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Mar>
          <w:left w:w="57" w:type="dxa"/>
          <w:right w:w="57" w:type="dxa"/>
        </w:tblCellMar>
        <w:tblLook w:val="00A0"/>
      </w:tblPr>
      <w:tblGrid>
        <w:gridCol w:w="2019"/>
        <w:gridCol w:w="5305"/>
        <w:gridCol w:w="1609"/>
      </w:tblGrid>
      <w:tr w:rsidR="00D56B0D" w:rsidRPr="00F83A11" w:rsidTr="00222513">
        <w:trPr>
          <w:jc w:val="center"/>
        </w:trPr>
        <w:tc>
          <w:tcPr>
            <w:tcW w:w="2037" w:type="dxa"/>
          </w:tcPr>
          <w:p w:rsidR="00D56B0D" w:rsidRPr="00F83A11" w:rsidRDefault="00D56B0D">
            <w:pPr>
              <w:suppressAutoHyphens/>
              <w:ind w:left="0"/>
              <w:jc w:val="center"/>
              <w:rPr>
                <w:spacing w:val="0"/>
                <w:szCs w:val="28"/>
                <w:lang w:eastAsia="ar-SA"/>
              </w:rPr>
            </w:pPr>
            <w:bookmarkStart w:id="0" w:name="OLE_LINK2"/>
            <w:bookmarkStart w:id="1" w:name="OLE_LINK1"/>
            <w:r w:rsidRPr="009329BC">
              <w:rPr>
                <w:noProof/>
                <w:spacing w:val="0"/>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КрасГМУ_лого ЧБ_1шт" style="width:90pt;height:60pt;visibility:visible">
                  <v:imagedata r:id="rId5" o:title=""/>
                </v:shape>
              </w:pict>
            </w:r>
          </w:p>
        </w:tc>
        <w:tc>
          <w:tcPr>
            <w:tcW w:w="5762" w:type="dxa"/>
          </w:tcPr>
          <w:p w:rsidR="00D56B0D" w:rsidRPr="00F83A11" w:rsidRDefault="00D56B0D">
            <w:pPr>
              <w:suppressAutoHyphens/>
              <w:ind w:left="0"/>
              <w:jc w:val="center"/>
              <w:rPr>
                <w:spacing w:val="0"/>
                <w:szCs w:val="28"/>
                <w:lang w:eastAsia="ar-SA"/>
              </w:rPr>
            </w:pPr>
            <w:r w:rsidRPr="00F83A11">
              <w:rPr>
                <w:spacing w:val="0"/>
                <w:szCs w:val="28"/>
                <w:lang w:eastAsia="ar-SA"/>
              </w:rPr>
              <w:t>Государственное бюджетное образовательное учреждение высшего профессионального образования</w:t>
            </w:r>
          </w:p>
          <w:p w:rsidR="00D56B0D" w:rsidRPr="00F83A11" w:rsidRDefault="00D56B0D">
            <w:pPr>
              <w:suppressAutoHyphens/>
              <w:ind w:left="0"/>
              <w:jc w:val="center"/>
              <w:rPr>
                <w:spacing w:val="0"/>
                <w:szCs w:val="28"/>
                <w:lang w:eastAsia="ar-SA"/>
              </w:rPr>
            </w:pPr>
            <w:r w:rsidRPr="00F83A11">
              <w:rPr>
                <w:spacing w:val="0"/>
                <w:szCs w:val="28"/>
                <w:lang w:eastAsia="ar-SA"/>
              </w:rPr>
              <w:t>«Красноярский государственный медицинский университет имени профессора В.Ф. Войно-Ясенецкого Министерства здравоохранения Российской Федерации»</w:t>
            </w:r>
          </w:p>
        </w:tc>
        <w:tc>
          <w:tcPr>
            <w:tcW w:w="1670" w:type="dxa"/>
          </w:tcPr>
          <w:p w:rsidR="00D56B0D" w:rsidRPr="00F83A11" w:rsidRDefault="00D56B0D">
            <w:pPr>
              <w:suppressAutoHyphens/>
              <w:ind w:left="0"/>
              <w:jc w:val="center"/>
              <w:rPr>
                <w:spacing w:val="0"/>
                <w:szCs w:val="28"/>
                <w:lang w:eastAsia="ar-SA"/>
              </w:rPr>
            </w:pPr>
            <w:r w:rsidRPr="009329BC">
              <w:rPr>
                <w:b/>
                <w:noProof/>
                <w:spacing w:val="0"/>
                <w:szCs w:val="28"/>
              </w:rPr>
              <w:pict>
                <v:shape id="Рисунок 1" o:spid="_x0000_i1026" type="#_x0000_t75" alt="Войно-Ясенецкий" style="width:56.25pt;height:90pt;visibility:visible">
                  <v:imagedata r:id="rId6" o:title="" cropbottom="9576f" cropleft="21707f" cropright="10843f"/>
                </v:shape>
              </w:pict>
            </w:r>
          </w:p>
        </w:tc>
      </w:tr>
      <w:bookmarkEnd w:id="0"/>
      <w:bookmarkEnd w:id="1"/>
    </w:tbl>
    <w:p w:rsidR="00D56B0D" w:rsidRPr="00F83A11" w:rsidRDefault="00D56B0D" w:rsidP="00222513">
      <w:pPr>
        <w:suppressAutoHyphens/>
        <w:ind w:left="0"/>
        <w:jc w:val="center"/>
        <w:rPr>
          <w:spacing w:val="0"/>
          <w:szCs w:val="28"/>
          <w:lang w:eastAsia="ar-SA"/>
        </w:rPr>
      </w:pPr>
    </w:p>
    <w:p w:rsidR="00D56B0D" w:rsidRPr="00F83A11" w:rsidRDefault="00D56B0D" w:rsidP="00222513">
      <w:pPr>
        <w:suppressAutoHyphens/>
        <w:ind w:left="0"/>
        <w:rPr>
          <w:spacing w:val="0"/>
          <w:szCs w:val="28"/>
          <w:lang w:eastAsia="ar-SA"/>
        </w:rPr>
      </w:pPr>
    </w:p>
    <w:p w:rsidR="00D56B0D" w:rsidRPr="00F83A11" w:rsidRDefault="00D56B0D" w:rsidP="00222513">
      <w:pPr>
        <w:suppressAutoHyphens/>
        <w:ind w:left="0"/>
        <w:rPr>
          <w:spacing w:val="0"/>
          <w:szCs w:val="28"/>
          <w:lang w:eastAsia="ar-SA"/>
        </w:rPr>
      </w:pPr>
    </w:p>
    <w:p w:rsidR="00D56B0D" w:rsidRPr="00F83A11" w:rsidRDefault="00D56B0D" w:rsidP="00222513">
      <w:pPr>
        <w:suppressAutoHyphens/>
        <w:ind w:left="0"/>
        <w:rPr>
          <w:spacing w:val="0"/>
          <w:szCs w:val="28"/>
          <w:lang w:eastAsia="ar-SA"/>
        </w:rPr>
      </w:pPr>
    </w:p>
    <w:p w:rsidR="00D56B0D" w:rsidRPr="00F83A11" w:rsidRDefault="00D56B0D" w:rsidP="00222513">
      <w:pPr>
        <w:suppressAutoHyphens/>
        <w:ind w:left="0"/>
        <w:jc w:val="center"/>
        <w:rPr>
          <w:spacing w:val="0"/>
          <w:szCs w:val="28"/>
          <w:lang w:eastAsia="ar-SA"/>
        </w:rPr>
      </w:pPr>
    </w:p>
    <w:p w:rsidR="00D56B0D" w:rsidRPr="00F83A11" w:rsidRDefault="00D56B0D" w:rsidP="00222513">
      <w:pPr>
        <w:suppressAutoHyphens/>
        <w:ind w:left="0"/>
        <w:jc w:val="center"/>
        <w:rPr>
          <w:spacing w:val="0"/>
          <w:szCs w:val="28"/>
          <w:lang w:eastAsia="ar-SA"/>
        </w:rPr>
      </w:pPr>
    </w:p>
    <w:p w:rsidR="00D56B0D" w:rsidRPr="00F83A11" w:rsidRDefault="00D56B0D" w:rsidP="00222513">
      <w:pPr>
        <w:suppressAutoHyphens/>
        <w:ind w:left="0"/>
        <w:jc w:val="center"/>
        <w:rPr>
          <w:spacing w:val="0"/>
          <w:szCs w:val="28"/>
          <w:lang w:eastAsia="ar-SA"/>
        </w:rPr>
      </w:pPr>
    </w:p>
    <w:p w:rsidR="00D56B0D" w:rsidRPr="00F83A11" w:rsidRDefault="00D56B0D" w:rsidP="00222513">
      <w:pPr>
        <w:suppressAutoHyphens/>
        <w:ind w:left="0"/>
        <w:jc w:val="center"/>
        <w:rPr>
          <w:spacing w:val="0"/>
          <w:szCs w:val="28"/>
          <w:lang w:eastAsia="ar-SA"/>
        </w:rPr>
      </w:pPr>
    </w:p>
    <w:p w:rsidR="00D56B0D" w:rsidRPr="00F83A11" w:rsidRDefault="00D56B0D" w:rsidP="00222513">
      <w:pPr>
        <w:suppressAutoHyphens/>
        <w:ind w:left="0"/>
        <w:jc w:val="center"/>
        <w:rPr>
          <w:spacing w:val="0"/>
          <w:szCs w:val="28"/>
          <w:lang w:eastAsia="ar-SA"/>
        </w:rPr>
      </w:pPr>
    </w:p>
    <w:p w:rsidR="00D56B0D" w:rsidRPr="00F83A11" w:rsidRDefault="00D56B0D" w:rsidP="00222513">
      <w:pPr>
        <w:suppressAutoHyphens/>
        <w:ind w:left="0"/>
        <w:jc w:val="center"/>
        <w:rPr>
          <w:b/>
          <w:spacing w:val="0"/>
          <w:szCs w:val="28"/>
          <w:lang w:eastAsia="ar-SA"/>
        </w:rPr>
      </w:pPr>
      <w:r>
        <w:rPr>
          <w:b/>
          <w:spacing w:val="0"/>
          <w:szCs w:val="28"/>
          <w:lang w:eastAsia="ar-SA"/>
        </w:rPr>
        <w:t>Сборник</w:t>
      </w:r>
      <w:r w:rsidRPr="00F83A11">
        <w:rPr>
          <w:b/>
          <w:spacing w:val="0"/>
          <w:szCs w:val="28"/>
          <w:lang w:eastAsia="ar-SA"/>
        </w:rPr>
        <w:t xml:space="preserve"> </w:t>
      </w:r>
      <w:r>
        <w:rPr>
          <w:b/>
          <w:spacing w:val="0"/>
          <w:szCs w:val="28"/>
          <w:lang w:eastAsia="ar-SA"/>
        </w:rPr>
        <w:t xml:space="preserve">оценочных средств </w:t>
      </w:r>
    </w:p>
    <w:p w:rsidR="00D56B0D" w:rsidRPr="00F83A11" w:rsidRDefault="00D56B0D" w:rsidP="00222513">
      <w:pPr>
        <w:suppressAutoHyphens/>
        <w:ind w:left="0"/>
        <w:jc w:val="center"/>
        <w:rPr>
          <w:spacing w:val="0"/>
          <w:szCs w:val="28"/>
          <w:lang w:eastAsia="ar-SA"/>
        </w:rPr>
      </w:pPr>
    </w:p>
    <w:p w:rsidR="00D56B0D" w:rsidRPr="00F83A11" w:rsidRDefault="00D56B0D" w:rsidP="00222513">
      <w:pPr>
        <w:suppressAutoHyphens/>
        <w:ind w:left="0"/>
        <w:jc w:val="center"/>
        <w:rPr>
          <w:spacing w:val="0"/>
          <w:szCs w:val="28"/>
          <w:lang w:eastAsia="ar-SA"/>
        </w:rPr>
      </w:pPr>
      <w:r w:rsidRPr="00F83A11">
        <w:rPr>
          <w:spacing w:val="0"/>
          <w:szCs w:val="28"/>
          <w:lang w:eastAsia="ar-SA"/>
        </w:rPr>
        <w:t xml:space="preserve">для итоговой государственной аттестации </w:t>
      </w:r>
    </w:p>
    <w:p w:rsidR="00D56B0D" w:rsidRPr="00F83A11" w:rsidRDefault="00D56B0D" w:rsidP="00222513">
      <w:pPr>
        <w:suppressAutoHyphens/>
        <w:ind w:left="0"/>
        <w:jc w:val="center"/>
        <w:rPr>
          <w:bCs/>
          <w:spacing w:val="0"/>
          <w:szCs w:val="28"/>
          <w:lang w:eastAsia="ar-SA"/>
        </w:rPr>
      </w:pPr>
      <w:r w:rsidRPr="00F83A11">
        <w:rPr>
          <w:spacing w:val="0"/>
          <w:szCs w:val="28"/>
          <w:lang w:eastAsia="ar-SA"/>
        </w:rPr>
        <w:t>выпускников медицинских вузов, обучающихся по специальности</w:t>
      </w:r>
      <w:r w:rsidRPr="00F83A11">
        <w:rPr>
          <w:bCs/>
          <w:spacing w:val="0"/>
          <w:szCs w:val="28"/>
          <w:lang w:eastAsia="ar-SA"/>
        </w:rPr>
        <w:t xml:space="preserve"> </w:t>
      </w:r>
    </w:p>
    <w:p w:rsidR="00D56B0D" w:rsidRPr="00F83A11" w:rsidRDefault="00D56B0D" w:rsidP="00222513">
      <w:pPr>
        <w:suppressAutoHyphens/>
        <w:ind w:left="0"/>
        <w:jc w:val="center"/>
        <w:rPr>
          <w:bCs/>
          <w:spacing w:val="0"/>
          <w:szCs w:val="28"/>
          <w:lang w:eastAsia="ar-SA"/>
        </w:rPr>
      </w:pPr>
      <w:r w:rsidRPr="00F83A11">
        <w:rPr>
          <w:spacing w:val="0"/>
          <w:szCs w:val="28"/>
          <w:lang w:eastAsia="ar-SA"/>
        </w:rPr>
        <w:t>060103</w:t>
      </w:r>
      <w:r w:rsidRPr="00F83A11">
        <w:rPr>
          <w:bCs/>
          <w:spacing w:val="0"/>
          <w:szCs w:val="28"/>
          <w:lang w:eastAsia="ar-SA"/>
        </w:rPr>
        <w:t xml:space="preserve"> – Педиатрия</w:t>
      </w:r>
    </w:p>
    <w:p w:rsidR="00D56B0D" w:rsidRPr="00F83A11" w:rsidRDefault="00D56B0D" w:rsidP="00222513">
      <w:pPr>
        <w:suppressAutoHyphens/>
        <w:ind w:left="0"/>
        <w:jc w:val="center"/>
        <w:rPr>
          <w:spacing w:val="0"/>
          <w:szCs w:val="28"/>
          <w:lang w:eastAsia="ar-SA"/>
        </w:rPr>
      </w:pPr>
    </w:p>
    <w:p w:rsidR="00D56B0D" w:rsidRPr="00F83A11" w:rsidRDefault="00D56B0D" w:rsidP="00222513">
      <w:pPr>
        <w:suppressAutoHyphens/>
        <w:ind w:left="0"/>
        <w:jc w:val="center"/>
        <w:rPr>
          <w:spacing w:val="0"/>
          <w:szCs w:val="28"/>
          <w:lang w:eastAsia="ar-SA"/>
        </w:rPr>
      </w:pPr>
    </w:p>
    <w:p w:rsidR="00D56B0D" w:rsidRPr="00F83A11" w:rsidRDefault="00D56B0D" w:rsidP="00222513">
      <w:pPr>
        <w:suppressAutoHyphens/>
        <w:ind w:left="0"/>
        <w:jc w:val="center"/>
        <w:rPr>
          <w:spacing w:val="0"/>
          <w:szCs w:val="28"/>
          <w:lang w:eastAsia="ar-SA"/>
        </w:rPr>
      </w:pPr>
    </w:p>
    <w:p w:rsidR="00D56B0D" w:rsidRDefault="00D56B0D" w:rsidP="00222513">
      <w:pPr>
        <w:suppressAutoHyphens/>
        <w:ind w:left="0"/>
        <w:jc w:val="center"/>
        <w:rPr>
          <w:spacing w:val="0"/>
          <w:szCs w:val="28"/>
          <w:lang w:eastAsia="ar-SA"/>
        </w:rPr>
      </w:pPr>
    </w:p>
    <w:p w:rsidR="00D56B0D" w:rsidRPr="00F83A11" w:rsidRDefault="00D56B0D" w:rsidP="00222513">
      <w:pPr>
        <w:suppressAutoHyphens/>
        <w:ind w:left="0"/>
        <w:jc w:val="center"/>
        <w:rPr>
          <w:spacing w:val="0"/>
          <w:szCs w:val="28"/>
          <w:lang w:eastAsia="ar-SA"/>
        </w:rPr>
      </w:pPr>
    </w:p>
    <w:p w:rsidR="00D56B0D" w:rsidRPr="00F83A11" w:rsidRDefault="00D56B0D" w:rsidP="00222513">
      <w:pPr>
        <w:suppressAutoHyphens/>
        <w:ind w:left="0"/>
        <w:jc w:val="center"/>
        <w:rPr>
          <w:spacing w:val="0"/>
          <w:szCs w:val="28"/>
          <w:lang w:eastAsia="ar-SA"/>
        </w:rPr>
      </w:pPr>
    </w:p>
    <w:p w:rsidR="00D56B0D" w:rsidRPr="00F83A11" w:rsidRDefault="00D56B0D" w:rsidP="00222513">
      <w:pPr>
        <w:suppressAutoHyphens/>
        <w:ind w:left="0"/>
        <w:jc w:val="center"/>
        <w:rPr>
          <w:spacing w:val="0"/>
          <w:szCs w:val="28"/>
          <w:lang w:eastAsia="ar-SA"/>
        </w:rPr>
      </w:pPr>
    </w:p>
    <w:p w:rsidR="00D56B0D" w:rsidRPr="00F83A11" w:rsidRDefault="00D56B0D" w:rsidP="00222513">
      <w:pPr>
        <w:suppressAutoHyphens/>
        <w:ind w:left="0"/>
        <w:jc w:val="center"/>
        <w:rPr>
          <w:spacing w:val="0"/>
          <w:szCs w:val="28"/>
          <w:lang w:eastAsia="ar-SA"/>
        </w:rPr>
      </w:pPr>
    </w:p>
    <w:p w:rsidR="00D56B0D" w:rsidRPr="00F83A11" w:rsidRDefault="00D56B0D" w:rsidP="00222513">
      <w:pPr>
        <w:suppressAutoHyphens/>
        <w:ind w:left="0"/>
        <w:jc w:val="center"/>
        <w:rPr>
          <w:spacing w:val="0"/>
          <w:szCs w:val="28"/>
          <w:lang w:eastAsia="ar-SA"/>
        </w:rPr>
      </w:pPr>
    </w:p>
    <w:p w:rsidR="00D56B0D" w:rsidRPr="00F83A11" w:rsidRDefault="00D56B0D" w:rsidP="00222513">
      <w:pPr>
        <w:suppressAutoHyphens/>
        <w:ind w:left="0"/>
        <w:jc w:val="center"/>
        <w:rPr>
          <w:spacing w:val="0"/>
          <w:szCs w:val="28"/>
          <w:lang w:eastAsia="ar-SA"/>
        </w:rPr>
      </w:pPr>
    </w:p>
    <w:p w:rsidR="00D56B0D" w:rsidRPr="00F83A11" w:rsidRDefault="00D56B0D" w:rsidP="00222513">
      <w:pPr>
        <w:suppressAutoHyphens/>
        <w:ind w:left="0"/>
        <w:jc w:val="center"/>
        <w:rPr>
          <w:spacing w:val="0"/>
          <w:szCs w:val="28"/>
          <w:lang w:eastAsia="ar-SA"/>
        </w:rPr>
      </w:pPr>
    </w:p>
    <w:p w:rsidR="00D56B0D" w:rsidRPr="00F83A11" w:rsidRDefault="00D56B0D" w:rsidP="00222513">
      <w:pPr>
        <w:suppressAutoHyphens/>
        <w:ind w:left="0"/>
        <w:jc w:val="center"/>
        <w:rPr>
          <w:spacing w:val="0"/>
          <w:szCs w:val="28"/>
          <w:lang w:eastAsia="ar-SA"/>
        </w:rPr>
      </w:pPr>
    </w:p>
    <w:p w:rsidR="00D56B0D" w:rsidRPr="00F83A11" w:rsidRDefault="00D56B0D" w:rsidP="00222513">
      <w:pPr>
        <w:suppressAutoHyphens/>
        <w:ind w:left="0"/>
        <w:jc w:val="center"/>
        <w:rPr>
          <w:spacing w:val="0"/>
          <w:szCs w:val="28"/>
          <w:lang w:eastAsia="ar-SA"/>
        </w:rPr>
      </w:pPr>
    </w:p>
    <w:p w:rsidR="00D56B0D" w:rsidRPr="00F83A11" w:rsidRDefault="00D56B0D" w:rsidP="00222513">
      <w:pPr>
        <w:suppressAutoHyphens/>
        <w:ind w:left="0"/>
        <w:jc w:val="center"/>
        <w:rPr>
          <w:spacing w:val="0"/>
          <w:szCs w:val="28"/>
          <w:lang w:eastAsia="ar-SA"/>
        </w:rPr>
      </w:pPr>
    </w:p>
    <w:p w:rsidR="00D56B0D" w:rsidRPr="00F83A11" w:rsidRDefault="00D56B0D" w:rsidP="00222513">
      <w:pPr>
        <w:suppressAutoHyphens/>
        <w:ind w:left="0"/>
        <w:jc w:val="center"/>
        <w:rPr>
          <w:spacing w:val="0"/>
          <w:szCs w:val="28"/>
          <w:lang w:eastAsia="ar-SA"/>
        </w:rPr>
      </w:pPr>
    </w:p>
    <w:p w:rsidR="00D56B0D" w:rsidRPr="00F83A11" w:rsidRDefault="00D56B0D" w:rsidP="00222513">
      <w:pPr>
        <w:suppressAutoHyphens/>
        <w:ind w:left="0"/>
        <w:jc w:val="center"/>
        <w:rPr>
          <w:spacing w:val="0"/>
          <w:szCs w:val="28"/>
          <w:lang w:eastAsia="ar-SA"/>
        </w:rPr>
      </w:pPr>
    </w:p>
    <w:p w:rsidR="00D56B0D" w:rsidRPr="00F83A11" w:rsidRDefault="00D56B0D" w:rsidP="00222513">
      <w:pPr>
        <w:suppressAutoHyphens/>
        <w:ind w:left="0"/>
        <w:jc w:val="center"/>
        <w:rPr>
          <w:spacing w:val="0"/>
          <w:szCs w:val="28"/>
          <w:lang w:eastAsia="ar-SA"/>
        </w:rPr>
      </w:pPr>
    </w:p>
    <w:p w:rsidR="00D56B0D" w:rsidRPr="00F83A11" w:rsidRDefault="00D56B0D" w:rsidP="00222513">
      <w:pPr>
        <w:suppressAutoHyphens/>
        <w:ind w:left="0"/>
        <w:jc w:val="center"/>
        <w:rPr>
          <w:spacing w:val="0"/>
          <w:szCs w:val="28"/>
          <w:lang w:eastAsia="ar-SA"/>
        </w:rPr>
      </w:pPr>
    </w:p>
    <w:p w:rsidR="00D56B0D" w:rsidRPr="00F83A11" w:rsidRDefault="00D56B0D" w:rsidP="00222513">
      <w:pPr>
        <w:suppressAutoHyphens/>
        <w:ind w:left="0"/>
        <w:jc w:val="center"/>
        <w:rPr>
          <w:spacing w:val="0"/>
          <w:szCs w:val="28"/>
          <w:lang w:eastAsia="ar-SA"/>
        </w:rPr>
      </w:pPr>
    </w:p>
    <w:p w:rsidR="00D56B0D" w:rsidRPr="00F83A11" w:rsidRDefault="00D56B0D" w:rsidP="00222513">
      <w:pPr>
        <w:suppressAutoHyphens/>
        <w:ind w:left="0"/>
        <w:jc w:val="center"/>
        <w:rPr>
          <w:spacing w:val="0"/>
          <w:szCs w:val="28"/>
          <w:lang w:eastAsia="ar-SA"/>
        </w:rPr>
      </w:pPr>
    </w:p>
    <w:p w:rsidR="00D56B0D" w:rsidRPr="00F83A11" w:rsidRDefault="00D56B0D" w:rsidP="00222513">
      <w:pPr>
        <w:suppressAutoHyphens/>
        <w:ind w:left="0"/>
        <w:jc w:val="center"/>
        <w:rPr>
          <w:spacing w:val="0"/>
          <w:szCs w:val="28"/>
          <w:lang w:eastAsia="ar-SA"/>
        </w:rPr>
      </w:pPr>
      <w:r>
        <w:rPr>
          <w:noProof/>
        </w:rPr>
        <w:pict>
          <v:oval id="Овал 3" o:spid="_x0000_s1026" style="position:absolute;left:0;text-align:left;margin-left:428.2pt;margin-top:9.6pt;width:1in;height:63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" stroked="f"/>
        </w:pict>
      </w:r>
      <w:r w:rsidRPr="00F83A11">
        <w:rPr>
          <w:spacing w:val="0"/>
          <w:szCs w:val="28"/>
          <w:lang w:eastAsia="ar-SA"/>
        </w:rPr>
        <w:t>Красноярск</w:t>
      </w:r>
    </w:p>
    <w:p w:rsidR="00D56B0D" w:rsidRPr="00F83A11" w:rsidRDefault="00D56B0D" w:rsidP="00222513">
      <w:pPr>
        <w:suppressAutoHyphens/>
        <w:ind w:left="0"/>
        <w:jc w:val="center"/>
        <w:rPr>
          <w:spacing w:val="0"/>
          <w:szCs w:val="28"/>
          <w:lang w:eastAsia="ar-SA"/>
        </w:rPr>
      </w:pPr>
      <w:r w:rsidRPr="00F83A11">
        <w:rPr>
          <w:spacing w:val="0"/>
          <w:szCs w:val="28"/>
          <w:lang w:eastAsia="ar-SA"/>
        </w:rPr>
        <w:t>201</w:t>
      </w:r>
      <w:r>
        <w:rPr>
          <w:spacing w:val="0"/>
          <w:szCs w:val="28"/>
          <w:lang w:eastAsia="ar-SA"/>
        </w:rPr>
        <w:t>3</w:t>
      </w:r>
    </w:p>
    <w:p w:rsidR="00D56B0D" w:rsidRPr="000A11FB" w:rsidRDefault="00D56B0D" w:rsidP="00222513">
      <w:pPr>
        <w:suppressAutoHyphens/>
        <w:ind w:left="0"/>
        <w:jc w:val="left"/>
        <w:rPr>
          <w:spacing w:val="0"/>
          <w:szCs w:val="28"/>
          <w:lang w:eastAsia="ar-SA"/>
        </w:rPr>
      </w:pPr>
      <w:r w:rsidRPr="000A11FB">
        <w:rPr>
          <w:spacing w:val="0"/>
          <w:szCs w:val="28"/>
          <w:lang w:eastAsia="ar-SA"/>
        </w:rPr>
        <w:t>УДК 61:378.661(076.1)</w:t>
      </w:r>
    </w:p>
    <w:p w:rsidR="00D56B0D" w:rsidRPr="000A11FB" w:rsidRDefault="00D56B0D" w:rsidP="00222513">
      <w:pPr>
        <w:suppressAutoHyphens/>
        <w:ind w:left="0"/>
        <w:jc w:val="left"/>
        <w:rPr>
          <w:spacing w:val="0"/>
          <w:szCs w:val="28"/>
          <w:lang w:eastAsia="ar-SA"/>
        </w:rPr>
      </w:pPr>
      <w:r w:rsidRPr="000A11FB">
        <w:rPr>
          <w:spacing w:val="0"/>
          <w:szCs w:val="28"/>
          <w:lang w:eastAsia="ar-SA"/>
        </w:rPr>
        <w:t>ББК</w:t>
      </w:r>
      <w:r w:rsidRPr="000A11FB">
        <w:rPr>
          <w:spacing w:val="0"/>
          <w:szCs w:val="28"/>
          <w:lang w:eastAsia="ar-SA"/>
        </w:rPr>
        <w:tab/>
        <w:t>74.58</w:t>
      </w:r>
    </w:p>
    <w:p w:rsidR="00D56B0D" w:rsidRPr="000A11FB" w:rsidRDefault="00D56B0D" w:rsidP="00222513">
      <w:pPr>
        <w:suppressAutoHyphens/>
        <w:ind w:left="0" w:firstLine="709"/>
        <w:jc w:val="left"/>
        <w:rPr>
          <w:spacing w:val="0"/>
          <w:szCs w:val="28"/>
          <w:lang w:eastAsia="ar-SA"/>
        </w:rPr>
      </w:pPr>
      <w:r w:rsidRPr="000A11FB">
        <w:rPr>
          <w:spacing w:val="0"/>
          <w:szCs w:val="28"/>
          <w:lang w:eastAsia="ar-SA"/>
        </w:rPr>
        <w:t xml:space="preserve">С 23 </w:t>
      </w:r>
    </w:p>
    <w:p w:rsidR="00D56B0D" w:rsidRPr="00F83A11" w:rsidRDefault="00D56B0D" w:rsidP="00222513">
      <w:pPr>
        <w:suppressAutoHyphens/>
        <w:ind w:left="0" w:firstLine="709"/>
        <w:jc w:val="left"/>
        <w:rPr>
          <w:spacing w:val="0"/>
          <w:szCs w:val="28"/>
          <w:lang w:eastAsia="ar-SA"/>
        </w:rPr>
      </w:pPr>
    </w:p>
    <w:p w:rsidR="00D56B0D" w:rsidRPr="00F83A11" w:rsidRDefault="00D56B0D" w:rsidP="00222513">
      <w:pPr>
        <w:suppressAutoHyphens/>
        <w:ind w:left="0" w:firstLine="709"/>
        <w:rPr>
          <w:spacing w:val="0"/>
          <w:szCs w:val="28"/>
          <w:lang w:eastAsia="ar-SA"/>
        </w:rPr>
      </w:pPr>
      <w:r>
        <w:rPr>
          <w:spacing w:val="0"/>
          <w:szCs w:val="28"/>
          <w:lang w:eastAsia="ar-SA"/>
        </w:rPr>
        <w:t>Сборник</w:t>
      </w:r>
      <w:r w:rsidRPr="00F83A11">
        <w:rPr>
          <w:spacing w:val="0"/>
          <w:szCs w:val="28"/>
          <w:lang w:eastAsia="ar-SA"/>
        </w:rPr>
        <w:t xml:space="preserve"> </w:t>
      </w:r>
      <w:r>
        <w:rPr>
          <w:spacing w:val="0"/>
          <w:szCs w:val="28"/>
          <w:lang w:eastAsia="ar-SA"/>
        </w:rPr>
        <w:t>оценочных средств для</w:t>
      </w:r>
      <w:r w:rsidRPr="00F83A11">
        <w:rPr>
          <w:spacing w:val="0"/>
          <w:szCs w:val="28"/>
          <w:lang w:eastAsia="ar-SA"/>
        </w:rPr>
        <w:t xml:space="preserve"> итоговой государственной аттестации выпускников медицинских вузов, обучающихся по спец. 060103</w:t>
      </w:r>
      <w:r w:rsidRPr="00F83A11">
        <w:rPr>
          <w:bCs/>
          <w:spacing w:val="0"/>
          <w:szCs w:val="28"/>
          <w:lang w:eastAsia="ar-SA"/>
        </w:rPr>
        <w:t xml:space="preserve"> – </w:t>
      </w:r>
      <w:r>
        <w:rPr>
          <w:bCs/>
          <w:spacing w:val="0"/>
          <w:szCs w:val="28"/>
          <w:lang w:eastAsia="ar-SA"/>
        </w:rPr>
        <w:t>П</w:t>
      </w:r>
      <w:r w:rsidRPr="00F83A11">
        <w:rPr>
          <w:bCs/>
          <w:spacing w:val="0"/>
          <w:szCs w:val="28"/>
          <w:lang w:eastAsia="ar-SA"/>
        </w:rPr>
        <w:t>едиатрия</w:t>
      </w:r>
      <w:r>
        <w:rPr>
          <w:bCs/>
          <w:spacing w:val="0"/>
          <w:szCs w:val="28"/>
          <w:lang w:eastAsia="ar-SA"/>
        </w:rPr>
        <w:t xml:space="preserve"> </w:t>
      </w:r>
      <w:r w:rsidRPr="00F83A11">
        <w:rPr>
          <w:spacing w:val="0"/>
          <w:szCs w:val="28"/>
          <w:lang w:eastAsia="ar-SA"/>
        </w:rPr>
        <w:t>/</w:t>
      </w:r>
      <w:r>
        <w:rPr>
          <w:spacing w:val="0"/>
          <w:szCs w:val="28"/>
          <w:lang w:eastAsia="ar-SA"/>
        </w:rPr>
        <w:t xml:space="preserve"> </w:t>
      </w:r>
      <w:r w:rsidRPr="00F83A11">
        <w:rPr>
          <w:spacing w:val="0"/>
          <w:szCs w:val="28"/>
          <w:lang w:eastAsia="ar-SA"/>
        </w:rPr>
        <w:t>сост. Н.</w:t>
      </w:r>
      <w:r>
        <w:rPr>
          <w:spacing w:val="0"/>
          <w:szCs w:val="28"/>
          <w:lang w:eastAsia="ar-SA"/>
        </w:rPr>
        <w:t xml:space="preserve"> </w:t>
      </w:r>
      <w:r w:rsidRPr="00F83A11">
        <w:rPr>
          <w:spacing w:val="0"/>
          <w:szCs w:val="28"/>
          <w:lang w:eastAsia="ar-SA"/>
        </w:rPr>
        <w:t>А.</w:t>
      </w:r>
      <w:r>
        <w:rPr>
          <w:spacing w:val="0"/>
          <w:szCs w:val="28"/>
          <w:lang w:eastAsia="ar-SA"/>
        </w:rPr>
        <w:t xml:space="preserve"> </w:t>
      </w:r>
      <w:r w:rsidRPr="00F83A11">
        <w:rPr>
          <w:spacing w:val="0"/>
          <w:szCs w:val="28"/>
          <w:lang w:eastAsia="ar-SA"/>
        </w:rPr>
        <w:t>Ильенкова., С.</w:t>
      </w:r>
      <w:r>
        <w:rPr>
          <w:spacing w:val="0"/>
          <w:szCs w:val="28"/>
          <w:lang w:eastAsia="ar-SA"/>
        </w:rPr>
        <w:t xml:space="preserve"> </w:t>
      </w:r>
      <w:r w:rsidRPr="00F83A11">
        <w:rPr>
          <w:spacing w:val="0"/>
          <w:szCs w:val="28"/>
          <w:lang w:eastAsia="ar-SA"/>
        </w:rPr>
        <w:t>Ю. Никулина, Г.</w:t>
      </w:r>
      <w:r>
        <w:rPr>
          <w:spacing w:val="0"/>
          <w:szCs w:val="28"/>
          <w:lang w:eastAsia="ar-SA"/>
        </w:rPr>
        <w:t xml:space="preserve"> </w:t>
      </w:r>
      <w:r w:rsidRPr="00F83A11">
        <w:rPr>
          <w:spacing w:val="0"/>
          <w:szCs w:val="28"/>
          <w:lang w:eastAsia="ar-SA"/>
        </w:rPr>
        <w:t>П. Мартынова и др. – Красноярск</w:t>
      </w:r>
      <w:r>
        <w:rPr>
          <w:spacing w:val="0"/>
          <w:szCs w:val="28"/>
          <w:lang w:eastAsia="ar-SA"/>
        </w:rPr>
        <w:t xml:space="preserve"> : </w:t>
      </w:r>
      <w:r w:rsidRPr="00F83A11">
        <w:rPr>
          <w:spacing w:val="0"/>
          <w:szCs w:val="28"/>
          <w:lang w:eastAsia="ar-SA"/>
        </w:rPr>
        <w:t>КрасГМУ, 201</w:t>
      </w:r>
      <w:r>
        <w:rPr>
          <w:spacing w:val="0"/>
          <w:szCs w:val="28"/>
          <w:lang w:eastAsia="ar-SA"/>
        </w:rPr>
        <w:t>3</w:t>
      </w:r>
      <w:r w:rsidRPr="00F83A11">
        <w:rPr>
          <w:spacing w:val="0"/>
          <w:szCs w:val="28"/>
          <w:lang w:eastAsia="ar-SA"/>
        </w:rPr>
        <w:t>. –  4</w:t>
      </w:r>
      <w:r>
        <w:rPr>
          <w:spacing w:val="0"/>
          <w:szCs w:val="28"/>
          <w:lang w:eastAsia="ar-SA"/>
        </w:rPr>
        <w:t>88</w:t>
      </w:r>
      <w:r w:rsidRPr="00A02EFA">
        <w:rPr>
          <w:spacing w:val="0"/>
          <w:szCs w:val="28"/>
          <w:lang w:eastAsia="ar-SA"/>
        </w:rPr>
        <w:t xml:space="preserve"> </w:t>
      </w:r>
      <w:r w:rsidRPr="00F83A11">
        <w:rPr>
          <w:spacing w:val="0"/>
          <w:szCs w:val="28"/>
          <w:lang w:eastAsia="ar-SA"/>
        </w:rPr>
        <w:t>с.</w:t>
      </w:r>
    </w:p>
    <w:p w:rsidR="00D56B0D" w:rsidRPr="00122705" w:rsidRDefault="00D56B0D" w:rsidP="00222513">
      <w:pPr>
        <w:suppressAutoHyphens/>
        <w:ind w:left="0" w:firstLine="709"/>
        <w:jc w:val="left"/>
        <w:rPr>
          <w:spacing w:val="0"/>
          <w:sz w:val="16"/>
          <w:szCs w:val="16"/>
          <w:lang w:eastAsia="ar-SA"/>
        </w:rPr>
      </w:pPr>
    </w:p>
    <w:p w:rsidR="00D56B0D" w:rsidRPr="00F83A11" w:rsidRDefault="00D56B0D" w:rsidP="00222513">
      <w:pPr>
        <w:suppressAutoHyphens/>
        <w:ind w:left="0"/>
        <w:jc w:val="left"/>
        <w:rPr>
          <w:spacing w:val="0"/>
          <w:szCs w:val="28"/>
          <w:lang w:eastAsia="ar-SA"/>
        </w:rPr>
      </w:pPr>
      <w:r w:rsidRPr="00F83A11">
        <w:rPr>
          <w:spacing w:val="0"/>
          <w:szCs w:val="28"/>
          <w:lang w:eastAsia="ar-SA"/>
        </w:rPr>
        <w:t xml:space="preserve">Составители: </w:t>
      </w:r>
    </w:p>
    <w:p w:rsidR="00D56B0D" w:rsidRPr="00F83A11" w:rsidRDefault="00D56B0D" w:rsidP="00222513">
      <w:pPr>
        <w:suppressAutoHyphens/>
        <w:ind w:left="0"/>
        <w:rPr>
          <w:spacing w:val="0"/>
          <w:szCs w:val="28"/>
          <w:lang w:eastAsia="ar-SA"/>
        </w:rPr>
      </w:pPr>
      <w:r w:rsidRPr="00F83A11">
        <w:rPr>
          <w:spacing w:val="0"/>
          <w:szCs w:val="28"/>
          <w:lang w:eastAsia="ar-SA"/>
        </w:rPr>
        <w:t>Д.м.н., профессор Ильенкова Н.А, д.м.н. профессор Никулина С.Ю., д.м.н. профессор Мартынова Г.П., д.м.н. профессор Юрчук В.А., д.м.н. профессор Харьков Е.И., д.м.н. профессор Прохоренков В.И., д.м.н. профессор Прокопенко С.В., д.м.н. профессор Шнайдер Н.А, д.м.н. профессор Сумароков А.А, д.м.н. профессор Вахрушев С.Г., д.м.н. профессор Попов А.А, д.м.н. профессор Демко И.В., д.м.н. профессор Корецкая Н.М., д.м.н. профессор Егорова А.Т., д.м.н. профессор Винник Ю.С., д.м.н. профессор Самотесов П.А., д.м.н. профессор Горбунов Н.С., д.м.н. профессор Куртасова Л.М., д.м.н. профессор Россиев Д.А., д.б.н., профессор Орлянская Т.Я., д.м.н. профессор Медведева Н.Н., д.м.н. профессор Рукша Т.Г., д.б.н. профессор Сергеева Е.Ю., д.м.н. профессор Климацкая Л.Г., д.м.н. профессор Гребенникова В.В., д.м.н., доцент Галактионова М.Ю., к.м.н., доцент Прокопцева Н.Л., к.м.н., доцент Нейман Е.Г., к.м.н., доцент Шитьковская Е.П., к.м.н., доцент Фалалеева С.О., к.м.н., к.м.н., доцент Авдеева Р.А., к.м.н., доцент Богвилене Я.А., к.м.н., доцент Портнягина Э.В., к.м.н., доцент Чистякова И.Н.,., к.м.н., доцент Большакова И.А., к.м.н., доцент Торопова Л.А., к.м.н., доцент Базина М.И., к.м.н., доцент Глебова Т.К., к.м.н., доцент Тарасова Н.В., к.п.н., доцент Шилина Н.Г, к.б.н., доцент Труфанова Л.В.,  к.б.н., доцент Герцог Г.Е., к.б.н., доцент Петрова Л.Л., к.м.н., доцент Ефремова В.П., д.м.н., доцент Солдатова О.Г., к.б.н., доцент Перьянова О.В., к.м.н., доцент Веселова О.Ф., д.м.н., доцент Шестакова Л.А., к.м.н., доцент Урста О.В., к.м.н., доцент Шульмин А.В., к.м.н., доцент Приходько А.А., к.м.н., доцент Филимонова Л.А., д.м.н., доцент Гуничева Н.В., к.м.н., доцент Миноранская Е.И., к.м.н., доц. Боброва Л.В., к.м.н., доц. Яковлева Т.А., к.м.н., доцент Березовская М.А., к.м.н., доцент Кочетова Т.Ф., к.м.н., доцент Иванов В.В., д.м.н., доцент Чикун В.И., к.м.н., доцент Свидрицкая Н.Н., доцент Анисимов М.М., д.м.н., доцент Трубников В.И., к.м.н., доцент Гайдук Р.А., к.м.н., ассистент Чикунов В.В., к.м.н., ассистент Борисова М.В., к.м.н., доцент- Парфенова Т.М., старший преподаватель Антонова С.К., старший преподаватель Климова А.Д., старший преподаватель Устинова Т.И., ассистент Дорошенко Ж.В., ассистент Мазур Ю.Е., ассистент Портнягин Е.В., ассистент Серова Е.В., ассистент Складнева В.О., ассистент Свирская С.В.</w:t>
      </w:r>
    </w:p>
    <w:p w:rsidR="00D56B0D" w:rsidRPr="00F83A11" w:rsidRDefault="00D56B0D" w:rsidP="00222513">
      <w:pPr>
        <w:suppressAutoHyphens/>
        <w:ind w:left="0" w:firstLine="709"/>
        <w:rPr>
          <w:spacing w:val="0"/>
          <w:szCs w:val="28"/>
          <w:lang w:eastAsia="ar-SA"/>
        </w:rPr>
      </w:pPr>
      <w:r>
        <w:rPr>
          <w:spacing w:val="0"/>
          <w:szCs w:val="28"/>
          <w:lang w:eastAsia="ar-SA"/>
        </w:rPr>
        <w:t>Сборник</w:t>
      </w:r>
      <w:r w:rsidRPr="00F83A11">
        <w:rPr>
          <w:spacing w:val="0"/>
          <w:szCs w:val="28"/>
          <w:lang w:eastAsia="ar-SA"/>
        </w:rPr>
        <w:t xml:space="preserve"> </w:t>
      </w:r>
      <w:r>
        <w:rPr>
          <w:spacing w:val="0"/>
          <w:szCs w:val="28"/>
          <w:lang w:eastAsia="ar-SA"/>
        </w:rPr>
        <w:t>оценочных средств для</w:t>
      </w:r>
      <w:r w:rsidRPr="00F83A11">
        <w:rPr>
          <w:spacing w:val="0"/>
          <w:szCs w:val="28"/>
          <w:lang w:eastAsia="ar-SA"/>
        </w:rPr>
        <w:t xml:space="preserve"> итоговой государственной аттестации выпускников медицинских вузов, обучающихся по спец. 060103</w:t>
      </w:r>
      <w:r w:rsidRPr="00F83A11">
        <w:rPr>
          <w:bCs/>
          <w:spacing w:val="0"/>
          <w:szCs w:val="28"/>
          <w:lang w:eastAsia="ar-SA"/>
        </w:rPr>
        <w:t xml:space="preserve"> – </w:t>
      </w:r>
      <w:r>
        <w:rPr>
          <w:bCs/>
          <w:spacing w:val="0"/>
          <w:szCs w:val="28"/>
          <w:lang w:eastAsia="ar-SA"/>
        </w:rPr>
        <w:t>п</w:t>
      </w:r>
      <w:r w:rsidRPr="00F83A11">
        <w:rPr>
          <w:bCs/>
          <w:spacing w:val="0"/>
          <w:szCs w:val="28"/>
          <w:lang w:eastAsia="ar-SA"/>
        </w:rPr>
        <w:t>едиатрия</w:t>
      </w:r>
      <w:r>
        <w:rPr>
          <w:bCs/>
          <w:spacing w:val="0"/>
          <w:szCs w:val="28"/>
          <w:lang w:eastAsia="ar-SA"/>
        </w:rPr>
        <w:t>,</w:t>
      </w:r>
      <w:r w:rsidRPr="00F83A11">
        <w:rPr>
          <w:spacing w:val="0"/>
          <w:szCs w:val="28"/>
          <w:lang w:eastAsia="ar-SA"/>
        </w:rPr>
        <w:t xml:space="preserve"> полностью соответствуют  требованиям Государственного образовательного стандарта (2000) высшего профессионального образования по специальности 060103 – </w:t>
      </w:r>
      <w:r>
        <w:rPr>
          <w:spacing w:val="0"/>
          <w:szCs w:val="28"/>
          <w:lang w:eastAsia="ar-SA"/>
        </w:rPr>
        <w:t>Педиатрия; адаптирован</w:t>
      </w:r>
      <w:r w:rsidRPr="00F83A11">
        <w:rPr>
          <w:spacing w:val="0"/>
          <w:szCs w:val="28"/>
          <w:lang w:eastAsia="ar-SA"/>
        </w:rPr>
        <w:t xml:space="preserve"> к образовательным технологиям с учетом специфики обучения по специальности 060103 – </w:t>
      </w:r>
      <w:r>
        <w:rPr>
          <w:spacing w:val="0"/>
          <w:szCs w:val="28"/>
          <w:lang w:eastAsia="ar-SA"/>
        </w:rPr>
        <w:t>п</w:t>
      </w:r>
      <w:r w:rsidRPr="00F83A11">
        <w:rPr>
          <w:spacing w:val="0"/>
          <w:szCs w:val="28"/>
          <w:lang w:eastAsia="ar-SA"/>
        </w:rPr>
        <w:t>едиатрия.</w:t>
      </w:r>
    </w:p>
    <w:p w:rsidR="00D56B0D" w:rsidRPr="00F83A11" w:rsidRDefault="00D56B0D" w:rsidP="00222513">
      <w:pPr>
        <w:suppressAutoHyphens/>
        <w:ind w:left="0" w:firstLine="709"/>
        <w:rPr>
          <w:spacing w:val="0"/>
          <w:szCs w:val="28"/>
          <w:lang w:eastAsia="ar-SA"/>
        </w:rPr>
      </w:pPr>
    </w:p>
    <w:p w:rsidR="00D56B0D" w:rsidRPr="00F83A11" w:rsidRDefault="00D56B0D" w:rsidP="00222513">
      <w:pPr>
        <w:suppressAutoHyphens/>
        <w:ind w:left="0" w:firstLine="709"/>
        <w:rPr>
          <w:spacing w:val="0"/>
          <w:szCs w:val="28"/>
          <w:lang w:eastAsia="ar-SA"/>
        </w:rPr>
      </w:pPr>
    </w:p>
    <w:p w:rsidR="00D56B0D" w:rsidRPr="00F83A11" w:rsidRDefault="00D56B0D" w:rsidP="00222513">
      <w:pPr>
        <w:suppressAutoHyphens/>
        <w:ind w:left="0" w:firstLine="709"/>
        <w:rPr>
          <w:spacing w:val="0"/>
          <w:szCs w:val="28"/>
          <w:lang w:eastAsia="ar-SA"/>
        </w:rPr>
      </w:pPr>
    </w:p>
    <w:p w:rsidR="00D56B0D" w:rsidRPr="00F83A11" w:rsidRDefault="00D56B0D" w:rsidP="00222513">
      <w:pPr>
        <w:suppressAutoHyphens/>
        <w:ind w:left="0" w:firstLine="709"/>
        <w:rPr>
          <w:spacing w:val="0"/>
          <w:szCs w:val="28"/>
          <w:lang w:eastAsia="ar-SA"/>
        </w:rPr>
      </w:pPr>
    </w:p>
    <w:p w:rsidR="00D56B0D" w:rsidRDefault="00D56B0D" w:rsidP="00222513">
      <w:pPr>
        <w:suppressAutoHyphens/>
        <w:ind w:left="0" w:firstLine="709"/>
        <w:rPr>
          <w:spacing w:val="0"/>
          <w:szCs w:val="28"/>
          <w:lang w:eastAsia="ar-SA"/>
        </w:rPr>
      </w:pPr>
    </w:p>
    <w:p w:rsidR="00D56B0D" w:rsidRDefault="00D56B0D" w:rsidP="00222513">
      <w:pPr>
        <w:suppressAutoHyphens/>
        <w:ind w:left="0" w:firstLine="709"/>
        <w:rPr>
          <w:spacing w:val="0"/>
          <w:szCs w:val="28"/>
          <w:lang w:eastAsia="ar-SA"/>
        </w:rPr>
      </w:pPr>
    </w:p>
    <w:p w:rsidR="00D56B0D" w:rsidRDefault="00D56B0D" w:rsidP="00222513">
      <w:pPr>
        <w:suppressAutoHyphens/>
        <w:ind w:left="0" w:firstLine="709"/>
        <w:rPr>
          <w:spacing w:val="0"/>
          <w:szCs w:val="28"/>
          <w:lang w:eastAsia="ar-SA"/>
        </w:rPr>
      </w:pPr>
    </w:p>
    <w:p w:rsidR="00D56B0D" w:rsidRDefault="00D56B0D" w:rsidP="00222513">
      <w:pPr>
        <w:suppressAutoHyphens/>
        <w:ind w:left="0" w:firstLine="709"/>
        <w:rPr>
          <w:spacing w:val="0"/>
          <w:szCs w:val="28"/>
          <w:lang w:eastAsia="ar-SA"/>
        </w:rPr>
      </w:pPr>
    </w:p>
    <w:p w:rsidR="00D56B0D" w:rsidRPr="00F83A11" w:rsidRDefault="00D56B0D" w:rsidP="00222513">
      <w:pPr>
        <w:suppressAutoHyphens/>
        <w:ind w:left="0" w:firstLine="709"/>
        <w:rPr>
          <w:spacing w:val="0"/>
          <w:szCs w:val="28"/>
          <w:lang w:eastAsia="ar-SA"/>
        </w:rPr>
      </w:pPr>
    </w:p>
    <w:p w:rsidR="00D56B0D" w:rsidRPr="00F83A11" w:rsidRDefault="00D56B0D" w:rsidP="00222513">
      <w:pPr>
        <w:suppressAutoHyphens/>
        <w:ind w:left="0" w:firstLine="709"/>
        <w:rPr>
          <w:spacing w:val="0"/>
          <w:szCs w:val="28"/>
          <w:lang w:eastAsia="ar-SA"/>
        </w:rPr>
      </w:pPr>
    </w:p>
    <w:p w:rsidR="00D56B0D" w:rsidRPr="00F83A11" w:rsidRDefault="00D56B0D" w:rsidP="00222513">
      <w:pPr>
        <w:suppressAutoHyphens/>
        <w:ind w:left="0" w:firstLine="709"/>
        <w:rPr>
          <w:spacing w:val="0"/>
          <w:szCs w:val="28"/>
          <w:lang w:eastAsia="ar-SA"/>
        </w:rPr>
      </w:pPr>
    </w:p>
    <w:p w:rsidR="00D56B0D" w:rsidRPr="00F83A11" w:rsidRDefault="00D56B0D" w:rsidP="00222513">
      <w:pPr>
        <w:suppressAutoHyphens/>
        <w:ind w:left="0" w:firstLine="709"/>
        <w:rPr>
          <w:spacing w:val="0"/>
          <w:szCs w:val="28"/>
          <w:lang w:eastAsia="ar-SA"/>
        </w:rPr>
      </w:pPr>
    </w:p>
    <w:p w:rsidR="00D56B0D" w:rsidRDefault="00D56B0D" w:rsidP="00222513">
      <w:pPr>
        <w:suppressAutoHyphens/>
        <w:ind w:left="0" w:firstLine="709"/>
        <w:rPr>
          <w:spacing w:val="0"/>
          <w:szCs w:val="28"/>
          <w:lang w:eastAsia="ar-SA"/>
        </w:rPr>
      </w:pPr>
    </w:p>
    <w:p w:rsidR="00D56B0D" w:rsidRPr="00F83A11" w:rsidRDefault="00D56B0D" w:rsidP="00222513">
      <w:pPr>
        <w:suppressAutoHyphens/>
        <w:ind w:left="0" w:firstLine="709"/>
        <w:rPr>
          <w:spacing w:val="0"/>
          <w:szCs w:val="28"/>
          <w:lang w:eastAsia="ar-SA"/>
        </w:rPr>
      </w:pPr>
    </w:p>
    <w:p w:rsidR="00D56B0D" w:rsidRPr="00F83A11" w:rsidRDefault="00D56B0D" w:rsidP="00222513">
      <w:pPr>
        <w:suppressAutoHyphens/>
        <w:ind w:left="0" w:firstLine="709"/>
        <w:rPr>
          <w:spacing w:val="0"/>
          <w:szCs w:val="28"/>
          <w:lang w:eastAsia="ar-SA"/>
        </w:rPr>
      </w:pPr>
    </w:p>
    <w:p w:rsidR="00D56B0D" w:rsidRPr="00F83A11" w:rsidRDefault="00D56B0D" w:rsidP="00222513">
      <w:pPr>
        <w:suppressAutoHyphens/>
        <w:ind w:left="0" w:firstLine="709"/>
        <w:rPr>
          <w:spacing w:val="0"/>
          <w:szCs w:val="28"/>
          <w:lang w:eastAsia="ar-SA"/>
        </w:rPr>
      </w:pPr>
    </w:p>
    <w:p w:rsidR="00D56B0D" w:rsidRPr="00F83A11" w:rsidRDefault="00D56B0D" w:rsidP="00222513">
      <w:pPr>
        <w:widowControl/>
        <w:suppressAutoHyphens/>
        <w:ind w:left="0"/>
        <w:rPr>
          <w:spacing w:val="0"/>
          <w:szCs w:val="28"/>
          <w:lang w:eastAsia="ar-SA"/>
        </w:rPr>
      </w:pPr>
      <w:r w:rsidRPr="00F83A11">
        <w:rPr>
          <w:spacing w:val="0"/>
          <w:szCs w:val="28"/>
          <w:lang w:eastAsia="ar-SA"/>
        </w:rPr>
        <w:t>Рецензенты:</w:t>
      </w:r>
      <w:r w:rsidRPr="00F83A11">
        <w:rPr>
          <w:spacing w:val="0"/>
          <w:szCs w:val="28"/>
          <w:lang w:eastAsia="ar-SA"/>
        </w:rPr>
        <w:tab/>
      </w:r>
    </w:p>
    <w:p w:rsidR="00D56B0D" w:rsidRPr="00F83A11" w:rsidRDefault="00D56B0D" w:rsidP="00222513">
      <w:pPr>
        <w:widowControl/>
        <w:suppressAutoHyphens/>
        <w:ind w:left="0"/>
        <w:rPr>
          <w:spacing w:val="0"/>
          <w:szCs w:val="28"/>
          <w:lang w:eastAsia="ar-SA"/>
        </w:rPr>
      </w:pPr>
    </w:p>
    <w:p w:rsidR="00D56B0D" w:rsidRPr="00F83A11" w:rsidRDefault="00D56B0D" w:rsidP="00306EF4">
      <w:pPr>
        <w:widowControl/>
        <w:tabs>
          <w:tab w:val="left" w:pos="2160"/>
          <w:tab w:val="left" w:pos="4500"/>
        </w:tabs>
        <w:suppressAutoHyphens/>
        <w:ind w:left="1440"/>
        <w:rPr>
          <w:spacing w:val="0"/>
          <w:szCs w:val="28"/>
          <w:lang w:eastAsia="ar-SA"/>
        </w:rPr>
      </w:pPr>
      <w:r>
        <w:rPr>
          <w:spacing w:val="0"/>
          <w:szCs w:val="28"/>
          <w:lang w:eastAsia="ar-SA"/>
        </w:rPr>
        <w:t xml:space="preserve">Профессор кафедры педиатрии ФПК и ППС ГБОУ ВПО «Сибирский государственный медицинский университет», д.м.н. Е.И. Кондратьева. </w:t>
      </w:r>
    </w:p>
    <w:p w:rsidR="00D56B0D" w:rsidRPr="00F83A11" w:rsidRDefault="00D56B0D" w:rsidP="00306EF4">
      <w:pPr>
        <w:widowControl/>
        <w:suppressAutoHyphens/>
        <w:ind w:left="1440"/>
        <w:rPr>
          <w:spacing w:val="0"/>
          <w:szCs w:val="28"/>
          <w:lang w:eastAsia="ar-SA"/>
        </w:rPr>
      </w:pPr>
    </w:p>
    <w:p w:rsidR="00D56B0D" w:rsidRPr="00F83A11" w:rsidRDefault="00D56B0D" w:rsidP="00306EF4">
      <w:pPr>
        <w:widowControl/>
        <w:suppressAutoHyphens/>
        <w:ind w:left="1440"/>
        <w:rPr>
          <w:spacing w:val="0"/>
          <w:szCs w:val="28"/>
          <w:lang w:eastAsia="ar-SA"/>
        </w:rPr>
      </w:pPr>
      <w:r w:rsidRPr="00F83A11">
        <w:rPr>
          <w:spacing w:val="0"/>
          <w:szCs w:val="28"/>
          <w:lang w:eastAsia="ar-SA"/>
        </w:rPr>
        <w:t xml:space="preserve">Зав. кафедрой госпитальной педиатрии </w:t>
      </w:r>
      <w:r>
        <w:rPr>
          <w:spacing w:val="0"/>
          <w:szCs w:val="28"/>
          <w:lang w:eastAsia="ar-SA"/>
        </w:rPr>
        <w:t>ГОУ ВПО «</w:t>
      </w:r>
      <w:r w:rsidRPr="00F83A11">
        <w:rPr>
          <w:spacing w:val="0"/>
          <w:szCs w:val="28"/>
          <w:lang w:eastAsia="ar-SA"/>
        </w:rPr>
        <w:t>Оренбургск</w:t>
      </w:r>
      <w:r>
        <w:rPr>
          <w:spacing w:val="0"/>
          <w:szCs w:val="28"/>
          <w:lang w:eastAsia="ar-SA"/>
        </w:rPr>
        <w:t>ая</w:t>
      </w:r>
      <w:r w:rsidRPr="00F83A11">
        <w:rPr>
          <w:spacing w:val="0"/>
          <w:szCs w:val="28"/>
          <w:lang w:eastAsia="ar-SA"/>
        </w:rPr>
        <w:t xml:space="preserve"> государственн</w:t>
      </w:r>
      <w:r>
        <w:rPr>
          <w:spacing w:val="0"/>
          <w:szCs w:val="28"/>
          <w:lang w:eastAsia="ar-SA"/>
        </w:rPr>
        <w:t>ая</w:t>
      </w:r>
      <w:r w:rsidRPr="00F83A11">
        <w:rPr>
          <w:spacing w:val="0"/>
          <w:szCs w:val="28"/>
          <w:lang w:eastAsia="ar-SA"/>
        </w:rPr>
        <w:t xml:space="preserve"> медицинск</w:t>
      </w:r>
      <w:r>
        <w:rPr>
          <w:spacing w:val="0"/>
          <w:szCs w:val="28"/>
          <w:lang w:eastAsia="ar-SA"/>
        </w:rPr>
        <w:t>ая</w:t>
      </w:r>
      <w:r w:rsidRPr="00F83A11">
        <w:rPr>
          <w:spacing w:val="0"/>
          <w:szCs w:val="28"/>
          <w:lang w:eastAsia="ar-SA"/>
        </w:rPr>
        <w:t xml:space="preserve"> академи</w:t>
      </w:r>
      <w:r>
        <w:rPr>
          <w:spacing w:val="0"/>
          <w:szCs w:val="28"/>
          <w:lang w:eastAsia="ar-SA"/>
        </w:rPr>
        <w:t>я» Минздрава РФ</w:t>
      </w:r>
      <w:r w:rsidRPr="00F83A11">
        <w:rPr>
          <w:spacing w:val="0"/>
          <w:szCs w:val="28"/>
          <w:lang w:eastAsia="ar-SA"/>
        </w:rPr>
        <w:t>, д.м.н., профессор М.А. Скачкова</w:t>
      </w:r>
      <w:r>
        <w:rPr>
          <w:spacing w:val="0"/>
          <w:szCs w:val="28"/>
          <w:lang w:eastAsia="ar-SA"/>
        </w:rPr>
        <w:t>.</w:t>
      </w:r>
    </w:p>
    <w:p w:rsidR="00D56B0D" w:rsidRPr="00F83A11" w:rsidRDefault="00D56B0D" w:rsidP="00222513">
      <w:pPr>
        <w:suppressAutoHyphens/>
        <w:ind w:left="1560"/>
        <w:jc w:val="left"/>
        <w:rPr>
          <w:spacing w:val="0"/>
          <w:szCs w:val="28"/>
          <w:lang w:eastAsia="ar-SA"/>
        </w:rPr>
      </w:pPr>
    </w:p>
    <w:p w:rsidR="00D56B0D" w:rsidRPr="00F83A11" w:rsidRDefault="00D56B0D" w:rsidP="00222513">
      <w:pPr>
        <w:suppressAutoHyphens/>
        <w:ind w:left="1560"/>
        <w:jc w:val="left"/>
        <w:rPr>
          <w:spacing w:val="0"/>
          <w:szCs w:val="28"/>
          <w:lang w:eastAsia="ar-SA"/>
        </w:rPr>
      </w:pPr>
    </w:p>
    <w:p w:rsidR="00D56B0D" w:rsidRDefault="00D56B0D" w:rsidP="00222513">
      <w:pPr>
        <w:suppressAutoHyphens/>
        <w:ind w:left="1560"/>
        <w:jc w:val="left"/>
        <w:rPr>
          <w:spacing w:val="0"/>
          <w:szCs w:val="28"/>
          <w:lang w:eastAsia="ar-SA"/>
        </w:rPr>
      </w:pPr>
    </w:p>
    <w:p w:rsidR="00D56B0D" w:rsidRPr="00F83A11" w:rsidRDefault="00D56B0D" w:rsidP="00222513">
      <w:pPr>
        <w:suppressAutoHyphens/>
        <w:ind w:left="1560"/>
        <w:jc w:val="left"/>
        <w:rPr>
          <w:spacing w:val="0"/>
          <w:szCs w:val="28"/>
          <w:lang w:eastAsia="ar-SA"/>
        </w:rPr>
      </w:pPr>
    </w:p>
    <w:p w:rsidR="00D56B0D" w:rsidRDefault="00D56B0D" w:rsidP="00222513">
      <w:pPr>
        <w:suppressAutoHyphens/>
        <w:ind w:left="1560"/>
        <w:jc w:val="left"/>
        <w:rPr>
          <w:spacing w:val="0"/>
          <w:szCs w:val="28"/>
          <w:lang w:eastAsia="ar-SA"/>
        </w:rPr>
      </w:pPr>
    </w:p>
    <w:p w:rsidR="00D56B0D" w:rsidRDefault="00D56B0D" w:rsidP="00222513">
      <w:pPr>
        <w:suppressAutoHyphens/>
        <w:ind w:left="1560"/>
        <w:jc w:val="left"/>
        <w:rPr>
          <w:spacing w:val="0"/>
          <w:szCs w:val="28"/>
          <w:lang w:eastAsia="ar-SA"/>
        </w:rPr>
      </w:pPr>
    </w:p>
    <w:p w:rsidR="00D56B0D" w:rsidRPr="00F83A11" w:rsidRDefault="00D56B0D" w:rsidP="00222513">
      <w:pPr>
        <w:suppressAutoHyphens/>
        <w:ind w:left="1560"/>
        <w:jc w:val="left"/>
        <w:rPr>
          <w:spacing w:val="0"/>
          <w:szCs w:val="28"/>
          <w:lang w:eastAsia="ar-SA"/>
        </w:rPr>
      </w:pPr>
    </w:p>
    <w:p w:rsidR="00D56B0D" w:rsidRPr="00F83A11" w:rsidRDefault="00D56B0D" w:rsidP="00222513">
      <w:pPr>
        <w:suppressAutoHyphens/>
        <w:ind w:left="1560"/>
        <w:jc w:val="right"/>
        <w:rPr>
          <w:spacing w:val="0"/>
          <w:szCs w:val="28"/>
          <w:lang w:eastAsia="ar-SA"/>
        </w:rPr>
      </w:pPr>
    </w:p>
    <w:p w:rsidR="00D56B0D" w:rsidRPr="00F83A11" w:rsidRDefault="00D56B0D" w:rsidP="00222513">
      <w:pPr>
        <w:suppressAutoHyphens/>
        <w:ind w:left="0"/>
        <w:jc w:val="left"/>
        <w:rPr>
          <w:spacing w:val="0"/>
          <w:szCs w:val="28"/>
          <w:lang w:eastAsia="ar-SA"/>
        </w:rPr>
      </w:pPr>
    </w:p>
    <w:p w:rsidR="00D56B0D" w:rsidRPr="00F83A11" w:rsidRDefault="00D56B0D" w:rsidP="00222513">
      <w:pPr>
        <w:suppressAutoHyphens/>
        <w:ind w:left="0"/>
        <w:jc w:val="left"/>
        <w:rPr>
          <w:spacing w:val="0"/>
          <w:szCs w:val="28"/>
          <w:lang w:eastAsia="ar-SA"/>
        </w:rPr>
      </w:pPr>
      <w:r w:rsidRPr="00F83A11">
        <w:rPr>
          <w:spacing w:val="0"/>
          <w:szCs w:val="28"/>
          <w:lang w:eastAsia="ar-SA"/>
        </w:rPr>
        <w:t xml:space="preserve">Утверждено к печати ЦКМС КрасГМУ (протокол № </w:t>
      </w:r>
      <w:r w:rsidRPr="000A11FB">
        <w:rPr>
          <w:spacing w:val="0"/>
          <w:szCs w:val="28"/>
          <w:lang w:eastAsia="ar-SA"/>
        </w:rPr>
        <w:t>5 от 24.02.11г.)</w:t>
      </w:r>
    </w:p>
    <w:p w:rsidR="00D56B0D" w:rsidRPr="00F83A11" w:rsidRDefault="00D56B0D" w:rsidP="00222513">
      <w:pPr>
        <w:suppressAutoHyphens/>
        <w:ind w:left="0" w:firstLine="709"/>
        <w:jc w:val="right"/>
        <w:rPr>
          <w:spacing w:val="0"/>
          <w:szCs w:val="28"/>
          <w:lang w:eastAsia="ar-SA"/>
        </w:rPr>
      </w:pPr>
    </w:p>
    <w:p w:rsidR="00D56B0D" w:rsidRPr="00F83A11" w:rsidRDefault="00D56B0D" w:rsidP="00222513">
      <w:pPr>
        <w:suppressAutoHyphens/>
        <w:ind w:left="0" w:firstLine="709"/>
        <w:jc w:val="right"/>
        <w:rPr>
          <w:spacing w:val="0"/>
          <w:szCs w:val="28"/>
          <w:lang w:eastAsia="ar-SA"/>
        </w:rPr>
      </w:pPr>
      <w:r w:rsidRPr="00F83A11">
        <w:rPr>
          <w:spacing w:val="0"/>
          <w:szCs w:val="28"/>
          <w:lang w:eastAsia="ar-SA"/>
        </w:rPr>
        <w:t>КрасГМУ</w:t>
      </w:r>
    </w:p>
    <w:p w:rsidR="00D56B0D" w:rsidRPr="00F83A11" w:rsidRDefault="00D56B0D" w:rsidP="00222513">
      <w:pPr>
        <w:suppressAutoHyphens/>
        <w:ind w:left="0" w:firstLine="709"/>
        <w:jc w:val="right"/>
        <w:rPr>
          <w:spacing w:val="0"/>
          <w:szCs w:val="28"/>
          <w:lang w:eastAsia="ar-SA"/>
        </w:rPr>
      </w:pPr>
      <w:r w:rsidRPr="00F83A11">
        <w:rPr>
          <w:spacing w:val="0"/>
          <w:szCs w:val="28"/>
          <w:lang w:eastAsia="ar-SA"/>
        </w:rPr>
        <w:t>201</w:t>
      </w:r>
      <w:r>
        <w:rPr>
          <w:spacing w:val="0"/>
          <w:szCs w:val="28"/>
          <w:lang w:eastAsia="ar-SA"/>
        </w:rPr>
        <w:t>3</w:t>
      </w:r>
    </w:p>
    <w:p w:rsidR="00D56B0D" w:rsidRPr="00F83A11" w:rsidRDefault="00D56B0D" w:rsidP="00222513">
      <w:pPr>
        <w:suppressAutoHyphens/>
        <w:ind w:left="0" w:firstLine="709"/>
        <w:jc w:val="center"/>
        <w:rPr>
          <w:spacing w:val="0"/>
          <w:szCs w:val="28"/>
          <w:lang w:eastAsia="ar-SA"/>
        </w:rPr>
      </w:pPr>
      <w:r w:rsidRPr="00F83A11">
        <w:rPr>
          <w:spacing w:val="0"/>
          <w:szCs w:val="28"/>
          <w:lang w:val="en-US" w:eastAsia="ar-SA"/>
        </w:rPr>
        <w:t>C</w:t>
      </w:r>
      <w:r w:rsidRPr="00F83A11">
        <w:rPr>
          <w:spacing w:val="0"/>
          <w:szCs w:val="28"/>
          <w:lang w:eastAsia="ar-SA"/>
        </w:rPr>
        <w:t>ОДЕРЖАНИЕ</w:t>
      </w:r>
    </w:p>
    <w:p w:rsidR="00D56B0D" w:rsidRPr="00F83A11" w:rsidRDefault="00D56B0D" w:rsidP="00222513">
      <w:pPr>
        <w:suppressAutoHyphens/>
        <w:ind w:left="0"/>
        <w:rPr>
          <w:spacing w:val="0"/>
          <w:szCs w:val="28"/>
          <w:lang w:eastAsia="ar-SA"/>
        </w:rPr>
      </w:pPr>
    </w:p>
    <w:p w:rsidR="00D56B0D" w:rsidRPr="00F83A11" w:rsidRDefault="00D56B0D" w:rsidP="00222513">
      <w:pPr>
        <w:suppressAutoHyphens/>
        <w:ind w:left="0"/>
        <w:rPr>
          <w:spacing w:val="0"/>
          <w:szCs w:val="28"/>
          <w:lang w:eastAsia="ar-SA"/>
        </w:rPr>
      </w:pPr>
      <w:r w:rsidRPr="00F83A11">
        <w:rPr>
          <w:spacing w:val="0"/>
          <w:szCs w:val="28"/>
          <w:lang w:eastAsia="ar-SA"/>
        </w:rPr>
        <w:t xml:space="preserve">ВВЕДЕНИЕ                                                                                                     6                                                      </w:t>
      </w:r>
    </w:p>
    <w:p w:rsidR="00D56B0D" w:rsidRPr="00F83A11" w:rsidRDefault="00D56B0D" w:rsidP="00222513">
      <w:pPr>
        <w:suppressAutoHyphens/>
        <w:ind w:left="0" w:firstLine="709"/>
        <w:jc w:val="center"/>
        <w:rPr>
          <w:spacing w:val="0"/>
          <w:szCs w:val="28"/>
          <w:lang w:eastAsia="ar-SA"/>
        </w:rPr>
      </w:pPr>
    </w:p>
    <w:p w:rsidR="00D56B0D" w:rsidRPr="00F83A11" w:rsidRDefault="00D56B0D" w:rsidP="00222513">
      <w:pPr>
        <w:suppressAutoHyphens/>
        <w:ind w:left="0"/>
        <w:jc w:val="left"/>
        <w:rPr>
          <w:spacing w:val="0"/>
          <w:szCs w:val="28"/>
          <w:lang w:eastAsia="ar-SA"/>
        </w:rPr>
      </w:pPr>
      <w:r w:rsidRPr="00F83A11">
        <w:rPr>
          <w:spacing w:val="0"/>
          <w:szCs w:val="28"/>
          <w:lang w:eastAsia="ar-SA"/>
        </w:rPr>
        <w:t>Гуманитарные и социально-экономические дисциплины</w:t>
      </w:r>
      <w:r w:rsidRPr="00F83A11">
        <w:rPr>
          <w:spacing w:val="0"/>
          <w:szCs w:val="28"/>
          <w:lang w:eastAsia="ar-SA"/>
        </w:rPr>
        <w:tab/>
      </w:r>
      <w:r w:rsidRPr="00F83A11">
        <w:rPr>
          <w:spacing w:val="0"/>
          <w:szCs w:val="28"/>
          <w:lang w:eastAsia="ar-SA"/>
        </w:rPr>
        <w:tab/>
      </w:r>
      <w:r w:rsidRPr="00F83A11">
        <w:rPr>
          <w:spacing w:val="0"/>
          <w:szCs w:val="28"/>
          <w:lang w:eastAsia="ar-SA"/>
        </w:rPr>
        <w:tab/>
        <w:t xml:space="preserve"> 7</w:t>
      </w:r>
    </w:p>
    <w:p w:rsidR="00D56B0D" w:rsidRPr="00F83A11" w:rsidRDefault="00D56B0D" w:rsidP="00222513">
      <w:pPr>
        <w:suppressAutoHyphens/>
        <w:ind w:left="0"/>
        <w:jc w:val="left"/>
        <w:rPr>
          <w:spacing w:val="0"/>
          <w:szCs w:val="28"/>
          <w:lang w:eastAsia="ar-SA"/>
        </w:rPr>
      </w:pPr>
      <w:r>
        <w:rPr>
          <w:spacing w:val="0"/>
          <w:szCs w:val="28"/>
          <w:lang w:eastAsia="ar-SA"/>
        </w:rPr>
        <w:t>Естественно</w:t>
      </w:r>
      <w:r w:rsidRPr="00F83A11">
        <w:rPr>
          <w:spacing w:val="0"/>
          <w:szCs w:val="28"/>
          <w:lang w:eastAsia="ar-SA"/>
        </w:rPr>
        <w:t>научные, математические и медико-биологические дисциплины</w:t>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t>16</w:t>
      </w:r>
    </w:p>
    <w:p w:rsidR="00D56B0D" w:rsidRPr="00F83A11" w:rsidRDefault="00D56B0D" w:rsidP="00222513">
      <w:pPr>
        <w:tabs>
          <w:tab w:val="left" w:pos="8505"/>
        </w:tabs>
        <w:suppressAutoHyphens/>
        <w:ind w:left="567"/>
        <w:jc w:val="left"/>
        <w:rPr>
          <w:spacing w:val="0"/>
          <w:szCs w:val="28"/>
          <w:lang w:eastAsia="ar-SA"/>
        </w:rPr>
      </w:pPr>
      <w:r w:rsidRPr="00F83A11">
        <w:rPr>
          <w:spacing w:val="0"/>
          <w:szCs w:val="28"/>
          <w:lang w:eastAsia="ar-SA"/>
        </w:rPr>
        <w:t>Физика</w:t>
      </w:r>
      <w:r w:rsidRPr="00F83A11">
        <w:rPr>
          <w:spacing w:val="0"/>
          <w:szCs w:val="28"/>
          <w:lang w:eastAsia="ar-SA"/>
        </w:rPr>
        <w:tab/>
        <w:t>16</w:t>
      </w:r>
    </w:p>
    <w:p w:rsidR="00D56B0D" w:rsidRPr="00F83A11" w:rsidRDefault="00D56B0D" w:rsidP="00222513">
      <w:pPr>
        <w:suppressAutoHyphens/>
        <w:ind w:left="567"/>
        <w:jc w:val="left"/>
        <w:rPr>
          <w:spacing w:val="0"/>
          <w:szCs w:val="28"/>
          <w:lang w:eastAsia="ar-SA"/>
        </w:rPr>
      </w:pPr>
      <w:r w:rsidRPr="00F83A11">
        <w:rPr>
          <w:spacing w:val="0"/>
          <w:szCs w:val="28"/>
          <w:lang w:eastAsia="ar-SA"/>
        </w:rPr>
        <w:t>Информатика</w:t>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t>19</w:t>
      </w:r>
    </w:p>
    <w:p w:rsidR="00D56B0D" w:rsidRPr="00F83A11" w:rsidRDefault="00D56B0D" w:rsidP="00222513">
      <w:pPr>
        <w:suppressAutoHyphens/>
        <w:ind w:left="567"/>
        <w:jc w:val="left"/>
        <w:rPr>
          <w:spacing w:val="0"/>
          <w:szCs w:val="28"/>
          <w:lang w:eastAsia="ar-SA"/>
        </w:rPr>
      </w:pPr>
      <w:r w:rsidRPr="00F83A11">
        <w:rPr>
          <w:spacing w:val="0"/>
          <w:szCs w:val="28"/>
          <w:lang w:eastAsia="ar-SA"/>
        </w:rPr>
        <w:t>Общая и биоорганическая химия</w:t>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t>22</w:t>
      </w:r>
    </w:p>
    <w:p w:rsidR="00D56B0D" w:rsidRPr="00F83A11" w:rsidRDefault="00D56B0D" w:rsidP="00222513">
      <w:pPr>
        <w:suppressAutoHyphens/>
        <w:ind w:left="567"/>
        <w:jc w:val="left"/>
        <w:rPr>
          <w:spacing w:val="0"/>
          <w:szCs w:val="28"/>
          <w:lang w:eastAsia="ar-SA"/>
        </w:rPr>
      </w:pPr>
      <w:r w:rsidRPr="00F83A11">
        <w:rPr>
          <w:spacing w:val="0"/>
          <w:szCs w:val="28"/>
          <w:lang w:eastAsia="ar-SA"/>
        </w:rPr>
        <w:t>Биология с экологией</w:t>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t>26</w:t>
      </w:r>
    </w:p>
    <w:p w:rsidR="00D56B0D" w:rsidRPr="00F83A11" w:rsidRDefault="00D56B0D" w:rsidP="00222513">
      <w:pPr>
        <w:suppressAutoHyphens/>
        <w:ind w:left="567"/>
        <w:jc w:val="left"/>
        <w:rPr>
          <w:spacing w:val="0"/>
          <w:szCs w:val="28"/>
          <w:lang w:eastAsia="ar-SA"/>
        </w:rPr>
      </w:pPr>
      <w:r w:rsidRPr="00F83A11">
        <w:rPr>
          <w:spacing w:val="0"/>
          <w:szCs w:val="28"/>
          <w:lang w:eastAsia="ar-SA"/>
        </w:rPr>
        <w:t xml:space="preserve">Биологическая химия </w:t>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t>30</w:t>
      </w:r>
    </w:p>
    <w:p w:rsidR="00D56B0D" w:rsidRPr="00F83A11" w:rsidRDefault="00D56B0D" w:rsidP="00222513">
      <w:pPr>
        <w:suppressAutoHyphens/>
        <w:ind w:left="567"/>
        <w:jc w:val="left"/>
        <w:rPr>
          <w:spacing w:val="0"/>
          <w:szCs w:val="28"/>
          <w:lang w:eastAsia="ar-SA"/>
        </w:rPr>
      </w:pPr>
      <w:r w:rsidRPr="00F83A11">
        <w:rPr>
          <w:spacing w:val="0"/>
          <w:szCs w:val="28"/>
          <w:lang w:eastAsia="ar-SA"/>
        </w:rPr>
        <w:t>Анатомия человека</w:t>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t>40</w:t>
      </w:r>
    </w:p>
    <w:p w:rsidR="00D56B0D" w:rsidRPr="00F83A11" w:rsidRDefault="00D56B0D" w:rsidP="00222513">
      <w:pPr>
        <w:suppressAutoHyphens/>
        <w:ind w:left="567"/>
        <w:jc w:val="left"/>
        <w:rPr>
          <w:spacing w:val="0"/>
          <w:szCs w:val="28"/>
          <w:lang w:eastAsia="ar-SA"/>
        </w:rPr>
      </w:pPr>
      <w:r w:rsidRPr="00F83A11">
        <w:rPr>
          <w:spacing w:val="0"/>
          <w:szCs w:val="28"/>
          <w:lang w:eastAsia="ar-SA"/>
        </w:rPr>
        <w:t>Гистология, эмбриология, цитология</w:t>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t>50</w:t>
      </w:r>
    </w:p>
    <w:p w:rsidR="00D56B0D" w:rsidRPr="00F83A11" w:rsidRDefault="00D56B0D" w:rsidP="00222513">
      <w:pPr>
        <w:suppressAutoHyphens/>
        <w:ind w:left="567"/>
        <w:jc w:val="left"/>
        <w:rPr>
          <w:spacing w:val="0"/>
          <w:szCs w:val="28"/>
          <w:lang w:eastAsia="ar-SA"/>
        </w:rPr>
      </w:pPr>
      <w:r w:rsidRPr="00F83A11">
        <w:rPr>
          <w:spacing w:val="0"/>
          <w:szCs w:val="28"/>
          <w:lang w:eastAsia="ar-SA"/>
        </w:rPr>
        <w:t>Нормальная физиология</w:t>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t>54</w:t>
      </w:r>
    </w:p>
    <w:p w:rsidR="00D56B0D" w:rsidRPr="00F83A11" w:rsidRDefault="00D56B0D" w:rsidP="00222513">
      <w:pPr>
        <w:suppressAutoHyphens/>
        <w:ind w:left="567"/>
        <w:jc w:val="left"/>
        <w:rPr>
          <w:spacing w:val="0"/>
          <w:szCs w:val="28"/>
          <w:lang w:eastAsia="ar-SA"/>
        </w:rPr>
      </w:pPr>
      <w:r w:rsidRPr="00F83A11">
        <w:rPr>
          <w:spacing w:val="0"/>
          <w:szCs w:val="28"/>
          <w:lang w:eastAsia="ar-SA"/>
        </w:rPr>
        <w:t>Микробиология, вирусология, иммунология</w:t>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t>59</w:t>
      </w:r>
    </w:p>
    <w:p w:rsidR="00D56B0D" w:rsidRPr="00F83A11" w:rsidRDefault="00D56B0D" w:rsidP="00222513">
      <w:pPr>
        <w:suppressAutoHyphens/>
        <w:ind w:left="567"/>
        <w:jc w:val="left"/>
        <w:rPr>
          <w:spacing w:val="0"/>
          <w:szCs w:val="28"/>
          <w:lang w:eastAsia="ar-SA"/>
        </w:rPr>
      </w:pPr>
      <w:r w:rsidRPr="00F83A11">
        <w:rPr>
          <w:spacing w:val="0"/>
          <w:szCs w:val="28"/>
          <w:lang w:eastAsia="ar-SA"/>
        </w:rPr>
        <w:t>Фармакология</w:t>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t>63</w:t>
      </w:r>
    </w:p>
    <w:p w:rsidR="00D56B0D" w:rsidRPr="00F83A11" w:rsidRDefault="00D56B0D" w:rsidP="00222513">
      <w:pPr>
        <w:suppressAutoHyphens/>
        <w:ind w:left="567"/>
        <w:jc w:val="left"/>
        <w:rPr>
          <w:spacing w:val="0"/>
          <w:szCs w:val="28"/>
          <w:lang w:eastAsia="ar-SA"/>
        </w:rPr>
      </w:pPr>
      <w:r w:rsidRPr="00F83A11">
        <w:rPr>
          <w:spacing w:val="0"/>
          <w:szCs w:val="28"/>
          <w:lang w:eastAsia="ar-SA"/>
        </w:rPr>
        <w:t>Патологическая анатомия</w:t>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t>72</w:t>
      </w:r>
    </w:p>
    <w:p w:rsidR="00D56B0D" w:rsidRPr="00F83A11" w:rsidRDefault="00D56B0D" w:rsidP="00222513">
      <w:pPr>
        <w:suppressAutoHyphens/>
        <w:ind w:left="567"/>
        <w:jc w:val="left"/>
        <w:rPr>
          <w:spacing w:val="0"/>
          <w:szCs w:val="28"/>
          <w:lang w:eastAsia="ar-SA"/>
        </w:rPr>
      </w:pPr>
      <w:r w:rsidRPr="00F83A11">
        <w:rPr>
          <w:spacing w:val="0"/>
          <w:szCs w:val="28"/>
          <w:lang w:eastAsia="ar-SA"/>
        </w:rPr>
        <w:t>Патофизиология</w:t>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t>82</w:t>
      </w:r>
    </w:p>
    <w:p w:rsidR="00D56B0D" w:rsidRPr="00F83A11" w:rsidRDefault="00D56B0D" w:rsidP="00222513">
      <w:pPr>
        <w:suppressAutoHyphens/>
        <w:ind w:left="0"/>
        <w:jc w:val="left"/>
        <w:rPr>
          <w:spacing w:val="0"/>
          <w:szCs w:val="28"/>
          <w:lang w:eastAsia="ar-SA"/>
        </w:rPr>
      </w:pPr>
      <w:r w:rsidRPr="00F83A11">
        <w:rPr>
          <w:spacing w:val="0"/>
          <w:szCs w:val="28"/>
          <w:lang w:eastAsia="ar-SA"/>
        </w:rPr>
        <w:t>Медико-профилактические дисциплины                                                    88</w:t>
      </w:r>
    </w:p>
    <w:p w:rsidR="00D56B0D" w:rsidRPr="00F83A11" w:rsidRDefault="00D56B0D" w:rsidP="00222513">
      <w:pPr>
        <w:suppressAutoHyphens/>
        <w:ind w:left="567"/>
        <w:jc w:val="left"/>
        <w:rPr>
          <w:spacing w:val="0"/>
          <w:szCs w:val="28"/>
          <w:lang w:eastAsia="ar-SA"/>
        </w:rPr>
      </w:pPr>
      <w:r w:rsidRPr="00F83A11">
        <w:rPr>
          <w:spacing w:val="0"/>
          <w:szCs w:val="28"/>
          <w:lang w:eastAsia="ar-SA"/>
        </w:rPr>
        <w:t>Клиническая иммунология</w:t>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t>88</w:t>
      </w:r>
    </w:p>
    <w:p w:rsidR="00D56B0D" w:rsidRPr="00F83A11" w:rsidRDefault="00D56B0D" w:rsidP="00222513">
      <w:pPr>
        <w:suppressAutoHyphens/>
        <w:ind w:left="567"/>
        <w:jc w:val="left"/>
        <w:rPr>
          <w:spacing w:val="0"/>
          <w:szCs w:val="28"/>
          <w:lang w:eastAsia="ar-SA"/>
        </w:rPr>
      </w:pPr>
      <w:r w:rsidRPr="00F83A11">
        <w:rPr>
          <w:spacing w:val="0"/>
          <w:szCs w:val="28"/>
          <w:lang w:eastAsia="ar-SA"/>
        </w:rPr>
        <w:t xml:space="preserve">Гигиена с основами экологии человека, гигиена детей и подростков. ВГ </w:t>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t>93</w:t>
      </w:r>
    </w:p>
    <w:p w:rsidR="00D56B0D" w:rsidRPr="00F83A11" w:rsidRDefault="00D56B0D" w:rsidP="00222513">
      <w:pPr>
        <w:suppressAutoHyphens/>
        <w:ind w:left="567"/>
        <w:jc w:val="left"/>
        <w:rPr>
          <w:spacing w:val="0"/>
          <w:szCs w:val="28"/>
          <w:lang w:eastAsia="ar-SA"/>
        </w:rPr>
      </w:pPr>
      <w:r w:rsidRPr="00F83A11">
        <w:rPr>
          <w:spacing w:val="0"/>
          <w:szCs w:val="28"/>
          <w:lang w:eastAsia="ar-SA"/>
        </w:rPr>
        <w:t>Общественное здоровье и здравоохранение</w:t>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t>99</w:t>
      </w:r>
    </w:p>
    <w:p w:rsidR="00D56B0D" w:rsidRPr="00F83A11" w:rsidRDefault="00D56B0D" w:rsidP="00222513">
      <w:pPr>
        <w:suppressAutoHyphens/>
        <w:ind w:left="0"/>
        <w:jc w:val="left"/>
        <w:rPr>
          <w:spacing w:val="0"/>
          <w:szCs w:val="28"/>
          <w:lang w:eastAsia="ar-SA"/>
        </w:rPr>
      </w:pPr>
      <w:r w:rsidRPr="00F83A11">
        <w:rPr>
          <w:spacing w:val="0"/>
          <w:szCs w:val="28"/>
          <w:lang w:eastAsia="ar-SA"/>
        </w:rPr>
        <w:t>Клинические дисциплины                                                                          109</w:t>
      </w:r>
    </w:p>
    <w:p w:rsidR="00D56B0D" w:rsidRPr="00F83A11" w:rsidRDefault="00D56B0D" w:rsidP="00222513">
      <w:pPr>
        <w:suppressAutoHyphens/>
        <w:ind w:left="567"/>
        <w:jc w:val="left"/>
        <w:rPr>
          <w:spacing w:val="0"/>
          <w:szCs w:val="28"/>
          <w:lang w:eastAsia="ar-SA"/>
        </w:rPr>
      </w:pPr>
      <w:r w:rsidRPr="00F83A11">
        <w:rPr>
          <w:spacing w:val="0"/>
          <w:szCs w:val="28"/>
          <w:lang w:eastAsia="ar-SA"/>
        </w:rPr>
        <w:t>Лучевая терапия и лучевая диагностика</w:t>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t xml:space="preserve">        109</w:t>
      </w:r>
    </w:p>
    <w:p w:rsidR="00D56B0D" w:rsidRPr="00F83A11" w:rsidRDefault="00D56B0D" w:rsidP="00222513">
      <w:pPr>
        <w:suppressAutoHyphens/>
        <w:ind w:left="567"/>
        <w:jc w:val="left"/>
        <w:rPr>
          <w:spacing w:val="0"/>
          <w:szCs w:val="28"/>
          <w:lang w:eastAsia="ar-SA"/>
        </w:rPr>
      </w:pPr>
      <w:r w:rsidRPr="00F83A11">
        <w:rPr>
          <w:spacing w:val="0"/>
          <w:szCs w:val="28"/>
          <w:lang w:eastAsia="ar-SA"/>
        </w:rPr>
        <w:t>Лечебная физкультура и врачебный контроль</w:t>
      </w:r>
      <w:r w:rsidRPr="00F83A11">
        <w:rPr>
          <w:spacing w:val="0"/>
          <w:szCs w:val="28"/>
          <w:lang w:eastAsia="ar-SA"/>
        </w:rPr>
        <w:tab/>
      </w:r>
      <w:r w:rsidRPr="00F83A11">
        <w:rPr>
          <w:spacing w:val="0"/>
          <w:szCs w:val="28"/>
          <w:lang w:eastAsia="ar-SA"/>
        </w:rPr>
        <w:tab/>
      </w:r>
      <w:r w:rsidRPr="00F83A11">
        <w:rPr>
          <w:spacing w:val="0"/>
          <w:szCs w:val="28"/>
          <w:lang w:eastAsia="ar-SA"/>
        </w:rPr>
        <w:tab/>
        <w:t xml:space="preserve">        117</w:t>
      </w:r>
    </w:p>
    <w:p w:rsidR="00D56B0D" w:rsidRPr="00F83A11" w:rsidRDefault="00D56B0D" w:rsidP="00222513">
      <w:pPr>
        <w:suppressAutoHyphens/>
        <w:ind w:left="567"/>
        <w:jc w:val="left"/>
        <w:rPr>
          <w:spacing w:val="0"/>
          <w:szCs w:val="28"/>
          <w:lang w:eastAsia="ar-SA"/>
        </w:rPr>
      </w:pPr>
      <w:r w:rsidRPr="00F83A11">
        <w:rPr>
          <w:spacing w:val="0"/>
          <w:szCs w:val="28"/>
          <w:lang w:eastAsia="ar-SA"/>
        </w:rPr>
        <w:t>Физиотерапия</w:t>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t xml:space="preserve">        120</w:t>
      </w:r>
    </w:p>
    <w:p w:rsidR="00D56B0D" w:rsidRPr="00F83A11" w:rsidRDefault="00D56B0D" w:rsidP="00222513">
      <w:pPr>
        <w:suppressAutoHyphens/>
        <w:ind w:left="567"/>
        <w:jc w:val="left"/>
        <w:rPr>
          <w:spacing w:val="0"/>
          <w:szCs w:val="28"/>
          <w:lang w:eastAsia="ar-SA"/>
        </w:rPr>
      </w:pPr>
      <w:r w:rsidRPr="00F83A11">
        <w:rPr>
          <w:spacing w:val="0"/>
          <w:szCs w:val="28"/>
          <w:lang w:eastAsia="ar-SA"/>
        </w:rPr>
        <w:t>Клиническая фармакология</w:t>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t xml:space="preserve">        125</w:t>
      </w:r>
    </w:p>
    <w:p w:rsidR="00D56B0D" w:rsidRPr="00F83A11" w:rsidRDefault="00D56B0D" w:rsidP="00222513">
      <w:pPr>
        <w:suppressAutoHyphens/>
        <w:ind w:left="567"/>
        <w:jc w:val="left"/>
        <w:rPr>
          <w:spacing w:val="0"/>
          <w:szCs w:val="28"/>
          <w:lang w:eastAsia="ar-SA"/>
        </w:rPr>
      </w:pPr>
      <w:r w:rsidRPr="00F83A11">
        <w:rPr>
          <w:spacing w:val="0"/>
          <w:szCs w:val="28"/>
          <w:lang w:eastAsia="ar-SA"/>
        </w:rPr>
        <w:t>Дерматовенерология, детская дерматовенерология</w:t>
      </w:r>
      <w:r w:rsidRPr="00F83A11">
        <w:rPr>
          <w:spacing w:val="0"/>
          <w:szCs w:val="28"/>
          <w:lang w:eastAsia="ar-SA"/>
        </w:rPr>
        <w:tab/>
      </w:r>
      <w:r w:rsidRPr="00F83A11">
        <w:rPr>
          <w:spacing w:val="0"/>
          <w:szCs w:val="28"/>
          <w:lang w:eastAsia="ar-SA"/>
        </w:rPr>
        <w:tab/>
        <w:t xml:space="preserve">        130</w:t>
      </w:r>
    </w:p>
    <w:p w:rsidR="00D56B0D" w:rsidRPr="00F83A11" w:rsidRDefault="00D56B0D" w:rsidP="00222513">
      <w:pPr>
        <w:suppressAutoHyphens/>
        <w:ind w:left="567"/>
        <w:jc w:val="left"/>
        <w:rPr>
          <w:spacing w:val="0"/>
          <w:szCs w:val="28"/>
          <w:lang w:eastAsia="ar-SA"/>
        </w:rPr>
      </w:pPr>
      <w:r w:rsidRPr="00F83A11">
        <w:rPr>
          <w:spacing w:val="0"/>
          <w:szCs w:val="28"/>
          <w:lang w:eastAsia="ar-SA"/>
        </w:rPr>
        <w:t>Неврология, нейрохирургия, детская неврология</w:t>
      </w:r>
      <w:r w:rsidRPr="00F83A11">
        <w:rPr>
          <w:spacing w:val="0"/>
          <w:szCs w:val="28"/>
          <w:lang w:eastAsia="ar-SA"/>
        </w:rPr>
        <w:tab/>
      </w:r>
      <w:r w:rsidRPr="00F83A11">
        <w:rPr>
          <w:spacing w:val="0"/>
          <w:szCs w:val="28"/>
          <w:lang w:eastAsia="ar-SA"/>
        </w:rPr>
        <w:tab/>
        <w:t xml:space="preserve">        136</w:t>
      </w:r>
    </w:p>
    <w:p w:rsidR="00D56B0D" w:rsidRPr="00F83A11" w:rsidRDefault="00D56B0D" w:rsidP="00222513">
      <w:pPr>
        <w:suppressAutoHyphens/>
        <w:ind w:left="567"/>
        <w:jc w:val="left"/>
        <w:rPr>
          <w:spacing w:val="0"/>
          <w:szCs w:val="28"/>
          <w:lang w:eastAsia="ar-SA"/>
        </w:rPr>
      </w:pPr>
      <w:r w:rsidRPr="00F83A11">
        <w:rPr>
          <w:spacing w:val="0"/>
          <w:szCs w:val="28"/>
          <w:lang w:eastAsia="ar-SA"/>
        </w:rPr>
        <w:t>Медицинская генетика</w:t>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t xml:space="preserve">        147</w:t>
      </w:r>
    </w:p>
    <w:p w:rsidR="00D56B0D" w:rsidRPr="00F83A11" w:rsidRDefault="00D56B0D" w:rsidP="00222513">
      <w:pPr>
        <w:suppressAutoHyphens/>
        <w:ind w:left="567"/>
        <w:jc w:val="left"/>
        <w:rPr>
          <w:spacing w:val="0"/>
          <w:szCs w:val="28"/>
          <w:lang w:eastAsia="ar-SA"/>
        </w:rPr>
      </w:pPr>
      <w:r w:rsidRPr="00F83A11">
        <w:rPr>
          <w:spacing w:val="0"/>
          <w:szCs w:val="28"/>
          <w:lang w:eastAsia="ar-SA"/>
        </w:rPr>
        <w:t>Психиатрия, наркология, детская психиатрия</w:t>
      </w:r>
      <w:r w:rsidRPr="00F83A11">
        <w:rPr>
          <w:spacing w:val="0"/>
          <w:szCs w:val="28"/>
          <w:lang w:eastAsia="ar-SA"/>
        </w:rPr>
        <w:tab/>
      </w:r>
      <w:r w:rsidRPr="00F83A11">
        <w:rPr>
          <w:spacing w:val="0"/>
          <w:szCs w:val="28"/>
          <w:lang w:eastAsia="ar-SA"/>
        </w:rPr>
        <w:tab/>
      </w:r>
      <w:r w:rsidRPr="00F83A11">
        <w:rPr>
          <w:spacing w:val="0"/>
          <w:szCs w:val="28"/>
          <w:lang w:eastAsia="ar-SA"/>
        </w:rPr>
        <w:tab/>
        <w:t xml:space="preserve">        151</w:t>
      </w:r>
    </w:p>
    <w:p w:rsidR="00D56B0D" w:rsidRPr="00F83A11" w:rsidRDefault="00D56B0D" w:rsidP="00222513">
      <w:pPr>
        <w:suppressAutoHyphens/>
        <w:ind w:left="567"/>
        <w:jc w:val="left"/>
        <w:rPr>
          <w:spacing w:val="0"/>
          <w:szCs w:val="28"/>
          <w:lang w:eastAsia="ar-SA"/>
        </w:rPr>
      </w:pPr>
      <w:r w:rsidRPr="00F83A11">
        <w:rPr>
          <w:spacing w:val="0"/>
          <w:szCs w:val="28"/>
          <w:lang w:eastAsia="ar-SA"/>
        </w:rPr>
        <w:t>Оториноларингология, детская оториноларингология</w:t>
      </w:r>
      <w:r w:rsidRPr="00F83A11">
        <w:rPr>
          <w:spacing w:val="0"/>
          <w:szCs w:val="28"/>
          <w:lang w:eastAsia="ar-SA"/>
        </w:rPr>
        <w:tab/>
      </w:r>
      <w:r w:rsidRPr="00F83A11">
        <w:rPr>
          <w:spacing w:val="0"/>
          <w:szCs w:val="28"/>
          <w:lang w:eastAsia="ar-SA"/>
        </w:rPr>
        <w:tab/>
        <w:t xml:space="preserve">        157</w:t>
      </w:r>
    </w:p>
    <w:p w:rsidR="00D56B0D" w:rsidRPr="00F83A11" w:rsidRDefault="00D56B0D" w:rsidP="00222513">
      <w:pPr>
        <w:suppressAutoHyphens/>
        <w:ind w:left="567"/>
        <w:jc w:val="left"/>
        <w:rPr>
          <w:spacing w:val="0"/>
          <w:szCs w:val="28"/>
          <w:lang w:eastAsia="ar-SA"/>
        </w:rPr>
      </w:pPr>
      <w:r w:rsidRPr="00F83A11">
        <w:rPr>
          <w:spacing w:val="0"/>
          <w:szCs w:val="28"/>
          <w:lang w:eastAsia="ar-SA"/>
        </w:rPr>
        <w:t>Офтальмология, детская офтальмология</w:t>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t xml:space="preserve">        161</w:t>
      </w:r>
    </w:p>
    <w:p w:rsidR="00D56B0D" w:rsidRPr="00F83A11" w:rsidRDefault="00D56B0D" w:rsidP="00222513">
      <w:pPr>
        <w:suppressAutoHyphens/>
        <w:ind w:left="567"/>
        <w:jc w:val="left"/>
        <w:rPr>
          <w:spacing w:val="0"/>
          <w:szCs w:val="28"/>
          <w:lang w:eastAsia="ar-SA"/>
        </w:rPr>
      </w:pPr>
      <w:r w:rsidRPr="00F83A11">
        <w:rPr>
          <w:spacing w:val="0"/>
          <w:szCs w:val="28"/>
          <w:lang w:eastAsia="ar-SA"/>
        </w:rPr>
        <w:t>Судебная медицина</w:t>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t xml:space="preserve">        167</w:t>
      </w:r>
    </w:p>
    <w:p w:rsidR="00D56B0D" w:rsidRPr="00F83A11" w:rsidRDefault="00D56B0D" w:rsidP="00222513">
      <w:pPr>
        <w:suppressAutoHyphens/>
        <w:ind w:left="567"/>
        <w:jc w:val="left"/>
        <w:rPr>
          <w:spacing w:val="0"/>
          <w:szCs w:val="28"/>
          <w:lang w:eastAsia="ar-SA"/>
        </w:rPr>
      </w:pPr>
      <w:r w:rsidRPr="00F83A11">
        <w:rPr>
          <w:spacing w:val="0"/>
          <w:szCs w:val="28"/>
          <w:lang w:eastAsia="ar-SA"/>
        </w:rPr>
        <w:t xml:space="preserve">Военная и экстремальная медицина </w:t>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t xml:space="preserve">        171</w:t>
      </w:r>
    </w:p>
    <w:p w:rsidR="00D56B0D" w:rsidRPr="00F83A11" w:rsidRDefault="00D56B0D" w:rsidP="00222513">
      <w:pPr>
        <w:suppressAutoHyphens/>
        <w:ind w:left="0"/>
        <w:jc w:val="left"/>
        <w:rPr>
          <w:spacing w:val="0"/>
          <w:szCs w:val="28"/>
          <w:lang w:eastAsia="ar-SA"/>
        </w:rPr>
      </w:pPr>
      <w:r w:rsidRPr="00F83A11">
        <w:rPr>
          <w:spacing w:val="0"/>
          <w:szCs w:val="28"/>
          <w:lang w:eastAsia="ar-SA"/>
        </w:rPr>
        <w:t>Терапевтические дисциплины                                                                    177</w:t>
      </w:r>
    </w:p>
    <w:p w:rsidR="00D56B0D" w:rsidRPr="00F83A11" w:rsidRDefault="00D56B0D" w:rsidP="00222513">
      <w:pPr>
        <w:suppressAutoHyphens/>
        <w:ind w:left="567"/>
        <w:jc w:val="left"/>
        <w:rPr>
          <w:spacing w:val="0"/>
          <w:szCs w:val="28"/>
          <w:lang w:eastAsia="ar-SA"/>
        </w:rPr>
      </w:pPr>
      <w:r w:rsidRPr="00F83A11">
        <w:rPr>
          <w:spacing w:val="0"/>
          <w:szCs w:val="28"/>
          <w:lang w:eastAsia="ar-SA"/>
        </w:rPr>
        <w:t xml:space="preserve">Пропедевтика внутренних болезней </w:t>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t xml:space="preserve">        177</w:t>
      </w:r>
    </w:p>
    <w:p w:rsidR="00D56B0D" w:rsidRPr="00F83A11" w:rsidRDefault="00D56B0D" w:rsidP="00222513">
      <w:pPr>
        <w:suppressAutoHyphens/>
        <w:ind w:left="567"/>
        <w:jc w:val="left"/>
        <w:rPr>
          <w:spacing w:val="0"/>
          <w:szCs w:val="28"/>
          <w:lang w:eastAsia="ar-SA"/>
        </w:rPr>
      </w:pPr>
      <w:r w:rsidRPr="00F83A11">
        <w:rPr>
          <w:spacing w:val="0"/>
          <w:szCs w:val="28"/>
          <w:lang w:eastAsia="ar-SA"/>
        </w:rPr>
        <w:t>Внутренние болезни, общая физиотерапия</w:t>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t xml:space="preserve">        179</w:t>
      </w:r>
    </w:p>
    <w:p w:rsidR="00D56B0D" w:rsidRPr="00F83A11" w:rsidRDefault="00D56B0D" w:rsidP="00222513">
      <w:pPr>
        <w:suppressAutoHyphens/>
        <w:ind w:left="567"/>
        <w:jc w:val="left"/>
        <w:rPr>
          <w:spacing w:val="0"/>
          <w:szCs w:val="28"/>
          <w:lang w:eastAsia="ar-SA"/>
        </w:rPr>
      </w:pPr>
      <w:r w:rsidRPr="00F83A11">
        <w:rPr>
          <w:spacing w:val="0"/>
          <w:szCs w:val="28"/>
          <w:lang w:eastAsia="ar-SA"/>
        </w:rPr>
        <w:t>Эндокринология</w:t>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t xml:space="preserve">        186</w:t>
      </w:r>
    </w:p>
    <w:p w:rsidR="00D56B0D" w:rsidRPr="00F83A11" w:rsidRDefault="00D56B0D" w:rsidP="00222513">
      <w:pPr>
        <w:suppressAutoHyphens/>
        <w:ind w:left="567"/>
        <w:jc w:val="left"/>
        <w:rPr>
          <w:spacing w:val="0"/>
          <w:szCs w:val="28"/>
          <w:lang w:eastAsia="ar-SA"/>
        </w:rPr>
      </w:pPr>
      <w:r w:rsidRPr="00F83A11">
        <w:rPr>
          <w:spacing w:val="0"/>
          <w:szCs w:val="28"/>
          <w:lang w:eastAsia="ar-SA"/>
        </w:rPr>
        <w:t>Инфекционные болезни</w:t>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t xml:space="preserve">        208</w:t>
      </w:r>
    </w:p>
    <w:p w:rsidR="00D56B0D" w:rsidRPr="00F83A11" w:rsidRDefault="00D56B0D" w:rsidP="00222513">
      <w:pPr>
        <w:suppressAutoHyphens/>
        <w:ind w:left="567"/>
        <w:jc w:val="left"/>
        <w:rPr>
          <w:spacing w:val="0"/>
          <w:szCs w:val="28"/>
          <w:lang w:eastAsia="ar-SA"/>
        </w:rPr>
      </w:pPr>
      <w:r w:rsidRPr="00F83A11">
        <w:rPr>
          <w:spacing w:val="0"/>
          <w:szCs w:val="28"/>
          <w:lang w:eastAsia="ar-SA"/>
        </w:rPr>
        <w:t>Фтизиопульмонология, детский туберкулез</w:t>
      </w:r>
      <w:r w:rsidRPr="00F83A11">
        <w:rPr>
          <w:spacing w:val="0"/>
          <w:szCs w:val="28"/>
          <w:lang w:eastAsia="ar-SA"/>
        </w:rPr>
        <w:tab/>
      </w:r>
      <w:r w:rsidRPr="00F83A11">
        <w:rPr>
          <w:spacing w:val="0"/>
          <w:szCs w:val="28"/>
          <w:lang w:eastAsia="ar-SA"/>
        </w:rPr>
        <w:tab/>
      </w:r>
      <w:r w:rsidRPr="00F83A11">
        <w:rPr>
          <w:spacing w:val="0"/>
          <w:szCs w:val="28"/>
          <w:lang w:eastAsia="ar-SA"/>
        </w:rPr>
        <w:tab/>
        <w:t xml:space="preserve">        215</w:t>
      </w:r>
    </w:p>
    <w:p w:rsidR="00D56B0D" w:rsidRPr="00F83A11" w:rsidRDefault="00D56B0D" w:rsidP="00222513">
      <w:pPr>
        <w:suppressAutoHyphens/>
        <w:ind w:left="0"/>
        <w:jc w:val="left"/>
        <w:rPr>
          <w:spacing w:val="0"/>
          <w:szCs w:val="28"/>
          <w:lang w:eastAsia="ar-SA"/>
        </w:rPr>
      </w:pPr>
    </w:p>
    <w:p w:rsidR="00D56B0D" w:rsidRPr="00F83A11" w:rsidRDefault="00D56B0D" w:rsidP="00222513">
      <w:pPr>
        <w:suppressAutoHyphens/>
        <w:ind w:left="0"/>
        <w:jc w:val="left"/>
        <w:rPr>
          <w:spacing w:val="0"/>
          <w:szCs w:val="28"/>
          <w:lang w:eastAsia="ar-SA"/>
        </w:rPr>
      </w:pPr>
      <w:r w:rsidRPr="00F83A11">
        <w:rPr>
          <w:spacing w:val="0"/>
          <w:szCs w:val="28"/>
          <w:lang w:eastAsia="ar-SA"/>
        </w:rPr>
        <w:t xml:space="preserve">Хирургические болезни                                                                              226               </w:t>
      </w:r>
    </w:p>
    <w:p w:rsidR="00D56B0D" w:rsidRPr="00F83A11" w:rsidRDefault="00D56B0D" w:rsidP="00222513">
      <w:pPr>
        <w:suppressAutoHyphens/>
        <w:ind w:left="567"/>
        <w:jc w:val="left"/>
        <w:rPr>
          <w:spacing w:val="0"/>
          <w:szCs w:val="28"/>
          <w:lang w:eastAsia="ar-SA"/>
        </w:rPr>
      </w:pPr>
      <w:r w:rsidRPr="00F83A11">
        <w:rPr>
          <w:spacing w:val="0"/>
          <w:szCs w:val="28"/>
          <w:lang w:eastAsia="ar-SA"/>
        </w:rPr>
        <w:t>Общая хирургия, анестезиология</w:t>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t xml:space="preserve">        226</w:t>
      </w:r>
    </w:p>
    <w:p w:rsidR="00D56B0D" w:rsidRPr="00F83A11" w:rsidRDefault="00D56B0D" w:rsidP="00222513">
      <w:pPr>
        <w:suppressAutoHyphens/>
        <w:ind w:left="567"/>
        <w:jc w:val="left"/>
        <w:rPr>
          <w:spacing w:val="0"/>
          <w:szCs w:val="28"/>
          <w:lang w:eastAsia="ar-SA"/>
        </w:rPr>
      </w:pPr>
      <w:r w:rsidRPr="00F83A11">
        <w:rPr>
          <w:spacing w:val="0"/>
          <w:szCs w:val="28"/>
          <w:lang w:eastAsia="ar-SA"/>
        </w:rPr>
        <w:t>Оперативная хирургия и топографическая анатомия</w:t>
      </w:r>
      <w:r w:rsidRPr="00F83A11">
        <w:rPr>
          <w:spacing w:val="0"/>
          <w:szCs w:val="28"/>
          <w:lang w:eastAsia="ar-SA"/>
        </w:rPr>
        <w:tab/>
      </w:r>
      <w:r w:rsidRPr="00F83A11">
        <w:rPr>
          <w:spacing w:val="0"/>
          <w:szCs w:val="28"/>
          <w:lang w:eastAsia="ar-SA"/>
        </w:rPr>
        <w:tab/>
        <w:t xml:space="preserve">        228</w:t>
      </w:r>
    </w:p>
    <w:p w:rsidR="00D56B0D" w:rsidRPr="00F83A11" w:rsidRDefault="00D56B0D" w:rsidP="00222513">
      <w:pPr>
        <w:suppressAutoHyphens/>
        <w:ind w:left="567"/>
        <w:jc w:val="left"/>
        <w:rPr>
          <w:spacing w:val="0"/>
          <w:szCs w:val="28"/>
          <w:lang w:eastAsia="ar-SA"/>
        </w:rPr>
      </w:pPr>
      <w:r w:rsidRPr="00F83A11">
        <w:rPr>
          <w:spacing w:val="0"/>
          <w:szCs w:val="28"/>
          <w:lang w:eastAsia="ar-SA"/>
        </w:rPr>
        <w:t>Хирургические болезни</w:t>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t xml:space="preserve">        237</w:t>
      </w:r>
    </w:p>
    <w:p w:rsidR="00D56B0D" w:rsidRPr="00F83A11" w:rsidRDefault="00D56B0D" w:rsidP="00222513">
      <w:pPr>
        <w:suppressAutoHyphens/>
        <w:ind w:left="567"/>
        <w:jc w:val="left"/>
        <w:rPr>
          <w:spacing w:val="0"/>
          <w:szCs w:val="28"/>
          <w:lang w:eastAsia="ar-SA"/>
        </w:rPr>
      </w:pPr>
      <w:r w:rsidRPr="00F83A11">
        <w:rPr>
          <w:spacing w:val="0"/>
          <w:szCs w:val="28"/>
          <w:lang w:eastAsia="ar-SA"/>
        </w:rPr>
        <w:t>Травматология и ортопедия, ВПХ</w:t>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t xml:space="preserve">        252</w:t>
      </w:r>
    </w:p>
    <w:p w:rsidR="00D56B0D" w:rsidRPr="00F83A11" w:rsidRDefault="00D56B0D" w:rsidP="00222513">
      <w:pPr>
        <w:suppressAutoHyphens/>
        <w:ind w:left="567"/>
        <w:jc w:val="left"/>
        <w:rPr>
          <w:spacing w:val="0"/>
          <w:szCs w:val="28"/>
          <w:lang w:eastAsia="ar-SA"/>
        </w:rPr>
      </w:pPr>
      <w:r w:rsidRPr="00F83A11">
        <w:rPr>
          <w:spacing w:val="0"/>
          <w:szCs w:val="28"/>
          <w:lang w:eastAsia="ar-SA"/>
        </w:rPr>
        <w:t>Стоматология</w:t>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t xml:space="preserve">        256</w:t>
      </w:r>
    </w:p>
    <w:p w:rsidR="00D56B0D" w:rsidRPr="00F83A11" w:rsidRDefault="00D56B0D" w:rsidP="00222513">
      <w:pPr>
        <w:suppressAutoHyphens/>
        <w:ind w:left="567"/>
        <w:jc w:val="left"/>
        <w:rPr>
          <w:spacing w:val="0"/>
          <w:szCs w:val="28"/>
          <w:lang w:eastAsia="ar-SA"/>
        </w:rPr>
      </w:pPr>
      <w:r w:rsidRPr="00F83A11">
        <w:rPr>
          <w:spacing w:val="0"/>
          <w:szCs w:val="28"/>
          <w:lang w:eastAsia="ar-SA"/>
        </w:rPr>
        <w:t>Акушерство и гинекология, детская гинекология</w:t>
      </w:r>
      <w:r w:rsidRPr="00F83A11">
        <w:rPr>
          <w:spacing w:val="0"/>
          <w:szCs w:val="28"/>
          <w:lang w:eastAsia="ar-SA"/>
        </w:rPr>
        <w:tab/>
      </w:r>
      <w:r w:rsidRPr="00F83A11">
        <w:rPr>
          <w:spacing w:val="0"/>
          <w:szCs w:val="28"/>
          <w:lang w:eastAsia="ar-SA"/>
        </w:rPr>
        <w:tab/>
        <w:t xml:space="preserve">        258</w:t>
      </w:r>
    </w:p>
    <w:p w:rsidR="00D56B0D" w:rsidRPr="00F83A11" w:rsidRDefault="00D56B0D" w:rsidP="00222513">
      <w:pPr>
        <w:suppressAutoHyphens/>
        <w:ind w:left="0"/>
        <w:jc w:val="left"/>
        <w:rPr>
          <w:spacing w:val="0"/>
          <w:szCs w:val="28"/>
          <w:lang w:eastAsia="ar-SA"/>
        </w:rPr>
      </w:pPr>
      <w:r w:rsidRPr="00F83A11">
        <w:rPr>
          <w:spacing w:val="0"/>
          <w:szCs w:val="28"/>
          <w:lang w:eastAsia="ar-SA"/>
        </w:rPr>
        <w:t>Педиатрические дисциплины                                                                     279</w:t>
      </w:r>
    </w:p>
    <w:p w:rsidR="00D56B0D" w:rsidRPr="00F83A11" w:rsidRDefault="00D56B0D" w:rsidP="00222513">
      <w:pPr>
        <w:suppressAutoHyphens/>
        <w:ind w:left="567"/>
        <w:jc w:val="left"/>
        <w:rPr>
          <w:spacing w:val="0"/>
          <w:szCs w:val="28"/>
          <w:lang w:eastAsia="ar-SA"/>
        </w:rPr>
      </w:pPr>
      <w:r w:rsidRPr="00F83A11">
        <w:rPr>
          <w:spacing w:val="0"/>
          <w:szCs w:val="28"/>
          <w:lang w:eastAsia="ar-SA"/>
        </w:rPr>
        <w:t>Пропедевтика детских болезней, с курсами здорового ребенка и общим уходом за детьми</w:t>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t xml:space="preserve">        279</w:t>
      </w:r>
    </w:p>
    <w:p w:rsidR="00D56B0D" w:rsidRPr="00F83A11" w:rsidRDefault="00D56B0D" w:rsidP="00222513">
      <w:pPr>
        <w:suppressAutoHyphens/>
        <w:ind w:left="567"/>
        <w:jc w:val="left"/>
        <w:rPr>
          <w:spacing w:val="0"/>
          <w:szCs w:val="28"/>
          <w:lang w:eastAsia="ar-SA"/>
        </w:rPr>
      </w:pPr>
      <w:r w:rsidRPr="00F83A11">
        <w:rPr>
          <w:spacing w:val="0"/>
          <w:szCs w:val="28"/>
          <w:lang w:eastAsia="ar-SA"/>
        </w:rPr>
        <w:t>Детские болезни, эндокринология, общая физиотерапия</w:t>
      </w:r>
    </w:p>
    <w:p w:rsidR="00D56B0D" w:rsidRPr="00F83A11" w:rsidRDefault="00D56B0D" w:rsidP="00222513">
      <w:pPr>
        <w:suppressAutoHyphens/>
        <w:ind w:left="1276"/>
        <w:jc w:val="left"/>
        <w:rPr>
          <w:spacing w:val="0"/>
          <w:szCs w:val="28"/>
          <w:lang w:eastAsia="ar-SA"/>
        </w:rPr>
      </w:pPr>
      <w:r w:rsidRPr="00F83A11">
        <w:rPr>
          <w:spacing w:val="0"/>
          <w:szCs w:val="28"/>
          <w:lang w:eastAsia="ar-SA"/>
        </w:rPr>
        <w:t>Неонатология</w:t>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t xml:space="preserve">        295</w:t>
      </w:r>
    </w:p>
    <w:p w:rsidR="00D56B0D" w:rsidRPr="00F83A11" w:rsidRDefault="00D56B0D" w:rsidP="00222513">
      <w:pPr>
        <w:suppressAutoHyphens/>
        <w:ind w:left="1276"/>
        <w:jc w:val="left"/>
        <w:rPr>
          <w:spacing w:val="0"/>
          <w:szCs w:val="28"/>
          <w:lang w:eastAsia="ar-SA"/>
        </w:rPr>
      </w:pPr>
      <w:r w:rsidRPr="00F83A11">
        <w:rPr>
          <w:spacing w:val="0"/>
          <w:szCs w:val="28"/>
          <w:lang w:eastAsia="ar-SA"/>
        </w:rPr>
        <w:t>Патология детей раннего возраста</w:t>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t xml:space="preserve">        305</w:t>
      </w:r>
    </w:p>
    <w:p w:rsidR="00D56B0D" w:rsidRPr="00F83A11" w:rsidRDefault="00D56B0D" w:rsidP="00222513">
      <w:pPr>
        <w:suppressAutoHyphens/>
        <w:ind w:left="1276"/>
        <w:jc w:val="left"/>
        <w:rPr>
          <w:spacing w:val="0"/>
          <w:szCs w:val="28"/>
          <w:lang w:eastAsia="ar-SA"/>
        </w:rPr>
      </w:pPr>
      <w:r w:rsidRPr="00F83A11">
        <w:rPr>
          <w:spacing w:val="0"/>
          <w:szCs w:val="28"/>
          <w:lang w:eastAsia="ar-SA"/>
        </w:rPr>
        <w:t xml:space="preserve">Болезни органов дыхания </w:t>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t xml:space="preserve">        321</w:t>
      </w:r>
    </w:p>
    <w:p w:rsidR="00D56B0D" w:rsidRPr="00F83A11" w:rsidRDefault="00D56B0D" w:rsidP="00222513">
      <w:pPr>
        <w:suppressAutoHyphens/>
        <w:ind w:left="1276"/>
        <w:jc w:val="left"/>
        <w:rPr>
          <w:spacing w:val="0"/>
          <w:szCs w:val="28"/>
          <w:lang w:eastAsia="ar-SA"/>
        </w:rPr>
      </w:pPr>
      <w:r w:rsidRPr="00F83A11">
        <w:rPr>
          <w:spacing w:val="0"/>
          <w:szCs w:val="28"/>
          <w:lang w:eastAsia="ar-SA"/>
        </w:rPr>
        <w:t xml:space="preserve">Болезни органов кровообращения </w:t>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t xml:space="preserve">        330</w:t>
      </w:r>
    </w:p>
    <w:p w:rsidR="00D56B0D" w:rsidRPr="00F83A11" w:rsidRDefault="00D56B0D" w:rsidP="00222513">
      <w:pPr>
        <w:suppressAutoHyphens/>
        <w:ind w:left="1276"/>
        <w:jc w:val="left"/>
        <w:rPr>
          <w:spacing w:val="0"/>
          <w:szCs w:val="28"/>
          <w:lang w:eastAsia="ar-SA"/>
        </w:rPr>
      </w:pPr>
      <w:r w:rsidRPr="00F83A11">
        <w:rPr>
          <w:spacing w:val="0"/>
          <w:szCs w:val="28"/>
          <w:lang w:eastAsia="ar-SA"/>
        </w:rPr>
        <w:t xml:space="preserve">Гематология </w:t>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t xml:space="preserve">        342</w:t>
      </w:r>
    </w:p>
    <w:p w:rsidR="00D56B0D" w:rsidRPr="00F83A11" w:rsidRDefault="00D56B0D" w:rsidP="00222513">
      <w:pPr>
        <w:suppressAutoHyphens/>
        <w:ind w:left="1276"/>
        <w:jc w:val="left"/>
        <w:rPr>
          <w:spacing w:val="0"/>
          <w:szCs w:val="28"/>
          <w:lang w:eastAsia="ar-SA"/>
        </w:rPr>
      </w:pPr>
      <w:r w:rsidRPr="00F83A11">
        <w:rPr>
          <w:spacing w:val="0"/>
          <w:szCs w:val="28"/>
          <w:lang w:eastAsia="ar-SA"/>
        </w:rPr>
        <w:t>Гастроэнтерология</w:t>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t xml:space="preserve">        346</w:t>
      </w:r>
    </w:p>
    <w:p w:rsidR="00D56B0D" w:rsidRPr="00F83A11" w:rsidRDefault="00D56B0D" w:rsidP="00222513">
      <w:pPr>
        <w:suppressAutoHyphens/>
        <w:ind w:left="1276"/>
        <w:jc w:val="left"/>
        <w:rPr>
          <w:spacing w:val="0"/>
          <w:szCs w:val="28"/>
          <w:lang w:eastAsia="ar-SA"/>
        </w:rPr>
      </w:pPr>
      <w:r w:rsidRPr="00F83A11">
        <w:rPr>
          <w:spacing w:val="0"/>
          <w:szCs w:val="28"/>
          <w:lang w:eastAsia="ar-SA"/>
        </w:rPr>
        <w:t xml:space="preserve">Нефрология </w:t>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t xml:space="preserve">        360</w:t>
      </w:r>
    </w:p>
    <w:p w:rsidR="00D56B0D" w:rsidRPr="00F83A11" w:rsidRDefault="00D56B0D" w:rsidP="00222513">
      <w:pPr>
        <w:suppressAutoHyphens/>
        <w:ind w:left="1276"/>
        <w:jc w:val="left"/>
        <w:rPr>
          <w:spacing w:val="0"/>
          <w:szCs w:val="28"/>
          <w:lang w:eastAsia="ar-SA"/>
        </w:rPr>
      </w:pPr>
      <w:r w:rsidRPr="00F83A11">
        <w:rPr>
          <w:spacing w:val="0"/>
          <w:szCs w:val="28"/>
          <w:lang w:eastAsia="ar-SA"/>
        </w:rPr>
        <w:t xml:space="preserve">Эндокринология </w:t>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t xml:space="preserve">        371</w:t>
      </w:r>
    </w:p>
    <w:p w:rsidR="00D56B0D" w:rsidRPr="00F83A11" w:rsidRDefault="00D56B0D" w:rsidP="00222513">
      <w:pPr>
        <w:suppressAutoHyphens/>
        <w:ind w:left="567"/>
        <w:jc w:val="left"/>
        <w:rPr>
          <w:spacing w:val="0"/>
          <w:szCs w:val="28"/>
          <w:lang w:eastAsia="ar-SA"/>
        </w:rPr>
      </w:pPr>
      <w:r w:rsidRPr="00F83A11">
        <w:rPr>
          <w:spacing w:val="0"/>
          <w:szCs w:val="28"/>
          <w:lang w:eastAsia="ar-SA"/>
        </w:rPr>
        <w:t>Детские инфекционные болезни</w:t>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t xml:space="preserve">        386</w:t>
      </w:r>
    </w:p>
    <w:p w:rsidR="00D56B0D" w:rsidRPr="00F83A11" w:rsidRDefault="00D56B0D" w:rsidP="00222513">
      <w:pPr>
        <w:suppressAutoHyphens/>
        <w:ind w:left="567"/>
        <w:jc w:val="left"/>
        <w:rPr>
          <w:spacing w:val="0"/>
          <w:szCs w:val="28"/>
          <w:lang w:eastAsia="ar-SA"/>
        </w:rPr>
      </w:pPr>
      <w:r w:rsidRPr="00F83A11">
        <w:rPr>
          <w:spacing w:val="0"/>
          <w:szCs w:val="28"/>
          <w:lang w:eastAsia="ar-SA"/>
        </w:rPr>
        <w:t>Поликлиническая педиатрия</w:t>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t xml:space="preserve">        416</w:t>
      </w:r>
    </w:p>
    <w:p w:rsidR="00D56B0D" w:rsidRPr="00F83A11" w:rsidRDefault="00D56B0D" w:rsidP="00222513">
      <w:pPr>
        <w:suppressAutoHyphens/>
        <w:ind w:left="567"/>
        <w:jc w:val="left"/>
        <w:rPr>
          <w:spacing w:val="0"/>
          <w:szCs w:val="28"/>
          <w:lang w:eastAsia="ar-SA"/>
        </w:rPr>
      </w:pPr>
      <w:r w:rsidRPr="00F83A11">
        <w:rPr>
          <w:spacing w:val="0"/>
          <w:szCs w:val="28"/>
          <w:lang w:eastAsia="ar-SA"/>
        </w:rPr>
        <w:t>Детские хирургические болезни с ортопедией, реанимацией и анестезиологией и общим уходом за больными</w:t>
      </w:r>
      <w:r w:rsidRPr="00F83A11">
        <w:rPr>
          <w:spacing w:val="0"/>
          <w:szCs w:val="28"/>
          <w:lang w:eastAsia="ar-SA"/>
        </w:rPr>
        <w:tab/>
      </w:r>
      <w:r w:rsidRPr="00F83A11">
        <w:rPr>
          <w:spacing w:val="0"/>
          <w:szCs w:val="28"/>
          <w:lang w:eastAsia="ar-SA"/>
        </w:rPr>
        <w:tab/>
      </w:r>
      <w:r w:rsidRPr="00F83A11">
        <w:rPr>
          <w:spacing w:val="0"/>
          <w:szCs w:val="28"/>
          <w:lang w:eastAsia="ar-SA"/>
        </w:rPr>
        <w:tab/>
        <w:t xml:space="preserve">        437</w:t>
      </w:r>
    </w:p>
    <w:p w:rsidR="00D56B0D" w:rsidRPr="00F83A11" w:rsidRDefault="00D56B0D" w:rsidP="00222513">
      <w:pPr>
        <w:suppressAutoHyphens/>
        <w:ind w:left="567"/>
        <w:jc w:val="left"/>
        <w:rPr>
          <w:spacing w:val="0"/>
          <w:szCs w:val="28"/>
          <w:lang w:eastAsia="ar-SA"/>
        </w:rPr>
      </w:pPr>
    </w:p>
    <w:p w:rsidR="00D56B0D" w:rsidRPr="00F83A11" w:rsidRDefault="00D56B0D" w:rsidP="00222513">
      <w:pPr>
        <w:suppressAutoHyphens/>
        <w:ind w:left="0"/>
        <w:jc w:val="left"/>
        <w:rPr>
          <w:spacing w:val="0"/>
          <w:szCs w:val="28"/>
          <w:lang w:eastAsia="ar-SA"/>
        </w:rPr>
      </w:pPr>
      <w:r w:rsidRPr="00F83A11">
        <w:rPr>
          <w:spacing w:val="0"/>
          <w:szCs w:val="28"/>
          <w:lang w:eastAsia="ar-SA"/>
        </w:rPr>
        <w:t>Эталоны  ответов</w:t>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t xml:space="preserve">        449</w:t>
      </w:r>
    </w:p>
    <w:p w:rsidR="00D56B0D" w:rsidRPr="00F83A11" w:rsidRDefault="00D56B0D" w:rsidP="00222513">
      <w:pPr>
        <w:suppressAutoHyphens/>
        <w:ind w:left="567"/>
        <w:jc w:val="left"/>
        <w:rPr>
          <w:spacing w:val="0"/>
          <w:szCs w:val="28"/>
          <w:lang w:eastAsia="ar-SA"/>
        </w:rPr>
      </w:pPr>
    </w:p>
    <w:p w:rsidR="00D56B0D" w:rsidRPr="00F83A11" w:rsidRDefault="00D56B0D" w:rsidP="00222513">
      <w:pPr>
        <w:suppressAutoHyphens/>
        <w:ind w:left="0"/>
        <w:rPr>
          <w:spacing w:val="0"/>
          <w:szCs w:val="28"/>
          <w:lang w:eastAsia="ar-SA"/>
        </w:rPr>
      </w:pPr>
    </w:p>
    <w:p w:rsidR="00D56B0D" w:rsidRPr="00F83A11" w:rsidRDefault="00D56B0D" w:rsidP="00222513">
      <w:pPr>
        <w:suppressAutoHyphens/>
        <w:ind w:left="0"/>
        <w:rPr>
          <w:spacing w:val="0"/>
          <w:szCs w:val="28"/>
          <w:lang w:eastAsia="ar-SA"/>
        </w:rPr>
      </w:pPr>
    </w:p>
    <w:p w:rsidR="00D56B0D" w:rsidRPr="00F83A11" w:rsidRDefault="00D56B0D" w:rsidP="00222513">
      <w:pPr>
        <w:suppressAutoHyphens/>
        <w:ind w:left="0"/>
        <w:rPr>
          <w:spacing w:val="0"/>
          <w:szCs w:val="28"/>
          <w:lang w:eastAsia="ar-SA"/>
        </w:rPr>
      </w:pPr>
    </w:p>
    <w:p w:rsidR="00D56B0D" w:rsidRPr="00F83A11" w:rsidRDefault="00D56B0D" w:rsidP="00222513">
      <w:pPr>
        <w:suppressAutoHyphens/>
        <w:ind w:left="0"/>
        <w:rPr>
          <w:spacing w:val="0"/>
          <w:szCs w:val="28"/>
          <w:lang w:eastAsia="ar-SA"/>
        </w:rPr>
      </w:pPr>
    </w:p>
    <w:p w:rsidR="00D56B0D" w:rsidRPr="00F83A11" w:rsidRDefault="00D56B0D" w:rsidP="00222513">
      <w:pPr>
        <w:suppressAutoHyphens/>
        <w:ind w:left="0"/>
        <w:rPr>
          <w:spacing w:val="0"/>
          <w:szCs w:val="28"/>
          <w:lang w:eastAsia="ar-SA"/>
        </w:rPr>
      </w:pPr>
    </w:p>
    <w:p w:rsidR="00D56B0D" w:rsidRPr="00F83A11" w:rsidRDefault="00D56B0D" w:rsidP="00222513">
      <w:pPr>
        <w:suppressAutoHyphens/>
        <w:ind w:left="0"/>
        <w:rPr>
          <w:spacing w:val="0"/>
          <w:szCs w:val="28"/>
          <w:lang w:eastAsia="ar-SA"/>
        </w:rPr>
      </w:pPr>
    </w:p>
    <w:p w:rsidR="00D56B0D" w:rsidRPr="00F83A11" w:rsidRDefault="00D56B0D" w:rsidP="00222513">
      <w:pPr>
        <w:suppressAutoHyphens/>
        <w:ind w:left="0"/>
        <w:rPr>
          <w:spacing w:val="0"/>
          <w:szCs w:val="28"/>
          <w:lang w:eastAsia="ar-SA"/>
        </w:rPr>
      </w:pPr>
    </w:p>
    <w:p w:rsidR="00D56B0D" w:rsidRPr="00F83A11" w:rsidRDefault="00D56B0D" w:rsidP="00222513">
      <w:pPr>
        <w:suppressAutoHyphens/>
        <w:ind w:left="0"/>
        <w:rPr>
          <w:spacing w:val="0"/>
          <w:szCs w:val="28"/>
          <w:lang w:eastAsia="ar-SA"/>
        </w:rPr>
      </w:pPr>
    </w:p>
    <w:p w:rsidR="00D56B0D" w:rsidRPr="00F83A11" w:rsidRDefault="00D56B0D" w:rsidP="00222513">
      <w:pPr>
        <w:suppressAutoHyphens/>
        <w:ind w:left="0"/>
        <w:rPr>
          <w:spacing w:val="0"/>
          <w:szCs w:val="28"/>
          <w:lang w:eastAsia="ar-SA"/>
        </w:rPr>
      </w:pPr>
    </w:p>
    <w:p w:rsidR="00D56B0D" w:rsidRPr="00F83A11" w:rsidRDefault="00D56B0D" w:rsidP="00222513">
      <w:pPr>
        <w:suppressAutoHyphens/>
        <w:ind w:left="0"/>
        <w:rPr>
          <w:spacing w:val="0"/>
          <w:szCs w:val="28"/>
          <w:lang w:eastAsia="ar-SA"/>
        </w:rPr>
      </w:pPr>
    </w:p>
    <w:p w:rsidR="00D56B0D" w:rsidRPr="00F83A11" w:rsidRDefault="00D56B0D" w:rsidP="00222513">
      <w:pPr>
        <w:suppressAutoHyphens/>
        <w:ind w:left="0"/>
        <w:rPr>
          <w:spacing w:val="0"/>
          <w:szCs w:val="28"/>
          <w:lang w:eastAsia="ar-SA"/>
        </w:rPr>
      </w:pPr>
    </w:p>
    <w:p w:rsidR="00D56B0D" w:rsidRPr="00F83A11" w:rsidRDefault="00D56B0D" w:rsidP="00222513">
      <w:pPr>
        <w:suppressAutoHyphens/>
        <w:ind w:left="0"/>
        <w:rPr>
          <w:spacing w:val="0"/>
          <w:szCs w:val="28"/>
          <w:lang w:eastAsia="ar-SA"/>
        </w:rPr>
      </w:pPr>
    </w:p>
    <w:p w:rsidR="00D56B0D" w:rsidRPr="00F83A11" w:rsidRDefault="00D56B0D" w:rsidP="00222513">
      <w:pPr>
        <w:suppressAutoHyphens/>
        <w:ind w:left="0"/>
        <w:rPr>
          <w:spacing w:val="0"/>
          <w:szCs w:val="28"/>
          <w:lang w:eastAsia="ar-SA"/>
        </w:rPr>
      </w:pPr>
    </w:p>
    <w:p w:rsidR="00D56B0D" w:rsidRPr="00F83A11" w:rsidRDefault="00D56B0D" w:rsidP="00222513">
      <w:pPr>
        <w:suppressAutoHyphens/>
        <w:ind w:left="0"/>
        <w:rPr>
          <w:spacing w:val="0"/>
          <w:szCs w:val="28"/>
          <w:lang w:eastAsia="ar-SA"/>
        </w:rPr>
      </w:pPr>
    </w:p>
    <w:p w:rsidR="00D56B0D" w:rsidRPr="00F83A11" w:rsidRDefault="00D56B0D" w:rsidP="00222513">
      <w:pPr>
        <w:suppressAutoHyphens/>
        <w:ind w:left="0"/>
        <w:rPr>
          <w:spacing w:val="0"/>
          <w:szCs w:val="28"/>
          <w:lang w:eastAsia="ar-SA"/>
        </w:rPr>
      </w:pPr>
    </w:p>
    <w:p w:rsidR="00D56B0D" w:rsidRPr="00F83A11" w:rsidRDefault="00D56B0D" w:rsidP="00222513">
      <w:pPr>
        <w:suppressAutoHyphens/>
        <w:ind w:left="0"/>
        <w:rPr>
          <w:spacing w:val="0"/>
          <w:szCs w:val="28"/>
          <w:lang w:eastAsia="ar-SA"/>
        </w:rPr>
      </w:pPr>
    </w:p>
    <w:p w:rsidR="00D56B0D" w:rsidRPr="00F83A11" w:rsidRDefault="00D56B0D" w:rsidP="00222513">
      <w:pPr>
        <w:pStyle w:val="01"/>
        <w:keepNext w:val="0"/>
        <w:widowControl w:val="0"/>
        <w:spacing w:before="0" w:after="0"/>
        <w:rPr>
          <w:b w:val="0"/>
          <w:sz w:val="28"/>
          <w:szCs w:val="28"/>
        </w:rPr>
      </w:pPr>
    </w:p>
    <w:p w:rsidR="00D56B0D" w:rsidRPr="00F83A11" w:rsidRDefault="00D56B0D" w:rsidP="00222513">
      <w:pPr>
        <w:pStyle w:val="01"/>
        <w:keepNext w:val="0"/>
        <w:widowControl w:val="0"/>
        <w:spacing w:before="0" w:after="0"/>
        <w:rPr>
          <w:b w:val="0"/>
          <w:sz w:val="28"/>
          <w:szCs w:val="28"/>
        </w:rPr>
      </w:pPr>
    </w:p>
    <w:p w:rsidR="00D56B0D" w:rsidRPr="00F83A11" w:rsidRDefault="00D56B0D" w:rsidP="00222513">
      <w:pPr>
        <w:pStyle w:val="01"/>
        <w:keepNext w:val="0"/>
        <w:widowControl w:val="0"/>
        <w:spacing w:before="0" w:after="0"/>
        <w:rPr>
          <w:b w:val="0"/>
          <w:sz w:val="28"/>
          <w:szCs w:val="28"/>
        </w:rPr>
      </w:pPr>
      <w:r w:rsidRPr="00F83A11">
        <w:rPr>
          <w:b w:val="0"/>
          <w:sz w:val="28"/>
          <w:szCs w:val="28"/>
        </w:rPr>
        <w:t>ВВЕДЕНИЕ</w:t>
      </w:r>
    </w:p>
    <w:p w:rsidR="00D56B0D" w:rsidRPr="0070089C" w:rsidRDefault="00D56B0D" w:rsidP="00222513">
      <w:pPr>
        <w:pStyle w:val="01"/>
        <w:keepNext w:val="0"/>
        <w:widowControl w:val="0"/>
        <w:spacing w:before="0" w:after="0"/>
        <w:rPr>
          <w:b w:val="0"/>
          <w:sz w:val="28"/>
          <w:szCs w:val="28"/>
        </w:rPr>
      </w:pPr>
    </w:p>
    <w:p w:rsidR="00D56B0D" w:rsidRPr="0070089C" w:rsidRDefault="00D56B0D" w:rsidP="00222513">
      <w:pPr>
        <w:suppressAutoHyphens/>
        <w:ind w:left="0" w:firstLine="709"/>
        <w:rPr>
          <w:spacing w:val="0"/>
          <w:szCs w:val="28"/>
          <w:lang w:eastAsia="ar-SA"/>
        </w:rPr>
      </w:pPr>
      <w:r w:rsidRPr="0070089C">
        <w:rPr>
          <w:spacing w:val="0"/>
          <w:szCs w:val="28"/>
          <w:lang w:eastAsia="ar-SA"/>
        </w:rPr>
        <w:t>Сборник оценочных средств для итоговой государственной аттестации выпускников медицинских вузов, обучающихся по спец. 060103</w:t>
      </w:r>
      <w:r w:rsidRPr="0070089C">
        <w:rPr>
          <w:bCs/>
          <w:spacing w:val="0"/>
          <w:szCs w:val="28"/>
          <w:lang w:eastAsia="ar-SA"/>
        </w:rPr>
        <w:t xml:space="preserve"> – педиатрия,</w:t>
      </w:r>
      <w:r w:rsidRPr="0070089C">
        <w:rPr>
          <w:spacing w:val="0"/>
          <w:szCs w:val="28"/>
          <w:lang w:eastAsia="ar-SA"/>
        </w:rPr>
        <w:t xml:space="preserve"> разработан на основе программы обучения студентов педиатрических факультетов и включает блоки гуманитарных и социально-экономических, естественнонаучных, медико-биологических, медико-профилактических, специальных клинических, терапевтических, хирургических дисциплин, акушерство, гинекологию и детскую гинекологию, педиатрические дисциплины. В свою очередь педиатрические дисциплины представлены следующими разделами: пропедевтика детских болезней, детские болезни, детские инфекционные болезни, поликлиническая педиатрия, детские хирургические болезни с ортопедией, реанимацией и анестезиологией. </w:t>
      </w:r>
    </w:p>
    <w:p w:rsidR="00D56B0D" w:rsidRPr="0070089C" w:rsidRDefault="00D56B0D" w:rsidP="00222513">
      <w:pPr>
        <w:suppressAutoHyphens/>
        <w:ind w:left="0" w:firstLine="709"/>
        <w:rPr>
          <w:spacing w:val="0"/>
          <w:szCs w:val="28"/>
          <w:lang w:eastAsia="ar-SA"/>
        </w:rPr>
      </w:pPr>
      <w:r w:rsidRPr="0070089C">
        <w:rPr>
          <w:spacing w:val="0"/>
          <w:szCs w:val="28"/>
          <w:lang w:eastAsia="ar-SA"/>
        </w:rPr>
        <w:t>Сборник оценочных средств для итоговой государственной аттестации выпускников медицинских вузов, обучающихся по спец. 060103</w:t>
      </w:r>
      <w:r w:rsidRPr="0070089C">
        <w:rPr>
          <w:bCs/>
          <w:spacing w:val="0"/>
          <w:szCs w:val="28"/>
          <w:lang w:eastAsia="ar-SA"/>
        </w:rPr>
        <w:t xml:space="preserve"> – педиатрия,</w:t>
      </w:r>
      <w:r w:rsidRPr="0070089C">
        <w:rPr>
          <w:spacing w:val="0"/>
          <w:szCs w:val="28"/>
          <w:lang w:eastAsia="ar-SA"/>
        </w:rPr>
        <w:t xml:space="preserve"> полностью соответствует  требованиям Государственного образовательного стандарта (2000) высшего профессионального образования по специальности 060103 – педиатрия; адаптирован к образовательным технологиям с учетом специфики обучения по специальности 060103 – педиатрия.</w:t>
      </w:r>
    </w:p>
    <w:p w:rsidR="00D56B0D" w:rsidRPr="0070089C" w:rsidRDefault="00D56B0D" w:rsidP="00222513">
      <w:pPr>
        <w:suppressAutoHyphens/>
        <w:ind w:left="0" w:firstLine="709"/>
        <w:rPr>
          <w:spacing w:val="0"/>
          <w:szCs w:val="28"/>
          <w:lang w:eastAsia="ar-SA"/>
        </w:rPr>
      </w:pPr>
      <w:r w:rsidRPr="0070089C">
        <w:rPr>
          <w:spacing w:val="0"/>
          <w:szCs w:val="28"/>
          <w:lang w:eastAsia="ar-SA"/>
        </w:rPr>
        <w:t>Задания предназначены для итоговой государственной аттестации выпускников педиатрических факультетов и могут быть использованы для обучения и текущего контроля знаний студентов 6 курса педиатрического факультета.</w:t>
      </w:r>
    </w:p>
    <w:p w:rsidR="00D56B0D" w:rsidRPr="0070089C" w:rsidRDefault="00D56B0D" w:rsidP="00222513">
      <w:pPr>
        <w:suppressAutoHyphens/>
        <w:ind w:left="0" w:firstLine="709"/>
        <w:rPr>
          <w:spacing w:val="0"/>
          <w:szCs w:val="28"/>
          <w:lang w:eastAsia="ar-SA"/>
        </w:rPr>
      </w:pPr>
      <w:r w:rsidRPr="0070089C">
        <w:rPr>
          <w:spacing w:val="0"/>
          <w:szCs w:val="28"/>
          <w:lang w:eastAsia="ar-SA"/>
        </w:rPr>
        <w:t>В разработке сборника оценочных средств принимали участие сотрудники ГБОУ ВПО «Красноярский государственный медицинский университет имени профессора В.Ф. Войно-Ясенецкого Министерства здравоохранения и социального развития Российской Федерации».</w:t>
      </w:r>
    </w:p>
    <w:p w:rsidR="00D56B0D" w:rsidRPr="00F83A11" w:rsidRDefault="00D56B0D" w:rsidP="00222513">
      <w:pPr>
        <w:suppressAutoHyphens/>
        <w:ind w:left="0"/>
        <w:jc w:val="center"/>
        <w:rPr>
          <w:caps/>
          <w:spacing w:val="0"/>
          <w:szCs w:val="28"/>
          <w:lang w:eastAsia="ar-SA"/>
        </w:rPr>
      </w:pPr>
    </w:p>
    <w:p w:rsidR="00D56B0D" w:rsidRPr="00F83A11" w:rsidRDefault="00D56B0D" w:rsidP="00222513">
      <w:pPr>
        <w:suppressAutoHyphens/>
        <w:ind w:left="0"/>
        <w:jc w:val="center"/>
        <w:rPr>
          <w:caps/>
          <w:spacing w:val="0"/>
          <w:szCs w:val="28"/>
          <w:lang w:eastAsia="ar-SA"/>
        </w:rPr>
      </w:pPr>
    </w:p>
    <w:p w:rsidR="00D56B0D" w:rsidRPr="00F83A11" w:rsidRDefault="00D56B0D" w:rsidP="00222513">
      <w:pPr>
        <w:suppressAutoHyphens/>
        <w:ind w:left="0"/>
        <w:jc w:val="center"/>
        <w:rPr>
          <w:caps/>
          <w:spacing w:val="0"/>
          <w:szCs w:val="28"/>
          <w:lang w:eastAsia="ar-SA"/>
        </w:rPr>
      </w:pPr>
    </w:p>
    <w:p w:rsidR="00D56B0D" w:rsidRPr="00F83A11" w:rsidRDefault="00D56B0D" w:rsidP="00222513">
      <w:pPr>
        <w:suppressAutoHyphens/>
        <w:ind w:left="0"/>
        <w:jc w:val="center"/>
        <w:rPr>
          <w:caps/>
          <w:spacing w:val="0"/>
          <w:szCs w:val="28"/>
          <w:lang w:eastAsia="ar-SA"/>
        </w:rPr>
      </w:pPr>
    </w:p>
    <w:p w:rsidR="00D56B0D" w:rsidRPr="00F83A11" w:rsidRDefault="00D56B0D" w:rsidP="00222513">
      <w:pPr>
        <w:suppressAutoHyphens/>
        <w:ind w:left="0"/>
        <w:jc w:val="center"/>
        <w:rPr>
          <w:caps/>
          <w:spacing w:val="0"/>
          <w:szCs w:val="28"/>
          <w:lang w:eastAsia="ar-SA"/>
        </w:rPr>
      </w:pPr>
    </w:p>
    <w:p w:rsidR="00D56B0D" w:rsidRPr="00F83A11" w:rsidRDefault="00D56B0D" w:rsidP="00222513">
      <w:pPr>
        <w:suppressAutoHyphens/>
        <w:ind w:left="0"/>
        <w:jc w:val="center"/>
        <w:rPr>
          <w:caps/>
          <w:spacing w:val="0"/>
          <w:szCs w:val="28"/>
          <w:lang w:eastAsia="ar-SA"/>
        </w:rPr>
      </w:pPr>
    </w:p>
    <w:p w:rsidR="00D56B0D" w:rsidRPr="00F83A11" w:rsidRDefault="00D56B0D" w:rsidP="00222513">
      <w:pPr>
        <w:suppressAutoHyphens/>
        <w:ind w:left="0"/>
        <w:jc w:val="center"/>
        <w:rPr>
          <w:caps/>
          <w:spacing w:val="0"/>
          <w:szCs w:val="28"/>
          <w:lang w:eastAsia="ar-SA"/>
        </w:rPr>
      </w:pPr>
    </w:p>
    <w:p w:rsidR="00D56B0D" w:rsidRPr="00F83A11" w:rsidRDefault="00D56B0D" w:rsidP="00222513">
      <w:pPr>
        <w:suppressAutoHyphens/>
        <w:ind w:left="0"/>
        <w:jc w:val="center"/>
        <w:rPr>
          <w:caps/>
          <w:spacing w:val="0"/>
          <w:szCs w:val="28"/>
          <w:lang w:eastAsia="ar-SA"/>
        </w:rPr>
      </w:pPr>
    </w:p>
    <w:p w:rsidR="00D56B0D" w:rsidRPr="00F83A11" w:rsidRDefault="00D56B0D" w:rsidP="00222513">
      <w:pPr>
        <w:suppressAutoHyphens/>
        <w:ind w:left="0"/>
        <w:jc w:val="center"/>
        <w:rPr>
          <w:caps/>
          <w:spacing w:val="0"/>
          <w:szCs w:val="28"/>
          <w:lang w:eastAsia="ar-SA"/>
        </w:rPr>
      </w:pPr>
    </w:p>
    <w:p w:rsidR="00D56B0D" w:rsidRPr="00F83A11" w:rsidRDefault="00D56B0D" w:rsidP="00222513">
      <w:pPr>
        <w:suppressAutoHyphens/>
        <w:ind w:left="0"/>
        <w:jc w:val="center"/>
        <w:rPr>
          <w:caps/>
          <w:spacing w:val="0"/>
          <w:szCs w:val="28"/>
          <w:lang w:eastAsia="ar-SA"/>
        </w:rPr>
      </w:pPr>
    </w:p>
    <w:p w:rsidR="00D56B0D" w:rsidRPr="00F83A11" w:rsidRDefault="00D56B0D" w:rsidP="00222513">
      <w:pPr>
        <w:suppressAutoHyphens/>
        <w:ind w:left="0"/>
        <w:jc w:val="center"/>
        <w:rPr>
          <w:caps/>
          <w:spacing w:val="0"/>
          <w:szCs w:val="28"/>
          <w:lang w:eastAsia="ar-SA"/>
        </w:rPr>
      </w:pPr>
    </w:p>
    <w:p w:rsidR="00D56B0D" w:rsidRPr="00F83A11" w:rsidRDefault="00D56B0D" w:rsidP="00222513">
      <w:pPr>
        <w:suppressAutoHyphens/>
        <w:ind w:left="0"/>
        <w:jc w:val="center"/>
        <w:rPr>
          <w:caps/>
          <w:spacing w:val="0"/>
          <w:szCs w:val="28"/>
          <w:lang w:eastAsia="ar-SA"/>
        </w:rPr>
      </w:pPr>
    </w:p>
    <w:p w:rsidR="00D56B0D" w:rsidRPr="00F83A11" w:rsidRDefault="00D56B0D" w:rsidP="00222513">
      <w:pPr>
        <w:suppressAutoHyphens/>
        <w:ind w:left="0"/>
        <w:jc w:val="center"/>
        <w:rPr>
          <w:caps/>
          <w:spacing w:val="0"/>
          <w:szCs w:val="28"/>
          <w:lang w:eastAsia="ar-SA"/>
        </w:rPr>
      </w:pPr>
    </w:p>
    <w:p w:rsidR="00D56B0D" w:rsidRPr="00F83A11" w:rsidRDefault="00D56B0D" w:rsidP="00222513">
      <w:pPr>
        <w:suppressAutoHyphens/>
        <w:ind w:left="0"/>
        <w:jc w:val="center"/>
        <w:rPr>
          <w:caps/>
          <w:spacing w:val="0"/>
          <w:szCs w:val="28"/>
          <w:lang w:eastAsia="ar-SA"/>
        </w:rPr>
      </w:pPr>
    </w:p>
    <w:p w:rsidR="00D56B0D" w:rsidRPr="00F83A11" w:rsidRDefault="00D56B0D" w:rsidP="00222513">
      <w:pPr>
        <w:suppressAutoHyphens/>
        <w:ind w:left="0"/>
        <w:jc w:val="center"/>
        <w:rPr>
          <w:caps/>
          <w:spacing w:val="0"/>
          <w:szCs w:val="28"/>
          <w:lang w:eastAsia="ar-SA"/>
        </w:rPr>
      </w:pPr>
    </w:p>
    <w:p w:rsidR="00D56B0D" w:rsidRPr="00F83A11" w:rsidRDefault="00D56B0D" w:rsidP="00222513">
      <w:pPr>
        <w:widowControl/>
        <w:suppressAutoHyphens/>
        <w:ind w:left="0"/>
        <w:jc w:val="center"/>
        <w:rPr>
          <w:spacing w:val="0"/>
          <w:szCs w:val="28"/>
          <w:lang w:eastAsia="ar-SA"/>
        </w:rPr>
      </w:pPr>
      <w:r w:rsidRPr="00F83A11">
        <w:rPr>
          <w:spacing w:val="0"/>
          <w:szCs w:val="28"/>
          <w:lang w:eastAsia="ar-SA"/>
        </w:rPr>
        <w:t>ГУМАНИТАРНЫЕ И СОЦИАЛЬНО-</w:t>
      </w:r>
    </w:p>
    <w:p w:rsidR="00D56B0D" w:rsidRPr="00F83A11" w:rsidRDefault="00D56B0D" w:rsidP="00222513">
      <w:pPr>
        <w:widowControl/>
        <w:suppressAutoHyphens/>
        <w:ind w:left="0"/>
        <w:jc w:val="center"/>
        <w:rPr>
          <w:spacing w:val="0"/>
          <w:szCs w:val="28"/>
          <w:lang w:eastAsia="ar-SA"/>
        </w:rPr>
      </w:pPr>
      <w:r w:rsidRPr="00F83A11">
        <w:rPr>
          <w:spacing w:val="0"/>
          <w:szCs w:val="28"/>
          <w:lang w:eastAsia="ar-SA"/>
        </w:rPr>
        <w:t>ЭКОНОМИЧЕСКИЕ ДИСЦИПЛИНЫ</w:t>
      </w:r>
    </w:p>
    <w:p w:rsidR="00D56B0D" w:rsidRPr="00F83A11" w:rsidRDefault="00D56B0D" w:rsidP="00222513">
      <w:pPr>
        <w:widowControl/>
        <w:suppressAutoHyphens/>
        <w:ind w:left="0"/>
        <w:jc w:val="center"/>
        <w:rPr>
          <w:spacing w:val="0"/>
          <w:szCs w:val="28"/>
          <w:lang w:eastAsia="ar-SA"/>
        </w:rPr>
      </w:pPr>
    </w:p>
    <w:p w:rsidR="00D56B0D" w:rsidRPr="00F83A11" w:rsidRDefault="00D56B0D" w:rsidP="00222513">
      <w:pPr>
        <w:widowControl/>
        <w:suppressAutoHyphens/>
        <w:ind w:left="0"/>
        <w:rPr>
          <w:spacing w:val="0"/>
          <w:szCs w:val="28"/>
          <w:lang w:eastAsia="ar-SA"/>
        </w:rPr>
      </w:pPr>
      <w:r w:rsidRPr="00F83A11">
        <w:rPr>
          <w:spacing w:val="0"/>
          <w:szCs w:val="28"/>
          <w:lang w:eastAsia="ar-SA"/>
        </w:rPr>
        <w:t xml:space="preserve">Выберите один правильный ответ. </w:t>
      </w:r>
    </w:p>
    <w:p w:rsidR="00D56B0D" w:rsidRPr="00F83A11" w:rsidRDefault="00D56B0D" w:rsidP="00222513">
      <w:pPr>
        <w:widowControl/>
        <w:suppressAutoHyphens/>
        <w:ind w:left="0"/>
        <w:rPr>
          <w:spacing w:val="0"/>
          <w:szCs w:val="28"/>
          <w:lang w:eastAsia="ar-SA"/>
        </w:rPr>
      </w:pPr>
    </w:p>
    <w:p w:rsidR="00D56B0D" w:rsidRPr="00F83A11" w:rsidRDefault="00D56B0D" w:rsidP="00424A7D">
      <w:pPr>
        <w:widowControl/>
        <w:suppressAutoHyphens/>
        <w:ind w:left="0"/>
        <w:rPr>
          <w:bCs/>
          <w:caps/>
          <w:spacing w:val="0"/>
          <w:szCs w:val="28"/>
          <w:lang w:eastAsia="ar-SA"/>
        </w:rPr>
      </w:pPr>
      <w:r w:rsidRPr="00F83A11">
        <w:rPr>
          <w:bCs/>
          <w:caps/>
          <w:spacing w:val="0"/>
          <w:szCs w:val="28"/>
          <w:lang w:eastAsia="ar-SA"/>
        </w:rPr>
        <w:t xml:space="preserve">0001. Философия, помогая индивиду обрести позитивный и глубинный смысл жизни, ориентироваться в кризисных ситуациях, реализует </w:t>
      </w:r>
      <w:r>
        <w:rPr>
          <w:bCs/>
          <w:caps/>
          <w:spacing w:val="0"/>
          <w:szCs w:val="28"/>
          <w:lang w:eastAsia="ar-SA"/>
        </w:rPr>
        <w:t>ТАКУЮ свою функцию, КАК</w:t>
      </w:r>
    </w:p>
    <w:p w:rsidR="00D56B0D" w:rsidRPr="00F83A11" w:rsidRDefault="00D56B0D" w:rsidP="00424A7D">
      <w:pPr>
        <w:widowControl/>
        <w:suppressAutoHyphens/>
        <w:ind w:left="1560"/>
        <w:rPr>
          <w:bCs/>
          <w:spacing w:val="0"/>
          <w:szCs w:val="28"/>
          <w:lang w:eastAsia="ar-SA"/>
        </w:rPr>
      </w:pPr>
      <w:r w:rsidRPr="00F83A11">
        <w:rPr>
          <w:bCs/>
          <w:spacing w:val="0"/>
          <w:szCs w:val="28"/>
          <w:lang w:eastAsia="ar-SA"/>
        </w:rPr>
        <w:t xml:space="preserve">1) теоретическую </w:t>
      </w:r>
    </w:p>
    <w:p w:rsidR="00D56B0D" w:rsidRPr="00F83A11" w:rsidRDefault="00D56B0D" w:rsidP="00424A7D">
      <w:pPr>
        <w:widowControl/>
        <w:suppressAutoHyphens/>
        <w:ind w:left="1560"/>
        <w:rPr>
          <w:bCs/>
          <w:spacing w:val="0"/>
          <w:szCs w:val="28"/>
          <w:lang w:eastAsia="ar-SA"/>
        </w:rPr>
      </w:pPr>
      <w:r w:rsidRPr="00F83A11">
        <w:rPr>
          <w:bCs/>
          <w:spacing w:val="0"/>
          <w:szCs w:val="28"/>
          <w:lang w:eastAsia="ar-SA"/>
        </w:rPr>
        <w:t>2) аксиологическую</w:t>
      </w:r>
    </w:p>
    <w:p w:rsidR="00D56B0D" w:rsidRPr="00F83A11" w:rsidRDefault="00D56B0D" w:rsidP="00424A7D">
      <w:pPr>
        <w:widowControl/>
        <w:suppressAutoHyphens/>
        <w:ind w:left="1560"/>
        <w:rPr>
          <w:bCs/>
          <w:spacing w:val="0"/>
          <w:szCs w:val="28"/>
          <w:lang w:eastAsia="ar-SA"/>
        </w:rPr>
      </w:pPr>
      <w:r w:rsidRPr="00F83A11">
        <w:rPr>
          <w:bCs/>
          <w:spacing w:val="0"/>
          <w:szCs w:val="28"/>
          <w:lang w:eastAsia="ar-SA"/>
        </w:rPr>
        <w:t>3) критическую</w:t>
      </w:r>
    </w:p>
    <w:p w:rsidR="00D56B0D" w:rsidRPr="00F83A11" w:rsidRDefault="00D56B0D" w:rsidP="00424A7D">
      <w:pPr>
        <w:widowControl/>
        <w:suppressAutoHyphens/>
        <w:ind w:left="1560"/>
        <w:rPr>
          <w:bCs/>
          <w:spacing w:val="0"/>
          <w:szCs w:val="28"/>
          <w:lang w:eastAsia="ar-SA"/>
        </w:rPr>
      </w:pPr>
      <w:r w:rsidRPr="00F83A11">
        <w:rPr>
          <w:bCs/>
          <w:spacing w:val="0"/>
          <w:szCs w:val="28"/>
          <w:lang w:eastAsia="ar-SA"/>
        </w:rPr>
        <w:t>4) методологическую</w:t>
      </w:r>
    </w:p>
    <w:p w:rsidR="00D56B0D" w:rsidRPr="00F83A11" w:rsidRDefault="00D56B0D" w:rsidP="00424A7D">
      <w:pPr>
        <w:widowControl/>
        <w:suppressAutoHyphens/>
        <w:ind w:left="1560"/>
        <w:rPr>
          <w:bCs/>
          <w:spacing w:val="0"/>
          <w:szCs w:val="28"/>
          <w:lang w:eastAsia="ar-SA"/>
        </w:rPr>
      </w:pPr>
      <w:r w:rsidRPr="00F83A11">
        <w:rPr>
          <w:bCs/>
          <w:spacing w:val="0"/>
          <w:szCs w:val="28"/>
          <w:lang w:eastAsia="ar-SA"/>
        </w:rPr>
        <w:t xml:space="preserve">5) гуманистическую </w:t>
      </w:r>
    </w:p>
    <w:p w:rsidR="00D56B0D" w:rsidRPr="00F83A11" w:rsidRDefault="00D56B0D" w:rsidP="00424A7D">
      <w:pPr>
        <w:widowControl/>
        <w:suppressAutoHyphens/>
        <w:ind w:left="0"/>
        <w:rPr>
          <w:bCs/>
          <w:caps/>
          <w:spacing w:val="0"/>
          <w:szCs w:val="28"/>
          <w:lang w:eastAsia="ar-SA"/>
        </w:rPr>
      </w:pPr>
    </w:p>
    <w:p w:rsidR="00D56B0D" w:rsidRPr="00F83A11" w:rsidRDefault="00D56B0D" w:rsidP="00424A7D">
      <w:pPr>
        <w:widowControl/>
        <w:suppressAutoHyphens/>
        <w:ind w:left="0"/>
        <w:rPr>
          <w:bCs/>
          <w:caps/>
          <w:spacing w:val="0"/>
          <w:szCs w:val="28"/>
          <w:lang w:eastAsia="ar-SA"/>
        </w:rPr>
      </w:pPr>
      <w:r w:rsidRPr="00F83A11">
        <w:rPr>
          <w:bCs/>
          <w:caps/>
          <w:spacing w:val="0"/>
          <w:szCs w:val="28"/>
          <w:lang w:eastAsia="ar-SA"/>
        </w:rPr>
        <w:t>0002. Основным отличительным признаком профессиональной этики врача является</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1) право на отклоняющееся поведение</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2) осознанный выбор моральных принципов и правил поведения</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3) уголовная ответственность за несоблюдение профессиональных этических норм</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4) безусловная необходимость подчинять личные интересы корпоративным</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5) приоритет интересов медицинской науки над интересами конкретного больного</w:t>
      </w:r>
    </w:p>
    <w:p w:rsidR="00D56B0D" w:rsidRPr="00F83A11" w:rsidRDefault="00D56B0D" w:rsidP="00424A7D">
      <w:pPr>
        <w:widowControl/>
        <w:shd w:val="clear" w:color="auto" w:fill="FFFFFF"/>
        <w:suppressAutoHyphens/>
        <w:autoSpaceDE w:val="0"/>
        <w:ind w:left="0"/>
        <w:rPr>
          <w:spacing w:val="0"/>
          <w:szCs w:val="28"/>
          <w:lang w:eastAsia="ar-SA"/>
        </w:rPr>
      </w:pPr>
    </w:p>
    <w:p w:rsidR="00D56B0D" w:rsidRPr="00F83A11" w:rsidRDefault="00D56B0D" w:rsidP="00424A7D">
      <w:pPr>
        <w:widowControl/>
        <w:shd w:val="clear" w:color="auto" w:fill="FFFFFF"/>
        <w:suppressAutoHyphens/>
        <w:autoSpaceDE w:val="0"/>
        <w:ind w:left="0"/>
        <w:rPr>
          <w:bCs/>
          <w:caps/>
          <w:spacing w:val="0"/>
          <w:szCs w:val="28"/>
          <w:lang w:eastAsia="ar-SA"/>
        </w:rPr>
      </w:pPr>
      <w:r w:rsidRPr="00F83A11">
        <w:rPr>
          <w:bCs/>
          <w:spacing w:val="0"/>
          <w:szCs w:val="28"/>
          <w:lang w:eastAsia="ar-SA"/>
        </w:rPr>
        <w:t xml:space="preserve">0003. </w:t>
      </w:r>
      <w:r w:rsidRPr="00F83A11">
        <w:rPr>
          <w:bCs/>
          <w:caps/>
          <w:spacing w:val="0"/>
          <w:szCs w:val="28"/>
          <w:lang w:eastAsia="ar-SA"/>
        </w:rPr>
        <w:t>Моральное регулирование медицинской деятельности от правового отличает</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bCs/>
          <w:spacing w:val="0"/>
          <w:szCs w:val="28"/>
          <w:lang w:eastAsia="ar-SA"/>
        </w:rPr>
        <w:t xml:space="preserve">1) </w:t>
      </w:r>
      <w:r w:rsidRPr="00F83A11">
        <w:rPr>
          <w:spacing w:val="0"/>
          <w:szCs w:val="28"/>
          <w:lang w:eastAsia="ar-SA"/>
        </w:rPr>
        <w:t>свобода выбора действия</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2) произвольность мотива деятельности</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3) уголовная безнаказанность</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4) социальное одобрение</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5) наличие денежной заинтересованности</w:t>
      </w:r>
    </w:p>
    <w:p w:rsidR="00D56B0D" w:rsidRPr="00F83A11" w:rsidRDefault="00D56B0D" w:rsidP="00424A7D">
      <w:pPr>
        <w:widowControl/>
        <w:shd w:val="clear" w:color="auto" w:fill="FFFFFF"/>
        <w:suppressAutoHyphens/>
        <w:autoSpaceDE w:val="0"/>
        <w:ind w:left="0"/>
        <w:rPr>
          <w:spacing w:val="0"/>
          <w:szCs w:val="28"/>
          <w:lang w:eastAsia="ar-SA"/>
        </w:rPr>
      </w:pPr>
    </w:p>
    <w:p w:rsidR="00D56B0D" w:rsidRPr="00F83A11" w:rsidRDefault="00D56B0D" w:rsidP="00424A7D">
      <w:pPr>
        <w:widowControl/>
        <w:shd w:val="clear" w:color="auto" w:fill="FFFFFF"/>
        <w:suppressAutoHyphens/>
        <w:autoSpaceDE w:val="0"/>
        <w:ind w:left="0"/>
        <w:rPr>
          <w:bCs/>
          <w:caps/>
          <w:spacing w:val="0"/>
          <w:szCs w:val="28"/>
          <w:lang w:eastAsia="ar-SA"/>
        </w:rPr>
      </w:pPr>
      <w:r w:rsidRPr="00F83A11">
        <w:rPr>
          <w:bCs/>
          <w:spacing w:val="0"/>
          <w:szCs w:val="28"/>
          <w:lang w:eastAsia="ar-SA"/>
        </w:rPr>
        <w:t xml:space="preserve">0004. </w:t>
      </w:r>
      <w:r w:rsidRPr="00F83A11">
        <w:rPr>
          <w:bCs/>
          <w:caps/>
          <w:spacing w:val="0"/>
          <w:szCs w:val="28"/>
          <w:lang w:eastAsia="ar-SA"/>
        </w:rPr>
        <w:t xml:space="preserve">Биомедицинская этика и медицинское право по отношению друг к другу должны находиться в </w:t>
      </w:r>
      <w:r>
        <w:rPr>
          <w:caps/>
          <w:spacing w:val="0"/>
          <w:szCs w:val="28"/>
          <w:lang w:eastAsia="ar-SA"/>
        </w:rPr>
        <w:t xml:space="preserve">ТАКОМ </w:t>
      </w:r>
      <w:r w:rsidRPr="00F83A11">
        <w:rPr>
          <w:bCs/>
          <w:caps/>
          <w:spacing w:val="0"/>
          <w:szCs w:val="28"/>
          <w:lang w:eastAsia="ar-SA"/>
        </w:rPr>
        <w:t>состоянии</w:t>
      </w:r>
      <w:r>
        <w:rPr>
          <w:bCs/>
          <w:caps/>
          <w:spacing w:val="0"/>
          <w:szCs w:val="28"/>
          <w:lang w:eastAsia="ar-SA"/>
        </w:rPr>
        <w:t>, КАК</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bCs/>
          <w:spacing w:val="0"/>
          <w:szCs w:val="28"/>
          <w:lang w:eastAsia="ar-SA"/>
        </w:rPr>
        <w:t xml:space="preserve">1) </w:t>
      </w:r>
      <w:r w:rsidRPr="00F83A11">
        <w:rPr>
          <w:spacing w:val="0"/>
          <w:szCs w:val="28"/>
          <w:lang w:eastAsia="ar-SA"/>
        </w:rPr>
        <w:t>независимост</w:t>
      </w:r>
      <w:r>
        <w:rPr>
          <w:spacing w:val="0"/>
          <w:szCs w:val="28"/>
          <w:lang w:eastAsia="ar-SA"/>
        </w:rPr>
        <w:t>ь</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 xml:space="preserve">2) </w:t>
      </w:r>
      <w:r>
        <w:rPr>
          <w:spacing w:val="0"/>
          <w:szCs w:val="28"/>
          <w:lang w:eastAsia="ar-SA"/>
        </w:rPr>
        <w:t>приоритет</w:t>
      </w:r>
      <w:r w:rsidRPr="00F83A11">
        <w:rPr>
          <w:spacing w:val="0"/>
          <w:szCs w:val="28"/>
          <w:lang w:eastAsia="ar-SA"/>
        </w:rPr>
        <w:t xml:space="preserve"> медицинско</w:t>
      </w:r>
      <w:r>
        <w:rPr>
          <w:spacing w:val="0"/>
          <w:szCs w:val="28"/>
          <w:lang w:eastAsia="ar-SA"/>
        </w:rPr>
        <w:t>го права</w:t>
      </w:r>
      <w:r w:rsidRPr="00F83A11">
        <w:rPr>
          <w:spacing w:val="0"/>
          <w:szCs w:val="28"/>
          <w:lang w:eastAsia="ar-SA"/>
        </w:rPr>
        <w:t xml:space="preserve"> </w:t>
      </w:r>
    </w:p>
    <w:p w:rsidR="00D56B0D" w:rsidRPr="00F83A11" w:rsidRDefault="00D56B0D" w:rsidP="00424A7D">
      <w:pPr>
        <w:widowControl/>
        <w:shd w:val="clear" w:color="auto" w:fill="FFFFFF"/>
        <w:suppressAutoHyphens/>
        <w:autoSpaceDE w:val="0"/>
        <w:ind w:left="1620"/>
        <w:rPr>
          <w:spacing w:val="0"/>
          <w:szCs w:val="28"/>
          <w:lang w:eastAsia="ar-SA"/>
        </w:rPr>
      </w:pPr>
      <w:r>
        <w:rPr>
          <w:spacing w:val="0"/>
          <w:szCs w:val="28"/>
          <w:lang w:eastAsia="ar-SA"/>
        </w:rPr>
        <w:t xml:space="preserve">3) </w:t>
      </w:r>
      <w:r w:rsidRPr="00F83A11">
        <w:rPr>
          <w:spacing w:val="0"/>
          <w:szCs w:val="28"/>
          <w:lang w:eastAsia="ar-SA"/>
        </w:rPr>
        <w:t>приоритет биомедицинской этики</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4) биомедицинская этика – критерий корректности медицинского права</w:t>
      </w:r>
    </w:p>
    <w:p w:rsidR="00D56B0D" w:rsidRPr="00F83A11" w:rsidRDefault="00D56B0D" w:rsidP="00424A7D">
      <w:pPr>
        <w:widowControl/>
        <w:suppressAutoHyphens/>
        <w:ind w:left="1620"/>
        <w:rPr>
          <w:spacing w:val="0"/>
          <w:szCs w:val="28"/>
          <w:lang w:eastAsia="ar-SA"/>
        </w:rPr>
      </w:pPr>
      <w:r w:rsidRPr="00F83A11">
        <w:rPr>
          <w:spacing w:val="0"/>
          <w:szCs w:val="28"/>
          <w:lang w:eastAsia="ar-SA"/>
        </w:rPr>
        <w:t>5) медицинское право – критерий корректности биомедицинской этики</w:t>
      </w:r>
    </w:p>
    <w:p w:rsidR="00D56B0D" w:rsidRPr="00F83A11" w:rsidRDefault="00D56B0D" w:rsidP="00424A7D">
      <w:pPr>
        <w:widowControl/>
        <w:shd w:val="clear" w:color="auto" w:fill="FFFFFF"/>
        <w:suppressAutoHyphens/>
        <w:autoSpaceDE w:val="0"/>
        <w:ind w:left="0"/>
        <w:rPr>
          <w:bCs/>
          <w:spacing w:val="0"/>
          <w:szCs w:val="28"/>
          <w:lang w:eastAsia="ar-SA"/>
        </w:rPr>
      </w:pPr>
    </w:p>
    <w:p w:rsidR="00D56B0D" w:rsidRPr="00F83A11" w:rsidRDefault="00D56B0D" w:rsidP="00424A7D">
      <w:pPr>
        <w:widowControl/>
        <w:shd w:val="clear" w:color="auto" w:fill="FFFFFF"/>
        <w:suppressAutoHyphens/>
        <w:autoSpaceDE w:val="0"/>
        <w:ind w:left="0"/>
        <w:rPr>
          <w:caps/>
          <w:spacing w:val="0"/>
          <w:szCs w:val="28"/>
          <w:lang w:eastAsia="ar-SA"/>
        </w:rPr>
      </w:pPr>
      <w:r w:rsidRPr="00F83A11">
        <w:rPr>
          <w:bCs/>
          <w:spacing w:val="0"/>
          <w:szCs w:val="28"/>
          <w:lang w:eastAsia="ar-SA"/>
        </w:rPr>
        <w:t xml:space="preserve">0005. </w:t>
      </w:r>
      <w:r w:rsidRPr="00F83A11">
        <w:rPr>
          <w:bCs/>
          <w:caps/>
          <w:spacing w:val="0"/>
          <w:szCs w:val="28"/>
          <w:lang w:eastAsia="ar-SA"/>
        </w:rPr>
        <w:t xml:space="preserve">Ценность человеческой жизни в биомедицинской этике </w:t>
      </w:r>
      <w:r w:rsidRPr="00F83A11">
        <w:rPr>
          <w:caps/>
          <w:spacing w:val="0"/>
          <w:szCs w:val="28"/>
          <w:lang w:eastAsia="ar-SA"/>
        </w:rPr>
        <w:t>определяется</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1) возрастом (количество прожитых лет)</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2) психической и физической полноценностью</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3) расовой и национальной принадлежностью</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4) финансовой состоятельностью</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5) уникальностью и неповторимостью личности</w:t>
      </w:r>
    </w:p>
    <w:p w:rsidR="00D56B0D" w:rsidRPr="00F83A11" w:rsidRDefault="00D56B0D" w:rsidP="00424A7D">
      <w:pPr>
        <w:widowControl/>
        <w:shd w:val="clear" w:color="auto" w:fill="FFFFFF"/>
        <w:suppressAutoHyphens/>
        <w:autoSpaceDE w:val="0"/>
        <w:ind w:left="0"/>
        <w:rPr>
          <w:spacing w:val="0"/>
          <w:szCs w:val="28"/>
          <w:lang w:eastAsia="ar-SA"/>
        </w:rPr>
      </w:pPr>
    </w:p>
    <w:p w:rsidR="00D56B0D" w:rsidRPr="00F83A11" w:rsidRDefault="00D56B0D" w:rsidP="00424A7D">
      <w:pPr>
        <w:widowControl/>
        <w:shd w:val="clear" w:color="auto" w:fill="FFFFFF"/>
        <w:suppressAutoHyphens/>
        <w:autoSpaceDE w:val="0"/>
        <w:ind w:left="0"/>
        <w:rPr>
          <w:bCs/>
          <w:caps/>
          <w:spacing w:val="0"/>
          <w:szCs w:val="28"/>
          <w:lang w:eastAsia="ar-SA"/>
        </w:rPr>
      </w:pPr>
      <w:r w:rsidRPr="00F83A11">
        <w:rPr>
          <w:bCs/>
          <w:spacing w:val="0"/>
          <w:szCs w:val="28"/>
          <w:lang w:eastAsia="ar-SA"/>
        </w:rPr>
        <w:t xml:space="preserve">0006. </w:t>
      </w:r>
      <w:r w:rsidRPr="00F83A11">
        <w:rPr>
          <w:bCs/>
          <w:caps/>
          <w:spacing w:val="0"/>
          <w:szCs w:val="28"/>
          <w:lang w:eastAsia="ar-SA"/>
        </w:rPr>
        <w:t>Для деонтологической модели отношений врач-пациент основным принципом является</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1) исполняй долг</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2) не прелюбодействуй</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3) храни врачебную тайну</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4) помоги коллеге</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5) принцип невмешательства</w:t>
      </w:r>
    </w:p>
    <w:p w:rsidR="00D56B0D" w:rsidRPr="00F83A11" w:rsidRDefault="00D56B0D" w:rsidP="00424A7D">
      <w:pPr>
        <w:widowControl/>
        <w:shd w:val="clear" w:color="auto" w:fill="FFFFFF"/>
        <w:suppressAutoHyphens/>
        <w:autoSpaceDE w:val="0"/>
        <w:ind w:left="0"/>
        <w:rPr>
          <w:bCs/>
          <w:caps/>
          <w:spacing w:val="0"/>
          <w:szCs w:val="28"/>
          <w:lang w:eastAsia="ar-SA"/>
        </w:rPr>
      </w:pPr>
    </w:p>
    <w:p w:rsidR="00D56B0D" w:rsidRPr="00F83A11" w:rsidRDefault="00D56B0D" w:rsidP="00424A7D">
      <w:pPr>
        <w:widowControl/>
        <w:shd w:val="clear" w:color="auto" w:fill="FFFFFF"/>
        <w:suppressAutoHyphens/>
        <w:autoSpaceDE w:val="0"/>
        <w:ind w:left="0"/>
        <w:rPr>
          <w:bCs/>
          <w:caps/>
          <w:spacing w:val="0"/>
          <w:szCs w:val="28"/>
          <w:lang w:eastAsia="ar-SA"/>
        </w:rPr>
      </w:pPr>
      <w:r w:rsidRPr="00F83A11">
        <w:rPr>
          <w:bCs/>
          <w:caps/>
          <w:spacing w:val="0"/>
          <w:szCs w:val="28"/>
          <w:lang w:eastAsia="ar-SA"/>
        </w:rPr>
        <w:t xml:space="preserve">0007. Для современной модели профессиональной морали </w:t>
      </w:r>
      <w:r w:rsidRPr="00F83A11">
        <w:rPr>
          <w:caps/>
          <w:spacing w:val="0"/>
          <w:szCs w:val="28"/>
          <w:lang w:eastAsia="ar-SA"/>
        </w:rPr>
        <w:t xml:space="preserve">– биоэтиКИ </w:t>
      </w:r>
      <w:r w:rsidRPr="00F83A11">
        <w:rPr>
          <w:bCs/>
          <w:caps/>
          <w:spacing w:val="0"/>
          <w:szCs w:val="28"/>
          <w:lang w:eastAsia="ar-SA"/>
        </w:rPr>
        <w:t>основным принципом является</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1) принцип «соблюдения долга»</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2) принцип «не навреди»</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3) принцип приоритета науки</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4) принцип приоритета прав и уважения достоинства пациента</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5) принцип невмешательства</w:t>
      </w:r>
    </w:p>
    <w:p w:rsidR="00D56B0D" w:rsidRPr="00F83A11" w:rsidRDefault="00D56B0D" w:rsidP="00424A7D">
      <w:pPr>
        <w:widowControl/>
        <w:shd w:val="clear" w:color="auto" w:fill="FFFFFF"/>
        <w:suppressAutoHyphens/>
        <w:autoSpaceDE w:val="0"/>
        <w:ind w:left="0"/>
        <w:rPr>
          <w:spacing w:val="0"/>
          <w:szCs w:val="28"/>
          <w:lang w:eastAsia="ar-SA"/>
        </w:rPr>
      </w:pPr>
    </w:p>
    <w:p w:rsidR="00D56B0D" w:rsidRPr="00F83A11" w:rsidRDefault="00D56B0D" w:rsidP="00424A7D">
      <w:pPr>
        <w:widowControl/>
        <w:shd w:val="clear" w:color="auto" w:fill="FFFFFF"/>
        <w:suppressAutoHyphens/>
        <w:autoSpaceDE w:val="0"/>
        <w:ind w:left="0"/>
        <w:rPr>
          <w:spacing w:val="0"/>
          <w:szCs w:val="28"/>
          <w:lang w:eastAsia="ar-SA"/>
        </w:rPr>
      </w:pPr>
      <w:r w:rsidRPr="00F83A11">
        <w:rPr>
          <w:spacing w:val="0"/>
          <w:szCs w:val="28"/>
          <w:lang w:eastAsia="ar-SA"/>
        </w:rPr>
        <w:t>0008. ПРЕДСТАВИТЕЛИ СЛАВЯНОФИЛЬСТВА ПОЛАГАЛИ, ЧТО ЧЕЛОВЕК В СВОИХ ПОСТУПКАХ, ПРЕЖДЕ В</w:t>
      </w:r>
      <w:r>
        <w:rPr>
          <w:spacing w:val="0"/>
          <w:szCs w:val="28"/>
          <w:lang w:eastAsia="ar-SA"/>
        </w:rPr>
        <w:t>СЕГО, ДОЛЖЕН РУКОВОДСТВОВАТЬСЯ</w:t>
      </w:r>
    </w:p>
    <w:p w:rsidR="00D56B0D" w:rsidRPr="00F83A11" w:rsidRDefault="00D56B0D" w:rsidP="00424A7D">
      <w:pPr>
        <w:widowControl/>
        <w:shd w:val="clear" w:color="auto" w:fill="FFFFFF"/>
        <w:suppressAutoHyphens/>
        <w:autoSpaceDE w:val="0"/>
        <w:ind w:left="1560"/>
        <w:rPr>
          <w:bCs/>
          <w:spacing w:val="0"/>
          <w:szCs w:val="28"/>
          <w:lang w:eastAsia="ar-SA"/>
        </w:rPr>
      </w:pPr>
      <w:r w:rsidRPr="00F83A11">
        <w:rPr>
          <w:bCs/>
          <w:caps/>
          <w:spacing w:val="0"/>
          <w:szCs w:val="28"/>
          <w:lang w:eastAsia="ar-SA"/>
        </w:rPr>
        <w:t xml:space="preserve">1) </w:t>
      </w:r>
      <w:r w:rsidRPr="00F83A11">
        <w:rPr>
          <w:spacing w:val="0"/>
          <w:szCs w:val="28"/>
          <w:lang w:eastAsia="ar-SA"/>
        </w:rPr>
        <w:t>личным интересом</w:t>
      </w:r>
    </w:p>
    <w:p w:rsidR="00D56B0D" w:rsidRPr="00F83A11" w:rsidRDefault="00D56B0D" w:rsidP="00424A7D">
      <w:pPr>
        <w:widowControl/>
        <w:shd w:val="clear" w:color="auto" w:fill="FFFFFF"/>
        <w:suppressAutoHyphens/>
        <w:autoSpaceDE w:val="0"/>
        <w:ind w:left="1560"/>
        <w:rPr>
          <w:bCs/>
          <w:spacing w:val="0"/>
          <w:szCs w:val="28"/>
          <w:lang w:eastAsia="ar-SA"/>
        </w:rPr>
      </w:pPr>
      <w:r w:rsidRPr="00F83A11">
        <w:rPr>
          <w:bCs/>
          <w:spacing w:val="0"/>
          <w:szCs w:val="28"/>
          <w:lang w:eastAsia="ar-SA"/>
        </w:rPr>
        <w:t>2) разумом</w:t>
      </w:r>
    </w:p>
    <w:p w:rsidR="00D56B0D" w:rsidRPr="00F83A11" w:rsidRDefault="00D56B0D" w:rsidP="00424A7D">
      <w:pPr>
        <w:widowControl/>
        <w:shd w:val="clear" w:color="auto" w:fill="FFFFFF"/>
        <w:suppressAutoHyphens/>
        <w:autoSpaceDE w:val="0"/>
        <w:ind w:left="1560"/>
        <w:rPr>
          <w:bCs/>
          <w:spacing w:val="0"/>
          <w:szCs w:val="28"/>
          <w:lang w:eastAsia="ar-SA"/>
        </w:rPr>
      </w:pPr>
      <w:r w:rsidRPr="00F83A11">
        <w:rPr>
          <w:bCs/>
          <w:spacing w:val="0"/>
          <w:szCs w:val="28"/>
          <w:lang w:eastAsia="ar-SA"/>
        </w:rPr>
        <w:t xml:space="preserve">3) </w:t>
      </w:r>
      <w:r w:rsidRPr="00F83A11">
        <w:rPr>
          <w:spacing w:val="0"/>
          <w:szCs w:val="28"/>
          <w:lang w:eastAsia="ar-SA"/>
        </w:rPr>
        <w:t>правовыми нормами</w:t>
      </w:r>
    </w:p>
    <w:p w:rsidR="00D56B0D" w:rsidRPr="00F83A11" w:rsidRDefault="00D56B0D" w:rsidP="00424A7D">
      <w:pPr>
        <w:widowControl/>
        <w:shd w:val="clear" w:color="auto" w:fill="FFFFFF"/>
        <w:suppressAutoHyphens/>
        <w:autoSpaceDE w:val="0"/>
        <w:ind w:left="1560"/>
        <w:rPr>
          <w:bCs/>
          <w:spacing w:val="0"/>
          <w:szCs w:val="28"/>
          <w:lang w:eastAsia="ar-SA"/>
        </w:rPr>
      </w:pPr>
      <w:r w:rsidRPr="00F83A11">
        <w:rPr>
          <w:bCs/>
          <w:spacing w:val="0"/>
          <w:szCs w:val="28"/>
          <w:lang w:eastAsia="ar-SA"/>
        </w:rPr>
        <w:t xml:space="preserve">4) </w:t>
      </w:r>
      <w:r w:rsidRPr="00F83A11">
        <w:rPr>
          <w:spacing w:val="0"/>
          <w:szCs w:val="28"/>
          <w:lang w:eastAsia="ar-SA"/>
        </w:rPr>
        <w:t>логикой</w:t>
      </w:r>
    </w:p>
    <w:p w:rsidR="00D56B0D" w:rsidRPr="00F83A11" w:rsidRDefault="00D56B0D" w:rsidP="00424A7D">
      <w:pPr>
        <w:widowControl/>
        <w:shd w:val="clear" w:color="auto" w:fill="FFFFFF"/>
        <w:suppressAutoHyphens/>
        <w:autoSpaceDE w:val="0"/>
        <w:ind w:left="1560"/>
        <w:rPr>
          <w:bCs/>
          <w:spacing w:val="0"/>
          <w:szCs w:val="28"/>
          <w:lang w:eastAsia="ar-SA"/>
        </w:rPr>
      </w:pPr>
      <w:r w:rsidRPr="00F83A11">
        <w:rPr>
          <w:bCs/>
          <w:spacing w:val="0"/>
          <w:szCs w:val="28"/>
          <w:lang w:eastAsia="ar-SA"/>
        </w:rPr>
        <w:t xml:space="preserve">5) </w:t>
      </w:r>
      <w:r w:rsidRPr="00F83A11">
        <w:rPr>
          <w:spacing w:val="0"/>
          <w:szCs w:val="28"/>
          <w:lang w:eastAsia="ar-SA"/>
        </w:rPr>
        <w:t>совестью</w:t>
      </w:r>
      <w:r w:rsidRPr="00F83A11">
        <w:rPr>
          <w:bCs/>
          <w:spacing w:val="0"/>
          <w:szCs w:val="28"/>
          <w:lang w:eastAsia="ar-SA"/>
        </w:rPr>
        <w:t xml:space="preserve"> </w:t>
      </w:r>
    </w:p>
    <w:p w:rsidR="00D56B0D" w:rsidRPr="00F83A11" w:rsidRDefault="00D56B0D" w:rsidP="00424A7D">
      <w:pPr>
        <w:widowControl/>
        <w:shd w:val="clear" w:color="auto" w:fill="FFFFFF"/>
        <w:suppressAutoHyphens/>
        <w:autoSpaceDE w:val="0"/>
        <w:ind w:left="0"/>
        <w:rPr>
          <w:spacing w:val="0"/>
          <w:szCs w:val="28"/>
          <w:lang w:eastAsia="ar-SA"/>
        </w:rPr>
      </w:pPr>
    </w:p>
    <w:p w:rsidR="00D56B0D" w:rsidRPr="00F83A11" w:rsidRDefault="00D56B0D" w:rsidP="00424A7D">
      <w:pPr>
        <w:widowControl/>
        <w:shd w:val="clear" w:color="auto" w:fill="FFFFFF"/>
        <w:suppressAutoHyphens/>
        <w:autoSpaceDE w:val="0"/>
        <w:ind w:left="0"/>
        <w:rPr>
          <w:bCs/>
          <w:caps/>
          <w:spacing w:val="0"/>
          <w:szCs w:val="28"/>
          <w:lang w:eastAsia="ar-SA"/>
        </w:rPr>
      </w:pPr>
      <w:r w:rsidRPr="00F83A11">
        <w:rPr>
          <w:bCs/>
          <w:caps/>
          <w:spacing w:val="0"/>
          <w:szCs w:val="28"/>
          <w:lang w:eastAsia="ar-SA"/>
        </w:rPr>
        <w:t>0009. «Конвенция о правах человека и биомедицине» (1997 г.) при использовании достижений биологии и медицины объявляет приоритетными</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1) интересы и благо человеческого существа</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2) интересы общества</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3) интересы науки и научного прогресса</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4) интересы трудоспособного населения</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5) другие интересы</w:t>
      </w:r>
    </w:p>
    <w:p w:rsidR="00D56B0D" w:rsidRPr="00F83A11" w:rsidRDefault="00D56B0D" w:rsidP="00424A7D">
      <w:pPr>
        <w:widowControl/>
        <w:shd w:val="clear" w:color="auto" w:fill="FFFFFF"/>
        <w:suppressAutoHyphens/>
        <w:autoSpaceDE w:val="0"/>
        <w:ind w:left="0"/>
        <w:rPr>
          <w:bCs/>
          <w:spacing w:val="0"/>
          <w:szCs w:val="28"/>
          <w:lang w:eastAsia="ar-SA"/>
        </w:rPr>
      </w:pPr>
    </w:p>
    <w:p w:rsidR="00D56B0D" w:rsidRPr="00F83A11" w:rsidRDefault="00D56B0D" w:rsidP="00424A7D">
      <w:pPr>
        <w:widowControl/>
        <w:shd w:val="clear" w:color="auto" w:fill="FFFFFF"/>
        <w:suppressAutoHyphens/>
        <w:autoSpaceDE w:val="0"/>
        <w:ind w:left="0"/>
        <w:rPr>
          <w:bCs/>
          <w:caps/>
          <w:spacing w:val="0"/>
          <w:szCs w:val="28"/>
          <w:lang w:eastAsia="ar-SA"/>
        </w:rPr>
      </w:pPr>
      <w:r w:rsidRPr="00F83A11">
        <w:rPr>
          <w:bCs/>
          <w:caps/>
          <w:spacing w:val="0"/>
          <w:szCs w:val="28"/>
          <w:lang w:eastAsia="ar-SA"/>
        </w:rPr>
        <w:t>0010. Вмешательство в сферу здоровья человека может осуществляться</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bCs/>
          <w:spacing w:val="0"/>
          <w:szCs w:val="28"/>
          <w:lang w:eastAsia="ar-SA"/>
        </w:rPr>
        <w:t xml:space="preserve">1) </w:t>
      </w:r>
      <w:r w:rsidRPr="00F83A11">
        <w:rPr>
          <w:spacing w:val="0"/>
          <w:szCs w:val="28"/>
          <w:lang w:eastAsia="ar-SA"/>
        </w:rPr>
        <w:t>на основании свободного, осознанного и информированного согласия больного</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2) на основании медицинских показаний</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3) на основании редкости картины заболевания и его познавательной ценности</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4) на основании требований родственников</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5) на основании извлечения финансовой выгоды</w:t>
      </w:r>
    </w:p>
    <w:p w:rsidR="00D56B0D" w:rsidRPr="00F83A11" w:rsidRDefault="00D56B0D" w:rsidP="00424A7D">
      <w:pPr>
        <w:widowControl/>
        <w:shd w:val="clear" w:color="auto" w:fill="FFFFFF"/>
        <w:suppressAutoHyphens/>
        <w:autoSpaceDE w:val="0"/>
        <w:ind w:left="0"/>
        <w:rPr>
          <w:spacing w:val="0"/>
          <w:szCs w:val="28"/>
          <w:lang w:eastAsia="ar-SA"/>
        </w:rPr>
      </w:pPr>
    </w:p>
    <w:p w:rsidR="00D56B0D" w:rsidRDefault="00D56B0D" w:rsidP="005C471F">
      <w:pPr>
        <w:widowControl/>
        <w:shd w:val="clear" w:color="auto" w:fill="FFFFFF"/>
        <w:suppressAutoHyphens/>
        <w:autoSpaceDE w:val="0"/>
        <w:ind w:left="0"/>
        <w:rPr>
          <w:bCs/>
          <w:caps/>
          <w:spacing w:val="0"/>
          <w:szCs w:val="28"/>
          <w:lang w:eastAsia="ar-SA"/>
        </w:rPr>
      </w:pPr>
      <w:r w:rsidRPr="00F83A11">
        <w:rPr>
          <w:bCs/>
          <w:caps/>
          <w:spacing w:val="0"/>
          <w:szCs w:val="28"/>
          <w:lang w:eastAsia="ar-SA"/>
        </w:rPr>
        <w:t>0011. Слово «диалектика» для обозначения искусс</w:t>
      </w:r>
      <w:r>
        <w:rPr>
          <w:bCs/>
          <w:caps/>
          <w:spacing w:val="0"/>
          <w:szCs w:val="28"/>
          <w:lang w:eastAsia="ar-SA"/>
        </w:rPr>
        <w:t>тва вести спор впервые примениЛ</w:t>
      </w:r>
    </w:p>
    <w:p w:rsidR="00D56B0D" w:rsidRPr="00F83A11" w:rsidRDefault="00D56B0D" w:rsidP="005C471F">
      <w:pPr>
        <w:widowControl/>
        <w:shd w:val="clear" w:color="auto" w:fill="FFFFFF"/>
        <w:suppressAutoHyphens/>
        <w:autoSpaceDE w:val="0"/>
        <w:ind w:left="0" w:firstLine="1440"/>
        <w:rPr>
          <w:bCs/>
          <w:spacing w:val="0"/>
          <w:szCs w:val="28"/>
          <w:lang w:eastAsia="ar-SA"/>
        </w:rPr>
      </w:pPr>
      <w:r>
        <w:rPr>
          <w:bCs/>
          <w:caps/>
          <w:spacing w:val="0"/>
          <w:szCs w:val="28"/>
          <w:lang w:eastAsia="ar-SA"/>
        </w:rPr>
        <w:t xml:space="preserve"> </w:t>
      </w:r>
      <w:r w:rsidRPr="00F83A11">
        <w:rPr>
          <w:bCs/>
          <w:caps/>
          <w:spacing w:val="0"/>
          <w:szCs w:val="28"/>
          <w:lang w:eastAsia="ar-SA"/>
        </w:rPr>
        <w:t xml:space="preserve">1) </w:t>
      </w:r>
      <w:r w:rsidRPr="00F83A11">
        <w:rPr>
          <w:bCs/>
          <w:spacing w:val="0"/>
          <w:szCs w:val="28"/>
          <w:lang w:eastAsia="ar-SA"/>
        </w:rPr>
        <w:t>Платон</w:t>
      </w:r>
    </w:p>
    <w:p w:rsidR="00D56B0D" w:rsidRPr="00F83A11" w:rsidRDefault="00D56B0D" w:rsidP="00424A7D">
      <w:pPr>
        <w:widowControl/>
        <w:shd w:val="clear" w:color="auto" w:fill="FFFFFF"/>
        <w:suppressAutoHyphens/>
        <w:autoSpaceDE w:val="0"/>
        <w:ind w:left="1560"/>
        <w:rPr>
          <w:bCs/>
          <w:spacing w:val="0"/>
          <w:szCs w:val="28"/>
          <w:lang w:eastAsia="ar-SA"/>
        </w:rPr>
      </w:pPr>
      <w:r w:rsidRPr="00F83A11">
        <w:rPr>
          <w:bCs/>
          <w:spacing w:val="0"/>
          <w:szCs w:val="28"/>
          <w:lang w:eastAsia="ar-SA"/>
        </w:rPr>
        <w:t>2) Аристотель</w:t>
      </w:r>
    </w:p>
    <w:p w:rsidR="00D56B0D" w:rsidRPr="00F83A11" w:rsidRDefault="00D56B0D" w:rsidP="00424A7D">
      <w:pPr>
        <w:widowControl/>
        <w:shd w:val="clear" w:color="auto" w:fill="FFFFFF"/>
        <w:suppressAutoHyphens/>
        <w:autoSpaceDE w:val="0"/>
        <w:ind w:left="1560"/>
        <w:rPr>
          <w:bCs/>
          <w:spacing w:val="0"/>
          <w:szCs w:val="28"/>
          <w:lang w:eastAsia="ar-SA"/>
        </w:rPr>
      </w:pPr>
      <w:r w:rsidRPr="00F83A11">
        <w:rPr>
          <w:bCs/>
          <w:spacing w:val="0"/>
          <w:szCs w:val="28"/>
          <w:lang w:eastAsia="ar-SA"/>
        </w:rPr>
        <w:t>3) Цицерон</w:t>
      </w:r>
    </w:p>
    <w:p w:rsidR="00D56B0D" w:rsidRPr="00F83A11" w:rsidRDefault="00D56B0D" w:rsidP="00424A7D">
      <w:pPr>
        <w:widowControl/>
        <w:shd w:val="clear" w:color="auto" w:fill="FFFFFF"/>
        <w:suppressAutoHyphens/>
        <w:autoSpaceDE w:val="0"/>
        <w:ind w:left="1560"/>
        <w:rPr>
          <w:bCs/>
          <w:spacing w:val="0"/>
          <w:szCs w:val="28"/>
          <w:lang w:eastAsia="ar-SA"/>
        </w:rPr>
      </w:pPr>
      <w:r w:rsidRPr="00F83A11">
        <w:rPr>
          <w:bCs/>
          <w:spacing w:val="0"/>
          <w:szCs w:val="28"/>
          <w:lang w:eastAsia="ar-SA"/>
        </w:rPr>
        <w:t>4) Гераклит</w:t>
      </w:r>
    </w:p>
    <w:p w:rsidR="00D56B0D" w:rsidRPr="00F83A11" w:rsidRDefault="00D56B0D" w:rsidP="00424A7D">
      <w:pPr>
        <w:widowControl/>
        <w:shd w:val="clear" w:color="auto" w:fill="FFFFFF"/>
        <w:suppressAutoHyphens/>
        <w:autoSpaceDE w:val="0"/>
        <w:ind w:left="1560"/>
        <w:rPr>
          <w:bCs/>
          <w:spacing w:val="0"/>
          <w:szCs w:val="28"/>
          <w:lang w:eastAsia="ar-SA"/>
        </w:rPr>
      </w:pPr>
      <w:r w:rsidRPr="00F83A11">
        <w:rPr>
          <w:bCs/>
          <w:spacing w:val="0"/>
          <w:szCs w:val="28"/>
          <w:lang w:eastAsia="ar-SA"/>
        </w:rPr>
        <w:t xml:space="preserve">5) Сократ </w:t>
      </w:r>
    </w:p>
    <w:p w:rsidR="00D56B0D" w:rsidRPr="00F83A11" w:rsidRDefault="00D56B0D" w:rsidP="00424A7D">
      <w:pPr>
        <w:widowControl/>
        <w:shd w:val="clear" w:color="auto" w:fill="FFFFFF"/>
        <w:suppressAutoHyphens/>
        <w:autoSpaceDE w:val="0"/>
        <w:ind w:left="0"/>
        <w:rPr>
          <w:bCs/>
          <w:spacing w:val="0"/>
          <w:szCs w:val="28"/>
          <w:lang w:eastAsia="ar-SA"/>
        </w:rPr>
      </w:pPr>
    </w:p>
    <w:p w:rsidR="00D56B0D" w:rsidRPr="00F83A11" w:rsidRDefault="00D56B0D" w:rsidP="00424A7D">
      <w:pPr>
        <w:widowControl/>
        <w:shd w:val="clear" w:color="auto" w:fill="FFFFFF"/>
        <w:suppressAutoHyphens/>
        <w:autoSpaceDE w:val="0"/>
        <w:ind w:left="0"/>
        <w:rPr>
          <w:bCs/>
          <w:caps/>
          <w:spacing w:val="0"/>
          <w:szCs w:val="28"/>
          <w:lang w:eastAsia="ar-SA"/>
        </w:rPr>
      </w:pPr>
      <w:r w:rsidRPr="00F83A11">
        <w:rPr>
          <w:bCs/>
          <w:caps/>
          <w:spacing w:val="0"/>
          <w:szCs w:val="28"/>
          <w:lang w:eastAsia="ar-SA"/>
        </w:rPr>
        <w:t xml:space="preserve">0012. Наука становится определяющим фактором развития всех сфер общественной жизни </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 xml:space="preserve">1) </w:t>
      </w:r>
      <w:r>
        <w:rPr>
          <w:spacing w:val="0"/>
          <w:szCs w:val="28"/>
          <w:lang w:eastAsia="ar-SA"/>
        </w:rPr>
        <w:t xml:space="preserve">в </w:t>
      </w:r>
      <w:r w:rsidRPr="00F83A11">
        <w:rPr>
          <w:bCs/>
          <w:spacing w:val="0"/>
          <w:szCs w:val="28"/>
          <w:lang w:eastAsia="ar-SA"/>
        </w:rPr>
        <w:t xml:space="preserve">постиндустриальном обществе </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 xml:space="preserve">2) </w:t>
      </w:r>
      <w:r>
        <w:rPr>
          <w:spacing w:val="0"/>
          <w:szCs w:val="28"/>
          <w:lang w:eastAsia="ar-SA"/>
        </w:rPr>
        <w:t xml:space="preserve">в </w:t>
      </w:r>
      <w:r w:rsidRPr="00F83A11">
        <w:rPr>
          <w:bCs/>
          <w:spacing w:val="0"/>
          <w:szCs w:val="28"/>
          <w:lang w:eastAsia="ar-SA"/>
        </w:rPr>
        <w:t>аграрном обществе</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 xml:space="preserve">3) </w:t>
      </w:r>
      <w:r>
        <w:rPr>
          <w:spacing w:val="0"/>
          <w:szCs w:val="28"/>
          <w:lang w:eastAsia="ar-SA"/>
        </w:rPr>
        <w:t xml:space="preserve">в </w:t>
      </w:r>
      <w:r w:rsidRPr="00F83A11">
        <w:rPr>
          <w:bCs/>
          <w:spacing w:val="0"/>
          <w:szCs w:val="28"/>
          <w:lang w:eastAsia="ar-SA"/>
        </w:rPr>
        <w:t>период великих географических открытий</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 xml:space="preserve">4) </w:t>
      </w:r>
      <w:r>
        <w:rPr>
          <w:spacing w:val="0"/>
          <w:szCs w:val="28"/>
          <w:lang w:eastAsia="ar-SA"/>
        </w:rPr>
        <w:t xml:space="preserve">во </w:t>
      </w:r>
      <w:r w:rsidRPr="00F83A11">
        <w:rPr>
          <w:bCs/>
          <w:spacing w:val="0"/>
          <w:szCs w:val="28"/>
          <w:lang w:eastAsia="ar-SA"/>
        </w:rPr>
        <w:t>время первой научной революции в XYII веке</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5) в эпоху Возрождения</w:t>
      </w:r>
    </w:p>
    <w:p w:rsidR="00D56B0D" w:rsidRPr="00F83A11" w:rsidRDefault="00D56B0D" w:rsidP="00424A7D">
      <w:pPr>
        <w:widowControl/>
        <w:shd w:val="clear" w:color="auto" w:fill="FFFFFF"/>
        <w:suppressAutoHyphens/>
        <w:autoSpaceDE w:val="0"/>
        <w:ind w:left="0"/>
        <w:rPr>
          <w:spacing w:val="0"/>
          <w:szCs w:val="28"/>
          <w:lang w:eastAsia="ar-SA"/>
        </w:rPr>
      </w:pPr>
    </w:p>
    <w:p w:rsidR="00D56B0D" w:rsidRPr="00F83A11" w:rsidRDefault="00D56B0D" w:rsidP="00424A7D">
      <w:pPr>
        <w:widowControl/>
        <w:shd w:val="clear" w:color="auto" w:fill="FFFFFF"/>
        <w:suppressAutoHyphens/>
        <w:autoSpaceDE w:val="0"/>
        <w:ind w:left="0"/>
        <w:rPr>
          <w:spacing w:val="0"/>
          <w:szCs w:val="28"/>
          <w:lang w:eastAsia="ar-SA"/>
        </w:rPr>
      </w:pPr>
      <w:r w:rsidRPr="00F83A11">
        <w:rPr>
          <w:spacing w:val="0"/>
          <w:szCs w:val="28"/>
          <w:lang w:eastAsia="ar-SA"/>
        </w:rPr>
        <w:t xml:space="preserve">0013. ПРОЦЕСС ФОРМИРОВАНИЯ ЧЕЛОВЕКА ОТ ИСХОДНОГО ПРЕДКОВОГО ВИДА К ЧЕЛОВЕКУ РАЗУМНОМУ НОСИТ НАЗВАНИЕ </w:t>
      </w:r>
    </w:p>
    <w:p w:rsidR="00D56B0D" w:rsidRPr="00F83A11" w:rsidRDefault="00D56B0D" w:rsidP="00424A7D">
      <w:pPr>
        <w:widowControl/>
        <w:shd w:val="clear" w:color="auto" w:fill="FFFFFF"/>
        <w:suppressAutoHyphens/>
        <w:autoSpaceDE w:val="0"/>
        <w:ind w:left="1560"/>
        <w:rPr>
          <w:spacing w:val="0"/>
          <w:szCs w:val="28"/>
          <w:lang w:eastAsia="ar-SA"/>
        </w:rPr>
      </w:pPr>
      <w:r w:rsidRPr="00F83A11">
        <w:rPr>
          <w:spacing w:val="0"/>
          <w:szCs w:val="28"/>
          <w:lang w:eastAsia="ar-SA"/>
        </w:rPr>
        <w:t>1) социализации</w:t>
      </w:r>
    </w:p>
    <w:p w:rsidR="00D56B0D" w:rsidRPr="00F83A11" w:rsidRDefault="00D56B0D" w:rsidP="00424A7D">
      <w:pPr>
        <w:widowControl/>
        <w:shd w:val="clear" w:color="auto" w:fill="FFFFFF"/>
        <w:suppressAutoHyphens/>
        <w:autoSpaceDE w:val="0"/>
        <w:ind w:left="1560"/>
        <w:rPr>
          <w:spacing w:val="0"/>
          <w:szCs w:val="28"/>
          <w:lang w:eastAsia="ar-SA"/>
        </w:rPr>
      </w:pPr>
      <w:r w:rsidRPr="00F83A11">
        <w:rPr>
          <w:spacing w:val="0"/>
          <w:szCs w:val="28"/>
          <w:lang w:eastAsia="ar-SA"/>
        </w:rPr>
        <w:t>2) антропогенеза</w:t>
      </w:r>
    </w:p>
    <w:p w:rsidR="00D56B0D" w:rsidRPr="00F83A11" w:rsidRDefault="00D56B0D" w:rsidP="00424A7D">
      <w:pPr>
        <w:widowControl/>
        <w:shd w:val="clear" w:color="auto" w:fill="FFFFFF"/>
        <w:suppressAutoHyphens/>
        <w:autoSpaceDE w:val="0"/>
        <w:ind w:left="1560"/>
        <w:rPr>
          <w:spacing w:val="0"/>
          <w:szCs w:val="28"/>
          <w:lang w:eastAsia="ar-SA"/>
        </w:rPr>
      </w:pPr>
      <w:r w:rsidRPr="00F83A11">
        <w:rPr>
          <w:spacing w:val="0"/>
          <w:szCs w:val="28"/>
          <w:lang w:eastAsia="ar-SA"/>
        </w:rPr>
        <w:t>3) цефализации</w:t>
      </w:r>
    </w:p>
    <w:p w:rsidR="00D56B0D" w:rsidRPr="00F83A11" w:rsidRDefault="00D56B0D" w:rsidP="00424A7D">
      <w:pPr>
        <w:widowControl/>
        <w:shd w:val="clear" w:color="auto" w:fill="FFFFFF"/>
        <w:suppressAutoHyphens/>
        <w:autoSpaceDE w:val="0"/>
        <w:ind w:left="1560"/>
        <w:rPr>
          <w:spacing w:val="0"/>
          <w:szCs w:val="28"/>
          <w:lang w:eastAsia="ar-SA"/>
        </w:rPr>
      </w:pPr>
      <w:r w:rsidRPr="00F83A11">
        <w:rPr>
          <w:spacing w:val="0"/>
          <w:szCs w:val="28"/>
          <w:lang w:eastAsia="ar-SA"/>
        </w:rPr>
        <w:t>4) хомогенеза</w:t>
      </w:r>
    </w:p>
    <w:p w:rsidR="00D56B0D" w:rsidRPr="00F83A11" w:rsidRDefault="00D56B0D" w:rsidP="00424A7D">
      <w:pPr>
        <w:widowControl/>
        <w:shd w:val="clear" w:color="auto" w:fill="FFFFFF"/>
        <w:suppressAutoHyphens/>
        <w:autoSpaceDE w:val="0"/>
        <w:ind w:left="1560"/>
        <w:rPr>
          <w:spacing w:val="0"/>
          <w:szCs w:val="28"/>
          <w:lang w:eastAsia="ar-SA"/>
        </w:rPr>
      </w:pPr>
      <w:r w:rsidRPr="00F83A11">
        <w:rPr>
          <w:spacing w:val="0"/>
          <w:szCs w:val="28"/>
          <w:lang w:eastAsia="ar-SA"/>
        </w:rPr>
        <w:t>5) аккультурации</w:t>
      </w:r>
    </w:p>
    <w:p w:rsidR="00D56B0D" w:rsidRPr="00F83A11" w:rsidRDefault="00D56B0D" w:rsidP="00424A7D">
      <w:pPr>
        <w:widowControl/>
        <w:shd w:val="clear" w:color="auto" w:fill="FFFFFF"/>
        <w:suppressAutoHyphens/>
        <w:autoSpaceDE w:val="0"/>
        <w:ind w:left="0"/>
        <w:rPr>
          <w:spacing w:val="0"/>
          <w:szCs w:val="28"/>
          <w:lang w:eastAsia="ar-SA"/>
        </w:rPr>
      </w:pPr>
    </w:p>
    <w:p w:rsidR="00D56B0D" w:rsidRPr="00F83A11" w:rsidRDefault="00D56B0D" w:rsidP="00424A7D">
      <w:pPr>
        <w:widowControl/>
        <w:shd w:val="clear" w:color="auto" w:fill="FFFFFF"/>
        <w:suppressAutoHyphens/>
        <w:autoSpaceDE w:val="0"/>
        <w:ind w:left="0"/>
        <w:rPr>
          <w:caps/>
          <w:spacing w:val="0"/>
          <w:szCs w:val="28"/>
          <w:lang w:eastAsia="ar-SA"/>
        </w:rPr>
      </w:pPr>
      <w:r w:rsidRPr="00F83A11">
        <w:rPr>
          <w:caps/>
          <w:spacing w:val="0"/>
          <w:szCs w:val="28"/>
          <w:lang w:eastAsia="ar-SA"/>
        </w:rPr>
        <w:t xml:space="preserve">0014. «Смысл жизни личности состоит в служении обществу», – доказывали </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1) Платон</w:t>
      </w:r>
      <w:r w:rsidRPr="00F83A11">
        <w:rPr>
          <w:caps/>
          <w:spacing w:val="0"/>
          <w:szCs w:val="28"/>
          <w:lang w:eastAsia="ar-SA"/>
        </w:rPr>
        <w:t xml:space="preserve">, </w:t>
      </w:r>
      <w:r w:rsidRPr="00F83A11">
        <w:rPr>
          <w:spacing w:val="0"/>
          <w:szCs w:val="28"/>
          <w:lang w:eastAsia="ar-SA"/>
        </w:rPr>
        <w:t>Гегель</w:t>
      </w:r>
      <w:r w:rsidRPr="00F83A11">
        <w:rPr>
          <w:caps/>
          <w:spacing w:val="0"/>
          <w:szCs w:val="28"/>
          <w:lang w:eastAsia="ar-SA"/>
        </w:rPr>
        <w:t xml:space="preserve">, </w:t>
      </w:r>
      <w:r w:rsidRPr="00F83A11">
        <w:rPr>
          <w:spacing w:val="0"/>
          <w:szCs w:val="28"/>
          <w:lang w:eastAsia="ar-SA"/>
        </w:rPr>
        <w:t xml:space="preserve">марксисты </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2) Лиотар</w:t>
      </w:r>
      <w:r w:rsidRPr="00F83A11">
        <w:rPr>
          <w:caps/>
          <w:spacing w:val="0"/>
          <w:szCs w:val="28"/>
          <w:lang w:eastAsia="ar-SA"/>
        </w:rPr>
        <w:t xml:space="preserve">, </w:t>
      </w:r>
      <w:r w:rsidRPr="00F83A11">
        <w:rPr>
          <w:spacing w:val="0"/>
          <w:szCs w:val="28"/>
          <w:lang w:eastAsia="ar-SA"/>
        </w:rPr>
        <w:t>Деррида</w:t>
      </w:r>
      <w:r w:rsidRPr="00F83A11">
        <w:rPr>
          <w:caps/>
          <w:spacing w:val="0"/>
          <w:szCs w:val="28"/>
          <w:lang w:eastAsia="ar-SA"/>
        </w:rPr>
        <w:t xml:space="preserve">, </w:t>
      </w:r>
      <w:r w:rsidRPr="00F83A11">
        <w:rPr>
          <w:spacing w:val="0"/>
          <w:szCs w:val="28"/>
          <w:lang w:eastAsia="ar-SA"/>
        </w:rPr>
        <w:t xml:space="preserve">Рикер </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3) Тертуллиан</w:t>
      </w:r>
      <w:r w:rsidRPr="00F83A11">
        <w:rPr>
          <w:caps/>
          <w:spacing w:val="0"/>
          <w:szCs w:val="28"/>
          <w:lang w:eastAsia="ar-SA"/>
        </w:rPr>
        <w:t xml:space="preserve">, </w:t>
      </w:r>
      <w:r w:rsidRPr="00F83A11">
        <w:rPr>
          <w:spacing w:val="0"/>
          <w:szCs w:val="28"/>
          <w:lang w:eastAsia="ar-SA"/>
        </w:rPr>
        <w:t>Августин</w:t>
      </w:r>
      <w:r w:rsidRPr="00F83A11">
        <w:rPr>
          <w:caps/>
          <w:spacing w:val="0"/>
          <w:szCs w:val="28"/>
          <w:lang w:eastAsia="ar-SA"/>
        </w:rPr>
        <w:t xml:space="preserve">, </w:t>
      </w:r>
      <w:r w:rsidRPr="00F83A11">
        <w:rPr>
          <w:spacing w:val="0"/>
          <w:szCs w:val="28"/>
          <w:lang w:eastAsia="ar-SA"/>
        </w:rPr>
        <w:t>Аквинат</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4) Камю</w:t>
      </w:r>
      <w:r w:rsidRPr="00F83A11">
        <w:rPr>
          <w:caps/>
          <w:spacing w:val="0"/>
          <w:szCs w:val="28"/>
          <w:lang w:eastAsia="ar-SA"/>
        </w:rPr>
        <w:t xml:space="preserve">, </w:t>
      </w:r>
      <w:r w:rsidRPr="00F83A11">
        <w:rPr>
          <w:spacing w:val="0"/>
          <w:szCs w:val="28"/>
          <w:lang w:eastAsia="ar-SA"/>
        </w:rPr>
        <w:t>Сартр</w:t>
      </w:r>
      <w:r w:rsidRPr="00F83A11">
        <w:rPr>
          <w:caps/>
          <w:spacing w:val="0"/>
          <w:szCs w:val="28"/>
          <w:lang w:eastAsia="ar-SA"/>
        </w:rPr>
        <w:t xml:space="preserve">, </w:t>
      </w:r>
      <w:r w:rsidRPr="00F83A11">
        <w:rPr>
          <w:spacing w:val="0"/>
          <w:szCs w:val="28"/>
          <w:lang w:eastAsia="ar-SA"/>
        </w:rPr>
        <w:t>Ясперс</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5) Маркс, Энгельс, Ленин</w:t>
      </w:r>
    </w:p>
    <w:p w:rsidR="00D56B0D" w:rsidRPr="00F83A11" w:rsidRDefault="00D56B0D" w:rsidP="00424A7D">
      <w:pPr>
        <w:widowControl/>
        <w:shd w:val="clear" w:color="auto" w:fill="FFFFFF"/>
        <w:suppressAutoHyphens/>
        <w:autoSpaceDE w:val="0"/>
        <w:ind w:left="0"/>
        <w:rPr>
          <w:caps/>
          <w:spacing w:val="0"/>
          <w:szCs w:val="28"/>
          <w:lang w:eastAsia="ar-SA"/>
        </w:rPr>
      </w:pPr>
    </w:p>
    <w:p w:rsidR="00D56B0D" w:rsidRPr="00F83A11" w:rsidRDefault="00D56B0D" w:rsidP="00424A7D">
      <w:pPr>
        <w:widowControl/>
        <w:shd w:val="clear" w:color="auto" w:fill="FFFFFF"/>
        <w:suppressAutoHyphens/>
        <w:autoSpaceDE w:val="0"/>
        <w:ind w:left="0"/>
        <w:rPr>
          <w:caps/>
          <w:spacing w:val="0"/>
          <w:szCs w:val="28"/>
          <w:lang w:eastAsia="ar-SA"/>
        </w:rPr>
      </w:pPr>
      <w:r w:rsidRPr="00F83A11">
        <w:rPr>
          <w:caps/>
          <w:spacing w:val="0"/>
          <w:szCs w:val="28"/>
          <w:lang w:eastAsia="ar-SA"/>
        </w:rPr>
        <w:t xml:space="preserve">0015. Духовно-телесная целостность, характеризующая отдельного человека как субъекта деятельности, есть </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1) особь</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2) личность</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3) герой</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4) индивидуальность</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 xml:space="preserve">5) индивид </w:t>
      </w:r>
    </w:p>
    <w:p w:rsidR="00D56B0D" w:rsidRPr="00F83A11" w:rsidRDefault="00D56B0D" w:rsidP="00424A7D">
      <w:pPr>
        <w:widowControl/>
        <w:shd w:val="clear" w:color="auto" w:fill="FFFFFF"/>
        <w:suppressAutoHyphens/>
        <w:autoSpaceDE w:val="0"/>
        <w:ind w:left="0"/>
        <w:rPr>
          <w:spacing w:val="0"/>
          <w:szCs w:val="28"/>
          <w:lang w:eastAsia="ar-SA"/>
        </w:rPr>
      </w:pPr>
    </w:p>
    <w:p w:rsidR="00D56B0D" w:rsidRPr="00F83A11" w:rsidRDefault="00D56B0D" w:rsidP="00424A7D">
      <w:pPr>
        <w:widowControl/>
        <w:shd w:val="clear" w:color="auto" w:fill="FFFFFF"/>
        <w:suppressAutoHyphens/>
        <w:autoSpaceDE w:val="0"/>
        <w:ind w:left="0"/>
        <w:rPr>
          <w:caps/>
          <w:spacing w:val="0"/>
          <w:szCs w:val="28"/>
          <w:lang w:eastAsia="ar-SA"/>
        </w:rPr>
      </w:pPr>
      <w:r w:rsidRPr="00F83A11">
        <w:rPr>
          <w:caps/>
          <w:spacing w:val="0"/>
          <w:szCs w:val="28"/>
          <w:lang w:eastAsia="ar-SA"/>
        </w:rPr>
        <w:t xml:space="preserve">0016. Первой малой социальной группой, из которой формировались крупные общности, является </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1) нация</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2) класс</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3) народность</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4) сословие</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 xml:space="preserve">5) семья </w:t>
      </w:r>
    </w:p>
    <w:p w:rsidR="00D56B0D" w:rsidRPr="00F83A11" w:rsidRDefault="00D56B0D" w:rsidP="00424A7D">
      <w:pPr>
        <w:widowControl/>
        <w:shd w:val="clear" w:color="auto" w:fill="FFFFFF"/>
        <w:suppressAutoHyphens/>
        <w:autoSpaceDE w:val="0"/>
        <w:ind w:left="0"/>
        <w:rPr>
          <w:spacing w:val="0"/>
          <w:szCs w:val="28"/>
          <w:lang w:eastAsia="ar-SA"/>
        </w:rPr>
      </w:pPr>
    </w:p>
    <w:p w:rsidR="00D56B0D" w:rsidRPr="00F83A11" w:rsidRDefault="00D56B0D" w:rsidP="00424A7D">
      <w:pPr>
        <w:ind w:left="0"/>
        <w:rPr>
          <w:bCs/>
        </w:rPr>
      </w:pPr>
      <w:r w:rsidRPr="00F83A11">
        <w:rPr>
          <w:caps/>
          <w:spacing w:val="0"/>
          <w:szCs w:val="28"/>
          <w:lang w:eastAsia="ar-SA"/>
        </w:rPr>
        <w:t xml:space="preserve">0017. </w:t>
      </w:r>
      <w:r w:rsidRPr="00F83A11">
        <w:rPr>
          <w:bCs/>
        </w:rPr>
        <w:t>МЕДИЦИНУ И ЭТИКУ ОБЪЕДИНЯЕТ</w:t>
      </w:r>
    </w:p>
    <w:p w:rsidR="00D56B0D" w:rsidRPr="00F83A11" w:rsidRDefault="00D56B0D" w:rsidP="00424A7D">
      <w:pPr>
        <w:ind w:left="1620"/>
      </w:pPr>
      <w:r w:rsidRPr="00F83A11">
        <w:t>1) методы исследования</w:t>
      </w:r>
    </w:p>
    <w:p w:rsidR="00D56B0D" w:rsidRPr="00F83A11" w:rsidRDefault="00D56B0D" w:rsidP="00424A7D">
      <w:pPr>
        <w:ind w:left="1620"/>
      </w:pPr>
      <w:r w:rsidRPr="00F83A11">
        <w:t xml:space="preserve">2) человек как предмет изучения </w:t>
      </w:r>
    </w:p>
    <w:p w:rsidR="00D56B0D" w:rsidRPr="00F83A11" w:rsidRDefault="00D56B0D" w:rsidP="00424A7D">
      <w:pPr>
        <w:ind w:left="1620"/>
      </w:pPr>
      <w:r w:rsidRPr="00F83A11">
        <w:t>3) овладение приемами преодоления конфликтов в человеческих взаимоотношениях</w:t>
      </w:r>
    </w:p>
    <w:p w:rsidR="00D56B0D" w:rsidRPr="00F83A11" w:rsidRDefault="00D56B0D" w:rsidP="00424A7D">
      <w:pPr>
        <w:ind w:left="1620"/>
      </w:pPr>
      <w:r w:rsidRPr="00F83A11">
        <w:t>4) стремление к знанию  механизмов человеческого поведения и к управлению им</w:t>
      </w:r>
    </w:p>
    <w:p w:rsidR="00D56B0D" w:rsidRPr="00F83A11" w:rsidRDefault="00D56B0D" w:rsidP="00424A7D">
      <w:pPr>
        <w:ind w:left="1620"/>
      </w:pPr>
      <w:r w:rsidRPr="00F83A11">
        <w:t>5) социальные интересы</w:t>
      </w:r>
    </w:p>
    <w:p w:rsidR="00D56B0D" w:rsidRPr="00F83A11" w:rsidRDefault="00D56B0D" w:rsidP="00424A7D">
      <w:pPr>
        <w:widowControl/>
        <w:shd w:val="clear" w:color="auto" w:fill="FFFFFF"/>
        <w:suppressAutoHyphens/>
        <w:autoSpaceDE w:val="0"/>
        <w:ind w:left="0"/>
        <w:rPr>
          <w:spacing w:val="0"/>
          <w:szCs w:val="28"/>
          <w:lang w:eastAsia="ar-SA"/>
        </w:rPr>
      </w:pPr>
    </w:p>
    <w:p w:rsidR="00D56B0D" w:rsidRPr="00F83A11" w:rsidRDefault="00D56B0D" w:rsidP="00424A7D">
      <w:pPr>
        <w:ind w:left="0"/>
        <w:rPr>
          <w:bCs/>
        </w:rPr>
      </w:pPr>
      <w:r w:rsidRPr="00F83A11">
        <w:rPr>
          <w:bCs/>
          <w:caps/>
          <w:spacing w:val="0"/>
          <w:szCs w:val="28"/>
          <w:lang w:eastAsia="ar-SA"/>
        </w:rPr>
        <w:t xml:space="preserve">0018. </w:t>
      </w:r>
      <w:r w:rsidRPr="00F83A11">
        <w:rPr>
          <w:bCs/>
        </w:rPr>
        <w:t>СОГЛАСНО ЭТИЧЕСКОМУ АНТРОПОЦЕНТРИЗМУ ПОВЕДЕНИЕ И ПОСТУПКИ ЧЕЛОВЕКА ОПРЕДЕЛЯЮТСЯ</w:t>
      </w:r>
    </w:p>
    <w:p w:rsidR="00D56B0D" w:rsidRPr="00F83A11" w:rsidRDefault="00D56B0D" w:rsidP="00424A7D">
      <w:pPr>
        <w:ind w:left="1620"/>
      </w:pPr>
      <w:r w:rsidRPr="00F83A11">
        <w:t>1) интересами социальной группы</w:t>
      </w:r>
    </w:p>
    <w:p w:rsidR="00D56B0D" w:rsidRPr="00F83A11" w:rsidRDefault="00D56B0D" w:rsidP="00424A7D">
      <w:pPr>
        <w:ind w:left="1620"/>
      </w:pPr>
      <w:r w:rsidRPr="00F83A11">
        <w:t>2) врожденными биологическими и материальными потребностями человека</w:t>
      </w:r>
    </w:p>
    <w:p w:rsidR="00D56B0D" w:rsidRPr="00F83A11" w:rsidRDefault="00D56B0D" w:rsidP="00424A7D">
      <w:pPr>
        <w:ind w:left="1620"/>
      </w:pPr>
      <w:r w:rsidRPr="00F83A11">
        <w:t>3) моральным долгом</w:t>
      </w:r>
    </w:p>
    <w:p w:rsidR="00D56B0D" w:rsidRPr="00F83A11" w:rsidRDefault="00D56B0D" w:rsidP="00424A7D">
      <w:pPr>
        <w:ind w:left="1620"/>
      </w:pPr>
      <w:r w:rsidRPr="00F83A11">
        <w:t>4) профессиональными обязательствами</w:t>
      </w:r>
    </w:p>
    <w:p w:rsidR="00D56B0D" w:rsidRPr="00F83A11" w:rsidRDefault="00D56B0D" w:rsidP="00424A7D">
      <w:pPr>
        <w:ind w:left="1620"/>
      </w:pPr>
      <w:r w:rsidRPr="00F83A11">
        <w:t>5) материальными потребностями человека</w:t>
      </w:r>
    </w:p>
    <w:p w:rsidR="00D56B0D" w:rsidRPr="00F83A11" w:rsidRDefault="00D56B0D" w:rsidP="00424A7D">
      <w:pPr>
        <w:widowControl/>
        <w:shd w:val="clear" w:color="auto" w:fill="FFFFFF"/>
        <w:suppressAutoHyphens/>
        <w:autoSpaceDE w:val="0"/>
        <w:ind w:left="0"/>
        <w:rPr>
          <w:spacing w:val="0"/>
          <w:szCs w:val="28"/>
          <w:lang w:eastAsia="ar-SA"/>
        </w:rPr>
      </w:pPr>
    </w:p>
    <w:p w:rsidR="00D56B0D" w:rsidRPr="00F83A11" w:rsidRDefault="00D56B0D" w:rsidP="00424A7D">
      <w:pPr>
        <w:ind w:left="0"/>
        <w:rPr>
          <w:b/>
        </w:rPr>
      </w:pPr>
      <w:r w:rsidRPr="00F83A11">
        <w:rPr>
          <w:bCs/>
          <w:caps/>
          <w:spacing w:val="0"/>
          <w:szCs w:val="28"/>
          <w:lang w:eastAsia="ar-SA"/>
        </w:rPr>
        <w:t xml:space="preserve">0019. </w:t>
      </w:r>
      <w:r w:rsidRPr="00F83A11">
        <w:t>СОЦИАЛЬНАЯ МЕДИЦИНА И ОРГАНИЗАЦИЯ ЗДРАВООХРАНЕНИЯ</w:t>
      </w:r>
    </w:p>
    <w:p w:rsidR="00D56B0D" w:rsidRPr="00F83A11" w:rsidRDefault="00D56B0D" w:rsidP="00424A7D">
      <w:pPr>
        <w:tabs>
          <w:tab w:val="left" w:pos="1620"/>
        </w:tabs>
        <w:ind w:left="1620"/>
      </w:pPr>
      <w:r w:rsidRPr="00F83A11">
        <w:t>1) изучает влияние экологических факторов на состояние здоровья каждого человека</w:t>
      </w:r>
    </w:p>
    <w:p w:rsidR="00D56B0D" w:rsidRPr="00F83A11" w:rsidRDefault="00D56B0D" w:rsidP="00424A7D">
      <w:pPr>
        <w:tabs>
          <w:tab w:val="left" w:pos="1620"/>
        </w:tabs>
        <w:ind w:left="1620"/>
      </w:pPr>
      <w:r w:rsidRPr="00F83A11">
        <w:t>2) разрабатывает методики лечения заболеваний</w:t>
      </w:r>
    </w:p>
    <w:p w:rsidR="00D56B0D" w:rsidRPr="00F83A11" w:rsidRDefault="00D56B0D" w:rsidP="00424A7D">
      <w:pPr>
        <w:tabs>
          <w:tab w:val="left" w:pos="1620"/>
        </w:tabs>
        <w:ind w:left="1620"/>
        <w:rPr>
          <w:b/>
        </w:rPr>
      </w:pPr>
      <w:r w:rsidRPr="00F83A11">
        <w:t xml:space="preserve">3) изучает влияние социальных факторов на здоровье населения отдельного человека, разрабатывает методы социальной профилактики заболеваний </w:t>
      </w:r>
    </w:p>
    <w:p w:rsidR="00D56B0D" w:rsidRPr="00F83A11" w:rsidRDefault="00D56B0D" w:rsidP="00424A7D">
      <w:pPr>
        <w:tabs>
          <w:tab w:val="left" w:pos="1620"/>
        </w:tabs>
        <w:ind w:left="1620"/>
      </w:pPr>
      <w:r w:rsidRPr="00F83A11">
        <w:t>4) разрабатывает физические методы профилактики заболеваний</w:t>
      </w:r>
    </w:p>
    <w:p w:rsidR="00D56B0D" w:rsidRPr="00F83A11" w:rsidRDefault="00D56B0D" w:rsidP="00424A7D">
      <w:pPr>
        <w:tabs>
          <w:tab w:val="left" w:pos="1620"/>
        </w:tabs>
        <w:ind w:left="1620"/>
        <w:rPr>
          <w:b/>
        </w:rPr>
      </w:pPr>
      <w:r w:rsidRPr="00F83A11">
        <w:t>5) разрабатывает формы государственного страхования</w:t>
      </w:r>
    </w:p>
    <w:p w:rsidR="00D56B0D" w:rsidRPr="00F83A11" w:rsidRDefault="00D56B0D" w:rsidP="00424A7D">
      <w:pPr>
        <w:widowControl/>
        <w:shd w:val="clear" w:color="auto" w:fill="FFFFFF"/>
        <w:suppressAutoHyphens/>
        <w:autoSpaceDE w:val="0"/>
        <w:ind w:left="0"/>
        <w:rPr>
          <w:spacing w:val="0"/>
          <w:szCs w:val="28"/>
          <w:lang w:eastAsia="ar-SA"/>
        </w:rPr>
      </w:pPr>
    </w:p>
    <w:p w:rsidR="00D56B0D" w:rsidRPr="00F83A11" w:rsidRDefault="00D56B0D" w:rsidP="00424A7D">
      <w:pPr>
        <w:ind w:left="0"/>
      </w:pPr>
      <w:r w:rsidRPr="00F83A11">
        <w:rPr>
          <w:bCs/>
          <w:caps/>
          <w:spacing w:val="0"/>
          <w:szCs w:val="28"/>
          <w:lang w:eastAsia="ar-SA"/>
        </w:rPr>
        <w:t xml:space="preserve">0020. </w:t>
      </w:r>
      <w:r w:rsidRPr="00F83A11">
        <w:t xml:space="preserve">ГЛАВНОЙ ЦЕЛЬЮ НАУКИ ЯВЛЯЕТСЯ </w:t>
      </w:r>
    </w:p>
    <w:p w:rsidR="00D56B0D" w:rsidRPr="00F83A11" w:rsidRDefault="00D56B0D" w:rsidP="00424A7D">
      <w:pPr>
        <w:tabs>
          <w:tab w:val="left" w:pos="1620"/>
        </w:tabs>
        <w:ind w:left="1620"/>
      </w:pPr>
      <w:r w:rsidRPr="00F83A11">
        <w:t>1) получение знаний о реальности</w:t>
      </w:r>
    </w:p>
    <w:p w:rsidR="00D56B0D" w:rsidRPr="00F83A11" w:rsidRDefault="00D56B0D" w:rsidP="00424A7D">
      <w:pPr>
        <w:tabs>
          <w:tab w:val="left" w:pos="1620"/>
        </w:tabs>
        <w:ind w:left="1620"/>
      </w:pPr>
      <w:r w:rsidRPr="00F83A11">
        <w:t>2) развитие техники</w:t>
      </w:r>
    </w:p>
    <w:p w:rsidR="00D56B0D" w:rsidRPr="00F83A11" w:rsidRDefault="00D56B0D" w:rsidP="00424A7D">
      <w:pPr>
        <w:tabs>
          <w:tab w:val="left" w:pos="1620"/>
        </w:tabs>
        <w:ind w:left="1620"/>
      </w:pPr>
      <w:r w:rsidRPr="00F83A11">
        <w:t>3) совершенствование нравственности</w:t>
      </w:r>
    </w:p>
    <w:p w:rsidR="00D56B0D" w:rsidRPr="00F83A11" w:rsidRDefault="00D56B0D" w:rsidP="00424A7D">
      <w:pPr>
        <w:tabs>
          <w:tab w:val="left" w:pos="1620"/>
        </w:tabs>
        <w:ind w:left="1620"/>
      </w:pPr>
      <w:r w:rsidRPr="00F83A11">
        <w:t>4) развитие человека</w:t>
      </w:r>
    </w:p>
    <w:p w:rsidR="00D56B0D" w:rsidRPr="00F83A11" w:rsidRDefault="00D56B0D" w:rsidP="00424A7D">
      <w:pPr>
        <w:tabs>
          <w:tab w:val="left" w:pos="1620"/>
        </w:tabs>
        <w:ind w:left="1620"/>
      </w:pPr>
      <w:r w:rsidRPr="00F83A11">
        <w:t>5) развитие общества</w:t>
      </w:r>
    </w:p>
    <w:p w:rsidR="00D56B0D" w:rsidRPr="00F83A11" w:rsidRDefault="00D56B0D" w:rsidP="00424A7D">
      <w:pPr>
        <w:widowControl/>
        <w:shd w:val="clear" w:color="auto" w:fill="FFFFFF"/>
        <w:suppressAutoHyphens/>
        <w:autoSpaceDE w:val="0"/>
        <w:ind w:left="0"/>
        <w:rPr>
          <w:spacing w:val="0"/>
          <w:szCs w:val="28"/>
          <w:lang w:eastAsia="ar-SA"/>
        </w:rPr>
      </w:pPr>
    </w:p>
    <w:p w:rsidR="00D56B0D" w:rsidRPr="00F83A11" w:rsidRDefault="00D56B0D" w:rsidP="00424A7D">
      <w:pPr>
        <w:ind w:left="0"/>
      </w:pPr>
      <w:r w:rsidRPr="00F83A11">
        <w:rPr>
          <w:bCs/>
          <w:caps/>
          <w:spacing w:val="0"/>
          <w:szCs w:val="28"/>
          <w:lang w:eastAsia="ar-SA"/>
        </w:rPr>
        <w:t xml:space="preserve">0021. </w:t>
      </w:r>
      <w:r w:rsidRPr="00F83A11">
        <w:t xml:space="preserve">ЯЗЫК НАУКИ ЯВЛЯЕТСЯ ВАЖНЕЙШИМ СРЕДСТВОМ НАУЧНОГО ПОЗНАНИЯ. ПО УТВЕРЖДЕНИЮ ГАЛИЛЕЯ, КНИГА ПРИРОДЫ НАПИСАНА ЯЗЫКОМ </w:t>
      </w:r>
    </w:p>
    <w:p w:rsidR="00D56B0D" w:rsidRPr="00F83A11" w:rsidRDefault="00D56B0D" w:rsidP="00424A7D">
      <w:pPr>
        <w:ind w:left="1620"/>
      </w:pPr>
      <w:r w:rsidRPr="00F83A11">
        <w:t>1) астрономии</w:t>
      </w:r>
    </w:p>
    <w:p w:rsidR="00D56B0D" w:rsidRPr="00F83A11" w:rsidRDefault="00D56B0D" w:rsidP="00424A7D">
      <w:pPr>
        <w:ind w:left="1620"/>
      </w:pPr>
      <w:r w:rsidRPr="00F83A11">
        <w:t>2) откровения</w:t>
      </w:r>
    </w:p>
    <w:p w:rsidR="00D56B0D" w:rsidRPr="00F83A11" w:rsidRDefault="00D56B0D" w:rsidP="00424A7D">
      <w:pPr>
        <w:ind w:left="1620"/>
      </w:pPr>
      <w:r w:rsidRPr="00F83A11">
        <w:t>3) философии</w:t>
      </w:r>
    </w:p>
    <w:p w:rsidR="00D56B0D" w:rsidRPr="00F83A11" w:rsidRDefault="00D56B0D" w:rsidP="00424A7D">
      <w:pPr>
        <w:ind w:left="1620"/>
      </w:pPr>
      <w:r w:rsidRPr="00F83A11">
        <w:t>4) физики</w:t>
      </w:r>
    </w:p>
    <w:p w:rsidR="00D56B0D" w:rsidRPr="00F83A11" w:rsidRDefault="00D56B0D" w:rsidP="00424A7D">
      <w:pPr>
        <w:ind w:left="1620"/>
      </w:pPr>
      <w:r w:rsidRPr="00F83A11">
        <w:t>5) математики</w:t>
      </w:r>
    </w:p>
    <w:p w:rsidR="00D56B0D" w:rsidRPr="00F83A11" w:rsidRDefault="00D56B0D" w:rsidP="00424A7D">
      <w:pPr>
        <w:widowControl/>
        <w:shd w:val="clear" w:color="auto" w:fill="FFFFFF"/>
        <w:suppressAutoHyphens/>
        <w:autoSpaceDE w:val="0"/>
        <w:ind w:left="0"/>
        <w:rPr>
          <w:spacing w:val="0"/>
          <w:szCs w:val="28"/>
          <w:lang w:eastAsia="ar-SA"/>
        </w:rPr>
      </w:pPr>
    </w:p>
    <w:p w:rsidR="00D56B0D" w:rsidRPr="00F83A11" w:rsidRDefault="00D56B0D" w:rsidP="00424A7D">
      <w:pPr>
        <w:ind w:left="0"/>
      </w:pPr>
      <w:r w:rsidRPr="00F83A11">
        <w:rPr>
          <w:bCs/>
          <w:caps/>
          <w:spacing w:val="0"/>
          <w:szCs w:val="28"/>
          <w:lang w:eastAsia="ar-SA"/>
        </w:rPr>
        <w:t xml:space="preserve">0022. </w:t>
      </w:r>
      <w:r w:rsidRPr="00F83A11">
        <w:t>НАЧАЛО ДИАЛЕКТИКЕ ПОЛОЖИЛ</w:t>
      </w:r>
    </w:p>
    <w:p w:rsidR="00D56B0D" w:rsidRPr="00F83A11" w:rsidRDefault="00D56B0D" w:rsidP="00424A7D">
      <w:pPr>
        <w:tabs>
          <w:tab w:val="left" w:pos="1620"/>
        </w:tabs>
        <w:ind w:left="1620"/>
      </w:pPr>
      <w:r w:rsidRPr="00F83A11">
        <w:t>1) Демокрит</w:t>
      </w:r>
    </w:p>
    <w:p w:rsidR="00D56B0D" w:rsidRPr="00F83A11" w:rsidRDefault="00D56B0D" w:rsidP="00424A7D">
      <w:pPr>
        <w:tabs>
          <w:tab w:val="left" w:pos="1620"/>
        </w:tabs>
        <w:ind w:left="1620"/>
      </w:pPr>
      <w:r w:rsidRPr="00F83A11">
        <w:t xml:space="preserve">2) Гераклит </w:t>
      </w:r>
    </w:p>
    <w:p w:rsidR="00D56B0D" w:rsidRPr="00F83A11" w:rsidRDefault="00D56B0D" w:rsidP="00424A7D">
      <w:pPr>
        <w:tabs>
          <w:tab w:val="left" w:pos="1620"/>
        </w:tabs>
        <w:ind w:left="1620"/>
      </w:pPr>
      <w:r w:rsidRPr="00F83A11">
        <w:t>3) Левкипп</w:t>
      </w:r>
    </w:p>
    <w:p w:rsidR="00D56B0D" w:rsidRPr="00F83A11" w:rsidRDefault="00D56B0D" w:rsidP="00424A7D">
      <w:pPr>
        <w:tabs>
          <w:tab w:val="left" w:pos="1620"/>
        </w:tabs>
        <w:ind w:left="1620"/>
      </w:pPr>
      <w:r w:rsidRPr="00F83A11">
        <w:t>4) Фалес</w:t>
      </w:r>
    </w:p>
    <w:p w:rsidR="00D56B0D" w:rsidRPr="00F83A11" w:rsidRDefault="00D56B0D" w:rsidP="00424A7D">
      <w:pPr>
        <w:tabs>
          <w:tab w:val="left" w:pos="1620"/>
        </w:tabs>
        <w:ind w:left="1620"/>
        <w:rPr>
          <w:b/>
        </w:rPr>
      </w:pPr>
      <w:r w:rsidRPr="00F83A11">
        <w:t>5) Гегель</w:t>
      </w:r>
    </w:p>
    <w:p w:rsidR="00D56B0D" w:rsidRPr="00F83A11" w:rsidRDefault="00D56B0D" w:rsidP="00424A7D">
      <w:pPr>
        <w:widowControl/>
        <w:shd w:val="clear" w:color="auto" w:fill="FFFFFF"/>
        <w:suppressAutoHyphens/>
        <w:autoSpaceDE w:val="0"/>
        <w:ind w:left="0"/>
        <w:rPr>
          <w:spacing w:val="0"/>
          <w:szCs w:val="28"/>
          <w:lang w:eastAsia="ar-SA"/>
        </w:rPr>
      </w:pPr>
    </w:p>
    <w:p w:rsidR="00D56B0D" w:rsidRPr="00F83A11" w:rsidRDefault="00D56B0D" w:rsidP="00424A7D">
      <w:pPr>
        <w:pStyle w:val="NormalWeb"/>
        <w:jc w:val="both"/>
        <w:rPr>
          <w:szCs w:val="28"/>
        </w:rPr>
      </w:pPr>
      <w:r w:rsidRPr="00F83A11">
        <w:rPr>
          <w:bCs/>
          <w:caps/>
          <w:szCs w:val="28"/>
        </w:rPr>
        <w:t xml:space="preserve">0023. </w:t>
      </w:r>
      <w:r w:rsidRPr="00F83A11">
        <w:rPr>
          <w:iCs/>
          <w:szCs w:val="28"/>
        </w:rPr>
        <w:t>ФИЛОСОФСКОЕ УЧЕНИЕ О ВСЕОБЩИХ ЗАКОНАХ ПОЗНАНИЯ – ЭТО</w:t>
      </w:r>
    </w:p>
    <w:p w:rsidR="00D56B0D" w:rsidRPr="00F83A11" w:rsidRDefault="00D56B0D" w:rsidP="00424A7D">
      <w:pPr>
        <w:pStyle w:val="NormalWeb"/>
        <w:tabs>
          <w:tab w:val="left" w:pos="1620"/>
        </w:tabs>
        <w:ind w:left="1620"/>
        <w:jc w:val="both"/>
        <w:rPr>
          <w:szCs w:val="28"/>
        </w:rPr>
      </w:pPr>
      <w:r w:rsidRPr="00F83A11">
        <w:rPr>
          <w:bCs/>
          <w:szCs w:val="28"/>
        </w:rPr>
        <w:t>1) гносеология</w:t>
      </w:r>
    </w:p>
    <w:p w:rsidR="00D56B0D" w:rsidRPr="00F83A11" w:rsidRDefault="00D56B0D" w:rsidP="00424A7D">
      <w:pPr>
        <w:pStyle w:val="NormalWeb"/>
        <w:tabs>
          <w:tab w:val="left" w:pos="1620"/>
        </w:tabs>
        <w:ind w:left="1620"/>
        <w:jc w:val="both"/>
        <w:rPr>
          <w:szCs w:val="28"/>
        </w:rPr>
      </w:pPr>
      <w:r w:rsidRPr="00F83A11">
        <w:rPr>
          <w:szCs w:val="28"/>
        </w:rPr>
        <w:t>2) онтология</w:t>
      </w:r>
    </w:p>
    <w:p w:rsidR="00D56B0D" w:rsidRPr="00F83A11" w:rsidRDefault="00D56B0D" w:rsidP="00424A7D">
      <w:pPr>
        <w:pStyle w:val="NormalWeb"/>
        <w:tabs>
          <w:tab w:val="left" w:pos="1620"/>
        </w:tabs>
        <w:ind w:left="1620"/>
        <w:jc w:val="both"/>
        <w:rPr>
          <w:szCs w:val="28"/>
        </w:rPr>
      </w:pPr>
      <w:r w:rsidRPr="00F83A11">
        <w:rPr>
          <w:szCs w:val="28"/>
        </w:rPr>
        <w:t>3) эстетика</w:t>
      </w:r>
    </w:p>
    <w:p w:rsidR="00D56B0D" w:rsidRPr="00F83A11" w:rsidRDefault="00D56B0D" w:rsidP="00424A7D">
      <w:pPr>
        <w:pStyle w:val="NormalWeb"/>
        <w:tabs>
          <w:tab w:val="left" w:pos="1620"/>
        </w:tabs>
        <w:ind w:left="1620"/>
        <w:jc w:val="both"/>
        <w:rPr>
          <w:szCs w:val="28"/>
        </w:rPr>
      </w:pPr>
      <w:r w:rsidRPr="00F83A11">
        <w:rPr>
          <w:szCs w:val="28"/>
        </w:rPr>
        <w:t>4) этика</w:t>
      </w:r>
    </w:p>
    <w:p w:rsidR="00D56B0D" w:rsidRPr="00F83A11" w:rsidRDefault="00D56B0D" w:rsidP="00424A7D">
      <w:pPr>
        <w:pStyle w:val="NormalWeb"/>
        <w:tabs>
          <w:tab w:val="left" w:pos="1620"/>
        </w:tabs>
        <w:ind w:left="1620"/>
        <w:jc w:val="both"/>
        <w:rPr>
          <w:szCs w:val="28"/>
        </w:rPr>
      </w:pPr>
      <w:r w:rsidRPr="00F83A11">
        <w:rPr>
          <w:szCs w:val="28"/>
        </w:rPr>
        <w:t>5) диалектика</w:t>
      </w:r>
    </w:p>
    <w:p w:rsidR="00D56B0D" w:rsidRPr="00F83A11" w:rsidRDefault="00D56B0D" w:rsidP="00424A7D">
      <w:pPr>
        <w:widowControl/>
        <w:shd w:val="clear" w:color="auto" w:fill="FFFFFF"/>
        <w:suppressAutoHyphens/>
        <w:autoSpaceDE w:val="0"/>
        <w:ind w:left="0"/>
        <w:rPr>
          <w:spacing w:val="0"/>
          <w:szCs w:val="28"/>
          <w:lang w:eastAsia="ar-SA"/>
        </w:rPr>
      </w:pPr>
    </w:p>
    <w:p w:rsidR="00D56B0D" w:rsidRPr="00F83A11" w:rsidRDefault="00D56B0D" w:rsidP="00424A7D">
      <w:pPr>
        <w:ind w:left="0"/>
      </w:pPr>
      <w:r w:rsidRPr="00F83A11">
        <w:rPr>
          <w:bCs/>
          <w:caps/>
          <w:spacing w:val="0"/>
          <w:szCs w:val="28"/>
          <w:lang w:eastAsia="ar-SA"/>
        </w:rPr>
        <w:t xml:space="preserve">0024. </w:t>
      </w:r>
      <w:r w:rsidRPr="00F83A11">
        <w:rPr>
          <w:iCs/>
        </w:rPr>
        <w:t>СОЗНАНИЕ РАССМАТРИВАЕТСЯ КАК СВОЙСТВО ВЫСОКООРГАНИЗОВАННОЙ МАТЕРИИ В ФИЛОСОФСКОМ НАПРАВЛЕНИИ</w:t>
      </w:r>
    </w:p>
    <w:p w:rsidR="00D56B0D" w:rsidRPr="00F83A11" w:rsidRDefault="00D56B0D" w:rsidP="00424A7D">
      <w:pPr>
        <w:tabs>
          <w:tab w:val="left" w:pos="1620"/>
        </w:tabs>
        <w:ind w:left="1620"/>
      </w:pPr>
      <w:r w:rsidRPr="00F83A11">
        <w:t>1) объективный идеализм</w:t>
      </w:r>
    </w:p>
    <w:p w:rsidR="00D56B0D" w:rsidRPr="00F83A11" w:rsidRDefault="00D56B0D" w:rsidP="00424A7D">
      <w:pPr>
        <w:tabs>
          <w:tab w:val="left" w:pos="1620"/>
        </w:tabs>
        <w:ind w:left="1620"/>
      </w:pPr>
      <w:r w:rsidRPr="00F83A11">
        <w:t>2) субъективный идеализм</w:t>
      </w:r>
    </w:p>
    <w:p w:rsidR="00D56B0D" w:rsidRPr="00F83A11" w:rsidRDefault="00D56B0D" w:rsidP="00424A7D">
      <w:pPr>
        <w:tabs>
          <w:tab w:val="left" w:pos="1620"/>
        </w:tabs>
        <w:ind w:left="1620"/>
      </w:pPr>
      <w:r w:rsidRPr="00F83A11">
        <w:rPr>
          <w:bCs/>
        </w:rPr>
        <w:t xml:space="preserve">3) </w:t>
      </w:r>
      <w:r w:rsidRPr="00F83A11">
        <w:t>позитивизм</w:t>
      </w:r>
    </w:p>
    <w:p w:rsidR="00D56B0D" w:rsidRPr="00F83A11" w:rsidRDefault="00D56B0D" w:rsidP="00424A7D">
      <w:pPr>
        <w:tabs>
          <w:tab w:val="left" w:pos="1620"/>
        </w:tabs>
        <w:ind w:left="1620"/>
      </w:pPr>
      <w:r w:rsidRPr="00F83A11">
        <w:t>4) экзистенциализм</w:t>
      </w:r>
    </w:p>
    <w:p w:rsidR="00D56B0D" w:rsidRPr="00F83A11" w:rsidRDefault="00D56B0D" w:rsidP="00424A7D">
      <w:pPr>
        <w:tabs>
          <w:tab w:val="left" w:pos="1620"/>
        </w:tabs>
        <w:ind w:left="1620"/>
      </w:pPr>
      <w:r w:rsidRPr="00F83A11">
        <w:t xml:space="preserve">5) </w:t>
      </w:r>
      <w:r w:rsidRPr="00F83A11">
        <w:rPr>
          <w:bCs/>
        </w:rPr>
        <w:t>диалектический материализм</w:t>
      </w:r>
    </w:p>
    <w:p w:rsidR="00D56B0D" w:rsidRPr="00F83A11" w:rsidRDefault="00D56B0D" w:rsidP="00424A7D">
      <w:pPr>
        <w:widowControl/>
        <w:shd w:val="clear" w:color="auto" w:fill="FFFFFF"/>
        <w:suppressAutoHyphens/>
        <w:autoSpaceDE w:val="0"/>
        <w:ind w:left="0"/>
        <w:rPr>
          <w:spacing w:val="0"/>
          <w:szCs w:val="28"/>
          <w:lang w:eastAsia="ar-SA"/>
        </w:rPr>
      </w:pPr>
    </w:p>
    <w:p w:rsidR="00D56B0D" w:rsidRPr="00F83A11" w:rsidRDefault="00D56B0D" w:rsidP="00424A7D">
      <w:pPr>
        <w:widowControl/>
        <w:shd w:val="clear" w:color="auto" w:fill="FFFFFF"/>
        <w:suppressAutoHyphens/>
        <w:autoSpaceDE w:val="0"/>
        <w:ind w:left="0"/>
        <w:rPr>
          <w:bCs/>
          <w:caps/>
          <w:spacing w:val="0"/>
          <w:szCs w:val="28"/>
          <w:lang w:eastAsia="ar-SA"/>
        </w:rPr>
      </w:pPr>
      <w:r w:rsidRPr="00F83A11">
        <w:rPr>
          <w:bCs/>
          <w:caps/>
          <w:spacing w:val="0"/>
          <w:szCs w:val="28"/>
          <w:lang w:eastAsia="ar-SA"/>
        </w:rPr>
        <w:t>0025. К верному определению справедливости относится</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1) справедливость – это правильное распределение материальных благ и денежных средств</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2) справедливость – это равенство</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3) справедливость – это принцип, регулирующий отношения между людьми</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4) справедливость – это воздаяние «лучшим» – «лучшего»</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5) справедливость – это ситуационная польза, действие, результат</w:t>
      </w:r>
    </w:p>
    <w:p w:rsidR="00D56B0D" w:rsidRPr="00F83A11" w:rsidRDefault="00D56B0D" w:rsidP="00424A7D">
      <w:pPr>
        <w:widowControl/>
        <w:shd w:val="clear" w:color="auto" w:fill="FFFFFF"/>
        <w:suppressAutoHyphens/>
        <w:autoSpaceDE w:val="0"/>
        <w:ind w:left="0"/>
        <w:rPr>
          <w:bCs/>
          <w:caps/>
          <w:spacing w:val="0"/>
          <w:szCs w:val="28"/>
          <w:lang w:eastAsia="ar-SA"/>
        </w:rPr>
      </w:pPr>
    </w:p>
    <w:p w:rsidR="00D56B0D" w:rsidRPr="00F83A11" w:rsidRDefault="00D56B0D" w:rsidP="00424A7D">
      <w:pPr>
        <w:widowControl/>
        <w:shd w:val="clear" w:color="auto" w:fill="FFFFFF"/>
        <w:suppressAutoHyphens/>
        <w:autoSpaceDE w:val="0"/>
        <w:ind w:left="0"/>
        <w:rPr>
          <w:bCs/>
          <w:caps/>
          <w:spacing w:val="0"/>
          <w:szCs w:val="28"/>
          <w:lang w:eastAsia="ar-SA"/>
        </w:rPr>
      </w:pPr>
      <w:r w:rsidRPr="00F83A11">
        <w:rPr>
          <w:bCs/>
          <w:caps/>
          <w:spacing w:val="0"/>
          <w:szCs w:val="28"/>
          <w:lang w:eastAsia="ar-SA"/>
        </w:rPr>
        <w:t>0026. ИДЕЯ СПРАВЕДЛИВОСТИ В МЕДИЦИНЕ РЕАЛИЗУЕТСЯ В ФОРМЕ</w:t>
      </w:r>
    </w:p>
    <w:p w:rsidR="00D56B0D" w:rsidRPr="00F83A11" w:rsidRDefault="00D56B0D" w:rsidP="00424A7D">
      <w:pPr>
        <w:widowControl/>
        <w:shd w:val="clear" w:color="auto" w:fill="FFFFFF"/>
        <w:suppressAutoHyphens/>
        <w:autoSpaceDE w:val="0"/>
        <w:ind w:left="1560"/>
        <w:rPr>
          <w:bCs/>
          <w:spacing w:val="0"/>
          <w:szCs w:val="28"/>
          <w:lang w:eastAsia="ar-SA"/>
        </w:rPr>
      </w:pPr>
      <w:r w:rsidRPr="00F83A11">
        <w:rPr>
          <w:bCs/>
          <w:caps/>
          <w:spacing w:val="0"/>
          <w:szCs w:val="28"/>
          <w:lang w:eastAsia="ar-SA"/>
        </w:rPr>
        <w:t xml:space="preserve">1) </w:t>
      </w:r>
      <w:r w:rsidRPr="00F83A11">
        <w:rPr>
          <w:bCs/>
          <w:spacing w:val="0"/>
          <w:szCs w:val="28"/>
          <w:lang w:eastAsia="ar-SA"/>
        </w:rPr>
        <w:t>милосердия врачей</w:t>
      </w:r>
    </w:p>
    <w:p w:rsidR="00D56B0D" w:rsidRPr="00F83A11" w:rsidRDefault="00D56B0D" w:rsidP="00424A7D">
      <w:pPr>
        <w:widowControl/>
        <w:shd w:val="clear" w:color="auto" w:fill="FFFFFF"/>
        <w:suppressAutoHyphens/>
        <w:autoSpaceDE w:val="0"/>
        <w:ind w:left="1560"/>
        <w:rPr>
          <w:bCs/>
          <w:spacing w:val="0"/>
          <w:szCs w:val="28"/>
          <w:lang w:eastAsia="ar-SA"/>
        </w:rPr>
      </w:pPr>
      <w:r w:rsidRPr="00F83A11">
        <w:rPr>
          <w:bCs/>
          <w:spacing w:val="0"/>
          <w:szCs w:val="28"/>
          <w:lang w:eastAsia="ar-SA"/>
        </w:rPr>
        <w:t>2) безвозмездной помощи больному человеку</w:t>
      </w:r>
    </w:p>
    <w:p w:rsidR="00D56B0D" w:rsidRPr="00F83A11" w:rsidRDefault="00D56B0D" w:rsidP="00424A7D">
      <w:pPr>
        <w:widowControl/>
        <w:shd w:val="clear" w:color="auto" w:fill="FFFFFF"/>
        <w:suppressAutoHyphens/>
        <w:autoSpaceDE w:val="0"/>
        <w:ind w:left="1560"/>
        <w:rPr>
          <w:bCs/>
          <w:spacing w:val="0"/>
          <w:szCs w:val="28"/>
          <w:lang w:eastAsia="ar-SA"/>
        </w:rPr>
      </w:pPr>
      <w:r w:rsidRPr="00F83A11">
        <w:rPr>
          <w:bCs/>
          <w:spacing w:val="0"/>
          <w:szCs w:val="28"/>
          <w:lang w:eastAsia="ar-SA"/>
        </w:rPr>
        <w:t xml:space="preserve">3) высокой оплаты труда медицинских работников </w:t>
      </w:r>
    </w:p>
    <w:p w:rsidR="00D56B0D" w:rsidRPr="00F83A11" w:rsidRDefault="00D56B0D" w:rsidP="00424A7D">
      <w:pPr>
        <w:widowControl/>
        <w:shd w:val="clear" w:color="auto" w:fill="FFFFFF"/>
        <w:suppressAutoHyphens/>
        <w:autoSpaceDE w:val="0"/>
        <w:ind w:left="1560"/>
        <w:rPr>
          <w:bCs/>
          <w:spacing w:val="0"/>
          <w:szCs w:val="28"/>
          <w:lang w:eastAsia="ar-SA"/>
        </w:rPr>
      </w:pPr>
      <w:r w:rsidRPr="00F83A11">
        <w:rPr>
          <w:bCs/>
          <w:spacing w:val="0"/>
          <w:szCs w:val="28"/>
          <w:lang w:eastAsia="ar-SA"/>
        </w:rPr>
        <w:t xml:space="preserve">4) одинаково высокого уровня медицинской помощи всем людям </w:t>
      </w:r>
    </w:p>
    <w:p w:rsidR="00D56B0D" w:rsidRPr="00F83A11" w:rsidRDefault="00D56B0D" w:rsidP="00424A7D">
      <w:pPr>
        <w:widowControl/>
        <w:shd w:val="clear" w:color="auto" w:fill="FFFFFF"/>
        <w:suppressAutoHyphens/>
        <w:autoSpaceDE w:val="0"/>
        <w:ind w:left="1560"/>
        <w:rPr>
          <w:bCs/>
          <w:spacing w:val="0"/>
          <w:szCs w:val="28"/>
          <w:lang w:eastAsia="ar-SA"/>
        </w:rPr>
      </w:pPr>
      <w:r w:rsidRPr="00F83A11">
        <w:rPr>
          <w:bCs/>
          <w:spacing w:val="0"/>
          <w:szCs w:val="28"/>
          <w:lang w:eastAsia="ar-SA"/>
        </w:rPr>
        <w:t>5) дифференцированного подхода к оказанию медицинской помощи людям в зависимости от имущественного положения</w:t>
      </w:r>
    </w:p>
    <w:p w:rsidR="00D56B0D" w:rsidRPr="00F83A11" w:rsidRDefault="00D56B0D" w:rsidP="00424A7D">
      <w:pPr>
        <w:widowControl/>
        <w:shd w:val="clear" w:color="auto" w:fill="FFFFFF"/>
        <w:suppressAutoHyphens/>
        <w:autoSpaceDE w:val="0"/>
        <w:ind w:left="0"/>
        <w:rPr>
          <w:bCs/>
          <w:spacing w:val="0"/>
          <w:szCs w:val="28"/>
          <w:lang w:eastAsia="ar-SA"/>
        </w:rPr>
      </w:pPr>
    </w:p>
    <w:p w:rsidR="00D56B0D" w:rsidRPr="00F83A11" w:rsidRDefault="00D56B0D" w:rsidP="00424A7D">
      <w:pPr>
        <w:widowControl/>
        <w:shd w:val="clear" w:color="auto" w:fill="FFFFFF"/>
        <w:suppressAutoHyphens/>
        <w:autoSpaceDE w:val="0"/>
        <w:ind w:left="0"/>
        <w:rPr>
          <w:bCs/>
          <w:caps/>
          <w:spacing w:val="0"/>
          <w:szCs w:val="28"/>
          <w:lang w:eastAsia="ar-SA"/>
        </w:rPr>
      </w:pPr>
      <w:r w:rsidRPr="00F83A11">
        <w:rPr>
          <w:bCs/>
          <w:caps/>
          <w:spacing w:val="0"/>
          <w:szCs w:val="28"/>
          <w:lang w:eastAsia="ar-SA"/>
        </w:rPr>
        <w:t>0027. Согласие на медицинское вмешательство дается пациентом</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1) по достижении 14-летнего возраста</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2) по достижении 15-летнего возраста</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3) по достижении совершеннолетия</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4) при предъявлении документа, удостоверяющего личность</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5) по достижении 16-летнего возраста</w:t>
      </w:r>
    </w:p>
    <w:p w:rsidR="00D56B0D" w:rsidRPr="00F83A11" w:rsidRDefault="00D56B0D" w:rsidP="00424A7D">
      <w:pPr>
        <w:widowControl/>
        <w:shd w:val="clear" w:color="auto" w:fill="FFFFFF"/>
        <w:suppressAutoHyphens/>
        <w:autoSpaceDE w:val="0"/>
        <w:ind w:left="0"/>
        <w:rPr>
          <w:spacing w:val="0"/>
          <w:szCs w:val="28"/>
          <w:lang w:eastAsia="ar-SA"/>
        </w:rPr>
      </w:pPr>
    </w:p>
    <w:p w:rsidR="00D56B0D" w:rsidRPr="00F83A11" w:rsidRDefault="00D56B0D" w:rsidP="00424A7D">
      <w:pPr>
        <w:widowControl/>
        <w:shd w:val="clear" w:color="auto" w:fill="FFFFFF"/>
        <w:suppressAutoHyphens/>
        <w:autoSpaceDE w:val="0"/>
        <w:ind w:left="0"/>
        <w:rPr>
          <w:spacing w:val="0"/>
          <w:szCs w:val="28"/>
          <w:lang w:eastAsia="ar-SA"/>
        </w:rPr>
      </w:pPr>
      <w:r w:rsidRPr="00F83A11">
        <w:rPr>
          <w:spacing w:val="0"/>
          <w:szCs w:val="28"/>
          <w:lang w:eastAsia="ar-SA"/>
        </w:rPr>
        <w:t xml:space="preserve">0028. КОНСЕРВАТИВНУЮ ЭТИЧЕСКУЮ ТРАДИЦИЮ В БИОМЕДИЦИНСКОЙ ЭТИКЕ ФОРМИРУЕТ </w:t>
      </w:r>
    </w:p>
    <w:p w:rsidR="00D56B0D" w:rsidRPr="00F83A11" w:rsidRDefault="00D56B0D" w:rsidP="00424A7D">
      <w:pPr>
        <w:widowControl/>
        <w:shd w:val="clear" w:color="auto" w:fill="FFFFFF"/>
        <w:suppressAutoHyphens/>
        <w:autoSpaceDE w:val="0"/>
        <w:ind w:left="1560"/>
        <w:rPr>
          <w:spacing w:val="0"/>
          <w:szCs w:val="28"/>
          <w:lang w:eastAsia="ar-SA"/>
        </w:rPr>
      </w:pPr>
      <w:r w:rsidRPr="00F83A11">
        <w:rPr>
          <w:spacing w:val="0"/>
          <w:szCs w:val="28"/>
          <w:lang w:eastAsia="ar-SA"/>
        </w:rPr>
        <w:t xml:space="preserve">1) гедонизм </w:t>
      </w:r>
    </w:p>
    <w:p w:rsidR="00D56B0D" w:rsidRPr="00F83A11" w:rsidRDefault="00D56B0D" w:rsidP="00424A7D">
      <w:pPr>
        <w:widowControl/>
        <w:shd w:val="clear" w:color="auto" w:fill="FFFFFF"/>
        <w:suppressAutoHyphens/>
        <w:autoSpaceDE w:val="0"/>
        <w:ind w:left="1560"/>
        <w:rPr>
          <w:spacing w:val="0"/>
          <w:szCs w:val="28"/>
          <w:lang w:eastAsia="ar-SA"/>
        </w:rPr>
      </w:pPr>
      <w:r w:rsidRPr="00F83A11">
        <w:rPr>
          <w:spacing w:val="0"/>
          <w:szCs w:val="28"/>
          <w:lang w:eastAsia="ar-SA"/>
        </w:rPr>
        <w:t>2) традиционное христианское мировоззрение</w:t>
      </w:r>
    </w:p>
    <w:p w:rsidR="00D56B0D" w:rsidRPr="00F83A11" w:rsidRDefault="00D56B0D" w:rsidP="00424A7D">
      <w:pPr>
        <w:widowControl/>
        <w:shd w:val="clear" w:color="auto" w:fill="FFFFFF"/>
        <w:suppressAutoHyphens/>
        <w:autoSpaceDE w:val="0"/>
        <w:ind w:left="1560"/>
        <w:rPr>
          <w:spacing w:val="0"/>
          <w:szCs w:val="28"/>
          <w:lang w:eastAsia="ar-SA"/>
        </w:rPr>
      </w:pPr>
      <w:r w:rsidRPr="00F83A11">
        <w:rPr>
          <w:spacing w:val="0"/>
          <w:szCs w:val="28"/>
          <w:lang w:eastAsia="ar-SA"/>
        </w:rPr>
        <w:t>3)прагматизм</w:t>
      </w:r>
    </w:p>
    <w:p w:rsidR="00D56B0D" w:rsidRPr="00F83A11" w:rsidRDefault="00D56B0D" w:rsidP="00424A7D">
      <w:pPr>
        <w:widowControl/>
        <w:shd w:val="clear" w:color="auto" w:fill="FFFFFF"/>
        <w:suppressAutoHyphens/>
        <w:autoSpaceDE w:val="0"/>
        <w:ind w:left="1560"/>
        <w:rPr>
          <w:spacing w:val="0"/>
          <w:szCs w:val="28"/>
          <w:lang w:eastAsia="ar-SA"/>
        </w:rPr>
      </w:pPr>
      <w:r w:rsidRPr="00F83A11">
        <w:rPr>
          <w:spacing w:val="0"/>
          <w:szCs w:val="28"/>
          <w:lang w:eastAsia="ar-SA"/>
        </w:rPr>
        <w:t>4) фрейдизм</w:t>
      </w:r>
    </w:p>
    <w:p w:rsidR="00D56B0D" w:rsidRPr="00F83A11" w:rsidRDefault="00D56B0D" w:rsidP="00424A7D">
      <w:pPr>
        <w:widowControl/>
        <w:shd w:val="clear" w:color="auto" w:fill="FFFFFF"/>
        <w:suppressAutoHyphens/>
        <w:autoSpaceDE w:val="0"/>
        <w:ind w:left="1560"/>
        <w:rPr>
          <w:spacing w:val="0"/>
          <w:szCs w:val="28"/>
          <w:lang w:eastAsia="ar-SA"/>
        </w:rPr>
      </w:pPr>
      <w:r w:rsidRPr="00F83A11">
        <w:rPr>
          <w:spacing w:val="0"/>
          <w:szCs w:val="28"/>
          <w:lang w:eastAsia="ar-SA"/>
        </w:rPr>
        <w:t>5) неоплатонизм</w:t>
      </w:r>
    </w:p>
    <w:p w:rsidR="00D56B0D" w:rsidRPr="00F83A11" w:rsidRDefault="00D56B0D" w:rsidP="00424A7D">
      <w:pPr>
        <w:widowControl/>
        <w:shd w:val="clear" w:color="auto" w:fill="FFFFFF"/>
        <w:suppressAutoHyphens/>
        <w:autoSpaceDE w:val="0"/>
        <w:ind w:left="0"/>
        <w:rPr>
          <w:spacing w:val="0"/>
          <w:szCs w:val="28"/>
          <w:lang w:eastAsia="ar-SA"/>
        </w:rPr>
      </w:pPr>
    </w:p>
    <w:p w:rsidR="00D56B0D" w:rsidRPr="00F83A11" w:rsidRDefault="00D56B0D" w:rsidP="00424A7D">
      <w:pPr>
        <w:widowControl/>
        <w:shd w:val="clear" w:color="auto" w:fill="FFFFFF"/>
        <w:suppressAutoHyphens/>
        <w:autoSpaceDE w:val="0"/>
        <w:ind w:left="0"/>
        <w:rPr>
          <w:spacing w:val="0"/>
          <w:szCs w:val="28"/>
          <w:lang w:eastAsia="ar-SA"/>
        </w:rPr>
      </w:pPr>
      <w:r w:rsidRPr="00F83A11">
        <w:rPr>
          <w:spacing w:val="0"/>
          <w:szCs w:val="28"/>
          <w:lang w:eastAsia="ar-SA"/>
        </w:rPr>
        <w:t>0029. ЛИБЕРАЛЬНАЯ ПОЗИЦИЯ В БИОМЕДИЦИНСКОЙ ЭТИКЕ ОПИРАЕТСЯ НА</w:t>
      </w:r>
    </w:p>
    <w:p w:rsidR="00D56B0D" w:rsidRPr="00F83A11" w:rsidRDefault="00D56B0D" w:rsidP="00424A7D">
      <w:pPr>
        <w:widowControl/>
        <w:shd w:val="clear" w:color="auto" w:fill="FFFFFF"/>
        <w:tabs>
          <w:tab w:val="left" w:pos="1560"/>
        </w:tabs>
        <w:suppressAutoHyphens/>
        <w:autoSpaceDE w:val="0"/>
        <w:ind w:left="1560"/>
        <w:rPr>
          <w:spacing w:val="0"/>
          <w:szCs w:val="28"/>
          <w:lang w:eastAsia="ar-SA"/>
        </w:rPr>
      </w:pPr>
      <w:r w:rsidRPr="00F83A11">
        <w:rPr>
          <w:spacing w:val="0"/>
          <w:szCs w:val="28"/>
          <w:lang w:eastAsia="ar-SA"/>
        </w:rPr>
        <w:t>1) ветхозаветную мораль</w:t>
      </w:r>
    </w:p>
    <w:p w:rsidR="00D56B0D" w:rsidRPr="00F83A11" w:rsidRDefault="00D56B0D" w:rsidP="00424A7D">
      <w:pPr>
        <w:widowControl/>
        <w:shd w:val="clear" w:color="auto" w:fill="FFFFFF"/>
        <w:tabs>
          <w:tab w:val="left" w:pos="1560"/>
        </w:tabs>
        <w:suppressAutoHyphens/>
        <w:autoSpaceDE w:val="0"/>
        <w:ind w:left="1560"/>
        <w:rPr>
          <w:spacing w:val="0"/>
          <w:szCs w:val="28"/>
          <w:lang w:eastAsia="ar-SA"/>
        </w:rPr>
      </w:pPr>
      <w:r w:rsidRPr="00F83A11">
        <w:rPr>
          <w:spacing w:val="0"/>
          <w:szCs w:val="28"/>
          <w:lang w:eastAsia="ar-SA"/>
        </w:rPr>
        <w:t>2) учение Ф. Ницше</w:t>
      </w:r>
    </w:p>
    <w:p w:rsidR="00D56B0D" w:rsidRPr="00F83A11" w:rsidRDefault="00D56B0D" w:rsidP="00424A7D">
      <w:pPr>
        <w:widowControl/>
        <w:shd w:val="clear" w:color="auto" w:fill="FFFFFF"/>
        <w:tabs>
          <w:tab w:val="left" w:pos="1560"/>
        </w:tabs>
        <w:suppressAutoHyphens/>
        <w:autoSpaceDE w:val="0"/>
        <w:ind w:left="1560"/>
        <w:rPr>
          <w:spacing w:val="0"/>
          <w:szCs w:val="28"/>
          <w:lang w:eastAsia="ar-SA"/>
        </w:rPr>
      </w:pPr>
      <w:r w:rsidRPr="00F83A11">
        <w:rPr>
          <w:spacing w:val="0"/>
          <w:szCs w:val="28"/>
          <w:lang w:eastAsia="ar-SA"/>
        </w:rPr>
        <w:t>3) стоицизм</w:t>
      </w:r>
    </w:p>
    <w:p w:rsidR="00D56B0D" w:rsidRPr="00F83A11" w:rsidRDefault="00D56B0D" w:rsidP="00424A7D">
      <w:pPr>
        <w:widowControl/>
        <w:shd w:val="clear" w:color="auto" w:fill="FFFFFF"/>
        <w:tabs>
          <w:tab w:val="left" w:pos="1560"/>
        </w:tabs>
        <w:suppressAutoHyphens/>
        <w:autoSpaceDE w:val="0"/>
        <w:ind w:left="1560"/>
        <w:rPr>
          <w:spacing w:val="0"/>
          <w:szCs w:val="28"/>
          <w:lang w:eastAsia="ar-SA"/>
        </w:rPr>
      </w:pPr>
      <w:r w:rsidRPr="00F83A11">
        <w:rPr>
          <w:spacing w:val="0"/>
          <w:szCs w:val="28"/>
          <w:lang w:eastAsia="ar-SA"/>
        </w:rPr>
        <w:t>4) платонизм</w:t>
      </w:r>
    </w:p>
    <w:p w:rsidR="00D56B0D" w:rsidRPr="00F83A11" w:rsidRDefault="00D56B0D" w:rsidP="00424A7D">
      <w:pPr>
        <w:widowControl/>
        <w:shd w:val="clear" w:color="auto" w:fill="FFFFFF"/>
        <w:tabs>
          <w:tab w:val="left" w:pos="1560"/>
        </w:tabs>
        <w:suppressAutoHyphens/>
        <w:autoSpaceDE w:val="0"/>
        <w:ind w:left="1560"/>
        <w:rPr>
          <w:spacing w:val="0"/>
          <w:szCs w:val="28"/>
          <w:lang w:eastAsia="ar-SA"/>
        </w:rPr>
      </w:pPr>
      <w:r w:rsidRPr="00F83A11">
        <w:rPr>
          <w:spacing w:val="0"/>
          <w:szCs w:val="28"/>
          <w:lang w:eastAsia="ar-SA"/>
        </w:rPr>
        <w:t>5) Новый завет</w:t>
      </w:r>
    </w:p>
    <w:p w:rsidR="00D56B0D" w:rsidRPr="00F83A11" w:rsidRDefault="00D56B0D" w:rsidP="00424A7D">
      <w:pPr>
        <w:widowControl/>
        <w:shd w:val="clear" w:color="auto" w:fill="FFFFFF"/>
        <w:tabs>
          <w:tab w:val="left" w:pos="1418"/>
        </w:tabs>
        <w:suppressAutoHyphens/>
        <w:autoSpaceDE w:val="0"/>
        <w:ind w:left="0"/>
        <w:rPr>
          <w:spacing w:val="0"/>
          <w:szCs w:val="28"/>
          <w:lang w:eastAsia="ar-SA"/>
        </w:rPr>
      </w:pPr>
    </w:p>
    <w:p w:rsidR="00D56B0D" w:rsidRPr="00F83A11" w:rsidRDefault="00D56B0D" w:rsidP="00424A7D">
      <w:pPr>
        <w:widowControl/>
        <w:shd w:val="clear" w:color="auto" w:fill="FFFFFF"/>
        <w:tabs>
          <w:tab w:val="left" w:pos="1418"/>
        </w:tabs>
        <w:suppressAutoHyphens/>
        <w:autoSpaceDE w:val="0"/>
        <w:ind w:left="0"/>
        <w:rPr>
          <w:spacing w:val="0"/>
          <w:szCs w:val="28"/>
          <w:lang w:eastAsia="ar-SA"/>
        </w:rPr>
      </w:pPr>
      <w:r w:rsidRPr="00F83A11">
        <w:rPr>
          <w:spacing w:val="0"/>
          <w:szCs w:val="28"/>
          <w:lang w:eastAsia="ar-SA"/>
        </w:rPr>
        <w:t>0030. МЕДИЦИНА ОТНОСИТСЯ К</w:t>
      </w:r>
      <w:r>
        <w:rPr>
          <w:spacing w:val="0"/>
          <w:szCs w:val="28"/>
          <w:lang w:eastAsia="ar-SA"/>
        </w:rPr>
        <w:t xml:space="preserve"> </w:t>
      </w:r>
      <w:r w:rsidRPr="00F83A11">
        <w:rPr>
          <w:spacing w:val="0"/>
          <w:szCs w:val="28"/>
          <w:lang w:eastAsia="ar-SA"/>
        </w:rPr>
        <w:t>ТИП</w:t>
      </w:r>
      <w:r>
        <w:rPr>
          <w:spacing w:val="0"/>
          <w:szCs w:val="28"/>
          <w:lang w:eastAsia="ar-SA"/>
        </w:rPr>
        <w:t>У</w:t>
      </w:r>
      <w:r w:rsidRPr="00F83A11">
        <w:rPr>
          <w:spacing w:val="0"/>
          <w:szCs w:val="28"/>
          <w:lang w:eastAsia="ar-SA"/>
        </w:rPr>
        <w:t xml:space="preserve"> ЗНАНИЙ</w:t>
      </w:r>
    </w:p>
    <w:p w:rsidR="00D56B0D" w:rsidRPr="00F83A11" w:rsidRDefault="00D56B0D" w:rsidP="00424A7D">
      <w:pPr>
        <w:widowControl/>
        <w:shd w:val="clear" w:color="auto" w:fill="FFFFFF"/>
        <w:tabs>
          <w:tab w:val="left" w:pos="1418"/>
        </w:tabs>
        <w:suppressAutoHyphens/>
        <w:autoSpaceDE w:val="0"/>
        <w:ind w:left="1560"/>
        <w:rPr>
          <w:spacing w:val="0"/>
          <w:szCs w:val="28"/>
          <w:lang w:eastAsia="ar-SA"/>
        </w:rPr>
      </w:pPr>
      <w:r w:rsidRPr="00F83A11">
        <w:rPr>
          <w:spacing w:val="0"/>
          <w:szCs w:val="28"/>
          <w:lang w:eastAsia="ar-SA"/>
        </w:rPr>
        <w:t>1) естественнонаучному</w:t>
      </w:r>
    </w:p>
    <w:p w:rsidR="00D56B0D" w:rsidRPr="00F83A11" w:rsidRDefault="00D56B0D" w:rsidP="00424A7D">
      <w:pPr>
        <w:widowControl/>
        <w:shd w:val="clear" w:color="auto" w:fill="FFFFFF"/>
        <w:tabs>
          <w:tab w:val="left" w:pos="1418"/>
        </w:tabs>
        <w:suppressAutoHyphens/>
        <w:autoSpaceDE w:val="0"/>
        <w:ind w:left="1560"/>
        <w:rPr>
          <w:spacing w:val="0"/>
          <w:szCs w:val="28"/>
          <w:lang w:eastAsia="ar-SA"/>
        </w:rPr>
      </w:pPr>
      <w:r w:rsidRPr="00F83A11">
        <w:rPr>
          <w:spacing w:val="0"/>
          <w:szCs w:val="28"/>
          <w:lang w:eastAsia="ar-SA"/>
        </w:rPr>
        <w:t>2) гуманитарному</w:t>
      </w:r>
    </w:p>
    <w:p w:rsidR="00D56B0D" w:rsidRPr="00F83A11" w:rsidRDefault="00D56B0D" w:rsidP="00424A7D">
      <w:pPr>
        <w:widowControl/>
        <w:shd w:val="clear" w:color="auto" w:fill="FFFFFF"/>
        <w:tabs>
          <w:tab w:val="left" w:pos="1418"/>
        </w:tabs>
        <w:suppressAutoHyphens/>
        <w:autoSpaceDE w:val="0"/>
        <w:ind w:left="1560"/>
        <w:rPr>
          <w:spacing w:val="0"/>
          <w:szCs w:val="28"/>
          <w:lang w:eastAsia="ar-SA"/>
        </w:rPr>
      </w:pPr>
      <w:r w:rsidRPr="00F83A11">
        <w:rPr>
          <w:spacing w:val="0"/>
          <w:szCs w:val="28"/>
          <w:lang w:eastAsia="ar-SA"/>
        </w:rPr>
        <w:t>3) междисциплинарному</w:t>
      </w:r>
    </w:p>
    <w:p w:rsidR="00D56B0D" w:rsidRPr="00F83A11" w:rsidRDefault="00D56B0D" w:rsidP="00424A7D">
      <w:pPr>
        <w:widowControl/>
        <w:shd w:val="clear" w:color="auto" w:fill="FFFFFF"/>
        <w:tabs>
          <w:tab w:val="left" w:pos="1418"/>
        </w:tabs>
        <w:suppressAutoHyphens/>
        <w:autoSpaceDE w:val="0"/>
        <w:ind w:left="1560"/>
        <w:rPr>
          <w:spacing w:val="0"/>
          <w:szCs w:val="28"/>
          <w:lang w:eastAsia="ar-SA"/>
        </w:rPr>
      </w:pPr>
      <w:r w:rsidRPr="00F83A11">
        <w:rPr>
          <w:spacing w:val="0"/>
          <w:szCs w:val="28"/>
          <w:lang w:eastAsia="ar-SA"/>
        </w:rPr>
        <w:t>4) технологическому</w:t>
      </w:r>
    </w:p>
    <w:p w:rsidR="00D56B0D" w:rsidRPr="00F83A11" w:rsidRDefault="00D56B0D" w:rsidP="00424A7D">
      <w:pPr>
        <w:widowControl/>
        <w:shd w:val="clear" w:color="auto" w:fill="FFFFFF"/>
        <w:tabs>
          <w:tab w:val="left" w:pos="1418"/>
        </w:tabs>
        <w:suppressAutoHyphens/>
        <w:autoSpaceDE w:val="0"/>
        <w:ind w:left="1560"/>
        <w:rPr>
          <w:spacing w:val="0"/>
          <w:szCs w:val="28"/>
          <w:lang w:eastAsia="ar-SA"/>
        </w:rPr>
      </w:pPr>
      <w:r w:rsidRPr="00F83A11">
        <w:rPr>
          <w:spacing w:val="0"/>
          <w:szCs w:val="28"/>
          <w:lang w:eastAsia="ar-SA"/>
        </w:rPr>
        <w:t>5) социальному</w:t>
      </w:r>
    </w:p>
    <w:p w:rsidR="00D56B0D" w:rsidRPr="00F83A11" w:rsidRDefault="00D56B0D" w:rsidP="00424A7D">
      <w:pPr>
        <w:widowControl/>
        <w:shd w:val="clear" w:color="auto" w:fill="FFFFFF"/>
        <w:suppressAutoHyphens/>
        <w:autoSpaceDE w:val="0"/>
        <w:ind w:left="0"/>
        <w:rPr>
          <w:spacing w:val="0"/>
          <w:szCs w:val="28"/>
          <w:lang w:eastAsia="ar-SA"/>
        </w:rPr>
      </w:pPr>
    </w:p>
    <w:p w:rsidR="00D56B0D" w:rsidRPr="00F83A11" w:rsidRDefault="00D56B0D" w:rsidP="00424A7D">
      <w:pPr>
        <w:widowControl/>
        <w:shd w:val="clear" w:color="auto" w:fill="FFFFFF"/>
        <w:suppressAutoHyphens/>
        <w:autoSpaceDE w:val="0"/>
        <w:ind w:left="0"/>
        <w:rPr>
          <w:spacing w:val="0"/>
          <w:szCs w:val="28"/>
          <w:lang w:eastAsia="ar-SA"/>
        </w:rPr>
      </w:pPr>
      <w:r w:rsidRPr="00F83A11">
        <w:rPr>
          <w:spacing w:val="0"/>
          <w:szCs w:val="28"/>
          <w:lang w:eastAsia="ar-SA"/>
        </w:rPr>
        <w:t xml:space="preserve">0031. </w:t>
      </w:r>
      <w:r w:rsidRPr="00F83A11">
        <w:rPr>
          <w:caps/>
          <w:spacing w:val="0"/>
          <w:szCs w:val="28"/>
          <w:lang w:eastAsia="ar-SA"/>
        </w:rPr>
        <w:t>древнейш</w:t>
      </w:r>
      <w:r>
        <w:rPr>
          <w:caps/>
          <w:spacing w:val="0"/>
          <w:szCs w:val="28"/>
          <w:lang w:eastAsia="ar-SA"/>
        </w:rPr>
        <w:t>ей</w:t>
      </w:r>
      <w:r w:rsidRPr="00F83A11">
        <w:rPr>
          <w:caps/>
          <w:spacing w:val="0"/>
          <w:szCs w:val="28"/>
          <w:lang w:eastAsia="ar-SA"/>
        </w:rPr>
        <w:t xml:space="preserve"> операци</w:t>
      </w:r>
      <w:r>
        <w:rPr>
          <w:caps/>
          <w:spacing w:val="0"/>
          <w:szCs w:val="28"/>
          <w:lang w:eastAsia="ar-SA"/>
        </w:rPr>
        <w:t>ей</w:t>
      </w:r>
      <w:r w:rsidRPr="00F83A11">
        <w:rPr>
          <w:caps/>
          <w:spacing w:val="0"/>
          <w:szCs w:val="28"/>
          <w:lang w:eastAsia="ar-SA"/>
        </w:rPr>
        <w:t xml:space="preserve"> в истории человечества</w:t>
      </w:r>
      <w:r>
        <w:rPr>
          <w:caps/>
          <w:spacing w:val="0"/>
          <w:szCs w:val="28"/>
          <w:lang w:eastAsia="ar-SA"/>
        </w:rPr>
        <w:t xml:space="preserve"> является</w:t>
      </w:r>
    </w:p>
    <w:p w:rsidR="00D56B0D" w:rsidRPr="00F83A11" w:rsidRDefault="00D56B0D" w:rsidP="00424A7D">
      <w:pPr>
        <w:widowControl/>
        <w:shd w:val="clear" w:color="auto" w:fill="FFFFFF"/>
        <w:suppressAutoHyphens/>
        <w:autoSpaceDE w:val="0"/>
        <w:ind w:left="1560"/>
        <w:rPr>
          <w:spacing w:val="0"/>
          <w:szCs w:val="28"/>
          <w:lang w:eastAsia="ar-SA"/>
        </w:rPr>
      </w:pPr>
      <w:r w:rsidRPr="00F83A11">
        <w:rPr>
          <w:spacing w:val="0"/>
          <w:szCs w:val="28"/>
          <w:lang w:eastAsia="ar-SA"/>
        </w:rPr>
        <w:t>1) аппендэктомия</w:t>
      </w:r>
    </w:p>
    <w:p w:rsidR="00D56B0D" w:rsidRPr="00F83A11" w:rsidRDefault="00D56B0D" w:rsidP="00424A7D">
      <w:pPr>
        <w:widowControl/>
        <w:shd w:val="clear" w:color="auto" w:fill="FFFFFF"/>
        <w:suppressAutoHyphens/>
        <w:autoSpaceDE w:val="0"/>
        <w:ind w:left="1560"/>
        <w:rPr>
          <w:spacing w:val="0"/>
          <w:szCs w:val="28"/>
          <w:lang w:eastAsia="ar-SA"/>
        </w:rPr>
      </w:pPr>
      <w:r w:rsidRPr="00F83A11">
        <w:rPr>
          <w:spacing w:val="0"/>
          <w:szCs w:val="28"/>
          <w:lang w:eastAsia="ar-SA"/>
        </w:rPr>
        <w:t>2) трепанация черепа</w:t>
      </w:r>
    </w:p>
    <w:p w:rsidR="00D56B0D" w:rsidRPr="00F83A11" w:rsidRDefault="00D56B0D" w:rsidP="00424A7D">
      <w:pPr>
        <w:widowControl/>
        <w:shd w:val="clear" w:color="auto" w:fill="FFFFFF"/>
        <w:suppressAutoHyphens/>
        <w:autoSpaceDE w:val="0"/>
        <w:ind w:left="1560"/>
        <w:rPr>
          <w:spacing w:val="0"/>
          <w:szCs w:val="28"/>
          <w:lang w:eastAsia="ar-SA"/>
        </w:rPr>
      </w:pPr>
      <w:r w:rsidRPr="00F83A11">
        <w:rPr>
          <w:spacing w:val="0"/>
          <w:szCs w:val="28"/>
          <w:lang w:eastAsia="ar-SA"/>
        </w:rPr>
        <w:t>3) пересадка сердца</w:t>
      </w:r>
    </w:p>
    <w:p w:rsidR="00D56B0D" w:rsidRPr="00F83A11" w:rsidRDefault="00D56B0D" w:rsidP="00424A7D">
      <w:pPr>
        <w:widowControl/>
        <w:shd w:val="clear" w:color="auto" w:fill="FFFFFF"/>
        <w:suppressAutoHyphens/>
        <w:autoSpaceDE w:val="0"/>
        <w:ind w:left="1560"/>
        <w:rPr>
          <w:spacing w:val="0"/>
          <w:szCs w:val="28"/>
          <w:lang w:eastAsia="ar-SA"/>
        </w:rPr>
      </w:pPr>
      <w:r w:rsidRPr="00F83A11">
        <w:rPr>
          <w:spacing w:val="0"/>
          <w:szCs w:val="28"/>
          <w:lang w:eastAsia="ar-SA"/>
        </w:rPr>
        <w:t>4) лапаротомия</w:t>
      </w:r>
    </w:p>
    <w:p w:rsidR="00D56B0D" w:rsidRPr="00F83A11" w:rsidRDefault="00D56B0D" w:rsidP="00424A7D">
      <w:pPr>
        <w:widowControl/>
        <w:shd w:val="clear" w:color="auto" w:fill="FFFFFF"/>
        <w:suppressAutoHyphens/>
        <w:autoSpaceDE w:val="0"/>
        <w:ind w:left="1560"/>
        <w:rPr>
          <w:spacing w:val="0"/>
          <w:szCs w:val="28"/>
          <w:lang w:eastAsia="ar-SA"/>
        </w:rPr>
      </w:pPr>
      <w:r w:rsidRPr="00F83A11">
        <w:rPr>
          <w:spacing w:val="0"/>
          <w:szCs w:val="28"/>
          <w:lang w:eastAsia="ar-SA"/>
        </w:rPr>
        <w:t>5)эмбриотомия</w:t>
      </w:r>
    </w:p>
    <w:p w:rsidR="00D56B0D" w:rsidRPr="00F83A11" w:rsidRDefault="00D56B0D" w:rsidP="00424A7D">
      <w:pPr>
        <w:widowControl/>
        <w:shd w:val="clear" w:color="auto" w:fill="FFFFFF"/>
        <w:suppressAutoHyphens/>
        <w:autoSpaceDE w:val="0"/>
        <w:ind w:left="0"/>
        <w:rPr>
          <w:spacing w:val="0"/>
          <w:szCs w:val="28"/>
          <w:lang w:eastAsia="ar-SA"/>
        </w:rPr>
      </w:pPr>
    </w:p>
    <w:p w:rsidR="00D56B0D" w:rsidRPr="00F83A11" w:rsidRDefault="00D56B0D" w:rsidP="00424A7D">
      <w:pPr>
        <w:widowControl/>
        <w:shd w:val="clear" w:color="auto" w:fill="FFFFFF"/>
        <w:suppressAutoHyphens/>
        <w:autoSpaceDE w:val="0"/>
        <w:ind w:left="0"/>
        <w:rPr>
          <w:bCs/>
          <w:caps/>
          <w:spacing w:val="0"/>
          <w:szCs w:val="28"/>
          <w:lang w:eastAsia="ar-SA"/>
        </w:rPr>
      </w:pPr>
      <w:r w:rsidRPr="00F83A11">
        <w:rPr>
          <w:bCs/>
          <w:caps/>
          <w:spacing w:val="0"/>
          <w:szCs w:val="28"/>
          <w:lang w:eastAsia="ar-SA"/>
        </w:rPr>
        <w:t>0032. Родина «Аюрведы» («Книга жизни»)</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1) Китай</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2) Индия</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3) Египет</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4) Греция</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5) Рим</w:t>
      </w:r>
    </w:p>
    <w:p w:rsidR="00D56B0D" w:rsidRPr="00F83A11" w:rsidRDefault="00D56B0D" w:rsidP="00424A7D">
      <w:pPr>
        <w:widowControl/>
        <w:shd w:val="clear" w:color="auto" w:fill="FFFFFF"/>
        <w:suppressAutoHyphens/>
        <w:autoSpaceDE w:val="0"/>
        <w:ind w:left="0"/>
        <w:rPr>
          <w:bCs/>
          <w:caps/>
          <w:spacing w:val="0"/>
          <w:szCs w:val="28"/>
          <w:lang w:eastAsia="ar-SA"/>
        </w:rPr>
      </w:pPr>
    </w:p>
    <w:p w:rsidR="00D56B0D" w:rsidRPr="00F83A11" w:rsidRDefault="00D56B0D" w:rsidP="00424A7D">
      <w:pPr>
        <w:widowControl/>
        <w:shd w:val="clear" w:color="auto" w:fill="FFFFFF"/>
        <w:suppressAutoHyphens/>
        <w:autoSpaceDE w:val="0"/>
        <w:ind w:left="0"/>
        <w:rPr>
          <w:bCs/>
          <w:caps/>
          <w:spacing w:val="0"/>
          <w:szCs w:val="28"/>
          <w:lang w:eastAsia="ar-SA"/>
        </w:rPr>
      </w:pPr>
      <w:r w:rsidRPr="00F83A11">
        <w:rPr>
          <w:bCs/>
          <w:caps/>
          <w:spacing w:val="0"/>
          <w:szCs w:val="28"/>
          <w:lang w:eastAsia="ar-SA"/>
        </w:rPr>
        <w:t>0033. Страна, являющаяся родиной иглоукалывания и прижигания</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1) Ассирия</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2) Индия</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3) Китай</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4) Месопотамия</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5) Египет</w:t>
      </w:r>
    </w:p>
    <w:p w:rsidR="00D56B0D" w:rsidRPr="00F83A11" w:rsidRDefault="00D56B0D" w:rsidP="00424A7D">
      <w:pPr>
        <w:widowControl/>
        <w:shd w:val="clear" w:color="auto" w:fill="FFFFFF"/>
        <w:suppressAutoHyphens/>
        <w:autoSpaceDE w:val="0"/>
        <w:ind w:left="0"/>
        <w:rPr>
          <w:spacing w:val="0"/>
          <w:szCs w:val="28"/>
          <w:lang w:eastAsia="ar-SA"/>
        </w:rPr>
      </w:pPr>
    </w:p>
    <w:p w:rsidR="00D56B0D" w:rsidRPr="00F83A11" w:rsidRDefault="00D56B0D" w:rsidP="00424A7D">
      <w:pPr>
        <w:widowControl/>
        <w:shd w:val="clear" w:color="auto" w:fill="FFFFFF"/>
        <w:suppressAutoHyphens/>
        <w:autoSpaceDE w:val="0"/>
        <w:ind w:left="0"/>
        <w:rPr>
          <w:bCs/>
          <w:caps/>
          <w:spacing w:val="0"/>
          <w:szCs w:val="28"/>
          <w:lang w:eastAsia="ar-SA"/>
        </w:rPr>
      </w:pPr>
      <w:r w:rsidRPr="00F83A11">
        <w:rPr>
          <w:bCs/>
          <w:caps/>
          <w:spacing w:val="0"/>
          <w:szCs w:val="28"/>
          <w:lang w:eastAsia="ar-SA"/>
        </w:rPr>
        <w:t>0034. Бог врачевания в Древней Греции</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1) Асклепий</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 xml:space="preserve">2) Эскулап </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3) Анубис</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4) Гермес</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5) Гесиод</w:t>
      </w:r>
    </w:p>
    <w:p w:rsidR="00D56B0D" w:rsidRPr="00F83A11" w:rsidRDefault="00D56B0D" w:rsidP="00424A7D">
      <w:pPr>
        <w:widowControl/>
        <w:shd w:val="clear" w:color="auto" w:fill="FFFFFF"/>
        <w:suppressAutoHyphens/>
        <w:autoSpaceDE w:val="0"/>
        <w:ind w:left="0"/>
        <w:rPr>
          <w:spacing w:val="0"/>
          <w:szCs w:val="28"/>
          <w:lang w:eastAsia="ar-SA"/>
        </w:rPr>
      </w:pPr>
    </w:p>
    <w:p w:rsidR="00D56B0D" w:rsidRPr="00F83A11" w:rsidRDefault="00D56B0D" w:rsidP="00424A7D">
      <w:pPr>
        <w:widowControl/>
        <w:shd w:val="clear" w:color="auto" w:fill="FFFFFF"/>
        <w:suppressAutoHyphens/>
        <w:autoSpaceDE w:val="0"/>
        <w:ind w:left="0"/>
        <w:rPr>
          <w:bCs/>
          <w:caps/>
          <w:spacing w:val="0"/>
          <w:szCs w:val="28"/>
          <w:lang w:eastAsia="ar-SA"/>
        </w:rPr>
      </w:pPr>
      <w:r w:rsidRPr="00F83A11">
        <w:rPr>
          <w:bCs/>
          <w:caps/>
          <w:spacing w:val="0"/>
          <w:szCs w:val="28"/>
          <w:lang w:eastAsia="ar-SA"/>
        </w:rPr>
        <w:t>0035. Выдающийся врач Древней Греции</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1) Гиппократ</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2) Авиценна</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3) Гален</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4) Праксагор</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5) Соран</w:t>
      </w:r>
    </w:p>
    <w:p w:rsidR="00D56B0D" w:rsidRPr="00F83A11" w:rsidRDefault="00D56B0D" w:rsidP="00424A7D">
      <w:pPr>
        <w:widowControl/>
        <w:shd w:val="clear" w:color="auto" w:fill="FFFFFF"/>
        <w:suppressAutoHyphens/>
        <w:autoSpaceDE w:val="0"/>
        <w:ind w:left="0"/>
        <w:rPr>
          <w:spacing w:val="0"/>
          <w:szCs w:val="28"/>
          <w:lang w:eastAsia="ar-SA"/>
        </w:rPr>
      </w:pPr>
    </w:p>
    <w:p w:rsidR="00D56B0D" w:rsidRPr="00F83A11" w:rsidRDefault="00D56B0D" w:rsidP="00424A7D">
      <w:pPr>
        <w:widowControl/>
        <w:shd w:val="clear" w:color="auto" w:fill="FFFFFF"/>
        <w:suppressAutoHyphens/>
        <w:autoSpaceDE w:val="0"/>
        <w:ind w:left="0"/>
        <w:rPr>
          <w:spacing w:val="0"/>
          <w:szCs w:val="28"/>
          <w:lang w:eastAsia="ar-SA"/>
        </w:rPr>
      </w:pPr>
      <w:r w:rsidRPr="00F83A11">
        <w:rPr>
          <w:spacing w:val="0"/>
          <w:szCs w:val="28"/>
          <w:lang w:eastAsia="ar-SA"/>
        </w:rPr>
        <w:t xml:space="preserve">0036. </w:t>
      </w:r>
      <w:r w:rsidRPr="00F83A11">
        <w:rPr>
          <w:caps/>
          <w:spacing w:val="0"/>
          <w:szCs w:val="28"/>
          <w:lang w:eastAsia="ar-SA"/>
        </w:rPr>
        <w:t>санитарно-технически</w:t>
      </w:r>
      <w:r>
        <w:rPr>
          <w:caps/>
          <w:spacing w:val="0"/>
          <w:szCs w:val="28"/>
          <w:lang w:eastAsia="ar-SA"/>
        </w:rPr>
        <w:t>МИ</w:t>
      </w:r>
      <w:r w:rsidRPr="00F83A11">
        <w:rPr>
          <w:caps/>
          <w:spacing w:val="0"/>
          <w:szCs w:val="28"/>
          <w:lang w:eastAsia="ar-SA"/>
        </w:rPr>
        <w:t xml:space="preserve"> сооружения</w:t>
      </w:r>
      <w:r>
        <w:rPr>
          <w:caps/>
          <w:spacing w:val="0"/>
          <w:szCs w:val="28"/>
          <w:lang w:eastAsia="ar-SA"/>
        </w:rPr>
        <w:t>МИ</w:t>
      </w:r>
      <w:r w:rsidRPr="00F83A11">
        <w:rPr>
          <w:caps/>
          <w:spacing w:val="0"/>
          <w:szCs w:val="28"/>
          <w:lang w:eastAsia="ar-SA"/>
        </w:rPr>
        <w:t xml:space="preserve"> древнего рима</w:t>
      </w:r>
      <w:r>
        <w:rPr>
          <w:caps/>
          <w:spacing w:val="0"/>
          <w:szCs w:val="28"/>
          <w:lang w:eastAsia="ar-SA"/>
        </w:rPr>
        <w:t xml:space="preserve"> ЯВЛЯЮТСЯ</w:t>
      </w:r>
    </w:p>
    <w:p w:rsidR="00D56B0D" w:rsidRPr="00F83A11" w:rsidRDefault="00D56B0D" w:rsidP="00424A7D">
      <w:pPr>
        <w:widowControl/>
        <w:shd w:val="clear" w:color="auto" w:fill="FFFFFF"/>
        <w:suppressAutoHyphens/>
        <w:autoSpaceDE w:val="0"/>
        <w:ind w:left="1560"/>
        <w:rPr>
          <w:spacing w:val="0"/>
          <w:szCs w:val="28"/>
          <w:lang w:eastAsia="ar-SA"/>
        </w:rPr>
      </w:pPr>
      <w:r w:rsidRPr="00F83A11">
        <w:rPr>
          <w:spacing w:val="0"/>
          <w:szCs w:val="28"/>
          <w:lang w:eastAsia="ar-SA"/>
        </w:rPr>
        <w:t>1) термы</w:t>
      </w:r>
    </w:p>
    <w:p w:rsidR="00D56B0D" w:rsidRPr="00F83A11" w:rsidRDefault="00D56B0D" w:rsidP="00424A7D">
      <w:pPr>
        <w:widowControl/>
        <w:shd w:val="clear" w:color="auto" w:fill="FFFFFF"/>
        <w:suppressAutoHyphens/>
        <w:autoSpaceDE w:val="0"/>
        <w:ind w:left="1560"/>
        <w:rPr>
          <w:spacing w:val="0"/>
          <w:szCs w:val="28"/>
          <w:lang w:eastAsia="ar-SA"/>
        </w:rPr>
      </w:pPr>
      <w:r w:rsidRPr="00F83A11">
        <w:rPr>
          <w:spacing w:val="0"/>
          <w:szCs w:val="28"/>
          <w:lang w:eastAsia="ar-SA"/>
        </w:rPr>
        <w:t>2) прачечные</w:t>
      </w:r>
    </w:p>
    <w:p w:rsidR="00D56B0D" w:rsidRPr="00F83A11" w:rsidRDefault="00D56B0D" w:rsidP="00424A7D">
      <w:pPr>
        <w:widowControl/>
        <w:shd w:val="clear" w:color="auto" w:fill="FFFFFF"/>
        <w:suppressAutoHyphens/>
        <w:autoSpaceDE w:val="0"/>
        <w:ind w:left="1560"/>
        <w:rPr>
          <w:spacing w:val="0"/>
          <w:szCs w:val="28"/>
          <w:lang w:eastAsia="ar-SA"/>
        </w:rPr>
      </w:pPr>
      <w:r w:rsidRPr="00F83A11">
        <w:rPr>
          <w:spacing w:val="0"/>
          <w:szCs w:val="28"/>
          <w:lang w:eastAsia="ar-SA"/>
        </w:rPr>
        <w:t>3) уборочные</w:t>
      </w:r>
    </w:p>
    <w:p w:rsidR="00D56B0D" w:rsidRPr="00F83A11" w:rsidRDefault="00D56B0D" w:rsidP="00424A7D">
      <w:pPr>
        <w:widowControl/>
        <w:shd w:val="clear" w:color="auto" w:fill="FFFFFF"/>
        <w:suppressAutoHyphens/>
        <w:autoSpaceDE w:val="0"/>
        <w:ind w:left="1560"/>
        <w:rPr>
          <w:spacing w:val="0"/>
          <w:szCs w:val="28"/>
          <w:lang w:eastAsia="ar-SA"/>
        </w:rPr>
      </w:pPr>
      <w:r w:rsidRPr="00F83A11">
        <w:rPr>
          <w:spacing w:val="0"/>
          <w:szCs w:val="28"/>
          <w:lang w:eastAsia="ar-SA"/>
        </w:rPr>
        <w:t>4) санэпидстанции</w:t>
      </w:r>
    </w:p>
    <w:p w:rsidR="00D56B0D" w:rsidRPr="00F83A11" w:rsidRDefault="00D56B0D" w:rsidP="00424A7D">
      <w:pPr>
        <w:widowControl/>
        <w:shd w:val="clear" w:color="auto" w:fill="FFFFFF"/>
        <w:suppressAutoHyphens/>
        <w:autoSpaceDE w:val="0"/>
        <w:ind w:left="1560"/>
        <w:rPr>
          <w:spacing w:val="0"/>
          <w:szCs w:val="28"/>
          <w:lang w:eastAsia="ar-SA"/>
        </w:rPr>
      </w:pPr>
      <w:r w:rsidRPr="00F83A11">
        <w:rPr>
          <w:spacing w:val="0"/>
          <w:szCs w:val="28"/>
          <w:lang w:eastAsia="ar-SA"/>
        </w:rPr>
        <w:t>5) акведуки</w:t>
      </w:r>
    </w:p>
    <w:p w:rsidR="00D56B0D" w:rsidRPr="00F83A11" w:rsidRDefault="00D56B0D" w:rsidP="00424A7D">
      <w:pPr>
        <w:widowControl/>
        <w:shd w:val="clear" w:color="auto" w:fill="FFFFFF"/>
        <w:suppressAutoHyphens/>
        <w:autoSpaceDE w:val="0"/>
        <w:ind w:left="0"/>
        <w:rPr>
          <w:spacing w:val="0"/>
          <w:szCs w:val="28"/>
          <w:lang w:eastAsia="ar-SA"/>
        </w:rPr>
      </w:pPr>
    </w:p>
    <w:p w:rsidR="00D56B0D" w:rsidRPr="00F83A11" w:rsidRDefault="00D56B0D" w:rsidP="00424A7D">
      <w:pPr>
        <w:widowControl/>
        <w:shd w:val="clear" w:color="auto" w:fill="FFFFFF"/>
        <w:suppressAutoHyphens/>
        <w:autoSpaceDE w:val="0"/>
        <w:ind w:left="0"/>
        <w:rPr>
          <w:bCs/>
          <w:caps/>
          <w:spacing w:val="0"/>
          <w:szCs w:val="28"/>
          <w:lang w:eastAsia="ar-SA"/>
        </w:rPr>
      </w:pPr>
      <w:r w:rsidRPr="00F83A11">
        <w:rPr>
          <w:bCs/>
          <w:caps/>
          <w:spacing w:val="0"/>
          <w:szCs w:val="28"/>
          <w:lang w:eastAsia="ar-SA"/>
        </w:rPr>
        <w:t>0037. Врач эпохи Возрождения, исправивший более 200 ошибок Галена</w:t>
      </w:r>
      <w:r>
        <w:rPr>
          <w:bCs/>
          <w:caps/>
          <w:spacing w:val="0"/>
          <w:szCs w:val="28"/>
          <w:lang w:eastAsia="ar-SA"/>
        </w:rPr>
        <w:t xml:space="preserve"> - ЭТО</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1) Леонардо да Винчи</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2) А. Везалий</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3) Б. Евстахий</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4) Павел</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5) Н. Мирепс</w:t>
      </w:r>
    </w:p>
    <w:p w:rsidR="00D56B0D" w:rsidRPr="00F83A11" w:rsidRDefault="00D56B0D" w:rsidP="00424A7D">
      <w:pPr>
        <w:widowControl/>
        <w:shd w:val="clear" w:color="auto" w:fill="FFFFFF"/>
        <w:suppressAutoHyphens/>
        <w:autoSpaceDE w:val="0"/>
        <w:ind w:left="0"/>
        <w:rPr>
          <w:bCs/>
          <w:caps/>
          <w:spacing w:val="0"/>
          <w:szCs w:val="28"/>
          <w:lang w:eastAsia="ar-SA"/>
        </w:rPr>
      </w:pPr>
    </w:p>
    <w:p w:rsidR="00D56B0D" w:rsidRPr="00F83A11" w:rsidRDefault="00D56B0D" w:rsidP="00424A7D">
      <w:pPr>
        <w:widowControl/>
        <w:shd w:val="clear" w:color="auto" w:fill="FFFFFF"/>
        <w:suppressAutoHyphens/>
        <w:autoSpaceDE w:val="0"/>
        <w:ind w:left="0"/>
        <w:rPr>
          <w:bCs/>
          <w:caps/>
          <w:spacing w:val="0"/>
          <w:szCs w:val="28"/>
          <w:lang w:eastAsia="ar-SA"/>
        </w:rPr>
      </w:pPr>
      <w:r w:rsidRPr="00F83A11">
        <w:rPr>
          <w:bCs/>
          <w:caps/>
          <w:spacing w:val="0"/>
          <w:szCs w:val="28"/>
          <w:lang w:eastAsia="ar-SA"/>
        </w:rPr>
        <w:t>0038. Круговое движение крови в организме в эпоху Возрождения доказал</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1) А. Везалий</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2) У. Гарвей</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3) А. Паре</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4) Арнольд</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5) Я. Сильвий</w:t>
      </w:r>
    </w:p>
    <w:p w:rsidR="00D56B0D" w:rsidRPr="00F83A11" w:rsidRDefault="00D56B0D" w:rsidP="00424A7D">
      <w:pPr>
        <w:widowControl/>
        <w:shd w:val="clear" w:color="auto" w:fill="FFFFFF"/>
        <w:suppressAutoHyphens/>
        <w:autoSpaceDE w:val="0"/>
        <w:ind w:left="0"/>
        <w:rPr>
          <w:spacing w:val="0"/>
          <w:szCs w:val="28"/>
          <w:lang w:eastAsia="ar-SA"/>
        </w:rPr>
      </w:pPr>
    </w:p>
    <w:p w:rsidR="00D56B0D" w:rsidRPr="00F83A11" w:rsidRDefault="00D56B0D" w:rsidP="00424A7D">
      <w:pPr>
        <w:widowControl/>
        <w:shd w:val="clear" w:color="auto" w:fill="FFFFFF"/>
        <w:suppressAutoHyphens/>
        <w:autoSpaceDE w:val="0"/>
        <w:ind w:left="0"/>
        <w:rPr>
          <w:spacing w:val="0"/>
          <w:szCs w:val="28"/>
          <w:lang w:eastAsia="ar-SA"/>
        </w:rPr>
      </w:pPr>
      <w:r w:rsidRPr="00F83A11">
        <w:rPr>
          <w:spacing w:val="0"/>
          <w:szCs w:val="28"/>
          <w:lang w:eastAsia="ar-SA"/>
        </w:rPr>
        <w:t>0039. САМ</w:t>
      </w:r>
      <w:r>
        <w:rPr>
          <w:spacing w:val="0"/>
          <w:szCs w:val="28"/>
          <w:lang w:eastAsia="ar-SA"/>
        </w:rPr>
        <w:t>ОЙ</w:t>
      </w:r>
      <w:r w:rsidRPr="00F83A11">
        <w:rPr>
          <w:spacing w:val="0"/>
          <w:szCs w:val="28"/>
          <w:lang w:eastAsia="ar-SA"/>
        </w:rPr>
        <w:t xml:space="preserve"> ТЯЖЕЛ</w:t>
      </w:r>
      <w:r>
        <w:rPr>
          <w:spacing w:val="0"/>
          <w:szCs w:val="28"/>
          <w:lang w:eastAsia="ar-SA"/>
        </w:rPr>
        <w:t>ОЙ</w:t>
      </w:r>
      <w:r w:rsidRPr="00F83A11">
        <w:rPr>
          <w:spacing w:val="0"/>
          <w:szCs w:val="28"/>
          <w:lang w:eastAsia="ar-SA"/>
        </w:rPr>
        <w:t xml:space="preserve"> (С ТОЧКИ ЗРЕНИЯ СМЕРТНОСТИ ЛЮДЕЙ) БОЛЕЗН</w:t>
      </w:r>
      <w:r>
        <w:rPr>
          <w:spacing w:val="0"/>
          <w:szCs w:val="28"/>
          <w:lang w:eastAsia="ar-SA"/>
        </w:rPr>
        <w:t>ЬЮ</w:t>
      </w:r>
      <w:r w:rsidRPr="00F83A11">
        <w:rPr>
          <w:spacing w:val="0"/>
          <w:szCs w:val="28"/>
          <w:lang w:eastAsia="ar-SA"/>
        </w:rPr>
        <w:t xml:space="preserve"> СРЕДНЕКОВЬЯ</w:t>
      </w:r>
      <w:r>
        <w:rPr>
          <w:spacing w:val="0"/>
          <w:szCs w:val="28"/>
          <w:lang w:eastAsia="ar-SA"/>
        </w:rPr>
        <w:t xml:space="preserve"> ЯВЛЯЕТСЯ</w:t>
      </w:r>
    </w:p>
    <w:p w:rsidR="00D56B0D" w:rsidRPr="00F83A11" w:rsidRDefault="00D56B0D" w:rsidP="00424A7D">
      <w:pPr>
        <w:widowControl/>
        <w:shd w:val="clear" w:color="auto" w:fill="FFFFFF"/>
        <w:suppressAutoHyphens/>
        <w:autoSpaceDE w:val="0"/>
        <w:ind w:left="1560"/>
        <w:rPr>
          <w:spacing w:val="0"/>
          <w:szCs w:val="28"/>
          <w:lang w:eastAsia="ar-SA"/>
        </w:rPr>
      </w:pPr>
      <w:r w:rsidRPr="00F83A11">
        <w:rPr>
          <w:spacing w:val="0"/>
          <w:szCs w:val="28"/>
          <w:lang w:eastAsia="ar-SA"/>
        </w:rPr>
        <w:t>1) чума</w:t>
      </w:r>
    </w:p>
    <w:p w:rsidR="00D56B0D" w:rsidRPr="00F83A11" w:rsidRDefault="00D56B0D" w:rsidP="00424A7D">
      <w:pPr>
        <w:widowControl/>
        <w:shd w:val="clear" w:color="auto" w:fill="FFFFFF"/>
        <w:suppressAutoHyphens/>
        <w:autoSpaceDE w:val="0"/>
        <w:ind w:left="1560"/>
        <w:rPr>
          <w:spacing w:val="0"/>
          <w:szCs w:val="28"/>
          <w:lang w:eastAsia="ar-SA"/>
        </w:rPr>
      </w:pPr>
      <w:r w:rsidRPr="00F83A11">
        <w:rPr>
          <w:spacing w:val="0"/>
          <w:szCs w:val="28"/>
          <w:lang w:eastAsia="ar-SA"/>
        </w:rPr>
        <w:t>2) рак</w:t>
      </w:r>
    </w:p>
    <w:p w:rsidR="00D56B0D" w:rsidRPr="00F83A11" w:rsidRDefault="00D56B0D" w:rsidP="00424A7D">
      <w:pPr>
        <w:widowControl/>
        <w:shd w:val="clear" w:color="auto" w:fill="FFFFFF"/>
        <w:suppressAutoHyphens/>
        <w:autoSpaceDE w:val="0"/>
        <w:ind w:left="1560"/>
        <w:rPr>
          <w:spacing w:val="0"/>
          <w:szCs w:val="28"/>
          <w:lang w:eastAsia="ar-SA"/>
        </w:rPr>
      </w:pPr>
      <w:r w:rsidRPr="00F83A11">
        <w:rPr>
          <w:spacing w:val="0"/>
          <w:szCs w:val="28"/>
          <w:lang w:eastAsia="ar-SA"/>
        </w:rPr>
        <w:t>3) спид</w:t>
      </w:r>
    </w:p>
    <w:p w:rsidR="00D56B0D" w:rsidRPr="00F83A11" w:rsidRDefault="00D56B0D" w:rsidP="00424A7D">
      <w:pPr>
        <w:widowControl/>
        <w:shd w:val="clear" w:color="auto" w:fill="FFFFFF"/>
        <w:suppressAutoHyphens/>
        <w:autoSpaceDE w:val="0"/>
        <w:ind w:left="1560"/>
        <w:rPr>
          <w:spacing w:val="0"/>
          <w:szCs w:val="28"/>
          <w:lang w:eastAsia="ar-SA"/>
        </w:rPr>
      </w:pPr>
      <w:r w:rsidRPr="00F83A11">
        <w:rPr>
          <w:spacing w:val="0"/>
          <w:szCs w:val="28"/>
          <w:lang w:eastAsia="ar-SA"/>
        </w:rPr>
        <w:t>4) туберкулез</w:t>
      </w:r>
    </w:p>
    <w:p w:rsidR="00D56B0D" w:rsidRPr="00F83A11" w:rsidRDefault="00D56B0D" w:rsidP="00424A7D">
      <w:pPr>
        <w:widowControl/>
        <w:shd w:val="clear" w:color="auto" w:fill="FFFFFF"/>
        <w:suppressAutoHyphens/>
        <w:autoSpaceDE w:val="0"/>
        <w:ind w:left="1560"/>
        <w:rPr>
          <w:spacing w:val="0"/>
          <w:szCs w:val="28"/>
          <w:lang w:eastAsia="ar-SA"/>
        </w:rPr>
      </w:pPr>
      <w:r w:rsidRPr="00F83A11">
        <w:rPr>
          <w:spacing w:val="0"/>
          <w:szCs w:val="28"/>
          <w:lang w:eastAsia="ar-SA"/>
        </w:rPr>
        <w:t>5) проказа</w:t>
      </w:r>
    </w:p>
    <w:p w:rsidR="00D56B0D" w:rsidRPr="00F83A11" w:rsidRDefault="00D56B0D" w:rsidP="00424A7D">
      <w:pPr>
        <w:widowControl/>
        <w:shd w:val="clear" w:color="auto" w:fill="FFFFFF"/>
        <w:suppressAutoHyphens/>
        <w:autoSpaceDE w:val="0"/>
        <w:ind w:left="0"/>
        <w:rPr>
          <w:spacing w:val="0"/>
          <w:szCs w:val="28"/>
          <w:lang w:eastAsia="ar-SA"/>
        </w:rPr>
      </w:pPr>
    </w:p>
    <w:p w:rsidR="00D56B0D" w:rsidRPr="00F83A11" w:rsidRDefault="00D56B0D" w:rsidP="00424A7D">
      <w:pPr>
        <w:widowControl/>
        <w:shd w:val="clear" w:color="auto" w:fill="FFFFFF"/>
        <w:suppressAutoHyphens/>
        <w:autoSpaceDE w:val="0"/>
        <w:ind w:left="0"/>
        <w:rPr>
          <w:caps/>
          <w:spacing w:val="0"/>
          <w:szCs w:val="28"/>
          <w:lang w:eastAsia="ar-SA"/>
        </w:rPr>
      </w:pPr>
      <w:r w:rsidRPr="00F83A11">
        <w:rPr>
          <w:spacing w:val="0"/>
          <w:szCs w:val="28"/>
          <w:lang w:eastAsia="ar-SA"/>
        </w:rPr>
        <w:t xml:space="preserve">0040. </w:t>
      </w:r>
      <w:r w:rsidRPr="00F83A11">
        <w:rPr>
          <w:caps/>
          <w:spacing w:val="0"/>
          <w:szCs w:val="28"/>
          <w:lang w:eastAsia="ar-SA"/>
        </w:rPr>
        <w:t>Московский государственный университет с медицинским факультетом был открыт</w:t>
      </w:r>
      <w:r>
        <w:rPr>
          <w:caps/>
          <w:spacing w:val="0"/>
          <w:szCs w:val="28"/>
          <w:lang w:eastAsia="ar-SA"/>
        </w:rPr>
        <w:t xml:space="preserve"> в</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1) 1-</w:t>
      </w:r>
      <w:r>
        <w:rPr>
          <w:spacing w:val="0"/>
          <w:szCs w:val="28"/>
          <w:lang w:eastAsia="ar-SA"/>
        </w:rPr>
        <w:t>й</w:t>
      </w:r>
      <w:r w:rsidRPr="00F83A11">
        <w:rPr>
          <w:spacing w:val="0"/>
          <w:szCs w:val="28"/>
          <w:lang w:eastAsia="ar-SA"/>
        </w:rPr>
        <w:t xml:space="preserve"> половин</w:t>
      </w:r>
      <w:r>
        <w:rPr>
          <w:spacing w:val="0"/>
          <w:szCs w:val="28"/>
          <w:lang w:eastAsia="ar-SA"/>
        </w:rPr>
        <w:t>е</w:t>
      </w:r>
      <w:r w:rsidRPr="00F83A11">
        <w:rPr>
          <w:spacing w:val="0"/>
          <w:szCs w:val="28"/>
          <w:lang w:eastAsia="ar-SA"/>
        </w:rPr>
        <w:t xml:space="preserve"> </w:t>
      </w:r>
      <w:r w:rsidRPr="00F83A11">
        <w:rPr>
          <w:spacing w:val="0"/>
          <w:szCs w:val="28"/>
          <w:lang w:val="en-US" w:eastAsia="ar-SA"/>
        </w:rPr>
        <w:t>XVII</w:t>
      </w:r>
      <w:r w:rsidRPr="00F83A11">
        <w:rPr>
          <w:spacing w:val="0"/>
          <w:szCs w:val="28"/>
          <w:lang w:eastAsia="ar-SA"/>
        </w:rPr>
        <w:t xml:space="preserve"> в.</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2) 2-</w:t>
      </w:r>
      <w:r>
        <w:rPr>
          <w:spacing w:val="0"/>
          <w:szCs w:val="28"/>
          <w:lang w:eastAsia="ar-SA"/>
        </w:rPr>
        <w:t>й</w:t>
      </w:r>
      <w:r w:rsidRPr="00F83A11">
        <w:rPr>
          <w:spacing w:val="0"/>
          <w:szCs w:val="28"/>
          <w:lang w:eastAsia="ar-SA"/>
        </w:rPr>
        <w:t xml:space="preserve"> половин</w:t>
      </w:r>
      <w:r>
        <w:rPr>
          <w:spacing w:val="0"/>
          <w:szCs w:val="28"/>
          <w:lang w:eastAsia="ar-SA"/>
        </w:rPr>
        <w:t>е</w:t>
      </w:r>
      <w:r w:rsidRPr="00F83A11">
        <w:rPr>
          <w:spacing w:val="0"/>
          <w:szCs w:val="28"/>
          <w:lang w:eastAsia="ar-SA"/>
        </w:rPr>
        <w:t xml:space="preserve">  Х</w:t>
      </w:r>
      <w:r w:rsidRPr="00F83A11">
        <w:rPr>
          <w:spacing w:val="0"/>
          <w:szCs w:val="28"/>
          <w:lang w:val="en-US" w:eastAsia="ar-SA"/>
        </w:rPr>
        <w:t>VIII</w:t>
      </w:r>
      <w:r w:rsidRPr="00F83A11">
        <w:rPr>
          <w:spacing w:val="0"/>
          <w:szCs w:val="28"/>
          <w:lang w:eastAsia="ar-SA"/>
        </w:rPr>
        <w:t xml:space="preserve"> в.</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 xml:space="preserve">3) </w:t>
      </w:r>
      <w:r w:rsidRPr="00F83A11">
        <w:rPr>
          <w:spacing w:val="0"/>
          <w:szCs w:val="28"/>
          <w:lang w:val="en-US" w:eastAsia="ar-SA"/>
        </w:rPr>
        <w:t>XIX</w:t>
      </w:r>
      <w:r w:rsidRPr="00F83A11">
        <w:rPr>
          <w:spacing w:val="0"/>
          <w:szCs w:val="28"/>
          <w:lang w:eastAsia="ar-SA"/>
        </w:rPr>
        <w:t xml:space="preserve"> в.</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 xml:space="preserve">4) </w:t>
      </w:r>
      <w:r w:rsidRPr="00F83A11">
        <w:rPr>
          <w:spacing w:val="0"/>
          <w:szCs w:val="28"/>
          <w:lang w:val="en-US" w:eastAsia="ar-SA"/>
        </w:rPr>
        <w:t>XVI</w:t>
      </w:r>
      <w:r w:rsidRPr="00F83A11">
        <w:rPr>
          <w:spacing w:val="0"/>
          <w:szCs w:val="28"/>
          <w:lang w:eastAsia="ar-SA"/>
        </w:rPr>
        <w:t xml:space="preserve"> в.</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5) перв</w:t>
      </w:r>
      <w:r>
        <w:rPr>
          <w:spacing w:val="0"/>
          <w:szCs w:val="28"/>
          <w:lang w:eastAsia="ar-SA"/>
        </w:rPr>
        <w:t>ой</w:t>
      </w:r>
      <w:r w:rsidRPr="00F83A11">
        <w:rPr>
          <w:spacing w:val="0"/>
          <w:szCs w:val="28"/>
          <w:lang w:eastAsia="ar-SA"/>
        </w:rPr>
        <w:t xml:space="preserve"> половин</w:t>
      </w:r>
      <w:r>
        <w:rPr>
          <w:spacing w:val="0"/>
          <w:szCs w:val="28"/>
          <w:lang w:eastAsia="ar-SA"/>
        </w:rPr>
        <w:t>е</w:t>
      </w:r>
      <w:r w:rsidRPr="00F83A11">
        <w:rPr>
          <w:spacing w:val="0"/>
          <w:szCs w:val="28"/>
          <w:lang w:eastAsia="ar-SA"/>
        </w:rPr>
        <w:t xml:space="preserve"> </w:t>
      </w:r>
      <w:r w:rsidRPr="00F83A11">
        <w:rPr>
          <w:spacing w:val="0"/>
          <w:szCs w:val="28"/>
          <w:lang w:val="en-US" w:eastAsia="ar-SA"/>
        </w:rPr>
        <w:t>XVIII</w:t>
      </w:r>
      <w:r w:rsidRPr="00F83A11">
        <w:rPr>
          <w:spacing w:val="0"/>
          <w:szCs w:val="28"/>
          <w:lang w:eastAsia="ar-SA"/>
        </w:rPr>
        <w:t xml:space="preserve"> в.</w:t>
      </w:r>
    </w:p>
    <w:p w:rsidR="00D56B0D" w:rsidRPr="00F83A11" w:rsidRDefault="00D56B0D" w:rsidP="00424A7D">
      <w:pPr>
        <w:widowControl/>
        <w:shd w:val="clear" w:color="auto" w:fill="FFFFFF"/>
        <w:suppressAutoHyphens/>
        <w:autoSpaceDE w:val="0"/>
        <w:ind w:left="0"/>
        <w:rPr>
          <w:spacing w:val="0"/>
          <w:szCs w:val="28"/>
          <w:lang w:eastAsia="ar-SA"/>
        </w:rPr>
      </w:pPr>
    </w:p>
    <w:p w:rsidR="00D56B0D" w:rsidRPr="00F83A11" w:rsidRDefault="00D56B0D" w:rsidP="00424A7D">
      <w:pPr>
        <w:widowControl/>
        <w:shd w:val="clear" w:color="auto" w:fill="FFFFFF"/>
        <w:suppressAutoHyphens/>
        <w:autoSpaceDE w:val="0"/>
        <w:ind w:left="0"/>
        <w:rPr>
          <w:bCs/>
          <w:caps/>
          <w:spacing w:val="0"/>
          <w:szCs w:val="28"/>
          <w:lang w:eastAsia="ar-SA"/>
        </w:rPr>
      </w:pPr>
      <w:r w:rsidRPr="00F83A11">
        <w:rPr>
          <w:bCs/>
          <w:caps/>
          <w:spacing w:val="0"/>
          <w:szCs w:val="28"/>
          <w:lang w:eastAsia="ar-SA"/>
        </w:rPr>
        <w:t xml:space="preserve">0041. Русский врач </w:t>
      </w:r>
      <w:r w:rsidRPr="00F83A11">
        <w:rPr>
          <w:bCs/>
          <w:caps/>
          <w:spacing w:val="0"/>
          <w:szCs w:val="28"/>
          <w:lang w:val="en-US" w:eastAsia="ar-SA"/>
        </w:rPr>
        <w:t>XIX</w:t>
      </w:r>
      <w:r w:rsidRPr="00F83A11">
        <w:rPr>
          <w:bCs/>
          <w:caps/>
          <w:spacing w:val="0"/>
          <w:szCs w:val="28"/>
          <w:lang w:eastAsia="ar-SA"/>
        </w:rPr>
        <w:t xml:space="preserve"> века – основоположник военно-полевой хирургии</w:t>
      </w:r>
      <w:r>
        <w:rPr>
          <w:bCs/>
          <w:caps/>
          <w:spacing w:val="0"/>
          <w:szCs w:val="28"/>
          <w:lang w:eastAsia="ar-SA"/>
        </w:rPr>
        <w:t xml:space="preserve"> - это</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1) И.М. Сеченов</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2) Н.И. Пирогов</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bCs/>
          <w:spacing w:val="0"/>
          <w:szCs w:val="28"/>
          <w:lang w:eastAsia="ar-SA"/>
        </w:rPr>
        <w:t xml:space="preserve">3) </w:t>
      </w:r>
      <w:r w:rsidRPr="00F83A11">
        <w:rPr>
          <w:spacing w:val="0"/>
          <w:szCs w:val="28"/>
          <w:lang w:eastAsia="ar-SA"/>
        </w:rPr>
        <w:t>Г.А. Захарьин</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4) И.П. Павлов</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5) Н.В. Склифосовский</w:t>
      </w:r>
    </w:p>
    <w:p w:rsidR="00D56B0D" w:rsidRPr="00F83A11" w:rsidRDefault="00D56B0D" w:rsidP="00424A7D">
      <w:pPr>
        <w:widowControl/>
        <w:shd w:val="clear" w:color="auto" w:fill="FFFFFF"/>
        <w:suppressAutoHyphens/>
        <w:autoSpaceDE w:val="0"/>
        <w:ind w:left="0"/>
        <w:rPr>
          <w:spacing w:val="0"/>
          <w:szCs w:val="28"/>
          <w:lang w:eastAsia="ar-SA"/>
        </w:rPr>
      </w:pPr>
    </w:p>
    <w:p w:rsidR="00D56B0D" w:rsidRPr="00F83A11" w:rsidRDefault="00D56B0D" w:rsidP="00424A7D">
      <w:pPr>
        <w:widowControl/>
        <w:shd w:val="clear" w:color="auto" w:fill="FFFFFF"/>
        <w:suppressAutoHyphens/>
        <w:autoSpaceDE w:val="0"/>
        <w:ind w:left="0"/>
        <w:rPr>
          <w:spacing w:val="0"/>
          <w:szCs w:val="28"/>
          <w:lang w:eastAsia="ar-SA"/>
        </w:rPr>
      </w:pPr>
      <w:r w:rsidRPr="00F83A11">
        <w:rPr>
          <w:spacing w:val="0"/>
          <w:szCs w:val="28"/>
          <w:lang w:eastAsia="ar-SA"/>
        </w:rPr>
        <w:t>0042. ВПЕРВЫЕ В РОССИИ ПРИВЛЕК ЖЕНЩИН К РАБОТЕ В КАЧЕСТВЕ СЕСТЕР МИЛОСЕРДИЯ НА ПОЛЕ БОЯ</w:t>
      </w:r>
    </w:p>
    <w:p w:rsidR="00D56B0D" w:rsidRPr="00F83A11" w:rsidRDefault="00D56B0D" w:rsidP="00424A7D">
      <w:pPr>
        <w:widowControl/>
        <w:shd w:val="clear" w:color="auto" w:fill="FFFFFF"/>
        <w:suppressAutoHyphens/>
        <w:autoSpaceDE w:val="0"/>
        <w:ind w:left="1560"/>
        <w:rPr>
          <w:spacing w:val="0"/>
          <w:szCs w:val="28"/>
          <w:lang w:eastAsia="ar-SA"/>
        </w:rPr>
      </w:pPr>
      <w:r w:rsidRPr="00F83A11">
        <w:rPr>
          <w:spacing w:val="0"/>
          <w:szCs w:val="28"/>
          <w:lang w:eastAsia="ar-SA"/>
        </w:rPr>
        <w:t>1) И. П. Павлов</w:t>
      </w:r>
    </w:p>
    <w:p w:rsidR="00D56B0D" w:rsidRPr="00F83A11" w:rsidRDefault="00D56B0D" w:rsidP="00424A7D">
      <w:pPr>
        <w:widowControl/>
        <w:shd w:val="clear" w:color="auto" w:fill="FFFFFF"/>
        <w:suppressAutoHyphens/>
        <w:autoSpaceDE w:val="0"/>
        <w:ind w:left="1560"/>
        <w:rPr>
          <w:spacing w:val="0"/>
          <w:szCs w:val="28"/>
          <w:lang w:eastAsia="ar-SA"/>
        </w:rPr>
      </w:pPr>
      <w:r w:rsidRPr="00F83A11">
        <w:rPr>
          <w:spacing w:val="0"/>
          <w:szCs w:val="28"/>
          <w:lang w:eastAsia="ar-SA"/>
        </w:rPr>
        <w:t>2) И.М. Сеченов</w:t>
      </w:r>
    </w:p>
    <w:p w:rsidR="00D56B0D" w:rsidRPr="00F83A11" w:rsidRDefault="00D56B0D" w:rsidP="00424A7D">
      <w:pPr>
        <w:widowControl/>
        <w:shd w:val="clear" w:color="auto" w:fill="FFFFFF"/>
        <w:suppressAutoHyphens/>
        <w:autoSpaceDE w:val="0"/>
        <w:ind w:left="1560"/>
        <w:rPr>
          <w:spacing w:val="0"/>
          <w:szCs w:val="28"/>
          <w:lang w:eastAsia="ar-SA"/>
        </w:rPr>
      </w:pPr>
      <w:r w:rsidRPr="00F83A11">
        <w:rPr>
          <w:spacing w:val="0"/>
          <w:szCs w:val="28"/>
          <w:lang w:eastAsia="ar-SA"/>
        </w:rPr>
        <w:t>3) Н.И. Пирогов</w:t>
      </w:r>
    </w:p>
    <w:p w:rsidR="00D56B0D" w:rsidRPr="00F83A11" w:rsidRDefault="00D56B0D" w:rsidP="00424A7D">
      <w:pPr>
        <w:widowControl/>
        <w:shd w:val="clear" w:color="auto" w:fill="FFFFFF"/>
        <w:suppressAutoHyphens/>
        <w:autoSpaceDE w:val="0"/>
        <w:ind w:left="1560"/>
        <w:rPr>
          <w:spacing w:val="0"/>
          <w:szCs w:val="28"/>
          <w:lang w:eastAsia="ar-SA"/>
        </w:rPr>
      </w:pPr>
      <w:r w:rsidRPr="00F83A11">
        <w:rPr>
          <w:spacing w:val="0"/>
          <w:szCs w:val="28"/>
          <w:lang w:eastAsia="ar-SA"/>
        </w:rPr>
        <w:t>4) С.П. Боткин</w:t>
      </w:r>
    </w:p>
    <w:p w:rsidR="00D56B0D" w:rsidRPr="00F83A11" w:rsidRDefault="00D56B0D" w:rsidP="00424A7D">
      <w:pPr>
        <w:widowControl/>
        <w:shd w:val="clear" w:color="auto" w:fill="FFFFFF"/>
        <w:suppressAutoHyphens/>
        <w:autoSpaceDE w:val="0"/>
        <w:ind w:left="1560"/>
        <w:rPr>
          <w:spacing w:val="0"/>
          <w:szCs w:val="28"/>
          <w:lang w:eastAsia="ar-SA"/>
        </w:rPr>
      </w:pPr>
      <w:r w:rsidRPr="00F83A11">
        <w:rPr>
          <w:spacing w:val="0"/>
          <w:szCs w:val="28"/>
          <w:lang w:eastAsia="ar-SA"/>
        </w:rPr>
        <w:t>5) Н.Ф. Филатов</w:t>
      </w:r>
    </w:p>
    <w:p w:rsidR="00D56B0D" w:rsidRPr="00F83A11" w:rsidRDefault="00D56B0D" w:rsidP="00424A7D">
      <w:pPr>
        <w:widowControl/>
        <w:shd w:val="clear" w:color="auto" w:fill="FFFFFF"/>
        <w:suppressAutoHyphens/>
        <w:autoSpaceDE w:val="0"/>
        <w:ind w:left="0"/>
        <w:rPr>
          <w:bCs/>
          <w:caps/>
          <w:spacing w:val="0"/>
          <w:szCs w:val="28"/>
          <w:lang w:eastAsia="ar-SA"/>
        </w:rPr>
      </w:pPr>
    </w:p>
    <w:p w:rsidR="00D56B0D" w:rsidRPr="00F83A11" w:rsidRDefault="00D56B0D" w:rsidP="00424A7D">
      <w:pPr>
        <w:widowControl/>
        <w:shd w:val="clear" w:color="auto" w:fill="FFFFFF"/>
        <w:suppressAutoHyphens/>
        <w:autoSpaceDE w:val="0"/>
        <w:ind w:left="0"/>
        <w:rPr>
          <w:bCs/>
          <w:caps/>
          <w:spacing w:val="0"/>
          <w:szCs w:val="28"/>
          <w:lang w:eastAsia="ar-SA"/>
        </w:rPr>
      </w:pPr>
      <w:r w:rsidRPr="00F83A11">
        <w:rPr>
          <w:bCs/>
          <w:caps/>
          <w:spacing w:val="0"/>
          <w:szCs w:val="28"/>
          <w:lang w:eastAsia="ar-SA"/>
        </w:rPr>
        <w:t>0043. Создатель фагоцитарной теории иммунитета</w:t>
      </w:r>
      <w:r>
        <w:rPr>
          <w:bCs/>
          <w:caps/>
          <w:spacing w:val="0"/>
          <w:szCs w:val="28"/>
          <w:lang w:eastAsia="ar-SA"/>
        </w:rPr>
        <w:t xml:space="preserve"> - это</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1) Р. Кох</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2) И.И. Мечников</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3) Л. Пастер</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4) Д.И. Ивановский</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5) И.М. Сеченов</w:t>
      </w:r>
    </w:p>
    <w:p w:rsidR="00D56B0D" w:rsidRPr="00F83A11" w:rsidRDefault="00D56B0D" w:rsidP="00424A7D">
      <w:pPr>
        <w:widowControl/>
        <w:shd w:val="clear" w:color="auto" w:fill="FFFFFF"/>
        <w:suppressAutoHyphens/>
        <w:autoSpaceDE w:val="0"/>
        <w:ind w:left="0"/>
        <w:rPr>
          <w:spacing w:val="0"/>
          <w:szCs w:val="28"/>
          <w:lang w:eastAsia="ar-SA"/>
        </w:rPr>
      </w:pPr>
    </w:p>
    <w:p w:rsidR="00D56B0D" w:rsidRPr="00F83A11" w:rsidRDefault="00D56B0D" w:rsidP="00424A7D">
      <w:pPr>
        <w:widowControl/>
        <w:shd w:val="clear" w:color="auto" w:fill="FFFFFF"/>
        <w:suppressAutoHyphens/>
        <w:autoSpaceDE w:val="0"/>
        <w:ind w:left="0"/>
        <w:rPr>
          <w:bCs/>
          <w:caps/>
          <w:spacing w:val="0"/>
          <w:szCs w:val="28"/>
          <w:lang w:eastAsia="ar-SA"/>
        </w:rPr>
      </w:pPr>
      <w:r w:rsidRPr="00F83A11">
        <w:rPr>
          <w:bCs/>
          <w:caps/>
          <w:spacing w:val="0"/>
          <w:szCs w:val="28"/>
          <w:lang w:eastAsia="ar-SA"/>
        </w:rPr>
        <w:t xml:space="preserve">0044. Труд «Рефлексы головного мозга» во 2-й половине </w:t>
      </w:r>
      <w:r w:rsidRPr="00F83A11">
        <w:rPr>
          <w:bCs/>
          <w:caps/>
          <w:spacing w:val="0"/>
          <w:szCs w:val="28"/>
          <w:lang w:val="en-US" w:eastAsia="ar-SA"/>
        </w:rPr>
        <w:t>XIX</w:t>
      </w:r>
      <w:r w:rsidRPr="00F83A11">
        <w:rPr>
          <w:bCs/>
          <w:caps/>
          <w:spacing w:val="0"/>
          <w:szCs w:val="28"/>
          <w:lang w:eastAsia="ar-SA"/>
        </w:rPr>
        <w:t xml:space="preserve"> века написал</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1) И.М. Сеченов</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2) С.П. Боткин</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3) Н.И. Пирогов</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4) Г.А. Захарьин</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5) Ф.Ф. Эрисман</w:t>
      </w:r>
    </w:p>
    <w:p w:rsidR="00D56B0D" w:rsidRPr="00F83A11" w:rsidRDefault="00D56B0D" w:rsidP="00424A7D">
      <w:pPr>
        <w:widowControl/>
        <w:shd w:val="clear" w:color="auto" w:fill="FFFFFF"/>
        <w:suppressAutoHyphens/>
        <w:autoSpaceDE w:val="0"/>
        <w:ind w:left="0"/>
        <w:rPr>
          <w:spacing w:val="0"/>
          <w:szCs w:val="28"/>
          <w:lang w:eastAsia="ar-SA"/>
        </w:rPr>
      </w:pPr>
    </w:p>
    <w:p w:rsidR="00D56B0D" w:rsidRPr="00F83A11" w:rsidRDefault="00D56B0D" w:rsidP="00424A7D">
      <w:pPr>
        <w:widowControl/>
        <w:shd w:val="clear" w:color="auto" w:fill="FFFFFF"/>
        <w:suppressAutoHyphens/>
        <w:autoSpaceDE w:val="0"/>
        <w:ind w:left="0"/>
        <w:rPr>
          <w:bCs/>
          <w:caps/>
          <w:spacing w:val="0"/>
          <w:szCs w:val="28"/>
          <w:lang w:eastAsia="ar-SA"/>
        </w:rPr>
      </w:pPr>
      <w:r w:rsidRPr="00F83A11">
        <w:rPr>
          <w:bCs/>
          <w:caps/>
          <w:spacing w:val="0"/>
          <w:szCs w:val="28"/>
          <w:lang w:eastAsia="ar-SA"/>
        </w:rPr>
        <w:t>0045. основоположник</w:t>
      </w:r>
      <w:r>
        <w:rPr>
          <w:bCs/>
          <w:caps/>
          <w:spacing w:val="0"/>
          <w:szCs w:val="28"/>
          <w:lang w:eastAsia="ar-SA"/>
        </w:rPr>
        <w:t>ОМ</w:t>
      </w:r>
      <w:r w:rsidRPr="00F83A11">
        <w:rPr>
          <w:bCs/>
          <w:caps/>
          <w:spacing w:val="0"/>
          <w:szCs w:val="28"/>
          <w:lang w:eastAsia="ar-SA"/>
        </w:rPr>
        <w:t xml:space="preserve"> отечественной педиатрии</w:t>
      </w:r>
      <w:r>
        <w:rPr>
          <w:bCs/>
          <w:caps/>
          <w:spacing w:val="0"/>
          <w:szCs w:val="28"/>
          <w:lang w:eastAsia="ar-SA"/>
        </w:rPr>
        <w:t xml:space="preserve"> ЯВЛЯЕТСЯ</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1) С.П. Боткин</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2) Н.В. Склифосовский</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3) Н.Ф. Филатов</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4) Д.С. Саркисов</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5) Ф.П. Гааз</w:t>
      </w:r>
    </w:p>
    <w:p w:rsidR="00D56B0D" w:rsidRPr="00F83A11" w:rsidRDefault="00D56B0D" w:rsidP="00424A7D">
      <w:pPr>
        <w:widowControl/>
        <w:shd w:val="clear" w:color="auto" w:fill="FFFFFF"/>
        <w:suppressAutoHyphens/>
        <w:autoSpaceDE w:val="0"/>
        <w:ind w:left="0"/>
        <w:rPr>
          <w:spacing w:val="0"/>
          <w:szCs w:val="28"/>
          <w:lang w:eastAsia="ar-SA"/>
        </w:rPr>
      </w:pPr>
    </w:p>
    <w:p w:rsidR="00D56B0D" w:rsidRPr="00F83A11" w:rsidRDefault="00D56B0D" w:rsidP="00424A7D">
      <w:pPr>
        <w:widowControl/>
        <w:shd w:val="clear" w:color="auto" w:fill="FFFFFF"/>
        <w:suppressAutoHyphens/>
        <w:autoSpaceDE w:val="0"/>
        <w:ind w:left="0"/>
        <w:rPr>
          <w:spacing w:val="0"/>
          <w:szCs w:val="28"/>
          <w:lang w:eastAsia="ar-SA"/>
        </w:rPr>
      </w:pPr>
      <w:r w:rsidRPr="00F83A11">
        <w:rPr>
          <w:spacing w:val="0"/>
          <w:szCs w:val="28"/>
          <w:lang w:eastAsia="ar-SA"/>
        </w:rPr>
        <w:t xml:space="preserve">0046. РУССКИЙ ВРАЧ – ЛАУРЕАТ НОБЕЛЕВСКОЙ ПРЕМИИ В ОБЛАСТИ МЕДИЦИНЫ </w:t>
      </w:r>
      <w:r>
        <w:rPr>
          <w:spacing w:val="0"/>
          <w:szCs w:val="28"/>
          <w:lang w:eastAsia="ar-SA"/>
        </w:rPr>
        <w:t>- ЭТО</w:t>
      </w:r>
    </w:p>
    <w:p w:rsidR="00D56B0D" w:rsidRPr="00F83A11" w:rsidRDefault="00D56B0D" w:rsidP="00424A7D">
      <w:pPr>
        <w:widowControl/>
        <w:shd w:val="clear" w:color="auto" w:fill="FFFFFF"/>
        <w:suppressAutoHyphens/>
        <w:autoSpaceDE w:val="0"/>
        <w:ind w:left="1560"/>
        <w:rPr>
          <w:spacing w:val="0"/>
          <w:szCs w:val="28"/>
          <w:lang w:eastAsia="ar-SA"/>
        </w:rPr>
      </w:pPr>
      <w:r w:rsidRPr="00F83A11">
        <w:rPr>
          <w:spacing w:val="0"/>
          <w:szCs w:val="28"/>
          <w:lang w:eastAsia="ar-SA"/>
        </w:rPr>
        <w:t>1) И.П. Павлов</w:t>
      </w:r>
    </w:p>
    <w:p w:rsidR="00D56B0D" w:rsidRPr="00F83A11" w:rsidRDefault="00D56B0D" w:rsidP="00424A7D">
      <w:pPr>
        <w:widowControl/>
        <w:shd w:val="clear" w:color="auto" w:fill="FFFFFF"/>
        <w:suppressAutoHyphens/>
        <w:autoSpaceDE w:val="0"/>
        <w:ind w:left="1560"/>
        <w:rPr>
          <w:spacing w:val="0"/>
          <w:szCs w:val="28"/>
          <w:lang w:eastAsia="ar-SA"/>
        </w:rPr>
      </w:pPr>
      <w:r w:rsidRPr="00F83A11">
        <w:rPr>
          <w:spacing w:val="0"/>
          <w:szCs w:val="28"/>
          <w:lang w:eastAsia="ar-SA"/>
        </w:rPr>
        <w:t>2) Н.И. Пирогов</w:t>
      </w:r>
    </w:p>
    <w:p w:rsidR="00D56B0D" w:rsidRPr="00F83A11" w:rsidRDefault="00D56B0D" w:rsidP="00424A7D">
      <w:pPr>
        <w:widowControl/>
        <w:shd w:val="clear" w:color="auto" w:fill="FFFFFF"/>
        <w:suppressAutoHyphens/>
        <w:autoSpaceDE w:val="0"/>
        <w:ind w:left="1560"/>
        <w:rPr>
          <w:spacing w:val="0"/>
          <w:szCs w:val="28"/>
          <w:lang w:eastAsia="ar-SA"/>
        </w:rPr>
      </w:pPr>
      <w:r w:rsidRPr="00F83A11">
        <w:rPr>
          <w:spacing w:val="0"/>
          <w:szCs w:val="28"/>
          <w:lang w:eastAsia="ar-SA"/>
        </w:rPr>
        <w:t>3) Д.И. Ивановский</w:t>
      </w:r>
    </w:p>
    <w:p w:rsidR="00D56B0D" w:rsidRPr="00F83A11" w:rsidRDefault="00D56B0D" w:rsidP="00424A7D">
      <w:pPr>
        <w:widowControl/>
        <w:shd w:val="clear" w:color="auto" w:fill="FFFFFF"/>
        <w:suppressAutoHyphens/>
        <w:autoSpaceDE w:val="0"/>
        <w:ind w:left="1560"/>
        <w:rPr>
          <w:spacing w:val="0"/>
          <w:szCs w:val="28"/>
          <w:lang w:eastAsia="ar-SA"/>
        </w:rPr>
      </w:pPr>
      <w:r w:rsidRPr="00F83A11">
        <w:rPr>
          <w:spacing w:val="0"/>
          <w:szCs w:val="28"/>
          <w:lang w:eastAsia="ar-SA"/>
        </w:rPr>
        <w:t>4) И.Н. Сеченов</w:t>
      </w:r>
    </w:p>
    <w:p w:rsidR="00D56B0D" w:rsidRPr="00F83A11" w:rsidRDefault="00D56B0D" w:rsidP="00424A7D">
      <w:pPr>
        <w:widowControl/>
        <w:shd w:val="clear" w:color="auto" w:fill="FFFFFF"/>
        <w:suppressAutoHyphens/>
        <w:autoSpaceDE w:val="0"/>
        <w:ind w:left="1560"/>
        <w:rPr>
          <w:spacing w:val="0"/>
          <w:szCs w:val="28"/>
          <w:lang w:eastAsia="ar-SA"/>
        </w:rPr>
      </w:pPr>
      <w:r w:rsidRPr="00F83A11">
        <w:rPr>
          <w:spacing w:val="0"/>
          <w:szCs w:val="28"/>
          <w:lang w:eastAsia="ar-SA"/>
        </w:rPr>
        <w:t>5) Н.Н. Петров</w:t>
      </w:r>
    </w:p>
    <w:p w:rsidR="00D56B0D" w:rsidRPr="00F83A11" w:rsidRDefault="00D56B0D" w:rsidP="00424A7D">
      <w:pPr>
        <w:widowControl/>
        <w:shd w:val="clear" w:color="auto" w:fill="FFFFFF"/>
        <w:suppressAutoHyphens/>
        <w:autoSpaceDE w:val="0"/>
        <w:ind w:left="0"/>
        <w:rPr>
          <w:spacing w:val="0"/>
          <w:szCs w:val="28"/>
          <w:lang w:eastAsia="ar-SA"/>
        </w:rPr>
      </w:pPr>
    </w:p>
    <w:p w:rsidR="00D56B0D" w:rsidRPr="00F83A11" w:rsidRDefault="00D56B0D" w:rsidP="00424A7D">
      <w:pPr>
        <w:widowControl/>
        <w:shd w:val="clear" w:color="auto" w:fill="FFFFFF"/>
        <w:suppressAutoHyphens/>
        <w:autoSpaceDE w:val="0"/>
        <w:ind w:left="0"/>
        <w:rPr>
          <w:bCs/>
          <w:caps/>
          <w:spacing w:val="0"/>
          <w:szCs w:val="28"/>
          <w:lang w:eastAsia="ar-SA"/>
        </w:rPr>
      </w:pPr>
      <w:r w:rsidRPr="00F83A11">
        <w:rPr>
          <w:bCs/>
          <w:caps/>
          <w:spacing w:val="0"/>
          <w:szCs w:val="28"/>
          <w:lang w:eastAsia="ar-SA"/>
        </w:rPr>
        <w:t xml:space="preserve">0047. В 988 Г. РУСЬ БЫЛА КРЕЩЕНА ПРИ КНЯЗЕ </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 xml:space="preserve">1) Владимире </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2) Олеге</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3) Ярославе Мудром</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4) Игоре</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 xml:space="preserve">5) Иване </w:t>
      </w:r>
      <w:r w:rsidRPr="00F83A11">
        <w:rPr>
          <w:spacing w:val="0"/>
          <w:szCs w:val="28"/>
          <w:lang w:val="en-US" w:eastAsia="ar-SA"/>
        </w:rPr>
        <w:t>III</w:t>
      </w:r>
    </w:p>
    <w:p w:rsidR="00D56B0D" w:rsidRPr="00F83A11" w:rsidRDefault="00D56B0D" w:rsidP="00424A7D">
      <w:pPr>
        <w:widowControl/>
        <w:shd w:val="clear" w:color="auto" w:fill="FFFFFF"/>
        <w:suppressAutoHyphens/>
        <w:autoSpaceDE w:val="0"/>
        <w:ind w:left="0"/>
        <w:rPr>
          <w:spacing w:val="0"/>
          <w:szCs w:val="28"/>
          <w:lang w:eastAsia="ar-SA"/>
        </w:rPr>
      </w:pPr>
    </w:p>
    <w:p w:rsidR="00D56B0D" w:rsidRPr="00F83A11" w:rsidRDefault="00D56B0D" w:rsidP="00424A7D">
      <w:pPr>
        <w:widowControl/>
        <w:shd w:val="clear" w:color="auto" w:fill="FFFFFF"/>
        <w:suppressAutoHyphens/>
        <w:autoSpaceDE w:val="0"/>
        <w:ind w:left="0"/>
        <w:rPr>
          <w:bCs/>
          <w:caps/>
          <w:spacing w:val="0"/>
          <w:szCs w:val="28"/>
          <w:lang w:eastAsia="ar-SA"/>
        </w:rPr>
      </w:pPr>
      <w:r w:rsidRPr="00F83A11">
        <w:rPr>
          <w:bCs/>
          <w:caps/>
          <w:spacing w:val="0"/>
          <w:szCs w:val="28"/>
          <w:lang w:eastAsia="ar-SA"/>
        </w:rPr>
        <w:t>0048. Коренной перелом в ходе Великой Отечественной и 2-й мировой войны произошел в</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1) декабре 1941 г.</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2) ноябре 1942 г.</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3) августе 1943 г.</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4) апреле 1945 г.</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5) январе 1944 г.</w:t>
      </w:r>
    </w:p>
    <w:p w:rsidR="00D56B0D" w:rsidRPr="00F83A11" w:rsidRDefault="00D56B0D" w:rsidP="00424A7D">
      <w:pPr>
        <w:widowControl/>
        <w:shd w:val="clear" w:color="auto" w:fill="FFFFFF"/>
        <w:suppressAutoHyphens/>
        <w:autoSpaceDE w:val="0"/>
        <w:ind w:left="0"/>
        <w:rPr>
          <w:spacing w:val="0"/>
          <w:szCs w:val="28"/>
          <w:lang w:eastAsia="ar-SA"/>
        </w:rPr>
      </w:pPr>
    </w:p>
    <w:p w:rsidR="00D56B0D" w:rsidRPr="00F83A11" w:rsidRDefault="00D56B0D" w:rsidP="00424A7D">
      <w:pPr>
        <w:widowControl/>
        <w:shd w:val="clear" w:color="auto" w:fill="FFFFFF"/>
        <w:suppressAutoHyphens/>
        <w:autoSpaceDE w:val="0"/>
        <w:ind w:left="0"/>
        <w:rPr>
          <w:bCs/>
          <w:caps/>
          <w:spacing w:val="0"/>
          <w:szCs w:val="28"/>
          <w:lang w:eastAsia="ar-SA"/>
        </w:rPr>
      </w:pPr>
      <w:r w:rsidRPr="00F83A11">
        <w:rPr>
          <w:bCs/>
          <w:caps/>
          <w:spacing w:val="0"/>
          <w:szCs w:val="28"/>
          <w:lang w:eastAsia="ar-SA"/>
        </w:rPr>
        <w:t>0049. Вторая мировая война закончилась подписанием акта о безоговорочной капитуляции Японии</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1) 8 августа 1945 года</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2) 9 мая 1945 года</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3) 17 апреля 1944 года</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4) 2 сентября 1945 года</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5) 8 мая 1945 года</w:t>
      </w:r>
    </w:p>
    <w:p w:rsidR="00D56B0D" w:rsidRPr="00F83A11" w:rsidRDefault="00D56B0D" w:rsidP="00424A7D">
      <w:pPr>
        <w:widowControl/>
        <w:shd w:val="clear" w:color="auto" w:fill="FFFFFF"/>
        <w:suppressAutoHyphens/>
        <w:autoSpaceDE w:val="0"/>
        <w:ind w:left="0"/>
        <w:rPr>
          <w:spacing w:val="0"/>
          <w:szCs w:val="28"/>
          <w:lang w:eastAsia="ar-SA"/>
        </w:rPr>
      </w:pPr>
    </w:p>
    <w:p w:rsidR="00D56B0D" w:rsidRPr="00F83A11" w:rsidRDefault="00D56B0D" w:rsidP="00424A7D">
      <w:pPr>
        <w:widowControl/>
        <w:shd w:val="clear" w:color="auto" w:fill="FFFFFF"/>
        <w:suppressAutoHyphens/>
        <w:autoSpaceDE w:val="0"/>
        <w:ind w:left="0"/>
        <w:rPr>
          <w:bCs/>
          <w:caps/>
          <w:spacing w:val="0"/>
          <w:szCs w:val="28"/>
          <w:lang w:eastAsia="ar-SA"/>
        </w:rPr>
      </w:pPr>
      <w:r w:rsidRPr="00F83A11">
        <w:rPr>
          <w:bCs/>
          <w:caps/>
          <w:spacing w:val="0"/>
          <w:szCs w:val="28"/>
          <w:lang w:eastAsia="ar-SA"/>
        </w:rPr>
        <w:t>0050. ФУНКЦИОНАЛЬНЫМ ОСНОВАНИЕМ, ФОРМИРУЮЩИМ МЕДИЦИНСКУЮ ПРОФЕССИЮ, ЯВЛЯЕТСЯ</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1) экономическое</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2) гносеологическое</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3) моральное</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4) правовое</w:t>
      </w:r>
    </w:p>
    <w:p w:rsidR="00D56B0D" w:rsidRPr="00F83A11" w:rsidRDefault="00D56B0D" w:rsidP="00424A7D">
      <w:pPr>
        <w:widowControl/>
        <w:shd w:val="clear" w:color="auto" w:fill="FFFFFF"/>
        <w:suppressAutoHyphens/>
        <w:autoSpaceDE w:val="0"/>
        <w:ind w:left="1620"/>
        <w:rPr>
          <w:spacing w:val="0"/>
          <w:szCs w:val="28"/>
          <w:lang w:eastAsia="ar-SA"/>
        </w:rPr>
      </w:pPr>
      <w:r w:rsidRPr="00F83A11">
        <w:rPr>
          <w:spacing w:val="0"/>
          <w:szCs w:val="28"/>
          <w:lang w:eastAsia="ar-SA"/>
        </w:rPr>
        <w:t>5) естественнонаучное</w:t>
      </w:r>
    </w:p>
    <w:p w:rsidR="00D56B0D" w:rsidRPr="00F83A11" w:rsidRDefault="00D56B0D" w:rsidP="00222513">
      <w:pPr>
        <w:widowControl/>
        <w:shd w:val="clear" w:color="auto" w:fill="FFFFFF"/>
        <w:suppressAutoHyphens/>
        <w:autoSpaceDE w:val="0"/>
        <w:ind w:left="0"/>
        <w:jc w:val="center"/>
        <w:rPr>
          <w:spacing w:val="0"/>
          <w:szCs w:val="28"/>
          <w:lang w:eastAsia="ar-SA"/>
        </w:rPr>
      </w:pPr>
    </w:p>
    <w:p w:rsidR="00D56B0D" w:rsidRPr="00F83A11" w:rsidRDefault="00D56B0D" w:rsidP="00222513">
      <w:pPr>
        <w:widowControl/>
        <w:shd w:val="clear" w:color="auto" w:fill="FFFFFF"/>
        <w:suppressAutoHyphens/>
        <w:autoSpaceDE w:val="0"/>
        <w:ind w:left="0"/>
        <w:jc w:val="center"/>
        <w:rPr>
          <w:spacing w:val="0"/>
          <w:szCs w:val="28"/>
          <w:lang w:eastAsia="ar-SA"/>
        </w:rPr>
      </w:pPr>
      <w:r w:rsidRPr="00F83A11">
        <w:rPr>
          <w:spacing w:val="0"/>
          <w:szCs w:val="28"/>
          <w:lang w:eastAsia="ar-SA"/>
        </w:rPr>
        <w:t>ЕСТЕСТВЕННОНАУЧНЫЕ И</w:t>
      </w:r>
    </w:p>
    <w:p w:rsidR="00D56B0D" w:rsidRPr="00F83A11" w:rsidRDefault="00D56B0D" w:rsidP="00222513">
      <w:pPr>
        <w:widowControl/>
        <w:shd w:val="clear" w:color="auto" w:fill="FFFFFF"/>
        <w:suppressAutoHyphens/>
        <w:autoSpaceDE w:val="0"/>
        <w:ind w:left="0"/>
        <w:jc w:val="center"/>
        <w:rPr>
          <w:spacing w:val="0"/>
          <w:szCs w:val="28"/>
          <w:lang w:eastAsia="ar-SA"/>
        </w:rPr>
      </w:pPr>
      <w:r w:rsidRPr="00F83A11">
        <w:rPr>
          <w:spacing w:val="0"/>
          <w:szCs w:val="28"/>
          <w:lang w:eastAsia="ar-SA"/>
        </w:rPr>
        <w:t>МЕДИКО-БИОЛОГИЧЕСКИЕ ДИСЦИПЛИНЫ</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222513">
      <w:pPr>
        <w:widowControl/>
        <w:shd w:val="clear" w:color="auto" w:fill="FFFFFF"/>
        <w:suppressAutoHyphens/>
        <w:autoSpaceDE w:val="0"/>
        <w:ind w:left="0"/>
        <w:jc w:val="center"/>
        <w:rPr>
          <w:spacing w:val="0"/>
          <w:szCs w:val="28"/>
          <w:lang w:eastAsia="ar-SA"/>
        </w:rPr>
      </w:pPr>
      <w:r w:rsidRPr="00F83A11">
        <w:rPr>
          <w:spacing w:val="0"/>
          <w:szCs w:val="28"/>
          <w:lang w:eastAsia="ar-SA"/>
        </w:rPr>
        <w:t>ФИЗИКА</w:t>
      </w:r>
    </w:p>
    <w:p w:rsidR="00D56B0D" w:rsidRPr="00F83A11" w:rsidRDefault="00D56B0D" w:rsidP="00222513">
      <w:pPr>
        <w:widowControl/>
        <w:shd w:val="clear" w:color="auto" w:fill="FFFFFF"/>
        <w:suppressAutoHyphens/>
        <w:autoSpaceDE w:val="0"/>
        <w:ind w:left="0"/>
        <w:jc w:val="center"/>
        <w:rPr>
          <w:spacing w:val="0"/>
          <w:szCs w:val="28"/>
          <w:lang w:eastAsia="ar-SA"/>
        </w:rPr>
      </w:pPr>
    </w:p>
    <w:p w:rsidR="00D56B0D" w:rsidRPr="00F83A11" w:rsidRDefault="00D56B0D" w:rsidP="00222513">
      <w:pPr>
        <w:widowControl/>
        <w:suppressAutoHyphens/>
        <w:ind w:left="0"/>
        <w:rPr>
          <w:spacing w:val="0"/>
          <w:szCs w:val="28"/>
          <w:lang w:eastAsia="ar-SA"/>
        </w:rPr>
      </w:pPr>
      <w:r w:rsidRPr="00F83A11">
        <w:rPr>
          <w:spacing w:val="0"/>
          <w:szCs w:val="28"/>
          <w:lang w:eastAsia="ar-SA"/>
        </w:rPr>
        <w:t xml:space="preserve">Выберите один правильный ответ. </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0051. Кровь является неньютоновской жидкостью, так как</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1) течет по сосудам с большой скоростью</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2) ее течение является ламинарным</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3) содержит склонные к агрегации форменные элементы</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4) ее течение является турбулентным</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5) течет по сосудам медленно</w:t>
      </w:r>
    </w:p>
    <w:p w:rsidR="00D56B0D" w:rsidRPr="00F83A11" w:rsidRDefault="00D56B0D" w:rsidP="00222513">
      <w:pPr>
        <w:widowControl/>
        <w:shd w:val="clear" w:color="auto" w:fill="FFFFFF"/>
        <w:suppressAutoHyphens/>
        <w:autoSpaceDE w:val="0"/>
        <w:ind w:left="0"/>
        <w:rPr>
          <w:spacing w:val="0"/>
          <w:szCs w:val="28"/>
          <w:lang w:eastAsia="ar-SA"/>
        </w:rPr>
      </w:pPr>
    </w:p>
    <w:p w:rsidR="00D56B0D" w:rsidRPr="00F83A11" w:rsidRDefault="00D56B0D" w:rsidP="00222513">
      <w:pPr>
        <w:widowControl/>
        <w:shd w:val="clear" w:color="auto" w:fill="FFFFFF"/>
        <w:suppressAutoHyphens/>
        <w:autoSpaceDE w:val="0"/>
        <w:ind w:left="0"/>
        <w:rPr>
          <w:bCs/>
          <w:caps/>
          <w:spacing w:val="0"/>
          <w:szCs w:val="28"/>
          <w:lang w:eastAsia="ar-SA"/>
        </w:rPr>
      </w:pPr>
      <w:r w:rsidRPr="00F83A11">
        <w:rPr>
          <w:spacing w:val="0"/>
          <w:szCs w:val="28"/>
          <w:lang w:eastAsia="ar-SA"/>
        </w:rPr>
        <w:t xml:space="preserve">0052. </w:t>
      </w:r>
      <w:r w:rsidRPr="00F83A11">
        <w:rPr>
          <w:bCs/>
          <w:caps/>
          <w:spacing w:val="0"/>
          <w:szCs w:val="28"/>
          <w:lang w:eastAsia="ar-SA"/>
        </w:rPr>
        <w:t>Для возникновения трансмембранной разности электрических потенциалов необходимо и достаточно</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1) наличие избирательной проницаемости мембраны</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2) различие концентраций ионов по обе стороны от мембраны</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3) наличие избирательной проницаемости и различие концентраций ионов по обе стороны от мембраны</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4) появление автоволновых процессов</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5) повышение проницаемости для ионов</w:t>
      </w:r>
    </w:p>
    <w:p w:rsidR="00D56B0D" w:rsidRPr="00F83A11" w:rsidRDefault="00D56B0D" w:rsidP="00222513">
      <w:pPr>
        <w:widowControl/>
        <w:shd w:val="clear" w:color="auto" w:fill="FFFFFF"/>
        <w:suppressAutoHyphens/>
        <w:autoSpaceDE w:val="0"/>
        <w:ind w:left="1620"/>
        <w:jc w:val="left"/>
        <w:rPr>
          <w:spacing w:val="0"/>
          <w:szCs w:val="28"/>
          <w:lang w:eastAsia="ar-SA"/>
        </w:rPr>
      </w:pPr>
    </w:p>
    <w:p w:rsidR="00D56B0D" w:rsidRPr="00F83A11" w:rsidRDefault="00D56B0D" w:rsidP="00222513">
      <w:pPr>
        <w:widowControl/>
        <w:shd w:val="clear" w:color="auto" w:fill="FFFFFF"/>
        <w:suppressAutoHyphens/>
        <w:autoSpaceDE w:val="0"/>
        <w:ind w:left="0"/>
        <w:rPr>
          <w:bCs/>
          <w:caps/>
          <w:spacing w:val="0"/>
          <w:szCs w:val="28"/>
          <w:lang w:eastAsia="ar-SA"/>
        </w:rPr>
      </w:pPr>
      <w:r w:rsidRPr="00F83A11">
        <w:rPr>
          <w:bCs/>
          <w:caps/>
          <w:spacing w:val="0"/>
          <w:szCs w:val="28"/>
          <w:lang w:eastAsia="ar-SA"/>
        </w:rPr>
        <w:t>0053. Активный транспорт ионов осуществляется за счет</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1) энергии гидролиза макроэргических связей АТФ</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2) процессов диффузии ионов через мембраны</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3) переноса ионов через мембрану с участием молекул-переносчиков</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4) латеральной диффузии молекул в мембране</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5) электродиффузии ионов</w:t>
      </w:r>
    </w:p>
    <w:p w:rsidR="00D56B0D" w:rsidRPr="00F83A11" w:rsidRDefault="00D56B0D" w:rsidP="00222513">
      <w:pPr>
        <w:widowControl/>
        <w:shd w:val="clear" w:color="auto" w:fill="FFFFFF"/>
        <w:suppressAutoHyphens/>
        <w:autoSpaceDE w:val="0"/>
        <w:ind w:left="1620"/>
        <w:jc w:val="left"/>
        <w:rPr>
          <w:spacing w:val="0"/>
          <w:szCs w:val="28"/>
          <w:lang w:eastAsia="ar-SA"/>
        </w:rPr>
      </w:pPr>
    </w:p>
    <w:p w:rsidR="00D56B0D" w:rsidRPr="00F83A11" w:rsidRDefault="00D56B0D" w:rsidP="00222513">
      <w:pPr>
        <w:widowControl/>
        <w:shd w:val="clear" w:color="auto" w:fill="FFFFFF"/>
        <w:suppressAutoHyphens/>
        <w:autoSpaceDE w:val="0"/>
        <w:ind w:left="0"/>
        <w:rPr>
          <w:bCs/>
          <w:caps/>
          <w:spacing w:val="0"/>
          <w:szCs w:val="28"/>
          <w:lang w:eastAsia="ar-SA"/>
        </w:rPr>
      </w:pPr>
      <w:r w:rsidRPr="00F83A11">
        <w:rPr>
          <w:bCs/>
          <w:caps/>
          <w:spacing w:val="0"/>
          <w:szCs w:val="28"/>
          <w:lang w:eastAsia="ar-SA"/>
        </w:rPr>
        <w:t>0054. Сопротивления, которые должна содержать эквивалентная электрическая схема тканей организма</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1) активное</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2) активное и индуктивное</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3) емкостное</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4) емкостное и индуктивное</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5) активное и емкостное</w:t>
      </w:r>
    </w:p>
    <w:p w:rsidR="00D56B0D" w:rsidRPr="00F83A11" w:rsidRDefault="00D56B0D" w:rsidP="00222513">
      <w:pPr>
        <w:widowControl/>
        <w:shd w:val="clear" w:color="auto" w:fill="FFFFFF"/>
        <w:suppressAutoHyphens/>
        <w:autoSpaceDE w:val="0"/>
        <w:ind w:left="1620"/>
        <w:rPr>
          <w:caps/>
          <w:spacing w:val="0"/>
          <w:szCs w:val="28"/>
          <w:lang w:eastAsia="ar-SA"/>
        </w:rPr>
      </w:pPr>
    </w:p>
    <w:p w:rsidR="00D56B0D" w:rsidRPr="00F83A11" w:rsidRDefault="00D56B0D" w:rsidP="00A532B7">
      <w:pPr>
        <w:pStyle w:val="BodyTextIndent"/>
        <w:tabs>
          <w:tab w:val="clear" w:pos="1134"/>
        </w:tabs>
        <w:spacing w:line="288" w:lineRule="auto"/>
        <w:ind w:firstLine="0"/>
        <w:rPr>
          <w:b w:val="0"/>
          <w:caps/>
          <w:szCs w:val="28"/>
        </w:rPr>
      </w:pPr>
      <w:r w:rsidRPr="00F83A11">
        <w:rPr>
          <w:b w:val="0"/>
          <w:caps/>
          <w:szCs w:val="28"/>
        </w:rPr>
        <w:t>0055. Величина, которая в результате опыта может принять то или иное значение, причем неизвестно заранее какое именно называется</w:t>
      </w:r>
    </w:p>
    <w:p w:rsidR="00D56B0D" w:rsidRPr="00F83A11" w:rsidRDefault="00D56B0D" w:rsidP="00887CF8">
      <w:pPr>
        <w:widowControl/>
        <w:numPr>
          <w:ilvl w:val="3"/>
          <w:numId w:val="676"/>
        </w:numPr>
        <w:jc w:val="left"/>
        <w:rPr>
          <w:spacing w:val="0"/>
          <w:szCs w:val="28"/>
          <w:lang w:eastAsia="ar-SA"/>
        </w:rPr>
      </w:pPr>
      <w:r w:rsidRPr="00F83A11">
        <w:rPr>
          <w:spacing w:val="0"/>
          <w:szCs w:val="28"/>
          <w:lang w:eastAsia="ar-SA"/>
        </w:rPr>
        <w:t>переменной</w:t>
      </w:r>
    </w:p>
    <w:p w:rsidR="00D56B0D" w:rsidRPr="00F83A11" w:rsidRDefault="00D56B0D" w:rsidP="00887CF8">
      <w:pPr>
        <w:widowControl/>
        <w:numPr>
          <w:ilvl w:val="3"/>
          <w:numId w:val="676"/>
        </w:numPr>
        <w:jc w:val="left"/>
        <w:rPr>
          <w:spacing w:val="0"/>
          <w:szCs w:val="28"/>
          <w:lang w:eastAsia="ar-SA"/>
        </w:rPr>
      </w:pPr>
      <w:r w:rsidRPr="00F83A11">
        <w:rPr>
          <w:spacing w:val="0"/>
          <w:szCs w:val="28"/>
          <w:lang w:eastAsia="ar-SA"/>
        </w:rPr>
        <w:t>детерминированной</w:t>
      </w:r>
    </w:p>
    <w:p w:rsidR="00D56B0D" w:rsidRPr="00F83A11" w:rsidRDefault="00D56B0D" w:rsidP="00887CF8">
      <w:pPr>
        <w:widowControl/>
        <w:numPr>
          <w:ilvl w:val="3"/>
          <w:numId w:val="676"/>
        </w:numPr>
        <w:jc w:val="left"/>
        <w:rPr>
          <w:spacing w:val="0"/>
          <w:szCs w:val="28"/>
          <w:lang w:eastAsia="ar-SA"/>
        </w:rPr>
      </w:pPr>
      <w:r w:rsidRPr="00F83A11">
        <w:rPr>
          <w:spacing w:val="0"/>
          <w:szCs w:val="28"/>
          <w:lang w:eastAsia="ar-SA"/>
        </w:rPr>
        <w:t>постоянной</w:t>
      </w:r>
    </w:p>
    <w:p w:rsidR="00D56B0D" w:rsidRPr="00F83A11" w:rsidRDefault="00D56B0D" w:rsidP="00887CF8">
      <w:pPr>
        <w:widowControl/>
        <w:numPr>
          <w:ilvl w:val="3"/>
          <w:numId w:val="676"/>
        </w:numPr>
        <w:jc w:val="left"/>
        <w:rPr>
          <w:spacing w:val="0"/>
          <w:szCs w:val="28"/>
          <w:lang w:eastAsia="ar-SA"/>
        </w:rPr>
      </w:pPr>
      <w:r w:rsidRPr="00F83A11">
        <w:rPr>
          <w:spacing w:val="0"/>
          <w:szCs w:val="28"/>
          <w:lang w:eastAsia="ar-SA"/>
        </w:rPr>
        <w:t xml:space="preserve">случайной </w:t>
      </w:r>
    </w:p>
    <w:p w:rsidR="00D56B0D" w:rsidRPr="00F83A11" w:rsidRDefault="00D56B0D" w:rsidP="00887CF8">
      <w:pPr>
        <w:widowControl/>
        <w:numPr>
          <w:ilvl w:val="3"/>
          <w:numId w:val="676"/>
        </w:numPr>
        <w:jc w:val="left"/>
        <w:rPr>
          <w:spacing w:val="0"/>
          <w:szCs w:val="28"/>
          <w:lang w:eastAsia="ar-SA"/>
        </w:rPr>
      </w:pPr>
      <w:r w:rsidRPr="00F83A11">
        <w:rPr>
          <w:spacing w:val="0"/>
          <w:szCs w:val="28"/>
          <w:lang w:eastAsia="ar-SA"/>
        </w:rPr>
        <w:t>комплексной</w:t>
      </w:r>
    </w:p>
    <w:p w:rsidR="00D56B0D" w:rsidRPr="00F83A11" w:rsidRDefault="00D56B0D" w:rsidP="00887CF8">
      <w:pPr>
        <w:widowControl/>
        <w:shd w:val="clear" w:color="auto" w:fill="FFFFFF"/>
        <w:suppressAutoHyphens/>
        <w:autoSpaceDE w:val="0"/>
        <w:ind w:left="1620"/>
        <w:jc w:val="left"/>
        <w:rPr>
          <w:spacing w:val="0"/>
          <w:szCs w:val="28"/>
          <w:lang w:eastAsia="ar-SA"/>
        </w:rPr>
      </w:pPr>
    </w:p>
    <w:p w:rsidR="00D56B0D" w:rsidRPr="00F83A11" w:rsidRDefault="00D56B0D" w:rsidP="00222513">
      <w:pPr>
        <w:widowControl/>
        <w:shd w:val="clear" w:color="auto" w:fill="FFFFFF"/>
        <w:suppressAutoHyphens/>
        <w:autoSpaceDE w:val="0"/>
        <w:ind w:left="0"/>
        <w:rPr>
          <w:caps/>
          <w:spacing w:val="0"/>
          <w:szCs w:val="28"/>
          <w:lang w:eastAsia="ar-SA"/>
        </w:rPr>
      </w:pPr>
      <w:r w:rsidRPr="00F83A11">
        <w:rPr>
          <w:bCs/>
          <w:caps/>
          <w:spacing w:val="0"/>
          <w:szCs w:val="28"/>
          <w:lang w:eastAsia="ar-SA"/>
        </w:rPr>
        <w:t xml:space="preserve">0056.  При воздействии </w:t>
      </w:r>
      <w:r w:rsidRPr="00F83A11">
        <w:rPr>
          <w:caps/>
          <w:spacing w:val="0"/>
          <w:szCs w:val="28"/>
          <w:lang w:eastAsia="ar-SA"/>
        </w:rPr>
        <w:t xml:space="preserve">на ткани переменного электрического поля </w:t>
      </w:r>
      <w:r w:rsidRPr="00F83A11">
        <w:rPr>
          <w:bCs/>
          <w:caps/>
          <w:spacing w:val="0"/>
          <w:szCs w:val="28"/>
          <w:lang w:eastAsia="ar-SA"/>
        </w:rPr>
        <w:t xml:space="preserve">УВЧ </w:t>
      </w:r>
      <w:r w:rsidRPr="00F83A11">
        <w:rPr>
          <w:caps/>
          <w:spacing w:val="0"/>
          <w:szCs w:val="28"/>
          <w:lang w:eastAsia="ar-SA"/>
        </w:rPr>
        <w:t>происходит</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1) сокращение мышц</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2) выделение теплоты</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3) генерация биопотенциалов</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4) кавитация</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5) возникновение автоволн</w:t>
      </w:r>
    </w:p>
    <w:p w:rsidR="00D56B0D" w:rsidRPr="00F83A11" w:rsidRDefault="00D56B0D" w:rsidP="00222513">
      <w:pPr>
        <w:widowControl/>
        <w:shd w:val="clear" w:color="auto" w:fill="FFFFFF"/>
        <w:suppressAutoHyphens/>
        <w:autoSpaceDE w:val="0"/>
        <w:ind w:left="1620"/>
        <w:jc w:val="left"/>
        <w:rPr>
          <w:spacing w:val="0"/>
          <w:szCs w:val="28"/>
          <w:lang w:eastAsia="ar-SA"/>
        </w:rPr>
      </w:pPr>
    </w:p>
    <w:p w:rsidR="00D56B0D" w:rsidRPr="00F83A11" w:rsidRDefault="00D56B0D" w:rsidP="00A532B7">
      <w:pPr>
        <w:widowControl/>
        <w:spacing w:line="288" w:lineRule="auto"/>
        <w:ind w:left="0"/>
        <w:rPr>
          <w:caps/>
          <w:spacing w:val="0"/>
          <w:szCs w:val="28"/>
          <w:lang w:eastAsia="ar-SA"/>
        </w:rPr>
      </w:pPr>
      <w:r w:rsidRPr="00F83A11">
        <w:rPr>
          <w:caps/>
          <w:spacing w:val="0"/>
          <w:szCs w:val="28"/>
          <w:lang w:eastAsia="ar-SA"/>
        </w:rPr>
        <w:t>0057. Студент пришел на экзамен, зная 35 из 50 вопросов. На первый вопрос он ответил. Вероятность того, что студент ответит на второй вопрос</w:t>
      </w:r>
    </w:p>
    <w:p w:rsidR="00D56B0D" w:rsidRPr="00F83A11" w:rsidRDefault="00D56B0D" w:rsidP="005F2823">
      <w:pPr>
        <w:widowControl/>
        <w:numPr>
          <w:ilvl w:val="2"/>
          <w:numId w:val="678"/>
        </w:numPr>
        <w:tabs>
          <w:tab w:val="left" w:pos="1440"/>
          <w:tab w:val="left" w:pos="1800"/>
        </w:tabs>
        <w:rPr>
          <w:spacing w:val="0"/>
          <w:szCs w:val="28"/>
          <w:lang w:eastAsia="ar-SA"/>
        </w:rPr>
      </w:pPr>
      <w:r w:rsidRPr="00F83A11">
        <w:rPr>
          <w:spacing w:val="0"/>
          <w:szCs w:val="28"/>
          <w:lang w:eastAsia="ar-SA"/>
        </w:rPr>
        <w:t>35/50</w:t>
      </w:r>
    </w:p>
    <w:p w:rsidR="00D56B0D" w:rsidRPr="00F83A11" w:rsidRDefault="00D56B0D" w:rsidP="00F83A11">
      <w:pPr>
        <w:widowControl/>
        <w:numPr>
          <w:ilvl w:val="2"/>
          <w:numId w:val="678"/>
        </w:numPr>
        <w:tabs>
          <w:tab w:val="left" w:pos="1440"/>
          <w:tab w:val="num" w:pos="1800"/>
        </w:tabs>
        <w:rPr>
          <w:spacing w:val="0"/>
          <w:szCs w:val="28"/>
          <w:lang w:eastAsia="ar-SA"/>
        </w:rPr>
      </w:pPr>
      <w:r w:rsidRPr="00F83A11">
        <w:rPr>
          <w:spacing w:val="0"/>
          <w:szCs w:val="28"/>
          <w:lang w:eastAsia="ar-SA"/>
        </w:rPr>
        <w:t>35/49</w:t>
      </w:r>
    </w:p>
    <w:p w:rsidR="00D56B0D" w:rsidRPr="00F83A11" w:rsidRDefault="00D56B0D" w:rsidP="00F83A11">
      <w:pPr>
        <w:widowControl/>
        <w:numPr>
          <w:ilvl w:val="2"/>
          <w:numId w:val="678"/>
        </w:numPr>
        <w:tabs>
          <w:tab w:val="left" w:pos="1440"/>
          <w:tab w:val="num" w:pos="1800"/>
        </w:tabs>
        <w:rPr>
          <w:spacing w:val="0"/>
          <w:szCs w:val="28"/>
          <w:lang w:eastAsia="ar-SA"/>
        </w:rPr>
      </w:pPr>
      <w:r w:rsidRPr="00F83A11">
        <w:rPr>
          <w:spacing w:val="0"/>
          <w:szCs w:val="28"/>
          <w:lang w:eastAsia="ar-SA"/>
        </w:rPr>
        <w:t>34/49</w:t>
      </w:r>
    </w:p>
    <w:p w:rsidR="00D56B0D" w:rsidRPr="00F83A11" w:rsidRDefault="00D56B0D" w:rsidP="00F83A11">
      <w:pPr>
        <w:widowControl/>
        <w:numPr>
          <w:ilvl w:val="2"/>
          <w:numId w:val="678"/>
        </w:numPr>
        <w:tabs>
          <w:tab w:val="left" w:pos="1440"/>
          <w:tab w:val="num" w:pos="1800"/>
        </w:tabs>
        <w:rPr>
          <w:spacing w:val="0"/>
          <w:szCs w:val="28"/>
          <w:lang w:eastAsia="ar-SA"/>
        </w:rPr>
      </w:pPr>
      <w:r w:rsidRPr="00F83A11">
        <w:rPr>
          <w:spacing w:val="0"/>
          <w:szCs w:val="28"/>
          <w:lang w:eastAsia="ar-SA"/>
        </w:rPr>
        <w:t>34/50</w:t>
      </w:r>
    </w:p>
    <w:p w:rsidR="00D56B0D" w:rsidRPr="00F83A11" w:rsidRDefault="00D56B0D" w:rsidP="00F83A11">
      <w:pPr>
        <w:widowControl/>
        <w:numPr>
          <w:ilvl w:val="2"/>
          <w:numId w:val="678"/>
        </w:numPr>
        <w:tabs>
          <w:tab w:val="left" w:pos="1440"/>
          <w:tab w:val="num" w:pos="1800"/>
        </w:tabs>
        <w:rPr>
          <w:spacing w:val="0"/>
          <w:szCs w:val="28"/>
          <w:lang w:eastAsia="ar-SA"/>
        </w:rPr>
      </w:pPr>
      <w:r w:rsidRPr="00F83A11">
        <w:rPr>
          <w:spacing w:val="0"/>
          <w:szCs w:val="28"/>
          <w:lang w:eastAsia="ar-SA"/>
        </w:rPr>
        <w:t>(34/49)*(34/50)</w:t>
      </w:r>
    </w:p>
    <w:p w:rsidR="00D56B0D" w:rsidRPr="00F83A11" w:rsidRDefault="00D56B0D" w:rsidP="00887CF8">
      <w:pPr>
        <w:widowControl/>
        <w:ind w:left="0"/>
        <w:rPr>
          <w:spacing w:val="0"/>
          <w:szCs w:val="28"/>
          <w:lang w:eastAsia="ar-SA"/>
        </w:rPr>
      </w:pPr>
    </w:p>
    <w:p w:rsidR="00D56B0D" w:rsidRPr="00F83A11" w:rsidRDefault="00D56B0D" w:rsidP="00887CF8">
      <w:pPr>
        <w:widowControl/>
        <w:ind w:left="0"/>
        <w:rPr>
          <w:caps/>
          <w:spacing w:val="0"/>
          <w:szCs w:val="28"/>
          <w:lang w:eastAsia="ar-SA"/>
        </w:rPr>
      </w:pPr>
      <w:r w:rsidRPr="00F83A11">
        <w:rPr>
          <w:spacing w:val="0"/>
          <w:szCs w:val="28"/>
          <w:lang w:eastAsia="ar-SA"/>
        </w:rPr>
        <w:t xml:space="preserve">0058. </w:t>
      </w:r>
      <w:r w:rsidRPr="00F83A11">
        <w:rPr>
          <w:caps/>
          <w:spacing w:val="0"/>
          <w:szCs w:val="28"/>
          <w:lang w:eastAsia="ar-SA"/>
        </w:rPr>
        <w:t>Доверительная вероятность равна 0,999, тогда уровень значимости равен</w:t>
      </w:r>
    </w:p>
    <w:p w:rsidR="00D56B0D" w:rsidRPr="00F83A11" w:rsidRDefault="00D56B0D" w:rsidP="00887CF8">
      <w:pPr>
        <w:widowControl/>
        <w:numPr>
          <w:ilvl w:val="2"/>
          <w:numId w:val="677"/>
        </w:numPr>
        <w:rPr>
          <w:spacing w:val="0"/>
          <w:szCs w:val="28"/>
          <w:lang w:eastAsia="ar-SA"/>
        </w:rPr>
      </w:pPr>
      <w:r w:rsidRPr="00F83A11">
        <w:rPr>
          <w:spacing w:val="0"/>
          <w:szCs w:val="28"/>
          <w:lang w:eastAsia="ar-SA"/>
        </w:rPr>
        <w:t>0,005</w:t>
      </w:r>
    </w:p>
    <w:p w:rsidR="00D56B0D" w:rsidRPr="00F83A11" w:rsidRDefault="00D56B0D" w:rsidP="00F83A11">
      <w:pPr>
        <w:widowControl/>
        <w:numPr>
          <w:ilvl w:val="2"/>
          <w:numId w:val="677"/>
        </w:numPr>
        <w:tabs>
          <w:tab w:val="clear" w:pos="1980"/>
        </w:tabs>
        <w:rPr>
          <w:spacing w:val="0"/>
          <w:szCs w:val="28"/>
          <w:lang w:eastAsia="ar-SA"/>
        </w:rPr>
      </w:pPr>
      <w:r w:rsidRPr="00F83A11">
        <w:rPr>
          <w:spacing w:val="0"/>
          <w:szCs w:val="28"/>
          <w:lang w:eastAsia="ar-SA"/>
        </w:rPr>
        <w:t>0,1</w:t>
      </w:r>
    </w:p>
    <w:p w:rsidR="00D56B0D" w:rsidRPr="00F83A11" w:rsidRDefault="00D56B0D" w:rsidP="00F83A11">
      <w:pPr>
        <w:widowControl/>
        <w:numPr>
          <w:ilvl w:val="2"/>
          <w:numId w:val="677"/>
        </w:numPr>
        <w:tabs>
          <w:tab w:val="clear" w:pos="1980"/>
        </w:tabs>
        <w:rPr>
          <w:spacing w:val="0"/>
          <w:szCs w:val="28"/>
          <w:lang w:eastAsia="ar-SA"/>
        </w:rPr>
      </w:pPr>
      <w:r w:rsidRPr="00F83A11">
        <w:rPr>
          <w:spacing w:val="0"/>
          <w:szCs w:val="28"/>
          <w:lang w:eastAsia="ar-SA"/>
        </w:rPr>
        <w:t>0,01</w:t>
      </w:r>
    </w:p>
    <w:p w:rsidR="00D56B0D" w:rsidRPr="00F83A11" w:rsidRDefault="00D56B0D" w:rsidP="00F83A11">
      <w:pPr>
        <w:widowControl/>
        <w:numPr>
          <w:ilvl w:val="2"/>
          <w:numId w:val="677"/>
        </w:numPr>
        <w:tabs>
          <w:tab w:val="clear" w:pos="1980"/>
        </w:tabs>
        <w:rPr>
          <w:spacing w:val="0"/>
          <w:szCs w:val="28"/>
          <w:lang w:eastAsia="ar-SA"/>
        </w:rPr>
      </w:pPr>
      <w:r w:rsidRPr="00F83A11">
        <w:rPr>
          <w:spacing w:val="0"/>
          <w:szCs w:val="28"/>
          <w:lang w:eastAsia="ar-SA"/>
        </w:rPr>
        <w:t>0,001</w:t>
      </w:r>
    </w:p>
    <w:p w:rsidR="00D56B0D" w:rsidRPr="00F83A11" w:rsidRDefault="00D56B0D" w:rsidP="00F83A11">
      <w:pPr>
        <w:widowControl/>
        <w:numPr>
          <w:ilvl w:val="2"/>
          <w:numId w:val="677"/>
        </w:numPr>
        <w:tabs>
          <w:tab w:val="clear" w:pos="1980"/>
        </w:tabs>
        <w:rPr>
          <w:spacing w:val="0"/>
          <w:szCs w:val="28"/>
          <w:lang w:eastAsia="ar-SA"/>
        </w:rPr>
      </w:pPr>
      <w:r w:rsidRPr="00F83A11">
        <w:rPr>
          <w:spacing w:val="0"/>
          <w:szCs w:val="28"/>
          <w:lang w:eastAsia="ar-SA"/>
        </w:rPr>
        <w:t>0,0001</w:t>
      </w:r>
    </w:p>
    <w:p w:rsidR="00D56B0D" w:rsidRPr="00F83A11" w:rsidRDefault="00D56B0D" w:rsidP="00887CF8">
      <w:pPr>
        <w:widowControl/>
        <w:ind w:left="0"/>
        <w:rPr>
          <w:spacing w:val="0"/>
          <w:szCs w:val="28"/>
          <w:lang w:eastAsia="ar-SA"/>
        </w:rPr>
      </w:pPr>
    </w:p>
    <w:p w:rsidR="00D56B0D" w:rsidRPr="00F83A11" w:rsidRDefault="00D56B0D" w:rsidP="00887CF8">
      <w:pPr>
        <w:widowControl/>
        <w:ind w:left="0"/>
        <w:rPr>
          <w:caps/>
          <w:spacing w:val="0"/>
          <w:szCs w:val="28"/>
          <w:lang w:eastAsia="ar-SA"/>
        </w:rPr>
      </w:pPr>
      <w:r w:rsidRPr="00F83A11">
        <w:rPr>
          <w:spacing w:val="0"/>
          <w:szCs w:val="28"/>
          <w:lang w:eastAsia="ar-SA"/>
        </w:rPr>
        <w:t xml:space="preserve">0059. </w:t>
      </w:r>
      <w:r w:rsidRPr="00F83A11">
        <w:rPr>
          <w:caps/>
          <w:spacing w:val="0"/>
          <w:szCs w:val="28"/>
          <w:lang w:eastAsia="ar-SA"/>
        </w:rPr>
        <w:t>Человек может слышать механические волны с частотой</w:t>
      </w:r>
    </w:p>
    <w:p w:rsidR="00D56B0D" w:rsidRPr="00F83A11" w:rsidRDefault="00D56B0D" w:rsidP="00887CF8">
      <w:pPr>
        <w:widowControl/>
        <w:numPr>
          <w:ilvl w:val="1"/>
          <w:numId w:val="679"/>
        </w:numPr>
        <w:jc w:val="left"/>
        <w:rPr>
          <w:spacing w:val="0"/>
          <w:szCs w:val="28"/>
          <w:lang w:eastAsia="ar-SA"/>
        </w:rPr>
      </w:pPr>
      <w:r w:rsidRPr="00F83A11">
        <w:rPr>
          <w:spacing w:val="0"/>
          <w:szCs w:val="28"/>
          <w:lang w:eastAsia="ar-SA"/>
        </w:rPr>
        <w:t>0,5 Гц</w:t>
      </w:r>
    </w:p>
    <w:p w:rsidR="00D56B0D" w:rsidRPr="00F83A11" w:rsidRDefault="00D56B0D" w:rsidP="00887CF8">
      <w:pPr>
        <w:widowControl/>
        <w:numPr>
          <w:ilvl w:val="1"/>
          <w:numId w:val="679"/>
        </w:numPr>
        <w:jc w:val="left"/>
        <w:rPr>
          <w:spacing w:val="0"/>
          <w:szCs w:val="28"/>
          <w:lang w:eastAsia="ar-SA"/>
        </w:rPr>
      </w:pPr>
      <w:r w:rsidRPr="00F83A11">
        <w:rPr>
          <w:spacing w:val="0"/>
          <w:szCs w:val="28"/>
          <w:lang w:eastAsia="ar-SA"/>
        </w:rPr>
        <w:t>5000 Гц</w:t>
      </w:r>
    </w:p>
    <w:p w:rsidR="00D56B0D" w:rsidRPr="00F83A11" w:rsidRDefault="00D56B0D" w:rsidP="00887CF8">
      <w:pPr>
        <w:widowControl/>
        <w:numPr>
          <w:ilvl w:val="1"/>
          <w:numId w:val="679"/>
        </w:numPr>
        <w:jc w:val="left"/>
        <w:rPr>
          <w:spacing w:val="0"/>
          <w:szCs w:val="28"/>
          <w:lang w:eastAsia="ar-SA"/>
        </w:rPr>
      </w:pPr>
      <w:r w:rsidRPr="00F83A11">
        <w:rPr>
          <w:spacing w:val="0"/>
          <w:szCs w:val="28"/>
          <w:lang w:eastAsia="ar-SA"/>
        </w:rPr>
        <w:t>25000 Гц</w:t>
      </w:r>
    </w:p>
    <w:p w:rsidR="00D56B0D" w:rsidRPr="00F83A11" w:rsidRDefault="00D56B0D" w:rsidP="00887CF8">
      <w:pPr>
        <w:widowControl/>
        <w:numPr>
          <w:ilvl w:val="1"/>
          <w:numId w:val="679"/>
        </w:numPr>
        <w:jc w:val="left"/>
        <w:rPr>
          <w:spacing w:val="0"/>
          <w:szCs w:val="28"/>
          <w:lang w:eastAsia="ar-SA"/>
        </w:rPr>
      </w:pPr>
      <w:r w:rsidRPr="00F83A11">
        <w:rPr>
          <w:spacing w:val="0"/>
          <w:szCs w:val="28"/>
          <w:lang w:eastAsia="ar-SA"/>
        </w:rPr>
        <w:t>30000 Гц</w:t>
      </w:r>
    </w:p>
    <w:p w:rsidR="00D56B0D" w:rsidRPr="00F83A11" w:rsidRDefault="00D56B0D" w:rsidP="00887CF8">
      <w:pPr>
        <w:widowControl/>
        <w:numPr>
          <w:ilvl w:val="1"/>
          <w:numId w:val="679"/>
        </w:numPr>
        <w:jc w:val="left"/>
        <w:rPr>
          <w:spacing w:val="0"/>
          <w:szCs w:val="28"/>
          <w:lang w:eastAsia="ar-SA"/>
        </w:rPr>
      </w:pPr>
      <w:r w:rsidRPr="00F83A11">
        <w:rPr>
          <w:spacing w:val="0"/>
          <w:szCs w:val="28"/>
          <w:lang w:eastAsia="ar-SA"/>
        </w:rPr>
        <w:t>35000 Гц</w:t>
      </w:r>
    </w:p>
    <w:p w:rsidR="00D56B0D" w:rsidRPr="00F83A11" w:rsidRDefault="00D56B0D" w:rsidP="00887CF8">
      <w:pPr>
        <w:widowControl/>
        <w:ind w:left="126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caps/>
          <w:spacing w:val="0"/>
          <w:szCs w:val="28"/>
          <w:lang w:eastAsia="ar-SA"/>
        </w:rPr>
      </w:pPr>
      <w:r w:rsidRPr="00F83A11">
        <w:rPr>
          <w:bCs/>
          <w:caps/>
          <w:spacing w:val="0"/>
          <w:szCs w:val="28"/>
          <w:lang w:eastAsia="ar-SA"/>
        </w:rPr>
        <w:t xml:space="preserve">0060. Для коррекции </w:t>
      </w:r>
      <w:r w:rsidRPr="00F83A11">
        <w:rPr>
          <w:caps/>
          <w:spacing w:val="0"/>
          <w:szCs w:val="28"/>
          <w:lang w:eastAsia="ar-SA"/>
        </w:rPr>
        <w:t>дальнозоркости применяют</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1) рассеивающие линзы</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2) двояковогнутые линзы</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 xml:space="preserve">4) собирающие линзы             </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 xml:space="preserve">5) цилиндрические линзы                          </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 xml:space="preserve">    </w:t>
      </w:r>
    </w:p>
    <w:p w:rsidR="00D56B0D" w:rsidRPr="00F83A11" w:rsidRDefault="00D56B0D" w:rsidP="00C67011">
      <w:pPr>
        <w:widowControl/>
        <w:ind w:left="0"/>
        <w:rPr>
          <w:caps/>
          <w:spacing w:val="0"/>
          <w:szCs w:val="28"/>
          <w:lang w:eastAsia="ar-SA"/>
        </w:rPr>
      </w:pPr>
      <w:r w:rsidRPr="00F83A11">
        <w:rPr>
          <w:caps/>
          <w:spacing w:val="0"/>
          <w:szCs w:val="28"/>
          <w:lang w:eastAsia="ar-SA"/>
        </w:rPr>
        <w:t xml:space="preserve">0061. Метод, позволяющий определить остроту слуха </w:t>
      </w:r>
    </w:p>
    <w:p w:rsidR="00D56B0D" w:rsidRPr="00F83A11" w:rsidRDefault="00D56B0D" w:rsidP="00C67011">
      <w:pPr>
        <w:widowControl/>
        <w:numPr>
          <w:ilvl w:val="0"/>
          <w:numId w:val="680"/>
        </w:numPr>
        <w:rPr>
          <w:spacing w:val="0"/>
          <w:szCs w:val="28"/>
          <w:lang w:eastAsia="ar-SA"/>
        </w:rPr>
      </w:pPr>
      <w:r w:rsidRPr="00F83A11">
        <w:rPr>
          <w:spacing w:val="0"/>
          <w:szCs w:val="28"/>
          <w:lang w:eastAsia="ar-SA"/>
        </w:rPr>
        <w:t>аудиометрия</w:t>
      </w:r>
    </w:p>
    <w:p w:rsidR="00D56B0D" w:rsidRPr="00F83A11" w:rsidRDefault="00D56B0D" w:rsidP="00C67011">
      <w:pPr>
        <w:widowControl/>
        <w:numPr>
          <w:ilvl w:val="0"/>
          <w:numId w:val="680"/>
        </w:numPr>
        <w:rPr>
          <w:spacing w:val="0"/>
          <w:szCs w:val="28"/>
          <w:lang w:eastAsia="ar-SA"/>
        </w:rPr>
      </w:pPr>
      <w:r w:rsidRPr="00F83A11">
        <w:rPr>
          <w:spacing w:val="0"/>
          <w:szCs w:val="28"/>
          <w:lang w:eastAsia="ar-SA"/>
        </w:rPr>
        <w:t>перкуссия</w:t>
      </w:r>
    </w:p>
    <w:p w:rsidR="00D56B0D" w:rsidRPr="00F83A11" w:rsidRDefault="00D56B0D" w:rsidP="00C67011">
      <w:pPr>
        <w:widowControl/>
        <w:numPr>
          <w:ilvl w:val="0"/>
          <w:numId w:val="680"/>
        </w:numPr>
        <w:rPr>
          <w:spacing w:val="0"/>
          <w:szCs w:val="28"/>
          <w:lang w:eastAsia="ar-SA"/>
        </w:rPr>
      </w:pPr>
      <w:r w:rsidRPr="00F83A11">
        <w:rPr>
          <w:spacing w:val="0"/>
          <w:szCs w:val="28"/>
          <w:lang w:eastAsia="ar-SA"/>
        </w:rPr>
        <w:t>фонокардиография</w:t>
      </w:r>
    </w:p>
    <w:p w:rsidR="00D56B0D" w:rsidRPr="00F83A11" w:rsidRDefault="00D56B0D" w:rsidP="00C67011">
      <w:pPr>
        <w:widowControl/>
        <w:numPr>
          <w:ilvl w:val="0"/>
          <w:numId w:val="680"/>
        </w:numPr>
        <w:rPr>
          <w:spacing w:val="0"/>
          <w:szCs w:val="28"/>
          <w:lang w:eastAsia="ar-SA"/>
        </w:rPr>
      </w:pPr>
      <w:r w:rsidRPr="00F83A11">
        <w:rPr>
          <w:spacing w:val="0"/>
          <w:szCs w:val="28"/>
          <w:lang w:eastAsia="ar-SA"/>
        </w:rPr>
        <w:t>аускультация</w:t>
      </w:r>
    </w:p>
    <w:p w:rsidR="00D56B0D" w:rsidRPr="00F83A11" w:rsidRDefault="00D56B0D" w:rsidP="00C67011">
      <w:pPr>
        <w:widowControl/>
        <w:numPr>
          <w:ilvl w:val="0"/>
          <w:numId w:val="680"/>
        </w:numPr>
        <w:rPr>
          <w:spacing w:val="0"/>
          <w:szCs w:val="28"/>
          <w:lang w:eastAsia="ar-SA"/>
        </w:rPr>
      </w:pPr>
      <w:r w:rsidRPr="00F83A11">
        <w:rPr>
          <w:spacing w:val="0"/>
          <w:szCs w:val="28"/>
          <w:lang w:eastAsia="ar-SA"/>
        </w:rPr>
        <w:t>УЗ эхолокация</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C67011">
      <w:pPr>
        <w:pStyle w:val="BodyText2"/>
        <w:suppressAutoHyphens w:val="0"/>
        <w:spacing w:after="0" w:line="240" w:lineRule="auto"/>
        <w:jc w:val="both"/>
        <w:rPr>
          <w:caps/>
          <w:sz w:val="28"/>
          <w:szCs w:val="28"/>
        </w:rPr>
      </w:pPr>
      <w:r w:rsidRPr="00F83A11">
        <w:rPr>
          <w:caps/>
          <w:sz w:val="28"/>
          <w:szCs w:val="28"/>
        </w:rPr>
        <w:t>0062. Метод, основанный на выслушивании звуков, возникающих в процессе деятельности отдельных органов</w:t>
      </w:r>
      <w:r>
        <w:rPr>
          <w:caps/>
          <w:sz w:val="28"/>
          <w:szCs w:val="28"/>
        </w:rPr>
        <w:t xml:space="preserve"> - ЭТО</w:t>
      </w:r>
    </w:p>
    <w:p w:rsidR="00D56B0D" w:rsidRPr="00F83A11" w:rsidRDefault="00D56B0D" w:rsidP="00C67011">
      <w:pPr>
        <w:widowControl/>
        <w:numPr>
          <w:ilvl w:val="0"/>
          <w:numId w:val="681"/>
        </w:numPr>
        <w:suppressAutoHyphens/>
        <w:rPr>
          <w:spacing w:val="0"/>
          <w:szCs w:val="28"/>
          <w:lang w:eastAsia="ar-SA"/>
        </w:rPr>
      </w:pPr>
      <w:r w:rsidRPr="00F83A11">
        <w:rPr>
          <w:spacing w:val="0"/>
          <w:szCs w:val="28"/>
          <w:lang w:eastAsia="ar-SA"/>
        </w:rPr>
        <w:t>аудиометрия</w:t>
      </w:r>
    </w:p>
    <w:p w:rsidR="00D56B0D" w:rsidRPr="00F83A11" w:rsidRDefault="00D56B0D" w:rsidP="00C67011">
      <w:pPr>
        <w:widowControl/>
        <w:numPr>
          <w:ilvl w:val="0"/>
          <w:numId w:val="681"/>
        </w:numPr>
        <w:suppressAutoHyphens/>
        <w:rPr>
          <w:spacing w:val="0"/>
          <w:szCs w:val="28"/>
          <w:lang w:eastAsia="ar-SA"/>
        </w:rPr>
      </w:pPr>
      <w:r w:rsidRPr="00F83A11">
        <w:rPr>
          <w:spacing w:val="0"/>
          <w:szCs w:val="28"/>
          <w:lang w:eastAsia="ar-SA"/>
        </w:rPr>
        <w:t>перкуссия</w:t>
      </w:r>
    </w:p>
    <w:p w:rsidR="00D56B0D" w:rsidRPr="00F83A11" w:rsidRDefault="00D56B0D" w:rsidP="00C67011">
      <w:pPr>
        <w:widowControl/>
        <w:numPr>
          <w:ilvl w:val="0"/>
          <w:numId w:val="681"/>
        </w:numPr>
        <w:suppressAutoHyphens/>
        <w:rPr>
          <w:spacing w:val="0"/>
          <w:szCs w:val="28"/>
          <w:lang w:eastAsia="ar-SA"/>
        </w:rPr>
      </w:pPr>
      <w:r w:rsidRPr="00F83A11">
        <w:rPr>
          <w:spacing w:val="0"/>
          <w:szCs w:val="28"/>
          <w:lang w:eastAsia="ar-SA"/>
        </w:rPr>
        <w:t>аускультация</w:t>
      </w:r>
    </w:p>
    <w:p w:rsidR="00D56B0D" w:rsidRPr="00F83A11" w:rsidRDefault="00D56B0D" w:rsidP="00C67011">
      <w:pPr>
        <w:widowControl/>
        <w:numPr>
          <w:ilvl w:val="0"/>
          <w:numId w:val="681"/>
        </w:numPr>
        <w:suppressAutoHyphens/>
        <w:rPr>
          <w:spacing w:val="0"/>
          <w:szCs w:val="28"/>
          <w:lang w:eastAsia="ar-SA"/>
        </w:rPr>
      </w:pPr>
      <w:r w:rsidRPr="00F83A11">
        <w:rPr>
          <w:spacing w:val="0"/>
          <w:szCs w:val="28"/>
          <w:lang w:eastAsia="ar-SA"/>
        </w:rPr>
        <w:t>фонокардиография</w:t>
      </w:r>
    </w:p>
    <w:p w:rsidR="00D56B0D" w:rsidRPr="00F83A11" w:rsidRDefault="00D56B0D" w:rsidP="00C67011">
      <w:pPr>
        <w:widowControl/>
        <w:numPr>
          <w:ilvl w:val="0"/>
          <w:numId w:val="681"/>
        </w:numPr>
        <w:suppressAutoHyphens/>
        <w:rPr>
          <w:spacing w:val="0"/>
          <w:szCs w:val="28"/>
          <w:lang w:eastAsia="ar-SA"/>
        </w:rPr>
      </w:pPr>
      <w:r w:rsidRPr="00F83A11">
        <w:rPr>
          <w:spacing w:val="0"/>
          <w:szCs w:val="28"/>
          <w:lang w:eastAsia="ar-SA"/>
        </w:rPr>
        <w:t xml:space="preserve">УЗ эхолокация </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C67011">
      <w:pPr>
        <w:pStyle w:val="BodyText"/>
        <w:suppressAutoHyphens w:val="0"/>
        <w:spacing w:after="0"/>
        <w:jc w:val="both"/>
        <w:rPr>
          <w:caps/>
          <w:sz w:val="28"/>
          <w:szCs w:val="28"/>
        </w:rPr>
      </w:pPr>
      <w:r w:rsidRPr="00F83A11">
        <w:rPr>
          <w:caps/>
          <w:sz w:val="28"/>
          <w:szCs w:val="28"/>
        </w:rPr>
        <w:t xml:space="preserve">0063. Метод записи и восстановления изображения, основанный на интерференции и дифракции волн, называется </w:t>
      </w:r>
    </w:p>
    <w:p w:rsidR="00D56B0D" w:rsidRPr="00F83A11" w:rsidRDefault="00D56B0D" w:rsidP="00C67011">
      <w:pPr>
        <w:widowControl/>
        <w:numPr>
          <w:ilvl w:val="0"/>
          <w:numId w:val="682"/>
        </w:numPr>
        <w:rPr>
          <w:spacing w:val="0"/>
          <w:szCs w:val="28"/>
          <w:lang w:eastAsia="ar-SA"/>
        </w:rPr>
      </w:pPr>
      <w:r w:rsidRPr="00F83A11">
        <w:rPr>
          <w:spacing w:val="0"/>
          <w:szCs w:val="28"/>
          <w:lang w:eastAsia="ar-SA"/>
        </w:rPr>
        <w:t>авторадиографией</w:t>
      </w:r>
    </w:p>
    <w:p w:rsidR="00D56B0D" w:rsidRPr="00F83A11" w:rsidRDefault="00D56B0D" w:rsidP="00C67011">
      <w:pPr>
        <w:widowControl/>
        <w:numPr>
          <w:ilvl w:val="0"/>
          <w:numId w:val="682"/>
        </w:numPr>
        <w:rPr>
          <w:spacing w:val="0"/>
          <w:szCs w:val="28"/>
          <w:lang w:eastAsia="ar-SA"/>
        </w:rPr>
      </w:pPr>
      <w:r w:rsidRPr="00F83A11">
        <w:rPr>
          <w:spacing w:val="0"/>
          <w:szCs w:val="28"/>
          <w:lang w:eastAsia="ar-SA"/>
        </w:rPr>
        <w:t>голографией</w:t>
      </w:r>
    </w:p>
    <w:p w:rsidR="00D56B0D" w:rsidRPr="00F83A11" w:rsidRDefault="00D56B0D" w:rsidP="00C67011">
      <w:pPr>
        <w:widowControl/>
        <w:numPr>
          <w:ilvl w:val="0"/>
          <w:numId w:val="682"/>
        </w:numPr>
        <w:rPr>
          <w:spacing w:val="0"/>
          <w:szCs w:val="28"/>
          <w:lang w:eastAsia="ar-SA"/>
        </w:rPr>
      </w:pPr>
      <w:r w:rsidRPr="00F83A11">
        <w:rPr>
          <w:spacing w:val="0"/>
          <w:szCs w:val="28"/>
          <w:lang w:eastAsia="ar-SA"/>
        </w:rPr>
        <w:t>термографией</w:t>
      </w:r>
    </w:p>
    <w:p w:rsidR="00D56B0D" w:rsidRPr="00F83A11" w:rsidRDefault="00D56B0D" w:rsidP="00C67011">
      <w:pPr>
        <w:widowControl/>
        <w:numPr>
          <w:ilvl w:val="0"/>
          <w:numId w:val="682"/>
        </w:numPr>
        <w:rPr>
          <w:spacing w:val="0"/>
          <w:szCs w:val="28"/>
          <w:lang w:eastAsia="ar-SA"/>
        </w:rPr>
      </w:pPr>
      <w:r w:rsidRPr="00F83A11">
        <w:rPr>
          <w:spacing w:val="0"/>
          <w:szCs w:val="28"/>
          <w:lang w:eastAsia="ar-SA"/>
        </w:rPr>
        <w:t>магнитографией</w:t>
      </w:r>
    </w:p>
    <w:p w:rsidR="00D56B0D" w:rsidRPr="00F83A11" w:rsidRDefault="00D56B0D" w:rsidP="00C67011">
      <w:pPr>
        <w:widowControl/>
        <w:numPr>
          <w:ilvl w:val="0"/>
          <w:numId w:val="682"/>
        </w:numPr>
        <w:rPr>
          <w:spacing w:val="0"/>
          <w:szCs w:val="28"/>
          <w:lang w:eastAsia="ar-SA"/>
        </w:rPr>
      </w:pPr>
      <w:r w:rsidRPr="00F83A11">
        <w:rPr>
          <w:spacing w:val="0"/>
          <w:szCs w:val="28"/>
          <w:lang w:eastAsia="ar-SA"/>
        </w:rPr>
        <w:t>рентгенографией</w:t>
      </w:r>
    </w:p>
    <w:p w:rsidR="00D56B0D" w:rsidRPr="00F83A11" w:rsidRDefault="00D56B0D" w:rsidP="00222513">
      <w:pPr>
        <w:widowControl/>
        <w:shd w:val="clear" w:color="auto" w:fill="FFFFFF"/>
        <w:suppressAutoHyphens/>
        <w:autoSpaceDE w:val="0"/>
        <w:ind w:left="1620"/>
        <w:jc w:val="left"/>
        <w:rPr>
          <w:spacing w:val="0"/>
          <w:szCs w:val="28"/>
          <w:lang w:eastAsia="ar-SA"/>
        </w:rPr>
      </w:pPr>
    </w:p>
    <w:p w:rsidR="00D56B0D" w:rsidRPr="00F83A11" w:rsidRDefault="00D56B0D" w:rsidP="00C67011">
      <w:pPr>
        <w:widowControl/>
        <w:shd w:val="clear" w:color="auto" w:fill="FFFFFF"/>
        <w:ind w:left="0"/>
        <w:jc w:val="left"/>
        <w:rPr>
          <w:spacing w:val="0"/>
          <w:szCs w:val="28"/>
          <w:lang w:eastAsia="ar-SA"/>
        </w:rPr>
      </w:pPr>
      <w:r w:rsidRPr="00F83A11">
        <w:rPr>
          <w:caps/>
          <w:spacing w:val="0"/>
          <w:szCs w:val="28"/>
          <w:lang w:eastAsia="ar-SA"/>
        </w:rPr>
        <w:t>0064. Активный транспорт веществ через мембрану осуществляется</w:t>
      </w:r>
      <w:r w:rsidRPr="00F83A11">
        <w:rPr>
          <w:spacing w:val="0"/>
          <w:szCs w:val="28"/>
          <w:lang w:eastAsia="ar-SA"/>
        </w:rPr>
        <w:t xml:space="preserve"> </w:t>
      </w:r>
      <w:r w:rsidRPr="00F83A11">
        <w:rPr>
          <w:caps/>
          <w:spacing w:val="0"/>
          <w:szCs w:val="28"/>
          <w:lang w:eastAsia="ar-SA"/>
        </w:rPr>
        <w:t>за счет</w:t>
      </w:r>
    </w:p>
    <w:p w:rsidR="00D56B0D" w:rsidRPr="00F83A11" w:rsidRDefault="00D56B0D" w:rsidP="00C67011">
      <w:pPr>
        <w:numPr>
          <w:ilvl w:val="0"/>
          <w:numId w:val="683"/>
        </w:numPr>
        <w:shd w:val="clear" w:color="auto" w:fill="FFFFFF"/>
        <w:tabs>
          <w:tab w:val="left" w:pos="360"/>
        </w:tabs>
        <w:autoSpaceDE w:val="0"/>
        <w:autoSpaceDN w:val="0"/>
        <w:adjustRightInd w:val="0"/>
        <w:jc w:val="left"/>
        <w:rPr>
          <w:spacing w:val="0"/>
          <w:szCs w:val="28"/>
          <w:lang w:eastAsia="ar-SA"/>
        </w:rPr>
      </w:pPr>
      <w:r w:rsidRPr="00F83A11">
        <w:rPr>
          <w:spacing w:val="0"/>
          <w:szCs w:val="28"/>
          <w:lang w:eastAsia="ar-SA"/>
        </w:rPr>
        <w:t>энергии процессов гидролиза макроэргических связей АТФ</w:t>
      </w:r>
    </w:p>
    <w:p w:rsidR="00D56B0D" w:rsidRPr="00F83A11" w:rsidRDefault="00D56B0D" w:rsidP="00C67011">
      <w:pPr>
        <w:numPr>
          <w:ilvl w:val="0"/>
          <w:numId w:val="683"/>
        </w:numPr>
        <w:shd w:val="clear" w:color="auto" w:fill="FFFFFF"/>
        <w:tabs>
          <w:tab w:val="left" w:pos="360"/>
        </w:tabs>
        <w:autoSpaceDE w:val="0"/>
        <w:autoSpaceDN w:val="0"/>
        <w:adjustRightInd w:val="0"/>
        <w:jc w:val="left"/>
        <w:rPr>
          <w:spacing w:val="0"/>
          <w:szCs w:val="28"/>
          <w:lang w:eastAsia="ar-SA"/>
        </w:rPr>
      </w:pPr>
      <w:r w:rsidRPr="00F83A11">
        <w:rPr>
          <w:spacing w:val="0"/>
          <w:szCs w:val="28"/>
          <w:lang w:eastAsia="ar-SA"/>
        </w:rPr>
        <w:t>процессов диффузии ионов через мембраны</w:t>
      </w:r>
    </w:p>
    <w:p w:rsidR="00D56B0D" w:rsidRPr="00F83A11" w:rsidRDefault="00D56B0D" w:rsidP="00C67011">
      <w:pPr>
        <w:numPr>
          <w:ilvl w:val="0"/>
          <w:numId w:val="683"/>
        </w:numPr>
        <w:shd w:val="clear" w:color="auto" w:fill="FFFFFF"/>
        <w:tabs>
          <w:tab w:val="left" w:pos="426"/>
        </w:tabs>
        <w:autoSpaceDE w:val="0"/>
        <w:autoSpaceDN w:val="0"/>
        <w:adjustRightInd w:val="0"/>
        <w:jc w:val="left"/>
        <w:rPr>
          <w:spacing w:val="0"/>
          <w:szCs w:val="28"/>
          <w:lang w:eastAsia="ar-SA"/>
        </w:rPr>
      </w:pPr>
      <w:r w:rsidRPr="00F83A11">
        <w:rPr>
          <w:spacing w:val="0"/>
          <w:szCs w:val="28"/>
          <w:lang w:eastAsia="ar-SA"/>
        </w:rPr>
        <w:t>переноса ионов через мембрану с участием  молекул-переносчиков</w:t>
      </w:r>
    </w:p>
    <w:p w:rsidR="00D56B0D" w:rsidRPr="00F83A11" w:rsidRDefault="00D56B0D" w:rsidP="00C67011">
      <w:pPr>
        <w:numPr>
          <w:ilvl w:val="0"/>
          <w:numId w:val="683"/>
        </w:numPr>
        <w:shd w:val="clear" w:color="auto" w:fill="FFFFFF"/>
        <w:tabs>
          <w:tab w:val="left" w:pos="360"/>
        </w:tabs>
        <w:autoSpaceDE w:val="0"/>
        <w:autoSpaceDN w:val="0"/>
        <w:adjustRightInd w:val="0"/>
        <w:jc w:val="left"/>
        <w:rPr>
          <w:spacing w:val="0"/>
          <w:szCs w:val="28"/>
          <w:lang w:eastAsia="ar-SA"/>
        </w:rPr>
      </w:pPr>
      <w:r w:rsidRPr="00F83A11">
        <w:rPr>
          <w:spacing w:val="0"/>
          <w:szCs w:val="28"/>
          <w:lang w:eastAsia="ar-SA"/>
        </w:rPr>
        <w:t>электродиффузии ионов</w:t>
      </w:r>
    </w:p>
    <w:p w:rsidR="00D56B0D" w:rsidRPr="00F83A11" w:rsidRDefault="00D56B0D" w:rsidP="00C67011">
      <w:pPr>
        <w:numPr>
          <w:ilvl w:val="0"/>
          <w:numId w:val="683"/>
        </w:numPr>
        <w:shd w:val="clear" w:color="auto" w:fill="FFFFFF"/>
        <w:tabs>
          <w:tab w:val="left" w:pos="360"/>
        </w:tabs>
        <w:autoSpaceDE w:val="0"/>
        <w:autoSpaceDN w:val="0"/>
        <w:adjustRightInd w:val="0"/>
        <w:jc w:val="left"/>
        <w:rPr>
          <w:spacing w:val="0"/>
          <w:szCs w:val="28"/>
          <w:lang w:eastAsia="ar-SA"/>
        </w:rPr>
      </w:pPr>
      <w:r w:rsidRPr="00F83A11">
        <w:rPr>
          <w:spacing w:val="0"/>
          <w:szCs w:val="28"/>
          <w:lang w:eastAsia="ar-SA"/>
        </w:rPr>
        <w:t>осмоса</w:t>
      </w:r>
    </w:p>
    <w:p w:rsidR="00D56B0D" w:rsidRPr="00F83A11" w:rsidRDefault="00D56B0D" w:rsidP="00C67011">
      <w:pPr>
        <w:shd w:val="clear" w:color="auto" w:fill="FFFFFF"/>
        <w:tabs>
          <w:tab w:val="left" w:pos="360"/>
        </w:tabs>
        <w:autoSpaceDE w:val="0"/>
        <w:autoSpaceDN w:val="0"/>
        <w:adjustRightInd w:val="0"/>
        <w:ind w:left="357"/>
        <w:jc w:val="left"/>
        <w:rPr>
          <w:spacing w:val="0"/>
          <w:szCs w:val="28"/>
          <w:lang w:eastAsia="ar-SA"/>
        </w:rPr>
      </w:pPr>
    </w:p>
    <w:p w:rsidR="00D56B0D" w:rsidRPr="00F83A11" w:rsidRDefault="00D56B0D" w:rsidP="00C67011">
      <w:pPr>
        <w:widowControl/>
        <w:ind w:left="0"/>
        <w:rPr>
          <w:caps/>
          <w:spacing w:val="0"/>
          <w:szCs w:val="28"/>
          <w:lang w:eastAsia="ar-SA"/>
        </w:rPr>
      </w:pPr>
      <w:r w:rsidRPr="00F83A11">
        <w:rPr>
          <w:caps/>
          <w:spacing w:val="0"/>
          <w:szCs w:val="28"/>
          <w:lang w:eastAsia="ar-SA"/>
        </w:rPr>
        <w:t>0065. дальнозоркость – недостаток глаза, состоящий в том, что</w:t>
      </w:r>
    </w:p>
    <w:p w:rsidR="00D56B0D" w:rsidRPr="00F83A11" w:rsidRDefault="00D56B0D" w:rsidP="00C67011">
      <w:pPr>
        <w:widowControl/>
        <w:numPr>
          <w:ilvl w:val="0"/>
          <w:numId w:val="684"/>
        </w:numPr>
        <w:rPr>
          <w:spacing w:val="0"/>
          <w:szCs w:val="28"/>
          <w:lang w:eastAsia="ar-SA"/>
        </w:rPr>
      </w:pPr>
      <w:r w:rsidRPr="00F83A11">
        <w:rPr>
          <w:spacing w:val="0"/>
          <w:szCs w:val="28"/>
          <w:lang w:eastAsia="ar-SA"/>
        </w:rPr>
        <w:t>фокусное расстояние при отсутствии аккомодации больше нормы</w:t>
      </w:r>
    </w:p>
    <w:p w:rsidR="00D56B0D" w:rsidRPr="00F83A11" w:rsidRDefault="00D56B0D" w:rsidP="00C67011">
      <w:pPr>
        <w:widowControl/>
        <w:numPr>
          <w:ilvl w:val="0"/>
          <w:numId w:val="684"/>
        </w:numPr>
        <w:rPr>
          <w:spacing w:val="0"/>
          <w:szCs w:val="28"/>
          <w:lang w:eastAsia="ar-SA"/>
        </w:rPr>
      </w:pPr>
      <w:r w:rsidRPr="00F83A11">
        <w:rPr>
          <w:spacing w:val="0"/>
          <w:szCs w:val="28"/>
          <w:lang w:eastAsia="ar-SA"/>
        </w:rPr>
        <w:t>задний фокус при отсутствии аккомодации лежит за сетчаткой</w:t>
      </w:r>
    </w:p>
    <w:p w:rsidR="00D56B0D" w:rsidRPr="00F83A11" w:rsidRDefault="00D56B0D" w:rsidP="00C67011">
      <w:pPr>
        <w:widowControl/>
        <w:numPr>
          <w:ilvl w:val="0"/>
          <w:numId w:val="684"/>
        </w:numPr>
        <w:rPr>
          <w:spacing w:val="0"/>
          <w:szCs w:val="28"/>
          <w:lang w:eastAsia="ar-SA"/>
        </w:rPr>
      </w:pPr>
      <w:r w:rsidRPr="00F83A11">
        <w:rPr>
          <w:spacing w:val="0"/>
          <w:szCs w:val="28"/>
          <w:lang w:eastAsia="ar-SA"/>
        </w:rPr>
        <w:t>переднее и заднее фокусные расстояния глаза равны</w:t>
      </w:r>
    </w:p>
    <w:p w:rsidR="00D56B0D" w:rsidRPr="00F83A11" w:rsidRDefault="00D56B0D" w:rsidP="00C67011">
      <w:pPr>
        <w:widowControl/>
        <w:numPr>
          <w:ilvl w:val="0"/>
          <w:numId w:val="684"/>
        </w:numPr>
        <w:rPr>
          <w:spacing w:val="0"/>
          <w:szCs w:val="28"/>
          <w:lang w:eastAsia="ar-SA"/>
        </w:rPr>
      </w:pPr>
      <w:r w:rsidRPr="00F83A11">
        <w:rPr>
          <w:spacing w:val="0"/>
          <w:szCs w:val="28"/>
          <w:lang w:eastAsia="ar-SA"/>
        </w:rPr>
        <w:t>задний фокус при отсутствии аккомодации лежит впереди сетчатки</w:t>
      </w:r>
    </w:p>
    <w:p w:rsidR="00D56B0D" w:rsidRPr="00F83A11" w:rsidRDefault="00D56B0D" w:rsidP="00C67011">
      <w:pPr>
        <w:widowControl/>
        <w:numPr>
          <w:ilvl w:val="0"/>
          <w:numId w:val="684"/>
        </w:numPr>
        <w:rPr>
          <w:spacing w:val="0"/>
          <w:szCs w:val="28"/>
          <w:lang w:eastAsia="ar-SA"/>
        </w:rPr>
      </w:pPr>
      <w:r w:rsidRPr="00F83A11">
        <w:rPr>
          <w:spacing w:val="0"/>
          <w:szCs w:val="28"/>
          <w:lang w:eastAsia="ar-SA"/>
        </w:rPr>
        <w:t>переднее и заднее фокусные расстояния глаза не равны</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222513">
      <w:pPr>
        <w:widowControl/>
        <w:shd w:val="clear" w:color="auto" w:fill="FFFFFF"/>
        <w:suppressAutoHyphens/>
        <w:autoSpaceDE w:val="0"/>
        <w:ind w:left="0"/>
        <w:jc w:val="center"/>
        <w:rPr>
          <w:bCs/>
          <w:spacing w:val="0"/>
          <w:szCs w:val="28"/>
          <w:lang w:eastAsia="ar-SA"/>
        </w:rPr>
      </w:pPr>
      <w:r w:rsidRPr="00F83A11">
        <w:rPr>
          <w:bCs/>
          <w:spacing w:val="0"/>
          <w:szCs w:val="28"/>
          <w:lang w:eastAsia="ar-SA"/>
        </w:rPr>
        <w:t>ИНФОРМАТИКА</w:t>
      </w:r>
    </w:p>
    <w:p w:rsidR="00D56B0D" w:rsidRPr="00F83A11" w:rsidRDefault="00D56B0D" w:rsidP="00222513">
      <w:pPr>
        <w:widowControl/>
        <w:shd w:val="clear" w:color="auto" w:fill="FFFFFF"/>
        <w:suppressAutoHyphens/>
        <w:autoSpaceDE w:val="0"/>
        <w:ind w:left="0"/>
        <w:jc w:val="center"/>
        <w:rPr>
          <w:spacing w:val="0"/>
          <w:szCs w:val="28"/>
          <w:lang w:eastAsia="ar-SA"/>
        </w:rPr>
      </w:pPr>
    </w:p>
    <w:p w:rsidR="00D56B0D" w:rsidRPr="00F83A11" w:rsidRDefault="00D56B0D" w:rsidP="00222513">
      <w:pPr>
        <w:widowControl/>
        <w:suppressAutoHyphens/>
        <w:ind w:left="0"/>
        <w:rPr>
          <w:spacing w:val="0"/>
          <w:szCs w:val="28"/>
          <w:lang w:eastAsia="ar-SA"/>
        </w:rPr>
      </w:pPr>
      <w:r w:rsidRPr="00F83A11">
        <w:rPr>
          <w:spacing w:val="0"/>
          <w:szCs w:val="28"/>
          <w:lang w:eastAsia="ar-SA"/>
        </w:rPr>
        <w:t xml:space="preserve">Выберите один правильный ответ. </w:t>
      </w:r>
    </w:p>
    <w:p w:rsidR="00D56B0D" w:rsidRPr="00F83A11" w:rsidRDefault="00D56B0D" w:rsidP="00921AC1">
      <w:pPr>
        <w:tabs>
          <w:tab w:val="left" w:pos="0"/>
        </w:tabs>
        <w:suppressAutoHyphens/>
        <w:autoSpaceDE w:val="0"/>
        <w:autoSpaceDN w:val="0"/>
        <w:adjustRightInd w:val="0"/>
        <w:ind w:left="0"/>
        <w:rPr>
          <w:spacing w:val="0"/>
          <w:szCs w:val="28"/>
          <w:lang w:eastAsia="ar-SA"/>
        </w:rPr>
      </w:pPr>
    </w:p>
    <w:p w:rsidR="00D56B0D" w:rsidRPr="00F83A11" w:rsidRDefault="00D56B0D" w:rsidP="00921AC1">
      <w:pPr>
        <w:tabs>
          <w:tab w:val="left" w:pos="0"/>
        </w:tabs>
        <w:suppressAutoHyphens/>
        <w:autoSpaceDE w:val="0"/>
        <w:autoSpaceDN w:val="0"/>
        <w:adjustRightInd w:val="0"/>
        <w:ind w:left="0"/>
        <w:rPr>
          <w:spacing w:val="0"/>
          <w:szCs w:val="28"/>
          <w:lang w:eastAsia="ar-SA"/>
        </w:rPr>
      </w:pPr>
      <w:r w:rsidRPr="00F83A11">
        <w:rPr>
          <w:bCs/>
          <w:caps/>
          <w:spacing w:val="0"/>
          <w:szCs w:val="28"/>
          <w:lang w:eastAsia="ar-SA"/>
        </w:rPr>
        <w:t xml:space="preserve">0066. </w:t>
      </w:r>
      <w:r w:rsidRPr="00F83A11">
        <w:rPr>
          <w:spacing w:val="0"/>
          <w:szCs w:val="28"/>
          <w:lang w:eastAsia="ar-SA"/>
        </w:rPr>
        <w:t xml:space="preserve">ДЛЯ ХРАНЕНИЯ ИНФОРМАЦИИ ПРЕДНАЗНАЧЕНЫ СЛЕДУЮЩИЕ ОБЪЕКТЫ БАЗЫ ДАННЫХ MICROSOFT ACCESS </w:t>
      </w:r>
    </w:p>
    <w:p w:rsidR="00D56B0D" w:rsidRPr="00F83A11" w:rsidRDefault="00D56B0D" w:rsidP="00F83A11">
      <w:pPr>
        <w:numPr>
          <w:ilvl w:val="0"/>
          <w:numId w:val="730"/>
        </w:numPr>
        <w:tabs>
          <w:tab w:val="left" w:pos="1980"/>
        </w:tabs>
        <w:autoSpaceDE w:val="0"/>
        <w:autoSpaceDN w:val="0"/>
        <w:adjustRightInd w:val="0"/>
        <w:ind w:left="1620" w:hanging="11"/>
        <w:rPr>
          <w:spacing w:val="0"/>
          <w:szCs w:val="28"/>
          <w:lang w:eastAsia="ar-SA"/>
        </w:rPr>
      </w:pPr>
      <w:r w:rsidRPr="00F83A11">
        <w:rPr>
          <w:spacing w:val="0"/>
          <w:szCs w:val="28"/>
          <w:lang w:eastAsia="ar-SA"/>
        </w:rPr>
        <w:t xml:space="preserve">таблицы </w:t>
      </w:r>
    </w:p>
    <w:p w:rsidR="00D56B0D" w:rsidRPr="00F83A11" w:rsidRDefault="00D56B0D" w:rsidP="00F83A11">
      <w:pPr>
        <w:numPr>
          <w:ilvl w:val="0"/>
          <w:numId w:val="730"/>
        </w:numPr>
        <w:tabs>
          <w:tab w:val="left" w:pos="1980"/>
        </w:tabs>
        <w:autoSpaceDE w:val="0"/>
        <w:autoSpaceDN w:val="0"/>
        <w:adjustRightInd w:val="0"/>
        <w:ind w:left="1620" w:hanging="11"/>
        <w:rPr>
          <w:spacing w:val="0"/>
          <w:szCs w:val="28"/>
          <w:lang w:eastAsia="ar-SA"/>
        </w:rPr>
      </w:pPr>
      <w:r w:rsidRPr="00F83A11">
        <w:rPr>
          <w:spacing w:val="0"/>
          <w:szCs w:val="28"/>
          <w:lang w:eastAsia="ar-SA"/>
        </w:rPr>
        <w:t>формы</w:t>
      </w:r>
    </w:p>
    <w:p w:rsidR="00D56B0D" w:rsidRPr="00F83A11" w:rsidRDefault="00D56B0D" w:rsidP="00F83A11">
      <w:pPr>
        <w:numPr>
          <w:ilvl w:val="0"/>
          <w:numId w:val="730"/>
        </w:numPr>
        <w:tabs>
          <w:tab w:val="left" w:pos="1980"/>
        </w:tabs>
        <w:autoSpaceDE w:val="0"/>
        <w:autoSpaceDN w:val="0"/>
        <w:adjustRightInd w:val="0"/>
        <w:ind w:left="1620" w:hanging="11"/>
        <w:rPr>
          <w:spacing w:val="0"/>
          <w:szCs w:val="28"/>
          <w:lang w:eastAsia="ar-SA"/>
        </w:rPr>
      </w:pPr>
      <w:r w:rsidRPr="00F83A11">
        <w:rPr>
          <w:spacing w:val="0"/>
          <w:szCs w:val="28"/>
          <w:lang w:eastAsia="ar-SA"/>
        </w:rPr>
        <w:t>запросы</w:t>
      </w:r>
    </w:p>
    <w:p w:rsidR="00D56B0D" w:rsidRPr="00F83A11" w:rsidRDefault="00D56B0D" w:rsidP="00F83A11">
      <w:pPr>
        <w:numPr>
          <w:ilvl w:val="0"/>
          <w:numId w:val="730"/>
        </w:numPr>
        <w:tabs>
          <w:tab w:val="left" w:pos="1980"/>
        </w:tabs>
        <w:autoSpaceDE w:val="0"/>
        <w:autoSpaceDN w:val="0"/>
        <w:adjustRightInd w:val="0"/>
        <w:ind w:left="1620" w:hanging="11"/>
        <w:rPr>
          <w:spacing w:val="0"/>
          <w:szCs w:val="28"/>
          <w:lang w:eastAsia="ar-SA"/>
        </w:rPr>
      </w:pPr>
      <w:r w:rsidRPr="00F83A11">
        <w:rPr>
          <w:spacing w:val="0"/>
          <w:szCs w:val="28"/>
          <w:lang w:eastAsia="ar-SA"/>
        </w:rPr>
        <w:t>отчеты</w:t>
      </w:r>
    </w:p>
    <w:p w:rsidR="00D56B0D" w:rsidRPr="00F83A11" w:rsidRDefault="00D56B0D" w:rsidP="00F83A11">
      <w:pPr>
        <w:numPr>
          <w:ilvl w:val="0"/>
          <w:numId w:val="730"/>
        </w:numPr>
        <w:tabs>
          <w:tab w:val="left" w:pos="1980"/>
        </w:tabs>
        <w:autoSpaceDE w:val="0"/>
        <w:autoSpaceDN w:val="0"/>
        <w:adjustRightInd w:val="0"/>
        <w:ind w:left="1620" w:hanging="11"/>
        <w:rPr>
          <w:spacing w:val="0"/>
          <w:szCs w:val="28"/>
          <w:lang w:eastAsia="ar-SA"/>
        </w:rPr>
      </w:pPr>
      <w:r w:rsidRPr="00F83A11">
        <w:rPr>
          <w:spacing w:val="0"/>
          <w:szCs w:val="28"/>
          <w:lang w:eastAsia="ar-SA"/>
        </w:rPr>
        <w:t>макросы</w:t>
      </w:r>
    </w:p>
    <w:p w:rsidR="00D56B0D" w:rsidRPr="00F83A11" w:rsidRDefault="00D56B0D" w:rsidP="00222513">
      <w:pPr>
        <w:widowControl/>
        <w:shd w:val="clear" w:color="auto" w:fill="FFFFFF"/>
        <w:suppressAutoHyphens/>
        <w:autoSpaceDE w:val="0"/>
        <w:ind w:left="1560"/>
        <w:jc w:val="left"/>
        <w:rPr>
          <w:spacing w:val="0"/>
          <w:szCs w:val="28"/>
          <w:lang w:eastAsia="ar-SA"/>
        </w:rPr>
      </w:pPr>
    </w:p>
    <w:p w:rsidR="00D56B0D" w:rsidRPr="00F83A11" w:rsidRDefault="00D56B0D" w:rsidP="00921AC1">
      <w:pPr>
        <w:tabs>
          <w:tab w:val="left" w:pos="0"/>
        </w:tabs>
        <w:suppressAutoHyphens/>
        <w:autoSpaceDE w:val="0"/>
        <w:autoSpaceDN w:val="0"/>
        <w:adjustRightInd w:val="0"/>
        <w:ind w:left="0"/>
        <w:rPr>
          <w:spacing w:val="0"/>
          <w:szCs w:val="28"/>
          <w:lang w:eastAsia="ar-SA"/>
        </w:rPr>
      </w:pPr>
      <w:r w:rsidRPr="00F83A11">
        <w:rPr>
          <w:bCs/>
          <w:caps/>
          <w:spacing w:val="0"/>
          <w:szCs w:val="28"/>
          <w:lang w:eastAsia="ar-SA"/>
        </w:rPr>
        <w:t xml:space="preserve">0067. </w:t>
      </w:r>
      <w:r w:rsidRPr="00F83A11">
        <w:rPr>
          <w:spacing w:val="0"/>
          <w:szCs w:val="28"/>
          <w:lang w:eastAsia="ar-SA"/>
        </w:rPr>
        <w:t>МЕТОДЫ ДИСТАНЦИОННОГО ОКАЗАНИЯ МЕДИЦИНСКОЙ ПОМОЩИ НА БАЗЕ ИСПОЛЬЗОВАНИЯ СОВРЕМЕННЫХ ИНФОРМАЦИОННЫХ И ТЕЛЕКОММУНИКАЦИОННЫХ ТЕХНОЛОГИЙ – ЭТО</w:t>
      </w:r>
    </w:p>
    <w:p w:rsidR="00D56B0D" w:rsidRPr="00F83A11" w:rsidRDefault="00D56B0D" w:rsidP="00F83A11">
      <w:pPr>
        <w:numPr>
          <w:ilvl w:val="0"/>
          <w:numId w:val="731"/>
        </w:numPr>
        <w:tabs>
          <w:tab w:val="left" w:pos="1980"/>
        </w:tabs>
        <w:autoSpaceDE w:val="0"/>
        <w:autoSpaceDN w:val="0"/>
        <w:adjustRightInd w:val="0"/>
        <w:ind w:left="1620" w:hanging="11"/>
        <w:rPr>
          <w:spacing w:val="0"/>
          <w:szCs w:val="28"/>
          <w:lang w:eastAsia="ar-SA"/>
        </w:rPr>
      </w:pPr>
      <w:r w:rsidRPr="00F83A11">
        <w:rPr>
          <w:spacing w:val="0"/>
          <w:szCs w:val="28"/>
          <w:lang w:eastAsia="ar-SA"/>
        </w:rPr>
        <w:t>видеомедицина</w:t>
      </w:r>
    </w:p>
    <w:p w:rsidR="00D56B0D" w:rsidRPr="00F83A11" w:rsidRDefault="00D56B0D" w:rsidP="00F83A11">
      <w:pPr>
        <w:numPr>
          <w:ilvl w:val="0"/>
          <w:numId w:val="731"/>
        </w:numPr>
        <w:tabs>
          <w:tab w:val="left" w:pos="1980"/>
        </w:tabs>
        <w:autoSpaceDE w:val="0"/>
        <w:autoSpaceDN w:val="0"/>
        <w:adjustRightInd w:val="0"/>
        <w:ind w:left="1620" w:hanging="11"/>
        <w:rPr>
          <w:spacing w:val="0"/>
          <w:szCs w:val="28"/>
          <w:lang w:eastAsia="ar-SA"/>
        </w:rPr>
      </w:pPr>
      <w:r w:rsidRPr="00F83A11">
        <w:rPr>
          <w:spacing w:val="0"/>
          <w:szCs w:val="28"/>
          <w:lang w:eastAsia="ar-SA"/>
        </w:rPr>
        <w:t>дистанционная медицинская помощь</w:t>
      </w:r>
    </w:p>
    <w:p w:rsidR="00D56B0D" w:rsidRPr="00F83A11" w:rsidRDefault="00D56B0D" w:rsidP="00F83A11">
      <w:pPr>
        <w:numPr>
          <w:ilvl w:val="0"/>
          <w:numId w:val="731"/>
        </w:numPr>
        <w:tabs>
          <w:tab w:val="left" w:pos="1980"/>
        </w:tabs>
        <w:autoSpaceDE w:val="0"/>
        <w:autoSpaceDN w:val="0"/>
        <w:adjustRightInd w:val="0"/>
        <w:ind w:left="1620" w:hanging="11"/>
        <w:rPr>
          <w:spacing w:val="0"/>
          <w:szCs w:val="28"/>
          <w:lang w:eastAsia="ar-SA"/>
        </w:rPr>
      </w:pPr>
      <w:r w:rsidRPr="00F83A11">
        <w:rPr>
          <w:spacing w:val="0"/>
          <w:szCs w:val="28"/>
          <w:lang w:eastAsia="ar-SA"/>
        </w:rPr>
        <w:t>видеоконференция</w:t>
      </w:r>
    </w:p>
    <w:p w:rsidR="00D56B0D" w:rsidRPr="00F83A11" w:rsidRDefault="00D56B0D" w:rsidP="00F83A11">
      <w:pPr>
        <w:numPr>
          <w:ilvl w:val="0"/>
          <w:numId w:val="731"/>
        </w:numPr>
        <w:tabs>
          <w:tab w:val="left" w:pos="1980"/>
        </w:tabs>
        <w:autoSpaceDE w:val="0"/>
        <w:autoSpaceDN w:val="0"/>
        <w:adjustRightInd w:val="0"/>
        <w:ind w:left="1620" w:hanging="11"/>
        <w:rPr>
          <w:spacing w:val="0"/>
          <w:szCs w:val="28"/>
          <w:lang w:eastAsia="ar-SA"/>
        </w:rPr>
      </w:pPr>
      <w:r w:rsidRPr="00F83A11">
        <w:rPr>
          <w:spacing w:val="0"/>
          <w:szCs w:val="28"/>
          <w:lang w:eastAsia="ar-SA"/>
        </w:rPr>
        <w:t>телемедицина</w:t>
      </w:r>
    </w:p>
    <w:p w:rsidR="00D56B0D" w:rsidRPr="00F83A11" w:rsidRDefault="00D56B0D" w:rsidP="00F83A11">
      <w:pPr>
        <w:numPr>
          <w:ilvl w:val="0"/>
          <w:numId w:val="731"/>
        </w:numPr>
        <w:tabs>
          <w:tab w:val="left" w:pos="1980"/>
        </w:tabs>
        <w:autoSpaceDE w:val="0"/>
        <w:autoSpaceDN w:val="0"/>
        <w:adjustRightInd w:val="0"/>
        <w:ind w:left="1620" w:hanging="11"/>
        <w:rPr>
          <w:spacing w:val="0"/>
          <w:szCs w:val="28"/>
          <w:lang w:eastAsia="ar-SA"/>
        </w:rPr>
      </w:pPr>
      <w:r w:rsidRPr="00F83A11">
        <w:rPr>
          <w:spacing w:val="0"/>
          <w:szCs w:val="28"/>
          <w:lang w:eastAsia="ar-SA"/>
        </w:rPr>
        <w:t>конференция</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921AC1">
      <w:pPr>
        <w:tabs>
          <w:tab w:val="left" w:pos="0"/>
        </w:tabs>
        <w:autoSpaceDE w:val="0"/>
        <w:autoSpaceDN w:val="0"/>
        <w:adjustRightInd w:val="0"/>
        <w:ind w:left="0"/>
        <w:rPr>
          <w:spacing w:val="0"/>
          <w:szCs w:val="28"/>
          <w:lang w:eastAsia="ar-SA"/>
        </w:rPr>
      </w:pPr>
      <w:r w:rsidRPr="00F83A11">
        <w:rPr>
          <w:bCs/>
          <w:caps/>
          <w:spacing w:val="0"/>
          <w:szCs w:val="28"/>
          <w:lang w:eastAsia="ar-SA"/>
        </w:rPr>
        <w:t xml:space="preserve">0068. </w:t>
      </w:r>
      <w:r w:rsidRPr="00F83A11">
        <w:rPr>
          <w:spacing w:val="0"/>
          <w:szCs w:val="28"/>
          <w:lang w:eastAsia="ar-SA"/>
        </w:rPr>
        <w:t>ЦЕЛЕНАПРАВЛЕННОЕ И ЭФФЕКТИВНОЕ ИСПОЛЬЗОВАНИЕ ИНФОРМАЦИИ ВО ВСЕХ ОБЛАСТЯХ ЧЕЛОВЕЧЕСКОЙ ДЕЯТЕЛЬНОСТИ, ДОСТИГАЕМОЕ ЗА СЧЕТ МАССОВОГО ПРИМЕНЕНИЯ СОВРЕМЕННЫХ ИНФОРМАЦИОННЫХ ТЕХНОЛОГИЙ И КОММУНИКАЦИОННЫХ ТЕХНОЛОГИЙ – ЭТО</w:t>
      </w:r>
    </w:p>
    <w:p w:rsidR="00D56B0D" w:rsidRPr="00F83A11" w:rsidRDefault="00D56B0D" w:rsidP="00F83A11">
      <w:pPr>
        <w:numPr>
          <w:ilvl w:val="0"/>
          <w:numId w:val="732"/>
        </w:numPr>
        <w:tabs>
          <w:tab w:val="left" w:pos="1980"/>
        </w:tabs>
        <w:autoSpaceDE w:val="0"/>
        <w:autoSpaceDN w:val="0"/>
        <w:adjustRightInd w:val="0"/>
        <w:ind w:left="1620" w:hanging="11"/>
        <w:rPr>
          <w:spacing w:val="0"/>
          <w:szCs w:val="28"/>
          <w:lang w:eastAsia="ar-SA"/>
        </w:rPr>
      </w:pPr>
      <w:r w:rsidRPr="00F83A11">
        <w:rPr>
          <w:spacing w:val="0"/>
          <w:szCs w:val="28"/>
          <w:lang w:eastAsia="ar-SA"/>
        </w:rPr>
        <w:t>глобализация производства</w:t>
      </w:r>
    </w:p>
    <w:p w:rsidR="00D56B0D" w:rsidRPr="00F83A11" w:rsidRDefault="00D56B0D" w:rsidP="00F83A11">
      <w:pPr>
        <w:numPr>
          <w:ilvl w:val="0"/>
          <w:numId w:val="732"/>
        </w:numPr>
        <w:tabs>
          <w:tab w:val="left" w:pos="1980"/>
        </w:tabs>
        <w:autoSpaceDE w:val="0"/>
        <w:autoSpaceDN w:val="0"/>
        <w:adjustRightInd w:val="0"/>
        <w:ind w:left="1620" w:hanging="11"/>
        <w:rPr>
          <w:spacing w:val="0"/>
          <w:szCs w:val="28"/>
          <w:lang w:eastAsia="ar-SA"/>
        </w:rPr>
      </w:pPr>
      <w:r w:rsidRPr="00F83A11">
        <w:rPr>
          <w:spacing w:val="0"/>
          <w:szCs w:val="28"/>
          <w:lang w:eastAsia="ar-SA"/>
        </w:rPr>
        <w:t>информатизация общества</w:t>
      </w:r>
    </w:p>
    <w:p w:rsidR="00D56B0D" w:rsidRPr="00F83A11" w:rsidRDefault="00D56B0D" w:rsidP="00F83A11">
      <w:pPr>
        <w:numPr>
          <w:ilvl w:val="0"/>
          <w:numId w:val="732"/>
        </w:numPr>
        <w:tabs>
          <w:tab w:val="left" w:pos="1980"/>
        </w:tabs>
        <w:autoSpaceDE w:val="0"/>
        <w:autoSpaceDN w:val="0"/>
        <w:adjustRightInd w:val="0"/>
        <w:ind w:left="1620" w:hanging="11"/>
        <w:rPr>
          <w:spacing w:val="0"/>
          <w:szCs w:val="28"/>
          <w:lang w:eastAsia="ar-SA"/>
        </w:rPr>
      </w:pPr>
      <w:r w:rsidRPr="00F83A11">
        <w:rPr>
          <w:spacing w:val="0"/>
          <w:szCs w:val="28"/>
          <w:lang w:eastAsia="ar-SA"/>
        </w:rPr>
        <w:t>автоматизация производства</w:t>
      </w:r>
    </w:p>
    <w:p w:rsidR="00D56B0D" w:rsidRPr="00F83A11" w:rsidRDefault="00D56B0D" w:rsidP="00F83A11">
      <w:pPr>
        <w:numPr>
          <w:ilvl w:val="0"/>
          <w:numId w:val="732"/>
        </w:numPr>
        <w:tabs>
          <w:tab w:val="left" w:pos="1980"/>
        </w:tabs>
        <w:autoSpaceDE w:val="0"/>
        <w:autoSpaceDN w:val="0"/>
        <w:adjustRightInd w:val="0"/>
        <w:ind w:left="1620" w:hanging="11"/>
        <w:rPr>
          <w:spacing w:val="0"/>
          <w:szCs w:val="28"/>
          <w:lang w:eastAsia="ar-SA"/>
        </w:rPr>
      </w:pPr>
      <w:r w:rsidRPr="00F83A11">
        <w:rPr>
          <w:spacing w:val="0"/>
          <w:szCs w:val="28"/>
          <w:lang w:eastAsia="ar-SA"/>
        </w:rPr>
        <w:t>компьютеризация общества</w:t>
      </w:r>
    </w:p>
    <w:p w:rsidR="00D56B0D" w:rsidRPr="00F83A11" w:rsidRDefault="00D56B0D" w:rsidP="00F83A11">
      <w:pPr>
        <w:numPr>
          <w:ilvl w:val="0"/>
          <w:numId w:val="732"/>
        </w:numPr>
        <w:tabs>
          <w:tab w:val="left" w:pos="1980"/>
        </w:tabs>
        <w:autoSpaceDE w:val="0"/>
        <w:autoSpaceDN w:val="0"/>
        <w:adjustRightInd w:val="0"/>
        <w:ind w:left="1620" w:hanging="11"/>
        <w:rPr>
          <w:spacing w:val="0"/>
          <w:szCs w:val="28"/>
          <w:lang w:eastAsia="ar-SA"/>
        </w:rPr>
      </w:pPr>
      <w:r w:rsidRPr="00F83A11">
        <w:rPr>
          <w:spacing w:val="0"/>
          <w:szCs w:val="28"/>
          <w:lang w:eastAsia="ar-SA"/>
        </w:rPr>
        <w:t>глобализация общества</w:t>
      </w:r>
    </w:p>
    <w:p w:rsidR="00D56B0D" w:rsidRPr="00F83A11" w:rsidRDefault="00D56B0D" w:rsidP="00222513">
      <w:pPr>
        <w:widowControl/>
        <w:shd w:val="clear" w:color="auto" w:fill="FFFFFF"/>
        <w:suppressAutoHyphens/>
        <w:autoSpaceDE w:val="0"/>
        <w:ind w:left="1620"/>
        <w:jc w:val="left"/>
        <w:rPr>
          <w:spacing w:val="0"/>
          <w:szCs w:val="28"/>
          <w:lang w:eastAsia="ar-SA"/>
        </w:rPr>
      </w:pPr>
    </w:p>
    <w:p w:rsidR="00D56B0D" w:rsidRPr="00F83A11" w:rsidRDefault="00D56B0D" w:rsidP="00921AC1">
      <w:pPr>
        <w:tabs>
          <w:tab w:val="left" w:pos="0"/>
        </w:tabs>
        <w:suppressAutoHyphens/>
        <w:autoSpaceDE w:val="0"/>
        <w:autoSpaceDN w:val="0"/>
        <w:adjustRightInd w:val="0"/>
        <w:ind w:left="0"/>
        <w:rPr>
          <w:spacing w:val="0"/>
          <w:szCs w:val="28"/>
          <w:lang w:eastAsia="ar-SA"/>
        </w:rPr>
      </w:pPr>
      <w:r w:rsidRPr="00F83A11">
        <w:rPr>
          <w:spacing w:val="0"/>
          <w:szCs w:val="28"/>
          <w:lang w:eastAsia="ar-SA"/>
        </w:rPr>
        <w:t xml:space="preserve"> </w:t>
      </w:r>
      <w:r w:rsidRPr="00F83A11">
        <w:rPr>
          <w:bCs/>
          <w:caps/>
          <w:spacing w:val="0"/>
          <w:szCs w:val="28"/>
          <w:lang w:eastAsia="ar-SA"/>
        </w:rPr>
        <w:t xml:space="preserve">0069. </w:t>
      </w:r>
      <w:r w:rsidRPr="00F83A11">
        <w:rPr>
          <w:spacing w:val="0"/>
          <w:szCs w:val="28"/>
          <w:lang w:eastAsia="ar-SA"/>
        </w:rPr>
        <w:t>ОБЪЕДИНЕНИЕ ДВУХ ИЛИ БОЛЕЕ КОМПЬЮТЕРОВ, С ЦЕЛЬЮ СОВМЕСТНОГО ИСПОЛЬЗОВАНИЯ РЕСУРСОВ – ЭТО</w:t>
      </w:r>
    </w:p>
    <w:p w:rsidR="00D56B0D" w:rsidRPr="00F83A11" w:rsidRDefault="00D56B0D" w:rsidP="00921AC1">
      <w:pPr>
        <w:numPr>
          <w:ilvl w:val="0"/>
          <w:numId w:val="1"/>
        </w:numPr>
        <w:tabs>
          <w:tab w:val="clear" w:pos="720"/>
          <w:tab w:val="num" w:pos="900"/>
          <w:tab w:val="left" w:pos="1980"/>
        </w:tabs>
        <w:autoSpaceDE w:val="0"/>
        <w:autoSpaceDN w:val="0"/>
        <w:adjustRightInd w:val="0"/>
        <w:ind w:left="1620" w:firstLine="0"/>
        <w:rPr>
          <w:spacing w:val="0"/>
          <w:szCs w:val="28"/>
          <w:lang w:eastAsia="ar-SA"/>
        </w:rPr>
      </w:pPr>
      <w:r w:rsidRPr="00F83A11">
        <w:rPr>
          <w:spacing w:val="0"/>
          <w:szCs w:val="28"/>
          <w:lang w:eastAsia="ar-SA"/>
        </w:rPr>
        <w:t>рабочая станция</w:t>
      </w:r>
    </w:p>
    <w:p w:rsidR="00D56B0D" w:rsidRPr="00F83A11" w:rsidRDefault="00D56B0D" w:rsidP="00921AC1">
      <w:pPr>
        <w:numPr>
          <w:ilvl w:val="0"/>
          <w:numId w:val="1"/>
        </w:numPr>
        <w:tabs>
          <w:tab w:val="clear" w:pos="720"/>
          <w:tab w:val="num" w:pos="900"/>
          <w:tab w:val="left" w:pos="1980"/>
        </w:tabs>
        <w:autoSpaceDE w:val="0"/>
        <w:autoSpaceDN w:val="0"/>
        <w:adjustRightInd w:val="0"/>
        <w:ind w:left="1620" w:firstLine="0"/>
        <w:rPr>
          <w:spacing w:val="0"/>
          <w:szCs w:val="28"/>
          <w:lang w:eastAsia="ar-SA"/>
        </w:rPr>
      </w:pPr>
      <w:r w:rsidRPr="00F83A11">
        <w:rPr>
          <w:spacing w:val="0"/>
          <w:szCs w:val="28"/>
          <w:lang w:eastAsia="ar-SA"/>
        </w:rPr>
        <w:t>интернет</w:t>
      </w:r>
    </w:p>
    <w:p w:rsidR="00D56B0D" w:rsidRPr="00F83A11" w:rsidRDefault="00D56B0D" w:rsidP="00921AC1">
      <w:pPr>
        <w:numPr>
          <w:ilvl w:val="0"/>
          <w:numId w:val="1"/>
        </w:numPr>
        <w:tabs>
          <w:tab w:val="clear" w:pos="720"/>
          <w:tab w:val="num" w:pos="900"/>
          <w:tab w:val="left" w:pos="1980"/>
        </w:tabs>
        <w:autoSpaceDE w:val="0"/>
        <w:autoSpaceDN w:val="0"/>
        <w:adjustRightInd w:val="0"/>
        <w:ind w:left="1620" w:firstLine="0"/>
        <w:rPr>
          <w:spacing w:val="0"/>
          <w:szCs w:val="28"/>
          <w:lang w:eastAsia="ar-SA"/>
        </w:rPr>
      </w:pPr>
      <w:r w:rsidRPr="00F83A11">
        <w:rPr>
          <w:spacing w:val="0"/>
          <w:szCs w:val="28"/>
          <w:lang w:eastAsia="ar-SA"/>
        </w:rPr>
        <w:t>сетевая операционная система</w:t>
      </w:r>
    </w:p>
    <w:p w:rsidR="00D56B0D" w:rsidRPr="00F83A11" w:rsidRDefault="00D56B0D" w:rsidP="00921AC1">
      <w:pPr>
        <w:numPr>
          <w:ilvl w:val="0"/>
          <w:numId w:val="1"/>
        </w:numPr>
        <w:tabs>
          <w:tab w:val="clear" w:pos="720"/>
          <w:tab w:val="num" w:pos="900"/>
          <w:tab w:val="left" w:pos="1980"/>
        </w:tabs>
        <w:autoSpaceDE w:val="0"/>
        <w:autoSpaceDN w:val="0"/>
        <w:adjustRightInd w:val="0"/>
        <w:ind w:left="1620" w:firstLine="0"/>
        <w:rPr>
          <w:spacing w:val="0"/>
          <w:szCs w:val="28"/>
          <w:lang w:eastAsia="ar-SA"/>
        </w:rPr>
      </w:pPr>
      <w:r w:rsidRPr="00F83A11">
        <w:rPr>
          <w:spacing w:val="0"/>
          <w:szCs w:val="28"/>
          <w:lang w:eastAsia="ar-SA"/>
        </w:rPr>
        <w:t>локальная вычислительная сеть</w:t>
      </w:r>
    </w:p>
    <w:p w:rsidR="00D56B0D" w:rsidRPr="00F83A11" w:rsidRDefault="00D56B0D" w:rsidP="00921AC1">
      <w:pPr>
        <w:numPr>
          <w:ilvl w:val="0"/>
          <w:numId w:val="1"/>
        </w:numPr>
        <w:tabs>
          <w:tab w:val="clear" w:pos="720"/>
          <w:tab w:val="num" w:pos="900"/>
          <w:tab w:val="left" w:pos="1980"/>
        </w:tabs>
        <w:autoSpaceDE w:val="0"/>
        <w:autoSpaceDN w:val="0"/>
        <w:adjustRightInd w:val="0"/>
        <w:ind w:left="1620" w:firstLine="0"/>
        <w:rPr>
          <w:spacing w:val="0"/>
          <w:szCs w:val="28"/>
          <w:lang w:eastAsia="ar-SA"/>
        </w:rPr>
      </w:pPr>
      <w:r w:rsidRPr="00F83A11">
        <w:rPr>
          <w:spacing w:val="0"/>
          <w:szCs w:val="28"/>
          <w:lang w:eastAsia="ar-SA"/>
        </w:rPr>
        <w:t>электронная почта</w:t>
      </w:r>
    </w:p>
    <w:p w:rsidR="00D56B0D" w:rsidRPr="00F83A11" w:rsidRDefault="00D56B0D" w:rsidP="00222513">
      <w:pPr>
        <w:widowControl/>
        <w:shd w:val="clear" w:color="auto" w:fill="FFFFFF"/>
        <w:suppressAutoHyphens/>
        <w:autoSpaceDE w:val="0"/>
        <w:ind w:left="162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spacing w:val="0"/>
          <w:szCs w:val="28"/>
          <w:lang w:eastAsia="ar-SA"/>
        </w:rPr>
      </w:pPr>
      <w:r w:rsidRPr="00F83A11">
        <w:rPr>
          <w:spacing w:val="0"/>
          <w:szCs w:val="28"/>
          <w:lang w:eastAsia="ar-SA"/>
        </w:rPr>
        <w:t>0070. В ПРОЦЕССЕ ПРОВЕДЕНИЯ МОЗГОВОГО ШТУРМА НА ЭТАПЕ ГЕНЕРАЦИИ ИДЕЙ ВАЖНО СОБЛЮДАТЬ СЛЕДУЮЩЕЕ ПРАВИЛО</w:t>
      </w:r>
    </w:p>
    <w:p w:rsidR="00D56B0D" w:rsidRPr="00F83A11" w:rsidRDefault="00D56B0D" w:rsidP="00222513">
      <w:pPr>
        <w:widowControl/>
        <w:numPr>
          <w:ilvl w:val="0"/>
          <w:numId w:val="2"/>
        </w:numPr>
        <w:shd w:val="clear" w:color="auto" w:fill="FFFFFF"/>
        <w:tabs>
          <w:tab w:val="left" w:pos="1843"/>
          <w:tab w:val="left" w:pos="1985"/>
        </w:tabs>
        <w:suppressAutoHyphens/>
        <w:autoSpaceDE w:val="0"/>
        <w:ind w:left="1620" w:firstLine="0"/>
        <w:jc w:val="left"/>
        <w:rPr>
          <w:spacing w:val="0"/>
          <w:szCs w:val="28"/>
          <w:lang w:eastAsia="ar-SA"/>
        </w:rPr>
      </w:pPr>
      <w:r w:rsidRPr="00F83A11">
        <w:rPr>
          <w:spacing w:val="0"/>
          <w:szCs w:val="28"/>
          <w:lang w:eastAsia="ar-SA"/>
        </w:rPr>
        <w:t>чётко сформулировать проблему</w:t>
      </w:r>
    </w:p>
    <w:p w:rsidR="00D56B0D" w:rsidRPr="00F83A11" w:rsidRDefault="00D56B0D" w:rsidP="00222513">
      <w:pPr>
        <w:widowControl/>
        <w:numPr>
          <w:ilvl w:val="0"/>
          <w:numId w:val="2"/>
        </w:numPr>
        <w:shd w:val="clear" w:color="auto" w:fill="FFFFFF"/>
        <w:tabs>
          <w:tab w:val="left" w:pos="1843"/>
          <w:tab w:val="left" w:pos="1985"/>
          <w:tab w:val="left" w:pos="5190"/>
        </w:tabs>
        <w:suppressAutoHyphens/>
        <w:autoSpaceDE w:val="0"/>
        <w:ind w:left="1620" w:firstLine="0"/>
        <w:rPr>
          <w:spacing w:val="0"/>
          <w:szCs w:val="28"/>
          <w:lang w:eastAsia="ar-SA"/>
        </w:rPr>
      </w:pPr>
      <w:r w:rsidRPr="00F83A11">
        <w:rPr>
          <w:spacing w:val="0"/>
          <w:szCs w:val="28"/>
          <w:lang w:eastAsia="ar-SA"/>
        </w:rPr>
        <w:t>ограничивать количество идей</w:t>
      </w:r>
    </w:p>
    <w:p w:rsidR="00D56B0D" w:rsidRPr="00F83A11" w:rsidRDefault="00D56B0D" w:rsidP="00222513">
      <w:pPr>
        <w:widowControl/>
        <w:numPr>
          <w:ilvl w:val="0"/>
          <w:numId w:val="2"/>
        </w:numPr>
        <w:shd w:val="clear" w:color="auto" w:fill="FFFFFF"/>
        <w:tabs>
          <w:tab w:val="left" w:pos="1843"/>
          <w:tab w:val="left" w:pos="1985"/>
          <w:tab w:val="left" w:pos="5205"/>
        </w:tabs>
        <w:suppressAutoHyphens/>
        <w:autoSpaceDE w:val="0"/>
        <w:ind w:left="1620" w:firstLine="0"/>
        <w:rPr>
          <w:spacing w:val="0"/>
          <w:szCs w:val="28"/>
          <w:lang w:eastAsia="ar-SA"/>
        </w:rPr>
      </w:pPr>
      <w:r w:rsidRPr="00F83A11">
        <w:rPr>
          <w:spacing w:val="0"/>
          <w:szCs w:val="28"/>
          <w:lang w:eastAsia="ar-SA"/>
        </w:rPr>
        <w:t xml:space="preserve">приветствовать необычные и даже абсурдные идеи </w:t>
      </w:r>
    </w:p>
    <w:p w:rsidR="00D56B0D" w:rsidRPr="00F83A11" w:rsidRDefault="00D56B0D" w:rsidP="00222513">
      <w:pPr>
        <w:widowControl/>
        <w:numPr>
          <w:ilvl w:val="0"/>
          <w:numId w:val="2"/>
        </w:numPr>
        <w:shd w:val="clear" w:color="auto" w:fill="FFFFFF"/>
        <w:tabs>
          <w:tab w:val="left" w:pos="1843"/>
          <w:tab w:val="left" w:pos="1985"/>
          <w:tab w:val="left" w:pos="5220"/>
        </w:tabs>
        <w:suppressAutoHyphens/>
        <w:autoSpaceDE w:val="0"/>
        <w:ind w:left="1620" w:firstLine="0"/>
        <w:rPr>
          <w:spacing w:val="0"/>
          <w:szCs w:val="28"/>
          <w:lang w:eastAsia="ar-SA"/>
        </w:rPr>
      </w:pPr>
      <w:r w:rsidRPr="00F83A11">
        <w:rPr>
          <w:spacing w:val="0"/>
          <w:szCs w:val="28"/>
          <w:lang w:eastAsia="ar-SA"/>
        </w:rPr>
        <w:t>подвергать идеи анализу и оценке</w:t>
      </w:r>
    </w:p>
    <w:p w:rsidR="00D56B0D" w:rsidRPr="00F83A11" w:rsidRDefault="00D56B0D" w:rsidP="00222513">
      <w:pPr>
        <w:widowControl/>
        <w:numPr>
          <w:ilvl w:val="0"/>
          <w:numId w:val="2"/>
        </w:numPr>
        <w:shd w:val="clear" w:color="auto" w:fill="FFFFFF"/>
        <w:tabs>
          <w:tab w:val="left" w:pos="1843"/>
          <w:tab w:val="left" w:pos="1985"/>
          <w:tab w:val="left" w:pos="5205"/>
        </w:tabs>
        <w:suppressAutoHyphens/>
        <w:autoSpaceDE w:val="0"/>
        <w:ind w:left="1620" w:firstLine="0"/>
        <w:rPr>
          <w:spacing w:val="0"/>
          <w:szCs w:val="28"/>
          <w:lang w:eastAsia="ar-SA"/>
        </w:rPr>
      </w:pPr>
      <w:r w:rsidRPr="00F83A11">
        <w:rPr>
          <w:spacing w:val="0"/>
          <w:szCs w:val="28"/>
          <w:lang w:eastAsia="ar-SA"/>
        </w:rPr>
        <w:t>сформулировать окончательный результат</w:t>
      </w:r>
    </w:p>
    <w:p w:rsidR="00D56B0D" w:rsidRPr="00F83A11" w:rsidRDefault="00D56B0D" w:rsidP="00222513">
      <w:pPr>
        <w:widowControl/>
        <w:tabs>
          <w:tab w:val="left" w:pos="426"/>
          <w:tab w:val="left" w:pos="1843"/>
          <w:tab w:val="left" w:pos="1985"/>
        </w:tabs>
        <w:suppressAutoHyphens/>
        <w:ind w:left="0"/>
        <w:jc w:val="left"/>
        <w:rPr>
          <w:spacing w:val="0"/>
          <w:szCs w:val="28"/>
          <w:lang w:eastAsia="ar-SA"/>
        </w:rPr>
      </w:pPr>
    </w:p>
    <w:p w:rsidR="00D56B0D" w:rsidRPr="00F83A11" w:rsidRDefault="00D56B0D" w:rsidP="00222513">
      <w:pPr>
        <w:widowControl/>
        <w:tabs>
          <w:tab w:val="left" w:pos="426"/>
        </w:tabs>
        <w:suppressAutoHyphens/>
        <w:ind w:left="0"/>
        <w:jc w:val="left"/>
        <w:rPr>
          <w:spacing w:val="0"/>
          <w:szCs w:val="28"/>
          <w:lang w:eastAsia="ar-SA"/>
        </w:rPr>
      </w:pPr>
      <w:r w:rsidRPr="00F83A11">
        <w:rPr>
          <w:spacing w:val="0"/>
          <w:szCs w:val="28"/>
          <w:lang w:eastAsia="ar-SA"/>
        </w:rPr>
        <w:t>0071. ВЗАИМОДЕЙСТВИЕМ КОМПЛЕКСА ДЕЙСТВИЙ, НАЦЕЛЕННЫХ НА ДОСТИЖЕНИЕ ИЛИ ПОДДЕРЖАНИЕ НЕОБХОДИМОГО УРОВНЯ ЖИЗНЕСПОСОБНОСТИ И КОНКУРЕНТОСПОСОБНОСТИ ПРЕДПРИЯТИЯ С ПОМОЩЬЮ МЕХАНИЗМОВ УПРАВЛЕНИЯ ИННОВАЦИОННЫМИ ПРОЦЕССАМИ, НАЗЫВАЕТСЯ</w:t>
      </w:r>
    </w:p>
    <w:p w:rsidR="00D56B0D" w:rsidRPr="00F83A11" w:rsidRDefault="00D56B0D" w:rsidP="00222513">
      <w:pPr>
        <w:widowControl/>
        <w:tabs>
          <w:tab w:val="left" w:pos="3606"/>
        </w:tabs>
        <w:suppressAutoHyphens/>
        <w:ind w:left="1560"/>
        <w:jc w:val="left"/>
        <w:rPr>
          <w:spacing w:val="0"/>
          <w:szCs w:val="28"/>
          <w:lang w:eastAsia="ar-SA"/>
        </w:rPr>
      </w:pPr>
      <w:r w:rsidRPr="00F83A11">
        <w:rPr>
          <w:spacing w:val="0"/>
          <w:szCs w:val="28"/>
          <w:lang w:eastAsia="ar-SA"/>
        </w:rPr>
        <w:t>1) инновационный менеджмент</w:t>
      </w:r>
    </w:p>
    <w:p w:rsidR="00D56B0D" w:rsidRPr="00F83A11" w:rsidRDefault="00D56B0D" w:rsidP="00222513">
      <w:pPr>
        <w:pStyle w:val="BodyText"/>
        <w:spacing w:after="0"/>
        <w:ind w:left="1560"/>
        <w:rPr>
          <w:sz w:val="28"/>
          <w:szCs w:val="28"/>
        </w:rPr>
      </w:pPr>
      <w:r w:rsidRPr="00F83A11">
        <w:rPr>
          <w:sz w:val="28"/>
          <w:szCs w:val="28"/>
        </w:rPr>
        <w:t>2) инновационное развитие</w:t>
      </w:r>
    </w:p>
    <w:p w:rsidR="00D56B0D" w:rsidRPr="00F83A11" w:rsidRDefault="00D56B0D" w:rsidP="00222513">
      <w:pPr>
        <w:pStyle w:val="BodyText"/>
        <w:spacing w:after="0"/>
        <w:ind w:left="1560"/>
        <w:rPr>
          <w:sz w:val="28"/>
          <w:szCs w:val="28"/>
        </w:rPr>
      </w:pPr>
      <w:r w:rsidRPr="00F83A11">
        <w:rPr>
          <w:sz w:val="28"/>
          <w:szCs w:val="28"/>
        </w:rPr>
        <w:t>3) инновационный процесс</w:t>
      </w:r>
    </w:p>
    <w:p w:rsidR="00D56B0D" w:rsidRPr="00F83A11" w:rsidRDefault="00D56B0D" w:rsidP="00222513">
      <w:pPr>
        <w:widowControl/>
        <w:tabs>
          <w:tab w:val="left" w:pos="3606"/>
        </w:tabs>
        <w:suppressAutoHyphens/>
        <w:ind w:left="1560"/>
        <w:jc w:val="left"/>
        <w:rPr>
          <w:spacing w:val="0"/>
          <w:szCs w:val="28"/>
          <w:lang w:eastAsia="ar-SA"/>
        </w:rPr>
      </w:pPr>
      <w:r w:rsidRPr="00F83A11">
        <w:rPr>
          <w:spacing w:val="0"/>
          <w:szCs w:val="28"/>
          <w:lang w:eastAsia="ar-SA"/>
        </w:rPr>
        <w:t>4) инновационный маркетинг</w:t>
      </w:r>
    </w:p>
    <w:p w:rsidR="00D56B0D" w:rsidRPr="00F83A11" w:rsidRDefault="00D56B0D" w:rsidP="00222513">
      <w:pPr>
        <w:widowControl/>
        <w:tabs>
          <w:tab w:val="left" w:pos="3606"/>
        </w:tabs>
        <w:suppressAutoHyphens/>
        <w:ind w:left="1560"/>
        <w:jc w:val="left"/>
        <w:rPr>
          <w:spacing w:val="0"/>
          <w:szCs w:val="28"/>
          <w:lang w:eastAsia="ar-SA"/>
        </w:rPr>
      </w:pPr>
      <w:r w:rsidRPr="00F83A11">
        <w:rPr>
          <w:spacing w:val="0"/>
          <w:szCs w:val="28"/>
          <w:lang w:eastAsia="ar-SA"/>
        </w:rPr>
        <w:t>5) инвестиции</w:t>
      </w:r>
    </w:p>
    <w:p w:rsidR="00D56B0D" w:rsidRPr="00F83A11" w:rsidRDefault="00D56B0D" w:rsidP="00222513">
      <w:pPr>
        <w:widowControl/>
        <w:tabs>
          <w:tab w:val="left" w:pos="426"/>
        </w:tabs>
        <w:suppressAutoHyphens/>
        <w:ind w:left="0"/>
        <w:jc w:val="left"/>
        <w:rPr>
          <w:spacing w:val="0"/>
          <w:szCs w:val="28"/>
          <w:lang w:eastAsia="ar-SA"/>
        </w:rPr>
      </w:pPr>
    </w:p>
    <w:p w:rsidR="00D56B0D" w:rsidRPr="00F83A11" w:rsidRDefault="00D56B0D" w:rsidP="00222513">
      <w:pPr>
        <w:widowControl/>
        <w:tabs>
          <w:tab w:val="left" w:pos="426"/>
        </w:tabs>
        <w:suppressAutoHyphens/>
        <w:ind w:left="0"/>
        <w:jc w:val="left"/>
        <w:rPr>
          <w:spacing w:val="0"/>
          <w:szCs w:val="28"/>
          <w:lang w:eastAsia="ar-SA"/>
        </w:rPr>
      </w:pPr>
      <w:r w:rsidRPr="00F83A11">
        <w:rPr>
          <w:spacing w:val="0"/>
          <w:szCs w:val="28"/>
          <w:lang w:eastAsia="ar-SA"/>
        </w:rPr>
        <w:t>0072. СОЗДАНИЕ, ОСВОЕНИЕ, РАСПРОСТРАНЕНИЕ И ИСПОЛЬЗОВАНИЕ ИННОВАЦИЙ, НАЗЫВАЕТСЯ</w:t>
      </w:r>
    </w:p>
    <w:p w:rsidR="00D56B0D" w:rsidRPr="00F83A11" w:rsidRDefault="00D56B0D" w:rsidP="00222513">
      <w:pPr>
        <w:widowControl/>
        <w:tabs>
          <w:tab w:val="left" w:pos="3591"/>
        </w:tabs>
        <w:suppressAutoHyphens/>
        <w:ind w:left="1560"/>
        <w:jc w:val="left"/>
        <w:rPr>
          <w:spacing w:val="0"/>
          <w:szCs w:val="28"/>
          <w:lang w:eastAsia="ar-SA"/>
        </w:rPr>
      </w:pPr>
      <w:r w:rsidRPr="00F83A11">
        <w:rPr>
          <w:spacing w:val="0"/>
          <w:szCs w:val="28"/>
          <w:lang w:eastAsia="ar-SA"/>
        </w:rPr>
        <w:t>1) выработка инновационной стратегии</w:t>
      </w:r>
    </w:p>
    <w:p w:rsidR="00D56B0D" w:rsidRPr="00F83A11" w:rsidRDefault="00D56B0D" w:rsidP="00222513">
      <w:pPr>
        <w:widowControl/>
        <w:tabs>
          <w:tab w:val="left" w:pos="3591"/>
        </w:tabs>
        <w:suppressAutoHyphens/>
        <w:ind w:left="1560"/>
        <w:jc w:val="left"/>
        <w:rPr>
          <w:spacing w:val="0"/>
          <w:szCs w:val="28"/>
          <w:lang w:eastAsia="ar-SA"/>
        </w:rPr>
      </w:pPr>
      <w:r w:rsidRPr="00F83A11">
        <w:rPr>
          <w:spacing w:val="0"/>
          <w:szCs w:val="28"/>
          <w:lang w:eastAsia="ar-SA"/>
        </w:rPr>
        <w:t>2) инновационный процесс</w:t>
      </w:r>
    </w:p>
    <w:p w:rsidR="00D56B0D" w:rsidRPr="00F83A11" w:rsidRDefault="00D56B0D" w:rsidP="00222513">
      <w:pPr>
        <w:widowControl/>
        <w:tabs>
          <w:tab w:val="left" w:pos="3561"/>
        </w:tabs>
        <w:suppressAutoHyphens/>
        <w:ind w:left="1560"/>
        <w:jc w:val="left"/>
        <w:rPr>
          <w:spacing w:val="0"/>
          <w:szCs w:val="28"/>
          <w:lang w:eastAsia="ar-SA"/>
        </w:rPr>
      </w:pPr>
      <w:r w:rsidRPr="00F83A11">
        <w:rPr>
          <w:spacing w:val="0"/>
          <w:szCs w:val="28"/>
          <w:lang w:eastAsia="ar-SA"/>
        </w:rPr>
        <w:t>3) инновационный менеджмент</w:t>
      </w:r>
    </w:p>
    <w:p w:rsidR="00D56B0D" w:rsidRPr="00F83A11" w:rsidRDefault="00D56B0D" w:rsidP="00222513">
      <w:pPr>
        <w:widowControl/>
        <w:tabs>
          <w:tab w:val="left" w:pos="3561"/>
        </w:tabs>
        <w:suppressAutoHyphens/>
        <w:ind w:left="1560"/>
        <w:jc w:val="left"/>
        <w:rPr>
          <w:spacing w:val="0"/>
          <w:szCs w:val="28"/>
          <w:lang w:eastAsia="ar-SA"/>
        </w:rPr>
      </w:pPr>
      <w:r w:rsidRPr="00F83A11">
        <w:rPr>
          <w:spacing w:val="0"/>
          <w:szCs w:val="28"/>
          <w:lang w:eastAsia="ar-SA"/>
        </w:rPr>
        <w:t>4) инновационное развитие</w:t>
      </w:r>
    </w:p>
    <w:p w:rsidR="00D56B0D" w:rsidRPr="00F83A11" w:rsidRDefault="00D56B0D" w:rsidP="00222513">
      <w:pPr>
        <w:widowControl/>
        <w:tabs>
          <w:tab w:val="left" w:pos="2001"/>
        </w:tabs>
        <w:suppressAutoHyphens/>
        <w:ind w:left="0"/>
        <w:jc w:val="left"/>
        <w:rPr>
          <w:spacing w:val="0"/>
          <w:szCs w:val="28"/>
          <w:lang w:eastAsia="ar-SA"/>
        </w:rPr>
      </w:pPr>
      <w:r w:rsidRPr="00F83A11">
        <w:rPr>
          <w:spacing w:val="0"/>
          <w:szCs w:val="28"/>
          <w:lang w:eastAsia="ar-SA"/>
        </w:rPr>
        <w:t xml:space="preserve">                      5) инновационное предпринимательство</w:t>
      </w:r>
    </w:p>
    <w:p w:rsidR="00D56B0D" w:rsidRPr="00F83A11" w:rsidRDefault="00D56B0D" w:rsidP="00222513">
      <w:pPr>
        <w:widowControl/>
        <w:tabs>
          <w:tab w:val="left" w:pos="426"/>
        </w:tabs>
        <w:suppressAutoHyphens/>
        <w:ind w:left="0"/>
        <w:jc w:val="left"/>
        <w:rPr>
          <w:spacing w:val="0"/>
          <w:szCs w:val="28"/>
          <w:lang w:eastAsia="ar-SA"/>
        </w:rPr>
      </w:pPr>
    </w:p>
    <w:p w:rsidR="00D56B0D" w:rsidRPr="00F83A11" w:rsidRDefault="00D56B0D" w:rsidP="00222513">
      <w:pPr>
        <w:widowControl/>
        <w:tabs>
          <w:tab w:val="left" w:pos="426"/>
        </w:tabs>
        <w:suppressAutoHyphens/>
        <w:ind w:left="0"/>
        <w:jc w:val="left"/>
        <w:rPr>
          <w:spacing w:val="0"/>
          <w:szCs w:val="28"/>
          <w:lang w:eastAsia="ar-SA"/>
        </w:rPr>
      </w:pPr>
      <w:r w:rsidRPr="00F83A11">
        <w:rPr>
          <w:spacing w:val="0"/>
          <w:szCs w:val="28"/>
          <w:lang w:eastAsia="ar-SA"/>
        </w:rPr>
        <w:t xml:space="preserve">0073. КРОСС-ФУНКЦИОНАЛЬНОЕ СОТРУДНИЧЕСТВО – ЭТО СОТРУДНИЧЕСТВО, КОТОРОЕ ПОДРАЗУМЕВАЕТ, ЧТО СОТРУДНИКИ НАЦЕЛЕНЫ НА ВЫПОЛНЕНИЕ </w:t>
      </w:r>
    </w:p>
    <w:p w:rsidR="00D56B0D" w:rsidRPr="00F83A11" w:rsidRDefault="00D56B0D" w:rsidP="00222513">
      <w:pPr>
        <w:widowControl/>
        <w:tabs>
          <w:tab w:val="left" w:pos="3591"/>
        </w:tabs>
        <w:suppressAutoHyphens/>
        <w:ind w:left="1560"/>
        <w:jc w:val="left"/>
        <w:rPr>
          <w:spacing w:val="0"/>
          <w:szCs w:val="28"/>
          <w:lang w:eastAsia="ar-SA"/>
        </w:rPr>
      </w:pPr>
      <w:r w:rsidRPr="00F83A11">
        <w:rPr>
          <w:spacing w:val="0"/>
          <w:szCs w:val="28"/>
          <w:lang w:eastAsia="ar-SA"/>
        </w:rPr>
        <w:t>1) задач контролирующего органа</w:t>
      </w:r>
    </w:p>
    <w:p w:rsidR="00D56B0D" w:rsidRPr="00F83A11" w:rsidRDefault="00D56B0D" w:rsidP="00222513">
      <w:pPr>
        <w:widowControl/>
        <w:tabs>
          <w:tab w:val="left" w:pos="3591"/>
        </w:tabs>
        <w:suppressAutoHyphens/>
        <w:ind w:left="1560"/>
        <w:jc w:val="left"/>
        <w:rPr>
          <w:spacing w:val="0"/>
          <w:szCs w:val="28"/>
          <w:lang w:eastAsia="ar-SA"/>
        </w:rPr>
      </w:pPr>
      <w:r w:rsidRPr="00F83A11">
        <w:rPr>
          <w:spacing w:val="0"/>
          <w:szCs w:val="28"/>
          <w:lang w:eastAsia="ar-SA"/>
        </w:rPr>
        <w:t>2) задач организации-конкурента</w:t>
      </w:r>
    </w:p>
    <w:p w:rsidR="00D56B0D" w:rsidRPr="00F83A11" w:rsidRDefault="00D56B0D" w:rsidP="00222513">
      <w:pPr>
        <w:widowControl/>
        <w:tabs>
          <w:tab w:val="left" w:pos="3561"/>
        </w:tabs>
        <w:suppressAutoHyphens/>
        <w:ind w:left="1560" w:hanging="15"/>
        <w:jc w:val="left"/>
        <w:rPr>
          <w:spacing w:val="0"/>
          <w:szCs w:val="28"/>
          <w:lang w:eastAsia="ar-SA"/>
        </w:rPr>
      </w:pPr>
      <w:r w:rsidRPr="00F83A11">
        <w:rPr>
          <w:spacing w:val="0"/>
          <w:szCs w:val="28"/>
          <w:lang w:eastAsia="ar-SA"/>
        </w:rPr>
        <w:t>3) задач организации в целом</w:t>
      </w:r>
    </w:p>
    <w:p w:rsidR="00D56B0D" w:rsidRPr="00F83A11" w:rsidRDefault="00D56B0D" w:rsidP="00222513">
      <w:pPr>
        <w:widowControl/>
        <w:tabs>
          <w:tab w:val="left" w:pos="3561"/>
        </w:tabs>
        <w:suppressAutoHyphens/>
        <w:ind w:left="1560" w:hanging="15"/>
        <w:jc w:val="left"/>
        <w:rPr>
          <w:spacing w:val="0"/>
          <w:szCs w:val="28"/>
          <w:lang w:eastAsia="ar-SA"/>
        </w:rPr>
      </w:pPr>
      <w:r w:rsidRPr="00F83A11">
        <w:rPr>
          <w:spacing w:val="0"/>
          <w:szCs w:val="28"/>
          <w:lang w:eastAsia="ar-SA"/>
        </w:rPr>
        <w:t>4) задач своего отдела</w:t>
      </w: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 xml:space="preserve">                      5) своих личных задач</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tabs>
          <w:tab w:val="left" w:pos="426"/>
        </w:tabs>
        <w:suppressAutoHyphens/>
        <w:ind w:left="0"/>
        <w:jc w:val="left"/>
        <w:rPr>
          <w:spacing w:val="0"/>
          <w:szCs w:val="28"/>
          <w:lang w:eastAsia="ar-SA"/>
        </w:rPr>
      </w:pPr>
      <w:r w:rsidRPr="00F83A11">
        <w:rPr>
          <w:spacing w:val="0"/>
          <w:szCs w:val="28"/>
          <w:lang w:eastAsia="ar-SA"/>
        </w:rPr>
        <w:t>0074. НОВШЕСТВО СТАНОВИТСЯ ИННОВАЦИЕЙ</w:t>
      </w:r>
    </w:p>
    <w:p w:rsidR="00D56B0D" w:rsidRPr="00F83A11" w:rsidRDefault="00D56B0D" w:rsidP="00222513">
      <w:pPr>
        <w:widowControl/>
        <w:tabs>
          <w:tab w:val="left" w:pos="3591"/>
        </w:tabs>
        <w:suppressAutoHyphens/>
        <w:ind w:left="1560"/>
        <w:jc w:val="left"/>
        <w:rPr>
          <w:spacing w:val="0"/>
          <w:szCs w:val="28"/>
          <w:lang w:eastAsia="ar-SA"/>
        </w:rPr>
      </w:pPr>
      <w:r w:rsidRPr="00F83A11">
        <w:rPr>
          <w:spacing w:val="0"/>
          <w:szCs w:val="28"/>
          <w:lang w:eastAsia="ar-SA"/>
        </w:rPr>
        <w:t>1) когда используется в производстве</w:t>
      </w:r>
    </w:p>
    <w:p w:rsidR="00D56B0D" w:rsidRPr="00F83A11" w:rsidRDefault="00D56B0D" w:rsidP="00222513">
      <w:pPr>
        <w:widowControl/>
        <w:tabs>
          <w:tab w:val="left" w:pos="3591"/>
        </w:tabs>
        <w:suppressAutoHyphens/>
        <w:ind w:left="1560"/>
        <w:jc w:val="left"/>
        <w:rPr>
          <w:spacing w:val="0"/>
          <w:szCs w:val="28"/>
          <w:lang w:eastAsia="ar-SA"/>
        </w:rPr>
      </w:pPr>
      <w:r w:rsidRPr="00F83A11">
        <w:rPr>
          <w:spacing w:val="0"/>
          <w:szCs w:val="28"/>
          <w:lang w:eastAsia="ar-SA"/>
        </w:rPr>
        <w:t>2) с момента принятия к распространению</w:t>
      </w:r>
    </w:p>
    <w:p w:rsidR="00D56B0D" w:rsidRPr="00F83A11" w:rsidRDefault="00D56B0D" w:rsidP="00222513">
      <w:pPr>
        <w:widowControl/>
        <w:tabs>
          <w:tab w:val="left" w:pos="2001"/>
        </w:tabs>
        <w:suppressAutoHyphens/>
        <w:ind w:left="0" w:firstLine="1560"/>
        <w:jc w:val="left"/>
        <w:rPr>
          <w:spacing w:val="0"/>
          <w:szCs w:val="28"/>
          <w:lang w:eastAsia="ar-SA"/>
        </w:rPr>
      </w:pPr>
      <w:r w:rsidRPr="00F83A11">
        <w:rPr>
          <w:spacing w:val="0"/>
          <w:szCs w:val="28"/>
          <w:lang w:eastAsia="ar-SA"/>
        </w:rPr>
        <w:t>3)  с момента окончания прикладных исследований</w:t>
      </w:r>
    </w:p>
    <w:p w:rsidR="00D56B0D" w:rsidRPr="00F83A11" w:rsidRDefault="00D56B0D" w:rsidP="00222513">
      <w:pPr>
        <w:widowControl/>
        <w:tabs>
          <w:tab w:val="left" w:pos="3561"/>
        </w:tabs>
        <w:suppressAutoHyphens/>
        <w:ind w:left="1560"/>
        <w:jc w:val="left"/>
        <w:rPr>
          <w:spacing w:val="0"/>
          <w:szCs w:val="28"/>
          <w:lang w:eastAsia="ar-SA"/>
        </w:rPr>
      </w:pPr>
      <w:r w:rsidRPr="00F83A11">
        <w:rPr>
          <w:spacing w:val="0"/>
          <w:szCs w:val="28"/>
          <w:lang w:eastAsia="ar-SA"/>
        </w:rPr>
        <w:t>4) с момента разработки научно-технической документации</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5) с момента проведения опытных и экспериментальных работ</w:t>
      </w:r>
    </w:p>
    <w:p w:rsidR="00D56B0D" w:rsidRPr="00F83A11" w:rsidRDefault="00D56B0D" w:rsidP="00222513">
      <w:pPr>
        <w:widowControl/>
        <w:tabs>
          <w:tab w:val="left" w:pos="2562"/>
        </w:tabs>
        <w:suppressAutoHyphens/>
        <w:ind w:left="1068" w:hanging="360"/>
        <w:jc w:val="left"/>
        <w:rPr>
          <w:spacing w:val="0"/>
          <w:szCs w:val="28"/>
          <w:lang w:eastAsia="ar-SA"/>
        </w:rPr>
      </w:pPr>
    </w:p>
    <w:p w:rsidR="00D56B0D" w:rsidRPr="00F83A11" w:rsidRDefault="00D56B0D" w:rsidP="00222513">
      <w:pPr>
        <w:widowControl/>
        <w:tabs>
          <w:tab w:val="left" w:pos="426"/>
        </w:tabs>
        <w:suppressAutoHyphens/>
        <w:ind w:left="0"/>
        <w:jc w:val="left"/>
        <w:rPr>
          <w:spacing w:val="0"/>
          <w:szCs w:val="28"/>
          <w:lang w:eastAsia="ar-SA"/>
        </w:rPr>
      </w:pPr>
      <w:r w:rsidRPr="00F83A11">
        <w:rPr>
          <w:spacing w:val="0"/>
          <w:szCs w:val="28"/>
          <w:lang w:eastAsia="ar-SA"/>
        </w:rPr>
        <w:t>0075. АВТОРОМ ПОНЯТИЯ ЭКОНОМИЧЕСКОЙ ИННОВАЦИИ ЯВЛЯЕТСЯ</w:t>
      </w:r>
    </w:p>
    <w:p w:rsidR="00D56B0D" w:rsidRPr="00F83A11" w:rsidRDefault="00D56B0D" w:rsidP="00222513">
      <w:pPr>
        <w:widowControl/>
        <w:tabs>
          <w:tab w:val="left" w:pos="3591"/>
        </w:tabs>
        <w:suppressAutoHyphens/>
        <w:ind w:left="1560"/>
        <w:jc w:val="left"/>
        <w:rPr>
          <w:spacing w:val="0"/>
          <w:szCs w:val="28"/>
          <w:lang w:eastAsia="ar-SA"/>
        </w:rPr>
      </w:pPr>
      <w:r w:rsidRPr="00F83A11">
        <w:rPr>
          <w:spacing w:val="0"/>
          <w:szCs w:val="28"/>
          <w:lang w:eastAsia="ar-SA"/>
        </w:rPr>
        <w:t>1) Кондратьев Н.Д.</w:t>
      </w:r>
    </w:p>
    <w:p w:rsidR="00D56B0D" w:rsidRPr="00F83A11" w:rsidRDefault="00D56B0D" w:rsidP="00222513">
      <w:pPr>
        <w:widowControl/>
        <w:tabs>
          <w:tab w:val="left" w:pos="3591"/>
        </w:tabs>
        <w:suppressAutoHyphens/>
        <w:ind w:left="1560"/>
        <w:jc w:val="left"/>
        <w:rPr>
          <w:spacing w:val="0"/>
          <w:szCs w:val="28"/>
          <w:lang w:eastAsia="ar-SA"/>
        </w:rPr>
      </w:pPr>
      <w:r w:rsidRPr="00F83A11">
        <w:rPr>
          <w:spacing w:val="0"/>
          <w:szCs w:val="28"/>
          <w:lang w:eastAsia="ar-SA"/>
        </w:rPr>
        <w:t>2) Хартман В.Д.</w:t>
      </w:r>
    </w:p>
    <w:p w:rsidR="00D56B0D" w:rsidRPr="00F83A11" w:rsidRDefault="00D56B0D" w:rsidP="00222513">
      <w:pPr>
        <w:widowControl/>
        <w:tabs>
          <w:tab w:val="left" w:pos="3561"/>
        </w:tabs>
        <w:suppressAutoHyphens/>
        <w:ind w:left="1560" w:hanging="15"/>
        <w:jc w:val="left"/>
        <w:rPr>
          <w:spacing w:val="0"/>
          <w:szCs w:val="28"/>
          <w:lang w:eastAsia="ar-SA"/>
        </w:rPr>
      </w:pPr>
      <w:r w:rsidRPr="00F83A11">
        <w:rPr>
          <w:spacing w:val="0"/>
          <w:szCs w:val="28"/>
          <w:lang w:eastAsia="ar-SA"/>
        </w:rPr>
        <w:t>3) Шумпетер Й.</w:t>
      </w:r>
    </w:p>
    <w:p w:rsidR="00D56B0D" w:rsidRPr="00F83A11" w:rsidRDefault="00D56B0D" w:rsidP="00222513">
      <w:pPr>
        <w:widowControl/>
        <w:tabs>
          <w:tab w:val="left" w:pos="3561"/>
        </w:tabs>
        <w:suppressAutoHyphens/>
        <w:ind w:left="1560"/>
        <w:jc w:val="left"/>
        <w:rPr>
          <w:spacing w:val="0"/>
          <w:szCs w:val="28"/>
          <w:lang w:eastAsia="ar-SA"/>
        </w:rPr>
      </w:pPr>
      <w:r w:rsidRPr="00F83A11">
        <w:rPr>
          <w:spacing w:val="0"/>
          <w:szCs w:val="28"/>
          <w:lang w:eastAsia="ar-SA"/>
        </w:rPr>
        <w:t>4) Осборн А.</w:t>
      </w:r>
    </w:p>
    <w:p w:rsidR="00D56B0D" w:rsidRPr="00F83A11" w:rsidRDefault="00D56B0D" w:rsidP="00222513">
      <w:pPr>
        <w:widowControl/>
        <w:suppressAutoHyphens/>
        <w:ind w:left="1560"/>
        <w:jc w:val="left"/>
        <w:rPr>
          <w:bCs/>
          <w:spacing w:val="0"/>
          <w:szCs w:val="28"/>
          <w:lang w:eastAsia="ar-SA"/>
        </w:rPr>
      </w:pPr>
      <w:r w:rsidRPr="00F83A11">
        <w:rPr>
          <w:spacing w:val="0"/>
          <w:szCs w:val="28"/>
          <w:lang w:eastAsia="ar-SA"/>
        </w:rPr>
        <w:t xml:space="preserve">5) </w:t>
      </w:r>
      <w:r w:rsidRPr="00F83A11">
        <w:rPr>
          <w:bCs/>
          <w:spacing w:val="0"/>
          <w:szCs w:val="28"/>
          <w:lang w:eastAsia="ar-SA"/>
        </w:rPr>
        <w:t>Альтшуллер Г.С.</w:t>
      </w:r>
    </w:p>
    <w:p w:rsidR="00D56B0D" w:rsidRPr="00F83A11" w:rsidRDefault="00D56B0D" w:rsidP="00222513">
      <w:pPr>
        <w:widowControl/>
        <w:tabs>
          <w:tab w:val="left" w:pos="426"/>
        </w:tabs>
        <w:suppressAutoHyphens/>
        <w:ind w:left="0"/>
        <w:jc w:val="left"/>
        <w:rPr>
          <w:bCs/>
          <w:spacing w:val="0"/>
          <w:szCs w:val="28"/>
          <w:lang w:eastAsia="ar-SA"/>
        </w:rPr>
      </w:pPr>
    </w:p>
    <w:p w:rsidR="00D56B0D" w:rsidRPr="00F83A11" w:rsidRDefault="00D56B0D" w:rsidP="00222513">
      <w:pPr>
        <w:widowControl/>
        <w:shd w:val="clear" w:color="auto" w:fill="FFFFFF"/>
        <w:suppressAutoHyphens/>
        <w:autoSpaceDE w:val="0"/>
        <w:ind w:left="0"/>
        <w:jc w:val="center"/>
        <w:rPr>
          <w:bCs/>
          <w:spacing w:val="0"/>
          <w:szCs w:val="28"/>
          <w:lang w:eastAsia="ar-SA"/>
        </w:rPr>
      </w:pPr>
      <w:r w:rsidRPr="00F83A11">
        <w:rPr>
          <w:bCs/>
          <w:spacing w:val="0"/>
          <w:szCs w:val="28"/>
          <w:lang w:eastAsia="ar-SA"/>
        </w:rPr>
        <w:t>ОБЩАЯ И БИООРГАНИЧЕСКАЯ ХИМИЯ</w:t>
      </w:r>
    </w:p>
    <w:p w:rsidR="00D56B0D" w:rsidRPr="00F83A11" w:rsidRDefault="00D56B0D" w:rsidP="00222513">
      <w:pPr>
        <w:widowControl/>
        <w:suppressAutoHyphens/>
        <w:ind w:left="0"/>
        <w:rPr>
          <w:spacing w:val="0"/>
          <w:szCs w:val="28"/>
          <w:lang w:eastAsia="ar-SA"/>
        </w:rPr>
      </w:pPr>
    </w:p>
    <w:p w:rsidR="00D56B0D" w:rsidRPr="00F83A11" w:rsidRDefault="00D56B0D" w:rsidP="00222513">
      <w:pPr>
        <w:widowControl/>
        <w:suppressAutoHyphens/>
        <w:ind w:left="0"/>
        <w:rPr>
          <w:spacing w:val="0"/>
          <w:szCs w:val="28"/>
          <w:lang w:eastAsia="ar-SA"/>
        </w:rPr>
      </w:pPr>
      <w:r w:rsidRPr="00F83A11">
        <w:rPr>
          <w:spacing w:val="0"/>
          <w:szCs w:val="28"/>
          <w:lang w:eastAsia="ar-SA"/>
        </w:rPr>
        <w:t xml:space="preserve">Выберите один правильный ответ. </w:t>
      </w:r>
    </w:p>
    <w:p w:rsidR="00D56B0D" w:rsidRPr="00F83A11" w:rsidRDefault="00D56B0D" w:rsidP="002B5BE3">
      <w:pPr>
        <w:widowControl/>
        <w:tabs>
          <w:tab w:val="num" w:pos="1260"/>
          <w:tab w:val="left" w:pos="1980"/>
        </w:tabs>
        <w:ind w:left="0"/>
        <w:jc w:val="left"/>
        <w:rPr>
          <w:bCs/>
          <w:caps/>
          <w:spacing w:val="0"/>
          <w:szCs w:val="28"/>
          <w:lang w:eastAsia="ar-SA"/>
        </w:rPr>
      </w:pPr>
    </w:p>
    <w:p w:rsidR="00D56B0D" w:rsidRPr="00F83A11" w:rsidRDefault="00D56B0D" w:rsidP="002B5BE3">
      <w:pPr>
        <w:widowControl/>
        <w:tabs>
          <w:tab w:val="num" w:pos="1260"/>
          <w:tab w:val="left" w:pos="1980"/>
        </w:tabs>
        <w:ind w:left="0"/>
        <w:jc w:val="left"/>
        <w:rPr>
          <w:spacing w:val="0"/>
          <w:szCs w:val="28"/>
          <w:lang w:eastAsia="ar-SA"/>
        </w:rPr>
      </w:pPr>
      <w:r w:rsidRPr="00F83A11">
        <w:rPr>
          <w:bCs/>
          <w:caps/>
          <w:spacing w:val="0"/>
          <w:szCs w:val="28"/>
          <w:lang w:eastAsia="ar-SA"/>
        </w:rPr>
        <w:t xml:space="preserve">0076. </w:t>
      </w:r>
      <w:r w:rsidRPr="00F83A11">
        <w:rPr>
          <w:caps/>
          <w:spacing w:val="0"/>
          <w:szCs w:val="28"/>
          <w:lang w:eastAsia="ar-SA"/>
        </w:rPr>
        <w:t>Соединение СН</w:t>
      </w:r>
      <w:r w:rsidRPr="00F83A11">
        <w:rPr>
          <w:caps/>
          <w:spacing w:val="0"/>
          <w:szCs w:val="28"/>
          <w:vertAlign w:val="subscript"/>
          <w:lang w:eastAsia="ar-SA"/>
        </w:rPr>
        <w:t>3</w:t>
      </w:r>
      <w:r w:rsidRPr="00F83A11">
        <w:rPr>
          <w:caps/>
          <w:spacing w:val="0"/>
          <w:szCs w:val="28"/>
          <w:lang w:eastAsia="ar-SA"/>
        </w:rPr>
        <w:t>СН</w:t>
      </w:r>
      <w:r w:rsidRPr="00F83A11">
        <w:rPr>
          <w:caps/>
          <w:spacing w:val="0"/>
          <w:szCs w:val="28"/>
          <w:vertAlign w:val="subscript"/>
          <w:lang w:eastAsia="ar-SA"/>
        </w:rPr>
        <w:t>2</w:t>
      </w:r>
      <w:r w:rsidRPr="00F83A11">
        <w:rPr>
          <w:caps/>
          <w:spacing w:val="0"/>
          <w:szCs w:val="28"/>
          <w:lang w:eastAsia="ar-SA"/>
        </w:rPr>
        <w:t>С(О)Н относится к классу</w:t>
      </w:r>
    </w:p>
    <w:p w:rsidR="00D56B0D" w:rsidRPr="00F83A11" w:rsidRDefault="00D56B0D" w:rsidP="00F83A11">
      <w:pPr>
        <w:widowControl/>
        <w:numPr>
          <w:ilvl w:val="0"/>
          <w:numId w:val="685"/>
        </w:numPr>
        <w:tabs>
          <w:tab w:val="num" w:pos="1260"/>
        </w:tabs>
        <w:jc w:val="left"/>
        <w:rPr>
          <w:spacing w:val="0"/>
          <w:szCs w:val="28"/>
          <w:lang w:eastAsia="ar-SA"/>
        </w:rPr>
      </w:pPr>
      <w:r w:rsidRPr="00F83A11">
        <w:rPr>
          <w:spacing w:val="0"/>
          <w:szCs w:val="28"/>
          <w:lang w:eastAsia="ar-SA"/>
        </w:rPr>
        <w:t>кетоны</w:t>
      </w:r>
    </w:p>
    <w:p w:rsidR="00D56B0D" w:rsidRPr="00F83A11" w:rsidRDefault="00D56B0D" w:rsidP="00F83A11">
      <w:pPr>
        <w:widowControl/>
        <w:numPr>
          <w:ilvl w:val="0"/>
          <w:numId w:val="685"/>
        </w:numPr>
        <w:tabs>
          <w:tab w:val="num" w:pos="1260"/>
        </w:tabs>
        <w:jc w:val="left"/>
        <w:rPr>
          <w:spacing w:val="0"/>
          <w:szCs w:val="28"/>
          <w:lang w:eastAsia="ar-SA"/>
        </w:rPr>
      </w:pPr>
      <w:r w:rsidRPr="00F83A11">
        <w:rPr>
          <w:spacing w:val="0"/>
          <w:szCs w:val="28"/>
          <w:lang w:eastAsia="ar-SA"/>
        </w:rPr>
        <w:t>сложные эфиры</w:t>
      </w:r>
    </w:p>
    <w:p w:rsidR="00D56B0D" w:rsidRPr="00F83A11" w:rsidRDefault="00D56B0D" w:rsidP="00F83A11">
      <w:pPr>
        <w:widowControl/>
        <w:numPr>
          <w:ilvl w:val="0"/>
          <w:numId w:val="685"/>
        </w:numPr>
        <w:tabs>
          <w:tab w:val="num" w:pos="1260"/>
        </w:tabs>
        <w:jc w:val="left"/>
        <w:rPr>
          <w:spacing w:val="0"/>
          <w:szCs w:val="28"/>
          <w:lang w:eastAsia="ar-SA"/>
        </w:rPr>
      </w:pPr>
      <w:r w:rsidRPr="00F83A11">
        <w:rPr>
          <w:spacing w:val="0"/>
          <w:szCs w:val="28"/>
          <w:lang w:eastAsia="ar-SA"/>
        </w:rPr>
        <w:t>альдегиды</w:t>
      </w:r>
    </w:p>
    <w:p w:rsidR="00D56B0D" w:rsidRPr="00F83A11" w:rsidRDefault="00D56B0D" w:rsidP="00F83A11">
      <w:pPr>
        <w:widowControl/>
        <w:numPr>
          <w:ilvl w:val="0"/>
          <w:numId w:val="685"/>
        </w:numPr>
        <w:tabs>
          <w:tab w:val="num" w:pos="1260"/>
        </w:tabs>
        <w:jc w:val="left"/>
        <w:rPr>
          <w:spacing w:val="0"/>
          <w:szCs w:val="28"/>
          <w:lang w:eastAsia="ar-SA"/>
        </w:rPr>
      </w:pPr>
      <w:r w:rsidRPr="00F83A11">
        <w:rPr>
          <w:spacing w:val="0"/>
          <w:szCs w:val="28"/>
          <w:lang w:eastAsia="ar-SA"/>
        </w:rPr>
        <w:t>спирты</w:t>
      </w:r>
    </w:p>
    <w:p w:rsidR="00D56B0D" w:rsidRPr="00F83A11" w:rsidRDefault="00D56B0D" w:rsidP="00F83A11">
      <w:pPr>
        <w:widowControl/>
        <w:numPr>
          <w:ilvl w:val="0"/>
          <w:numId w:val="685"/>
        </w:numPr>
        <w:tabs>
          <w:tab w:val="num" w:pos="1260"/>
        </w:tabs>
        <w:jc w:val="left"/>
        <w:rPr>
          <w:spacing w:val="0"/>
          <w:szCs w:val="28"/>
          <w:lang w:eastAsia="ar-SA"/>
        </w:rPr>
      </w:pPr>
      <w:r w:rsidRPr="00F83A11">
        <w:rPr>
          <w:spacing w:val="0"/>
          <w:szCs w:val="28"/>
          <w:lang w:eastAsia="ar-SA"/>
        </w:rPr>
        <w:t>фенолы</w:t>
      </w:r>
    </w:p>
    <w:p w:rsidR="00D56B0D" w:rsidRPr="00F83A11" w:rsidRDefault="00D56B0D" w:rsidP="002B5BE3">
      <w:pPr>
        <w:widowControl/>
        <w:shd w:val="clear" w:color="auto" w:fill="FFFFFF"/>
        <w:tabs>
          <w:tab w:val="left" w:pos="567"/>
          <w:tab w:val="left" w:pos="1980"/>
          <w:tab w:val="left" w:pos="3178"/>
        </w:tabs>
        <w:ind w:left="0"/>
        <w:jc w:val="left"/>
        <w:rPr>
          <w:spacing w:val="1"/>
          <w:szCs w:val="28"/>
          <w:lang w:eastAsia="ar-SA"/>
        </w:rPr>
      </w:pPr>
    </w:p>
    <w:p w:rsidR="00D56B0D" w:rsidRPr="00F83A11" w:rsidRDefault="00D56B0D" w:rsidP="002B5BE3">
      <w:pPr>
        <w:widowControl/>
        <w:shd w:val="clear" w:color="auto" w:fill="FFFFFF"/>
        <w:tabs>
          <w:tab w:val="left" w:pos="567"/>
          <w:tab w:val="left" w:pos="1980"/>
          <w:tab w:val="left" w:pos="3178"/>
        </w:tabs>
        <w:ind w:left="0"/>
        <w:jc w:val="left"/>
        <w:rPr>
          <w:spacing w:val="1"/>
          <w:szCs w:val="28"/>
          <w:lang w:eastAsia="ar-SA"/>
        </w:rPr>
      </w:pPr>
      <w:r w:rsidRPr="00F83A11">
        <w:rPr>
          <w:spacing w:val="1"/>
          <w:szCs w:val="28"/>
          <w:lang w:eastAsia="ar-SA"/>
        </w:rPr>
        <w:t>0077. ПРИ ГИДРОЛИЗЕ МАЛЬТОЗЫ ПОЛУЧАЮТСЯ</w:t>
      </w:r>
    </w:p>
    <w:p w:rsidR="00D56B0D" w:rsidRPr="00F83A11" w:rsidRDefault="00D56B0D" w:rsidP="002B5BE3">
      <w:pPr>
        <w:widowControl/>
        <w:numPr>
          <w:ilvl w:val="0"/>
          <w:numId w:val="686"/>
        </w:numPr>
        <w:shd w:val="clear" w:color="auto" w:fill="FFFFFF"/>
        <w:tabs>
          <w:tab w:val="left" w:pos="567"/>
          <w:tab w:val="left" w:pos="3178"/>
        </w:tabs>
        <w:jc w:val="left"/>
        <w:rPr>
          <w:spacing w:val="1"/>
          <w:szCs w:val="28"/>
          <w:lang w:eastAsia="ar-SA"/>
        </w:rPr>
      </w:pPr>
      <w:r w:rsidRPr="00F83A11">
        <w:rPr>
          <w:spacing w:val="1"/>
          <w:szCs w:val="28"/>
          <w:lang w:eastAsia="ar-SA"/>
        </w:rPr>
        <w:t>глюкоза и рибоза</w:t>
      </w:r>
    </w:p>
    <w:p w:rsidR="00D56B0D" w:rsidRPr="00F83A11" w:rsidRDefault="00D56B0D" w:rsidP="002B5BE3">
      <w:pPr>
        <w:widowControl/>
        <w:numPr>
          <w:ilvl w:val="0"/>
          <w:numId w:val="686"/>
        </w:numPr>
        <w:shd w:val="clear" w:color="auto" w:fill="FFFFFF"/>
        <w:tabs>
          <w:tab w:val="left" w:pos="567"/>
          <w:tab w:val="left" w:pos="3178"/>
        </w:tabs>
        <w:jc w:val="left"/>
        <w:rPr>
          <w:spacing w:val="1"/>
          <w:szCs w:val="28"/>
          <w:lang w:eastAsia="ar-SA"/>
        </w:rPr>
      </w:pPr>
      <w:r w:rsidRPr="00F83A11">
        <w:rPr>
          <w:spacing w:val="1"/>
          <w:szCs w:val="28"/>
          <w:lang w:eastAsia="ar-SA"/>
        </w:rPr>
        <w:t>глюкоза и фруктоза</w:t>
      </w:r>
    </w:p>
    <w:p w:rsidR="00D56B0D" w:rsidRPr="00F83A11" w:rsidRDefault="00D56B0D" w:rsidP="002B5BE3">
      <w:pPr>
        <w:widowControl/>
        <w:numPr>
          <w:ilvl w:val="0"/>
          <w:numId w:val="686"/>
        </w:numPr>
        <w:shd w:val="clear" w:color="auto" w:fill="FFFFFF"/>
        <w:tabs>
          <w:tab w:val="left" w:pos="567"/>
          <w:tab w:val="left" w:pos="3178"/>
        </w:tabs>
        <w:jc w:val="left"/>
        <w:rPr>
          <w:spacing w:val="1"/>
          <w:szCs w:val="28"/>
          <w:lang w:eastAsia="ar-SA"/>
        </w:rPr>
      </w:pPr>
      <w:r w:rsidRPr="00F83A11">
        <w:rPr>
          <w:spacing w:val="1"/>
          <w:szCs w:val="28"/>
          <w:lang w:eastAsia="ar-SA"/>
        </w:rPr>
        <w:t>глюкоза и галактоза</w:t>
      </w:r>
    </w:p>
    <w:p w:rsidR="00D56B0D" w:rsidRPr="00F83A11" w:rsidRDefault="00D56B0D" w:rsidP="002B5BE3">
      <w:pPr>
        <w:widowControl/>
        <w:numPr>
          <w:ilvl w:val="0"/>
          <w:numId w:val="686"/>
        </w:numPr>
        <w:shd w:val="clear" w:color="auto" w:fill="FFFFFF"/>
        <w:tabs>
          <w:tab w:val="left" w:pos="567"/>
          <w:tab w:val="left" w:pos="3178"/>
        </w:tabs>
        <w:jc w:val="left"/>
        <w:rPr>
          <w:spacing w:val="1"/>
          <w:szCs w:val="28"/>
          <w:lang w:eastAsia="ar-SA"/>
        </w:rPr>
      </w:pPr>
      <w:r w:rsidRPr="00F83A11">
        <w:rPr>
          <w:spacing w:val="1"/>
          <w:szCs w:val="28"/>
          <w:lang w:eastAsia="ar-SA"/>
        </w:rPr>
        <w:t>две молекулы глюкозы</w:t>
      </w:r>
    </w:p>
    <w:p w:rsidR="00D56B0D" w:rsidRPr="00F83A11" w:rsidRDefault="00D56B0D" w:rsidP="002B5BE3">
      <w:pPr>
        <w:widowControl/>
        <w:numPr>
          <w:ilvl w:val="0"/>
          <w:numId w:val="686"/>
        </w:numPr>
        <w:shd w:val="clear" w:color="auto" w:fill="FFFFFF"/>
        <w:tabs>
          <w:tab w:val="left" w:pos="567"/>
          <w:tab w:val="left" w:pos="3178"/>
        </w:tabs>
        <w:jc w:val="left"/>
        <w:rPr>
          <w:spacing w:val="1"/>
          <w:szCs w:val="28"/>
          <w:lang w:eastAsia="ar-SA"/>
        </w:rPr>
      </w:pPr>
      <w:r w:rsidRPr="00F83A11">
        <w:rPr>
          <w:spacing w:val="1"/>
          <w:szCs w:val="28"/>
          <w:lang w:eastAsia="ar-SA"/>
        </w:rPr>
        <w:t>две молекулы фруктозы</w:t>
      </w:r>
    </w:p>
    <w:p w:rsidR="00D56B0D" w:rsidRPr="00F83A11" w:rsidRDefault="00D56B0D" w:rsidP="002B5BE3">
      <w:pPr>
        <w:widowControl/>
        <w:shd w:val="clear" w:color="auto" w:fill="FFFFFF"/>
        <w:tabs>
          <w:tab w:val="left" w:pos="567"/>
          <w:tab w:val="left" w:pos="1980"/>
          <w:tab w:val="left" w:pos="3178"/>
        </w:tabs>
        <w:suppressAutoHyphens/>
        <w:ind w:left="720"/>
        <w:jc w:val="left"/>
        <w:rPr>
          <w:spacing w:val="1"/>
          <w:szCs w:val="28"/>
          <w:lang w:eastAsia="ar-SA"/>
        </w:rPr>
      </w:pPr>
    </w:p>
    <w:p w:rsidR="00D56B0D" w:rsidRPr="00F83A11" w:rsidRDefault="00D56B0D" w:rsidP="002B5BE3">
      <w:pPr>
        <w:widowControl/>
        <w:shd w:val="clear" w:color="auto" w:fill="FFFFFF"/>
        <w:tabs>
          <w:tab w:val="left" w:pos="355"/>
          <w:tab w:val="left" w:pos="1980"/>
        </w:tabs>
        <w:ind w:left="0"/>
        <w:jc w:val="left"/>
        <w:rPr>
          <w:caps/>
          <w:spacing w:val="-1"/>
          <w:szCs w:val="28"/>
          <w:lang w:eastAsia="ar-SA"/>
        </w:rPr>
      </w:pPr>
      <w:r w:rsidRPr="00F83A11">
        <w:rPr>
          <w:caps/>
          <w:spacing w:val="-1"/>
          <w:szCs w:val="28"/>
          <w:lang w:eastAsia="ar-SA"/>
        </w:rPr>
        <w:t>0078. Компоненты аденозина связаны между собой</w:t>
      </w:r>
    </w:p>
    <w:p w:rsidR="00D56B0D" w:rsidRPr="00F83A11" w:rsidRDefault="00D56B0D" w:rsidP="002B5BE3">
      <w:pPr>
        <w:widowControl/>
        <w:numPr>
          <w:ilvl w:val="0"/>
          <w:numId w:val="687"/>
        </w:numPr>
        <w:shd w:val="clear" w:color="auto" w:fill="FFFFFF"/>
        <w:tabs>
          <w:tab w:val="left" w:pos="355"/>
        </w:tabs>
        <w:jc w:val="left"/>
        <w:rPr>
          <w:spacing w:val="-3"/>
          <w:szCs w:val="28"/>
          <w:lang w:eastAsia="ar-SA"/>
        </w:rPr>
      </w:pPr>
      <w:r w:rsidRPr="00F83A11">
        <w:rPr>
          <w:spacing w:val="0"/>
          <w:szCs w:val="28"/>
          <w:lang w:eastAsia="ar-SA"/>
        </w:rPr>
        <w:t>β</w:t>
      </w:r>
      <w:r w:rsidRPr="00F83A11">
        <w:rPr>
          <w:spacing w:val="-3"/>
          <w:szCs w:val="28"/>
          <w:lang w:eastAsia="ar-SA"/>
        </w:rPr>
        <w:t>-</w:t>
      </w:r>
      <w:r w:rsidRPr="00F83A11">
        <w:rPr>
          <w:spacing w:val="-3"/>
          <w:szCs w:val="28"/>
          <w:lang w:val="en-US" w:eastAsia="ar-SA"/>
        </w:rPr>
        <w:t>N</w:t>
      </w:r>
      <w:r w:rsidRPr="00F83A11">
        <w:rPr>
          <w:spacing w:val="-3"/>
          <w:szCs w:val="28"/>
          <w:lang w:eastAsia="ar-SA"/>
        </w:rPr>
        <w:t>-гликозидной связью</w:t>
      </w:r>
    </w:p>
    <w:p w:rsidR="00D56B0D" w:rsidRPr="00F83A11" w:rsidRDefault="00D56B0D" w:rsidP="002B5BE3">
      <w:pPr>
        <w:widowControl/>
        <w:numPr>
          <w:ilvl w:val="0"/>
          <w:numId w:val="687"/>
        </w:numPr>
        <w:shd w:val="clear" w:color="auto" w:fill="FFFFFF"/>
        <w:tabs>
          <w:tab w:val="left" w:pos="355"/>
        </w:tabs>
        <w:jc w:val="left"/>
        <w:rPr>
          <w:spacing w:val="-3"/>
          <w:szCs w:val="28"/>
          <w:lang w:eastAsia="ar-SA"/>
        </w:rPr>
      </w:pPr>
      <w:r w:rsidRPr="00F83A11">
        <w:rPr>
          <w:spacing w:val="-3"/>
          <w:szCs w:val="28"/>
          <w:lang w:val="en-US" w:eastAsia="ar-SA"/>
        </w:rPr>
        <w:t>α</w:t>
      </w:r>
      <w:r w:rsidRPr="00F83A11">
        <w:rPr>
          <w:spacing w:val="-3"/>
          <w:szCs w:val="28"/>
          <w:lang w:eastAsia="ar-SA"/>
        </w:rPr>
        <w:t>-</w:t>
      </w:r>
      <w:r w:rsidRPr="00F83A11">
        <w:rPr>
          <w:spacing w:val="-3"/>
          <w:szCs w:val="28"/>
          <w:lang w:val="en-US" w:eastAsia="ar-SA"/>
        </w:rPr>
        <w:t>N</w:t>
      </w:r>
      <w:r w:rsidRPr="00F83A11">
        <w:rPr>
          <w:spacing w:val="-3"/>
          <w:szCs w:val="28"/>
          <w:lang w:eastAsia="ar-SA"/>
        </w:rPr>
        <w:t>-гликозидной связью</w:t>
      </w:r>
    </w:p>
    <w:p w:rsidR="00D56B0D" w:rsidRPr="00F83A11" w:rsidRDefault="00D56B0D" w:rsidP="002B5BE3">
      <w:pPr>
        <w:widowControl/>
        <w:numPr>
          <w:ilvl w:val="0"/>
          <w:numId w:val="687"/>
        </w:numPr>
        <w:shd w:val="clear" w:color="auto" w:fill="FFFFFF"/>
        <w:tabs>
          <w:tab w:val="left" w:pos="355"/>
        </w:tabs>
        <w:jc w:val="left"/>
        <w:rPr>
          <w:spacing w:val="0"/>
          <w:szCs w:val="28"/>
          <w:lang w:eastAsia="ar-SA"/>
        </w:rPr>
      </w:pPr>
      <w:r w:rsidRPr="00F83A11">
        <w:rPr>
          <w:spacing w:val="0"/>
          <w:szCs w:val="28"/>
          <w:lang w:eastAsia="ar-SA"/>
        </w:rPr>
        <w:t>О-гликозидной связью</w:t>
      </w:r>
    </w:p>
    <w:p w:rsidR="00D56B0D" w:rsidRPr="00F83A11" w:rsidRDefault="00D56B0D" w:rsidP="002B5BE3">
      <w:pPr>
        <w:widowControl/>
        <w:numPr>
          <w:ilvl w:val="0"/>
          <w:numId w:val="687"/>
        </w:numPr>
        <w:shd w:val="clear" w:color="auto" w:fill="FFFFFF"/>
        <w:tabs>
          <w:tab w:val="left" w:pos="355"/>
        </w:tabs>
        <w:jc w:val="left"/>
        <w:rPr>
          <w:spacing w:val="0"/>
          <w:szCs w:val="28"/>
          <w:lang w:eastAsia="ar-SA"/>
        </w:rPr>
      </w:pPr>
      <w:r w:rsidRPr="00F83A11">
        <w:rPr>
          <w:spacing w:val="0"/>
          <w:szCs w:val="28"/>
          <w:lang w:eastAsia="ar-SA"/>
        </w:rPr>
        <w:t>сложно-эфирной связью</w:t>
      </w:r>
    </w:p>
    <w:p w:rsidR="00D56B0D" w:rsidRPr="00F83A11" w:rsidRDefault="00D56B0D" w:rsidP="002B5BE3">
      <w:pPr>
        <w:widowControl/>
        <w:numPr>
          <w:ilvl w:val="0"/>
          <w:numId w:val="687"/>
        </w:numPr>
        <w:shd w:val="clear" w:color="auto" w:fill="FFFFFF"/>
        <w:tabs>
          <w:tab w:val="left" w:pos="355"/>
        </w:tabs>
        <w:jc w:val="left"/>
        <w:rPr>
          <w:spacing w:val="0"/>
          <w:szCs w:val="28"/>
          <w:lang w:eastAsia="ar-SA"/>
        </w:rPr>
      </w:pPr>
      <w:r w:rsidRPr="00F83A11">
        <w:rPr>
          <w:spacing w:val="-2"/>
          <w:szCs w:val="28"/>
          <w:lang w:eastAsia="ar-SA"/>
        </w:rPr>
        <w:t>водородной связью</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2B5BE3">
      <w:pPr>
        <w:widowControl/>
        <w:tabs>
          <w:tab w:val="num" w:pos="1260"/>
          <w:tab w:val="left" w:pos="1980"/>
        </w:tabs>
        <w:ind w:left="0"/>
        <w:jc w:val="left"/>
        <w:rPr>
          <w:caps/>
          <w:spacing w:val="0"/>
          <w:szCs w:val="28"/>
          <w:lang w:eastAsia="ar-SA"/>
        </w:rPr>
      </w:pPr>
      <w:r w:rsidRPr="00F83A11">
        <w:rPr>
          <w:caps/>
          <w:spacing w:val="0"/>
          <w:szCs w:val="28"/>
          <w:lang w:eastAsia="ar-SA"/>
        </w:rPr>
        <w:t>0079. Электрофильной частицей является</w:t>
      </w:r>
    </w:p>
    <w:p w:rsidR="00D56B0D" w:rsidRPr="00F83A11" w:rsidRDefault="00D56B0D" w:rsidP="002B5BE3">
      <w:pPr>
        <w:widowControl/>
        <w:numPr>
          <w:ilvl w:val="0"/>
          <w:numId w:val="688"/>
        </w:numPr>
        <w:jc w:val="left"/>
        <w:rPr>
          <w:spacing w:val="0"/>
          <w:szCs w:val="28"/>
          <w:lang w:eastAsia="ar-SA"/>
        </w:rPr>
      </w:pPr>
      <w:r w:rsidRPr="00F83A11">
        <w:rPr>
          <w:spacing w:val="0"/>
          <w:szCs w:val="28"/>
          <w:lang w:eastAsia="ar-SA"/>
        </w:rPr>
        <w:t>НОН</w:t>
      </w:r>
    </w:p>
    <w:p w:rsidR="00D56B0D" w:rsidRPr="00F83A11" w:rsidRDefault="00D56B0D" w:rsidP="002B5BE3">
      <w:pPr>
        <w:widowControl/>
        <w:numPr>
          <w:ilvl w:val="0"/>
          <w:numId w:val="688"/>
        </w:numPr>
        <w:jc w:val="left"/>
        <w:rPr>
          <w:spacing w:val="0"/>
          <w:szCs w:val="28"/>
          <w:lang w:eastAsia="ar-SA"/>
        </w:rPr>
      </w:pPr>
      <w:r w:rsidRPr="00F83A11">
        <w:rPr>
          <w:spacing w:val="0"/>
          <w:szCs w:val="28"/>
          <w:lang w:eastAsia="ar-SA"/>
        </w:rPr>
        <w:t>Fe2+</w:t>
      </w:r>
    </w:p>
    <w:p w:rsidR="00D56B0D" w:rsidRPr="00F83A11" w:rsidRDefault="00D56B0D" w:rsidP="002B5BE3">
      <w:pPr>
        <w:widowControl/>
        <w:numPr>
          <w:ilvl w:val="0"/>
          <w:numId w:val="688"/>
        </w:numPr>
        <w:jc w:val="left"/>
        <w:rPr>
          <w:spacing w:val="0"/>
          <w:szCs w:val="28"/>
          <w:lang w:eastAsia="ar-SA"/>
        </w:rPr>
      </w:pPr>
      <w:r w:rsidRPr="00F83A11">
        <w:rPr>
          <w:spacing w:val="0"/>
          <w:szCs w:val="28"/>
          <w:lang w:val="en-US" w:eastAsia="ar-SA"/>
        </w:rPr>
        <w:t>N</w:t>
      </w:r>
      <w:r w:rsidRPr="00F83A11">
        <w:rPr>
          <w:spacing w:val="0"/>
          <w:szCs w:val="28"/>
          <w:lang w:eastAsia="ar-SA"/>
        </w:rPr>
        <w:t>Н3</w:t>
      </w:r>
    </w:p>
    <w:p w:rsidR="00D56B0D" w:rsidRPr="00F83A11" w:rsidRDefault="00D56B0D" w:rsidP="002B5BE3">
      <w:pPr>
        <w:widowControl/>
        <w:numPr>
          <w:ilvl w:val="0"/>
          <w:numId w:val="688"/>
        </w:numPr>
        <w:jc w:val="left"/>
        <w:rPr>
          <w:spacing w:val="0"/>
          <w:szCs w:val="28"/>
          <w:lang w:eastAsia="ar-SA"/>
        </w:rPr>
      </w:pPr>
      <w:r w:rsidRPr="00F83A11">
        <w:rPr>
          <w:spacing w:val="0"/>
          <w:szCs w:val="28"/>
          <w:lang w:eastAsia="ar-SA"/>
        </w:rPr>
        <w:t>С2Н4</w:t>
      </w:r>
    </w:p>
    <w:p w:rsidR="00D56B0D" w:rsidRPr="00F83A11" w:rsidRDefault="00D56B0D" w:rsidP="00F83A11">
      <w:pPr>
        <w:widowControl/>
        <w:numPr>
          <w:ilvl w:val="0"/>
          <w:numId w:val="688"/>
        </w:numPr>
        <w:tabs>
          <w:tab w:val="num" w:pos="1260"/>
        </w:tabs>
        <w:jc w:val="left"/>
        <w:rPr>
          <w:spacing w:val="0"/>
          <w:szCs w:val="28"/>
          <w:lang w:eastAsia="ar-SA"/>
        </w:rPr>
      </w:pPr>
      <w:r w:rsidRPr="00F83A11">
        <w:rPr>
          <w:spacing w:val="0"/>
          <w:szCs w:val="28"/>
          <w:lang w:eastAsia="ar-SA"/>
        </w:rPr>
        <w:t>С</w:t>
      </w:r>
      <w:r w:rsidRPr="00F83A11">
        <w:rPr>
          <w:spacing w:val="0"/>
          <w:szCs w:val="28"/>
          <w:lang w:val="en-US" w:eastAsia="ar-SA"/>
        </w:rPr>
        <w:t>l</w:t>
      </w:r>
      <w:r w:rsidRPr="00F83A11">
        <w:rPr>
          <w:spacing w:val="0"/>
          <w:szCs w:val="28"/>
          <w:lang w:eastAsia="ar-SA"/>
        </w:rPr>
        <w:t>–</w:t>
      </w:r>
    </w:p>
    <w:p w:rsidR="00D56B0D" w:rsidRPr="00F83A11" w:rsidRDefault="00D56B0D" w:rsidP="002B5BE3">
      <w:pPr>
        <w:widowControl/>
        <w:tabs>
          <w:tab w:val="num" w:pos="1260"/>
          <w:tab w:val="left" w:pos="1980"/>
        </w:tabs>
        <w:ind w:left="1620"/>
        <w:jc w:val="left"/>
        <w:rPr>
          <w:spacing w:val="0"/>
          <w:szCs w:val="28"/>
          <w:lang w:eastAsia="ar-SA"/>
        </w:rPr>
      </w:pPr>
    </w:p>
    <w:p w:rsidR="00D56B0D" w:rsidRPr="00F83A11" w:rsidRDefault="00D56B0D" w:rsidP="00D10670">
      <w:pPr>
        <w:widowControl/>
        <w:spacing w:before="120"/>
        <w:ind w:left="0"/>
        <w:jc w:val="left"/>
        <w:rPr>
          <w:caps/>
        </w:rPr>
      </w:pPr>
      <w:r w:rsidRPr="00F83A11">
        <w:rPr>
          <w:bCs/>
          <w:caps/>
          <w:spacing w:val="0"/>
          <w:szCs w:val="28"/>
          <w:lang w:eastAsia="ar-SA"/>
        </w:rPr>
        <w:t xml:space="preserve">0080. </w:t>
      </w:r>
      <w:r w:rsidRPr="00F83A11">
        <w:rPr>
          <w:caps/>
        </w:rPr>
        <w:t>Кислоты Бренстеда – это</w:t>
      </w:r>
    </w:p>
    <w:p w:rsidR="00D56B0D" w:rsidRPr="00F83A11" w:rsidRDefault="00D56B0D" w:rsidP="00C76596">
      <w:pPr>
        <w:widowControl/>
        <w:ind w:left="1620"/>
        <w:jc w:val="left"/>
        <w:rPr>
          <w:vertAlign w:val="superscript"/>
        </w:rPr>
      </w:pPr>
      <w:r w:rsidRPr="00F83A11">
        <w:t>1) доноры Н</w:t>
      </w:r>
      <w:r w:rsidRPr="00F83A11">
        <w:rPr>
          <w:vertAlign w:val="superscript"/>
        </w:rPr>
        <w:t>+</w:t>
      </w:r>
    </w:p>
    <w:p w:rsidR="00D56B0D" w:rsidRPr="00F83A11" w:rsidRDefault="00D56B0D" w:rsidP="00C76596">
      <w:pPr>
        <w:widowControl/>
        <w:ind w:left="1620"/>
        <w:jc w:val="left"/>
        <w:rPr>
          <w:vertAlign w:val="superscript"/>
        </w:rPr>
      </w:pPr>
      <w:r w:rsidRPr="00F83A11">
        <w:t>2) акцепторы Н</w:t>
      </w:r>
      <w:r w:rsidRPr="00F83A11">
        <w:rPr>
          <w:vertAlign w:val="superscript"/>
        </w:rPr>
        <w:t>+</w:t>
      </w:r>
    </w:p>
    <w:p w:rsidR="00D56B0D" w:rsidRPr="00F83A11" w:rsidRDefault="00D56B0D" w:rsidP="00C76596">
      <w:pPr>
        <w:widowControl/>
        <w:ind w:left="1620"/>
        <w:jc w:val="left"/>
      </w:pPr>
      <w:r w:rsidRPr="00F83A11">
        <w:t>3) доноры ē-пары</w:t>
      </w:r>
    </w:p>
    <w:p w:rsidR="00D56B0D" w:rsidRPr="00F83A11" w:rsidRDefault="00D56B0D" w:rsidP="00C76596">
      <w:pPr>
        <w:widowControl/>
        <w:ind w:left="1620"/>
        <w:jc w:val="left"/>
      </w:pPr>
      <w:r w:rsidRPr="00F83A11">
        <w:t xml:space="preserve">4) акцепторы ē-пары  </w:t>
      </w:r>
    </w:p>
    <w:p w:rsidR="00D56B0D" w:rsidRPr="00F83A11" w:rsidRDefault="00D56B0D" w:rsidP="00C76596">
      <w:pPr>
        <w:widowControl/>
        <w:ind w:left="1620"/>
        <w:jc w:val="left"/>
      </w:pPr>
      <w:r w:rsidRPr="00F83A11">
        <w:t>5) доноры вакантной орбитали</w:t>
      </w:r>
    </w:p>
    <w:p w:rsidR="00D56B0D" w:rsidRPr="00F83A11" w:rsidRDefault="00D56B0D" w:rsidP="00222513">
      <w:pPr>
        <w:widowControl/>
        <w:shd w:val="clear" w:color="auto" w:fill="FFFFFF"/>
        <w:suppressAutoHyphens/>
        <w:autoSpaceDE w:val="0"/>
        <w:ind w:left="1560"/>
        <w:jc w:val="left"/>
        <w:rPr>
          <w:spacing w:val="0"/>
          <w:szCs w:val="28"/>
          <w:lang w:eastAsia="ar-SA"/>
        </w:rPr>
      </w:pPr>
    </w:p>
    <w:p w:rsidR="00D56B0D" w:rsidRPr="00F83A11" w:rsidRDefault="00D56B0D" w:rsidP="00D10670">
      <w:pPr>
        <w:widowControl/>
        <w:spacing w:before="120"/>
        <w:ind w:left="0"/>
        <w:jc w:val="left"/>
        <w:rPr>
          <w:caps/>
        </w:rPr>
      </w:pPr>
      <w:r w:rsidRPr="00F83A11">
        <w:rPr>
          <w:bCs/>
          <w:caps/>
          <w:spacing w:val="0"/>
          <w:szCs w:val="28"/>
          <w:lang w:eastAsia="ar-SA"/>
        </w:rPr>
        <w:t xml:space="preserve">0081. </w:t>
      </w:r>
      <w:r>
        <w:rPr>
          <w:noProof/>
        </w:rPr>
        <w:pict>
          <v:shape id="Объект 4" o:spid="_x0000_s1027" type="#_x0000_t75" style="position:absolute;margin-left:173.55pt;margin-top:30.65pt;width:243pt;height:59.4pt;z-index:251659264;visibility:visible;mso-position-horizontal-relative:text;mso-position-vertical-relative:text">
            <v:imagedata r:id="rId7" o:title="" croptop="-6480f" cropbottom="-3600f" cropleft="-2086f" cropright="-2291f"/>
          </v:shape>
        </w:pict>
      </w:r>
      <w:r w:rsidRPr="00F83A11">
        <w:rPr>
          <w:caps/>
        </w:rPr>
        <w:t>В молекуле новокаинамида центром протонирования является</w:t>
      </w:r>
    </w:p>
    <w:p w:rsidR="00D56B0D" w:rsidRPr="00F83A11" w:rsidRDefault="00D56B0D" w:rsidP="00D10670">
      <w:pPr>
        <w:tabs>
          <w:tab w:val="left" w:pos="720"/>
          <w:tab w:val="left" w:pos="1134"/>
          <w:tab w:val="left" w:pos="1980"/>
          <w:tab w:val="left" w:pos="2268"/>
          <w:tab w:val="left" w:pos="3402"/>
          <w:tab w:val="left" w:pos="4536"/>
        </w:tabs>
        <w:ind w:left="1620"/>
      </w:pPr>
      <w:r w:rsidRPr="00F83A11">
        <w:t>1)1</w:t>
      </w:r>
    </w:p>
    <w:p w:rsidR="00D56B0D" w:rsidRPr="00F83A11" w:rsidRDefault="00D56B0D" w:rsidP="00D10670">
      <w:pPr>
        <w:tabs>
          <w:tab w:val="left" w:pos="720"/>
          <w:tab w:val="left" w:pos="1134"/>
          <w:tab w:val="left" w:pos="1980"/>
          <w:tab w:val="left" w:pos="2268"/>
          <w:tab w:val="left" w:pos="3402"/>
          <w:tab w:val="left" w:pos="4536"/>
        </w:tabs>
        <w:ind w:left="1620"/>
      </w:pPr>
      <w:r w:rsidRPr="00F83A11">
        <w:t xml:space="preserve">2)2 </w:t>
      </w:r>
    </w:p>
    <w:p w:rsidR="00D56B0D" w:rsidRPr="00F83A11" w:rsidRDefault="00D56B0D" w:rsidP="00D10670">
      <w:pPr>
        <w:tabs>
          <w:tab w:val="left" w:pos="720"/>
          <w:tab w:val="left" w:pos="1134"/>
          <w:tab w:val="left" w:pos="1980"/>
          <w:tab w:val="left" w:pos="2268"/>
          <w:tab w:val="left" w:pos="3402"/>
          <w:tab w:val="left" w:pos="4536"/>
        </w:tabs>
        <w:ind w:left="1620"/>
      </w:pPr>
      <w:r w:rsidRPr="00F83A11">
        <w:t xml:space="preserve">3)3  </w:t>
      </w:r>
    </w:p>
    <w:p w:rsidR="00D56B0D" w:rsidRPr="00F83A11" w:rsidRDefault="00D56B0D" w:rsidP="00D10670">
      <w:pPr>
        <w:tabs>
          <w:tab w:val="left" w:pos="720"/>
          <w:tab w:val="left" w:pos="1134"/>
          <w:tab w:val="left" w:pos="1980"/>
          <w:tab w:val="left" w:pos="2268"/>
          <w:tab w:val="left" w:pos="3402"/>
          <w:tab w:val="left" w:pos="4536"/>
        </w:tabs>
        <w:ind w:left="1620"/>
      </w:pPr>
      <w:r w:rsidRPr="00F83A11">
        <w:t xml:space="preserve">4)4 </w:t>
      </w:r>
    </w:p>
    <w:p w:rsidR="00D56B0D" w:rsidRPr="00F83A11" w:rsidRDefault="00D56B0D" w:rsidP="00D10670">
      <w:pPr>
        <w:tabs>
          <w:tab w:val="left" w:pos="720"/>
          <w:tab w:val="left" w:pos="1134"/>
          <w:tab w:val="left" w:pos="1980"/>
          <w:tab w:val="left" w:pos="2268"/>
          <w:tab w:val="left" w:pos="3402"/>
          <w:tab w:val="left" w:pos="4536"/>
        </w:tabs>
        <w:ind w:left="1620"/>
      </w:pPr>
      <w:r w:rsidRPr="00F83A11">
        <w:t>5) 5</w:t>
      </w:r>
    </w:p>
    <w:p w:rsidR="00D56B0D" w:rsidRPr="00F83A11" w:rsidRDefault="00D56B0D" w:rsidP="00222513">
      <w:pPr>
        <w:widowControl/>
        <w:shd w:val="clear" w:color="auto" w:fill="FFFFFF"/>
        <w:suppressAutoHyphens/>
        <w:autoSpaceDE w:val="0"/>
        <w:ind w:left="0"/>
        <w:jc w:val="left"/>
        <w:rPr>
          <w:bCs/>
          <w:caps/>
          <w:spacing w:val="0"/>
          <w:szCs w:val="28"/>
          <w:lang w:eastAsia="ar-SA"/>
        </w:rPr>
      </w:pPr>
    </w:p>
    <w:p w:rsidR="00D56B0D" w:rsidRPr="00F83A11" w:rsidRDefault="00D56B0D" w:rsidP="00222513">
      <w:pPr>
        <w:widowControl/>
        <w:shd w:val="clear" w:color="auto" w:fill="FFFFFF"/>
        <w:suppressAutoHyphens/>
        <w:autoSpaceDE w:val="0"/>
        <w:ind w:left="0"/>
        <w:jc w:val="left"/>
        <w:rPr>
          <w:caps/>
          <w:spacing w:val="0"/>
          <w:szCs w:val="28"/>
          <w:lang w:eastAsia="ar-SA"/>
        </w:rPr>
      </w:pPr>
      <w:r w:rsidRPr="00F83A11">
        <w:rPr>
          <w:bCs/>
          <w:caps/>
          <w:spacing w:val="0"/>
          <w:szCs w:val="28"/>
          <w:lang w:eastAsia="ar-SA"/>
        </w:rPr>
        <w:t xml:space="preserve">0082. СН3СН2СООСН3 </w:t>
      </w:r>
      <w:r w:rsidRPr="00F83A11">
        <w:rPr>
          <w:caps/>
          <w:spacing w:val="0"/>
          <w:szCs w:val="28"/>
          <w:lang w:eastAsia="ar-SA"/>
        </w:rPr>
        <w:t>- это</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1) кетон</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2) сложный эфир</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3) альдегид</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4) спирт</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5) фенол</w:t>
      </w:r>
    </w:p>
    <w:p w:rsidR="00D56B0D" w:rsidRPr="00F83A11" w:rsidRDefault="00D56B0D" w:rsidP="00222513">
      <w:pPr>
        <w:widowControl/>
        <w:shd w:val="clear" w:color="auto" w:fill="FFFFFF"/>
        <w:suppressAutoHyphens/>
        <w:autoSpaceDE w:val="0"/>
        <w:ind w:left="156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caps/>
          <w:spacing w:val="0"/>
          <w:szCs w:val="28"/>
          <w:lang w:eastAsia="ar-SA"/>
        </w:rPr>
      </w:pPr>
      <w:r w:rsidRPr="00F83A11">
        <w:rPr>
          <w:bCs/>
          <w:caps/>
          <w:spacing w:val="0"/>
          <w:szCs w:val="28"/>
          <w:lang w:eastAsia="ar-SA"/>
        </w:rPr>
        <w:t xml:space="preserve">0083. СН3С(0)СН3 </w:t>
      </w:r>
      <w:r w:rsidRPr="00F83A11">
        <w:rPr>
          <w:caps/>
          <w:spacing w:val="0"/>
          <w:szCs w:val="28"/>
          <w:lang w:eastAsia="ar-SA"/>
        </w:rPr>
        <w:t>- это</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1) кетон</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 xml:space="preserve">2) сложный эфир </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3)альдегид</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4) спирт</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5) фенол</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caps/>
          <w:spacing w:val="0"/>
          <w:szCs w:val="28"/>
          <w:lang w:eastAsia="ar-SA"/>
        </w:rPr>
      </w:pPr>
      <w:r w:rsidRPr="00F83A11">
        <w:rPr>
          <w:bCs/>
          <w:caps/>
          <w:spacing w:val="0"/>
          <w:szCs w:val="28"/>
          <w:lang w:eastAsia="ar-SA"/>
        </w:rPr>
        <w:t>0084. СН3СН2СН2ОН-</w:t>
      </w:r>
      <w:r w:rsidRPr="00F83A11">
        <w:rPr>
          <w:caps/>
          <w:spacing w:val="0"/>
          <w:szCs w:val="28"/>
          <w:lang w:eastAsia="ar-SA"/>
        </w:rPr>
        <w:t>это</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1) кетон</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2) сложный эфир</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3) альдегид</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4) спирт</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 xml:space="preserve">5) фенол   </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caps/>
          <w:spacing w:val="0"/>
          <w:szCs w:val="28"/>
          <w:lang w:eastAsia="ar-SA"/>
        </w:rPr>
      </w:pPr>
      <w:r w:rsidRPr="00F83A11">
        <w:rPr>
          <w:bCs/>
          <w:caps/>
          <w:spacing w:val="0"/>
          <w:szCs w:val="28"/>
          <w:lang w:eastAsia="ar-SA"/>
        </w:rPr>
        <w:t xml:space="preserve">0085. СН3С6Н4ОН </w:t>
      </w:r>
      <w:r w:rsidRPr="00F83A11">
        <w:rPr>
          <w:caps/>
          <w:spacing w:val="0"/>
          <w:szCs w:val="28"/>
          <w:lang w:eastAsia="ar-SA"/>
        </w:rPr>
        <w:t>- это</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1) кетон</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2) сложный эфир</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3) альдегид</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4) спирт</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5) фенол</w:t>
      </w:r>
    </w:p>
    <w:p w:rsidR="00D56B0D" w:rsidRPr="00F83A11" w:rsidRDefault="00D56B0D" w:rsidP="00D10670">
      <w:pPr>
        <w:widowControl/>
        <w:tabs>
          <w:tab w:val="num" w:pos="1276"/>
        </w:tabs>
        <w:jc w:val="left"/>
        <w:rPr>
          <w:spacing w:val="0"/>
          <w:szCs w:val="28"/>
          <w:lang w:eastAsia="ar-SA"/>
        </w:rPr>
      </w:pPr>
    </w:p>
    <w:p w:rsidR="00D56B0D" w:rsidRPr="00F83A11" w:rsidRDefault="00D56B0D" w:rsidP="004725BE">
      <w:pPr>
        <w:widowControl/>
        <w:tabs>
          <w:tab w:val="num" w:pos="1276"/>
        </w:tabs>
        <w:ind w:left="0"/>
        <w:jc w:val="left"/>
        <w:rPr>
          <w:caps/>
        </w:rPr>
      </w:pPr>
      <w:r w:rsidRPr="00F83A11">
        <w:rPr>
          <w:bCs/>
          <w:caps/>
          <w:spacing w:val="0"/>
          <w:szCs w:val="28"/>
          <w:lang w:eastAsia="ar-SA"/>
        </w:rPr>
        <w:t xml:space="preserve">0086. </w:t>
      </w:r>
      <w:r w:rsidRPr="00F83A11">
        <w:rPr>
          <w:caps/>
        </w:rPr>
        <w:t>Соединение СН</w:t>
      </w:r>
      <w:r w:rsidRPr="00F83A11">
        <w:rPr>
          <w:caps/>
          <w:vertAlign w:val="subscript"/>
        </w:rPr>
        <w:t>3</w:t>
      </w:r>
      <w:r w:rsidRPr="00F83A11">
        <w:rPr>
          <w:caps/>
        </w:rPr>
        <w:t>СН</w:t>
      </w:r>
      <w:r w:rsidRPr="00F83A11">
        <w:rPr>
          <w:caps/>
          <w:vertAlign w:val="subscript"/>
        </w:rPr>
        <w:t>2</w:t>
      </w:r>
      <w:r w:rsidRPr="00F83A11">
        <w:rPr>
          <w:caps/>
        </w:rPr>
        <w:t>СООСН</w:t>
      </w:r>
      <w:r w:rsidRPr="00F83A11">
        <w:rPr>
          <w:caps/>
          <w:vertAlign w:val="subscript"/>
        </w:rPr>
        <w:t>3</w:t>
      </w:r>
      <w:r w:rsidRPr="00F83A11">
        <w:rPr>
          <w:caps/>
        </w:rPr>
        <w:t xml:space="preserve"> относится к классу</w:t>
      </w:r>
    </w:p>
    <w:p w:rsidR="00D56B0D" w:rsidRPr="00F83A11" w:rsidRDefault="00D56B0D" w:rsidP="00D10670">
      <w:pPr>
        <w:widowControl/>
        <w:tabs>
          <w:tab w:val="num" w:pos="1276"/>
        </w:tabs>
        <w:ind w:left="1620"/>
        <w:jc w:val="left"/>
      </w:pPr>
      <w:r w:rsidRPr="00F83A11">
        <w:t>1) кетон</w:t>
      </w:r>
    </w:p>
    <w:p w:rsidR="00D56B0D" w:rsidRPr="00F83A11" w:rsidRDefault="00D56B0D" w:rsidP="00D10670">
      <w:pPr>
        <w:widowControl/>
        <w:tabs>
          <w:tab w:val="num" w:pos="1276"/>
        </w:tabs>
        <w:ind w:left="1620"/>
        <w:jc w:val="left"/>
      </w:pPr>
      <w:r w:rsidRPr="00F83A11">
        <w:t>2) сложный эфир</w:t>
      </w:r>
    </w:p>
    <w:p w:rsidR="00D56B0D" w:rsidRPr="00F83A11" w:rsidRDefault="00D56B0D" w:rsidP="00D10670">
      <w:pPr>
        <w:widowControl/>
        <w:tabs>
          <w:tab w:val="num" w:pos="1276"/>
        </w:tabs>
        <w:ind w:left="1620"/>
        <w:jc w:val="left"/>
      </w:pPr>
      <w:r w:rsidRPr="00F83A11">
        <w:t>3) альдегид</w:t>
      </w:r>
    </w:p>
    <w:p w:rsidR="00D56B0D" w:rsidRPr="00F83A11" w:rsidRDefault="00D56B0D" w:rsidP="00D10670">
      <w:pPr>
        <w:widowControl/>
        <w:tabs>
          <w:tab w:val="num" w:pos="1276"/>
        </w:tabs>
        <w:ind w:left="1620"/>
        <w:jc w:val="left"/>
      </w:pPr>
      <w:r w:rsidRPr="00F83A11">
        <w:t>4) спирт</w:t>
      </w:r>
    </w:p>
    <w:p w:rsidR="00D56B0D" w:rsidRPr="00F83A11" w:rsidRDefault="00D56B0D" w:rsidP="00D10670">
      <w:pPr>
        <w:widowControl/>
        <w:tabs>
          <w:tab w:val="num" w:pos="1276"/>
        </w:tabs>
        <w:ind w:left="1620"/>
        <w:jc w:val="left"/>
      </w:pPr>
      <w:r w:rsidRPr="00F83A11">
        <w:t>5) фенол</w:t>
      </w:r>
    </w:p>
    <w:p w:rsidR="00D56B0D" w:rsidRPr="00F83A11" w:rsidRDefault="00D56B0D" w:rsidP="00222513">
      <w:pPr>
        <w:widowControl/>
        <w:shd w:val="clear" w:color="auto" w:fill="FFFFFF"/>
        <w:suppressAutoHyphens/>
        <w:autoSpaceDE w:val="0"/>
        <w:ind w:left="1560"/>
        <w:jc w:val="left"/>
        <w:rPr>
          <w:spacing w:val="0"/>
          <w:szCs w:val="28"/>
          <w:lang w:eastAsia="ar-SA"/>
        </w:rPr>
      </w:pPr>
    </w:p>
    <w:p w:rsidR="00D56B0D" w:rsidRPr="00F83A11" w:rsidRDefault="00D56B0D" w:rsidP="00D10670">
      <w:pPr>
        <w:pStyle w:val="ListParagraph"/>
        <w:spacing w:before="120" w:after="0" w:line="240" w:lineRule="auto"/>
        <w:ind w:left="0"/>
        <w:contextualSpacing/>
        <w:rPr>
          <w:rFonts w:ascii="Times New Roman" w:hAnsi="Times New Roman"/>
          <w:sz w:val="28"/>
          <w:szCs w:val="28"/>
        </w:rPr>
      </w:pPr>
      <w:r w:rsidRPr="00F83A11">
        <w:rPr>
          <w:rFonts w:ascii="Times New Roman" w:hAnsi="Times New Roman"/>
          <w:bCs/>
          <w:caps/>
          <w:sz w:val="28"/>
          <w:szCs w:val="28"/>
        </w:rPr>
        <w:t xml:space="preserve">0087. </w:t>
      </w:r>
      <w:r w:rsidRPr="00F83A11">
        <w:rPr>
          <w:rFonts w:ascii="Times New Roman" w:hAnsi="Times New Roman"/>
          <w:sz w:val="28"/>
          <w:szCs w:val="28"/>
        </w:rPr>
        <w:t>ХИМИЧЕСКАЯ РЕАКЦИЯ СН</w:t>
      </w:r>
      <w:r w:rsidRPr="00F83A11">
        <w:rPr>
          <w:rFonts w:ascii="Times New Roman" w:hAnsi="Times New Roman"/>
          <w:sz w:val="28"/>
          <w:szCs w:val="28"/>
          <w:vertAlign w:val="subscript"/>
        </w:rPr>
        <w:t>3</w:t>
      </w:r>
      <w:r w:rsidRPr="00F83A11">
        <w:rPr>
          <w:rFonts w:ascii="Times New Roman" w:hAnsi="Times New Roman"/>
          <w:sz w:val="28"/>
          <w:szCs w:val="28"/>
          <w:lang w:val="en-US"/>
        </w:rPr>
        <w:t>NH</w:t>
      </w:r>
      <w:r w:rsidRPr="00F83A11">
        <w:rPr>
          <w:rFonts w:ascii="Times New Roman" w:hAnsi="Times New Roman"/>
          <w:sz w:val="28"/>
          <w:szCs w:val="28"/>
          <w:vertAlign w:val="subscript"/>
        </w:rPr>
        <w:t>2</w:t>
      </w:r>
      <w:r w:rsidRPr="00F83A11">
        <w:rPr>
          <w:rFonts w:ascii="Times New Roman" w:hAnsi="Times New Roman"/>
          <w:sz w:val="28"/>
          <w:szCs w:val="28"/>
        </w:rPr>
        <w:t xml:space="preserve">  + С</w:t>
      </w:r>
      <w:r w:rsidRPr="00F83A11">
        <w:rPr>
          <w:rFonts w:ascii="Times New Roman" w:hAnsi="Times New Roman"/>
          <w:sz w:val="28"/>
          <w:szCs w:val="28"/>
          <w:lang w:val="en-US"/>
        </w:rPr>
        <w:t>H</w:t>
      </w:r>
      <w:r w:rsidRPr="00F83A11">
        <w:rPr>
          <w:rFonts w:ascii="Times New Roman" w:hAnsi="Times New Roman"/>
          <w:sz w:val="28"/>
          <w:szCs w:val="28"/>
          <w:vertAlign w:val="subscript"/>
        </w:rPr>
        <w:t>3</w:t>
      </w:r>
      <w:r w:rsidRPr="00F83A11">
        <w:rPr>
          <w:rFonts w:ascii="Times New Roman" w:hAnsi="Times New Roman"/>
          <w:sz w:val="28"/>
          <w:szCs w:val="28"/>
          <w:lang w:val="en-US"/>
        </w:rPr>
        <w:t>C</w:t>
      </w:r>
      <w:r w:rsidRPr="00F83A11">
        <w:rPr>
          <w:rFonts w:ascii="Times New Roman" w:hAnsi="Times New Roman"/>
          <w:sz w:val="28"/>
          <w:szCs w:val="28"/>
        </w:rPr>
        <w:t>(</w:t>
      </w:r>
      <w:r w:rsidRPr="00F83A11">
        <w:rPr>
          <w:rFonts w:ascii="Times New Roman" w:hAnsi="Times New Roman"/>
          <w:sz w:val="28"/>
          <w:szCs w:val="28"/>
          <w:lang w:val="en-US"/>
        </w:rPr>
        <w:t>O</w:t>
      </w:r>
      <w:r w:rsidRPr="00F83A11">
        <w:rPr>
          <w:rFonts w:ascii="Times New Roman" w:hAnsi="Times New Roman"/>
          <w:sz w:val="28"/>
          <w:szCs w:val="28"/>
        </w:rPr>
        <w:t>)</w:t>
      </w:r>
      <w:r w:rsidRPr="00F83A11">
        <w:rPr>
          <w:rFonts w:ascii="Times New Roman" w:hAnsi="Times New Roman"/>
          <w:sz w:val="28"/>
          <w:szCs w:val="28"/>
          <w:lang w:val="en-US"/>
        </w:rPr>
        <w:t>SKoA</w:t>
      </w:r>
      <w:r w:rsidRPr="00F83A11">
        <w:rPr>
          <w:rFonts w:ascii="Times New Roman" w:hAnsi="Times New Roman"/>
          <w:sz w:val="28"/>
          <w:szCs w:val="28"/>
        </w:rPr>
        <w:t xml:space="preserve">  → </w:t>
      </w:r>
      <w:r w:rsidRPr="00F83A11">
        <w:rPr>
          <w:rFonts w:ascii="Times New Roman" w:hAnsi="Times New Roman"/>
          <w:sz w:val="28"/>
          <w:szCs w:val="28"/>
          <w:lang w:val="en-US"/>
        </w:rPr>
        <w:t>CH</w:t>
      </w:r>
      <w:r w:rsidRPr="00F83A11">
        <w:rPr>
          <w:rFonts w:ascii="Times New Roman" w:hAnsi="Times New Roman"/>
          <w:sz w:val="28"/>
          <w:szCs w:val="28"/>
          <w:vertAlign w:val="subscript"/>
        </w:rPr>
        <w:t>3</w:t>
      </w:r>
      <w:r w:rsidRPr="00F83A11">
        <w:rPr>
          <w:rFonts w:ascii="Times New Roman" w:hAnsi="Times New Roman"/>
          <w:sz w:val="28"/>
          <w:szCs w:val="28"/>
          <w:lang w:val="en-US"/>
        </w:rPr>
        <w:t>C</w:t>
      </w:r>
      <w:r w:rsidRPr="00F83A11">
        <w:rPr>
          <w:rFonts w:ascii="Times New Roman" w:hAnsi="Times New Roman"/>
          <w:sz w:val="28"/>
          <w:szCs w:val="28"/>
        </w:rPr>
        <w:t>(</w:t>
      </w:r>
      <w:r w:rsidRPr="00F83A11">
        <w:rPr>
          <w:rFonts w:ascii="Times New Roman" w:hAnsi="Times New Roman"/>
          <w:sz w:val="28"/>
          <w:szCs w:val="28"/>
          <w:lang w:val="en-US"/>
        </w:rPr>
        <w:t>O</w:t>
      </w:r>
      <w:r w:rsidRPr="00F83A11">
        <w:rPr>
          <w:rFonts w:ascii="Times New Roman" w:hAnsi="Times New Roman"/>
          <w:sz w:val="28"/>
          <w:szCs w:val="28"/>
        </w:rPr>
        <w:t>)</w:t>
      </w:r>
      <w:r w:rsidRPr="00F83A11">
        <w:rPr>
          <w:rFonts w:ascii="Times New Roman" w:hAnsi="Times New Roman"/>
          <w:sz w:val="28"/>
          <w:szCs w:val="28"/>
          <w:lang w:val="en-US"/>
        </w:rPr>
        <w:t>NHCH</w:t>
      </w:r>
      <w:r w:rsidRPr="00F83A11">
        <w:rPr>
          <w:rFonts w:ascii="Times New Roman" w:hAnsi="Times New Roman"/>
          <w:sz w:val="28"/>
          <w:szCs w:val="28"/>
          <w:vertAlign w:val="subscript"/>
        </w:rPr>
        <w:t xml:space="preserve">3  </w:t>
      </w:r>
      <w:r w:rsidRPr="00F83A11">
        <w:rPr>
          <w:rFonts w:ascii="Times New Roman" w:hAnsi="Times New Roman"/>
          <w:sz w:val="28"/>
          <w:szCs w:val="28"/>
        </w:rPr>
        <w:t xml:space="preserve">+  </w:t>
      </w:r>
      <w:r w:rsidRPr="00F83A11">
        <w:rPr>
          <w:rFonts w:ascii="Times New Roman" w:hAnsi="Times New Roman"/>
          <w:sz w:val="28"/>
          <w:szCs w:val="28"/>
          <w:lang w:val="en-US"/>
        </w:rPr>
        <w:t>HSKoA</w:t>
      </w:r>
      <w:r w:rsidRPr="00F83A11">
        <w:rPr>
          <w:rFonts w:ascii="Times New Roman" w:hAnsi="Times New Roman"/>
          <w:sz w:val="28"/>
          <w:szCs w:val="28"/>
        </w:rPr>
        <w:t xml:space="preserve"> ОТНОСИТСЯ К ТИПУ </w:t>
      </w:r>
    </w:p>
    <w:p w:rsidR="00D56B0D" w:rsidRPr="00F83A11" w:rsidRDefault="00D56B0D" w:rsidP="00D10670">
      <w:pPr>
        <w:ind w:left="1620"/>
        <w:rPr>
          <w:szCs w:val="28"/>
        </w:rPr>
      </w:pPr>
      <w:r w:rsidRPr="00F83A11">
        <w:rPr>
          <w:szCs w:val="28"/>
        </w:rPr>
        <w:t>1) алкилирование</w:t>
      </w:r>
    </w:p>
    <w:p w:rsidR="00D56B0D" w:rsidRPr="00F83A11" w:rsidRDefault="00D56B0D" w:rsidP="00D10670">
      <w:pPr>
        <w:ind w:left="1620"/>
        <w:rPr>
          <w:szCs w:val="28"/>
        </w:rPr>
      </w:pPr>
      <w:r w:rsidRPr="00F83A11">
        <w:rPr>
          <w:szCs w:val="28"/>
        </w:rPr>
        <w:t>2) дезаминирование</w:t>
      </w:r>
    </w:p>
    <w:p w:rsidR="00D56B0D" w:rsidRPr="00F83A11" w:rsidRDefault="00D56B0D" w:rsidP="00D10670">
      <w:pPr>
        <w:tabs>
          <w:tab w:val="left" w:pos="5386"/>
        </w:tabs>
        <w:ind w:left="1620"/>
        <w:rPr>
          <w:szCs w:val="28"/>
        </w:rPr>
      </w:pPr>
      <w:r w:rsidRPr="00F83A11">
        <w:rPr>
          <w:szCs w:val="28"/>
        </w:rPr>
        <w:t>3) ацилирование</w:t>
      </w:r>
      <w:r w:rsidRPr="00F83A11">
        <w:rPr>
          <w:szCs w:val="28"/>
        </w:rPr>
        <w:tab/>
      </w:r>
    </w:p>
    <w:p w:rsidR="00D56B0D" w:rsidRPr="00F83A11" w:rsidRDefault="00D56B0D" w:rsidP="00D10670">
      <w:pPr>
        <w:ind w:left="1620"/>
        <w:rPr>
          <w:szCs w:val="28"/>
        </w:rPr>
      </w:pPr>
      <w:r w:rsidRPr="00F83A11">
        <w:rPr>
          <w:szCs w:val="28"/>
        </w:rPr>
        <w:t>4) декарбоксилирование</w:t>
      </w:r>
    </w:p>
    <w:p w:rsidR="00D56B0D" w:rsidRPr="00F83A11" w:rsidRDefault="00D56B0D" w:rsidP="00D10670">
      <w:pPr>
        <w:ind w:left="1620"/>
        <w:rPr>
          <w:szCs w:val="28"/>
        </w:rPr>
      </w:pPr>
      <w:r w:rsidRPr="00F83A11">
        <w:rPr>
          <w:szCs w:val="28"/>
        </w:rPr>
        <w:t>5) дегидратация</w:t>
      </w:r>
    </w:p>
    <w:p w:rsidR="00D56B0D" w:rsidRPr="00F83A11" w:rsidRDefault="00D56B0D" w:rsidP="00222513">
      <w:pPr>
        <w:widowControl/>
        <w:shd w:val="clear" w:color="auto" w:fill="FFFFFF"/>
        <w:suppressAutoHyphens/>
        <w:autoSpaceDE w:val="0"/>
        <w:ind w:left="1560"/>
        <w:jc w:val="left"/>
        <w:rPr>
          <w:spacing w:val="0"/>
          <w:szCs w:val="28"/>
          <w:lang w:eastAsia="ar-SA"/>
        </w:rPr>
      </w:pPr>
    </w:p>
    <w:p w:rsidR="00D56B0D" w:rsidRPr="00F83A11" w:rsidRDefault="00D56B0D" w:rsidP="00D10670">
      <w:pPr>
        <w:widowControl/>
        <w:shd w:val="clear" w:color="auto" w:fill="FFFFFF"/>
        <w:spacing w:before="120"/>
        <w:ind w:left="0"/>
        <w:jc w:val="left"/>
        <w:rPr>
          <w:caps/>
          <w:spacing w:val="1"/>
        </w:rPr>
      </w:pPr>
      <w:r w:rsidRPr="00F83A11">
        <w:rPr>
          <w:bCs/>
          <w:caps/>
          <w:spacing w:val="0"/>
          <w:szCs w:val="28"/>
          <w:lang w:eastAsia="ar-SA"/>
        </w:rPr>
        <w:t xml:space="preserve">0088. </w:t>
      </w:r>
      <w:r w:rsidRPr="00F83A11">
        <w:rPr>
          <w:caps/>
          <w:spacing w:val="1"/>
        </w:rPr>
        <w:t>Состав мальтозы отражается формулой</w:t>
      </w:r>
    </w:p>
    <w:p w:rsidR="00D56B0D" w:rsidRPr="00F83A11" w:rsidRDefault="00D56B0D" w:rsidP="00D10670">
      <w:pPr>
        <w:widowControl/>
        <w:shd w:val="clear" w:color="auto" w:fill="FFFFFF"/>
        <w:ind w:left="1620"/>
        <w:jc w:val="left"/>
        <w:rPr>
          <w:spacing w:val="1"/>
        </w:rPr>
      </w:pPr>
      <w:r w:rsidRPr="00F83A11">
        <w:rPr>
          <w:spacing w:val="1"/>
        </w:rPr>
        <w:t>1) α-глюкоза + глюкоза</w:t>
      </w:r>
    </w:p>
    <w:p w:rsidR="00D56B0D" w:rsidRPr="00F83A11" w:rsidRDefault="00D56B0D" w:rsidP="00D10670">
      <w:pPr>
        <w:widowControl/>
        <w:shd w:val="clear" w:color="auto" w:fill="FFFFFF"/>
        <w:ind w:left="1620"/>
        <w:jc w:val="left"/>
        <w:rPr>
          <w:spacing w:val="1"/>
        </w:rPr>
      </w:pPr>
      <w:r w:rsidRPr="00F83A11">
        <w:rPr>
          <w:spacing w:val="1"/>
        </w:rPr>
        <w:t>2) β-глюкоза + глюкоза</w:t>
      </w:r>
    </w:p>
    <w:p w:rsidR="00D56B0D" w:rsidRPr="00F83A11" w:rsidRDefault="00D56B0D" w:rsidP="00D10670">
      <w:pPr>
        <w:widowControl/>
        <w:shd w:val="clear" w:color="auto" w:fill="FFFFFF"/>
        <w:ind w:left="1620"/>
        <w:jc w:val="left"/>
        <w:rPr>
          <w:spacing w:val="1"/>
        </w:rPr>
      </w:pPr>
      <w:r w:rsidRPr="00F83A11">
        <w:rPr>
          <w:spacing w:val="1"/>
        </w:rPr>
        <w:t>3) β-галактоза + глюкоза</w:t>
      </w:r>
    </w:p>
    <w:p w:rsidR="00D56B0D" w:rsidRPr="00F83A11" w:rsidRDefault="00D56B0D" w:rsidP="00D10670">
      <w:pPr>
        <w:widowControl/>
        <w:shd w:val="clear" w:color="auto" w:fill="FFFFFF"/>
        <w:ind w:left="1620"/>
        <w:jc w:val="left"/>
        <w:rPr>
          <w:spacing w:val="1"/>
        </w:rPr>
      </w:pPr>
      <w:r w:rsidRPr="00F83A11">
        <w:rPr>
          <w:spacing w:val="1"/>
        </w:rPr>
        <w:t>4) α-галактоза + глюкоза</w:t>
      </w:r>
    </w:p>
    <w:p w:rsidR="00D56B0D" w:rsidRPr="00F83A11" w:rsidRDefault="00D56B0D" w:rsidP="00D10670">
      <w:pPr>
        <w:widowControl/>
        <w:shd w:val="clear" w:color="auto" w:fill="FFFFFF"/>
        <w:ind w:left="1620"/>
        <w:jc w:val="left"/>
      </w:pPr>
      <w:r w:rsidRPr="00F83A11">
        <w:rPr>
          <w:spacing w:val="1"/>
        </w:rPr>
        <w:t>5) α-глюкоза + β-фруктоза</w:t>
      </w:r>
    </w:p>
    <w:p w:rsidR="00D56B0D" w:rsidRPr="00F83A11" w:rsidRDefault="00D56B0D" w:rsidP="00D10670">
      <w:pPr>
        <w:shd w:val="clear" w:color="auto" w:fill="FFFFFF"/>
        <w:ind w:left="1620"/>
        <w:rPr>
          <w:szCs w:val="28"/>
        </w:rPr>
      </w:pPr>
    </w:p>
    <w:p w:rsidR="00D56B0D" w:rsidRPr="00F83A11" w:rsidRDefault="00D56B0D" w:rsidP="00824EBF">
      <w:pPr>
        <w:widowControl/>
        <w:shd w:val="clear" w:color="auto" w:fill="FFFFFF"/>
        <w:spacing w:before="120"/>
        <w:ind w:left="0"/>
        <w:jc w:val="left"/>
        <w:rPr>
          <w:caps/>
          <w:spacing w:val="1"/>
        </w:rPr>
      </w:pPr>
      <w:r w:rsidRPr="00F83A11">
        <w:rPr>
          <w:bCs/>
          <w:caps/>
          <w:spacing w:val="0"/>
          <w:szCs w:val="28"/>
          <w:lang w:eastAsia="ar-SA"/>
        </w:rPr>
        <w:t xml:space="preserve">0089. </w:t>
      </w:r>
      <w:r w:rsidRPr="00F83A11">
        <w:rPr>
          <w:caps/>
          <w:spacing w:val="1"/>
        </w:rPr>
        <w:t>Состав сахарозы отражается формулой</w:t>
      </w:r>
    </w:p>
    <w:p w:rsidR="00D56B0D" w:rsidRPr="00F83A11" w:rsidRDefault="00D56B0D" w:rsidP="00824EBF">
      <w:pPr>
        <w:widowControl/>
        <w:shd w:val="clear" w:color="auto" w:fill="FFFFFF"/>
        <w:ind w:left="1622"/>
        <w:jc w:val="left"/>
        <w:rPr>
          <w:spacing w:val="1"/>
        </w:rPr>
      </w:pPr>
      <w:r w:rsidRPr="00F83A11">
        <w:rPr>
          <w:spacing w:val="1"/>
        </w:rPr>
        <w:t>1) α-глюкоза + глюкоза</w:t>
      </w:r>
    </w:p>
    <w:p w:rsidR="00D56B0D" w:rsidRPr="00F83A11" w:rsidRDefault="00D56B0D" w:rsidP="00824EBF">
      <w:pPr>
        <w:widowControl/>
        <w:shd w:val="clear" w:color="auto" w:fill="FFFFFF"/>
        <w:ind w:left="1622"/>
        <w:jc w:val="left"/>
        <w:rPr>
          <w:spacing w:val="1"/>
        </w:rPr>
      </w:pPr>
      <w:r w:rsidRPr="00F83A11">
        <w:rPr>
          <w:spacing w:val="1"/>
        </w:rPr>
        <w:t>2) β-глюкоза + глюкоза</w:t>
      </w:r>
    </w:p>
    <w:p w:rsidR="00D56B0D" w:rsidRPr="00F83A11" w:rsidRDefault="00D56B0D" w:rsidP="00824EBF">
      <w:pPr>
        <w:widowControl/>
        <w:shd w:val="clear" w:color="auto" w:fill="FFFFFF"/>
        <w:ind w:left="1622"/>
        <w:jc w:val="left"/>
        <w:rPr>
          <w:spacing w:val="1"/>
        </w:rPr>
      </w:pPr>
      <w:r w:rsidRPr="00F83A11">
        <w:rPr>
          <w:spacing w:val="1"/>
        </w:rPr>
        <w:t>3) β-галактоза + глюкоза</w:t>
      </w:r>
    </w:p>
    <w:p w:rsidR="00D56B0D" w:rsidRPr="00F83A11" w:rsidRDefault="00D56B0D" w:rsidP="00824EBF">
      <w:pPr>
        <w:widowControl/>
        <w:shd w:val="clear" w:color="auto" w:fill="FFFFFF"/>
        <w:ind w:left="1622"/>
        <w:jc w:val="left"/>
        <w:rPr>
          <w:spacing w:val="1"/>
        </w:rPr>
      </w:pPr>
      <w:r w:rsidRPr="00F83A11">
        <w:rPr>
          <w:spacing w:val="1"/>
        </w:rPr>
        <w:t>4) α-галактоза + глюкоза</w:t>
      </w:r>
    </w:p>
    <w:p w:rsidR="00D56B0D" w:rsidRPr="00F83A11" w:rsidRDefault="00D56B0D" w:rsidP="00824EBF">
      <w:pPr>
        <w:widowControl/>
        <w:shd w:val="clear" w:color="auto" w:fill="FFFFFF"/>
        <w:ind w:left="1622"/>
        <w:jc w:val="left"/>
        <w:rPr>
          <w:spacing w:val="1"/>
        </w:rPr>
      </w:pPr>
      <w:r w:rsidRPr="00F83A11">
        <w:rPr>
          <w:spacing w:val="1"/>
        </w:rPr>
        <w:t>5) α-глюкоза + β-фруктоза</w:t>
      </w:r>
    </w:p>
    <w:p w:rsidR="00D56B0D" w:rsidRPr="00F83A11" w:rsidRDefault="00D56B0D" w:rsidP="00222513">
      <w:pPr>
        <w:widowControl/>
        <w:shd w:val="clear" w:color="auto" w:fill="FFFFFF"/>
        <w:suppressAutoHyphens/>
        <w:autoSpaceDE w:val="0"/>
        <w:ind w:left="156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caps/>
          <w:spacing w:val="0"/>
          <w:szCs w:val="28"/>
          <w:lang w:eastAsia="ar-SA"/>
        </w:rPr>
      </w:pPr>
      <w:r w:rsidRPr="00F83A11">
        <w:rPr>
          <w:bCs/>
          <w:caps/>
          <w:spacing w:val="0"/>
          <w:szCs w:val="28"/>
          <w:lang w:eastAsia="ar-SA"/>
        </w:rPr>
        <w:t xml:space="preserve">0090. Аланилсерин </w:t>
      </w:r>
      <w:r w:rsidRPr="00F83A11">
        <w:rPr>
          <w:caps/>
          <w:spacing w:val="0"/>
          <w:szCs w:val="28"/>
          <w:lang w:eastAsia="ar-SA"/>
        </w:rPr>
        <w:t>- это</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1) аминокислота</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2) углевод</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3) липид</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4) пептид</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5) нуклеотид</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caps/>
          <w:spacing w:val="0"/>
          <w:szCs w:val="28"/>
          <w:lang w:eastAsia="ar-SA"/>
        </w:rPr>
      </w:pPr>
      <w:r w:rsidRPr="00F83A11">
        <w:rPr>
          <w:bCs/>
          <w:caps/>
          <w:spacing w:val="0"/>
          <w:szCs w:val="28"/>
          <w:lang w:eastAsia="ar-SA"/>
        </w:rPr>
        <w:t xml:space="preserve">0091. Тирозин </w:t>
      </w:r>
      <w:r w:rsidRPr="00F83A11">
        <w:rPr>
          <w:caps/>
          <w:spacing w:val="0"/>
          <w:szCs w:val="28"/>
          <w:lang w:eastAsia="ar-SA"/>
        </w:rPr>
        <w:t>- это</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1) аминокислота</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2) углевод</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3) липид</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4) пептид</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5) нуклеотид</w:t>
      </w:r>
    </w:p>
    <w:p w:rsidR="00D56B0D" w:rsidRPr="00F83A11" w:rsidRDefault="00D56B0D" w:rsidP="00222513">
      <w:pPr>
        <w:widowControl/>
        <w:shd w:val="clear" w:color="auto" w:fill="FFFFFF"/>
        <w:suppressAutoHyphens/>
        <w:autoSpaceDE w:val="0"/>
        <w:ind w:left="156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 xml:space="preserve">0092. Сахароза </w:t>
      </w:r>
      <w:r w:rsidRPr="00F83A11">
        <w:rPr>
          <w:caps/>
          <w:spacing w:val="0"/>
          <w:szCs w:val="28"/>
          <w:lang w:eastAsia="ar-SA"/>
        </w:rPr>
        <w:t xml:space="preserve">- </w:t>
      </w:r>
      <w:r w:rsidRPr="00F83A11">
        <w:rPr>
          <w:bCs/>
          <w:caps/>
          <w:spacing w:val="0"/>
          <w:szCs w:val="28"/>
          <w:lang w:eastAsia="ar-SA"/>
        </w:rPr>
        <w:t>это</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1) аминокислота</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2) углевод 3)липид</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4) пептид</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5) нуклеотид</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caps/>
          <w:spacing w:val="0"/>
          <w:szCs w:val="28"/>
          <w:lang w:eastAsia="ar-SA"/>
        </w:rPr>
      </w:pPr>
      <w:r w:rsidRPr="00F83A11">
        <w:rPr>
          <w:bCs/>
          <w:caps/>
          <w:spacing w:val="0"/>
          <w:szCs w:val="28"/>
          <w:lang w:eastAsia="ar-SA"/>
        </w:rPr>
        <w:t xml:space="preserve">0093. Фосфатид ил серии </w:t>
      </w:r>
      <w:r w:rsidRPr="00F83A11">
        <w:rPr>
          <w:caps/>
          <w:spacing w:val="0"/>
          <w:szCs w:val="28"/>
          <w:lang w:eastAsia="ar-SA"/>
        </w:rPr>
        <w:t>- это</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1) аминокислота</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 xml:space="preserve">2) углевод                                                    </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3)липид</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4) пептид</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5) нуклеотид</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824EBF">
      <w:pPr>
        <w:widowControl/>
        <w:shd w:val="clear" w:color="auto" w:fill="FFFFFF"/>
        <w:spacing w:before="120"/>
        <w:ind w:left="0"/>
        <w:jc w:val="left"/>
        <w:rPr>
          <w:spacing w:val="1"/>
        </w:rPr>
      </w:pPr>
      <w:r w:rsidRPr="00F83A11">
        <w:rPr>
          <w:spacing w:val="0"/>
          <w:szCs w:val="28"/>
          <w:lang w:eastAsia="ar-SA"/>
        </w:rPr>
        <w:t xml:space="preserve">0094. </w:t>
      </w:r>
      <w:r w:rsidRPr="00F83A11">
        <w:rPr>
          <w:spacing w:val="1"/>
        </w:rPr>
        <w:t>ГИАЛУРОНОВАЯ КИСЛОТА В ОРГАНИЗМЕ ВЫПОЛНЯЕТ РОЛЬ</w:t>
      </w:r>
    </w:p>
    <w:p w:rsidR="00D56B0D" w:rsidRPr="00F83A11" w:rsidRDefault="00D56B0D" w:rsidP="00824EBF">
      <w:pPr>
        <w:shd w:val="clear" w:color="auto" w:fill="FFFFFF"/>
        <w:ind w:left="1440"/>
        <w:rPr>
          <w:spacing w:val="1"/>
        </w:rPr>
      </w:pPr>
      <w:r w:rsidRPr="00F83A11">
        <w:rPr>
          <w:spacing w:val="1"/>
        </w:rPr>
        <w:t>1) биологического депо воды</w:t>
      </w:r>
    </w:p>
    <w:p w:rsidR="00D56B0D" w:rsidRPr="00F83A11" w:rsidRDefault="00D56B0D" w:rsidP="00824EBF">
      <w:pPr>
        <w:shd w:val="clear" w:color="auto" w:fill="FFFFFF"/>
        <w:ind w:left="1440"/>
        <w:rPr>
          <w:spacing w:val="1"/>
        </w:rPr>
      </w:pPr>
      <w:r w:rsidRPr="00F83A11">
        <w:rPr>
          <w:spacing w:val="1"/>
        </w:rPr>
        <w:t>2) биологического фильтра</w:t>
      </w:r>
    </w:p>
    <w:p w:rsidR="00D56B0D" w:rsidRPr="00F83A11" w:rsidRDefault="00D56B0D" w:rsidP="00824EBF">
      <w:pPr>
        <w:shd w:val="clear" w:color="auto" w:fill="FFFFFF"/>
        <w:ind w:left="1440"/>
        <w:rPr>
          <w:spacing w:val="1"/>
        </w:rPr>
      </w:pPr>
      <w:r w:rsidRPr="00F83A11">
        <w:rPr>
          <w:spacing w:val="1"/>
        </w:rPr>
        <w:t>3) биологических рессор</w:t>
      </w:r>
    </w:p>
    <w:p w:rsidR="00D56B0D" w:rsidRPr="00F83A11" w:rsidRDefault="00D56B0D" w:rsidP="00824EBF">
      <w:pPr>
        <w:shd w:val="clear" w:color="auto" w:fill="FFFFFF"/>
        <w:ind w:left="1440"/>
        <w:rPr>
          <w:spacing w:val="1"/>
        </w:rPr>
      </w:pPr>
      <w:r w:rsidRPr="00F83A11">
        <w:rPr>
          <w:spacing w:val="1"/>
        </w:rPr>
        <w:t>4) биологического клея</w:t>
      </w:r>
    </w:p>
    <w:p w:rsidR="00D56B0D" w:rsidRPr="00F83A11" w:rsidRDefault="00D56B0D" w:rsidP="00824EBF">
      <w:pPr>
        <w:shd w:val="clear" w:color="auto" w:fill="FFFFFF"/>
        <w:ind w:left="1440"/>
        <w:rPr>
          <w:spacing w:val="1"/>
        </w:rPr>
      </w:pPr>
      <w:r w:rsidRPr="00F83A11">
        <w:rPr>
          <w:spacing w:val="1"/>
        </w:rPr>
        <w:t>5) любую из перечисленных</w:t>
      </w:r>
    </w:p>
    <w:p w:rsidR="00D56B0D" w:rsidRPr="00F83A11" w:rsidRDefault="00D56B0D" w:rsidP="00222513">
      <w:pPr>
        <w:widowControl/>
        <w:suppressAutoHyphens/>
        <w:ind w:left="1560"/>
        <w:jc w:val="left"/>
        <w:rPr>
          <w:spacing w:val="0"/>
          <w:szCs w:val="28"/>
          <w:lang w:eastAsia="ar-SA"/>
        </w:rPr>
      </w:pPr>
    </w:p>
    <w:p w:rsidR="00D56B0D" w:rsidRPr="00F83A11" w:rsidRDefault="00D56B0D" w:rsidP="00824EBF">
      <w:pPr>
        <w:widowControl/>
        <w:shd w:val="clear" w:color="auto" w:fill="FFFFFF"/>
        <w:spacing w:before="120"/>
        <w:ind w:left="0"/>
        <w:jc w:val="left"/>
        <w:rPr>
          <w:spacing w:val="1"/>
        </w:rPr>
      </w:pPr>
      <w:r w:rsidRPr="00F83A11">
        <w:rPr>
          <w:spacing w:val="0"/>
          <w:szCs w:val="28"/>
          <w:lang w:eastAsia="ar-SA"/>
        </w:rPr>
        <w:t xml:space="preserve">0095. </w:t>
      </w:r>
      <w:r w:rsidRPr="00F83A11">
        <w:rPr>
          <w:spacing w:val="1"/>
        </w:rPr>
        <w:t xml:space="preserve">УГЛЕВОДНЫЕ ЦЕПИ ПРОТЕОГЛИКАНОВ (ГИАЛУРОНОВАЯ КИСЛОТА, ХОНДРОИТИНСУЛЬФАТЫ) В ОТЛИЧИЕ ОТ ГЛИКОПРОТЕИНОВ </w:t>
      </w:r>
    </w:p>
    <w:p w:rsidR="00D56B0D" w:rsidRPr="00F83A11" w:rsidRDefault="00D56B0D" w:rsidP="00824EBF">
      <w:pPr>
        <w:shd w:val="clear" w:color="auto" w:fill="FFFFFF"/>
        <w:ind w:left="1440"/>
        <w:rPr>
          <w:spacing w:val="1"/>
        </w:rPr>
      </w:pPr>
      <w:r w:rsidRPr="00F83A11">
        <w:rPr>
          <w:spacing w:val="1"/>
        </w:rPr>
        <w:t>1) неразветвленные</w:t>
      </w:r>
    </w:p>
    <w:p w:rsidR="00D56B0D" w:rsidRPr="00F83A11" w:rsidRDefault="00D56B0D" w:rsidP="00824EBF">
      <w:pPr>
        <w:shd w:val="clear" w:color="auto" w:fill="FFFFFF"/>
        <w:ind w:left="1440"/>
        <w:rPr>
          <w:spacing w:val="1"/>
        </w:rPr>
      </w:pPr>
      <w:r w:rsidRPr="00F83A11">
        <w:rPr>
          <w:spacing w:val="1"/>
        </w:rPr>
        <w:t>2) имеют регулярную структуру</w:t>
      </w:r>
    </w:p>
    <w:p w:rsidR="00D56B0D" w:rsidRPr="00F83A11" w:rsidRDefault="00D56B0D" w:rsidP="00824EBF">
      <w:pPr>
        <w:shd w:val="clear" w:color="auto" w:fill="FFFFFF"/>
        <w:ind w:left="1440"/>
        <w:rPr>
          <w:spacing w:val="1"/>
        </w:rPr>
      </w:pPr>
      <w:r w:rsidRPr="00F83A11">
        <w:rPr>
          <w:spacing w:val="1"/>
        </w:rPr>
        <w:t>3) имеют высокую молекулярную массу</w:t>
      </w:r>
    </w:p>
    <w:p w:rsidR="00D56B0D" w:rsidRPr="00F83A11" w:rsidRDefault="00D56B0D" w:rsidP="00824EBF">
      <w:pPr>
        <w:shd w:val="clear" w:color="auto" w:fill="FFFFFF"/>
        <w:ind w:left="1440"/>
        <w:rPr>
          <w:spacing w:val="1"/>
        </w:rPr>
      </w:pPr>
      <w:r w:rsidRPr="00F83A11">
        <w:rPr>
          <w:spacing w:val="1"/>
        </w:rPr>
        <w:t>4) не участвуют в процессах узнавания</w:t>
      </w:r>
    </w:p>
    <w:p w:rsidR="00D56B0D" w:rsidRPr="00F83A11" w:rsidRDefault="00D56B0D" w:rsidP="00824EBF">
      <w:pPr>
        <w:shd w:val="clear" w:color="auto" w:fill="FFFFFF"/>
        <w:ind w:left="1440"/>
        <w:rPr>
          <w:spacing w:val="1"/>
        </w:rPr>
      </w:pPr>
      <w:r w:rsidRPr="00F83A11">
        <w:rPr>
          <w:spacing w:val="1"/>
        </w:rPr>
        <w:t>5) имеют все вышеуказанные признаки</w:t>
      </w:r>
    </w:p>
    <w:p w:rsidR="00D56B0D" w:rsidRPr="00F83A11" w:rsidRDefault="00D56B0D" w:rsidP="00222513">
      <w:pPr>
        <w:widowControl/>
        <w:shd w:val="clear" w:color="auto" w:fill="FFFFFF"/>
        <w:tabs>
          <w:tab w:val="left" w:pos="2280"/>
        </w:tabs>
        <w:suppressAutoHyphens/>
        <w:ind w:left="1560"/>
        <w:rPr>
          <w:spacing w:val="0"/>
          <w:szCs w:val="28"/>
          <w:lang w:eastAsia="ar-SA"/>
        </w:rPr>
      </w:pPr>
    </w:p>
    <w:p w:rsidR="00D56B0D" w:rsidRPr="00F83A11" w:rsidRDefault="00D56B0D" w:rsidP="008E6CB6">
      <w:pPr>
        <w:widowControl/>
        <w:shd w:val="clear" w:color="auto" w:fill="FFFFFF"/>
        <w:spacing w:before="120"/>
        <w:ind w:left="0"/>
        <w:jc w:val="left"/>
        <w:rPr>
          <w:caps/>
          <w:spacing w:val="-1"/>
        </w:rPr>
      </w:pPr>
      <w:r w:rsidRPr="00F83A11">
        <w:rPr>
          <w:spacing w:val="0"/>
          <w:szCs w:val="28"/>
          <w:lang w:eastAsia="ar-SA"/>
        </w:rPr>
        <w:t xml:space="preserve">0096. </w:t>
      </w:r>
      <w:r w:rsidRPr="00F83A11">
        <w:rPr>
          <w:caps/>
          <w:spacing w:val="-1"/>
        </w:rPr>
        <w:t>Нуклеиновая кислота представляет собой</w:t>
      </w:r>
    </w:p>
    <w:p w:rsidR="00D56B0D" w:rsidRPr="00F83A11" w:rsidRDefault="00D56B0D" w:rsidP="008E6CB6">
      <w:pPr>
        <w:widowControl/>
        <w:shd w:val="clear" w:color="auto" w:fill="FFFFFF"/>
        <w:ind w:left="1440"/>
        <w:jc w:val="left"/>
        <w:rPr>
          <w:spacing w:val="-3"/>
        </w:rPr>
      </w:pPr>
      <w:r w:rsidRPr="00F83A11">
        <w:rPr>
          <w:spacing w:val="-1"/>
        </w:rPr>
        <w:t xml:space="preserve">1) </w:t>
      </w:r>
      <w:r w:rsidRPr="00F83A11">
        <w:t>гетерополинуклеотид</w:t>
      </w:r>
      <w:r w:rsidRPr="00F83A11">
        <w:rPr>
          <w:spacing w:val="-3"/>
        </w:rPr>
        <w:t xml:space="preserve"> </w:t>
      </w:r>
    </w:p>
    <w:p w:rsidR="00D56B0D" w:rsidRPr="00F83A11" w:rsidRDefault="00D56B0D" w:rsidP="008E6CB6">
      <w:pPr>
        <w:widowControl/>
        <w:shd w:val="clear" w:color="auto" w:fill="FFFFFF"/>
        <w:ind w:left="1440"/>
        <w:jc w:val="left"/>
        <w:rPr>
          <w:spacing w:val="-4"/>
        </w:rPr>
      </w:pPr>
      <w:r w:rsidRPr="00F83A11">
        <w:rPr>
          <w:spacing w:val="-3"/>
        </w:rPr>
        <w:t xml:space="preserve">2) </w:t>
      </w:r>
      <w:r w:rsidRPr="00F83A11">
        <w:rPr>
          <w:spacing w:val="-4"/>
        </w:rPr>
        <w:t>гетерополиаминоацил</w:t>
      </w:r>
    </w:p>
    <w:p w:rsidR="00D56B0D" w:rsidRPr="00F83A11" w:rsidRDefault="00D56B0D" w:rsidP="008E6CB6">
      <w:pPr>
        <w:widowControl/>
        <w:shd w:val="clear" w:color="auto" w:fill="FFFFFF"/>
        <w:ind w:left="1440"/>
        <w:jc w:val="left"/>
        <w:rPr>
          <w:spacing w:val="-3"/>
        </w:rPr>
      </w:pPr>
      <w:r w:rsidRPr="00F83A11">
        <w:rPr>
          <w:spacing w:val="-4"/>
        </w:rPr>
        <w:t xml:space="preserve">3) </w:t>
      </w:r>
      <w:r w:rsidRPr="00F83A11">
        <w:rPr>
          <w:spacing w:val="-3"/>
        </w:rPr>
        <w:t>гетерополисахарид</w:t>
      </w:r>
    </w:p>
    <w:p w:rsidR="00D56B0D" w:rsidRPr="00F83A11" w:rsidRDefault="00D56B0D" w:rsidP="008E6CB6">
      <w:pPr>
        <w:widowControl/>
        <w:shd w:val="clear" w:color="auto" w:fill="FFFFFF"/>
        <w:ind w:left="1440"/>
        <w:jc w:val="left"/>
      </w:pPr>
      <w:r w:rsidRPr="00F83A11">
        <w:t>4) гомополинуклеотид</w:t>
      </w:r>
    </w:p>
    <w:p w:rsidR="00D56B0D" w:rsidRPr="00F83A11" w:rsidRDefault="00D56B0D" w:rsidP="008E6CB6">
      <w:pPr>
        <w:widowControl/>
        <w:shd w:val="clear" w:color="auto" w:fill="FFFFFF"/>
        <w:ind w:left="1440"/>
        <w:jc w:val="left"/>
      </w:pPr>
      <w:r w:rsidRPr="00F83A11">
        <w:t>5) белок</w:t>
      </w:r>
    </w:p>
    <w:p w:rsidR="00D56B0D" w:rsidRPr="00F83A11" w:rsidRDefault="00D56B0D" w:rsidP="00222513">
      <w:pPr>
        <w:widowControl/>
        <w:tabs>
          <w:tab w:val="left" w:pos="1440"/>
        </w:tabs>
        <w:suppressAutoHyphens/>
        <w:ind w:left="720"/>
        <w:jc w:val="left"/>
        <w:rPr>
          <w:bCs/>
          <w:spacing w:val="0"/>
          <w:szCs w:val="28"/>
          <w:lang w:eastAsia="ar-SA"/>
        </w:rPr>
      </w:pPr>
    </w:p>
    <w:p w:rsidR="00D56B0D" w:rsidRPr="00F83A11" w:rsidRDefault="00D56B0D" w:rsidP="00222513">
      <w:pPr>
        <w:widowControl/>
        <w:ind w:left="0"/>
        <w:jc w:val="left"/>
        <w:rPr>
          <w:spacing w:val="0"/>
          <w:szCs w:val="28"/>
          <w:lang w:eastAsia="ar-SA"/>
        </w:rPr>
      </w:pPr>
      <w:r w:rsidRPr="00F83A11">
        <w:rPr>
          <w:spacing w:val="0"/>
          <w:szCs w:val="28"/>
          <w:lang w:eastAsia="ar-SA"/>
        </w:rPr>
        <w:t xml:space="preserve">0097. ПРИ ПОВЫШЕНИИ ДАВЛЕНИЯ В СИСТЕМЕ </w:t>
      </w:r>
      <w:r w:rsidRPr="00F83A11">
        <w:rPr>
          <w:spacing w:val="0"/>
          <w:szCs w:val="28"/>
          <w:lang w:val="en-US" w:eastAsia="ar-SA"/>
        </w:rPr>
        <w:t>N</w:t>
      </w:r>
      <w:r w:rsidRPr="00F83A11">
        <w:rPr>
          <w:spacing w:val="0"/>
          <w:szCs w:val="28"/>
          <w:lang w:eastAsia="ar-SA"/>
        </w:rPr>
        <w:t>2(4) + 3</w:t>
      </w:r>
      <w:r w:rsidRPr="00F83A11">
        <w:rPr>
          <w:spacing w:val="0"/>
          <w:szCs w:val="28"/>
          <w:lang w:val="en-US" w:eastAsia="ar-SA"/>
        </w:rPr>
        <w:t>H</w:t>
      </w:r>
      <w:r w:rsidRPr="00F83A11">
        <w:rPr>
          <w:spacing w:val="0"/>
          <w:szCs w:val="28"/>
          <w:lang w:eastAsia="ar-SA"/>
        </w:rPr>
        <w:t>2(4) ↔ 2</w:t>
      </w:r>
      <w:r w:rsidRPr="00F83A11">
        <w:rPr>
          <w:spacing w:val="0"/>
          <w:szCs w:val="28"/>
          <w:lang w:val="en-US" w:eastAsia="ar-SA"/>
        </w:rPr>
        <w:t>NH</w:t>
      </w:r>
      <w:r w:rsidRPr="00F83A11">
        <w:rPr>
          <w:spacing w:val="0"/>
          <w:szCs w:val="28"/>
          <w:lang w:eastAsia="ar-SA"/>
        </w:rPr>
        <w:t>3(4)</w:t>
      </w:r>
    </w:p>
    <w:p w:rsidR="00D56B0D" w:rsidRPr="00F83A11" w:rsidRDefault="00D56B0D" w:rsidP="00222513">
      <w:pPr>
        <w:widowControl/>
        <w:tabs>
          <w:tab w:val="left" w:pos="3120"/>
        </w:tabs>
        <w:suppressAutoHyphens/>
        <w:ind w:left="1560"/>
        <w:jc w:val="left"/>
        <w:rPr>
          <w:bCs/>
          <w:spacing w:val="0"/>
          <w:szCs w:val="28"/>
          <w:lang w:eastAsia="ar-SA"/>
        </w:rPr>
      </w:pPr>
      <w:r w:rsidRPr="00F83A11">
        <w:rPr>
          <w:bCs/>
          <w:spacing w:val="0"/>
          <w:szCs w:val="28"/>
          <w:lang w:eastAsia="ar-SA"/>
        </w:rPr>
        <w:t>1) равновесие сместится вправо</w:t>
      </w:r>
    </w:p>
    <w:p w:rsidR="00D56B0D" w:rsidRPr="00F83A11" w:rsidRDefault="00D56B0D" w:rsidP="00222513">
      <w:pPr>
        <w:widowControl/>
        <w:tabs>
          <w:tab w:val="left" w:pos="3120"/>
        </w:tabs>
        <w:suppressAutoHyphens/>
        <w:ind w:left="1560"/>
        <w:jc w:val="left"/>
        <w:rPr>
          <w:spacing w:val="0"/>
          <w:szCs w:val="28"/>
          <w:lang w:eastAsia="ar-SA"/>
        </w:rPr>
      </w:pPr>
      <w:r w:rsidRPr="00F83A11">
        <w:rPr>
          <w:spacing w:val="0"/>
          <w:szCs w:val="28"/>
          <w:lang w:eastAsia="ar-SA"/>
        </w:rPr>
        <w:t xml:space="preserve">2) образуется больше и </w:t>
      </w:r>
      <w:r w:rsidRPr="00F83A11">
        <w:rPr>
          <w:spacing w:val="0"/>
          <w:szCs w:val="28"/>
          <w:lang w:val="en-US" w:eastAsia="ar-SA"/>
        </w:rPr>
        <w:t>N</w:t>
      </w:r>
      <w:r w:rsidRPr="00F83A11">
        <w:rPr>
          <w:spacing w:val="0"/>
          <w:szCs w:val="28"/>
          <w:lang w:eastAsia="ar-SA"/>
        </w:rPr>
        <w:t xml:space="preserve">2 и </w:t>
      </w:r>
      <w:r w:rsidRPr="00F83A11">
        <w:rPr>
          <w:spacing w:val="0"/>
          <w:szCs w:val="28"/>
          <w:lang w:val="en-US" w:eastAsia="ar-SA"/>
        </w:rPr>
        <w:t>H</w:t>
      </w:r>
      <w:r w:rsidRPr="00F83A11">
        <w:rPr>
          <w:spacing w:val="0"/>
          <w:szCs w:val="28"/>
          <w:lang w:eastAsia="ar-SA"/>
        </w:rPr>
        <w:t>2</w:t>
      </w:r>
    </w:p>
    <w:p w:rsidR="00D56B0D" w:rsidRPr="00F83A11" w:rsidRDefault="00D56B0D" w:rsidP="00222513">
      <w:pPr>
        <w:widowControl/>
        <w:tabs>
          <w:tab w:val="left" w:pos="3120"/>
        </w:tabs>
        <w:suppressAutoHyphens/>
        <w:ind w:left="1560"/>
        <w:jc w:val="left"/>
        <w:rPr>
          <w:spacing w:val="0"/>
          <w:szCs w:val="28"/>
          <w:lang w:eastAsia="ar-SA"/>
        </w:rPr>
      </w:pPr>
      <w:r w:rsidRPr="00F83A11">
        <w:rPr>
          <w:spacing w:val="0"/>
          <w:szCs w:val="28"/>
          <w:lang w:eastAsia="ar-SA"/>
        </w:rPr>
        <w:t xml:space="preserve">3) выделяется больше </w:t>
      </w:r>
      <w:r w:rsidRPr="00F83A11">
        <w:rPr>
          <w:spacing w:val="0"/>
          <w:szCs w:val="28"/>
          <w:lang w:val="en-US" w:eastAsia="ar-SA"/>
        </w:rPr>
        <w:t>H</w:t>
      </w:r>
      <w:r w:rsidRPr="00F83A11">
        <w:rPr>
          <w:spacing w:val="0"/>
          <w:szCs w:val="28"/>
          <w:lang w:eastAsia="ar-SA"/>
        </w:rPr>
        <w:t>2</w:t>
      </w:r>
    </w:p>
    <w:p w:rsidR="00D56B0D" w:rsidRPr="00F83A11" w:rsidRDefault="00D56B0D" w:rsidP="00222513">
      <w:pPr>
        <w:widowControl/>
        <w:tabs>
          <w:tab w:val="left" w:pos="3120"/>
        </w:tabs>
        <w:suppressAutoHyphens/>
        <w:ind w:left="1560"/>
        <w:jc w:val="left"/>
        <w:rPr>
          <w:spacing w:val="0"/>
          <w:szCs w:val="28"/>
          <w:lang w:eastAsia="ar-SA"/>
        </w:rPr>
      </w:pPr>
      <w:r w:rsidRPr="00F83A11">
        <w:rPr>
          <w:spacing w:val="0"/>
          <w:szCs w:val="28"/>
          <w:lang w:eastAsia="ar-SA"/>
        </w:rPr>
        <w:t xml:space="preserve">4) равновесие не смещается </w:t>
      </w:r>
    </w:p>
    <w:p w:rsidR="00D56B0D" w:rsidRPr="00F83A11" w:rsidRDefault="00D56B0D" w:rsidP="00222513">
      <w:pPr>
        <w:widowControl/>
        <w:tabs>
          <w:tab w:val="left" w:pos="3120"/>
        </w:tabs>
        <w:suppressAutoHyphens/>
        <w:ind w:left="1560"/>
        <w:jc w:val="left"/>
        <w:rPr>
          <w:spacing w:val="0"/>
          <w:szCs w:val="28"/>
          <w:lang w:eastAsia="ar-SA"/>
        </w:rPr>
      </w:pPr>
      <w:r w:rsidRPr="00F83A11">
        <w:rPr>
          <w:spacing w:val="0"/>
          <w:szCs w:val="28"/>
          <w:lang w:eastAsia="ar-SA"/>
        </w:rPr>
        <w:t xml:space="preserve">5) образуется больше и </w:t>
      </w:r>
      <w:r w:rsidRPr="00F83A11">
        <w:rPr>
          <w:spacing w:val="0"/>
          <w:szCs w:val="28"/>
          <w:lang w:val="en-US" w:eastAsia="ar-SA"/>
        </w:rPr>
        <w:t>N</w:t>
      </w:r>
      <w:r w:rsidRPr="00F83A11">
        <w:rPr>
          <w:spacing w:val="0"/>
          <w:szCs w:val="28"/>
          <w:lang w:eastAsia="ar-SA"/>
        </w:rPr>
        <w:t>2</w:t>
      </w:r>
    </w:p>
    <w:p w:rsidR="00D56B0D" w:rsidRPr="00F83A11" w:rsidRDefault="00D56B0D" w:rsidP="00222513">
      <w:pPr>
        <w:widowControl/>
        <w:suppressAutoHyphens/>
        <w:ind w:left="0" w:firstLine="567"/>
        <w:jc w:val="left"/>
        <w:rPr>
          <w:bCs/>
          <w:spacing w:val="0"/>
          <w:szCs w:val="28"/>
          <w:lang w:eastAsia="ar-SA"/>
        </w:rPr>
      </w:pPr>
    </w:p>
    <w:p w:rsidR="00D56B0D" w:rsidRPr="00F83A11" w:rsidRDefault="00D56B0D" w:rsidP="008E6CB6">
      <w:pPr>
        <w:widowControl/>
        <w:shd w:val="clear" w:color="auto" w:fill="FFFFFF"/>
        <w:spacing w:before="120"/>
        <w:ind w:left="0"/>
        <w:jc w:val="left"/>
        <w:rPr>
          <w:caps/>
        </w:rPr>
      </w:pPr>
      <w:r w:rsidRPr="00F83A11">
        <w:rPr>
          <w:spacing w:val="0"/>
          <w:szCs w:val="28"/>
          <w:lang w:eastAsia="ar-SA"/>
        </w:rPr>
        <w:t xml:space="preserve">0098. </w:t>
      </w:r>
      <w:r w:rsidRPr="00F83A11">
        <w:rPr>
          <w:caps/>
        </w:rPr>
        <w:t>Состав фосфатидилсерина отражается схемой</w:t>
      </w:r>
    </w:p>
    <w:p w:rsidR="00D56B0D" w:rsidRPr="00F83A11" w:rsidRDefault="00D56B0D" w:rsidP="008E6CB6">
      <w:pPr>
        <w:widowControl/>
        <w:shd w:val="clear" w:color="auto" w:fill="FFFFFF"/>
        <w:ind w:left="1622"/>
        <w:jc w:val="left"/>
      </w:pPr>
      <w:r w:rsidRPr="00F83A11">
        <w:t>1) фосфат-серин</w:t>
      </w:r>
    </w:p>
    <w:p w:rsidR="00D56B0D" w:rsidRPr="00F83A11" w:rsidRDefault="00D56B0D" w:rsidP="008E6CB6">
      <w:pPr>
        <w:widowControl/>
        <w:shd w:val="clear" w:color="auto" w:fill="FFFFFF"/>
        <w:ind w:left="1622"/>
        <w:jc w:val="left"/>
      </w:pPr>
      <w:r w:rsidRPr="00F83A11">
        <w:t>2) глицерин-фосфат-серин</w:t>
      </w:r>
    </w:p>
    <w:p w:rsidR="00D56B0D" w:rsidRPr="00F83A11" w:rsidRDefault="00D56B0D" w:rsidP="008E6CB6">
      <w:pPr>
        <w:widowControl/>
        <w:shd w:val="clear" w:color="auto" w:fill="FFFFFF"/>
        <w:ind w:left="1622"/>
        <w:jc w:val="left"/>
      </w:pPr>
      <w:r w:rsidRPr="00F83A11">
        <w:t>3) глицерин + жирная кислота + жирная кислота + фосфат + серин</w:t>
      </w:r>
    </w:p>
    <w:p w:rsidR="00D56B0D" w:rsidRPr="00F83A11" w:rsidRDefault="00D56B0D" w:rsidP="008E6CB6">
      <w:pPr>
        <w:widowControl/>
        <w:shd w:val="clear" w:color="auto" w:fill="FFFFFF"/>
        <w:ind w:left="1622"/>
        <w:jc w:val="left"/>
      </w:pPr>
      <w:r w:rsidRPr="00F83A11">
        <w:t>4) сфингозин + жирная кислота + фосфат + серин</w:t>
      </w:r>
    </w:p>
    <w:p w:rsidR="00D56B0D" w:rsidRPr="00F83A11" w:rsidRDefault="00D56B0D" w:rsidP="008E6CB6">
      <w:pPr>
        <w:widowControl/>
        <w:shd w:val="clear" w:color="auto" w:fill="FFFFFF"/>
        <w:ind w:left="1622"/>
        <w:jc w:val="left"/>
      </w:pPr>
      <w:r w:rsidRPr="00F83A11">
        <w:t>5) глицерин + жирная кислота + фосфат + серин</w:t>
      </w:r>
    </w:p>
    <w:p w:rsidR="00D56B0D" w:rsidRPr="00F83A11" w:rsidRDefault="00D56B0D" w:rsidP="00222513">
      <w:pPr>
        <w:widowControl/>
        <w:tabs>
          <w:tab w:val="left" w:pos="1080"/>
          <w:tab w:val="left" w:pos="1440"/>
          <w:tab w:val="center" w:pos="5400"/>
        </w:tabs>
        <w:suppressAutoHyphens/>
        <w:ind w:left="1560" w:right="-5"/>
        <w:jc w:val="left"/>
        <w:rPr>
          <w:spacing w:val="0"/>
          <w:szCs w:val="28"/>
          <w:lang w:eastAsia="ar-SA"/>
        </w:rPr>
      </w:pPr>
    </w:p>
    <w:p w:rsidR="00D56B0D" w:rsidRPr="00F83A11" w:rsidRDefault="00D56B0D" w:rsidP="00AA64DB">
      <w:pPr>
        <w:widowControl/>
        <w:shd w:val="clear" w:color="auto" w:fill="FFFFFF"/>
        <w:spacing w:before="120"/>
        <w:ind w:left="0"/>
        <w:jc w:val="left"/>
        <w:rPr>
          <w:szCs w:val="28"/>
        </w:rPr>
      </w:pPr>
      <w:r w:rsidRPr="00F83A11">
        <w:rPr>
          <w:spacing w:val="0"/>
          <w:szCs w:val="28"/>
          <w:lang w:eastAsia="ar-SA"/>
        </w:rPr>
        <w:t>0099.</w:t>
      </w:r>
      <w:r w:rsidRPr="00F83A11">
        <w:rPr>
          <w:szCs w:val="28"/>
        </w:rPr>
        <w:t xml:space="preserve"> АЛЬДЕГИДЫ И КЕТОНЫ АССОЦИИРОВАНЫ ДРУГ С ДРУГОМ</w:t>
      </w:r>
      <w:r w:rsidRPr="00F83A11">
        <w:rPr>
          <w:szCs w:val="28"/>
        </w:rPr>
        <w:br/>
        <w:t>ЗА СЧЕТ</w:t>
      </w:r>
    </w:p>
    <w:p w:rsidR="00D56B0D" w:rsidRPr="00F83A11" w:rsidRDefault="00D56B0D" w:rsidP="00F83A11">
      <w:pPr>
        <w:numPr>
          <w:ilvl w:val="0"/>
          <w:numId w:val="888"/>
        </w:numPr>
        <w:shd w:val="clear" w:color="auto" w:fill="FFFFFF"/>
        <w:tabs>
          <w:tab w:val="clear" w:pos="1004"/>
          <w:tab w:val="left" w:pos="1620"/>
          <w:tab w:val="left" w:pos="1800"/>
          <w:tab w:val="left" w:pos="1980"/>
          <w:tab w:val="left" w:pos="3686"/>
        </w:tabs>
        <w:ind w:left="1620" w:firstLine="0"/>
        <w:rPr>
          <w:szCs w:val="28"/>
        </w:rPr>
      </w:pPr>
      <w:r w:rsidRPr="00F83A11">
        <w:rPr>
          <w:szCs w:val="28"/>
        </w:rPr>
        <w:t>ковалентных связей</w:t>
      </w:r>
    </w:p>
    <w:p w:rsidR="00D56B0D" w:rsidRPr="00F83A11" w:rsidRDefault="00D56B0D" w:rsidP="00F83A11">
      <w:pPr>
        <w:numPr>
          <w:ilvl w:val="0"/>
          <w:numId w:val="888"/>
        </w:numPr>
        <w:shd w:val="clear" w:color="auto" w:fill="FFFFFF"/>
        <w:tabs>
          <w:tab w:val="clear" w:pos="1004"/>
          <w:tab w:val="left" w:pos="1620"/>
          <w:tab w:val="left" w:pos="1800"/>
          <w:tab w:val="left" w:pos="1980"/>
          <w:tab w:val="left" w:pos="3686"/>
        </w:tabs>
        <w:ind w:left="1620" w:firstLine="0"/>
        <w:rPr>
          <w:szCs w:val="28"/>
        </w:rPr>
      </w:pPr>
      <w:r w:rsidRPr="00F83A11">
        <w:rPr>
          <w:szCs w:val="28"/>
        </w:rPr>
        <w:t>диполь-дипольных взаимодействий</w:t>
      </w:r>
    </w:p>
    <w:p w:rsidR="00D56B0D" w:rsidRPr="00F83A11" w:rsidRDefault="00D56B0D" w:rsidP="00F83A11">
      <w:pPr>
        <w:numPr>
          <w:ilvl w:val="0"/>
          <w:numId w:val="888"/>
        </w:numPr>
        <w:shd w:val="clear" w:color="auto" w:fill="FFFFFF"/>
        <w:tabs>
          <w:tab w:val="clear" w:pos="1004"/>
          <w:tab w:val="left" w:pos="1620"/>
          <w:tab w:val="left" w:pos="1800"/>
          <w:tab w:val="left" w:pos="1980"/>
          <w:tab w:val="left" w:pos="3686"/>
        </w:tabs>
        <w:spacing w:line="245" w:lineRule="exact"/>
        <w:ind w:left="1620" w:firstLine="0"/>
        <w:rPr>
          <w:szCs w:val="28"/>
        </w:rPr>
      </w:pPr>
      <w:r w:rsidRPr="00F83A11">
        <w:rPr>
          <w:szCs w:val="28"/>
        </w:rPr>
        <w:t>водородных связей</w:t>
      </w:r>
    </w:p>
    <w:p w:rsidR="00D56B0D" w:rsidRPr="00F83A11" w:rsidRDefault="00D56B0D" w:rsidP="00F83A11">
      <w:pPr>
        <w:numPr>
          <w:ilvl w:val="0"/>
          <w:numId w:val="888"/>
        </w:numPr>
        <w:shd w:val="clear" w:color="auto" w:fill="FFFFFF"/>
        <w:tabs>
          <w:tab w:val="clear" w:pos="1004"/>
          <w:tab w:val="left" w:pos="1620"/>
          <w:tab w:val="left" w:pos="1800"/>
          <w:tab w:val="left" w:pos="1980"/>
          <w:tab w:val="left" w:pos="3686"/>
        </w:tabs>
        <w:spacing w:line="245" w:lineRule="exact"/>
        <w:ind w:left="1620" w:firstLine="0"/>
        <w:rPr>
          <w:szCs w:val="28"/>
        </w:rPr>
      </w:pPr>
      <w:r w:rsidRPr="00F83A11">
        <w:rPr>
          <w:szCs w:val="28"/>
        </w:rPr>
        <w:t>других связей</w:t>
      </w:r>
    </w:p>
    <w:p w:rsidR="00D56B0D" w:rsidRPr="00F83A11" w:rsidRDefault="00D56B0D" w:rsidP="00F83A11">
      <w:pPr>
        <w:numPr>
          <w:ilvl w:val="0"/>
          <w:numId w:val="888"/>
        </w:numPr>
        <w:shd w:val="clear" w:color="auto" w:fill="FFFFFF"/>
        <w:tabs>
          <w:tab w:val="clear" w:pos="1004"/>
          <w:tab w:val="left" w:pos="1620"/>
          <w:tab w:val="left" w:pos="1800"/>
          <w:tab w:val="left" w:pos="1980"/>
          <w:tab w:val="left" w:pos="3686"/>
        </w:tabs>
        <w:spacing w:line="245" w:lineRule="exact"/>
        <w:ind w:left="1620" w:firstLine="0"/>
        <w:rPr>
          <w:szCs w:val="28"/>
        </w:rPr>
      </w:pPr>
      <w:r w:rsidRPr="00F83A11">
        <w:rPr>
          <w:szCs w:val="28"/>
        </w:rPr>
        <w:t>гидрофильных взаимодействий</w:t>
      </w:r>
    </w:p>
    <w:p w:rsidR="00D56B0D" w:rsidRPr="00F83A11" w:rsidRDefault="00D56B0D" w:rsidP="00AA64DB">
      <w:pPr>
        <w:widowControl/>
        <w:tabs>
          <w:tab w:val="num" w:pos="1260"/>
          <w:tab w:val="left" w:pos="1560"/>
          <w:tab w:val="left" w:pos="1620"/>
          <w:tab w:val="left" w:pos="1800"/>
          <w:tab w:val="left" w:pos="1980"/>
          <w:tab w:val="center" w:pos="5400"/>
        </w:tabs>
        <w:suppressAutoHyphens/>
        <w:ind w:left="1620" w:right="-5"/>
        <w:jc w:val="left"/>
        <w:rPr>
          <w:spacing w:val="0"/>
          <w:szCs w:val="28"/>
          <w:lang w:eastAsia="ar-SA"/>
        </w:rPr>
      </w:pPr>
    </w:p>
    <w:p w:rsidR="00D56B0D" w:rsidRPr="00F83A11" w:rsidRDefault="00D56B0D" w:rsidP="00222513">
      <w:pPr>
        <w:widowControl/>
        <w:ind w:left="0"/>
        <w:jc w:val="left"/>
        <w:rPr>
          <w:spacing w:val="0"/>
          <w:szCs w:val="28"/>
          <w:lang w:eastAsia="ar-SA"/>
        </w:rPr>
      </w:pPr>
      <w:r w:rsidRPr="00F83A11">
        <w:rPr>
          <w:spacing w:val="0"/>
          <w:szCs w:val="28"/>
          <w:lang w:eastAsia="ar-SA"/>
        </w:rPr>
        <w:t>0100. К ДЕНАТУРИРУЮЩИМ АГЕНТАМ ОТНОСЯТСЯ</w:t>
      </w:r>
    </w:p>
    <w:p w:rsidR="00D56B0D" w:rsidRPr="00F83A11" w:rsidRDefault="00D56B0D" w:rsidP="00222513">
      <w:pPr>
        <w:widowControl/>
        <w:tabs>
          <w:tab w:val="left" w:pos="6600"/>
        </w:tabs>
        <w:suppressAutoHyphens/>
        <w:ind w:left="1560" w:right="-5"/>
        <w:jc w:val="left"/>
        <w:rPr>
          <w:spacing w:val="0"/>
          <w:szCs w:val="28"/>
          <w:lang w:eastAsia="ar-SA"/>
        </w:rPr>
      </w:pPr>
      <w:r w:rsidRPr="00F83A11">
        <w:rPr>
          <w:spacing w:val="0"/>
          <w:szCs w:val="28"/>
          <w:lang w:eastAsia="ar-SA"/>
        </w:rPr>
        <w:t>1) вода</w:t>
      </w:r>
    </w:p>
    <w:p w:rsidR="00D56B0D" w:rsidRPr="00F83A11" w:rsidRDefault="00D56B0D" w:rsidP="00222513">
      <w:pPr>
        <w:widowControl/>
        <w:tabs>
          <w:tab w:val="left" w:pos="6600"/>
        </w:tabs>
        <w:suppressAutoHyphens/>
        <w:ind w:left="1560" w:right="-5"/>
        <w:jc w:val="left"/>
        <w:rPr>
          <w:spacing w:val="0"/>
          <w:szCs w:val="28"/>
          <w:lang w:eastAsia="ar-SA"/>
        </w:rPr>
      </w:pPr>
      <w:r w:rsidRPr="00F83A11">
        <w:rPr>
          <w:spacing w:val="0"/>
          <w:szCs w:val="28"/>
          <w:lang w:eastAsia="ar-SA"/>
        </w:rPr>
        <w:t>2) высокая температура</w:t>
      </w:r>
    </w:p>
    <w:p w:rsidR="00D56B0D" w:rsidRPr="00F83A11" w:rsidRDefault="00D56B0D" w:rsidP="00222513">
      <w:pPr>
        <w:widowControl/>
        <w:tabs>
          <w:tab w:val="left" w:pos="6600"/>
        </w:tabs>
        <w:suppressAutoHyphens/>
        <w:ind w:left="1560" w:right="-5"/>
        <w:jc w:val="left"/>
        <w:rPr>
          <w:spacing w:val="0"/>
          <w:szCs w:val="28"/>
          <w:lang w:eastAsia="ar-SA"/>
        </w:rPr>
      </w:pPr>
      <w:r w:rsidRPr="00F83A11">
        <w:rPr>
          <w:spacing w:val="0"/>
          <w:szCs w:val="28"/>
          <w:lang w:eastAsia="ar-SA"/>
        </w:rPr>
        <w:t>3) сульфат аммония</w:t>
      </w:r>
    </w:p>
    <w:p w:rsidR="00D56B0D" w:rsidRPr="00F83A11" w:rsidRDefault="00D56B0D" w:rsidP="00222513">
      <w:pPr>
        <w:widowControl/>
        <w:tabs>
          <w:tab w:val="left" w:pos="6600"/>
        </w:tabs>
        <w:suppressAutoHyphens/>
        <w:ind w:left="1560" w:right="-5"/>
        <w:jc w:val="left"/>
        <w:rPr>
          <w:spacing w:val="0"/>
          <w:szCs w:val="28"/>
          <w:lang w:eastAsia="ar-SA"/>
        </w:rPr>
      </w:pPr>
      <w:r w:rsidRPr="00F83A11">
        <w:rPr>
          <w:spacing w:val="0"/>
          <w:szCs w:val="28"/>
          <w:lang w:eastAsia="ar-SA"/>
        </w:rPr>
        <w:t>4) раствор поваренной соли</w:t>
      </w:r>
    </w:p>
    <w:p w:rsidR="00D56B0D" w:rsidRPr="00F83A11" w:rsidRDefault="00D56B0D" w:rsidP="00222513">
      <w:pPr>
        <w:widowControl/>
        <w:tabs>
          <w:tab w:val="left" w:pos="6600"/>
        </w:tabs>
        <w:suppressAutoHyphens/>
        <w:ind w:left="1560" w:right="-5"/>
        <w:jc w:val="left"/>
        <w:rPr>
          <w:spacing w:val="0"/>
          <w:szCs w:val="28"/>
          <w:lang w:eastAsia="ar-SA"/>
        </w:rPr>
      </w:pPr>
      <w:r w:rsidRPr="00F83A11">
        <w:rPr>
          <w:spacing w:val="0"/>
          <w:szCs w:val="28"/>
          <w:lang w:eastAsia="ar-SA"/>
        </w:rPr>
        <w:t>5) низкая температура</w:t>
      </w:r>
    </w:p>
    <w:p w:rsidR="00D56B0D" w:rsidRPr="00F83A11" w:rsidRDefault="00D56B0D" w:rsidP="00222513">
      <w:pPr>
        <w:widowControl/>
        <w:suppressAutoHyphens/>
        <w:ind w:left="0" w:firstLine="720"/>
        <w:jc w:val="left"/>
        <w:rPr>
          <w:bCs/>
          <w:spacing w:val="0"/>
          <w:szCs w:val="28"/>
          <w:lang w:eastAsia="ar-SA"/>
        </w:rPr>
      </w:pPr>
    </w:p>
    <w:p w:rsidR="00D56B0D" w:rsidRPr="00F83A11" w:rsidRDefault="00D56B0D" w:rsidP="00222513">
      <w:pPr>
        <w:widowControl/>
        <w:shd w:val="clear" w:color="auto" w:fill="FFFFFF"/>
        <w:suppressAutoHyphens/>
        <w:autoSpaceDE w:val="0"/>
        <w:ind w:left="0"/>
        <w:jc w:val="center"/>
        <w:rPr>
          <w:bCs/>
          <w:spacing w:val="0"/>
          <w:szCs w:val="28"/>
          <w:lang w:eastAsia="ar-SA"/>
        </w:rPr>
      </w:pPr>
      <w:r w:rsidRPr="00F83A11">
        <w:rPr>
          <w:bCs/>
          <w:spacing w:val="0"/>
          <w:szCs w:val="28"/>
          <w:lang w:eastAsia="ar-SA"/>
        </w:rPr>
        <w:t>БИОЛОГИЯ С ЭКОЛОГИЕЙ</w:t>
      </w:r>
    </w:p>
    <w:p w:rsidR="00D56B0D" w:rsidRPr="00F83A11" w:rsidRDefault="00D56B0D" w:rsidP="00222513">
      <w:pPr>
        <w:widowControl/>
        <w:suppressAutoHyphens/>
        <w:ind w:left="0"/>
        <w:rPr>
          <w:spacing w:val="0"/>
          <w:szCs w:val="28"/>
          <w:lang w:eastAsia="ar-SA"/>
        </w:rPr>
      </w:pPr>
    </w:p>
    <w:p w:rsidR="00D56B0D" w:rsidRPr="00F83A11" w:rsidRDefault="00D56B0D" w:rsidP="00222513">
      <w:pPr>
        <w:widowControl/>
        <w:suppressAutoHyphens/>
        <w:ind w:left="0"/>
        <w:rPr>
          <w:spacing w:val="0"/>
          <w:szCs w:val="28"/>
          <w:lang w:eastAsia="ar-SA"/>
        </w:rPr>
      </w:pPr>
      <w:r w:rsidRPr="00F83A11">
        <w:rPr>
          <w:spacing w:val="0"/>
          <w:szCs w:val="28"/>
          <w:lang w:eastAsia="ar-SA"/>
        </w:rPr>
        <w:t xml:space="preserve">Выберите один правильный ответ. </w:t>
      </w:r>
    </w:p>
    <w:p w:rsidR="00D56B0D" w:rsidRPr="00F83A11" w:rsidRDefault="00D56B0D" w:rsidP="00222513">
      <w:pPr>
        <w:widowControl/>
        <w:shd w:val="clear" w:color="auto" w:fill="FFFFFF"/>
        <w:suppressAutoHyphens/>
        <w:autoSpaceDE w:val="0"/>
        <w:ind w:left="0"/>
        <w:jc w:val="left"/>
        <w:rPr>
          <w:bCs/>
          <w:caps/>
          <w:spacing w:val="0"/>
          <w:szCs w:val="28"/>
          <w:lang w:eastAsia="ar-SA"/>
        </w:rPr>
      </w:pPr>
    </w:p>
    <w:p w:rsidR="00D56B0D" w:rsidRPr="00F83A11" w:rsidRDefault="00D56B0D" w:rsidP="00AD1674">
      <w:pPr>
        <w:pStyle w:val="BodyText"/>
        <w:spacing w:after="0"/>
        <w:rPr>
          <w:sz w:val="28"/>
          <w:szCs w:val="28"/>
        </w:rPr>
      </w:pPr>
      <w:r w:rsidRPr="00F83A11">
        <w:rPr>
          <w:sz w:val="28"/>
          <w:szCs w:val="28"/>
        </w:rPr>
        <w:t xml:space="preserve">0101. СУБСТРАТОМ ЖИЗНИ ЯВЛЯЮТСЯ  </w:t>
      </w:r>
    </w:p>
    <w:p w:rsidR="00D56B0D" w:rsidRPr="00F83A11" w:rsidRDefault="00D56B0D" w:rsidP="00AD1674">
      <w:pPr>
        <w:pStyle w:val="BodyText"/>
        <w:numPr>
          <w:ilvl w:val="0"/>
          <w:numId w:val="689"/>
        </w:numPr>
        <w:spacing w:after="0"/>
        <w:rPr>
          <w:sz w:val="28"/>
          <w:szCs w:val="28"/>
        </w:rPr>
      </w:pPr>
      <w:r w:rsidRPr="00F83A11">
        <w:rPr>
          <w:sz w:val="28"/>
          <w:szCs w:val="28"/>
        </w:rPr>
        <w:t>Углеводы и белки</w:t>
      </w:r>
    </w:p>
    <w:p w:rsidR="00D56B0D" w:rsidRPr="00F83A11" w:rsidRDefault="00D56B0D" w:rsidP="00AD1674">
      <w:pPr>
        <w:pStyle w:val="BodyText"/>
        <w:numPr>
          <w:ilvl w:val="0"/>
          <w:numId w:val="689"/>
        </w:numPr>
        <w:spacing w:after="0"/>
        <w:rPr>
          <w:sz w:val="28"/>
          <w:szCs w:val="28"/>
        </w:rPr>
      </w:pPr>
      <w:r w:rsidRPr="00F83A11">
        <w:rPr>
          <w:sz w:val="28"/>
          <w:szCs w:val="28"/>
        </w:rPr>
        <w:t>Белки и жиры</w:t>
      </w:r>
    </w:p>
    <w:p w:rsidR="00D56B0D" w:rsidRPr="00F83A11" w:rsidRDefault="00D56B0D" w:rsidP="00AD1674">
      <w:pPr>
        <w:pStyle w:val="BodyText"/>
        <w:numPr>
          <w:ilvl w:val="0"/>
          <w:numId w:val="689"/>
        </w:numPr>
        <w:spacing w:after="0"/>
        <w:rPr>
          <w:sz w:val="28"/>
          <w:szCs w:val="28"/>
        </w:rPr>
      </w:pPr>
      <w:r w:rsidRPr="00F83A11">
        <w:rPr>
          <w:sz w:val="28"/>
          <w:szCs w:val="28"/>
        </w:rPr>
        <w:t>Углеводы и нуклеиновые кислоты</w:t>
      </w:r>
    </w:p>
    <w:p w:rsidR="00D56B0D" w:rsidRPr="00F83A11" w:rsidRDefault="00D56B0D" w:rsidP="00AD1674">
      <w:pPr>
        <w:pStyle w:val="BodyText"/>
        <w:numPr>
          <w:ilvl w:val="0"/>
          <w:numId w:val="689"/>
        </w:numPr>
        <w:spacing w:after="0"/>
        <w:rPr>
          <w:sz w:val="28"/>
          <w:szCs w:val="28"/>
        </w:rPr>
      </w:pPr>
      <w:r w:rsidRPr="00F83A11">
        <w:rPr>
          <w:sz w:val="28"/>
          <w:szCs w:val="28"/>
        </w:rPr>
        <w:t>Белки и нуклеиновые кислоты</w:t>
      </w:r>
    </w:p>
    <w:p w:rsidR="00D56B0D" w:rsidRPr="00F83A11" w:rsidRDefault="00D56B0D" w:rsidP="00AD1674">
      <w:pPr>
        <w:pStyle w:val="BodyText"/>
        <w:numPr>
          <w:ilvl w:val="0"/>
          <w:numId w:val="689"/>
        </w:numPr>
        <w:spacing w:after="0"/>
        <w:rPr>
          <w:sz w:val="28"/>
          <w:szCs w:val="28"/>
        </w:rPr>
      </w:pPr>
      <w:r w:rsidRPr="00F83A11">
        <w:rPr>
          <w:sz w:val="28"/>
          <w:szCs w:val="28"/>
        </w:rPr>
        <w:t>Углеводы и жиры</w:t>
      </w:r>
    </w:p>
    <w:p w:rsidR="00D56B0D" w:rsidRPr="00F83A11" w:rsidRDefault="00D56B0D" w:rsidP="00AD1674">
      <w:pPr>
        <w:widowControl/>
        <w:suppressAutoHyphens/>
        <w:ind w:left="0"/>
        <w:rPr>
          <w:spacing w:val="0"/>
          <w:szCs w:val="28"/>
          <w:lang w:eastAsia="ar-SA"/>
        </w:rPr>
      </w:pPr>
    </w:p>
    <w:p w:rsidR="00D56B0D" w:rsidRPr="00F83A11" w:rsidRDefault="00D56B0D" w:rsidP="00AD1674">
      <w:pPr>
        <w:pStyle w:val="BodyText"/>
        <w:spacing w:after="0"/>
        <w:rPr>
          <w:sz w:val="28"/>
          <w:szCs w:val="28"/>
        </w:rPr>
      </w:pPr>
      <w:r w:rsidRPr="00F83A11">
        <w:rPr>
          <w:sz w:val="28"/>
          <w:szCs w:val="28"/>
        </w:rPr>
        <w:t xml:space="preserve">0102. НА МОЛЕКУЛЯРНО-ГЕНЕТИЧЕСКОМ УРОВНЕ ОРГАНИЗАЦИИ ЖИВОЙ МАТЕРИИ ЭЛЕМЕНТАРНОЙ ЭВОЛЮЦИОННОЙ ЕДИНИЦЕЙ ЯВЛЯЕТСЯ </w:t>
      </w:r>
    </w:p>
    <w:p w:rsidR="00D56B0D" w:rsidRPr="00F83A11" w:rsidRDefault="00D56B0D" w:rsidP="00AD1674">
      <w:pPr>
        <w:pStyle w:val="BodyText"/>
        <w:numPr>
          <w:ilvl w:val="0"/>
          <w:numId w:val="690"/>
        </w:numPr>
        <w:spacing w:after="0"/>
        <w:rPr>
          <w:sz w:val="28"/>
          <w:szCs w:val="28"/>
        </w:rPr>
      </w:pPr>
      <w:r w:rsidRPr="00F83A11">
        <w:rPr>
          <w:sz w:val="28"/>
          <w:szCs w:val="28"/>
        </w:rPr>
        <w:t>Клетка</w:t>
      </w:r>
    </w:p>
    <w:p w:rsidR="00D56B0D" w:rsidRPr="00F83A11" w:rsidRDefault="00D56B0D" w:rsidP="00AD1674">
      <w:pPr>
        <w:widowControl/>
        <w:numPr>
          <w:ilvl w:val="0"/>
          <w:numId w:val="690"/>
        </w:numPr>
        <w:suppressAutoHyphens/>
        <w:jc w:val="left"/>
        <w:rPr>
          <w:spacing w:val="0"/>
          <w:szCs w:val="28"/>
          <w:lang w:eastAsia="ar-SA"/>
        </w:rPr>
      </w:pPr>
      <w:r w:rsidRPr="00F83A11">
        <w:rPr>
          <w:spacing w:val="0"/>
          <w:szCs w:val="28"/>
          <w:lang w:eastAsia="ar-SA"/>
        </w:rPr>
        <w:t>Ген</w:t>
      </w:r>
    </w:p>
    <w:p w:rsidR="00D56B0D" w:rsidRPr="00F83A11" w:rsidRDefault="00D56B0D" w:rsidP="00AD1674">
      <w:pPr>
        <w:widowControl/>
        <w:numPr>
          <w:ilvl w:val="0"/>
          <w:numId w:val="690"/>
        </w:numPr>
        <w:suppressAutoHyphens/>
        <w:jc w:val="left"/>
        <w:rPr>
          <w:i/>
          <w:spacing w:val="0"/>
          <w:szCs w:val="28"/>
          <w:lang w:eastAsia="ar-SA"/>
        </w:rPr>
      </w:pPr>
      <w:r w:rsidRPr="00F83A11">
        <w:rPr>
          <w:spacing w:val="0"/>
          <w:szCs w:val="28"/>
          <w:lang w:eastAsia="ar-SA"/>
        </w:rPr>
        <w:t>Особь</w:t>
      </w:r>
    </w:p>
    <w:p w:rsidR="00D56B0D" w:rsidRPr="00F83A11" w:rsidRDefault="00D56B0D" w:rsidP="00AD1674">
      <w:pPr>
        <w:widowControl/>
        <w:numPr>
          <w:ilvl w:val="0"/>
          <w:numId w:val="690"/>
        </w:numPr>
        <w:suppressAutoHyphens/>
        <w:jc w:val="left"/>
        <w:rPr>
          <w:spacing w:val="0"/>
          <w:szCs w:val="28"/>
          <w:lang w:eastAsia="ar-SA"/>
        </w:rPr>
      </w:pPr>
      <w:r w:rsidRPr="00F83A11">
        <w:rPr>
          <w:spacing w:val="0"/>
          <w:szCs w:val="28"/>
          <w:lang w:eastAsia="ar-SA"/>
        </w:rPr>
        <w:t>Популяция</w:t>
      </w:r>
    </w:p>
    <w:p w:rsidR="00D56B0D" w:rsidRPr="00F83A11" w:rsidRDefault="00D56B0D" w:rsidP="00AD1674">
      <w:pPr>
        <w:pStyle w:val="BodyText"/>
        <w:numPr>
          <w:ilvl w:val="0"/>
          <w:numId w:val="690"/>
        </w:numPr>
        <w:spacing w:after="0"/>
        <w:rPr>
          <w:sz w:val="28"/>
          <w:szCs w:val="28"/>
        </w:rPr>
      </w:pPr>
      <w:r w:rsidRPr="00F83A11">
        <w:rPr>
          <w:sz w:val="28"/>
          <w:szCs w:val="28"/>
        </w:rPr>
        <w:t>Биоценоз</w:t>
      </w:r>
    </w:p>
    <w:p w:rsidR="00D56B0D" w:rsidRPr="00F83A11" w:rsidRDefault="00D56B0D" w:rsidP="00AD1674">
      <w:pPr>
        <w:pStyle w:val="BodyText"/>
        <w:ind w:left="180"/>
        <w:rPr>
          <w:sz w:val="28"/>
          <w:szCs w:val="28"/>
        </w:rPr>
      </w:pPr>
    </w:p>
    <w:p w:rsidR="00D56B0D" w:rsidRPr="00F83A11" w:rsidRDefault="00D56B0D" w:rsidP="00AD1674">
      <w:pPr>
        <w:widowControl/>
        <w:suppressAutoHyphens/>
        <w:ind w:left="0"/>
        <w:rPr>
          <w:spacing w:val="0"/>
          <w:szCs w:val="28"/>
          <w:lang w:eastAsia="ar-SA"/>
        </w:rPr>
      </w:pPr>
      <w:r w:rsidRPr="00F83A11">
        <w:rPr>
          <w:spacing w:val="0"/>
          <w:szCs w:val="28"/>
          <w:lang w:eastAsia="ar-SA"/>
        </w:rPr>
        <w:t xml:space="preserve">0103. МЕРОЙ НЕОБРАТИМОСТИ ПРИРОДНЫХ ПРОЦЕССОВ СЛУЖИТ </w:t>
      </w:r>
    </w:p>
    <w:p w:rsidR="00D56B0D" w:rsidRPr="00F83A11" w:rsidRDefault="00D56B0D" w:rsidP="00AD1674">
      <w:pPr>
        <w:widowControl/>
        <w:numPr>
          <w:ilvl w:val="0"/>
          <w:numId w:val="691"/>
        </w:numPr>
        <w:suppressAutoHyphens/>
        <w:rPr>
          <w:spacing w:val="0"/>
          <w:szCs w:val="28"/>
          <w:lang w:eastAsia="ar-SA"/>
        </w:rPr>
      </w:pPr>
      <w:r w:rsidRPr="00F83A11">
        <w:rPr>
          <w:spacing w:val="0"/>
          <w:szCs w:val="28"/>
          <w:lang w:eastAsia="ar-SA"/>
        </w:rPr>
        <w:t>Обмен веществ</w:t>
      </w:r>
    </w:p>
    <w:p w:rsidR="00D56B0D" w:rsidRPr="00F83A11" w:rsidRDefault="00D56B0D" w:rsidP="00AD1674">
      <w:pPr>
        <w:widowControl/>
        <w:numPr>
          <w:ilvl w:val="0"/>
          <w:numId w:val="691"/>
        </w:numPr>
        <w:suppressAutoHyphens/>
        <w:rPr>
          <w:spacing w:val="0"/>
          <w:szCs w:val="28"/>
          <w:lang w:eastAsia="ar-SA"/>
        </w:rPr>
      </w:pPr>
      <w:r w:rsidRPr="00F83A11">
        <w:rPr>
          <w:spacing w:val="0"/>
          <w:szCs w:val="28"/>
          <w:lang w:eastAsia="ar-SA"/>
        </w:rPr>
        <w:t>Структурированность</w:t>
      </w:r>
    </w:p>
    <w:p w:rsidR="00D56B0D" w:rsidRPr="00F83A11" w:rsidRDefault="00D56B0D" w:rsidP="00AD1674">
      <w:pPr>
        <w:widowControl/>
        <w:numPr>
          <w:ilvl w:val="0"/>
          <w:numId w:val="691"/>
        </w:numPr>
        <w:suppressAutoHyphens/>
        <w:rPr>
          <w:spacing w:val="0"/>
          <w:szCs w:val="28"/>
          <w:lang w:eastAsia="ar-SA"/>
        </w:rPr>
      </w:pPr>
      <w:r w:rsidRPr="00F83A11">
        <w:rPr>
          <w:spacing w:val="0"/>
          <w:szCs w:val="28"/>
          <w:lang w:eastAsia="ar-SA"/>
        </w:rPr>
        <w:t>Самообновление</w:t>
      </w:r>
    </w:p>
    <w:p w:rsidR="00D56B0D" w:rsidRPr="00F83A11" w:rsidRDefault="00D56B0D" w:rsidP="00AD1674">
      <w:pPr>
        <w:widowControl/>
        <w:numPr>
          <w:ilvl w:val="0"/>
          <w:numId w:val="691"/>
        </w:numPr>
        <w:suppressAutoHyphens/>
        <w:rPr>
          <w:spacing w:val="0"/>
          <w:szCs w:val="28"/>
          <w:lang w:eastAsia="ar-SA"/>
        </w:rPr>
      </w:pPr>
      <w:r w:rsidRPr="00F83A11">
        <w:rPr>
          <w:spacing w:val="0"/>
          <w:szCs w:val="28"/>
          <w:lang w:eastAsia="ar-SA"/>
        </w:rPr>
        <w:t>Гомеостаз</w:t>
      </w:r>
    </w:p>
    <w:p w:rsidR="00D56B0D" w:rsidRPr="00F83A11" w:rsidRDefault="00D56B0D" w:rsidP="00AD1674">
      <w:pPr>
        <w:widowControl/>
        <w:numPr>
          <w:ilvl w:val="0"/>
          <w:numId w:val="691"/>
        </w:numPr>
        <w:suppressAutoHyphens/>
        <w:rPr>
          <w:spacing w:val="0"/>
          <w:szCs w:val="28"/>
          <w:lang w:eastAsia="ar-SA"/>
        </w:rPr>
      </w:pPr>
      <w:r w:rsidRPr="00F83A11">
        <w:rPr>
          <w:spacing w:val="0"/>
          <w:szCs w:val="28"/>
          <w:lang w:eastAsia="ar-SA"/>
        </w:rPr>
        <w:t>Энтропия</w:t>
      </w:r>
    </w:p>
    <w:p w:rsidR="00D56B0D" w:rsidRPr="00F83A11" w:rsidRDefault="00D56B0D" w:rsidP="00AD1674">
      <w:pPr>
        <w:widowControl/>
        <w:suppressAutoHyphens/>
        <w:ind w:left="1260"/>
        <w:rPr>
          <w:spacing w:val="0"/>
          <w:szCs w:val="28"/>
          <w:lang w:eastAsia="ar-SA"/>
        </w:rPr>
      </w:pPr>
    </w:p>
    <w:p w:rsidR="00D56B0D" w:rsidRPr="00F83A11" w:rsidRDefault="00D56B0D" w:rsidP="00AD1674">
      <w:pPr>
        <w:pStyle w:val="BodyText"/>
        <w:spacing w:after="0"/>
        <w:rPr>
          <w:sz w:val="28"/>
          <w:szCs w:val="28"/>
        </w:rPr>
      </w:pPr>
      <w:r w:rsidRPr="00F83A11">
        <w:rPr>
          <w:sz w:val="28"/>
          <w:szCs w:val="28"/>
        </w:rPr>
        <w:t>0104. ОРГАНОИДЫ, ВСТРЕЧАЮЩИЕСЯ В КЛЕТКАХ ПРОКАРИОТ   И ЭУКАРИОТ</w:t>
      </w:r>
    </w:p>
    <w:p w:rsidR="00D56B0D" w:rsidRPr="00F83A11" w:rsidRDefault="00D56B0D" w:rsidP="00AD1674">
      <w:pPr>
        <w:pStyle w:val="BodyText"/>
        <w:numPr>
          <w:ilvl w:val="0"/>
          <w:numId w:val="692"/>
        </w:numPr>
        <w:spacing w:after="0"/>
        <w:rPr>
          <w:i/>
          <w:sz w:val="28"/>
          <w:szCs w:val="28"/>
        </w:rPr>
      </w:pPr>
      <w:r w:rsidRPr="00F83A11">
        <w:rPr>
          <w:sz w:val="28"/>
          <w:szCs w:val="28"/>
        </w:rPr>
        <w:t>Рибосомы</w:t>
      </w:r>
    </w:p>
    <w:p w:rsidR="00D56B0D" w:rsidRPr="00F83A11" w:rsidRDefault="00D56B0D" w:rsidP="00AD1674">
      <w:pPr>
        <w:pStyle w:val="BodyText"/>
        <w:numPr>
          <w:ilvl w:val="0"/>
          <w:numId w:val="692"/>
        </w:numPr>
        <w:spacing w:after="0"/>
        <w:rPr>
          <w:sz w:val="28"/>
          <w:szCs w:val="28"/>
        </w:rPr>
      </w:pPr>
      <w:r w:rsidRPr="00F83A11">
        <w:rPr>
          <w:sz w:val="28"/>
          <w:szCs w:val="28"/>
        </w:rPr>
        <w:t>Клеточный центр</w:t>
      </w:r>
    </w:p>
    <w:p w:rsidR="00D56B0D" w:rsidRPr="00F83A11" w:rsidRDefault="00D56B0D" w:rsidP="00AD1674">
      <w:pPr>
        <w:pStyle w:val="BodyText"/>
        <w:numPr>
          <w:ilvl w:val="0"/>
          <w:numId w:val="692"/>
        </w:numPr>
        <w:spacing w:after="0"/>
        <w:rPr>
          <w:sz w:val="28"/>
          <w:szCs w:val="28"/>
        </w:rPr>
      </w:pPr>
      <w:r w:rsidRPr="00F83A11">
        <w:rPr>
          <w:sz w:val="28"/>
          <w:szCs w:val="28"/>
        </w:rPr>
        <w:t>Митохондрии</w:t>
      </w:r>
    </w:p>
    <w:p w:rsidR="00D56B0D" w:rsidRPr="00F83A11" w:rsidRDefault="00D56B0D" w:rsidP="00AD1674">
      <w:pPr>
        <w:pStyle w:val="BodyText"/>
        <w:numPr>
          <w:ilvl w:val="0"/>
          <w:numId w:val="692"/>
        </w:numPr>
        <w:spacing w:after="0"/>
        <w:ind w:right="-334"/>
        <w:rPr>
          <w:sz w:val="28"/>
          <w:szCs w:val="28"/>
        </w:rPr>
      </w:pPr>
      <w:r w:rsidRPr="00F83A11">
        <w:rPr>
          <w:sz w:val="28"/>
          <w:szCs w:val="28"/>
        </w:rPr>
        <w:t>Комплекс Гольджи</w:t>
      </w:r>
    </w:p>
    <w:p w:rsidR="00D56B0D" w:rsidRPr="00F83A11" w:rsidRDefault="00D56B0D" w:rsidP="00AD1674">
      <w:pPr>
        <w:pStyle w:val="BodyText"/>
        <w:numPr>
          <w:ilvl w:val="0"/>
          <w:numId w:val="692"/>
        </w:numPr>
        <w:spacing w:after="0"/>
        <w:ind w:right="-334"/>
        <w:rPr>
          <w:sz w:val="28"/>
          <w:szCs w:val="28"/>
        </w:rPr>
      </w:pPr>
      <w:r w:rsidRPr="00F83A11">
        <w:rPr>
          <w:sz w:val="28"/>
          <w:szCs w:val="28"/>
        </w:rPr>
        <w:t>Мезосомы</w:t>
      </w:r>
    </w:p>
    <w:p w:rsidR="00D56B0D" w:rsidRPr="00F83A11" w:rsidRDefault="00D56B0D" w:rsidP="00AD1674">
      <w:pPr>
        <w:pStyle w:val="BodyText"/>
        <w:spacing w:after="0"/>
        <w:ind w:left="1260" w:right="-334"/>
        <w:rPr>
          <w:sz w:val="28"/>
          <w:szCs w:val="28"/>
        </w:rPr>
      </w:pPr>
    </w:p>
    <w:p w:rsidR="00D56B0D" w:rsidRPr="00F83A11" w:rsidRDefault="00D56B0D" w:rsidP="00AD1674">
      <w:pPr>
        <w:pStyle w:val="BodyText"/>
        <w:spacing w:after="0"/>
        <w:rPr>
          <w:sz w:val="28"/>
          <w:szCs w:val="28"/>
        </w:rPr>
      </w:pPr>
      <w:r w:rsidRPr="00F83A11">
        <w:rPr>
          <w:sz w:val="28"/>
          <w:szCs w:val="28"/>
        </w:rPr>
        <w:t>0105. КЛЕТКИ И В КЛЕТКУ) ОБЕСПЕЧИВАЮТ</w:t>
      </w:r>
    </w:p>
    <w:p w:rsidR="00D56B0D" w:rsidRPr="00F83A11" w:rsidRDefault="00D56B0D" w:rsidP="00AD1674">
      <w:pPr>
        <w:pStyle w:val="BodyText"/>
        <w:numPr>
          <w:ilvl w:val="0"/>
          <w:numId w:val="693"/>
        </w:numPr>
        <w:suppressAutoHyphens w:val="0"/>
        <w:spacing w:after="0"/>
        <w:jc w:val="both"/>
        <w:rPr>
          <w:sz w:val="28"/>
          <w:szCs w:val="28"/>
        </w:rPr>
      </w:pPr>
      <w:r w:rsidRPr="00F83A11">
        <w:rPr>
          <w:sz w:val="28"/>
          <w:szCs w:val="28"/>
        </w:rPr>
        <w:t>Интегральные белки</w:t>
      </w:r>
    </w:p>
    <w:p w:rsidR="00D56B0D" w:rsidRPr="00F83A11" w:rsidRDefault="00D56B0D" w:rsidP="00AD1674">
      <w:pPr>
        <w:pStyle w:val="BodyText"/>
        <w:numPr>
          <w:ilvl w:val="0"/>
          <w:numId w:val="693"/>
        </w:numPr>
        <w:suppressAutoHyphens w:val="0"/>
        <w:spacing w:after="0"/>
        <w:jc w:val="both"/>
        <w:rPr>
          <w:sz w:val="28"/>
          <w:szCs w:val="28"/>
        </w:rPr>
      </w:pPr>
      <w:r w:rsidRPr="00F83A11">
        <w:rPr>
          <w:sz w:val="28"/>
          <w:szCs w:val="28"/>
        </w:rPr>
        <w:t>Липиды</w:t>
      </w:r>
    </w:p>
    <w:p w:rsidR="00D56B0D" w:rsidRPr="00F83A11" w:rsidRDefault="00D56B0D" w:rsidP="00AD1674">
      <w:pPr>
        <w:pStyle w:val="BodyText"/>
        <w:numPr>
          <w:ilvl w:val="0"/>
          <w:numId w:val="693"/>
        </w:numPr>
        <w:spacing w:after="0"/>
        <w:rPr>
          <w:sz w:val="28"/>
          <w:szCs w:val="28"/>
        </w:rPr>
      </w:pPr>
      <w:r w:rsidRPr="00F83A11">
        <w:rPr>
          <w:sz w:val="28"/>
          <w:szCs w:val="28"/>
        </w:rPr>
        <w:t>Периферические белки</w:t>
      </w:r>
    </w:p>
    <w:p w:rsidR="00D56B0D" w:rsidRPr="00F83A11" w:rsidRDefault="00D56B0D" w:rsidP="00AD1674">
      <w:pPr>
        <w:pStyle w:val="BodyText"/>
        <w:numPr>
          <w:ilvl w:val="0"/>
          <w:numId w:val="693"/>
        </w:numPr>
        <w:spacing w:after="0"/>
        <w:rPr>
          <w:sz w:val="28"/>
          <w:szCs w:val="28"/>
        </w:rPr>
      </w:pPr>
      <w:r w:rsidRPr="00F83A11">
        <w:rPr>
          <w:sz w:val="28"/>
          <w:szCs w:val="28"/>
        </w:rPr>
        <w:t>Полуинтегральные белки</w:t>
      </w:r>
    </w:p>
    <w:p w:rsidR="00D56B0D" w:rsidRPr="00F83A11" w:rsidRDefault="00D56B0D" w:rsidP="00AD1674">
      <w:pPr>
        <w:pStyle w:val="BodyText"/>
        <w:numPr>
          <w:ilvl w:val="0"/>
          <w:numId w:val="693"/>
        </w:numPr>
        <w:spacing w:after="0"/>
        <w:rPr>
          <w:sz w:val="28"/>
          <w:szCs w:val="28"/>
        </w:rPr>
      </w:pPr>
      <w:r w:rsidRPr="00F83A11">
        <w:rPr>
          <w:sz w:val="28"/>
          <w:szCs w:val="28"/>
        </w:rPr>
        <w:t>Полисахариды</w:t>
      </w:r>
    </w:p>
    <w:p w:rsidR="00D56B0D" w:rsidRPr="00F83A11" w:rsidRDefault="00D56B0D" w:rsidP="00AE7766">
      <w:pPr>
        <w:pStyle w:val="BodyText"/>
        <w:spacing w:after="0"/>
        <w:ind w:left="1440"/>
        <w:rPr>
          <w:sz w:val="28"/>
          <w:szCs w:val="28"/>
        </w:rPr>
      </w:pPr>
    </w:p>
    <w:p w:rsidR="00D56B0D" w:rsidRPr="00F83A11" w:rsidRDefault="00D56B0D" w:rsidP="00AD1674">
      <w:pPr>
        <w:widowControl/>
        <w:suppressAutoHyphens/>
        <w:ind w:left="0"/>
        <w:jc w:val="left"/>
        <w:rPr>
          <w:spacing w:val="0"/>
          <w:szCs w:val="28"/>
          <w:lang w:eastAsia="ar-SA"/>
        </w:rPr>
      </w:pPr>
      <w:r w:rsidRPr="00F83A11">
        <w:rPr>
          <w:spacing w:val="0"/>
          <w:szCs w:val="28"/>
          <w:lang w:eastAsia="ar-SA"/>
        </w:rPr>
        <w:t>0106. ЗАТРАТА  ЭНЕРГИИ ТРЕБУЕТСЯ ПРИ ПОСТУПЛЕНИИ В КЛЕТКУ ВЕЩЕСТВ С ПОМОЩЬЮ</w:t>
      </w:r>
    </w:p>
    <w:p w:rsidR="00D56B0D" w:rsidRPr="00F83A11" w:rsidRDefault="00D56B0D" w:rsidP="00AE7766">
      <w:pPr>
        <w:widowControl/>
        <w:numPr>
          <w:ilvl w:val="0"/>
          <w:numId w:val="694"/>
        </w:numPr>
        <w:suppressAutoHyphens/>
        <w:jc w:val="left"/>
        <w:rPr>
          <w:spacing w:val="0"/>
          <w:szCs w:val="28"/>
          <w:lang w:eastAsia="ar-SA"/>
        </w:rPr>
      </w:pPr>
      <w:r w:rsidRPr="00F83A11">
        <w:rPr>
          <w:spacing w:val="0"/>
          <w:szCs w:val="28"/>
          <w:lang w:eastAsia="ar-SA"/>
        </w:rPr>
        <w:t xml:space="preserve">Диффузии </w:t>
      </w:r>
    </w:p>
    <w:p w:rsidR="00D56B0D" w:rsidRPr="00F83A11" w:rsidRDefault="00D56B0D" w:rsidP="00AE7766">
      <w:pPr>
        <w:widowControl/>
        <w:numPr>
          <w:ilvl w:val="0"/>
          <w:numId w:val="694"/>
        </w:numPr>
        <w:suppressAutoHyphens/>
        <w:jc w:val="left"/>
        <w:rPr>
          <w:spacing w:val="0"/>
          <w:szCs w:val="28"/>
          <w:lang w:eastAsia="ar-SA"/>
        </w:rPr>
      </w:pPr>
      <w:r w:rsidRPr="00F83A11">
        <w:rPr>
          <w:spacing w:val="0"/>
          <w:szCs w:val="28"/>
          <w:lang w:eastAsia="ar-SA"/>
        </w:rPr>
        <w:t>Облегченной диффузии</w:t>
      </w:r>
    </w:p>
    <w:p w:rsidR="00D56B0D" w:rsidRPr="00F83A11" w:rsidRDefault="00D56B0D" w:rsidP="00AE7766">
      <w:pPr>
        <w:widowControl/>
        <w:numPr>
          <w:ilvl w:val="0"/>
          <w:numId w:val="694"/>
        </w:numPr>
        <w:suppressAutoHyphens/>
        <w:jc w:val="left"/>
        <w:rPr>
          <w:spacing w:val="0"/>
          <w:szCs w:val="28"/>
          <w:lang w:eastAsia="ar-SA"/>
        </w:rPr>
      </w:pPr>
      <w:r w:rsidRPr="00F83A11">
        <w:rPr>
          <w:spacing w:val="0"/>
          <w:szCs w:val="28"/>
          <w:lang w:eastAsia="ar-SA"/>
        </w:rPr>
        <w:t>Осмоса</w:t>
      </w:r>
    </w:p>
    <w:p w:rsidR="00D56B0D" w:rsidRPr="00F83A11" w:rsidRDefault="00D56B0D" w:rsidP="00AE7766">
      <w:pPr>
        <w:widowControl/>
        <w:numPr>
          <w:ilvl w:val="0"/>
          <w:numId w:val="694"/>
        </w:numPr>
        <w:suppressAutoHyphens/>
        <w:jc w:val="left"/>
        <w:rPr>
          <w:spacing w:val="0"/>
          <w:szCs w:val="28"/>
          <w:lang w:eastAsia="ar-SA"/>
        </w:rPr>
      </w:pPr>
      <w:r w:rsidRPr="00F83A11">
        <w:rPr>
          <w:spacing w:val="0"/>
          <w:szCs w:val="28"/>
          <w:lang w:eastAsia="ar-SA"/>
        </w:rPr>
        <w:t>К-</w:t>
      </w:r>
      <w:r w:rsidRPr="00F83A11">
        <w:rPr>
          <w:spacing w:val="0"/>
          <w:szCs w:val="28"/>
          <w:lang w:val="en-US" w:eastAsia="ar-SA"/>
        </w:rPr>
        <w:t>Na</w:t>
      </w:r>
      <w:r w:rsidRPr="00F83A11">
        <w:rPr>
          <w:spacing w:val="0"/>
          <w:szCs w:val="28"/>
          <w:lang w:eastAsia="ar-SA"/>
        </w:rPr>
        <w:t xml:space="preserve"> насоса</w:t>
      </w:r>
    </w:p>
    <w:p w:rsidR="00D56B0D" w:rsidRPr="00F83A11" w:rsidRDefault="00D56B0D" w:rsidP="00AE7766">
      <w:pPr>
        <w:widowControl/>
        <w:numPr>
          <w:ilvl w:val="0"/>
          <w:numId w:val="694"/>
        </w:numPr>
        <w:suppressAutoHyphens/>
        <w:jc w:val="left"/>
        <w:rPr>
          <w:spacing w:val="0"/>
          <w:szCs w:val="28"/>
          <w:lang w:eastAsia="ar-SA"/>
        </w:rPr>
      </w:pPr>
      <w:r w:rsidRPr="00F83A11">
        <w:rPr>
          <w:spacing w:val="0"/>
          <w:szCs w:val="28"/>
          <w:lang w:eastAsia="ar-SA"/>
        </w:rPr>
        <w:t>Простой диффузии</w:t>
      </w:r>
    </w:p>
    <w:p w:rsidR="00D56B0D" w:rsidRPr="00F83A11" w:rsidRDefault="00D56B0D" w:rsidP="00222513">
      <w:pPr>
        <w:widowControl/>
        <w:suppressAutoHyphens/>
        <w:ind w:left="0"/>
        <w:rPr>
          <w:spacing w:val="0"/>
          <w:szCs w:val="28"/>
          <w:lang w:eastAsia="ar-SA"/>
        </w:rPr>
      </w:pPr>
    </w:p>
    <w:p w:rsidR="00D56B0D" w:rsidRPr="00F83A11" w:rsidRDefault="00D56B0D" w:rsidP="00AE7766">
      <w:pPr>
        <w:widowControl/>
        <w:tabs>
          <w:tab w:val="left" w:pos="0"/>
        </w:tabs>
        <w:suppressAutoHyphens/>
        <w:ind w:left="0" w:right="-1"/>
        <w:rPr>
          <w:spacing w:val="0"/>
          <w:szCs w:val="28"/>
          <w:lang w:eastAsia="ar-SA"/>
        </w:rPr>
      </w:pPr>
      <w:r w:rsidRPr="00F83A11">
        <w:rPr>
          <w:spacing w:val="0"/>
          <w:szCs w:val="28"/>
          <w:lang w:eastAsia="ar-SA"/>
        </w:rPr>
        <w:t>0107. БОЛЬШАЯ СУБЪЕДИНИЦА РИБОСОМЫ ЭУКАРИОТИЧЕСКОЙ КЛЕТКИ ВКЛЮЧАЕТ</w:t>
      </w:r>
    </w:p>
    <w:p w:rsidR="00D56B0D" w:rsidRPr="00F83A11" w:rsidRDefault="00D56B0D" w:rsidP="00AE7766">
      <w:pPr>
        <w:pStyle w:val="BodyText"/>
        <w:numPr>
          <w:ilvl w:val="0"/>
          <w:numId w:val="695"/>
        </w:numPr>
        <w:spacing w:after="0"/>
        <w:rPr>
          <w:sz w:val="28"/>
          <w:szCs w:val="28"/>
        </w:rPr>
      </w:pPr>
      <w:r w:rsidRPr="00F83A11">
        <w:rPr>
          <w:sz w:val="28"/>
          <w:szCs w:val="28"/>
        </w:rPr>
        <w:t>1 молекулу ДНК</w:t>
      </w:r>
    </w:p>
    <w:p w:rsidR="00D56B0D" w:rsidRPr="00F83A11" w:rsidRDefault="00D56B0D" w:rsidP="00AE7766">
      <w:pPr>
        <w:pStyle w:val="BodyText"/>
        <w:numPr>
          <w:ilvl w:val="0"/>
          <w:numId w:val="695"/>
        </w:numPr>
        <w:spacing w:after="0"/>
        <w:rPr>
          <w:sz w:val="28"/>
          <w:szCs w:val="28"/>
        </w:rPr>
      </w:pPr>
      <w:r w:rsidRPr="00F83A11">
        <w:rPr>
          <w:sz w:val="28"/>
          <w:szCs w:val="28"/>
        </w:rPr>
        <w:t>1 молекулу рРНК</w:t>
      </w:r>
    </w:p>
    <w:p w:rsidR="00D56B0D" w:rsidRPr="00F83A11" w:rsidRDefault="00D56B0D" w:rsidP="00AE7766">
      <w:pPr>
        <w:pStyle w:val="BodyText"/>
        <w:numPr>
          <w:ilvl w:val="0"/>
          <w:numId w:val="695"/>
        </w:numPr>
        <w:spacing w:after="0"/>
        <w:rPr>
          <w:sz w:val="28"/>
          <w:szCs w:val="28"/>
        </w:rPr>
      </w:pPr>
      <w:r w:rsidRPr="00F83A11">
        <w:rPr>
          <w:sz w:val="28"/>
          <w:szCs w:val="28"/>
        </w:rPr>
        <w:t>2 молекулы рРНК</w:t>
      </w:r>
    </w:p>
    <w:p w:rsidR="00D56B0D" w:rsidRPr="00F83A11" w:rsidRDefault="00D56B0D" w:rsidP="00AE7766">
      <w:pPr>
        <w:pStyle w:val="BodyText"/>
        <w:numPr>
          <w:ilvl w:val="0"/>
          <w:numId w:val="695"/>
        </w:numPr>
        <w:spacing w:after="0"/>
        <w:rPr>
          <w:i/>
          <w:sz w:val="28"/>
          <w:szCs w:val="28"/>
        </w:rPr>
      </w:pPr>
      <w:r w:rsidRPr="00F83A11">
        <w:rPr>
          <w:sz w:val="28"/>
          <w:szCs w:val="28"/>
        </w:rPr>
        <w:t>3 молекулы рРНК</w:t>
      </w:r>
    </w:p>
    <w:p w:rsidR="00D56B0D" w:rsidRPr="00F83A11" w:rsidRDefault="00D56B0D" w:rsidP="00AE7766">
      <w:pPr>
        <w:pStyle w:val="BodyText"/>
        <w:numPr>
          <w:ilvl w:val="0"/>
          <w:numId w:val="695"/>
        </w:numPr>
        <w:spacing w:after="0"/>
        <w:rPr>
          <w:sz w:val="28"/>
          <w:szCs w:val="28"/>
        </w:rPr>
      </w:pPr>
      <w:r w:rsidRPr="00F83A11">
        <w:rPr>
          <w:sz w:val="28"/>
          <w:szCs w:val="28"/>
        </w:rPr>
        <w:t>2 молекулы мяРНК</w:t>
      </w:r>
    </w:p>
    <w:p w:rsidR="00D56B0D" w:rsidRPr="00F83A11" w:rsidRDefault="00D56B0D" w:rsidP="00222513">
      <w:pPr>
        <w:widowControl/>
        <w:suppressAutoHyphens/>
        <w:ind w:left="0"/>
        <w:rPr>
          <w:spacing w:val="0"/>
          <w:szCs w:val="28"/>
          <w:lang w:eastAsia="ar-SA"/>
        </w:rPr>
      </w:pPr>
    </w:p>
    <w:p w:rsidR="00D56B0D" w:rsidRPr="00F83A11" w:rsidRDefault="00D56B0D" w:rsidP="00AE7766">
      <w:pPr>
        <w:widowControl/>
        <w:suppressAutoHyphens/>
        <w:ind w:left="0"/>
        <w:rPr>
          <w:spacing w:val="0"/>
          <w:szCs w:val="28"/>
          <w:lang w:eastAsia="ar-SA"/>
        </w:rPr>
      </w:pPr>
      <w:r w:rsidRPr="00F83A11">
        <w:rPr>
          <w:spacing w:val="0"/>
          <w:szCs w:val="28"/>
          <w:lang w:eastAsia="ar-SA"/>
        </w:rPr>
        <w:t>0108. СВОЙСТВО ГЕНЕТИЧЕСКОГО КОДА, ОТРАЖАЮЩЕЕ  СПОСОБНОСТЬ ОПРЕДЕЛЕННОГО ТРИПЛЕТА (ДНК ИЛИ РНК) КОДИРОВАТЬ ТОЛЬКО ОДНУ АМИНОКИСЛОТУ НАЗЫВАЕТСЯ</w:t>
      </w:r>
    </w:p>
    <w:p w:rsidR="00D56B0D" w:rsidRPr="00F83A11" w:rsidRDefault="00D56B0D" w:rsidP="00AE7766">
      <w:pPr>
        <w:widowControl/>
        <w:numPr>
          <w:ilvl w:val="0"/>
          <w:numId w:val="696"/>
        </w:numPr>
        <w:suppressAutoHyphens/>
        <w:rPr>
          <w:spacing w:val="0"/>
          <w:szCs w:val="28"/>
          <w:lang w:eastAsia="ar-SA"/>
        </w:rPr>
      </w:pPr>
      <w:r w:rsidRPr="00F83A11">
        <w:rPr>
          <w:spacing w:val="0"/>
          <w:szCs w:val="28"/>
          <w:lang w:eastAsia="ar-SA"/>
        </w:rPr>
        <w:t>Специфичность</w:t>
      </w:r>
    </w:p>
    <w:p w:rsidR="00D56B0D" w:rsidRPr="00F83A11" w:rsidRDefault="00D56B0D" w:rsidP="00AE7766">
      <w:pPr>
        <w:widowControl/>
        <w:numPr>
          <w:ilvl w:val="0"/>
          <w:numId w:val="696"/>
        </w:numPr>
        <w:suppressAutoHyphens/>
        <w:rPr>
          <w:spacing w:val="0"/>
          <w:szCs w:val="28"/>
          <w:lang w:eastAsia="ar-SA"/>
        </w:rPr>
      </w:pPr>
      <w:r w:rsidRPr="00F83A11">
        <w:rPr>
          <w:spacing w:val="0"/>
          <w:szCs w:val="28"/>
          <w:lang w:eastAsia="ar-SA"/>
        </w:rPr>
        <w:t>Триплетность</w:t>
      </w:r>
    </w:p>
    <w:p w:rsidR="00D56B0D" w:rsidRPr="00F83A11" w:rsidRDefault="00D56B0D" w:rsidP="00AE7766">
      <w:pPr>
        <w:widowControl/>
        <w:numPr>
          <w:ilvl w:val="0"/>
          <w:numId w:val="696"/>
        </w:numPr>
        <w:suppressAutoHyphens/>
        <w:rPr>
          <w:spacing w:val="0"/>
          <w:szCs w:val="28"/>
          <w:lang w:eastAsia="ar-SA"/>
        </w:rPr>
      </w:pPr>
      <w:r w:rsidRPr="00F83A11">
        <w:rPr>
          <w:spacing w:val="0"/>
          <w:szCs w:val="28"/>
          <w:lang w:eastAsia="ar-SA"/>
        </w:rPr>
        <w:t>Универсальность</w:t>
      </w:r>
    </w:p>
    <w:p w:rsidR="00D56B0D" w:rsidRPr="00F83A11" w:rsidRDefault="00D56B0D" w:rsidP="00AE7766">
      <w:pPr>
        <w:widowControl/>
        <w:numPr>
          <w:ilvl w:val="0"/>
          <w:numId w:val="696"/>
        </w:numPr>
        <w:suppressAutoHyphens/>
        <w:rPr>
          <w:spacing w:val="0"/>
          <w:szCs w:val="28"/>
          <w:lang w:eastAsia="ar-SA"/>
        </w:rPr>
      </w:pPr>
      <w:r w:rsidRPr="00F83A11">
        <w:rPr>
          <w:spacing w:val="0"/>
          <w:szCs w:val="28"/>
          <w:lang w:eastAsia="ar-SA"/>
        </w:rPr>
        <w:t>Вырожденность</w:t>
      </w:r>
    </w:p>
    <w:p w:rsidR="00D56B0D" w:rsidRPr="00F83A11" w:rsidRDefault="00D56B0D" w:rsidP="00AE7766">
      <w:pPr>
        <w:widowControl/>
        <w:numPr>
          <w:ilvl w:val="0"/>
          <w:numId w:val="696"/>
        </w:numPr>
        <w:suppressAutoHyphens/>
        <w:rPr>
          <w:spacing w:val="0"/>
          <w:szCs w:val="28"/>
          <w:lang w:eastAsia="ar-SA"/>
        </w:rPr>
      </w:pPr>
      <w:r w:rsidRPr="00F83A11">
        <w:rPr>
          <w:spacing w:val="0"/>
          <w:szCs w:val="28"/>
          <w:lang w:eastAsia="ar-SA"/>
        </w:rPr>
        <w:t>Колинеарность</w:t>
      </w:r>
    </w:p>
    <w:p w:rsidR="00D56B0D" w:rsidRPr="00F83A11" w:rsidRDefault="00D56B0D" w:rsidP="00222513">
      <w:pPr>
        <w:widowControl/>
        <w:suppressAutoHyphens/>
        <w:ind w:left="1560"/>
        <w:rPr>
          <w:spacing w:val="0"/>
          <w:szCs w:val="28"/>
          <w:lang w:eastAsia="ar-SA"/>
        </w:rPr>
      </w:pPr>
    </w:p>
    <w:p w:rsidR="00D56B0D" w:rsidRPr="00F83A11" w:rsidRDefault="00D56B0D" w:rsidP="00AE7766">
      <w:pPr>
        <w:widowControl/>
        <w:suppressAutoHyphens/>
        <w:ind w:left="0"/>
        <w:jc w:val="left"/>
        <w:rPr>
          <w:spacing w:val="0"/>
          <w:szCs w:val="28"/>
          <w:lang w:eastAsia="ar-SA"/>
        </w:rPr>
      </w:pPr>
      <w:r w:rsidRPr="00F83A11">
        <w:rPr>
          <w:spacing w:val="0"/>
          <w:szCs w:val="28"/>
          <w:lang w:eastAsia="ar-SA"/>
        </w:rPr>
        <w:t>0109. УЧАСТОК ЦЕПИ ДНК, ОБОЗНАЧАЮЩИЙ МЕСТО ЗАВЕРШЕНИЯ ТРАНСКРИПЦИИ, ПРЕДСТАВЛЯЕТ СОБОЮ</w:t>
      </w:r>
    </w:p>
    <w:p w:rsidR="00D56B0D" w:rsidRPr="00F83A11" w:rsidRDefault="00D56B0D" w:rsidP="00AE7766">
      <w:pPr>
        <w:widowControl/>
        <w:numPr>
          <w:ilvl w:val="0"/>
          <w:numId w:val="697"/>
        </w:numPr>
        <w:suppressAutoHyphens/>
        <w:jc w:val="left"/>
        <w:rPr>
          <w:spacing w:val="0"/>
          <w:szCs w:val="28"/>
          <w:lang w:eastAsia="ar-SA"/>
        </w:rPr>
      </w:pPr>
      <w:r w:rsidRPr="00F83A11">
        <w:rPr>
          <w:spacing w:val="0"/>
          <w:szCs w:val="28"/>
          <w:lang w:eastAsia="ar-SA"/>
        </w:rPr>
        <w:t>Палиндром</w:t>
      </w:r>
    </w:p>
    <w:p w:rsidR="00D56B0D" w:rsidRPr="00F83A11" w:rsidRDefault="00D56B0D" w:rsidP="00AE7766">
      <w:pPr>
        <w:widowControl/>
        <w:numPr>
          <w:ilvl w:val="0"/>
          <w:numId w:val="697"/>
        </w:numPr>
        <w:suppressAutoHyphens/>
        <w:jc w:val="left"/>
        <w:rPr>
          <w:spacing w:val="0"/>
          <w:szCs w:val="28"/>
          <w:lang w:eastAsia="ar-SA"/>
        </w:rPr>
      </w:pPr>
      <w:r w:rsidRPr="00F83A11">
        <w:rPr>
          <w:spacing w:val="0"/>
          <w:szCs w:val="28"/>
          <w:lang w:eastAsia="ar-SA"/>
        </w:rPr>
        <w:t>Оператор</w:t>
      </w:r>
    </w:p>
    <w:p w:rsidR="00D56B0D" w:rsidRPr="00F83A11" w:rsidRDefault="00D56B0D" w:rsidP="00AE7766">
      <w:pPr>
        <w:widowControl/>
        <w:numPr>
          <w:ilvl w:val="0"/>
          <w:numId w:val="697"/>
        </w:numPr>
        <w:suppressAutoHyphens/>
        <w:jc w:val="left"/>
        <w:rPr>
          <w:spacing w:val="0"/>
          <w:szCs w:val="28"/>
          <w:lang w:eastAsia="ar-SA"/>
        </w:rPr>
      </w:pPr>
      <w:r w:rsidRPr="00F83A11">
        <w:rPr>
          <w:spacing w:val="0"/>
          <w:szCs w:val="28"/>
          <w:lang w:eastAsia="ar-SA"/>
        </w:rPr>
        <w:t>Промотор</w:t>
      </w:r>
    </w:p>
    <w:p w:rsidR="00D56B0D" w:rsidRPr="00F83A11" w:rsidRDefault="00D56B0D" w:rsidP="00AE7766">
      <w:pPr>
        <w:widowControl/>
        <w:numPr>
          <w:ilvl w:val="0"/>
          <w:numId w:val="697"/>
        </w:numPr>
        <w:suppressAutoHyphens/>
        <w:jc w:val="left"/>
        <w:rPr>
          <w:spacing w:val="0"/>
          <w:szCs w:val="28"/>
          <w:lang w:eastAsia="ar-SA"/>
        </w:rPr>
      </w:pPr>
      <w:r w:rsidRPr="00F83A11">
        <w:rPr>
          <w:spacing w:val="0"/>
          <w:szCs w:val="28"/>
          <w:lang w:eastAsia="ar-SA"/>
        </w:rPr>
        <w:t>Энхансер</w:t>
      </w:r>
    </w:p>
    <w:p w:rsidR="00D56B0D" w:rsidRPr="00F83A11" w:rsidRDefault="00D56B0D" w:rsidP="00AE7766">
      <w:pPr>
        <w:widowControl/>
        <w:numPr>
          <w:ilvl w:val="0"/>
          <w:numId w:val="697"/>
        </w:numPr>
        <w:suppressAutoHyphens/>
        <w:rPr>
          <w:spacing w:val="0"/>
          <w:szCs w:val="28"/>
          <w:lang w:eastAsia="ar-SA"/>
        </w:rPr>
      </w:pPr>
      <w:r w:rsidRPr="00F83A11">
        <w:rPr>
          <w:spacing w:val="0"/>
          <w:szCs w:val="28"/>
          <w:lang w:eastAsia="ar-SA"/>
        </w:rPr>
        <w:t>Сайленсер</w:t>
      </w:r>
    </w:p>
    <w:p w:rsidR="00D56B0D" w:rsidRPr="00F83A11" w:rsidRDefault="00D56B0D" w:rsidP="00E14A65">
      <w:pPr>
        <w:widowControl/>
        <w:suppressAutoHyphens/>
        <w:ind w:left="1440"/>
        <w:rPr>
          <w:spacing w:val="0"/>
          <w:szCs w:val="28"/>
          <w:lang w:eastAsia="ar-SA"/>
        </w:rPr>
      </w:pPr>
    </w:p>
    <w:p w:rsidR="00D56B0D" w:rsidRPr="00F83A11" w:rsidRDefault="00D56B0D" w:rsidP="00AE7766">
      <w:pPr>
        <w:pStyle w:val="BodyText"/>
        <w:spacing w:after="0"/>
        <w:rPr>
          <w:sz w:val="28"/>
          <w:szCs w:val="28"/>
        </w:rPr>
      </w:pPr>
      <w:r w:rsidRPr="00F83A11">
        <w:rPr>
          <w:sz w:val="28"/>
          <w:szCs w:val="28"/>
        </w:rPr>
        <w:t>0110. ПРИ НЕПОЛНОМ ДОМИНИРОВАНИИ В РЕЗУЛЬТАТЕ МОНОГИБРИДНОГО   СКРЕЩИВАНИЯ ВО ВТОРОМ  ПОТОМСТВЕ (</w:t>
      </w:r>
      <w:r w:rsidRPr="00F83A11">
        <w:rPr>
          <w:sz w:val="28"/>
          <w:szCs w:val="28"/>
          <w:lang w:val="en-US"/>
        </w:rPr>
        <w:t>F</w:t>
      </w:r>
      <w:r w:rsidRPr="00F83A11">
        <w:rPr>
          <w:sz w:val="28"/>
          <w:szCs w:val="28"/>
        </w:rPr>
        <w:t>2) ПРОИЗОЙДЕТ РАСЩЕПЛЕНИЕ ПО ФЕНОТИПУ    В СООТНОШЕНИИ</w:t>
      </w:r>
    </w:p>
    <w:p w:rsidR="00D56B0D" w:rsidRPr="00F83A11" w:rsidRDefault="00D56B0D" w:rsidP="00AE7766">
      <w:pPr>
        <w:pStyle w:val="BodyText"/>
        <w:numPr>
          <w:ilvl w:val="0"/>
          <w:numId w:val="698"/>
        </w:numPr>
        <w:spacing w:after="0"/>
        <w:rPr>
          <w:sz w:val="28"/>
          <w:szCs w:val="28"/>
        </w:rPr>
      </w:pPr>
      <w:r w:rsidRPr="00F83A11">
        <w:rPr>
          <w:sz w:val="28"/>
          <w:szCs w:val="28"/>
        </w:rPr>
        <w:t>1:1</w:t>
      </w:r>
    </w:p>
    <w:p w:rsidR="00D56B0D" w:rsidRPr="00F83A11" w:rsidRDefault="00D56B0D" w:rsidP="00AE7766">
      <w:pPr>
        <w:pStyle w:val="BodyText"/>
        <w:numPr>
          <w:ilvl w:val="0"/>
          <w:numId w:val="698"/>
        </w:numPr>
        <w:spacing w:after="0"/>
        <w:rPr>
          <w:sz w:val="28"/>
          <w:szCs w:val="28"/>
        </w:rPr>
      </w:pPr>
      <w:r w:rsidRPr="00F83A11">
        <w:rPr>
          <w:sz w:val="28"/>
          <w:szCs w:val="28"/>
        </w:rPr>
        <w:t>3:1</w:t>
      </w:r>
    </w:p>
    <w:p w:rsidR="00D56B0D" w:rsidRPr="00F83A11" w:rsidRDefault="00D56B0D" w:rsidP="00AE7766">
      <w:pPr>
        <w:pStyle w:val="BodyText"/>
        <w:numPr>
          <w:ilvl w:val="0"/>
          <w:numId w:val="698"/>
        </w:numPr>
        <w:spacing w:after="0"/>
        <w:rPr>
          <w:sz w:val="28"/>
          <w:szCs w:val="28"/>
        </w:rPr>
      </w:pPr>
      <w:r w:rsidRPr="00F83A11">
        <w:rPr>
          <w:sz w:val="28"/>
          <w:szCs w:val="28"/>
        </w:rPr>
        <w:t>1:2:1</w:t>
      </w:r>
    </w:p>
    <w:p w:rsidR="00D56B0D" w:rsidRPr="00F83A11" w:rsidRDefault="00D56B0D" w:rsidP="00AE7766">
      <w:pPr>
        <w:pStyle w:val="BodyText"/>
        <w:numPr>
          <w:ilvl w:val="0"/>
          <w:numId w:val="698"/>
        </w:numPr>
        <w:spacing w:after="0"/>
        <w:rPr>
          <w:sz w:val="28"/>
          <w:szCs w:val="28"/>
        </w:rPr>
      </w:pPr>
      <w:r w:rsidRPr="00F83A11">
        <w:rPr>
          <w:sz w:val="28"/>
          <w:szCs w:val="28"/>
        </w:rPr>
        <w:t>1:2</w:t>
      </w:r>
    </w:p>
    <w:p w:rsidR="00D56B0D" w:rsidRPr="00F83A11" w:rsidRDefault="00D56B0D" w:rsidP="00AE7766">
      <w:pPr>
        <w:pStyle w:val="BodyText"/>
        <w:numPr>
          <w:ilvl w:val="0"/>
          <w:numId w:val="698"/>
        </w:numPr>
        <w:spacing w:after="0"/>
        <w:rPr>
          <w:sz w:val="28"/>
          <w:szCs w:val="28"/>
        </w:rPr>
      </w:pPr>
      <w:r w:rsidRPr="00F83A11">
        <w:rPr>
          <w:sz w:val="28"/>
          <w:szCs w:val="28"/>
        </w:rPr>
        <w:t>нет расщепления</w:t>
      </w:r>
    </w:p>
    <w:p w:rsidR="00D56B0D" w:rsidRPr="00F83A11" w:rsidRDefault="00D56B0D" w:rsidP="00222513">
      <w:pPr>
        <w:widowControl/>
        <w:suppressAutoHyphens/>
        <w:ind w:left="0"/>
        <w:rPr>
          <w:spacing w:val="0"/>
          <w:szCs w:val="28"/>
          <w:lang w:eastAsia="ar-SA"/>
        </w:rPr>
      </w:pPr>
    </w:p>
    <w:p w:rsidR="00D56B0D" w:rsidRPr="00F83A11" w:rsidRDefault="00D56B0D" w:rsidP="00AE7766">
      <w:pPr>
        <w:widowControl/>
        <w:suppressAutoHyphens/>
        <w:ind w:left="0" w:right="-999"/>
        <w:rPr>
          <w:spacing w:val="0"/>
          <w:szCs w:val="28"/>
          <w:lang w:eastAsia="ar-SA"/>
        </w:rPr>
      </w:pPr>
      <w:r w:rsidRPr="00F83A11">
        <w:rPr>
          <w:spacing w:val="0"/>
          <w:szCs w:val="28"/>
          <w:lang w:eastAsia="ar-SA"/>
        </w:rPr>
        <w:t>0111. ЕСЛИ ОДИН ГЕН ОТВЕЧАЕТ ЗА РАЗВИТИЕ СРАЗУ НЕСКОЛЬКИХ ПРИЗНАКОВ, ЗНАЧИТ ОН ПРОЯВЛЯЕТ ДЕЙСТВИЕ</w:t>
      </w:r>
    </w:p>
    <w:p w:rsidR="00D56B0D" w:rsidRPr="00F83A11" w:rsidRDefault="00D56B0D" w:rsidP="00AE7766">
      <w:pPr>
        <w:pStyle w:val="BodyText"/>
        <w:numPr>
          <w:ilvl w:val="0"/>
          <w:numId w:val="699"/>
        </w:numPr>
        <w:spacing w:after="0"/>
        <w:rPr>
          <w:sz w:val="28"/>
          <w:szCs w:val="28"/>
        </w:rPr>
      </w:pPr>
      <w:r w:rsidRPr="00F83A11">
        <w:rPr>
          <w:sz w:val="28"/>
          <w:szCs w:val="28"/>
        </w:rPr>
        <w:t xml:space="preserve">Полимерное </w:t>
      </w:r>
    </w:p>
    <w:p w:rsidR="00D56B0D" w:rsidRPr="00F83A11" w:rsidRDefault="00D56B0D" w:rsidP="00AE7766">
      <w:pPr>
        <w:pStyle w:val="BodyText"/>
        <w:numPr>
          <w:ilvl w:val="0"/>
          <w:numId w:val="699"/>
        </w:numPr>
        <w:spacing w:after="0"/>
        <w:rPr>
          <w:sz w:val="28"/>
          <w:szCs w:val="28"/>
        </w:rPr>
      </w:pPr>
      <w:r w:rsidRPr="00F83A11">
        <w:rPr>
          <w:sz w:val="28"/>
          <w:szCs w:val="28"/>
        </w:rPr>
        <w:t xml:space="preserve">Полигенное  </w:t>
      </w:r>
    </w:p>
    <w:p w:rsidR="00D56B0D" w:rsidRPr="00F83A11" w:rsidRDefault="00D56B0D" w:rsidP="00AE7766">
      <w:pPr>
        <w:pStyle w:val="BodyText"/>
        <w:numPr>
          <w:ilvl w:val="0"/>
          <w:numId w:val="699"/>
        </w:numPr>
        <w:spacing w:after="0"/>
        <w:rPr>
          <w:sz w:val="28"/>
          <w:szCs w:val="28"/>
        </w:rPr>
      </w:pPr>
      <w:r w:rsidRPr="00F83A11">
        <w:rPr>
          <w:sz w:val="28"/>
          <w:szCs w:val="28"/>
        </w:rPr>
        <w:t xml:space="preserve">Кодоминантное  </w:t>
      </w:r>
    </w:p>
    <w:p w:rsidR="00D56B0D" w:rsidRPr="00F83A11" w:rsidRDefault="00D56B0D" w:rsidP="00AE7766">
      <w:pPr>
        <w:pStyle w:val="BodyText"/>
        <w:numPr>
          <w:ilvl w:val="0"/>
          <w:numId w:val="699"/>
        </w:numPr>
        <w:spacing w:after="0"/>
        <w:rPr>
          <w:sz w:val="28"/>
          <w:szCs w:val="28"/>
        </w:rPr>
      </w:pPr>
      <w:r w:rsidRPr="00F83A11">
        <w:rPr>
          <w:sz w:val="28"/>
          <w:szCs w:val="28"/>
        </w:rPr>
        <w:t xml:space="preserve">Плейотропное  </w:t>
      </w:r>
    </w:p>
    <w:p w:rsidR="00D56B0D" w:rsidRPr="00F83A11" w:rsidRDefault="00D56B0D" w:rsidP="00AE7766">
      <w:pPr>
        <w:pStyle w:val="BodyText"/>
        <w:numPr>
          <w:ilvl w:val="0"/>
          <w:numId w:val="699"/>
        </w:numPr>
        <w:spacing w:after="0"/>
        <w:rPr>
          <w:sz w:val="28"/>
          <w:szCs w:val="28"/>
        </w:rPr>
      </w:pPr>
      <w:r w:rsidRPr="00F83A11">
        <w:rPr>
          <w:sz w:val="28"/>
          <w:szCs w:val="28"/>
        </w:rPr>
        <w:t xml:space="preserve">Моногенное  </w:t>
      </w:r>
    </w:p>
    <w:p w:rsidR="00D56B0D" w:rsidRPr="00F83A11" w:rsidRDefault="00D56B0D" w:rsidP="00AE7766">
      <w:pPr>
        <w:pStyle w:val="BodyText"/>
        <w:spacing w:after="0"/>
        <w:ind w:left="180"/>
        <w:rPr>
          <w:sz w:val="28"/>
          <w:szCs w:val="28"/>
        </w:rPr>
      </w:pPr>
    </w:p>
    <w:p w:rsidR="00D56B0D" w:rsidRPr="00F83A11" w:rsidRDefault="00D56B0D" w:rsidP="001655A9">
      <w:pPr>
        <w:widowControl/>
        <w:suppressAutoHyphens/>
        <w:ind w:left="0" w:right="-1"/>
        <w:rPr>
          <w:spacing w:val="0"/>
          <w:szCs w:val="28"/>
          <w:lang w:eastAsia="ar-SA"/>
        </w:rPr>
      </w:pPr>
      <w:r w:rsidRPr="00F83A11">
        <w:rPr>
          <w:spacing w:val="0"/>
          <w:szCs w:val="28"/>
          <w:lang w:eastAsia="ar-SA"/>
        </w:rPr>
        <w:t>0112. МУТАЦИЯ, ПРИ КОТОРОЙ АДЕНИН ЗАМЕНЯЕТСЯ ЦИТОЗИНОМ (А↔Ц) НАЗЫВАЕТСЯ</w:t>
      </w:r>
    </w:p>
    <w:p w:rsidR="00D56B0D" w:rsidRPr="00F83A11" w:rsidRDefault="00D56B0D" w:rsidP="001655A9">
      <w:pPr>
        <w:pStyle w:val="BodyText"/>
        <w:numPr>
          <w:ilvl w:val="0"/>
          <w:numId w:val="700"/>
        </w:numPr>
        <w:spacing w:after="0"/>
        <w:rPr>
          <w:sz w:val="28"/>
          <w:szCs w:val="28"/>
        </w:rPr>
      </w:pPr>
      <w:r w:rsidRPr="00F83A11">
        <w:rPr>
          <w:sz w:val="28"/>
          <w:szCs w:val="28"/>
        </w:rPr>
        <w:t xml:space="preserve">Транзиция </w:t>
      </w:r>
    </w:p>
    <w:p w:rsidR="00D56B0D" w:rsidRPr="00F83A11" w:rsidRDefault="00D56B0D" w:rsidP="001655A9">
      <w:pPr>
        <w:pStyle w:val="BodyText"/>
        <w:numPr>
          <w:ilvl w:val="0"/>
          <w:numId w:val="700"/>
        </w:numPr>
        <w:spacing w:after="0"/>
        <w:rPr>
          <w:sz w:val="28"/>
          <w:szCs w:val="28"/>
        </w:rPr>
      </w:pPr>
      <w:r w:rsidRPr="00F83A11">
        <w:rPr>
          <w:sz w:val="28"/>
          <w:szCs w:val="28"/>
        </w:rPr>
        <w:t>Трансверсия</w:t>
      </w:r>
    </w:p>
    <w:p w:rsidR="00D56B0D" w:rsidRPr="00F83A11" w:rsidRDefault="00D56B0D" w:rsidP="001655A9">
      <w:pPr>
        <w:pStyle w:val="BodyText"/>
        <w:numPr>
          <w:ilvl w:val="0"/>
          <w:numId w:val="700"/>
        </w:numPr>
        <w:spacing w:after="0"/>
        <w:rPr>
          <w:sz w:val="28"/>
          <w:szCs w:val="28"/>
        </w:rPr>
      </w:pPr>
      <w:r w:rsidRPr="00F83A11">
        <w:rPr>
          <w:sz w:val="28"/>
          <w:szCs w:val="28"/>
        </w:rPr>
        <w:t>Делеция</w:t>
      </w:r>
    </w:p>
    <w:p w:rsidR="00D56B0D" w:rsidRPr="00F83A11" w:rsidRDefault="00D56B0D" w:rsidP="001655A9">
      <w:pPr>
        <w:pStyle w:val="BodyText"/>
        <w:numPr>
          <w:ilvl w:val="0"/>
          <w:numId w:val="700"/>
        </w:numPr>
        <w:spacing w:after="0"/>
        <w:rPr>
          <w:sz w:val="28"/>
          <w:szCs w:val="28"/>
        </w:rPr>
      </w:pPr>
      <w:r w:rsidRPr="00F83A11">
        <w:rPr>
          <w:sz w:val="28"/>
          <w:szCs w:val="28"/>
        </w:rPr>
        <w:t>Инверсия</w:t>
      </w:r>
    </w:p>
    <w:p w:rsidR="00D56B0D" w:rsidRPr="00F83A11" w:rsidRDefault="00D56B0D" w:rsidP="001655A9">
      <w:pPr>
        <w:pStyle w:val="BodyText"/>
        <w:numPr>
          <w:ilvl w:val="0"/>
          <w:numId w:val="700"/>
        </w:numPr>
        <w:spacing w:after="0"/>
        <w:rPr>
          <w:sz w:val="28"/>
          <w:szCs w:val="28"/>
        </w:rPr>
      </w:pPr>
      <w:r w:rsidRPr="00F83A11">
        <w:rPr>
          <w:sz w:val="28"/>
          <w:szCs w:val="28"/>
        </w:rPr>
        <w:t>Транслокация</w:t>
      </w:r>
    </w:p>
    <w:p w:rsidR="00D56B0D" w:rsidRPr="00F83A11" w:rsidRDefault="00D56B0D" w:rsidP="00222513">
      <w:pPr>
        <w:widowControl/>
        <w:suppressAutoHyphens/>
        <w:ind w:left="1560"/>
        <w:rPr>
          <w:spacing w:val="0"/>
          <w:szCs w:val="28"/>
          <w:lang w:eastAsia="ar-SA"/>
        </w:rPr>
      </w:pPr>
    </w:p>
    <w:p w:rsidR="00D56B0D" w:rsidRPr="00F83A11" w:rsidRDefault="00D56B0D" w:rsidP="001655A9">
      <w:pPr>
        <w:widowControl/>
        <w:suppressAutoHyphens/>
        <w:ind w:left="0"/>
        <w:jc w:val="left"/>
        <w:rPr>
          <w:spacing w:val="0"/>
          <w:szCs w:val="28"/>
          <w:lang w:eastAsia="ar-SA"/>
        </w:rPr>
      </w:pPr>
      <w:r w:rsidRPr="00F83A11">
        <w:rPr>
          <w:spacing w:val="0"/>
          <w:szCs w:val="28"/>
          <w:lang w:eastAsia="ar-SA"/>
        </w:rPr>
        <w:t xml:space="preserve">0113. САМАЯ КОРОТКАЯ ФАЗА МИТОЗА, ПРИ КОТОРОЙ РАСХОДЯТСЯ ХРОМАТИДЫ </w:t>
      </w:r>
    </w:p>
    <w:p w:rsidR="00D56B0D" w:rsidRPr="00F83A11" w:rsidRDefault="00D56B0D" w:rsidP="001655A9">
      <w:pPr>
        <w:widowControl/>
        <w:numPr>
          <w:ilvl w:val="0"/>
          <w:numId w:val="701"/>
        </w:numPr>
        <w:suppressAutoHyphens/>
        <w:jc w:val="left"/>
        <w:rPr>
          <w:spacing w:val="0"/>
          <w:szCs w:val="28"/>
          <w:lang w:eastAsia="ar-SA"/>
        </w:rPr>
      </w:pPr>
      <w:r w:rsidRPr="00F83A11">
        <w:rPr>
          <w:spacing w:val="0"/>
          <w:szCs w:val="28"/>
          <w:lang w:eastAsia="ar-SA"/>
        </w:rPr>
        <w:t xml:space="preserve">Профаза </w:t>
      </w:r>
    </w:p>
    <w:p w:rsidR="00D56B0D" w:rsidRPr="00F83A11" w:rsidRDefault="00D56B0D" w:rsidP="001655A9">
      <w:pPr>
        <w:widowControl/>
        <w:numPr>
          <w:ilvl w:val="0"/>
          <w:numId w:val="701"/>
        </w:numPr>
        <w:suppressAutoHyphens/>
        <w:jc w:val="left"/>
        <w:rPr>
          <w:i/>
          <w:spacing w:val="0"/>
          <w:szCs w:val="28"/>
          <w:lang w:eastAsia="ar-SA"/>
        </w:rPr>
      </w:pPr>
      <w:r w:rsidRPr="00F83A11">
        <w:rPr>
          <w:spacing w:val="0"/>
          <w:szCs w:val="28"/>
          <w:lang w:eastAsia="ar-SA"/>
        </w:rPr>
        <w:t xml:space="preserve">Анафаза </w:t>
      </w:r>
    </w:p>
    <w:p w:rsidR="00D56B0D" w:rsidRPr="00F83A11" w:rsidRDefault="00D56B0D" w:rsidP="001655A9">
      <w:pPr>
        <w:widowControl/>
        <w:numPr>
          <w:ilvl w:val="0"/>
          <w:numId w:val="701"/>
        </w:numPr>
        <w:suppressAutoHyphens/>
        <w:jc w:val="left"/>
        <w:rPr>
          <w:spacing w:val="0"/>
          <w:szCs w:val="28"/>
          <w:lang w:eastAsia="ar-SA"/>
        </w:rPr>
      </w:pPr>
      <w:r w:rsidRPr="00F83A11">
        <w:rPr>
          <w:spacing w:val="0"/>
          <w:szCs w:val="28"/>
          <w:lang w:eastAsia="ar-SA"/>
        </w:rPr>
        <w:t xml:space="preserve">Метафаза </w:t>
      </w:r>
    </w:p>
    <w:p w:rsidR="00D56B0D" w:rsidRPr="00F83A11" w:rsidRDefault="00D56B0D" w:rsidP="001655A9">
      <w:pPr>
        <w:widowControl/>
        <w:numPr>
          <w:ilvl w:val="0"/>
          <w:numId w:val="701"/>
        </w:numPr>
        <w:suppressAutoHyphens/>
        <w:jc w:val="left"/>
        <w:rPr>
          <w:spacing w:val="0"/>
          <w:szCs w:val="28"/>
          <w:lang w:eastAsia="ar-SA"/>
        </w:rPr>
      </w:pPr>
      <w:r w:rsidRPr="00F83A11">
        <w:rPr>
          <w:spacing w:val="0"/>
          <w:szCs w:val="28"/>
          <w:lang w:eastAsia="ar-SA"/>
        </w:rPr>
        <w:t>Телофаза</w:t>
      </w:r>
    </w:p>
    <w:p w:rsidR="00D56B0D" w:rsidRPr="00F83A11" w:rsidRDefault="00D56B0D" w:rsidP="001655A9">
      <w:pPr>
        <w:widowControl/>
        <w:numPr>
          <w:ilvl w:val="0"/>
          <w:numId w:val="701"/>
        </w:numPr>
        <w:suppressAutoHyphens/>
        <w:jc w:val="left"/>
        <w:rPr>
          <w:spacing w:val="0"/>
          <w:szCs w:val="28"/>
          <w:lang w:eastAsia="ar-SA"/>
        </w:rPr>
      </w:pPr>
      <w:r w:rsidRPr="00F83A11">
        <w:rPr>
          <w:spacing w:val="0"/>
          <w:szCs w:val="28"/>
          <w:lang w:eastAsia="ar-SA"/>
        </w:rPr>
        <w:t>Интерфаза</w:t>
      </w:r>
    </w:p>
    <w:p w:rsidR="00D56B0D" w:rsidRPr="00F83A11" w:rsidRDefault="00D56B0D" w:rsidP="00222513">
      <w:pPr>
        <w:widowControl/>
        <w:suppressAutoHyphens/>
        <w:ind w:left="0"/>
        <w:rPr>
          <w:spacing w:val="0"/>
          <w:szCs w:val="28"/>
          <w:lang w:eastAsia="ar-SA"/>
        </w:rPr>
      </w:pPr>
    </w:p>
    <w:p w:rsidR="00D56B0D" w:rsidRPr="00F83A11" w:rsidRDefault="00D56B0D" w:rsidP="001655A9">
      <w:pPr>
        <w:widowControl/>
        <w:suppressAutoHyphens/>
        <w:ind w:left="0"/>
        <w:rPr>
          <w:spacing w:val="0"/>
          <w:szCs w:val="28"/>
          <w:lang w:eastAsia="ar-SA"/>
        </w:rPr>
      </w:pPr>
      <w:r w:rsidRPr="00F83A11">
        <w:rPr>
          <w:spacing w:val="0"/>
          <w:szCs w:val="28"/>
          <w:lang w:eastAsia="ar-SA"/>
        </w:rPr>
        <w:t xml:space="preserve">0114. К БЕСПОЛОМУ МОНОЦИТОГЕННОМУ РАЗМНОЖЕНИЮ (ОДНОЙ КЛЕТКОЙ) ОТНОСИТСЯ </w:t>
      </w:r>
    </w:p>
    <w:p w:rsidR="00D56B0D" w:rsidRPr="00F83A11" w:rsidRDefault="00D56B0D" w:rsidP="001655A9">
      <w:pPr>
        <w:widowControl/>
        <w:numPr>
          <w:ilvl w:val="0"/>
          <w:numId w:val="702"/>
        </w:numPr>
        <w:suppressAutoHyphens/>
        <w:rPr>
          <w:spacing w:val="0"/>
          <w:szCs w:val="28"/>
          <w:lang w:eastAsia="ar-SA"/>
        </w:rPr>
      </w:pPr>
      <w:r w:rsidRPr="00F83A11">
        <w:rPr>
          <w:spacing w:val="0"/>
          <w:szCs w:val="28"/>
          <w:lang w:eastAsia="ar-SA"/>
        </w:rPr>
        <w:t>Шизогония</w:t>
      </w:r>
    </w:p>
    <w:p w:rsidR="00D56B0D" w:rsidRPr="00F83A11" w:rsidRDefault="00D56B0D" w:rsidP="001655A9">
      <w:pPr>
        <w:widowControl/>
        <w:numPr>
          <w:ilvl w:val="0"/>
          <w:numId w:val="702"/>
        </w:numPr>
        <w:suppressAutoHyphens/>
        <w:rPr>
          <w:spacing w:val="0"/>
          <w:szCs w:val="28"/>
          <w:lang w:eastAsia="ar-SA"/>
        </w:rPr>
      </w:pPr>
      <w:r w:rsidRPr="00F83A11">
        <w:rPr>
          <w:spacing w:val="0"/>
          <w:szCs w:val="28"/>
          <w:lang w:eastAsia="ar-SA"/>
        </w:rPr>
        <w:t>Копуляция</w:t>
      </w:r>
    </w:p>
    <w:p w:rsidR="00D56B0D" w:rsidRPr="00F83A11" w:rsidRDefault="00D56B0D" w:rsidP="001655A9">
      <w:pPr>
        <w:widowControl/>
        <w:numPr>
          <w:ilvl w:val="0"/>
          <w:numId w:val="702"/>
        </w:numPr>
        <w:suppressAutoHyphens/>
        <w:rPr>
          <w:spacing w:val="0"/>
          <w:szCs w:val="28"/>
          <w:lang w:eastAsia="ar-SA"/>
        </w:rPr>
      </w:pPr>
      <w:r w:rsidRPr="00F83A11">
        <w:rPr>
          <w:spacing w:val="0"/>
          <w:szCs w:val="28"/>
          <w:lang w:eastAsia="ar-SA"/>
        </w:rPr>
        <w:t xml:space="preserve">Фрагментация </w:t>
      </w:r>
    </w:p>
    <w:p w:rsidR="00D56B0D" w:rsidRPr="00F83A11" w:rsidRDefault="00D56B0D" w:rsidP="001655A9">
      <w:pPr>
        <w:widowControl/>
        <w:numPr>
          <w:ilvl w:val="0"/>
          <w:numId w:val="702"/>
        </w:numPr>
        <w:suppressAutoHyphens/>
        <w:rPr>
          <w:spacing w:val="0"/>
          <w:szCs w:val="28"/>
          <w:lang w:eastAsia="ar-SA"/>
        </w:rPr>
      </w:pPr>
      <w:r w:rsidRPr="00F83A11">
        <w:rPr>
          <w:spacing w:val="0"/>
          <w:szCs w:val="28"/>
          <w:lang w:eastAsia="ar-SA"/>
        </w:rPr>
        <w:t>Вегетативное</w:t>
      </w:r>
    </w:p>
    <w:p w:rsidR="00D56B0D" w:rsidRPr="00F83A11" w:rsidRDefault="00D56B0D" w:rsidP="001655A9">
      <w:pPr>
        <w:widowControl/>
        <w:numPr>
          <w:ilvl w:val="0"/>
          <w:numId w:val="702"/>
        </w:numPr>
        <w:suppressAutoHyphens/>
        <w:rPr>
          <w:spacing w:val="0"/>
          <w:szCs w:val="28"/>
          <w:lang w:eastAsia="ar-SA"/>
        </w:rPr>
      </w:pPr>
      <w:r w:rsidRPr="00F83A11">
        <w:rPr>
          <w:spacing w:val="0"/>
          <w:szCs w:val="28"/>
          <w:lang w:eastAsia="ar-SA"/>
        </w:rPr>
        <w:t>Бинарное деление</w:t>
      </w:r>
    </w:p>
    <w:p w:rsidR="00D56B0D" w:rsidRPr="00F83A11" w:rsidRDefault="00D56B0D" w:rsidP="00222513">
      <w:pPr>
        <w:widowControl/>
        <w:suppressAutoHyphens/>
        <w:ind w:left="1560"/>
        <w:rPr>
          <w:spacing w:val="0"/>
          <w:szCs w:val="28"/>
          <w:lang w:eastAsia="ar-SA"/>
        </w:rPr>
      </w:pPr>
    </w:p>
    <w:p w:rsidR="00D56B0D" w:rsidRPr="00F83A11" w:rsidRDefault="00D56B0D" w:rsidP="001655A9">
      <w:pPr>
        <w:widowControl/>
        <w:suppressAutoHyphens/>
        <w:ind w:left="0"/>
        <w:rPr>
          <w:spacing w:val="0"/>
          <w:szCs w:val="28"/>
          <w:lang w:eastAsia="ar-SA"/>
        </w:rPr>
      </w:pPr>
      <w:r w:rsidRPr="00F83A11">
        <w:rPr>
          <w:spacing w:val="0"/>
          <w:szCs w:val="28"/>
          <w:lang w:eastAsia="ar-SA"/>
        </w:rPr>
        <w:t>0115. ПРИ ОВОГЕНЕЗЕ В ЗОНЕ РОСТА ОБРАЗУЮТСЯ</w:t>
      </w:r>
    </w:p>
    <w:p w:rsidR="00D56B0D" w:rsidRPr="00F83A11" w:rsidRDefault="00D56B0D" w:rsidP="001655A9">
      <w:pPr>
        <w:widowControl/>
        <w:numPr>
          <w:ilvl w:val="0"/>
          <w:numId w:val="703"/>
        </w:numPr>
        <w:suppressAutoHyphens/>
        <w:rPr>
          <w:spacing w:val="0"/>
          <w:szCs w:val="28"/>
          <w:lang w:eastAsia="ar-SA"/>
        </w:rPr>
      </w:pPr>
      <w:r w:rsidRPr="00F83A11">
        <w:rPr>
          <w:spacing w:val="0"/>
          <w:szCs w:val="28"/>
          <w:lang w:eastAsia="ar-SA"/>
        </w:rPr>
        <w:t>Овогонии</w:t>
      </w:r>
    </w:p>
    <w:p w:rsidR="00D56B0D" w:rsidRPr="00F83A11" w:rsidRDefault="00D56B0D" w:rsidP="001655A9">
      <w:pPr>
        <w:widowControl/>
        <w:numPr>
          <w:ilvl w:val="0"/>
          <w:numId w:val="703"/>
        </w:numPr>
        <w:suppressAutoHyphens/>
        <w:rPr>
          <w:spacing w:val="0"/>
          <w:szCs w:val="28"/>
          <w:lang w:eastAsia="ar-SA"/>
        </w:rPr>
      </w:pPr>
      <w:r w:rsidRPr="00F83A11">
        <w:rPr>
          <w:spacing w:val="0"/>
          <w:szCs w:val="28"/>
          <w:lang w:eastAsia="ar-SA"/>
        </w:rPr>
        <w:t xml:space="preserve">Овоцит </w:t>
      </w:r>
      <w:r w:rsidRPr="00F83A11">
        <w:rPr>
          <w:spacing w:val="0"/>
          <w:szCs w:val="28"/>
          <w:lang w:val="en-US" w:eastAsia="ar-SA"/>
        </w:rPr>
        <w:t>II</w:t>
      </w:r>
      <w:r w:rsidRPr="00F83A11">
        <w:rPr>
          <w:spacing w:val="0"/>
          <w:szCs w:val="28"/>
          <w:lang w:eastAsia="ar-SA"/>
        </w:rPr>
        <w:t xml:space="preserve"> порядка</w:t>
      </w:r>
    </w:p>
    <w:p w:rsidR="00D56B0D" w:rsidRPr="00F83A11" w:rsidRDefault="00D56B0D" w:rsidP="001655A9">
      <w:pPr>
        <w:widowControl/>
        <w:numPr>
          <w:ilvl w:val="0"/>
          <w:numId w:val="703"/>
        </w:numPr>
        <w:suppressAutoHyphens/>
        <w:rPr>
          <w:spacing w:val="0"/>
          <w:szCs w:val="28"/>
          <w:lang w:eastAsia="ar-SA"/>
        </w:rPr>
      </w:pPr>
      <w:r w:rsidRPr="00F83A11">
        <w:rPr>
          <w:spacing w:val="0"/>
          <w:szCs w:val="28"/>
          <w:lang w:eastAsia="ar-SA"/>
        </w:rPr>
        <w:t>Зрелая яйцеклетка</w:t>
      </w:r>
    </w:p>
    <w:p w:rsidR="00D56B0D" w:rsidRPr="00F83A11" w:rsidRDefault="00D56B0D" w:rsidP="001655A9">
      <w:pPr>
        <w:widowControl/>
        <w:numPr>
          <w:ilvl w:val="0"/>
          <w:numId w:val="703"/>
        </w:numPr>
        <w:suppressAutoHyphens/>
        <w:rPr>
          <w:spacing w:val="0"/>
          <w:szCs w:val="28"/>
          <w:lang w:eastAsia="ar-SA"/>
        </w:rPr>
      </w:pPr>
      <w:r w:rsidRPr="00F83A11">
        <w:rPr>
          <w:spacing w:val="0"/>
          <w:szCs w:val="28"/>
          <w:lang w:eastAsia="ar-SA"/>
        </w:rPr>
        <w:t xml:space="preserve">Овоцит </w:t>
      </w:r>
      <w:r w:rsidRPr="00F83A11">
        <w:rPr>
          <w:spacing w:val="0"/>
          <w:szCs w:val="28"/>
          <w:lang w:val="en-US" w:eastAsia="ar-SA"/>
        </w:rPr>
        <w:t>I</w:t>
      </w:r>
      <w:r w:rsidRPr="00F83A11">
        <w:rPr>
          <w:spacing w:val="0"/>
          <w:szCs w:val="28"/>
          <w:lang w:eastAsia="ar-SA"/>
        </w:rPr>
        <w:t xml:space="preserve"> порядка </w:t>
      </w:r>
    </w:p>
    <w:p w:rsidR="00D56B0D" w:rsidRPr="00F83A11" w:rsidRDefault="00D56B0D" w:rsidP="001655A9">
      <w:pPr>
        <w:widowControl/>
        <w:numPr>
          <w:ilvl w:val="0"/>
          <w:numId w:val="703"/>
        </w:numPr>
        <w:suppressAutoHyphens/>
        <w:rPr>
          <w:spacing w:val="0"/>
          <w:szCs w:val="28"/>
          <w:lang w:eastAsia="ar-SA"/>
        </w:rPr>
      </w:pPr>
      <w:r w:rsidRPr="00F83A11">
        <w:rPr>
          <w:spacing w:val="0"/>
          <w:szCs w:val="28"/>
          <w:lang w:eastAsia="ar-SA"/>
        </w:rPr>
        <w:t>Полоцит</w:t>
      </w:r>
    </w:p>
    <w:p w:rsidR="00D56B0D" w:rsidRPr="00F83A11" w:rsidRDefault="00D56B0D" w:rsidP="00222513">
      <w:pPr>
        <w:widowControl/>
        <w:tabs>
          <w:tab w:val="left" w:pos="4860"/>
        </w:tabs>
        <w:suppressAutoHyphens/>
        <w:ind w:left="1620"/>
        <w:rPr>
          <w:spacing w:val="0"/>
          <w:szCs w:val="28"/>
          <w:lang w:eastAsia="ar-SA"/>
        </w:rPr>
      </w:pPr>
    </w:p>
    <w:p w:rsidR="00D56B0D" w:rsidRPr="00F83A11" w:rsidRDefault="00D56B0D" w:rsidP="001655A9">
      <w:pPr>
        <w:widowControl/>
        <w:suppressAutoHyphens/>
        <w:ind w:left="0"/>
        <w:jc w:val="left"/>
        <w:rPr>
          <w:spacing w:val="0"/>
          <w:szCs w:val="28"/>
          <w:lang w:eastAsia="ar-SA"/>
        </w:rPr>
      </w:pPr>
      <w:r w:rsidRPr="00F83A11">
        <w:rPr>
          <w:spacing w:val="0"/>
          <w:szCs w:val="28"/>
          <w:lang w:eastAsia="ar-SA"/>
        </w:rPr>
        <w:t xml:space="preserve">0116. НЕЗАРАЩЕНИЕ ТВЕРДОГО НЕБА (ВОЛЧЬЯ ПАСТЬ) У ЧЕЛОВЕКА - ПОРОК, ОБУСЛОВЛЕННЫЙ НАРУШЕНИЕМ </w:t>
      </w:r>
    </w:p>
    <w:p w:rsidR="00D56B0D" w:rsidRPr="00F83A11" w:rsidRDefault="00D56B0D" w:rsidP="001655A9">
      <w:pPr>
        <w:widowControl/>
        <w:numPr>
          <w:ilvl w:val="0"/>
          <w:numId w:val="704"/>
        </w:numPr>
        <w:suppressAutoHyphens/>
        <w:jc w:val="left"/>
        <w:rPr>
          <w:spacing w:val="0"/>
          <w:szCs w:val="28"/>
          <w:lang w:eastAsia="ar-SA"/>
        </w:rPr>
      </w:pPr>
      <w:r w:rsidRPr="00F83A11">
        <w:rPr>
          <w:spacing w:val="0"/>
          <w:szCs w:val="28"/>
          <w:lang w:eastAsia="ar-SA"/>
        </w:rPr>
        <w:t>Пролиферации клеток</w:t>
      </w:r>
    </w:p>
    <w:p w:rsidR="00D56B0D" w:rsidRPr="00F83A11" w:rsidRDefault="00D56B0D" w:rsidP="001655A9">
      <w:pPr>
        <w:widowControl/>
        <w:numPr>
          <w:ilvl w:val="0"/>
          <w:numId w:val="704"/>
        </w:numPr>
        <w:suppressAutoHyphens/>
        <w:jc w:val="left"/>
        <w:rPr>
          <w:spacing w:val="0"/>
          <w:szCs w:val="28"/>
          <w:lang w:eastAsia="ar-SA"/>
        </w:rPr>
      </w:pPr>
      <w:r w:rsidRPr="00F83A11">
        <w:rPr>
          <w:spacing w:val="0"/>
          <w:szCs w:val="28"/>
          <w:lang w:eastAsia="ar-SA"/>
        </w:rPr>
        <w:t>Адгезии клеток</w:t>
      </w:r>
    </w:p>
    <w:p w:rsidR="00D56B0D" w:rsidRPr="00F83A11" w:rsidRDefault="00D56B0D" w:rsidP="001655A9">
      <w:pPr>
        <w:widowControl/>
        <w:numPr>
          <w:ilvl w:val="0"/>
          <w:numId w:val="704"/>
        </w:numPr>
        <w:suppressAutoHyphens/>
        <w:jc w:val="left"/>
        <w:rPr>
          <w:spacing w:val="0"/>
          <w:szCs w:val="28"/>
          <w:lang w:eastAsia="ar-SA"/>
        </w:rPr>
      </w:pPr>
      <w:r w:rsidRPr="00F83A11">
        <w:rPr>
          <w:spacing w:val="0"/>
          <w:szCs w:val="28"/>
          <w:lang w:eastAsia="ar-SA"/>
        </w:rPr>
        <w:t>Дифференциации клеток</w:t>
      </w:r>
    </w:p>
    <w:p w:rsidR="00D56B0D" w:rsidRPr="00F83A11" w:rsidRDefault="00D56B0D" w:rsidP="001655A9">
      <w:pPr>
        <w:widowControl/>
        <w:numPr>
          <w:ilvl w:val="0"/>
          <w:numId w:val="704"/>
        </w:numPr>
        <w:suppressAutoHyphens/>
        <w:jc w:val="left"/>
        <w:rPr>
          <w:spacing w:val="0"/>
          <w:szCs w:val="28"/>
          <w:lang w:eastAsia="ar-SA"/>
        </w:rPr>
      </w:pPr>
      <w:r w:rsidRPr="00F83A11">
        <w:rPr>
          <w:spacing w:val="0"/>
          <w:szCs w:val="28"/>
          <w:lang w:eastAsia="ar-SA"/>
        </w:rPr>
        <w:t>Апоптоза</w:t>
      </w:r>
    </w:p>
    <w:p w:rsidR="00D56B0D" w:rsidRPr="00F83A11" w:rsidRDefault="00D56B0D" w:rsidP="001655A9">
      <w:pPr>
        <w:widowControl/>
        <w:numPr>
          <w:ilvl w:val="0"/>
          <w:numId w:val="704"/>
        </w:numPr>
        <w:suppressAutoHyphens/>
        <w:jc w:val="left"/>
        <w:rPr>
          <w:spacing w:val="0"/>
          <w:szCs w:val="28"/>
          <w:lang w:eastAsia="ar-SA"/>
        </w:rPr>
      </w:pPr>
      <w:r w:rsidRPr="00F83A11">
        <w:rPr>
          <w:spacing w:val="0"/>
          <w:szCs w:val="28"/>
          <w:lang w:eastAsia="ar-SA"/>
        </w:rPr>
        <w:t xml:space="preserve">Клеточной миграцией </w:t>
      </w:r>
    </w:p>
    <w:p w:rsidR="00D56B0D" w:rsidRPr="00F83A11" w:rsidRDefault="00D56B0D" w:rsidP="00222513">
      <w:pPr>
        <w:widowControl/>
        <w:suppressAutoHyphens/>
        <w:ind w:left="1620"/>
        <w:rPr>
          <w:spacing w:val="0"/>
          <w:szCs w:val="28"/>
          <w:lang w:eastAsia="ar-SA"/>
        </w:rPr>
      </w:pPr>
    </w:p>
    <w:p w:rsidR="00D56B0D" w:rsidRPr="00F83A11" w:rsidRDefault="00D56B0D" w:rsidP="001655A9">
      <w:pPr>
        <w:widowControl/>
        <w:suppressAutoHyphens/>
        <w:ind w:left="0"/>
        <w:jc w:val="left"/>
        <w:rPr>
          <w:spacing w:val="0"/>
          <w:szCs w:val="28"/>
          <w:lang w:eastAsia="ar-SA"/>
        </w:rPr>
      </w:pPr>
      <w:r w:rsidRPr="00F83A11">
        <w:rPr>
          <w:spacing w:val="0"/>
          <w:szCs w:val="28"/>
          <w:lang w:eastAsia="ar-SA"/>
        </w:rPr>
        <w:t xml:space="preserve">0117. МАММАЛИЙНЫЙ ТИП МОЗГА ФОРМИРУЕТСЯ У  </w:t>
      </w:r>
    </w:p>
    <w:p w:rsidR="00D56B0D" w:rsidRPr="00F83A11" w:rsidRDefault="00D56B0D" w:rsidP="001655A9">
      <w:pPr>
        <w:widowControl/>
        <w:numPr>
          <w:ilvl w:val="0"/>
          <w:numId w:val="705"/>
        </w:numPr>
        <w:suppressAutoHyphens/>
        <w:jc w:val="left"/>
        <w:rPr>
          <w:i/>
          <w:spacing w:val="0"/>
          <w:szCs w:val="28"/>
          <w:lang w:eastAsia="ar-SA"/>
        </w:rPr>
      </w:pPr>
      <w:r w:rsidRPr="00F83A11">
        <w:rPr>
          <w:spacing w:val="0"/>
          <w:szCs w:val="28"/>
          <w:lang w:eastAsia="ar-SA"/>
        </w:rPr>
        <w:t xml:space="preserve">Пресмыкающихся      </w:t>
      </w:r>
    </w:p>
    <w:p w:rsidR="00D56B0D" w:rsidRPr="00F83A11" w:rsidRDefault="00D56B0D" w:rsidP="001655A9">
      <w:pPr>
        <w:widowControl/>
        <w:numPr>
          <w:ilvl w:val="0"/>
          <w:numId w:val="705"/>
        </w:numPr>
        <w:suppressAutoHyphens/>
        <w:jc w:val="left"/>
        <w:rPr>
          <w:spacing w:val="0"/>
          <w:szCs w:val="28"/>
          <w:lang w:eastAsia="ar-SA"/>
        </w:rPr>
      </w:pPr>
      <w:r w:rsidRPr="00F83A11">
        <w:rPr>
          <w:spacing w:val="0"/>
          <w:szCs w:val="28"/>
          <w:lang w:eastAsia="ar-SA"/>
        </w:rPr>
        <w:t xml:space="preserve">Земноводных                         </w:t>
      </w:r>
    </w:p>
    <w:p w:rsidR="00D56B0D" w:rsidRPr="00F83A11" w:rsidRDefault="00D56B0D" w:rsidP="001655A9">
      <w:pPr>
        <w:widowControl/>
        <w:numPr>
          <w:ilvl w:val="0"/>
          <w:numId w:val="705"/>
        </w:numPr>
        <w:suppressAutoHyphens/>
        <w:jc w:val="left"/>
        <w:rPr>
          <w:spacing w:val="0"/>
          <w:szCs w:val="28"/>
          <w:lang w:eastAsia="ar-SA"/>
        </w:rPr>
      </w:pPr>
      <w:r w:rsidRPr="00F83A11">
        <w:rPr>
          <w:spacing w:val="0"/>
          <w:szCs w:val="28"/>
          <w:lang w:eastAsia="ar-SA"/>
        </w:rPr>
        <w:t>Млекопитающих</w:t>
      </w:r>
    </w:p>
    <w:p w:rsidR="00D56B0D" w:rsidRPr="00F83A11" w:rsidRDefault="00D56B0D" w:rsidP="001655A9">
      <w:pPr>
        <w:widowControl/>
        <w:numPr>
          <w:ilvl w:val="0"/>
          <w:numId w:val="705"/>
        </w:numPr>
        <w:suppressAutoHyphens/>
        <w:jc w:val="left"/>
        <w:rPr>
          <w:spacing w:val="0"/>
          <w:szCs w:val="28"/>
          <w:lang w:eastAsia="ar-SA"/>
        </w:rPr>
      </w:pPr>
      <w:r w:rsidRPr="00F83A11">
        <w:rPr>
          <w:spacing w:val="0"/>
          <w:szCs w:val="28"/>
          <w:lang w:eastAsia="ar-SA"/>
        </w:rPr>
        <w:t>Птиц</w:t>
      </w:r>
    </w:p>
    <w:p w:rsidR="00D56B0D" w:rsidRPr="00F83A11" w:rsidRDefault="00D56B0D" w:rsidP="001655A9">
      <w:pPr>
        <w:widowControl/>
        <w:numPr>
          <w:ilvl w:val="0"/>
          <w:numId w:val="705"/>
        </w:numPr>
        <w:suppressAutoHyphens/>
        <w:jc w:val="left"/>
        <w:rPr>
          <w:spacing w:val="0"/>
          <w:szCs w:val="28"/>
          <w:lang w:eastAsia="ar-SA"/>
        </w:rPr>
      </w:pPr>
      <w:r w:rsidRPr="00F83A11">
        <w:rPr>
          <w:spacing w:val="0"/>
          <w:szCs w:val="28"/>
          <w:lang w:eastAsia="ar-SA"/>
        </w:rPr>
        <w:t>Костных рыб</w:t>
      </w:r>
    </w:p>
    <w:p w:rsidR="00D56B0D" w:rsidRPr="00F83A11" w:rsidRDefault="00D56B0D" w:rsidP="00222513">
      <w:pPr>
        <w:widowControl/>
        <w:suppressAutoHyphens/>
        <w:ind w:left="1620"/>
        <w:rPr>
          <w:spacing w:val="0"/>
          <w:szCs w:val="28"/>
          <w:lang w:eastAsia="ar-SA"/>
        </w:rPr>
      </w:pPr>
    </w:p>
    <w:p w:rsidR="00D56B0D" w:rsidRPr="00F83A11" w:rsidRDefault="00D56B0D" w:rsidP="001655A9">
      <w:pPr>
        <w:pStyle w:val="BodyText"/>
        <w:spacing w:after="0"/>
        <w:rPr>
          <w:sz w:val="28"/>
          <w:szCs w:val="28"/>
        </w:rPr>
      </w:pPr>
      <w:r w:rsidRPr="00F83A11">
        <w:rPr>
          <w:sz w:val="28"/>
          <w:szCs w:val="28"/>
        </w:rPr>
        <w:t>0118. АВСТРАЛОПИТЕКИ ИМЕЮТ  БОЛЬШОЕ СХОДСТВО С ЧЕЛОВЕКОМ ПО</w:t>
      </w:r>
    </w:p>
    <w:p w:rsidR="00D56B0D" w:rsidRPr="00F83A11" w:rsidRDefault="00D56B0D" w:rsidP="001655A9">
      <w:pPr>
        <w:pStyle w:val="BodyText"/>
        <w:numPr>
          <w:ilvl w:val="0"/>
          <w:numId w:val="706"/>
        </w:numPr>
        <w:spacing w:after="0"/>
        <w:rPr>
          <w:sz w:val="28"/>
          <w:szCs w:val="28"/>
        </w:rPr>
      </w:pPr>
      <w:r w:rsidRPr="00F83A11">
        <w:rPr>
          <w:sz w:val="28"/>
          <w:szCs w:val="28"/>
        </w:rPr>
        <w:t>Объему головного мозга</w:t>
      </w:r>
    </w:p>
    <w:p w:rsidR="00D56B0D" w:rsidRPr="00F83A11" w:rsidRDefault="00D56B0D" w:rsidP="001655A9">
      <w:pPr>
        <w:pStyle w:val="BodyText"/>
        <w:numPr>
          <w:ilvl w:val="0"/>
          <w:numId w:val="706"/>
        </w:numPr>
        <w:spacing w:after="0"/>
        <w:rPr>
          <w:sz w:val="28"/>
          <w:szCs w:val="28"/>
        </w:rPr>
      </w:pPr>
      <w:r w:rsidRPr="00F83A11">
        <w:rPr>
          <w:sz w:val="28"/>
          <w:szCs w:val="28"/>
        </w:rPr>
        <w:t>Строению мозга</w:t>
      </w:r>
    </w:p>
    <w:p w:rsidR="00D56B0D" w:rsidRPr="00F83A11" w:rsidRDefault="00D56B0D" w:rsidP="001655A9">
      <w:pPr>
        <w:pStyle w:val="BodyText"/>
        <w:numPr>
          <w:ilvl w:val="0"/>
          <w:numId w:val="706"/>
        </w:numPr>
        <w:spacing w:after="0"/>
        <w:rPr>
          <w:sz w:val="28"/>
          <w:szCs w:val="28"/>
        </w:rPr>
      </w:pPr>
      <w:r w:rsidRPr="00F83A11">
        <w:rPr>
          <w:sz w:val="28"/>
          <w:szCs w:val="28"/>
        </w:rPr>
        <w:t>Строению костей таза</w:t>
      </w:r>
    </w:p>
    <w:p w:rsidR="00D56B0D" w:rsidRPr="00F83A11" w:rsidRDefault="00D56B0D" w:rsidP="001655A9">
      <w:pPr>
        <w:pStyle w:val="BodyText"/>
        <w:numPr>
          <w:ilvl w:val="0"/>
          <w:numId w:val="706"/>
        </w:numPr>
        <w:spacing w:after="0"/>
        <w:rPr>
          <w:sz w:val="28"/>
          <w:szCs w:val="28"/>
        </w:rPr>
      </w:pPr>
      <w:r w:rsidRPr="00F83A11">
        <w:rPr>
          <w:sz w:val="28"/>
          <w:szCs w:val="28"/>
        </w:rPr>
        <w:t>Строению зубной системы</w:t>
      </w:r>
    </w:p>
    <w:p w:rsidR="00D56B0D" w:rsidRPr="00F83A11" w:rsidRDefault="00D56B0D" w:rsidP="001655A9">
      <w:pPr>
        <w:pStyle w:val="BodyText"/>
        <w:numPr>
          <w:ilvl w:val="0"/>
          <w:numId w:val="706"/>
        </w:numPr>
        <w:spacing w:after="0"/>
        <w:rPr>
          <w:sz w:val="28"/>
          <w:szCs w:val="28"/>
        </w:rPr>
      </w:pPr>
      <w:r w:rsidRPr="00F83A11">
        <w:rPr>
          <w:sz w:val="28"/>
          <w:szCs w:val="28"/>
        </w:rPr>
        <w:t>Строению руки</w:t>
      </w:r>
    </w:p>
    <w:p w:rsidR="00D56B0D" w:rsidRPr="00F83A11" w:rsidRDefault="00D56B0D" w:rsidP="00222513">
      <w:pPr>
        <w:widowControl/>
        <w:suppressAutoHyphens/>
        <w:ind w:left="1650"/>
        <w:rPr>
          <w:spacing w:val="0"/>
          <w:szCs w:val="28"/>
          <w:lang w:eastAsia="ar-SA"/>
        </w:rPr>
      </w:pPr>
    </w:p>
    <w:p w:rsidR="00D56B0D" w:rsidRPr="00F83A11" w:rsidRDefault="00D56B0D" w:rsidP="001655A9">
      <w:pPr>
        <w:widowControl/>
        <w:tabs>
          <w:tab w:val="left" w:pos="0"/>
        </w:tabs>
        <w:suppressAutoHyphens/>
        <w:ind w:left="0" w:right="-999"/>
        <w:rPr>
          <w:spacing w:val="0"/>
          <w:szCs w:val="28"/>
          <w:lang w:eastAsia="ar-SA"/>
        </w:rPr>
      </w:pPr>
      <w:r w:rsidRPr="00F83A11">
        <w:rPr>
          <w:bCs/>
          <w:caps/>
          <w:spacing w:val="0"/>
          <w:szCs w:val="28"/>
          <w:lang w:eastAsia="ar-SA"/>
        </w:rPr>
        <w:t xml:space="preserve">0119. </w:t>
      </w:r>
      <w:r w:rsidRPr="00F83A11">
        <w:rPr>
          <w:spacing w:val="0"/>
          <w:szCs w:val="28"/>
          <w:lang w:eastAsia="ar-SA"/>
        </w:rPr>
        <w:t xml:space="preserve">ПАРАЗИТЫ ПО ДЛИТЕЛЬНОСТИ СВЯЗИ С  ХОЗЯИНОМ БЫВАЮТ </w:t>
      </w:r>
    </w:p>
    <w:p w:rsidR="00D56B0D" w:rsidRPr="00F83A11" w:rsidRDefault="00D56B0D" w:rsidP="005F2823">
      <w:pPr>
        <w:widowControl/>
        <w:numPr>
          <w:ilvl w:val="0"/>
          <w:numId w:val="707"/>
        </w:numPr>
        <w:suppressAutoHyphens/>
        <w:ind w:right="-999"/>
        <w:rPr>
          <w:spacing w:val="0"/>
          <w:szCs w:val="28"/>
          <w:lang w:eastAsia="ar-SA"/>
        </w:rPr>
      </w:pPr>
      <w:r w:rsidRPr="00F83A11">
        <w:rPr>
          <w:spacing w:val="0"/>
          <w:szCs w:val="28"/>
          <w:lang w:eastAsia="ar-SA"/>
        </w:rPr>
        <w:t>Постоянные и временные</w:t>
      </w:r>
    </w:p>
    <w:p w:rsidR="00D56B0D" w:rsidRPr="00F83A11" w:rsidRDefault="00D56B0D" w:rsidP="005F2823">
      <w:pPr>
        <w:widowControl/>
        <w:numPr>
          <w:ilvl w:val="0"/>
          <w:numId w:val="707"/>
        </w:numPr>
        <w:suppressAutoHyphens/>
        <w:ind w:right="-999"/>
        <w:rPr>
          <w:spacing w:val="0"/>
          <w:szCs w:val="28"/>
          <w:lang w:eastAsia="ar-SA"/>
        </w:rPr>
      </w:pPr>
      <w:r w:rsidRPr="00F83A11">
        <w:rPr>
          <w:spacing w:val="0"/>
          <w:szCs w:val="28"/>
          <w:lang w:eastAsia="ar-SA"/>
        </w:rPr>
        <w:t>Облигатные и факультативные</w:t>
      </w:r>
    </w:p>
    <w:p w:rsidR="00D56B0D" w:rsidRPr="00F83A11" w:rsidRDefault="00D56B0D" w:rsidP="005F2823">
      <w:pPr>
        <w:widowControl/>
        <w:numPr>
          <w:ilvl w:val="0"/>
          <w:numId w:val="707"/>
        </w:numPr>
        <w:suppressAutoHyphens/>
        <w:ind w:right="-999"/>
        <w:rPr>
          <w:spacing w:val="0"/>
          <w:szCs w:val="28"/>
          <w:lang w:eastAsia="ar-SA"/>
        </w:rPr>
      </w:pPr>
      <w:r w:rsidRPr="00F83A11">
        <w:rPr>
          <w:spacing w:val="0"/>
          <w:szCs w:val="28"/>
          <w:lang w:eastAsia="ar-SA"/>
        </w:rPr>
        <w:t>Истинные и ложные</w:t>
      </w:r>
    </w:p>
    <w:p w:rsidR="00D56B0D" w:rsidRPr="00F83A11" w:rsidRDefault="00D56B0D" w:rsidP="005F2823">
      <w:pPr>
        <w:widowControl/>
        <w:numPr>
          <w:ilvl w:val="0"/>
          <w:numId w:val="707"/>
        </w:numPr>
        <w:suppressAutoHyphens/>
        <w:ind w:right="-999"/>
        <w:rPr>
          <w:spacing w:val="0"/>
          <w:szCs w:val="28"/>
          <w:lang w:eastAsia="ar-SA"/>
        </w:rPr>
      </w:pPr>
      <w:r w:rsidRPr="00F83A11">
        <w:rPr>
          <w:spacing w:val="0"/>
          <w:szCs w:val="28"/>
          <w:lang w:eastAsia="ar-SA"/>
        </w:rPr>
        <w:t>Сверхпаразиты</w:t>
      </w:r>
    </w:p>
    <w:p w:rsidR="00D56B0D" w:rsidRPr="00F83A11" w:rsidRDefault="00D56B0D" w:rsidP="005F2823">
      <w:pPr>
        <w:widowControl/>
        <w:numPr>
          <w:ilvl w:val="0"/>
          <w:numId w:val="707"/>
        </w:numPr>
        <w:tabs>
          <w:tab w:val="left" w:pos="0"/>
        </w:tabs>
        <w:suppressAutoHyphens/>
        <w:ind w:right="-999"/>
        <w:rPr>
          <w:spacing w:val="0"/>
          <w:szCs w:val="28"/>
          <w:lang w:eastAsia="ar-SA"/>
        </w:rPr>
      </w:pPr>
      <w:r w:rsidRPr="00F83A11">
        <w:rPr>
          <w:spacing w:val="0"/>
          <w:szCs w:val="28"/>
          <w:lang w:eastAsia="ar-SA"/>
        </w:rPr>
        <w:t>Основные и промежуточные</w:t>
      </w:r>
    </w:p>
    <w:p w:rsidR="00D56B0D" w:rsidRPr="00F83A11" w:rsidRDefault="00D56B0D" w:rsidP="00222513">
      <w:pPr>
        <w:widowControl/>
        <w:shd w:val="clear" w:color="auto" w:fill="FFFFFF"/>
        <w:suppressAutoHyphens/>
        <w:autoSpaceDE w:val="0"/>
        <w:ind w:left="1620"/>
        <w:jc w:val="left"/>
        <w:rPr>
          <w:spacing w:val="0"/>
          <w:szCs w:val="28"/>
          <w:lang w:eastAsia="ar-SA"/>
        </w:rPr>
      </w:pPr>
    </w:p>
    <w:p w:rsidR="00D56B0D" w:rsidRPr="00F83A11" w:rsidRDefault="00D56B0D" w:rsidP="005F2823">
      <w:pPr>
        <w:widowControl/>
        <w:suppressAutoHyphens/>
        <w:ind w:left="0" w:right="-999"/>
        <w:rPr>
          <w:spacing w:val="0"/>
          <w:szCs w:val="28"/>
          <w:lang w:eastAsia="ar-SA"/>
        </w:rPr>
      </w:pPr>
      <w:r w:rsidRPr="00F83A11">
        <w:rPr>
          <w:bCs/>
          <w:caps/>
          <w:spacing w:val="0"/>
          <w:szCs w:val="28"/>
          <w:lang w:eastAsia="ar-SA"/>
        </w:rPr>
        <w:t xml:space="preserve">0120. </w:t>
      </w:r>
      <w:r w:rsidRPr="00F83A11">
        <w:rPr>
          <w:spacing w:val="0"/>
          <w:szCs w:val="28"/>
          <w:lang w:eastAsia="ar-SA"/>
        </w:rPr>
        <w:t xml:space="preserve">ДЛИТЕЛЬНОСТЬ ЖИЗНИ ОСТРИЦЫ В КИШЕЧНИКЕ НЕ ПРЕВЫШАЕТ </w:t>
      </w:r>
    </w:p>
    <w:p w:rsidR="00D56B0D" w:rsidRPr="00F83A11" w:rsidRDefault="00D56B0D" w:rsidP="00F83A11">
      <w:pPr>
        <w:widowControl/>
        <w:numPr>
          <w:ilvl w:val="0"/>
          <w:numId w:val="708"/>
        </w:numPr>
        <w:tabs>
          <w:tab w:val="num" w:pos="1440"/>
          <w:tab w:val="left" w:pos="1620"/>
          <w:tab w:val="left" w:pos="1800"/>
        </w:tabs>
        <w:suppressAutoHyphens/>
        <w:ind w:left="1440" w:right="-999" w:firstLine="0"/>
        <w:rPr>
          <w:spacing w:val="0"/>
          <w:szCs w:val="28"/>
          <w:lang w:eastAsia="ar-SA"/>
        </w:rPr>
      </w:pPr>
      <w:r w:rsidRPr="00F83A11">
        <w:rPr>
          <w:spacing w:val="0"/>
          <w:szCs w:val="28"/>
          <w:lang w:eastAsia="ar-SA"/>
        </w:rPr>
        <w:t>3-4 недель</w:t>
      </w:r>
    </w:p>
    <w:p w:rsidR="00D56B0D" w:rsidRPr="00F83A11" w:rsidRDefault="00D56B0D" w:rsidP="00F83A11">
      <w:pPr>
        <w:widowControl/>
        <w:numPr>
          <w:ilvl w:val="0"/>
          <w:numId w:val="708"/>
        </w:numPr>
        <w:tabs>
          <w:tab w:val="num" w:pos="1440"/>
          <w:tab w:val="left" w:pos="1620"/>
          <w:tab w:val="left" w:pos="1800"/>
        </w:tabs>
        <w:suppressAutoHyphens/>
        <w:ind w:left="1440" w:right="-999" w:firstLine="0"/>
        <w:rPr>
          <w:spacing w:val="0"/>
          <w:szCs w:val="28"/>
          <w:lang w:eastAsia="ar-SA"/>
        </w:rPr>
      </w:pPr>
      <w:r w:rsidRPr="00F83A11">
        <w:rPr>
          <w:spacing w:val="0"/>
          <w:szCs w:val="28"/>
          <w:lang w:eastAsia="ar-SA"/>
        </w:rPr>
        <w:t>1 год</w:t>
      </w:r>
    </w:p>
    <w:p w:rsidR="00D56B0D" w:rsidRPr="00F83A11" w:rsidRDefault="00D56B0D" w:rsidP="00F83A11">
      <w:pPr>
        <w:widowControl/>
        <w:numPr>
          <w:ilvl w:val="0"/>
          <w:numId w:val="708"/>
        </w:numPr>
        <w:tabs>
          <w:tab w:val="num" w:pos="1440"/>
          <w:tab w:val="left" w:pos="1620"/>
          <w:tab w:val="left" w:pos="1800"/>
        </w:tabs>
        <w:suppressAutoHyphens/>
        <w:ind w:left="1440" w:right="-999" w:firstLine="0"/>
        <w:rPr>
          <w:spacing w:val="0"/>
          <w:szCs w:val="28"/>
          <w:lang w:eastAsia="ar-SA"/>
        </w:rPr>
      </w:pPr>
      <w:r w:rsidRPr="00F83A11">
        <w:rPr>
          <w:spacing w:val="0"/>
          <w:szCs w:val="28"/>
          <w:lang w:eastAsia="ar-SA"/>
        </w:rPr>
        <w:t>5 лет</w:t>
      </w:r>
    </w:p>
    <w:p w:rsidR="00D56B0D" w:rsidRPr="00F83A11" w:rsidRDefault="00D56B0D" w:rsidP="00F83A11">
      <w:pPr>
        <w:widowControl/>
        <w:numPr>
          <w:ilvl w:val="0"/>
          <w:numId w:val="708"/>
        </w:numPr>
        <w:tabs>
          <w:tab w:val="num" w:pos="1440"/>
          <w:tab w:val="left" w:pos="1620"/>
          <w:tab w:val="left" w:pos="1800"/>
        </w:tabs>
        <w:suppressAutoHyphens/>
        <w:ind w:left="1440" w:right="-999" w:firstLine="0"/>
        <w:rPr>
          <w:spacing w:val="0"/>
          <w:szCs w:val="28"/>
          <w:lang w:eastAsia="ar-SA"/>
        </w:rPr>
      </w:pPr>
      <w:r w:rsidRPr="00F83A11">
        <w:rPr>
          <w:spacing w:val="0"/>
          <w:szCs w:val="28"/>
          <w:lang w:eastAsia="ar-SA"/>
        </w:rPr>
        <w:t>1 неделя</w:t>
      </w:r>
    </w:p>
    <w:p w:rsidR="00D56B0D" w:rsidRPr="00F83A11" w:rsidRDefault="00D56B0D" w:rsidP="00F83A11">
      <w:pPr>
        <w:widowControl/>
        <w:numPr>
          <w:ilvl w:val="0"/>
          <w:numId w:val="708"/>
        </w:numPr>
        <w:tabs>
          <w:tab w:val="num" w:pos="1440"/>
          <w:tab w:val="left" w:pos="1620"/>
          <w:tab w:val="left" w:pos="1800"/>
        </w:tabs>
        <w:suppressAutoHyphens/>
        <w:ind w:left="1440" w:right="-999" w:firstLine="0"/>
        <w:rPr>
          <w:spacing w:val="0"/>
          <w:szCs w:val="28"/>
          <w:lang w:eastAsia="ar-SA"/>
        </w:rPr>
      </w:pPr>
      <w:r w:rsidRPr="00F83A11">
        <w:rPr>
          <w:spacing w:val="0"/>
          <w:szCs w:val="28"/>
          <w:lang w:eastAsia="ar-SA"/>
        </w:rPr>
        <w:t>1 день</w:t>
      </w:r>
    </w:p>
    <w:p w:rsidR="00D56B0D" w:rsidRPr="00F83A11" w:rsidRDefault="00D56B0D" w:rsidP="00222513">
      <w:pPr>
        <w:widowControl/>
        <w:shd w:val="clear" w:color="auto" w:fill="FFFFFF"/>
        <w:suppressAutoHyphens/>
        <w:autoSpaceDE w:val="0"/>
        <w:ind w:left="162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0121. Основной фактор, обеспечивающий в некоторых популяциях людей высокую частоту встречаемости талассемии, серповид-ноклеточной анемии и других гемоглобинопатии</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1) индуцированные мутации</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2) относительная устойчивость гетерозигот к возбудителю малярии</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3) кровнородственные браки</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4) волнообразные изменения численности популяции</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5) изоляция популяций</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222513">
      <w:pPr>
        <w:widowControl/>
        <w:shd w:val="clear" w:color="auto" w:fill="FFFFFF"/>
        <w:suppressAutoHyphens/>
        <w:autoSpaceDE w:val="0"/>
        <w:ind w:left="0"/>
        <w:jc w:val="center"/>
        <w:rPr>
          <w:bCs/>
          <w:spacing w:val="0"/>
          <w:szCs w:val="28"/>
          <w:lang w:eastAsia="ar-SA"/>
        </w:rPr>
      </w:pPr>
      <w:r w:rsidRPr="00F83A11">
        <w:rPr>
          <w:bCs/>
          <w:spacing w:val="0"/>
          <w:szCs w:val="28"/>
          <w:lang w:eastAsia="ar-SA"/>
        </w:rPr>
        <w:t>БИОЛОГИЧЕСКАЯ ХИМИЯ</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222513">
      <w:pPr>
        <w:widowControl/>
        <w:suppressAutoHyphens/>
        <w:ind w:left="0"/>
        <w:rPr>
          <w:spacing w:val="0"/>
          <w:szCs w:val="28"/>
          <w:lang w:eastAsia="ar-SA"/>
        </w:rPr>
      </w:pPr>
      <w:r w:rsidRPr="00F83A11">
        <w:rPr>
          <w:spacing w:val="0"/>
          <w:szCs w:val="28"/>
          <w:lang w:eastAsia="ar-SA"/>
        </w:rPr>
        <w:t xml:space="preserve">Выберите один правильный ответ. </w:t>
      </w:r>
    </w:p>
    <w:p w:rsidR="00D56B0D" w:rsidRPr="00F83A11" w:rsidRDefault="00D56B0D" w:rsidP="00222513">
      <w:pPr>
        <w:widowControl/>
        <w:shd w:val="clear" w:color="auto" w:fill="FFFFFF"/>
        <w:suppressAutoHyphens/>
        <w:autoSpaceDE w:val="0"/>
        <w:ind w:left="0"/>
        <w:jc w:val="left"/>
        <w:rPr>
          <w:bCs/>
          <w:caps/>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0122. Биохимическая роль фолата в метаболизме</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1) перенос одноуглеродных группировок</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2) декарбоксилирование</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3) трансаминирование</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4) трансреаминирование</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5) антиоксидантные функции</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caps/>
          <w:spacing w:val="0"/>
          <w:szCs w:val="28"/>
          <w:lang w:eastAsia="ar-SA"/>
        </w:rPr>
        <w:t xml:space="preserve">0123. </w:t>
      </w:r>
      <w:r w:rsidRPr="00F83A11">
        <w:rPr>
          <w:bCs/>
          <w:caps/>
          <w:spacing w:val="0"/>
          <w:szCs w:val="28"/>
          <w:lang w:eastAsia="ar-SA"/>
        </w:rPr>
        <w:t>Промежуточный метаболит в биосинтезе холестерола и кетоновых тел</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1) фарнезилпирофосфат</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2) 3-метил,3-гидрокси-глутарил-КоА</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3) метилмалонил-КоА</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4) мевалонат</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5) сукцинил-КоА</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0124. Строгая вегетарианская диета может привести к</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1) пеллагре</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2) болезни бери-бери</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3) мегалобластической анемии</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4) цинге</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5) рахиту</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0125. Фермент, дефицит которого приводит к гипогликемии, лактацидозу и гипертриглицеридемии при болезни Гирке</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1) альдолаза</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2) липаза</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3) глюкозо-6-фосфатаза</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4) гликогенфосфорилаза</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5) гексокиназа</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0126. Не связано с болезнью «кленового сиропа» нарушение обмена</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 xml:space="preserve">1)триптофана </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2)лейцина</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3) разветвленных кетокислот</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4) изолейцина</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5) валина</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0127. Оротацидурия наблюдается у больных при</w:t>
      </w:r>
    </w:p>
    <w:p w:rsidR="00D56B0D" w:rsidRPr="00F83A11" w:rsidRDefault="00D56B0D" w:rsidP="00222513">
      <w:pPr>
        <w:widowControl/>
        <w:shd w:val="clear" w:color="auto" w:fill="FFFFFF"/>
        <w:suppressAutoHyphens/>
        <w:autoSpaceDE w:val="0"/>
        <w:ind w:left="1635"/>
        <w:jc w:val="left"/>
        <w:rPr>
          <w:spacing w:val="0"/>
          <w:szCs w:val="28"/>
          <w:lang w:eastAsia="ar-SA"/>
        </w:rPr>
      </w:pPr>
      <w:r w:rsidRPr="00F83A11">
        <w:rPr>
          <w:spacing w:val="0"/>
          <w:szCs w:val="28"/>
          <w:lang w:eastAsia="ar-SA"/>
        </w:rPr>
        <w:t>1) нарушениях обмена пуринов</w:t>
      </w:r>
    </w:p>
    <w:p w:rsidR="00D56B0D" w:rsidRPr="00F83A11" w:rsidRDefault="00D56B0D" w:rsidP="00222513">
      <w:pPr>
        <w:widowControl/>
        <w:shd w:val="clear" w:color="auto" w:fill="FFFFFF"/>
        <w:suppressAutoHyphens/>
        <w:autoSpaceDE w:val="0"/>
        <w:ind w:left="1635"/>
        <w:jc w:val="left"/>
        <w:rPr>
          <w:spacing w:val="0"/>
          <w:szCs w:val="28"/>
          <w:lang w:eastAsia="ar-SA"/>
        </w:rPr>
      </w:pPr>
      <w:r w:rsidRPr="00F83A11">
        <w:rPr>
          <w:spacing w:val="0"/>
          <w:szCs w:val="28"/>
          <w:lang w:eastAsia="ar-SA"/>
        </w:rPr>
        <w:t>2) нарушениях катаболизма аминокислот</w:t>
      </w:r>
    </w:p>
    <w:p w:rsidR="00D56B0D" w:rsidRPr="00F83A11" w:rsidRDefault="00D56B0D" w:rsidP="00222513">
      <w:pPr>
        <w:widowControl/>
        <w:shd w:val="clear" w:color="auto" w:fill="FFFFFF"/>
        <w:suppressAutoHyphens/>
        <w:autoSpaceDE w:val="0"/>
        <w:ind w:left="1635"/>
        <w:jc w:val="left"/>
        <w:rPr>
          <w:spacing w:val="0"/>
          <w:szCs w:val="28"/>
          <w:lang w:eastAsia="ar-SA"/>
        </w:rPr>
      </w:pPr>
      <w:r w:rsidRPr="00F83A11">
        <w:rPr>
          <w:spacing w:val="0"/>
          <w:szCs w:val="28"/>
          <w:lang w:eastAsia="ar-SA"/>
        </w:rPr>
        <w:t>3) нарушениях обмена пиримидинов</w:t>
      </w:r>
    </w:p>
    <w:p w:rsidR="00D56B0D" w:rsidRPr="00F83A11" w:rsidRDefault="00D56B0D" w:rsidP="00222513">
      <w:pPr>
        <w:widowControl/>
        <w:shd w:val="clear" w:color="auto" w:fill="FFFFFF"/>
        <w:suppressAutoHyphens/>
        <w:autoSpaceDE w:val="0"/>
        <w:ind w:left="1635"/>
        <w:jc w:val="left"/>
        <w:rPr>
          <w:spacing w:val="0"/>
          <w:szCs w:val="28"/>
          <w:lang w:eastAsia="ar-SA"/>
        </w:rPr>
      </w:pPr>
      <w:r w:rsidRPr="00F83A11">
        <w:rPr>
          <w:spacing w:val="0"/>
          <w:szCs w:val="28"/>
          <w:lang w:eastAsia="ar-SA"/>
        </w:rPr>
        <w:t>4) нарушениях обмена липидов</w:t>
      </w:r>
    </w:p>
    <w:p w:rsidR="00D56B0D" w:rsidRPr="00F83A11" w:rsidRDefault="00D56B0D" w:rsidP="00222513">
      <w:pPr>
        <w:widowControl/>
        <w:shd w:val="clear" w:color="auto" w:fill="FFFFFF"/>
        <w:suppressAutoHyphens/>
        <w:autoSpaceDE w:val="0"/>
        <w:ind w:left="1635"/>
        <w:jc w:val="left"/>
        <w:rPr>
          <w:spacing w:val="0"/>
          <w:szCs w:val="28"/>
          <w:lang w:eastAsia="ar-SA"/>
        </w:rPr>
      </w:pPr>
      <w:r w:rsidRPr="00F83A11">
        <w:rPr>
          <w:spacing w:val="0"/>
          <w:szCs w:val="28"/>
          <w:lang w:eastAsia="ar-SA"/>
        </w:rPr>
        <w:t>5) нарушениях распада гемма</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0128. У детей при гриппе и других вирусных инфекциях может возникнуть тяжелая гипераммониемия. При этом обнаруживается</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1) снижение синтеза карбамоилфосфатсинтетазы-1</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2) повышение синтеза карбамоилсинтетазы-1</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3) повышение синтеза орнитинкарбамоилтрансферазы</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4) увеличение синтеза мочевины</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5) понижение катаболизма белков</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0129. Мальабсорбция расщепленных продуктов глиадина с образованием в крови антител к фрагментам глютена злаковых является симптомом</w:t>
      </w:r>
    </w:p>
    <w:p w:rsidR="00D56B0D" w:rsidRPr="00F83A11" w:rsidRDefault="00D56B0D" w:rsidP="00222513">
      <w:pPr>
        <w:widowControl/>
        <w:shd w:val="clear" w:color="auto" w:fill="FFFFFF"/>
        <w:suppressAutoHyphens/>
        <w:autoSpaceDE w:val="0"/>
        <w:ind w:left="1665"/>
        <w:jc w:val="left"/>
        <w:rPr>
          <w:spacing w:val="0"/>
          <w:szCs w:val="28"/>
          <w:lang w:eastAsia="ar-SA"/>
        </w:rPr>
      </w:pPr>
      <w:r w:rsidRPr="00F83A11">
        <w:rPr>
          <w:spacing w:val="0"/>
          <w:szCs w:val="28"/>
          <w:lang w:eastAsia="ar-SA"/>
        </w:rPr>
        <w:t>1) сахарного диабета</w:t>
      </w:r>
    </w:p>
    <w:p w:rsidR="00D56B0D" w:rsidRPr="00F83A11" w:rsidRDefault="00D56B0D" w:rsidP="00222513">
      <w:pPr>
        <w:widowControl/>
        <w:shd w:val="clear" w:color="auto" w:fill="FFFFFF"/>
        <w:suppressAutoHyphens/>
        <w:autoSpaceDE w:val="0"/>
        <w:ind w:left="1665"/>
        <w:jc w:val="left"/>
        <w:rPr>
          <w:spacing w:val="0"/>
          <w:szCs w:val="28"/>
          <w:lang w:eastAsia="ar-SA"/>
        </w:rPr>
      </w:pPr>
      <w:r w:rsidRPr="00F83A11">
        <w:rPr>
          <w:spacing w:val="0"/>
          <w:szCs w:val="28"/>
          <w:lang w:eastAsia="ar-SA"/>
        </w:rPr>
        <w:t>2) голодания</w:t>
      </w:r>
    </w:p>
    <w:p w:rsidR="00D56B0D" w:rsidRPr="00F83A11" w:rsidRDefault="00D56B0D" w:rsidP="00222513">
      <w:pPr>
        <w:widowControl/>
        <w:shd w:val="clear" w:color="auto" w:fill="FFFFFF"/>
        <w:suppressAutoHyphens/>
        <w:autoSpaceDE w:val="0"/>
        <w:ind w:left="1665"/>
        <w:jc w:val="left"/>
        <w:rPr>
          <w:spacing w:val="0"/>
          <w:szCs w:val="28"/>
          <w:lang w:eastAsia="ar-SA"/>
        </w:rPr>
      </w:pPr>
      <w:r w:rsidRPr="00F83A11">
        <w:rPr>
          <w:spacing w:val="0"/>
          <w:szCs w:val="28"/>
          <w:lang w:eastAsia="ar-SA"/>
        </w:rPr>
        <w:t>3) нетропического спру и глютеновой болезни</w:t>
      </w:r>
    </w:p>
    <w:p w:rsidR="00D56B0D" w:rsidRPr="00F83A11" w:rsidRDefault="00D56B0D" w:rsidP="00222513">
      <w:pPr>
        <w:widowControl/>
        <w:shd w:val="clear" w:color="auto" w:fill="FFFFFF"/>
        <w:suppressAutoHyphens/>
        <w:autoSpaceDE w:val="0"/>
        <w:ind w:left="1665"/>
        <w:jc w:val="left"/>
        <w:rPr>
          <w:spacing w:val="0"/>
          <w:szCs w:val="28"/>
          <w:lang w:eastAsia="ar-SA"/>
        </w:rPr>
      </w:pPr>
      <w:r w:rsidRPr="00F83A11">
        <w:rPr>
          <w:spacing w:val="0"/>
          <w:szCs w:val="28"/>
          <w:lang w:eastAsia="ar-SA"/>
        </w:rPr>
        <w:t>4) порфирии</w:t>
      </w:r>
    </w:p>
    <w:p w:rsidR="00D56B0D" w:rsidRPr="00F83A11" w:rsidRDefault="00D56B0D" w:rsidP="00222513">
      <w:pPr>
        <w:widowControl/>
        <w:shd w:val="clear" w:color="auto" w:fill="FFFFFF"/>
        <w:suppressAutoHyphens/>
        <w:autoSpaceDE w:val="0"/>
        <w:ind w:left="1665"/>
        <w:jc w:val="left"/>
        <w:rPr>
          <w:spacing w:val="0"/>
          <w:szCs w:val="28"/>
          <w:lang w:eastAsia="ar-SA"/>
        </w:rPr>
      </w:pPr>
      <w:r w:rsidRPr="00F83A11">
        <w:rPr>
          <w:spacing w:val="0"/>
          <w:szCs w:val="28"/>
          <w:lang w:eastAsia="ar-SA"/>
        </w:rPr>
        <w:t>5) непереносимости молока</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0130. Фермент, лимитирующий скорость синтеза холестерина и являющийся мишенью для гипохолестеринемического препарата при лечении атеросклероза</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1) β-гидрокси- β -метилглутарил-КоА-синтаза</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2) β-гидрокси- β-метилглутарил-КоА-лиаза</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3) ацетил-КоА-ацетилтрансфераза</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4) β-гидрокси- β-метилглутарил-КоА-редуктаза</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5) ацетил-КоА-карбоксилаза</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0131. Липиды, накопление которых в тканях является причиной сфинголипидозов</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1)кардиолипины</w:t>
      </w:r>
    </w:p>
    <w:p w:rsidR="00D56B0D" w:rsidRPr="00F83A11" w:rsidRDefault="00D56B0D" w:rsidP="00222513">
      <w:pPr>
        <w:widowControl/>
        <w:shd w:val="clear" w:color="auto" w:fill="FFFFFF"/>
        <w:suppressAutoHyphens/>
        <w:autoSpaceDE w:val="0"/>
        <w:ind w:left="1575"/>
        <w:jc w:val="left"/>
        <w:rPr>
          <w:spacing w:val="0"/>
          <w:szCs w:val="28"/>
          <w:lang w:eastAsia="ar-SA"/>
        </w:rPr>
      </w:pPr>
      <w:r w:rsidRPr="00F83A11">
        <w:rPr>
          <w:spacing w:val="0"/>
          <w:szCs w:val="28"/>
          <w:lang w:eastAsia="ar-SA"/>
        </w:rPr>
        <w:t xml:space="preserve"> 2) триглицериды</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3) стероиды</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4) цереброзиды</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5) фосфатиды</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0132. Белок бурой жировой ткани новорожденных, разобщающий окисление и фосфорилирование</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1) термогенин</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2) цитохром С</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3) ацилпереносящий белок</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4) родопсин</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5) гемоглобин</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0133. Нарушения метаболизма сфинголипидов при болезнях Тея-Сакса и Гоше вызываются</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1) накоплением гликозаминогликанов</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2) уменьшением распада сфинголипидов</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3) снижением синтеза цереброзидов</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4) увеличением синтеза цереброзидов</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5) нарушением регуляции биосинтеза ганглиозидов</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0134. Болезнь Тея-Сакса обусловлена дефицитом гексозаминидазы А, ответственной за деградацию ганглиозидов. Класс, к которому относится этот фермент</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bCs/>
          <w:spacing w:val="0"/>
          <w:szCs w:val="28"/>
          <w:lang w:eastAsia="ar-SA"/>
        </w:rPr>
        <w:t xml:space="preserve">1) </w:t>
      </w:r>
      <w:r w:rsidRPr="00F83A11">
        <w:rPr>
          <w:spacing w:val="0"/>
          <w:szCs w:val="28"/>
          <w:lang w:eastAsia="ar-SA"/>
        </w:rPr>
        <w:t>трансферазы</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2) гидролазы</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 xml:space="preserve">3) лиазы </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4) лигазы</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5) оксидоредуктазы</w:t>
      </w:r>
    </w:p>
    <w:p w:rsidR="00D56B0D" w:rsidRPr="00F83A11" w:rsidRDefault="00D56B0D" w:rsidP="00222513">
      <w:pPr>
        <w:widowControl/>
        <w:shd w:val="clear" w:color="auto" w:fill="FFFFFF"/>
        <w:suppressAutoHyphens/>
        <w:autoSpaceDE w:val="0"/>
        <w:ind w:left="162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0135. Болезнь Нимана-Пика обусловлена недостаточностью сфинго-миелинаэы. Класс, к которому относится этот фермент</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1) оксидоредуктазы</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2) трансферазы</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3) гидролазы</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4) лиазы</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5) лигазы</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0136. Наибольшее содержание белка выявлено в липопротеинах</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1) хиломикронах</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2) ЛОНП</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3) ЛПП</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4) ЛНП</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5) ЛВП</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0137. При болезни Тея-Сакса отмечена недостаточность гексозаминидазы А, ответственной за деградацию ганглиозидов. Локализация этого фермента в клетке</w:t>
      </w:r>
    </w:p>
    <w:p w:rsidR="00D56B0D" w:rsidRPr="00F83A11" w:rsidRDefault="00D56B0D" w:rsidP="00222513">
      <w:pPr>
        <w:widowControl/>
        <w:shd w:val="clear" w:color="auto" w:fill="FFFFFF"/>
        <w:suppressAutoHyphens/>
        <w:autoSpaceDE w:val="0"/>
        <w:ind w:left="1650"/>
        <w:jc w:val="left"/>
        <w:rPr>
          <w:spacing w:val="0"/>
          <w:szCs w:val="28"/>
          <w:lang w:eastAsia="ar-SA"/>
        </w:rPr>
      </w:pPr>
      <w:r w:rsidRPr="00F83A11">
        <w:rPr>
          <w:spacing w:val="0"/>
          <w:szCs w:val="28"/>
          <w:lang w:eastAsia="ar-SA"/>
        </w:rPr>
        <w:t>1) цитозоль</w:t>
      </w:r>
    </w:p>
    <w:p w:rsidR="00D56B0D" w:rsidRPr="00F83A11" w:rsidRDefault="00D56B0D" w:rsidP="00222513">
      <w:pPr>
        <w:widowControl/>
        <w:shd w:val="clear" w:color="auto" w:fill="FFFFFF"/>
        <w:suppressAutoHyphens/>
        <w:autoSpaceDE w:val="0"/>
        <w:ind w:left="1650"/>
        <w:jc w:val="left"/>
        <w:rPr>
          <w:spacing w:val="0"/>
          <w:szCs w:val="28"/>
          <w:lang w:eastAsia="ar-SA"/>
        </w:rPr>
      </w:pPr>
      <w:r w:rsidRPr="00F83A11">
        <w:rPr>
          <w:spacing w:val="0"/>
          <w:szCs w:val="28"/>
          <w:lang w:eastAsia="ar-SA"/>
        </w:rPr>
        <w:t>2)</w:t>
      </w:r>
      <w:r w:rsidRPr="00F83A11">
        <w:rPr>
          <w:iCs/>
          <w:spacing w:val="0"/>
          <w:szCs w:val="28"/>
          <w:lang w:eastAsia="ar-SA"/>
        </w:rPr>
        <w:t xml:space="preserve"> </w:t>
      </w:r>
      <w:r w:rsidRPr="00F83A11">
        <w:rPr>
          <w:spacing w:val="0"/>
          <w:szCs w:val="28"/>
          <w:lang w:eastAsia="ar-SA"/>
        </w:rPr>
        <w:t>эндоплазматический ретикулум</w:t>
      </w:r>
    </w:p>
    <w:p w:rsidR="00D56B0D" w:rsidRPr="00F83A11" w:rsidRDefault="00D56B0D" w:rsidP="00222513">
      <w:pPr>
        <w:widowControl/>
        <w:shd w:val="clear" w:color="auto" w:fill="FFFFFF"/>
        <w:suppressAutoHyphens/>
        <w:autoSpaceDE w:val="0"/>
        <w:ind w:left="1650"/>
        <w:jc w:val="left"/>
        <w:rPr>
          <w:spacing w:val="0"/>
          <w:szCs w:val="28"/>
          <w:lang w:eastAsia="ar-SA"/>
        </w:rPr>
      </w:pPr>
      <w:r w:rsidRPr="00F83A11">
        <w:rPr>
          <w:spacing w:val="0"/>
          <w:szCs w:val="28"/>
          <w:lang w:eastAsia="ar-SA"/>
        </w:rPr>
        <w:t>3) лизосомы</w:t>
      </w:r>
    </w:p>
    <w:p w:rsidR="00D56B0D" w:rsidRPr="00F83A11" w:rsidRDefault="00D56B0D" w:rsidP="00222513">
      <w:pPr>
        <w:widowControl/>
        <w:shd w:val="clear" w:color="auto" w:fill="FFFFFF"/>
        <w:suppressAutoHyphens/>
        <w:autoSpaceDE w:val="0"/>
        <w:ind w:left="1650"/>
        <w:jc w:val="left"/>
        <w:rPr>
          <w:spacing w:val="0"/>
          <w:szCs w:val="28"/>
          <w:lang w:eastAsia="ar-SA"/>
        </w:rPr>
      </w:pPr>
      <w:r w:rsidRPr="00F83A11">
        <w:rPr>
          <w:spacing w:val="0"/>
          <w:szCs w:val="28"/>
          <w:lang w:eastAsia="ar-SA"/>
        </w:rPr>
        <w:t>4) митохондрии</w:t>
      </w:r>
    </w:p>
    <w:p w:rsidR="00D56B0D" w:rsidRPr="00F83A11" w:rsidRDefault="00D56B0D" w:rsidP="00222513">
      <w:pPr>
        <w:widowControl/>
        <w:shd w:val="clear" w:color="auto" w:fill="FFFFFF"/>
        <w:suppressAutoHyphens/>
        <w:autoSpaceDE w:val="0"/>
        <w:ind w:left="1650"/>
        <w:jc w:val="left"/>
        <w:rPr>
          <w:spacing w:val="0"/>
          <w:szCs w:val="28"/>
          <w:lang w:eastAsia="ar-SA"/>
        </w:rPr>
      </w:pPr>
      <w:r w:rsidRPr="00F83A11">
        <w:rPr>
          <w:spacing w:val="0"/>
          <w:szCs w:val="28"/>
          <w:lang w:eastAsia="ar-SA"/>
        </w:rPr>
        <w:t>5) ядро</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0138. Продукт, не содержащий холестерина</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1) ветчина</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2) яйца</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bCs/>
          <w:spacing w:val="0"/>
          <w:szCs w:val="28"/>
          <w:lang w:eastAsia="ar-SA"/>
        </w:rPr>
        <w:t xml:space="preserve">3) </w:t>
      </w:r>
      <w:r w:rsidRPr="00F83A11">
        <w:rPr>
          <w:spacing w:val="0"/>
          <w:szCs w:val="28"/>
          <w:lang w:eastAsia="ar-SA"/>
        </w:rPr>
        <w:t>сало</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4) яблочное пюре</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5) рыба</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caps/>
          <w:spacing w:val="0"/>
          <w:szCs w:val="28"/>
          <w:lang w:eastAsia="ar-SA"/>
        </w:rPr>
      </w:pPr>
      <w:r w:rsidRPr="00F83A11">
        <w:rPr>
          <w:bCs/>
          <w:caps/>
          <w:spacing w:val="0"/>
          <w:szCs w:val="28"/>
          <w:lang w:eastAsia="ar-SA"/>
        </w:rPr>
        <w:t xml:space="preserve">0139. Введение </w:t>
      </w:r>
      <w:r w:rsidRPr="00F83A11">
        <w:rPr>
          <w:caps/>
          <w:spacing w:val="0"/>
          <w:szCs w:val="28"/>
          <w:lang w:eastAsia="ar-SA"/>
        </w:rPr>
        <w:t>инсулина больным сахарным диабетом приводит к усилению липогенеза за счет активации</w:t>
      </w:r>
    </w:p>
    <w:p w:rsidR="00D56B0D" w:rsidRPr="00F83A11" w:rsidRDefault="00D56B0D" w:rsidP="00222513">
      <w:pPr>
        <w:widowControl/>
        <w:shd w:val="clear" w:color="auto" w:fill="FFFFFF"/>
        <w:suppressAutoHyphens/>
        <w:autoSpaceDE w:val="0"/>
        <w:ind w:left="1650"/>
        <w:jc w:val="left"/>
        <w:rPr>
          <w:spacing w:val="0"/>
          <w:szCs w:val="28"/>
          <w:lang w:eastAsia="ar-SA"/>
        </w:rPr>
      </w:pPr>
      <w:r w:rsidRPr="00F83A11">
        <w:rPr>
          <w:spacing w:val="0"/>
          <w:szCs w:val="28"/>
          <w:lang w:eastAsia="ar-SA"/>
        </w:rPr>
        <w:t>1) протеинкиназы А</w:t>
      </w:r>
    </w:p>
    <w:p w:rsidR="00D56B0D" w:rsidRPr="00F83A11" w:rsidRDefault="00D56B0D" w:rsidP="00222513">
      <w:pPr>
        <w:widowControl/>
        <w:shd w:val="clear" w:color="auto" w:fill="FFFFFF"/>
        <w:suppressAutoHyphens/>
        <w:autoSpaceDE w:val="0"/>
        <w:ind w:left="1650"/>
        <w:jc w:val="left"/>
        <w:rPr>
          <w:spacing w:val="0"/>
          <w:szCs w:val="28"/>
          <w:lang w:eastAsia="ar-SA"/>
        </w:rPr>
      </w:pPr>
      <w:r w:rsidRPr="00F83A11">
        <w:rPr>
          <w:spacing w:val="0"/>
          <w:szCs w:val="28"/>
          <w:lang w:eastAsia="ar-SA"/>
        </w:rPr>
        <w:t>2) гормончувствительной липазы</w:t>
      </w:r>
    </w:p>
    <w:p w:rsidR="00D56B0D" w:rsidRPr="00F83A11" w:rsidRDefault="00D56B0D" w:rsidP="00222513">
      <w:pPr>
        <w:widowControl/>
        <w:shd w:val="clear" w:color="auto" w:fill="FFFFFF"/>
        <w:suppressAutoHyphens/>
        <w:autoSpaceDE w:val="0"/>
        <w:ind w:left="1650"/>
        <w:jc w:val="left"/>
        <w:rPr>
          <w:spacing w:val="0"/>
          <w:szCs w:val="28"/>
          <w:lang w:eastAsia="ar-SA"/>
        </w:rPr>
      </w:pPr>
      <w:r w:rsidRPr="00F83A11">
        <w:rPr>
          <w:spacing w:val="0"/>
          <w:szCs w:val="28"/>
          <w:lang w:eastAsia="ar-SA"/>
        </w:rPr>
        <w:t>3) ацетил-КоА-карбоксилазы</w:t>
      </w:r>
    </w:p>
    <w:p w:rsidR="00D56B0D" w:rsidRPr="00F83A11" w:rsidRDefault="00D56B0D" w:rsidP="00222513">
      <w:pPr>
        <w:widowControl/>
        <w:shd w:val="clear" w:color="auto" w:fill="FFFFFF"/>
        <w:suppressAutoHyphens/>
        <w:autoSpaceDE w:val="0"/>
        <w:ind w:left="1650"/>
        <w:jc w:val="left"/>
        <w:rPr>
          <w:spacing w:val="0"/>
          <w:szCs w:val="28"/>
          <w:lang w:eastAsia="ar-SA"/>
        </w:rPr>
      </w:pPr>
      <w:r w:rsidRPr="00F83A11">
        <w:rPr>
          <w:spacing w:val="0"/>
          <w:szCs w:val="28"/>
          <w:lang w:eastAsia="ar-SA"/>
        </w:rPr>
        <w:t>4) фосфоенолпируваткарбоксилазы</w:t>
      </w:r>
    </w:p>
    <w:p w:rsidR="00D56B0D" w:rsidRPr="00F83A11" w:rsidRDefault="00D56B0D" w:rsidP="00222513">
      <w:pPr>
        <w:widowControl/>
        <w:shd w:val="clear" w:color="auto" w:fill="FFFFFF"/>
        <w:suppressAutoHyphens/>
        <w:autoSpaceDE w:val="0"/>
        <w:ind w:left="1650"/>
        <w:jc w:val="left"/>
        <w:rPr>
          <w:spacing w:val="0"/>
          <w:szCs w:val="28"/>
          <w:lang w:eastAsia="ar-SA"/>
        </w:rPr>
      </w:pPr>
      <w:r w:rsidRPr="00F83A11">
        <w:rPr>
          <w:spacing w:val="0"/>
          <w:szCs w:val="28"/>
          <w:lang w:eastAsia="ar-SA"/>
        </w:rPr>
        <w:t>5) гликогенфосфорилазы</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caps/>
          <w:spacing w:val="0"/>
          <w:szCs w:val="28"/>
          <w:lang w:eastAsia="ar-SA"/>
        </w:rPr>
      </w:pPr>
      <w:r w:rsidRPr="00F83A11">
        <w:rPr>
          <w:bCs/>
          <w:caps/>
          <w:spacing w:val="0"/>
          <w:szCs w:val="28"/>
          <w:lang w:eastAsia="ar-SA"/>
        </w:rPr>
        <w:t xml:space="preserve">0140. </w:t>
      </w:r>
      <w:r w:rsidRPr="00F83A11">
        <w:rPr>
          <w:caps/>
          <w:spacing w:val="0"/>
          <w:szCs w:val="28"/>
          <w:lang w:eastAsia="ar-SA"/>
        </w:rPr>
        <w:t xml:space="preserve">Фетальный гемоглобин </w:t>
      </w:r>
      <w:r w:rsidRPr="00F83A11">
        <w:rPr>
          <w:caps/>
          <w:spacing w:val="0"/>
          <w:szCs w:val="28"/>
          <w:lang w:val="en-US" w:eastAsia="ar-SA"/>
        </w:rPr>
        <w:t>HbF</w:t>
      </w:r>
      <w:r w:rsidRPr="00F83A11">
        <w:rPr>
          <w:caps/>
          <w:spacing w:val="0"/>
          <w:szCs w:val="28"/>
          <w:lang w:eastAsia="ar-SA"/>
        </w:rPr>
        <w:t xml:space="preserve"> состоит из</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1) 2-α и 2-γ цепей</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2) 2- α и 2- β цепей</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3) 2- α и 2-σ цепей</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4) 2-β и 2- σ цепей</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5) 2- β и 2- γ цепей</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caps/>
          <w:spacing w:val="0"/>
          <w:szCs w:val="28"/>
          <w:lang w:eastAsia="ar-SA"/>
        </w:rPr>
      </w:pPr>
      <w:r w:rsidRPr="00F83A11">
        <w:rPr>
          <w:bCs/>
          <w:caps/>
          <w:spacing w:val="0"/>
          <w:szCs w:val="28"/>
          <w:lang w:eastAsia="ar-SA"/>
        </w:rPr>
        <w:t xml:space="preserve">0141. </w:t>
      </w:r>
      <w:r w:rsidRPr="00F83A11">
        <w:rPr>
          <w:caps/>
          <w:spacing w:val="0"/>
          <w:szCs w:val="28"/>
          <w:lang w:eastAsia="ar-SA"/>
        </w:rPr>
        <w:t>Для гидроксилирования пролина в молекуле коллагена необходим</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1) аскорбат</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2) аспартат</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3) витамин А</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4) аргинин</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5) витамин Е</w:t>
      </w:r>
    </w:p>
    <w:p w:rsidR="00D56B0D" w:rsidRPr="00F83A11" w:rsidRDefault="00D56B0D" w:rsidP="00222513">
      <w:pPr>
        <w:widowControl/>
        <w:shd w:val="clear" w:color="auto" w:fill="FFFFFF"/>
        <w:suppressAutoHyphens/>
        <w:autoSpaceDE w:val="0"/>
        <w:ind w:left="162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caps/>
          <w:spacing w:val="0"/>
          <w:szCs w:val="28"/>
          <w:lang w:eastAsia="ar-SA"/>
        </w:rPr>
      </w:pPr>
      <w:r w:rsidRPr="00F83A11">
        <w:rPr>
          <w:caps/>
          <w:spacing w:val="0"/>
          <w:szCs w:val="28"/>
          <w:lang w:eastAsia="ar-SA"/>
        </w:rPr>
        <w:t>0142. Карбгемоглобин образуется при связывании гемоглобина с</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1) протоном</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2) оксидом углерода (</w:t>
      </w:r>
      <w:r w:rsidRPr="00F83A11">
        <w:rPr>
          <w:spacing w:val="0"/>
          <w:szCs w:val="28"/>
          <w:lang w:val="en-US" w:eastAsia="ar-SA"/>
        </w:rPr>
        <w:t>IV</w:t>
      </w:r>
      <w:r w:rsidRPr="00F83A11">
        <w:rPr>
          <w:spacing w:val="0"/>
          <w:szCs w:val="28"/>
          <w:lang w:eastAsia="ar-SA"/>
        </w:rPr>
        <w:t>)</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3) оксидом углерода (</w:t>
      </w:r>
      <w:r w:rsidRPr="00F83A11">
        <w:rPr>
          <w:spacing w:val="0"/>
          <w:szCs w:val="28"/>
          <w:lang w:val="en-US" w:eastAsia="ar-SA"/>
        </w:rPr>
        <w:t>II</w:t>
      </w:r>
      <w:r w:rsidRPr="00F83A11">
        <w:rPr>
          <w:spacing w:val="0"/>
          <w:szCs w:val="28"/>
          <w:lang w:eastAsia="ar-SA"/>
        </w:rPr>
        <w:t>)</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4) оксидом азота (</w:t>
      </w:r>
      <w:r w:rsidRPr="00F83A11">
        <w:rPr>
          <w:spacing w:val="0"/>
          <w:szCs w:val="28"/>
          <w:lang w:val="en-US" w:eastAsia="ar-SA"/>
        </w:rPr>
        <w:t>IV</w:t>
      </w:r>
      <w:r w:rsidRPr="00F83A11">
        <w:rPr>
          <w:spacing w:val="0"/>
          <w:szCs w:val="28"/>
          <w:lang w:eastAsia="ar-SA"/>
        </w:rPr>
        <w:t>)</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5) оксидом азота (</w:t>
      </w:r>
      <w:r w:rsidRPr="00F83A11">
        <w:rPr>
          <w:spacing w:val="0"/>
          <w:szCs w:val="28"/>
          <w:lang w:val="en-US" w:eastAsia="ar-SA"/>
        </w:rPr>
        <w:t>II</w:t>
      </w:r>
      <w:r w:rsidRPr="00F83A11">
        <w:rPr>
          <w:spacing w:val="0"/>
          <w:szCs w:val="28"/>
          <w:lang w:eastAsia="ar-SA"/>
        </w:rPr>
        <w:t>)</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caps/>
          <w:spacing w:val="0"/>
          <w:szCs w:val="28"/>
          <w:lang w:eastAsia="ar-SA"/>
        </w:rPr>
      </w:pPr>
      <w:r w:rsidRPr="00F83A11">
        <w:rPr>
          <w:caps/>
          <w:spacing w:val="0"/>
          <w:szCs w:val="28"/>
          <w:lang w:eastAsia="ar-SA"/>
        </w:rPr>
        <w:t>0143. Наследственная галактоземия приводит к токсичным симптомам в следствие</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1) повышенной концентрации глюкозы в крови</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2) превращения галактозы в токсичный спирт - галактитол (дульцит)</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3) неэффективности устранения молока из диеты</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4) галактоза сама токсична даже в малых количествах</w:t>
      </w:r>
    </w:p>
    <w:p w:rsidR="00D56B0D" w:rsidRPr="00F83A11" w:rsidRDefault="00D56B0D" w:rsidP="005F2823">
      <w:pPr>
        <w:widowControl/>
        <w:numPr>
          <w:ilvl w:val="0"/>
          <w:numId w:val="3"/>
        </w:numPr>
        <w:shd w:val="clear" w:color="auto" w:fill="FFFFFF"/>
        <w:suppressAutoHyphens/>
        <w:autoSpaceDE w:val="0"/>
        <w:ind w:left="1620" w:firstLine="0"/>
        <w:jc w:val="left"/>
        <w:rPr>
          <w:spacing w:val="0"/>
          <w:szCs w:val="28"/>
          <w:lang w:eastAsia="ar-SA"/>
        </w:rPr>
      </w:pPr>
      <w:r w:rsidRPr="00F83A11">
        <w:rPr>
          <w:spacing w:val="0"/>
          <w:szCs w:val="28"/>
          <w:lang w:eastAsia="ar-SA"/>
        </w:rPr>
        <w:t>метаболизм глюкозы нарушен из-за избытка галактозы</w:t>
      </w:r>
    </w:p>
    <w:p w:rsidR="00D56B0D" w:rsidRPr="00F83A11" w:rsidRDefault="00D56B0D" w:rsidP="00222513">
      <w:pPr>
        <w:widowControl/>
        <w:shd w:val="clear" w:color="auto" w:fill="FFFFFF"/>
        <w:suppressAutoHyphens/>
        <w:autoSpaceDE w:val="0"/>
        <w:ind w:left="0"/>
        <w:jc w:val="left"/>
        <w:rPr>
          <w:bCs/>
          <w:spacing w:val="0"/>
          <w:szCs w:val="28"/>
          <w:lang w:eastAsia="ar-SA"/>
        </w:rPr>
      </w:pPr>
    </w:p>
    <w:p w:rsidR="00D56B0D" w:rsidRPr="00F83A11" w:rsidRDefault="00D56B0D" w:rsidP="002B3FAB">
      <w:pPr>
        <w:widowControl/>
        <w:suppressAutoHyphens/>
        <w:ind w:left="0"/>
        <w:jc w:val="left"/>
        <w:rPr>
          <w:spacing w:val="1"/>
        </w:rPr>
      </w:pPr>
      <w:r w:rsidRPr="00F83A11">
        <w:rPr>
          <w:bCs/>
          <w:spacing w:val="0"/>
          <w:szCs w:val="28"/>
          <w:lang w:eastAsia="ar-SA"/>
        </w:rPr>
        <w:t xml:space="preserve">0144. </w:t>
      </w:r>
      <w:r w:rsidRPr="00F83A11">
        <w:rPr>
          <w:spacing w:val="1"/>
        </w:rPr>
        <w:t>ПРИ ГИДРОЛИЗЕ МАЛЬТОЗЫ ПОЛУЧАЮТСЯ</w:t>
      </w:r>
    </w:p>
    <w:p w:rsidR="00D56B0D" w:rsidRPr="00F83A11" w:rsidRDefault="00D56B0D" w:rsidP="002B3FAB">
      <w:pPr>
        <w:widowControl/>
        <w:suppressAutoHyphens/>
        <w:ind w:left="1620"/>
        <w:jc w:val="left"/>
        <w:rPr>
          <w:spacing w:val="0"/>
          <w:szCs w:val="28"/>
          <w:lang w:eastAsia="ar-SA"/>
        </w:rPr>
      </w:pPr>
      <w:r w:rsidRPr="00F83A11">
        <w:rPr>
          <w:spacing w:val="1"/>
        </w:rPr>
        <w:t>1)глюкоза и рибоза</w:t>
      </w:r>
      <w:r w:rsidRPr="00F83A11">
        <w:rPr>
          <w:spacing w:val="1"/>
        </w:rPr>
        <w:br/>
        <w:t>2)глюкоза и фруктоза</w:t>
      </w:r>
      <w:r w:rsidRPr="00F83A11">
        <w:rPr>
          <w:spacing w:val="1"/>
        </w:rPr>
        <w:br/>
        <w:t>3)глюкоза и галактоза</w:t>
      </w:r>
      <w:r w:rsidRPr="00F83A11">
        <w:rPr>
          <w:spacing w:val="1"/>
        </w:rPr>
        <w:br/>
        <w:t xml:space="preserve">4)две молекулы глюкозы    </w:t>
      </w:r>
      <w:r w:rsidRPr="00F83A11">
        <w:rPr>
          <w:spacing w:val="1"/>
        </w:rPr>
        <w:br/>
        <w:t>5) две молекулы фруктозы</w:t>
      </w:r>
    </w:p>
    <w:p w:rsidR="00D56B0D" w:rsidRPr="00F83A11" w:rsidRDefault="00D56B0D" w:rsidP="00222513">
      <w:pPr>
        <w:widowControl/>
        <w:shd w:val="clear" w:color="auto" w:fill="FFFFFF"/>
        <w:suppressAutoHyphens/>
        <w:autoSpaceDE w:val="0"/>
        <w:ind w:left="0"/>
        <w:jc w:val="left"/>
        <w:rPr>
          <w:bCs/>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spacing w:val="0"/>
          <w:szCs w:val="28"/>
          <w:lang w:eastAsia="ar-SA"/>
        </w:rPr>
        <w:t xml:space="preserve">0145. </w:t>
      </w:r>
      <w:r w:rsidRPr="00F83A11">
        <w:rPr>
          <w:bCs/>
          <w:caps/>
          <w:spacing w:val="0"/>
          <w:szCs w:val="28"/>
          <w:lang w:eastAsia="ar-SA"/>
        </w:rPr>
        <w:t>Неферментативное гликолизирование белков при сахарном диабете является одной из причин таких осложнений, как ретино-, нефро- и нейропатии. В реакцию гликолизирования вовлекается аминогруппа белков и одна из функциональных групп глюкозы</w:t>
      </w:r>
      <w:r>
        <w:rPr>
          <w:bCs/>
          <w:caps/>
          <w:spacing w:val="0"/>
          <w:szCs w:val="28"/>
          <w:lang w:eastAsia="ar-SA"/>
        </w:rPr>
        <w:t>, А ИМЕННО</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1) гидроксильная</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2) альдегидная</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 xml:space="preserve">3)карбоксильная </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4)оксогруппа</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5) аминогруппа</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spacing w:val="0"/>
          <w:szCs w:val="28"/>
          <w:lang w:eastAsia="ar-SA"/>
        </w:rPr>
        <w:t xml:space="preserve">0146. </w:t>
      </w:r>
      <w:r w:rsidRPr="00F83A11">
        <w:rPr>
          <w:bCs/>
          <w:caps/>
          <w:spacing w:val="0"/>
          <w:szCs w:val="28"/>
          <w:lang w:eastAsia="ar-SA"/>
        </w:rPr>
        <w:t>Недостаточная активность или нарушение синтеза данного фермента приводит к непереносимости молока</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1) гликогенсинтаза</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 xml:space="preserve">2) гексокиназа </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3) лактаза</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4) глюкозо-6-фосфатаза</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5) глюкокиназа</w:t>
      </w:r>
    </w:p>
    <w:p w:rsidR="00D56B0D" w:rsidRPr="00F83A11" w:rsidRDefault="00D56B0D" w:rsidP="00222513">
      <w:pPr>
        <w:widowControl/>
        <w:shd w:val="clear" w:color="auto" w:fill="FFFFFF"/>
        <w:suppressAutoHyphens/>
        <w:autoSpaceDE w:val="0"/>
        <w:ind w:left="1620"/>
        <w:jc w:val="left"/>
        <w:rPr>
          <w:spacing w:val="0"/>
          <w:szCs w:val="28"/>
          <w:lang w:eastAsia="ar-SA"/>
        </w:rPr>
      </w:pPr>
    </w:p>
    <w:p w:rsidR="00D56B0D" w:rsidRPr="00F83A11" w:rsidRDefault="00D56B0D" w:rsidP="002B3FAB">
      <w:pPr>
        <w:widowControl/>
        <w:shd w:val="clear" w:color="auto" w:fill="FFFFFF"/>
        <w:tabs>
          <w:tab w:val="left" w:pos="720"/>
          <w:tab w:val="left" w:pos="900"/>
          <w:tab w:val="left" w:pos="1980"/>
        </w:tabs>
        <w:ind w:left="0"/>
        <w:jc w:val="left"/>
        <w:rPr>
          <w:caps/>
          <w:spacing w:val="24"/>
        </w:rPr>
      </w:pPr>
      <w:r w:rsidRPr="00F83A11">
        <w:rPr>
          <w:bCs/>
          <w:spacing w:val="0"/>
          <w:szCs w:val="28"/>
          <w:lang w:eastAsia="ar-SA"/>
        </w:rPr>
        <w:t xml:space="preserve">0147. </w:t>
      </w:r>
      <w:r w:rsidRPr="00F83A11">
        <w:rPr>
          <w:caps/>
          <w:spacing w:val="24"/>
        </w:rPr>
        <w:t>РНК-это</w:t>
      </w:r>
    </w:p>
    <w:p w:rsidR="00D56B0D" w:rsidRPr="00F83A11" w:rsidRDefault="00D56B0D" w:rsidP="002B3FAB">
      <w:pPr>
        <w:widowControl/>
        <w:shd w:val="clear" w:color="auto" w:fill="FFFFFF"/>
        <w:tabs>
          <w:tab w:val="left" w:pos="720"/>
          <w:tab w:val="left" w:pos="900"/>
          <w:tab w:val="left" w:pos="1980"/>
        </w:tabs>
        <w:ind w:left="1620"/>
        <w:jc w:val="left"/>
        <w:rPr>
          <w:spacing w:val="-2"/>
        </w:rPr>
      </w:pPr>
      <w:r w:rsidRPr="00F83A11">
        <w:rPr>
          <w:spacing w:val="24"/>
        </w:rPr>
        <w:t>1)</w:t>
      </w:r>
      <w:r w:rsidRPr="00F83A11">
        <w:rPr>
          <w:spacing w:val="-2"/>
        </w:rPr>
        <w:t>белок</w:t>
      </w:r>
    </w:p>
    <w:p w:rsidR="00D56B0D" w:rsidRPr="00F83A11" w:rsidRDefault="00D56B0D" w:rsidP="002B3FAB">
      <w:pPr>
        <w:widowControl/>
        <w:shd w:val="clear" w:color="auto" w:fill="FFFFFF"/>
        <w:tabs>
          <w:tab w:val="left" w:pos="720"/>
          <w:tab w:val="left" w:pos="900"/>
          <w:tab w:val="left" w:pos="1980"/>
        </w:tabs>
        <w:ind w:left="1620"/>
        <w:jc w:val="left"/>
        <w:rPr>
          <w:spacing w:val="-2"/>
        </w:rPr>
      </w:pPr>
      <w:r w:rsidRPr="00F83A11">
        <w:rPr>
          <w:spacing w:val="-2"/>
        </w:rPr>
        <w:t>2) углевод</w:t>
      </w:r>
    </w:p>
    <w:p w:rsidR="00D56B0D" w:rsidRPr="00F83A11" w:rsidRDefault="00D56B0D" w:rsidP="002B3FAB">
      <w:pPr>
        <w:widowControl/>
        <w:shd w:val="clear" w:color="auto" w:fill="FFFFFF"/>
        <w:tabs>
          <w:tab w:val="left" w:pos="720"/>
          <w:tab w:val="left" w:pos="900"/>
          <w:tab w:val="left" w:pos="1980"/>
        </w:tabs>
        <w:ind w:left="1620"/>
        <w:jc w:val="left"/>
        <w:rPr>
          <w:spacing w:val="-2"/>
        </w:rPr>
      </w:pPr>
      <w:r w:rsidRPr="00F83A11">
        <w:rPr>
          <w:spacing w:val="-2"/>
        </w:rPr>
        <w:t xml:space="preserve">3) </w:t>
      </w:r>
      <w:r w:rsidRPr="00F83A11">
        <w:t>полинуклеотид</w:t>
      </w:r>
    </w:p>
    <w:p w:rsidR="00D56B0D" w:rsidRPr="00F83A11" w:rsidRDefault="00D56B0D" w:rsidP="002B3FAB">
      <w:pPr>
        <w:widowControl/>
        <w:shd w:val="clear" w:color="auto" w:fill="FFFFFF"/>
        <w:tabs>
          <w:tab w:val="left" w:pos="720"/>
          <w:tab w:val="left" w:pos="900"/>
          <w:tab w:val="left" w:pos="1980"/>
        </w:tabs>
        <w:ind w:left="1620"/>
        <w:jc w:val="left"/>
      </w:pPr>
      <w:r w:rsidRPr="00F83A11">
        <w:t>4) полинуклеозид</w:t>
      </w:r>
    </w:p>
    <w:p w:rsidR="00D56B0D" w:rsidRPr="00F83A11" w:rsidRDefault="00D56B0D" w:rsidP="002B3FAB">
      <w:pPr>
        <w:shd w:val="clear" w:color="auto" w:fill="FFFFFF"/>
        <w:tabs>
          <w:tab w:val="left" w:pos="720"/>
          <w:tab w:val="left" w:pos="900"/>
          <w:tab w:val="left" w:pos="1980"/>
        </w:tabs>
        <w:ind w:left="1620"/>
      </w:pPr>
      <w:r w:rsidRPr="00F83A11">
        <w:t>5) азотистое основание</w:t>
      </w:r>
    </w:p>
    <w:p w:rsidR="00D56B0D" w:rsidRPr="00F83A11" w:rsidRDefault="00D56B0D" w:rsidP="00222513">
      <w:pPr>
        <w:widowControl/>
        <w:shd w:val="clear" w:color="auto" w:fill="FFFFFF"/>
        <w:suppressAutoHyphens/>
        <w:autoSpaceDE w:val="0"/>
        <w:ind w:left="1635"/>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0148. Дефицит глюкозо-б-фосфатазы при болезни Гирке приводит к</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1) гипергликемии</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2) гипогликемии</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3) алкалозу</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4) гипохолестеринемии</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5) галактоземии</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0149. Недостаточность гексозо-1-фосфатуридилилтрансферазы явля</w:t>
      </w:r>
      <w:r w:rsidRPr="00F83A11">
        <w:rPr>
          <w:bCs/>
          <w:caps/>
          <w:spacing w:val="0"/>
          <w:szCs w:val="28"/>
          <w:lang w:eastAsia="ar-SA"/>
        </w:rPr>
        <w:softHyphen/>
        <w:t>ется причиной возникновения у новорожденных</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1) фенилкетонурии</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2) галактоземии</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3) мальабсорбции дисахаридов</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4) болезни Гирке</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5) фруктоземии</w:t>
      </w:r>
    </w:p>
    <w:p w:rsidR="00D56B0D" w:rsidRPr="00F83A11" w:rsidRDefault="00D56B0D" w:rsidP="00222513">
      <w:pPr>
        <w:widowControl/>
        <w:shd w:val="clear" w:color="auto" w:fill="FFFFFF"/>
        <w:suppressAutoHyphens/>
        <w:autoSpaceDE w:val="0"/>
        <w:ind w:left="162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0150. Наследственная непереносимость фруктозы вызвана дефицитом</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1) фосфофруктокиназы</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2) фруктокиназы</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3) фруктозо-1-фосфатальдолазы</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4) фруктозо-1,6-бисфосфатальдолазы</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5) фруктозо-6-фосфазы</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0151. Недостаточность этого фермента приводит к целой группе нАследственных заболеваний, проявляющихся гемолизом эритроЦитов и анемией</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1) гликогенфосфорилаза</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2) гексокиназа</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3) амилаза</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4) глюкозо-6-фосфатдегидрогеназа</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5) глюкозо-6-фосфатаза</w:t>
      </w:r>
    </w:p>
    <w:p w:rsidR="00D56B0D" w:rsidRPr="00F83A11" w:rsidRDefault="00D56B0D" w:rsidP="00222513">
      <w:pPr>
        <w:widowControl/>
        <w:shd w:val="clear" w:color="auto" w:fill="FFFFFF"/>
        <w:suppressAutoHyphens/>
        <w:autoSpaceDE w:val="0"/>
        <w:ind w:left="162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0152. Оксидативный стресс может быть спровоцирован антималярийным препаратом примахином, что может привести к гемолизу эритроцитов. ферм</w:t>
      </w:r>
      <w:r>
        <w:rPr>
          <w:bCs/>
          <w:caps/>
          <w:spacing w:val="0"/>
          <w:szCs w:val="28"/>
          <w:lang w:eastAsia="ar-SA"/>
        </w:rPr>
        <w:t>ентом, чувствительным к такому ок</w:t>
      </w:r>
      <w:r w:rsidRPr="00F83A11">
        <w:rPr>
          <w:bCs/>
          <w:caps/>
          <w:spacing w:val="0"/>
          <w:szCs w:val="28"/>
          <w:lang w:eastAsia="ar-SA"/>
        </w:rPr>
        <w:t>сидативному стрессу</w:t>
      </w:r>
      <w:r>
        <w:rPr>
          <w:bCs/>
          <w:caps/>
          <w:spacing w:val="0"/>
          <w:szCs w:val="28"/>
          <w:lang w:eastAsia="ar-SA"/>
        </w:rPr>
        <w:t xml:space="preserve"> является</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1) алкогольдегидрогеназа</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2) карнитинацилтрансфераза</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3) цитратсинтаза</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4) глюкокиназа</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5) глюкозо-6-фосфатдегидрогеназа</w:t>
      </w:r>
    </w:p>
    <w:p w:rsidR="00D56B0D" w:rsidRPr="00F83A11" w:rsidRDefault="00D56B0D" w:rsidP="00222513">
      <w:pPr>
        <w:widowControl/>
        <w:shd w:val="clear" w:color="auto" w:fill="FFFFFF"/>
        <w:suppressAutoHyphens/>
        <w:autoSpaceDE w:val="0"/>
        <w:ind w:left="0"/>
        <w:jc w:val="left"/>
        <w:rPr>
          <w:bCs/>
          <w:caps/>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0153. У больного ребенка с умственной отсталостью молоко вызывает рвоту и понос. В крови концентрация глюкозы низка, а концентрация других редуцирующих Сахаров выше нормы. В моче обнаруживается галактоза. Нарушена активность фермента</w:t>
      </w:r>
    </w:p>
    <w:p w:rsidR="00D56B0D" w:rsidRPr="00F83A11" w:rsidRDefault="00D56B0D" w:rsidP="00222513">
      <w:pPr>
        <w:widowControl/>
        <w:shd w:val="clear" w:color="auto" w:fill="FFFFFF"/>
        <w:suppressAutoHyphens/>
        <w:autoSpaceDE w:val="0"/>
        <w:ind w:left="1635"/>
        <w:jc w:val="left"/>
        <w:rPr>
          <w:spacing w:val="0"/>
          <w:szCs w:val="28"/>
          <w:lang w:eastAsia="ar-SA"/>
        </w:rPr>
      </w:pPr>
      <w:r w:rsidRPr="00F83A11">
        <w:rPr>
          <w:spacing w:val="0"/>
          <w:szCs w:val="28"/>
          <w:lang w:eastAsia="ar-SA"/>
        </w:rPr>
        <w:t>1) фосфофруктокиназы</w:t>
      </w:r>
    </w:p>
    <w:p w:rsidR="00D56B0D" w:rsidRPr="00F83A11" w:rsidRDefault="00D56B0D" w:rsidP="00222513">
      <w:pPr>
        <w:widowControl/>
        <w:shd w:val="clear" w:color="auto" w:fill="FFFFFF"/>
        <w:suppressAutoHyphens/>
        <w:autoSpaceDE w:val="0"/>
        <w:ind w:left="1635"/>
        <w:jc w:val="left"/>
        <w:rPr>
          <w:spacing w:val="0"/>
          <w:szCs w:val="28"/>
          <w:lang w:eastAsia="ar-SA"/>
        </w:rPr>
      </w:pPr>
      <w:r w:rsidRPr="00F83A11">
        <w:rPr>
          <w:spacing w:val="0"/>
          <w:szCs w:val="28"/>
          <w:lang w:eastAsia="ar-SA"/>
        </w:rPr>
        <w:t>2) фосфоманноизомеразы</w:t>
      </w:r>
    </w:p>
    <w:p w:rsidR="00D56B0D" w:rsidRPr="00F83A11" w:rsidRDefault="00D56B0D" w:rsidP="00222513">
      <w:pPr>
        <w:widowControl/>
        <w:shd w:val="clear" w:color="auto" w:fill="FFFFFF"/>
        <w:suppressAutoHyphens/>
        <w:autoSpaceDE w:val="0"/>
        <w:ind w:left="1635"/>
        <w:jc w:val="left"/>
        <w:rPr>
          <w:spacing w:val="0"/>
          <w:szCs w:val="28"/>
          <w:lang w:eastAsia="ar-SA"/>
        </w:rPr>
      </w:pPr>
      <w:r w:rsidRPr="00F83A11">
        <w:rPr>
          <w:spacing w:val="0"/>
          <w:szCs w:val="28"/>
          <w:lang w:eastAsia="ar-SA"/>
        </w:rPr>
        <w:t>3) гексозо-1-фосфат-уридилилтрансферазы</w:t>
      </w:r>
    </w:p>
    <w:p w:rsidR="00D56B0D" w:rsidRPr="00F83A11" w:rsidRDefault="00D56B0D" w:rsidP="00222513">
      <w:pPr>
        <w:widowControl/>
        <w:shd w:val="clear" w:color="auto" w:fill="FFFFFF"/>
        <w:suppressAutoHyphens/>
        <w:autoSpaceDE w:val="0"/>
        <w:ind w:left="1635"/>
        <w:jc w:val="left"/>
        <w:rPr>
          <w:spacing w:val="0"/>
          <w:szCs w:val="28"/>
          <w:lang w:eastAsia="ar-SA"/>
        </w:rPr>
      </w:pPr>
      <w:r w:rsidRPr="00F83A11">
        <w:rPr>
          <w:spacing w:val="0"/>
          <w:szCs w:val="28"/>
          <w:lang w:eastAsia="ar-SA"/>
        </w:rPr>
        <w:t>4) лактазы в слизистой кишечника</w:t>
      </w:r>
    </w:p>
    <w:p w:rsidR="00D56B0D" w:rsidRPr="00F83A11" w:rsidRDefault="00D56B0D" w:rsidP="00222513">
      <w:pPr>
        <w:widowControl/>
        <w:shd w:val="clear" w:color="auto" w:fill="FFFFFF"/>
        <w:suppressAutoHyphens/>
        <w:autoSpaceDE w:val="0"/>
        <w:ind w:left="1635"/>
        <w:jc w:val="left"/>
        <w:rPr>
          <w:spacing w:val="0"/>
          <w:szCs w:val="28"/>
          <w:lang w:eastAsia="ar-SA"/>
        </w:rPr>
      </w:pPr>
      <w:r w:rsidRPr="00F83A11">
        <w:rPr>
          <w:spacing w:val="0"/>
          <w:szCs w:val="28"/>
          <w:lang w:eastAsia="ar-SA"/>
        </w:rPr>
        <w:t>5) мальтазы в слизистой кишечника</w:t>
      </w:r>
    </w:p>
    <w:p w:rsidR="00D56B0D" w:rsidRPr="00F83A11" w:rsidRDefault="00D56B0D" w:rsidP="00222513">
      <w:pPr>
        <w:widowControl/>
        <w:shd w:val="clear" w:color="auto" w:fill="FFFFFF"/>
        <w:suppressAutoHyphens/>
        <w:autoSpaceDE w:val="0"/>
        <w:ind w:left="0"/>
        <w:jc w:val="left"/>
        <w:rPr>
          <w:bCs/>
          <w:caps/>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0154. К лактацидозу у новорожденных может привести недостаточность</w:t>
      </w: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фермента</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1) лактатдегидрогеназы</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2) гексокиназы</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3) пируватдегидрогеназы</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4) фосфофруктокиназы</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5) альдолазы</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2B3FAB">
      <w:pPr>
        <w:widowControl/>
        <w:shd w:val="clear" w:color="auto" w:fill="FFFFFF"/>
        <w:tabs>
          <w:tab w:val="left" w:pos="355"/>
          <w:tab w:val="left" w:pos="1980"/>
        </w:tabs>
        <w:ind w:left="0"/>
        <w:jc w:val="left"/>
        <w:rPr>
          <w:caps/>
        </w:rPr>
      </w:pPr>
      <w:r w:rsidRPr="00F83A11">
        <w:rPr>
          <w:bCs/>
          <w:caps/>
          <w:spacing w:val="0"/>
          <w:szCs w:val="28"/>
          <w:lang w:eastAsia="ar-SA"/>
        </w:rPr>
        <w:t xml:space="preserve">0155. </w:t>
      </w:r>
      <w:r w:rsidRPr="00F83A11">
        <w:rPr>
          <w:caps/>
        </w:rPr>
        <w:t>К белковым аминокислотам относится</w:t>
      </w:r>
    </w:p>
    <w:p w:rsidR="00D56B0D" w:rsidRPr="00F83A11" w:rsidRDefault="00D56B0D" w:rsidP="002B3FAB">
      <w:pPr>
        <w:widowControl/>
        <w:shd w:val="clear" w:color="auto" w:fill="FFFFFF"/>
        <w:tabs>
          <w:tab w:val="left" w:pos="355"/>
          <w:tab w:val="left" w:pos="1980"/>
        </w:tabs>
        <w:ind w:left="1440"/>
        <w:jc w:val="left"/>
      </w:pPr>
      <w:r w:rsidRPr="00F83A11">
        <w:t xml:space="preserve">1) </w:t>
      </w:r>
      <w:r w:rsidRPr="00F83A11">
        <w:rPr>
          <w:lang w:val="en-US"/>
        </w:rPr>
        <w:t>L</w:t>
      </w:r>
      <w:r w:rsidRPr="00F83A11">
        <w:t>-аланин</w:t>
      </w:r>
    </w:p>
    <w:p w:rsidR="00D56B0D" w:rsidRPr="00F83A11" w:rsidRDefault="00D56B0D" w:rsidP="002B3FAB">
      <w:pPr>
        <w:widowControl/>
        <w:shd w:val="clear" w:color="auto" w:fill="FFFFFF"/>
        <w:tabs>
          <w:tab w:val="left" w:pos="355"/>
          <w:tab w:val="left" w:pos="1980"/>
        </w:tabs>
        <w:ind w:left="1440"/>
        <w:jc w:val="left"/>
      </w:pPr>
      <w:r w:rsidRPr="00F83A11">
        <w:t xml:space="preserve">2) </w:t>
      </w:r>
      <w:r w:rsidRPr="00F83A11">
        <w:rPr>
          <w:lang w:val="en-US"/>
        </w:rPr>
        <w:t>D</w:t>
      </w:r>
      <w:r w:rsidRPr="00F83A11">
        <w:t>- аланин</w:t>
      </w:r>
    </w:p>
    <w:p w:rsidR="00D56B0D" w:rsidRPr="00F83A11" w:rsidRDefault="00D56B0D" w:rsidP="002B3FAB">
      <w:pPr>
        <w:widowControl/>
        <w:shd w:val="clear" w:color="auto" w:fill="FFFFFF"/>
        <w:tabs>
          <w:tab w:val="left" w:pos="355"/>
          <w:tab w:val="left" w:pos="1980"/>
        </w:tabs>
        <w:ind w:left="1440"/>
        <w:jc w:val="left"/>
      </w:pPr>
      <w:r w:rsidRPr="00F83A11">
        <w:t xml:space="preserve">3) </w:t>
      </w:r>
      <w:r w:rsidRPr="00F83A11">
        <w:rPr>
          <w:lang w:val="en-US"/>
        </w:rPr>
        <w:t>D</w:t>
      </w:r>
      <w:r w:rsidRPr="00F83A11">
        <w:t>-пролин</w:t>
      </w:r>
    </w:p>
    <w:p w:rsidR="00D56B0D" w:rsidRPr="00F83A11" w:rsidRDefault="00D56B0D" w:rsidP="002B3FAB">
      <w:pPr>
        <w:widowControl/>
        <w:shd w:val="clear" w:color="auto" w:fill="FFFFFF"/>
        <w:tabs>
          <w:tab w:val="left" w:pos="355"/>
          <w:tab w:val="left" w:pos="1980"/>
        </w:tabs>
        <w:ind w:left="1440"/>
        <w:jc w:val="left"/>
      </w:pPr>
      <w:r w:rsidRPr="00F83A11">
        <w:t>4) α –гидроксипролин</w:t>
      </w:r>
    </w:p>
    <w:p w:rsidR="00D56B0D" w:rsidRPr="00F83A11" w:rsidRDefault="00D56B0D" w:rsidP="002B3FAB">
      <w:pPr>
        <w:widowControl/>
        <w:shd w:val="clear" w:color="auto" w:fill="FFFFFF"/>
        <w:suppressAutoHyphens/>
        <w:autoSpaceDE w:val="0"/>
        <w:ind w:left="1440"/>
        <w:jc w:val="left"/>
        <w:rPr>
          <w:spacing w:val="0"/>
          <w:szCs w:val="28"/>
          <w:lang w:eastAsia="ar-SA"/>
        </w:rPr>
      </w:pPr>
      <w:r w:rsidRPr="00F83A11">
        <w:t>5) аспартам</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0156. При галактоземии рекомендуется диета</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1) с низким содержанием жиров</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2) с низким содержанием лактозы</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 xml:space="preserve">3) </w:t>
      </w:r>
      <w:r w:rsidRPr="00F83A11">
        <w:rPr>
          <w:bCs/>
          <w:spacing w:val="0"/>
          <w:szCs w:val="28"/>
          <w:lang w:eastAsia="ar-SA"/>
        </w:rPr>
        <w:t xml:space="preserve">с </w:t>
      </w:r>
      <w:r w:rsidRPr="00F83A11">
        <w:rPr>
          <w:spacing w:val="0"/>
          <w:szCs w:val="28"/>
          <w:lang w:eastAsia="ar-SA"/>
        </w:rPr>
        <w:t>низким содержанием холестерина</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4) с низким содержанием сахарозы</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5) с высоким содержанием белков</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2B3FAB">
      <w:pPr>
        <w:widowControl/>
        <w:shd w:val="clear" w:color="auto" w:fill="FFFFFF"/>
        <w:tabs>
          <w:tab w:val="left" w:pos="355"/>
          <w:tab w:val="num" w:pos="1260"/>
          <w:tab w:val="left" w:pos="1980"/>
        </w:tabs>
        <w:ind w:left="0"/>
        <w:jc w:val="left"/>
        <w:rPr>
          <w:caps/>
        </w:rPr>
      </w:pPr>
      <w:r w:rsidRPr="00F83A11">
        <w:rPr>
          <w:bCs/>
          <w:caps/>
          <w:spacing w:val="0"/>
          <w:szCs w:val="28"/>
          <w:lang w:eastAsia="ar-SA"/>
        </w:rPr>
        <w:t xml:space="preserve">0157. </w:t>
      </w:r>
      <w:r w:rsidRPr="00F83A11">
        <w:rPr>
          <w:caps/>
        </w:rPr>
        <w:t>В гликопротеинах чаще преобладают</w:t>
      </w:r>
    </w:p>
    <w:p w:rsidR="00D56B0D" w:rsidRPr="00F83A11" w:rsidRDefault="00D56B0D" w:rsidP="002B3FAB">
      <w:pPr>
        <w:widowControl/>
        <w:shd w:val="clear" w:color="auto" w:fill="FFFFFF"/>
        <w:tabs>
          <w:tab w:val="left" w:pos="355"/>
          <w:tab w:val="num" w:pos="1260"/>
          <w:tab w:val="left" w:pos="1980"/>
        </w:tabs>
        <w:ind w:left="1440"/>
        <w:jc w:val="left"/>
      </w:pPr>
      <w:r w:rsidRPr="00F83A11">
        <w:t>1) пептиды</w:t>
      </w:r>
    </w:p>
    <w:p w:rsidR="00D56B0D" w:rsidRPr="00F83A11" w:rsidRDefault="00D56B0D" w:rsidP="002B3FAB">
      <w:pPr>
        <w:widowControl/>
        <w:shd w:val="clear" w:color="auto" w:fill="FFFFFF"/>
        <w:tabs>
          <w:tab w:val="left" w:pos="355"/>
          <w:tab w:val="num" w:pos="1260"/>
          <w:tab w:val="left" w:pos="1980"/>
        </w:tabs>
        <w:ind w:left="1440"/>
        <w:jc w:val="left"/>
      </w:pPr>
      <w:r w:rsidRPr="00F83A11">
        <w:t>2) белки</w:t>
      </w:r>
    </w:p>
    <w:p w:rsidR="00D56B0D" w:rsidRPr="00F83A11" w:rsidRDefault="00D56B0D" w:rsidP="002B3FAB">
      <w:pPr>
        <w:widowControl/>
        <w:shd w:val="clear" w:color="auto" w:fill="FFFFFF"/>
        <w:tabs>
          <w:tab w:val="left" w:pos="355"/>
          <w:tab w:val="num" w:pos="1260"/>
          <w:tab w:val="left" w:pos="1980"/>
        </w:tabs>
        <w:ind w:left="1440"/>
        <w:jc w:val="left"/>
      </w:pPr>
      <w:r w:rsidRPr="00F83A11">
        <w:t>3) углеводы</w:t>
      </w:r>
    </w:p>
    <w:p w:rsidR="00D56B0D" w:rsidRPr="00F83A11" w:rsidRDefault="00D56B0D" w:rsidP="002B3FAB">
      <w:pPr>
        <w:widowControl/>
        <w:shd w:val="clear" w:color="auto" w:fill="FFFFFF"/>
        <w:tabs>
          <w:tab w:val="left" w:pos="355"/>
          <w:tab w:val="num" w:pos="1260"/>
          <w:tab w:val="left" w:pos="1980"/>
        </w:tabs>
        <w:ind w:left="1440"/>
        <w:jc w:val="left"/>
      </w:pPr>
      <w:r w:rsidRPr="00F83A11">
        <w:t>4) жиры</w:t>
      </w:r>
    </w:p>
    <w:p w:rsidR="00D56B0D" w:rsidRPr="00F83A11" w:rsidRDefault="00D56B0D" w:rsidP="002B3FAB">
      <w:pPr>
        <w:shd w:val="clear" w:color="auto" w:fill="FFFFFF"/>
        <w:tabs>
          <w:tab w:val="left" w:pos="355"/>
          <w:tab w:val="left" w:pos="1980"/>
        </w:tabs>
        <w:ind w:left="1440"/>
      </w:pPr>
      <w:r w:rsidRPr="00F83A11">
        <w:t>5) фосфолипиды</w:t>
      </w:r>
    </w:p>
    <w:p w:rsidR="00D56B0D" w:rsidRPr="00F83A11" w:rsidRDefault="00D56B0D" w:rsidP="00222513">
      <w:pPr>
        <w:widowControl/>
        <w:shd w:val="clear" w:color="auto" w:fill="FFFFFF"/>
        <w:suppressAutoHyphens/>
        <w:autoSpaceDE w:val="0"/>
        <w:ind w:left="162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Pr>
          <w:bCs/>
          <w:caps/>
          <w:spacing w:val="0"/>
          <w:szCs w:val="28"/>
          <w:lang w:eastAsia="ar-SA"/>
        </w:rPr>
        <w:t xml:space="preserve">0158.  </w:t>
      </w:r>
      <w:r w:rsidRPr="00F83A11">
        <w:rPr>
          <w:bCs/>
          <w:caps/>
          <w:spacing w:val="0"/>
          <w:szCs w:val="28"/>
          <w:lang w:eastAsia="ar-SA"/>
        </w:rPr>
        <w:t>больно</w:t>
      </w:r>
      <w:r>
        <w:rPr>
          <w:bCs/>
          <w:caps/>
          <w:spacing w:val="0"/>
          <w:szCs w:val="28"/>
          <w:lang w:eastAsia="ar-SA"/>
        </w:rPr>
        <w:t>му с</w:t>
      </w:r>
      <w:r w:rsidRPr="00F83A11">
        <w:rPr>
          <w:bCs/>
          <w:caps/>
          <w:spacing w:val="0"/>
          <w:szCs w:val="28"/>
          <w:lang w:eastAsia="ar-SA"/>
        </w:rPr>
        <w:t xml:space="preserve"> выявлен</w:t>
      </w:r>
      <w:r>
        <w:rPr>
          <w:bCs/>
          <w:caps/>
          <w:spacing w:val="0"/>
          <w:szCs w:val="28"/>
          <w:lang w:eastAsia="ar-SA"/>
        </w:rPr>
        <w:t>ой</w:t>
      </w:r>
      <w:r w:rsidRPr="00F83A11">
        <w:rPr>
          <w:bCs/>
          <w:caps/>
          <w:spacing w:val="0"/>
          <w:szCs w:val="28"/>
          <w:lang w:eastAsia="ar-SA"/>
        </w:rPr>
        <w:t xml:space="preserve"> мышечн</w:t>
      </w:r>
      <w:r>
        <w:rPr>
          <w:bCs/>
          <w:caps/>
          <w:spacing w:val="0"/>
          <w:szCs w:val="28"/>
          <w:lang w:eastAsia="ar-SA"/>
        </w:rPr>
        <w:t>ой</w:t>
      </w:r>
      <w:r w:rsidRPr="00F83A11">
        <w:rPr>
          <w:bCs/>
          <w:caps/>
          <w:spacing w:val="0"/>
          <w:szCs w:val="28"/>
          <w:lang w:eastAsia="ar-SA"/>
        </w:rPr>
        <w:t xml:space="preserve"> слабость</w:t>
      </w:r>
      <w:r>
        <w:rPr>
          <w:bCs/>
          <w:caps/>
          <w:spacing w:val="0"/>
          <w:szCs w:val="28"/>
          <w:lang w:eastAsia="ar-SA"/>
        </w:rPr>
        <w:t>ю</w:t>
      </w:r>
      <w:r w:rsidRPr="00F83A11">
        <w:rPr>
          <w:bCs/>
          <w:caps/>
          <w:spacing w:val="0"/>
          <w:szCs w:val="28"/>
          <w:lang w:eastAsia="ar-SA"/>
        </w:rPr>
        <w:t>, отек</w:t>
      </w:r>
      <w:r>
        <w:rPr>
          <w:bCs/>
          <w:caps/>
          <w:spacing w:val="0"/>
          <w:szCs w:val="28"/>
          <w:lang w:eastAsia="ar-SA"/>
        </w:rPr>
        <w:t>ами</w:t>
      </w:r>
      <w:r w:rsidRPr="00F83A11">
        <w:rPr>
          <w:bCs/>
          <w:caps/>
          <w:spacing w:val="0"/>
          <w:szCs w:val="28"/>
          <w:lang w:eastAsia="ar-SA"/>
        </w:rPr>
        <w:t>, периферически</w:t>
      </w:r>
      <w:r>
        <w:rPr>
          <w:bCs/>
          <w:caps/>
          <w:spacing w:val="0"/>
          <w:szCs w:val="28"/>
          <w:lang w:eastAsia="ar-SA"/>
        </w:rPr>
        <w:t>ми</w:t>
      </w:r>
      <w:r w:rsidRPr="00F83A11">
        <w:rPr>
          <w:bCs/>
          <w:caps/>
          <w:spacing w:val="0"/>
          <w:szCs w:val="28"/>
          <w:lang w:eastAsia="ar-SA"/>
        </w:rPr>
        <w:t xml:space="preserve"> неврит</w:t>
      </w:r>
      <w:r>
        <w:rPr>
          <w:bCs/>
          <w:caps/>
          <w:spacing w:val="0"/>
          <w:szCs w:val="28"/>
          <w:lang w:eastAsia="ar-SA"/>
        </w:rPr>
        <w:t>ами</w:t>
      </w:r>
      <w:r w:rsidRPr="00F83A11">
        <w:rPr>
          <w:bCs/>
          <w:caps/>
          <w:spacing w:val="0"/>
          <w:szCs w:val="28"/>
          <w:lang w:eastAsia="ar-SA"/>
        </w:rPr>
        <w:t>, повышенн</w:t>
      </w:r>
      <w:r>
        <w:rPr>
          <w:bCs/>
          <w:caps/>
          <w:spacing w:val="0"/>
          <w:szCs w:val="28"/>
          <w:lang w:eastAsia="ar-SA"/>
        </w:rPr>
        <w:t>ой</w:t>
      </w:r>
      <w:r w:rsidRPr="00F83A11">
        <w:rPr>
          <w:bCs/>
          <w:caps/>
          <w:spacing w:val="0"/>
          <w:szCs w:val="28"/>
          <w:lang w:eastAsia="ar-SA"/>
        </w:rPr>
        <w:t xml:space="preserve"> концентраци</w:t>
      </w:r>
      <w:r>
        <w:rPr>
          <w:bCs/>
          <w:caps/>
          <w:spacing w:val="0"/>
          <w:szCs w:val="28"/>
          <w:lang w:eastAsia="ar-SA"/>
        </w:rPr>
        <w:t>ей пирувата в крови можно выставить</w:t>
      </w:r>
      <w:r w:rsidRPr="00F83A11">
        <w:rPr>
          <w:bCs/>
          <w:caps/>
          <w:spacing w:val="0"/>
          <w:szCs w:val="28"/>
          <w:lang w:eastAsia="ar-SA"/>
        </w:rPr>
        <w:t xml:space="preserve"> диагноз</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1) фенилпировиноградная кетонурия</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2) болезнь Гоше</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3) болезнь «бери-бери»</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4) пеллагра</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5) цинга</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0159. К стеаторее может привести недостаток</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1) желчных пигментов</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 xml:space="preserve">2) солей желчных кислот </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3) билирубина</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4) пепсина</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5) амилазы</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0160. Увеличение синтеза триацилглицеридов в ответ на введение инсулина больным сахарным диабетом вызвано</w:t>
      </w:r>
    </w:p>
    <w:p w:rsidR="00D56B0D" w:rsidRPr="00F83A11" w:rsidRDefault="00D56B0D" w:rsidP="00222513">
      <w:pPr>
        <w:widowControl/>
        <w:shd w:val="clear" w:color="auto" w:fill="FFFFFF"/>
        <w:suppressAutoHyphens/>
        <w:autoSpaceDE w:val="0"/>
        <w:ind w:left="1620"/>
        <w:jc w:val="left"/>
        <w:rPr>
          <w:bCs/>
          <w:spacing w:val="0"/>
          <w:szCs w:val="28"/>
          <w:lang w:eastAsia="ar-SA"/>
        </w:rPr>
      </w:pPr>
      <w:r w:rsidRPr="00F83A11">
        <w:rPr>
          <w:bCs/>
          <w:spacing w:val="0"/>
          <w:szCs w:val="28"/>
          <w:lang w:eastAsia="ar-SA"/>
        </w:rPr>
        <w:t xml:space="preserve">1) взаимодействием </w:t>
      </w:r>
      <w:r w:rsidRPr="00F83A11">
        <w:rPr>
          <w:bCs/>
          <w:spacing w:val="0"/>
          <w:szCs w:val="28"/>
          <w:lang w:val="en-US" w:eastAsia="ar-SA"/>
        </w:rPr>
        <w:t>S</w:t>
      </w:r>
      <w:r w:rsidRPr="00F83A11">
        <w:rPr>
          <w:bCs/>
          <w:spacing w:val="0"/>
          <w:szCs w:val="28"/>
          <w:lang w:eastAsia="ar-SA"/>
        </w:rPr>
        <w:t>-аденозилметионина с лецитином</w:t>
      </w:r>
    </w:p>
    <w:p w:rsidR="00D56B0D" w:rsidRPr="00F83A11" w:rsidRDefault="00D56B0D" w:rsidP="00222513">
      <w:pPr>
        <w:widowControl/>
        <w:shd w:val="clear" w:color="auto" w:fill="FFFFFF"/>
        <w:suppressAutoHyphens/>
        <w:autoSpaceDE w:val="0"/>
        <w:ind w:left="1620"/>
        <w:jc w:val="left"/>
        <w:rPr>
          <w:bCs/>
          <w:spacing w:val="0"/>
          <w:szCs w:val="28"/>
          <w:lang w:eastAsia="ar-SA"/>
        </w:rPr>
      </w:pPr>
      <w:r w:rsidRPr="00F83A11">
        <w:rPr>
          <w:bCs/>
          <w:spacing w:val="0"/>
          <w:szCs w:val="28"/>
          <w:lang w:eastAsia="ar-SA"/>
        </w:rPr>
        <w:t>2) активацией гормончувствительной липазы</w:t>
      </w:r>
    </w:p>
    <w:p w:rsidR="00D56B0D" w:rsidRPr="00F83A11" w:rsidRDefault="00D56B0D" w:rsidP="00222513">
      <w:pPr>
        <w:widowControl/>
        <w:shd w:val="clear" w:color="auto" w:fill="FFFFFF"/>
        <w:suppressAutoHyphens/>
        <w:autoSpaceDE w:val="0"/>
        <w:ind w:left="1620"/>
        <w:jc w:val="left"/>
        <w:rPr>
          <w:bCs/>
          <w:spacing w:val="0"/>
          <w:szCs w:val="28"/>
          <w:lang w:eastAsia="ar-SA"/>
        </w:rPr>
      </w:pPr>
      <w:r w:rsidRPr="00F83A11">
        <w:rPr>
          <w:bCs/>
          <w:spacing w:val="0"/>
          <w:szCs w:val="28"/>
          <w:lang w:eastAsia="ar-SA"/>
        </w:rPr>
        <w:t>3) реакцией 1,2-диацилглицерида с ацил-КоА</w:t>
      </w:r>
    </w:p>
    <w:p w:rsidR="00D56B0D" w:rsidRPr="00F83A11" w:rsidRDefault="00D56B0D" w:rsidP="00222513">
      <w:pPr>
        <w:widowControl/>
        <w:shd w:val="clear" w:color="auto" w:fill="FFFFFF"/>
        <w:suppressAutoHyphens/>
        <w:autoSpaceDE w:val="0"/>
        <w:ind w:left="1620"/>
        <w:jc w:val="left"/>
        <w:rPr>
          <w:bCs/>
          <w:spacing w:val="0"/>
          <w:szCs w:val="28"/>
          <w:lang w:eastAsia="ar-SA"/>
        </w:rPr>
      </w:pPr>
      <w:r w:rsidRPr="00F83A11">
        <w:rPr>
          <w:bCs/>
          <w:spacing w:val="0"/>
          <w:szCs w:val="28"/>
          <w:lang w:eastAsia="ar-SA"/>
        </w:rPr>
        <w:t>4) взаимодействием 1,2-диацилглицерида с ЦДФ-холином</w:t>
      </w:r>
    </w:p>
    <w:p w:rsidR="00D56B0D" w:rsidRPr="00F83A11" w:rsidRDefault="00D56B0D" w:rsidP="005F2823">
      <w:pPr>
        <w:widowControl/>
        <w:numPr>
          <w:ilvl w:val="0"/>
          <w:numId w:val="4"/>
        </w:numPr>
        <w:shd w:val="clear" w:color="auto" w:fill="FFFFFF"/>
        <w:suppressAutoHyphens/>
        <w:autoSpaceDE w:val="0"/>
        <w:ind w:left="1620" w:firstLine="0"/>
        <w:jc w:val="left"/>
        <w:rPr>
          <w:bCs/>
          <w:spacing w:val="0"/>
          <w:szCs w:val="28"/>
          <w:lang w:eastAsia="ar-SA"/>
        </w:rPr>
      </w:pPr>
      <w:r w:rsidRPr="00F83A11">
        <w:rPr>
          <w:bCs/>
          <w:spacing w:val="0"/>
          <w:szCs w:val="28"/>
          <w:lang w:eastAsia="ar-SA"/>
        </w:rPr>
        <w:t>реакцией пальмитоил-КоА с церамидом</w:t>
      </w:r>
    </w:p>
    <w:p w:rsidR="00D56B0D" w:rsidRPr="00F83A11" w:rsidRDefault="00D56B0D" w:rsidP="00222513">
      <w:pPr>
        <w:widowControl/>
        <w:shd w:val="clear" w:color="auto" w:fill="FFFFFF"/>
        <w:suppressAutoHyphens/>
        <w:autoSpaceDE w:val="0"/>
        <w:ind w:left="1620"/>
        <w:jc w:val="left"/>
        <w:rPr>
          <w:bCs/>
          <w:spacing w:val="0"/>
          <w:szCs w:val="28"/>
          <w:lang w:eastAsia="ar-SA"/>
        </w:rPr>
      </w:pPr>
    </w:p>
    <w:p w:rsidR="00D56B0D" w:rsidRPr="00F83A11" w:rsidRDefault="00D56B0D" w:rsidP="002B3FAB">
      <w:pPr>
        <w:widowControl/>
        <w:shd w:val="clear" w:color="auto" w:fill="FFFFFF"/>
        <w:ind w:left="0"/>
        <w:jc w:val="left"/>
        <w:rPr>
          <w:szCs w:val="28"/>
          <w:lang w:val="sq-AL"/>
        </w:rPr>
      </w:pPr>
      <w:r w:rsidRPr="00F83A11">
        <w:rPr>
          <w:bCs/>
          <w:spacing w:val="0"/>
          <w:szCs w:val="28"/>
          <w:lang w:eastAsia="ar-SA"/>
        </w:rPr>
        <w:t xml:space="preserve">0161. </w:t>
      </w:r>
      <w:r w:rsidRPr="00F83A11">
        <w:rPr>
          <w:szCs w:val="28"/>
          <w:lang w:val="sq-AL"/>
        </w:rPr>
        <w:t>НЕОБХОДИМЫЕ УСЛОВИЯ ОСМОСА</w:t>
      </w:r>
    </w:p>
    <w:p w:rsidR="00D56B0D" w:rsidRPr="00F83A11" w:rsidRDefault="00D56B0D" w:rsidP="002B3FAB">
      <w:pPr>
        <w:shd w:val="clear" w:color="auto" w:fill="FFFFFF"/>
        <w:ind w:left="1985" w:hanging="284"/>
        <w:rPr>
          <w:bCs/>
          <w:szCs w:val="28"/>
          <w:lang w:val="sq-AL"/>
        </w:rPr>
      </w:pPr>
      <w:r w:rsidRPr="00F83A11">
        <w:rPr>
          <w:bCs/>
          <w:szCs w:val="28"/>
          <w:lang w:val="sq-AL"/>
        </w:rPr>
        <w:t xml:space="preserve">1) разница концентрации    </w:t>
      </w:r>
    </w:p>
    <w:p w:rsidR="00D56B0D" w:rsidRPr="00F83A11" w:rsidRDefault="00D56B0D" w:rsidP="002B3FAB">
      <w:pPr>
        <w:shd w:val="clear" w:color="auto" w:fill="FFFFFF"/>
        <w:ind w:left="1985" w:hanging="284"/>
        <w:rPr>
          <w:szCs w:val="28"/>
          <w:lang w:val="sq-AL"/>
        </w:rPr>
      </w:pPr>
      <w:r w:rsidRPr="00F83A11">
        <w:rPr>
          <w:szCs w:val="28"/>
          <w:lang w:val="sq-AL"/>
        </w:rPr>
        <w:t>2) разница концентрации и полупроницаемая мембрана</w:t>
      </w:r>
    </w:p>
    <w:p w:rsidR="00D56B0D" w:rsidRPr="00F83A11" w:rsidRDefault="00D56B0D" w:rsidP="002B3FAB">
      <w:pPr>
        <w:shd w:val="clear" w:color="auto" w:fill="FFFFFF"/>
        <w:ind w:left="1985" w:hanging="284"/>
        <w:rPr>
          <w:bCs/>
          <w:szCs w:val="28"/>
          <w:lang w:val="sq-AL"/>
        </w:rPr>
      </w:pPr>
      <w:r w:rsidRPr="00F83A11">
        <w:rPr>
          <w:bCs/>
          <w:szCs w:val="28"/>
          <w:lang w:val="sq-AL"/>
        </w:rPr>
        <w:t>3) наличие полупроницаемой мембраны</w:t>
      </w:r>
    </w:p>
    <w:p w:rsidR="00D56B0D" w:rsidRPr="00F83A11" w:rsidRDefault="00D56B0D" w:rsidP="002B3FAB">
      <w:pPr>
        <w:shd w:val="clear" w:color="auto" w:fill="FFFFFF"/>
        <w:ind w:left="1985" w:hanging="284"/>
        <w:rPr>
          <w:bCs/>
          <w:szCs w:val="28"/>
        </w:rPr>
      </w:pPr>
      <w:r w:rsidRPr="00F83A11">
        <w:rPr>
          <w:bCs/>
          <w:szCs w:val="28"/>
          <w:lang w:val="sq-AL"/>
        </w:rPr>
        <w:t>4) броуновское движение</w:t>
      </w:r>
    </w:p>
    <w:p w:rsidR="00D56B0D" w:rsidRPr="00F83A11" w:rsidRDefault="00D56B0D" w:rsidP="002B3FAB">
      <w:pPr>
        <w:shd w:val="clear" w:color="auto" w:fill="FFFFFF"/>
        <w:ind w:left="1985" w:hanging="284"/>
        <w:rPr>
          <w:bCs/>
          <w:szCs w:val="28"/>
        </w:rPr>
      </w:pPr>
      <w:r w:rsidRPr="00F83A11">
        <w:rPr>
          <w:bCs/>
          <w:szCs w:val="28"/>
        </w:rPr>
        <w:t>5) низкая вязкость среды</w:t>
      </w:r>
    </w:p>
    <w:p w:rsidR="00D56B0D" w:rsidRPr="00F83A11" w:rsidRDefault="00D56B0D" w:rsidP="00222513">
      <w:pPr>
        <w:widowControl/>
        <w:shd w:val="clear" w:color="auto" w:fill="FFFFFF"/>
        <w:suppressAutoHyphens/>
        <w:autoSpaceDE w:val="0"/>
        <w:ind w:left="1605"/>
        <w:jc w:val="left"/>
        <w:rPr>
          <w:bCs/>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0162.  Одним из основных проявлений таких наследственных заболеваний, как болезнь Жильберта и синдром Криглера-Найяра, является повышение содержания в крови неконъюгированного билирубина. В основе этого нарушения лежит недостаточность фермента</w:t>
      </w:r>
    </w:p>
    <w:p w:rsidR="00D56B0D" w:rsidRPr="00F83A11" w:rsidRDefault="00D56B0D" w:rsidP="00222513">
      <w:pPr>
        <w:widowControl/>
        <w:shd w:val="clear" w:color="auto" w:fill="FFFFFF"/>
        <w:suppressAutoHyphens/>
        <w:autoSpaceDE w:val="0"/>
        <w:ind w:left="1620"/>
        <w:jc w:val="left"/>
        <w:rPr>
          <w:bCs/>
          <w:spacing w:val="0"/>
          <w:szCs w:val="28"/>
          <w:lang w:eastAsia="ar-SA"/>
        </w:rPr>
      </w:pPr>
      <w:r w:rsidRPr="00F83A11">
        <w:rPr>
          <w:bCs/>
          <w:spacing w:val="0"/>
          <w:szCs w:val="28"/>
          <w:lang w:eastAsia="ar-SA"/>
        </w:rPr>
        <w:t>1) глюкуронидазы</w:t>
      </w:r>
    </w:p>
    <w:p w:rsidR="00D56B0D" w:rsidRPr="00F83A11" w:rsidRDefault="00D56B0D" w:rsidP="00222513">
      <w:pPr>
        <w:widowControl/>
        <w:shd w:val="clear" w:color="auto" w:fill="FFFFFF"/>
        <w:suppressAutoHyphens/>
        <w:autoSpaceDE w:val="0"/>
        <w:ind w:left="1620"/>
        <w:jc w:val="left"/>
        <w:rPr>
          <w:bCs/>
          <w:spacing w:val="0"/>
          <w:szCs w:val="28"/>
          <w:lang w:eastAsia="ar-SA"/>
        </w:rPr>
      </w:pPr>
      <w:r w:rsidRPr="00F83A11">
        <w:rPr>
          <w:bCs/>
          <w:spacing w:val="0"/>
          <w:szCs w:val="28"/>
          <w:lang w:eastAsia="ar-SA"/>
        </w:rPr>
        <w:t>2) глюкуронилтрансферазы</w:t>
      </w:r>
    </w:p>
    <w:p w:rsidR="00D56B0D" w:rsidRPr="00F83A11" w:rsidRDefault="00D56B0D" w:rsidP="00222513">
      <w:pPr>
        <w:widowControl/>
        <w:shd w:val="clear" w:color="auto" w:fill="FFFFFF"/>
        <w:suppressAutoHyphens/>
        <w:autoSpaceDE w:val="0"/>
        <w:ind w:left="1620"/>
        <w:jc w:val="left"/>
        <w:rPr>
          <w:bCs/>
          <w:spacing w:val="0"/>
          <w:szCs w:val="28"/>
          <w:lang w:eastAsia="ar-SA"/>
        </w:rPr>
      </w:pPr>
      <w:r w:rsidRPr="00F83A11">
        <w:rPr>
          <w:bCs/>
          <w:spacing w:val="0"/>
          <w:szCs w:val="28"/>
          <w:lang w:eastAsia="ar-SA"/>
        </w:rPr>
        <w:t>3) амидофосфорибозилтрансферазы</w:t>
      </w:r>
    </w:p>
    <w:p w:rsidR="00D56B0D" w:rsidRPr="00F83A11" w:rsidRDefault="00D56B0D" w:rsidP="00222513">
      <w:pPr>
        <w:widowControl/>
        <w:shd w:val="clear" w:color="auto" w:fill="FFFFFF"/>
        <w:suppressAutoHyphens/>
        <w:autoSpaceDE w:val="0"/>
        <w:ind w:left="1620"/>
        <w:jc w:val="left"/>
        <w:rPr>
          <w:bCs/>
          <w:spacing w:val="0"/>
          <w:szCs w:val="28"/>
          <w:lang w:eastAsia="ar-SA"/>
        </w:rPr>
      </w:pPr>
      <w:r w:rsidRPr="00F83A11">
        <w:rPr>
          <w:bCs/>
          <w:spacing w:val="0"/>
          <w:szCs w:val="28"/>
          <w:lang w:eastAsia="ar-SA"/>
        </w:rPr>
        <w:t>4) аминолевулинатсинтазы</w:t>
      </w:r>
    </w:p>
    <w:p w:rsidR="00D56B0D" w:rsidRPr="00F83A11" w:rsidRDefault="00D56B0D" w:rsidP="00222513">
      <w:pPr>
        <w:widowControl/>
        <w:shd w:val="clear" w:color="auto" w:fill="FFFFFF"/>
        <w:suppressAutoHyphens/>
        <w:autoSpaceDE w:val="0"/>
        <w:ind w:left="1620"/>
        <w:jc w:val="left"/>
        <w:rPr>
          <w:bCs/>
          <w:spacing w:val="0"/>
          <w:szCs w:val="28"/>
          <w:lang w:eastAsia="ar-SA"/>
        </w:rPr>
      </w:pPr>
      <w:r w:rsidRPr="00F83A11">
        <w:rPr>
          <w:bCs/>
          <w:spacing w:val="0"/>
          <w:szCs w:val="28"/>
          <w:lang w:eastAsia="ar-SA"/>
        </w:rPr>
        <w:t>5) порфобилиногенсинтазы</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0163. При болезни Хартнупа, наследственном заболевании, связанном с нарушением всасывания триптофана в кишечнике, появляются симптомы, сходные с</w:t>
      </w:r>
    </w:p>
    <w:p w:rsidR="00D56B0D" w:rsidRPr="00F83A11" w:rsidRDefault="00D56B0D" w:rsidP="00222513">
      <w:pPr>
        <w:widowControl/>
        <w:shd w:val="clear" w:color="auto" w:fill="FFFFFF"/>
        <w:suppressAutoHyphens/>
        <w:autoSpaceDE w:val="0"/>
        <w:ind w:left="1620"/>
        <w:jc w:val="left"/>
        <w:rPr>
          <w:bCs/>
          <w:spacing w:val="0"/>
          <w:szCs w:val="28"/>
          <w:lang w:eastAsia="ar-SA"/>
        </w:rPr>
      </w:pPr>
      <w:r w:rsidRPr="00F83A11">
        <w:rPr>
          <w:bCs/>
          <w:spacing w:val="0"/>
          <w:szCs w:val="28"/>
          <w:lang w:eastAsia="ar-SA"/>
        </w:rPr>
        <w:t>1) пеллагрой</w:t>
      </w:r>
    </w:p>
    <w:p w:rsidR="00D56B0D" w:rsidRPr="00F83A11" w:rsidRDefault="00D56B0D" w:rsidP="00222513">
      <w:pPr>
        <w:widowControl/>
        <w:shd w:val="clear" w:color="auto" w:fill="FFFFFF"/>
        <w:suppressAutoHyphens/>
        <w:autoSpaceDE w:val="0"/>
        <w:ind w:left="1620"/>
        <w:jc w:val="left"/>
        <w:rPr>
          <w:bCs/>
          <w:spacing w:val="0"/>
          <w:szCs w:val="28"/>
          <w:lang w:eastAsia="ar-SA"/>
        </w:rPr>
      </w:pPr>
      <w:r w:rsidRPr="00F83A11">
        <w:rPr>
          <w:bCs/>
          <w:spacing w:val="0"/>
          <w:szCs w:val="28"/>
          <w:lang w:eastAsia="ar-SA"/>
        </w:rPr>
        <w:t>2) подагрой</w:t>
      </w:r>
    </w:p>
    <w:p w:rsidR="00D56B0D" w:rsidRPr="00F83A11" w:rsidRDefault="00D56B0D" w:rsidP="00222513">
      <w:pPr>
        <w:widowControl/>
        <w:shd w:val="clear" w:color="auto" w:fill="FFFFFF"/>
        <w:suppressAutoHyphens/>
        <w:autoSpaceDE w:val="0"/>
        <w:ind w:left="1620"/>
        <w:jc w:val="left"/>
        <w:rPr>
          <w:bCs/>
          <w:spacing w:val="0"/>
          <w:szCs w:val="28"/>
          <w:lang w:eastAsia="ar-SA"/>
        </w:rPr>
      </w:pPr>
      <w:r w:rsidRPr="00F83A11">
        <w:rPr>
          <w:bCs/>
          <w:spacing w:val="0"/>
          <w:szCs w:val="28"/>
          <w:lang w:eastAsia="ar-SA"/>
        </w:rPr>
        <w:t>3) порфирией</w:t>
      </w:r>
    </w:p>
    <w:p w:rsidR="00D56B0D" w:rsidRPr="00F83A11" w:rsidRDefault="00D56B0D" w:rsidP="00222513">
      <w:pPr>
        <w:widowControl/>
        <w:shd w:val="clear" w:color="auto" w:fill="FFFFFF"/>
        <w:suppressAutoHyphens/>
        <w:autoSpaceDE w:val="0"/>
        <w:ind w:left="1620"/>
        <w:jc w:val="left"/>
        <w:rPr>
          <w:bCs/>
          <w:spacing w:val="0"/>
          <w:szCs w:val="28"/>
          <w:lang w:eastAsia="ar-SA"/>
        </w:rPr>
      </w:pPr>
      <w:r w:rsidRPr="00F83A11">
        <w:rPr>
          <w:bCs/>
          <w:spacing w:val="0"/>
          <w:szCs w:val="28"/>
          <w:lang w:eastAsia="ar-SA"/>
        </w:rPr>
        <w:t>4) рахитом</w:t>
      </w:r>
    </w:p>
    <w:p w:rsidR="00D56B0D" w:rsidRPr="00F83A11" w:rsidRDefault="00D56B0D" w:rsidP="00222513">
      <w:pPr>
        <w:widowControl/>
        <w:shd w:val="clear" w:color="auto" w:fill="FFFFFF"/>
        <w:suppressAutoHyphens/>
        <w:autoSpaceDE w:val="0"/>
        <w:ind w:left="1620"/>
        <w:jc w:val="left"/>
        <w:rPr>
          <w:bCs/>
          <w:spacing w:val="0"/>
          <w:szCs w:val="28"/>
          <w:lang w:eastAsia="ar-SA"/>
        </w:rPr>
      </w:pPr>
      <w:r w:rsidRPr="00F83A11">
        <w:rPr>
          <w:bCs/>
          <w:spacing w:val="0"/>
          <w:szCs w:val="28"/>
          <w:lang w:eastAsia="ar-SA"/>
        </w:rPr>
        <w:t>5) болезнью «бери-бери»</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0164. Витамины, обладающие липотропным действием и применяемые для лечения жировой инфильтрации печени</w:t>
      </w:r>
    </w:p>
    <w:p w:rsidR="00D56B0D" w:rsidRPr="00F83A11" w:rsidRDefault="00D56B0D" w:rsidP="00222513">
      <w:pPr>
        <w:widowControl/>
        <w:shd w:val="clear" w:color="auto" w:fill="FFFFFF"/>
        <w:suppressAutoHyphens/>
        <w:autoSpaceDE w:val="0"/>
        <w:ind w:left="1620"/>
        <w:jc w:val="left"/>
        <w:rPr>
          <w:bCs/>
          <w:spacing w:val="0"/>
          <w:szCs w:val="28"/>
          <w:lang w:eastAsia="ar-SA"/>
        </w:rPr>
      </w:pPr>
      <w:r w:rsidRPr="00F83A11">
        <w:rPr>
          <w:bCs/>
          <w:spacing w:val="0"/>
          <w:szCs w:val="28"/>
          <w:lang w:val="en-US" w:eastAsia="ar-SA"/>
        </w:rPr>
        <w:t>a</w:t>
      </w:r>
      <w:r w:rsidRPr="00F83A11">
        <w:rPr>
          <w:bCs/>
          <w:spacing w:val="0"/>
          <w:szCs w:val="28"/>
          <w:lang w:eastAsia="ar-SA"/>
        </w:rPr>
        <w:t xml:space="preserve">) </w:t>
      </w:r>
      <w:r w:rsidRPr="00F83A11">
        <w:rPr>
          <w:bCs/>
          <w:spacing w:val="0"/>
          <w:szCs w:val="28"/>
          <w:lang w:val="en-US" w:eastAsia="ar-SA"/>
        </w:rPr>
        <w:t>B</w:t>
      </w:r>
      <w:r w:rsidRPr="00F83A11">
        <w:rPr>
          <w:bCs/>
          <w:spacing w:val="0"/>
          <w:szCs w:val="28"/>
          <w:lang w:eastAsia="ar-SA"/>
        </w:rPr>
        <w:t>15 (пангамовая кислот1) и В12 (метилкобаламин)</w:t>
      </w:r>
    </w:p>
    <w:p w:rsidR="00D56B0D" w:rsidRPr="00F83A11" w:rsidRDefault="00D56B0D" w:rsidP="00222513">
      <w:pPr>
        <w:widowControl/>
        <w:shd w:val="clear" w:color="auto" w:fill="FFFFFF"/>
        <w:suppressAutoHyphens/>
        <w:autoSpaceDE w:val="0"/>
        <w:ind w:left="1620"/>
        <w:jc w:val="left"/>
        <w:rPr>
          <w:bCs/>
          <w:spacing w:val="0"/>
          <w:szCs w:val="28"/>
          <w:lang w:eastAsia="ar-SA"/>
        </w:rPr>
      </w:pPr>
      <w:r w:rsidRPr="00F83A11">
        <w:rPr>
          <w:bCs/>
          <w:spacing w:val="0"/>
          <w:szCs w:val="28"/>
          <w:lang w:eastAsia="ar-SA"/>
        </w:rPr>
        <w:t>2) Р и С</w:t>
      </w:r>
    </w:p>
    <w:p w:rsidR="00D56B0D" w:rsidRPr="00F83A11" w:rsidRDefault="00D56B0D" w:rsidP="00222513">
      <w:pPr>
        <w:widowControl/>
        <w:shd w:val="clear" w:color="auto" w:fill="FFFFFF"/>
        <w:suppressAutoHyphens/>
        <w:autoSpaceDE w:val="0"/>
        <w:ind w:left="1620"/>
        <w:jc w:val="left"/>
        <w:rPr>
          <w:bCs/>
          <w:smallCaps/>
          <w:spacing w:val="0"/>
          <w:szCs w:val="28"/>
          <w:lang w:eastAsia="ar-SA"/>
        </w:rPr>
      </w:pPr>
      <w:r w:rsidRPr="00F83A11">
        <w:rPr>
          <w:bCs/>
          <w:smallCaps/>
          <w:spacing w:val="0"/>
          <w:szCs w:val="28"/>
          <w:lang w:eastAsia="ar-SA"/>
        </w:rPr>
        <w:t xml:space="preserve">3) </w:t>
      </w:r>
      <w:r w:rsidRPr="00F83A11">
        <w:rPr>
          <w:bCs/>
          <w:smallCaps/>
          <w:spacing w:val="0"/>
          <w:szCs w:val="28"/>
          <w:lang w:val="en-US" w:eastAsia="ar-SA"/>
        </w:rPr>
        <w:t>D</w:t>
      </w:r>
      <w:r w:rsidRPr="00F83A11">
        <w:rPr>
          <w:bCs/>
          <w:smallCaps/>
          <w:spacing w:val="0"/>
          <w:szCs w:val="28"/>
          <w:lang w:eastAsia="ar-SA"/>
        </w:rPr>
        <w:t xml:space="preserve">2 </w:t>
      </w:r>
      <w:r w:rsidRPr="00F83A11">
        <w:rPr>
          <w:bCs/>
          <w:spacing w:val="0"/>
          <w:szCs w:val="28"/>
          <w:lang w:eastAsia="ar-SA"/>
        </w:rPr>
        <w:t>и</w:t>
      </w:r>
      <w:r w:rsidRPr="00F83A11">
        <w:rPr>
          <w:bCs/>
          <w:smallCaps/>
          <w:spacing w:val="0"/>
          <w:szCs w:val="28"/>
          <w:lang w:eastAsia="ar-SA"/>
        </w:rPr>
        <w:t xml:space="preserve"> </w:t>
      </w:r>
      <w:r w:rsidRPr="00F83A11">
        <w:rPr>
          <w:bCs/>
          <w:smallCaps/>
          <w:spacing w:val="0"/>
          <w:szCs w:val="28"/>
          <w:lang w:val="en-US" w:eastAsia="ar-SA"/>
        </w:rPr>
        <w:t>D</w:t>
      </w:r>
      <w:r w:rsidRPr="00F83A11">
        <w:rPr>
          <w:bCs/>
          <w:smallCaps/>
          <w:spacing w:val="0"/>
          <w:szCs w:val="28"/>
          <w:lang w:eastAsia="ar-SA"/>
        </w:rPr>
        <w:t>3</w:t>
      </w:r>
    </w:p>
    <w:p w:rsidR="00D56B0D" w:rsidRPr="00F83A11" w:rsidRDefault="00D56B0D" w:rsidP="00222513">
      <w:pPr>
        <w:widowControl/>
        <w:shd w:val="clear" w:color="auto" w:fill="FFFFFF"/>
        <w:suppressAutoHyphens/>
        <w:autoSpaceDE w:val="0"/>
        <w:ind w:left="1620"/>
        <w:jc w:val="left"/>
        <w:rPr>
          <w:bCs/>
          <w:spacing w:val="0"/>
          <w:szCs w:val="28"/>
          <w:lang w:eastAsia="ar-SA"/>
        </w:rPr>
      </w:pPr>
      <w:r w:rsidRPr="00F83A11">
        <w:rPr>
          <w:bCs/>
          <w:spacing w:val="0"/>
          <w:szCs w:val="28"/>
          <w:lang w:eastAsia="ar-SA"/>
        </w:rPr>
        <w:t>4) РР и В6</w:t>
      </w:r>
    </w:p>
    <w:p w:rsidR="00D56B0D" w:rsidRPr="00F83A11" w:rsidRDefault="00D56B0D" w:rsidP="00222513">
      <w:pPr>
        <w:widowControl/>
        <w:shd w:val="clear" w:color="auto" w:fill="FFFFFF"/>
        <w:suppressAutoHyphens/>
        <w:autoSpaceDE w:val="0"/>
        <w:ind w:left="1620"/>
        <w:jc w:val="left"/>
        <w:rPr>
          <w:bCs/>
          <w:spacing w:val="0"/>
          <w:szCs w:val="28"/>
          <w:lang w:eastAsia="ar-SA"/>
        </w:rPr>
      </w:pPr>
      <w:r w:rsidRPr="00F83A11">
        <w:rPr>
          <w:bCs/>
          <w:spacing w:val="0"/>
          <w:szCs w:val="28"/>
          <w:lang w:eastAsia="ar-SA"/>
        </w:rPr>
        <w:t>5) В2 и В1</w:t>
      </w:r>
    </w:p>
    <w:p w:rsidR="00D56B0D" w:rsidRPr="00F83A11" w:rsidRDefault="00D56B0D" w:rsidP="00222513">
      <w:pPr>
        <w:widowControl/>
        <w:shd w:val="clear" w:color="auto" w:fill="FFFFFF"/>
        <w:suppressAutoHyphens/>
        <w:autoSpaceDE w:val="0"/>
        <w:ind w:left="1620"/>
        <w:jc w:val="left"/>
        <w:rPr>
          <w:bCs/>
          <w:spacing w:val="0"/>
          <w:szCs w:val="28"/>
          <w:lang w:eastAsia="ar-SA"/>
        </w:rPr>
      </w:pPr>
    </w:p>
    <w:p w:rsidR="00D56B0D" w:rsidRPr="00F83A11" w:rsidRDefault="00D56B0D" w:rsidP="00222513">
      <w:pPr>
        <w:widowControl/>
        <w:shd w:val="clear" w:color="auto" w:fill="FFFFFF"/>
        <w:suppressAutoHyphens/>
        <w:autoSpaceDE w:val="0"/>
        <w:ind w:left="0"/>
        <w:jc w:val="left"/>
        <w:rPr>
          <w:caps/>
          <w:spacing w:val="0"/>
          <w:szCs w:val="28"/>
          <w:lang w:eastAsia="ar-SA"/>
        </w:rPr>
      </w:pPr>
      <w:r w:rsidRPr="00F83A11">
        <w:rPr>
          <w:bCs/>
          <w:caps/>
          <w:spacing w:val="0"/>
          <w:szCs w:val="28"/>
          <w:lang w:eastAsia="ar-SA"/>
        </w:rPr>
        <w:t xml:space="preserve">0165. Незаменимая аминокислота, которая гидроксилируется в состАве коллагена с участием витамина </w:t>
      </w:r>
      <w:r w:rsidRPr="00F83A11">
        <w:rPr>
          <w:caps/>
          <w:spacing w:val="0"/>
          <w:szCs w:val="28"/>
          <w:lang w:eastAsia="ar-SA"/>
        </w:rPr>
        <w:t>С</w:t>
      </w:r>
    </w:p>
    <w:p w:rsidR="00D56B0D" w:rsidRPr="00F83A11" w:rsidRDefault="00D56B0D" w:rsidP="00222513">
      <w:pPr>
        <w:widowControl/>
        <w:shd w:val="clear" w:color="auto" w:fill="FFFFFF"/>
        <w:suppressAutoHyphens/>
        <w:autoSpaceDE w:val="0"/>
        <w:ind w:left="1635"/>
        <w:jc w:val="left"/>
        <w:rPr>
          <w:spacing w:val="0"/>
          <w:szCs w:val="28"/>
          <w:lang w:eastAsia="ar-SA"/>
        </w:rPr>
      </w:pPr>
      <w:r w:rsidRPr="00F83A11">
        <w:rPr>
          <w:spacing w:val="0"/>
          <w:szCs w:val="28"/>
          <w:lang w:eastAsia="ar-SA"/>
        </w:rPr>
        <w:t>1) фенилаланин</w:t>
      </w:r>
    </w:p>
    <w:p w:rsidR="00D56B0D" w:rsidRPr="00F83A11" w:rsidRDefault="00D56B0D" w:rsidP="00222513">
      <w:pPr>
        <w:widowControl/>
        <w:shd w:val="clear" w:color="auto" w:fill="FFFFFF"/>
        <w:suppressAutoHyphens/>
        <w:autoSpaceDE w:val="0"/>
        <w:ind w:left="1635"/>
        <w:jc w:val="left"/>
        <w:rPr>
          <w:spacing w:val="0"/>
          <w:szCs w:val="28"/>
          <w:lang w:eastAsia="ar-SA"/>
        </w:rPr>
      </w:pPr>
      <w:r w:rsidRPr="00F83A11">
        <w:rPr>
          <w:spacing w:val="0"/>
          <w:szCs w:val="28"/>
          <w:lang w:eastAsia="ar-SA"/>
        </w:rPr>
        <w:t>2) триптофан</w:t>
      </w:r>
    </w:p>
    <w:p w:rsidR="00D56B0D" w:rsidRPr="00F83A11" w:rsidRDefault="00D56B0D" w:rsidP="00222513">
      <w:pPr>
        <w:widowControl/>
        <w:shd w:val="clear" w:color="auto" w:fill="FFFFFF"/>
        <w:suppressAutoHyphens/>
        <w:autoSpaceDE w:val="0"/>
        <w:ind w:left="1635"/>
        <w:jc w:val="left"/>
        <w:rPr>
          <w:spacing w:val="0"/>
          <w:szCs w:val="28"/>
          <w:lang w:eastAsia="ar-SA"/>
        </w:rPr>
      </w:pPr>
      <w:r w:rsidRPr="00F83A11">
        <w:rPr>
          <w:spacing w:val="0"/>
          <w:szCs w:val="28"/>
          <w:lang w:eastAsia="ar-SA"/>
        </w:rPr>
        <w:t>3) метионин</w:t>
      </w:r>
    </w:p>
    <w:p w:rsidR="00D56B0D" w:rsidRPr="00F83A11" w:rsidRDefault="00D56B0D" w:rsidP="00222513">
      <w:pPr>
        <w:widowControl/>
        <w:shd w:val="clear" w:color="auto" w:fill="FFFFFF"/>
        <w:suppressAutoHyphens/>
        <w:autoSpaceDE w:val="0"/>
        <w:ind w:left="1635"/>
        <w:jc w:val="left"/>
        <w:rPr>
          <w:spacing w:val="0"/>
          <w:szCs w:val="28"/>
          <w:lang w:eastAsia="ar-SA"/>
        </w:rPr>
      </w:pPr>
      <w:r w:rsidRPr="00F83A11">
        <w:rPr>
          <w:spacing w:val="0"/>
          <w:szCs w:val="28"/>
          <w:lang w:eastAsia="ar-SA"/>
        </w:rPr>
        <w:t>4) треонин</w:t>
      </w:r>
    </w:p>
    <w:p w:rsidR="00D56B0D" w:rsidRPr="00F83A11" w:rsidRDefault="00D56B0D" w:rsidP="00222513">
      <w:pPr>
        <w:widowControl/>
        <w:shd w:val="clear" w:color="auto" w:fill="FFFFFF"/>
        <w:suppressAutoHyphens/>
        <w:autoSpaceDE w:val="0"/>
        <w:ind w:left="1635"/>
        <w:jc w:val="left"/>
        <w:rPr>
          <w:spacing w:val="0"/>
          <w:szCs w:val="28"/>
          <w:lang w:eastAsia="ar-SA"/>
        </w:rPr>
      </w:pPr>
      <w:r w:rsidRPr="00F83A11">
        <w:rPr>
          <w:spacing w:val="0"/>
          <w:szCs w:val="28"/>
          <w:lang w:eastAsia="ar-SA"/>
        </w:rPr>
        <w:t>5) лизин</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0166. Витамин, синтезируемый в печени из триптофана</w:t>
      </w:r>
    </w:p>
    <w:p w:rsidR="00D56B0D" w:rsidRPr="00F83A11" w:rsidRDefault="00D56B0D" w:rsidP="00222513">
      <w:pPr>
        <w:widowControl/>
        <w:shd w:val="clear" w:color="auto" w:fill="FFFFFF"/>
        <w:suppressAutoHyphens/>
        <w:autoSpaceDE w:val="0"/>
        <w:ind w:left="1680"/>
        <w:jc w:val="left"/>
        <w:rPr>
          <w:bCs/>
          <w:spacing w:val="0"/>
          <w:szCs w:val="28"/>
          <w:lang w:eastAsia="ar-SA"/>
        </w:rPr>
      </w:pPr>
      <w:r w:rsidRPr="00F83A11">
        <w:rPr>
          <w:bCs/>
          <w:spacing w:val="0"/>
          <w:szCs w:val="28"/>
          <w:lang w:eastAsia="ar-SA"/>
        </w:rPr>
        <w:t xml:space="preserve">1) А </w:t>
      </w:r>
    </w:p>
    <w:p w:rsidR="00D56B0D" w:rsidRPr="00F83A11" w:rsidRDefault="00D56B0D" w:rsidP="00222513">
      <w:pPr>
        <w:widowControl/>
        <w:shd w:val="clear" w:color="auto" w:fill="FFFFFF"/>
        <w:suppressAutoHyphens/>
        <w:autoSpaceDE w:val="0"/>
        <w:ind w:left="1680"/>
        <w:jc w:val="left"/>
        <w:rPr>
          <w:bCs/>
          <w:spacing w:val="0"/>
          <w:szCs w:val="28"/>
          <w:lang w:eastAsia="ar-SA"/>
        </w:rPr>
      </w:pPr>
      <w:r w:rsidRPr="00F83A11">
        <w:rPr>
          <w:bCs/>
          <w:spacing w:val="0"/>
          <w:szCs w:val="28"/>
          <w:lang w:eastAsia="ar-SA"/>
        </w:rPr>
        <w:t xml:space="preserve">2) РР </w:t>
      </w:r>
    </w:p>
    <w:p w:rsidR="00D56B0D" w:rsidRPr="00F83A11" w:rsidRDefault="00D56B0D" w:rsidP="00222513">
      <w:pPr>
        <w:widowControl/>
        <w:shd w:val="clear" w:color="auto" w:fill="FFFFFF"/>
        <w:suppressAutoHyphens/>
        <w:autoSpaceDE w:val="0"/>
        <w:ind w:left="1680"/>
        <w:jc w:val="left"/>
        <w:rPr>
          <w:bCs/>
          <w:smallCaps/>
          <w:spacing w:val="0"/>
          <w:szCs w:val="28"/>
          <w:lang w:eastAsia="ar-SA"/>
        </w:rPr>
      </w:pPr>
      <w:r w:rsidRPr="00F83A11">
        <w:rPr>
          <w:bCs/>
          <w:smallCaps/>
          <w:spacing w:val="0"/>
          <w:szCs w:val="28"/>
          <w:lang w:eastAsia="ar-SA"/>
        </w:rPr>
        <w:t xml:space="preserve">3) </w:t>
      </w:r>
      <w:r w:rsidRPr="00F83A11">
        <w:rPr>
          <w:bCs/>
          <w:smallCaps/>
          <w:spacing w:val="0"/>
          <w:szCs w:val="28"/>
          <w:lang w:val="en-US" w:eastAsia="ar-SA"/>
        </w:rPr>
        <w:t>D</w:t>
      </w:r>
      <w:r w:rsidRPr="00F83A11">
        <w:rPr>
          <w:bCs/>
          <w:smallCaps/>
          <w:spacing w:val="0"/>
          <w:szCs w:val="28"/>
          <w:lang w:eastAsia="ar-SA"/>
        </w:rPr>
        <w:t xml:space="preserve"> </w:t>
      </w:r>
    </w:p>
    <w:p w:rsidR="00D56B0D" w:rsidRPr="00F83A11" w:rsidRDefault="00D56B0D" w:rsidP="00222513">
      <w:pPr>
        <w:widowControl/>
        <w:shd w:val="clear" w:color="auto" w:fill="FFFFFF"/>
        <w:suppressAutoHyphens/>
        <w:autoSpaceDE w:val="0"/>
        <w:ind w:left="1680"/>
        <w:jc w:val="left"/>
        <w:rPr>
          <w:bCs/>
          <w:spacing w:val="0"/>
          <w:szCs w:val="28"/>
          <w:lang w:eastAsia="ar-SA"/>
        </w:rPr>
      </w:pPr>
      <w:r w:rsidRPr="00F83A11">
        <w:rPr>
          <w:bCs/>
          <w:spacing w:val="0"/>
          <w:szCs w:val="28"/>
          <w:lang w:eastAsia="ar-SA"/>
        </w:rPr>
        <w:t>4) К</w:t>
      </w:r>
    </w:p>
    <w:p w:rsidR="00D56B0D" w:rsidRPr="00F83A11" w:rsidRDefault="00D56B0D" w:rsidP="00222513">
      <w:pPr>
        <w:widowControl/>
        <w:shd w:val="clear" w:color="auto" w:fill="FFFFFF"/>
        <w:suppressAutoHyphens/>
        <w:autoSpaceDE w:val="0"/>
        <w:ind w:left="1680"/>
        <w:jc w:val="left"/>
        <w:rPr>
          <w:bCs/>
          <w:spacing w:val="0"/>
          <w:szCs w:val="28"/>
          <w:lang w:eastAsia="ar-SA"/>
        </w:rPr>
      </w:pPr>
      <w:r w:rsidRPr="00F83A11">
        <w:rPr>
          <w:bCs/>
          <w:spacing w:val="0"/>
          <w:szCs w:val="28"/>
          <w:lang w:eastAsia="ar-SA"/>
        </w:rPr>
        <w:t>5) С</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0167. Жирорастворимый витамин, синтезируемый из холестерина</w:t>
      </w:r>
    </w:p>
    <w:p w:rsidR="00D56B0D" w:rsidRPr="00F83A11" w:rsidRDefault="00D56B0D" w:rsidP="00222513">
      <w:pPr>
        <w:widowControl/>
        <w:shd w:val="clear" w:color="auto" w:fill="FFFFFF"/>
        <w:suppressAutoHyphens/>
        <w:autoSpaceDE w:val="0"/>
        <w:ind w:left="1620"/>
        <w:jc w:val="left"/>
        <w:rPr>
          <w:bCs/>
          <w:spacing w:val="0"/>
          <w:szCs w:val="28"/>
          <w:lang w:eastAsia="ar-SA"/>
        </w:rPr>
      </w:pPr>
      <w:r w:rsidRPr="00F83A11">
        <w:rPr>
          <w:bCs/>
          <w:spacing w:val="0"/>
          <w:szCs w:val="28"/>
          <w:lang w:eastAsia="ar-SA"/>
        </w:rPr>
        <w:t xml:space="preserve">1) А </w:t>
      </w:r>
    </w:p>
    <w:p w:rsidR="00D56B0D" w:rsidRPr="00F83A11" w:rsidRDefault="00D56B0D" w:rsidP="00222513">
      <w:pPr>
        <w:widowControl/>
        <w:shd w:val="clear" w:color="auto" w:fill="FFFFFF"/>
        <w:suppressAutoHyphens/>
        <w:autoSpaceDE w:val="0"/>
        <w:ind w:left="1620"/>
        <w:jc w:val="left"/>
        <w:rPr>
          <w:bCs/>
          <w:spacing w:val="0"/>
          <w:szCs w:val="28"/>
          <w:lang w:eastAsia="ar-SA"/>
        </w:rPr>
      </w:pPr>
      <w:r w:rsidRPr="00F83A11">
        <w:rPr>
          <w:bCs/>
          <w:spacing w:val="0"/>
          <w:szCs w:val="28"/>
          <w:lang w:eastAsia="ar-SA"/>
        </w:rPr>
        <w:t xml:space="preserve">2) </w:t>
      </w:r>
      <w:r w:rsidRPr="00F83A11">
        <w:rPr>
          <w:bCs/>
          <w:spacing w:val="0"/>
          <w:szCs w:val="28"/>
          <w:lang w:val="en-US" w:eastAsia="ar-SA"/>
        </w:rPr>
        <w:t>D</w:t>
      </w:r>
      <w:r w:rsidRPr="00F83A11">
        <w:rPr>
          <w:bCs/>
          <w:spacing w:val="0"/>
          <w:szCs w:val="28"/>
          <w:lang w:eastAsia="ar-SA"/>
        </w:rPr>
        <w:t xml:space="preserve"> </w:t>
      </w:r>
    </w:p>
    <w:p w:rsidR="00D56B0D" w:rsidRPr="00F83A11" w:rsidRDefault="00D56B0D" w:rsidP="00222513">
      <w:pPr>
        <w:widowControl/>
        <w:shd w:val="clear" w:color="auto" w:fill="FFFFFF"/>
        <w:suppressAutoHyphens/>
        <w:autoSpaceDE w:val="0"/>
        <w:ind w:left="1620"/>
        <w:jc w:val="left"/>
        <w:rPr>
          <w:bCs/>
          <w:spacing w:val="0"/>
          <w:szCs w:val="28"/>
          <w:lang w:eastAsia="ar-SA"/>
        </w:rPr>
      </w:pPr>
      <w:r w:rsidRPr="00F83A11">
        <w:rPr>
          <w:bCs/>
          <w:spacing w:val="0"/>
          <w:szCs w:val="28"/>
          <w:lang w:eastAsia="ar-SA"/>
        </w:rPr>
        <w:t xml:space="preserve">3) Е </w:t>
      </w:r>
    </w:p>
    <w:p w:rsidR="00D56B0D" w:rsidRPr="00F83A11" w:rsidRDefault="00D56B0D" w:rsidP="00222513">
      <w:pPr>
        <w:widowControl/>
        <w:shd w:val="clear" w:color="auto" w:fill="FFFFFF"/>
        <w:suppressAutoHyphens/>
        <w:autoSpaceDE w:val="0"/>
        <w:ind w:left="1620"/>
        <w:jc w:val="left"/>
        <w:rPr>
          <w:bCs/>
          <w:spacing w:val="0"/>
          <w:szCs w:val="28"/>
          <w:lang w:eastAsia="ar-SA"/>
        </w:rPr>
      </w:pPr>
      <w:r w:rsidRPr="00F83A11">
        <w:rPr>
          <w:bCs/>
          <w:spacing w:val="0"/>
          <w:szCs w:val="28"/>
          <w:lang w:eastAsia="ar-SA"/>
        </w:rPr>
        <w:t xml:space="preserve">4) К </w:t>
      </w:r>
    </w:p>
    <w:p w:rsidR="00D56B0D" w:rsidRPr="00F83A11" w:rsidRDefault="00D56B0D" w:rsidP="00222513">
      <w:pPr>
        <w:widowControl/>
        <w:shd w:val="clear" w:color="auto" w:fill="FFFFFF"/>
        <w:suppressAutoHyphens/>
        <w:autoSpaceDE w:val="0"/>
        <w:ind w:left="1620"/>
        <w:jc w:val="left"/>
        <w:rPr>
          <w:bCs/>
          <w:spacing w:val="0"/>
          <w:szCs w:val="28"/>
          <w:lang w:eastAsia="ar-SA"/>
        </w:rPr>
      </w:pPr>
      <w:r w:rsidRPr="00F83A11">
        <w:rPr>
          <w:bCs/>
          <w:spacing w:val="0"/>
          <w:szCs w:val="28"/>
          <w:lang w:eastAsia="ar-SA"/>
        </w:rPr>
        <w:t xml:space="preserve">5) </w:t>
      </w:r>
      <w:r w:rsidRPr="00F83A11">
        <w:rPr>
          <w:bCs/>
          <w:spacing w:val="0"/>
          <w:szCs w:val="28"/>
          <w:lang w:val="en-US" w:eastAsia="ar-SA"/>
        </w:rPr>
        <w:t>F</w:t>
      </w:r>
    </w:p>
    <w:p w:rsidR="00D56B0D" w:rsidRPr="00F83A11" w:rsidRDefault="00D56B0D" w:rsidP="002B3FAB">
      <w:pPr>
        <w:widowControl/>
        <w:shd w:val="clear" w:color="auto" w:fill="FFFFFF"/>
        <w:tabs>
          <w:tab w:val="left" w:pos="355"/>
        </w:tabs>
        <w:ind w:left="0"/>
        <w:jc w:val="left"/>
        <w:rPr>
          <w:spacing w:val="0"/>
          <w:szCs w:val="28"/>
          <w:lang w:eastAsia="ar-SA"/>
        </w:rPr>
      </w:pPr>
    </w:p>
    <w:p w:rsidR="00D56B0D" w:rsidRPr="00F83A11" w:rsidRDefault="00D56B0D" w:rsidP="002B3FAB">
      <w:pPr>
        <w:widowControl/>
        <w:shd w:val="clear" w:color="auto" w:fill="FFFFFF"/>
        <w:tabs>
          <w:tab w:val="left" w:pos="355"/>
        </w:tabs>
        <w:ind w:left="0"/>
        <w:jc w:val="left"/>
        <w:rPr>
          <w:caps/>
          <w:szCs w:val="28"/>
        </w:rPr>
      </w:pPr>
      <w:r w:rsidRPr="00F83A11">
        <w:rPr>
          <w:bCs/>
          <w:caps/>
          <w:spacing w:val="0"/>
          <w:szCs w:val="28"/>
          <w:lang w:eastAsia="ar-SA"/>
        </w:rPr>
        <w:t xml:space="preserve">0168. </w:t>
      </w:r>
      <w:r w:rsidRPr="00F83A11">
        <w:rPr>
          <w:caps/>
          <w:szCs w:val="28"/>
        </w:rPr>
        <w:t>Состав жиров отражается схемой</w:t>
      </w:r>
    </w:p>
    <w:p w:rsidR="00D56B0D" w:rsidRPr="00F83A11" w:rsidRDefault="00D56B0D" w:rsidP="002B3FAB">
      <w:pPr>
        <w:widowControl/>
        <w:shd w:val="clear" w:color="auto" w:fill="FFFFFF"/>
        <w:tabs>
          <w:tab w:val="left" w:pos="355"/>
        </w:tabs>
        <w:ind w:left="1620"/>
        <w:jc w:val="left"/>
        <w:rPr>
          <w:szCs w:val="28"/>
        </w:rPr>
      </w:pPr>
      <w:r w:rsidRPr="00F83A11">
        <w:rPr>
          <w:szCs w:val="28"/>
        </w:rPr>
        <w:t>1) глицерин + жирная кислота + фосфат</w:t>
      </w:r>
    </w:p>
    <w:p w:rsidR="00D56B0D" w:rsidRPr="00F83A11" w:rsidRDefault="00D56B0D" w:rsidP="002B3FAB">
      <w:pPr>
        <w:widowControl/>
        <w:shd w:val="clear" w:color="auto" w:fill="FFFFFF"/>
        <w:tabs>
          <w:tab w:val="left" w:pos="355"/>
        </w:tabs>
        <w:ind w:left="1620"/>
        <w:jc w:val="left"/>
        <w:rPr>
          <w:szCs w:val="28"/>
        </w:rPr>
      </w:pPr>
      <w:r w:rsidRPr="00F83A11">
        <w:rPr>
          <w:szCs w:val="28"/>
        </w:rPr>
        <w:t>2) глицерин + 2 жирных кислоты</w:t>
      </w:r>
    </w:p>
    <w:p w:rsidR="00D56B0D" w:rsidRPr="00F83A11" w:rsidRDefault="00D56B0D" w:rsidP="002B3FAB">
      <w:pPr>
        <w:widowControl/>
        <w:shd w:val="clear" w:color="auto" w:fill="FFFFFF"/>
        <w:tabs>
          <w:tab w:val="left" w:pos="355"/>
        </w:tabs>
        <w:ind w:left="1620"/>
        <w:jc w:val="left"/>
        <w:rPr>
          <w:szCs w:val="28"/>
        </w:rPr>
      </w:pPr>
      <w:r w:rsidRPr="00F83A11">
        <w:rPr>
          <w:szCs w:val="28"/>
        </w:rPr>
        <w:t>3) сфингозин +2 жирных кислоты</w:t>
      </w:r>
    </w:p>
    <w:p w:rsidR="00D56B0D" w:rsidRPr="00F83A11" w:rsidRDefault="00D56B0D" w:rsidP="002B3FAB">
      <w:pPr>
        <w:widowControl/>
        <w:shd w:val="clear" w:color="auto" w:fill="FFFFFF"/>
        <w:tabs>
          <w:tab w:val="left" w:pos="355"/>
        </w:tabs>
        <w:ind w:left="1620"/>
        <w:jc w:val="left"/>
        <w:rPr>
          <w:szCs w:val="28"/>
        </w:rPr>
      </w:pPr>
      <w:r w:rsidRPr="00F83A11">
        <w:rPr>
          <w:szCs w:val="28"/>
        </w:rPr>
        <w:t>4) глицерин + 3 жирных кислоты</w:t>
      </w:r>
    </w:p>
    <w:p w:rsidR="00D56B0D" w:rsidRPr="00F83A11" w:rsidRDefault="00D56B0D" w:rsidP="002B3FAB">
      <w:pPr>
        <w:shd w:val="clear" w:color="auto" w:fill="FFFFFF"/>
        <w:tabs>
          <w:tab w:val="left" w:pos="355"/>
        </w:tabs>
        <w:ind w:left="1620"/>
        <w:rPr>
          <w:szCs w:val="28"/>
        </w:rPr>
      </w:pPr>
      <w:r w:rsidRPr="00F83A11">
        <w:rPr>
          <w:szCs w:val="28"/>
        </w:rPr>
        <w:t>5) сфингозин + жирная кислота</w:t>
      </w:r>
    </w:p>
    <w:p w:rsidR="00D56B0D" w:rsidRPr="00F83A11" w:rsidRDefault="00D56B0D" w:rsidP="00222513">
      <w:pPr>
        <w:widowControl/>
        <w:shd w:val="clear" w:color="auto" w:fill="FFFFFF"/>
        <w:suppressAutoHyphens/>
        <w:autoSpaceDE w:val="0"/>
        <w:ind w:left="1620"/>
        <w:jc w:val="left"/>
        <w:rPr>
          <w:bCs/>
          <w:spacing w:val="0"/>
          <w:szCs w:val="28"/>
          <w:lang w:eastAsia="ar-SA"/>
        </w:rPr>
      </w:pPr>
    </w:p>
    <w:p w:rsidR="00D56B0D" w:rsidRPr="00F83A11" w:rsidRDefault="00D56B0D" w:rsidP="002B3FAB">
      <w:pPr>
        <w:widowControl/>
        <w:shd w:val="clear" w:color="auto" w:fill="FFFFFF"/>
        <w:tabs>
          <w:tab w:val="left" w:pos="355"/>
          <w:tab w:val="num" w:pos="1260"/>
        </w:tabs>
        <w:ind w:left="0"/>
        <w:jc w:val="left"/>
        <w:rPr>
          <w:caps/>
          <w:szCs w:val="28"/>
        </w:rPr>
      </w:pPr>
      <w:r w:rsidRPr="00F83A11">
        <w:rPr>
          <w:bCs/>
          <w:caps/>
          <w:spacing w:val="0"/>
          <w:szCs w:val="28"/>
          <w:lang w:eastAsia="ar-SA"/>
        </w:rPr>
        <w:t xml:space="preserve">0169. </w:t>
      </w:r>
      <w:r w:rsidRPr="00F83A11">
        <w:rPr>
          <w:caps/>
          <w:szCs w:val="28"/>
        </w:rPr>
        <w:t>В составе миелиновой оболочки нервов преобладают</w:t>
      </w:r>
    </w:p>
    <w:p w:rsidR="00D56B0D" w:rsidRPr="00F83A11" w:rsidRDefault="00D56B0D" w:rsidP="00B401D9">
      <w:pPr>
        <w:widowControl/>
        <w:shd w:val="clear" w:color="auto" w:fill="FFFFFF"/>
        <w:tabs>
          <w:tab w:val="left" w:pos="355"/>
          <w:tab w:val="num" w:pos="1260"/>
        </w:tabs>
        <w:ind w:left="1620"/>
        <w:jc w:val="left"/>
        <w:rPr>
          <w:szCs w:val="28"/>
        </w:rPr>
      </w:pPr>
      <w:r w:rsidRPr="00F83A11">
        <w:rPr>
          <w:szCs w:val="28"/>
        </w:rPr>
        <w:t>1) белки</w:t>
      </w:r>
    </w:p>
    <w:p w:rsidR="00D56B0D" w:rsidRPr="00F83A11" w:rsidRDefault="00D56B0D" w:rsidP="00B401D9">
      <w:pPr>
        <w:widowControl/>
        <w:shd w:val="clear" w:color="auto" w:fill="FFFFFF"/>
        <w:tabs>
          <w:tab w:val="left" w:pos="355"/>
          <w:tab w:val="num" w:pos="1260"/>
        </w:tabs>
        <w:ind w:left="1620"/>
        <w:jc w:val="left"/>
        <w:rPr>
          <w:szCs w:val="28"/>
        </w:rPr>
      </w:pPr>
      <w:r w:rsidRPr="00F83A11">
        <w:rPr>
          <w:szCs w:val="28"/>
        </w:rPr>
        <w:t>2) глицерофосфолипиды</w:t>
      </w:r>
    </w:p>
    <w:p w:rsidR="00D56B0D" w:rsidRPr="00F83A11" w:rsidRDefault="00D56B0D" w:rsidP="00B401D9">
      <w:pPr>
        <w:widowControl/>
        <w:shd w:val="clear" w:color="auto" w:fill="FFFFFF"/>
        <w:tabs>
          <w:tab w:val="left" w:pos="355"/>
          <w:tab w:val="num" w:pos="1260"/>
        </w:tabs>
        <w:ind w:left="1620"/>
        <w:jc w:val="left"/>
        <w:rPr>
          <w:szCs w:val="28"/>
        </w:rPr>
      </w:pPr>
      <w:r w:rsidRPr="00F83A11">
        <w:rPr>
          <w:szCs w:val="28"/>
        </w:rPr>
        <w:t>3) сфингофосфолипиды</w:t>
      </w:r>
    </w:p>
    <w:p w:rsidR="00D56B0D" w:rsidRPr="00F83A11" w:rsidRDefault="00D56B0D" w:rsidP="00B401D9">
      <w:pPr>
        <w:widowControl/>
        <w:shd w:val="clear" w:color="auto" w:fill="FFFFFF"/>
        <w:tabs>
          <w:tab w:val="left" w:pos="355"/>
          <w:tab w:val="num" w:pos="1260"/>
        </w:tabs>
        <w:ind w:left="1620"/>
        <w:jc w:val="left"/>
        <w:rPr>
          <w:szCs w:val="28"/>
        </w:rPr>
      </w:pPr>
      <w:r w:rsidRPr="00F83A11">
        <w:rPr>
          <w:szCs w:val="28"/>
        </w:rPr>
        <w:t>4) гликолипиды</w:t>
      </w:r>
    </w:p>
    <w:p w:rsidR="00D56B0D" w:rsidRPr="00F83A11" w:rsidRDefault="00D56B0D" w:rsidP="00B401D9">
      <w:pPr>
        <w:shd w:val="clear" w:color="auto" w:fill="FFFFFF"/>
        <w:tabs>
          <w:tab w:val="left" w:pos="355"/>
          <w:tab w:val="left" w:pos="1995"/>
        </w:tabs>
        <w:ind w:left="1620"/>
        <w:rPr>
          <w:szCs w:val="28"/>
        </w:rPr>
      </w:pPr>
      <w:r w:rsidRPr="00F83A11">
        <w:rPr>
          <w:szCs w:val="28"/>
        </w:rPr>
        <w:t>5) жиры</w:t>
      </w:r>
    </w:p>
    <w:p w:rsidR="00D56B0D" w:rsidRPr="00F83A11" w:rsidRDefault="00D56B0D" w:rsidP="00222513">
      <w:pPr>
        <w:widowControl/>
        <w:shd w:val="clear" w:color="auto" w:fill="FFFFFF"/>
        <w:suppressAutoHyphens/>
        <w:autoSpaceDE w:val="0"/>
        <w:ind w:left="1620"/>
        <w:jc w:val="left"/>
        <w:rPr>
          <w:spacing w:val="0"/>
          <w:szCs w:val="28"/>
          <w:lang w:eastAsia="ar-SA"/>
        </w:rPr>
      </w:pPr>
    </w:p>
    <w:p w:rsidR="00D56B0D" w:rsidRPr="00F83A11" w:rsidRDefault="00D56B0D" w:rsidP="00B401D9">
      <w:pPr>
        <w:widowControl/>
        <w:tabs>
          <w:tab w:val="num" w:pos="1260"/>
          <w:tab w:val="left" w:pos="1980"/>
        </w:tabs>
        <w:ind w:left="0"/>
        <w:jc w:val="left"/>
        <w:rPr>
          <w:caps/>
          <w:szCs w:val="28"/>
        </w:rPr>
      </w:pPr>
      <w:r w:rsidRPr="00F83A11">
        <w:rPr>
          <w:bCs/>
          <w:caps/>
          <w:spacing w:val="0"/>
          <w:szCs w:val="28"/>
          <w:lang w:eastAsia="ar-SA"/>
        </w:rPr>
        <w:t xml:space="preserve">0170. </w:t>
      </w:r>
      <w:r w:rsidRPr="00F83A11">
        <w:rPr>
          <w:caps/>
          <w:szCs w:val="28"/>
        </w:rPr>
        <w:t>Вещество, строение которого отражается формулой</w:t>
      </w:r>
      <w:r w:rsidRPr="00F83A11">
        <w:rPr>
          <w:szCs w:val="28"/>
        </w:rPr>
        <w:t xml:space="preserve"> </w:t>
      </w:r>
      <w:r w:rsidRPr="00F83A11">
        <w:rPr>
          <w:szCs w:val="28"/>
        </w:rPr>
        <w:object w:dxaOrig="2355" w:dyaOrig="810">
          <v:shape id="_x0000_i1027" type="#_x0000_t75" style="width:134.25pt;height:46.5pt" o:ole="">
            <v:imagedata r:id="rId8" o:title=""/>
          </v:shape>
          <o:OLEObject Type="Embed" ProgID="ChemWindow.Document" ShapeID="_x0000_i1027" DrawAspect="Content" ObjectID="_1433932110" r:id="rId9"/>
        </w:object>
      </w:r>
      <w:r w:rsidRPr="00F83A11">
        <w:rPr>
          <w:caps/>
          <w:szCs w:val="28"/>
        </w:rPr>
        <w:t>по заместительной номенклатуре называется</w:t>
      </w:r>
    </w:p>
    <w:p w:rsidR="00D56B0D" w:rsidRPr="00F83A11" w:rsidRDefault="00D56B0D" w:rsidP="00B401D9">
      <w:pPr>
        <w:widowControl/>
        <w:tabs>
          <w:tab w:val="num" w:pos="1260"/>
          <w:tab w:val="left" w:pos="1980"/>
        </w:tabs>
        <w:ind w:left="1620"/>
        <w:jc w:val="left"/>
        <w:rPr>
          <w:szCs w:val="28"/>
        </w:rPr>
      </w:pPr>
      <w:r w:rsidRPr="00F83A11">
        <w:rPr>
          <w:szCs w:val="28"/>
        </w:rPr>
        <w:t>1) 1-гидрокси-1-метил-3-хлорпропан</w:t>
      </w:r>
    </w:p>
    <w:p w:rsidR="00D56B0D" w:rsidRPr="00F83A11" w:rsidRDefault="00D56B0D" w:rsidP="00B401D9">
      <w:pPr>
        <w:widowControl/>
        <w:tabs>
          <w:tab w:val="num" w:pos="1260"/>
          <w:tab w:val="left" w:pos="1980"/>
        </w:tabs>
        <w:ind w:left="1620"/>
        <w:jc w:val="left"/>
        <w:rPr>
          <w:szCs w:val="28"/>
        </w:rPr>
      </w:pPr>
      <w:r w:rsidRPr="00F83A11">
        <w:rPr>
          <w:szCs w:val="28"/>
        </w:rPr>
        <w:t>2) 1- метил-3-хлорпропанол-1</w:t>
      </w:r>
    </w:p>
    <w:p w:rsidR="00D56B0D" w:rsidRPr="00F83A11" w:rsidRDefault="00D56B0D" w:rsidP="00B401D9">
      <w:pPr>
        <w:widowControl/>
        <w:tabs>
          <w:tab w:val="num" w:pos="1260"/>
          <w:tab w:val="left" w:pos="1980"/>
        </w:tabs>
        <w:ind w:left="1620"/>
        <w:jc w:val="left"/>
        <w:rPr>
          <w:szCs w:val="28"/>
        </w:rPr>
      </w:pPr>
      <w:r w:rsidRPr="00F83A11">
        <w:rPr>
          <w:szCs w:val="28"/>
        </w:rPr>
        <w:t>3) 1-хлорбутанол-3</w:t>
      </w:r>
    </w:p>
    <w:p w:rsidR="00D56B0D" w:rsidRPr="00F83A11" w:rsidRDefault="00D56B0D" w:rsidP="00B401D9">
      <w:pPr>
        <w:widowControl/>
        <w:tabs>
          <w:tab w:val="num" w:pos="1260"/>
          <w:tab w:val="left" w:pos="1980"/>
        </w:tabs>
        <w:ind w:left="1620"/>
        <w:jc w:val="left"/>
        <w:rPr>
          <w:szCs w:val="28"/>
        </w:rPr>
      </w:pPr>
      <w:r w:rsidRPr="00F83A11">
        <w:rPr>
          <w:szCs w:val="28"/>
        </w:rPr>
        <w:t>4) 2-гидрокси-4-хлорбутан</w:t>
      </w:r>
    </w:p>
    <w:p w:rsidR="00D56B0D" w:rsidRPr="00F83A11" w:rsidRDefault="00D56B0D" w:rsidP="00B401D9">
      <w:pPr>
        <w:tabs>
          <w:tab w:val="left" w:pos="1980"/>
        </w:tabs>
        <w:ind w:left="1620"/>
        <w:rPr>
          <w:szCs w:val="28"/>
        </w:rPr>
      </w:pPr>
      <w:r w:rsidRPr="00F83A11">
        <w:rPr>
          <w:szCs w:val="28"/>
        </w:rPr>
        <w:t>5) 4-хлорбутанол-2</w:t>
      </w:r>
    </w:p>
    <w:p w:rsidR="00D56B0D" w:rsidRPr="00F83A11" w:rsidRDefault="00D56B0D" w:rsidP="00222513">
      <w:pPr>
        <w:widowControl/>
        <w:suppressAutoHyphens/>
        <w:ind w:left="0"/>
        <w:jc w:val="left"/>
        <w:rPr>
          <w:spacing w:val="0"/>
          <w:szCs w:val="28"/>
          <w:lang w:eastAsia="ar-SA"/>
        </w:rPr>
      </w:pPr>
    </w:p>
    <w:p w:rsidR="00D56B0D" w:rsidRPr="00F83A11" w:rsidRDefault="00D56B0D" w:rsidP="00B401D9">
      <w:pPr>
        <w:pStyle w:val="14"/>
        <w:widowControl/>
        <w:tabs>
          <w:tab w:val="num" w:pos="1260"/>
          <w:tab w:val="left" w:pos="1980"/>
        </w:tabs>
        <w:suppressAutoHyphens w:val="0"/>
        <w:overflowPunct w:val="0"/>
        <w:autoSpaceDE w:val="0"/>
        <w:autoSpaceDN w:val="0"/>
        <w:adjustRightInd w:val="0"/>
        <w:ind w:left="0"/>
        <w:jc w:val="left"/>
        <w:textAlignment w:val="baseline"/>
        <w:rPr>
          <w:szCs w:val="28"/>
        </w:rPr>
      </w:pPr>
      <w:r w:rsidRPr="00F83A11">
        <w:rPr>
          <w:spacing w:val="0"/>
          <w:szCs w:val="28"/>
        </w:rPr>
        <w:t xml:space="preserve">0171. </w:t>
      </w:r>
      <w:r w:rsidRPr="00F83A11">
        <w:t>УЧАСТОК р</w:t>
      </w:r>
      <w:r w:rsidRPr="00F83A11">
        <w:rPr>
          <w:szCs w:val="28"/>
        </w:rPr>
        <w:t>-π</w:t>
      </w:r>
      <w:r w:rsidRPr="00F83A11">
        <w:rPr>
          <w:caps/>
          <w:szCs w:val="28"/>
        </w:rPr>
        <w:t>-сопряжениЯ ЕСТЬ В МОЛЕКУЛЕ</w:t>
      </w:r>
    </w:p>
    <w:p w:rsidR="00D56B0D" w:rsidRPr="00F83A11" w:rsidRDefault="00D56B0D" w:rsidP="00B401D9">
      <w:pPr>
        <w:pStyle w:val="14"/>
        <w:widowControl/>
        <w:tabs>
          <w:tab w:val="num" w:pos="1260"/>
          <w:tab w:val="left" w:pos="1980"/>
        </w:tabs>
        <w:suppressAutoHyphens w:val="0"/>
        <w:overflowPunct w:val="0"/>
        <w:autoSpaceDE w:val="0"/>
        <w:autoSpaceDN w:val="0"/>
        <w:adjustRightInd w:val="0"/>
        <w:ind w:left="1620"/>
        <w:jc w:val="left"/>
        <w:textAlignment w:val="baseline"/>
        <w:rPr>
          <w:szCs w:val="28"/>
        </w:rPr>
      </w:pPr>
      <w:r w:rsidRPr="00F83A11">
        <w:rPr>
          <w:caps/>
          <w:szCs w:val="28"/>
        </w:rPr>
        <w:t xml:space="preserve">1) </w:t>
      </w:r>
      <w:r w:rsidRPr="00F83A11">
        <w:object w:dxaOrig="1770" w:dyaOrig="435">
          <v:shape id="_x0000_i1028" type="#_x0000_t75" style="width:88.5pt;height:21.75pt" o:ole="">
            <v:imagedata r:id="rId10" o:title=""/>
          </v:shape>
          <o:OLEObject Type="Embed" ProgID="ChemWindow.Document" ShapeID="_x0000_i1028" DrawAspect="Content" ObjectID="_1433932111" r:id="rId11"/>
        </w:object>
      </w:r>
    </w:p>
    <w:p w:rsidR="00D56B0D" w:rsidRPr="00F83A11" w:rsidRDefault="00D56B0D" w:rsidP="00B401D9">
      <w:pPr>
        <w:pStyle w:val="14"/>
        <w:widowControl/>
        <w:tabs>
          <w:tab w:val="num" w:pos="1260"/>
          <w:tab w:val="left" w:pos="1980"/>
        </w:tabs>
        <w:suppressAutoHyphens w:val="0"/>
        <w:overflowPunct w:val="0"/>
        <w:autoSpaceDE w:val="0"/>
        <w:autoSpaceDN w:val="0"/>
        <w:adjustRightInd w:val="0"/>
        <w:ind w:left="1620"/>
        <w:jc w:val="left"/>
        <w:textAlignment w:val="baseline"/>
        <w:rPr>
          <w:szCs w:val="28"/>
        </w:rPr>
      </w:pPr>
      <w:r w:rsidRPr="00F83A11">
        <w:t xml:space="preserve">2) </w:t>
      </w:r>
      <w:r w:rsidRPr="00F83A11">
        <w:object w:dxaOrig="2985" w:dyaOrig="435">
          <v:shape id="_x0000_i1029" type="#_x0000_t75" style="width:149.25pt;height:21.75pt" o:ole="">
            <v:imagedata r:id="rId12" o:title=""/>
          </v:shape>
          <o:OLEObject Type="Embed" ProgID="ChemWindow.Document" ShapeID="_x0000_i1029" DrawAspect="Content" ObjectID="_1433932112" r:id="rId13"/>
        </w:object>
      </w:r>
    </w:p>
    <w:p w:rsidR="00D56B0D" w:rsidRPr="00F83A11" w:rsidRDefault="00D56B0D" w:rsidP="00B401D9">
      <w:pPr>
        <w:pStyle w:val="14"/>
        <w:widowControl/>
        <w:tabs>
          <w:tab w:val="num" w:pos="1260"/>
          <w:tab w:val="left" w:pos="1980"/>
        </w:tabs>
        <w:suppressAutoHyphens w:val="0"/>
        <w:overflowPunct w:val="0"/>
        <w:autoSpaceDE w:val="0"/>
        <w:autoSpaceDN w:val="0"/>
        <w:adjustRightInd w:val="0"/>
        <w:ind w:left="1620"/>
        <w:jc w:val="left"/>
        <w:textAlignment w:val="baseline"/>
        <w:rPr>
          <w:szCs w:val="28"/>
        </w:rPr>
      </w:pPr>
      <w:r w:rsidRPr="00F83A11">
        <w:t xml:space="preserve">3) </w:t>
      </w:r>
      <w:r w:rsidRPr="00F83A11">
        <w:object w:dxaOrig="2250" w:dyaOrig="435">
          <v:shape id="_x0000_i1030" type="#_x0000_t75" style="width:112.5pt;height:21.75pt" o:ole="">
            <v:imagedata r:id="rId14" o:title=""/>
          </v:shape>
          <o:OLEObject Type="Embed" ProgID="ChemWindow.Document" ShapeID="_x0000_i1030" DrawAspect="Content" ObjectID="_1433932113" r:id="rId15"/>
        </w:object>
      </w:r>
    </w:p>
    <w:p w:rsidR="00D56B0D" w:rsidRPr="00F83A11" w:rsidRDefault="00D56B0D" w:rsidP="00B401D9">
      <w:pPr>
        <w:pStyle w:val="14"/>
        <w:widowControl/>
        <w:tabs>
          <w:tab w:val="num" w:pos="1260"/>
          <w:tab w:val="left" w:pos="1980"/>
        </w:tabs>
        <w:suppressAutoHyphens w:val="0"/>
        <w:overflowPunct w:val="0"/>
        <w:autoSpaceDE w:val="0"/>
        <w:autoSpaceDN w:val="0"/>
        <w:adjustRightInd w:val="0"/>
        <w:ind w:left="1620"/>
        <w:jc w:val="left"/>
        <w:textAlignment w:val="baseline"/>
        <w:rPr>
          <w:szCs w:val="28"/>
        </w:rPr>
      </w:pPr>
      <w:r w:rsidRPr="00F83A11">
        <w:t xml:space="preserve">4) </w:t>
      </w:r>
      <w:r w:rsidRPr="00F83A11">
        <w:object w:dxaOrig="1980" w:dyaOrig="435">
          <v:shape id="_x0000_i1031" type="#_x0000_t75" style="width:99pt;height:21.75pt" o:ole="">
            <v:imagedata r:id="rId16" o:title=""/>
          </v:shape>
          <o:OLEObject Type="Embed" ProgID="ChemWindow.Document" ShapeID="_x0000_i1031" DrawAspect="Content" ObjectID="_1433932114" r:id="rId17"/>
        </w:object>
      </w:r>
    </w:p>
    <w:p w:rsidR="00D56B0D" w:rsidRPr="00F83A11" w:rsidRDefault="00D56B0D" w:rsidP="00B401D9">
      <w:pPr>
        <w:pStyle w:val="14"/>
        <w:tabs>
          <w:tab w:val="num" w:pos="1260"/>
          <w:tab w:val="left" w:pos="1980"/>
        </w:tabs>
        <w:ind w:left="1620"/>
        <w:rPr>
          <w:szCs w:val="28"/>
        </w:rPr>
      </w:pPr>
      <w:r w:rsidRPr="00F83A11">
        <w:t>5) СН</w:t>
      </w:r>
      <w:r w:rsidRPr="00F83A11">
        <w:rPr>
          <w:vertAlign w:val="subscript"/>
        </w:rPr>
        <w:t>2</w:t>
      </w:r>
      <w:r w:rsidRPr="00F83A11">
        <w:t>=СН-СН</w:t>
      </w:r>
      <w:r w:rsidRPr="00F83A11">
        <w:rPr>
          <w:vertAlign w:val="subscript"/>
        </w:rPr>
        <w:t>2</w:t>
      </w:r>
      <w:r w:rsidRPr="00F83A11">
        <w:t>-</w:t>
      </w:r>
      <w:r w:rsidRPr="00F83A11">
        <w:rPr>
          <w:lang w:val="en-US"/>
        </w:rPr>
        <w:t>NH</w:t>
      </w:r>
      <w:r w:rsidRPr="00F83A11">
        <w:rPr>
          <w:vertAlign w:val="subscript"/>
        </w:rPr>
        <w:t>2</w:t>
      </w:r>
    </w:p>
    <w:p w:rsidR="00D56B0D" w:rsidRPr="00F83A11" w:rsidRDefault="00D56B0D" w:rsidP="00B401D9">
      <w:pPr>
        <w:widowControl/>
        <w:tabs>
          <w:tab w:val="left" w:pos="1980"/>
        </w:tabs>
        <w:ind w:left="0"/>
        <w:jc w:val="left"/>
        <w:rPr>
          <w:caps/>
          <w:szCs w:val="28"/>
        </w:rPr>
      </w:pPr>
      <w:r w:rsidRPr="00F83A11">
        <w:rPr>
          <w:spacing w:val="0"/>
          <w:szCs w:val="28"/>
          <w:lang w:eastAsia="ar-SA"/>
        </w:rPr>
        <w:t xml:space="preserve">0172. </w:t>
      </w:r>
      <w:r w:rsidRPr="00F83A11">
        <w:rPr>
          <w:caps/>
          <w:szCs w:val="28"/>
        </w:rPr>
        <w:t>Для соединениЯ</w:t>
      </w:r>
      <w:r w:rsidRPr="00F83A11">
        <w:object w:dxaOrig="1545" w:dyaOrig="990">
          <v:shape id="_x0000_i1032" type="#_x0000_t75" style="width:77.25pt;height:49.5pt" o:ole="">
            <v:imagedata r:id="rId18" o:title=""/>
          </v:shape>
          <o:OLEObject Type="Embed" ProgID="ChemWindow.Document" ShapeID="_x0000_i1032" DrawAspect="Content" ObjectID="_1433932115" r:id="rId19"/>
        </w:object>
      </w:r>
      <w:r w:rsidRPr="00F83A11">
        <w:t xml:space="preserve"> </w:t>
      </w:r>
      <w:r w:rsidRPr="00F83A11">
        <w:rPr>
          <w:caps/>
          <w:szCs w:val="28"/>
        </w:rPr>
        <w:t>характерны реакции, протекающие по механизму</w:t>
      </w:r>
    </w:p>
    <w:p w:rsidR="00D56B0D" w:rsidRPr="00F83A11" w:rsidRDefault="00D56B0D" w:rsidP="006561D7">
      <w:pPr>
        <w:widowControl/>
        <w:tabs>
          <w:tab w:val="left" w:pos="1980"/>
        </w:tabs>
        <w:ind w:left="1620"/>
        <w:jc w:val="left"/>
        <w:rPr>
          <w:szCs w:val="28"/>
          <w:vertAlign w:val="subscript"/>
          <w:lang w:val="pt-PT"/>
        </w:rPr>
      </w:pPr>
      <w:r w:rsidRPr="00F83A11">
        <w:rPr>
          <w:szCs w:val="28"/>
          <w:lang w:val="pt-PT"/>
        </w:rPr>
        <w:t xml:space="preserve">1) </w:t>
      </w:r>
      <w:r w:rsidRPr="00F83A11">
        <w:rPr>
          <w:szCs w:val="28"/>
        </w:rPr>
        <w:t>А</w:t>
      </w:r>
      <w:r w:rsidRPr="00F83A11">
        <w:rPr>
          <w:szCs w:val="28"/>
          <w:vertAlign w:val="subscript"/>
        </w:rPr>
        <w:t>Е</w:t>
      </w:r>
    </w:p>
    <w:p w:rsidR="00D56B0D" w:rsidRPr="00F83A11" w:rsidRDefault="00D56B0D" w:rsidP="006561D7">
      <w:pPr>
        <w:widowControl/>
        <w:tabs>
          <w:tab w:val="left" w:pos="1980"/>
        </w:tabs>
        <w:ind w:left="1620"/>
        <w:jc w:val="left"/>
        <w:rPr>
          <w:szCs w:val="28"/>
          <w:vertAlign w:val="subscript"/>
          <w:lang w:val="pt-PT"/>
        </w:rPr>
      </w:pPr>
      <w:r w:rsidRPr="00F83A11">
        <w:rPr>
          <w:szCs w:val="28"/>
          <w:lang w:val="pt-PT"/>
        </w:rPr>
        <w:t xml:space="preserve">2) </w:t>
      </w:r>
      <w:r w:rsidRPr="00F83A11">
        <w:rPr>
          <w:szCs w:val="28"/>
        </w:rPr>
        <w:t>А</w:t>
      </w:r>
      <w:r w:rsidRPr="00F83A11">
        <w:rPr>
          <w:szCs w:val="28"/>
          <w:vertAlign w:val="subscript"/>
          <w:lang w:val="pt-PT"/>
        </w:rPr>
        <w:t>N</w:t>
      </w:r>
    </w:p>
    <w:p w:rsidR="00D56B0D" w:rsidRPr="00F83A11" w:rsidRDefault="00D56B0D" w:rsidP="006561D7">
      <w:pPr>
        <w:widowControl/>
        <w:tabs>
          <w:tab w:val="left" w:pos="1980"/>
        </w:tabs>
        <w:ind w:left="1620"/>
        <w:jc w:val="left"/>
        <w:rPr>
          <w:szCs w:val="28"/>
          <w:vertAlign w:val="subscript"/>
          <w:lang w:val="pt-PT"/>
        </w:rPr>
      </w:pPr>
      <w:r w:rsidRPr="00F83A11">
        <w:rPr>
          <w:szCs w:val="28"/>
          <w:lang w:val="pt-PT"/>
        </w:rPr>
        <w:t>3) S</w:t>
      </w:r>
      <w:r w:rsidRPr="00F83A11">
        <w:rPr>
          <w:szCs w:val="28"/>
          <w:vertAlign w:val="subscript"/>
          <w:lang w:val="pt-PT"/>
        </w:rPr>
        <w:t>N</w:t>
      </w:r>
    </w:p>
    <w:p w:rsidR="00D56B0D" w:rsidRPr="00F83A11" w:rsidRDefault="00D56B0D" w:rsidP="006561D7">
      <w:pPr>
        <w:widowControl/>
        <w:tabs>
          <w:tab w:val="left" w:pos="1980"/>
        </w:tabs>
        <w:ind w:left="1620"/>
        <w:jc w:val="left"/>
        <w:rPr>
          <w:szCs w:val="28"/>
          <w:vertAlign w:val="subscript"/>
          <w:lang w:val="pt-PT"/>
        </w:rPr>
      </w:pPr>
      <w:r w:rsidRPr="00F83A11">
        <w:rPr>
          <w:szCs w:val="28"/>
          <w:lang w:val="pt-PT"/>
        </w:rPr>
        <w:t>4) S</w:t>
      </w:r>
      <w:r w:rsidRPr="00F83A11">
        <w:rPr>
          <w:szCs w:val="28"/>
          <w:vertAlign w:val="subscript"/>
          <w:lang w:val="pt-PT"/>
        </w:rPr>
        <w:t>E</w:t>
      </w:r>
    </w:p>
    <w:p w:rsidR="00D56B0D" w:rsidRPr="00F83A11" w:rsidRDefault="00D56B0D" w:rsidP="006561D7">
      <w:pPr>
        <w:widowControl/>
        <w:tabs>
          <w:tab w:val="left" w:pos="1980"/>
        </w:tabs>
        <w:ind w:left="1620"/>
        <w:jc w:val="left"/>
        <w:rPr>
          <w:szCs w:val="28"/>
          <w:vertAlign w:val="subscript"/>
          <w:lang w:val="pt-PT"/>
        </w:rPr>
      </w:pPr>
      <w:r w:rsidRPr="00F83A11">
        <w:rPr>
          <w:szCs w:val="28"/>
          <w:lang w:val="pt-PT"/>
        </w:rPr>
        <w:t>5) S</w:t>
      </w:r>
      <w:r w:rsidRPr="00F83A11">
        <w:rPr>
          <w:szCs w:val="28"/>
          <w:vertAlign w:val="subscript"/>
          <w:lang w:val="pt-PT"/>
        </w:rPr>
        <w:t>R</w:t>
      </w:r>
    </w:p>
    <w:p w:rsidR="00D56B0D" w:rsidRPr="00F83A11" w:rsidRDefault="00D56B0D" w:rsidP="00B401D9">
      <w:pPr>
        <w:widowControl/>
        <w:tabs>
          <w:tab w:val="left" w:pos="1980"/>
        </w:tabs>
        <w:ind w:left="0"/>
        <w:jc w:val="left"/>
        <w:rPr>
          <w:spacing w:val="0"/>
          <w:szCs w:val="28"/>
          <w:lang w:val="pt-PT" w:eastAsia="ar-SA"/>
        </w:rPr>
      </w:pPr>
    </w:p>
    <w:p w:rsidR="00D56B0D" w:rsidRPr="00F83A11" w:rsidRDefault="00D56B0D" w:rsidP="006561D7">
      <w:pPr>
        <w:widowControl/>
        <w:shd w:val="clear" w:color="auto" w:fill="FFFFFF"/>
        <w:tabs>
          <w:tab w:val="left" w:pos="355"/>
          <w:tab w:val="left" w:pos="720"/>
          <w:tab w:val="left" w:pos="1980"/>
        </w:tabs>
        <w:ind w:left="0"/>
        <w:jc w:val="left"/>
        <w:rPr>
          <w:caps/>
          <w:spacing w:val="-1"/>
        </w:rPr>
      </w:pPr>
      <w:r w:rsidRPr="00F83A11">
        <w:rPr>
          <w:spacing w:val="0"/>
          <w:szCs w:val="28"/>
          <w:lang w:val="pt-PT" w:eastAsia="ar-SA"/>
        </w:rPr>
        <w:t xml:space="preserve">0173. </w:t>
      </w:r>
      <w:r w:rsidRPr="00F83A11">
        <w:rPr>
          <w:caps/>
          <w:spacing w:val="-1"/>
        </w:rPr>
        <w:t>Комплементарность азотистых оснований выражается</w:t>
      </w:r>
    </w:p>
    <w:p w:rsidR="00D56B0D" w:rsidRPr="00F83A11" w:rsidRDefault="00D56B0D" w:rsidP="006561D7">
      <w:pPr>
        <w:widowControl/>
        <w:shd w:val="clear" w:color="auto" w:fill="FFFFFF"/>
        <w:tabs>
          <w:tab w:val="left" w:pos="355"/>
          <w:tab w:val="left" w:pos="720"/>
          <w:tab w:val="left" w:pos="1980"/>
        </w:tabs>
        <w:ind w:left="1620"/>
        <w:jc w:val="left"/>
        <w:rPr>
          <w:spacing w:val="-1"/>
        </w:rPr>
      </w:pPr>
      <w:r w:rsidRPr="00F83A11">
        <w:rPr>
          <w:spacing w:val="-1"/>
        </w:rPr>
        <w:t xml:space="preserve">1) </w:t>
      </w:r>
      <w:r w:rsidRPr="00F83A11">
        <w:rPr>
          <w:spacing w:val="-3"/>
        </w:rPr>
        <w:t xml:space="preserve">в образовании максимального числа водородных связей между азотистыми </w:t>
      </w:r>
      <w:r w:rsidRPr="00F83A11">
        <w:rPr>
          <w:spacing w:val="-1"/>
        </w:rPr>
        <w:t>основаниями</w:t>
      </w:r>
    </w:p>
    <w:p w:rsidR="00D56B0D" w:rsidRPr="00F83A11" w:rsidRDefault="00D56B0D" w:rsidP="006561D7">
      <w:pPr>
        <w:widowControl/>
        <w:shd w:val="clear" w:color="auto" w:fill="FFFFFF"/>
        <w:tabs>
          <w:tab w:val="left" w:pos="355"/>
          <w:tab w:val="left" w:pos="720"/>
          <w:tab w:val="left" w:pos="1980"/>
        </w:tabs>
        <w:ind w:left="1620"/>
        <w:jc w:val="left"/>
        <w:rPr>
          <w:spacing w:val="-1"/>
        </w:rPr>
      </w:pPr>
      <w:r w:rsidRPr="00F83A11">
        <w:rPr>
          <w:spacing w:val="-1"/>
        </w:rPr>
        <w:t>2) гидрофобном взаимодействии между азотистыми основаниями</w:t>
      </w:r>
    </w:p>
    <w:p w:rsidR="00D56B0D" w:rsidRPr="00F83A11" w:rsidRDefault="00D56B0D" w:rsidP="006561D7">
      <w:pPr>
        <w:widowControl/>
        <w:shd w:val="clear" w:color="auto" w:fill="FFFFFF"/>
        <w:tabs>
          <w:tab w:val="left" w:pos="355"/>
          <w:tab w:val="left" w:pos="720"/>
          <w:tab w:val="left" w:pos="1980"/>
        </w:tabs>
        <w:ind w:left="1620"/>
        <w:jc w:val="left"/>
        <w:rPr>
          <w:spacing w:val="-1"/>
        </w:rPr>
      </w:pPr>
      <w:r w:rsidRPr="00F83A11">
        <w:rPr>
          <w:spacing w:val="-1"/>
        </w:rPr>
        <w:t>3) в образовании солевых мостиков</w:t>
      </w:r>
    </w:p>
    <w:p w:rsidR="00D56B0D" w:rsidRPr="00F83A11" w:rsidRDefault="00D56B0D" w:rsidP="006561D7">
      <w:pPr>
        <w:widowControl/>
        <w:shd w:val="clear" w:color="auto" w:fill="FFFFFF"/>
        <w:tabs>
          <w:tab w:val="left" w:pos="355"/>
          <w:tab w:val="left" w:pos="720"/>
          <w:tab w:val="left" w:pos="1980"/>
        </w:tabs>
        <w:ind w:left="1620"/>
        <w:jc w:val="left"/>
      </w:pPr>
      <w:r w:rsidRPr="00F83A11">
        <w:rPr>
          <w:spacing w:val="-1"/>
        </w:rPr>
        <w:t>4) в образовании ковалентных связей между азотистыми основаниями</w:t>
      </w:r>
    </w:p>
    <w:p w:rsidR="00D56B0D" w:rsidRPr="00F83A11" w:rsidRDefault="00D56B0D" w:rsidP="006561D7">
      <w:pPr>
        <w:shd w:val="clear" w:color="auto" w:fill="FFFFFF"/>
        <w:tabs>
          <w:tab w:val="left" w:pos="355"/>
          <w:tab w:val="left" w:pos="720"/>
          <w:tab w:val="left" w:pos="1985"/>
        </w:tabs>
        <w:ind w:left="1620"/>
      </w:pPr>
      <w:r w:rsidRPr="00F83A11">
        <w:rPr>
          <w:spacing w:val="-1"/>
        </w:rPr>
        <w:t xml:space="preserve">5) в ионном (электростатическом) взаимодействии между азотистыми основаниями </w:t>
      </w:r>
    </w:p>
    <w:p w:rsidR="00D56B0D" w:rsidRPr="00F83A11" w:rsidRDefault="00D56B0D" w:rsidP="00222513">
      <w:pPr>
        <w:widowControl/>
        <w:suppressAutoHyphens/>
        <w:ind w:left="0"/>
        <w:jc w:val="left"/>
        <w:rPr>
          <w:spacing w:val="0"/>
          <w:szCs w:val="28"/>
          <w:lang w:eastAsia="ar-SA"/>
        </w:rPr>
      </w:pPr>
    </w:p>
    <w:p w:rsidR="00D56B0D" w:rsidRPr="00F83A11" w:rsidRDefault="00D56B0D" w:rsidP="00C4235C">
      <w:pPr>
        <w:widowControl/>
        <w:shd w:val="clear" w:color="auto" w:fill="FFFFFF"/>
        <w:tabs>
          <w:tab w:val="left" w:pos="355"/>
          <w:tab w:val="left" w:pos="1980"/>
        </w:tabs>
        <w:ind w:left="0"/>
        <w:jc w:val="left"/>
        <w:rPr>
          <w:caps/>
        </w:rPr>
      </w:pPr>
      <w:r w:rsidRPr="00F83A11">
        <w:rPr>
          <w:spacing w:val="0"/>
          <w:szCs w:val="28"/>
          <w:lang w:eastAsia="ar-SA"/>
        </w:rPr>
        <w:t xml:space="preserve">0174. </w:t>
      </w:r>
      <w:r w:rsidRPr="00F83A11">
        <w:rPr>
          <w:caps/>
        </w:rPr>
        <w:t>К белковым аминокислотам относится</w:t>
      </w:r>
    </w:p>
    <w:p w:rsidR="00D56B0D" w:rsidRPr="00F83A11" w:rsidRDefault="00D56B0D" w:rsidP="00C4235C">
      <w:pPr>
        <w:widowControl/>
        <w:shd w:val="clear" w:color="auto" w:fill="FFFFFF"/>
        <w:tabs>
          <w:tab w:val="left" w:pos="355"/>
          <w:tab w:val="left" w:pos="1980"/>
        </w:tabs>
        <w:ind w:left="1620"/>
        <w:jc w:val="left"/>
      </w:pPr>
      <w:r w:rsidRPr="00F83A11">
        <w:t xml:space="preserve">1) </w:t>
      </w:r>
      <w:r w:rsidRPr="00F83A11">
        <w:rPr>
          <w:lang w:val="en-US"/>
        </w:rPr>
        <w:t>L</w:t>
      </w:r>
      <w:r w:rsidRPr="00F83A11">
        <w:t>-аланин</w:t>
      </w:r>
    </w:p>
    <w:p w:rsidR="00D56B0D" w:rsidRPr="00F83A11" w:rsidRDefault="00D56B0D" w:rsidP="00C4235C">
      <w:pPr>
        <w:widowControl/>
        <w:shd w:val="clear" w:color="auto" w:fill="FFFFFF"/>
        <w:tabs>
          <w:tab w:val="left" w:pos="355"/>
          <w:tab w:val="left" w:pos="1980"/>
        </w:tabs>
        <w:ind w:left="1620"/>
        <w:jc w:val="left"/>
      </w:pPr>
      <w:r w:rsidRPr="00F83A11">
        <w:t xml:space="preserve">2) </w:t>
      </w:r>
      <w:r w:rsidRPr="00F83A11">
        <w:rPr>
          <w:lang w:val="en-US"/>
        </w:rPr>
        <w:t>D</w:t>
      </w:r>
      <w:r w:rsidRPr="00F83A11">
        <w:t>- аланин</w:t>
      </w:r>
    </w:p>
    <w:p w:rsidR="00D56B0D" w:rsidRPr="00F83A11" w:rsidRDefault="00D56B0D" w:rsidP="00C4235C">
      <w:pPr>
        <w:widowControl/>
        <w:shd w:val="clear" w:color="auto" w:fill="FFFFFF"/>
        <w:tabs>
          <w:tab w:val="left" w:pos="355"/>
          <w:tab w:val="left" w:pos="1980"/>
        </w:tabs>
        <w:ind w:left="1620"/>
        <w:jc w:val="left"/>
      </w:pPr>
      <w:r w:rsidRPr="00F83A11">
        <w:t xml:space="preserve">3) </w:t>
      </w:r>
      <w:r w:rsidRPr="00F83A11">
        <w:rPr>
          <w:lang w:val="en-US"/>
        </w:rPr>
        <w:t>D</w:t>
      </w:r>
      <w:r w:rsidRPr="00F83A11">
        <w:t xml:space="preserve">-пролин </w:t>
      </w:r>
    </w:p>
    <w:p w:rsidR="00D56B0D" w:rsidRPr="00F83A11" w:rsidRDefault="00D56B0D" w:rsidP="00C4235C">
      <w:pPr>
        <w:widowControl/>
        <w:shd w:val="clear" w:color="auto" w:fill="FFFFFF"/>
        <w:tabs>
          <w:tab w:val="left" w:pos="355"/>
          <w:tab w:val="left" w:pos="1980"/>
        </w:tabs>
        <w:ind w:left="1620"/>
        <w:jc w:val="left"/>
      </w:pPr>
      <w:r w:rsidRPr="00F83A11">
        <w:t>4) α –гидроксипролин</w:t>
      </w:r>
    </w:p>
    <w:p w:rsidR="00D56B0D" w:rsidRPr="00F83A11" w:rsidRDefault="00D56B0D" w:rsidP="00C4235C">
      <w:pPr>
        <w:widowControl/>
        <w:suppressAutoHyphens/>
        <w:ind w:left="1620"/>
        <w:rPr>
          <w:spacing w:val="0"/>
          <w:szCs w:val="28"/>
          <w:lang w:eastAsia="ar-SA"/>
        </w:rPr>
      </w:pPr>
      <w:r w:rsidRPr="00F83A11">
        <w:t>5) аспартам</w:t>
      </w:r>
      <w:r w:rsidRPr="00F83A11">
        <w:tab/>
      </w:r>
    </w:p>
    <w:p w:rsidR="00D56B0D" w:rsidRPr="00F83A11" w:rsidRDefault="00D56B0D" w:rsidP="00222513">
      <w:pPr>
        <w:widowControl/>
        <w:shd w:val="clear" w:color="auto" w:fill="FFFFFF"/>
        <w:suppressAutoHyphens/>
        <w:autoSpaceDE w:val="0"/>
        <w:ind w:left="0"/>
        <w:jc w:val="center"/>
        <w:rPr>
          <w:bCs/>
          <w:spacing w:val="0"/>
          <w:szCs w:val="28"/>
          <w:lang w:eastAsia="ar-SA"/>
        </w:rPr>
      </w:pPr>
    </w:p>
    <w:p w:rsidR="00D56B0D" w:rsidRPr="00F83A11" w:rsidRDefault="00D56B0D" w:rsidP="00222513">
      <w:pPr>
        <w:widowControl/>
        <w:shd w:val="clear" w:color="auto" w:fill="FFFFFF"/>
        <w:suppressAutoHyphens/>
        <w:autoSpaceDE w:val="0"/>
        <w:ind w:left="0"/>
        <w:jc w:val="center"/>
        <w:rPr>
          <w:bCs/>
          <w:spacing w:val="0"/>
          <w:szCs w:val="28"/>
          <w:lang w:eastAsia="ar-SA"/>
        </w:rPr>
      </w:pPr>
      <w:r w:rsidRPr="00F83A11">
        <w:rPr>
          <w:bCs/>
          <w:spacing w:val="0"/>
          <w:szCs w:val="28"/>
          <w:lang w:eastAsia="ar-SA"/>
        </w:rPr>
        <w:t>АНАТОМИЯ ЧЕЛОВЕКА</w:t>
      </w:r>
    </w:p>
    <w:p w:rsidR="00D56B0D" w:rsidRPr="00F83A11" w:rsidRDefault="00D56B0D" w:rsidP="00222513">
      <w:pPr>
        <w:widowControl/>
        <w:shd w:val="clear" w:color="auto" w:fill="FFFFFF"/>
        <w:suppressAutoHyphens/>
        <w:autoSpaceDE w:val="0"/>
        <w:ind w:left="0"/>
        <w:jc w:val="center"/>
        <w:rPr>
          <w:spacing w:val="0"/>
          <w:szCs w:val="28"/>
          <w:lang w:eastAsia="ar-SA"/>
        </w:rPr>
      </w:pPr>
    </w:p>
    <w:p w:rsidR="00D56B0D" w:rsidRPr="00F83A11" w:rsidRDefault="00D56B0D" w:rsidP="00222513">
      <w:pPr>
        <w:widowControl/>
        <w:suppressAutoHyphens/>
        <w:ind w:left="0"/>
        <w:rPr>
          <w:spacing w:val="0"/>
          <w:szCs w:val="28"/>
          <w:lang w:eastAsia="ar-SA"/>
        </w:rPr>
      </w:pPr>
      <w:r w:rsidRPr="00F83A11">
        <w:rPr>
          <w:spacing w:val="0"/>
          <w:szCs w:val="28"/>
          <w:lang w:eastAsia="ar-SA"/>
        </w:rPr>
        <w:t xml:space="preserve">Выберите один правильный ответ. </w:t>
      </w:r>
    </w:p>
    <w:p w:rsidR="00D56B0D" w:rsidRPr="00F83A11" w:rsidRDefault="00D56B0D" w:rsidP="00222513">
      <w:pPr>
        <w:widowControl/>
        <w:suppressAutoHyphens/>
        <w:ind w:left="0"/>
        <w:rPr>
          <w:spacing w:val="0"/>
          <w:szCs w:val="28"/>
          <w:lang w:eastAsia="ar-SA"/>
        </w:rPr>
      </w:pPr>
    </w:p>
    <w:p w:rsidR="00D56B0D" w:rsidRPr="00F83A11" w:rsidRDefault="00D56B0D" w:rsidP="00584F07">
      <w:pPr>
        <w:ind w:left="0"/>
        <w:rPr>
          <w:caps/>
          <w:szCs w:val="28"/>
        </w:rPr>
      </w:pPr>
      <w:r w:rsidRPr="00F83A11">
        <w:rPr>
          <w:caps/>
          <w:spacing w:val="0"/>
          <w:szCs w:val="28"/>
          <w:lang w:eastAsia="ar-SA"/>
        </w:rPr>
        <w:t xml:space="preserve">0175.  </w:t>
      </w:r>
      <w:r w:rsidRPr="00F83A11">
        <w:rPr>
          <w:caps/>
          <w:szCs w:val="28"/>
        </w:rPr>
        <w:t>пассивную часть опорно-двигательного аппарата составляют</w:t>
      </w:r>
    </w:p>
    <w:p w:rsidR="00D56B0D" w:rsidRPr="00F83A11" w:rsidRDefault="00D56B0D" w:rsidP="00F83A11">
      <w:pPr>
        <w:numPr>
          <w:ilvl w:val="0"/>
          <w:numId w:val="827"/>
        </w:numPr>
        <w:tabs>
          <w:tab w:val="clear" w:pos="1004"/>
          <w:tab w:val="num" w:pos="1620"/>
          <w:tab w:val="left" w:pos="1980"/>
        </w:tabs>
        <w:ind w:left="1620" w:firstLine="0"/>
        <w:rPr>
          <w:szCs w:val="28"/>
        </w:rPr>
      </w:pPr>
      <w:r w:rsidRPr="00F83A11">
        <w:rPr>
          <w:szCs w:val="28"/>
        </w:rPr>
        <w:t>мышцы</w:t>
      </w:r>
    </w:p>
    <w:p w:rsidR="00D56B0D" w:rsidRPr="00F83A11" w:rsidRDefault="00D56B0D" w:rsidP="00F83A11">
      <w:pPr>
        <w:numPr>
          <w:ilvl w:val="0"/>
          <w:numId w:val="827"/>
        </w:numPr>
        <w:tabs>
          <w:tab w:val="clear" w:pos="1004"/>
          <w:tab w:val="num" w:pos="1440"/>
          <w:tab w:val="num" w:pos="1620"/>
          <w:tab w:val="left" w:pos="1980"/>
        </w:tabs>
        <w:ind w:left="1620" w:firstLine="0"/>
        <w:rPr>
          <w:szCs w:val="28"/>
        </w:rPr>
      </w:pPr>
      <w:r w:rsidRPr="00F83A11">
        <w:rPr>
          <w:szCs w:val="28"/>
        </w:rPr>
        <w:t xml:space="preserve">нервы </w:t>
      </w:r>
    </w:p>
    <w:p w:rsidR="00D56B0D" w:rsidRPr="00F83A11" w:rsidRDefault="00D56B0D" w:rsidP="00F83A11">
      <w:pPr>
        <w:numPr>
          <w:ilvl w:val="0"/>
          <w:numId w:val="827"/>
        </w:numPr>
        <w:tabs>
          <w:tab w:val="clear" w:pos="1004"/>
          <w:tab w:val="num" w:pos="1080"/>
          <w:tab w:val="num" w:pos="1620"/>
          <w:tab w:val="left" w:pos="1980"/>
        </w:tabs>
        <w:ind w:left="1620" w:firstLine="0"/>
        <w:rPr>
          <w:szCs w:val="28"/>
        </w:rPr>
      </w:pPr>
      <w:r w:rsidRPr="00F83A11">
        <w:rPr>
          <w:szCs w:val="28"/>
        </w:rPr>
        <w:t>сосуды</w:t>
      </w:r>
    </w:p>
    <w:p w:rsidR="00D56B0D" w:rsidRPr="00F83A11" w:rsidRDefault="00D56B0D" w:rsidP="00F83A11">
      <w:pPr>
        <w:numPr>
          <w:ilvl w:val="0"/>
          <w:numId w:val="827"/>
        </w:numPr>
        <w:tabs>
          <w:tab w:val="clear" w:pos="1004"/>
          <w:tab w:val="num" w:pos="1080"/>
          <w:tab w:val="num" w:pos="1620"/>
          <w:tab w:val="left" w:pos="1980"/>
        </w:tabs>
        <w:ind w:left="1620" w:firstLine="0"/>
        <w:rPr>
          <w:szCs w:val="28"/>
        </w:rPr>
      </w:pPr>
      <w:r w:rsidRPr="00F83A11">
        <w:rPr>
          <w:szCs w:val="28"/>
        </w:rPr>
        <w:t>кожа</w:t>
      </w:r>
    </w:p>
    <w:p w:rsidR="00D56B0D" w:rsidRPr="00F83A11" w:rsidRDefault="00D56B0D" w:rsidP="00F83A11">
      <w:pPr>
        <w:numPr>
          <w:ilvl w:val="0"/>
          <w:numId w:val="827"/>
        </w:numPr>
        <w:tabs>
          <w:tab w:val="clear" w:pos="1004"/>
          <w:tab w:val="num" w:pos="1080"/>
          <w:tab w:val="num" w:pos="1620"/>
          <w:tab w:val="left" w:pos="1980"/>
        </w:tabs>
        <w:ind w:left="1620" w:firstLine="0"/>
        <w:rPr>
          <w:szCs w:val="28"/>
        </w:rPr>
      </w:pPr>
      <w:r w:rsidRPr="00F83A11">
        <w:rPr>
          <w:szCs w:val="28"/>
        </w:rPr>
        <w:t>кости</w:t>
      </w:r>
    </w:p>
    <w:p w:rsidR="00D56B0D" w:rsidRPr="00F83A11" w:rsidRDefault="00D56B0D" w:rsidP="00222513">
      <w:pPr>
        <w:widowControl/>
        <w:suppressAutoHyphens/>
        <w:ind w:left="0" w:firstLine="1620"/>
        <w:jc w:val="left"/>
        <w:rPr>
          <w:spacing w:val="0"/>
          <w:szCs w:val="28"/>
          <w:lang w:eastAsia="ar-SA"/>
        </w:rPr>
      </w:pPr>
    </w:p>
    <w:p w:rsidR="00D56B0D" w:rsidRPr="00F83A11" w:rsidRDefault="00D56B0D" w:rsidP="00A047EE">
      <w:pPr>
        <w:ind w:left="0"/>
        <w:rPr>
          <w:caps/>
          <w:szCs w:val="28"/>
        </w:rPr>
      </w:pPr>
      <w:r w:rsidRPr="00F83A11">
        <w:rPr>
          <w:spacing w:val="0"/>
          <w:szCs w:val="28"/>
          <w:lang w:eastAsia="ar-SA"/>
        </w:rPr>
        <w:t xml:space="preserve">0176. </w:t>
      </w:r>
      <w:r w:rsidRPr="00F83A11">
        <w:rPr>
          <w:caps/>
          <w:szCs w:val="28"/>
        </w:rPr>
        <w:t>анатомические образования, характерные для грудных (I-X) позвонков</w:t>
      </w:r>
    </w:p>
    <w:p w:rsidR="00D56B0D" w:rsidRPr="00F83A11" w:rsidRDefault="00D56B0D" w:rsidP="00F83A11">
      <w:pPr>
        <w:numPr>
          <w:ilvl w:val="0"/>
          <w:numId w:val="828"/>
        </w:numPr>
        <w:tabs>
          <w:tab w:val="clear" w:pos="1004"/>
          <w:tab w:val="num" w:pos="1260"/>
          <w:tab w:val="left" w:pos="1800"/>
          <w:tab w:val="left" w:pos="1980"/>
        </w:tabs>
        <w:ind w:left="1620" w:firstLine="0"/>
        <w:rPr>
          <w:szCs w:val="28"/>
        </w:rPr>
      </w:pPr>
      <w:r w:rsidRPr="00F83A11">
        <w:rPr>
          <w:szCs w:val="28"/>
        </w:rPr>
        <w:t>ушковидная  поверхность</w:t>
      </w:r>
    </w:p>
    <w:p w:rsidR="00D56B0D" w:rsidRPr="00F83A11" w:rsidRDefault="00D56B0D" w:rsidP="00F83A11">
      <w:pPr>
        <w:numPr>
          <w:ilvl w:val="0"/>
          <w:numId w:val="828"/>
        </w:numPr>
        <w:tabs>
          <w:tab w:val="clear" w:pos="1004"/>
          <w:tab w:val="num" w:pos="1260"/>
          <w:tab w:val="left" w:pos="1800"/>
          <w:tab w:val="left" w:pos="1980"/>
        </w:tabs>
        <w:ind w:left="1620" w:firstLine="0"/>
        <w:rPr>
          <w:szCs w:val="28"/>
        </w:rPr>
      </w:pPr>
      <w:r w:rsidRPr="00F83A11">
        <w:rPr>
          <w:szCs w:val="28"/>
        </w:rPr>
        <w:t>реберные  вырезки</w:t>
      </w:r>
    </w:p>
    <w:p w:rsidR="00D56B0D" w:rsidRPr="00F83A11" w:rsidRDefault="00D56B0D" w:rsidP="00F83A11">
      <w:pPr>
        <w:numPr>
          <w:ilvl w:val="0"/>
          <w:numId w:val="828"/>
        </w:numPr>
        <w:tabs>
          <w:tab w:val="clear" w:pos="1004"/>
          <w:tab w:val="num" w:pos="1260"/>
          <w:tab w:val="left" w:pos="1800"/>
          <w:tab w:val="left" w:pos="1980"/>
        </w:tabs>
        <w:ind w:left="1620" w:firstLine="0"/>
        <w:rPr>
          <w:szCs w:val="28"/>
        </w:rPr>
      </w:pPr>
      <w:r w:rsidRPr="00F83A11">
        <w:rPr>
          <w:szCs w:val="28"/>
        </w:rPr>
        <w:t>добавочные  отростки</w:t>
      </w:r>
    </w:p>
    <w:p w:rsidR="00D56B0D" w:rsidRPr="00F83A11" w:rsidRDefault="00D56B0D" w:rsidP="00F83A11">
      <w:pPr>
        <w:numPr>
          <w:ilvl w:val="0"/>
          <w:numId w:val="828"/>
        </w:numPr>
        <w:tabs>
          <w:tab w:val="clear" w:pos="1004"/>
          <w:tab w:val="num" w:pos="1260"/>
          <w:tab w:val="left" w:pos="1800"/>
          <w:tab w:val="left" w:pos="1980"/>
        </w:tabs>
        <w:ind w:left="1620" w:firstLine="0"/>
        <w:rPr>
          <w:szCs w:val="28"/>
        </w:rPr>
      </w:pPr>
      <w:r w:rsidRPr="00F83A11">
        <w:rPr>
          <w:szCs w:val="28"/>
        </w:rPr>
        <w:t>реберные  ямки  поперечных  отростков</w:t>
      </w:r>
    </w:p>
    <w:p w:rsidR="00D56B0D" w:rsidRPr="00F83A11" w:rsidRDefault="00D56B0D" w:rsidP="00F83A11">
      <w:pPr>
        <w:numPr>
          <w:ilvl w:val="0"/>
          <w:numId w:val="828"/>
        </w:numPr>
        <w:tabs>
          <w:tab w:val="clear" w:pos="1004"/>
          <w:tab w:val="num" w:pos="1260"/>
          <w:tab w:val="left" w:pos="1800"/>
          <w:tab w:val="left" w:pos="1980"/>
        </w:tabs>
        <w:ind w:left="1620" w:firstLine="0"/>
        <w:rPr>
          <w:szCs w:val="28"/>
        </w:rPr>
      </w:pPr>
      <w:r w:rsidRPr="00F83A11">
        <w:rPr>
          <w:szCs w:val="28"/>
        </w:rPr>
        <w:t>сосцевидные отростки</w:t>
      </w:r>
    </w:p>
    <w:p w:rsidR="00D56B0D" w:rsidRPr="00F83A11" w:rsidRDefault="00D56B0D" w:rsidP="00222513">
      <w:pPr>
        <w:widowControl/>
        <w:tabs>
          <w:tab w:val="left" w:pos="4860"/>
        </w:tabs>
        <w:suppressAutoHyphens/>
        <w:ind w:left="1620"/>
        <w:jc w:val="left"/>
        <w:rPr>
          <w:spacing w:val="0"/>
          <w:szCs w:val="28"/>
          <w:lang w:eastAsia="ar-SA"/>
        </w:rPr>
      </w:pPr>
    </w:p>
    <w:p w:rsidR="00D56B0D" w:rsidRPr="00F83A11" w:rsidRDefault="00D56B0D" w:rsidP="007201DD">
      <w:pPr>
        <w:tabs>
          <w:tab w:val="left" w:pos="1620"/>
        </w:tabs>
        <w:ind w:left="0"/>
        <w:rPr>
          <w:szCs w:val="28"/>
        </w:rPr>
      </w:pPr>
      <w:r w:rsidRPr="00F83A11">
        <w:rPr>
          <w:caps/>
          <w:spacing w:val="0"/>
          <w:szCs w:val="28"/>
          <w:lang w:eastAsia="ar-SA"/>
        </w:rPr>
        <w:t xml:space="preserve">0177. </w:t>
      </w:r>
      <w:r w:rsidRPr="00F83A11">
        <w:rPr>
          <w:caps/>
          <w:szCs w:val="28"/>
        </w:rPr>
        <w:t>Передний родничок черепа</w:t>
      </w:r>
    </w:p>
    <w:p w:rsidR="00D56B0D" w:rsidRPr="00F83A11" w:rsidRDefault="00D56B0D" w:rsidP="00F83A11">
      <w:pPr>
        <w:numPr>
          <w:ilvl w:val="0"/>
          <w:numId w:val="829"/>
        </w:numPr>
        <w:tabs>
          <w:tab w:val="clear" w:pos="2340"/>
          <w:tab w:val="left" w:pos="1620"/>
          <w:tab w:val="left" w:pos="1800"/>
          <w:tab w:val="left" w:pos="1980"/>
          <w:tab w:val="num" w:pos="2160"/>
        </w:tabs>
        <w:ind w:left="1620" w:firstLine="0"/>
        <w:rPr>
          <w:szCs w:val="28"/>
        </w:rPr>
      </w:pPr>
      <w:r w:rsidRPr="00F83A11">
        <w:rPr>
          <w:szCs w:val="28"/>
        </w:rPr>
        <w:t>наименьший по размерам среди прочих</w:t>
      </w:r>
    </w:p>
    <w:p w:rsidR="00D56B0D" w:rsidRPr="00F83A11" w:rsidRDefault="00D56B0D" w:rsidP="00F83A11">
      <w:pPr>
        <w:numPr>
          <w:ilvl w:val="0"/>
          <w:numId w:val="829"/>
        </w:numPr>
        <w:tabs>
          <w:tab w:val="clear" w:pos="2340"/>
          <w:tab w:val="left" w:pos="1620"/>
          <w:tab w:val="left" w:pos="1800"/>
          <w:tab w:val="left" w:pos="1980"/>
          <w:tab w:val="num" w:pos="2160"/>
        </w:tabs>
        <w:ind w:left="1620" w:firstLine="0"/>
        <w:rPr>
          <w:szCs w:val="28"/>
        </w:rPr>
      </w:pPr>
      <w:r w:rsidRPr="00F83A11">
        <w:rPr>
          <w:szCs w:val="28"/>
        </w:rPr>
        <w:t>представлен плотной соединительной тканью</w:t>
      </w:r>
    </w:p>
    <w:p w:rsidR="00D56B0D" w:rsidRPr="00F83A11" w:rsidRDefault="00D56B0D" w:rsidP="00F83A11">
      <w:pPr>
        <w:numPr>
          <w:ilvl w:val="0"/>
          <w:numId w:val="829"/>
        </w:numPr>
        <w:tabs>
          <w:tab w:val="clear" w:pos="2340"/>
          <w:tab w:val="left" w:pos="1620"/>
          <w:tab w:val="left" w:pos="1800"/>
          <w:tab w:val="left" w:pos="1980"/>
          <w:tab w:val="num" w:pos="2160"/>
        </w:tabs>
        <w:ind w:left="1620" w:firstLine="0"/>
        <w:rPr>
          <w:szCs w:val="28"/>
        </w:rPr>
      </w:pPr>
      <w:r w:rsidRPr="00F83A11">
        <w:rPr>
          <w:szCs w:val="28"/>
        </w:rPr>
        <w:t>представлен хрящевой пластинкой</w:t>
      </w:r>
    </w:p>
    <w:p w:rsidR="00D56B0D" w:rsidRPr="00F83A11" w:rsidRDefault="00D56B0D" w:rsidP="00F83A11">
      <w:pPr>
        <w:numPr>
          <w:ilvl w:val="0"/>
          <w:numId w:val="829"/>
        </w:numPr>
        <w:tabs>
          <w:tab w:val="clear" w:pos="2340"/>
          <w:tab w:val="left" w:pos="1620"/>
          <w:tab w:val="left" w:pos="1800"/>
          <w:tab w:val="left" w:pos="1980"/>
          <w:tab w:val="num" w:pos="2160"/>
        </w:tabs>
        <w:ind w:left="1620" w:firstLine="0"/>
        <w:rPr>
          <w:szCs w:val="28"/>
        </w:rPr>
      </w:pPr>
      <w:r w:rsidRPr="00F83A11">
        <w:rPr>
          <w:szCs w:val="28"/>
        </w:rPr>
        <w:t>зарастает к 6 месяцам</w:t>
      </w:r>
    </w:p>
    <w:p w:rsidR="00D56B0D" w:rsidRPr="00F83A11" w:rsidRDefault="00D56B0D" w:rsidP="00F83A11">
      <w:pPr>
        <w:numPr>
          <w:ilvl w:val="0"/>
          <w:numId w:val="829"/>
        </w:numPr>
        <w:tabs>
          <w:tab w:val="clear" w:pos="2340"/>
          <w:tab w:val="left" w:pos="1620"/>
          <w:tab w:val="left" w:pos="1800"/>
          <w:tab w:val="left" w:pos="1980"/>
          <w:tab w:val="num" w:pos="2160"/>
        </w:tabs>
        <w:ind w:left="1620" w:firstLine="0"/>
        <w:rPr>
          <w:szCs w:val="28"/>
        </w:rPr>
      </w:pPr>
      <w:r w:rsidRPr="00F83A11">
        <w:rPr>
          <w:szCs w:val="28"/>
        </w:rPr>
        <w:t>зарастает к 3 месяцам</w:t>
      </w:r>
    </w:p>
    <w:p w:rsidR="00D56B0D" w:rsidRPr="00F83A11" w:rsidRDefault="00D56B0D" w:rsidP="00222513">
      <w:pPr>
        <w:widowControl/>
        <w:tabs>
          <w:tab w:val="left" w:pos="4860"/>
        </w:tabs>
        <w:suppressAutoHyphens/>
        <w:ind w:left="1620"/>
        <w:jc w:val="left"/>
        <w:rPr>
          <w:spacing w:val="0"/>
          <w:szCs w:val="28"/>
          <w:lang w:eastAsia="ar-SA"/>
        </w:rPr>
      </w:pPr>
    </w:p>
    <w:p w:rsidR="00D56B0D" w:rsidRPr="00F83A11" w:rsidRDefault="00D56B0D" w:rsidP="007201DD">
      <w:pPr>
        <w:ind w:left="0"/>
        <w:rPr>
          <w:szCs w:val="28"/>
        </w:rPr>
      </w:pPr>
      <w:r w:rsidRPr="00F83A11">
        <w:rPr>
          <w:szCs w:val="28"/>
        </w:rPr>
        <w:t xml:space="preserve">0178. </w:t>
      </w:r>
      <w:r w:rsidRPr="00F83A11">
        <w:rPr>
          <w:caps/>
          <w:szCs w:val="28"/>
        </w:rPr>
        <w:t>Диплоическое вещество является</w:t>
      </w:r>
    </w:p>
    <w:p w:rsidR="00D56B0D" w:rsidRPr="00F83A11" w:rsidRDefault="00D56B0D" w:rsidP="00F83A11">
      <w:pPr>
        <w:numPr>
          <w:ilvl w:val="0"/>
          <w:numId w:val="830"/>
        </w:numPr>
        <w:tabs>
          <w:tab w:val="clear" w:pos="2340"/>
          <w:tab w:val="left" w:pos="1800"/>
          <w:tab w:val="left" w:pos="1980"/>
          <w:tab w:val="num" w:pos="2160"/>
        </w:tabs>
        <w:ind w:left="1620" w:firstLine="0"/>
        <w:rPr>
          <w:szCs w:val="28"/>
        </w:rPr>
      </w:pPr>
      <w:r w:rsidRPr="00F83A11">
        <w:rPr>
          <w:szCs w:val="28"/>
        </w:rPr>
        <w:t>белой пульпой селезенки</w:t>
      </w:r>
    </w:p>
    <w:p w:rsidR="00D56B0D" w:rsidRPr="00F83A11" w:rsidRDefault="00D56B0D" w:rsidP="00F83A11">
      <w:pPr>
        <w:numPr>
          <w:ilvl w:val="0"/>
          <w:numId w:val="830"/>
        </w:numPr>
        <w:tabs>
          <w:tab w:val="clear" w:pos="2340"/>
          <w:tab w:val="left" w:pos="1800"/>
          <w:tab w:val="left" w:pos="1980"/>
          <w:tab w:val="num" w:pos="2160"/>
        </w:tabs>
        <w:ind w:left="1620" w:firstLine="0"/>
        <w:rPr>
          <w:szCs w:val="28"/>
        </w:rPr>
      </w:pPr>
      <w:r w:rsidRPr="00F83A11">
        <w:rPr>
          <w:szCs w:val="28"/>
        </w:rPr>
        <w:t>основным веществом суставного хряща</w:t>
      </w:r>
    </w:p>
    <w:p w:rsidR="00D56B0D" w:rsidRPr="00F83A11" w:rsidRDefault="00D56B0D" w:rsidP="00F83A11">
      <w:pPr>
        <w:numPr>
          <w:ilvl w:val="0"/>
          <w:numId w:val="830"/>
        </w:numPr>
        <w:tabs>
          <w:tab w:val="clear" w:pos="2340"/>
          <w:tab w:val="left" w:pos="1800"/>
          <w:tab w:val="left" w:pos="1980"/>
          <w:tab w:val="num" w:pos="2160"/>
        </w:tabs>
        <w:ind w:left="1620" w:firstLine="0"/>
        <w:rPr>
          <w:szCs w:val="28"/>
        </w:rPr>
      </w:pPr>
      <w:r w:rsidRPr="00F83A11">
        <w:rPr>
          <w:szCs w:val="28"/>
        </w:rPr>
        <w:t>одним из базальных ядер конечного мозга</w:t>
      </w:r>
    </w:p>
    <w:p w:rsidR="00D56B0D" w:rsidRPr="00F83A11" w:rsidRDefault="00D56B0D" w:rsidP="00F83A11">
      <w:pPr>
        <w:numPr>
          <w:ilvl w:val="0"/>
          <w:numId w:val="830"/>
        </w:numPr>
        <w:tabs>
          <w:tab w:val="clear" w:pos="2340"/>
          <w:tab w:val="left" w:pos="1800"/>
          <w:tab w:val="left" w:pos="1980"/>
          <w:tab w:val="num" w:pos="2160"/>
        </w:tabs>
        <w:ind w:left="1620" w:firstLine="0"/>
        <w:rPr>
          <w:szCs w:val="28"/>
        </w:rPr>
      </w:pPr>
      <w:r w:rsidRPr="00F83A11">
        <w:rPr>
          <w:szCs w:val="28"/>
        </w:rPr>
        <w:t>губчатым веществом покровных костей черепа</w:t>
      </w:r>
    </w:p>
    <w:p w:rsidR="00D56B0D" w:rsidRPr="00F83A11" w:rsidRDefault="00D56B0D" w:rsidP="00F83A11">
      <w:pPr>
        <w:numPr>
          <w:ilvl w:val="0"/>
          <w:numId w:val="830"/>
        </w:numPr>
        <w:tabs>
          <w:tab w:val="clear" w:pos="2340"/>
          <w:tab w:val="left" w:pos="1800"/>
          <w:tab w:val="left" w:pos="1980"/>
          <w:tab w:val="num" w:pos="2160"/>
        </w:tabs>
        <w:ind w:left="1620" w:firstLine="0"/>
        <w:rPr>
          <w:szCs w:val="28"/>
        </w:rPr>
      </w:pPr>
      <w:r w:rsidRPr="00F83A11">
        <w:rPr>
          <w:szCs w:val="28"/>
        </w:rPr>
        <w:t>веществом надпочечника</w:t>
      </w:r>
    </w:p>
    <w:p w:rsidR="00D56B0D" w:rsidRPr="00F83A11" w:rsidRDefault="00D56B0D" w:rsidP="007201DD">
      <w:pPr>
        <w:widowControl/>
        <w:tabs>
          <w:tab w:val="num" w:pos="2160"/>
        </w:tabs>
        <w:suppressAutoHyphens/>
        <w:ind w:left="0"/>
        <w:jc w:val="left"/>
        <w:rPr>
          <w:spacing w:val="0"/>
          <w:szCs w:val="28"/>
          <w:lang w:eastAsia="ar-SA"/>
        </w:rPr>
      </w:pPr>
    </w:p>
    <w:p w:rsidR="00D56B0D" w:rsidRPr="00F83A11" w:rsidRDefault="00D56B0D" w:rsidP="007201DD">
      <w:pPr>
        <w:tabs>
          <w:tab w:val="left" w:pos="1620"/>
        </w:tabs>
        <w:ind w:left="0"/>
        <w:rPr>
          <w:caps/>
          <w:szCs w:val="28"/>
        </w:rPr>
      </w:pPr>
      <w:r w:rsidRPr="00F83A11">
        <w:rPr>
          <w:szCs w:val="28"/>
        </w:rPr>
        <w:t xml:space="preserve">0179. </w:t>
      </w:r>
      <w:r w:rsidRPr="00F83A11">
        <w:rPr>
          <w:caps/>
          <w:szCs w:val="28"/>
        </w:rPr>
        <w:t>через пирамиду височной кости проходит канал</w:t>
      </w:r>
    </w:p>
    <w:p w:rsidR="00D56B0D" w:rsidRPr="00F83A11" w:rsidRDefault="00D56B0D" w:rsidP="00F83A11">
      <w:pPr>
        <w:numPr>
          <w:ilvl w:val="0"/>
          <w:numId w:val="831"/>
        </w:numPr>
        <w:tabs>
          <w:tab w:val="clear" w:pos="2340"/>
          <w:tab w:val="left" w:pos="1620"/>
          <w:tab w:val="left" w:pos="1800"/>
          <w:tab w:val="left" w:pos="1980"/>
          <w:tab w:val="num" w:pos="2160"/>
        </w:tabs>
        <w:ind w:left="1620" w:firstLine="0"/>
        <w:rPr>
          <w:szCs w:val="28"/>
        </w:rPr>
      </w:pPr>
      <w:r w:rsidRPr="00F83A11">
        <w:rPr>
          <w:szCs w:val="28"/>
        </w:rPr>
        <w:t xml:space="preserve">зрительный </w:t>
      </w:r>
    </w:p>
    <w:p w:rsidR="00D56B0D" w:rsidRPr="00F83A11" w:rsidRDefault="00D56B0D" w:rsidP="00F83A11">
      <w:pPr>
        <w:numPr>
          <w:ilvl w:val="0"/>
          <w:numId w:val="831"/>
        </w:numPr>
        <w:tabs>
          <w:tab w:val="clear" w:pos="2340"/>
          <w:tab w:val="left" w:pos="1620"/>
          <w:tab w:val="left" w:pos="1800"/>
          <w:tab w:val="left" w:pos="1980"/>
          <w:tab w:val="num" w:pos="2160"/>
        </w:tabs>
        <w:ind w:left="1620" w:firstLine="0"/>
        <w:rPr>
          <w:szCs w:val="28"/>
        </w:rPr>
      </w:pPr>
      <w:r w:rsidRPr="00F83A11">
        <w:rPr>
          <w:szCs w:val="28"/>
        </w:rPr>
        <w:t xml:space="preserve">лицевой </w:t>
      </w:r>
    </w:p>
    <w:p w:rsidR="00D56B0D" w:rsidRPr="00F83A11" w:rsidRDefault="00D56B0D" w:rsidP="00F83A11">
      <w:pPr>
        <w:numPr>
          <w:ilvl w:val="0"/>
          <w:numId w:val="831"/>
        </w:numPr>
        <w:tabs>
          <w:tab w:val="clear" w:pos="2340"/>
          <w:tab w:val="left" w:pos="1620"/>
          <w:tab w:val="left" w:pos="1800"/>
          <w:tab w:val="left" w:pos="1980"/>
          <w:tab w:val="num" w:pos="2160"/>
        </w:tabs>
        <w:ind w:left="1620" w:firstLine="0"/>
        <w:rPr>
          <w:szCs w:val="28"/>
        </w:rPr>
      </w:pPr>
      <w:r w:rsidRPr="00F83A11">
        <w:rPr>
          <w:szCs w:val="28"/>
        </w:rPr>
        <w:t xml:space="preserve">мыщелковый </w:t>
      </w:r>
    </w:p>
    <w:p w:rsidR="00D56B0D" w:rsidRPr="00F83A11" w:rsidRDefault="00D56B0D" w:rsidP="00F83A11">
      <w:pPr>
        <w:numPr>
          <w:ilvl w:val="0"/>
          <w:numId w:val="831"/>
        </w:numPr>
        <w:tabs>
          <w:tab w:val="clear" w:pos="2340"/>
          <w:tab w:val="left" w:pos="1620"/>
          <w:tab w:val="left" w:pos="1800"/>
          <w:tab w:val="left" w:pos="1980"/>
          <w:tab w:val="num" w:pos="2160"/>
        </w:tabs>
        <w:ind w:left="1620" w:firstLine="0"/>
        <w:rPr>
          <w:szCs w:val="28"/>
        </w:rPr>
      </w:pPr>
      <w:r w:rsidRPr="00F83A11">
        <w:rPr>
          <w:szCs w:val="28"/>
        </w:rPr>
        <w:t>канал подъязычного нерва</w:t>
      </w:r>
    </w:p>
    <w:p w:rsidR="00D56B0D" w:rsidRPr="00F83A11" w:rsidRDefault="00D56B0D" w:rsidP="00F83A11">
      <w:pPr>
        <w:numPr>
          <w:ilvl w:val="0"/>
          <w:numId w:val="831"/>
        </w:numPr>
        <w:tabs>
          <w:tab w:val="clear" w:pos="2340"/>
          <w:tab w:val="left" w:pos="1620"/>
          <w:tab w:val="left" w:pos="1800"/>
          <w:tab w:val="left" w:pos="1980"/>
          <w:tab w:val="num" w:pos="2160"/>
        </w:tabs>
        <w:ind w:left="1620" w:firstLine="0"/>
        <w:rPr>
          <w:szCs w:val="28"/>
        </w:rPr>
      </w:pPr>
      <w:r w:rsidRPr="00F83A11">
        <w:rPr>
          <w:szCs w:val="28"/>
        </w:rPr>
        <w:t>крыловидный канал</w:t>
      </w:r>
    </w:p>
    <w:p w:rsidR="00D56B0D" w:rsidRPr="00F83A11" w:rsidRDefault="00D56B0D" w:rsidP="00222513">
      <w:pPr>
        <w:pStyle w:val="11"/>
        <w:ind w:left="1620"/>
        <w:rPr>
          <w:rFonts w:ascii="Times New Roman" w:hAnsi="Times New Roman" w:cs="Times New Roman"/>
          <w:sz w:val="28"/>
          <w:szCs w:val="28"/>
        </w:rPr>
      </w:pPr>
    </w:p>
    <w:p w:rsidR="00D56B0D" w:rsidRPr="00F83A11" w:rsidRDefault="00D56B0D" w:rsidP="007201DD">
      <w:pPr>
        <w:tabs>
          <w:tab w:val="left" w:pos="1620"/>
        </w:tabs>
        <w:ind w:left="0"/>
        <w:rPr>
          <w:szCs w:val="28"/>
        </w:rPr>
      </w:pPr>
      <w:r w:rsidRPr="00F83A11">
        <w:rPr>
          <w:szCs w:val="28"/>
        </w:rPr>
        <w:t xml:space="preserve">0180. </w:t>
      </w:r>
      <w:r w:rsidRPr="00F83A11">
        <w:rPr>
          <w:caps/>
          <w:szCs w:val="28"/>
        </w:rPr>
        <w:t>Придаточные пазухи носа расположены в толще</w:t>
      </w:r>
      <w:r w:rsidRPr="00F83A11">
        <w:rPr>
          <w:szCs w:val="28"/>
        </w:rPr>
        <w:t xml:space="preserve"> </w:t>
      </w:r>
    </w:p>
    <w:p w:rsidR="00D56B0D" w:rsidRPr="00F83A11" w:rsidRDefault="00D56B0D" w:rsidP="00F83A11">
      <w:pPr>
        <w:numPr>
          <w:ilvl w:val="0"/>
          <w:numId w:val="832"/>
        </w:numPr>
        <w:tabs>
          <w:tab w:val="clear" w:pos="2340"/>
          <w:tab w:val="left" w:pos="1620"/>
          <w:tab w:val="left" w:pos="1980"/>
          <w:tab w:val="num" w:pos="2160"/>
        </w:tabs>
        <w:ind w:left="1620" w:firstLine="0"/>
        <w:rPr>
          <w:szCs w:val="28"/>
        </w:rPr>
      </w:pPr>
      <w:r w:rsidRPr="00F83A11">
        <w:rPr>
          <w:szCs w:val="28"/>
        </w:rPr>
        <w:t>слезной кости</w:t>
      </w:r>
    </w:p>
    <w:p w:rsidR="00D56B0D" w:rsidRPr="00F83A11" w:rsidRDefault="00D56B0D" w:rsidP="00F83A11">
      <w:pPr>
        <w:numPr>
          <w:ilvl w:val="0"/>
          <w:numId w:val="832"/>
        </w:numPr>
        <w:tabs>
          <w:tab w:val="clear" w:pos="2340"/>
          <w:tab w:val="left" w:pos="1620"/>
          <w:tab w:val="left" w:pos="1980"/>
          <w:tab w:val="num" w:pos="2160"/>
        </w:tabs>
        <w:ind w:left="1620" w:firstLine="0"/>
        <w:rPr>
          <w:szCs w:val="28"/>
        </w:rPr>
      </w:pPr>
      <w:r w:rsidRPr="00F83A11">
        <w:rPr>
          <w:szCs w:val="28"/>
        </w:rPr>
        <w:t>клиновидной кости</w:t>
      </w:r>
    </w:p>
    <w:p w:rsidR="00D56B0D" w:rsidRPr="00F83A11" w:rsidRDefault="00D56B0D" w:rsidP="00F83A11">
      <w:pPr>
        <w:numPr>
          <w:ilvl w:val="0"/>
          <w:numId w:val="832"/>
        </w:numPr>
        <w:tabs>
          <w:tab w:val="clear" w:pos="2340"/>
          <w:tab w:val="left" w:pos="1620"/>
          <w:tab w:val="left" w:pos="1980"/>
          <w:tab w:val="num" w:pos="2160"/>
        </w:tabs>
        <w:ind w:left="1620" w:firstLine="0"/>
        <w:rPr>
          <w:szCs w:val="28"/>
        </w:rPr>
      </w:pPr>
      <w:r w:rsidRPr="00F83A11">
        <w:rPr>
          <w:szCs w:val="28"/>
        </w:rPr>
        <w:t>скуловой кости</w:t>
      </w:r>
    </w:p>
    <w:p w:rsidR="00D56B0D" w:rsidRPr="00F83A11" w:rsidRDefault="00D56B0D" w:rsidP="00F83A11">
      <w:pPr>
        <w:numPr>
          <w:ilvl w:val="0"/>
          <w:numId w:val="832"/>
        </w:numPr>
        <w:tabs>
          <w:tab w:val="clear" w:pos="2340"/>
          <w:tab w:val="left" w:pos="1620"/>
          <w:tab w:val="left" w:pos="1980"/>
          <w:tab w:val="num" w:pos="2160"/>
        </w:tabs>
        <w:ind w:left="1620" w:firstLine="0"/>
        <w:rPr>
          <w:szCs w:val="28"/>
        </w:rPr>
      </w:pPr>
      <w:r w:rsidRPr="00F83A11">
        <w:rPr>
          <w:szCs w:val="28"/>
        </w:rPr>
        <w:t>небной кости</w:t>
      </w:r>
    </w:p>
    <w:p w:rsidR="00D56B0D" w:rsidRPr="00F83A11" w:rsidRDefault="00D56B0D" w:rsidP="00F83A11">
      <w:pPr>
        <w:pStyle w:val="11"/>
        <w:numPr>
          <w:ilvl w:val="0"/>
          <w:numId w:val="832"/>
        </w:numPr>
        <w:tabs>
          <w:tab w:val="clear" w:pos="2340"/>
          <w:tab w:val="left" w:pos="1980"/>
          <w:tab w:val="num" w:pos="2160"/>
        </w:tabs>
        <w:ind w:left="1620" w:firstLine="0"/>
        <w:rPr>
          <w:rFonts w:ascii="Times New Roman" w:hAnsi="Times New Roman" w:cs="Times New Roman"/>
          <w:sz w:val="28"/>
          <w:szCs w:val="28"/>
        </w:rPr>
      </w:pPr>
      <w:r w:rsidRPr="00F83A11">
        <w:rPr>
          <w:rFonts w:ascii="Times New Roman" w:hAnsi="Times New Roman" w:cs="Times New Roman"/>
          <w:sz w:val="28"/>
          <w:szCs w:val="28"/>
        </w:rPr>
        <w:t>височной кости</w:t>
      </w:r>
    </w:p>
    <w:p w:rsidR="00D56B0D" w:rsidRPr="00F83A11" w:rsidRDefault="00D56B0D" w:rsidP="00222513">
      <w:pPr>
        <w:pStyle w:val="11"/>
        <w:ind w:left="1620"/>
        <w:rPr>
          <w:rFonts w:ascii="Times New Roman" w:hAnsi="Times New Roman" w:cs="Times New Roman"/>
          <w:sz w:val="28"/>
          <w:szCs w:val="28"/>
        </w:rPr>
      </w:pPr>
    </w:p>
    <w:p w:rsidR="00D56B0D" w:rsidRPr="00F83A11" w:rsidRDefault="00D56B0D" w:rsidP="007201DD">
      <w:pPr>
        <w:ind w:left="0"/>
        <w:rPr>
          <w:caps/>
          <w:szCs w:val="28"/>
        </w:rPr>
      </w:pPr>
      <w:r w:rsidRPr="00F83A11">
        <w:rPr>
          <w:spacing w:val="0"/>
          <w:szCs w:val="28"/>
          <w:lang w:eastAsia="ar-SA"/>
        </w:rPr>
        <w:t xml:space="preserve">0181. </w:t>
      </w:r>
      <w:r w:rsidRPr="00F83A11">
        <w:rPr>
          <w:caps/>
          <w:szCs w:val="28"/>
        </w:rPr>
        <w:t>Мозговой череп новорождённого по объёму больше лицевого</w:t>
      </w:r>
    </w:p>
    <w:p w:rsidR="00D56B0D" w:rsidRPr="00F83A11" w:rsidRDefault="00D56B0D" w:rsidP="00F83A11">
      <w:pPr>
        <w:numPr>
          <w:ilvl w:val="0"/>
          <w:numId w:val="833"/>
        </w:numPr>
        <w:tabs>
          <w:tab w:val="clear" w:pos="2340"/>
          <w:tab w:val="left" w:pos="1980"/>
          <w:tab w:val="num" w:pos="2520"/>
        </w:tabs>
        <w:ind w:left="1620" w:firstLine="0"/>
        <w:rPr>
          <w:szCs w:val="28"/>
        </w:rPr>
      </w:pPr>
      <w:r w:rsidRPr="00F83A11">
        <w:rPr>
          <w:szCs w:val="28"/>
        </w:rPr>
        <w:t>в 2 раза</w:t>
      </w:r>
    </w:p>
    <w:p w:rsidR="00D56B0D" w:rsidRPr="00F83A11" w:rsidRDefault="00D56B0D" w:rsidP="00F83A11">
      <w:pPr>
        <w:numPr>
          <w:ilvl w:val="0"/>
          <w:numId w:val="833"/>
        </w:numPr>
        <w:tabs>
          <w:tab w:val="clear" w:pos="2340"/>
          <w:tab w:val="left" w:pos="1980"/>
          <w:tab w:val="num" w:pos="2520"/>
        </w:tabs>
        <w:ind w:left="1620" w:firstLine="0"/>
        <w:rPr>
          <w:szCs w:val="28"/>
        </w:rPr>
      </w:pPr>
      <w:r w:rsidRPr="00F83A11">
        <w:rPr>
          <w:szCs w:val="28"/>
        </w:rPr>
        <w:t>в 4 раза</w:t>
      </w:r>
    </w:p>
    <w:p w:rsidR="00D56B0D" w:rsidRPr="00F83A11" w:rsidRDefault="00D56B0D" w:rsidP="00F83A11">
      <w:pPr>
        <w:numPr>
          <w:ilvl w:val="0"/>
          <w:numId w:val="833"/>
        </w:numPr>
        <w:tabs>
          <w:tab w:val="clear" w:pos="2340"/>
          <w:tab w:val="left" w:pos="1980"/>
          <w:tab w:val="num" w:pos="2520"/>
        </w:tabs>
        <w:ind w:left="1620" w:firstLine="0"/>
        <w:rPr>
          <w:szCs w:val="28"/>
        </w:rPr>
      </w:pPr>
      <w:r w:rsidRPr="00F83A11">
        <w:rPr>
          <w:szCs w:val="28"/>
        </w:rPr>
        <w:t>в 6 раз</w:t>
      </w:r>
    </w:p>
    <w:p w:rsidR="00D56B0D" w:rsidRPr="00F83A11" w:rsidRDefault="00D56B0D" w:rsidP="00F83A11">
      <w:pPr>
        <w:numPr>
          <w:ilvl w:val="0"/>
          <w:numId w:val="833"/>
        </w:numPr>
        <w:tabs>
          <w:tab w:val="clear" w:pos="2340"/>
          <w:tab w:val="left" w:pos="1980"/>
          <w:tab w:val="num" w:pos="2520"/>
        </w:tabs>
        <w:ind w:left="1620" w:firstLine="0"/>
        <w:rPr>
          <w:szCs w:val="28"/>
        </w:rPr>
      </w:pPr>
      <w:r w:rsidRPr="00F83A11">
        <w:rPr>
          <w:szCs w:val="28"/>
        </w:rPr>
        <w:t>в 8 раз</w:t>
      </w:r>
    </w:p>
    <w:p w:rsidR="00D56B0D" w:rsidRPr="00F83A11" w:rsidRDefault="00D56B0D" w:rsidP="00F83A11">
      <w:pPr>
        <w:numPr>
          <w:ilvl w:val="0"/>
          <w:numId w:val="833"/>
        </w:numPr>
        <w:tabs>
          <w:tab w:val="clear" w:pos="2340"/>
          <w:tab w:val="left" w:pos="1980"/>
          <w:tab w:val="num" w:pos="2520"/>
        </w:tabs>
        <w:ind w:left="1620" w:firstLine="0"/>
        <w:rPr>
          <w:szCs w:val="28"/>
        </w:rPr>
      </w:pPr>
      <w:r w:rsidRPr="00F83A11">
        <w:rPr>
          <w:szCs w:val="28"/>
        </w:rPr>
        <w:t>в 16 раз</w:t>
      </w:r>
    </w:p>
    <w:p w:rsidR="00D56B0D" w:rsidRPr="00F83A11" w:rsidRDefault="00D56B0D" w:rsidP="00222513">
      <w:pPr>
        <w:widowControl/>
        <w:suppressAutoHyphens/>
        <w:ind w:left="0"/>
        <w:jc w:val="left"/>
        <w:rPr>
          <w:spacing w:val="0"/>
          <w:szCs w:val="28"/>
          <w:lang w:eastAsia="ar-SA"/>
        </w:rPr>
      </w:pPr>
    </w:p>
    <w:p w:rsidR="00D56B0D" w:rsidRPr="00F83A11" w:rsidRDefault="00D56B0D" w:rsidP="007201DD">
      <w:pPr>
        <w:pStyle w:val="PlainText"/>
        <w:rPr>
          <w:rFonts w:ascii="Times New Roman" w:hAnsi="Times New Roman" w:cs="Times New Roman"/>
          <w:sz w:val="28"/>
          <w:szCs w:val="28"/>
        </w:rPr>
      </w:pPr>
      <w:r w:rsidRPr="00F83A11">
        <w:rPr>
          <w:rFonts w:ascii="Times New Roman" w:hAnsi="Times New Roman" w:cs="Times New Roman"/>
          <w:sz w:val="28"/>
          <w:szCs w:val="28"/>
          <w:lang w:eastAsia="ar-SA"/>
        </w:rPr>
        <w:t xml:space="preserve">0182. </w:t>
      </w:r>
      <w:r w:rsidRPr="00F83A11">
        <w:rPr>
          <w:rFonts w:ascii="Times New Roman" w:hAnsi="Times New Roman" w:cs="Times New Roman"/>
          <w:sz w:val="28"/>
          <w:szCs w:val="28"/>
        </w:rPr>
        <w:t>К ОБЯЗАТЕЛЬНЫМ ЭЛЕМЕНТАМ СУСТАВА ОТНОСЯТСЯ СЛЕДУЮЩИЕ АНАТОМИЧЕСКИЕ СТРУКТУРЫ</w:t>
      </w:r>
    </w:p>
    <w:p w:rsidR="00D56B0D" w:rsidRPr="00F83A11" w:rsidRDefault="00D56B0D" w:rsidP="00F83A11">
      <w:pPr>
        <w:pStyle w:val="PlainText"/>
        <w:numPr>
          <w:ilvl w:val="0"/>
          <w:numId w:val="834"/>
        </w:numPr>
        <w:tabs>
          <w:tab w:val="clear" w:pos="2340"/>
          <w:tab w:val="left" w:pos="1980"/>
          <w:tab w:val="num" w:pos="2700"/>
        </w:tabs>
        <w:ind w:left="1620" w:firstLine="0"/>
        <w:rPr>
          <w:rFonts w:ascii="Times New Roman" w:hAnsi="Times New Roman" w:cs="Times New Roman"/>
          <w:sz w:val="28"/>
          <w:szCs w:val="28"/>
        </w:rPr>
      </w:pPr>
      <w:r w:rsidRPr="00F83A11">
        <w:rPr>
          <w:rFonts w:ascii="Times New Roman" w:hAnsi="Times New Roman" w:cs="Times New Roman"/>
          <w:sz w:val="28"/>
          <w:szCs w:val="28"/>
        </w:rPr>
        <w:t>мениск</w:t>
      </w:r>
    </w:p>
    <w:p w:rsidR="00D56B0D" w:rsidRPr="00F83A11" w:rsidRDefault="00D56B0D" w:rsidP="00F83A11">
      <w:pPr>
        <w:pStyle w:val="PlainText"/>
        <w:numPr>
          <w:ilvl w:val="0"/>
          <w:numId w:val="834"/>
        </w:numPr>
        <w:tabs>
          <w:tab w:val="clear" w:pos="2340"/>
          <w:tab w:val="left" w:pos="1980"/>
          <w:tab w:val="num" w:pos="2700"/>
        </w:tabs>
        <w:ind w:left="1620" w:firstLine="0"/>
        <w:rPr>
          <w:rFonts w:ascii="Times New Roman" w:hAnsi="Times New Roman" w:cs="Times New Roman"/>
          <w:sz w:val="28"/>
          <w:szCs w:val="28"/>
        </w:rPr>
      </w:pPr>
      <w:r w:rsidRPr="00F83A11">
        <w:rPr>
          <w:rFonts w:ascii="Times New Roman" w:hAnsi="Times New Roman" w:cs="Times New Roman"/>
          <w:sz w:val="28"/>
          <w:szCs w:val="28"/>
        </w:rPr>
        <w:t>связка</w:t>
      </w:r>
    </w:p>
    <w:p w:rsidR="00D56B0D" w:rsidRPr="00F83A11" w:rsidRDefault="00D56B0D" w:rsidP="00F83A11">
      <w:pPr>
        <w:pStyle w:val="PlainText"/>
        <w:numPr>
          <w:ilvl w:val="0"/>
          <w:numId w:val="834"/>
        </w:numPr>
        <w:tabs>
          <w:tab w:val="clear" w:pos="2340"/>
          <w:tab w:val="left" w:pos="1980"/>
          <w:tab w:val="num" w:pos="2700"/>
        </w:tabs>
        <w:ind w:left="1620" w:firstLine="0"/>
        <w:rPr>
          <w:rFonts w:ascii="Times New Roman" w:hAnsi="Times New Roman" w:cs="Times New Roman"/>
          <w:sz w:val="28"/>
          <w:szCs w:val="28"/>
        </w:rPr>
      </w:pPr>
      <w:r w:rsidRPr="00F83A11">
        <w:rPr>
          <w:rFonts w:ascii="Times New Roman" w:hAnsi="Times New Roman" w:cs="Times New Roman"/>
          <w:sz w:val="28"/>
          <w:szCs w:val="28"/>
        </w:rPr>
        <w:t>суставной диск</w:t>
      </w:r>
    </w:p>
    <w:p w:rsidR="00D56B0D" w:rsidRPr="00F83A11" w:rsidRDefault="00D56B0D" w:rsidP="00F83A11">
      <w:pPr>
        <w:pStyle w:val="PlainText"/>
        <w:numPr>
          <w:ilvl w:val="0"/>
          <w:numId w:val="834"/>
        </w:numPr>
        <w:tabs>
          <w:tab w:val="clear" w:pos="2340"/>
          <w:tab w:val="left" w:pos="1980"/>
          <w:tab w:val="num" w:pos="2700"/>
        </w:tabs>
        <w:ind w:left="1620" w:firstLine="0"/>
        <w:rPr>
          <w:rFonts w:ascii="Times New Roman" w:hAnsi="Times New Roman" w:cs="Times New Roman"/>
          <w:sz w:val="28"/>
          <w:szCs w:val="28"/>
        </w:rPr>
      </w:pPr>
      <w:r w:rsidRPr="00F83A11">
        <w:rPr>
          <w:rFonts w:ascii="Times New Roman" w:hAnsi="Times New Roman" w:cs="Times New Roman"/>
          <w:sz w:val="28"/>
          <w:szCs w:val="28"/>
        </w:rPr>
        <w:t>синовиальная сумка</w:t>
      </w:r>
    </w:p>
    <w:p w:rsidR="00D56B0D" w:rsidRPr="00F83A11" w:rsidRDefault="00D56B0D" w:rsidP="00F83A11">
      <w:pPr>
        <w:pStyle w:val="PlainText"/>
        <w:numPr>
          <w:ilvl w:val="0"/>
          <w:numId w:val="834"/>
        </w:numPr>
        <w:tabs>
          <w:tab w:val="clear" w:pos="2340"/>
          <w:tab w:val="left" w:pos="1980"/>
          <w:tab w:val="num" w:pos="2700"/>
        </w:tabs>
        <w:ind w:left="1620" w:firstLine="0"/>
        <w:rPr>
          <w:rFonts w:ascii="Times New Roman" w:hAnsi="Times New Roman" w:cs="Times New Roman"/>
          <w:sz w:val="28"/>
          <w:szCs w:val="28"/>
        </w:rPr>
      </w:pPr>
      <w:r w:rsidRPr="00F83A11">
        <w:rPr>
          <w:rFonts w:ascii="Times New Roman" w:hAnsi="Times New Roman" w:cs="Times New Roman"/>
          <w:sz w:val="28"/>
          <w:szCs w:val="28"/>
        </w:rPr>
        <w:t xml:space="preserve">суставная полость </w:t>
      </w:r>
    </w:p>
    <w:p w:rsidR="00D56B0D" w:rsidRPr="00F83A11" w:rsidRDefault="00D56B0D" w:rsidP="007201DD">
      <w:pPr>
        <w:pStyle w:val="PlainText"/>
        <w:ind w:left="1620"/>
        <w:rPr>
          <w:rFonts w:ascii="Times New Roman" w:hAnsi="Times New Roman" w:cs="Times New Roman"/>
          <w:sz w:val="28"/>
          <w:szCs w:val="28"/>
        </w:rPr>
      </w:pPr>
    </w:p>
    <w:p w:rsidR="00D56B0D" w:rsidRPr="00F83A11" w:rsidRDefault="00D56B0D" w:rsidP="007201DD">
      <w:pPr>
        <w:pStyle w:val="PlainText"/>
        <w:rPr>
          <w:rFonts w:ascii="Times New Roman" w:hAnsi="Times New Roman" w:cs="Times New Roman"/>
          <w:sz w:val="28"/>
          <w:szCs w:val="28"/>
        </w:rPr>
      </w:pPr>
      <w:r w:rsidRPr="00F83A11">
        <w:rPr>
          <w:rFonts w:ascii="Times New Roman" w:hAnsi="Times New Roman" w:cs="Times New Roman"/>
          <w:sz w:val="28"/>
          <w:szCs w:val="28"/>
          <w:lang w:eastAsia="ar-SA"/>
        </w:rPr>
        <w:t xml:space="preserve">0183. </w:t>
      </w:r>
      <w:r w:rsidRPr="00F83A11">
        <w:rPr>
          <w:rFonts w:ascii="Times New Roman" w:hAnsi="Times New Roman" w:cs="Times New Roman"/>
          <w:sz w:val="28"/>
          <w:szCs w:val="28"/>
        </w:rPr>
        <w:t xml:space="preserve">ФИЗИОЛОГИЧЕСКИЙ ЛОРДОЗ ИМЕЕТСЯ </w:t>
      </w:r>
    </w:p>
    <w:p w:rsidR="00D56B0D" w:rsidRPr="00F83A11" w:rsidRDefault="00D56B0D" w:rsidP="00F83A11">
      <w:pPr>
        <w:pStyle w:val="PlainText"/>
        <w:numPr>
          <w:ilvl w:val="0"/>
          <w:numId w:val="835"/>
        </w:numPr>
        <w:tabs>
          <w:tab w:val="clear" w:pos="2340"/>
          <w:tab w:val="left" w:pos="1800"/>
          <w:tab w:val="left" w:pos="1980"/>
          <w:tab w:val="num" w:pos="2160"/>
        </w:tabs>
        <w:ind w:left="1620" w:firstLine="0"/>
        <w:rPr>
          <w:rFonts w:ascii="Times New Roman" w:hAnsi="Times New Roman" w:cs="Times New Roman"/>
          <w:sz w:val="28"/>
          <w:szCs w:val="28"/>
        </w:rPr>
      </w:pPr>
      <w:r w:rsidRPr="00F83A11">
        <w:rPr>
          <w:rFonts w:ascii="Times New Roman" w:hAnsi="Times New Roman" w:cs="Times New Roman"/>
          <w:sz w:val="28"/>
          <w:szCs w:val="28"/>
        </w:rPr>
        <w:t>в грудном отделе позвоночного столба</w:t>
      </w:r>
    </w:p>
    <w:p w:rsidR="00D56B0D" w:rsidRPr="00F83A11" w:rsidRDefault="00D56B0D" w:rsidP="00F83A11">
      <w:pPr>
        <w:pStyle w:val="PlainText"/>
        <w:numPr>
          <w:ilvl w:val="0"/>
          <w:numId w:val="835"/>
        </w:numPr>
        <w:tabs>
          <w:tab w:val="clear" w:pos="2340"/>
          <w:tab w:val="left" w:pos="1800"/>
          <w:tab w:val="left" w:pos="1980"/>
          <w:tab w:val="num" w:pos="2160"/>
        </w:tabs>
        <w:ind w:left="1620" w:firstLine="0"/>
        <w:rPr>
          <w:rFonts w:ascii="Times New Roman" w:hAnsi="Times New Roman" w:cs="Times New Roman"/>
          <w:sz w:val="28"/>
          <w:szCs w:val="28"/>
        </w:rPr>
      </w:pPr>
      <w:r w:rsidRPr="00F83A11">
        <w:rPr>
          <w:rFonts w:ascii="Times New Roman" w:hAnsi="Times New Roman" w:cs="Times New Roman"/>
          <w:sz w:val="28"/>
          <w:szCs w:val="28"/>
        </w:rPr>
        <w:t>в шейном отделе позвоночного столба</w:t>
      </w:r>
    </w:p>
    <w:p w:rsidR="00D56B0D" w:rsidRPr="00F83A11" w:rsidRDefault="00D56B0D" w:rsidP="00F83A11">
      <w:pPr>
        <w:pStyle w:val="PlainText"/>
        <w:numPr>
          <w:ilvl w:val="0"/>
          <w:numId w:val="835"/>
        </w:numPr>
        <w:tabs>
          <w:tab w:val="clear" w:pos="2340"/>
          <w:tab w:val="left" w:pos="1800"/>
          <w:tab w:val="left" w:pos="1980"/>
          <w:tab w:val="num" w:pos="2160"/>
        </w:tabs>
        <w:ind w:left="1620" w:firstLine="0"/>
        <w:rPr>
          <w:rFonts w:ascii="Times New Roman" w:hAnsi="Times New Roman" w:cs="Times New Roman"/>
          <w:sz w:val="28"/>
          <w:szCs w:val="28"/>
        </w:rPr>
      </w:pPr>
      <w:r w:rsidRPr="00F83A11">
        <w:rPr>
          <w:rFonts w:ascii="Times New Roman" w:hAnsi="Times New Roman" w:cs="Times New Roman"/>
          <w:sz w:val="28"/>
          <w:szCs w:val="28"/>
        </w:rPr>
        <w:t>в копчиковом отделе позвоночного столба</w:t>
      </w:r>
    </w:p>
    <w:p w:rsidR="00D56B0D" w:rsidRPr="00F83A11" w:rsidRDefault="00D56B0D" w:rsidP="00F83A11">
      <w:pPr>
        <w:pStyle w:val="PlainText"/>
        <w:numPr>
          <w:ilvl w:val="0"/>
          <w:numId w:val="835"/>
        </w:numPr>
        <w:tabs>
          <w:tab w:val="clear" w:pos="2340"/>
          <w:tab w:val="left" w:pos="1800"/>
          <w:tab w:val="left" w:pos="1980"/>
          <w:tab w:val="num" w:pos="2160"/>
        </w:tabs>
        <w:ind w:left="1620" w:firstLine="0"/>
        <w:rPr>
          <w:rFonts w:ascii="Times New Roman" w:hAnsi="Times New Roman" w:cs="Times New Roman"/>
          <w:sz w:val="28"/>
          <w:szCs w:val="28"/>
        </w:rPr>
      </w:pPr>
      <w:r w:rsidRPr="00F83A11">
        <w:rPr>
          <w:rFonts w:ascii="Times New Roman" w:hAnsi="Times New Roman" w:cs="Times New Roman"/>
          <w:sz w:val="28"/>
          <w:szCs w:val="28"/>
        </w:rPr>
        <w:t>в крестцовом отделе позвоночного столба</w:t>
      </w:r>
    </w:p>
    <w:p w:rsidR="00D56B0D" w:rsidRPr="00F83A11" w:rsidRDefault="00D56B0D" w:rsidP="00F83A11">
      <w:pPr>
        <w:pStyle w:val="PlainText"/>
        <w:numPr>
          <w:ilvl w:val="0"/>
          <w:numId w:val="835"/>
        </w:numPr>
        <w:tabs>
          <w:tab w:val="clear" w:pos="2340"/>
          <w:tab w:val="left" w:pos="1800"/>
          <w:tab w:val="left" w:pos="1980"/>
          <w:tab w:val="num" w:pos="2160"/>
        </w:tabs>
        <w:ind w:left="1620" w:firstLine="0"/>
        <w:rPr>
          <w:rFonts w:ascii="Times New Roman" w:hAnsi="Times New Roman" w:cs="Times New Roman"/>
          <w:sz w:val="28"/>
          <w:szCs w:val="28"/>
        </w:rPr>
      </w:pPr>
      <w:r w:rsidRPr="00F83A11">
        <w:rPr>
          <w:rFonts w:ascii="Times New Roman" w:hAnsi="Times New Roman" w:cs="Times New Roman"/>
          <w:sz w:val="28"/>
          <w:szCs w:val="28"/>
        </w:rPr>
        <w:t>на протяжении всего позвоночного столба</w:t>
      </w:r>
    </w:p>
    <w:p w:rsidR="00D56B0D" w:rsidRPr="00F83A11" w:rsidRDefault="00D56B0D" w:rsidP="00222513">
      <w:pPr>
        <w:widowControl/>
        <w:suppressAutoHyphens/>
        <w:ind w:left="1620"/>
        <w:jc w:val="left"/>
        <w:rPr>
          <w:spacing w:val="0"/>
          <w:szCs w:val="28"/>
          <w:lang w:eastAsia="ar-SA"/>
        </w:rPr>
      </w:pPr>
    </w:p>
    <w:p w:rsidR="00D56B0D" w:rsidRPr="00F83A11" w:rsidRDefault="00D56B0D" w:rsidP="007201DD">
      <w:pPr>
        <w:pStyle w:val="PlainText"/>
        <w:rPr>
          <w:rFonts w:ascii="Times New Roman" w:hAnsi="Times New Roman" w:cs="Times New Roman"/>
          <w:sz w:val="28"/>
          <w:szCs w:val="28"/>
        </w:rPr>
      </w:pPr>
      <w:r w:rsidRPr="00F83A11">
        <w:rPr>
          <w:szCs w:val="28"/>
          <w:lang w:eastAsia="ar-SA"/>
        </w:rPr>
        <w:t xml:space="preserve">0184. </w:t>
      </w:r>
      <w:r w:rsidRPr="00F83A11">
        <w:rPr>
          <w:rFonts w:ascii="Times New Roman" w:hAnsi="Times New Roman" w:cs="Times New Roman"/>
          <w:sz w:val="28"/>
          <w:szCs w:val="28"/>
        </w:rPr>
        <w:t>ПЛЕЧЕВОЙ СУСТАВ ПО СТРОЕНИЮ ОТНОСИТСЯ</w:t>
      </w:r>
    </w:p>
    <w:p w:rsidR="00D56B0D" w:rsidRPr="00F83A11" w:rsidRDefault="00D56B0D" w:rsidP="00F83A11">
      <w:pPr>
        <w:pStyle w:val="PlainText"/>
        <w:numPr>
          <w:ilvl w:val="0"/>
          <w:numId w:val="836"/>
        </w:numPr>
        <w:tabs>
          <w:tab w:val="clear" w:pos="2340"/>
          <w:tab w:val="left" w:pos="1800"/>
          <w:tab w:val="left" w:pos="1980"/>
          <w:tab w:val="num" w:pos="2520"/>
        </w:tabs>
        <w:ind w:left="1620" w:firstLine="0"/>
        <w:rPr>
          <w:rFonts w:ascii="Times New Roman" w:hAnsi="Times New Roman" w:cs="Times New Roman"/>
          <w:sz w:val="28"/>
          <w:szCs w:val="28"/>
        </w:rPr>
      </w:pPr>
      <w:r w:rsidRPr="00F83A11">
        <w:rPr>
          <w:rFonts w:ascii="Times New Roman" w:hAnsi="Times New Roman" w:cs="Times New Roman"/>
          <w:sz w:val="28"/>
          <w:szCs w:val="28"/>
        </w:rPr>
        <w:t>к сложным суставам</w:t>
      </w:r>
    </w:p>
    <w:p w:rsidR="00D56B0D" w:rsidRPr="00F83A11" w:rsidRDefault="00D56B0D" w:rsidP="00F83A11">
      <w:pPr>
        <w:pStyle w:val="PlainText"/>
        <w:numPr>
          <w:ilvl w:val="0"/>
          <w:numId w:val="836"/>
        </w:numPr>
        <w:tabs>
          <w:tab w:val="clear" w:pos="2340"/>
          <w:tab w:val="left" w:pos="1800"/>
          <w:tab w:val="left" w:pos="1980"/>
          <w:tab w:val="num" w:pos="2520"/>
        </w:tabs>
        <w:ind w:left="1620" w:firstLine="0"/>
        <w:rPr>
          <w:rFonts w:ascii="Times New Roman" w:hAnsi="Times New Roman" w:cs="Times New Roman"/>
          <w:sz w:val="28"/>
          <w:szCs w:val="28"/>
        </w:rPr>
      </w:pPr>
      <w:r w:rsidRPr="00F83A11">
        <w:rPr>
          <w:rFonts w:ascii="Times New Roman" w:hAnsi="Times New Roman" w:cs="Times New Roman"/>
          <w:sz w:val="28"/>
          <w:szCs w:val="28"/>
        </w:rPr>
        <w:t>к простым суставам</w:t>
      </w:r>
    </w:p>
    <w:p w:rsidR="00D56B0D" w:rsidRPr="00F83A11" w:rsidRDefault="00D56B0D" w:rsidP="00F83A11">
      <w:pPr>
        <w:pStyle w:val="PlainText"/>
        <w:numPr>
          <w:ilvl w:val="0"/>
          <w:numId w:val="836"/>
        </w:numPr>
        <w:tabs>
          <w:tab w:val="clear" w:pos="2340"/>
          <w:tab w:val="left" w:pos="1800"/>
          <w:tab w:val="left" w:pos="1980"/>
          <w:tab w:val="num" w:pos="2520"/>
        </w:tabs>
        <w:ind w:left="1620" w:firstLine="0"/>
        <w:rPr>
          <w:rFonts w:ascii="Times New Roman" w:hAnsi="Times New Roman" w:cs="Times New Roman"/>
          <w:sz w:val="28"/>
          <w:szCs w:val="28"/>
        </w:rPr>
      </w:pPr>
      <w:r w:rsidRPr="00F83A11">
        <w:rPr>
          <w:rFonts w:ascii="Times New Roman" w:hAnsi="Times New Roman" w:cs="Times New Roman"/>
          <w:sz w:val="28"/>
          <w:szCs w:val="28"/>
        </w:rPr>
        <w:t>к комбинированным суставам</w:t>
      </w:r>
    </w:p>
    <w:p w:rsidR="00D56B0D" w:rsidRPr="00F83A11" w:rsidRDefault="00D56B0D" w:rsidP="00F83A11">
      <w:pPr>
        <w:pStyle w:val="PlainText"/>
        <w:numPr>
          <w:ilvl w:val="0"/>
          <w:numId w:val="836"/>
        </w:numPr>
        <w:tabs>
          <w:tab w:val="clear" w:pos="2340"/>
          <w:tab w:val="left" w:pos="1800"/>
          <w:tab w:val="left" w:pos="1980"/>
          <w:tab w:val="num" w:pos="2520"/>
        </w:tabs>
        <w:ind w:left="1620" w:firstLine="0"/>
        <w:rPr>
          <w:rFonts w:ascii="Times New Roman" w:hAnsi="Times New Roman" w:cs="Times New Roman"/>
          <w:sz w:val="28"/>
          <w:szCs w:val="28"/>
        </w:rPr>
      </w:pPr>
      <w:r w:rsidRPr="00F83A11">
        <w:rPr>
          <w:rFonts w:ascii="Times New Roman" w:hAnsi="Times New Roman" w:cs="Times New Roman"/>
          <w:sz w:val="28"/>
          <w:szCs w:val="28"/>
        </w:rPr>
        <w:t>к комплексным суставам</w:t>
      </w:r>
    </w:p>
    <w:p w:rsidR="00D56B0D" w:rsidRPr="00F83A11" w:rsidRDefault="00D56B0D" w:rsidP="00F83A11">
      <w:pPr>
        <w:widowControl/>
        <w:numPr>
          <w:ilvl w:val="0"/>
          <w:numId w:val="836"/>
        </w:numPr>
        <w:tabs>
          <w:tab w:val="clear" w:pos="2340"/>
          <w:tab w:val="left" w:pos="1800"/>
          <w:tab w:val="left" w:pos="1980"/>
          <w:tab w:val="num" w:pos="2520"/>
        </w:tabs>
        <w:suppressAutoHyphens/>
        <w:ind w:left="1620" w:firstLine="0"/>
        <w:rPr>
          <w:spacing w:val="0"/>
          <w:szCs w:val="28"/>
          <w:lang w:eastAsia="ar-SA"/>
        </w:rPr>
      </w:pPr>
      <w:r w:rsidRPr="00F83A11">
        <w:rPr>
          <w:szCs w:val="28"/>
        </w:rPr>
        <w:t>к конгруэнтным суставам</w:t>
      </w:r>
    </w:p>
    <w:p w:rsidR="00D56B0D" w:rsidRPr="00F83A11" w:rsidRDefault="00D56B0D" w:rsidP="00222513">
      <w:pPr>
        <w:widowControl/>
        <w:suppressAutoHyphens/>
        <w:ind w:left="1620"/>
        <w:jc w:val="left"/>
        <w:rPr>
          <w:spacing w:val="0"/>
          <w:szCs w:val="28"/>
          <w:lang w:eastAsia="ar-SA"/>
        </w:rPr>
      </w:pPr>
    </w:p>
    <w:p w:rsidR="00D56B0D" w:rsidRPr="00F83A11" w:rsidRDefault="00D56B0D" w:rsidP="007201DD">
      <w:pPr>
        <w:ind w:left="0"/>
        <w:contextualSpacing/>
        <w:rPr>
          <w:szCs w:val="28"/>
        </w:rPr>
      </w:pPr>
      <w:r w:rsidRPr="00F83A11">
        <w:rPr>
          <w:spacing w:val="0"/>
          <w:szCs w:val="28"/>
          <w:lang w:eastAsia="ar-SA"/>
        </w:rPr>
        <w:t xml:space="preserve">0185. </w:t>
      </w:r>
      <w:r w:rsidRPr="00F83A11">
        <w:rPr>
          <w:caps/>
          <w:spacing w:val="0"/>
          <w:szCs w:val="28"/>
          <w:lang w:eastAsia="ar-SA"/>
        </w:rPr>
        <w:t xml:space="preserve"> </w:t>
      </w:r>
      <w:r w:rsidRPr="00F83A11">
        <w:rPr>
          <w:szCs w:val="28"/>
        </w:rPr>
        <w:t>ПО ФОРМЕ И ПО СТРОЕНИЮ ВЫДЕЛЯЮТ СКЕЛЕТНЫЕ МЫШЦЫ</w:t>
      </w:r>
    </w:p>
    <w:p w:rsidR="00D56B0D" w:rsidRPr="00F83A11" w:rsidRDefault="00D56B0D" w:rsidP="00F83A11">
      <w:pPr>
        <w:numPr>
          <w:ilvl w:val="0"/>
          <w:numId w:val="837"/>
        </w:numPr>
        <w:tabs>
          <w:tab w:val="clear" w:pos="2340"/>
          <w:tab w:val="left" w:pos="1980"/>
          <w:tab w:val="num" w:pos="2160"/>
        </w:tabs>
        <w:ind w:left="1620" w:firstLine="0"/>
        <w:contextualSpacing/>
        <w:rPr>
          <w:szCs w:val="28"/>
        </w:rPr>
      </w:pPr>
      <w:r w:rsidRPr="00F83A11">
        <w:rPr>
          <w:szCs w:val="28"/>
        </w:rPr>
        <w:t>многосуставные</w:t>
      </w:r>
    </w:p>
    <w:p w:rsidR="00D56B0D" w:rsidRPr="00F83A11" w:rsidRDefault="00D56B0D" w:rsidP="00F83A11">
      <w:pPr>
        <w:numPr>
          <w:ilvl w:val="0"/>
          <w:numId w:val="837"/>
        </w:numPr>
        <w:tabs>
          <w:tab w:val="clear" w:pos="2340"/>
          <w:tab w:val="left" w:pos="1980"/>
          <w:tab w:val="num" w:pos="2160"/>
        </w:tabs>
        <w:ind w:left="1620" w:firstLine="0"/>
        <w:contextualSpacing/>
        <w:rPr>
          <w:szCs w:val="28"/>
        </w:rPr>
      </w:pPr>
      <w:r w:rsidRPr="00F83A11">
        <w:rPr>
          <w:szCs w:val="28"/>
        </w:rPr>
        <w:t>односуставные</w:t>
      </w:r>
    </w:p>
    <w:p w:rsidR="00D56B0D" w:rsidRPr="00F83A11" w:rsidRDefault="00D56B0D" w:rsidP="00F83A11">
      <w:pPr>
        <w:numPr>
          <w:ilvl w:val="0"/>
          <w:numId w:val="837"/>
        </w:numPr>
        <w:tabs>
          <w:tab w:val="clear" w:pos="2340"/>
          <w:tab w:val="left" w:pos="1980"/>
          <w:tab w:val="num" w:pos="2160"/>
        </w:tabs>
        <w:ind w:left="1620" w:firstLine="0"/>
        <w:contextualSpacing/>
        <w:rPr>
          <w:szCs w:val="28"/>
        </w:rPr>
      </w:pPr>
      <w:r w:rsidRPr="00F83A11">
        <w:rPr>
          <w:szCs w:val="28"/>
        </w:rPr>
        <w:t>мышцы сгибатели</w:t>
      </w:r>
    </w:p>
    <w:p w:rsidR="00D56B0D" w:rsidRPr="00F83A11" w:rsidRDefault="00D56B0D" w:rsidP="00F83A11">
      <w:pPr>
        <w:numPr>
          <w:ilvl w:val="0"/>
          <w:numId w:val="837"/>
        </w:numPr>
        <w:tabs>
          <w:tab w:val="clear" w:pos="2340"/>
          <w:tab w:val="left" w:pos="1980"/>
          <w:tab w:val="num" w:pos="2160"/>
        </w:tabs>
        <w:ind w:left="1620" w:firstLine="0"/>
        <w:contextualSpacing/>
        <w:rPr>
          <w:szCs w:val="28"/>
        </w:rPr>
      </w:pPr>
      <w:r w:rsidRPr="00F83A11">
        <w:rPr>
          <w:szCs w:val="28"/>
        </w:rPr>
        <w:t>многоперистые мышцы</w:t>
      </w:r>
    </w:p>
    <w:p w:rsidR="00D56B0D" w:rsidRPr="00F83A11" w:rsidRDefault="00D56B0D" w:rsidP="00F83A11">
      <w:pPr>
        <w:numPr>
          <w:ilvl w:val="0"/>
          <w:numId w:val="837"/>
        </w:numPr>
        <w:tabs>
          <w:tab w:val="clear" w:pos="2340"/>
          <w:tab w:val="left" w:pos="1980"/>
          <w:tab w:val="num" w:pos="2160"/>
        </w:tabs>
        <w:ind w:left="1620" w:firstLine="0"/>
        <w:contextualSpacing/>
        <w:rPr>
          <w:szCs w:val="28"/>
        </w:rPr>
      </w:pPr>
      <w:r w:rsidRPr="00F83A11">
        <w:rPr>
          <w:szCs w:val="28"/>
        </w:rPr>
        <w:t>мышцы синергисты</w:t>
      </w:r>
    </w:p>
    <w:p w:rsidR="00D56B0D" w:rsidRPr="00F83A11" w:rsidRDefault="00D56B0D" w:rsidP="00222513">
      <w:pPr>
        <w:widowControl/>
        <w:suppressAutoHyphens/>
        <w:ind w:left="0"/>
        <w:rPr>
          <w:spacing w:val="0"/>
          <w:szCs w:val="28"/>
          <w:lang w:eastAsia="ar-SA"/>
        </w:rPr>
      </w:pPr>
    </w:p>
    <w:p w:rsidR="00D56B0D" w:rsidRPr="00F83A11" w:rsidRDefault="00D56B0D" w:rsidP="007201DD">
      <w:pPr>
        <w:ind w:left="0"/>
        <w:contextualSpacing/>
        <w:rPr>
          <w:szCs w:val="28"/>
        </w:rPr>
      </w:pPr>
      <w:r w:rsidRPr="00F83A11">
        <w:rPr>
          <w:spacing w:val="0"/>
          <w:szCs w:val="28"/>
          <w:lang w:eastAsia="ar-SA"/>
        </w:rPr>
        <w:t>0186.</w:t>
      </w:r>
      <w:r w:rsidRPr="00F83A11">
        <w:rPr>
          <w:caps/>
          <w:spacing w:val="0"/>
          <w:szCs w:val="28"/>
          <w:lang w:eastAsia="ar-SA"/>
        </w:rPr>
        <w:t xml:space="preserve"> </w:t>
      </w:r>
      <w:r w:rsidRPr="00F83A11">
        <w:rPr>
          <w:szCs w:val="28"/>
        </w:rPr>
        <w:t>ЖЕВАТЕЛЬНЫМ МЫШЦАМ СВОЙСТВЕННО</w:t>
      </w:r>
    </w:p>
    <w:p w:rsidR="00D56B0D" w:rsidRPr="00F83A11" w:rsidRDefault="00D56B0D" w:rsidP="00F83A11">
      <w:pPr>
        <w:numPr>
          <w:ilvl w:val="0"/>
          <w:numId w:val="838"/>
        </w:numPr>
        <w:tabs>
          <w:tab w:val="clear" w:pos="2340"/>
          <w:tab w:val="left" w:pos="1800"/>
          <w:tab w:val="left" w:pos="1980"/>
          <w:tab w:val="num" w:pos="2520"/>
        </w:tabs>
        <w:ind w:left="1620" w:firstLine="0"/>
        <w:contextualSpacing/>
        <w:rPr>
          <w:szCs w:val="28"/>
        </w:rPr>
      </w:pPr>
      <w:r w:rsidRPr="00F83A11">
        <w:rPr>
          <w:szCs w:val="28"/>
        </w:rPr>
        <w:t xml:space="preserve">прикрепляются к нижней челюсти </w:t>
      </w:r>
    </w:p>
    <w:p w:rsidR="00D56B0D" w:rsidRPr="00F83A11" w:rsidRDefault="00D56B0D" w:rsidP="00F83A11">
      <w:pPr>
        <w:numPr>
          <w:ilvl w:val="0"/>
          <w:numId w:val="838"/>
        </w:numPr>
        <w:tabs>
          <w:tab w:val="clear" w:pos="2340"/>
          <w:tab w:val="left" w:pos="1800"/>
          <w:tab w:val="left" w:pos="1980"/>
          <w:tab w:val="num" w:pos="2520"/>
        </w:tabs>
        <w:ind w:left="1620" w:firstLine="0"/>
        <w:contextualSpacing/>
        <w:rPr>
          <w:szCs w:val="28"/>
        </w:rPr>
      </w:pPr>
      <w:r w:rsidRPr="00F83A11">
        <w:rPr>
          <w:szCs w:val="28"/>
        </w:rPr>
        <w:t xml:space="preserve">не действуют на височно-нижнечелюстной сустав </w:t>
      </w:r>
    </w:p>
    <w:p w:rsidR="00D56B0D" w:rsidRPr="00F83A11" w:rsidRDefault="00D56B0D" w:rsidP="00F83A11">
      <w:pPr>
        <w:numPr>
          <w:ilvl w:val="0"/>
          <w:numId w:val="838"/>
        </w:numPr>
        <w:tabs>
          <w:tab w:val="clear" w:pos="2340"/>
          <w:tab w:val="left" w:pos="1800"/>
          <w:tab w:val="left" w:pos="1980"/>
          <w:tab w:val="num" w:pos="2520"/>
        </w:tabs>
        <w:ind w:left="1620" w:firstLine="0"/>
        <w:contextualSpacing/>
        <w:rPr>
          <w:szCs w:val="28"/>
        </w:rPr>
      </w:pPr>
      <w:r w:rsidRPr="00F83A11">
        <w:rPr>
          <w:szCs w:val="28"/>
        </w:rPr>
        <w:t xml:space="preserve">сосредоточены вокруг отверстий черепа </w:t>
      </w:r>
    </w:p>
    <w:p w:rsidR="00D56B0D" w:rsidRPr="00F83A11" w:rsidRDefault="00D56B0D" w:rsidP="00F83A11">
      <w:pPr>
        <w:numPr>
          <w:ilvl w:val="0"/>
          <w:numId w:val="838"/>
        </w:numPr>
        <w:tabs>
          <w:tab w:val="clear" w:pos="2340"/>
          <w:tab w:val="left" w:pos="1800"/>
          <w:tab w:val="left" w:pos="1980"/>
          <w:tab w:val="num" w:pos="2520"/>
        </w:tabs>
        <w:ind w:left="1620" w:firstLine="0"/>
        <w:contextualSpacing/>
        <w:rPr>
          <w:szCs w:val="28"/>
        </w:rPr>
      </w:pPr>
      <w:r w:rsidRPr="00F83A11">
        <w:rPr>
          <w:szCs w:val="28"/>
        </w:rPr>
        <w:t>отражают внутреннее душевное состояние</w:t>
      </w:r>
    </w:p>
    <w:p w:rsidR="00D56B0D" w:rsidRPr="00F83A11" w:rsidRDefault="00D56B0D" w:rsidP="00F83A11">
      <w:pPr>
        <w:numPr>
          <w:ilvl w:val="0"/>
          <w:numId w:val="838"/>
        </w:numPr>
        <w:tabs>
          <w:tab w:val="clear" w:pos="2340"/>
          <w:tab w:val="left" w:pos="1800"/>
          <w:tab w:val="left" w:pos="1980"/>
          <w:tab w:val="num" w:pos="2520"/>
        </w:tabs>
        <w:ind w:left="1620" w:firstLine="0"/>
        <w:contextualSpacing/>
        <w:rPr>
          <w:szCs w:val="28"/>
        </w:rPr>
      </w:pPr>
      <w:r w:rsidRPr="00F83A11">
        <w:rPr>
          <w:szCs w:val="28"/>
        </w:rPr>
        <w:t>прикрепляются к верхней челюсти</w:t>
      </w:r>
    </w:p>
    <w:p w:rsidR="00D56B0D" w:rsidRPr="00F83A11" w:rsidRDefault="00D56B0D" w:rsidP="007201DD">
      <w:pPr>
        <w:widowControl/>
        <w:tabs>
          <w:tab w:val="left" w:pos="1800"/>
          <w:tab w:val="left" w:pos="1980"/>
          <w:tab w:val="num" w:pos="2520"/>
        </w:tabs>
        <w:suppressAutoHyphens/>
        <w:ind w:left="1620"/>
        <w:jc w:val="left"/>
        <w:rPr>
          <w:spacing w:val="0"/>
          <w:szCs w:val="28"/>
          <w:lang w:eastAsia="ar-SA"/>
        </w:rPr>
      </w:pPr>
    </w:p>
    <w:p w:rsidR="00D56B0D" w:rsidRPr="00F83A11" w:rsidRDefault="00D56B0D" w:rsidP="007201DD">
      <w:pPr>
        <w:ind w:left="0"/>
        <w:contextualSpacing/>
        <w:rPr>
          <w:szCs w:val="28"/>
        </w:rPr>
      </w:pPr>
      <w:r w:rsidRPr="00F83A11">
        <w:rPr>
          <w:spacing w:val="0"/>
          <w:szCs w:val="28"/>
          <w:lang w:eastAsia="ar-SA"/>
        </w:rPr>
        <w:t xml:space="preserve">0187. </w:t>
      </w:r>
      <w:r w:rsidRPr="00F83A11">
        <w:rPr>
          <w:szCs w:val="28"/>
        </w:rPr>
        <w:t xml:space="preserve">ФУНКЦИЯ ТРЕХГЛАВОЙ МЫШЦЫ ПЛЕЧА </w:t>
      </w:r>
    </w:p>
    <w:p w:rsidR="00D56B0D" w:rsidRPr="00F83A11" w:rsidRDefault="00D56B0D" w:rsidP="00F83A11">
      <w:pPr>
        <w:numPr>
          <w:ilvl w:val="0"/>
          <w:numId w:val="839"/>
        </w:numPr>
        <w:tabs>
          <w:tab w:val="clear" w:pos="2340"/>
          <w:tab w:val="left" w:pos="1980"/>
          <w:tab w:val="num" w:pos="2520"/>
        </w:tabs>
        <w:ind w:left="1620" w:firstLine="0"/>
        <w:contextualSpacing/>
        <w:rPr>
          <w:szCs w:val="28"/>
        </w:rPr>
      </w:pPr>
      <w:r w:rsidRPr="00F83A11">
        <w:rPr>
          <w:szCs w:val="28"/>
        </w:rPr>
        <w:t>пронация плеча</w:t>
      </w:r>
    </w:p>
    <w:p w:rsidR="00D56B0D" w:rsidRPr="00F83A11" w:rsidRDefault="00D56B0D" w:rsidP="00F83A11">
      <w:pPr>
        <w:numPr>
          <w:ilvl w:val="0"/>
          <w:numId w:val="839"/>
        </w:numPr>
        <w:tabs>
          <w:tab w:val="clear" w:pos="2340"/>
          <w:tab w:val="left" w:pos="1980"/>
          <w:tab w:val="num" w:pos="2520"/>
        </w:tabs>
        <w:ind w:left="1620" w:firstLine="0"/>
        <w:contextualSpacing/>
        <w:rPr>
          <w:szCs w:val="28"/>
        </w:rPr>
      </w:pPr>
      <w:r w:rsidRPr="00F83A11">
        <w:rPr>
          <w:szCs w:val="28"/>
        </w:rPr>
        <w:t>сгибание плеча</w:t>
      </w:r>
    </w:p>
    <w:p w:rsidR="00D56B0D" w:rsidRPr="00F83A11" w:rsidRDefault="00D56B0D" w:rsidP="00F83A11">
      <w:pPr>
        <w:numPr>
          <w:ilvl w:val="0"/>
          <w:numId w:val="839"/>
        </w:numPr>
        <w:tabs>
          <w:tab w:val="clear" w:pos="2340"/>
          <w:tab w:val="left" w:pos="1980"/>
          <w:tab w:val="num" w:pos="2520"/>
        </w:tabs>
        <w:ind w:left="1620" w:firstLine="0"/>
        <w:contextualSpacing/>
        <w:rPr>
          <w:szCs w:val="28"/>
        </w:rPr>
      </w:pPr>
      <w:r w:rsidRPr="00F83A11">
        <w:rPr>
          <w:szCs w:val="28"/>
        </w:rPr>
        <w:t>разгибание плеча</w:t>
      </w:r>
    </w:p>
    <w:p w:rsidR="00D56B0D" w:rsidRPr="00F83A11" w:rsidRDefault="00D56B0D" w:rsidP="00F83A11">
      <w:pPr>
        <w:numPr>
          <w:ilvl w:val="0"/>
          <w:numId w:val="839"/>
        </w:numPr>
        <w:tabs>
          <w:tab w:val="clear" w:pos="2340"/>
          <w:tab w:val="left" w:pos="1980"/>
          <w:tab w:val="num" w:pos="2520"/>
        </w:tabs>
        <w:ind w:left="1620" w:firstLine="0"/>
        <w:contextualSpacing/>
        <w:rPr>
          <w:szCs w:val="28"/>
        </w:rPr>
      </w:pPr>
      <w:r w:rsidRPr="00F83A11">
        <w:rPr>
          <w:szCs w:val="28"/>
        </w:rPr>
        <w:t xml:space="preserve">отведение плеча </w:t>
      </w:r>
    </w:p>
    <w:p w:rsidR="00D56B0D" w:rsidRPr="00F83A11" w:rsidRDefault="00D56B0D" w:rsidP="00F83A11">
      <w:pPr>
        <w:numPr>
          <w:ilvl w:val="0"/>
          <w:numId w:val="839"/>
        </w:numPr>
        <w:tabs>
          <w:tab w:val="clear" w:pos="2340"/>
          <w:tab w:val="left" w:pos="1980"/>
          <w:tab w:val="num" w:pos="2520"/>
        </w:tabs>
        <w:ind w:left="1620" w:firstLine="0"/>
        <w:contextualSpacing/>
        <w:rPr>
          <w:szCs w:val="28"/>
        </w:rPr>
      </w:pPr>
      <w:r w:rsidRPr="00F83A11">
        <w:rPr>
          <w:szCs w:val="28"/>
        </w:rPr>
        <w:t>супинация плеча</w:t>
      </w:r>
    </w:p>
    <w:p w:rsidR="00D56B0D" w:rsidRPr="00F83A11" w:rsidRDefault="00D56B0D" w:rsidP="00222513">
      <w:pPr>
        <w:widowControl/>
        <w:suppressAutoHyphens/>
        <w:ind w:left="1620"/>
        <w:rPr>
          <w:spacing w:val="0"/>
          <w:szCs w:val="28"/>
          <w:lang w:eastAsia="ar-SA"/>
        </w:rPr>
      </w:pPr>
    </w:p>
    <w:p w:rsidR="00D56B0D" w:rsidRPr="00F83A11" w:rsidRDefault="00D56B0D" w:rsidP="007201DD">
      <w:pPr>
        <w:ind w:left="0"/>
        <w:rPr>
          <w:szCs w:val="28"/>
        </w:rPr>
      </w:pPr>
      <w:r w:rsidRPr="00F83A11">
        <w:rPr>
          <w:spacing w:val="0"/>
          <w:szCs w:val="28"/>
          <w:lang w:eastAsia="ar-SA"/>
        </w:rPr>
        <w:t xml:space="preserve">0188. </w:t>
      </w:r>
      <w:r w:rsidRPr="00F83A11">
        <w:rPr>
          <w:caps/>
          <w:szCs w:val="28"/>
        </w:rPr>
        <w:t xml:space="preserve">первые постоянные зубы у человека прорезываются </w:t>
      </w:r>
    </w:p>
    <w:p w:rsidR="00D56B0D" w:rsidRPr="00F83A11" w:rsidRDefault="00D56B0D" w:rsidP="00F83A11">
      <w:pPr>
        <w:numPr>
          <w:ilvl w:val="0"/>
          <w:numId w:val="840"/>
        </w:numPr>
        <w:tabs>
          <w:tab w:val="clear" w:pos="2340"/>
          <w:tab w:val="left" w:pos="1800"/>
          <w:tab w:val="left" w:pos="1980"/>
          <w:tab w:val="num" w:pos="2160"/>
        </w:tabs>
        <w:ind w:left="1620" w:firstLine="0"/>
        <w:rPr>
          <w:szCs w:val="28"/>
        </w:rPr>
      </w:pPr>
      <w:r w:rsidRPr="00F83A11">
        <w:rPr>
          <w:szCs w:val="28"/>
        </w:rPr>
        <w:t>в возрасте 6-7 мес</w:t>
      </w:r>
    </w:p>
    <w:p w:rsidR="00D56B0D" w:rsidRPr="00F83A11" w:rsidRDefault="00D56B0D" w:rsidP="00F83A11">
      <w:pPr>
        <w:numPr>
          <w:ilvl w:val="0"/>
          <w:numId w:val="840"/>
        </w:numPr>
        <w:tabs>
          <w:tab w:val="clear" w:pos="2340"/>
          <w:tab w:val="left" w:pos="1800"/>
          <w:tab w:val="left" w:pos="1980"/>
          <w:tab w:val="num" w:pos="2160"/>
        </w:tabs>
        <w:ind w:left="1620" w:firstLine="0"/>
        <w:rPr>
          <w:szCs w:val="28"/>
        </w:rPr>
      </w:pPr>
      <w:r w:rsidRPr="00F83A11">
        <w:rPr>
          <w:szCs w:val="28"/>
        </w:rPr>
        <w:t xml:space="preserve">в возрасте 2-3 года </w:t>
      </w:r>
    </w:p>
    <w:p w:rsidR="00D56B0D" w:rsidRPr="00F83A11" w:rsidRDefault="00D56B0D" w:rsidP="00F83A11">
      <w:pPr>
        <w:numPr>
          <w:ilvl w:val="0"/>
          <w:numId w:val="840"/>
        </w:numPr>
        <w:tabs>
          <w:tab w:val="clear" w:pos="2340"/>
          <w:tab w:val="left" w:pos="1800"/>
          <w:tab w:val="left" w:pos="1980"/>
          <w:tab w:val="num" w:pos="2160"/>
        </w:tabs>
        <w:ind w:left="1620" w:firstLine="0"/>
        <w:rPr>
          <w:szCs w:val="28"/>
        </w:rPr>
      </w:pPr>
      <w:r w:rsidRPr="00F83A11">
        <w:rPr>
          <w:szCs w:val="28"/>
        </w:rPr>
        <w:t xml:space="preserve">в возрасте 6-7 лет  </w:t>
      </w:r>
    </w:p>
    <w:p w:rsidR="00D56B0D" w:rsidRPr="00F83A11" w:rsidRDefault="00D56B0D" w:rsidP="00F83A11">
      <w:pPr>
        <w:numPr>
          <w:ilvl w:val="0"/>
          <w:numId w:val="840"/>
        </w:numPr>
        <w:tabs>
          <w:tab w:val="clear" w:pos="2340"/>
          <w:tab w:val="left" w:pos="1800"/>
          <w:tab w:val="left" w:pos="1980"/>
          <w:tab w:val="num" w:pos="2160"/>
        </w:tabs>
        <w:ind w:left="1620" w:firstLine="0"/>
        <w:rPr>
          <w:szCs w:val="28"/>
        </w:rPr>
      </w:pPr>
      <w:r w:rsidRPr="00F83A11">
        <w:rPr>
          <w:szCs w:val="28"/>
        </w:rPr>
        <w:t>в возрасте 9-10 лет</w:t>
      </w:r>
    </w:p>
    <w:p w:rsidR="00D56B0D" w:rsidRPr="00F83A11" w:rsidRDefault="00D56B0D" w:rsidP="00F83A11">
      <w:pPr>
        <w:numPr>
          <w:ilvl w:val="0"/>
          <w:numId w:val="840"/>
        </w:numPr>
        <w:tabs>
          <w:tab w:val="clear" w:pos="2340"/>
          <w:tab w:val="left" w:pos="1800"/>
          <w:tab w:val="left" w:pos="1980"/>
          <w:tab w:val="num" w:pos="2160"/>
        </w:tabs>
        <w:ind w:left="1620" w:firstLine="0"/>
        <w:rPr>
          <w:szCs w:val="28"/>
        </w:rPr>
      </w:pPr>
      <w:r w:rsidRPr="00F83A11">
        <w:rPr>
          <w:szCs w:val="28"/>
        </w:rPr>
        <w:t>в возрасте 4-5 лет</w:t>
      </w:r>
    </w:p>
    <w:p w:rsidR="00D56B0D" w:rsidRPr="00F83A11" w:rsidRDefault="00D56B0D" w:rsidP="00222513">
      <w:pPr>
        <w:widowControl/>
        <w:suppressAutoHyphens/>
        <w:ind w:left="0"/>
        <w:rPr>
          <w:spacing w:val="0"/>
          <w:szCs w:val="28"/>
          <w:lang w:eastAsia="ar-SA"/>
        </w:rPr>
      </w:pPr>
    </w:p>
    <w:p w:rsidR="00D56B0D" w:rsidRPr="00F83A11" w:rsidRDefault="00D56B0D" w:rsidP="007201DD">
      <w:pPr>
        <w:ind w:left="0"/>
        <w:rPr>
          <w:szCs w:val="28"/>
        </w:rPr>
      </w:pPr>
      <w:r w:rsidRPr="00F83A11">
        <w:rPr>
          <w:caps/>
          <w:spacing w:val="0"/>
          <w:szCs w:val="28"/>
          <w:lang w:eastAsia="ar-SA"/>
        </w:rPr>
        <w:t xml:space="preserve">0189. </w:t>
      </w:r>
      <w:r w:rsidRPr="00F83A11">
        <w:rPr>
          <w:caps/>
          <w:szCs w:val="28"/>
        </w:rPr>
        <w:t xml:space="preserve">характернАЯ особенность строения глотки у новорожденного </w:t>
      </w:r>
    </w:p>
    <w:p w:rsidR="00D56B0D" w:rsidRPr="00F83A11" w:rsidRDefault="00D56B0D" w:rsidP="00F83A11">
      <w:pPr>
        <w:numPr>
          <w:ilvl w:val="0"/>
          <w:numId w:val="841"/>
        </w:numPr>
        <w:tabs>
          <w:tab w:val="clear" w:pos="2340"/>
          <w:tab w:val="left" w:pos="1980"/>
          <w:tab w:val="num" w:pos="2160"/>
        </w:tabs>
        <w:ind w:left="1620" w:firstLine="0"/>
        <w:rPr>
          <w:szCs w:val="28"/>
        </w:rPr>
      </w:pPr>
      <w:r w:rsidRPr="00F83A11">
        <w:rPr>
          <w:szCs w:val="28"/>
        </w:rPr>
        <w:t>носовая часть длинная, свод уплощен</w:t>
      </w:r>
    </w:p>
    <w:p w:rsidR="00D56B0D" w:rsidRPr="00F83A11" w:rsidRDefault="00D56B0D" w:rsidP="00F83A11">
      <w:pPr>
        <w:numPr>
          <w:ilvl w:val="0"/>
          <w:numId w:val="841"/>
        </w:numPr>
        <w:tabs>
          <w:tab w:val="clear" w:pos="2340"/>
          <w:tab w:val="left" w:pos="1980"/>
          <w:tab w:val="num" w:pos="2160"/>
        </w:tabs>
        <w:ind w:left="1620" w:firstLine="0"/>
        <w:rPr>
          <w:szCs w:val="28"/>
        </w:rPr>
      </w:pPr>
      <w:r w:rsidRPr="00F83A11">
        <w:rPr>
          <w:szCs w:val="28"/>
        </w:rPr>
        <w:t>отверстие слуховой трубы расположено на уровне твердого неба</w:t>
      </w:r>
    </w:p>
    <w:p w:rsidR="00D56B0D" w:rsidRPr="00F83A11" w:rsidRDefault="00D56B0D" w:rsidP="00F83A11">
      <w:pPr>
        <w:numPr>
          <w:ilvl w:val="0"/>
          <w:numId w:val="841"/>
        </w:numPr>
        <w:tabs>
          <w:tab w:val="clear" w:pos="2340"/>
          <w:tab w:val="left" w:pos="1980"/>
          <w:tab w:val="num" w:pos="2160"/>
        </w:tabs>
        <w:ind w:left="1620" w:firstLine="0"/>
        <w:rPr>
          <w:szCs w:val="28"/>
        </w:rPr>
      </w:pPr>
      <w:r w:rsidRPr="00F83A11">
        <w:rPr>
          <w:szCs w:val="28"/>
        </w:rPr>
        <w:t>нижняя граница глотки на уровне 6-7 шейных позвонков</w:t>
      </w:r>
    </w:p>
    <w:p w:rsidR="00D56B0D" w:rsidRPr="00F83A11" w:rsidRDefault="00D56B0D" w:rsidP="00F83A11">
      <w:pPr>
        <w:numPr>
          <w:ilvl w:val="0"/>
          <w:numId w:val="841"/>
        </w:numPr>
        <w:tabs>
          <w:tab w:val="clear" w:pos="2340"/>
          <w:tab w:val="left" w:pos="1980"/>
          <w:tab w:val="num" w:pos="2160"/>
        </w:tabs>
        <w:ind w:left="1620" w:firstLine="0"/>
        <w:rPr>
          <w:szCs w:val="28"/>
        </w:rPr>
      </w:pPr>
      <w:r w:rsidRPr="00F83A11">
        <w:rPr>
          <w:szCs w:val="28"/>
        </w:rPr>
        <w:t>нижняя граница глотки на уровне 4-5 шейных позвонков</w:t>
      </w:r>
    </w:p>
    <w:p w:rsidR="00D56B0D" w:rsidRPr="00F83A11" w:rsidRDefault="00D56B0D" w:rsidP="00F83A11">
      <w:pPr>
        <w:numPr>
          <w:ilvl w:val="0"/>
          <w:numId w:val="841"/>
        </w:numPr>
        <w:tabs>
          <w:tab w:val="clear" w:pos="2340"/>
          <w:tab w:val="left" w:pos="1980"/>
          <w:tab w:val="num" w:pos="2160"/>
        </w:tabs>
        <w:ind w:left="1620" w:firstLine="0"/>
        <w:rPr>
          <w:szCs w:val="28"/>
        </w:rPr>
      </w:pPr>
      <w:r w:rsidRPr="00F83A11">
        <w:rPr>
          <w:szCs w:val="28"/>
        </w:rPr>
        <w:t>нижняя граница на уровне 1-2 грудных позвонков</w:t>
      </w:r>
    </w:p>
    <w:p w:rsidR="00D56B0D" w:rsidRPr="00F83A11" w:rsidRDefault="00D56B0D" w:rsidP="007201DD">
      <w:pPr>
        <w:ind w:left="1620"/>
        <w:contextualSpacing/>
        <w:rPr>
          <w:szCs w:val="28"/>
        </w:rPr>
      </w:pPr>
    </w:p>
    <w:p w:rsidR="00D56B0D" w:rsidRPr="00F83A11" w:rsidRDefault="00D56B0D" w:rsidP="00FF0FBF">
      <w:pPr>
        <w:ind w:left="0"/>
        <w:rPr>
          <w:szCs w:val="28"/>
        </w:rPr>
      </w:pPr>
      <w:r w:rsidRPr="00F83A11">
        <w:rPr>
          <w:spacing w:val="0"/>
          <w:szCs w:val="28"/>
          <w:lang w:eastAsia="ar-SA"/>
        </w:rPr>
        <w:t xml:space="preserve">0190. </w:t>
      </w:r>
      <w:r w:rsidRPr="00F83A11">
        <w:rPr>
          <w:caps/>
          <w:szCs w:val="28"/>
        </w:rPr>
        <w:t>анатомическое сужение пищевода</w:t>
      </w:r>
    </w:p>
    <w:p w:rsidR="00D56B0D" w:rsidRPr="00F83A11" w:rsidRDefault="00D56B0D" w:rsidP="00F83A11">
      <w:pPr>
        <w:numPr>
          <w:ilvl w:val="0"/>
          <w:numId w:val="842"/>
        </w:numPr>
        <w:tabs>
          <w:tab w:val="clear" w:pos="2340"/>
          <w:tab w:val="num" w:pos="1800"/>
          <w:tab w:val="left" w:pos="1980"/>
          <w:tab w:val="left" w:pos="2160"/>
        </w:tabs>
        <w:ind w:left="1620" w:firstLine="0"/>
        <w:rPr>
          <w:szCs w:val="28"/>
        </w:rPr>
      </w:pPr>
      <w:r w:rsidRPr="00F83A11">
        <w:rPr>
          <w:szCs w:val="28"/>
        </w:rPr>
        <w:t xml:space="preserve">перикардиальное </w:t>
      </w:r>
    </w:p>
    <w:p w:rsidR="00D56B0D" w:rsidRPr="00F83A11" w:rsidRDefault="00D56B0D" w:rsidP="00F83A11">
      <w:pPr>
        <w:numPr>
          <w:ilvl w:val="0"/>
          <w:numId w:val="842"/>
        </w:numPr>
        <w:tabs>
          <w:tab w:val="clear" w:pos="2340"/>
          <w:tab w:val="num" w:pos="1800"/>
          <w:tab w:val="left" w:pos="1980"/>
          <w:tab w:val="left" w:pos="2160"/>
        </w:tabs>
        <w:ind w:left="1620" w:firstLine="0"/>
        <w:rPr>
          <w:szCs w:val="28"/>
        </w:rPr>
      </w:pPr>
      <w:r w:rsidRPr="00F83A11">
        <w:rPr>
          <w:szCs w:val="28"/>
        </w:rPr>
        <w:t xml:space="preserve">желудочное </w:t>
      </w:r>
    </w:p>
    <w:p w:rsidR="00D56B0D" w:rsidRPr="00F83A11" w:rsidRDefault="00D56B0D" w:rsidP="00F83A11">
      <w:pPr>
        <w:numPr>
          <w:ilvl w:val="0"/>
          <w:numId w:val="842"/>
        </w:numPr>
        <w:tabs>
          <w:tab w:val="clear" w:pos="2340"/>
          <w:tab w:val="num" w:pos="1800"/>
          <w:tab w:val="left" w:pos="1980"/>
          <w:tab w:val="left" w:pos="2160"/>
        </w:tabs>
        <w:ind w:left="1620" w:firstLine="0"/>
        <w:rPr>
          <w:szCs w:val="28"/>
        </w:rPr>
      </w:pPr>
      <w:r w:rsidRPr="00F83A11">
        <w:rPr>
          <w:szCs w:val="28"/>
        </w:rPr>
        <w:t xml:space="preserve">аортальное </w:t>
      </w:r>
    </w:p>
    <w:p w:rsidR="00D56B0D" w:rsidRPr="00F83A11" w:rsidRDefault="00D56B0D" w:rsidP="00F83A11">
      <w:pPr>
        <w:numPr>
          <w:ilvl w:val="0"/>
          <w:numId w:val="842"/>
        </w:numPr>
        <w:tabs>
          <w:tab w:val="clear" w:pos="2340"/>
          <w:tab w:val="num" w:pos="1800"/>
          <w:tab w:val="left" w:pos="1980"/>
          <w:tab w:val="left" w:pos="2160"/>
        </w:tabs>
        <w:ind w:left="1620" w:firstLine="0"/>
        <w:rPr>
          <w:szCs w:val="28"/>
        </w:rPr>
      </w:pPr>
      <w:r w:rsidRPr="00F83A11">
        <w:rPr>
          <w:szCs w:val="28"/>
        </w:rPr>
        <w:t>глоточное</w:t>
      </w:r>
    </w:p>
    <w:p w:rsidR="00D56B0D" w:rsidRPr="00F83A11" w:rsidRDefault="00D56B0D" w:rsidP="00F83A11">
      <w:pPr>
        <w:numPr>
          <w:ilvl w:val="0"/>
          <w:numId w:val="842"/>
        </w:numPr>
        <w:tabs>
          <w:tab w:val="clear" w:pos="2340"/>
          <w:tab w:val="num" w:pos="1800"/>
          <w:tab w:val="left" w:pos="1980"/>
          <w:tab w:val="left" w:pos="2160"/>
        </w:tabs>
        <w:ind w:left="1620" w:firstLine="0"/>
        <w:rPr>
          <w:szCs w:val="28"/>
        </w:rPr>
      </w:pPr>
      <w:r w:rsidRPr="00F83A11">
        <w:rPr>
          <w:szCs w:val="28"/>
        </w:rPr>
        <w:t>средостенное</w:t>
      </w:r>
    </w:p>
    <w:p w:rsidR="00D56B0D" w:rsidRPr="00F83A11" w:rsidRDefault="00D56B0D" w:rsidP="00222513">
      <w:pPr>
        <w:widowControl/>
        <w:suppressAutoHyphens/>
        <w:ind w:left="0"/>
        <w:rPr>
          <w:spacing w:val="0"/>
          <w:szCs w:val="28"/>
          <w:lang w:eastAsia="ar-SA"/>
        </w:rPr>
      </w:pPr>
    </w:p>
    <w:p w:rsidR="00D56B0D" w:rsidRPr="00F83A11" w:rsidRDefault="00D56B0D" w:rsidP="00FF0FBF">
      <w:pPr>
        <w:ind w:left="0"/>
        <w:rPr>
          <w:szCs w:val="28"/>
        </w:rPr>
      </w:pPr>
      <w:r w:rsidRPr="00F83A11">
        <w:rPr>
          <w:spacing w:val="0"/>
          <w:szCs w:val="28"/>
          <w:lang w:eastAsia="ar-SA"/>
        </w:rPr>
        <w:t xml:space="preserve">0191. </w:t>
      </w:r>
      <w:r w:rsidRPr="00F83A11">
        <w:rPr>
          <w:caps/>
          <w:szCs w:val="28"/>
        </w:rPr>
        <w:t xml:space="preserve">проток поджелудочной железы открывается </w:t>
      </w:r>
    </w:p>
    <w:p w:rsidR="00D56B0D" w:rsidRPr="00F83A11" w:rsidRDefault="00D56B0D" w:rsidP="00F83A11">
      <w:pPr>
        <w:numPr>
          <w:ilvl w:val="0"/>
          <w:numId w:val="843"/>
        </w:numPr>
        <w:tabs>
          <w:tab w:val="clear" w:pos="2340"/>
          <w:tab w:val="left" w:pos="1980"/>
          <w:tab w:val="num" w:pos="2520"/>
        </w:tabs>
        <w:ind w:left="1620" w:firstLine="0"/>
        <w:rPr>
          <w:szCs w:val="28"/>
        </w:rPr>
      </w:pPr>
      <w:r w:rsidRPr="00F83A11">
        <w:rPr>
          <w:szCs w:val="28"/>
        </w:rPr>
        <w:t xml:space="preserve">в верхнюю часть двенадцатиперстной кишки </w:t>
      </w:r>
    </w:p>
    <w:p w:rsidR="00D56B0D" w:rsidRPr="00F83A11" w:rsidRDefault="00D56B0D" w:rsidP="00F83A11">
      <w:pPr>
        <w:numPr>
          <w:ilvl w:val="0"/>
          <w:numId w:val="843"/>
        </w:numPr>
        <w:tabs>
          <w:tab w:val="clear" w:pos="2340"/>
          <w:tab w:val="left" w:pos="1980"/>
          <w:tab w:val="num" w:pos="2520"/>
        </w:tabs>
        <w:ind w:left="1620" w:firstLine="0"/>
        <w:rPr>
          <w:szCs w:val="28"/>
        </w:rPr>
      </w:pPr>
      <w:r w:rsidRPr="00F83A11">
        <w:rPr>
          <w:szCs w:val="28"/>
        </w:rPr>
        <w:t xml:space="preserve">в нисходящую часть двенадцатиперстной кишки </w:t>
      </w:r>
    </w:p>
    <w:p w:rsidR="00D56B0D" w:rsidRPr="00F83A11" w:rsidRDefault="00D56B0D" w:rsidP="00F83A11">
      <w:pPr>
        <w:numPr>
          <w:ilvl w:val="0"/>
          <w:numId w:val="843"/>
        </w:numPr>
        <w:tabs>
          <w:tab w:val="clear" w:pos="2340"/>
          <w:tab w:val="left" w:pos="1980"/>
          <w:tab w:val="num" w:pos="2520"/>
        </w:tabs>
        <w:ind w:left="1620" w:firstLine="0"/>
        <w:rPr>
          <w:szCs w:val="28"/>
        </w:rPr>
      </w:pPr>
      <w:r w:rsidRPr="00F83A11">
        <w:rPr>
          <w:szCs w:val="28"/>
        </w:rPr>
        <w:t xml:space="preserve">в восходящую часть двенадцатиперстной кишки </w:t>
      </w:r>
    </w:p>
    <w:p w:rsidR="00D56B0D" w:rsidRPr="00F83A11" w:rsidRDefault="00D56B0D" w:rsidP="00F83A11">
      <w:pPr>
        <w:numPr>
          <w:ilvl w:val="0"/>
          <w:numId w:val="843"/>
        </w:numPr>
        <w:tabs>
          <w:tab w:val="clear" w:pos="2340"/>
          <w:tab w:val="left" w:pos="1980"/>
          <w:tab w:val="num" w:pos="2520"/>
        </w:tabs>
        <w:ind w:left="1620" w:firstLine="0"/>
        <w:rPr>
          <w:szCs w:val="28"/>
        </w:rPr>
      </w:pPr>
      <w:r w:rsidRPr="00F83A11">
        <w:rPr>
          <w:szCs w:val="28"/>
        </w:rPr>
        <w:t>в горизонтальную часть двенадцатиперстной кишки</w:t>
      </w:r>
    </w:p>
    <w:p w:rsidR="00D56B0D" w:rsidRPr="00F83A11" w:rsidRDefault="00D56B0D" w:rsidP="00F83A11">
      <w:pPr>
        <w:numPr>
          <w:ilvl w:val="0"/>
          <w:numId w:val="843"/>
        </w:numPr>
        <w:tabs>
          <w:tab w:val="clear" w:pos="2340"/>
          <w:tab w:val="left" w:pos="1980"/>
          <w:tab w:val="num" w:pos="2520"/>
        </w:tabs>
        <w:ind w:left="1620" w:firstLine="0"/>
        <w:rPr>
          <w:szCs w:val="28"/>
        </w:rPr>
      </w:pPr>
      <w:r w:rsidRPr="00F83A11">
        <w:rPr>
          <w:szCs w:val="28"/>
        </w:rPr>
        <w:t>в тощую кишку</w:t>
      </w:r>
    </w:p>
    <w:p w:rsidR="00D56B0D" w:rsidRPr="00F83A11" w:rsidRDefault="00D56B0D" w:rsidP="00222513">
      <w:pPr>
        <w:widowControl/>
        <w:suppressAutoHyphens/>
        <w:ind w:left="1620"/>
        <w:jc w:val="left"/>
        <w:rPr>
          <w:spacing w:val="0"/>
          <w:szCs w:val="28"/>
          <w:lang w:eastAsia="ar-SA"/>
        </w:rPr>
      </w:pPr>
    </w:p>
    <w:p w:rsidR="00D56B0D" w:rsidRPr="00F83A11" w:rsidRDefault="00D56B0D" w:rsidP="00FF0FBF">
      <w:pPr>
        <w:ind w:left="0"/>
        <w:rPr>
          <w:szCs w:val="28"/>
        </w:rPr>
      </w:pPr>
      <w:r w:rsidRPr="00F83A11">
        <w:rPr>
          <w:spacing w:val="0"/>
          <w:szCs w:val="28"/>
          <w:lang w:eastAsia="ar-SA"/>
        </w:rPr>
        <w:t xml:space="preserve">0192. </w:t>
      </w:r>
      <w:r w:rsidRPr="00F83A11">
        <w:rPr>
          <w:caps/>
          <w:szCs w:val="28"/>
        </w:rPr>
        <w:t>носовАЯ пазухА, имеющаяся у новорожденного ребенка</w:t>
      </w:r>
    </w:p>
    <w:p w:rsidR="00D56B0D" w:rsidRPr="00F83A11" w:rsidRDefault="00D56B0D" w:rsidP="00F83A11">
      <w:pPr>
        <w:numPr>
          <w:ilvl w:val="0"/>
          <w:numId w:val="844"/>
        </w:numPr>
        <w:tabs>
          <w:tab w:val="clear" w:pos="2340"/>
          <w:tab w:val="left" w:pos="1800"/>
          <w:tab w:val="left" w:pos="1980"/>
          <w:tab w:val="num" w:pos="2520"/>
        </w:tabs>
        <w:ind w:left="1620" w:firstLine="0"/>
        <w:rPr>
          <w:szCs w:val="28"/>
        </w:rPr>
      </w:pPr>
      <w:r w:rsidRPr="00F83A11">
        <w:rPr>
          <w:szCs w:val="28"/>
        </w:rPr>
        <w:t xml:space="preserve">лобная </w:t>
      </w:r>
    </w:p>
    <w:p w:rsidR="00D56B0D" w:rsidRPr="00F83A11" w:rsidRDefault="00D56B0D" w:rsidP="00F83A11">
      <w:pPr>
        <w:numPr>
          <w:ilvl w:val="0"/>
          <w:numId w:val="844"/>
        </w:numPr>
        <w:tabs>
          <w:tab w:val="clear" w:pos="2340"/>
          <w:tab w:val="left" w:pos="1800"/>
          <w:tab w:val="left" w:pos="1980"/>
          <w:tab w:val="num" w:pos="2520"/>
        </w:tabs>
        <w:ind w:left="1620" w:firstLine="0"/>
        <w:rPr>
          <w:szCs w:val="28"/>
        </w:rPr>
      </w:pPr>
      <w:r w:rsidRPr="00F83A11">
        <w:rPr>
          <w:szCs w:val="28"/>
        </w:rPr>
        <w:t xml:space="preserve">клиновидная </w:t>
      </w:r>
    </w:p>
    <w:p w:rsidR="00D56B0D" w:rsidRPr="00F83A11" w:rsidRDefault="00D56B0D" w:rsidP="00F83A11">
      <w:pPr>
        <w:numPr>
          <w:ilvl w:val="0"/>
          <w:numId w:val="844"/>
        </w:numPr>
        <w:tabs>
          <w:tab w:val="clear" w:pos="2340"/>
          <w:tab w:val="left" w:pos="1800"/>
          <w:tab w:val="left" w:pos="1980"/>
          <w:tab w:val="num" w:pos="2520"/>
        </w:tabs>
        <w:ind w:left="1620" w:firstLine="0"/>
        <w:rPr>
          <w:szCs w:val="28"/>
        </w:rPr>
      </w:pPr>
      <w:r w:rsidRPr="00F83A11">
        <w:rPr>
          <w:szCs w:val="28"/>
        </w:rPr>
        <w:t xml:space="preserve">верхнечелюстная </w:t>
      </w:r>
    </w:p>
    <w:p w:rsidR="00D56B0D" w:rsidRPr="00F83A11" w:rsidRDefault="00D56B0D" w:rsidP="00F83A11">
      <w:pPr>
        <w:numPr>
          <w:ilvl w:val="0"/>
          <w:numId w:val="844"/>
        </w:numPr>
        <w:tabs>
          <w:tab w:val="clear" w:pos="2340"/>
          <w:tab w:val="left" w:pos="1800"/>
          <w:tab w:val="left" w:pos="1980"/>
          <w:tab w:val="num" w:pos="2520"/>
        </w:tabs>
        <w:ind w:left="1620" w:firstLine="0"/>
        <w:rPr>
          <w:szCs w:val="28"/>
        </w:rPr>
      </w:pPr>
      <w:r w:rsidRPr="00F83A11">
        <w:rPr>
          <w:szCs w:val="28"/>
        </w:rPr>
        <w:t>задние ячейки решетчатой кости</w:t>
      </w:r>
    </w:p>
    <w:p w:rsidR="00D56B0D" w:rsidRPr="00F83A11" w:rsidRDefault="00D56B0D" w:rsidP="00F83A11">
      <w:pPr>
        <w:numPr>
          <w:ilvl w:val="0"/>
          <w:numId w:val="844"/>
        </w:numPr>
        <w:tabs>
          <w:tab w:val="clear" w:pos="2340"/>
          <w:tab w:val="left" w:pos="1800"/>
          <w:tab w:val="left" w:pos="1980"/>
          <w:tab w:val="num" w:pos="2520"/>
        </w:tabs>
        <w:ind w:left="1620" w:firstLine="0"/>
        <w:contextualSpacing/>
        <w:rPr>
          <w:szCs w:val="28"/>
        </w:rPr>
      </w:pPr>
      <w:r w:rsidRPr="00F83A11">
        <w:rPr>
          <w:szCs w:val="28"/>
        </w:rPr>
        <w:t>передние ячейки решетчатой кости</w:t>
      </w:r>
    </w:p>
    <w:p w:rsidR="00D56B0D" w:rsidRPr="00F83A11" w:rsidRDefault="00D56B0D" w:rsidP="00222513">
      <w:pPr>
        <w:widowControl/>
        <w:suppressAutoHyphens/>
        <w:ind w:left="1620"/>
        <w:rPr>
          <w:spacing w:val="0"/>
          <w:szCs w:val="28"/>
          <w:lang w:eastAsia="ar-SA"/>
        </w:rPr>
      </w:pPr>
    </w:p>
    <w:p w:rsidR="00D56B0D" w:rsidRPr="00F83A11" w:rsidRDefault="00D56B0D" w:rsidP="00FF0FBF">
      <w:pPr>
        <w:ind w:left="0"/>
        <w:rPr>
          <w:szCs w:val="28"/>
        </w:rPr>
      </w:pPr>
      <w:r w:rsidRPr="00F83A11">
        <w:rPr>
          <w:spacing w:val="0"/>
          <w:szCs w:val="28"/>
          <w:lang w:eastAsia="ar-SA"/>
        </w:rPr>
        <w:t xml:space="preserve">0193. </w:t>
      </w:r>
      <w:r w:rsidRPr="00F83A11">
        <w:rPr>
          <w:caps/>
          <w:szCs w:val="28"/>
        </w:rPr>
        <w:t>задняя поверхность желудка</w:t>
      </w:r>
      <w:r w:rsidRPr="00F83A11">
        <w:rPr>
          <w:szCs w:val="28"/>
        </w:rPr>
        <w:t xml:space="preserve"> </w:t>
      </w:r>
      <w:r w:rsidRPr="00F83A11">
        <w:rPr>
          <w:caps/>
          <w:szCs w:val="28"/>
        </w:rPr>
        <w:t>соприкасается</w:t>
      </w:r>
    </w:p>
    <w:p w:rsidR="00D56B0D" w:rsidRPr="00F83A11" w:rsidRDefault="00D56B0D" w:rsidP="00F83A11">
      <w:pPr>
        <w:numPr>
          <w:ilvl w:val="0"/>
          <w:numId w:val="845"/>
        </w:numPr>
        <w:tabs>
          <w:tab w:val="clear" w:pos="2340"/>
          <w:tab w:val="left" w:pos="1980"/>
          <w:tab w:val="num" w:pos="2160"/>
        </w:tabs>
        <w:ind w:left="1620" w:firstLine="0"/>
        <w:rPr>
          <w:szCs w:val="28"/>
        </w:rPr>
      </w:pPr>
      <w:r w:rsidRPr="00F83A11">
        <w:rPr>
          <w:szCs w:val="28"/>
        </w:rPr>
        <w:t>с диафрагмой</w:t>
      </w:r>
    </w:p>
    <w:p w:rsidR="00D56B0D" w:rsidRPr="00F83A11" w:rsidRDefault="00D56B0D" w:rsidP="00F83A11">
      <w:pPr>
        <w:numPr>
          <w:ilvl w:val="0"/>
          <w:numId w:val="845"/>
        </w:numPr>
        <w:tabs>
          <w:tab w:val="clear" w:pos="2340"/>
          <w:tab w:val="left" w:pos="1980"/>
          <w:tab w:val="num" w:pos="2160"/>
        </w:tabs>
        <w:ind w:left="1620" w:firstLine="0"/>
        <w:rPr>
          <w:szCs w:val="28"/>
        </w:rPr>
      </w:pPr>
      <w:r w:rsidRPr="00F83A11">
        <w:rPr>
          <w:szCs w:val="28"/>
        </w:rPr>
        <w:t>с левой почкой</w:t>
      </w:r>
    </w:p>
    <w:p w:rsidR="00D56B0D" w:rsidRPr="00F83A11" w:rsidRDefault="00D56B0D" w:rsidP="00F83A11">
      <w:pPr>
        <w:numPr>
          <w:ilvl w:val="0"/>
          <w:numId w:val="845"/>
        </w:numPr>
        <w:tabs>
          <w:tab w:val="clear" w:pos="2340"/>
          <w:tab w:val="left" w:pos="1980"/>
          <w:tab w:val="num" w:pos="2160"/>
        </w:tabs>
        <w:ind w:left="1620" w:firstLine="0"/>
        <w:rPr>
          <w:szCs w:val="28"/>
        </w:rPr>
      </w:pPr>
      <w:r w:rsidRPr="00F83A11">
        <w:rPr>
          <w:szCs w:val="28"/>
        </w:rPr>
        <w:t>с правой почкой</w:t>
      </w:r>
    </w:p>
    <w:p w:rsidR="00D56B0D" w:rsidRPr="00F83A11" w:rsidRDefault="00D56B0D" w:rsidP="00F83A11">
      <w:pPr>
        <w:numPr>
          <w:ilvl w:val="0"/>
          <w:numId w:val="845"/>
        </w:numPr>
        <w:tabs>
          <w:tab w:val="clear" w:pos="2340"/>
          <w:tab w:val="left" w:pos="1980"/>
          <w:tab w:val="num" w:pos="2160"/>
        </w:tabs>
        <w:ind w:left="1620" w:firstLine="0"/>
        <w:rPr>
          <w:szCs w:val="28"/>
        </w:rPr>
      </w:pPr>
      <w:r w:rsidRPr="00F83A11">
        <w:rPr>
          <w:szCs w:val="28"/>
        </w:rPr>
        <w:t>с печенью</w:t>
      </w:r>
    </w:p>
    <w:p w:rsidR="00D56B0D" w:rsidRPr="00F83A11" w:rsidRDefault="00D56B0D" w:rsidP="00F83A11">
      <w:pPr>
        <w:numPr>
          <w:ilvl w:val="0"/>
          <w:numId w:val="845"/>
        </w:numPr>
        <w:tabs>
          <w:tab w:val="clear" w:pos="2340"/>
          <w:tab w:val="left" w:pos="1980"/>
          <w:tab w:val="num" w:pos="2160"/>
        </w:tabs>
        <w:ind w:left="1620" w:firstLine="0"/>
        <w:rPr>
          <w:szCs w:val="28"/>
        </w:rPr>
      </w:pPr>
      <w:r w:rsidRPr="00F83A11">
        <w:rPr>
          <w:szCs w:val="28"/>
        </w:rPr>
        <w:t>с брюшной стенкой</w:t>
      </w:r>
    </w:p>
    <w:p w:rsidR="00D56B0D" w:rsidRPr="00F83A11" w:rsidRDefault="00D56B0D" w:rsidP="00222513">
      <w:pPr>
        <w:widowControl/>
        <w:suppressAutoHyphens/>
        <w:ind w:left="0"/>
        <w:rPr>
          <w:spacing w:val="0"/>
          <w:szCs w:val="28"/>
          <w:lang w:eastAsia="ar-SA"/>
        </w:rPr>
      </w:pPr>
    </w:p>
    <w:p w:rsidR="00D56B0D" w:rsidRPr="00F83A11" w:rsidRDefault="00D56B0D" w:rsidP="00FF0FBF">
      <w:pPr>
        <w:ind w:left="0"/>
        <w:rPr>
          <w:szCs w:val="28"/>
        </w:rPr>
      </w:pPr>
      <w:r w:rsidRPr="00F83A11">
        <w:rPr>
          <w:spacing w:val="0"/>
          <w:szCs w:val="28"/>
          <w:lang w:eastAsia="ar-SA"/>
        </w:rPr>
        <w:t xml:space="preserve">0194. </w:t>
      </w:r>
      <w:r w:rsidRPr="00F83A11">
        <w:rPr>
          <w:caps/>
          <w:szCs w:val="28"/>
        </w:rPr>
        <w:t>форма желудка, характерная для людей мезоморфного типа телосложения</w:t>
      </w:r>
    </w:p>
    <w:p w:rsidR="00D56B0D" w:rsidRPr="00F83A11" w:rsidRDefault="00D56B0D" w:rsidP="00F83A11">
      <w:pPr>
        <w:numPr>
          <w:ilvl w:val="0"/>
          <w:numId w:val="846"/>
        </w:numPr>
        <w:tabs>
          <w:tab w:val="clear" w:pos="2340"/>
          <w:tab w:val="num" w:pos="1800"/>
          <w:tab w:val="left" w:pos="1980"/>
        </w:tabs>
        <w:ind w:left="1620" w:firstLine="0"/>
        <w:rPr>
          <w:szCs w:val="28"/>
        </w:rPr>
      </w:pPr>
      <w:r w:rsidRPr="00F83A11">
        <w:rPr>
          <w:szCs w:val="28"/>
        </w:rPr>
        <w:t xml:space="preserve">форма рога </w:t>
      </w:r>
    </w:p>
    <w:p w:rsidR="00D56B0D" w:rsidRPr="00F83A11" w:rsidRDefault="00D56B0D" w:rsidP="00F83A11">
      <w:pPr>
        <w:numPr>
          <w:ilvl w:val="0"/>
          <w:numId w:val="846"/>
        </w:numPr>
        <w:tabs>
          <w:tab w:val="clear" w:pos="2340"/>
          <w:tab w:val="num" w:pos="1800"/>
          <w:tab w:val="left" w:pos="1980"/>
        </w:tabs>
        <w:ind w:left="1620" w:firstLine="0"/>
        <w:rPr>
          <w:szCs w:val="28"/>
        </w:rPr>
      </w:pPr>
      <w:r w:rsidRPr="00F83A11">
        <w:rPr>
          <w:szCs w:val="28"/>
        </w:rPr>
        <w:t xml:space="preserve">форма крючка </w:t>
      </w:r>
    </w:p>
    <w:p w:rsidR="00D56B0D" w:rsidRPr="00F83A11" w:rsidRDefault="00D56B0D" w:rsidP="00F83A11">
      <w:pPr>
        <w:numPr>
          <w:ilvl w:val="0"/>
          <w:numId w:val="846"/>
        </w:numPr>
        <w:tabs>
          <w:tab w:val="clear" w:pos="2340"/>
          <w:tab w:val="num" w:pos="1800"/>
          <w:tab w:val="left" w:pos="1980"/>
        </w:tabs>
        <w:ind w:left="1620" w:firstLine="0"/>
        <w:rPr>
          <w:szCs w:val="28"/>
        </w:rPr>
      </w:pPr>
      <w:r w:rsidRPr="00F83A11">
        <w:rPr>
          <w:szCs w:val="28"/>
        </w:rPr>
        <w:t xml:space="preserve">форма чулка </w:t>
      </w:r>
    </w:p>
    <w:p w:rsidR="00D56B0D" w:rsidRPr="00F83A11" w:rsidRDefault="00D56B0D" w:rsidP="00F83A11">
      <w:pPr>
        <w:numPr>
          <w:ilvl w:val="0"/>
          <w:numId w:val="846"/>
        </w:numPr>
        <w:tabs>
          <w:tab w:val="clear" w:pos="2340"/>
          <w:tab w:val="num" w:pos="1800"/>
          <w:tab w:val="left" w:pos="1980"/>
        </w:tabs>
        <w:ind w:left="1620" w:firstLine="0"/>
        <w:rPr>
          <w:szCs w:val="28"/>
        </w:rPr>
      </w:pPr>
      <w:r w:rsidRPr="00F83A11">
        <w:rPr>
          <w:szCs w:val="28"/>
        </w:rPr>
        <w:t>форма веретена</w:t>
      </w:r>
    </w:p>
    <w:p w:rsidR="00D56B0D" w:rsidRPr="00F83A11" w:rsidRDefault="00D56B0D" w:rsidP="00F83A11">
      <w:pPr>
        <w:numPr>
          <w:ilvl w:val="0"/>
          <w:numId w:val="846"/>
        </w:numPr>
        <w:tabs>
          <w:tab w:val="clear" w:pos="2340"/>
          <w:tab w:val="num" w:pos="1800"/>
          <w:tab w:val="left" w:pos="1980"/>
        </w:tabs>
        <w:ind w:left="1620" w:firstLine="0"/>
        <w:rPr>
          <w:szCs w:val="28"/>
        </w:rPr>
      </w:pPr>
      <w:r w:rsidRPr="00F83A11">
        <w:rPr>
          <w:szCs w:val="28"/>
        </w:rPr>
        <w:t>форму узкого канала</w:t>
      </w:r>
    </w:p>
    <w:p w:rsidR="00D56B0D" w:rsidRPr="00F83A11" w:rsidRDefault="00D56B0D" w:rsidP="00222513">
      <w:pPr>
        <w:widowControl/>
        <w:suppressAutoHyphens/>
        <w:ind w:left="0"/>
        <w:rPr>
          <w:spacing w:val="0"/>
          <w:szCs w:val="28"/>
          <w:lang w:eastAsia="ar-SA"/>
        </w:rPr>
      </w:pPr>
    </w:p>
    <w:p w:rsidR="00D56B0D" w:rsidRPr="00F83A11" w:rsidRDefault="00D56B0D" w:rsidP="00E70A8E">
      <w:pPr>
        <w:ind w:left="0"/>
        <w:rPr>
          <w:szCs w:val="28"/>
        </w:rPr>
      </w:pPr>
      <w:r w:rsidRPr="00F83A11">
        <w:rPr>
          <w:spacing w:val="0"/>
          <w:szCs w:val="28"/>
          <w:lang w:eastAsia="ar-SA"/>
        </w:rPr>
        <w:t xml:space="preserve">0195. </w:t>
      </w:r>
      <w:r w:rsidRPr="00F83A11">
        <w:rPr>
          <w:caps/>
          <w:szCs w:val="28"/>
        </w:rPr>
        <w:t>анатомическое образование, входящее в ворота печени</w:t>
      </w:r>
    </w:p>
    <w:p w:rsidR="00D56B0D" w:rsidRPr="00F83A11" w:rsidRDefault="00D56B0D" w:rsidP="00F83A11">
      <w:pPr>
        <w:numPr>
          <w:ilvl w:val="0"/>
          <w:numId w:val="847"/>
        </w:numPr>
        <w:tabs>
          <w:tab w:val="clear" w:pos="2340"/>
          <w:tab w:val="left" w:pos="1980"/>
          <w:tab w:val="num" w:pos="2520"/>
        </w:tabs>
        <w:ind w:left="1620" w:firstLine="0"/>
        <w:rPr>
          <w:szCs w:val="28"/>
        </w:rPr>
      </w:pPr>
      <w:r w:rsidRPr="00F83A11">
        <w:rPr>
          <w:szCs w:val="28"/>
        </w:rPr>
        <w:t xml:space="preserve">нижняя полая вена </w:t>
      </w:r>
    </w:p>
    <w:p w:rsidR="00D56B0D" w:rsidRPr="00F83A11" w:rsidRDefault="00D56B0D" w:rsidP="00F83A11">
      <w:pPr>
        <w:numPr>
          <w:ilvl w:val="0"/>
          <w:numId w:val="847"/>
        </w:numPr>
        <w:tabs>
          <w:tab w:val="clear" w:pos="2340"/>
          <w:tab w:val="left" w:pos="1980"/>
          <w:tab w:val="num" w:pos="2520"/>
        </w:tabs>
        <w:ind w:left="1620" w:firstLine="0"/>
        <w:rPr>
          <w:szCs w:val="28"/>
        </w:rPr>
      </w:pPr>
      <w:r w:rsidRPr="00F83A11">
        <w:rPr>
          <w:szCs w:val="28"/>
        </w:rPr>
        <w:t xml:space="preserve">печеночная вена </w:t>
      </w:r>
    </w:p>
    <w:p w:rsidR="00D56B0D" w:rsidRPr="00F83A11" w:rsidRDefault="00D56B0D" w:rsidP="00F83A11">
      <w:pPr>
        <w:numPr>
          <w:ilvl w:val="0"/>
          <w:numId w:val="847"/>
        </w:numPr>
        <w:tabs>
          <w:tab w:val="clear" w:pos="2340"/>
          <w:tab w:val="left" w:pos="1980"/>
          <w:tab w:val="num" w:pos="2520"/>
        </w:tabs>
        <w:ind w:left="1620" w:firstLine="0"/>
        <w:rPr>
          <w:szCs w:val="28"/>
        </w:rPr>
      </w:pPr>
      <w:r w:rsidRPr="00F83A11">
        <w:rPr>
          <w:szCs w:val="28"/>
        </w:rPr>
        <w:t xml:space="preserve">общая печеночная артерия </w:t>
      </w:r>
    </w:p>
    <w:p w:rsidR="00D56B0D" w:rsidRPr="00F83A11" w:rsidRDefault="00D56B0D" w:rsidP="00F83A11">
      <w:pPr>
        <w:numPr>
          <w:ilvl w:val="0"/>
          <w:numId w:val="847"/>
        </w:numPr>
        <w:tabs>
          <w:tab w:val="clear" w:pos="2340"/>
          <w:tab w:val="left" w:pos="1980"/>
          <w:tab w:val="num" w:pos="2520"/>
        </w:tabs>
        <w:ind w:left="1620" w:firstLine="0"/>
        <w:rPr>
          <w:szCs w:val="28"/>
        </w:rPr>
      </w:pPr>
      <w:r w:rsidRPr="00F83A11">
        <w:rPr>
          <w:szCs w:val="28"/>
        </w:rPr>
        <w:t>общий печеночный проток</w:t>
      </w:r>
    </w:p>
    <w:p w:rsidR="00D56B0D" w:rsidRPr="00F83A11" w:rsidRDefault="00D56B0D" w:rsidP="00F83A11">
      <w:pPr>
        <w:numPr>
          <w:ilvl w:val="0"/>
          <w:numId w:val="847"/>
        </w:numPr>
        <w:tabs>
          <w:tab w:val="clear" w:pos="2340"/>
          <w:tab w:val="left" w:pos="1980"/>
          <w:tab w:val="num" w:pos="2520"/>
        </w:tabs>
        <w:ind w:left="1620" w:firstLine="0"/>
        <w:rPr>
          <w:szCs w:val="28"/>
        </w:rPr>
      </w:pPr>
      <w:r w:rsidRPr="00F83A11">
        <w:rPr>
          <w:szCs w:val="28"/>
        </w:rPr>
        <w:t>собственно печеночная артерия</w:t>
      </w:r>
    </w:p>
    <w:p w:rsidR="00D56B0D" w:rsidRPr="00F83A11" w:rsidRDefault="00D56B0D" w:rsidP="00222513">
      <w:pPr>
        <w:widowControl/>
        <w:suppressAutoHyphens/>
        <w:ind w:left="0"/>
        <w:rPr>
          <w:spacing w:val="0"/>
          <w:szCs w:val="28"/>
          <w:lang w:eastAsia="ar-SA"/>
        </w:rPr>
      </w:pPr>
    </w:p>
    <w:p w:rsidR="00D56B0D" w:rsidRPr="00F83A11" w:rsidRDefault="00D56B0D" w:rsidP="00FD0461">
      <w:pPr>
        <w:ind w:left="0"/>
        <w:rPr>
          <w:caps/>
          <w:szCs w:val="28"/>
        </w:rPr>
      </w:pPr>
      <w:r w:rsidRPr="00F83A11">
        <w:rPr>
          <w:spacing w:val="0"/>
          <w:szCs w:val="28"/>
          <w:lang w:eastAsia="ar-SA"/>
        </w:rPr>
        <w:t xml:space="preserve">0196. </w:t>
      </w:r>
      <w:r w:rsidRPr="00F83A11">
        <w:rPr>
          <w:caps/>
          <w:szCs w:val="28"/>
        </w:rPr>
        <w:t>Формула молочных зубов</w:t>
      </w:r>
    </w:p>
    <w:p w:rsidR="00D56B0D" w:rsidRPr="00F83A11" w:rsidRDefault="00D56B0D" w:rsidP="00F83A11">
      <w:pPr>
        <w:numPr>
          <w:ilvl w:val="0"/>
          <w:numId w:val="848"/>
        </w:numPr>
        <w:tabs>
          <w:tab w:val="clear" w:pos="2340"/>
          <w:tab w:val="left" w:pos="1980"/>
          <w:tab w:val="num" w:pos="2520"/>
        </w:tabs>
        <w:ind w:left="1620" w:firstLine="0"/>
        <w:rPr>
          <w:szCs w:val="28"/>
        </w:rPr>
      </w:pPr>
      <w:r w:rsidRPr="00F83A11">
        <w:rPr>
          <w:szCs w:val="28"/>
        </w:rPr>
        <w:t>2 1 0 3</w:t>
      </w:r>
    </w:p>
    <w:p w:rsidR="00D56B0D" w:rsidRPr="00F83A11" w:rsidRDefault="00D56B0D" w:rsidP="00F83A11">
      <w:pPr>
        <w:numPr>
          <w:ilvl w:val="0"/>
          <w:numId w:val="848"/>
        </w:numPr>
        <w:tabs>
          <w:tab w:val="clear" w:pos="2340"/>
          <w:tab w:val="left" w:pos="1980"/>
          <w:tab w:val="num" w:pos="2520"/>
        </w:tabs>
        <w:ind w:left="1620" w:firstLine="0"/>
        <w:rPr>
          <w:szCs w:val="28"/>
        </w:rPr>
      </w:pPr>
      <w:r w:rsidRPr="00F83A11">
        <w:rPr>
          <w:szCs w:val="28"/>
        </w:rPr>
        <w:t>2 1 0 2</w:t>
      </w:r>
    </w:p>
    <w:p w:rsidR="00D56B0D" w:rsidRPr="00F83A11" w:rsidRDefault="00D56B0D" w:rsidP="00F83A11">
      <w:pPr>
        <w:numPr>
          <w:ilvl w:val="0"/>
          <w:numId w:val="848"/>
        </w:numPr>
        <w:tabs>
          <w:tab w:val="clear" w:pos="2340"/>
          <w:tab w:val="left" w:pos="1980"/>
          <w:tab w:val="num" w:pos="2520"/>
        </w:tabs>
        <w:ind w:left="1620" w:firstLine="0"/>
        <w:rPr>
          <w:szCs w:val="28"/>
        </w:rPr>
      </w:pPr>
      <w:r w:rsidRPr="00F83A11">
        <w:rPr>
          <w:szCs w:val="28"/>
        </w:rPr>
        <w:t>2 1 2 1</w:t>
      </w:r>
    </w:p>
    <w:p w:rsidR="00D56B0D" w:rsidRPr="00F83A11" w:rsidRDefault="00D56B0D" w:rsidP="00F83A11">
      <w:pPr>
        <w:numPr>
          <w:ilvl w:val="0"/>
          <w:numId w:val="848"/>
        </w:numPr>
        <w:tabs>
          <w:tab w:val="clear" w:pos="2340"/>
          <w:tab w:val="left" w:pos="1980"/>
          <w:tab w:val="num" w:pos="2520"/>
        </w:tabs>
        <w:ind w:left="1620" w:firstLine="0"/>
        <w:rPr>
          <w:szCs w:val="28"/>
        </w:rPr>
      </w:pPr>
      <w:r w:rsidRPr="00F83A11">
        <w:rPr>
          <w:szCs w:val="28"/>
        </w:rPr>
        <w:t>2 1 2 0</w:t>
      </w:r>
    </w:p>
    <w:p w:rsidR="00D56B0D" w:rsidRPr="00F83A11" w:rsidRDefault="00D56B0D" w:rsidP="00F83A11">
      <w:pPr>
        <w:numPr>
          <w:ilvl w:val="0"/>
          <w:numId w:val="848"/>
        </w:numPr>
        <w:tabs>
          <w:tab w:val="clear" w:pos="2340"/>
          <w:tab w:val="left" w:pos="1980"/>
          <w:tab w:val="num" w:pos="2520"/>
        </w:tabs>
        <w:ind w:left="1620" w:firstLine="0"/>
        <w:rPr>
          <w:szCs w:val="28"/>
        </w:rPr>
      </w:pPr>
      <w:r w:rsidRPr="00F83A11">
        <w:rPr>
          <w:szCs w:val="28"/>
        </w:rPr>
        <w:t xml:space="preserve">2 0 2 1 </w:t>
      </w:r>
    </w:p>
    <w:p w:rsidR="00D56B0D" w:rsidRPr="00F83A11" w:rsidRDefault="00D56B0D" w:rsidP="00222513">
      <w:pPr>
        <w:widowControl/>
        <w:suppressAutoHyphens/>
        <w:ind w:left="1620"/>
        <w:rPr>
          <w:spacing w:val="0"/>
          <w:szCs w:val="28"/>
          <w:lang w:eastAsia="ar-SA"/>
        </w:rPr>
      </w:pPr>
    </w:p>
    <w:p w:rsidR="00D56B0D" w:rsidRPr="00F83A11" w:rsidRDefault="00D56B0D" w:rsidP="00FD0461">
      <w:pPr>
        <w:ind w:left="0"/>
        <w:rPr>
          <w:caps/>
          <w:szCs w:val="28"/>
        </w:rPr>
      </w:pPr>
      <w:r w:rsidRPr="00F83A11">
        <w:rPr>
          <w:spacing w:val="0"/>
          <w:szCs w:val="28"/>
          <w:lang w:eastAsia="ar-SA"/>
        </w:rPr>
        <w:t xml:space="preserve">0197. </w:t>
      </w:r>
      <w:r w:rsidRPr="00F83A11">
        <w:rPr>
          <w:caps/>
          <w:szCs w:val="28"/>
        </w:rPr>
        <w:t>нижний край печени СООТВЕТСТВУЕТ КРАЮ рёберной дуги</w:t>
      </w:r>
    </w:p>
    <w:p w:rsidR="00D56B0D" w:rsidRPr="00F83A11" w:rsidRDefault="00D56B0D" w:rsidP="00F83A11">
      <w:pPr>
        <w:numPr>
          <w:ilvl w:val="0"/>
          <w:numId w:val="849"/>
        </w:numPr>
        <w:tabs>
          <w:tab w:val="clear" w:pos="2340"/>
          <w:tab w:val="left" w:pos="1980"/>
          <w:tab w:val="num" w:pos="2520"/>
        </w:tabs>
        <w:ind w:left="1620" w:firstLine="0"/>
        <w:rPr>
          <w:szCs w:val="28"/>
        </w:rPr>
      </w:pPr>
      <w:r w:rsidRPr="00F83A11">
        <w:rPr>
          <w:szCs w:val="28"/>
        </w:rPr>
        <w:t>с 3 – 4 месяца</w:t>
      </w:r>
    </w:p>
    <w:p w:rsidR="00D56B0D" w:rsidRPr="00F83A11" w:rsidRDefault="00D56B0D" w:rsidP="00F83A11">
      <w:pPr>
        <w:numPr>
          <w:ilvl w:val="0"/>
          <w:numId w:val="849"/>
        </w:numPr>
        <w:tabs>
          <w:tab w:val="clear" w:pos="2340"/>
          <w:tab w:val="left" w:pos="1980"/>
          <w:tab w:val="num" w:pos="2520"/>
        </w:tabs>
        <w:ind w:left="1620" w:firstLine="0"/>
        <w:rPr>
          <w:szCs w:val="28"/>
        </w:rPr>
      </w:pPr>
      <w:r w:rsidRPr="00F83A11">
        <w:rPr>
          <w:szCs w:val="28"/>
        </w:rPr>
        <w:t>с 1 года</w:t>
      </w:r>
    </w:p>
    <w:p w:rsidR="00D56B0D" w:rsidRPr="00F83A11" w:rsidRDefault="00D56B0D" w:rsidP="00F83A11">
      <w:pPr>
        <w:numPr>
          <w:ilvl w:val="0"/>
          <w:numId w:val="849"/>
        </w:numPr>
        <w:tabs>
          <w:tab w:val="clear" w:pos="2340"/>
          <w:tab w:val="left" w:pos="1980"/>
          <w:tab w:val="num" w:pos="2520"/>
        </w:tabs>
        <w:ind w:left="1620" w:firstLine="0"/>
        <w:rPr>
          <w:szCs w:val="28"/>
        </w:rPr>
      </w:pPr>
      <w:r w:rsidRPr="00F83A11">
        <w:rPr>
          <w:szCs w:val="28"/>
        </w:rPr>
        <w:t>с 3 лет</w:t>
      </w:r>
    </w:p>
    <w:p w:rsidR="00D56B0D" w:rsidRPr="00F83A11" w:rsidRDefault="00D56B0D" w:rsidP="00F83A11">
      <w:pPr>
        <w:numPr>
          <w:ilvl w:val="0"/>
          <w:numId w:val="849"/>
        </w:numPr>
        <w:tabs>
          <w:tab w:val="clear" w:pos="2340"/>
          <w:tab w:val="left" w:pos="1980"/>
          <w:tab w:val="num" w:pos="2520"/>
        </w:tabs>
        <w:ind w:left="1620" w:firstLine="0"/>
        <w:rPr>
          <w:szCs w:val="28"/>
        </w:rPr>
      </w:pPr>
      <w:r w:rsidRPr="00F83A11">
        <w:rPr>
          <w:szCs w:val="28"/>
        </w:rPr>
        <w:t>с 7 лет</w:t>
      </w:r>
    </w:p>
    <w:p w:rsidR="00D56B0D" w:rsidRPr="00F83A11" w:rsidRDefault="00D56B0D" w:rsidP="00F83A11">
      <w:pPr>
        <w:numPr>
          <w:ilvl w:val="0"/>
          <w:numId w:val="849"/>
        </w:numPr>
        <w:tabs>
          <w:tab w:val="clear" w:pos="2340"/>
          <w:tab w:val="left" w:pos="1980"/>
          <w:tab w:val="num" w:pos="2520"/>
        </w:tabs>
        <w:ind w:left="1620" w:firstLine="0"/>
        <w:rPr>
          <w:szCs w:val="28"/>
        </w:rPr>
      </w:pPr>
      <w:r w:rsidRPr="00F83A11">
        <w:rPr>
          <w:szCs w:val="28"/>
        </w:rPr>
        <w:t>с 14-15 лет</w:t>
      </w:r>
    </w:p>
    <w:p w:rsidR="00D56B0D" w:rsidRPr="00F83A11" w:rsidRDefault="00D56B0D" w:rsidP="00222513">
      <w:pPr>
        <w:widowControl/>
        <w:suppressAutoHyphens/>
        <w:ind w:left="0"/>
        <w:jc w:val="left"/>
        <w:rPr>
          <w:spacing w:val="0"/>
          <w:szCs w:val="28"/>
          <w:lang w:eastAsia="ar-SA"/>
        </w:rPr>
      </w:pPr>
    </w:p>
    <w:p w:rsidR="00D56B0D" w:rsidRPr="00F83A11" w:rsidRDefault="00D56B0D" w:rsidP="00FD0461">
      <w:pPr>
        <w:tabs>
          <w:tab w:val="left" w:pos="1980"/>
          <w:tab w:val="left" w:pos="2340"/>
        </w:tabs>
        <w:ind w:left="0"/>
        <w:rPr>
          <w:szCs w:val="28"/>
        </w:rPr>
      </w:pPr>
      <w:r w:rsidRPr="00F83A11">
        <w:rPr>
          <w:spacing w:val="0"/>
          <w:szCs w:val="28"/>
          <w:lang w:eastAsia="ar-SA"/>
        </w:rPr>
        <w:t xml:space="preserve">0198. </w:t>
      </w:r>
      <w:r w:rsidRPr="00F83A11">
        <w:rPr>
          <w:caps/>
          <w:szCs w:val="28"/>
        </w:rPr>
        <w:t>часть дыхательной системы, входящая в состав верхних дыхательных путей</w:t>
      </w:r>
    </w:p>
    <w:p w:rsidR="00D56B0D" w:rsidRPr="00F83A11" w:rsidRDefault="00D56B0D" w:rsidP="00F83A11">
      <w:pPr>
        <w:numPr>
          <w:ilvl w:val="0"/>
          <w:numId w:val="850"/>
        </w:numPr>
        <w:tabs>
          <w:tab w:val="clear" w:pos="2340"/>
          <w:tab w:val="left" w:pos="1800"/>
          <w:tab w:val="left" w:pos="1980"/>
          <w:tab w:val="num" w:pos="2520"/>
        </w:tabs>
        <w:ind w:left="1620" w:firstLine="0"/>
        <w:rPr>
          <w:szCs w:val="28"/>
        </w:rPr>
      </w:pPr>
      <w:r w:rsidRPr="00F83A11">
        <w:rPr>
          <w:szCs w:val="28"/>
        </w:rPr>
        <w:t xml:space="preserve">ротовая часть глотки </w:t>
      </w:r>
    </w:p>
    <w:p w:rsidR="00D56B0D" w:rsidRPr="00F83A11" w:rsidRDefault="00D56B0D" w:rsidP="00F83A11">
      <w:pPr>
        <w:numPr>
          <w:ilvl w:val="0"/>
          <w:numId w:val="850"/>
        </w:numPr>
        <w:tabs>
          <w:tab w:val="clear" w:pos="2340"/>
          <w:tab w:val="left" w:pos="1800"/>
          <w:tab w:val="left" w:pos="1980"/>
          <w:tab w:val="num" w:pos="2520"/>
        </w:tabs>
        <w:ind w:left="1620" w:firstLine="0"/>
        <w:rPr>
          <w:szCs w:val="28"/>
        </w:rPr>
      </w:pPr>
      <w:r w:rsidRPr="00F83A11">
        <w:rPr>
          <w:szCs w:val="28"/>
        </w:rPr>
        <w:t>гортань</w:t>
      </w:r>
    </w:p>
    <w:p w:rsidR="00D56B0D" w:rsidRPr="00F83A11" w:rsidRDefault="00D56B0D" w:rsidP="00F83A11">
      <w:pPr>
        <w:numPr>
          <w:ilvl w:val="0"/>
          <w:numId w:val="850"/>
        </w:numPr>
        <w:tabs>
          <w:tab w:val="clear" w:pos="2340"/>
          <w:tab w:val="left" w:pos="1800"/>
          <w:tab w:val="left" w:pos="1980"/>
          <w:tab w:val="num" w:pos="2520"/>
        </w:tabs>
        <w:ind w:left="1620" w:firstLine="0"/>
        <w:rPr>
          <w:szCs w:val="28"/>
        </w:rPr>
      </w:pPr>
      <w:r w:rsidRPr="00F83A11">
        <w:rPr>
          <w:szCs w:val="28"/>
        </w:rPr>
        <w:t xml:space="preserve">бронхи </w:t>
      </w:r>
    </w:p>
    <w:p w:rsidR="00D56B0D" w:rsidRPr="00F83A11" w:rsidRDefault="00D56B0D" w:rsidP="00F83A11">
      <w:pPr>
        <w:numPr>
          <w:ilvl w:val="0"/>
          <w:numId w:val="850"/>
        </w:numPr>
        <w:tabs>
          <w:tab w:val="clear" w:pos="2340"/>
          <w:tab w:val="left" w:pos="1800"/>
          <w:tab w:val="left" w:pos="1980"/>
          <w:tab w:val="num" w:pos="2520"/>
        </w:tabs>
        <w:ind w:left="1620" w:firstLine="0"/>
        <w:rPr>
          <w:szCs w:val="28"/>
        </w:rPr>
      </w:pPr>
      <w:r w:rsidRPr="00F83A11">
        <w:rPr>
          <w:szCs w:val="28"/>
        </w:rPr>
        <w:t>трахея</w:t>
      </w:r>
    </w:p>
    <w:p w:rsidR="00D56B0D" w:rsidRPr="00F83A11" w:rsidRDefault="00D56B0D" w:rsidP="00F83A11">
      <w:pPr>
        <w:numPr>
          <w:ilvl w:val="0"/>
          <w:numId w:val="850"/>
        </w:numPr>
        <w:tabs>
          <w:tab w:val="clear" w:pos="2340"/>
          <w:tab w:val="left" w:pos="1800"/>
          <w:tab w:val="left" w:pos="1980"/>
          <w:tab w:val="num" w:pos="2520"/>
        </w:tabs>
        <w:ind w:left="1620" w:firstLine="0"/>
        <w:rPr>
          <w:szCs w:val="28"/>
        </w:rPr>
      </w:pPr>
      <w:r w:rsidRPr="00F83A11">
        <w:rPr>
          <w:szCs w:val="28"/>
        </w:rPr>
        <w:t>легкие</w:t>
      </w:r>
    </w:p>
    <w:p w:rsidR="00D56B0D" w:rsidRPr="00F83A11" w:rsidRDefault="00D56B0D" w:rsidP="00222513">
      <w:pPr>
        <w:widowControl/>
        <w:suppressAutoHyphens/>
        <w:ind w:left="1701"/>
        <w:jc w:val="left"/>
        <w:rPr>
          <w:spacing w:val="0"/>
          <w:szCs w:val="28"/>
          <w:lang w:eastAsia="ar-SA"/>
        </w:rPr>
      </w:pPr>
    </w:p>
    <w:p w:rsidR="00D56B0D" w:rsidRPr="00F83A11" w:rsidRDefault="00D56B0D" w:rsidP="00FD0461">
      <w:pPr>
        <w:ind w:left="0"/>
        <w:rPr>
          <w:caps/>
          <w:szCs w:val="28"/>
        </w:rPr>
      </w:pPr>
      <w:r w:rsidRPr="00F83A11">
        <w:rPr>
          <w:spacing w:val="0"/>
          <w:szCs w:val="28"/>
          <w:lang w:eastAsia="ar-SA"/>
        </w:rPr>
        <w:t xml:space="preserve">0199. </w:t>
      </w:r>
      <w:r w:rsidRPr="00F83A11">
        <w:rPr>
          <w:caps/>
          <w:szCs w:val="28"/>
        </w:rPr>
        <w:t>анатомическое образование (из перечисленных), входящее в состав нижних дыхательных путей</w:t>
      </w:r>
    </w:p>
    <w:p w:rsidR="00D56B0D" w:rsidRPr="00F83A11" w:rsidRDefault="00D56B0D" w:rsidP="00F83A11">
      <w:pPr>
        <w:numPr>
          <w:ilvl w:val="0"/>
          <w:numId w:val="851"/>
        </w:numPr>
        <w:tabs>
          <w:tab w:val="clear" w:pos="2340"/>
          <w:tab w:val="left" w:pos="1980"/>
          <w:tab w:val="num" w:pos="2520"/>
        </w:tabs>
        <w:ind w:left="1620" w:firstLine="0"/>
        <w:rPr>
          <w:szCs w:val="28"/>
        </w:rPr>
      </w:pPr>
      <w:r w:rsidRPr="00F83A11">
        <w:rPr>
          <w:szCs w:val="28"/>
        </w:rPr>
        <w:t xml:space="preserve">ротовая часть глотки </w:t>
      </w:r>
    </w:p>
    <w:p w:rsidR="00D56B0D" w:rsidRPr="00F83A11" w:rsidRDefault="00D56B0D" w:rsidP="00F83A11">
      <w:pPr>
        <w:numPr>
          <w:ilvl w:val="0"/>
          <w:numId w:val="851"/>
        </w:numPr>
        <w:tabs>
          <w:tab w:val="clear" w:pos="2340"/>
          <w:tab w:val="left" w:pos="1980"/>
          <w:tab w:val="num" w:pos="2520"/>
        </w:tabs>
        <w:ind w:left="1620" w:firstLine="0"/>
        <w:rPr>
          <w:szCs w:val="28"/>
        </w:rPr>
      </w:pPr>
      <w:r w:rsidRPr="00F83A11">
        <w:rPr>
          <w:szCs w:val="28"/>
        </w:rPr>
        <w:t xml:space="preserve">гортань </w:t>
      </w:r>
    </w:p>
    <w:p w:rsidR="00D56B0D" w:rsidRPr="00F83A11" w:rsidRDefault="00D56B0D" w:rsidP="00F83A11">
      <w:pPr>
        <w:numPr>
          <w:ilvl w:val="0"/>
          <w:numId w:val="851"/>
        </w:numPr>
        <w:tabs>
          <w:tab w:val="clear" w:pos="2340"/>
          <w:tab w:val="left" w:pos="1980"/>
          <w:tab w:val="num" w:pos="2520"/>
        </w:tabs>
        <w:ind w:left="1620" w:firstLine="0"/>
        <w:rPr>
          <w:szCs w:val="28"/>
        </w:rPr>
      </w:pPr>
      <w:r w:rsidRPr="00F83A11">
        <w:rPr>
          <w:szCs w:val="28"/>
        </w:rPr>
        <w:t xml:space="preserve">носовая часть глотки </w:t>
      </w:r>
    </w:p>
    <w:p w:rsidR="00D56B0D" w:rsidRPr="00F83A11" w:rsidRDefault="00D56B0D" w:rsidP="00F83A11">
      <w:pPr>
        <w:numPr>
          <w:ilvl w:val="0"/>
          <w:numId w:val="851"/>
        </w:numPr>
        <w:tabs>
          <w:tab w:val="clear" w:pos="2340"/>
          <w:tab w:val="left" w:pos="1980"/>
          <w:tab w:val="num" w:pos="2520"/>
        </w:tabs>
        <w:ind w:left="1620" w:firstLine="0"/>
        <w:rPr>
          <w:szCs w:val="28"/>
        </w:rPr>
      </w:pPr>
      <w:r w:rsidRPr="00F83A11">
        <w:rPr>
          <w:szCs w:val="28"/>
        </w:rPr>
        <w:t>гортанная часть глотки</w:t>
      </w:r>
    </w:p>
    <w:p w:rsidR="00D56B0D" w:rsidRPr="00F83A11" w:rsidRDefault="00D56B0D" w:rsidP="00F83A11">
      <w:pPr>
        <w:numPr>
          <w:ilvl w:val="0"/>
          <w:numId w:val="851"/>
        </w:numPr>
        <w:tabs>
          <w:tab w:val="clear" w:pos="2340"/>
          <w:tab w:val="left" w:pos="1980"/>
          <w:tab w:val="num" w:pos="2520"/>
        </w:tabs>
        <w:ind w:left="1620" w:firstLine="0"/>
        <w:rPr>
          <w:szCs w:val="28"/>
        </w:rPr>
      </w:pPr>
      <w:r w:rsidRPr="00F83A11">
        <w:rPr>
          <w:szCs w:val="28"/>
        </w:rPr>
        <w:t>полость носа</w:t>
      </w:r>
    </w:p>
    <w:p w:rsidR="00D56B0D" w:rsidRPr="00F83A11" w:rsidRDefault="00D56B0D" w:rsidP="00222513">
      <w:pPr>
        <w:widowControl/>
        <w:suppressAutoHyphens/>
        <w:ind w:left="0"/>
        <w:jc w:val="left"/>
        <w:rPr>
          <w:spacing w:val="0"/>
          <w:szCs w:val="28"/>
          <w:lang w:eastAsia="ar-SA"/>
        </w:rPr>
      </w:pPr>
    </w:p>
    <w:p w:rsidR="00D56B0D" w:rsidRPr="00F83A11" w:rsidRDefault="00D56B0D" w:rsidP="00FD0461">
      <w:pPr>
        <w:ind w:left="0"/>
        <w:rPr>
          <w:caps/>
          <w:szCs w:val="28"/>
        </w:rPr>
      </w:pPr>
      <w:r w:rsidRPr="00F83A11">
        <w:rPr>
          <w:spacing w:val="0"/>
          <w:szCs w:val="28"/>
          <w:lang w:eastAsia="ar-SA"/>
        </w:rPr>
        <w:t xml:space="preserve">0200. </w:t>
      </w:r>
      <w:r w:rsidRPr="00F83A11">
        <w:rPr>
          <w:caps/>
          <w:szCs w:val="28"/>
        </w:rPr>
        <w:t>правый главный бронх  по сравнению с левым</w:t>
      </w:r>
    </w:p>
    <w:p w:rsidR="00D56B0D" w:rsidRPr="00F83A11" w:rsidRDefault="00D56B0D" w:rsidP="00F83A11">
      <w:pPr>
        <w:numPr>
          <w:ilvl w:val="0"/>
          <w:numId w:val="852"/>
        </w:numPr>
        <w:tabs>
          <w:tab w:val="clear" w:pos="2340"/>
          <w:tab w:val="left" w:pos="1980"/>
          <w:tab w:val="num" w:pos="2160"/>
        </w:tabs>
        <w:ind w:left="1620" w:firstLine="0"/>
        <w:rPr>
          <w:szCs w:val="28"/>
        </w:rPr>
      </w:pPr>
      <w:r w:rsidRPr="00F83A11">
        <w:rPr>
          <w:szCs w:val="28"/>
        </w:rPr>
        <w:t xml:space="preserve">имеет более горизонтальное положение </w:t>
      </w:r>
    </w:p>
    <w:p w:rsidR="00D56B0D" w:rsidRPr="00F83A11" w:rsidRDefault="00D56B0D" w:rsidP="00F83A11">
      <w:pPr>
        <w:numPr>
          <w:ilvl w:val="0"/>
          <w:numId w:val="852"/>
        </w:numPr>
        <w:tabs>
          <w:tab w:val="clear" w:pos="2340"/>
          <w:tab w:val="left" w:pos="1980"/>
          <w:tab w:val="num" w:pos="2160"/>
        </w:tabs>
        <w:ind w:left="1620" w:firstLine="0"/>
        <w:rPr>
          <w:szCs w:val="28"/>
        </w:rPr>
      </w:pPr>
      <w:r w:rsidRPr="00F83A11">
        <w:rPr>
          <w:szCs w:val="28"/>
        </w:rPr>
        <w:t xml:space="preserve">более узкий </w:t>
      </w:r>
    </w:p>
    <w:p w:rsidR="00D56B0D" w:rsidRPr="00F83A11" w:rsidRDefault="00D56B0D" w:rsidP="00F83A11">
      <w:pPr>
        <w:numPr>
          <w:ilvl w:val="0"/>
          <w:numId w:val="852"/>
        </w:numPr>
        <w:tabs>
          <w:tab w:val="clear" w:pos="2340"/>
          <w:tab w:val="left" w:pos="1980"/>
          <w:tab w:val="num" w:pos="2160"/>
        </w:tabs>
        <w:ind w:left="1620" w:firstLine="0"/>
        <w:rPr>
          <w:szCs w:val="28"/>
        </w:rPr>
      </w:pPr>
      <w:r w:rsidRPr="00F83A11">
        <w:rPr>
          <w:szCs w:val="28"/>
        </w:rPr>
        <w:t xml:space="preserve">более короткий </w:t>
      </w:r>
    </w:p>
    <w:p w:rsidR="00D56B0D" w:rsidRPr="00F83A11" w:rsidRDefault="00D56B0D" w:rsidP="00F83A11">
      <w:pPr>
        <w:numPr>
          <w:ilvl w:val="0"/>
          <w:numId w:val="852"/>
        </w:numPr>
        <w:tabs>
          <w:tab w:val="clear" w:pos="2340"/>
          <w:tab w:val="left" w:pos="1980"/>
          <w:tab w:val="num" w:pos="2160"/>
        </w:tabs>
        <w:ind w:left="1620" w:firstLine="0"/>
        <w:rPr>
          <w:szCs w:val="28"/>
        </w:rPr>
      </w:pPr>
      <w:r w:rsidRPr="00F83A11">
        <w:rPr>
          <w:szCs w:val="28"/>
        </w:rPr>
        <w:t>более длинный</w:t>
      </w:r>
    </w:p>
    <w:p w:rsidR="00D56B0D" w:rsidRPr="00F83A11" w:rsidRDefault="00D56B0D" w:rsidP="00F83A11">
      <w:pPr>
        <w:numPr>
          <w:ilvl w:val="0"/>
          <w:numId w:val="852"/>
        </w:numPr>
        <w:tabs>
          <w:tab w:val="clear" w:pos="2340"/>
          <w:tab w:val="left" w:pos="1980"/>
          <w:tab w:val="num" w:pos="2160"/>
        </w:tabs>
        <w:ind w:left="1620" w:firstLine="0"/>
        <w:rPr>
          <w:szCs w:val="28"/>
        </w:rPr>
      </w:pPr>
      <w:r w:rsidRPr="00F83A11">
        <w:rPr>
          <w:szCs w:val="28"/>
        </w:rPr>
        <w:t>имеет поперечное положение</w:t>
      </w:r>
    </w:p>
    <w:p w:rsidR="00D56B0D" w:rsidRPr="00F83A11" w:rsidRDefault="00D56B0D" w:rsidP="00222513">
      <w:pPr>
        <w:widowControl/>
        <w:suppressAutoHyphens/>
        <w:ind w:left="0"/>
        <w:jc w:val="left"/>
        <w:rPr>
          <w:spacing w:val="0"/>
          <w:szCs w:val="28"/>
          <w:lang w:eastAsia="ar-SA"/>
        </w:rPr>
      </w:pPr>
    </w:p>
    <w:p w:rsidR="00D56B0D" w:rsidRPr="00F83A11" w:rsidRDefault="00D56B0D" w:rsidP="00FD0461">
      <w:pPr>
        <w:ind w:left="0"/>
        <w:rPr>
          <w:szCs w:val="28"/>
        </w:rPr>
      </w:pPr>
      <w:r w:rsidRPr="00F83A11">
        <w:rPr>
          <w:spacing w:val="0"/>
          <w:szCs w:val="28"/>
          <w:lang w:eastAsia="ar-SA"/>
        </w:rPr>
        <w:t xml:space="preserve">0201. </w:t>
      </w:r>
      <w:r w:rsidRPr="00F83A11">
        <w:rPr>
          <w:caps/>
          <w:szCs w:val="28"/>
        </w:rPr>
        <w:t>структуры, ограничивающие реберно-диафрагмальный синус</w:t>
      </w:r>
    </w:p>
    <w:p w:rsidR="00D56B0D" w:rsidRPr="00F83A11" w:rsidRDefault="00D56B0D" w:rsidP="00F83A11">
      <w:pPr>
        <w:numPr>
          <w:ilvl w:val="0"/>
          <w:numId w:val="853"/>
        </w:numPr>
        <w:tabs>
          <w:tab w:val="clear" w:pos="2340"/>
          <w:tab w:val="left" w:pos="1980"/>
          <w:tab w:val="num" w:pos="2700"/>
        </w:tabs>
        <w:ind w:left="1620" w:firstLine="0"/>
        <w:rPr>
          <w:szCs w:val="28"/>
        </w:rPr>
      </w:pPr>
      <w:r w:rsidRPr="00F83A11">
        <w:rPr>
          <w:szCs w:val="28"/>
        </w:rPr>
        <w:t>реберная и диафрагмальная плевра</w:t>
      </w:r>
    </w:p>
    <w:p w:rsidR="00D56B0D" w:rsidRPr="00F83A11" w:rsidRDefault="00D56B0D" w:rsidP="00F83A11">
      <w:pPr>
        <w:numPr>
          <w:ilvl w:val="0"/>
          <w:numId w:val="853"/>
        </w:numPr>
        <w:tabs>
          <w:tab w:val="clear" w:pos="2340"/>
          <w:tab w:val="left" w:pos="1980"/>
          <w:tab w:val="num" w:pos="2700"/>
        </w:tabs>
        <w:ind w:left="1620" w:firstLine="0"/>
        <w:rPr>
          <w:szCs w:val="28"/>
        </w:rPr>
      </w:pPr>
      <w:r w:rsidRPr="00F83A11">
        <w:rPr>
          <w:szCs w:val="28"/>
        </w:rPr>
        <w:t>висцеральная и реберная плевра</w:t>
      </w:r>
    </w:p>
    <w:p w:rsidR="00D56B0D" w:rsidRPr="00F83A11" w:rsidRDefault="00D56B0D" w:rsidP="00F83A11">
      <w:pPr>
        <w:numPr>
          <w:ilvl w:val="0"/>
          <w:numId w:val="853"/>
        </w:numPr>
        <w:tabs>
          <w:tab w:val="clear" w:pos="2340"/>
          <w:tab w:val="left" w:pos="1980"/>
          <w:tab w:val="num" w:pos="2700"/>
        </w:tabs>
        <w:ind w:left="1620" w:firstLine="0"/>
        <w:rPr>
          <w:szCs w:val="28"/>
        </w:rPr>
      </w:pPr>
      <w:r w:rsidRPr="00F83A11">
        <w:rPr>
          <w:szCs w:val="28"/>
        </w:rPr>
        <w:t>реберная и медиастинальная плевра</w:t>
      </w:r>
    </w:p>
    <w:p w:rsidR="00D56B0D" w:rsidRPr="00F83A11" w:rsidRDefault="00D56B0D" w:rsidP="00F83A11">
      <w:pPr>
        <w:numPr>
          <w:ilvl w:val="0"/>
          <w:numId w:val="853"/>
        </w:numPr>
        <w:tabs>
          <w:tab w:val="clear" w:pos="2340"/>
          <w:tab w:val="left" w:pos="1980"/>
          <w:tab w:val="num" w:pos="2700"/>
        </w:tabs>
        <w:ind w:left="1620" w:firstLine="0"/>
        <w:rPr>
          <w:szCs w:val="28"/>
        </w:rPr>
      </w:pPr>
      <w:r w:rsidRPr="00F83A11">
        <w:rPr>
          <w:szCs w:val="28"/>
        </w:rPr>
        <w:t>диафрагмальная и медиастинальная плевра</w:t>
      </w:r>
    </w:p>
    <w:p w:rsidR="00D56B0D" w:rsidRPr="00F83A11" w:rsidRDefault="00D56B0D" w:rsidP="00F83A11">
      <w:pPr>
        <w:numPr>
          <w:ilvl w:val="0"/>
          <w:numId w:val="853"/>
        </w:numPr>
        <w:tabs>
          <w:tab w:val="clear" w:pos="2340"/>
          <w:tab w:val="left" w:pos="1980"/>
          <w:tab w:val="num" w:pos="2700"/>
        </w:tabs>
        <w:ind w:left="1620" w:firstLine="0"/>
        <w:rPr>
          <w:szCs w:val="28"/>
        </w:rPr>
      </w:pPr>
      <w:r w:rsidRPr="00F83A11">
        <w:rPr>
          <w:szCs w:val="28"/>
        </w:rPr>
        <w:t>висцеральная и париетальная плевра</w:t>
      </w:r>
    </w:p>
    <w:p w:rsidR="00D56B0D" w:rsidRPr="00F83A11" w:rsidRDefault="00D56B0D" w:rsidP="00222513">
      <w:pPr>
        <w:widowControl/>
        <w:suppressAutoHyphens/>
        <w:ind w:left="0"/>
        <w:jc w:val="left"/>
        <w:rPr>
          <w:spacing w:val="0"/>
          <w:szCs w:val="28"/>
          <w:lang w:eastAsia="ar-SA"/>
        </w:rPr>
      </w:pPr>
    </w:p>
    <w:p w:rsidR="00D56B0D" w:rsidRPr="00F83A11" w:rsidRDefault="00D56B0D" w:rsidP="00FD0461">
      <w:pPr>
        <w:ind w:left="0"/>
        <w:rPr>
          <w:caps/>
          <w:szCs w:val="28"/>
        </w:rPr>
      </w:pPr>
      <w:r w:rsidRPr="00F83A11">
        <w:rPr>
          <w:spacing w:val="0"/>
          <w:szCs w:val="28"/>
          <w:lang w:eastAsia="ar-SA"/>
        </w:rPr>
        <w:t xml:space="preserve">0202. </w:t>
      </w:r>
      <w:r w:rsidRPr="00F83A11">
        <w:rPr>
          <w:caps/>
          <w:szCs w:val="28"/>
        </w:rPr>
        <w:t>структуры, участвующие в образовании альвеолярного дерева (ацинуса)</w:t>
      </w:r>
    </w:p>
    <w:p w:rsidR="00D56B0D" w:rsidRPr="00F83A11" w:rsidRDefault="00D56B0D" w:rsidP="00F83A11">
      <w:pPr>
        <w:numPr>
          <w:ilvl w:val="0"/>
          <w:numId w:val="854"/>
        </w:numPr>
        <w:tabs>
          <w:tab w:val="clear" w:pos="2340"/>
          <w:tab w:val="left" w:pos="1980"/>
          <w:tab w:val="num" w:pos="2160"/>
        </w:tabs>
        <w:ind w:left="1620" w:firstLine="0"/>
        <w:rPr>
          <w:szCs w:val="28"/>
        </w:rPr>
      </w:pPr>
      <w:r w:rsidRPr="00F83A11">
        <w:rPr>
          <w:szCs w:val="28"/>
        </w:rPr>
        <w:t xml:space="preserve">концевые бронхиолы </w:t>
      </w:r>
    </w:p>
    <w:p w:rsidR="00D56B0D" w:rsidRPr="00F83A11" w:rsidRDefault="00D56B0D" w:rsidP="00F83A11">
      <w:pPr>
        <w:numPr>
          <w:ilvl w:val="0"/>
          <w:numId w:val="854"/>
        </w:numPr>
        <w:tabs>
          <w:tab w:val="clear" w:pos="2340"/>
          <w:tab w:val="left" w:pos="1980"/>
          <w:tab w:val="num" w:pos="2160"/>
        </w:tabs>
        <w:ind w:left="1620" w:firstLine="0"/>
        <w:rPr>
          <w:szCs w:val="28"/>
        </w:rPr>
      </w:pPr>
      <w:r w:rsidRPr="00F83A11">
        <w:rPr>
          <w:szCs w:val="28"/>
        </w:rPr>
        <w:t>дольковые бронхи</w:t>
      </w:r>
    </w:p>
    <w:p w:rsidR="00D56B0D" w:rsidRPr="00F83A11" w:rsidRDefault="00D56B0D" w:rsidP="00F83A11">
      <w:pPr>
        <w:numPr>
          <w:ilvl w:val="0"/>
          <w:numId w:val="854"/>
        </w:numPr>
        <w:tabs>
          <w:tab w:val="clear" w:pos="2340"/>
          <w:tab w:val="left" w:pos="1980"/>
          <w:tab w:val="num" w:pos="2160"/>
        </w:tabs>
        <w:ind w:left="1620" w:firstLine="0"/>
        <w:rPr>
          <w:szCs w:val="28"/>
        </w:rPr>
      </w:pPr>
      <w:r w:rsidRPr="00F83A11">
        <w:rPr>
          <w:szCs w:val="28"/>
        </w:rPr>
        <w:t xml:space="preserve">альвеолярные ходы </w:t>
      </w:r>
    </w:p>
    <w:p w:rsidR="00D56B0D" w:rsidRPr="00F83A11" w:rsidRDefault="00D56B0D" w:rsidP="00F83A11">
      <w:pPr>
        <w:numPr>
          <w:ilvl w:val="0"/>
          <w:numId w:val="854"/>
        </w:numPr>
        <w:tabs>
          <w:tab w:val="clear" w:pos="2340"/>
          <w:tab w:val="left" w:pos="1980"/>
          <w:tab w:val="num" w:pos="2160"/>
        </w:tabs>
        <w:ind w:left="1620" w:firstLine="0"/>
        <w:rPr>
          <w:szCs w:val="28"/>
        </w:rPr>
      </w:pPr>
      <w:r w:rsidRPr="00F83A11">
        <w:rPr>
          <w:szCs w:val="28"/>
        </w:rPr>
        <w:t>сегментарные ветви</w:t>
      </w:r>
    </w:p>
    <w:p w:rsidR="00D56B0D" w:rsidRPr="00F83A11" w:rsidRDefault="00D56B0D" w:rsidP="00F83A11">
      <w:pPr>
        <w:numPr>
          <w:ilvl w:val="0"/>
          <w:numId w:val="854"/>
        </w:numPr>
        <w:tabs>
          <w:tab w:val="clear" w:pos="2340"/>
          <w:tab w:val="left" w:pos="1980"/>
          <w:tab w:val="num" w:pos="2160"/>
        </w:tabs>
        <w:ind w:left="1620" w:firstLine="0"/>
        <w:rPr>
          <w:szCs w:val="28"/>
        </w:rPr>
      </w:pPr>
      <w:r w:rsidRPr="00F83A11">
        <w:rPr>
          <w:szCs w:val="28"/>
        </w:rPr>
        <w:t>сегментарные бронхи</w:t>
      </w:r>
    </w:p>
    <w:p w:rsidR="00D56B0D" w:rsidRPr="00F83A11" w:rsidRDefault="00D56B0D" w:rsidP="00222513">
      <w:pPr>
        <w:widowControl/>
        <w:suppressAutoHyphens/>
        <w:ind w:left="0"/>
        <w:jc w:val="left"/>
        <w:rPr>
          <w:spacing w:val="0"/>
          <w:szCs w:val="28"/>
          <w:lang w:eastAsia="ar-SA"/>
        </w:rPr>
      </w:pPr>
    </w:p>
    <w:p w:rsidR="00D56B0D" w:rsidRPr="00F83A11" w:rsidRDefault="00D56B0D" w:rsidP="00FD0461">
      <w:pPr>
        <w:ind w:left="0"/>
        <w:rPr>
          <w:szCs w:val="28"/>
        </w:rPr>
      </w:pPr>
      <w:r w:rsidRPr="00F83A11">
        <w:rPr>
          <w:spacing w:val="0"/>
          <w:szCs w:val="28"/>
          <w:lang w:eastAsia="ar-SA"/>
        </w:rPr>
        <w:t xml:space="preserve">0203. </w:t>
      </w:r>
      <w:r w:rsidRPr="00F83A11">
        <w:rPr>
          <w:caps/>
          <w:szCs w:val="28"/>
        </w:rPr>
        <w:t xml:space="preserve">нижняя граница правого легкого по среднеключичной линии проецируется </w:t>
      </w:r>
    </w:p>
    <w:p w:rsidR="00D56B0D" w:rsidRPr="00F83A11" w:rsidRDefault="00D56B0D" w:rsidP="00F83A11">
      <w:pPr>
        <w:numPr>
          <w:ilvl w:val="0"/>
          <w:numId w:val="855"/>
        </w:numPr>
        <w:tabs>
          <w:tab w:val="clear" w:pos="2340"/>
          <w:tab w:val="left" w:pos="1980"/>
          <w:tab w:val="num" w:pos="2520"/>
        </w:tabs>
        <w:ind w:left="1620" w:firstLine="0"/>
        <w:rPr>
          <w:szCs w:val="28"/>
        </w:rPr>
      </w:pPr>
      <w:r w:rsidRPr="00F83A11">
        <w:rPr>
          <w:szCs w:val="28"/>
        </w:rPr>
        <w:t xml:space="preserve">на уровне IX-го ребра </w:t>
      </w:r>
    </w:p>
    <w:p w:rsidR="00D56B0D" w:rsidRPr="00F83A11" w:rsidRDefault="00D56B0D" w:rsidP="00F83A11">
      <w:pPr>
        <w:numPr>
          <w:ilvl w:val="0"/>
          <w:numId w:val="855"/>
        </w:numPr>
        <w:tabs>
          <w:tab w:val="clear" w:pos="2340"/>
          <w:tab w:val="left" w:pos="1980"/>
          <w:tab w:val="num" w:pos="2520"/>
        </w:tabs>
        <w:ind w:left="1620" w:firstLine="0"/>
        <w:rPr>
          <w:szCs w:val="28"/>
        </w:rPr>
      </w:pPr>
      <w:r w:rsidRPr="00F83A11">
        <w:rPr>
          <w:szCs w:val="28"/>
        </w:rPr>
        <w:t xml:space="preserve">на уровне VII-го ребра </w:t>
      </w:r>
    </w:p>
    <w:p w:rsidR="00D56B0D" w:rsidRPr="00F83A11" w:rsidRDefault="00D56B0D" w:rsidP="00F83A11">
      <w:pPr>
        <w:numPr>
          <w:ilvl w:val="0"/>
          <w:numId w:val="855"/>
        </w:numPr>
        <w:tabs>
          <w:tab w:val="clear" w:pos="2340"/>
          <w:tab w:val="left" w:pos="1980"/>
          <w:tab w:val="num" w:pos="2520"/>
        </w:tabs>
        <w:ind w:left="1620" w:firstLine="0"/>
        <w:rPr>
          <w:szCs w:val="28"/>
        </w:rPr>
      </w:pPr>
      <w:r w:rsidRPr="00F83A11">
        <w:rPr>
          <w:szCs w:val="28"/>
        </w:rPr>
        <w:t xml:space="preserve">на уровне X-го ребра </w:t>
      </w:r>
    </w:p>
    <w:p w:rsidR="00D56B0D" w:rsidRPr="00F83A11" w:rsidRDefault="00D56B0D" w:rsidP="00F83A11">
      <w:pPr>
        <w:numPr>
          <w:ilvl w:val="0"/>
          <w:numId w:val="855"/>
        </w:numPr>
        <w:tabs>
          <w:tab w:val="clear" w:pos="2340"/>
          <w:tab w:val="left" w:pos="1980"/>
          <w:tab w:val="num" w:pos="2520"/>
        </w:tabs>
        <w:ind w:left="1620" w:firstLine="0"/>
        <w:rPr>
          <w:szCs w:val="28"/>
        </w:rPr>
      </w:pPr>
      <w:r w:rsidRPr="00F83A11">
        <w:rPr>
          <w:szCs w:val="28"/>
        </w:rPr>
        <w:t>на уровне VI-го ребра</w:t>
      </w:r>
    </w:p>
    <w:p w:rsidR="00D56B0D" w:rsidRPr="00F83A11" w:rsidRDefault="00D56B0D" w:rsidP="00F83A11">
      <w:pPr>
        <w:numPr>
          <w:ilvl w:val="0"/>
          <w:numId w:val="855"/>
        </w:numPr>
        <w:tabs>
          <w:tab w:val="clear" w:pos="2340"/>
          <w:tab w:val="left" w:pos="1980"/>
          <w:tab w:val="num" w:pos="2520"/>
        </w:tabs>
        <w:ind w:left="1620" w:firstLine="0"/>
        <w:rPr>
          <w:szCs w:val="28"/>
        </w:rPr>
      </w:pPr>
      <w:r w:rsidRPr="00F83A11">
        <w:rPr>
          <w:szCs w:val="28"/>
        </w:rPr>
        <w:t xml:space="preserve">на уровне </w:t>
      </w:r>
      <w:r w:rsidRPr="00F83A11">
        <w:rPr>
          <w:szCs w:val="28"/>
          <w:lang w:val="en-US"/>
        </w:rPr>
        <w:t>IV</w:t>
      </w:r>
      <w:r w:rsidRPr="00F83A11">
        <w:rPr>
          <w:szCs w:val="28"/>
        </w:rPr>
        <w:t>-го ребра</w:t>
      </w:r>
    </w:p>
    <w:p w:rsidR="00D56B0D" w:rsidRPr="00F83A11" w:rsidRDefault="00D56B0D" w:rsidP="00222513">
      <w:pPr>
        <w:widowControl/>
        <w:suppressAutoHyphens/>
        <w:ind w:left="0"/>
        <w:rPr>
          <w:spacing w:val="0"/>
          <w:szCs w:val="28"/>
          <w:lang w:eastAsia="ar-SA"/>
        </w:rPr>
      </w:pPr>
      <w:r w:rsidRPr="00F83A11">
        <w:rPr>
          <w:spacing w:val="0"/>
          <w:szCs w:val="28"/>
          <w:lang w:eastAsia="ar-SA"/>
        </w:rPr>
        <w:t xml:space="preserve"> </w:t>
      </w:r>
    </w:p>
    <w:p w:rsidR="00D56B0D" w:rsidRPr="00F83A11" w:rsidRDefault="00D56B0D" w:rsidP="00874755">
      <w:pPr>
        <w:ind w:left="0"/>
        <w:rPr>
          <w:caps/>
          <w:szCs w:val="28"/>
        </w:rPr>
      </w:pPr>
      <w:r w:rsidRPr="00F83A11">
        <w:rPr>
          <w:bCs/>
          <w:caps/>
          <w:spacing w:val="0"/>
          <w:szCs w:val="28"/>
          <w:lang w:eastAsia="ar-SA"/>
        </w:rPr>
        <w:t xml:space="preserve">0204. </w:t>
      </w:r>
      <w:r w:rsidRPr="00F83A11">
        <w:rPr>
          <w:caps/>
          <w:szCs w:val="28"/>
        </w:rPr>
        <w:t>взаиморасположение структур корня левого лёгкого</w:t>
      </w:r>
    </w:p>
    <w:p w:rsidR="00D56B0D" w:rsidRPr="00F83A11" w:rsidRDefault="00D56B0D" w:rsidP="00F83A11">
      <w:pPr>
        <w:numPr>
          <w:ilvl w:val="0"/>
          <w:numId w:val="889"/>
        </w:numPr>
        <w:tabs>
          <w:tab w:val="clear" w:pos="1004"/>
          <w:tab w:val="num" w:pos="1080"/>
          <w:tab w:val="left" w:pos="1800"/>
          <w:tab w:val="left" w:pos="1980"/>
        </w:tabs>
        <w:ind w:left="1620" w:firstLine="0"/>
        <w:rPr>
          <w:szCs w:val="28"/>
        </w:rPr>
      </w:pPr>
      <w:r w:rsidRPr="00F83A11">
        <w:rPr>
          <w:szCs w:val="28"/>
        </w:rPr>
        <w:t xml:space="preserve">артерия, бронх, вена </w:t>
      </w:r>
    </w:p>
    <w:p w:rsidR="00D56B0D" w:rsidRPr="00F83A11" w:rsidRDefault="00D56B0D" w:rsidP="00F83A11">
      <w:pPr>
        <w:numPr>
          <w:ilvl w:val="0"/>
          <w:numId w:val="889"/>
        </w:numPr>
        <w:tabs>
          <w:tab w:val="clear" w:pos="1004"/>
          <w:tab w:val="num" w:pos="1080"/>
          <w:tab w:val="left" w:pos="1800"/>
          <w:tab w:val="left" w:pos="1980"/>
        </w:tabs>
        <w:ind w:left="1620" w:firstLine="0"/>
        <w:rPr>
          <w:szCs w:val="28"/>
        </w:rPr>
      </w:pPr>
      <w:r w:rsidRPr="00F83A11">
        <w:rPr>
          <w:szCs w:val="28"/>
        </w:rPr>
        <w:t>бронх, артерия, вена</w:t>
      </w:r>
    </w:p>
    <w:p w:rsidR="00D56B0D" w:rsidRPr="00F83A11" w:rsidRDefault="00D56B0D" w:rsidP="00F83A11">
      <w:pPr>
        <w:numPr>
          <w:ilvl w:val="0"/>
          <w:numId w:val="889"/>
        </w:numPr>
        <w:tabs>
          <w:tab w:val="clear" w:pos="1004"/>
          <w:tab w:val="num" w:pos="1080"/>
          <w:tab w:val="left" w:pos="1800"/>
          <w:tab w:val="left" w:pos="1980"/>
        </w:tabs>
        <w:ind w:left="1620" w:firstLine="0"/>
        <w:rPr>
          <w:szCs w:val="28"/>
        </w:rPr>
      </w:pPr>
      <w:r w:rsidRPr="00F83A11">
        <w:rPr>
          <w:szCs w:val="28"/>
        </w:rPr>
        <w:t xml:space="preserve">вена, артерия, бронх </w:t>
      </w:r>
    </w:p>
    <w:p w:rsidR="00D56B0D" w:rsidRPr="00F83A11" w:rsidRDefault="00D56B0D" w:rsidP="00F83A11">
      <w:pPr>
        <w:numPr>
          <w:ilvl w:val="0"/>
          <w:numId w:val="889"/>
        </w:numPr>
        <w:tabs>
          <w:tab w:val="clear" w:pos="1004"/>
          <w:tab w:val="num" w:pos="1080"/>
          <w:tab w:val="left" w:pos="1800"/>
          <w:tab w:val="left" w:pos="1980"/>
        </w:tabs>
        <w:ind w:left="1620" w:firstLine="0"/>
        <w:rPr>
          <w:szCs w:val="28"/>
        </w:rPr>
      </w:pPr>
      <w:r w:rsidRPr="00F83A11">
        <w:rPr>
          <w:szCs w:val="28"/>
        </w:rPr>
        <w:t>вена, бронх, артерия</w:t>
      </w:r>
    </w:p>
    <w:p w:rsidR="00D56B0D" w:rsidRPr="00F83A11" w:rsidRDefault="00D56B0D" w:rsidP="00F83A11">
      <w:pPr>
        <w:numPr>
          <w:ilvl w:val="0"/>
          <w:numId w:val="889"/>
        </w:numPr>
        <w:tabs>
          <w:tab w:val="clear" w:pos="1004"/>
          <w:tab w:val="num" w:pos="1080"/>
          <w:tab w:val="left" w:pos="1800"/>
          <w:tab w:val="left" w:pos="1980"/>
        </w:tabs>
        <w:ind w:left="1620" w:firstLine="0"/>
        <w:rPr>
          <w:szCs w:val="28"/>
        </w:rPr>
      </w:pPr>
      <w:r w:rsidRPr="00F83A11">
        <w:rPr>
          <w:szCs w:val="28"/>
        </w:rPr>
        <w:t>артерия, вена, бронх</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175D2F">
      <w:pPr>
        <w:ind w:left="0"/>
        <w:rPr>
          <w:caps/>
          <w:szCs w:val="28"/>
        </w:rPr>
      </w:pPr>
      <w:r w:rsidRPr="00F83A11">
        <w:rPr>
          <w:bCs/>
          <w:caps/>
          <w:spacing w:val="0"/>
          <w:szCs w:val="28"/>
          <w:lang w:eastAsia="ar-SA"/>
        </w:rPr>
        <w:t xml:space="preserve">0205. </w:t>
      </w:r>
      <w:r w:rsidRPr="00F83A11">
        <w:rPr>
          <w:caps/>
          <w:szCs w:val="28"/>
        </w:rPr>
        <w:t>типичный путь распространения воспалительного процесса с носоглотки на среднее ухо</w:t>
      </w:r>
    </w:p>
    <w:p w:rsidR="00D56B0D" w:rsidRPr="00F83A11" w:rsidRDefault="00D56B0D" w:rsidP="00F83A11">
      <w:pPr>
        <w:numPr>
          <w:ilvl w:val="0"/>
          <w:numId w:val="890"/>
        </w:numPr>
        <w:tabs>
          <w:tab w:val="clear" w:pos="1004"/>
          <w:tab w:val="num" w:pos="1260"/>
          <w:tab w:val="left" w:pos="1800"/>
        </w:tabs>
        <w:ind w:left="1620" w:firstLine="0"/>
        <w:rPr>
          <w:szCs w:val="28"/>
        </w:rPr>
      </w:pPr>
      <w:r w:rsidRPr="00F83A11">
        <w:rPr>
          <w:szCs w:val="28"/>
        </w:rPr>
        <w:t>через хоаны</w:t>
      </w:r>
    </w:p>
    <w:p w:rsidR="00D56B0D" w:rsidRPr="00F83A11" w:rsidRDefault="00D56B0D" w:rsidP="00F83A11">
      <w:pPr>
        <w:numPr>
          <w:ilvl w:val="0"/>
          <w:numId w:val="890"/>
        </w:numPr>
        <w:tabs>
          <w:tab w:val="clear" w:pos="1004"/>
          <w:tab w:val="num" w:pos="1260"/>
          <w:tab w:val="left" w:pos="1800"/>
        </w:tabs>
        <w:ind w:left="1620" w:firstLine="0"/>
        <w:rPr>
          <w:szCs w:val="28"/>
        </w:rPr>
      </w:pPr>
      <w:r w:rsidRPr="00F83A11">
        <w:rPr>
          <w:szCs w:val="28"/>
        </w:rPr>
        <w:t>через сосцевидную пещеру</w:t>
      </w:r>
    </w:p>
    <w:p w:rsidR="00D56B0D" w:rsidRPr="00F83A11" w:rsidRDefault="00D56B0D" w:rsidP="00F83A11">
      <w:pPr>
        <w:numPr>
          <w:ilvl w:val="0"/>
          <w:numId w:val="890"/>
        </w:numPr>
        <w:tabs>
          <w:tab w:val="clear" w:pos="1004"/>
          <w:tab w:val="num" w:pos="1260"/>
          <w:tab w:val="left" w:pos="1800"/>
        </w:tabs>
        <w:ind w:left="1620" w:firstLine="0"/>
        <w:rPr>
          <w:szCs w:val="28"/>
        </w:rPr>
      </w:pPr>
      <w:r w:rsidRPr="00F83A11">
        <w:rPr>
          <w:szCs w:val="28"/>
        </w:rPr>
        <w:t>через слуховую трубу</w:t>
      </w:r>
    </w:p>
    <w:p w:rsidR="00D56B0D" w:rsidRPr="00F83A11" w:rsidRDefault="00D56B0D" w:rsidP="00F83A11">
      <w:pPr>
        <w:numPr>
          <w:ilvl w:val="0"/>
          <w:numId w:val="890"/>
        </w:numPr>
        <w:tabs>
          <w:tab w:val="clear" w:pos="1004"/>
          <w:tab w:val="num" w:pos="1260"/>
          <w:tab w:val="left" w:pos="1800"/>
        </w:tabs>
        <w:ind w:left="1620" w:firstLine="0"/>
        <w:rPr>
          <w:szCs w:val="28"/>
        </w:rPr>
      </w:pPr>
      <w:r w:rsidRPr="00F83A11">
        <w:rPr>
          <w:szCs w:val="28"/>
        </w:rPr>
        <w:t>через внутренний слуховой проход</w:t>
      </w:r>
    </w:p>
    <w:p w:rsidR="00D56B0D" w:rsidRPr="00F83A11" w:rsidRDefault="00D56B0D" w:rsidP="00F83A11">
      <w:pPr>
        <w:numPr>
          <w:ilvl w:val="0"/>
          <w:numId w:val="890"/>
        </w:numPr>
        <w:tabs>
          <w:tab w:val="clear" w:pos="1004"/>
          <w:tab w:val="num" w:pos="1260"/>
          <w:tab w:val="left" w:pos="1800"/>
        </w:tabs>
        <w:ind w:left="1620" w:firstLine="0"/>
        <w:rPr>
          <w:szCs w:val="28"/>
        </w:rPr>
      </w:pPr>
      <w:r w:rsidRPr="00F83A11">
        <w:rPr>
          <w:szCs w:val="28"/>
        </w:rPr>
        <w:t>через заглоточное пространство</w:t>
      </w:r>
    </w:p>
    <w:p w:rsidR="00D56B0D" w:rsidRPr="00F83A11" w:rsidRDefault="00D56B0D" w:rsidP="00175D2F">
      <w:pPr>
        <w:widowControl/>
        <w:shd w:val="clear" w:color="auto" w:fill="FFFFFF"/>
        <w:tabs>
          <w:tab w:val="num" w:pos="1260"/>
          <w:tab w:val="left" w:pos="1800"/>
        </w:tabs>
        <w:suppressAutoHyphens/>
        <w:autoSpaceDE w:val="0"/>
        <w:ind w:left="1620"/>
        <w:jc w:val="left"/>
        <w:rPr>
          <w:spacing w:val="0"/>
          <w:szCs w:val="28"/>
          <w:lang w:eastAsia="ar-SA"/>
        </w:rPr>
      </w:pPr>
    </w:p>
    <w:p w:rsidR="00D56B0D" w:rsidRPr="00F83A11" w:rsidRDefault="00D56B0D" w:rsidP="00175D2F">
      <w:pPr>
        <w:ind w:left="0"/>
        <w:rPr>
          <w:szCs w:val="28"/>
        </w:rPr>
      </w:pPr>
      <w:r w:rsidRPr="00F83A11">
        <w:rPr>
          <w:bCs/>
          <w:caps/>
          <w:spacing w:val="0"/>
          <w:szCs w:val="28"/>
          <w:lang w:eastAsia="ar-SA"/>
        </w:rPr>
        <w:t xml:space="preserve">0206. </w:t>
      </w:r>
      <w:r w:rsidRPr="00F83A11">
        <w:rPr>
          <w:caps/>
          <w:szCs w:val="28"/>
        </w:rPr>
        <w:t>к фиксирующему аппарату почек ОТНОСИТСЯ</w:t>
      </w:r>
    </w:p>
    <w:p w:rsidR="00D56B0D" w:rsidRPr="00F83A11" w:rsidRDefault="00D56B0D" w:rsidP="00F83A11">
      <w:pPr>
        <w:numPr>
          <w:ilvl w:val="0"/>
          <w:numId w:val="891"/>
        </w:numPr>
        <w:tabs>
          <w:tab w:val="clear" w:pos="1004"/>
          <w:tab w:val="num" w:pos="1260"/>
          <w:tab w:val="left" w:pos="1800"/>
          <w:tab w:val="left" w:pos="1980"/>
        </w:tabs>
        <w:ind w:left="1620" w:firstLine="0"/>
        <w:rPr>
          <w:szCs w:val="28"/>
        </w:rPr>
      </w:pPr>
      <w:r w:rsidRPr="00F83A11">
        <w:rPr>
          <w:szCs w:val="28"/>
        </w:rPr>
        <w:t>внутрибрюшное давление</w:t>
      </w:r>
    </w:p>
    <w:p w:rsidR="00D56B0D" w:rsidRPr="00F83A11" w:rsidRDefault="00D56B0D" w:rsidP="00F83A11">
      <w:pPr>
        <w:numPr>
          <w:ilvl w:val="0"/>
          <w:numId w:val="891"/>
        </w:numPr>
        <w:tabs>
          <w:tab w:val="clear" w:pos="1004"/>
          <w:tab w:val="num" w:pos="1260"/>
          <w:tab w:val="left" w:pos="1800"/>
          <w:tab w:val="left" w:pos="1980"/>
        </w:tabs>
        <w:ind w:left="1620" w:firstLine="0"/>
        <w:rPr>
          <w:szCs w:val="28"/>
        </w:rPr>
      </w:pPr>
      <w:r w:rsidRPr="00F83A11">
        <w:rPr>
          <w:szCs w:val="28"/>
        </w:rPr>
        <w:t>почечная лоханка</w:t>
      </w:r>
    </w:p>
    <w:p w:rsidR="00D56B0D" w:rsidRPr="00F83A11" w:rsidRDefault="00D56B0D" w:rsidP="00F83A11">
      <w:pPr>
        <w:numPr>
          <w:ilvl w:val="0"/>
          <w:numId w:val="891"/>
        </w:numPr>
        <w:tabs>
          <w:tab w:val="clear" w:pos="1004"/>
          <w:tab w:val="num" w:pos="1260"/>
          <w:tab w:val="left" w:pos="1800"/>
          <w:tab w:val="left" w:pos="1980"/>
        </w:tabs>
        <w:ind w:left="1620" w:firstLine="0"/>
        <w:rPr>
          <w:szCs w:val="28"/>
        </w:rPr>
      </w:pPr>
      <w:r w:rsidRPr="00F83A11">
        <w:rPr>
          <w:szCs w:val="28"/>
        </w:rPr>
        <w:t>почечный синус</w:t>
      </w:r>
    </w:p>
    <w:p w:rsidR="00D56B0D" w:rsidRPr="00F83A11" w:rsidRDefault="00D56B0D" w:rsidP="00F83A11">
      <w:pPr>
        <w:numPr>
          <w:ilvl w:val="0"/>
          <w:numId w:val="891"/>
        </w:numPr>
        <w:tabs>
          <w:tab w:val="clear" w:pos="1004"/>
          <w:tab w:val="num" w:pos="1260"/>
          <w:tab w:val="left" w:pos="1800"/>
          <w:tab w:val="left" w:pos="1980"/>
        </w:tabs>
        <w:ind w:left="1620" w:firstLine="0"/>
        <w:rPr>
          <w:szCs w:val="28"/>
        </w:rPr>
      </w:pPr>
      <w:r w:rsidRPr="00F83A11">
        <w:rPr>
          <w:szCs w:val="28"/>
        </w:rPr>
        <w:t>форникальный аппарат почки</w:t>
      </w:r>
    </w:p>
    <w:p w:rsidR="00D56B0D" w:rsidRPr="00F83A11" w:rsidRDefault="00D56B0D" w:rsidP="00F83A11">
      <w:pPr>
        <w:numPr>
          <w:ilvl w:val="0"/>
          <w:numId w:val="891"/>
        </w:numPr>
        <w:tabs>
          <w:tab w:val="clear" w:pos="1004"/>
          <w:tab w:val="num" w:pos="1260"/>
          <w:tab w:val="left" w:pos="1800"/>
          <w:tab w:val="left" w:pos="1980"/>
        </w:tabs>
        <w:ind w:left="1620" w:firstLine="0"/>
        <w:rPr>
          <w:szCs w:val="28"/>
        </w:rPr>
      </w:pPr>
      <w:r w:rsidRPr="00F83A11">
        <w:rPr>
          <w:szCs w:val="28"/>
        </w:rPr>
        <w:t>мочеточник</w:t>
      </w:r>
    </w:p>
    <w:p w:rsidR="00D56B0D" w:rsidRPr="00F83A11" w:rsidRDefault="00D56B0D" w:rsidP="00175D2F">
      <w:pPr>
        <w:ind w:left="0"/>
        <w:rPr>
          <w:szCs w:val="28"/>
        </w:rPr>
      </w:pPr>
      <w:r w:rsidRPr="00F83A11">
        <w:rPr>
          <w:caps/>
          <w:spacing w:val="0"/>
          <w:szCs w:val="28"/>
          <w:lang w:eastAsia="ar-SA"/>
        </w:rPr>
        <w:t xml:space="preserve">0207. </w:t>
      </w:r>
      <w:r w:rsidRPr="00F83A11">
        <w:rPr>
          <w:caps/>
          <w:szCs w:val="28"/>
        </w:rPr>
        <w:t>структура, входящая в состав нефрона</w:t>
      </w:r>
    </w:p>
    <w:p w:rsidR="00D56B0D" w:rsidRPr="00F83A11" w:rsidRDefault="00D56B0D" w:rsidP="00F83A11">
      <w:pPr>
        <w:numPr>
          <w:ilvl w:val="0"/>
          <w:numId w:val="892"/>
        </w:numPr>
        <w:tabs>
          <w:tab w:val="clear" w:pos="1004"/>
          <w:tab w:val="num" w:pos="1440"/>
          <w:tab w:val="left" w:pos="1980"/>
        </w:tabs>
        <w:ind w:left="1620" w:firstLine="0"/>
        <w:rPr>
          <w:szCs w:val="28"/>
        </w:rPr>
      </w:pPr>
      <w:r w:rsidRPr="00F83A11">
        <w:rPr>
          <w:szCs w:val="28"/>
        </w:rPr>
        <w:t>почечная пирамида</w:t>
      </w:r>
    </w:p>
    <w:p w:rsidR="00D56B0D" w:rsidRPr="00F83A11" w:rsidRDefault="00D56B0D" w:rsidP="00F83A11">
      <w:pPr>
        <w:numPr>
          <w:ilvl w:val="0"/>
          <w:numId w:val="892"/>
        </w:numPr>
        <w:tabs>
          <w:tab w:val="clear" w:pos="1004"/>
          <w:tab w:val="num" w:pos="1440"/>
          <w:tab w:val="left" w:pos="1980"/>
        </w:tabs>
        <w:ind w:left="1620" w:firstLine="0"/>
        <w:rPr>
          <w:szCs w:val="28"/>
        </w:rPr>
      </w:pPr>
      <w:r w:rsidRPr="00F83A11">
        <w:rPr>
          <w:szCs w:val="28"/>
        </w:rPr>
        <w:t>почечное тельце</w:t>
      </w:r>
    </w:p>
    <w:p w:rsidR="00D56B0D" w:rsidRPr="00F83A11" w:rsidRDefault="00D56B0D" w:rsidP="00F83A11">
      <w:pPr>
        <w:numPr>
          <w:ilvl w:val="0"/>
          <w:numId w:val="892"/>
        </w:numPr>
        <w:tabs>
          <w:tab w:val="clear" w:pos="1004"/>
          <w:tab w:val="num" w:pos="1440"/>
          <w:tab w:val="left" w:pos="1980"/>
        </w:tabs>
        <w:ind w:left="1620" w:firstLine="0"/>
        <w:rPr>
          <w:szCs w:val="28"/>
        </w:rPr>
      </w:pPr>
      <w:r w:rsidRPr="00F83A11">
        <w:rPr>
          <w:szCs w:val="28"/>
        </w:rPr>
        <w:t>почечная лоханка</w:t>
      </w:r>
    </w:p>
    <w:p w:rsidR="00D56B0D" w:rsidRPr="00F83A11" w:rsidRDefault="00D56B0D" w:rsidP="00F83A11">
      <w:pPr>
        <w:numPr>
          <w:ilvl w:val="0"/>
          <w:numId w:val="892"/>
        </w:numPr>
        <w:tabs>
          <w:tab w:val="clear" w:pos="1004"/>
          <w:tab w:val="num" w:pos="1440"/>
          <w:tab w:val="left" w:pos="1980"/>
        </w:tabs>
        <w:ind w:left="1620" w:firstLine="0"/>
        <w:rPr>
          <w:szCs w:val="28"/>
        </w:rPr>
      </w:pPr>
      <w:r w:rsidRPr="00F83A11">
        <w:rPr>
          <w:szCs w:val="28"/>
        </w:rPr>
        <w:t>сосочковый проток</w:t>
      </w:r>
    </w:p>
    <w:p w:rsidR="00D56B0D" w:rsidRPr="00F83A11" w:rsidRDefault="00D56B0D" w:rsidP="00F83A11">
      <w:pPr>
        <w:numPr>
          <w:ilvl w:val="0"/>
          <w:numId w:val="892"/>
        </w:numPr>
        <w:tabs>
          <w:tab w:val="clear" w:pos="1004"/>
          <w:tab w:val="num" w:pos="1440"/>
          <w:tab w:val="left" w:pos="1980"/>
        </w:tabs>
        <w:ind w:left="1620" w:firstLine="0"/>
        <w:rPr>
          <w:szCs w:val="28"/>
        </w:rPr>
      </w:pPr>
      <w:r w:rsidRPr="00F83A11">
        <w:rPr>
          <w:szCs w:val="28"/>
        </w:rPr>
        <w:t>малая почечная чашка</w:t>
      </w:r>
    </w:p>
    <w:p w:rsidR="00D56B0D" w:rsidRPr="00F83A11" w:rsidRDefault="00D56B0D" w:rsidP="00874755">
      <w:pPr>
        <w:ind w:left="1620"/>
        <w:rPr>
          <w:szCs w:val="28"/>
        </w:rPr>
      </w:pPr>
    </w:p>
    <w:p w:rsidR="00D56B0D" w:rsidRPr="00F83A11" w:rsidRDefault="00D56B0D" w:rsidP="00175D2F">
      <w:pPr>
        <w:ind w:left="0"/>
        <w:rPr>
          <w:szCs w:val="28"/>
        </w:rPr>
      </w:pPr>
      <w:r w:rsidRPr="00F83A11">
        <w:rPr>
          <w:caps/>
          <w:spacing w:val="0"/>
          <w:szCs w:val="28"/>
          <w:lang w:eastAsia="ar-SA"/>
        </w:rPr>
        <w:t xml:space="preserve">0208. </w:t>
      </w:r>
      <w:r w:rsidRPr="00F83A11">
        <w:rPr>
          <w:caps/>
          <w:szCs w:val="28"/>
        </w:rPr>
        <w:t>семявыбрасывающий проток мужчины открывается</w:t>
      </w:r>
    </w:p>
    <w:p w:rsidR="00D56B0D" w:rsidRPr="00F83A11" w:rsidRDefault="00D56B0D" w:rsidP="00F83A11">
      <w:pPr>
        <w:numPr>
          <w:ilvl w:val="0"/>
          <w:numId w:val="893"/>
        </w:numPr>
        <w:tabs>
          <w:tab w:val="clear" w:pos="1004"/>
          <w:tab w:val="num" w:pos="1440"/>
          <w:tab w:val="left" w:pos="1980"/>
        </w:tabs>
        <w:ind w:left="1620" w:firstLine="0"/>
        <w:rPr>
          <w:szCs w:val="28"/>
        </w:rPr>
      </w:pPr>
      <w:r w:rsidRPr="00F83A11">
        <w:rPr>
          <w:szCs w:val="28"/>
        </w:rPr>
        <w:t>в предстательную  железу</w:t>
      </w:r>
    </w:p>
    <w:p w:rsidR="00D56B0D" w:rsidRPr="00F83A11" w:rsidRDefault="00D56B0D" w:rsidP="00F83A11">
      <w:pPr>
        <w:numPr>
          <w:ilvl w:val="0"/>
          <w:numId w:val="893"/>
        </w:numPr>
        <w:tabs>
          <w:tab w:val="clear" w:pos="1004"/>
          <w:tab w:val="num" w:pos="1440"/>
          <w:tab w:val="left" w:pos="1980"/>
        </w:tabs>
        <w:ind w:left="1620" w:firstLine="0"/>
        <w:rPr>
          <w:szCs w:val="28"/>
        </w:rPr>
      </w:pPr>
      <w:r w:rsidRPr="00F83A11">
        <w:rPr>
          <w:szCs w:val="28"/>
        </w:rPr>
        <w:t>в семенной пузырек</w:t>
      </w:r>
    </w:p>
    <w:p w:rsidR="00D56B0D" w:rsidRPr="00F83A11" w:rsidRDefault="00D56B0D" w:rsidP="00F83A11">
      <w:pPr>
        <w:numPr>
          <w:ilvl w:val="0"/>
          <w:numId w:val="893"/>
        </w:numPr>
        <w:tabs>
          <w:tab w:val="clear" w:pos="1004"/>
          <w:tab w:val="num" w:pos="1440"/>
          <w:tab w:val="left" w:pos="1980"/>
        </w:tabs>
        <w:ind w:left="1620" w:firstLine="0"/>
        <w:rPr>
          <w:szCs w:val="28"/>
        </w:rPr>
      </w:pPr>
      <w:r w:rsidRPr="00F83A11">
        <w:rPr>
          <w:szCs w:val="28"/>
        </w:rPr>
        <w:t>в предстательную часть уретры</w:t>
      </w:r>
    </w:p>
    <w:p w:rsidR="00D56B0D" w:rsidRPr="00F83A11" w:rsidRDefault="00D56B0D" w:rsidP="00F83A11">
      <w:pPr>
        <w:numPr>
          <w:ilvl w:val="0"/>
          <w:numId w:val="893"/>
        </w:numPr>
        <w:tabs>
          <w:tab w:val="clear" w:pos="1004"/>
          <w:tab w:val="num" w:pos="1440"/>
          <w:tab w:val="left" w:pos="1980"/>
        </w:tabs>
        <w:ind w:left="1620" w:firstLine="0"/>
        <w:rPr>
          <w:szCs w:val="28"/>
        </w:rPr>
      </w:pPr>
      <w:r w:rsidRPr="00F83A11">
        <w:rPr>
          <w:szCs w:val="28"/>
        </w:rPr>
        <w:t>в перепончатую часть уретры</w:t>
      </w:r>
    </w:p>
    <w:p w:rsidR="00D56B0D" w:rsidRPr="00F83A11" w:rsidRDefault="00D56B0D" w:rsidP="00F83A11">
      <w:pPr>
        <w:numPr>
          <w:ilvl w:val="0"/>
          <w:numId w:val="893"/>
        </w:numPr>
        <w:tabs>
          <w:tab w:val="clear" w:pos="1004"/>
          <w:tab w:val="num" w:pos="1440"/>
          <w:tab w:val="left" w:pos="1980"/>
        </w:tabs>
        <w:ind w:left="1620" w:firstLine="0"/>
        <w:rPr>
          <w:szCs w:val="28"/>
        </w:rPr>
      </w:pPr>
      <w:r w:rsidRPr="00F83A11">
        <w:rPr>
          <w:szCs w:val="28"/>
        </w:rPr>
        <w:t>в бульбоуретральные железы</w:t>
      </w:r>
    </w:p>
    <w:p w:rsidR="00D56B0D" w:rsidRPr="00F83A11" w:rsidRDefault="00D56B0D" w:rsidP="00222513">
      <w:pPr>
        <w:widowControl/>
        <w:shd w:val="clear" w:color="auto" w:fill="FFFFFF"/>
        <w:suppressAutoHyphens/>
        <w:autoSpaceDE w:val="0"/>
        <w:ind w:left="0"/>
        <w:jc w:val="left"/>
        <w:rPr>
          <w:bCs/>
          <w:caps/>
          <w:spacing w:val="0"/>
          <w:szCs w:val="28"/>
          <w:lang w:eastAsia="ar-SA"/>
        </w:rPr>
      </w:pPr>
    </w:p>
    <w:p w:rsidR="00D56B0D" w:rsidRPr="00F83A11" w:rsidRDefault="00D56B0D" w:rsidP="00175D2F">
      <w:pPr>
        <w:ind w:left="0"/>
        <w:rPr>
          <w:szCs w:val="28"/>
        </w:rPr>
      </w:pPr>
      <w:r w:rsidRPr="00F83A11">
        <w:rPr>
          <w:bCs/>
          <w:caps/>
          <w:spacing w:val="0"/>
          <w:szCs w:val="28"/>
          <w:lang w:eastAsia="ar-SA"/>
        </w:rPr>
        <w:t xml:space="preserve">0209. </w:t>
      </w:r>
      <w:r w:rsidRPr="00F83A11">
        <w:rPr>
          <w:caps/>
          <w:szCs w:val="28"/>
        </w:rPr>
        <w:t>железа, являющаяся одновременно железой внутренней и внешней секреции у мужчин</w:t>
      </w:r>
    </w:p>
    <w:p w:rsidR="00D56B0D" w:rsidRPr="00F83A11" w:rsidRDefault="00D56B0D" w:rsidP="00F83A11">
      <w:pPr>
        <w:numPr>
          <w:ilvl w:val="0"/>
          <w:numId w:val="894"/>
        </w:numPr>
        <w:tabs>
          <w:tab w:val="clear" w:pos="1004"/>
          <w:tab w:val="num" w:pos="1440"/>
          <w:tab w:val="left" w:pos="1980"/>
        </w:tabs>
        <w:ind w:left="1620" w:firstLine="0"/>
        <w:rPr>
          <w:szCs w:val="28"/>
        </w:rPr>
      </w:pPr>
      <w:r w:rsidRPr="00F83A11">
        <w:rPr>
          <w:szCs w:val="28"/>
        </w:rPr>
        <w:t>яичко</w:t>
      </w:r>
    </w:p>
    <w:p w:rsidR="00D56B0D" w:rsidRPr="00F83A11" w:rsidRDefault="00D56B0D" w:rsidP="00F83A11">
      <w:pPr>
        <w:numPr>
          <w:ilvl w:val="0"/>
          <w:numId w:val="894"/>
        </w:numPr>
        <w:tabs>
          <w:tab w:val="clear" w:pos="1004"/>
          <w:tab w:val="num" w:pos="1440"/>
          <w:tab w:val="left" w:pos="1980"/>
        </w:tabs>
        <w:ind w:left="1620" w:firstLine="0"/>
        <w:rPr>
          <w:szCs w:val="28"/>
        </w:rPr>
      </w:pPr>
      <w:r w:rsidRPr="00F83A11">
        <w:rPr>
          <w:szCs w:val="28"/>
        </w:rPr>
        <w:t>предстательная железа</w:t>
      </w:r>
    </w:p>
    <w:p w:rsidR="00D56B0D" w:rsidRPr="00F83A11" w:rsidRDefault="00D56B0D" w:rsidP="00F83A11">
      <w:pPr>
        <w:numPr>
          <w:ilvl w:val="0"/>
          <w:numId w:val="894"/>
        </w:numPr>
        <w:tabs>
          <w:tab w:val="clear" w:pos="1004"/>
          <w:tab w:val="num" w:pos="1440"/>
          <w:tab w:val="left" w:pos="1980"/>
        </w:tabs>
        <w:ind w:left="1620" w:firstLine="0"/>
        <w:rPr>
          <w:szCs w:val="28"/>
        </w:rPr>
      </w:pPr>
      <w:r w:rsidRPr="00F83A11">
        <w:rPr>
          <w:szCs w:val="28"/>
        </w:rPr>
        <w:t xml:space="preserve">бульбоуретральные железы </w:t>
      </w:r>
    </w:p>
    <w:p w:rsidR="00D56B0D" w:rsidRPr="00F83A11" w:rsidRDefault="00D56B0D" w:rsidP="00F83A11">
      <w:pPr>
        <w:numPr>
          <w:ilvl w:val="0"/>
          <w:numId w:val="894"/>
        </w:numPr>
        <w:tabs>
          <w:tab w:val="clear" w:pos="1004"/>
          <w:tab w:val="num" w:pos="1440"/>
          <w:tab w:val="left" w:pos="1980"/>
        </w:tabs>
        <w:ind w:left="1620" w:firstLine="0"/>
        <w:rPr>
          <w:szCs w:val="28"/>
        </w:rPr>
      </w:pPr>
      <w:r w:rsidRPr="00F83A11">
        <w:rPr>
          <w:szCs w:val="28"/>
        </w:rPr>
        <w:t>семенные пузырьки</w:t>
      </w:r>
    </w:p>
    <w:p w:rsidR="00D56B0D" w:rsidRPr="00F83A11" w:rsidRDefault="00D56B0D" w:rsidP="00F83A11">
      <w:pPr>
        <w:numPr>
          <w:ilvl w:val="0"/>
          <w:numId w:val="894"/>
        </w:numPr>
        <w:tabs>
          <w:tab w:val="clear" w:pos="1004"/>
          <w:tab w:val="num" w:pos="1440"/>
          <w:tab w:val="left" w:pos="1980"/>
        </w:tabs>
        <w:ind w:left="1620" w:firstLine="0"/>
        <w:rPr>
          <w:szCs w:val="28"/>
        </w:rPr>
      </w:pPr>
      <w:r w:rsidRPr="00F83A11">
        <w:rPr>
          <w:szCs w:val="28"/>
        </w:rPr>
        <w:t>придаток яичка</w:t>
      </w:r>
    </w:p>
    <w:p w:rsidR="00D56B0D" w:rsidRPr="00F83A11" w:rsidRDefault="00D56B0D" w:rsidP="00222513">
      <w:pPr>
        <w:widowControl/>
        <w:shd w:val="clear" w:color="auto" w:fill="FFFFFF"/>
        <w:suppressAutoHyphens/>
        <w:autoSpaceDE w:val="0"/>
        <w:ind w:left="0"/>
        <w:jc w:val="left"/>
        <w:rPr>
          <w:bCs/>
          <w:caps/>
          <w:spacing w:val="0"/>
          <w:szCs w:val="28"/>
          <w:lang w:eastAsia="ar-SA"/>
        </w:rPr>
      </w:pPr>
    </w:p>
    <w:p w:rsidR="00D56B0D" w:rsidRPr="00F83A11" w:rsidRDefault="00D56B0D" w:rsidP="00175D2F">
      <w:pPr>
        <w:ind w:left="0"/>
        <w:rPr>
          <w:szCs w:val="28"/>
        </w:rPr>
      </w:pPr>
      <w:r w:rsidRPr="00F83A11">
        <w:rPr>
          <w:bCs/>
          <w:caps/>
          <w:spacing w:val="0"/>
          <w:szCs w:val="28"/>
          <w:lang w:eastAsia="ar-SA"/>
        </w:rPr>
        <w:t xml:space="preserve">0210. </w:t>
      </w:r>
      <w:r w:rsidRPr="00F83A11">
        <w:rPr>
          <w:caps/>
          <w:szCs w:val="28"/>
        </w:rPr>
        <w:t>анатомическое образование, расположенное впереди матки</w:t>
      </w:r>
    </w:p>
    <w:p w:rsidR="00D56B0D" w:rsidRPr="00F83A11" w:rsidRDefault="00D56B0D" w:rsidP="00F83A11">
      <w:pPr>
        <w:numPr>
          <w:ilvl w:val="0"/>
          <w:numId w:val="895"/>
        </w:numPr>
        <w:tabs>
          <w:tab w:val="clear" w:pos="1004"/>
          <w:tab w:val="num" w:pos="1440"/>
          <w:tab w:val="left" w:pos="1980"/>
        </w:tabs>
        <w:ind w:left="1620" w:firstLine="0"/>
        <w:rPr>
          <w:szCs w:val="28"/>
        </w:rPr>
      </w:pPr>
      <w:r w:rsidRPr="00F83A11">
        <w:rPr>
          <w:szCs w:val="28"/>
        </w:rPr>
        <w:t xml:space="preserve">мочевой пузырь </w:t>
      </w:r>
    </w:p>
    <w:p w:rsidR="00D56B0D" w:rsidRPr="00F83A11" w:rsidRDefault="00D56B0D" w:rsidP="00F83A11">
      <w:pPr>
        <w:numPr>
          <w:ilvl w:val="0"/>
          <w:numId w:val="895"/>
        </w:numPr>
        <w:tabs>
          <w:tab w:val="clear" w:pos="1004"/>
          <w:tab w:val="num" w:pos="1440"/>
          <w:tab w:val="left" w:pos="1980"/>
        </w:tabs>
        <w:ind w:left="1620" w:firstLine="0"/>
        <w:rPr>
          <w:szCs w:val="28"/>
        </w:rPr>
      </w:pPr>
      <w:r w:rsidRPr="00F83A11">
        <w:rPr>
          <w:szCs w:val="28"/>
        </w:rPr>
        <w:t xml:space="preserve">прямая кишка </w:t>
      </w:r>
    </w:p>
    <w:p w:rsidR="00D56B0D" w:rsidRPr="00F83A11" w:rsidRDefault="00D56B0D" w:rsidP="00F83A11">
      <w:pPr>
        <w:numPr>
          <w:ilvl w:val="0"/>
          <w:numId w:val="895"/>
        </w:numPr>
        <w:tabs>
          <w:tab w:val="clear" w:pos="1004"/>
          <w:tab w:val="num" w:pos="1440"/>
          <w:tab w:val="left" w:pos="1980"/>
        </w:tabs>
        <w:ind w:left="1620" w:firstLine="0"/>
        <w:rPr>
          <w:szCs w:val="28"/>
        </w:rPr>
      </w:pPr>
      <w:r w:rsidRPr="00F83A11">
        <w:rPr>
          <w:szCs w:val="28"/>
        </w:rPr>
        <w:t xml:space="preserve">влагалище </w:t>
      </w:r>
    </w:p>
    <w:p w:rsidR="00D56B0D" w:rsidRPr="00F83A11" w:rsidRDefault="00D56B0D" w:rsidP="00F83A11">
      <w:pPr>
        <w:numPr>
          <w:ilvl w:val="0"/>
          <w:numId w:val="895"/>
        </w:numPr>
        <w:tabs>
          <w:tab w:val="clear" w:pos="1004"/>
          <w:tab w:val="num" w:pos="1440"/>
          <w:tab w:val="left" w:pos="1980"/>
        </w:tabs>
        <w:ind w:left="1620" w:firstLine="0"/>
        <w:rPr>
          <w:szCs w:val="28"/>
        </w:rPr>
      </w:pPr>
      <w:r w:rsidRPr="00F83A11">
        <w:rPr>
          <w:szCs w:val="28"/>
        </w:rPr>
        <w:t>яичники</w:t>
      </w:r>
    </w:p>
    <w:p w:rsidR="00D56B0D" w:rsidRPr="00F83A11" w:rsidRDefault="00D56B0D" w:rsidP="00F83A11">
      <w:pPr>
        <w:numPr>
          <w:ilvl w:val="0"/>
          <w:numId w:val="895"/>
        </w:numPr>
        <w:tabs>
          <w:tab w:val="clear" w:pos="1004"/>
          <w:tab w:val="num" w:pos="1440"/>
          <w:tab w:val="left" w:pos="1980"/>
        </w:tabs>
        <w:ind w:left="1620" w:firstLine="0"/>
        <w:rPr>
          <w:szCs w:val="28"/>
        </w:rPr>
      </w:pPr>
      <w:r w:rsidRPr="00F83A11">
        <w:rPr>
          <w:szCs w:val="28"/>
        </w:rPr>
        <w:t>маточные трубы</w:t>
      </w:r>
    </w:p>
    <w:p w:rsidR="00D56B0D" w:rsidRPr="00F83A11" w:rsidRDefault="00D56B0D" w:rsidP="00175D2F">
      <w:pPr>
        <w:widowControl/>
        <w:shd w:val="clear" w:color="auto" w:fill="FFFFFF"/>
        <w:tabs>
          <w:tab w:val="num" w:pos="1440"/>
          <w:tab w:val="left" w:pos="1980"/>
        </w:tabs>
        <w:suppressAutoHyphens/>
        <w:autoSpaceDE w:val="0"/>
        <w:ind w:left="1620"/>
        <w:jc w:val="left"/>
        <w:rPr>
          <w:spacing w:val="0"/>
          <w:szCs w:val="28"/>
          <w:lang w:eastAsia="ar-SA"/>
        </w:rPr>
      </w:pPr>
    </w:p>
    <w:p w:rsidR="00D56B0D" w:rsidRPr="00F83A11" w:rsidRDefault="00D56B0D" w:rsidP="00175D2F">
      <w:pPr>
        <w:ind w:left="0"/>
        <w:rPr>
          <w:szCs w:val="28"/>
        </w:rPr>
      </w:pPr>
      <w:r w:rsidRPr="00F83A11">
        <w:rPr>
          <w:bCs/>
          <w:caps/>
          <w:spacing w:val="0"/>
          <w:szCs w:val="28"/>
          <w:lang w:eastAsia="ar-SA"/>
        </w:rPr>
        <w:t xml:space="preserve">0211. </w:t>
      </w:r>
      <w:r w:rsidRPr="00F83A11">
        <w:rPr>
          <w:szCs w:val="28"/>
        </w:rPr>
        <w:t>СТРУКТУРНО-ФУНКЦИОНАЛЬНОЙ ЕДИНИЦЕЙ НЕРВНОЙ СИСТЕМЫ ЯВЛЯЕТСЯ</w:t>
      </w:r>
    </w:p>
    <w:p w:rsidR="00D56B0D" w:rsidRPr="00F83A11" w:rsidRDefault="00D56B0D" w:rsidP="00F83A11">
      <w:pPr>
        <w:numPr>
          <w:ilvl w:val="0"/>
          <w:numId w:val="896"/>
        </w:numPr>
        <w:tabs>
          <w:tab w:val="clear" w:pos="1004"/>
          <w:tab w:val="num" w:pos="1440"/>
          <w:tab w:val="left" w:pos="1980"/>
        </w:tabs>
        <w:ind w:left="1620" w:firstLine="0"/>
        <w:rPr>
          <w:szCs w:val="28"/>
        </w:rPr>
      </w:pPr>
      <w:r w:rsidRPr="00F83A11">
        <w:rPr>
          <w:szCs w:val="28"/>
        </w:rPr>
        <w:t>рецептор</w:t>
      </w:r>
    </w:p>
    <w:p w:rsidR="00D56B0D" w:rsidRPr="00F83A11" w:rsidRDefault="00D56B0D" w:rsidP="00F83A11">
      <w:pPr>
        <w:numPr>
          <w:ilvl w:val="0"/>
          <w:numId w:val="896"/>
        </w:numPr>
        <w:tabs>
          <w:tab w:val="clear" w:pos="1004"/>
          <w:tab w:val="num" w:pos="1440"/>
          <w:tab w:val="left" w:pos="1980"/>
        </w:tabs>
        <w:ind w:left="1620" w:firstLine="0"/>
        <w:rPr>
          <w:szCs w:val="28"/>
        </w:rPr>
      </w:pPr>
      <w:r w:rsidRPr="00F83A11">
        <w:rPr>
          <w:szCs w:val="28"/>
        </w:rPr>
        <w:t>синапс</w:t>
      </w:r>
    </w:p>
    <w:p w:rsidR="00D56B0D" w:rsidRPr="00F83A11" w:rsidRDefault="00D56B0D" w:rsidP="00F83A11">
      <w:pPr>
        <w:numPr>
          <w:ilvl w:val="0"/>
          <w:numId w:val="896"/>
        </w:numPr>
        <w:tabs>
          <w:tab w:val="clear" w:pos="1004"/>
          <w:tab w:val="num" w:pos="1440"/>
          <w:tab w:val="left" w:pos="1980"/>
        </w:tabs>
        <w:ind w:left="1620" w:firstLine="0"/>
        <w:rPr>
          <w:szCs w:val="28"/>
        </w:rPr>
      </w:pPr>
      <w:r w:rsidRPr="00F83A11">
        <w:rPr>
          <w:szCs w:val="28"/>
        </w:rPr>
        <w:t>нейрон</w:t>
      </w:r>
    </w:p>
    <w:p w:rsidR="00D56B0D" w:rsidRPr="00F83A11" w:rsidRDefault="00D56B0D" w:rsidP="00F83A11">
      <w:pPr>
        <w:numPr>
          <w:ilvl w:val="0"/>
          <w:numId w:val="896"/>
        </w:numPr>
        <w:tabs>
          <w:tab w:val="clear" w:pos="1004"/>
          <w:tab w:val="num" w:pos="1440"/>
          <w:tab w:val="left" w:pos="1980"/>
        </w:tabs>
        <w:ind w:left="1620" w:firstLine="0"/>
        <w:rPr>
          <w:szCs w:val="28"/>
        </w:rPr>
      </w:pPr>
      <w:r w:rsidRPr="00F83A11">
        <w:rPr>
          <w:szCs w:val="28"/>
        </w:rPr>
        <w:t>рефлекс</w:t>
      </w:r>
    </w:p>
    <w:p w:rsidR="00D56B0D" w:rsidRPr="00F83A11" w:rsidRDefault="00D56B0D" w:rsidP="00F83A11">
      <w:pPr>
        <w:numPr>
          <w:ilvl w:val="0"/>
          <w:numId w:val="896"/>
        </w:numPr>
        <w:tabs>
          <w:tab w:val="clear" w:pos="1004"/>
          <w:tab w:val="num" w:pos="1440"/>
          <w:tab w:val="left" w:pos="1980"/>
        </w:tabs>
        <w:ind w:left="1620" w:firstLine="0"/>
        <w:rPr>
          <w:szCs w:val="28"/>
        </w:rPr>
      </w:pPr>
      <w:r w:rsidRPr="00F83A11">
        <w:rPr>
          <w:szCs w:val="28"/>
        </w:rPr>
        <w:t>дендрит</w:t>
      </w:r>
    </w:p>
    <w:p w:rsidR="00D56B0D" w:rsidRPr="00F83A11" w:rsidRDefault="00D56B0D" w:rsidP="00222513">
      <w:pPr>
        <w:widowControl/>
        <w:shd w:val="clear" w:color="auto" w:fill="FFFFFF"/>
        <w:suppressAutoHyphens/>
        <w:autoSpaceDE w:val="0"/>
        <w:ind w:left="0"/>
        <w:jc w:val="left"/>
        <w:rPr>
          <w:bCs/>
          <w:caps/>
          <w:spacing w:val="0"/>
          <w:szCs w:val="28"/>
          <w:lang w:eastAsia="ar-SA"/>
        </w:rPr>
      </w:pPr>
    </w:p>
    <w:p w:rsidR="00D56B0D" w:rsidRPr="00F83A11" w:rsidRDefault="00D56B0D" w:rsidP="00175D2F">
      <w:pPr>
        <w:ind w:left="0"/>
        <w:rPr>
          <w:szCs w:val="28"/>
        </w:rPr>
      </w:pPr>
      <w:r w:rsidRPr="00F83A11">
        <w:rPr>
          <w:bCs/>
          <w:caps/>
          <w:spacing w:val="0"/>
          <w:szCs w:val="28"/>
          <w:lang w:eastAsia="ar-SA"/>
        </w:rPr>
        <w:t xml:space="preserve">0212.  </w:t>
      </w:r>
      <w:r w:rsidRPr="00F83A11">
        <w:rPr>
          <w:szCs w:val="28"/>
        </w:rPr>
        <w:t>СЕГМЕНТ СПИННОГО МОЗГА, ИМЕЮЩИЙ БОКОВЫЕ СТОЛБЫ</w:t>
      </w:r>
    </w:p>
    <w:p w:rsidR="00D56B0D" w:rsidRPr="00F83A11" w:rsidRDefault="00D56B0D" w:rsidP="00F83A11">
      <w:pPr>
        <w:numPr>
          <w:ilvl w:val="0"/>
          <w:numId w:val="897"/>
        </w:numPr>
        <w:tabs>
          <w:tab w:val="clear" w:pos="1004"/>
          <w:tab w:val="num" w:pos="1440"/>
          <w:tab w:val="left" w:pos="1980"/>
        </w:tabs>
        <w:ind w:left="1620" w:firstLine="0"/>
        <w:rPr>
          <w:szCs w:val="28"/>
        </w:rPr>
      </w:pPr>
      <w:r w:rsidRPr="00F83A11">
        <w:rPr>
          <w:szCs w:val="28"/>
        </w:rPr>
        <w:t xml:space="preserve">первый шейный </w:t>
      </w:r>
    </w:p>
    <w:p w:rsidR="00D56B0D" w:rsidRPr="00F83A11" w:rsidRDefault="00D56B0D" w:rsidP="00F83A11">
      <w:pPr>
        <w:numPr>
          <w:ilvl w:val="0"/>
          <w:numId w:val="897"/>
        </w:numPr>
        <w:tabs>
          <w:tab w:val="clear" w:pos="1004"/>
          <w:tab w:val="num" w:pos="1440"/>
          <w:tab w:val="left" w:pos="1980"/>
        </w:tabs>
        <w:ind w:left="1620" w:firstLine="0"/>
        <w:rPr>
          <w:szCs w:val="28"/>
        </w:rPr>
      </w:pPr>
      <w:r w:rsidRPr="00F83A11">
        <w:rPr>
          <w:szCs w:val="28"/>
        </w:rPr>
        <w:t xml:space="preserve">седьмой шейный </w:t>
      </w:r>
    </w:p>
    <w:p w:rsidR="00D56B0D" w:rsidRPr="00F83A11" w:rsidRDefault="00D56B0D" w:rsidP="00F83A11">
      <w:pPr>
        <w:numPr>
          <w:ilvl w:val="0"/>
          <w:numId w:val="897"/>
        </w:numPr>
        <w:tabs>
          <w:tab w:val="clear" w:pos="1004"/>
          <w:tab w:val="num" w:pos="1440"/>
          <w:tab w:val="left" w:pos="1980"/>
        </w:tabs>
        <w:ind w:left="1620" w:firstLine="0"/>
        <w:rPr>
          <w:szCs w:val="28"/>
        </w:rPr>
      </w:pPr>
      <w:r w:rsidRPr="00F83A11">
        <w:rPr>
          <w:szCs w:val="28"/>
        </w:rPr>
        <w:t xml:space="preserve">восьмой шейный </w:t>
      </w:r>
    </w:p>
    <w:p w:rsidR="00D56B0D" w:rsidRPr="00F83A11" w:rsidRDefault="00D56B0D" w:rsidP="00F83A11">
      <w:pPr>
        <w:numPr>
          <w:ilvl w:val="0"/>
          <w:numId w:val="897"/>
        </w:numPr>
        <w:tabs>
          <w:tab w:val="clear" w:pos="1004"/>
          <w:tab w:val="num" w:pos="1440"/>
          <w:tab w:val="left" w:pos="1980"/>
        </w:tabs>
        <w:ind w:left="1620" w:firstLine="0"/>
        <w:rPr>
          <w:szCs w:val="28"/>
        </w:rPr>
      </w:pPr>
      <w:r w:rsidRPr="00F83A11">
        <w:rPr>
          <w:szCs w:val="28"/>
        </w:rPr>
        <w:t xml:space="preserve">четвертый поясничный </w:t>
      </w:r>
    </w:p>
    <w:p w:rsidR="00D56B0D" w:rsidRPr="00F83A11" w:rsidRDefault="00D56B0D" w:rsidP="00F83A11">
      <w:pPr>
        <w:numPr>
          <w:ilvl w:val="0"/>
          <w:numId w:val="897"/>
        </w:numPr>
        <w:tabs>
          <w:tab w:val="clear" w:pos="1004"/>
          <w:tab w:val="num" w:pos="1440"/>
          <w:tab w:val="left" w:pos="1980"/>
        </w:tabs>
        <w:ind w:left="1620" w:firstLine="0"/>
        <w:rPr>
          <w:szCs w:val="28"/>
        </w:rPr>
      </w:pPr>
      <w:r w:rsidRPr="00F83A11">
        <w:rPr>
          <w:szCs w:val="28"/>
        </w:rPr>
        <w:t>третий поясничный</w:t>
      </w:r>
    </w:p>
    <w:p w:rsidR="00D56B0D" w:rsidRPr="00F83A11" w:rsidRDefault="00D56B0D" w:rsidP="00222513">
      <w:pPr>
        <w:widowControl/>
        <w:shd w:val="clear" w:color="auto" w:fill="FFFFFF"/>
        <w:suppressAutoHyphens/>
        <w:autoSpaceDE w:val="0"/>
        <w:ind w:left="0"/>
        <w:jc w:val="left"/>
        <w:rPr>
          <w:bCs/>
          <w:caps/>
          <w:spacing w:val="0"/>
          <w:szCs w:val="28"/>
          <w:lang w:eastAsia="ar-SA"/>
        </w:rPr>
      </w:pPr>
    </w:p>
    <w:p w:rsidR="00D56B0D" w:rsidRPr="00F83A11" w:rsidRDefault="00D56B0D" w:rsidP="00175D2F">
      <w:pPr>
        <w:ind w:left="0"/>
        <w:rPr>
          <w:szCs w:val="28"/>
        </w:rPr>
      </w:pPr>
      <w:r w:rsidRPr="00F83A11">
        <w:rPr>
          <w:bCs/>
          <w:caps/>
          <w:spacing w:val="0"/>
          <w:szCs w:val="28"/>
          <w:lang w:eastAsia="ar-SA"/>
        </w:rPr>
        <w:t xml:space="preserve">0213.  </w:t>
      </w:r>
      <w:r w:rsidRPr="00F83A11">
        <w:rPr>
          <w:szCs w:val="28"/>
        </w:rPr>
        <w:t>К КОНЕЧНОМУ МОЗГУ ОТНОСЯТСЯ</w:t>
      </w:r>
    </w:p>
    <w:p w:rsidR="00D56B0D" w:rsidRPr="00F83A11" w:rsidRDefault="00D56B0D" w:rsidP="00F83A11">
      <w:pPr>
        <w:numPr>
          <w:ilvl w:val="0"/>
          <w:numId w:val="898"/>
        </w:numPr>
        <w:tabs>
          <w:tab w:val="clear" w:pos="1004"/>
          <w:tab w:val="num" w:pos="1440"/>
          <w:tab w:val="left" w:pos="1980"/>
        </w:tabs>
        <w:ind w:left="1620" w:firstLine="0"/>
        <w:rPr>
          <w:szCs w:val="28"/>
        </w:rPr>
      </w:pPr>
      <w:r w:rsidRPr="00F83A11">
        <w:rPr>
          <w:szCs w:val="28"/>
        </w:rPr>
        <w:t>таламус</w:t>
      </w:r>
    </w:p>
    <w:p w:rsidR="00D56B0D" w:rsidRPr="00F83A11" w:rsidRDefault="00D56B0D" w:rsidP="00F83A11">
      <w:pPr>
        <w:numPr>
          <w:ilvl w:val="0"/>
          <w:numId w:val="898"/>
        </w:numPr>
        <w:tabs>
          <w:tab w:val="clear" w:pos="1004"/>
          <w:tab w:val="num" w:pos="1440"/>
          <w:tab w:val="left" w:pos="1980"/>
        </w:tabs>
        <w:ind w:left="1620" w:firstLine="0"/>
        <w:rPr>
          <w:szCs w:val="28"/>
        </w:rPr>
      </w:pPr>
      <w:r w:rsidRPr="00F83A11">
        <w:rPr>
          <w:szCs w:val="28"/>
        </w:rPr>
        <w:t>пластинка четверохолмия</w:t>
      </w:r>
    </w:p>
    <w:p w:rsidR="00D56B0D" w:rsidRPr="00F83A11" w:rsidRDefault="00D56B0D" w:rsidP="00F83A11">
      <w:pPr>
        <w:numPr>
          <w:ilvl w:val="0"/>
          <w:numId w:val="898"/>
        </w:numPr>
        <w:tabs>
          <w:tab w:val="clear" w:pos="1004"/>
          <w:tab w:val="num" w:pos="1440"/>
          <w:tab w:val="left" w:pos="1980"/>
        </w:tabs>
        <w:ind w:left="1620" w:firstLine="0"/>
        <w:rPr>
          <w:szCs w:val="28"/>
        </w:rPr>
      </w:pPr>
      <w:r w:rsidRPr="00F83A11">
        <w:rPr>
          <w:szCs w:val="28"/>
        </w:rPr>
        <w:t>сосцевидные тела</w:t>
      </w:r>
    </w:p>
    <w:p w:rsidR="00D56B0D" w:rsidRPr="00F83A11" w:rsidRDefault="00D56B0D" w:rsidP="00F83A11">
      <w:pPr>
        <w:numPr>
          <w:ilvl w:val="0"/>
          <w:numId w:val="898"/>
        </w:numPr>
        <w:tabs>
          <w:tab w:val="clear" w:pos="1004"/>
          <w:tab w:val="num" w:pos="1440"/>
          <w:tab w:val="left" w:pos="1980"/>
        </w:tabs>
        <w:ind w:left="1620" w:firstLine="0"/>
        <w:rPr>
          <w:szCs w:val="28"/>
        </w:rPr>
      </w:pPr>
      <w:r w:rsidRPr="00F83A11">
        <w:rPr>
          <w:szCs w:val="28"/>
        </w:rPr>
        <w:t>базальные ядра</w:t>
      </w:r>
    </w:p>
    <w:p w:rsidR="00D56B0D" w:rsidRPr="00F83A11" w:rsidRDefault="00D56B0D" w:rsidP="00F83A11">
      <w:pPr>
        <w:numPr>
          <w:ilvl w:val="0"/>
          <w:numId w:val="898"/>
        </w:numPr>
        <w:tabs>
          <w:tab w:val="clear" w:pos="1004"/>
          <w:tab w:val="num" w:pos="1440"/>
          <w:tab w:val="left" w:pos="1980"/>
        </w:tabs>
        <w:ind w:left="1620" w:firstLine="0"/>
        <w:rPr>
          <w:szCs w:val="28"/>
        </w:rPr>
      </w:pPr>
      <w:r w:rsidRPr="00F83A11">
        <w:rPr>
          <w:szCs w:val="28"/>
        </w:rPr>
        <w:t>ножки мозга</w:t>
      </w:r>
    </w:p>
    <w:p w:rsidR="00D56B0D" w:rsidRPr="00F83A11" w:rsidRDefault="00D56B0D" w:rsidP="00175D2F">
      <w:pPr>
        <w:tabs>
          <w:tab w:val="num" w:pos="1440"/>
          <w:tab w:val="left" w:pos="1980"/>
        </w:tabs>
        <w:ind w:left="1620"/>
        <w:rPr>
          <w:szCs w:val="28"/>
        </w:rPr>
      </w:pPr>
    </w:p>
    <w:p w:rsidR="00D56B0D" w:rsidRPr="00F83A11" w:rsidRDefault="00D56B0D" w:rsidP="00175D2F">
      <w:pPr>
        <w:ind w:left="0"/>
        <w:rPr>
          <w:szCs w:val="28"/>
        </w:rPr>
      </w:pPr>
      <w:r w:rsidRPr="00F83A11">
        <w:rPr>
          <w:bCs/>
          <w:caps/>
          <w:spacing w:val="0"/>
          <w:szCs w:val="28"/>
          <w:lang w:eastAsia="ar-SA"/>
        </w:rPr>
        <w:t xml:space="preserve">0214. </w:t>
      </w:r>
      <w:r w:rsidRPr="00F83A11">
        <w:rPr>
          <w:szCs w:val="28"/>
        </w:rPr>
        <w:t>АНАТОМИЧЕСКОЕ ОБРАЗОВАНИЕ, ОТНОСЯЩЕЕСЯ К БАЗАЛЬНЫМ ЯДРАМ ПОЛУШАРИЯ БОЛЬШОГО МОЗГА</w:t>
      </w:r>
    </w:p>
    <w:p w:rsidR="00D56B0D" w:rsidRPr="00F83A11" w:rsidRDefault="00D56B0D" w:rsidP="00F83A11">
      <w:pPr>
        <w:numPr>
          <w:ilvl w:val="0"/>
          <w:numId w:val="899"/>
        </w:numPr>
        <w:tabs>
          <w:tab w:val="clear" w:pos="1004"/>
          <w:tab w:val="num" w:pos="1440"/>
          <w:tab w:val="left" w:pos="1980"/>
        </w:tabs>
        <w:ind w:left="1620" w:firstLine="0"/>
        <w:rPr>
          <w:szCs w:val="28"/>
        </w:rPr>
      </w:pPr>
      <w:r w:rsidRPr="00F83A11">
        <w:rPr>
          <w:szCs w:val="28"/>
        </w:rPr>
        <w:t xml:space="preserve">красное ядро </w:t>
      </w:r>
    </w:p>
    <w:p w:rsidR="00D56B0D" w:rsidRPr="00F83A11" w:rsidRDefault="00D56B0D" w:rsidP="00F83A11">
      <w:pPr>
        <w:numPr>
          <w:ilvl w:val="0"/>
          <w:numId w:val="899"/>
        </w:numPr>
        <w:tabs>
          <w:tab w:val="clear" w:pos="1004"/>
          <w:tab w:val="num" w:pos="1440"/>
          <w:tab w:val="left" w:pos="1980"/>
        </w:tabs>
        <w:ind w:left="1620" w:firstLine="0"/>
        <w:rPr>
          <w:szCs w:val="28"/>
        </w:rPr>
      </w:pPr>
      <w:r w:rsidRPr="00F83A11">
        <w:rPr>
          <w:szCs w:val="28"/>
        </w:rPr>
        <w:t xml:space="preserve">гипоталамус </w:t>
      </w:r>
    </w:p>
    <w:p w:rsidR="00D56B0D" w:rsidRPr="00F83A11" w:rsidRDefault="00D56B0D" w:rsidP="00F83A11">
      <w:pPr>
        <w:numPr>
          <w:ilvl w:val="0"/>
          <w:numId w:val="899"/>
        </w:numPr>
        <w:tabs>
          <w:tab w:val="clear" w:pos="1004"/>
          <w:tab w:val="num" w:pos="1440"/>
          <w:tab w:val="left" w:pos="1980"/>
        </w:tabs>
        <w:ind w:left="1620" w:firstLine="0"/>
        <w:rPr>
          <w:szCs w:val="28"/>
        </w:rPr>
      </w:pPr>
      <w:r w:rsidRPr="00F83A11">
        <w:rPr>
          <w:szCs w:val="28"/>
        </w:rPr>
        <w:t>черное вещество</w:t>
      </w:r>
    </w:p>
    <w:p w:rsidR="00D56B0D" w:rsidRPr="00F83A11" w:rsidRDefault="00D56B0D" w:rsidP="00F83A11">
      <w:pPr>
        <w:numPr>
          <w:ilvl w:val="0"/>
          <w:numId w:val="899"/>
        </w:numPr>
        <w:tabs>
          <w:tab w:val="clear" w:pos="1004"/>
          <w:tab w:val="num" w:pos="1440"/>
          <w:tab w:val="left" w:pos="1980"/>
        </w:tabs>
        <w:ind w:left="1620" w:firstLine="0"/>
        <w:rPr>
          <w:szCs w:val="28"/>
        </w:rPr>
      </w:pPr>
      <w:r w:rsidRPr="00F83A11">
        <w:rPr>
          <w:szCs w:val="28"/>
        </w:rPr>
        <w:t>ядра таламуса</w:t>
      </w:r>
    </w:p>
    <w:p w:rsidR="00D56B0D" w:rsidRPr="00F83A11" w:rsidRDefault="00D56B0D" w:rsidP="00F83A11">
      <w:pPr>
        <w:numPr>
          <w:ilvl w:val="0"/>
          <w:numId w:val="899"/>
        </w:numPr>
        <w:tabs>
          <w:tab w:val="clear" w:pos="1004"/>
          <w:tab w:val="num" w:pos="1440"/>
          <w:tab w:val="left" w:pos="1980"/>
        </w:tabs>
        <w:ind w:left="1620" w:firstLine="0"/>
        <w:rPr>
          <w:szCs w:val="28"/>
        </w:rPr>
      </w:pPr>
      <w:r w:rsidRPr="00F83A11">
        <w:rPr>
          <w:szCs w:val="28"/>
        </w:rPr>
        <w:t>полосатое тело</w:t>
      </w:r>
    </w:p>
    <w:p w:rsidR="00D56B0D" w:rsidRPr="00F83A11" w:rsidRDefault="00D56B0D" w:rsidP="00222513">
      <w:pPr>
        <w:widowControl/>
        <w:suppressAutoHyphens/>
        <w:ind w:left="1620"/>
        <w:jc w:val="left"/>
        <w:rPr>
          <w:spacing w:val="0"/>
          <w:szCs w:val="28"/>
          <w:lang w:eastAsia="ar-SA"/>
        </w:rPr>
      </w:pPr>
    </w:p>
    <w:p w:rsidR="00D56B0D" w:rsidRPr="00F83A11" w:rsidRDefault="00D56B0D" w:rsidP="00A20FCE">
      <w:pPr>
        <w:ind w:left="0"/>
        <w:rPr>
          <w:szCs w:val="28"/>
        </w:rPr>
      </w:pPr>
      <w:r w:rsidRPr="00F83A11">
        <w:rPr>
          <w:bCs/>
          <w:caps/>
          <w:spacing w:val="0"/>
          <w:szCs w:val="28"/>
          <w:lang w:eastAsia="ar-SA"/>
        </w:rPr>
        <w:t xml:space="preserve">0215. </w:t>
      </w:r>
      <w:r w:rsidRPr="00F83A11">
        <w:rPr>
          <w:szCs w:val="28"/>
        </w:rPr>
        <w:t>АССОЦИАТИВНЫЕ НЕРВНЫЕ ВОЛОКНА СОЕДИНЯЮТ</w:t>
      </w:r>
    </w:p>
    <w:p w:rsidR="00D56B0D" w:rsidRPr="00F83A11" w:rsidRDefault="00D56B0D" w:rsidP="00F83A11">
      <w:pPr>
        <w:numPr>
          <w:ilvl w:val="2"/>
          <w:numId w:val="1067"/>
        </w:numPr>
        <w:tabs>
          <w:tab w:val="clear" w:pos="2160"/>
          <w:tab w:val="left" w:pos="1620"/>
          <w:tab w:val="num" w:pos="1980"/>
        </w:tabs>
        <w:ind w:left="1620" w:firstLine="0"/>
        <w:rPr>
          <w:szCs w:val="28"/>
        </w:rPr>
      </w:pPr>
      <w:r w:rsidRPr="00F83A11">
        <w:rPr>
          <w:szCs w:val="28"/>
        </w:rPr>
        <w:t>участки серого вещества в пределах одной половины мозга</w:t>
      </w:r>
    </w:p>
    <w:p w:rsidR="00D56B0D" w:rsidRPr="00F83A11" w:rsidRDefault="00D56B0D" w:rsidP="00F83A11">
      <w:pPr>
        <w:numPr>
          <w:ilvl w:val="2"/>
          <w:numId w:val="1067"/>
        </w:numPr>
        <w:tabs>
          <w:tab w:val="clear" w:pos="2160"/>
          <w:tab w:val="left" w:pos="1620"/>
          <w:tab w:val="num" w:pos="1980"/>
        </w:tabs>
        <w:ind w:left="1620" w:firstLine="0"/>
        <w:rPr>
          <w:szCs w:val="28"/>
        </w:rPr>
      </w:pPr>
      <w:r w:rsidRPr="00F83A11">
        <w:rPr>
          <w:szCs w:val="28"/>
        </w:rPr>
        <w:t>аналогичные центры правой и левой половин мозга</w:t>
      </w:r>
    </w:p>
    <w:p w:rsidR="00D56B0D" w:rsidRPr="00F83A11" w:rsidRDefault="00D56B0D" w:rsidP="00F83A11">
      <w:pPr>
        <w:numPr>
          <w:ilvl w:val="2"/>
          <w:numId w:val="1067"/>
        </w:numPr>
        <w:tabs>
          <w:tab w:val="clear" w:pos="2160"/>
          <w:tab w:val="left" w:pos="1620"/>
          <w:tab w:val="num" w:pos="1980"/>
        </w:tabs>
        <w:ind w:left="1620" w:firstLine="0"/>
        <w:rPr>
          <w:szCs w:val="28"/>
        </w:rPr>
      </w:pPr>
      <w:r w:rsidRPr="00F83A11">
        <w:rPr>
          <w:szCs w:val="28"/>
        </w:rPr>
        <w:t>базальные ядра с двигательными ядрами спинного мозга</w:t>
      </w:r>
    </w:p>
    <w:p w:rsidR="00D56B0D" w:rsidRPr="00F83A11" w:rsidRDefault="00D56B0D" w:rsidP="00F83A11">
      <w:pPr>
        <w:numPr>
          <w:ilvl w:val="2"/>
          <w:numId w:val="1067"/>
        </w:numPr>
        <w:tabs>
          <w:tab w:val="clear" w:pos="2160"/>
          <w:tab w:val="left" w:pos="1620"/>
          <w:tab w:val="num" w:pos="1980"/>
        </w:tabs>
        <w:ind w:left="1620" w:firstLine="0"/>
        <w:rPr>
          <w:szCs w:val="28"/>
        </w:rPr>
      </w:pPr>
      <w:r w:rsidRPr="00F83A11">
        <w:rPr>
          <w:szCs w:val="28"/>
        </w:rPr>
        <w:t>кору головного мозга с ядрами спинного мозга</w:t>
      </w:r>
    </w:p>
    <w:p w:rsidR="00D56B0D" w:rsidRPr="00F83A11" w:rsidRDefault="00D56B0D" w:rsidP="00F83A11">
      <w:pPr>
        <w:numPr>
          <w:ilvl w:val="2"/>
          <w:numId w:val="1067"/>
        </w:numPr>
        <w:tabs>
          <w:tab w:val="clear" w:pos="2160"/>
          <w:tab w:val="left" w:pos="1620"/>
          <w:tab w:val="num" w:pos="1980"/>
        </w:tabs>
        <w:ind w:left="1620" w:firstLine="0"/>
        <w:rPr>
          <w:szCs w:val="28"/>
        </w:rPr>
      </w:pPr>
      <w:r w:rsidRPr="00F83A11">
        <w:rPr>
          <w:szCs w:val="28"/>
        </w:rPr>
        <w:t>кору головного мозга с мостом</w:t>
      </w:r>
    </w:p>
    <w:p w:rsidR="00D56B0D" w:rsidRPr="00F83A11" w:rsidRDefault="00D56B0D" w:rsidP="00A20FCE">
      <w:pPr>
        <w:widowControl/>
        <w:shd w:val="clear" w:color="auto" w:fill="FFFFFF"/>
        <w:suppressAutoHyphens/>
        <w:autoSpaceDE w:val="0"/>
        <w:ind w:left="0"/>
        <w:jc w:val="left"/>
        <w:rPr>
          <w:spacing w:val="0"/>
          <w:szCs w:val="28"/>
          <w:lang w:eastAsia="ar-SA"/>
        </w:rPr>
      </w:pPr>
    </w:p>
    <w:p w:rsidR="00D56B0D" w:rsidRPr="00F83A11" w:rsidRDefault="00D56B0D" w:rsidP="00A20FCE">
      <w:pPr>
        <w:ind w:left="0"/>
        <w:rPr>
          <w:szCs w:val="28"/>
        </w:rPr>
      </w:pPr>
      <w:r w:rsidRPr="00F83A11">
        <w:rPr>
          <w:bCs/>
          <w:caps/>
          <w:spacing w:val="0"/>
          <w:szCs w:val="28"/>
          <w:lang w:eastAsia="ar-SA"/>
        </w:rPr>
        <w:t xml:space="preserve">0216. </w:t>
      </w:r>
      <w:r w:rsidRPr="00F83A11">
        <w:rPr>
          <w:szCs w:val="28"/>
        </w:rPr>
        <w:t>ВОЗРАСТНЫЕ ОСОБЕННОСТИ СТРОЕНИЯ ГОЛОВНОГО МОЗГА ХАРАКТЕРИЗУЮТСЯ ТЕМ, ЧТО</w:t>
      </w:r>
    </w:p>
    <w:p w:rsidR="00D56B0D" w:rsidRPr="00F83A11" w:rsidRDefault="00D56B0D" w:rsidP="00F83A11">
      <w:pPr>
        <w:numPr>
          <w:ilvl w:val="2"/>
          <w:numId w:val="1068"/>
        </w:numPr>
        <w:tabs>
          <w:tab w:val="clear" w:pos="2160"/>
          <w:tab w:val="left" w:pos="1800"/>
          <w:tab w:val="num" w:pos="1980"/>
        </w:tabs>
        <w:ind w:left="1620" w:firstLine="0"/>
        <w:rPr>
          <w:szCs w:val="28"/>
        </w:rPr>
      </w:pPr>
      <w:r w:rsidRPr="00F83A11">
        <w:rPr>
          <w:szCs w:val="28"/>
        </w:rPr>
        <w:t>базальные ядра развиты слабо</w:t>
      </w:r>
    </w:p>
    <w:p w:rsidR="00D56B0D" w:rsidRPr="00F83A11" w:rsidRDefault="00D56B0D" w:rsidP="00F83A11">
      <w:pPr>
        <w:numPr>
          <w:ilvl w:val="2"/>
          <w:numId w:val="1068"/>
        </w:numPr>
        <w:tabs>
          <w:tab w:val="clear" w:pos="2160"/>
          <w:tab w:val="left" w:pos="1800"/>
          <w:tab w:val="num" w:pos="1980"/>
        </w:tabs>
        <w:ind w:left="1620" w:firstLine="0"/>
        <w:rPr>
          <w:szCs w:val="28"/>
        </w:rPr>
      </w:pPr>
      <w:r w:rsidRPr="00F83A11">
        <w:rPr>
          <w:szCs w:val="28"/>
        </w:rPr>
        <w:t xml:space="preserve">масса мозга по отношению к массе тела у новорожденных составляет 1:40 </w:t>
      </w:r>
    </w:p>
    <w:p w:rsidR="00D56B0D" w:rsidRPr="00F83A11" w:rsidRDefault="00D56B0D" w:rsidP="00F83A11">
      <w:pPr>
        <w:numPr>
          <w:ilvl w:val="2"/>
          <w:numId w:val="1068"/>
        </w:numPr>
        <w:tabs>
          <w:tab w:val="clear" w:pos="2160"/>
          <w:tab w:val="left" w:pos="1800"/>
          <w:tab w:val="num" w:pos="1980"/>
        </w:tabs>
        <w:ind w:left="1620" w:firstLine="0"/>
        <w:rPr>
          <w:szCs w:val="28"/>
        </w:rPr>
      </w:pPr>
      <w:r w:rsidRPr="00F83A11">
        <w:rPr>
          <w:szCs w:val="28"/>
        </w:rPr>
        <w:t xml:space="preserve">мелкие извилины у новорожденных развиты слабо </w:t>
      </w:r>
    </w:p>
    <w:p w:rsidR="00D56B0D" w:rsidRPr="00F83A11" w:rsidRDefault="00D56B0D" w:rsidP="00F83A11">
      <w:pPr>
        <w:numPr>
          <w:ilvl w:val="2"/>
          <w:numId w:val="1068"/>
        </w:numPr>
        <w:tabs>
          <w:tab w:val="clear" w:pos="2160"/>
          <w:tab w:val="left" w:pos="1800"/>
          <w:tab w:val="num" w:pos="1980"/>
        </w:tabs>
        <w:ind w:left="1620" w:firstLine="0"/>
        <w:rPr>
          <w:szCs w:val="28"/>
        </w:rPr>
      </w:pPr>
      <w:r w:rsidRPr="00F83A11">
        <w:rPr>
          <w:szCs w:val="28"/>
        </w:rPr>
        <w:t>боковые желудочки не сформированы</w:t>
      </w:r>
    </w:p>
    <w:p w:rsidR="00D56B0D" w:rsidRPr="00F83A11" w:rsidRDefault="00D56B0D" w:rsidP="00F83A11">
      <w:pPr>
        <w:numPr>
          <w:ilvl w:val="2"/>
          <w:numId w:val="1068"/>
        </w:numPr>
        <w:tabs>
          <w:tab w:val="clear" w:pos="2160"/>
          <w:tab w:val="left" w:pos="1800"/>
          <w:tab w:val="num" w:pos="1980"/>
        </w:tabs>
        <w:ind w:left="1620" w:firstLine="0"/>
        <w:rPr>
          <w:szCs w:val="28"/>
        </w:rPr>
      </w:pPr>
      <w:r w:rsidRPr="00F83A11">
        <w:rPr>
          <w:szCs w:val="28"/>
          <w:lang w:val="en-US"/>
        </w:rPr>
        <w:t>IV</w:t>
      </w:r>
      <w:r w:rsidRPr="00F83A11">
        <w:rPr>
          <w:szCs w:val="28"/>
        </w:rPr>
        <w:t xml:space="preserve"> желудочек не сформирован</w:t>
      </w:r>
    </w:p>
    <w:p w:rsidR="00D56B0D" w:rsidRPr="00F83A11" w:rsidRDefault="00D56B0D" w:rsidP="00A20FCE">
      <w:pPr>
        <w:widowControl/>
        <w:shd w:val="clear" w:color="auto" w:fill="FFFFFF"/>
        <w:suppressAutoHyphens/>
        <w:autoSpaceDE w:val="0"/>
        <w:ind w:left="0"/>
        <w:jc w:val="left"/>
        <w:rPr>
          <w:bCs/>
          <w:caps/>
          <w:spacing w:val="0"/>
          <w:szCs w:val="28"/>
          <w:lang w:eastAsia="ar-SA"/>
        </w:rPr>
      </w:pPr>
    </w:p>
    <w:p w:rsidR="00D56B0D" w:rsidRPr="00F83A11" w:rsidRDefault="00D56B0D" w:rsidP="00A20FCE">
      <w:pPr>
        <w:ind w:left="0"/>
        <w:rPr>
          <w:szCs w:val="28"/>
        </w:rPr>
      </w:pPr>
      <w:r w:rsidRPr="00F83A11">
        <w:rPr>
          <w:bCs/>
          <w:caps/>
          <w:spacing w:val="0"/>
          <w:szCs w:val="28"/>
          <w:lang w:eastAsia="ar-SA"/>
        </w:rPr>
        <w:t xml:space="preserve">0217. </w:t>
      </w:r>
      <w:r w:rsidRPr="00F83A11">
        <w:rPr>
          <w:szCs w:val="28"/>
        </w:rPr>
        <w:t>ЯДРО ДВИГАТЕЛЬНОГО АНАЛИЗАТОРА (ДВИГАТЕЛЬНЫЙ ЦЕНТР) НАХОДИТСЯ</w:t>
      </w:r>
    </w:p>
    <w:p w:rsidR="00D56B0D" w:rsidRPr="00F83A11" w:rsidRDefault="00D56B0D" w:rsidP="00F83A11">
      <w:pPr>
        <w:numPr>
          <w:ilvl w:val="2"/>
          <w:numId w:val="1069"/>
        </w:numPr>
        <w:tabs>
          <w:tab w:val="clear" w:pos="2160"/>
          <w:tab w:val="left" w:pos="1620"/>
          <w:tab w:val="num" w:pos="1800"/>
        </w:tabs>
        <w:ind w:left="1620" w:firstLine="0"/>
        <w:rPr>
          <w:szCs w:val="28"/>
        </w:rPr>
      </w:pPr>
      <w:r w:rsidRPr="00F83A11">
        <w:rPr>
          <w:szCs w:val="28"/>
        </w:rPr>
        <w:t xml:space="preserve">в верхней лобной извилине </w:t>
      </w:r>
    </w:p>
    <w:p w:rsidR="00D56B0D" w:rsidRPr="00F83A11" w:rsidRDefault="00D56B0D" w:rsidP="00F83A11">
      <w:pPr>
        <w:numPr>
          <w:ilvl w:val="2"/>
          <w:numId w:val="1069"/>
        </w:numPr>
        <w:tabs>
          <w:tab w:val="clear" w:pos="2160"/>
          <w:tab w:val="left" w:pos="1620"/>
          <w:tab w:val="num" w:pos="1800"/>
        </w:tabs>
        <w:ind w:left="1620" w:firstLine="0"/>
        <w:rPr>
          <w:szCs w:val="28"/>
        </w:rPr>
      </w:pPr>
      <w:r w:rsidRPr="00F83A11">
        <w:rPr>
          <w:szCs w:val="28"/>
        </w:rPr>
        <w:t xml:space="preserve">в постцентральной извилине </w:t>
      </w:r>
    </w:p>
    <w:p w:rsidR="00D56B0D" w:rsidRPr="00F83A11" w:rsidRDefault="00D56B0D" w:rsidP="00F83A11">
      <w:pPr>
        <w:numPr>
          <w:ilvl w:val="2"/>
          <w:numId w:val="1069"/>
        </w:numPr>
        <w:tabs>
          <w:tab w:val="clear" w:pos="2160"/>
          <w:tab w:val="left" w:pos="1620"/>
          <w:tab w:val="num" w:pos="1800"/>
        </w:tabs>
        <w:ind w:left="1620" w:firstLine="0"/>
        <w:rPr>
          <w:szCs w:val="28"/>
        </w:rPr>
      </w:pPr>
      <w:r w:rsidRPr="00F83A11">
        <w:rPr>
          <w:szCs w:val="28"/>
        </w:rPr>
        <w:t xml:space="preserve">в парагиппокампальной извилине </w:t>
      </w:r>
    </w:p>
    <w:p w:rsidR="00D56B0D" w:rsidRPr="00F83A11" w:rsidRDefault="00D56B0D" w:rsidP="00F83A11">
      <w:pPr>
        <w:numPr>
          <w:ilvl w:val="2"/>
          <w:numId w:val="1069"/>
        </w:numPr>
        <w:tabs>
          <w:tab w:val="clear" w:pos="2160"/>
          <w:tab w:val="left" w:pos="1620"/>
          <w:tab w:val="num" w:pos="1800"/>
        </w:tabs>
        <w:ind w:left="1620" w:firstLine="0"/>
        <w:rPr>
          <w:szCs w:val="28"/>
        </w:rPr>
      </w:pPr>
      <w:r w:rsidRPr="00F83A11">
        <w:rPr>
          <w:szCs w:val="28"/>
        </w:rPr>
        <w:t>в предцентральной извилине</w:t>
      </w:r>
    </w:p>
    <w:p w:rsidR="00D56B0D" w:rsidRPr="00F83A11" w:rsidRDefault="00D56B0D" w:rsidP="00F83A11">
      <w:pPr>
        <w:numPr>
          <w:ilvl w:val="2"/>
          <w:numId w:val="1069"/>
        </w:numPr>
        <w:tabs>
          <w:tab w:val="clear" w:pos="2160"/>
          <w:tab w:val="left" w:pos="1620"/>
          <w:tab w:val="num" w:pos="1800"/>
        </w:tabs>
        <w:ind w:left="1620" w:firstLine="0"/>
        <w:rPr>
          <w:szCs w:val="28"/>
        </w:rPr>
      </w:pPr>
      <w:r w:rsidRPr="00F83A11">
        <w:rPr>
          <w:szCs w:val="28"/>
        </w:rPr>
        <w:t>в верхней теменной дольке</w:t>
      </w:r>
    </w:p>
    <w:p w:rsidR="00D56B0D" w:rsidRPr="00F83A11" w:rsidRDefault="00D56B0D" w:rsidP="00350DEC">
      <w:pPr>
        <w:ind w:left="1620"/>
        <w:rPr>
          <w:szCs w:val="28"/>
        </w:rPr>
      </w:pPr>
    </w:p>
    <w:p w:rsidR="00D56B0D" w:rsidRPr="00F83A11" w:rsidRDefault="00D56B0D" w:rsidP="00A20FCE">
      <w:pPr>
        <w:ind w:left="0"/>
        <w:rPr>
          <w:szCs w:val="28"/>
        </w:rPr>
      </w:pPr>
      <w:r w:rsidRPr="00F83A11">
        <w:rPr>
          <w:bCs/>
          <w:iCs/>
          <w:caps/>
          <w:spacing w:val="0"/>
          <w:szCs w:val="28"/>
          <w:lang w:eastAsia="ar-SA"/>
        </w:rPr>
        <w:t xml:space="preserve">0218. </w:t>
      </w:r>
      <w:r w:rsidRPr="00F83A11">
        <w:rPr>
          <w:szCs w:val="28"/>
        </w:rPr>
        <w:t xml:space="preserve">СПИННОМОЗГОВАЯ ЖИДКОСТЬ ОТТЕКАЕТ В ПОДПАУТИННОЕ ПРОСТРАНСТВО </w:t>
      </w:r>
    </w:p>
    <w:p w:rsidR="00D56B0D" w:rsidRPr="00F83A11" w:rsidRDefault="00D56B0D" w:rsidP="00F83A11">
      <w:pPr>
        <w:numPr>
          <w:ilvl w:val="2"/>
          <w:numId w:val="1070"/>
        </w:numPr>
        <w:tabs>
          <w:tab w:val="clear" w:pos="2160"/>
          <w:tab w:val="left" w:pos="1620"/>
          <w:tab w:val="num" w:pos="1800"/>
        </w:tabs>
        <w:ind w:left="1440" w:firstLine="0"/>
        <w:rPr>
          <w:szCs w:val="28"/>
        </w:rPr>
      </w:pPr>
      <w:r w:rsidRPr="00F83A11">
        <w:rPr>
          <w:szCs w:val="28"/>
        </w:rPr>
        <w:t xml:space="preserve">из четвертого желудочка </w:t>
      </w:r>
    </w:p>
    <w:p w:rsidR="00D56B0D" w:rsidRPr="00F83A11" w:rsidRDefault="00D56B0D" w:rsidP="00F83A11">
      <w:pPr>
        <w:numPr>
          <w:ilvl w:val="2"/>
          <w:numId w:val="1070"/>
        </w:numPr>
        <w:tabs>
          <w:tab w:val="clear" w:pos="2160"/>
          <w:tab w:val="left" w:pos="1620"/>
          <w:tab w:val="num" w:pos="1800"/>
        </w:tabs>
        <w:ind w:left="1440" w:firstLine="0"/>
        <w:rPr>
          <w:szCs w:val="28"/>
        </w:rPr>
      </w:pPr>
      <w:r w:rsidRPr="00F83A11">
        <w:rPr>
          <w:szCs w:val="28"/>
        </w:rPr>
        <w:t xml:space="preserve">из третьего желудочка </w:t>
      </w:r>
    </w:p>
    <w:p w:rsidR="00D56B0D" w:rsidRPr="00F83A11" w:rsidRDefault="00D56B0D" w:rsidP="00F83A11">
      <w:pPr>
        <w:numPr>
          <w:ilvl w:val="2"/>
          <w:numId w:val="1070"/>
        </w:numPr>
        <w:tabs>
          <w:tab w:val="clear" w:pos="2160"/>
          <w:tab w:val="left" w:pos="1620"/>
          <w:tab w:val="num" w:pos="1800"/>
        </w:tabs>
        <w:ind w:left="1440" w:firstLine="0"/>
        <w:rPr>
          <w:szCs w:val="28"/>
        </w:rPr>
      </w:pPr>
      <w:r w:rsidRPr="00F83A11">
        <w:rPr>
          <w:szCs w:val="28"/>
        </w:rPr>
        <w:t xml:space="preserve">из боковых желудочков </w:t>
      </w:r>
    </w:p>
    <w:p w:rsidR="00D56B0D" w:rsidRPr="00F83A11" w:rsidRDefault="00D56B0D" w:rsidP="00F83A11">
      <w:pPr>
        <w:numPr>
          <w:ilvl w:val="2"/>
          <w:numId w:val="1070"/>
        </w:numPr>
        <w:tabs>
          <w:tab w:val="clear" w:pos="2160"/>
          <w:tab w:val="left" w:pos="1620"/>
          <w:tab w:val="num" w:pos="1800"/>
        </w:tabs>
        <w:ind w:left="1440" w:firstLine="0"/>
        <w:rPr>
          <w:szCs w:val="28"/>
        </w:rPr>
      </w:pPr>
      <w:r w:rsidRPr="00F83A11">
        <w:rPr>
          <w:szCs w:val="28"/>
        </w:rPr>
        <w:t>из водопровода мозга</w:t>
      </w:r>
    </w:p>
    <w:p w:rsidR="00D56B0D" w:rsidRPr="00F83A11" w:rsidRDefault="00D56B0D" w:rsidP="00F83A11">
      <w:pPr>
        <w:numPr>
          <w:ilvl w:val="2"/>
          <w:numId w:val="1070"/>
        </w:numPr>
        <w:tabs>
          <w:tab w:val="clear" w:pos="2160"/>
          <w:tab w:val="left" w:pos="1620"/>
          <w:tab w:val="num" w:pos="1800"/>
        </w:tabs>
        <w:ind w:left="1440" w:firstLine="0"/>
        <w:rPr>
          <w:szCs w:val="28"/>
        </w:rPr>
      </w:pPr>
      <w:r w:rsidRPr="00F83A11">
        <w:rPr>
          <w:szCs w:val="28"/>
        </w:rPr>
        <w:t>из синусов твердой оболочки мозга</w:t>
      </w:r>
    </w:p>
    <w:p w:rsidR="00D56B0D" w:rsidRPr="00F83A11" w:rsidRDefault="00D56B0D" w:rsidP="00A20FCE">
      <w:pPr>
        <w:ind w:left="0"/>
        <w:rPr>
          <w:szCs w:val="28"/>
        </w:rPr>
      </w:pPr>
    </w:p>
    <w:p w:rsidR="00D56B0D" w:rsidRPr="00F83A11" w:rsidRDefault="00D56B0D" w:rsidP="00A20FCE">
      <w:pPr>
        <w:ind w:left="0"/>
        <w:rPr>
          <w:szCs w:val="28"/>
        </w:rPr>
      </w:pPr>
      <w:r w:rsidRPr="00F83A11">
        <w:rPr>
          <w:bCs/>
          <w:iCs/>
          <w:caps/>
          <w:spacing w:val="0"/>
          <w:szCs w:val="28"/>
          <w:lang w:eastAsia="ar-SA"/>
        </w:rPr>
        <w:t xml:space="preserve">0219. </w:t>
      </w:r>
      <w:r w:rsidRPr="00F83A11">
        <w:rPr>
          <w:szCs w:val="28"/>
        </w:rPr>
        <w:t>В СИНУСАХ ТВЕРДОЙ МОЗГОВОЙ ОБОЛОЧКИ НАХОДИТСЯ</w:t>
      </w:r>
    </w:p>
    <w:p w:rsidR="00D56B0D" w:rsidRPr="00F83A11" w:rsidRDefault="00D56B0D" w:rsidP="00F83A11">
      <w:pPr>
        <w:numPr>
          <w:ilvl w:val="2"/>
          <w:numId w:val="1071"/>
        </w:numPr>
        <w:tabs>
          <w:tab w:val="clear" w:pos="2160"/>
          <w:tab w:val="left" w:pos="1620"/>
          <w:tab w:val="num" w:pos="1800"/>
        </w:tabs>
        <w:ind w:left="1440" w:firstLine="0"/>
        <w:rPr>
          <w:szCs w:val="28"/>
        </w:rPr>
      </w:pPr>
      <w:r w:rsidRPr="00F83A11">
        <w:rPr>
          <w:szCs w:val="28"/>
        </w:rPr>
        <w:t xml:space="preserve">ликвор </w:t>
      </w:r>
    </w:p>
    <w:p w:rsidR="00D56B0D" w:rsidRPr="00F83A11" w:rsidRDefault="00D56B0D" w:rsidP="00F83A11">
      <w:pPr>
        <w:numPr>
          <w:ilvl w:val="2"/>
          <w:numId w:val="1071"/>
        </w:numPr>
        <w:tabs>
          <w:tab w:val="clear" w:pos="2160"/>
          <w:tab w:val="left" w:pos="1620"/>
          <w:tab w:val="num" w:pos="1800"/>
        </w:tabs>
        <w:ind w:left="1440" w:firstLine="0"/>
        <w:rPr>
          <w:szCs w:val="28"/>
        </w:rPr>
      </w:pPr>
      <w:r w:rsidRPr="00F83A11">
        <w:rPr>
          <w:szCs w:val="28"/>
        </w:rPr>
        <w:t>артериальная кровь</w:t>
      </w:r>
    </w:p>
    <w:p w:rsidR="00D56B0D" w:rsidRPr="00F83A11" w:rsidRDefault="00D56B0D" w:rsidP="00F83A11">
      <w:pPr>
        <w:numPr>
          <w:ilvl w:val="2"/>
          <w:numId w:val="1071"/>
        </w:numPr>
        <w:tabs>
          <w:tab w:val="clear" w:pos="2160"/>
          <w:tab w:val="left" w:pos="1620"/>
          <w:tab w:val="num" w:pos="1800"/>
        </w:tabs>
        <w:ind w:left="1440" w:firstLine="0"/>
        <w:rPr>
          <w:szCs w:val="28"/>
        </w:rPr>
      </w:pPr>
      <w:r w:rsidRPr="00F83A11">
        <w:rPr>
          <w:szCs w:val="28"/>
        </w:rPr>
        <w:t>лимфа</w:t>
      </w:r>
    </w:p>
    <w:p w:rsidR="00D56B0D" w:rsidRPr="00F83A11" w:rsidRDefault="00D56B0D" w:rsidP="00F83A11">
      <w:pPr>
        <w:numPr>
          <w:ilvl w:val="2"/>
          <w:numId w:val="1071"/>
        </w:numPr>
        <w:tabs>
          <w:tab w:val="clear" w:pos="2160"/>
          <w:tab w:val="left" w:pos="1620"/>
          <w:tab w:val="num" w:pos="1800"/>
        </w:tabs>
        <w:ind w:left="1440" w:firstLine="0"/>
        <w:rPr>
          <w:szCs w:val="28"/>
        </w:rPr>
      </w:pPr>
      <w:r w:rsidRPr="00F83A11">
        <w:rPr>
          <w:szCs w:val="28"/>
        </w:rPr>
        <w:t>спинномозговая жидкость</w:t>
      </w:r>
    </w:p>
    <w:p w:rsidR="00D56B0D" w:rsidRPr="00F83A11" w:rsidRDefault="00D56B0D" w:rsidP="00F83A11">
      <w:pPr>
        <w:numPr>
          <w:ilvl w:val="2"/>
          <w:numId w:val="1071"/>
        </w:numPr>
        <w:tabs>
          <w:tab w:val="clear" w:pos="2160"/>
          <w:tab w:val="left" w:pos="1620"/>
          <w:tab w:val="num" w:pos="1800"/>
        </w:tabs>
        <w:ind w:left="1440" w:firstLine="0"/>
        <w:rPr>
          <w:szCs w:val="28"/>
        </w:rPr>
      </w:pPr>
      <w:r w:rsidRPr="00F83A11">
        <w:rPr>
          <w:szCs w:val="28"/>
        </w:rPr>
        <w:t xml:space="preserve">венозная кровь </w:t>
      </w:r>
    </w:p>
    <w:p w:rsidR="00D56B0D" w:rsidRPr="00F83A11" w:rsidRDefault="00D56B0D" w:rsidP="00A20FCE">
      <w:pPr>
        <w:ind w:left="0"/>
        <w:rPr>
          <w:spacing w:val="0"/>
          <w:szCs w:val="28"/>
          <w:lang w:eastAsia="ar-SA"/>
        </w:rPr>
      </w:pPr>
    </w:p>
    <w:p w:rsidR="00D56B0D" w:rsidRPr="00F83A11" w:rsidRDefault="00D56B0D" w:rsidP="00A20FCE">
      <w:pPr>
        <w:ind w:left="0"/>
        <w:rPr>
          <w:szCs w:val="28"/>
        </w:rPr>
      </w:pPr>
      <w:r w:rsidRPr="00F83A11">
        <w:rPr>
          <w:bCs/>
          <w:caps/>
          <w:spacing w:val="0"/>
          <w:szCs w:val="28"/>
          <w:lang w:eastAsia="ar-SA"/>
        </w:rPr>
        <w:t xml:space="preserve">0220. </w:t>
      </w:r>
      <w:r w:rsidRPr="00F83A11">
        <w:rPr>
          <w:caps/>
          <w:szCs w:val="28"/>
        </w:rPr>
        <w:t xml:space="preserve">спинномозговую пункцию следует проводить </w:t>
      </w:r>
    </w:p>
    <w:p w:rsidR="00D56B0D" w:rsidRPr="00F83A11" w:rsidRDefault="00D56B0D" w:rsidP="00F83A11">
      <w:pPr>
        <w:numPr>
          <w:ilvl w:val="2"/>
          <w:numId w:val="1072"/>
        </w:numPr>
        <w:tabs>
          <w:tab w:val="clear" w:pos="2160"/>
          <w:tab w:val="left" w:pos="1620"/>
          <w:tab w:val="num" w:pos="1800"/>
        </w:tabs>
        <w:ind w:left="1440" w:firstLine="0"/>
        <w:rPr>
          <w:szCs w:val="28"/>
        </w:rPr>
      </w:pPr>
      <w:r w:rsidRPr="00F83A11">
        <w:rPr>
          <w:szCs w:val="28"/>
        </w:rPr>
        <w:t>между LIII-LVI</w:t>
      </w:r>
    </w:p>
    <w:p w:rsidR="00D56B0D" w:rsidRPr="00F83A11" w:rsidRDefault="00D56B0D" w:rsidP="00F83A11">
      <w:pPr>
        <w:numPr>
          <w:ilvl w:val="2"/>
          <w:numId w:val="1072"/>
        </w:numPr>
        <w:tabs>
          <w:tab w:val="clear" w:pos="2160"/>
          <w:tab w:val="left" w:pos="1620"/>
          <w:tab w:val="num" w:pos="1800"/>
        </w:tabs>
        <w:ind w:left="1440" w:firstLine="0"/>
        <w:rPr>
          <w:szCs w:val="28"/>
        </w:rPr>
      </w:pPr>
      <w:r w:rsidRPr="00F83A11">
        <w:rPr>
          <w:szCs w:val="28"/>
        </w:rPr>
        <w:t>на уровне LI</w:t>
      </w:r>
    </w:p>
    <w:p w:rsidR="00D56B0D" w:rsidRPr="00F83A11" w:rsidRDefault="00D56B0D" w:rsidP="00F83A11">
      <w:pPr>
        <w:numPr>
          <w:ilvl w:val="2"/>
          <w:numId w:val="1072"/>
        </w:numPr>
        <w:tabs>
          <w:tab w:val="clear" w:pos="2160"/>
          <w:tab w:val="left" w:pos="1620"/>
          <w:tab w:val="num" w:pos="1800"/>
        </w:tabs>
        <w:ind w:left="1440" w:firstLine="0"/>
        <w:rPr>
          <w:szCs w:val="28"/>
        </w:rPr>
      </w:pPr>
      <w:r w:rsidRPr="00F83A11">
        <w:rPr>
          <w:szCs w:val="28"/>
        </w:rPr>
        <w:t>на уровне LII</w:t>
      </w:r>
    </w:p>
    <w:p w:rsidR="00D56B0D" w:rsidRPr="00F83A11" w:rsidRDefault="00D56B0D" w:rsidP="00F83A11">
      <w:pPr>
        <w:numPr>
          <w:ilvl w:val="2"/>
          <w:numId w:val="1072"/>
        </w:numPr>
        <w:tabs>
          <w:tab w:val="clear" w:pos="2160"/>
          <w:tab w:val="left" w:pos="1620"/>
          <w:tab w:val="num" w:pos="1800"/>
        </w:tabs>
        <w:ind w:left="1440" w:firstLine="0"/>
        <w:rPr>
          <w:szCs w:val="28"/>
        </w:rPr>
      </w:pPr>
      <w:r w:rsidRPr="00F83A11">
        <w:rPr>
          <w:szCs w:val="28"/>
        </w:rPr>
        <w:t xml:space="preserve">на уровне </w:t>
      </w:r>
      <w:r w:rsidRPr="00F83A11">
        <w:rPr>
          <w:szCs w:val="28"/>
          <w:lang w:val="en-US"/>
        </w:rPr>
        <w:t>Th</w:t>
      </w:r>
      <w:r w:rsidRPr="00F83A11">
        <w:rPr>
          <w:szCs w:val="28"/>
        </w:rPr>
        <w:t>XII</w:t>
      </w:r>
    </w:p>
    <w:p w:rsidR="00D56B0D" w:rsidRPr="00F83A11" w:rsidRDefault="00D56B0D" w:rsidP="00F83A11">
      <w:pPr>
        <w:numPr>
          <w:ilvl w:val="2"/>
          <w:numId w:val="1072"/>
        </w:numPr>
        <w:tabs>
          <w:tab w:val="clear" w:pos="2160"/>
          <w:tab w:val="left" w:pos="1620"/>
          <w:tab w:val="num" w:pos="1800"/>
        </w:tabs>
        <w:ind w:left="1440" w:firstLine="0"/>
        <w:rPr>
          <w:szCs w:val="28"/>
        </w:rPr>
      </w:pPr>
      <w:r w:rsidRPr="00F83A11">
        <w:rPr>
          <w:szCs w:val="28"/>
        </w:rPr>
        <w:t xml:space="preserve">на уровне </w:t>
      </w:r>
      <w:r w:rsidRPr="00F83A11">
        <w:rPr>
          <w:szCs w:val="28"/>
          <w:lang w:val="en-US"/>
        </w:rPr>
        <w:t>LV</w:t>
      </w:r>
      <w:r w:rsidRPr="00F83A11">
        <w:rPr>
          <w:szCs w:val="28"/>
        </w:rPr>
        <w:t>-</w:t>
      </w:r>
      <w:r w:rsidRPr="00F83A11">
        <w:rPr>
          <w:szCs w:val="28"/>
          <w:lang w:val="en-US"/>
        </w:rPr>
        <w:t>SI</w:t>
      </w:r>
    </w:p>
    <w:p w:rsidR="00D56B0D" w:rsidRPr="00F83A11" w:rsidRDefault="00D56B0D" w:rsidP="00350DEC">
      <w:pPr>
        <w:tabs>
          <w:tab w:val="left" w:pos="1620"/>
        </w:tabs>
        <w:ind w:left="1440"/>
        <w:rPr>
          <w:szCs w:val="28"/>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iCs/>
          <w:caps/>
          <w:spacing w:val="0"/>
          <w:szCs w:val="28"/>
          <w:lang w:eastAsia="ar-SA"/>
        </w:rPr>
        <w:t xml:space="preserve">0221. </w:t>
      </w:r>
      <w:r w:rsidRPr="00F83A11">
        <w:rPr>
          <w:bCs/>
          <w:caps/>
          <w:spacing w:val="0"/>
          <w:szCs w:val="28"/>
          <w:lang w:eastAsia="ar-SA"/>
        </w:rPr>
        <w:t>Область, кровоснабжаемая системой позвоночных артерий (вертебробазилярной системой), включает</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bCs/>
          <w:spacing w:val="0"/>
          <w:szCs w:val="28"/>
          <w:lang w:eastAsia="ar-SA"/>
        </w:rPr>
        <w:t xml:space="preserve">1) </w:t>
      </w:r>
      <w:r w:rsidRPr="00F83A11">
        <w:rPr>
          <w:spacing w:val="0"/>
          <w:szCs w:val="28"/>
          <w:lang w:eastAsia="ar-SA"/>
        </w:rPr>
        <w:t>шейные сегменты спинного мозга, продолговатый мозг и мозжечок</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2) продолговатый мозг, мозжечок и мост</w:t>
      </w:r>
    </w:p>
    <w:p w:rsidR="00D56B0D" w:rsidRPr="00F83A11" w:rsidRDefault="00D56B0D" w:rsidP="00222513">
      <w:pPr>
        <w:widowControl/>
        <w:suppressAutoHyphens/>
        <w:ind w:left="1620"/>
        <w:jc w:val="left"/>
        <w:rPr>
          <w:spacing w:val="0"/>
          <w:szCs w:val="28"/>
          <w:lang w:eastAsia="ar-SA"/>
        </w:rPr>
      </w:pPr>
      <w:r w:rsidRPr="00F83A11">
        <w:rPr>
          <w:spacing w:val="0"/>
          <w:szCs w:val="28"/>
          <w:lang w:eastAsia="ar-SA"/>
        </w:rPr>
        <w:t>3) шейные сегменты спинного мозга, мозжечок, ствол мозга и затылочные доли полушарий большого мозга</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4) шейные сегменты спинного мозга, мозжечок и затылочные доли полушарий большого мозга</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5) ствол мозга и мозжечок</w:t>
      </w:r>
    </w:p>
    <w:p w:rsidR="00D56B0D" w:rsidRPr="00F83A11" w:rsidRDefault="00D56B0D" w:rsidP="00A20FCE">
      <w:pPr>
        <w:ind w:left="0"/>
        <w:rPr>
          <w:spacing w:val="0"/>
          <w:szCs w:val="28"/>
          <w:lang w:eastAsia="ar-SA"/>
        </w:rPr>
      </w:pPr>
    </w:p>
    <w:p w:rsidR="00D56B0D" w:rsidRPr="00F83A11" w:rsidRDefault="00D56B0D" w:rsidP="00A20FCE">
      <w:pPr>
        <w:ind w:left="0"/>
        <w:rPr>
          <w:szCs w:val="28"/>
        </w:rPr>
      </w:pPr>
      <w:r w:rsidRPr="00F83A11">
        <w:rPr>
          <w:bCs/>
          <w:caps/>
          <w:spacing w:val="0"/>
          <w:szCs w:val="28"/>
          <w:lang w:eastAsia="ar-SA"/>
        </w:rPr>
        <w:t xml:space="preserve">0222. </w:t>
      </w:r>
      <w:r w:rsidRPr="00F83A11">
        <w:rPr>
          <w:caps/>
          <w:szCs w:val="28"/>
        </w:rPr>
        <w:t xml:space="preserve">слой стенки сердца </w:t>
      </w:r>
    </w:p>
    <w:p w:rsidR="00D56B0D" w:rsidRPr="00F83A11" w:rsidRDefault="00D56B0D" w:rsidP="00F83A11">
      <w:pPr>
        <w:numPr>
          <w:ilvl w:val="0"/>
          <w:numId w:val="900"/>
        </w:numPr>
        <w:tabs>
          <w:tab w:val="clear" w:pos="1004"/>
          <w:tab w:val="num" w:pos="1440"/>
          <w:tab w:val="left" w:pos="1800"/>
          <w:tab w:val="left" w:pos="1980"/>
        </w:tabs>
        <w:ind w:left="1620" w:firstLine="0"/>
        <w:rPr>
          <w:szCs w:val="28"/>
        </w:rPr>
      </w:pPr>
      <w:r w:rsidRPr="00F83A11">
        <w:rPr>
          <w:szCs w:val="28"/>
        </w:rPr>
        <w:t>апоневроз</w:t>
      </w:r>
    </w:p>
    <w:p w:rsidR="00D56B0D" w:rsidRPr="00F83A11" w:rsidRDefault="00D56B0D" w:rsidP="00F83A11">
      <w:pPr>
        <w:numPr>
          <w:ilvl w:val="0"/>
          <w:numId w:val="900"/>
        </w:numPr>
        <w:tabs>
          <w:tab w:val="clear" w:pos="1004"/>
          <w:tab w:val="num" w:pos="1440"/>
          <w:tab w:val="left" w:pos="1800"/>
          <w:tab w:val="left" w:pos="1980"/>
        </w:tabs>
        <w:ind w:left="1620" w:firstLine="0"/>
        <w:rPr>
          <w:szCs w:val="28"/>
        </w:rPr>
      </w:pPr>
      <w:r w:rsidRPr="00F83A11">
        <w:rPr>
          <w:szCs w:val="28"/>
        </w:rPr>
        <w:t>подслизистая основа</w:t>
      </w:r>
    </w:p>
    <w:p w:rsidR="00D56B0D" w:rsidRPr="00F83A11" w:rsidRDefault="00D56B0D" w:rsidP="00F83A11">
      <w:pPr>
        <w:numPr>
          <w:ilvl w:val="0"/>
          <w:numId w:val="900"/>
        </w:numPr>
        <w:tabs>
          <w:tab w:val="clear" w:pos="1004"/>
          <w:tab w:val="num" w:pos="1440"/>
          <w:tab w:val="left" w:pos="1800"/>
          <w:tab w:val="left" w:pos="1980"/>
        </w:tabs>
        <w:ind w:left="1620" w:firstLine="0"/>
        <w:rPr>
          <w:szCs w:val="28"/>
        </w:rPr>
      </w:pPr>
      <w:r w:rsidRPr="00F83A11">
        <w:rPr>
          <w:szCs w:val="28"/>
        </w:rPr>
        <w:t>слизистая оболочка</w:t>
      </w:r>
    </w:p>
    <w:p w:rsidR="00D56B0D" w:rsidRPr="00F83A11" w:rsidRDefault="00D56B0D" w:rsidP="00F83A11">
      <w:pPr>
        <w:numPr>
          <w:ilvl w:val="0"/>
          <w:numId w:val="900"/>
        </w:numPr>
        <w:tabs>
          <w:tab w:val="clear" w:pos="1004"/>
          <w:tab w:val="num" w:pos="1440"/>
          <w:tab w:val="left" w:pos="1800"/>
          <w:tab w:val="left" w:pos="1980"/>
        </w:tabs>
        <w:ind w:left="1620" w:firstLine="0"/>
        <w:rPr>
          <w:szCs w:val="28"/>
        </w:rPr>
      </w:pPr>
      <w:r w:rsidRPr="00F83A11">
        <w:rPr>
          <w:szCs w:val="28"/>
        </w:rPr>
        <w:t>эндокард</w:t>
      </w:r>
    </w:p>
    <w:p w:rsidR="00D56B0D" w:rsidRPr="00F83A11" w:rsidRDefault="00D56B0D" w:rsidP="00F83A11">
      <w:pPr>
        <w:numPr>
          <w:ilvl w:val="0"/>
          <w:numId w:val="900"/>
        </w:numPr>
        <w:tabs>
          <w:tab w:val="clear" w:pos="1004"/>
          <w:tab w:val="num" w:pos="1440"/>
          <w:tab w:val="left" w:pos="1800"/>
          <w:tab w:val="left" w:pos="1980"/>
        </w:tabs>
        <w:ind w:left="1620" w:firstLine="0"/>
        <w:rPr>
          <w:szCs w:val="28"/>
        </w:rPr>
      </w:pPr>
      <w:r w:rsidRPr="00F83A11">
        <w:rPr>
          <w:szCs w:val="28"/>
        </w:rPr>
        <w:t>адвентиция</w:t>
      </w:r>
    </w:p>
    <w:p w:rsidR="00D56B0D" w:rsidRPr="00F83A11" w:rsidRDefault="00D56B0D" w:rsidP="00A20FCE">
      <w:pPr>
        <w:ind w:left="0"/>
        <w:rPr>
          <w:spacing w:val="0"/>
          <w:szCs w:val="28"/>
          <w:lang w:eastAsia="ar-SA"/>
        </w:rPr>
      </w:pPr>
    </w:p>
    <w:p w:rsidR="00D56B0D" w:rsidRPr="00F83A11" w:rsidRDefault="00D56B0D" w:rsidP="00A20FCE">
      <w:pPr>
        <w:ind w:left="0"/>
        <w:rPr>
          <w:szCs w:val="28"/>
        </w:rPr>
      </w:pPr>
      <w:r w:rsidRPr="00F83A11">
        <w:rPr>
          <w:bCs/>
          <w:caps/>
          <w:spacing w:val="0"/>
          <w:szCs w:val="28"/>
          <w:lang w:eastAsia="ar-SA"/>
        </w:rPr>
        <w:t xml:space="preserve">0223. </w:t>
      </w:r>
      <w:r w:rsidRPr="00F83A11">
        <w:rPr>
          <w:caps/>
          <w:szCs w:val="28"/>
        </w:rPr>
        <w:t xml:space="preserve">верхушка сердца у взрослого человека проецируется на переднюю грудную стенку </w:t>
      </w:r>
    </w:p>
    <w:p w:rsidR="00D56B0D" w:rsidRPr="00F83A11" w:rsidRDefault="00D56B0D" w:rsidP="00F83A11">
      <w:pPr>
        <w:numPr>
          <w:ilvl w:val="0"/>
          <w:numId w:val="901"/>
        </w:numPr>
        <w:tabs>
          <w:tab w:val="clear" w:pos="1004"/>
          <w:tab w:val="num" w:pos="1440"/>
          <w:tab w:val="left" w:pos="1800"/>
        </w:tabs>
        <w:ind w:left="1620" w:firstLine="0"/>
        <w:rPr>
          <w:szCs w:val="28"/>
        </w:rPr>
      </w:pPr>
      <w:r w:rsidRPr="00F83A11">
        <w:rPr>
          <w:szCs w:val="28"/>
        </w:rPr>
        <w:t>на уровне хряща IV-го левого ребра</w:t>
      </w:r>
    </w:p>
    <w:p w:rsidR="00D56B0D" w:rsidRPr="00F83A11" w:rsidRDefault="00D56B0D" w:rsidP="00F83A11">
      <w:pPr>
        <w:numPr>
          <w:ilvl w:val="0"/>
          <w:numId w:val="901"/>
        </w:numPr>
        <w:tabs>
          <w:tab w:val="clear" w:pos="1004"/>
          <w:tab w:val="num" w:pos="1440"/>
          <w:tab w:val="left" w:pos="1800"/>
        </w:tabs>
        <w:ind w:left="1620" w:firstLine="0"/>
        <w:rPr>
          <w:szCs w:val="28"/>
        </w:rPr>
      </w:pPr>
      <w:r w:rsidRPr="00F83A11">
        <w:rPr>
          <w:szCs w:val="28"/>
        </w:rPr>
        <w:t>на уровне левого IV-го ребра, 6-7 см от грудины</w:t>
      </w:r>
    </w:p>
    <w:p w:rsidR="00D56B0D" w:rsidRPr="00F83A11" w:rsidRDefault="00D56B0D" w:rsidP="00F83A11">
      <w:pPr>
        <w:numPr>
          <w:ilvl w:val="0"/>
          <w:numId w:val="901"/>
        </w:numPr>
        <w:tabs>
          <w:tab w:val="clear" w:pos="1004"/>
          <w:tab w:val="num" w:pos="1440"/>
          <w:tab w:val="left" w:pos="1800"/>
        </w:tabs>
        <w:ind w:left="1620" w:firstLine="0"/>
        <w:rPr>
          <w:szCs w:val="28"/>
        </w:rPr>
      </w:pPr>
      <w:r w:rsidRPr="00F83A11">
        <w:rPr>
          <w:szCs w:val="28"/>
        </w:rPr>
        <w:t>на уровне левого V-го ребра, 1,5 см кнутри от среднеключичной линии</w:t>
      </w:r>
    </w:p>
    <w:p w:rsidR="00D56B0D" w:rsidRPr="00F83A11" w:rsidRDefault="00D56B0D" w:rsidP="00F83A11">
      <w:pPr>
        <w:numPr>
          <w:ilvl w:val="0"/>
          <w:numId w:val="901"/>
        </w:numPr>
        <w:tabs>
          <w:tab w:val="clear" w:pos="1004"/>
          <w:tab w:val="num" w:pos="1440"/>
          <w:tab w:val="left" w:pos="1800"/>
        </w:tabs>
        <w:ind w:left="1620" w:firstLine="0"/>
        <w:rPr>
          <w:szCs w:val="28"/>
        </w:rPr>
      </w:pPr>
      <w:r w:rsidRPr="00F83A11">
        <w:rPr>
          <w:szCs w:val="28"/>
        </w:rPr>
        <w:t>на уровне левого V-го ребра по средне-ключичной линии</w:t>
      </w:r>
    </w:p>
    <w:p w:rsidR="00D56B0D" w:rsidRPr="00F83A11" w:rsidRDefault="00D56B0D" w:rsidP="00F83A11">
      <w:pPr>
        <w:numPr>
          <w:ilvl w:val="0"/>
          <w:numId w:val="901"/>
        </w:numPr>
        <w:tabs>
          <w:tab w:val="clear" w:pos="1004"/>
          <w:tab w:val="num" w:pos="1440"/>
          <w:tab w:val="left" w:pos="1800"/>
        </w:tabs>
        <w:ind w:left="1620" w:firstLine="0"/>
        <w:rPr>
          <w:szCs w:val="28"/>
        </w:rPr>
      </w:pPr>
      <w:r w:rsidRPr="00F83A11">
        <w:rPr>
          <w:szCs w:val="28"/>
        </w:rPr>
        <w:t>на уровне левого V-го ребра, 1,5 см кнаружи от среднеключичной линии</w:t>
      </w:r>
    </w:p>
    <w:p w:rsidR="00D56B0D" w:rsidRPr="00F83A11" w:rsidRDefault="00D56B0D" w:rsidP="00A20FCE">
      <w:pPr>
        <w:tabs>
          <w:tab w:val="num" w:pos="1440"/>
          <w:tab w:val="left" w:pos="1800"/>
        </w:tabs>
        <w:ind w:left="1620"/>
        <w:rPr>
          <w:spacing w:val="0"/>
          <w:szCs w:val="28"/>
          <w:lang w:eastAsia="ar-SA"/>
        </w:rPr>
      </w:pPr>
    </w:p>
    <w:p w:rsidR="00D56B0D" w:rsidRPr="00F83A11" w:rsidRDefault="00D56B0D" w:rsidP="00A20FCE">
      <w:pPr>
        <w:ind w:left="0"/>
        <w:rPr>
          <w:szCs w:val="28"/>
        </w:rPr>
      </w:pPr>
      <w:r w:rsidRPr="00F83A11">
        <w:rPr>
          <w:bCs/>
          <w:caps/>
          <w:spacing w:val="0"/>
          <w:szCs w:val="28"/>
          <w:lang w:eastAsia="ar-SA"/>
        </w:rPr>
        <w:t xml:space="preserve">0224. </w:t>
      </w:r>
      <w:r w:rsidRPr="00F83A11">
        <w:rPr>
          <w:caps/>
          <w:szCs w:val="28"/>
        </w:rPr>
        <w:t xml:space="preserve">венечные артерии сердца начинаются </w:t>
      </w:r>
    </w:p>
    <w:p w:rsidR="00D56B0D" w:rsidRPr="00F83A11" w:rsidRDefault="00D56B0D" w:rsidP="00F83A11">
      <w:pPr>
        <w:numPr>
          <w:ilvl w:val="0"/>
          <w:numId w:val="902"/>
        </w:numPr>
        <w:tabs>
          <w:tab w:val="clear" w:pos="1004"/>
          <w:tab w:val="num" w:pos="1440"/>
          <w:tab w:val="left" w:pos="1800"/>
        </w:tabs>
        <w:ind w:left="1620" w:firstLine="0"/>
        <w:rPr>
          <w:szCs w:val="28"/>
        </w:rPr>
      </w:pPr>
      <w:r w:rsidRPr="00F83A11">
        <w:rPr>
          <w:szCs w:val="28"/>
        </w:rPr>
        <w:t xml:space="preserve">от дуги аорты </w:t>
      </w:r>
    </w:p>
    <w:p w:rsidR="00D56B0D" w:rsidRPr="00F83A11" w:rsidRDefault="00D56B0D" w:rsidP="00F83A11">
      <w:pPr>
        <w:numPr>
          <w:ilvl w:val="0"/>
          <w:numId w:val="902"/>
        </w:numPr>
        <w:tabs>
          <w:tab w:val="clear" w:pos="1004"/>
          <w:tab w:val="num" w:pos="1440"/>
          <w:tab w:val="left" w:pos="1800"/>
        </w:tabs>
        <w:ind w:left="1620" w:firstLine="0"/>
        <w:rPr>
          <w:szCs w:val="28"/>
        </w:rPr>
      </w:pPr>
      <w:r w:rsidRPr="00F83A11">
        <w:rPr>
          <w:szCs w:val="28"/>
        </w:rPr>
        <w:t xml:space="preserve">от легочного ствола </w:t>
      </w:r>
    </w:p>
    <w:p w:rsidR="00D56B0D" w:rsidRPr="00F83A11" w:rsidRDefault="00D56B0D" w:rsidP="00F83A11">
      <w:pPr>
        <w:numPr>
          <w:ilvl w:val="0"/>
          <w:numId w:val="902"/>
        </w:numPr>
        <w:tabs>
          <w:tab w:val="clear" w:pos="1004"/>
          <w:tab w:val="num" w:pos="1440"/>
          <w:tab w:val="left" w:pos="1800"/>
        </w:tabs>
        <w:ind w:left="1620" w:firstLine="0"/>
        <w:rPr>
          <w:szCs w:val="28"/>
        </w:rPr>
      </w:pPr>
      <w:r w:rsidRPr="00F83A11">
        <w:rPr>
          <w:szCs w:val="28"/>
        </w:rPr>
        <w:t xml:space="preserve">от левого желудочка </w:t>
      </w:r>
    </w:p>
    <w:p w:rsidR="00D56B0D" w:rsidRPr="00F83A11" w:rsidRDefault="00D56B0D" w:rsidP="00F83A11">
      <w:pPr>
        <w:numPr>
          <w:ilvl w:val="0"/>
          <w:numId w:val="902"/>
        </w:numPr>
        <w:tabs>
          <w:tab w:val="clear" w:pos="1004"/>
          <w:tab w:val="num" w:pos="1440"/>
          <w:tab w:val="left" w:pos="1800"/>
        </w:tabs>
        <w:ind w:left="1620" w:firstLine="0"/>
        <w:rPr>
          <w:szCs w:val="28"/>
        </w:rPr>
      </w:pPr>
      <w:r w:rsidRPr="00F83A11">
        <w:rPr>
          <w:szCs w:val="28"/>
        </w:rPr>
        <w:t>от луковицы аорты</w:t>
      </w:r>
    </w:p>
    <w:p w:rsidR="00D56B0D" w:rsidRPr="00F83A11" w:rsidRDefault="00D56B0D" w:rsidP="00F83A11">
      <w:pPr>
        <w:numPr>
          <w:ilvl w:val="0"/>
          <w:numId w:val="902"/>
        </w:numPr>
        <w:tabs>
          <w:tab w:val="clear" w:pos="1004"/>
          <w:tab w:val="num" w:pos="1440"/>
          <w:tab w:val="left" w:pos="1800"/>
        </w:tabs>
        <w:ind w:left="1620" w:firstLine="0"/>
        <w:rPr>
          <w:szCs w:val="28"/>
        </w:rPr>
      </w:pPr>
      <w:r w:rsidRPr="00F83A11">
        <w:rPr>
          <w:szCs w:val="28"/>
        </w:rPr>
        <w:t>от грудного отдел аорты</w:t>
      </w:r>
    </w:p>
    <w:p w:rsidR="00D56B0D" w:rsidRPr="00F83A11" w:rsidRDefault="00D56B0D" w:rsidP="00A20FCE">
      <w:pPr>
        <w:ind w:left="0"/>
        <w:rPr>
          <w:spacing w:val="0"/>
          <w:szCs w:val="28"/>
          <w:lang w:eastAsia="ar-SA"/>
        </w:rPr>
      </w:pPr>
    </w:p>
    <w:p w:rsidR="00D56B0D" w:rsidRPr="00F83A11" w:rsidRDefault="00D56B0D" w:rsidP="00A20FCE">
      <w:pPr>
        <w:ind w:left="0"/>
        <w:rPr>
          <w:szCs w:val="28"/>
        </w:rPr>
      </w:pPr>
      <w:r w:rsidRPr="00F83A11">
        <w:rPr>
          <w:bCs/>
          <w:caps/>
          <w:spacing w:val="0"/>
          <w:szCs w:val="28"/>
          <w:lang w:eastAsia="ar-SA"/>
        </w:rPr>
        <w:t xml:space="preserve">0225. </w:t>
      </w:r>
      <w:r w:rsidRPr="00F83A11">
        <w:rPr>
          <w:caps/>
          <w:szCs w:val="28"/>
        </w:rPr>
        <w:t>артерии, образующие артериальный круг мозга</w:t>
      </w:r>
    </w:p>
    <w:p w:rsidR="00D56B0D" w:rsidRPr="00F83A11" w:rsidRDefault="00D56B0D" w:rsidP="00F83A11">
      <w:pPr>
        <w:numPr>
          <w:ilvl w:val="0"/>
          <w:numId w:val="903"/>
        </w:numPr>
        <w:tabs>
          <w:tab w:val="clear" w:pos="1004"/>
          <w:tab w:val="num" w:pos="1440"/>
          <w:tab w:val="left" w:pos="1800"/>
          <w:tab w:val="left" w:pos="1980"/>
        </w:tabs>
        <w:ind w:left="1620" w:firstLine="0"/>
        <w:rPr>
          <w:szCs w:val="28"/>
        </w:rPr>
      </w:pPr>
      <w:r w:rsidRPr="00F83A11">
        <w:rPr>
          <w:szCs w:val="28"/>
        </w:rPr>
        <w:t xml:space="preserve">средние соединительные артерии </w:t>
      </w:r>
    </w:p>
    <w:p w:rsidR="00D56B0D" w:rsidRPr="00F83A11" w:rsidRDefault="00D56B0D" w:rsidP="00F83A11">
      <w:pPr>
        <w:numPr>
          <w:ilvl w:val="0"/>
          <w:numId w:val="903"/>
        </w:numPr>
        <w:tabs>
          <w:tab w:val="clear" w:pos="1004"/>
          <w:tab w:val="num" w:pos="1440"/>
          <w:tab w:val="left" w:pos="1800"/>
          <w:tab w:val="left" w:pos="1980"/>
        </w:tabs>
        <w:ind w:left="1620" w:firstLine="0"/>
        <w:rPr>
          <w:szCs w:val="28"/>
        </w:rPr>
      </w:pPr>
      <w:r w:rsidRPr="00F83A11">
        <w:rPr>
          <w:szCs w:val="28"/>
        </w:rPr>
        <w:t xml:space="preserve">внутренние мозговые артерии </w:t>
      </w:r>
    </w:p>
    <w:p w:rsidR="00D56B0D" w:rsidRPr="00F83A11" w:rsidRDefault="00D56B0D" w:rsidP="00F83A11">
      <w:pPr>
        <w:numPr>
          <w:ilvl w:val="0"/>
          <w:numId w:val="903"/>
        </w:numPr>
        <w:tabs>
          <w:tab w:val="clear" w:pos="1004"/>
          <w:tab w:val="num" w:pos="1440"/>
          <w:tab w:val="left" w:pos="1800"/>
          <w:tab w:val="left" w:pos="1980"/>
        </w:tabs>
        <w:ind w:left="1620" w:firstLine="0"/>
        <w:rPr>
          <w:szCs w:val="28"/>
        </w:rPr>
      </w:pPr>
      <w:r w:rsidRPr="00F83A11">
        <w:rPr>
          <w:szCs w:val="28"/>
        </w:rPr>
        <w:t xml:space="preserve">задние мозговые артерии </w:t>
      </w:r>
    </w:p>
    <w:p w:rsidR="00D56B0D" w:rsidRPr="00F83A11" w:rsidRDefault="00D56B0D" w:rsidP="00F83A11">
      <w:pPr>
        <w:numPr>
          <w:ilvl w:val="0"/>
          <w:numId w:val="903"/>
        </w:numPr>
        <w:tabs>
          <w:tab w:val="clear" w:pos="1004"/>
          <w:tab w:val="num" w:pos="1440"/>
          <w:tab w:val="left" w:pos="1800"/>
          <w:tab w:val="left" w:pos="1980"/>
        </w:tabs>
        <w:ind w:left="1620" w:firstLine="0"/>
        <w:rPr>
          <w:szCs w:val="28"/>
        </w:rPr>
      </w:pPr>
      <w:r w:rsidRPr="00F83A11">
        <w:rPr>
          <w:szCs w:val="28"/>
        </w:rPr>
        <w:t>передние ворсинчатые артерии</w:t>
      </w:r>
    </w:p>
    <w:p w:rsidR="00D56B0D" w:rsidRPr="00F83A11" w:rsidRDefault="00D56B0D" w:rsidP="00F83A11">
      <w:pPr>
        <w:numPr>
          <w:ilvl w:val="0"/>
          <w:numId w:val="903"/>
        </w:numPr>
        <w:tabs>
          <w:tab w:val="clear" w:pos="1004"/>
          <w:tab w:val="num" w:pos="1440"/>
          <w:tab w:val="left" w:pos="1800"/>
          <w:tab w:val="left" w:pos="1980"/>
        </w:tabs>
        <w:ind w:left="1620" w:firstLine="0"/>
        <w:rPr>
          <w:szCs w:val="28"/>
        </w:rPr>
      </w:pPr>
      <w:r w:rsidRPr="00F83A11">
        <w:rPr>
          <w:szCs w:val="28"/>
        </w:rPr>
        <w:t>менингеальные ветви</w:t>
      </w:r>
    </w:p>
    <w:p w:rsidR="00D56B0D" w:rsidRPr="00F83A11" w:rsidRDefault="00D56B0D" w:rsidP="00A20FCE">
      <w:pPr>
        <w:tabs>
          <w:tab w:val="num" w:pos="1440"/>
          <w:tab w:val="left" w:pos="1800"/>
        </w:tabs>
        <w:ind w:left="1620"/>
        <w:contextualSpacing/>
        <w:rPr>
          <w:szCs w:val="28"/>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0226. Главным отличительным признаком ствола головного мозга от других его отделов является</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1) наличие в нем и белого, и серого вещества</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2) присутствие в нем ядер черепных нервов</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 xml:space="preserve">3) наличие в нем большинства проводящих путей </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mallCaps/>
          <w:spacing w:val="0"/>
          <w:szCs w:val="28"/>
          <w:lang w:eastAsia="ar-SA"/>
        </w:rPr>
        <w:t xml:space="preserve">4) </w:t>
      </w:r>
      <w:r w:rsidRPr="00F83A11">
        <w:rPr>
          <w:spacing w:val="0"/>
          <w:szCs w:val="28"/>
          <w:lang w:eastAsia="ar-SA"/>
        </w:rPr>
        <w:t>сходство по форме со спинным мозгом</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5) наличие в нем центров экстрапирамидной системы</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0227. Соматические нервные сплетения типа плечевого образуются</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1) передними ветвями спинномозговых нервов</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2) передними корешками</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3) спинномозговыми нервами</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4) задними ветвями спинномозговых нервов</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5) ветвями симпатических стволов</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A20FCE">
      <w:pPr>
        <w:tabs>
          <w:tab w:val="left" w:pos="1980"/>
        </w:tabs>
        <w:ind w:left="0"/>
        <w:rPr>
          <w:szCs w:val="28"/>
        </w:rPr>
      </w:pPr>
      <w:r w:rsidRPr="00F83A11">
        <w:rPr>
          <w:bCs/>
          <w:caps/>
          <w:spacing w:val="0"/>
          <w:szCs w:val="28"/>
          <w:lang w:eastAsia="ar-SA"/>
        </w:rPr>
        <w:t xml:space="preserve">0228. </w:t>
      </w:r>
      <w:r w:rsidRPr="00F83A11">
        <w:rPr>
          <w:caps/>
          <w:szCs w:val="28"/>
        </w:rPr>
        <w:t xml:space="preserve">непарная висцеральная ветвь брюшной части аорты </w:t>
      </w:r>
    </w:p>
    <w:p w:rsidR="00D56B0D" w:rsidRPr="00F83A11" w:rsidRDefault="00D56B0D" w:rsidP="00F83A11">
      <w:pPr>
        <w:numPr>
          <w:ilvl w:val="0"/>
          <w:numId w:val="904"/>
        </w:numPr>
        <w:tabs>
          <w:tab w:val="clear" w:pos="1004"/>
          <w:tab w:val="num" w:pos="1440"/>
        </w:tabs>
        <w:ind w:left="1620" w:firstLine="0"/>
        <w:rPr>
          <w:szCs w:val="28"/>
        </w:rPr>
      </w:pPr>
      <w:r w:rsidRPr="00F83A11">
        <w:rPr>
          <w:szCs w:val="28"/>
        </w:rPr>
        <w:t xml:space="preserve">левая желудочная артерия </w:t>
      </w:r>
    </w:p>
    <w:p w:rsidR="00D56B0D" w:rsidRPr="00F83A11" w:rsidRDefault="00D56B0D" w:rsidP="00F83A11">
      <w:pPr>
        <w:numPr>
          <w:ilvl w:val="0"/>
          <w:numId w:val="904"/>
        </w:numPr>
        <w:tabs>
          <w:tab w:val="clear" w:pos="1004"/>
          <w:tab w:val="num" w:pos="1440"/>
        </w:tabs>
        <w:ind w:left="1620" w:firstLine="0"/>
        <w:rPr>
          <w:szCs w:val="28"/>
        </w:rPr>
      </w:pPr>
      <w:r w:rsidRPr="00F83A11">
        <w:rPr>
          <w:szCs w:val="28"/>
        </w:rPr>
        <w:t xml:space="preserve">верхняя прямокишечная артерия </w:t>
      </w:r>
    </w:p>
    <w:p w:rsidR="00D56B0D" w:rsidRPr="00F83A11" w:rsidRDefault="00D56B0D" w:rsidP="00F83A11">
      <w:pPr>
        <w:numPr>
          <w:ilvl w:val="0"/>
          <w:numId w:val="904"/>
        </w:numPr>
        <w:tabs>
          <w:tab w:val="clear" w:pos="1004"/>
          <w:tab w:val="num" w:pos="1440"/>
        </w:tabs>
        <w:ind w:left="1620" w:firstLine="0"/>
        <w:rPr>
          <w:szCs w:val="28"/>
        </w:rPr>
      </w:pPr>
      <w:r w:rsidRPr="00F83A11">
        <w:rPr>
          <w:szCs w:val="28"/>
        </w:rPr>
        <w:t>нижняя брыжеечная артерия</w:t>
      </w:r>
    </w:p>
    <w:p w:rsidR="00D56B0D" w:rsidRPr="00F83A11" w:rsidRDefault="00D56B0D" w:rsidP="00F83A11">
      <w:pPr>
        <w:numPr>
          <w:ilvl w:val="0"/>
          <w:numId w:val="904"/>
        </w:numPr>
        <w:tabs>
          <w:tab w:val="clear" w:pos="1004"/>
          <w:tab w:val="num" w:pos="1440"/>
        </w:tabs>
        <w:ind w:left="1620" w:firstLine="0"/>
        <w:rPr>
          <w:szCs w:val="28"/>
        </w:rPr>
      </w:pPr>
      <w:r w:rsidRPr="00F83A11">
        <w:rPr>
          <w:szCs w:val="28"/>
        </w:rPr>
        <w:t>средняя ободочная артерия</w:t>
      </w:r>
    </w:p>
    <w:p w:rsidR="00D56B0D" w:rsidRPr="00F83A11" w:rsidRDefault="00D56B0D" w:rsidP="00F83A11">
      <w:pPr>
        <w:numPr>
          <w:ilvl w:val="0"/>
          <w:numId w:val="904"/>
        </w:numPr>
        <w:tabs>
          <w:tab w:val="clear" w:pos="1004"/>
          <w:tab w:val="num" w:pos="1440"/>
        </w:tabs>
        <w:ind w:left="1620" w:firstLine="0"/>
        <w:rPr>
          <w:szCs w:val="28"/>
        </w:rPr>
      </w:pPr>
      <w:r w:rsidRPr="00F83A11">
        <w:rPr>
          <w:szCs w:val="28"/>
        </w:rPr>
        <w:t>селезеночная артерия</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A20FCE">
      <w:pPr>
        <w:ind w:left="0"/>
        <w:rPr>
          <w:caps/>
          <w:szCs w:val="28"/>
        </w:rPr>
      </w:pPr>
      <w:r w:rsidRPr="00F83A11">
        <w:rPr>
          <w:bCs/>
          <w:caps/>
          <w:spacing w:val="0"/>
          <w:szCs w:val="28"/>
          <w:lang w:eastAsia="ar-SA"/>
        </w:rPr>
        <w:t xml:space="preserve">0229.  </w:t>
      </w:r>
      <w:r w:rsidRPr="00F83A11">
        <w:rPr>
          <w:caps/>
          <w:szCs w:val="28"/>
        </w:rPr>
        <w:t xml:space="preserve">в воротную вену венозная кровь оттекает </w:t>
      </w:r>
    </w:p>
    <w:p w:rsidR="00D56B0D" w:rsidRPr="00F83A11" w:rsidRDefault="00D56B0D" w:rsidP="00F83A11">
      <w:pPr>
        <w:numPr>
          <w:ilvl w:val="0"/>
          <w:numId w:val="905"/>
        </w:numPr>
        <w:tabs>
          <w:tab w:val="clear" w:pos="1004"/>
          <w:tab w:val="num" w:pos="1440"/>
        </w:tabs>
        <w:ind w:left="1620" w:firstLine="0"/>
        <w:rPr>
          <w:szCs w:val="28"/>
        </w:rPr>
      </w:pPr>
      <w:r w:rsidRPr="00F83A11">
        <w:rPr>
          <w:szCs w:val="28"/>
        </w:rPr>
        <w:t xml:space="preserve">от диафрагмы </w:t>
      </w:r>
    </w:p>
    <w:p w:rsidR="00D56B0D" w:rsidRPr="00F83A11" w:rsidRDefault="00D56B0D" w:rsidP="00F83A11">
      <w:pPr>
        <w:numPr>
          <w:ilvl w:val="0"/>
          <w:numId w:val="905"/>
        </w:numPr>
        <w:tabs>
          <w:tab w:val="clear" w:pos="1004"/>
          <w:tab w:val="num" w:pos="1440"/>
        </w:tabs>
        <w:ind w:left="1620" w:firstLine="0"/>
        <w:rPr>
          <w:szCs w:val="28"/>
        </w:rPr>
      </w:pPr>
      <w:r w:rsidRPr="00F83A11">
        <w:rPr>
          <w:szCs w:val="28"/>
        </w:rPr>
        <w:t xml:space="preserve">от печени </w:t>
      </w:r>
    </w:p>
    <w:p w:rsidR="00D56B0D" w:rsidRPr="00F83A11" w:rsidRDefault="00D56B0D" w:rsidP="00F83A11">
      <w:pPr>
        <w:numPr>
          <w:ilvl w:val="0"/>
          <w:numId w:val="905"/>
        </w:numPr>
        <w:tabs>
          <w:tab w:val="clear" w:pos="1004"/>
          <w:tab w:val="num" w:pos="1440"/>
        </w:tabs>
        <w:ind w:left="1620" w:firstLine="0"/>
        <w:rPr>
          <w:szCs w:val="28"/>
        </w:rPr>
      </w:pPr>
      <w:r w:rsidRPr="00F83A11">
        <w:rPr>
          <w:szCs w:val="28"/>
        </w:rPr>
        <w:t>от надпочечника</w:t>
      </w:r>
    </w:p>
    <w:p w:rsidR="00D56B0D" w:rsidRPr="00F83A11" w:rsidRDefault="00D56B0D" w:rsidP="00F83A11">
      <w:pPr>
        <w:numPr>
          <w:ilvl w:val="0"/>
          <w:numId w:val="905"/>
        </w:numPr>
        <w:tabs>
          <w:tab w:val="clear" w:pos="1004"/>
          <w:tab w:val="num" w:pos="1440"/>
        </w:tabs>
        <w:ind w:left="1620" w:firstLine="0"/>
        <w:rPr>
          <w:szCs w:val="28"/>
        </w:rPr>
      </w:pPr>
      <w:r w:rsidRPr="00F83A11">
        <w:rPr>
          <w:szCs w:val="28"/>
        </w:rPr>
        <w:t>от почки</w:t>
      </w:r>
    </w:p>
    <w:p w:rsidR="00D56B0D" w:rsidRPr="00F83A11" w:rsidRDefault="00D56B0D" w:rsidP="00F83A11">
      <w:pPr>
        <w:numPr>
          <w:ilvl w:val="0"/>
          <w:numId w:val="905"/>
        </w:numPr>
        <w:tabs>
          <w:tab w:val="clear" w:pos="1004"/>
          <w:tab w:val="num" w:pos="1440"/>
        </w:tabs>
        <w:ind w:left="1620" w:firstLine="0"/>
        <w:rPr>
          <w:szCs w:val="28"/>
        </w:rPr>
      </w:pPr>
      <w:r w:rsidRPr="00F83A11">
        <w:rPr>
          <w:szCs w:val="28"/>
        </w:rPr>
        <w:t xml:space="preserve">от кишечника </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A20FCE">
      <w:pPr>
        <w:ind w:left="0"/>
        <w:rPr>
          <w:szCs w:val="28"/>
        </w:rPr>
      </w:pPr>
      <w:r w:rsidRPr="00F83A11">
        <w:rPr>
          <w:bCs/>
          <w:caps/>
          <w:spacing w:val="0"/>
          <w:szCs w:val="28"/>
          <w:lang w:eastAsia="ar-SA"/>
        </w:rPr>
        <w:t xml:space="preserve">0230. </w:t>
      </w:r>
      <w:r w:rsidRPr="00F83A11">
        <w:rPr>
          <w:szCs w:val="28"/>
        </w:rPr>
        <w:t xml:space="preserve">МЕСТОМ ВПАДЕНИЯ </w:t>
      </w:r>
      <w:r w:rsidRPr="00F83A11">
        <w:rPr>
          <w:caps/>
          <w:szCs w:val="28"/>
        </w:rPr>
        <w:t>лимфатическиХ протокОВ в кровеносное русло ЯВЛЯЕТСЯ</w:t>
      </w:r>
    </w:p>
    <w:p w:rsidR="00D56B0D" w:rsidRPr="00F83A11" w:rsidRDefault="00D56B0D" w:rsidP="00F83A11">
      <w:pPr>
        <w:numPr>
          <w:ilvl w:val="0"/>
          <w:numId w:val="906"/>
        </w:numPr>
        <w:tabs>
          <w:tab w:val="clear" w:pos="1004"/>
          <w:tab w:val="num" w:pos="1440"/>
          <w:tab w:val="left" w:pos="1980"/>
        </w:tabs>
        <w:ind w:left="1620" w:firstLine="0"/>
        <w:rPr>
          <w:szCs w:val="28"/>
        </w:rPr>
      </w:pPr>
      <w:r w:rsidRPr="00F83A11">
        <w:rPr>
          <w:szCs w:val="28"/>
        </w:rPr>
        <w:t xml:space="preserve">правое предсердие </w:t>
      </w:r>
    </w:p>
    <w:p w:rsidR="00D56B0D" w:rsidRPr="00F83A11" w:rsidRDefault="00D56B0D" w:rsidP="00F83A11">
      <w:pPr>
        <w:numPr>
          <w:ilvl w:val="0"/>
          <w:numId w:val="906"/>
        </w:numPr>
        <w:tabs>
          <w:tab w:val="clear" w:pos="1004"/>
          <w:tab w:val="num" w:pos="1440"/>
          <w:tab w:val="left" w:pos="1980"/>
        </w:tabs>
        <w:ind w:left="1620" w:firstLine="0"/>
        <w:rPr>
          <w:szCs w:val="28"/>
        </w:rPr>
      </w:pPr>
      <w:r w:rsidRPr="00F83A11">
        <w:rPr>
          <w:szCs w:val="28"/>
        </w:rPr>
        <w:t xml:space="preserve">венозный угол </w:t>
      </w:r>
    </w:p>
    <w:p w:rsidR="00D56B0D" w:rsidRPr="00F83A11" w:rsidRDefault="00D56B0D" w:rsidP="00F83A11">
      <w:pPr>
        <w:numPr>
          <w:ilvl w:val="0"/>
          <w:numId w:val="906"/>
        </w:numPr>
        <w:tabs>
          <w:tab w:val="clear" w:pos="1004"/>
          <w:tab w:val="num" w:pos="1440"/>
          <w:tab w:val="left" w:pos="1980"/>
        </w:tabs>
        <w:ind w:left="1620" w:firstLine="0"/>
        <w:rPr>
          <w:szCs w:val="28"/>
        </w:rPr>
      </w:pPr>
      <w:r w:rsidRPr="00F83A11">
        <w:rPr>
          <w:szCs w:val="28"/>
        </w:rPr>
        <w:t xml:space="preserve">наружная яремная вена </w:t>
      </w:r>
    </w:p>
    <w:p w:rsidR="00D56B0D" w:rsidRPr="00F83A11" w:rsidRDefault="00D56B0D" w:rsidP="00F83A11">
      <w:pPr>
        <w:numPr>
          <w:ilvl w:val="0"/>
          <w:numId w:val="906"/>
        </w:numPr>
        <w:tabs>
          <w:tab w:val="clear" w:pos="1004"/>
          <w:tab w:val="num" w:pos="1440"/>
          <w:tab w:val="left" w:pos="1980"/>
        </w:tabs>
        <w:ind w:left="1620" w:firstLine="0"/>
        <w:rPr>
          <w:szCs w:val="28"/>
        </w:rPr>
      </w:pPr>
      <w:r w:rsidRPr="00F83A11">
        <w:rPr>
          <w:szCs w:val="28"/>
        </w:rPr>
        <w:t>внутренняя грудная вена</w:t>
      </w:r>
    </w:p>
    <w:p w:rsidR="00D56B0D" w:rsidRPr="00F83A11" w:rsidRDefault="00D56B0D" w:rsidP="00F83A11">
      <w:pPr>
        <w:numPr>
          <w:ilvl w:val="0"/>
          <w:numId w:val="906"/>
        </w:numPr>
        <w:tabs>
          <w:tab w:val="clear" w:pos="1004"/>
          <w:tab w:val="num" w:pos="1440"/>
          <w:tab w:val="left" w:pos="1980"/>
        </w:tabs>
        <w:ind w:left="1620" w:firstLine="0"/>
        <w:rPr>
          <w:szCs w:val="28"/>
        </w:rPr>
      </w:pPr>
      <w:r w:rsidRPr="00F83A11">
        <w:rPr>
          <w:szCs w:val="28"/>
        </w:rPr>
        <w:t>верхняя полая вена</w:t>
      </w:r>
    </w:p>
    <w:p w:rsidR="00D56B0D" w:rsidRPr="00F83A11" w:rsidRDefault="00D56B0D" w:rsidP="00A20FCE">
      <w:pPr>
        <w:widowControl/>
        <w:shd w:val="clear" w:color="auto" w:fill="FFFFFF"/>
        <w:tabs>
          <w:tab w:val="num" w:pos="1440"/>
          <w:tab w:val="left" w:pos="1980"/>
        </w:tabs>
        <w:suppressAutoHyphens/>
        <w:autoSpaceDE w:val="0"/>
        <w:ind w:left="1620"/>
        <w:jc w:val="center"/>
        <w:rPr>
          <w:bCs/>
          <w:spacing w:val="0"/>
          <w:szCs w:val="28"/>
          <w:lang w:eastAsia="ar-SA"/>
        </w:rPr>
      </w:pPr>
    </w:p>
    <w:p w:rsidR="00D56B0D" w:rsidRPr="00F83A11" w:rsidRDefault="00D56B0D" w:rsidP="00222513">
      <w:pPr>
        <w:widowControl/>
        <w:shd w:val="clear" w:color="auto" w:fill="FFFFFF"/>
        <w:suppressAutoHyphens/>
        <w:autoSpaceDE w:val="0"/>
        <w:ind w:left="0"/>
        <w:jc w:val="center"/>
        <w:rPr>
          <w:bCs/>
          <w:spacing w:val="0"/>
          <w:szCs w:val="28"/>
          <w:lang w:eastAsia="ar-SA"/>
        </w:rPr>
      </w:pPr>
      <w:r w:rsidRPr="00F83A11">
        <w:rPr>
          <w:bCs/>
          <w:spacing w:val="0"/>
          <w:szCs w:val="28"/>
          <w:lang w:eastAsia="ar-SA"/>
        </w:rPr>
        <w:t>ГИСТОЛОГИЯ, ЭМБРИОЛОГИЯ, ЦИТОЛОГИЯ</w:t>
      </w:r>
    </w:p>
    <w:p w:rsidR="00D56B0D" w:rsidRPr="00F83A11" w:rsidRDefault="00D56B0D" w:rsidP="00222513">
      <w:pPr>
        <w:widowControl/>
        <w:shd w:val="clear" w:color="auto" w:fill="FFFFFF"/>
        <w:suppressAutoHyphens/>
        <w:autoSpaceDE w:val="0"/>
        <w:ind w:left="0"/>
        <w:jc w:val="left"/>
        <w:rPr>
          <w:bCs/>
          <w:spacing w:val="0"/>
          <w:szCs w:val="28"/>
          <w:lang w:eastAsia="ar-SA"/>
        </w:rPr>
      </w:pPr>
    </w:p>
    <w:p w:rsidR="00D56B0D" w:rsidRPr="00F83A11" w:rsidRDefault="00D56B0D" w:rsidP="00222513">
      <w:pPr>
        <w:widowControl/>
        <w:suppressAutoHyphens/>
        <w:ind w:left="0"/>
        <w:rPr>
          <w:spacing w:val="0"/>
          <w:szCs w:val="28"/>
          <w:lang w:eastAsia="ar-SA"/>
        </w:rPr>
      </w:pPr>
      <w:r w:rsidRPr="00F83A11">
        <w:rPr>
          <w:spacing w:val="0"/>
          <w:szCs w:val="28"/>
          <w:lang w:eastAsia="ar-SA"/>
        </w:rPr>
        <w:t xml:space="preserve">Выберите один правильный ответ. </w:t>
      </w:r>
    </w:p>
    <w:p w:rsidR="00D56B0D" w:rsidRPr="00F83A11" w:rsidRDefault="00D56B0D" w:rsidP="00222513">
      <w:pPr>
        <w:widowControl/>
        <w:suppressAutoHyphens/>
        <w:ind w:left="0"/>
        <w:rPr>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0231. Миелинизация нервных волокон пирамидного пути заканчивается в возрасте</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1) 3 месяцев</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2) б месяцев</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3) 9 месяцев</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4) 12 месяцев</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5) 1,5 лет</w:t>
      </w:r>
    </w:p>
    <w:p w:rsidR="00D56B0D" w:rsidRPr="00F83A11" w:rsidRDefault="00D56B0D" w:rsidP="00222513">
      <w:pPr>
        <w:widowControl/>
        <w:shd w:val="clear" w:color="auto" w:fill="FFFFFF"/>
        <w:suppressAutoHyphens/>
        <w:autoSpaceDE w:val="0"/>
        <w:ind w:left="1620"/>
        <w:jc w:val="left"/>
        <w:rPr>
          <w:spacing w:val="0"/>
          <w:szCs w:val="28"/>
          <w:lang w:eastAsia="ar-SA"/>
        </w:rPr>
      </w:pPr>
    </w:p>
    <w:p w:rsidR="00D56B0D" w:rsidRPr="00F83A11" w:rsidRDefault="00D56B0D" w:rsidP="00B24E7D">
      <w:pPr>
        <w:widowControl/>
        <w:tabs>
          <w:tab w:val="left" w:pos="-284"/>
          <w:tab w:val="center" w:pos="0"/>
          <w:tab w:val="left" w:pos="2552"/>
        </w:tabs>
        <w:suppressAutoHyphens/>
        <w:ind w:left="0"/>
        <w:jc w:val="left"/>
        <w:rPr>
          <w:caps/>
          <w:spacing w:val="0"/>
          <w:szCs w:val="28"/>
          <w:lang w:eastAsia="ar-SA"/>
        </w:rPr>
      </w:pPr>
      <w:r w:rsidRPr="00F83A11">
        <w:rPr>
          <w:bCs/>
          <w:caps/>
          <w:spacing w:val="0"/>
          <w:szCs w:val="28"/>
          <w:lang w:eastAsia="ar-SA"/>
        </w:rPr>
        <w:t xml:space="preserve">0232. </w:t>
      </w:r>
      <w:r w:rsidRPr="00F83A11">
        <w:rPr>
          <w:caps/>
          <w:spacing w:val="0"/>
          <w:szCs w:val="28"/>
          <w:lang w:eastAsia="ar-SA"/>
        </w:rPr>
        <w:t>Органоид, обеспечивающий синтез липидов и углеводов</w:t>
      </w:r>
    </w:p>
    <w:p w:rsidR="00D56B0D" w:rsidRPr="00F83A11" w:rsidRDefault="00D56B0D" w:rsidP="009003BD">
      <w:pPr>
        <w:widowControl/>
        <w:numPr>
          <w:ilvl w:val="1"/>
          <w:numId w:val="6"/>
        </w:numPr>
        <w:tabs>
          <w:tab w:val="left" w:pos="-284"/>
          <w:tab w:val="num" w:pos="-142"/>
          <w:tab w:val="center" w:pos="0"/>
          <w:tab w:val="num" w:pos="540"/>
          <w:tab w:val="left" w:pos="2552"/>
        </w:tabs>
        <w:ind w:left="1620" w:firstLine="0"/>
        <w:jc w:val="left"/>
        <w:rPr>
          <w:spacing w:val="0"/>
          <w:szCs w:val="28"/>
          <w:lang w:eastAsia="ar-SA"/>
        </w:rPr>
      </w:pPr>
      <w:r w:rsidRPr="00F83A11">
        <w:rPr>
          <w:spacing w:val="0"/>
          <w:szCs w:val="28"/>
          <w:lang w:eastAsia="ar-SA"/>
        </w:rPr>
        <w:t>гладкая эндоплазматическая сеть</w:t>
      </w:r>
    </w:p>
    <w:p w:rsidR="00D56B0D" w:rsidRPr="00F83A11" w:rsidRDefault="00D56B0D" w:rsidP="009003BD">
      <w:pPr>
        <w:widowControl/>
        <w:numPr>
          <w:ilvl w:val="1"/>
          <w:numId w:val="6"/>
        </w:numPr>
        <w:tabs>
          <w:tab w:val="left" w:pos="-284"/>
          <w:tab w:val="num" w:pos="-142"/>
          <w:tab w:val="center" w:pos="0"/>
          <w:tab w:val="num" w:pos="540"/>
          <w:tab w:val="left" w:pos="2552"/>
        </w:tabs>
        <w:ind w:left="1620" w:firstLine="0"/>
        <w:jc w:val="left"/>
        <w:rPr>
          <w:spacing w:val="0"/>
          <w:szCs w:val="28"/>
          <w:lang w:eastAsia="ar-SA"/>
        </w:rPr>
      </w:pPr>
      <w:r w:rsidRPr="00F83A11">
        <w:rPr>
          <w:spacing w:val="0"/>
          <w:szCs w:val="28"/>
          <w:lang w:eastAsia="ar-SA"/>
        </w:rPr>
        <w:t>шероховатая эндоплазматическая сеть</w:t>
      </w:r>
    </w:p>
    <w:p w:rsidR="00D56B0D" w:rsidRPr="00F83A11" w:rsidRDefault="00D56B0D" w:rsidP="009003BD">
      <w:pPr>
        <w:widowControl/>
        <w:numPr>
          <w:ilvl w:val="1"/>
          <w:numId w:val="6"/>
        </w:numPr>
        <w:tabs>
          <w:tab w:val="left" w:pos="-284"/>
          <w:tab w:val="num" w:pos="-142"/>
          <w:tab w:val="center" w:pos="0"/>
          <w:tab w:val="num" w:pos="540"/>
          <w:tab w:val="left" w:pos="2552"/>
        </w:tabs>
        <w:ind w:left="1620" w:firstLine="0"/>
        <w:jc w:val="left"/>
        <w:rPr>
          <w:spacing w:val="0"/>
          <w:szCs w:val="28"/>
          <w:lang w:eastAsia="ar-SA"/>
        </w:rPr>
      </w:pPr>
      <w:r w:rsidRPr="00F83A11">
        <w:rPr>
          <w:spacing w:val="0"/>
          <w:szCs w:val="28"/>
          <w:lang w:eastAsia="ar-SA"/>
        </w:rPr>
        <w:t>пероксисома</w:t>
      </w:r>
    </w:p>
    <w:p w:rsidR="00D56B0D" w:rsidRPr="00F83A11" w:rsidRDefault="00D56B0D" w:rsidP="009003BD">
      <w:pPr>
        <w:widowControl/>
        <w:numPr>
          <w:ilvl w:val="1"/>
          <w:numId w:val="6"/>
        </w:numPr>
        <w:tabs>
          <w:tab w:val="left" w:pos="-284"/>
          <w:tab w:val="num" w:pos="-142"/>
          <w:tab w:val="center" w:pos="0"/>
          <w:tab w:val="num" w:pos="540"/>
          <w:tab w:val="left" w:pos="2552"/>
        </w:tabs>
        <w:ind w:left="1620" w:firstLine="0"/>
        <w:jc w:val="left"/>
        <w:rPr>
          <w:spacing w:val="0"/>
          <w:szCs w:val="28"/>
          <w:lang w:eastAsia="ar-SA"/>
        </w:rPr>
      </w:pPr>
      <w:r w:rsidRPr="00F83A11">
        <w:rPr>
          <w:spacing w:val="0"/>
          <w:szCs w:val="28"/>
          <w:lang w:eastAsia="ar-SA"/>
        </w:rPr>
        <w:t>лизосома</w:t>
      </w:r>
    </w:p>
    <w:p w:rsidR="00D56B0D" w:rsidRPr="00F83A11" w:rsidRDefault="00D56B0D" w:rsidP="009003BD">
      <w:pPr>
        <w:widowControl/>
        <w:numPr>
          <w:ilvl w:val="1"/>
          <w:numId w:val="6"/>
        </w:numPr>
        <w:tabs>
          <w:tab w:val="left" w:pos="-284"/>
          <w:tab w:val="num" w:pos="-142"/>
          <w:tab w:val="center" w:pos="0"/>
          <w:tab w:val="num" w:pos="540"/>
          <w:tab w:val="left" w:pos="2552"/>
        </w:tabs>
        <w:ind w:left="1620" w:firstLine="0"/>
        <w:jc w:val="left"/>
        <w:rPr>
          <w:spacing w:val="0"/>
          <w:szCs w:val="28"/>
          <w:lang w:eastAsia="ar-SA"/>
        </w:rPr>
      </w:pPr>
      <w:r w:rsidRPr="00F83A11">
        <w:rPr>
          <w:spacing w:val="0"/>
          <w:szCs w:val="28"/>
          <w:lang w:eastAsia="ar-SA"/>
        </w:rPr>
        <w:t>митохондрия</w:t>
      </w:r>
    </w:p>
    <w:p w:rsidR="00D56B0D" w:rsidRPr="00F83A11" w:rsidRDefault="00D56B0D" w:rsidP="00222513">
      <w:pPr>
        <w:widowControl/>
        <w:shd w:val="clear" w:color="auto" w:fill="FFFFFF"/>
        <w:suppressAutoHyphens/>
        <w:autoSpaceDE w:val="0"/>
        <w:ind w:left="1620"/>
        <w:jc w:val="left"/>
        <w:rPr>
          <w:spacing w:val="0"/>
          <w:szCs w:val="28"/>
          <w:lang w:eastAsia="ar-SA"/>
        </w:rPr>
      </w:pPr>
    </w:p>
    <w:p w:rsidR="00D56B0D" w:rsidRPr="00F83A11" w:rsidRDefault="00D56B0D" w:rsidP="00B24E7D">
      <w:pPr>
        <w:widowControl/>
        <w:tabs>
          <w:tab w:val="center" w:pos="0"/>
          <w:tab w:val="left" w:pos="284"/>
          <w:tab w:val="left" w:pos="2552"/>
        </w:tabs>
        <w:ind w:left="0"/>
        <w:jc w:val="left"/>
        <w:rPr>
          <w:caps/>
          <w:spacing w:val="0"/>
          <w:szCs w:val="28"/>
          <w:lang w:eastAsia="ar-SA"/>
        </w:rPr>
      </w:pPr>
      <w:r w:rsidRPr="00F83A11">
        <w:rPr>
          <w:bCs/>
          <w:caps/>
          <w:spacing w:val="0"/>
          <w:szCs w:val="28"/>
          <w:lang w:eastAsia="ar-SA"/>
        </w:rPr>
        <w:t xml:space="preserve">0233. </w:t>
      </w:r>
      <w:r w:rsidRPr="00F83A11">
        <w:rPr>
          <w:caps/>
          <w:spacing w:val="0"/>
          <w:szCs w:val="28"/>
          <w:lang w:eastAsia="ar-SA"/>
        </w:rPr>
        <w:t>Тип яйцеклетки у млекопитающих</w:t>
      </w:r>
    </w:p>
    <w:p w:rsidR="00D56B0D" w:rsidRPr="00F83A11" w:rsidRDefault="00D56B0D" w:rsidP="00F83A11">
      <w:pPr>
        <w:widowControl/>
        <w:numPr>
          <w:ilvl w:val="0"/>
          <w:numId w:val="787"/>
        </w:numPr>
        <w:tabs>
          <w:tab w:val="clear" w:pos="360"/>
          <w:tab w:val="center" w:pos="0"/>
          <w:tab w:val="num" w:pos="720"/>
          <w:tab w:val="left" w:pos="1980"/>
          <w:tab w:val="left" w:pos="2340"/>
          <w:tab w:val="left" w:pos="2552"/>
        </w:tabs>
        <w:suppressAutoHyphens/>
        <w:ind w:left="1620" w:firstLine="0"/>
        <w:jc w:val="left"/>
        <w:rPr>
          <w:spacing w:val="0"/>
          <w:szCs w:val="28"/>
          <w:lang w:eastAsia="ar-SA"/>
        </w:rPr>
      </w:pPr>
      <w:r w:rsidRPr="00F83A11">
        <w:rPr>
          <w:spacing w:val="0"/>
          <w:szCs w:val="28"/>
          <w:lang w:eastAsia="ar-SA"/>
        </w:rPr>
        <w:t>полилецитальная резко телолецитальная</w:t>
      </w:r>
    </w:p>
    <w:p w:rsidR="00D56B0D" w:rsidRPr="00F83A11" w:rsidRDefault="00D56B0D" w:rsidP="00F83A11">
      <w:pPr>
        <w:widowControl/>
        <w:numPr>
          <w:ilvl w:val="0"/>
          <w:numId w:val="787"/>
        </w:numPr>
        <w:tabs>
          <w:tab w:val="clear" w:pos="360"/>
          <w:tab w:val="center" w:pos="0"/>
          <w:tab w:val="left" w:pos="284"/>
          <w:tab w:val="num" w:pos="720"/>
          <w:tab w:val="left" w:pos="1980"/>
          <w:tab w:val="left" w:pos="2552"/>
        </w:tabs>
        <w:ind w:left="1620" w:firstLine="0"/>
        <w:jc w:val="left"/>
        <w:rPr>
          <w:spacing w:val="0"/>
          <w:szCs w:val="28"/>
          <w:lang w:eastAsia="ar-SA"/>
        </w:rPr>
      </w:pPr>
      <w:r w:rsidRPr="00F83A11">
        <w:rPr>
          <w:spacing w:val="0"/>
          <w:szCs w:val="28"/>
          <w:lang w:eastAsia="ar-SA"/>
        </w:rPr>
        <w:t>мезолецитальная умеренно телолецитальная</w:t>
      </w:r>
    </w:p>
    <w:p w:rsidR="00D56B0D" w:rsidRPr="00F83A11" w:rsidRDefault="00D56B0D" w:rsidP="00F83A11">
      <w:pPr>
        <w:widowControl/>
        <w:numPr>
          <w:ilvl w:val="0"/>
          <w:numId w:val="787"/>
        </w:numPr>
        <w:tabs>
          <w:tab w:val="clear" w:pos="360"/>
          <w:tab w:val="center" w:pos="0"/>
          <w:tab w:val="left" w:pos="284"/>
          <w:tab w:val="num" w:pos="720"/>
          <w:tab w:val="left" w:pos="1980"/>
          <w:tab w:val="num" w:pos="2340"/>
          <w:tab w:val="left" w:pos="2552"/>
        </w:tabs>
        <w:ind w:left="1620" w:firstLine="0"/>
        <w:jc w:val="left"/>
        <w:rPr>
          <w:spacing w:val="0"/>
          <w:szCs w:val="28"/>
          <w:lang w:eastAsia="ar-SA"/>
        </w:rPr>
      </w:pPr>
      <w:r w:rsidRPr="00F83A11">
        <w:rPr>
          <w:spacing w:val="0"/>
          <w:szCs w:val="28"/>
          <w:lang w:eastAsia="ar-SA"/>
        </w:rPr>
        <w:t>вторично олиголецитальная изолецитальная</w:t>
      </w:r>
    </w:p>
    <w:p w:rsidR="00D56B0D" w:rsidRPr="00F83A11" w:rsidRDefault="00D56B0D" w:rsidP="00F83A11">
      <w:pPr>
        <w:widowControl/>
        <w:numPr>
          <w:ilvl w:val="0"/>
          <w:numId w:val="787"/>
        </w:numPr>
        <w:tabs>
          <w:tab w:val="clear" w:pos="360"/>
          <w:tab w:val="center" w:pos="0"/>
          <w:tab w:val="left" w:pos="284"/>
          <w:tab w:val="num" w:pos="720"/>
          <w:tab w:val="left" w:pos="1980"/>
          <w:tab w:val="left" w:pos="2552"/>
        </w:tabs>
        <w:ind w:left="1620" w:firstLine="0"/>
        <w:jc w:val="left"/>
        <w:rPr>
          <w:spacing w:val="0"/>
          <w:szCs w:val="28"/>
          <w:lang w:eastAsia="ar-SA"/>
        </w:rPr>
      </w:pPr>
      <w:r w:rsidRPr="00F83A11">
        <w:rPr>
          <w:spacing w:val="0"/>
          <w:szCs w:val="28"/>
          <w:lang w:eastAsia="ar-SA"/>
        </w:rPr>
        <w:t>вторично мезотелолецитальная</w:t>
      </w:r>
    </w:p>
    <w:p w:rsidR="00D56B0D" w:rsidRPr="00F83A11" w:rsidRDefault="00D56B0D" w:rsidP="00F83A11">
      <w:pPr>
        <w:widowControl/>
        <w:numPr>
          <w:ilvl w:val="0"/>
          <w:numId w:val="787"/>
        </w:numPr>
        <w:tabs>
          <w:tab w:val="clear" w:pos="360"/>
          <w:tab w:val="num" w:pos="720"/>
          <w:tab w:val="left" w:pos="1980"/>
        </w:tabs>
        <w:suppressAutoHyphens/>
        <w:ind w:left="1620" w:firstLine="0"/>
        <w:jc w:val="left"/>
        <w:rPr>
          <w:spacing w:val="0"/>
          <w:szCs w:val="28"/>
          <w:lang w:eastAsia="ar-SA"/>
        </w:rPr>
      </w:pPr>
      <w:r w:rsidRPr="00F83A11">
        <w:rPr>
          <w:spacing w:val="0"/>
          <w:szCs w:val="28"/>
          <w:lang w:eastAsia="ar-SA"/>
        </w:rPr>
        <w:t>вторично полилецитальная</w:t>
      </w:r>
    </w:p>
    <w:p w:rsidR="00D56B0D" w:rsidRPr="00F83A11" w:rsidRDefault="00D56B0D" w:rsidP="00222513">
      <w:pPr>
        <w:widowControl/>
        <w:suppressAutoHyphens/>
        <w:ind w:left="1620"/>
        <w:jc w:val="left"/>
        <w:rPr>
          <w:spacing w:val="0"/>
          <w:szCs w:val="28"/>
          <w:lang w:eastAsia="ar-SA"/>
        </w:rPr>
      </w:pPr>
    </w:p>
    <w:p w:rsidR="00D56B0D" w:rsidRPr="00F83A11" w:rsidRDefault="00D56B0D" w:rsidP="00B24E7D">
      <w:pPr>
        <w:widowControl/>
        <w:tabs>
          <w:tab w:val="center" w:pos="0"/>
          <w:tab w:val="left" w:pos="2552"/>
        </w:tabs>
        <w:suppressAutoHyphens/>
        <w:ind w:left="0"/>
        <w:jc w:val="left"/>
        <w:rPr>
          <w:caps/>
          <w:spacing w:val="0"/>
          <w:szCs w:val="28"/>
          <w:lang w:eastAsia="ar-SA"/>
        </w:rPr>
      </w:pPr>
      <w:r w:rsidRPr="00F83A11">
        <w:rPr>
          <w:bCs/>
          <w:caps/>
          <w:spacing w:val="0"/>
          <w:szCs w:val="28"/>
          <w:lang w:eastAsia="ar-SA"/>
        </w:rPr>
        <w:t xml:space="preserve">0234. </w:t>
      </w:r>
      <w:r w:rsidRPr="00F83A11">
        <w:rPr>
          <w:caps/>
          <w:spacing w:val="0"/>
          <w:szCs w:val="28"/>
          <w:lang w:eastAsia="ar-SA"/>
        </w:rPr>
        <w:t>Источник развития многослойных эпителиев</w:t>
      </w:r>
    </w:p>
    <w:p w:rsidR="00D56B0D" w:rsidRPr="00F83A11" w:rsidRDefault="00D56B0D" w:rsidP="00B24E7D">
      <w:pPr>
        <w:widowControl/>
        <w:numPr>
          <w:ilvl w:val="1"/>
          <w:numId w:val="5"/>
        </w:numPr>
        <w:tabs>
          <w:tab w:val="center" w:pos="0"/>
          <w:tab w:val="left" w:pos="2552"/>
        </w:tabs>
        <w:jc w:val="left"/>
        <w:rPr>
          <w:spacing w:val="0"/>
          <w:szCs w:val="28"/>
          <w:lang w:eastAsia="ar-SA"/>
        </w:rPr>
      </w:pPr>
      <w:r w:rsidRPr="00F83A11">
        <w:rPr>
          <w:spacing w:val="0"/>
          <w:szCs w:val="28"/>
          <w:lang w:eastAsia="ar-SA"/>
        </w:rPr>
        <w:t xml:space="preserve"> энтодерма</w:t>
      </w:r>
    </w:p>
    <w:p w:rsidR="00D56B0D" w:rsidRPr="00F83A11" w:rsidRDefault="00D56B0D" w:rsidP="00B24E7D">
      <w:pPr>
        <w:widowControl/>
        <w:numPr>
          <w:ilvl w:val="1"/>
          <w:numId w:val="5"/>
        </w:numPr>
        <w:tabs>
          <w:tab w:val="center" w:pos="0"/>
          <w:tab w:val="left" w:pos="2552"/>
          <w:tab w:val="num" w:pos="2880"/>
        </w:tabs>
        <w:jc w:val="left"/>
        <w:rPr>
          <w:spacing w:val="0"/>
          <w:szCs w:val="28"/>
          <w:lang w:eastAsia="ar-SA"/>
        </w:rPr>
      </w:pPr>
      <w:r w:rsidRPr="00F83A11">
        <w:rPr>
          <w:spacing w:val="0"/>
          <w:szCs w:val="28"/>
          <w:lang w:eastAsia="ar-SA"/>
        </w:rPr>
        <w:t xml:space="preserve"> эктодерма</w:t>
      </w:r>
    </w:p>
    <w:p w:rsidR="00D56B0D" w:rsidRPr="00F83A11" w:rsidRDefault="00D56B0D" w:rsidP="00B24E7D">
      <w:pPr>
        <w:widowControl/>
        <w:numPr>
          <w:ilvl w:val="1"/>
          <w:numId w:val="5"/>
        </w:numPr>
        <w:tabs>
          <w:tab w:val="center" w:pos="0"/>
          <w:tab w:val="left" w:pos="2552"/>
          <w:tab w:val="num" w:pos="2880"/>
        </w:tabs>
        <w:jc w:val="left"/>
        <w:rPr>
          <w:spacing w:val="0"/>
          <w:szCs w:val="28"/>
          <w:lang w:eastAsia="ar-SA"/>
        </w:rPr>
      </w:pPr>
      <w:r w:rsidRPr="00F83A11">
        <w:rPr>
          <w:spacing w:val="0"/>
          <w:szCs w:val="28"/>
          <w:lang w:eastAsia="ar-SA"/>
        </w:rPr>
        <w:t xml:space="preserve"> мезенхима</w:t>
      </w:r>
    </w:p>
    <w:p w:rsidR="00D56B0D" w:rsidRPr="00F83A11" w:rsidRDefault="00D56B0D" w:rsidP="00B24E7D">
      <w:pPr>
        <w:widowControl/>
        <w:numPr>
          <w:ilvl w:val="1"/>
          <w:numId w:val="5"/>
        </w:numPr>
        <w:tabs>
          <w:tab w:val="center" w:pos="0"/>
          <w:tab w:val="left" w:pos="2552"/>
          <w:tab w:val="num" w:pos="2880"/>
        </w:tabs>
        <w:jc w:val="left"/>
        <w:rPr>
          <w:spacing w:val="0"/>
          <w:szCs w:val="28"/>
          <w:lang w:eastAsia="ar-SA"/>
        </w:rPr>
      </w:pPr>
      <w:r w:rsidRPr="00F83A11">
        <w:rPr>
          <w:spacing w:val="0"/>
          <w:szCs w:val="28"/>
          <w:lang w:eastAsia="ar-SA"/>
        </w:rPr>
        <w:t xml:space="preserve"> мезодерма</w:t>
      </w:r>
    </w:p>
    <w:p w:rsidR="00D56B0D" w:rsidRPr="00F83A11" w:rsidRDefault="00D56B0D" w:rsidP="00B24E7D">
      <w:pPr>
        <w:widowControl/>
        <w:numPr>
          <w:ilvl w:val="1"/>
          <w:numId w:val="5"/>
        </w:numPr>
        <w:tabs>
          <w:tab w:val="center" w:pos="0"/>
          <w:tab w:val="left" w:pos="2552"/>
          <w:tab w:val="num" w:pos="2880"/>
        </w:tabs>
        <w:jc w:val="left"/>
        <w:rPr>
          <w:spacing w:val="0"/>
          <w:szCs w:val="28"/>
          <w:lang w:eastAsia="ar-SA"/>
        </w:rPr>
      </w:pPr>
      <w:r w:rsidRPr="00F83A11">
        <w:rPr>
          <w:spacing w:val="0"/>
          <w:szCs w:val="28"/>
          <w:lang w:eastAsia="ar-SA"/>
        </w:rPr>
        <w:t xml:space="preserve"> нервная трубка</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B24E7D">
      <w:pPr>
        <w:widowControl/>
        <w:tabs>
          <w:tab w:val="center" w:pos="0"/>
          <w:tab w:val="num" w:pos="142"/>
          <w:tab w:val="left" w:pos="2552"/>
        </w:tabs>
        <w:suppressAutoHyphens/>
        <w:ind w:left="142" w:hanging="142"/>
        <w:jc w:val="left"/>
        <w:rPr>
          <w:caps/>
          <w:spacing w:val="0"/>
          <w:szCs w:val="28"/>
          <w:lang w:eastAsia="ar-SA"/>
        </w:rPr>
      </w:pPr>
      <w:r w:rsidRPr="00F83A11">
        <w:rPr>
          <w:bCs/>
          <w:caps/>
          <w:spacing w:val="0"/>
          <w:szCs w:val="28"/>
          <w:lang w:eastAsia="ar-SA"/>
        </w:rPr>
        <w:t>0235.</w:t>
      </w:r>
      <w:r w:rsidRPr="00F83A11">
        <w:rPr>
          <w:caps/>
          <w:spacing w:val="0"/>
          <w:szCs w:val="28"/>
          <w:lang w:eastAsia="ar-SA"/>
        </w:rPr>
        <w:t xml:space="preserve"> Свойства лейкоцитов</w:t>
      </w:r>
    </w:p>
    <w:p w:rsidR="00D56B0D" w:rsidRPr="00F83A11" w:rsidRDefault="00D56B0D" w:rsidP="00B24E7D">
      <w:pPr>
        <w:widowControl/>
        <w:numPr>
          <w:ilvl w:val="0"/>
          <w:numId w:val="788"/>
        </w:numPr>
        <w:shd w:val="clear" w:color="auto" w:fill="FFFFFF"/>
        <w:tabs>
          <w:tab w:val="center" w:pos="0"/>
          <w:tab w:val="left" w:pos="2552"/>
        </w:tabs>
        <w:suppressAutoHyphens/>
        <w:jc w:val="left"/>
        <w:rPr>
          <w:spacing w:val="0"/>
          <w:szCs w:val="28"/>
          <w:lang w:eastAsia="ar-SA"/>
        </w:rPr>
      </w:pPr>
      <w:r w:rsidRPr="00F83A11">
        <w:rPr>
          <w:bCs/>
          <w:spacing w:val="0"/>
          <w:szCs w:val="28"/>
          <w:lang w:eastAsia="ar-SA"/>
        </w:rPr>
        <w:t>не способны к активной форме движения</w:t>
      </w:r>
    </w:p>
    <w:p w:rsidR="00D56B0D" w:rsidRPr="00F83A11" w:rsidRDefault="00D56B0D" w:rsidP="00B24E7D">
      <w:pPr>
        <w:widowControl/>
        <w:numPr>
          <w:ilvl w:val="0"/>
          <w:numId w:val="788"/>
        </w:numPr>
        <w:shd w:val="clear" w:color="auto" w:fill="FFFFFF"/>
        <w:tabs>
          <w:tab w:val="center" w:pos="0"/>
          <w:tab w:val="left" w:pos="2552"/>
        </w:tabs>
        <w:suppressAutoHyphens/>
        <w:jc w:val="left"/>
        <w:rPr>
          <w:spacing w:val="0"/>
          <w:szCs w:val="28"/>
          <w:lang w:eastAsia="ar-SA"/>
        </w:rPr>
      </w:pPr>
      <w:r w:rsidRPr="00F83A11">
        <w:rPr>
          <w:bCs/>
          <w:spacing w:val="0"/>
          <w:szCs w:val="28"/>
          <w:lang w:eastAsia="ar-SA"/>
        </w:rPr>
        <w:t>не функционируют в тканях и органах</w:t>
      </w:r>
    </w:p>
    <w:p w:rsidR="00D56B0D" w:rsidRPr="00F83A11" w:rsidRDefault="00D56B0D" w:rsidP="00B24E7D">
      <w:pPr>
        <w:widowControl/>
        <w:numPr>
          <w:ilvl w:val="0"/>
          <w:numId w:val="788"/>
        </w:numPr>
        <w:shd w:val="clear" w:color="auto" w:fill="FFFFFF"/>
        <w:tabs>
          <w:tab w:val="center" w:pos="0"/>
          <w:tab w:val="left" w:pos="2552"/>
        </w:tabs>
        <w:suppressAutoHyphens/>
        <w:jc w:val="left"/>
        <w:rPr>
          <w:spacing w:val="0"/>
          <w:szCs w:val="28"/>
          <w:lang w:eastAsia="ar-SA"/>
        </w:rPr>
      </w:pPr>
      <w:r w:rsidRPr="00F83A11">
        <w:rPr>
          <w:bCs/>
          <w:spacing w:val="0"/>
          <w:szCs w:val="28"/>
          <w:lang w:eastAsia="ar-SA"/>
        </w:rPr>
        <w:t>участвуют в защитных реакциях организма</w:t>
      </w:r>
    </w:p>
    <w:p w:rsidR="00D56B0D" w:rsidRPr="00F83A11" w:rsidRDefault="00D56B0D" w:rsidP="00B24E7D">
      <w:pPr>
        <w:widowControl/>
        <w:numPr>
          <w:ilvl w:val="0"/>
          <w:numId w:val="788"/>
        </w:numPr>
        <w:shd w:val="clear" w:color="auto" w:fill="FFFFFF"/>
        <w:tabs>
          <w:tab w:val="center" w:pos="0"/>
          <w:tab w:val="left" w:pos="2552"/>
        </w:tabs>
        <w:suppressAutoHyphens/>
        <w:jc w:val="left"/>
        <w:rPr>
          <w:bCs/>
          <w:spacing w:val="0"/>
          <w:szCs w:val="28"/>
          <w:lang w:eastAsia="ar-SA"/>
        </w:rPr>
      </w:pPr>
      <w:r w:rsidRPr="00F83A11">
        <w:rPr>
          <w:bCs/>
          <w:spacing w:val="0"/>
          <w:szCs w:val="28"/>
          <w:lang w:eastAsia="ar-SA"/>
        </w:rPr>
        <w:t>содержат пигментные включения</w:t>
      </w:r>
    </w:p>
    <w:p w:rsidR="00D56B0D" w:rsidRPr="00F83A11" w:rsidRDefault="00D56B0D" w:rsidP="00B24E7D">
      <w:pPr>
        <w:widowControl/>
        <w:numPr>
          <w:ilvl w:val="0"/>
          <w:numId w:val="788"/>
        </w:numPr>
        <w:shd w:val="clear" w:color="auto" w:fill="FFFFFF"/>
        <w:tabs>
          <w:tab w:val="center" w:pos="0"/>
          <w:tab w:val="left" w:pos="2552"/>
        </w:tabs>
        <w:suppressAutoHyphens/>
        <w:jc w:val="left"/>
        <w:rPr>
          <w:bCs/>
          <w:spacing w:val="0"/>
          <w:szCs w:val="28"/>
          <w:lang w:eastAsia="ar-SA"/>
        </w:rPr>
      </w:pPr>
      <w:r w:rsidRPr="00F83A11">
        <w:rPr>
          <w:bCs/>
          <w:spacing w:val="0"/>
          <w:szCs w:val="28"/>
          <w:lang w:eastAsia="ar-SA"/>
        </w:rPr>
        <w:t>транспортируют газы</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B24E7D">
      <w:pPr>
        <w:widowControl/>
        <w:tabs>
          <w:tab w:val="center" w:pos="-360"/>
        </w:tabs>
        <w:ind w:left="0"/>
        <w:jc w:val="left"/>
        <w:rPr>
          <w:caps/>
          <w:spacing w:val="0"/>
          <w:szCs w:val="28"/>
          <w:lang w:eastAsia="ar-SA"/>
        </w:rPr>
      </w:pPr>
      <w:r w:rsidRPr="00F83A11">
        <w:rPr>
          <w:bCs/>
          <w:caps/>
          <w:spacing w:val="0"/>
          <w:szCs w:val="28"/>
          <w:lang w:eastAsia="ar-SA"/>
        </w:rPr>
        <w:t xml:space="preserve">0236. </w:t>
      </w:r>
      <w:r w:rsidRPr="00F83A11">
        <w:rPr>
          <w:caps/>
          <w:spacing w:val="0"/>
          <w:szCs w:val="28"/>
          <w:lang w:eastAsia="ar-SA"/>
        </w:rPr>
        <w:t>В основу классификации соединительных тканей положены признаки</w:t>
      </w:r>
    </w:p>
    <w:p w:rsidR="00D56B0D" w:rsidRPr="00F83A11" w:rsidRDefault="00D56B0D" w:rsidP="009003BD">
      <w:pPr>
        <w:widowControl/>
        <w:numPr>
          <w:ilvl w:val="1"/>
          <w:numId w:val="7"/>
        </w:numPr>
        <w:tabs>
          <w:tab w:val="center" w:pos="0"/>
          <w:tab w:val="num" w:pos="1440"/>
          <w:tab w:val="left" w:pos="2552"/>
        </w:tabs>
        <w:ind w:left="1620" w:firstLine="0"/>
        <w:jc w:val="left"/>
        <w:rPr>
          <w:spacing w:val="0"/>
          <w:szCs w:val="28"/>
          <w:lang w:eastAsia="ar-SA"/>
        </w:rPr>
      </w:pPr>
      <w:r w:rsidRPr="00F83A11">
        <w:rPr>
          <w:spacing w:val="0"/>
          <w:szCs w:val="28"/>
          <w:lang w:eastAsia="ar-SA"/>
        </w:rPr>
        <w:t xml:space="preserve"> соотношение клеток и межклеточного вещества</w:t>
      </w:r>
    </w:p>
    <w:p w:rsidR="00D56B0D" w:rsidRPr="00F83A11" w:rsidRDefault="00D56B0D" w:rsidP="009003BD">
      <w:pPr>
        <w:widowControl/>
        <w:numPr>
          <w:ilvl w:val="1"/>
          <w:numId w:val="7"/>
        </w:numPr>
        <w:tabs>
          <w:tab w:val="center" w:pos="0"/>
          <w:tab w:val="num" w:pos="1440"/>
          <w:tab w:val="left" w:pos="2552"/>
        </w:tabs>
        <w:ind w:left="1620" w:firstLine="0"/>
        <w:jc w:val="left"/>
        <w:rPr>
          <w:spacing w:val="0"/>
          <w:szCs w:val="28"/>
          <w:lang w:eastAsia="ar-SA"/>
        </w:rPr>
      </w:pPr>
      <w:r w:rsidRPr="00F83A11">
        <w:rPr>
          <w:spacing w:val="0"/>
          <w:szCs w:val="28"/>
          <w:lang w:eastAsia="ar-SA"/>
        </w:rPr>
        <w:t xml:space="preserve"> соотношение аморфного (основного) вещества и волокон, а также степень упорядоченности расположения волокон</w:t>
      </w:r>
    </w:p>
    <w:p w:rsidR="00D56B0D" w:rsidRPr="00F83A11" w:rsidRDefault="00D56B0D" w:rsidP="009003BD">
      <w:pPr>
        <w:widowControl/>
        <w:numPr>
          <w:ilvl w:val="1"/>
          <w:numId w:val="7"/>
        </w:numPr>
        <w:tabs>
          <w:tab w:val="center" w:pos="0"/>
          <w:tab w:val="num" w:pos="1440"/>
          <w:tab w:val="left" w:pos="2552"/>
        </w:tabs>
        <w:ind w:left="1620" w:firstLine="0"/>
        <w:jc w:val="left"/>
        <w:rPr>
          <w:spacing w:val="0"/>
          <w:szCs w:val="28"/>
          <w:lang w:eastAsia="ar-SA"/>
        </w:rPr>
      </w:pPr>
      <w:r w:rsidRPr="00F83A11">
        <w:rPr>
          <w:spacing w:val="0"/>
          <w:szCs w:val="28"/>
          <w:lang w:eastAsia="ar-SA"/>
        </w:rPr>
        <w:t xml:space="preserve"> форма клеток, степень упорядоченности расположения волокон</w:t>
      </w:r>
    </w:p>
    <w:p w:rsidR="00D56B0D" w:rsidRPr="00F83A11" w:rsidRDefault="00D56B0D" w:rsidP="009003BD">
      <w:pPr>
        <w:widowControl/>
        <w:numPr>
          <w:ilvl w:val="1"/>
          <w:numId w:val="7"/>
        </w:numPr>
        <w:tabs>
          <w:tab w:val="center" w:pos="0"/>
          <w:tab w:val="num" w:pos="1440"/>
          <w:tab w:val="left" w:pos="2552"/>
        </w:tabs>
        <w:ind w:left="1620" w:firstLine="0"/>
        <w:jc w:val="left"/>
        <w:rPr>
          <w:spacing w:val="0"/>
          <w:szCs w:val="28"/>
          <w:lang w:eastAsia="ar-SA"/>
        </w:rPr>
      </w:pPr>
      <w:r w:rsidRPr="00F83A11">
        <w:rPr>
          <w:spacing w:val="0"/>
          <w:szCs w:val="28"/>
          <w:lang w:eastAsia="ar-SA"/>
        </w:rPr>
        <w:t xml:space="preserve"> количество клеток, аморфного вещества и волокон</w:t>
      </w:r>
    </w:p>
    <w:p w:rsidR="00D56B0D" w:rsidRPr="00F83A11" w:rsidRDefault="00D56B0D" w:rsidP="009003BD">
      <w:pPr>
        <w:widowControl/>
        <w:numPr>
          <w:ilvl w:val="1"/>
          <w:numId w:val="7"/>
        </w:numPr>
        <w:tabs>
          <w:tab w:val="center" w:pos="0"/>
          <w:tab w:val="num" w:pos="1440"/>
          <w:tab w:val="left" w:pos="2552"/>
        </w:tabs>
        <w:ind w:left="1620" w:firstLine="0"/>
        <w:jc w:val="left"/>
        <w:rPr>
          <w:spacing w:val="0"/>
          <w:szCs w:val="28"/>
          <w:lang w:eastAsia="ar-SA"/>
        </w:rPr>
      </w:pPr>
      <w:r w:rsidRPr="00F83A11">
        <w:rPr>
          <w:spacing w:val="0"/>
          <w:szCs w:val="28"/>
          <w:lang w:eastAsia="ar-SA"/>
        </w:rPr>
        <w:t>форма и количество клеток</w:t>
      </w:r>
    </w:p>
    <w:p w:rsidR="00D56B0D" w:rsidRPr="00F83A11" w:rsidRDefault="00D56B0D" w:rsidP="00B24E7D">
      <w:pPr>
        <w:widowControl/>
        <w:shd w:val="clear" w:color="auto" w:fill="FFFFFF"/>
        <w:tabs>
          <w:tab w:val="center" w:pos="0"/>
          <w:tab w:val="left" w:pos="2552"/>
        </w:tabs>
        <w:suppressAutoHyphens/>
        <w:ind w:left="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0237. Наиболее способны к спастическому Сокращению</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1) крупные бронхи</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2) средние бронхи</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3) мелкие бронхи</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4) терминальные бронхиолы</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5) респираторные бронхиолы</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B24E7D">
      <w:pPr>
        <w:widowControl/>
        <w:tabs>
          <w:tab w:val="center" w:pos="0"/>
        </w:tabs>
        <w:ind w:left="0"/>
        <w:jc w:val="left"/>
        <w:rPr>
          <w:caps/>
          <w:spacing w:val="0"/>
          <w:szCs w:val="28"/>
          <w:lang w:eastAsia="ar-SA"/>
        </w:rPr>
      </w:pPr>
      <w:r w:rsidRPr="00F83A11">
        <w:rPr>
          <w:bCs/>
          <w:caps/>
          <w:spacing w:val="0"/>
          <w:szCs w:val="28"/>
          <w:lang w:eastAsia="ar-SA"/>
        </w:rPr>
        <w:t xml:space="preserve">0238.  </w:t>
      </w:r>
      <w:r w:rsidRPr="00F83A11">
        <w:rPr>
          <w:caps/>
          <w:spacing w:val="0"/>
          <w:szCs w:val="28"/>
          <w:lang w:eastAsia="ar-SA"/>
        </w:rPr>
        <w:t>Гаверсова система - это</w:t>
      </w:r>
    </w:p>
    <w:p w:rsidR="00D56B0D" w:rsidRPr="00F83A11" w:rsidRDefault="00D56B0D" w:rsidP="00F83A11">
      <w:pPr>
        <w:widowControl/>
        <w:numPr>
          <w:ilvl w:val="1"/>
          <w:numId w:val="789"/>
        </w:numPr>
        <w:tabs>
          <w:tab w:val="clear" w:pos="873"/>
          <w:tab w:val="center" w:pos="0"/>
          <w:tab w:val="num" w:pos="1440"/>
          <w:tab w:val="left" w:pos="1980"/>
          <w:tab w:val="left" w:pos="2552"/>
        </w:tabs>
        <w:ind w:left="1620" w:firstLine="0"/>
        <w:jc w:val="left"/>
        <w:rPr>
          <w:spacing w:val="0"/>
          <w:szCs w:val="28"/>
          <w:lang w:eastAsia="ar-SA"/>
        </w:rPr>
      </w:pPr>
      <w:r w:rsidRPr="00F83A11">
        <w:rPr>
          <w:spacing w:val="0"/>
          <w:szCs w:val="28"/>
          <w:lang w:eastAsia="ar-SA"/>
        </w:rPr>
        <w:t xml:space="preserve"> остеоны</w:t>
      </w:r>
    </w:p>
    <w:p w:rsidR="00D56B0D" w:rsidRPr="00F83A11" w:rsidRDefault="00D56B0D" w:rsidP="00F83A11">
      <w:pPr>
        <w:widowControl/>
        <w:numPr>
          <w:ilvl w:val="1"/>
          <w:numId w:val="789"/>
        </w:numPr>
        <w:tabs>
          <w:tab w:val="clear" w:pos="873"/>
          <w:tab w:val="center" w:pos="0"/>
          <w:tab w:val="num" w:pos="1440"/>
          <w:tab w:val="left" w:pos="1980"/>
          <w:tab w:val="left" w:pos="2552"/>
        </w:tabs>
        <w:ind w:left="1620" w:firstLine="0"/>
        <w:jc w:val="left"/>
        <w:rPr>
          <w:spacing w:val="0"/>
          <w:szCs w:val="28"/>
          <w:lang w:eastAsia="ar-SA"/>
        </w:rPr>
      </w:pPr>
      <w:r w:rsidRPr="00F83A11">
        <w:rPr>
          <w:spacing w:val="0"/>
          <w:szCs w:val="28"/>
          <w:lang w:eastAsia="ar-SA"/>
        </w:rPr>
        <w:t xml:space="preserve"> сосуды надхрящницы</w:t>
      </w:r>
    </w:p>
    <w:p w:rsidR="00D56B0D" w:rsidRPr="00F83A11" w:rsidRDefault="00D56B0D" w:rsidP="00F83A11">
      <w:pPr>
        <w:widowControl/>
        <w:numPr>
          <w:ilvl w:val="1"/>
          <w:numId w:val="789"/>
        </w:numPr>
        <w:tabs>
          <w:tab w:val="clear" w:pos="873"/>
          <w:tab w:val="center" w:pos="0"/>
          <w:tab w:val="num" w:pos="1440"/>
          <w:tab w:val="left" w:pos="1980"/>
          <w:tab w:val="left" w:pos="2552"/>
        </w:tabs>
        <w:ind w:left="1620" w:firstLine="0"/>
        <w:jc w:val="left"/>
        <w:rPr>
          <w:spacing w:val="0"/>
          <w:szCs w:val="28"/>
          <w:lang w:eastAsia="ar-SA"/>
        </w:rPr>
      </w:pPr>
      <w:r w:rsidRPr="00F83A11">
        <w:rPr>
          <w:spacing w:val="0"/>
          <w:szCs w:val="28"/>
          <w:lang w:eastAsia="ar-SA"/>
        </w:rPr>
        <w:t xml:space="preserve"> эндост</w:t>
      </w:r>
    </w:p>
    <w:p w:rsidR="00D56B0D" w:rsidRPr="00F83A11" w:rsidRDefault="00D56B0D" w:rsidP="00F83A11">
      <w:pPr>
        <w:widowControl/>
        <w:numPr>
          <w:ilvl w:val="1"/>
          <w:numId w:val="789"/>
        </w:numPr>
        <w:tabs>
          <w:tab w:val="clear" w:pos="873"/>
          <w:tab w:val="center" w:pos="0"/>
          <w:tab w:val="num" w:pos="1440"/>
          <w:tab w:val="left" w:pos="1980"/>
          <w:tab w:val="left" w:pos="2552"/>
        </w:tabs>
        <w:ind w:left="1620" w:firstLine="0"/>
        <w:jc w:val="left"/>
        <w:rPr>
          <w:spacing w:val="0"/>
          <w:szCs w:val="28"/>
          <w:lang w:eastAsia="ar-SA"/>
        </w:rPr>
      </w:pPr>
      <w:r w:rsidRPr="00F83A11">
        <w:rPr>
          <w:spacing w:val="0"/>
          <w:szCs w:val="28"/>
          <w:lang w:eastAsia="ar-SA"/>
        </w:rPr>
        <w:t xml:space="preserve"> периост</w:t>
      </w:r>
    </w:p>
    <w:p w:rsidR="00D56B0D" w:rsidRPr="00F83A11" w:rsidRDefault="00D56B0D" w:rsidP="00F83A11">
      <w:pPr>
        <w:widowControl/>
        <w:numPr>
          <w:ilvl w:val="1"/>
          <w:numId w:val="789"/>
        </w:numPr>
        <w:tabs>
          <w:tab w:val="clear" w:pos="873"/>
          <w:tab w:val="center" w:pos="0"/>
          <w:tab w:val="num" w:pos="1440"/>
          <w:tab w:val="left" w:pos="1980"/>
          <w:tab w:val="left" w:pos="2552"/>
        </w:tabs>
        <w:ind w:left="1620" w:firstLine="0"/>
        <w:jc w:val="left"/>
        <w:rPr>
          <w:spacing w:val="0"/>
          <w:szCs w:val="28"/>
          <w:lang w:eastAsia="ar-SA"/>
        </w:rPr>
      </w:pPr>
      <w:r w:rsidRPr="00F83A11">
        <w:rPr>
          <w:spacing w:val="0"/>
          <w:szCs w:val="28"/>
          <w:lang w:eastAsia="ar-SA"/>
        </w:rPr>
        <w:t xml:space="preserve"> волокнистый слой надкостницы</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B24E7D">
      <w:pPr>
        <w:widowControl/>
        <w:tabs>
          <w:tab w:val="center" w:pos="0"/>
        </w:tabs>
        <w:ind w:left="0"/>
        <w:jc w:val="left"/>
        <w:rPr>
          <w:caps/>
          <w:spacing w:val="0"/>
          <w:szCs w:val="28"/>
          <w:lang w:eastAsia="ar-SA"/>
        </w:rPr>
      </w:pPr>
      <w:r w:rsidRPr="00F83A11">
        <w:rPr>
          <w:bCs/>
          <w:caps/>
          <w:spacing w:val="0"/>
          <w:szCs w:val="28"/>
          <w:lang w:eastAsia="ar-SA"/>
        </w:rPr>
        <w:t xml:space="preserve">0239. </w:t>
      </w:r>
      <w:r w:rsidRPr="00F83A11">
        <w:rPr>
          <w:caps/>
          <w:spacing w:val="0"/>
          <w:szCs w:val="28"/>
          <w:lang w:eastAsia="ar-SA"/>
        </w:rPr>
        <w:t>Структурно-функциональная единица гладкой мышечной ткани</w:t>
      </w:r>
    </w:p>
    <w:p w:rsidR="00D56B0D" w:rsidRPr="00F83A11" w:rsidRDefault="00D56B0D" w:rsidP="0034097C">
      <w:pPr>
        <w:widowControl/>
        <w:numPr>
          <w:ilvl w:val="0"/>
          <w:numId w:val="790"/>
        </w:numPr>
        <w:tabs>
          <w:tab w:val="center" w:pos="0"/>
          <w:tab w:val="num" w:pos="1080"/>
          <w:tab w:val="left" w:pos="2552"/>
        </w:tabs>
        <w:jc w:val="left"/>
        <w:rPr>
          <w:spacing w:val="0"/>
          <w:szCs w:val="28"/>
          <w:lang w:eastAsia="ar-SA"/>
        </w:rPr>
      </w:pPr>
      <w:r w:rsidRPr="00F83A11">
        <w:rPr>
          <w:spacing w:val="0"/>
          <w:szCs w:val="28"/>
          <w:lang w:eastAsia="ar-SA"/>
        </w:rPr>
        <w:t>миосимпласт</w:t>
      </w:r>
    </w:p>
    <w:p w:rsidR="00D56B0D" w:rsidRPr="00F83A11" w:rsidRDefault="00D56B0D" w:rsidP="00F83A11">
      <w:pPr>
        <w:widowControl/>
        <w:numPr>
          <w:ilvl w:val="0"/>
          <w:numId w:val="790"/>
        </w:numPr>
        <w:tabs>
          <w:tab w:val="center" w:pos="0"/>
          <w:tab w:val="num" w:pos="360"/>
          <w:tab w:val="num" w:pos="1080"/>
          <w:tab w:val="left" w:pos="2552"/>
        </w:tabs>
        <w:jc w:val="left"/>
        <w:rPr>
          <w:spacing w:val="0"/>
          <w:szCs w:val="28"/>
          <w:lang w:eastAsia="ar-SA"/>
        </w:rPr>
      </w:pPr>
      <w:r w:rsidRPr="00F83A11">
        <w:rPr>
          <w:spacing w:val="0"/>
          <w:szCs w:val="28"/>
          <w:lang w:eastAsia="ar-SA"/>
        </w:rPr>
        <w:t>эндомизий</w:t>
      </w:r>
    </w:p>
    <w:p w:rsidR="00D56B0D" w:rsidRPr="00F83A11" w:rsidRDefault="00D56B0D" w:rsidP="00F83A11">
      <w:pPr>
        <w:widowControl/>
        <w:numPr>
          <w:ilvl w:val="0"/>
          <w:numId w:val="790"/>
        </w:numPr>
        <w:tabs>
          <w:tab w:val="center" w:pos="0"/>
          <w:tab w:val="num" w:pos="360"/>
          <w:tab w:val="num" w:pos="1080"/>
          <w:tab w:val="left" w:pos="2552"/>
        </w:tabs>
        <w:jc w:val="left"/>
        <w:rPr>
          <w:spacing w:val="0"/>
          <w:szCs w:val="28"/>
          <w:lang w:eastAsia="ar-SA"/>
        </w:rPr>
      </w:pPr>
      <w:r w:rsidRPr="00F83A11">
        <w:rPr>
          <w:spacing w:val="0"/>
          <w:szCs w:val="28"/>
          <w:lang w:eastAsia="ar-SA"/>
        </w:rPr>
        <w:t>миоцит</w:t>
      </w:r>
    </w:p>
    <w:p w:rsidR="00D56B0D" w:rsidRPr="00F83A11" w:rsidRDefault="00D56B0D" w:rsidP="00F83A11">
      <w:pPr>
        <w:widowControl/>
        <w:numPr>
          <w:ilvl w:val="0"/>
          <w:numId w:val="790"/>
        </w:numPr>
        <w:tabs>
          <w:tab w:val="center" w:pos="0"/>
          <w:tab w:val="num" w:pos="360"/>
          <w:tab w:val="num" w:pos="1080"/>
          <w:tab w:val="left" w:pos="2552"/>
        </w:tabs>
        <w:jc w:val="left"/>
        <w:rPr>
          <w:spacing w:val="0"/>
          <w:szCs w:val="28"/>
          <w:lang w:eastAsia="ar-SA"/>
        </w:rPr>
      </w:pPr>
      <w:r w:rsidRPr="00F83A11">
        <w:rPr>
          <w:spacing w:val="0"/>
          <w:szCs w:val="28"/>
          <w:lang w:eastAsia="ar-SA"/>
        </w:rPr>
        <w:t>синцитий</w:t>
      </w:r>
    </w:p>
    <w:p w:rsidR="00D56B0D" w:rsidRPr="00F83A11" w:rsidRDefault="00D56B0D" w:rsidP="00F83A11">
      <w:pPr>
        <w:widowControl/>
        <w:numPr>
          <w:ilvl w:val="0"/>
          <w:numId w:val="790"/>
        </w:numPr>
        <w:tabs>
          <w:tab w:val="center" w:pos="0"/>
          <w:tab w:val="num" w:pos="360"/>
          <w:tab w:val="num" w:pos="1080"/>
          <w:tab w:val="left" w:pos="2552"/>
        </w:tabs>
        <w:jc w:val="left"/>
        <w:rPr>
          <w:spacing w:val="0"/>
          <w:szCs w:val="28"/>
          <w:lang w:eastAsia="ar-SA"/>
        </w:rPr>
      </w:pPr>
      <w:r w:rsidRPr="00F83A11">
        <w:rPr>
          <w:spacing w:val="0"/>
          <w:szCs w:val="28"/>
          <w:lang w:eastAsia="ar-SA"/>
        </w:rPr>
        <w:t>типичный кардиомиоцит</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B24E7D">
      <w:pPr>
        <w:widowControl/>
        <w:tabs>
          <w:tab w:val="center" w:pos="0"/>
          <w:tab w:val="left" w:pos="720"/>
        </w:tabs>
        <w:ind w:left="0"/>
        <w:jc w:val="left"/>
        <w:rPr>
          <w:bCs/>
          <w:spacing w:val="0"/>
          <w:szCs w:val="28"/>
          <w:lang w:eastAsia="ar-SA"/>
        </w:rPr>
      </w:pPr>
      <w:r w:rsidRPr="00F83A11">
        <w:rPr>
          <w:bCs/>
          <w:caps/>
          <w:spacing w:val="0"/>
          <w:szCs w:val="28"/>
          <w:lang w:eastAsia="ar-SA"/>
        </w:rPr>
        <w:t xml:space="preserve">0240. </w:t>
      </w:r>
      <w:r w:rsidRPr="00F83A11">
        <w:rPr>
          <w:bCs/>
          <w:spacing w:val="0"/>
          <w:szCs w:val="28"/>
          <w:lang w:eastAsia="ar-SA"/>
        </w:rPr>
        <w:t xml:space="preserve">ВОЛОКНА, ВХОДЯЩИЕ В СОСТАВ НЕРВНОЙ СИСТЕМЫ </w:t>
      </w:r>
    </w:p>
    <w:p w:rsidR="00D56B0D" w:rsidRPr="00F83A11" w:rsidRDefault="00D56B0D" w:rsidP="0034097C">
      <w:pPr>
        <w:widowControl/>
        <w:numPr>
          <w:ilvl w:val="0"/>
          <w:numId w:val="791"/>
        </w:numPr>
        <w:tabs>
          <w:tab w:val="center" w:pos="0"/>
          <w:tab w:val="num" w:pos="1080"/>
          <w:tab w:val="left" w:pos="2552"/>
        </w:tabs>
        <w:jc w:val="left"/>
        <w:rPr>
          <w:bCs/>
          <w:spacing w:val="0"/>
          <w:szCs w:val="28"/>
          <w:lang w:eastAsia="ar-SA"/>
        </w:rPr>
      </w:pPr>
      <w:r w:rsidRPr="00F83A11">
        <w:rPr>
          <w:bCs/>
          <w:spacing w:val="0"/>
          <w:szCs w:val="28"/>
          <w:lang w:eastAsia="ar-SA"/>
        </w:rPr>
        <w:t xml:space="preserve"> коллагеновые</w:t>
      </w:r>
    </w:p>
    <w:p w:rsidR="00D56B0D" w:rsidRPr="00F83A11" w:rsidRDefault="00D56B0D" w:rsidP="00F83A11">
      <w:pPr>
        <w:widowControl/>
        <w:numPr>
          <w:ilvl w:val="0"/>
          <w:numId w:val="791"/>
        </w:numPr>
        <w:tabs>
          <w:tab w:val="center" w:pos="0"/>
          <w:tab w:val="num" w:pos="360"/>
          <w:tab w:val="num" w:pos="1080"/>
          <w:tab w:val="left" w:pos="2552"/>
        </w:tabs>
        <w:jc w:val="left"/>
        <w:rPr>
          <w:bCs/>
          <w:spacing w:val="0"/>
          <w:szCs w:val="28"/>
          <w:lang w:eastAsia="ar-SA"/>
        </w:rPr>
      </w:pPr>
      <w:r w:rsidRPr="00F83A11">
        <w:rPr>
          <w:bCs/>
          <w:spacing w:val="0"/>
          <w:szCs w:val="28"/>
          <w:lang w:eastAsia="ar-SA"/>
        </w:rPr>
        <w:t xml:space="preserve"> эластические</w:t>
      </w:r>
    </w:p>
    <w:p w:rsidR="00D56B0D" w:rsidRPr="00F83A11" w:rsidRDefault="00D56B0D" w:rsidP="00F83A11">
      <w:pPr>
        <w:widowControl/>
        <w:numPr>
          <w:ilvl w:val="0"/>
          <w:numId w:val="791"/>
        </w:numPr>
        <w:tabs>
          <w:tab w:val="center" w:pos="0"/>
          <w:tab w:val="num" w:pos="360"/>
          <w:tab w:val="num" w:pos="1080"/>
          <w:tab w:val="left" w:pos="2552"/>
        </w:tabs>
        <w:jc w:val="left"/>
        <w:rPr>
          <w:bCs/>
          <w:spacing w:val="0"/>
          <w:szCs w:val="28"/>
          <w:lang w:eastAsia="ar-SA"/>
        </w:rPr>
      </w:pPr>
      <w:r w:rsidRPr="00F83A11">
        <w:rPr>
          <w:bCs/>
          <w:spacing w:val="0"/>
          <w:szCs w:val="28"/>
          <w:lang w:eastAsia="ar-SA"/>
        </w:rPr>
        <w:t xml:space="preserve"> ретикулярные</w:t>
      </w:r>
    </w:p>
    <w:p w:rsidR="00D56B0D" w:rsidRPr="00F83A11" w:rsidRDefault="00D56B0D" w:rsidP="00F83A11">
      <w:pPr>
        <w:widowControl/>
        <w:numPr>
          <w:ilvl w:val="0"/>
          <w:numId w:val="791"/>
        </w:numPr>
        <w:tabs>
          <w:tab w:val="center" w:pos="0"/>
          <w:tab w:val="num" w:pos="360"/>
          <w:tab w:val="num" w:pos="1080"/>
          <w:tab w:val="left" w:pos="2552"/>
        </w:tabs>
        <w:jc w:val="left"/>
        <w:rPr>
          <w:bCs/>
          <w:spacing w:val="0"/>
          <w:szCs w:val="28"/>
          <w:lang w:eastAsia="ar-SA"/>
        </w:rPr>
      </w:pPr>
      <w:r w:rsidRPr="00F83A11">
        <w:rPr>
          <w:bCs/>
          <w:spacing w:val="0"/>
          <w:szCs w:val="28"/>
          <w:lang w:eastAsia="ar-SA"/>
        </w:rPr>
        <w:t xml:space="preserve"> миелиновые и безмиелиновые</w:t>
      </w:r>
    </w:p>
    <w:p w:rsidR="00D56B0D" w:rsidRPr="00F83A11" w:rsidRDefault="00D56B0D" w:rsidP="00F83A11">
      <w:pPr>
        <w:widowControl/>
        <w:numPr>
          <w:ilvl w:val="0"/>
          <w:numId w:val="791"/>
        </w:numPr>
        <w:tabs>
          <w:tab w:val="center" w:pos="0"/>
          <w:tab w:val="num" w:pos="360"/>
          <w:tab w:val="num" w:pos="1080"/>
          <w:tab w:val="left" w:pos="2552"/>
        </w:tabs>
        <w:jc w:val="left"/>
        <w:rPr>
          <w:bCs/>
          <w:spacing w:val="0"/>
          <w:szCs w:val="28"/>
          <w:lang w:eastAsia="ar-SA"/>
        </w:rPr>
      </w:pPr>
      <w:r w:rsidRPr="00F83A11">
        <w:rPr>
          <w:bCs/>
          <w:spacing w:val="0"/>
          <w:szCs w:val="28"/>
          <w:lang w:eastAsia="ar-SA"/>
        </w:rPr>
        <w:t xml:space="preserve"> хондриновые</w:t>
      </w:r>
    </w:p>
    <w:p w:rsidR="00D56B0D" w:rsidRPr="00F83A11" w:rsidRDefault="00D56B0D" w:rsidP="00222513">
      <w:pPr>
        <w:widowControl/>
        <w:suppressAutoHyphens/>
        <w:ind w:left="0"/>
        <w:jc w:val="left"/>
        <w:rPr>
          <w:spacing w:val="0"/>
          <w:szCs w:val="28"/>
          <w:lang w:eastAsia="ar-SA"/>
        </w:rPr>
      </w:pPr>
    </w:p>
    <w:p w:rsidR="00D56B0D" w:rsidRPr="00F83A11" w:rsidRDefault="00D56B0D" w:rsidP="00B24E7D">
      <w:pPr>
        <w:widowControl/>
        <w:tabs>
          <w:tab w:val="center" w:pos="0"/>
        </w:tabs>
        <w:ind w:left="0"/>
        <w:jc w:val="left"/>
        <w:rPr>
          <w:spacing w:val="0"/>
          <w:szCs w:val="28"/>
          <w:lang w:eastAsia="ar-SA"/>
        </w:rPr>
      </w:pPr>
      <w:r w:rsidRPr="00F83A11">
        <w:rPr>
          <w:bCs/>
          <w:caps/>
          <w:spacing w:val="0"/>
          <w:szCs w:val="28"/>
          <w:lang w:eastAsia="ar-SA"/>
        </w:rPr>
        <w:t xml:space="preserve">0241. </w:t>
      </w:r>
      <w:r w:rsidRPr="00F83A11">
        <w:rPr>
          <w:spacing w:val="0"/>
          <w:szCs w:val="28"/>
          <w:lang w:eastAsia="ar-SA"/>
        </w:rPr>
        <w:t>СМЕШАННЫЙ СПИННОМОЗГОВОЙ НЕРВ ОБРАЗОВАН</w:t>
      </w:r>
    </w:p>
    <w:p w:rsidR="00D56B0D" w:rsidRPr="00F83A11" w:rsidRDefault="00D56B0D" w:rsidP="00B24E7D">
      <w:pPr>
        <w:widowControl/>
        <w:numPr>
          <w:ilvl w:val="0"/>
          <w:numId w:val="792"/>
        </w:numPr>
        <w:tabs>
          <w:tab w:val="center" w:pos="0"/>
          <w:tab w:val="left" w:pos="2552"/>
        </w:tabs>
        <w:suppressAutoHyphens/>
        <w:jc w:val="left"/>
        <w:rPr>
          <w:spacing w:val="0"/>
          <w:szCs w:val="28"/>
          <w:lang w:eastAsia="ar-SA"/>
        </w:rPr>
      </w:pPr>
      <w:r w:rsidRPr="00F83A11">
        <w:rPr>
          <w:spacing w:val="0"/>
          <w:szCs w:val="28"/>
          <w:lang w:eastAsia="ar-SA"/>
        </w:rPr>
        <w:t>дендритами двигательных нейронов спинномозгового узла и нейритами чувствительных нейронов передних рогов спинного мозга</w:t>
      </w:r>
    </w:p>
    <w:p w:rsidR="00D56B0D" w:rsidRPr="00F83A11" w:rsidRDefault="00D56B0D" w:rsidP="00B24E7D">
      <w:pPr>
        <w:widowControl/>
        <w:numPr>
          <w:ilvl w:val="0"/>
          <w:numId w:val="792"/>
        </w:numPr>
        <w:tabs>
          <w:tab w:val="center" w:pos="0"/>
          <w:tab w:val="left" w:pos="2552"/>
        </w:tabs>
        <w:suppressAutoHyphens/>
        <w:jc w:val="left"/>
        <w:rPr>
          <w:spacing w:val="0"/>
          <w:szCs w:val="28"/>
          <w:lang w:eastAsia="ar-SA"/>
        </w:rPr>
      </w:pPr>
      <w:r w:rsidRPr="00F83A11">
        <w:rPr>
          <w:spacing w:val="0"/>
          <w:szCs w:val="28"/>
          <w:lang w:eastAsia="ar-SA"/>
        </w:rPr>
        <w:t>дендритами чувствительных нейронов спинномозгового узла и нейритами  двигательных нейронов передних рогов спинного мозга</w:t>
      </w:r>
    </w:p>
    <w:p w:rsidR="00D56B0D" w:rsidRPr="00F83A11" w:rsidRDefault="00D56B0D" w:rsidP="00B24E7D">
      <w:pPr>
        <w:widowControl/>
        <w:numPr>
          <w:ilvl w:val="0"/>
          <w:numId w:val="792"/>
        </w:numPr>
        <w:tabs>
          <w:tab w:val="center" w:pos="0"/>
          <w:tab w:val="left" w:pos="2552"/>
        </w:tabs>
        <w:jc w:val="left"/>
        <w:rPr>
          <w:spacing w:val="0"/>
          <w:szCs w:val="28"/>
          <w:lang w:eastAsia="ar-SA"/>
        </w:rPr>
      </w:pPr>
      <w:r w:rsidRPr="00F83A11">
        <w:rPr>
          <w:spacing w:val="0"/>
          <w:szCs w:val="28"/>
          <w:lang w:eastAsia="ar-SA"/>
        </w:rPr>
        <w:t>аксонами чувствительных нейронов спинномозгового узла и дендритами  двигательного нейрона передних рогов спинного мозга</w:t>
      </w:r>
    </w:p>
    <w:p w:rsidR="00D56B0D" w:rsidRPr="00F83A11" w:rsidRDefault="00D56B0D" w:rsidP="00B24E7D">
      <w:pPr>
        <w:widowControl/>
        <w:numPr>
          <w:ilvl w:val="0"/>
          <w:numId w:val="792"/>
        </w:numPr>
        <w:tabs>
          <w:tab w:val="center" w:pos="0"/>
          <w:tab w:val="left" w:pos="2552"/>
        </w:tabs>
        <w:jc w:val="left"/>
        <w:rPr>
          <w:spacing w:val="0"/>
          <w:szCs w:val="28"/>
          <w:lang w:eastAsia="ar-SA"/>
        </w:rPr>
      </w:pPr>
      <w:r w:rsidRPr="00F83A11">
        <w:rPr>
          <w:spacing w:val="0"/>
          <w:szCs w:val="28"/>
          <w:lang w:eastAsia="ar-SA"/>
        </w:rPr>
        <w:t>аксонами эфферентных нейронов спинномозгового узла и нейритами чувствительных нейронов передних рогов спинного мозга</w:t>
      </w:r>
    </w:p>
    <w:p w:rsidR="00D56B0D" w:rsidRPr="00F83A11" w:rsidRDefault="00D56B0D" w:rsidP="00B24E7D">
      <w:pPr>
        <w:widowControl/>
        <w:numPr>
          <w:ilvl w:val="0"/>
          <w:numId w:val="792"/>
        </w:numPr>
        <w:tabs>
          <w:tab w:val="center" w:pos="0"/>
          <w:tab w:val="left" w:pos="2552"/>
        </w:tabs>
        <w:suppressAutoHyphens/>
        <w:jc w:val="left"/>
        <w:rPr>
          <w:spacing w:val="0"/>
          <w:szCs w:val="28"/>
          <w:lang w:eastAsia="ar-SA"/>
        </w:rPr>
      </w:pPr>
      <w:r w:rsidRPr="00F83A11">
        <w:rPr>
          <w:spacing w:val="0"/>
          <w:szCs w:val="28"/>
          <w:lang w:eastAsia="ar-SA"/>
        </w:rPr>
        <w:t>дендритами двигательных нейронов спинномозгового узла и дендритами чувствительных нейронов передних рогов спинного мозга</w:t>
      </w:r>
    </w:p>
    <w:p w:rsidR="00D56B0D" w:rsidRPr="00F83A11" w:rsidRDefault="00D56B0D" w:rsidP="00222513">
      <w:pPr>
        <w:widowControl/>
        <w:shd w:val="clear" w:color="auto" w:fill="FFFFFF"/>
        <w:suppressAutoHyphens/>
        <w:autoSpaceDE w:val="0"/>
        <w:ind w:left="1620"/>
        <w:jc w:val="left"/>
        <w:rPr>
          <w:spacing w:val="0"/>
          <w:szCs w:val="28"/>
          <w:lang w:eastAsia="ar-SA"/>
        </w:rPr>
      </w:pPr>
    </w:p>
    <w:p w:rsidR="00D56B0D" w:rsidRPr="00F83A11" w:rsidRDefault="00D56B0D" w:rsidP="00B24E7D">
      <w:pPr>
        <w:widowControl/>
        <w:tabs>
          <w:tab w:val="center" w:pos="0"/>
          <w:tab w:val="left" w:pos="2552"/>
        </w:tabs>
        <w:suppressAutoHyphens/>
        <w:ind w:left="0"/>
        <w:jc w:val="left"/>
        <w:rPr>
          <w:spacing w:val="0"/>
          <w:szCs w:val="28"/>
          <w:lang w:eastAsia="ar-SA"/>
        </w:rPr>
      </w:pPr>
      <w:r w:rsidRPr="00F83A11">
        <w:rPr>
          <w:bCs/>
          <w:caps/>
          <w:spacing w:val="0"/>
          <w:szCs w:val="28"/>
          <w:lang w:eastAsia="ar-SA"/>
        </w:rPr>
        <w:t xml:space="preserve">0242. </w:t>
      </w:r>
      <w:r w:rsidRPr="00F83A11">
        <w:rPr>
          <w:spacing w:val="0"/>
          <w:szCs w:val="28"/>
          <w:lang w:eastAsia="ar-SA"/>
        </w:rPr>
        <w:t>ОБОЛОЧКИ СТЕНКИ ГЛАЗНОГО ЯБЛОКА</w:t>
      </w:r>
    </w:p>
    <w:p w:rsidR="00D56B0D" w:rsidRPr="00F83A11" w:rsidRDefault="00D56B0D" w:rsidP="00B24E7D">
      <w:pPr>
        <w:widowControl/>
        <w:numPr>
          <w:ilvl w:val="0"/>
          <w:numId w:val="793"/>
        </w:numPr>
        <w:tabs>
          <w:tab w:val="center" w:pos="0"/>
          <w:tab w:val="left" w:pos="2552"/>
        </w:tabs>
        <w:suppressAutoHyphens/>
        <w:jc w:val="left"/>
        <w:rPr>
          <w:spacing w:val="0"/>
          <w:szCs w:val="28"/>
          <w:lang w:eastAsia="ar-SA"/>
        </w:rPr>
      </w:pPr>
      <w:r w:rsidRPr="00F83A11">
        <w:rPr>
          <w:spacing w:val="0"/>
          <w:szCs w:val="28"/>
          <w:lang w:eastAsia="ar-SA"/>
        </w:rPr>
        <w:t>фиброзная, сосудистая</w:t>
      </w:r>
    </w:p>
    <w:p w:rsidR="00D56B0D" w:rsidRPr="00F83A11" w:rsidRDefault="00D56B0D" w:rsidP="00B24E7D">
      <w:pPr>
        <w:widowControl/>
        <w:numPr>
          <w:ilvl w:val="0"/>
          <w:numId w:val="793"/>
        </w:numPr>
        <w:tabs>
          <w:tab w:val="center" w:pos="0"/>
          <w:tab w:val="left" w:pos="2552"/>
        </w:tabs>
        <w:suppressAutoHyphens/>
        <w:jc w:val="left"/>
        <w:rPr>
          <w:spacing w:val="0"/>
          <w:szCs w:val="28"/>
          <w:lang w:eastAsia="ar-SA"/>
        </w:rPr>
      </w:pPr>
      <w:r w:rsidRPr="00F83A11">
        <w:rPr>
          <w:spacing w:val="0"/>
          <w:szCs w:val="28"/>
          <w:lang w:eastAsia="ar-SA"/>
        </w:rPr>
        <w:t>сетчатая, белочная</w:t>
      </w:r>
    </w:p>
    <w:p w:rsidR="00D56B0D" w:rsidRPr="00F83A11" w:rsidRDefault="00D56B0D" w:rsidP="00B24E7D">
      <w:pPr>
        <w:widowControl/>
        <w:numPr>
          <w:ilvl w:val="0"/>
          <w:numId w:val="793"/>
        </w:numPr>
        <w:tabs>
          <w:tab w:val="center" w:pos="0"/>
          <w:tab w:val="left" w:pos="2552"/>
        </w:tabs>
        <w:suppressAutoHyphens/>
        <w:jc w:val="left"/>
        <w:rPr>
          <w:spacing w:val="0"/>
          <w:szCs w:val="28"/>
          <w:lang w:eastAsia="ar-SA"/>
        </w:rPr>
      </w:pPr>
      <w:r w:rsidRPr="00F83A11">
        <w:rPr>
          <w:spacing w:val="0"/>
          <w:szCs w:val="28"/>
          <w:lang w:eastAsia="ar-SA"/>
        </w:rPr>
        <w:t>фиброзная, сосудистая, сетчатая</w:t>
      </w:r>
    </w:p>
    <w:p w:rsidR="00D56B0D" w:rsidRPr="00F83A11" w:rsidRDefault="00D56B0D" w:rsidP="00B24E7D">
      <w:pPr>
        <w:widowControl/>
        <w:numPr>
          <w:ilvl w:val="0"/>
          <w:numId w:val="793"/>
        </w:numPr>
        <w:tabs>
          <w:tab w:val="center" w:pos="0"/>
          <w:tab w:val="left" w:pos="2552"/>
        </w:tabs>
        <w:suppressAutoHyphens/>
        <w:jc w:val="left"/>
        <w:rPr>
          <w:spacing w:val="0"/>
          <w:szCs w:val="28"/>
          <w:lang w:eastAsia="ar-SA"/>
        </w:rPr>
      </w:pPr>
      <w:r w:rsidRPr="00F83A11">
        <w:rPr>
          <w:spacing w:val="0"/>
          <w:szCs w:val="28"/>
          <w:lang w:eastAsia="ar-SA"/>
        </w:rPr>
        <w:t>белочная, сосудистая, пигментная</w:t>
      </w:r>
    </w:p>
    <w:p w:rsidR="00D56B0D" w:rsidRPr="00F83A11" w:rsidRDefault="00D56B0D" w:rsidP="00B24E7D">
      <w:pPr>
        <w:widowControl/>
        <w:numPr>
          <w:ilvl w:val="0"/>
          <w:numId w:val="793"/>
        </w:numPr>
        <w:tabs>
          <w:tab w:val="center" w:pos="0"/>
          <w:tab w:val="left" w:pos="2552"/>
        </w:tabs>
        <w:suppressAutoHyphens/>
        <w:jc w:val="left"/>
        <w:rPr>
          <w:spacing w:val="0"/>
          <w:szCs w:val="28"/>
          <w:lang w:eastAsia="ar-SA"/>
        </w:rPr>
      </w:pPr>
      <w:r w:rsidRPr="00F83A11">
        <w:rPr>
          <w:spacing w:val="0"/>
          <w:szCs w:val="28"/>
          <w:lang w:eastAsia="ar-SA"/>
        </w:rPr>
        <w:t>сосудистая, нервная, фиброзная</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B24E7D">
      <w:pPr>
        <w:widowControl/>
        <w:tabs>
          <w:tab w:val="center" w:pos="0"/>
          <w:tab w:val="left" w:pos="2552"/>
        </w:tabs>
        <w:ind w:left="0"/>
        <w:jc w:val="left"/>
        <w:rPr>
          <w:caps/>
          <w:spacing w:val="0"/>
          <w:szCs w:val="28"/>
          <w:lang w:eastAsia="ar-SA"/>
        </w:rPr>
      </w:pPr>
      <w:r w:rsidRPr="00F83A11">
        <w:rPr>
          <w:bCs/>
          <w:caps/>
          <w:spacing w:val="0"/>
          <w:szCs w:val="28"/>
          <w:lang w:eastAsia="ar-SA"/>
        </w:rPr>
        <w:t xml:space="preserve">0243. </w:t>
      </w:r>
      <w:r w:rsidRPr="00F83A11">
        <w:rPr>
          <w:caps/>
          <w:spacing w:val="0"/>
          <w:szCs w:val="28"/>
          <w:lang w:eastAsia="ar-SA"/>
        </w:rPr>
        <w:t>Миокард образован</w:t>
      </w:r>
    </w:p>
    <w:p w:rsidR="00D56B0D" w:rsidRPr="00F83A11" w:rsidRDefault="00D56B0D" w:rsidP="00B24E7D">
      <w:pPr>
        <w:widowControl/>
        <w:numPr>
          <w:ilvl w:val="0"/>
          <w:numId w:val="794"/>
        </w:numPr>
        <w:tabs>
          <w:tab w:val="center" w:pos="0"/>
          <w:tab w:val="num" w:pos="2340"/>
          <w:tab w:val="left" w:pos="2552"/>
        </w:tabs>
        <w:jc w:val="left"/>
        <w:rPr>
          <w:spacing w:val="0"/>
          <w:szCs w:val="28"/>
          <w:lang w:eastAsia="ar-SA"/>
        </w:rPr>
      </w:pPr>
      <w:r w:rsidRPr="00F83A11">
        <w:rPr>
          <w:spacing w:val="0"/>
          <w:szCs w:val="28"/>
          <w:lang w:eastAsia="ar-SA"/>
        </w:rPr>
        <w:t>поперечнополосатой скелетной мышечной тканью</w:t>
      </w:r>
    </w:p>
    <w:p w:rsidR="00D56B0D" w:rsidRPr="00F83A11" w:rsidRDefault="00D56B0D" w:rsidP="00B24E7D">
      <w:pPr>
        <w:widowControl/>
        <w:numPr>
          <w:ilvl w:val="0"/>
          <w:numId w:val="794"/>
        </w:numPr>
        <w:tabs>
          <w:tab w:val="center" w:pos="0"/>
          <w:tab w:val="left" w:pos="2552"/>
        </w:tabs>
        <w:jc w:val="left"/>
        <w:rPr>
          <w:spacing w:val="0"/>
          <w:szCs w:val="28"/>
          <w:lang w:eastAsia="ar-SA"/>
        </w:rPr>
      </w:pPr>
      <w:r w:rsidRPr="00F83A11">
        <w:rPr>
          <w:spacing w:val="0"/>
          <w:szCs w:val="28"/>
          <w:lang w:eastAsia="ar-SA"/>
        </w:rPr>
        <w:t>гладкой мышечной тканью</w:t>
      </w:r>
    </w:p>
    <w:p w:rsidR="00D56B0D" w:rsidRPr="00F83A11" w:rsidRDefault="00D56B0D" w:rsidP="00B24E7D">
      <w:pPr>
        <w:widowControl/>
        <w:numPr>
          <w:ilvl w:val="0"/>
          <w:numId w:val="794"/>
        </w:numPr>
        <w:tabs>
          <w:tab w:val="center" w:pos="0"/>
          <w:tab w:val="left" w:pos="2552"/>
        </w:tabs>
        <w:jc w:val="left"/>
        <w:rPr>
          <w:spacing w:val="0"/>
          <w:szCs w:val="28"/>
          <w:lang w:eastAsia="ar-SA"/>
        </w:rPr>
      </w:pPr>
      <w:r w:rsidRPr="00F83A11">
        <w:rPr>
          <w:spacing w:val="0"/>
          <w:szCs w:val="28"/>
          <w:lang w:eastAsia="ar-SA"/>
        </w:rPr>
        <w:t>миоэпителиальной мышечной тканью</w:t>
      </w:r>
    </w:p>
    <w:p w:rsidR="00D56B0D" w:rsidRPr="00F83A11" w:rsidRDefault="00D56B0D" w:rsidP="00B24E7D">
      <w:pPr>
        <w:widowControl/>
        <w:numPr>
          <w:ilvl w:val="0"/>
          <w:numId w:val="794"/>
        </w:numPr>
        <w:tabs>
          <w:tab w:val="center" w:pos="0"/>
          <w:tab w:val="left" w:pos="2552"/>
        </w:tabs>
        <w:jc w:val="left"/>
        <w:rPr>
          <w:spacing w:val="0"/>
          <w:szCs w:val="28"/>
          <w:lang w:eastAsia="ar-SA"/>
        </w:rPr>
      </w:pPr>
      <w:r w:rsidRPr="00F83A11">
        <w:rPr>
          <w:spacing w:val="0"/>
          <w:szCs w:val="28"/>
          <w:lang w:eastAsia="ar-SA"/>
        </w:rPr>
        <w:t>поперечнополосатой сердечной мышечной тканью</w:t>
      </w:r>
    </w:p>
    <w:p w:rsidR="00D56B0D" w:rsidRPr="00F83A11" w:rsidRDefault="00D56B0D" w:rsidP="00B24E7D">
      <w:pPr>
        <w:widowControl/>
        <w:numPr>
          <w:ilvl w:val="0"/>
          <w:numId w:val="794"/>
        </w:numPr>
        <w:shd w:val="clear" w:color="auto" w:fill="FFFFFF"/>
        <w:suppressAutoHyphens/>
        <w:autoSpaceDE w:val="0"/>
        <w:jc w:val="left"/>
        <w:rPr>
          <w:spacing w:val="0"/>
          <w:szCs w:val="28"/>
          <w:lang w:eastAsia="ar-SA"/>
        </w:rPr>
      </w:pPr>
      <w:r w:rsidRPr="00F83A11">
        <w:rPr>
          <w:spacing w:val="0"/>
          <w:szCs w:val="28"/>
          <w:lang w:eastAsia="ar-SA"/>
        </w:rPr>
        <w:t>миофибробластами</w:t>
      </w:r>
    </w:p>
    <w:p w:rsidR="00D56B0D" w:rsidRPr="00F83A11" w:rsidRDefault="00D56B0D" w:rsidP="00222513">
      <w:pPr>
        <w:widowControl/>
        <w:suppressAutoHyphens/>
        <w:ind w:left="0"/>
        <w:jc w:val="left"/>
        <w:rPr>
          <w:spacing w:val="0"/>
          <w:szCs w:val="28"/>
          <w:lang w:eastAsia="ar-SA"/>
        </w:rPr>
      </w:pPr>
    </w:p>
    <w:p w:rsidR="00D56B0D" w:rsidRPr="00F83A11" w:rsidRDefault="00D56B0D" w:rsidP="00B24E7D">
      <w:pPr>
        <w:widowControl/>
        <w:tabs>
          <w:tab w:val="center" w:pos="0"/>
          <w:tab w:val="num" w:pos="142"/>
          <w:tab w:val="left" w:pos="2552"/>
        </w:tabs>
        <w:suppressAutoHyphens/>
        <w:ind w:left="142" w:hanging="142"/>
        <w:jc w:val="left"/>
        <w:rPr>
          <w:caps/>
          <w:spacing w:val="0"/>
          <w:szCs w:val="28"/>
          <w:lang w:eastAsia="ar-SA"/>
        </w:rPr>
      </w:pPr>
      <w:r w:rsidRPr="00F83A11">
        <w:rPr>
          <w:caps/>
          <w:spacing w:val="0"/>
          <w:szCs w:val="28"/>
          <w:lang w:eastAsia="ar-SA"/>
        </w:rPr>
        <w:t>0244. Антигеннезависимая дифференцировка Т-лимфоцитов происходит</w:t>
      </w:r>
    </w:p>
    <w:p w:rsidR="00D56B0D" w:rsidRPr="00F83A11" w:rsidRDefault="00D56B0D" w:rsidP="00B24E7D">
      <w:pPr>
        <w:widowControl/>
        <w:numPr>
          <w:ilvl w:val="0"/>
          <w:numId w:val="795"/>
        </w:numPr>
        <w:tabs>
          <w:tab w:val="center" w:pos="0"/>
          <w:tab w:val="left" w:pos="2552"/>
        </w:tabs>
        <w:suppressAutoHyphens/>
        <w:jc w:val="left"/>
        <w:rPr>
          <w:spacing w:val="0"/>
          <w:szCs w:val="28"/>
          <w:lang w:eastAsia="ar-SA"/>
        </w:rPr>
      </w:pPr>
      <w:r w:rsidRPr="00F83A11">
        <w:rPr>
          <w:spacing w:val="0"/>
          <w:szCs w:val="28"/>
          <w:lang w:eastAsia="ar-SA"/>
        </w:rPr>
        <w:t>в красном костном мозге</w:t>
      </w:r>
    </w:p>
    <w:p w:rsidR="00D56B0D" w:rsidRPr="00F83A11" w:rsidRDefault="00D56B0D" w:rsidP="00B24E7D">
      <w:pPr>
        <w:widowControl/>
        <w:numPr>
          <w:ilvl w:val="0"/>
          <w:numId w:val="795"/>
        </w:numPr>
        <w:tabs>
          <w:tab w:val="center" w:pos="0"/>
          <w:tab w:val="left" w:pos="2552"/>
        </w:tabs>
        <w:suppressAutoHyphens/>
        <w:jc w:val="left"/>
        <w:rPr>
          <w:spacing w:val="0"/>
          <w:szCs w:val="28"/>
          <w:lang w:eastAsia="ar-SA"/>
        </w:rPr>
      </w:pPr>
      <w:r w:rsidRPr="00F83A11">
        <w:rPr>
          <w:spacing w:val="0"/>
          <w:szCs w:val="28"/>
          <w:lang w:eastAsia="ar-SA"/>
        </w:rPr>
        <w:t>в тимусе</w:t>
      </w:r>
    </w:p>
    <w:p w:rsidR="00D56B0D" w:rsidRPr="00F83A11" w:rsidRDefault="00D56B0D" w:rsidP="00B24E7D">
      <w:pPr>
        <w:widowControl/>
        <w:numPr>
          <w:ilvl w:val="0"/>
          <w:numId w:val="795"/>
        </w:numPr>
        <w:tabs>
          <w:tab w:val="center" w:pos="0"/>
          <w:tab w:val="left" w:pos="2552"/>
        </w:tabs>
        <w:suppressAutoHyphens/>
        <w:jc w:val="left"/>
        <w:rPr>
          <w:spacing w:val="0"/>
          <w:szCs w:val="28"/>
          <w:lang w:eastAsia="ar-SA"/>
        </w:rPr>
      </w:pPr>
      <w:r w:rsidRPr="00F83A11">
        <w:rPr>
          <w:spacing w:val="0"/>
          <w:szCs w:val="28"/>
          <w:lang w:eastAsia="ar-SA"/>
        </w:rPr>
        <w:t>в периферических кроветворных органах</w:t>
      </w:r>
    </w:p>
    <w:p w:rsidR="00D56B0D" w:rsidRPr="00F83A11" w:rsidRDefault="00D56B0D" w:rsidP="00B24E7D">
      <w:pPr>
        <w:widowControl/>
        <w:numPr>
          <w:ilvl w:val="0"/>
          <w:numId w:val="795"/>
        </w:numPr>
        <w:tabs>
          <w:tab w:val="center" w:pos="0"/>
          <w:tab w:val="left" w:pos="2552"/>
        </w:tabs>
        <w:suppressAutoHyphens/>
        <w:jc w:val="left"/>
        <w:rPr>
          <w:spacing w:val="0"/>
          <w:szCs w:val="28"/>
          <w:lang w:eastAsia="ar-SA"/>
        </w:rPr>
      </w:pPr>
      <w:r w:rsidRPr="00F83A11">
        <w:rPr>
          <w:spacing w:val="0"/>
          <w:szCs w:val="28"/>
          <w:lang w:eastAsia="ar-SA"/>
        </w:rPr>
        <w:t>в селезенке</w:t>
      </w:r>
    </w:p>
    <w:p w:rsidR="00D56B0D" w:rsidRPr="00F83A11" w:rsidRDefault="00D56B0D" w:rsidP="00B24E7D">
      <w:pPr>
        <w:widowControl/>
        <w:numPr>
          <w:ilvl w:val="0"/>
          <w:numId w:val="795"/>
        </w:numPr>
        <w:tabs>
          <w:tab w:val="center" w:pos="0"/>
          <w:tab w:val="left" w:pos="2552"/>
        </w:tabs>
        <w:suppressAutoHyphens/>
        <w:jc w:val="left"/>
        <w:rPr>
          <w:spacing w:val="0"/>
          <w:szCs w:val="28"/>
          <w:lang w:eastAsia="ar-SA"/>
        </w:rPr>
      </w:pPr>
      <w:r w:rsidRPr="00F83A11">
        <w:rPr>
          <w:spacing w:val="0"/>
          <w:szCs w:val="28"/>
          <w:lang w:eastAsia="ar-SA"/>
        </w:rPr>
        <w:t>в лимфатическом узле</w:t>
      </w:r>
    </w:p>
    <w:p w:rsidR="00D56B0D" w:rsidRPr="00F83A11" w:rsidRDefault="00D56B0D" w:rsidP="00222513">
      <w:pPr>
        <w:widowControl/>
        <w:suppressAutoHyphens/>
        <w:ind w:left="0"/>
        <w:jc w:val="left"/>
        <w:rPr>
          <w:spacing w:val="0"/>
          <w:szCs w:val="28"/>
          <w:lang w:eastAsia="ar-SA"/>
        </w:rPr>
      </w:pPr>
    </w:p>
    <w:p w:rsidR="00D56B0D" w:rsidRPr="00F83A11" w:rsidRDefault="00D56B0D" w:rsidP="005647D4">
      <w:pPr>
        <w:widowControl/>
        <w:tabs>
          <w:tab w:val="center" w:pos="0"/>
          <w:tab w:val="left" w:pos="2552"/>
        </w:tabs>
        <w:ind w:left="0"/>
        <w:jc w:val="left"/>
        <w:rPr>
          <w:caps/>
          <w:spacing w:val="0"/>
          <w:szCs w:val="28"/>
          <w:lang w:eastAsia="ar-SA"/>
        </w:rPr>
      </w:pPr>
      <w:r w:rsidRPr="00F83A11">
        <w:rPr>
          <w:caps/>
          <w:spacing w:val="0"/>
          <w:szCs w:val="28"/>
          <w:lang w:eastAsia="ar-SA"/>
        </w:rPr>
        <w:t>0245. Стенка наддиафрагмального отдела пищевода состоит из оболочек</w:t>
      </w:r>
    </w:p>
    <w:p w:rsidR="00D56B0D" w:rsidRPr="00F83A11" w:rsidRDefault="00D56B0D" w:rsidP="00F83A11">
      <w:pPr>
        <w:widowControl/>
        <w:numPr>
          <w:ilvl w:val="1"/>
          <w:numId w:val="796"/>
        </w:numPr>
        <w:tabs>
          <w:tab w:val="center" w:pos="0"/>
          <w:tab w:val="num" w:pos="1620"/>
          <w:tab w:val="left" w:pos="1980"/>
          <w:tab w:val="left" w:pos="2160"/>
          <w:tab w:val="left" w:pos="2552"/>
        </w:tabs>
        <w:ind w:left="1620" w:firstLine="0"/>
        <w:rPr>
          <w:spacing w:val="0"/>
          <w:szCs w:val="28"/>
          <w:lang w:eastAsia="ar-SA"/>
        </w:rPr>
      </w:pPr>
      <w:r w:rsidRPr="00F83A11">
        <w:rPr>
          <w:spacing w:val="0"/>
          <w:szCs w:val="28"/>
          <w:lang w:eastAsia="ar-SA"/>
        </w:rPr>
        <w:t xml:space="preserve"> слизистой, подслизистой, мышечной, серозной</w:t>
      </w:r>
    </w:p>
    <w:p w:rsidR="00D56B0D" w:rsidRPr="00F83A11" w:rsidRDefault="00D56B0D" w:rsidP="00F83A11">
      <w:pPr>
        <w:widowControl/>
        <w:numPr>
          <w:ilvl w:val="1"/>
          <w:numId w:val="796"/>
        </w:numPr>
        <w:tabs>
          <w:tab w:val="center" w:pos="0"/>
          <w:tab w:val="left" w:pos="1980"/>
          <w:tab w:val="left" w:pos="2552"/>
        </w:tabs>
        <w:ind w:left="1620" w:firstLine="0"/>
        <w:rPr>
          <w:spacing w:val="0"/>
          <w:szCs w:val="28"/>
          <w:lang w:eastAsia="ar-SA"/>
        </w:rPr>
      </w:pPr>
      <w:r w:rsidRPr="00F83A11">
        <w:rPr>
          <w:spacing w:val="0"/>
          <w:szCs w:val="28"/>
          <w:lang w:eastAsia="ar-SA"/>
        </w:rPr>
        <w:t xml:space="preserve"> слизистой,  мышечной, серозной</w:t>
      </w:r>
    </w:p>
    <w:p w:rsidR="00D56B0D" w:rsidRPr="00F83A11" w:rsidRDefault="00D56B0D" w:rsidP="00F83A11">
      <w:pPr>
        <w:widowControl/>
        <w:numPr>
          <w:ilvl w:val="1"/>
          <w:numId w:val="796"/>
        </w:numPr>
        <w:tabs>
          <w:tab w:val="center" w:pos="0"/>
          <w:tab w:val="left" w:pos="1980"/>
          <w:tab w:val="left" w:pos="2552"/>
        </w:tabs>
        <w:ind w:left="1620" w:firstLine="0"/>
        <w:rPr>
          <w:spacing w:val="0"/>
          <w:szCs w:val="28"/>
          <w:lang w:eastAsia="ar-SA"/>
        </w:rPr>
      </w:pPr>
      <w:r w:rsidRPr="00F83A11">
        <w:rPr>
          <w:spacing w:val="0"/>
          <w:szCs w:val="28"/>
          <w:lang w:eastAsia="ar-SA"/>
        </w:rPr>
        <w:t xml:space="preserve"> слизистой, подслизистой, мышечной, адвентициальной</w:t>
      </w:r>
    </w:p>
    <w:p w:rsidR="00D56B0D" w:rsidRPr="00F83A11" w:rsidRDefault="00D56B0D" w:rsidP="00F83A11">
      <w:pPr>
        <w:widowControl/>
        <w:numPr>
          <w:ilvl w:val="1"/>
          <w:numId w:val="796"/>
        </w:numPr>
        <w:tabs>
          <w:tab w:val="center" w:pos="0"/>
          <w:tab w:val="left" w:pos="1980"/>
          <w:tab w:val="left" w:pos="2552"/>
        </w:tabs>
        <w:ind w:left="1620" w:firstLine="0"/>
        <w:rPr>
          <w:spacing w:val="0"/>
          <w:szCs w:val="28"/>
          <w:lang w:eastAsia="ar-SA"/>
        </w:rPr>
      </w:pPr>
      <w:r w:rsidRPr="00F83A11">
        <w:rPr>
          <w:spacing w:val="0"/>
          <w:szCs w:val="28"/>
          <w:lang w:eastAsia="ar-SA"/>
        </w:rPr>
        <w:t xml:space="preserve"> слизистой, подслизистой, серозной</w:t>
      </w:r>
    </w:p>
    <w:p w:rsidR="00D56B0D" w:rsidRPr="00F83A11" w:rsidRDefault="00D56B0D" w:rsidP="00F83A11">
      <w:pPr>
        <w:widowControl/>
        <w:numPr>
          <w:ilvl w:val="1"/>
          <w:numId w:val="796"/>
        </w:numPr>
        <w:tabs>
          <w:tab w:val="center" w:pos="0"/>
          <w:tab w:val="left" w:pos="1980"/>
          <w:tab w:val="left" w:pos="2552"/>
        </w:tabs>
        <w:ind w:left="1620" w:firstLine="0"/>
        <w:rPr>
          <w:spacing w:val="0"/>
          <w:szCs w:val="28"/>
          <w:lang w:eastAsia="ar-SA"/>
        </w:rPr>
      </w:pPr>
      <w:r w:rsidRPr="00F83A11">
        <w:rPr>
          <w:spacing w:val="0"/>
          <w:szCs w:val="28"/>
          <w:lang w:eastAsia="ar-SA"/>
        </w:rPr>
        <w:t xml:space="preserve"> слизистой, адвентициальной, серозной</w:t>
      </w:r>
    </w:p>
    <w:p w:rsidR="00D56B0D" w:rsidRPr="00F83A11" w:rsidRDefault="00D56B0D" w:rsidP="005647D4">
      <w:pPr>
        <w:widowControl/>
        <w:tabs>
          <w:tab w:val="center" w:pos="0"/>
          <w:tab w:val="left" w:pos="1980"/>
          <w:tab w:val="left" w:pos="2552"/>
        </w:tabs>
        <w:ind w:left="1620"/>
        <w:rPr>
          <w:spacing w:val="0"/>
          <w:szCs w:val="28"/>
          <w:lang w:eastAsia="ar-SA"/>
        </w:rPr>
      </w:pPr>
    </w:p>
    <w:p w:rsidR="00D56B0D" w:rsidRPr="00F83A11" w:rsidRDefault="00D56B0D" w:rsidP="005647D4">
      <w:pPr>
        <w:widowControl/>
        <w:tabs>
          <w:tab w:val="center" w:pos="0"/>
          <w:tab w:val="left" w:pos="2552"/>
        </w:tabs>
        <w:ind w:left="0"/>
        <w:jc w:val="left"/>
        <w:rPr>
          <w:caps/>
          <w:spacing w:val="0"/>
          <w:szCs w:val="28"/>
          <w:lang w:eastAsia="ar-SA"/>
        </w:rPr>
      </w:pPr>
      <w:r w:rsidRPr="00F83A11">
        <w:rPr>
          <w:caps/>
          <w:spacing w:val="0"/>
          <w:szCs w:val="28"/>
          <w:lang w:eastAsia="ar-SA"/>
        </w:rPr>
        <w:t>0246. Крипта - это</w:t>
      </w:r>
    </w:p>
    <w:p w:rsidR="00D56B0D" w:rsidRPr="00F83A11" w:rsidRDefault="00D56B0D" w:rsidP="00F83A11">
      <w:pPr>
        <w:widowControl/>
        <w:numPr>
          <w:ilvl w:val="0"/>
          <w:numId w:val="797"/>
        </w:numPr>
        <w:tabs>
          <w:tab w:val="center" w:pos="0"/>
          <w:tab w:val="left" w:pos="1980"/>
          <w:tab w:val="left" w:pos="2552"/>
        </w:tabs>
        <w:jc w:val="left"/>
        <w:rPr>
          <w:spacing w:val="0"/>
          <w:szCs w:val="28"/>
          <w:lang w:eastAsia="ar-SA"/>
        </w:rPr>
      </w:pPr>
      <w:r w:rsidRPr="00F83A11">
        <w:rPr>
          <w:spacing w:val="0"/>
          <w:szCs w:val="28"/>
          <w:lang w:eastAsia="ar-SA"/>
        </w:rPr>
        <w:t>трубчатое углубление эпителия на глубину всей собственной пластинки</w:t>
      </w:r>
    </w:p>
    <w:p w:rsidR="00D56B0D" w:rsidRPr="00F83A11" w:rsidRDefault="00D56B0D" w:rsidP="00F83A11">
      <w:pPr>
        <w:widowControl/>
        <w:numPr>
          <w:ilvl w:val="0"/>
          <w:numId w:val="797"/>
        </w:numPr>
        <w:tabs>
          <w:tab w:val="center" w:pos="0"/>
          <w:tab w:val="num" w:pos="1440"/>
          <w:tab w:val="left" w:pos="1980"/>
          <w:tab w:val="left" w:pos="2552"/>
        </w:tabs>
        <w:jc w:val="left"/>
        <w:rPr>
          <w:spacing w:val="0"/>
          <w:szCs w:val="28"/>
          <w:lang w:eastAsia="ar-SA"/>
        </w:rPr>
      </w:pPr>
      <w:r w:rsidRPr="00F83A11">
        <w:rPr>
          <w:spacing w:val="0"/>
          <w:szCs w:val="28"/>
          <w:lang w:eastAsia="ar-SA"/>
        </w:rPr>
        <w:t>впячивание эпителия на глубину 1/3 собственной пластинки</w:t>
      </w:r>
    </w:p>
    <w:p w:rsidR="00D56B0D" w:rsidRPr="00F83A11" w:rsidRDefault="00D56B0D" w:rsidP="00F83A11">
      <w:pPr>
        <w:widowControl/>
        <w:numPr>
          <w:ilvl w:val="0"/>
          <w:numId w:val="797"/>
        </w:numPr>
        <w:tabs>
          <w:tab w:val="center" w:pos="0"/>
          <w:tab w:val="num" w:pos="1440"/>
          <w:tab w:val="left" w:pos="1980"/>
          <w:tab w:val="left" w:pos="2552"/>
        </w:tabs>
        <w:jc w:val="left"/>
        <w:rPr>
          <w:spacing w:val="0"/>
          <w:szCs w:val="28"/>
          <w:lang w:eastAsia="ar-SA"/>
        </w:rPr>
      </w:pPr>
      <w:r w:rsidRPr="00F83A11">
        <w:rPr>
          <w:spacing w:val="0"/>
          <w:szCs w:val="28"/>
          <w:lang w:eastAsia="ar-SA"/>
        </w:rPr>
        <w:t>вырост слизистой оболочки</w:t>
      </w:r>
    </w:p>
    <w:p w:rsidR="00D56B0D" w:rsidRPr="00F83A11" w:rsidRDefault="00D56B0D" w:rsidP="00F83A11">
      <w:pPr>
        <w:widowControl/>
        <w:numPr>
          <w:ilvl w:val="0"/>
          <w:numId w:val="797"/>
        </w:numPr>
        <w:tabs>
          <w:tab w:val="center" w:pos="0"/>
          <w:tab w:val="num" w:pos="1440"/>
          <w:tab w:val="left" w:pos="1980"/>
          <w:tab w:val="left" w:pos="2552"/>
        </w:tabs>
        <w:jc w:val="left"/>
        <w:rPr>
          <w:spacing w:val="0"/>
          <w:szCs w:val="28"/>
          <w:lang w:eastAsia="ar-SA"/>
        </w:rPr>
      </w:pPr>
      <w:r w:rsidRPr="00F83A11">
        <w:rPr>
          <w:spacing w:val="0"/>
          <w:szCs w:val="28"/>
          <w:lang w:eastAsia="ar-SA"/>
        </w:rPr>
        <w:t>мелкие ворсинки кишечника</w:t>
      </w:r>
    </w:p>
    <w:p w:rsidR="00D56B0D" w:rsidRPr="00F83A11" w:rsidRDefault="00D56B0D" w:rsidP="00F83A11">
      <w:pPr>
        <w:widowControl/>
        <w:numPr>
          <w:ilvl w:val="0"/>
          <w:numId w:val="797"/>
        </w:numPr>
        <w:tabs>
          <w:tab w:val="center" w:pos="0"/>
          <w:tab w:val="num" w:pos="1440"/>
          <w:tab w:val="left" w:pos="1980"/>
          <w:tab w:val="left" w:pos="2552"/>
        </w:tabs>
        <w:jc w:val="left"/>
        <w:rPr>
          <w:spacing w:val="0"/>
          <w:szCs w:val="28"/>
          <w:lang w:eastAsia="ar-SA"/>
        </w:rPr>
      </w:pPr>
      <w:r w:rsidRPr="00F83A11">
        <w:rPr>
          <w:spacing w:val="0"/>
          <w:szCs w:val="28"/>
          <w:lang w:eastAsia="ar-SA"/>
        </w:rPr>
        <w:t>вырост слизистой оболочки с подслизистой основой</w:t>
      </w:r>
    </w:p>
    <w:p w:rsidR="00D56B0D" w:rsidRPr="00F83A11" w:rsidRDefault="00D56B0D" w:rsidP="00222513">
      <w:pPr>
        <w:widowControl/>
        <w:tabs>
          <w:tab w:val="center" w:pos="-142"/>
          <w:tab w:val="left" w:pos="1843"/>
        </w:tabs>
        <w:suppressAutoHyphens/>
        <w:ind w:left="1560"/>
        <w:jc w:val="left"/>
        <w:rPr>
          <w:spacing w:val="0"/>
          <w:szCs w:val="28"/>
          <w:lang w:eastAsia="ar-SA"/>
        </w:rPr>
      </w:pPr>
    </w:p>
    <w:p w:rsidR="00D56B0D" w:rsidRPr="00F83A11" w:rsidRDefault="00D56B0D" w:rsidP="005647D4">
      <w:pPr>
        <w:widowControl/>
        <w:tabs>
          <w:tab w:val="center" w:pos="0"/>
          <w:tab w:val="left" w:pos="2552"/>
        </w:tabs>
        <w:ind w:left="0"/>
        <w:jc w:val="left"/>
        <w:rPr>
          <w:spacing w:val="0"/>
          <w:szCs w:val="28"/>
          <w:lang w:eastAsia="ar-SA"/>
        </w:rPr>
      </w:pPr>
      <w:r w:rsidRPr="00F83A11">
        <w:rPr>
          <w:caps/>
          <w:spacing w:val="0"/>
          <w:szCs w:val="28"/>
          <w:lang w:eastAsia="ar-SA"/>
        </w:rPr>
        <w:t xml:space="preserve">0247. </w:t>
      </w:r>
      <w:r w:rsidRPr="00F83A11">
        <w:rPr>
          <w:spacing w:val="0"/>
          <w:szCs w:val="28"/>
          <w:lang w:eastAsia="ar-SA"/>
        </w:rPr>
        <w:t>ВИД КЛЕТОК, ОБРАЗУЮЩИХ СТЕНКУ АЛЬВЕОЛЫ</w:t>
      </w:r>
    </w:p>
    <w:p w:rsidR="00D56B0D" w:rsidRPr="00F83A11" w:rsidRDefault="00D56B0D" w:rsidP="00F83A11">
      <w:pPr>
        <w:widowControl/>
        <w:numPr>
          <w:ilvl w:val="0"/>
          <w:numId w:val="798"/>
        </w:numPr>
        <w:tabs>
          <w:tab w:val="center" w:pos="0"/>
          <w:tab w:val="left" w:pos="1980"/>
          <w:tab w:val="left" w:pos="2160"/>
        </w:tabs>
        <w:jc w:val="left"/>
        <w:rPr>
          <w:spacing w:val="0"/>
          <w:szCs w:val="28"/>
          <w:lang w:eastAsia="ar-SA"/>
        </w:rPr>
      </w:pPr>
      <w:r w:rsidRPr="00F83A11">
        <w:rPr>
          <w:spacing w:val="0"/>
          <w:szCs w:val="28"/>
          <w:lang w:eastAsia="ar-SA"/>
        </w:rPr>
        <w:t>альвеоциты 1 типа</w:t>
      </w:r>
    </w:p>
    <w:p w:rsidR="00D56B0D" w:rsidRPr="00F83A11" w:rsidRDefault="00D56B0D" w:rsidP="00F83A11">
      <w:pPr>
        <w:widowControl/>
        <w:numPr>
          <w:ilvl w:val="0"/>
          <w:numId w:val="798"/>
        </w:numPr>
        <w:tabs>
          <w:tab w:val="center" w:pos="0"/>
          <w:tab w:val="num" w:pos="1440"/>
          <w:tab w:val="left" w:pos="1980"/>
          <w:tab w:val="left" w:pos="2552"/>
        </w:tabs>
        <w:jc w:val="left"/>
        <w:rPr>
          <w:spacing w:val="0"/>
          <w:szCs w:val="28"/>
          <w:lang w:eastAsia="ar-SA"/>
        </w:rPr>
      </w:pPr>
      <w:r w:rsidRPr="00F83A11">
        <w:rPr>
          <w:spacing w:val="0"/>
          <w:szCs w:val="28"/>
          <w:lang w:eastAsia="ar-SA"/>
        </w:rPr>
        <w:t>альвеоциты 4 типа</w:t>
      </w:r>
    </w:p>
    <w:p w:rsidR="00D56B0D" w:rsidRPr="00F83A11" w:rsidRDefault="00D56B0D" w:rsidP="00F83A11">
      <w:pPr>
        <w:widowControl/>
        <w:numPr>
          <w:ilvl w:val="0"/>
          <w:numId w:val="798"/>
        </w:numPr>
        <w:tabs>
          <w:tab w:val="center" w:pos="0"/>
          <w:tab w:val="num" w:pos="1440"/>
          <w:tab w:val="left" w:pos="1980"/>
          <w:tab w:val="left" w:pos="2552"/>
        </w:tabs>
        <w:jc w:val="left"/>
        <w:rPr>
          <w:spacing w:val="0"/>
          <w:szCs w:val="28"/>
          <w:lang w:eastAsia="ar-SA"/>
        </w:rPr>
      </w:pPr>
      <w:r w:rsidRPr="00F83A11">
        <w:rPr>
          <w:spacing w:val="0"/>
          <w:szCs w:val="28"/>
          <w:lang w:eastAsia="ar-SA"/>
        </w:rPr>
        <w:t>альвеоциты 3 типа</w:t>
      </w:r>
    </w:p>
    <w:p w:rsidR="00D56B0D" w:rsidRPr="00F83A11" w:rsidRDefault="00D56B0D" w:rsidP="00F83A11">
      <w:pPr>
        <w:widowControl/>
        <w:numPr>
          <w:ilvl w:val="0"/>
          <w:numId w:val="798"/>
        </w:numPr>
        <w:tabs>
          <w:tab w:val="center" w:pos="0"/>
          <w:tab w:val="num" w:pos="1440"/>
          <w:tab w:val="left" w:pos="1980"/>
          <w:tab w:val="left" w:pos="2552"/>
        </w:tabs>
        <w:jc w:val="left"/>
        <w:rPr>
          <w:spacing w:val="0"/>
          <w:szCs w:val="28"/>
          <w:lang w:eastAsia="ar-SA"/>
        </w:rPr>
      </w:pPr>
      <w:r w:rsidRPr="00F83A11">
        <w:rPr>
          <w:spacing w:val="0"/>
          <w:szCs w:val="28"/>
          <w:lang w:eastAsia="ar-SA"/>
        </w:rPr>
        <w:t>макрофаги</w:t>
      </w:r>
    </w:p>
    <w:p w:rsidR="00D56B0D" w:rsidRPr="00F83A11" w:rsidRDefault="00D56B0D" w:rsidP="00F83A11">
      <w:pPr>
        <w:widowControl/>
        <w:numPr>
          <w:ilvl w:val="0"/>
          <w:numId w:val="798"/>
        </w:numPr>
        <w:tabs>
          <w:tab w:val="center" w:pos="0"/>
          <w:tab w:val="num" w:pos="1440"/>
          <w:tab w:val="left" w:pos="1980"/>
          <w:tab w:val="left" w:pos="2552"/>
        </w:tabs>
        <w:jc w:val="left"/>
        <w:rPr>
          <w:spacing w:val="0"/>
          <w:szCs w:val="28"/>
          <w:lang w:eastAsia="ar-SA"/>
        </w:rPr>
      </w:pPr>
      <w:r w:rsidRPr="00F83A11">
        <w:rPr>
          <w:spacing w:val="0"/>
          <w:szCs w:val="28"/>
          <w:lang w:eastAsia="ar-SA"/>
        </w:rPr>
        <w:t>пневмоциты 3 типа</w:t>
      </w:r>
    </w:p>
    <w:p w:rsidR="00D56B0D" w:rsidRPr="00F83A11" w:rsidRDefault="00D56B0D" w:rsidP="00222513">
      <w:pPr>
        <w:widowControl/>
        <w:suppressAutoHyphens/>
        <w:ind w:left="0"/>
        <w:jc w:val="center"/>
        <w:rPr>
          <w:spacing w:val="0"/>
          <w:szCs w:val="28"/>
          <w:lang w:eastAsia="ar-SA"/>
        </w:rPr>
      </w:pPr>
    </w:p>
    <w:p w:rsidR="00D56B0D" w:rsidRPr="00F83A11" w:rsidRDefault="00D56B0D" w:rsidP="005647D4">
      <w:pPr>
        <w:widowControl/>
        <w:tabs>
          <w:tab w:val="center" w:pos="0"/>
          <w:tab w:val="left" w:pos="2552"/>
        </w:tabs>
        <w:suppressAutoHyphens/>
        <w:ind w:left="0"/>
        <w:jc w:val="left"/>
        <w:rPr>
          <w:spacing w:val="0"/>
          <w:szCs w:val="28"/>
          <w:lang w:eastAsia="ar-SA"/>
        </w:rPr>
      </w:pPr>
      <w:r w:rsidRPr="00F83A11">
        <w:rPr>
          <w:caps/>
          <w:spacing w:val="0"/>
          <w:szCs w:val="28"/>
          <w:lang w:eastAsia="ar-SA"/>
        </w:rPr>
        <w:t xml:space="preserve">0248. </w:t>
      </w:r>
      <w:r w:rsidRPr="00F83A11">
        <w:rPr>
          <w:spacing w:val="0"/>
          <w:szCs w:val="28"/>
          <w:lang w:eastAsia="ar-SA"/>
        </w:rPr>
        <w:t>СТРУКТУРНО-ФУНКЦИОНАЛЬНОЙ ЕДИНИЦЕЙ ЩИТОВИДНОЙ ЖЕЛЕЗЫ ЯВЛЯЕТСЯ</w:t>
      </w:r>
    </w:p>
    <w:p w:rsidR="00D56B0D" w:rsidRPr="00F83A11" w:rsidRDefault="00D56B0D" w:rsidP="005647D4">
      <w:pPr>
        <w:widowControl/>
        <w:numPr>
          <w:ilvl w:val="0"/>
          <w:numId w:val="799"/>
        </w:numPr>
        <w:tabs>
          <w:tab w:val="center" w:pos="0"/>
          <w:tab w:val="left" w:pos="2552"/>
        </w:tabs>
        <w:suppressAutoHyphens/>
        <w:jc w:val="left"/>
        <w:rPr>
          <w:spacing w:val="0"/>
          <w:szCs w:val="28"/>
          <w:lang w:eastAsia="ar-SA"/>
        </w:rPr>
      </w:pPr>
      <w:r w:rsidRPr="00F83A11">
        <w:rPr>
          <w:spacing w:val="0"/>
          <w:szCs w:val="28"/>
          <w:lang w:eastAsia="ar-SA"/>
        </w:rPr>
        <w:t>ацинус</w:t>
      </w:r>
    </w:p>
    <w:p w:rsidR="00D56B0D" w:rsidRPr="00F83A11" w:rsidRDefault="00D56B0D" w:rsidP="005647D4">
      <w:pPr>
        <w:widowControl/>
        <w:numPr>
          <w:ilvl w:val="0"/>
          <w:numId w:val="799"/>
        </w:numPr>
        <w:tabs>
          <w:tab w:val="center" w:pos="0"/>
          <w:tab w:val="left" w:pos="2552"/>
        </w:tabs>
        <w:suppressAutoHyphens/>
        <w:jc w:val="left"/>
        <w:rPr>
          <w:spacing w:val="0"/>
          <w:szCs w:val="28"/>
          <w:lang w:eastAsia="ar-SA"/>
        </w:rPr>
      </w:pPr>
      <w:r w:rsidRPr="00F83A11">
        <w:rPr>
          <w:spacing w:val="0"/>
          <w:szCs w:val="28"/>
          <w:lang w:eastAsia="ar-SA"/>
        </w:rPr>
        <w:t>фолликул</w:t>
      </w:r>
    </w:p>
    <w:p w:rsidR="00D56B0D" w:rsidRPr="00F83A11" w:rsidRDefault="00D56B0D" w:rsidP="005647D4">
      <w:pPr>
        <w:widowControl/>
        <w:numPr>
          <w:ilvl w:val="0"/>
          <w:numId w:val="799"/>
        </w:numPr>
        <w:tabs>
          <w:tab w:val="center" w:pos="0"/>
          <w:tab w:val="left" w:pos="2552"/>
        </w:tabs>
        <w:suppressAutoHyphens/>
        <w:jc w:val="left"/>
        <w:rPr>
          <w:spacing w:val="0"/>
          <w:szCs w:val="28"/>
          <w:lang w:eastAsia="ar-SA"/>
        </w:rPr>
      </w:pPr>
      <w:r w:rsidRPr="00F83A11">
        <w:rPr>
          <w:spacing w:val="0"/>
          <w:szCs w:val="28"/>
          <w:lang w:eastAsia="ar-SA"/>
        </w:rPr>
        <w:t>долька</w:t>
      </w:r>
    </w:p>
    <w:p w:rsidR="00D56B0D" w:rsidRPr="00F83A11" w:rsidRDefault="00D56B0D" w:rsidP="005647D4">
      <w:pPr>
        <w:widowControl/>
        <w:numPr>
          <w:ilvl w:val="0"/>
          <w:numId w:val="799"/>
        </w:numPr>
        <w:tabs>
          <w:tab w:val="center" w:pos="0"/>
          <w:tab w:val="left" w:pos="2552"/>
        </w:tabs>
        <w:suppressAutoHyphens/>
        <w:jc w:val="left"/>
        <w:rPr>
          <w:spacing w:val="0"/>
          <w:szCs w:val="28"/>
          <w:lang w:eastAsia="ar-SA"/>
        </w:rPr>
      </w:pPr>
      <w:r w:rsidRPr="00F83A11">
        <w:rPr>
          <w:spacing w:val="0"/>
          <w:szCs w:val="28"/>
          <w:lang w:eastAsia="ar-SA"/>
        </w:rPr>
        <w:t>саркомер</w:t>
      </w:r>
    </w:p>
    <w:p w:rsidR="00D56B0D" w:rsidRPr="00F83A11" w:rsidRDefault="00D56B0D" w:rsidP="005647D4">
      <w:pPr>
        <w:widowControl/>
        <w:numPr>
          <w:ilvl w:val="0"/>
          <w:numId w:val="799"/>
        </w:numPr>
        <w:tabs>
          <w:tab w:val="center" w:pos="0"/>
          <w:tab w:val="left" w:pos="2552"/>
        </w:tabs>
        <w:suppressAutoHyphens/>
        <w:jc w:val="left"/>
        <w:rPr>
          <w:spacing w:val="0"/>
          <w:szCs w:val="28"/>
          <w:lang w:eastAsia="ar-SA"/>
        </w:rPr>
      </w:pPr>
      <w:r w:rsidRPr="00F83A11">
        <w:rPr>
          <w:spacing w:val="0"/>
          <w:szCs w:val="28"/>
          <w:lang w:eastAsia="ar-SA"/>
        </w:rPr>
        <w:t>тироцит</w:t>
      </w:r>
    </w:p>
    <w:p w:rsidR="00D56B0D" w:rsidRPr="00F83A11" w:rsidRDefault="00D56B0D" w:rsidP="005647D4">
      <w:pPr>
        <w:widowControl/>
        <w:tabs>
          <w:tab w:val="center" w:pos="-142"/>
          <w:tab w:val="num" w:pos="1843"/>
          <w:tab w:val="left" w:pos="2552"/>
        </w:tabs>
        <w:ind w:left="0"/>
        <w:jc w:val="left"/>
        <w:rPr>
          <w:spacing w:val="0"/>
          <w:szCs w:val="28"/>
          <w:lang w:eastAsia="ar-SA"/>
        </w:rPr>
      </w:pPr>
    </w:p>
    <w:p w:rsidR="00D56B0D" w:rsidRPr="00F83A11" w:rsidRDefault="00D56B0D" w:rsidP="005647D4">
      <w:pPr>
        <w:widowControl/>
        <w:tabs>
          <w:tab w:val="center" w:pos="0"/>
          <w:tab w:val="left" w:pos="2552"/>
        </w:tabs>
        <w:suppressAutoHyphens/>
        <w:ind w:left="0"/>
        <w:jc w:val="left"/>
        <w:rPr>
          <w:caps/>
          <w:spacing w:val="0"/>
          <w:szCs w:val="28"/>
          <w:lang w:eastAsia="ar-SA"/>
        </w:rPr>
      </w:pPr>
      <w:r w:rsidRPr="00F83A11">
        <w:rPr>
          <w:caps/>
          <w:spacing w:val="0"/>
          <w:szCs w:val="28"/>
          <w:lang w:eastAsia="ar-SA"/>
        </w:rPr>
        <w:t>0249. Структура, корковоГО веществА яичника, внешне похожая на желтое тело, в центре КОТОРОЙ находится сморщенная блестящая оболочка</w:t>
      </w:r>
    </w:p>
    <w:p w:rsidR="00D56B0D" w:rsidRPr="00F83A11" w:rsidRDefault="00D56B0D" w:rsidP="00F83A11">
      <w:pPr>
        <w:widowControl/>
        <w:numPr>
          <w:ilvl w:val="1"/>
          <w:numId w:val="800"/>
        </w:numPr>
        <w:tabs>
          <w:tab w:val="center" w:pos="0"/>
          <w:tab w:val="num" w:pos="1620"/>
          <w:tab w:val="left" w:pos="1800"/>
          <w:tab w:val="left" w:pos="1980"/>
          <w:tab w:val="left" w:pos="2552"/>
        </w:tabs>
        <w:ind w:left="1620" w:firstLine="0"/>
        <w:jc w:val="left"/>
        <w:rPr>
          <w:spacing w:val="0"/>
          <w:szCs w:val="28"/>
          <w:lang w:eastAsia="ar-SA"/>
        </w:rPr>
      </w:pPr>
      <w:r w:rsidRPr="00F83A11">
        <w:rPr>
          <w:spacing w:val="0"/>
          <w:szCs w:val="28"/>
          <w:lang w:eastAsia="ar-SA"/>
        </w:rPr>
        <w:t xml:space="preserve"> атретический фолликул</w:t>
      </w:r>
    </w:p>
    <w:p w:rsidR="00D56B0D" w:rsidRPr="00F83A11" w:rsidRDefault="00D56B0D" w:rsidP="00F83A11">
      <w:pPr>
        <w:widowControl/>
        <w:numPr>
          <w:ilvl w:val="1"/>
          <w:numId w:val="800"/>
        </w:numPr>
        <w:tabs>
          <w:tab w:val="center" w:pos="0"/>
          <w:tab w:val="num" w:pos="1620"/>
          <w:tab w:val="left" w:pos="1800"/>
          <w:tab w:val="left" w:pos="1980"/>
          <w:tab w:val="left" w:pos="2552"/>
        </w:tabs>
        <w:ind w:left="1620" w:firstLine="0"/>
        <w:jc w:val="left"/>
        <w:rPr>
          <w:spacing w:val="0"/>
          <w:szCs w:val="28"/>
          <w:lang w:eastAsia="ar-SA"/>
        </w:rPr>
      </w:pPr>
      <w:r w:rsidRPr="00F83A11">
        <w:rPr>
          <w:spacing w:val="0"/>
          <w:szCs w:val="28"/>
          <w:lang w:eastAsia="ar-SA"/>
        </w:rPr>
        <w:t xml:space="preserve"> белое тело</w:t>
      </w:r>
    </w:p>
    <w:p w:rsidR="00D56B0D" w:rsidRPr="00F83A11" w:rsidRDefault="00D56B0D" w:rsidP="00F83A11">
      <w:pPr>
        <w:widowControl/>
        <w:numPr>
          <w:ilvl w:val="1"/>
          <w:numId w:val="800"/>
        </w:numPr>
        <w:tabs>
          <w:tab w:val="center" w:pos="0"/>
          <w:tab w:val="num" w:pos="1620"/>
          <w:tab w:val="left" w:pos="1800"/>
          <w:tab w:val="left" w:pos="1980"/>
          <w:tab w:val="left" w:pos="2552"/>
        </w:tabs>
        <w:ind w:left="1620" w:firstLine="0"/>
        <w:jc w:val="left"/>
        <w:rPr>
          <w:spacing w:val="0"/>
          <w:szCs w:val="28"/>
          <w:lang w:eastAsia="ar-SA"/>
        </w:rPr>
      </w:pPr>
      <w:r w:rsidRPr="00F83A11">
        <w:rPr>
          <w:spacing w:val="0"/>
          <w:szCs w:val="28"/>
          <w:lang w:eastAsia="ar-SA"/>
        </w:rPr>
        <w:t xml:space="preserve"> третичный фолликул</w:t>
      </w:r>
    </w:p>
    <w:p w:rsidR="00D56B0D" w:rsidRPr="00F83A11" w:rsidRDefault="00D56B0D" w:rsidP="00F83A11">
      <w:pPr>
        <w:widowControl/>
        <w:numPr>
          <w:ilvl w:val="1"/>
          <w:numId w:val="800"/>
        </w:numPr>
        <w:tabs>
          <w:tab w:val="center" w:pos="0"/>
          <w:tab w:val="num" w:pos="1620"/>
          <w:tab w:val="left" w:pos="1800"/>
          <w:tab w:val="left" w:pos="1980"/>
          <w:tab w:val="left" w:pos="2552"/>
        </w:tabs>
        <w:ind w:left="1620" w:firstLine="0"/>
        <w:jc w:val="left"/>
        <w:rPr>
          <w:spacing w:val="0"/>
          <w:szCs w:val="28"/>
          <w:lang w:eastAsia="ar-SA"/>
        </w:rPr>
      </w:pPr>
      <w:r w:rsidRPr="00F83A11">
        <w:rPr>
          <w:spacing w:val="0"/>
          <w:szCs w:val="28"/>
          <w:lang w:eastAsia="ar-SA"/>
        </w:rPr>
        <w:t xml:space="preserve"> примордиальный фолликул</w:t>
      </w:r>
    </w:p>
    <w:p w:rsidR="00D56B0D" w:rsidRPr="00F83A11" w:rsidRDefault="00D56B0D" w:rsidP="00F83A11">
      <w:pPr>
        <w:widowControl/>
        <w:numPr>
          <w:ilvl w:val="1"/>
          <w:numId w:val="800"/>
        </w:numPr>
        <w:tabs>
          <w:tab w:val="center" w:pos="0"/>
          <w:tab w:val="num" w:pos="1620"/>
          <w:tab w:val="left" w:pos="1800"/>
          <w:tab w:val="left" w:pos="1980"/>
          <w:tab w:val="left" w:pos="2552"/>
        </w:tabs>
        <w:ind w:left="1620" w:firstLine="0"/>
        <w:jc w:val="left"/>
        <w:rPr>
          <w:spacing w:val="0"/>
          <w:szCs w:val="28"/>
          <w:lang w:eastAsia="ar-SA"/>
        </w:rPr>
      </w:pPr>
      <w:r w:rsidRPr="00F83A11">
        <w:rPr>
          <w:spacing w:val="0"/>
          <w:szCs w:val="28"/>
          <w:lang w:eastAsia="ar-SA"/>
        </w:rPr>
        <w:t xml:space="preserve"> первичный фолликул</w:t>
      </w:r>
    </w:p>
    <w:p w:rsidR="00D56B0D" w:rsidRPr="00F83A11" w:rsidRDefault="00D56B0D" w:rsidP="005647D4">
      <w:pPr>
        <w:widowControl/>
        <w:tabs>
          <w:tab w:val="center" w:pos="-142"/>
          <w:tab w:val="num" w:pos="1620"/>
          <w:tab w:val="left" w:pos="1800"/>
          <w:tab w:val="left" w:pos="1980"/>
          <w:tab w:val="left" w:pos="2552"/>
        </w:tabs>
        <w:suppressAutoHyphens/>
        <w:ind w:left="1620"/>
        <w:jc w:val="left"/>
        <w:rPr>
          <w:spacing w:val="0"/>
          <w:szCs w:val="28"/>
          <w:lang w:eastAsia="ar-SA"/>
        </w:rPr>
      </w:pPr>
    </w:p>
    <w:p w:rsidR="00D56B0D" w:rsidRPr="00F83A11" w:rsidRDefault="00D56B0D" w:rsidP="005647D4">
      <w:pPr>
        <w:widowControl/>
        <w:tabs>
          <w:tab w:val="center" w:pos="0"/>
          <w:tab w:val="left" w:pos="2552"/>
        </w:tabs>
        <w:suppressAutoHyphens/>
        <w:ind w:left="0"/>
        <w:jc w:val="left"/>
        <w:rPr>
          <w:caps/>
          <w:spacing w:val="0"/>
          <w:szCs w:val="28"/>
          <w:lang w:eastAsia="ar-SA"/>
        </w:rPr>
      </w:pPr>
      <w:r w:rsidRPr="00F83A11">
        <w:rPr>
          <w:caps/>
          <w:spacing w:val="0"/>
          <w:szCs w:val="28"/>
          <w:lang w:eastAsia="ar-SA"/>
        </w:rPr>
        <w:t>0250. Гландулоциты (интерстициальные клетки) в семеннике располагаются</w:t>
      </w:r>
    </w:p>
    <w:p w:rsidR="00D56B0D" w:rsidRPr="00F83A11" w:rsidRDefault="00D56B0D" w:rsidP="00F83A11">
      <w:pPr>
        <w:widowControl/>
        <w:numPr>
          <w:ilvl w:val="1"/>
          <w:numId w:val="786"/>
        </w:numPr>
        <w:tabs>
          <w:tab w:val="clear" w:pos="513"/>
          <w:tab w:val="center" w:pos="0"/>
          <w:tab w:val="num" w:pos="1440"/>
          <w:tab w:val="left" w:pos="1980"/>
          <w:tab w:val="left" w:pos="2552"/>
        </w:tabs>
        <w:ind w:left="1620" w:firstLine="0"/>
        <w:jc w:val="left"/>
        <w:rPr>
          <w:spacing w:val="0"/>
          <w:szCs w:val="28"/>
          <w:lang w:eastAsia="ar-SA"/>
        </w:rPr>
      </w:pPr>
      <w:r w:rsidRPr="00F83A11">
        <w:rPr>
          <w:spacing w:val="0"/>
          <w:szCs w:val="28"/>
          <w:lang w:eastAsia="ar-SA"/>
        </w:rPr>
        <w:t xml:space="preserve"> в бухтообразных углублениях сустентоцитов</w:t>
      </w:r>
    </w:p>
    <w:p w:rsidR="00D56B0D" w:rsidRPr="00F83A11" w:rsidRDefault="00D56B0D" w:rsidP="00F83A11">
      <w:pPr>
        <w:widowControl/>
        <w:numPr>
          <w:ilvl w:val="1"/>
          <w:numId w:val="786"/>
        </w:numPr>
        <w:tabs>
          <w:tab w:val="clear" w:pos="513"/>
          <w:tab w:val="center" w:pos="0"/>
          <w:tab w:val="num" w:pos="1440"/>
          <w:tab w:val="left" w:pos="1980"/>
          <w:tab w:val="left" w:pos="2552"/>
        </w:tabs>
        <w:ind w:left="1620" w:firstLine="0"/>
        <w:jc w:val="left"/>
        <w:rPr>
          <w:spacing w:val="0"/>
          <w:szCs w:val="28"/>
          <w:lang w:eastAsia="ar-SA"/>
        </w:rPr>
      </w:pPr>
      <w:r w:rsidRPr="00F83A11">
        <w:rPr>
          <w:spacing w:val="0"/>
          <w:szCs w:val="28"/>
          <w:lang w:eastAsia="ar-SA"/>
        </w:rPr>
        <w:t xml:space="preserve"> в адлюминальной зоне стенки семенного канальца</w:t>
      </w:r>
    </w:p>
    <w:p w:rsidR="00D56B0D" w:rsidRPr="00F83A11" w:rsidRDefault="00D56B0D" w:rsidP="00F83A11">
      <w:pPr>
        <w:widowControl/>
        <w:numPr>
          <w:ilvl w:val="1"/>
          <w:numId w:val="786"/>
        </w:numPr>
        <w:tabs>
          <w:tab w:val="clear" w:pos="513"/>
          <w:tab w:val="center" w:pos="0"/>
          <w:tab w:val="num" w:pos="1440"/>
          <w:tab w:val="left" w:pos="1980"/>
          <w:tab w:val="left" w:pos="2552"/>
        </w:tabs>
        <w:ind w:left="1620" w:firstLine="0"/>
        <w:jc w:val="left"/>
        <w:rPr>
          <w:spacing w:val="0"/>
          <w:szCs w:val="28"/>
          <w:lang w:eastAsia="ar-SA"/>
        </w:rPr>
      </w:pPr>
      <w:r w:rsidRPr="00F83A11">
        <w:rPr>
          <w:spacing w:val="0"/>
          <w:szCs w:val="28"/>
          <w:lang w:eastAsia="ar-SA"/>
        </w:rPr>
        <w:t xml:space="preserve"> в рыхлой соединительной ткани вокруг извитых семенных канальцев</w:t>
      </w:r>
    </w:p>
    <w:p w:rsidR="00D56B0D" w:rsidRPr="00F83A11" w:rsidRDefault="00D56B0D" w:rsidP="00F83A11">
      <w:pPr>
        <w:widowControl/>
        <w:numPr>
          <w:ilvl w:val="1"/>
          <w:numId w:val="786"/>
        </w:numPr>
        <w:tabs>
          <w:tab w:val="clear" w:pos="513"/>
          <w:tab w:val="center" w:pos="0"/>
          <w:tab w:val="num" w:pos="1440"/>
          <w:tab w:val="left" w:pos="1980"/>
          <w:tab w:val="left" w:pos="2552"/>
        </w:tabs>
        <w:ind w:left="1620" w:firstLine="0"/>
        <w:jc w:val="left"/>
        <w:rPr>
          <w:spacing w:val="0"/>
          <w:szCs w:val="28"/>
          <w:lang w:eastAsia="ar-SA"/>
        </w:rPr>
      </w:pPr>
      <w:r w:rsidRPr="00F83A11">
        <w:rPr>
          <w:spacing w:val="0"/>
          <w:szCs w:val="28"/>
          <w:lang w:eastAsia="ar-SA"/>
        </w:rPr>
        <w:t>в средостении семенника</w:t>
      </w:r>
    </w:p>
    <w:p w:rsidR="00D56B0D" w:rsidRPr="00F83A11" w:rsidRDefault="00D56B0D" w:rsidP="00F83A11">
      <w:pPr>
        <w:widowControl/>
        <w:numPr>
          <w:ilvl w:val="1"/>
          <w:numId w:val="786"/>
        </w:numPr>
        <w:tabs>
          <w:tab w:val="clear" w:pos="513"/>
          <w:tab w:val="center" w:pos="0"/>
          <w:tab w:val="num" w:pos="1440"/>
          <w:tab w:val="left" w:pos="1980"/>
          <w:tab w:val="left" w:pos="2552"/>
        </w:tabs>
        <w:ind w:left="1620" w:firstLine="0"/>
        <w:jc w:val="left"/>
        <w:rPr>
          <w:spacing w:val="0"/>
          <w:szCs w:val="28"/>
          <w:lang w:eastAsia="ar-SA"/>
        </w:rPr>
      </w:pPr>
      <w:r w:rsidRPr="00F83A11">
        <w:rPr>
          <w:spacing w:val="0"/>
          <w:szCs w:val="28"/>
          <w:lang w:eastAsia="ar-SA"/>
        </w:rPr>
        <w:t>в составе белочной оболочки</w:t>
      </w:r>
    </w:p>
    <w:p w:rsidR="00D56B0D" w:rsidRPr="00F83A11" w:rsidRDefault="00D56B0D" w:rsidP="005647D4">
      <w:pPr>
        <w:widowControl/>
        <w:tabs>
          <w:tab w:val="center" w:pos="-142"/>
          <w:tab w:val="num" w:pos="1440"/>
          <w:tab w:val="left" w:pos="1980"/>
          <w:tab w:val="left" w:pos="2552"/>
        </w:tabs>
        <w:suppressAutoHyphens/>
        <w:ind w:left="1620"/>
        <w:jc w:val="left"/>
        <w:rPr>
          <w:spacing w:val="0"/>
          <w:szCs w:val="28"/>
          <w:lang w:eastAsia="ar-SA"/>
        </w:rPr>
      </w:pPr>
    </w:p>
    <w:p w:rsidR="00D56B0D" w:rsidRPr="00F83A11" w:rsidRDefault="00D56B0D" w:rsidP="00222513">
      <w:pPr>
        <w:widowControl/>
        <w:shd w:val="clear" w:color="auto" w:fill="FFFFFF"/>
        <w:suppressAutoHyphens/>
        <w:autoSpaceDE w:val="0"/>
        <w:ind w:left="0"/>
        <w:jc w:val="center"/>
        <w:rPr>
          <w:spacing w:val="0"/>
          <w:szCs w:val="28"/>
          <w:lang w:eastAsia="ar-SA"/>
        </w:rPr>
      </w:pPr>
      <w:r w:rsidRPr="00F83A11">
        <w:rPr>
          <w:spacing w:val="0"/>
          <w:szCs w:val="28"/>
          <w:lang w:eastAsia="ar-SA"/>
        </w:rPr>
        <w:t>НОРМАЛЬНАЯ ФИЗИОЛОГИЯ</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222513">
      <w:pPr>
        <w:widowControl/>
        <w:suppressAutoHyphens/>
        <w:ind w:left="0"/>
        <w:rPr>
          <w:spacing w:val="0"/>
          <w:szCs w:val="28"/>
          <w:lang w:eastAsia="ar-SA"/>
        </w:rPr>
      </w:pPr>
      <w:r w:rsidRPr="00F83A11">
        <w:rPr>
          <w:spacing w:val="0"/>
          <w:szCs w:val="28"/>
          <w:lang w:eastAsia="ar-SA"/>
        </w:rPr>
        <w:t xml:space="preserve">Выберите один правильный ответ. </w:t>
      </w:r>
    </w:p>
    <w:p w:rsidR="00D56B0D" w:rsidRPr="00F83A11" w:rsidRDefault="00D56B0D" w:rsidP="00222513">
      <w:pPr>
        <w:widowControl/>
        <w:shd w:val="clear" w:color="auto" w:fill="FFFFFF"/>
        <w:suppressAutoHyphens/>
        <w:autoSpaceDE w:val="0"/>
        <w:ind w:left="0"/>
        <w:jc w:val="left"/>
        <w:rPr>
          <w:bCs/>
          <w:caps/>
          <w:spacing w:val="0"/>
          <w:szCs w:val="28"/>
          <w:lang w:eastAsia="ar-SA"/>
        </w:rPr>
      </w:pPr>
    </w:p>
    <w:p w:rsidR="00D56B0D" w:rsidRPr="00F83A11" w:rsidRDefault="00D56B0D" w:rsidP="00222513">
      <w:pPr>
        <w:widowControl/>
        <w:shd w:val="clear" w:color="auto" w:fill="FFFFFF"/>
        <w:suppressAutoHyphens/>
        <w:autoSpaceDE w:val="0"/>
        <w:ind w:left="0"/>
        <w:jc w:val="left"/>
        <w:rPr>
          <w:caps/>
          <w:spacing w:val="0"/>
          <w:szCs w:val="28"/>
          <w:lang w:eastAsia="ar-SA"/>
        </w:rPr>
      </w:pPr>
      <w:r w:rsidRPr="00F83A11">
        <w:rPr>
          <w:bCs/>
          <w:caps/>
          <w:spacing w:val="0"/>
          <w:szCs w:val="28"/>
          <w:lang w:eastAsia="ar-SA"/>
        </w:rPr>
        <w:t xml:space="preserve">0251. Наиболее ярким проявлением при полной блокаде ретикулярной формации мозга </w:t>
      </w:r>
      <w:r w:rsidRPr="00F83A11">
        <w:rPr>
          <w:caps/>
          <w:spacing w:val="0"/>
          <w:szCs w:val="28"/>
          <w:lang w:eastAsia="ar-SA"/>
        </w:rPr>
        <w:t>будет</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1) гиперрефлексия</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2) коматозное состояние</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3) нарушение координации движения</w:t>
      </w:r>
    </w:p>
    <w:p w:rsidR="00D56B0D" w:rsidRPr="00F83A11" w:rsidRDefault="00D56B0D" w:rsidP="00222513">
      <w:pPr>
        <w:widowControl/>
        <w:suppressAutoHyphens/>
        <w:ind w:left="1620"/>
        <w:jc w:val="left"/>
        <w:rPr>
          <w:spacing w:val="0"/>
          <w:szCs w:val="28"/>
          <w:lang w:eastAsia="ar-SA"/>
        </w:rPr>
      </w:pPr>
      <w:r w:rsidRPr="00F83A11">
        <w:rPr>
          <w:spacing w:val="0"/>
          <w:szCs w:val="28"/>
          <w:lang w:eastAsia="ar-SA"/>
        </w:rPr>
        <w:t xml:space="preserve">4) нистагм </w:t>
      </w:r>
    </w:p>
    <w:p w:rsidR="00D56B0D" w:rsidRPr="00F83A11" w:rsidRDefault="00D56B0D" w:rsidP="00222513">
      <w:pPr>
        <w:widowControl/>
        <w:suppressAutoHyphens/>
        <w:ind w:left="1620"/>
        <w:jc w:val="left"/>
        <w:rPr>
          <w:spacing w:val="0"/>
          <w:szCs w:val="28"/>
          <w:lang w:eastAsia="ar-SA"/>
        </w:rPr>
      </w:pPr>
      <w:r w:rsidRPr="00F83A11">
        <w:rPr>
          <w:spacing w:val="0"/>
          <w:szCs w:val="28"/>
          <w:lang w:eastAsia="ar-SA"/>
        </w:rPr>
        <w:t>5)диплопия</w:t>
      </w:r>
    </w:p>
    <w:p w:rsidR="00D56B0D" w:rsidRPr="00F83A11" w:rsidRDefault="00D56B0D" w:rsidP="00222513">
      <w:pPr>
        <w:widowControl/>
        <w:suppressAutoHyphens/>
        <w:ind w:left="162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0252.  Резко повышенный диурез при сниженной плотности мочи характерен для поражения</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1) коры больших полушарий</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2) мозжечка</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3) гиппокампа</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4) гипофиза</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5) ствола мозга</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0253. У больного гемофилией</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1) время кровотечения резко повышено, время свертывания изменено мало</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2) время свертывания резко повышено, время кровотечения изменено мало</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3) в одинаковой степени повышено и то, и другое</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4) и то, и другое - в пределах нормы</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5) время кровотечения резко понижено , время свертывания изменено мало</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0254. В ответ на потребление большого количества соли повышается выделение</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1) альдостерона</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2) АДГ (антидиуретического гормон)</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3) АКТГ (адренокортикотропного гормон)</w:t>
      </w:r>
    </w:p>
    <w:p w:rsidR="00D56B0D" w:rsidRPr="00F83A11" w:rsidRDefault="00D56B0D" w:rsidP="00114BB0">
      <w:pPr>
        <w:widowControl/>
        <w:shd w:val="clear" w:color="auto" w:fill="FFFFFF"/>
        <w:suppressAutoHyphens/>
        <w:autoSpaceDE w:val="0"/>
        <w:ind w:left="1620"/>
        <w:jc w:val="left"/>
        <w:rPr>
          <w:spacing w:val="0"/>
          <w:szCs w:val="28"/>
          <w:lang w:eastAsia="ar-SA"/>
        </w:rPr>
      </w:pPr>
      <w:r w:rsidRPr="00F83A11">
        <w:rPr>
          <w:spacing w:val="0"/>
          <w:szCs w:val="28"/>
          <w:lang w:eastAsia="ar-SA"/>
        </w:rPr>
        <w:t>4) окситоцина</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0255. Выявленное при тональной аудиометрии нарушение воздушной проводимости при сохранной костной свидетельствует о поражении</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1) наружного уха</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2) среднего уха</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3) внутреннего уха</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4) височной доли коры головного мозга</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5) ствола мозга</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0256. У больного с тромбоцитопенией</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1) время кровотечения резко повышено, время свертывания не изменено</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2) время свертывания резко повышено, время кровотечения не изменено</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3) в одинаковой степени повышено и то, и другое</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4) и то, и другое - в пределах нормы</w:t>
      </w:r>
    </w:p>
    <w:p w:rsidR="00D56B0D" w:rsidRPr="00F83A11" w:rsidRDefault="00D56B0D" w:rsidP="001C7D7A">
      <w:pPr>
        <w:widowControl/>
        <w:shd w:val="clear" w:color="auto" w:fill="FFFFFF"/>
        <w:suppressAutoHyphens/>
        <w:autoSpaceDE w:val="0"/>
        <w:ind w:left="1620"/>
        <w:jc w:val="left"/>
        <w:rPr>
          <w:spacing w:val="0"/>
          <w:szCs w:val="28"/>
          <w:lang w:eastAsia="ar-SA"/>
        </w:rPr>
      </w:pPr>
      <w:r w:rsidRPr="00F83A11">
        <w:rPr>
          <w:spacing w:val="0"/>
          <w:szCs w:val="28"/>
          <w:lang w:eastAsia="ar-SA"/>
        </w:rPr>
        <w:t>5) время кровотечения резко понижено, время свертывания не изменено</w:t>
      </w:r>
    </w:p>
    <w:p w:rsidR="00D56B0D" w:rsidRPr="00F83A11" w:rsidRDefault="00D56B0D" w:rsidP="00222513">
      <w:pPr>
        <w:widowControl/>
        <w:shd w:val="clear" w:color="auto" w:fill="FFFFFF"/>
        <w:suppressAutoHyphens/>
        <w:autoSpaceDE w:val="0"/>
        <w:ind w:left="162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0257. При тромбоэмболии легочной артерии</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1) функциональное мертвое пространство больше анатомического</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2) функциональное мертвое пространство меньше анатомического</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3) функциональное мертвое пространство равно анатомическому</w:t>
      </w:r>
    </w:p>
    <w:p w:rsidR="00D56B0D" w:rsidRPr="00F83A11" w:rsidRDefault="00D56B0D" w:rsidP="00222513">
      <w:pPr>
        <w:widowControl/>
        <w:suppressAutoHyphens/>
        <w:ind w:left="1620"/>
        <w:jc w:val="left"/>
        <w:rPr>
          <w:spacing w:val="0"/>
          <w:szCs w:val="28"/>
          <w:lang w:eastAsia="ar-SA"/>
        </w:rPr>
      </w:pPr>
      <w:r w:rsidRPr="00F83A11">
        <w:rPr>
          <w:spacing w:val="0"/>
          <w:szCs w:val="28"/>
          <w:lang w:eastAsia="ar-SA"/>
        </w:rPr>
        <w:t>4) изменение мертвого пространства не характерно</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0258. При повышении тонуса блуждающих нервов на ЭКГ будет</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1) снижение амплитуды всех зубцов</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 xml:space="preserve">2) уширение комплекса </w:t>
      </w:r>
      <w:r w:rsidRPr="00F83A11">
        <w:rPr>
          <w:spacing w:val="0"/>
          <w:szCs w:val="28"/>
          <w:lang w:val="en-US" w:eastAsia="ar-SA"/>
        </w:rPr>
        <w:t>QRS</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 xml:space="preserve">3) удлинение интервала </w:t>
      </w:r>
      <w:r w:rsidRPr="00F83A11">
        <w:rPr>
          <w:spacing w:val="0"/>
          <w:szCs w:val="28"/>
          <w:lang w:val="en-US" w:eastAsia="ar-SA"/>
        </w:rPr>
        <w:t>PQ</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4) уширение зубца Р</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5) увеличение амплитуды всех зубцов</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0259.  При дуоденальном зондировании выявлено повышение содер</w:t>
      </w:r>
      <w:r w:rsidRPr="00F83A11">
        <w:rPr>
          <w:bCs/>
          <w:caps/>
          <w:spacing w:val="0"/>
          <w:szCs w:val="28"/>
          <w:lang w:eastAsia="ar-SA"/>
        </w:rPr>
        <w:softHyphen/>
        <w:t>жания лейкоцитов в самой концентрированной порции желчи. При этом наиболее вероятно поражение</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1) внутрипеченочных желчных путей</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2) желчного пузыря</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3) двенадцатиперстной кишки</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4) поджелудочной железы</w:t>
      </w:r>
    </w:p>
    <w:p w:rsidR="00D56B0D" w:rsidRPr="00F83A11" w:rsidRDefault="00D56B0D" w:rsidP="00222513">
      <w:pPr>
        <w:widowControl/>
        <w:shd w:val="clear" w:color="auto" w:fill="FFFFFF"/>
        <w:suppressAutoHyphens/>
        <w:autoSpaceDE w:val="0"/>
        <w:ind w:left="162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0260. При введении в двенадцатиперстную кишку соляной кислоты в крови резко повысится уровень</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bCs/>
          <w:spacing w:val="0"/>
          <w:szCs w:val="28"/>
          <w:lang w:eastAsia="ar-SA"/>
        </w:rPr>
        <w:t xml:space="preserve">1) </w:t>
      </w:r>
      <w:r w:rsidRPr="00F83A11">
        <w:rPr>
          <w:spacing w:val="0"/>
          <w:szCs w:val="28"/>
          <w:lang w:eastAsia="ar-SA"/>
        </w:rPr>
        <w:t>пепсина</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2) амилазы</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3) липазы</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4) секретина</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5) холецистокинина</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0261. При отравлении ингибиторами холинэстеразы моторика кишечника</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1) резко повысится</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2) резко снизится</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3) изменится мало</w:t>
      </w:r>
    </w:p>
    <w:p w:rsidR="00D56B0D" w:rsidRPr="00F83A11" w:rsidRDefault="00D56B0D" w:rsidP="00222513">
      <w:pPr>
        <w:widowControl/>
        <w:shd w:val="clear" w:color="auto" w:fill="FFFFFF"/>
        <w:suppressAutoHyphens/>
        <w:autoSpaceDE w:val="0"/>
        <w:ind w:left="1620"/>
        <w:jc w:val="left"/>
        <w:rPr>
          <w:spacing w:val="0"/>
          <w:szCs w:val="28"/>
          <w:lang w:eastAsia="ar-SA"/>
        </w:rPr>
      </w:pPr>
    </w:p>
    <w:p w:rsidR="00D56B0D" w:rsidRPr="00F83A11" w:rsidRDefault="00D56B0D" w:rsidP="00222513">
      <w:pPr>
        <w:widowControl/>
        <w:shd w:val="clear" w:color="auto" w:fill="FFFFFF"/>
        <w:suppressAutoHyphens/>
        <w:autoSpaceDE w:val="0"/>
        <w:ind w:left="0"/>
        <w:rPr>
          <w:bCs/>
          <w:spacing w:val="0"/>
          <w:szCs w:val="28"/>
          <w:lang w:eastAsia="ar-SA"/>
        </w:rPr>
      </w:pPr>
      <w:r w:rsidRPr="00F83A11">
        <w:rPr>
          <w:bCs/>
          <w:spacing w:val="0"/>
          <w:szCs w:val="28"/>
          <w:lang w:eastAsia="ar-SA"/>
        </w:rPr>
        <w:t>0262. ДЛЯ ЛЕЙКОЦИТАРНОЙ ФОРМУЛЫ ЗДОРОВЫХ ДЕТЕЙ ПЕРВЫХ ДНЕЙ ЖИЗНИ ХАРАКТЕРНО</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 xml:space="preserve">1) преобладают нейтрофилы </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2) преобладают лимфоциты</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3) одинаковое количество нейтрофилов и лимфоцитов</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4)увеличено количество моноцитов</w:t>
      </w:r>
    </w:p>
    <w:p w:rsidR="00D56B0D" w:rsidRPr="00F83A11" w:rsidRDefault="00D56B0D" w:rsidP="00222513">
      <w:pPr>
        <w:widowControl/>
        <w:shd w:val="clear" w:color="auto" w:fill="FFFFFF"/>
        <w:suppressAutoHyphens/>
        <w:autoSpaceDE w:val="0"/>
        <w:ind w:left="162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0263. У больного имеется значительная протеинурия. Наиболее вероятно поражение</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1) клубочков</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2) проксимальных канальцев</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3) петель Генле</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4) дистальных канальцев</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5) собирательных трубочек</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0264. При некоторых отравлениях глюкоза появляется в моче несмотря на нормальный уровень в крови. Это означает, что точкой приложения данных токсических веществ являются</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1) клубочки</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2) проксимальные канальцы</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3) петли Генле</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4) дистальные канальцы</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5) собирательные трубочки</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0265.  Введение атропина приведет к большему увеличению частоты сердечных сокращений</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1) у высокотренированного спортсмена</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2) у обычного человека</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3) эффект атропина не зависит от степени тренированности</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0266.  При поражении передних рогов спинного мозга будет наблюдаться</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1) утрата произвольных движений при сохранении рефлексов</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2) полная утрата движений и мышечного тонуса</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3) полная утрата движений и повышение мышечного тонуса</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4) полная утрата чувствительности при сохранении рефлексов</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5) полная утрата чувствительности и движений</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caps/>
          <w:spacing w:val="0"/>
          <w:szCs w:val="28"/>
          <w:lang w:eastAsia="ar-SA"/>
        </w:rPr>
      </w:pPr>
      <w:r w:rsidRPr="00F83A11">
        <w:rPr>
          <w:bCs/>
          <w:caps/>
          <w:spacing w:val="0"/>
          <w:szCs w:val="28"/>
          <w:lang w:eastAsia="ar-SA"/>
        </w:rPr>
        <w:t xml:space="preserve">0267. При гипопротеинемии </w:t>
      </w:r>
      <w:r w:rsidRPr="00F83A11">
        <w:rPr>
          <w:caps/>
          <w:spacing w:val="0"/>
          <w:szCs w:val="28"/>
          <w:lang w:eastAsia="ar-SA"/>
        </w:rPr>
        <w:t>будут наблюдаться</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1) тканевые отеки</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2) клеточный отек</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3) и то, и другое</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4) ни то, ни другое</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 xml:space="preserve">0268.  Если в артериальной крови парциальное давление кислорода составляет 70 мм. рт. ст., а объемное содержание кислорода </w:t>
      </w:r>
      <w:r w:rsidRPr="00F83A11">
        <w:rPr>
          <w:caps/>
          <w:spacing w:val="0"/>
          <w:szCs w:val="28"/>
          <w:lang w:eastAsia="ar-SA"/>
        </w:rPr>
        <w:t xml:space="preserve">- </w:t>
      </w:r>
      <w:r w:rsidRPr="00F83A11">
        <w:rPr>
          <w:bCs/>
          <w:caps/>
          <w:spacing w:val="0"/>
          <w:szCs w:val="28"/>
          <w:lang w:eastAsia="ar-SA"/>
        </w:rPr>
        <w:t>20 об%, то это</w:t>
      </w:r>
    </w:p>
    <w:p w:rsidR="00D56B0D" w:rsidRPr="00F83A11" w:rsidRDefault="00D56B0D" w:rsidP="00222513">
      <w:pPr>
        <w:widowControl/>
        <w:shd w:val="clear" w:color="auto" w:fill="FFFFFF"/>
        <w:suppressAutoHyphens/>
        <w:autoSpaceDE w:val="0"/>
        <w:ind w:left="1620"/>
        <w:jc w:val="left"/>
        <w:rPr>
          <w:bCs/>
          <w:spacing w:val="0"/>
          <w:szCs w:val="28"/>
          <w:lang w:eastAsia="ar-SA"/>
        </w:rPr>
      </w:pPr>
      <w:r w:rsidRPr="00F83A11">
        <w:rPr>
          <w:spacing w:val="0"/>
          <w:szCs w:val="28"/>
          <w:lang w:eastAsia="ar-SA"/>
        </w:rPr>
        <w:t xml:space="preserve">1) </w:t>
      </w:r>
      <w:r w:rsidRPr="00F83A11">
        <w:rPr>
          <w:bCs/>
          <w:spacing w:val="0"/>
          <w:szCs w:val="28"/>
          <w:lang w:eastAsia="ar-SA"/>
        </w:rPr>
        <w:t>норма</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bCs/>
          <w:spacing w:val="0"/>
          <w:szCs w:val="28"/>
          <w:lang w:eastAsia="ar-SA"/>
        </w:rPr>
        <w:t xml:space="preserve">2) </w:t>
      </w:r>
      <w:r w:rsidRPr="00F83A11">
        <w:rPr>
          <w:spacing w:val="0"/>
          <w:szCs w:val="28"/>
          <w:lang w:eastAsia="ar-SA"/>
        </w:rPr>
        <w:t>нарушение внешнего дыхания</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3) нарушение тканевого дыхания</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4) анемия</w:t>
      </w:r>
    </w:p>
    <w:p w:rsidR="00D56B0D" w:rsidRPr="00F83A11" w:rsidRDefault="00D56B0D" w:rsidP="00222513">
      <w:pPr>
        <w:widowControl/>
        <w:suppressAutoHyphens/>
        <w:ind w:left="1620"/>
        <w:jc w:val="left"/>
        <w:rPr>
          <w:spacing w:val="0"/>
          <w:szCs w:val="28"/>
          <w:lang w:eastAsia="ar-SA"/>
        </w:rPr>
      </w:pPr>
      <w:r w:rsidRPr="00F83A11">
        <w:rPr>
          <w:spacing w:val="0"/>
          <w:szCs w:val="28"/>
          <w:lang w:eastAsia="ar-SA"/>
        </w:rPr>
        <w:t>5) отравление метгемоглобинобразователями</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0269. Назначение ингибиторов ангиотензин-превращающего фермента может привести к дальнейшему ухудшению функции почек при</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1) поражении клубочков</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2) поражении канальцев</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3) поражении собирательной системы</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4) двустороннем стенозе почечных артерий</w:t>
      </w:r>
    </w:p>
    <w:p w:rsidR="00D56B0D" w:rsidRPr="00F83A11" w:rsidRDefault="00D56B0D" w:rsidP="00222513">
      <w:pPr>
        <w:widowControl/>
        <w:shd w:val="clear" w:color="auto" w:fill="FFFFFF"/>
        <w:suppressAutoHyphens/>
        <w:autoSpaceDE w:val="0"/>
        <w:ind w:left="0"/>
        <w:jc w:val="left"/>
        <w:rPr>
          <w:bCs/>
          <w:caps/>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0270. Периодически возникающие неконтролируемые судорожные движения левой руки - признак патологического очага в</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1) левом полушарии мозжечка</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2) правом полушарии мозжечка</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3) черве мозжечка</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4) нижнем отделе прецентральной извилины справа</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5) верхнем отделе постцентральной извилины справа</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0271. Для резкого повышении уровня гастрина в крови характерна</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1) пониженная кислотность желудочного содержимого</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2) повышенная кислотность желудочного содержимого</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3) гипергликемия</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4) гипогликемия</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5) железодефицитная анемия</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0272. Тормозные парасимпатические влияния на сердце устраняются</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1) блокаторами М-холинорецепторов</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 xml:space="preserve">2) блокаторами </w:t>
      </w:r>
      <w:r w:rsidRPr="00F83A11">
        <w:rPr>
          <w:spacing w:val="0"/>
          <w:szCs w:val="28"/>
          <w:lang w:val="en-US" w:eastAsia="ar-SA"/>
        </w:rPr>
        <w:t>N</w:t>
      </w:r>
      <w:r w:rsidRPr="00F83A11">
        <w:rPr>
          <w:spacing w:val="0"/>
          <w:szCs w:val="28"/>
          <w:lang w:eastAsia="ar-SA"/>
        </w:rPr>
        <w:t>-холинорецепторов</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3) блокаторами бета-адренорецепторов</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4) блокаторами альфа-адренорецепторов</w:t>
      </w:r>
    </w:p>
    <w:p w:rsidR="00D56B0D" w:rsidRPr="00F83A11" w:rsidRDefault="00D56B0D" w:rsidP="00222513">
      <w:pPr>
        <w:widowControl/>
        <w:shd w:val="clear" w:color="auto" w:fill="FFFFFF"/>
        <w:suppressAutoHyphens/>
        <w:autoSpaceDE w:val="0"/>
        <w:ind w:left="1620"/>
        <w:jc w:val="left"/>
        <w:rPr>
          <w:spacing w:val="0"/>
          <w:szCs w:val="28"/>
          <w:lang w:eastAsia="ar-SA"/>
        </w:rPr>
      </w:pPr>
    </w:p>
    <w:p w:rsidR="00D56B0D" w:rsidRPr="00F83A11" w:rsidRDefault="00D56B0D" w:rsidP="00222513">
      <w:pPr>
        <w:widowControl/>
        <w:shd w:val="clear" w:color="auto" w:fill="FFFFFF"/>
        <w:suppressAutoHyphens/>
        <w:autoSpaceDE w:val="0"/>
        <w:ind w:left="0"/>
        <w:rPr>
          <w:bCs/>
          <w:spacing w:val="0"/>
          <w:szCs w:val="28"/>
          <w:lang w:eastAsia="ar-SA"/>
        </w:rPr>
      </w:pPr>
      <w:r w:rsidRPr="00F83A11">
        <w:rPr>
          <w:bCs/>
          <w:spacing w:val="0"/>
          <w:szCs w:val="28"/>
          <w:lang w:eastAsia="ar-SA"/>
        </w:rPr>
        <w:t>0273. ДЛЯ ЛЕЙКОЦИТАРНОЙ ФОРМУЛЫ ЗДОРОВЫХ ДЕТЕЙ ПЕРВЫХ ДНЕЙ ЖИЗНИ ХАРАКТЕРНО</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 xml:space="preserve">1) преобладают нейтрофилы </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2) преобладают лимфоциты</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3) одинаковое количество нейтрофилов и лимфоцитов</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4) увеличено количество моноцитов</w:t>
      </w:r>
    </w:p>
    <w:p w:rsidR="00D56B0D" w:rsidRPr="00F83A11" w:rsidRDefault="00D56B0D" w:rsidP="00222513">
      <w:pPr>
        <w:widowControl/>
        <w:shd w:val="clear" w:color="auto" w:fill="FFFFFF"/>
        <w:suppressAutoHyphens/>
        <w:autoSpaceDE w:val="0"/>
        <w:ind w:left="156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bCs/>
          <w:spacing w:val="0"/>
          <w:szCs w:val="28"/>
          <w:lang w:eastAsia="ar-SA"/>
        </w:rPr>
      </w:pPr>
      <w:r w:rsidRPr="00F83A11">
        <w:rPr>
          <w:bCs/>
          <w:spacing w:val="0"/>
          <w:szCs w:val="28"/>
          <w:lang w:eastAsia="ar-SA"/>
        </w:rPr>
        <w:t>0274. С КАКОГО ВОЗРАСТА СООТНОШЕНИЕ ЧАСТОТЫ ДЫХАНИЯ И ПУЛЬСА СОСТАВЛЯЕТ 1: 4</w:t>
      </w:r>
    </w:p>
    <w:p w:rsidR="00D56B0D" w:rsidRPr="00F83A11" w:rsidRDefault="00D56B0D" w:rsidP="00222513">
      <w:pPr>
        <w:widowControl/>
        <w:shd w:val="clear" w:color="auto" w:fill="FFFFFF"/>
        <w:suppressAutoHyphens/>
        <w:autoSpaceDE w:val="0"/>
        <w:ind w:left="1871"/>
        <w:jc w:val="left"/>
        <w:rPr>
          <w:spacing w:val="0"/>
          <w:szCs w:val="28"/>
          <w:lang w:eastAsia="ar-SA"/>
        </w:rPr>
      </w:pPr>
      <w:r w:rsidRPr="00F83A11">
        <w:rPr>
          <w:spacing w:val="0"/>
          <w:szCs w:val="28"/>
          <w:lang w:eastAsia="ar-SA"/>
        </w:rPr>
        <w:t>1) с 6 мес.</w:t>
      </w:r>
    </w:p>
    <w:p w:rsidR="00D56B0D" w:rsidRPr="00F83A11" w:rsidRDefault="00D56B0D" w:rsidP="00222513">
      <w:pPr>
        <w:widowControl/>
        <w:shd w:val="clear" w:color="auto" w:fill="FFFFFF"/>
        <w:suppressAutoHyphens/>
        <w:autoSpaceDE w:val="0"/>
        <w:ind w:left="1871"/>
        <w:jc w:val="left"/>
        <w:rPr>
          <w:spacing w:val="0"/>
          <w:szCs w:val="28"/>
          <w:lang w:eastAsia="ar-SA"/>
        </w:rPr>
      </w:pPr>
      <w:r w:rsidRPr="00F83A11">
        <w:rPr>
          <w:spacing w:val="0"/>
          <w:szCs w:val="28"/>
          <w:lang w:eastAsia="ar-SA"/>
        </w:rPr>
        <w:t xml:space="preserve">2) с </w:t>
      </w:r>
      <w:r w:rsidRPr="00F83A11">
        <w:rPr>
          <w:spacing w:val="0"/>
          <w:szCs w:val="28"/>
          <w:lang w:val="en-US" w:eastAsia="ar-SA"/>
        </w:rPr>
        <w:t>I</w:t>
      </w:r>
      <w:r w:rsidRPr="00F83A11">
        <w:rPr>
          <w:spacing w:val="0"/>
          <w:szCs w:val="28"/>
          <w:lang w:eastAsia="ar-SA"/>
        </w:rPr>
        <w:t xml:space="preserve"> года</w:t>
      </w:r>
    </w:p>
    <w:p w:rsidR="00D56B0D" w:rsidRPr="00F83A11" w:rsidRDefault="00D56B0D" w:rsidP="00222513">
      <w:pPr>
        <w:widowControl/>
        <w:shd w:val="clear" w:color="auto" w:fill="FFFFFF"/>
        <w:suppressAutoHyphens/>
        <w:autoSpaceDE w:val="0"/>
        <w:ind w:left="1871"/>
        <w:jc w:val="left"/>
        <w:rPr>
          <w:spacing w:val="0"/>
          <w:szCs w:val="28"/>
          <w:lang w:eastAsia="ar-SA"/>
        </w:rPr>
      </w:pPr>
      <w:r w:rsidRPr="00F83A11">
        <w:rPr>
          <w:spacing w:val="0"/>
          <w:szCs w:val="28"/>
          <w:lang w:eastAsia="ar-SA"/>
        </w:rPr>
        <w:t>3)с 5 лет</w:t>
      </w:r>
    </w:p>
    <w:p w:rsidR="00D56B0D" w:rsidRPr="00F83A11" w:rsidRDefault="00D56B0D" w:rsidP="00222513">
      <w:pPr>
        <w:widowControl/>
        <w:shd w:val="clear" w:color="auto" w:fill="FFFFFF"/>
        <w:suppressAutoHyphens/>
        <w:autoSpaceDE w:val="0"/>
        <w:ind w:left="1871"/>
        <w:jc w:val="left"/>
        <w:rPr>
          <w:spacing w:val="0"/>
          <w:szCs w:val="28"/>
          <w:lang w:eastAsia="ar-SA"/>
        </w:rPr>
      </w:pPr>
      <w:r w:rsidRPr="00F83A11">
        <w:rPr>
          <w:spacing w:val="0"/>
          <w:szCs w:val="28"/>
          <w:lang w:eastAsia="ar-SA"/>
        </w:rPr>
        <w:t>4) с 10 лет</w:t>
      </w:r>
    </w:p>
    <w:p w:rsidR="00D56B0D" w:rsidRPr="00F83A11" w:rsidRDefault="00D56B0D" w:rsidP="00222513">
      <w:pPr>
        <w:widowControl/>
        <w:shd w:val="clear" w:color="auto" w:fill="FFFFFF"/>
        <w:suppressAutoHyphens/>
        <w:autoSpaceDE w:val="0"/>
        <w:ind w:left="0"/>
        <w:jc w:val="left"/>
        <w:rPr>
          <w:spacing w:val="0"/>
          <w:szCs w:val="28"/>
          <w:lang w:eastAsia="ar-SA"/>
        </w:rPr>
      </w:pPr>
      <w:r w:rsidRPr="00F83A11">
        <w:rPr>
          <w:spacing w:val="0"/>
          <w:szCs w:val="28"/>
          <w:lang w:eastAsia="ar-SA"/>
        </w:rPr>
        <w:t xml:space="preserve">0275. У РЕБЕНКА МОТОРНАЯ РЕЧЬ ПОЯВЛЯЕТСЯ ЧАЩЕ В ВОЗРАСТЕ </w:t>
      </w:r>
    </w:p>
    <w:p w:rsidR="00D56B0D" w:rsidRPr="00F83A11" w:rsidRDefault="00D56B0D" w:rsidP="00222513">
      <w:pPr>
        <w:widowControl/>
        <w:shd w:val="clear" w:color="auto" w:fill="FFFFFF"/>
        <w:suppressAutoHyphens/>
        <w:autoSpaceDE w:val="0"/>
        <w:ind w:left="1871"/>
        <w:jc w:val="left"/>
        <w:rPr>
          <w:spacing w:val="0"/>
          <w:szCs w:val="28"/>
          <w:lang w:eastAsia="ar-SA"/>
        </w:rPr>
      </w:pPr>
      <w:r w:rsidRPr="00F83A11">
        <w:rPr>
          <w:spacing w:val="0"/>
          <w:szCs w:val="28"/>
          <w:lang w:eastAsia="ar-SA"/>
        </w:rPr>
        <w:t>1) 5-6 мес.</w:t>
      </w:r>
    </w:p>
    <w:p w:rsidR="00D56B0D" w:rsidRPr="00F83A11" w:rsidRDefault="00D56B0D" w:rsidP="00222513">
      <w:pPr>
        <w:widowControl/>
        <w:shd w:val="clear" w:color="auto" w:fill="FFFFFF"/>
        <w:suppressAutoHyphens/>
        <w:autoSpaceDE w:val="0"/>
        <w:ind w:left="1871"/>
        <w:jc w:val="left"/>
        <w:rPr>
          <w:spacing w:val="0"/>
          <w:szCs w:val="28"/>
          <w:lang w:eastAsia="ar-SA"/>
        </w:rPr>
      </w:pPr>
      <w:r w:rsidRPr="00F83A11">
        <w:rPr>
          <w:spacing w:val="0"/>
          <w:szCs w:val="28"/>
          <w:lang w:eastAsia="ar-SA"/>
        </w:rPr>
        <w:t>2) 7-8 мес.</w:t>
      </w:r>
    </w:p>
    <w:p w:rsidR="00D56B0D" w:rsidRPr="00F83A11" w:rsidRDefault="00D56B0D" w:rsidP="00222513">
      <w:pPr>
        <w:widowControl/>
        <w:shd w:val="clear" w:color="auto" w:fill="FFFFFF"/>
        <w:suppressAutoHyphens/>
        <w:autoSpaceDE w:val="0"/>
        <w:ind w:left="1871"/>
        <w:jc w:val="left"/>
        <w:rPr>
          <w:spacing w:val="0"/>
          <w:szCs w:val="28"/>
          <w:lang w:eastAsia="ar-SA"/>
        </w:rPr>
      </w:pPr>
      <w:r w:rsidRPr="00F83A11">
        <w:rPr>
          <w:spacing w:val="0"/>
          <w:szCs w:val="28"/>
          <w:lang w:eastAsia="ar-SA"/>
        </w:rPr>
        <w:t>3) 8-9 мес.</w:t>
      </w:r>
    </w:p>
    <w:p w:rsidR="00D56B0D" w:rsidRPr="00F83A11" w:rsidRDefault="00D56B0D" w:rsidP="00222513">
      <w:pPr>
        <w:widowControl/>
        <w:shd w:val="clear" w:color="auto" w:fill="FFFFFF"/>
        <w:suppressAutoHyphens/>
        <w:autoSpaceDE w:val="0"/>
        <w:ind w:left="1871"/>
        <w:jc w:val="left"/>
        <w:rPr>
          <w:spacing w:val="0"/>
          <w:szCs w:val="28"/>
          <w:lang w:eastAsia="ar-SA"/>
        </w:rPr>
      </w:pPr>
      <w:r w:rsidRPr="00F83A11">
        <w:rPr>
          <w:spacing w:val="0"/>
          <w:szCs w:val="28"/>
          <w:lang w:eastAsia="ar-SA"/>
        </w:rPr>
        <w:t>4) 10-12 мес.</w:t>
      </w:r>
    </w:p>
    <w:p w:rsidR="00D56B0D" w:rsidRPr="00F83A11" w:rsidRDefault="00D56B0D" w:rsidP="00222513">
      <w:pPr>
        <w:widowControl/>
        <w:shd w:val="clear" w:color="auto" w:fill="FFFFFF"/>
        <w:suppressAutoHyphens/>
        <w:autoSpaceDE w:val="0"/>
        <w:ind w:left="1871"/>
        <w:jc w:val="left"/>
        <w:rPr>
          <w:spacing w:val="0"/>
          <w:szCs w:val="28"/>
          <w:lang w:eastAsia="ar-SA"/>
        </w:rPr>
      </w:pPr>
      <w:r w:rsidRPr="00F83A11">
        <w:rPr>
          <w:spacing w:val="0"/>
          <w:szCs w:val="28"/>
          <w:lang w:eastAsia="ar-SA"/>
        </w:rPr>
        <w:t>5) 12-15 мес.</w:t>
      </w:r>
    </w:p>
    <w:p w:rsidR="00D56B0D" w:rsidRPr="00F83A11" w:rsidRDefault="00D56B0D" w:rsidP="00222513">
      <w:pPr>
        <w:widowControl/>
        <w:shd w:val="clear" w:color="auto" w:fill="FFFFFF"/>
        <w:suppressAutoHyphens/>
        <w:autoSpaceDE w:val="0"/>
        <w:ind w:left="1620"/>
        <w:jc w:val="left"/>
        <w:rPr>
          <w:spacing w:val="0"/>
          <w:szCs w:val="28"/>
          <w:lang w:eastAsia="ar-SA"/>
        </w:rPr>
      </w:pPr>
    </w:p>
    <w:p w:rsidR="00D56B0D" w:rsidRPr="00F83A11" w:rsidRDefault="00D56B0D" w:rsidP="00222513">
      <w:pPr>
        <w:widowControl/>
        <w:shd w:val="clear" w:color="auto" w:fill="FFFFFF"/>
        <w:suppressAutoHyphens/>
        <w:autoSpaceDE w:val="0"/>
        <w:ind w:left="0"/>
        <w:jc w:val="center"/>
        <w:rPr>
          <w:spacing w:val="0"/>
          <w:szCs w:val="28"/>
          <w:lang w:eastAsia="ar-SA"/>
        </w:rPr>
      </w:pPr>
      <w:r w:rsidRPr="00F83A11">
        <w:rPr>
          <w:spacing w:val="0"/>
          <w:szCs w:val="28"/>
          <w:lang w:eastAsia="ar-SA"/>
        </w:rPr>
        <w:t>МИКРОБИОЛОГИЯ, ВИРУСОЛОГИЯ, ИММУНОЛОГИЯ</w:t>
      </w:r>
    </w:p>
    <w:p w:rsidR="00D56B0D" w:rsidRPr="00F83A11" w:rsidRDefault="00D56B0D" w:rsidP="00222513">
      <w:pPr>
        <w:widowControl/>
        <w:shd w:val="clear" w:color="auto" w:fill="FFFFFF"/>
        <w:suppressAutoHyphens/>
        <w:autoSpaceDE w:val="0"/>
        <w:ind w:left="0"/>
        <w:jc w:val="center"/>
        <w:rPr>
          <w:spacing w:val="0"/>
          <w:szCs w:val="28"/>
          <w:lang w:eastAsia="ar-SA"/>
        </w:rPr>
      </w:pPr>
    </w:p>
    <w:p w:rsidR="00D56B0D" w:rsidRPr="00F83A11" w:rsidRDefault="00D56B0D" w:rsidP="00222513">
      <w:pPr>
        <w:widowControl/>
        <w:suppressAutoHyphens/>
        <w:ind w:left="0"/>
        <w:rPr>
          <w:spacing w:val="0"/>
          <w:szCs w:val="28"/>
          <w:lang w:eastAsia="ar-SA"/>
        </w:rPr>
      </w:pPr>
      <w:r w:rsidRPr="00F83A11">
        <w:rPr>
          <w:spacing w:val="0"/>
          <w:szCs w:val="28"/>
          <w:lang w:eastAsia="ar-SA"/>
        </w:rPr>
        <w:t xml:space="preserve">Выберите один правильный ответ. </w:t>
      </w:r>
    </w:p>
    <w:p w:rsidR="00D56B0D" w:rsidRPr="00F83A11" w:rsidRDefault="00D56B0D" w:rsidP="00222513">
      <w:pPr>
        <w:widowControl/>
        <w:suppressAutoHyphens/>
        <w:ind w:left="0"/>
        <w:rPr>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0276. метод</w:t>
      </w:r>
      <w:r>
        <w:rPr>
          <w:bCs/>
          <w:caps/>
          <w:spacing w:val="0"/>
          <w:szCs w:val="28"/>
          <w:lang w:eastAsia="ar-SA"/>
        </w:rPr>
        <w:t>ом</w:t>
      </w:r>
      <w:r w:rsidRPr="00F83A11">
        <w:rPr>
          <w:bCs/>
          <w:caps/>
          <w:spacing w:val="0"/>
          <w:szCs w:val="28"/>
          <w:lang w:eastAsia="ar-SA"/>
        </w:rPr>
        <w:t xml:space="preserve"> окраски туберкулезных палочек</w:t>
      </w:r>
      <w:r>
        <w:rPr>
          <w:bCs/>
          <w:caps/>
          <w:spacing w:val="0"/>
          <w:szCs w:val="28"/>
          <w:lang w:eastAsia="ar-SA"/>
        </w:rPr>
        <w:t xml:space="preserve"> является метод</w:t>
      </w:r>
    </w:p>
    <w:p w:rsidR="00D56B0D" w:rsidRPr="00F83A11" w:rsidRDefault="00D56B0D" w:rsidP="00222513">
      <w:pPr>
        <w:widowControl/>
        <w:shd w:val="clear" w:color="auto" w:fill="FFFFFF"/>
        <w:suppressAutoHyphens/>
        <w:autoSpaceDE w:val="0"/>
        <w:ind w:left="1620"/>
        <w:jc w:val="left"/>
        <w:rPr>
          <w:bCs/>
          <w:spacing w:val="0"/>
          <w:szCs w:val="28"/>
          <w:lang w:eastAsia="ar-SA"/>
        </w:rPr>
      </w:pPr>
      <w:r w:rsidRPr="00F83A11">
        <w:rPr>
          <w:bCs/>
          <w:spacing w:val="0"/>
          <w:szCs w:val="28"/>
          <w:lang w:eastAsia="ar-SA"/>
        </w:rPr>
        <w:t>1) Ожешко</w:t>
      </w:r>
    </w:p>
    <w:p w:rsidR="00D56B0D" w:rsidRPr="00F83A11" w:rsidRDefault="00D56B0D" w:rsidP="00222513">
      <w:pPr>
        <w:widowControl/>
        <w:shd w:val="clear" w:color="auto" w:fill="FFFFFF"/>
        <w:suppressAutoHyphens/>
        <w:autoSpaceDE w:val="0"/>
        <w:ind w:left="1620"/>
        <w:jc w:val="left"/>
        <w:rPr>
          <w:bCs/>
          <w:spacing w:val="0"/>
          <w:szCs w:val="28"/>
          <w:lang w:eastAsia="ar-SA"/>
        </w:rPr>
      </w:pPr>
      <w:r w:rsidRPr="00F83A11">
        <w:rPr>
          <w:bCs/>
          <w:spacing w:val="0"/>
          <w:szCs w:val="28"/>
          <w:lang w:eastAsia="ar-SA"/>
        </w:rPr>
        <w:t>2) Нейссера</w:t>
      </w:r>
    </w:p>
    <w:p w:rsidR="00D56B0D" w:rsidRPr="00F83A11" w:rsidRDefault="00D56B0D" w:rsidP="00222513">
      <w:pPr>
        <w:widowControl/>
        <w:shd w:val="clear" w:color="auto" w:fill="FFFFFF"/>
        <w:suppressAutoHyphens/>
        <w:autoSpaceDE w:val="0"/>
        <w:ind w:left="1620"/>
        <w:jc w:val="left"/>
        <w:rPr>
          <w:bCs/>
          <w:spacing w:val="0"/>
          <w:szCs w:val="28"/>
          <w:lang w:eastAsia="ar-SA"/>
        </w:rPr>
      </w:pPr>
      <w:r w:rsidRPr="00F83A11">
        <w:rPr>
          <w:bCs/>
          <w:spacing w:val="0"/>
          <w:szCs w:val="28"/>
          <w:lang w:eastAsia="ar-SA"/>
        </w:rPr>
        <w:t>3) Бурри-Гинса</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bCs/>
          <w:spacing w:val="0"/>
          <w:szCs w:val="28"/>
          <w:lang w:eastAsia="ar-SA"/>
        </w:rPr>
        <w:t xml:space="preserve">4) </w:t>
      </w:r>
      <w:r w:rsidRPr="00F83A11">
        <w:rPr>
          <w:spacing w:val="0"/>
          <w:szCs w:val="28"/>
          <w:lang w:eastAsia="ar-SA"/>
        </w:rPr>
        <w:t>Циль-Нильсена</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bCs/>
          <w:spacing w:val="0"/>
          <w:szCs w:val="28"/>
          <w:lang w:eastAsia="ar-SA"/>
        </w:rPr>
        <w:t xml:space="preserve">5) </w:t>
      </w:r>
      <w:r w:rsidRPr="00F83A11">
        <w:rPr>
          <w:spacing w:val="0"/>
          <w:szCs w:val="28"/>
          <w:lang w:eastAsia="ar-SA"/>
        </w:rPr>
        <w:t>Леффлера</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0277.  Основными группами препаратов, ингибируюших синтез кле</w:t>
      </w:r>
      <w:r w:rsidRPr="00F83A11">
        <w:rPr>
          <w:bCs/>
          <w:caps/>
          <w:spacing w:val="0"/>
          <w:szCs w:val="28"/>
          <w:lang w:eastAsia="ar-SA"/>
        </w:rPr>
        <w:softHyphen/>
        <w:t>точной стенки бактерий являются</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1) макролиды</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2) фторхинолоны</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3) полимиксины</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4) β-лактамные антибиотики</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5) линкозамины</w:t>
      </w:r>
    </w:p>
    <w:p w:rsidR="00D56B0D" w:rsidRPr="00F83A11" w:rsidRDefault="00D56B0D" w:rsidP="00222513">
      <w:pPr>
        <w:pStyle w:val="21"/>
        <w:tabs>
          <w:tab w:val="left" w:pos="0"/>
        </w:tabs>
        <w:suppressAutoHyphens w:val="0"/>
        <w:spacing w:after="0" w:line="240" w:lineRule="auto"/>
        <w:jc w:val="both"/>
        <w:rPr>
          <w:sz w:val="28"/>
          <w:szCs w:val="28"/>
        </w:rPr>
      </w:pPr>
    </w:p>
    <w:p w:rsidR="00D56B0D" w:rsidRPr="00F83A11" w:rsidRDefault="00D56B0D" w:rsidP="00A74237">
      <w:pPr>
        <w:pStyle w:val="BodyText2"/>
        <w:tabs>
          <w:tab w:val="left" w:pos="0"/>
        </w:tabs>
        <w:spacing w:after="0" w:line="240" w:lineRule="auto"/>
        <w:jc w:val="both"/>
        <w:rPr>
          <w:sz w:val="28"/>
          <w:szCs w:val="28"/>
        </w:rPr>
      </w:pPr>
      <w:r w:rsidRPr="00F83A11">
        <w:rPr>
          <w:bCs/>
          <w:sz w:val="28"/>
          <w:szCs w:val="28"/>
        </w:rPr>
        <w:t xml:space="preserve">0278. </w:t>
      </w:r>
      <w:r w:rsidRPr="00F83A11">
        <w:rPr>
          <w:sz w:val="28"/>
          <w:szCs w:val="28"/>
        </w:rPr>
        <w:t>ОКРАСКА ПО МЕТОДУ ГРАМА ЗАВИСИТ ОТ</w:t>
      </w:r>
    </w:p>
    <w:p w:rsidR="00D56B0D" w:rsidRPr="00F83A11" w:rsidRDefault="00D56B0D" w:rsidP="00A74237">
      <w:pPr>
        <w:widowControl/>
        <w:numPr>
          <w:ilvl w:val="0"/>
          <w:numId w:val="709"/>
        </w:numPr>
        <w:suppressAutoHyphens/>
        <w:jc w:val="left"/>
        <w:rPr>
          <w:spacing w:val="0"/>
          <w:szCs w:val="28"/>
          <w:lang w:eastAsia="ar-SA"/>
        </w:rPr>
      </w:pPr>
      <w:r w:rsidRPr="00F83A11">
        <w:rPr>
          <w:spacing w:val="0"/>
          <w:szCs w:val="28"/>
          <w:lang w:eastAsia="ar-SA"/>
        </w:rPr>
        <w:t>морфологии бактерий</w:t>
      </w:r>
    </w:p>
    <w:p w:rsidR="00D56B0D" w:rsidRPr="00F83A11" w:rsidRDefault="00D56B0D" w:rsidP="00A74237">
      <w:pPr>
        <w:widowControl/>
        <w:numPr>
          <w:ilvl w:val="0"/>
          <w:numId w:val="709"/>
        </w:numPr>
        <w:suppressAutoHyphens/>
        <w:jc w:val="left"/>
        <w:rPr>
          <w:spacing w:val="0"/>
          <w:szCs w:val="28"/>
          <w:lang w:eastAsia="ar-SA"/>
        </w:rPr>
      </w:pPr>
      <w:r w:rsidRPr="00F83A11">
        <w:rPr>
          <w:spacing w:val="0"/>
          <w:szCs w:val="28"/>
          <w:lang w:eastAsia="ar-SA"/>
        </w:rPr>
        <w:t>состава и строения клеточной стенки</w:t>
      </w:r>
    </w:p>
    <w:p w:rsidR="00D56B0D" w:rsidRPr="00F83A11" w:rsidRDefault="00D56B0D" w:rsidP="00A74237">
      <w:pPr>
        <w:widowControl/>
        <w:numPr>
          <w:ilvl w:val="0"/>
          <w:numId w:val="709"/>
        </w:numPr>
        <w:suppressAutoHyphens/>
        <w:jc w:val="left"/>
        <w:rPr>
          <w:spacing w:val="0"/>
          <w:szCs w:val="28"/>
          <w:lang w:eastAsia="ar-SA"/>
        </w:rPr>
      </w:pPr>
      <w:r w:rsidRPr="00F83A11">
        <w:rPr>
          <w:spacing w:val="0"/>
          <w:szCs w:val="28"/>
          <w:lang w:eastAsia="ar-SA"/>
        </w:rPr>
        <w:t>строения цитоплазматической мембраны</w:t>
      </w:r>
    </w:p>
    <w:p w:rsidR="00D56B0D" w:rsidRPr="00F83A11" w:rsidRDefault="00D56B0D" w:rsidP="00A74237">
      <w:pPr>
        <w:pStyle w:val="BodyText2"/>
        <w:numPr>
          <w:ilvl w:val="0"/>
          <w:numId w:val="709"/>
        </w:numPr>
        <w:tabs>
          <w:tab w:val="left" w:pos="0"/>
        </w:tabs>
        <w:spacing w:after="0" w:line="240" w:lineRule="auto"/>
        <w:jc w:val="both"/>
        <w:rPr>
          <w:sz w:val="28"/>
          <w:szCs w:val="28"/>
        </w:rPr>
      </w:pPr>
      <w:r w:rsidRPr="00F83A11">
        <w:rPr>
          <w:sz w:val="28"/>
          <w:szCs w:val="28"/>
        </w:rPr>
        <w:t>способа получения энергии</w:t>
      </w:r>
    </w:p>
    <w:p w:rsidR="00D56B0D" w:rsidRPr="00F83A11" w:rsidRDefault="00D56B0D" w:rsidP="00A74237">
      <w:pPr>
        <w:pStyle w:val="BodyText2"/>
        <w:numPr>
          <w:ilvl w:val="0"/>
          <w:numId w:val="709"/>
        </w:numPr>
        <w:tabs>
          <w:tab w:val="left" w:pos="0"/>
        </w:tabs>
        <w:spacing w:after="0" w:line="240" w:lineRule="auto"/>
        <w:jc w:val="both"/>
        <w:rPr>
          <w:sz w:val="28"/>
          <w:szCs w:val="28"/>
        </w:rPr>
      </w:pPr>
      <w:r w:rsidRPr="00F83A11">
        <w:rPr>
          <w:sz w:val="28"/>
          <w:szCs w:val="28"/>
        </w:rPr>
        <w:t>состава питательной среды</w:t>
      </w:r>
    </w:p>
    <w:p w:rsidR="00D56B0D" w:rsidRPr="00F83A11" w:rsidRDefault="00D56B0D" w:rsidP="00222513">
      <w:pPr>
        <w:widowControl/>
        <w:shd w:val="clear" w:color="auto" w:fill="FFFFFF"/>
        <w:suppressAutoHyphens/>
        <w:autoSpaceDE w:val="0"/>
        <w:ind w:left="156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0279. Антибиотиками, ингибирующими синтез ДНК в бактериальной клетке являются</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1) оксациллин</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2) гентамицин</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3) эритромицин</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4) клиндамицин</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 xml:space="preserve">5) ципрофлоксацин         </w:t>
      </w:r>
    </w:p>
    <w:p w:rsidR="00D56B0D" w:rsidRPr="00F83A11" w:rsidRDefault="00D56B0D" w:rsidP="00222513">
      <w:pPr>
        <w:widowControl/>
        <w:shd w:val="clear" w:color="auto" w:fill="FFFFFF"/>
        <w:suppressAutoHyphens/>
        <w:autoSpaceDE w:val="0"/>
        <w:ind w:left="0"/>
        <w:jc w:val="left"/>
        <w:rPr>
          <w:bCs/>
          <w:caps/>
          <w:spacing w:val="0"/>
          <w:szCs w:val="28"/>
          <w:lang w:eastAsia="ar-SA"/>
        </w:rPr>
      </w:pPr>
    </w:p>
    <w:p w:rsidR="00D56B0D" w:rsidRPr="00F83A11" w:rsidRDefault="00D56B0D" w:rsidP="00A74237">
      <w:pPr>
        <w:pStyle w:val="BodyText2"/>
        <w:tabs>
          <w:tab w:val="left" w:pos="0"/>
        </w:tabs>
        <w:suppressAutoHyphens w:val="0"/>
        <w:spacing w:after="0" w:line="240" w:lineRule="auto"/>
        <w:jc w:val="both"/>
        <w:rPr>
          <w:sz w:val="28"/>
          <w:szCs w:val="28"/>
        </w:rPr>
      </w:pPr>
      <w:r w:rsidRPr="00F83A11">
        <w:rPr>
          <w:bCs/>
          <w:caps/>
          <w:sz w:val="28"/>
          <w:szCs w:val="28"/>
        </w:rPr>
        <w:t xml:space="preserve">0280. </w:t>
      </w:r>
      <w:r w:rsidRPr="00F83A11">
        <w:rPr>
          <w:bCs/>
          <w:sz w:val="28"/>
          <w:szCs w:val="28"/>
        </w:rPr>
        <w:t>МЕТОД МИКРОБИОЛОГИЧЕСКОЙ ДИАГНОСТИКИ ИНФЕКЦИОННЫХ ЗАБОЛЕВАНИЙ, ЯВЛЯЮЩИЙСЯ «ЗОЛОТЫМ СТАНДАРТОМ»</w:t>
      </w:r>
    </w:p>
    <w:p w:rsidR="00D56B0D" w:rsidRPr="00F83A11" w:rsidRDefault="00D56B0D" w:rsidP="00A74237">
      <w:pPr>
        <w:widowControl/>
        <w:numPr>
          <w:ilvl w:val="0"/>
          <w:numId w:val="710"/>
        </w:numPr>
        <w:suppressAutoHyphens/>
        <w:jc w:val="left"/>
        <w:rPr>
          <w:spacing w:val="0"/>
          <w:szCs w:val="28"/>
          <w:lang w:eastAsia="ar-SA"/>
        </w:rPr>
      </w:pPr>
      <w:r w:rsidRPr="00F83A11">
        <w:rPr>
          <w:spacing w:val="0"/>
          <w:szCs w:val="28"/>
          <w:lang w:eastAsia="ar-SA"/>
        </w:rPr>
        <w:t>микроскопический</w:t>
      </w:r>
    </w:p>
    <w:p w:rsidR="00D56B0D" w:rsidRPr="00F83A11" w:rsidRDefault="00D56B0D" w:rsidP="00A74237">
      <w:pPr>
        <w:widowControl/>
        <w:numPr>
          <w:ilvl w:val="0"/>
          <w:numId w:val="710"/>
        </w:numPr>
        <w:suppressAutoHyphens/>
        <w:jc w:val="left"/>
        <w:rPr>
          <w:spacing w:val="0"/>
          <w:szCs w:val="28"/>
          <w:lang w:eastAsia="ar-SA"/>
        </w:rPr>
      </w:pPr>
      <w:r w:rsidRPr="00F83A11">
        <w:rPr>
          <w:spacing w:val="0"/>
          <w:szCs w:val="28"/>
          <w:lang w:eastAsia="ar-SA"/>
        </w:rPr>
        <w:t>бактериологический</w:t>
      </w:r>
    </w:p>
    <w:p w:rsidR="00D56B0D" w:rsidRPr="00F83A11" w:rsidRDefault="00D56B0D" w:rsidP="00A74237">
      <w:pPr>
        <w:widowControl/>
        <w:numPr>
          <w:ilvl w:val="0"/>
          <w:numId w:val="710"/>
        </w:numPr>
        <w:suppressAutoHyphens/>
        <w:jc w:val="left"/>
        <w:rPr>
          <w:spacing w:val="0"/>
          <w:szCs w:val="28"/>
          <w:lang w:eastAsia="ar-SA"/>
        </w:rPr>
      </w:pPr>
      <w:r w:rsidRPr="00F83A11">
        <w:rPr>
          <w:spacing w:val="0"/>
          <w:szCs w:val="28"/>
          <w:lang w:eastAsia="ar-SA"/>
        </w:rPr>
        <w:t>биологический</w:t>
      </w:r>
    </w:p>
    <w:p w:rsidR="00D56B0D" w:rsidRPr="00F83A11" w:rsidRDefault="00D56B0D" w:rsidP="00A74237">
      <w:pPr>
        <w:widowControl/>
        <w:numPr>
          <w:ilvl w:val="0"/>
          <w:numId w:val="710"/>
        </w:numPr>
        <w:suppressAutoHyphens/>
        <w:jc w:val="left"/>
        <w:rPr>
          <w:spacing w:val="0"/>
          <w:szCs w:val="28"/>
          <w:lang w:eastAsia="ar-SA"/>
        </w:rPr>
      </w:pPr>
      <w:r w:rsidRPr="00F83A11">
        <w:rPr>
          <w:spacing w:val="0"/>
          <w:szCs w:val="28"/>
          <w:lang w:eastAsia="ar-SA"/>
        </w:rPr>
        <w:t>серологический</w:t>
      </w:r>
    </w:p>
    <w:p w:rsidR="00D56B0D" w:rsidRPr="00F83A11" w:rsidRDefault="00D56B0D" w:rsidP="00A74237">
      <w:pPr>
        <w:widowControl/>
        <w:numPr>
          <w:ilvl w:val="0"/>
          <w:numId w:val="710"/>
        </w:numPr>
        <w:suppressAutoHyphens/>
        <w:jc w:val="left"/>
        <w:rPr>
          <w:spacing w:val="0"/>
          <w:szCs w:val="28"/>
          <w:lang w:eastAsia="ar-SA"/>
        </w:rPr>
      </w:pPr>
      <w:r w:rsidRPr="00F83A11">
        <w:rPr>
          <w:spacing w:val="0"/>
          <w:szCs w:val="28"/>
          <w:lang w:eastAsia="ar-SA"/>
        </w:rPr>
        <w:t>аллергологический</w:t>
      </w:r>
    </w:p>
    <w:p w:rsidR="00D56B0D" w:rsidRPr="00F83A11" w:rsidRDefault="00D56B0D" w:rsidP="00222513">
      <w:pPr>
        <w:widowControl/>
        <w:suppressAutoHyphens/>
        <w:ind w:left="1620"/>
        <w:jc w:val="left"/>
        <w:rPr>
          <w:spacing w:val="0"/>
          <w:szCs w:val="28"/>
          <w:lang w:eastAsia="ar-SA"/>
        </w:rPr>
      </w:pPr>
    </w:p>
    <w:p w:rsidR="00D56B0D" w:rsidRPr="00F83A11" w:rsidRDefault="00D56B0D" w:rsidP="00A74237">
      <w:pPr>
        <w:pStyle w:val="BodyText2"/>
        <w:tabs>
          <w:tab w:val="left" w:pos="0"/>
        </w:tabs>
        <w:suppressAutoHyphens w:val="0"/>
        <w:spacing w:after="0" w:line="240" w:lineRule="auto"/>
        <w:jc w:val="both"/>
        <w:rPr>
          <w:sz w:val="28"/>
          <w:szCs w:val="28"/>
        </w:rPr>
      </w:pPr>
      <w:r w:rsidRPr="00F83A11">
        <w:rPr>
          <w:bCs/>
          <w:caps/>
          <w:sz w:val="28"/>
          <w:szCs w:val="28"/>
        </w:rPr>
        <w:t xml:space="preserve">0281. </w:t>
      </w:r>
      <w:r w:rsidRPr="00F83A11">
        <w:rPr>
          <w:sz w:val="28"/>
          <w:szCs w:val="28"/>
        </w:rPr>
        <w:t>ТРАНСПЛАЦЕНТАРНО ПЕРЕДАЮТСЯ ИММУНОГЛОБУЛИНЫ КЛАССА</w:t>
      </w:r>
    </w:p>
    <w:p w:rsidR="00D56B0D" w:rsidRPr="00F83A11" w:rsidRDefault="00D56B0D" w:rsidP="00A74237">
      <w:pPr>
        <w:widowControl/>
        <w:numPr>
          <w:ilvl w:val="0"/>
          <w:numId w:val="711"/>
        </w:numPr>
        <w:tabs>
          <w:tab w:val="left" w:pos="0"/>
          <w:tab w:val="left" w:pos="360"/>
        </w:tabs>
        <w:suppressAutoHyphens/>
        <w:rPr>
          <w:spacing w:val="0"/>
          <w:szCs w:val="28"/>
          <w:lang w:val="en-US" w:eastAsia="ar-SA"/>
        </w:rPr>
      </w:pPr>
      <w:r w:rsidRPr="00F83A11">
        <w:rPr>
          <w:spacing w:val="0"/>
          <w:szCs w:val="28"/>
          <w:lang w:val="en-US" w:eastAsia="ar-SA"/>
        </w:rPr>
        <w:t>A</w:t>
      </w:r>
    </w:p>
    <w:p w:rsidR="00D56B0D" w:rsidRPr="00F83A11" w:rsidRDefault="00D56B0D" w:rsidP="00A74237">
      <w:pPr>
        <w:widowControl/>
        <w:numPr>
          <w:ilvl w:val="0"/>
          <w:numId w:val="711"/>
        </w:numPr>
        <w:tabs>
          <w:tab w:val="left" w:pos="0"/>
          <w:tab w:val="left" w:pos="360"/>
        </w:tabs>
        <w:suppressAutoHyphens/>
        <w:rPr>
          <w:spacing w:val="0"/>
          <w:szCs w:val="28"/>
          <w:lang w:val="en-US" w:eastAsia="ar-SA"/>
        </w:rPr>
      </w:pPr>
      <w:r w:rsidRPr="00F83A11">
        <w:rPr>
          <w:spacing w:val="0"/>
          <w:szCs w:val="28"/>
          <w:lang w:val="en-US" w:eastAsia="ar-SA"/>
        </w:rPr>
        <w:t>M</w:t>
      </w:r>
    </w:p>
    <w:p w:rsidR="00D56B0D" w:rsidRPr="00F83A11" w:rsidRDefault="00D56B0D" w:rsidP="00A74237">
      <w:pPr>
        <w:widowControl/>
        <w:numPr>
          <w:ilvl w:val="0"/>
          <w:numId w:val="711"/>
        </w:numPr>
        <w:tabs>
          <w:tab w:val="left" w:pos="0"/>
          <w:tab w:val="left" w:pos="360"/>
        </w:tabs>
        <w:suppressAutoHyphens/>
        <w:rPr>
          <w:spacing w:val="0"/>
          <w:szCs w:val="28"/>
          <w:lang w:val="en-US" w:eastAsia="ar-SA"/>
        </w:rPr>
      </w:pPr>
      <w:r w:rsidRPr="00F83A11">
        <w:rPr>
          <w:spacing w:val="0"/>
          <w:szCs w:val="28"/>
          <w:lang w:val="en-US" w:eastAsia="ar-SA"/>
        </w:rPr>
        <w:t>G</w:t>
      </w:r>
    </w:p>
    <w:p w:rsidR="00D56B0D" w:rsidRPr="00F83A11" w:rsidRDefault="00D56B0D" w:rsidP="00A74237">
      <w:pPr>
        <w:widowControl/>
        <w:numPr>
          <w:ilvl w:val="0"/>
          <w:numId w:val="711"/>
        </w:numPr>
        <w:tabs>
          <w:tab w:val="left" w:pos="0"/>
          <w:tab w:val="left" w:pos="360"/>
        </w:tabs>
        <w:suppressAutoHyphens/>
        <w:rPr>
          <w:spacing w:val="0"/>
          <w:szCs w:val="28"/>
          <w:lang w:eastAsia="ar-SA"/>
        </w:rPr>
      </w:pPr>
      <w:r w:rsidRPr="00F83A11">
        <w:rPr>
          <w:spacing w:val="0"/>
          <w:szCs w:val="28"/>
          <w:lang w:eastAsia="ar-SA"/>
        </w:rPr>
        <w:t>Е</w:t>
      </w:r>
    </w:p>
    <w:p w:rsidR="00D56B0D" w:rsidRPr="00F83A11" w:rsidRDefault="00D56B0D" w:rsidP="00A74237">
      <w:pPr>
        <w:widowControl/>
        <w:numPr>
          <w:ilvl w:val="0"/>
          <w:numId w:val="711"/>
        </w:numPr>
        <w:tabs>
          <w:tab w:val="left" w:pos="0"/>
          <w:tab w:val="left" w:pos="360"/>
        </w:tabs>
        <w:suppressAutoHyphens/>
        <w:rPr>
          <w:spacing w:val="0"/>
          <w:szCs w:val="28"/>
          <w:lang w:eastAsia="ar-SA"/>
        </w:rPr>
      </w:pPr>
      <w:r w:rsidRPr="00F83A11">
        <w:rPr>
          <w:spacing w:val="0"/>
          <w:szCs w:val="28"/>
          <w:lang w:val="en-US" w:eastAsia="ar-SA"/>
        </w:rPr>
        <w:t>D</w:t>
      </w:r>
    </w:p>
    <w:p w:rsidR="00D56B0D" w:rsidRPr="00F83A11" w:rsidRDefault="00D56B0D" w:rsidP="00222513">
      <w:pPr>
        <w:widowControl/>
        <w:shd w:val="clear" w:color="auto" w:fill="FFFFFF"/>
        <w:suppressAutoHyphens/>
        <w:autoSpaceDE w:val="0"/>
        <w:ind w:left="1620"/>
        <w:jc w:val="left"/>
        <w:rPr>
          <w:spacing w:val="0"/>
          <w:szCs w:val="28"/>
          <w:lang w:eastAsia="ar-SA"/>
        </w:rPr>
      </w:pPr>
    </w:p>
    <w:p w:rsidR="00D56B0D" w:rsidRPr="00F83A11" w:rsidRDefault="00D56B0D" w:rsidP="00A74237">
      <w:pPr>
        <w:pStyle w:val="BodyText2"/>
        <w:tabs>
          <w:tab w:val="left" w:pos="0"/>
        </w:tabs>
        <w:suppressAutoHyphens w:val="0"/>
        <w:spacing w:after="0" w:line="240" w:lineRule="auto"/>
        <w:jc w:val="both"/>
        <w:rPr>
          <w:sz w:val="28"/>
          <w:szCs w:val="28"/>
        </w:rPr>
      </w:pPr>
      <w:r w:rsidRPr="00F83A11">
        <w:rPr>
          <w:bCs/>
          <w:caps/>
          <w:sz w:val="28"/>
          <w:szCs w:val="28"/>
        </w:rPr>
        <w:t xml:space="preserve">0282. </w:t>
      </w:r>
      <w:r w:rsidRPr="00F83A11">
        <w:rPr>
          <w:sz w:val="28"/>
          <w:szCs w:val="28"/>
        </w:rPr>
        <w:t>ОПРЕДЕЛЕНИЕ АНТИБИОТИКОГРАММ БАКТЕРИЙ ВЫЗВАНО</w:t>
      </w:r>
    </w:p>
    <w:p w:rsidR="00D56B0D" w:rsidRPr="00F83A11" w:rsidRDefault="00D56B0D" w:rsidP="00A74237">
      <w:pPr>
        <w:widowControl/>
        <w:numPr>
          <w:ilvl w:val="0"/>
          <w:numId w:val="712"/>
        </w:numPr>
        <w:tabs>
          <w:tab w:val="left" w:pos="0"/>
          <w:tab w:val="left" w:pos="360"/>
        </w:tabs>
        <w:suppressAutoHyphens/>
        <w:rPr>
          <w:spacing w:val="0"/>
          <w:szCs w:val="28"/>
          <w:lang w:eastAsia="ar-SA"/>
        </w:rPr>
      </w:pPr>
      <w:r w:rsidRPr="00F83A11">
        <w:rPr>
          <w:spacing w:val="0"/>
          <w:szCs w:val="28"/>
          <w:lang w:eastAsia="ar-SA"/>
        </w:rPr>
        <w:t>созданием новых препаратов</w:t>
      </w:r>
    </w:p>
    <w:p w:rsidR="00D56B0D" w:rsidRPr="00F83A11" w:rsidRDefault="00D56B0D" w:rsidP="00A74237">
      <w:pPr>
        <w:widowControl/>
        <w:numPr>
          <w:ilvl w:val="0"/>
          <w:numId w:val="712"/>
        </w:numPr>
        <w:tabs>
          <w:tab w:val="left" w:pos="0"/>
          <w:tab w:val="left" w:pos="360"/>
        </w:tabs>
        <w:suppressAutoHyphens/>
        <w:rPr>
          <w:spacing w:val="0"/>
          <w:szCs w:val="28"/>
          <w:lang w:eastAsia="ar-SA"/>
        </w:rPr>
      </w:pPr>
      <w:r w:rsidRPr="00F83A11">
        <w:rPr>
          <w:spacing w:val="0"/>
          <w:szCs w:val="28"/>
          <w:lang w:eastAsia="ar-SA"/>
        </w:rPr>
        <w:t xml:space="preserve">природной лекарственной чувствительностью </w:t>
      </w:r>
    </w:p>
    <w:p w:rsidR="00D56B0D" w:rsidRPr="00F83A11" w:rsidRDefault="00D56B0D" w:rsidP="00A74237">
      <w:pPr>
        <w:widowControl/>
        <w:numPr>
          <w:ilvl w:val="0"/>
          <w:numId w:val="712"/>
        </w:numPr>
        <w:tabs>
          <w:tab w:val="left" w:pos="0"/>
          <w:tab w:val="left" w:pos="360"/>
        </w:tabs>
        <w:suppressAutoHyphens/>
        <w:rPr>
          <w:spacing w:val="0"/>
          <w:szCs w:val="28"/>
          <w:lang w:eastAsia="ar-SA"/>
        </w:rPr>
      </w:pPr>
      <w:r w:rsidRPr="00F83A11">
        <w:rPr>
          <w:spacing w:val="0"/>
          <w:szCs w:val="28"/>
          <w:lang w:eastAsia="ar-SA"/>
        </w:rPr>
        <w:t>приобретением лекарственной устойчивости</w:t>
      </w:r>
    </w:p>
    <w:p w:rsidR="00D56B0D" w:rsidRPr="00F83A11" w:rsidRDefault="00D56B0D" w:rsidP="00A74237">
      <w:pPr>
        <w:widowControl/>
        <w:numPr>
          <w:ilvl w:val="0"/>
          <w:numId w:val="712"/>
        </w:numPr>
        <w:tabs>
          <w:tab w:val="left" w:pos="0"/>
          <w:tab w:val="left" w:pos="360"/>
        </w:tabs>
        <w:suppressAutoHyphens/>
        <w:rPr>
          <w:spacing w:val="0"/>
          <w:szCs w:val="28"/>
          <w:lang w:eastAsia="ar-SA"/>
        </w:rPr>
      </w:pPr>
      <w:r w:rsidRPr="00F83A11">
        <w:rPr>
          <w:spacing w:val="0"/>
          <w:szCs w:val="28"/>
          <w:lang w:eastAsia="ar-SA"/>
        </w:rPr>
        <w:t>расширением спектра возбудителей</w:t>
      </w:r>
    </w:p>
    <w:p w:rsidR="00D56B0D" w:rsidRPr="00F83A11" w:rsidRDefault="00D56B0D" w:rsidP="00A74237">
      <w:pPr>
        <w:widowControl/>
        <w:numPr>
          <w:ilvl w:val="0"/>
          <w:numId w:val="712"/>
        </w:numPr>
        <w:tabs>
          <w:tab w:val="left" w:pos="0"/>
          <w:tab w:val="left" w:pos="360"/>
        </w:tabs>
        <w:suppressAutoHyphens/>
        <w:rPr>
          <w:spacing w:val="0"/>
          <w:szCs w:val="28"/>
          <w:lang w:eastAsia="ar-SA"/>
        </w:rPr>
      </w:pPr>
      <w:r w:rsidRPr="00F83A11">
        <w:rPr>
          <w:spacing w:val="0"/>
          <w:szCs w:val="28"/>
          <w:lang w:eastAsia="ar-SA"/>
        </w:rPr>
        <w:t>желанием пациента</w:t>
      </w:r>
    </w:p>
    <w:p w:rsidR="00D56B0D" w:rsidRPr="00F83A11" w:rsidRDefault="00D56B0D" w:rsidP="00222513">
      <w:pPr>
        <w:widowControl/>
        <w:shd w:val="clear" w:color="auto" w:fill="FFFFFF"/>
        <w:suppressAutoHyphens/>
        <w:autoSpaceDE w:val="0"/>
        <w:ind w:left="162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0283. К спорообразующим бактериям относятся</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1) стрептококки</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2) клостридии</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3) нейссерии</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4) сальмонеллы</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5) коринебактерии</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B240CB">
      <w:pPr>
        <w:pStyle w:val="BodyText2"/>
        <w:tabs>
          <w:tab w:val="left" w:pos="0"/>
        </w:tabs>
        <w:suppressAutoHyphens w:val="0"/>
        <w:spacing w:after="0" w:line="240" w:lineRule="auto"/>
        <w:jc w:val="both"/>
        <w:rPr>
          <w:sz w:val="28"/>
          <w:szCs w:val="28"/>
        </w:rPr>
      </w:pPr>
      <w:r w:rsidRPr="00F83A11">
        <w:rPr>
          <w:sz w:val="28"/>
          <w:szCs w:val="28"/>
        </w:rPr>
        <w:t>0284. ПРИ ВЫДЕЛЕНИИ МЕТИЦИЛЛИНРЕЗИСТЕНТНЫХ СТАФИЛОКОККОВ (MRSA) ДЛЯ ЛЕЧЕНИЯ ИСПОЛЬЗУЮТ</w:t>
      </w:r>
    </w:p>
    <w:p w:rsidR="00D56B0D" w:rsidRPr="00F83A11" w:rsidRDefault="00D56B0D" w:rsidP="00A74237">
      <w:pPr>
        <w:widowControl/>
        <w:numPr>
          <w:ilvl w:val="0"/>
          <w:numId w:val="713"/>
        </w:numPr>
        <w:tabs>
          <w:tab w:val="left" w:pos="0"/>
          <w:tab w:val="left" w:pos="360"/>
        </w:tabs>
        <w:suppressAutoHyphens/>
        <w:rPr>
          <w:spacing w:val="0"/>
          <w:szCs w:val="28"/>
          <w:lang w:eastAsia="ar-SA"/>
        </w:rPr>
      </w:pPr>
      <w:r w:rsidRPr="00F83A11">
        <w:rPr>
          <w:spacing w:val="0"/>
          <w:szCs w:val="28"/>
          <w:lang w:eastAsia="ar-SA"/>
        </w:rPr>
        <w:t>оксациллин</w:t>
      </w:r>
    </w:p>
    <w:p w:rsidR="00D56B0D" w:rsidRPr="00F83A11" w:rsidRDefault="00D56B0D" w:rsidP="00A74237">
      <w:pPr>
        <w:widowControl/>
        <w:numPr>
          <w:ilvl w:val="0"/>
          <w:numId w:val="713"/>
        </w:numPr>
        <w:tabs>
          <w:tab w:val="left" w:pos="0"/>
          <w:tab w:val="left" w:pos="360"/>
        </w:tabs>
        <w:suppressAutoHyphens/>
        <w:rPr>
          <w:spacing w:val="0"/>
          <w:szCs w:val="28"/>
          <w:lang w:eastAsia="ar-SA"/>
        </w:rPr>
      </w:pPr>
      <w:r w:rsidRPr="00F83A11">
        <w:rPr>
          <w:spacing w:val="0"/>
          <w:szCs w:val="28"/>
          <w:lang w:eastAsia="ar-SA"/>
        </w:rPr>
        <w:t>ампициллин/сульбактам</w:t>
      </w:r>
    </w:p>
    <w:p w:rsidR="00D56B0D" w:rsidRPr="00F83A11" w:rsidRDefault="00D56B0D" w:rsidP="00A74237">
      <w:pPr>
        <w:widowControl/>
        <w:numPr>
          <w:ilvl w:val="0"/>
          <w:numId w:val="713"/>
        </w:numPr>
        <w:tabs>
          <w:tab w:val="left" w:pos="0"/>
          <w:tab w:val="left" w:pos="360"/>
        </w:tabs>
        <w:suppressAutoHyphens/>
        <w:rPr>
          <w:spacing w:val="0"/>
          <w:szCs w:val="28"/>
          <w:lang w:eastAsia="ar-SA"/>
        </w:rPr>
      </w:pPr>
      <w:r w:rsidRPr="00F83A11">
        <w:rPr>
          <w:spacing w:val="0"/>
          <w:szCs w:val="28"/>
          <w:lang w:eastAsia="ar-SA"/>
        </w:rPr>
        <w:t>цефазолин</w:t>
      </w:r>
    </w:p>
    <w:p w:rsidR="00D56B0D" w:rsidRPr="00F83A11" w:rsidRDefault="00D56B0D" w:rsidP="00A74237">
      <w:pPr>
        <w:widowControl/>
        <w:numPr>
          <w:ilvl w:val="0"/>
          <w:numId w:val="713"/>
        </w:numPr>
        <w:tabs>
          <w:tab w:val="left" w:pos="0"/>
          <w:tab w:val="left" w:pos="360"/>
        </w:tabs>
        <w:suppressAutoHyphens/>
        <w:rPr>
          <w:spacing w:val="0"/>
          <w:szCs w:val="28"/>
          <w:lang w:eastAsia="ar-SA"/>
        </w:rPr>
      </w:pPr>
      <w:r w:rsidRPr="00F83A11">
        <w:rPr>
          <w:spacing w:val="0"/>
          <w:szCs w:val="28"/>
          <w:lang w:eastAsia="ar-SA"/>
        </w:rPr>
        <w:t>ванкомицин</w:t>
      </w:r>
    </w:p>
    <w:p w:rsidR="00D56B0D" w:rsidRPr="00F83A11" w:rsidRDefault="00D56B0D" w:rsidP="00A74237">
      <w:pPr>
        <w:widowControl/>
        <w:numPr>
          <w:ilvl w:val="0"/>
          <w:numId w:val="713"/>
        </w:numPr>
        <w:tabs>
          <w:tab w:val="left" w:pos="0"/>
          <w:tab w:val="left" w:pos="360"/>
        </w:tabs>
        <w:suppressAutoHyphens/>
        <w:rPr>
          <w:spacing w:val="0"/>
          <w:szCs w:val="28"/>
          <w:lang w:eastAsia="ar-SA"/>
        </w:rPr>
      </w:pPr>
      <w:r w:rsidRPr="00F83A11">
        <w:rPr>
          <w:spacing w:val="0"/>
          <w:szCs w:val="28"/>
          <w:lang w:eastAsia="ar-SA"/>
        </w:rPr>
        <w:t>метициллин</w:t>
      </w:r>
    </w:p>
    <w:p w:rsidR="00D56B0D" w:rsidRPr="00F83A11" w:rsidRDefault="00D56B0D" w:rsidP="00222513">
      <w:pPr>
        <w:pStyle w:val="21"/>
        <w:tabs>
          <w:tab w:val="left" w:pos="0"/>
          <w:tab w:val="left" w:pos="1418"/>
          <w:tab w:val="left" w:pos="1701"/>
        </w:tabs>
        <w:spacing w:after="0" w:line="240" w:lineRule="auto"/>
        <w:ind w:left="1560"/>
        <w:jc w:val="both"/>
        <w:rPr>
          <w:sz w:val="28"/>
          <w:szCs w:val="28"/>
        </w:rPr>
      </w:pPr>
    </w:p>
    <w:p w:rsidR="00D56B0D" w:rsidRPr="00F83A11" w:rsidRDefault="00D56B0D" w:rsidP="00B240CB">
      <w:pPr>
        <w:pStyle w:val="BodyText2"/>
        <w:tabs>
          <w:tab w:val="left" w:pos="0"/>
        </w:tabs>
        <w:suppressAutoHyphens w:val="0"/>
        <w:spacing w:after="0" w:line="240" w:lineRule="auto"/>
        <w:jc w:val="both"/>
        <w:rPr>
          <w:sz w:val="28"/>
          <w:szCs w:val="28"/>
        </w:rPr>
      </w:pPr>
      <w:r w:rsidRPr="00F83A11">
        <w:rPr>
          <w:bCs/>
          <w:sz w:val="28"/>
          <w:szCs w:val="28"/>
        </w:rPr>
        <w:t xml:space="preserve">0285. </w:t>
      </w:r>
      <w:r w:rsidRPr="00F83A11">
        <w:rPr>
          <w:sz w:val="28"/>
          <w:szCs w:val="28"/>
        </w:rPr>
        <w:t>ДИСБАКТЕРИОЗ</w:t>
      </w:r>
    </w:p>
    <w:p w:rsidR="00D56B0D" w:rsidRPr="00F83A11" w:rsidRDefault="00D56B0D" w:rsidP="00A74237">
      <w:pPr>
        <w:widowControl/>
        <w:numPr>
          <w:ilvl w:val="0"/>
          <w:numId w:val="714"/>
        </w:numPr>
        <w:suppressAutoHyphens/>
        <w:jc w:val="left"/>
        <w:rPr>
          <w:spacing w:val="0"/>
          <w:szCs w:val="28"/>
          <w:lang w:eastAsia="ar-SA"/>
        </w:rPr>
      </w:pPr>
      <w:r w:rsidRPr="00F83A11">
        <w:rPr>
          <w:spacing w:val="0"/>
          <w:szCs w:val="28"/>
          <w:lang w:eastAsia="ar-SA"/>
        </w:rPr>
        <w:t>внутрибольничная инфекция</w:t>
      </w:r>
    </w:p>
    <w:p w:rsidR="00D56B0D" w:rsidRPr="00F83A11" w:rsidRDefault="00D56B0D" w:rsidP="00A74237">
      <w:pPr>
        <w:widowControl/>
        <w:numPr>
          <w:ilvl w:val="0"/>
          <w:numId w:val="714"/>
        </w:numPr>
        <w:suppressAutoHyphens/>
        <w:jc w:val="left"/>
        <w:rPr>
          <w:spacing w:val="0"/>
          <w:szCs w:val="28"/>
          <w:lang w:eastAsia="ar-SA"/>
        </w:rPr>
      </w:pPr>
      <w:r w:rsidRPr="00F83A11">
        <w:rPr>
          <w:spacing w:val="0"/>
          <w:szCs w:val="28"/>
          <w:lang w:eastAsia="ar-SA"/>
        </w:rPr>
        <w:t>передается контактным путем</w:t>
      </w:r>
    </w:p>
    <w:p w:rsidR="00D56B0D" w:rsidRPr="00F83A11" w:rsidRDefault="00D56B0D" w:rsidP="00A74237">
      <w:pPr>
        <w:widowControl/>
        <w:numPr>
          <w:ilvl w:val="0"/>
          <w:numId w:val="714"/>
        </w:numPr>
        <w:suppressAutoHyphens/>
        <w:jc w:val="left"/>
        <w:rPr>
          <w:spacing w:val="0"/>
          <w:szCs w:val="28"/>
          <w:lang w:eastAsia="ar-SA"/>
        </w:rPr>
      </w:pPr>
      <w:r w:rsidRPr="00F83A11">
        <w:rPr>
          <w:spacing w:val="0"/>
          <w:szCs w:val="28"/>
          <w:lang w:eastAsia="ar-SA"/>
        </w:rPr>
        <w:t>нарушение количественного и качественного состава нормальной микрофлоры</w:t>
      </w:r>
    </w:p>
    <w:p w:rsidR="00D56B0D" w:rsidRPr="00F83A11" w:rsidRDefault="00D56B0D" w:rsidP="00A74237">
      <w:pPr>
        <w:widowControl/>
        <w:numPr>
          <w:ilvl w:val="0"/>
          <w:numId w:val="714"/>
        </w:numPr>
        <w:suppressAutoHyphens/>
        <w:jc w:val="left"/>
        <w:rPr>
          <w:spacing w:val="0"/>
          <w:szCs w:val="28"/>
          <w:lang w:eastAsia="ar-SA"/>
        </w:rPr>
      </w:pPr>
      <w:r w:rsidRPr="00F83A11">
        <w:rPr>
          <w:spacing w:val="0"/>
          <w:szCs w:val="28"/>
          <w:lang w:eastAsia="ar-SA"/>
        </w:rPr>
        <w:t>инфекционное заболевание</w:t>
      </w:r>
    </w:p>
    <w:p w:rsidR="00D56B0D" w:rsidRPr="00F83A11" w:rsidRDefault="00D56B0D" w:rsidP="00A74237">
      <w:pPr>
        <w:widowControl/>
        <w:numPr>
          <w:ilvl w:val="0"/>
          <w:numId w:val="714"/>
        </w:numPr>
        <w:suppressAutoHyphens/>
        <w:jc w:val="left"/>
        <w:rPr>
          <w:spacing w:val="0"/>
          <w:szCs w:val="28"/>
          <w:lang w:eastAsia="ar-SA"/>
        </w:rPr>
      </w:pPr>
      <w:r w:rsidRPr="00F83A11">
        <w:rPr>
          <w:spacing w:val="0"/>
          <w:szCs w:val="28"/>
          <w:lang w:eastAsia="ar-SA"/>
        </w:rPr>
        <w:t>передается по наследству</w:t>
      </w:r>
    </w:p>
    <w:p w:rsidR="00D56B0D" w:rsidRPr="00F83A11" w:rsidRDefault="00D56B0D" w:rsidP="00222513">
      <w:pPr>
        <w:pStyle w:val="21"/>
        <w:tabs>
          <w:tab w:val="left" w:pos="0"/>
          <w:tab w:val="left" w:pos="709"/>
        </w:tabs>
        <w:suppressAutoHyphens w:val="0"/>
        <w:spacing w:after="0" w:line="240" w:lineRule="auto"/>
        <w:jc w:val="both"/>
        <w:rPr>
          <w:sz w:val="28"/>
          <w:szCs w:val="28"/>
        </w:rPr>
      </w:pPr>
    </w:p>
    <w:p w:rsidR="00D56B0D" w:rsidRPr="00F83A11" w:rsidRDefault="00D56B0D" w:rsidP="00B240CB">
      <w:pPr>
        <w:pStyle w:val="BodyText2"/>
        <w:tabs>
          <w:tab w:val="left" w:pos="0"/>
        </w:tabs>
        <w:suppressAutoHyphens w:val="0"/>
        <w:spacing w:after="0" w:line="240" w:lineRule="auto"/>
        <w:jc w:val="both"/>
        <w:rPr>
          <w:sz w:val="28"/>
          <w:szCs w:val="28"/>
        </w:rPr>
      </w:pPr>
      <w:r w:rsidRPr="00F83A11">
        <w:rPr>
          <w:sz w:val="28"/>
          <w:szCs w:val="28"/>
        </w:rPr>
        <w:t>0286. ОСНОВА ЛЕЧЕНИЯ ДИСБАКТЕРИОЗА</w:t>
      </w:r>
    </w:p>
    <w:p w:rsidR="00D56B0D" w:rsidRPr="00F83A11" w:rsidRDefault="00D56B0D" w:rsidP="00B240CB">
      <w:pPr>
        <w:widowControl/>
        <w:numPr>
          <w:ilvl w:val="0"/>
          <w:numId w:val="715"/>
        </w:numPr>
        <w:tabs>
          <w:tab w:val="left" w:pos="360"/>
        </w:tabs>
        <w:suppressAutoHyphens/>
        <w:jc w:val="left"/>
        <w:rPr>
          <w:spacing w:val="0"/>
          <w:szCs w:val="28"/>
          <w:lang w:eastAsia="ar-SA"/>
        </w:rPr>
      </w:pPr>
      <w:r w:rsidRPr="00F83A11">
        <w:rPr>
          <w:spacing w:val="0"/>
          <w:szCs w:val="28"/>
          <w:lang w:eastAsia="ar-SA"/>
        </w:rPr>
        <w:t>прием пробиотиков</w:t>
      </w:r>
    </w:p>
    <w:p w:rsidR="00D56B0D" w:rsidRPr="00F83A11" w:rsidRDefault="00D56B0D" w:rsidP="00B240CB">
      <w:pPr>
        <w:widowControl/>
        <w:numPr>
          <w:ilvl w:val="0"/>
          <w:numId w:val="715"/>
        </w:numPr>
        <w:tabs>
          <w:tab w:val="left" w:pos="360"/>
        </w:tabs>
        <w:suppressAutoHyphens/>
        <w:jc w:val="left"/>
        <w:rPr>
          <w:spacing w:val="0"/>
          <w:szCs w:val="28"/>
          <w:lang w:eastAsia="ar-SA"/>
        </w:rPr>
      </w:pPr>
      <w:r w:rsidRPr="00F83A11">
        <w:rPr>
          <w:spacing w:val="0"/>
          <w:szCs w:val="28"/>
          <w:lang w:eastAsia="ar-SA"/>
        </w:rPr>
        <w:t>устранение причины дисбактериоза</w:t>
      </w:r>
    </w:p>
    <w:p w:rsidR="00D56B0D" w:rsidRPr="00F83A11" w:rsidRDefault="00D56B0D" w:rsidP="00B240CB">
      <w:pPr>
        <w:widowControl/>
        <w:numPr>
          <w:ilvl w:val="0"/>
          <w:numId w:val="715"/>
        </w:numPr>
        <w:tabs>
          <w:tab w:val="left" w:pos="360"/>
        </w:tabs>
        <w:suppressAutoHyphens/>
        <w:jc w:val="left"/>
        <w:rPr>
          <w:spacing w:val="0"/>
          <w:szCs w:val="28"/>
          <w:lang w:eastAsia="ar-SA"/>
        </w:rPr>
      </w:pPr>
      <w:r w:rsidRPr="00F83A11">
        <w:rPr>
          <w:spacing w:val="0"/>
          <w:szCs w:val="28"/>
          <w:lang w:eastAsia="ar-SA"/>
        </w:rPr>
        <w:t>рациональная антибиотикотерапия</w:t>
      </w:r>
    </w:p>
    <w:p w:rsidR="00D56B0D" w:rsidRPr="00F83A11" w:rsidRDefault="00D56B0D" w:rsidP="00B240CB">
      <w:pPr>
        <w:widowControl/>
        <w:numPr>
          <w:ilvl w:val="0"/>
          <w:numId w:val="715"/>
        </w:numPr>
        <w:tabs>
          <w:tab w:val="left" w:pos="360"/>
        </w:tabs>
        <w:suppressAutoHyphens/>
        <w:jc w:val="left"/>
        <w:rPr>
          <w:spacing w:val="0"/>
          <w:szCs w:val="28"/>
          <w:lang w:eastAsia="ar-SA"/>
        </w:rPr>
      </w:pPr>
      <w:r w:rsidRPr="00F83A11">
        <w:rPr>
          <w:spacing w:val="0"/>
          <w:szCs w:val="28"/>
          <w:lang w:eastAsia="ar-SA"/>
        </w:rPr>
        <w:t>коррекция иммунитета</w:t>
      </w:r>
    </w:p>
    <w:p w:rsidR="00D56B0D" w:rsidRPr="00F83A11" w:rsidRDefault="00D56B0D" w:rsidP="00B240CB">
      <w:pPr>
        <w:widowControl/>
        <w:numPr>
          <w:ilvl w:val="0"/>
          <w:numId w:val="715"/>
        </w:numPr>
        <w:tabs>
          <w:tab w:val="left" w:pos="360"/>
        </w:tabs>
        <w:suppressAutoHyphens/>
        <w:jc w:val="left"/>
        <w:rPr>
          <w:spacing w:val="0"/>
          <w:szCs w:val="28"/>
          <w:lang w:eastAsia="ar-SA"/>
        </w:rPr>
      </w:pPr>
      <w:r w:rsidRPr="00F83A11">
        <w:rPr>
          <w:spacing w:val="0"/>
          <w:szCs w:val="28"/>
          <w:lang w:eastAsia="ar-SA"/>
        </w:rPr>
        <w:t>диетическое питание</w:t>
      </w:r>
    </w:p>
    <w:p w:rsidR="00D56B0D" w:rsidRPr="00F83A11" w:rsidRDefault="00D56B0D" w:rsidP="00222513">
      <w:pPr>
        <w:pStyle w:val="21"/>
        <w:tabs>
          <w:tab w:val="left" w:pos="0"/>
        </w:tabs>
        <w:suppressAutoHyphens w:val="0"/>
        <w:spacing w:after="0" w:line="240" w:lineRule="auto"/>
        <w:jc w:val="both"/>
        <w:rPr>
          <w:sz w:val="28"/>
          <w:szCs w:val="28"/>
        </w:rPr>
      </w:pPr>
    </w:p>
    <w:p w:rsidR="00D56B0D" w:rsidRPr="00F83A11" w:rsidRDefault="00D56B0D" w:rsidP="00B240CB">
      <w:pPr>
        <w:pStyle w:val="BodyText2"/>
        <w:tabs>
          <w:tab w:val="left" w:pos="0"/>
        </w:tabs>
        <w:suppressAutoHyphens w:val="0"/>
        <w:spacing w:after="0" w:line="240" w:lineRule="auto"/>
        <w:jc w:val="both"/>
        <w:rPr>
          <w:sz w:val="28"/>
          <w:szCs w:val="28"/>
        </w:rPr>
      </w:pPr>
      <w:r w:rsidRPr="00F83A11">
        <w:rPr>
          <w:sz w:val="28"/>
          <w:szCs w:val="28"/>
        </w:rPr>
        <w:t>0287. НАИБОЛЕЕ ФИЗИОЛОГИЧНЫЕ МИКРООРГАНИЗМЫ ДЛЯ СОЗДАНИЯ ПРОБИОТИКОВ</w:t>
      </w:r>
    </w:p>
    <w:p w:rsidR="00D56B0D" w:rsidRPr="00F83A11" w:rsidRDefault="00D56B0D" w:rsidP="00B240CB">
      <w:pPr>
        <w:widowControl/>
        <w:numPr>
          <w:ilvl w:val="0"/>
          <w:numId w:val="716"/>
        </w:numPr>
        <w:tabs>
          <w:tab w:val="left" w:pos="360"/>
        </w:tabs>
        <w:suppressAutoHyphens/>
        <w:jc w:val="left"/>
        <w:rPr>
          <w:spacing w:val="0"/>
          <w:szCs w:val="28"/>
          <w:lang w:eastAsia="ar-SA"/>
        </w:rPr>
      </w:pPr>
      <w:r w:rsidRPr="00F83A11">
        <w:rPr>
          <w:spacing w:val="0"/>
          <w:szCs w:val="28"/>
          <w:lang w:eastAsia="ar-SA"/>
        </w:rPr>
        <w:t>бифидобактерии</w:t>
      </w:r>
    </w:p>
    <w:p w:rsidR="00D56B0D" w:rsidRPr="00F83A11" w:rsidRDefault="00D56B0D" w:rsidP="00B240CB">
      <w:pPr>
        <w:widowControl/>
        <w:numPr>
          <w:ilvl w:val="0"/>
          <w:numId w:val="716"/>
        </w:numPr>
        <w:tabs>
          <w:tab w:val="left" w:pos="360"/>
        </w:tabs>
        <w:suppressAutoHyphens/>
        <w:jc w:val="left"/>
        <w:rPr>
          <w:spacing w:val="0"/>
          <w:szCs w:val="28"/>
          <w:lang w:eastAsia="ar-SA"/>
        </w:rPr>
      </w:pPr>
      <w:r w:rsidRPr="00F83A11">
        <w:rPr>
          <w:spacing w:val="0"/>
          <w:szCs w:val="28"/>
          <w:lang w:eastAsia="ar-SA"/>
        </w:rPr>
        <w:t>бациллы</w:t>
      </w:r>
    </w:p>
    <w:p w:rsidR="00D56B0D" w:rsidRPr="00F83A11" w:rsidRDefault="00D56B0D" w:rsidP="00B240CB">
      <w:pPr>
        <w:widowControl/>
        <w:numPr>
          <w:ilvl w:val="0"/>
          <w:numId w:val="716"/>
        </w:numPr>
        <w:tabs>
          <w:tab w:val="left" w:pos="360"/>
        </w:tabs>
        <w:suppressAutoHyphens/>
        <w:jc w:val="left"/>
        <w:rPr>
          <w:spacing w:val="0"/>
          <w:szCs w:val="28"/>
          <w:lang w:eastAsia="ar-SA"/>
        </w:rPr>
      </w:pPr>
      <w:r w:rsidRPr="00F83A11">
        <w:rPr>
          <w:spacing w:val="0"/>
          <w:szCs w:val="28"/>
          <w:lang w:eastAsia="ar-SA"/>
        </w:rPr>
        <w:t>сахаромицеты</w:t>
      </w:r>
    </w:p>
    <w:p w:rsidR="00D56B0D" w:rsidRPr="00F83A11" w:rsidRDefault="00D56B0D" w:rsidP="00B240CB">
      <w:pPr>
        <w:widowControl/>
        <w:numPr>
          <w:ilvl w:val="0"/>
          <w:numId w:val="716"/>
        </w:numPr>
        <w:tabs>
          <w:tab w:val="left" w:pos="360"/>
        </w:tabs>
        <w:suppressAutoHyphens/>
        <w:jc w:val="left"/>
        <w:rPr>
          <w:spacing w:val="0"/>
          <w:szCs w:val="28"/>
          <w:lang w:eastAsia="ar-SA"/>
        </w:rPr>
      </w:pPr>
      <w:r w:rsidRPr="00F83A11">
        <w:rPr>
          <w:spacing w:val="0"/>
          <w:szCs w:val="28"/>
          <w:lang w:eastAsia="ar-SA"/>
        </w:rPr>
        <w:t>энтеробактерии</w:t>
      </w:r>
    </w:p>
    <w:p w:rsidR="00D56B0D" w:rsidRPr="00F83A11" w:rsidRDefault="00D56B0D" w:rsidP="00B240CB">
      <w:pPr>
        <w:widowControl/>
        <w:numPr>
          <w:ilvl w:val="0"/>
          <w:numId w:val="716"/>
        </w:numPr>
        <w:tabs>
          <w:tab w:val="left" w:pos="360"/>
        </w:tabs>
        <w:suppressAutoHyphens/>
        <w:jc w:val="left"/>
        <w:rPr>
          <w:spacing w:val="0"/>
          <w:szCs w:val="28"/>
          <w:lang w:eastAsia="ar-SA"/>
        </w:rPr>
      </w:pPr>
      <w:r w:rsidRPr="00F83A11">
        <w:rPr>
          <w:spacing w:val="0"/>
          <w:szCs w:val="28"/>
          <w:lang w:eastAsia="ar-SA"/>
        </w:rPr>
        <w:t>энтерококки</w:t>
      </w:r>
    </w:p>
    <w:p w:rsidR="00D56B0D" w:rsidRPr="00F83A11" w:rsidRDefault="00D56B0D" w:rsidP="00222513">
      <w:pPr>
        <w:widowControl/>
        <w:tabs>
          <w:tab w:val="left" w:pos="1440"/>
          <w:tab w:val="left" w:pos="1800"/>
        </w:tabs>
        <w:suppressAutoHyphens/>
        <w:ind w:left="1560"/>
        <w:rPr>
          <w:spacing w:val="0"/>
          <w:szCs w:val="28"/>
          <w:lang w:eastAsia="ar-SA"/>
        </w:rPr>
      </w:pPr>
    </w:p>
    <w:p w:rsidR="00D56B0D" w:rsidRPr="00F83A11" w:rsidRDefault="00D56B0D" w:rsidP="00B240CB">
      <w:pPr>
        <w:pStyle w:val="BodyText2"/>
        <w:tabs>
          <w:tab w:val="left" w:pos="0"/>
        </w:tabs>
        <w:suppressAutoHyphens w:val="0"/>
        <w:spacing w:after="0" w:line="240" w:lineRule="auto"/>
        <w:jc w:val="both"/>
        <w:rPr>
          <w:sz w:val="28"/>
          <w:szCs w:val="28"/>
        </w:rPr>
      </w:pPr>
      <w:r w:rsidRPr="00F83A11">
        <w:rPr>
          <w:sz w:val="28"/>
          <w:szCs w:val="28"/>
        </w:rPr>
        <w:t>0288. ЭКСПРЕСС-ДИАГНОСТИКА БАКТЕРИАЛЬНЫХ МЕНИНГИТОВ ОСНОВА НА ОПРЕДЕЛЕНИИ</w:t>
      </w:r>
    </w:p>
    <w:p w:rsidR="00D56B0D" w:rsidRPr="00F83A11" w:rsidRDefault="00D56B0D" w:rsidP="00F83A11">
      <w:pPr>
        <w:widowControl/>
        <w:numPr>
          <w:ilvl w:val="0"/>
          <w:numId w:val="717"/>
        </w:numPr>
        <w:tabs>
          <w:tab w:val="clear" w:pos="2160"/>
          <w:tab w:val="left" w:pos="540"/>
        </w:tabs>
        <w:suppressAutoHyphens/>
        <w:ind w:right="12"/>
        <w:jc w:val="left"/>
        <w:rPr>
          <w:spacing w:val="0"/>
          <w:szCs w:val="28"/>
          <w:lang w:eastAsia="ar-SA"/>
        </w:rPr>
      </w:pPr>
      <w:r w:rsidRPr="00F83A11">
        <w:rPr>
          <w:spacing w:val="0"/>
          <w:szCs w:val="28"/>
          <w:lang w:eastAsia="ar-SA"/>
        </w:rPr>
        <w:t>общего титра антител</w:t>
      </w:r>
    </w:p>
    <w:p w:rsidR="00D56B0D" w:rsidRPr="00F83A11" w:rsidRDefault="00D56B0D" w:rsidP="00B240CB">
      <w:pPr>
        <w:widowControl/>
        <w:numPr>
          <w:ilvl w:val="0"/>
          <w:numId w:val="717"/>
        </w:numPr>
        <w:tabs>
          <w:tab w:val="left" w:pos="540"/>
        </w:tabs>
        <w:suppressAutoHyphens/>
        <w:ind w:right="12"/>
        <w:jc w:val="left"/>
        <w:rPr>
          <w:spacing w:val="0"/>
          <w:szCs w:val="28"/>
          <w:lang w:eastAsia="ar-SA"/>
        </w:rPr>
      </w:pPr>
      <w:r w:rsidRPr="00F83A11">
        <w:rPr>
          <w:spacing w:val="0"/>
          <w:szCs w:val="28"/>
          <w:lang w:eastAsia="ar-SA"/>
        </w:rPr>
        <w:t xml:space="preserve">класса </w:t>
      </w:r>
      <w:r w:rsidRPr="00F83A11">
        <w:rPr>
          <w:spacing w:val="0"/>
          <w:szCs w:val="28"/>
          <w:lang w:val="en-US" w:eastAsia="ar-SA"/>
        </w:rPr>
        <w:t>Ig</w:t>
      </w:r>
    </w:p>
    <w:p w:rsidR="00D56B0D" w:rsidRPr="00F83A11" w:rsidRDefault="00D56B0D" w:rsidP="00B240CB">
      <w:pPr>
        <w:widowControl/>
        <w:numPr>
          <w:ilvl w:val="0"/>
          <w:numId w:val="717"/>
        </w:numPr>
        <w:tabs>
          <w:tab w:val="left" w:pos="540"/>
        </w:tabs>
        <w:suppressAutoHyphens/>
        <w:ind w:right="12"/>
        <w:jc w:val="left"/>
        <w:rPr>
          <w:spacing w:val="0"/>
          <w:szCs w:val="28"/>
          <w:lang w:eastAsia="ar-SA"/>
        </w:rPr>
      </w:pPr>
      <w:r w:rsidRPr="00F83A11">
        <w:rPr>
          <w:spacing w:val="0"/>
          <w:szCs w:val="28"/>
          <w:lang w:eastAsia="ar-SA"/>
        </w:rPr>
        <w:t>авидности антител</w:t>
      </w:r>
    </w:p>
    <w:p w:rsidR="00D56B0D" w:rsidRPr="00F83A11" w:rsidRDefault="00D56B0D" w:rsidP="00B240CB">
      <w:pPr>
        <w:widowControl/>
        <w:numPr>
          <w:ilvl w:val="0"/>
          <w:numId w:val="717"/>
        </w:numPr>
        <w:tabs>
          <w:tab w:val="left" w:pos="540"/>
        </w:tabs>
        <w:suppressAutoHyphens/>
        <w:ind w:right="12"/>
        <w:jc w:val="left"/>
        <w:rPr>
          <w:spacing w:val="0"/>
          <w:szCs w:val="28"/>
          <w:lang w:eastAsia="ar-SA"/>
        </w:rPr>
      </w:pPr>
      <w:r w:rsidRPr="00F83A11">
        <w:rPr>
          <w:spacing w:val="0"/>
          <w:szCs w:val="28"/>
          <w:lang w:eastAsia="ar-SA"/>
        </w:rPr>
        <w:t xml:space="preserve"> сенсибилизации организма</w:t>
      </w:r>
    </w:p>
    <w:p w:rsidR="00D56B0D" w:rsidRPr="00F83A11" w:rsidRDefault="00D56B0D" w:rsidP="00B240CB">
      <w:pPr>
        <w:widowControl/>
        <w:numPr>
          <w:ilvl w:val="0"/>
          <w:numId w:val="717"/>
        </w:numPr>
        <w:tabs>
          <w:tab w:val="left" w:pos="540"/>
        </w:tabs>
        <w:suppressAutoHyphens/>
        <w:ind w:right="12"/>
        <w:jc w:val="left"/>
        <w:rPr>
          <w:spacing w:val="0"/>
          <w:szCs w:val="28"/>
          <w:lang w:eastAsia="ar-SA"/>
        </w:rPr>
      </w:pPr>
      <w:r w:rsidRPr="00F83A11">
        <w:rPr>
          <w:spacing w:val="0"/>
          <w:szCs w:val="28"/>
          <w:lang w:eastAsia="ar-SA"/>
        </w:rPr>
        <w:t>специфического антигена в СМЖ</w:t>
      </w:r>
    </w:p>
    <w:p w:rsidR="00D56B0D" w:rsidRPr="00F83A11" w:rsidRDefault="00D56B0D" w:rsidP="00222513">
      <w:pPr>
        <w:widowControl/>
        <w:tabs>
          <w:tab w:val="left" w:pos="1800"/>
        </w:tabs>
        <w:suppressAutoHyphens/>
        <w:ind w:left="1560"/>
        <w:rPr>
          <w:spacing w:val="0"/>
          <w:szCs w:val="28"/>
          <w:lang w:eastAsia="ar-SA"/>
        </w:rPr>
      </w:pPr>
    </w:p>
    <w:p w:rsidR="00D56B0D" w:rsidRPr="00F83A11" w:rsidRDefault="00D56B0D" w:rsidP="00B240CB">
      <w:pPr>
        <w:pStyle w:val="BodyText2"/>
        <w:tabs>
          <w:tab w:val="left" w:pos="0"/>
        </w:tabs>
        <w:suppressAutoHyphens w:val="0"/>
        <w:spacing w:after="0" w:line="240" w:lineRule="auto"/>
        <w:jc w:val="both"/>
        <w:rPr>
          <w:sz w:val="28"/>
          <w:szCs w:val="28"/>
        </w:rPr>
      </w:pPr>
      <w:r w:rsidRPr="00F83A11">
        <w:rPr>
          <w:sz w:val="28"/>
          <w:szCs w:val="28"/>
        </w:rPr>
        <w:t>0289. ОСНОВНОЙ ФАКТОР ВИРУЛЕНТНОСТИ КОРИНЕБАКТЕРИЙ ДИФТЕРИИ</w:t>
      </w:r>
    </w:p>
    <w:p w:rsidR="00D56B0D" w:rsidRPr="00F83A11" w:rsidRDefault="00D56B0D" w:rsidP="00B240CB">
      <w:pPr>
        <w:widowControl/>
        <w:numPr>
          <w:ilvl w:val="0"/>
          <w:numId w:val="718"/>
        </w:numPr>
        <w:tabs>
          <w:tab w:val="left" w:pos="540"/>
        </w:tabs>
        <w:suppressAutoHyphens/>
        <w:ind w:right="12"/>
        <w:jc w:val="left"/>
        <w:rPr>
          <w:spacing w:val="0"/>
          <w:szCs w:val="28"/>
          <w:lang w:eastAsia="ar-SA"/>
        </w:rPr>
      </w:pPr>
      <w:r w:rsidRPr="00F83A11">
        <w:rPr>
          <w:spacing w:val="0"/>
          <w:szCs w:val="28"/>
          <w:lang w:eastAsia="ar-SA"/>
        </w:rPr>
        <w:t>цистиназа</w:t>
      </w:r>
    </w:p>
    <w:p w:rsidR="00D56B0D" w:rsidRPr="00F83A11" w:rsidRDefault="00D56B0D" w:rsidP="00B240CB">
      <w:pPr>
        <w:widowControl/>
        <w:numPr>
          <w:ilvl w:val="0"/>
          <w:numId w:val="718"/>
        </w:numPr>
        <w:tabs>
          <w:tab w:val="left" w:pos="540"/>
        </w:tabs>
        <w:suppressAutoHyphens/>
        <w:ind w:right="12"/>
        <w:jc w:val="left"/>
        <w:rPr>
          <w:spacing w:val="0"/>
          <w:szCs w:val="28"/>
          <w:lang w:eastAsia="ar-SA"/>
        </w:rPr>
      </w:pPr>
      <w:r w:rsidRPr="00F83A11">
        <w:rPr>
          <w:spacing w:val="0"/>
          <w:szCs w:val="28"/>
          <w:lang w:eastAsia="ar-SA"/>
        </w:rPr>
        <w:t>экзотоксин</w:t>
      </w:r>
    </w:p>
    <w:p w:rsidR="00D56B0D" w:rsidRPr="00F83A11" w:rsidRDefault="00D56B0D" w:rsidP="00B240CB">
      <w:pPr>
        <w:widowControl/>
        <w:numPr>
          <w:ilvl w:val="0"/>
          <w:numId w:val="718"/>
        </w:numPr>
        <w:tabs>
          <w:tab w:val="left" w:pos="540"/>
        </w:tabs>
        <w:suppressAutoHyphens/>
        <w:ind w:right="12"/>
        <w:jc w:val="left"/>
        <w:rPr>
          <w:spacing w:val="0"/>
          <w:szCs w:val="28"/>
          <w:lang w:eastAsia="ar-SA"/>
        </w:rPr>
      </w:pPr>
      <w:r w:rsidRPr="00F83A11">
        <w:rPr>
          <w:spacing w:val="0"/>
          <w:szCs w:val="28"/>
          <w:lang w:eastAsia="ar-SA"/>
        </w:rPr>
        <w:t>эндотоксин</w:t>
      </w:r>
    </w:p>
    <w:p w:rsidR="00D56B0D" w:rsidRPr="00F83A11" w:rsidRDefault="00D56B0D" w:rsidP="00B240CB">
      <w:pPr>
        <w:widowControl/>
        <w:numPr>
          <w:ilvl w:val="0"/>
          <w:numId w:val="718"/>
        </w:numPr>
        <w:tabs>
          <w:tab w:val="left" w:pos="540"/>
        </w:tabs>
        <w:suppressAutoHyphens/>
        <w:ind w:right="12"/>
        <w:jc w:val="left"/>
        <w:rPr>
          <w:spacing w:val="0"/>
          <w:szCs w:val="28"/>
          <w:lang w:eastAsia="ar-SA"/>
        </w:rPr>
      </w:pPr>
      <w:r w:rsidRPr="00F83A11">
        <w:rPr>
          <w:spacing w:val="0"/>
          <w:szCs w:val="28"/>
          <w:lang w:eastAsia="ar-SA"/>
        </w:rPr>
        <w:t>фимбрии</w:t>
      </w:r>
    </w:p>
    <w:p w:rsidR="00D56B0D" w:rsidRPr="00F83A11" w:rsidRDefault="00D56B0D" w:rsidP="00B240CB">
      <w:pPr>
        <w:widowControl/>
        <w:numPr>
          <w:ilvl w:val="0"/>
          <w:numId w:val="718"/>
        </w:numPr>
        <w:tabs>
          <w:tab w:val="left" w:pos="540"/>
        </w:tabs>
        <w:suppressAutoHyphens/>
        <w:ind w:right="12"/>
        <w:jc w:val="left"/>
        <w:rPr>
          <w:spacing w:val="0"/>
          <w:szCs w:val="28"/>
          <w:lang w:eastAsia="ar-SA"/>
        </w:rPr>
      </w:pPr>
      <w:r w:rsidRPr="00F83A11">
        <w:rPr>
          <w:spacing w:val="0"/>
          <w:szCs w:val="28"/>
          <w:lang w:eastAsia="ar-SA"/>
        </w:rPr>
        <w:t>нейраминидаза</w:t>
      </w:r>
    </w:p>
    <w:p w:rsidR="00D56B0D" w:rsidRPr="00F83A11" w:rsidRDefault="00D56B0D" w:rsidP="00222513">
      <w:pPr>
        <w:widowControl/>
        <w:suppressAutoHyphens/>
        <w:ind w:left="1560"/>
        <w:jc w:val="left"/>
        <w:rPr>
          <w:spacing w:val="0"/>
          <w:szCs w:val="28"/>
          <w:lang w:eastAsia="ar-SA"/>
        </w:rPr>
      </w:pPr>
    </w:p>
    <w:p w:rsidR="00D56B0D" w:rsidRPr="00F83A11" w:rsidRDefault="00D56B0D" w:rsidP="00B240CB">
      <w:pPr>
        <w:pStyle w:val="BodyText2"/>
        <w:tabs>
          <w:tab w:val="left" w:pos="0"/>
        </w:tabs>
        <w:suppressAutoHyphens w:val="0"/>
        <w:spacing w:after="0" w:line="240" w:lineRule="auto"/>
        <w:jc w:val="both"/>
        <w:rPr>
          <w:sz w:val="28"/>
          <w:szCs w:val="28"/>
        </w:rPr>
      </w:pPr>
      <w:r w:rsidRPr="00F83A11">
        <w:rPr>
          <w:sz w:val="28"/>
          <w:szCs w:val="28"/>
        </w:rPr>
        <w:t>0290. ОТЛИЧИТЕЛЬНАЯ ОСОБЕННОСТЬ МИКОБАКТЕРИЙ ТУБЕРКУЛЕЗА</w:t>
      </w:r>
    </w:p>
    <w:p w:rsidR="00D56B0D" w:rsidRPr="00F83A11" w:rsidRDefault="00D56B0D" w:rsidP="00B240CB">
      <w:pPr>
        <w:widowControl/>
        <w:numPr>
          <w:ilvl w:val="0"/>
          <w:numId w:val="719"/>
        </w:numPr>
        <w:tabs>
          <w:tab w:val="left" w:pos="540"/>
        </w:tabs>
        <w:suppressAutoHyphens/>
        <w:ind w:right="12"/>
        <w:jc w:val="left"/>
        <w:rPr>
          <w:spacing w:val="0"/>
          <w:szCs w:val="28"/>
          <w:lang w:eastAsia="ar-SA"/>
        </w:rPr>
      </w:pPr>
      <w:r w:rsidRPr="00F83A11">
        <w:rPr>
          <w:spacing w:val="0"/>
          <w:szCs w:val="28"/>
          <w:lang w:eastAsia="ar-SA"/>
        </w:rPr>
        <w:t>высокое содержание липидов в клеточной стенке</w:t>
      </w:r>
    </w:p>
    <w:p w:rsidR="00D56B0D" w:rsidRPr="00F83A11" w:rsidRDefault="00D56B0D" w:rsidP="00B240CB">
      <w:pPr>
        <w:widowControl/>
        <w:numPr>
          <w:ilvl w:val="0"/>
          <w:numId w:val="719"/>
        </w:numPr>
        <w:tabs>
          <w:tab w:val="left" w:pos="540"/>
        </w:tabs>
        <w:suppressAutoHyphens/>
        <w:ind w:right="12"/>
        <w:jc w:val="left"/>
        <w:rPr>
          <w:spacing w:val="0"/>
          <w:szCs w:val="28"/>
          <w:lang w:eastAsia="ar-SA"/>
        </w:rPr>
      </w:pPr>
      <w:r w:rsidRPr="00F83A11">
        <w:rPr>
          <w:spacing w:val="0"/>
          <w:szCs w:val="28"/>
          <w:lang w:eastAsia="ar-SA"/>
        </w:rPr>
        <w:t>высокое содержание нуклеопротеидов</w:t>
      </w:r>
    </w:p>
    <w:p w:rsidR="00D56B0D" w:rsidRPr="00F83A11" w:rsidRDefault="00D56B0D" w:rsidP="00B240CB">
      <w:pPr>
        <w:widowControl/>
        <w:numPr>
          <w:ilvl w:val="0"/>
          <w:numId w:val="719"/>
        </w:numPr>
        <w:tabs>
          <w:tab w:val="left" w:pos="540"/>
        </w:tabs>
        <w:suppressAutoHyphens/>
        <w:ind w:right="12"/>
        <w:jc w:val="left"/>
        <w:rPr>
          <w:spacing w:val="0"/>
          <w:szCs w:val="28"/>
          <w:lang w:eastAsia="ar-SA"/>
        </w:rPr>
      </w:pPr>
      <w:r w:rsidRPr="00F83A11">
        <w:rPr>
          <w:spacing w:val="0"/>
          <w:szCs w:val="28"/>
          <w:lang w:eastAsia="ar-SA"/>
        </w:rPr>
        <w:t>наличие ядра</w:t>
      </w:r>
    </w:p>
    <w:p w:rsidR="00D56B0D" w:rsidRPr="00F83A11" w:rsidRDefault="00D56B0D" w:rsidP="00B240CB">
      <w:pPr>
        <w:widowControl/>
        <w:numPr>
          <w:ilvl w:val="0"/>
          <w:numId w:val="719"/>
        </w:numPr>
        <w:tabs>
          <w:tab w:val="left" w:pos="540"/>
        </w:tabs>
        <w:suppressAutoHyphens/>
        <w:ind w:right="12"/>
        <w:jc w:val="left"/>
        <w:rPr>
          <w:spacing w:val="0"/>
          <w:szCs w:val="28"/>
          <w:lang w:eastAsia="ar-SA"/>
        </w:rPr>
      </w:pPr>
      <w:r w:rsidRPr="00F83A11">
        <w:rPr>
          <w:spacing w:val="0"/>
          <w:szCs w:val="28"/>
          <w:lang w:eastAsia="ar-SA"/>
        </w:rPr>
        <w:t>образование экзо- и эндотоксинов</w:t>
      </w:r>
    </w:p>
    <w:p w:rsidR="00D56B0D" w:rsidRPr="00F83A11" w:rsidRDefault="00D56B0D" w:rsidP="00B240CB">
      <w:pPr>
        <w:widowControl/>
        <w:numPr>
          <w:ilvl w:val="0"/>
          <w:numId w:val="719"/>
        </w:numPr>
        <w:tabs>
          <w:tab w:val="left" w:pos="540"/>
        </w:tabs>
        <w:suppressAutoHyphens/>
        <w:ind w:right="12"/>
        <w:jc w:val="left"/>
        <w:rPr>
          <w:spacing w:val="0"/>
          <w:szCs w:val="28"/>
          <w:lang w:eastAsia="ar-SA"/>
        </w:rPr>
      </w:pPr>
      <w:r w:rsidRPr="00F83A11">
        <w:rPr>
          <w:spacing w:val="0"/>
          <w:szCs w:val="28"/>
          <w:lang w:eastAsia="ar-SA"/>
        </w:rPr>
        <w:t>спорообразование</w:t>
      </w:r>
    </w:p>
    <w:p w:rsidR="00D56B0D" w:rsidRPr="00F83A11" w:rsidRDefault="00D56B0D" w:rsidP="00222513">
      <w:pPr>
        <w:widowControl/>
        <w:tabs>
          <w:tab w:val="left" w:pos="1800"/>
        </w:tabs>
        <w:suppressAutoHyphens/>
        <w:ind w:left="1560"/>
        <w:jc w:val="left"/>
        <w:rPr>
          <w:spacing w:val="0"/>
          <w:szCs w:val="28"/>
          <w:lang w:eastAsia="ar-SA"/>
        </w:rPr>
      </w:pPr>
    </w:p>
    <w:p w:rsidR="00D56B0D" w:rsidRPr="00F83A11" w:rsidRDefault="00D56B0D" w:rsidP="00B240CB">
      <w:pPr>
        <w:pStyle w:val="BodyText2"/>
        <w:tabs>
          <w:tab w:val="left" w:pos="0"/>
        </w:tabs>
        <w:suppressAutoHyphens w:val="0"/>
        <w:spacing w:after="0" w:line="240" w:lineRule="auto"/>
        <w:jc w:val="both"/>
        <w:rPr>
          <w:sz w:val="28"/>
          <w:szCs w:val="28"/>
        </w:rPr>
      </w:pPr>
      <w:r w:rsidRPr="00F83A11">
        <w:rPr>
          <w:sz w:val="28"/>
          <w:szCs w:val="28"/>
        </w:rPr>
        <w:t xml:space="preserve">0291. ОСНОВНОЙ ВОЗБУДИТЕЛЬ КАНДИДОЗОВ </w:t>
      </w:r>
    </w:p>
    <w:p w:rsidR="00D56B0D" w:rsidRPr="00F83A11" w:rsidRDefault="00D56B0D" w:rsidP="00B240CB">
      <w:pPr>
        <w:widowControl/>
        <w:numPr>
          <w:ilvl w:val="0"/>
          <w:numId w:val="720"/>
        </w:numPr>
        <w:suppressAutoHyphens/>
        <w:rPr>
          <w:spacing w:val="0"/>
          <w:szCs w:val="28"/>
          <w:lang w:eastAsia="ar-SA"/>
        </w:rPr>
      </w:pPr>
      <w:r w:rsidRPr="00F83A11">
        <w:rPr>
          <w:i/>
          <w:spacing w:val="0"/>
          <w:szCs w:val="28"/>
          <w:lang w:val="en-US" w:eastAsia="ar-SA"/>
        </w:rPr>
        <w:t>Candida</w:t>
      </w:r>
      <w:r w:rsidRPr="00F83A11">
        <w:rPr>
          <w:i/>
          <w:spacing w:val="0"/>
          <w:szCs w:val="28"/>
          <w:lang w:eastAsia="ar-SA"/>
        </w:rPr>
        <w:t xml:space="preserve"> </w:t>
      </w:r>
      <w:r w:rsidRPr="00F83A11">
        <w:rPr>
          <w:i/>
          <w:spacing w:val="0"/>
          <w:szCs w:val="28"/>
          <w:lang w:val="en-US" w:eastAsia="ar-SA"/>
        </w:rPr>
        <w:t>albicans</w:t>
      </w:r>
    </w:p>
    <w:p w:rsidR="00D56B0D" w:rsidRPr="00F83A11" w:rsidRDefault="00D56B0D" w:rsidP="00B240CB">
      <w:pPr>
        <w:widowControl/>
        <w:numPr>
          <w:ilvl w:val="0"/>
          <w:numId w:val="720"/>
        </w:numPr>
        <w:suppressAutoHyphens/>
        <w:rPr>
          <w:spacing w:val="0"/>
          <w:szCs w:val="28"/>
          <w:lang w:val="en-US" w:eastAsia="ar-SA"/>
        </w:rPr>
      </w:pPr>
      <w:r w:rsidRPr="00F83A11">
        <w:rPr>
          <w:i/>
          <w:spacing w:val="0"/>
          <w:szCs w:val="28"/>
          <w:lang w:val="en-US" w:eastAsia="ar-SA"/>
        </w:rPr>
        <w:t>C. tropicalis</w:t>
      </w:r>
    </w:p>
    <w:p w:rsidR="00D56B0D" w:rsidRPr="00F83A11" w:rsidRDefault="00D56B0D" w:rsidP="00B240CB">
      <w:pPr>
        <w:widowControl/>
        <w:numPr>
          <w:ilvl w:val="0"/>
          <w:numId w:val="720"/>
        </w:numPr>
        <w:suppressAutoHyphens/>
        <w:rPr>
          <w:spacing w:val="0"/>
          <w:szCs w:val="28"/>
          <w:lang w:val="en-US" w:eastAsia="ar-SA"/>
        </w:rPr>
      </w:pPr>
      <w:r w:rsidRPr="00F83A11">
        <w:rPr>
          <w:i/>
          <w:spacing w:val="0"/>
          <w:szCs w:val="28"/>
          <w:lang w:val="en-US" w:eastAsia="ar-SA"/>
        </w:rPr>
        <w:t>C. guillermondii</w:t>
      </w:r>
    </w:p>
    <w:p w:rsidR="00D56B0D" w:rsidRPr="00F83A11" w:rsidRDefault="00D56B0D" w:rsidP="00B240CB">
      <w:pPr>
        <w:widowControl/>
        <w:numPr>
          <w:ilvl w:val="0"/>
          <w:numId w:val="720"/>
        </w:numPr>
        <w:suppressAutoHyphens/>
        <w:rPr>
          <w:spacing w:val="0"/>
          <w:szCs w:val="28"/>
          <w:lang w:eastAsia="ar-SA"/>
        </w:rPr>
      </w:pPr>
      <w:r w:rsidRPr="00F83A11">
        <w:rPr>
          <w:i/>
          <w:spacing w:val="0"/>
          <w:szCs w:val="28"/>
          <w:lang w:val="en-US" w:eastAsia="ar-SA"/>
        </w:rPr>
        <w:t>C</w:t>
      </w:r>
      <w:r w:rsidRPr="00F83A11">
        <w:rPr>
          <w:i/>
          <w:spacing w:val="0"/>
          <w:szCs w:val="28"/>
          <w:lang w:eastAsia="ar-SA"/>
        </w:rPr>
        <w:t xml:space="preserve">. </w:t>
      </w:r>
      <w:r w:rsidRPr="00F83A11">
        <w:rPr>
          <w:i/>
          <w:spacing w:val="0"/>
          <w:szCs w:val="28"/>
          <w:lang w:val="en-US" w:eastAsia="ar-SA"/>
        </w:rPr>
        <w:t>krusei</w:t>
      </w:r>
    </w:p>
    <w:p w:rsidR="00D56B0D" w:rsidRPr="00F83A11" w:rsidRDefault="00D56B0D" w:rsidP="00B240CB">
      <w:pPr>
        <w:widowControl/>
        <w:numPr>
          <w:ilvl w:val="0"/>
          <w:numId w:val="720"/>
        </w:numPr>
        <w:suppressAutoHyphens/>
        <w:rPr>
          <w:spacing w:val="0"/>
          <w:szCs w:val="28"/>
          <w:lang w:val="en-US" w:eastAsia="ar-SA"/>
        </w:rPr>
      </w:pPr>
      <w:r w:rsidRPr="00F83A11">
        <w:rPr>
          <w:i/>
          <w:spacing w:val="0"/>
          <w:szCs w:val="28"/>
          <w:lang w:val="en-US" w:eastAsia="ar-SA"/>
        </w:rPr>
        <w:t>C.</w:t>
      </w:r>
      <w:r w:rsidRPr="00F83A11">
        <w:rPr>
          <w:i/>
          <w:spacing w:val="0"/>
          <w:szCs w:val="28"/>
          <w:lang w:eastAsia="ar-SA"/>
        </w:rPr>
        <w:t xml:space="preserve"> </w:t>
      </w:r>
      <w:r w:rsidRPr="00F83A11">
        <w:rPr>
          <w:i/>
          <w:spacing w:val="0"/>
          <w:szCs w:val="28"/>
          <w:lang w:val="en-US" w:eastAsia="ar-SA"/>
        </w:rPr>
        <w:t>glabrata</w:t>
      </w:r>
    </w:p>
    <w:p w:rsidR="00D56B0D" w:rsidRPr="00F83A11" w:rsidRDefault="00D56B0D" w:rsidP="00222513">
      <w:pPr>
        <w:widowControl/>
        <w:tabs>
          <w:tab w:val="left" w:pos="1800"/>
        </w:tabs>
        <w:suppressAutoHyphens/>
        <w:ind w:left="1560"/>
        <w:jc w:val="left"/>
        <w:rPr>
          <w:spacing w:val="0"/>
          <w:szCs w:val="28"/>
          <w:lang w:eastAsia="ar-SA"/>
        </w:rPr>
      </w:pPr>
    </w:p>
    <w:p w:rsidR="00D56B0D" w:rsidRPr="00F83A11" w:rsidRDefault="00D56B0D" w:rsidP="00B240CB">
      <w:pPr>
        <w:pStyle w:val="BodyText2"/>
        <w:tabs>
          <w:tab w:val="left" w:pos="0"/>
        </w:tabs>
        <w:suppressAutoHyphens w:val="0"/>
        <w:spacing w:after="0" w:line="240" w:lineRule="auto"/>
        <w:jc w:val="both"/>
        <w:rPr>
          <w:sz w:val="28"/>
          <w:szCs w:val="28"/>
        </w:rPr>
      </w:pPr>
      <w:r w:rsidRPr="00F83A11">
        <w:rPr>
          <w:sz w:val="28"/>
          <w:szCs w:val="28"/>
        </w:rPr>
        <w:t>0292. ДЛЯ МИКРОБИОЛОГИЧЕСКОЙ ДИАГНОСТИКИ ХЕЛИКОБАКТЕРНОЙ ИНФЕКЦИИ ЧАЩЕ ИСПОЛЬЗУЮТ</w:t>
      </w:r>
    </w:p>
    <w:p w:rsidR="00D56B0D" w:rsidRPr="00F83A11" w:rsidRDefault="00D56B0D" w:rsidP="00B240CB">
      <w:pPr>
        <w:widowControl/>
        <w:numPr>
          <w:ilvl w:val="0"/>
          <w:numId w:val="721"/>
        </w:numPr>
        <w:tabs>
          <w:tab w:val="left" w:pos="540"/>
        </w:tabs>
        <w:suppressAutoHyphens/>
        <w:ind w:right="12"/>
        <w:jc w:val="left"/>
        <w:rPr>
          <w:spacing w:val="0"/>
          <w:szCs w:val="28"/>
          <w:lang w:eastAsia="ar-SA"/>
        </w:rPr>
      </w:pPr>
      <w:r w:rsidRPr="00F83A11">
        <w:rPr>
          <w:spacing w:val="0"/>
          <w:szCs w:val="28"/>
          <w:lang w:eastAsia="ar-SA"/>
        </w:rPr>
        <w:t>выделение культуры</w:t>
      </w:r>
    </w:p>
    <w:p w:rsidR="00D56B0D" w:rsidRPr="00F83A11" w:rsidRDefault="00D56B0D" w:rsidP="00B240CB">
      <w:pPr>
        <w:widowControl/>
        <w:numPr>
          <w:ilvl w:val="0"/>
          <w:numId w:val="721"/>
        </w:numPr>
        <w:tabs>
          <w:tab w:val="left" w:pos="540"/>
        </w:tabs>
        <w:suppressAutoHyphens/>
        <w:ind w:right="12"/>
        <w:jc w:val="left"/>
        <w:rPr>
          <w:spacing w:val="0"/>
          <w:szCs w:val="28"/>
          <w:lang w:eastAsia="ar-SA"/>
        </w:rPr>
      </w:pPr>
      <w:r w:rsidRPr="00F83A11">
        <w:rPr>
          <w:spacing w:val="0"/>
          <w:szCs w:val="28"/>
          <w:lang w:eastAsia="ar-SA"/>
        </w:rPr>
        <w:t xml:space="preserve">определение антител и класса </w:t>
      </w:r>
      <w:r w:rsidRPr="00F83A11">
        <w:rPr>
          <w:spacing w:val="0"/>
          <w:szCs w:val="28"/>
          <w:lang w:val="en-US" w:eastAsia="ar-SA"/>
        </w:rPr>
        <w:t>Ig</w:t>
      </w:r>
    </w:p>
    <w:p w:rsidR="00D56B0D" w:rsidRPr="00F83A11" w:rsidRDefault="00D56B0D" w:rsidP="00B240CB">
      <w:pPr>
        <w:widowControl/>
        <w:numPr>
          <w:ilvl w:val="0"/>
          <w:numId w:val="721"/>
        </w:numPr>
        <w:tabs>
          <w:tab w:val="left" w:pos="540"/>
        </w:tabs>
        <w:suppressAutoHyphens/>
        <w:ind w:right="12"/>
        <w:jc w:val="left"/>
        <w:rPr>
          <w:spacing w:val="0"/>
          <w:szCs w:val="28"/>
          <w:lang w:eastAsia="ar-SA"/>
        </w:rPr>
      </w:pPr>
      <w:r w:rsidRPr="00F83A11">
        <w:rPr>
          <w:spacing w:val="0"/>
          <w:szCs w:val="28"/>
          <w:lang w:eastAsia="ar-SA"/>
        </w:rPr>
        <w:t>дыхательный тест</w:t>
      </w:r>
    </w:p>
    <w:p w:rsidR="00D56B0D" w:rsidRPr="00F83A11" w:rsidRDefault="00D56B0D" w:rsidP="00B240CB">
      <w:pPr>
        <w:widowControl/>
        <w:numPr>
          <w:ilvl w:val="0"/>
          <w:numId w:val="721"/>
        </w:numPr>
        <w:tabs>
          <w:tab w:val="left" w:pos="540"/>
        </w:tabs>
        <w:suppressAutoHyphens/>
        <w:ind w:right="12"/>
        <w:jc w:val="left"/>
        <w:rPr>
          <w:spacing w:val="0"/>
          <w:szCs w:val="28"/>
          <w:lang w:eastAsia="ar-SA"/>
        </w:rPr>
      </w:pPr>
      <w:r w:rsidRPr="00F83A11">
        <w:rPr>
          <w:spacing w:val="0"/>
          <w:szCs w:val="28"/>
          <w:lang w:eastAsia="ar-SA"/>
        </w:rPr>
        <w:t xml:space="preserve"> микроскопию биоптатов, уреазный тест</w:t>
      </w:r>
    </w:p>
    <w:p w:rsidR="00D56B0D" w:rsidRPr="00F83A11" w:rsidRDefault="00D56B0D" w:rsidP="00B240CB">
      <w:pPr>
        <w:widowControl/>
        <w:numPr>
          <w:ilvl w:val="0"/>
          <w:numId w:val="721"/>
        </w:numPr>
        <w:tabs>
          <w:tab w:val="left" w:pos="540"/>
        </w:tabs>
        <w:suppressAutoHyphens/>
        <w:ind w:right="12"/>
        <w:jc w:val="left"/>
        <w:rPr>
          <w:spacing w:val="0"/>
          <w:szCs w:val="28"/>
          <w:lang w:eastAsia="ar-SA"/>
        </w:rPr>
      </w:pPr>
      <w:r w:rsidRPr="00F83A11">
        <w:rPr>
          <w:spacing w:val="0"/>
          <w:szCs w:val="28"/>
          <w:lang w:eastAsia="ar-SA"/>
        </w:rPr>
        <w:t>ПЦР</w:t>
      </w:r>
    </w:p>
    <w:p w:rsidR="00D56B0D" w:rsidRPr="00F83A11" w:rsidRDefault="00D56B0D" w:rsidP="00B240CB">
      <w:pPr>
        <w:pStyle w:val="BodyText2"/>
        <w:tabs>
          <w:tab w:val="left" w:pos="0"/>
        </w:tabs>
        <w:suppressAutoHyphens w:val="0"/>
        <w:spacing w:after="0" w:line="240" w:lineRule="auto"/>
        <w:jc w:val="both"/>
        <w:rPr>
          <w:sz w:val="28"/>
          <w:szCs w:val="28"/>
        </w:rPr>
      </w:pPr>
    </w:p>
    <w:p w:rsidR="00D56B0D" w:rsidRPr="00F83A11" w:rsidRDefault="00D56B0D" w:rsidP="00B240CB">
      <w:pPr>
        <w:pStyle w:val="BodyText2"/>
        <w:tabs>
          <w:tab w:val="left" w:pos="0"/>
        </w:tabs>
        <w:suppressAutoHyphens w:val="0"/>
        <w:spacing w:after="0" w:line="240" w:lineRule="auto"/>
        <w:jc w:val="both"/>
        <w:rPr>
          <w:sz w:val="28"/>
          <w:szCs w:val="28"/>
        </w:rPr>
      </w:pPr>
      <w:r w:rsidRPr="00F83A11">
        <w:rPr>
          <w:sz w:val="28"/>
          <w:szCs w:val="28"/>
        </w:rPr>
        <w:t>0293. ОСНОВНОЕ ОТЛИЧИЕ ВИРУСОВ ОТ ЭУ- И ПРОКАРИОТОВ</w:t>
      </w:r>
    </w:p>
    <w:p w:rsidR="00D56B0D" w:rsidRPr="00F83A11" w:rsidRDefault="00D56B0D" w:rsidP="00B240CB">
      <w:pPr>
        <w:widowControl/>
        <w:numPr>
          <w:ilvl w:val="0"/>
          <w:numId w:val="722"/>
        </w:numPr>
        <w:tabs>
          <w:tab w:val="left" w:pos="540"/>
        </w:tabs>
        <w:suppressAutoHyphens/>
        <w:ind w:right="12"/>
        <w:jc w:val="left"/>
        <w:rPr>
          <w:spacing w:val="0"/>
          <w:szCs w:val="28"/>
          <w:lang w:eastAsia="ar-SA"/>
        </w:rPr>
      </w:pPr>
      <w:r w:rsidRPr="00F83A11">
        <w:rPr>
          <w:spacing w:val="0"/>
          <w:szCs w:val="28"/>
          <w:lang w:eastAsia="ar-SA"/>
        </w:rPr>
        <w:t>наличие одного типа нуклеиновой кислоты</w:t>
      </w:r>
    </w:p>
    <w:p w:rsidR="00D56B0D" w:rsidRPr="00F83A11" w:rsidRDefault="00D56B0D" w:rsidP="00B240CB">
      <w:pPr>
        <w:widowControl/>
        <w:numPr>
          <w:ilvl w:val="0"/>
          <w:numId w:val="722"/>
        </w:numPr>
        <w:tabs>
          <w:tab w:val="left" w:pos="540"/>
        </w:tabs>
        <w:suppressAutoHyphens/>
        <w:ind w:right="12"/>
        <w:jc w:val="left"/>
        <w:rPr>
          <w:spacing w:val="0"/>
          <w:szCs w:val="28"/>
          <w:lang w:eastAsia="ar-SA"/>
        </w:rPr>
      </w:pPr>
      <w:r w:rsidRPr="00F83A11">
        <w:rPr>
          <w:spacing w:val="0"/>
          <w:szCs w:val="28"/>
          <w:lang w:eastAsia="ar-SA"/>
        </w:rPr>
        <w:t>воспроизведение за счет собственной нуклеиновой кислоты</w:t>
      </w:r>
    </w:p>
    <w:p w:rsidR="00D56B0D" w:rsidRPr="00F83A11" w:rsidRDefault="00D56B0D" w:rsidP="00B240CB">
      <w:pPr>
        <w:widowControl/>
        <w:numPr>
          <w:ilvl w:val="0"/>
          <w:numId w:val="722"/>
        </w:numPr>
        <w:tabs>
          <w:tab w:val="left" w:pos="540"/>
        </w:tabs>
        <w:suppressAutoHyphens/>
        <w:ind w:right="12"/>
        <w:jc w:val="left"/>
        <w:rPr>
          <w:spacing w:val="0"/>
          <w:szCs w:val="28"/>
          <w:lang w:eastAsia="ar-SA"/>
        </w:rPr>
      </w:pPr>
      <w:r w:rsidRPr="00F83A11">
        <w:rPr>
          <w:spacing w:val="0"/>
          <w:szCs w:val="28"/>
          <w:lang w:eastAsia="ar-SA"/>
        </w:rPr>
        <w:t>воспроизведение за счет нуклеиновой кислоты клетки хозяина</w:t>
      </w:r>
    </w:p>
    <w:p w:rsidR="00D56B0D" w:rsidRPr="00F83A11" w:rsidRDefault="00D56B0D" w:rsidP="00B240CB">
      <w:pPr>
        <w:widowControl/>
        <w:numPr>
          <w:ilvl w:val="0"/>
          <w:numId w:val="722"/>
        </w:numPr>
        <w:tabs>
          <w:tab w:val="left" w:pos="540"/>
        </w:tabs>
        <w:suppressAutoHyphens/>
        <w:ind w:right="12"/>
        <w:jc w:val="left"/>
        <w:rPr>
          <w:spacing w:val="0"/>
          <w:szCs w:val="28"/>
          <w:lang w:eastAsia="ar-SA"/>
        </w:rPr>
      </w:pPr>
      <w:r w:rsidRPr="00F83A11">
        <w:rPr>
          <w:spacing w:val="0"/>
          <w:szCs w:val="28"/>
          <w:lang w:eastAsia="ar-SA"/>
        </w:rPr>
        <w:t xml:space="preserve"> отсутствие белоксинтезирующих систем</w:t>
      </w:r>
    </w:p>
    <w:p w:rsidR="00D56B0D" w:rsidRPr="00F83A11" w:rsidRDefault="00D56B0D" w:rsidP="00B240CB">
      <w:pPr>
        <w:widowControl/>
        <w:numPr>
          <w:ilvl w:val="0"/>
          <w:numId w:val="722"/>
        </w:numPr>
        <w:tabs>
          <w:tab w:val="left" w:pos="540"/>
        </w:tabs>
        <w:suppressAutoHyphens/>
        <w:ind w:right="12"/>
        <w:jc w:val="left"/>
        <w:rPr>
          <w:spacing w:val="0"/>
          <w:szCs w:val="28"/>
          <w:lang w:eastAsia="ar-SA"/>
        </w:rPr>
      </w:pPr>
      <w:r w:rsidRPr="00F83A11">
        <w:rPr>
          <w:spacing w:val="0"/>
          <w:szCs w:val="28"/>
          <w:lang w:eastAsia="ar-SA"/>
        </w:rPr>
        <w:t>способность к бинарному делению</w:t>
      </w:r>
    </w:p>
    <w:p w:rsidR="00D56B0D" w:rsidRPr="00F83A11" w:rsidRDefault="00D56B0D" w:rsidP="00222513">
      <w:pPr>
        <w:widowControl/>
        <w:tabs>
          <w:tab w:val="left" w:pos="360"/>
        </w:tabs>
        <w:suppressAutoHyphens/>
        <w:ind w:left="0"/>
        <w:rPr>
          <w:spacing w:val="0"/>
          <w:szCs w:val="28"/>
          <w:lang w:eastAsia="ar-SA"/>
        </w:rPr>
      </w:pPr>
    </w:p>
    <w:p w:rsidR="00D56B0D" w:rsidRPr="00F83A11" w:rsidRDefault="00D56B0D" w:rsidP="00B240CB">
      <w:pPr>
        <w:pStyle w:val="BodyText2"/>
        <w:tabs>
          <w:tab w:val="left" w:pos="0"/>
        </w:tabs>
        <w:suppressAutoHyphens w:val="0"/>
        <w:spacing w:after="0" w:line="240" w:lineRule="auto"/>
        <w:jc w:val="both"/>
        <w:rPr>
          <w:sz w:val="28"/>
          <w:szCs w:val="28"/>
        </w:rPr>
      </w:pPr>
      <w:r w:rsidRPr="00F83A11">
        <w:rPr>
          <w:sz w:val="28"/>
          <w:szCs w:val="28"/>
        </w:rPr>
        <w:t>0294. АНТИГЕННАЯ ИЗМЕНЧИВОСТЬ ВИРУСА ГРИППА А ОБУСЛОВЛЕНА</w:t>
      </w:r>
    </w:p>
    <w:p w:rsidR="00D56B0D" w:rsidRPr="00F83A11" w:rsidRDefault="00D56B0D" w:rsidP="00B240CB">
      <w:pPr>
        <w:widowControl/>
        <w:numPr>
          <w:ilvl w:val="0"/>
          <w:numId w:val="723"/>
        </w:numPr>
        <w:tabs>
          <w:tab w:val="left" w:pos="540"/>
        </w:tabs>
        <w:suppressAutoHyphens/>
        <w:ind w:right="12"/>
        <w:jc w:val="left"/>
        <w:rPr>
          <w:spacing w:val="0"/>
          <w:szCs w:val="28"/>
          <w:lang w:eastAsia="ar-SA"/>
        </w:rPr>
      </w:pPr>
      <w:r w:rsidRPr="00F83A11">
        <w:rPr>
          <w:spacing w:val="0"/>
          <w:szCs w:val="28"/>
          <w:lang w:eastAsia="ar-SA"/>
        </w:rPr>
        <w:t>спиральным типом симметрии</w:t>
      </w:r>
    </w:p>
    <w:p w:rsidR="00D56B0D" w:rsidRPr="00F83A11" w:rsidRDefault="00D56B0D" w:rsidP="00B240CB">
      <w:pPr>
        <w:widowControl/>
        <w:numPr>
          <w:ilvl w:val="0"/>
          <w:numId w:val="723"/>
        </w:numPr>
        <w:tabs>
          <w:tab w:val="left" w:pos="540"/>
        </w:tabs>
        <w:suppressAutoHyphens/>
        <w:ind w:right="12"/>
        <w:jc w:val="left"/>
        <w:rPr>
          <w:spacing w:val="0"/>
          <w:szCs w:val="28"/>
          <w:lang w:eastAsia="ar-SA"/>
        </w:rPr>
      </w:pPr>
      <w:r w:rsidRPr="00F83A11">
        <w:rPr>
          <w:spacing w:val="0"/>
          <w:szCs w:val="28"/>
          <w:lang w:eastAsia="ar-SA"/>
        </w:rPr>
        <w:t xml:space="preserve">высокой скоростью репродукции </w:t>
      </w:r>
    </w:p>
    <w:p w:rsidR="00D56B0D" w:rsidRPr="00F83A11" w:rsidRDefault="00D56B0D" w:rsidP="00B240CB">
      <w:pPr>
        <w:widowControl/>
        <w:numPr>
          <w:ilvl w:val="0"/>
          <w:numId w:val="723"/>
        </w:numPr>
        <w:tabs>
          <w:tab w:val="left" w:pos="540"/>
        </w:tabs>
        <w:suppressAutoHyphens/>
        <w:ind w:right="12"/>
        <w:jc w:val="left"/>
        <w:rPr>
          <w:spacing w:val="0"/>
          <w:szCs w:val="28"/>
          <w:lang w:eastAsia="ar-SA"/>
        </w:rPr>
      </w:pPr>
      <w:r w:rsidRPr="00F83A11">
        <w:rPr>
          <w:spacing w:val="0"/>
          <w:szCs w:val="28"/>
          <w:lang w:eastAsia="ar-SA"/>
        </w:rPr>
        <w:t xml:space="preserve">фрагментарностью вирусной РНК </w:t>
      </w:r>
    </w:p>
    <w:p w:rsidR="00D56B0D" w:rsidRPr="00F83A11" w:rsidRDefault="00D56B0D" w:rsidP="00B240CB">
      <w:pPr>
        <w:widowControl/>
        <w:numPr>
          <w:ilvl w:val="0"/>
          <w:numId w:val="723"/>
        </w:numPr>
        <w:tabs>
          <w:tab w:val="left" w:pos="540"/>
        </w:tabs>
        <w:suppressAutoHyphens/>
        <w:ind w:right="12"/>
        <w:jc w:val="left"/>
        <w:rPr>
          <w:spacing w:val="0"/>
          <w:szCs w:val="28"/>
          <w:lang w:eastAsia="ar-SA"/>
        </w:rPr>
      </w:pPr>
      <w:r w:rsidRPr="00F83A11">
        <w:rPr>
          <w:spacing w:val="0"/>
          <w:szCs w:val="28"/>
          <w:lang w:eastAsia="ar-SA"/>
        </w:rPr>
        <w:t>наличием суперкапсида</w:t>
      </w:r>
    </w:p>
    <w:p w:rsidR="00D56B0D" w:rsidRPr="00F83A11" w:rsidRDefault="00D56B0D" w:rsidP="00B240CB">
      <w:pPr>
        <w:widowControl/>
        <w:numPr>
          <w:ilvl w:val="0"/>
          <w:numId w:val="723"/>
        </w:numPr>
        <w:tabs>
          <w:tab w:val="left" w:pos="540"/>
        </w:tabs>
        <w:suppressAutoHyphens/>
        <w:ind w:right="12"/>
        <w:jc w:val="left"/>
        <w:rPr>
          <w:spacing w:val="0"/>
          <w:szCs w:val="28"/>
          <w:lang w:eastAsia="ar-SA"/>
        </w:rPr>
      </w:pPr>
      <w:r w:rsidRPr="00F83A11">
        <w:rPr>
          <w:spacing w:val="0"/>
          <w:szCs w:val="28"/>
          <w:lang w:eastAsia="ar-SA"/>
        </w:rPr>
        <w:t>«минус» типом РНК</w:t>
      </w:r>
    </w:p>
    <w:p w:rsidR="00D56B0D" w:rsidRPr="00F83A11" w:rsidRDefault="00D56B0D" w:rsidP="00222513">
      <w:pPr>
        <w:widowControl/>
        <w:suppressAutoHyphens/>
        <w:ind w:left="1560"/>
        <w:rPr>
          <w:i/>
          <w:spacing w:val="0"/>
          <w:szCs w:val="28"/>
          <w:lang w:eastAsia="ar-SA"/>
        </w:rPr>
      </w:pPr>
    </w:p>
    <w:p w:rsidR="00D56B0D" w:rsidRPr="00F83A11" w:rsidRDefault="00D56B0D" w:rsidP="00B240CB">
      <w:pPr>
        <w:pStyle w:val="BodyText2"/>
        <w:tabs>
          <w:tab w:val="left" w:pos="0"/>
        </w:tabs>
        <w:suppressAutoHyphens w:val="0"/>
        <w:spacing w:after="0" w:line="240" w:lineRule="auto"/>
        <w:jc w:val="both"/>
        <w:rPr>
          <w:sz w:val="28"/>
          <w:szCs w:val="28"/>
        </w:rPr>
      </w:pPr>
      <w:r w:rsidRPr="00F83A11">
        <w:rPr>
          <w:sz w:val="28"/>
          <w:szCs w:val="28"/>
        </w:rPr>
        <w:t>0295. СВОЙСТВО ВИРУСА КРАСНУХИ, ОПРЕДЕЛЯЮЩЕЕ ЕГО ОПАСНОСТЬ ДЛЯ БЕРЕМЕННЫХ ЖЕНЩИН</w:t>
      </w:r>
    </w:p>
    <w:p w:rsidR="00D56B0D" w:rsidRPr="00F83A11" w:rsidRDefault="00D56B0D" w:rsidP="00B240CB">
      <w:pPr>
        <w:widowControl/>
        <w:numPr>
          <w:ilvl w:val="0"/>
          <w:numId w:val="724"/>
        </w:numPr>
        <w:tabs>
          <w:tab w:val="left" w:pos="540"/>
        </w:tabs>
        <w:suppressAutoHyphens/>
        <w:ind w:right="12"/>
        <w:jc w:val="left"/>
        <w:rPr>
          <w:spacing w:val="0"/>
          <w:szCs w:val="28"/>
          <w:lang w:eastAsia="ar-SA"/>
        </w:rPr>
      </w:pPr>
      <w:r w:rsidRPr="00F83A11">
        <w:rPr>
          <w:spacing w:val="0"/>
          <w:szCs w:val="28"/>
          <w:lang w:eastAsia="ar-SA"/>
        </w:rPr>
        <w:t>иммуногенность</w:t>
      </w:r>
    </w:p>
    <w:p w:rsidR="00D56B0D" w:rsidRPr="00F83A11" w:rsidRDefault="00D56B0D" w:rsidP="00B240CB">
      <w:pPr>
        <w:widowControl/>
        <w:numPr>
          <w:ilvl w:val="0"/>
          <w:numId w:val="724"/>
        </w:numPr>
        <w:tabs>
          <w:tab w:val="left" w:pos="540"/>
        </w:tabs>
        <w:suppressAutoHyphens/>
        <w:ind w:right="12"/>
        <w:jc w:val="left"/>
        <w:rPr>
          <w:spacing w:val="0"/>
          <w:szCs w:val="28"/>
          <w:lang w:eastAsia="ar-SA"/>
        </w:rPr>
      </w:pPr>
      <w:r w:rsidRPr="00F83A11">
        <w:rPr>
          <w:spacing w:val="0"/>
          <w:szCs w:val="28"/>
          <w:lang w:eastAsia="ar-SA"/>
        </w:rPr>
        <w:t>антигенность</w:t>
      </w:r>
    </w:p>
    <w:p w:rsidR="00D56B0D" w:rsidRPr="00F83A11" w:rsidRDefault="00D56B0D" w:rsidP="00B240CB">
      <w:pPr>
        <w:widowControl/>
        <w:numPr>
          <w:ilvl w:val="0"/>
          <w:numId w:val="724"/>
        </w:numPr>
        <w:tabs>
          <w:tab w:val="left" w:pos="540"/>
        </w:tabs>
        <w:suppressAutoHyphens/>
        <w:ind w:right="12"/>
        <w:jc w:val="left"/>
        <w:rPr>
          <w:spacing w:val="0"/>
          <w:szCs w:val="28"/>
          <w:lang w:eastAsia="ar-SA"/>
        </w:rPr>
      </w:pPr>
      <w:r w:rsidRPr="00F83A11">
        <w:rPr>
          <w:spacing w:val="0"/>
          <w:szCs w:val="28"/>
          <w:lang w:eastAsia="ar-SA"/>
        </w:rPr>
        <w:t>тератогенность</w:t>
      </w:r>
    </w:p>
    <w:p w:rsidR="00D56B0D" w:rsidRPr="00F83A11" w:rsidRDefault="00D56B0D" w:rsidP="00B240CB">
      <w:pPr>
        <w:widowControl/>
        <w:numPr>
          <w:ilvl w:val="0"/>
          <w:numId w:val="724"/>
        </w:numPr>
        <w:tabs>
          <w:tab w:val="left" w:pos="540"/>
        </w:tabs>
        <w:suppressAutoHyphens/>
        <w:ind w:right="12"/>
        <w:jc w:val="left"/>
        <w:rPr>
          <w:spacing w:val="0"/>
          <w:szCs w:val="28"/>
          <w:lang w:eastAsia="ar-SA"/>
        </w:rPr>
      </w:pPr>
      <w:r w:rsidRPr="00F83A11">
        <w:rPr>
          <w:spacing w:val="0"/>
          <w:szCs w:val="28"/>
          <w:lang w:eastAsia="ar-SA"/>
        </w:rPr>
        <w:t>онкогенность</w:t>
      </w:r>
    </w:p>
    <w:p w:rsidR="00D56B0D" w:rsidRPr="00F83A11" w:rsidRDefault="00D56B0D" w:rsidP="00B240CB">
      <w:pPr>
        <w:widowControl/>
        <w:numPr>
          <w:ilvl w:val="0"/>
          <w:numId w:val="724"/>
        </w:numPr>
        <w:tabs>
          <w:tab w:val="left" w:pos="540"/>
        </w:tabs>
        <w:suppressAutoHyphens/>
        <w:ind w:right="12"/>
        <w:jc w:val="left"/>
        <w:rPr>
          <w:spacing w:val="0"/>
          <w:szCs w:val="28"/>
          <w:lang w:eastAsia="ar-SA"/>
        </w:rPr>
      </w:pPr>
      <w:r w:rsidRPr="00F83A11">
        <w:rPr>
          <w:spacing w:val="0"/>
          <w:szCs w:val="28"/>
          <w:lang w:eastAsia="ar-SA"/>
        </w:rPr>
        <w:t>контагиозность</w:t>
      </w:r>
    </w:p>
    <w:p w:rsidR="00D56B0D" w:rsidRPr="00F83A11" w:rsidRDefault="00D56B0D" w:rsidP="00222513">
      <w:pPr>
        <w:widowControl/>
        <w:tabs>
          <w:tab w:val="left" w:pos="1980"/>
        </w:tabs>
        <w:suppressAutoHyphens/>
        <w:ind w:left="1560" w:right="12"/>
        <w:jc w:val="left"/>
        <w:rPr>
          <w:spacing w:val="0"/>
          <w:szCs w:val="28"/>
          <w:lang w:eastAsia="ar-SA"/>
        </w:rPr>
      </w:pPr>
    </w:p>
    <w:p w:rsidR="00D56B0D" w:rsidRPr="00F83A11" w:rsidRDefault="00D56B0D" w:rsidP="00B240CB">
      <w:pPr>
        <w:pStyle w:val="BodyText2"/>
        <w:tabs>
          <w:tab w:val="left" w:pos="0"/>
        </w:tabs>
        <w:suppressAutoHyphens w:val="0"/>
        <w:spacing w:after="0" w:line="240" w:lineRule="auto"/>
        <w:jc w:val="both"/>
        <w:rPr>
          <w:sz w:val="28"/>
          <w:szCs w:val="28"/>
        </w:rPr>
      </w:pPr>
      <w:r w:rsidRPr="00F83A11">
        <w:rPr>
          <w:sz w:val="28"/>
          <w:szCs w:val="28"/>
        </w:rPr>
        <w:t>0296. ЛИКВИДАЦИЯ ПОЛИОМИЕЛИТА КАК ЭПИДЕМИЧЕСКОГО ЗАБОЛЕВАНИЯ – РЕЗУЛЬТАТ</w:t>
      </w:r>
    </w:p>
    <w:p w:rsidR="00D56B0D" w:rsidRPr="00F83A11" w:rsidRDefault="00D56B0D" w:rsidP="00B240CB">
      <w:pPr>
        <w:widowControl/>
        <w:numPr>
          <w:ilvl w:val="0"/>
          <w:numId w:val="725"/>
        </w:numPr>
        <w:tabs>
          <w:tab w:val="left" w:pos="540"/>
        </w:tabs>
        <w:suppressAutoHyphens/>
        <w:ind w:right="12"/>
        <w:jc w:val="left"/>
        <w:rPr>
          <w:spacing w:val="0"/>
          <w:szCs w:val="28"/>
          <w:lang w:eastAsia="ar-SA"/>
        </w:rPr>
      </w:pPr>
      <w:r w:rsidRPr="00F83A11">
        <w:rPr>
          <w:spacing w:val="0"/>
          <w:szCs w:val="28"/>
          <w:lang w:eastAsia="ar-SA"/>
        </w:rPr>
        <w:t xml:space="preserve">использования высокоэффективных дезинфектантов </w:t>
      </w:r>
    </w:p>
    <w:p w:rsidR="00D56B0D" w:rsidRPr="00F83A11" w:rsidRDefault="00D56B0D" w:rsidP="00B240CB">
      <w:pPr>
        <w:widowControl/>
        <w:numPr>
          <w:ilvl w:val="0"/>
          <w:numId w:val="725"/>
        </w:numPr>
        <w:tabs>
          <w:tab w:val="left" w:pos="540"/>
        </w:tabs>
        <w:suppressAutoHyphens/>
        <w:ind w:right="12"/>
        <w:jc w:val="left"/>
        <w:rPr>
          <w:spacing w:val="0"/>
          <w:szCs w:val="28"/>
          <w:lang w:eastAsia="ar-SA"/>
        </w:rPr>
      </w:pPr>
      <w:r w:rsidRPr="00F83A11">
        <w:rPr>
          <w:spacing w:val="0"/>
          <w:szCs w:val="28"/>
          <w:lang w:eastAsia="ar-SA"/>
        </w:rPr>
        <w:t>наличия эффективных средств терапии</w:t>
      </w:r>
    </w:p>
    <w:p w:rsidR="00D56B0D" w:rsidRPr="00F83A11" w:rsidRDefault="00D56B0D" w:rsidP="00B240CB">
      <w:pPr>
        <w:widowControl/>
        <w:numPr>
          <w:ilvl w:val="0"/>
          <w:numId w:val="725"/>
        </w:numPr>
        <w:tabs>
          <w:tab w:val="left" w:pos="540"/>
        </w:tabs>
        <w:suppressAutoHyphens/>
        <w:ind w:right="12"/>
        <w:jc w:val="left"/>
        <w:rPr>
          <w:spacing w:val="0"/>
          <w:szCs w:val="28"/>
          <w:lang w:eastAsia="ar-SA"/>
        </w:rPr>
      </w:pPr>
      <w:r w:rsidRPr="00F83A11">
        <w:rPr>
          <w:spacing w:val="0"/>
          <w:szCs w:val="28"/>
          <w:lang w:eastAsia="ar-SA"/>
        </w:rPr>
        <w:t>санации вирусоносителей</w:t>
      </w:r>
    </w:p>
    <w:p w:rsidR="00D56B0D" w:rsidRPr="00F83A11" w:rsidRDefault="00D56B0D" w:rsidP="00B240CB">
      <w:pPr>
        <w:widowControl/>
        <w:numPr>
          <w:ilvl w:val="0"/>
          <w:numId w:val="725"/>
        </w:numPr>
        <w:tabs>
          <w:tab w:val="left" w:pos="540"/>
        </w:tabs>
        <w:suppressAutoHyphens/>
        <w:ind w:right="12"/>
        <w:jc w:val="left"/>
        <w:rPr>
          <w:spacing w:val="0"/>
          <w:szCs w:val="28"/>
          <w:lang w:eastAsia="ar-SA"/>
        </w:rPr>
      </w:pPr>
      <w:r w:rsidRPr="00F83A11">
        <w:rPr>
          <w:spacing w:val="0"/>
          <w:szCs w:val="28"/>
          <w:lang w:eastAsia="ar-SA"/>
        </w:rPr>
        <w:t>вакцинации живой вакциной</w:t>
      </w:r>
    </w:p>
    <w:p w:rsidR="00D56B0D" w:rsidRPr="00F83A11" w:rsidRDefault="00D56B0D" w:rsidP="00B240CB">
      <w:pPr>
        <w:widowControl/>
        <w:numPr>
          <w:ilvl w:val="0"/>
          <w:numId w:val="725"/>
        </w:numPr>
        <w:tabs>
          <w:tab w:val="left" w:pos="540"/>
        </w:tabs>
        <w:suppressAutoHyphens/>
        <w:ind w:right="12"/>
        <w:jc w:val="left"/>
        <w:rPr>
          <w:spacing w:val="0"/>
          <w:szCs w:val="28"/>
          <w:lang w:eastAsia="ar-SA"/>
        </w:rPr>
      </w:pPr>
      <w:r w:rsidRPr="00F83A11">
        <w:rPr>
          <w:spacing w:val="0"/>
          <w:szCs w:val="28"/>
          <w:lang w:eastAsia="ar-SA"/>
        </w:rPr>
        <w:t>вакцинации убитой вакциной</w:t>
      </w:r>
    </w:p>
    <w:p w:rsidR="00D56B0D" w:rsidRPr="00F83A11" w:rsidRDefault="00D56B0D" w:rsidP="00222513">
      <w:pPr>
        <w:widowControl/>
        <w:tabs>
          <w:tab w:val="left" w:pos="1980"/>
        </w:tabs>
        <w:suppressAutoHyphens/>
        <w:ind w:left="1560" w:right="12"/>
        <w:jc w:val="left"/>
        <w:rPr>
          <w:spacing w:val="0"/>
          <w:szCs w:val="28"/>
          <w:lang w:eastAsia="ar-SA"/>
        </w:rPr>
      </w:pPr>
    </w:p>
    <w:p w:rsidR="00D56B0D" w:rsidRPr="00F83A11" w:rsidRDefault="00D56B0D" w:rsidP="00B240CB">
      <w:pPr>
        <w:pStyle w:val="BodyText2"/>
        <w:tabs>
          <w:tab w:val="left" w:pos="0"/>
        </w:tabs>
        <w:spacing w:after="0" w:line="240" w:lineRule="auto"/>
        <w:jc w:val="both"/>
        <w:rPr>
          <w:sz w:val="28"/>
          <w:szCs w:val="28"/>
        </w:rPr>
      </w:pPr>
      <w:r w:rsidRPr="00F83A11">
        <w:rPr>
          <w:sz w:val="28"/>
          <w:szCs w:val="28"/>
        </w:rPr>
        <w:t>0297. ВИРУС КОРИ</w:t>
      </w:r>
    </w:p>
    <w:p w:rsidR="00D56B0D" w:rsidRPr="00F83A11" w:rsidRDefault="00D56B0D" w:rsidP="00B240CB">
      <w:pPr>
        <w:widowControl/>
        <w:numPr>
          <w:ilvl w:val="0"/>
          <w:numId w:val="726"/>
        </w:numPr>
        <w:tabs>
          <w:tab w:val="left" w:pos="540"/>
        </w:tabs>
        <w:suppressAutoHyphens/>
        <w:ind w:right="12"/>
        <w:jc w:val="left"/>
        <w:rPr>
          <w:spacing w:val="0"/>
          <w:szCs w:val="28"/>
          <w:lang w:eastAsia="ar-SA"/>
        </w:rPr>
      </w:pPr>
      <w:r w:rsidRPr="00F83A11">
        <w:rPr>
          <w:spacing w:val="0"/>
          <w:szCs w:val="28"/>
          <w:lang w:eastAsia="ar-SA"/>
        </w:rPr>
        <w:t>РНК-содержащий</w:t>
      </w:r>
    </w:p>
    <w:p w:rsidR="00D56B0D" w:rsidRPr="00F83A11" w:rsidRDefault="00D56B0D" w:rsidP="00B240CB">
      <w:pPr>
        <w:widowControl/>
        <w:numPr>
          <w:ilvl w:val="0"/>
          <w:numId w:val="726"/>
        </w:numPr>
        <w:tabs>
          <w:tab w:val="left" w:pos="540"/>
        </w:tabs>
        <w:suppressAutoHyphens/>
        <w:ind w:right="12"/>
        <w:jc w:val="left"/>
        <w:rPr>
          <w:spacing w:val="0"/>
          <w:szCs w:val="28"/>
          <w:lang w:eastAsia="ar-SA"/>
        </w:rPr>
      </w:pPr>
      <w:r w:rsidRPr="00F83A11">
        <w:rPr>
          <w:spacing w:val="0"/>
          <w:szCs w:val="28"/>
          <w:lang w:eastAsia="ar-SA"/>
        </w:rPr>
        <w:t>ДНК-содержащий</w:t>
      </w:r>
    </w:p>
    <w:p w:rsidR="00D56B0D" w:rsidRPr="00F83A11" w:rsidRDefault="00D56B0D" w:rsidP="00B240CB">
      <w:pPr>
        <w:widowControl/>
        <w:numPr>
          <w:ilvl w:val="0"/>
          <w:numId w:val="726"/>
        </w:numPr>
        <w:tabs>
          <w:tab w:val="left" w:pos="540"/>
        </w:tabs>
        <w:suppressAutoHyphens/>
        <w:ind w:right="12"/>
        <w:jc w:val="left"/>
        <w:rPr>
          <w:spacing w:val="0"/>
          <w:szCs w:val="28"/>
          <w:lang w:eastAsia="ar-SA"/>
        </w:rPr>
      </w:pPr>
      <w:r w:rsidRPr="00F83A11">
        <w:rPr>
          <w:spacing w:val="0"/>
          <w:szCs w:val="28"/>
          <w:lang w:eastAsia="ar-SA"/>
        </w:rPr>
        <w:t>простой</w:t>
      </w:r>
    </w:p>
    <w:p w:rsidR="00D56B0D" w:rsidRPr="00F83A11" w:rsidRDefault="00D56B0D" w:rsidP="00B240CB">
      <w:pPr>
        <w:widowControl/>
        <w:numPr>
          <w:ilvl w:val="0"/>
          <w:numId w:val="726"/>
        </w:numPr>
        <w:tabs>
          <w:tab w:val="left" w:pos="540"/>
        </w:tabs>
        <w:suppressAutoHyphens/>
        <w:ind w:right="12"/>
        <w:jc w:val="left"/>
        <w:rPr>
          <w:spacing w:val="0"/>
          <w:szCs w:val="28"/>
          <w:lang w:eastAsia="ar-SA"/>
        </w:rPr>
      </w:pPr>
      <w:r w:rsidRPr="00F83A11">
        <w:rPr>
          <w:spacing w:val="0"/>
          <w:szCs w:val="28"/>
          <w:lang w:eastAsia="ar-SA"/>
        </w:rPr>
        <w:t>имеет кубический тип симметрии</w:t>
      </w:r>
    </w:p>
    <w:p w:rsidR="00D56B0D" w:rsidRPr="00F83A11" w:rsidRDefault="00D56B0D" w:rsidP="00B240CB">
      <w:pPr>
        <w:widowControl/>
        <w:numPr>
          <w:ilvl w:val="0"/>
          <w:numId w:val="726"/>
        </w:numPr>
        <w:tabs>
          <w:tab w:val="left" w:pos="540"/>
        </w:tabs>
        <w:suppressAutoHyphens/>
        <w:ind w:right="12"/>
        <w:jc w:val="left"/>
        <w:rPr>
          <w:spacing w:val="0"/>
          <w:szCs w:val="28"/>
          <w:lang w:eastAsia="ar-SA"/>
        </w:rPr>
      </w:pPr>
      <w:r w:rsidRPr="00F83A11">
        <w:rPr>
          <w:spacing w:val="0"/>
          <w:szCs w:val="28"/>
          <w:lang w:eastAsia="ar-SA"/>
        </w:rPr>
        <w:t>РНК и ДНК-содержащий</w:t>
      </w:r>
    </w:p>
    <w:p w:rsidR="00D56B0D" w:rsidRPr="00F83A11" w:rsidRDefault="00D56B0D" w:rsidP="00B240CB">
      <w:pPr>
        <w:widowControl/>
        <w:tabs>
          <w:tab w:val="left" w:pos="1980"/>
        </w:tabs>
        <w:suppressAutoHyphens/>
        <w:ind w:left="1560" w:right="12"/>
        <w:jc w:val="left"/>
        <w:rPr>
          <w:spacing w:val="0"/>
          <w:szCs w:val="28"/>
          <w:lang w:eastAsia="ar-SA"/>
        </w:rPr>
      </w:pPr>
    </w:p>
    <w:p w:rsidR="00D56B0D" w:rsidRPr="00F83A11" w:rsidRDefault="00D56B0D" w:rsidP="00B240CB">
      <w:pPr>
        <w:pStyle w:val="BodyText2"/>
        <w:tabs>
          <w:tab w:val="left" w:pos="0"/>
        </w:tabs>
        <w:spacing w:after="0" w:line="240" w:lineRule="auto"/>
        <w:jc w:val="both"/>
        <w:rPr>
          <w:sz w:val="28"/>
          <w:szCs w:val="28"/>
        </w:rPr>
      </w:pPr>
      <w:r w:rsidRPr="00F83A11">
        <w:rPr>
          <w:sz w:val="28"/>
          <w:szCs w:val="28"/>
        </w:rPr>
        <w:t>0298. ИСТОЧНИКИ ИНФЕКЦИИ ПРИ ВЕСЕННЕ-ЛЕТНЕМ КЛЕЩЕВОМ ЭНЦЕФАЛИТЕ</w:t>
      </w:r>
    </w:p>
    <w:p w:rsidR="00D56B0D" w:rsidRPr="00F83A11" w:rsidRDefault="00D56B0D" w:rsidP="00B240CB">
      <w:pPr>
        <w:widowControl/>
        <w:numPr>
          <w:ilvl w:val="0"/>
          <w:numId w:val="727"/>
        </w:numPr>
        <w:tabs>
          <w:tab w:val="left" w:pos="540"/>
        </w:tabs>
        <w:suppressAutoHyphens/>
        <w:ind w:right="12"/>
        <w:jc w:val="left"/>
        <w:rPr>
          <w:spacing w:val="0"/>
          <w:szCs w:val="28"/>
          <w:lang w:eastAsia="ar-SA"/>
        </w:rPr>
      </w:pPr>
      <w:r w:rsidRPr="00F83A11">
        <w:rPr>
          <w:spacing w:val="0"/>
          <w:szCs w:val="28"/>
          <w:lang w:eastAsia="ar-SA"/>
        </w:rPr>
        <w:t>больные люди</w:t>
      </w:r>
    </w:p>
    <w:p w:rsidR="00D56B0D" w:rsidRPr="00F83A11" w:rsidRDefault="00D56B0D" w:rsidP="00B240CB">
      <w:pPr>
        <w:widowControl/>
        <w:numPr>
          <w:ilvl w:val="0"/>
          <w:numId w:val="727"/>
        </w:numPr>
        <w:tabs>
          <w:tab w:val="left" w:pos="540"/>
        </w:tabs>
        <w:suppressAutoHyphens/>
        <w:ind w:right="12"/>
        <w:jc w:val="left"/>
        <w:rPr>
          <w:spacing w:val="0"/>
          <w:szCs w:val="28"/>
          <w:lang w:eastAsia="ar-SA"/>
        </w:rPr>
      </w:pPr>
      <w:r w:rsidRPr="00F83A11">
        <w:rPr>
          <w:spacing w:val="0"/>
          <w:szCs w:val="28"/>
          <w:lang w:eastAsia="ar-SA"/>
        </w:rPr>
        <w:t>реконвалесценты</w:t>
      </w:r>
    </w:p>
    <w:p w:rsidR="00D56B0D" w:rsidRPr="00F83A11" w:rsidRDefault="00D56B0D" w:rsidP="00B240CB">
      <w:pPr>
        <w:widowControl/>
        <w:numPr>
          <w:ilvl w:val="0"/>
          <w:numId w:val="727"/>
        </w:numPr>
        <w:tabs>
          <w:tab w:val="left" w:pos="540"/>
        </w:tabs>
        <w:suppressAutoHyphens/>
        <w:ind w:right="12"/>
        <w:jc w:val="left"/>
        <w:rPr>
          <w:spacing w:val="0"/>
          <w:szCs w:val="28"/>
          <w:lang w:eastAsia="ar-SA"/>
        </w:rPr>
      </w:pPr>
      <w:r w:rsidRPr="00F83A11">
        <w:rPr>
          <w:spacing w:val="0"/>
          <w:szCs w:val="28"/>
          <w:lang w:eastAsia="ar-SA"/>
        </w:rPr>
        <w:t>вирусоносители</w:t>
      </w:r>
    </w:p>
    <w:p w:rsidR="00D56B0D" w:rsidRPr="00F83A11" w:rsidRDefault="00D56B0D" w:rsidP="00B240CB">
      <w:pPr>
        <w:widowControl/>
        <w:numPr>
          <w:ilvl w:val="0"/>
          <w:numId w:val="727"/>
        </w:numPr>
        <w:tabs>
          <w:tab w:val="left" w:pos="540"/>
        </w:tabs>
        <w:suppressAutoHyphens/>
        <w:ind w:right="12"/>
        <w:jc w:val="left"/>
        <w:rPr>
          <w:spacing w:val="0"/>
          <w:szCs w:val="28"/>
          <w:lang w:eastAsia="ar-SA"/>
        </w:rPr>
      </w:pPr>
      <w:r w:rsidRPr="00F83A11">
        <w:rPr>
          <w:spacing w:val="0"/>
          <w:szCs w:val="28"/>
          <w:lang w:eastAsia="ar-SA"/>
        </w:rPr>
        <w:t>молоко коз, коров</w:t>
      </w:r>
    </w:p>
    <w:p w:rsidR="00D56B0D" w:rsidRPr="00F83A11" w:rsidRDefault="00D56B0D" w:rsidP="00B240CB">
      <w:pPr>
        <w:widowControl/>
        <w:numPr>
          <w:ilvl w:val="0"/>
          <w:numId w:val="727"/>
        </w:numPr>
        <w:tabs>
          <w:tab w:val="left" w:pos="540"/>
        </w:tabs>
        <w:suppressAutoHyphens/>
        <w:ind w:right="12"/>
        <w:jc w:val="left"/>
        <w:rPr>
          <w:spacing w:val="0"/>
          <w:szCs w:val="28"/>
          <w:lang w:eastAsia="ar-SA"/>
        </w:rPr>
      </w:pPr>
      <w:r w:rsidRPr="00F83A11">
        <w:rPr>
          <w:spacing w:val="0"/>
          <w:szCs w:val="28"/>
          <w:lang w:eastAsia="ar-SA"/>
        </w:rPr>
        <w:t>грызуны, клещи</w:t>
      </w:r>
    </w:p>
    <w:p w:rsidR="00D56B0D" w:rsidRPr="00F83A11" w:rsidRDefault="00D56B0D" w:rsidP="00B240CB">
      <w:pPr>
        <w:widowControl/>
        <w:tabs>
          <w:tab w:val="left" w:pos="1980"/>
        </w:tabs>
        <w:suppressAutoHyphens/>
        <w:ind w:left="1440" w:right="12"/>
        <w:jc w:val="left"/>
        <w:rPr>
          <w:spacing w:val="0"/>
          <w:szCs w:val="28"/>
          <w:lang w:eastAsia="ar-SA"/>
        </w:rPr>
      </w:pPr>
    </w:p>
    <w:p w:rsidR="00D56B0D" w:rsidRPr="00F83A11" w:rsidRDefault="00D56B0D" w:rsidP="00B240CB">
      <w:pPr>
        <w:pStyle w:val="BodyText2"/>
        <w:tabs>
          <w:tab w:val="left" w:pos="0"/>
        </w:tabs>
        <w:spacing w:after="0" w:line="240" w:lineRule="auto"/>
        <w:jc w:val="both"/>
        <w:rPr>
          <w:sz w:val="28"/>
          <w:szCs w:val="28"/>
        </w:rPr>
      </w:pPr>
      <w:r w:rsidRPr="00F83A11">
        <w:rPr>
          <w:sz w:val="28"/>
          <w:szCs w:val="28"/>
        </w:rPr>
        <w:t>0299. ДЛЯ АКТИВНОЙ СПЕЦИФИЧЕСКОЙ ПРОФИЛАКТИКИ ГАПАТИТА В ИСПОЛЬЗУЮТ</w:t>
      </w:r>
    </w:p>
    <w:p w:rsidR="00D56B0D" w:rsidRPr="00F83A11" w:rsidRDefault="00D56B0D" w:rsidP="00B240CB">
      <w:pPr>
        <w:widowControl/>
        <w:numPr>
          <w:ilvl w:val="0"/>
          <w:numId w:val="728"/>
        </w:numPr>
        <w:tabs>
          <w:tab w:val="left" w:pos="540"/>
        </w:tabs>
        <w:suppressAutoHyphens/>
        <w:ind w:right="12"/>
        <w:jc w:val="left"/>
        <w:rPr>
          <w:spacing w:val="0"/>
          <w:szCs w:val="28"/>
          <w:lang w:eastAsia="ar-SA"/>
        </w:rPr>
      </w:pPr>
      <w:r w:rsidRPr="00F83A11">
        <w:rPr>
          <w:spacing w:val="0"/>
          <w:szCs w:val="28"/>
          <w:lang w:eastAsia="ar-SA"/>
        </w:rPr>
        <w:t>интерферон</w:t>
      </w:r>
    </w:p>
    <w:p w:rsidR="00D56B0D" w:rsidRPr="00F83A11" w:rsidRDefault="00D56B0D" w:rsidP="00B240CB">
      <w:pPr>
        <w:widowControl/>
        <w:numPr>
          <w:ilvl w:val="0"/>
          <w:numId w:val="728"/>
        </w:numPr>
        <w:tabs>
          <w:tab w:val="left" w:pos="540"/>
        </w:tabs>
        <w:suppressAutoHyphens/>
        <w:ind w:right="12"/>
        <w:jc w:val="left"/>
        <w:rPr>
          <w:spacing w:val="0"/>
          <w:szCs w:val="28"/>
          <w:lang w:eastAsia="ar-SA"/>
        </w:rPr>
      </w:pPr>
      <w:r w:rsidRPr="00F83A11">
        <w:rPr>
          <w:spacing w:val="0"/>
          <w:szCs w:val="28"/>
          <w:lang w:eastAsia="ar-SA"/>
        </w:rPr>
        <w:t xml:space="preserve">иммуноглобулин </w:t>
      </w:r>
    </w:p>
    <w:p w:rsidR="00D56B0D" w:rsidRPr="00F83A11" w:rsidRDefault="00D56B0D" w:rsidP="00B240CB">
      <w:pPr>
        <w:widowControl/>
        <w:numPr>
          <w:ilvl w:val="0"/>
          <w:numId w:val="728"/>
        </w:numPr>
        <w:tabs>
          <w:tab w:val="left" w:pos="540"/>
        </w:tabs>
        <w:suppressAutoHyphens/>
        <w:ind w:right="12"/>
        <w:jc w:val="left"/>
        <w:rPr>
          <w:spacing w:val="0"/>
          <w:szCs w:val="28"/>
          <w:lang w:eastAsia="ar-SA"/>
        </w:rPr>
      </w:pPr>
      <w:r w:rsidRPr="00F83A11">
        <w:rPr>
          <w:spacing w:val="0"/>
          <w:szCs w:val="28"/>
          <w:lang w:eastAsia="ar-SA"/>
        </w:rPr>
        <w:t>живые вакцины</w:t>
      </w:r>
    </w:p>
    <w:p w:rsidR="00D56B0D" w:rsidRPr="00F83A11" w:rsidRDefault="00D56B0D" w:rsidP="00B240CB">
      <w:pPr>
        <w:widowControl/>
        <w:numPr>
          <w:ilvl w:val="0"/>
          <w:numId w:val="728"/>
        </w:numPr>
        <w:tabs>
          <w:tab w:val="left" w:pos="540"/>
        </w:tabs>
        <w:suppressAutoHyphens/>
        <w:ind w:right="12"/>
        <w:jc w:val="left"/>
        <w:rPr>
          <w:spacing w:val="0"/>
          <w:szCs w:val="28"/>
          <w:lang w:eastAsia="ar-SA"/>
        </w:rPr>
      </w:pPr>
      <w:r w:rsidRPr="00F83A11">
        <w:rPr>
          <w:spacing w:val="0"/>
          <w:szCs w:val="28"/>
          <w:lang w:eastAsia="ar-SA"/>
        </w:rPr>
        <w:t>рекомбинантные вакцины</w:t>
      </w:r>
    </w:p>
    <w:p w:rsidR="00D56B0D" w:rsidRPr="00F83A11" w:rsidRDefault="00D56B0D" w:rsidP="00B240CB">
      <w:pPr>
        <w:widowControl/>
        <w:numPr>
          <w:ilvl w:val="0"/>
          <w:numId w:val="728"/>
        </w:numPr>
        <w:tabs>
          <w:tab w:val="left" w:pos="540"/>
        </w:tabs>
        <w:suppressAutoHyphens/>
        <w:ind w:right="12"/>
        <w:jc w:val="left"/>
        <w:rPr>
          <w:spacing w:val="0"/>
          <w:szCs w:val="28"/>
          <w:lang w:eastAsia="ar-SA"/>
        </w:rPr>
      </w:pPr>
      <w:r w:rsidRPr="00F83A11">
        <w:rPr>
          <w:spacing w:val="0"/>
          <w:szCs w:val="28"/>
          <w:lang w:eastAsia="ar-SA"/>
        </w:rPr>
        <w:t>антибиотики</w:t>
      </w:r>
    </w:p>
    <w:p w:rsidR="00D56B0D" w:rsidRPr="00F83A11" w:rsidRDefault="00D56B0D" w:rsidP="00222513">
      <w:pPr>
        <w:widowControl/>
        <w:tabs>
          <w:tab w:val="left" w:pos="1980"/>
        </w:tabs>
        <w:suppressAutoHyphens/>
        <w:ind w:left="1560" w:right="12"/>
        <w:jc w:val="left"/>
        <w:rPr>
          <w:spacing w:val="0"/>
          <w:szCs w:val="28"/>
          <w:lang w:eastAsia="ar-SA"/>
        </w:rPr>
      </w:pPr>
    </w:p>
    <w:p w:rsidR="00D56B0D" w:rsidRPr="00F83A11" w:rsidRDefault="00D56B0D" w:rsidP="00B240CB">
      <w:pPr>
        <w:pStyle w:val="BodyText2"/>
        <w:tabs>
          <w:tab w:val="left" w:pos="0"/>
        </w:tabs>
        <w:spacing w:after="0" w:line="240" w:lineRule="auto"/>
        <w:jc w:val="both"/>
        <w:rPr>
          <w:sz w:val="28"/>
          <w:szCs w:val="28"/>
        </w:rPr>
      </w:pPr>
      <w:r w:rsidRPr="00F83A11">
        <w:rPr>
          <w:sz w:val="28"/>
          <w:szCs w:val="28"/>
        </w:rPr>
        <w:t>0300. ОТ ИНФИЦИРОВАННОЙ МАТЕРИ К РЕБЕНКУ ВИЧ ПЕРЕДАЕТСЯ</w:t>
      </w:r>
    </w:p>
    <w:p w:rsidR="00D56B0D" w:rsidRPr="00F83A11" w:rsidRDefault="00D56B0D" w:rsidP="00B240CB">
      <w:pPr>
        <w:widowControl/>
        <w:numPr>
          <w:ilvl w:val="0"/>
          <w:numId w:val="729"/>
        </w:numPr>
        <w:tabs>
          <w:tab w:val="left" w:pos="540"/>
        </w:tabs>
        <w:suppressAutoHyphens/>
        <w:ind w:right="12"/>
        <w:jc w:val="left"/>
        <w:rPr>
          <w:spacing w:val="0"/>
          <w:szCs w:val="28"/>
          <w:lang w:eastAsia="ar-SA"/>
        </w:rPr>
      </w:pPr>
      <w:r w:rsidRPr="00F83A11">
        <w:rPr>
          <w:spacing w:val="0"/>
          <w:szCs w:val="28"/>
          <w:lang w:eastAsia="ar-SA"/>
        </w:rPr>
        <w:t>при уходе за ребенком</w:t>
      </w:r>
    </w:p>
    <w:p w:rsidR="00D56B0D" w:rsidRPr="00F83A11" w:rsidRDefault="00D56B0D" w:rsidP="00B240CB">
      <w:pPr>
        <w:widowControl/>
        <w:numPr>
          <w:ilvl w:val="0"/>
          <w:numId w:val="729"/>
        </w:numPr>
        <w:tabs>
          <w:tab w:val="left" w:pos="540"/>
        </w:tabs>
        <w:suppressAutoHyphens/>
        <w:ind w:right="12"/>
        <w:jc w:val="left"/>
        <w:rPr>
          <w:spacing w:val="0"/>
          <w:szCs w:val="28"/>
          <w:lang w:eastAsia="ar-SA"/>
        </w:rPr>
      </w:pPr>
      <w:r w:rsidRPr="00F83A11">
        <w:rPr>
          <w:spacing w:val="0"/>
          <w:szCs w:val="28"/>
          <w:lang w:eastAsia="ar-SA"/>
        </w:rPr>
        <w:t xml:space="preserve">при поцелуях </w:t>
      </w:r>
    </w:p>
    <w:p w:rsidR="00D56B0D" w:rsidRPr="00F83A11" w:rsidRDefault="00D56B0D" w:rsidP="00B240CB">
      <w:pPr>
        <w:widowControl/>
        <w:numPr>
          <w:ilvl w:val="0"/>
          <w:numId w:val="729"/>
        </w:numPr>
        <w:tabs>
          <w:tab w:val="left" w:pos="540"/>
        </w:tabs>
        <w:suppressAutoHyphens/>
        <w:ind w:right="12"/>
        <w:jc w:val="left"/>
        <w:rPr>
          <w:spacing w:val="0"/>
          <w:szCs w:val="28"/>
          <w:lang w:eastAsia="ar-SA"/>
        </w:rPr>
      </w:pPr>
      <w:r w:rsidRPr="00F83A11">
        <w:rPr>
          <w:spacing w:val="0"/>
          <w:szCs w:val="28"/>
          <w:lang w:eastAsia="ar-SA"/>
        </w:rPr>
        <w:t>в период внутриутробного развития и родов</w:t>
      </w:r>
    </w:p>
    <w:p w:rsidR="00D56B0D" w:rsidRPr="00F83A11" w:rsidRDefault="00D56B0D" w:rsidP="00B240CB">
      <w:pPr>
        <w:widowControl/>
        <w:numPr>
          <w:ilvl w:val="0"/>
          <w:numId w:val="729"/>
        </w:numPr>
        <w:tabs>
          <w:tab w:val="left" w:pos="540"/>
        </w:tabs>
        <w:suppressAutoHyphens/>
        <w:ind w:right="12"/>
        <w:jc w:val="left"/>
        <w:rPr>
          <w:spacing w:val="0"/>
          <w:szCs w:val="28"/>
          <w:lang w:eastAsia="ar-SA"/>
        </w:rPr>
      </w:pPr>
      <w:r w:rsidRPr="00F83A11">
        <w:rPr>
          <w:spacing w:val="0"/>
          <w:szCs w:val="28"/>
          <w:lang w:eastAsia="ar-SA"/>
        </w:rPr>
        <w:t>через руки</w:t>
      </w:r>
    </w:p>
    <w:p w:rsidR="00D56B0D" w:rsidRPr="00F83A11" w:rsidRDefault="00D56B0D" w:rsidP="00B240CB">
      <w:pPr>
        <w:widowControl/>
        <w:numPr>
          <w:ilvl w:val="0"/>
          <w:numId w:val="729"/>
        </w:numPr>
        <w:tabs>
          <w:tab w:val="left" w:pos="540"/>
        </w:tabs>
        <w:suppressAutoHyphens/>
        <w:ind w:right="12"/>
        <w:jc w:val="left"/>
        <w:rPr>
          <w:spacing w:val="0"/>
          <w:szCs w:val="28"/>
          <w:lang w:eastAsia="ar-SA"/>
        </w:rPr>
      </w:pPr>
      <w:r w:rsidRPr="00F83A11">
        <w:rPr>
          <w:spacing w:val="0"/>
          <w:szCs w:val="28"/>
          <w:lang w:eastAsia="ar-SA"/>
        </w:rPr>
        <w:t>при кашле</w:t>
      </w:r>
    </w:p>
    <w:p w:rsidR="00D56B0D" w:rsidRPr="00F83A11" w:rsidRDefault="00D56B0D" w:rsidP="00222513">
      <w:pPr>
        <w:widowControl/>
        <w:tabs>
          <w:tab w:val="left" w:pos="142"/>
          <w:tab w:val="left" w:pos="540"/>
        </w:tabs>
        <w:suppressAutoHyphens/>
        <w:ind w:left="1560" w:right="12"/>
        <w:jc w:val="left"/>
        <w:rPr>
          <w:spacing w:val="0"/>
          <w:szCs w:val="28"/>
          <w:lang w:eastAsia="ar-SA"/>
        </w:rPr>
      </w:pPr>
    </w:p>
    <w:p w:rsidR="00D56B0D" w:rsidRPr="00F83A11" w:rsidRDefault="00D56B0D" w:rsidP="00222513">
      <w:pPr>
        <w:widowControl/>
        <w:shd w:val="clear" w:color="auto" w:fill="FFFFFF"/>
        <w:suppressAutoHyphens/>
        <w:autoSpaceDE w:val="0"/>
        <w:ind w:left="0"/>
        <w:jc w:val="center"/>
        <w:rPr>
          <w:bCs/>
          <w:spacing w:val="0"/>
          <w:szCs w:val="28"/>
          <w:lang w:eastAsia="ar-SA"/>
        </w:rPr>
      </w:pPr>
      <w:r w:rsidRPr="00F83A11">
        <w:rPr>
          <w:bCs/>
          <w:spacing w:val="0"/>
          <w:szCs w:val="28"/>
          <w:lang w:eastAsia="ar-SA"/>
        </w:rPr>
        <w:t>ФАРМАКОЛОГИЯ</w:t>
      </w:r>
    </w:p>
    <w:p w:rsidR="00D56B0D" w:rsidRPr="00F83A11" w:rsidRDefault="00D56B0D" w:rsidP="00222513">
      <w:pPr>
        <w:widowControl/>
        <w:suppressAutoHyphens/>
        <w:ind w:left="0"/>
        <w:rPr>
          <w:spacing w:val="0"/>
          <w:szCs w:val="28"/>
          <w:lang w:eastAsia="ar-SA"/>
        </w:rPr>
      </w:pPr>
    </w:p>
    <w:p w:rsidR="00D56B0D" w:rsidRPr="00F83A11" w:rsidRDefault="00D56B0D" w:rsidP="00222513">
      <w:pPr>
        <w:widowControl/>
        <w:suppressAutoHyphens/>
        <w:ind w:left="0"/>
        <w:rPr>
          <w:spacing w:val="0"/>
          <w:szCs w:val="28"/>
          <w:lang w:eastAsia="ar-SA"/>
        </w:rPr>
      </w:pPr>
      <w:r w:rsidRPr="00F83A11">
        <w:rPr>
          <w:spacing w:val="0"/>
          <w:szCs w:val="28"/>
          <w:lang w:eastAsia="ar-SA"/>
        </w:rPr>
        <w:t xml:space="preserve">Выберите один правильный ответ. </w:t>
      </w:r>
    </w:p>
    <w:p w:rsidR="00D56B0D" w:rsidRPr="00F83A11" w:rsidRDefault="00D56B0D" w:rsidP="00222513">
      <w:pPr>
        <w:widowControl/>
        <w:shd w:val="clear" w:color="auto" w:fill="FFFFFF"/>
        <w:suppressAutoHyphens/>
        <w:autoSpaceDE w:val="0"/>
        <w:ind w:left="0"/>
        <w:jc w:val="left"/>
        <w:rPr>
          <w:bCs/>
          <w:spacing w:val="0"/>
          <w:szCs w:val="28"/>
          <w:lang w:eastAsia="ar-SA"/>
        </w:rPr>
      </w:pPr>
    </w:p>
    <w:p w:rsidR="00D56B0D" w:rsidRPr="00F83A11" w:rsidRDefault="00D56B0D" w:rsidP="00E14A65">
      <w:pPr>
        <w:ind w:left="0"/>
        <w:rPr>
          <w:caps/>
          <w:szCs w:val="28"/>
        </w:rPr>
      </w:pPr>
      <w:r w:rsidRPr="00F83A11">
        <w:rPr>
          <w:caps/>
          <w:szCs w:val="28"/>
        </w:rPr>
        <w:t>0301. Высокая степень достоверности (категория -А) данных на    лекарственный препарат основан на</w:t>
      </w:r>
    </w:p>
    <w:p w:rsidR="00D56B0D" w:rsidRPr="00F83A11" w:rsidRDefault="00D56B0D" w:rsidP="00141EC3">
      <w:pPr>
        <w:numPr>
          <w:ilvl w:val="0"/>
          <w:numId w:val="754"/>
        </w:numPr>
        <w:rPr>
          <w:szCs w:val="28"/>
        </w:rPr>
      </w:pPr>
      <w:r w:rsidRPr="00F83A11">
        <w:rPr>
          <w:szCs w:val="28"/>
        </w:rPr>
        <w:t>на результатах по меньшей мере нескольких независимых рандомизированных контролируемых клинических испытаний</w:t>
      </w:r>
    </w:p>
    <w:p w:rsidR="00D56B0D" w:rsidRPr="00F83A11" w:rsidRDefault="00D56B0D" w:rsidP="00141EC3">
      <w:pPr>
        <w:numPr>
          <w:ilvl w:val="0"/>
          <w:numId w:val="754"/>
        </w:numPr>
        <w:rPr>
          <w:szCs w:val="28"/>
        </w:rPr>
      </w:pPr>
      <w:r w:rsidRPr="00F83A11">
        <w:rPr>
          <w:szCs w:val="28"/>
        </w:rPr>
        <w:t>на результатах по меньшей мере одного клинического испытания, не удовлетворяющего критериям качества, например без рандомизации</w:t>
      </w:r>
    </w:p>
    <w:p w:rsidR="00D56B0D" w:rsidRPr="00F83A11" w:rsidRDefault="00D56B0D" w:rsidP="00141EC3">
      <w:pPr>
        <w:numPr>
          <w:ilvl w:val="0"/>
          <w:numId w:val="754"/>
        </w:numPr>
        <w:rPr>
          <w:szCs w:val="28"/>
        </w:rPr>
      </w:pPr>
      <w:r w:rsidRPr="00F83A11">
        <w:rPr>
          <w:szCs w:val="28"/>
        </w:rPr>
        <w:t>на заключениях систематических обзоров всех опубликованных клинических испытаний, критической оценки их качества и обобщения результатов методом метанализа</w:t>
      </w:r>
    </w:p>
    <w:p w:rsidR="00D56B0D" w:rsidRPr="00F83A11" w:rsidRDefault="00D56B0D" w:rsidP="00141EC3">
      <w:pPr>
        <w:numPr>
          <w:ilvl w:val="0"/>
          <w:numId w:val="754"/>
        </w:numPr>
        <w:rPr>
          <w:szCs w:val="28"/>
        </w:rPr>
      </w:pPr>
      <w:r w:rsidRPr="00F83A11">
        <w:rPr>
          <w:szCs w:val="28"/>
        </w:rPr>
        <w:t>на мнении экспертов без проведения клинических исследований</w:t>
      </w:r>
    </w:p>
    <w:p w:rsidR="00D56B0D" w:rsidRPr="00F83A11" w:rsidRDefault="00D56B0D" w:rsidP="00141EC3">
      <w:pPr>
        <w:numPr>
          <w:ilvl w:val="0"/>
          <w:numId w:val="754"/>
        </w:numPr>
        <w:rPr>
          <w:szCs w:val="28"/>
        </w:rPr>
      </w:pPr>
      <w:r w:rsidRPr="00F83A11">
        <w:rPr>
          <w:szCs w:val="28"/>
        </w:rPr>
        <w:t>на мнении одного эксперта с проведением доклинических исследований</w:t>
      </w:r>
    </w:p>
    <w:p w:rsidR="00D56B0D" w:rsidRPr="00F83A11" w:rsidRDefault="00D56B0D" w:rsidP="00222513">
      <w:pPr>
        <w:widowControl/>
        <w:tabs>
          <w:tab w:val="left" w:pos="1560"/>
        </w:tabs>
        <w:suppressAutoHyphens/>
        <w:ind w:left="1560"/>
        <w:jc w:val="left"/>
        <w:rPr>
          <w:spacing w:val="0"/>
          <w:szCs w:val="28"/>
          <w:lang w:eastAsia="ar-SA"/>
        </w:rPr>
      </w:pPr>
    </w:p>
    <w:p w:rsidR="00D56B0D" w:rsidRPr="00F83A11" w:rsidRDefault="00D56B0D" w:rsidP="00E14A65">
      <w:pPr>
        <w:widowControl/>
        <w:shd w:val="clear" w:color="auto" w:fill="FFFFFF"/>
        <w:tabs>
          <w:tab w:val="left" w:pos="403"/>
        </w:tabs>
        <w:suppressAutoHyphens/>
        <w:ind w:left="0"/>
        <w:jc w:val="left"/>
        <w:rPr>
          <w:caps/>
          <w:spacing w:val="0"/>
          <w:szCs w:val="28"/>
          <w:lang w:eastAsia="ar-SA"/>
        </w:rPr>
      </w:pPr>
      <w:r w:rsidRPr="00F83A11">
        <w:rPr>
          <w:caps/>
          <w:spacing w:val="0"/>
          <w:szCs w:val="28"/>
          <w:lang w:eastAsia="ar-SA"/>
        </w:rPr>
        <w:t xml:space="preserve">0302. </w:t>
      </w:r>
      <w:r w:rsidRPr="00F83A11">
        <w:rPr>
          <w:caps/>
          <w:spacing w:val="-2"/>
          <w:szCs w:val="28"/>
          <w:lang w:eastAsia="ar-SA"/>
        </w:rPr>
        <w:t>Алкоголь приводит к</w:t>
      </w:r>
    </w:p>
    <w:p w:rsidR="00D56B0D" w:rsidRPr="00F83A11" w:rsidRDefault="00D56B0D" w:rsidP="00F83A11">
      <w:pPr>
        <w:numPr>
          <w:ilvl w:val="0"/>
          <w:numId w:val="733"/>
        </w:numPr>
        <w:shd w:val="clear" w:color="auto" w:fill="FFFFFF"/>
        <w:tabs>
          <w:tab w:val="left" w:pos="1440"/>
          <w:tab w:val="left" w:pos="1800"/>
        </w:tabs>
        <w:autoSpaceDE w:val="0"/>
        <w:autoSpaceDN w:val="0"/>
        <w:adjustRightInd w:val="0"/>
        <w:ind w:left="1800"/>
        <w:jc w:val="left"/>
        <w:rPr>
          <w:spacing w:val="0"/>
          <w:szCs w:val="28"/>
          <w:lang w:eastAsia="ar-SA"/>
        </w:rPr>
      </w:pPr>
      <w:r w:rsidRPr="00F83A11">
        <w:rPr>
          <w:spacing w:val="-1"/>
          <w:szCs w:val="28"/>
          <w:lang w:eastAsia="ar-SA"/>
        </w:rPr>
        <w:t xml:space="preserve"> уменьшению биодоступности лекарств</w:t>
      </w:r>
    </w:p>
    <w:p w:rsidR="00D56B0D" w:rsidRPr="00F83A11" w:rsidRDefault="00D56B0D" w:rsidP="00F83A11">
      <w:pPr>
        <w:numPr>
          <w:ilvl w:val="0"/>
          <w:numId w:val="733"/>
        </w:numPr>
        <w:shd w:val="clear" w:color="auto" w:fill="FFFFFF"/>
        <w:tabs>
          <w:tab w:val="left" w:pos="1440"/>
          <w:tab w:val="left" w:pos="1800"/>
        </w:tabs>
        <w:autoSpaceDE w:val="0"/>
        <w:autoSpaceDN w:val="0"/>
        <w:adjustRightInd w:val="0"/>
        <w:ind w:left="1800"/>
        <w:jc w:val="left"/>
        <w:rPr>
          <w:spacing w:val="0"/>
          <w:szCs w:val="28"/>
          <w:lang w:eastAsia="ar-SA"/>
        </w:rPr>
      </w:pPr>
      <w:r w:rsidRPr="00F83A11">
        <w:rPr>
          <w:spacing w:val="-1"/>
          <w:szCs w:val="28"/>
          <w:lang w:eastAsia="ar-SA"/>
        </w:rPr>
        <w:t xml:space="preserve"> увеличению объема распределения лекарств</w:t>
      </w:r>
    </w:p>
    <w:p w:rsidR="00D56B0D" w:rsidRPr="00F83A11" w:rsidRDefault="00D56B0D" w:rsidP="00F83A11">
      <w:pPr>
        <w:numPr>
          <w:ilvl w:val="0"/>
          <w:numId w:val="733"/>
        </w:numPr>
        <w:shd w:val="clear" w:color="auto" w:fill="FFFFFF"/>
        <w:tabs>
          <w:tab w:val="left" w:pos="1440"/>
          <w:tab w:val="left" w:pos="1800"/>
        </w:tabs>
        <w:autoSpaceDE w:val="0"/>
        <w:autoSpaceDN w:val="0"/>
        <w:adjustRightInd w:val="0"/>
        <w:ind w:left="1800"/>
        <w:jc w:val="left"/>
        <w:rPr>
          <w:spacing w:val="0"/>
          <w:szCs w:val="28"/>
          <w:lang w:eastAsia="ar-SA"/>
        </w:rPr>
      </w:pPr>
      <w:r w:rsidRPr="00F83A11">
        <w:rPr>
          <w:spacing w:val="-1"/>
          <w:szCs w:val="28"/>
          <w:lang w:eastAsia="ar-SA"/>
        </w:rPr>
        <w:t xml:space="preserve"> замедлению метаболизма лекарств в печени</w:t>
      </w:r>
    </w:p>
    <w:p w:rsidR="00D56B0D" w:rsidRPr="00F83A11" w:rsidRDefault="00D56B0D" w:rsidP="00F83A11">
      <w:pPr>
        <w:numPr>
          <w:ilvl w:val="0"/>
          <w:numId w:val="733"/>
        </w:numPr>
        <w:shd w:val="clear" w:color="auto" w:fill="FFFFFF"/>
        <w:tabs>
          <w:tab w:val="left" w:pos="1440"/>
          <w:tab w:val="left" w:pos="1800"/>
        </w:tabs>
        <w:autoSpaceDE w:val="0"/>
        <w:autoSpaceDN w:val="0"/>
        <w:adjustRightInd w:val="0"/>
        <w:ind w:left="1800"/>
        <w:jc w:val="left"/>
        <w:rPr>
          <w:spacing w:val="0"/>
          <w:szCs w:val="28"/>
          <w:lang w:eastAsia="ar-SA"/>
        </w:rPr>
      </w:pPr>
      <w:r w:rsidRPr="00F83A11">
        <w:rPr>
          <w:spacing w:val="-1"/>
          <w:szCs w:val="28"/>
          <w:lang w:eastAsia="ar-SA"/>
        </w:rPr>
        <w:t xml:space="preserve"> снижению почечной экскреции лекарств</w:t>
      </w:r>
    </w:p>
    <w:p w:rsidR="00D56B0D" w:rsidRPr="00F83A11" w:rsidRDefault="00D56B0D" w:rsidP="00F83A11">
      <w:pPr>
        <w:numPr>
          <w:ilvl w:val="0"/>
          <w:numId w:val="733"/>
        </w:numPr>
        <w:shd w:val="clear" w:color="auto" w:fill="FFFFFF"/>
        <w:tabs>
          <w:tab w:val="left" w:pos="1440"/>
          <w:tab w:val="left" w:pos="1800"/>
        </w:tabs>
        <w:autoSpaceDE w:val="0"/>
        <w:autoSpaceDN w:val="0"/>
        <w:adjustRightInd w:val="0"/>
        <w:ind w:left="1800"/>
        <w:jc w:val="left"/>
        <w:rPr>
          <w:spacing w:val="0"/>
          <w:szCs w:val="28"/>
          <w:lang w:eastAsia="ar-SA"/>
        </w:rPr>
      </w:pPr>
      <w:r w:rsidRPr="00F83A11">
        <w:rPr>
          <w:spacing w:val="-1"/>
          <w:szCs w:val="28"/>
          <w:lang w:eastAsia="ar-SA"/>
        </w:rPr>
        <w:t>увеличению связи лекарственных средств с белками плазмы</w:t>
      </w:r>
    </w:p>
    <w:p w:rsidR="00D56B0D" w:rsidRPr="00F83A11" w:rsidRDefault="00D56B0D" w:rsidP="00222513">
      <w:pPr>
        <w:widowControl/>
        <w:suppressAutoHyphens/>
        <w:ind w:left="1416"/>
        <w:jc w:val="left"/>
        <w:rPr>
          <w:spacing w:val="0"/>
          <w:szCs w:val="28"/>
          <w:lang w:eastAsia="ar-SA"/>
        </w:rPr>
      </w:pPr>
    </w:p>
    <w:p w:rsidR="00D56B0D" w:rsidRPr="00F83A11" w:rsidRDefault="00D56B0D" w:rsidP="00E14A65">
      <w:pPr>
        <w:widowControl/>
        <w:shd w:val="clear" w:color="auto" w:fill="FFFFFF"/>
        <w:tabs>
          <w:tab w:val="left" w:pos="403"/>
        </w:tabs>
        <w:suppressAutoHyphens/>
        <w:ind w:left="0"/>
        <w:jc w:val="left"/>
        <w:rPr>
          <w:spacing w:val="0"/>
          <w:szCs w:val="28"/>
          <w:lang w:eastAsia="ar-SA"/>
        </w:rPr>
      </w:pPr>
      <w:r w:rsidRPr="00F83A11">
        <w:rPr>
          <w:caps/>
          <w:spacing w:val="0"/>
          <w:szCs w:val="28"/>
          <w:lang w:eastAsia="ar-SA"/>
        </w:rPr>
        <w:t>0303. Никотин приводит к</w:t>
      </w:r>
    </w:p>
    <w:p w:rsidR="00D56B0D" w:rsidRPr="00F83A11" w:rsidRDefault="00D56B0D" w:rsidP="00F83A11">
      <w:pPr>
        <w:numPr>
          <w:ilvl w:val="0"/>
          <w:numId w:val="734"/>
        </w:numPr>
        <w:shd w:val="clear" w:color="auto" w:fill="FFFFFF"/>
        <w:tabs>
          <w:tab w:val="left" w:pos="1080"/>
          <w:tab w:val="left" w:pos="1800"/>
        </w:tabs>
        <w:autoSpaceDE w:val="0"/>
        <w:autoSpaceDN w:val="0"/>
        <w:adjustRightInd w:val="0"/>
        <w:ind w:left="1800"/>
        <w:jc w:val="left"/>
        <w:rPr>
          <w:spacing w:val="0"/>
          <w:szCs w:val="28"/>
          <w:lang w:eastAsia="ar-SA"/>
        </w:rPr>
      </w:pPr>
      <w:r w:rsidRPr="00F83A11">
        <w:rPr>
          <w:spacing w:val="-1"/>
          <w:szCs w:val="28"/>
          <w:lang w:eastAsia="ar-SA"/>
        </w:rPr>
        <w:t xml:space="preserve"> уменьшению абсорбции лекарств</w:t>
      </w:r>
    </w:p>
    <w:p w:rsidR="00D56B0D" w:rsidRPr="00F83A11" w:rsidRDefault="00D56B0D" w:rsidP="00F83A11">
      <w:pPr>
        <w:numPr>
          <w:ilvl w:val="0"/>
          <w:numId w:val="734"/>
        </w:numPr>
        <w:shd w:val="clear" w:color="auto" w:fill="FFFFFF"/>
        <w:tabs>
          <w:tab w:val="left" w:pos="799"/>
          <w:tab w:val="left" w:pos="1800"/>
        </w:tabs>
        <w:autoSpaceDE w:val="0"/>
        <w:autoSpaceDN w:val="0"/>
        <w:adjustRightInd w:val="0"/>
        <w:ind w:left="1800"/>
        <w:jc w:val="left"/>
        <w:rPr>
          <w:spacing w:val="0"/>
          <w:szCs w:val="28"/>
          <w:lang w:eastAsia="ar-SA"/>
        </w:rPr>
      </w:pPr>
      <w:r w:rsidRPr="00F83A11">
        <w:rPr>
          <w:spacing w:val="-1"/>
          <w:szCs w:val="28"/>
          <w:lang w:eastAsia="ar-SA"/>
        </w:rPr>
        <w:t xml:space="preserve"> увеличению объема распределения лекарств</w:t>
      </w:r>
    </w:p>
    <w:p w:rsidR="00D56B0D" w:rsidRPr="00F83A11" w:rsidRDefault="00D56B0D" w:rsidP="00F83A11">
      <w:pPr>
        <w:numPr>
          <w:ilvl w:val="0"/>
          <w:numId w:val="734"/>
        </w:numPr>
        <w:shd w:val="clear" w:color="auto" w:fill="FFFFFF"/>
        <w:tabs>
          <w:tab w:val="left" w:pos="799"/>
          <w:tab w:val="left" w:pos="1800"/>
        </w:tabs>
        <w:autoSpaceDE w:val="0"/>
        <w:autoSpaceDN w:val="0"/>
        <w:adjustRightInd w:val="0"/>
        <w:ind w:left="1800"/>
        <w:jc w:val="left"/>
        <w:rPr>
          <w:spacing w:val="0"/>
          <w:szCs w:val="28"/>
          <w:lang w:eastAsia="ar-SA"/>
        </w:rPr>
      </w:pPr>
      <w:r w:rsidRPr="00F83A11">
        <w:rPr>
          <w:spacing w:val="-1"/>
          <w:szCs w:val="28"/>
          <w:lang w:eastAsia="ar-SA"/>
        </w:rPr>
        <w:t xml:space="preserve"> увеличению связи лекарств с белками плазмы крови</w:t>
      </w:r>
    </w:p>
    <w:p w:rsidR="00D56B0D" w:rsidRPr="00F83A11" w:rsidRDefault="00D56B0D" w:rsidP="00F83A11">
      <w:pPr>
        <w:numPr>
          <w:ilvl w:val="0"/>
          <w:numId w:val="734"/>
        </w:numPr>
        <w:shd w:val="clear" w:color="auto" w:fill="FFFFFF"/>
        <w:tabs>
          <w:tab w:val="left" w:pos="799"/>
          <w:tab w:val="left" w:pos="1800"/>
        </w:tabs>
        <w:autoSpaceDE w:val="0"/>
        <w:autoSpaceDN w:val="0"/>
        <w:adjustRightInd w:val="0"/>
        <w:ind w:left="1800"/>
        <w:jc w:val="left"/>
        <w:rPr>
          <w:spacing w:val="0"/>
          <w:szCs w:val="28"/>
          <w:lang w:eastAsia="ar-SA"/>
        </w:rPr>
      </w:pPr>
      <w:r w:rsidRPr="00F83A11">
        <w:rPr>
          <w:spacing w:val="-1"/>
          <w:szCs w:val="28"/>
          <w:lang w:eastAsia="ar-SA"/>
        </w:rPr>
        <w:t xml:space="preserve"> ускорению метаболизма лекарств в печени</w:t>
      </w:r>
    </w:p>
    <w:p w:rsidR="00D56B0D" w:rsidRPr="00F83A11" w:rsidRDefault="00D56B0D" w:rsidP="00F83A11">
      <w:pPr>
        <w:numPr>
          <w:ilvl w:val="0"/>
          <w:numId w:val="734"/>
        </w:numPr>
        <w:shd w:val="clear" w:color="auto" w:fill="FFFFFF"/>
        <w:tabs>
          <w:tab w:val="left" w:pos="799"/>
          <w:tab w:val="left" w:pos="1800"/>
        </w:tabs>
        <w:autoSpaceDE w:val="0"/>
        <w:autoSpaceDN w:val="0"/>
        <w:adjustRightInd w:val="0"/>
        <w:ind w:left="1800"/>
        <w:jc w:val="left"/>
        <w:rPr>
          <w:spacing w:val="0"/>
          <w:szCs w:val="28"/>
          <w:lang w:eastAsia="ar-SA"/>
        </w:rPr>
      </w:pPr>
      <w:r w:rsidRPr="00F83A11">
        <w:rPr>
          <w:spacing w:val="-1"/>
          <w:szCs w:val="28"/>
          <w:lang w:eastAsia="ar-SA"/>
        </w:rPr>
        <w:t xml:space="preserve"> усилению почечной экскреции лекарств</w:t>
      </w:r>
    </w:p>
    <w:p w:rsidR="00D56B0D" w:rsidRPr="00F83A11" w:rsidRDefault="00D56B0D" w:rsidP="00222513">
      <w:pPr>
        <w:widowControl/>
        <w:suppressAutoHyphens/>
        <w:ind w:left="1416"/>
        <w:jc w:val="left"/>
        <w:rPr>
          <w:spacing w:val="0"/>
          <w:szCs w:val="28"/>
          <w:lang w:eastAsia="ar-SA"/>
        </w:rPr>
      </w:pPr>
    </w:p>
    <w:p w:rsidR="00D56B0D" w:rsidRPr="00F83A11" w:rsidRDefault="00D56B0D" w:rsidP="00E14A65">
      <w:pPr>
        <w:widowControl/>
        <w:shd w:val="clear" w:color="auto" w:fill="FFFFFF"/>
        <w:tabs>
          <w:tab w:val="left" w:pos="394"/>
        </w:tabs>
        <w:suppressAutoHyphens/>
        <w:ind w:left="0"/>
        <w:jc w:val="left"/>
        <w:rPr>
          <w:caps/>
          <w:spacing w:val="0"/>
          <w:szCs w:val="28"/>
          <w:lang w:eastAsia="ar-SA"/>
        </w:rPr>
      </w:pPr>
      <w:r w:rsidRPr="00F83A11">
        <w:rPr>
          <w:caps/>
          <w:spacing w:val="0"/>
          <w:szCs w:val="28"/>
          <w:lang w:eastAsia="ar-SA"/>
        </w:rPr>
        <w:t>0304. степень всасывания лекарственных веществ при введении внутрь можно оценить с помощью Показателя</w:t>
      </w:r>
    </w:p>
    <w:p w:rsidR="00D56B0D" w:rsidRPr="00F83A11" w:rsidRDefault="00D56B0D" w:rsidP="00E14A65">
      <w:pPr>
        <w:widowControl/>
        <w:numPr>
          <w:ilvl w:val="0"/>
          <w:numId w:val="735"/>
        </w:numPr>
        <w:shd w:val="clear" w:color="auto" w:fill="FFFFFF"/>
        <w:tabs>
          <w:tab w:val="left" w:pos="394"/>
        </w:tabs>
        <w:jc w:val="left"/>
        <w:rPr>
          <w:spacing w:val="0"/>
          <w:szCs w:val="28"/>
          <w:lang w:eastAsia="ar-SA"/>
        </w:rPr>
      </w:pPr>
      <w:r w:rsidRPr="00F83A11">
        <w:rPr>
          <w:spacing w:val="0"/>
          <w:szCs w:val="28"/>
          <w:lang w:eastAsia="ar-SA"/>
        </w:rPr>
        <w:t>клиренс</w:t>
      </w:r>
    </w:p>
    <w:p w:rsidR="00D56B0D" w:rsidRPr="00F83A11" w:rsidRDefault="00D56B0D" w:rsidP="00E14A65">
      <w:pPr>
        <w:widowControl/>
        <w:numPr>
          <w:ilvl w:val="0"/>
          <w:numId w:val="735"/>
        </w:numPr>
        <w:shd w:val="clear" w:color="auto" w:fill="FFFFFF"/>
        <w:tabs>
          <w:tab w:val="left" w:pos="394"/>
        </w:tabs>
        <w:jc w:val="left"/>
        <w:rPr>
          <w:spacing w:val="0"/>
          <w:szCs w:val="28"/>
          <w:lang w:eastAsia="ar-SA"/>
        </w:rPr>
      </w:pPr>
      <w:r w:rsidRPr="00F83A11">
        <w:rPr>
          <w:spacing w:val="0"/>
          <w:szCs w:val="28"/>
          <w:lang w:eastAsia="ar-SA"/>
        </w:rPr>
        <w:t>биодоступность</w:t>
      </w:r>
    </w:p>
    <w:p w:rsidR="00D56B0D" w:rsidRPr="00F83A11" w:rsidRDefault="00D56B0D" w:rsidP="00E14A65">
      <w:pPr>
        <w:widowControl/>
        <w:numPr>
          <w:ilvl w:val="0"/>
          <w:numId w:val="735"/>
        </w:numPr>
        <w:shd w:val="clear" w:color="auto" w:fill="FFFFFF"/>
        <w:tabs>
          <w:tab w:val="left" w:pos="394"/>
        </w:tabs>
        <w:jc w:val="left"/>
        <w:rPr>
          <w:spacing w:val="0"/>
          <w:szCs w:val="28"/>
          <w:lang w:eastAsia="ar-SA"/>
        </w:rPr>
      </w:pPr>
      <w:r w:rsidRPr="00F83A11">
        <w:rPr>
          <w:spacing w:val="0"/>
          <w:szCs w:val="28"/>
          <w:lang w:eastAsia="ar-SA"/>
        </w:rPr>
        <w:t>константа ионизации</w:t>
      </w:r>
    </w:p>
    <w:p w:rsidR="00D56B0D" w:rsidRPr="00F83A11" w:rsidRDefault="00D56B0D" w:rsidP="00E14A65">
      <w:pPr>
        <w:widowControl/>
        <w:numPr>
          <w:ilvl w:val="0"/>
          <w:numId w:val="735"/>
        </w:numPr>
        <w:shd w:val="clear" w:color="auto" w:fill="FFFFFF"/>
        <w:tabs>
          <w:tab w:val="left" w:pos="394"/>
        </w:tabs>
        <w:jc w:val="left"/>
        <w:rPr>
          <w:spacing w:val="0"/>
          <w:szCs w:val="28"/>
          <w:lang w:eastAsia="ar-SA"/>
        </w:rPr>
      </w:pPr>
      <w:r w:rsidRPr="00F83A11">
        <w:rPr>
          <w:spacing w:val="0"/>
          <w:szCs w:val="28"/>
          <w:lang w:eastAsia="ar-SA"/>
        </w:rPr>
        <w:t>период «полужизни» (период полуэлиминации)</w:t>
      </w:r>
    </w:p>
    <w:p w:rsidR="00D56B0D" w:rsidRPr="00F83A11" w:rsidRDefault="00D56B0D" w:rsidP="00E14A65">
      <w:pPr>
        <w:widowControl/>
        <w:numPr>
          <w:ilvl w:val="0"/>
          <w:numId w:val="735"/>
        </w:numPr>
        <w:shd w:val="clear" w:color="auto" w:fill="FFFFFF"/>
        <w:tabs>
          <w:tab w:val="left" w:pos="394"/>
        </w:tabs>
        <w:jc w:val="left"/>
        <w:rPr>
          <w:spacing w:val="0"/>
          <w:szCs w:val="28"/>
          <w:lang w:eastAsia="ar-SA"/>
        </w:rPr>
      </w:pPr>
      <w:r w:rsidRPr="00F83A11">
        <w:rPr>
          <w:spacing w:val="0"/>
          <w:szCs w:val="28"/>
          <w:lang w:eastAsia="ar-SA"/>
        </w:rPr>
        <w:t>объем распределения</w:t>
      </w:r>
    </w:p>
    <w:p w:rsidR="00D56B0D" w:rsidRPr="00F83A11" w:rsidRDefault="00D56B0D" w:rsidP="00222513">
      <w:pPr>
        <w:widowControl/>
        <w:suppressAutoHyphens/>
        <w:ind w:left="1416"/>
        <w:jc w:val="left"/>
        <w:rPr>
          <w:spacing w:val="0"/>
          <w:szCs w:val="28"/>
          <w:lang w:eastAsia="ar-SA"/>
        </w:rPr>
      </w:pPr>
    </w:p>
    <w:p w:rsidR="00D56B0D" w:rsidRPr="00F83A11" w:rsidRDefault="00D56B0D" w:rsidP="00E14A65">
      <w:pPr>
        <w:widowControl/>
        <w:shd w:val="clear" w:color="auto" w:fill="FFFFFF"/>
        <w:tabs>
          <w:tab w:val="left" w:pos="394"/>
        </w:tabs>
        <w:suppressAutoHyphens/>
        <w:ind w:left="0"/>
        <w:jc w:val="left"/>
        <w:rPr>
          <w:spacing w:val="0"/>
          <w:szCs w:val="28"/>
          <w:lang w:eastAsia="ar-SA"/>
        </w:rPr>
      </w:pPr>
      <w:r w:rsidRPr="00F83A11">
        <w:rPr>
          <w:caps/>
          <w:spacing w:val="0"/>
          <w:szCs w:val="28"/>
          <w:lang w:eastAsia="ar-SA"/>
        </w:rPr>
        <w:t>0305. Период полувыведения лекарств - это</w:t>
      </w:r>
    </w:p>
    <w:p w:rsidR="00D56B0D" w:rsidRPr="00F83A11" w:rsidRDefault="00D56B0D" w:rsidP="00F83A11">
      <w:pPr>
        <w:numPr>
          <w:ilvl w:val="0"/>
          <w:numId w:val="736"/>
        </w:numPr>
        <w:shd w:val="clear" w:color="auto" w:fill="FFFFFF"/>
        <w:tabs>
          <w:tab w:val="left" w:pos="792"/>
          <w:tab w:val="left" w:pos="2160"/>
        </w:tabs>
        <w:autoSpaceDE w:val="0"/>
        <w:autoSpaceDN w:val="0"/>
        <w:adjustRightInd w:val="0"/>
        <w:ind w:left="2160" w:hanging="360"/>
        <w:jc w:val="left"/>
        <w:rPr>
          <w:spacing w:val="0"/>
          <w:szCs w:val="28"/>
          <w:lang w:eastAsia="ar-SA"/>
        </w:rPr>
      </w:pPr>
      <w:r w:rsidRPr="00F83A11">
        <w:rPr>
          <w:spacing w:val="1"/>
          <w:szCs w:val="28"/>
          <w:lang w:eastAsia="ar-SA"/>
        </w:rPr>
        <w:t xml:space="preserve"> время достижения максимальной концентрации лекарства в </w:t>
      </w:r>
      <w:r w:rsidRPr="00F83A11">
        <w:rPr>
          <w:spacing w:val="-3"/>
          <w:szCs w:val="28"/>
          <w:lang w:eastAsia="ar-SA"/>
        </w:rPr>
        <w:t>плазме крови</w:t>
      </w:r>
    </w:p>
    <w:p w:rsidR="00D56B0D" w:rsidRPr="00F83A11" w:rsidRDefault="00D56B0D" w:rsidP="00F83A11">
      <w:pPr>
        <w:numPr>
          <w:ilvl w:val="0"/>
          <w:numId w:val="736"/>
        </w:numPr>
        <w:shd w:val="clear" w:color="auto" w:fill="FFFFFF"/>
        <w:tabs>
          <w:tab w:val="left" w:pos="792"/>
          <w:tab w:val="left" w:pos="2160"/>
        </w:tabs>
        <w:autoSpaceDE w:val="0"/>
        <w:autoSpaceDN w:val="0"/>
        <w:adjustRightInd w:val="0"/>
        <w:ind w:left="2160" w:hanging="360"/>
        <w:jc w:val="left"/>
        <w:rPr>
          <w:spacing w:val="0"/>
          <w:szCs w:val="28"/>
          <w:lang w:eastAsia="ar-SA"/>
        </w:rPr>
      </w:pPr>
      <w:r w:rsidRPr="00F83A11">
        <w:rPr>
          <w:spacing w:val="3"/>
          <w:szCs w:val="28"/>
          <w:lang w:eastAsia="ar-SA"/>
        </w:rPr>
        <w:t xml:space="preserve"> время, в течение которого лекарство достигает системного </w:t>
      </w:r>
      <w:r w:rsidRPr="00F83A11">
        <w:rPr>
          <w:spacing w:val="-2"/>
          <w:szCs w:val="28"/>
          <w:lang w:eastAsia="ar-SA"/>
        </w:rPr>
        <w:t>кровотока</w:t>
      </w:r>
    </w:p>
    <w:p w:rsidR="00D56B0D" w:rsidRPr="00F83A11" w:rsidRDefault="00D56B0D" w:rsidP="00F83A11">
      <w:pPr>
        <w:numPr>
          <w:ilvl w:val="0"/>
          <w:numId w:val="736"/>
        </w:numPr>
        <w:shd w:val="clear" w:color="auto" w:fill="FFFFFF"/>
        <w:tabs>
          <w:tab w:val="left" w:pos="792"/>
          <w:tab w:val="left" w:pos="2160"/>
        </w:tabs>
        <w:autoSpaceDE w:val="0"/>
        <w:autoSpaceDN w:val="0"/>
        <w:adjustRightInd w:val="0"/>
        <w:ind w:left="2160" w:hanging="360"/>
        <w:jc w:val="left"/>
        <w:rPr>
          <w:spacing w:val="0"/>
          <w:szCs w:val="28"/>
          <w:lang w:eastAsia="ar-SA"/>
        </w:rPr>
      </w:pPr>
      <w:r w:rsidRPr="00F83A11">
        <w:rPr>
          <w:spacing w:val="-7"/>
          <w:szCs w:val="28"/>
          <w:lang w:eastAsia="ar-SA"/>
        </w:rPr>
        <w:t xml:space="preserve"> время, в течение которого лекарство распределяется в организме</w:t>
      </w:r>
    </w:p>
    <w:p w:rsidR="00D56B0D" w:rsidRPr="00F83A11" w:rsidRDefault="00D56B0D" w:rsidP="00F83A11">
      <w:pPr>
        <w:numPr>
          <w:ilvl w:val="0"/>
          <w:numId w:val="736"/>
        </w:numPr>
        <w:shd w:val="clear" w:color="auto" w:fill="FFFFFF"/>
        <w:tabs>
          <w:tab w:val="left" w:pos="792"/>
          <w:tab w:val="left" w:pos="2160"/>
        </w:tabs>
        <w:autoSpaceDE w:val="0"/>
        <w:autoSpaceDN w:val="0"/>
        <w:adjustRightInd w:val="0"/>
        <w:ind w:left="2160" w:hanging="360"/>
        <w:jc w:val="left"/>
        <w:rPr>
          <w:spacing w:val="0"/>
          <w:szCs w:val="28"/>
          <w:lang w:eastAsia="ar-SA"/>
        </w:rPr>
      </w:pPr>
      <w:r w:rsidRPr="00F83A11">
        <w:rPr>
          <w:spacing w:val="0"/>
          <w:szCs w:val="28"/>
          <w:lang w:eastAsia="ar-SA"/>
        </w:rPr>
        <w:t xml:space="preserve"> время, за которое концентрация лекарства в плазме снижается на 50%</w:t>
      </w:r>
    </w:p>
    <w:p w:rsidR="00D56B0D" w:rsidRPr="00F83A11" w:rsidRDefault="00D56B0D" w:rsidP="00F83A11">
      <w:pPr>
        <w:numPr>
          <w:ilvl w:val="0"/>
          <w:numId w:val="736"/>
        </w:numPr>
        <w:shd w:val="clear" w:color="auto" w:fill="FFFFFF"/>
        <w:tabs>
          <w:tab w:val="left" w:pos="792"/>
          <w:tab w:val="left" w:pos="1800"/>
        </w:tabs>
        <w:autoSpaceDE w:val="0"/>
        <w:autoSpaceDN w:val="0"/>
        <w:adjustRightInd w:val="0"/>
        <w:ind w:left="1800"/>
        <w:jc w:val="left"/>
        <w:rPr>
          <w:spacing w:val="0"/>
          <w:szCs w:val="28"/>
          <w:lang w:eastAsia="ar-SA"/>
        </w:rPr>
      </w:pPr>
      <w:r w:rsidRPr="00F83A11">
        <w:rPr>
          <w:spacing w:val="1"/>
          <w:szCs w:val="28"/>
          <w:lang w:eastAsia="ar-SA"/>
        </w:rPr>
        <w:t xml:space="preserve">  время, за которое половина введенной дозы достигает</w:t>
      </w:r>
    </w:p>
    <w:p w:rsidR="00D56B0D" w:rsidRPr="00F83A11" w:rsidRDefault="00D56B0D" w:rsidP="00E14A65">
      <w:pPr>
        <w:shd w:val="clear" w:color="auto" w:fill="FFFFFF"/>
        <w:tabs>
          <w:tab w:val="left" w:pos="782"/>
          <w:tab w:val="left" w:pos="1800"/>
        </w:tabs>
        <w:suppressAutoHyphens/>
        <w:autoSpaceDE w:val="0"/>
        <w:autoSpaceDN w:val="0"/>
        <w:adjustRightInd w:val="0"/>
        <w:ind w:left="1800"/>
        <w:jc w:val="left"/>
        <w:rPr>
          <w:spacing w:val="0"/>
          <w:szCs w:val="28"/>
          <w:lang w:eastAsia="ar-SA"/>
        </w:rPr>
      </w:pPr>
      <w:r w:rsidRPr="00F83A11">
        <w:rPr>
          <w:spacing w:val="1"/>
          <w:szCs w:val="28"/>
          <w:lang w:eastAsia="ar-SA"/>
        </w:rPr>
        <w:t>орга</w:t>
      </w:r>
      <w:r w:rsidRPr="00F83A11">
        <w:rPr>
          <w:spacing w:val="-1"/>
          <w:szCs w:val="28"/>
          <w:lang w:eastAsia="ar-SA"/>
        </w:rPr>
        <w:t>на-мишени</w:t>
      </w:r>
    </w:p>
    <w:p w:rsidR="00D56B0D" w:rsidRPr="00F83A11" w:rsidRDefault="00D56B0D" w:rsidP="00222513">
      <w:pPr>
        <w:widowControl/>
        <w:suppressAutoHyphens/>
        <w:ind w:left="0"/>
        <w:jc w:val="left"/>
        <w:rPr>
          <w:spacing w:val="0"/>
          <w:szCs w:val="28"/>
          <w:lang w:eastAsia="ar-SA"/>
        </w:rPr>
      </w:pPr>
    </w:p>
    <w:p w:rsidR="00D56B0D" w:rsidRPr="00F83A11" w:rsidRDefault="00D56B0D" w:rsidP="00E14A65">
      <w:pPr>
        <w:pStyle w:val="Heading1"/>
        <w:tabs>
          <w:tab w:val="num" w:pos="360"/>
        </w:tabs>
        <w:jc w:val="both"/>
        <w:rPr>
          <w:rFonts w:ascii="Times New Roman" w:hAnsi="Times New Roman" w:cs="Times New Roman"/>
          <w:b w:val="0"/>
          <w:szCs w:val="28"/>
        </w:rPr>
      </w:pPr>
      <w:r w:rsidRPr="00F83A11">
        <w:rPr>
          <w:rFonts w:ascii="Times New Roman" w:hAnsi="Times New Roman" w:cs="Times New Roman"/>
          <w:b w:val="0"/>
          <w:caps/>
          <w:szCs w:val="28"/>
        </w:rPr>
        <w:t>0306. клиренс - это</w:t>
      </w:r>
      <w:r w:rsidRPr="00F83A11">
        <w:rPr>
          <w:rFonts w:ascii="Times New Roman" w:hAnsi="Times New Roman" w:cs="Times New Roman"/>
          <w:b w:val="0"/>
          <w:szCs w:val="28"/>
        </w:rPr>
        <w:t xml:space="preserve"> </w:t>
      </w:r>
    </w:p>
    <w:p w:rsidR="00D56B0D" w:rsidRPr="00F83A11" w:rsidRDefault="00D56B0D" w:rsidP="00E14A65">
      <w:pPr>
        <w:pStyle w:val="Heading1"/>
        <w:numPr>
          <w:ilvl w:val="0"/>
          <w:numId w:val="737"/>
        </w:numPr>
        <w:suppressAutoHyphens w:val="0"/>
        <w:jc w:val="both"/>
        <w:rPr>
          <w:rFonts w:ascii="Times New Roman" w:hAnsi="Times New Roman" w:cs="Times New Roman"/>
          <w:b w:val="0"/>
          <w:szCs w:val="28"/>
        </w:rPr>
      </w:pPr>
      <w:r w:rsidRPr="00F83A11">
        <w:rPr>
          <w:rFonts w:ascii="Times New Roman" w:hAnsi="Times New Roman" w:cs="Times New Roman"/>
          <w:b w:val="0"/>
          <w:szCs w:val="28"/>
        </w:rPr>
        <w:t>мера способности организма элиминировать лекарственный  препарат</w:t>
      </w:r>
    </w:p>
    <w:p w:rsidR="00D56B0D" w:rsidRPr="00F83A11" w:rsidRDefault="00D56B0D" w:rsidP="00E14A65">
      <w:pPr>
        <w:widowControl/>
        <w:numPr>
          <w:ilvl w:val="0"/>
          <w:numId w:val="737"/>
        </w:numPr>
        <w:rPr>
          <w:spacing w:val="0"/>
          <w:szCs w:val="28"/>
          <w:lang w:eastAsia="ar-SA"/>
        </w:rPr>
      </w:pPr>
      <w:r w:rsidRPr="00F83A11">
        <w:rPr>
          <w:spacing w:val="0"/>
          <w:szCs w:val="28"/>
          <w:lang w:eastAsia="ar-SA"/>
        </w:rPr>
        <w:t>мера длительности нахождения лекарственного препарата в организме</w:t>
      </w:r>
    </w:p>
    <w:p w:rsidR="00D56B0D" w:rsidRPr="00F83A11" w:rsidRDefault="00D56B0D" w:rsidP="00E14A65">
      <w:pPr>
        <w:widowControl/>
        <w:numPr>
          <w:ilvl w:val="0"/>
          <w:numId w:val="737"/>
        </w:numPr>
        <w:rPr>
          <w:spacing w:val="0"/>
          <w:szCs w:val="28"/>
          <w:lang w:eastAsia="ar-SA"/>
        </w:rPr>
      </w:pPr>
      <w:r w:rsidRPr="00F83A11">
        <w:rPr>
          <w:spacing w:val="0"/>
          <w:szCs w:val="28"/>
          <w:lang w:eastAsia="ar-SA"/>
        </w:rPr>
        <w:t>скорость выведения лекарств почками</w:t>
      </w:r>
    </w:p>
    <w:p w:rsidR="00D56B0D" w:rsidRPr="00F83A11" w:rsidRDefault="00D56B0D" w:rsidP="00E14A65">
      <w:pPr>
        <w:widowControl/>
        <w:numPr>
          <w:ilvl w:val="0"/>
          <w:numId w:val="737"/>
        </w:numPr>
        <w:rPr>
          <w:spacing w:val="0"/>
          <w:szCs w:val="28"/>
          <w:lang w:eastAsia="ar-SA"/>
        </w:rPr>
      </w:pPr>
      <w:r w:rsidRPr="00F83A11">
        <w:rPr>
          <w:spacing w:val="0"/>
          <w:szCs w:val="28"/>
          <w:lang w:eastAsia="ar-SA"/>
        </w:rPr>
        <w:t>скорость метаболизма лекарства в печени</w:t>
      </w:r>
    </w:p>
    <w:p w:rsidR="00D56B0D" w:rsidRPr="00F83A11" w:rsidRDefault="00D56B0D" w:rsidP="00E14A65">
      <w:pPr>
        <w:numPr>
          <w:ilvl w:val="0"/>
          <w:numId w:val="737"/>
        </w:numPr>
        <w:rPr>
          <w:szCs w:val="28"/>
        </w:rPr>
      </w:pPr>
      <w:r w:rsidRPr="00F83A11">
        <w:rPr>
          <w:szCs w:val="28"/>
        </w:rPr>
        <w:t>скорость попадания лекарств из крови в ткани</w:t>
      </w:r>
    </w:p>
    <w:p w:rsidR="00D56B0D" w:rsidRPr="00F83A11" w:rsidRDefault="00D56B0D" w:rsidP="00222513">
      <w:pPr>
        <w:widowControl/>
        <w:suppressAutoHyphens/>
        <w:ind w:left="0"/>
        <w:jc w:val="left"/>
        <w:rPr>
          <w:caps/>
          <w:spacing w:val="0"/>
          <w:szCs w:val="28"/>
          <w:lang w:eastAsia="ar-SA"/>
        </w:rPr>
      </w:pPr>
    </w:p>
    <w:p w:rsidR="00D56B0D" w:rsidRPr="00F83A11" w:rsidRDefault="00D56B0D" w:rsidP="00E14A65">
      <w:pPr>
        <w:widowControl/>
        <w:suppressAutoHyphens/>
        <w:ind w:left="0"/>
        <w:rPr>
          <w:caps/>
          <w:spacing w:val="0"/>
          <w:szCs w:val="28"/>
          <w:lang w:eastAsia="ar-SA"/>
        </w:rPr>
      </w:pPr>
      <w:r w:rsidRPr="00F83A11">
        <w:rPr>
          <w:caps/>
          <w:spacing w:val="0"/>
          <w:szCs w:val="28"/>
          <w:lang w:eastAsia="ar-SA"/>
        </w:rPr>
        <w:t>0307. агонисты рецепторов – это</w:t>
      </w:r>
    </w:p>
    <w:p w:rsidR="00D56B0D" w:rsidRPr="00F83A11" w:rsidRDefault="00D56B0D" w:rsidP="00E14A65">
      <w:pPr>
        <w:widowControl/>
        <w:numPr>
          <w:ilvl w:val="0"/>
          <w:numId w:val="738"/>
        </w:numPr>
        <w:rPr>
          <w:spacing w:val="0"/>
          <w:szCs w:val="28"/>
          <w:lang w:eastAsia="ar-SA"/>
        </w:rPr>
      </w:pPr>
      <w:r w:rsidRPr="00F83A11">
        <w:rPr>
          <w:spacing w:val="0"/>
          <w:szCs w:val="28"/>
          <w:lang w:eastAsia="ar-SA"/>
        </w:rPr>
        <w:t>вещества, которые связываются с белками  плазмы крови</w:t>
      </w:r>
    </w:p>
    <w:p w:rsidR="00D56B0D" w:rsidRPr="00F83A11" w:rsidRDefault="00D56B0D" w:rsidP="00E14A65">
      <w:pPr>
        <w:widowControl/>
        <w:numPr>
          <w:ilvl w:val="0"/>
          <w:numId w:val="738"/>
        </w:numPr>
        <w:rPr>
          <w:spacing w:val="0"/>
          <w:szCs w:val="28"/>
          <w:lang w:eastAsia="ar-SA"/>
        </w:rPr>
      </w:pPr>
      <w:r w:rsidRPr="00F83A11">
        <w:rPr>
          <w:spacing w:val="0"/>
          <w:szCs w:val="28"/>
          <w:lang w:eastAsia="ar-SA"/>
        </w:rPr>
        <w:t>вещества, которые вызывают специфические изменения функций рецептора, связываясь с ним, и приводят к развитию эффекта</w:t>
      </w:r>
    </w:p>
    <w:p w:rsidR="00D56B0D" w:rsidRPr="00F83A11" w:rsidRDefault="00D56B0D" w:rsidP="00E14A65">
      <w:pPr>
        <w:widowControl/>
        <w:numPr>
          <w:ilvl w:val="0"/>
          <w:numId w:val="738"/>
        </w:numPr>
        <w:rPr>
          <w:spacing w:val="0"/>
          <w:szCs w:val="28"/>
          <w:lang w:eastAsia="ar-SA"/>
        </w:rPr>
      </w:pPr>
      <w:r w:rsidRPr="00F83A11">
        <w:rPr>
          <w:spacing w:val="0"/>
          <w:szCs w:val="28"/>
          <w:lang w:eastAsia="ar-SA"/>
        </w:rPr>
        <w:t>вещества, которые связываясь с рецептором, препятствуют развитию эффекта</w:t>
      </w:r>
    </w:p>
    <w:p w:rsidR="00D56B0D" w:rsidRPr="00F83A11" w:rsidRDefault="00D56B0D" w:rsidP="00E14A65">
      <w:pPr>
        <w:widowControl/>
        <w:numPr>
          <w:ilvl w:val="0"/>
          <w:numId w:val="738"/>
        </w:numPr>
        <w:rPr>
          <w:spacing w:val="0"/>
          <w:szCs w:val="28"/>
          <w:lang w:eastAsia="ar-SA"/>
        </w:rPr>
      </w:pPr>
      <w:r w:rsidRPr="00F83A11">
        <w:rPr>
          <w:spacing w:val="0"/>
          <w:szCs w:val="28"/>
          <w:lang w:eastAsia="ar-SA"/>
        </w:rPr>
        <w:t>вещества, которые вызывают  развитие неспецифического эффекта</w:t>
      </w:r>
    </w:p>
    <w:p w:rsidR="00D56B0D" w:rsidRPr="00F83A11" w:rsidRDefault="00D56B0D" w:rsidP="00E14A65">
      <w:pPr>
        <w:widowControl/>
        <w:numPr>
          <w:ilvl w:val="0"/>
          <w:numId w:val="738"/>
        </w:numPr>
        <w:rPr>
          <w:spacing w:val="0"/>
          <w:szCs w:val="28"/>
          <w:lang w:eastAsia="ar-SA"/>
        </w:rPr>
      </w:pPr>
      <w:r w:rsidRPr="00F83A11">
        <w:rPr>
          <w:spacing w:val="0"/>
          <w:szCs w:val="28"/>
          <w:lang w:eastAsia="ar-SA"/>
        </w:rPr>
        <w:t>вещества, которые изменяют конформацию рецептора и   изменяют величину</w:t>
      </w:r>
      <w:r w:rsidRPr="00F83A11">
        <w:rPr>
          <w:spacing w:val="0"/>
          <w:szCs w:val="28"/>
          <w:lang w:eastAsia="ar-SA"/>
        </w:rPr>
        <w:tab/>
        <w:t xml:space="preserve"> эффекта, вызванного другими    препаратами</w:t>
      </w:r>
    </w:p>
    <w:p w:rsidR="00D56B0D" w:rsidRPr="00F83A11" w:rsidRDefault="00D56B0D" w:rsidP="00222513">
      <w:pPr>
        <w:widowControl/>
        <w:tabs>
          <w:tab w:val="left" w:pos="1985"/>
        </w:tabs>
        <w:suppressAutoHyphens/>
        <w:ind w:left="1560"/>
        <w:jc w:val="left"/>
        <w:rPr>
          <w:caps/>
          <w:spacing w:val="0"/>
          <w:szCs w:val="28"/>
          <w:lang w:eastAsia="ar-SA"/>
        </w:rPr>
      </w:pPr>
    </w:p>
    <w:p w:rsidR="00D56B0D" w:rsidRPr="00F83A11" w:rsidRDefault="00D56B0D" w:rsidP="00E14A65">
      <w:pPr>
        <w:widowControl/>
        <w:suppressAutoHyphens/>
        <w:ind w:left="180" w:hanging="180"/>
        <w:jc w:val="left"/>
        <w:rPr>
          <w:caps/>
          <w:spacing w:val="0"/>
          <w:szCs w:val="28"/>
          <w:lang w:eastAsia="ar-SA"/>
        </w:rPr>
      </w:pPr>
      <w:r w:rsidRPr="00F83A11">
        <w:rPr>
          <w:caps/>
          <w:spacing w:val="0"/>
          <w:szCs w:val="28"/>
          <w:lang w:eastAsia="ar-SA"/>
        </w:rPr>
        <w:t>0308. Нежелательное побочное действие лекарственного препарата – это</w:t>
      </w:r>
    </w:p>
    <w:p w:rsidR="00D56B0D" w:rsidRPr="00F83A11" w:rsidRDefault="00D56B0D" w:rsidP="00E14A65">
      <w:pPr>
        <w:widowControl/>
        <w:numPr>
          <w:ilvl w:val="0"/>
          <w:numId w:val="739"/>
        </w:numPr>
        <w:jc w:val="left"/>
        <w:rPr>
          <w:spacing w:val="0"/>
          <w:szCs w:val="28"/>
          <w:lang w:eastAsia="ar-SA"/>
        </w:rPr>
      </w:pPr>
      <w:r w:rsidRPr="00F83A11">
        <w:rPr>
          <w:spacing w:val="0"/>
          <w:szCs w:val="28"/>
          <w:lang w:eastAsia="ar-SA"/>
        </w:rPr>
        <w:t>взаимодействие лекарственного препарата только со специфическими рецепторными структурами</w:t>
      </w:r>
    </w:p>
    <w:p w:rsidR="00D56B0D" w:rsidRPr="00F83A11" w:rsidRDefault="00D56B0D" w:rsidP="00E14A65">
      <w:pPr>
        <w:widowControl/>
        <w:numPr>
          <w:ilvl w:val="0"/>
          <w:numId w:val="739"/>
        </w:numPr>
        <w:jc w:val="left"/>
        <w:rPr>
          <w:spacing w:val="0"/>
          <w:szCs w:val="28"/>
          <w:lang w:eastAsia="ar-SA"/>
        </w:rPr>
      </w:pPr>
      <w:r w:rsidRPr="00F83A11">
        <w:rPr>
          <w:spacing w:val="0"/>
          <w:szCs w:val="28"/>
          <w:lang w:eastAsia="ar-SA"/>
        </w:rPr>
        <w:t>распространение импульса возбуждения, вызывающего реакцию эффекторных органов</w:t>
      </w:r>
    </w:p>
    <w:p w:rsidR="00D56B0D" w:rsidRPr="00F83A11" w:rsidRDefault="00D56B0D" w:rsidP="00E14A65">
      <w:pPr>
        <w:widowControl/>
        <w:numPr>
          <w:ilvl w:val="0"/>
          <w:numId w:val="739"/>
        </w:numPr>
        <w:jc w:val="left"/>
        <w:rPr>
          <w:spacing w:val="0"/>
          <w:szCs w:val="28"/>
          <w:lang w:eastAsia="ar-SA"/>
        </w:rPr>
      </w:pPr>
      <w:r w:rsidRPr="00F83A11">
        <w:rPr>
          <w:spacing w:val="0"/>
          <w:szCs w:val="28"/>
          <w:lang w:eastAsia="ar-SA"/>
        </w:rPr>
        <w:t>действие лекарственного препарата, которое связано с процессами возникновения импульса возбуждения, передающегося по определенным рефлекторным путям</w:t>
      </w:r>
    </w:p>
    <w:p w:rsidR="00D56B0D" w:rsidRPr="00F83A11" w:rsidRDefault="00D56B0D" w:rsidP="00E14A65">
      <w:pPr>
        <w:widowControl/>
        <w:numPr>
          <w:ilvl w:val="0"/>
          <w:numId w:val="739"/>
        </w:numPr>
        <w:jc w:val="left"/>
        <w:rPr>
          <w:spacing w:val="0"/>
          <w:szCs w:val="28"/>
          <w:lang w:eastAsia="ar-SA"/>
        </w:rPr>
      </w:pPr>
      <w:r w:rsidRPr="00F83A11">
        <w:rPr>
          <w:spacing w:val="0"/>
          <w:szCs w:val="28"/>
          <w:lang w:eastAsia="ar-SA"/>
        </w:rPr>
        <w:t>действие лекарственного препарата, которое возникает  одновременно с основным и вызывает отрицательное воздействие на ряд функций тканей и клеток</w:t>
      </w:r>
    </w:p>
    <w:p w:rsidR="00D56B0D" w:rsidRPr="00F83A11" w:rsidRDefault="00D56B0D" w:rsidP="00E14A65">
      <w:pPr>
        <w:widowControl/>
        <w:numPr>
          <w:ilvl w:val="0"/>
          <w:numId w:val="739"/>
        </w:numPr>
        <w:jc w:val="left"/>
        <w:rPr>
          <w:spacing w:val="0"/>
          <w:szCs w:val="28"/>
          <w:lang w:eastAsia="ar-SA"/>
        </w:rPr>
      </w:pPr>
      <w:r w:rsidRPr="00F83A11">
        <w:rPr>
          <w:spacing w:val="0"/>
          <w:szCs w:val="28"/>
          <w:lang w:eastAsia="ar-SA"/>
        </w:rPr>
        <w:t xml:space="preserve">действие, приводящее к повышению активности микросомальных ферментов  печени </w:t>
      </w:r>
    </w:p>
    <w:p w:rsidR="00D56B0D" w:rsidRPr="00F83A11" w:rsidRDefault="00D56B0D" w:rsidP="00222513">
      <w:pPr>
        <w:widowControl/>
        <w:tabs>
          <w:tab w:val="left" w:pos="1985"/>
        </w:tabs>
        <w:suppressAutoHyphens/>
        <w:ind w:left="1560"/>
        <w:jc w:val="left"/>
        <w:rPr>
          <w:spacing w:val="0"/>
          <w:szCs w:val="28"/>
          <w:lang w:eastAsia="ar-SA"/>
        </w:rPr>
      </w:pPr>
    </w:p>
    <w:p w:rsidR="00D56B0D" w:rsidRPr="00F83A11" w:rsidRDefault="00D56B0D" w:rsidP="00E14A65">
      <w:pPr>
        <w:ind w:left="0"/>
        <w:rPr>
          <w:caps/>
          <w:szCs w:val="28"/>
        </w:rPr>
      </w:pPr>
      <w:r w:rsidRPr="00F83A11">
        <w:rPr>
          <w:caps/>
          <w:szCs w:val="28"/>
        </w:rPr>
        <w:t xml:space="preserve">0309. необычные реакции на лекарственное вещество, связанное с генетически обусловленными энзимопатиями </w:t>
      </w:r>
    </w:p>
    <w:p w:rsidR="00D56B0D" w:rsidRPr="00F83A11" w:rsidRDefault="00D56B0D" w:rsidP="00E14A65">
      <w:pPr>
        <w:numPr>
          <w:ilvl w:val="1"/>
          <w:numId w:val="740"/>
        </w:numPr>
        <w:rPr>
          <w:szCs w:val="28"/>
        </w:rPr>
      </w:pPr>
      <w:r w:rsidRPr="00F83A11">
        <w:rPr>
          <w:szCs w:val="28"/>
        </w:rPr>
        <w:t>сенсибилизация</w:t>
      </w:r>
    </w:p>
    <w:p w:rsidR="00D56B0D" w:rsidRPr="00F83A11" w:rsidRDefault="00D56B0D" w:rsidP="00E14A65">
      <w:pPr>
        <w:numPr>
          <w:ilvl w:val="1"/>
          <w:numId w:val="740"/>
        </w:numPr>
        <w:rPr>
          <w:szCs w:val="28"/>
        </w:rPr>
      </w:pPr>
      <w:r w:rsidRPr="00F83A11">
        <w:rPr>
          <w:szCs w:val="28"/>
        </w:rPr>
        <w:t>тахифилаксия</w:t>
      </w:r>
    </w:p>
    <w:p w:rsidR="00D56B0D" w:rsidRPr="00F83A11" w:rsidRDefault="00D56B0D" w:rsidP="00E14A65">
      <w:pPr>
        <w:numPr>
          <w:ilvl w:val="1"/>
          <w:numId w:val="740"/>
        </w:numPr>
        <w:rPr>
          <w:szCs w:val="28"/>
        </w:rPr>
      </w:pPr>
      <w:r w:rsidRPr="00F83A11">
        <w:rPr>
          <w:szCs w:val="28"/>
        </w:rPr>
        <w:t>идиосинкразия</w:t>
      </w:r>
    </w:p>
    <w:p w:rsidR="00D56B0D" w:rsidRPr="00F83A11" w:rsidRDefault="00D56B0D" w:rsidP="00E14A65">
      <w:pPr>
        <w:numPr>
          <w:ilvl w:val="1"/>
          <w:numId w:val="740"/>
        </w:numPr>
        <w:rPr>
          <w:szCs w:val="28"/>
        </w:rPr>
      </w:pPr>
      <w:r w:rsidRPr="00F83A11">
        <w:rPr>
          <w:szCs w:val="28"/>
        </w:rPr>
        <w:t>абстиненция</w:t>
      </w:r>
    </w:p>
    <w:p w:rsidR="00D56B0D" w:rsidRPr="00F83A11" w:rsidRDefault="00D56B0D" w:rsidP="00E14A65">
      <w:pPr>
        <w:numPr>
          <w:ilvl w:val="1"/>
          <w:numId w:val="740"/>
        </w:numPr>
        <w:rPr>
          <w:szCs w:val="28"/>
        </w:rPr>
      </w:pPr>
      <w:r w:rsidRPr="00F83A11">
        <w:rPr>
          <w:szCs w:val="28"/>
        </w:rPr>
        <w:t>привыкание</w:t>
      </w:r>
    </w:p>
    <w:p w:rsidR="00D56B0D" w:rsidRPr="00F83A11" w:rsidRDefault="00D56B0D" w:rsidP="00222513">
      <w:pPr>
        <w:widowControl/>
        <w:tabs>
          <w:tab w:val="left" w:pos="1985"/>
        </w:tabs>
        <w:suppressAutoHyphens/>
        <w:ind w:left="1560"/>
        <w:jc w:val="left"/>
        <w:rPr>
          <w:caps/>
          <w:spacing w:val="0"/>
          <w:szCs w:val="28"/>
          <w:lang w:eastAsia="ar-SA"/>
        </w:rPr>
      </w:pPr>
    </w:p>
    <w:p w:rsidR="00D56B0D" w:rsidRPr="00F83A11" w:rsidRDefault="00D56B0D" w:rsidP="00E14A65">
      <w:pPr>
        <w:ind w:left="0"/>
        <w:rPr>
          <w:caps/>
          <w:noProof/>
          <w:szCs w:val="28"/>
        </w:rPr>
      </w:pPr>
      <w:r w:rsidRPr="00F83A11">
        <w:rPr>
          <w:caps/>
          <w:szCs w:val="28"/>
        </w:rPr>
        <w:t xml:space="preserve">0310. </w:t>
      </w:r>
      <w:r w:rsidRPr="00F83A11">
        <w:rPr>
          <w:caps/>
          <w:noProof/>
          <w:szCs w:val="28"/>
        </w:rPr>
        <w:t>термин, обозночающий действие лекарственных веществ во время беременности, которое приводит к возникновению врожденных уродств</w:t>
      </w:r>
    </w:p>
    <w:p w:rsidR="00D56B0D" w:rsidRPr="00F83A11" w:rsidRDefault="00D56B0D" w:rsidP="00E14A65">
      <w:pPr>
        <w:numPr>
          <w:ilvl w:val="0"/>
          <w:numId w:val="741"/>
        </w:numPr>
        <w:rPr>
          <w:noProof/>
          <w:szCs w:val="28"/>
        </w:rPr>
      </w:pPr>
      <w:r w:rsidRPr="00F83A11">
        <w:rPr>
          <w:noProof/>
          <w:szCs w:val="28"/>
        </w:rPr>
        <w:t>утагенное действие</w:t>
      </w:r>
    </w:p>
    <w:p w:rsidR="00D56B0D" w:rsidRPr="00F83A11" w:rsidRDefault="00D56B0D" w:rsidP="00E14A65">
      <w:pPr>
        <w:numPr>
          <w:ilvl w:val="0"/>
          <w:numId w:val="741"/>
        </w:numPr>
        <w:rPr>
          <w:noProof/>
          <w:szCs w:val="28"/>
        </w:rPr>
      </w:pPr>
      <w:r w:rsidRPr="00F83A11">
        <w:rPr>
          <w:noProof/>
          <w:szCs w:val="28"/>
        </w:rPr>
        <w:t>фетотоксическое действие</w:t>
      </w:r>
    </w:p>
    <w:p w:rsidR="00D56B0D" w:rsidRPr="00F83A11" w:rsidRDefault="00D56B0D" w:rsidP="00E14A65">
      <w:pPr>
        <w:numPr>
          <w:ilvl w:val="0"/>
          <w:numId w:val="741"/>
        </w:numPr>
        <w:rPr>
          <w:noProof/>
          <w:szCs w:val="28"/>
        </w:rPr>
      </w:pPr>
      <w:r w:rsidRPr="00F83A11">
        <w:rPr>
          <w:noProof/>
          <w:szCs w:val="28"/>
        </w:rPr>
        <w:t>эмбриотоксическое действие</w:t>
      </w:r>
    </w:p>
    <w:p w:rsidR="00D56B0D" w:rsidRPr="00F83A11" w:rsidRDefault="00D56B0D" w:rsidP="00E14A65">
      <w:pPr>
        <w:numPr>
          <w:ilvl w:val="0"/>
          <w:numId w:val="741"/>
        </w:numPr>
        <w:rPr>
          <w:noProof/>
          <w:szCs w:val="28"/>
        </w:rPr>
      </w:pPr>
      <w:r w:rsidRPr="00F83A11">
        <w:rPr>
          <w:noProof/>
          <w:szCs w:val="28"/>
        </w:rPr>
        <w:t>тератогенное действие</w:t>
      </w:r>
    </w:p>
    <w:p w:rsidR="00D56B0D" w:rsidRPr="00F83A11" w:rsidRDefault="00D56B0D" w:rsidP="00E14A65">
      <w:pPr>
        <w:numPr>
          <w:ilvl w:val="0"/>
          <w:numId w:val="741"/>
        </w:numPr>
        <w:rPr>
          <w:noProof/>
          <w:szCs w:val="28"/>
        </w:rPr>
      </w:pPr>
      <w:r w:rsidRPr="00F83A11">
        <w:rPr>
          <w:noProof/>
          <w:szCs w:val="28"/>
        </w:rPr>
        <w:t>мутагенное действие</w:t>
      </w:r>
    </w:p>
    <w:p w:rsidR="00D56B0D" w:rsidRPr="00F83A11" w:rsidRDefault="00D56B0D" w:rsidP="00222513">
      <w:pPr>
        <w:widowControl/>
        <w:tabs>
          <w:tab w:val="left" w:pos="1985"/>
        </w:tabs>
        <w:suppressAutoHyphens/>
        <w:ind w:left="1560"/>
        <w:jc w:val="left"/>
        <w:rPr>
          <w:caps/>
          <w:spacing w:val="0"/>
          <w:szCs w:val="28"/>
          <w:lang w:eastAsia="ar-SA"/>
        </w:rPr>
      </w:pPr>
    </w:p>
    <w:p w:rsidR="00D56B0D" w:rsidRPr="00F83A11" w:rsidRDefault="00D56B0D" w:rsidP="00E14A65">
      <w:pPr>
        <w:ind w:left="0"/>
        <w:rPr>
          <w:caps/>
          <w:noProof/>
          <w:szCs w:val="28"/>
        </w:rPr>
      </w:pPr>
      <w:r w:rsidRPr="00F83A11">
        <w:rPr>
          <w:caps/>
          <w:szCs w:val="28"/>
        </w:rPr>
        <w:t xml:space="preserve">0311. </w:t>
      </w:r>
      <w:r w:rsidRPr="00F83A11">
        <w:rPr>
          <w:caps/>
          <w:noProof/>
          <w:szCs w:val="28"/>
        </w:rPr>
        <w:t>Фетотоксическое действие – это</w:t>
      </w:r>
    </w:p>
    <w:p w:rsidR="00D56B0D" w:rsidRPr="00F83A11" w:rsidRDefault="00D56B0D" w:rsidP="00E14A65">
      <w:pPr>
        <w:numPr>
          <w:ilvl w:val="0"/>
          <w:numId w:val="742"/>
        </w:numPr>
        <w:rPr>
          <w:noProof/>
          <w:szCs w:val="28"/>
        </w:rPr>
      </w:pPr>
      <w:r w:rsidRPr="00F83A11">
        <w:rPr>
          <w:noProof/>
          <w:szCs w:val="28"/>
        </w:rPr>
        <w:t>неблагоприятное действие лекарственного вещества на плод</w:t>
      </w:r>
    </w:p>
    <w:p w:rsidR="00D56B0D" w:rsidRPr="00F83A11" w:rsidRDefault="00D56B0D" w:rsidP="00E14A65">
      <w:pPr>
        <w:numPr>
          <w:ilvl w:val="0"/>
          <w:numId w:val="742"/>
        </w:numPr>
        <w:rPr>
          <w:noProof/>
          <w:szCs w:val="28"/>
        </w:rPr>
      </w:pPr>
      <w:r w:rsidRPr="00F83A11">
        <w:rPr>
          <w:noProof/>
          <w:szCs w:val="28"/>
        </w:rPr>
        <w:t>неблагоприятное действие на эмбрион, не приводящее к развитию врожденных уродств</w:t>
      </w:r>
    </w:p>
    <w:p w:rsidR="00D56B0D" w:rsidRPr="00F83A11" w:rsidRDefault="00D56B0D" w:rsidP="00E14A65">
      <w:pPr>
        <w:numPr>
          <w:ilvl w:val="0"/>
          <w:numId w:val="742"/>
        </w:numPr>
        <w:rPr>
          <w:noProof/>
          <w:szCs w:val="28"/>
        </w:rPr>
      </w:pPr>
      <w:r w:rsidRPr="00F83A11">
        <w:rPr>
          <w:noProof/>
          <w:szCs w:val="28"/>
        </w:rPr>
        <w:t>действие на эмбрион, приводящее к развитию врожденных уродств</w:t>
      </w:r>
    </w:p>
    <w:p w:rsidR="00D56B0D" w:rsidRPr="00F83A11" w:rsidRDefault="00D56B0D" w:rsidP="00E14A65">
      <w:pPr>
        <w:numPr>
          <w:ilvl w:val="0"/>
          <w:numId w:val="742"/>
        </w:numPr>
        <w:rPr>
          <w:noProof/>
          <w:szCs w:val="28"/>
        </w:rPr>
      </w:pPr>
      <w:r w:rsidRPr="00F83A11">
        <w:rPr>
          <w:noProof/>
          <w:szCs w:val="28"/>
        </w:rPr>
        <w:t>действие на эмбрион, приводящее к развитию опухолей</w:t>
      </w:r>
    </w:p>
    <w:p w:rsidR="00D56B0D" w:rsidRPr="00F83A11" w:rsidRDefault="00D56B0D" w:rsidP="00E14A65">
      <w:pPr>
        <w:numPr>
          <w:ilvl w:val="0"/>
          <w:numId w:val="742"/>
        </w:numPr>
        <w:rPr>
          <w:noProof/>
          <w:szCs w:val="28"/>
        </w:rPr>
      </w:pPr>
      <w:r w:rsidRPr="00F83A11">
        <w:rPr>
          <w:noProof/>
          <w:szCs w:val="28"/>
        </w:rPr>
        <w:t>повреждение генетического аппарата, приводящее к изменению генотипа потомства</w:t>
      </w:r>
    </w:p>
    <w:p w:rsidR="00D56B0D" w:rsidRPr="00F83A11" w:rsidRDefault="00D56B0D" w:rsidP="00222513">
      <w:pPr>
        <w:widowControl/>
        <w:suppressAutoHyphens/>
        <w:ind w:left="0"/>
        <w:jc w:val="left"/>
        <w:rPr>
          <w:caps/>
          <w:spacing w:val="0"/>
          <w:szCs w:val="28"/>
          <w:lang w:eastAsia="ar-SA"/>
        </w:rPr>
      </w:pPr>
    </w:p>
    <w:p w:rsidR="00D56B0D" w:rsidRPr="00F83A11" w:rsidRDefault="00D56B0D" w:rsidP="00E14A65">
      <w:pPr>
        <w:ind w:left="0"/>
        <w:rPr>
          <w:caps/>
          <w:noProof/>
          <w:szCs w:val="28"/>
        </w:rPr>
      </w:pPr>
      <w:r w:rsidRPr="00F83A11">
        <w:rPr>
          <w:caps/>
          <w:szCs w:val="28"/>
        </w:rPr>
        <w:t xml:space="preserve">0312.  </w:t>
      </w:r>
      <w:r w:rsidRPr="00F83A11">
        <w:rPr>
          <w:caps/>
          <w:noProof/>
          <w:szCs w:val="28"/>
        </w:rPr>
        <w:t>мутагенное действие лекарственного вещества – это</w:t>
      </w:r>
    </w:p>
    <w:p w:rsidR="00D56B0D" w:rsidRPr="00F83A11" w:rsidRDefault="00D56B0D" w:rsidP="00E14A65">
      <w:pPr>
        <w:numPr>
          <w:ilvl w:val="0"/>
          <w:numId w:val="743"/>
        </w:numPr>
        <w:rPr>
          <w:noProof/>
          <w:szCs w:val="28"/>
        </w:rPr>
      </w:pPr>
      <w:r w:rsidRPr="00F83A11">
        <w:rPr>
          <w:noProof/>
          <w:szCs w:val="28"/>
        </w:rPr>
        <w:t>неблагоприятное действие на эмбрион, приводящее к врожденным уродствам</w:t>
      </w:r>
    </w:p>
    <w:p w:rsidR="00D56B0D" w:rsidRPr="00F83A11" w:rsidRDefault="00D56B0D" w:rsidP="00E14A65">
      <w:pPr>
        <w:numPr>
          <w:ilvl w:val="0"/>
          <w:numId w:val="743"/>
        </w:numPr>
        <w:rPr>
          <w:noProof/>
          <w:szCs w:val="28"/>
        </w:rPr>
      </w:pPr>
      <w:r w:rsidRPr="00F83A11">
        <w:rPr>
          <w:noProof/>
          <w:szCs w:val="28"/>
        </w:rPr>
        <w:t>повреждение генетического аппарата, приводящее к изменению генотипа потомства</w:t>
      </w:r>
    </w:p>
    <w:p w:rsidR="00D56B0D" w:rsidRPr="00F83A11" w:rsidRDefault="00D56B0D" w:rsidP="00E14A65">
      <w:pPr>
        <w:numPr>
          <w:ilvl w:val="0"/>
          <w:numId w:val="743"/>
        </w:numPr>
        <w:rPr>
          <w:noProof/>
          <w:szCs w:val="28"/>
        </w:rPr>
      </w:pPr>
      <w:r w:rsidRPr="00F83A11">
        <w:rPr>
          <w:noProof/>
          <w:szCs w:val="28"/>
        </w:rPr>
        <w:t>неблагоприятное действие на эмбрион, не вызывающее врожденных уродств</w:t>
      </w:r>
    </w:p>
    <w:p w:rsidR="00D56B0D" w:rsidRPr="00F83A11" w:rsidRDefault="00D56B0D" w:rsidP="00E14A65">
      <w:pPr>
        <w:numPr>
          <w:ilvl w:val="0"/>
          <w:numId w:val="743"/>
        </w:numPr>
        <w:rPr>
          <w:noProof/>
          <w:szCs w:val="28"/>
        </w:rPr>
      </w:pPr>
      <w:r w:rsidRPr="00F83A11">
        <w:rPr>
          <w:noProof/>
          <w:szCs w:val="28"/>
        </w:rPr>
        <w:t>действие на плод, приводящее к развитию опухолей</w:t>
      </w:r>
    </w:p>
    <w:p w:rsidR="00D56B0D" w:rsidRPr="00F83A11" w:rsidRDefault="00D56B0D" w:rsidP="00E14A65">
      <w:pPr>
        <w:numPr>
          <w:ilvl w:val="0"/>
          <w:numId w:val="743"/>
        </w:numPr>
        <w:rPr>
          <w:noProof/>
          <w:szCs w:val="28"/>
        </w:rPr>
      </w:pPr>
      <w:r w:rsidRPr="00F83A11">
        <w:rPr>
          <w:noProof/>
          <w:szCs w:val="28"/>
        </w:rPr>
        <w:t>неблагоприятное действие лекарственного вещества на плод</w:t>
      </w:r>
    </w:p>
    <w:p w:rsidR="00D56B0D" w:rsidRPr="00F83A11" w:rsidRDefault="00D56B0D" w:rsidP="00222513">
      <w:pPr>
        <w:widowControl/>
        <w:suppressAutoHyphens/>
        <w:ind w:left="0"/>
        <w:jc w:val="left"/>
        <w:rPr>
          <w:caps/>
          <w:spacing w:val="0"/>
          <w:szCs w:val="28"/>
          <w:lang w:eastAsia="ar-SA"/>
        </w:rPr>
      </w:pPr>
    </w:p>
    <w:p w:rsidR="00D56B0D" w:rsidRPr="00F83A11" w:rsidRDefault="00D56B0D" w:rsidP="00E14A65">
      <w:pPr>
        <w:widowControl/>
        <w:shd w:val="clear" w:color="auto" w:fill="FFFFFF"/>
        <w:suppressAutoHyphens/>
        <w:ind w:left="0"/>
        <w:rPr>
          <w:caps/>
          <w:spacing w:val="-4"/>
          <w:szCs w:val="28"/>
          <w:lang w:eastAsia="ar-SA"/>
        </w:rPr>
      </w:pPr>
      <w:r w:rsidRPr="00F83A11">
        <w:rPr>
          <w:caps/>
          <w:spacing w:val="0"/>
          <w:szCs w:val="28"/>
          <w:lang w:eastAsia="ar-SA"/>
        </w:rPr>
        <w:t xml:space="preserve">0313.  </w:t>
      </w:r>
      <w:r w:rsidRPr="00F83A11">
        <w:rPr>
          <w:caps/>
          <w:spacing w:val="-4"/>
          <w:szCs w:val="28"/>
          <w:lang w:eastAsia="ar-SA"/>
        </w:rPr>
        <w:t>Специфическим побочным эффектом, возникающим при применении теофиллина у</w:t>
      </w:r>
      <w:r w:rsidRPr="00F83A11">
        <w:rPr>
          <w:caps/>
          <w:spacing w:val="0"/>
          <w:szCs w:val="28"/>
          <w:lang w:eastAsia="ar-SA"/>
        </w:rPr>
        <w:t xml:space="preserve">  </w:t>
      </w:r>
      <w:r w:rsidRPr="00F83A11">
        <w:rPr>
          <w:caps/>
          <w:spacing w:val="-9"/>
          <w:szCs w:val="28"/>
          <w:lang w:eastAsia="ar-SA"/>
        </w:rPr>
        <w:t>детей 1-го года жизни, является</w:t>
      </w:r>
    </w:p>
    <w:p w:rsidR="00D56B0D" w:rsidRPr="00F83A11" w:rsidRDefault="00D56B0D" w:rsidP="00141EC3">
      <w:pPr>
        <w:widowControl/>
        <w:numPr>
          <w:ilvl w:val="1"/>
          <w:numId w:val="743"/>
        </w:numPr>
        <w:shd w:val="clear" w:color="auto" w:fill="FFFFFF"/>
        <w:suppressAutoHyphens/>
        <w:rPr>
          <w:spacing w:val="0"/>
          <w:szCs w:val="28"/>
          <w:lang w:eastAsia="ar-SA"/>
        </w:rPr>
      </w:pPr>
      <w:r w:rsidRPr="00F83A11">
        <w:rPr>
          <w:spacing w:val="-10"/>
          <w:szCs w:val="28"/>
          <w:lang w:eastAsia="ar-SA"/>
        </w:rPr>
        <w:t>мелена</w:t>
      </w:r>
      <w:r w:rsidRPr="00F83A11">
        <w:rPr>
          <w:spacing w:val="0"/>
          <w:szCs w:val="28"/>
          <w:lang w:eastAsia="ar-SA"/>
        </w:rPr>
        <w:t xml:space="preserve">      </w:t>
      </w:r>
    </w:p>
    <w:p w:rsidR="00D56B0D" w:rsidRPr="00F83A11" w:rsidRDefault="00D56B0D" w:rsidP="00141EC3">
      <w:pPr>
        <w:widowControl/>
        <w:numPr>
          <w:ilvl w:val="1"/>
          <w:numId w:val="743"/>
        </w:numPr>
        <w:shd w:val="clear" w:color="auto" w:fill="FFFFFF"/>
        <w:suppressAutoHyphens/>
        <w:rPr>
          <w:spacing w:val="0"/>
          <w:szCs w:val="28"/>
          <w:lang w:eastAsia="ar-SA"/>
        </w:rPr>
      </w:pPr>
      <w:r w:rsidRPr="00F83A11">
        <w:rPr>
          <w:spacing w:val="-10"/>
          <w:szCs w:val="28"/>
          <w:lang w:eastAsia="ar-SA"/>
        </w:rPr>
        <w:t>тошнота</w:t>
      </w:r>
      <w:r w:rsidRPr="00F83A11">
        <w:rPr>
          <w:spacing w:val="0"/>
          <w:szCs w:val="28"/>
          <w:lang w:eastAsia="ar-SA"/>
        </w:rPr>
        <w:t xml:space="preserve">     </w:t>
      </w:r>
    </w:p>
    <w:p w:rsidR="00D56B0D" w:rsidRPr="00F83A11" w:rsidRDefault="00D56B0D" w:rsidP="00141EC3">
      <w:pPr>
        <w:widowControl/>
        <w:numPr>
          <w:ilvl w:val="1"/>
          <w:numId w:val="743"/>
        </w:numPr>
        <w:shd w:val="clear" w:color="auto" w:fill="FFFFFF"/>
        <w:suppressAutoHyphens/>
        <w:rPr>
          <w:spacing w:val="-10"/>
          <w:szCs w:val="28"/>
          <w:lang w:eastAsia="ar-SA"/>
        </w:rPr>
      </w:pPr>
      <w:r w:rsidRPr="00F83A11">
        <w:rPr>
          <w:spacing w:val="-10"/>
          <w:szCs w:val="28"/>
          <w:lang w:eastAsia="ar-SA"/>
        </w:rPr>
        <w:t xml:space="preserve">головные боли       </w:t>
      </w:r>
    </w:p>
    <w:p w:rsidR="00D56B0D" w:rsidRPr="00F83A11" w:rsidRDefault="00D56B0D" w:rsidP="00141EC3">
      <w:pPr>
        <w:widowControl/>
        <w:numPr>
          <w:ilvl w:val="1"/>
          <w:numId w:val="743"/>
        </w:numPr>
        <w:shd w:val="clear" w:color="auto" w:fill="FFFFFF"/>
        <w:suppressAutoHyphens/>
        <w:rPr>
          <w:spacing w:val="-6"/>
          <w:szCs w:val="28"/>
          <w:lang w:eastAsia="ar-SA"/>
        </w:rPr>
      </w:pPr>
      <w:r w:rsidRPr="00F83A11">
        <w:rPr>
          <w:spacing w:val="-6"/>
          <w:szCs w:val="28"/>
          <w:lang w:eastAsia="ar-SA"/>
        </w:rPr>
        <w:t>судорожные состояния</w:t>
      </w:r>
    </w:p>
    <w:p w:rsidR="00D56B0D" w:rsidRPr="00F83A11" w:rsidRDefault="00D56B0D" w:rsidP="00141EC3">
      <w:pPr>
        <w:widowControl/>
        <w:numPr>
          <w:ilvl w:val="1"/>
          <w:numId w:val="743"/>
        </w:numPr>
        <w:shd w:val="clear" w:color="auto" w:fill="FFFFFF"/>
        <w:suppressAutoHyphens/>
        <w:rPr>
          <w:spacing w:val="-6"/>
          <w:szCs w:val="28"/>
          <w:lang w:eastAsia="ar-SA"/>
        </w:rPr>
      </w:pPr>
      <w:r w:rsidRPr="00F83A11">
        <w:rPr>
          <w:spacing w:val="0"/>
          <w:szCs w:val="28"/>
          <w:lang w:eastAsia="ar-SA"/>
        </w:rPr>
        <w:t>нарушение сна</w:t>
      </w:r>
    </w:p>
    <w:p w:rsidR="00D56B0D" w:rsidRPr="00F83A11" w:rsidRDefault="00D56B0D" w:rsidP="00222513">
      <w:pPr>
        <w:widowControl/>
        <w:suppressAutoHyphens/>
        <w:ind w:left="0"/>
        <w:jc w:val="left"/>
        <w:rPr>
          <w:caps/>
          <w:spacing w:val="0"/>
          <w:szCs w:val="28"/>
          <w:lang w:eastAsia="ar-SA"/>
        </w:rPr>
      </w:pPr>
    </w:p>
    <w:p w:rsidR="00D56B0D" w:rsidRPr="00F83A11" w:rsidRDefault="00D56B0D" w:rsidP="00E14A65">
      <w:pPr>
        <w:ind w:left="0"/>
        <w:rPr>
          <w:caps/>
          <w:szCs w:val="28"/>
        </w:rPr>
      </w:pPr>
      <w:r w:rsidRPr="00F83A11">
        <w:rPr>
          <w:caps/>
          <w:szCs w:val="28"/>
        </w:rPr>
        <w:t xml:space="preserve">0314.  наиболее безопасно для плода применение во время беременности следующих антимикробных препаратов </w:t>
      </w:r>
    </w:p>
    <w:p w:rsidR="00D56B0D" w:rsidRPr="00F83A11" w:rsidRDefault="00D56B0D" w:rsidP="00E14A65">
      <w:pPr>
        <w:numPr>
          <w:ilvl w:val="0"/>
          <w:numId w:val="744"/>
        </w:numPr>
        <w:rPr>
          <w:szCs w:val="28"/>
        </w:rPr>
      </w:pPr>
      <w:r w:rsidRPr="00F83A11">
        <w:rPr>
          <w:szCs w:val="28"/>
        </w:rPr>
        <w:t>нитрофураны</w:t>
      </w:r>
    </w:p>
    <w:p w:rsidR="00D56B0D" w:rsidRPr="00F83A11" w:rsidRDefault="00D56B0D" w:rsidP="00E14A65">
      <w:pPr>
        <w:numPr>
          <w:ilvl w:val="0"/>
          <w:numId w:val="744"/>
        </w:numPr>
        <w:rPr>
          <w:szCs w:val="28"/>
        </w:rPr>
      </w:pPr>
      <w:r w:rsidRPr="00F83A11">
        <w:rPr>
          <w:szCs w:val="28"/>
        </w:rPr>
        <w:t>аминогликозиды</w:t>
      </w:r>
    </w:p>
    <w:p w:rsidR="00D56B0D" w:rsidRPr="00F83A11" w:rsidRDefault="00D56B0D" w:rsidP="00E14A65">
      <w:pPr>
        <w:numPr>
          <w:ilvl w:val="0"/>
          <w:numId w:val="744"/>
        </w:numPr>
        <w:rPr>
          <w:szCs w:val="28"/>
        </w:rPr>
      </w:pPr>
      <w:r w:rsidRPr="00F83A11">
        <w:rPr>
          <w:szCs w:val="28"/>
        </w:rPr>
        <w:t>пенициллины</w:t>
      </w:r>
    </w:p>
    <w:p w:rsidR="00D56B0D" w:rsidRPr="00F83A11" w:rsidRDefault="00D56B0D" w:rsidP="00141EC3">
      <w:pPr>
        <w:numPr>
          <w:ilvl w:val="0"/>
          <w:numId w:val="744"/>
        </w:numPr>
        <w:rPr>
          <w:szCs w:val="28"/>
        </w:rPr>
      </w:pPr>
      <w:r w:rsidRPr="00F83A11">
        <w:t>сульфаниламиды с триметопримом</w:t>
      </w:r>
      <w:r w:rsidRPr="00F83A11">
        <w:tab/>
      </w:r>
    </w:p>
    <w:p w:rsidR="00D56B0D" w:rsidRPr="00F83A11" w:rsidRDefault="00D56B0D" w:rsidP="00141EC3">
      <w:pPr>
        <w:numPr>
          <w:ilvl w:val="0"/>
          <w:numId w:val="744"/>
        </w:numPr>
        <w:rPr>
          <w:szCs w:val="28"/>
        </w:rPr>
      </w:pPr>
      <w:r w:rsidRPr="00F83A11">
        <w:t>фторхинолоны</w:t>
      </w:r>
      <w:r w:rsidRPr="00F83A11">
        <w:tab/>
      </w:r>
    </w:p>
    <w:p w:rsidR="00D56B0D" w:rsidRPr="00F83A11" w:rsidRDefault="00D56B0D" w:rsidP="00222513">
      <w:pPr>
        <w:pStyle w:val="western"/>
        <w:spacing w:before="0" w:after="0"/>
        <w:ind w:left="2124"/>
        <w:rPr>
          <w:sz w:val="28"/>
          <w:szCs w:val="28"/>
        </w:rPr>
      </w:pPr>
    </w:p>
    <w:p w:rsidR="00D56B0D" w:rsidRPr="00F83A11" w:rsidRDefault="00D56B0D" w:rsidP="00E14A65">
      <w:pPr>
        <w:ind w:left="0"/>
        <w:rPr>
          <w:caps/>
          <w:szCs w:val="28"/>
        </w:rPr>
      </w:pPr>
      <w:r w:rsidRPr="00F83A11">
        <w:rPr>
          <w:caps/>
          <w:szCs w:val="28"/>
        </w:rPr>
        <w:t>0315. Риск нефротоксического действия увеличивается при комбинации   гентамицина с</w:t>
      </w:r>
    </w:p>
    <w:p w:rsidR="00D56B0D" w:rsidRPr="00F83A11" w:rsidRDefault="00D56B0D" w:rsidP="00E14A65">
      <w:pPr>
        <w:numPr>
          <w:ilvl w:val="0"/>
          <w:numId w:val="745"/>
        </w:numPr>
        <w:rPr>
          <w:szCs w:val="28"/>
        </w:rPr>
      </w:pPr>
      <w:r w:rsidRPr="00F83A11">
        <w:rPr>
          <w:szCs w:val="28"/>
        </w:rPr>
        <w:t>петлевыми диуретиками</w:t>
      </w:r>
    </w:p>
    <w:p w:rsidR="00D56B0D" w:rsidRPr="00F83A11" w:rsidRDefault="00D56B0D" w:rsidP="00E14A65">
      <w:pPr>
        <w:numPr>
          <w:ilvl w:val="0"/>
          <w:numId w:val="745"/>
        </w:numPr>
        <w:rPr>
          <w:szCs w:val="28"/>
        </w:rPr>
      </w:pPr>
      <w:r w:rsidRPr="00F83A11">
        <w:rPr>
          <w:szCs w:val="28"/>
        </w:rPr>
        <w:t>сердечными гликозидами</w:t>
      </w:r>
    </w:p>
    <w:p w:rsidR="00D56B0D" w:rsidRPr="00F83A11" w:rsidRDefault="00D56B0D" w:rsidP="00E14A65">
      <w:pPr>
        <w:numPr>
          <w:ilvl w:val="0"/>
          <w:numId w:val="745"/>
        </w:numPr>
        <w:rPr>
          <w:szCs w:val="28"/>
        </w:rPr>
      </w:pPr>
      <w:r w:rsidRPr="00F83A11">
        <w:rPr>
          <w:szCs w:val="28"/>
        </w:rPr>
        <w:t>метилксантинами</w:t>
      </w:r>
      <w:r w:rsidRPr="00F83A11">
        <w:rPr>
          <w:szCs w:val="28"/>
        </w:rPr>
        <w:tab/>
      </w:r>
    </w:p>
    <w:p w:rsidR="00D56B0D" w:rsidRPr="00F83A11" w:rsidRDefault="00D56B0D" w:rsidP="00E14A65">
      <w:pPr>
        <w:numPr>
          <w:ilvl w:val="0"/>
          <w:numId w:val="745"/>
        </w:numPr>
        <w:rPr>
          <w:szCs w:val="28"/>
        </w:rPr>
      </w:pPr>
      <w:r w:rsidRPr="00F83A11">
        <w:rPr>
          <w:szCs w:val="28"/>
        </w:rPr>
        <w:t xml:space="preserve">макролидами </w:t>
      </w:r>
    </w:p>
    <w:p w:rsidR="00D56B0D" w:rsidRPr="00F83A11" w:rsidRDefault="00D56B0D" w:rsidP="00E14A65">
      <w:pPr>
        <w:numPr>
          <w:ilvl w:val="0"/>
          <w:numId w:val="745"/>
        </w:numPr>
        <w:rPr>
          <w:szCs w:val="28"/>
        </w:rPr>
      </w:pPr>
      <w:r w:rsidRPr="00F83A11">
        <w:rPr>
          <w:szCs w:val="28"/>
        </w:rPr>
        <w:t>глюкокортикоидами</w:t>
      </w:r>
    </w:p>
    <w:p w:rsidR="00D56B0D" w:rsidRPr="00F83A11" w:rsidRDefault="00D56B0D" w:rsidP="00222513">
      <w:pPr>
        <w:pStyle w:val="western"/>
        <w:tabs>
          <w:tab w:val="left" w:pos="1560"/>
        </w:tabs>
        <w:spacing w:before="0" w:after="0"/>
        <w:ind w:left="1560"/>
        <w:rPr>
          <w:sz w:val="28"/>
          <w:szCs w:val="28"/>
        </w:rPr>
      </w:pPr>
    </w:p>
    <w:p w:rsidR="00D56B0D" w:rsidRPr="00F83A11" w:rsidRDefault="00D56B0D" w:rsidP="00E14A65">
      <w:pPr>
        <w:widowControl/>
        <w:shd w:val="clear" w:color="auto" w:fill="FFFFFF"/>
        <w:suppressAutoHyphens/>
        <w:ind w:left="0" w:right="43"/>
        <w:rPr>
          <w:spacing w:val="0"/>
          <w:szCs w:val="28"/>
          <w:lang w:eastAsia="ar-SA"/>
        </w:rPr>
      </w:pPr>
      <w:r w:rsidRPr="00F83A11">
        <w:rPr>
          <w:caps/>
          <w:spacing w:val="0"/>
          <w:szCs w:val="28"/>
          <w:lang w:eastAsia="ar-SA"/>
        </w:rPr>
        <w:t xml:space="preserve">0316. </w:t>
      </w:r>
      <w:r w:rsidRPr="00F83A11">
        <w:rPr>
          <w:spacing w:val="0"/>
          <w:szCs w:val="28"/>
          <w:lang w:eastAsia="ar-SA"/>
        </w:rPr>
        <w:t>СТУПЕНЧАТАЯ АНТИМИКРОБНАЯ ТЕРАПИЯ</w:t>
      </w:r>
    </w:p>
    <w:p w:rsidR="00D56B0D" w:rsidRPr="00F83A11" w:rsidRDefault="00D56B0D" w:rsidP="00F83A11">
      <w:pPr>
        <w:numPr>
          <w:ilvl w:val="0"/>
          <w:numId w:val="746"/>
        </w:numPr>
        <w:shd w:val="clear" w:color="auto" w:fill="FFFFFF"/>
        <w:autoSpaceDE w:val="0"/>
        <w:autoSpaceDN w:val="0"/>
        <w:adjustRightInd w:val="0"/>
        <w:ind w:left="2154" w:right="45" w:hanging="357"/>
        <w:rPr>
          <w:spacing w:val="0"/>
          <w:szCs w:val="28"/>
          <w:lang w:eastAsia="ar-SA"/>
        </w:rPr>
      </w:pPr>
      <w:r w:rsidRPr="00F83A11">
        <w:rPr>
          <w:spacing w:val="0"/>
          <w:szCs w:val="28"/>
          <w:lang w:eastAsia="ar-SA"/>
        </w:rPr>
        <w:t>двухэтапное применение одного антиинфекционного  препарата с переходом с парентерального на пероральный приём.</w:t>
      </w:r>
    </w:p>
    <w:p w:rsidR="00D56B0D" w:rsidRPr="00F83A11" w:rsidRDefault="00D56B0D" w:rsidP="00F83A11">
      <w:pPr>
        <w:numPr>
          <w:ilvl w:val="0"/>
          <w:numId w:val="746"/>
        </w:numPr>
        <w:shd w:val="clear" w:color="auto" w:fill="FFFFFF"/>
        <w:autoSpaceDE w:val="0"/>
        <w:autoSpaceDN w:val="0"/>
        <w:adjustRightInd w:val="0"/>
        <w:ind w:left="2154" w:right="45" w:hanging="357"/>
        <w:rPr>
          <w:spacing w:val="0"/>
          <w:szCs w:val="28"/>
          <w:lang w:eastAsia="ar-SA"/>
        </w:rPr>
      </w:pPr>
      <w:r w:rsidRPr="00F83A11">
        <w:rPr>
          <w:spacing w:val="0"/>
          <w:szCs w:val="28"/>
          <w:lang w:eastAsia="ar-SA"/>
        </w:rPr>
        <w:t xml:space="preserve">переход с одного антимикробного препарата одной группы на другой </w:t>
      </w:r>
    </w:p>
    <w:p w:rsidR="00D56B0D" w:rsidRPr="00F83A11" w:rsidRDefault="00D56B0D" w:rsidP="00F83A11">
      <w:pPr>
        <w:numPr>
          <w:ilvl w:val="0"/>
          <w:numId w:val="746"/>
        </w:numPr>
        <w:shd w:val="clear" w:color="auto" w:fill="FFFFFF"/>
        <w:autoSpaceDE w:val="0"/>
        <w:autoSpaceDN w:val="0"/>
        <w:adjustRightInd w:val="0"/>
        <w:ind w:left="2154" w:right="45" w:hanging="357"/>
        <w:rPr>
          <w:spacing w:val="0"/>
          <w:szCs w:val="28"/>
          <w:lang w:eastAsia="ar-SA"/>
        </w:rPr>
      </w:pPr>
      <w:r w:rsidRPr="00F83A11">
        <w:rPr>
          <w:spacing w:val="0"/>
          <w:szCs w:val="28"/>
          <w:lang w:eastAsia="ar-SA"/>
        </w:rPr>
        <w:t>переход с одной группы антимикробный препаратов на другую группу антимикробных препаратов</w:t>
      </w:r>
    </w:p>
    <w:p w:rsidR="00D56B0D" w:rsidRPr="00F83A11" w:rsidRDefault="00D56B0D" w:rsidP="00F83A11">
      <w:pPr>
        <w:numPr>
          <w:ilvl w:val="0"/>
          <w:numId w:val="746"/>
        </w:numPr>
        <w:shd w:val="clear" w:color="auto" w:fill="FFFFFF"/>
        <w:autoSpaceDE w:val="0"/>
        <w:autoSpaceDN w:val="0"/>
        <w:adjustRightInd w:val="0"/>
        <w:ind w:left="2154" w:right="45" w:hanging="357"/>
        <w:rPr>
          <w:spacing w:val="0"/>
          <w:szCs w:val="28"/>
          <w:lang w:eastAsia="ar-SA"/>
        </w:rPr>
      </w:pPr>
      <w:r w:rsidRPr="00F83A11">
        <w:rPr>
          <w:spacing w:val="0"/>
          <w:szCs w:val="28"/>
          <w:lang w:eastAsia="ar-SA"/>
        </w:rPr>
        <w:t xml:space="preserve"> совместное применение двух антимикробных препаратов, различных по химической структуре</w:t>
      </w:r>
    </w:p>
    <w:p w:rsidR="00D56B0D" w:rsidRPr="00F83A11" w:rsidRDefault="00D56B0D" w:rsidP="00F83A11">
      <w:pPr>
        <w:numPr>
          <w:ilvl w:val="0"/>
          <w:numId w:val="746"/>
        </w:numPr>
        <w:shd w:val="clear" w:color="auto" w:fill="FFFFFF"/>
        <w:autoSpaceDE w:val="0"/>
        <w:autoSpaceDN w:val="0"/>
        <w:adjustRightInd w:val="0"/>
        <w:ind w:left="2154" w:right="45" w:hanging="357"/>
        <w:rPr>
          <w:spacing w:val="0"/>
          <w:szCs w:val="28"/>
          <w:lang w:eastAsia="ar-SA"/>
        </w:rPr>
      </w:pPr>
      <w:r w:rsidRPr="00F83A11">
        <w:rPr>
          <w:spacing w:val="0"/>
          <w:szCs w:val="28"/>
          <w:lang w:eastAsia="ar-SA"/>
        </w:rPr>
        <w:t>постепенное увеличение дозы антибактериального препапарта</w:t>
      </w:r>
    </w:p>
    <w:p w:rsidR="00D56B0D" w:rsidRPr="00F83A11" w:rsidRDefault="00D56B0D" w:rsidP="00222513">
      <w:pPr>
        <w:pStyle w:val="western"/>
        <w:spacing w:before="0" w:after="0"/>
        <w:ind w:left="2124"/>
        <w:rPr>
          <w:sz w:val="28"/>
          <w:szCs w:val="28"/>
        </w:rPr>
      </w:pPr>
    </w:p>
    <w:p w:rsidR="00D56B0D" w:rsidRPr="00F83A11" w:rsidRDefault="00D56B0D" w:rsidP="00E14A65">
      <w:pPr>
        <w:widowControl/>
        <w:suppressAutoHyphens/>
        <w:ind w:left="0"/>
        <w:rPr>
          <w:spacing w:val="0"/>
          <w:szCs w:val="28"/>
          <w:lang w:eastAsia="ar-SA"/>
        </w:rPr>
      </w:pPr>
      <w:r w:rsidRPr="00F83A11">
        <w:rPr>
          <w:caps/>
          <w:spacing w:val="0"/>
          <w:szCs w:val="28"/>
          <w:lang w:eastAsia="ar-SA"/>
        </w:rPr>
        <w:t xml:space="preserve">0317. </w:t>
      </w:r>
      <w:r w:rsidRPr="00F83A11">
        <w:rPr>
          <w:spacing w:val="0"/>
          <w:szCs w:val="28"/>
          <w:lang w:eastAsia="ar-SA"/>
        </w:rPr>
        <w:t>ТЕРАПЕВТИЧЕСКИЙ ЛЕКАРСТВЕННЫЙ МОНИТОРИНГ – ЭТО</w:t>
      </w:r>
    </w:p>
    <w:p w:rsidR="00D56B0D" w:rsidRPr="00F83A11" w:rsidRDefault="00D56B0D" w:rsidP="00E14A65">
      <w:pPr>
        <w:widowControl/>
        <w:numPr>
          <w:ilvl w:val="0"/>
          <w:numId w:val="747"/>
        </w:numPr>
        <w:rPr>
          <w:spacing w:val="0"/>
          <w:szCs w:val="28"/>
          <w:lang w:eastAsia="ar-SA"/>
        </w:rPr>
      </w:pPr>
      <w:r w:rsidRPr="00F83A11">
        <w:rPr>
          <w:spacing w:val="0"/>
          <w:szCs w:val="28"/>
          <w:lang w:eastAsia="ar-SA"/>
        </w:rPr>
        <w:t>активное выявление побочных эффектов лекарства</w:t>
      </w:r>
    </w:p>
    <w:p w:rsidR="00D56B0D" w:rsidRPr="00F83A11" w:rsidRDefault="00D56B0D" w:rsidP="00E14A65">
      <w:pPr>
        <w:widowControl/>
        <w:numPr>
          <w:ilvl w:val="0"/>
          <w:numId w:val="747"/>
        </w:numPr>
        <w:rPr>
          <w:spacing w:val="0"/>
          <w:szCs w:val="28"/>
          <w:lang w:eastAsia="ar-SA"/>
        </w:rPr>
      </w:pPr>
      <w:r w:rsidRPr="00F83A11">
        <w:rPr>
          <w:spacing w:val="0"/>
          <w:szCs w:val="28"/>
          <w:lang w:eastAsia="ar-SA"/>
        </w:rPr>
        <w:t>использование препаратов в необычных дозах</w:t>
      </w:r>
    </w:p>
    <w:p w:rsidR="00D56B0D" w:rsidRPr="00F83A11" w:rsidRDefault="00D56B0D" w:rsidP="00E14A65">
      <w:pPr>
        <w:widowControl/>
        <w:numPr>
          <w:ilvl w:val="0"/>
          <w:numId w:val="747"/>
        </w:numPr>
        <w:rPr>
          <w:spacing w:val="0"/>
          <w:szCs w:val="28"/>
          <w:lang w:eastAsia="ar-SA"/>
        </w:rPr>
      </w:pPr>
      <w:r w:rsidRPr="00F83A11">
        <w:rPr>
          <w:spacing w:val="0"/>
          <w:szCs w:val="28"/>
          <w:lang w:eastAsia="ar-SA"/>
        </w:rPr>
        <w:t>наблюдение за функциональным состоянием печени во время терапии лекарственным препаратом</w:t>
      </w:r>
    </w:p>
    <w:p w:rsidR="00D56B0D" w:rsidRPr="00F83A11" w:rsidRDefault="00D56B0D" w:rsidP="00E14A65">
      <w:pPr>
        <w:widowControl/>
        <w:numPr>
          <w:ilvl w:val="0"/>
          <w:numId w:val="747"/>
        </w:numPr>
        <w:rPr>
          <w:spacing w:val="0"/>
          <w:szCs w:val="28"/>
          <w:lang w:eastAsia="ar-SA"/>
        </w:rPr>
      </w:pPr>
      <w:r w:rsidRPr="00F83A11">
        <w:rPr>
          <w:spacing w:val="0"/>
          <w:szCs w:val="28"/>
          <w:lang w:eastAsia="ar-SA"/>
        </w:rPr>
        <w:t>регулярное определение концентрации препарата в крови</w:t>
      </w:r>
    </w:p>
    <w:p w:rsidR="00D56B0D" w:rsidRPr="00F83A11" w:rsidRDefault="00D56B0D" w:rsidP="00E14A65">
      <w:pPr>
        <w:widowControl/>
        <w:numPr>
          <w:ilvl w:val="0"/>
          <w:numId w:val="747"/>
        </w:numPr>
        <w:rPr>
          <w:spacing w:val="0"/>
          <w:szCs w:val="28"/>
          <w:lang w:eastAsia="ar-SA"/>
        </w:rPr>
      </w:pPr>
      <w:r w:rsidRPr="00F83A11">
        <w:rPr>
          <w:spacing w:val="0"/>
          <w:szCs w:val="28"/>
          <w:lang w:eastAsia="ar-SA"/>
        </w:rPr>
        <w:t>наблюдение за функциональным состоянием почек во время терапии лекарственным препаратом</w:t>
      </w:r>
    </w:p>
    <w:p w:rsidR="00D56B0D" w:rsidRPr="00F83A11" w:rsidRDefault="00D56B0D" w:rsidP="00222513">
      <w:pPr>
        <w:widowControl/>
        <w:suppressAutoHyphens/>
        <w:ind w:left="0"/>
        <w:jc w:val="left"/>
        <w:rPr>
          <w:caps/>
          <w:spacing w:val="0"/>
          <w:szCs w:val="28"/>
          <w:lang w:eastAsia="ar-SA"/>
        </w:rPr>
      </w:pPr>
    </w:p>
    <w:p w:rsidR="00D56B0D" w:rsidRPr="00F83A11" w:rsidRDefault="00D56B0D" w:rsidP="00E14A65">
      <w:pPr>
        <w:widowControl/>
        <w:suppressAutoHyphens/>
        <w:ind w:left="0"/>
        <w:jc w:val="left"/>
        <w:rPr>
          <w:spacing w:val="0"/>
          <w:szCs w:val="28"/>
          <w:lang w:eastAsia="ar-SA"/>
        </w:rPr>
      </w:pPr>
      <w:r w:rsidRPr="00F83A11">
        <w:rPr>
          <w:caps/>
          <w:spacing w:val="0"/>
          <w:szCs w:val="28"/>
          <w:lang w:eastAsia="ar-SA"/>
        </w:rPr>
        <w:t>0318. Фармакодинамический тип взаимодействия лекарственных веществ может проявиться на этапе</w:t>
      </w:r>
    </w:p>
    <w:p w:rsidR="00D56B0D" w:rsidRPr="00F83A11" w:rsidRDefault="00D56B0D" w:rsidP="00F83A11">
      <w:pPr>
        <w:widowControl/>
        <w:numPr>
          <w:ilvl w:val="0"/>
          <w:numId w:val="748"/>
        </w:numPr>
        <w:ind w:firstLine="371"/>
        <w:jc w:val="left"/>
        <w:rPr>
          <w:spacing w:val="0"/>
          <w:szCs w:val="28"/>
          <w:lang w:eastAsia="ar-SA"/>
        </w:rPr>
      </w:pPr>
      <w:r w:rsidRPr="00F83A11">
        <w:rPr>
          <w:spacing w:val="0"/>
          <w:szCs w:val="28"/>
          <w:lang w:eastAsia="ar-SA"/>
        </w:rPr>
        <w:t>всасывания</w:t>
      </w:r>
    </w:p>
    <w:p w:rsidR="00D56B0D" w:rsidRPr="00F83A11" w:rsidRDefault="00D56B0D" w:rsidP="00F83A11">
      <w:pPr>
        <w:widowControl/>
        <w:numPr>
          <w:ilvl w:val="0"/>
          <w:numId w:val="748"/>
        </w:numPr>
        <w:ind w:firstLine="371"/>
        <w:jc w:val="left"/>
        <w:rPr>
          <w:spacing w:val="0"/>
          <w:szCs w:val="28"/>
          <w:lang w:eastAsia="ar-SA"/>
        </w:rPr>
      </w:pPr>
      <w:r w:rsidRPr="00F83A11">
        <w:rPr>
          <w:spacing w:val="0"/>
          <w:szCs w:val="28"/>
          <w:lang w:eastAsia="ar-SA"/>
        </w:rPr>
        <w:t>распределения</w:t>
      </w:r>
    </w:p>
    <w:p w:rsidR="00D56B0D" w:rsidRPr="00F83A11" w:rsidRDefault="00D56B0D" w:rsidP="00F83A11">
      <w:pPr>
        <w:widowControl/>
        <w:numPr>
          <w:ilvl w:val="0"/>
          <w:numId w:val="748"/>
        </w:numPr>
        <w:ind w:firstLine="371"/>
        <w:jc w:val="left"/>
        <w:rPr>
          <w:spacing w:val="0"/>
          <w:szCs w:val="28"/>
          <w:lang w:eastAsia="ar-SA"/>
        </w:rPr>
      </w:pPr>
      <w:r w:rsidRPr="00F83A11">
        <w:rPr>
          <w:spacing w:val="0"/>
          <w:szCs w:val="28"/>
          <w:lang w:eastAsia="ar-SA"/>
        </w:rPr>
        <w:t>взаимодействия с рецепторами</w:t>
      </w:r>
    </w:p>
    <w:p w:rsidR="00D56B0D" w:rsidRPr="00F83A11" w:rsidRDefault="00D56B0D" w:rsidP="00F83A11">
      <w:pPr>
        <w:widowControl/>
        <w:numPr>
          <w:ilvl w:val="0"/>
          <w:numId w:val="748"/>
        </w:numPr>
        <w:ind w:firstLine="371"/>
        <w:jc w:val="left"/>
        <w:rPr>
          <w:spacing w:val="0"/>
          <w:szCs w:val="28"/>
          <w:lang w:eastAsia="ar-SA"/>
        </w:rPr>
      </w:pPr>
      <w:r w:rsidRPr="00F83A11">
        <w:rPr>
          <w:spacing w:val="0"/>
          <w:szCs w:val="28"/>
          <w:lang w:eastAsia="ar-SA"/>
        </w:rPr>
        <w:t>биотрансформации</w:t>
      </w:r>
    </w:p>
    <w:p w:rsidR="00D56B0D" w:rsidRPr="00F83A11" w:rsidRDefault="00D56B0D" w:rsidP="00F83A11">
      <w:pPr>
        <w:widowControl/>
        <w:numPr>
          <w:ilvl w:val="0"/>
          <w:numId w:val="748"/>
        </w:numPr>
        <w:ind w:firstLine="371"/>
        <w:jc w:val="left"/>
        <w:rPr>
          <w:spacing w:val="0"/>
          <w:szCs w:val="28"/>
          <w:lang w:eastAsia="ar-SA"/>
        </w:rPr>
      </w:pPr>
      <w:r w:rsidRPr="00F83A11">
        <w:rPr>
          <w:spacing w:val="0"/>
          <w:szCs w:val="28"/>
          <w:lang w:eastAsia="ar-SA"/>
        </w:rPr>
        <w:t>выведения</w:t>
      </w:r>
    </w:p>
    <w:p w:rsidR="00D56B0D" w:rsidRPr="00F83A11" w:rsidRDefault="00D56B0D" w:rsidP="00E14A65">
      <w:pPr>
        <w:widowControl/>
        <w:suppressAutoHyphens/>
        <w:ind w:left="1429"/>
        <w:jc w:val="left"/>
        <w:rPr>
          <w:spacing w:val="0"/>
          <w:szCs w:val="28"/>
          <w:lang w:eastAsia="ar-SA"/>
        </w:rPr>
      </w:pPr>
    </w:p>
    <w:p w:rsidR="00D56B0D" w:rsidRPr="00F83A11" w:rsidRDefault="00D56B0D" w:rsidP="00E14A65">
      <w:pPr>
        <w:widowControl/>
        <w:suppressAutoHyphens/>
        <w:ind w:left="0"/>
        <w:jc w:val="left"/>
        <w:rPr>
          <w:spacing w:val="0"/>
          <w:szCs w:val="28"/>
          <w:lang w:eastAsia="ar-SA"/>
        </w:rPr>
      </w:pPr>
      <w:r w:rsidRPr="00F83A11">
        <w:rPr>
          <w:caps/>
          <w:spacing w:val="0"/>
          <w:szCs w:val="28"/>
          <w:lang w:eastAsia="ar-SA"/>
        </w:rPr>
        <w:t>0319. Биотрансформация лекарственных средств приводит к образованию метаболитов и коньюгатов, которые</w:t>
      </w:r>
    </w:p>
    <w:p w:rsidR="00D56B0D" w:rsidRPr="00F83A11" w:rsidRDefault="00D56B0D" w:rsidP="00F83A11">
      <w:pPr>
        <w:widowControl/>
        <w:numPr>
          <w:ilvl w:val="1"/>
          <w:numId w:val="748"/>
        </w:numPr>
        <w:tabs>
          <w:tab w:val="clear" w:pos="1440"/>
          <w:tab w:val="num" w:pos="2160"/>
        </w:tabs>
        <w:ind w:left="1800" w:firstLine="0"/>
        <w:jc w:val="left"/>
        <w:rPr>
          <w:spacing w:val="0"/>
          <w:szCs w:val="28"/>
          <w:lang w:eastAsia="ar-SA"/>
        </w:rPr>
      </w:pPr>
      <w:r w:rsidRPr="00F83A11">
        <w:rPr>
          <w:spacing w:val="0"/>
          <w:szCs w:val="28"/>
          <w:lang w:eastAsia="ar-SA"/>
        </w:rPr>
        <w:t>более полярны, чем исходное вещество</w:t>
      </w:r>
    </w:p>
    <w:p w:rsidR="00D56B0D" w:rsidRPr="00F83A11" w:rsidRDefault="00D56B0D" w:rsidP="00F83A11">
      <w:pPr>
        <w:widowControl/>
        <w:numPr>
          <w:ilvl w:val="1"/>
          <w:numId w:val="748"/>
        </w:numPr>
        <w:tabs>
          <w:tab w:val="clear" w:pos="1440"/>
          <w:tab w:val="num" w:pos="2160"/>
        </w:tabs>
        <w:ind w:left="1800" w:firstLine="0"/>
        <w:jc w:val="left"/>
        <w:rPr>
          <w:spacing w:val="0"/>
          <w:szCs w:val="28"/>
          <w:lang w:eastAsia="ar-SA"/>
        </w:rPr>
      </w:pPr>
      <w:r w:rsidRPr="00F83A11">
        <w:rPr>
          <w:spacing w:val="0"/>
          <w:szCs w:val="28"/>
          <w:lang w:eastAsia="ar-SA"/>
        </w:rPr>
        <w:t>лучше реабсорбируются в почечных канальцах</w:t>
      </w:r>
    </w:p>
    <w:p w:rsidR="00D56B0D" w:rsidRPr="00F83A11" w:rsidRDefault="00D56B0D" w:rsidP="00F83A11">
      <w:pPr>
        <w:widowControl/>
        <w:numPr>
          <w:ilvl w:val="1"/>
          <w:numId w:val="748"/>
        </w:numPr>
        <w:tabs>
          <w:tab w:val="clear" w:pos="1440"/>
          <w:tab w:val="num" w:pos="2160"/>
        </w:tabs>
        <w:ind w:left="1800" w:firstLine="0"/>
        <w:jc w:val="left"/>
        <w:rPr>
          <w:spacing w:val="0"/>
          <w:szCs w:val="28"/>
          <w:lang w:eastAsia="ar-SA"/>
        </w:rPr>
      </w:pPr>
      <w:r w:rsidRPr="00F83A11">
        <w:rPr>
          <w:spacing w:val="0"/>
          <w:szCs w:val="28"/>
          <w:lang w:eastAsia="ar-SA"/>
        </w:rPr>
        <w:t>более липофильны, чем исходное вещество</w:t>
      </w:r>
    </w:p>
    <w:p w:rsidR="00D56B0D" w:rsidRPr="00F83A11" w:rsidRDefault="00D56B0D" w:rsidP="00F83A11">
      <w:pPr>
        <w:widowControl/>
        <w:numPr>
          <w:ilvl w:val="1"/>
          <w:numId w:val="748"/>
        </w:numPr>
        <w:tabs>
          <w:tab w:val="clear" w:pos="1440"/>
          <w:tab w:val="num" w:pos="2160"/>
        </w:tabs>
        <w:ind w:left="1800" w:firstLine="0"/>
        <w:jc w:val="left"/>
        <w:rPr>
          <w:spacing w:val="0"/>
          <w:szCs w:val="28"/>
          <w:lang w:eastAsia="ar-SA"/>
        </w:rPr>
      </w:pPr>
      <w:r w:rsidRPr="00F83A11">
        <w:rPr>
          <w:spacing w:val="0"/>
          <w:szCs w:val="28"/>
          <w:lang w:eastAsia="ar-SA"/>
        </w:rPr>
        <w:t>фармакологически более активны, чем исходное лекарственное вещество</w:t>
      </w:r>
    </w:p>
    <w:p w:rsidR="00D56B0D" w:rsidRPr="00F83A11" w:rsidRDefault="00D56B0D" w:rsidP="00F83A11">
      <w:pPr>
        <w:widowControl/>
        <w:numPr>
          <w:ilvl w:val="1"/>
          <w:numId w:val="748"/>
        </w:numPr>
        <w:tabs>
          <w:tab w:val="clear" w:pos="1440"/>
          <w:tab w:val="num" w:pos="2160"/>
        </w:tabs>
        <w:ind w:left="1800" w:firstLine="0"/>
        <w:jc w:val="left"/>
        <w:rPr>
          <w:spacing w:val="0"/>
          <w:szCs w:val="28"/>
          <w:lang w:eastAsia="ar-SA"/>
        </w:rPr>
      </w:pPr>
      <w:r w:rsidRPr="00F83A11">
        <w:rPr>
          <w:spacing w:val="0"/>
          <w:szCs w:val="28"/>
          <w:lang w:eastAsia="ar-SA"/>
        </w:rPr>
        <w:t>лучше всасываются из кишечника при попадании в него с желчью</w:t>
      </w:r>
    </w:p>
    <w:p w:rsidR="00D56B0D" w:rsidRPr="00F83A11" w:rsidRDefault="00D56B0D" w:rsidP="00222513">
      <w:pPr>
        <w:widowControl/>
        <w:suppressAutoHyphens/>
        <w:ind w:left="0"/>
        <w:jc w:val="left"/>
        <w:rPr>
          <w:caps/>
          <w:spacing w:val="0"/>
          <w:szCs w:val="28"/>
          <w:lang w:eastAsia="ar-SA"/>
        </w:rPr>
      </w:pPr>
    </w:p>
    <w:p w:rsidR="00D56B0D" w:rsidRPr="00F83A11" w:rsidRDefault="00D56B0D" w:rsidP="00E14A65">
      <w:pPr>
        <w:widowControl/>
        <w:suppressAutoHyphens/>
        <w:ind w:left="0"/>
        <w:jc w:val="left"/>
        <w:rPr>
          <w:caps/>
          <w:spacing w:val="0"/>
          <w:szCs w:val="28"/>
          <w:lang w:eastAsia="ar-SA"/>
        </w:rPr>
      </w:pPr>
      <w:r w:rsidRPr="00F83A11">
        <w:rPr>
          <w:caps/>
          <w:spacing w:val="0"/>
          <w:szCs w:val="28"/>
          <w:lang w:eastAsia="ar-SA"/>
        </w:rPr>
        <w:t>0320. для привыкания к лекарственному веществу при его повторном применении характерно</w:t>
      </w:r>
    </w:p>
    <w:p w:rsidR="00D56B0D" w:rsidRPr="00F83A11" w:rsidRDefault="00D56B0D" w:rsidP="00F83A11">
      <w:pPr>
        <w:widowControl/>
        <w:numPr>
          <w:ilvl w:val="0"/>
          <w:numId w:val="749"/>
        </w:numPr>
        <w:tabs>
          <w:tab w:val="clear" w:pos="1440"/>
          <w:tab w:val="num" w:pos="2160"/>
        </w:tabs>
        <w:ind w:left="1800" w:firstLine="0"/>
        <w:jc w:val="left"/>
        <w:rPr>
          <w:spacing w:val="0"/>
          <w:szCs w:val="28"/>
          <w:lang w:eastAsia="ar-SA"/>
        </w:rPr>
      </w:pPr>
      <w:r w:rsidRPr="00F83A11">
        <w:rPr>
          <w:spacing w:val="0"/>
          <w:szCs w:val="28"/>
          <w:lang w:eastAsia="ar-SA"/>
        </w:rPr>
        <w:t>непреодолимое стремление к постоянному приему лекарственного вещества</w:t>
      </w:r>
    </w:p>
    <w:p w:rsidR="00D56B0D" w:rsidRPr="00F83A11" w:rsidRDefault="00D56B0D" w:rsidP="00F83A11">
      <w:pPr>
        <w:widowControl/>
        <w:numPr>
          <w:ilvl w:val="0"/>
          <w:numId w:val="749"/>
        </w:numPr>
        <w:tabs>
          <w:tab w:val="clear" w:pos="1440"/>
          <w:tab w:val="num" w:pos="2160"/>
        </w:tabs>
        <w:ind w:left="1800" w:firstLine="0"/>
        <w:jc w:val="left"/>
        <w:rPr>
          <w:spacing w:val="0"/>
          <w:szCs w:val="28"/>
          <w:lang w:eastAsia="ar-SA"/>
        </w:rPr>
      </w:pPr>
      <w:r w:rsidRPr="00F83A11">
        <w:rPr>
          <w:spacing w:val="0"/>
          <w:szCs w:val="28"/>
          <w:lang w:eastAsia="ar-SA"/>
        </w:rPr>
        <w:t>усиление эффекта лекарственного вещества</w:t>
      </w:r>
    </w:p>
    <w:p w:rsidR="00D56B0D" w:rsidRPr="00F83A11" w:rsidRDefault="00D56B0D" w:rsidP="00F83A11">
      <w:pPr>
        <w:widowControl/>
        <w:numPr>
          <w:ilvl w:val="0"/>
          <w:numId w:val="749"/>
        </w:numPr>
        <w:tabs>
          <w:tab w:val="clear" w:pos="1440"/>
          <w:tab w:val="num" w:pos="2160"/>
        </w:tabs>
        <w:ind w:left="1800" w:firstLine="0"/>
        <w:jc w:val="left"/>
        <w:rPr>
          <w:spacing w:val="0"/>
          <w:szCs w:val="28"/>
          <w:lang w:eastAsia="ar-SA"/>
        </w:rPr>
      </w:pPr>
      <w:r w:rsidRPr="00F83A11">
        <w:rPr>
          <w:spacing w:val="0"/>
          <w:szCs w:val="28"/>
          <w:lang w:eastAsia="ar-SA"/>
        </w:rPr>
        <w:t>ослабление эффекта лекарственного вещества</w:t>
      </w:r>
    </w:p>
    <w:p w:rsidR="00D56B0D" w:rsidRPr="00F83A11" w:rsidRDefault="00D56B0D" w:rsidP="00F83A11">
      <w:pPr>
        <w:widowControl/>
        <w:numPr>
          <w:ilvl w:val="0"/>
          <w:numId w:val="749"/>
        </w:numPr>
        <w:tabs>
          <w:tab w:val="clear" w:pos="1440"/>
          <w:tab w:val="num" w:pos="2160"/>
        </w:tabs>
        <w:ind w:left="1800" w:firstLine="0"/>
        <w:jc w:val="left"/>
        <w:rPr>
          <w:spacing w:val="0"/>
          <w:szCs w:val="28"/>
          <w:lang w:eastAsia="ar-SA"/>
        </w:rPr>
      </w:pPr>
      <w:r w:rsidRPr="00F83A11">
        <w:rPr>
          <w:spacing w:val="0"/>
          <w:szCs w:val="28"/>
          <w:lang w:eastAsia="ar-SA"/>
        </w:rPr>
        <w:t>абстиненция при отмене лекарственного вещества</w:t>
      </w:r>
    </w:p>
    <w:p w:rsidR="00D56B0D" w:rsidRPr="00F83A11" w:rsidRDefault="00D56B0D" w:rsidP="00F83A11">
      <w:pPr>
        <w:widowControl/>
        <w:numPr>
          <w:ilvl w:val="0"/>
          <w:numId w:val="749"/>
        </w:numPr>
        <w:tabs>
          <w:tab w:val="clear" w:pos="1440"/>
          <w:tab w:val="num" w:pos="2160"/>
        </w:tabs>
        <w:ind w:left="1800" w:firstLine="0"/>
        <w:jc w:val="left"/>
        <w:rPr>
          <w:spacing w:val="0"/>
          <w:szCs w:val="28"/>
          <w:lang w:eastAsia="ar-SA"/>
        </w:rPr>
      </w:pPr>
      <w:r w:rsidRPr="00F83A11">
        <w:rPr>
          <w:spacing w:val="0"/>
          <w:szCs w:val="28"/>
          <w:lang w:eastAsia="ar-SA"/>
        </w:rPr>
        <w:t>эффект лекарственного вещества не изменяется</w:t>
      </w:r>
    </w:p>
    <w:p w:rsidR="00D56B0D" w:rsidRPr="00F83A11" w:rsidRDefault="00D56B0D" w:rsidP="00222513">
      <w:pPr>
        <w:widowControl/>
        <w:suppressAutoHyphens/>
        <w:ind w:left="1560"/>
        <w:jc w:val="left"/>
        <w:rPr>
          <w:caps/>
          <w:spacing w:val="0"/>
          <w:szCs w:val="28"/>
          <w:lang w:eastAsia="ar-SA"/>
        </w:rPr>
      </w:pPr>
    </w:p>
    <w:p w:rsidR="00D56B0D" w:rsidRPr="00F83A11" w:rsidRDefault="00D56B0D" w:rsidP="00141EC3">
      <w:pPr>
        <w:widowControl/>
        <w:tabs>
          <w:tab w:val="num" w:pos="0"/>
          <w:tab w:val="left" w:pos="1020"/>
        </w:tabs>
        <w:suppressAutoHyphens/>
        <w:ind w:left="0"/>
        <w:jc w:val="left"/>
        <w:rPr>
          <w:spacing w:val="0"/>
          <w:szCs w:val="28"/>
          <w:lang w:eastAsia="ar-SA"/>
        </w:rPr>
      </w:pPr>
      <w:r w:rsidRPr="00F83A11">
        <w:rPr>
          <w:caps/>
          <w:spacing w:val="0"/>
          <w:szCs w:val="28"/>
          <w:lang w:eastAsia="ar-SA"/>
        </w:rPr>
        <w:t xml:space="preserve">0321. </w:t>
      </w:r>
      <w:r w:rsidRPr="00F83A11">
        <w:rPr>
          <w:spacing w:val="0"/>
          <w:szCs w:val="28"/>
          <w:lang w:eastAsia="ar-SA"/>
        </w:rPr>
        <w:t>ТРАНСДЕРМАДЬНЫЙ ПУТЬ ВВЕДЕНИЯ ЛЕКАРСТВЕННЫХ СРЕДСТВ У НОВОРОЖДЕННЫХ ХАРАКТЕРИЗУЕТСЯ</w:t>
      </w:r>
    </w:p>
    <w:p w:rsidR="00D56B0D" w:rsidRPr="00F83A11" w:rsidRDefault="00D56B0D" w:rsidP="00141EC3">
      <w:pPr>
        <w:widowControl/>
        <w:numPr>
          <w:ilvl w:val="1"/>
          <w:numId w:val="749"/>
        </w:numPr>
        <w:tabs>
          <w:tab w:val="left" w:pos="1020"/>
        </w:tabs>
        <w:suppressAutoHyphens/>
        <w:jc w:val="left"/>
        <w:rPr>
          <w:spacing w:val="0"/>
          <w:szCs w:val="28"/>
          <w:lang w:eastAsia="ar-SA"/>
        </w:rPr>
      </w:pPr>
      <w:r w:rsidRPr="00F83A11">
        <w:rPr>
          <w:spacing w:val="0"/>
          <w:szCs w:val="28"/>
          <w:lang w:eastAsia="ar-SA"/>
        </w:rPr>
        <w:t>более замедленным всасыванием и попаданием в кровь лекарственных средств по сравнению с детьми старшей возрастной группы</w:t>
      </w:r>
    </w:p>
    <w:p w:rsidR="00D56B0D" w:rsidRPr="00F83A11" w:rsidRDefault="00D56B0D" w:rsidP="00141EC3">
      <w:pPr>
        <w:widowControl/>
        <w:numPr>
          <w:ilvl w:val="1"/>
          <w:numId w:val="749"/>
        </w:numPr>
        <w:suppressAutoHyphens/>
        <w:jc w:val="left"/>
        <w:rPr>
          <w:spacing w:val="0"/>
          <w:szCs w:val="28"/>
          <w:lang w:eastAsia="ar-SA"/>
        </w:rPr>
      </w:pPr>
      <w:r w:rsidRPr="00F83A11">
        <w:rPr>
          <w:spacing w:val="0"/>
          <w:szCs w:val="28"/>
          <w:lang w:eastAsia="ar-SA"/>
        </w:rPr>
        <w:t>всасыванием и попаданием в кровь лекарственных средств таким же как в других возрастных группах детей</w:t>
      </w:r>
    </w:p>
    <w:p w:rsidR="00D56B0D" w:rsidRPr="00F83A11" w:rsidRDefault="00D56B0D" w:rsidP="00141EC3">
      <w:pPr>
        <w:widowControl/>
        <w:numPr>
          <w:ilvl w:val="1"/>
          <w:numId w:val="749"/>
        </w:numPr>
        <w:tabs>
          <w:tab w:val="left" w:pos="1020"/>
        </w:tabs>
        <w:suppressAutoHyphens/>
        <w:jc w:val="left"/>
        <w:rPr>
          <w:spacing w:val="0"/>
          <w:szCs w:val="28"/>
          <w:lang w:eastAsia="ar-SA"/>
        </w:rPr>
      </w:pPr>
      <w:r w:rsidRPr="00F83A11">
        <w:rPr>
          <w:spacing w:val="0"/>
          <w:szCs w:val="28"/>
          <w:lang w:eastAsia="ar-SA"/>
        </w:rPr>
        <w:t>более быстрым всасыванием и попаданием в кровь лекарственных средств по сравнению с детьми старшей возрастной группы</w:t>
      </w:r>
    </w:p>
    <w:p w:rsidR="00D56B0D" w:rsidRPr="00F83A11" w:rsidRDefault="00D56B0D" w:rsidP="00141EC3">
      <w:pPr>
        <w:widowControl/>
        <w:numPr>
          <w:ilvl w:val="1"/>
          <w:numId w:val="749"/>
        </w:numPr>
        <w:tabs>
          <w:tab w:val="left" w:pos="1020"/>
        </w:tabs>
        <w:suppressAutoHyphens/>
        <w:jc w:val="left"/>
        <w:rPr>
          <w:spacing w:val="0"/>
          <w:szCs w:val="28"/>
          <w:lang w:eastAsia="ar-SA"/>
        </w:rPr>
      </w:pPr>
      <w:r w:rsidRPr="00F83A11">
        <w:rPr>
          <w:spacing w:val="0"/>
          <w:szCs w:val="28"/>
          <w:lang w:eastAsia="ar-SA"/>
        </w:rPr>
        <w:t>усиленной биотрансформацией лекарственных средств</w:t>
      </w:r>
    </w:p>
    <w:p w:rsidR="00D56B0D" w:rsidRPr="00F83A11" w:rsidRDefault="00D56B0D" w:rsidP="00141EC3">
      <w:pPr>
        <w:widowControl/>
        <w:numPr>
          <w:ilvl w:val="1"/>
          <w:numId w:val="749"/>
        </w:numPr>
        <w:tabs>
          <w:tab w:val="left" w:pos="1020"/>
        </w:tabs>
        <w:suppressAutoHyphens/>
        <w:jc w:val="left"/>
        <w:rPr>
          <w:spacing w:val="0"/>
          <w:szCs w:val="28"/>
          <w:lang w:eastAsia="ar-SA"/>
        </w:rPr>
      </w:pPr>
      <w:r w:rsidRPr="00F83A11">
        <w:rPr>
          <w:spacing w:val="0"/>
          <w:szCs w:val="28"/>
          <w:lang w:eastAsia="ar-SA"/>
        </w:rPr>
        <w:t>увеличением объема распределения лекарственных средств</w:t>
      </w:r>
    </w:p>
    <w:p w:rsidR="00D56B0D" w:rsidRPr="00F83A11" w:rsidRDefault="00D56B0D" w:rsidP="00222513">
      <w:pPr>
        <w:widowControl/>
        <w:suppressAutoHyphens/>
        <w:ind w:left="1560"/>
        <w:jc w:val="left"/>
        <w:rPr>
          <w:spacing w:val="0"/>
          <w:szCs w:val="28"/>
          <w:lang w:eastAsia="ar-SA"/>
        </w:rPr>
      </w:pPr>
    </w:p>
    <w:p w:rsidR="00D56B0D" w:rsidRPr="00F83A11" w:rsidRDefault="00D56B0D" w:rsidP="00141EC3">
      <w:pPr>
        <w:widowControl/>
        <w:suppressAutoHyphens/>
        <w:ind w:left="0"/>
        <w:jc w:val="left"/>
        <w:rPr>
          <w:spacing w:val="0"/>
          <w:szCs w:val="28"/>
          <w:lang w:eastAsia="ar-SA"/>
        </w:rPr>
      </w:pPr>
      <w:r w:rsidRPr="00F83A11">
        <w:rPr>
          <w:caps/>
          <w:spacing w:val="0"/>
          <w:szCs w:val="28"/>
          <w:lang w:eastAsia="ar-SA"/>
        </w:rPr>
        <w:t>0322.   препарат –  антагонист гепарина</w:t>
      </w:r>
    </w:p>
    <w:p w:rsidR="00D56B0D" w:rsidRPr="00F83A11" w:rsidRDefault="00D56B0D" w:rsidP="00F83A11">
      <w:pPr>
        <w:widowControl/>
        <w:numPr>
          <w:ilvl w:val="0"/>
          <w:numId w:val="750"/>
        </w:numPr>
        <w:tabs>
          <w:tab w:val="num" w:pos="1800"/>
          <w:tab w:val="left" w:pos="2160"/>
          <w:tab w:val="left" w:pos="2340"/>
        </w:tabs>
        <w:ind w:left="1800" w:firstLine="0"/>
        <w:jc w:val="left"/>
        <w:rPr>
          <w:spacing w:val="0"/>
          <w:szCs w:val="28"/>
          <w:lang w:eastAsia="ar-SA"/>
        </w:rPr>
      </w:pPr>
      <w:r w:rsidRPr="00F83A11">
        <w:rPr>
          <w:spacing w:val="0"/>
          <w:szCs w:val="28"/>
          <w:lang w:eastAsia="ar-SA"/>
        </w:rPr>
        <w:t>викасол</w:t>
      </w:r>
    </w:p>
    <w:p w:rsidR="00D56B0D" w:rsidRPr="00F83A11" w:rsidRDefault="00D56B0D" w:rsidP="00F83A11">
      <w:pPr>
        <w:widowControl/>
        <w:numPr>
          <w:ilvl w:val="0"/>
          <w:numId w:val="750"/>
        </w:numPr>
        <w:tabs>
          <w:tab w:val="num" w:pos="1800"/>
          <w:tab w:val="left" w:pos="2160"/>
          <w:tab w:val="left" w:pos="2340"/>
        </w:tabs>
        <w:ind w:left="1800" w:firstLine="0"/>
        <w:jc w:val="left"/>
        <w:rPr>
          <w:spacing w:val="0"/>
          <w:szCs w:val="28"/>
          <w:lang w:eastAsia="ar-SA"/>
        </w:rPr>
      </w:pPr>
      <w:r w:rsidRPr="00F83A11">
        <w:rPr>
          <w:spacing w:val="0"/>
          <w:szCs w:val="28"/>
          <w:lang w:eastAsia="ar-SA"/>
        </w:rPr>
        <w:t>дипиридамол</w:t>
      </w:r>
    </w:p>
    <w:p w:rsidR="00D56B0D" w:rsidRPr="00F83A11" w:rsidRDefault="00D56B0D" w:rsidP="00F83A11">
      <w:pPr>
        <w:widowControl/>
        <w:numPr>
          <w:ilvl w:val="0"/>
          <w:numId w:val="750"/>
        </w:numPr>
        <w:tabs>
          <w:tab w:val="num" w:pos="1800"/>
          <w:tab w:val="left" w:pos="2160"/>
          <w:tab w:val="left" w:pos="2340"/>
        </w:tabs>
        <w:ind w:left="1800" w:firstLine="0"/>
        <w:jc w:val="left"/>
        <w:rPr>
          <w:spacing w:val="0"/>
          <w:szCs w:val="28"/>
          <w:lang w:eastAsia="ar-SA"/>
        </w:rPr>
      </w:pPr>
      <w:r w:rsidRPr="00F83A11">
        <w:rPr>
          <w:spacing w:val="0"/>
          <w:szCs w:val="28"/>
          <w:lang w:eastAsia="ar-SA"/>
        </w:rPr>
        <w:t>аминокапроновая кислота</w:t>
      </w:r>
    </w:p>
    <w:p w:rsidR="00D56B0D" w:rsidRPr="00F83A11" w:rsidRDefault="00D56B0D" w:rsidP="00F83A11">
      <w:pPr>
        <w:widowControl/>
        <w:numPr>
          <w:ilvl w:val="0"/>
          <w:numId w:val="750"/>
        </w:numPr>
        <w:tabs>
          <w:tab w:val="num" w:pos="1800"/>
          <w:tab w:val="left" w:pos="2160"/>
          <w:tab w:val="left" w:pos="2340"/>
        </w:tabs>
        <w:ind w:left="1800" w:firstLine="0"/>
        <w:jc w:val="left"/>
        <w:rPr>
          <w:spacing w:val="0"/>
          <w:szCs w:val="28"/>
          <w:lang w:eastAsia="ar-SA"/>
        </w:rPr>
      </w:pPr>
      <w:r w:rsidRPr="00F83A11">
        <w:rPr>
          <w:spacing w:val="0"/>
          <w:szCs w:val="28"/>
          <w:lang w:eastAsia="ar-SA"/>
        </w:rPr>
        <w:t>протамина сульфат</w:t>
      </w:r>
    </w:p>
    <w:p w:rsidR="00D56B0D" w:rsidRPr="00F83A11" w:rsidRDefault="00D56B0D" w:rsidP="00F83A11">
      <w:pPr>
        <w:widowControl/>
        <w:numPr>
          <w:ilvl w:val="0"/>
          <w:numId w:val="750"/>
        </w:numPr>
        <w:tabs>
          <w:tab w:val="num" w:pos="1800"/>
          <w:tab w:val="left" w:pos="2160"/>
          <w:tab w:val="left" w:pos="2340"/>
        </w:tabs>
        <w:ind w:left="1800" w:firstLine="0"/>
        <w:jc w:val="left"/>
        <w:rPr>
          <w:spacing w:val="0"/>
          <w:szCs w:val="28"/>
          <w:lang w:eastAsia="ar-SA"/>
        </w:rPr>
      </w:pPr>
      <w:r w:rsidRPr="00F83A11">
        <w:rPr>
          <w:spacing w:val="0"/>
          <w:szCs w:val="28"/>
          <w:lang w:eastAsia="ar-SA"/>
        </w:rPr>
        <w:t>фенилин</w:t>
      </w:r>
    </w:p>
    <w:p w:rsidR="00D56B0D" w:rsidRPr="00F83A11" w:rsidRDefault="00D56B0D" w:rsidP="00362BA5">
      <w:pPr>
        <w:pStyle w:val="21"/>
        <w:tabs>
          <w:tab w:val="num" w:pos="1800"/>
          <w:tab w:val="left" w:pos="2160"/>
          <w:tab w:val="left" w:pos="2340"/>
        </w:tabs>
        <w:spacing w:after="0" w:line="240" w:lineRule="auto"/>
        <w:ind w:left="1800" w:right="79"/>
        <w:rPr>
          <w:sz w:val="28"/>
          <w:szCs w:val="28"/>
        </w:rPr>
      </w:pPr>
    </w:p>
    <w:p w:rsidR="00D56B0D" w:rsidRPr="00F83A11" w:rsidRDefault="00D56B0D" w:rsidP="00141EC3">
      <w:pPr>
        <w:widowControl/>
        <w:suppressAutoHyphens/>
        <w:ind w:left="0"/>
        <w:jc w:val="left"/>
        <w:rPr>
          <w:caps/>
          <w:spacing w:val="0"/>
          <w:szCs w:val="28"/>
          <w:lang w:eastAsia="ar-SA"/>
        </w:rPr>
      </w:pPr>
      <w:r w:rsidRPr="00F83A11">
        <w:rPr>
          <w:spacing w:val="0"/>
          <w:szCs w:val="28"/>
          <w:lang w:eastAsia="ar-SA"/>
        </w:rPr>
        <w:t xml:space="preserve">0323.  </w:t>
      </w:r>
      <w:r w:rsidRPr="00F83A11">
        <w:rPr>
          <w:caps/>
          <w:spacing w:val="0"/>
          <w:szCs w:val="28"/>
          <w:lang w:eastAsia="ar-SA"/>
        </w:rPr>
        <w:t>при введении гепарина недоношенным детям нежелательный эффект это</w:t>
      </w:r>
    </w:p>
    <w:p w:rsidR="00D56B0D" w:rsidRPr="00F83A11" w:rsidRDefault="00D56B0D" w:rsidP="00F83A11">
      <w:pPr>
        <w:widowControl/>
        <w:numPr>
          <w:ilvl w:val="0"/>
          <w:numId w:val="751"/>
        </w:numPr>
        <w:tabs>
          <w:tab w:val="clear" w:pos="360"/>
          <w:tab w:val="num" w:pos="1440"/>
        </w:tabs>
        <w:ind w:left="2160"/>
        <w:jc w:val="left"/>
        <w:rPr>
          <w:spacing w:val="0"/>
          <w:szCs w:val="28"/>
          <w:lang w:eastAsia="ar-SA"/>
        </w:rPr>
      </w:pPr>
      <w:r w:rsidRPr="00F83A11">
        <w:rPr>
          <w:spacing w:val="0"/>
          <w:szCs w:val="28"/>
          <w:lang w:eastAsia="ar-SA"/>
        </w:rPr>
        <w:t>нарушение функции почек</w:t>
      </w:r>
    </w:p>
    <w:p w:rsidR="00D56B0D" w:rsidRPr="00F83A11" w:rsidRDefault="00D56B0D" w:rsidP="00F83A11">
      <w:pPr>
        <w:widowControl/>
        <w:numPr>
          <w:ilvl w:val="0"/>
          <w:numId w:val="751"/>
        </w:numPr>
        <w:tabs>
          <w:tab w:val="clear" w:pos="360"/>
          <w:tab w:val="num" w:pos="1440"/>
        </w:tabs>
        <w:ind w:left="2160"/>
        <w:jc w:val="left"/>
        <w:rPr>
          <w:spacing w:val="0"/>
          <w:szCs w:val="28"/>
          <w:lang w:eastAsia="ar-SA"/>
        </w:rPr>
      </w:pPr>
      <w:r w:rsidRPr="00F83A11">
        <w:rPr>
          <w:spacing w:val="0"/>
          <w:szCs w:val="28"/>
          <w:lang w:eastAsia="ar-SA"/>
        </w:rPr>
        <w:t>нарушение работы сердца</w:t>
      </w:r>
    </w:p>
    <w:p w:rsidR="00D56B0D" w:rsidRPr="00F83A11" w:rsidRDefault="00D56B0D" w:rsidP="00F83A11">
      <w:pPr>
        <w:widowControl/>
        <w:numPr>
          <w:ilvl w:val="0"/>
          <w:numId w:val="751"/>
        </w:numPr>
        <w:tabs>
          <w:tab w:val="clear" w:pos="360"/>
          <w:tab w:val="num" w:pos="1440"/>
        </w:tabs>
        <w:ind w:left="2160"/>
        <w:jc w:val="left"/>
        <w:rPr>
          <w:spacing w:val="0"/>
          <w:szCs w:val="28"/>
          <w:lang w:eastAsia="ar-SA"/>
        </w:rPr>
      </w:pPr>
      <w:r w:rsidRPr="00F83A11">
        <w:rPr>
          <w:spacing w:val="0"/>
          <w:szCs w:val="28"/>
          <w:lang w:eastAsia="ar-SA"/>
        </w:rPr>
        <w:t>снижение активности сурфактанта в легких</w:t>
      </w:r>
    </w:p>
    <w:p w:rsidR="00D56B0D" w:rsidRPr="00F83A11" w:rsidRDefault="00D56B0D" w:rsidP="00F83A11">
      <w:pPr>
        <w:widowControl/>
        <w:numPr>
          <w:ilvl w:val="0"/>
          <w:numId w:val="751"/>
        </w:numPr>
        <w:tabs>
          <w:tab w:val="clear" w:pos="360"/>
          <w:tab w:val="num" w:pos="1440"/>
        </w:tabs>
        <w:ind w:left="2160"/>
        <w:jc w:val="left"/>
        <w:rPr>
          <w:spacing w:val="0"/>
          <w:szCs w:val="28"/>
          <w:lang w:eastAsia="ar-SA"/>
        </w:rPr>
      </w:pPr>
      <w:r w:rsidRPr="00F83A11">
        <w:rPr>
          <w:spacing w:val="0"/>
          <w:szCs w:val="28"/>
          <w:lang w:eastAsia="ar-SA"/>
        </w:rPr>
        <w:t>угнетение гемопоэза</w:t>
      </w:r>
    </w:p>
    <w:p w:rsidR="00D56B0D" w:rsidRPr="00F83A11" w:rsidRDefault="00D56B0D" w:rsidP="00F83A11">
      <w:pPr>
        <w:widowControl/>
        <w:numPr>
          <w:ilvl w:val="0"/>
          <w:numId w:val="751"/>
        </w:numPr>
        <w:tabs>
          <w:tab w:val="clear" w:pos="360"/>
          <w:tab w:val="num" w:pos="1440"/>
        </w:tabs>
        <w:ind w:left="2160"/>
        <w:jc w:val="left"/>
        <w:rPr>
          <w:spacing w:val="0"/>
          <w:szCs w:val="28"/>
          <w:lang w:eastAsia="ar-SA"/>
        </w:rPr>
      </w:pPr>
      <w:r w:rsidRPr="00F83A11">
        <w:rPr>
          <w:spacing w:val="0"/>
          <w:szCs w:val="28"/>
          <w:lang w:eastAsia="ar-SA"/>
        </w:rPr>
        <w:t>снижение активности тромбина в плазме крови</w:t>
      </w:r>
    </w:p>
    <w:p w:rsidR="00D56B0D" w:rsidRPr="00F83A11" w:rsidRDefault="00D56B0D" w:rsidP="00222513">
      <w:pPr>
        <w:widowControl/>
        <w:suppressAutoHyphens/>
        <w:ind w:left="0"/>
        <w:jc w:val="left"/>
        <w:rPr>
          <w:caps/>
          <w:spacing w:val="0"/>
          <w:szCs w:val="28"/>
          <w:lang w:eastAsia="ar-SA"/>
        </w:rPr>
      </w:pPr>
    </w:p>
    <w:p w:rsidR="00D56B0D" w:rsidRPr="00F83A11" w:rsidRDefault="00D56B0D" w:rsidP="00141EC3">
      <w:pPr>
        <w:widowControl/>
        <w:shd w:val="clear" w:color="auto" w:fill="FFFFFF"/>
        <w:suppressAutoHyphens/>
        <w:ind w:left="0"/>
        <w:rPr>
          <w:spacing w:val="0"/>
          <w:szCs w:val="28"/>
          <w:lang w:eastAsia="ar-SA"/>
        </w:rPr>
      </w:pPr>
      <w:r w:rsidRPr="00F83A11">
        <w:rPr>
          <w:caps/>
          <w:spacing w:val="0"/>
          <w:szCs w:val="28"/>
          <w:lang w:eastAsia="ar-SA"/>
        </w:rPr>
        <w:t xml:space="preserve">0324.  </w:t>
      </w:r>
      <w:r w:rsidRPr="00F83A11">
        <w:rPr>
          <w:caps/>
          <w:spacing w:val="-10"/>
          <w:szCs w:val="28"/>
          <w:lang w:eastAsia="ar-SA"/>
        </w:rPr>
        <w:t>Следующее утверждение правильно</w:t>
      </w:r>
    </w:p>
    <w:p w:rsidR="00D56B0D" w:rsidRPr="00F83A11" w:rsidRDefault="00D56B0D" w:rsidP="00F83A11">
      <w:pPr>
        <w:widowControl/>
        <w:numPr>
          <w:ilvl w:val="1"/>
          <w:numId w:val="751"/>
        </w:numPr>
        <w:shd w:val="clear" w:color="auto" w:fill="FFFFFF"/>
        <w:tabs>
          <w:tab w:val="clear" w:pos="1440"/>
          <w:tab w:val="num" w:pos="1620"/>
        </w:tabs>
        <w:suppressAutoHyphens/>
        <w:ind w:left="1620" w:firstLine="0"/>
        <w:rPr>
          <w:spacing w:val="-2"/>
          <w:szCs w:val="28"/>
          <w:lang w:eastAsia="ar-SA"/>
        </w:rPr>
      </w:pPr>
      <w:r w:rsidRPr="00F83A11">
        <w:rPr>
          <w:spacing w:val="-2"/>
          <w:szCs w:val="28"/>
          <w:lang w:eastAsia="ar-SA"/>
        </w:rPr>
        <w:t>термопсис является противокашлевым средством</w:t>
      </w:r>
    </w:p>
    <w:p w:rsidR="00D56B0D" w:rsidRPr="00F83A11" w:rsidRDefault="00D56B0D" w:rsidP="00F83A11">
      <w:pPr>
        <w:widowControl/>
        <w:numPr>
          <w:ilvl w:val="1"/>
          <w:numId w:val="751"/>
        </w:numPr>
        <w:shd w:val="clear" w:color="auto" w:fill="FFFFFF"/>
        <w:tabs>
          <w:tab w:val="clear" w:pos="1440"/>
          <w:tab w:val="num" w:pos="1620"/>
        </w:tabs>
        <w:suppressAutoHyphens/>
        <w:ind w:left="1620" w:firstLine="0"/>
        <w:rPr>
          <w:spacing w:val="-5"/>
          <w:szCs w:val="28"/>
          <w:lang w:eastAsia="ar-SA"/>
        </w:rPr>
      </w:pPr>
      <w:r w:rsidRPr="00F83A11">
        <w:rPr>
          <w:spacing w:val="-5"/>
          <w:szCs w:val="28"/>
          <w:lang w:eastAsia="ar-SA"/>
        </w:rPr>
        <w:t xml:space="preserve">бромгексин обладает муколитическим и отхаркивающим свойствами и способностью </w:t>
      </w:r>
      <w:r w:rsidRPr="00F83A11">
        <w:rPr>
          <w:spacing w:val="-9"/>
          <w:szCs w:val="28"/>
          <w:lang w:eastAsia="ar-SA"/>
        </w:rPr>
        <w:t>восстанавливать нарушения мукоцилиарного транспорта,</w:t>
      </w:r>
      <w:r w:rsidRPr="00F83A11">
        <w:rPr>
          <w:spacing w:val="-5"/>
          <w:szCs w:val="28"/>
          <w:lang w:eastAsia="ar-SA"/>
        </w:rPr>
        <w:t xml:space="preserve"> </w:t>
      </w:r>
      <w:r w:rsidRPr="00F83A11">
        <w:rPr>
          <w:spacing w:val="-9"/>
          <w:szCs w:val="28"/>
          <w:lang w:eastAsia="ar-SA"/>
        </w:rPr>
        <w:t>стимулирует синтез сурфактанта</w:t>
      </w:r>
    </w:p>
    <w:p w:rsidR="00D56B0D" w:rsidRPr="00F83A11" w:rsidRDefault="00D56B0D" w:rsidP="00F83A11">
      <w:pPr>
        <w:widowControl/>
        <w:numPr>
          <w:ilvl w:val="1"/>
          <w:numId w:val="751"/>
        </w:numPr>
        <w:shd w:val="clear" w:color="auto" w:fill="FFFFFF"/>
        <w:tabs>
          <w:tab w:val="clear" w:pos="1440"/>
          <w:tab w:val="num" w:pos="1620"/>
        </w:tabs>
        <w:suppressAutoHyphens/>
        <w:ind w:left="1620" w:firstLine="0"/>
        <w:rPr>
          <w:spacing w:val="-9"/>
          <w:szCs w:val="28"/>
          <w:lang w:eastAsia="ar-SA"/>
        </w:rPr>
      </w:pPr>
      <w:r w:rsidRPr="00F83A11">
        <w:rPr>
          <w:spacing w:val="-9"/>
          <w:szCs w:val="28"/>
          <w:lang w:eastAsia="ar-SA"/>
        </w:rPr>
        <w:t>бромгексин обладает более выраженным муколитическим эффектом по сравнению с амброксолом</w:t>
      </w:r>
    </w:p>
    <w:p w:rsidR="00D56B0D" w:rsidRPr="00F83A11" w:rsidRDefault="00D56B0D" w:rsidP="00F83A11">
      <w:pPr>
        <w:widowControl/>
        <w:numPr>
          <w:ilvl w:val="1"/>
          <w:numId w:val="751"/>
        </w:numPr>
        <w:shd w:val="clear" w:color="auto" w:fill="FFFFFF"/>
        <w:tabs>
          <w:tab w:val="clear" w:pos="1440"/>
          <w:tab w:val="num" w:pos="1620"/>
        </w:tabs>
        <w:suppressAutoHyphens/>
        <w:ind w:left="1620" w:firstLine="0"/>
        <w:rPr>
          <w:spacing w:val="-7"/>
          <w:szCs w:val="28"/>
          <w:lang w:eastAsia="ar-SA"/>
        </w:rPr>
      </w:pPr>
      <w:r w:rsidRPr="00F83A11">
        <w:rPr>
          <w:spacing w:val="-7"/>
          <w:szCs w:val="28"/>
          <w:lang w:eastAsia="ar-SA"/>
        </w:rPr>
        <w:t>препараты, содержащие гвайфенезин можно применять детям с 6 мес</w:t>
      </w:r>
    </w:p>
    <w:p w:rsidR="00D56B0D" w:rsidRPr="00F83A11" w:rsidRDefault="00D56B0D" w:rsidP="00F83A11">
      <w:pPr>
        <w:widowControl/>
        <w:numPr>
          <w:ilvl w:val="1"/>
          <w:numId w:val="751"/>
        </w:numPr>
        <w:shd w:val="clear" w:color="auto" w:fill="FFFFFF"/>
        <w:tabs>
          <w:tab w:val="clear" w:pos="1440"/>
          <w:tab w:val="num" w:pos="1620"/>
        </w:tabs>
        <w:suppressAutoHyphens/>
        <w:ind w:left="1620" w:firstLine="0"/>
        <w:rPr>
          <w:spacing w:val="-8"/>
          <w:szCs w:val="28"/>
          <w:lang w:eastAsia="ar-SA"/>
        </w:rPr>
      </w:pPr>
      <w:r w:rsidRPr="00F83A11">
        <w:rPr>
          <w:spacing w:val="-6"/>
          <w:szCs w:val="28"/>
          <w:lang w:eastAsia="ar-SA"/>
        </w:rPr>
        <w:t xml:space="preserve">дифенгидрамин, прометазин, хлоропирамин не приводят к </w:t>
      </w:r>
      <w:r w:rsidRPr="00F83A11">
        <w:rPr>
          <w:spacing w:val="-8"/>
          <w:szCs w:val="28"/>
          <w:lang w:eastAsia="ar-SA"/>
        </w:rPr>
        <w:t>сгущению секрета в</w:t>
      </w:r>
      <w:r w:rsidRPr="00F83A11">
        <w:rPr>
          <w:spacing w:val="-6"/>
          <w:szCs w:val="28"/>
          <w:lang w:eastAsia="ar-SA"/>
        </w:rPr>
        <w:t xml:space="preserve"> </w:t>
      </w:r>
      <w:r w:rsidRPr="00F83A11">
        <w:rPr>
          <w:spacing w:val="-8"/>
          <w:szCs w:val="28"/>
          <w:lang w:eastAsia="ar-SA"/>
        </w:rPr>
        <w:t>дыхательных путях</w:t>
      </w:r>
    </w:p>
    <w:p w:rsidR="00D56B0D" w:rsidRPr="00F83A11" w:rsidRDefault="00D56B0D" w:rsidP="00222513">
      <w:pPr>
        <w:widowControl/>
        <w:suppressAutoHyphens/>
        <w:ind w:left="1560"/>
        <w:jc w:val="left"/>
        <w:rPr>
          <w:spacing w:val="0"/>
          <w:szCs w:val="28"/>
          <w:lang w:eastAsia="ar-SA"/>
        </w:rPr>
      </w:pPr>
    </w:p>
    <w:p w:rsidR="00D56B0D" w:rsidRPr="00F83A11" w:rsidRDefault="00D56B0D" w:rsidP="00141EC3">
      <w:pPr>
        <w:widowControl/>
        <w:shd w:val="clear" w:color="auto" w:fill="FFFFFF"/>
        <w:suppressAutoHyphens/>
        <w:ind w:left="0" w:right="45"/>
        <w:rPr>
          <w:spacing w:val="0"/>
          <w:szCs w:val="28"/>
          <w:lang w:eastAsia="ar-SA"/>
        </w:rPr>
      </w:pPr>
      <w:r w:rsidRPr="00F83A11">
        <w:rPr>
          <w:caps/>
          <w:spacing w:val="0"/>
          <w:szCs w:val="28"/>
          <w:lang w:eastAsia="ar-SA"/>
        </w:rPr>
        <w:t xml:space="preserve">0325.  </w:t>
      </w:r>
      <w:r w:rsidRPr="00F83A11">
        <w:rPr>
          <w:spacing w:val="0"/>
          <w:szCs w:val="28"/>
          <w:lang w:eastAsia="ar-SA"/>
        </w:rPr>
        <w:t>КЛИНИЧЕСКИЕ ПОКАЗАНИЯ ДЛЯ НАЗНАЧЕНИЯ АНТИБАКТЕРИАЛЬНОГО ПРЕПАРАТА</w:t>
      </w:r>
    </w:p>
    <w:p w:rsidR="00D56B0D" w:rsidRPr="00F83A11" w:rsidRDefault="00D56B0D" w:rsidP="00F83A11">
      <w:pPr>
        <w:numPr>
          <w:ilvl w:val="0"/>
          <w:numId w:val="752"/>
        </w:numPr>
        <w:shd w:val="clear" w:color="auto" w:fill="FFFFFF"/>
        <w:tabs>
          <w:tab w:val="clear" w:pos="360"/>
          <w:tab w:val="num" w:pos="1800"/>
        </w:tabs>
        <w:autoSpaceDE w:val="0"/>
        <w:autoSpaceDN w:val="0"/>
        <w:adjustRightInd w:val="0"/>
        <w:ind w:left="1980" w:right="45" w:hanging="180"/>
        <w:rPr>
          <w:spacing w:val="0"/>
          <w:szCs w:val="28"/>
          <w:lang w:eastAsia="ar-SA"/>
        </w:rPr>
      </w:pPr>
      <w:r w:rsidRPr="00F83A11">
        <w:rPr>
          <w:spacing w:val="0"/>
          <w:szCs w:val="28"/>
          <w:lang w:eastAsia="ar-SA"/>
        </w:rPr>
        <w:t>установлен диагноз и определена бактериологическая этиология заболевания</w:t>
      </w:r>
    </w:p>
    <w:p w:rsidR="00D56B0D" w:rsidRPr="00F83A11" w:rsidRDefault="00D56B0D" w:rsidP="00F83A11">
      <w:pPr>
        <w:numPr>
          <w:ilvl w:val="0"/>
          <w:numId w:val="752"/>
        </w:numPr>
        <w:shd w:val="clear" w:color="auto" w:fill="FFFFFF"/>
        <w:tabs>
          <w:tab w:val="clear" w:pos="360"/>
          <w:tab w:val="num" w:pos="1800"/>
        </w:tabs>
        <w:autoSpaceDE w:val="0"/>
        <w:autoSpaceDN w:val="0"/>
        <w:adjustRightInd w:val="0"/>
        <w:ind w:left="1980" w:right="45" w:hanging="180"/>
        <w:rPr>
          <w:spacing w:val="0"/>
          <w:szCs w:val="28"/>
          <w:lang w:eastAsia="ar-SA"/>
        </w:rPr>
      </w:pPr>
      <w:r w:rsidRPr="00F83A11">
        <w:rPr>
          <w:spacing w:val="0"/>
          <w:szCs w:val="28"/>
          <w:lang w:eastAsia="ar-SA"/>
        </w:rPr>
        <w:t>повышение температуры тела у ребенка</w:t>
      </w:r>
    </w:p>
    <w:p w:rsidR="00D56B0D" w:rsidRPr="00F83A11" w:rsidRDefault="00D56B0D" w:rsidP="00F83A11">
      <w:pPr>
        <w:numPr>
          <w:ilvl w:val="0"/>
          <w:numId w:val="752"/>
        </w:numPr>
        <w:shd w:val="clear" w:color="auto" w:fill="FFFFFF"/>
        <w:tabs>
          <w:tab w:val="clear" w:pos="360"/>
          <w:tab w:val="num" w:pos="1800"/>
        </w:tabs>
        <w:autoSpaceDE w:val="0"/>
        <w:autoSpaceDN w:val="0"/>
        <w:adjustRightInd w:val="0"/>
        <w:ind w:left="1980" w:right="45" w:hanging="180"/>
        <w:rPr>
          <w:spacing w:val="0"/>
          <w:szCs w:val="28"/>
          <w:lang w:eastAsia="ar-SA"/>
        </w:rPr>
      </w:pPr>
      <w:r w:rsidRPr="00F83A11">
        <w:rPr>
          <w:spacing w:val="0"/>
          <w:szCs w:val="28"/>
          <w:lang w:eastAsia="ar-SA"/>
        </w:rPr>
        <w:t>первые сутки тяжёлого течения ОРВИ</w:t>
      </w:r>
    </w:p>
    <w:p w:rsidR="00D56B0D" w:rsidRPr="00F83A11" w:rsidRDefault="00D56B0D" w:rsidP="00F83A11">
      <w:pPr>
        <w:numPr>
          <w:ilvl w:val="0"/>
          <w:numId w:val="752"/>
        </w:numPr>
        <w:shd w:val="clear" w:color="auto" w:fill="FFFFFF"/>
        <w:tabs>
          <w:tab w:val="clear" w:pos="360"/>
          <w:tab w:val="num" w:pos="1800"/>
        </w:tabs>
        <w:autoSpaceDE w:val="0"/>
        <w:autoSpaceDN w:val="0"/>
        <w:adjustRightInd w:val="0"/>
        <w:ind w:left="1980" w:right="45" w:hanging="180"/>
        <w:rPr>
          <w:spacing w:val="0"/>
          <w:szCs w:val="28"/>
          <w:lang w:eastAsia="ar-SA"/>
        </w:rPr>
      </w:pPr>
      <w:r w:rsidRPr="00F83A11">
        <w:rPr>
          <w:spacing w:val="0"/>
          <w:szCs w:val="28"/>
          <w:lang w:eastAsia="ar-SA"/>
        </w:rPr>
        <w:t>профилактический приём антибактериального препарата при ОРВИ</w:t>
      </w:r>
    </w:p>
    <w:p w:rsidR="00D56B0D" w:rsidRPr="00F83A11" w:rsidRDefault="00D56B0D" w:rsidP="00F83A11">
      <w:pPr>
        <w:numPr>
          <w:ilvl w:val="0"/>
          <w:numId w:val="752"/>
        </w:numPr>
        <w:shd w:val="clear" w:color="auto" w:fill="FFFFFF"/>
        <w:tabs>
          <w:tab w:val="clear" w:pos="360"/>
          <w:tab w:val="num" w:pos="1800"/>
        </w:tabs>
        <w:autoSpaceDE w:val="0"/>
        <w:autoSpaceDN w:val="0"/>
        <w:adjustRightInd w:val="0"/>
        <w:ind w:left="1980" w:right="45" w:hanging="180"/>
        <w:rPr>
          <w:spacing w:val="0"/>
          <w:szCs w:val="28"/>
          <w:lang w:eastAsia="ar-SA"/>
        </w:rPr>
      </w:pPr>
      <w:r w:rsidRPr="00F83A11">
        <w:rPr>
          <w:spacing w:val="0"/>
          <w:szCs w:val="28"/>
          <w:lang w:eastAsia="ar-SA"/>
        </w:rPr>
        <w:t>плохое самочувствие ребенка</w:t>
      </w:r>
    </w:p>
    <w:p w:rsidR="00D56B0D" w:rsidRPr="00F83A11" w:rsidRDefault="00D56B0D" w:rsidP="00222513">
      <w:pPr>
        <w:widowControl/>
        <w:suppressAutoHyphens/>
        <w:ind w:left="0"/>
        <w:jc w:val="left"/>
        <w:rPr>
          <w:caps/>
          <w:spacing w:val="0"/>
          <w:szCs w:val="28"/>
          <w:lang w:eastAsia="ar-SA"/>
        </w:rPr>
      </w:pPr>
    </w:p>
    <w:p w:rsidR="00D56B0D" w:rsidRPr="00F83A11" w:rsidRDefault="00D56B0D" w:rsidP="00141EC3">
      <w:pPr>
        <w:pStyle w:val="BodyText3"/>
        <w:tabs>
          <w:tab w:val="left" w:pos="0"/>
        </w:tabs>
        <w:ind w:right="-143"/>
        <w:jc w:val="both"/>
        <w:rPr>
          <w:szCs w:val="28"/>
        </w:rPr>
      </w:pPr>
      <w:r w:rsidRPr="00F83A11">
        <w:rPr>
          <w:caps/>
          <w:szCs w:val="28"/>
        </w:rPr>
        <w:t>0326.  ФТОРХИНОЛОНЫ ПРИМЕНЯЮТ В ПЕДИАТРИЧЕСКОЙ ПРАКТИКЕ ТОЛЬКО ПО ЖИЗНЕННЫМ ПОКАЗАНИЯМ ПОТОМУ, ЧТО</w:t>
      </w:r>
      <w:r w:rsidRPr="00F83A11">
        <w:rPr>
          <w:szCs w:val="28"/>
        </w:rPr>
        <w:t xml:space="preserve"> </w:t>
      </w:r>
    </w:p>
    <w:p w:rsidR="00D56B0D" w:rsidRPr="00F83A11" w:rsidRDefault="00D56B0D" w:rsidP="00F83A11">
      <w:pPr>
        <w:widowControl/>
        <w:numPr>
          <w:ilvl w:val="1"/>
          <w:numId w:val="752"/>
        </w:numPr>
        <w:tabs>
          <w:tab w:val="clear" w:pos="1080"/>
          <w:tab w:val="num" w:pos="1260"/>
        </w:tabs>
        <w:suppressAutoHyphens/>
        <w:ind w:left="1620" w:right="-143" w:firstLine="0"/>
        <w:rPr>
          <w:spacing w:val="0"/>
          <w:szCs w:val="28"/>
          <w:lang w:eastAsia="ar-SA"/>
        </w:rPr>
      </w:pPr>
      <w:r w:rsidRPr="00F83A11">
        <w:rPr>
          <w:spacing w:val="0"/>
          <w:szCs w:val="28"/>
          <w:lang w:eastAsia="ar-SA"/>
        </w:rPr>
        <w:t xml:space="preserve">обладают широким  спектром действия   </w:t>
      </w:r>
    </w:p>
    <w:p w:rsidR="00D56B0D" w:rsidRPr="00F83A11" w:rsidRDefault="00D56B0D" w:rsidP="00F83A11">
      <w:pPr>
        <w:widowControl/>
        <w:numPr>
          <w:ilvl w:val="1"/>
          <w:numId w:val="752"/>
        </w:numPr>
        <w:tabs>
          <w:tab w:val="clear" w:pos="1080"/>
          <w:tab w:val="num" w:pos="1260"/>
        </w:tabs>
        <w:suppressAutoHyphens/>
        <w:ind w:left="1620" w:right="-143" w:firstLine="0"/>
        <w:rPr>
          <w:spacing w:val="0"/>
          <w:szCs w:val="28"/>
          <w:lang w:eastAsia="ar-SA"/>
        </w:rPr>
      </w:pPr>
      <w:r w:rsidRPr="00F83A11">
        <w:rPr>
          <w:spacing w:val="0"/>
          <w:szCs w:val="28"/>
          <w:lang w:eastAsia="ar-SA"/>
        </w:rPr>
        <w:t>в эксперименте на животных было выявлено повреждение растущей хрящевой ткани под их воздействием</w:t>
      </w:r>
      <w:r w:rsidRPr="00F83A11">
        <w:rPr>
          <w:spacing w:val="0"/>
          <w:szCs w:val="28"/>
          <w:lang w:eastAsia="ar-SA"/>
        </w:rPr>
        <w:tab/>
      </w:r>
      <w:r w:rsidRPr="00F83A11">
        <w:rPr>
          <w:spacing w:val="0"/>
          <w:szCs w:val="28"/>
          <w:lang w:eastAsia="ar-SA"/>
        </w:rPr>
        <w:tab/>
        <w:t xml:space="preserve">                </w:t>
      </w:r>
    </w:p>
    <w:p w:rsidR="00D56B0D" w:rsidRPr="00F83A11" w:rsidRDefault="00D56B0D" w:rsidP="00F83A11">
      <w:pPr>
        <w:widowControl/>
        <w:numPr>
          <w:ilvl w:val="1"/>
          <w:numId w:val="752"/>
        </w:numPr>
        <w:tabs>
          <w:tab w:val="clear" w:pos="1080"/>
          <w:tab w:val="num" w:pos="1260"/>
        </w:tabs>
        <w:suppressAutoHyphens/>
        <w:ind w:left="1620" w:right="-143" w:firstLine="0"/>
        <w:rPr>
          <w:spacing w:val="0"/>
          <w:szCs w:val="28"/>
          <w:lang w:eastAsia="ar-SA"/>
        </w:rPr>
      </w:pPr>
      <w:r w:rsidRPr="00F83A11">
        <w:rPr>
          <w:spacing w:val="0"/>
          <w:szCs w:val="28"/>
          <w:lang w:eastAsia="ar-SA"/>
        </w:rPr>
        <w:t xml:space="preserve">клинические наблюдения показывают высокую частоту проявления хондротоксичности </w:t>
      </w:r>
    </w:p>
    <w:p w:rsidR="00D56B0D" w:rsidRPr="00F83A11" w:rsidRDefault="00D56B0D" w:rsidP="00F83A11">
      <w:pPr>
        <w:widowControl/>
        <w:numPr>
          <w:ilvl w:val="1"/>
          <w:numId w:val="752"/>
        </w:numPr>
        <w:tabs>
          <w:tab w:val="clear" w:pos="1080"/>
          <w:tab w:val="num" w:pos="1260"/>
        </w:tabs>
        <w:suppressAutoHyphens/>
        <w:ind w:left="1620" w:right="-143" w:firstLine="0"/>
        <w:rPr>
          <w:spacing w:val="0"/>
          <w:szCs w:val="28"/>
          <w:lang w:eastAsia="ar-SA"/>
        </w:rPr>
      </w:pPr>
      <w:r w:rsidRPr="00F83A11">
        <w:rPr>
          <w:spacing w:val="0"/>
          <w:szCs w:val="28"/>
          <w:lang w:eastAsia="ar-SA"/>
        </w:rPr>
        <w:t xml:space="preserve">накапливаются в костной ткани и замедляют их рост             </w:t>
      </w:r>
    </w:p>
    <w:p w:rsidR="00D56B0D" w:rsidRPr="00F83A11" w:rsidRDefault="00D56B0D" w:rsidP="00F83A11">
      <w:pPr>
        <w:widowControl/>
        <w:numPr>
          <w:ilvl w:val="1"/>
          <w:numId w:val="752"/>
        </w:numPr>
        <w:tabs>
          <w:tab w:val="clear" w:pos="1080"/>
          <w:tab w:val="num" w:pos="1260"/>
        </w:tabs>
        <w:suppressAutoHyphens/>
        <w:ind w:left="1620" w:firstLine="0"/>
        <w:jc w:val="left"/>
        <w:rPr>
          <w:spacing w:val="0"/>
          <w:szCs w:val="28"/>
          <w:lang w:eastAsia="ar-SA"/>
        </w:rPr>
      </w:pPr>
      <w:r w:rsidRPr="00F83A11">
        <w:rPr>
          <w:spacing w:val="0"/>
          <w:szCs w:val="28"/>
          <w:lang w:eastAsia="ar-SA"/>
        </w:rPr>
        <w:t xml:space="preserve">обладают более низкой биодоступностью, чем у взрослых            </w:t>
      </w:r>
    </w:p>
    <w:p w:rsidR="00D56B0D" w:rsidRPr="00F83A11" w:rsidRDefault="00D56B0D" w:rsidP="00362BA5">
      <w:pPr>
        <w:widowControl/>
        <w:shd w:val="clear" w:color="auto" w:fill="FFFFFF"/>
        <w:tabs>
          <w:tab w:val="num" w:pos="1260"/>
        </w:tabs>
        <w:suppressAutoHyphens/>
        <w:autoSpaceDE w:val="0"/>
        <w:ind w:left="1620"/>
        <w:jc w:val="left"/>
        <w:rPr>
          <w:bCs/>
          <w:caps/>
          <w:spacing w:val="0"/>
          <w:szCs w:val="28"/>
          <w:lang w:eastAsia="ar-SA"/>
        </w:rPr>
      </w:pPr>
    </w:p>
    <w:p w:rsidR="00D56B0D" w:rsidRPr="00F83A11" w:rsidRDefault="00D56B0D" w:rsidP="00141EC3">
      <w:pPr>
        <w:widowControl/>
        <w:shd w:val="clear" w:color="auto" w:fill="FFFFFF"/>
        <w:suppressAutoHyphens/>
        <w:ind w:left="0" w:right="45"/>
        <w:rPr>
          <w:spacing w:val="0"/>
          <w:szCs w:val="28"/>
          <w:lang w:eastAsia="ar-SA"/>
        </w:rPr>
      </w:pPr>
      <w:r w:rsidRPr="00F83A11">
        <w:rPr>
          <w:bCs/>
          <w:caps/>
          <w:spacing w:val="0"/>
          <w:szCs w:val="28"/>
          <w:lang w:eastAsia="ar-SA"/>
        </w:rPr>
        <w:t xml:space="preserve">0327. </w:t>
      </w:r>
      <w:r w:rsidRPr="00F83A11">
        <w:rPr>
          <w:spacing w:val="0"/>
          <w:szCs w:val="28"/>
          <w:lang w:eastAsia="ar-SA"/>
        </w:rPr>
        <w:t>ПРИ АЛЛЕРГИЧЕСКИХ РЕАКЦИЯХ НА ПЕНИЦИЛЛИН МОЖНО НАЗНАЧИТЬ ПРЕПАРАТЫ ГРУППЫ</w:t>
      </w:r>
    </w:p>
    <w:p w:rsidR="00D56B0D" w:rsidRPr="00F83A11" w:rsidRDefault="00D56B0D" w:rsidP="00F83A11">
      <w:pPr>
        <w:numPr>
          <w:ilvl w:val="0"/>
          <w:numId w:val="753"/>
        </w:numPr>
        <w:shd w:val="clear" w:color="auto" w:fill="FFFFFF"/>
        <w:tabs>
          <w:tab w:val="clear" w:pos="2340"/>
          <w:tab w:val="left" w:pos="1800"/>
          <w:tab w:val="num" w:pos="1980"/>
        </w:tabs>
        <w:autoSpaceDE w:val="0"/>
        <w:autoSpaceDN w:val="0"/>
        <w:adjustRightInd w:val="0"/>
        <w:ind w:left="1620" w:right="45" w:firstLine="0"/>
        <w:rPr>
          <w:spacing w:val="0"/>
          <w:szCs w:val="28"/>
          <w:lang w:eastAsia="ar-SA"/>
        </w:rPr>
      </w:pPr>
      <w:r w:rsidRPr="00F83A11">
        <w:rPr>
          <w:spacing w:val="0"/>
          <w:szCs w:val="28"/>
          <w:lang w:eastAsia="ar-SA"/>
        </w:rPr>
        <w:t>макролидов</w:t>
      </w:r>
    </w:p>
    <w:p w:rsidR="00D56B0D" w:rsidRPr="00F83A11" w:rsidRDefault="00D56B0D" w:rsidP="00F83A11">
      <w:pPr>
        <w:numPr>
          <w:ilvl w:val="0"/>
          <w:numId w:val="753"/>
        </w:numPr>
        <w:shd w:val="clear" w:color="auto" w:fill="FFFFFF"/>
        <w:tabs>
          <w:tab w:val="left" w:pos="1800"/>
          <w:tab w:val="num" w:pos="1980"/>
        </w:tabs>
        <w:autoSpaceDE w:val="0"/>
        <w:autoSpaceDN w:val="0"/>
        <w:adjustRightInd w:val="0"/>
        <w:ind w:left="1620" w:right="45" w:firstLine="0"/>
        <w:rPr>
          <w:spacing w:val="0"/>
          <w:szCs w:val="28"/>
          <w:lang w:eastAsia="ar-SA"/>
        </w:rPr>
      </w:pPr>
      <w:r w:rsidRPr="00F83A11">
        <w:rPr>
          <w:spacing w:val="0"/>
          <w:szCs w:val="28"/>
          <w:lang w:eastAsia="ar-SA"/>
        </w:rPr>
        <w:t>цефалоспоринов 1и 2 покалений</w:t>
      </w:r>
    </w:p>
    <w:p w:rsidR="00D56B0D" w:rsidRPr="00F83A11" w:rsidRDefault="00D56B0D" w:rsidP="00F83A11">
      <w:pPr>
        <w:numPr>
          <w:ilvl w:val="0"/>
          <w:numId w:val="753"/>
        </w:numPr>
        <w:shd w:val="clear" w:color="auto" w:fill="FFFFFF"/>
        <w:tabs>
          <w:tab w:val="left" w:pos="1800"/>
          <w:tab w:val="num" w:pos="1980"/>
        </w:tabs>
        <w:autoSpaceDE w:val="0"/>
        <w:autoSpaceDN w:val="0"/>
        <w:adjustRightInd w:val="0"/>
        <w:ind w:left="1620" w:right="45" w:firstLine="0"/>
        <w:rPr>
          <w:spacing w:val="0"/>
          <w:szCs w:val="28"/>
          <w:lang w:eastAsia="ar-SA"/>
        </w:rPr>
      </w:pPr>
      <w:r w:rsidRPr="00F83A11">
        <w:rPr>
          <w:spacing w:val="0"/>
          <w:szCs w:val="28"/>
          <w:lang w:eastAsia="ar-SA"/>
        </w:rPr>
        <w:t>карбопенемов</w:t>
      </w:r>
    </w:p>
    <w:p w:rsidR="00D56B0D" w:rsidRPr="00F83A11" w:rsidRDefault="00D56B0D" w:rsidP="00F83A11">
      <w:pPr>
        <w:numPr>
          <w:ilvl w:val="0"/>
          <w:numId w:val="753"/>
        </w:numPr>
        <w:shd w:val="clear" w:color="auto" w:fill="FFFFFF"/>
        <w:tabs>
          <w:tab w:val="left" w:pos="1800"/>
          <w:tab w:val="num" w:pos="1980"/>
        </w:tabs>
        <w:autoSpaceDE w:val="0"/>
        <w:autoSpaceDN w:val="0"/>
        <w:adjustRightInd w:val="0"/>
        <w:ind w:left="1620" w:right="45" w:firstLine="0"/>
        <w:rPr>
          <w:spacing w:val="0"/>
          <w:szCs w:val="28"/>
          <w:lang w:eastAsia="ar-SA"/>
        </w:rPr>
      </w:pPr>
      <w:r w:rsidRPr="00F83A11">
        <w:rPr>
          <w:spacing w:val="0"/>
          <w:szCs w:val="28"/>
          <w:lang w:eastAsia="ar-SA"/>
        </w:rPr>
        <w:t>цефалоспоринов 3 покаления</w:t>
      </w:r>
    </w:p>
    <w:p w:rsidR="00D56B0D" w:rsidRPr="00F83A11" w:rsidRDefault="00D56B0D" w:rsidP="00F83A11">
      <w:pPr>
        <w:numPr>
          <w:ilvl w:val="0"/>
          <w:numId w:val="753"/>
        </w:numPr>
        <w:shd w:val="clear" w:color="auto" w:fill="FFFFFF"/>
        <w:tabs>
          <w:tab w:val="left" w:pos="1800"/>
          <w:tab w:val="num" w:pos="1980"/>
        </w:tabs>
        <w:autoSpaceDE w:val="0"/>
        <w:autoSpaceDN w:val="0"/>
        <w:adjustRightInd w:val="0"/>
        <w:ind w:left="1620" w:right="45" w:firstLine="0"/>
        <w:rPr>
          <w:spacing w:val="0"/>
          <w:szCs w:val="28"/>
          <w:lang w:eastAsia="ar-SA"/>
        </w:rPr>
      </w:pPr>
      <w:r w:rsidRPr="00F83A11">
        <w:rPr>
          <w:spacing w:val="0"/>
          <w:szCs w:val="28"/>
          <w:lang w:eastAsia="ar-SA"/>
        </w:rPr>
        <w:t xml:space="preserve">ингибиторозащищенных пенициллинов </w:t>
      </w:r>
    </w:p>
    <w:p w:rsidR="00D56B0D" w:rsidRPr="00F83A11" w:rsidRDefault="00D56B0D" w:rsidP="00222513">
      <w:pPr>
        <w:widowControl/>
        <w:shd w:val="clear" w:color="auto" w:fill="FFFFFF"/>
        <w:suppressAutoHyphens/>
        <w:autoSpaceDE w:val="0"/>
        <w:ind w:left="0"/>
        <w:jc w:val="left"/>
        <w:rPr>
          <w:bCs/>
          <w:caps/>
          <w:spacing w:val="0"/>
          <w:szCs w:val="28"/>
          <w:lang w:eastAsia="ar-SA"/>
        </w:rPr>
      </w:pPr>
    </w:p>
    <w:p w:rsidR="00D56B0D" w:rsidRPr="00F83A11" w:rsidRDefault="00D56B0D" w:rsidP="00141EC3">
      <w:pPr>
        <w:pStyle w:val="BodyText"/>
        <w:rPr>
          <w:sz w:val="28"/>
          <w:szCs w:val="28"/>
        </w:rPr>
      </w:pPr>
      <w:r w:rsidRPr="00F83A11">
        <w:rPr>
          <w:bCs/>
          <w:caps/>
          <w:sz w:val="28"/>
          <w:szCs w:val="28"/>
        </w:rPr>
        <w:t xml:space="preserve">0328. </w:t>
      </w:r>
      <w:r w:rsidRPr="00F83A11">
        <w:rPr>
          <w:caps/>
          <w:sz w:val="28"/>
          <w:szCs w:val="28"/>
        </w:rPr>
        <w:t>Для получения быстрого  и сильного мочегонного эффекта препаратом выбора является</w:t>
      </w:r>
    </w:p>
    <w:p w:rsidR="00D56B0D" w:rsidRPr="00F83A11" w:rsidRDefault="00D56B0D" w:rsidP="00F83A11">
      <w:pPr>
        <w:widowControl/>
        <w:numPr>
          <w:ilvl w:val="1"/>
          <w:numId w:val="753"/>
        </w:numPr>
        <w:tabs>
          <w:tab w:val="clear" w:pos="3060"/>
          <w:tab w:val="num" w:pos="1980"/>
        </w:tabs>
        <w:suppressAutoHyphens/>
        <w:ind w:left="1620" w:firstLine="0"/>
        <w:rPr>
          <w:spacing w:val="0"/>
          <w:szCs w:val="28"/>
          <w:lang w:eastAsia="ar-SA"/>
        </w:rPr>
      </w:pPr>
      <w:r w:rsidRPr="00F83A11">
        <w:rPr>
          <w:spacing w:val="0"/>
          <w:szCs w:val="28"/>
          <w:lang w:eastAsia="ar-SA"/>
        </w:rPr>
        <w:t xml:space="preserve">индапамид         </w:t>
      </w:r>
    </w:p>
    <w:p w:rsidR="00D56B0D" w:rsidRPr="00F83A11" w:rsidRDefault="00D56B0D" w:rsidP="00F83A11">
      <w:pPr>
        <w:widowControl/>
        <w:numPr>
          <w:ilvl w:val="1"/>
          <w:numId w:val="753"/>
        </w:numPr>
        <w:tabs>
          <w:tab w:val="clear" w:pos="3060"/>
          <w:tab w:val="num" w:pos="1980"/>
        </w:tabs>
        <w:suppressAutoHyphens/>
        <w:ind w:left="1620" w:firstLine="0"/>
        <w:rPr>
          <w:spacing w:val="0"/>
          <w:szCs w:val="28"/>
          <w:lang w:eastAsia="ar-SA"/>
        </w:rPr>
      </w:pPr>
      <w:r w:rsidRPr="00F83A11">
        <w:rPr>
          <w:spacing w:val="0"/>
          <w:szCs w:val="28"/>
          <w:lang w:eastAsia="ar-SA"/>
        </w:rPr>
        <w:t xml:space="preserve">фуросемид </w:t>
      </w:r>
      <w:r w:rsidRPr="00F83A11">
        <w:rPr>
          <w:spacing w:val="0"/>
          <w:szCs w:val="28"/>
          <w:lang w:eastAsia="ar-SA"/>
        </w:rPr>
        <w:tab/>
        <w:t xml:space="preserve">                          </w:t>
      </w:r>
    </w:p>
    <w:p w:rsidR="00D56B0D" w:rsidRPr="00F83A11" w:rsidRDefault="00D56B0D" w:rsidP="00F83A11">
      <w:pPr>
        <w:widowControl/>
        <w:numPr>
          <w:ilvl w:val="1"/>
          <w:numId w:val="753"/>
        </w:numPr>
        <w:tabs>
          <w:tab w:val="clear" w:pos="3060"/>
          <w:tab w:val="num" w:pos="1980"/>
        </w:tabs>
        <w:suppressAutoHyphens/>
        <w:ind w:left="1620" w:firstLine="0"/>
        <w:rPr>
          <w:spacing w:val="0"/>
          <w:szCs w:val="28"/>
          <w:lang w:eastAsia="ar-SA"/>
        </w:rPr>
      </w:pPr>
      <w:r w:rsidRPr="00F83A11">
        <w:rPr>
          <w:spacing w:val="0"/>
          <w:szCs w:val="28"/>
          <w:lang w:eastAsia="ar-SA"/>
        </w:rPr>
        <w:t xml:space="preserve">спиронолактон </w:t>
      </w:r>
    </w:p>
    <w:p w:rsidR="00D56B0D" w:rsidRPr="00F83A11" w:rsidRDefault="00D56B0D" w:rsidP="00F83A11">
      <w:pPr>
        <w:widowControl/>
        <w:numPr>
          <w:ilvl w:val="1"/>
          <w:numId w:val="753"/>
        </w:numPr>
        <w:tabs>
          <w:tab w:val="clear" w:pos="3060"/>
          <w:tab w:val="num" w:pos="1980"/>
        </w:tabs>
        <w:suppressAutoHyphens/>
        <w:ind w:left="1620" w:firstLine="0"/>
        <w:rPr>
          <w:spacing w:val="0"/>
          <w:szCs w:val="28"/>
          <w:lang w:eastAsia="ar-SA"/>
        </w:rPr>
      </w:pPr>
      <w:r w:rsidRPr="00F83A11">
        <w:rPr>
          <w:spacing w:val="0"/>
          <w:szCs w:val="28"/>
          <w:lang w:eastAsia="ar-SA"/>
        </w:rPr>
        <w:t>ацетазоламид</w:t>
      </w:r>
    </w:p>
    <w:p w:rsidR="00D56B0D" w:rsidRPr="00F83A11" w:rsidRDefault="00D56B0D" w:rsidP="00F83A11">
      <w:pPr>
        <w:widowControl/>
        <w:numPr>
          <w:ilvl w:val="1"/>
          <w:numId w:val="753"/>
        </w:numPr>
        <w:tabs>
          <w:tab w:val="clear" w:pos="3060"/>
          <w:tab w:val="num" w:pos="1980"/>
        </w:tabs>
        <w:suppressAutoHyphens/>
        <w:ind w:left="1620" w:firstLine="0"/>
        <w:rPr>
          <w:spacing w:val="0"/>
          <w:szCs w:val="28"/>
          <w:lang w:eastAsia="ar-SA"/>
        </w:rPr>
      </w:pPr>
      <w:r w:rsidRPr="00F83A11">
        <w:rPr>
          <w:spacing w:val="0"/>
          <w:szCs w:val="28"/>
          <w:lang w:eastAsia="ar-SA"/>
        </w:rPr>
        <w:t xml:space="preserve">гидрохлортиазид </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141EC3">
      <w:pPr>
        <w:widowControl/>
        <w:suppressAutoHyphens/>
        <w:ind w:left="0"/>
        <w:rPr>
          <w:caps/>
          <w:spacing w:val="0"/>
          <w:szCs w:val="28"/>
          <w:lang w:eastAsia="ar-SA"/>
        </w:rPr>
      </w:pPr>
      <w:r w:rsidRPr="00F83A11">
        <w:rPr>
          <w:bCs/>
          <w:caps/>
          <w:spacing w:val="0"/>
          <w:szCs w:val="28"/>
          <w:lang w:eastAsia="ar-SA"/>
        </w:rPr>
        <w:t xml:space="preserve">0329. </w:t>
      </w:r>
      <w:r w:rsidRPr="00F83A11">
        <w:rPr>
          <w:caps/>
          <w:spacing w:val="0"/>
          <w:szCs w:val="28"/>
          <w:lang w:eastAsia="ar-SA"/>
        </w:rPr>
        <w:t xml:space="preserve">наиболее выраженное увеличение экскреции калия и развитие гипокалиемии вызывает </w:t>
      </w:r>
    </w:p>
    <w:p w:rsidR="00D56B0D" w:rsidRPr="00F83A11" w:rsidRDefault="00D56B0D" w:rsidP="00F83A11">
      <w:pPr>
        <w:widowControl/>
        <w:numPr>
          <w:ilvl w:val="0"/>
          <w:numId w:val="755"/>
        </w:numPr>
        <w:tabs>
          <w:tab w:val="clear" w:pos="720"/>
          <w:tab w:val="num" w:pos="900"/>
          <w:tab w:val="left" w:pos="1980"/>
        </w:tabs>
        <w:suppressAutoHyphens/>
        <w:ind w:left="1620" w:firstLine="0"/>
        <w:rPr>
          <w:spacing w:val="0"/>
          <w:szCs w:val="28"/>
          <w:lang w:eastAsia="ar-SA"/>
        </w:rPr>
      </w:pPr>
      <w:r w:rsidRPr="00F83A11">
        <w:rPr>
          <w:spacing w:val="0"/>
          <w:szCs w:val="28"/>
          <w:lang w:eastAsia="ar-SA"/>
        </w:rPr>
        <w:t xml:space="preserve">фуросемид       </w:t>
      </w:r>
    </w:p>
    <w:p w:rsidR="00D56B0D" w:rsidRPr="00F83A11" w:rsidRDefault="00D56B0D" w:rsidP="00F83A11">
      <w:pPr>
        <w:widowControl/>
        <w:numPr>
          <w:ilvl w:val="0"/>
          <w:numId w:val="755"/>
        </w:numPr>
        <w:tabs>
          <w:tab w:val="clear" w:pos="720"/>
          <w:tab w:val="num" w:pos="900"/>
          <w:tab w:val="left" w:pos="1980"/>
        </w:tabs>
        <w:suppressAutoHyphens/>
        <w:ind w:left="1620" w:firstLine="0"/>
        <w:rPr>
          <w:spacing w:val="0"/>
          <w:szCs w:val="28"/>
          <w:lang w:eastAsia="ar-SA"/>
        </w:rPr>
      </w:pPr>
      <w:r w:rsidRPr="00F83A11">
        <w:rPr>
          <w:spacing w:val="0"/>
          <w:szCs w:val="28"/>
          <w:lang w:eastAsia="ar-SA"/>
        </w:rPr>
        <w:t xml:space="preserve">маннитол     </w:t>
      </w:r>
    </w:p>
    <w:p w:rsidR="00D56B0D" w:rsidRPr="00F83A11" w:rsidRDefault="00D56B0D" w:rsidP="00F83A11">
      <w:pPr>
        <w:widowControl/>
        <w:numPr>
          <w:ilvl w:val="0"/>
          <w:numId w:val="755"/>
        </w:numPr>
        <w:tabs>
          <w:tab w:val="clear" w:pos="720"/>
          <w:tab w:val="num" w:pos="900"/>
          <w:tab w:val="left" w:pos="1980"/>
        </w:tabs>
        <w:suppressAutoHyphens/>
        <w:ind w:left="1620" w:firstLine="0"/>
        <w:rPr>
          <w:spacing w:val="0"/>
          <w:szCs w:val="28"/>
          <w:lang w:eastAsia="ar-SA"/>
        </w:rPr>
      </w:pPr>
      <w:r w:rsidRPr="00F83A11">
        <w:rPr>
          <w:spacing w:val="0"/>
          <w:szCs w:val="28"/>
          <w:lang w:eastAsia="ar-SA"/>
        </w:rPr>
        <w:t xml:space="preserve">гидрохлортиазид    </w:t>
      </w:r>
    </w:p>
    <w:p w:rsidR="00D56B0D" w:rsidRPr="00F83A11" w:rsidRDefault="00D56B0D" w:rsidP="00F83A11">
      <w:pPr>
        <w:widowControl/>
        <w:numPr>
          <w:ilvl w:val="0"/>
          <w:numId w:val="755"/>
        </w:numPr>
        <w:tabs>
          <w:tab w:val="clear" w:pos="720"/>
          <w:tab w:val="num" w:pos="900"/>
          <w:tab w:val="left" w:pos="1980"/>
        </w:tabs>
        <w:suppressAutoHyphens/>
        <w:ind w:left="1620" w:firstLine="0"/>
        <w:rPr>
          <w:spacing w:val="0"/>
          <w:szCs w:val="28"/>
          <w:lang w:eastAsia="ar-SA"/>
        </w:rPr>
      </w:pPr>
      <w:r w:rsidRPr="00F83A11">
        <w:rPr>
          <w:spacing w:val="0"/>
          <w:szCs w:val="28"/>
          <w:lang w:eastAsia="ar-SA"/>
        </w:rPr>
        <w:t>спиронолактон</w:t>
      </w:r>
    </w:p>
    <w:p w:rsidR="00D56B0D" w:rsidRPr="00F83A11" w:rsidRDefault="00D56B0D" w:rsidP="00F83A11">
      <w:pPr>
        <w:widowControl/>
        <w:numPr>
          <w:ilvl w:val="0"/>
          <w:numId w:val="755"/>
        </w:numPr>
        <w:tabs>
          <w:tab w:val="clear" w:pos="720"/>
          <w:tab w:val="num" w:pos="900"/>
          <w:tab w:val="left" w:pos="1980"/>
        </w:tabs>
        <w:suppressAutoHyphens/>
        <w:ind w:left="1620" w:firstLine="0"/>
        <w:rPr>
          <w:spacing w:val="0"/>
          <w:szCs w:val="28"/>
          <w:lang w:eastAsia="ar-SA"/>
        </w:rPr>
      </w:pPr>
      <w:r w:rsidRPr="00F83A11">
        <w:rPr>
          <w:spacing w:val="0"/>
          <w:szCs w:val="28"/>
          <w:lang w:eastAsia="ar-SA"/>
        </w:rPr>
        <w:t xml:space="preserve">ацетазоламид </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141EC3">
      <w:pPr>
        <w:pStyle w:val="BodyText3"/>
        <w:ind w:right="-1"/>
        <w:rPr>
          <w:caps/>
          <w:szCs w:val="28"/>
        </w:rPr>
      </w:pPr>
      <w:r w:rsidRPr="00F83A11">
        <w:rPr>
          <w:bCs/>
          <w:caps/>
          <w:szCs w:val="28"/>
        </w:rPr>
        <w:t xml:space="preserve">0330. </w:t>
      </w:r>
      <w:r w:rsidRPr="00F83A11">
        <w:rPr>
          <w:caps/>
          <w:szCs w:val="28"/>
        </w:rPr>
        <w:t>Механизм действия нестероидных противовоспалительных средств связан с</w:t>
      </w:r>
    </w:p>
    <w:p w:rsidR="00D56B0D" w:rsidRPr="00F83A11" w:rsidRDefault="00D56B0D" w:rsidP="00F83A11">
      <w:pPr>
        <w:widowControl/>
        <w:numPr>
          <w:ilvl w:val="0"/>
          <w:numId w:val="756"/>
        </w:numPr>
        <w:tabs>
          <w:tab w:val="clear" w:pos="720"/>
          <w:tab w:val="num" w:pos="1080"/>
        </w:tabs>
        <w:suppressAutoHyphens/>
        <w:ind w:left="1620" w:right="-1" w:firstLine="0"/>
        <w:rPr>
          <w:spacing w:val="0"/>
          <w:szCs w:val="28"/>
          <w:lang w:eastAsia="ar-SA"/>
        </w:rPr>
      </w:pPr>
      <w:r w:rsidRPr="00F83A11">
        <w:rPr>
          <w:spacing w:val="0"/>
          <w:szCs w:val="28"/>
          <w:lang w:eastAsia="ar-SA"/>
        </w:rPr>
        <w:t xml:space="preserve">угнетением аденилатциклазы     </w:t>
      </w:r>
    </w:p>
    <w:p w:rsidR="00D56B0D" w:rsidRPr="00F83A11" w:rsidRDefault="00D56B0D" w:rsidP="00F83A11">
      <w:pPr>
        <w:widowControl/>
        <w:numPr>
          <w:ilvl w:val="0"/>
          <w:numId w:val="756"/>
        </w:numPr>
        <w:tabs>
          <w:tab w:val="clear" w:pos="720"/>
          <w:tab w:val="num" w:pos="1080"/>
        </w:tabs>
        <w:suppressAutoHyphens/>
        <w:ind w:left="1620" w:right="-1" w:firstLine="0"/>
        <w:rPr>
          <w:spacing w:val="0"/>
          <w:szCs w:val="28"/>
          <w:lang w:eastAsia="ar-SA"/>
        </w:rPr>
      </w:pPr>
      <w:r w:rsidRPr="00F83A11">
        <w:rPr>
          <w:spacing w:val="0"/>
          <w:szCs w:val="28"/>
          <w:lang w:eastAsia="ar-SA"/>
        </w:rPr>
        <w:t xml:space="preserve">угнетением фосфолипазы    </w:t>
      </w:r>
    </w:p>
    <w:p w:rsidR="00D56B0D" w:rsidRPr="00F83A11" w:rsidRDefault="00D56B0D" w:rsidP="00F83A11">
      <w:pPr>
        <w:widowControl/>
        <w:numPr>
          <w:ilvl w:val="0"/>
          <w:numId w:val="756"/>
        </w:numPr>
        <w:tabs>
          <w:tab w:val="clear" w:pos="720"/>
          <w:tab w:val="num" w:pos="1080"/>
        </w:tabs>
        <w:suppressAutoHyphens/>
        <w:ind w:left="1620" w:right="-1" w:firstLine="0"/>
        <w:rPr>
          <w:spacing w:val="0"/>
          <w:szCs w:val="28"/>
          <w:lang w:eastAsia="ar-SA"/>
        </w:rPr>
      </w:pPr>
      <w:r w:rsidRPr="00F83A11">
        <w:rPr>
          <w:spacing w:val="0"/>
          <w:szCs w:val="28"/>
          <w:lang w:eastAsia="ar-SA"/>
        </w:rPr>
        <w:t xml:space="preserve">угнетением циклооксигеназы </w:t>
      </w:r>
    </w:p>
    <w:p w:rsidR="00D56B0D" w:rsidRPr="00F83A11" w:rsidRDefault="00D56B0D" w:rsidP="00F83A11">
      <w:pPr>
        <w:widowControl/>
        <w:numPr>
          <w:ilvl w:val="0"/>
          <w:numId w:val="756"/>
        </w:numPr>
        <w:tabs>
          <w:tab w:val="clear" w:pos="720"/>
          <w:tab w:val="num" w:pos="1080"/>
        </w:tabs>
        <w:suppressAutoHyphens/>
        <w:ind w:left="1620" w:right="-1" w:firstLine="0"/>
        <w:rPr>
          <w:spacing w:val="0"/>
          <w:szCs w:val="28"/>
          <w:lang w:eastAsia="ar-SA"/>
        </w:rPr>
      </w:pPr>
      <w:r w:rsidRPr="00F83A11">
        <w:rPr>
          <w:spacing w:val="0"/>
          <w:szCs w:val="28"/>
          <w:lang w:eastAsia="ar-SA"/>
        </w:rPr>
        <w:t>усилением активности фосфодиэстеразы</w:t>
      </w:r>
    </w:p>
    <w:p w:rsidR="00D56B0D" w:rsidRPr="00F83A11" w:rsidRDefault="00D56B0D" w:rsidP="00F83A11">
      <w:pPr>
        <w:widowControl/>
        <w:numPr>
          <w:ilvl w:val="0"/>
          <w:numId w:val="756"/>
        </w:numPr>
        <w:tabs>
          <w:tab w:val="clear" w:pos="720"/>
          <w:tab w:val="num" w:pos="1080"/>
        </w:tabs>
        <w:suppressAutoHyphens/>
        <w:ind w:left="1620" w:right="-1" w:firstLine="0"/>
        <w:rPr>
          <w:spacing w:val="0"/>
          <w:szCs w:val="28"/>
          <w:lang w:eastAsia="ar-SA"/>
        </w:rPr>
      </w:pPr>
      <w:r w:rsidRPr="00F83A11">
        <w:rPr>
          <w:spacing w:val="0"/>
          <w:szCs w:val="28"/>
          <w:lang w:eastAsia="ar-SA"/>
        </w:rPr>
        <w:t>усиление активности циклооксигеназы</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141EC3">
      <w:pPr>
        <w:pStyle w:val="BodyText3"/>
        <w:ind w:right="-1"/>
        <w:jc w:val="both"/>
        <w:rPr>
          <w:caps/>
          <w:szCs w:val="28"/>
        </w:rPr>
      </w:pPr>
      <w:r w:rsidRPr="00F83A11">
        <w:rPr>
          <w:bCs/>
          <w:caps/>
          <w:szCs w:val="28"/>
        </w:rPr>
        <w:t xml:space="preserve">0331. </w:t>
      </w:r>
      <w:r w:rsidRPr="00F83A11">
        <w:rPr>
          <w:caps/>
          <w:szCs w:val="28"/>
        </w:rPr>
        <w:t>ПРИ ОРВИ, ГРИППЕ, ВЕТРЯННОЙ ОСПЕ Возможен СИНДРОМ РЕЙЕ У ДЕТЕЙ, принимающих следующий жаропонижающий препарат</w:t>
      </w:r>
    </w:p>
    <w:p w:rsidR="00D56B0D" w:rsidRPr="00F83A11" w:rsidRDefault="00D56B0D" w:rsidP="00F83A11">
      <w:pPr>
        <w:widowControl/>
        <w:numPr>
          <w:ilvl w:val="0"/>
          <w:numId w:val="757"/>
        </w:numPr>
        <w:tabs>
          <w:tab w:val="clear" w:pos="720"/>
          <w:tab w:val="num" w:pos="1260"/>
        </w:tabs>
        <w:suppressAutoHyphens/>
        <w:ind w:left="1620" w:right="-1" w:firstLine="0"/>
        <w:rPr>
          <w:spacing w:val="0"/>
          <w:szCs w:val="28"/>
          <w:lang w:eastAsia="ar-SA"/>
        </w:rPr>
      </w:pPr>
      <w:r w:rsidRPr="00F83A11">
        <w:rPr>
          <w:spacing w:val="0"/>
          <w:szCs w:val="28"/>
          <w:lang w:eastAsia="ar-SA"/>
        </w:rPr>
        <w:t xml:space="preserve">ибупрофен      </w:t>
      </w:r>
    </w:p>
    <w:p w:rsidR="00D56B0D" w:rsidRPr="00F83A11" w:rsidRDefault="00D56B0D" w:rsidP="00F83A11">
      <w:pPr>
        <w:widowControl/>
        <w:numPr>
          <w:ilvl w:val="0"/>
          <w:numId w:val="757"/>
        </w:numPr>
        <w:tabs>
          <w:tab w:val="clear" w:pos="720"/>
          <w:tab w:val="num" w:pos="1260"/>
        </w:tabs>
        <w:suppressAutoHyphens/>
        <w:ind w:left="1620" w:right="-1" w:firstLine="0"/>
        <w:rPr>
          <w:spacing w:val="0"/>
          <w:szCs w:val="28"/>
          <w:lang w:eastAsia="ar-SA"/>
        </w:rPr>
      </w:pPr>
      <w:r w:rsidRPr="00F83A11">
        <w:rPr>
          <w:spacing w:val="0"/>
          <w:szCs w:val="28"/>
          <w:lang w:eastAsia="ar-SA"/>
        </w:rPr>
        <w:t xml:space="preserve">ацетилсалициловая кислота             </w:t>
      </w:r>
    </w:p>
    <w:p w:rsidR="00D56B0D" w:rsidRPr="00F83A11" w:rsidRDefault="00D56B0D" w:rsidP="00F83A11">
      <w:pPr>
        <w:widowControl/>
        <w:numPr>
          <w:ilvl w:val="0"/>
          <w:numId w:val="757"/>
        </w:numPr>
        <w:tabs>
          <w:tab w:val="clear" w:pos="720"/>
          <w:tab w:val="num" w:pos="1260"/>
        </w:tabs>
        <w:suppressAutoHyphens/>
        <w:ind w:left="1620" w:right="-1" w:firstLine="0"/>
        <w:rPr>
          <w:spacing w:val="0"/>
          <w:szCs w:val="28"/>
          <w:lang w:eastAsia="ar-SA"/>
        </w:rPr>
      </w:pPr>
      <w:r w:rsidRPr="00F83A11">
        <w:rPr>
          <w:spacing w:val="0"/>
          <w:szCs w:val="28"/>
          <w:lang w:eastAsia="ar-SA"/>
        </w:rPr>
        <w:t>метамизол натрия</w:t>
      </w:r>
    </w:p>
    <w:p w:rsidR="00D56B0D" w:rsidRPr="00F83A11" w:rsidRDefault="00D56B0D" w:rsidP="00F83A11">
      <w:pPr>
        <w:widowControl/>
        <w:numPr>
          <w:ilvl w:val="0"/>
          <w:numId w:val="757"/>
        </w:numPr>
        <w:tabs>
          <w:tab w:val="clear" w:pos="720"/>
          <w:tab w:val="num" w:pos="1260"/>
        </w:tabs>
        <w:suppressAutoHyphens/>
        <w:ind w:left="1620" w:right="-1" w:firstLine="0"/>
        <w:rPr>
          <w:spacing w:val="0"/>
          <w:szCs w:val="28"/>
          <w:lang w:eastAsia="ar-SA"/>
        </w:rPr>
      </w:pPr>
      <w:r w:rsidRPr="00F83A11">
        <w:rPr>
          <w:spacing w:val="0"/>
          <w:szCs w:val="28"/>
          <w:lang w:eastAsia="ar-SA"/>
        </w:rPr>
        <w:t xml:space="preserve">парацетамол+ибупрофен («ибуклин»)     </w:t>
      </w:r>
    </w:p>
    <w:p w:rsidR="00D56B0D" w:rsidRPr="00F83A11" w:rsidRDefault="00D56B0D" w:rsidP="00F83A11">
      <w:pPr>
        <w:widowControl/>
        <w:numPr>
          <w:ilvl w:val="0"/>
          <w:numId w:val="757"/>
        </w:numPr>
        <w:tabs>
          <w:tab w:val="clear" w:pos="720"/>
          <w:tab w:val="num" w:pos="1260"/>
        </w:tabs>
        <w:suppressAutoHyphens/>
        <w:ind w:left="1620" w:right="-1" w:firstLine="0"/>
        <w:rPr>
          <w:spacing w:val="0"/>
          <w:szCs w:val="28"/>
          <w:lang w:eastAsia="ar-SA"/>
        </w:rPr>
      </w:pPr>
      <w:r w:rsidRPr="00F83A11">
        <w:rPr>
          <w:spacing w:val="0"/>
          <w:szCs w:val="28"/>
          <w:lang w:eastAsia="ar-SA"/>
        </w:rPr>
        <w:t xml:space="preserve">парацетамол           </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141EC3">
      <w:pPr>
        <w:pStyle w:val="BodyText3"/>
        <w:ind w:left="720" w:right="-1" w:hanging="720"/>
        <w:rPr>
          <w:szCs w:val="28"/>
        </w:rPr>
      </w:pPr>
      <w:r w:rsidRPr="00F83A11">
        <w:rPr>
          <w:bCs/>
          <w:caps/>
          <w:szCs w:val="28"/>
        </w:rPr>
        <w:t xml:space="preserve">0332. </w:t>
      </w:r>
      <w:r w:rsidRPr="00F83A11">
        <w:rPr>
          <w:caps/>
          <w:szCs w:val="28"/>
        </w:rPr>
        <w:t>Назначение глюкокортикостероидов  с соблюдением циркадных ритмов необходимо для</w:t>
      </w:r>
      <w:r w:rsidRPr="00F83A11">
        <w:rPr>
          <w:szCs w:val="28"/>
        </w:rPr>
        <w:t xml:space="preserve"> </w:t>
      </w:r>
    </w:p>
    <w:p w:rsidR="00D56B0D" w:rsidRPr="00F83A11" w:rsidRDefault="00D56B0D" w:rsidP="00F83A11">
      <w:pPr>
        <w:pStyle w:val="BodyText3"/>
        <w:numPr>
          <w:ilvl w:val="0"/>
          <w:numId w:val="758"/>
        </w:numPr>
        <w:tabs>
          <w:tab w:val="clear" w:pos="720"/>
          <w:tab w:val="num" w:pos="900"/>
        </w:tabs>
        <w:spacing w:after="0"/>
        <w:ind w:left="1620" w:firstLine="0"/>
        <w:rPr>
          <w:szCs w:val="28"/>
        </w:rPr>
      </w:pPr>
      <w:r w:rsidRPr="00F83A11">
        <w:rPr>
          <w:szCs w:val="28"/>
        </w:rPr>
        <w:t>профилактики синдрома отмены</w:t>
      </w:r>
    </w:p>
    <w:p w:rsidR="00D56B0D" w:rsidRPr="00F83A11" w:rsidRDefault="00D56B0D" w:rsidP="00F83A11">
      <w:pPr>
        <w:pStyle w:val="BodyText3"/>
        <w:numPr>
          <w:ilvl w:val="0"/>
          <w:numId w:val="758"/>
        </w:numPr>
        <w:tabs>
          <w:tab w:val="clear" w:pos="720"/>
          <w:tab w:val="num" w:pos="900"/>
        </w:tabs>
        <w:spacing w:after="0"/>
        <w:ind w:left="1620" w:firstLine="0"/>
        <w:rPr>
          <w:szCs w:val="28"/>
        </w:rPr>
      </w:pPr>
      <w:r w:rsidRPr="00F83A11">
        <w:rPr>
          <w:szCs w:val="28"/>
        </w:rPr>
        <w:t>профилактики развития синдрома Иценко-Кушинга</w:t>
      </w:r>
    </w:p>
    <w:p w:rsidR="00D56B0D" w:rsidRPr="00F83A11" w:rsidRDefault="00D56B0D" w:rsidP="00F83A11">
      <w:pPr>
        <w:pStyle w:val="BodyText3"/>
        <w:numPr>
          <w:ilvl w:val="0"/>
          <w:numId w:val="758"/>
        </w:numPr>
        <w:tabs>
          <w:tab w:val="clear" w:pos="720"/>
          <w:tab w:val="num" w:pos="900"/>
        </w:tabs>
        <w:spacing w:after="0"/>
        <w:ind w:left="1620" w:firstLine="0"/>
        <w:rPr>
          <w:szCs w:val="28"/>
        </w:rPr>
      </w:pPr>
      <w:r w:rsidRPr="00F83A11">
        <w:rPr>
          <w:szCs w:val="28"/>
        </w:rPr>
        <w:t>профилактики развития ульцерогенного эффекта</w:t>
      </w:r>
    </w:p>
    <w:p w:rsidR="00D56B0D" w:rsidRPr="00F83A11" w:rsidRDefault="00D56B0D" w:rsidP="00F83A11">
      <w:pPr>
        <w:pStyle w:val="BodyText3"/>
        <w:numPr>
          <w:ilvl w:val="0"/>
          <w:numId w:val="758"/>
        </w:numPr>
        <w:tabs>
          <w:tab w:val="clear" w:pos="720"/>
          <w:tab w:val="num" w:pos="900"/>
        </w:tabs>
        <w:spacing w:after="0"/>
        <w:ind w:left="1620" w:firstLine="0"/>
        <w:rPr>
          <w:szCs w:val="28"/>
        </w:rPr>
      </w:pPr>
      <w:r w:rsidRPr="00F83A11">
        <w:rPr>
          <w:szCs w:val="28"/>
        </w:rPr>
        <w:t>получения более выраженного  противовоспалительного эффекта</w:t>
      </w:r>
    </w:p>
    <w:p w:rsidR="00D56B0D" w:rsidRPr="00F83A11" w:rsidRDefault="00D56B0D" w:rsidP="00F83A11">
      <w:pPr>
        <w:pStyle w:val="BodyText3"/>
        <w:numPr>
          <w:ilvl w:val="0"/>
          <w:numId w:val="758"/>
        </w:numPr>
        <w:tabs>
          <w:tab w:val="clear" w:pos="720"/>
          <w:tab w:val="num" w:pos="900"/>
        </w:tabs>
        <w:spacing w:after="0"/>
        <w:ind w:left="1620" w:firstLine="0"/>
        <w:rPr>
          <w:szCs w:val="28"/>
        </w:rPr>
      </w:pPr>
      <w:r w:rsidRPr="00F83A11">
        <w:rPr>
          <w:szCs w:val="28"/>
        </w:rPr>
        <w:t>получения более выраженного  иммунодепрессивного эффекта</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141EC3">
      <w:pPr>
        <w:widowControl/>
        <w:suppressAutoHyphens/>
        <w:ind w:left="0"/>
        <w:jc w:val="left"/>
        <w:rPr>
          <w:caps/>
          <w:spacing w:val="0"/>
          <w:szCs w:val="28"/>
          <w:lang w:eastAsia="ar-SA"/>
        </w:rPr>
      </w:pPr>
      <w:r w:rsidRPr="00F83A11">
        <w:rPr>
          <w:bCs/>
          <w:caps/>
          <w:spacing w:val="0"/>
          <w:szCs w:val="28"/>
          <w:lang w:eastAsia="ar-SA"/>
        </w:rPr>
        <w:t xml:space="preserve">03ЗЗ. </w:t>
      </w:r>
      <w:r w:rsidRPr="00F83A11">
        <w:rPr>
          <w:caps/>
          <w:spacing w:val="0"/>
          <w:szCs w:val="28"/>
          <w:lang w:eastAsia="ar-SA"/>
        </w:rPr>
        <w:t>главное преимущество домперидона по сравнению с метоклопрамидом заключается в ТОМ, ЧТО</w:t>
      </w:r>
    </w:p>
    <w:p w:rsidR="00D56B0D" w:rsidRPr="00F83A11" w:rsidRDefault="00D56B0D" w:rsidP="00F83A11">
      <w:pPr>
        <w:widowControl/>
        <w:numPr>
          <w:ilvl w:val="0"/>
          <w:numId w:val="759"/>
        </w:numPr>
        <w:tabs>
          <w:tab w:val="clear" w:pos="720"/>
          <w:tab w:val="num" w:pos="900"/>
        </w:tabs>
        <w:suppressAutoHyphens/>
        <w:ind w:left="1620" w:firstLine="0"/>
        <w:jc w:val="left"/>
        <w:rPr>
          <w:spacing w:val="0"/>
          <w:szCs w:val="28"/>
          <w:lang w:eastAsia="ar-SA"/>
        </w:rPr>
      </w:pPr>
      <w:r w:rsidRPr="00F83A11">
        <w:rPr>
          <w:spacing w:val="0"/>
          <w:szCs w:val="28"/>
          <w:lang w:eastAsia="ar-SA"/>
        </w:rPr>
        <w:t xml:space="preserve">не вызывает побочных эффектов со стороны ЦНС </w:t>
      </w:r>
    </w:p>
    <w:p w:rsidR="00D56B0D" w:rsidRPr="00F83A11" w:rsidRDefault="00D56B0D" w:rsidP="00F83A11">
      <w:pPr>
        <w:widowControl/>
        <w:numPr>
          <w:ilvl w:val="0"/>
          <w:numId w:val="759"/>
        </w:numPr>
        <w:tabs>
          <w:tab w:val="clear" w:pos="720"/>
          <w:tab w:val="num" w:pos="900"/>
        </w:tabs>
        <w:suppressAutoHyphens/>
        <w:ind w:left="1620" w:firstLine="0"/>
        <w:jc w:val="left"/>
        <w:rPr>
          <w:spacing w:val="0"/>
          <w:szCs w:val="28"/>
          <w:lang w:eastAsia="ar-SA"/>
        </w:rPr>
      </w:pPr>
      <w:r w:rsidRPr="00F83A11">
        <w:rPr>
          <w:spacing w:val="0"/>
          <w:szCs w:val="28"/>
          <w:lang w:eastAsia="ar-SA"/>
        </w:rPr>
        <w:t xml:space="preserve">большая продолжительность действия </w:t>
      </w:r>
    </w:p>
    <w:p w:rsidR="00D56B0D" w:rsidRPr="00F83A11" w:rsidRDefault="00D56B0D" w:rsidP="00F83A11">
      <w:pPr>
        <w:widowControl/>
        <w:numPr>
          <w:ilvl w:val="0"/>
          <w:numId w:val="759"/>
        </w:numPr>
        <w:tabs>
          <w:tab w:val="clear" w:pos="720"/>
          <w:tab w:val="num" w:pos="900"/>
        </w:tabs>
        <w:suppressAutoHyphens/>
        <w:ind w:left="1620" w:firstLine="0"/>
        <w:jc w:val="left"/>
        <w:rPr>
          <w:spacing w:val="0"/>
          <w:szCs w:val="28"/>
          <w:lang w:eastAsia="ar-SA"/>
        </w:rPr>
      </w:pPr>
      <w:r w:rsidRPr="00F83A11">
        <w:rPr>
          <w:spacing w:val="0"/>
          <w:szCs w:val="28"/>
          <w:lang w:eastAsia="ar-SA"/>
        </w:rPr>
        <w:t xml:space="preserve">домперидон активнее метоклопрамида </w:t>
      </w:r>
    </w:p>
    <w:p w:rsidR="00D56B0D" w:rsidRPr="00F83A11" w:rsidRDefault="00D56B0D" w:rsidP="00F83A11">
      <w:pPr>
        <w:widowControl/>
        <w:numPr>
          <w:ilvl w:val="0"/>
          <w:numId w:val="759"/>
        </w:numPr>
        <w:tabs>
          <w:tab w:val="clear" w:pos="720"/>
          <w:tab w:val="num" w:pos="900"/>
        </w:tabs>
        <w:suppressAutoHyphens/>
        <w:ind w:left="1620" w:firstLine="0"/>
        <w:jc w:val="left"/>
        <w:rPr>
          <w:spacing w:val="0"/>
          <w:szCs w:val="28"/>
          <w:lang w:eastAsia="ar-SA"/>
        </w:rPr>
      </w:pPr>
      <w:r w:rsidRPr="00F83A11">
        <w:rPr>
          <w:spacing w:val="0"/>
          <w:szCs w:val="28"/>
          <w:lang w:eastAsia="ar-SA"/>
        </w:rPr>
        <w:t>не влияет на допаминовую систему</w:t>
      </w:r>
    </w:p>
    <w:p w:rsidR="00D56B0D" w:rsidRPr="00F83A11" w:rsidRDefault="00D56B0D" w:rsidP="00F83A11">
      <w:pPr>
        <w:widowControl/>
        <w:numPr>
          <w:ilvl w:val="0"/>
          <w:numId w:val="759"/>
        </w:numPr>
        <w:tabs>
          <w:tab w:val="clear" w:pos="720"/>
          <w:tab w:val="num" w:pos="900"/>
        </w:tabs>
        <w:suppressAutoHyphens/>
        <w:ind w:left="1620" w:firstLine="0"/>
        <w:jc w:val="left"/>
        <w:rPr>
          <w:spacing w:val="0"/>
          <w:szCs w:val="28"/>
          <w:lang w:eastAsia="ar-SA"/>
        </w:rPr>
      </w:pPr>
      <w:r w:rsidRPr="00F83A11">
        <w:rPr>
          <w:spacing w:val="0"/>
          <w:szCs w:val="28"/>
          <w:lang w:eastAsia="ar-SA"/>
        </w:rPr>
        <w:t xml:space="preserve">не проникает в грудное молоко </w:t>
      </w:r>
    </w:p>
    <w:p w:rsidR="00D56B0D" w:rsidRPr="00F83A11" w:rsidRDefault="00D56B0D" w:rsidP="00222513">
      <w:pPr>
        <w:widowControl/>
        <w:shd w:val="clear" w:color="auto" w:fill="FFFFFF"/>
        <w:suppressAutoHyphens/>
        <w:autoSpaceDE w:val="0"/>
        <w:ind w:left="0"/>
        <w:jc w:val="left"/>
        <w:rPr>
          <w:bCs/>
          <w:caps/>
          <w:spacing w:val="0"/>
          <w:szCs w:val="28"/>
          <w:lang w:eastAsia="ar-SA"/>
        </w:rPr>
      </w:pPr>
    </w:p>
    <w:p w:rsidR="00D56B0D" w:rsidRPr="00F83A11" w:rsidRDefault="00D56B0D" w:rsidP="00141EC3">
      <w:pPr>
        <w:widowControl/>
        <w:suppressAutoHyphens/>
        <w:ind w:left="0"/>
        <w:rPr>
          <w:caps/>
          <w:spacing w:val="0"/>
          <w:szCs w:val="28"/>
          <w:lang w:eastAsia="ar-SA"/>
        </w:rPr>
      </w:pPr>
      <w:r w:rsidRPr="00F83A11">
        <w:rPr>
          <w:bCs/>
          <w:caps/>
          <w:spacing w:val="0"/>
          <w:szCs w:val="28"/>
          <w:lang w:eastAsia="ar-SA"/>
        </w:rPr>
        <w:t xml:space="preserve">0334. </w:t>
      </w:r>
      <w:r w:rsidRPr="00F83A11">
        <w:rPr>
          <w:caps/>
          <w:spacing w:val="0"/>
          <w:szCs w:val="28"/>
          <w:lang w:eastAsia="ar-SA"/>
        </w:rPr>
        <w:t>Препарат, усиливающий моторику и секрецию ЖКТ это</w:t>
      </w:r>
    </w:p>
    <w:p w:rsidR="00D56B0D" w:rsidRPr="00F83A11" w:rsidRDefault="00D56B0D" w:rsidP="00F83A11">
      <w:pPr>
        <w:widowControl/>
        <w:numPr>
          <w:ilvl w:val="0"/>
          <w:numId w:val="760"/>
        </w:numPr>
        <w:tabs>
          <w:tab w:val="clear" w:pos="720"/>
          <w:tab w:val="num" w:pos="900"/>
        </w:tabs>
        <w:suppressAutoHyphens/>
        <w:ind w:left="1620" w:firstLine="0"/>
        <w:rPr>
          <w:spacing w:val="0"/>
          <w:szCs w:val="28"/>
          <w:lang w:eastAsia="ar-SA"/>
        </w:rPr>
      </w:pPr>
      <w:r w:rsidRPr="00F83A11">
        <w:rPr>
          <w:spacing w:val="0"/>
          <w:szCs w:val="28"/>
          <w:lang w:eastAsia="ar-SA"/>
        </w:rPr>
        <w:t>омепразол</w:t>
      </w:r>
    </w:p>
    <w:p w:rsidR="00D56B0D" w:rsidRPr="00F83A11" w:rsidRDefault="00D56B0D" w:rsidP="00F83A11">
      <w:pPr>
        <w:widowControl/>
        <w:numPr>
          <w:ilvl w:val="0"/>
          <w:numId w:val="760"/>
        </w:numPr>
        <w:tabs>
          <w:tab w:val="clear" w:pos="720"/>
          <w:tab w:val="num" w:pos="900"/>
        </w:tabs>
        <w:suppressAutoHyphens/>
        <w:ind w:left="1620" w:firstLine="0"/>
        <w:rPr>
          <w:spacing w:val="0"/>
          <w:szCs w:val="28"/>
          <w:lang w:eastAsia="ar-SA"/>
        </w:rPr>
      </w:pPr>
      <w:r w:rsidRPr="00F83A11">
        <w:rPr>
          <w:spacing w:val="0"/>
          <w:szCs w:val="28"/>
          <w:lang w:eastAsia="ar-SA"/>
        </w:rPr>
        <w:t>атропин</w:t>
      </w:r>
    </w:p>
    <w:p w:rsidR="00D56B0D" w:rsidRPr="00F83A11" w:rsidRDefault="00D56B0D" w:rsidP="00F83A11">
      <w:pPr>
        <w:widowControl/>
        <w:numPr>
          <w:ilvl w:val="0"/>
          <w:numId w:val="760"/>
        </w:numPr>
        <w:tabs>
          <w:tab w:val="clear" w:pos="720"/>
          <w:tab w:val="num" w:pos="900"/>
        </w:tabs>
        <w:suppressAutoHyphens/>
        <w:ind w:left="1620" w:firstLine="0"/>
        <w:rPr>
          <w:spacing w:val="0"/>
          <w:szCs w:val="28"/>
          <w:lang w:eastAsia="ar-SA"/>
        </w:rPr>
      </w:pPr>
      <w:r w:rsidRPr="00F83A11">
        <w:rPr>
          <w:spacing w:val="0"/>
          <w:szCs w:val="28"/>
          <w:lang w:eastAsia="ar-SA"/>
        </w:rPr>
        <w:t>пирензепин</w:t>
      </w:r>
    </w:p>
    <w:p w:rsidR="00D56B0D" w:rsidRPr="00F83A11" w:rsidRDefault="00D56B0D" w:rsidP="00F83A11">
      <w:pPr>
        <w:widowControl/>
        <w:numPr>
          <w:ilvl w:val="0"/>
          <w:numId w:val="760"/>
        </w:numPr>
        <w:tabs>
          <w:tab w:val="clear" w:pos="720"/>
          <w:tab w:val="num" w:pos="900"/>
        </w:tabs>
        <w:suppressAutoHyphens/>
        <w:ind w:left="1620" w:firstLine="0"/>
        <w:rPr>
          <w:spacing w:val="0"/>
          <w:szCs w:val="28"/>
          <w:lang w:eastAsia="ar-SA"/>
        </w:rPr>
      </w:pPr>
      <w:r w:rsidRPr="00F83A11">
        <w:rPr>
          <w:spacing w:val="0"/>
          <w:szCs w:val="28"/>
          <w:lang w:eastAsia="ar-SA"/>
        </w:rPr>
        <w:t>прозерин</w:t>
      </w:r>
    </w:p>
    <w:p w:rsidR="00D56B0D" w:rsidRPr="00F83A11" w:rsidRDefault="00D56B0D" w:rsidP="00F83A11">
      <w:pPr>
        <w:widowControl/>
        <w:numPr>
          <w:ilvl w:val="0"/>
          <w:numId w:val="760"/>
        </w:numPr>
        <w:tabs>
          <w:tab w:val="clear" w:pos="720"/>
          <w:tab w:val="num" w:pos="900"/>
        </w:tabs>
        <w:suppressAutoHyphens/>
        <w:ind w:left="1620" w:firstLine="0"/>
        <w:rPr>
          <w:spacing w:val="0"/>
          <w:szCs w:val="28"/>
          <w:lang w:eastAsia="ar-SA"/>
        </w:rPr>
      </w:pPr>
      <w:r w:rsidRPr="00F83A11">
        <w:rPr>
          <w:spacing w:val="0"/>
          <w:szCs w:val="28"/>
          <w:lang w:eastAsia="ar-SA"/>
        </w:rPr>
        <w:t>метацин</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0335. Противоаллергическое лекарственное средство, препятствующее вхождению ионов кальция в тучную клетку</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bCs/>
          <w:spacing w:val="0"/>
          <w:szCs w:val="28"/>
          <w:lang w:eastAsia="ar-SA"/>
        </w:rPr>
        <w:t xml:space="preserve">1) </w:t>
      </w:r>
      <w:r w:rsidRPr="00F83A11">
        <w:rPr>
          <w:spacing w:val="0"/>
          <w:szCs w:val="28"/>
          <w:lang w:eastAsia="ar-SA"/>
        </w:rPr>
        <w:t xml:space="preserve">димедрол       </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2) кетотифен</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 xml:space="preserve">3) лоратадин      </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4) тавегил</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5) фенкарол</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0336. диуретик</w:t>
      </w:r>
      <w:r>
        <w:rPr>
          <w:bCs/>
          <w:caps/>
          <w:spacing w:val="0"/>
          <w:szCs w:val="28"/>
          <w:lang w:eastAsia="ar-SA"/>
        </w:rPr>
        <w:t>ом</w:t>
      </w:r>
      <w:r w:rsidRPr="00F83A11">
        <w:rPr>
          <w:bCs/>
          <w:caps/>
          <w:spacing w:val="0"/>
          <w:szCs w:val="28"/>
          <w:lang w:eastAsia="ar-SA"/>
        </w:rPr>
        <w:t>, который может усилить ототоксичность аминогликозидных антибиотиков</w:t>
      </w:r>
      <w:r>
        <w:rPr>
          <w:bCs/>
          <w:caps/>
          <w:spacing w:val="0"/>
          <w:szCs w:val="28"/>
          <w:lang w:eastAsia="ar-SA"/>
        </w:rPr>
        <w:t xml:space="preserve"> ЯВЛЯЕТСЯ</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1) гидрохлортиазид</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2) спиронолактон</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 xml:space="preserve">3) фуросемид                  </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 xml:space="preserve">4) триамтерен </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5) диакарб</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0337. витамин</w:t>
      </w:r>
      <w:r>
        <w:rPr>
          <w:bCs/>
          <w:caps/>
          <w:spacing w:val="0"/>
          <w:szCs w:val="28"/>
          <w:lang w:eastAsia="ar-SA"/>
        </w:rPr>
        <w:t>ом</w:t>
      </w:r>
      <w:r w:rsidRPr="00F83A11">
        <w:rPr>
          <w:bCs/>
          <w:caps/>
          <w:spacing w:val="0"/>
          <w:szCs w:val="28"/>
          <w:lang w:eastAsia="ar-SA"/>
        </w:rPr>
        <w:t>, нарушение обмена и/или недостаток которого вызывает врожденный судорожный синдром</w:t>
      </w:r>
      <w:r>
        <w:rPr>
          <w:bCs/>
          <w:caps/>
          <w:spacing w:val="0"/>
          <w:szCs w:val="28"/>
          <w:lang w:eastAsia="ar-SA"/>
        </w:rPr>
        <w:t>, является</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1) аскорбиновая кислота</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2) рибофлавин</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3) тиамин</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4) пиридоксин</w:t>
      </w:r>
    </w:p>
    <w:p w:rsidR="00D56B0D" w:rsidRPr="00F83A11" w:rsidRDefault="00D56B0D" w:rsidP="00222513">
      <w:pPr>
        <w:widowControl/>
        <w:shd w:val="clear" w:color="auto" w:fill="FFFFFF"/>
        <w:suppressAutoHyphens/>
        <w:autoSpaceDE w:val="0"/>
        <w:ind w:left="1620"/>
        <w:jc w:val="left"/>
        <w:rPr>
          <w:spacing w:val="0"/>
          <w:szCs w:val="28"/>
          <w:lang w:eastAsia="ar-SA"/>
        </w:rPr>
      </w:pPr>
      <w:r w:rsidRPr="00F83A11">
        <w:rPr>
          <w:spacing w:val="0"/>
          <w:szCs w:val="28"/>
          <w:lang w:eastAsia="ar-SA"/>
        </w:rPr>
        <w:t>5) цианокобаламин</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141EC3">
      <w:pPr>
        <w:pStyle w:val="aa"/>
        <w:ind w:left="0"/>
        <w:rPr>
          <w:rFonts w:ascii="Times New Roman" w:hAnsi="Times New Roman"/>
          <w:sz w:val="28"/>
          <w:szCs w:val="28"/>
        </w:rPr>
      </w:pPr>
      <w:r w:rsidRPr="00F83A11">
        <w:rPr>
          <w:rFonts w:ascii="Times New Roman" w:hAnsi="Times New Roman"/>
          <w:bCs/>
          <w:caps/>
          <w:sz w:val="28"/>
          <w:szCs w:val="28"/>
        </w:rPr>
        <w:t xml:space="preserve">0338. </w:t>
      </w:r>
      <w:r w:rsidRPr="00F83A11">
        <w:rPr>
          <w:rFonts w:ascii="Times New Roman" w:hAnsi="Times New Roman"/>
          <w:sz w:val="28"/>
          <w:szCs w:val="28"/>
        </w:rPr>
        <w:t xml:space="preserve">ХАРАКТЕРИСТИКА КАТЕГОРИИ  «А» ЛЕКАРСТВЕННЫХ СРЕДСТВ ПО СТЕПЕНИ РИСКА ДЛЯ ПЛОДА </w:t>
      </w:r>
    </w:p>
    <w:p w:rsidR="00D56B0D" w:rsidRPr="00F83A11" w:rsidRDefault="00D56B0D" w:rsidP="00F83A11">
      <w:pPr>
        <w:pStyle w:val="aa"/>
        <w:numPr>
          <w:ilvl w:val="0"/>
          <w:numId w:val="761"/>
        </w:numPr>
        <w:tabs>
          <w:tab w:val="clear" w:pos="720"/>
          <w:tab w:val="num" w:pos="900"/>
        </w:tabs>
        <w:ind w:left="1620" w:firstLine="0"/>
        <w:rPr>
          <w:rFonts w:ascii="Times New Roman" w:hAnsi="Times New Roman"/>
          <w:sz w:val="28"/>
          <w:szCs w:val="28"/>
        </w:rPr>
      </w:pPr>
      <w:r w:rsidRPr="00F83A11">
        <w:rPr>
          <w:rFonts w:ascii="Times New Roman" w:hAnsi="Times New Roman"/>
          <w:sz w:val="28"/>
          <w:szCs w:val="28"/>
        </w:rPr>
        <w:t>отсутствие риска для плода</w:t>
      </w:r>
    </w:p>
    <w:p w:rsidR="00D56B0D" w:rsidRPr="00F83A11" w:rsidRDefault="00D56B0D" w:rsidP="00F83A11">
      <w:pPr>
        <w:pStyle w:val="aa"/>
        <w:numPr>
          <w:ilvl w:val="0"/>
          <w:numId w:val="761"/>
        </w:numPr>
        <w:tabs>
          <w:tab w:val="clear" w:pos="720"/>
          <w:tab w:val="num" w:pos="900"/>
        </w:tabs>
        <w:ind w:left="1620" w:firstLine="0"/>
        <w:rPr>
          <w:rFonts w:ascii="Times New Roman" w:hAnsi="Times New Roman"/>
          <w:sz w:val="28"/>
          <w:szCs w:val="28"/>
        </w:rPr>
      </w:pPr>
      <w:r w:rsidRPr="00F83A11">
        <w:rPr>
          <w:rFonts w:ascii="Times New Roman" w:hAnsi="Times New Roman"/>
          <w:sz w:val="28"/>
          <w:szCs w:val="28"/>
        </w:rPr>
        <w:t>в эксперименте на животных обнаружен риск для плода, но при адекватных исследованиях у людей не выявлен.</w:t>
      </w:r>
    </w:p>
    <w:p w:rsidR="00D56B0D" w:rsidRPr="00F83A11" w:rsidRDefault="00D56B0D" w:rsidP="00F83A11">
      <w:pPr>
        <w:pStyle w:val="aa"/>
        <w:numPr>
          <w:ilvl w:val="0"/>
          <w:numId w:val="761"/>
        </w:numPr>
        <w:tabs>
          <w:tab w:val="clear" w:pos="720"/>
          <w:tab w:val="num" w:pos="900"/>
        </w:tabs>
        <w:ind w:left="1620" w:firstLine="0"/>
        <w:rPr>
          <w:rFonts w:ascii="Times New Roman" w:hAnsi="Times New Roman"/>
          <w:sz w:val="28"/>
          <w:szCs w:val="28"/>
        </w:rPr>
      </w:pPr>
      <w:r w:rsidRPr="00F83A11">
        <w:rPr>
          <w:rFonts w:ascii="Times New Roman" w:hAnsi="Times New Roman"/>
          <w:sz w:val="28"/>
          <w:szCs w:val="28"/>
        </w:rPr>
        <w:t>ожидаемый терапевтический эффект препарата может оправдывать его назначение, несмотря на риск для плода.</w:t>
      </w:r>
    </w:p>
    <w:p w:rsidR="00D56B0D" w:rsidRPr="00F83A11" w:rsidRDefault="00D56B0D" w:rsidP="00F83A11">
      <w:pPr>
        <w:pStyle w:val="aa"/>
        <w:numPr>
          <w:ilvl w:val="0"/>
          <w:numId w:val="761"/>
        </w:numPr>
        <w:tabs>
          <w:tab w:val="clear" w:pos="720"/>
          <w:tab w:val="num" w:pos="900"/>
        </w:tabs>
        <w:ind w:left="1620" w:firstLine="0"/>
        <w:rPr>
          <w:rFonts w:ascii="Times New Roman" w:hAnsi="Times New Roman"/>
          <w:sz w:val="28"/>
          <w:szCs w:val="28"/>
        </w:rPr>
      </w:pPr>
      <w:r w:rsidRPr="00F83A11">
        <w:rPr>
          <w:rFonts w:ascii="Times New Roman" w:hAnsi="Times New Roman"/>
          <w:sz w:val="28"/>
          <w:szCs w:val="28"/>
        </w:rPr>
        <w:t>есть доказательства риска для плода, но польза для матери превышает потенциальный риск для плода.</w:t>
      </w:r>
    </w:p>
    <w:p w:rsidR="00D56B0D" w:rsidRPr="00F83A11" w:rsidRDefault="00D56B0D" w:rsidP="00F83A11">
      <w:pPr>
        <w:pStyle w:val="aa"/>
        <w:numPr>
          <w:ilvl w:val="0"/>
          <w:numId w:val="761"/>
        </w:numPr>
        <w:tabs>
          <w:tab w:val="clear" w:pos="720"/>
          <w:tab w:val="num" w:pos="900"/>
        </w:tabs>
        <w:ind w:left="1620" w:firstLine="0"/>
        <w:rPr>
          <w:rFonts w:ascii="Times New Roman" w:hAnsi="Times New Roman"/>
          <w:sz w:val="28"/>
          <w:szCs w:val="28"/>
        </w:rPr>
      </w:pPr>
      <w:r w:rsidRPr="00F83A11">
        <w:rPr>
          <w:rFonts w:ascii="Times New Roman" w:hAnsi="Times New Roman"/>
          <w:sz w:val="28"/>
          <w:szCs w:val="28"/>
        </w:rPr>
        <w:t xml:space="preserve">применение во время беременности не оправдано, риск для плода превышает пользу для матери.   </w:t>
      </w:r>
    </w:p>
    <w:p w:rsidR="00D56B0D" w:rsidRPr="00F83A11" w:rsidRDefault="00D56B0D" w:rsidP="00222513">
      <w:pPr>
        <w:widowControl/>
        <w:shd w:val="clear" w:color="auto" w:fill="FFFFFF"/>
        <w:suppressAutoHyphens/>
        <w:autoSpaceDE w:val="0"/>
        <w:ind w:left="0"/>
        <w:jc w:val="center"/>
        <w:rPr>
          <w:bCs/>
          <w:spacing w:val="0"/>
          <w:szCs w:val="28"/>
          <w:lang w:eastAsia="ar-SA"/>
        </w:rPr>
      </w:pPr>
    </w:p>
    <w:p w:rsidR="00D56B0D" w:rsidRPr="00F83A11" w:rsidRDefault="00D56B0D" w:rsidP="00222513">
      <w:pPr>
        <w:widowControl/>
        <w:shd w:val="clear" w:color="auto" w:fill="FFFFFF"/>
        <w:suppressAutoHyphens/>
        <w:autoSpaceDE w:val="0"/>
        <w:ind w:left="0"/>
        <w:jc w:val="center"/>
        <w:rPr>
          <w:bCs/>
          <w:spacing w:val="0"/>
          <w:szCs w:val="28"/>
          <w:lang w:eastAsia="ar-SA"/>
        </w:rPr>
      </w:pPr>
      <w:r w:rsidRPr="00F83A11">
        <w:rPr>
          <w:bCs/>
          <w:spacing w:val="0"/>
          <w:szCs w:val="28"/>
          <w:lang w:eastAsia="ar-SA"/>
        </w:rPr>
        <w:t>ПАТОЛОГИЧЕСКАЯ АНАТОМИЯ</w:t>
      </w:r>
    </w:p>
    <w:p w:rsidR="00D56B0D" w:rsidRPr="00F83A11" w:rsidRDefault="00D56B0D" w:rsidP="00222513">
      <w:pPr>
        <w:widowControl/>
        <w:suppressAutoHyphens/>
        <w:ind w:left="0"/>
        <w:rPr>
          <w:spacing w:val="0"/>
          <w:szCs w:val="28"/>
          <w:lang w:eastAsia="ar-SA"/>
        </w:rPr>
      </w:pPr>
    </w:p>
    <w:p w:rsidR="00D56B0D" w:rsidRPr="00F83A11" w:rsidRDefault="00D56B0D" w:rsidP="00222513">
      <w:pPr>
        <w:widowControl/>
        <w:suppressAutoHyphens/>
        <w:ind w:left="0"/>
        <w:rPr>
          <w:spacing w:val="0"/>
          <w:szCs w:val="28"/>
          <w:lang w:eastAsia="ar-SA"/>
        </w:rPr>
      </w:pPr>
      <w:r w:rsidRPr="00F83A11">
        <w:rPr>
          <w:spacing w:val="0"/>
          <w:szCs w:val="28"/>
          <w:lang w:eastAsia="ar-SA"/>
        </w:rPr>
        <w:t xml:space="preserve">Выберите один правильный ответ. </w:t>
      </w:r>
    </w:p>
    <w:p w:rsidR="00D56B0D" w:rsidRPr="00F83A11" w:rsidRDefault="00D56B0D" w:rsidP="00D90B8D">
      <w:pPr>
        <w:widowControl/>
        <w:tabs>
          <w:tab w:val="num" w:pos="2340"/>
        </w:tabs>
        <w:ind w:left="0"/>
        <w:jc w:val="left"/>
        <w:rPr>
          <w:bCs/>
          <w:caps/>
          <w:spacing w:val="0"/>
          <w:szCs w:val="28"/>
          <w:lang w:eastAsia="ar-SA"/>
        </w:rPr>
      </w:pPr>
    </w:p>
    <w:p w:rsidR="00D56B0D" w:rsidRPr="00F83A11" w:rsidRDefault="00D56B0D" w:rsidP="00D90B8D">
      <w:pPr>
        <w:widowControl/>
        <w:tabs>
          <w:tab w:val="num" w:pos="2340"/>
        </w:tabs>
        <w:ind w:left="0"/>
        <w:jc w:val="left"/>
        <w:rPr>
          <w:spacing w:val="0"/>
          <w:szCs w:val="28"/>
          <w:lang w:eastAsia="ar-SA"/>
        </w:rPr>
      </w:pPr>
      <w:r w:rsidRPr="00F83A11">
        <w:rPr>
          <w:bCs/>
          <w:caps/>
          <w:spacing w:val="0"/>
          <w:szCs w:val="28"/>
          <w:lang w:eastAsia="ar-SA"/>
        </w:rPr>
        <w:t xml:space="preserve">0339. </w:t>
      </w:r>
      <w:r w:rsidRPr="00F83A11">
        <w:rPr>
          <w:spacing w:val="0"/>
          <w:szCs w:val="28"/>
          <w:lang w:eastAsia="ar-SA"/>
        </w:rPr>
        <w:t>ОМФАЛИТ - ЭТО</w:t>
      </w:r>
    </w:p>
    <w:p w:rsidR="00D56B0D" w:rsidRPr="00F83A11" w:rsidRDefault="00D56B0D" w:rsidP="00F83A11">
      <w:pPr>
        <w:widowControl/>
        <w:numPr>
          <w:ilvl w:val="1"/>
          <w:numId w:val="762"/>
        </w:numPr>
        <w:tabs>
          <w:tab w:val="left" w:pos="1980"/>
        </w:tabs>
        <w:ind w:left="1620" w:firstLine="0"/>
        <w:jc w:val="left"/>
        <w:rPr>
          <w:spacing w:val="0"/>
          <w:szCs w:val="28"/>
          <w:lang w:eastAsia="ar-SA"/>
        </w:rPr>
      </w:pPr>
      <w:r w:rsidRPr="00F83A11">
        <w:rPr>
          <w:spacing w:val="0"/>
          <w:szCs w:val="28"/>
          <w:lang w:eastAsia="ar-SA"/>
        </w:rPr>
        <w:t>Воспаление пуповины</w:t>
      </w:r>
    </w:p>
    <w:p w:rsidR="00D56B0D" w:rsidRPr="00F83A11" w:rsidRDefault="00D56B0D" w:rsidP="00F83A11">
      <w:pPr>
        <w:widowControl/>
        <w:numPr>
          <w:ilvl w:val="1"/>
          <w:numId w:val="762"/>
        </w:numPr>
        <w:tabs>
          <w:tab w:val="left" w:pos="1980"/>
          <w:tab w:val="num" w:pos="2340"/>
        </w:tabs>
        <w:ind w:left="1620" w:firstLine="0"/>
        <w:jc w:val="left"/>
        <w:rPr>
          <w:spacing w:val="0"/>
          <w:szCs w:val="28"/>
          <w:lang w:eastAsia="ar-SA"/>
        </w:rPr>
      </w:pPr>
      <w:r w:rsidRPr="00F83A11">
        <w:rPr>
          <w:spacing w:val="0"/>
          <w:szCs w:val="28"/>
          <w:lang w:eastAsia="ar-SA"/>
        </w:rPr>
        <w:t>Воспаление пупочной раны</w:t>
      </w:r>
    </w:p>
    <w:p w:rsidR="00D56B0D" w:rsidRPr="00F83A11" w:rsidRDefault="00D56B0D" w:rsidP="00F83A11">
      <w:pPr>
        <w:widowControl/>
        <w:numPr>
          <w:ilvl w:val="1"/>
          <w:numId w:val="762"/>
        </w:numPr>
        <w:tabs>
          <w:tab w:val="left" w:pos="1980"/>
          <w:tab w:val="num" w:pos="2340"/>
        </w:tabs>
        <w:ind w:left="1620" w:firstLine="0"/>
        <w:jc w:val="left"/>
        <w:rPr>
          <w:spacing w:val="0"/>
          <w:szCs w:val="28"/>
          <w:lang w:eastAsia="ar-SA"/>
        </w:rPr>
      </w:pPr>
      <w:r w:rsidRPr="00F83A11">
        <w:rPr>
          <w:spacing w:val="0"/>
          <w:szCs w:val="28"/>
          <w:lang w:eastAsia="ar-SA"/>
        </w:rPr>
        <w:t>Воспаление плодных оболочек</w:t>
      </w:r>
    </w:p>
    <w:p w:rsidR="00D56B0D" w:rsidRPr="00F83A11" w:rsidRDefault="00D56B0D" w:rsidP="00F83A11">
      <w:pPr>
        <w:widowControl/>
        <w:numPr>
          <w:ilvl w:val="1"/>
          <w:numId w:val="762"/>
        </w:numPr>
        <w:tabs>
          <w:tab w:val="left" w:pos="1980"/>
          <w:tab w:val="num" w:pos="2340"/>
        </w:tabs>
        <w:ind w:left="1620" w:firstLine="0"/>
        <w:jc w:val="left"/>
        <w:rPr>
          <w:spacing w:val="0"/>
          <w:szCs w:val="28"/>
          <w:lang w:eastAsia="ar-SA"/>
        </w:rPr>
      </w:pPr>
      <w:r w:rsidRPr="00F83A11">
        <w:rPr>
          <w:spacing w:val="0"/>
          <w:szCs w:val="28"/>
          <w:lang w:eastAsia="ar-SA"/>
        </w:rPr>
        <w:t>Выраженный отек подкожно-жировой клетчатки</w:t>
      </w:r>
    </w:p>
    <w:p w:rsidR="00D56B0D" w:rsidRPr="00F83A11" w:rsidRDefault="00D56B0D" w:rsidP="00F83A11">
      <w:pPr>
        <w:widowControl/>
        <w:numPr>
          <w:ilvl w:val="1"/>
          <w:numId w:val="762"/>
        </w:numPr>
        <w:tabs>
          <w:tab w:val="left" w:pos="1980"/>
          <w:tab w:val="num" w:pos="2340"/>
        </w:tabs>
        <w:ind w:left="1620" w:firstLine="0"/>
        <w:jc w:val="left"/>
        <w:rPr>
          <w:spacing w:val="0"/>
          <w:szCs w:val="28"/>
          <w:lang w:eastAsia="ar-SA"/>
        </w:rPr>
      </w:pPr>
      <w:r w:rsidRPr="00F83A11">
        <w:rPr>
          <w:spacing w:val="0"/>
          <w:szCs w:val="28"/>
          <w:lang w:eastAsia="ar-SA"/>
        </w:rPr>
        <w:t>Воспаление оболочек головного мозга</w:t>
      </w:r>
    </w:p>
    <w:p w:rsidR="00D56B0D" w:rsidRPr="00F83A11" w:rsidRDefault="00D56B0D" w:rsidP="00222513">
      <w:pPr>
        <w:widowControl/>
        <w:shd w:val="clear" w:color="auto" w:fill="FFFFFF"/>
        <w:suppressAutoHyphens/>
        <w:autoSpaceDE w:val="0"/>
        <w:ind w:left="1620"/>
        <w:jc w:val="left"/>
        <w:rPr>
          <w:spacing w:val="0"/>
          <w:szCs w:val="28"/>
          <w:lang w:eastAsia="ar-SA"/>
        </w:rPr>
      </w:pPr>
    </w:p>
    <w:p w:rsidR="00D56B0D" w:rsidRPr="00F83A11" w:rsidRDefault="00D56B0D" w:rsidP="00D90B8D">
      <w:pPr>
        <w:widowControl/>
        <w:ind w:left="0"/>
        <w:jc w:val="left"/>
        <w:rPr>
          <w:spacing w:val="0"/>
          <w:szCs w:val="28"/>
          <w:lang w:eastAsia="ar-SA"/>
        </w:rPr>
      </w:pPr>
      <w:r w:rsidRPr="00F83A11">
        <w:rPr>
          <w:bCs/>
          <w:caps/>
          <w:spacing w:val="0"/>
          <w:szCs w:val="28"/>
          <w:lang w:eastAsia="ar-SA"/>
        </w:rPr>
        <w:t xml:space="preserve">0340. </w:t>
      </w:r>
      <w:r w:rsidRPr="00F83A11">
        <w:rPr>
          <w:spacing w:val="0"/>
          <w:szCs w:val="28"/>
          <w:lang w:eastAsia="ar-SA"/>
        </w:rPr>
        <w:t xml:space="preserve">НАИБОЛЬШИЙ РИСК ОТНОСИТЕЛЬНО ВНУТРИУТРОБНОЙ СМЕРТНОСТИ ПРЕДСТАВЛЯЕТ </w:t>
      </w:r>
      <w:r w:rsidRPr="00F83A11">
        <w:rPr>
          <w:caps/>
          <w:spacing w:val="0"/>
          <w:szCs w:val="28"/>
          <w:lang w:eastAsia="ar-SA"/>
        </w:rPr>
        <w:t>инфицирование</w:t>
      </w:r>
    </w:p>
    <w:p w:rsidR="00D56B0D" w:rsidRPr="00F83A11" w:rsidRDefault="00D56B0D" w:rsidP="00F83A11">
      <w:pPr>
        <w:widowControl/>
        <w:numPr>
          <w:ilvl w:val="1"/>
          <w:numId w:val="763"/>
        </w:numPr>
        <w:tabs>
          <w:tab w:val="clear" w:pos="720"/>
          <w:tab w:val="num" w:pos="900"/>
          <w:tab w:val="left" w:pos="1980"/>
        </w:tabs>
        <w:ind w:left="1620" w:firstLine="0"/>
        <w:jc w:val="left"/>
        <w:rPr>
          <w:spacing w:val="0"/>
          <w:szCs w:val="28"/>
          <w:lang w:eastAsia="ar-SA"/>
        </w:rPr>
      </w:pPr>
      <w:r w:rsidRPr="00F83A11">
        <w:rPr>
          <w:spacing w:val="0"/>
          <w:szCs w:val="28"/>
          <w:lang w:eastAsia="ar-SA"/>
        </w:rPr>
        <w:t>Энтерококком</w:t>
      </w:r>
    </w:p>
    <w:p w:rsidR="00D56B0D" w:rsidRPr="00F83A11" w:rsidRDefault="00D56B0D" w:rsidP="00F83A11">
      <w:pPr>
        <w:widowControl/>
        <w:numPr>
          <w:ilvl w:val="1"/>
          <w:numId w:val="763"/>
        </w:numPr>
        <w:tabs>
          <w:tab w:val="clear" w:pos="720"/>
          <w:tab w:val="num" w:pos="900"/>
          <w:tab w:val="left" w:pos="1980"/>
        </w:tabs>
        <w:ind w:left="1620" w:firstLine="0"/>
        <w:jc w:val="left"/>
        <w:rPr>
          <w:spacing w:val="0"/>
          <w:szCs w:val="28"/>
          <w:lang w:eastAsia="ar-SA"/>
        </w:rPr>
      </w:pPr>
      <w:r w:rsidRPr="00F83A11">
        <w:rPr>
          <w:spacing w:val="0"/>
          <w:szCs w:val="28"/>
          <w:lang w:eastAsia="ar-SA"/>
        </w:rPr>
        <w:t>Стафилококком</w:t>
      </w:r>
    </w:p>
    <w:p w:rsidR="00D56B0D" w:rsidRPr="00F83A11" w:rsidRDefault="00D56B0D" w:rsidP="00F83A11">
      <w:pPr>
        <w:widowControl/>
        <w:numPr>
          <w:ilvl w:val="1"/>
          <w:numId w:val="763"/>
        </w:numPr>
        <w:tabs>
          <w:tab w:val="clear" w:pos="720"/>
          <w:tab w:val="num" w:pos="900"/>
          <w:tab w:val="left" w:pos="1980"/>
        </w:tabs>
        <w:ind w:left="1620" w:firstLine="0"/>
        <w:jc w:val="left"/>
        <w:rPr>
          <w:spacing w:val="0"/>
          <w:szCs w:val="28"/>
          <w:lang w:eastAsia="ar-SA"/>
        </w:rPr>
      </w:pPr>
      <w:r w:rsidRPr="00F83A11">
        <w:rPr>
          <w:spacing w:val="0"/>
          <w:szCs w:val="28"/>
          <w:lang w:eastAsia="ar-SA"/>
        </w:rPr>
        <w:t>Стрептококком</w:t>
      </w:r>
    </w:p>
    <w:p w:rsidR="00D56B0D" w:rsidRPr="00F83A11" w:rsidRDefault="00D56B0D" w:rsidP="00F83A11">
      <w:pPr>
        <w:widowControl/>
        <w:numPr>
          <w:ilvl w:val="1"/>
          <w:numId w:val="763"/>
        </w:numPr>
        <w:tabs>
          <w:tab w:val="clear" w:pos="720"/>
          <w:tab w:val="num" w:pos="900"/>
          <w:tab w:val="left" w:pos="1980"/>
        </w:tabs>
        <w:ind w:left="1620" w:firstLine="0"/>
        <w:jc w:val="left"/>
        <w:rPr>
          <w:spacing w:val="0"/>
          <w:szCs w:val="28"/>
          <w:lang w:eastAsia="ar-SA"/>
        </w:rPr>
      </w:pPr>
      <w:r w:rsidRPr="00F83A11">
        <w:rPr>
          <w:spacing w:val="0"/>
          <w:szCs w:val="28"/>
          <w:lang w:eastAsia="ar-SA"/>
        </w:rPr>
        <w:t>Гонококком</w:t>
      </w:r>
    </w:p>
    <w:p w:rsidR="00D56B0D" w:rsidRPr="00F83A11" w:rsidRDefault="00D56B0D" w:rsidP="00F83A11">
      <w:pPr>
        <w:widowControl/>
        <w:numPr>
          <w:ilvl w:val="1"/>
          <w:numId w:val="763"/>
        </w:numPr>
        <w:tabs>
          <w:tab w:val="clear" w:pos="720"/>
          <w:tab w:val="num" w:pos="900"/>
          <w:tab w:val="left" w:pos="1980"/>
        </w:tabs>
        <w:ind w:left="1620" w:firstLine="0"/>
        <w:jc w:val="left"/>
        <w:rPr>
          <w:spacing w:val="0"/>
          <w:szCs w:val="28"/>
          <w:lang w:eastAsia="ar-SA"/>
        </w:rPr>
      </w:pPr>
      <w:r w:rsidRPr="00F83A11">
        <w:rPr>
          <w:spacing w:val="0"/>
          <w:szCs w:val="28"/>
          <w:lang w:eastAsia="ar-SA"/>
        </w:rPr>
        <w:t>Менингококком</w:t>
      </w:r>
    </w:p>
    <w:p w:rsidR="00D56B0D" w:rsidRPr="00F83A11" w:rsidRDefault="00D56B0D" w:rsidP="00D90B8D">
      <w:pPr>
        <w:widowControl/>
        <w:shd w:val="clear" w:color="auto" w:fill="FFFFFF"/>
        <w:suppressAutoHyphens/>
        <w:autoSpaceDE w:val="0"/>
        <w:ind w:left="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0341. Грануляционной называют ткань</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1) незрелую жировую</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2) сосудистую</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3) эпителиальную</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4) гладкомышечную</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5) молодую соединительную</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D90B8D">
      <w:pPr>
        <w:widowControl/>
        <w:ind w:left="0"/>
        <w:jc w:val="left"/>
        <w:rPr>
          <w:spacing w:val="0"/>
          <w:szCs w:val="28"/>
          <w:lang w:eastAsia="ar-SA"/>
        </w:rPr>
      </w:pPr>
      <w:r w:rsidRPr="00F83A11">
        <w:rPr>
          <w:bCs/>
          <w:caps/>
          <w:spacing w:val="0"/>
          <w:szCs w:val="28"/>
          <w:lang w:eastAsia="ar-SA"/>
        </w:rPr>
        <w:t xml:space="preserve">0342. </w:t>
      </w:r>
      <w:r w:rsidRPr="00F83A11">
        <w:rPr>
          <w:spacing w:val="0"/>
          <w:szCs w:val="28"/>
          <w:lang w:eastAsia="ar-SA"/>
        </w:rPr>
        <w:t>К ПРИЗНАКАМ НЕДОНОШЕННОСТИ НЕ ОТНОСИТСЯ</w:t>
      </w:r>
    </w:p>
    <w:p w:rsidR="00D56B0D" w:rsidRPr="00F83A11" w:rsidRDefault="00D56B0D" w:rsidP="00F83A11">
      <w:pPr>
        <w:widowControl/>
        <w:numPr>
          <w:ilvl w:val="1"/>
          <w:numId w:val="764"/>
        </w:numPr>
        <w:tabs>
          <w:tab w:val="clear" w:pos="720"/>
          <w:tab w:val="num" w:pos="1260"/>
          <w:tab w:val="left" w:pos="1800"/>
          <w:tab w:val="left" w:pos="1980"/>
        </w:tabs>
        <w:ind w:left="1620" w:firstLine="0"/>
        <w:jc w:val="left"/>
        <w:rPr>
          <w:spacing w:val="0"/>
          <w:szCs w:val="28"/>
          <w:lang w:eastAsia="ar-SA"/>
        </w:rPr>
      </w:pPr>
      <w:r w:rsidRPr="00F83A11">
        <w:rPr>
          <w:spacing w:val="0"/>
          <w:szCs w:val="28"/>
          <w:lang w:eastAsia="ar-SA"/>
        </w:rPr>
        <w:t>Пушковое оволосение</w:t>
      </w:r>
    </w:p>
    <w:p w:rsidR="00D56B0D" w:rsidRPr="00F83A11" w:rsidRDefault="00D56B0D" w:rsidP="00F83A11">
      <w:pPr>
        <w:widowControl/>
        <w:numPr>
          <w:ilvl w:val="1"/>
          <w:numId w:val="764"/>
        </w:numPr>
        <w:tabs>
          <w:tab w:val="clear" w:pos="720"/>
          <w:tab w:val="num" w:pos="1260"/>
          <w:tab w:val="left" w:pos="1800"/>
          <w:tab w:val="left" w:pos="1980"/>
        </w:tabs>
        <w:ind w:left="1620" w:firstLine="0"/>
        <w:jc w:val="left"/>
        <w:rPr>
          <w:spacing w:val="0"/>
          <w:szCs w:val="28"/>
          <w:lang w:eastAsia="ar-SA"/>
        </w:rPr>
      </w:pPr>
      <w:r w:rsidRPr="00F83A11">
        <w:rPr>
          <w:spacing w:val="0"/>
          <w:szCs w:val="28"/>
          <w:lang w:eastAsia="ar-SA"/>
        </w:rPr>
        <w:t>Низко расположенные ушные раковины</w:t>
      </w:r>
    </w:p>
    <w:p w:rsidR="00D56B0D" w:rsidRPr="00F83A11" w:rsidRDefault="00D56B0D" w:rsidP="00F83A11">
      <w:pPr>
        <w:widowControl/>
        <w:numPr>
          <w:ilvl w:val="1"/>
          <w:numId w:val="764"/>
        </w:numPr>
        <w:tabs>
          <w:tab w:val="clear" w:pos="720"/>
          <w:tab w:val="num" w:pos="1260"/>
          <w:tab w:val="left" w:pos="1800"/>
          <w:tab w:val="left" w:pos="1980"/>
        </w:tabs>
        <w:ind w:left="1620" w:firstLine="0"/>
        <w:jc w:val="left"/>
        <w:rPr>
          <w:spacing w:val="0"/>
          <w:szCs w:val="28"/>
          <w:lang w:eastAsia="ar-SA"/>
        </w:rPr>
      </w:pPr>
      <w:r w:rsidRPr="00F83A11">
        <w:rPr>
          <w:spacing w:val="0"/>
          <w:szCs w:val="28"/>
          <w:lang w:eastAsia="ar-SA"/>
        </w:rPr>
        <w:t>Неопущенные в мошонку яички</w:t>
      </w:r>
    </w:p>
    <w:p w:rsidR="00D56B0D" w:rsidRPr="00F83A11" w:rsidRDefault="00D56B0D" w:rsidP="00F83A11">
      <w:pPr>
        <w:widowControl/>
        <w:numPr>
          <w:ilvl w:val="1"/>
          <w:numId w:val="764"/>
        </w:numPr>
        <w:tabs>
          <w:tab w:val="clear" w:pos="720"/>
          <w:tab w:val="num" w:pos="1260"/>
          <w:tab w:val="left" w:pos="1800"/>
          <w:tab w:val="left" w:pos="1980"/>
        </w:tabs>
        <w:ind w:left="1620" w:firstLine="0"/>
        <w:jc w:val="left"/>
        <w:rPr>
          <w:spacing w:val="0"/>
          <w:szCs w:val="28"/>
          <w:lang w:eastAsia="ar-SA"/>
        </w:rPr>
      </w:pPr>
      <w:r w:rsidRPr="00F83A11">
        <w:rPr>
          <w:spacing w:val="0"/>
          <w:szCs w:val="28"/>
          <w:lang w:eastAsia="ar-SA"/>
        </w:rPr>
        <w:t>Ядро окостенения нижнего эпифиза бедра 0,2 см.</w:t>
      </w:r>
    </w:p>
    <w:p w:rsidR="00D56B0D" w:rsidRPr="00F83A11" w:rsidRDefault="00D56B0D" w:rsidP="00F83A11">
      <w:pPr>
        <w:widowControl/>
        <w:numPr>
          <w:ilvl w:val="1"/>
          <w:numId w:val="764"/>
        </w:numPr>
        <w:tabs>
          <w:tab w:val="clear" w:pos="720"/>
          <w:tab w:val="num" w:pos="1260"/>
          <w:tab w:val="left" w:pos="1800"/>
          <w:tab w:val="left" w:pos="1980"/>
        </w:tabs>
        <w:ind w:left="1620" w:firstLine="0"/>
        <w:jc w:val="left"/>
        <w:rPr>
          <w:spacing w:val="0"/>
          <w:szCs w:val="28"/>
          <w:lang w:eastAsia="ar-SA"/>
        </w:rPr>
      </w:pPr>
      <w:r w:rsidRPr="00F83A11">
        <w:rPr>
          <w:spacing w:val="0"/>
          <w:szCs w:val="28"/>
          <w:lang w:eastAsia="ar-SA"/>
        </w:rPr>
        <w:t>Ногтевые пластинки полностью прикрывают ногтевое ложе</w:t>
      </w:r>
    </w:p>
    <w:p w:rsidR="00D56B0D" w:rsidRPr="00F83A11" w:rsidRDefault="00D56B0D" w:rsidP="00222513">
      <w:pPr>
        <w:widowControl/>
        <w:shd w:val="clear" w:color="auto" w:fill="FFFFFF"/>
        <w:suppressAutoHyphens/>
        <w:autoSpaceDE w:val="0"/>
        <w:ind w:left="1560"/>
        <w:jc w:val="left"/>
        <w:rPr>
          <w:spacing w:val="0"/>
          <w:szCs w:val="28"/>
          <w:lang w:eastAsia="ar-SA"/>
        </w:rPr>
      </w:pPr>
    </w:p>
    <w:p w:rsidR="00D56B0D" w:rsidRPr="00F83A11" w:rsidRDefault="00D56B0D" w:rsidP="00D90B8D">
      <w:pPr>
        <w:widowControl/>
        <w:ind w:left="0"/>
        <w:rPr>
          <w:spacing w:val="0"/>
          <w:szCs w:val="28"/>
          <w:lang w:eastAsia="ar-SA"/>
        </w:rPr>
      </w:pPr>
      <w:r w:rsidRPr="00F83A11">
        <w:rPr>
          <w:bCs/>
          <w:caps/>
          <w:spacing w:val="0"/>
          <w:szCs w:val="28"/>
          <w:lang w:eastAsia="ar-SA"/>
        </w:rPr>
        <w:t xml:space="preserve">0343. </w:t>
      </w:r>
      <w:r w:rsidRPr="00F83A11">
        <w:rPr>
          <w:spacing w:val="0"/>
          <w:szCs w:val="28"/>
          <w:lang w:eastAsia="ar-SA"/>
        </w:rPr>
        <w:t xml:space="preserve">ВАРИАНТ ВНУТРИУТРОБНОЙ ЗАДЕРЖКИ РОСТА ПЛОДА, ПРИ КОТОРОМ МАССА ТЕЛА, ДЛИННА И ОКРУЖНОСТЬ ГОЛОВЫ СНИЖЕНЫ НА ОДИНАКОВОЕ КОЛИЧЕСТВО ПЕРЦЕНТИЛЕЙ </w:t>
      </w:r>
    </w:p>
    <w:p w:rsidR="00D56B0D" w:rsidRPr="00F83A11" w:rsidRDefault="00D56B0D" w:rsidP="00F83A11">
      <w:pPr>
        <w:widowControl/>
        <w:numPr>
          <w:ilvl w:val="1"/>
          <w:numId w:val="765"/>
        </w:numPr>
        <w:tabs>
          <w:tab w:val="clear" w:pos="720"/>
          <w:tab w:val="num" w:pos="900"/>
          <w:tab w:val="left" w:pos="1980"/>
        </w:tabs>
        <w:ind w:left="1620" w:firstLine="0"/>
        <w:jc w:val="left"/>
        <w:rPr>
          <w:spacing w:val="0"/>
          <w:szCs w:val="28"/>
          <w:lang w:eastAsia="ar-SA"/>
        </w:rPr>
      </w:pPr>
      <w:r w:rsidRPr="00F83A11">
        <w:rPr>
          <w:spacing w:val="0"/>
          <w:szCs w:val="28"/>
          <w:lang w:eastAsia="ar-SA"/>
        </w:rPr>
        <w:t>Гипопластический</w:t>
      </w:r>
    </w:p>
    <w:p w:rsidR="00D56B0D" w:rsidRPr="00F83A11" w:rsidRDefault="00D56B0D" w:rsidP="00F83A11">
      <w:pPr>
        <w:widowControl/>
        <w:numPr>
          <w:ilvl w:val="1"/>
          <w:numId w:val="765"/>
        </w:numPr>
        <w:tabs>
          <w:tab w:val="clear" w:pos="720"/>
          <w:tab w:val="num" w:pos="900"/>
          <w:tab w:val="left" w:pos="1980"/>
        </w:tabs>
        <w:ind w:left="1620" w:firstLine="0"/>
        <w:jc w:val="left"/>
        <w:rPr>
          <w:spacing w:val="0"/>
          <w:szCs w:val="28"/>
          <w:lang w:eastAsia="ar-SA"/>
        </w:rPr>
      </w:pPr>
      <w:r w:rsidRPr="00F83A11">
        <w:rPr>
          <w:spacing w:val="0"/>
          <w:szCs w:val="28"/>
          <w:lang w:eastAsia="ar-SA"/>
        </w:rPr>
        <w:t>Гипотрофический</w:t>
      </w:r>
    </w:p>
    <w:p w:rsidR="00D56B0D" w:rsidRPr="00F83A11" w:rsidRDefault="00D56B0D" w:rsidP="00F83A11">
      <w:pPr>
        <w:widowControl/>
        <w:numPr>
          <w:ilvl w:val="1"/>
          <w:numId w:val="765"/>
        </w:numPr>
        <w:tabs>
          <w:tab w:val="clear" w:pos="720"/>
          <w:tab w:val="num" w:pos="900"/>
          <w:tab w:val="left" w:pos="1980"/>
        </w:tabs>
        <w:ind w:left="1620" w:firstLine="0"/>
        <w:jc w:val="left"/>
        <w:rPr>
          <w:spacing w:val="0"/>
          <w:szCs w:val="28"/>
          <w:lang w:eastAsia="ar-SA"/>
        </w:rPr>
      </w:pPr>
      <w:r w:rsidRPr="00F83A11">
        <w:rPr>
          <w:spacing w:val="0"/>
          <w:szCs w:val="28"/>
          <w:lang w:eastAsia="ar-SA"/>
        </w:rPr>
        <w:t>Гипоатрофический</w:t>
      </w:r>
    </w:p>
    <w:p w:rsidR="00D56B0D" w:rsidRPr="00F83A11" w:rsidRDefault="00D56B0D" w:rsidP="00F83A11">
      <w:pPr>
        <w:widowControl/>
        <w:numPr>
          <w:ilvl w:val="1"/>
          <w:numId w:val="765"/>
        </w:numPr>
        <w:tabs>
          <w:tab w:val="clear" w:pos="720"/>
          <w:tab w:val="num" w:pos="900"/>
          <w:tab w:val="left" w:pos="1980"/>
        </w:tabs>
        <w:ind w:left="1620" w:firstLine="0"/>
        <w:jc w:val="left"/>
        <w:rPr>
          <w:spacing w:val="0"/>
          <w:szCs w:val="28"/>
          <w:lang w:eastAsia="ar-SA"/>
        </w:rPr>
      </w:pPr>
      <w:r w:rsidRPr="00F83A11">
        <w:rPr>
          <w:spacing w:val="0"/>
          <w:szCs w:val="28"/>
          <w:lang w:eastAsia="ar-SA"/>
        </w:rPr>
        <w:t>Мезапластический</w:t>
      </w:r>
    </w:p>
    <w:p w:rsidR="00D56B0D" w:rsidRPr="00F83A11" w:rsidRDefault="00D56B0D" w:rsidP="00F83A11">
      <w:pPr>
        <w:widowControl/>
        <w:numPr>
          <w:ilvl w:val="1"/>
          <w:numId w:val="765"/>
        </w:numPr>
        <w:tabs>
          <w:tab w:val="clear" w:pos="720"/>
          <w:tab w:val="num" w:pos="900"/>
          <w:tab w:val="left" w:pos="1980"/>
        </w:tabs>
        <w:ind w:left="1620" w:firstLine="0"/>
        <w:jc w:val="left"/>
        <w:rPr>
          <w:spacing w:val="0"/>
          <w:szCs w:val="28"/>
          <w:lang w:eastAsia="ar-SA"/>
        </w:rPr>
      </w:pPr>
      <w:r w:rsidRPr="00F83A11">
        <w:rPr>
          <w:spacing w:val="0"/>
          <w:szCs w:val="28"/>
          <w:lang w:eastAsia="ar-SA"/>
        </w:rPr>
        <w:t>Анемический</w:t>
      </w:r>
    </w:p>
    <w:p w:rsidR="00D56B0D" w:rsidRPr="00F83A11" w:rsidRDefault="00D56B0D" w:rsidP="00D90B8D">
      <w:pPr>
        <w:widowControl/>
        <w:shd w:val="clear" w:color="auto" w:fill="FFFFFF"/>
        <w:tabs>
          <w:tab w:val="num" w:pos="900"/>
          <w:tab w:val="left" w:pos="1980"/>
        </w:tabs>
        <w:suppressAutoHyphens/>
        <w:autoSpaceDE w:val="0"/>
        <w:ind w:left="1620"/>
        <w:jc w:val="left"/>
        <w:rPr>
          <w:spacing w:val="0"/>
          <w:szCs w:val="28"/>
          <w:lang w:eastAsia="ar-SA"/>
        </w:rPr>
      </w:pPr>
    </w:p>
    <w:p w:rsidR="00D56B0D" w:rsidRPr="00F83A11" w:rsidRDefault="00D56B0D" w:rsidP="00B72B50">
      <w:pPr>
        <w:widowControl/>
        <w:ind w:left="0"/>
        <w:jc w:val="left"/>
        <w:rPr>
          <w:spacing w:val="0"/>
          <w:szCs w:val="28"/>
          <w:lang w:eastAsia="ar-SA"/>
        </w:rPr>
      </w:pPr>
      <w:r w:rsidRPr="00F83A11">
        <w:rPr>
          <w:bCs/>
          <w:caps/>
          <w:spacing w:val="0"/>
          <w:szCs w:val="28"/>
          <w:lang w:eastAsia="ar-SA"/>
        </w:rPr>
        <w:t xml:space="preserve">0344. </w:t>
      </w:r>
      <w:r w:rsidRPr="00F83A11">
        <w:rPr>
          <w:spacing w:val="0"/>
          <w:szCs w:val="28"/>
          <w:lang w:eastAsia="ar-SA"/>
        </w:rPr>
        <w:t>ОСНОВНАЯ ПРИЧИНА РЕТИНОПАТИИ (ОТСЛОЙКИ СЕТЧАТКИ) У ГЛУБОКОНЕДОНОШЕННЫХ ДЕТЕЙ:</w:t>
      </w:r>
    </w:p>
    <w:p w:rsidR="00D56B0D" w:rsidRPr="00F83A11" w:rsidRDefault="00D56B0D" w:rsidP="00F83A11">
      <w:pPr>
        <w:widowControl/>
        <w:numPr>
          <w:ilvl w:val="1"/>
          <w:numId w:val="766"/>
        </w:numPr>
        <w:tabs>
          <w:tab w:val="clear" w:pos="720"/>
          <w:tab w:val="num" w:pos="900"/>
          <w:tab w:val="left" w:pos="1800"/>
          <w:tab w:val="left" w:pos="1980"/>
        </w:tabs>
        <w:ind w:left="1620" w:firstLine="0"/>
        <w:jc w:val="left"/>
        <w:rPr>
          <w:spacing w:val="0"/>
          <w:szCs w:val="28"/>
          <w:lang w:eastAsia="ar-SA"/>
        </w:rPr>
      </w:pPr>
      <w:r w:rsidRPr="00F83A11">
        <w:rPr>
          <w:spacing w:val="0"/>
          <w:szCs w:val="28"/>
          <w:lang w:eastAsia="ar-SA"/>
        </w:rPr>
        <w:t>Интенсивная кислородотерапия</w:t>
      </w:r>
    </w:p>
    <w:p w:rsidR="00D56B0D" w:rsidRPr="00F83A11" w:rsidRDefault="00D56B0D" w:rsidP="00F83A11">
      <w:pPr>
        <w:widowControl/>
        <w:numPr>
          <w:ilvl w:val="1"/>
          <w:numId w:val="766"/>
        </w:numPr>
        <w:tabs>
          <w:tab w:val="clear" w:pos="720"/>
          <w:tab w:val="num" w:pos="900"/>
          <w:tab w:val="left" w:pos="1800"/>
          <w:tab w:val="left" w:pos="1980"/>
        </w:tabs>
        <w:ind w:left="1620" w:firstLine="0"/>
        <w:jc w:val="left"/>
        <w:rPr>
          <w:spacing w:val="0"/>
          <w:szCs w:val="28"/>
          <w:lang w:eastAsia="ar-SA"/>
        </w:rPr>
      </w:pPr>
      <w:r w:rsidRPr="00F83A11">
        <w:rPr>
          <w:spacing w:val="0"/>
          <w:szCs w:val="28"/>
          <w:lang w:eastAsia="ar-SA"/>
        </w:rPr>
        <w:t>Переливание взрослой донорской крови</w:t>
      </w:r>
    </w:p>
    <w:p w:rsidR="00D56B0D" w:rsidRPr="00F83A11" w:rsidRDefault="00D56B0D" w:rsidP="00F83A11">
      <w:pPr>
        <w:widowControl/>
        <w:numPr>
          <w:ilvl w:val="1"/>
          <w:numId w:val="766"/>
        </w:numPr>
        <w:tabs>
          <w:tab w:val="clear" w:pos="720"/>
          <w:tab w:val="num" w:pos="900"/>
          <w:tab w:val="left" w:pos="1800"/>
          <w:tab w:val="left" w:pos="1980"/>
        </w:tabs>
        <w:ind w:left="1620" w:firstLine="0"/>
        <w:jc w:val="left"/>
        <w:rPr>
          <w:spacing w:val="0"/>
          <w:szCs w:val="28"/>
          <w:lang w:eastAsia="ar-SA"/>
        </w:rPr>
      </w:pPr>
      <w:r w:rsidRPr="00F83A11">
        <w:rPr>
          <w:spacing w:val="0"/>
          <w:szCs w:val="28"/>
          <w:lang w:eastAsia="ar-SA"/>
        </w:rPr>
        <w:t>Недостаток витамина Е</w:t>
      </w:r>
    </w:p>
    <w:p w:rsidR="00D56B0D" w:rsidRPr="00F83A11" w:rsidRDefault="00D56B0D" w:rsidP="00F83A11">
      <w:pPr>
        <w:widowControl/>
        <w:numPr>
          <w:ilvl w:val="1"/>
          <w:numId w:val="766"/>
        </w:numPr>
        <w:tabs>
          <w:tab w:val="clear" w:pos="720"/>
          <w:tab w:val="num" w:pos="900"/>
          <w:tab w:val="left" w:pos="1800"/>
          <w:tab w:val="left" w:pos="1980"/>
        </w:tabs>
        <w:ind w:left="1620" w:firstLine="0"/>
        <w:jc w:val="left"/>
        <w:rPr>
          <w:spacing w:val="0"/>
          <w:szCs w:val="28"/>
          <w:lang w:eastAsia="ar-SA"/>
        </w:rPr>
      </w:pPr>
      <w:r w:rsidRPr="00F83A11">
        <w:rPr>
          <w:spacing w:val="0"/>
          <w:szCs w:val="28"/>
          <w:lang w:eastAsia="ar-SA"/>
        </w:rPr>
        <w:t>Недостаток витамина А</w:t>
      </w:r>
    </w:p>
    <w:p w:rsidR="00D56B0D" w:rsidRPr="00F83A11" w:rsidRDefault="00D56B0D" w:rsidP="00F83A11">
      <w:pPr>
        <w:widowControl/>
        <w:numPr>
          <w:ilvl w:val="1"/>
          <w:numId w:val="766"/>
        </w:numPr>
        <w:tabs>
          <w:tab w:val="clear" w:pos="720"/>
          <w:tab w:val="num" w:pos="900"/>
          <w:tab w:val="left" w:pos="1800"/>
          <w:tab w:val="left" w:pos="1980"/>
        </w:tabs>
        <w:ind w:left="1620" w:firstLine="0"/>
        <w:jc w:val="left"/>
        <w:rPr>
          <w:spacing w:val="0"/>
          <w:szCs w:val="28"/>
          <w:lang w:eastAsia="ar-SA"/>
        </w:rPr>
      </w:pPr>
      <w:r w:rsidRPr="00F83A11">
        <w:rPr>
          <w:spacing w:val="0"/>
          <w:szCs w:val="28"/>
          <w:lang w:eastAsia="ar-SA"/>
        </w:rPr>
        <w:t>Все выше перечисленное</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B72B50">
      <w:pPr>
        <w:widowControl/>
        <w:ind w:left="0"/>
        <w:jc w:val="left"/>
        <w:rPr>
          <w:spacing w:val="0"/>
          <w:szCs w:val="28"/>
          <w:lang w:eastAsia="ar-SA"/>
        </w:rPr>
      </w:pPr>
      <w:r w:rsidRPr="00F83A11">
        <w:rPr>
          <w:bCs/>
          <w:caps/>
          <w:spacing w:val="0"/>
          <w:szCs w:val="28"/>
          <w:lang w:eastAsia="ar-SA"/>
        </w:rPr>
        <w:t xml:space="preserve">0345. </w:t>
      </w:r>
      <w:r w:rsidRPr="00F83A11">
        <w:rPr>
          <w:spacing w:val="0"/>
          <w:szCs w:val="28"/>
          <w:lang w:eastAsia="ar-SA"/>
        </w:rPr>
        <w:t>ИСТОЧНИК ВНУТРИЖЕЛУДОЧКОВЫХ КРОВОИЗЛИЯНИЙ У НЕДОНОШЕННЫХ ДЕТЕЙ</w:t>
      </w:r>
    </w:p>
    <w:p w:rsidR="00D56B0D" w:rsidRPr="00F83A11" w:rsidRDefault="00D56B0D" w:rsidP="00F83A11">
      <w:pPr>
        <w:widowControl/>
        <w:numPr>
          <w:ilvl w:val="1"/>
          <w:numId w:val="767"/>
        </w:numPr>
        <w:tabs>
          <w:tab w:val="clear" w:pos="720"/>
          <w:tab w:val="num" w:pos="900"/>
          <w:tab w:val="left" w:pos="1980"/>
        </w:tabs>
        <w:ind w:left="1620" w:firstLine="0"/>
        <w:jc w:val="left"/>
        <w:rPr>
          <w:spacing w:val="0"/>
          <w:szCs w:val="28"/>
          <w:lang w:eastAsia="ar-SA"/>
        </w:rPr>
      </w:pPr>
      <w:r w:rsidRPr="00F83A11">
        <w:rPr>
          <w:spacing w:val="0"/>
          <w:szCs w:val="28"/>
          <w:lang w:eastAsia="ar-SA"/>
        </w:rPr>
        <w:t>Сосудистые сплетения желудочков</w:t>
      </w:r>
    </w:p>
    <w:p w:rsidR="00D56B0D" w:rsidRPr="00F83A11" w:rsidRDefault="00D56B0D" w:rsidP="00F83A11">
      <w:pPr>
        <w:widowControl/>
        <w:numPr>
          <w:ilvl w:val="1"/>
          <w:numId w:val="767"/>
        </w:numPr>
        <w:tabs>
          <w:tab w:val="clear" w:pos="720"/>
          <w:tab w:val="num" w:pos="900"/>
          <w:tab w:val="left" w:pos="1980"/>
        </w:tabs>
        <w:ind w:left="1620" w:firstLine="0"/>
        <w:jc w:val="left"/>
        <w:rPr>
          <w:spacing w:val="0"/>
          <w:szCs w:val="28"/>
          <w:lang w:eastAsia="ar-SA"/>
        </w:rPr>
      </w:pPr>
      <w:r w:rsidRPr="00F83A11">
        <w:rPr>
          <w:spacing w:val="0"/>
          <w:szCs w:val="28"/>
          <w:lang w:eastAsia="ar-SA"/>
        </w:rPr>
        <w:t>Сосуды зародышевой зоны под эпендимой боковых желудочков</w:t>
      </w:r>
    </w:p>
    <w:p w:rsidR="00D56B0D" w:rsidRPr="00F83A11" w:rsidRDefault="00D56B0D" w:rsidP="00F83A11">
      <w:pPr>
        <w:widowControl/>
        <w:numPr>
          <w:ilvl w:val="1"/>
          <w:numId w:val="767"/>
        </w:numPr>
        <w:tabs>
          <w:tab w:val="clear" w:pos="720"/>
          <w:tab w:val="num" w:pos="900"/>
          <w:tab w:val="left" w:pos="1980"/>
        </w:tabs>
        <w:ind w:left="1620" w:firstLine="0"/>
        <w:jc w:val="left"/>
        <w:rPr>
          <w:spacing w:val="0"/>
          <w:szCs w:val="28"/>
          <w:lang w:eastAsia="ar-SA"/>
        </w:rPr>
      </w:pPr>
      <w:r w:rsidRPr="00F83A11">
        <w:rPr>
          <w:spacing w:val="0"/>
          <w:szCs w:val="28"/>
          <w:lang w:eastAsia="ar-SA"/>
        </w:rPr>
        <w:t>Сосуды коры головного мозга</w:t>
      </w:r>
    </w:p>
    <w:p w:rsidR="00D56B0D" w:rsidRPr="00F83A11" w:rsidRDefault="00D56B0D" w:rsidP="00F83A11">
      <w:pPr>
        <w:widowControl/>
        <w:numPr>
          <w:ilvl w:val="1"/>
          <w:numId w:val="767"/>
        </w:numPr>
        <w:tabs>
          <w:tab w:val="clear" w:pos="720"/>
          <w:tab w:val="num" w:pos="900"/>
          <w:tab w:val="left" w:pos="1980"/>
        </w:tabs>
        <w:ind w:left="1620" w:firstLine="0"/>
        <w:jc w:val="left"/>
        <w:rPr>
          <w:spacing w:val="0"/>
          <w:szCs w:val="28"/>
          <w:lang w:eastAsia="ar-SA"/>
        </w:rPr>
      </w:pPr>
      <w:r w:rsidRPr="00F83A11">
        <w:rPr>
          <w:spacing w:val="0"/>
          <w:szCs w:val="28"/>
          <w:lang w:eastAsia="ar-SA"/>
        </w:rPr>
        <w:t>Сосуды мозжечка</w:t>
      </w:r>
    </w:p>
    <w:p w:rsidR="00D56B0D" w:rsidRPr="00F83A11" w:rsidRDefault="00D56B0D" w:rsidP="00F83A11">
      <w:pPr>
        <w:widowControl/>
        <w:numPr>
          <w:ilvl w:val="1"/>
          <w:numId w:val="767"/>
        </w:numPr>
        <w:tabs>
          <w:tab w:val="clear" w:pos="720"/>
          <w:tab w:val="num" w:pos="900"/>
          <w:tab w:val="left" w:pos="1980"/>
        </w:tabs>
        <w:ind w:left="1620" w:firstLine="0"/>
        <w:jc w:val="left"/>
        <w:rPr>
          <w:spacing w:val="0"/>
          <w:szCs w:val="28"/>
          <w:lang w:eastAsia="ar-SA"/>
        </w:rPr>
      </w:pPr>
      <w:r w:rsidRPr="00F83A11">
        <w:rPr>
          <w:spacing w:val="0"/>
          <w:szCs w:val="28"/>
          <w:lang w:eastAsia="ar-SA"/>
        </w:rPr>
        <w:t>Все перечисленное может быть причиной кровоизлияний</w:t>
      </w:r>
    </w:p>
    <w:p w:rsidR="00D56B0D" w:rsidRPr="00F83A11" w:rsidRDefault="00D56B0D" w:rsidP="00B72B50">
      <w:pPr>
        <w:widowControl/>
        <w:ind w:left="0"/>
        <w:jc w:val="left"/>
        <w:rPr>
          <w:spacing w:val="0"/>
          <w:szCs w:val="28"/>
          <w:lang w:eastAsia="ar-SA"/>
        </w:rPr>
      </w:pPr>
      <w:r w:rsidRPr="00F83A11">
        <w:rPr>
          <w:bCs/>
          <w:caps/>
          <w:spacing w:val="0"/>
          <w:szCs w:val="28"/>
          <w:lang w:eastAsia="ar-SA"/>
        </w:rPr>
        <w:t xml:space="preserve">0346.  </w:t>
      </w:r>
      <w:r w:rsidRPr="00F83A11">
        <w:rPr>
          <w:spacing w:val="0"/>
          <w:szCs w:val="28"/>
          <w:lang w:eastAsia="ar-SA"/>
        </w:rPr>
        <w:t>ДЛЯ ПЕРИВЕНТРИКУЛЯРНОЙ МИОМАЛЯЦИИ НЕ ХАРАКТЕРНО</w:t>
      </w:r>
    </w:p>
    <w:p w:rsidR="00D56B0D" w:rsidRPr="00F83A11" w:rsidRDefault="00D56B0D" w:rsidP="00F83A11">
      <w:pPr>
        <w:widowControl/>
        <w:numPr>
          <w:ilvl w:val="1"/>
          <w:numId w:val="768"/>
        </w:numPr>
        <w:tabs>
          <w:tab w:val="clear" w:pos="720"/>
          <w:tab w:val="num" w:pos="900"/>
          <w:tab w:val="left" w:pos="1980"/>
        </w:tabs>
        <w:ind w:left="1620" w:firstLine="0"/>
        <w:jc w:val="left"/>
        <w:rPr>
          <w:spacing w:val="0"/>
          <w:szCs w:val="28"/>
          <w:lang w:eastAsia="ar-SA"/>
        </w:rPr>
      </w:pPr>
      <w:r w:rsidRPr="00F83A11">
        <w:rPr>
          <w:spacing w:val="0"/>
          <w:szCs w:val="28"/>
          <w:lang w:eastAsia="ar-SA"/>
        </w:rPr>
        <w:t>Имеет место ишемия</w:t>
      </w:r>
    </w:p>
    <w:p w:rsidR="00D56B0D" w:rsidRPr="00F83A11" w:rsidRDefault="00D56B0D" w:rsidP="00F83A11">
      <w:pPr>
        <w:widowControl/>
        <w:numPr>
          <w:ilvl w:val="1"/>
          <w:numId w:val="768"/>
        </w:numPr>
        <w:tabs>
          <w:tab w:val="clear" w:pos="720"/>
          <w:tab w:val="num" w:pos="900"/>
          <w:tab w:val="left" w:pos="1980"/>
        </w:tabs>
        <w:ind w:left="1620" w:firstLine="0"/>
        <w:jc w:val="left"/>
        <w:rPr>
          <w:spacing w:val="0"/>
          <w:szCs w:val="28"/>
          <w:lang w:eastAsia="ar-SA"/>
        </w:rPr>
      </w:pPr>
      <w:r w:rsidRPr="00F83A11">
        <w:rPr>
          <w:spacing w:val="0"/>
          <w:szCs w:val="28"/>
          <w:lang w:eastAsia="ar-SA"/>
        </w:rPr>
        <w:t>Гипоксическое повреждение головного мозга</w:t>
      </w:r>
    </w:p>
    <w:p w:rsidR="00D56B0D" w:rsidRPr="00F83A11" w:rsidRDefault="00D56B0D" w:rsidP="00F83A11">
      <w:pPr>
        <w:widowControl/>
        <w:numPr>
          <w:ilvl w:val="1"/>
          <w:numId w:val="768"/>
        </w:numPr>
        <w:tabs>
          <w:tab w:val="clear" w:pos="720"/>
          <w:tab w:val="num" w:pos="900"/>
          <w:tab w:val="left" w:pos="1980"/>
        </w:tabs>
        <w:ind w:left="1620" w:firstLine="0"/>
        <w:jc w:val="left"/>
        <w:rPr>
          <w:spacing w:val="0"/>
          <w:szCs w:val="28"/>
          <w:lang w:eastAsia="ar-SA"/>
        </w:rPr>
      </w:pPr>
      <w:r w:rsidRPr="00F83A11">
        <w:rPr>
          <w:spacing w:val="0"/>
          <w:szCs w:val="28"/>
          <w:lang w:eastAsia="ar-SA"/>
        </w:rPr>
        <w:t>Некроз белового вещества головного мозга</w:t>
      </w:r>
    </w:p>
    <w:p w:rsidR="00D56B0D" w:rsidRPr="00F83A11" w:rsidRDefault="00D56B0D" w:rsidP="00F83A11">
      <w:pPr>
        <w:widowControl/>
        <w:numPr>
          <w:ilvl w:val="1"/>
          <w:numId w:val="768"/>
        </w:numPr>
        <w:tabs>
          <w:tab w:val="clear" w:pos="720"/>
          <w:tab w:val="num" w:pos="900"/>
          <w:tab w:val="left" w:pos="1980"/>
        </w:tabs>
        <w:ind w:left="1620" w:firstLine="0"/>
        <w:jc w:val="left"/>
        <w:rPr>
          <w:spacing w:val="0"/>
          <w:szCs w:val="28"/>
          <w:lang w:eastAsia="ar-SA"/>
        </w:rPr>
      </w:pPr>
      <w:r w:rsidRPr="00F83A11">
        <w:rPr>
          <w:spacing w:val="0"/>
          <w:szCs w:val="28"/>
          <w:lang w:eastAsia="ar-SA"/>
        </w:rPr>
        <w:t>Причина – родовая травма</w:t>
      </w:r>
    </w:p>
    <w:p w:rsidR="00D56B0D" w:rsidRPr="00F83A11" w:rsidRDefault="00D56B0D" w:rsidP="00F83A11">
      <w:pPr>
        <w:widowControl/>
        <w:numPr>
          <w:ilvl w:val="1"/>
          <w:numId w:val="768"/>
        </w:numPr>
        <w:tabs>
          <w:tab w:val="clear" w:pos="720"/>
          <w:tab w:val="num" w:pos="900"/>
          <w:tab w:val="left" w:pos="1980"/>
        </w:tabs>
        <w:ind w:left="1620" w:firstLine="0"/>
        <w:jc w:val="left"/>
        <w:rPr>
          <w:spacing w:val="0"/>
          <w:szCs w:val="28"/>
          <w:lang w:eastAsia="ar-SA"/>
        </w:rPr>
      </w:pPr>
      <w:r w:rsidRPr="00F83A11">
        <w:rPr>
          <w:spacing w:val="0"/>
          <w:szCs w:val="28"/>
          <w:lang w:eastAsia="ar-SA"/>
        </w:rPr>
        <w:t>Поражение обычно двустороннее</w:t>
      </w:r>
    </w:p>
    <w:p w:rsidR="00D56B0D" w:rsidRPr="00F83A11" w:rsidRDefault="00D56B0D" w:rsidP="00222513">
      <w:pPr>
        <w:widowControl/>
        <w:shd w:val="clear" w:color="auto" w:fill="FFFFFF"/>
        <w:suppressAutoHyphens/>
        <w:autoSpaceDE w:val="0"/>
        <w:ind w:left="1560"/>
        <w:jc w:val="left"/>
        <w:rPr>
          <w:spacing w:val="0"/>
          <w:szCs w:val="28"/>
          <w:lang w:eastAsia="ar-SA"/>
        </w:rPr>
      </w:pPr>
    </w:p>
    <w:p w:rsidR="00D56B0D" w:rsidRPr="00F83A11" w:rsidRDefault="00D56B0D" w:rsidP="00B72B50">
      <w:pPr>
        <w:widowControl/>
        <w:ind w:left="0"/>
        <w:jc w:val="left"/>
        <w:rPr>
          <w:spacing w:val="0"/>
          <w:szCs w:val="28"/>
          <w:lang w:eastAsia="ar-SA"/>
        </w:rPr>
      </w:pPr>
      <w:r w:rsidRPr="00F83A11">
        <w:rPr>
          <w:bCs/>
          <w:caps/>
          <w:spacing w:val="0"/>
          <w:szCs w:val="28"/>
          <w:lang w:eastAsia="ar-SA"/>
        </w:rPr>
        <w:t xml:space="preserve">0347. </w:t>
      </w:r>
      <w:r w:rsidRPr="00F83A11">
        <w:rPr>
          <w:spacing w:val="0"/>
          <w:szCs w:val="28"/>
          <w:lang w:eastAsia="ar-SA"/>
        </w:rPr>
        <w:t>ДЛЯ БОЛЕЗНИ ГИАЛИНОВЫХ МЕМБРАН НЕ ХАРАКТЕРНО</w:t>
      </w:r>
    </w:p>
    <w:p w:rsidR="00D56B0D" w:rsidRPr="00F83A11" w:rsidRDefault="00D56B0D" w:rsidP="00F83A11">
      <w:pPr>
        <w:widowControl/>
        <w:numPr>
          <w:ilvl w:val="1"/>
          <w:numId w:val="769"/>
        </w:numPr>
        <w:tabs>
          <w:tab w:val="clear" w:pos="720"/>
          <w:tab w:val="num" w:pos="900"/>
          <w:tab w:val="left" w:pos="1800"/>
          <w:tab w:val="left" w:pos="1980"/>
        </w:tabs>
        <w:ind w:left="1620" w:firstLine="0"/>
        <w:jc w:val="left"/>
        <w:rPr>
          <w:spacing w:val="0"/>
          <w:szCs w:val="28"/>
          <w:lang w:eastAsia="ar-SA"/>
        </w:rPr>
      </w:pPr>
      <w:r w:rsidRPr="00F83A11">
        <w:rPr>
          <w:spacing w:val="0"/>
          <w:szCs w:val="28"/>
          <w:lang w:eastAsia="ar-SA"/>
        </w:rPr>
        <w:t>Легкие темно-красного цвета, «резиновой» консистенции</w:t>
      </w:r>
    </w:p>
    <w:p w:rsidR="00D56B0D" w:rsidRPr="00F83A11" w:rsidRDefault="00D56B0D" w:rsidP="00F83A11">
      <w:pPr>
        <w:widowControl/>
        <w:numPr>
          <w:ilvl w:val="1"/>
          <w:numId w:val="769"/>
        </w:numPr>
        <w:tabs>
          <w:tab w:val="clear" w:pos="720"/>
          <w:tab w:val="num" w:pos="900"/>
          <w:tab w:val="left" w:pos="1800"/>
          <w:tab w:val="left" w:pos="1980"/>
        </w:tabs>
        <w:ind w:left="1620" w:firstLine="0"/>
        <w:jc w:val="left"/>
        <w:rPr>
          <w:spacing w:val="0"/>
          <w:szCs w:val="28"/>
          <w:lang w:eastAsia="ar-SA"/>
        </w:rPr>
      </w:pPr>
      <w:r w:rsidRPr="00F83A11">
        <w:rPr>
          <w:spacing w:val="0"/>
          <w:szCs w:val="28"/>
          <w:lang w:eastAsia="ar-SA"/>
        </w:rPr>
        <w:t>Ателектаз легких</w:t>
      </w:r>
    </w:p>
    <w:p w:rsidR="00D56B0D" w:rsidRPr="00F83A11" w:rsidRDefault="00D56B0D" w:rsidP="00F83A11">
      <w:pPr>
        <w:widowControl/>
        <w:numPr>
          <w:ilvl w:val="1"/>
          <w:numId w:val="769"/>
        </w:numPr>
        <w:tabs>
          <w:tab w:val="clear" w:pos="720"/>
          <w:tab w:val="num" w:pos="900"/>
          <w:tab w:val="left" w:pos="1800"/>
          <w:tab w:val="left" w:pos="1980"/>
        </w:tabs>
        <w:ind w:left="1620" w:firstLine="0"/>
        <w:jc w:val="left"/>
        <w:rPr>
          <w:spacing w:val="0"/>
          <w:szCs w:val="28"/>
          <w:lang w:eastAsia="ar-SA"/>
        </w:rPr>
      </w:pPr>
      <w:r w:rsidRPr="00F83A11">
        <w:rPr>
          <w:spacing w:val="0"/>
          <w:szCs w:val="28"/>
          <w:lang w:eastAsia="ar-SA"/>
        </w:rPr>
        <w:t>Воспалительная реакция в строме</w:t>
      </w:r>
    </w:p>
    <w:p w:rsidR="00D56B0D" w:rsidRPr="00F83A11" w:rsidRDefault="00D56B0D" w:rsidP="00F83A11">
      <w:pPr>
        <w:widowControl/>
        <w:numPr>
          <w:ilvl w:val="1"/>
          <w:numId w:val="769"/>
        </w:numPr>
        <w:tabs>
          <w:tab w:val="clear" w:pos="720"/>
          <w:tab w:val="num" w:pos="900"/>
          <w:tab w:val="left" w:pos="1800"/>
          <w:tab w:val="left" w:pos="1980"/>
        </w:tabs>
        <w:ind w:left="1620" w:firstLine="0"/>
        <w:jc w:val="left"/>
        <w:rPr>
          <w:spacing w:val="0"/>
          <w:szCs w:val="28"/>
          <w:lang w:eastAsia="ar-SA"/>
        </w:rPr>
      </w:pPr>
      <w:r w:rsidRPr="00F83A11">
        <w:rPr>
          <w:spacing w:val="0"/>
          <w:szCs w:val="28"/>
          <w:lang w:eastAsia="ar-SA"/>
        </w:rPr>
        <w:t>Основа гиалиновых мембран – фибрин</w:t>
      </w:r>
    </w:p>
    <w:p w:rsidR="00D56B0D" w:rsidRPr="00F83A11" w:rsidRDefault="00D56B0D" w:rsidP="00F83A11">
      <w:pPr>
        <w:widowControl/>
        <w:numPr>
          <w:ilvl w:val="1"/>
          <w:numId w:val="769"/>
        </w:numPr>
        <w:tabs>
          <w:tab w:val="left" w:pos="1800"/>
          <w:tab w:val="left" w:pos="1980"/>
        </w:tabs>
        <w:ind w:left="1620" w:firstLine="0"/>
        <w:jc w:val="left"/>
        <w:rPr>
          <w:spacing w:val="0"/>
          <w:szCs w:val="28"/>
          <w:lang w:eastAsia="ar-SA"/>
        </w:rPr>
      </w:pPr>
      <w:r w:rsidRPr="00F83A11">
        <w:rPr>
          <w:spacing w:val="0"/>
          <w:szCs w:val="28"/>
          <w:lang w:eastAsia="ar-SA"/>
        </w:rPr>
        <w:t>Кровоизлияние в просвете альвеол</w:t>
      </w:r>
    </w:p>
    <w:p w:rsidR="00D56B0D" w:rsidRPr="00F83A11" w:rsidRDefault="00D56B0D" w:rsidP="00222513">
      <w:pPr>
        <w:widowControl/>
        <w:suppressAutoHyphens/>
        <w:ind w:left="1560"/>
        <w:jc w:val="left"/>
        <w:rPr>
          <w:spacing w:val="0"/>
          <w:szCs w:val="28"/>
          <w:lang w:eastAsia="ar-SA"/>
        </w:rPr>
      </w:pPr>
    </w:p>
    <w:p w:rsidR="00D56B0D" w:rsidRPr="00F83A11" w:rsidRDefault="00D56B0D" w:rsidP="00B72B50">
      <w:pPr>
        <w:widowControl/>
        <w:ind w:left="0"/>
        <w:jc w:val="left"/>
        <w:rPr>
          <w:spacing w:val="0"/>
          <w:szCs w:val="28"/>
          <w:lang w:eastAsia="ar-SA"/>
        </w:rPr>
      </w:pPr>
      <w:r w:rsidRPr="00F83A11">
        <w:rPr>
          <w:bCs/>
          <w:caps/>
          <w:spacing w:val="0"/>
          <w:szCs w:val="28"/>
          <w:lang w:eastAsia="ar-SA"/>
        </w:rPr>
        <w:t xml:space="preserve">0348. </w:t>
      </w:r>
      <w:r w:rsidRPr="00F83A11">
        <w:rPr>
          <w:spacing w:val="0"/>
          <w:szCs w:val="28"/>
          <w:lang w:eastAsia="ar-SA"/>
        </w:rPr>
        <w:t>ПРИ СИНДРОМЕ АСПИРАЦИИ ОКОЛОПЛОДНЫМИ ВОДАМИ ЦЕНТРАЛЬНАЯ РЕГУЛЯЦИЯ ДЫХАНИЯ ПЛОДА</w:t>
      </w:r>
    </w:p>
    <w:p w:rsidR="00D56B0D" w:rsidRPr="00F83A11" w:rsidRDefault="00D56B0D" w:rsidP="00F83A11">
      <w:pPr>
        <w:widowControl/>
        <w:numPr>
          <w:ilvl w:val="1"/>
          <w:numId w:val="770"/>
        </w:numPr>
        <w:tabs>
          <w:tab w:val="clear" w:pos="720"/>
          <w:tab w:val="num" w:pos="1080"/>
          <w:tab w:val="left" w:pos="1980"/>
        </w:tabs>
        <w:ind w:left="1620" w:firstLine="0"/>
        <w:jc w:val="left"/>
        <w:rPr>
          <w:spacing w:val="0"/>
          <w:szCs w:val="28"/>
          <w:lang w:eastAsia="ar-SA"/>
        </w:rPr>
      </w:pPr>
      <w:r w:rsidRPr="00F83A11">
        <w:rPr>
          <w:spacing w:val="0"/>
          <w:szCs w:val="28"/>
          <w:lang w:eastAsia="ar-SA"/>
        </w:rPr>
        <w:t>Угнетается</w:t>
      </w:r>
    </w:p>
    <w:p w:rsidR="00D56B0D" w:rsidRPr="00F83A11" w:rsidRDefault="00D56B0D" w:rsidP="00F83A11">
      <w:pPr>
        <w:widowControl/>
        <w:numPr>
          <w:ilvl w:val="1"/>
          <w:numId w:val="770"/>
        </w:numPr>
        <w:tabs>
          <w:tab w:val="clear" w:pos="720"/>
          <w:tab w:val="num" w:pos="1080"/>
          <w:tab w:val="left" w:pos="1980"/>
        </w:tabs>
        <w:ind w:left="1620" w:firstLine="0"/>
        <w:jc w:val="left"/>
        <w:rPr>
          <w:spacing w:val="0"/>
          <w:szCs w:val="28"/>
          <w:lang w:eastAsia="ar-SA"/>
        </w:rPr>
      </w:pPr>
      <w:r w:rsidRPr="00F83A11">
        <w:rPr>
          <w:spacing w:val="0"/>
          <w:szCs w:val="28"/>
          <w:lang w:eastAsia="ar-SA"/>
        </w:rPr>
        <w:t>Не изменяется</w:t>
      </w:r>
    </w:p>
    <w:p w:rsidR="00D56B0D" w:rsidRPr="00F83A11" w:rsidRDefault="00D56B0D" w:rsidP="00F83A11">
      <w:pPr>
        <w:widowControl/>
        <w:numPr>
          <w:ilvl w:val="1"/>
          <w:numId w:val="770"/>
        </w:numPr>
        <w:tabs>
          <w:tab w:val="clear" w:pos="720"/>
          <w:tab w:val="num" w:pos="1080"/>
          <w:tab w:val="left" w:pos="1980"/>
        </w:tabs>
        <w:ind w:left="1620" w:firstLine="0"/>
        <w:jc w:val="left"/>
        <w:rPr>
          <w:spacing w:val="0"/>
          <w:szCs w:val="28"/>
          <w:lang w:eastAsia="ar-SA"/>
        </w:rPr>
      </w:pPr>
      <w:r w:rsidRPr="00F83A11">
        <w:rPr>
          <w:spacing w:val="0"/>
          <w:szCs w:val="28"/>
          <w:lang w:eastAsia="ar-SA"/>
        </w:rPr>
        <w:t>Активируется</w:t>
      </w:r>
    </w:p>
    <w:p w:rsidR="00D56B0D" w:rsidRPr="00F83A11" w:rsidRDefault="00D56B0D" w:rsidP="00F83A11">
      <w:pPr>
        <w:widowControl/>
        <w:numPr>
          <w:ilvl w:val="1"/>
          <w:numId w:val="770"/>
        </w:numPr>
        <w:tabs>
          <w:tab w:val="clear" w:pos="720"/>
          <w:tab w:val="num" w:pos="1080"/>
          <w:tab w:val="left" w:pos="1980"/>
        </w:tabs>
        <w:ind w:left="1620" w:firstLine="0"/>
        <w:jc w:val="left"/>
        <w:rPr>
          <w:spacing w:val="0"/>
          <w:szCs w:val="28"/>
          <w:lang w:eastAsia="ar-SA"/>
        </w:rPr>
      </w:pPr>
      <w:r w:rsidRPr="00F83A11">
        <w:rPr>
          <w:spacing w:val="0"/>
          <w:szCs w:val="28"/>
          <w:lang w:eastAsia="ar-SA"/>
        </w:rPr>
        <w:t>Извращается</w:t>
      </w:r>
    </w:p>
    <w:p w:rsidR="00D56B0D" w:rsidRPr="00F83A11" w:rsidRDefault="00D56B0D" w:rsidP="00F83A11">
      <w:pPr>
        <w:widowControl/>
        <w:numPr>
          <w:ilvl w:val="1"/>
          <w:numId w:val="770"/>
        </w:numPr>
        <w:tabs>
          <w:tab w:val="clear" w:pos="720"/>
          <w:tab w:val="num" w:pos="1080"/>
          <w:tab w:val="left" w:pos="1980"/>
        </w:tabs>
        <w:ind w:left="1620" w:firstLine="0"/>
        <w:jc w:val="left"/>
        <w:rPr>
          <w:spacing w:val="0"/>
          <w:szCs w:val="28"/>
          <w:lang w:eastAsia="ar-SA"/>
        </w:rPr>
      </w:pPr>
      <w:r w:rsidRPr="00F83A11">
        <w:rPr>
          <w:spacing w:val="0"/>
          <w:szCs w:val="28"/>
          <w:lang w:eastAsia="ar-SA"/>
        </w:rPr>
        <w:t>Носит дискретный характер</w:t>
      </w:r>
    </w:p>
    <w:p w:rsidR="00D56B0D" w:rsidRPr="00F83A11" w:rsidRDefault="00D56B0D" w:rsidP="00B72B50">
      <w:pPr>
        <w:widowControl/>
        <w:shd w:val="clear" w:color="auto" w:fill="FFFFFF"/>
        <w:tabs>
          <w:tab w:val="num" w:pos="1080"/>
          <w:tab w:val="left" w:pos="1980"/>
        </w:tabs>
        <w:suppressAutoHyphens/>
        <w:autoSpaceDE w:val="0"/>
        <w:ind w:left="1620"/>
        <w:jc w:val="left"/>
        <w:rPr>
          <w:spacing w:val="0"/>
          <w:szCs w:val="28"/>
          <w:lang w:eastAsia="ar-SA"/>
        </w:rPr>
      </w:pPr>
    </w:p>
    <w:p w:rsidR="00D56B0D" w:rsidRPr="00F83A11" w:rsidRDefault="00D56B0D" w:rsidP="00B72B50">
      <w:pPr>
        <w:widowControl/>
        <w:ind w:left="0"/>
        <w:jc w:val="left"/>
        <w:rPr>
          <w:spacing w:val="0"/>
          <w:szCs w:val="28"/>
          <w:lang w:eastAsia="ar-SA"/>
        </w:rPr>
      </w:pPr>
      <w:r w:rsidRPr="00F83A11">
        <w:rPr>
          <w:bCs/>
          <w:caps/>
          <w:spacing w:val="0"/>
          <w:szCs w:val="28"/>
          <w:lang w:eastAsia="ar-SA"/>
        </w:rPr>
        <w:t xml:space="preserve">0349. </w:t>
      </w:r>
      <w:r w:rsidRPr="00F83A11">
        <w:rPr>
          <w:spacing w:val="0"/>
          <w:szCs w:val="28"/>
          <w:lang w:eastAsia="ar-SA"/>
        </w:rPr>
        <w:t>НАЛИЧИЕ У МЕРТВОРОЖДЕННОГО ЛЕГКИХ С ЗЕЛЕНОВАТЫМ ОТТЕНКОМ, А ТАК ЖЕ ВЫДЕЛЕНИЕ ГУСТЫХ ЗЕЛЕНОВАТЫХ МАСС НА РАЗРЕЗЕ ПРИ НАДАВЛИВАНИИ СВИДЕТЕЛЬСТВУЕТ В ПОЛЬЗУ</w:t>
      </w:r>
    </w:p>
    <w:p w:rsidR="00D56B0D" w:rsidRPr="00F83A11" w:rsidRDefault="00D56B0D" w:rsidP="00F83A11">
      <w:pPr>
        <w:widowControl/>
        <w:numPr>
          <w:ilvl w:val="0"/>
          <w:numId w:val="771"/>
        </w:numPr>
        <w:tabs>
          <w:tab w:val="clear" w:pos="720"/>
          <w:tab w:val="num" w:pos="1080"/>
          <w:tab w:val="left" w:pos="1980"/>
        </w:tabs>
        <w:ind w:left="1620" w:firstLine="0"/>
        <w:jc w:val="left"/>
        <w:rPr>
          <w:spacing w:val="0"/>
          <w:szCs w:val="28"/>
          <w:lang w:eastAsia="ar-SA"/>
        </w:rPr>
      </w:pPr>
      <w:r w:rsidRPr="00F83A11">
        <w:rPr>
          <w:spacing w:val="0"/>
          <w:szCs w:val="28"/>
          <w:lang w:eastAsia="ar-SA"/>
        </w:rPr>
        <w:t>Бронхолегочной дисплазии</w:t>
      </w:r>
    </w:p>
    <w:p w:rsidR="00D56B0D" w:rsidRPr="00F83A11" w:rsidRDefault="00D56B0D" w:rsidP="00F83A11">
      <w:pPr>
        <w:widowControl/>
        <w:numPr>
          <w:ilvl w:val="0"/>
          <w:numId w:val="771"/>
        </w:numPr>
        <w:tabs>
          <w:tab w:val="clear" w:pos="720"/>
          <w:tab w:val="num" w:pos="900"/>
          <w:tab w:val="num" w:pos="1080"/>
          <w:tab w:val="left" w:pos="1980"/>
        </w:tabs>
        <w:ind w:left="1620" w:firstLine="0"/>
        <w:jc w:val="left"/>
        <w:rPr>
          <w:spacing w:val="0"/>
          <w:szCs w:val="28"/>
          <w:lang w:eastAsia="ar-SA"/>
        </w:rPr>
      </w:pPr>
      <w:r w:rsidRPr="00F83A11">
        <w:rPr>
          <w:spacing w:val="0"/>
          <w:szCs w:val="28"/>
          <w:lang w:eastAsia="ar-SA"/>
        </w:rPr>
        <w:t>Болезни гиалиновых мембран</w:t>
      </w:r>
    </w:p>
    <w:p w:rsidR="00D56B0D" w:rsidRPr="00F83A11" w:rsidRDefault="00D56B0D" w:rsidP="00F83A11">
      <w:pPr>
        <w:widowControl/>
        <w:numPr>
          <w:ilvl w:val="0"/>
          <w:numId w:val="771"/>
        </w:numPr>
        <w:tabs>
          <w:tab w:val="clear" w:pos="720"/>
          <w:tab w:val="num" w:pos="900"/>
          <w:tab w:val="num" w:pos="1080"/>
          <w:tab w:val="left" w:pos="1980"/>
        </w:tabs>
        <w:ind w:left="1620" w:firstLine="0"/>
        <w:jc w:val="left"/>
        <w:rPr>
          <w:spacing w:val="0"/>
          <w:szCs w:val="28"/>
          <w:lang w:eastAsia="ar-SA"/>
        </w:rPr>
      </w:pPr>
      <w:r w:rsidRPr="00F83A11">
        <w:rPr>
          <w:spacing w:val="0"/>
          <w:szCs w:val="28"/>
          <w:lang w:eastAsia="ar-SA"/>
        </w:rPr>
        <w:t>Синдрома массивной аспирации околоплодных вод и мекония</w:t>
      </w:r>
    </w:p>
    <w:p w:rsidR="00D56B0D" w:rsidRPr="00F83A11" w:rsidRDefault="00D56B0D" w:rsidP="00F83A11">
      <w:pPr>
        <w:widowControl/>
        <w:numPr>
          <w:ilvl w:val="0"/>
          <w:numId w:val="771"/>
        </w:numPr>
        <w:tabs>
          <w:tab w:val="clear" w:pos="720"/>
          <w:tab w:val="num" w:pos="900"/>
          <w:tab w:val="num" w:pos="1080"/>
          <w:tab w:val="left" w:pos="1980"/>
        </w:tabs>
        <w:ind w:left="1620" w:firstLine="0"/>
        <w:jc w:val="left"/>
        <w:rPr>
          <w:spacing w:val="0"/>
          <w:szCs w:val="28"/>
          <w:lang w:eastAsia="ar-SA"/>
        </w:rPr>
      </w:pPr>
      <w:r w:rsidRPr="00F83A11">
        <w:rPr>
          <w:spacing w:val="0"/>
          <w:szCs w:val="28"/>
          <w:lang w:eastAsia="ar-SA"/>
        </w:rPr>
        <w:t>Ателектаза легких</w:t>
      </w:r>
    </w:p>
    <w:p w:rsidR="00D56B0D" w:rsidRPr="00F83A11" w:rsidRDefault="00D56B0D" w:rsidP="00F83A11">
      <w:pPr>
        <w:widowControl/>
        <w:numPr>
          <w:ilvl w:val="0"/>
          <w:numId w:val="771"/>
        </w:numPr>
        <w:tabs>
          <w:tab w:val="clear" w:pos="720"/>
          <w:tab w:val="num" w:pos="900"/>
          <w:tab w:val="num" w:pos="1080"/>
          <w:tab w:val="left" w:pos="1980"/>
        </w:tabs>
        <w:ind w:left="1620" w:firstLine="0"/>
        <w:jc w:val="left"/>
        <w:rPr>
          <w:spacing w:val="0"/>
          <w:szCs w:val="28"/>
          <w:lang w:eastAsia="ar-SA"/>
        </w:rPr>
      </w:pPr>
      <w:r w:rsidRPr="00F83A11">
        <w:rPr>
          <w:spacing w:val="0"/>
          <w:szCs w:val="28"/>
          <w:lang w:eastAsia="ar-SA"/>
        </w:rPr>
        <w:t>Врожденных бронхоэктазов</w:t>
      </w:r>
    </w:p>
    <w:p w:rsidR="00D56B0D" w:rsidRPr="00F83A11" w:rsidRDefault="00D56B0D" w:rsidP="00222513">
      <w:pPr>
        <w:widowControl/>
        <w:shd w:val="clear" w:color="auto" w:fill="FFFFFF"/>
        <w:suppressAutoHyphens/>
        <w:autoSpaceDE w:val="0"/>
        <w:ind w:left="1560"/>
        <w:jc w:val="left"/>
        <w:rPr>
          <w:spacing w:val="0"/>
          <w:szCs w:val="28"/>
          <w:lang w:eastAsia="ar-SA"/>
        </w:rPr>
      </w:pPr>
    </w:p>
    <w:p w:rsidR="00D56B0D" w:rsidRPr="00F83A11" w:rsidRDefault="00D56B0D" w:rsidP="00B72B50">
      <w:pPr>
        <w:widowControl/>
        <w:ind w:left="0"/>
        <w:jc w:val="left"/>
        <w:rPr>
          <w:spacing w:val="0"/>
          <w:szCs w:val="28"/>
          <w:lang w:eastAsia="ar-SA"/>
        </w:rPr>
      </w:pPr>
      <w:r w:rsidRPr="00F83A11">
        <w:rPr>
          <w:bCs/>
          <w:caps/>
          <w:spacing w:val="0"/>
          <w:szCs w:val="28"/>
          <w:lang w:eastAsia="ar-SA"/>
        </w:rPr>
        <w:t xml:space="preserve">0350. </w:t>
      </w:r>
      <w:r w:rsidRPr="00F83A11">
        <w:rPr>
          <w:spacing w:val="0"/>
          <w:szCs w:val="28"/>
          <w:lang w:eastAsia="ar-SA"/>
        </w:rPr>
        <w:t>МИКРОСКОПИЧЕСКАЯ  ХАРАКТЕРИСТИКА БРОНХО-ЛЕГОЧНОЙ ДИСПЛАЗИИ НЕ ВКЛЮЧАЕТ</w:t>
      </w:r>
    </w:p>
    <w:p w:rsidR="00D56B0D" w:rsidRPr="00F83A11" w:rsidRDefault="00D56B0D" w:rsidP="00F83A11">
      <w:pPr>
        <w:widowControl/>
        <w:numPr>
          <w:ilvl w:val="1"/>
          <w:numId w:val="772"/>
        </w:numPr>
        <w:tabs>
          <w:tab w:val="clear" w:pos="720"/>
          <w:tab w:val="num" w:pos="900"/>
          <w:tab w:val="left" w:pos="1980"/>
        </w:tabs>
        <w:ind w:left="1620" w:firstLine="0"/>
        <w:jc w:val="left"/>
        <w:rPr>
          <w:spacing w:val="0"/>
          <w:szCs w:val="28"/>
          <w:lang w:eastAsia="ar-SA"/>
        </w:rPr>
      </w:pPr>
      <w:r w:rsidRPr="00F83A11">
        <w:rPr>
          <w:spacing w:val="0"/>
          <w:szCs w:val="28"/>
          <w:lang w:eastAsia="ar-SA"/>
        </w:rPr>
        <w:t>Наличие нейтрофилов в просвете альвеол</w:t>
      </w:r>
    </w:p>
    <w:p w:rsidR="00D56B0D" w:rsidRPr="00F83A11" w:rsidRDefault="00D56B0D" w:rsidP="00F83A11">
      <w:pPr>
        <w:widowControl/>
        <w:numPr>
          <w:ilvl w:val="1"/>
          <w:numId w:val="772"/>
        </w:numPr>
        <w:tabs>
          <w:tab w:val="clear" w:pos="720"/>
          <w:tab w:val="num" w:pos="900"/>
          <w:tab w:val="left" w:pos="1980"/>
        </w:tabs>
        <w:ind w:left="1620" w:firstLine="0"/>
        <w:jc w:val="left"/>
        <w:rPr>
          <w:spacing w:val="0"/>
          <w:szCs w:val="28"/>
          <w:lang w:eastAsia="ar-SA"/>
        </w:rPr>
      </w:pPr>
      <w:r w:rsidRPr="00F83A11">
        <w:rPr>
          <w:spacing w:val="0"/>
          <w:szCs w:val="28"/>
          <w:lang w:eastAsia="ar-SA"/>
        </w:rPr>
        <w:t>Дистелектазов</w:t>
      </w:r>
    </w:p>
    <w:p w:rsidR="00D56B0D" w:rsidRPr="00F83A11" w:rsidRDefault="00D56B0D" w:rsidP="00F83A11">
      <w:pPr>
        <w:widowControl/>
        <w:numPr>
          <w:ilvl w:val="1"/>
          <w:numId w:val="772"/>
        </w:numPr>
        <w:tabs>
          <w:tab w:val="clear" w:pos="720"/>
          <w:tab w:val="num" w:pos="900"/>
          <w:tab w:val="left" w:pos="1980"/>
        </w:tabs>
        <w:ind w:left="1620" w:firstLine="0"/>
        <w:jc w:val="left"/>
        <w:rPr>
          <w:spacing w:val="0"/>
          <w:szCs w:val="28"/>
          <w:lang w:eastAsia="ar-SA"/>
        </w:rPr>
      </w:pPr>
      <w:r w:rsidRPr="00F83A11">
        <w:rPr>
          <w:spacing w:val="0"/>
          <w:szCs w:val="28"/>
          <w:lang w:eastAsia="ar-SA"/>
        </w:rPr>
        <w:t>Плоскоклеточную дисплазию эпителия бронхов</w:t>
      </w:r>
    </w:p>
    <w:p w:rsidR="00D56B0D" w:rsidRPr="00F83A11" w:rsidRDefault="00D56B0D" w:rsidP="00F83A11">
      <w:pPr>
        <w:widowControl/>
        <w:numPr>
          <w:ilvl w:val="1"/>
          <w:numId w:val="772"/>
        </w:numPr>
        <w:tabs>
          <w:tab w:val="clear" w:pos="720"/>
          <w:tab w:val="num" w:pos="900"/>
          <w:tab w:val="left" w:pos="1980"/>
        </w:tabs>
        <w:ind w:left="1620" w:firstLine="0"/>
        <w:jc w:val="left"/>
        <w:rPr>
          <w:spacing w:val="0"/>
          <w:szCs w:val="28"/>
          <w:lang w:eastAsia="ar-SA"/>
        </w:rPr>
      </w:pPr>
      <w:r w:rsidRPr="00F83A11">
        <w:rPr>
          <w:spacing w:val="0"/>
          <w:szCs w:val="28"/>
          <w:lang w:eastAsia="ar-SA"/>
        </w:rPr>
        <w:t>Фиброза межальвеолярных перегородок</w:t>
      </w:r>
    </w:p>
    <w:p w:rsidR="00D56B0D" w:rsidRPr="00F83A11" w:rsidRDefault="00D56B0D" w:rsidP="00F83A11">
      <w:pPr>
        <w:widowControl/>
        <w:numPr>
          <w:ilvl w:val="1"/>
          <w:numId w:val="772"/>
        </w:numPr>
        <w:tabs>
          <w:tab w:val="clear" w:pos="720"/>
          <w:tab w:val="num" w:pos="900"/>
          <w:tab w:val="left" w:pos="1980"/>
        </w:tabs>
        <w:ind w:left="1620" w:firstLine="0"/>
        <w:jc w:val="left"/>
        <w:rPr>
          <w:spacing w:val="0"/>
          <w:szCs w:val="28"/>
          <w:lang w:eastAsia="ar-SA"/>
        </w:rPr>
      </w:pPr>
      <w:r w:rsidRPr="00F83A11">
        <w:rPr>
          <w:spacing w:val="0"/>
          <w:szCs w:val="28"/>
          <w:lang w:eastAsia="ar-SA"/>
        </w:rPr>
        <w:t>Лимфомакрофагальную инфильтрацию стромы</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B72B50">
      <w:pPr>
        <w:widowControl/>
        <w:ind w:left="0"/>
        <w:jc w:val="left"/>
        <w:rPr>
          <w:spacing w:val="0"/>
          <w:szCs w:val="28"/>
          <w:lang w:eastAsia="ar-SA"/>
        </w:rPr>
      </w:pPr>
      <w:r w:rsidRPr="00F83A11">
        <w:rPr>
          <w:bCs/>
          <w:caps/>
          <w:spacing w:val="0"/>
          <w:szCs w:val="28"/>
          <w:lang w:eastAsia="ar-SA"/>
        </w:rPr>
        <w:t xml:space="preserve">0351. </w:t>
      </w:r>
      <w:r w:rsidRPr="00F83A11">
        <w:rPr>
          <w:spacing w:val="0"/>
          <w:szCs w:val="28"/>
          <w:lang w:eastAsia="ar-SA"/>
        </w:rPr>
        <w:t>ХАРАКТЕР НАРУШЕНИЯ ПИГМЕНТАЦИИ КОЖИ У БОЛЬНЫХ ФЕНИКЕТОНУРИЕЙ</w:t>
      </w:r>
    </w:p>
    <w:p w:rsidR="00D56B0D" w:rsidRPr="00F83A11" w:rsidRDefault="00D56B0D" w:rsidP="00F83A11">
      <w:pPr>
        <w:widowControl/>
        <w:numPr>
          <w:ilvl w:val="1"/>
          <w:numId w:val="773"/>
        </w:numPr>
        <w:tabs>
          <w:tab w:val="clear" w:pos="720"/>
          <w:tab w:val="num" w:pos="900"/>
          <w:tab w:val="left" w:pos="1980"/>
        </w:tabs>
        <w:ind w:left="1620" w:firstLine="0"/>
        <w:jc w:val="left"/>
        <w:rPr>
          <w:spacing w:val="0"/>
          <w:szCs w:val="28"/>
          <w:lang w:eastAsia="ar-SA"/>
        </w:rPr>
      </w:pPr>
      <w:r w:rsidRPr="00F83A11">
        <w:rPr>
          <w:spacing w:val="0"/>
          <w:szCs w:val="28"/>
          <w:lang w:eastAsia="ar-SA"/>
        </w:rPr>
        <w:t>Местный гипомеланоз</w:t>
      </w:r>
    </w:p>
    <w:p w:rsidR="00D56B0D" w:rsidRPr="00F83A11" w:rsidRDefault="00D56B0D" w:rsidP="00F83A11">
      <w:pPr>
        <w:widowControl/>
        <w:numPr>
          <w:ilvl w:val="1"/>
          <w:numId w:val="773"/>
        </w:numPr>
        <w:tabs>
          <w:tab w:val="clear" w:pos="720"/>
          <w:tab w:val="num" w:pos="900"/>
          <w:tab w:val="left" w:pos="1980"/>
        </w:tabs>
        <w:ind w:left="1620" w:firstLine="0"/>
        <w:jc w:val="left"/>
        <w:rPr>
          <w:spacing w:val="0"/>
          <w:szCs w:val="28"/>
          <w:lang w:eastAsia="ar-SA"/>
        </w:rPr>
      </w:pPr>
      <w:r w:rsidRPr="00F83A11">
        <w:rPr>
          <w:spacing w:val="0"/>
          <w:szCs w:val="28"/>
          <w:lang w:eastAsia="ar-SA"/>
        </w:rPr>
        <w:t>Местный гипермеланоз</w:t>
      </w:r>
    </w:p>
    <w:p w:rsidR="00D56B0D" w:rsidRPr="00F83A11" w:rsidRDefault="00D56B0D" w:rsidP="00F83A11">
      <w:pPr>
        <w:widowControl/>
        <w:numPr>
          <w:ilvl w:val="1"/>
          <w:numId w:val="773"/>
        </w:numPr>
        <w:tabs>
          <w:tab w:val="clear" w:pos="720"/>
          <w:tab w:val="num" w:pos="900"/>
          <w:tab w:val="left" w:pos="1980"/>
        </w:tabs>
        <w:ind w:left="1620" w:firstLine="0"/>
        <w:jc w:val="left"/>
        <w:rPr>
          <w:spacing w:val="0"/>
          <w:szCs w:val="28"/>
          <w:lang w:eastAsia="ar-SA"/>
        </w:rPr>
      </w:pPr>
      <w:r w:rsidRPr="00F83A11">
        <w:rPr>
          <w:spacing w:val="0"/>
          <w:szCs w:val="28"/>
          <w:lang w:eastAsia="ar-SA"/>
        </w:rPr>
        <w:t>Общий гипомеланоз</w:t>
      </w:r>
    </w:p>
    <w:p w:rsidR="00D56B0D" w:rsidRPr="00F83A11" w:rsidRDefault="00D56B0D" w:rsidP="00F83A11">
      <w:pPr>
        <w:widowControl/>
        <w:numPr>
          <w:ilvl w:val="1"/>
          <w:numId w:val="773"/>
        </w:numPr>
        <w:tabs>
          <w:tab w:val="clear" w:pos="720"/>
          <w:tab w:val="num" w:pos="900"/>
          <w:tab w:val="left" w:pos="1980"/>
        </w:tabs>
        <w:ind w:left="1620" w:firstLine="0"/>
        <w:jc w:val="left"/>
        <w:rPr>
          <w:spacing w:val="0"/>
          <w:szCs w:val="28"/>
          <w:lang w:eastAsia="ar-SA"/>
        </w:rPr>
      </w:pPr>
      <w:r w:rsidRPr="00F83A11">
        <w:rPr>
          <w:spacing w:val="0"/>
          <w:szCs w:val="28"/>
          <w:lang w:eastAsia="ar-SA"/>
        </w:rPr>
        <w:t>Общий гипермеланоз</w:t>
      </w:r>
    </w:p>
    <w:p w:rsidR="00D56B0D" w:rsidRPr="00F83A11" w:rsidRDefault="00D56B0D" w:rsidP="00F83A11">
      <w:pPr>
        <w:widowControl/>
        <w:numPr>
          <w:ilvl w:val="1"/>
          <w:numId w:val="773"/>
        </w:numPr>
        <w:tabs>
          <w:tab w:val="clear" w:pos="720"/>
          <w:tab w:val="num" w:pos="900"/>
          <w:tab w:val="left" w:pos="1980"/>
        </w:tabs>
        <w:ind w:left="1620" w:firstLine="0"/>
        <w:jc w:val="left"/>
        <w:rPr>
          <w:spacing w:val="0"/>
          <w:szCs w:val="28"/>
          <w:lang w:eastAsia="ar-SA"/>
        </w:rPr>
      </w:pPr>
      <w:r w:rsidRPr="00F83A11">
        <w:rPr>
          <w:spacing w:val="0"/>
          <w:szCs w:val="28"/>
          <w:lang w:eastAsia="ar-SA"/>
        </w:rPr>
        <w:t>Смешанный тип</w:t>
      </w:r>
    </w:p>
    <w:p w:rsidR="00D56B0D" w:rsidRPr="00F83A11" w:rsidRDefault="00D56B0D" w:rsidP="00222513">
      <w:pPr>
        <w:widowControl/>
        <w:shd w:val="clear" w:color="auto" w:fill="FFFFFF"/>
        <w:tabs>
          <w:tab w:val="left" w:pos="3120"/>
        </w:tabs>
        <w:suppressAutoHyphens/>
        <w:autoSpaceDE w:val="0"/>
        <w:ind w:left="1560"/>
        <w:jc w:val="left"/>
        <w:rPr>
          <w:spacing w:val="0"/>
          <w:szCs w:val="28"/>
          <w:lang w:eastAsia="ar-SA"/>
        </w:rPr>
      </w:pPr>
    </w:p>
    <w:p w:rsidR="00D56B0D" w:rsidRPr="00F83A11" w:rsidRDefault="00D56B0D" w:rsidP="005902B2">
      <w:pPr>
        <w:widowControl/>
        <w:ind w:left="0"/>
        <w:jc w:val="left"/>
        <w:rPr>
          <w:spacing w:val="0"/>
          <w:szCs w:val="28"/>
          <w:lang w:eastAsia="ar-SA"/>
        </w:rPr>
      </w:pPr>
      <w:r w:rsidRPr="00F83A11">
        <w:rPr>
          <w:bCs/>
          <w:caps/>
          <w:spacing w:val="0"/>
          <w:szCs w:val="28"/>
          <w:lang w:eastAsia="ar-SA"/>
        </w:rPr>
        <w:t xml:space="preserve">0352. </w:t>
      </w:r>
      <w:r w:rsidRPr="00F83A11">
        <w:rPr>
          <w:spacing w:val="0"/>
          <w:szCs w:val="28"/>
          <w:lang w:eastAsia="ar-SA"/>
        </w:rPr>
        <w:t>ПРОЯВЛЕНИЕ БРОНХОЛЕГОЧНОЙ ФОРМЫ МУКОВИСЦИДОЗА</w:t>
      </w:r>
    </w:p>
    <w:p w:rsidR="00D56B0D" w:rsidRPr="00F83A11" w:rsidRDefault="00D56B0D" w:rsidP="00F83A11">
      <w:pPr>
        <w:widowControl/>
        <w:numPr>
          <w:ilvl w:val="1"/>
          <w:numId w:val="774"/>
        </w:numPr>
        <w:tabs>
          <w:tab w:val="clear" w:pos="720"/>
          <w:tab w:val="num" w:pos="900"/>
          <w:tab w:val="left" w:pos="1800"/>
          <w:tab w:val="left" w:pos="1980"/>
        </w:tabs>
        <w:ind w:left="1620" w:firstLine="0"/>
        <w:jc w:val="left"/>
        <w:rPr>
          <w:spacing w:val="0"/>
          <w:szCs w:val="28"/>
          <w:lang w:eastAsia="ar-SA"/>
        </w:rPr>
      </w:pPr>
      <w:r w:rsidRPr="00F83A11">
        <w:rPr>
          <w:spacing w:val="0"/>
          <w:szCs w:val="28"/>
          <w:lang w:eastAsia="ar-SA"/>
        </w:rPr>
        <w:t>Обструкция мелких бронхов</w:t>
      </w:r>
    </w:p>
    <w:p w:rsidR="00D56B0D" w:rsidRPr="00F83A11" w:rsidRDefault="00D56B0D" w:rsidP="00F83A11">
      <w:pPr>
        <w:widowControl/>
        <w:numPr>
          <w:ilvl w:val="1"/>
          <w:numId w:val="774"/>
        </w:numPr>
        <w:tabs>
          <w:tab w:val="clear" w:pos="720"/>
          <w:tab w:val="num" w:pos="900"/>
          <w:tab w:val="left" w:pos="1800"/>
          <w:tab w:val="left" w:pos="1980"/>
        </w:tabs>
        <w:ind w:left="1620" w:firstLine="0"/>
        <w:jc w:val="left"/>
        <w:rPr>
          <w:spacing w:val="0"/>
          <w:szCs w:val="28"/>
          <w:lang w:eastAsia="ar-SA"/>
        </w:rPr>
      </w:pPr>
      <w:r w:rsidRPr="00F83A11">
        <w:rPr>
          <w:spacing w:val="0"/>
          <w:szCs w:val="28"/>
          <w:lang w:eastAsia="ar-SA"/>
        </w:rPr>
        <w:t>Эмфизема</w:t>
      </w:r>
    </w:p>
    <w:p w:rsidR="00D56B0D" w:rsidRPr="00F83A11" w:rsidRDefault="00D56B0D" w:rsidP="00F83A11">
      <w:pPr>
        <w:widowControl/>
        <w:numPr>
          <w:ilvl w:val="1"/>
          <w:numId w:val="774"/>
        </w:numPr>
        <w:tabs>
          <w:tab w:val="clear" w:pos="720"/>
          <w:tab w:val="num" w:pos="900"/>
          <w:tab w:val="left" w:pos="1800"/>
          <w:tab w:val="left" w:pos="1980"/>
        </w:tabs>
        <w:ind w:left="1620" w:firstLine="0"/>
        <w:jc w:val="left"/>
        <w:rPr>
          <w:spacing w:val="0"/>
          <w:szCs w:val="28"/>
          <w:lang w:eastAsia="ar-SA"/>
        </w:rPr>
      </w:pPr>
      <w:r w:rsidRPr="00F83A11">
        <w:rPr>
          <w:spacing w:val="0"/>
          <w:szCs w:val="28"/>
          <w:lang w:eastAsia="ar-SA"/>
        </w:rPr>
        <w:t>Ателектазы</w:t>
      </w:r>
    </w:p>
    <w:p w:rsidR="00D56B0D" w:rsidRPr="00F83A11" w:rsidRDefault="00D56B0D" w:rsidP="00F83A11">
      <w:pPr>
        <w:widowControl/>
        <w:numPr>
          <w:ilvl w:val="1"/>
          <w:numId w:val="774"/>
        </w:numPr>
        <w:tabs>
          <w:tab w:val="clear" w:pos="720"/>
          <w:tab w:val="num" w:pos="900"/>
          <w:tab w:val="left" w:pos="1800"/>
          <w:tab w:val="left" w:pos="1980"/>
        </w:tabs>
        <w:ind w:left="1620" w:firstLine="0"/>
        <w:jc w:val="left"/>
        <w:rPr>
          <w:spacing w:val="0"/>
          <w:szCs w:val="28"/>
          <w:lang w:eastAsia="ar-SA"/>
        </w:rPr>
      </w:pPr>
      <w:r w:rsidRPr="00F83A11">
        <w:rPr>
          <w:spacing w:val="0"/>
          <w:szCs w:val="28"/>
          <w:lang w:eastAsia="ar-SA"/>
        </w:rPr>
        <w:t>Пневмоторакс</w:t>
      </w:r>
    </w:p>
    <w:p w:rsidR="00D56B0D" w:rsidRPr="00F83A11" w:rsidRDefault="00D56B0D" w:rsidP="00F83A11">
      <w:pPr>
        <w:widowControl/>
        <w:numPr>
          <w:ilvl w:val="1"/>
          <w:numId w:val="774"/>
        </w:numPr>
        <w:tabs>
          <w:tab w:val="clear" w:pos="720"/>
          <w:tab w:val="num" w:pos="900"/>
          <w:tab w:val="left" w:pos="1800"/>
          <w:tab w:val="left" w:pos="1980"/>
        </w:tabs>
        <w:ind w:left="1620" w:firstLine="0"/>
        <w:jc w:val="left"/>
        <w:rPr>
          <w:spacing w:val="0"/>
          <w:szCs w:val="28"/>
          <w:lang w:eastAsia="ar-SA"/>
        </w:rPr>
      </w:pPr>
      <w:r w:rsidRPr="00F83A11">
        <w:rPr>
          <w:spacing w:val="0"/>
          <w:szCs w:val="28"/>
          <w:lang w:eastAsia="ar-SA"/>
        </w:rPr>
        <w:t>Все перечисленное характерно для бронхолегочного муковисцидоза</w:t>
      </w:r>
    </w:p>
    <w:p w:rsidR="00D56B0D" w:rsidRPr="00F83A11" w:rsidRDefault="00D56B0D" w:rsidP="00222513">
      <w:pPr>
        <w:widowControl/>
        <w:shd w:val="clear" w:color="auto" w:fill="FFFFFF"/>
        <w:tabs>
          <w:tab w:val="left" w:pos="3120"/>
        </w:tabs>
        <w:suppressAutoHyphens/>
        <w:autoSpaceDE w:val="0"/>
        <w:ind w:left="1560"/>
        <w:jc w:val="left"/>
        <w:rPr>
          <w:spacing w:val="0"/>
          <w:szCs w:val="28"/>
          <w:lang w:eastAsia="ar-SA"/>
        </w:rPr>
      </w:pPr>
    </w:p>
    <w:p w:rsidR="00D56B0D" w:rsidRPr="00F83A11" w:rsidRDefault="00D56B0D" w:rsidP="005902B2">
      <w:pPr>
        <w:widowControl/>
        <w:ind w:left="0"/>
        <w:jc w:val="left"/>
        <w:rPr>
          <w:spacing w:val="0"/>
          <w:szCs w:val="28"/>
          <w:lang w:eastAsia="ar-SA"/>
        </w:rPr>
      </w:pPr>
      <w:r w:rsidRPr="00F83A11">
        <w:rPr>
          <w:bCs/>
          <w:caps/>
          <w:spacing w:val="0"/>
          <w:szCs w:val="28"/>
          <w:lang w:eastAsia="ar-SA"/>
        </w:rPr>
        <w:t xml:space="preserve">0353. </w:t>
      </w:r>
      <w:r w:rsidRPr="00F83A11">
        <w:rPr>
          <w:spacing w:val="0"/>
          <w:szCs w:val="28"/>
          <w:lang w:eastAsia="ar-SA"/>
        </w:rPr>
        <w:t>СРЕДИ ЗЛОКАЧЕСТВЕННЫХ ОПУХОЛЕЙ У ДЕТЕЙ ПРЕОБЛАДАЮТ</w:t>
      </w:r>
    </w:p>
    <w:p w:rsidR="00D56B0D" w:rsidRPr="00F83A11" w:rsidRDefault="00D56B0D" w:rsidP="00F83A11">
      <w:pPr>
        <w:widowControl/>
        <w:numPr>
          <w:ilvl w:val="0"/>
          <w:numId w:val="775"/>
        </w:numPr>
        <w:tabs>
          <w:tab w:val="clear" w:pos="720"/>
          <w:tab w:val="num" w:pos="900"/>
          <w:tab w:val="left" w:pos="1800"/>
          <w:tab w:val="left" w:pos="1980"/>
        </w:tabs>
        <w:ind w:left="1620" w:firstLine="0"/>
        <w:jc w:val="left"/>
        <w:rPr>
          <w:spacing w:val="0"/>
          <w:szCs w:val="28"/>
          <w:lang w:eastAsia="ar-SA"/>
        </w:rPr>
      </w:pPr>
      <w:r w:rsidRPr="00F83A11">
        <w:rPr>
          <w:spacing w:val="0"/>
          <w:szCs w:val="28"/>
          <w:lang w:eastAsia="ar-SA"/>
        </w:rPr>
        <w:t>Опухоли ЦНС</w:t>
      </w:r>
    </w:p>
    <w:p w:rsidR="00D56B0D" w:rsidRPr="00F83A11" w:rsidRDefault="00D56B0D" w:rsidP="00F83A11">
      <w:pPr>
        <w:widowControl/>
        <w:numPr>
          <w:ilvl w:val="0"/>
          <w:numId w:val="775"/>
        </w:numPr>
        <w:tabs>
          <w:tab w:val="left" w:pos="1800"/>
          <w:tab w:val="left" w:pos="1980"/>
        </w:tabs>
        <w:ind w:left="1620" w:firstLine="0"/>
        <w:jc w:val="left"/>
        <w:rPr>
          <w:spacing w:val="0"/>
          <w:szCs w:val="28"/>
          <w:lang w:eastAsia="ar-SA"/>
        </w:rPr>
      </w:pPr>
      <w:r w:rsidRPr="00F83A11">
        <w:rPr>
          <w:spacing w:val="0"/>
          <w:szCs w:val="28"/>
          <w:lang w:eastAsia="ar-SA"/>
        </w:rPr>
        <w:t>Опухоли кроветворной системы</w:t>
      </w:r>
    </w:p>
    <w:p w:rsidR="00D56B0D" w:rsidRPr="00F83A11" w:rsidRDefault="00D56B0D" w:rsidP="00F83A11">
      <w:pPr>
        <w:widowControl/>
        <w:numPr>
          <w:ilvl w:val="0"/>
          <w:numId w:val="775"/>
        </w:numPr>
        <w:tabs>
          <w:tab w:val="left" w:pos="1800"/>
          <w:tab w:val="left" w:pos="1980"/>
        </w:tabs>
        <w:ind w:left="1620" w:firstLine="0"/>
        <w:jc w:val="left"/>
        <w:rPr>
          <w:spacing w:val="0"/>
          <w:szCs w:val="28"/>
          <w:lang w:eastAsia="ar-SA"/>
        </w:rPr>
      </w:pPr>
      <w:r w:rsidRPr="00F83A11">
        <w:rPr>
          <w:spacing w:val="0"/>
          <w:szCs w:val="28"/>
          <w:lang w:eastAsia="ar-SA"/>
        </w:rPr>
        <w:t>Опухоли ЖКТ</w:t>
      </w:r>
    </w:p>
    <w:p w:rsidR="00D56B0D" w:rsidRPr="00F83A11" w:rsidRDefault="00D56B0D" w:rsidP="00F83A11">
      <w:pPr>
        <w:widowControl/>
        <w:numPr>
          <w:ilvl w:val="0"/>
          <w:numId w:val="775"/>
        </w:numPr>
        <w:tabs>
          <w:tab w:val="left" w:pos="1800"/>
          <w:tab w:val="left" w:pos="1980"/>
        </w:tabs>
        <w:ind w:left="1620" w:firstLine="0"/>
        <w:jc w:val="left"/>
        <w:rPr>
          <w:spacing w:val="0"/>
          <w:szCs w:val="28"/>
          <w:lang w:eastAsia="ar-SA"/>
        </w:rPr>
      </w:pPr>
      <w:r w:rsidRPr="00F83A11">
        <w:rPr>
          <w:spacing w:val="0"/>
          <w:szCs w:val="28"/>
          <w:lang w:eastAsia="ar-SA"/>
        </w:rPr>
        <w:t>Опухоли костей</w:t>
      </w:r>
    </w:p>
    <w:p w:rsidR="00D56B0D" w:rsidRPr="00F83A11" w:rsidRDefault="00D56B0D" w:rsidP="00F83A11">
      <w:pPr>
        <w:widowControl/>
        <w:numPr>
          <w:ilvl w:val="0"/>
          <w:numId w:val="775"/>
        </w:numPr>
        <w:tabs>
          <w:tab w:val="left" w:pos="1800"/>
          <w:tab w:val="left" w:pos="1980"/>
        </w:tabs>
        <w:ind w:left="1620" w:firstLine="0"/>
        <w:jc w:val="left"/>
        <w:rPr>
          <w:spacing w:val="0"/>
          <w:szCs w:val="28"/>
          <w:lang w:eastAsia="ar-SA"/>
        </w:rPr>
      </w:pPr>
      <w:r w:rsidRPr="00F83A11">
        <w:rPr>
          <w:spacing w:val="0"/>
          <w:szCs w:val="28"/>
          <w:lang w:eastAsia="ar-SA"/>
        </w:rPr>
        <w:t>Опухоли мягких тканей</w:t>
      </w:r>
    </w:p>
    <w:p w:rsidR="00D56B0D" w:rsidRPr="00F83A11" w:rsidRDefault="00D56B0D" w:rsidP="005902B2">
      <w:pPr>
        <w:widowControl/>
        <w:shd w:val="clear" w:color="auto" w:fill="FFFFFF"/>
        <w:tabs>
          <w:tab w:val="left" w:pos="1800"/>
          <w:tab w:val="left" w:pos="1980"/>
          <w:tab w:val="left" w:pos="3120"/>
        </w:tabs>
        <w:suppressAutoHyphens/>
        <w:autoSpaceDE w:val="0"/>
        <w:ind w:left="1620"/>
        <w:jc w:val="left"/>
        <w:rPr>
          <w:spacing w:val="0"/>
          <w:szCs w:val="28"/>
          <w:lang w:eastAsia="ar-SA"/>
        </w:rPr>
      </w:pPr>
    </w:p>
    <w:p w:rsidR="00D56B0D" w:rsidRPr="00F83A11" w:rsidRDefault="00D56B0D" w:rsidP="005902B2">
      <w:pPr>
        <w:widowControl/>
        <w:ind w:left="0"/>
        <w:jc w:val="left"/>
        <w:rPr>
          <w:spacing w:val="0"/>
          <w:szCs w:val="28"/>
          <w:lang w:eastAsia="ar-SA"/>
        </w:rPr>
      </w:pPr>
      <w:r w:rsidRPr="00F83A11">
        <w:rPr>
          <w:bCs/>
          <w:caps/>
          <w:spacing w:val="0"/>
          <w:szCs w:val="28"/>
          <w:lang w:eastAsia="ar-SA"/>
        </w:rPr>
        <w:t xml:space="preserve">0354.  </w:t>
      </w:r>
      <w:r w:rsidRPr="00F83A11">
        <w:rPr>
          <w:spacing w:val="0"/>
          <w:szCs w:val="28"/>
          <w:lang w:eastAsia="ar-SA"/>
        </w:rPr>
        <w:t>ВИДЫ ВРОЖДЕННЫХ ПОРОКОВ ПО РАСПРОСТРАНЕННОСТИ</w:t>
      </w:r>
    </w:p>
    <w:p w:rsidR="00D56B0D" w:rsidRPr="00F83A11" w:rsidRDefault="00D56B0D" w:rsidP="00F83A11">
      <w:pPr>
        <w:widowControl/>
        <w:numPr>
          <w:ilvl w:val="1"/>
          <w:numId w:val="776"/>
        </w:numPr>
        <w:tabs>
          <w:tab w:val="clear" w:pos="720"/>
          <w:tab w:val="num" w:pos="900"/>
          <w:tab w:val="left" w:pos="1980"/>
        </w:tabs>
        <w:ind w:left="1620" w:firstLine="0"/>
        <w:jc w:val="left"/>
        <w:rPr>
          <w:spacing w:val="0"/>
          <w:szCs w:val="28"/>
          <w:lang w:eastAsia="ar-SA"/>
        </w:rPr>
      </w:pPr>
      <w:r w:rsidRPr="00F83A11">
        <w:rPr>
          <w:spacing w:val="0"/>
          <w:szCs w:val="28"/>
          <w:lang w:eastAsia="ar-SA"/>
        </w:rPr>
        <w:t>Органные</w:t>
      </w:r>
    </w:p>
    <w:p w:rsidR="00D56B0D" w:rsidRPr="00F83A11" w:rsidRDefault="00D56B0D" w:rsidP="00F83A11">
      <w:pPr>
        <w:widowControl/>
        <w:numPr>
          <w:ilvl w:val="1"/>
          <w:numId w:val="776"/>
        </w:numPr>
        <w:tabs>
          <w:tab w:val="clear" w:pos="720"/>
          <w:tab w:val="num" w:pos="900"/>
          <w:tab w:val="left" w:pos="1980"/>
        </w:tabs>
        <w:ind w:left="1620" w:firstLine="0"/>
        <w:jc w:val="left"/>
        <w:rPr>
          <w:spacing w:val="0"/>
          <w:szCs w:val="28"/>
          <w:lang w:eastAsia="ar-SA"/>
        </w:rPr>
      </w:pPr>
      <w:r w:rsidRPr="00F83A11">
        <w:rPr>
          <w:spacing w:val="0"/>
          <w:szCs w:val="28"/>
          <w:lang w:eastAsia="ar-SA"/>
        </w:rPr>
        <w:t>Тканевые</w:t>
      </w:r>
    </w:p>
    <w:p w:rsidR="00D56B0D" w:rsidRPr="00F83A11" w:rsidRDefault="00D56B0D" w:rsidP="00F83A11">
      <w:pPr>
        <w:widowControl/>
        <w:numPr>
          <w:ilvl w:val="1"/>
          <w:numId w:val="776"/>
        </w:numPr>
        <w:tabs>
          <w:tab w:val="clear" w:pos="720"/>
          <w:tab w:val="num" w:pos="900"/>
          <w:tab w:val="left" w:pos="1980"/>
        </w:tabs>
        <w:ind w:left="1620" w:firstLine="0"/>
        <w:jc w:val="left"/>
        <w:rPr>
          <w:spacing w:val="0"/>
          <w:szCs w:val="28"/>
          <w:lang w:eastAsia="ar-SA"/>
        </w:rPr>
      </w:pPr>
      <w:r w:rsidRPr="00F83A11">
        <w:rPr>
          <w:spacing w:val="0"/>
          <w:szCs w:val="28"/>
          <w:lang w:eastAsia="ar-SA"/>
        </w:rPr>
        <w:t>Сочетанные</w:t>
      </w:r>
    </w:p>
    <w:p w:rsidR="00D56B0D" w:rsidRPr="00F83A11" w:rsidRDefault="00D56B0D" w:rsidP="00F83A11">
      <w:pPr>
        <w:widowControl/>
        <w:numPr>
          <w:ilvl w:val="1"/>
          <w:numId w:val="776"/>
        </w:numPr>
        <w:tabs>
          <w:tab w:val="clear" w:pos="720"/>
          <w:tab w:val="num" w:pos="900"/>
          <w:tab w:val="left" w:pos="1980"/>
        </w:tabs>
        <w:ind w:left="1620" w:firstLine="0"/>
        <w:jc w:val="left"/>
        <w:rPr>
          <w:spacing w:val="0"/>
          <w:szCs w:val="28"/>
          <w:lang w:eastAsia="ar-SA"/>
        </w:rPr>
      </w:pPr>
      <w:r w:rsidRPr="00F83A11">
        <w:rPr>
          <w:spacing w:val="0"/>
          <w:szCs w:val="28"/>
          <w:lang w:eastAsia="ar-SA"/>
        </w:rPr>
        <w:t>Системные</w:t>
      </w:r>
    </w:p>
    <w:p w:rsidR="00D56B0D" w:rsidRPr="00F83A11" w:rsidRDefault="00D56B0D" w:rsidP="00F83A11">
      <w:pPr>
        <w:widowControl/>
        <w:numPr>
          <w:ilvl w:val="1"/>
          <w:numId w:val="776"/>
        </w:numPr>
        <w:tabs>
          <w:tab w:val="clear" w:pos="720"/>
          <w:tab w:val="num" w:pos="900"/>
          <w:tab w:val="left" w:pos="1980"/>
        </w:tabs>
        <w:ind w:left="1620" w:firstLine="0"/>
        <w:jc w:val="left"/>
        <w:rPr>
          <w:spacing w:val="0"/>
          <w:szCs w:val="28"/>
          <w:lang w:eastAsia="ar-SA"/>
        </w:rPr>
      </w:pPr>
      <w:r w:rsidRPr="00F83A11">
        <w:rPr>
          <w:spacing w:val="0"/>
          <w:szCs w:val="28"/>
          <w:lang w:eastAsia="ar-SA"/>
        </w:rPr>
        <w:t>Полиорганные</w:t>
      </w:r>
    </w:p>
    <w:p w:rsidR="00D56B0D" w:rsidRPr="00F83A11" w:rsidRDefault="00D56B0D" w:rsidP="00222513">
      <w:pPr>
        <w:widowControl/>
        <w:suppressAutoHyphens/>
        <w:ind w:left="1560"/>
        <w:jc w:val="left"/>
        <w:rPr>
          <w:spacing w:val="0"/>
          <w:szCs w:val="28"/>
          <w:lang w:eastAsia="ar-SA"/>
        </w:rPr>
      </w:pPr>
    </w:p>
    <w:p w:rsidR="00D56B0D" w:rsidRPr="00F83A11" w:rsidRDefault="00D56B0D" w:rsidP="005902B2">
      <w:pPr>
        <w:widowControl/>
        <w:ind w:left="0"/>
        <w:jc w:val="left"/>
        <w:rPr>
          <w:spacing w:val="0"/>
          <w:szCs w:val="28"/>
          <w:lang w:eastAsia="ar-SA"/>
        </w:rPr>
      </w:pPr>
      <w:r w:rsidRPr="00F83A11">
        <w:rPr>
          <w:bCs/>
          <w:caps/>
          <w:spacing w:val="0"/>
          <w:szCs w:val="28"/>
          <w:lang w:eastAsia="ar-SA"/>
        </w:rPr>
        <w:t xml:space="preserve">0355. </w:t>
      </w:r>
      <w:r w:rsidRPr="00F83A11">
        <w:rPr>
          <w:spacing w:val="0"/>
          <w:szCs w:val="28"/>
          <w:lang w:eastAsia="ar-SA"/>
        </w:rPr>
        <w:t>ДЛЯ СИНДРОМА ПАТАУ ХАРАКТЕРНА</w:t>
      </w:r>
    </w:p>
    <w:p w:rsidR="00D56B0D" w:rsidRPr="00F83A11" w:rsidRDefault="00D56B0D" w:rsidP="00F83A11">
      <w:pPr>
        <w:widowControl/>
        <w:numPr>
          <w:ilvl w:val="1"/>
          <w:numId w:val="777"/>
        </w:numPr>
        <w:tabs>
          <w:tab w:val="clear" w:pos="720"/>
          <w:tab w:val="num" w:pos="900"/>
          <w:tab w:val="left" w:pos="1980"/>
        </w:tabs>
        <w:ind w:left="1620" w:firstLine="0"/>
        <w:jc w:val="left"/>
        <w:rPr>
          <w:spacing w:val="0"/>
          <w:szCs w:val="28"/>
          <w:lang w:eastAsia="ar-SA"/>
        </w:rPr>
      </w:pPr>
      <w:r w:rsidRPr="00F83A11">
        <w:rPr>
          <w:spacing w:val="0"/>
          <w:szCs w:val="28"/>
          <w:lang w:eastAsia="ar-SA"/>
        </w:rPr>
        <w:t>Полидактилия</w:t>
      </w:r>
    </w:p>
    <w:p w:rsidR="00D56B0D" w:rsidRPr="00F83A11" w:rsidRDefault="00D56B0D" w:rsidP="00F83A11">
      <w:pPr>
        <w:widowControl/>
        <w:numPr>
          <w:ilvl w:val="1"/>
          <w:numId w:val="777"/>
        </w:numPr>
        <w:tabs>
          <w:tab w:val="clear" w:pos="720"/>
          <w:tab w:val="num" w:pos="900"/>
          <w:tab w:val="left" w:pos="1980"/>
        </w:tabs>
        <w:ind w:left="1620" w:firstLine="0"/>
        <w:jc w:val="left"/>
        <w:rPr>
          <w:spacing w:val="0"/>
          <w:szCs w:val="28"/>
          <w:lang w:eastAsia="ar-SA"/>
        </w:rPr>
      </w:pPr>
      <w:r w:rsidRPr="00F83A11">
        <w:rPr>
          <w:spacing w:val="0"/>
          <w:szCs w:val="28"/>
          <w:lang w:eastAsia="ar-SA"/>
        </w:rPr>
        <w:t>Анэнцефалия</w:t>
      </w:r>
    </w:p>
    <w:p w:rsidR="00D56B0D" w:rsidRPr="00F83A11" w:rsidRDefault="00D56B0D" w:rsidP="00F83A11">
      <w:pPr>
        <w:widowControl/>
        <w:numPr>
          <w:ilvl w:val="1"/>
          <w:numId w:val="777"/>
        </w:numPr>
        <w:tabs>
          <w:tab w:val="clear" w:pos="720"/>
          <w:tab w:val="num" w:pos="900"/>
          <w:tab w:val="left" w:pos="1980"/>
        </w:tabs>
        <w:ind w:left="1620" w:firstLine="0"/>
        <w:jc w:val="left"/>
        <w:rPr>
          <w:spacing w:val="0"/>
          <w:szCs w:val="28"/>
          <w:lang w:eastAsia="ar-SA"/>
        </w:rPr>
      </w:pPr>
      <w:r w:rsidRPr="00F83A11">
        <w:rPr>
          <w:spacing w:val="0"/>
          <w:szCs w:val="28"/>
          <w:lang w:eastAsia="ar-SA"/>
        </w:rPr>
        <w:t>Пупочная грыжа</w:t>
      </w:r>
    </w:p>
    <w:p w:rsidR="00D56B0D" w:rsidRPr="00F83A11" w:rsidRDefault="00D56B0D" w:rsidP="00F83A11">
      <w:pPr>
        <w:widowControl/>
        <w:numPr>
          <w:ilvl w:val="1"/>
          <w:numId w:val="777"/>
        </w:numPr>
        <w:tabs>
          <w:tab w:val="clear" w:pos="720"/>
          <w:tab w:val="num" w:pos="900"/>
          <w:tab w:val="left" w:pos="1980"/>
        </w:tabs>
        <w:ind w:left="1620" w:firstLine="0"/>
        <w:jc w:val="left"/>
        <w:rPr>
          <w:spacing w:val="0"/>
          <w:szCs w:val="28"/>
          <w:lang w:eastAsia="ar-SA"/>
        </w:rPr>
      </w:pPr>
      <w:r w:rsidRPr="00F83A11">
        <w:rPr>
          <w:spacing w:val="0"/>
          <w:szCs w:val="28"/>
          <w:lang w:eastAsia="ar-SA"/>
        </w:rPr>
        <w:t>Удвоение почки</w:t>
      </w:r>
    </w:p>
    <w:p w:rsidR="00D56B0D" w:rsidRPr="00F83A11" w:rsidRDefault="00D56B0D" w:rsidP="00F83A11">
      <w:pPr>
        <w:widowControl/>
        <w:numPr>
          <w:ilvl w:val="1"/>
          <w:numId w:val="777"/>
        </w:numPr>
        <w:tabs>
          <w:tab w:val="clear" w:pos="720"/>
          <w:tab w:val="num" w:pos="900"/>
          <w:tab w:val="left" w:pos="1980"/>
        </w:tabs>
        <w:ind w:left="1620" w:firstLine="0"/>
        <w:jc w:val="left"/>
        <w:rPr>
          <w:spacing w:val="0"/>
          <w:szCs w:val="28"/>
          <w:lang w:eastAsia="ar-SA"/>
        </w:rPr>
      </w:pPr>
      <w:r w:rsidRPr="00F83A11">
        <w:rPr>
          <w:spacing w:val="0"/>
          <w:szCs w:val="28"/>
          <w:lang w:eastAsia="ar-SA"/>
        </w:rPr>
        <w:t>Агирия</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5902B2">
      <w:pPr>
        <w:widowControl/>
        <w:ind w:left="0"/>
        <w:jc w:val="left"/>
        <w:rPr>
          <w:caps/>
          <w:spacing w:val="0"/>
          <w:szCs w:val="28"/>
          <w:lang w:eastAsia="ar-SA"/>
        </w:rPr>
      </w:pPr>
      <w:r w:rsidRPr="00F83A11">
        <w:rPr>
          <w:bCs/>
          <w:caps/>
          <w:spacing w:val="0"/>
          <w:szCs w:val="28"/>
          <w:lang w:eastAsia="ar-SA"/>
        </w:rPr>
        <w:t xml:space="preserve">0356. </w:t>
      </w:r>
      <w:r w:rsidRPr="00F83A11">
        <w:rPr>
          <w:spacing w:val="0"/>
          <w:szCs w:val="28"/>
          <w:lang w:eastAsia="ar-SA"/>
        </w:rPr>
        <w:t xml:space="preserve">ЭКТОПИЯ ТКАНИ ПОДЖЕЛУДОЧНОЙ ЖЕЛЕЗЫ В СТЕНКУ ДВЕНАДЦАТИПЕРСТНОЙ КИШКИ </w:t>
      </w:r>
      <w:r w:rsidRPr="00F83A11">
        <w:rPr>
          <w:caps/>
          <w:spacing w:val="0"/>
          <w:szCs w:val="28"/>
          <w:lang w:eastAsia="ar-SA"/>
        </w:rPr>
        <w:t>характерна для</w:t>
      </w:r>
    </w:p>
    <w:p w:rsidR="00D56B0D" w:rsidRPr="00F83A11" w:rsidRDefault="00D56B0D" w:rsidP="00F83A11">
      <w:pPr>
        <w:widowControl/>
        <w:numPr>
          <w:ilvl w:val="1"/>
          <w:numId w:val="778"/>
        </w:numPr>
        <w:tabs>
          <w:tab w:val="clear" w:pos="720"/>
          <w:tab w:val="num" w:pos="900"/>
          <w:tab w:val="left" w:pos="1980"/>
        </w:tabs>
        <w:ind w:left="1620" w:firstLine="0"/>
        <w:jc w:val="left"/>
        <w:rPr>
          <w:spacing w:val="0"/>
          <w:szCs w:val="28"/>
          <w:lang w:eastAsia="ar-SA"/>
        </w:rPr>
      </w:pPr>
      <w:r w:rsidRPr="00F83A11">
        <w:rPr>
          <w:spacing w:val="0"/>
          <w:szCs w:val="28"/>
          <w:lang w:eastAsia="ar-SA"/>
        </w:rPr>
        <w:t>Болезни Дауна</w:t>
      </w:r>
    </w:p>
    <w:p w:rsidR="00D56B0D" w:rsidRPr="00F83A11" w:rsidRDefault="00D56B0D" w:rsidP="00F83A11">
      <w:pPr>
        <w:widowControl/>
        <w:numPr>
          <w:ilvl w:val="1"/>
          <w:numId w:val="778"/>
        </w:numPr>
        <w:tabs>
          <w:tab w:val="clear" w:pos="720"/>
          <w:tab w:val="num" w:pos="900"/>
          <w:tab w:val="left" w:pos="1980"/>
        </w:tabs>
        <w:ind w:left="1620" w:firstLine="0"/>
        <w:jc w:val="left"/>
        <w:rPr>
          <w:spacing w:val="0"/>
          <w:szCs w:val="28"/>
          <w:lang w:eastAsia="ar-SA"/>
        </w:rPr>
      </w:pPr>
      <w:r w:rsidRPr="00F83A11">
        <w:rPr>
          <w:spacing w:val="0"/>
          <w:szCs w:val="28"/>
          <w:lang w:eastAsia="ar-SA"/>
        </w:rPr>
        <w:t>Синдрома Эдвардса</w:t>
      </w:r>
    </w:p>
    <w:p w:rsidR="00D56B0D" w:rsidRPr="00F83A11" w:rsidRDefault="00D56B0D" w:rsidP="00F83A11">
      <w:pPr>
        <w:widowControl/>
        <w:numPr>
          <w:ilvl w:val="1"/>
          <w:numId w:val="778"/>
        </w:numPr>
        <w:tabs>
          <w:tab w:val="clear" w:pos="720"/>
          <w:tab w:val="num" w:pos="900"/>
          <w:tab w:val="left" w:pos="1980"/>
        </w:tabs>
        <w:ind w:left="1620" w:firstLine="0"/>
        <w:jc w:val="left"/>
        <w:rPr>
          <w:spacing w:val="0"/>
          <w:szCs w:val="28"/>
          <w:lang w:eastAsia="ar-SA"/>
        </w:rPr>
      </w:pPr>
      <w:r w:rsidRPr="00F83A11">
        <w:rPr>
          <w:spacing w:val="0"/>
          <w:szCs w:val="28"/>
          <w:lang w:eastAsia="ar-SA"/>
        </w:rPr>
        <w:t>Синдрома Патау</w:t>
      </w:r>
    </w:p>
    <w:p w:rsidR="00D56B0D" w:rsidRPr="00F83A11" w:rsidRDefault="00D56B0D" w:rsidP="00F83A11">
      <w:pPr>
        <w:widowControl/>
        <w:numPr>
          <w:ilvl w:val="1"/>
          <w:numId w:val="778"/>
        </w:numPr>
        <w:tabs>
          <w:tab w:val="clear" w:pos="720"/>
          <w:tab w:val="num" w:pos="900"/>
          <w:tab w:val="left" w:pos="1980"/>
        </w:tabs>
        <w:ind w:left="1620" w:firstLine="0"/>
        <w:jc w:val="left"/>
        <w:rPr>
          <w:spacing w:val="0"/>
          <w:szCs w:val="28"/>
          <w:lang w:eastAsia="ar-SA"/>
        </w:rPr>
      </w:pPr>
      <w:r w:rsidRPr="00F83A11">
        <w:rPr>
          <w:spacing w:val="0"/>
          <w:szCs w:val="28"/>
          <w:lang w:eastAsia="ar-SA"/>
        </w:rPr>
        <w:t xml:space="preserve">Синдрома Шерешевского-Тернера </w:t>
      </w:r>
    </w:p>
    <w:p w:rsidR="00D56B0D" w:rsidRPr="00F83A11" w:rsidRDefault="00D56B0D" w:rsidP="00F83A11">
      <w:pPr>
        <w:widowControl/>
        <w:numPr>
          <w:ilvl w:val="1"/>
          <w:numId w:val="778"/>
        </w:numPr>
        <w:tabs>
          <w:tab w:val="clear" w:pos="720"/>
          <w:tab w:val="num" w:pos="900"/>
          <w:tab w:val="left" w:pos="1980"/>
        </w:tabs>
        <w:ind w:left="1620" w:firstLine="0"/>
        <w:jc w:val="left"/>
        <w:rPr>
          <w:spacing w:val="0"/>
          <w:szCs w:val="28"/>
          <w:lang w:eastAsia="ar-SA"/>
        </w:rPr>
      </w:pPr>
      <w:r w:rsidRPr="00F83A11">
        <w:rPr>
          <w:spacing w:val="0"/>
          <w:szCs w:val="28"/>
          <w:lang w:eastAsia="ar-SA"/>
        </w:rPr>
        <w:t>Синдрома Брутона</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5902B2">
      <w:pPr>
        <w:widowControl/>
        <w:ind w:left="0"/>
        <w:jc w:val="left"/>
        <w:rPr>
          <w:spacing w:val="0"/>
          <w:szCs w:val="28"/>
          <w:lang w:eastAsia="ar-SA"/>
        </w:rPr>
      </w:pPr>
      <w:r w:rsidRPr="00F83A11">
        <w:rPr>
          <w:bCs/>
          <w:caps/>
          <w:spacing w:val="0"/>
          <w:szCs w:val="28"/>
          <w:lang w:eastAsia="ar-SA"/>
        </w:rPr>
        <w:t xml:space="preserve">0357. </w:t>
      </w:r>
      <w:r w:rsidRPr="00F83A11">
        <w:rPr>
          <w:spacing w:val="0"/>
          <w:szCs w:val="28"/>
          <w:lang w:eastAsia="ar-SA"/>
        </w:rPr>
        <w:t>СИНДРОМ ШЕРЕШЕВСКОГО-ТЕРНЕРА НЕ ХАРАКТЕРИЗУЕТСЯ</w:t>
      </w:r>
    </w:p>
    <w:p w:rsidR="00D56B0D" w:rsidRPr="00F83A11" w:rsidRDefault="00D56B0D" w:rsidP="00F83A11">
      <w:pPr>
        <w:widowControl/>
        <w:numPr>
          <w:ilvl w:val="1"/>
          <w:numId w:val="779"/>
        </w:numPr>
        <w:tabs>
          <w:tab w:val="clear" w:pos="720"/>
          <w:tab w:val="num" w:pos="900"/>
          <w:tab w:val="left" w:pos="1980"/>
        </w:tabs>
        <w:ind w:left="1620" w:firstLine="0"/>
        <w:jc w:val="left"/>
        <w:rPr>
          <w:spacing w:val="0"/>
          <w:szCs w:val="28"/>
          <w:lang w:eastAsia="ar-SA"/>
        </w:rPr>
      </w:pPr>
      <w:r w:rsidRPr="00F83A11">
        <w:rPr>
          <w:spacing w:val="0"/>
          <w:szCs w:val="28"/>
          <w:lang w:eastAsia="ar-SA"/>
        </w:rPr>
        <w:t>Низкого роста</w:t>
      </w:r>
    </w:p>
    <w:p w:rsidR="00D56B0D" w:rsidRPr="00F83A11" w:rsidRDefault="00D56B0D" w:rsidP="00F83A11">
      <w:pPr>
        <w:widowControl/>
        <w:numPr>
          <w:ilvl w:val="1"/>
          <w:numId w:val="779"/>
        </w:numPr>
        <w:tabs>
          <w:tab w:val="clear" w:pos="720"/>
          <w:tab w:val="num" w:pos="900"/>
          <w:tab w:val="left" w:pos="1980"/>
        </w:tabs>
        <w:ind w:left="1620" w:firstLine="0"/>
        <w:jc w:val="left"/>
        <w:rPr>
          <w:spacing w:val="0"/>
          <w:szCs w:val="28"/>
          <w:lang w:eastAsia="ar-SA"/>
        </w:rPr>
      </w:pPr>
      <w:r w:rsidRPr="00F83A11">
        <w:rPr>
          <w:spacing w:val="0"/>
          <w:szCs w:val="28"/>
          <w:lang w:eastAsia="ar-SA"/>
        </w:rPr>
        <w:t>Короткой складчатой шеи</w:t>
      </w:r>
    </w:p>
    <w:p w:rsidR="00D56B0D" w:rsidRPr="00F83A11" w:rsidRDefault="00D56B0D" w:rsidP="00F83A11">
      <w:pPr>
        <w:widowControl/>
        <w:numPr>
          <w:ilvl w:val="1"/>
          <w:numId w:val="779"/>
        </w:numPr>
        <w:tabs>
          <w:tab w:val="clear" w:pos="720"/>
          <w:tab w:val="num" w:pos="900"/>
          <w:tab w:val="left" w:pos="1980"/>
        </w:tabs>
        <w:ind w:left="1620" w:firstLine="0"/>
        <w:jc w:val="left"/>
        <w:rPr>
          <w:spacing w:val="0"/>
          <w:szCs w:val="28"/>
          <w:lang w:eastAsia="ar-SA"/>
        </w:rPr>
      </w:pPr>
      <w:r w:rsidRPr="00F83A11">
        <w:rPr>
          <w:spacing w:val="0"/>
          <w:szCs w:val="28"/>
          <w:lang w:eastAsia="ar-SA"/>
        </w:rPr>
        <w:t xml:space="preserve">Коарктацией аорты </w:t>
      </w:r>
    </w:p>
    <w:p w:rsidR="00D56B0D" w:rsidRPr="00F83A11" w:rsidRDefault="00D56B0D" w:rsidP="00F83A11">
      <w:pPr>
        <w:widowControl/>
        <w:numPr>
          <w:ilvl w:val="1"/>
          <w:numId w:val="779"/>
        </w:numPr>
        <w:tabs>
          <w:tab w:val="clear" w:pos="720"/>
          <w:tab w:val="num" w:pos="900"/>
          <w:tab w:val="left" w:pos="1980"/>
        </w:tabs>
        <w:ind w:left="1620" w:firstLine="0"/>
        <w:jc w:val="left"/>
        <w:rPr>
          <w:spacing w:val="0"/>
          <w:szCs w:val="28"/>
          <w:lang w:eastAsia="ar-SA"/>
        </w:rPr>
      </w:pPr>
      <w:r w:rsidRPr="00F83A11">
        <w:rPr>
          <w:spacing w:val="0"/>
          <w:szCs w:val="28"/>
          <w:lang w:eastAsia="ar-SA"/>
        </w:rPr>
        <w:t>Гипоплазии полового члена</w:t>
      </w:r>
    </w:p>
    <w:p w:rsidR="00D56B0D" w:rsidRPr="00F83A11" w:rsidRDefault="00D56B0D" w:rsidP="00F83A11">
      <w:pPr>
        <w:widowControl/>
        <w:numPr>
          <w:ilvl w:val="1"/>
          <w:numId w:val="779"/>
        </w:numPr>
        <w:tabs>
          <w:tab w:val="clear" w:pos="720"/>
          <w:tab w:val="num" w:pos="900"/>
          <w:tab w:val="left" w:pos="1980"/>
        </w:tabs>
        <w:ind w:left="1620" w:firstLine="0"/>
        <w:jc w:val="left"/>
        <w:rPr>
          <w:spacing w:val="0"/>
          <w:szCs w:val="28"/>
          <w:lang w:eastAsia="ar-SA"/>
        </w:rPr>
      </w:pPr>
      <w:r w:rsidRPr="00F83A11">
        <w:rPr>
          <w:spacing w:val="0"/>
          <w:szCs w:val="28"/>
          <w:lang w:eastAsia="ar-SA"/>
        </w:rPr>
        <w:t>Нарушения формирования яичников</w:t>
      </w:r>
    </w:p>
    <w:p w:rsidR="00D56B0D" w:rsidRPr="00F83A11" w:rsidRDefault="00D56B0D" w:rsidP="00222513">
      <w:pPr>
        <w:widowControl/>
        <w:shd w:val="clear" w:color="auto" w:fill="FFFFFF"/>
        <w:suppressAutoHyphens/>
        <w:autoSpaceDE w:val="0"/>
        <w:ind w:left="1560"/>
        <w:jc w:val="left"/>
        <w:rPr>
          <w:spacing w:val="0"/>
          <w:szCs w:val="28"/>
          <w:lang w:eastAsia="ar-SA"/>
        </w:rPr>
      </w:pPr>
    </w:p>
    <w:p w:rsidR="00D56B0D" w:rsidRPr="00F83A11" w:rsidRDefault="00D56B0D" w:rsidP="005902B2">
      <w:pPr>
        <w:widowControl/>
        <w:ind w:left="0"/>
        <w:jc w:val="left"/>
        <w:rPr>
          <w:spacing w:val="0"/>
          <w:szCs w:val="28"/>
          <w:lang w:eastAsia="ar-SA"/>
        </w:rPr>
      </w:pPr>
      <w:r w:rsidRPr="00F83A11">
        <w:rPr>
          <w:bCs/>
          <w:caps/>
          <w:spacing w:val="0"/>
          <w:szCs w:val="28"/>
          <w:lang w:eastAsia="ar-SA"/>
        </w:rPr>
        <w:t xml:space="preserve">0358. </w:t>
      </w:r>
      <w:r w:rsidRPr="00F83A11">
        <w:rPr>
          <w:spacing w:val="0"/>
          <w:szCs w:val="28"/>
          <w:lang w:eastAsia="ar-SA"/>
        </w:rPr>
        <w:t xml:space="preserve">ДЛЯ СИНДРОМА ВРОЖДЕННОЙ КРАСНУХИ ХАРАКТЕРНО </w:t>
      </w:r>
    </w:p>
    <w:p w:rsidR="00D56B0D" w:rsidRPr="00F83A11" w:rsidRDefault="00D56B0D" w:rsidP="00F83A11">
      <w:pPr>
        <w:widowControl/>
        <w:numPr>
          <w:ilvl w:val="1"/>
          <w:numId w:val="780"/>
        </w:numPr>
        <w:tabs>
          <w:tab w:val="clear" w:pos="720"/>
          <w:tab w:val="num" w:pos="900"/>
          <w:tab w:val="left" w:pos="1980"/>
        </w:tabs>
        <w:ind w:left="1620" w:firstLine="0"/>
        <w:jc w:val="left"/>
        <w:rPr>
          <w:spacing w:val="0"/>
          <w:szCs w:val="28"/>
          <w:lang w:eastAsia="ar-SA"/>
        </w:rPr>
      </w:pPr>
      <w:r w:rsidRPr="00F83A11">
        <w:rPr>
          <w:spacing w:val="0"/>
          <w:szCs w:val="28"/>
          <w:lang w:eastAsia="ar-SA"/>
        </w:rPr>
        <w:t>Катаракта</w:t>
      </w:r>
    </w:p>
    <w:p w:rsidR="00D56B0D" w:rsidRPr="00F83A11" w:rsidRDefault="00D56B0D" w:rsidP="00F83A11">
      <w:pPr>
        <w:widowControl/>
        <w:numPr>
          <w:ilvl w:val="1"/>
          <w:numId w:val="780"/>
        </w:numPr>
        <w:tabs>
          <w:tab w:val="clear" w:pos="720"/>
          <w:tab w:val="num" w:pos="900"/>
          <w:tab w:val="left" w:pos="1980"/>
        </w:tabs>
        <w:ind w:left="1620" w:firstLine="0"/>
        <w:jc w:val="left"/>
        <w:rPr>
          <w:spacing w:val="0"/>
          <w:szCs w:val="28"/>
          <w:lang w:eastAsia="ar-SA"/>
        </w:rPr>
      </w:pPr>
      <w:r w:rsidRPr="00F83A11">
        <w:rPr>
          <w:spacing w:val="0"/>
          <w:szCs w:val="28"/>
          <w:lang w:eastAsia="ar-SA"/>
        </w:rPr>
        <w:t>Дефект межжелудочковой перегородки сердца</w:t>
      </w:r>
    </w:p>
    <w:p w:rsidR="00D56B0D" w:rsidRPr="00F83A11" w:rsidRDefault="00D56B0D" w:rsidP="00F83A11">
      <w:pPr>
        <w:widowControl/>
        <w:numPr>
          <w:ilvl w:val="1"/>
          <w:numId w:val="780"/>
        </w:numPr>
        <w:tabs>
          <w:tab w:val="clear" w:pos="720"/>
          <w:tab w:val="num" w:pos="900"/>
          <w:tab w:val="left" w:pos="1980"/>
        </w:tabs>
        <w:ind w:left="1620" w:firstLine="0"/>
        <w:jc w:val="left"/>
        <w:rPr>
          <w:spacing w:val="0"/>
          <w:szCs w:val="28"/>
          <w:lang w:eastAsia="ar-SA"/>
        </w:rPr>
      </w:pPr>
      <w:r w:rsidRPr="00F83A11">
        <w:rPr>
          <w:spacing w:val="0"/>
          <w:szCs w:val="28"/>
          <w:lang w:eastAsia="ar-SA"/>
        </w:rPr>
        <w:t>Глухота</w:t>
      </w:r>
    </w:p>
    <w:p w:rsidR="00D56B0D" w:rsidRPr="00F83A11" w:rsidRDefault="00D56B0D" w:rsidP="00F83A11">
      <w:pPr>
        <w:widowControl/>
        <w:numPr>
          <w:ilvl w:val="1"/>
          <w:numId w:val="780"/>
        </w:numPr>
        <w:tabs>
          <w:tab w:val="clear" w:pos="720"/>
          <w:tab w:val="num" w:pos="900"/>
          <w:tab w:val="left" w:pos="1980"/>
        </w:tabs>
        <w:ind w:left="1620" w:firstLine="0"/>
        <w:jc w:val="left"/>
        <w:rPr>
          <w:spacing w:val="0"/>
          <w:szCs w:val="28"/>
          <w:lang w:eastAsia="ar-SA"/>
        </w:rPr>
      </w:pPr>
      <w:r w:rsidRPr="00F83A11">
        <w:rPr>
          <w:spacing w:val="0"/>
          <w:szCs w:val="28"/>
          <w:lang w:eastAsia="ar-SA"/>
        </w:rPr>
        <w:t>Гепатоспленомегалия</w:t>
      </w:r>
    </w:p>
    <w:p w:rsidR="00D56B0D" w:rsidRPr="00F83A11" w:rsidRDefault="00D56B0D" w:rsidP="00F83A11">
      <w:pPr>
        <w:widowControl/>
        <w:numPr>
          <w:ilvl w:val="1"/>
          <w:numId w:val="780"/>
        </w:numPr>
        <w:tabs>
          <w:tab w:val="clear" w:pos="720"/>
          <w:tab w:val="num" w:pos="900"/>
          <w:tab w:val="left" w:pos="1980"/>
        </w:tabs>
        <w:ind w:left="1620" w:firstLine="0"/>
        <w:jc w:val="left"/>
        <w:rPr>
          <w:spacing w:val="0"/>
          <w:szCs w:val="28"/>
          <w:lang w:eastAsia="ar-SA"/>
        </w:rPr>
      </w:pPr>
      <w:r w:rsidRPr="00F83A11">
        <w:rPr>
          <w:spacing w:val="0"/>
          <w:szCs w:val="28"/>
          <w:lang w:eastAsia="ar-SA"/>
        </w:rPr>
        <w:t>Все перечисленное</w:t>
      </w:r>
    </w:p>
    <w:p w:rsidR="00D56B0D" w:rsidRPr="00F83A11" w:rsidRDefault="00D56B0D" w:rsidP="00222513">
      <w:pPr>
        <w:widowControl/>
        <w:shd w:val="clear" w:color="auto" w:fill="FFFFFF"/>
        <w:suppressAutoHyphens/>
        <w:autoSpaceDE w:val="0"/>
        <w:ind w:left="1560"/>
        <w:jc w:val="left"/>
        <w:rPr>
          <w:spacing w:val="0"/>
          <w:szCs w:val="28"/>
          <w:lang w:eastAsia="ar-SA"/>
        </w:rPr>
      </w:pPr>
    </w:p>
    <w:p w:rsidR="00D56B0D" w:rsidRPr="00F83A11" w:rsidRDefault="00D56B0D" w:rsidP="00CE6563">
      <w:pPr>
        <w:widowControl/>
        <w:ind w:left="180"/>
        <w:rPr>
          <w:spacing w:val="0"/>
          <w:szCs w:val="28"/>
          <w:lang w:eastAsia="ar-SA"/>
        </w:rPr>
      </w:pPr>
      <w:r w:rsidRPr="00F83A11">
        <w:rPr>
          <w:bCs/>
          <w:caps/>
          <w:spacing w:val="0"/>
          <w:szCs w:val="28"/>
          <w:lang w:eastAsia="ar-SA"/>
        </w:rPr>
        <w:t>0359</w:t>
      </w:r>
      <w:r w:rsidRPr="00F83A11">
        <w:rPr>
          <w:spacing w:val="0"/>
          <w:szCs w:val="28"/>
          <w:lang w:eastAsia="ar-SA"/>
        </w:rPr>
        <w:t xml:space="preserve"> ПАТОМОРФОЛОГИЧЕСКИЕ ИЗМЕНЕНИЯ - ГЕМОРРАГИЧЕСКАЯ СЫПЬ, СИСТЕМНЫЕ ВАСКУЛИТЫ, ГИГАНТОКЛЕТОЧНЫЙ ГЕПАТИТ ХАРАКТЕРНЫ ДЛЯ ВНУТРИУТРОБНОЙ ИНФЕКЦИИ</w:t>
      </w:r>
    </w:p>
    <w:p w:rsidR="00D56B0D" w:rsidRPr="00F83A11" w:rsidRDefault="00D56B0D" w:rsidP="00F83A11">
      <w:pPr>
        <w:widowControl/>
        <w:numPr>
          <w:ilvl w:val="0"/>
          <w:numId w:val="781"/>
        </w:numPr>
        <w:tabs>
          <w:tab w:val="clear" w:pos="720"/>
          <w:tab w:val="num" w:pos="1080"/>
          <w:tab w:val="left" w:pos="1980"/>
        </w:tabs>
        <w:ind w:left="1620" w:firstLine="0"/>
        <w:jc w:val="left"/>
        <w:rPr>
          <w:spacing w:val="0"/>
          <w:szCs w:val="28"/>
          <w:lang w:eastAsia="ar-SA"/>
        </w:rPr>
      </w:pPr>
      <w:r w:rsidRPr="00F83A11">
        <w:rPr>
          <w:spacing w:val="0"/>
          <w:szCs w:val="28"/>
          <w:lang w:eastAsia="ar-SA"/>
        </w:rPr>
        <w:t>Листериоз</w:t>
      </w:r>
    </w:p>
    <w:p w:rsidR="00D56B0D" w:rsidRPr="00F83A11" w:rsidRDefault="00D56B0D" w:rsidP="00F83A11">
      <w:pPr>
        <w:widowControl/>
        <w:numPr>
          <w:ilvl w:val="0"/>
          <w:numId w:val="781"/>
        </w:numPr>
        <w:tabs>
          <w:tab w:val="clear" w:pos="720"/>
          <w:tab w:val="num" w:pos="1080"/>
          <w:tab w:val="left" w:pos="1980"/>
        </w:tabs>
        <w:ind w:left="1620" w:firstLine="0"/>
        <w:jc w:val="left"/>
        <w:rPr>
          <w:spacing w:val="0"/>
          <w:szCs w:val="28"/>
          <w:lang w:eastAsia="ar-SA"/>
        </w:rPr>
      </w:pPr>
      <w:r w:rsidRPr="00F83A11">
        <w:rPr>
          <w:spacing w:val="0"/>
          <w:szCs w:val="28"/>
          <w:lang w:eastAsia="ar-SA"/>
        </w:rPr>
        <w:t>Краснуха</w:t>
      </w:r>
    </w:p>
    <w:p w:rsidR="00D56B0D" w:rsidRPr="00F83A11" w:rsidRDefault="00D56B0D" w:rsidP="00F83A11">
      <w:pPr>
        <w:widowControl/>
        <w:numPr>
          <w:ilvl w:val="0"/>
          <w:numId w:val="781"/>
        </w:numPr>
        <w:tabs>
          <w:tab w:val="clear" w:pos="720"/>
          <w:tab w:val="num" w:pos="1080"/>
          <w:tab w:val="left" w:pos="1980"/>
        </w:tabs>
        <w:ind w:left="1620" w:firstLine="0"/>
        <w:jc w:val="left"/>
        <w:rPr>
          <w:spacing w:val="0"/>
          <w:szCs w:val="28"/>
          <w:lang w:eastAsia="ar-SA"/>
        </w:rPr>
      </w:pPr>
      <w:r w:rsidRPr="00F83A11">
        <w:rPr>
          <w:spacing w:val="0"/>
          <w:szCs w:val="28"/>
          <w:lang w:eastAsia="ar-SA"/>
        </w:rPr>
        <w:t>Цитомегалия</w:t>
      </w:r>
    </w:p>
    <w:p w:rsidR="00D56B0D" w:rsidRPr="00F83A11" w:rsidRDefault="00D56B0D" w:rsidP="00F83A11">
      <w:pPr>
        <w:widowControl/>
        <w:numPr>
          <w:ilvl w:val="0"/>
          <w:numId w:val="781"/>
        </w:numPr>
        <w:tabs>
          <w:tab w:val="clear" w:pos="720"/>
          <w:tab w:val="num" w:pos="1080"/>
          <w:tab w:val="left" w:pos="1980"/>
        </w:tabs>
        <w:ind w:left="1620" w:firstLine="0"/>
        <w:jc w:val="left"/>
        <w:rPr>
          <w:spacing w:val="0"/>
          <w:szCs w:val="28"/>
          <w:lang w:eastAsia="ar-SA"/>
        </w:rPr>
      </w:pPr>
      <w:r w:rsidRPr="00F83A11">
        <w:rPr>
          <w:spacing w:val="0"/>
          <w:szCs w:val="28"/>
          <w:lang w:eastAsia="ar-SA"/>
        </w:rPr>
        <w:t>Токсоплазмоз</w:t>
      </w:r>
    </w:p>
    <w:p w:rsidR="00D56B0D" w:rsidRPr="00F83A11" w:rsidRDefault="00D56B0D" w:rsidP="00F83A11">
      <w:pPr>
        <w:widowControl/>
        <w:numPr>
          <w:ilvl w:val="0"/>
          <w:numId w:val="781"/>
        </w:numPr>
        <w:tabs>
          <w:tab w:val="clear" w:pos="720"/>
          <w:tab w:val="num" w:pos="1080"/>
          <w:tab w:val="left" w:pos="1980"/>
        </w:tabs>
        <w:ind w:left="1620" w:firstLine="0"/>
        <w:jc w:val="left"/>
        <w:rPr>
          <w:spacing w:val="0"/>
          <w:szCs w:val="28"/>
          <w:lang w:eastAsia="ar-SA"/>
        </w:rPr>
      </w:pPr>
      <w:r w:rsidRPr="00F83A11">
        <w:rPr>
          <w:spacing w:val="0"/>
          <w:szCs w:val="28"/>
          <w:lang w:eastAsia="ar-SA"/>
        </w:rPr>
        <w:t>Сифилис</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CE6563">
      <w:pPr>
        <w:widowControl/>
        <w:ind w:left="0"/>
        <w:rPr>
          <w:caps/>
          <w:spacing w:val="0"/>
          <w:szCs w:val="28"/>
          <w:lang w:eastAsia="ar-SA"/>
        </w:rPr>
      </w:pPr>
      <w:r w:rsidRPr="00F83A11">
        <w:rPr>
          <w:bCs/>
          <w:caps/>
          <w:spacing w:val="0"/>
          <w:szCs w:val="28"/>
          <w:lang w:eastAsia="ar-SA"/>
        </w:rPr>
        <w:t xml:space="preserve">0360. </w:t>
      </w:r>
      <w:r w:rsidRPr="00F83A11">
        <w:rPr>
          <w:caps/>
          <w:spacing w:val="0"/>
          <w:szCs w:val="28"/>
          <w:lang w:eastAsia="ar-SA"/>
        </w:rPr>
        <w:t>ПРИ ПАТОМОРФОЛОГИЧЕСКОМ ИССЛЕДОВАНИИ УМЕРШЕГО НОВОРОЖДЕННОГО СО СТОРОНЫ ОРГАНОВ БОЛЬШОГО КРУГА ВЫЯВЛЕНЫ МНОЖЕСТВЕННЫЕ ГРАНУЛЕМЫ (ДО 10 ММ.). КЛЕТОЧНЫЙ СОСТАВ ГРАНУЛЕМ ХАРАКТЕРИЗОВАЛСЯ НАЛИЧИЕМ МАКРОФАГОВ, ЛИМФОЦИТОВ И НЕЙТРОФИЛОВ ВОЗМОЖЕН ДИАГНОЗ</w:t>
      </w:r>
    </w:p>
    <w:p w:rsidR="00D56B0D" w:rsidRPr="00F83A11" w:rsidRDefault="00D56B0D" w:rsidP="00F83A11">
      <w:pPr>
        <w:widowControl/>
        <w:numPr>
          <w:ilvl w:val="1"/>
          <w:numId w:val="782"/>
        </w:numPr>
        <w:tabs>
          <w:tab w:val="clear" w:pos="720"/>
          <w:tab w:val="num" w:pos="1080"/>
          <w:tab w:val="left" w:pos="1980"/>
        </w:tabs>
        <w:ind w:left="1620" w:firstLine="0"/>
        <w:jc w:val="left"/>
        <w:rPr>
          <w:spacing w:val="0"/>
          <w:szCs w:val="28"/>
          <w:lang w:eastAsia="ar-SA"/>
        </w:rPr>
      </w:pPr>
      <w:r w:rsidRPr="00F83A11">
        <w:rPr>
          <w:spacing w:val="0"/>
          <w:szCs w:val="28"/>
          <w:lang w:eastAsia="ar-SA"/>
        </w:rPr>
        <w:t>Листериоз</w:t>
      </w:r>
    </w:p>
    <w:p w:rsidR="00D56B0D" w:rsidRPr="00F83A11" w:rsidRDefault="00D56B0D" w:rsidP="00F83A11">
      <w:pPr>
        <w:widowControl/>
        <w:numPr>
          <w:ilvl w:val="1"/>
          <w:numId w:val="782"/>
        </w:numPr>
        <w:tabs>
          <w:tab w:val="clear" w:pos="720"/>
          <w:tab w:val="num" w:pos="1080"/>
          <w:tab w:val="left" w:pos="1980"/>
        </w:tabs>
        <w:ind w:left="1620" w:firstLine="0"/>
        <w:jc w:val="left"/>
        <w:rPr>
          <w:spacing w:val="0"/>
          <w:szCs w:val="28"/>
          <w:lang w:eastAsia="ar-SA"/>
        </w:rPr>
      </w:pPr>
      <w:r w:rsidRPr="00F83A11">
        <w:rPr>
          <w:spacing w:val="0"/>
          <w:szCs w:val="28"/>
          <w:lang w:eastAsia="ar-SA"/>
        </w:rPr>
        <w:t>Краснуха</w:t>
      </w:r>
    </w:p>
    <w:p w:rsidR="00D56B0D" w:rsidRPr="00F83A11" w:rsidRDefault="00D56B0D" w:rsidP="00F83A11">
      <w:pPr>
        <w:widowControl/>
        <w:numPr>
          <w:ilvl w:val="1"/>
          <w:numId w:val="782"/>
        </w:numPr>
        <w:tabs>
          <w:tab w:val="clear" w:pos="720"/>
          <w:tab w:val="num" w:pos="1080"/>
          <w:tab w:val="left" w:pos="1980"/>
        </w:tabs>
        <w:ind w:left="1620" w:firstLine="0"/>
        <w:jc w:val="left"/>
        <w:rPr>
          <w:spacing w:val="0"/>
          <w:szCs w:val="28"/>
          <w:lang w:eastAsia="ar-SA"/>
        </w:rPr>
      </w:pPr>
      <w:r w:rsidRPr="00F83A11">
        <w:rPr>
          <w:spacing w:val="0"/>
          <w:szCs w:val="28"/>
          <w:lang w:eastAsia="ar-SA"/>
        </w:rPr>
        <w:t>Цитомегалия</w:t>
      </w:r>
    </w:p>
    <w:p w:rsidR="00D56B0D" w:rsidRPr="00F83A11" w:rsidRDefault="00D56B0D" w:rsidP="00F83A11">
      <w:pPr>
        <w:widowControl/>
        <w:numPr>
          <w:ilvl w:val="1"/>
          <w:numId w:val="782"/>
        </w:numPr>
        <w:tabs>
          <w:tab w:val="clear" w:pos="720"/>
          <w:tab w:val="num" w:pos="1080"/>
          <w:tab w:val="left" w:pos="1980"/>
        </w:tabs>
        <w:ind w:left="1620" w:firstLine="0"/>
        <w:jc w:val="left"/>
        <w:rPr>
          <w:spacing w:val="0"/>
          <w:szCs w:val="28"/>
          <w:lang w:eastAsia="ar-SA"/>
        </w:rPr>
      </w:pPr>
      <w:r w:rsidRPr="00F83A11">
        <w:rPr>
          <w:spacing w:val="0"/>
          <w:szCs w:val="28"/>
          <w:lang w:eastAsia="ar-SA"/>
        </w:rPr>
        <w:t>Токсоплазмоз</w:t>
      </w:r>
    </w:p>
    <w:p w:rsidR="00D56B0D" w:rsidRPr="00F83A11" w:rsidRDefault="00D56B0D" w:rsidP="00F83A11">
      <w:pPr>
        <w:widowControl/>
        <w:numPr>
          <w:ilvl w:val="1"/>
          <w:numId w:val="782"/>
        </w:numPr>
        <w:tabs>
          <w:tab w:val="clear" w:pos="720"/>
          <w:tab w:val="num" w:pos="1080"/>
          <w:tab w:val="left" w:pos="1980"/>
        </w:tabs>
        <w:ind w:left="1620" w:firstLine="0"/>
        <w:jc w:val="left"/>
        <w:rPr>
          <w:spacing w:val="0"/>
          <w:szCs w:val="28"/>
          <w:lang w:eastAsia="ar-SA"/>
        </w:rPr>
      </w:pPr>
      <w:r w:rsidRPr="00F83A11">
        <w:rPr>
          <w:spacing w:val="0"/>
          <w:szCs w:val="28"/>
          <w:lang w:eastAsia="ar-SA"/>
        </w:rPr>
        <w:t>Сифилис</w:t>
      </w:r>
    </w:p>
    <w:p w:rsidR="00D56B0D" w:rsidRPr="00F83A11" w:rsidRDefault="00D56B0D" w:rsidP="00222513">
      <w:pPr>
        <w:widowControl/>
        <w:suppressAutoHyphens/>
        <w:ind w:left="1560"/>
        <w:jc w:val="left"/>
        <w:rPr>
          <w:spacing w:val="0"/>
          <w:szCs w:val="28"/>
          <w:lang w:eastAsia="ar-SA"/>
        </w:rPr>
      </w:pPr>
    </w:p>
    <w:p w:rsidR="00D56B0D" w:rsidRPr="00F83A11" w:rsidRDefault="00D56B0D" w:rsidP="001B7141">
      <w:pPr>
        <w:widowControl/>
        <w:ind w:left="0"/>
        <w:jc w:val="left"/>
        <w:rPr>
          <w:spacing w:val="0"/>
          <w:szCs w:val="28"/>
          <w:lang w:eastAsia="ar-SA"/>
        </w:rPr>
      </w:pPr>
      <w:r w:rsidRPr="00F83A11">
        <w:rPr>
          <w:bCs/>
          <w:caps/>
          <w:spacing w:val="0"/>
          <w:szCs w:val="28"/>
          <w:lang w:eastAsia="ar-SA"/>
        </w:rPr>
        <w:t xml:space="preserve">0361. </w:t>
      </w:r>
      <w:r w:rsidRPr="00F83A11">
        <w:rPr>
          <w:spacing w:val="0"/>
          <w:szCs w:val="28"/>
          <w:lang w:eastAsia="ar-SA"/>
        </w:rPr>
        <w:t>НАЛИЧИЕ ОЧАГОВ ПРОДУКТИВНО-НЕКРОТИЧЕСКОГО ВОСПАЛЕНИЯ С ФОРМИРОВАНИЕМ МИКРОЦИСТ И ПЕТРИФИКАТОВ ХАРАКТЕРНО ДЛЯ ВНУТРИУТРОБНОЙ ИНФЕКЦИИ</w:t>
      </w:r>
    </w:p>
    <w:p w:rsidR="00D56B0D" w:rsidRPr="00F83A11" w:rsidRDefault="00D56B0D" w:rsidP="00F83A11">
      <w:pPr>
        <w:widowControl/>
        <w:numPr>
          <w:ilvl w:val="1"/>
          <w:numId w:val="783"/>
        </w:numPr>
        <w:tabs>
          <w:tab w:val="clear" w:pos="720"/>
          <w:tab w:val="left" w:pos="1980"/>
        </w:tabs>
        <w:ind w:left="1620" w:firstLine="0"/>
        <w:jc w:val="left"/>
        <w:rPr>
          <w:spacing w:val="0"/>
          <w:szCs w:val="28"/>
          <w:lang w:eastAsia="ar-SA"/>
        </w:rPr>
      </w:pPr>
      <w:r w:rsidRPr="00F83A11">
        <w:rPr>
          <w:spacing w:val="0"/>
          <w:szCs w:val="28"/>
          <w:lang w:eastAsia="ar-SA"/>
        </w:rPr>
        <w:t>Листериоз</w:t>
      </w:r>
    </w:p>
    <w:p w:rsidR="00D56B0D" w:rsidRPr="00F83A11" w:rsidRDefault="00D56B0D" w:rsidP="00F83A11">
      <w:pPr>
        <w:widowControl/>
        <w:numPr>
          <w:ilvl w:val="1"/>
          <w:numId w:val="783"/>
        </w:numPr>
        <w:tabs>
          <w:tab w:val="clear" w:pos="720"/>
          <w:tab w:val="left" w:pos="1980"/>
        </w:tabs>
        <w:ind w:left="1620" w:firstLine="0"/>
        <w:jc w:val="left"/>
        <w:rPr>
          <w:spacing w:val="0"/>
          <w:szCs w:val="28"/>
          <w:lang w:eastAsia="ar-SA"/>
        </w:rPr>
      </w:pPr>
      <w:r w:rsidRPr="00F83A11">
        <w:rPr>
          <w:spacing w:val="0"/>
          <w:szCs w:val="28"/>
          <w:lang w:eastAsia="ar-SA"/>
        </w:rPr>
        <w:t>Краснуха</w:t>
      </w:r>
    </w:p>
    <w:p w:rsidR="00D56B0D" w:rsidRPr="00F83A11" w:rsidRDefault="00D56B0D" w:rsidP="00F83A11">
      <w:pPr>
        <w:widowControl/>
        <w:numPr>
          <w:ilvl w:val="1"/>
          <w:numId w:val="783"/>
        </w:numPr>
        <w:tabs>
          <w:tab w:val="clear" w:pos="720"/>
          <w:tab w:val="left" w:pos="1980"/>
        </w:tabs>
        <w:ind w:left="1620" w:firstLine="0"/>
        <w:jc w:val="left"/>
        <w:rPr>
          <w:spacing w:val="0"/>
          <w:szCs w:val="28"/>
          <w:lang w:eastAsia="ar-SA"/>
        </w:rPr>
      </w:pPr>
      <w:r w:rsidRPr="00F83A11">
        <w:rPr>
          <w:spacing w:val="0"/>
          <w:szCs w:val="28"/>
          <w:lang w:eastAsia="ar-SA"/>
        </w:rPr>
        <w:t>Цитомегалия</w:t>
      </w:r>
    </w:p>
    <w:p w:rsidR="00D56B0D" w:rsidRPr="00F83A11" w:rsidRDefault="00D56B0D" w:rsidP="00F83A11">
      <w:pPr>
        <w:widowControl/>
        <w:numPr>
          <w:ilvl w:val="1"/>
          <w:numId w:val="783"/>
        </w:numPr>
        <w:tabs>
          <w:tab w:val="clear" w:pos="720"/>
          <w:tab w:val="left" w:pos="1980"/>
        </w:tabs>
        <w:ind w:left="1620" w:firstLine="0"/>
        <w:jc w:val="left"/>
        <w:rPr>
          <w:spacing w:val="0"/>
          <w:szCs w:val="28"/>
          <w:lang w:eastAsia="ar-SA"/>
        </w:rPr>
      </w:pPr>
      <w:r w:rsidRPr="00F83A11">
        <w:rPr>
          <w:spacing w:val="0"/>
          <w:szCs w:val="28"/>
          <w:lang w:eastAsia="ar-SA"/>
        </w:rPr>
        <w:t>Токсоплазмоз</w:t>
      </w:r>
    </w:p>
    <w:p w:rsidR="00D56B0D" w:rsidRPr="00F83A11" w:rsidRDefault="00D56B0D" w:rsidP="00F83A11">
      <w:pPr>
        <w:widowControl/>
        <w:numPr>
          <w:ilvl w:val="1"/>
          <w:numId w:val="783"/>
        </w:numPr>
        <w:tabs>
          <w:tab w:val="clear" w:pos="720"/>
          <w:tab w:val="left" w:pos="1980"/>
        </w:tabs>
        <w:ind w:left="1620" w:firstLine="0"/>
        <w:jc w:val="left"/>
        <w:rPr>
          <w:spacing w:val="0"/>
          <w:szCs w:val="28"/>
          <w:lang w:eastAsia="ar-SA"/>
        </w:rPr>
      </w:pPr>
      <w:r w:rsidRPr="00F83A11">
        <w:rPr>
          <w:spacing w:val="0"/>
          <w:szCs w:val="28"/>
          <w:lang w:eastAsia="ar-SA"/>
        </w:rPr>
        <w:t>Сифилис</w:t>
      </w:r>
    </w:p>
    <w:p w:rsidR="00D56B0D" w:rsidRPr="00F83A11" w:rsidRDefault="00D56B0D" w:rsidP="00CE6563">
      <w:pPr>
        <w:widowControl/>
        <w:ind w:left="0"/>
        <w:jc w:val="left"/>
        <w:rPr>
          <w:spacing w:val="0"/>
          <w:szCs w:val="28"/>
          <w:lang w:eastAsia="ar-SA"/>
        </w:rPr>
      </w:pPr>
    </w:p>
    <w:p w:rsidR="00D56B0D" w:rsidRPr="00F83A11" w:rsidRDefault="00D56B0D" w:rsidP="00CE6563">
      <w:pPr>
        <w:widowControl/>
        <w:ind w:left="0"/>
        <w:jc w:val="left"/>
        <w:rPr>
          <w:spacing w:val="0"/>
          <w:szCs w:val="28"/>
          <w:lang w:eastAsia="ar-SA"/>
        </w:rPr>
      </w:pPr>
      <w:r w:rsidRPr="00F83A11">
        <w:rPr>
          <w:bCs/>
          <w:caps/>
          <w:spacing w:val="0"/>
          <w:szCs w:val="28"/>
          <w:lang w:eastAsia="ar-SA"/>
        </w:rPr>
        <w:t xml:space="preserve">0362.  </w:t>
      </w:r>
      <w:r w:rsidRPr="00F83A11">
        <w:rPr>
          <w:spacing w:val="0"/>
          <w:szCs w:val="28"/>
          <w:lang w:eastAsia="ar-SA"/>
        </w:rPr>
        <w:t>МУСКУЛЯРИЗАЦИЯ АЦИНАРНЫХ ВЕТВЕЙ ЛЕГОЧНОЙ АРТЕРИИ ХАРАКТЕРНЫ ДЛЯ ПАТОЛОГИИ НОВОРОЖДЕННОГО</w:t>
      </w:r>
    </w:p>
    <w:p w:rsidR="00D56B0D" w:rsidRPr="00F83A11" w:rsidRDefault="00D56B0D" w:rsidP="00F83A11">
      <w:pPr>
        <w:widowControl/>
        <w:numPr>
          <w:ilvl w:val="1"/>
          <w:numId w:val="784"/>
        </w:numPr>
        <w:tabs>
          <w:tab w:val="clear" w:pos="720"/>
          <w:tab w:val="num" w:pos="900"/>
          <w:tab w:val="left" w:pos="1980"/>
        </w:tabs>
        <w:ind w:left="1620" w:firstLine="0"/>
        <w:jc w:val="left"/>
        <w:rPr>
          <w:spacing w:val="0"/>
          <w:szCs w:val="28"/>
          <w:lang w:eastAsia="ar-SA"/>
        </w:rPr>
      </w:pPr>
      <w:r w:rsidRPr="00F83A11">
        <w:rPr>
          <w:spacing w:val="0"/>
          <w:szCs w:val="28"/>
          <w:lang w:eastAsia="ar-SA"/>
        </w:rPr>
        <w:t>Первичная легочная гипертензия</w:t>
      </w:r>
    </w:p>
    <w:p w:rsidR="00D56B0D" w:rsidRPr="00F83A11" w:rsidRDefault="00D56B0D" w:rsidP="00F83A11">
      <w:pPr>
        <w:widowControl/>
        <w:numPr>
          <w:ilvl w:val="1"/>
          <w:numId w:val="784"/>
        </w:numPr>
        <w:tabs>
          <w:tab w:val="clear" w:pos="720"/>
          <w:tab w:val="num" w:pos="900"/>
          <w:tab w:val="left" w:pos="1980"/>
        </w:tabs>
        <w:ind w:left="1620" w:firstLine="0"/>
        <w:jc w:val="left"/>
        <w:rPr>
          <w:spacing w:val="0"/>
          <w:szCs w:val="28"/>
          <w:lang w:eastAsia="ar-SA"/>
        </w:rPr>
      </w:pPr>
      <w:r w:rsidRPr="00F83A11">
        <w:rPr>
          <w:spacing w:val="0"/>
          <w:szCs w:val="28"/>
          <w:lang w:eastAsia="ar-SA"/>
        </w:rPr>
        <w:t>Бронхолегочная дисплазия</w:t>
      </w:r>
    </w:p>
    <w:p w:rsidR="00D56B0D" w:rsidRPr="00F83A11" w:rsidRDefault="00D56B0D" w:rsidP="00F83A11">
      <w:pPr>
        <w:widowControl/>
        <w:numPr>
          <w:ilvl w:val="1"/>
          <w:numId w:val="784"/>
        </w:numPr>
        <w:tabs>
          <w:tab w:val="clear" w:pos="720"/>
          <w:tab w:val="num" w:pos="900"/>
          <w:tab w:val="left" w:pos="1980"/>
        </w:tabs>
        <w:ind w:left="1620" w:firstLine="0"/>
        <w:jc w:val="left"/>
        <w:rPr>
          <w:spacing w:val="0"/>
          <w:szCs w:val="28"/>
          <w:lang w:eastAsia="ar-SA"/>
        </w:rPr>
      </w:pPr>
      <w:r w:rsidRPr="00F83A11">
        <w:rPr>
          <w:spacing w:val="0"/>
          <w:szCs w:val="28"/>
          <w:lang w:eastAsia="ar-SA"/>
        </w:rPr>
        <w:t>Болезнь гиалиновых мембран</w:t>
      </w:r>
    </w:p>
    <w:p w:rsidR="00D56B0D" w:rsidRPr="00F83A11" w:rsidRDefault="00D56B0D" w:rsidP="00F83A11">
      <w:pPr>
        <w:widowControl/>
        <w:numPr>
          <w:ilvl w:val="1"/>
          <w:numId w:val="784"/>
        </w:numPr>
        <w:tabs>
          <w:tab w:val="clear" w:pos="720"/>
          <w:tab w:val="num" w:pos="900"/>
          <w:tab w:val="left" w:pos="1980"/>
        </w:tabs>
        <w:ind w:left="1620" w:firstLine="0"/>
        <w:jc w:val="left"/>
        <w:rPr>
          <w:spacing w:val="0"/>
          <w:szCs w:val="28"/>
          <w:lang w:eastAsia="ar-SA"/>
        </w:rPr>
      </w:pPr>
      <w:r w:rsidRPr="00F83A11">
        <w:rPr>
          <w:spacing w:val="0"/>
          <w:szCs w:val="28"/>
          <w:lang w:eastAsia="ar-SA"/>
        </w:rPr>
        <w:t>Первичный гемосидероз легких</w:t>
      </w:r>
    </w:p>
    <w:p w:rsidR="00D56B0D" w:rsidRPr="00F83A11" w:rsidRDefault="00D56B0D" w:rsidP="00F83A11">
      <w:pPr>
        <w:widowControl/>
        <w:numPr>
          <w:ilvl w:val="1"/>
          <w:numId w:val="784"/>
        </w:numPr>
        <w:tabs>
          <w:tab w:val="clear" w:pos="720"/>
          <w:tab w:val="num" w:pos="900"/>
          <w:tab w:val="left" w:pos="1980"/>
        </w:tabs>
        <w:ind w:left="1620" w:firstLine="0"/>
        <w:jc w:val="left"/>
        <w:rPr>
          <w:spacing w:val="0"/>
          <w:szCs w:val="28"/>
          <w:lang w:eastAsia="ar-SA"/>
        </w:rPr>
      </w:pPr>
      <w:r w:rsidRPr="00F83A11">
        <w:rPr>
          <w:spacing w:val="0"/>
          <w:szCs w:val="28"/>
          <w:lang w:eastAsia="ar-SA"/>
        </w:rPr>
        <w:t>Первичный ателектаз</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CE6563">
      <w:pPr>
        <w:widowControl/>
        <w:ind w:left="0"/>
        <w:jc w:val="left"/>
        <w:rPr>
          <w:spacing w:val="0"/>
          <w:szCs w:val="28"/>
          <w:lang w:eastAsia="ar-SA"/>
        </w:rPr>
      </w:pPr>
      <w:r w:rsidRPr="00F83A11">
        <w:rPr>
          <w:bCs/>
          <w:caps/>
          <w:spacing w:val="0"/>
          <w:szCs w:val="28"/>
          <w:lang w:eastAsia="ar-SA"/>
        </w:rPr>
        <w:t xml:space="preserve">0363. </w:t>
      </w:r>
      <w:r w:rsidRPr="00F83A11">
        <w:rPr>
          <w:spacing w:val="0"/>
          <w:szCs w:val="28"/>
          <w:lang w:eastAsia="ar-SA"/>
        </w:rPr>
        <w:t>ПРЕПАРАТ, ОБЛАДАЮЩИЙ ТЕРАТОГЕННЫМ ЭФФЕКТОМ</w:t>
      </w:r>
    </w:p>
    <w:p w:rsidR="00D56B0D" w:rsidRPr="00F83A11" w:rsidRDefault="00D56B0D" w:rsidP="00F83A11">
      <w:pPr>
        <w:widowControl/>
        <w:numPr>
          <w:ilvl w:val="1"/>
          <w:numId w:val="785"/>
        </w:numPr>
        <w:tabs>
          <w:tab w:val="clear" w:pos="720"/>
          <w:tab w:val="num" w:pos="1080"/>
          <w:tab w:val="left" w:pos="1800"/>
          <w:tab w:val="left" w:pos="1980"/>
        </w:tabs>
        <w:ind w:left="1620" w:firstLine="0"/>
        <w:jc w:val="left"/>
        <w:rPr>
          <w:spacing w:val="0"/>
          <w:szCs w:val="28"/>
          <w:lang w:eastAsia="ar-SA"/>
        </w:rPr>
      </w:pPr>
      <w:r w:rsidRPr="00F83A11">
        <w:rPr>
          <w:spacing w:val="0"/>
          <w:szCs w:val="28"/>
          <w:lang w:eastAsia="ar-SA"/>
        </w:rPr>
        <w:t>Аспирин</w:t>
      </w:r>
    </w:p>
    <w:p w:rsidR="00D56B0D" w:rsidRPr="00F83A11" w:rsidRDefault="00D56B0D" w:rsidP="00F83A11">
      <w:pPr>
        <w:widowControl/>
        <w:numPr>
          <w:ilvl w:val="1"/>
          <w:numId w:val="785"/>
        </w:numPr>
        <w:tabs>
          <w:tab w:val="clear" w:pos="720"/>
          <w:tab w:val="num" w:pos="1080"/>
          <w:tab w:val="left" w:pos="1800"/>
          <w:tab w:val="left" w:pos="1980"/>
        </w:tabs>
        <w:ind w:left="1620" w:firstLine="0"/>
        <w:jc w:val="left"/>
        <w:rPr>
          <w:spacing w:val="0"/>
          <w:szCs w:val="28"/>
          <w:lang w:eastAsia="ar-SA"/>
        </w:rPr>
      </w:pPr>
      <w:r w:rsidRPr="00F83A11">
        <w:rPr>
          <w:spacing w:val="0"/>
          <w:szCs w:val="28"/>
          <w:lang w:eastAsia="ar-SA"/>
        </w:rPr>
        <w:t>Аскорутин</w:t>
      </w:r>
    </w:p>
    <w:p w:rsidR="00D56B0D" w:rsidRPr="00F83A11" w:rsidRDefault="00D56B0D" w:rsidP="00F83A11">
      <w:pPr>
        <w:widowControl/>
        <w:numPr>
          <w:ilvl w:val="1"/>
          <w:numId w:val="785"/>
        </w:numPr>
        <w:tabs>
          <w:tab w:val="clear" w:pos="720"/>
          <w:tab w:val="num" w:pos="1080"/>
          <w:tab w:val="left" w:pos="1800"/>
          <w:tab w:val="left" w:pos="1980"/>
        </w:tabs>
        <w:ind w:left="1620" w:firstLine="0"/>
        <w:jc w:val="left"/>
        <w:rPr>
          <w:spacing w:val="0"/>
          <w:szCs w:val="28"/>
          <w:lang w:eastAsia="ar-SA"/>
        </w:rPr>
      </w:pPr>
      <w:r w:rsidRPr="00F83A11">
        <w:rPr>
          <w:spacing w:val="0"/>
          <w:szCs w:val="28"/>
          <w:lang w:eastAsia="ar-SA"/>
        </w:rPr>
        <w:t>Викасол</w:t>
      </w:r>
    </w:p>
    <w:p w:rsidR="00D56B0D" w:rsidRPr="00F83A11" w:rsidRDefault="00D56B0D" w:rsidP="00F83A11">
      <w:pPr>
        <w:widowControl/>
        <w:numPr>
          <w:ilvl w:val="1"/>
          <w:numId w:val="785"/>
        </w:numPr>
        <w:tabs>
          <w:tab w:val="clear" w:pos="720"/>
          <w:tab w:val="num" w:pos="1080"/>
          <w:tab w:val="left" w:pos="1800"/>
          <w:tab w:val="left" w:pos="1980"/>
        </w:tabs>
        <w:ind w:left="1620" w:firstLine="0"/>
        <w:jc w:val="left"/>
        <w:rPr>
          <w:spacing w:val="0"/>
          <w:szCs w:val="28"/>
          <w:lang w:eastAsia="ar-SA"/>
        </w:rPr>
      </w:pPr>
      <w:r w:rsidRPr="00F83A11">
        <w:rPr>
          <w:spacing w:val="0"/>
          <w:szCs w:val="28"/>
          <w:lang w:eastAsia="ar-SA"/>
        </w:rPr>
        <w:t>Гипотиазид</w:t>
      </w:r>
    </w:p>
    <w:p w:rsidR="00D56B0D" w:rsidRPr="00F83A11" w:rsidRDefault="00D56B0D" w:rsidP="00F83A11">
      <w:pPr>
        <w:widowControl/>
        <w:numPr>
          <w:ilvl w:val="1"/>
          <w:numId w:val="785"/>
        </w:numPr>
        <w:tabs>
          <w:tab w:val="clear" w:pos="720"/>
          <w:tab w:val="num" w:pos="1080"/>
          <w:tab w:val="left" w:pos="1800"/>
          <w:tab w:val="left" w:pos="1980"/>
        </w:tabs>
        <w:ind w:left="1620" w:firstLine="0"/>
        <w:jc w:val="left"/>
        <w:rPr>
          <w:spacing w:val="0"/>
          <w:szCs w:val="28"/>
          <w:lang w:eastAsia="ar-SA"/>
        </w:rPr>
      </w:pPr>
      <w:r w:rsidRPr="00F83A11">
        <w:rPr>
          <w:spacing w:val="0"/>
          <w:szCs w:val="28"/>
          <w:lang w:eastAsia="ar-SA"/>
        </w:rPr>
        <w:t>Фенобарбитал</w:t>
      </w:r>
    </w:p>
    <w:p w:rsidR="00D56B0D" w:rsidRPr="00F83A11" w:rsidRDefault="00D56B0D" w:rsidP="00CE6563">
      <w:pPr>
        <w:widowControl/>
        <w:shd w:val="clear" w:color="auto" w:fill="FFFFFF"/>
        <w:tabs>
          <w:tab w:val="num" w:pos="1080"/>
          <w:tab w:val="left" w:pos="1800"/>
          <w:tab w:val="left" w:pos="1980"/>
        </w:tabs>
        <w:suppressAutoHyphens/>
        <w:autoSpaceDE w:val="0"/>
        <w:ind w:left="1620"/>
        <w:jc w:val="left"/>
        <w:rPr>
          <w:spacing w:val="0"/>
          <w:szCs w:val="28"/>
          <w:lang w:eastAsia="ar-SA"/>
        </w:rPr>
      </w:pPr>
    </w:p>
    <w:p w:rsidR="00D56B0D" w:rsidRPr="00F83A11" w:rsidRDefault="00D56B0D" w:rsidP="00222513">
      <w:pPr>
        <w:widowControl/>
        <w:ind w:left="0"/>
        <w:jc w:val="left"/>
        <w:rPr>
          <w:caps/>
          <w:spacing w:val="0"/>
          <w:szCs w:val="28"/>
          <w:lang w:eastAsia="ar-SA"/>
        </w:rPr>
      </w:pPr>
      <w:r w:rsidRPr="00F83A11">
        <w:rPr>
          <w:spacing w:val="0"/>
          <w:szCs w:val="28"/>
          <w:lang w:eastAsia="ar-SA"/>
        </w:rPr>
        <w:t xml:space="preserve">0364. НАИБОЛЬШИЙ РИСК ОТНОСИТЕЛЬНО ВНУТРИУТРОБНОЙ СМЕРТНОСТИ ПРЕДСТАВЛЯЕТ </w:t>
      </w:r>
      <w:r w:rsidRPr="00F83A11">
        <w:rPr>
          <w:caps/>
          <w:spacing w:val="0"/>
          <w:szCs w:val="28"/>
          <w:lang w:eastAsia="ar-SA"/>
        </w:rPr>
        <w:t>инфицирование</w:t>
      </w:r>
    </w:p>
    <w:p w:rsidR="00D56B0D" w:rsidRPr="00F83A11" w:rsidRDefault="00D56B0D" w:rsidP="009003BD">
      <w:pPr>
        <w:widowControl/>
        <w:numPr>
          <w:ilvl w:val="1"/>
          <w:numId w:val="8"/>
        </w:numPr>
        <w:tabs>
          <w:tab w:val="left" w:pos="1843"/>
          <w:tab w:val="left" w:pos="3403"/>
        </w:tabs>
        <w:ind w:left="1560" w:firstLine="0"/>
        <w:jc w:val="left"/>
        <w:rPr>
          <w:spacing w:val="0"/>
          <w:szCs w:val="28"/>
          <w:lang w:eastAsia="ar-SA"/>
        </w:rPr>
      </w:pPr>
      <w:r w:rsidRPr="00F83A11">
        <w:rPr>
          <w:spacing w:val="0"/>
          <w:szCs w:val="28"/>
          <w:lang w:eastAsia="ar-SA"/>
        </w:rPr>
        <w:t>энтерококком</w:t>
      </w:r>
    </w:p>
    <w:p w:rsidR="00D56B0D" w:rsidRPr="00F83A11" w:rsidRDefault="00D56B0D" w:rsidP="009003BD">
      <w:pPr>
        <w:widowControl/>
        <w:numPr>
          <w:ilvl w:val="1"/>
          <w:numId w:val="8"/>
        </w:numPr>
        <w:tabs>
          <w:tab w:val="left" w:pos="1843"/>
          <w:tab w:val="left" w:pos="3403"/>
        </w:tabs>
        <w:ind w:left="1560" w:firstLine="0"/>
        <w:jc w:val="left"/>
        <w:rPr>
          <w:spacing w:val="0"/>
          <w:szCs w:val="28"/>
          <w:lang w:eastAsia="ar-SA"/>
        </w:rPr>
      </w:pPr>
      <w:r w:rsidRPr="00F83A11">
        <w:rPr>
          <w:spacing w:val="0"/>
          <w:szCs w:val="28"/>
          <w:lang w:eastAsia="ar-SA"/>
        </w:rPr>
        <w:t>стафилококком</w:t>
      </w:r>
    </w:p>
    <w:p w:rsidR="00D56B0D" w:rsidRPr="00F83A11" w:rsidRDefault="00D56B0D" w:rsidP="009003BD">
      <w:pPr>
        <w:widowControl/>
        <w:numPr>
          <w:ilvl w:val="1"/>
          <w:numId w:val="8"/>
        </w:numPr>
        <w:tabs>
          <w:tab w:val="left" w:pos="1843"/>
          <w:tab w:val="left" w:pos="3403"/>
        </w:tabs>
        <w:ind w:left="1560" w:firstLine="0"/>
        <w:jc w:val="left"/>
        <w:rPr>
          <w:spacing w:val="0"/>
          <w:szCs w:val="28"/>
          <w:lang w:eastAsia="ar-SA"/>
        </w:rPr>
      </w:pPr>
      <w:r w:rsidRPr="00F83A11">
        <w:rPr>
          <w:spacing w:val="0"/>
          <w:szCs w:val="28"/>
          <w:lang w:eastAsia="ar-SA"/>
        </w:rPr>
        <w:t>стрептококком</w:t>
      </w:r>
    </w:p>
    <w:p w:rsidR="00D56B0D" w:rsidRPr="00F83A11" w:rsidRDefault="00D56B0D" w:rsidP="009003BD">
      <w:pPr>
        <w:widowControl/>
        <w:numPr>
          <w:ilvl w:val="1"/>
          <w:numId w:val="8"/>
        </w:numPr>
        <w:tabs>
          <w:tab w:val="left" w:pos="1843"/>
          <w:tab w:val="left" w:pos="3403"/>
        </w:tabs>
        <w:ind w:left="1560" w:firstLine="0"/>
        <w:jc w:val="left"/>
        <w:rPr>
          <w:spacing w:val="0"/>
          <w:szCs w:val="28"/>
          <w:lang w:eastAsia="ar-SA"/>
        </w:rPr>
      </w:pPr>
      <w:r w:rsidRPr="00F83A11">
        <w:rPr>
          <w:spacing w:val="0"/>
          <w:szCs w:val="28"/>
          <w:lang w:eastAsia="ar-SA"/>
        </w:rPr>
        <w:t>гонококком</w:t>
      </w:r>
    </w:p>
    <w:p w:rsidR="00D56B0D" w:rsidRPr="00F83A11" w:rsidRDefault="00D56B0D" w:rsidP="009003BD">
      <w:pPr>
        <w:widowControl/>
        <w:numPr>
          <w:ilvl w:val="1"/>
          <w:numId w:val="8"/>
        </w:numPr>
        <w:tabs>
          <w:tab w:val="left" w:pos="1843"/>
          <w:tab w:val="left" w:pos="3403"/>
        </w:tabs>
        <w:ind w:left="1560" w:firstLine="0"/>
        <w:jc w:val="left"/>
        <w:rPr>
          <w:spacing w:val="0"/>
          <w:szCs w:val="28"/>
          <w:lang w:eastAsia="ar-SA"/>
        </w:rPr>
      </w:pPr>
      <w:r w:rsidRPr="00F83A11">
        <w:rPr>
          <w:spacing w:val="0"/>
          <w:szCs w:val="28"/>
          <w:lang w:eastAsia="ar-SA"/>
        </w:rPr>
        <w:t>менингококком</w:t>
      </w:r>
    </w:p>
    <w:p w:rsidR="00D56B0D" w:rsidRPr="00F83A11" w:rsidRDefault="00D56B0D" w:rsidP="00222513">
      <w:pPr>
        <w:widowControl/>
        <w:ind w:left="0"/>
        <w:jc w:val="left"/>
        <w:rPr>
          <w:bCs/>
          <w:caps/>
          <w:spacing w:val="0"/>
          <w:szCs w:val="28"/>
          <w:lang w:eastAsia="ar-SA"/>
        </w:rPr>
      </w:pPr>
    </w:p>
    <w:p w:rsidR="00D56B0D" w:rsidRPr="00F83A11" w:rsidRDefault="00D56B0D" w:rsidP="00222513">
      <w:pPr>
        <w:widowControl/>
        <w:ind w:left="0"/>
        <w:jc w:val="left"/>
        <w:rPr>
          <w:spacing w:val="0"/>
          <w:szCs w:val="28"/>
          <w:lang w:eastAsia="ar-SA"/>
        </w:rPr>
      </w:pPr>
      <w:r w:rsidRPr="00F83A11">
        <w:rPr>
          <w:bCs/>
          <w:caps/>
          <w:spacing w:val="0"/>
          <w:szCs w:val="28"/>
          <w:lang w:eastAsia="ar-SA"/>
        </w:rPr>
        <w:t xml:space="preserve">0365. </w:t>
      </w:r>
      <w:r w:rsidRPr="00F83A11">
        <w:rPr>
          <w:spacing w:val="0"/>
          <w:szCs w:val="28"/>
          <w:lang w:eastAsia="ar-SA"/>
        </w:rPr>
        <w:t>ОСНОВНАЯ ПРИЧИНА РЕТИНОПАТИИ (ОТСЛОЙКИ СЕТЧАТКИ) У ГЛУБОКОНЕДОНОШЕННЫХ ДЕТЕЙ</w:t>
      </w:r>
    </w:p>
    <w:p w:rsidR="00D56B0D" w:rsidRPr="00F83A11" w:rsidRDefault="00D56B0D" w:rsidP="009003BD">
      <w:pPr>
        <w:widowControl/>
        <w:numPr>
          <w:ilvl w:val="1"/>
          <w:numId w:val="9"/>
        </w:numPr>
        <w:tabs>
          <w:tab w:val="left" w:pos="1843"/>
          <w:tab w:val="left" w:pos="3261"/>
          <w:tab w:val="left" w:pos="3403"/>
        </w:tabs>
        <w:ind w:left="1560" w:firstLine="0"/>
        <w:jc w:val="left"/>
        <w:rPr>
          <w:spacing w:val="0"/>
          <w:szCs w:val="28"/>
          <w:lang w:eastAsia="ar-SA"/>
        </w:rPr>
      </w:pPr>
      <w:r w:rsidRPr="00F83A11">
        <w:rPr>
          <w:spacing w:val="0"/>
          <w:szCs w:val="28"/>
          <w:lang w:eastAsia="ar-SA"/>
        </w:rPr>
        <w:t>интенсивная кислородотерапия</w:t>
      </w:r>
    </w:p>
    <w:p w:rsidR="00D56B0D" w:rsidRPr="00F83A11" w:rsidRDefault="00D56B0D" w:rsidP="009003BD">
      <w:pPr>
        <w:widowControl/>
        <w:numPr>
          <w:ilvl w:val="1"/>
          <w:numId w:val="9"/>
        </w:numPr>
        <w:tabs>
          <w:tab w:val="left" w:pos="1843"/>
          <w:tab w:val="left" w:pos="3261"/>
          <w:tab w:val="left" w:pos="3403"/>
        </w:tabs>
        <w:ind w:left="1560" w:firstLine="0"/>
        <w:jc w:val="left"/>
        <w:rPr>
          <w:spacing w:val="0"/>
          <w:szCs w:val="28"/>
          <w:lang w:eastAsia="ar-SA"/>
        </w:rPr>
      </w:pPr>
      <w:r w:rsidRPr="00F83A11">
        <w:rPr>
          <w:spacing w:val="0"/>
          <w:szCs w:val="28"/>
          <w:lang w:eastAsia="ar-SA"/>
        </w:rPr>
        <w:t>переливание взрослой донорской крови</w:t>
      </w:r>
    </w:p>
    <w:p w:rsidR="00D56B0D" w:rsidRPr="00F83A11" w:rsidRDefault="00D56B0D" w:rsidP="009003BD">
      <w:pPr>
        <w:widowControl/>
        <w:numPr>
          <w:ilvl w:val="1"/>
          <w:numId w:val="9"/>
        </w:numPr>
        <w:tabs>
          <w:tab w:val="left" w:pos="1843"/>
          <w:tab w:val="left" w:pos="3261"/>
          <w:tab w:val="left" w:pos="3403"/>
        </w:tabs>
        <w:ind w:left="1560" w:firstLine="0"/>
        <w:jc w:val="left"/>
        <w:rPr>
          <w:spacing w:val="0"/>
          <w:szCs w:val="28"/>
          <w:lang w:eastAsia="ar-SA"/>
        </w:rPr>
      </w:pPr>
      <w:r w:rsidRPr="00F83A11">
        <w:rPr>
          <w:spacing w:val="0"/>
          <w:szCs w:val="28"/>
          <w:lang w:eastAsia="ar-SA"/>
        </w:rPr>
        <w:t>недостаток витамина Е</w:t>
      </w:r>
    </w:p>
    <w:p w:rsidR="00D56B0D" w:rsidRPr="00F83A11" w:rsidRDefault="00D56B0D" w:rsidP="009003BD">
      <w:pPr>
        <w:widowControl/>
        <w:numPr>
          <w:ilvl w:val="1"/>
          <w:numId w:val="9"/>
        </w:numPr>
        <w:tabs>
          <w:tab w:val="left" w:pos="1843"/>
          <w:tab w:val="left" w:pos="3261"/>
          <w:tab w:val="left" w:pos="3403"/>
        </w:tabs>
        <w:ind w:left="1560" w:firstLine="0"/>
        <w:jc w:val="left"/>
        <w:rPr>
          <w:spacing w:val="0"/>
          <w:szCs w:val="28"/>
          <w:lang w:eastAsia="ar-SA"/>
        </w:rPr>
      </w:pPr>
      <w:r w:rsidRPr="00F83A11">
        <w:rPr>
          <w:spacing w:val="0"/>
          <w:szCs w:val="28"/>
          <w:lang w:eastAsia="ar-SA"/>
        </w:rPr>
        <w:t>недостаток витамина А</w:t>
      </w:r>
    </w:p>
    <w:p w:rsidR="00D56B0D" w:rsidRPr="00F83A11" w:rsidRDefault="00D56B0D" w:rsidP="009003BD">
      <w:pPr>
        <w:widowControl/>
        <w:numPr>
          <w:ilvl w:val="1"/>
          <w:numId w:val="9"/>
        </w:numPr>
        <w:tabs>
          <w:tab w:val="left" w:pos="1843"/>
          <w:tab w:val="left" w:pos="3261"/>
          <w:tab w:val="left" w:pos="3403"/>
        </w:tabs>
        <w:ind w:left="1560" w:firstLine="0"/>
        <w:jc w:val="left"/>
        <w:rPr>
          <w:spacing w:val="0"/>
          <w:szCs w:val="28"/>
          <w:lang w:eastAsia="ar-SA"/>
        </w:rPr>
      </w:pPr>
      <w:r w:rsidRPr="00F83A11">
        <w:rPr>
          <w:spacing w:val="0"/>
          <w:szCs w:val="28"/>
          <w:lang w:eastAsia="ar-SA"/>
        </w:rPr>
        <w:t>все выше перечисленное</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ind w:left="0"/>
        <w:jc w:val="left"/>
        <w:rPr>
          <w:spacing w:val="0"/>
          <w:szCs w:val="28"/>
          <w:lang w:eastAsia="ar-SA"/>
        </w:rPr>
      </w:pPr>
      <w:r w:rsidRPr="00F83A11">
        <w:rPr>
          <w:spacing w:val="0"/>
          <w:szCs w:val="28"/>
          <w:lang w:eastAsia="ar-SA"/>
        </w:rPr>
        <w:t>0366. НАЛИЧИЕ У МЕРТВОРОЖДЕННОГО ЛЕГКИХ С ЗЕЛЕНОВАТЫМ ОТТЕНКОМ, А ТАК ЖЕ ВЫДЕЛЕНИЕ ГУСТЫХ ЗЕЛЕНОВАТЫХ МАСС НА РАЗРЕЗЕ ПРИ НАДАВЛИВАНИИ СВИДЕТЕЛЬСТВУЕТ В ПОЛЬЗУ</w:t>
      </w:r>
    </w:p>
    <w:p w:rsidR="00D56B0D" w:rsidRPr="00F83A11" w:rsidRDefault="00D56B0D" w:rsidP="009003BD">
      <w:pPr>
        <w:widowControl/>
        <w:numPr>
          <w:ilvl w:val="1"/>
          <w:numId w:val="10"/>
        </w:numPr>
        <w:tabs>
          <w:tab w:val="left" w:pos="1843"/>
          <w:tab w:val="left" w:pos="3261"/>
          <w:tab w:val="left" w:pos="3403"/>
        </w:tabs>
        <w:ind w:left="1560" w:firstLine="0"/>
        <w:jc w:val="left"/>
        <w:rPr>
          <w:spacing w:val="0"/>
          <w:szCs w:val="28"/>
          <w:lang w:eastAsia="ar-SA"/>
        </w:rPr>
      </w:pPr>
      <w:r w:rsidRPr="00F83A11">
        <w:rPr>
          <w:spacing w:val="0"/>
          <w:szCs w:val="28"/>
          <w:lang w:eastAsia="ar-SA"/>
        </w:rPr>
        <w:t>бронхолегочной дисплазии</w:t>
      </w:r>
    </w:p>
    <w:p w:rsidR="00D56B0D" w:rsidRPr="00F83A11" w:rsidRDefault="00D56B0D" w:rsidP="009003BD">
      <w:pPr>
        <w:widowControl/>
        <w:numPr>
          <w:ilvl w:val="1"/>
          <w:numId w:val="10"/>
        </w:numPr>
        <w:tabs>
          <w:tab w:val="left" w:pos="1843"/>
          <w:tab w:val="left" w:pos="3261"/>
          <w:tab w:val="left" w:pos="3403"/>
        </w:tabs>
        <w:ind w:left="1560" w:firstLine="0"/>
        <w:jc w:val="left"/>
        <w:rPr>
          <w:spacing w:val="0"/>
          <w:szCs w:val="28"/>
          <w:lang w:eastAsia="ar-SA"/>
        </w:rPr>
      </w:pPr>
      <w:r w:rsidRPr="00F83A11">
        <w:rPr>
          <w:spacing w:val="0"/>
          <w:szCs w:val="28"/>
          <w:lang w:eastAsia="ar-SA"/>
        </w:rPr>
        <w:t>болезни гиалиновых мембран</w:t>
      </w:r>
    </w:p>
    <w:p w:rsidR="00D56B0D" w:rsidRPr="00F83A11" w:rsidRDefault="00D56B0D" w:rsidP="009003BD">
      <w:pPr>
        <w:widowControl/>
        <w:numPr>
          <w:ilvl w:val="1"/>
          <w:numId w:val="10"/>
        </w:numPr>
        <w:tabs>
          <w:tab w:val="left" w:pos="1843"/>
          <w:tab w:val="left" w:pos="3261"/>
          <w:tab w:val="left" w:pos="3403"/>
        </w:tabs>
        <w:ind w:left="1560" w:firstLine="0"/>
        <w:jc w:val="left"/>
        <w:rPr>
          <w:spacing w:val="0"/>
          <w:szCs w:val="28"/>
          <w:lang w:eastAsia="ar-SA"/>
        </w:rPr>
      </w:pPr>
      <w:r w:rsidRPr="00F83A11">
        <w:rPr>
          <w:spacing w:val="0"/>
          <w:szCs w:val="28"/>
          <w:lang w:eastAsia="ar-SA"/>
        </w:rPr>
        <w:t>синдрома массивной аспирации околоплодных вод и мекония</w:t>
      </w:r>
    </w:p>
    <w:p w:rsidR="00D56B0D" w:rsidRPr="00F83A11" w:rsidRDefault="00D56B0D" w:rsidP="009003BD">
      <w:pPr>
        <w:widowControl/>
        <w:numPr>
          <w:ilvl w:val="1"/>
          <w:numId w:val="10"/>
        </w:numPr>
        <w:tabs>
          <w:tab w:val="left" w:pos="1843"/>
          <w:tab w:val="left" w:pos="3261"/>
          <w:tab w:val="left" w:pos="3403"/>
        </w:tabs>
        <w:ind w:left="1560" w:firstLine="0"/>
        <w:jc w:val="left"/>
        <w:rPr>
          <w:spacing w:val="0"/>
          <w:szCs w:val="28"/>
          <w:lang w:eastAsia="ar-SA"/>
        </w:rPr>
      </w:pPr>
      <w:r w:rsidRPr="00F83A11">
        <w:rPr>
          <w:spacing w:val="0"/>
          <w:szCs w:val="28"/>
          <w:lang w:eastAsia="ar-SA"/>
        </w:rPr>
        <w:t>ателектаза легких</w:t>
      </w:r>
    </w:p>
    <w:p w:rsidR="00D56B0D" w:rsidRPr="00F83A11" w:rsidRDefault="00D56B0D" w:rsidP="009003BD">
      <w:pPr>
        <w:widowControl/>
        <w:numPr>
          <w:ilvl w:val="1"/>
          <w:numId w:val="10"/>
        </w:numPr>
        <w:tabs>
          <w:tab w:val="left" w:pos="1843"/>
          <w:tab w:val="left" w:pos="3261"/>
          <w:tab w:val="left" w:pos="3403"/>
        </w:tabs>
        <w:ind w:left="1560" w:firstLine="0"/>
        <w:jc w:val="left"/>
        <w:rPr>
          <w:spacing w:val="0"/>
          <w:szCs w:val="28"/>
          <w:lang w:eastAsia="ar-SA"/>
        </w:rPr>
      </w:pPr>
      <w:r w:rsidRPr="00F83A11">
        <w:rPr>
          <w:spacing w:val="0"/>
          <w:szCs w:val="28"/>
          <w:lang w:eastAsia="ar-SA"/>
        </w:rPr>
        <w:t>вВрожденных бронхоэктазов</w:t>
      </w:r>
    </w:p>
    <w:p w:rsidR="00D56B0D" w:rsidRPr="00F83A11" w:rsidRDefault="00D56B0D" w:rsidP="00222513">
      <w:pPr>
        <w:widowControl/>
        <w:suppressAutoHyphens/>
        <w:ind w:left="0"/>
        <w:jc w:val="left"/>
        <w:rPr>
          <w:spacing w:val="0"/>
          <w:szCs w:val="28"/>
          <w:lang w:eastAsia="ar-SA"/>
        </w:rPr>
      </w:pPr>
    </w:p>
    <w:p w:rsidR="00D56B0D" w:rsidRPr="00F83A11" w:rsidRDefault="00D56B0D" w:rsidP="00CE6563">
      <w:pPr>
        <w:widowControl/>
        <w:ind w:left="0"/>
        <w:jc w:val="left"/>
        <w:rPr>
          <w:spacing w:val="0"/>
          <w:szCs w:val="28"/>
          <w:lang w:eastAsia="ar-SA"/>
        </w:rPr>
      </w:pPr>
      <w:r w:rsidRPr="00F83A11">
        <w:rPr>
          <w:spacing w:val="0"/>
          <w:szCs w:val="28"/>
          <w:lang w:eastAsia="ar-SA"/>
        </w:rPr>
        <w:t xml:space="preserve">0367. В ОСНОВЕ ОБРАЗОВАНИЯ СПИННОМОЗГОВЫХ ГРЫЖ ИМЕЕТ МЕСТО НАРУШЕНИЕ </w:t>
      </w:r>
    </w:p>
    <w:p w:rsidR="00D56B0D" w:rsidRPr="00F83A11" w:rsidRDefault="00D56B0D" w:rsidP="009003BD">
      <w:pPr>
        <w:widowControl/>
        <w:numPr>
          <w:ilvl w:val="1"/>
          <w:numId w:val="11"/>
        </w:numPr>
        <w:tabs>
          <w:tab w:val="clear" w:pos="1440"/>
          <w:tab w:val="num" w:pos="1620"/>
          <w:tab w:val="left" w:pos="1980"/>
          <w:tab w:val="num" w:pos="2268"/>
        </w:tabs>
        <w:ind w:left="1620" w:firstLine="0"/>
        <w:jc w:val="left"/>
        <w:rPr>
          <w:spacing w:val="0"/>
          <w:szCs w:val="28"/>
          <w:lang w:eastAsia="ar-SA"/>
        </w:rPr>
      </w:pPr>
      <w:r w:rsidRPr="00F83A11">
        <w:rPr>
          <w:spacing w:val="0"/>
          <w:szCs w:val="28"/>
          <w:lang w:eastAsia="ar-SA"/>
        </w:rPr>
        <w:t>Размножения клеток</w:t>
      </w:r>
    </w:p>
    <w:p w:rsidR="00D56B0D" w:rsidRPr="00F83A11" w:rsidRDefault="00D56B0D" w:rsidP="009003BD">
      <w:pPr>
        <w:widowControl/>
        <w:numPr>
          <w:ilvl w:val="1"/>
          <w:numId w:val="11"/>
        </w:numPr>
        <w:tabs>
          <w:tab w:val="clear" w:pos="1440"/>
          <w:tab w:val="num" w:pos="1620"/>
          <w:tab w:val="left" w:pos="1980"/>
          <w:tab w:val="num" w:pos="2268"/>
        </w:tabs>
        <w:ind w:left="1620" w:firstLine="0"/>
        <w:jc w:val="left"/>
        <w:rPr>
          <w:spacing w:val="0"/>
          <w:szCs w:val="28"/>
          <w:lang w:eastAsia="ar-SA"/>
        </w:rPr>
      </w:pPr>
      <w:r w:rsidRPr="00F83A11">
        <w:rPr>
          <w:spacing w:val="0"/>
          <w:szCs w:val="28"/>
          <w:lang w:eastAsia="ar-SA"/>
        </w:rPr>
        <w:t>Миграции клеток</w:t>
      </w:r>
    </w:p>
    <w:p w:rsidR="00D56B0D" w:rsidRPr="00F83A11" w:rsidRDefault="00D56B0D" w:rsidP="009003BD">
      <w:pPr>
        <w:widowControl/>
        <w:numPr>
          <w:ilvl w:val="1"/>
          <w:numId w:val="11"/>
        </w:numPr>
        <w:tabs>
          <w:tab w:val="clear" w:pos="1440"/>
          <w:tab w:val="num" w:pos="1620"/>
          <w:tab w:val="left" w:pos="1980"/>
          <w:tab w:val="num" w:pos="2268"/>
        </w:tabs>
        <w:ind w:left="1620" w:firstLine="0"/>
        <w:jc w:val="left"/>
        <w:rPr>
          <w:spacing w:val="0"/>
          <w:szCs w:val="28"/>
          <w:lang w:eastAsia="ar-SA"/>
        </w:rPr>
      </w:pPr>
      <w:r w:rsidRPr="00F83A11">
        <w:rPr>
          <w:spacing w:val="0"/>
          <w:szCs w:val="28"/>
          <w:lang w:eastAsia="ar-SA"/>
        </w:rPr>
        <w:t>Дифференцировки клеток</w:t>
      </w:r>
    </w:p>
    <w:p w:rsidR="00D56B0D" w:rsidRPr="00F83A11" w:rsidRDefault="00D56B0D" w:rsidP="009003BD">
      <w:pPr>
        <w:widowControl/>
        <w:numPr>
          <w:ilvl w:val="1"/>
          <w:numId w:val="11"/>
        </w:numPr>
        <w:tabs>
          <w:tab w:val="clear" w:pos="1440"/>
          <w:tab w:val="num" w:pos="1620"/>
          <w:tab w:val="left" w:pos="1980"/>
          <w:tab w:val="num" w:pos="2268"/>
        </w:tabs>
        <w:ind w:left="1620" w:firstLine="0"/>
        <w:jc w:val="left"/>
        <w:rPr>
          <w:spacing w:val="0"/>
          <w:szCs w:val="28"/>
          <w:lang w:eastAsia="ar-SA"/>
        </w:rPr>
      </w:pPr>
      <w:r w:rsidRPr="00F83A11">
        <w:rPr>
          <w:spacing w:val="0"/>
          <w:szCs w:val="28"/>
          <w:lang w:eastAsia="ar-SA"/>
        </w:rPr>
        <w:t>Апоптоза в процессе нормального эмбриогенеза</w:t>
      </w:r>
    </w:p>
    <w:p w:rsidR="00D56B0D" w:rsidRPr="00F83A11" w:rsidRDefault="00D56B0D" w:rsidP="009003BD">
      <w:pPr>
        <w:widowControl/>
        <w:numPr>
          <w:ilvl w:val="1"/>
          <w:numId w:val="11"/>
        </w:numPr>
        <w:tabs>
          <w:tab w:val="clear" w:pos="1440"/>
          <w:tab w:val="num" w:pos="1620"/>
          <w:tab w:val="left" w:pos="1980"/>
          <w:tab w:val="num" w:pos="2268"/>
        </w:tabs>
        <w:ind w:left="1620" w:firstLine="0"/>
        <w:jc w:val="left"/>
        <w:rPr>
          <w:spacing w:val="0"/>
          <w:szCs w:val="28"/>
          <w:lang w:eastAsia="ar-SA"/>
        </w:rPr>
      </w:pPr>
      <w:r w:rsidRPr="00F83A11">
        <w:rPr>
          <w:spacing w:val="0"/>
          <w:szCs w:val="28"/>
          <w:lang w:eastAsia="ar-SA"/>
        </w:rPr>
        <w:t>Адгезии тканей</w:t>
      </w:r>
    </w:p>
    <w:p w:rsidR="00D56B0D" w:rsidRPr="00F83A11" w:rsidRDefault="00D56B0D" w:rsidP="00222513">
      <w:pPr>
        <w:widowControl/>
        <w:tabs>
          <w:tab w:val="num" w:pos="1560"/>
          <w:tab w:val="left" w:pos="1843"/>
        </w:tabs>
        <w:suppressAutoHyphens/>
        <w:ind w:left="1560"/>
        <w:jc w:val="left"/>
        <w:rPr>
          <w:spacing w:val="0"/>
          <w:szCs w:val="28"/>
          <w:lang w:eastAsia="ar-SA"/>
        </w:rPr>
      </w:pPr>
    </w:p>
    <w:p w:rsidR="00D56B0D" w:rsidRPr="00F83A11" w:rsidRDefault="00D56B0D" w:rsidP="00222513">
      <w:pPr>
        <w:widowControl/>
        <w:ind w:left="0"/>
        <w:jc w:val="left"/>
        <w:rPr>
          <w:spacing w:val="0"/>
          <w:szCs w:val="28"/>
          <w:lang w:eastAsia="ar-SA"/>
        </w:rPr>
      </w:pPr>
      <w:r w:rsidRPr="00F83A11">
        <w:rPr>
          <w:spacing w:val="0"/>
          <w:szCs w:val="28"/>
          <w:lang w:eastAsia="ar-SA"/>
        </w:rPr>
        <w:t>0368. СРЕДИ ЗЛОКАЧЕСТВЕННЫХ ОПУХОЛЕЙ У ДЕТЕЙ ПРЕОБЛАДАЮТ</w:t>
      </w:r>
    </w:p>
    <w:p w:rsidR="00D56B0D" w:rsidRPr="00F83A11" w:rsidRDefault="00D56B0D" w:rsidP="009003BD">
      <w:pPr>
        <w:widowControl/>
        <w:numPr>
          <w:ilvl w:val="0"/>
          <w:numId w:val="12"/>
        </w:numPr>
        <w:tabs>
          <w:tab w:val="clear" w:pos="1440"/>
          <w:tab w:val="num" w:pos="1560"/>
          <w:tab w:val="left" w:pos="1701"/>
          <w:tab w:val="left" w:pos="1843"/>
          <w:tab w:val="left" w:pos="3000"/>
        </w:tabs>
        <w:ind w:left="1560" w:firstLine="0"/>
        <w:jc w:val="left"/>
        <w:rPr>
          <w:spacing w:val="0"/>
          <w:szCs w:val="28"/>
          <w:lang w:eastAsia="ar-SA"/>
        </w:rPr>
      </w:pPr>
      <w:r w:rsidRPr="00F83A11">
        <w:rPr>
          <w:spacing w:val="0"/>
          <w:szCs w:val="28"/>
          <w:lang w:eastAsia="ar-SA"/>
        </w:rPr>
        <w:t>опухоли ЦНС</w:t>
      </w:r>
    </w:p>
    <w:p w:rsidR="00D56B0D" w:rsidRPr="00F83A11" w:rsidRDefault="00D56B0D" w:rsidP="009003BD">
      <w:pPr>
        <w:widowControl/>
        <w:numPr>
          <w:ilvl w:val="0"/>
          <w:numId w:val="12"/>
        </w:numPr>
        <w:tabs>
          <w:tab w:val="clear" w:pos="1440"/>
          <w:tab w:val="num" w:pos="1560"/>
          <w:tab w:val="left" w:pos="1701"/>
          <w:tab w:val="left" w:pos="1843"/>
          <w:tab w:val="left" w:pos="3000"/>
        </w:tabs>
        <w:ind w:left="1560" w:firstLine="0"/>
        <w:jc w:val="left"/>
        <w:rPr>
          <w:spacing w:val="0"/>
          <w:szCs w:val="28"/>
          <w:lang w:eastAsia="ar-SA"/>
        </w:rPr>
      </w:pPr>
      <w:r w:rsidRPr="00F83A11">
        <w:rPr>
          <w:spacing w:val="0"/>
          <w:szCs w:val="28"/>
          <w:lang w:eastAsia="ar-SA"/>
        </w:rPr>
        <w:t>опухоли кроветворной системы</w:t>
      </w:r>
    </w:p>
    <w:p w:rsidR="00D56B0D" w:rsidRPr="00F83A11" w:rsidRDefault="00D56B0D" w:rsidP="009003BD">
      <w:pPr>
        <w:widowControl/>
        <w:numPr>
          <w:ilvl w:val="0"/>
          <w:numId w:val="12"/>
        </w:numPr>
        <w:tabs>
          <w:tab w:val="clear" w:pos="1440"/>
          <w:tab w:val="num" w:pos="1560"/>
          <w:tab w:val="left" w:pos="1701"/>
          <w:tab w:val="left" w:pos="1843"/>
          <w:tab w:val="left" w:pos="3000"/>
        </w:tabs>
        <w:ind w:left="1560" w:firstLine="0"/>
        <w:jc w:val="left"/>
        <w:rPr>
          <w:spacing w:val="0"/>
          <w:szCs w:val="28"/>
          <w:lang w:eastAsia="ar-SA"/>
        </w:rPr>
      </w:pPr>
      <w:r w:rsidRPr="00F83A11">
        <w:rPr>
          <w:spacing w:val="0"/>
          <w:szCs w:val="28"/>
          <w:lang w:eastAsia="ar-SA"/>
        </w:rPr>
        <w:t>опухоли ЖКТ</w:t>
      </w:r>
    </w:p>
    <w:p w:rsidR="00D56B0D" w:rsidRPr="00F83A11" w:rsidRDefault="00D56B0D" w:rsidP="009003BD">
      <w:pPr>
        <w:widowControl/>
        <w:numPr>
          <w:ilvl w:val="0"/>
          <w:numId w:val="12"/>
        </w:numPr>
        <w:tabs>
          <w:tab w:val="clear" w:pos="1440"/>
          <w:tab w:val="num" w:pos="1560"/>
          <w:tab w:val="left" w:pos="1701"/>
          <w:tab w:val="left" w:pos="1843"/>
          <w:tab w:val="left" w:pos="3000"/>
        </w:tabs>
        <w:ind w:left="1560" w:firstLine="0"/>
        <w:jc w:val="left"/>
        <w:rPr>
          <w:spacing w:val="0"/>
          <w:szCs w:val="28"/>
          <w:lang w:eastAsia="ar-SA"/>
        </w:rPr>
      </w:pPr>
      <w:r w:rsidRPr="00F83A11">
        <w:rPr>
          <w:spacing w:val="0"/>
          <w:szCs w:val="28"/>
          <w:lang w:eastAsia="ar-SA"/>
        </w:rPr>
        <w:t>опухоли костей</w:t>
      </w:r>
    </w:p>
    <w:p w:rsidR="00D56B0D" w:rsidRPr="00F83A11" w:rsidRDefault="00D56B0D" w:rsidP="009003BD">
      <w:pPr>
        <w:widowControl/>
        <w:numPr>
          <w:ilvl w:val="0"/>
          <w:numId w:val="12"/>
        </w:numPr>
        <w:tabs>
          <w:tab w:val="clear" w:pos="1440"/>
          <w:tab w:val="num" w:pos="1560"/>
          <w:tab w:val="left" w:pos="1701"/>
          <w:tab w:val="left" w:pos="1843"/>
          <w:tab w:val="left" w:pos="3000"/>
        </w:tabs>
        <w:ind w:left="1560" w:firstLine="0"/>
        <w:jc w:val="left"/>
        <w:rPr>
          <w:spacing w:val="0"/>
          <w:szCs w:val="28"/>
          <w:lang w:eastAsia="ar-SA"/>
        </w:rPr>
      </w:pPr>
      <w:r w:rsidRPr="00F83A11">
        <w:rPr>
          <w:spacing w:val="0"/>
          <w:szCs w:val="28"/>
          <w:lang w:eastAsia="ar-SA"/>
        </w:rPr>
        <w:t>опухоли мягких тканей</w:t>
      </w:r>
    </w:p>
    <w:p w:rsidR="00D56B0D" w:rsidRPr="00F83A11" w:rsidRDefault="00D56B0D" w:rsidP="00222513">
      <w:pPr>
        <w:widowControl/>
        <w:tabs>
          <w:tab w:val="left" w:pos="1917"/>
          <w:tab w:val="left" w:pos="2058"/>
        </w:tabs>
        <w:suppressAutoHyphens/>
        <w:ind w:left="357" w:hanging="22"/>
        <w:jc w:val="left"/>
        <w:rPr>
          <w:spacing w:val="0"/>
          <w:szCs w:val="28"/>
          <w:lang w:eastAsia="ar-SA"/>
        </w:rPr>
      </w:pPr>
    </w:p>
    <w:p w:rsidR="00D56B0D" w:rsidRPr="00F83A11" w:rsidRDefault="00D56B0D" w:rsidP="00222513">
      <w:pPr>
        <w:widowControl/>
        <w:ind w:left="0"/>
        <w:jc w:val="left"/>
        <w:rPr>
          <w:spacing w:val="0"/>
          <w:szCs w:val="28"/>
          <w:lang w:eastAsia="ar-SA"/>
        </w:rPr>
      </w:pPr>
      <w:r w:rsidRPr="00F83A11">
        <w:rPr>
          <w:spacing w:val="0"/>
          <w:szCs w:val="28"/>
          <w:lang w:eastAsia="ar-SA"/>
        </w:rPr>
        <w:t>0369. ВИДЫ ВРОЖДЕННЫХ ПОРОКОВ ПО РАСПРОСТРАНЕННОСТИ</w:t>
      </w:r>
    </w:p>
    <w:p w:rsidR="00D56B0D" w:rsidRPr="00F83A11" w:rsidRDefault="00D56B0D" w:rsidP="009003BD">
      <w:pPr>
        <w:widowControl/>
        <w:numPr>
          <w:ilvl w:val="0"/>
          <w:numId w:val="13"/>
        </w:numPr>
        <w:tabs>
          <w:tab w:val="clear" w:pos="1440"/>
          <w:tab w:val="num" w:pos="1560"/>
          <w:tab w:val="left" w:pos="1701"/>
          <w:tab w:val="left" w:pos="1843"/>
          <w:tab w:val="left" w:pos="1985"/>
        </w:tabs>
        <w:ind w:left="1560" w:firstLine="0"/>
        <w:jc w:val="left"/>
        <w:rPr>
          <w:spacing w:val="0"/>
          <w:szCs w:val="28"/>
          <w:lang w:eastAsia="ar-SA"/>
        </w:rPr>
      </w:pPr>
      <w:r w:rsidRPr="00F83A11">
        <w:rPr>
          <w:spacing w:val="0"/>
          <w:szCs w:val="28"/>
          <w:lang w:eastAsia="ar-SA"/>
        </w:rPr>
        <w:t>органные</w:t>
      </w:r>
    </w:p>
    <w:p w:rsidR="00D56B0D" w:rsidRPr="00F83A11" w:rsidRDefault="00D56B0D" w:rsidP="009003BD">
      <w:pPr>
        <w:widowControl/>
        <w:numPr>
          <w:ilvl w:val="0"/>
          <w:numId w:val="13"/>
        </w:numPr>
        <w:tabs>
          <w:tab w:val="clear" w:pos="1440"/>
          <w:tab w:val="num" w:pos="1560"/>
          <w:tab w:val="left" w:pos="1701"/>
          <w:tab w:val="left" w:pos="1843"/>
          <w:tab w:val="left" w:pos="1985"/>
        </w:tabs>
        <w:ind w:left="1560" w:firstLine="0"/>
        <w:jc w:val="left"/>
        <w:rPr>
          <w:spacing w:val="0"/>
          <w:szCs w:val="28"/>
          <w:lang w:eastAsia="ar-SA"/>
        </w:rPr>
      </w:pPr>
      <w:r w:rsidRPr="00F83A11">
        <w:rPr>
          <w:spacing w:val="0"/>
          <w:szCs w:val="28"/>
          <w:lang w:eastAsia="ar-SA"/>
        </w:rPr>
        <w:t>тканевые</w:t>
      </w:r>
    </w:p>
    <w:p w:rsidR="00D56B0D" w:rsidRPr="00F83A11" w:rsidRDefault="00D56B0D" w:rsidP="009003BD">
      <w:pPr>
        <w:widowControl/>
        <w:numPr>
          <w:ilvl w:val="0"/>
          <w:numId w:val="13"/>
        </w:numPr>
        <w:tabs>
          <w:tab w:val="clear" w:pos="1440"/>
          <w:tab w:val="num" w:pos="1560"/>
          <w:tab w:val="left" w:pos="1701"/>
          <w:tab w:val="left" w:pos="1843"/>
          <w:tab w:val="left" w:pos="1985"/>
        </w:tabs>
        <w:ind w:left="1560" w:firstLine="0"/>
        <w:jc w:val="left"/>
        <w:rPr>
          <w:spacing w:val="0"/>
          <w:szCs w:val="28"/>
          <w:lang w:eastAsia="ar-SA"/>
        </w:rPr>
      </w:pPr>
      <w:r w:rsidRPr="00F83A11">
        <w:rPr>
          <w:spacing w:val="0"/>
          <w:szCs w:val="28"/>
          <w:lang w:eastAsia="ar-SA"/>
        </w:rPr>
        <w:t>сочетанные</w:t>
      </w:r>
    </w:p>
    <w:p w:rsidR="00D56B0D" w:rsidRPr="00F83A11" w:rsidRDefault="00D56B0D" w:rsidP="009003BD">
      <w:pPr>
        <w:widowControl/>
        <w:numPr>
          <w:ilvl w:val="0"/>
          <w:numId w:val="13"/>
        </w:numPr>
        <w:tabs>
          <w:tab w:val="clear" w:pos="1440"/>
          <w:tab w:val="num" w:pos="1560"/>
          <w:tab w:val="left" w:pos="1701"/>
          <w:tab w:val="left" w:pos="1843"/>
          <w:tab w:val="left" w:pos="1985"/>
        </w:tabs>
        <w:ind w:left="1560" w:firstLine="0"/>
        <w:jc w:val="left"/>
        <w:rPr>
          <w:spacing w:val="0"/>
          <w:szCs w:val="28"/>
          <w:lang w:eastAsia="ar-SA"/>
        </w:rPr>
      </w:pPr>
      <w:r w:rsidRPr="00F83A11">
        <w:rPr>
          <w:spacing w:val="0"/>
          <w:szCs w:val="28"/>
          <w:lang w:eastAsia="ar-SA"/>
        </w:rPr>
        <w:t>системные</w:t>
      </w:r>
    </w:p>
    <w:p w:rsidR="00D56B0D" w:rsidRPr="00F83A11" w:rsidRDefault="00D56B0D" w:rsidP="009003BD">
      <w:pPr>
        <w:widowControl/>
        <w:numPr>
          <w:ilvl w:val="0"/>
          <w:numId w:val="13"/>
        </w:numPr>
        <w:tabs>
          <w:tab w:val="clear" w:pos="1440"/>
          <w:tab w:val="num" w:pos="1560"/>
          <w:tab w:val="left" w:pos="1701"/>
          <w:tab w:val="left" w:pos="1843"/>
          <w:tab w:val="left" w:pos="1985"/>
        </w:tabs>
        <w:ind w:left="1560" w:firstLine="0"/>
        <w:jc w:val="left"/>
        <w:rPr>
          <w:spacing w:val="0"/>
          <w:szCs w:val="28"/>
          <w:lang w:eastAsia="ar-SA"/>
        </w:rPr>
      </w:pPr>
      <w:r w:rsidRPr="00F83A11">
        <w:rPr>
          <w:spacing w:val="0"/>
          <w:szCs w:val="28"/>
          <w:lang w:eastAsia="ar-SA"/>
        </w:rPr>
        <w:t>полиорганные</w:t>
      </w:r>
    </w:p>
    <w:p w:rsidR="00D56B0D" w:rsidRPr="00F83A11" w:rsidRDefault="00D56B0D" w:rsidP="00222513">
      <w:pPr>
        <w:widowControl/>
        <w:tabs>
          <w:tab w:val="num" w:pos="1560"/>
          <w:tab w:val="left" w:pos="1701"/>
          <w:tab w:val="left" w:pos="1843"/>
          <w:tab w:val="left" w:pos="1985"/>
        </w:tabs>
        <w:suppressAutoHyphens/>
        <w:ind w:left="1560"/>
        <w:jc w:val="left"/>
        <w:rPr>
          <w:spacing w:val="0"/>
          <w:szCs w:val="28"/>
          <w:lang w:eastAsia="ar-SA"/>
        </w:rPr>
      </w:pPr>
    </w:p>
    <w:p w:rsidR="00D56B0D" w:rsidRPr="00F83A11" w:rsidRDefault="00D56B0D" w:rsidP="00222513">
      <w:pPr>
        <w:widowControl/>
        <w:ind w:left="0"/>
        <w:jc w:val="left"/>
        <w:rPr>
          <w:spacing w:val="0"/>
          <w:szCs w:val="28"/>
          <w:lang w:eastAsia="ar-SA"/>
        </w:rPr>
      </w:pPr>
      <w:r w:rsidRPr="00F83A11">
        <w:rPr>
          <w:spacing w:val="0"/>
          <w:szCs w:val="28"/>
          <w:lang w:eastAsia="ar-SA"/>
        </w:rPr>
        <w:t>0370. ДЛЯ СИНДРОМА ПАТАУ ХАРАКТЕРНА</w:t>
      </w:r>
    </w:p>
    <w:p w:rsidR="00D56B0D" w:rsidRPr="00F83A11" w:rsidRDefault="00D56B0D" w:rsidP="009003BD">
      <w:pPr>
        <w:widowControl/>
        <w:numPr>
          <w:ilvl w:val="0"/>
          <w:numId w:val="14"/>
        </w:numPr>
        <w:tabs>
          <w:tab w:val="left" w:pos="1701"/>
          <w:tab w:val="left" w:pos="1843"/>
        </w:tabs>
        <w:ind w:left="1560" w:firstLine="0"/>
        <w:jc w:val="left"/>
        <w:rPr>
          <w:spacing w:val="0"/>
          <w:szCs w:val="28"/>
          <w:lang w:eastAsia="ar-SA"/>
        </w:rPr>
      </w:pPr>
      <w:r w:rsidRPr="00F83A11">
        <w:rPr>
          <w:spacing w:val="0"/>
          <w:szCs w:val="28"/>
          <w:lang w:eastAsia="ar-SA"/>
        </w:rPr>
        <w:t>полидактилия</w:t>
      </w:r>
    </w:p>
    <w:p w:rsidR="00D56B0D" w:rsidRPr="00F83A11" w:rsidRDefault="00D56B0D" w:rsidP="009003BD">
      <w:pPr>
        <w:widowControl/>
        <w:numPr>
          <w:ilvl w:val="0"/>
          <w:numId w:val="14"/>
        </w:numPr>
        <w:tabs>
          <w:tab w:val="left" w:pos="1701"/>
          <w:tab w:val="left" w:pos="1843"/>
        </w:tabs>
        <w:ind w:left="1560" w:firstLine="0"/>
        <w:jc w:val="left"/>
        <w:rPr>
          <w:spacing w:val="0"/>
          <w:szCs w:val="28"/>
          <w:lang w:eastAsia="ar-SA"/>
        </w:rPr>
      </w:pPr>
      <w:r w:rsidRPr="00F83A11">
        <w:rPr>
          <w:spacing w:val="0"/>
          <w:szCs w:val="28"/>
          <w:lang w:eastAsia="ar-SA"/>
        </w:rPr>
        <w:t>анэнцефалия</w:t>
      </w:r>
    </w:p>
    <w:p w:rsidR="00D56B0D" w:rsidRPr="00F83A11" w:rsidRDefault="00D56B0D" w:rsidP="009003BD">
      <w:pPr>
        <w:widowControl/>
        <w:numPr>
          <w:ilvl w:val="0"/>
          <w:numId w:val="14"/>
        </w:numPr>
        <w:tabs>
          <w:tab w:val="left" w:pos="1701"/>
          <w:tab w:val="left" w:pos="1843"/>
        </w:tabs>
        <w:ind w:left="1560" w:firstLine="0"/>
        <w:jc w:val="left"/>
        <w:rPr>
          <w:spacing w:val="0"/>
          <w:szCs w:val="28"/>
          <w:lang w:eastAsia="ar-SA"/>
        </w:rPr>
      </w:pPr>
      <w:r w:rsidRPr="00F83A11">
        <w:rPr>
          <w:spacing w:val="0"/>
          <w:szCs w:val="28"/>
          <w:lang w:eastAsia="ar-SA"/>
        </w:rPr>
        <w:t>пупочная грыжа</w:t>
      </w:r>
    </w:p>
    <w:p w:rsidR="00D56B0D" w:rsidRPr="00F83A11" w:rsidRDefault="00D56B0D" w:rsidP="009003BD">
      <w:pPr>
        <w:widowControl/>
        <w:numPr>
          <w:ilvl w:val="0"/>
          <w:numId w:val="14"/>
        </w:numPr>
        <w:tabs>
          <w:tab w:val="left" w:pos="1701"/>
          <w:tab w:val="left" w:pos="1843"/>
        </w:tabs>
        <w:ind w:left="1560" w:firstLine="0"/>
        <w:jc w:val="left"/>
        <w:rPr>
          <w:spacing w:val="0"/>
          <w:szCs w:val="28"/>
          <w:lang w:eastAsia="ar-SA"/>
        </w:rPr>
      </w:pPr>
      <w:r w:rsidRPr="00F83A11">
        <w:rPr>
          <w:spacing w:val="0"/>
          <w:szCs w:val="28"/>
          <w:lang w:eastAsia="ar-SA"/>
        </w:rPr>
        <w:t>удвоение почки</w:t>
      </w:r>
    </w:p>
    <w:p w:rsidR="00D56B0D" w:rsidRPr="00F83A11" w:rsidRDefault="00D56B0D" w:rsidP="009003BD">
      <w:pPr>
        <w:widowControl/>
        <w:numPr>
          <w:ilvl w:val="0"/>
          <w:numId w:val="14"/>
        </w:numPr>
        <w:tabs>
          <w:tab w:val="left" w:pos="1701"/>
          <w:tab w:val="left" w:pos="1843"/>
        </w:tabs>
        <w:ind w:left="1560" w:firstLine="0"/>
        <w:jc w:val="left"/>
        <w:rPr>
          <w:spacing w:val="0"/>
          <w:szCs w:val="28"/>
          <w:lang w:eastAsia="ar-SA"/>
        </w:rPr>
      </w:pPr>
      <w:r w:rsidRPr="00F83A11">
        <w:rPr>
          <w:spacing w:val="0"/>
          <w:szCs w:val="28"/>
          <w:lang w:eastAsia="ar-SA"/>
        </w:rPr>
        <w:t>агирия</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ind w:left="0"/>
        <w:jc w:val="left"/>
        <w:rPr>
          <w:caps/>
          <w:spacing w:val="0"/>
          <w:szCs w:val="28"/>
          <w:lang w:eastAsia="ar-SA"/>
        </w:rPr>
      </w:pPr>
      <w:r w:rsidRPr="00F83A11">
        <w:rPr>
          <w:spacing w:val="0"/>
          <w:szCs w:val="28"/>
          <w:lang w:eastAsia="ar-SA"/>
        </w:rPr>
        <w:t xml:space="preserve">0371. ЭКТОПИЯ ТКАНИ ПОДЖЕЛУДОЧНОЙ ЖЕЛЕЗЫ В СТЕНКУ ДВЕНАДЦАТИПЕРСТНОЙ КИШКИ </w:t>
      </w:r>
      <w:r w:rsidRPr="00F83A11">
        <w:rPr>
          <w:caps/>
          <w:spacing w:val="0"/>
          <w:szCs w:val="28"/>
          <w:lang w:eastAsia="ar-SA"/>
        </w:rPr>
        <w:t>характерна для</w:t>
      </w:r>
    </w:p>
    <w:p w:rsidR="00D56B0D" w:rsidRPr="00F83A11" w:rsidRDefault="00D56B0D" w:rsidP="009003BD">
      <w:pPr>
        <w:widowControl/>
        <w:numPr>
          <w:ilvl w:val="0"/>
          <w:numId w:val="15"/>
        </w:numPr>
        <w:tabs>
          <w:tab w:val="clear" w:pos="1440"/>
          <w:tab w:val="num" w:pos="1560"/>
          <w:tab w:val="left" w:pos="1985"/>
        </w:tabs>
        <w:ind w:left="1560" w:firstLine="0"/>
        <w:jc w:val="left"/>
        <w:rPr>
          <w:spacing w:val="0"/>
          <w:szCs w:val="28"/>
          <w:lang w:eastAsia="ar-SA"/>
        </w:rPr>
      </w:pPr>
      <w:r w:rsidRPr="00F83A11">
        <w:rPr>
          <w:spacing w:val="0"/>
          <w:szCs w:val="28"/>
          <w:lang w:eastAsia="ar-SA"/>
        </w:rPr>
        <w:t>болезни Дауна</w:t>
      </w:r>
    </w:p>
    <w:p w:rsidR="00D56B0D" w:rsidRPr="00F83A11" w:rsidRDefault="00D56B0D" w:rsidP="009003BD">
      <w:pPr>
        <w:widowControl/>
        <w:numPr>
          <w:ilvl w:val="0"/>
          <w:numId w:val="15"/>
        </w:numPr>
        <w:tabs>
          <w:tab w:val="clear" w:pos="1440"/>
          <w:tab w:val="num" w:pos="1560"/>
          <w:tab w:val="left" w:pos="1985"/>
        </w:tabs>
        <w:ind w:left="1560" w:firstLine="0"/>
        <w:jc w:val="left"/>
        <w:rPr>
          <w:spacing w:val="0"/>
          <w:szCs w:val="28"/>
          <w:lang w:eastAsia="ar-SA"/>
        </w:rPr>
      </w:pPr>
      <w:r w:rsidRPr="00F83A11">
        <w:rPr>
          <w:spacing w:val="0"/>
          <w:szCs w:val="28"/>
          <w:lang w:eastAsia="ar-SA"/>
        </w:rPr>
        <w:t>синдрома Эдвардса</w:t>
      </w:r>
    </w:p>
    <w:p w:rsidR="00D56B0D" w:rsidRPr="00F83A11" w:rsidRDefault="00D56B0D" w:rsidP="009003BD">
      <w:pPr>
        <w:widowControl/>
        <w:numPr>
          <w:ilvl w:val="0"/>
          <w:numId w:val="15"/>
        </w:numPr>
        <w:tabs>
          <w:tab w:val="clear" w:pos="1440"/>
          <w:tab w:val="num" w:pos="1560"/>
          <w:tab w:val="left" w:pos="1985"/>
        </w:tabs>
        <w:ind w:left="1560" w:firstLine="0"/>
        <w:jc w:val="left"/>
        <w:rPr>
          <w:spacing w:val="0"/>
          <w:szCs w:val="28"/>
          <w:lang w:eastAsia="ar-SA"/>
        </w:rPr>
      </w:pPr>
      <w:r w:rsidRPr="00F83A11">
        <w:rPr>
          <w:spacing w:val="0"/>
          <w:szCs w:val="28"/>
          <w:lang w:eastAsia="ar-SA"/>
        </w:rPr>
        <w:t>синдрома Патау</w:t>
      </w:r>
    </w:p>
    <w:p w:rsidR="00D56B0D" w:rsidRPr="00F83A11" w:rsidRDefault="00D56B0D" w:rsidP="009003BD">
      <w:pPr>
        <w:widowControl/>
        <w:numPr>
          <w:ilvl w:val="0"/>
          <w:numId w:val="15"/>
        </w:numPr>
        <w:tabs>
          <w:tab w:val="clear" w:pos="1440"/>
          <w:tab w:val="num" w:pos="1560"/>
          <w:tab w:val="left" w:pos="1985"/>
        </w:tabs>
        <w:ind w:left="1560" w:firstLine="0"/>
        <w:jc w:val="left"/>
        <w:rPr>
          <w:spacing w:val="0"/>
          <w:szCs w:val="28"/>
          <w:lang w:eastAsia="ar-SA"/>
        </w:rPr>
      </w:pPr>
      <w:r w:rsidRPr="00F83A11">
        <w:rPr>
          <w:spacing w:val="0"/>
          <w:szCs w:val="28"/>
          <w:lang w:eastAsia="ar-SA"/>
        </w:rPr>
        <w:t xml:space="preserve">синдрома Шерешевского-Тернера </w:t>
      </w:r>
    </w:p>
    <w:p w:rsidR="00D56B0D" w:rsidRPr="00F83A11" w:rsidRDefault="00D56B0D" w:rsidP="009003BD">
      <w:pPr>
        <w:widowControl/>
        <w:numPr>
          <w:ilvl w:val="0"/>
          <w:numId w:val="15"/>
        </w:numPr>
        <w:tabs>
          <w:tab w:val="clear" w:pos="1440"/>
          <w:tab w:val="num" w:pos="1560"/>
          <w:tab w:val="left" w:pos="1985"/>
        </w:tabs>
        <w:ind w:left="1560" w:firstLine="0"/>
        <w:jc w:val="left"/>
        <w:rPr>
          <w:spacing w:val="0"/>
          <w:szCs w:val="28"/>
          <w:lang w:eastAsia="ar-SA"/>
        </w:rPr>
      </w:pPr>
      <w:r w:rsidRPr="00F83A11">
        <w:rPr>
          <w:spacing w:val="0"/>
          <w:szCs w:val="28"/>
          <w:lang w:eastAsia="ar-SA"/>
        </w:rPr>
        <w:t>синдрома Брутона</w:t>
      </w:r>
    </w:p>
    <w:p w:rsidR="00D56B0D" w:rsidRPr="00F83A11" w:rsidRDefault="00D56B0D" w:rsidP="00222513">
      <w:pPr>
        <w:widowControl/>
        <w:tabs>
          <w:tab w:val="num" w:pos="1560"/>
          <w:tab w:val="left" w:pos="1985"/>
        </w:tabs>
        <w:suppressAutoHyphens/>
        <w:ind w:left="1560"/>
        <w:jc w:val="left"/>
        <w:rPr>
          <w:spacing w:val="0"/>
          <w:szCs w:val="28"/>
          <w:lang w:eastAsia="ar-SA"/>
        </w:rPr>
      </w:pPr>
    </w:p>
    <w:p w:rsidR="00D56B0D" w:rsidRPr="00F83A11" w:rsidRDefault="00D56B0D" w:rsidP="00222513">
      <w:pPr>
        <w:widowControl/>
        <w:ind w:left="0"/>
        <w:jc w:val="left"/>
        <w:rPr>
          <w:spacing w:val="0"/>
          <w:szCs w:val="28"/>
          <w:lang w:eastAsia="ar-SA"/>
        </w:rPr>
      </w:pPr>
      <w:r w:rsidRPr="00F83A11">
        <w:rPr>
          <w:spacing w:val="0"/>
          <w:szCs w:val="28"/>
          <w:lang w:eastAsia="ar-SA"/>
        </w:rPr>
        <w:t>0372. НАЛИЧИЕ ОЧАГОВ ПРОДУКТИВНО-НЕКРОТИЧЕСКОГО ВОСПАЛЕНИЯ С ФОРМИРОВАНИЕМ МИКРОЦИСТ И ПЕТРИФИКАТОВ ХАРАКТЕРНО ДЛЯ ВНУТРИУТРОБНОЙ ИНФЕКЦИИ</w:t>
      </w:r>
    </w:p>
    <w:p w:rsidR="00D56B0D" w:rsidRPr="00F83A11" w:rsidRDefault="00D56B0D" w:rsidP="009003BD">
      <w:pPr>
        <w:widowControl/>
        <w:numPr>
          <w:ilvl w:val="0"/>
          <w:numId w:val="16"/>
        </w:numPr>
        <w:tabs>
          <w:tab w:val="clear" w:pos="1440"/>
          <w:tab w:val="num" w:pos="1560"/>
          <w:tab w:val="left" w:pos="1985"/>
        </w:tabs>
        <w:ind w:left="1560" w:firstLine="0"/>
        <w:jc w:val="left"/>
        <w:rPr>
          <w:spacing w:val="0"/>
          <w:szCs w:val="28"/>
          <w:lang w:eastAsia="ar-SA"/>
        </w:rPr>
      </w:pPr>
      <w:r w:rsidRPr="00F83A11">
        <w:rPr>
          <w:spacing w:val="0"/>
          <w:szCs w:val="28"/>
          <w:lang w:eastAsia="ar-SA"/>
        </w:rPr>
        <w:t>листериоз</w:t>
      </w:r>
    </w:p>
    <w:p w:rsidR="00D56B0D" w:rsidRPr="00F83A11" w:rsidRDefault="00D56B0D" w:rsidP="009003BD">
      <w:pPr>
        <w:widowControl/>
        <w:numPr>
          <w:ilvl w:val="0"/>
          <w:numId w:val="16"/>
        </w:numPr>
        <w:tabs>
          <w:tab w:val="clear" w:pos="1440"/>
          <w:tab w:val="num" w:pos="1560"/>
          <w:tab w:val="left" w:pos="1985"/>
        </w:tabs>
        <w:ind w:left="1560" w:firstLine="0"/>
        <w:jc w:val="left"/>
        <w:rPr>
          <w:spacing w:val="0"/>
          <w:szCs w:val="28"/>
          <w:lang w:eastAsia="ar-SA"/>
        </w:rPr>
      </w:pPr>
      <w:r w:rsidRPr="00F83A11">
        <w:rPr>
          <w:spacing w:val="0"/>
          <w:szCs w:val="28"/>
          <w:lang w:eastAsia="ar-SA"/>
        </w:rPr>
        <w:t>краснуха</w:t>
      </w:r>
    </w:p>
    <w:p w:rsidR="00D56B0D" w:rsidRPr="00F83A11" w:rsidRDefault="00D56B0D" w:rsidP="009003BD">
      <w:pPr>
        <w:widowControl/>
        <w:numPr>
          <w:ilvl w:val="0"/>
          <w:numId w:val="16"/>
        </w:numPr>
        <w:tabs>
          <w:tab w:val="clear" w:pos="1440"/>
          <w:tab w:val="num" w:pos="1560"/>
          <w:tab w:val="left" w:pos="1985"/>
        </w:tabs>
        <w:ind w:left="1560" w:firstLine="0"/>
        <w:jc w:val="left"/>
        <w:rPr>
          <w:spacing w:val="0"/>
          <w:szCs w:val="28"/>
          <w:lang w:eastAsia="ar-SA"/>
        </w:rPr>
      </w:pPr>
      <w:r w:rsidRPr="00F83A11">
        <w:rPr>
          <w:spacing w:val="0"/>
          <w:szCs w:val="28"/>
          <w:lang w:eastAsia="ar-SA"/>
        </w:rPr>
        <w:t>цитомегалия</w:t>
      </w:r>
    </w:p>
    <w:p w:rsidR="00D56B0D" w:rsidRPr="00F83A11" w:rsidRDefault="00D56B0D" w:rsidP="009003BD">
      <w:pPr>
        <w:widowControl/>
        <w:numPr>
          <w:ilvl w:val="0"/>
          <w:numId w:val="16"/>
        </w:numPr>
        <w:tabs>
          <w:tab w:val="clear" w:pos="1440"/>
          <w:tab w:val="num" w:pos="1560"/>
          <w:tab w:val="left" w:pos="1985"/>
        </w:tabs>
        <w:ind w:left="1560" w:firstLine="0"/>
        <w:jc w:val="left"/>
        <w:rPr>
          <w:spacing w:val="0"/>
          <w:szCs w:val="28"/>
          <w:lang w:eastAsia="ar-SA"/>
        </w:rPr>
      </w:pPr>
      <w:r w:rsidRPr="00F83A11">
        <w:rPr>
          <w:spacing w:val="0"/>
          <w:szCs w:val="28"/>
          <w:lang w:eastAsia="ar-SA"/>
        </w:rPr>
        <w:t>токсоплазмоз</w:t>
      </w:r>
    </w:p>
    <w:p w:rsidR="00D56B0D" w:rsidRPr="00F83A11" w:rsidRDefault="00D56B0D" w:rsidP="009003BD">
      <w:pPr>
        <w:widowControl/>
        <w:numPr>
          <w:ilvl w:val="0"/>
          <w:numId w:val="16"/>
        </w:numPr>
        <w:tabs>
          <w:tab w:val="clear" w:pos="1440"/>
          <w:tab w:val="num" w:pos="1560"/>
          <w:tab w:val="left" w:pos="1985"/>
        </w:tabs>
        <w:ind w:left="1560" w:firstLine="0"/>
        <w:jc w:val="left"/>
        <w:rPr>
          <w:spacing w:val="0"/>
          <w:szCs w:val="28"/>
          <w:lang w:eastAsia="ar-SA"/>
        </w:rPr>
      </w:pPr>
      <w:r w:rsidRPr="00F83A11">
        <w:rPr>
          <w:spacing w:val="0"/>
          <w:szCs w:val="28"/>
          <w:lang w:eastAsia="ar-SA"/>
        </w:rPr>
        <w:t>сифилис</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ind w:left="0"/>
        <w:jc w:val="left"/>
        <w:rPr>
          <w:spacing w:val="0"/>
          <w:szCs w:val="28"/>
          <w:lang w:eastAsia="ar-SA"/>
        </w:rPr>
      </w:pPr>
      <w:r w:rsidRPr="00F83A11">
        <w:rPr>
          <w:spacing w:val="0"/>
          <w:szCs w:val="28"/>
          <w:lang w:eastAsia="ar-SA"/>
        </w:rPr>
        <w:t>0373. МУСКУЛЯРИЗАЦИЯ АЦИНАРНЫХ ВЕТВЕЙ ЛЕГОЧНОЙ АРТЕРИИ ХАРАКТЕРНЫ ДЛЯ ПАТОЛОГИИ НОВОРОЖДЕННОГО</w:t>
      </w:r>
    </w:p>
    <w:p w:rsidR="00D56B0D" w:rsidRPr="00F83A11" w:rsidRDefault="00D56B0D" w:rsidP="009003BD">
      <w:pPr>
        <w:widowControl/>
        <w:numPr>
          <w:ilvl w:val="0"/>
          <w:numId w:val="17"/>
        </w:numPr>
        <w:tabs>
          <w:tab w:val="clear" w:pos="1440"/>
          <w:tab w:val="num" w:pos="1560"/>
          <w:tab w:val="left" w:pos="1985"/>
          <w:tab w:val="left" w:pos="3261"/>
        </w:tabs>
        <w:ind w:left="1560" w:hanging="22"/>
        <w:jc w:val="left"/>
        <w:rPr>
          <w:spacing w:val="0"/>
          <w:szCs w:val="28"/>
          <w:lang w:eastAsia="ar-SA"/>
        </w:rPr>
      </w:pPr>
      <w:r w:rsidRPr="00F83A11">
        <w:rPr>
          <w:spacing w:val="0"/>
          <w:szCs w:val="28"/>
          <w:lang w:eastAsia="ar-SA"/>
        </w:rPr>
        <w:t>первичная легочная гипертензия</w:t>
      </w:r>
    </w:p>
    <w:p w:rsidR="00D56B0D" w:rsidRPr="00F83A11" w:rsidRDefault="00D56B0D" w:rsidP="009003BD">
      <w:pPr>
        <w:widowControl/>
        <w:numPr>
          <w:ilvl w:val="0"/>
          <w:numId w:val="17"/>
        </w:numPr>
        <w:tabs>
          <w:tab w:val="clear" w:pos="1440"/>
          <w:tab w:val="num" w:pos="1560"/>
          <w:tab w:val="left" w:pos="1985"/>
          <w:tab w:val="left" w:pos="3261"/>
        </w:tabs>
        <w:ind w:left="1560" w:hanging="22"/>
        <w:jc w:val="left"/>
        <w:rPr>
          <w:spacing w:val="0"/>
          <w:szCs w:val="28"/>
          <w:lang w:eastAsia="ar-SA"/>
        </w:rPr>
      </w:pPr>
      <w:r w:rsidRPr="00F83A11">
        <w:rPr>
          <w:spacing w:val="0"/>
          <w:szCs w:val="28"/>
          <w:lang w:eastAsia="ar-SA"/>
        </w:rPr>
        <w:t>бронхолегочная дисплазия</w:t>
      </w:r>
    </w:p>
    <w:p w:rsidR="00D56B0D" w:rsidRPr="00F83A11" w:rsidRDefault="00D56B0D" w:rsidP="009003BD">
      <w:pPr>
        <w:widowControl/>
        <w:numPr>
          <w:ilvl w:val="0"/>
          <w:numId w:val="17"/>
        </w:numPr>
        <w:tabs>
          <w:tab w:val="clear" w:pos="1440"/>
          <w:tab w:val="num" w:pos="1560"/>
          <w:tab w:val="left" w:pos="1985"/>
          <w:tab w:val="left" w:pos="3261"/>
        </w:tabs>
        <w:ind w:left="1560" w:hanging="22"/>
        <w:jc w:val="left"/>
        <w:rPr>
          <w:spacing w:val="0"/>
          <w:szCs w:val="28"/>
          <w:lang w:eastAsia="ar-SA"/>
        </w:rPr>
      </w:pPr>
      <w:r w:rsidRPr="00F83A11">
        <w:rPr>
          <w:spacing w:val="0"/>
          <w:szCs w:val="28"/>
          <w:lang w:eastAsia="ar-SA"/>
        </w:rPr>
        <w:t>болезнь гиалиновых мембран</w:t>
      </w:r>
    </w:p>
    <w:p w:rsidR="00D56B0D" w:rsidRPr="00F83A11" w:rsidRDefault="00D56B0D" w:rsidP="009003BD">
      <w:pPr>
        <w:widowControl/>
        <w:numPr>
          <w:ilvl w:val="0"/>
          <w:numId w:val="17"/>
        </w:numPr>
        <w:tabs>
          <w:tab w:val="clear" w:pos="1440"/>
          <w:tab w:val="num" w:pos="1560"/>
          <w:tab w:val="left" w:pos="1985"/>
          <w:tab w:val="left" w:pos="3261"/>
        </w:tabs>
        <w:ind w:left="1560" w:hanging="22"/>
        <w:jc w:val="left"/>
        <w:rPr>
          <w:spacing w:val="0"/>
          <w:szCs w:val="28"/>
          <w:lang w:eastAsia="ar-SA"/>
        </w:rPr>
      </w:pPr>
      <w:r w:rsidRPr="00F83A11">
        <w:rPr>
          <w:spacing w:val="0"/>
          <w:szCs w:val="28"/>
          <w:lang w:eastAsia="ar-SA"/>
        </w:rPr>
        <w:t>первичный гемосидероз легких</w:t>
      </w:r>
    </w:p>
    <w:p w:rsidR="00D56B0D" w:rsidRPr="00F83A11" w:rsidRDefault="00D56B0D" w:rsidP="009003BD">
      <w:pPr>
        <w:widowControl/>
        <w:numPr>
          <w:ilvl w:val="0"/>
          <w:numId w:val="17"/>
        </w:numPr>
        <w:tabs>
          <w:tab w:val="clear" w:pos="1440"/>
          <w:tab w:val="num" w:pos="1560"/>
          <w:tab w:val="left" w:pos="1985"/>
          <w:tab w:val="left" w:pos="3261"/>
        </w:tabs>
        <w:ind w:left="1560" w:hanging="22"/>
        <w:jc w:val="left"/>
        <w:rPr>
          <w:spacing w:val="0"/>
          <w:szCs w:val="28"/>
          <w:lang w:eastAsia="ar-SA"/>
        </w:rPr>
      </w:pPr>
      <w:r w:rsidRPr="00F83A11">
        <w:rPr>
          <w:spacing w:val="0"/>
          <w:szCs w:val="28"/>
          <w:lang w:eastAsia="ar-SA"/>
        </w:rPr>
        <w:t>первичный ателектаз</w:t>
      </w:r>
    </w:p>
    <w:p w:rsidR="00D56B0D" w:rsidRPr="00F83A11" w:rsidRDefault="00D56B0D" w:rsidP="00222513">
      <w:pPr>
        <w:widowControl/>
        <w:suppressAutoHyphens/>
        <w:ind w:left="357"/>
        <w:jc w:val="left"/>
        <w:rPr>
          <w:spacing w:val="0"/>
          <w:szCs w:val="28"/>
          <w:lang w:eastAsia="ar-SA"/>
        </w:rPr>
      </w:pPr>
    </w:p>
    <w:p w:rsidR="00D56B0D" w:rsidRPr="00F83A11" w:rsidRDefault="00D56B0D" w:rsidP="00222513">
      <w:pPr>
        <w:widowControl/>
        <w:ind w:left="0"/>
        <w:jc w:val="left"/>
        <w:rPr>
          <w:spacing w:val="0"/>
          <w:szCs w:val="28"/>
          <w:lang w:eastAsia="ar-SA"/>
        </w:rPr>
      </w:pPr>
      <w:r w:rsidRPr="00F83A11">
        <w:rPr>
          <w:spacing w:val="0"/>
          <w:szCs w:val="28"/>
          <w:lang w:eastAsia="ar-SA"/>
        </w:rPr>
        <w:t>0374. ПРЕПАРАТ, ОБЛАДАЮЩИЙ ТЕРАТОГЕННЫМ ЭФФЕКТОМ</w:t>
      </w:r>
    </w:p>
    <w:p w:rsidR="00D56B0D" w:rsidRPr="00F83A11" w:rsidRDefault="00D56B0D" w:rsidP="009003BD">
      <w:pPr>
        <w:widowControl/>
        <w:numPr>
          <w:ilvl w:val="0"/>
          <w:numId w:val="18"/>
        </w:numPr>
        <w:tabs>
          <w:tab w:val="clear" w:pos="1440"/>
          <w:tab w:val="num" w:pos="1560"/>
          <w:tab w:val="left" w:pos="1985"/>
        </w:tabs>
        <w:ind w:left="1560" w:firstLine="0"/>
        <w:jc w:val="left"/>
        <w:rPr>
          <w:spacing w:val="0"/>
          <w:szCs w:val="28"/>
          <w:lang w:eastAsia="ar-SA"/>
        </w:rPr>
      </w:pPr>
      <w:r w:rsidRPr="00F83A11">
        <w:rPr>
          <w:spacing w:val="0"/>
          <w:szCs w:val="28"/>
          <w:lang w:eastAsia="ar-SA"/>
        </w:rPr>
        <w:t>аспирин</w:t>
      </w:r>
    </w:p>
    <w:p w:rsidR="00D56B0D" w:rsidRPr="00F83A11" w:rsidRDefault="00D56B0D" w:rsidP="009003BD">
      <w:pPr>
        <w:widowControl/>
        <w:numPr>
          <w:ilvl w:val="0"/>
          <w:numId w:val="18"/>
        </w:numPr>
        <w:tabs>
          <w:tab w:val="clear" w:pos="1440"/>
          <w:tab w:val="num" w:pos="1560"/>
          <w:tab w:val="left" w:pos="1985"/>
        </w:tabs>
        <w:ind w:left="1560" w:firstLine="0"/>
        <w:jc w:val="left"/>
        <w:rPr>
          <w:spacing w:val="0"/>
          <w:szCs w:val="28"/>
          <w:lang w:eastAsia="ar-SA"/>
        </w:rPr>
      </w:pPr>
      <w:r w:rsidRPr="00F83A11">
        <w:rPr>
          <w:spacing w:val="0"/>
          <w:szCs w:val="28"/>
          <w:lang w:eastAsia="ar-SA"/>
        </w:rPr>
        <w:t>аскорутин</w:t>
      </w:r>
    </w:p>
    <w:p w:rsidR="00D56B0D" w:rsidRPr="00F83A11" w:rsidRDefault="00D56B0D" w:rsidP="009003BD">
      <w:pPr>
        <w:widowControl/>
        <w:numPr>
          <w:ilvl w:val="0"/>
          <w:numId w:val="18"/>
        </w:numPr>
        <w:tabs>
          <w:tab w:val="clear" w:pos="1440"/>
          <w:tab w:val="num" w:pos="1560"/>
          <w:tab w:val="left" w:pos="1985"/>
        </w:tabs>
        <w:ind w:left="1560" w:firstLine="0"/>
        <w:jc w:val="left"/>
        <w:rPr>
          <w:spacing w:val="0"/>
          <w:szCs w:val="28"/>
          <w:lang w:eastAsia="ar-SA"/>
        </w:rPr>
      </w:pPr>
      <w:r w:rsidRPr="00F83A11">
        <w:rPr>
          <w:spacing w:val="0"/>
          <w:szCs w:val="28"/>
          <w:lang w:eastAsia="ar-SA"/>
        </w:rPr>
        <w:t>викасол</w:t>
      </w:r>
    </w:p>
    <w:p w:rsidR="00D56B0D" w:rsidRPr="00F83A11" w:rsidRDefault="00D56B0D" w:rsidP="009003BD">
      <w:pPr>
        <w:widowControl/>
        <w:numPr>
          <w:ilvl w:val="0"/>
          <w:numId w:val="18"/>
        </w:numPr>
        <w:tabs>
          <w:tab w:val="clear" w:pos="1440"/>
          <w:tab w:val="num" w:pos="1560"/>
          <w:tab w:val="left" w:pos="1985"/>
        </w:tabs>
        <w:ind w:left="1560" w:firstLine="0"/>
        <w:jc w:val="left"/>
        <w:rPr>
          <w:spacing w:val="0"/>
          <w:szCs w:val="28"/>
          <w:lang w:eastAsia="ar-SA"/>
        </w:rPr>
      </w:pPr>
      <w:r w:rsidRPr="00F83A11">
        <w:rPr>
          <w:spacing w:val="0"/>
          <w:szCs w:val="28"/>
          <w:lang w:eastAsia="ar-SA"/>
        </w:rPr>
        <w:t>гипотиазид</w:t>
      </w:r>
    </w:p>
    <w:p w:rsidR="00D56B0D" w:rsidRPr="00F83A11" w:rsidRDefault="00D56B0D" w:rsidP="009003BD">
      <w:pPr>
        <w:widowControl/>
        <w:numPr>
          <w:ilvl w:val="0"/>
          <w:numId w:val="18"/>
        </w:numPr>
        <w:tabs>
          <w:tab w:val="clear" w:pos="1440"/>
          <w:tab w:val="num" w:pos="1560"/>
          <w:tab w:val="left" w:pos="1985"/>
        </w:tabs>
        <w:ind w:left="1560" w:firstLine="0"/>
        <w:jc w:val="left"/>
        <w:rPr>
          <w:spacing w:val="0"/>
          <w:szCs w:val="28"/>
          <w:lang w:eastAsia="ar-SA"/>
        </w:rPr>
      </w:pPr>
      <w:r w:rsidRPr="00F83A11">
        <w:rPr>
          <w:spacing w:val="0"/>
          <w:szCs w:val="28"/>
          <w:lang w:eastAsia="ar-SA"/>
        </w:rPr>
        <w:t>фенобарбитал</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ind w:left="0"/>
        <w:jc w:val="left"/>
        <w:rPr>
          <w:spacing w:val="0"/>
          <w:szCs w:val="28"/>
          <w:lang w:eastAsia="ar-SA"/>
        </w:rPr>
      </w:pPr>
      <w:r w:rsidRPr="00F83A11">
        <w:rPr>
          <w:spacing w:val="0"/>
          <w:szCs w:val="28"/>
          <w:lang w:eastAsia="ar-SA"/>
        </w:rPr>
        <w:t xml:space="preserve">0375. В ОСНОВЕ ОБРАЗОВАНИЯ СПИННОМОЗГОВЫХ ГРЫЖ ИМЕЕТ МЕСТО НАРУШЕНИЕ </w:t>
      </w:r>
    </w:p>
    <w:p w:rsidR="00D56B0D" w:rsidRPr="00F83A11" w:rsidRDefault="00D56B0D" w:rsidP="009003BD">
      <w:pPr>
        <w:widowControl/>
        <w:numPr>
          <w:ilvl w:val="0"/>
          <w:numId w:val="19"/>
        </w:numPr>
        <w:tabs>
          <w:tab w:val="left" w:pos="1843"/>
          <w:tab w:val="left" w:pos="1985"/>
        </w:tabs>
        <w:ind w:left="1560" w:hanging="22"/>
        <w:jc w:val="left"/>
        <w:rPr>
          <w:spacing w:val="0"/>
          <w:szCs w:val="28"/>
          <w:lang w:eastAsia="ar-SA"/>
        </w:rPr>
      </w:pPr>
      <w:r w:rsidRPr="00F83A11">
        <w:rPr>
          <w:spacing w:val="0"/>
          <w:szCs w:val="28"/>
          <w:lang w:eastAsia="ar-SA"/>
        </w:rPr>
        <w:t>размножения клеток</w:t>
      </w:r>
    </w:p>
    <w:p w:rsidR="00D56B0D" w:rsidRPr="00F83A11" w:rsidRDefault="00D56B0D" w:rsidP="009003BD">
      <w:pPr>
        <w:widowControl/>
        <w:numPr>
          <w:ilvl w:val="0"/>
          <w:numId w:val="19"/>
        </w:numPr>
        <w:tabs>
          <w:tab w:val="left" w:pos="1843"/>
          <w:tab w:val="left" w:pos="1985"/>
        </w:tabs>
        <w:ind w:left="1560" w:hanging="22"/>
        <w:jc w:val="left"/>
        <w:rPr>
          <w:spacing w:val="0"/>
          <w:szCs w:val="28"/>
          <w:lang w:eastAsia="ar-SA"/>
        </w:rPr>
      </w:pPr>
      <w:r w:rsidRPr="00F83A11">
        <w:rPr>
          <w:spacing w:val="0"/>
          <w:szCs w:val="28"/>
          <w:lang w:eastAsia="ar-SA"/>
        </w:rPr>
        <w:t>миграции клеток</w:t>
      </w:r>
    </w:p>
    <w:p w:rsidR="00D56B0D" w:rsidRPr="00F83A11" w:rsidRDefault="00D56B0D" w:rsidP="009003BD">
      <w:pPr>
        <w:widowControl/>
        <w:numPr>
          <w:ilvl w:val="0"/>
          <w:numId w:val="19"/>
        </w:numPr>
        <w:tabs>
          <w:tab w:val="left" w:pos="1843"/>
          <w:tab w:val="left" w:pos="1985"/>
        </w:tabs>
        <w:ind w:left="1560" w:hanging="22"/>
        <w:jc w:val="left"/>
        <w:rPr>
          <w:spacing w:val="0"/>
          <w:szCs w:val="28"/>
          <w:lang w:eastAsia="ar-SA"/>
        </w:rPr>
      </w:pPr>
      <w:r w:rsidRPr="00F83A11">
        <w:rPr>
          <w:spacing w:val="0"/>
          <w:szCs w:val="28"/>
          <w:lang w:eastAsia="ar-SA"/>
        </w:rPr>
        <w:t>дифференцировки клеток</w:t>
      </w:r>
    </w:p>
    <w:p w:rsidR="00D56B0D" w:rsidRPr="00F83A11" w:rsidRDefault="00D56B0D" w:rsidP="009003BD">
      <w:pPr>
        <w:widowControl/>
        <w:numPr>
          <w:ilvl w:val="0"/>
          <w:numId w:val="19"/>
        </w:numPr>
        <w:tabs>
          <w:tab w:val="left" w:pos="1843"/>
          <w:tab w:val="left" w:pos="1985"/>
        </w:tabs>
        <w:ind w:left="1560" w:hanging="22"/>
        <w:jc w:val="left"/>
        <w:rPr>
          <w:spacing w:val="0"/>
          <w:szCs w:val="28"/>
          <w:lang w:eastAsia="ar-SA"/>
        </w:rPr>
      </w:pPr>
      <w:r w:rsidRPr="00F83A11">
        <w:rPr>
          <w:spacing w:val="0"/>
          <w:szCs w:val="28"/>
          <w:lang w:eastAsia="ar-SA"/>
        </w:rPr>
        <w:t>апоптоза в процессе нормального эмбриогенеза</w:t>
      </w:r>
    </w:p>
    <w:p w:rsidR="00D56B0D" w:rsidRPr="00F83A11" w:rsidRDefault="00D56B0D" w:rsidP="009003BD">
      <w:pPr>
        <w:widowControl/>
        <w:numPr>
          <w:ilvl w:val="0"/>
          <w:numId w:val="19"/>
        </w:numPr>
        <w:tabs>
          <w:tab w:val="left" w:pos="1843"/>
          <w:tab w:val="left" w:pos="1985"/>
        </w:tabs>
        <w:ind w:left="1560" w:hanging="22"/>
        <w:jc w:val="left"/>
        <w:rPr>
          <w:spacing w:val="0"/>
          <w:szCs w:val="28"/>
          <w:lang w:eastAsia="ar-SA"/>
        </w:rPr>
      </w:pPr>
      <w:r w:rsidRPr="00F83A11">
        <w:rPr>
          <w:spacing w:val="0"/>
          <w:szCs w:val="28"/>
          <w:lang w:eastAsia="ar-SA"/>
        </w:rPr>
        <w:t>адгезии тканей</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ind w:left="0"/>
        <w:jc w:val="left"/>
        <w:rPr>
          <w:spacing w:val="0"/>
          <w:szCs w:val="28"/>
          <w:lang w:eastAsia="ar-SA"/>
        </w:rPr>
      </w:pPr>
      <w:r w:rsidRPr="00F83A11">
        <w:rPr>
          <w:spacing w:val="0"/>
          <w:szCs w:val="28"/>
          <w:lang w:eastAsia="ar-SA"/>
        </w:rPr>
        <w:t>0376. В ОСНОВЕ СИНДАКТИЛИИ ИМЕЕТ МЕСТО НАРУШЕНИЕ</w:t>
      </w:r>
    </w:p>
    <w:p w:rsidR="00D56B0D" w:rsidRPr="00F83A11" w:rsidRDefault="00D56B0D" w:rsidP="009003BD">
      <w:pPr>
        <w:widowControl/>
        <w:numPr>
          <w:ilvl w:val="0"/>
          <w:numId w:val="20"/>
        </w:numPr>
        <w:tabs>
          <w:tab w:val="left" w:pos="1843"/>
          <w:tab w:val="left" w:pos="3120"/>
          <w:tab w:val="left" w:pos="3403"/>
        </w:tabs>
        <w:ind w:left="1560" w:hanging="22"/>
        <w:jc w:val="left"/>
        <w:rPr>
          <w:spacing w:val="0"/>
          <w:szCs w:val="28"/>
          <w:lang w:eastAsia="ar-SA"/>
        </w:rPr>
      </w:pPr>
      <w:r w:rsidRPr="00F83A11">
        <w:rPr>
          <w:spacing w:val="0"/>
          <w:szCs w:val="28"/>
          <w:lang w:eastAsia="ar-SA"/>
        </w:rPr>
        <w:t>размножения клеток</w:t>
      </w:r>
    </w:p>
    <w:p w:rsidR="00D56B0D" w:rsidRPr="00F83A11" w:rsidRDefault="00D56B0D" w:rsidP="009003BD">
      <w:pPr>
        <w:widowControl/>
        <w:numPr>
          <w:ilvl w:val="0"/>
          <w:numId w:val="20"/>
        </w:numPr>
        <w:tabs>
          <w:tab w:val="left" w:pos="1843"/>
          <w:tab w:val="left" w:pos="3120"/>
          <w:tab w:val="left" w:pos="3403"/>
        </w:tabs>
        <w:ind w:left="1560" w:hanging="22"/>
        <w:jc w:val="left"/>
        <w:rPr>
          <w:spacing w:val="0"/>
          <w:szCs w:val="28"/>
          <w:lang w:eastAsia="ar-SA"/>
        </w:rPr>
      </w:pPr>
      <w:r w:rsidRPr="00F83A11">
        <w:rPr>
          <w:spacing w:val="0"/>
          <w:szCs w:val="28"/>
          <w:lang w:eastAsia="ar-SA"/>
        </w:rPr>
        <w:t>миграции клеток</w:t>
      </w:r>
    </w:p>
    <w:p w:rsidR="00D56B0D" w:rsidRPr="00F83A11" w:rsidRDefault="00D56B0D" w:rsidP="009003BD">
      <w:pPr>
        <w:widowControl/>
        <w:numPr>
          <w:ilvl w:val="0"/>
          <w:numId w:val="20"/>
        </w:numPr>
        <w:tabs>
          <w:tab w:val="left" w:pos="1843"/>
          <w:tab w:val="left" w:pos="3120"/>
          <w:tab w:val="left" w:pos="3403"/>
        </w:tabs>
        <w:ind w:left="1560" w:hanging="22"/>
        <w:jc w:val="left"/>
        <w:rPr>
          <w:spacing w:val="0"/>
          <w:szCs w:val="28"/>
          <w:lang w:eastAsia="ar-SA"/>
        </w:rPr>
      </w:pPr>
      <w:r w:rsidRPr="00F83A11">
        <w:rPr>
          <w:spacing w:val="0"/>
          <w:szCs w:val="28"/>
          <w:lang w:eastAsia="ar-SA"/>
        </w:rPr>
        <w:t>дифференцировки клеток</w:t>
      </w:r>
    </w:p>
    <w:p w:rsidR="00D56B0D" w:rsidRPr="00F83A11" w:rsidRDefault="00D56B0D" w:rsidP="009003BD">
      <w:pPr>
        <w:widowControl/>
        <w:numPr>
          <w:ilvl w:val="0"/>
          <w:numId w:val="20"/>
        </w:numPr>
        <w:tabs>
          <w:tab w:val="left" w:pos="1843"/>
          <w:tab w:val="left" w:pos="3120"/>
          <w:tab w:val="left" w:pos="3403"/>
        </w:tabs>
        <w:ind w:left="1560" w:hanging="22"/>
        <w:jc w:val="left"/>
        <w:rPr>
          <w:spacing w:val="0"/>
          <w:szCs w:val="28"/>
          <w:lang w:eastAsia="ar-SA"/>
        </w:rPr>
      </w:pPr>
      <w:r w:rsidRPr="00F83A11">
        <w:rPr>
          <w:spacing w:val="0"/>
          <w:szCs w:val="28"/>
          <w:lang w:eastAsia="ar-SA"/>
        </w:rPr>
        <w:t>апоптоза в процессе нормального эмбриогенеза</w:t>
      </w:r>
    </w:p>
    <w:p w:rsidR="00D56B0D" w:rsidRPr="00F83A11" w:rsidRDefault="00D56B0D" w:rsidP="009003BD">
      <w:pPr>
        <w:widowControl/>
        <w:numPr>
          <w:ilvl w:val="0"/>
          <w:numId w:val="20"/>
        </w:numPr>
        <w:tabs>
          <w:tab w:val="left" w:pos="1843"/>
          <w:tab w:val="left" w:pos="3120"/>
          <w:tab w:val="left" w:pos="3403"/>
        </w:tabs>
        <w:ind w:left="1560" w:hanging="22"/>
        <w:jc w:val="left"/>
        <w:rPr>
          <w:spacing w:val="0"/>
          <w:szCs w:val="28"/>
          <w:lang w:eastAsia="ar-SA"/>
        </w:rPr>
      </w:pPr>
      <w:r w:rsidRPr="00F83A11">
        <w:rPr>
          <w:spacing w:val="0"/>
          <w:szCs w:val="28"/>
          <w:lang w:eastAsia="ar-SA"/>
        </w:rPr>
        <w:t>адгезии тканей</w:t>
      </w:r>
    </w:p>
    <w:p w:rsidR="00D56B0D" w:rsidRPr="00F83A11" w:rsidRDefault="00D56B0D" w:rsidP="00222513">
      <w:pPr>
        <w:widowControl/>
        <w:tabs>
          <w:tab w:val="left" w:pos="1843"/>
        </w:tabs>
        <w:suppressAutoHyphens/>
        <w:ind w:left="0"/>
        <w:jc w:val="left"/>
        <w:rPr>
          <w:spacing w:val="0"/>
          <w:szCs w:val="28"/>
          <w:lang w:eastAsia="ar-SA"/>
        </w:rPr>
      </w:pPr>
    </w:p>
    <w:p w:rsidR="00D56B0D" w:rsidRPr="00F83A11" w:rsidRDefault="00D56B0D" w:rsidP="00222513">
      <w:pPr>
        <w:widowControl/>
        <w:ind w:left="0"/>
        <w:jc w:val="left"/>
        <w:rPr>
          <w:spacing w:val="0"/>
          <w:szCs w:val="28"/>
          <w:lang w:eastAsia="ar-SA"/>
        </w:rPr>
      </w:pPr>
      <w:r w:rsidRPr="00F83A11">
        <w:rPr>
          <w:spacing w:val="0"/>
          <w:szCs w:val="28"/>
          <w:lang w:eastAsia="ar-SA"/>
        </w:rPr>
        <w:t>0377. ПРИ ВОЗНИКНОВЕНИИ У НОВОРОЖДЕННОГО С МУКОВИСЦИДОЗОМ КИШЕЧНОЙ НЕПРОХОДИМОСТИ ИМЕЕТ МЕСТО СЛЕДУЮЩАЯ ЕГО ФОРМА</w:t>
      </w:r>
    </w:p>
    <w:p w:rsidR="00D56B0D" w:rsidRPr="00F83A11" w:rsidRDefault="00D56B0D" w:rsidP="009003BD">
      <w:pPr>
        <w:widowControl/>
        <w:numPr>
          <w:ilvl w:val="0"/>
          <w:numId w:val="21"/>
        </w:numPr>
        <w:tabs>
          <w:tab w:val="left" w:pos="1843"/>
          <w:tab w:val="left" w:pos="3120"/>
          <w:tab w:val="left" w:pos="3403"/>
        </w:tabs>
        <w:ind w:left="1560" w:hanging="22"/>
        <w:jc w:val="left"/>
        <w:rPr>
          <w:spacing w:val="0"/>
          <w:szCs w:val="28"/>
          <w:lang w:eastAsia="ar-SA"/>
        </w:rPr>
      </w:pPr>
      <w:r w:rsidRPr="00F83A11">
        <w:rPr>
          <w:spacing w:val="0"/>
          <w:szCs w:val="28"/>
          <w:lang w:eastAsia="ar-SA"/>
        </w:rPr>
        <w:t>мекониальный мегаколон</w:t>
      </w:r>
    </w:p>
    <w:p w:rsidR="00D56B0D" w:rsidRPr="00F83A11" w:rsidRDefault="00D56B0D" w:rsidP="009003BD">
      <w:pPr>
        <w:widowControl/>
        <w:numPr>
          <w:ilvl w:val="0"/>
          <w:numId w:val="21"/>
        </w:numPr>
        <w:tabs>
          <w:tab w:val="left" w:pos="1843"/>
          <w:tab w:val="left" w:pos="3120"/>
          <w:tab w:val="left" w:pos="3403"/>
        </w:tabs>
        <w:ind w:left="1560" w:hanging="22"/>
        <w:jc w:val="left"/>
        <w:rPr>
          <w:spacing w:val="0"/>
          <w:szCs w:val="28"/>
          <w:lang w:eastAsia="ar-SA"/>
        </w:rPr>
      </w:pPr>
      <w:r w:rsidRPr="00F83A11">
        <w:rPr>
          <w:spacing w:val="0"/>
          <w:szCs w:val="28"/>
          <w:lang w:eastAsia="ar-SA"/>
        </w:rPr>
        <w:t>кишечный муковисцидоз</w:t>
      </w:r>
    </w:p>
    <w:p w:rsidR="00D56B0D" w:rsidRPr="00F83A11" w:rsidRDefault="00D56B0D" w:rsidP="009003BD">
      <w:pPr>
        <w:widowControl/>
        <w:numPr>
          <w:ilvl w:val="0"/>
          <w:numId w:val="21"/>
        </w:numPr>
        <w:tabs>
          <w:tab w:val="left" w:pos="1843"/>
          <w:tab w:val="left" w:pos="3120"/>
          <w:tab w:val="left" w:pos="3403"/>
        </w:tabs>
        <w:ind w:left="1560" w:hanging="22"/>
        <w:jc w:val="left"/>
        <w:rPr>
          <w:spacing w:val="0"/>
          <w:szCs w:val="28"/>
          <w:lang w:eastAsia="ar-SA"/>
        </w:rPr>
      </w:pPr>
      <w:r w:rsidRPr="00F83A11">
        <w:rPr>
          <w:spacing w:val="0"/>
          <w:szCs w:val="28"/>
          <w:lang w:eastAsia="ar-SA"/>
        </w:rPr>
        <w:t>висцеральная</w:t>
      </w:r>
    </w:p>
    <w:p w:rsidR="00D56B0D" w:rsidRPr="00F83A11" w:rsidRDefault="00D56B0D" w:rsidP="009003BD">
      <w:pPr>
        <w:widowControl/>
        <w:numPr>
          <w:ilvl w:val="0"/>
          <w:numId w:val="21"/>
        </w:numPr>
        <w:tabs>
          <w:tab w:val="left" w:pos="1843"/>
          <w:tab w:val="left" w:pos="3120"/>
          <w:tab w:val="left" w:pos="3403"/>
        </w:tabs>
        <w:ind w:left="1560" w:hanging="22"/>
        <w:jc w:val="left"/>
        <w:rPr>
          <w:spacing w:val="0"/>
          <w:szCs w:val="28"/>
          <w:lang w:eastAsia="ar-SA"/>
        </w:rPr>
      </w:pPr>
      <w:r w:rsidRPr="00F83A11">
        <w:rPr>
          <w:spacing w:val="0"/>
          <w:szCs w:val="28"/>
          <w:lang w:eastAsia="ar-SA"/>
        </w:rPr>
        <w:t>мекониальный илеус</w:t>
      </w:r>
    </w:p>
    <w:p w:rsidR="00D56B0D" w:rsidRPr="00F83A11" w:rsidRDefault="00D56B0D" w:rsidP="009003BD">
      <w:pPr>
        <w:widowControl/>
        <w:numPr>
          <w:ilvl w:val="0"/>
          <w:numId w:val="21"/>
        </w:numPr>
        <w:tabs>
          <w:tab w:val="left" w:pos="1843"/>
          <w:tab w:val="left" w:pos="3120"/>
          <w:tab w:val="left" w:pos="3403"/>
        </w:tabs>
        <w:ind w:left="1560" w:hanging="22"/>
        <w:jc w:val="left"/>
        <w:rPr>
          <w:spacing w:val="0"/>
          <w:szCs w:val="28"/>
          <w:lang w:eastAsia="ar-SA"/>
        </w:rPr>
      </w:pPr>
      <w:r w:rsidRPr="00F83A11">
        <w:rPr>
          <w:spacing w:val="0"/>
          <w:szCs w:val="28"/>
          <w:lang w:eastAsia="ar-SA"/>
        </w:rPr>
        <w:t xml:space="preserve">смешанная </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ind w:left="0"/>
        <w:jc w:val="left"/>
        <w:rPr>
          <w:spacing w:val="0"/>
          <w:szCs w:val="28"/>
          <w:lang w:eastAsia="ar-SA"/>
        </w:rPr>
      </w:pPr>
      <w:r w:rsidRPr="00F83A11">
        <w:rPr>
          <w:spacing w:val="0"/>
          <w:szCs w:val="28"/>
          <w:lang w:eastAsia="ar-SA"/>
        </w:rPr>
        <w:t xml:space="preserve">0378. СО СТОРОНЫ ПЕЧЕНИ МУКОВИСЦИДОЗ НОВОРОЖДЕННОГО МОЖЕТ ОСЛОЖНИТЬСЯ </w:t>
      </w:r>
    </w:p>
    <w:p w:rsidR="00D56B0D" w:rsidRPr="00F83A11" w:rsidRDefault="00D56B0D" w:rsidP="009003BD">
      <w:pPr>
        <w:widowControl/>
        <w:numPr>
          <w:ilvl w:val="0"/>
          <w:numId w:val="22"/>
        </w:numPr>
        <w:tabs>
          <w:tab w:val="left" w:pos="1843"/>
          <w:tab w:val="left" w:pos="3120"/>
          <w:tab w:val="left" w:pos="3403"/>
        </w:tabs>
        <w:ind w:left="1560" w:hanging="22"/>
        <w:jc w:val="left"/>
        <w:rPr>
          <w:spacing w:val="0"/>
          <w:szCs w:val="28"/>
          <w:lang w:eastAsia="ar-SA"/>
        </w:rPr>
      </w:pPr>
      <w:r w:rsidRPr="00F83A11">
        <w:rPr>
          <w:spacing w:val="0"/>
          <w:szCs w:val="28"/>
          <w:lang w:eastAsia="ar-SA"/>
        </w:rPr>
        <w:t>застойным полнокровием</w:t>
      </w:r>
    </w:p>
    <w:p w:rsidR="00D56B0D" w:rsidRPr="00F83A11" w:rsidRDefault="00D56B0D" w:rsidP="009003BD">
      <w:pPr>
        <w:widowControl/>
        <w:numPr>
          <w:ilvl w:val="0"/>
          <w:numId w:val="22"/>
        </w:numPr>
        <w:tabs>
          <w:tab w:val="left" w:pos="1843"/>
          <w:tab w:val="left" w:pos="3120"/>
          <w:tab w:val="left" w:pos="3403"/>
        </w:tabs>
        <w:ind w:left="1560" w:hanging="22"/>
        <w:jc w:val="left"/>
        <w:rPr>
          <w:spacing w:val="0"/>
          <w:szCs w:val="28"/>
          <w:lang w:eastAsia="ar-SA"/>
        </w:rPr>
      </w:pPr>
      <w:r w:rsidRPr="00F83A11">
        <w:rPr>
          <w:spacing w:val="0"/>
          <w:szCs w:val="28"/>
          <w:lang w:eastAsia="ar-SA"/>
        </w:rPr>
        <w:t>синдромом Бадда-Киари</w:t>
      </w:r>
    </w:p>
    <w:p w:rsidR="00D56B0D" w:rsidRPr="00F83A11" w:rsidRDefault="00D56B0D" w:rsidP="009003BD">
      <w:pPr>
        <w:widowControl/>
        <w:numPr>
          <w:ilvl w:val="0"/>
          <w:numId w:val="22"/>
        </w:numPr>
        <w:tabs>
          <w:tab w:val="left" w:pos="1843"/>
          <w:tab w:val="left" w:pos="3120"/>
          <w:tab w:val="left" w:pos="3403"/>
        </w:tabs>
        <w:ind w:left="1560" w:hanging="22"/>
        <w:jc w:val="left"/>
        <w:rPr>
          <w:spacing w:val="0"/>
          <w:szCs w:val="28"/>
          <w:lang w:eastAsia="ar-SA"/>
        </w:rPr>
      </w:pPr>
      <w:r w:rsidRPr="00F83A11">
        <w:rPr>
          <w:spacing w:val="0"/>
          <w:szCs w:val="28"/>
          <w:lang w:eastAsia="ar-SA"/>
        </w:rPr>
        <w:t>специфическим гепатитом</w:t>
      </w:r>
    </w:p>
    <w:p w:rsidR="00D56B0D" w:rsidRPr="00F83A11" w:rsidRDefault="00D56B0D" w:rsidP="009003BD">
      <w:pPr>
        <w:widowControl/>
        <w:numPr>
          <w:ilvl w:val="0"/>
          <w:numId w:val="22"/>
        </w:numPr>
        <w:tabs>
          <w:tab w:val="left" w:pos="1843"/>
          <w:tab w:val="left" w:pos="3120"/>
          <w:tab w:val="left" w:pos="3403"/>
        </w:tabs>
        <w:ind w:left="1560" w:hanging="22"/>
        <w:jc w:val="left"/>
        <w:rPr>
          <w:spacing w:val="0"/>
          <w:szCs w:val="28"/>
          <w:lang w:eastAsia="ar-SA"/>
        </w:rPr>
      </w:pPr>
      <w:r w:rsidRPr="00F83A11">
        <w:rPr>
          <w:spacing w:val="0"/>
          <w:szCs w:val="28"/>
          <w:lang w:eastAsia="ar-SA"/>
        </w:rPr>
        <w:t xml:space="preserve">амилоидозом </w:t>
      </w:r>
    </w:p>
    <w:p w:rsidR="00D56B0D" w:rsidRPr="00F83A11" w:rsidRDefault="00D56B0D" w:rsidP="009003BD">
      <w:pPr>
        <w:widowControl/>
        <w:numPr>
          <w:ilvl w:val="0"/>
          <w:numId w:val="22"/>
        </w:numPr>
        <w:tabs>
          <w:tab w:val="left" w:pos="1843"/>
          <w:tab w:val="left" w:pos="3120"/>
          <w:tab w:val="left" w:pos="3403"/>
        </w:tabs>
        <w:ind w:left="1560" w:hanging="22"/>
        <w:jc w:val="left"/>
        <w:rPr>
          <w:spacing w:val="0"/>
          <w:szCs w:val="28"/>
          <w:lang w:eastAsia="ar-SA"/>
        </w:rPr>
      </w:pPr>
      <w:r w:rsidRPr="00F83A11">
        <w:rPr>
          <w:spacing w:val="0"/>
          <w:szCs w:val="28"/>
          <w:lang w:eastAsia="ar-SA"/>
        </w:rPr>
        <w:t>билиарным циррозом</w:t>
      </w:r>
    </w:p>
    <w:p w:rsidR="00D56B0D" w:rsidRPr="00F83A11" w:rsidRDefault="00D56B0D" w:rsidP="00222513">
      <w:pPr>
        <w:widowControl/>
        <w:tabs>
          <w:tab w:val="left" w:pos="3120"/>
          <w:tab w:val="left" w:pos="3403"/>
        </w:tabs>
        <w:suppressAutoHyphens/>
        <w:ind w:left="1560" w:hanging="22"/>
        <w:jc w:val="left"/>
        <w:rPr>
          <w:spacing w:val="0"/>
          <w:szCs w:val="28"/>
          <w:lang w:eastAsia="ar-SA"/>
        </w:rPr>
      </w:pPr>
    </w:p>
    <w:p w:rsidR="00D56B0D" w:rsidRPr="00F83A11" w:rsidRDefault="00D56B0D" w:rsidP="00222513">
      <w:pPr>
        <w:widowControl/>
        <w:ind w:left="0"/>
        <w:rPr>
          <w:spacing w:val="0"/>
          <w:szCs w:val="28"/>
          <w:lang w:eastAsia="ar-SA"/>
        </w:rPr>
      </w:pPr>
      <w:r w:rsidRPr="00F83A11">
        <w:rPr>
          <w:spacing w:val="0"/>
          <w:szCs w:val="28"/>
          <w:lang w:eastAsia="ar-SA"/>
        </w:rPr>
        <w:t>0379. ТРОМБОЦИТОПЕНИЧЕСКАЯ ПУРПУРА, РАЗВИВАЮЩАЯСЯ ВСЛЕДСТВИЕ РАСПРОСТРАНЕННОГО ТРОМБОЗА СОСУДОВ ГИГАНТСКОЙ ГЕМАНГИОМЫ КОНЕЧНОСТЕЙ И ТУЛОВИЩА, НАЗЫВАЕТСЯ СИНДРОМОМ</w:t>
      </w:r>
    </w:p>
    <w:p w:rsidR="00D56B0D" w:rsidRPr="00F83A11" w:rsidRDefault="00D56B0D" w:rsidP="009003BD">
      <w:pPr>
        <w:widowControl/>
        <w:numPr>
          <w:ilvl w:val="0"/>
          <w:numId w:val="23"/>
        </w:numPr>
        <w:tabs>
          <w:tab w:val="left" w:pos="1843"/>
          <w:tab w:val="left" w:pos="3120"/>
          <w:tab w:val="left" w:pos="3403"/>
        </w:tabs>
        <w:ind w:left="1560" w:hanging="22"/>
        <w:jc w:val="left"/>
        <w:rPr>
          <w:spacing w:val="0"/>
          <w:szCs w:val="28"/>
          <w:lang w:eastAsia="ar-SA"/>
        </w:rPr>
      </w:pPr>
      <w:r w:rsidRPr="00F83A11">
        <w:rPr>
          <w:spacing w:val="0"/>
          <w:szCs w:val="28"/>
          <w:lang w:eastAsia="ar-SA"/>
        </w:rPr>
        <w:t>хиппеля-Линдау</w:t>
      </w:r>
    </w:p>
    <w:p w:rsidR="00D56B0D" w:rsidRPr="00F83A11" w:rsidRDefault="00D56B0D" w:rsidP="009003BD">
      <w:pPr>
        <w:widowControl/>
        <w:numPr>
          <w:ilvl w:val="0"/>
          <w:numId w:val="23"/>
        </w:numPr>
        <w:tabs>
          <w:tab w:val="left" w:pos="1843"/>
          <w:tab w:val="left" w:pos="3120"/>
          <w:tab w:val="left" w:pos="3403"/>
        </w:tabs>
        <w:ind w:left="1560" w:hanging="22"/>
        <w:jc w:val="left"/>
        <w:rPr>
          <w:spacing w:val="0"/>
          <w:szCs w:val="28"/>
          <w:lang w:eastAsia="ar-SA"/>
        </w:rPr>
      </w:pPr>
      <w:r w:rsidRPr="00F83A11">
        <w:rPr>
          <w:spacing w:val="0"/>
          <w:szCs w:val="28"/>
          <w:lang w:eastAsia="ar-SA"/>
        </w:rPr>
        <w:t>брутона</w:t>
      </w:r>
    </w:p>
    <w:p w:rsidR="00D56B0D" w:rsidRPr="00F83A11" w:rsidRDefault="00D56B0D" w:rsidP="009003BD">
      <w:pPr>
        <w:widowControl/>
        <w:numPr>
          <w:ilvl w:val="0"/>
          <w:numId w:val="23"/>
        </w:numPr>
        <w:tabs>
          <w:tab w:val="left" w:pos="1843"/>
          <w:tab w:val="left" w:pos="3120"/>
          <w:tab w:val="left" w:pos="3403"/>
        </w:tabs>
        <w:ind w:left="1560" w:hanging="22"/>
        <w:jc w:val="left"/>
        <w:rPr>
          <w:spacing w:val="0"/>
          <w:szCs w:val="28"/>
          <w:lang w:eastAsia="ar-SA"/>
        </w:rPr>
      </w:pPr>
      <w:r w:rsidRPr="00F83A11">
        <w:rPr>
          <w:spacing w:val="0"/>
          <w:szCs w:val="28"/>
          <w:lang w:eastAsia="ar-SA"/>
        </w:rPr>
        <w:t>антифосфолипидным</w:t>
      </w:r>
    </w:p>
    <w:p w:rsidR="00D56B0D" w:rsidRPr="00F83A11" w:rsidRDefault="00D56B0D" w:rsidP="009003BD">
      <w:pPr>
        <w:widowControl/>
        <w:numPr>
          <w:ilvl w:val="0"/>
          <w:numId w:val="23"/>
        </w:numPr>
        <w:tabs>
          <w:tab w:val="left" w:pos="1843"/>
          <w:tab w:val="left" w:pos="3120"/>
          <w:tab w:val="left" w:pos="3403"/>
        </w:tabs>
        <w:ind w:left="1560" w:hanging="22"/>
        <w:jc w:val="left"/>
        <w:rPr>
          <w:spacing w:val="0"/>
          <w:szCs w:val="28"/>
          <w:lang w:eastAsia="ar-SA"/>
        </w:rPr>
      </w:pPr>
      <w:r w:rsidRPr="00F83A11">
        <w:rPr>
          <w:spacing w:val="0"/>
          <w:szCs w:val="28"/>
          <w:lang w:eastAsia="ar-SA"/>
        </w:rPr>
        <w:t>казабаха-Мерритта</w:t>
      </w:r>
    </w:p>
    <w:p w:rsidR="00D56B0D" w:rsidRPr="00F83A11" w:rsidRDefault="00D56B0D" w:rsidP="009003BD">
      <w:pPr>
        <w:widowControl/>
        <w:numPr>
          <w:ilvl w:val="0"/>
          <w:numId w:val="23"/>
        </w:numPr>
        <w:tabs>
          <w:tab w:val="left" w:pos="1843"/>
          <w:tab w:val="left" w:pos="3120"/>
          <w:tab w:val="left" w:pos="3403"/>
        </w:tabs>
        <w:ind w:left="1560" w:hanging="22"/>
        <w:jc w:val="left"/>
        <w:rPr>
          <w:spacing w:val="0"/>
          <w:szCs w:val="28"/>
          <w:lang w:eastAsia="ar-SA"/>
        </w:rPr>
      </w:pPr>
      <w:r w:rsidRPr="00F83A11">
        <w:rPr>
          <w:spacing w:val="0"/>
          <w:szCs w:val="28"/>
          <w:lang w:eastAsia="ar-SA"/>
        </w:rPr>
        <w:t>вВидемана-Беквита</w:t>
      </w:r>
    </w:p>
    <w:p w:rsidR="00D56B0D" w:rsidRPr="00F83A11" w:rsidRDefault="00D56B0D" w:rsidP="00222513">
      <w:pPr>
        <w:widowControl/>
        <w:tabs>
          <w:tab w:val="left" w:pos="3120"/>
        </w:tabs>
        <w:suppressAutoHyphens/>
        <w:ind w:left="1560" w:hanging="22"/>
        <w:jc w:val="left"/>
        <w:rPr>
          <w:spacing w:val="0"/>
          <w:szCs w:val="28"/>
          <w:lang w:eastAsia="ar-SA"/>
        </w:rPr>
      </w:pPr>
    </w:p>
    <w:p w:rsidR="00D56B0D" w:rsidRPr="00F83A11" w:rsidRDefault="00D56B0D" w:rsidP="00222513">
      <w:pPr>
        <w:widowControl/>
        <w:ind w:left="0"/>
        <w:jc w:val="left"/>
        <w:rPr>
          <w:spacing w:val="0"/>
          <w:szCs w:val="28"/>
          <w:lang w:eastAsia="ar-SA"/>
        </w:rPr>
      </w:pPr>
      <w:r w:rsidRPr="00F83A11">
        <w:rPr>
          <w:spacing w:val="0"/>
          <w:szCs w:val="28"/>
          <w:lang w:eastAsia="ar-SA"/>
        </w:rPr>
        <w:t>0380. НАИБОЛЕЕ ЧАСТАЯ ЛОКАЛИЗАЦИЯ ТЕРАТОМ У ДЕТЕЙ</w:t>
      </w:r>
    </w:p>
    <w:p w:rsidR="00D56B0D" w:rsidRPr="00F83A11" w:rsidRDefault="00D56B0D" w:rsidP="009003BD">
      <w:pPr>
        <w:widowControl/>
        <w:numPr>
          <w:ilvl w:val="0"/>
          <w:numId w:val="24"/>
        </w:numPr>
        <w:tabs>
          <w:tab w:val="left" w:pos="1843"/>
          <w:tab w:val="left" w:pos="3120"/>
          <w:tab w:val="left" w:pos="3403"/>
        </w:tabs>
        <w:ind w:left="1560" w:hanging="22"/>
        <w:jc w:val="left"/>
        <w:rPr>
          <w:spacing w:val="0"/>
          <w:szCs w:val="28"/>
          <w:lang w:eastAsia="ar-SA"/>
        </w:rPr>
      </w:pPr>
      <w:r w:rsidRPr="00F83A11">
        <w:rPr>
          <w:spacing w:val="0"/>
          <w:szCs w:val="28"/>
          <w:lang w:eastAsia="ar-SA"/>
        </w:rPr>
        <w:t>яичники</w:t>
      </w:r>
    </w:p>
    <w:p w:rsidR="00D56B0D" w:rsidRPr="00F83A11" w:rsidRDefault="00D56B0D" w:rsidP="009003BD">
      <w:pPr>
        <w:widowControl/>
        <w:numPr>
          <w:ilvl w:val="0"/>
          <w:numId w:val="24"/>
        </w:numPr>
        <w:tabs>
          <w:tab w:val="left" w:pos="1843"/>
          <w:tab w:val="left" w:pos="3120"/>
          <w:tab w:val="left" w:pos="3403"/>
        </w:tabs>
        <w:ind w:left="1560" w:hanging="22"/>
        <w:jc w:val="left"/>
        <w:rPr>
          <w:spacing w:val="0"/>
          <w:szCs w:val="28"/>
          <w:lang w:eastAsia="ar-SA"/>
        </w:rPr>
      </w:pPr>
      <w:r w:rsidRPr="00F83A11">
        <w:rPr>
          <w:spacing w:val="0"/>
          <w:szCs w:val="28"/>
          <w:lang w:eastAsia="ar-SA"/>
        </w:rPr>
        <w:t>яички</w:t>
      </w:r>
    </w:p>
    <w:p w:rsidR="00D56B0D" w:rsidRPr="00F83A11" w:rsidRDefault="00D56B0D" w:rsidP="009003BD">
      <w:pPr>
        <w:widowControl/>
        <w:numPr>
          <w:ilvl w:val="0"/>
          <w:numId w:val="24"/>
        </w:numPr>
        <w:tabs>
          <w:tab w:val="left" w:pos="1843"/>
          <w:tab w:val="left" w:pos="3120"/>
          <w:tab w:val="left" w:pos="3403"/>
        </w:tabs>
        <w:ind w:left="1560" w:hanging="22"/>
        <w:jc w:val="left"/>
        <w:rPr>
          <w:spacing w:val="0"/>
          <w:szCs w:val="28"/>
          <w:lang w:eastAsia="ar-SA"/>
        </w:rPr>
      </w:pPr>
      <w:r w:rsidRPr="00F83A11">
        <w:rPr>
          <w:spacing w:val="0"/>
          <w:szCs w:val="28"/>
          <w:lang w:eastAsia="ar-SA"/>
        </w:rPr>
        <w:t>крестцово-копчиковая область</w:t>
      </w:r>
    </w:p>
    <w:p w:rsidR="00D56B0D" w:rsidRPr="00F83A11" w:rsidRDefault="00D56B0D" w:rsidP="009003BD">
      <w:pPr>
        <w:widowControl/>
        <w:numPr>
          <w:ilvl w:val="0"/>
          <w:numId w:val="24"/>
        </w:numPr>
        <w:tabs>
          <w:tab w:val="left" w:pos="1843"/>
          <w:tab w:val="left" w:pos="3120"/>
          <w:tab w:val="left" w:pos="3403"/>
        </w:tabs>
        <w:ind w:left="1560" w:hanging="22"/>
        <w:jc w:val="left"/>
        <w:rPr>
          <w:spacing w:val="0"/>
          <w:szCs w:val="28"/>
          <w:lang w:eastAsia="ar-SA"/>
        </w:rPr>
      </w:pPr>
      <w:r w:rsidRPr="00F83A11">
        <w:rPr>
          <w:spacing w:val="0"/>
          <w:szCs w:val="28"/>
          <w:lang w:eastAsia="ar-SA"/>
        </w:rPr>
        <w:t>средостение</w:t>
      </w:r>
    </w:p>
    <w:p w:rsidR="00D56B0D" w:rsidRPr="00F83A11" w:rsidRDefault="00D56B0D" w:rsidP="009003BD">
      <w:pPr>
        <w:widowControl/>
        <w:numPr>
          <w:ilvl w:val="0"/>
          <w:numId w:val="24"/>
        </w:numPr>
        <w:tabs>
          <w:tab w:val="left" w:pos="1843"/>
          <w:tab w:val="left" w:pos="3120"/>
          <w:tab w:val="left" w:pos="3403"/>
        </w:tabs>
        <w:ind w:left="1560" w:hanging="22"/>
        <w:jc w:val="left"/>
        <w:rPr>
          <w:spacing w:val="0"/>
          <w:szCs w:val="28"/>
          <w:lang w:eastAsia="ar-SA"/>
        </w:rPr>
      </w:pPr>
      <w:r w:rsidRPr="00F83A11">
        <w:rPr>
          <w:spacing w:val="0"/>
          <w:szCs w:val="28"/>
          <w:lang w:eastAsia="ar-SA"/>
        </w:rPr>
        <w:t>полость черепа</w:t>
      </w:r>
    </w:p>
    <w:p w:rsidR="00D56B0D" w:rsidRPr="00F83A11" w:rsidRDefault="00D56B0D" w:rsidP="00222513">
      <w:pPr>
        <w:widowControl/>
        <w:tabs>
          <w:tab w:val="left" w:pos="1843"/>
          <w:tab w:val="left" w:pos="3120"/>
        </w:tabs>
        <w:ind w:left="1560" w:hanging="22"/>
        <w:jc w:val="left"/>
        <w:rPr>
          <w:spacing w:val="0"/>
          <w:szCs w:val="28"/>
          <w:lang w:eastAsia="ar-SA"/>
        </w:rPr>
      </w:pPr>
    </w:p>
    <w:p w:rsidR="00D56B0D" w:rsidRPr="00F83A11" w:rsidRDefault="00D56B0D" w:rsidP="00222513">
      <w:pPr>
        <w:widowControl/>
        <w:ind w:left="0"/>
        <w:jc w:val="left"/>
        <w:rPr>
          <w:spacing w:val="0"/>
          <w:szCs w:val="28"/>
          <w:lang w:eastAsia="ar-SA"/>
        </w:rPr>
      </w:pPr>
      <w:r w:rsidRPr="00F83A11">
        <w:rPr>
          <w:spacing w:val="0"/>
          <w:szCs w:val="28"/>
          <w:lang w:eastAsia="ar-SA"/>
        </w:rPr>
        <w:t>0381. САРКОМА ЮИНГА РАЗВИВАЕТСЯ</w:t>
      </w:r>
    </w:p>
    <w:p w:rsidR="00D56B0D" w:rsidRPr="00F83A11" w:rsidRDefault="00D56B0D" w:rsidP="009003BD">
      <w:pPr>
        <w:widowControl/>
        <w:numPr>
          <w:ilvl w:val="0"/>
          <w:numId w:val="25"/>
        </w:numPr>
        <w:tabs>
          <w:tab w:val="left" w:pos="1843"/>
          <w:tab w:val="left" w:pos="3120"/>
          <w:tab w:val="left" w:pos="3403"/>
        </w:tabs>
        <w:ind w:left="1560" w:hanging="22"/>
        <w:jc w:val="left"/>
        <w:rPr>
          <w:spacing w:val="0"/>
          <w:szCs w:val="28"/>
          <w:lang w:eastAsia="ar-SA"/>
        </w:rPr>
      </w:pPr>
      <w:r w:rsidRPr="00F83A11">
        <w:rPr>
          <w:spacing w:val="0"/>
          <w:szCs w:val="28"/>
          <w:lang w:eastAsia="ar-SA"/>
        </w:rPr>
        <w:t>в соединительной ткани</w:t>
      </w:r>
    </w:p>
    <w:p w:rsidR="00D56B0D" w:rsidRPr="00F83A11" w:rsidRDefault="00D56B0D" w:rsidP="009003BD">
      <w:pPr>
        <w:widowControl/>
        <w:numPr>
          <w:ilvl w:val="0"/>
          <w:numId w:val="25"/>
        </w:numPr>
        <w:tabs>
          <w:tab w:val="left" w:pos="1843"/>
          <w:tab w:val="left" w:pos="3120"/>
          <w:tab w:val="left" w:pos="3403"/>
        </w:tabs>
        <w:ind w:left="1560" w:hanging="22"/>
        <w:jc w:val="left"/>
        <w:rPr>
          <w:spacing w:val="0"/>
          <w:szCs w:val="28"/>
          <w:lang w:eastAsia="ar-SA"/>
        </w:rPr>
      </w:pPr>
      <w:r w:rsidRPr="00F83A11">
        <w:rPr>
          <w:spacing w:val="0"/>
          <w:szCs w:val="28"/>
          <w:lang w:eastAsia="ar-SA"/>
        </w:rPr>
        <w:t>в легких</w:t>
      </w:r>
    </w:p>
    <w:p w:rsidR="00D56B0D" w:rsidRPr="00F83A11" w:rsidRDefault="00D56B0D" w:rsidP="009003BD">
      <w:pPr>
        <w:widowControl/>
        <w:numPr>
          <w:ilvl w:val="0"/>
          <w:numId w:val="25"/>
        </w:numPr>
        <w:tabs>
          <w:tab w:val="left" w:pos="1843"/>
          <w:tab w:val="left" w:pos="3120"/>
          <w:tab w:val="left" w:pos="3403"/>
        </w:tabs>
        <w:ind w:left="1560" w:hanging="22"/>
        <w:jc w:val="left"/>
        <w:rPr>
          <w:spacing w:val="0"/>
          <w:szCs w:val="28"/>
          <w:lang w:eastAsia="ar-SA"/>
        </w:rPr>
      </w:pPr>
      <w:r w:rsidRPr="00F83A11">
        <w:rPr>
          <w:spacing w:val="0"/>
          <w:szCs w:val="28"/>
          <w:lang w:eastAsia="ar-SA"/>
        </w:rPr>
        <w:t>в ЖКТ</w:t>
      </w:r>
    </w:p>
    <w:p w:rsidR="00D56B0D" w:rsidRPr="00F83A11" w:rsidRDefault="00D56B0D" w:rsidP="009003BD">
      <w:pPr>
        <w:widowControl/>
        <w:numPr>
          <w:ilvl w:val="0"/>
          <w:numId w:val="25"/>
        </w:numPr>
        <w:tabs>
          <w:tab w:val="left" w:pos="1843"/>
          <w:tab w:val="left" w:pos="3120"/>
          <w:tab w:val="left" w:pos="3403"/>
        </w:tabs>
        <w:ind w:left="1560" w:hanging="22"/>
        <w:jc w:val="left"/>
        <w:rPr>
          <w:spacing w:val="0"/>
          <w:szCs w:val="28"/>
          <w:lang w:eastAsia="ar-SA"/>
        </w:rPr>
      </w:pPr>
      <w:r w:rsidRPr="00F83A11">
        <w:rPr>
          <w:spacing w:val="0"/>
          <w:szCs w:val="28"/>
          <w:lang w:eastAsia="ar-SA"/>
        </w:rPr>
        <w:t>в почках</w:t>
      </w:r>
    </w:p>
    <w:p w:rsidR="00D56B0D" w:rsidRPr="00F83A11" w:rsidRDefault="00D56B0D" w:rsidP="009003BD">
      <w:pPr>
        <w:widowControl/>
        <w:numPr>
          <w:ilvl w:val="0"/>
          <w:numId w:val="25"/>
        </w:numPr>
        <w:tabs>
          <w:tab w:val="left" w:pos="1843"/>
          <w:tab w:val="left" w:pos="3120"/>
          <w:tab w:val="left" w:pos="3403"/>
        </w:tabs>
        <w:ind w:left="1560" w:hanging="22"/>
        <w:jc w:val="left"/>
        <w:rPr>
          <w:spacing w:val="0"/>
          <w:szCs w:val="28"/>
          <w:lang w:eastAsia="ar-SA"/>
        </w:rPr>
      </w:pPr>
      <w:r w:rsidRPr="00F83A11">
        <w:rPr>
          <w:spacing w:val="0"/>
          <w:szCs w:val="28"/>
          <w:lang w:eastAsia="ar-SA"/>
        </w:rPr>
        <w:t>в костях</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ind w:left="0"/>
        <w:jc w:val="left"/>
        <w:rPr>
          <w:spacing w:val="0"/>
          <w:szCs w:val="28"/>
          <w:lang w:eastAsia="ar-SA"/>
        </w:rPr>
      </w:pPr>
      <w:r w:rsidRPr="00F83A11">
        <w:rPr>
          <w:spacing w:val="0"/>
          <w:szCs w:val="28"/>
          <w:lang w:eastAsia="ar-SA"/>
        </w:rPr>
        <w:t>0382. НАИБОЛЕЕ ЧАСТО ПРИЧИНОЙ ОПУХОЛЕЙ У ДЕТЕЙ ЯВЛЯЕТСЯ</w:t>
      </w:r>
    </w:p>
    <w:p w:rsidR="00D56B0D" w:rsidRPr="00F83A11" w:rsidRDefault="00D56B0D" w:rsidP="009003BD">
      <w:pPr>
        <w:widowControl/>
        <w:numPr>
          <w:ilvl w:val="0"/>
          <w:numId w:val="26"/>
        </w:numPr>
        <w:tabs>
          <w:tab w:val="left" w:pos="1843"/>
          <w:tab w:val="left" w:pos="3120"/>
          <w:tab w:val="left" w:pos="3403"/>
        </w:tabs>
        <w:ind w:left="1560" w:hanging="22"/>
        <w:jc w:val="left"/>
        <w:rPr>
          <w:spacing w:val="0"/>
          <w:szCs w:val="28"/>
          <w:lang w:eastAsia="ar-SA"/>
        </w:rPr>
      </w:pPr>
      <w:r w:rsidRPr="00F83A11">
        <w:rPr>
          <w:spacing w:val="0"/>
          <w:szCs w:val="28"/>
          <w:lang w:eastAsia="ar-SA"/>
        </w:rPr>
        <w:t>канцерогены</w:t>
      </w:r>
    </w:p>
    <w:p w:rsidR="00D56B0D" w:rsidRPr="00F83A11" w:rsidRDefault="00D56B0D" w:rsidP="009003BD">
      <w:pPr>
        <w:widowControl/>
        <w:numPr>
          <w:ilvl w:val="0"/>
          <w:numId w:val="26"/>
        </w:numPr>
        <w:tabs>
          <w:tab w:val="left" w:pos="1843"/>
          <w:tab w:val="left" w:pos="3120"/>
          <w:tab w:val="left" w:pos="3403"/>
        </w:tabs>
        <w:ind w:left="1560" w:hanging="22"/>
        <w:jc w:val="left"/>
        <w:rPr>
          <w:spacing w:val="0"/>
          <w:szCs w:val="28"/>
          <w:lang w:eastAsia="ar-SA"/>
        </w:rPr>
      </w:pPr>
      <w:r w:rsidRPr="00F83A11">
        <w:rPr>
          <w:spacing w:val="0"/>
          <w:szCs w:val="28"/>
          <w:lang w:eastAsia="ar-SA"/>
        </w:rPr>
        <w:t>облучение</w:t>
      </w:r>
    </w:p>
    <w:p w:rsidR="00D56B0D" w:rsidRPr="00F83A11" w:rsidRDefault="00D56B0D" w:rsidP="009003BD">
      <w:pPr>
        <w:widowControl/>
        <w:numPr>
          <w:ilvl w:val="0"/>
          <w:numId w:val="26"/>
        </w:numPr>
        <w:tabs>
          <w:tab w:val="left" w:pos="1843"/>
          <w:tab w:val="left" w:pos="3120"/>
          <w:tab w:val="left" w:pos="3403"/>
        </w:tabs>
        <w:ind w:left="1560" w:hanging="22"/>
        <w:jc w:val="left"/>
        <w:rPr>
          <w:spacing w:val="0"/>
          <w:szCs w:val="28"/>
          <w:lang w:eastAsia="ar-SA"/>
        </w:rPr>
      </w:pPr>
      <w:r w:rsidRPr="00F83A11">
        <w:rPr>
          <w:spacing w:val="0"/>
          <w:szCs w:val="28"/>
          <w:lang w:eastAsia="ar-SA"/>
        </w:rPr>
        <w:t>дизонтогенетические нарушения</w:t>
      </w:r>
    </w:p>
    <w:p w:rsidR="00D56B0D" w:rsidRPr="00F83A11" w:rsidRDefault="00D56B0D" w:rsidP="009003BD">
      <w:pPr>
        <w:widowControl/>
        <w:numPr>
          <w:ilvl w:val="0"/>
          <w:numId w:val="26"/>
        </w:numPr>
        <w:tabs>
          <w:tab w:val="left" w:pos="1843"/>
          <w:tab w:val="left" w:pos="3120"/>
          <w:tab w:val="left" w:pos="3403"/>
        </w:tabs>
        <w:ind w:left="1560" w:hanging="22"/>
        <w:jc w:val="left"/>
        <w:rPr>
          <w:spacing w:val="0"/>
          <w:szCs w:val="28"/>
          <w:lang w:eastAsia="ar-SA"/>
        </w:rPr>
      </w:pPr>
      <w:r w:rsidRPr="00F83A11">
        <w:rPr>
          <w:spacing w:val="0"/>
          <w:szCs w:val="28"/>
          <w:lang w:eastAsia="ar-SA"/>
        </w:rPr>
        <w:t>наследственность</w:t>
      </w:r>
    </w:p>
    <w:p w:rsidR="00D56B0D" w:rsidRPr="00F83A11" w:rsidRDefault="00D56B0D" w:rsidP="009003BD">
      <w:pPr>
        <w:widowControl/>
        <w:numPr>
          <w:ilvl w:val="0"/>
          <w:numId w:val="26"/>
        </w:numPr>
        <w:tabs>
          <w:tab w:val="left" w:pos="1843"/>
          <w:tab w:val="left" w:pos="3120"/>
          <w:tab w:val="left" w:pos="3403"/>
        </w:tabs>
        <w:ind w:left="1560" w:hanging="22"/>
        <w:jc w:val="left"/>
        <w:rPr>
          <w:spacing w:val="0"/>
          <w:szCs w:val="28"/>
          <w:lang w:eastAsia="ar-SA"/>
        </w:rPr>
      </w:pPr>
      <w:r w:rsidRPr="00F83A11">
        <w:rPr>
          <w:spacing w:val="0"/>
          <w:szCs w:val="28"/>
          <w:lang w:eastAsia="ar-SA"/>
        </w:rPr>
        <w:t>спонтанные мутации</w:t>
      </w:r>
    </w:p>
    <w:p w:rsidR="00D56B0D" w:rsidRPr="00F83A11" w:rsidRDefault="00D56B0D" w:rsidP="00222513">
      <w:pPr>
        <w:widowControl/>
        <w:tabs>
          <w:tab w:val="left" w:pos="1843"/>
        </w:tabs>
        <w:suppressAutoHyphens/>
        <w:ind w:left="0"/>
        <w:jc w:val="left"/>
        <w:rPr>
          <w:spacing w:val="0"/>
          <w:szCs w:val="28"/>
          <w:lang w:eastAsia="ar-SA"/>
        </w:rPr>
      </w:pPr>
    </w:p>
    <w:p w:rsidR="00D56B0D" w:rsidRPr="00F83A11" w:rsidRDefault="00D56B0D" w:rsidP="00222513">
      <w:pPr>
        <w:widowControl/>
        <w:ind w:left="0"/>
        <w:jc w:val="left"/>
        <w:rPr>
          <w:spacing w:val="0"/>
          <w:szCs w:val="28"/>
          <w:lang w:eastAsia="ar-SA"/>
        </w:rPr>
      </w:pPr>
      <w:r w:rsidRPr="00F83A11">
        <w:rPr>
          <w:spacing w:val="0"/>
          <w:szCs w:val="28"/>
          <w:lang w:eastAsia="ar-SA"/>
        </w:rPr>
        <w:t>0383. ДОКАЗАНО ВЛИЯНИЕ ГЕНЕТИЧЕСКИХ ФАКТОРОВ НА РАЗВИТИЕ</w:t>
      </w:r>
    </w:p>
    <w:p w:rsidR="00D56B0D" w:rsidRPr="00F83A11" w:rsidRDefault="00D56B0D" w:rsidP="009003BD">
      <w:pPr>
        <w:widowControl/>
        <w:numPr>
          <w:ilvl w:val="0"/>
          <w:numId w:val="27"/>
        </w:numPr>
        <w:tabs>
          <w:tab w:val="left" w:pos="1843"/>
          <w:tab w:val="left" w:pos="3120"/>
          <w:tab w:val="left" w:pos="3403"/>
        </w:tabs>
        <w:ind w:left="1560" w:hanging="22"/>
        <w:jc w:val="left"/>
        <w:rPr>
          <w:spacing w:val="0"/>
          <w:szCs w:val="28"/>
          <w:lang w:eastAsia="ar-SA"/>
        </w:rPr>
      </w:pPr>
      <w:r w:rsidRPr="00F83A11">
        <w:rPr>
          <w:spacing w:val="0"/>
          <w:szCs w:val="28"/>
          <w:lang w:eastAsia="ar-SA"/>
        </w:rPr>
        <w:t>фибросаркомы</w:t>
      </w:r>
    </w:p>
    <w:p w:rsidR="00D56B0D" w:rsidRPr="00F83A11" w:rsidRDefault="00D56B0D" w:rsidP="009003BD">
      <w:pPr>
        <w:widowControl/>
        <w:numPr>
          <w:ilvl w:val="0"/>
          <w:numId w:val="27"/>
        </w:numPr>
        <w:tabs>
          <w:tab w:val="left" w:pos="1843"/>
          <w:tab w:val="left" w:pos="3120"/>
          <w:tab w:val="left" w:pos="3403"/>
        </w:tabs>
        <w:ind w:left="1560" w:hanging="22"/>
        <w:jc w:val="left"/>
        <w:rPr>
          <w:spacing w:val="0"/>
          <w:szCs w:val="28"/>
          <w:lang w:eastAsia="ar-SA"/>
        </w:rPr>
      </w:pPr>
      <w:r w:rsidRPr="00F83A11">
        <w:rPr>
          <w:spacing w:val="0"/>
          <w:szCs w:val="28"/>
          <w:lang w:eastAsia="ar-SA"/>
        </w:rPr>
        <w:t>гемангиомы</w:t>
      </w:r>
    </w:p>
    <w:p w:rsidR="00D56B0D" w:rsidRPr="00F83A11" w:rsidRDefault="00D56B0D" w:rsidP="009003BD">
      <w:pPr>
        <w:widowControl/>
        <w:numPr>
          <w:ilvl w:val="0"/>
          <w:numId w:val="27"/>
        </w:numPr>
        <w:tabs>
          <w:tab w:val="left" w:pos="1843"/>
          <w:tab w:val="left" w:pos="3120"/>
          <w:tab w:val="left" w:pos="3403"/>
        </w:tabs>
        <w:ind w:left="1560" w:hanging="22"/>
        <w:jc w:val="left"/>
        <w:rPr>
          <w:spacing w:val="0"/>
          <w:szCs w:val="28"/>
          <w:lang w:eastAsia="ar-SA"/>
        </w:rPr>
      </w:pPr>
      <w:r w:rsidRPr="00F83A11">
        <w:rPr>
          <w:spacing w:val="0"/>
          <w:szCs w:val="28"/>
          <w:lang w:eastAsia="ar-SA"/>
        </w:rPr>
        <w:t>меланомы</w:t>
      </w:r>
    </w:p>
    <w:p w:rsidR="00D56B0D" w:rsidRPr="00F83A11" w:rsidRDefault="00D56B0D" w:rsidP="009003BD">
      <w:pPr>
        <w:widowControl/>
        <w:numPr>
          <w:ilvl w:val="0"/>
          <w:numId w:val="27"/>
        </w:numPr>
        <w:tabs>
          <w:tab w:val="left" w:pos="1843"/>
          <w:tab w:val="left" w:pos="3120"/>
          <w:tab w:val="left" w:pos="3403"/>
        </w:tabs>
        <w:ind w:left="1560" w:hanging="22"/>
        <w:jc w:val="left"/>
        <w:rPr>
          <w:spacing w:val="0"/>
          <w:szCs w:val="28"/>
          <w:lang w:eastAsia="ar-SA"/>
        </w:rPr>
      </w:pPr>
      <w:r w:rsidRPr="00F83A11">
        <w:rPr>
          <w:spacing w:val="0"/>
          <w:szCs w:val="28"/>
          <w:lang w:eastAsia="ar-SA"/>
        </w:rPr>
        <w:t>нефробластомы</w:t>
      </w:r>
    </w:p>
    <w:p w:rsidR="00D56B0D" w:rsidRPr="00F83A11" w:rsidRDefault="00D56B0D" w:rsidP="009003BD">
      <w:pPr>
        <w:widowControl/>
        <w:numPr>
          <w:ilvl w:val="0"/>
          <w:numId w:val="27"/>
        </w:numPr>
        <w:tabs>
          <w:tab w:val="left" w:pos="1843"/>
          <w:tab w:val="left" w:pos="3120"/>
          <w:tab w:val="left" w:pos="3403"/>
        </w:tabs>
        <w:ind w:left="1560" w:hanging="22"/>
        <w:jc w:val="left"/>
        <w:rPr>
          <w:spacing w:val="0"/>
          <w:szCs w:val="28"/>
          <w:lang w:eastAsia="ar-SA"/>
        </w:rPr>
      </w:pPr>
      <w:r w:rsidRPr="00F83A11">
        <w:rPr>
          <w:spacing w:val="0"/>
          <w:szCs w:val="28"/>
          <w:lang w:eastAsia="ar-SA"/>
        </w:rPr>
        <w:t>плоскоклеточного рака</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ind w:left="0"/>
        <w:jc w:val="left"/>
        <w:rPr>
          <w:spacing w:val="0"/>
          <w:szCs w:val="28"/>
          <w:lang w:eastAsia="ar-SA"/>
        </w:rPr>
      </w:pPr>
      <w:r w:rsidRPr="00F83A11">
        <w:rPr>
          <w:spacing w:val="0"/>
          <w:szCs w:val="28"/>
          <w:lang w:eastAsia="ar-SA"/>
        </w:rPr>
        <w:t>0384. У ДЕТЕЙ ЧАЩЕ ВСТРЕЧАЮТСЯ</w:t>
      </w:r>
    </w:p>
    <w:p w:rsidR="00D56B0D" w:rsidRPr="00F83A11" w:rsidRDefault="00D56B0D" w:rsidP="009003BD">
      <w:pPr>
        <w:widowControl/>
        <w:numPr>
          <w:ilvl w:val="0"/>
          <w:numId w:val="28"/>
        </w:numPr>
        <w:tabs>
          <w:tab w:val="left" w:pos="1843"/>
          <w:tab w:val="left" w:pos="3120"/>
          <w:tab w:val="left" w:pos="3403"/>
        </w:tabs>
        <w:ind w:left="1560" w:hanging="22"/>
        <w:jc w:val="left"/>
        <w:rPr>
          <w:spacing w:val="0"/>
          <w:szCs w:val="28"/>
          <w:lang w:eastAsia="ar-SA"/>
        </w:rPr>
      </w:pPr>
      <w:r w:rsidRPr="00F83A11">
        <w:rPr>
          <w:spacing w:val="0"/>
          <w:szCs w:val="28"/>
          <w:lang w:eastAsia="ar-SA"/>
        </w:rPr>
        <w:t>карциномы</w:t>
      </w:r>
    </w:p>
    <w:p w:rsidR="00D56B0D" w:rsidRPr="00F83A11" w:rsidRDefault="00D56B0D" w:rsidP="009003BD">
      <w:pPr>
        <w:widowControl/>
        <w:numPr>
          <w:ilvl w:val="0"/>
          <w:numId w:val="28"/>
        </w:numPr>
        <w:tabs>
          <w:tab w:val="left" w:pos="1843"/>
          <w:tab w:val="left" w:pos="3120"/>
          <w:tab w:val="left" w:pos="3403"/>
        </w:tabs>
        <w:ind w:left="1560" w:hanging="22"/>
        <w:jc w:val="left"/>
        <w:rPr>
          <w:spacing w:val="0"/>
          <w:szCs w:val="28"/>
          <w:lang w:eastAsia="ar-SA"/>
        </w:rPr>
      </w:pPr>
      <w:r w:rsidRPr="00F83A11">
        <w:rPr>
          <w:spacing w:val="0"/>
          <w:szCs w:val="28"/>
          <w:lang w:eastAsia="ar-SA"/>
        </w:rPr>
        <w:t>опухоли из меланинобразующей ткани</w:t>
      </w:r>
    </w:p>
    <w:p w:rsidR="00D56B0D" w:rsidRPr="00F83A11" w:rsidRDefault="00D56B0D" w:rsidP="009003BD">
      <w:pPr>
        <w:widowControl/>
        <w:numPr>
          <w:ilvl w:val="0"/>
          <w:numId w:val="28"/>
        </w:numPr>
        <w:tabs>
          <w:tab w:val="left" w:pos="1843"/>
          <w:tab w:val="left" w:pos="3120"/>
          <w:tab w:val="left" w:pos="3403"/>
        </w:tabs>
        <w:ind w:left="1560" w:hanging="22"/>
        <w:jc w:val="left"/>
        <w:rPr>
          <w:spacing w:val="0"/>
          <w:szCs w:val="28"/>
          <w:lang w:eastAsia="ar-SA"/>
        </w:rPr>
      </w:pPr>
      <w:r w:rsidRPr="00F83A11">
        <w:rPr>
          <w:spacing w:val="0"/>
          <w:szCs w:val="28"/>
          <w:lang w:eastAsia="ar-SA"/>
        </w:rPr>
        <w:t>опухоли кроветворной ткани</w:t>
      </w:r>
    </w:p>
    <w:p w:rsidR="00D56B0D" w:rsidRPr="00F83A11" w:rsidRDefault="00D56B0D" w:rsidP="009003BD">
      <w:pPr>
        <w:widowControl/>
        <w:numPr>
          <w:ilvl w:val="0"/>
          <w:numId w:val="28"/>
        </w:numPr>
        <w:tabs>
          <w:tab w:val="left" w:pos="1843"/>
          <w:tab w:val="left" w:pos="3120"/>
          <w:tab w:val="left" w:pos="3403"/>
        </w:tabs>
        <w:ind w:left="1560" w:hanging="22"/>
        <w:jc w:val="left"/>
        <w:rPr>
          <w:spacing w:val="0"/>
          <w:szCs w:val="28"/>
          <w:lang w:eastAsia="ar-SA"/>
        </w:rPr>
      </w:pPr>
      <w:r w:rsidRPr="00F83A11">
        <w:rPr>
          <w:spacing w:val="0"/>
          <w:szCs w:val="28"/>
          <w:lang w:eastAsia="ar-SA"/>
        </w:rPr>
        <w:t>доброкачественные мезенхимальные опухоли</w:t>
      </w:r>
    </w:p>
    <w:p w:rsidR="00D56B0D" w:rsidRPr="00F83A11" w:rsidRDefault="00D56B0D" w:rsidP="009003BD">
      <w:pPr>
        <w:widowControl/>
        <w:numPr>
          <w:ilvl w:val="0"/>
          <w:numId w:val="28"/>
        </w:numPr>
        <w:tabs>
          <w:tab w:val="left" w:pos="1843"/>
          <w:tab w:val="left" w:pos="3120"/>
          <w:tab w:val="left" w:pos="3403"/>
        </w:tabs>
        <w:ind w:left="1560" w:hanging="22"/>
        <w:jc w:val="left"/>
        <w:rPr>
          <w:spacing w:val="0"/>
          <w:szCs w:val="28"/>
          <w:lang w:eastAsia="ar-SA"/>
        </w:rPr>
      </w:pPr>
      <w:r w:rsidRPr="00F83A11">
        <w:rPr>
          <w:spacing w:val="0"/>
          <w:szCs w:val="28"/>
          <w:lang w:eastAsia="ar-SA"/>
        </w:rPr>
        <w:t>злокачественные мезенхимальные опухоли</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ind w:left="0"/>
        <w:jc w:val="left"/>
        <w:rPr>
          <w:spacing w:val="0"/>
          <w:szCs w:val="28"/>
          <w:lang w:eastAsia="ar-SA"/>
        </w:rPr>
      </w:pPr>
      <w:r w:rsidRPr="00F83A11">
        <w:rPr>
          <w:spacing w:val="0"/>
          <w:szCs w:val="28"/>
          <w:lang w:eastAsia="ar-SA"/>
        </w:rPr>
        <w:t>0385. ПЕРИНАТАЛЬНАЯ ПАТОЛОГИЯ ОПРЕДЕЛЯЕТСЯ СРОКАМИ</w:t>
      </w:r>
    </w:p>
    <w:p w:rsidR="00D56B0D" w:rsidRPr="00F83A11" w:rsidRDefault="00D56B0D" w:rsidP="009003BD">
      <w:pPr>
        <w:widowControl/>
        <w:numPr>
          <w:ilvl w:val="0"/>
          <w:numId w:val="29"/>
        </w:numPr>
        <w:tabs>
          <w:tab w:val="left" w:pos="1843"/>
          <w:tab w:val="left" w:pos="3120"/>
        </w:tabs>
        <w:ind w:left="1560" w:hanging="22"/>
        <w:jc w:val="left"/>
        <w:rPr>
          <w:spacing w:val="0"/>
          <w:szCs w:val="28"/>
          <w:lang w:eastAsia="ar-SA"/>
        </w:rPr>
      </w:pPr>
      <w:r w:rsidRPr="00F83A11">
        <w:rPr>
          <w:spacing w:val="0"/>
          <w:szCs w:val="28"/>
          <w:lang w:eastAsia="ar-SA"/>
        </w:rPr>
        <w:t xml:space="preserve">с 19 недели до 28 недели внутриутробной жизни </w:t>
      </w:r>
    </w:p>
    <w:p w:rsidR="00D56B0D" w:rsidRPr="00F83A11" w:rsidRDefault="00D56B0D" w:rsidP="009003BD">
      <w:pPr>
        <w:widowControl/>
        <w:numPr>
          <w:ilvl w:val="0"/>
          <w:numId w:val="29"/>
        </w:numPr>
        <w:tabs>
          <w:tab w:val="left" w:pos="1843"/>
          <w:tab w:val="left" w:pos="3120"/>
        </w:tabs>
        <w:ind w:left="1560" w:hanging="22"/>
        <w:jc w:val="left"/>
        <w:rPr>
          <w:spacing w:val="0"/>
          <w:szCs w:val="28"/>
          <w:lang w:eastAsia="ar-SA"/>
        </w:rPr>
      </w:pPr>
      <w:r w:rsidRPr="00F83A11">
        <w:rPr>
          <w:spacing w:val="0"/>
          <w:szCs w:val="28"/>
          <w:lang w:eastAsia="ar-SA"/>
        </w:rPr>
        <w:t xml:space="preserve">с 22 недели внутриутробной жизни до рождения </w:t>
      </w:r>
    </w:p>
    <w:p w:rsidR="00D56B0D" w:rsidRPr="00F83A11" w:rsidRDefault="00D56B0D" w:rsidP="009003BD">
      <w:pPr>
        <w:widowControl/>
        <w:numPr>
          <w:ilvl w:val="0"/>
          <w:numId w:val="29"/>
        </w:numPr>
        <w:tabs>
          <w:tab w:val="left" w:pos="1843"/>
          <w:tab w:val="left" w:pos="3120"/>
        </w:tabs>
        <w:ind w:left="1560" w:hanging="22"/>
        <w:jc w:val="left"/>
        <w:rPr>
          <w:spacing w:val="0"/>
          <w:szCs w:val="28"/>
          <w:lang w:eastAsia="ar-SA"/>
        </w:rPr>
      </w:pPr>
      <w:r w:rsidRPr="00F83A11">
        <w:rPr>
          <w:spacing w:val="0"/>
          <w:szCs w:val="28"/>
          <w:lang w:eastAsia="ar-SA"/>
        </w:rPr>
        <w:t>с 22 недели внутриутробной жизни до 7 дней после рождения</w:t>
      </w:r>
    </w:p>
    <w:p w:rsidR="00D56B0D" w:rsidRPr="00F83A11" w:rsidRDefault="00D56B0D" w:rsidP="009003BD">
      <w:pPr>
        <w:widowControl/>
        <w:numPr>
          <w:ilvl w:val="0"/>
          <w:numId w:val="29"/>
        </w:numPr>
        <w:tabs>
          <w:tab w:val="left" w:pos="1843"/>
          <w:tab w:val="left" w:pos="3120"/>
        </w:tabs>
        <w:ind w:left="1560" w:hanging="22"/>
        <w:jc w:val="left"/>
        <w:rPr>
          <w:spacing w:val="0"/>
          <w:szCs w:val="28"/>
          <w:lang w:eastAsia="ar-SA"/>
        </w:rPr>
      </w:pPr>
      <w:r w:rsidRPr="00F83A11">
        <w:rPr>
          <w:spacing w:val="0"/>
          <w:szCs w:val="28"/>
          <w:lang w:eastAsia="ar-SA"/>
        </w:rPr>
        <w:t>от момента зачатия до рождения</w:t>
      </w:r>
    </w:p>
    <w:p w:rsidR="00D56B0D" w:rsidRPr="00F83A11" w:rsidRDefault="00D56B0D" w:rsidP="009003BD">
      <w:pPr>
        <w:widowControl/>
        <w:numPr>
          <w:ilvl w:val="0"/>
          <w:numId w:val="29"/>
        </w:numPr>
        <w:tabs>
          <w:tab w:val="left" w:pos="1843"/>
          <w:tab w:val="left" w:pos="3120"/>
        </w:tabs>
        <w:ind w:left="1560" w:hanging="22"/>
        <w:jc w:val="left"/>
        <w:rPr>
          <w:spacing w:val="0"/>
          <w:szCs w:val="28"/>
          <w:lang w:eastAsia="ar-SA"/>
        </w:rPr>
      </w:pPr>
      <w:r w:rsidRPr="00F83A11">
        <w:rPr>
          <w:spacing w:val="0"/>
          <w:szCs w:val="28"/>
          <w:lang w:eastAsia="ar-SA"/>
        </w:rPr>
        <w:t>от момента зачатия до 22 недели внутриутробной жизни</w:t>
      </w:r>
    </w:p>
    <w:p w:rsidR="00D56B0D" w:rsidRPr="00F83A11" w:rsidRDefault="00D56B0D" w:rsidP="00222513">
      <w:pPr>
        <w:widowControl/>
        <w:tabs>
          <w:tab w:val="left" w:pos="1843"/>
        </w:tabs>
        <w:suppressAutoHyphens/>
        <w:ind w:left="1560" w:hanging="22"/>
        <w:jc w:val="left"/>
        <w:rPr>
          <w:spacing w:val="0"/>
          <w:szCs w:val="28"/>
          <w:lang w:eastAsia="ar-SA"/>
        </w:rPr>
      </w:pPr>
    </w:p>
    <w:p w:rsidR="00D56B0D" w:rsidRPr="00F83A11" w:rsidRDefault="00D56B0D" w:rsidP="00222513">
      <w:pPr>
        <w:widowControl/>
        <w:ind w:left="0"/>
        <w:jc w:val="left"/>
        <w:rPr>
          <w:spacing w:val="0"/>
          <w:szCs w:val="28"/>
          <w:lang w:eastAsia="ar-SA"/>
        </w:rPr>
      </w:pPr>
      <w:r w:rsidRPr="00F83A11">
        <w:rPr>
          <w:spacing w:val="0"/>
          <w:szCs w:val="28"/>
          <w:lang w:eastAsia="ar-SA"/>
        </w:rPr>
        <w:t>0386. АНТЕНАТАЛЬНАЯ ПАТОЛОГИЯ ОПРЕДЕЛЯЕТСЯ СРОКАМИ</w:t>
      </w:r>
    </w:p>
    <w:p w:rsidR="00D56B0D" w:rsidRPr="00F83A11" w:rsidRDefault="00D56B0D" w:rsidP="009003BD">
      <w:pPr>
        <w:widowControl/>
        <w:numPr>
          <w:ilvl w:val="0"/>
          <w:numId w:val="30"/>
        </w:numPr>
        <w:tabs>
          <w:tab w:val="left" w:pos="1843"/>
          <w:tab w:val="left" w:pos="3120"/>
        </w:tabs>
        <w:ind w:left="1560" w:hanging="22"/>
        <w:jc w:val="left"/>
        <w:rPr>
          <w:spacing w:val="0"/>
          <w:szCs w:val="28"/>
          <w:lang w:eastAsia="ar-SA"/>
        </w:rPr>
      </w:pPr>
      <w:r w:rsidRPr="00F83A11">
        <w:rPr>
          <w:spacing w:val="0"/>
          <w:szCs w:val="28"/>
          <w:lang w:eastAsia="ar-SA"/>
        </w:rPr>
        <w:t xml:space="preserve">с 19 недели до 28 недели внутриутробной жизни </w:t>
      </w:r>
    </w:p>
    <w:p w:rsidR="00D56B0D" w:rsidRPr="00F83A11" w:rsidRDefault="00D56B0D" w:rsidP="009003BD">
      <w:pPr>
        <w:widowControl/>
        <w:numPr>
          <w:ilvl w:val="0"/>
          <w:numId w:val="30"/>
        </w:numPr>
        <w:tabs>
          <w:tab w:val="left" w:pos="1843"/>
          <w:tab w:val="left" w:pos="3120"/>
        </w:tabs>
        <w:ind w:left="1560" w:hanging="22"/>
        <w:jc w:val="left"/>
        <w:rPr>
          <w:spacing w:val="0"/>
          <w:szCs w:val="28"/>
          <w:lang w:eastAsia="ar-SA"/>
        </w:rPr>
      </w:pPr>
      <w:r w:rsidRPr="00F83A11">
        <w:rPr>
          <w:spacing w:val="0"/>
          <w:szCs w:val="28"/>
          <w:lang w:eastAsia="ar-SA"/>
        </w:rPr>
        <w:t xml:space="preserve">с 22 недели внутриутробной жизни до рождения </w:t>
      </w:r>
    </w:p>
    <w:p w:rsidR="00D56B0D" w:rsidRPr="00F83A11" w:rsidRDefault="00D56B0D" w:rsidP="009003BD">
      <w:pPr>
        <w:widowControl/>
        <w:numPr>
          <w:ilvl w:val="0"/>
          <w:numId w:val="30"/>
        </w:numPr>
        <w:tabs>
          <w:tab w:val="left" w:pos="1843"/>
          <w:tab w:val="left" w:pos="3120"/>
        </w:tabs>
        <w:ind w:left="1560" w:hanging="22"/>
        <w:jc w:val="left"/>
        <w:rPr>
          <w:spacing w:val="0"/>
          <w:szCs w:val="28"/>
          <w:lang w:eastAsia="ar-SA"/>
        </w:rPr>
      </w:pPr>
      <w:r w:rsidRPr="00F83A11">
        <w:rPr>
          <w:spacing w:val="0"/>
          <w:szCs w:val="28"/>
          <w:lang w:eastAsia="ar-SA"/>
        </w:rPr>
        <w:t>с 28 недели внутриутробной жизни до 7 дней после рождения</w:t>
      </w:r>
    </w:p>
    <w:p w:rsidR="00D56B0D" w:rsidRPr="00F83A11" w:rsidRDefault="00D56B0D" w:rsidP="009003BD">
      <w:pPr>
        <w:widowControl/>
        <w:numPr>
          <w:ilvl w:val="0"/>
          <w:numId w:val="30"/>
        </w:numPr>
        <w:tabs>
          <w:tab w:val="left" w:pos="1843"/>
          <w:tab w:val="left" w:pos="3120"/>
        </w:tabs>
        <w:ind w:left="1560" w:hanging="22"/>
        <w:jc w:val="left"/>
        <w:rPr>
          <w:spacing w:val="0"/>
          <w:szCs w:val="28"/>
          <w:lang w:eastAsia="ar-SA"/>
        </w:rPr>
      </w:pPr>
      <w:r w:rsidRPr="00F83A11">
        <w:rPr>
          <w:spacing w:val="0"/>
          <w:szCs w:val="28"/>
          <w:lang w:eastAsia="ar-SA"/>
        </w:rPr>
        <w:t>от момента зачатия до рождения</w:t>
      </w:r>
    </w:p>
    <w:p w:rsidR="00D56B0D" w:rsidRPr="00F83A11" w:rsidRDefault="00D56B0D" w:rsidP="009003BD">
      <w:pPr>
        <w:widowControl/>
        <w:numPr>
          <w:ilvl w:val="0"/>
          <w:numId w:val="30"/>
        </w:numPr>
        <w:tabs>
          <w:tab w:val="left" w:pos="1843"/>
          <w:tab w:val="left" w:pos="3120"/>
        </w:tabs>
        <w:ind w:left="1560" w:hanging="22"/>
        <w:jc w:val="left"/>
        <w:rPr>
          <w:spacing w:val="0"/>
          <w:szCs w:val="28"/>
          <w:lang w:eastAsia="ar-SA"/>
        </w:rPr>
      </w:pPr>
      <w:r w:rsidRPr="00F83A11">
        <w:rPr>
          <w:spacing w:val="0"/>
          <w:szCs w:val="28"/>
          <w:lang w:eastAsia="ar-SA"/>
        </w:rPr>
        <w:t>от момента зачатия до 22 недели внутриутробной жизни</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ind w:left="0"/>
        <w:jc w:val="left"/>
        <w:rPr>
          <w:spacing w:val="0"/>
          <w:szCs w:val="28"/>
          <w:lang w:eastAsia="ar-SA"/>
        </w:rPr>
      </w:pPr>
      <w:r w:rsidRPr="00F83A11">
        <w:rPr>
          <w:spacing w:val="0"/>
          <w:szCs w:val="28"/>
          <w:lang w:eastAsia="ar-SA"/>
        </w:rPr>
        <w:t>0387. НЕДОНОШЕННЫМИ ОБЫЧНО СЧИТАЮТСЯ ДЕТИ, ЕСЛИ ИХ МАССА МЕНЬШЕ</w:t>
      </w:r>
    </w:p>
    <w:p w:rsidR="00D56B0D" w:rsidRPr="00F83A11" w:rsidRDefault="00D56B0D" w:rsidP="009003BD">
      <w:pPr>
        <w:widowControl/>
        <w:numPr>
          <w:ilvl w:val="0"/>
          <w:numId w:val="31"/>
        </w:numPr>
        <w:tabs>
          <w:tab w:val="left" w:pos="1843"/>
          <w:tab w:val="left" w:pos="3120"/>
          <w:tab w:val="left" w:pos="3403"/>
        </w:tabs>
        <w:ind w:left="1560" w:hanging="22"/>
        <w:jc w:val="left"/>
        <w:rPr>
          <w:spacing w:val="0"/>
          <w:szCs w:val="28"/>
          <w:lang w:eastAsia="ar-SA"/>
        </w:rPr>
      </w:pPr>
      <w:r w:rsidRPr="00F83A11">
        <w:rPr>
          <w:spacing w:val="0"/>
          <w:szCs w:val="28"/>
          <w:lang w:eastAsia="ar-SA"/>
        </w:rPr>
        <w:t>3000 гр.</w:t>
      </w:r>
    </w:p>
    <w:p w:rsidR="00D56B0D" w:rsidRPr="00F83A11" w:rsidRDefault="00D56B0D" w:rsidP="009003BD">
      <w:pPr>
        <w:widowControl/>
        <w:numPr>
          <w:ilvl w:val="0"/>
          <w:numId w:val="31"/>
        </w:numPr>
        <w:tabs>
          <w:tab w:val="left" w:pos="1843"/>
          <w:tab w:val="left" w:pos="3120"/>
          <w:tab w:val="left" w:pos="3403"/>
        </w:tabs>
        <w:ind w:left="1560" w:hanging="22"/>
        <w:jc w:val="left"/>
        <w:rPr>
          <w:spacing w:val="0"/>
          <w:szCs w:val="28"/>
          <w:lang w:eastAsia="ar-SA"/>
        </w:rPr>
      </w:pPr>
      <w:r w:rsidRPr="00F83A11">
        <w:rPr>
          <w:spacing w:val="0"/>
          <w:szCs w:val="28"/>
          <w:lang w:eastAsia="ar-SA"/>
        </w:rPr>
        <w:t>2500 гр.</w:t>
      </w:r>
    </w:p>
    <w:p w:rsidR="00D56B0D" w:rsidRPr="00F83A11" w:rsidRDefault="00D56B0D" w:rsidP="009003BD">
      <w:pPr>
        <w:widowControl/>
        <w:numPr>
          <w:ilvl w:val="0"/>
          <w:numId w:val="31"/>
        </w:numPr>
        <w:tabs>
          <w:tab w:val="left" w:pos="1843"/>
          <w:tab w:val="left" w:pos="3120"/>
          <w:tab w:val="left" w:pos="3403"/>
        </w:tabs>
        <w:ind w:left="1560" w:hanging="22"/>
        <w:jc w:val="left"/>
        <w:rPr>
          <w:spacing w:val="0"/>
          <w:szCs w:val="28"/>
          <w:lang w:eastAsia="ar-SA"/>
        </w:rPr>
      </w:pPr>
      <w:r w:rsidRPr="00F83A11">
        <w:rPr>
          <w:spacing w:val="0"/>
          <w:szCs w:val="28"/>
          <w:lang w:eastAsia="ar-SA"/>
        </w:rPr>
        <w:t>2000 гр.</w:t>
      </w:r>
    </w:p>
    <w:p w:rsidR="00D56B0D" w:rsidRPr="00F83A11" w:rsidRDefault="00D56B0D" w:rsidP="009003BD">
      <w:pPr>
        <w:widowControl/>
        <w:numPr>
          <w:ilvl w:val="0"/>
          <w:numId w:val="31"/>
        </w:numPr>
        <w:tabs>
          <w:tab w:val="left" w:pos="1843"/>
          <w:tab w:val="left" w:pos="3120"/>
          <w:tab w:val="left" w:pos="3403"/>
        </w:tabs>
        <w:ind w:left="1560" w:hanging="22"/>
        <w:jc w:val="left"/>
        <w:rPr>
          <w:spacing w:val="0"/>
          <w:szCs w:val="28"/>
          <w:lang w:eastAsia="ar-SA"/>
        </w:rPr>
      </w:pPr>
      <w:r w:rsidRPr="00F83A11">
        <w:rPr>
          <w:spacing w:val="0"/>
          <w:szCs w:val="28"/>
          <w:lang w:eastAsia="ar-SA"/>
        </w:rPr>
        <w:t>1700 гр.</w:t>
      </w:r>
    </w:p>
    <w:p w:rsidR="00D56B0D" w:rsidRPr="00F83A11" w:rsidRDefault="00D56B0D" w:rsidP="009003BD">
      <w:pPr>
        <w:widowControl/>
        <w:numPr>
          <w:ilvl w:val="0"/>
          <w:numId w:val="31"/>
        </w:numPr>
        <w:tabs>
          <w:tab w:val="left" w:pos="1843"/>
          <w:tab w:val="left" w:pos="3120"/>
          <w:tab w:val="left" w:pos="3403"/>
        </w:tabs>
        <w:ind w:left="1560" w:hanging="22"/>
        <w:jc w:val="left"/>
        <w:rPr>
          <w:spacing w:val="0"/>
          <w:szCs w:val="28"/>
          <w:lang w:eastAsia="ar-SA"/>
        </w:rPr>
      </w:pPr>
      <w:r w:rsidRPr="00F83A11">
        <w:rPr>
          <w:spacing w:val="0"/>
          <w:szCs w:val="28"/>
          <w:lang w:eastAsia="ar-SA"/>
        </w:rPr>
        <w:t>1500 гр.</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ind w:left="0"/>
        <w:jc w:val="left"/>
        <w:rPr>
          <w:spacing w:val="0"/>
          <w:szCs w:val="28"/>
          <w:lang w:eastAsia="ar-SA"/>
        </w:rPr>
      </w:pPr>
      <w:r w:rsidRPr="00F83A11">
        <w:rPr>
          <w:spacing w:val="0"/>
          <w:szCs w:val="28"/>
          <w:lang w:eastAsia="ar-SA"/>
        </w:rPr>
        <w:t>0388. ПЕРЕНОШЕННЫМИ ЯВЛЯЮТСЯ ДЕТИ РОДИВШИЕСЯ ПОЗДНЕЕ</w:t>
      </w:r>
    </w:p>
    <w:p w:rsidR="00D56B0D" w:rsidRPr="00F83A11" w:rsidRDefault="00D56B0D" w:rsidP="009003BD">
      <w:pPr>
        <w:widowControl/>
        <w:numPr>
          <w:ilvl w:val="0"/>
          <w:numId w:val="32"/>
        </w:numPr>
        <w:tabs>
          <w:tab w:val="left" w:pos="1843"/>
          <w:tab w:val="left" w:pos="3120"/>
          <w:tab w:val="left" w:pos="3403"/>
        </w:tabs>
        <w:ind w:left="1560" w:hanging="22"/>
        <w:jc w:val="left"/>
        <w:rPr>
          <w:spacing w:val="0"/>
          <w:szCs w:val="28"/>
          <w:lang w:eastAsia="ar-SA"/>
        </w:rPr>
      </w:pPr>
      <w:r w:rsidRPr="00F83A11">
        <w:rPr>
          <w:spacing w:val="0"/>
          <w:szCs w:val="28"/>
          <w:lang w:eastAsia="ar-SA"/>
        </w:rPr>
        <w:t>40 недели</w:t>
      </w:r>
    </w:p>
    <w:p w:rsidR="00D56B0D" w:rsidRPr="00F83A11" w:rsidRDefault="00D56B0D" w:rsidP="009003BD">
      <w:pPr>
        <w:widowControl/>
        <w:numPr>
          <w:ilvl w:val="0"/>
          <w:numId w:val="32"/>
        </w:numPr>
        <w:tabs>
          <w:tab w:val="left" w:pos="1843"/>
          <w:tab w:val="left" w:pos="3120"/>
          <w:tab w:val="left" w:pos="3403"/>
        </w:tabs>
        <w:ind w:left="1560" w:hanging="22"/>
        <w:jc w:val="left"/>
        <w:rPr>
          <w:spacing w:val="0"/>
          <w:szCs w:val="28"/>
          <w:lang w:eastAsia="ar-SA"/>
        </w:rPr>
      </w:pPr>
      <w:r w:rsidRPr="00F83A11">
        <w:rPr>
          <w:spacing w:val="0"/>
          <w:szCs w:val="28"/>
          <w:lang w:eastAsia="ar-SA"/>
        </w:rPr>
        <w:t>42 недели</w:t>
      </w:r>
    </w:p>
    <w:p w:rsidR="00D56B0D" w:rsidRPr="00F83A11" w:rsidRDefault="00D56B0D" w:rsidP="009003BD">
      <w:pPr>
        <w:widowControl/>
        <w:numPr>
          <w:ilvl w:val="0"/>
          <w:numId w:val="32"/>
        </w:numPr>
        <w:tabs>
          <w:tab w:val="left" w:pos="1843"/>
          <w:tab w:val="left" w:pos="3120"/>
          <w:tab w:val="left" w:pos="3403"/>
        </w:tabs>
        <w:ind w:left="1560" w:hanging="22"/>
        <w:jc w:val="left"/>
        <w:rPr>
          <w:spacing w:val="0"/>
          <w:szCs w:val="28"/>
          <w:lang w:eastAsia="ar-SA"/>
        </w:rPr>
      </w:pPr>
      <w:r w:rsidRPr="00F83A11">
        <w:rPr>
          <w:spacing w:val="0"/>
          <w:szCs w:val="28"/>
          <w:lang w:eastAsia="ar-SA"/>
        </w:rPr>
        <w:t>44 недели</w:t>
      </w:r>
    </w:p>
    <w:p w:rsidR="00D56B0D" w:rsidRPr="00F83A11" w:rsidRDefault="00D56B0D" w:rsidP="009003BD">
      <w:pPr>
        <w:widowControl/>
        <w:numPr>
          <w:ilvl w:val="0"/>
          <w:numId w:val="32"/>
        </w:numPr>
        <w:tabs>
          <w:tab w:val="left" w:pos="1843"/>
          <w:tab w:val="left" w:pos="3120"/>
          <w:tab w:val="left" w:pos="3403"/>
        </w:tabs>
        <w:ind w:left="1560" w:hanging="22"/>
        <w:jc w:val="left"/>
        <w:rPr>
          <w:spacing w:val="0"/>
          <w:szCs w:val="28"/>
          <w:lang w:eastAsia="ar-SA"/>
        </w:rPr>
      </w:pPr>
      <w:r w:rsidRPr="00F83A11">
        <w:rPr>
          <w:spacing w:val="0"/>
          <w:szCs w:val="28"/>
          <w:lang w:eastAsia="ar-SA"/>
        </w:rPr>
        <w:t>46 недели</w:t>
      </w:r>
    </w:p>
    <w:p w:rsidR="00D56B0D" w:rsidRPr="00F83A11" w:rsidRDefault="00D56B0D" w:rsidP="009003BD">
      <w:pPr>
        <w:widowControl/>
        <w:numPr>
          <w:ilvl w:val="0"/>
          <w:numId w:val="32"/>
        </w:numPr>
        <w:tabs>
          <w:tab w:val="left" w:pos="1843"/>
          <w:tab w:val="left" w:pos="3120"/>
          <w:tab w:val="left" w:pos="3403"/>
        </w:tabs>
        <w:ind w:left="1560" w:hanging="22"/>
        <w:jc w:val="left"/>
        <w:rPr>
          <w:spacing w:val="0"/>
          <w:szCs w:val="28"/>
          <w:lang w:eastAsia="ar-SA"/>
        </w:rPr>
      </w:pPr>
      <w:r w:rsidRPr="00F83A11">
        <w:rPr>
          <w:spacing w:val="0"/>
          <w:szCs w:val="28"/>
          <w:lang w:eastAsia="ar-SA"/>
        </w:rPr>
        <w:t>48 недели</w:t>
      </w:r>
    </w:p>
    <w:p w:rsidR="00D56B0D" w:rsidRPr="00F83A11" w:rsidRDefault="00D56B0D" w:rsidP="00222513">
      <w:pPr>
        <w:widowControl/>
        <w:tabs>
          <w:tab w:val="left" w:pos="1843"/>
        </w:tabs>
        <w:suppressAutoHyphens/>
        <w:ind w:left="1560" w:hanging="22"/>
        <w:jc w:val="left"/>
        <w:rPr>
          <w:spacing w:val="0"/>
          <w:szCs w:val="28"/>
          <w:lang w:eastAsia="ar-SA"/>
        </w:rPr>
      </w:pPr>
    </w:p>
    <w:p w:rsidR="00D56B0D" w:rsidRPr="00F83A11" w:rsidRDefault="00D56B0D" w:rsidP="00222513">
      <w:pPr>
        <w:widowControl/>
        <w:ind w:left="0"/>
        <w:jc w:val="left"/>
        <w:rPr>
          <w:spacing w:val="0"/>
          <w:szCs w:val="28"/>
          <w:lang w:eastAsia="ar-SA"/>
        </w:rPr>
      </w:pPr>
      <w:r w:rsidRPr="00F83A11">
        <w:rPr>
          <w:spacing w:val="0"/>
          <w:szCs w:val="28"/>
          <w:lang w:eastAsia="ar-SA"/>
        </w:rPr>
        <w:t>0389. ВЕДУЩИМ ПАТОГЕНЕТИЧЕСКИМ ЗВЕНОМ РАЗВИТИЯ ПНЕВМОПАТИЙ НОВОРОЖДЕННЫХ ЯВЛЯЕТСЯ</w:t>
      </w:r>
    </w:p>
    <w:p w:rsidR="00D56B0D" w:rsidRPr="00F83A11" w:rsidRDefault="00D56B0D" w:rsidP="009003BD">
      <w:pPr>
        <w:widowControl/>
        <w:numPr>
          <w:ilvl w:val="0"/>
          <w:numId w:val="33"/>
        </w:numPr>
        <w:tabs>
          <w:tab w:val="left" w:pos="1843"/>
          <w:tab w:val="left" w:pos="3120"/>
        </w:tabs>
        <w:ind w:left="1560" w:hanging="22"/>
        <w:jc w:val="left"/>
        <w:rPr>
          <w:spacing w:val="0"/>
          <w:szCs w:val="28"/>
          <w:lang w:eastAsia="ar-SA"/>
        </w:rPr>
      </w:pPr>
      <w:r w:rsidRPr="00F83A11">
        <w:rPr>
          <w:spacing w:val="0"/>
          <w:szCs w:val="28"/>
          <w:lang w:eastAsia="ar-SA"/>
        </w:rPr>
        <w:t>нарушение дренажной функции бронхов</w:t>
      </w:r>
    </w:p>
    <w:p w:rsidR="00D56B0D" w:rsidRPr="00F83A11" w:rsidRDefault="00D56B0D" w:rsidP="009003BD">
      <w:pPr>
        <w:widowControl/>
        <w:numPr>
          <w:ilvl w:val="0"/>
          <w:numId w:val="33"/>
        </w:numPr>
        <w:tabs>
          <w:tab w:val="left" w:pos="1843"/>
          <w:tab w:val="left" w:pos="3120"/>
        </w:tabs>
        <w:ind w:left="1560" w:hanging="22"/>
        <w:jc w:val="left"/>
        <w:rPr>
          <w:spacing w:val="0"/>
          <w:szCs w:val="28"/>
          <w:lang w:eastAsia="ar-SA"/>
        </w:rPr>
      </w:pPr>
      <w:r w:rsidRPr="00F83A11">
        <w:rPr>
          <w:spacing w:val="0"/>
          <w:szCs w:val="28"/>
          <w:lang w:eastAsia="ar-SA"/>
        </w:rPr>
        <w:t>нарушение кровообращения</w:t>
      </w:r>
    </w:p>
    <w:p w:rsidR="00D56B0D" w:rsidRPr="00F83A11" w:rsidRDefault="00D56B0D" w:rsidP="009003BD">
      <w:pPr>
        <w:widowControl/>
        <w:numPr>
          <w:ilvl w:val="0"/>
          <w:numId w:val="33"/>
        </w:numPr>
        <w:tabs>
          <w:tab w:val="left" w:pos="1843"/>
          <w:tab w:val="left" w:pos="3120"/>
        </w:tabs>
        <w:ind w:left="1560" w:hanging="22"/>
        <w:jc w:val="left"/>
        <w:rPr>
          <w:spacing w:val="0"/>
          <w:szCs w:val="28"/>
          <w:lang w:eastAsia="ar-SA"/>
        </w:rPr>
      </w:pPr>
      <w:r w:rsidRPr="00F83A11">
        <w:rPr>
          <w:spacing w:val="0"/>
          <w:szCs w:val="28"/>
          <w:lang w:eastAsia="ar-SA"/>
        </w:rPr>
        <w:t>нарушение нервной регуляции</w:t>
      </w:r>
    </w:p>
    <w:p w:rsidR="00D56B0D" w:rsidRPr="00F83A11" w:rsidRDefault="00D56B0D" w:rsidP="009003BD">
      <w:pPr>
        <w:widowControl/>
        <w:numPr>
          <w:ilvl w:val="0"/>
          <w:numId w:val="33"/>
        </w:numPr>
        <w:tabs>
          <w:tab w:val="left" w:pos="1843"/>
          <w:tab w:val="left" w:pos="3120"/>
        </w:tabs>
        <w:ind w:left="1560" w:hanging="22"/>
        <w:jc w:val="left"/>
        <w:rPr>
          <w:spacing w:val="0"/>
          <w:szCs w:val="28"/>
          <w:lang w:eastAsia="ar-SA"/>
        </w:rPr>
      </w:pPr>
      <w:r w:rsidRPr="00F83A11">
        <w:rPr>
          <w:spacing w:val="0"/>
          <w:szCs w:val="28"/>
          <w:lang w:eastAsia="ar-SA"/>
        </w:rPr>
        <w:t xml:space="preserve">дефицит сурфактанта </w:t>
      </w:r>
    </w:p>
    <w:p w:rsidR="00D56B0D" w:rsidRPr="00F83A11" w:rsidRDefault="00D56B0D" w:rsidP="009003BD">
      <w:pPr>
        <w:widowControl/>
        <w:numPr>
          <w:ilvl w:val="0"/>
          <w:numId w:val="33"/>
        </w:numPr>
        <w:tabs>
          <w:tab w:val="left" w:pos="1843"/>
          <w:tab w:val="left" w:pos="3120"/>
        </w:tabs>
        <w:ind w:left="1560" w:hanging="22"/>
        <w:jc w:val="left"/>
        <w:rPr>
          <w:spacing w:val="0"/>
          <w:szCs w:val="28"/>
          <w:lang w:eastAsia="ar-SA"/>
        </w:rPr>
      </w:pPr>
      <w:r w:rsidRPr="00F83A11">
        <w:rPr>
          <w:spacing w:val="0"/>
          <w:szCs w:val="28"/>
          <w:lang w:eastAsia="ar-SA"/>
        </w:rPr>
        <w:t>анемия</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ind w:left="142"/>
        <w:jc w:val="left"/>
        <w:rPr>
          <w:spacing w:val="0"/>
          <w:szCs w:val="28"/>
          <w:lang w:eastAsia="ar-SA"/>
        </w:rPr>
      </w:pPr>
      <w:r w:rsidRPr="00F83A11">
        <w:rPr>
          <w:spacing w:val="0"/>
          <w:szCs w:val="28"/>
          <w:lang w:eastAsia="ar-SA"/>
        </w:rPr>
        <w:t>0390. ХАРАКТЕРНОЕ ОСЛОЖНЕНИЕ ПНЕВМОПАТИЙ НОВОРОЖДЕННЫХ</w:t>
      </w:r>
    </w:p>
    <w:p w:rsidR="00D56B0D" w:rsidRPr="00F83A11" w:rsidRDefault="00D56B0D" w:rsidP="009003BD">
      <w:pPr>
        <w:widowControl/>
        <w:numPr>
          <w:ilvl w:val="0"/>
          <w:numId w:val="34"/>
        </w:numPr>
        <w:tabs>
          <w:tab w:val="left" w:pos="1843"/>
          <w:tab w:val="left" w:pos="3120"/>
        </w:tabs>
        <w:ind w:left="1560" w:hanging="22"/>
        <w:jc w:val="left"/>
        <w:rPr>
          <w:spacing w:val="0"/>
          <w:szCs w:val="28"/>
          <w:lang w:eastAsia="ar-SA"/>
        </w:rPr>
      </w:pPr>
      <w:r w:rsidRPr="00F83A11">
        <w:rPr>
          <w:spacing w:val="0"/>
          <w:szCs w:val="28"/>
          <w:lang w:eastAsia="ar-SA"/>
        </w:rPr>
        <w:t>бронхоэктазы</w:t>
      </w:r>
    </w:p>
    <w:p w:rsidR="00D56B0D" w:rsidRPr="00F83A11" w:rsidRDefault="00D56B0D" w:rsidP="009003BD">
      <w:pPr>
        <w:widowControl/>
        <w:numPr>
          <w:ilvl w:val="0"/>
          <w:numId w:val="34"/>
        </w:numPr>
        <w:tabs>
          <w:tab w:val="left" w:pos="1843"/>
          <w:tab w:val="left" w:pos="3120"/>
        </w:tabs>
        <w:ind w:left="1560" w:hanging="22"/>
        <w:jc w:val="left"/>
        <w:rPr>
          <w:spacing w:val="0"/>
          <w:szCs w:val="28"/>
          <w:lang w:eastAsia="ar-SA"/>
        </w:rPr>
      </w:pPr>
      <w:r w:rsidRPr="00F83A11">
        <w:rPr>
          <w:spacing w:val="0"/>
          <w:szCs w:val="28"/>
          <w:lang w:eastAsia="ar-SA"/>
        </w:rPr>
        <w:t>пневмония</w:t>
      </w:r>
    </w:p>
    <w:p w:rsidR="00D56B0D" w:rsidRPr="00F83A11" w:rsidRDefault="00D56B0D" w:rsidP="009003BD">
      <w:pPr>
        <w:widowControl/>
        <w:numPr>
          <w:ilvl w:val="0"/>
          <w:numId w:val="34"/>
        </w:numPr>
        <w:tabs>
          <w:tab w:val="left" w:pos="1843"/>
          <w:tab w:val="left" w:pos="3120"/>
        </w:tabs>
        <w:ind w:left="1560" w:hanging="22"/>
        <w:jc w:val="left"/>
        <w:rPr>
          <w:spacing w:val="0"/>
          <w:szCs w:val="28"/>
          <w:lang w:eastAsia="ar-SA"/>
        </w:rPr>
      </w:pPr>
      <w:r w:rsidRPr="00F83A11">
        <w:rPr>
          <w:spacing w:val="0"/>
          <w:szCs w:val="28"/>
          <w:lang w:eastAsia="ar-SA"/>
        </w:rPr>
        <w:t>эмфизема</w:t>
      </w:r>
    </w:p>
    <w:p w:rsidR="00D56B0D" w:rsidRPr="00F83A11" w:rsidRDefault="00D56B0D" w:rsidP="009003BD">
      <w:pPr>
        <w:widowControl/>
        <w:numPr>
          <w:ilvl w:val="0"/>
          <w:numId w:val="34"/>
        </w:numPr>
        <w:tabs>
          <w:tab w:val="left" w:pos="1843"/>
          <w:tab w:val="left" w:pos="3120"/>
        </w:tabs>
        <w:ind w:left="1560" w:hanging="22"/>
        <w:jc w:val="left"/>
        <w:rPr>
          <w:spacing w:val="0"/>
          <w:szCs w:val="28"/>
          <w:lang w:eastAsia="ar-SA"/>
        </w:rPr>
      </w:pPr>
      <w:r w:rsidRPr="00F83A11">
        <w:rPr>
          <w:spacing w:val="0"/>
          <w:szCs w:val="28"/>
          <w:lang w:eastAsia="ar-SA"/>
        </w:rPr>
        <w:t>пневмосклероз</w:t>
      </w:r>
    </w:p>
    <w:p w:rsidR="00D56B0D" w:rsidRPr="00F83A11" w:rsidRDefault="00D56B0D" w:rsidP="009003BD">
      <w:pPr>
        <w:widowControl/>
        <w:numPr>
          <w:ilvl w:val="0"/>
          <w:numId w:val="34"/>
        </w:numPr>
        <w:tabs>
          <w:tab w:val="left" w:pos="1843"/>
          <w:tab w:val="left" w:pos="3120"/>
        </w:tabs>
        <w:ind w:left="1560" w:hanging="22"/>
        <w:jc w:val="left"/>
        <w:rPr>
          <w:spacing w:val="0"/>
          <w:szCs w:val="28"/>
          <w:lang w:eastAsia="ar-SA"/>
        </w:rPr>
      </w:pPr>
      <w:r w:rsidRPr="00F83A11">
        <w:rPr>
          <w:spacing w:val="0"/>
          <w:szCs w:val="28"/>
          <w:lang w:eastAsia="ar-SA"/>
        </w:rPr>
        <w:t>туберкулез</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ind w:left="142"/>
        <w:jc w:val="left"/>
        <w:rPr>
          <w:spacing w:val="0"/>
          <w:szCs w:val="28"/>
          <w:lang w:eastAsia="ar-SA"/>
        </w:rPr>
      </w:pPr>
      <w:r w:rsidRPr="00F83A11">
        <w:rPr>
          <w:spacing w:val="0"/>
          <w:szCs w:val="28"/>
          <w:lang w:eastAsia="ar-SA"/>
        </w:rPr>
        <w:t>0391. ДЕФИЦИТ СУРФАКТАНТА ПРИВОДИТ</w:t>
      </w:r>
    </w:p>
    <w:p w:rsidR="00D56B0D" w:rsidRPr="00F83A11" w:rsidRDefault="00D56B0D" w:rsidP="009003BD">
      <w:pPr>
        <w:widowControl/>
        <w:numPr>
          <w:ilvl w:val="0"/>
          <w:numId w:val="35"/>
        </w:numPr>
        <w:tabs>
          <w:tab w:val="left" w:pos="1843"/>
          <w:tab w:val="left" w:pos="3120"/>
        </w:tabs>
        <w:ind w:left="1560" w:hanging="22"/>
        <w:jc w:val="left"/>
        <w:rPr>
          <w:spacing w:val="0"/>
          <w:szCs w:val="28"/>
          <w:lang w:eastAsia="ar-SA"/>
        </w:rPr>
      </w:pPr>
      <w:r w:rsidRPr="00F83A11">
        <w:rPr>
          <w:spacing w:val="0"/>
          <w:szCs w:val="28"/>
          <w:lang w:eastAsia="ar-SA"/>
        </w:rPr>
        <w:t>к ателектазам</w:t>
      </w:r>
    </w:p>
    <w:p w:rsidR="00D56B0D" w:rsidRPr="00F83A11" w:rsidRDefault="00D56B0D" w:rsidP="009003BD">
      <w:pPr>
        <w:widowControl/>
        <w:numPr>
          <w:ilvl w:val="0"/>
          <w:numId w:val="35"/>
        </w:numPr>
        <w:tabs>
          <w:tab w:val="left" w:pos="1843"/>
          <w:tab w:val="left" w:pos="3120"/>
        </w:tabs>
        <w:ind w:left="1560" w:hanging="22"/>
        <w:jc w:val="left"/>
        <w:rPr>
          <w:spacing w:val="0"/>
          <w:szCs w:val="28"/>
          <w:lang w:eastAsia="ar-SA"/>
        </w:rPr>
      </w:pPr>
      <w:r w:rsidRPr="00F83A11">
        <w:rPr>
          <w:spacing w:val="0"/>
          <w:szCs w:val="28"/>
          <w:lang w:eastAsia="ar-SA"/>
        </w:rPr>
        <w:t>кровоизлияниям</w:t>
      </w:r>
    </w:p>
    <w:p w:rsidR="00D56B0D" w:rsidRPr="00F83A11" w:rsidRDefault="00D56B0D" w:rsidP="009003BD">
      <w:pPr>
        <w:widowControl/>
        <w:numPr>
          <w:ilvl w:val="0"/>
          <w:numId w:val="35"/>
        </w:numPr>
        <w:tabs>
          <w:tab w:val="left" w:pos="1843"/>
          <w:tab w:val="left" w:pos="3120"/>
        </w:tabs>
        <w:ind w:left="1560" w:hanging="22"/>
        <w:jc w:val="left"/>
        <w:rPr>
          <w:spacing w:val="0"/>
          <w:szCs w:val="28"/>
          <w:lang w:eastAsia="ar-SA"/>
        </w:rPr>
      </w:pPr>
      <w:r w:rsidRPr="00F83A11">
        <w:rPr>
          <w:spacing w:val="0"/>
          <w:szCs w:val="28"/>
          <w:lang w:eastAsia="ar-SA"/>
        </w:rPr>
        <w:t>амилоидозу</w:t>
      </w:r>
    </w:p>
    <w:p w:rsidR="00D56B0D" w:rsidRPr="00F83A11" w:rsidRDefault="00D56B0D" w:rsidP="009003BD">
      <w:pPr>
        <w:widowControl/>
        <w:numPr>
          <w:ilvl w:val="0"/>
          <w:numId w:val="35"/>
        </w:numPr>
        <w:tabs>
          <w:tab w:val="left" w:pos="1843"/>
          <w:tab w:val="left" w:pos="3120"/>
        </w:tabs>
        <w:ind w:left="1560" w:hanging="22"/>
        <w:jc w:val="left"/>
        <w:rPr>
          <w:spacing w:val="0"/>
          <w:szCs w:val="28"/>
          <w:lang w:eastAsia="ar-SA"/>
        </w:rPr>
      </w:pPr>
      <w:r w:rsidRPr="00F83A11">
        <w:rPr>
          <w:spacing w:val="0"/>
          <w:szCs w:val="28"/>
          <w:lang w:eastAsia="ar-SA"/>
        </w:rPr>
        <w:t>пневмосклерозу</w:t>
      </w:r>
    </w:p>
    <w:p w:rsidR="00D56B0D" w:rsidRPr="00F83A11" w:rsidRDefault="00D56B0D" w:rsidP="009003BD">
      <w:pPr>
        <w:widowControl/>
        <w:numPr>
          <w:ilvl w:val="0"/>
          <w:numId w:val="35"/>
        </w:numPr>
        <w:tabs>
          <w:tab w:val="left" w:pos="1843"/>
          <w:tab w:val="left" w:pos="3120"/>
        </w:tabs>
        <w:ind w:left="1560" w:hanging="22"/>
        <w:jc w:val="left"/>
        <w:rPr>
          <w:spacing w:val="0"/>
          <w:szCs w:val="28"/>
          <w:lang w:eastAsia="ar-SA"/>
        </w:rPr>
      </w:pPr>
      <w:r w:rsidRPr="00F83A11">
        <w:rPr>
          <w:spacing w:val="0"/>
          <w:szCs w:val="28"/>
          <w:lang w:eastAsia="ar-SA"/>
        </w:rPr>
        <w:t xml:space="preserve">фибриноидному некрозу </w:t>
      </w:r>
    </w:p>
    <w:p w:rsidR="00D56B0D" w:rsidRPr="00F83A11" w:rsidRDefault="00D56B0D" w:rsidP="00222513">
      <w:pPr>
        <w:widowControl/>
        <w:tabs>
          <w:tab w:val="left" w:pos="1843"/>
        </w:tabs>
        <w:suppressAutoHyphens/>
        <w:ind w:left="1560"/>
        <w:jc w:val="left"/>
        <w:rPr>
          <w:spacing w:val="0"/>
          <w:szCs w:val="28"/>
          <w:lang w:eastAsia="ar-SA"/>
        </w:rPr>
      </w:pPr>
    </w:p>
    <w:p w:rsidR="00D56B0D" w:rsidRPr="00F83A11" w:rsidRDefault="00D56B0D" w:rsidP="00222513">
      <w:pPr>
        <w:widowControl/>
        <w:ind w:left="142"/>
        <w:jc w:val="left"/>
        <w:rPr>
          <w:spacing w:val="0"/>
          <w:szCs w:val="28"/>
          <w:lang w:eastAsia="ar-SA"/>
        </w:rPr>
      </w:pPr>
      <w:r w:rsidRPr="00F83A11">
        <w:rPr>
          <w:spacing w:val="0"/>
          <w:szCs w:val="28"/>
          <w:lang w:eastAsia="ar-SA"/>
        </w:rPr>
        <w:t>0392. БЕЗВОЗДУШНЫЕ ТЕМНО-КРАСНЫЕ ЛЕГКИЕ, «РЕЗИНОВОЙ» КОНСИСТЕНЦИИ ХАРАКТЕРНЫ ДЛЯ</w:t>
      </w:r>
    </w:p>
    <w:p w:rsidR="00D56B0D" w:rsidRPr="00F83A11" w:rsidRDefault="00D56B0D" w:rsidP="009003BD">
      <w:pPr>
        <w:widowControl/>
        <w:numPr>
          <w:ilvl w:val="0"/>
          <w:numId w:val="36"/>
        </w:numPr>
        <w:tabs>
          <w:tab w:val="left" w:pos="1843"/>
          <w:tab w:val="left" w:pos="3120"/>
          <w:tab w:val="left" w:pos="3403"/>
        </w:tabs>
        <w:ind w:left="1560" w:hanging="22"/>
        <w:jc w:val="left"/>
        <w:rPr>
          <w:spacing w:val="0"/>
          <w:szCs w:val="28"/>
          <w:lang w:eastAsia="ar-SA"/>
        </w:rPr>
      </w:pPr>
      <w:r w:rsidRPr="00F83A11">
        <w:rPr>
          <w:spacing w:val="0"/>
          <w:szCs w:val="28"/>
          <w:lang w:eastAsia="ar-SA"/>
        </w:rPr>
        <w:t>болезни гиалиновых мембран</w:t>
      </w:r>
    </w:p>
    <w:p w:rsidR="00D56B0D" w:rsidRPr="00F83A11" w:rsidRDefault="00D56B0D" w:rsidP="009003BD">
      <w:pPr>
        <w:widowControl/>
        <w:numPr>
          <w:ilvl w:val="0"/>
          <w:numId w:val="36"/>
        </w:numPr>
        <w:tabs>
          <w:tab w:val="left" w:pos="1843"/>
          <w:tab w:val="left" w:pos="3120"/>
          <w:tab w:val="left" w:pos="3403"/>
        </w:tabs>
        <w:ind w:left="1560" w:hanging="22"/>
        <w:jc w:val="left"/>
        <w:rPr>
          <w:spacing w:val="0"/>
          <w:szCs w:val="28"/>
          <w:lang w:eastAsia="ar-SA"/>
        </w:rPr>
      </w:pPr>
      <w:r w:rsidRPr="00F83A11">
        <w:rPr>
          <w:spacing w:val="0"/>
          <w:szCs w:val="28"/>
          <w:lang w:eastAsia="ar-SA"/>
        </w:rPr>
        <w:t>аспирационной пневмонии</w:t>
      </w:r>
    </w:p>
    <w:p w:rsidR="00D56B0D" w:rsidRPr="00F83A11" w:rsidRDefault="00D56B0D" w:rsidP="009003BD">
      <w:pPr>
        <w:widowControl/>
        <w:numPr>
          <w:ilvl w:val="0"/>
          <w:numId w:val="36"/>
        </w:numPr>
        <w:tabs>
          <w:tab w:val="left" w:pos="1843"/>
          <w:tab w:val="left" w:pos="3120"/>
          <w:tab w:val="left" w:pos="3403"/>
        </w:tabs>
        <w:ind w:left="1560" w:hanging="22"/>
        <w:jc w:val="left"/>
        <w:rPr>
          <w:spacing w:val="0"/>
          <w:szCs w:val="28"/>
          <w:lang w:eastAsia="ar-SA"/>
        </w:rPr>
      </w:pPr>
      <w:r w:rsidRPr="00F83A11">
        <w:rPr>
          <w:spacing w:val="0"/>
          <w:szCs w:val="28"/>
          <w:lang w:eastAsia="ar-SA"/>
        </w:rPr>
        <w:t>врожденной бронхоэктатической болезни</w:t>
      </w:r>
    </w:p>
    <w:p w:rsidR="00D56B0D" w:rsidRPr="00F83A11" w:rsidRDefault="00D56B0D" w:rsidP="009003BD">
      <w:pPr>
        <w:widowControl/>
        <w:numPr>
          <w:ilvl w:val="0"/>
          <w:numId w:val="36"/>
        </w:numPr>
        <w:tabs>
          <w:tab w:val="left" w:pos="1843"/>
          <w:tab w:val="left" w:pos="3120"/>
          <w:tab w:val="left" w:pos="3403"/>
        </w:tabs>
        <w:ind w:left="1560" w:hanging="22"/>
        <w:jc w:val="left"/>
        <w:rPr>
          <w:spacing w:val="0"/>
          <w:szCs w:val="28"/>
          <w:lang w:eastAsia="ar-SA"/>
        </w:rPr>
      </w:pPr>
      <w:r w:rsidRPr="00F83A11">
        <w:rPr>
          <w:spacing w:val="0"/>
          <w:szCs w:val="28"/>
          <w:lang w:eastAsia="ar-SA"/>
        </w:rPr>
        <w:t>первичного ателектаза</w:t>
      </w:r>
    </w:p>
    <w:p w:rsidR="00D56B0D" w:rsidRPr="00F83A11" w:rsidRDefault="00D56B0D" w:rsidP="009003BD">
      <w:pPr>
        <w:widowControl/>
        <w:numPr>
          <w:ilvl w:val="0"/>
          <w:numId w:val="36"/>
        </w:numPr>
        <w:tabs>
          <w:tab w:val="left" w:pos="1843"/>
          <w:tab w:val="left" w:pos="3120"/>
          <w:tab w:val="left" w:pos="3403"/>
        </w:tabs>
        <w:ind w:left="1560" w:hanging="22"/>
        <w:jc w:val="left"/>
        <w:rPr>
          <w:spacing w:val="0"/>
          <w:szCs w:val="28"/>
          <w:lang w:eastAsia="ar-SA"/>
        </w:rPr>
      </w:pPr>
      <w:r w:rsidRPr="00F83A11">
        <w:rPr>
          <w:spacing w:val="0"/>
          <w:szCs w:val="28"/>
          <w:lang w:eastAsia="ar-SA"/>
        </w:rPr>
        <w:t>гипоплазии легких</w:t>
      </w:r>
    </w:p>
    <w:p w:rsidR="00D56B0D" w:rsidRPr="00F83A11" w:rsidRDefault="00D56B0D" w:rsidP="00222513">
      <w:pPr>
        <w:widowControl/>
        <w:tabs>
          <w:tab w:val="left" w:pos="1843"/>
        </w:tabs>
        <w:ind w:left="1560"/>
        <w:jc w:val="left"/>
        <w:rPr>
          <w:spacing w:val="0"/>
          <w:szCs w:val="28"/>
          <w:lang w:eastAsia="ar-SA"/>
        </w:rPr>
      </w:pPr>
    </w:p>
    <w:p w:rsidR="00D56B0D" w:rsidRPr="00F83A11" w:rsidRDefault="00D56B0D" w:rsidP="00222513">
      <w:pPr>
        <w:widowControl/>
        <w:tabs>
          <w:tab w:val="left" w:pos="1843"/>
        </w:tabs>
        <w:ind w:left="0"/>
        <w:jc w:val="left"/>
        <w:rPr>
          <w:spacing w:val="0"/>
          <w:szCs w:val="28"/>
          <w:lang w:eastAsia="ar-SA"/>
        </w:rPr>
      </w:pPr>
      <w:r w:rsidRPr="00F83A11">
        <w:rPr>
          <w:spacing w:val="0"/>
          <w:szCs w:val="28"/>
          <w:lang w:eastAsia="ar-SA"/>
        </w:rPr>
        <w:t>0393. ОПТИМАЛЬНЫЙ ДЛЯ ПРЕДОТВРАЩЕНИЯ АУТОЛИЗА ОБЪЕМ ФИКСИРУЮЩЕЙ ЖИДКОСТИ БИОПТАТОВ И КУСОЧКОВ ТКАНИ</w:t>
      </w:r>
    </w:p>
    <w:p w:rsidR="00D56B0D" w:rsidRPr="00F83A11" w:rsidRDefault="00D56B0D" w:rsidP="009003BD">
      <w:pPr>
        <w:widowControl/>
        <w:numPr>
          <w:ilvl w:val="0"/>
          <w:numId w:val="37"/>
        </w:numPr>
        <w:tabs>
          <w:tab w:val="left" w:pos="1843"/>
          <w:tab w:val="left" w:pos="3120"/>
          <w:tab w:val="left" w:pos="3403"/>
        </w:tabs>
        <w:ind w:left="1560" w:firstLine="0"/>
        <w:jc w:val="left"/>
        <w:rPr>
          <w:spacing w:val="0"/>
          <w:szCs w:val="28"/>
          <w:lang w:eastAsia="ar-SA"/>
        </w:rPr>
      </w:pPr>
      <w:r w:rsidRPr="00F83A11">
        <w:rPr>
          <w:spacing w:val="0"/>
          <w:szCs w:val="28"/>
          <w:lang w:eastAsia="ar-SA"/>
        </w:rPr>
        <w:t>болезни гиалиновых мембран</w:t>
      </w:r>
    </w:p>
    <w:p w:rsidR="00D56B0D" w:rsidRPr="00F83A11" w:rsidRDefault="00D56B0D" w:rsidP="009003BD">
      <w:pPr>
        <w:widowControl/>
        <w:numPr>
          <w:ilvl w:val="0"/>
          <w:numId w:val="37"/>
        </w:numPr>
        <w:tabs>
          <w:tab w:val="left" w:pos="1843"/>
          <w:tab w:val="left" w:pos="3120"/>
          <w:tab w:val="left" w:pos="3403"/>
        </w:tabs>
        <w:ind w:left="1560" w:firstLine="0"/>
        <w:jc w:val="left"/>
        <w:rPr>
          <w:spacing w:val="0"/>
          <w:szCs w:val="28"/>
          <w:lang w:eastAsia="ar-SA"/>
        </w:rPr>
      </w:pPr>
      <w:r w:rsidRPr="00F83A11">
        <w:rPr>
          <w:spacing w:val="0"/>
          <w:szCs w:val="28"/>
          <w:lang w:eastAsia="ar-SA"/>
        </w:rPr>
        <w:t>аспирационной пневмонии</w:t>
      </w:r>
    </w:p>
    <w:p w:rsidR="00D56B0D" w:rsidRPr="00F83A11" w:rsidRDefault="00D56B0D" w:rsidP="009003BD">
      <w:pPr>
        <w:widowControl/>
        <w:numPr>
          <w:ilvl w:val="0"/>
          <w:numId w:val="37"/>
        </w:numPr>
        <w:tabs>
          <w:tab w:val="left" w:pos="1843"/>
          <w:tab w:val="left" w:pos="3120"/>
          <w:tab w:val="left" w:pos="3403"/>
        </w:tabs>
        <w:ind w:left="1560" w:firstLine="0"/>
        <w:jc w:val="left"/>
        <w:rPr>
          <w:spacing w:val="0"/>
          <w:szCs w:val="28"/>
          <w:lang w:eastAsia="ar-SA"/>
        </w:rPr>
      </w:pPr>
      <w:r w:rsidRPr="00F83A11">
        <w:rPr>
          <w:spacing w:val="0"/>
          <w:szCs w:val="28"/>
          <w:lang w:eastAsia="ar-SA"/>
        </w:rPr>
        <w:t>врожденной бронхоэктатической болезни</w:t>
      </w:r>
    </w:p>
    <w:p w:rsidR="00D56B0D" w:rsidRPr="00F83A11" w:rsidRDefault="00D56B0D" w:rsidP="009003BD">
      <w:pPr>
        <w:widowControl/>
        <w:numPr>
          <w:ilvl w:val="0"/>
          <w:numId w:val="37"/>
        </w:numPr>
        <w:tabs>
          <w:tab w:val="left" w:pos="1843"/>
          <w:tab w:val="left" w:pos="3120"/>
          <w:tab w:val="left" w:pos="3403"/>
        </w:tabs>
        <w:ind w:left="1560" w:firstLine="0"/>
        <w:jc w:val="left"/>
        <w:rPr>
          <w:spacing w:val="0"/>
          <w:szCs w:val="28"/>
          <w:lang w:eastAsia="ar-SA"/>
        </w:rPr>
      </w:pPr>
      <w:r w:rsidRPr="00F83A11">
        <w:rPr>
          <w:spacing w:val="0"/>
          <w:szCs w:val="28"/>
          <w:lang w:eastAsia="ar-SA"/>
        </w:rPr>
        <w:t>первичного ателектаза</w:t>
      </w:r>
    </w:p>
    <w:p w:rsidR="00D56B0D" w:rsidRPr="00F83A11" w:rsidRDefault="00D56B0D" w:rsidP="009003BD">
      <w:pPr>
        <w:widowControl/>
        <w:numPr>
          <w:ilvl w:val="0"/>
          <w:numId w:val="37"/>
        </w:numPr>
        <w:tabs>
          <w:tab w:val="left" w:pos="1843"/>
          <w:tab w:val="left" w:pos="3120"/>
          <w:tab w:val="left" w:pos="3403"/>
        </w:tabs>
        <w:ind w:left="1560" w:firstLine="0"/>
        <w:jc w:val="left"/>
        <w:rPr>
          <w:spacing w:val="0"/>
          <w:szCs w:val="28"/>
          <w:lang w:eastAsia="ar-SA"/>
        </w:rPr>
      </w:pPr>
      <w:r w:rsidRPr="00F83A11">
        <w:rPr>
          <w:spacing w:val="0"/>
          <w:szCs w:val="28"/>
          <w:lang w:eastAsia="ar-SA"/>
        </w:rPr>
        <w:t>гипоплазии легких</w:t>
      </w:r>
    </w:p>
    <w:p w:rsidR="00D56B0D" w:rsidRPr="00F83A11" w:rsidRDefault="00D56B0D" w:rsidP="00222513">
      <w:pPr>
        <w:widowControl/>
        <w:tabs>
          <w:tab w:val="left" w:pos="1560"/>
          <w:tab w:val="left" w:pos="1843"/>
        </w:tabs>
        <w:ind w:left="0"/>
        <w:jc w:val="left"/>
        <w:rPr>
          <w:spacing w:val="0"/>
          <w:szCs w:val="28"/>
          <w:lang w:eastAsia="ar-SA"/>
        </w:rPr>
      </w:pPr>
    </w:p>
    <w:p w:rsidR="00D56B0D" w:rsidRPr="00F83A11" w:rsidRDefault="00D56B0D" w:rsidP="00222513">
      <w:pPr>
        <w:widowControl/>
        <w:ind w:left="0"/>
        <w:jc w:val="left"/>
        <w:rPr>
          <w:spacing w:val="0"/>
          <w:szCs w:val="28"/>
          <w:lang w:eastAsia="ar-SA"/>
        </w:rPr>
      </w:pPr>
      <w:r w:rsidRPr="00F83A11">
        <w:rPr>
          <w:spacing w:val="0"/>
          <w:szCs w:val="28"/>
          <w:lang w:eastAsia="ar-SA"/>
        </w:rPr>
        <w:t>0394. АНТЕНАТАЛЬНАЯ ПАТОЛОГИЯ ОПРЕДЕЛЯЕТСЯ СРОКАМИ</w:t>
      </w:r>
    </w:p>
    <w:p w:rsidR="00D56B0D" w:rsidRPr="00F83A11" w:rsidRDefault="00D56B0D" w:rsidP="009003BD">
      <w:pPr>
        <w:widowControl/>
        <w:numPr>
          <w:ilvl w:val="0"/>
          <w:numId w:val="38"/>
        </w:numPr>
        <w:tabs>
          <w:tab w:val="clear" w:pos="1440"/>
          <w:tab w:val="num" w:pos="1560"/>
          <w:tab w:val="left" w:pos="1843"/>
          <w:tab w:val="left" w:pos="3120"/>
        </w:tabs>
        <w:ind w:left="1560" w:hanging="22"/>
        <w:jc w:val="left"/>
        <w:rPr>
          <w:spacing w:val="0"/>
          <w:szCs w:val="28"/>
          <w:lang w:eastAsia="ar-SA"/>
        </w:rPr>
      </w:pPr>
      <w:r w:rsidRPr="00F83A11">
        <w:rPr>
          <w:spacing w:val="0"/>
          <w:szCs w:val="28"/>
          <w:lang w:eastAsia="ar-SA"/>
        </w:rPr>
        <w:t xml:space="preserve">с 19 недели до 28 недели внутриутробной жизни </w:t>
      </w:r>
    </w:p>
    <w:p w:rsidR="00D56B0D" w:rsidRPr="00F83A11" w:rsidRDefault="00D56B0D" w:rsidP="009003BD">
      <w:pPr>
        <w:widowControl/>
        <w:numPr>
          <w:ilvl w:val="0"/>
          <w:numId w:val="38"/>
        </w:numPr>
        <w:tabs>
          <w:tab w:val="left" w:pos="1843"/>
          <w:tab w:val="left" w:pos="3120"/>
        </w:tabs>
        <w:ind w:left="1560" w:hanging="22"/>
        <w:jc w:val="left"/>
        <w:rPr>
          <w:spacing w:val="0"/>
          <w:szCs w:val="28"/>
          <w:lang w:eastAsia="ar-SA"/>
        </w:rPr>
      </w:pPr>
      <w:r w:rsidRPr="00F83A11">
        <w:rPr>
          <w:spacing w:val="0"/>
          <w:szCs w:val="28"/>
          <w:lang w:eastAsia="ar-SA"/>
        </w:rPr>
        <w:t xml:space="preserve">с 22 недели внутриутробной жизни до рождения </w:t>
      </w:r>
    </w:p>
    <w:p w:rsidR="00D56B0D" w:rsidRPr="00F83A11" w:rsidRDefault="00D56B0D" w:rsidP="009003BD">
      <w:pPr>
        <w:widowControl/>
        <w:numPr>
          <w:ilvl w:val="0"/>
          <w:numId w:val="38"/>
        </w:numPr>
        <w:tabs>
          <w:tab w:val="left" w:pos="1843"/>
          <w:tab w:val="left" w:pos="3120"/>
        </w:tabs>
        <w:ind w:left="1560" w:hanging="22"/>
        <w:jc w:val="left"/>
        <w:rPr>
          <w:spacing w:val="0"/>
          <w:szCs w:val="28"/>
          <w:lang w:eastAsia="ar-SA"/>
        </w:rPr>
      </w:pPr>
      <w:r w:rsidRPr="00F83A11">
        <w:rPr>
          <w:spacing w:val="0"/>
          <w:szCs w:val="28"/>
          <w:lang w:eastAsia="ar-SA"/>
        </w:rPr>
        <w:t>с 28 недели внутриутробной жизни до 7 дней после рождения</w:t>
      </w:r>
    </w:p>
    <w:p w:rsidR="00D56B0D" w:rsidRPr="00F83A11" w:rsidRDefault="00D56B0D" w:rsidP="009003BD">
      <w:pPr>
        <w:widowControl/>
        <w:numPr>
          <w:ilvl w:val="0"/>
          <w:numId w:val="38"/>
        </w:numPr>
        <w:tabs>
          <w:tab w:val="left" w:pos="1843"/>
          <w:tab w:val="left" w:pos="3120"/>
        </w:tabs>
        <w:ind w:left="1560" w:hanging="22"/>
        <w:jc w:val="left"/>
        <w:rPr>
          <w:spacing w:val="0"/>
          <w:szCs w:val="28"/>
          <w:lang w:eastAsia="ar-SA"/>
        </w:rPr>
      </w:pPr>
      <w:r w:rsidRPr="00F83A11">
        <w:rPr>
          <w:spacing w:val="0"/>
          <w:szCs w:val="28"/>
          <w:lang w:eastAsia="ar-SA"/>
        </w:rPr>
        <w:t>от момента зачатия до рождения</w:t>
      </w:r>
    </w:p>
    <w:p w:rsidR="00D56B0D" w:rsidRPr="00F83A11" w:rsidRDefault="00D56B0D" w:rsidP="009003BD">
      <w:pPr>
        <w:widowControl/>
        <w:numPr>
          <w:ilvl w:val="0"/>
          <w:numId w:val="38"/>
        </w:numPr>
        <w:tabs>
          <w:tab w:val="left" w:pos="1843"/>
          <w:tab w:val="left" w:pos="3120"/>
        </w:tabs>
        <w:ind w:left="1560" w:hanging="22"/>
        <w:jc w:val="left"/>
        <w:rPr>
          <w:spacing w:val="0"/>
          <w:szCs w:val="28"/>
          <w:lang w:eastAsia="ar-SA"/>
        </w:rPr>
      </w:pPr>
      <w:r w:rsidRPr="00F83A11">
        <w:rPr>
          <w:spacing w:val="0"/>
          <w:szCs w:val="28"/>
          <w:lang w:eastAsia="ar-SA"/>
        </w:rPr>
        <w:t>от момента зачатия до 22 недели внутриутробной жизни</w:t>
      </w:r>
    </w:p>
    <w:p w:rsidR="00D56B0D" w:rsidRPr="00F83A11" w:rsidRDefault="00D56B0D" w:rsidP="00222513">
      <w:pPr>
        <w:widowControl/>
        <w:shd w:val="clear" w:color="auto" w:fill="FFFFFF"/>
        <w:suppressAutoHyphens/>
        <w:autoSpaceDE w:val="0"/>
        <w:ind w:left="0"/>
        <w:jc w:val="center"/>
        <w:rPr>
          <w:bCs/>
          <w:spacing w:val="0"/>
          <w:szCs w:val="28"/>
          <w:lang w:eastAsia="ar-SA"/>
        </w:rPr>
      </w:pPr>
    </w:p>
    <w:p w:rsidR="00D56B0D" w:rsidRPr="00F83A11" w:rsidRDefault="00D56B0D" w:rsidP="00222513">
      <w:pPr>
        <w:widowControl/>
        <w:shd w:val="clear" w:color="auto" w:fill="FFFFFF"/>
        <w:suppressAutoHyphens/>
        <w:autoSpaceDE w:val="0"/>
        <w:ind w:left="0"/>
        <w:jc w:val="center"/>
        <w:rPr>
          <w:bCs/>
          <w:spacing w:val="0"/>
          <w:szCs w:val="28"/>
          <w:lang w:eastAsia="ar-SA"/>
        </w:rPr>
      </w:pPr>
      <w:r w:rsidRPr="00F83A11">
        <w:rPr>
          <w:bCs/>
          <w:spacing w:val="0"/>
          <w:szCs w:val="28"/>
          <w:lang w:eastAsia="ar-SA"/>
        </w:rPr>
        <w:t>ПАТОФИЗИОЛОГИЯ</w:t>
      </w:r>
    </w:p>
    <w:p w:rsidR="00D56B0D" w:rsidRPr="00F83A11" w:rsidRDefault="00D56B0D" w:rsidP="00222513">
      <w:pPr>
        <w:widowControl/>
        <w:suppressAutoHyphens/>
        <w:ind w:left="0"/>
        <w:rPr>
          <w:spacing w:val="0"/>
          <w:szCs w:val="28"/>
          <w:lang w:eastAsia="ar-SA"/>
        </w:rPr>
      </w:pPr>
    </w:p>
    <w:p w:rsidR="00D56B0D" w:rsidRPr="00F83A11" w:rsidRDefault="00D56B0D" w:rsidP="00222513">
      <w:pPr>
        <w:widowControl/>
        <w:suppressAutoHyphens/>
        <w:ind w:left="0"/>
        <w:rPr>
          <w:spacing w:val="0"/>
          <w:szCs w:val="28"/>
          <w:lang w:eastAsia="ar-SA"/>
        </w:rPr>
      </w:pPr>
      <w:r w:rsidRPr="00F83A11">
        <w:rPr>
          <w:spacing w:val="0"/>
          <w:szCs w:val="28"/>
          <w:lang w:eastAsia="ar-SA"/>
        </w:rPr>
        <w:t xml:space="preserve">Выберите один правильный ответ. </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601959">
      <w:pPr>
        <w:ind w:left="0"/>
      </w:pPr>
      <w:r w:rsidRPr="00F83A11">
        <w:rPr>
          <w:spacing w:val="0"/>
          <w:szCs w:val="28"/>
          <w:lang w:eastAsia="ar-SA"/>
        </w:rPr>
        <w:t xml:space="preserve">0395. </w:t>
      </w:r>
      <w:r w:rsidRPr="00F83A11">
        <w:t>БОЛЕЕ ЧАСТЫЕ ИНФЕКЦИОННЫЕ ЗАБОЛЕВАНИЯ У ДЕТЕЙ ОБУСЛОВЛЕНЫ ОСОБЕННОСТЯМИ</w:t>
      </w:r>
    </w:p>
    <w:p w:rsidR="00D56B0D" w:rsidRPr="00F83A11" w:rsidRDefault="00D56B0D" w:rsidP="00601959">
      <w:pPr>
        <w:ind w:left="1620"/>
      </w:pPr>
      <w:r w:rsidRPr="00F83A11">
        <w:t xml:space="preserve"> 1) групповой реактивности</w:t>
      </w:r>
    </w:p>
    <w:p w:rsidR="00D56B0D" w:rsidRPr="00F83A11" w:rsidRDefault="00D56B0D" w:rsidP="00601959">
      <w:pPr>
        <w:ind w:left="1620"/>
      </w:pPr>
      <w:r w:rsidRPr="00F83A11">
        <w:t xml:space="preserve"> 2) видовой реактивности</w:t>
      </w:r>
    </w:p>
    <w:p w:rsidR="00D56B0D" w:rsidRPr="00F83A11" w:rsidRDefault="00D56B0D" w:rsidP="00601959">
      <w:pPr>
        <w:ind w:left="1620"/>
      </w:pPr>
      <w:r w:rsidRPr="00F83A11">
        <w:t xml:space="preserve"> 3) конституциональной реактивности</w:t>
      </w:r>
    </w:p>
    <w:p w:rsidR="00D56B0D" w:rsidRPr="00F83A11" w:rsidRDefault="00D56B0D" w:rsidP="00601959">
      <w:pPr>
        <w:ind w:left="1620"/>
      </w:pPr>
      <w:r w:rsidRPr="00F83A11">
        <w:t xml:space="preserve"> 4) индивидуальной реактивности </w:t>
      </w:r>
    </w:p>
    <w:p w:rsidR="00D56B0D" w:rsidRPr="00F83A11" w:rsidRDefault="00D56B0D" w:rsidP="00601959">
      <w:pPr>
        <w:ind w:left="1620"/>
      </w:pPr>
      <w:r w:rsidRPr="00F83A11">
        <w:t>5) видовой и конституциональной реактивности</w:t>
      </w:r>
    </w:p>
    <w:p w:rsidR="00D56B0D" w:rsidRPr="00F83A11" w:rsidRDefault="00D56B0D" w:rsidP="00222513">
      <w:pPr>
        <w:widowControl/>
        <w:suppressAutoHyphens/>
        <w:ind w:left="1620"/>
        <w:jc w:val="left"/>
        <w:rPr>
          <w:spacing w:val="0"/>
          <w:szCs w:val="28"/>
          <w:lang w:eastAsia="ar-SA"/>
        </w:rPr>
      </w:pPr>
    </w:p>
    <w:p w:rsidR="00D56B0D" w:rsidRPr="00F83A11" w:rsidRDefault="00D56B0D" w:rsidP="00601959">
      <w:pPr>
        <w:ind w:left="0"/>
      </w:pPr>
      <w:r w:rsidRPr="00F83A11">
        <w:rPr>
          <w:spacing w:val="0"/>
          <w:szCs w:val="28"/>
          <w:lang w:eastAsia="ar-SA"/>
        </w:rPr>
        <w:t xml:space="preserve">0396. </w:t>
      </w:r>
      <w:r w:rsidRPr="00F83A11">
        <w:t xml:space="preserve">АЛЛЕРГИЧЕСКИЕ ЗАБОЛЕВАНИЯ У ДЕТЕЙ ЯВЛЯЮТСЯ ПРОЯВЛЕНИЕМ </w:t>
      </w:r>
    </w:p>
    <w:p w:rsidR="00D56B0D" w:rsidRPr="00F83A11" w:rsidRDefault="00D56B0D" w:rsidP="00601959">
      <w:pPr>
        <w:ind w:left="1620"/>
      </w:pPr>
      <w:r w:rsidRPr="00F83A11">
        <w:t xml:space="preserve"> 1) гиперегии</w:t>
      </w:r>
    </w:p>
    <w:p w:rsidR="00D56B0D" w:rsidRPr="00F83A11" w:rsidRDefault="00D56B0D" w:rsidP="00601959">
      <w:pPr>
        <w:ind w:left="1620"/>
      </w:pPr>
      <w:r w:rsidRPr="00F83A11">
        <w:t xml:space="preserve"> 2) нормергии</w:t>
      </w:r>
    </w:p>
    <w:p w:rsidR="00D56B0D" w:rsidRPr="00F83A11" w:rsidRDefault="00D56B0D" w:rsidP="00601959">
      <w:pPr>
        <w:ind w:left="1620"/>
      </w:pPr>
      <w:r w:rsidRPr="00F83A11">
        <w:t xml:space="preserve"> 3) гипоергии</w:t>
      </w:r>
    </w:p>
    <w:p w:rsidR="00D56B0D" w:rsidRPr="00F83A11" w:rsidRDefault="00D56B0D" w:rsidP="00601959">
      <w:pPr>
        <w:ind w:left="1620"/>
      </w:pPr>
      <w:r w:rsidRPr="00F83A11">
        <w:t xml:space="preserve"> 4) анергии</w:t>
      </w:r>
    </w:p>
    <w:p w:rsidR="00D56B0D" w:rsidRPr="00F83A11" w:rsidRDefault="00D56B0D" w:rsidP="00601959">
      <w:pPr>
        <w:ind w:left="1620"/>
      </w:pPr>
      <w:r w:rsidRPr="00F83A11">
        <w:t>5) нормергии и анергии</w:t>
      </w:r>
    </w:p>
    <w:p w:rsidR="00D56B0D" w:rsidRPr="00F83A11" w:rsidRDefault="00D56B0D" w:rsidP="00222513">
      <w:pPr>
        <w:widowControl/>
        <w:suppressAutoHyphens/>
        <w:ind w:left="1620"/>
        <w:jc w:val="left"/>
        <w:rPr>
          <w:spacing w:val="0"/>
          <w:szCs w:val="28"/>
          <w:lang w:eastAsia="ar-SA"/>
        </w:rPr>
      </w:pPr>
    </w:p>
    <w:p w:rsidR="00D56B0D" w:rsidRPr="00F83A11" w:rsidRDefault="00D56B0D" w:rsidP="00601959">
      <w:pPr>
        <w:ind w:left="0"/>
        <w:rPr>
          <w:b/>
        </w:rPr>
      </w:pPr>
      <w:r w:rsidRPr="00F83A11">
        <w:rPr>
          <w:spacing w:val="0"/>
          <w:szCs w:val="28"/>
          <w:lang w:eastAsia="ar-SA"/>
        </w:rPr>
        <w:t xml:space="preserve">0397. </w:t>
      </w:r>
      <w:r w:rsidRPr="00F83A11">
        <w:t>ГИПОТРОФИЯ У ДЕТЕЙ ЧАЩЕ ВСЕГО РАЗВИВАЕТСЯ</w:t>
      </w:r>
    </w:p>
    <w:p w:rsidR="00D56B0D" w:rsidRPr="00F83A11" w:rsidRDefault="00D56B0D" w:rsidP="00601959">
      <w:pPr>
        <w:ind w:left="1620"/>
      </w:pPr>
      <w:r w:rsidRPr="00F83A11">
        <w:t xml:space="preserve"> 1) в период новорожденности </w:t>
      </w:r>
    </w:p>
    <w:p w:rsidR="00D56B0D" w:rsidRPr="00F83A11" w:rsidRDefault="00D56B0D" w:rsidP="00601959">
      <w:pPr>
        <w:ind w:left="1620"/>
      </w:pPr>
      <w:r w:rsidRPr="00F83A11">
        <w:t xml:space="preserve"> 2) в грудной период</w:t>
      </w:r>
    </w:p>
    <w:p w:rsidR="00D56B0D" w:rsidRPr="00F83A11" w:rsidRDefault="00D56B0D" w:rsidP="00601959">
      <w:pPr>
        <w:ind w:left="1620"/>
      </w:pPr>
      <w:r w:rsidRPr="00F83A11">
        <w:t xml:space="preserve"> 3) в преддошкольный период</w:t>
      </w:r>
    </w:p>
    <w:p w:rsidR="00D56B0D" w:rsidRPr="00F83A11" w:rsidRDefault="00D56B0D" w:rsidP="00601959">
      <w:pPr>
        <w:ind w:left="1620"/>
      </w:pPr>
      <w:r w:rsidRPr="00F83A11">
        <w:t xml:space="preserve"> 4) в дошкольный период</w:t>
      </w:r>
    </w:p>
    <w:p w:rsidR="00D56B0D" w:rsidRPr="00F83A11" w:rsidRDefault="00D56B0D" w:rsidP="00601959">
      <w:pPr>
        <w:ind w:left="1620"/>
      </w:pPr>
      <w:r w:rsidRPr="00F83A11">
        <w:t>5) в грудной и преддошкольный периоды</w:t>
      </w:r>
    </w:p>
    <w:p w:rsidR="00D56B0D" w:rsidRPr="00F83A11" w:rsidRDefault="00D56B0D" w:rsidP="00222513">
      <w:pPr>
        <w:widowControl/>
        <w:suppressAutoHyphens/>
        <w:ind w:left="1620"/>
        <w:jc w:val="left"/>
        <w:rPr>
          <w:spacing w:val="0"/>
          <w:szCs w:val="28"/>
          <w:lang w:eastAsia="ar-SA"/>
        </w:rPr>
      </w:pPr>
    </w:p>
    <w:p w:rsidR="00D56B0D" w:rsidRPr="00F83A11" w:rsidRDefault="00D56B0D" w:rsidP="00601959">
      <w:pPr>
        <w:ind w:left="0"/>
      </w:pPr>
      <w:r w:rsidRPr="00F83A11">
        <w:rPr>
          <w:spacing w:val="0"/>
          <w:szCs w:val="28"/>
          <w:lang w:eastAsia="ar-SA"/>
        </w:rPr>
        <w:t xml:space="preserve">0398. </w:t>
      </w:r>
      <w:r w:rsidRPr="00F83A11">
        <w:t>ФИЗИОЛОГИЧЕСКАЯ ГИПЕРПЛАЗИЯ ЛИМФОИДНОЙ ТКАНИ РАЗВИВАЕТСЯ</w:t>
      </w:r>
    </w:p>
    <w:p w:rsidR="00D56B0D" w:rsidRPr="00F83A11" w:rsidRDefault="00D56B0D" w:rsidP="00601959">
      <w:pPr>
        <w:ind w:left="1620"/>
      </w:pPr>
      <w:r w:rsidRPr="00F83A11">
        <w:t xml:space="preserve"> 1) в преддошкольный период</w:t>
      </w:r>
    </w:p>
    <w:p w:rsidR="00D56B0D" w:rsidRPr="00F83A11" w:rsidRDefault="00D56B0D" w:rsidP="00601959">
      <w:pPr>
        <w:ind w:left="1620"/>
      </w:pPr>
      <w:r w:rsidRPr="00F83A11">
        <w:t xml:space="preserve"> 2) в грудной период</w:t>
      </w:r>
    </w:p>
    <w:p w:rsidR="00D56B0D" w:rsidRPr="00F83A11" w:rsidRDefault="00D56B0D" w:rsidP="00601959">
      <w:pPr>
        <w:ind w:left="1620"/>
      </w:pPr>
      <w:r w:rsidRPr="00F83A11">
        <w:t xml:space="preserve"> 3) в дошкольный период</w:t>
      </w:r>
    </w:p>
    <w:p w:rsidR="00D56B0D" w:rsidRPr="00F83A11" w:rsidRDefault="00D56B0D" w:rsidP="00601959">
      <w:pPr>
        <w:ind w:left="1620"/>
      </w:pPr>
      <w:r w:rsidRPr="00F83A11">
        <w:t xml:space="preserve"> 4) в период новорожденности</w:t>
      </w:r>
    </w:p>
    <w:p w:rsidR="00D56B0D" w:rsidRPr="00F83A11" w:rsidRDefault="00D56B0D" w:rsidP="00601959">
      <w:pPr>
        <w:ind w:left="1620"/>
      </w:pPr>
      <w:r w:rsidRPr="00F83A11">
        <w:t>5) в грудной и дошкольный периоды</w:t>
      </w:r>
    </w:p>
    <w:p w:rsidR="00D56B0D" w:rsidRPr="00F83A11" w:rsidRDefault="00D56B0D" w:rsidP="00222513">
      <w:pPr>
        <w:widowControl/>
        <w:suppressAutoHyphens/>
        <w:ind w:left="0"/>
        <w:jc w:val="left"/>
        <w:rPr>
          <w:spacing w:val="0"/>
          <w:szCs w:val="28"/>
          <w:lang w:eastAsia="ar-SA"/>
        </w:rPr>
      </w:pPr>
    </w:p>
    <w:p w:rsidR="00D56B0D" w:rsidRPr="00F83A11" w:rsidRDefault="00D56B0D" w:rsidP="00601959">
      <w:pPr>
        <w:ind w:left="0"/>
      </w:pPr>
      <w:r w:rsidRPr="00F83A11">
        <w:rPr>
          <w:spacing w:val="0"/>
          <w:szCs w:val="28"/>
          <w:lang w:eastAsia="ar-SA"/>
        </w:rPr>
        <w:t xml:space="preserve">0399. </w:t>
      </w:r>
      <w:r w:rsidRPr="00F83A11">
        <w:t xml:space="preserve">ОЖОГОВАЯ БОЛЕЗНЬ У ДЕТЕЙ МОЖЕТ ВОЗНИКНУТЬ ПРИ </w:t>
      </w:r>
    </w:p>
    <w:p w:rsidR="00D56B0D" w:rsidRPr="00F83A11" w:rsidRDefault="00D56B0D" w:rsidP="00601959">
      <w:pPr>
        <w:ind w:left="1620"/>
      </w:pPr>
      <w:r w:rsidRPr="00F83A11">
        <w:t xml:space="preserve"> 1) площади поражения 5-10%</w:t>
      </w:r>
    </w:p>
    <w:p w:rsidR="00D56B0D" w:rsidRPr="00F83A11" w:rsidRDefault="00D56B0D" w:rsidP="00601959">
      <w:pPr>
        <w:ind w:left="1620"/>
      </w:pPr>
      <w:r w:rsidRPr="00F83A11">
        <w:t xml:space="preserve"> 2) площади поражения более 15%</w:t>
      </w:r>
    </w:p>
    <w:p w:rsidR="00D56B0D" w:rsidRPr="00F83A11" w:rsidRDefault="00D56B0D" w:rsidP="00601959">
      <w:pPr>
        <w:ind w:left="1620"/>
      </w:pPr>
      <w:r w:rsidRPr="00F83A11">
        <w:t xml:space="preserve"> 3) площади поражения более 20%</w:t>
      </w:r>
    </w:p>
    <w:p w:rsidR="00D56B0D" w:rsidRPr="00F83A11" w:rsidRDefault="00D56B0D" w:rsidP="00601959">
      <w:pPr>
        <w:ind w:left="1620"/>
      </w:pPr>
      <w:r w:rsidRPr="00F83A11">
        <w:t xml:space="preserve"> 4) площади поражения более 25%</w:t>
      </w:r>
    </w:p>
    <w:p w:rsidR="00D56B0D" w:rsidRPr="00F83A11" w:rsidRDefault="00D56B0D" w:rsidP="00601959">
      <w:pPr>
        <w:ind w:left="1620"/>
      </w:pPr>
      <w:r w:rsidRPr="00F83A11">
        <w:t>5) площади поражения более 30%</w:t>
      </w:r>
    </w:p>
    <w:p w:rsidR="00D56B0D" w:rsidRPr="00F83A11" w:rsidRDefault="00D56B0D" w:rsidP="00601959">
      <w:pPr>
        <w:ind w:left="0"/>
        <w:rPr>
          <w:spacing w:val="0"/>
          <w:szCs w:val="28"/>
          <w:lang w:eastAsia="ar-SA"/>
        </w:rPr>
      </w:pPr>
    </w:p>
    <w:p w:rsidR="00D56B0D" w:rsidRPr="00F83A11" w:rsidRDefault="00D56B0D" w:rsidP="00601959">
      <w:pPr>
        <w:ind w:left="0"/>
      </w:pPr>
      <w:r w:rsidRPr="00F83A11">
        <w:rPr>
          <w:spacing w:val="0"/>
          <w:szCs w:val="28"/>
          <w:lang w:eastAsia="ar-SA"/>
        </w:rPr>
        <w:t xml:space="preserve">0400. </w:t>
      </w:r>
      <w:r w:rsidRPr="00F83A11">
        <w:t>ПО АУТОСОМНО-РЕЦЕССИВНОМУ ТИПУ НАСЛЕДУЕТСЯ</w:t>
      </w:r>
    </w:p>
    <w:p w:rsidR="00D56B0D" w:rsidRPr="00F83A11" w:rsidRDefault="00D56B0D" w:rsidP="00601959">
      <w:pPr>
        <w:ind w:left="1620"/>
      </w:pPr>
      <w:r w:rsidRPr="00F83A11">
        <w:t xml:space="preserve"> 1) фенилкетонурия</w:t>
      </w:r>
    </w:p>
    <w:p w:rsidR="00D56B0D" w:rsidRPr="00F83A11" w:rsidRDefault="00D56B0D" w:rsidP="00601959">
      <w:pPr>
        <w:ind w:left="1620"/>
      </w:pPr>
      <w:r w:rsidRPr="00F83A11">
        <w:t xml:space="preserve"> 2) хорея Хантингтона</w:t>
      </w:r>
    </w:p>
    <w:p w:rsidR="00D56B0D" w:rsidRPr="00F83A11" w:rsidRDefault="00D56B0D" w:rsidP="00601959">
      <w:pPr>
        <w:ind w:left="1620"/>
      </w:pPr>
      <w:r w:rsidRPr="00F83A11">
        <w:t xml:space="preserve"> 3) гемофилия А</w:t>
      </w:r>
    </w:p>
    <w:p w:rsidR="00D56B0D" w:rsidRPr="00F83A11" w:rsidRDefault="00D56B0D" w:rsidP="00601959">
      <w:pPr>
        <w:ind w:left="1620"/>
      </w:pPr>
      <w:r w:rsidRPr="00F83A11">
        <w:t xml:space="preserve"> 4) гемофилия В</w:t>
      </w:r>
    </w:p>
    <w:p w:rsidR="00D56B0D" w:rsidRPr="00F83A11" w:rsidRDefault="00D56B0D" w:rsidP="00601959">
      <w:pPr>
        <w:ind w:left="1620"/>
      </w:pPr>
      <w:r w:rsidRPr="00F83A11">
        <w:t>5) сидром Дауна</w:t>
      </w:r>
    </w:p>
    <w:p w:rsidR="00D56B0D" w:rsidRPr="00F83A11" w:rsidRDefault="00D56B0D" w:rsidP="00222513">
      <w:pPr>
        <w:widowControl/>
        <w:suppressAutoHyphens/>
        <w:ind w:left="1620"/>
        <w:jc w:val="left"/>
        <w:rPr>
          <w:spacing w:val="0"/>
          <w:szCs w:val="28"/>
          <w:lang w:eastAsia="ar-SA"/>
        </w:rPr>
      </w:pPr>
    </w:p>
    <w:p w:rsidR="00D56B0D" w:rsidRPr="00F83A11" w:rsidRDefault="00D56B0D" w:rsidP="00601959">
      <w:pPr>
        <w:ind w:left="0"/>
      </w:pPr>
      <w:r w:rsidRPr="00F83A11">
        <w:rPr>
          <w:spacing w:val="0"/>
          <w:szCs w:val="28"/>
          <w:lang w:eastAsia="ar-SA"/>
        </w:rPr>
        <w:t xml:space="preserve">0401. </w:t>
      </w:r>
      <w:r w:rsidRPr="00F83A11">
        <w:t xml:space="preserve">ПРИ ЛЕЧЕНИИ ГОРЧИЧНИКАМИ У ДЕТЕЙ ЛОКАЛЬНО РАЗВИВАЕТСЯ </w:t>
      </w:r>
    </w:p>
    <w:p w:rsidR="00D56B0D" w:rsidRPr="00F83A11" w:rsidRDefault="00D56B0D" w:rsidP="00601959">
      <w:pPr>
        <w:ind w:left="1620"/>
      </w:pPr>
      <w:r w:rsidRPr="00F83A11">
        <w:t xml:space="preserve"> 1) нейромиопаралитическая артериальная гиперемия</w:t>
      </w:r>
    </w:p>
    <w:p w:rsidR="00D56B0D" w:rsidRPr="00F83A11" w:rsidRDefault="00D56B0D" w:rsidP="00601959">
      <w:pPr>
        <w:ind w:left="1620"/>
      </w:pPr>
      <w:r w:rsidRPr="00F83A11">
        <w:t xml:space="preserve"> 2) рефлекторная артериальная гиперемия</w:t>
      </w:r>
    </w:p>
    <w:p w:rsidR="00D56B0D" w:rsidRPr="00F83A11" w:rsidRDefault="00D56B0D" w:rsidP="00601959">
      <w:pPr>
        <w:ind w:left="1620"/>
      </w:pPr>
      <w:r w:rsidRPr="00F83A11">
        <w:t xml:space="preserve"> 3) нейротоническая артериальная гиперемия</w:t>
      </w:r>
    </w:p>
    <w:p w:rsidR="00D56B0D" w:rsidRPr="00F83A11" w:rsidRDefault="00D56B0D" w:rsidP="00601959">
      <w:pPr>
        <w:ind w:left="1620"/>
      </w:pPr>
      <w:r w:rsidRPr="00F83A11">
        <w:t xml:space="preserve"> 4) гуморально-метаболическая артериальная гиперемия</w:t>
      </w:r>
    </w:p>
    <w:p w:rsidR="00D56B0D" w:rsidRPr="00F83A11" w:rsidRDefault="00D56B0D" w:rsidP="00601959">
      <w:pPr>
        <w:ind w:left="1620"/>
      </w:pPr>
      <w:r w:rsidRPr="00F83A11">
        <w:t>5) ишемия</w:t>
      </w:r>
    </w:p>
    <w:p w:rsidR="00D56B0D" w:rsidRPr="00F83A11" w:rsidRDefault="00D56B0D" w:rsidP="00222513">
      <w:pPr>
        <w:widowControl/>
        <w:suppressAutoHyphens/>
        <w:ind w:left="1620"/>
        <w:jc w:val="left"/>
        <w:rPr>
          <w:spacing w:val="0"/>
          <w:szCs w:val="28"/>
          <w:lang w:eastAsia="ar-SA"/>
        </w:rPr>
      </w:pPr>
    </w:p>
    <w:p w:rsidR="00D56B0D" w:rsidRPr="00F83A11" w:rsidRDefault="00D56B0D" w:rsidP="00601959">
      <w:pPr>
        <w:ind w:left="0"/>
      </w:pPr>
      <w:r w:rsidRPr="00F83A11">
        <w:rPr>
          <w:spacing w:val="0"/>
          <w:szCs w:val="28"/>
          <w:lang w:eastAsia="ar-SA"/>
        </w:rPr>
        <w:t xml:space="preserve">0402. </w:t>
      </w:r>
      <w:r w:rsidRPr="00F83A11">
        <w:t xml:space="preserve">ГЕНЕРАЛИЗАЦИЯ ВОСПАЛЕНИЯ, ОБУСЛОВЛЕННАЯ НИЗКОЙ БАРЬЕРНОЙ ФУНКЦИЕЙ ИММУННОЙ СИСТЕМЫ, ЧАЩЕ ВСЕГО ВСТРЕЧАЕТСЯ У ДЕТЕЙ </w:t>
      </w:r>
    </w:p>
    <w:p w:rsidR="00D56B0D" w:rsidRPr="00F83A11" w:rsidRDefault="00D56B0D" w:rsidP="00601959">
      <w:pPr>
        <w:ind w:left="1620"/>
      </w:pPr>
      <w:r w:rsidRPr="00F83A11">
        <w:t xml:space="preserve"> 1) 8-9 лет</w:t>
      </w:r>
    </w:p>
    <w:p w:rsidR="00D56B0D" w:rsidRPr="00F83A11" w:rsidRDefault="00D56B0D" w:rsidP="00601959">
      <w:pPr>
        <w:ind w:left="1620"/>
      </w:pPr>
      <w:r w:rsidRPr="00F83A11">
        <w:t xml:space="preserve"> 2) 6-7 лет</w:t>
      </w:r>
    </w:p>
    <w:p w:rsidR="00D56B0D" w:rsidRPr="00F83A11" w:rsidRDefault="00D56B0D" w:rsidP="00601959">
      <w:pPr>
        <w:ind w:left="1620"/>
      </w:pPr>
      <w:r w:rsidRPr="00F83A11">
        <w:t xml:space="preserve"> 3) 7-8 лет</w:t>
      </w:r>
    </w:p>
    <w:p w:rsidR="00D56B0D" w:rsidRPr="00F83A11" w:rsidRDefault="00D56B0D" w:rsidP="00601959">
      <w:pPr>
        <w:ind w:left="1620"/>
      </w:pPr>
      <w:r w:rsidRPr="00F83A11">
        <w:t xml:space="preserve"> 4) 1-2 лет </w:t>
      </w:r>
    </w:p>
    <w:p w:rsidR="00D56B0D" w:rsidRPr="00F83A11" w:rsidRDefault="00D56B0D" w:rsidP="00601959">
      <w:pPr>
        <w:ind w:left="1620"/>
      </w:pPr>
      <w:r w:rsidRPr="00F83A11">
        <w:t>5) 9-10 лет</w:t>
      </w:r>
    </w:p>
    <w:p w:rsidR="00D56B0D" w:rsidRPr="00F83A11" w:rsidRDefault="00D56B0D" w:rsidP="00222513">
      <w:pPr>
        <w:widowControl/>
        <w:suppressAutoHyphens/>
        <w:ind w:left="0"/>
        <w:jc w:val="left"/>
        <w:rPr>
          <w:spacing w:val="0"/>
          <w:szCs w:val="28"/>
          <w:lang w:eastAsia="ar-SA"/>
        </w:rPr>
      </w:pPr>
    </w:p>
    <w:p w:rsidR="00D56B0D" w:rsidRPr="00F83A11" w:rsidRDefault="00D56B0D" w:rsidP="00601959">
      <w:pPr>
        <w:ind w:left="0"/>
      </w:pPr>
      <w:r w:rsidRPr="00F83A11">
        <w:rPr>
          <w:spacing w:val="0"/>
          <w:szCs w:val="28"/>
          <w:lang w:eastAsia="ar-SA"/>
        </w:rPr>
        <w:t xml:space="preserve">0403. </w:t>
      </w:r>
      <w:r w:rsidRPr="00F83A11">
        <w:t xml:space="preserve">ОДНИМ ИЗ ПОКАЗАНИЙ ДЛЯ ПРОВЕДЕНИЯ ЖАРОПОНИЖАЮЩЕЙ ТЕРАПИИ У ДЕТЕЙ ЯВЛЯЕТСЯ </w:t>
      </w:r>
    </w:p>
    <w:p w:rsidR="00D56B0D" w:rsidRPr="00F83A11" w:rsidRDefault="00D56B0D" w:rsidP="00601959">
      <w:pPr>
        <w:ind w:left="1620"/>
      </w:pPr>
      <w:r w:rsidRPr="00F83A11">
        <w:t xml:space="preserve"> 1) возраст до 2 месяцев</w:t>
      </w:r>
    </w:p>
    <w:p w:rsidR="00D56B0D" w:rsidRPr="00F83A11" w:rsidRDefault="00D56B0D" w:rsidP="00601959">
      <w:pPr>
        <w:ind w:left="1620"/>
      </w:pPr>
      <w:r w:rsidRPr="00F83A11">
        <w:t xml:space="preserve"> 2) температура 38 С у ребенка любого возраста</w:t>
      </w:r>
    </w:p>
    <w:p w:rsidR="00D56B0D" w:rsidRPr="00F83A11" w:rsidRDefault="00D56B0D" w:rsidP="00601959">
      <w:pPr>
        <w:ind w:left="1620"/>
      </w:pPr>
      <w:r w:rsidRPr="00F83A11">
        <w:t xml:space="preserve"> 3) умеренная тахикардия</w:t>
      </w:r>
    </w:p>
    <w:p w:rsidR="00D56B0D" w:rsidRPr="00F83A11" w:rsidRDefault="00D56B0D" w:rsidP="00601959">
      <w:pPr>
        <w:ind w:left="1620"/>
      </w:pPr>
      <w:r w:rsidRPr="00F83A11">
        <w:t xml:space="preserve"> 4) умеренное тахипноэ</w:t>
      </w:r>
    </w:p>
    <w:p w:rsidR="00D56B0D" w:rsidRPr="00F83A11" w:rsidRDefault="00D56B0D" w:rsidP="00601959">
      <w:pPr>
        <w:ind w:left="1620"/>
      </w:pPr>
      <w:r w:rsidRPr="00F83A11">
        <w:t>5) умеренные тахикардия и тахипноэ</w:t>
      </w:r>
    </w:p>
    <w:p w:rsidR="00D56B0D" w:rsidRPr="00F83A11" w:rsidRDefault="00D56B0D" w:rsidP="00222513">
      <w:pPr>
        <w:widowControl/>
        <w:suppressAutoHyphens/>
        <w:ind w:left="0"/>
        <w:jc w:val="left"/>
        <w:rPr>
          <w:spacing w:val="0"/>
          <w:szCs w:val="28"/>
          <w:lang w:eastAsia="ar-SA"/>
        </w:rPr>
      </w:pPr>
    </w:p>
    <w:p w:rsidR="00D56B0D" w:rsidRPr="00F83A11" w:rsidRDefault="00D56B0D" w:rsidP="00601959">
      <w:pPr>
        <w:ind w:left="0"/>
      </w:pPr>
      <w:r w:rsidRPr="00F83A11">
        <w:rPr>
          <w:spacing w:val="0"/>
          <w:szCs w:val="28"/>
          <w:lang w:eastAsia="ar-SA"/>
        </w:rPr>
        <w:t xml:space="preserve">0404. </w:t>
      </w:r>
      <w:r w:rsidRPr="00F83A11">
        <w:t xml:space="preserve">ДЛЯ ВИЧ-ИНФЕКЦИИ У ДЕТЕЙ ХАРАКТЕРНО </w:t>
      </w:r>
    </w:p>
    <w:p w:rsidR="00D56B0D" w:rsidRPr="00F83A11" w:rsidRDefault="00D56B0D" w:rsidP="00601959">
      <w:pPr>
        <w:ind w:left="1620"/>
      </w:pPr>
      <w:r w:rsidRPr="00F83A11">
        <w:t xml:space="preserve"> 1) опухоли (в том числе саркома Капоши) возникают редко</w:t>
      </w:r>
    </w:p>
    <w:p w:rsidR="00D56B0D" w:rsidRPr="00F83A11" w:rsidRDefault="00D56B0D" w:rsidP="00601959">
      <w:pPr>
        <w:ind w:left="1620"/>
      </w:pPr>
      <w:r w:rsidRPr="00F83A11">
        <w:t xml:space="preserve"> 2) латентный период более продолжительный чем у взрослых</w:t>
      </w:r>
    </w:p>
    <w:p w:rsidR="00D56B0D" w:rsidRPr="00F83A11" w:rsidRDefault="00D56B0D" w:rsidP="00601959">
      <w:pPr>
        <w:ind w:left="1620"/>
      </w:pPr>
      <w:r w:rsidRPr="00F83A11">
        <w:t xml:space="preserve"> 3) редко развиваются поражения кишечника</w:t>
      </w:r>
    </w:p>
    <w:p w:rsidR="00D56B0D" w:rsidRPr="00F83A11" w:rsidRDefault="00D56B0D" w:rsidP="00601959">
      <w:pPr>
        <w:ind w:left="1620"/>
      </w:pPr>
      <w:r w:rsidRPr="00F83A11">
        <w:t xml:space="preserve"> 4) оппортунистические инфекции протекают менее злокачественно чем у взрослых</w:t>
      </w:r>
    </w:p>
    <w:p w:rsidR="00D56B0D" w:rsidRPr="00F83A11" w:rsidRDefault="00D56B0D" w:rsidP="00601959">
      <w:pPr>
        <w:ind w:left="1620"/>
      </w:pPr>
      <w:r w:rsidRPr="00F83A11">
        <w:t>5) более редкие поражения кишечника и более продолжительный латентный период</w:t>
      </w:r>
    </w:p>
    <w:p w:rsidR="00D56B0D" w:rsidRPr="00F83A11" w:rsidRDefault="00D56B0D" w:rsidP="00222513">
      <w:pPr>
        <w:widowControl/>
        <w:suppressAutoHyphens/>
        <w:ind w:left="0"/>
        <w:jc w:val="left"/>
        <w:rPr>
          <w:spacing w:val="0"/>
          <w:szCs w:val="28"/>
          <w:lang w:eastAsia="ar-SA"/>
        </w:rPr>
      </w:pPr>
    </w:p>
    <w:p w:rsidR="00D56B0D" w:rsidRPr="00F83A11" w:rsidRDefault="00D56B0D" w:rsidP="00601959">
      <w:pPr>
        <w:ind w:left="0"/>
      </w:pPr>
      <w:r w:rsidRPr="00F83A11">
        <w:rPr>
          <w:spacing w:val="0"/>
          <w:szCs w:val="28"/>
          <w:lang w:eastAsia="ar-SA"/>
        </w:rPr>
        <w:t xml:space="preserve">0405. </w:t>
      </w:r>
      <w:r w:rsidRPr="00F83A11">
        <w:t xml:space="preserve">ДЛЯ «АТОПИЧЕСКОГО МАРША» У ДЕТЕЙ ХАРАКТЕРНО </w:t>
      </w:r>
    </w:p>
    <w:p w:rsidR="00D56B0D" w:rsidRPr="00F83A11" w:rsidRDefault="00D56B0D" w:rsidP="00601959">
      <w:pPr>
        <w:ind w:left="1620"/>
      </w:pPr>
      <w:r w:rsidRPr="00F83A11">
        <w:t xml:space="preserve"> 1) прогрессирование клинических признаков атопического заболевания от атопического дерматита до бронхиальной астмы и аллергического ринита</w:t>
      </w:r>
    </w:p>
    <w:p w:rsidR="00D56B0D" w:rsidRPr="00F83A11" w:rsidRDefault="00D56B0D" w:rsidP="00601959">
      <w:pPr>
        <w:ind w:left="1620"/>
      </w:pPr>
      <w:r w:rsidRPr="00F83A11">
        <w:t xml:space="preserve"> 2) тяжелое течение атопического дерматита</w:t>
      </w:r>
    </w:p>
    <w:p w:rsidR="00D56B0D" w:rsidRPr="00F83A11" w:rsidRDefault="00D56B0D" w:rsidP="00601959">
      <w:pPr>
        <w:ind w:left="1620"/>
      </w:pPr>
      <w:r w:rsidRPr="00F83A11">
        <w:t xml:space="preserve"> 3) обострение атопического дерматита</w:t>
      </w:r>
    </w:p>
    <w:p w:rsidR="00D56B0D" w:rsidRPr="00F83A11" w:rsidRDefault="00D56B0D" w:rsidP="00601959">
      <w:pPr>
        <w:ind w:left="1620"/>
      </w:pPr>
      <w:r w:rsidRPr="00F83A11">
        <w:t xml:space="preserve"> 4) обострение аллергического ринита</w:t>
      </w:r>
    </w:p>
    <w:p w:rsidR="00D56B0D" w:rsidRPr="00F83A11" w:rsidRDefault="00D56B0D" w:rsidP="00601959">
      <w:pPr>
        <w:widowControl/>
        <w:suppressAutoHyphens/>
        <w:ind w:left="1620"/>
        <w:jc w:val="left"/>
        <w:rPr>
          <w:spacing w:val="0"/>
          <w:szCs w:val="28"/>
          <w:lang w:eastAsia="ar-SA"/>
        </w:rPr>
      </w:pPr>
      <w:r w:rsidRPr="00F83A11">
        <w:t>5) обострение аллергического конъюктивита</w:t>
      </w:r>
    </w:p>
    <w:p w:rsidR="00D56B0D" w:rsidRPr="00F83A11" w:rsidRDefault="00D56B0D" w:rsidP="00222513">
      <w:pPr>
        <w:widowControl/>
        <w:suppressAutoHyphens/>
        <w:ind w:left="0"/>
        <w:jc w:val="left"/>
        <w:rPr>
          <w:spacing w:val="0"/>
          <w:szCs w:val="28"/>
          <w:lang w:eastAsia="ar-SA"/>
        </w:rPr>
      </w:pPr>
    </w:p>
    <w:p w:rsidR="00D56B0D" w:rsidRPr="00F83A11" w:rsidRDefault="00D56B0D" w:rsidP="007343BD">
      <w:pPr>
        <w:ind w:left="0"/>
      </w:pPr>
      <w:r w:rsidRPr="00F83A11">
        <w:rPr>
          <w:spacing w:val="0"/>
          <w:szCs w:val="28"/>
          <w:lang w:eastAsia="ar-SA"/>
        </w:rPr>
        <w:t xml:space="preserve">0406. </w:t>
      </w:r>
      <w:r w:rsidRPr="00F83A11">
        <w:t xml:space="preserve">БРАХИДАКТИЛИЯ – ЭТО ПРОЯВЛЕНИЕ НАРУШЕНИЯ ТКАНЕВОГО РОСТА </w:t>
      </w:r>
    </w:p>
    <w:p w:rsidR="00D56B0D" w:rsidRPr="00F83A11" w:rsidRDefault="00D56B0D" w:rsidP="007343BD">
      <w:pPr>
        <w:ind w:left="1620"/>
      </w:pPr>
      <w:r w:rsidRPr="00F83A11">
        <w:t xml:space="preserve"> 1) в эмбриональном периоде</w:t>
      </w:r>
    </w:p>
    <w:p w:rsidR="00D56B0D" w:rsidRPr="00F83A11" w:rsidRDefault="00D56B0D" w:rsidP="007343BD">
      <w:pPr>
        <w:ind w:left="1620"/>
      </w:pPr>
      <w:r w:rsidRPr="00F83A11">
        <w:t xml:space="preserve"> 2) в препубертатном периоде</w:t>
      </w:r>
    </w:p>
    <w:p w:rsidR="00D56B0D" w:rsidRPr="00F83A11" w:rsidRDefault="00D56B0D" w:rsidP="007343BD">
      <w:pPr>
        <w:ind w:left="1620"/>
      </w:pPr>
      <w:r w:rsidRPr="00F83A11">
        <w:t xml:space="preserve"> 3) в пубертатном периоде</w:t>
      </w:r>
    </w:p>
    <w:p w:rsidR="00D56B0D" w:rsidRPr="00F83A11" w:rsidRDefault="00D56B0D" w:rsidP="007343BD">
      <w:pPr>
        <w:ind w:left="1620"/>
      </w:pPr>
      <w:r w:rsidRPr="00F83A11">
        <w:t xml:space="preserve"> 4) в постпубертатном периоде</w:t>
      </w:r>
    </w:p>
    <w:p w:rsidR="00D56B0D" w:rsidRPr="00F83A11" w:rsidRDefault="00D56B0D" w:rsidP="007343BD">
      <w:pPr>
        <w:ind w:left="1620"/>
      </w:pPr>
      <w:r w:rsidRPr="00F83A11">
        <w:t>5) в пубертатном и постпубертатном периоде</w:t>
      </w:r>
    </w:p>
    <w:p w:rsidR="00D56B0D" w:rsidRPr="00F83A11" w:rsidRDefault="00D56B0D" w:rsidP="00222513">
      <w:pPr>
        <w:widowControl/>
        <w:suppressAutoHyphens/>
        <w:ind w:left="1620"/>
        <w:jc w:val="left"/>
        <w:rPr>
          <w:spacing w:val="0"/>
          <w:szCs w:val="28"/>
          <w:lang w:eastAsia="ar-SA"/>
        </w:rPr>
      </w:pPr>
    </w:p>
    <w:p w:rsidR="00D56B0D" w:rsidRPr="00F83A11" w:rsidRDefault="00D56B0D" w:rsidP="007343BD">
      <w:pPr>
        <w:ind w:left="0"/>
      </w:pPr>
      <w:r w:rsidRPr="00F83A11">
        <w:rPr>
          <w:spacing w:val="0"/>
          <w:szCs w:val="28"/>
          <w:lang w:eastAsia="ar-SA"/>
        </w:rPr>
        <w:t xml:space="preserve">0407. </w:t>
      </w:r>
      <w:r w:rsidRPr="00F83A11">
        <w:t xml:space="preserve">У ДЕТЕЙ, ПРИ ВОЗДЕЙСТВИИ ИОНИЗИРУЮЩЕЙ РАДИАЦИИ, ЧАЩЕ ВСЕГО РАЗВИВАЮТСЯ </w:t>
      </w:r>
    </w:p>
    <w:p w:rsidR="00D56B0D" w:rsidRPr="00F83A11" w:rsidRDefault="00D56B0D" w:rsidP="007343BD">
      <w:pPr>
        <w:ind w:left="1620"/>
      </w:pPr>
      <w:r w:rsidRPr="00F83A11">
        <w:t xml:space="preserve"> 1) злокачественные опухоли кроветворной ткани и щитовидной железы</w:t>
      </w:r>
    </w:p>
    <w:p w:rsidR="00D56B0D" w:rsidRPr="00F83A11" w:rsidRDefault="00D56B0D" w:rsidP="007343BD">
      <w:pPr>
        <w:ind w:left="1620"/>
      </w:pPr>
      <w:r w:rsidRPr="00F83A11">
        <w:t xml:space="preserve"> 2) злокачественные опухоли желудка</w:t>
      </w:r>
    </w:p>
    <w:p w:rsidR="00D56B0D" w:rsidRPr="00F83A11" w:rsidRDefault="00D56B0D" w:rsidP="007343BD">
      <w:pPr>
        <w:ind w:left="1620"/>
      </w:pPr>
      <w:r w:rsidRPr="00F83A11">
        <w:t xml:space="preserve"> 3) злокачественные опухоли кишечника</w:t>
      </w:r>
    </w:p>
    <w:p w:rsidR="00D56B0D" w:rsidRPr="00F83A11" w:rsidRDefault="00D56B0D" w:rsidP="007343BD">
      <w:pPr>
        <w:ind w:left="1620"/>
      </w:pPr>
      <w:r w:rsidRPr="00F83A11">
        <w:t xml:space="preserve"> 4) злокачественные опухоли почек</w:t>
      </w:r>
    </w:p>
    <w:p w:rsidR="00D56B0D" w:rsidRPr="00F83A11" w:rsidRDefault="00D56B0D" w:rsidP="007343BD">
      <w:pPr>
        <w:ind w:left="1620"/>
      </w:pPr>
      <w:r w:rsidRPr="00F83A11">
        <w:t>5) злокачественные опухоли кишечника и почек</w:t>
      </w:r>
    </w:p>
    <w:p w:rsidR="00D56B0D" w:rsidRPr="00F83A11" w:rsidRDefault="00D56B0D" w:rsidP="00222513">
      <w:pPr>
        <w:widowControl/>
        <w:suppressAutoHyphens/>
        <w:ind w:left="0"/>
        <w:jc w:val="left"/>
        <w:rPr>
          <w:spacing w:val="0"/>
          <w:szCs w:val="28"/>
          <w:lang w:eastAsia="ar-SA"/>
        </w:rPr>
      </w:pPr>
    </w:p>
    <w:p w:rsidR="00D56B0D" w:rsidRPr="00F83A11" w:rsidRDefault="00D56B0D" w:rsidP="007343BD">
      <w:pPr>
        <w:ind w:left="0"/>
      </w:pPr>
      <w:r w:rsidRPr="00F83A11">
        <w:rPr>
          <w:spacing w:val="0"/>
          <w:szCs w:val="28"/>
          <w:lang w:eastAsia="ar-SA"/>
        </w:rPr>
        <w:t xml:space="preserve">0408. </w:t>
      </w:r>
      <w:r w:rsidRPr="00F83A11">
        <w:t xml:space="preserve">ДЛЯ САХАРНОГО ДИАБЕТА В ДЕТСКОМ ВОЗРАСТЕ ХАРАКТЕРНО </w:t>
      </w:r>
    </w:p>
    <w:p w:rsidR="00D56B0D" w:rsidRPr="00F83A11" w:rsidRDefault="00D56B0D" w:rsidP="007343BD">
      <w:pPr>
        <w:ind w:left="1620"/>
      </w:pPr>
      <w:r w:rsidRPr="00F83A11">
        <w:t xml:space="preserve"> 1) медленное нарастание сиптоматики</w:t>
      </w:r>
    </w:p>
    <w:p w:rsidR="00D56B0D" w:rsidRPr="00F83A11" w:rsidRDefault="00D56B0D" w:rsidP="007343BD">
      <w:pPr>
        <w:ind w:left="1620"/>
      </w:pPr>
      <w:r w:rsidRPr="00F83A11">
        <w:t xml:space="preserve"> 2) быстрое развитие кетоацидоза </w:t>
      </w:r>
    </w:p>
    <w:p w:rsidR="00D56B0D" w:rsidRPr="00F83A11" w:rsidRDefault="00D56B0D" w:rsidP="007343BD">
      <w:pPr>
        <w:ind w:left="1620"/>
      </w:pPr>
      <w:r w:rsidRPr="00F83A11">
        <w:t xml:space="preserve"> 3) стабильное течение заболевания</w:t>
      </w:r>
    </w:p>
    <w:p w:rsidR="00D56B0D" w:rsidRPr="00F83A11" w:rsidRDefault="00D56B0D" w:rsidP="007343BD">
      <w:pPr>
        <w:ind w:left="1620"/>
      </w:pPr>
      <w:r w:rsidRPr="00F83A11">
        <w:t xml:space="preserve"> 4) отсутствие развития кетоацидоза</w:t>
      </w:r>
    </w:p>
    <w:p w:rsidR="00D56B0D" w:rsidRPr="00F83A11" w:rsidRDefault="00D56B0D" w:rsidP="007343BD">
      <w:pPr>
        <w:ind w:left="1620"/>
      </w:pPr>
      <w:r w:rsidRPr="00F83A11">
        <w:t>5) отсутствие кетоацидоза и стабильное течение заболевания</w:t>
      </w:r>
    </w:p>
    <w:p w:rsidR="00D56B0D" w:rsidRPr="00F83A11" w:rsidRDefault="00D56B0D" w:rsidP="00222513">
      <w:pPr>
        <w:widowControl/>
        <w:suppressAutoHyphens/>
        <w:ind w:left="1620"/>
        <w:jc w:val="left"/>
        <w:rPr>
          <w:spacing w:val="0"/>
          <w:szCs w:val="28"/>
          <w:lang w:eastAsia="ar-SA"/>
        </w:rPr>
      </w:pPr>
    </w:p>
    <w:p w:rsidR="00D56B0D" w:rsidRPr="00F83A11" w:rsidRDefault="00D56B0D" w:rsidP="007343BD">
      <w:pPr>
        <w:ind w:left="0"/>
      </w:pPr>
      <w:r w:rsidRPr="00F83A11">
        <w:rPr>
          <w:spacing w:val="0"/>
          <w:szCs w:val="28"/>
          <w:lang w:eastAsia="ar-SA"/>
        </w:rPr>
        <w:t xml:space="preserve">0409. </w:t>
      </w:r>
      <w:r w:rsidRPr="00F83A11">
        <w:t>ОЖИРЕНИЕ У ДЕТЕЙ ЧАЩЕ ВСЕГО РАЗВИВАЕТСЯ</w:t>
      </w:r>
    </w:p>
    <w:p w:rsidR="00D56B0D" w:rsidRPr="00F83A11" w:rsidRDefault="00D56B0D" w:rsidP="007343BD">
      <w:pPr>
        <w:ind w:left="1620"/>
      </w:pPr>
      <w:r w:rsidRPr="00F83A11">
        <w:t xml:space="preserve"> 1) в 4-6 лет</w:t>
      </w:r>
    </w:p>
    <w:p w:rsidR="00D56B0D" w:rsidRPr="00F83A11" w:rsidRDefault="00D56B0D" w:rsidP="007343BD">
      <w:pPr>
        <w:ind w:left="1620"/>
      </w:pPr>
      <w:r w:rsidRPr="00F83A11">
        <w:t xml:space="preserve"> 2) в 11-12 лет</w:t>
      </w:r>
    </w:p>
    <w:p w:rsidR="00D56B0D" w:rsidRPr="00F83A11" w:rsidRDefault="00D56B0D" w:rsidP="007343BD">
      <w:pPr>
        <w:ind w:left="1620"/>
      </w:pPr>
      <w:r w:rsidRPr="00F83A11">
        <w:t xml:space="preserve"> 3) в 7-11 лет </w:t>
      </w:r>
    </w:p>
    <w:p w:rsidR="00D56B0D" w:rsidRPr="00F83A11" w:rsidRDefault="00D56B0D" w:rsidP="007343BD">
      <w:pPr>
        <w:ind w:left="1620"/>
      </w:pPr>
      <w:r w:rsidRPr="00F83A11">
        <w:t xml:space="preserve"> 4) в 5-7 лет</w:t>
      </w:r>
    </w:p>
    <w:p w:rsidR="00D56B0D" w:rsidRPr="00F83A11" w:rsidRDefault="00D56B0D" w:rsidP="007343BD">
      <w:pPr>
        <w:ind w:left="1620"/>
      </w:pPr>
      <w:r w:rsidRPr="00F83A11">
        <w:t>5) в 1-2 года</w:t>
      </w:r>
    </w:p>
    <w:p w:rsidR="00D56B0D" w:rsidRPr="00F83A11" w:rsidRDefault="00D56B0D" w:rsidP="00222513">
      <w:pPr>
        <w:widowControl/>
        <w:suppressAutoHyphens/>
        <w:ind w:left="0"/>
        <w:jc w:val="left"/>
        <w:rPr>
          <w:spacing w:val="0"/>
          <w:szCs w:val="28"/>
          <w:lang w:eastAsia="ar-SA"/>
        </w:rPr>
      </w:pPr>
    </w:p>
    <w:p w:rsidR="00D56B0D" w:rsidRPr="00F83A11" w:rsidRDefault="00D56B0D" w:rsidP="007343BD">
      <w:pPr>
        <w:ind w:left="0"/>
      </w:pPr>
      <w:r w:rsidRPr="00F83A11">
        <w:rPr>
          <w:spacing w:val="0"/>
          <w:szCs w:val="28"/>
          <w:lang w:eastAsia="ar-SA"/>
        </w:rPr>
        <w:t xml:space="preserve">0410. </w:t>
      </w:r>
      <w:r w:rsidRPr="00F83A11">
        <w:t xml:space="preserve">НЕБЛАГОПРИЯТНЫЙ ИСХОД ПРИ СИНДРОМЕ КВАШИОРКОР У ДЕТЕЙ ЧАЩЕ ВСЕГО ОБУСЛОВЛЕН </w:t>
      </w:r>
    </w:p>
    <w:p w:rsidR="00D56B0D" w:rsidRPr="00F83A11" w:rsidRDefault="00D56B0D" w:rsidP="007343BD">
      <w:pPr>
        <w:ind w:left="1620"/>
      </w:pPr>
      <w:r w:rsidRPr="00F83A11">
        <w:t xml:space="preserve"> 1) инфекционными осложнениями на фоне вторичного иммунодефицита</w:t>
      </w:r>
    </w:p>
    <w:p w:rsidR="00D56B0D" w:rsidRPr="00F83A11" w:rsidRDefault="00D56B0D" w:rsidP="007343BD">
      <w:pPr>
        <w:ind w:left="1620"/>
      </w:pPr>
      <w:r w:rsidRPr="00F83A11">
        <w:t xml:space="preserve"> 2) анемией</w:t>
      </w:r>
    </w:p>
    <w:p w:rsidR="00D56B0D" w:rsidRPr="00F83A11" w:rsidRDefault="00D56B0D" w:rsidP="007343BD">
      <w:pPr>
        <w:ind w:left="1620"/>
      </w:pPr>
      <w:r w:rsidRPr="00F83A11">
        <w:t xml:space="preserve"> 3) острой сердечной недостаточностью</w:t>
      </w:r>
    </w:p>
    <w:p w:rsidR="00D56B0D" w:rsidRPr="00F83A11" w:rsidRDefault="00D56B0D" w:rsidP="007343BD">
      <w:pPr>
        <w:ind w:left="1620"/>
      </w:pPr>
      <w:r w:rsidRPr="00F83A11">
        <w:t xml:space="preserve"> 4) острой надпочечниковой недостаточностью</w:t>
      </w:r>
    </w:p>
    <w:p w:rsidR="00D56B0D" w:rsidRPr="00F83A11" w:rsidRDefault="00D56B0D" w:rsidP="007343BD">
      <w:pPr>
        <w:ind w:left="1620"/>
      </w:pPr>
      <w:r w:rsidRPr="00F83A11">
        <w:t>5) острой почечной недостаточностью</w:t>
      </w:r>
    </w:p>
    <w:p w:rsidR="00D56B0D" w:rsidRPr="00F83A11" w:rsidRDefault="00D56B0D" w:rsidP="00222513">
      <w:pPr>
        <w:widowControl/>
        <w:suppressAutoHyphens/>
        <w:ind w:left="1620"/>
        <w:jc w:val="left"/>
        <w:rPr>
          <w:spacing w:val="0"/>
          <w:szCs w:val="28"/>
          <w:lang w:eastAsia="ar-SA"/>
        </w:rPr>
      </w:pPr>
    </w:p>
    <w:p w:rsidR="00D56B0D" w:rsidRPr="00F83A11" w:rsidRDefault="00D56B0D" w:rsidP="007343BD">
      <w:pPr>
        <w:ind w:left="0"/>
      </w:pPr>
      <w:r w:rsidRPr="00F83A11">
        <w:rPr>
          <w:spacing w:val="0"/>
          <w:szCs w:val="28"/>
          <w:lang w:eastAsia="ar-SA"/>
        </w:rPr>
        <w:t xml:space="preserve">0411. </w:t>
      </w:r>
      <w:r w:rsidRPr="00F83A11">
        <w:t xml:space="preserve">СИНДРОМ КВАШИОРКОР ЧАЩЕ ВСЕГО РАЗВИВАЕТСЯ У ДЕТЕЙ </w:t>
      </w:r>
    </w:p>
    <w:p w:rsidR="00D56B0D" w:rsidRPr="00F83A11" w:rsidRDefault="00D56B0D" w:rsidP="007343BD">
      <w:pPr>
        <w:ind w:left="1620"/>
      </w:pPr>
      <w:r w:rsidRPr="00F83A11">
        <w:t xml:space="preserve"> 1) 2-4 года жизни</w:t>
      </w:r>
    </w:p>
    <w:p w:rsidR="00D56B0D" w:rsidRPr="00F83A11" w:rsidRDefault="00D56B0D" w:rsidP="007343BD">
      <w:pPr>
        <w:ind w:left="1620"/>
      </w:pPr>
      <w:r w:rsidRPr="00F83A11">
        <w:t xml:space="preserve"> 2) 3-4 года жизни</w:t>
      </w:r>
    </w:p>
    <w:p w:rsidR="00D56B0D" w:rsidRPr="00F83A11" w:rsidRDefault="00D56B0D" w:rsidP="007343BD">
      <w:pPr>
        <w:ind w:left="1620"/>
      </w:pPr>
      <w:r w:rsidRPr="00F83A11">
        <w:t xml:space="preserve"> 3) 4-5 года жизни</w:t>
      </w:r>
    </w:p>
    <w:p w:rsidR="00D56B0D" w:rsidRPr="00F83A11" w:rsidRDefault="00D56B0D" w:rsidP="007343BD">
      <w:pPr>
        <w:ind w:left="1620"/>
      </w:pPr>
      <w:r w:rsidRPr="00F83A11">
        <w:t xml:space="preserve"> 4) 5-6 года жизни</w:t>
      </w:r>
    </w:p>
    <w:p w:rsidR="00D56B0D" w:rsidRPr="00F83A11" w:rsidRDefault="00D56B0D" w:rsidP="007343BD">
      <w:pPr>
        <w:ind w:left="1620"/>
      </w:pPr>
      <w:r w:rsidRPr="00F83A11">
        <w:t>5) 6-7 года жизни</w:t>
      </w:r>
    </w:p>
    <w:p w:rsidR="00D56B0D" w:rsidRPr="00F83A11" w:rsidRDefault="00D56B0D" w:rsidP="00222513">
      <w:pPr>
        <w:widowControl/>
        <w:suppressAutoHyphens/>
        <w:ind w:left="0"/>
        <w:jc w:val="left"/>
        <w:rPr>
          <w:spacing w:val="0"/>
          <w:szCs w:val="28"/>
          <w:lang w:eastAsia="ar-SA"/>
        </w:rPr>
      </w:pPr>
    </w:p>
    <w:p w:rsidR="00D56B0D" w:rsidRPr="00F83A11" w:rsidRDefault="00D56B0D" w:rsidP="007343BD">
      <w:pPr>
        <w:ind w:left="0"/>
      </w:pPr>
      <w:r w:rsidRPr="00F83A11">
        <w:rPr>
          <w:spacing w:val="0"/>
          <w:szCs w:val="28"/>
          <w:lang w:eastAsia="ar-SA"/>
        </w:rPr>
        <w:t xml:space="preserve">0412. </w:t>
      </w:r>
      <w:r w:rsidRPr="00F83A11">
        <w:t xml:space="preserve">ГИПЕРОСМОЛЯРНАЯ ГИПОГИДРАТАЦИЯ БОЛЕЕ ТЯЖЕЛО ПРОТЕКАЕТ У ДЕТЕЙ </w:t>
      </w:r>
    </w:p>
    <w:p w:rsidR="00D56B0D" w:rsidRPr="00F83A11" w:rsidRDefault="00D56B0D" w:rsidP="007343BD">
      <w:pPr>
        <w:ind w:left="1620"/>
      </w:pPr>
      <w:r w:rsidRPr="00F83A11">
        <w:t xml:space="preserve"> 1) в грудной период</w:t>
      </w:r>
    </w:p>
    <w:p w:rsidR="00D56B0D" w:rsidRPr="00F83A11" w:rsidRDefault="00D56B0D" w:rsidP="007343BD">
      <w:pPr>
        <w:ind w:left="1620"/>
      </w:pPr>
      <w:r w:rsidRPr="00F83A11">
        <w:t xml:space="preserve"> 2) в период новорожденности</w:t>
      </w:r>
    </w:p>
    <w:p w:rsidR="00D56B0D" w:rsidRPr="00F83A11" w:rsidRDefault="00D56B0D" w:rsidP="007343BD">
      <w:pPr>
        <w:ind w:left="1620"/>
      </w:pPr>
      <w:r w:rsidRPr="00F83A11">
        <w:t xml:space="preserve"> 3) в преддошкольный период</w:t>
      </w:r>
    </w:p>
    <w:p w:rsidR="00D56B0D" w:rsidRPr="00F83A11" w:rsidRDefault="00D56B0D" w:rsidP="007343BD">
      <w:pPr>
        <w:ind w:left="1620"/>
      </w:pPr>
      <w:r w:rsidRPr="00F83A11">
        <w:t xml:space="preserve"> 4) в дошкольный период</w:t>
      </w:r>
    </w:p>
    <w:p w:rsidR="00D56B0D" w:rsidRPr="00F83A11" w:rsidRDefault="00D56B0D" w:rsidP="007343BD">
      <w:pPr>
        <w:ind w:left="1620"/>
      </w:pPr>
      <w:r w:rsidRPr="00F83A11">
        <w:t>5) в преддошкольный и дошкольный периоды</w:t>
      </w:r>
    </w:p>
    <w:p w:rsidR="00D56B0D" w:rsidRPr="00F83A11" w:rsidRDefault="00D56B0D" w:rsidP="00222513">
      <w:pPr>
        <w:widowControl/>
        <w:suppressAutoHyphens/>
        <w:ind w:left="0"/>
        <w:jc w:val="left"/>
        <w:rPr>
          <w:spacing w:val="0"/>
          <w:szCs w:val="28"/>
          <w:lang w:eastAsia="ar-SA"/>
        </w:rPr>
      </w:pPr>
    </w:p>
    <w:p w:rsidR="00D56B0D" w:rsidRPr="00F83A11" w:rsidRDefault="00D56B0D" w:rsidP="007343BD">
      <w:pPr>
        <w:ind w:left="0"/>
      </w:pPr>
      <w:r w:rsidRPr="00F83A11">
        <w:rPr>
          <w:spacing w:val="0"/>
          <w:szCs w:val="28"/>
          <w:lang w:eastAsia="ar-SA"/>
        </w:rPr>
        <w:t xml:space="preserve">0413. </w:t>
      </w:r>
      <w:r w:rsidRPr="00F83A11">
        <w:t xml:space="preserve">ЧАСТО ПЕРВЫМ ПРИЗНАКОМ ГИПОКОРТИЦИЗМА У НОВОРОЖДЕННЫХ ЯВЛЯЕТСЯ </w:t>
      </w:r>
    </w:p>
    <w:p w:rsidR="00D56B0D" w:rsidRPr="00F83A11" w:rsidRDefault="00D56B0D" w:rsidP="007343BD">
      <w:pPr>
        <w:ind w:left="1620"/>
      </w:pPr>
      <w:r w:rsidRPr="00F83A11">
        <w:t>1) гипогликемия</w:t>
      </w:r>
    </w:p>
    <w:p w:rsidR="00D56B0D" w:rsidRPr="00F83A11" w:rsidRDefault="00D56B0D" w:rsidP="007343BD">
      <w:pPr>
        <w:ind w:left="1620"/>
      </w:pPr>
      <w:r w:rsidRPr="00F83A11">
        <w:t>2) гипонатриемия</w:t>
      </w:r>
    </w:p>
    <w:p w:rsidR="00D56B0D" w:rsidRPr="00F83A11" w:rsidRDefault="00D56B0D" w:rsidP="007343BD">
      <w:pPr>
        <w:ind w:left="1620"/>
      </w:pPr>
      <w:r w:rsidRPr="00F83A11">
        <w:t>3) гипокалиемия</w:t>
      </w:r>
    </w:p>
    <w:p w:rsidR="00D56B0D" w:rsidRPr="00F83A11" w:rsidRDefault="00D56B0D" w:rsidP="007343BD">
      <w:pPr>
        <w:ind w:left="1620"/>
      </w:pPr>
      <w:r w:rsidRPr="00F83A11">
        <w:t>4) гипокальциемия</w:t>
      </w:r>
    </w:p>
    <w:p w:rsidR="00D56B0D" w:rsidRPr="00F83A11" w:rsidRDefault="00D56B0D" w:rsidP="007343BD">
      <w:pPr>
        <w:ind w:left="1620"/>
      </w:pPr>
      <w:r w:rsidRPr="00F83A11">
        <w:t>5) гипофосфатемия</w:t>
      </w:r>
    </w:p>
    <w:p w:rsidR="00D56B0D" w:rsidRPr="00F83A11" w:rsidRDefault="00D56B0D" w:rsidP="00222513">
      <w:pPr>
        <w:widowControl/>
        <w:suppressAutoHyphens/>
        <w:ind w:left="1620"/>
        <w:jc w:val="left"/>
        <w:rPr>
          <w:spacing w:val="0"/>
          <w:szCs w:val="28"/>
          <w:lang w:eastAsia="ar-SA"/>
        </w:rPr>
      </w:pPr>
    </w:p>
    <w:p w:rsidR="00D56B0D" w:rsidRPr="00F83A11" w:rsidRDefault="00D56B0D" w:rsidP="00222513">
      <w:pPr>
        <w:widowControl/>
        <w:suppressAutoHyphens/>
        <w:ind w:left="1620"/>
        <w:jc w:val="left"/>
        <w:rPr>
          <w:spacing w:val="0"/>
          <w:szCs w:val="28"/>
          <w:lang w:eastAsia="ar-SA"/>
        </w:rPr>
      </w:pPr>
    </w:p>
    <w:p w:rsidR="00D56B0D" w:rsidRPr="00F83A11" w:rsidRDefault="00D56B0D" w:rsidP="007343BD">
      <w:pPr>
        <w:ind w:left="0"/>
      </w:pPr>
      <w:r w:rsidRPr="00F83A11">
        <w:rPr>
          <w:spacing w:val="0"/>
          <w:szCs w:val="28"/>
          <w:lang w:eastAsia="ar-SA"/>
        </w:rPr>
        <w:t xml:space="preserve">0414. </w:t>
      </w:r>
      <w:r w:rsidRPr="00F83A11">
        <w:t xml:space="preserve">ГОРМОНОМ, НАИБОЛЕЕ ВЫСОКАЯ КОНЦЕНТРАЦИЯ КОТОРОГО В ПЕРИОД НОВОРОЖДЕННОСТИ ОБЕСПЕЧИВАЕТ АДАПТАЦИЮ, ЯВЛЯЕТСЯ </w:t>
      </w:r>
    </w:p>
    <w:p w:rsidR="00D56B0D" w:rsidRPr="00F83A11" w:rsidRDefault="00D56B0D" w:rsidP="007343BD">
      <w:pPr>
        <w:ind w:left="1620"/>
      </w:pPr>
      <w:r w:rsidRPr="00F83A11">
        <w:t>1) АКТГ</w:t>
      </w:r>
    </w:p>
    <w:p w:rsidR="00D56B0D" w:rsidRPr="00F83A11" w:rsidRDefault="00D56B0D" w:rsidP="007343BD">
      <w:pPr>
        <w:ind w:left="1620"/>
      </w:pPr>
      <w:r w:rsidRPr="00F83A11">
        <w:t>2) адреналин</w:t>
      </w:r>
    </w:p>
    <w:p w:rsidR="00D56B0D" w:rsidRPr="00F83A11" w:rsidRDefault="00D56B0D" w:rsidP="007343BD">
      <w:pPr>
        <w:ind w:left="1620"/>
      </w:pPr>
      <w:r w:rsidRPr="00F83A11">
        <w:t>3) норадреналин</w:t>
      </w:r>
    </w:p>
    <w:p w:rsidR="00D56B0D" w:rsidRPr="00F83A11" w:rsidRDefault="00D56B0D" w:rsidP="007343BD">
      <w:pPr>
        <w:ind w:left="1620"/>
      </w:pPr>
      <w:r w:rsidRPr="00F83A11">
        <w:t>4) ЛГ</w:t>
      </w:r>
    </w:p>
    <w:p w:rsidR="00D56B0D" w:rsidRPr="00F83A11" w:rsidRDefault="00D56B0D" w:rsidP="007343BD">
      <w:pPr>
        <w:ind w:left="1620"/>
      </w:pPr>
      <w:r w:rsidRPr="00F83A11">
        <w:t>5) лептин</w:t>
      </w:r>
    </w:p>
    <w:p w:rsidR="00D56B0D" w:rsidRPr="00F83A11" w:rsidRDefault="00D56B0D" w:rsidP="00222513">
      <w:pPr>
        <w:widowControl/>
        <w:suppressAutoHyphens/>
        <w:ind w:left="0"/>
        <w:jc w:val="left"/>
        <w:rPr>
          <w:spacing w:val="0"/>
          <w:szCs w:val="28"/>
          <w:lang w:eastAsia="ar-SA"/>
        </w:rPr>
      </w:pPr>
    </w:p>
    <w:p w:rsidR="00D56B0D" w:rsidRPr="00F83A11" w:rsidRDefault="00D56B0D" w:rsidP="007343BD">
      <w:pPr>
        <w:ind w:left="0"/>
      </w:pPr>
      <w:r w:rsidRPr="00F83A11">
        <w:rPr>
          <w:spacing w:val="0"/>
          <w:szCs w:val="28"/>
          <w:lang w:eastAsia="ar-SA"/>
        </w:rPr>
        <w:t xml:space="preserve">0415. </w:t>
      </w:r>
      <w:r w:rsidRPr="00F83A11">
        <w:t xml:space="preserve">К НАИБОЛЕЕ ТИПИЧНЫМ ПРИЗНАКАМ ГИПОТИРЕОЗА В РАННИЙ ПОСТНАТАЛЬНЫЙ ПЕРИОД ОТНОСЯТ </w:t>
      </w:r>
    </w:p>
    <w:p w:rsidR="00D56B0D" w:rsidRPr="00F83A11" w:rsidRDefault="00D56B0D" w:rsidP="007343BD">
      <w:pPr>
        <w:ind w:left="1620"/>
      </w:pPr>
      <w:r w:rsidRPr="00F83A11">
        <w:t xml:space="preserve">1) затруднения при глотании </w:t>
      </w:r>
    </w:p>
    <w:p w:rsidR="00D56B0D" w:rsidRPr="00F83A11" w:rsidRDefault="00D56B0D" w:rsidP="007343BD">
      <w:pPr>
        <w:ind w:left="1620"/>
      </w:pPr>
      <w:r w:rsidRPr="00F83A11">
        <w:t>2)сниженный аппетит</w:t>
      </w:r>
    </w:p>
    <w:p w:rsidR="00D56B0D" w:rsidRPr="00F83A11" w:rsidRDefault="00D56B0D" w:rsidP="007343BD">
      <w:pPr>
        <w:ind w:left="1620"/>
      </w:pPr>
      <w:r w:rsidRPr="00F83A11">
        <w:t>3) локализованные отеки на тыльных поверхностях кистей, стоп</w:t>
      </w:r>
    </w:p>
    <w:p w:rsidR="00D56B0D" w:rsidRPr="00F83A11" w:rsidRDefault="00D56B0D" w:rsidP="007343BD">
      <w:pPr>
        <w:ind w:left="1620"/>
      </w:pPr>
      <w:r w:rsidRPr="00F83A11">
        <w:t>4) метеоризм</w:t>
      </w:r>
    </w:p>
    <w:p w:rsidR="00D56B0D" w:rsidRPr="00F83A11" w:rsidRDefault="00D56B0D" w:rsidP="007343BD">
      <w:pPr>
        <w:ind w:left="1620"/>
      </w:pPr>
      <w:r w:rsidRPr="00F83A11">
        <w:t>5) повышенный аппетит</w:t>
      </w:r>
    </w:p>
    <w:p w:rsidR="00D56B0D" w:rsidRPr="00F83A11" w:rsidRDefault="00D56B0D" w:rsidP="00222513">
      <w:pPr>
        <w:widowControl/>
        <w:suppressAutoHyphens/>
        <w:ind w:left="0"/>
        <w:jc w:val="left"/>
        <w:rPr>
          <w:spacing w:val="0"/>
          <w:szCs w:val="28"/>
          <w:lang w:eastAsia="ar-SA"/>
        </w:rPr>
      </w:pPr>
    </w:p>
    <w:p w:rsidR="00D56B0D" w:rsidRPr="00F83A11" w:rsidRDefault="00D56B0D" w:rsidP="007343BD">
      <w:pPr>
        <w:ind w:left="0"/>
      </w:pPr>
      <w:r w:rsidRPr="00F83A11">
        <w:rPr>
          <w:spacing w:val="0"/>
          <w:szCs w:val="28"/>
          <w:lang w:eastAsia="ar-SA"/>
        </w:rPr>
        <w:t xml:space="preserve">0416. </w:t>
      </w:r>
      <w:r w:rsidRPr="00F83A11">
        <w:t xml:space="preserve">ОДНОЙ ИЗ ГЛАВНЫХ ПРИЧИН ПОВЫШЕННОЙ СУДОРОЖНОЙ АКТИВНОСТИ У ДЕТЕЙ ЯВЛЯЕТСЯ </w:t>
      </w:r>
    </w:p>
    <w:p w:rsidR="00D56B0D" w:rsidRPr="00F83A11" w:rsidRDefault="00D56B0D" w:rsidP="007343BD">
      <w:pPr>
        <w:ind w:left="1620"/>
      </w:pPr>
      <w:r w:rsidRPr="00F83A11">
        <w:t>1) относительное преобладание глутаматергических систем над ГАМК-ергическими</w:t>
      </w:r>
    </w:p>
    <w:p w:rsidR="00D56B0D" w:rsidRPr="00F83A11" w:rsidRDefault="00D56B0D" w:rsidP="007343BD">
      <w:pPr>
        <w:ind w:left="1620"/>
      </w:pPr>
      <w:r w:rsidRPr="00F83A11">
        <w:t>2) низкая гидрофильность ткани мозга</w:t>
      </w:r>
    </w:p>
    <w:p w:rsidR="00D56B0D" w:rsidRPr="00F83A11" w:rsidRDefault="00D56B0D" w:rsidP="007343BD">
      <w:pPr>
        <w:ind w:left="1620"/>
      </w:pPr>
      <w:r w:rsidRPr="00F83A11">
        <w:t>3) относительное преобладание ГАМК-ергических систем над глутаматергическими</w:t>
      </w:r>
    </w:p>
    <w:p w:rsidR="00D56B0D" w:rsidRPr="00F83A11" w:rsidRDefault="00D56B0D" w:rsidP="007343BD">
      <w:pPr>
        <w:ind w:left="1620"/>
      </w:pPr>
      <w:r w:rsidRPr="00F83A11">
        <w:t>4) активность ГАМК-ергических систем</w:t>
      </w:r>
    </w:p>
    <w:p w:rsidR="00D56B0D" w:rsidRPr="00F83A11" w:rsidRDefault="00D56B0D" w:rsidP="007343BD">
      <w:pPr>
        <w:ind w:left="1620"/>
      </w:pPr>
      <w:r w:rsidRPr="00F83A11">
        <w:t>5) значительное преобладание ГАМК-ергических систем над глутаматергическими</w:t>
      </w:r>
    </w:p>
    <w:p w:rsidR="00D56B0D" w:rsidRPr="00F83A11" w:rsidRDefault="00D56B0D" w:rsidP="007343BD">
      <w:pPr>
        <w:ind w:left="1620"/>
      </w:pPr>
    </w:p>
    <w:p w:rsidR="00D56B0D" w:rsidRPr="00F83A11" w:rsidRDefault="00D56B0D" w:rsidP="007343BD">
      <w:pPr>
        <w:ind w:left="0"/>
      </w:pPr>
      <w:r w:rsidRPr="00F83A11">
        <w:rPr>
          <w:spacing w:val="0"/>
          <w:szCs w:val="28"/>
          <w:lang w:eastAsia="ar-SA"/>
        </w:rPr>
        <w:t xml:space="preserve">0417. </w:t>
      </w:r>
      <w:r w:rsidRPr="00F83A11">
        <w:t>СКЛОННОСТЬ ДЕТЕЙ К ГИПЕРКИНЕЗАМ МОЖЕТ БЫТЬ СВЯЗАНА СО</w:t>
      </w:r>
    </w:p>
    <w:p w:rsidR="00D56B0D" w:rsidRPr="00F83A11" w:rsidRDefault="00D56B0D" w:rsidP="007343BD">
      <w:pPr>
        <w:ind w:left="1620"/>
      </w:pPr>
      <w:r w:rsidRPr="00F83A11">
        <w:t>1) значительной гидрофильностью ткани мозга</w:t>
      </w:r>
    </w:p>
    <w:p w:rsidR="00D56B0D" w:rsidRPr="00F83A11" w:rsidRDefault="00D56B0D" w:rsidP="007343BD">
      <w:pPr>
        <w:ind w:left="1620"/>
      </w:pPr>
      <w:r w:rsidRPr="00F83A11">
        <w:t>2) значительной гидрофобностью ткани мозга</w:t>
      </w:r>
    </w:p>
    <w:p w:rsidR="00D56B0D" w:rsidRPr="00F83A11" w:rsidRDefault="00D56B0D" w:rsidP="007343BD">
      <w:pPr>
        <w:ind w:left="1620"/>
      </w:pPr>
      <w:r w:rsidRPr="00F83A11">
        <w:t>3) высокой степенью дифференцировки коры головного мозга</w:t>
      </w:r>
    </w:p>
    <w:p w:rsidR="00D56B0D" w:rsidRPr="00F83A11" w:rsidRDefault="00D56B0D" w:rsidP="007343BD">
      <w:pPr>
        <w:ind w:left="1620"/>
      </w:pPr>
      <w:r w:rsidRPr="00F83A11">
        <w:t>4) относительным преобладанием ГАМК-ергических систем над глутаматергическими</w:t>
      </w:r>
    </w:p>
    <w:p w:rsidR="00D56B0D" w:rsidRPr="00F83A11" w:rsidRDefault="00D56B0D" w:rsidP="007343BD">
      <w:pPr>
        <w:ind w:left="1620"/>
      </w:pPr>
      <w:r w:rsidRPr="00F83A11">
        <w:t>5) относительной гидрофобностью ткани мозга</w:t>
      </w:r>
    </w:p>
    <w:p w:rsidR="00D56B0D" w:rsidRPr="00F83A11" w:rsidRDefault="00D56B0D" w:rsidP="00222513">
      <w:pPr>
        <w:widowControl/>
        <w:suppressAutoHyphens/>
        <w:ind w:left="0"/>
        <w:jc w:val="left"/>
        <w:rPr>
          <w:spacing w:val="0"/>
          <w:szCs w:val="28"/>
          <w:lang w:eastAsia="ar-SA"/>
        </w:rPr>
      </w:pPr>
    </w:p>
    <w:p w:rsidR="00D56B0D" w:rsidRPr="00F83A11" w:rsidRDefault="00D56B0D" w:rsidP="007343BD">
      <w:pPr>
        <w:ind w:left="0"/>
      </w:pPr>
      <w:r w:rsidRPr="00F83A11">
        <w:rPr>
          <w:spacing w:val="0"/>
          <w:szCs w:val="28"/>
          <w:lang w:eastAsia="ar-SA"/>
        </w:rPr>
        <w:t xml:space="preserve">0418. </w:t>
      </w:r>
      <w:r w:rsidRPr="00F83A11">
        <w:t xml:space="preserve">ЧАЩЕ ВСЕГО У ДЕТЕЙ ВСТРЕЧАЮТСЯ </w:t>
      </w:r>
    </w:p>
    <w:p w:rsidR="00D56B0D" w:rsidRPr="00F83A11" w:rsidRDefault="00D56B0D" w:rsidP="007343BD">
      <w:pPr>
        <w:ind w:left="1620"/>
      </w:pPr>
      <w:r w:rsidRPr="00F83A11">
        <w:t>1) железодефицитные анемии</w:t>
      </w:r>
    </w:p>
    <w:p w:rsidR="00D56B0D" w:rsidRPr="00F83A11" w:rsidRDefault="00D56B0D" w:rsidP="007343BD">
      <w:pPr>
        <w:ind w:left="1620"/>
      </w:pPr>
      <w:r w:rsidRPr="00F83A11">
        <w:t>2) гемолитические анемии</w:t>
      </w:r>
    </w:p>
    <w:p w:rsidR="00D56B0D" w:rsidRPr="00F83A11" w:rsidRDefault="00D56B0D" w:rsidP="007343BD">
      <w:pPr>
        <w:ind w:left="1620"/>
      </w:pPr>
      <w:r w:rsidRPr="00F83A11">
        <w:t>3) постгеморрагические анемии</w:t>
      </w:r>
    </w:p>
    <w:p w:rsidR="00D56B0D" w:rsidRPr="00F83A11" w:rsidRDefault="00D56B0D" w:rsidP="007343BD">
      <w:pPr>
        <w:ind w:left="1620"/>
      </w:pPr>
      <w:r w:rsidRPr="00F83A11">
        <w:t>4) апластические анемии</w:t>
      </w:r>
    </w:p>
    <w:p w:rsidR="00D56B0D" w:rsidRPr="00F83A11" w:rsidRDefault="00D56B0D" w:rsidP="007343BD">
      <w:pPr>
        <w:ind w:left="1620"/>
      </w:pPr>
      <w:r w:rsidRPr="00F83A11">
        <w:t>5) гипо- и апластические анемии</w:t>
      </w:r>
    </w:p>
    <w:p w:rsidR="00D56B0D" w:rsidRPr="00F83A11" w:rsidRDefault="00D56B0D" w:rsidP="00222513">
      <w:pPr>
        <w:widowControl/>
        <w:suppressAutoHyphens/>
        <w:ind w:left="1620"/>
        <w:jc w:val="left"/>
        <w:rPr>
          <w:spacing w:val="0"/>
          <w:szCs w:val="28"/>
          <w:lang w:eastAsia="ar-SA"/>
        </w:rPr>
      </w:pPr>
    </w:p>
    <w:p w:rsidR="00D56B0D" w:rsidRPr="00F83A11" w:rsidRDefault="00D56B0D" w:rsidP="007343BD">
      <w:pPr>
        <w:ind w:left="0"/>
      </w:pPr>
      <w:r w:rsidRPr="00F83A11">
        <w:rPr>
          <w:spacing w:val="0"/>
          <w:szCs w:val="28"/>
          <w:lang w:eastAsia="ar-SA"/>
        </w:rPr>
        <w:t xml:space="preserve">0419. </w:t>
      </w:r>
      <w:r w:rsidRPr="00F83A11">
        <w:t xml:space="preserve">ДЛЯ БОЛЕЗНИ МИНКОВСКОГО-ШОФФАРА У ДЕТЕЙ ХАРАКТЕРНЫ СИМПТОМЫ </w:t>
      </w:r>
    </w:p>
    <w:p w:rsidR="00D56B0D" w:rsidRPr="00F83A11" w:rsidRDefault="00D56B0D" w:rsidP="007343BD">
      <w:pPr>
        <w:ind w:left="1620"/>
      </w:pPr>
      <w:r w:rsidRPr="00F83A11">
        <w:t>1) желтуха, спленомегалия, анемия, задержка физического развития, аномалии черепа и лицевого скелета</w:t>
      </w:r>
    </w:p>
    <w:p w:rsidR="00D56B0D" w:rsidRPr="00F83A11" w:rsidRDefault="00D56B0D" w:rsidP="007343BD">
      <w:pPr>
        <w:ind w:left="1620"/>
      </w:pPr>
      <w:r w:rsidRPr="00F83A11">
        <w:t>2) анемия, гепатомегалия, гипергликемия</w:t>
      </w:r>
    </w:p>
    <w:p w:rsidR="00D56B0D" w:rsidRPr="00F83A11" w:rsidRDefault="00D56B0D" w:rsidP="007343BD">
      <w:pPr>
        <w:ind w:left="1620"/>
      </w:pPr>
      <w:r w:rsidRPr="00F83A11">
        <w:t>3) задержка физического развития, аномалии черепа и лицевого скелета, анемия, гипергликемия</w:t>
      </w:r>
    </w:p>
    <w:p w:rsidR="00D56B0D" w:rsidRPr="00F83A11" w:rsidRDefault="00D56B0D" w:rsidP="007343BD">
      <w:pPr>
        <w:ind w:left="1620"/>
      </w:pPr>
      <w:r w:rsidRPr="00F83A11">
        <w:t>4) спленомегалия, анемия, гиперкортицизм, гипогликемия</w:t>
      </w:r>
    </w:p>
    <w:p w:rsidR="00D56B0D" w:rsidRPr="00F83A11" w:rsidRDefault="00D56B0D" w:rsidP="007343BD">
      <w:pPr>
        <w:ind w:left="1620"/>
      </w:pPr>
      <w:r w:rsidRPr="00F83A11">
        <w:t>5) анемия, гиперкортицизм, гипогликемия</w:t>
      </w:r>
    </w:p>
    <w:p w:rsidR="00D56B0D" w:rsidRPr="00F83A11" w:rsidRDefault="00D56B0D" w:rsidP="00222513">
      <w:pPr>
        <w:widowControl/>
        <w:suppressAutoHyphens/>
        <w:ind w:left="0"/>
        <w:jc w:val="left"/>
        <w:rPr>
          <w:spacing w:val="0"/>
          <w:szCs w:val="28"/>
          <w:lang w:eastAsia="ar-SA"/>
        </w:rPr>
      </w:pPr>
    </w:p>
    <w:p w:rsidR="00D56B0D" w:rsidRPr="00F83A11" w:rsidRDefault="00D56B0D" w:rsidP="007343BD">
      <w:pPr>
        <w:ind w:left="0"/>
      </w:pPr>
      <w:r w:rsidRPr="00F83A11">
        <w:rPr>
          <w:spacing w:val="0"/>
          <w:szCs w:val="28"/>
          <w:lang w:eastAsia="ar-SA"/>
        </w:rPr>
        <w:t xml:space="preserve">0420. </w:t>
      </w:r>
      <w:r w:rsidRPr="00F83A11">
        <w:t xml:space="preserve">ПИК ЗАБОЛЕВАЕМОСТИ ЛИМФОГРАНУЛЕМАТОЗОМ У ДЕТЕЙ ПРИХОДИТСЯ НА </w:t>
      </w:r>
    </w:p>
    <w:p w:rsidR="00D56B0D" w:rsidRPr="00F83A11" w:rsidRDefault="00D56B0D" w:rsidP="007343BD">
      <w:pPr>
        <w:ind w:left="1620"/>
      </w:pPr>
      <w:r w:rsidRPr="00F83A11">
        <w:t>1) дошкольный период</w:t>
      </w:r>
    </w:p>
    <w:p w:rsidR="00D56B0D" w:rsidRPr="00F83A11" w:rsidRDefault="00D56B0D" w:rsidP="007343BD">
      <w:pPr>
        <w:ind w:left="1620"/>
      </w:pPr>
      <w:r w:rsidRPr="00F83A11">
        <w:t>2) грудной период</w:t>
      </w:r>
    </w:p>
    <w:p w:rsidR="00D56B0D" w:rsidRPr="00F83A11" w:rsidRDefault="00D56B0D" w:rsidP="007343BD">
      <w:pPr>
        <w:ind w:left="1620"/>
      </w:pPr>
      <w:r w:rsidRPr="00F83A11">
        <w:t>3) пубертатный период</w:t>
      </w:r>
    </w:p>
    <w:p w:rsidR="00D56B0D" w:rsidRPr="00F83A11" w:rsidRDefault="00D56B0D" w:rsidP="007343BD">
      <w:pPr>
        <w:ind w:left="1620"/>
      </w:pPr>
      <w:r w:rsidRPr="00F83A11">
        <w:t>4) постпубертатный период</w:t>
      </w:r>
    </w:p>
    <w:p w:rsidR="00D56B0D" w:rsidRPr="00F83A11" w:rsidRDefault="00D56B0D" w:rsidP="007343BD">
      <w:pPr>
        <w:ind w:left="1620"/>
      </w:pPr>
      <w:r w:rsidRPr="00F83A11">
        <w:t>5) пубертатный и постпубертатный периоды</w:t>
      </w:r>
    </w:p>
    <w:p w:rsidR="00D56B0D" w:rsidRPr="00F83A11" w:rsidRDefault="00D56B0D" w:rsidP="00222513">
      <w:pPr>
        <w:widowControl/>
        <w:suppressAutoHyphens/>
        <w:ind w:left="1620"/>
        <w:jc w:val="left"/>
        <w:rPr>
          <w:spacing w:val="0"/>
          <w:szCs w:val="28"/>
          <w:lang w:eastAsia="ar-SA"/>
        </w:rPr>
      </w:pPr>
    </w:p>
    <w:p w:rsidR="00D56B0D" w:rsidRPr="00F83A11" w:rsidRDefault="00D56B0D" w:rsidP="007343BD">
      <w:pPr>
        <w:ind w:left="0"/>
      </w:pPr>
      <w:r w:rsidRPr="00F83A11">
        <w:rPr>
          <w:spacing w:val="0"/>
          <w:szCs w:val="28"/>
          <w:lang w:eastAsia="ar-SA"/>
        </w:rPr>
        <w:t xml:space="preserve">0421. </w:t>
      </w:r>
      <w:r w:rsidRPr="00F83A11">
        <w:t xml:space="preserve">У ДЕТЕЙ ЧАЩЕ ВСЕГО ВСТРЕЧАЕТСЯ </w:t>
      </w:r>
    </w:p>
    <w:p w:rsidR="00D56B0D" w:rsidRPr="00F83A11" w:rsidRDefault="00D56B0D" w:rsidP="007343BD">
      <w:pPr>
        <w:ind w:left="1620"/>
      </w:pPr>
      <w:r w:rsidRPr="00F83A11">
        <w:t>1) острый миелобластный лейкоз</w:t>
      </w:r>
    </w:p>
    <w:p w:rsidR="00D56B0D" w:rsidRPr="00F83A11" w:rsidRDefault="00D56B0D" w:rsidP="007343BD">
      <w:pPr>
        <w:ind w:left="1620"/>
      </w:pPr>
      <w:r w:rsidRPr="00F83A11">
        <w:t xml:space="preserve">2) острый лимфобластный лейкоз </w:t>
      </w:r>
    </w:p>
    <w:p w:rsidR="00D56B0D" w:rsidRPr="00F83A11" w:rsidRDefault="00D56B0D" w:rsidP="007343BD">
      <w:pPr>
        <w:ind w:left="1620"/>
      </w:pPr>
      <w:r w:rsidRPr="00F83A11">
        <w:t>3) хронический миелоцитарный лейкоз</w:t>
      </w:r>
    </w:p>
    <w:p w:rsidR="00D56B0D" w:rsidRPr="00F83A11" w:rsidRDefault="00D56B0D" w:rsidP="007343BD">
      <w:pPr>
        <w:ind w:left="1620"/>
      </w:pPr>
      <w:r w:rsidRPr="00F83A11">
        <w:t>4) хронический лимфоцитарный лейкоз</w:t>
      </w:r>
    </w:p>
    <w:p w:rsidR="00D56B0D" w:rsidRPr="00F83A11" w:rsidRDefault="00D56B0D" w:rsidP="007343BD">
      <w:pPr>
        <w:ind w:left="1620"/>
      </w:pPr>
      <w:r w:rsidRPr="00F83A11">
        <w:t>5) эритремия</w:t>
      </w:r>
    </w:p>
    <w:p w:rsidR="00D56B0D" w:rsidRPr="00F83A11" w:rsidRDefault="00D56B0D" w:rsidP="00222513">
      <w:pPr>
        <w:widowControl/>
        <w:suppressAutoHyphens/>
        <w:ind w:left="0"/>
        <w:jc w:val="left"/>
        <w:rPr>
          <w:spacing w:val="0"/>
          <w:szCs w:val="28"/>
          <w:lang w:eastAsia="ar-SA"/>
        </w:rPr>
      </w:pPr>
    </w:p>
    <w:p w:rsidR="00D56B0D" w:rsidRPr="00F83A11" w:rsidRDefault="00D56B0D" w:rsidP="007343BD">
      <w:pPr>
        <w:ind w:left="0"/>
      </w:pPr>
      <w:r w:rsidRPr="00F83A11">
        <w:rPr>
          <w:spacing w:val="0"/>
          <w:szCs w:val="28"/>
          <w:lang w:eastAsia="ar-SA"/>
        </w:rPr>
        <w:t xml:space="preserve">0422. </w:t>
      </w:r>
      <w:r w:rsidRPr="00F83A11">
        <w:t xml:space="preserve">У ДЕТЕЙ ПРИ ТРОМБОЦИТОПЕНИЧЕСКОЙ ПУРПУРЕ (БОЛЕЗНИ ВЕРЛЬГОФА) ЧАЩЕ ВОЗНИКАЮТ </w:t>
      </w:r>
    </w:p>
    <w:p w:rsidR="00D56B0D" w:rsidRPr="00F83A11" w:rsidRDefault="00D56B0D" w:rsidP="007343BD">
      <w:pPr>
        <w:ind w:left="1620"/>
      </w:pPr>
      <w:r w:rsidRPr="00F83A11">
        <w:t>1) кровотечения из слизистой полости носа</w:t>
      </w:r>
    </w:p>
    <w:p w:rsidR="00D56B0D" w:rsidRPr="00F83A11" w:rsidRDefault="00D56B0D" w:rsidP="007343BD">
      <w:pPr>
        <w:ind w:left="1620"/>
      </w:pPr>
      <w:r w:rsidRPr="00F83A11">
        <w:t>2) желудочные кровотечения</w:t>
      </w:r>
    </w:p>
    <w:p w:rsidR="00D56B0D" w:rsidRPr="00F83A11" w:rsidRDefault="00D56B0D" w:rsidP="007343BD">
      <w:pPr>
        <w:ind w:left="1620"/>
      </w:pPr>
      <w:r w:rsidRPr="00F83A11">
        <w:t>3) кишечные кровотечения</w:t>
      </w:r>
    </w:p>
    <w:p w:rsidR="00D56B0D" w:rsidRPr="00F83A11" w:rsidRDefault="00D56B0D" w:rsidP="007343BD">
      <w:pPr>
        <w:ind w:left="1620"/>
      </w:pPr>
      <w:r w:rsidRPr="00F83A11">
        <w:t>4) почечные кровотечения</w:t>
      </w:r>
    </w:p>
    <w:p w:rsidR="00D56B0D" w:rsidRPr="00F83A11" w:rsidRDefault="00D56B0D" w:rsidP="007343BD">
      <w:pPr>
        <w:ind w:left="1620"/>
      </w:pPr>
      <w:r w:rsidRPr="00F83A11">
        <w:t>5) желудочные и кишечные кровотечения</w:t>
      </w:r>
    </w:p>
    <w:p w:rsidR="00D56B0D" w:rsidRPr="00F83A11" w:rsidRDefault="00D56B0D" w:rsidP="007343BD">
      <w:pPr>
        <w:ind w:left="0"/>
        <w:rPr>
          <w:spacing w:val="0"/>
          <w:szCs w:val="28"/>
          <w:lang w:eastAsia="ar-SA"/>
        </w:rPr>
      </w:pPr>
    </w:p>
    <w:p w:rsidR="00D56B0D" w:rsidRPr="00F83A11" w:rsidRDefault="00D56B0D" w:rsidP="007343BD">
      <w:pPr>
        <w:ind w:left="0"/>
      </w:pPr>
      <w:r w:rsidRPr="00F83A11">
        <w:rPr>
          <w:spacing w:val="0"/>
          <w:szCs w:val="28"/>
          <w:lang w:eastAsia="ar-SA"/>
        </w:rPr>
        <w:t xml:space="preserve">0423. </w:t>
      </w:r>
      <w:r w:rsidRPr="00F83A11">
        <w:t xml:space="preserve">ОДНИМ ИЗ САМЫХ РАННИХ ПРИЗНАКОВ ГЕМОФИЛИИ ЯВЛЯЕТСЯ </w:t>
      </w:r>
    </w:p>
    <w:p w:rsidR="00D56B0D" w:rsidRPr="00F83A11" w:rsidRDefault="00D56B0D" w:rsidP="007343BD">
      <w:pPr>
        <w:ind w:left="1620"/>
      </w:pPr>
      <w:r w:rsidRPr="00F83A11">
        <w:t>1) кефалогематома</w:t>
      </w:r>
    </w:p>
    <w:p w:rsidR="00D56B0D" w:rsidRPr="00F83A11" w:rsidRDefault="00D56B0D" w:rsidP="007343BD">
      <w:pPr>
        <w:ind w:left="1620"/>
      </w:pPr>
      <w:r w:rsidRPr="00F83A11">
        <w:t>2) гемартроз</w:t>
      </w:r>
    </w:p>
    <w:p w:rsidR="00D56B0D" w:rsidRPr="00F83A11" w:rsidRDefault="00D56B0D" w:rsidP="007343BD">
      <w:pPr>
        <w:ind w:left="1620"/>
      </w:pPr>
      <w:r w:rsidRPr="00F83A11">
        <w:t>3) интенсивная боль в области суставов</w:t>
      </w:r>
    </w:p>
    <w:p w:rsidR="00D56B0D" w:rsidRPr="00F83A11" w:rsidRDefault="00D56B0D" w:rsidP="007343BD">
      <w:pPr>
        <w:ind w:left="1620"/>
      </w:pPr>
      <w:r w:rsidRPr="00F83A11">
        <w:t>4) кровотечение из слизистой полости рта</w:t>
      </w:r>
    </w:p>
    <w:p w:rsidR="00D56B0D" w:rsidRPr="00F83A11" w:rsidRDefault="00D56B0D" w:rsidP="007343BD">
      <w:pPr>
        <w:ind w:left="1620"/>
      </w:pPr>
      <w:r w:rsidRPr="00F83A11">
        <w:t>5) кровотечение из слизистой полости носа</w:t>
      </w:r>
    </w:p>
    <w:p w:rsidR="00D56B0D" w:rsidRPr="00F83A11" w:rsidRDefault="00D56B0D" w:rsidP="007343BD">
      <w:pPr>
        <w:ind w:left="1620"/>
      </w:pPr>
    </w:p>
    <w:p w:rsidR="00D56B0D" w:rsidRPr="00F83A11" w:rsidRDefault="00D56B0D" w:rsidP="007343BD">
      <w:pPr>
        <w:ind w:left="0"/>
      </w:pPr>
      <w:r w:rsidRPr="00F83A11">
        <w:rPr>
          <w:spacing w:val="0"/>
          <w:szCs w:val="28"/>
          <w:lang w:eastAsia="ar-SA"/>
        </w:rPr>
        <w:t xml:space="preserve">0424. </w:t>
      </w:r>
      <w:r w:rsidRPr="00F83A11">
        <w:t xml:space="preserve">НАРУШЕНИЯ МЕТАБОЛИЗМА МИОКАРДА У ДЕТЕЙ ЧАСТО ОБУСЛОВЛЕНЫ </w:t>
      </w:r>
    </w:p>
    <w:p w:rsidR="00D56B0D" w:rsidRPr="00F83A11" w:rsidRDefault="00D56B0D" w:rsidP="007343BD">
      <w:pPr>
        <w:ind w:left="1620"/>
      </w:pPr>
      <w:r w:rsidRPr="00F83A11">
        <w:t>1) дисплазией соединительной ткани сердца, обусловленной генетическими дефектами</w:t>
      </w:r>
    </w:p>
    <w:p w:rsidR="00D56B0D" w:rsidRPr="00F83A11" w:rsidRDefault="00D56B0D" w:rsidP="007343BD">
      <w:pPr>
        <w:ind w:left="1620"/>
      </w:pPr>
      <w:r w:rsidRPr="00F83A11">
        <w:t>2) неправильным питанием</w:t>
      </w:r>
    </w:p>
    <w:p w:rsidR="00D56B0D" w:rsidRPr="00F83A11" w:rsidRDefault="00D56B0D" w:rsidP="007343BD">
      <w:pPr>
        <w:ind w:left="1620"/>
      </w:pPr>
      <w:r w:rsidRPr="00F83A11">
        <w:t>3) повышенной физической нагрузкой</w:t>
      </w:r>
    </w:p>
    <w:p w:rsidR="00D56B0D" w:rsidRPr="00F83A11" w:rsidRDefault="00D56B0D" w:rsidP="007343BD">
      <w:pPr>
        <w:ind w:left="1620"/>
      </w:pPr>
      <w:r w:rsidRPr="00F83A11">
        <w:t>4) нарушением режима дня</w:t>
      </w:r>
    </w:p>
    <w:p w:rsidR="00D56B0D" w:rsidRPr="00F83A11" w:rsidRDefault="00D56B0D" w:rsidP="007343BD">
      <w:pPr>
        <w:ind w:left="1620"/>
      </w:pPr>
      <w:r w:rsidRPr="00F83A11">
        <w:t>5) неправильным питанием и нарушением режима дня</w:t>
      </w:r>
    </w:p>
    <w:p w:rsidR="00D56B0D" w:rsidRPr="00F83A11" w:rsidRDefault="00D56B0D" w:rsidP="00222513">
      <w:pPr>
        <w:widowControl/>
        <w:suppressAutoHyphens/>
        <w:ind w:left="1560"/>
        <w:jc w:val="left"/>
        <w:rPr>
          <w:spacing w:val="0"/>
          <w:szCs w:val="28"/>
          <w:lang w:eastAsia="ar-SA"/>
        </w:rPr>
      </w:pPr>
    </w:p>
    <w:p w:rsidR="00D56B0D" w:rsidRPr="00F83A11" w:rsidRDefault="00D56B0D" w:rsidP="007343BD">
      <w:pPr>
        <w:ind w:left="0"/>
      </w:pPr>
      <w:r w:rsidRPr="00F83A11">
        <w:rPr>
          <w:spacing w:val="0"/>
          <w:szCs w:val="28"/>
          <w:lang w:eastAsia="ar-SA"/>
        </w:rPr>
        <w:t xml:space="preserve">0425. </w:t>
      </w:r>
      <w:r w:rsidRPr="00F83A11">
        <w:t xml:space="preserve">ПРИЧИНЫ АРИТМИЙ В ДЕТСКОМ ВОЗРАСТЕ ЧАЩЕ ВСЕГО </w:t>
      </w:r>
    </w:p>
    <w:p w:rsidR="00D56B0D" w:rsidRPr="00F83A11" w:rsidRDefault="00D56B0D" w:rsidP="007343BD">
      <w:pPr>
        <w:ind w:left="1620"/>
      </w:pPr>
      <w:r w:rsidRPr="00F83A11">
        <w:t>1) экстракардиальные</w:t>
      </w:r>
    </w:p>
    <w:p w:rsidR="00D56B0D" w:rsidRPr="00F83A11" w:rsidRDefault="00D56B0D" w:rsidP="007343BD">
      <w:pPr>
        <w:ind w:left="1620"/>
      </w:pPr>
      <w:r w:rsidRPr="00F83A11">
        <w:t>2) кардиальные</w:t>
      </w:r>
    </w:p>
    <w:p w:rsidR="00D56B0D" w:rsidRPr="00F83A11" w:rsidRDefault="00D56B0D" w:rsidP="007343BD">
      <w:pPr>
        <w:ind w:left="1620"/>
      </w:pPr>
      <w:r w:rsidRPr="00F83A11">
        <w:t>3) сочетанные</w:t>
      </w:r>
    </w:p>
    <w:p w:rsidR="00D56B0D" w:rsidRPr="00F83A11" w:rsidRDefault="00D56B0D" w:rsidP="007343BD">
      <w:pPr>
        <w:ind w:left="1620"/>
      </w:pPr>
      <w:r w:rsidRPr="00F83A11">
        <w:t>4) кардиальные и сочетанные</w:t>
      </w:r>
    </w:p>
    <w:p w:rsidR="00D56B0D" w:rsidRPr="00F83A11" w:rsidRDefault="00D56B0D" w:rsidP="007343BD">
      <w:pPr>
        <w:ind w:left="1620"/>
      </w:pPr>
      <w:r w:rsidRPr="00F83A11">
        <w:t>5) комбинированные и кардиальные</w:t>
      </w:r>
    </w:p>
    <w:p w:rsidR="00D56B0D" w:rsidRPr="00F83A11" w:rsidRDefault="00D56B0D" w:rsidP="00222513">
      <w:pPr>
        <w:widowControl/>
        <w:suppressAutoHyphens/>
        <w:ind w:left="1620"/>
        <w:jc w:val="left"/>
        <w:rPr>
          <w:spacing w:val="0"/>
          <w:szCs w:val="28"/>
          <w:lang w:eastAsia="ar-SA"/>
        </w:rPr>
      </w:pPr>
    </w:p>
    <w:p w:rsidR="00D56B0D" w:rsidRPr="00F83A11" w:rsidRDefault="00D56B0D" w:rsidP="00222513">
      <w:pPr>
        <w:widowControl/>
        <w:suppressAutoHyphens/>
        <w:ind w:left="1620"/>
        <w:jc w:val="left"/>
        <w:rPr>
          <w:spacing w:val="0"/>
          <w:szCs w:val="28"/>
          <w:lang w:eastAsia="ar-SA"/>
        </w:rPr>
      </w:pPr>
      <w:r w:rsidRPr="00F83A11">
        <w:rPr>
          <w:spacing w:val="0"/>
          <w:szCs w:val="28"/>
          <w:lang w:eastAsia="ar-SA"/>
        </w:rPr>
        <w:t>МЕДИКО-ПРОФИЛАКТИЧЕСКИЕ ДИСЦИПЛИНЫ</w:t>
      </w:r>
    </w:p>
    <w:p w:rsidR="00D56B0D" w:rsidRPr="00F83A11" w:rsidRDefault="00D56B0D" w:rsidP="00222513">
      <w:pPr>
        <w:widowControl/>
        <w:shd w:val="clear" w:color="auto" w:fill="FFFFFF"/>
        <w:suppressAutoHyphens/>
        <w:autoSpaceDE w:val="0"/>
        <w:ind w:left="0"/>
        <w:jc w:val="center"/>
        <w:rPr>
          <w:bCs/>
          <w:spacing w:val="0"/>
          <w:szCs w:val="28"/>
          <w:lang w:eastAsia="ar-SA"/>
        </w:rPr>
      </w:pPr>
    </w:p>
    <w:p w:rsidR="00D56B0D" w:rsidRPr="00F83A11" w:rsidRDefault="00D56B0D" w:rsidP="00222513">
      <w:pPr>
        <w:widowControl/>
        <w:shd w:val="clear" w:color="auto" w:fill="FFFFFF"/>
        <w:suppressAutoHyphens/>
        <w:autoSpaceDE w:val="0"/>
        <w:ind w:left="0"/>
        <w:jc w:val="center"/>
        <w:rPr>
          <w:bCs/>
          <w:spacing w:val="0"/>
          <w:szCs w:val="28"/>
          <w:lang w:eastAsia="ar-SA"/>
        </w:rPr>
      </w:pPr>
      <w:r w:rsidRPr="00F83A11">
        <w:rPr>
          <w:bCs/>
          <w:spacing w:val="0"/>
          <w:szCs w:val="28"/>
          <w:lang w:eastAsia="ar-SA"/>
        </w:rPr>
        <w:t>КЛИНИЧЕСКАЯ ИММУНОЛОГИЯ</w:t>
      </w:r>
    </w:p>
    <w:p w:rsidR="00D56B0D" w:rsidRPr="00F83A11" w:rsidRDefault="00D56B0D" w:rsidP="00222513">
      <w:pPr>
        <w:widowControl/>
        <w:suppressAutoHyphens/>
        <w:ind w:left="0"/>
        <w:rPr>
          <w:spacing w:val="0"/>
          <w:szCs w:val="28"/>
          <w:lang w:eastAsia="ar-SA"/>
        </w:rPr>
      </w:pPr>
    </w:p>
    <w:p w:rsidR="00D56B0D" w:rsidRPr="00F83A11" w:rsidRDefault="00D56B0D" w:rsidP="00222513">
      <w:pPr>
        <w:widowControl/>
        <w:suppressAutoHyphens/>
        <w:ind w:left="0"/>
        <w:rPr>
          <w:spacing w:val="0"/>
          <w:szCs w:val="28"/>
          <w:lang w:eastAsia="ar-SA"/>
        </w:rPr>
      </w:pPr>
      <w:r w:rsidRPr="00F83A11">
        <w:rPr>
          <w:spacing w:val="0"/>
          <w:szCs w:val="28"/>
          <w:lang w:eastAsia="ar-SA"/>
        </w:rPr>
        <w:t xml:space="preserve">Выберите один правильный ответ. </w:t>
      </w:r>
    </w:p>
    <w:p w:rsidR="00D56B0D" w:rsidRPr="00F83A11" w:rsidRDefault="00D56B0D" w:rsidP="00222513">
      <w:pPr>
        <w:widowControl/>
        <w:suppressAutoHyphens/>
        <w:ind w:left="0"/>
        <w:rPr>
          <w:spacing w:val="0"/>
          <w:szCs w:val="28"/>
          <w:lang w:eastAsia="ar-SA"/>
        </w:rPr>
      </w:pPr>
    </w:p>
    <w:p w:rsidR="00D56B0D" w:rsidRPr="00F83A11" w:rsidRDefault="00D56B0D" w:rsidP="00222513">
      <w:pPr>
        <w:widowControl/>
        <w:suppressAutoHyphens/>
        <w:ind w:left="0"/>
        <w:jc w:val="left"/>
        <w:rPr>
          <w:caps/>
          <w:spacing w:val="0"/>
          <w:szCs w:val="28"/>
          <w:lang w:eastAsia="ar-SA"/>
        </w:rPr>
      </w:pPr>
      <w:r w:rsidRPr="00F83A11">
        <w:rPr>
          <w:caps/>
          <w:spacing w:val="0"/>
          <w:szCs w:val="28"/>
          <w:lang w:eastAsia="ar-SA"/>
        </w:rPr>
        <w:t>0426.  Нормальный показатель абсолютного содержания Т-лимфоцитов в 1 мкл крови равен</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1) 1500-3000</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2) 4000-7000</w:t>
      </w:r>
    </w:p>
    <w:p w:rsidR="00D56B0D" w:rsidRPr="00F83A11" w:rsidRDefault="00D56B0D" w:rsidP="00222513">
      <w:pPr>
        <w:widowControl/>
        <w:tabs>
          <w:tab w:val="left" w:pos="9790"/>
        </w:tabs>
        <w:suppressAutoHyphens/>
        <w:ind w:left="1560"/>
        <w:jc w:val="left"/>
        <w:rPr>
          <w:spacing w:val="0"/>
          <w:szCs w:val="28"/>
          <w:lang w:eastAsia="ar-SA"/>
        </w:rPr>
      </w:pPr>
      <w:r w:rsidRPr="00F83A11">
        <w:rPr>
          <w:spacing w:val="0"/>
          <w:szCs w:val="28"/>
          <w:lang w:eastAsia="ar-SA"/>
        </w:rPr>
        <w:t>3) 850-1500</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4) 700-2500</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5) 400- 700</w:t>
      </w:r>
    </w:p>
    <w:p w:rsidR="00D56B0D" w:rsidRPr="00F83A11" w:rsidRDefault="00D56B0D" w:rsidP="00222513">
      <w:pPr>
        <w:widowControl/>
        <w:suppressAutoHyphens/>
        <w:ind w:left="0" w:firstLine="720"/>
        <w:jc w:val="left"/>
        <w:rPr>
          <w:spacing w:val="0"/>
          <w:szCs w:val="28"/>
          <w:lang w:eastAsia="ar-SA"/>
        </w:rPr>
      </w:pPr>
    </w:p>
    <w:p w:rsidR="00D56B0D" w:rsidRPr="00F83A11" w:rsidRDefault="00D56B0D" w:rsidP="00222513">
      <w:pPr>
        <w:widowControl/>
        <w:suppressAutoHyphens/>
        <w:autoSpaceDE w:val="0"/>
        <w:ind w:left="0"/>
        <w:jc w:val="left"/>
        <w:rPr>
          <w:caps/>
          <w:spacing w:val="0"/>
          <w:szCs w:val="28"/>
          <w:lang w:eastAsia="ar-SA"/>
        </w:rPr>
      </w:pPr>
      <w:r w:rsidRPr="00F83A11">
        <w:rPr>
          <w:caps/>
          <w:spacing w:val="0"/>
          <w:szCs w:val="28"/>
          <w:lang w:eastAsia="ar-SA"/>
        </w:rPr>
        <w:t>0427. Функция телец Гассаля заключается в выработке следующих групп гормонов</w:t>
      </w:r>
    </w:p>
    <w:p w:rsidR="00D56B0D" w:rsidRPr="00F83A11" w:rsidRDefault="00D56B0D" w:rsidP="00222513">
      <w:pPr>
        <w:widowControl/>
        <w:suppressAutoHyphens/>
        <w:autoSpaceDE w:val="0"/>
        <w:ind w:left="1560"/>
        <w:jc w:val="left"/>
        <w:rPr>
          <w:spacing w:val="0"/>
          <w:szCs w:val="28"/>
          <w:lang w:eastAsia="ar-SA"/>
        </w:rPr>
      </w:pPr>
      <w:r w:rsidRPr="00F83A11">
        <w:rPr>
          <w:spacing w:val="0"/>
          <w:szCs w:val="28"/>
          <w:lang w:eastAsia="ar-SA"/>
        </w:rPr>
        <w:t>1) тиреоидных</w:t>
      </w:r>
    </w:p>
    <w:p w:rsidR="00D56B0D" w:rsidRPr="00F83A11" w:rsidRDefault="00D56B0D" w:rsidP="00222513">
      <w:pPr>
        <w:widowControl/>
        <w:tabs>
          <w:tab w:val="left" w:pos="9790"/>
        </w:tabs>
        <w:suppressAutoHyphens/>
        <w:autoSpaceDE w:val="0"/>
        <w:ind w:left="1560"/>
        <w:jc w:val="left"/>
        <w:rPr>
          <w:spacing w:val="0"/>
          <w:szCs w:val="28"/>
          <w:lang w:eastAsia="ar-SA"/>
        </w:rPr>
      </w:pPr>
      <w:r w:rsidRPr="00F83A11">
        <w:rPr>
          <w:spacing w:val="0"/>
          <w:szCs w:val="28"/>
          <w:lang w:eastAsia="ar-SA"/>
        </w:rPr>
        <w:t>2) тимических</w:t>
      </w:r>
    </w:p>
    <w:p w:rsidR="00D56B0D" w:rsidRPr="00F83A11" w:rsidRDefault="00D56B0D" w:rsidP="00222513">
      <w:pPr>
        <w:widowControl/>
        <w:suppressAutoHyphens/>
        <w:autoSpaceDE w:val="0"/>
        <w:ind w:left="1560"/>
        <w:jc w:val="left"/>
        <w:rPr>
          <w:spacing w:val="0"/>
          <w:szCs w:val="28"/>
          <w:lang w:eastAsia="ar-SA"/>
        </w:rPr>
      </w:pPr>
      <w:r w:rsidRPr="00F83A11">
        <w:rPr>
          <w:spacing w:val="0"/>
          <w:szCs w:val="28"/>
          <w:lang w:eastAsia="ar-SA"/>
        </w:rPr>
        <w:t>3) глюкокортикостероидов</w:t>
      </w:r>
    </w:p>
    <w:p w:rsidR="00D56B0D" w:rsidRPr="00F83A11" w:rsidRDefault="00D56B0D" w:rsidP="00222513">
      <w:pPr>
        <w:widowControl/>
        <w:suppressAutoHyphens/>
        <w:autoSpaceDE w:val="0"/>
        <w:ind w:left="1560"/>
        <w:jc w:val="left"/>
        <w:rPr>
          <w:spacing w:val="0"/>
          <w:szCs w:val="28"/>
          <w:lang w:eastAsia="ar-SA"/>
        </w:rPr>
      </w:pPr>
      <w:r w:rsidRPr="00F83A11">
        <w:rPr>
          <w:spacing w:val="0"/>
          <w:szCs w:val="28"/>
          <w:lang w:eastAsia="ar-SA"/>
        </w:rPr>
        <w:t>4) интерлейкинов</w:t>
      </w:r>
    </w:p>
    <w:p w:rsidR="00D56B0D" w:rsidRPr="00F83A11" w:rsidRDefault="00D56B0D" w:rsidP="00222513">
      <w:pPr>
        <w:widowControl/>
        <w:suppressAutoHyphens/>
        <w:autoSpaceDE w:val="0"/>
        <w:ind w:left="1560"/>
        <w:jc w:val="left"/>
        <w:rPr>
          <w:spacing w:val="0"/>
          <w:szCs w:val="28"/>
          <w:lang w:eastAsia="ar-SA"/>
        </w:rPr>
      </w:pPr>
      <w:r w:rsidRPr="00F83A11">
        <w:rPr>
          <w:spacing w:val="0"/>
          <w:szCs w:val="28"/>
          <w:lang w:eastAsia="ar-SA"/>
        </w:rPr>
        <w:t>5) интерферонов</w:t>
      </w:r>
    </w:p>
    <w:p w:rsidR="00D56B0D" w:rsidRPr="00F83A11" w:rsidRDefault="00D56B0D" w:rsidP="00222513">
      <w:pPr>
        <w:widowControl/>
        <w:suppressAutoHyphens/>
        <w:autoSpaceDE w:val="0"/>
        <w:ind w:left="0" w:firstLine="720"/>
        <w:jc w:val="left"/>
        <w:rPr>
          <w:spacing w:val="0"/>
          <w:szCs w:val="28"/>
          <w:lang w:eastAsia="ar-SA"/>
        </w:rPr>
      </w:pPr>
    </w:p>
    <w:p w:rsidR="00D56B0D" w:rsidRPr="00F83A11" w:rsidRDefault="00D56B0D" w:rsidP="00222513">
      <w:pPr>
        <w:widowControl/>
        <w:suppressAutoHyphens/>
        <w:autoSpaceDE w:val="0"/>
        <w:ind w:left="0"/>
        <w:jc w:val="left"/>
        <w:rPr>
          <w:caps/>
          <w:spacing w:val="0"/>
          <w:szCs w:val="28"/>
          <w:lang w:eastAsia="ar-SA"/>
        </w:rPr>
      </w:pPr>
      <w:r w:rsidRPr="00F83A11">
        <w:rPr>
          <w:caps/>
          <w:spacing w:val="0"/>
          <w:szCs w:val="28"/>
          <w:lang w:eastAsia="ar-SA"/>
        </w:rPr>
        <w:t>0428.  Для активации комплемента по классическому пути необходим</w:t>
      </w:r>
    </w:p>
    <w:p w:rsidR="00D56B0D" w:rsidRPr="00F83A11" w:rsidRDefault="00D56B0D" w:rsidP="00222513">
      <w:pPr>
        <w:widowControl/>
        <w:tabs>
          <w:tab w:val="left" w:pos="9790"/>
        </w:tabs>
        <w:suppressAutoHyphens/>
        <w:autoSpaceDE w:val="0"/>
        <w:ind w:left="1560"/>
        <w:jc w:val="left"/>
        <w:rPr>
          <w:spacing w:val="0"/>
          <w:szCs w:val="28"/>
          <w:lang w:eastAsia="ar-SA"/>
        </w:rPr>
      </w:pPr>
      <w:r w:rsidRPr="00F83A11">
        <w:rPr>
          <w:spacing w:val="0"/>
          <w:szCs w:val="28"/>
          <w:lang w:eastAsia="ar-SA"/>
        </w:rPr>
        <w:t>1) комплекс антиген-антитело</w:t>
      </w:r>
    </w:p>
    <w:p w:rsidR="00D56B0D" w:rsidRPr="00F83A11" w:rsidRDefault="00D56B0D" w:rsidP="00222513">
      <w:pPr>
        <w:widowControl/>
        <w:suppressAutoHyphens/>
        <w:autoSpaceDE w:val="0"/>
        <w:ind w:left="1560"/>
        <w:jc w:val="left"/>
        <w:rPr>
          <w:spacing w:val="0"/>
          <w:szCs w:val="28"/>
          <w:lang w:eastAsia="ar-SA"/>
        </w:rPr>
      </w:pPr>
      <w:r w:rsidRPr="00F83A11">
        <w:rPr>
          <w:spacing w:val="0"/>
          <w:szCs w:val="28"/>
          <w:lang w:eastAsia="ar-SA"/>
        </w:rPr>
        <w:t>2) интерфероны</w:t>
      </w:r>
    </w:p>
    <w:p w:rsidR="00D56B0D" w:rsidRPr="00F83A11" w:rsidRDefault="00D56B0D" w:rsidP="00222513">
      <w:pPr>
        <w:widowControl/>
        <w:suppressAutoHyphens/>
        <w:autoSpaceDE w:val="0"/>
        <w:ind w:left="1560"/>
        <w:jc w:val="left"/>
        <w:rPr>
          <w:spacing w:val="0"/>
          <w:szCs w:val="28"/>
          <w:lang w:eastAsia="ar-SA"/>
        </w:rPr>
      </w:pPr>
      <w:r w:rsidRPr="00F83A11">
        <w:rPr>
          <w:spacing w:val="0"/>
          <w:szCs w:val="28"/>
          <w:lang w:eastAsia="ar-SA"/>
        </w:rPr>
        <w:t>3) IgА</w:t>
      </w:r>
    </w:p>
    <w:p w:rsidR="00D56B0D" w:rsidRPr="00F83A11" w:rsidRDefault="00D56B0D" w:rsidP="00222513">
      <w:pPr>
        <w:widowControl/>
        <w:suppressAutoHyphens/>
        <w:autoSpaceDE w:val="0"/>
        <w:ind w:left="1560"/>
        <w:jc w:val="left"/>
        <w:rPr>
          <w:spacing w:val="0"/>
          <w:szCs w:val="28"/>
          <w:lang w:eastAsia="ar-SA"/>
        </w:rPr>
      </w:pPr>
      <w:r w:rsidRPr="00F83A11">
        <w:rPr>
          <w:spacing w:val="0"/>
          <w:szCs w:val="28"/>
          <w:lang w:eastAsia="ar-SA"/>
        </w:rPr>
        <w:t>4) липополисахариды бактерий или полисахариды растений</w:t>
      </w:r>
    </w:p>
    <w:p w:rsidR="00D56B0D" w:rsidRPr="00F83A11" w:rsidRDefault="00D56B0D" w:rsidP="00222513">
      <w:pPr>
        <w:widowControl/>
        <w:suppressAutoHyphens/>
        <w:autoSpaceDE w:val="0"/>
        <w:ind w:left="1560"/>
        <w:jc w:val="left"/>
        <w:rPr>
          <w:spacing w:val="0"/>
          <w:szCs w:val="28"/>
          <w:lang w:eastAsia="ar-SA"/>
        </w:rPr>
      </w:pPr>
      <w:r w:rsidRPr="00F83A11">
        <w:rPr>
          <w:spacing w:val="0"/>
          <w:szCs w:val="28"/>
          <w:lang w:eastAsia="ar-SA"/>
        </w:rPr>
        <w:t>5) фактор Д</w:t>
      </w:r>
    </w:p>
    <w:p w:rsidR="00D56B0D" w:rsidRPr="00F83A11" w:rsidRDefault="00D56B0D" w:rsidP="00222513">
      <w:pPr>
        <w:widowControl/>
        <w:suppressAutoHyphens/>
        <w:autoSpaceDE w:val="0"/>
        <w:ind w:left="0" w:firstLine="720"/>
        <w:jc w:val="left"/>
        <w:rPr>
          <w:spacing w:val="0"/>
          <w:szCs w:val="28"/>
          <w:lang w:eastAsia="ar-SA"/>
        </w:rPr>
      </w:pPr>
    </w:p>
    <w:p w:rsidR="00D56B0D" w:rsidRPr="00F83A11" w:rsidRDefault="00D56B0D" w:rsidP="00222513">
      <w:pPr>
        <w:widowControl/>
        <w:suppressAutoHyphens/>
        <w:autoSpaceDE w:val="0"/>
        <w:ind w:left="0"/>
        <w:jc w:val="left"/>
        <w:rPr>
          <w:caps/>
          <w:spacing w:val="0"/>
          <w:szCs w:val="28"/>
          <w:lang w:eastAsia="ar-SA"/>
        </w:rPr>
      </w:pPr>
      <w:r w:rsidRPr="00F83A11">
        <w:rPr>
          <w:caps/>
          <w:spacing w:val="0"/>
          <w:szCs w:val="28"/>
          <w:lang w:eastAsia="ar-SA"/>
        </w:rPr>
        <w:t>0429.  ошиб</w:t>
      </w:r>
      <w:r>
        <w:rPr>
          <w:caps/>
          <w:spacing w:val="0"/>
          <w:szCs w:val="28"/>
          <w:lang w:eastAsia="ar-SA"/>
        </w:rPr>
        <w:t>Очным является заявление, что</w:t>
      </w:r>
    </w:p>
    <w:p w:rsidR="00D56B0D" w:rsidRPr="00F83A11" w:rsidRDefault="00D56B0D" w:rsidP="00222513">
      <w:pPr>
        <w:widowControl/>
        <w:suppressAutoHyphens/>
        <w:autoSpaceDE w:val="0"/>
        <w:ind w:left="1560"/>
        <w:jc w:val="left"/>
        <w:rPr>
          <w:spacing w:val="0"/>
          <w:szCs w:val="28"/>
          <w:lang w:eastAsia="ar-SA"/>
        </w:rPr>
      </w:pPr>
      <w:r w:rsidRPr="00F83A11">
        <w:rPr>
          <w:spacing w:val="0"/>
          <w:szCs w:val="28"/>
          <w:lang w:eastAsia="ar-SA"/>
        </w:rPr>
        <w:t>1) каждая молекула Ig содержит две легкие и две тяжелые полипептидные цепи</w:t>
      </w:r>
    </w:p>
    <w:p w:rsidR="00D56B0D" w:rsidRPr="00F83A11" w:rsidRDefault="00D56B0D" w:rsidP="00222513">
      <w:pPr>
        <w:widowControl/>
        <w:tabs>
          <w:tab w:val="left" w:pos="9790"/>
        </w:tabs>
        <w:suppressAutoHyphens/>
        <w:autoSpaceDE w:val="0"/>
        <w:ind w:left="1560"/>
        <w:jc w:val="left"/>
        <w:rPr>
          <w:spacing w:val="0"/>
          <w:szCs w:val="28"/>
          <w:lang w:eastAsia="ar-SA"/>
        </w:rPr>
      </w:pPr>
      <w:r w:rsidRPr="00F83A11">
        <w:rPr>
          <w:spacing w:val="0"/>
          <w:szCs w:val="28"/>
          <w:lang w:eastAsia="ar-SA"/>
        </w:rPr>
        <w:t>2) в молекуле Ig одна тяжелая и одна легкая цепь</w:t>
      </w:r>
    </w:p>
    <w:p w:rsidR="00D56B0D" w:rsidRPr="00F83A11" w:rsidRDefault="00D56B0D" w:rsidP="00222513">
      <w:pPr>
        <w:widowControl/>
        <w:suppressAutoHyphens/>
        <w:autoSpaceDE w:val="0"/>
        <w:ind w:left="1560"/>
        <w:jc w:val="left"/>
        <w:rPr>
          <w:spacing w:val="0"/>
          <w:szCs w:val="28"/>
          <w:lang w:eastAsia="ar-SA"/>
        </w:rPr>
      </w:pPr>
      <w:r w:rsidRPr="00F83A11">
        <w:rPr>
          <w:spacing w:val="0"/>
          <w:szCs w:val="28"/>
          <w:lang w:eastAsia="ar-SA"/>
        </w:rPr>
        <w:t>3) легкие цепи содержатся во всех классах Igg</w:t>
      </w:r>
    </w:p>
    <w:p w:rsidR="00D56B0D" w:rsidRPr="00F83A11" w:rsidRDefault="00D56B0D" w:rsidP="00222513">
      <w:pPr>
        <w:widowControl/>
        <w:suppressAutoHyphens/>
        <w:autoSpaceDE w:val="0"/>
        <w:ind w:left="1560"/>
        <w:jc w:val="left"/>
        <w:rPr>
          <w:spacing w:val="0"/>
          <w:szCs w:val="28"/>
          <w:lang w:eastAsia="ar-SA"/>
        </w:rPr>
      </w:pPr>
      <w:r w:rsidRPr="00F83A11">
        <w:rPr>
          <w:spacing w:val="0"/>
          <w:szCs w:val="28"/>
          <w:lang w:eastAsia="ar-SA"/>
        </w:rPr>
        <w:t>4) класс Ig зависит от наличия специфической тяжелой цепи</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5) строение Ig определяет его функциональные свойства</w:t>
      </w:r>
    </w:p>
    <w:p w:rsidR="00D56B0D" w:rsidRPr="00F83A11" w:rsidRDefault="00D56B0D" w:rsidP="00222513">
      <w:pPr>
        <w:widowControl/>
        <w:suppressAutoHyphens/>
        <w:ind w:left="1560"/>
        <w:jc w:val="left"/>
        <w:rPr>
          <w:spacing w:val="0"/>
          <w:szCs w:val="28"/>
          <w:lang w:eastAsia="ar-SA"/>
        </w:rPr>
      </w:pPr>
    </w:p>
    <w:p w:rsidR="00D56B0D" w:rsidRPr="00F83A11" w:rsidRDefault="00D56B0D" w:rsidP="00222513">
      <w:pPr>
        <w:widowControl/>
        <w:suppressAutoHyphens/>
        <w:ind w:left="0"/>
        <w:jc w:val="left"/>
        <w:rPr>
          <w:caps/>
          <w:spacing w:val="0"/>
          <w:szCs w:val="28"/>
          <w:lang w:eastAsia="ar-SA"/>
        </w:rPr>
      </w:pPr>
      <w:r w:rsidRPr="00F83A11">
        <w:rPr>
          <w:caps/>
          <w:spacing w:val="0"/>
          <w:szCs w:val="28"/>
          <w:lang w:eastAsia="ar-SA"/>
        </w:rPr>
        <w:t>0430. При первом попадании антигена в организм антитела в периферической крови впервые обнаруживаются</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1) через 24 часа</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2) через 48 часов</w:t>
      </w:r>
    </w:p>
    <w:p w:rsidR="00D56B0D" w:rsidRPr="00F83A11" w:rsidRDefault="00D56B0D" w:rsidP="00222513">
      <w:pPr>
        <w:widowControl/>
        <w:tabs>
          <w:tab w:val="left" w:pos="9790"/>
        </w:tabs>
        <w:suppressAutoHyphens/>
        <w:ind w:left="1560"/>
        <w:jc w:val="left"/>
        <w:rPr>
          <w:spacing w:val="0"/>
          <w:szCs w:val="28"/>
          <w:lang w:eastAsia="ar-SA"/>
        </w:rPr>
      </w:pPr>
      <w:r w:rsidRPr="00F83A11">
        <w:rPr>
          <w:spacing w:val="0"/>
          <w:szCs w:val="28"/>
          <w:lang w:eastAsia="ar-SA"/>
        </w:rPr>
        <w:t>3) через 72 часа</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4) через неделю</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5) через месяц</w:t>
      </w:r>
    </w:p>
    <w:p w:rsidR="00D56B0D" w:rsidRPr="00F83A11" w:rsidRDefault="00D56B0D" w:rsidP="00222513">
      <w:pPr>
        <w:widowControl/>
        <w:suppressAutoHyphens/>
        <w:ind w:left="0" w:firstLine="720"/>
        <w:jc w:val="left"/>
        <w:rPr>
          <w:spacing w:val="0"/>
          <w:szCs w:val="28"/>
          <w:lang w:eastAsia="ar-SA"/>
        </w:rPr>
      </w:pPr>
    </w:p>
    <w:p w:rsidR="00D56B0D" w:rsidRPr="00F83A11" w:rsidRDefault="00D56B0D" w:rsidP="00222513">
      <w:pPr>
        <w:widowControl/>
        <w:suppressAutoHyphens/>
        <w:autoSpaceDE w:val="0"/>
        <w:ind w:left="0"/>
        <w:jc w:val="left"/>
        <w:rPr>
          <w:caps/>
          <w:spacing w:val="0"/>
          <w:szCs w:val="28"/>
          <w:lang w:eastAsia="ar-SA"/>
        </w:rPr>
      </w:pPr>
      <w:r w:rsidRPr="00F83A11">
        <w:rPr>
          <w:caps/>
          <w:spacing w:val="0"/>
          <w:szCs w:val="28"/>
          <w:lang w:eastAsia="ar-SA"/>
        </w:rPr>
        <w:t>0431. Развитие бактериального сепсиса новорожденных наиболее вероятно при</w:t>
      </w:r>
    </w:p>
    <w:p w:rsidR="00D56B0D" w:rsidRPr="00F83A11" w:rsidRDefault="00D56B0D" w:rsidP="00222513">
      <w:pPr>
        <w:widowControl/>
        <w:suppressAutoHyphens/>
        <w:autoSpaceDE w:val="0"/>
        <w:ind w:left="1560"/>
        <w:jc w:val="left"/>
        <w:rPr>
          <w:spacing w:val="0"/>
          <w:szCs w:val="28"/>
          <w:lang w:eastAsia="ar-SA"/>
        </w:rPr>
      </w:pPr>
      <w:r w:rsidRPr="00F83A11">
        <w:rPr>
          <w:spacing w:val="0"/>
          <w:szCs w:val="28"/>
          <w:lang w:eastAsia="ar-SA"/>
        </w:rPr>
        <w:t>1) врожденном селективном иммунодефиците IgA</w:t>
      </w:r>
    </w:p>
    <w:p w:rsidR="00D56B0D" w:rsidRPr="00F83A11" w:rsidRDefault="00D56B0D" w:rsidP="00222513">
      <w:pPr>
        <w:widowControl/>
        <w:suppressAutoHyphens/>
        <w:autoSpaceDE w:val="0"/>
        <w:ind w:left="1560"/>
        <w:jc w:val="left"/>
        <w:rPr>
          <w:spacing w:val="0"/>
          <w:szCs w:val="28"/>
          <w:lang w:eastAsia="ar-SA"/>
        </w:rPr>
      </w:pPr>
      <w:r w:rsidRPr="00F83A11">
        <w:rPr>
          <w:spacing w:val="0"/>
          <w:szCs w:val="28"/>
          <w:lang w:eastAsia="ar-SA"/>
        </w:rPr>
        <w:t>2) врожденном селективном иммунодефиците IgG</w:t>
      </w:r>
    </w:p>
    <w:p w:rsidR="00D56B0D" w:rsidRPr="00F83A11" w:rsidRDefault="00D56B0D" w:rsidP="00222513">
      <w:pPr>
        <w:widowControl/>
        <w:suppressAutoHyphens/>
        <w:autoSpaceDE w:val="0"/>
        <w:ind w:left="1560"/>
        <w:jc w:val="left"/>
        <w:rPr>
          <w:spacing w:val="0"/>
          <w:szCs w:val="28"/>
          <w:lang w:eastAsia="ar-SA"/>
        </w:rPr>
      </w:pPr>
      <w:r w:rsidRPr="00F83A11">
        <w:rPr>
          <w:spacing w:val="0"/>
          <w:szCs w:val="28"/>
          <w:lang w:eastAsia="ar-SA"/>
        </w:rPr>
        <w:t xml:space="preserve">3) синдроме Луи-Бар </w:t>
      </w:r>
    </w:p>
    <w:p w:rsidR="00D56B0D" w:rsidRPr="00F83A11" w:rsidRDefault="00D56B0D" w:rsidP="00222513">
      <w:pPr>
        <w:widowControl/>
        <w:tabs>
          <w:tab w:val="left" w:pos="9790"/>
        </w:tabs>
        <w:suppressAutoHyphens/>
        <w:autoSpaceDE w:val="0"/>
        <w:ind w:left="1560"/>
        <w:jc w:val="left"/>
        <w:rPr>
          <w:spacing w:val="0"/>
          <w:szCs w:val="28"/>
          <w:lang w:eastAsia="ar-SA"/>
        </w:rPr>
      </w:pPr>
      <w:r w:rsidRPr="00F83A11">
        <w:rPr>
          <w:spacing w:val="0"/>
          <w:szCs w:val="28"/>
          <w:lang w:eastAsia="ar-SA"/>
        </w:rPr>
        <w:t>4) болезни Брутона</w:t>
      </w:r>
    </w:p>
    <w:p w:rsidR="00D56B0D" w:rsidRPr="00F83A11" w:rsidRDefault="00D56B0D" w:rsidP="00222513">
      <w:pPr>
        <w:widowControl/>
        <w:suppressAutoHyphens/>
        <w:autoSpaceDE w:val="0"/>
        <w:ind w:left="1560"/>
        <w:jc w:val="left"/>
        <w:rPr>
          <w:spacing w:val="0"/>
          <w:szCs w:val="28"/>
          <w:lang w:eastAsia="ar-SA"/>
        </w:rPr>
      </w:pPr>
      <w:r w:rsidRPr="00F83A11">
        <w:rPr>
          <w:spacing w:val="0"/>
          <w:szCs w:val="28"/>
          <w:lang w:eastAsia="ar-SA"/>
        </w:rPr>
        <w:t>5) синдроме Ди-Джорджи</w:t>
      </w:r>
    </w:p>
    <w:p w:rsidR="00D56B0D" w:rsidRPr="00F83A11" w:rsidRDefault="00D56B0D" w:rsidP="00222513">
      <w:pPr>
        <w:widowControl/>
        <w:suppressAutoHyphens/>
        <w:autoSpaceDE w:val="0"/>
        <w:ind w:left="0" w:firstLine="720"/>
        <w:jc w:val="left"/>
        <w:rPr>
          <w:spacing w:val="0"/>
          <w:szCs w:val="28"/>
          <w:lang w:eastAsia="ar-SA"/>
        </w:rPr>
      </w:pPr>
    </w:p>
    <w:p w:rsidR="00D56B0D" w:rsidRPr="00F83A11" w:rsidRDefault="00D56B0D" w:rsidP="00222513">
      <w:pPr>
        <w:widowControl/>
        <w:suppressAutoHyphens/>
        <w:autoSpaceDE w:val="0"/>
        <w:ind w:left="0"/>
        <w:jc w:val="left"/>
        <w:rPr>
          <w:caps/>
          <w:spacing w:val="0"/>
          <w:szCs w:val="28"/>
          <w:lang w:eastAsia="ar-SA"/>
        </w:rPr>
      </w:pPr>
      <w:r w:rsidRPr="00F83A11">
        <w:rPr>
          <w:caps/>
          <w:spacing w:val="0"/>
          <w:szCs w:val="28"/>
          <w:lang w:eastAsia="ar-SA"/>
        </w:rPr>
        <w:t>0432. По поражению функционального звена иммуннодефицитные состояния классифицируются как</w:t>
      </w:r>
    </w:p>
    <w:p w:rsidR="00D56B0D" w:rsidRPr="00F83A11" w:rsidRDefault="00D56B0D" w:rsidP="00222513">
      <w:pPr>
        <w:widowControl/>
        <w:tabs>
          <w:tab w:val="left" w:pos="9790"/>
        </w:tabs>
        <w:suppressAutoHyphens/>
        <w:autoSpaceDE w:val="0"/>
        <w:ind w:left="1560"/>
        <w:jc w:val="left"/>
        <w:rPr>
          <w:spacing w:val="0"/>
          <w:szCs w:val="28"/>
          <w:lang w:eastAsia="ar-SA"/>
        </w:rPr>
      </w:pPr>
      <w:r w:rsidRPr="00F83A11">
        <w:rPr>
          <w:spacing w:val="0"/>
          <w:szCs w:val="28"/>
          <w:lang w:eastAsia="ar-SA"/>
        </w:rPr>
        <w:t>1) Т-иммунодефицит, В-иммунодефицит, недостаточность по СМФ</w:t>
      </w:r>
    </w:p>
    <w:p w:rsidR="00D56B0D" w:rsidRPr="00F83A11" w:rsidRDefault="00D56B0D" w:rsidP="00222513">
      <w:pPr>
        <w:widowControl/>
        <w:suppressAutoHyphens/>
        <w:autoSpaceDE w:val="0"/>
        <w:ind w:left="1560"/>
        <w:jc w:val="left"/>
        <w:rPr>
          <w:spacing w:val="0"/>
          <w:szCs w:val="28"/>
          <w:lang w:eastAsia="ar-SA"/>
        </w:rPr>
      </w:pPr>
      <w:r w:rsidRPr="00F83A11">
        <w:rPr>
          <w:spacing w:val="0"/>
          <w:szCs w:val="28"/>
          <w:lang w:eastAsia="ar-SA"/>
        </w:rPr>
        <w:t>2) первичные, вторичные</w:t>
      </w:r>
    </w:p>
    <w:p w:rsidR="00D56B0D" w:rsidRPr="00F83A11" w:rsidRDefault="00D56B0D" w:rsidP="00222513">
      <w:pPr>
        <w:widowControl/>
        <w:suppressAutoHyphens/>
        <w:autoSpaceDE w:val="0"/>
        <w:ind w:left="1560"/>
        <w:jc w:val="left"/>
        <w:rPr>
          <w:spacing w:val="0"/>
          <w:szCs w:val="28"/>
          <w:lang w:eastAsia="ar-SA"/>
        </w:rPr>
      </w:pPr>
      <w:r w:rsidRPr="00F83A11">
        <w:rPr>
          <w:spacing w:val="0"/>
          <w:szCs w:val="28"/>
          <w:lang w:eastAsia="ar-SA"/>
        </w:rPr>
        <w:t>3) острые, хронические</w:t>
      </w:r>
    </w:p>
    <w:p w:rsidR="00D56B0D" w:rsidRPr="00F83A11" w:rsidRDefault="00D56B0D" w:rsidP="00222513">
      <w:pPr>
        <w:widowControl/>
        <w:suppressAutoHyphens/>
        <w:autoSpaceDE w:val="0"/>
        <w:ind w:left="1560"/>
        <w:jc w:val="left"/>
        <w:rPr>
          <w:spacing w:val="0"/>
          <w:szCs w:val="28"/>
          <w:lang w:eastAsia="ar-SA"/>
        </w:rPr>
      </w:pPr>
      <w:r w:rsidRPr="00F83A11">
        <w:rPr>
          <w:spacing w:val="0"/>
          <w:szCs w:val="28"/>
          <w:lang w:eastAsia="ar-SA"/>
        </w:rPr>
        <w:t>4) легкой, средней и тяжелой степени</w:t>
      </w:r>
    </w:p>
    <w:p w:rsidR="00D56B0D" w:rsidRPr="00F83A11" w:rsidRDefault="00D56B0D" w:rsidP="00222513">
      <w:pPr>
        <w:widowControl/>
        <w:suppressAutoHyphens/>
        <w:autoSpaceDE w:val="0"/>
        <w:ind w:left="1560"/>
        <w:jc w:val="left"/>
        <w:rPr>
          <w:spacing w:val="0"/>
          <w:szCs w:val="28"/>
          <w:lang w:eastAsia="ar-SA"/>
        </w:rPr>
      </w:pPr>
      <w:r w:rsidRPr="00F83A11">
        <w:rPr>
          <w:spacing w:val="0"/>
          <w:szCs w:val="28"/>
          <w:lang w:eastAsia="ar-SA"/>
        </w:rPr>
        <w:t>5) ожоговые, стрессовые, лучевые, раковые и т.д.</w:t>
      </w:r>
    </w:p>
    <w:p w:rsidR="00D56B0D" w:rsidRPr="00F83A11" w:rsidRDefault="00D56B0D" w:rsidP="00222513">
      <w:pPr>
        <w:widowControl/>
        <w:suppressAutoHyphens/>
        <w:autoSpaceDE w:val="0"/>
        <w:ind w:left="1560"/>
        <w:jc w:val="left"/>
        <w:rPr>
          <w:spacing w:val="0"/>
          <w:szCs w:val="28"/>
          <w:lang w:eastAsia="ar-SA"/>
        </w:rPr>
      </w:pPr>
    </w:p>
    <w:p w:rsidR="00D56B0D" w:rsidRPr="00F83A11" w:rsidRDefault="00D56B0D" w:rsidP="00222513">
      <w:pPr>
        <w:widowControl/>
        <w:suppressAutoHyphens/>
        <w:autoSpaceDE w:val="0"/>
        <w:ind w:left="0"/>
        <w:jc w:val="left"/>
        <w:rPr>
          <w:caps/>
          <w:spacing w:val="0"/>
          <w:szCs w:val="28"/>
          <w:lang w:eastAsia="ar-SA"/>
        </w:rPr>
      </w:pPr>
      <w:r w:rsidRPr="00F83A11">
        <w:rPr>
          <w:caps/>
          <w:spacing w:val="0"/>
          <w:szCs w:val="28"/>
          <w:lang w:eastAsia="ar-SA"/>
        </w:rPr>
        <w:t>0433. уров</w:t>
      </w:r>
      <w:r>
        <w:rPr>
          <w:caps/>
          <w:spacing w:val="0"/>
          <w:szCs w:val="28"/>
          <w:lang w:eastAsia="ar-SA"/>
        </w:rPr>
        <w:t>нем</w:t>
      </w:r>
      <w:r w:rsidRPr="00F83A11">
        <w:rPr>
          <w:caps/>
          <w:spacing w:val="0"/>
          <w:szCs w:val="28"/>
          <w:lang w:eastAsia="ar-SA"/>
        </w:rPr>
        <w:t xml:space="preserve"> дефекта при селективном дефиците IgA</w:t>
      </w:r>
      <w:r>
        <w:rPr>
          <w:caps/>
          <w:spacing w:val="0"/>
          <w:szCs w:val="28"/>
          <w:lang w:eastAsia="ar-SA"/>
        </w:rPr>
        <w:t xml:space="preserve"> является</w:t>
      </w:r>
    </w:p>
    <w:p w:rsidR="00D56B0D" w:rsidRPr="00F83A11" w:rsidRDefault="00D56B0D" w:rsidP="00222513">
      <w:pPr>
        <w:widowControl/>
        <w:suppressAutoHyphens/>
        <w:autoSpaceDE w:val="0"/>
        <w:ind w:left="1560"/>
        <w:jc w:val="left"/>
        <w:rPr>
          <w:spacing w:val="0"/>
          <w:szCs w:val="28"/>
          <w:lang w:eastAsia="ar-SA"/>
        </w:rPr>
      </w:pPr>
      <w:r w:rsidRPr="00F83A11">
        <w:rPr>
          <w:spacing w:val="0"/>
          <w:szCs w:val="28"/>
          <w:lang w:eastAsia="ar-SA"/>
        </w:rPr>
        <w:t>1) блок на уровне возникновения стволовых клеток</w:t>
      </w:r>
    </w:p>
    <w:p w:rsidR="00D56B0D" w:rsidRPr="00F83A11" w:rsidRDefault="00D56B0D" w:rsidP="00222513">
      <w:pPr>
        <w:widowControl/>
        <w:suppressAutoHyphens/>
        <w:autoSpaceDE w:val="0"/>
        <w:ind w:left="1560"/>
        <w:jc w:val="left"/>
        <w:rPr>
          <w:spacing w:val="0"/>
          <w:szCs w:val="28"/>
          <w:lang w:eastAsia="ar-SA"/>
        </w:rPr>
      </w:pPr>
      <w:r w:rsidRPr="00F83A11">
        <w:rPr>
          <w:spacing w:val="0"/>
          <w:szCs w:val="28"/>
          <w:lang w:eastAsia="ar-SA"/>
        </w:rPr>
        <w:t>2) нарушение преобразования стволовой клетки в тимоцит</w:t>
      </w:r>
    </w:p>
    <w:p w:rsidR="00D56B0D" w:rsidRPr="00F83A11" w:rsidRDefault="00D56B0D" w:rsidP="00222513">
      <w:pPr>
        <w:widowControl/>
        <w:suppressAutoHyphens/>
        <w:autoSpaceDE w:val="0"/>
        <w:ind w:left="1560"/>
        <w:jc w:val="left"/>
        <w:rPr>
          <w:spacing w:val="0"/>
          <w:szCs w:val="28"/>
          <w:lang w:eastAsia="ar-SA"/>
        </w:rPr>
      </w:pPr>
      <w:r w:rsidRPr="00F83A11">
        <w:rPr>
          <w:spacing w:val="0"/>
          <w:szCs w:val="28"/>
          <w:lang w:eastAsia="ar-SA"/>
        </w:rPr>
        <w:t>3) отсутствие трансформации стволовой клетки в В-лимфоцит, синтезирующий IgМ</w:t>
      </w:r>
    </w:p>
    <w:p w:rsidR="00D56B0D" w:rsidRPr="00F83A11" w:rsidRDefault="00D56B0D" w:rsidP="00222513">
      <w:pPr>
        <w:widowControl/>
        <w:suppressAutoHyphens/>
        <w:autoSpaceDE w:val="0"/>
        <w:ind w:left="1560"/>
        <w:jc w:val="left"/>
        <w:rPr>
          <w:spacing w:val="0"/>
          <w:szCs w:val="28"/>
          <w:lang w:eastAsia="ar-SA"/>
        </w:rPr>
      </w:pPr>
      <w:r w:rsidRPr="00F83A11">
        <w:rPr>
          <w:spacing w:val="0"/>
          <w:szCs w:val="28"/>
          <w:lang w:eastAsia="ar-SA"/>
        </w:rPr>
        <w:t>4) дефект на этапе преобразования пре-В-лимфоцита в В-лимфоцит</w:t>
      </w:r>
    </w:p>
    <w:p w:rsidR="00D56B0D" w:rsidRPr="00F83A11" w:rsidRDefault="00D56B0D" w:rsidP="00222513">
      <w:pPr>
        <w:widowControl/>
        <w:suppressAutoHyphens/>
        <w:autoSpaceDE w:val="0"/>
        <w:ind w:left="1560"/>
        <w:jc w:val="left"/>
        <w:rPr>
          <w:spacing w:val="0"/>
          <w:szCs w:val="28"/>
          <w:lang w:eastAsia="ar-SA"/>
        </w:rPr>
      </w:pPr>
      <w:r w:rsidRPr="00F83A11">
        <w:rPr>
          <w:spacing w:val="0"/>
          <w:szCs w:val="28"/>
          <w:lang w:eastAsia="ar-SA"/>
        </w:rPr>
        <w:t xml:space="preserve">5) неспособность к преобразованию В лимфоцита в клетку, синтезирущую IgА     </w:t>
      </w:r>
    </w:p>
    <w:p w:rsidR="00D56B0D" w:rsidRPr="00F83A11" w:rsidRDefault="00D56B0D" w:rsidP="00222513">
      <w:pPr>
        <w:widowControl/>
        <w:suppressAutoHyphens/>
        <w:autoSpaceDE w:val="0"/>
        <w:ind w:left="0"/>
        <w:jc w:val="left"/>
        <w:rPr>
          <w:caps/>
          <w:spacing w:val="0"/>
          <w:szCs w:val="28"/>
          <w:lang w:eastAsia="ar-SA"/>
        </w:rPr>
      </w:pPr>
    </w:p>
    <w:p w:rsidR="00D56B0D" w:rsidRPr="00F83A11" w:rsidRDefault="00D56B0D" w:rsidP="00222513">
      <w:pPr>
        <w:widowControl/>
        <w:suppressAutoHyphens/>
        <w:autoSpaceDE w:val="0"/>
        <w:ind w:left="0"/>
        <w:jc w:val="left"/>
        <w:rPr>
          <w:caps/>
          <w:spacing w:val="0"/>
          <w:szCs w:val="28"/>
          <w:lang w:eastAsia="ar-SA"/>
        </w:rPr>
      </w:pPr>
      <w:r>
        <w:rPr>
          <w:caps/>
          <w:spacing w:val="0"/>
          <w:szCs w:val="28"/>
          <w:lang w:eastAsia="ar-SA"/>
        </w:rPr>
        <w:t>0434. локализацией</w:t>
      </w:r>
      <w:r w:rsidRPr="00F83A11">
        <w:rPr>
          <w:caps/>
          <w:spacing w:val="0"/>
          <w:szCs w:val="28"/>
          <w:lang w:eastAsia="ar-SA"/>
        </w:rPr>
        <w:t xml:space="preserve"> дефекта при агаммаглобулинемии Брутона</w:t>
      </w:r>
      <w:r>
        <w:rPr>
          <w:caps/>
          <w:spacing w:val="0"/>
          <w:szCs w:val="28"/>
          <w:lang w:eastAsia="ar-SA"/>
        </w:rPr>
        <w:t xml:space="preserve"> является</w:t>
      </w:r>
    </w:p>
    <w:p w:rsidR="00D56B0D" w:rsidRPr="00F83A11" w:rsidRDefault="00D56B0D" w:rsidP="00222513">
      <w:pPr>
        <w:widowControl/>
        <w:suppressAutoHyphens/>
        <w:autoSpaceDE w:val="0"/>
        <w:ind w:left="1560"/>
        <w:jc w:val="left"/>
        <w:rPr>
          <w:spacing w:val="0"/>
          <w:szCs w:val="28"/>
          <w:lang w:eastAsia="ar-SA"/>
        </w:rPr>
      </w:pPr>
      <w:r w:rsidRPr="00F83A11">
        <w:rPr>
          <w:spacing w:val="0"/>
          <w:szCs w:val="28"/>
          <w:lang w:eastAsia="ar-SA"/>
        </w:rPr>
        <w:t>1) блок на уровне возникновения стволовых клеток</w:t>
      </w:r>
    </w:p>
    <w:p w:rsidR="00D56B0D" w:rsidRPr="00F83A11" w:rsidRDefault="00D56B0D" w:rsidP="00222513">
      <w:pPr>
        <w:widowControl/>
        <w:suppressAutoHyphens/>
        <w:autoSpaceDE w:val="0"/>
        <w:ind w:left="1560"/>
        <w:jc w:val="left"/>
        <w:rPr>
          <w:spacing w:val="0"/>
          <w:szCs w:val="28"/>
          <w:lang w:eastAsia="ar-SA"/>
        </w:rPr>
      </w:pPr>
      <w:r w:rsidRPr="00F83A11">
        <w:rPr>
          <w:spacing w:val="0"/>
          <w:szCs w:val="28"/>
          <w:lang w:eastAsia="ar-SA"/>
        </w:rPr>
        <w:t>2) нарушение преобразования стволовой клетки в тимоцит</w:t>
      </w:r>
    </w:p>
    <w:p w:rsidR="00D56B0D" w:rsidRPr="00F83A11" w:rsidRDefault="00D56B0D" w:rsidP="00222513">
      <w:pPr>
        <w:widowControl/>
        <w:suppressAutoHyphens/>
        <w:autoSpaceDE w:val="0"/>
        <w:ind w:left="1560"/>
        <w:jc w:val="left"/>
        <w:rPr>
          <w:spacing w:val="0"/>
          <w:szCs w:val="28"/>
          <w:lang w:eastAsia="ar-SA"/>
        </w:rPr>
      </w:pPr>
      <w:r w:rsidRPr="00F83A11">
        <w:rPr>
          <w:spacing w:val="0"/>
          <w:szCs w:val="28"/>
          <w:lang w:eastAsia="ar-SA"/>
        </w:rPr>
        <w:t xml:space="preserve">3) отсутствие трансформации стволовой клетки в В-лимфоцит, синтезирующий IgМ </w:t>
      </w:r>
    </w:p>
    <w:p w:rsidR="00D56B0D" w:rsidRPr="00F83A11" w:rsidRDefault="00D56B0D" w:rsidP="00222513">
      <w:pPr>
        <w:widowControl/>
        <w:suppressAutoHyphens/>
        <w:autoSpaceDE w:val="0"/>
        <w:ind w:left="1560"/>
        <w:jc w:val="left"/>
        <w:rPr>
          <w:spacing w:val="0"/>
          <w:szCs w:val="28"/>
          <w:lang w:eastAsia="ar-SA"/>
        </w:rPr>
      </w:pPr>
      <w:r w:rsidRPr="00F83A11">
        <w:rPr>
          <w:spacing w:val="0"/>
          <w:szCs w:val="28"/>
          <w:lang w:eastAsia="ar-SA"/>
        </w:rPr>
        <w:t>4) дефект на этапе преобразования пре-В-лимфоцитов в В-лимфоциты</w:t>
      </w:r>
    </w:p>
    <w:p w:rsidR="00D56B0D" w:rsidRPr="00F83A11" w:rsidRDefault="00D56B0D" w:rsidP="00222513">
      <w:pPr>
        <w:widowControl/>
        <w:suppressAutoHyphens/>
        <w:autoSpaceDE w:val="0"/>
        <w:ind w:left="1560"/>
        <w:jc w:val="left"/>
        <w:rPr>
          <w:spacing w:val="0"/>
          <w:szCs w:val="28"/>
          <w:lang w:eastAsia="ar-SA"/>
        </w:rPr>
      </w:pPr>
      <w:r w:rsidRPr="00F83A11">
        <w:rPr>
          <w:spacing w:val="0"/>
          <w:szCs w:val="28"/>
          <w:lang w:eastAsia="ar-SA"/>
        </w:rPr>
        <w:t>5) неспособность к превращению В-лимфоцита в клетку, синтезирующую IgА</w:t>
      </w:r>
    </w:p>
    <w:p w:rsidR="00D56B0D" w:rsidRPr="00F83A11" w:rsidRDefault="00D56B0D" w:rsidP="00222513">
      <w:pPr>
        <w:widowControl/>
        <w:suppressAutoHyphens/>
        <w:autoSpaceDE w:val="0"/>
        <w:ind w:left="0" w:firstLine="720"/>
        <w:jc w:val="left"/>
        <w:rPr>
          <w:spacing w:val="0"/>
          <w:szCs w:val="28"/>
          <w:lang w:eastAsia="ar-SA"/>
        </w:rPr>
      </w:pPr>
    </w:p>
    <w:p w:rsidR="00D56B0D" w:rsidRPr="00F83A11" w:rsidRDefault="00D56B0D" w:rsidP="00222513">
      <w:pPr>
        <w:widowControl/>
        <w:suppressAutoHyphens/>
        <w:ind w:left="0"/>
        <w:jc w:val="left"/>
        <w:rPr>
          <w:caps/>
          <w:spacing w:val="0"/>
          <w:szCs w:val="28"/>
          <w:lang w:eastAsia="ar-SA"/>
        </w:rPr>
      </w:pPr>
      <w:r w:rsidRPr="00F83A11">
        <w:rPr>
          <w:caps/>
          <w:spacing w:val="0"/>
          <w:szCs w:val="28"/>
          <w:lang w:eastAsia="ar-SA"/>
        </w:rPr>
        <w:t>0435. Понятие иммунный статус точнее всего характеризуют</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1) количественные характеристики иммунокомпетентных клеток</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2) оценка функциональной активности иммунокомпетентных клеток</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3) оценка активности внутриклеточных ферментов</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4) взаимосвязь комплекса количественных и функциональных показателей иммунной системы    </w:t>
      </w:r>
    </w:p>
    <w:p w:rsidR="00D56B0D" w:rsidRPr="00F83A11" w:rsidRDefault="00D56B0D" w:rsidP="00222513">
      <w:pPr>
        <w:widowControl/>
        <w:suppressAutoHyphens/>
        <w:autoSpaceDE w:val="0"/>
        <w:ind w:left="1560"/>
        <w:jc w:val="left"/>
        <w:rPr>
          <w:spacing w:val="0"/>
          <w:szCs w:val="28"/>
          <w:lang w:eastAsia="ar-SA"/>
        </w:rPr>
      </w:pPr>
      <w:r w:rsidRPr="00F83A11">
        <w:rPr>
          <w:spacing w:val="0"/>
          <w:szCs w:val="28"/>
          <w:lang w:eastAsia="ar-SA"/>
        </w:rPr>
        <w:t>5) оценка биофизического состояния мембран иммунокомпетентных клеток</w:t>
      </w:r>
    </w:p>
    <w:p w:rsidR="00D56B0D" w:rsidRPr="00F83A11" w:rsidRDefault="00D56B0D" w:rsidP="00222513">
      <w:pPr>
        <w:widowControl/>
        <w:suppressAutoHyphens/>
        <w:autoSpaceDE w:val="0"/>
        <w:ind w:left="0" w:firstLine="720"/>
        <w:jc w:val="left"/>
        <w:rPr>
          <w:spacing w:val="0"/>
          <w:szCs w:val="28"/>
          <w:lang w:eastAsia="ar-SA"/>
        </w:rPr>
      </w:pPr>
    </w:p>
    <w:p w:rsidR="00D56B0D" w:rsidRPr="00F83A11" w:rsidRDefault="00D56B0D" w:rsidP="00222513">
      <w:pPr>
        <w:widowControl/>
        <w:suppressAutoHyphens/>
        <w:autoSpaceDE w:val="0"/>
        <w:ind w:left="0"/>
        <w:jc w:val="left"/>
        <w:rPr>
          <w:caps/>
          <w:spacing w:val="0"/>
          <w:szCs w:val="28"/>
          <w:lang w:eastAsia="ar-SA"/>
        </w:rPr>
      </w:pPr>
      <w:r w:rsidRPr="00F83A11">
        <w:rPr>
          <w:caps/>
          <w:spacing w:val="0"/>
          <w:szCs w:val="28"/>
          <w:lang w:eastAsia="ar-SA"/>
        </w:rPr>
        <w:t>0436. Повышенная чувствительность больного к вирусным и грибковым инфекциям наблюдается при дефиците</w:t>
      </w:r>
    </w:p>
    <w:p w:rsidR="00D56B0D" w:rsidRPr="00F83A11" w:rsidRDefault="00D56B0D" w:rsidP="00222513">
      <w:pPr>
        <w:widowControl/>
        <w:suppressAutoHyphens/>
        <w:autoSpaceDE w:val="0"/>
        <w:ind w:left="1560"/>
        <w:jc w:val="left"/>
        <w:rPr>
          <w:spacing w:val="0"/>
          <w:szCs w:val="28"/>
          <w:lang w:eastAsia="ar-SA"/>
        </w:rPr>
      </w:pPr>
      <w:r w:rsidRPr="00F83A11">
        <w:rPr>
          <w:spacing w:val="0"/>
          <w:szCs w:val="28"/>
          <w:lang w:eastAsia="ar-SA"/>
        </w:rPr>
        <w:t>1) макрофагов</w:t>
      </w:r>
    </w:p>
    <w:p w:rsidR="00D56B0D" w:rsidRPr="00F83A11" w:rsidRDefault="00D56B0D" w:rsidP="00222513">
      <w:pPr>
        <w:widowControl/>
        <w:suppressAutoHyphens/>
        <w:autoSpaceDE w:val="0"/>
        <w:ind w:left="1560"/>
        <w:jc w:val="left"/>
        <w:rPr>
          <w:spacing w:val="0"/>
          <w:szCs w:val="28"/>
          <w:lang w:eastAsia="ar-SA"/>
        </w:rPr>
      </w:pPr>
      <w:r w:rsidRPr="00F83A11">
        <w:rPr>
          <w:spacing w:val="0"/>
          <w:szCs w:val="28"/>
          <w:lang w:eastAsia="ar-SA"/>
        </w:rPr>
        <w:t>2) В-клеток</w:t>
      </w:r>
    </w:p>
    <w:p w:rsidR="00D56B0D" w:rsidRPr="00F83A11" w:rsidRDefault="00D56B0D" w:rsidP="00222513">
      <w:pPr>
        <w:widowControl/>
        <w:tabs>
          <w:tab w:val="left" w:pos="9790"/>
        </w:tabs>
        <w:suppressAutoHyphens/>
        <w:autoSpaceDE w:val="0"/>
        <w:ind w:left="1560"/>
        <w:jc w:val="left"/>
        <w:rPr>
          <w:spacing w:val="0"/>
          <w:szCs w:val="28"/>
          <w:lang w:eastAsia="ar-SA"/>
        </w:rPr>
      </w:pPr>
      <w:r w:rsidRPr="00F83A11">
        <w:rPr>
          <w:spacing w:val="0"/>
          <w:szCs w:val="28"/>
          <w:lang w:eastAsia="ar-SA"/>
        </w:rPr>
        <w:t>3) Т-клеток</w:t>
      </w:r>
    </w:p>
    <w:p w:rsidR="00D56B0D" w:rsidRPr="00F83A11" w:rsidRDefault="00D56B0D" w:rsidP="00222513">
      <w:pPr>
        <w:widowControl/>
        <w:suppressAutoHyphens/>
        <w:autoSpaceDE w:val="0"/>
        <w:ind w:left="1560"/>
        <w:jc w:val="left"/>
        <w:rPr>
          <w:spacing w:val="0"/>
          <w:szCs w:val="28"/>
          <w:lang w:eastAsia="ar-SA"/>
        </w:rPr>
      </w:pPr>
      <w:r w:rsidRPr="00F83A11">
        <w:rPr>
          <w:spacing w:val="0"/>
          <w:szCs w:val="28"/>
          <w:lang w:eastAsia="ar-SA"/>
        </w:rPr>
        <w:t>4) нейтрофилов</w:t>
      </w:r>
    </w:p>
    <w:p w:rsidR="00D56B0D" w:rsidRPr="00F83A11" w:rsidRDefault="00D56B0D" w:rsidP="00222513">
      <w:pPr>
        <w:widowControl/>
        <w:suppressAutoHyphens/>
        <w:autoSpaceDE w:val="0"/>
        <w:ind w:left="1560"/>
        <w:jc w:val="left"/>
        <w:rPr>
          <w:spacing w:val="0"/>
          <w:szCs w:val="28"/>
          <w:lang w:eastAsia="ar-SA"/>
        </w:rPr>
      </w:pPr>
      <w:r w:rsidRPr="00F83A11">
        <w:rPr>
          <w:spacing w:val="0"/>
          <w:szCs w:val="28"/>
          <w:lang w:eastAsia="ar-SA"/>
        </w:rPr>
        <w:t>5) системы комплемента</w:t>
      </w:r>
    </w:p>
    <w:p w:rsidR="00D56B0D" w:rsidRPr="00F83A11" w:rsidRDefault="00D56B0D" w:rsidP="00222513">
      <w:pPr>
        <w:widowControl/>
        <w:suppressAutoHyphens/>
        <w:autoSpaceDE w:val="0"/>
        <w:ind w:left="0" w:firstLine="720"/>
        <w:jc w:val="left"/>
        <w:rPr>
          <w:spacing w:val="0"/>
          <w:szCs w:val="28"/>
          <w:lang w:eastAsia="ar-SA"/>
        </w:rPr>
      </w:pPr>
    </w:p>
    <w:p w:rsidR="00D56B0D" w:rsidRPr="00F83A11" w:rsidRDefault="00D56B0D" w:rsidP="00222513">
      <w:pPr>
        <w:widowControl/>
        <w:suppressAutoHyphens/>
        <w:ind w:left="0"/>
        <w:jc w:val="left"/>
        <w:rPr>
          <w:caps/>
          <w:spacing w:val="0"/>
          <w:szCs w:val="28"/>
          <w:lang w:eastAsia="ar-SA"/>
        </w:rPr>
      </w:pPr>
      <w:r w:rsidRPr="00F83A11">
        <w:rPr>
          <w:caps/>
          <w:spacing w:val="0"/>
          <w:szCs w:val="28"/>
          <w:lang w:eastAsia="ar-SA"/>
        </w:rPr>
        <w:t>0437. Патогенетически обоснованной терапией при В-клеточных иммунодефицитах является</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1) трансплантация тимуса</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2) введение тимических гормонов</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3) введение иммуноглобулинов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4) введение антибиотиков</w:t>
      </w:r>
    </w:p>
    <w:p w:rsidR="00D56B0D" w:rsidRPr="00F83A11" w:rsidRDefault="00D56B0D" w:rsidP="00222513">
      <w:pPr>
        <w:widowControl/>
        <w:tabs>
          <w:tab w:val="left" w:pos="8230"/>
        </w:tabs>
        <w:suppressAutoHyphens/>
        <w:autoSpaceDE w:val="0"/>
        <w:ind w:left="1560"/>
        <w:jc w:val="left"/>
        <w:rPr>
          <w:spacing w:val="0"/>
          <w:szCs w:val="28"/>
          <w:lang w:eastAsia="ar-SA"/>
        </w:rPr>
      </w:pPr>
      <w:r w:rsidRPr="00F83A11">
        <w:rPr>
          <w:spacing w:val="0"/>
          <w:szCs w:val="28"/>
          <w:lang w:eastAsia="ar-SA"/>
        </w:rPr>
        <w:t>5) трансплантация костного мозга</w:t>
      </w:r>
    </w:p>
    <w:p w:rsidR="00D56B0D" w:rsidRPr="00F83A11" w:rsidRDefault="00D56B0D" w:rsidP="00222513">
      <w:pPr>
        <w:widowControl/>
        <w:tabs>
          <w:tab w:val="left" w:pos="8230"/>
        </w:tabs>
        <w:suppressAutoHyphens/>
        <w:autoSpaceDE w:val="0"/>
        <w:ind w:left="0" w:firstLine="720"/>
        <w:jc w:val="left"/>
        <w:rPr>
          <w:spacing w:val="0"/>
          <w:szCs w:val="28"/>
          <w:lang w:eastAsia="ar-SA"/>
        </w:rPr>
      </w:pPr>
    </w:p>
    <w:p w:rsidR="00D56B0D" w:rsidRPr="00F83A11" w:rsidRDefault="00D56B0D" w:rsidP="00222513">
      <w:pPr>
        <w:widowControl/>
        <w:tabs>
          <w:tab w:val="left" w:pos="8230"/>
        </w:tabs>
        <w:suppressAutoHyphens/>
        <w:autoSpaceDE w:val="0"/>
        <w:ind w:left="0"/>
        <w:jc w:val="left"/>
        <w:rPr>
          <w:caps/>
          <w:spacing w:val="0"/>
          <w:szCs w:val="28"/>
          <w:lang w:eastAsia="ar-SA"/>
        </w:rPr>
      </w:pPr>
      <w:r w:rsidRPr="00F83A11">
        <w:rPr>
          <w:caps/>
          <w:spacing w:val="0"/>
          <w:szCs w:val="28"/>
          <w:lang w:eastAsia="ar-SA"/>
        </w:rPr>
        <w:t>0438. Вторичные иммунодефициты проявляются</w:t>
      </w:r>
    </w:p>
    <w:p w:rsidR="00D56B0D" w:rsidRPr="00F83A11" w:rsidRDefault="00D56B0D" w:rsidP="00222513">
      <w:pPr>
        <w:widowControl/>
        <w:suppressAutoHyphens/>
        <w:ind w:left="1560"/>
        <w:rPr>
          <w:spacing w:val="0"/>
          <w:szCs w:val="28"/>
          <w:lang w:eastAsia="ar-SA"/>
        </w:rPr>
      </w:pPr>
      <w:r w:rsidRPr="00F83A11">
        <w:rPr>
          <w:spacing w:val="0"/>
          <w:szCs w:val="28"/>
          <w:lang w:eastAsia="ar-SA"/>
        </w:rPr>
        <w:t>1) с первых дней жизни</w:t>
      </w:r>
    </w:p>
    <w:p w:rsidR="00D56B0D" w:rsidRPr="00F83A11" w:rsidRDefault="00D56B0D" w:rsidP="00222513">
      <w:pPr>
        <w:widowControl/>
        <w:suppressAutoHyphens/>
        <w:ind w:left="1560"/>
        <w:rPr>
          <w:spacing w:val="0"/>
          <w:szCs w:val="28"/>
          <w:lang w:eastAsia="ar-SA"/>
        </w:rPr>
      </w:pPr>
      <w:r w:rsidRPr="00F83A11">
        <w:rPr>
          <w:spacing w:val="0"/>
          <w:szCs w:val="28"/>
          <w:lang w:eastAsia="ar-SA"/>
        </w:rPr>
        <w:t>2) с 4-6 месяцев жизни</w:t>
      </w:r>
    </w:p>
    <w:p w:rsidR="00D56B0D" w:rsidRPr="00F83A11" w:rsidRDefault="00D56B0D" w:rsidP="00222513">
      <w:pPr>
        <w:widowControl/>
        <w:suppressAutoHyphens/>
        <w:ind w:left="1560"/>
        <w:rPr>
          <w:spacing w:val="0"/>
          <w:szCs w:val="28"/>
          <w:lang w:eastAsia="ar-SA"/>
        </w:rPr>
      </w:pPr>
      <w:r w:rsidRPr="00F83A11">
        <w:rPr>
          <w:spacing w:val="0"/>
          <w:szCs w:val="28"/>
          <w:lang w:eastAsia="ar-SA"/>
        </w:rPr>
        <w:t>3) с 2 лет</w:t>
      </w:r>
    </w:p>
    <w:p w:rsidR="00D56B0D" w:rsidRPr="00F83A11" w:rsidRDefault="00D56B0D" w:rsidP="00222513">
      <w:pPr>
        <w:widowControl/>
        <w:suppressAutoHyphens/>
        <w:ind w:left="1560"/>
        <w:rPr>
          <w:spacing w:val="0"/>
          <w:szCs w:val="28"/>
          <w:lang w:eastAsia="ar-SA"/>
        </w:rPr>
      </w:pPr>
      <w:r w:rsidRPr="00F83A11">
        <w:rPr>
          <w:spacing w:val="0"/>
          <w:szCs w:val="28"/>
          <w:lang w:eastAsia="ar-SA"/>
        </w:rPr>
        <w:t>4) с 11-13 лет</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5) в разном возрасте       </w:t>
      </w:r>
    </w:p>
    <w:p w:rsidR="00D56B0D" w:rsidRPr="00F83A11" w:rsidRDefault="00D56B0D" w:rsidP="00222513">
      <w:pPr>
        <w:widowControl/>
        <w:suppressAutoHyphens/>
        <w:ind w:left="0" w:firstLine="720"/>
        <w:jc w:val="left"/>
        <w:rPr>
          <w:spacing w:val="0"/>
          <w:szCs w:val="28"/>
          <w:lang w:eastAsia="ar-SA"/>
        </w:rPr>
      </w:pPr>
    </w:p>
    <w:p w:rsidR="00D56B0D" w:rsidRPr="00F83A11" w:rsidRDefault="00D56B0D" w:rsidP="00222513">
      <w:pPr>
        <w:widowControl/>
        <w:suppressAutoHyphens/>
        <w:autoSpaceDE w:val="0"/>
        <w:ind w:left="0"/>
        <w:jc w:val="left"/>
        <w:rPr>
          <w:caps/>
          <w:spacing w:val="0"/>
          <w:szCs w:val="28"/>
          <w:lang w:eastAsia="ar-SA"/>
        </w:rPr>
      </w:pPr>
      <w:r w:rsidRPr="00F83A11">
        <w:rPr>
          <w:caps/>
          <w:spacing w:val="0"/>
          <w:szCs w:val="28"/>
          <w:lang w:eastAsia="ar-SA"/>
        </w:rPr>
        <w:t>0439. Иммунологическим подтверждением диагноза Базедовой болезни является</w:t>
      </w:r>
    </w:p>
    <w:p w:rsidR="00D56B0D" w:rsidRPr="00F83A11" w:rsidRDefault="00D56B0D" w:rsidP="00222513">
      <w:pPr>
        <w:widowControl/>
        <w:suppressAutoHyphens/>
        <w:autoSpaceDE w:val="0"/>
        <w:ind w:left="1560"/>
        <w:jc w:val="left"/>
        <w:rPr>
          <w:spacing w:val="0"/>
          <w:szCs w:val="28"/>
          <w:lang w:eastAsia="ar-SA"/>
        </w:rPr>
      </w:pPr>
      <w:r w:rsidRPr="00F83A11">
        <w:rPr>
          <w:spacing w:val="0"/>
          <w:szCs w:val="28"/>
          <w:lang w:eastAsia="ar-SA"/>
        </w:rPr>
        <w:t>1) наличие аутоантител к тиреоглобулину</w:t>
      </w:r>
    </w:p>
    <w:p w:rsidR="00D56B0D" w:rsidRPr="00F83A11" w:rsidRDefault="00D56B0D" w:rsidP="00222513">
      <w:pPr>
        <w:widowControl/>
        <w:suppressAutoHyphens/>
        <w:autoSpaceDE w:val="0"/>
        <w:ind w:left="1560"/>
        <w:jc w:val="left"/>
        <w:rPr>
          <w:spacing w:val="0"/>
          <w:szCs w:val="28"/>
          <w:lang w:eastAsia="ar-SA"/>
        </w:rPr>
      </w:pPr>
      <w:r w:rsidRPr="00F83A11">
        <w:rPr>
          <w:spacing w:val="0"/>
          <w:szCs w:val="28"/>
          <w:lang w:eastAsia="ar-SA"/>
        </w:rPr>
        <w:t>2) наличие аутоантител к Т3 и Т4</w:t>
      </w:r>
    </w:p>
    <w:p w:rsidR="00D56B0D" w:rsidRPr="00F83A11" w:rsidRDefault="00D56B0D" w:rsidP="00222513">
      <w:pPr>
        <w:widowControl/>
        <w:suppressAutoHyphens/>
        <w:autoSpaceDE w:val="0"/>
        <w:ind w:left="1560"/>
        <w:jc w:val="left"/>
        <w:rPr>
          <w:spacing w:val="0"/>
          <w:szCs w:val="28"/>
          <w:lang w:eastAsia="ar-SA"/>
        </w:rPr>
      </w:pPr>
      <w:r w:rsidRPr="00F83A11">
        <w:rPr>
          <w:spacing w:val="0"/>
          <w:szCs w:val="28"/>
          <w:lang w:eastAsia="ar-SA"/>
        </w:rPr>
        <w:t>3) повышение активности клеточных цитотоксических реакций</w:t>
      </w:r>
    </w:p>
    <w:p w:rsidR="00D56B0D" w:rsidRPr="00F83A11" w:rsidRDefault="00D56B0D" w:rsidP="00222513">
      <w:pPr>
        <w:widowControl/>
        <w:suppressAutoHyphens/>
        <w:autoSpaceDE w:val="0"/>
        <w:ind w:left="1560"/>
        <w:jc w:val="left"/>
        <w:rPr>
          <w:spacing w:val="0"/>
          <w:szCs w:val="28"/>
          <w:lang w:eastAsia="ar-SA"/>
        </w:rPr>
      </w:pPr>
      <w:r w:rsidRPr="00F83A11">
        <w:rPr>
          <w:spacing w:val="0"/>
          <w:szCs w:val="28"/>
          <w:lang w:eastAsia="ar-SA"/>
        </w:rPr>
        <w:t>4) наличие аутоантител к мембранному антигену</w:t>
      </w:r>
    </w:p>
    <w:p w:rsidR="00D56B0D" w:rsidRPr="00F83A11" w:rsidRDefault="00D56B0D" w:rsidP="00222513">
      <w:pPr>
        <w:widowControl/>
        <w:tabs>
          <w:tab w:val="left" w:pos="9790"/>
        </w:tabs>
        <w:suppressAutoHyphens/>
        <w:autoSpaceDE w:val="0"/>
        <w:ind w:left="1560"/>
        <w:jc w:val="left"/>
        <w:rPr>
          <w:spacing w:val="0"/>
          <w:szCs w:val="28"/>
          <w:lang w:eastAsia="ar-SA"/>
        </w:rPr>
      </w:pPr>
      <w:r w:rsidRPr="00F83A11">
        <w:rPr>
          <w:spacing w:val="0"/>
          <w:szCs w:val="28"/>
          <w:lang w:eastAsia="ar-SA"/>
        </w:rPr>
        <w:t>5) наличие аутоантител к ТТГ-рецепторам</w:t>
      </w:r>
    </w:p>
    <w:p w:rsidR="00D56B0D" w:rsidRPr="00F83A11" w:rsidRDefault="00D56B0D" w:rsidP="00222513">
      <w:pPr>
        <w:widowControl/>
        <w:suppressAutoHyphens/>
        <w:autoSpaceDE w:val="0"/>
        <w:ind w:left="550" w:hanging="550"/>
        <w:jc w:val="left"/>
        <w:rPr>
          <w:caps/>
          <w:spacing w:val="0"/>
          <w:szCs w:val="28"/>
          <w:lang w:eastAsia="ar-SA"/>
        </w:rPr>
      </w:pPr>
      <w:r w:rsidRPr="00F83A11">
        <w:rPr>
          <w:caps/>
          <w:spacing w:val="0"/>
          <w:szCs w:val="28"/>
          <w:lang w:eastAsia="ar-SA"/>
        </w:rPr>
        <w:t>0440. Повышенная чувствительность больного к бактериальной инфекции</w:t>
      </w:r>
      <w:r w:rsidRPr="00F83A11">
        <w:rPr>
          <w:spacing w:val="0"/>
          <w:szCs w:val="28"/>
          <w:lang w:eastAsia="ar-SA"/>
        </w:rPr>
        <w:t xml:space="preserve"> </w:t>
      </w:r>
      <w:r w:rsidRPr="00F83A11">
        <w:rPr>
          <w:caps/>
          <w:spacing w:val="0"/>
          <w:szCs w:val="28"/>
          <w:lang w:eastAsia="ar-SA"/>
        </w:rPr>
        <w:t>наблюдается при дефиците</w:t>
      </w:r>
    </w:p>
    <w:p w:rsidR="00D56B0D" w:rsidRPr="00F83A11" w:rsidRDefault="00D56B0D" w:rsidP="00222513">
      <w:pPr>
        <w:widowControl/>
        <w:suppressAutoHyphens/>
        <w:autoSpaceDE w:val="0"/>
        <w:ind w:left="1560"/>
        <w:jc w:val="left"/>
        <w:rPr>
          <w:spacing w:val="0"/>
          <w:szCs w:val="28"/>
          <w:lang w:eastAsia="ar-SA"/>
        </w:rPr>
      </w:pPr>
      <w:r w:rsidRPr="00F83A11">
        <w:rPr>
          <w:spacing w:val="0"/>
          <w:szCs w:val="28"/>
          <w:lang w:eastAsia="ar-SA"/>
        </w:rPr>
        <w:t>1) макрофагов</w:t>
      </w:r>
    </w:p>
    <w:p w:rsidR="00D56B0D" w:rsidRPr="00F83A11" w:rsidRDefault="00D56B0D" w:rsidP="00222513">
      <w:pPr>
        <w:widowControl/>
        <w:tabs>
          <w:tab w:val="left" w:pos="9790"/>
        </w:tabs>
        <w:suppressAutoHyphens/>
        <w:autoSpaceDE w:val="0"/>
        <w:ind w:left="1560"/>
        <w:jc w:val="left"/>
        <w:rPr>
          <w:spacing w:val="0"/>
          <w:szCs w:val="28"/>
          <w:lang w:eastAsia="ar-SA"/>
        </w:rPr>
      </w:pPr>
      <w:r w:rsidRPr="00F83A11">
        <w:rPr>
          <w:spacing w:val="0"/>
          <w:szCs w:val="28"/>
          <w:lang w:eastAsia="ar-SA"/>
        </w:rPr>
        <w:t>2) В-клеток</w:t>
      </w:r>
    </w:p>
    <w:p w:rsidR="00D56B0D" w:rsidRPr="00F83A11" w:rsidRDefault="00D56B0D" w:rsidP="00222513">
      <w:pPr>
        <w:widowControl/>
        <w:suppressAutoHyphens/>
        <w:autoSpaceDE w:val="0"/>
        <w:ind w:left="1560"/>
        <w:jc w:val="left"/>
        <w:rPr>
          <w:spacing w:val="0"/>
          <w:szCs w:val="28"/>
          <w:lang w:eastAsia="ar-SA"/>
        </w:rPr>
      </w:pPr>
      <w:r w:rsidRPr="00F83A11">
        <w:rPr>
          <w:spacing w:val="0"/>
          <w:szCs w:val="28"/>
          <w:lang w:eastAsia="ar-SA"/>
        </w:rPr>
        <w:t>3) Т-клеток</w:t>
      </w:r>
    </w:p>
    <w:p w:rsidR="00D56B0D" w:rsidRPr="00F83A11" w:rsidRDefault="00D56B0D" w:rsidP="00222513">
      <w:pPr>
        <w:widowControl/>
        <w:suppressAutoHyphens/>
        <w:autoSpaceDE w:val="0"/>
        <w:ind w:left="1560"/>
        <w:jc w:val="left"/>
        <w:rPr>
          <w:spacing w:val="0"/>
          <w:szCs w:val="28"/>
          <w:lang w:eastAsia="ar-SA"/>
        </w:rPr>
      </w:pPr>
      <w:r w:rsidRPr="00F83A11">
        <w:rPr>
          <w:spacing w:val="0"/>
          <w:szCs w:val="28"/>
          <w:lang w:eastAsia="ar-SA"/>
        </w:rPr>
        <w:t>4) нейтрофилов</w:t>
      </w:r>
    </w:p>
    <w:p w:rsidR="00D56B0D" w:rsidRPr="00F83A11" w:rsidRDefault="00D56B0D" w:rsidP="00222513">
      <w:pPr>
        <w:widowControl/>
        <w:suppressAutoHyphens/>
        <w:autoSpaceDE w:val="0"/>
        <w:ind w:left="1560"/>
        <w:jc w:val="left"/>
        <w:rPr>
          <w:spacing w:val="0"/>
          <w:szCs w:val="28"/>
          <w:lang w:eastAsia="ar-SA"/>
        </w:rPr>
      </w:pPr>
      <w:r w:rsidRPr="00F83A11">
        <w:rPr>
          <w:spacing w:val="0"/>
          <w:szCs w:val="28"/>
          <w:lang w:eastAsia="ar-SA"/>
        </w:rPr>
        <w:t>5) системы комплемента</w:t>
      </w:r>
    </w:p>
    <w:p w:rsidR="00D56B0D" w:rsidRPr="00F83A11" w:rsidRDefault="00D56B0D" w:rsidP="00222513">
      <w:pPr>
        <w:widowControl/>
        <w:suppressAutoHyphens/>
        <w:autoSpaceDE w:val="0"/>
        <w:ind w:left="550"/>
        <w:jc w:val="left"/>
        <w:rPr>
          <w:spacing w:val="0"/>
          <w:szCs w:val="28"/>
          <w:lang w:eastAsia="ar-SA"/>
        </w:rPr>
      </w:pPr>
    </w:p>
    <w:p w:rsidR="00D56B0D" w:rsidRPr="00F83A11" w:rsidRDefault="00D56B0D" w:rsidP="00222513">
      <w:pPr>
        <w:widowControl/>
        <w:suppressAutoHyphens/>
        <w:ind w:left="0"/>
        <w:jc w:val="left"/>
        <w:rPr>
          <w:caps/>
          <w:spacing w:val="0"/>
          <w:szCs w:val="28"/>
          <w:lang w:eastAsia="ar-SA"/>
        </w:rPr>
      </w:pPr>
      <w:r w:rsidRPr="00F83A11">
        <w:rPr>
          <w:caps/>
          <w:spacing w:val="0"/>
          <w:szCs w:val="28"/>
          <w:lang w:eastAsia="ar-SA"/>
        </w:rPr>
        <w:t>0441. Минимальный интервал между различными прививками, если  они проводятся не одномоментно, составляет</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1) 2 недели</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2) 2 месяца</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3) 6 месяцев</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4) 1 месяц</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5) 3 месяца</w:t>
      </w:r>
    </w:p>
    <w:p w:rsidR="00D56B0D" w:rsidRPr="00F83A11" w:rsidRDefault="00D56B0D" w:rsidP="00222513">
      <w:pPr>
        <w:widowControl/>
        <w:suppressAutoHyphens/>
        <w:ind w:left="1560"/>
        <w:jc w:val="left"/>
        <w:rPr>
          <w:spacing w:val="0"/>
          <w:szCs w:val="28"/>
          <w:lang w:eastAsia="ar-SA"/>
        </w:rPr>
      </w:pPr>
    </w:p>
    <w:p w:rsidR="00D56B0D" w:rsidRPr="00F83A11" w:rsidRDefault="00D56B0D" w:rsidP="00222513">
      <w:pPr>
        <w:widowControl/>
        <w:suppressAutoHyphens/>
        <w:ind w:left="440" w:hanging="330"/>
        <w:jc w:val="left"/>
        <w:rPr>
          <w:caps/>
          <w:spacing w:val="0"/>
          <w:szCs w:val="28"/>
          <w:lang w:eastAsia="ar-SA"/>
        </w:rPr>
      </w:pPr>
      <w:r w:rsidRPr="00F83A11">
        <w:rPr>
          <w:caps/>
          <w:spacing w:val="0"/>
          <w:szCs w:val="28"/>
          <w:lang w:eastAsia="ar-SA"/>
        </w:rPr>
        <w:t>0442. Интервал между введением иммуноглобулина и последующей плановой прививкой</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1) 10 дней</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2) 6 недель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3) 1 месяц</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4) 3 месяца</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5) 6 месяцев</w:t>
      </w:r>
    </w:p>
    <w:p w:rsidR="00D56B0D" w:rsidRPr="00F83A11" w:rsidRDefault="00D56B0D" w:rsidP="00222513">
      <w:pPr>
        <w:widowControl/>
        <w:suppressAutoHyphens/>
        <w:ind w:left="550"/>
        <w:jc w:val="left"/>
        <w:rPr>
          <w:spacing w:val="0"/>
          <w:szCs w:val="28"/>
          <w:lang w:eastAsia="ar-SA"/>
        </w:rPr>
      </w:pPr>
    </w:p>
    <w:p w:rsidR="00D56B0D" w:rsidRPr="00F83A11" w:rsidRDefault="00D56B0D" w:rsidP="00222513">
      <w:pPr>
        <w:widowControl/>
        <w:suppressAutoHyphens/>
        <w:ind w:left="440" w:right="704" w:hanging="440"/>
        <w:jc w:val="left"/>
        <w:rPr>
          <w:caps/>
          <w:spacing w:val="0"/>
          <w:szCs w:val="28"/>
          <w:lang w:eastAsia="ar-SA"/>
        </w:rPr>
      </w:pPr>
      <w:r w:rsidRPr="00F83A11">
        <w:rPr>
          <w:caps/>
          <w:spacing w:val="0"/>
          <w:szCs w:val="28"/>
          <w:lang w:eastAsia="ar-SA"/>
        </w:rPr>
        <w:t xml:space="preserve">0443. Время необходимое после противодифтерийной прививки для проведения РПГА </w:t>
      </w:r>
    </w:p>
    <w:p w:rsidR="00D56B0D" w:rsidRPr="00F83A11" w:rsidRDefault="00D56B0D" w:rsidP="00222513">
      <w:pPr>
        <w:widowControl/>
        <w:suppressAutoHyphens/>
        <w:ind w:left="1560" w:right="704"/>
        <w:jc w:val="left"/>
        <w:rPr>
          <w:spacing w:val="0"/>
          <w:szCs w:val="28"/>
          <w:lang w:eastAsia="ar-SA"/>
        </w:rPr>
      </w:pPr>
      <w:r w:rsidRPr="00F83A11">
        <w:rPr>
          <w:spacing w:val="0"/>
          <w:szCs w:val="28"/>
          <w:lang w:eastAsia="ar-SA"/>
        </w:rPr>
        <w:t>1) через 14 дней</w:t>
      </w:r>
    </w:p>
    <w:p w:rsidR="00D56B0D" w:rsidRPr="00F83A11" w:rsidRDefault="00D56B0D" w:rsidP="00222513">
      <w:pPr>
        <w:widowControl/>
        <w:suppressAutoHyphens/>
        <w:ind w:left="1560" w:right="704"/>
        <w:jc w:val="left"/>
        <w:rPr>
          <w:spacing w:val="0"/>
          <w:szCs w:val="28"/>
          <w:lang w:eastAsia="ar-SA"/>
        </w:rPr>
      </w:pPr>
      <w:r w:rsidRPr="00F83A11">
        <w:rPr>
          <w:spacing w:val="0"/>
          <w:szCs w:val="28"/>
          <w:lang w:eastAsia="ar-SA"/>
        </w:rPr>
        <w:t>2) через 21 день</w:t>
      </w:r>
    </w:p>
    <w:p w:rsidR="00D56B0D" w:rsidRPr="00F83A11" w:rsidRDefault="00D56B0D" w:rsidP="00222513">
      <w:pPr>
        <w:widowControl/>
        <w:suppressAutoHyphens/>
        <w:ind w:left="1560" w:right="704"/>
        <w:jc w:val="left"/>
        <w:rPr>
          <w:spacing w:val="0"/>
          <w:szCs w:val="28"/>
          <w:lang w:eastAsia="ar-SA"/>
        </w:rPr>
      </w:pPr>
      <w:r w:rsidRPr="00F83A11">
        <w:rPr>
          <w:spacing w:val="0"/>
          <w:szCs w:val="28"/>
          <w:lang w:eastAsia="ar-SA"/>
        </w:rPr>
        <w:t xml:space="preserve">3) через 45 дней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4) через 6 месяцев</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5) через 12 месяцев</w:t>
      </w:r>
    </w:p>
    <w:p w:rsidR="00D56B0D" w:rsidRPr="00F83A11" w:rsidRDefault="00D56B0D" w:rsidP="00222513">
      <w:pPr>
        <w:widowControl/>
        <w:suppressAutoHyphens/>
        <w:ind w:left="550"/>
        <w:jc w:val="left"/>
        <w:rPr>
          <w:spacing w:val="0"/>
          <w:szCs w:val="28"/>
          <w:lang w:eastAsia="ar-SA"/>
        </w:rPr>
      </w:pPr>
    </w:p>
    <w:p w:rsidR="00D56B0D" w:rsidRPr="00F83A11" w:rsidRDefault="00D56B0D" w:rsidP="00222513">
      <w:pPr>
        <w:widowControl/>
        <w:suppressAutoHyphens/>
        <w:ind w:left="440" w:hanging="330"/>
        <w:jc w:val="left"/>
        <w:rPr>
          <w:caps/>
          <w:spacing w:val="0"/>
          <w:szCs w:val="28"/>
          <w:lang w:eastAsia="ar-SA"/>
        </w:rPr>
      </w:pPr>
      <w:r w:rsidRPr="00F83A11">
        <w:rPr>
          <w:caps/>
          <w:spacing w:val="0"/>
          <w:szCs w:val="28"/>
          <w:lang w:eastAsia="ar-SA"/>
        </w:rPr>
        <w:t>0444. Время возникновения реакции на иммунизацию инактивированной вакциной</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1) в первые 3 дня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2) на 10-11 день</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3) на 28 день</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4) на 60 день</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5) не наблюдается</w:t>
      </w:r>
    </w:p>
    <w:p w:rsidR="00D56B0D" w:rsidRPr="00F83A11" w:rsidRDefault="00D56B0D" w:rsidP="00222513">
      <w:pPr>
        <w:widowControl/>
        <w:suppressAutoHyphens/>
        <w:ind w:left="550"/>
        <w:jc w:val="left"/>
        <w:rPr>
          <w:spacing w:val="0"/>
          <w:szCs w:val="28"/>
          <w:lang w:eastAsia="ar-SA"/>
        </w:rPr>
      </w:pPr>
    </w:p>
    <w:p w:rsidR="00D56B0D" w:rsidRPr="00F83A11" w:rsidRDefault="00D56B0D" w:rsidP="00222513">
      <w:pPr>
        <w:widowControl/>
        <w:suppressAutoHyphens/>
        <w:ind w:left="110"/>
        <w:jc w:val="left"/>
        <w:rPr>
          <w:caps/>
          <w:spacing w:val="0"/>
          <w:szCs w:val="28"/>
          <w:lang w:eastAsia="ar-SA"/>
        </w:rPr>
      </w:pPr>
      <w:r w:rsidRPr="00F83A11">
        <w:rPr>
          <w:caps/>
          <w:spacing w:val="0"/>
          <w:szCs w:val="28"/>
          <w:lang w:eastAsia="ar-SA"/>
        </w:rPr>
        <w:t>0445. При развитии сильной реакции на предыдущую дозу вакцины дальнейшую иммунизацию проводят</w:t>
      </w:r>
    </w:p>
    <w:p w:rsidR="00D56B0D" w:rsidRPr="00F83A11" w:rsidRDefault="00D56B0D" w:rsidP="00222513">
      <w:pPr>
        <w:widowControl/>
        <w:tabs>
          <w:tab w:val="left" w:pos="9790"/>
        </w:tabs>
        <w:suppressAutoHyphens/>
        <w:ind w:left="1560"/>
        <w:jc w:val="left"/>
        <w:rPr>
          <w:spacing w:val="0"/>
          <w:szCs w:val="28"/>
          <w:lang w:eastAsia="ar-SA"/>
        </w:rPr>
      </w:pPr>
      <w:r w:rsidRPr="00F83A11">
        <w:rPr>
          <w:spacing w:val="0"/>
          <w:szCs w:val="28"/>
          <w:lang w:eastAsia="ar-SA"/>
        </w:rPr>
        <w:t>1) другим вакцинным препаратом</w:t>
      </w:r>
      <w:r w:rsidRPr="00F83A11">
        <w:rPr>
          <w:spacing w:val="0"/>
          <w:szCs w:val="28"/>
          <w:lang w:eastAsia="ar-SA"/>
        </w:rPr>
        <w:tab/>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2) тем же  вакцинным препаратом под наблюдением врача</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3) тем же вакцинным препаратом с предварительной медикаментозной подготовкой</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4) тем же вакцинным препаратом с последующим введением глюкокортикостероидных гормонов</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5) не проводят иммунизацию</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 xml:space="preserve">0446. АНТИТЕЛА КЛАССА </w:t>
      </w:r>
      <w:r w:rsidRPr="00F83A11">
        <w:rPr>
          <w:spacing w:val="0"/>
          <w:szCs w:val="28"/>
          <w:lang w:val="en-US" w:eastAsia="ar-SA"/>
        </w:rPr>
        <w:t>IGE</w:t>
      </w:r>
      <w:r w:rsidRPr="00F83A11">
        <w:rPr>
          <w:spacing w:val="0"/>
          <w:szCs w:val="28"/>
          <w:lang w:eastAsia="ar-SA"/>
        </w:rPr>
        <w:t xml:space="preserve"> ВЫРАБАТЫВАЮТ</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1) базофилы</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2) плазматические клетки</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3) т-лимфоциты</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4) тимоциты</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5) тучные клетки</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hd w:val="clear" w:color="auto" w:fill="FFFFFF"/>
        <w:suppressAutoHyphens/>
        <w:autoSpaceDE w:val="0"/>
        <w:ind w:left="0"/>
        <w:jc w:val="center"/>
        <w:rPr>
          <w:spacing w:val="0"/>
          <w:szCs w:val="28"/>
          <w:lang w:eastAsia="ar-SA"/>
        </w:rPr>
      </w:pPr>
      <w:r w:rsidRPr="00F83A11">
        <w:rPr>
          <w:spacing w:val="0"/>
          <w:szCs w:val="28"/>
          <w:lang w:eastAsia="ar-SA"/>
        </w:rPr>
        <w:t>ГИГИЕНА С ОСНОВАМИ ЭКОЛОГИИ ЧЕЛОВЕКА, ГИГИЕНА ДЕТЕЙ И ПОДРОСТКОВ, ВОЕННАЯ ГИГИЕНА</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222513">
      <w:pPr>
        <w:widowControl/>
        <w:suppressAutoHyphens/>
        <w:ind w:left="0"/>
        <w:rPr>
          <w:spacing w:val="0"/>
          <w:szCs w:val="28"/>
          <w:lang w:eastAsia="ar-SA"/>
        </w:rPr>
      </w:pPr>
      <w:r w:rsidRPr="00F83A11">
        <w:rPr>
          <w:spacing w:val="0"/>
          <w:szCs w:val="28"/>
          <w:lang w:eastAsia="ar-SA"/>
        </w:rPr>
        <w:t xml:space="preserve">Выберите один правильный ответ. </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222513">
      <w:pPr>
        <w:widowControl/>
        <w:ind w:left="0"/>
        <w:jc w:val="left"/>
        <w:rPr>
          <w:caps/>
          <w:spacing w:val="0"/>
          <w:szCs w:val="28"/>
          <w:lang w:eastAsia="ar-SA"/>
        </w:rPr>
      </w:pPr>
      <w:r w:rsidRPr="00F83A11">
        <w:rPr>
          <w:caps/>
          <w:spacing w:val="0"/>
          <w:szCs w:val="28"/>
          <w:lang w:eastAsia="ar-SA"/>
        </w:rPr>
        <w:t>0447. Гигиена - это область медицины, изучающая</w:t>
      </w:r>
    </w:p>
    <w:p w:rsidR="00D56B0D" w:rsidRPr="00F83A11" w:rsidRDefault="00D56B0D" w:rsidP="009003BD">
      <w:pPr>
        <w:widowControl/>
        <w:numPr>
          <w:ilvl w:val="1"/>
          <w:numId w:val="39"/>
        </w:numPr>
        <w:ind w:left="1560" w:firstLine="0"/>
        <w:jc w:val="left"/>
        <w:rPr>
          <w:spacing w:val="0"/>
          <w:szCs w:val="28"/>
          <w:lang w:eastAsia="ar-SA"/>
        </w:rPr>
      </w:pPr>
      <w:r w:rsidRPr="00F83A11">
        <w:rPr>
          <w:spacing w:val="0"/>
          <w:szCs w:val="28"/>
          <w:lang w:eastAsia="ar-SA"/>
        </w:rPr>
        <w:t>проведение санитарно-гигиенических мероприятий</w:t>
      </w:r>
    </w:p>
    <w:p w:rsidR="00D56B0D" w:rsidRPr="00F83A11" w:rsidRDefault="00D56B0D" w:rsidP="009003BD">
      <w:pPr>
        <w:widowControl/>
        <w:numPr>
          <w:ilvl w:val="1"/>
          <w:numId w:val="39"/>
        </w:numPr>
        <w:ind w:left="1560" w:firstLine="0"/>
        <w:jc w:val="left"/>
        <w:rPr>
          <w:spacing w:val="0"/>
          <w:szCs w:val="28"/>
          <w:lang w:eastAsia="ar-SA"/>
        </w:rPr>
      </w:pPr>
      <w:r w:rsidRPr="00F83A11">
        <w:rPr>
          <w:spacing w:val="0"/>
          <w:szCs w:val="28"/>
          <w:lang w:eastAsia="ar-SA"/>
        </w:rPr>
        <w:t xml:space="preserve">влияние факторов среды на здоровье с разработкой профилактических мероприятий </w:t>
      </w:r>
    </w:p>
    <w:p w:rsidR="00D56B0D" w:rsidRPr="00F83A11" w:rsidRDefault="00D56B0D" w:rsidP="009003BD">
      <w:pPr>
        <w:widowControl/>
        <w:numPr>
          <w:ilvl w:val="1"/>
          <w:numId w:val="39"/>
        </w:numPr>
        <w:ind w:left="1560" w:firstLine="0"/>
        <w:jc w:val="left"/>
        <w:rPr>
          <w:spacing w:val="0"/>
          <w:szCs w:val="28"/>
          <w:lang w:eastAsia="ar-SA"/>
        </w:rPr>
      </w:pPr>
      <w:r w:rsidRPr="00F83A11">
        <w:rPr>
          <w:spacing w:val="0"/>
          <w:szCs w:val="28"/>
          <w:lang w:eastAsia="ar-SA"/>
        </w:rPr>
        <w:t>условия существования антропоэкологических систем</w:t>
      </w:r>
    </w:p>
    <w:p w:rsidR="00D56B0D" w:rsidRPr="00F83A11" w:rsidRDefault="00D56B0D" w:rsidP="009003BD">
      <w:pPr>
        <w:widowControl/>
        <w:numPr>
          <w:ilvl w:val="1"/>
          <w:numId w:val="39"/>
        </w:numPr>
        <w:ind w:left="1560" w:firstLine="0"/>
        <w:jc w:val="left"/>
        <w:rPr>
          <w:spacing w:val="0"/>
          <w:szCs w:val="28"/>
          <w:lang w:eastAsia="ar-SA"/>
        </w:rPr>
      </w:pPr>
      <w:r w:rsidRPr="00F83A11">
        <w:rPr>
          <w:spacing w:val="0"/>
          <w:szCs w:val="28"/>
          <w:lang w:eastAsia="ar-SA"/>
        </w:rPr>
        <w:t>условия существования природных экологических систем</w:t>
      </w:r>
    </w:p>
    <w:p w:rsidR="00D56B0D" w:rsidRPr="00F83A11" w:rsidRDefault="00D56B0D" w:rsidP="009003BD">
      <w:pPr>
        <w:widowControl/>
        <w:numPr>
          <w:ilvl w:val="1"/>
          <w:numId w:val="39"/>
        </w:numPr>
        <w:ind w:left="1560" w:firstLine="0"/>
        <w:jc w:val="left"/>
        <w:rPr>
          <w:spacing w:val="0"/>
          <w:szCs w:val="28"/>
          <w:lang w:eastAsia="ar-SA"/>
        </w:rPr>
      </w:pPr>
      <w:r w:rsidRPr="00F83A11">
        <w:rPr>
          <w:spacing w:val="0"/>
          <w:szCs w:val="28"/>
          <w:lang w:eastAsia="ar-SA"/>
        </w:rPr>
        <w:t xml:space="preserve">психофизиологические реакции человека на изменения среды </w:t>
      </w:r>
    </w:p>
    <w:p w:rsidR="00D56B0D" w:rsidRPr="00F83A11" w:rsidRDefault="00D56B0D" w:rsidP="001B7141">
      <w:pPr>
        <w:widowControl/>
        <w:ind w:left="1560"/>
        <w:jc w:val="left"/>
        <w:rPr>
          <w:spacing w:val="0"/>
          <w:szCs w:val="28"/>
          <w:lang w:eastAsia="ar-SA"/>
        </w:rPr>
      </w:pPr>
    </w:p>
    <w:p w:rsidR="00D56B0D" w:rsidRPr="00F83A11" w:rsidRDefault="00D56B0D" w:rsidP="00222513">
      <w:pPr>
        <w:widowControl/>
        <w:tabs>
          <w:tab w:val="left" w:pos="360"/>
        </w:tabs>
        <w:ind w:left="0"/>
        <w:jc w:val="left"/>
        <w:rPr>
          <w:caps/>
          <w:spacing w:val="0"/>
          <w:szCs w:val="28"/>
          <w:lang w:eastAsia="ar-SA"/>
        </w:rPr>
      </w:pPr>
      <w:r w:rsidRPr="00F83A11">
        <w:rPr>
          <w:spacing w:val="0"/>
          <w:szCs w:val="28"/>
          <w:lang w:eastAsia="ar-SA"/>
        </w:rPr>
        <w:t xml:space="preserve">0448. </w:t>
      </w:r>
      <w:r w:rsidRPr="00F83A11">
        <w:rPr>
          <w:caps/>
          <w:spacing w:val="0"/>
          <w:szCs w:val="28"/>
          <w:lang w:eastAsia="ar-SA"/>
        </w:rPr>
        <w:t xml:space="preserve">ФАКТОР, КОТОРЫЙ МОЖЕТ ВЫЗЫВАТЬ нарушениЕ здоровья </w:t>
      </w:r>
    </w:p>
    <w:p w:rsidR="00D56B0D" w:rsidRPr="00F83A11" w:rsidRDefault="00D56B0D" w:rsidP="009003BD">
      <w:pPr>
        <w:widowControl/>
        <w:numPr>
          <w:ilvl w:val="1"/>
          <w:numId w:val="40"/>
        </w:numPr>
        <w:tabs>
          <w:tab w:val="left" w:pos="3195"/>
        </w:tabs>
        <w:ind w:left="1560" w:firstLine="0"/>
        <w:jc w:val="left"/>
        <w:rPr>
          <w:spacing w:val="0"/>
          <w:szCs w:val="28"/>
          <w:lang w:eastAsia="ar-SA"/>
        </w:rPr>
      </w:pPr>
      <w:r w:rsidRPr="00F83A11">
        <w:rPr>
          <w:spacing w:val="0"/>
          <w:szCs w:val="28"/>
          <w:lang w:eastAsia="ar-SA"/>
        </w:rPr>
        <w:t>первичный</w:t>
      </w:r>
    </w:p>
    <w:p w:rsidR="00D56B0D" w:rsidRPr="00F83A11" w:rsidRDefault="00D56B0D" w:rsidP="009003BD">
      <w:pPr>
        <w:widowControl/>
        <w:numPr>
          <w:ilvl w:val="1"/>
          <w:numId w:val="40"/>
        </w:numPr>
        <w:tabs>
          <w:tab w:val="left" w:pos="3195"/>
        </w:tabs>
        <w:ind w:left="1560" w:firstLine="0"/>
        <w:jc w:val="left"/>
        <w:rPr>
          <w:spacing w:val="0"/>
          <w:szCs w:val="28"/>
          <w:lang w:eastAsia="ar-SA"/>
        </w:rPr>
      </w:pPr>
      <w:r w:rsidRPr="00F83A11">
        <w:rPr>
          <w:spacing w:val="0"/>
          <w:szCs w:val="28"/>
          <w:lang w:eastAsia="ar-SA"/>
        </w:rPr>
        <w:t>провокационный</w:t>
      </w:r>
    </w:p>
    <w:p w:rsidR="00D56B0D" w:rsidRPr="00F83A11" w:rsidRDefault="00D56B0D" w:rsidP="009003BD">
      <w:pPr>
        <w:widowControl/>
        <w:numPr>
          <w:ilvl w:val="1"/>
          <w:numId w:val="40"/>
        </w:numPr>
        <w:tabs>
          <w:tab w:val="left" w:pos="3195"/>
        </w:tabs>
        <w:ind w:left="1560" w:firstLine="0"/>
        <w:jc w:val="left"/>
        <w:rPr>
          <w:spacing w:val="0"/>
          <w:szCs w:val="28"/>
          <w:lang w:eastAsia="ar-SA"/>
        </w:rPr>
      </w:pPr>
      <w:r w:rsidRPr="00F83A11">
        <w:rPr>
          <w:spacing w:val="0"/>
          <w:szCs w:val="28"/>
          <w:lang w:eastAsia="ar-SA"/>
        </w:rPr>
        <w:t>риска</w:t>
      </w:r>
    </w:p>
    <w:p w:rsidR="00D56B0D" w:rsidRPr="00F83A11" w:rsidRDefault="00D56B0D" w:rsidP="009003BD">
      <w:pPr>
        <w:widowControl/>
        <w:numPr>
          <w:ilvl w:val="1"/>
          <w:numId w:val="40"/>
        </w:numPr>
        <w:tabs>
          <w:tab w:val="left" w:pos="3195"/>
        </w:tabs>
        <w:ind w:left="1560" w:firstLine="0"/>
        <w:jc w:val="left"/>
        <w:rPr>
          <w:spacing w:val="0"/>
          <w:szCs w:val="28"/>
          <w:lang w:eastAsia="ar-SA"/>
        </w:rPr>
      </w:pPr>
      <w:r w:rsidRPr="00F83A11">
        <w:rPr>
          <w:spacing w:val="0"/>
          <w:szCs w:val="28"/>
          <w:lang w:eastAsia="ar-SA"/>
        </w:rPr>
        <w:t>вторичный</w:t>
      </w:r>
    </w:p>
    <w:p w:rsidR="00D56B0D" w:rsidRPr="00F83A11" w:rsidRDefault="00D56B0D" w:rsidP="009003BD">
      <w:pPr>
        <w:widowControl/>
        <w:numPr>
          <w:ilvl w:val="1"/>
          <w:numId w:val="40"/>
        </w:numPr>
        <w:tabs>
          <w:tab w:val="left" w:pos="3195"/>
        </w:tabs>
        <w:ind w:left="1560" w:firstLine="0"/>
        <w:jc w:val="left"/>
        <w:rPr>
          <w:spacing w:val="0"/>
          <w:szCs w:val="28"/>
          <w:lang w:eastAsia="ar-SA"/>
        </w:rPr>
      </w:pPr>
      <w:r w:rsidRPr="00F83A11">
        <w:rPr>
          <w:spacing w:val="0"/>
          <w:szCs w:val="28"/>
          <w:lang w:eastAsia="ar-SA"/>
        </w:rPr>
        <w:t>третичный</w:t>
      </w:r>
    </w:p>
    <w:p w:rsidR="00D56B0D" w:rsidRPr="00F83A11" w:rsidRDefault="00D56B0D" w:rsidP="00222513">
      <w:pPr>
        <w:widowControl/>
        <w:shd w:val="clear" w:color="auto" w:fill="FFFFFF"/>
        <w:tabs>
          <w:tab w:val="left" w:pos="360"/>
        </w:tabs>
        <w:ind w:left="0"/>
        <w:jc w:val="left"/>
        <w:rPr>
          <w:spacing w:val="0"/>
          <w:szCs w:val="28"/>
          <w:lang w:eastAsia="ar-SA"/>
        </w:rPr>
      </w:pPr>
    </w:p>
    <w:p w:rsidR="00D56B0D" w:rsidRPr="00F83A11" w:rsidRDefault="00D56B0D" w:rsidP="00222513">
      <w:pPr>
        <w:widowControl/>
        <w:shd w:val="clear" w:color="auto" w:fill="FFFFFF"/>
        <w:tabs>
          <w:tab w:val="left" w:pos="360"/>
        </w:tabs>
        <w:ind w:left="0"/>
        <w:jc w:val="left"/>
        <w:rPr>
          <w:spacing w:val="0"/>
          <w:w w:val="101"/>
          <w:szCs w:val="28"/>
          <w:lang w:eastAsia="ar-SA"/>
        </w:rPr>
      </w:pPr>
      <w:r w:rsidRPr="00F83A11">
        <w:rPr>
          <w:spacing w:val="0"/>
          <w:szCs w:val="28"/>
          <w:lang w:eastAsia="ar-SA"/>
        </w:rPr>
        <w:t xml:space="preserve">0449. </w:t>
      </w:r>
      <w:r w:rsidRPr="00F83A11">
        <w:rPr>
          <w:spacing w:val="0"/>
          <w:w w:val="101"/>
          <w:szCs w:val="28"/>
          <w:lang w:eastAsia="ar-SA"/>
        </w:rPr>
        <w:t xml:space="preserve">ЗАКОНОДАТЕЛЬНЫЕ МЕРОПРИЯТИЯ ПО РАЗДЕЛУ ГИГИЕНЫ - ОХРАНА АТМОСФЕРНОГО ВОЗДУХА </w:t>
      </w:r>
    </w:p>
    <w:p w:rsidR="00D56B0D" w:rsidRPr="00F83A11" w:rsidRDefault="00D56B0D" w:rsidP="009003BD">
      <w:pPr>
        <w:widowControl/>
        <w:numPr>
          <w:ilvl w:val="1"/>
          <w:numId w:val="41"/>
        </w:numPr>
        <w:shd w:val="clear" w:color="auto" w:fill="FFFFFF"/>
        <w:tabs>
          <w:tab w:val="left" w:pos="3195"/>
        </w:tabs>
        <w:ind w:left="1560" w:firstLine="0"/>
        <w:jc w:val="left"/>
        <w:rPr>
          <w:spacing w:val="0"/>
          <w:w w:val="101"/>
          <w:szCs w:val="28"/>
          <w:lang w:eastAsia="ar-SA"/>
        </w:rPr>
      </w:pPr>
      <w:r w:rsidRPr="00F83A11">
        <w:rPr>
          <w:spacing w:val="0"/>
          <w:w w:val="101"/>
          <w:szCs w:val="28"/>
          <w:lang w:eastAsia="ar-SA"/>
        </w:rPr>
        <w:t xml:space="preserve">организация санитарно-защитных зон </w:t>
      </w:r>
    </w:p>
    <w:p w:rsidR="00D56B0D" w:rsidRPr="00F83A11" w:rsidRDefault="00D56B0D" w:rsidP="009003BD">
      <w:pPr>
        <w:widowControl/>
        <w:numPr>
          <w:ilvl w:val="1"/>
          <w:numId w:val="41"/>
        </w:numPr>
        <w:shd w:val="clear" w:color="auto" w:fill="FFFFFF"/>
        <w:tabs>
          <w:tab w:val="left" w:pos="3195"/>
        </w:tabs>
        <w:ind w:left="1560" w:firstLine="0"/>
        <w:jc w:val="left"/>
        <w:rPr>
          <w:spacing w:val="0"/>
          <w:w w:val="101"/>
          <w:szCs w:val="28"/>
          <w:lang w:eastAsia="ar-SA"/>
        </w:rPr>
      </w:pPr>
      <w:r w:rsidRPr="00F83A11">
        <w:rPr>
          <w:spacing w:val="0"/>
          <w:w w:val="101"/>
          <w:szCs w:val="28"/>
          <w:lang w:eastAsia="ar-SA"/>
        </w:rPr>
        <w:t xml:space="preserve">разработка стандартов на сырьё </w:t>
      </w:r>
    </w:p>
    <w:p w:rsidR="00D56B0D" w:rsidRPr="00F83A11" w:rsidRDefault="00D56B0D" w:rsidP="009003BD">
      <w:pPr>
        <w:widowControl/>
        <w:numPr>
          <w:ilvl w:val="1"/>
          <w:numId w:val="41"/>
        </w:numPr>
        <w:shd w:val="clear" w:color="auto" w:fill="FFFFFF"/>
        <w:tabs>
          <w:tab w:val="left" w:pos="3195"/>
        </w:tabs>
        <w:ind w:left="1560" w:firstLine="0"/>
        <w:jc w:val="left"/>
        <w:rPr>
          <w:spacing w:val="0"/>
          <w:w w:val="101"/>
          <w:szCs w:val="28"/>
          <w:lang w:eastAsia="ar-SA"/>
        </w:rPr>
      </w:pPr>
      <w:r w:rsidRPr="00F83A11">
        <w:rPr>
          <w:spacing w:val="0"/>
          <w:w w:val="101"/>
          <w:szCs w:val="28"/>
          <w:lang w:eastAsia="ar-SA"/>
        </w:rPr>
        <w:t xml:space="preserve">использование экологически чистых технологий </w:t>
      </w:r>
    </w:p>
    <w:p w:rsidR="00D56B0D" w:rsidRPr="00F83A11" w:rsidRDefault="00D56B0D" w:rsidP="009003BD">
      <w:pPr>
        <w:widowControl/>
        <w:numPr>
          <w:ilvl w:val="1"/>
          <w:numId w:val="41"/>
        </w:numPr>
        <w:shd w:val="clear" w:color="auto" w:fill="FFFFFF"/>
        <w:tabs>
          <w:tab w:val="left" w:pos="3195"/>
        </w:tabs>
        <w:ind w:left="1560" w:firstLine="0"/>
        <w:jc w:val="left"/>
        <w:rPr>
          <w:spacing w:val="0"/>
          <w:szCs w:val="28"/>
          <w:lang w:eastAsia="ar-SA"/>
        </w:rPr>
      </w:pPr>
      <w:r w:rsidRPr="00F83A11">
        <w:rPr>
          <w:spacing w:val="0"/>
          <w:szCs w:val="28"/>
          <w:lang w:eastAsia="ar-SA"/>
        </w:rPr>
        <w:t xml:space="preserve">использование фильтров </w:t>
      </w:r>
    </w:p>
    <w:p w:rsidR="00D56B0D" w:rsidRPr="00F83A11" w:rsidRDefault="00D56B0D" w:rsidP="009003BD">
      <w:pPr>
        <w:widowControl/>
        <w:numPr>
          <w:ilvl w:val="1"/>
          <w:numId w:val="41"/>
        </w:numPr>
        <w:shd w:val="clear" w:color="auto" w:fill="FFFFFF"/>
        <w:tabs>
          <w:tab w:val="left" w:pos="3195"/>
        </w:tabs>
        <w:ind w:left="1560" w:firstLine="0"/>
        <w:jc w:val="left"/>
        <w:rPr>
          <w:spacing w:val="0"/>
          <w:w w:val="101"/>
          <w:szCs w:val="28"/>
          <w:lang w:eastAsia="ar-SA"/>
        </w:rPr>
      </w:pPr>
      <w:r w:rsidRPr="00F83A11">
        <w:rPr>
          <w:spacing w:val="0"/>
          <w:w w:val="101"/>
          <w:szCs w:val="28"/>
          <w:lang w:eastAsia="ar-SA"/>
        </w:rPr>
        <w:t>разработка санитарных правил и норм</w:t>
      </w:r>
    </w:p>
    <w:p w:rsidR="00D56B0D" w:rsidRPr="00F83A11" w:rsidRDefault="00D56B0D" w:rsidP="00222513">
      <w:pPr>
        <w:widowControl/>
        <w:suppressAutoHyphens/>
        <w:ind w:left="1560"/>
        <w:jc w:val="left"/>
        <w:rPr>
          <w:spacing w:val="0"/>
          <w:szCs w:val="28"/>
          <w:lang w:eastAsia="ar-SA"/>
        </w:rPr>
      </w:pPr>
    </w:p>
    <w:p w:rsidR="00D56B0D" w:rsidRPr="00F83A11" w:rsidRDefault="00D56B0D" w:rsidP="003675E4">
      <w:pPr>
        <w:widowControl/>
        <w:shd w:val="clear" w:color="auto" w:fill="FFFFFF"/>
        <w:tabs>
          <w:tab w:val="left" w:pos="426"/>
        </w:tabs>
        <w:suppressAutoHyphens/>
        <w:ind w:left="0"/>
        <w:contextualSpacing/>
        <w:jc w:val="left"/>
        <w:rPr>
          <w:spacing w:val="0"/>
          <w:szCs w:val="28"/>
          <w:lang w:eastAsia="ar-SA"/>
        </w:rPr>
      </w:pPr>
      <w:r w:rsidRPr="00F83A11">
        <w:rPr>
          <w:spacing w:val="0"/>
          <w:szCs w:val="28"/>
          <w:lang w:eastAsia="ar-SA"/>
        </w:rPr>
        <w:t>0450. ОДИН ИЗ ГИГИЕНИЧЕСКИХ ПРИНЦИПОВ ОРГАНИЗАЦИИ УЧЕБНОГО ПРОЦЕССА В ПЕРВОМ КЛАССЕ ОБЩЕОБРАЗОВАТЕЛЬНОЙ ШКОЛЫ</w:t>
      </w:r>
    </w:p>
    <w:p w:rsidR="00D56B0D" w:rsidRPr="00F83A11" w:rsidRDefault="00D56B0D" w:rsidP="003675E4">
      <w:pPr>
        <w:widowControl/>
        <w:numPr>
          <w:ilvl w:val="0"/>
          <w:numId w:val="801"/>
        </w:numPr>
        <w:shd w:val="clear" w:color="auto" w:fill="FFFFFF"/>
        <w:tabs>
          <w:tab w:val="left" w:pos="312"/>
        </w:tabs>
        <w:suppressAutoHyphens/>
        <w:contextualSpacing/>
        <w:jc w:val="left"/>
        <w:rPr>
          <w:spacing w:val="0"/>
          <w:szCs w:val="28"/>
          <w:lang w:eastAsia="ar-SA"/>
        </w:rPr>
      </w:pPr>
      <w:r w:rsidRPr="00F83A11">
        <w:rPr>
          <w:spacing w:val="0"/>
          <w:szCs w:val="28"/>
          <w:lang w:eastAsia="ar-SA"/>
        </w:rPr>
        <w:t>учебные нагрузки должны зависеть от состояния здоровья и физического развития ребенка</w:t>
      </w:r>
    </w:p>
    <w:p w:rsidR="00D56B0D" w:rsidRPr="00F83A11" w:rsidRDefault="00D56B0D" w:rsidP="003675E4">
      <w:pPr>
        <w:widowControl/>
        <w:numPr>
          <w:ilvl w:val="0"/>
          <w:numId w:val="801"/>
        </w:numPr>
        <w:shd w:val="clear" w:color="auto" w:fill="FFFFFF"/>
        <w:tabs>
          <w:tab w:val="left" w:pos="312"/>
        </w:tabs>
        <w:suppressAutoHyphens/>
        <w:contextualSpacing/>
        <w:jc w:val="left"/>
        <w:rPr>
          <w:spacing w:val="0"/>
          <w:szCs w:val="28"/>
          <w:lang w:eastAsia="ar-SA"/>
        </w:rPr>
      </w:pPr>
      <w:r w:rsidRPr="00F83A11">
        <w:rPr>
          <w:spacing w:val="0"/>
          <w:szCs w:val="28"/>
          <w:lang w:eastAsia="ar-SA"/>
        </w:rPr>
        <w:t>обучение детей первоклассников должно проводится только в первую смену</w:t>
      </w:r>
    </w:p>
    <w:p w:rsidR="00D56B0D" w:rsidRPr="00F83A11" w:rsidRDefault="00D56B0D" w:rsidP="003675E4">
      <w:pPr>
        <w:widowControl/>
        <w:numPr>
          <w:ilvl w:val="0"/>
          <w:numId w:val="801"/>
        </w:numPr>
        <w:shd w:val="clear" w:color="auto" w:fill="FFFFFF"/>
        <w:tabs>
          <w:tab w:val="left" w:pos="312"/>
        </w:tabs>
        <w:suppressAutoHyphens/>
        <w:contextualSpacing/>
        <w:jc w:val="left"/>
        <w:rPr>
          <w:spacing w:val="0"/>
          <w:szCs w:val="28"/>
          <w:lang w:eastAsia="ar-SA"/>
        </w:rPr>
      </w:pPr>
      <w:r w:rsidRPr="00F83A11">
        <w:rPr>
          <w:spacing w:val="0"/>
          <w:szCs w:val="28"/>
          <w:lang w:eastAsia="ar-SA"/>
        </w:rPr>
        <w:t>учебные нагрузки должны зависеть от степени готовности детей к школе</w:t>
      </w:r>
    </w:p>
    <w:p w:rsidR="00D56B0D" w:rsidRPr="00F83A11" w:rsidRDefault="00D56B0D" w:rsidP="003675E4">
      <w:pPr>
        <w:widowControl/>
        <w:numPr>
          <w:ilvl w:val="0"/>
          <w:numId w:val="801"/>
        </w:numPr>
        <w:shd w:val="clear" w:color="auto" w:fill="FFFFFF"/>
        <w:tabs>
          <w:tab w:val="left" w:pos="312"/>
        </w:tabs>
        <w:suppressAutoHyphens/>
        <w:contextualSpacing/>
        <w:jc w:val="left"/>
        <w:rPr>
          <w:spacing w:val="0"/>
          <w:szCs w:val="28"/>
          <w:lang w:eastAsia="ar-SA"/>
        </w:rPr>
      </w:pPr>
      <w:r w:rsidRPr="00F83A11">
        <w:rPr>
          <w:spacing w:val="0"/>
          <w:szCs w:val="28"/>
          <w:lang w:eastAsia="ar-SA"/>
        </w:rPr>
        <w:t>обучение детей-первоклассников должно проводиться по режиму детского дошкольного учреждения</w:t>
      </w:r>
    </w:p>
    <w:p w:rsidR="00D56B0D" w:rsidRPr="00F83A11" w:rsidRDefault="00D56B0D" w:rsidP="003675E4">
      <w:pPr>
        <w:widowControl/>
        <w:numPr>
          <w:ilvl w:val="0"/>
          <w:numId w:val="801"/>
        </w:numPr>
        <w:shd w:val="clear" w:color="auto" w:fill="FFFFFF"/>
        <w:tabs>
          <w:tab w:val="left" w:pos="312"/>
        </w:tabs>
        <w:suppressAutoHyphens/>
        <w:contextualSpacing/>
        <w:jc w:val="left"/>
        <w:rPr>
          <w:spacing w:val="0"/>
          <w:szCs w:val="28"/>
          <w:lang w:eastAsia="ar-SA"/>
        </w:rPr>
      </w:pPr>
      <w:r w:rsidRPr="00F83A11">
        <w:rPr>
          <w:spacing w:val="0"/>
          <w:szCs w:val="28"/>
          <w:lang w:eastAsia="ar-SA"/>
        </w:rPr>
        <w:t>для детей-первоклассников должен быть организован дневной сон</w:t>
      </w:r>
    </w:p>
    <w:p w:rsidR="00D56B0D" w:rsidRPr="00F83A11" w:rsidRDefault="00D56B0D" w:rsidP="00222513">
      <w:pPr>
        <w:widowControl/>
        <w:shd w:val="clear" w:color="auto" w:fill="FFFFFF"/>
        <w:tabs>
          <w:tab w:val="left" w:pos="240"/>
        </w:tabs>
        <w:suppressAutoHyphens/>
        <w:ind w:left="0" w:firstLine="709"/>
        <w:jc w:val="left"/>
        <w:rPr>
          <w:spacing w:val="0"/>
          <w:szCs w:val="28"/>
          <w:lang w:eastAsia="ar-SA"/>
        </w:rPr>
      </w:pPr>
    </w:p>
    <w:p w:rsidR="00D56B0D" w:rsidRPr="00F83A11" w:rsidRDefault="00D56B0D" w:rsidP="00222513">
      <w:pPr>
        <w:widowControl/>
        <w:shd w:val="clear" w:color="auto" w:fill="FFFFFF"/>
        <w:tabs>
          <w:tab w:val="left" w:pos="365"/>
        </w:tabs>
        <w:ind w:left="0"/>
        <w:jc w:val="left"/>
        <w:rPr>
          <w:spacing w:val="0"/>
          <w:szCs w:val="28"/>
          <w:lang w:eastAsia="ar-SA"/>
        </w:rPr>
      </w:pPr>
      <w:r w:rsidRPr="00F83A11">
        <w:rPr>
          <w:spacing w:val="0"/>
          <w:szCs w:val="28"/>
          <w:lang w:eastAsia="ar-SA"/>
        </w:rPr>
        <w:t xml:space="preserve">0451. ГИГИЕНИЧЕСКОЕ ЗНАЧЕНИЕ ВОДЫ </w:t>
      </w:r>
    </w:p>
    <w:p w:rsidR="00D56B0D" w:rsidRPr="00F83A11" w:rsidRDefault="00D56B0D" w:rsidP="009003BD">
      <w:pPr>
        <w:widowControl/>
        <w:numPr>
          <w:ilvl w:val="1"/>
          <w:numId w:val="42"/>
        </w:numPr>
        <w:shd w:val="clear" w:color="auto" w:fill="FFFFFF"/>
        <w:tabs>
          <w:tab w:val="left" w:pos="3075"/>
        </w:tabs>
        <w:ind w:left="1560" w:firstLine="0"/>
        <w:jc w:val="left"/>
        <w:rPr>
          <w:spacing w:val="0"/>
          <w:szCs w:val="28"/>
          <w:lang w:eastAsia="ar-SA"/>
        </w:rPr>
      </w:pPr>
      <w:r w:rsidRPr="00F83A11">
        <w:rPr>
          <w:spacing w:val="0"/>
          <w:szCs w:val="28"/>
          <w:lang w:eastAsia="ar-SA"/>
        </w:rPr>
        <w:t>приготовление жидких лекарственных средств</w:t>
      </w:r>
    </w:p>
    <w:p w:rsidR="00D56B0D" w:rsidRPr="00F83A11" w:rsidRDefault="00D56B0D" w:rsidP="009003BD">
      <w:pPr>
        <w:widowControl/>
        <w:numPr>
          <w:ilvl w:val="1"/>
          <w:numId w:val="42"/>
        </w:numPr>
        <w:shd w:val="clear" w:color="auto" w:fill="FFFFFF"/>
        <w:tabs>
          <w:tab w:val="left" w:pos="3075"/>
        </w:tabs>
        <w:ind w:left="1560" w:firstLine="0"/>
        <w:jc w:val="left"/>
        <w:rPr>
          <w:spacing w:val="0"/>
          <w:szCs w:val="28"/>
          <w:lang w:eastAsia="ar-SA"/>
        </w:rPr>
      </w:pPr>
      <w:r w:rsidRPr="00F83A11">
        <w:rPr>
          <w:spacing w:val="0"/>
          <w:szCs w:val="28"/>
          <w:lang w:eastAsia="ar-SA"/>
        </w:rPr>
        <w:t>проведение бальнеологических процедур</w:t>
      </w:r>
    </w:p>
    <w:p w:rsidR="00D56B0D" w:rsidRPr="00F83A11" w:rsidRDefault="00D56B0D" w:rsidP="009003BD">
      <w:pPr>
        <w:widowControl/>
        <w:numPr>
          <w:ilvl w:val="1"/>
          <w:numId w:val="42"/>
        </w:numPr>
        <w:shd w:val="clear" w:color="auto" w:fill="FFFFFF"/>
        <w:tabs>
          <w:tab w:val="left" w:pos="3075"/>
        </w:tabs>
        <w:ind w:left="1560" w:firstLine="0"/>
        <w:jc w:val="left"/>
        <w:rPr>
          <w:spacing w:val="0"/>
          <w:szCs w:val="28"/>
          <w:lang w:eastAsia="ar-SA"/>
        </w:rPr>
      </w:pPr>
      <w:r w:rsidRPr="00F83A11">
        <w:rPr>
          <w:spacing w:val="0"/>
          <w:szCs w:val="28"/>
          <w:lang w:eastAsia="ar-SA"/>
        </w:rPr>
        <w:t>поддержание водно-солевого баланса в организме</w:t>
      </w:r>
    </w:p>
    <w:p w:rsidR="00D56B0D" w:rsidRPr="00F83A11" w:rsidRDefault="00D56B0D" w:rsidP="009003BD">
      <w:pPr>
        <w:widowControl/>
        <w:numPr>
          <w:ilvl w:val="1"/>
          <w:numId w:val="42"/>
        </w:numPr>
        <w:shd w:val="clear" w:color="auto" w:fill="FFFFFF"/>
        <w:tabs>
          <w:tab w:val="left" w:pos="3176"/>
        </w:tabs>
        <w:ind w:left="1560" w:firstLine="0"/>
        <w:jc w:val="left"/>
        <w:rPr>
          <w:spacing w:val="0"/>
          <w:szCs w:val="28"/>
          <w:lang w:eastAsia="ar-SA"/>
        </w:rPr>
      </w:pPr>
      <w:r w:rsidRPr="00F83A11">
        <w:rPr>
          <w:spacing w:val="0"/>
          <w:szCs w:val="28"/>
          <w:lang w:eastAsia="ar-SA"/>
        </w:rPr>
        <w:t>поддержание чистоты тела, населенного пункта</w:t>
      </w:r>
    </w:p>
    <w:p w:rsidR="00D56B0D" w:rsidRPr="00F83A11" w:rsidRDefault="00D56B0D" w:rsidP="009003BD">
      <w:pPr>
        <w:widowControl/>
        <w:numPr>
          <w:ilvl w:val="1"/>
          <w:numId w:val="42"/>
        </w:numPr>
        <w:shd w:val="clear" w:color="auto" w:fill="FFFFFF"/>
        <w:tabs>
          <w:tab w:val="left" w:pos="3176"/>
        </w:tabs>
        <w:ind w:left="1560" w:firstLine="0"/>
        <w:jc w:val="left"/>
        <w:rPr>
          <w:spacing w:val="0"/>
          <w:szCs w:val="28"/>
          <w:lang w:eastAsia="ar-SA"/>
        </w:rPr>
      </w:pPr>
      <w:r w:rsidRPr="00F83A11">
        <w:rPr>
          <w:spacing w:val="0"/>
          <w:szCs w:val="28"/>
          <w:lang w:eastAsia="ar-SA"/>
        </w:rPr>
        <w:t>препятствие распространению эндемий</w:t>
      </w:r>
    </w:p>
    <w:p w:rsidR="00D56B0D" w:rsidRPr="00F83A11" w:rsidRDefault="00D56B0D" w:rsidP="00222513">
      <w:pPr>
        <w:widowControl/>
        <w:suppressAutoHyphens/>
        <w:ind w:left="1560"/>
        <w:jc w:val="left"/>
        <w:rPr>
          <w:spacing w:val="0"/>
          <w:szCs w:val="28"/>
          <w:lang w:eastAsia="ar-SA"/>
        </w:rPr>
      </w:pPr>
    </w:p>
    <w:p w:rsidR="00D56B0D" w:rsidRPr="00F83A11" w:rsidRDefault="00D56B0D" w:rsidP="00222513">
      <w:pPr>
        <w:widowControl/>
        <w:ind w:left="0"/>
        <w:jc w:val="left"/>
        <w:rPr>
          <w:spacing w:val="0"/>
          <w:szCs w:val="28"/>
          <w:lang w:eastAsia="ar-SA"/>
        </w:rPr>
      </w:pPr>
      <w:r w:rsidRPr="00F83A11">
        <w:rPr>
          <w:spacing w:val="0"/>
          <w:szCs w:val="28"/>
          <w:lang w:eastAsia="ar-SA"/>
        </w:rPr>
        <w:t>0452. ЦЕЛЬ БОЛЬНИЧНОЙ ГИГИЕНЫ - ЭТО</w:t>
      </w:r>
    </w:p>
    <w:p w:rsidR="00D56B0D" w:rsidRPr="00F83A11" w:rsidRDefault="00D56B0D" w:rsidP="009003BD">
      <w:pPr>
        <w:widowControl/>
        <w:numPr>
          <w:ilvl w:val="1"/>
          <w:numId w:val="43"/>
        </w:numPr>
        <w:ind w:left="1560" w:firstLine="0"/>
        <w:jc w:val="left"/>
        <w:rPr>
          <w:spacing w:val="0"/>
          <w:szCs w:val="28"/>
          <w:lang w:eastAsia="ar-SA"/>
        </w:rPr>
      </w:pPr>
      <w:r w:rsidRPr="00F83A11">
        <w:rPr>
          <w:spacing w:val="0"/>
          <w:szCs w:val="28"/>
          <w:lang w:eastAsia="ar-SA"/>
        </w:rPr>
        <w:t>изучение производства лекарственных средств</w:t>
      </w:r>
    </w:p>
    <w:p w:rsidR="00D56B0D" w:rsidRPr="00F83A11" w:rsidRDefault="00D56B0D" w:rsidP="009003BD">
      <w:pPr>
        <w:widowControl/>
        <w:numPr>
          <w:ilvl w:val="1"/>
          <w:numId w:val="43"/>
        </w:numPr>
        <w:ind w:left="1560" w:firstLine="0"/>
        <w:jc w:val="left"/>
        <w:rPr>
          <w:spacing w:val="0"/>
          <w:szCs w:val="28"/>
          <w:lang w:eastAsia="ar-SA"/>
        </w:rPr>
      </w:pPr>
      <w:r w:rsidRPr="00F83A11">
        <w:rPr>
          <w:spacing w:val="0"/>
          <w:szCs w:val="28"/>
          <w:lang w:eastAsia="ar-SA"/>
        </w:rPr>
        <w:t>изучение методов лечение больных</w:t>
      </w:r>
    </w:p>
    <w:p w:rsidR="00D56B0D" w:rsidRPr="00F83A11" w:rsidRDefault="00D56B0D" w:rsidP="009003BD">
      <w:pPr>
        <w:widowControl/>
        <w:numPr>
          <w:ilvl w:val="1"/>
          <w:numId w:val="43"/>
        </w:numPr>
        <w:ind w:left="1560" w:firstLine="0"/>
        <w:jc w:val="left"/>
        <w:rPr>
          <w:spacing w:val="0"/>
          <w:szCs w:val="28"/>
          <w:lang w:eastAsia="ar-SA"/>
        </w:rPr>
      </w:pPr>
      <w:r w:rsidRPr="00F83A11">
        <w:rPr>
          <w:spacing w:val="0"/>
          <w:szCs w:val="28"/>
          <w:lang w:eastAsia="ar-SA"/>
        </w:rPr>
        <w:t>разработка новых рабочих мест</w:t>
      </w:r>
    </w:p>
    <w:p w:rsidR="00D56B0D" w:rsidRPr="00F83A11" w:rsidRDefault="00D56B0D" w:rsidP="009003BD">
      <w:pPr>
        <w:widowControl/>
        <w:numPr>
          <w:ilvl w:val="1"/>
          <w:numId w:val="43"/>
        </w:numPr>
        <w:ind w:left="1560" w:firstLine="0"/>
        <w:jc w:val="left"/>
        <w:rPr>
          <w:spacing w:val="0"/>
          <w:szCs w:val="28"/>
          <w:lang w:eastAsia="ar-SA"/>
        </w:rPr>
      </w:pPr>
      <w:r w:rsidRPr="00F83A11">
        <w:rPr>
          <w:spacing w:val="0"/>
          <w:szCs w:val="28"/>
          <w:lang w:eastAsia="ar-SA"/>
        </w:rPr>
        <w:t>оптимизация больничной среды</w:t>
      </w:r>
    </w:p>
    <w:p w:rsidR="00D56B0D" w:rsidRPr="00F83A11" w:rsidRDefault="00D56B0D" w:rsidP="009003BD">
      <w:pPr>
        <w:widowControl/>
        <w:numPr>
          <w:ilvl w:val="1"/>
          <w:numId w:val="43"/>
        </w:numPr>
        <w:ind w:left="1560" w:firstLine="0"/>
        <w:jc w:val="left"/>
        <w:rPr>
          <w:spacing w:val="0"/>
          <w:szCs w:val="28"/>
          <w:lang w:eastAsia="ar-SA"/>
        </w:rPr>
      </w:pPr>
      <w:r w:rsidRPr="00F83A11">
        <w:rPr>
          <w:spacing w:val="0"/>
          <w:szCs w:val="28"/>
          <w:lang w:eastAsia="ar-SA"/>
        </w:rPr>
        <w:t>изучение способов эвакуации больных при чрезвычайных ситуациях</w:t>
      </w:r>
    </w:p>
    <w:p w:rsidR="00D56B0D" w:rsidRPr="00F83A11" w:rsidRDefault="00D56B0D" w:rsidP="00222513">
      <w:pPr>
        <w:widowControl/>
        <w:tabs>
          <w:tab w:val="left" w:pos="0"/>
        </w:tabs>
        <w:suppressAutoHyphens/>
        <w:ind w:left="1560"/>
        <w:jc w:val="left"/>
        <w:rPr>
          <w:spacing w:val="0"/>
          <w:szCs w:val="28"/>
          <w:lang w:eastAsia="ar-SA"/>
        </w:rPr>
      </w:pPr>
    </w:p>
    <w:p w:rsidR="00D56B0D" w:rsidRPr="00F83A11" w:rsidRDefault="00D56B0D" w:rsidP="00222513">
      <w:pPr>
        <w:widowControl/>
        <w:ind w:left="0"/>
        <w:jc w:val="left"/>
        <w:rPr>
          <w:spacing w:val="0"/>
          <w:szCs w:val="28"/>
          <w:lang w:eastAsia="ar-SA"/>
        </w:rPr>
      </w:pPr>
      <w:r w:rsidRPr="00F83A11">
        <w:rPr>
          <w:spacing w:val="0"/>
          <w:szCs w:val="28"/>
          <w:lang w:eastAsia="ar-SA"/>
        </w:rPr>
        <w:t>0453. НАИМЕНЬШИЙ РИСК ВОЗНИКНОВЕНИЯ ВНУТРИБОЛЬНИЧНЫХ ИНФЕКЦИЙ ОБЕСПЕЧИВАЕТ СИСТЕМА ЗАСТРОЙКИ БОЛЬНИЦ</w:t>
      </w:r>
    </w:p>
    <w:p w:rsidR="00D56B0D" w:rsidRPr="00F83A11" w:rsidRDefault="00D56B0D" w:rsidP="009003BD">
      <w:pPr>
        <w:widowControl/>
        <w:numPr>
          <w:ilvl w:val="1"/>
          <w:numId w:val="44"/>
        </w:numPr>
        <w:ind w:left="1560" w:firstLine="0"/>
        <w:jc w:val="left"/>
        <w:rPr>
          <w:spacing w:val="0"/>
          <w:szCs w:val="28"/>
          <w:lang w:eastAsia="ar-SA"/>
        </w:rPr>
      </w:pPr>
      <w:r w:rsidRPr="00F83A11">
        <w:rPr>
          <w:spacing w:val="0"/>
          <w:szCs w:val="28"/>
          <w:lang w:eastAsia="ar-SA"/>
        </w:rPr>
        <w:t>децентрализованная</w:t>
      </w:r>
    </w:p>
    <w:p w:rsidR="00D56B0D" w:rsidRPr="00F83A11" w:rsidRDefault="00D56B0D" w:rsidP="009003BD">
      <w:pPr>
        <w:widowControl/>
        <w:numPr>
          <w:ilvl w:val="1"/>
          <w:numId w:val="44"/>
        </w:numPr>
        <w:ind w:left="1560" w:firstLine="0"/>
        <w:jc w:val="left"/>
        <w:rPr>
          <w:spacing w:val="0"/>
          <w:szCs w:val="28"/>
          <w:lang w:eastAsia="ar-SA"/>
        </w:rPr>
      </w:pPr>
      <w:r w:rsidRPr="00F83A11">
        <w:rPr>
          <w:spacing w:val="0"/>
          <w:szCs w:val="28"/>
          <w:lang w:eastAsia="ar-SA"/>
        </w:rPr>
        <w:t>блочная</w:t>
      </w:r>
    </w:p>
    <w:p w:rsidR="00D56B0D" w:rsidRPr="00F83A11" w:rsidRDefault="00D56B0D" w:rsidP="009003BD">
      <w:pPr>
        <w:widowControl/>
        <w:numPr>
          <w:ilvl w:val="1"/>
          <w:numId w:val="44"/>
        </w:numPr>
        <w:ind w:left="1560" w:firstLine="0"/>
        <w:jc w:val="left"/>
        <w:rPr>
          <w:spacing w:val="0"/>
          <w:szCs w:val="28"/>
          <w:lang w:eastAsia="ar-SA"/>
        </w:rPr>
      </w:pPr>
      <w:r w:rsidRPr="00F83A11">
        <w:rPr>
          <w:spacing w:val="0"/>
          <w:szCs w:val="28"/>
          <w:lang w:eastAsia="ar-SA"/>
        </w:rPr>
        <w:t>смешанная</w:t>
      </w:r>
    </w:p>
    <w:p w:rsidR="00D56B0D" w:rsidRPr="00F83A11" w:rsidRDefault="00D56B0D" w:rsidP="009003BD">
      <w:pPr>
        <w:widowControl/>
        <w:numPr>
          <w:ilvl w:val="1"/>
          <w:numId w:val="44"/>
        </w:numPr>
        <w:ind w:left="1560" w:firstLine="0"/>
        <w:jc w:val="left"/>
        <w:rPr>
          <w:spacing w:val="0"/>
          <w:szCs w:val="28"/>
          <w:lang w:eastAsia="ar-SA"/>
        </w:rPr>
      </w:pPr>
      <w:r w:rsidRPr="00F83A11">
        <w:rPr>
          <w:spacing w:val="0"/>
          <w:szCs w:val="28"/>
          <w:lang w:eastAsia="ar-SA"/>
        </w:rPr>
        <w:t>централизованная</w:t>
      </w:r>
    </w:p>
    <w:p w:rsidR="00D56B0D" w:rsidRPr="00F83A11" w:rsidRDefault="00D56B0D" w:rsidP="009003BD">
      <w:pPr>
        <w:widowControl/>
        <w:numPr>
          <w:ilvl w:val="1"/>
          <w:numId w:val="44"/>
        </w:numPr>
        <w:ind w:left="1560" w:firstLine="0"/>
        <w:jc w:val="left"/>
        <w:rPr>
          <w:spacing w:val="0"/>
          <w:szCs w:val="28"/>
          <w:lang w:eastAsia="ar-SA"/>
        </w:rPr>
      </w:pPr>
      <w:r w:rsidRPr="00F83A11">
        <w:rPr>
          <w:spacing w:val="0"/>
          <w:szCs w:val="28"/>
          <w:lang w:eastAsia="ar-SA"/>
        </w:rPr>
        <w:t>павильонная</w:t>
      </w:r>
    </w:p>
    <w:p w:rsidR="00D56B0D" w:rsidRPr="00F83A11" w:rsidRDefault="00D56B0D" w:rsidP="00222513">
      <w:pPr>
        <w:widowControl/>
        <w:suppressAutoHyphens/>
        <w:ind w:left="1560"/>
        <w:jc w:val="left"/>
        <w:rPr>
          <w:spacing w:val="0"/>
          <w:szCs w:val="28"/>
          <w:lang w:eastAsia="ar-SA"/>
        </w:rPr>
      </w:pPr>
    </w:p>
    <w:p w:rsidR="00D56B0D" w:rsidRPr="00F83A11" w:rsidRDefault="00D56B0D" w:rsidP="00222513">
      <w:pPr>
        <w:widowControl/>
        <w:ind w:left="0"/>
        <w:jc w:val="left"/>
        <w:rPr>
          <w:spacing w:val="0"/>
          <w:szCs w:val="28"/>
          <w:lang w:eastAsia="ar-SA"/>
        </w:rPr>
      </w:pPr>
      <w:r w:rsidRPr="00F83A11">
        <w:rPr>
          <w:spacing w:val="0"/>
          <w:szCs w:val="28"/>
          <w:lang w:eastAsia="ar-SA"/>
        </w:rPr>
        <w:t>0454. ФАКТОРЫ, ВЛИЯЮЩИЕ НА ПИТАНИЕ</w:t>
      </w:r>
    </w:p>
    <w:p w:rsidR="00D56B0D" w:rsidRPr="00F83A11" w:rsidRDefault="00D56B0D" w:rsidP="009003BD">
      <w:pPr>
        <w:widowControl/>
        <w:numPr>
          <w:ilvl w:val="1"/>
          <w:numId w:val="45"/>
        </w:numPr>
        <w:ind w:left="1560" w:firstLine="0"/>
        <w:jc w:val="left"/>
        <w:rPr>
          <w:spacing w:val="0"/>
          <w:szCs w:val="28"/>
          <w:lang w:eastAsia="ar-SA"/>
        </w:rPr>
      </w:pPr>
      <w:r w:rsidRPr="00F83A11">
        <w:rPr>
          <w:spacing w:val="0"/>
          <w:szCs w:val="28"/>
          <w:lang w:eastAsia="ar-SA"/>
        </w:rPr>
        <w:t>жилищные условия, условия труда</w:t>
      </w:r>
    </w:p>
    <w:p w:rsidR="00D56B0D" w:rsidRPr="00F83A11" w:rsidRDefault="00D56B0D" w:rsidP="009003BD">
      <w:pPr>
        <w:widowControl/>
        <w:numPr>
          <w:ilvl w:val="1"/>
          <w:numId w:val="45"/>
        </w:numPr>
        <w:ind w:left="1560" w:firstLine="0"/>
        <w:jc w:val="left"/>
        <w:rPr>
          <w:spacing w:val="0"/>
          <w:szCs w:val="28"/>
          <w:lang w:eastAsia="ar-SA"/>
        </w:rPr>
      </w:pPr>
      <w:r w:rsidRPr="00F83A11">
        <w:rPr>
          <w:spacing w:val="0"/>
          <w:szCs w:val="28"/>
          <w:lang w:eastAsia="ar-SA"/>
        </w:rPr>
        <w:t>пол, возраст, физическая активность</w:t>
      </w:r>
    </w:p>
    <w:p w:rsidR="00D56B0D" w:rsidRPr="00F83A11" w:rsidRDefault="00D56B0D" w:rsidP="009003BD">
      <w:pPr>
        <w:widowControl/>
        <w:numPr>
          <w:ilvl w:val="1"/>
          <w:numId w:val="45"/>
        </w:numPr>
        <w:ind w:left="1560" w:firstLine="0"/>
        <w:jc w:val="left"/>
        <w:rPr>
          <w:spacing w:val="0"/>
          <w:szCs w:val="28"/>
          <w:lang w:eastAsia="ar-SA"/>
        </w:rPr>
      </w:pPr>
      <w:r w:rsidRPr="00F83A11">
        <w:rPr>
          <w:spacing w:val="0"/>
          <w:szCs w:val="28"/>
          <w:lang w:eastAsia="ar-SA"/>
        </w:rPr>
        <w:t xml:space="preserve">физическое развитие и воспитание </w:t>
      </w:r>
    </w:p>
    <w:p w:rsidR="00D56B0D" w:rsidRPr="00F83A11" w:rsidRDefault="00D56B0D" w:rsidP="009003BD">
      <w:pPr>
        <w:widowControl/>
        <w:numPr>
          <w:ilvl w:val="1"/>
          <w:numId w:val="45"/>
        </w:numPr>
        <w:ind w:left="1560" w:firstLine="0"/>
        <w:jc w:val="left"/>
        <w:rPr>
          <w:spacing w:val="0"/>
          <w:szCs w:val="28"/>
          <w:lang w:eastAsia="ar-SA"/>
        </w:rPr>
      </w:pPr>
      <w:r w:rsidRPr="00F83A11">
        <w:rPr>
          <w:spacing w:val="0"/>
          <w:szCs w:val="28"/>
          <w:lang w:eastAsia="ar-SA"/>
        </w:rPr>
        <w:t>место жительства (город, село)</w:t>
      </w:r>
    </w:p>
    <w:p w:rsidR="00D56B0D" w:rsidRPr="00F83A11" w:rsidRDefault="00D56B0D" w:rsidP="009003BD">
      <w:pPr>
        <w:widowControl/>
        <w:numPr>
          <w:ilvl w:val="1"/>
          <w:numId w:val="45"/>
        </w:numPr>
        <w:ind w:left="1560" w:firstLine="0"/>
        <w:jc w:val="left"/>
        <w:rPr>
          <w:spacing w:val="0"/>
          <w:szCs w:val="28"/>
          <w:lang w:eastAsia="ar-SA"/>
        </w:rPr>
      </w:pPr>
      <w:r w:rsidRPr="00F83A11">
        <w:rPr>
          <w:spacing w:val="0"/>
          <w:szCs w:val="28"/>
          <w:lang w:eastAsia="ar-SA"/>
        </w:rPr>
        <w:t>несоблюдение законодательных мероприятий</w:t>
      </w:r>
    </w:p>
    <w:p w:rsidR="00D56B0D" w:rsidRPr="00F83A11" w:rsidRDefault="00D56B0D" w:rsidP="00222513">
      <w:pPr>
        <w:widowControl/>
        <w:suppressAutoHyphens/>
        <w:autoSpaceDE w:val="0"/>
        <w:ind w:left="1560"/>
        <w:jc w:val="left"/>
        <w:rPr>
          <w:spacing w:val="0"/>
          <w:szCs w:val="28"/>
          <w:lang w:eastAsia="ar-SA"/>
        </w:rPr>
      </w:pPr>
    </w:p>
    <w:p w:rsidR="00D56B0D" w:rsidRPr="00F83A11" w:rsidRDefault="00D56B0D" w:rsidP="00222513">
      <w:pPr>
        <w:widowControl/>
        <w:tabs>
          <w:tab w:val="left" w:pos="2330"/>
        </w:tabs>
        <w:autoSpaceDE w:val="0"/>
        <w:ind w:left="0"/>
        <w:jc w:val="left"/>
        <w:rPr>
          <w:caps/>
          <w:spacing w:val="0"/>
          <w:szCs w:val="28"/>
          <w:lang w:eastAsia="ar-SA"/>
        </w:rPr>
      </w:pPr>
      <w:r w:rsidRPr="00F83A11">
        <w:rPr>
          <w:caps/>
          <w:spacing w:val="0"/>
          <w:szCs w:val="28"/>
          <w:lang w:eastAsia="ar-SA"/>
        </w:rPr>
        <w:t>0455. Режим питания – это</w:t>
      </w:r>
    </w:p>
    <w:p w:rsidR="00D56B0D" w:rsidRPr="00F83A11" w:rsidRDefault="00D56B0D" w:rsidP="009003BD">
      <w:pPr>
        <w:widowControl/>
        <w:numPr>
          <w:ilvl w:val="1"/>
          <w:numId w:val="46"/>
        </w:numPr>
        <w:autoSpaceDE w:val="0"/>
        <w:ind w:left="1560" w:firstLine="0"/>
        <w:jc w:val="left"/>
        <w:rPr>
          <w:spacing w:val="0"/>
          <w:szCs w:val="28"/>
          <w:lang w:eastAsia="ar-SA"/>
        </w:rPr>
      </w:pPr>
      <w:r w:rsidRPr="00F83A11">
        <w:rPr>
          <w:spacing w:val="0"/>
          <w:szCs w:val="28"/>
          <w:lang w:eastAsia="ar-SA"/>
        </w:rPr>
        <w:t>прием пищи в рабочее время</w:t>
      </w:r>
    </w:p>
    <w:p w:rsidR="00D56B0D" w:rsidRPr="00F83A11" w:rsidRDefault="00D56B0D" w:rsidP="009003BD">
      <w:pPr>
        <w:widowControl/>
        <w:numPr>
          <w:ilvl w:val="1"/>
          <w:numId w:val="46"/>
        </w:numPr>
        <w:autoSpaceDE w:val="0"/>
        <w:ind w:left="1560" w:firstLine="0"/>
        <w:jc w:val="left"/>
        <w:rPr>
          <w:spacing w:val="0"/>
          <w:szCs w:val="28"/>
          <w:lang w:eastAsia="ar-SA"/>
        </w:rPr>
      </w:pPr>
      <w:r w:rsidRPr="00F83A11">
        <w:rPr>
          <w:spacing w:val="0"/>
          <w:szCs w:val="28"/>
          <w:lang w:eastAsia="ar-SA"/>
        </w:rPr>
        <w:t xml:space="preserve">хорошая усвояемость пищи </w:t>
      </w:r>
    </w:p>
    <w:p w:rsidR="00D56B0D" w:rsidRPr="00F83A11" w:rsidRDefault="00D56B0D" w:rsidP="009003BD">
      <w:pPr>
        <w:widowControl/>
        <w:numPr>
          <w:ilvl w:val="1"/>
          <w:numId w:val="46"/>
        </w:numPr>
        <w:autoSpaceDE w:val="0"/>
        <w:ind w:left="1560" w:firstLine="0"/>
        <w:jc w:val="left"/>
        <w:rPr>
          <w:spacing w:val="0"/>
          <w:szCs w:val="28"/>
          <w:lang w:eastAsia="ar-SA"/>
        </w:rPr>
      </w:pPr>
      <w:r w:rsidRPr="00F83A11">
        <w:rPr>
          <w:spacing w:val="0"/>
          <w:szCs w:val="28"/>
          <w:lang w:eastAsia="ar-SA"/>
        </w:rPr>
        <w:t>прием белковой пищи</w:t>
      </w:r>
    </w:p>
    <w:p w:rsidR="00D56B0D" w:rsidRPr="00F83A11" w:rsidRDefault="00D56B0D" w:rsidP="009003BD">
      <w:pPr>
        <w:widowControl/>
        <w:numPr>
          <w:ilvl w:val="1"/>
          <w:numId w:val="46"/>
        </w:numPr>
        <w:autoSpaceDE w:val="0"/>
        <w:ind w:left="1560" w:firstLine="0"/>
        <w:jc w:val="left"/>
        <w:rPr>
          <w:spacing w:val="0"/>
          <w:szCs w:val="28"/>
          <w:lang w:eastAsia="ar-SA"/>
        </w:rPr>
      </w:pPr>
      <w:r w:rsidRPr="00F83A11">
        <w:rPr>
          <w:spacing w:val="0"/>
          <w:szCs w:val="28"/>
          <w:lang w:eastAsia="ar-SA"/>
        </w:rPr>
        <w:t xml:space="preserve">прием пищи в установленное время </w:t>
      </w:r>
    </w:p>
    <w:p w:rsidR="00D56B0D" w:rsidRPr="00F83A11" w:rsidRDefault="00D56B0D" w:rsidP="009003BD">
      <w:pPr>
        <w:widowControl/>
        <w:numPr>
          <w:ilvl w:val="1"/>
          <w:numId w:val="46"/>
        </w:numPr>
        <w:autoSpaceDE w:val="0"/>
        <w:ind w:left="1560" w:firstLine="0"/>
        <w:jc w:val="left"/>
        <w:rPr>
          <w:spacing w:val="0"/>
          <w:szCs w:val="28"/>
          <w:lang w:eastAsia="ar-SA"/>
        </w:rPr>
      </w:pPr>
      <w:r w:rsidRPr="00F83A11">
        <w:rPr>
          <w:spacing w:val="0"/>
          <w:szCs w:val="28"/>
          <w:lang w:eastAsia="ar-SA"/>
        </w:rPr>
        <w:t xml:space="preserve">прием углеводистой пищи </w:t>
      </w:r>
    </w:p>
    <w:p w:rsidR="00D56B0D" w:rsidRPr="00F83A11" w:rsidRDefault="00D56B0D" w:rsidP="00222513">
      <w:pPr>
        <w:widowControl/>
        <w:tabs>
          <w:tab w:val="left" w:pos="2330"/>
        </w:tabs>
        <w:suppressAutoHyphens/>
        <w:autoSpaceDE w:val="0"/>
        <w:ind w:left="0" w:firstLine="709"/>
        <w:jc w:val="left"/>
        <w:rPr>
          <w:spacing w:val="0"/>
          <w:szCs w:val="28"/>
          <w:lang w:eastAsia="ar-SA"/>
        </w:rPr>
      </w:pPr>
    </w:p>
    <w:p w:rsidR="00D56B0D" w:rsidRPr="00F83A11" w:rsidRDefault="00D56B0D" w:rsidP="00222513">
      <w:pPr>
        <w:widowControl/>
        <w:autoSpaceDE w:val="0"/>
        <w:ind w:left="0"/>
        <w:jc w:val="left"/>
        <w:rPr>
          <w:caps/>
          <w:spacing w:val="0"/>
          <w:szCs w:val="28"/>
          <w:lang w:eastAsia="ar-SA"/>
        </w:rPr>
      </w:pPr>
      <w:r w:rsidRPr="00F83A11">
        <w:rPr>
          <w:caps/>
          <w:spacing w:val="0"/>
          <w:szCs w:val="28"/>
          <w:lang w:eastAsia="ar-SA"/>
        </w:rPr>
        <w:t>0456. Продукты, содержащие биологическиценный белок</w:t>
      </w:r>
    </w:p>
    <w:p w:rsidR="00D56B0D" w:rsidRPr="00F83A11" w:rsidRDefault="00D56B0D" w:rsidP="009003BD">
      <w:pPr>
        <w:widowControl/>
        <w:numPr>
          <w:ilvl w:val="1"/>
          <w:numId w:val="47"/>
        </w:numPr>
        <w:autoSpaceDE w:val="0"/>
        <w:ind w:left="1560" w:firstLine="0"/>
        <w:jc w:val="left"/>
        <w:rPr>
          <w:spacing w:val="0"/>
          <w:szCs w:val="28"/>
          <w:lang w:eastAsia="ar-SA"/>
        </w:rPr>
      </w:pPr>
      <w:r w:rsidRPr="00F83A11">
        <w:rPr>
          <w:spacing w:val="0"/>
          <w:szCs w:val="28"/>
          <w:lang w:eastAsia="ar-SA"/>
        </w:rPr>
        <w:t>овощи и бахчевые</w:t>
      </w:r>
    </w:p>
    <w:p w:rsidR="00D56B0D" w:rsidRPr="00F83A11" w:rsidRDefault="00D56B0D" w:rsidP="009003BD">
      <w:pPr>
        <w:widowControl/>
        <w:numPr>
          <w:ilvl w:val="1"/>
          <w:numId w:val="47"/>
        </w:numPr>
        <w:autoSpaceDE w:val="0"/>
        <w:ind w:left="1560" w:firstLine="0"/>
        <w:jc w:val="left"/>
        <w:rPr>
          <w:spacing w:val="0"/>
          <w:szCs w:val="28"/>
          <w:lang w:eastAsia="ar-SA"/>
        </w:rPr>
      </w:pPr>
      <w:r w:rsidRPr="00F83A11">
        <w:rPr>
          <w:spacing w:val="0"/>
          <w:szCs w:val="28"/>
          <w:lang w:eastAsia="ar-SA"/>
        </w:rPr>
        <w:t>фрукты и ягоды</w:t>
      </w:r>
    </w:p>
    <w:p w:rsidR="00D56B0D" w:rsidRPr="00F83A11" w:rsidRDefault="00D56B0D" w:rsidP="009003BD">
      <w:pPr>
        <w:widowControl/>
        <w:numPr>
          <w:ilvl w:val="1"/>
          <w:numId w:val="47"/>
        </w:numPr>
        <w:autoSpaceDE w:val="0"/>
        <w:ind w:left="1560" w:firstLine="0"/>
        <w:jc w:val="left"/>
        <w:rPr>
          <w:spacing w:val="0"/>
          <w:szCs w:val="28"/>
          <w:lang w:eastAsia="ar-SA"/>
        </w:rPr>
      </w:pPr>
      <w:r w:rsidRPr="00F83A11">
        <w:rPr>
          <w:spacing w:val="0"/>
          <w:szCs w:val="28"/>
          <w:lang w:eastAsia="ar-SA"/>
        </w:rPr>
        <w:t>хлеб и хлебопродукты</w:t>
      </w:r>
    </w:p>
    <w:p w:rsidR="00D56B0D" w:rsidRPr="00F83A11" w:rsidRDefault="00D56B0D" w:rsidP="009003BD">
      <w:pPr>
        <w:widowControl/>
        <w:numPr>
          <w:ilvl w:val="1"/>
          <w:numId w:val="47"/>
        </w:numPr>
        <w:autoSpaceDE w:val="0"/>
        <w:ind w:left="1560" w:firstLine="0"/>
        <w:jc w:val="left"/>
        <w:rPr>
          <w:spacing w:val="0"/>
          <w:szCs w:val="28"/>
          <w:lang w:eastAsia="ar-SA"/>
        </w:rPr>
      </w:pPr>
      <w:r w:rsidRPr="00F83A11">
        <w:rPr>
          <w:spacing w:val="0"/>
          <w:szCs w:val="28"/>
          <w:lang w:eastAsia="ar-SA"/>
        </w:rPr>
        <w:t>мясо и мясопродукты</w:t>
      </w:r>
    </w:p>
    <w:p w:rsidR="00D56B0D" w:rsidRPr="00F83A11" w:rsidRDefault="00D56B0D" w:rsidP="009003BD">
      <w:pPr>
        <w:widowControl/>
        <w:numPr>
          <w:ilvl w:val="1"/>
          <w:numId w:val="47"/>
        </w:numPr>
        <w:autoSpaceDE w:val="0"/>
        <w:ind w:left="1560" w:firstLine="0"/>
        <w:jc w:val="left"/>
        <w:rPr>
          <w:spacing w:val="0"/>
          <w:szCs w:val="28"/>
          <w:lang w:eastAsia="ar-SA"/>
        </w:rPr>
      </w:pPr>
      <w:r w:rsidRPr="00F83A11">
        <w:rPr>
          <w:spacing w:val="0"/>
          <w:szCs w:val="28"/>
          <w:lang w:eastAsia="ar-SA"/>
        </w:rPr>
        <w:t xml:space="preserve">крупяные и бобовые изделия </w:t>
      </w:r>
    </w:p>
    <w:p w:rsidR="00D56B0D" w:rsidRPr="00F83A11" w:rsidRDefault="00D56B0D" w:rsidP="00222513">
      <w:pPr>
        <w:widowControl/>
        <w:suppressAutoHyphens/>
        <w:autoSpaceDE w:val="0"/>
        <w:ind w:left="0" w:firstLine="709"/>
        <w:jc w:val="left"/>
        <w:rPr>
          <w:spacing w:val="0"/>
          <w:szCs w:val="28"/>
          <w:lang w:eastAsia="ar-SA"/>
        </w:rPr>
      </w:pPr>
    </w:p>
    <w:p w:rsidR="00D56B0D" w:rsidRPr="00F83A11" w:rsidRDefault="00D56B0D" w:rsidP="00222513">
      <w:pPr>
        <w:widowControl/>
        <w:shd w:val="clear" w:color="auto" w:fill="FFFFFF"/>
        <w:ind w:left="0"/>
        <w:jc w:val="left"/>
        <w:rPr>
          <w:caps/>
          <w:spacing w:val="0"/>
          <w:szCs w:val="28"/>
          <w:lang w:eastAsia="ar-SA"/>
        </w:rPr>
      </w:pPr>
      <w:r w:rsidRPr="00F83A11">
        <w:rPr>
          <w:caps/>
          <w:spacing w:val="0"/>
          <w:szCs w:val="28"/>
          <w:lang w:eastAsia="ar-SA"/>
        </w:rPr>
        <w:t>0457. Продукты – источники пищевых волокон</w:t>
      </w:r>
    </w:p>
    <w:p w:rsidR="00D56B0D" w:rsidRPr="00F83A11" w:rsidRDefault="00D56B0D" w:rsidP="009003BD">
      <w:pPr>
        <w:widowControl/>
        <w:numPr>
          <w:ilvl w:val="1"/>
          <w:numId w:val="48"/>
        </w:numPr>
        <w:shd w:val="clear" w:color="auto" w:fill="FFFFFF"/>
        <w:tabs>
          <w:tab w:val="left" w:pos="3195"/>
        </w:tabs>
        <w:ind w:left="1560" w:firstLine="0"/>
        <w:jc w:val="left"/>
        <w:rPr>
          <w:spacing w:val="-3"/>
          <w:szCs w:val="28"/>
          <w:lang w:eastAsia="ar-SA"/>
        </w:rPr>
      </w:pPr>
      <w:r w:rsidRPr="00F83A11">
        <w:rPr>
          <w:spacing w:val="-3"/>
          <w:szCs w:val="28"/>
          <w:lang w:eastAsia="ar-SA"/>
        </w:rPr>
        <w:t>сахар и сладости</w:t>
      </w:r>
    </w:p>
    <w:p w:rsidR="00D56B0D" w:rsidRPr="00F83A11" w:rsidRDefault="00D56B0D" w:rsidP="009003BD">
      <w:pPr>
        <w:widowControl/>
        <w:numPr>
          <w:ilvl w:val="1"/>
          <w:numId w:val="48"/>
        </w:numPr>
        <w:shd w:val="clear" w:color="auto" w:fill="FFFFFF"/>
        <w:tabs>
          <w:tab w:val="left" w:pos="3195"/>
        </w:tabs>
        <w:ind w:left="1560" w:firstLine="0"/>
        <w:jc w:val="left"/>
        <w:rPr>
          <w:spacing w:val="-2"/>
          <w:szCs w:val="28"/>
          <w:lang w:eastAsia="ar-SA"/>
        </w:rPr>
      </w:pPr>
      <w:r w:rsidRPr="00F83A11">
        <w:rPr>
          <w:spacing w:val="-2"/>
          <w:szCs w:val="28"/>
          <w:lang w:eastAsia="ar-SA"/>
        </w:rPr>
        <w:t>молоко и молокопродукты</w:t>
      </w:r>
    </w:p>
    <w:p w:rsidR="00D56B0D" w:rsidRPr="00F83A11" w:rsidRDefault="00D56B0D" w:rsidP="009003BD">
      <w:pPr>
        <w:widowControl/>
        <w:numPr>
          <w:ilvl w:val="1"/>
          <w:numId w:val="48"/>
        </w:numPr>
        <w:shd w:val="clear" w:color="auto" w:fill="FFFFFF"/>
        <w:tabs>
          <w:tab w:val="left" w:pos="3195"/>
        </w:tabs>
        <w:ind w:left="1560" w:firstLine="0"/>
        <w:jc w:val="left"/>
        <w:rPr>
          <w:spacing w:val="0"/>
          <w:szCs w:val="28"/>
          <w:lang w:eastAsia="ar-SA"/>
        </w:rPr>
      </w:pPr>
      <w:r w:rsidRPr="00F83A11">
        <w:rPr>
          <w:spacing w:val="0"/>
          <w:szCs w:val="28"/>
          <w:lang w:eastAsia="ar-SA"/>
        </w:rPr>
        <w:t>мясо и мясопродукты</w:t>
      </w:r>
    </w:p>
    <w:p w:rsidR="00D56B0D" w:rsidRPr="00F83A11" w:rsidRDefault="00D56B0D" w:rsidP="009003BD">
      <w:pPr>
        <w:widowControl/>
        <w:numPr>
          <w:ilvl w:val="1"/>
          <w:numId w:val="48"/>
        </w:numPr>
        <w:shd w:val="clear" w:color="auto" w:fill="FFFFFF"/>
        <w:tabs>
          <w:tab w:val="left" w:pos="3195"/>
        </w:tabs>
        <w:ind w:left="1560" w:firstLine="0"/>
        <w:jc w:val="left"/>
        <w:rPr>
          <w:spacing w:val="-3"/>
          <w:szCs w:val="28"/>
          <w:lang w:eastAsia="ar-SA"/>
        </w:rPr>
      </w:pPr>
      <w:r w:rsidRPr="00F83A11">
        <w:rPr>
          <w:spacing w:val="0"/>
          <w:szCs w:val="28"/>
          <w:lang w:eastAsia="ar-SA"/>
        </w:rPr>
        <w:t>зерновые продукты, фрукты, овощи</w:t>
      </w:r>
      <w:r w:rsidRPr="00F83A11">
        <w:rPr>
          <w:spacing w:val="-3"/>
          <w:szCs w:val="28"/>
          <w:lang w:eastAsia="ar-SA"/>
        </w:rPr>
        <w:t xml:space="preserve"> </w:t>
      </w:r>
    </w:p>
    <w:p w:rsidR="00D56B0D" w:rsidRPr="00F83A11" w:rsidRDefault="00D56B0D" w:rsidP="009003BD">
      <w:pPr>
        <w:widowControl/>
        <w:numPr>
          <w:ilvl w:val="1"/>
          <w:numId w:val="48"/>
        </w:numPr>
        <w:shd w:val="clear" w:color="auto" w:fill="FFFFFF"/>
        <w:tabs>
          <w:tab w:val="left" w:pos="3195"/>
          <w:tab w:val="left" w:pos="6113"/>
        </w:tabs>
        <w:ind w:left="1560" w:firstLine="0"/>
        <w:jc w:val="left"/>
        <w:rPr>
          <w:spacing w:val="-3"/>
          <w:szCs w:val="28"/>
          <w:lang w:eastAsia="ar-SA"/>
        </w:rPr>
      </w:pPr>
      <w:r w:rsidRPr="00F83A11">
        <w:rPr>
          <w:spacing w:val="-3"/>
          <w:szCs w:val="28"/>
          <w:lang w:eastAsia="ar-SA"/>
        </w:rPr>
        <w:t>рыба и морепродукты</w:t>
      </w:r>
    </w:p>
    <w:p w:rsidR="00D56B0D" w:rsidRPr="00F83A11" w:rsidRDefault="00D56B0D" w:rsidP="00222513">
      <w:pPr>
        <w:widowControl/>
        <w:shd w:val="clear" w:color="auto" w:fill="FFFFFF"/>
        <w:suppressAutoHyphens/>
        <w:ind w:left="0" w:firstLine="709"/>
        <w:jc w:val="left"/>
        <w:rPr>
          <w:spacing w:val="0"/>
          <w:szCs w:val="28"/>
          <w:lang w:eastAsia="ar-SA"/>
        </w:rPr>
      </w:pPr>
    </w:p>
    <w:p w:rsidR="00D56B0D" w:rsidRPr="00F83A11" w:rsidRDefault="00D56B0D" w:rsidP="00222513">
      <w:pPr>
        <w:tabs>
          <w:tab w:val="left" w:pos="-180"/>
        </w:tabs>
        <w:snapToGrid w:val="0"/>
        <w:ind w:left="0"/>
        <w:jc w:val="left"/>
        <w:rPr>
          <w:caps/>
          <w:spacing w:val="0"/>
          <w:szCs w:val="28"/>
          <w:lang w:eastAsia="ar-SA"/>
        </w:rPr>
      </w:pPr>
      <w:r w:rsidRPr="00F83A11">
        <w:rPr>
          <w:caps/>
          <w:spacing w:val="0"/>
          <w:szCs w:val="28"/>
          <w:lang w:eastAsia="ar-SA"/>
        </w:rPr>
        <w:t>0458. продукты питания, богатые аскорбиновой кислотой</w:t>
      </w:r>
    </w:p>
    <w:p w:rsidR="00D56B0D" w:rsidRPr="00F83A11" w:rsidRDefault="00D56B0D" w:rsidP="009003BD">
      <w:pPr>
        <w:numPr>
          <w:ilvl w:val="1"/>
          <w:numId w:val="49"/>
        </w:numPr>
        <w:tabs>
          <w:tab w:val="left" w:pos="2655"/>
        </w:tabs>
        <w:snapToGrid w:val="0"/>
        <w:ind w:left="1560" w:firstLine="0"/>
        <w:jc w:val="left"/>
        <w:rPr>
          <w:spacing w:val="0"/>
          <w:szCs w:val="28"/>
          <w:lang w:eastAsia="ar-SA"/>
        </w:rPr>
      </w:pPr>
      <w:r w:rsidRPr="00F83A11">
        <w:rPr>
          <w:spacing w:val="0"/>
          <w:szCs w:val="28"/>
          <w:lang w:eastAsia="ar-SA"/>
        </w:rPr>
        <w:t>сладкий перец, киви, цитрусовые</w:t>
      </w:r>
    </w:p>
    <w:p w:rsidR="00D56B0D" w:rsidRPr="00F83A11" w:rsidRDefault="00D56B0D" w:rsidP="009003BD">
      <w:pPr>
        <w:numPr>
          <w:ilvl w:val="1"/>
          <w:numId w:val="49"/>
        </w:numPr>
        <w:tabs>
          <w:tab w:val="left" w:pos="2835"/>
          <w:tab w:val="left" w:pos="3119"/>
        </w:tabs>
        <w:suppressAutoHyphens/>
        <w:snapToGrid w:val="0"/>
        <w:ind w:left="1560" w:firstLine="0"/>
        <w:jc w:val="left"/>
        <w:rPr>
          <w:spacing w:val="0"/>
          <w:szCs w:val="28"/>
          <w:lang w:eastAsia="ar-SA"/>
        </w:rPr>
      </w:pPr>
      <w:r w:rsidRPr="00F83A11">
        <w:rPr>
          <w:spacing w:val="0"/>
          <w:szCs w:val="28"/>
          <w:lang w:eastAsia="ar-SA"/>
        </w:rPr>
        <w:t>мясо животных и птиц</w:t>
      </w:r>
    </w:p>
    <w:p w:rsidR="00D56B0D" w:rsidRPr="00F83A11" w:rsidRDefault="00D56B0D" w:rsidP="009003BD">
      <w:pPr>
        <w:numPr>
          <w:ilvl w:val="1"/>
          <w:numId w:val="49"/>
        </w:numPr>
        <w:tabs>
          <w:tab w:val="left" w:pos="2655"/>
          <w:tab w:val="left" w:pos="3375"/>
        </w:tabs>
        <w:snapToGrid w:val="0"/>
        <w:ind w:left="1560" w:firstLine="0"/>
        <w:jc w:val="left"/>
        <w:rPr>
          <w:spacing w:val="0"/>
          <w:szCs w:val="28"/>
          <w:lang w:eastAsia="ar-SA"/>
        </w:rPr>
      </w:pPr>
      <w:r w:rsidRPr="00F83A11">
        <w:rPr>
          <w:spacing w:val="0"/>
          <w:szCs w:val="28"/>
          <w:lang w:eastAsia="ar-SA"/>
        </w:rPr>
        <w:t>крупяные изделия</w:t>
      </w:r>
    </w:p>
    <w:p w:rsidR="00D56B0D" w:rsidRPr="00F83A11" w:rsidRDefault="00D56B0D" w:rsidP="009003BD">
      <w:pPr>
        <w:numPr>
          <w:ilvl w:val="1"/>
          <w:numId w:val="49"/>
        </w:numPr>
        <w:tabs>
          <w:tab w:val="left" w:pos="2655"/>
        </w:tabs>
        <w:snapToGrid w:val="0"/>
        <w:ind w:left="1560" w:firstLine="0"/>
        <w:jc w:val="left"/>
        <w:rPr>
          <w:spacing w:val="0"/>
          <w:szCs w:val="28"/>
          <w:lang w:eastAsia="ar-SA"/>
        </w:rPr>
      </w:pPr>
      <w:r w:rsidRPr="00F83A11">
        <w:rPr>
          <w:spacing w:val="0"/>
          <w:szCs w:val="28"/>
          <w:lang w:eastAsia="ar-SA"/>
        </w:rPr>
        <w:t>макаронные изделия</w:t>
      </w:r>
    </w:p>
    <w:p w:rsidR="00D56B0D" w:rsidRPr="00F83A11" w:rsidRDefault="00D56B0D" w:rsidP="009003BD">
      <w:pPr>
        <w:numPr>
          <w:ilvl w:val="1"/>
          <w:numId w:val="49"/>
        </w:numPr>
        <w:tabs>
          <w:tab w:val="left" w:pos="2655"/>
        </w:tabs>
        <w:snapToGrid w:val="0"/>
        <w:ind w:left="1560" w:firstLine="0"/>
        <w:jc w:val="left"/>
        <w:rPr>
          <w:spacing w:val="0"/>
          <w:szCs w:val="28"/>
          <w:lang w:eastAsia="ar-SA"/>
        </w:rPr>
      </w:pPr>
      <w:r w:rsidRPr="00F83A11">
        <w:rPr>
          <w:spacing w:val="0"/>
          <w:szCs w:val="28"/>
          <w:lang w:eastAsia="ar-SA"/>
        </w:rPr>
        <w:t>яблочный и морковный сок</w:t>
      </w:r>
    </w:p>
    <w:p w:rsidR="00D56B0D" w:rsidRPr="00F83A11" w:rsidRDefault="00D56B0D" w:rsidP="00222513">
      <w:pPr>
        <w:tabs>
          <w:tab w:val="left" w:pos="-180"/>
        </w:tabs>
        <w:suppressAutoHyphens/>
        <w:snapToGrid w:val="0"/>
        <w:ind w:left="0" w:firstLine="709"/>
        <w:jc w:val="left"/>
        <w:rPr>
          <w:spacing w:val="0"/>
          <w:szCs w:val="28"/>
          <w:lang w:eastAsia="ar-SA"/>
        </w:rPr>
      </w:pPr>
    </w:p>
    <w:p w:rsidR="00D56B0D" w:rsidRPr="00F83A11" w:rsidRDefault="00D56B0D" w:rsidP="00222513">
      <w:pPr>
        <w:tabs>
          <w:tab w:val="left" w:pos="0"/>
          <w:tab w:val="left" w:pos="142"/>
          <w:tab w:val="left" w:pos="284"/>
        </w:tabs>
        <w:suppressAutoHyphens/>
        <w:snapToGrid w:val="0"/>
        <w:ind w:left="0"/>
        <w:jc w:val="left"/>
        <w:rPr>
          <w:caps/>
          <w:spacing w:val="0"/>
          <w:szCs w:val="28"/>
          <w:lang w:eastAsia="ar-SA"/>
        </w:rPr>
      </w:pPr>
      <w:r w:rsidRPr="00F83A11">
        <w:rPr>
          <w:caps/>
          <w:spacing w:val="0"/>
          <w:szCs w:val="28"/>
          <w:lang w:eastAsia="ar-SA"/>
        </w:rPr>
        <w:t>0459. продукт богатый</w:t>
      </w:r>
      <w:r w:rsidRPr="00F83A11">
        <w:rPr>
          <w:spacing w:val="0"/>
          <w:szCs w:val="28"/>
          <w:lang w:eastAsia="ar-SA"/>
        </w:rPr>
        <w:t xml:space="preserve"> </w:t>
      </w:r>
      <w:r w:rsidRPr="00F83A11">
        <w:rPr>
          <w:caps/>
          <w:spacing w:val="0"/>
          <w:szCs w:val="28"/>
          <w:lang w:eastAsia="ar-SA"/>
        </w:rPr>
        <w:t xml:space="preserve">витамином </w:t>
      </w:r>
      <w:r w:rsidRPr="00F83A11">
        <w:rPr>
          <w:spacing w:val="0"/>
          <w:szCs w:val="28"/>
          <w:lang w:val="en-US" w:eastAsia="ar-SA"/>
        </w:rPr>
        <w:t>D</w:t>
      </w:r>
      <w:r w:rsidRPr="00F83A11">
        <w:rPr>
          <w:caps/>
          <w:spacing w:val="0"/>
          <w:szCs w:val="28"/>
          <w:lang w:eastAsia="ar-SA"/>
        </w:rPr>
        <w:t xml:space="preserve"> </w:t>
      </w:r>
    </w:p>
    <w:p w:rsidR="00D56B0D" w:rsidRPr="00F83A11" w:rsidRDefault="00D56B0D" w:rsidP="009003BD">
      <w:pPr>
        <w:numPr>
          <w:ilvl w:val="1"/>
          <w:numId w:val="50"/>
        </w:numPr>
        <w:tabs>
          <w:tab w:val="left" w:pos="2410"/>
          <w:tab w:val="left" w:pos="2655"/>
        </w:tabs>
        <w:snapToGrid w:val="0"/>
        <w:ind w:left="1560" w:firstLine="0"/>
        <w:jc w:val="left"/>
        <w:rPr>
          <w:spacing w:val="0"/>
          <w:szCs w:val="28"/>
          <w:lang w:eastAsia="ar-SA"/>
        </w:rPr>
      </w:pPr>
      <w:r w:rsidRPr="00F83A11">
        <w:rPr>
          <w:spacing w:val="0"/>
          <w:szCs w:val="28"/>
          <w:lang w:eastAsia="ar-SA"/>
        </w:rPr>
        <w:t xml:space="preserve">рыбий жир </w:t>
      </w:r>
    </w:p>
    <w:p w:rsidR="00D56B0D" w:rsidRPr="00F83A11" w:rsidRDefault="00D56B0D" w:rsidP="009003BD">
      <w:pPr>
        <w:numPr>
          <w:ilvl w:val="1"/>
          <w:numId w:val="50"/>
        </w:numPr>
        <w:tabs>
          <w:tab w:val="left" w:pos="2410"/>
          <w:tab w:val="left" w:pos="2655"/>
        </w:tabs>
        <w:snapToGrid w:val="0"/>
        <w:ind w:left="1560" w:firstLine="0"/>
        <w:jc w:val="left"/>
        <w:rPr>
          <w:spacing w:val="0"/>
          <w:szCs w:val="28"/>
          <w:lang w:eastAsia="ar-SA"/>
        </w:rPr>
      </w:pPr>
      <w:r w:rsidRPr="00F83A11">
        <w:rPr>
          <w:spacing w:val="0"/>
          <w:szCs w:val="28"/>
          <w:lang w:eastAsia="ar-SA"/>
        </w:rPr>
        <w:t>мясо птицы</w:t>
      </w:r>
    </w:p>
    <w:p w:rsidR="00D56B0D" w:rsidRPr="00F83A11" w:rsidRDefault="00D56B0D" w:rsidP="009003BD">
      <w:pPr>
        <w:numPr>
          <w:ilvl w:val="1"/>
          <w:numId w:val="50"/>
        </w:numPr>
        <w:tabs>
          <w:tab w:val="left" w:pos="2410"/>
          <w:tab w:val="left" w:pos="2655"/>
        </w:tabs>
        <w:snapToGrid w:val="0"/>
        <w:ind w:left="1560" w:firstLine="0"/>
        <w:jc w:val="left"/>
        <w:rPr>
          <w:spacing w:val="0"/>
          <w:szCs w:val="28"/>
          <w:lang w:eastAsia="ar-SA"/>
        </w:rPr>
      </w:pPr>
      <w:r w:rsidRPr="00F83A11">
        <w:rPr>
          <w:spacing w:val="0"/>
          <w:szCs w:val="28"/>
          <w:lang w:eastAsia="ar-SA"/>
        </w:rPr>
        <w:t>мясо животных</w:t>
      </w:r>
    </w:p>
    <w:p w:rsidR="00D56B0D" w:rsidRPr="00F83A11" w:rsidRDefault="00D56B0D" w:rsidP="009003BD">
      <w:pPr>
        <w:numPr>
          <w:ilvl w:val="1"/>
          <w:numId w:val="50"/>
        </w:numPr>
        <w:tabs>
          <w:tab w:val="left" w:pos="2410"/>
          <w:tab w:val="left" w:pos="2655"/>
        </w:tabs>
        <w:snapToGrid w:val="0"/>
        <w:ind w:left="1560" w:firstLine="0"/>
        <w:jc w:val="left"/>
        <w:rPr>
          <w:spacing w:val="0"/>
          <w:szCs w:val="28"/>
          <w:lang w:eastAsia="ar-SA"/>
        </w:rPr>
      </w:pPr>
      <w:r w:rsidRPr="00F83A11">
        <w:rPr>
          <w:spacing w:val="0"/>
          <w:szCs w:val="28"/>
          <w:lang w:eastAsia="ar-SA"/>
        </w:rPr>
        <w:t>крупы</w:t>
      </w:r>
    </w:p>
    <w:p w:rsidR="00D56B0D" w:rsidRPr="00F83A11" w:rsidRDefault="00D56B0D" w:rsidP="009003BD">
      <w:pPr>
        <w:numPr>
          <w:ilvl w:val="1"/>
          <w:numId w:val="50"/>
        </w:numPr>
        <w:tabs>
          <w:tab w:val="left" w:pos="2410"/>
          <w:tab w:val="left" w:pos="2655"/>
        </w:tabs>
        <w:snapToGrid w:val="0"/>
        <w:ind w:left="1560" w:firstLine="0"/>
        <w:jc w:val="left"/>
        <w:rPr>
          <w:spacing w:val="0"/>
          <w:szCs w:val="28"/>
          <w:lang w:eastAsia="ar-SA"/>
        </w:rPr>
      </w:pPr>
      <w:r w:rsidRPr="00F83A11">
        <w:rPr>
          <w:spacing w:val="0"/>
          <w:szCs w:val="28"/>
          <w:lang w:eastAsia="ar-SA"/>
        </w:rPr>
        <w:t>макароны</w:t>
      </w:r>
    </w:p>
    <w:p w:rsidR="00D56B0D" w:rsidRPr="00F83A11" w:rsidRDefault="00D56B0D" w:rsidP="00222513">
      <w:pPr>
        <w:tabs>
          <w:tab w:val="left" w:pos="-180"/>
          <w:tab w:val="left" w:pos="0"/>
          <w:tab w:val="left" w:pos="2410"/>
        </w:tabs>
        <w:suppressAutoHyphens/>
        <w:snapToGrid w:val="0"/>
        <w:ind w:left="1560"/>
        <w:jc w:val="left"/>
        <w:rPr>
          <w:spacing w:val="0"/>
          <w:szCs w:val="28"/>
          <w:lang w:eastAsia="ar-SA"/>
        </w:rPr>
      </w:pPr>
    </w:p>
    <w:p w:rsidR="00D56B0D" w:rsidRPr="00F83A11" w:rsidRDefault="00D56B0D" w:rsidP="003675E4">
      <w:pPr>
        <w:widowControl/>
        <w:shd w:val="clear" w:color="auto" w:fill="FFFFFF"/>
        <w:suppressAutoHyphens/>
        <w:ind w:left="0"/>
        <w:contextualSpacing/>
        <w:jc w:val="left"/>
        <w:rPr>
          <w:spacing w:val="0"/>
          <w:szCs w:val="28"/>
          <w:lang w:eastAsia="ar-SA"/>
        </w:rPr>
      </w:pPr>
      <w:r w:rsidRPr="00F83A11">
        <w:rPr>
          <w:caps/>
          <w:spacing w:val="0"/>
          <w:szCs w:val="28"/>
          <w:lang w:eastAsia="ar-SA"/>
        </w:rPr>
        <w:t xml:space="preserve">0460. </w:t>
      </w:r>
      <w:r w:rsidRPr="00F83A11">
        <w:rPr>
          <w:spacing w:val="0"/>
          <w:szCs w:val="28"/>
          <w:lang w:eastAsia="ar-SA"/>
        </w:rPr>
        <w:t>СПЕЦИФИЧЕСКАЯ РОЛЬ ЗАКАЛИВАНИЯ СОСТОИТ В ВЫРАБОТКЕ АДЕКВАТНОЙ РЕАКЦИИ ОРГАНИЗМА РЕБЕНКА НА</w:t>
      </w:r>
    </w:p>
    <w:p w:rsidR="00D56B0D" w:rsidRPr="00F83A11" w:rsidRDefault="00D56B0D" w:rsidP="00F83A11">
      <w:pPr>
        <w:widowControl/>
        <w:numPr>
          <w:ilvl w:val="0"/>
          <w:numId w:val="802"/>
        </w:numPr>
        <w:shd w:val="clear" w:color="auto" w:fill="FFFFFF"/>
        <w:tabs>
          <w:tab w:val="left" w:pos="221"/>
          <w:tab w:val="num" w:pos="1620"/>
          <w:tab w:val="left" w:pos="1800"/>
          <w:tab w:val="left" w:pos="1980"/>
        </w:tabs>
        <w:suppressAutoHyphens/>
        <w:ind w:left="1620" w:firstLine="0"/>
        <w:contextualSpacing/>
        <w:jc w:val="left"/>
        <w:rPr>
          <w:spacing w:val="0"/>
          <w:szCs w:val="28"/>
          <w:lang w:eastAsia="ar-SA"/>
        </w:rPr>
      </w:pPr>
      <w:r w:rsidRPr="00F83A11">
        <w:rPr>
          <w:spacing w:val="0"/>
          <w:szCs w:val="28"/>
          <w:lang w:eastAsia="ar-SA"/>
        </w:rPr>
        <w:t>негативные факторы внутришкольной среды</w:t>
      </w:r>
    </w:p>
    <w:p w:rsidR="00D56B0D" w:rsidRPr="00F83A11" w:rsidRDefault="00D56B0D" w:rsidP="00F83A11">
      <w:pPr>
        <w:widowControl/>
        <w:numPr>
          <w:ilvl w:val="0"/>
          <w:numId w:val="802"/>
        </w:numPr>
        <w:shd w:val="clear" w:color="auto" w:fill="FFFFFF"/>
        <w:tabs>
          <w:tab w:val="left" w:pos="221"/>
          <w:tab w:val="num" w:pos="1620"/>
          <w:tab w:val="left" w:pos="1800"/>
          <w:tab w:val="left" w:pos="1980"/>
        </w:tabs>
        <w:suppressAutoHyphens/>
        <w:ind w:left="1620" w:firstLine="0"/>
        <w:contextualSpacing/>
        <w:jc w:val="left"/>
        <w:rPr>
          <w:spacing w:val="0"/>
          <w:szCs w:val="28"/>
          <w:lang w:eastAsia="ar-SA"/>
        </w:rPr>
      </w:pPr>
      <w:r w:rsidRPr="00F83A11">
        <w:rPr>
          <w:spacing w:val="0"/>
          <w:szCs w:val="28"/>
          <w:lang w:eastAsia="ar-SA"/>
        </w:rPr>
        <w:t>воздействие природно-климатических условий</w:t>
      </w:r>
    </w:p>
    <w:p w:rsidR="00D56B0D" w:rsidRPr="00F83A11" w:rsidRDefault="00D56B0D" w:rsidP="00F83A11">
      <w:pPr>
        <w:widowControl/>
        <w:numPr>
          <w:ilvl w:val="0"/>
          <w:numId w:val="802"/>
        </w:numPr>
        <w:shd w:val="clear" w:color="auto" w:fill="FFFFFF"/>
        <w:tabs>
          <w:tab w:val="left" w:pos="221"/>
          <w:tab w:val="num" w:pos="1620"/>
          <w:tab w:val="left" w:pos="1800"/>
          <w:tab w:val="left" w:pos="1980"/>
        </w:tabs>
        <w:suppressAutoHyphens/>
        <w:ind w:left="1620" w:firstLine="0"/>
        <w:contextualSpacing/>
        <w:jc w:val="left"/>
        <w:rPr>
          <w:spacing w:val="0"/>
          <w:szCs w:val="28"/>
          <w:lang w:eastAsia="ar-SA"/>
        </w:rPr>
      </w:pPr>
      <w:r w:rsidRPr="00F83A11">
        <w:rPr>
          <w:spacing w:val="0"/>
          <w:szCs w:val="28"/>
          <w:lang w:eastAsia="ar-SA"/>
        </w:rPr>
        <w:t>снижение концентрации кислорода в воздухе</w:t>
      </w:r>
    </w:p>
    <w:p w:rsidR="00D56B0D" w:rsidRPr="00F83A11" w:rsidRDefault="00D56B0D" w:rsidP="00F83A11">
      <w:pPr>
        <w:widowControl/>
        <w:numPr>
          <w:ilvl w:val="0"/>
          <w:numId w:val="802"/>
        </w:numPr>
        <w:shd w:val="clear" w:color="auto" w:fill="FFFFFF"/>
        <w:tabs>
          <w:tab w:val="left" w:pos="221"/>
          <w:tab w:val="num" w:pos="1620"/>
          <w:tab w:val="left" w:pos="1800"/>
          <w:tab w:val="left" w:pos="1980"/>
        </w:tabs>
        <w:suppressAutoHyphens/>
        <w:ind w:left="1620" w:firstLine="0"/>
        <w:contextualSpacing/>
        <w:jc w:val="left"/>
        <w:rPr>
          <w:spacing w:val="0"/>
          <w:szCs w:val="28"/>
          <w:lang w:eastAsia="ar-SA"/>
        </w:rPr>
      </w:pPr>
      <w:r w:rsidRPr="00F83A11">
        <w:rPr>
          <w:spacing w:val="0"/>
          <w:szCs w:val="28"/>
          <w:lang w:eastAsia="ar-SA"/>
        </w:rPr>
        <w:t>неблагоприятные метеорологические факторы</w:t>
      </w:r>
    </w:p>
    <w:p w:rsidR="00D56B0D" w:rsidRPr="00F83A11" w:rsidRDefault="00D56B0D" w:rsidP="00F83A11">
      <w:pPr>
        <w:widowControl/>
        <w:numPr>
          <w:ilvl w:val="0"/>
          <w:numId w:val="802"/>
        </w:numPr>
        <w:shd w:val="clear" w:color="auto" w:fill="FFFFFF"/>
        <w:tabs>
          <w:tab w:val="left" w:pos="221"/>
          <w:tab w:val="num" w:pos="1620"/>
          <w:tab w:val="left" w:pos="1800"/>
          <w:tab w:val="left" w:pos="1980"/>
        </w:tabs>
        <w:suppressAutoHyphens/>
        <w:ind w:left="1620" w:firstLine="0"/>
        <w:contextualSpacing/>
        <w:jc w:val="left"/>
        <w:rPr>
          <w:spacing w:val="0"/>
          <w:szCs w:val="28"/>
          <w:lang w:eastAsia="ar-SA"/>
        </w:rPr>
      </w:pPr>
      <w:r w:rsidRPr="00F83A11">
        <w:rPr>
          <w:spacing w:val="0"/>
          <w:szCs w:val="28"/>
          <w:lang w:eastAsia="ar-SA"/>
        </w:rPr>
        <w:t>изменения барометрического давления</w:t>
      </w:r>
    </w:p>
    <w:p w:rsidR="00D56B0D" w:rsidRPr="00F83A11" w:rsidRDefault="00D56B0D" w:rsidP="00222513">
      <w:pPr>
        <w:tabs>
          <w:tab w:val="left" w:pos="-180"/>
        </w:tabs>
        <w:snapToGrid w:val="0"/>
        <w:ind w:left="0"/>
        <w:jc w:val="left"/>
        <w:rPr>
          <w:caps/>
          <w:spacing w:val="0"/>
          <w:szCs w:val="28"/>
          <w:lang w:eastAsia="ar-SA"/>
        </w:rPr>
      </w:pPr>
    </w:p>
    <w:p w:rsidR="00D56B0D" w:rsidRPr="00F83A11" w:rsidRDefault="00D56B0D" w:rsidP="00222513">
      <w:pPr>
        <w:tabs>
          <w:tab w:val="left" w:pos="-180"/>
        </w:tabs>
        <w:snapToGrid w:val="0"/>
        <w:ind w:left="0"/>
        <w:jc w:val="left"/>
        <w:rPr>
          <w:caps/>
          <w:spacing w:val="0"/>
          <w:szCs w:val="28"/>
          <w:lang w:eastAsia="ar-SA"/>
        </w:rPr>
      </w:pPr>
      <w:r w:rsidRPr="00F83A11">
        <w:rPr>
          <w:caps/>
          <w:spacing w:val="0"/>
          <w:szCs w:val="28"/>
          <w:lang w:eastAsia="ar-SA"/>
        </w:rPr>
        <w:t>0461. Продукты питания – основные источники кальция</w:t>
      </w:r>
    </w:p>
    <w:p w:rsidR="00D56B0D" w:rsidRPr="00F83A11" w:rsidRDefault="00D56B0D" w:rsidP="009003BD">
      <w:pPr>
        <w:widowControl/>
        <w:numPr>
          <w:ilvl w:val="1"/>
          <w:numId w:val="51"/>
        </w:numPr>
        <w:tabs>
          <w:tab w:val="left" w:pos="2552"/>
        </w:tabs>
        <w:ind w:left="1560" w:firstLine="0"/>
        <w:jc w:val="left"/>
        <w:rPr>
          <w:spacing w:val="0"/>
          <w:szCs w:val="28"/>
          <w:lang w:eastAsia="ar-SA"/>
        </w:rPr>
      </w:pPr>
      <w:r w:rsidRPr="00F83A11">
        <w:rPr>
          <w:spacing w:val="0"/>
          <w:szCs w:val="28"/>
          <w:lang w:eastAsia="ar-SA"/>
        </w:rPr>
        <w:t>хлеб и хлебобулочные изделия</w:t>
      </w:r>
    </w:p>
    <w:p w:rsidR="00D56B0D" w:rsidRPr="00F83A11" w:rsidRDefault="00D56B0D" w:rsidP="009003BD">
      <w:pPr>
        <w:widowControl/>
        <w:numPr>
          <w:ilvl w:val="1"/>
          <w:numId w:val="51"/>
        </w:numPr>
        <w:tabs>
          <w:tab w:val="left" w:pos="2552"/>
        </w:tabs>
        <w:ind w:left="1560" w:firstLine="0"/>
        <w:jc w:val="left"/>
        <w:rPr>
          <w:spacing w:val="0"/>
          <w:szCs w:val="28"/>
          <w:lang w:eastAsia="ar-SA"/>
        </w:rPr>
      </w:pPr>
      <w:r w:rsidRPr="00F83A11">
        <w:rPr>
          <w:spacing w:val="0"/>
          <w:szCs w:val="28"/>
          <w:lang w:eastAsia="ar-SA"/>
        </w:rPr>
        <w:t>крупы и бобовые</w:t>
      </w:r>
    </w:p>
    <w:p w:rsidR="00D56B0D" w:rsidRPr="00F83A11" w:rsidRDefault="00D56B0D" w:rsidP="009003BD">
      <w:pPr>
        <w:widowControl/>
        <w:numPr>
          <w:ilvl w:val="1"/>
          <w:numId w:val="51"/>
        </w:numPr>
        <w:tabs>
          <w:tab w:val="left" w:pos="2552"/>
        </w:tabs>
        <w:ind w:left="1560" w:firstLine="0"/>
        <w:jc w:val="left"/>
        <w:rPr>
          <w:spacing w:val="0"/>
          <w:szCs w:val="28"/>
          <w:lang w:eastAsia="ar-SA"/>
        </w:rPr>
      </w:pPr>
      <w:r w:rsidRPr="00F83A11">
        <w:rPr>
          <w:spacing w:val="0"/>
          <w:szCs w:val="28"/>
          <w:lang w:eastAsia="ar-SA"/>
        </w:rPr>
        <w:t>овощи и фрукты</w:t>
      </w:r>
    </w:p>
    <w:p w:rsidR="00D56B0D" w:rsidRPr="00F83A11" w:rsidRDefault="00D56B0D" w:rsidP="009003BD">
      <w:pPr>
        <w:widowControl/>
        <w:numPr>
          <w:ilvl w:val="1"/>
          <w:numId w:val="51"/>
        </w:numPr>
        <w:tabs>
          <w:tab w:val="left" w:pos="2552"/>
        </w:tabs>
        <w:ind w:left="1560" w:firstLine="0"/>
        <w:jc w:val="left"/>
        <w:rPr>
          <w:spacing w:val="0"/>
          <w:szCs w:val="28"/>
          <w:lang w:eastAsia="ar-SA"/>
        </w:rPr>
      </w:pPr>
      <w:r w:rsidRPr="00F83A11">
        <w:rPr>
          <w:spacing w:val="0"/>
          <w:szCs w:val="28"/>
          <w:lang w:eastAsia="ar-SA"/>
        </w:rPr>
        <w:t xml:space="preserve">молоко и молокопродукты </w:t>
      </w:r>
    </w:p>
    <w:p w:rsidR="00D56B0D" w:rsidRPr="00F83A11" w:rsidRDefault="00D56B0D" w:rsidP="009003BD">
      <w:pPr>
        <w:widowControl/>
        <w:numPr>
          <w:ilvl w:val="1"/>
          <w:numId w:val="51"/>
        </w:numPr>
        <w:tabs>
          <w:tab w:val="left" w:pos="2552"/>
        </w:tabs>
        <w:ind w:left="1560" w:firstLine="0"/>
        <w:jc w:val="left"/>
        <w:rPr>
          <w:spacing w:val="0"/>
          <w:szCs w:val="28"/>
          <w:lang w:eastAsia="ar-SA"/>
        </w:rPr>
      </w:pPr>
      <w:r w:rsidRPr="00F83A11">
        <w:rPr>
          <w:spacing w:val="0"/>
          <w:szCs w:val="28"/>
          <w:lang w:eastAsia="ar-SA"/>
        </w:rPr>
        <w:t>мясо и мясопродукты</w:t>
      </w:r>
    </w:p>
    <w:p w:rsidR="00D56B0D" w:rsidRPr="00F83A11" w:rsidRDefault="00D56B0D" w:rsidP="00222513">
      <w:pPr>
        <w:widowControl/>
        <w:tabs>
          <w:tab w:val="left" w:pos="-180"/>
        </w:tabs>
        <w:suppressAutoHyphens/>
        <w:ind w:left="0" w:firstLine="709"/>
        <w:jc w:val="left"/>
        <w:rPr>
          <w:spacing w:val="0"/>
          <w:szCs w:val="28"/>
          <w:lang w:eastAsia="ar-SA"/>
        </w:rPr>
      </w:pPr>
    </w:p>
    <w:p w:rsidR="00D56B0D" w:rsidRPr="00F83A11" w:rsidRDefault="00D56B0D" w:rsidP="00222513">
      <w:pPr>
        <w:widowControl/>
        <w:shd w:val="clear" w:color="auto" w:fill="FFFFFF"/>
        <w:ind w:left="0"/>
        <w:jc w:val="left"/>
        <w:rPr>
          <w:spacing w:val="0"/>
          <w:szCs w:val="28"/>
          <w:lang w:eastAsia="ar-SA"/>
        </w:rPr>
      </w:pPr>
      <w:r w:rsidRPr="00F83A11">
        <w:rPr>
          <w:spacing w:val="0"/>
          <w:szCs w:val="28"/>
          <w:lang w:eastAsia="ar-SA"/>
        </w:rPr>
        <w:t>0462. ПО БИОЛОГИЧЕСКОЙ ЦЕННОСТИ МОЛОКО – ЭТО ПРОДУКТ</w:t>
      </w:r>
    </w:p>
    <w:p w:rsidR="00D56B0D" w:rsidRPr="00F83A11" w:rsidRDefault="00D56B0D" w:rsidP="009003BD">
      <w:pPr>
        <w:widowControl/>
        <w:numPr>
          <w:ilvl w:val="1"/>
          <w:numId w:val="52"/>
        </w:numPr>
        <w:shd w:val="clear" w:color="auto" w:fill="FFFFFF"/>
        <w:tabs>
          <w:tab w:val="left" w:pos="2552"/>
        </w:tabs>
        <w:ind w:left="1560" w:firstLine="0"/>
        <w:jc w:val="left"/>
        <w:rPr>
          <w:spacing w:val="0"/>
          <w:szCs w:val="28"/>
          <w:lang w:eastAsia="ar-SA"/>
        </w:rPr>
      </w:pPr>
      <w:r w:rsidRPr="00F83A11">
        <w:rPr>
          <w:spacing w:val="0"/>
          <w:szCs w:val="28"/>
          <w:lang w:eastAsia="ar-SA"/>
        </w:rPr>
        <w:t xml:space="preserve">неполноценный </w:t>
      </w:r>
    </w:p>
    <w:p w:rsidR="00D56B0D" w:rsidRPr="00F83A11" w:rsidRDefault="00D56B0D" w:rsidP="009003BD">
      <w:pPr>
        <w:widowControl/>
        <w:numPr>
          <w:ilvl w:val="1"/>
          <w:numId w:val="52"/>
        </w:numPr>
        <w:shd w:val="clear" w:color="auto" w:fill="FFFFFF"/>
        <w:tabs>
          <w:tab w:val="left" w:pos="2552"/>
        </w:tabs>
        <w:ind w:left="1560" w:firstLine="0"/>
        <w:jc w:val="left"/>
        <w:rPr>
          <w:spacing w:val="0"/>
          <w:szCs w:val="28"/>
          <w:lang w:eastAsia="ar-SA"/>
        </w:rPr>
      </w:pPr>
      <w:r w:rsidRPr="00F83A11">
        <w:rPr>
          <w:spacing w:val="0"/>
          <w:szCs w:val="28"/>
          <w:lang w:eastAsia="ar-SA"/>
        </w:rPr>
        <w:t xml:space="preserve">полноценный </w:t>
      </w:r>
    </w:p>
    <w:p w:rsidR="00D56B0D" w:rsidRPr="00F83A11" w:rsidRDefault="00D56B0D" w:rsidP="009003BD">
      <w:pPr>
        <w:widowControl/>
        <w:numPr>
          <w:ilvl w:val="1"/>
          <w:numId w:val="52"/>
        </w:numPr>
        <w:shd w:val="clear" w:color="auto" w:fill="FFFFFF"/>
        <w:tabs>
          <w:tab w:val="left" w:pos="2552"/>
        </w:tabs>
        <w:ind w:left="1560" w:firstLine="0"/>
        <w:jc w:val="left"/>
        <w:rPr>
          <w:spacing w:val="0"/>
          <w:szCs w:val="28"/>
          <w:lang w:eastAsia="ar-SA"/>
        </w:rPr>
      </w:pPr>
      <w:r w:rsidRPr="00F83A11">
        <w:rPr>
          <w:spacing w:val="0"/>
          <w:szCs w:val="28"/>
          <w:lang w:eastAsia="ar-SA"/>
        </w:rPr>
        <w:t>условно-годный</w:t>
      </w:r>
    </w:p>
    <w:p w:rsidR="00D56B0D" w:rsidRPr="00F83A11" w:rsidRDefault="00D56B0D" w:rsidP="009003BD">
      <w:pPr>
        <w:widowControl/>
        <w:numPr>
          <w:ilvl w:val="1"/>
          <w:numId w:val="52"/>
        </w:numPr>
        <w:shd w:val="clear" w:color="auto" w:fill="FFFFFF"/>
        <w:tabs>
          <w:tab w:val="left" w:pos="2552"/>
          <w:tab w:val="left" w:pos="3015"/>
          <w:tab w:val="left" w:pos="3195"/>
          <w:tab w:val="left" w:pos="3375"/>
        </w:tabs>
        <w:ind w:left="1560" w:firstLine="0"/>
        <w:jc w:val="left"/>
        <w:rPr>
          <w:spacing w:val="0"/>
          <w:szCs w:val="28"/>
          <w:lang w:eastAsia="ar-SA"/>
        </w:rPr>
      </w:pPr>
      <w:r w:rsidRPr="00F83A11">
        <w:rPr>
          <w:spacing w:val="0"/>
          <w:szCs w:val="28"/>
          <w:lang w:eastAsia="ar-SA"/>
        </w:rPr>
        <w:t xml:space="preserve">пониженной пищевой ценности </w:t>
      </w:r>
    </w:p>
    <w:p w:rsidR="00D56B0D" w:rsidRPr="00F83A11" w:rsidRDefault="00D56B0D" w:rsidP="009003BD">
      <w:pPr>
        <w:widowControl/>
        <w:numPr>
          <w:ilvl w:val="1"/>
          <w:numId w:val="52"/>
        </w:numPr>
        <w:shd w:val="clear" w:color="auto" w:fill="FFFFFF"/>
        <w:tabs>
          <w:tab w:val="left" w:pos="2552"/>
          <w:tab w:val="left" w:pos="2694"/>
          <w:tab w:val="left" w:pos="3015"/>
          <w:tab w:val="left" w:pos="3195"/>
          <w:tab w:val="left" w:pos="3375"/>
          <w:tab w:val="left" w:pos="6296"/>
        </w:tabs>
        <w:ind w:hanging="1275"/>
        <w:jc w:val="left"/>
        <w:rPr>
          <w:spacing w:val="-3"/>
          <w:szCs w:val="28"/>
          <w:lang w:eastAsia="ar-SA"/>
        </w:rPr>
      </w:pPr>
      <w:r w:rsidRPr="00F83A11">
        <w:rPr>
          <w:spacing w:val="-3"/>
          <w:szCs w:val="28"/>
          <w:lang w:eastAsia="ar-SA"/>
        </w:rPr>
        <w:t xml:space="preserve">суррогат </w:t>
      </w:r>
    </w:p>
    <w:p w:rsidR="00D56B0D" w:rsidRPr="00F83A11" w:rsidRDefault="00D56B0D" w:rsidP="00222513">
      <w:pPr>
        <w:widowControl/>
        <w:shd w:val="clear" w:color="auto" w:fill="FFFFFF"/>
        <w:tabs>
          <w:tab w:val="left" w:pos="2552"/>
          <w:tab w:val="left" w:pos="2694"/>
        </w:tabs>
        <w:suppressAutoHyphens/>
        <w:ind w:left="2835"/>
        <w:jc w:val="left"/>
        <w:rPr>
          <w:spacing w:val="0"/>
          <w:szCs w:val="28"/>
          <w:lang w:eastAsia="ar-SA"/>
        </w:rPr>
      </w:pPr>
    </w:p>
    <w:p w:rsidR="00D56B0D" w:rsidRPr="00F83A11" w:rsidRDefault="00D56B0D" w:rsidP="00222513">
      <w:pPr>
        <w:widowControl/>
        <w:shd w:val="clear" w:color="auto" w:fill="FFFFFF"/>
        <w:tabs>
          <w:tab w:val="left" w:pos="180"/>
        </w:tabs>
        <w:suppressAutoHyphens/>
        <w:ind w:left="0"/>
        <w:jc w:val="left"/>
        <w:rPr>
          <w:caps/>
          <w:spacing w:val="0"/>
          <w:szCs w:val="28"/>
          <w:lang w:eastAsia="ar-SA"/>
        </w:rPr>
      </w:pPr>
      <w:r w:rsidRPr="00F83A11">
        <w:rPr>
          <w:caps/>
          <w:spacing w:val="0"/>
          <w:szCs w:val="28"/>
          <w:lang w:eastAsia="ar-SA"/>
        </w:rPr>
        <w:t>0463. функциональная готовность детей к школе определяется</w:t>
      </w:r>
    </w:p>
    <w:p w:rsidR="00D56B0D" w:rsidRPr="00F83A11" w:rsidRDefault="00D56B0D" w:rsidP="009003BD">
      <w:pPr>
        <w:widowControl/>
        <w:numPr>
          <w:ilvl w:val="1"/>
          <w:numId w:val="53"/>
        </w:numPr>
        <w:shd w:val="clear" w:color="auto" w:fill="FFFFFF"/>
        <w:tabs>
          <w:tab w:val="left" w:pos="2552"/>
          <w:tab w:val="left" w:pos="3015"/>
          <w:tab w:val="left" w:pos="3171"/>
        </w:tabs>
        <w:suppressAutoHyphens/>
        <w:ind w:left="1560" w:firstLine="0"/>
        <w:jc w:val="left"/>
        <w:rPr>
          <w:spacing w:val="0"/>
          <w:szCs w:val="28"/>
          <w:lang w:eastAsia="ar-SA"/>
        </w:rPr>
      </w:pPr>
      <w:r w:rsidRPr="00F83A11">
        <w:rPr>
          <w:spacing w:val="0"/>
          <w:szCs w:val="28"/>
          <w:lang w:eastAsia="ar-SA"/>
        </w:rPr>
        <w:t>наследственностью</w:t>
      </w:r>
    </w:p>
    <w:p w:rsidR="00D56B0D" w:rsidRPr="00F83A11" w:rsidRDefault="00D56B0D" w:rsidP="009003BD">
      <w:pPr>
        <w:widowControl/>
        <w:numPr>
          <w:ilvl w:val="1"/>
          <w:numId w:val="53"/>
        </w:numPr>
        <w:shd w:val="clear" w:color="auto" w:fill="FFFFFF"/>
        <w:tabs>
          <w:tab w:val="left" w:pos="2552"/>
          <w:tab w:val="left" w:pos="3015"/>
          <w:tab w:val="left" w:pos="3171"/>
        </w:tabs>
        <w:suppressAutoHyphens/>
        <w:ind w:left="1560" w:firstLine="0"/>
        <w:jc w:val="left"/>
        <w:rPr>
          <w:spacing w:val="0"/>
          <w:szCs w:val="28"/>
          <w:lang w:eastAsia="ar-SA"/>
        </w:rPr>
      </w:pPr>
      <w:r w:rsidRPr="00F83A11">
        <w:rPr>
          <w:spacing w:val="0"/>
          <w:szCs w:val="28"/>
          <w:lang w:eastAsia="ar-SA"/>
        </w:rPr>
        <w:t>пищевым статусом</w:t>
      </w:r>
    </w:p>
    <w:p w:rsidR="00D56B0D" w:rsidRPr="00F83A11" w:rsidRDefault="00D56B0D" w:rsidP="009003BD">
      <w:pPr>
        <w:widowControl/>
        <w:numPr>
          <w:ilvl w:val="1"/>
          <w:numId w:val="53"/>
        </w:numPr>
        <w:shd w:val="clear" w:color="auto" w:fill="FFFFFF"/>
        <w:tabs>
          <w:tab w:val="left" w:pos="2552"/>
          <w:tab w:val="left" w:pos="3015"/>
          <w:tab w:val="left" w:pos="3171"/>
        </w:tabs>
        <w:suppressAutoHyphens/>
        <w:ind w:left="1560" w:firstLine="0"/>
        <w:jc w:val="left"/>
        <w:rPr>
          <w:spacing w:val="0"/>
          <w:szCs w:val="28"/>
          <w:lang w:eastAsia="ar-SA"/>
        </w:rPr>
      </w:pPr>
      <w:r w:rsidRPr="00F83A11">
        <w:rPr>
          <w:spacing w:val="0"/>
          <w:szCs w:val="28"/>
          <w:lang w:eastAsia="ar-SA"/>
        </w:rPr>
        <w:t>типом высшей нервной деятельности</w:t>
      </w:r>
    </w:p>
    <w:p w:rsidR="00D56B0D" w:rsidRPr="00F83A11" w:rsidRDefault="00D56B0D" w:rsidP="009003BD">
      <w:pPr>
        <w:widowControl/>
        <w:numPr>
          <w:ilvl w:val="1"/>
          <w:numId w:val="53"/>
        </w:numPr>
        <w:shd w:val="clear" w:color="auto" w:fill="FFFFFF"/>
        <w:tabs>
          <w:tab w:val="left" w:pos="2552"/>
          <w:tab w:val="left" w:pos="3015"/>
          <w:tab w:val="left" w:pos="3171"/>
        </w:tabs>
        <w:suppressAutoHyphens/>
        <w:ind w:left="1560" w:firstLine="0"/>
        <w:jc w:val="left"/>
        <w:rPr>
          <w:spacing w:val="0"/>
          <w:szCs w:val="28"/>
          <w:lang w:eastAsia="ar-SA"/>
        </w:rPr>
      </w:pPr>
      <w:r w:rsidRPr="00F83A11">
        <w:rPr>
          <w:spacing w:val="0"/>
          <w:szCs w:val="28"/>
          <w:lang w:eastAsia="ar-SA"/>
        </w:rPr>
        <w:t>праворукостью</w:t>
      </w:r>
    </w:p>
    <w:p w:rsidR="00D56B0D" w:rsidRPr="00F83A11" w:rsidRDefault="00D56B0D" w:rsidP="009003BD">
      <w:pPr>
        <w:widowControl/>
        <w:numPr>
          <w:ilvl w:val="1"/>
          <w:numId w:val="53"/>
        </w:numPr>
        <w:shd w:val="clear" w:color="auto" w:fill="FFFFFF"/>
        <w:tabs>
          <w:tab w:val="left" w:pos="2552"/>
          <w:tab w:val="left" w:pos="3015"/>
          <w:tab w:val="left" w:pos="3171"/>
        </w:tabs>
        <w:suppressAutoHyphens/>
        <w:ind w:left="1560" w:firstLine="0"/>
        <w:jc w:val="left"/>
        <w:rPr>
          <w:spacing w:val="0"/>
          <w:szCs w:val="28"/>
          <w:lang w:eastAsia="ar-SA"/>
        </w:rPr>
      </w:pPr>
      <w:r w:rsidRPr="00F83A11">
        <w:rPr>
          <w:spacing w:val="0"/>
          <w:szCs w:val="28"/>
          <w:lang w:eastAsia="ar-SA"/>
        </w:rPr>
        <w:t>биологическим возрастом</w:t>
      </w:r>
    </w:p>
    <w:p w:rsidR="00D56B0D" w:rsidRPr="00F83A11" w:rsidRDefault="00D56B0D" w:rsidP="00222513">
      <w:pPr>
        <w:widowControl/>
        <w:shd w:val="clear" w:color="auto" w:fill="FFFFFF"/>
        <w:tabs>
          <w:tab w:val="left" w:pos="2552"/>
          <w:tab w:val="left" w:pos="3015"/>
          <w:tab w:val="left" w:pos="3171"/>
        </w:tabs>
        <w:suppressAutoHyphens/>
        <w:ind w:left="1560"/>
        <w:jc w:val="left"/>
        <w:rPr>
          <w:spacing w:val="0"/>
          <w:szCs w:val="28"/>
          <w:lang w:eastAsia="ar-SA"/>
        </w:rPr>
      </w:pPr>
    </w:p>
    <w:p w:rsidR="00D56B0D" w:rsidRPr="00F83A11" w:rsidRDefault="00D56B0D" w:rsidP="00222513">
      <w:pPr>
        <w:widowControl/>
        <w:shd w:val="clear" w:color="auto" w:fill="FFFFFF"/>
        <w:tabs>
          <w:tab w:val="left" w:pos="426"/>
        </w:tabs>
        <w:suppressAutoHyphens/>
        <w:ind w:left="0"/>
        <w:jc w:val="left"/>
        <w:rPr>
          <w:spacing w:val="0"/>
          <w:szCs w:val="28"/>
          <w:lang w:eastAsia="ar-SA"/>
        </w:rPr>
      </w:pPr>
      <w:r w:rsidRPr="00F83A11">
        <w:rPr>
          <w:spacing w:val="0"/>
          <w:szCs w:val="28"/>
          <w:lang w:eastAsia="ar-SA"/>
        </w:rPr>
        <w:t>0464. ДЛЯ ПЕРВОКЛАССНИКА ВЕС ШКОЛЬНОЙ СУМКИ С УЧЕБНИКАМИ (К4)</w:t>
      </w:r>
    </w:p>
    <w:p w:rsidR="00D56B0D" w:rsidRPr="00F83A11" w:rsidRDefault="00D56B0D" w:rsidP="009003BD">
      <w:pPr>
        <w:widowControl/>
        <w:numPr>
          <w:ilvl w:val="1"/>
          <w:numId w:val="54"/>
        </w:numPr>
        <w:shd w:val="clear" w:color="auto" w:fill="FFFFFF"/>
        <w:tabs>
          <w:tab w:val="left" w:pos="2552"/>
          <w:tab w:val="left" w:pos="2977"/>
          <w:tab w:val="left" w:pos="3261"/>
        </w:tabs>
        <w:suppressAutoHyphens/>
        <w:ind w:left="1560" w:firstLine="0"/>
        <w:jc w:val="left"/>
        <w:rPr>
          <w:spacing w:val="0"/>
          <w:szCs w:val="28"/>
          <w:lang w:eastAsia="ar-SA"/>
        </w:rPr>
      </w:pPr>
      <w:r w:rsidRPr="00F83A11">
        <w:rPr>
          <w:spacing w:val="0"/>
          <w:szCs w:val="28"/>
          <w:lang w:eastAsia="ar-SA"/>
        </w:rPr>
        <w:t>1</w:t>
      </w:r>
    </w:p>
    <w:p w:rsidR="00D56B0D" w:rsidRPr="00F83A11" w:rsidRDefault="00D56B0D" w:rsidP="009003BD">
      <w:pPr>
        <w:widowControl/>
        <w:numPr>
          <w:ilvl w:val="1"/>
          <w:numId w:val="54"/>
        </w:numPr>
        <w:shd w:val="clear" w:color="auto" w:fill="FFFFFF"/>
        <w:tabs>
          <w:tab w:val="left" w:pos="2552"/>
          <w:tab w:val="left" w:pos="2977"/>
          <w:tab w:val="left" w:pos="5103"/>
        </w:tabs>
        <w:suppressAutoHyphens/>
        <w:ind w:left="1560" w:firstLine="0"/>
        <w:jc w:val="left"/>
        <w:rPr>
          <w:spacing w:val="0"/>
          <w:szCs w:val="28"/>
          <w:lang w:eastAsia="ar-SA"/>
        </w:rPr>
      </w:pPr>
      <w:r w:rsidRPr="00F83A11">
        <w:rPr>
          <w:spacing w:val="0"/>
          <w:szCs w:val="28"/>
          <w:lang w:eastAsia="ar-SA"/>
        </w:rPr>
        <w:t>1,5</w:t>
      </w:r>
    </w:p>
    <w:p w:rsidR="00D56B0D" w:rsidRPr="00F83A11" w:rsidRDefault="00D56B0D" w:rsidP="009003BD">
      <w:pPr>
        <w:widowControl/>
        <w:numPr>
          <w:ilvl w:val="1"/>
          <w:numId w:val="54"/>
        </w:numPr>
        <w:shd w:val="clear" w:color="auto" w:fill="FFFFFF"/>
        <w:tabs>
          <w:tab w:val="left" w:pos="2552"/>
          <w:tab w:val="left" w:pos="2977"/>
          <w:tab w:val="left" w:pos="3147"/>
        </w:tabs>
        <w:suppressAutoHyphens/>
        <w:ind w:left="1560" w:firstLine="0"/>
        <w:jc w:val="left"/>
        <w:rPr>
          <w:spacing w:val="0"/>
          <w:szCs w:val="28"/>
          <w:lang w:eastAsia="ar-SA"/>
        </w:rPr>
      </w:pPr>
      <w:r w:rsidRPr="00F83A11">
        <w:rPr>
          <w:spacing w:val="0"/>
          <w:szCs w:val="28"/>
          <w:lang w:eastAsia="ar-SA"/>
        </w:rPr>
        <w:t>2</w:t>
      </w:r>
    </w:p>
    <w:p w:rsidR="00D56B0D" w:rsidRPr="00F83A11" w:rsidRDefault="00D56B0D" w:rsidP="009003BD">
      <w:pPr>
        <w:widowControl/>
        <w:numPr>
          <w:ilvl w:val="1"/>
          <w:numId w:val="54"/>
        </w:numPr>
        <w:shd w:val="clear" w:color="auto" w:fill="FFFFFF"/>
        <w:tabs>
          <w:tab w:val="left" w:pos="2552"/>
          <w:tab w:val="left" w:pos="2977"/>
          <w:tab w:val="left" w:pos="3147"/>
        </w:tabs>
        <w:suppressAutoHyphens/>
        <w:ind w:left="1560" w:firstLine="0"/>
        <w:jc w:val="left"/>
        <w:rPr>
          <w:spacing w:val="0"/>
          <w:szCs w:val="28"/>
          <w:lang w:eastAsia="ar-SA"/>
        </w:rPr>
      </w:pPr>
      <w:r w:rsidRPr="00F83A11">
        <w:rPr>
          <w:spacing w:val="0"/>
          <w:szCs w:val="28"/>
          <w:lang w:eastAsia="ar-SA"/>
        </w:rPr>
        <w:t>3</w:t>
      </w:r>
    </w:p>
    <w:p w:rsidR="00D56B0D" w:rsidRPr="00F83A11" w:rsidRDefault="00D56B0D" w:rsidP="009003BD">
      <w:pPr>
        <w:widowControl/>
        <w:numPr>
          <w:ilvl w:val="1"/>
          <w:numId w:val="54"/>
        </w:numPr>
        <w:shd w:val="clear" w:color="auto" w:fill="FFFFFF"/>
        <w:tabs>
          <w:tab w:val="left" w:pos="2552"/>
          <w:tab w:val="left" w:pos="2977"/>
          <w:tab w:val="left" w:pos="3147"/>
        </w:tabs>
        <w:suppressAutoHyphens/>
        <w:ind w:left="1560" w:firstLine="0"/>
        <w:jc w:val="left"/>
        <w:rPr>
          <w:spacing w:val="0"/>
          <w:szCs w:val="28"/>
          <w:lang w:eastAsia="ar-SA"/>
        </w:rPr>
      </w:pPr>
      <w:r w:rsidRPr="00F83A11">
        <w:rPr>
          <w:spacing w:val="0"/>
          <w:szCs w:val="28"/>
          <w:lang w:eastAsia="ar-SA"/>
        </w:rPr>
        <w:t>3,5</w:t>
      </w:r>
    </w:p>
    <w:p w:rsidR="00D56B0D" w:rsidRPr="00F83A11" w:rsidRDefault="00D56B0D" w:rsidP="00222513">
      <w:pPr>
        <w:widowControl/>
        <w:shd w:val="clear" w:color="auto" w:fill="FFFFFF"/>
        <w:tabs>
          <w:tab w:val="left" w:pos="426"/>
          <w:tab w:val="left" w:pos="2552"/>
        </w:tabs>
        <w:suppressAutoHyphens/>
        <w:ind w:left="1560" w:firstLine="709"/>
        <w:jc w:val="left"/>
        <w:rPr>
          <w:spacing w:val="0"/>
          <w:szCs w:val="28"/>
          <w:lang w:eastAsia="ar-SA"/>
        </w:rPr>
      </w:pPr>
      <w:r w:rsidRPr="00F83A11">
        <w:rPr>
          <w:spacing w:val="0"/>
          <w:szCs w:val="28"/>
          <w:lang w:eastAsia="ar-SA"/>
        </w:rPr>
        <w:tab/>
      </w:r>
    </w:p>
    <w:p w:rsidR="00D56B0D" w:rsidRPr="00F83A11" w:rsidRDefault="00D56B0D" w:rsidP="00222513">
      <w:pPr>
        <w:widowControl/>
        <w:shd w:val="clear" w:color="auto" w:fill="FFFFFF"/>
        <w:tabs>
          <w:tab w:val="left" w:pos="426"/>
        </w:tabs>
        <w:suppressAutoHyphens/>
        <w:ind w:left="0"/>
        <w:jc w:val="left"/>
        <w:rPr>
          <w:spacing w:val="0"/>
          <w:szCs w:val="28"/>
          <w:lang w:eastAsia="ar-SA"/>
        </w:rPr>
      </w:pPr>
      <w:r w:rsidRPr="00F83A11">
        <w:rPr>
          <w:spacing w:val="0"/>
          <w:szCs w:val="28"/>
          <w:lang w:eastAsia="ar-SA"/>
        </w:rPr>
        <w:t>0465. ГИГИЕНИЧЕСКОЕ НОРМИРОВАНИЕ УСЛОВИЙ ОБУЧЕНИЯ ШКОЛЬНИКОВ ДОЛЖНО ОБЕСПЕЧИВАТЬ</w:t>
      </w:r>
    </w:p>
    <w:p w:rsidR="00D56B0D" w:rsidRPr="00F83A11" w:rsidRDefault="00D56B0D" w:rsidP="009003BD">
      <w:pPr>
        <w:widowControl/>
        <w:numPr>
          <w:ilvl w:val="1"/>
          <w:numId w:val="55"/>
        </w:numPr>
        <w:shd w:val="clear" w:color="auto" w:fill="FFFFFF"/>
        <w:tabs>
          <w:tab w:val="left" w:pos="2552"/>
          <w:tab w:val="left" w:pos="3261"/>
        </w:tabs>
        <w:suppressAutoHyphens/>
        <w:ind w:left="1560" w:firstLine="0"/>
        <w:jc w:val="left"/>
        <w:rPr>
          <w:spacing w:val="0"/>
          <w:szCs w:val="28"/>
          <w:lang w:eastAsia="ar-SA"/>
        </w:rPr>
      </w:pPr>
      <w:r w:rsidRPr="00F83A11">
        <w:rPr>
          <w:spacing w:val="0"/>
          <w:szCs w:val="28"/>
          <w:lang w:eastAsia="ar-SA"/>
        </w:rPr>
        <w:t>достижение школьной зрелости</w:t>
      </w:r>
    </w:p>
    <w:p w:rsidR="00D56B0D" w:rsidRPr="00F83A11" w:rsidRDefault="00D56B0D" w:rsidP="009003BD">
      <w:pPr>
        <w:widowControl/>
        <w:numPr>
          <w:ilvl w:val="1"/>
          <w:numId w:val="55"/>
        </w:numPr>
        <w:shd w:val="clear" w:color="auto" w:fill="FFFFFF"/>
        <w:tabs>
          <w:tab w:val="left" w:pos="2552"/>
          <w:tab w:val="left" w:pos="5103"/>
        </w:tabs>
        <w:suppressAutoHyphens/>
        <w:ind w:left="1560" w:firstLine="0"/>
        <w:jc w:val="left"/>
        <w:rPr>
          <w:spacing w:val="0"/>
          <w:szCs w:val="28"/>
          <w:lang w:eastAsia="ar-SA"/>
        </w:rPr>
      </w:pPr>
      <w:r w:rsidRPr="00F83A11">
        <w:rPr>
          <w:spacing w:val="0"/>
          <w:szCs w:val="28"/>
          <w:lang w:eastAsia="ar-SA"/>
        </w:rPr>
        <w:t>достижение социальной зрелости</w:t>
      </w:r>
    </w:p>
    <w:p w:rsidR="00D56B0D" w:rsidRPr="00F83A11" w:rsidRDefault="00D56B0D" w:rsidP="009003BD">
      <w:pPr>
        <w:widowControl/>
        <w:numPr>
          <w:ilvl w:val="1"/>
          <w:numId w:val="55"/>
        </w:numPr>
        <w:shd w:val="clear" w:color="auto" w:fill="FFFFFF"/>
        <w:tabs>
          <w:tab w:val="left" w:pos="2552"/>
          <w:tab w:val="left" w:pos="3147"/>
        </w:tabs>
        <w:suppressAutoHyphens/>
        <w:ind w:left="1560" w:firstLine="0"/>
        <w:jc w:val="left"/>
        <w:rPr>
          <w:spacing w:val="0"/>
          <w:szCs w:val="28"/>
          <w:lang w:eastAsia="ar-SA"/>
        </w:rPr>
      </w:pPr>
      <w:r w:rsidRPr="00F83A11">
        <w:rPr>
          <w:spacing w:val="0"/>
          <w:szCs w:val="28"/>
          <w:lang w:eastAsia="ar-SA"/>
        </w:rPr>
        <w:t>оптимальное состояние здоровья, высокую успеваемость</w:t>
      </w:r>
    </w:p>
    <w:p w:rsidR="00D56B0D" w:rsidRPr="00F83A11" w:rsidRDefault="00D56B0D" w:rsidP="009003BD">
      <w:pPr>
        <w:widowControl/>
        <w:numPr>
          <w:ilvl w:val="1"/>
          <w:numId w:val="55"/>
        </w:numPr>
        <w:shd w:val="clear" w:color="auto" w:fill="FFFFFF"/>
        <w:tabs>
          <w:tab w:val="left" w:pos="2552"/>
          <w:tab w:val="left" w:pos="3147"/>
        </w:tabs>
        <w:suppressAutoHyphens/>
        <w:ind w:left="1560" w:firstLine="0"/>
        <w:jc w:val="left"/>
        <w:rPr>
          <w:spacing w:val="0"/>
          <w:szCs w:val="28"/>
          <w:lang w:eastAsia="ar-SA"/>
        </w:rPr>
      </w:pPr>
      <w:r w:rsidRPr="00F83A11">
        <w:rPr>
          <w:spacing w:val="0"/>
          <w:szCs w:val="28"/>
          <w:lang w:eastAsia="ar-SA"/>
        </w:rPr>
        <w:t>контроль за изданием учебного материала</w:t>
      </w:r>
    </w:p>
    <w:p w:rsidR="00D56B0D" w:rsidRPr="00F83A11" w:rsidRDefault="00D56B0D" w:rsidP="009003BD">
      <w:pPr>
        <w:widowControl/>
        <w:numPr>
          <w:ilvl w:val="1"/>
          <w:numId w:val="55"/>
        </w:numPr>
        <w:shd w:val="clear" w:color="auto" w:fill="FFFFFF"/>
        <w:tabs>
          <w:tab w:val="left" w:pos="2552"/>
          <w:tab w:val="left" w:pos="3147"/>
        </w:tabs>
        <w:suppressAutoHyphens/>
        <w:ind w:left="1560" w:firstLine="0"/>
        <w:jc w:val="left"/>
        <w:rPr>
          <w:spacing w:val="0"/>
          <w:szCs w:val="28"/>
          <w:lang w:eastAsia="ar-SA"/>
        </w:rPr>
      </w:pPr>
      <w:r w:rsidRPr="00F83A11">
        <w:rPr>
          <w:spacing w:val="0"/>
          <w:szCs w:val="28"/>
          <w:lang w:eastAsia="ar-SA"/>
        </w:rPr>
        <w:t>обучение по режиму ДДУ</w:t>
      </w:r>
    </w:p>
    <w:p w:rsidR="00D56B0D" w:rsidRPr="00F83A11" w:rsidRDefault="00D56B0D" w:rsidP="00222513">
      <w:pPr>
        <w:widowControl/>
        <w:shd w:val="clear" w:color="auto" w:fill="FFFFFF"/>
        <w:tabs>
          <w:tab w:val="left" w:pos="3147"/>
        </w:tabs>
        <w:suppressAutoHyphens/>
        <w:ind w:left="2835"/>
        <w:jc w:val="left"/>
        <w:rPr>
          <w:spacing w:val="0"/>
          <w:szCs w:val="28"/>
          <w:lang w:eastAsia="ar-SA"/>
        </w:rPr>
      </w:pPr>
    </w:p>
    <w:p w:rsidR="00D56B0D" w:rsidRPr="00F83A11" w:rsidRDefault="00D56B0D" w:rsidP="00222513">
      <w:pPr>
        <w:widowControl/>
        <w:shd w:val="clear" w:color="auto" w:fill="FFFFFF"/>
        <w:tabs>
          <w:tab w:val="left" w:pos="1037"/>
        </w:tabs>
        <w:suppressAutoHyphens/>
        <w:ind w:left="0"/>
        <w:jc w:val="left"/>
        <w:rPr>
          <w:spacing w:val="0"/>
          <w:szCs w:val="28"/>
          <w:lang w:eastAsia="ar-SA"/>
        </w:rPr>
      </w:pPr>
      <w:r w:rsidRPr="00F83A11">
        <w:rPr>
          <w:spacing w:val="0"/>
          <w:szCs w:val="28"/>
          <w:lang w:eastAsia="ar-SA"/>
        </w:rPr>
        <w:t xml:space="preserve">0466. ДВИГАТЕЛЬНАЯ АКТИВНОСТЬ - ЭТО </w:t>
      </w:r>
    </w:p>
    <w:p w:rsidR="00D56B0D" w:rsidRPr="00F83A11" w:rsidRDefault="00D56B0D" w:rsidP="009003BD">
      <w:pPr>
        <w:widowControl/>
        <w:numPr>
          <w:ilvl w:val="1"/>
          <w:numId w:val="56"/>
        </w:numPr>
        <w:shd w:val="clear" w:color="auto" w:fill="FFFFFF"/>
        <w:suppressAutoHyphens/>
        <w:ind w:left="1560" w:firstLine="0"/>
        <w:jc w:val="left"/>
        <w:rPr>
          <w:spacing w:val="0"/>
          <w:szCs w:val="28"/>
          <w:lang w:eastAsia="ar-SA"/>
        </w:rPr>
      </w:pPr>
      <w:r w:rsidRPr="00F83A11">
        <w:rPr>
          <w:spacing w:val="0"/>
          <w:szCs w:val="28"/>
          <w:lang w:eastAsia="ar-SA"/>
        </w:rPr>
        <w:t xml:space="preserve">суммарная величина выполненных разнообразных движений за определенный отрезок времени </w:t>
      </w:r>
    </w:p>
    <w:p w:rsidR="00D56B0D" w:rsidRPr="00F83A11" w:rsidRDefault="00D56B0D" w:rsidP="009003BD">
      <w:pPr>
        <w:widowControl/>
        <w:numPr>
          <w:ilvl w:val="1"/>
          <w:numId w:val="56"/>
        </w:numPr>
        <w:shd w:val="clear" w:color="auto" w:fill="FFFFFF"/>
        <w:tabs>
          <w:tab w:val="left" w:pos="3161"/>
        </w:tabs>
        <w:suppressAutoHyphens/>
        <w:ind w:left="1560" w:firstLine="0"/>
        <w:jc w:val="left"/>
        <w:rPr>
          <w:spacing w:val="0"/>
          <w:szCs w:val="28"/>
          <w:lang w:eastAsia="ar-SA"/>
        </w:rPr>
      </w:pPr>
      <w:r w:rsidRPr="00F83A11">
        <w:rPr>
          <w:spacing w:val="0"/>
          <w:szCs w:val="28"/>
          <w:lang w:eastAsia="ar-SA"/>
        </w:rPr>
        <w:t>биологическая потребность в движении</w:t>
      </w:r>
    </w:p>
    <w:p w:rsidR="00D56B0D" w:rsidRPr="00F83A11" w:rsidRDefault="00D56B0D" w:rsidP="009003BD">
      <w:pPr>
        <w:widowControl/>
        <w:numPr>
          <w:ilvl w:val="1"/>
          <w:numId w:val="56"/>
        </w:numPr>
        <w:shd w:val="clear" w:color="auto" w:fill="FFFFFF"/>
        <w:tabs>
          <w:tab w:val="left" w:pos="3161"/>
        </w:tabs>
        <w:suppressAutoHyphens/>
        <w:ind w:left="1560" w:firstLine="0"/>
        <w:jc w:val="left"/>
        <w:rPr>
          <w:spacing w:val="0"/>
          <w:szCs w:val="28"/>
          <w:lang w:eastAsia="ar-SA"/>
        </w:rPr>
      </w:pPr>
      <w:r w:rsidRPr="00F83A11">
        <w:rPr>
          <w:spacing w:val="0"/>
          <w:szCs w:val="28"/>
          <w:lang w:eastAsia="ar-SA"/>
        </w:rPr>
        <w:t xml:space="preserve">фактор, обеспечивающий постоянную величину энерготрат ребенка </w:t>
      </w:r>
    </w:p>
    <w:p w:rsidR="00D56B0D" w:rsidRPr="00F83A11" w:rsidRDefault="00D56B0D" w:rsidP="009003BD">
      <w:pPr>
        <w:widowControl/>
        <w:numPr>
          <w:ilvl w:val="1"/>
          <w:numId w:val="56"/>
        </w:numPr>
        <w:shd w:val="clear" w:color="auto" w:fill="FFFFFF"/>
        <w:suppressAutoHyphens/>
        <w:ind w:left="1560" w:firstLine="0"/>
        <w:jc w:val="left"/>
        <w:rPr>
          <w:spacing w:val="0"/>
          <w:szCs w:val="28"/>
          <w:lang w:eastAsia="ar-SA"/>
        </w:rPr>
      </w:pPr>
      <w:r w:rsidRPr="00F83A11">
        <w:rPr>
          <w:spacing w:val="0"/>
          <w:szCs w:val="28"/>
          <w:lang w:eastAsia="ar-SA"/>
        </w:rPr>
        <w:t xml:space="preserve">саморегуляция двигательной активности </w:t>
      </w:r>
    </w:p>
    <w:p w:rsidR="00D56B0D" w:rsidRPr="00F83A11" w:rsidRDefault="00D56B0D" w:rsidP="009003BD">
      <w:pPr>
        <w:widowControl/>
        <w:numPr>
          <w:ilvl w:val="1"/>
          <w:numId w:val="56"/>
        </w:numPr>
        <w:shd w:val="clear" w:color="auto" w:fill="FFFFFF"/>
        <w:suppressAutoHyphens/>
        <w:ind w:left="1560" w:firstLine="0"/>
        <w:jc w:val="left"/>
        <w:rPr>
          <w:spacing w:val="0"/>
          <w:szCs w:val="28"/>
          <w:lang w:eastAsia="ar-SA"/>
        </w:rPr>
      </w:pPr>
      <w:r w:rsidRPr="00F83A11">
        <w:rPr>
          <w:spacing w:val="0"/>
          <w:szCs w:val="28"/>
          <w:lang w:eastAsia="ar-SA"/>
        </w:rPr>
        <w:t xml:space="preserve">генетически заложенный объем движений в час </w:t>
      </w:r>
    </w:p>
    <w:p w:rsidR="00D56B0D" w:rsidRPr="00F83A11" w:rsidRDefault="00D56B0D" w:rsidP="00222513">
      <w:pPr>
        <w:widowControl/>
        <w:shd w:val="clear" w:color="auto" w:fill="FFFFFF"/>
        <w:tabs>
          <w:tab w:val="left" w:pos="259"/>
          <w:tab w:val="left" w:pos="442"/>
        </w:tabs>
        <w:suppressAutoHyphens/>
        <w:ind w:left="1560" w:firstLine="709"/>
        <w:jc w:val="left"/>
        <w:rPr>
          <w:spacing w:val="0"/>
          <w:szCs w:val="28"/>
          <w:lang w:eastAsia="ar-SA"/>
        </w:rPr>
      </w:pPr>
    </w:p>
    <w:p w:rsidR="00D56B0D" w:rsidRPr="00F83A11" w:rsidRDefault="00D56B0D" w:rsidP="00222513">
      <w:pPr>
        <w:widowControl/>
        <w:shd w:val="clear" w:color="auto" w:fill="FFFFFF"/>
        <w:tabs>
          <w:tab w:val="left" w:pos="240"/>
          <w:tab w:val="left" w:pos="312"/>
        </w:tabs>
        <w:suppressAutoHyphens/>
        <w:ind w:left="0"/>
        <w:jc w:val="left"/>
        <w:rPr>
          <w:spacing w:val="0"/>
          <w:szCs w:val="28"/>
          <w:lang w:eastAsia="ar-SA"/>
        </w:rPr>
      </w:pPr>
      <w:r w:rsidRPr="00F83A11">
        <w:rPr>
          <w:spacing w:val="0"/>
          <w:szCs w:val="28"/>
          <w:lang w:eastAsia="ar-SA"/>
        </w:rPr>
        <w:t>0467. ФИЗКУЛЬТУРНЫЕ ГРУППЫ ШКОЛЬНИКОВ ПО СОСТОЯНИЮ ЗДОРОВЬЯ</w:t>
      </w:r>
    </w:p>
    <w:p w:rsidR="00D56B0D" w:rsidRPr="00F83A11" w:rsidRDefault="00D56B0D" w:rsidP="009003BD">
      <w:pPr>
        <w:widowControl/>
        <w:numPr>
          <w:ilvl w:val="1"/>
          <w:numId w:val="57"/>
        </w:numPr>
        <w:shd w:val="clear" w:color="auto" w:fill="FFFFFF"/>
        <w:tabs>
          <w:tab w:val="left" w:pos="3075"/>
          <w:tab w:val="left" w:pos="3147"/>
        </w:tabs>
        <w:suppressAutoHyphens/>
        <w:ind w:left="1560" w:firstLine="0"/>
        <w:jc w:val="left"/>
        <w:rPr>
          <w:spacing w:val="0"/>
          <w:szCs w:val="28"/>
          <w:lang w:eastAsia="ar-SA"/>
        </w:rPr>
      </w:pPr>
      <w:r w:rsidRPr="00F83A11">
        <w:rPr>
          <w:spacing w:val="0"/>
          <w:szCs w:val="28"/>
          <w:lang w:eastAsia="ar-SA"/>
        </w:rPr>
        <w:t>спортивная, основная, подготовительная</w:t>
      </w:r>
    </w:p>
    <w:p w:rsidR="00D56B0D" w:rsidRPr="00F83A11" w:rsidRDefault="00D56B0D" w:rsidP="009003BD">
      <w:pPr>
        <w:widowControl/>
        <w:numPr>
          <w:ilvl w:val="1"/>
          <w:numId w:val="57"/>
        </w:numPr>
        <w:shd w:val="clear" w:color="auto" w:fill="FFFFFF"/>
        <w:tabs>
          <w:tab w:val="left" w:pos="3075"/>
        </w:tabs>
        <w:suppressAutoHyphens/>
        <w:ind w:left="1560" w:firstLine="0"/>
        <w:jc w:val="left"/>
        <w:rPr>
          <w:spacing w:val="0"/>
          <w:szCs w:val="28"/>
          <w:lang w:eastAsia="ar-SA"/>
        </w:rPr>
      </w:pPr>
      <w:r w:rsidRPr="00F83A11">
        <w:rPr>
          <w:spacing w:val="0"/>
          <w:szCs w:val="28"/>
          <w:lang w:eastAsia="ar-SA"/>
        </w:rPr>
        <w:t>медицинская, специальная, дополнительная</w:t>
      </w:r>
    </w:p>
    <w:p w:rsidR="00D56B0D" w:rsidRPr="00F83A11" w:rsidRDefault="00D56B0D" w:rsidP="009003BD">
      <w:pPr>
        <w:widowControl/>
        <w:numPr>
          <w:ilvl w:val="1"/>
          <w:numId w:val="57"/>
        </w:numPr>
        <w:shd w:val="clear" w:color="auto" w:fill="FFFFFF"/>
        <w:tabs>
          <w:tab w:val="left" w:pos="3075"/>
          <w:tab w:val="left" w:pos="3157"/>
        </w:tabs>
        <w:suppressAutoHyphens/>
        <w:ind w:left="1560" w:firstLine="0"/>
        <w:jc w:val="left"/>
        <w:rPr>
          <w:spacing w:val="0"/>
          <w:szCs w:val="28"/>
          <w:lang w:eastAsia="ar-SA"/>
        </w:rPr>
      </w:pPr>
      <w:r w:rsidRPr="00F83A11">
        <w:rPr>
          <w:spacing w:val="0"/>
          <w:szCs w:val="28"/>
          <w:lang w:eastAsia="ar-SA"/>
        </w:rPr>
        <w:t>основная, дополнительная, спортивная</w:t>
      </w:r>
    </w:p>
    <w:p w:rsidR="00D56B0D" w:rsidRPr="00F83A11" w:rsidRDefault="00D56B0D" w:rsidP="009003BD">
      <w:pPr>
        <w:widowControl/>
        <w:numPr>
          <w:ilvl w:val="1"/>
          <w:numId w:val="57"/>
        </w:numPr>
        <w:shd w:val="clear" w:color="auto" w:fill="FFFFFF"/>
        <w:tabs>
          <w:tab w:val="left" w:pos="3075"/>
          <w:tab w:val="left" w:pos="3157"/>
        </w:tabs>
        <w:suppressAutoHyphens/>
        <w:ind w:left="1560" w:firstLine="0"/>
        <w:jc w:val="left"/>
        <w:rPr>
          <w:spacing w:val="0"/>
          <w:szCs w:val="28"/>
          <w:lang w:eastAsia="ar-SA"/>
        </w:rPr>
      </w:pPr>
      <w:r w:rsidRPr="00F83A11">
        <w:rPr>
          <w:spacing w:val="0"/>
          <w:szCs w:val="28"/>
          <w:lang w:eastAsia="ar-SA"/>
        </w:rPr>
        <w:t>основная, подготовительная, специальная</w:t>
      </w:r>
    </w:p>
    <w:p w:rsidR="00D56B0D" w:rsidRPr="00F83A11" w:rsidRDefault="00D56B0D" w:rsidP="009003BD">
      <w:pPr>
        <w:widowControl/>
        <w:numPr>
          <w:ilvl w:val="1"/>
          <w:numId w:val="57"/>
        </w:numPr>
        <w:shd w:val="clear" w:color="auto" w:fill="FFFFFF"/>
        <w:tabs>
          <w:tab w:val="left" w:pos="3075"/>
          <w:tab w:val="left" w:pos="3157"/>
        </w:tabs>
        <w:suppressAutoHyphens/>
        <w:ind w:left="1560" w:firstLine="0"/>
        <w:jc w:val="left"/>
        <w:rPr>
          <w:spacing w:val="0"/>
          <w:szCs w:val="28"/>
          <w:lang w:eastAsia="ar-SA"/>
        </w:rPr>
      </w:pPr>
      <w:r w:rsidRPr="00F83A11">
        <w:rPr>
          <w:spacing w:val="0"/>
          <w:szCs w:val="28"/>
          <w:lang w:eastAsia="ar-SA"/>
        </w:rPr>
        <w:t>дополнительная, спортивная, подготовительная</w:t>
      </w:r>
    </w:p>
    <w:p w:rsidR="00D56B0D" w:rsidRPr="00F83A11" w:rsidRDefault="00D56B0D" w:rsidP="00222513">
      <w:pPr>
        <w:widowControl/>
        <w:shd w:val="clear" w:color="auto" w:fill="FFFFFF"/>
        <w:suppressAutoHyphens/>
        <w:ind w:left="1560"/>
        <w:jc w:val="left"/>
        <w:rPr>
          <w:spacing w:val="0"/>
          <w:szCs w:val="28"/>
          <w:lang w:eastAsia="ar-SA"/>
        </w:rPr>
      </w:pPr>
    </w:p>
    <w:p w:rsidR="00D56B0D" w:rsidRPr="00F83A11" w:rsidRDefault="00D56B0D" w:rsidP="00222513">
      <w:pPr>
        <w:widowControl/>
        <w:shd w:val="clear" w:color="auto" w:fill="FFFFFF"/>
        <w:tabs>
          <w:tab w:val="left" w:pos="216"/>
          <w:tab w:val="left" w:pos="384"/>
        </w:tabs>
        <w:suppressAutoHyphens/>
        <w:ind w:left="0"/>
        <w:jc w:val="left"/>
        <w:rPr>
          <w:spacing w:val="0"/>
          <w:szCs w:val="28"/>
          <w:lang w:eastAsia="ar-SA"/>
        </w:rPr>
      </w:pPr>
      <w:r w:rsidRPr="00F83A11">
        <w:rPr>
          <w:spacing w:val="0"/>
          <w:szCs w:val="28"/>
          <w:lang w:eastAsia="ar-SA"/>
        </w:rPr>
        <w:t>0468. ВИДЫ ЗАКАЛИВАЮЩИХ МЕРОПРИЯТИЙ</w:t>
      </w:r>
    </w:p>
    <w:p w:rsidR="00D56B0D" w:rsidRPr="00F83A11" w:rsidRDefault="00D56B0D" w:rsidP="009003BD">
      <w:pPr>
        <w:widowControl/>
        <w:numPr>
          <w:ilvl w:val="1"/>
          <w:numId w:val="58"/>
        </w:numPr>
        <w:shd w:val="clear" w:color="auto" w:fill="FFFFFF"/>
        <w:tabs>
          <w:tab w:val="left" w:pos="3051"/>
          <w:tab w:val="left" w:pos="3104"/>
        </w:tabs>
        <w:suppressAutoHyphens/>
        <w:ind w:left="1560" w:firstLine="0"/>
        <w:jc w:val="left"/>
        <w:rPr>
          <w:spacing w:val="0"/>
          <w:szCs w:val="28"/>
          <w:lang w:eastAsia="ar-SA"/>
        </w:rPr>
      </w:pPr>
      <w:r w:rsidRPr="00F83A11">
        <w:rPr>
          <w:spacing w:val="0"/>
          <w:szCs w:val="28"/>
          <w:lang w:eastAsia="ar-SA"/>
        </w:rPr>
        <w:t xml:space="preserve">ограниченные, расширенные </w:t>
      </w:r>
    </w:p>
    <w:p w:rsidR="00D56B0D" w:rsidRPr="00F83A11" w:rsidRDefault="00D56B0D" w:rsidP="009003BD">
      <w:pPr>
        <w:widowControl/>
        <w:numPr>
          <w:ilvl w:val="1"/>
          <w:numId w:val="58"/>
        </w:numPr>
        <w:shd w:val="clear" w:color="auto" w:fill="FFFFFF"/>
        <w:tabs>
          <w:tab w:val="left" w:pos="3051"/>
          <w:tab w:val="left" w:pos="3104"/>
        </w:tabs>
        <w:suppressAutoHyphens/>
        <w:ind w:left="1560" w:firstLine="0"/>
        <w:jc w:val="left"/>
        <w:rPr>
          <w:spacing w:val="0"/>
          <w:szCs w:val="28"/>
          <w:lang w:eastAsia="ar-SA"/>
        </w:rPr>
      </w:pPr>
      <w:r w:rsidRPr="00F83A11">
        <w:rPr>
          <w:spacing w:val="0"/>
          <w:szCs w:val="28"/>
          <w:lang w:eastAsia="ar-SA"/>
        </w:rPr>
        <w:t xml:space="preserve">специфические, неспецифические </w:t>
      </w:r>
    </w:p>
    <w:p w:rsidR="00D56B0D" w:rsidRPr="00F83A11" w:rsidRDefault="00D56B0D" w:rsidP="009003BD">
      <w:pPr>
        <w:widowControl/>
        <w:numPr>
          <w:ilvl w:val="1"/>
          <w:numId w:val="58"/>
        </w:numPr>
        <w:shd w:val="clear" w:color="auto" w:fill="FFFFFF"/>
        <w:tabs>
          <w:tab w:val="left" w:pos="3051"/>
          <w:tab w:val="left" w:pos="3104"/>
        </w:tabs>
        <w:suppressAutoHyphens/>
        <w:ind w:left="1560" w:firstLine="0"/>
        <w:jc w:val="left"/>
        <w:rPr>
          <w:spacing w:val="0"/>
          <w:szCs w:val="28"/>
          <w:lang w:eastAsia="ar-SA"/>
        </w:rPr>
      </w:pPr>
      <w:r w:rsidRPr="00F83A11">
        <w:rPr>
          <w:spacing w:val="0"/>
          <w:szCs w:val="28"/>
          <w:lang w:eastAsia="ar-SA"/>
        </w:rPr>
        <w:t>весенние, осенние</w:t>
      </w:r>
    </w:p>
    <w:p w:rsidR="00D56B0D" w:rsidRPr="00F83A11" w:rsidRDefault="00D56B0D" w:rsidP="009003BD">
      <w:pPr>
        <w:widowControl/>
        <w:numPr>
          <w:ilvl w:val="1"/>
          <w:numId w:val="58"/>
        </w:numPr>
        <w:shd w:val="clear" w:color="auto" w:fill="FFFFFF"/>
        <w:tabs>
          <w:tab w:val="left" w:pos="3051"/>
          <w:tab w:val="left" w:pos="3104"/>
        </w:tabs>
        <w:suppressAutoHyphens/>
        <w:ind w:left="1560" w:firstLine="0"/>
        <w:jc w:val="left"/>
        <w:rPr>
          <w:spacing w:val="0"/>
          <w:szCs w:val="28"/>
          <w:lang w:eastAsia="ar-SA"/>
        </w:rPr>
      </w:pPr>
      <w:r w:rsidRPr="00F83A11">
        <w:rPr>
          <w:spacing w:val="0"/>
          <w:szCs w:val="28"/>
          <w:lang w:eastAsia="ar-SA"/>
        </w:rPr>
        <w:t xml:space="preserve">летние, зимние </w:t>
      </w:r>
    </w:p>
    <w:p w:rsidR="00D56B0D" w:rsidRPr="00F83A11" w:rsidRDefault="00D56B0D" w:rsidP="009003BD">
      <w:pPr>
        <w:widowControl/>
        <w:numPr>
          <w:ilvl w:val="1"/>
          <w:numId w:val="58"/>
        </w:numPr>
        <w:shd w:val="clear" w:color="auto" w:fill="FFFFFF"/>
        <w:tabs>
          <w:tab w:val="left" w:pos="3051"/>
          <w:tab w:val="left" w:pos="3104"/>
        </w:tabs>
        <w:suppressAutoHyphens/>
        <w:ind w:left="1560" w:firstLine="0"/>
        <w:jc w:val="left"/>
        <w:rPr>
          <w:spacing w:val="0"/>
          <w:szCs w:val="28"/>
          <w:lang w:eastAsia="ar-SA"/>
        </w:rPr>
      </w:pPr>
      <w:r w:rsidRPr="00F83A11">
        <w:rPr>
          <w:spacing w:val="0"/>
          <w:szCs w:val="28"/>
          <w:lang w:eastAsia="ar-SA"/>
        </w:rPr>
        <w:t xml:space="preserve">общие, специальные </w:t>
      </w:r>
    </w:p>
    <w:p w:rsidR="00D56B0D" w:rsidRPr="00F83A11" w:rsidRDefault="00D56B0D" w:rsidP="00222513">
      <w:pPr>
        <w:widowControl/>
        <w:tabs>
          <w:tab w:val="left" w:pos="216"/>
          <w:tab w:val="left" w:pos="360"/>
        </w:tabs>
        <w:suppressAutoHyphens/>
        <w:ind w:left="0" w:firstLine="709"/>
        <w:jc w:val="left"/>
        <w:rPr>
          <w:spacing w:val="0"/>
          <w:szCs w:val="28"/>
          <w:lang w:eastAsia="ar-SA"/>
        </w:rPr>
      </w:pPr>
    </w:p>
    <w:p w:rsidR="00D56B0D" w:rsidRPr="00F83A11" w:rsidRDefault="00D56B0D" w:rsidP="00222513">
      <w:pPr>
        <w:widowControl/>
        <w:suppressAutoHyphens/>
        <w:ind w:left="0"/>
        <w:jc w:val="left"/>
        <w:rPr>
          <w:caps/>
          <w:spacing w:val="0"/>
          <w:szCs w:val="28"/>
          <w:lang w:eastAsia="ar-SA"/>
        </w:rPr>
      </w:pPr>
      <w:r w:rsidRPr="00F83A11">
        <w:rPr>
          <w:caps/>
          <w:spacing w:val="0"/>
          <w:szCs w:val="28"/>
          <w:lang w:eastAsia="ar-SA"/>
        </w:rPr>
        <w:t>0469. Значение игрушек для развития детей</w:t>
      </w:r>
    </w:p>
    <w:p w:rsidR="00D56B0D" w:rsidRPr="00F83A11" w:rsidRDefault="00D56B0D" w:rsidP="009003BD">
      <w:pPr>
        <w:widowControl/>
        <w:numPr>
          <w:ilvl w:val="1"/>
          <w:numId w:val="59"/>
        </w:numPr>
        <w:suppressAutoHyphens/>
        <w:ind w:left="1560" w:firstLine="0"/>
        <w:jc w:val="left"/>
        <w:rPr>
          <w:spacing w:val="0"/>
          <w:szCs w:val="28"/>
          <w:lang w:eastAsia="ar-SA"/>
        </w:rPr>
      </w:pPr>
      <w:r w:rsidRPr="00F83A11">
        <w:rPr>
          <w:spacing w:val="0"/>
          <w:szCs w:val="28"/>
          <w:lang w:eastAsia="ar-SA"/>
        </w:rPr>
        <w:t>знакомство с окружающим миром</w:t>
      </w:r>
    </w:p>
    <w:p w:rsidR="00D56B0D" w:rsidRPr="00F83A11" w:rsidRDefault="00D56B0D" w:rsidP="009003BD">
      <w:pPr>
        <w:widowControl/>
        <w:numPr>
          <w:ilvl w:val="1"/>
          <w:numId w:val="59"/>
        </w:numPr>
        <w:suppressAutoHyphens/>
        <w:ind w:left="1560" w:firstLine="0"/>
        <w:jc w:val="left"/>
        <w:rPr>
          <w:spacing w:val="0"/>
          <w:szCs w:val="28"/>
          <w:lang w:eastAsia="ar-SA"/>
        </w:rPr>
      </w:pPr>
      <w:r w:rsidRPr="00F83A11">
        <w:rPr>
          <w:spacing w:val="0"/>
          <w:szCs w:val="28"/>
          <w:lang w:eastAsia="ar-SA"/>
        </w:rPr>
        <w:t>этап закаливания</w:t>
      </w:r>
    </w:p>
    <w:p w:rsidR="00D56B0D" w:rsidRPr="00F83A11" w:rsidRDefault="00D56B0D" w:rsidP="009003BD">
      <w:pPr>
        <w:widowControl/>
        <w:numPr>
          <w:ilvl w:val="1"/>
          <w:numId w:val="59"/>
        </w:numPr>
        <w:suppressAutoHyphens/>
        <w:ind w:left="1560" w:firstLine="0"/>
        <w:jc w:val="left"/>
        <w:rPr>
          <w:spacing w:val="0"/>
          <w:szCs w:val="28"/>
          <w:lang w:eastAsia="ar-SA"/>
        </w:rPr>
      </w:pPr>
      <w:r w:rsidRPr="00F83A11">
        <w:rPr>
          <w:spacing w:val="0"/>
          <w:szCs w:val="28"/>
          <w:lang w:eastAsia="ar-SA"/>
        </w:rPr>
        <w:t>участвует в личной гигиене</w:t>
      </w:r>
    </w:p>
    <w:p w:rsidR="00D56B0D" w:rsidRPr="00F83A11" w:rsidRDefault="00D56B0D" w:rsidP="009003BD">
      <w:pPr>
        <w:widowControl/>
        <w:numPr>
          <w:ilvl w:val="1"/>
          <w:numId w:val="59"/>
        </w:numPr>
        <w:suppressAutoHyphens/>
        <w:ind w:left="1560" w:firstLine="0"/>
        <w:jc w:val="left"/>
        <w:rPr>
          <w:spacing w:val="0"/>
          <w:szCs w:val="28"/>
          <w:lang w:eastAsia="ar-SA"/>
        </w:rPr>
      </w:pPr>
      <w:r w:rsidRPr="00F83A11">
        <w:rPr>
          <w:spacing w:val="0"/>
          <w:szCs w:val="28"/>
          <w:lang w:eastAsia="ar-SA"/>
        </w:rPr>
        <w:t>этап организации режима дня</w:t>
      </w:r>
    </w:p>
    <w:p w:rsidR="00D56B0D" w:rsidRPr="00F83A11" w:rsidRDefault="00D56B0D" w:rsidP="009003BD">
      <w:pPr>
        <w:widowControl/>
        <w:numPr>
          <w:ilvl w:val="1"/>
          <w:numId w:val="59"/>
        </w:numPr>
        <w:suppressAutoHyphens/>
        <w:ind w:left="1560" w:firstLine="0"/>
        <w:jc w:val="left"/>
        <w:rPr>
          <w:spacing w:val="0"/>
          <w:szCs w:val="28"/>
          <w:lang w:eastAsia="ar-SA"/>
        </w:rPr>
      </w:pPr>
      <w:r w:rsidRPr="00F83A11">
        <w:rPr>
          <w:spacing w:val="0"/>
          <w:szCs w:val="28"/>
          <w:lang w:eastAsia="ar-SA"/>
        </w:rPr>
        <w:t>вариант заботы семьи</w:t>
      </w:r>
    </w:p>
    <w:p w:rsidR="00D56B0D" w:rsidRPr="00F83A11" w:rsidRDefault="00D56B0D" w:rsidP="00222513">
      <w:pPr>
        <w:widowControl/>
        <w:suppressAutoHyphens/>
        <w:ind w:left="1560"/>
        <w:jc w:val="left"/>
        <w:rPr>
          <w:spacing w:val="0"/>
          <w:szCs w:val="28"/>
          <w:lang w:eastAsia="ar-SA"/>
        </w:rPr>
      </w:pPr>
    </w:p>
    <w:p w:rsidR="00D56B0D" w:rsidRPr="00F83A11" w:rsidRDefault="00D56B0D" w:rsidP="00222513">
      <w:pPr>
        <w:widowControl/>
        <w:suppressAutoHyphens/>
        <w:ind w:left="0"/>
        <w:jc w:val="left"/>
        <w:rPr>
          <w:caps/>
          <w:spacing w:val="0"/>
          <w:szCs w:val="28"/>
          <w:lang w:eastAsia="ar-SA"/>
        </w:rPr>
      </w:pPr>
      <w:r w:rsidRPr="00F83A11">
        <w:rPr>
          <w:spacing w:val="0"/>
          <w:szCs w:val="28"/>
          <w:lang w:eastAsia="ar-SA"/>
        </w:rPr>
        <w:t xml:space="preserve">0470. </w:t>
      </w:r>
      <w:r w:rsidRPr="00F83A11">
        <w:rPr>
          <w:caps/>
          <w:spacing w:val="0"/>
          <w:szCs w:val="28"/>
          <w:lang w:eastAsia="ar-SA"/>
        </w:rPr>
        <w:t>Типографским понятием «кегль» обозначают</w:t>
      </w:r>
    </w:p>
    <w:p w:rsidR="00D56B0D" w:rsidRPr="00F83A11" w:rsidRDefault="00D56B0D" w:rsidP="009003BD">
      <w:pPr>
        <w:widowControl/>
        <w:numPr>
          <w:ilvl w:val="1"/>
          <w:numId w:val="60"/>
        </w:numPr>
        <w:suppressAutoHyphens/>
        <w:ind w:left="1560" w:firstLine="0"/>
        <w:jc w:val="left"/>
        <w:rPr>
          <w:spacing w:val="0"/>
          <w:szCs w:val="28"/>
          <w:lang w:eastAsia="ar-SA"/>
        </w:rPr>
      </w:pPr>
      <w:r w:rsidRPr="00F83A11">
        <w:rPr>
          <w:spacing w:val="0"/>
          <w:szCs w:val="28"/>
          <w:lang w:eastAsia="ar-SA"/>
        </w:rPr>
        <w:t>плотность бумаги</w:t>
      </w:r>
    </w:p>
    <w:p w:rsidR="00D56B0D" w:rsidRPr="00F83A11" w:rsidRDefault="00D56B0D" w:rsidP="009003BD">
      <w:pPr>
        <w:widowControl/>
        <w:numPr>
          <w:ilvl w:val="1"/>
          <w:numId w:val="60"/>
        </w:numPr>
        <w:suppressAutoHyphens/>
        <w:ind w:left="1560" w:firstLine="0"/>
        <w:jc w:val="left"/>
        <w:rPr>
          <w:spacing w:val="0"/>
          <w:szCs w:val="28"/>
          <w:lang w:eastAsia="ar-SA"/>
        </w:rPr>
      </w:pPr>
      <w:r w:rsidRPr="00F83A11">
        <w:rPr>
          <w:spacing w:val="0"/>
          <w:szCs w:val="28"/>
          <w:lang w:eastAsia="ar-SA"/>
        </w:rPr>
        <w:t>расстояние между буквами</w:t>
      </w:r>
    </w:p>
    <w:p w:rsidR="00D56B0D" w:rsidRPr="00F83A11" w:rsidRDefault="00D56B0D" w:rsidP="009003BD">
      <w:pPr>
        <w:widowControl/>
        <w:numPr>
          <w:ilvl w:val="1"/>
          <w:numId w:val="60"/>
        </w:numPr>
        <w:suppressAutoHyphens/>
        <w:ind w:left="1560" w:firstLine="0"/>
        <w:jc w:val="left"/>
        <w:rPr>
          <w:spacing w:val="0"/>
          <w:szCs w:val="28"/>
          <w:lang w:eastAsia="ar-SA"/>
        </w:rPr>
      </w:pPr>
      <w:r w:rsidRPr="00F83A11">
        <w:rPr>
          <w:spacing w:val="0"/>
          <w:szCs w:val="28"/>
          <w:lang w:eastAsia="ar-SA"/>
        </w:rPr>
        <w:t>размер шрифта</w:t>
      </w:r>
    </w:p>
    <w:p w:rsidR="00D56B0D" w:rsidRPr="00F83A11" w:rsidRDefault="00D56B0D" w:rsidP="009003BD">
      <w:pPr>
        <w:widowControl/>
        <w:numPr>
          <w:ilvl w:val="1"/>
          <w:numId w:val="60"/>
        </w:numPr>
        <w:suppressAutoHyphens/>
        <w:ind w:left="1560" w:firstLine="0"/>
        <w:jc w:val="left"/>
        <w:rPr>
          <w:spacing w:val="0"/>
          <w:szCs w:val="28"/>
          <w:lang w:eastAsia="ar-SA"/>
        </w:rPr>
      </w:pPr>
      <w:r w:rsidRPr="00F83A11">
        <w:rPr>
          <w:spacing w:val="0"/>
          <w:szCs w:val="28"/>
          <w:lang w:eastAsia="ar-SA"/>
        </w:rPr>
        <w:t>расстояние между строками</w:t>
      </w:r>
    </w:p>
    <w:p w:rsidR="00D56B0D" w:rsidRPr="00F83A11" w:rsidRDefault="00D56B0D" w:rsidP="009003BD">
      <w:pPr>
        <w:widowControl/>
        <w:numPr>
          <w:ilvl w:val="1"/>
          <w:numId w:val="60"/>
        </w:numPr>
        <w:suppressAutoHyphens/>
        <w:ind w:left="1560" w:firstLine="0"/>
        <w:jc w:val="left"/>
        <w:rPr>
          <w:spacing w:val="0"/>
          <w:szCs w:val="28"/>
          <w:lang w:eastAsia="ar-SA"/>
        </w:rPr>
      </w:pPr>
      <w:r w:rsidRPr="00F83A11">
        <w:rPr>
          <w:spacing w:val="0"/>
          <w:szCs w:val="28"/>
          <w:lang w:eastAsia="ar-SA"/>
        </w:rPr>
        <w:t>размер внутреннего поля</w:t>
      </w:r>
    </w:p>
    <w:p w:rsidR="00D56B0D" w:rsidRPr="00F83A11" w:rsidRDefault="00D56B0D" w:rsidP="00222513">
      <w:pPr>
        <w:widowControl/>
        <w:suppressAutoHyphens/>
        <w:ind w:left="0" w:firstLine="709"/>
        <w:jc w:val="left"/>
        <w:rPr>
          <w:spacing w:val="0"/>
          <w:szCs w:val="28"/>
          <w:lang w:eastAsia="ar-SA"/>
        </w:rPr>
      </w:pPr>
    </w:p>
    <w:p w:rsidR="00D56B0D" w:rsidRPr="00F83A11" w:rsidRDefault="00D56B0D" w:rsidP="00222513">
      <w:pPr>
        <w:widowControl/>
        <w:shd w:val="clear" w:color="auto" w:fill="FFFFFF"/>
        <w:tabs>
          <w:tab w:val="left" w:pos="456"/>
        </w:tabs>
        <w:suppressAutoHyphens/>
        <w:ind w:left="0"/>
        <w:jc w:val="left"/>
        <w:rPr>
          <w:caps/>
          <w:spacing w:val="0"/>
          <w:szCs w:val="28"/>
          <w:lang w:eastAsia="ar-SA"/>
        </w:rPr>
      </w:pPr>
      <w:r w:rsidRPr="00F83A11">
        <w:rPr>
          <w:caps/>
          <w:spacing w:val="0"/>
          <w:szCs w:val="28"/>
          <w:lang w:eastAsia="ar-SA"/>
        </w:rPr>
        <w:t>0471.Этажность школьного здания не должна превышать</w:t>
      </w:r>
    </w:p>
    <w:p w:rsidR="00D56B0D" w:rsidRPr="00F83A11" w:rsidRDefault="00D56B0D" w:rsidP="009003BD">
      <w:pPr>
        <w:widowControl/>
        <w:numPr>
          <w:ilvl w:val="1"/>
          <w:numId w:val="61"/>
        </w:numPr>
        <w:shd w:val="clear" w:color="auto" w:fill="FFFFFF"/>
        <w:tabs>
          <w:tab w:val="left" w:pos="3089"/>
        </w:tabs>
        <w:suppressAutoHyphens/>
        <w:ind w:left="1560" w:firstLine="0"/>
        <w:jc w:val="left"/>
        <w:rPr>
          <w:spacing w:val="0"/>
          <w:szCs w:val="28"/>
          <w:lang w:eastAsia="ar-SA"/>
        </w:rPr>
      </w:pPr>
      <w:r w:rsidRPr="00F83A11">
        <w:rPr>
          <w:spacing w:val="0"/>
          <w:szCs w:val="28"/>
          <w:lang w:eastAsia="ar-SA"/>
        </w:rPr>
        <w:t xml:space="preserve">двух этажей </w:t>
      </w:r>
    </w:p>
    <w:p w:rsidR="00D56B0D" w:rsidRPr="00F83A11" w:rsidRDefault="00D56B0D" w:rsidP="009003BD">
      <w:pPr>
        <w:widowControl/>
        <w:numPr>
          <w:ilvl w:val="1"/>
          <w:numId w:val="61"/>
        </w:numPr>
        <w:shd w:val="clear" w:color="auto" w:fill="FFFFFF"/>
        <w:tabs>
          <w:tab w:val="left" w:pos="3089"/>
        </w:tabs>
        <w:suppressAutoHyphens/>
        <w:ind w:left="1560" w:firstLine="0"/>
        <w:jc w:val="left"/>
        <w:rPr>
          <w:spacing w:val="0"/>
          <w:szCs w:val="28"/>
          <w:lang w:eastAsia="ar-SA"/>
        </w:rPr>
      </w:pPr>
      <w:r w:rsidRPr="00F83A11">
        <w:rPr>
          <w:spacing w:val="0"/>
          <w:szCs w:val="28"/>
          <w:lang w:eastAsia="ar-SA"/>
        </w:rPr>
        <w:t xml:space="preserve">трех этажей </w:t>
      </w:r>
    </w:p>
    <w:p w:rsidR="00D56B0D" w:rsidRPr="00F83A11" w:rsidRDefault="00D56B0D" w:rsidP="009003BD">
      <w:pPr>
        <w:widowControl/>
        <w:numPr>
          <w:ilvl w:val="1"/>
          <w:numId w:val="61"/>
        </w:numPr>
        <w:shd w:val="clear" w:color="auto" w:fill="FFFFFF"/>
        <w:tabs>
          <w:tab w:val="left" w:pos="3089"/>
        </w:tabs>
        <w:suppressAutoHyphens/>
        <w:ind w:left="1560" w:firstLine="0"/>
        <w:jc w:val="left"/>
        <w:rPr>
          <w:spacing w:val="0"/>
          <w:szCs w:val="28"/>
          <w:lang w:eastAsia="ar-SA"/>
        </w:rPr>
      </w:pPr>
      <w:r w:rsidRPr="00F83A11">
        <w:rPr>
          <w:spacing w:val="0"/>
          <w:szCs w:val="28"/>
          <w:lang w:eastAsia="ar-SA"/>
        </w:rPr>
        <w:t xml:space="preserve">четырех этажей </w:t>
      </w:r>
    </w:p>
    <w:p w:rsidR="00D56B0D" w:rsidRPr="00F83A11" w:rsidRDefault="00D56B0D" w:rsidP="009003BD">
      <w:pPr>
        <w:widowControl/>
        <w:numPr>
          <w:ilvl w:val="1"/>
          <w:numId w:val="61"/>
        </w:numPr>
        <w:shd w:val="clear" w:color="auto" w:fill="FFFFFF"/>
        <w:tabs>
          <w:tab w:val="left" w:pos="3089"/>
        </w:tabs>
        <w:suppressAutoHyphens/>
        <w:ind w:left="1560" w:firstLine="0"/>
        <w:jc w:val="left"/>
        <w:rPr>
          <w:spacing w:val="0"/>
          <w:szCs w:val="28"/>
          <w:lang w:eastAsia="ar-SA"/>
        </w:rPr>
      </w:pPr>
      <w:r w:rsidRPr="00F83A11">
        <w:rPr>
          <w:spacing w:val="0"/>
          <w:szCs w:val="28"/>
          <w:lang w:eastAsia="ar-SA"/>
        </w:rPr>
        <w:t>пяти этажей</w:t>
      </w:r>
    </w:p>
    <w:p w:rsidR="00D56B0D" w:rsidRPr="00F83A11" w:rsidRDefault="00D56B0D" w:rsidP="009003BD">
      <w:pPr>
        <w:widowControl/>
        <w:numPr>
          <w:ilvl w:val="1"/>
          <w:numId w:val="61"/>
        </w:numPr>
        <w:shd w:val="clear" w:color="auto" w:fill="FFFFFF"/>
        <w:tabs>
          <w:tab w:val="left" w:pos="3089"/>
        </w:tabs>
        <w:suppressAutoHyphens/>
        <w:ind w:left="1560" w:firstLine="0"/>
        <w:jc w:val="left"/>
        <w:rPr>
          <w:spacing w:val="0"/>
          <w:szCs w:val="28"/>
          <w:lang w:eastAsia="ar-SA"/>
        </w:rPr>
      </w:pPr>
      <w:r w:rsidRPr="00F83A11">
        <w:rPr>
          <w:spacing w:val="0"/>
          <w:szCs w:val="28"/>
          <w:lang w:eastAsia="ar-SA"/>
        </w:rPr>
        <w:t>шести этажей</w:t>
      </w:r>
    </w:p>
    <w:p w:rsidR="00D56B0D" w:rsidRPr="00F83A11" w:rsidRDefault="00D56B0D" w:rsidP="00222513">
      <w:pPr>
        <w:widowControl/>
        <w:shd w:val="clear" w:color="auto" w:fill="FFFFFF"/>
        <w:tabs>
          <w:tab w:val="left" w:pos="456"/>
        </w:tabs>
        <w:suppressAutoHyphens/>
        <w:ind w:left="0" w:firstLine="709"/>
        <w:jc w:val="left"/>
        <w:rPr>
          <w:spacing w:val="0"/>
          <w:szCs w:val="28"/>
          <w:lang w:eastAsia="ar-SA"/>
        </w:rPr>
      </w:pPr>
    </w:p>
    <w:p w:rsidR="00D56B0D" w:rsidRPr="00F83A11" w:rsidRDefault="00D56B0D" w:rsidP="00222513">
      <w:pPr>
        <w:widowControl/>
        <w:shd w:val="clear" w:color="auto" w:fill="FFFFFF"/>
        <w:tabs>
          <w:tab w:val="left" w:pos="284"/>
        </w:tabs>
        <w:suppressAutoHyphens/>
        <w:ind w:left="0"/>
        <w:jc w:val="left"/>
        <w:rPr>
          <w:spacing w:val="0"/>
          <w:szCs w:val="28"/>
          <w:lang w:eastAsia="ar-SA"/>
        </w:rPr>
      </w:pPr>
      <w:r w:rsidRPr="00F83A11">
        <w:rPr>
          <w:spacing w:val="0"/>
          <w:szCs w:val="28"/>
          <w:lang w:eastAsia="ar-SA"/>
        </w:rPr>
        <w:t>0472. РАССАЖИВАНИЕ УЧАЩИХСЯ ШКОЛ В КЛАССЕ ПРОИЗВОДИТСЯ В ЗАВИСИМОСТИ ОТ</w:t>
      </w:r>
    </w:p>
    <w:p w:rsidR="00D56B0D" w:rsidRPr="00F83A11" w:rsidRDefault="00D56B0D" w:rsidP="009003BD">
      <w:pPr>
        <w:widowControl/>
        <w:numPr>
          <w:ilvl w:val="1"/>
          <w:numId w:val="62"/>
        </w:numPr>
        <w:shd w:val="clear" w:color="auto" w:fill="FFFFFF"/>
        <w:tabs>
          <w:tab w:val="left" w:pos="3085"/>
        </w:tabs>
        <w:suppressAutoHyphens/>
        <w:ind w:left="1560" w:firstLine="0"/>
        <w:jc w:val="left"/>
        <w:rPr>
          <w:spacing w:val="0"/>
          <w:szCs w:val="28"/>
          <w:lang w:eastAsia="ar-SA"/>
        </w:rPr>
      </w:pPr>
      <w:r w:rsidRPr="00F83A11">
        <w:rPr>
          <w:spacing w:val="0"/>
          <w:szCs w:val="28"/>
          <w:lang w:eastAsia="ar-SA"/>
        </w:rPr>
        <w:t>роста и возраста</w:t>
      </w:r>
    </w:p>
    <w:p w:rsidR="00D56B0D" w:rsidRPr="00F83A11" w:rsidRDefault="00D56B0D" w:rsidP="009003BD">
      <w:pPr>
        <w:widowControl/>
        <w:numPr>
          <w:ilvl w:val="1"/>
          <w:numId w:val="62"/>
        </w:numPr>
        <w:shd w:val="clear" w:color="auto" w:fill="FFFFFF"/>
        <w:tabs>
          <w:tab w:val="left" w:pos="3085"/>
        </w:tabs>
        <w:suppressAutoHyphens/>
        <w:ind w:left="1560" w:firstLine="0"/>
        <w:jc w:val="left"/>
        <w:rPr>
          <w:spacing w:val="0"/>
          <w:szCs w:val="28"/>
          <w:lang w:eastAsia="ar-SA"/>
        </w:rPr>
      </w:pPr>
      <w:r w:rsidRPr="00F83A11">
        <w:rPr>
          <w:spacing w:val="0"/>
          <w:szCs w:val="28"/>
          <w:lang w:eastAsia="ar-SA"/>
        </w:rPr>
        <w:t>роста и заболеваемости</w:t>
      </w:r>
    </w:p>
    <w:p w:rsidR="00D56B0D" w:rsidRPr="00F83A11" w:rsidRDefault="00D56B0D" w:rsidP="009003BD">
      <w:pPr>
        <w:widowControl/>
        <w:numPr>
          <w:ilvl w:val="1"/>
          <w:numId w:val="62"/>
        </w:numPr>
        <w:shd w:val="clear" w:color="auto" w:fill="FFFFFF"/>
        <w:tabs>
          <w:tab w:val="left" w:pos="3085"/>
        </w:tabs>
        <w:suppressAutoHyphens/>
        <w:ind w:left="1560" w:firstLine="0"/>
        <w:jc w:val="left"/>
        <w:rPr>
          <w:spacing w:val="0"/>
          <w:szCs w:val="28"/>
          <w:lang w:eastAsia="ar-SA"/>
        </w:rPr>
      </w:pPr>
      <w:r w:rsidRPr="00F83A11">
        <w:rPr>
          <w:spacing w:val="0"/>
          <w:szCs w:val="28"/>
          <w:lang w:eastAsia="ar-SA"/>
        </w:rPr>
        <w:t>степени физического развития</w:t>
      </w:r>
    </w:p>
    <w:p w:rsidR="00D56B0D" w:rsidRPr="00F83A11" w:rsidRDefault="00D56B0D" w:rsidP="009003BD">
      <w:pPr>
        <w:widowControl/>
        <w:numPr>
          <w:ilvl w:val="1"/>
          <w:numId w:val="62"/>
        </w:numPr>
        <w:shd w:val="clear" w:color="auto" w:fill="FFFFFF"/>
        <w:tabs>
          <w:tab w:val="left" w:pos="3085"/>
        </w:tabs>
        <w:suppressAutoHyphens/>
        <w:ind w:left="1560" w:firstLine="0"/>
        <w:jc w:val="left"/>
        <w:rPr>
          <w:spacing w:val="0"/>
          <w:szCs w:val="28"/>
          <w:lang w:eastAsia="ar-SA"/>
        </w:rPr>
      </w:pPr>
      <w:r w:rsidRPr="00F83A11">
        <w:rPr>
          <w:spacing w:val="0"/>
          <w:szCs w:val="28"/>
          <w:lang w:eastAsia="ar-SA"/>
        </w:rPr>
        <w:t>роста, состояния зрения и слуха</w:t>
      </w:r>
    </w:p>
    <w:p w:rsidR="00D56B0D" w:rsidRPr="00F83A11" w:rsidRDefault="00D56B0D" w:rsidP="009003BD">
      <w:pPr>
        <w:widowControl/>
        <w:numPr>
          <w:ilvl w:val="1"/>
          <w:numId w:val="62"/>
        </w:numPr>
        <w:shd w:val="clear" w:color="auto" w:fill="FFFFFF"/>
        <w:tabs>
          <w:tab w:val="left" w:pos="3085"/>
        </w:tabs>
        <w:suppressAutoHyphens/>
        <w:ind w:left="1560" w:firstLine="0"/>
        <w:jc w:val="left"/>
        <w:rPr>
          <w:spacing w:val="0"/>
          <w:szCs w:val="28"/>
          <w:lang w:eastAsia="ar-SA"/>
        </w:rPr>
      </w:pPr>
      <w:r w:rsidRPr="00F83A11">
        <w:rPr>
          <w:spacing w:val="0"/>
          <w:szCs w:val="28"/>
          <w:lang w:eastAsia="ar-SA"/>
        </w:rPr>
        <w:t>роста и школьной зрелости</w:t>
      </w:r>
    </w:p>
    <w:p w:rsidR="00D56B0D" w:rsidRPr="00F83A11" w:rsidRDefault="00D56B0D" w:rsidP="00222513">
      <w:pPr>
        <w:widowControl/>
        <w:shd w:val="clear" w:color="auto" w:fill="FFFFFF"/>
        <w:tabs>
          <w:tab w:val="left" w:pos="624"/>
        </w:tabs>
        <w:suppressAutoHyphens/>
        <w:ind w:left="1560"/>
        <w:jc w:val="left"/>
        <w:rPr>
          <w:spacing w:val="0"/>
          <w:szCs w:val="28"/>
          <w:lang w:eastAsia="ar-SA"/>
        </w:rPr>
      </w:pPr>
    </w:p>
    <w:p w:rsidR="00D56B0D" w:rsidRPr="00F83A11" w:rsidRDefault="00D56B0D" w:rsidP="00222513">
      <w:pPr>
        <w:widowControl/>
        <w:shd w:val="clear" w:color="auto" w:fill="FFFFFF"/>
        <w:tabs>
          <w:tab w:val="left" w:pos="624"/>
        </w:tabs>
        <w:ind w:left="0"/>
        <w:jc w:val="left"/>
        <w:rPr>
          <w:spacing w:val="0"/>
          <w:szCs w:val="28"/>
          <w:lang w:eastAsia="ar-SA"/>
        </w:rPr>
      </w:pPr>
      <w:r w:rsidRPr="00F83A11">
        <w:rPr>
          <w:spacing w:val="0"/>
          <w:szCs w:val="28"/>
          <w:lang w:eastAsia="ar-SA"/>
        </w:rPr>
        <w:t>0473. ПРОГУЛКИ ДЕТЕЙ В ДОУ ПРЕДУСМАТРИВАЮТСЯ</w:t>
      </w:r>
    </w:p>
    <w:p w:rsidR="00D56B0D" w:rsidRPr="00F83A11" w:rsidRDefault="00D56B0D" w:rsidP="009003BD">
      <w:pPr>
        <w:widowControl/>
        <w:numPr>
          <w:ilvl w:val="1"/>
          <w:numId w:val="63"/>
        </w:numPr>
        <w:shd w:val="clear" w:color="auto" w:fill="FFFFFF"/>
        <w:tabs>
          <w:tab w:val="left" w:pos="3344"/>
        </w:tabs>
        <w:ind w:left="1560" w:firstLine="0"/>
        <w:jc w:val="left"/>
        <w:rPr>
          <w:spacing w:val="0"/>
          <w:szCs w:val="28"/>
          <w:lang w:eastAsia="ar-SA"/>
        </w:rPr>
      </w:pPr>
      <w:r w:rsidRPr="00F83A11">
        <w:rPr>
          <w:spacing w:val="0"/>
          <w:szCs w:val="28"/>
          <w:lang w:eastAsia="ar-SA"/>
        </w:rPr>
        <w:t>1 раз в день</w:t>
      </w:r>
    </w:p>
    <w:p w:rsidR="00D56B0D" w:rsidRPr="00F83A11" w:rsidRDefault="00D56B0D" w:rsidP="009003BD">
      <w:pPr>
        <w:widowControl/>
        <w:numPr>
          <w:ilvl w:val="1"/>
          <w:numId w:val="63"/>
        </w:numPr>
        <w:shd w:val="clear" w:color="auto" w:fill="FFFFFF"/>
        <w:tabs>
          <w:tab w:val="left" w:pos="540"/>
          <w:tab w:val="left" w:pos="900"/>
          <w:tab w:val="left" w:pos="3344"/>
        </w:tabs>
        <w:ind w:left="1560" w:firstLine="0"/>
        <w:jc w:val="left"/>
        <w:rPr>
          <w:spacing w:val="0"/>
          <w:szCs w:val="28"/>
          <w:lang w:eastAsia="ar-SA"/>
        </w:rPr>
      </w:pPr>
      <w:r w:rsidRPr="00F83A11">
        <w:rPr>
          <w:spacing w:val="0"/>
          <w:szCs w:val="28"/>
          <w:lang w:eastAsia="ar-SA"/>
        </w:rPr>
        <w:t>2 раза в день</w:t>
      </w:r>
    </w:p>
    <w:p w:rsidR="00D56B0D" w:rsidRPr="00F83A11" w:rsidRDefault="00D56B0D" w:rsidP="009003BD">
      <w:pPr>
        <w:widowControl/>
        <w:numPr>
          <w:ilvl w:val="1"/>
          <w:numId w:val="63"/>
        </w:numPr>
        <w:shd w:val="clear" w:color="auto" w:fill="FFFFFF"/>
        <w:tabs>
          <w:tab w:val="left" w:pos="3344"/>
        </w:tabs>
        <w:ind w:left="1560" w:firstLine="0"/>
        <w:jc w:val="left"/>
        <w:rPr>
          <w:spacing w:val="0"/>
          <w:szCs w:val="28"/>
          <w:lang w:eastAsia="ar-SA"/>
        </w:rPr>
      </w:pPr>
      <w:r w:rsidRPr="00F83A11">
        <w:rPr>
          <w:spacing w:val="0"/>
          <w:szCs w:val="28"/>
          <w:lang w:eastAsia="ar-SA"/>
        </w:rPr>
        <w:t xml:space="preserve">по желанию детей </w:t>
      </w:r>
    </w:p>
    <w:p w:rsidR="00D56B0D" w:rsidRPr="00F83A11" w:rsidRDefault="00D56B0D" w:rsidP="009003BD">
      <w:pPr>
        <w:widowControl/>
        <w:numPr>
          <w:ilvl w:val="1"/>
          <w:numId w:val="63"/>
        </w:numPr>
        <w:shd w:val="clear" w:color="auto" w:fill="FFFFFF"/>
        <w:tabs>
          <w:tab w:val="left" w:pos="3344"/>
        </w:tabs>
        <w:ind w:left="1560" w:firstLine="0"/>
        <w:jc w:val="left"/>
        <w:rPr>
          <w:spacing w:val="0"/>
          <w:szCs w:val="28"/>
          <w:lang w:eastAsia="ar-SA"/>
        </w:rPr>
      </w:pPr>
      <w:r w:rsidRPr="00F83A11">
        <w:rPr>
          <w:spacing w:val="0"/>
          <w:szCs w:val="28"/>
          <w:lang w:eastAsia="ar-SA"/>
        </w:rPr>
        <w:t xml:space="preserve">в свободное время </w:t>
      </w:r>
    </w:p>
    <w:p w:rsidR="00D56B0D" w:rsidRPr="00F83A11" w:rsidRDefault="00D56B0D" w:rsidP="009003BD">
      <w:pPr>
        <w:widowControl/>
        <w:numPr>
          <w:ilvl w:val="1"/>
          <w:numId w:val="63"/>
        </w:numPr>
        <w:shd w:val="clear" w:color="auto" w:fill="FFFFFF"/>
        <w:tabs>
          <w:tab w:val="left" w:pos="3344"/>
        </w:tabs>
        <w:ind w:left="1560" w:firstLine="0"/>
        <w:jc w:val="left"/>
        <w:rPr>
          <w:spacing w:val="0"/>
          <w:szCs w:val="28"/>
          <w:lang w:eastAsia="ar-SA"/>
        </w:rPr>
      </w:pPr>
      <w:r w:rsidRPr="00F83A11">
        <w:rPr>
          <w:spacing w:val="0"/>
          <w:szCs w:val="28"/>
          <w:lang w:eastAsia="ar-SA"/>
        </w:rPr>
        <w:t xml:space="preserve">в зависимости от погоды </w:t>
      </w:r>
    </w:p>
    <w:p w:rsidR="00D56B0D" w:rsidRPr="00F83A11" w:rsidRDefault="00D56B0D" w:rsidP="00222513">
      <w:pPr>
        <w:widowControl/>
        <w:shd w:val="clear" w:color="auto" w:fill="FFFFFF"/>
        <w:suppressAutoHyphens/>
        <w:ind w:left="1560"/>
        <w:jc w:val="left"/>
        <w:rPr>
          <w:spacing w:val="0"/>
          <w:szCs w:val="28"/>
          <w:lang w:eastAsia="ar-SA"/>
        </w:rPr>
      </w:pPr>
    </w:p>
    <w:p w:rsidR="00D56B0D" w:rsidRPr="00F83A11" w:rsidRDefault="00D56B0D" w:rsidP="00222513">
      <w:pPr>
        <w:shd w:val="clear" w:color="auto" w:fill="FFFFFF"/>
        <w:autoSpaceDE w:val="0"/>
        <w:ind w:left="0"/>
        <w:jc w:val="left"/>
        <w:rPr>
          <w:iCs/>
          <w:spacing w:val="0"/>
          <w:szCs w:val="28"/>
          <w:lang w:eastAsia="ar-SA"/>
        </w:rPr>
      </w:pPr>
      <w:r w:rsidRPr="00F83A11">
        <w:rPr>
          <w:iCs/>
          <w:spacing w:val="0"/>
          <w:szCs w:val="28"/>
          <w:lang w:eastAsia="ar-SA"/>
        </w:rPr>
        <w:t>0474. ПИТАНИЕ ДЕТЕЙ В ДДУ ОРГАНИЗУЮТ В</w:t>
      </w:r>
    </w:p>
    <w:p w:rsidR="00D56B0D" w:rsidRPr="00F83A11" w:rsidRDefault="00D56B0D" w:rsidP="009003BD">
      <w:pPr>
        <w:widowControl/>
        <w:numPr>
          <w:ilvl w:val="1"/>
          <w:numId w:val="64"/>
        </w:numPr>
        <w:shd w:val="clear" w:color="auto" w:fill="FFFFFF"/>
        <w:tabs>
          <w:tab w:val="left" w:pos="3785"/>
        </w:tabs>
        <w:ind w:left="1560" w:firstLine="0"/>
        <w:jc w:val="left"/>
        <w:rPr>
          <w:iCs/>
          <w:spacing w:val="0"/>
          <w:szCs w:val="28"/>
          <w:lang w:eastAsia="ar-SA"/>
        </w:rPr>
      </w:pPr>
      <w:r w:rsidRPr="00F83A11">
        <w:rPr>
          <w:iCs/>
          <w:spacing w:val="0"/>
          <w:szCs w:val="28"/>
          <w:lang w:eastAsia="ar-SA"/>
        </w:rPr>
        <w:t>обеденном зале пищеблока</w:t>
      </w:r>
    </w:p>
    <w:p w:rsidR="00D56B0D" w:rsidRPr="00F83A11" w:rsidRDefault="00D56B0D" w:rsidP="009003BD">
      <w:pPr>
        <w:widowControl/>
        <w:numPr>
          <w:ilvl w:val="1"/>
          <w:numId w:val="64"/>
        </w:numPr>
        <w:shd w:val="clear" w:color="auto" w:fill="FFFFFF"/>
        <w:tabs>
          <w:tab w:val="left" w:pos="3785"/>
        </w:tabs>
        <w:ind w:left="1560" w:firstLine="0"/>
        <w:jc w:val="left"/>
        <w:rPr>
          <w:iCs/>
          <w:spacing w:val="0"/>
          <w:szCs w:val="28"/>
          <w:lang w:eastAsia="ar-SA"/>
        </w:rPr>
      </w:pPr>
      <w:r w:rsidRPr="00F83A11">
        <w:rPr>
          <w:iCs/>
          <w:spacing w:val="0"/>
          <w:szCs w:val="28"/>
          <w:lang w:eastAsia="ar-SA"/>
        </w:rPr>
        <w:t>спальном помещении</w:t>
      </w:r>
    </w:p>
    <w:p w:rsidR="00D56B0D" w:rsidRPr="00F83A11" w:rsidRDefault="00D56B0D" w:rsidP="009003BD">
      <w:pPr>
        <w:widowControl/>
        <w:numPr>
          <w:ilvl w:val="1"/>
          <w:numId w:val="64"/>
        </w:numPr>
        <w:shd w:val="clear" w:color="auto" w:fill="FFFFFF"/>
        <w:tabs>
          <w:tab w:val="left" w:pos="3785"/>
        </w:tabs>
        <w:ind w:left="1560" w:firstLine="0"/>
        <w:jc w:val="left"/>
        <w:rPr>
          <w:iCs/>
          <w:spacing w:val="0"/>
          <w:szCs w:val="28"/>
          <w:lang w:eastAsia="ar-SA"/>
        </w:rPr>
      </w:pPr>
      <w:r w:rsidRPr="00F83A11">
        <w:rPr>
          <w:iCs/>
          <w:spacing w:val="0"/>
          <w:szCs w:val="28"/>
          <w:lang w:eastAsia="ar-SA"/>
        </w:rPr>
        <w:t>рекреации</w:t>
      </w:r>
    </w:p>
    <w:p w:rsidR="00D56B0D" w:rsidRPr="00F83A11" w:rsidRDefault="00D56B0D" w:rsidP="009003BD">
      <w:pPr>
        <w:widowControl/>
        <w:numPr>
          <w:ilvl w:val="1"/>
          <w:numId w:val="64"/>
        </w:numPr>
        <w:shd w:val="clear" w:color="auto" w:fill="FFFFFF"/>
        <w:tabs>
          <w:tab w:val="left" w:pos="3785"/>
        </w:tabs>
        <w:ind w:left="1560" w:firstLine="0"/>
        <w:jc w:val="left"/>
        <w:rPr>
          <w:iCs/>
          <w:spacing w:val="0"/>
          <w:szCs w:val="28"/>
          <w:lang w:eastAsia="ar-SA"/>
        </w:rPr>
      </w:pPr>
      <w:r w:rsidRPr="00F83A11">
        <w:rPr>
          <w:iCs/>
          <w:spacing w:val="0"/>
          <w:szCs w:val="28"/>
          <w:lang w:eastAsia="ar-SA"/>
        </w:rPr>
        <w:t>помещении групповой</w:t>
      </w:r>
    </w:p>
    <w:p w:rsidR="00D56B0D" w:rsidRPr="00F83A11" w:rsidRDefault="00D56B0D" w:rsidP="009003BD">
      <w:pPr>
        <w:widowControl/>
        <w:numPr>
          <w:ilvl w:val="1"/>
          <w:numId w:val="64"/>
        </w:numPr>
        <w:shd w:val="clear" w:color="auto" w:fill="FFFFFF"/>
        <w:tabs>
          <w:tab w:val="left" w:pos="3785"/>
        </w:tabs>
        <w:ind w:left="1560" w:firstLine="0"/>
        <w:jc w:val="left"/>
        <w:rPr>
          <w:iCs/>
          <w:spacing w:val="0"/>
          <w:szCs w:val="28"/>
          <w:lang w:eastAsia="ar-SA"/>
        </w:rPr>
      </w:pPr>
      <w:r w:rsidRPr="00F83A11">
        <w:rPr>
          <w:iCs/>
          <w:spacing w:val="0"/>
          <w:szCs w:val="28"/>
          <w:lang w:eastAsia="ar-SA"/>
        </w:rPr>
        <w:t>буфетной</w:t>
      </w:r>
    </w:p>
    <w:p w:rsidR="00D56B0D" w:rsidRPr="00F83A11" w:rsidRDefault="00D56B0D" w:rsidP="00222513">
      <w:pPr>
        <w:widowControl/>
        <w:suppressAutoHyphens/>
        <w:ind w:left="0"/>
        <w:jc w:val="left"/>
        <w:rPr>
          <w:spacing w:val="0"/>
          <w:szCs w:val="28"/>
          <w:lang w:eastAsia="ar-SA"/>
        </w:rPr>
      </w:pPr>
    </w:p>
    <w:p w:rsidR="00D56B0D" w:rsidRPr="00F83A11" w:rsidRDefault="00D56B0D" w:rsidP="003675E4">
      <w:pPr>
        <w:widowControl/>
        <w:shd w:val="clear" w:color="auto" w:fill="FFFFFF"/>
        <w:tabs>
          <w:tab w:val="left" w:pos="259"/>
          <w:tab w:val="left" w:pos="350"/>
        </w:tabs>
        <w:suppressAutoHyphens/>
        <w:ind w:left="0"/>
        <w:contextualSpacing/>
        <w:jc w:val="left"/>
        <w:rPr>
          <w:spacing w:val="0"/>
          <w:szCs w:val="28"/>
          <w:lang w:eastAsia="ar-SA"/>
        </w:rPr>
      </w:pPr>
      <w:r w:rsidRPr="00F83A11">
        <w:rPr>
          <w:caps/>
          <w:spacing w:val="0"/>
          <w:szCs w:val="28"/>
          <w:lang w:eastAsia="ar-SA"/>
        </w:rPr>
        <w:t xml:space="preserve">0475. </w:t>
      </w:r>
      <w:r w:rsidRPr="00F83A11">
        <w:rPr>
          <w:spacing w:val="0"/>
          <w:szCs w:val="28"/>
          <w:lang w:eastAsia="ar-SA"/>
        </w:rPr>
        <w:t>ОЦЕНКУ ЭФФЕКТИВНОСТИ УРОКА ФИЗКУЛЬТУРЫ В ШКОЛЕ ПРОВОДЯТ ПО</w:t>
      </w:r>
    </w:p>
    <w:p w:rsidR="00D56B0D" w:rsidRPr="00F83A11" w:rsidRDefault="00D56B0D" w:rsidP="0018662F">
      <w:pPr>
        <w:widowControl/>
        <w:numPr>
          <w:ilvl w:val="0"/>
          <w:numId w:val="803"/>
        </w:numPr>
        <w:shd w:val="clear" w:color="auto" w:fill="FFFFFF"/>
        <w:tabs>
          <w:tab w:val="left" w:pos="259"/>
          <w:tab w:val="left" w:pos="350"/>
        </w:tabs>
        <w:suppressAutoHyphens/>
        <w:contextualSpacing/>
        <w:jc w:val="left"/>
        <w:rPr>
          <w:spacing w:val="0"/>
          <w:szCs w:val="28"/>
          <w:lang w:eastAsia="ar-SA"/>
        </w:rPr>
      </w:pPr>
      <w:r w:rsidRPr="00F83A11">
        <w:rPr>
          <w:spacing w:val="0"/>
          <w:szCs w:val="28"/>
          <w:lang w:eastAsia="ar-SA"/>
        </w:rPr>
        <w:t>моторной плотности урока и среднему уровню частоты сердечных сокращений у детей</w:t>
      </w:r>
    </w:p>
    <w:p w:rsidR="00D56B0D" w:rsidRPr="00F83A11" w:rsidRDefault="00D56B0D" w:rsidP="0018662F">
      <w:pPr>
        <w:widowControl/>
        <w:numPr>
          <w:ilvl w:val="0"/>
          <w:numId w:val="803"/>
        </w:numPr>
        <w:shd w:val="clear" w:color="auto" w:fill="FFFFFF"/>
        <w:tabs>
          <w:tab w:val="left" w:pos="259"/>
        </w:tabs>
        <w:suppressAutoHyphens/>
        <w:contextualSpacing/>
        <w:jc w:val="left"/>
        <w:rPr>
          <w:spacing w:val="0"/>
          <w:szCs w:val="28"/>
          <w:lang w:eastAsia="ar-SA"/>
        </w:rPr>
      </w:pPr>
      <w:r w:rsidRPr="00F83A11">
        <w:rPr>
          <w:spacing w:val="0"/>
          <w:szCs w:val="28"/>
          <w:lang w:eastAsia="ar-SA"/>
        </w:rPr>
        <w:t>среднему уровню частоты сердечных сокращений и артериальному давлению у детей</w:t>
      </w:r>
    </w:p>
    <w:p w:rsidR="00D56B0D" w:rsidRPr="00F83A11" w:rsidRDefault="00D56B0D" w:rsidP="0018662F">
      <w:pPr>
        <w:widowControl/>
        <w:numPr>
          <w:ilvl w:val="0"/>
          <w:numId w:val="803"/>
        </w:numPr>
        <w:shd w:val="clear" w:color="auto" w:fill="FFFFFF"/>
        <w:tabs>
          <w:tab w:val="left" w:pos="259"/>
        </w:tabs>
        <w:suppressAutoHyphens/>
        <w:contextualSpacing/>
        <w:jc w:val="left"/>
        <w:rPr>
          <w:spacing w:val="0"/>
          <w:szCs w:val="28"/>
          <w:lang w:eastAsia="ar-SA"/>
        </w:rPr>
      </w:pPr>
      <w:r w:rsidRPr="00F83A11">
        <w:rPr>
          <w:spacing w:val="0"/>
          <w:szCs w:val="28"/>
          <w:lang w:eastAsia="ar-SA"/>
        </w:rPr>
        <w:t>длительности основной части урока и среднему уровню частоты сердечных сокращений у детей</w:t>
      </w:r>
    </w:p>
    <w:p w:rsidR="00D56B0D" w:rsidRPr="00F83A11" w:rsidRDefault="00D56B0D" w:rsidP="0018662F">
      <w:pPr>
        <w:widowControl/>
        <w:numPr>
          <w:ilvl w:val="0"/>
          <w:numId w:val="803"/>
        </w:numPr>
        <w:shd w:val="clear" w:color="auto" w:fill="FFFFFF"/>
        <w:tabs>
          <w:tab w:val="left" w:pos="259"/>
        </w:tabs>
        <w:suppressAutoHyphens/>
        <w:contextualSpacing/>
        <w:jc w:val="left"/>
        <w:rPr>
          <w:spacing w:val="0"/>
          <w:szCs w:val="28"/>
          <w:lang w:eastAsia="ar-SA"/>
        </w:rPr>
      </w:pPr>
      <w:r w:rsidRPr="00F83A11">
        <w:rPr>
          <w:spacing w:val="0"/>
          <w:szCs w:val="28"/>
          <w:lang w:eastAsia="ar-SA"/>
        </w:rPr>
        <w:t xml:space="preserve">среднему уровню сердечных сокращений и частоты дыхательных движений у детей </w:t>
      </w:r>
    </w:p>
    <w:p w:rsidR="00D56B0D" w:rsidRPr="00F83A11" w:rsidRDefault="00D56B0D" w:rsidP="0018662F">
      <w:pPr>
        <w:widowControl/>
        <w:numPr>
          <w:ilvl w:val="0"/>
          <w:numId w:val="803"/>
        </w:numPr>
        <w:shd w:val="clear" w:color="auto" w:fill="FFFFFF"/>
        <w:tabs>
          <w:tab w:val="left" w:pos="259"/>
        </w:tabs>
        <w:suppressAutoHyphens/>
        <w:contextualSpacing/>
        <w:jc w:val="left"/>
        <w:rPr>
          <w:spacing w:val="0"/>
          <w:szCs w:val="28"/>
          <w:lang w:eastAsia="ar-SA"/>
        </w:rPr>
      </w:pPr>
      <w:r w:rsidRPr="00F83A11">
        <w:rPr>
          <w:spacing w:val="0"/>
          <w:szCs w:val="28"/>
          <w:lang w:eastAsia="ar-SA"/>
        </w:rPr>
        <w:t xml:space="preserve">длительности физкультурного занятия и моторной плотности урока </w:t>
      </w:r>
    </w:p>
    <w:p w:rsidR="00D56B0D" w:rsidRPr="00F83A11" w:rsidRDefault="00D56B0D" w:rsidP="00222513">
      <w:pPr>
        <w:widowControl/>
        <w:suppressAutoHyphens/>
        <w:ind w:left="0" w:firstLine="709"/>
        <w:jc w:val="left"/>
        <w:rPr>
          <w:spacing w:val="0"/>
          <w:szCs w:val="28"/>
          <w:lang w:eastAsia="ar-SA"/>
        </w:rPr>
      </w:pPr>
    </w:p>
    <w:p w:rsidR="00D56B0D" w:rsidRPr="00F83A11" w:rsidRDefault="00D56B0D" w:rsidP="0018662F">
      <w:pPr>
        <w:widowControl/>
        <w:shd w:val="clear" w:color="auto" w:fill="FFFFFF"/>
        <w:tabs>
          <w:tab w:val="left" w:pos="514"/>
        </w:tabs>
        <w:suppressAutoHyphens/>
        <w:ind w:left="0"/>
        <w:contextualSpacing/>
        <w:jc w:val="left"/>
        <w:rPr>
          <w:iCs/>
          <w:spacing w:val="0"/>
          <w:szCs w:val="28"/>
          <w:lang w:eastAsia="ar-SA"/>
        </w:rPr>
      </w:pPr>
      <w:r w:rsidRPr="00F83A11">
        <w:rPr>
          <w:caps/>
          <w:spacing w:val="0"/>
          <w:szCs w:val="28"/>
          <w:lang w:eastAsia="ar-SA"/>
        </w:rPr>
        <w:t xml:space="preserve">0476. </w:t>
      </w:r>
      <w:r w:rsidRPr="00F83A11">
        <w:rPr>
          <w:iCs/>
          <w:spacing w:val="0"/>
          <w:szCs w:val="28"/>
          <w:lang w:eastAsia="ar-SA"/>
        </w:rPr>
        <w:t>МОТОРНАЯ ПЛОТНОСТЬ УРОКА ЭТО</w:t>
      </w:r>
    </w:p>
    <w:p w:rsidR="00D56B0D" w:rsidRPr="00F83A11" w:rsidRDefault="00D56B0D" w:rsidP="00F83A11">
      <w:pPr>
        <w:widowControl/>
        <w:numPr>
          <w:ilvl w:val="0"/>
          <w:numId w:val="804"/>
        </w:numPr>
        <w:shd w:val="clear" w:color="auto" w:fill="FFFFFF"/>
        <w:tabs>
          <w:tab w:val="clear" w:pos="720"/>
          <w:tab w:val="left" w:pos="514"/>
          <w:tab w:val="num" w:pos="1260"/>
          <w:tab w:val="left" w:pos="1800"/>
          <w:tab w:val="left" w:pos="1980"/>
        </w:tabs>
        <w:suppressAutoHyphens/>
        <w:ind w:left="1440" w:firstLine="0"/>
        <w:contextualSpacing/>
        <w:jc w:val="left"/>
        <w:rPr>
          <w:iCs/>
          <w:spacing w:val="0"/>
          <w:szCs w:val="28"/>
          <w:lang w:eastAsia="ar-SA"/>
        </w:rPr>
      </w:pPr>
      <w:r w:rsidRPr="00F83A11">
        <w:rPr>
          <w:iCs/>
          <w:spacing w:val="0"/>
          <w:szCs w:val="28"/>
          <w:lang w:eastAsia="ar-SA"/>
        </w:rPr>
        <w:t xml:space="preserve">количество выполненных заданий за урок </w:t>
      </w:r>
    </w:p>
    <w:p w:rsidR="00D56B0D" w:rsidRPr="00F83A11" w:rsidRDefault="00D56B0D" w:rsidP="00F83A11">
      <w:pPr>
        <w:widowControl/>
        <w:numPr>
          <w:ilvl w:val="0"/>
          <w:numId w:val="804"/>
        </w:numPr>
        <w:shd w:val="clear" w:color="auto" w:fill="FFFFFF"/>
        <w:tabs>
          <w:tab w:val="clear" w:pos="720"/>
          <w:tab w:val="left" w:pos="298"/>
          <w:tab w:val="num" w:pos="1260"/>
          <w:tab w:val="left" w:pos="1800"/>
          <w:tab w:val="left" w:pos="1980"/>
        </w:tabs>
        <w:suppressAutoHyphens/>
        <w:ind w:left="1440" w:firstLine="0"/>
        <w:contextualSpacing/>
        <w:jc w:val="left"/>
        <w:rPr>
          <w:spacing w:val="0"/>
          <w:szCs w:val="28"/>
          <w:lang w:eastAsia="ar-SA"/>
        </w:rPr>
      </w:pPr>
      <w:r w:rsidRPr="00F83A11">
        <w:rPr>
          <w:iCs/>
          <w:spacing w:val="0"/>
          <w:szCs w:val="28"/>
          <w:lang w:eastAsia="ar-SA"/>
        </w:rPr>
        <w:t xml:space="preserve">интенсивность учебной нагрузки </w:t>
      </w:r>
    </w:p>
    <w:p w:rsidR="00D56B0D" w:rsidRPr="00F83A11" w:rsidRDefault="00D56B0D" w:rsidP="00F83A11">
      <w:pPr>
        <w:widowControl/>
        <w:numPr>
          <w:ilvl w:val="0"/>
          <w:numId w:val="804"/>
        </w:numPr>
        <w:shd w:val="clear" w:color="auto" w:fill="FFFFFF"/>
        <w:tabs>
          <w:tab w:val="clear" w:pos="720"/>
          <w:tab w:val="left" w:pos="298"/>
          <w:tab w:val="num" w:pos="1260"/>
          <w:tab w:val="left" w:pos="1800"/>
          <w:tab w:val="left" w:pos="1980"/>
        </w:tabs>
        <w:suppressAutoHyphens/>
        <w:ind w:left="1440" w:firstLine="0"/>
        <w:contextualSpacing/>
        <w:jc w:val="left"/>
        <w:rPr>
          <w:iCs/>
          <w:spacing w:val="0"/>
          <w:szCs w:val="28"/>
          <w:lang w:eastAsia="ar-SA"/>
        </w:rPr>
      </w:pPr>
      <w:r w:rsidRPr="00F83A11">
        <w:rPr>
          <w:iCs/>
          <w:spacing w:val="0"/>
          <w:szCs w:val="28"/>
          <w:lang w:eastAsia="ar-SA"/>
        </w:rPr>
        <w:t xml:space="preserve">соотношение разных видов учебной нагрузки между собой </w:t>
      </w:r>
    </w:p>
    <w:p w:rsidR="00D56B0D" w:rsidRPr="00F83A11" w:rsidRDefault="00D56B0D" w:rsidP="00F83A11">
      <w:pPr>
        <w:widowControl/>
        <w:numPr>
          <w:ilvl w:val="0"/>
          <w:numId w:val="804"/>
        </w:numPr>
        <w:shd w:val="clear" w:color="auto" w:fill="FFFFFF"/>
        <w:tabs>
          <w:tab w:val="clear" w:pos="720"/>
          <w:tab w:val="left" w:pos="298"/>
          <w:tab w:val="num" w:pos="1260"/>
          <w:tab w:val="left" w:pos="1800"/>
          <w:tab w:val="left" w:pos="1980"/>
        </w:tabs>
        <w:suppressAutoHyphens/>
        <w:ind w:left="1440" w:firstLine="0"/>
        <w:contextualSpacing/>
        <w:jc w:val="left"/>
        <w:rPr>
          <w:spacing w:val="0"/>
          <w:szCs w:val="28"/>
          <w:lang w:eastAsia="ar-SA"/>
        </w:rPr>
      </w:pPr>
      <w:r w:rsidRPr="00F83A11">
        <w:rPr>
          <w:iCs/>
          <w:spacing w:val="0"/>
          <w:szCs w:val="28"/>
          <w:lang w:eastAsia="ar-SA"/>
        </w:rPr>
        <w:t>отношение времени, затраченного на выполнение заданий к общей продолжительности урока</w:t>
      </w:r>
    </w:p>
    <w:p w:rsidR="00D56B0D" w:rsidRPr="00F83A11" w:rsidRDefault="00D56B0D" w:rsidP="00F83A11">
      <w:pPr>
        <w:widowControl/>
        <w:numPr>
          <w:ilvl w:val="0"/>
          <w:numId w:val="804"/>
        </w:numPr>
        <w:shd w:val="clear" w:color="auto" w:fill="FFFFFF"/>
        <w:tabs>
          <w:tab w:val="clear" w:pos="720"/>
          <w:tab w:val="left" w:pos="298"/>
          <w:tab w:val="num" w:pos="1260"/>
          <w:tab w:val="left" w:pos="1800"/>
          <w:tab w:val="left" w:pos="1980"/>
        </w:tabs>
        <w:suppressAutoHyphens/>
        <w:ind w:left="1440" w:firstLine="0"/>
        <w:contextualSpacing/>
        <w:jc w:val="left"/>
        <w:rPr>
          <w:spacing w:val="0"/>
          <w:szCs w:val="28"/>
          <w:lang w:eastAsia="ar-SA"/>
        </w:rPr>
      </w:pPr>
      <w:r w:rsidRPr="00F83A11">
        <w:rPr>
          <w:iCs/>
          <w:spacing w:val="0"/>
          <w:szCs w:val="28"/>
          <w:lang w:eastAsia="ar-SA"/>
        </w:rPr>
        <w:t>продолжительность основной фазы урока</w:t>
      </w:r>
    </w:p>
    <w:p w:rsidR="00D56B0D" w:rsidRPr="00F83A11" w:rsidRDefault="00D56B0D" w:rsidP="00DB0BB1">
      <w:pPr>
        <w:widowControl/>
        <w:shd w:val="clear" w:color="auto" w:fill="FFFFFF"/>
        <w:suppressAutoHyphens/>
        <w:autoSpaceDE w:val="0"/>
        <w:ind w:left="1440"/>
        <w:jc w:val="left"/>
        <w:rPr>
          <w:spacing w:val="0"/>
          <w:szCs w:val="28"/>
          <w:lang w:eastAsia="ar-SA"/>
        </w:rPr>
      </w:pPr>
    </w:p>
    <w:p w:rsidR="00D56B0D" w:rsidRPr="00F83A11" w:rsidRDefault="00D56B0D" w:rsidP="0018662F">
      <w:pPr>
        <w:widowControl/>
        <w:suppressAutoHyphens/>
        <w:ind w:left="0"/>
        <w:contextualSpacing/>
        <w:jc w:val="left"/>
        <w:rPr>
          <w:spacing w:val="0"/>
          <w:szCs w:val="28"/>
          <w:lang w:eastAsia="ar-SA"/>
        </w:rPr>
      </w:pPr>
      <w:r w:rsidRPr="00F83A11">
        <w:rPr>
          <w:bCs/>
          <w:caps/>
          <w:spacing w:val="0"/>
          <w:szCs w:val="28"/>
          <w:lang w:eastAsia="ar-SA"/>
        </w:rPr>
        <w:t xml:space="preserve">0477. </w:t>
      </w:r>
      <w:r w:rsidRPr="00F83A11">
        <w:rPr>
          <w:spacing w:val="0"/>
          <w:szCs w:val="28"/>
          <w:lang w:eastAsia="ar-SA"/>
        </w:rPr>
        <w:t>РАБОТНИКИ, СВЯЗАННЫЕ С ИЗГОТОВЛЕНИЕМ И РЕАЛИЗАЦИЕЙ ИГР И ИГРУШЕК, ДОЛЖНЫ</w:t>
      </w:r>
    </w:p>
    <w:p w:rsidR="00D56B0D" w:rsidRPr="00F83A11" w:rsidRDefault="00D56B0D" w:rsidP="00F83A11">
      <w:pPr>
        <w:widowControl/>
        <w:numPr>
          <w:ilvl w:val="0"/>
          <w:numId w:val="805"/>
        </w:numPr>
        <w:tabs>
          <w:tab w:val="num" w:pos="900"/>
          <w:tab w:val="left" w:pos="1620"/>
          <w:tab w:val="left" w:pos="1800"/>
        </w:tabs>
        <w:suppressAutoHyphens/>
        <w:ind w:left="1440" w:firstLine="0"/>
        <w:contextualSpacing/>
        <w:jc w:val="left"/>
        <w:rPr>
          <w:spacing w:val="0"/>
          <w:szCs w:val="28"/>
          <w:lang w:eastAsia="ar-SA"/>
        </w:rPr>
      </w:pPr>
      <w:r w:rsidRPr="00F83A11">
        <w:rPr>
          <w:spacing w:val="0"/>
          <w:szCs w:val="28"/>
          <w:lang w:eastAsia="ar-SA"/>
        </w:rPr>
        <w:t>проходить обучение правилам обращения с игрушками</w:t>
      </w:r>
    </w:p>
    <w:p w:rsidR="00D56B0D" w:rsidRPr="00F83A11" w:rsidRDefault="00D56B0D" w:rsidP="00F83A11">
      <w:pPr>
        <w:widowControl/>
        <w:numPr>
          <w:ilvl w:val="0"/>
          <w:numId w:val="805"/>
        </w:numPr>
        <w:tabs>
          <w:tab w:val="num" w:pos="900"/>
          <w:tab w:val="left" w:pos="1620"/>
          <w:tab w:val="left" w:pos="1800"/>
        </w:tabs>
        <w:suppressAutoHyphens/>
        <w:ind w:left="1440" w:firstLine="0"/>
        <w:contextualSpacing/>
        <w:jc w:val="left"/>
        <w:rPr>
          <w:spacing w:val="0"/>
          <w:szCs w:val="28"/>
          <w:lang w:eastAsia="ar-SA"/>
        </w:rPr>
      </w:pPr>
      <w:r w:rsidRPr="00F83A11">
        <w:rPr>
          <w:spacing w:val="0"/>
          <w:szCs w:val="28"/>
          <w:lang w:eastAsia="ar-SA"/>
        </w:rPr>
        <w:t>проходить курс гигиенического обучения</w:t>
      </w:r>
    </w:p>
    <w:p w:rsidR="00D56B0D" w:rsidRPr="00F83A11" w:rsidRDefault="00D56B0D" w:rsidP="00F83A11">
      <w:pPr>
        <w:widowControl/>
        <w:numPr>
          <w:ilvl w:val="0"/>
          <w:numId w:val="805"/>
        </w:numPr>
        <w:tabs>
          <w:tab w:val="num" w:pos="900"/>
          <w:tab w:val="left" w:pos="1620"/>
          <w:tab w:val="left" w:pos="1800"/>
        </w:tabs>
        <w:suppressAutoHyphens/>
        <w:ind w:left="1440" w:firstLine="0"/>
        <w:contextualSpacing/>
        <w:jc w:val="left"/>
        <w:rPr>
          <w:spacing w:val="0"/>
          <w:szCs w:val="28"/>
          <w:lang w:eastAsia="ar-SA"/>
        </w:rPr>
      </w:pPr>
      <w:r w:rsidRPr="00F83A11">
        <w:rPr>
          <w:spacing w:val="0"/>
          <w:szCs w:val="28"/>
          <w:lang w:eastAsia="ar-SA"/>
        </w:rPr>
        <w:t>проходить регулярный медицинский осмотр</w:t>
      </w:r>
    </w:p>
    <w:p w:rsidR="00D56B0D" w:rsidRPr="00F83A11" w:rsidRDefault="00D56B0D" w:rsidP="00F83A11">
      <w:pPr>
        <w:widowControl/>
        <w:numPr>
          <w:ilvl w:val="0"/>
          <w:numId w:val="805"/>
        </w:numPr>
        <w:tabs>
          <w:tab w:val="num" w:pos="900"/>
          <w:tab w:val="left" w:pos="1620"/>
          <w:tab w:val="left" w:pos="1800"/>
        </w:tabs>
        <w:suppressAutoHyphens/>
        <w:ind w:left="1440" w:firstLine="0"/>
        <w:contextualSpacing/>
        <w:jc w:val="left"/>
        <w:rPr>
          <w:spacing w:val="0"/>
          <w:szCs w:val="28"/>
          <w:lang w:eastAsia="ar-SA"/>
        </w:rPr>
      </w:pPr>
      <w:r w:rsidRPr="00F83A11">
        <w:rPr>
          <w:spacing w:val="0"/>
          <w:szCs w:val="28"/>
          <w:lang w:eastAsia="ar-SA"/>
        </w:rPr>
        <w:t>проходить иммунизацию против детских инфекций согласно календаря прививок</w:t>
      </w:r>
    </w:p>
    <w:p w:rsidR="00D56B0D" w:rsidRPr="00F83A11" w:rsidRDefault="00D56B0D" w:rsidP="00F83A11">
      <w:pPr>
        <w:widowControl/>
        <w:numPr>
          <w:ilvl w:val="0"/>
          <w:numId w:val="805"/>
        </w:numPr>
        <w:tabs>
          <w:tab w:val="num" w:pos="900"/>
          <w:tab w:val="left" w:pos="1620"/>
          <w:tab w:val="left" w:pos="1800"/>
        </w:tabs>
        <w:suppressAutoHyphens/>
        <w:ind w:left="1440" w:firstLine="0"/>
        <w:contextualSpacing/>
        <w:jc w:val="left"/>
        <w:rPr>
          <w:spacing w:val="0"/>
          <w:szCs w:val="28"/>
          <w:lang w:eastAsia="ar-SA"/>
        </w:rPr>
      </w:pPr>
      <w:r w:rsidRPr="00F83A11">
        <w:rPr>
          <w:spacing w:val="0"/>
          <w:szCs w:val="28"/>
          <w:lang w:eastAsia="ar-SA"/>
        </w:rPr>
        <w:t>сдавать анализы на носительство возбудителей кишечных инфекций</w:t>
      </w:r>
    </w:p>
    <w:p w:rsidR="00D56B0D" w:rsidRPr="00F83A11" w:rsidRDefault="00D56B0D" w:rsidP="00222513">
      <w:pPr>
        <w:widowControl/>
        <w:shd w:val="clear" w:color="auto" w:fill="FFFFFF"/>
        <w:suppressAutoHyphens/>
        <w:autoSpaceDE w:val="0"/>
        <w:ind w:left="1560"/>
        <w:jc w:val="left"/>
        <w:rPr>
          <w:spacing w:val="0"/>
          <w:szCs w:val="28"/>
          <w:lang w:eastAsia="ar-SA"/>
        </w:rPr>
      </w:pPr>
    </w:p>
    <w:p w:rsidR="00D56B0D" w:rsidRPr="00F83A11" w:rsidRDefault="00D56B0D" w:rsidP="00DB0BB1">
      <w:pPr>
        <w:widowControl/>
        <w:suppressAutoHyphens/>
        <w:ind w:left="0"/>
        <w:contextualSpacing/>
        <w:jc w:val="left"/>
        <w:rPr>
          <w:spacing w:val="0"/>
          <w:szCs w:val="28"/>
          <w:lang w:eastAsia="ar-SA"/>
        </w:rPr>
      </w:pPr>
      <w:r w:rsidRPr="00F83A11">
        <w:rPr>
          <w:bCs/>
          <w:caps/>
          <w:spacing w:val="0"/>
          <w:szCs w:val="28"/>
          <w:lang w:eastAsia="ar-SA"/>
        </w:rPr>
        <w:t xml:space="preserve">0478. </w:t>
      </w:r>
      <w:r w:rsidRPr="00F83A11">
        <w:rPr>
          <w:spacing w:val="0"/>
          <w:szCs w:val="28"/>
          <w:lang w:eastAsia="ar-SA"/>
        </w:rPr>
        <w:t>ГИГИЕНИЧЕСКИЕ ТРЕБОВАНИЯ К ШРИФТОВОМУ ОФОРМЛЕНИЮ ШКОЛЬНЫХ УЧЕБНИКОВ ЗАВИСЯТ ОТ</w:t>
      </w:r>
    </w:p>
    <w:p w:rsidR="00D56B0D" w:rsidRPr="00F83A11" w:rsidRDefault="00D56B0D" w:rsidP="00F83A11">
      <w:pPr>
        <w:widowControl/>
        <w:numPr>
          <w:ilvl w:val="0"/>
          <w:numId w:val="806"/>
        </w:numPr>
        <w:tabs>
          <w:tab w:val="clear" w:pos="720"/>
          <w:tab w:val="num" w:pos="1440"/>
          <w:tab w:val="left" w:pos="1800"/>
        </w:tabs>
        <w:suppressAutoHyphens/>
        <w:ind w:left="1440" w:firstLine="0"/>
        <w:contextualSpacing/>
        <w:jc w:val="left"/>
        <w:rPr>
          <w:spacing w:val="0"/>
          <w:szCs w:val="28"/>
          <w:lang w:eastAsia="ar-SA"/>
        </w:rPr>
      </w:pPr>
      <w:r w:rsidRPr="00F83A11">
        <w:rPr>
          <w:spacing w:val="0"/>
          <w:szCs w:val="28"/>
          <w:lang w:eastAsia="ar-SA"/>
        </w:rPr>
        <w:t>типа образовательного учреждения</w:t>
      </w:r>
    </w:p>
    <w:p w:rsidR="00D56B0D" w:rsidRPr="00F83A11" w:rsidRDefault="00D56B0D" w:rsidP="00F83A11">
      <w:pPr>
        <w:widowControl/>
        <w:numPr>
          <w:ilvl w:val="0"/>
          <w:numId w:val="806"/>
        </w:numPr>
        <w:tabs>
          <w:tab w:val="clear" w:pos="720"/>
          <w:tab w:val="num" w:pos="1440"/>
          <w:tab w:val="left" w:pos="1800"/>
        </w:tabs>
        <w:suppressAutoHyphens/>
        <w:ind w:left="1440" w:firstLine="0"/>
        <w:contextualSpacing/>
        <w:jc w:val="left"/>
        <w:rPr>
          <w:spacing w:val="0"/>
          <w:szCs w:val="28"/>
          <w:lang w:eastAsia="ar-SA"/>
        </w:rPr>
      </w:pPr>
      <w:r w:rsidRPr="00F83A11">
        <w:rPr>
          <w:spacing w:val="0"/>
          <w:szCs w:val="28"/>
          <w:lang w:eastAsia="ar-SA"/>
        </w:rPr>
        <w:t>возраста учащихся и учебной дисциплины</w:t>
      </w:r>
    </w:p>
    <w:p w:rsidR="00D56B0D" w:rsidRPr="00F83A11" w:rsidRDefault="00D56B0D" w:rsidP="00F83A11">
      <w:pPr>
        <w:widowControl/>
        <w:numPr>
          <w:ilvl w:val="0"/>
          <w:numId w:val="806"/>
        </w:numPr>
        <w:tabs>
          <w:tab w:val="clear" w:pos="720"/>
          <w:tab w:val="num" w:pos="1440"/>
          <w:tab w:val="left" w:pos="1800"/>
        </w:tabs>
        <w:suppressAutoHyphens/>
        <w:ind w:left="1440" w:firstLine="0"/>
        <w:contextualSpacing/>
        <w:jc w:val="left"/>
        <w:rPr>
          <w:spacing w:val="0"/>
          <w:szCs w:val="28"/>
          <w:lang w:eastAsia="ar-SA"/>
        </w:rPr>
      </w:pPr>
      <w:r w:rsidRPr="00F83A11">
        <w:rPr>
          <w:spacing w:val="0"/>
          <w:szCs w:val="28"/>
          <w:lang w:eastAsia="ar-SA"/>
        </w:rPr>
        <w:t>количества уроков в день</w:t>
      </w:r>
    </w:p>
    <w:p w:rsidR="00D56B0D" w:rsidRPr="00F83A11" w:rsidRDefault="00D56B0D" w:rsidP="00F83A11">
      <w:pPr>
        <w:widowControl/>
        <w:numPr>
          <w:ilvl w:val="0"/>
          <w:numId w:val="806"/>
        </w:numPr>
        <w:tabs>
          <w:tab w:val="clear" w:pos="720"/>
          <w:tab w:val="num" w:pos="1440"/>
          <w:tab w:val="left" w:pos="1800"/>
        </w:tabs>
        <w:suppressAutoHyphens/>
        <w:ind w:left="1440" w:firstLine="0"/>
        <w:contextualSpacing/>
        <w:jc w:val="left"/>
        <w:rPr>
          <w:spacing w:val="0"/>
          <w:szCs w:val="28"/>
          <w:lang w:eastAsia="ar-SA"/>
        </w:rPr>
      </w:pPr>
      <w:r w:rsidRPr="00F83A11">
        <w:rPr>
          <w:spacing w:val="0"/>
          <w:szCs w:val="28"/>
          <w:lang w:eastAsia="ar-SA"/>
        </w:rPr>
        <w:t>массы и размера издания</w:t>
      </w:r>
    </w:p>
    <w:p w:rsidR="00D56B0D" w:rsidRPr="00F83A11" w:rsidRDefault="00D56B0D" w:rsidP="00F83A11">
      <w:pPr>
        <w:widowControl/>
        <w:numPr>
          <w:ilvl w:val="0"/>
          <w:numId w:val="806"/>
        </w:numPr>
        <w:tabs>
          <w:tab w:val="clear" w:pos="720"/>
          <w:tab w:val="num" w:pos="1440"/>
          <w:tab w:val="left" w:pos="1800"/>
        </w:tabs>
        <w:suppressAutoHyphens/>
        <w:ind w:left="1440" w:firstLine="0"/>
        <w:contextualSpacing/>
        <w:jc w:val="left"/>
        <w:rPr>
          <w:spacing w:val="0"/>
          <w:szCs w:val="28"/>
          <w:lang w:eastAsia="ar-SA"/>
        </w:rPr>
      </w:pPr>
      <w:r w:rsidRPr="00F83A11">
        <w:rPr>
          <w:spacing w:val="0"/>
          <w:szCs w:val="28"/>
          <w:lang w:eastAsia="ar-SA"/>
        </w:rPr>
        <w:t xml:space="preserve">количества иллюстраций на странице </w:t>
      </w:r>
    </w:p>
    <w:p w:rsidR="00D56B0D" w:rsidRPr="00F83A11" w:rsidRDefault="00D56B0D" w:rsidP="00DB0BB1">
      <w:pPr>
        <w:widowControl/>
        <w:tabs>
          <w:tab w:val="left" w:pos="1800"/>
        </w:tabs>
        <w:suppressAutoHyphens/>
        <w:ind w:left="1440"/>
        <w:contextualSpacing/>
        <w:jc w:val="left"/>
        <w:rPr>
          <w:spacing w:val="0"/>
          <w:szCs w:val="28"/>
          <w:lang w:eastAsia="ar-SA"/>
        </w:rPr>
      </w:pPr>
    </w:p>
    <w:p w:rsidR="00D56B0D" w:rsidRPr="00F83A11" w:rsidRDefault="00D56B0D" w:rsidP="00DB0BB1">
      <w:pPr>
        <w:widowControl/>
        <w:shd w:val="clear" w:color="auto" w:fill="FFFFFF"/>
        <w:tabs>
          <w:tab w:val="left" w:pos="461"/>
        </w:tabs>
        <w:suppressAutoHyphens/>
        <w:ind w:left="0"/>
        <w:contextualSpacing/>
        <w:jc w:val="left"/>
        <w:rPr>
          <w:spacing w:val="0"/>
          <w:szCs w:val="28"/>
          <w:lang w:eastAsia="ar-SA"/>
        </w:rPr>
      </w:pPr>
      <w:r w:rsidRPr="00F83A11">
        <w:rPr>
          <w:bCs/>
          <w:caps/>
          <w:spacing w:val="0"/>
          <w:szCs w:val="28"/>
          <w:lang w:eastAsia="ar-SA"/>
        </w:rPr>
        <w:t xml:space="preserve">0479. </w:t>
      </w:r>
      <w:r w:rsidRPr="00F83A11">
        <w:rPr>
          <w:spacing w:val="0"/>
          <w:szCs w:val="28"/>
          <w:lang w:eastAsia="ar-SA"/>
        </w:rPr>
        <w:t>КАБИНЕТ ВРАЧА В МЕДИЦИНСКОМ ПУНКТЕ ОБЩЕОБРАЗОВАТЕЛЬНОЙ ШКОЛЫ ИМЕЕТ ДЛИНУ 7 МЕТРОВ ДЛЯ ОПРЕДЕЛЕНИЯ У УЧАЩИХСЯ</w:t>
      </w:r>
    </w:p>
    <w:p w:rsidR="00D56B0D" w:rsidRPr="00F83A11" w:rsidRDefault="00D56B0D" w:rsidP="00F83A11">
      <w:pPr>
        <w:widowControl/>
        <w:numPr>
          <w:ilvl w:val="0"/>
          <w:numId w:val="807"/>
        </w:numPr>
        <w:shd w:val="clear" w:color="auto" w:fill="FFFFFF"/>
        <w:tabs>
          <w:tab w:val="clear" w:pos="720"/>
          <w:tab w:val="left" w:pos="394"/>
          <w:tab w:val="num" w:pos="900"/>
          <w:tab w:val="left" w:pos="1620"/>
          <w:tab w:val="left" w:pos="1800"/>
        </w:tabs>
        <w:suppressAutoHyphens/>
        <w:ind w:left="1440" w:firstLine="0"/>
        <w:contextualSpacing/>
        <w:jc w:val="left"/>
        <w:rPr>
          <w:spacing w:val="0"/>
          <w:szCs w:val="28"/>
          <w:lang w:eastAsia="ar-SA"/>
        </w:rPr>
      </w:pPr>
      <w:r w:rsidRPr="00F83A11">
        <w:rPr>
          <w:spacing w:val="0"/>
          <w:szCs w:val="28"/>
          <w:lang w:eastAsia="ar-SA"/>
        </w:rPr>
        <w:t xml:space="preserve">гармоничности физического развития </w:t>
      </w:r>
    </w:p>
    <w:p w:rsidR="00D56B0D" w:rsidRPr="00F83A11" w:rsidRDefault="00D56B0D" w:rsidP="00F83A11">
      <w:pPr>
        <w:widowControl/>
        <w:numPr>
          <w:ilvl w:val="0"/>
          <w:numId w:val="807"/>
        </w:numPr>
        <w:shd w:val="clear" w:color="auto" w:fill="FFFFFF"/>
        <w:tabs>
          <w:tab w:val="clear" w:pos="720"/>
          <w:tab w:val="left" w:pos="394"/>
          <w:tab w:val="num" w:pos="900"/>
          <w:tab w:val="left" w:pos="1620"/>
          <w:tab w:val="left" w:pos="1800"/>
        </w:tabs>
        <w:suppressAutoHyphens/>
        <w:ind w:left="1440" w:firstLine="0"/>
        <w:contextualSpacing/>
        <w:jc w:val="left"/>
        <w:rPr>
          <w:spacing w:val="0"/>
          <w:szCs w:val="28"/>
          <w:lang w:eastAsia="ar-SA"/>
        </w:rPr>
      </w:pPr>
      <w:r w:rsidRPr="00F83A11">
        <w:rPr>
          <w:spacing w:val="0"/>
          <w:szCs w:val="28"/>
          <w:lang w:eastAsia="ar-SA"/>
        </w:rPr>
        <w:t xml:space="preserve">степени физической подготовленности </w:t>
      </w:r>
    </w:p>
    <w:p w:rsidR="00D56B0D" w:rsidRPr="00F83A11" w:rsidRDefault="00D56B0D" w:rsidP="00F83A11">
      <w:pPr>
        <w:widowControl/>
        <w:numPr>
          <w:ilvl w:val="0"/>
          <w:numId w:val="807"/>
        </w:numPr>
        <w:shd w:val="clear" w:color="auto" w:fill="FFFFFF"/>
        <w:tabs>
          <w:tab w:val="clear" w:pos="720"/>
          <w:tab w:val="left" w:pos="394"/>
          <w:tab w:val="num" w:pos="900"/>
          <w:tab w:val="left" w:pos="1620"/>
          <w:tab w:val="left" w:pos="1800"/>
        </w:tabs>
        <w:suppressAutoHyphens/>
        <w:ind w:left="1440" w:firstLine="0"/>
        <w:contextualSpacing/>
        <w:jc w:val="left"/>
        <w:rPr>
          <w:spacing w:val="0"/>
          <w:szCs w:val="28"/>
          <w:lang w:eastAsia="ar-SA"/>
        </w:rPr>
      </w:pPr>
      <w:r w:rsidRPr="00F83A11">
        <w:rPr>
          <w:spacing w:val="0"/>
          <w:szCs w:val="28"/>
          <w:lang w:eastAsia="ar-SA"/>
        </w:rPr>
        <w:t>остроты зрения и слуха</w:t>
      </w:r>
    </w:p>
    <w:p w:rsidR="00D56B0D" w:rsidRPr="00F83A11" w:rsidRDefault="00D56B0D" w:rsidP="00F83A11">
      <w:pPr>
        <w:widowControl/>
        <w:numPr>
          <w:ilvl w:val="0"/>
          <w:numId w:val="807"/>
        </w:numPr>
        <w:shd w:val="clear" w:color="auto" w:fill="FFFFFF"/>
        <w:tabs>
          <w:tab w:val="clear" w:pos="720"/>
          <w:tab w:val="left" w:pos="394"/>
          <w:tab w:val="num" w:pos="900"/>
          <w:tab w:val="left" w:pos="1620"/>
          <w:tab w:val="left" w:pos="1800"/>
        </w:tabs>
        <w:suppressAutoHyphens/>
        <w:ind w:left="1440" w:firstLine="0"/>
        <w:contextualSpacing/>
        <w:jc w:val="left"/>
        <w:rPr>
          <w:spacing w:val="0"/>
          <w:szCs w:val="28"/>
          <w:lang w:eastAsia="ar-SA"/>
        </w:rPr>
      </w:pPr>
      <w:r w:rsidRPr="00F83A11">
        <w:rPr>
          <w:spacing w:val="0"/>
          <w:szCs w:val="28"/>
          <w:lang w:eastAsia="ar-SA"/>
        </w:rPr>
        <w:t>степени биологического развития</w:t>
      </w:r>
    </w:p>
    <w:p w:rsidR="00D56B0D" w:rsidRPr="00F83A11" w:rsidRDefault="00D56B0D" w:rsidP="00F83A11">
      <w:pPr>
        <w:widowControl/>
        <w:numPr>
          <w:ilvl w:val="0"/>
          <w:numId w:val="807"/>
        </w:numPr>
        <w:shd w:val="clear" w:color="auto" w:fill="FFFFFF"/>
        <w:tabs>
          <w:tab w:val="clear" w:pos="720"/>
          <w:tab w:val="left" w:pos="394"/>
          <w:tab w:val="num" w:pos="900"/>
          <w:tab w:val="left" w:pos="1620"/>
          <w:tab w:val="left" w:pos="1800"/>
        </w:tabs>
        <w:suppressAutoHyphens/>
        <w:ind w:left="1440" w:firstLine="0"/>
        <w:contextualSpacing/>
        <w:jc w:val="left"/>
        <w:rPr>
          <w:spacing w:val="0"/>
          <w:szCs w:val="28"/>
          <w:lang w:eastAsia="ar-SA"/>
        </w:rPr>
      </w:pPr>
      <w:r w:rsidRPr="00F83A11">
        <w:rPr>
          <w:spacing w:val="0"/>
          <w:szCs w:val="28"/>
          <w:lang w:eastAsia="ar-SA"/>
        </w:rPr>
        <w:t>сколиоза или нарушений осанки</w:t>
      </w:r>
    </w:p>
    <w:p w:rsidR="00D56B0D" w:rsidRPr="00F83A11" w:rsidRDefault="00D56B0D" w:rsidP="00222513">
      <w:pPr>
        <w:widowControl/>
        <w:shd w:val="clear" w:color="auto" w:fill="FFFFFF"/>
        <w:suppressAutoHyphens/>
        <w:autoSpaceDE w:val="0"/>
        <w:ind w:left="1560"/>
        <w:jc w:val="left"/>
        <w:rPr>
          <w:spacing w:val="0"/>
          <w:szCs w:val="28"/>
          <w:lang w:eastAsia="ar-SA"/>
        </w:rPr>
      </w:pPr>
    </w:p>
    <w:p w:rsidR="00D56B0D" w:rsidRPr="00F83A11" w:rsidRDefault="00D56B0D" w:rsidP="00DB0BB1">
      <w:pPr>
        <w:widowControl/>
        <w:shd w:val="clear" w:color="auto" w:fill="FFFFFF"/>
        <w:tabs>
          <w:tab w:val="left" w:pos="245"/>
        </w:tabs>
        <w:suppressAutoHyphens/>
        <w:ind w:left="0"/>
        <w:contextualSpacing/>
        <w:jc w:val="left"/>
        <w:rPr>
          <w:spacing w:val="0"/>
          <w:szCs w:val="28"/>
          <w:lang w:eastAsia="ar-SA"/>
        </w:rPr>
      </w:pPr>
      <w:r w:rsidRPr="00F83A11">
        <w:rPr>
          <w:bCs/>
          <w:caps/>
          <w:spacing w:val="0"/>
          <w:szCs w:val="28"/>
          <w:lang w:eastAsia="ar-SA"/>
        </w:rPr>
        <w:t xml:space="preserve">0480. </w:t>
      </w:r>
      <w:r w:rsidRPr="00F83A11">
        <w:rPr>
          <w:spacing w:val="0"/>
          <w:szCs w:val="28"/>
          <w:lang w:eastAsia="ar-SA"/>
        </w:rPr>
        <w:t>ДИФФЕРЕНЦИЯ ПАРТЫ ЭТО</w:t>
      </w:r>
    </w:p>
    <w:p w:rsidR="00D56B0D" w:rsidRPr="00F83A11" w:rsidRDefault="00D56B0D" w:rsidP="00DB0BB1">
      <w:pPr>
        <w:widowControl/>
        <w:numPr>
          <w:ilvl w:val="0"/>
          <w:numId w:val="808"/>
        </w:numPr>
        <w:shd w:val="clear" w:color="auto" w:fill="FFFFFF"/>
        <w:tabs>
          <w:tab w:val="left" w:pos="288"/>
        </w:tabs>
        <w:suppressAutoHyphens/>
        <w:contextualSpacing/>
        <w:jc w:val="left"/>
        <w:rPr>
          <w:spacing w:val="0"/>
          <w:szCs w:val="28"/>
          <w:lang w:eastAsia="ar-SA"/>
        </w:rPr>
      </w:pPr>
      <w:r w:rsidRPr="00F83A11">
        <w:rPr>
          <w:spacing w:val="0"/>
          <w:szCs w:val="28"/>
          <w:lang w:eastAsia="ar-SA"/>
        </w:rPr>
        <w:t xml:space="preserve">расстояние между краем крышки парты, обращенным к ученику, до спинки сиденья </w:t>
      </w:r>
    </w:p>
    <w:p w:rsidR="00D56B0D" w:rsidRPr="00F83A11" w:rsidRDefault="00D56B0D" w:rsidP="00DB0BB1">
      <w:pPr>
        <w:widowControl/>
        <w:numPr>
          <w:ilvl w:val="0"/>
          <w:numId w:val="808"/>
        </w:numPr>
        <w:shd w:val="clear" w:color="auto" w:fill="FFFFFF"/>
        <w:tabs>
          <w:tab w:val="left" w:pos="288"/>
        </w:tabs>
        <w:suppressAutoHyphens/>
        <w:contextualSpacing/>
        <w:jc w:val="left"/>
        <w:rPr>
          <w:spacing w:val="0"/>
          <w:szCs w:val="28"/>
          <w:lang w:eastAsia="ar-SA"/>
        </w:rPr>
      </w:pPr>
      <w:r w:rsidRPr="00F83A11">
        <w:rPr>
          <w:spacing w:val="0"/>
          <w:szCs w:val="28"/>
          <w:lang w:eastAsia="ar-SA"/>
        </w:rPr>
        <w:t>расстояние между краем крышки парты, обращенным к ученику, и плоскостью сиденья вертикали</w:t>
      </w:r>
    </w:p>
    <w:p w:rsidR="00D56B0D" w:rsidRPr="00F83A11" w:rsidRDefault="00D56B0D" w:rsidP="00DB0BB1">
      <w:pPr>
        <w:widowControl/>
        <w:numPr>
          <w:ilvl w:val="0"/>
          <w:numId w:val="808"/>
        </w:numPr>
        <w:shd w:val="clear" w:color="auto" w:fill="FFFFFF"/>
        <w:tabs>
          <w:tab w:val="left" w:pos="278"/>
        </w:tabs>
        <w:suppressAutoHyphens/>
        <w:contextualSpacing/>
        <w:jc w:val="left"/>
        <w:rPr>
          <w:spacing w:val="0"/>
          <w:szCs w:val="28"/>
          <w:lang w:eastAsia="ar-SA"/>
        </w:rPr>
      </w:pPr>
      <w:r w:rsidRPr="00F83A11">
        <w:rPr>
          <w:spacing w:val="0"/>
          <w:szCs w:val="28"/>
          <w:lang w:eastAsia="ar-SA"/>
        </w:rPr>
        <w:t xml:space="preserve">расстояние между краем крышки парты, обращенным к ученику, и наиболее выпуклой частью спинки скамьи </w:t>
      </w:r>
    </w:p>
    <w:p w:rsidR="00D56B0D" w:rsidRPr="00F83A11" w:rsidRDefault="00D56B0D" w:rsidP="00DB0BB1">
      <w:pPr>
        <w:widowControl/>
        <w:numPr>
          <w:ilvl w:val="0"/>
          <w:numId w:val="808"/>
        </w:numPr>
        <w:shd w:val="clear" w:color="auto" w:fill="FFFFFF"/>
        <w:tabs>
          <w:tab w:val="left" w:pos="288"/>
        </w:tabs>
        <w:suppressAutoHyphens/>
        <w:contextualSpacing/>
        <w:jc w:val="left"/>
        <w:rPr>
          <w:spacing w:val="0"/>
          <w:szCs w:val="28"/>
          <w:lang w:eastAsia="ar-SA"/>
        </w:rPr>
      </w:pPr>
      <w:r w:rsidRPr="00F83A11">
        <w:rPr>
          <w:spacing w:val="0"/>
          <w:szCs w:val="28"/>
          <w:lang w:eastAsia="ar-SA"/>
        </w:rPr>
        <w:t xml:space="preserve">расстояние от переднего края крышки парты до пола </w:t>
      </w:r>
    </w:p>
    <w:p w:rsidR="00D56B0D" w:rsidRPr="00F83A11" w:rsidRDefault="00D56B0D" w:rsidP="00DB0BB1">
      <w:pPr>
        <w:widowControl/>
        <w:numPr>
          <w:ilvl w:val="0"/>
          <w:numId w:val="808"/>
        </w:numPr>
        <w:shd w:val="clear" w:color="auto" w:fill="FFFFFF"/>
        <w:tabs>
          <w:tab w:val="left" w:pos="288"/>
        </w:tabs>
        <w:suppressAutoHyphens/>
        <w:contextualSpacing/>
        <w:jc w:val="left"/>
        <w:rPr>
          <w:spacing w:val="0"/>
          <w:szCs w:val="28"/>
          <w:lang w:eastAsia="ar-SA"/>
        </w:rPr>
      </w:pPr>
      <w:r w:rsidRPr="00F83A11">
        <w:rPr>
          <w:spacing w:val="0"/>
          <w:szCs w:val="28"/>
          <w:lang w:eastAsia="ar-SA"/>
        </w:rPr>
        <w:t>угол между наиболее удаленными точками крышки парты и центром спинки сиденья</w:t>
      </w:r>
    </w:p>
    <w:p w:rsidR="00D56B0D" w:rsidRPr="00F83A11" w:rsidRDefault="00D56B0D" w:rsidP="00DB0BB1">
      <w:pPr>
        <w:widowControl/>
        <w:shd w:val="clear" w:color="auto" w:fill="FFFFFF"/>
        <w:tabs>
          <w:tab w:val="left" w:pos="240"/>
        </w:tabs>
        <w:suppressAutoHyphens/>
        <w:ind w:left="2520" w:hanging="255"/>
        <w:contextualSpacing/>
        <w:jc w:val="left"/>
        <w:rPr>
          <w:spacing w:val="0"/>
          <w:szCs w:val="28"/>
          <w:lang w:eastAsia="ar-SA"/>
        </w:rPr>
      </w:pPr>
    </w:p>
    <w:p w:rsidR="00D56B0D" w:rsidRPr="00F83A11" w:rsidRDefault="00D56B0D" w:rsidP="00222513">
      <w:pPr>
        <w:widowControl/>
        <w:shd w:val="clear" w:color="auto" w:fill="FFFFFF"/>
        <w:suppressAutoHyphens/>
        <w:autoSpaceDE w:val="0"/>
        <w:ind w:left="0"/>
        <w:jc w:val="center"/>
        <w:rPr>
          <w:bCs/>
          <w:spacing w:val="0"/>
          <w:szCs w:val="28"/>
          <w:lang w:eastAsia="ar-SA"/>
        </w:rPr>
      </w:pPr>
      <w:r w:rsidRPr="00F83A11">
        <w:rPr>
          <w:bCs/>
          <w:spacing w:val="0"/>
          <w:szCs w:val="28"/>
          <w:lang w:eastAsia="ar-SA"/>
        </w:rPr>
        <w:t>ОБЩЕСТВЕННОЕ ЗДОРОВЬЕ И ЗДРАВООХРАНЕНИЕ</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222513">
      <w:pPr>
        <w:widowControl/>
        <w:suppressAutoHyphens/>
        <w:ind w:left="0"/>
        <w:rPr>
          <w:spacing w:val="0"/>
          <w:szCs w:val="28"/>
          <w:lang w:eastAsia="ar-SA"/>
        </w:rPr>
      </w:pPr>
      <w:r w:rsidRPr="00F83A11">
        <w:rPr>
          <w:spacing w:val="0"/>
          <w:szCs w:val="28"/>
          <w:lang w:eastAsia="ar-SA"/>
        </w:rPr>
        <w:t xml:space="preserve">Выберите один правильный ответ. </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DB0BB1">
      <w:pPr>
        <w:tabs>
          <w:tab w:val="right" w:pos="921"/>
          <w:tab w:val="left" w:pos="1011"/>
          <w:tab w:val="left" w:pos="1101"/>
        </w:tabs>
        <w:suppressAutoHyphens/>
        <w:autoSpaceDE w:val="0"/>
        <w:autoSpaceDN w:val="0"/>
        <w:adjustRightInd w:val="0"/>
        <w:ind w:left="0"/>
        <w:jc w:val="left"/>
        <w:rPr>
          <w:spacing w:val="0"/>
          <w:szCs w:val="28"/>
          <w:lang w:eastAsia="ar-SA"/>
        </w:rPr>
      </w:pPr>
      <w:r w:rsidRPr="00F83A11">
        <w:rPr>
          <w:spacing w:val="0"/>
          <w:szCs w:val="28"/>
          <w:lang w:eastAsia="ar-SA"/>
        </w:rPr>
        <w:t xml:space="preserve">0481 ГЛАВНОЙ ЦЕЛЬЮ СИСТЕМЫ ЗДРАВООХРАНЕНИЯ </w:t>
      </w:r>
    </w:p>
    <w:p w:rsidR="00D56B0D" w:rsidRPr="00F83A11" w:rsidRDefault="00D56B0D" w:rsidP="00DB0BB1">
      <w:pPr>
        <w:tabs>
          <w:tab w:val="left" w:pos="1020"/>
        </w:tabs>
        <w:suppressAutoHyphens/>
        <w:autoSpaceDE w:val="0"/>
        <w:autoSpaceDN w:val="0"/>
        <w:adjustRightInd w:val="0"/>
        <w:ind w:left="0"/>
        <w:jc w:val="left"/>
        <w:rPr>
          <w:spacing w:val="0"/>
          <w:szCs w:val="28"/>
          <w:lang w:eastAsia="ar-SA"/>
        </w:rPr>
      </w:pPr>
      <w:r w:rsidRPr="00F83A11">
        <w:rPr>
          <w:spacing w:val="0"/>
          <w:szCs w:val="28"/>
          <w:lang w:eastAsia="ar-SA"/>
        </w:rPr>
        <w:t>РОССИЙСКОЙ ФЕДЕРАЦИИ ЯВЛЯЕТСЯ</w:t>
      </w:r>
    </w:p>
    <w:p w:rsidR="00D56B0D" w:rsidRPr="00F83A11" w:rsidRDefault="00D56B0D" w:rsidP="003405AB">
      <w:pPr>
        <w:numPr>
          <w:ilvl w:val="0"/>
          <w:numId w:val="809"/>
        </w:numPr>
        <w:tabs>
          <w:tab w:val="right" w:pos="1883"/>
          <w:tab w:val="left" w:pos="1973"/>
          <w:tab w:val="left" w:pos="2082"/>
        </w:tabs>
        <w:suppressAutoHyphens/>
        <w:autoSpaceDE w:val="0"/>
        <w:autoSpaceDN w:val="0"/>
        <w:adjustRightInd w:val="0"/>
        <w:jc w:val="left"/>
        <w:rPr>
          <w:spacing w:val="0"/>
          <w:szCs w:val="28"/>
          <w:lang w:eastAsia="ar-SA"/>
        </w:rPr>
      </w:pPr>
      <w:r w:rsidRPr="00F83A11">
        <w:rPr>
          <w:spacing w:val="0"/>
          <w:szCs w:val="28"/>
          <w:lang w:eastAsia="ar-SA"/>
        </w:rPr>
        <w:t>изучение - влияния социальных факторов на здоровье населения отдельного человека</w:t>
      </w:r>
    </w:p>
    <w:p w:rsidR="00D56B0D" w:rsidRPr="00F83A11" w:rsidRDefault="00D56B0D" w:rsidP="003405AB">
      <w:pPr>
        <w:numPr>
          <w:ilvl w:val="0"/>
          <w:numId w:val="809"/>
        </w:numPr>
        <w:tabs>
          <w:tab w:val="right" w:pos="1883"/>
          <w:tab w:val="left" w:pos="1973"/>
          <w:tab w:val="left" w:pos="2082"/>
        </w:tabs>
        <w:suppressAutoHyphens/>
        <w:autoSpaceDE w:val="0"/>
        <w:autoSpaceDN w:val="0"/>
        <w:adjustRightInd w:val="0"/>
        <w:jc w:val="left"/>
        <w:rPr>
          <w:spacing w:val="0"/>
          <w:szCs w:val="28"/>
          <w:lang w:eastAsia="ar-SA"/>
        </w:rPr>
      </w:pPr>
      <w:r w:rsidRPr="00F83A11">
        <w:rPr>
          <w:spacing w:val="0"/>
          <w:szCs w:val="28"/>
          <w:lang w:eastAsia="ar-SA"/>
        </w:rPr>
        <w:t>повышение качества и доступности медицинской помощи, лекарственного обеспечения, санитарно-эпидемиологического благополучия</w:t>
      </w:r>
    </w:p>
    <w:p w:rsidR="00D56B0D" w:rsidRPr="00F83A11" w:rsidRDefault="00D56B0D" w:rsidP="003405AB">
      <w:pPr>
        <w:numPr>
          <w:ilvl w:val="0"/>
          <w:numId w:val="809"/>
        </w:numPr>
        <w:tabs>
          <w:tab w:val="right" w:pos="1883"/>
          <w:tab w:val="left" w:pos="1973"/>
          <w:tab w:val="left" w:pos="2082"/>
        </w:tabs>
        <w:suppressAutoHyphens/>
        <w:autoSpaceDE w:val="0"/>
        <w:autoSpaceDN w:val="0"/>
        <w:adjustRightInd w:val="0"/>
        <w:jc w:val="left"/>
        <w:rPr>
          <w:spacing w:val="0"/>
          <w:szCs w:val="28"/>
          <w:lang w:eastAsia="ar-SA"/>
        </w:rPr>
      </w:pPr>
      <w:r w:rsidRPr="00F83A11">
        <w:rPr>
          <w:spacing w:val="0"/>
          <w:szCs w:val="28"/>
          <w:lang w:eastAsia="ar-SA"/>
        </w:rPr>
        <w:t>снижение стоимости медицинской помощи, повышение доступности и качества лекарственного обеспечения, санитарно-эпидемиологического благополучия</w:t>
      </w:r>
    </w:p>
    <w:p w:rsidR="00D56B0D" w:rsidRPr="00F83A11" w:rsidRDefault="00D56B0D" w:rsidP="003405AB">
      <w:pPr>
        <w:numPr>
          <w:ilvl w:val="0"/>
          <w:numId w:val="809"/>
        </w:numPr>
        <w:tabs>
          <w:tab w:val="right" w:pos="1883"/>
          <w:tab w:val="left" w:pos="1973"/>
          <w:tab w:val="left" w:pos="2082"/>
        </w:tabs>
        <w:suppressAutoHyphens/>
        <w:autoSpaceDE w:val="0"/>
        <w:autoSpaceDN w:val="0"/>
        <w:adjustRightInd w:val="0"/>
        <w:jc w:val="left"/>
        <w:rPr>
          <w:spacing w:val="0"/>
          <w:szCs w:val="28"/>
          <w:lang w:eastAsia="ar-SA"/>
        </w:rPr>
      </w:pPr>
      <w:r w:rsidRPr="00F83A11">
        <w:rPr>
          <w:spacing w:val="0"/>
          <w:szCs w:val="28"/>
          <w:lang w:eastAsia="ar-SA"/>
        </w:rPr>
        <w:t>повышение доступности медицинской помощи, лекарственного обеспечения, санитарно-эпидемиологического благополучия</w:t>
      </w:r>
    </w:p>
    <w:p w:rsidR="00D56B0D" w:rsidRPr="00F83A11" w:rsidRDefault="00D56B0D" w:rsidP="003405AB">
      <w:pPr>
        <w:numPr>
          <w:ilvl w:val="0"/>
          <w:numId w:val="809"/>
        </w:numPr>
        <w:tabs>
          <w:tab w:val="right" w:pos="1883"/>
          <w:tab w:val="left" w:pos="1973"/>
          <w:tab w:val="left" w:pos="2082"/>
        </w:tabs>
        <w:suppressAutoHyphens/>
        <w:autoSpaceDE w:val="0"/>
        <w:autoSpaceDN w:val="0"/>
        <w:adjustRightInd w:val="0"/>
        <w:jc w:val="left"/>
        <w:rPr>
          <w:spacing w:val="0"/>
          <w:szCs w:val="28"/>
          <w:lang w:eastAsia="ar-SA"/>
        </w:rPr>
      </w:pPr>
      <w:r w:rsidRPr="00F83A11">
        <w:rPr>
          <w:spacing w:val="0"/>
          <w:szCs w:val="28"/>
          <w:lang w:eastAsia="ar-SA"/>
        </w:rPr>
        <w:t>проведение диспансеризации</w:t>
      </w:r>
    </w:p>
    <w:p w:rsidR="00D56B0D" w:rsidRPr="00F83A11" w:rsidRDefault="00D56B0D" w:rsidP="00222513">
      <w:pPr>
        <w:tabs>
          <w:tab w:val="left" w:pos="2082"/>
        </w:tabs>
        <w:suppressAutoHyphens/>
        <w:autoSpaceDE w:val="0"/>
        <w:ind w:left="0"/>
        <w:jc w:val="left"/>
        <w:rPr>
          <w:spacing w:val="0"/>
          <w:szCs w:val="28"/>
          <w:lang w:eastAsia="ar-SA"/>
        </w:rPr>
      </w:pPr>
    </w:p>
    <w:p w:rsidR="00D56B0D" w:rsidRPr="00F83A11" w:rsidRDefault="00D56B0D" w:rsidP="003405AB">
      <w:pPr>
        <w:tabs>
          <w:tab w:val="right" w:pos="921"/>
          <w:tab w:val="left" w:pos="1020"/>
          <w:tab w:val="left" w:pos="1101"/>
        </w:tabs>
        <w:suppressAutoHyphens/>
        <w:autoSpaceDE w:val="0"/>
        <w:autoSpaceDN w:val="0"/>
        <w:adjustRightInd w:val="0"/>
        <w:ind w:left="0"/>
        <w:jc w:val="left"/>
        <w:rPr>
          <w:spacing w:val="0"/>
          <w:szCs w:val="28"/>
          <w:lang w:eastAsia="ar-SA"/>
        </w:rPr>
      </w:pPr>
      <w:r w:rsidRPr="00F83A11">
        <w:rPr>
          <w:spacing w:val="0"/>
          <w:szCs w:val="28"/>
          <w:lang w:eastAsia="ar-SA"/>
        </w:rPr>
        <w:tab/>
        <w:t>0482. НАИБОЛЬШЕЕ ВЛИЯНИЕ НА ОБЩЕСТВЕННОЕ ЗДОРОВЬЕ (ПО Ю. П. ЛИСИЦИНУ) ОКАЗЫВАЕТ</w:t>
      </w:r>
    </w:p>
    <w:p w:rsidR="00D56B0D" w:rsidRPr="00F83A11" w:rsidRDefault="00D56B0D" w:rsidP="00F83A11">
      <w:pPr>
        <w:numPr>
          <w:ilvl w:val="0"/>
          <w:numId w:val="810"/>
        </w:numPr>
        <w:tabs>
          <w:tab w:val="clear" w:pos="720"/>
          <w:tab w:val="num" w:pos="900"/>
          <w:tab w:val="left" w:pos="1620"/>
          <w:tab w:val="right" w:pos="1883"/>
          <w:tab w:val="left" w:pos="1973"/>
          <w:tab w:val="left" w:pos="2082"/>
        </w:tabs>
        <w:suppressAutoHyphens/>
        <w:autoSpaceDE w:val="0"/>
        <w:autoSpaceDN w:val="0"/>
        <w:adjustRightInd w:val="0"/>
        <w:ind w:left="1440" w:firstLine="0"/>
        <w:jc w:val="left"/>
        <w:rPr>
          <w:spacing w:val="0"/>
          <w:szCs w:val="28"/>
          <w:lang w:eastAsia="ar-SA"/>
        </w:rPr>
      </w:pPr>
      <w:r w:rsidRPr="00F83A11">
        <w:rPr>
          <w:spacing w:val="0"/>
          <w:szCs w:val="28"/>
          <w:lang w:eastAsia="ar-SA"/>
        </w:rPr>
        <w:t>образ жизни</w:t>
      </w:r>
    </w:p>
    <w:p w:rsidR="00D56B0D" w:rsidRPr="00F83A11" w:rsidRDefault="00D56B0D" w:rsidP="00F83A11">
      <w:pPr>
        <w:numPr>
          <w:ilvl w:val="0"/>
          <w:numId w:val="810"/>
        </w:numPr>
        <w:tabs>
          <w:tab w:val="clear" w:pos="720"/>
          <w:tab w:val="num" w:pos="900"/>
          <w:tab w:val="left" w:pos="1620"/>
          <w:tab w:val="right" w:pos="1883"/>
          <w:tab w:val="left" w:pos="1973"/>
          <w:tab w:val="left" w:pos="2082"/>
        </w:tabs>
        <w:suppressAutoHyphens/>
        <w:autoSpaceDE w:val="0"/>
        <w:autoSpaceDN w:val="0"/>
        <w:adjustRightInd w:val="0"/>
        <w:ind w:left="1440" w:firstLine="0"/>
        <w:jc w:val="left"/>
        <w:rPr>
          <w:spacing w:val="0"/>
          <w:szCs w:val="28"/>
          <w:lang w:eastAsia="ar-SA"/>
        </w:rPr>
      </w:pPr>
      <w:r w:rsidRPr="00F83A11">
        <w:rPr>
          <w:spacing w:val="0"/>
          <w:szCs w:val="28"/>
          <w:lang w:eastAsia="ar-SA"/>
        </w:rPr>
        <w:t>миграция населения</w:t>
      </w:r>
    </w:p>
    <w:p w:rsidR="00D56B0D" w:rsidRPr="00F83A11" w:rsidRDefault="00D56B0D" w:rsidP="00F83A11">
      <w:pPr>
        <w:numPr>
          <w:ilvl w:val="0"/>
          <w:numId w:val="810"/>
        </w:numPr>
        <w:tabs>
          <w:tab w:val="clear" w:pos="720"/>
          <w:tab w:val="num" w:pos="900"/>
          <w:tab w:val="left" w:pos="1620"/>
          <w:tab w:val="right" w:pos="1883"/>
          <w:tab w:val="left" w:pos="1973"/>
          <w:tab w:val="left" w:pos="2082"/>
        </w:tabs>
        <w:suppressAutoHyphens/>
        <w:autoSpaceDE w:val="0"/>
        <w:autoSpaceDN w:val="0"/>
        <w:adjustRightInd w:val="0"/>
        <w:ind w:left="1440" w:firstLine="0"/>
        <w:jc w:val="left"/>
        <w:rPr>
          <w:spacing w:val="0"/>
          <w:szCs w:val="28"/>
          <w:lang w:eastAsia="ar-SA"/>
        </w:rPr>
      </w:pPr>
      <w:r w:rsidRPr="00F83A11">
        <w:rPr>
          <w:spacing w:val="0"/>
          <w:szCs w:val="28"/>
          <w:lang w:eastAsia="ar-SA"/>
        </w:rPr>
        <w:t>внешняя среда</w:t>
      </w:r>
    </w:p>
    <w:p w:rsidR="00D56B0D" w:rsidRPr="00F83A11" w:rsidRDefault="00D56B0D" w:rsidP="00F83A11">
      <w:pPr>
        <w:numPr>
          <w:ilvl w:val="0"/>
          <w:numId w:val="810"/>
        </w:numPr>
        <w:tabs>
          <w:tab w:val="clear" w:pos="720"/>
          <w:tab w:val="num" w:pos="900"/>
          <w:tab w:val="left" w:pos="1620"/>
          <w:tab w:val="right" w:pos="1883"/>
          <w:tab w:val="left" w:pos="1973"/>
          <w:tab w:val="left" w:pos="2082"/>
        </w:tabs>
        <w:suppressAutoHyphens/>
        <w:autoSpaceDE w:val="0"/>
        <w:autoSpaceDN w:val="0"/>
        <w:adjustRightInd w:val="0"/>
        <w:ind w:left="1440" w:firstLine="0"/>
        <w:jc w:val="left"/>
        <w:rPr>
          <w:spacing w:val="0"/>
          <w:szCs w:val="28"/>
          <w:lang w:eastAsia="ar-SA"/>
        </w:rPr>
      </w:pPr>
      <w:r w:rsidRPr="00F83A11">
        <w:rPr>
          <w:spacing w:val="0"/>
          <w:szCs w:val="28"/>
          <w:lang w:eastAsia="ar-SA"/>
        </w:rPr>
        <w:t>наследственность</w:t>
      </w:r>
    </w:p>
    <w:p w:rsidR="00D56B0D" w:rsidRPr="00F83A11" w:rsidRDefault="00D56B0D" w:rsidP="00F83A11">
      <w:pPr>
        <w:numPr>
          <w:ilvl w:val="0"/>
          <w:numId w:val="810"/>
        </w:numPr>
        <w:tabs>
          <w:tab w:val="clear" w:pos="720"/>
          <w:tab w:val="num" w:pos="900"/>
          <w:tab w:val="left" w:pos="1620"/>
          <w:tab w:val="right" w:pos="1883"/>
          <w:tab w:val="left" w:pos="1973"/>
          <w:tab w:val="left" w:pos="2082"/>
        </w:tabs>
        <w:suppressAutoHyphens/>
        <w:autoSpaceDE w:val="0"/>
        <w:ind w:left="1440" w:firstLine="0"/>
        <w:jc w:val="left"/>
        <w:rPr>
          <w:spacing w:val="0"/>
          <w:szCs w:val="28"/>
          <w:lang w:eastAsia="ar-SA"/>
        </w:rPr>
      </w:pPr>
      <w:r w:rsidRPr="00F83A11">
        <w:rPr>
          <w:spacing w:val="0"/>
          <w:szCs w:val="28"/>
          <w:lang w:eastAsia="ar-SA"/>
        </w:rPr>
        <w:t>эпидемиологическая ситуация</w:t>
      </w:r>
    </w:p>
    <w:p w:rsidR="00D56B0D" w:rsidRPr="00F83A11" w:rsidRDefault="00D56B0D" w:rsidP="00222513">
      <w:pPr>
        <w:tabs>
          <w:tab w:val="right" w:pos="1883"/>
          <w:tab w:val="left" w:pos="1973"/>
          <w:tab w:val="left" w:pos="2082"/>
        </w:tabs>
        <w:suppressAutoHyphens/>
        <w:autoSpaceDE w:val="0"/>
        <w:ind w:left="0"/>
        <w:jc w:val="left"/>
        <w:rPr>
          <w:spacing w:val="0"/>
          <w:szCs w:val="28"/>
          <w:lang w:eastAsia="ar-SA"/>
        </w:rPr>
      </w:pPr>
    </w:p>
    <w:p w:rsidR="00D56B0D" w:rsidRPr="00F83A11" w:rsidRDefault="00D56B0D" w:rsidP="003405AB">
      <w:pPr>
        <w:tabs>
          <w:tab w:val="right" w:pos="921"/>
          <w:tab w:val="left" w:pos="1020"/>
          <w:tab w:val="left" w:pos="1101"/>
        </w:tabs>
        <w:suppressAutoHyphens/>
        <w:autoSpaceDE w:val="0"/>
        <w:autoSpaceDN w:val="0"/>
        <w:adjustRightInd w:val="0"/>
        <w:ind w:left="0"/>
        <w:jc w:val="left"/>
        <w:rPr>
          <w:spacing w:val="0"/>
          <w:szCs w:val="28"/>
          <w:lang w:eastAsia="ar-SA"/>
        </w:rPr>
      </w:pPr>
      <w:r w:rsidRPr="00F83A11">
        <w:rPr>
          <w:spacing w:val="0"/>
          <w:szCs w:val="28"/>
          <w:lang w:eastAsia="ar-SA"/>
        </w:rPr>
        <w:tab/>
        <w:t>0483. ОСНОВНЫМИ ПРИНЦИПАМИ ОХРАНЫ ЗДОРОВЬЯ ГРАЖДАН ЯВЛЯЮТСЯ</w:t>
      </w:r>
    </w:p>
    <w:p w:rsidR="00D56B0D" w:rsidRPr="00F83A11" w:rsidRDefault="00D56B0D" w:rsidP="00F83A11">
      <w:pPr>
        <w:numPr>
          <w:ilvl w:val="0"/>
          <w:numId w:val="811"/>
        </w:numPr>
        <w:tabs>
          <w:tab w:val="clear" w:pos="720"/>
          <w:tab w:val="num" w:pos="900"/>
          <w:tab w:val="right" w:pos="1883"/>
          <w:tab w:val="left" w:pos="1973"/>
          <w:tab w:val="left" w:pos="2082"/>
        </w:tabs>
        <w:suppressAutoHyphens/>
        <w:autoSpaceDE w:val="0"/>
        <w:autoSpaceDN w:val="0"/>
        <w:adjustRightInd w:val="0"/>
        <w:ind w:left="1620" w:firstLine="0"/>
        <w:jc w:val="left"/>
        <w:rPr>
          <w:spacing w:val="0"/>
          <w:szCs w:val="28"/>
          <w:lang w:eastAsia="ar-SA"/>
        </w:rPr>
      </w:pPr>
      <w:r w:rsidRPr="00F83A11">
        <w:rPr>
          <w:spacing w:val="0"/>
          <w:szCs w:val="28"/>
          <w:lang w:eastAsia="ar-SA"/>
        </w:rPr>
        <w:t>приоритет профилактических мер в области здравоохранения</w:t>
      </w:r>
    </w:p>
    <w:p w:rsidR="00D56B0D" w:rsidRPr="00F83A11" w:rsidRDefault="00D56B0D" w:rsidP="00F83A11">
      <w:pPr>
        <w:numPr>
          <w:ilvl w:val="0"/>
          <w:numId w:val="811"/>
        </w:numPr>
        <w:tabs>
          <w:tab w:val="clear" w:pos="720"/>
          <w:tab w:val="num" w:pos="900"/>
          <w:tab w:val="right" w:pos="1883"/>
          <w:tab w:val="left" w:pos="1973"/>
          <w:tab w:val="left" w:pos="2082"/>
        </w:tabs>
        <w:suppressAutoHyphens/>
        <w:autoSpaceDE w:val="0"/>
        <w:autoSpaceDN w:val="0"/>
        <w:adjustRightInd w:val="0"/>
        <w:ind w:left="1620" w:firstLine="0"/>
        <w:jc w:val="left"/>
        <w:rPr>
          <w:spacing w:val="0"/>
          <w:szCs w:val="28"/>
          <w:lang w:eastAsia="ar-SA"/>
        </w:rPr>
      </w:pPr>
      <w:r w:rsidRPr="00F83A11">
        <w:rPr>
          <w:spacing w:val="0"/>
          <w:szCs w:val="28"/>
          <w:lang w:eastAsia="ar-SA"/>
        </w:rPr>
        <w:t>самообесспечение граждан в случае утраты здоровья</w:t>
      </w:r>
    </w:p>
    <w:p w:rsidR="00D56B0D" w:rsidRPr="00F83A11" w:rsidRDefault="00D56B0D" w:rsidP="00F83A11">
      <w:pPr>
        <w:numPr>
          <w:ilvl w:val="0"/>
          <w:numId w:val="811"/>
        </w:numPr>
        <w:tabs>
          <w:tab w:val="clear" w:pos="720"/>
          <w:tab w:val="num" w:pos="900"/>
          <w:tab w:val="right" w:pos="1883"/>
          <w:tab w:val="left" w:pos="1973"/>
          <w:tab w:val="left" w:pos="2082"/>
        </w:tabs>
        <w:suppressAutoHyphens/>
        <w:autoSpaceDE w:val="0"/>
        <w:autoSpaceDN w:val="0"/>
        <w:adjustRightInd w:val="0"/>
        <w:ind w:left="1620" w:firstLine="0"/>
        <w:jc w:val="left"/>
        <w:rPr>
          <w:spacing w:val="0"/>
          <w:szCs w:val="28"/>
          <w:lang w:eastAsia="ar-SA"/>
        </w:rPr>
      </w:pPr>
      <w:r w:rsidRPr="00F83A11">
        <w:rPr>
          <w:spacing w:val="0"/>
          <w:szCs w:val="28"/>
          <w:lang w:eastAsia="ar-SA"/>
        </w:rPr>
        <w:t>платность и софинансирование медицинской помощи для инвалидов</w:t>
      </w:r>
    </w:p>
    <w:p w:rsidR="00D56B0D" w:rsidRPr="00F83A11" w:rsidRDefault="00D56B0D" w:rsidP="00F83A11">
      <w:pPr>
        <w:numPr>
          <w:ilvl w:val="0"/>
          <w:numId w:val="811"/>
        </w:numPr>
        <w:tabs>
          <w:tab w:val="clear" w:pos="720"/>
          <w:tab w:val="num" w:pos="900"/>
          <w:tab w:val="right" w:pos="1883"/>
          <w:tab w:val="left" w:pos="1973"/>
          <w:tab w:val="left" w:pos="2082"/>
        </w:tabs>
        <w:suppressAutoHyphens/>
        <w:autoSpaceDE w:val="0"/>
        <w:autoSpaceDN w:val="0"/>
        <w:adjustRightInd w:val="0"/>
        <w:ind w:left="1620" w:firstLine="0"/>
        <w:jc w:val="left"/>
        <w:rPr>
          <w:spacing w:val="0"/>
          <w:szCs w:val="28"/>
          <w:lang w:eastAsia="ar-SA"/>
        </w:rPr>
      </w:pPr>
      <w:r w:rsidRPr="00F83A11">
        <w:rPr>
          <w:spacing w:val="0"/>
          <w:szCs w:val="28"/>
          <w:lang w:eastAsia="ar-SA"/>
        </w:rPr>
        <w:t>расширение показаний для лечения в круглосуточных стационарах</w:t>
      </w:r>
    </w:p>
    <w:p w:rsidR="00D56B0D" w:rsidRPr="00F83A11" w:rsidRDefault="00D56B0D" w:rsidP="00F83A11">
      <w:pPr>
        <w:numPr>
          <w:ilvl w:val="0"/>
          <w:numId w:val="811"/>
        </w:numPr>
        <w:tabs>
          <w:tab w:val="clear" w:pos="720"/>
          <w:tab w:val="num" w:pos="900"/>
          <w:tab w:val="right" w:pos="1883"/>
          <w:tab w:val="left" w:pos="2082"/>
        </w:tabs>
        <w:suppressAutoHyphens/>
        <w:autoSpaceDE w:val="0"/>
        <w:autoSpaceDN w:val="0"/>
        <w:adjustRightInd w:val="0"/>
        <w:ind w:left="1620" w:firstLine="0"/>
        <w:jc w:val="left"/>
        <w:rPr>
          <w:spacing w:val="0"/>
          <w:szCs w:val="28"/>
          <w:lang w:eastAsia="ar-SA"/>
        </w:rPr>
      </w:pPr>
      <w:r w:rsidRPr="00F83A11">
        <w:rPr>
          <w:spacing w:val="0"/>
          <w:szCs w:val="28"/>
          <w:lang w:eastAsia="ar-SA"/>
        </w:rPr>
        <w:t>бесплатная медицинская помощь</w:t>
      </w:r>
    </w:p>
    <w:p w:rsidR="00D56B0D" w:rsidRPr="00F83A11" w:rsidRDefault="00D56B0D" w:rsidP="00222513">
      <w:pPr>
        <w:tabs>
          <w:tab w:val="left" w:pos="2082"/>
        </w:tabs>
        <w:suppressAutoHyphens/>
        <w:autoSpaceDE w:val="0"/>
        <w:ind w:left="0"/>
        <w:jc w:val="left"/>
        <w:rPr>
          <w:spacing w:val="0"/>
          <w:szCs w:val="28"/>
          <w:lang w:eastAsia="ar-SA"/>
        </w:rPr>
      </w:pPr>
    </w:p>
    <w:p w:rsidR="00D56B0D" w:rsidRPr="00F83A11" w:rsidRDefault="00D56B0D" w:rsidP="003405AB">
      <w:pPr>
        <w:tabs>
          <w:tab w:val="right" w:pos="921"/>
          <w:tab w:val="left" w:pos="1011"/>
          <w:tab w:val="left" w:pos="1101"/>
        </w:tabs>
        <w:suppressAutoHyphens/>
        <w:autoSpaceDE w:val="0"/>
        <w:autoSpaceDN w:val="0"/>
        <w:adjustRightInd w:val="0"/>
        <w:ind w:left="0"/>
        <w:jc w:val="left"/>
        <w:rPr>
          <w:spacing w:val="0"/>
          <w:szCs w:val="28"/>
          <w:lang w:eastAsia="ar-SA"/>
        </w:rPr>
      </w:pPr>
      <w:r w:rsidRPr="00F83A11">
        <w:rPr>
          <w:spacing w:val="0"/>
          <w:szCs w:val="28"/>
          <w:lang w:eastAsia="ar-SA"/>
        </w:rPr>
        <w:tab/>
        <w:t xml:space="preserve">0484. ПРЕДПРИЯТИЯ И УЧРЕЖДЕНИЯ ГОСУДАРСТВЕННОЙ, </w:t>
      </w:r>
    </w:p>
    <w:p w:rsidR="00D56B0D" w:rsidRPr="00F83A11" w:rsidRDefault="00D56B0D" w:rsidP="003405AB">
      <w:pPr>
        <w:tabs>
          <w:tab w:val="left" w:pos="1020"/>
        </w:tabs>
        <w:suppressAutoHyphens/>
        <w:autoSpaceDE w:val="0"/>
        <w:autoSpaceDN w:val="0"/>
        <w:adjustRightInd w:val="0"/>
        <w:ind w:left="0"/>
        <w:jc w:val="left"/>
        <w:rPr>
          <w:spacing w:val="0"/>
          <w:szCs w:val="28"/>
          <w:lang w:eastAsia="ar-SA"/>
        </w:rPr>
      </w:pPr>
      <w:r w:rsidRPr="00F83A11">
        <w:rPr>
          <w:spacing w:val="0"/>
          <w:szCs w:val="28"/>
          <w:lang w:eastAsia="ar-SA"/>
        </w:rPr>
        <w:t>МУНИЦИПАЛЬНОЙ И ЧАСТНОЙ СИСТЕМ ЗДРАВООХРАНЕНИЯ МОГУТ ОСУЩЕСТВЛЯТЬ ДЕЯТЕЛЬНОСТЬ ТОЛЬКО ПРИ НАЛИЧИИ</w:t>
      </w:r>
    </w:p>
    <w:p w:rsidR="00D56B0D" w:rsidRPr="00F83A11" w:rsidRDefault="00D56B0D" w:rsidP="00F83A11">
      <w:pPr>
        <w:numPr>
          <w:ilvl w:val="0"/>
          <w:numId w:val="812"/>
        </w:numPr>
        <w:tabs>
          <w:tab w:val="clear" w:pos="720"/>
          <w:tab w:val="num" w:pos="900"/>
          <w:tab w:val="right" w:pos="1883"/>
          <w:tab w:val="left" w:pos="1973"/>
          <w:tab w:val="left" w:pos="2082"/>
        </w:tabs>
        <w:suppressAutoHyphens/>
        <w:autoSpaceDE w:val="0"/>
        <w:autoSpaceDN w:val="0"/>
        <w:adjustRightInd w:val="0"/>
        <w:ind w:left="1620" w:firstLine="0"/>
        <w:jc w:val="left"/>
        <w:rPr>
          <w:spacing w:val="0"/>
          <w:szCs w:val="28"/>
          <w:lang w:eastAsia="ar-SA"/>
        </w:rPr>
      </w:pPr>
      <w:r w:rsidRPr="00F83A11">
        <w:rPr>
          <w:spacing w:val="0"/>
          <w:szCs w:val="28"/>
          <w:lang w:eastAsia="ar-SA"/>
        </w:rPr>
        <w:t>сертификата соответствия стандартам;</w:t>
      </w:r>
    </w:p>
    <w:p w:rsidR="00D56B0D" w:rsidRPr="00F83A11" w:rsidRDefault="00D56B0D" w:rsidP="00F83A11">
      <w:pPr>
        <w:numPr>
          <w:ilvl w:val="0"/>
          <w:numId w:val="812"/>
        </w:numPr>
        <w:tabs>
          <w:tab w:val="clear" w:pos="720"/>
          <w:tab w:val="num" w:pos="900"/>
          <w:tab w:val="right" w:pos="1883"/>
          <w:tab w:val="left" w:pos="1973"/>
          <w:tab w:val="left" w:pos="2082"/>
        </w:tabs>
        <w:suppressAutoHyphens/>
        <w:autoSpaceDE w:val="0"/>
        <w:autoSpaceDN w:val="0"/>
        <w:adjustRightInd w:val="0"/>
        <w:ind w:left="1620" w:firstLine="0"/>
        <w:jc w:val="left"/>
        <w:rPr>
          <w:spacing w:val="0"/>
          <w:szCs w:val="28"/>
          <w:lang w:eastAsia="ar-SA"/>
        </w:rPr>
      </w:pPr>
      <w:r w:rsidRPr="00F83A11">
        <w:rPr>
          <w:spacing w:val="0"/>
          <w:szCs w:val="28"/>
          <w:lang w:eastAsia="ar-SA"/>
        </w:rPr>
        <w:t>лицензии на медицинские услуги и работы;</w:t>
      </w:r>
    </w:p>
    <w:p w:rsidR="00D56B0D" w:rsidRPr="00F83A11" w:rsidRDefault="00D56B0D" w:rsidP="00F83A11">
      <w:pPr>
        <w:numPr>
          <w:ilvl w:val="0"/>
          <w:numId w:val="812"/>
        </w:numPr>
        <w:tabs>
          <w:tab w:val="clear" w:pos="720"/>
          <w:tab w:val="num" w:pos="900"/>
          <w:tab w:val="right" w:pos="1883"/>
          <w:tab w:val="left" w:pos="1973"/>
          <w:tab w:val="left" w:pos="2082"/>
        </w:tabs>
        <w:suppressAutoHyphens/>
        <w:autoSpaceDE w:val="0"/>
        <w:autoSpaceDN w:val="0"/>
        <w:adjustRightInd w:val="0"/>
        <w:ind w:left="1620" w:firstLine="0"/>
        <w:jc w:val="left"/>
        <w:rPr>
          <w:spacing w:val="0"/>
          <w:szCs w:val="28"/>
          <w:lang w:eastAsia="ar-SA"/>
        </w:rPr>
      </w:pPr>
      <w:r w:rsidRPr="00F83A11">
        <w:rPr>
          <w:spacing w:val="0"/>
          <w:szCs w:val="28"/>
          <w:lang w:eastAsia="ar-SA"/>
        </w:rPr>
        <w:t>сертификата и лицензии;</w:t>
      </w:r>
    </w:p>
    <w:p w:rsidR="00D56B0D" w:rsidRPr="00F83A11" w:rsidRDefault="00D56B0D" w:rsidP="00F83A11">
      <w:pPr>
        <w:numPr>
          <w:ilvl w:val="0"/>
          <w:numId w:val="812"/>
        </w:numPr>
        <w:tabs>
          <w:tab w:val="clear" w:pos="720"/>
          <w:tab w:val="num" w:pos="900"/>
          <w:tab w:val="right" w:pos="1883"/>
          <w:tab w:val="left" w:pos="1973"/>
          <w:tab w:val="left" w:pos="2082"/>
        </w:tabs>
        <w:suppressAutoHyphens/>
        <w:autoSpaceDE w:val="0"/>
        <w:autoSpaceDN w:val="0"/>
        <w:adjustRightInd w:val="0"/>
        <w:ind w:left="1620" w:firstLine="0"/>
        <w:jc w:val="left"/>
        <w:rPr>
          <w:spacing w:val="0"/>
          <w:szCs w:val="28"/>
          <w:lang w:eastAsia="ar-SA"/>
        </w:rPr>
      </w:pPr>
      <w:r w:rsidRPr="00F83A11">
        <w:rPr>
          <w:spacing w:val="0"/>
          <w:szCs w:val="28"/>
          <w:lang w:eastAsia="ar-SA"/>
        </w:rPr>
        <w:t>разрешения органа местного самоуправления</w:t>
      </w:r>
    </w:p>
    <w:p w:rsidR="00D56B0D" w:rsidRPr="00F83A11" w:rsidRDefault="00D56B0D" w:rsidP="00F83A11">
      <w:pPr>
        <w:numPr>
          <w:ilvl w:val="0"/>
          <w:numId w:val="812"/>
        </w:numPr>
        <w:tabs>
          <w:tab w:val="clear" w:pos="720"/>
          <w:tab w:val="num" w:pos="900"/>
          <w:tab w:val="right" w:pos="1883"/>
          <w:tab w:val="left" w:pos="1973"/>
          <w:tab w:val="left" w:pos="2082"/>
        </w:tabs>
        <w:suppressAutoHyphens/>
        <w:autoSpaceDE w:val="0"/>
        <w:autoSpaceDN w:val="0"/>
        <w:adjustRightInd w:val="0"/>
        <w:ind w:left="1620" w:firstLine="0"/>
        <w:jc w:val="left"/>
        <w:rPr>
          <w:spacing w:val="0"/>
          <w:sz w:val="34"/>
          <w:szCs w:val="34"/>
          <w:lang w:eastAsia="ar-SA"/>
        </w:rPr>
      </w:pPr>
      <w:r w:rsidRPr="00F83A11">
        <w:rPr>
          <w:spacing w:val="0"/>
          <w:szCs w:val="28"/>
          <w:lang w:eastAsia="ar-SA"/>
        </w:rPr>
        <w:t>наличие аккредитации</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p>
    <w:p w:rsidR="00D56B0D" w:rsidRPr="00F83A11" w:rsidRDefault="00D56B0D" w:rsidP="003405AB">
      <w:pPr>
        <w:tabs>
          <w:tab w:val="right" w:pos="921"/>
          <w:tab w:val="left" w:pos="1020"/>
          <w:tab w:val="left" w:pos="1101"/>
        </w:tabs>
        <w:suppressAutoHyphens/>
        <w:autoSpaceDE w:val="0"/>
        <w:autoSpaceDN w:val="0"/>
        <w:adjustRightInd w:val="0"/>
        <w:ind w:left="0"/>
        <w:jc w:val="left"/>
        <w:rPr>
          <w:spacing w:val="0"/>
          <w:szCs w:val="28"/>
          <w:lang w:eastAsia="ar-SA"/>
        </w:rPr>
      </w:pPr>
      <w:r w:rsidRPr="00F83A11">
        <w:rPr>
          <w:spacing w:val="0"/>
          <w:szCs w:val="28"/>
          <w:lang w:eastAsia="ar-SA"/>
        </w:rPr>
        <w:t>0485. ОПРЕДЕЛЕНИЕ</w:t>
      </w:r>
      <w:r>
        <w:rPr>
          <w:spacing w:val="0"/>
          <w:szCs w:val="28"/>
          <w:lang w:eastAsia="ar-SA"/>
        </w:rPr>
        <w:t>М</w:t>
      </w:r>
      <w:r w:rsidRPr="00F83A11">
        <w:rPr>
          <w:spacing w:val="0"/>
          <w:szCs w:val="28"/>
          <w:lang w:eastAsia="ar-SA"/>
        </w:rPr>
        <w:t xml:space="preserve"> ПОНЯТИЯ "ЗДОРОВЬЕ" ДАНН</w:t>
      </w:r>
      <w:r>
        <w:rPr>
          <w:spacing w:val="0"/>
          <w:szCs w:val="28"/>
          <w:lang w:eastAsia="ar-SA"/>
        </w:rPr>
        <w:t>ЫМ</w:t>
      </w:r>
      <w:r w:rsidRPr="00F83A11">
        <w:rPr>
          <w:spacing w:val="0"/>
          <w:szCs w:val="28"/>
          <w:lang w:eastAsia="ar-SA"/>
        </w:rPr>
        <w:t xml:space="preserve"> ВСЕМИРНОЙ ОРГАНИЗАЦИЕЙ ЗДРАВООХРАНЕНИЯ</w:t>
      </w:r>
      <w:r>
        <w:rPr>
          <w:spacing w:val="0"/>
          <w:szCs w:val="28"/>
          <w:lang w:eastAsia="ar-SA"/>
        </w:rPr>
        <w:t xml:space="preserve"> ЯВЛЯЕТСЯ</w:t>
      </w:r>
    </w:p>
    <w:p w:rsidR="00D56B0D" w:rsidRPr="00F83A11" w:rsidRDefault="00D56B0D" w:rsidP="00F83A11">
      <w:pPr>
        <w:numPr>
          <w:ilvl w:val="0"/>
          <w:numId w:val="813"/>
        </w:numPr>
        <w:tabs>
          <w:tab w:val="clear" w:pos="720"/>
          <w:tab w:val="num" w:pos="900"/>
          <w:tab w:val="right" w:pos="1883"/>
          <w:tab w:val="left" w:pos="1973"/>
          <w:tab w:val="left" w:pos="2082"/>
        </w:tabs>
        <w:suppressAutoHyphens/>
        <w:autoSpaceDE w:val="0"/>
        <w:autoSpaceDN w:val="0"/>
        <w:adjustRightInd w:val="0"/>
        <w:ind w:left="1620" w:firstLine="0"/>
        <w:jc w:val="left"/>
        <w:rPr>
          <w:spacing w:val="0"/>
          <w:szCs w:val="28"/>
          <w:lang w:eastAsia="ar-SA"/>
        </w:rPr>
      </w:pPr>
      <w:r w:rsidRPr="00F83A11">
        <w:rPr>
          <w:spacing w:val="0"/>
          <w:szCs w:val="28"/>
          <w:lang w:eastAsia="ar-SA"/>
        </w:rPr>
        <w:t>здоровье - это состояние полного физического, душевного и социального благополучия, а не только отсутствие болезней или физических дефектов</w:t>
      </w:r>
    </w:p>
    <w:p w:rsidR="00D56B0D" w:rsidRPr="00F83A11" w:rsidRDefault="00D56B0D" w:rsidP="00F83A11">
      <w:pPr>
        <w:numPr>
          <w:ilvl w:val="0"/>
          <w:numId w:val="813"/>
        </w:numPr>
        <w:tabs>
          <w:tab w:val="clear" w:pos="720"/>
          <w:tab w:val="num" w:pos="900"/>
          <w:tab w:val="right" w:pos="1883"/>
          <w:tab w:val="left" w:pos="1973"/>
          <w:tab w:val="left" w:pos="2082"/>
        </w:tabs>
        <w:suppressAutoHyphens/>
        <w:autoSpaceDE w:val="0"/>
        <w:autoSpaceDN w:val="0"/>
        <w:adjustRightInd w:val="0"/>
        <w:ind w:left="1620" w:firstLine="0"/>
        <w:jc w:val="left"/>
        <w:rPr>
          <w:spacing w:val="0"/>
          <w:szCs w:val="28"/>
          <w:lang w:eastAsia="ar-SA"/>
        </w:rPr>
      </w:pPr>
      <w:r w:rsidRPr="00F83A11">
        <w:rPr>
          <w:spacing w:val="0"/>
          <w:szCs w:val="28"/>
          <w:lang w:eastAsia="ar-SA"/>
        </w:rPr>
        <w:t>здоровье человека - это гармоничное единство биологических и социальных качеств, обусловленныхврожденными и приобретенными биологическими и социальными воздействиями.</w:t>
      </w:r>
    </w:p>
    <w:p w:rsidR="00D56B0D" w:rsidRPr="00F83A11" w:rsidRDefault="00D56B0D" w:rsidP="00F83A11">
      <w:pPr>
        <w:numPr>
          <w:ilvl w:val="0"/>
          <w:numId w:val="813"/>
        </w:numPr>
        <w:tabs>
          <w:tab w:val="clear" w:pos="720"/>
          <w:tab w:val="num" w:pos="900"/>
          <w:tab w:val="right" w:pos="1883"/>
          <w:tab w:val="left" w:pos="1973"/>
          <w:tab w:val="left" w:pos="2082"/>
        </w:tabs>
        <w:suppressAutoHyphens/>
        <w:autoSpaceDE w:val="0"/>
        <w:autoSpaceDN w:val="0"/>
        <w:adjustRightInd w:val="0"/>
        <w:ind w:left="1620" w:firstLine="0"/>
        <w:jc w:val="left"/>
        <w:rPr>
          <w:spacing w:val="0"/>
          <w:szCs w:val="28"/>
          <w:lang w:eastAsia="ar-SA"/>
        </w:rPr>
      </w:pPr>
      <w:r w:rsidRPr="00F83A11">
        <w:rPr>
          <w:spacing w:val="0"/>
          <w:szCs w:val="28"/>
          <w:lang w:eastAsia="ar-SA"/>
        </w:rPr>
        <w:t>здоровье - это процесс сохранения и развития биологических, физиологических, психологических функций, оптимальной трудоспособности и социальной активности человека при максимальной продолжительности его активной жизни.</w:t>
      </w:r>
    </w:p>
    <w:p w:rsidR="00D56B0D" w:rsidRPr="00F83A11" w:rsidRDefault="00D56B0D" w:rsidP="00F83A11">
      <w:pPr>
        <w:numPr>
          <w:ilvl w:val="0"/>
          <w:numId w:val="813"/>
        </w:numPr>
        <w:tabs>
          <w:tab w:val="clear" w:pos="720"/>
          <w:tab w:val="num" w:pos="900"/>
          <w:tab w:val="right" w:pos="1883"/>
          <w:tab w:val="left" w:pos="1973"/>
          <w:tab w:val="left" w:pos="2082"/>
        </w:tabs>
        <w:suppressAutoHyphens/>
        <w:autoSpaceDE w:val="0"/>
        <w:autoSpaceDN w:val="0"/>
        <w:adjustRightInd w:val="0"/>
        <w:ind w:left="1620" w:firstLine="0"/>
        <w:jc w:val="left"/>
        <w:rPr>
          <w:spacing w:val="0"/>
          <w:szCs w:val="28"/>
          <w:lang w:eastAsia="ar-SA"/>
        </w:rPr>
      </w:pPr>
      <w:r w:rsidRPr="00F83A11">
        <w:rPr>
          <w:spacing w:val="0"/>
          <w:szCs w:val="28"/>
          <w:lang w:eastAsia="ar-SA"/>
        </w:rPr>
        <w:t xml:space="preserve">здоровье - это динамическое равновесие организма с окружающей природной и социальной средой, при котором все заложенные в биологической и социальной сущности человека способности проявляются наиболее полно. </w:t>
      </w:r>
    </w:p>
    <w:p w:rsidR="00D56B0D" w:rsidRPr="00F83A11" w:rsidRDefault="00D56B0D" w:rsidP="00F83A11">
      <w:pPr>
        <w:numPr>
          <w:ilvl w:val="0"/>
          <w:numId w:val="813"/>
        </w:numPr>
        <w:tabs>
          <w:tab w:val="clear" w:pos="720"/>
          <w:tab w:val="num" w:pos="900"/>
          <w:tab w:val="left" w:pos="2082"/>
        </w:tabs>
        <w:suppressAutoHyphens/>
        <w:autoSpaceDE w:val="0"/>
        <w:autoSpaceDN w:val="0"/>
        <w:adjustRightInd w:val="0"/>
        <w:ind w:left="1620" w:firstLine="0"/>
        <w:jc w:val="left"/>
        <w:rPr>
          <w:spacing w:val="0"/>
          <w:sz w:val="31"/>
          <w:szCs w:val="31"/>
          <w:lang w:eastAsia="ar-SA"/>
        </w:rPr>
      </w:pPr>
      <w:r w:rsidRPr="00F83A11">
        <w:rPr>
          <w:spacing w:val="0"/>
          <w:szCs w:val="28"/>
          <w:lang w:eastAsia="ar-SA"/>
        </w:rPr>
        <w:t xml:space="preserve">здоровье - это человеческий капитал                </w:t>
      </w:r>
    </w:p>
    <w:p w:rsidR="00D56B0D" w:rsidRPr="00F83A11" w:rsidRDefault="00D56B0D" w:rsidP="00222513">
      <w:pPr>
        <w:tabs>
          <w:tab w:val="left" w:pos="2082"/>
        </w:tabs>
        <w:suppressAutoHyphens/>
        <w:autoSpaceDE w:val="0"/>
        <w:ind w:left="0"/>
        <w:jc w:val="left"/>
        <w:rPr>
          <w:spacing w:val="0"/>
          <w:szCs w:val="28"/>
          <w:lang w:eastAsia="ar-SA"/>
        </w:rPr>
      </w:pPr>
    </w:p>
    <w:p w:rsidR="00D56B0D" w:rsidRPr="00F83A11" w:rsidRDefault="00D56B0D" w:rsidP="003405AB">
      <w:pPr>
        <w:tabs>
          <w:tab w:val="right" w:pos="921"/>
          <w:tab w:val="left" w:pos="1011"/>
          <w:tab w:val="left" w:pos="1101"/>
        </w:tabs>
        <w:suppressAutoHyphens/>
        <w:autoSpaceDE w:val="0"/>
        <w:autoSpaceDN w:val="0"/>
        <w:adjustRightInd w:val="0"/>
        <w:ind w:left="0"/>
        <w:jc w:val="left"/>
        <w:rPr>
          <w:spacing w:val="0"/>
          <w:szCs w:val="28"/>
          <w:lang w:eastAsia="ar-SA"/>
        </w:rPr>
      </w:pPr>
      <w:r w:rsidRPr="00F83A11">
        <w:rPr>
          <w:spacing w:val="0"/>
          <w:szCs w:val="28"/>
          <w:lang w:eastAsia="ar-SA"/>
        </w:rPr>
        <w:t>0486. ЗДОРОВЫЙ ОБРАЗ ЖИЗНИ ЭТО</w:t>
      </w:r>
    </w:p>
    <w:p w:rsidR="00D56B0D" w:rsidRPr="00F83A11" w:rsidRDefault="00D56B0D" w:rsidP="00F83A11">
      <w:pPr>
        <w:numPr>
          <w:ilvl w:val="0"/>
          <w:numId w:val="814"/>
        </w:numPr>
        <w:tabs>
          <w:tab w:val="clear" w:pos="720"/>
          <w:tab w:val="num" w:pos="900"/>
          <w:tab w:val="right" w:pos="1883"/>
          <w:tab w:val="left" w:pos="1973"/>
          <w:tab w:val="left" w:pos="2082"/>
        </w:tabs>
        <w:suppressAutoHyphens/>
        <w:autoSpaceDE w:val="0"/>
        <w:autoSpaceDN w:val="0"/>
        <w:adjustRightInd w:val="0"/>
        <w:ind w:left="1620" w:firstLine="0"/>
        <w:jc w:val="left"/>
        <w:rPr>
          <w:spacing w:val="0"/>
          <w:szCs w:val="28"/>
          <w:lang w:eastAsia="ar-SA"/>
        </w:rPr>
      </w:pPr>
      <w:r w:rsidRPr="00F83A11">
        <w:rPr>
          <w:spacing w:val="0"/>
          <w:szCs w:val="28"/>
          <w:lang w:eastAsia="ar-SA"/>
        </w:rPr>
        <w:t>отказ от курения</w:t>
      </w:r>
    </w:p>
    <w:p w:rsidR="00D56B0D" w:rsidRPr="00F83A11" w:rsidRDefault="00D56B0D" w:rsidP="00F83A11">
      <w:pPr>
        <w:numPr>
          <w:ilvl w:val="0"/>
          <w:numId w:val="814"/>
        </w:numPr>
        <w:tabs>
          <w:tab w:val="clear" w:pos="720"/>
          <w:tab w:val="num" w:pos="900"/>
          <w:tab w:val="right" w:pos="1883"/>
          <w:tab w:val="left" w:pos="1973"/>
          <w:tab w:val="left" w:pos="2082"/>
        </w:tabs>
        <w:suppressAutoHyphens/>
        <w:autoSpaceDE w:val="0"/>
        <w:autoSpaceDN w:val="0"/>
        <w:adjustRightInd w:val="0"/>
        <w:ind w:left="1620" w:firstLine="0"/>
        <w:jc w:val="left"/>
        <w:rPr>
          <w:spacing w:val="0"/>
          <w:szCs w:val="28"/>
          <w:lang w:eastAsia="ar-SA"/>
        </w:rPr>
      </w:pPr>
      <w:r w:rsidRPr="00F83A11">
        <w:rPr>
          <w:spacing w:val="0"/>
          <w:szCs w:val="28"/>
          <w:lang w:eastAsia="ar-SA"/>
        </w:rPr>
        <w:t>отказ от алкогольных напитков</w:t>
      </w:r>
    </w:p>
    <w:p w:rsidR="00D56B0D" w:rsidRPr="00F83A11" w:rsidRDefault="00D56B0D" w:rsidP="00F83A11">
      <w:pPr>
        <w:numPr>
          <w:ilvl w:val="0"/>
          <w:numId w:val="814"/>
        </w:numPr>
        <w:tabs>
          <w:tab w:val="clear" w:pos="720"/>
          <w:tab w:val="num" w:pos="900"/>
          <w:tab w:val="right" w:pos="1883"/>
          <w:tab w:val="left" w:pos="1973"/>
          <w:tab w:val="left" w:pos="2082"/>
        </w:tabs>
        <w:suppressAutoHyphens/>
        <w:autoSpaceDE w:val="0"/>
        <w:autoSpaceDN w:val="0"/>
        <w:adjustRightInd w:val="0"/>
        <w:ind w:left="1620" w:firstLine="0"/>
        <w:jc w:val="left"/>
        <w:rPr>
          <w:spacing w:val="0"/>
          <w:szCs w:val="28"/>
          <w:lang w:eastAsia="ar-SA"/>
        </w:rPr>
      </w:pPr>
      <w:r w:rsidRPr="00F83A11">
        <w:rPr>
          <w:spacing w:val="0"/>
          <w:szCs w:val="28"/>
          <w:lang w:eastAsia="ar-SA"/>
        </w:rPr>
        <w:t>гигиеническое поведение, направленное на укрепление здоровья, обеспечивающее высокий уровень трудоспособности, достижение активного долголетия</w:t>
      </w:r>
    </w:p>
    <w:p w:rsidR="00D56B0D" w:rsidRPr="00F83A11" w:rsidRDefault="00D56B0D" w:rsidP="00F83A11">
      <w:pPr>
        <w:numPr>
          <w:ilvl w:val="0"/>
          <w:numId w:val="814"/>
        </w:numPr>
        <w:tabs>
          <w:tab w:val="clear" w:pos="720"/>
          <w:tab w:val="num" w:pos="900"/>
          <w:tab w:val="right" w:pos="1883"/>
          <w:tab w:val="left" w:pos="1973"/>
          <w:tab w:val="left" w:pos="2082"/>
        </w:tabs>
        <w:suppressAutoHyphens/>
        <w:autoSpaceDE w:val="0"/>
        <w:autoSpaceDN w:val="0"/>
        <w:adjustRightInd w:val="0"/>
        <w:ind w:left="1620" w:firstLine="0"/>
        <w:jc w:val="left"/>
        <w:rPr>
          <w:spacing w:val="0"/>
          <w:szCs w:val="28"/>
          <w:lang w:eastAsia="ar-SA"/>
        </w:rPr>
      </w:pPr>
      <w:r w:rsidRPr="00F83A11">
        <w:rPr>
          <w:spacing w:val="0"/>
          <w:szCs w:val="28"/>
          <w:lang w:eastAsia="ar-SA"/>
        </w:rPr>
        <w:t>поведение, направленное на отказ от вредных привычек</w:t>
      </w:r>
    </w:p>
    <w:p w:rsidR="00D56B0D" w:rsidRPr="00F83A11" w:rsidRDefault="00D56B0D" w:rsidP="00F83A11">
      <w:pPr>
        <w:numPr>
          <w:ilvl w:val="0"/>
          <w:numId w:val="814"/>
        </w:numPr>
        <w:tabs>
          <w:tab w:val="clear" w:pos="720"/>
          <w:tab w:val="num" w:pos="900"/>
          <w:tab w:val="right" w:pos="1883"/>
          <w:tab w:val="left" w:pos="1973"/>
          <w:tab w:val="left" w:pos="2082"/>
        </w:tabs>
        <w:suppressAutoHyphens/>
        <w:autoSpaceDE w:val="0"/>
        <w:autoSpaceDN w:val="0"/>
        <w:adjustRightInd w:val="0"/>
        <w:ind w:left="1620" w:firstLine="0"/>
        <w:jc w:val="left"/>
        <w:rPr>
          <w:spacing w:val="0"/>
          <w:szCs w:val="28"/>
          <w:lang w:eastAsia="ar-SA"/>
        </w:rPr>
      </w:pPr>
      <w:r w:rsidRPr="00F83A11">
        <w:rPr>
          <w:spacing w:val="0"/>
          <w:szCs w:val="28"/>
          <w:lang w:eastAsia="ar-SA"/>
        </w:rPr>
        <w:t>правильное питание</w:t>
      </w:r>
    </w:p>
    <w:p w:rsidR="00D56B0D" w:rsidRPr="00F83A11" w:rsidRDefault="00D56B0D" w:rsidP="00222513">
      <w:pPr>
        <w:tabs>
          <w:tab w:val="right" w:pos="921"/>
          <w:tab w:val="left" w:pos="1020"/>
          <w:tab w:val="left" w:pos="1101"/>
        </w:tabs>
        <w:suppressAutoHyphens/>
        <w:autoSpaceDE w:val="0"/>
        <w:ind w:left="0"/>
        <w:jc w:val="left"/>
        <w:rPr>
          <w:spacing w:val="0"/>
          <w:szCs w:val="28"/>
          <w:lang w:eastAsia="ar-SA"/>
        </w:rPr>
      </w:pPr>
    </w:p>
    <w:p w:rsidR="00D56B0D" w:rsidRPr="00F83A11" w:rsidRDefault="00D56B0D" w:rsidP="00E20D66">
      <w:pPr>
        <w:tabs>
          <w:tab w:val="right" w:pos="921"/>
          <w:tab w:val="left" w:pos="1020"/>
          <w:tab w:val="left" w:pos="1101"/>
        </w:tabs>
        <w:suppressAutoHyphens/>
        <w:autoSpaceDE w:val="0"/>
        <w:autoSpaceDN w:val="0"/>
        <w:adjustRightInd w:val="0"/>
        <w:ind w:left="0"/>
        <w:jc w:val="left"/>
        <w:rPr>
          <w:spacing w:val="0"/>
          <w:szCs w:val="28"/>
          <w:lang w:eastAsia="ar-SA"/>
        </w:rPr>
      </w:pPr>
      <w:r w:rsidRPr="00F83A11">
        <w:rPr>
          <w:spacing w:val="0"/>
          <w:szCs w:val="28"/>
          <w:lang w:eastAsia="ar-SA"/>
        </w:rPr>
        <w:t xml:space="preserve">0487. ОСНОВНЫМИ КРИТЕРИЯМИ ОБЩЕСТВЕННОГО ЗДОРОВЬЯ ЯВЛЯЮТСЯ </w:t>
      </w:r>
    </w:p>
    <w:p w:rsidR="00D56B0D" w:rsidRPr="00F83A11" w:rsidRDefault="00D56B0D" w:rsidP="00F83A11">
      <w:pPr>
        <w:numPr>
          <w:ilvl w:val="0"/>
          <w:numId w:val="815"/>
        </w:numPr>
        <w:tabs>
          <w:tab w:val="clear" w:pos="720"/>
          <w:tab w:val="num" w:pos="900"/>
          <w:tab w:val="right" w:pos="1883"/>
          <w:tab w:val="left" w:pos="1973"/>
          <w:tab w:val="left" w:pos="2082"/>
        </w:tabs>
        <w:suppressAutoHyphens/>
        <w:autoSpaceDE w:val="0"/>
        <w:autoSpaceDN w:val="0"/>
        <w:adjustRightInd w:val="0"/>
        <w:ind w:left="1620" w:firstLine="0"/>
        <w:jc w:val="left"/>
        <w:rPr>
          <w:spacing w:val="0"/>
          <w:szCs w:val="28"/>
          <w:lang w:eastAsia="ar-SA"/>
        </w:rPr>
      </w:pPr>
      <w:r w:rsidRPr="00F83A11">
        <w:rPr>
          <w:spacing w:val="0"/>
          <w:szCs w:val="28"/>
          <w:lang w:eastAsia="ar-SA"/>
        </w:rPr>
        <w:t>показатели безработицы</w:t>
      </w:r>
    </w:p>
    <w:p w:rsidR="00D56B0D" w:rsidRPr="00F83A11" w:rsidRDefault="00D56B0D" w:rsidP="00F83A11">
      <w:pPr>
        <w:numPr>
          <w:ilvl w:val="0"/>
          <w:numId w:val="815"/>
        </w:numPr>
        <w:tabs>
          <w:tab w:val="clear" w:pos="720"/>
          <w:tab w:val="num" w:pos="900"/>
          <w:tab w:val="right" w:pos="1883"/>
          <w:tab w:val="left" w:pos="1973"/>
          <w:tab w:val="left" w:pos="2082"/>
        </w:tabs>
        <w:suppressAutoHyphens/>
        <w:autoSpaceDE w:val="0"/>
        <w:autoSpaceDN w:val="0"/>
        <w:adjustRightInd w:val="0"/>
        <w:ind w:left="1620" w:firstLine="0"/>
        <w:jc w:val="left"/>
        <w:rPr>
          <w:spacing w:val="0"/>
          <w:szCs w:val="28"/>
          <w:lang w:eastAsia="ar-SA"/>
        </w:rPr>
      </w:pPr>
      <w:r w:rsidRPr="00F83A11">
        <w:rPr>
          <w:spacing w:val="0"/>
          <w:szCs w:val="28"/>
          <w:lang w:eastAsia="ar-SA"/>
        </w:rPr>
        <w:t>показатели экономического роста</w:t>
      </w:r>
    </w:p>
    <w:p w:rsidR="00D56B0D" w:rsidRPr="00F83A11" w:rsidRDefault="00D56B0D" w:rsidP="00F83A11">
      <w:pPr>
        <w:numPr>
          <w:ilvl w:val="0"/>
          <w:numId w:val="815"/>
        </w:numPr>
        <w:tabs>
          <w:tab w:val="clear" w:pos="720"/>
          <w:tab w:val="num" w:pos="900"/>
          <w:tab w:val="right" w:pos="1883"/>
          <w:tab w:val="left" w:pos="1973"/>
          <w:tab w:val="left" w:pos="2082"/>
        </w:tabs>
        <w:suppressAutoHyphens/>
        <w:autoSpaceDE w:val="0"/>
        <w:autoSpaceDN w:val="0"/>
        <w:adjustRightInd w:val="0"/>
        <w:ind w:left="1620" w:firstLine="0"/>
        <w:jc w:val="left"/>
        <w:rPr>
          <w:spacing w:val="0"/>
          <w:szCs w:val="28"/>
          <w:lang w:eastAsia="ar-SA"/>
        </w:rPr>
      </w:pPr>
      <w:r w:rsidRPr="00F83A11">
        <w:rPr>
          <w:spacing w:val="0"/>
          <w:szCs w:val="28"/>
          <w:lang w:eastAsia="ar-SA"/>
        </w:rPr>
        <w:t>демографические показатели</w:t>
      </w:r>
    </w:p>
    <w:p w:rsidR="00D56B0D" w:rsidRPr="00F83A11" w:rsidRDefault="00D56B0D" w:rsidP="00F83A11">
      <w:pPr>
        <w:numPr>
          <w:ilvl w:val="0"/>
          <w:numId w:val="815"/>
        </w:numPr>
        <w:tabs>
          <w:tab w:val="clear" w:pos="720"/>
          <w:tab w:val="num" w:pos="900"/>
          <w:tab w:val="right" w:pos="1883"/>
          <w:tab w:val="left" w:pos="1973"/>
          <w:tab w:val="left" w:pos="2082"/>
        </w:tabs>
        <w:suppressAutoHyphens/>
        <w:autoSpaceDE w:val="0"/>
        <w:autoSpaceDN w:val="0"/>
        <w:adjustRightInd w:val="0"/>
        <w:ind w:left="1620" w:firstLine="0"/>
        <w:jc w:val="left"/>
        <w:rPr>
          <w:spacing w:val="0"/>
          <w:szCs w:val="28"/>
          <w:lang w:eastAsia="ar-SA"/>
        </w:rPr>
      </w:pPr>
      <w:r w:rsidRPr="00F83A11">
        <w:rPr>
          <w:spacing w:val="0"/>
          <w:szCs w:val="28"/>
          <w:lang w:eastAsia="ar-SA"/>
        </w:rPr>
        <w:t>показатели деятельности лечебно-профилактических учреждений</w:t>
      </w:r>
    </w:p>
    <w:p w:rsidR="00D56B0D" w:rsidRPr="00F83A11" w:rsidRDefault="00D56B0D" w:rsidP="00F83A11">
      <w:pPr>
        <w:numPr>
          <w:ilvl w:val="0"/>
          <w:numId w:val="815"/>
        </w:numPr>
        <w:tabs>
          <w:tab w:val="clear" w:pos="720"/>
          <w:tab w:val="num" w:pos="900"/>
          <w:tab w:val="left" w:pos="2082"/>
        </w:tabs>
        <w:suppressAutoHyphens/>
        <w:autoSpaceDE w:val="0"/>
        <w:autoSpaceDN w:val="0"/>
        <w:adjustRightInd w:val="0"/>
        <w:ind w:left="1620" w:firstLine="0"/>
        <w:jc w:val="left"/>
        <w:rPr>
          <w:spacing w:val="0"/>
          <w:szCs w:val="28"/>
          <w:lang w:eastAsia="ar-SA"/>
        </w:rPr>
      </w:pPr>
      <w:r w:rsidRPr="00F83A11">
        <w:rPr>
          <w:spacing w:val="0"/>
          <w:szCs w:val="28"/>
          <w:lang w:eastAsia="ar-SA"/>
        </w:rPr>
        <w:t>показатели заболеваемости</w:t>
      </w:r>
    </w:p>
    <w:p w:rsidR="00D56B0D" w:rsidRPr="00F83A11" w:rsidRDefault="00D56B0D" w:rsidP="00222513">
      <w:pPr>
        <w:tabs>
          <w:tab w:val="right" w:pos="1883"/>
          <w:tab w:val="left" w:pos="1973"/>
          <w:tab w:val="left" w:pos="2082"/>
        </w:tabs>
        <w:suppressAutoHyphens/>
        <w:autoSpaceDE w:val="0"/>
        <w:ind w:left="0"/>
        <w:jc w:val="left"/>
        <w:rPr>
          <w:spacing w:val="0"/>
          <w:szCs w:val="28"/>
          <w:lang w:eastAsia="ar-SA"/>
        </w:rPr>
      </w:pPr>
    </w:p>
    <w:p w:rsidR="00D56B0D" w:rsidRPr="00F83A11" w:rsidRDefault="00D56B0D" w:rsidP="00E20D66">
      <w:pPr>
        <w:tabs>
          <w:tab w:val="right" w:pos="921"/>
          <w:tab w:val="left" w:pos="1011"/>
          <w:tab w:val="left" w:pos="1101"/>
        </w:tabs>
        <w:suppressAutoHyphens/>
        <w:autoSpaceDE w:val="0"/>
        <w:autoSpaceDN w:val="0"/>
        <w:adjustRightInd w:val="0"/>
        <w:ind w:left="0"/>
        <w:jc w:val="left"/>
        <w:rPr>
          <w:spacing w:val="0"/>
          <w:szCs w:val="28"/>
          <w:lang w:eastAsia="ar-SA"/>
        </w:rPr>
      </w:pPr>
      <w:r w:rsidRPr="00F83A11">
        <w:rPr>
          <w:spacing w:val="0"/>
          <w:szCs w:val="28"/>
          <w:lang w:eastAsia="ar-SA"/>
        </w:rPr>
        <w:t>0488. МЕДИЦИНСКАЯ СТАТИСТИКА - ЭТО</w:t>
      </w:r>
    </w:p>
    <w:p w:rsidR="00D56B0D" w:rsidRPr="00F83A11" w:rsidRDefault="00D56B0D" w:rsidP="00F83A11">
      <w:pPr>
        <w:numPr>
          <w:ilvl w:val="0"/>
          <w:numId w:val="816"/>
        </w:numPr>
        <w:tabs>
          <w:tab w:val="clear" w:pos="720"/>
          <w:tab w:val="num" w:pos="900"/>
          <w:tab w:val="right" w:pos="1883"/>
          <w:tab w:val="left" w:pos="1973"/>
          <w:tab w:val="left" w:pos="2082"/>
        </w:tabs>
        <w:suppressAutoHyphens/>
        <w:autoSpaceDE w:val="0"/>
        <w:autoSpaceDN w:val="0"/>
        <w:adjustRightInd w:val="0"/>
        <w:ind w:left="1620" w:firstLine="0"/>
        <w:jc w:val="left"/>
        <w:rPr>
          <w:spacing w:val="0"/>
          <w:szCs w:val="28"/>
          <w:lang w:eastAsia="ar-SA"/>
        </w:rPr>
      </w:pPr>
      <w:r w:rsidRPr="00F83A11">
        <w:rPr>
          <w:spacing w:val="0"/>
          <w:szCs w:val="28"/>
          <w:lang w:eastAsia="ar-SA"/>
        </w:rPr>
        <w:t>наука о народонаселении в его общественном развитии</w:t>
      </w:r>
    </w:p>
    <w:p w:rsidR="00D56B0D" w:rsidRPr="00F83A11" w:rsidRDefault="00D56B0D" w:rsidP="00F83A11">
      <w:pPr>
        <w:numPr>
          <w:ilvl w:val="0"/>
          <w:numId w:val="816"/>
        </w:numPr>
        <w:tabs>
          <w:tab w:val="clear" w:pos="720"/>
          <w:tab w:val="num" w:pos="900"/>
          <w:tab w:val="right" w:pos="1883"/>
          <w:tab w:val="left" w:pos="1973"/>
          <w:tab w:val="left" w:pos="2082"/>
        </w:tabs>
        <w:suppressAutoHyphens/>
        <w:autoSpaceDE w:val="0"/>
        <w:autoSpaceDN w:val="0"/>
        <w:adjustRightInd w:val="0"/>
        <w:ind w:left="1620" w:firstLine="0"/>
        <w:jc w:val="left"/>
        <w:rPr>
          <w:spacing w:val="0"/>
          <w:szCs w:val="28"/>
          <w:lang w:eastAsia="ar-SA"/>
        </w:rPr>
      </w:pPr>
      <w:r w:rsidRPr="00F83A11">
        <w:rPr>
          <w:spacing w:val="0"/>
          <w:szCs w:val="28"/>
          <w:lang w:eastAsia="ar-SA"/>
        </w:rPr>
        <w:t>наука, изучающая количественную сторону массовых явлений в неразрывной связи с их качественными особенностями</w:t>
      </w:r>
    </w:p>
    <w:p w:rsidR="00D56B0D" w:rsidRPr="00F83A11" w:rsidRDefault="00D56B0D" w:rsidP="00F83A11">
      <w:pPr>
        <w:numPr>
          <w:ilvl w:val="0"/>
          <w:numId w:val="816"/>
        </w:numPr>
        <w:tabs>
          <w:tab w:val="clear" w:pos="720"/>
          <w:tab w:val="num" w:pos="900"/>
          <w:tab w:val="right" w:pos="1883"/>
          <w:tab w:val="left" w:pos="1973"/>
          <w:tab w:val="left" w:pos="2082"/>
        </w:tabs>
        <w:suppressAutoHyphens/>
        <w:autoSpaceDE w:val="0"/>
        <w:autoSpaceDN w:val="0"/>
        <w:adjustRightInd w:val="0"/>
        <w:ind w:left="1620" w:firstLine="0"/>
        <w:jc w:val="left"/>
        <w:rPr>
          <w:spacing w:val="0"/>
          <w:szCs w:val="28"/>
          <w:lang w:eastAsia="ar-SA"/>
        </w:rPr>
      </w:pPr>
      <w:r w:rsidRPr="00F83A11">
        <w:rPr>
          <w:spacing w:val="0"/>
          <w:szCs w:val="28"/>
          <w:lang w:eastAsia="ar-SA"/>
        </w:rPr>
        <w:t>наука, изучающая заболеваемость населения</w:t>
      </w:r>
    </w:p>
    <w:p w:rsidR="00D56B0D" w:rsidRPr="00F83A11" w:rsidRDefault="00D56B0D" w:rsidP="00F83A11">
      <w:pPr>
        <w:numPr>
          <w:ilvl w:val="0"/>
          <w:numId w:val="816"/>
        </w:numPr>
        <w:tabs>
          <w:tab w:val="clear" w:pos="720"/>
          <w:tab w:val="num" w:pos="900"/>
          <w:tab w:val="right" w:pos="1883"/>
          <w:tab w:val="left" w:pos="1973"/>
          <w:tab w:val="left" w:pos="2082"/>
        </w:tabs>
        <w:suppressAutoHyphens/>
        <w:autoSpaceDE w:val="0"/>
        <w:autoSpaceDN w:val="0"/>
        <w:adjustRightInd w:val="0"/>
        <w:ind w:left="1620" w:firstLine="0"/>
        <w:jc w:val="left"/>
        <w:rPr>
          <w:spacing w:val="0"/>
          <w:szCs w:val="28"/>
          <w:lang w:eastAsia="ar-SA"/>
        </w:rPr>
      </w:pPr>
      <w:r w:rsidRPr="00F83A11">
        <w:rPr>
          <w:spacing w:val="0"/>
          <w:szCs w:val="28"/>
          <w:lang w:eastAsia="ar-SA"/>
        </w:rPr>
        <w:t>наука, изучающая демографию и заболеваемость населения</w:t>
      </w:r>
    </w:p>
    <w:p w:rsidR="00D56B0D" w:rsidRPr="00F83A11" w:rsidRDefault="00D56B0D" w:rsidP="00F83A11">
      <w:pPr>
        <w:numPr>
          <w:ilvl w:val="0"/>
          <w:numId w:val="816"/>
        </w:numPr>
        <w:tabs>
          <w:tab w:val="clear" w:pos="720"/>
          <w:tab w:val="num" w:pos="900"/>
          <w:tab w:val="left" w:pos="2082"/>
        </w:tabs>
        <w:suppressAutoHyphens/>
        <w:autoSpaceDE w:val="0"/>
        <w:autoSpaceDN w:val="0"/>
        <w:adjustRightInd w:val="0"/>
        <w:ind w:left="1620" w:firstLine="0"/>
        <w:jc w:val="left"/>
        <w:rPr>
          <w:spacing w:val="0"/>
          <w:szCs w:val="28"/>
          <w:lang w:eastAsia="ar-SA"/>
        </w:rPr>
      </w:pPr>
      <w:r w:rsidRPr="00F83A11">
        <w:rPr>
          <w:spacing w:val="0"/>
          <w:szCs w:val="28"/>
          <w:lang w:eastAsia="ar-SA"/>
        </w:rPr>
        <w:t>наука о факторах определяющих здоровье населения</w:t>
      </w:r>
    </w:p>
    <w:p w:rsidR="00D56B0D" w:rsidRPr="00F83A11" w:rsidRDefault="00D56B0D" w:rsidP="00222513">
      <w:pPr>
        <w:tabs>
          <w:tab w:val="right" w:pos="921"/>
          <w:tab w:val="left" w:pos="1011"/>
          <w:tab w:val="left" w:pos="1101"/>
        </w:tabs>
        <w:suppressAutoHyphens/>
        <w:autoSpaceDE w:val="0"/>
        <w:ind w:left="0"/>
        <w:jc w:val="left"/>
        <w:rPr>
          <w:spacing w:val="0"/>
          <w:szCs w:val="28"/>
          <w:lang w:eastAsia="ar-SA"/>
        </w:rPr>
      </w:pPr>
    </w:p>
    <w:p w:rsidR="00D56B0D" w:rsidRPr="00F83A11" w:rsidRDefault="00D56B0D" w:rsidP="00E20D66">
      <w:pPr>
        <w:tabs>
          <w:tab w:val="right" w:pos="921"/>
          <w:tab w:val="left" w:pos="1011"/>
          <w:tab w:val="left" w:pos="1101"/>
        </w:tabs>
        <w:suppressAutoHyphens/>
        <w:autoSpaceDE w:val="0"/>
        <w:autoSpaceDN w:val="0"/>
        <w:adjustRightInd w:val="0"/>
        <w:ind w:left="0"/>
        <w:jc w:val="left"/>
        <w:rPr>
          <w:spacing w:val="0"/>
          <w:szCs w:val="28"/>
          <w:lang w:eastAsia="ar-SA"/>
        </w:rPr>
      </w:pPr>
      <w:r w:rsidRPr="00F83A11">
        <w:rPr>
          <w:spacing w:val="0"/>
          <w:szCs w:val="28"/>
          <w:lang w:eastAsia="ar-SA"/>
        </w:rPr>
        <w:t>0489. ДИНАМИЧЕСКИМ РЯДОМ НАЗЫВАЮТ</w:t>
      </w:r>
    </w:p>
    <w:p w:rsidR="00D56B0D" w:rsidRPr="00F83A11" w:rsidRDefault="00D56B0D" w:rsidP="00F83A11">
      <w:pPr>
        <w:numPr>
          <w:ilvl w:val="0"/>
          <w:numId w:val="817"/>
        </w:numPr>
        <w:tabs>
          <w:tab w:val="clear" w:pos="720"/>
          <w:tab w:val="num" w:pos="900"/>
          <w:tab w:val="right" w:pos="1883"/>
          <w:tab w:val="left" w:pos="1973"/>
          <w:tab w:val="left" w:pos="2082"/>
        </w:tabs>
        <w:suppressAutoHyphens/>
        <w:autoSpaceDE w:val="0"/>
        <w:autoSpaceDN w:val="0"/>
        <w:adjustRightInd w:val="0"/>
        <w:ind w:left="1620" w:firstLine="0"/>
        <w:jc w:val="left"/>
        <w:rPr>
          <w:spacing w:val="0"/>
          <w:szCs w:val="28"/>
          <w:lang w:eastAsia="ar-SA"/>
        </w:rPr>
      </w:pPr>
      <w:r w:rsidRPr="00F83A11">
        <w:rPr>
          <w:spacing w:val="0"/>
          <w:szCs w:val="28"/>
          <w:lang w:eastAsia="ar-SA"/>
        </w:rPr>
        <w:t>ряд числовых измерений признака, отличающихся по своей величине и расположенных в определенном порядке</w:t>
      </w:r>
    </w:p>
    <w:p w:rsidR="00D56B0D" w:rsidRPr="00F83A11" w:rsidRDefault="00D56B0D" w:rsidP="00F83A11">
      <w:pPr>
        <w:numPr>
          <w:ilvl w:val="0"/>
          <w:numId w:val="817"/>
        </w:numPr>
        <w:tabs>
          <w:tab w:val="clear" w:pos="720"/>
          <w:tab w:val="num" w:pos="900"/>
          <w:tab w:val="right" w:pos="1883"/>
          <w:tab w:val="left" w:pos="1973"/>
          <w:tab w:val="left" w:pos="2082"/>
        </w:tabs>
        <w:suppressAutoHyphens/>
        <w:autoSpaceDE w:val="0"/>
        <w:autoSpaceDN w:val="0"/>
        <w:adjustRightInd w:val="0"/>
        <w:ind w:left="1620" w:firstLine="0"/>
        <w:jc w:val="left"/>
        <w:rPr>
          <w:spacing w:val="0"/>
          <w:szCs w:val="28"/>
          <w:lang w:eastAsia="ar-SA"/>
        </w:rPr>
      </w:pPr>
      <w:r w:rsidRPr="00F83A11">
        <w:rPr>
          <w:spacing w:val="0"/>
          <w:szCs w:val="28"/>
          <w:lang w:eastAsia="ar-SA"/>
        </w:rPr>
        <w:t>ряд, состоящий из однородных сопоставимых величин, характеризующих изменения явления за определенные отрезки времени</w:t>
      </w:r>
    </w:p>
    <w:p w:rsidR="00D56B0D" w:rsidRPr="00F83A11" w:rsidRDefault="00D56B0D" w:rsidP="00F83A11">
      <w:pPr>
        <w:numPr>
          <w:ilvl w:val="0"/>
          <w:numId w:val="817"/>
        </w:numPr>
        <w:tabs>
          <w:tab w:val="clear" w:pos="720"/>
          <w:tab w:val="num" w:pos="900"/>
          <w:tab w:val="right" w:pos="1883"/>
          <w:tab w:val="left" w:pos="1973"/>
          <w:tab w:val="left" w:pos="2082"/>
        </w:tabs>
        <w:suppressAutoHyphens/>
        <w:autoSpaceDE w:val="0"/>
        <w:autoSpaceDN w:val="0"/>
        <w:adjustRightInd w:val="0"/>
        <w:ind w:left="1620" w:firstLine="0"/>
        <w:jc w:val="left"/>
        <w:rPr>
          <w:spacing w:val="0"/>
          <w:szCs w:val="28"/>
          <w:lang w:eastAsia="ar-SA"/>
        </w:rPr>
      </w:pPr>
      <w:r w:rsidRPr="00F83A11">
        <w:rPr>
          <w:spacing w:val="0"/>
          <w:szCs w:val="28"/>
          <w:lang w:eastAsia="ar-SA"/>
        </w:rPr>
        <w:t>ряд числовых измерений, выражающих общую меру исследуемого признака в динамике.</w:t>
      </w:r>
    </w:p>
    <w:p w:rsidR="00D56B0D" w:rsidRPr="00F83A11" w:rsidRDefault="00D56B0D" w:rsidP="00F83A11">
      <w:pPr>
        <w:numPr>
          <w:ilvl w:val="0"/>
          <w:numId w:val="817"/>
        </w:numPr>
        <w:tabs>
          <w:tab w:val="clear" w:pos="720"/>
          <w:tab w:val="num" w:pos="900"/>
          <w:tab w:val="right" w:pos="1883"/>
          <w:tab w:val="left" w:pos="1973"/>
          <w:tab w:val="left" w:pos="2082"/>
        </w:tabs>
        <w:suppressAutoHyphens/>
        <w:autoSpaceDE w:val="0"/>
        <w:autoSpaceDN w:val="0"/>
        <w:adjustRightInd w:val="0"/>
        <w:ind w:left="1620" w:firstLine="0"/>
        <w:jc w:val="left"/>
        <w:rPr>
          <w:spacing w:val="0"/>
          <w:szCs w:val="28"/>
          <w:lang w:eastAsia="ar-SA"/>
        </w:rPr>
      </w:pPr>
      <w:r w:rsidRPr="00F83A11">
        <w:rPr>
          <w:spacing w:val="0"/>
          <w:szCs w:val="28"/>
          <w:lang w:eastAsia="ar-SA"/>
        </w:rPr>
        <w:t>ряд числовых измерений, выражающих общую меру исследуемого признака в статике</w:t>
      </w:r>
    </w:p>
    <w:p w:rsidR="00D56B0D" w:rsidRPr="00F83A11" w:rsidRDefault="00D56B0D" w:rsidP="00F83A11">
      <w:pPr>
        <w:numPr>
          <w:ilvl w:val="0"/>
          <w:numId w:val="817"/>
        </w:numPr>
        <w:tabs>
          <w:tab w:val="clear" w:pos="720"/>
          <w:tab w:val="num" w:pos="900"/>
          <w:tab w:val="left" w:pos="2082"/>
        </w:tabs>
        <w:suppressAutoHyphens/>
        <w:autoSpaceDE w:val="0"/>
        <w:autoSpaceDN w:val="0"/>
        <w:adjustRightInd w:val="0"/>
        <w:ind w:left="1620" w:firstLine="0"/>
        <w:jc w:val="left"/>
        <w:rPr>
          <w:spacing w:val="0"/>
          <w:szCs w:val="28"/>
          <w:lang w:eastAsia="ar-SA"/>
        </w:rPr>
      </w:pPr>
      <w:r w:rsidRPr="00F83A11">
        <w:rPr>
          <w:spacing w:val="0"/>
          <w:szCs w:val="28"/>
          <w:lang w:eastAsia="ar-SA"/>
        </w:rPr>
        <w:t>цифровое выражение признака</w:t>
      </w:r>
    </w:p>
    <w:p w:rsidR="00D56B0D" w:rsidRPr="00F83A11" w:rsidRDefault="00D56B0D" w:rsidP="00222513">
      <w:pPr>
        <w:tabs>
          <w:tab w:val="left" w:pos="2082"/>
        </w:tabs>
        <w:suppressAutoHyphens/>
        <w:autoSpaceDE w:val="0"/>
        <w:ind w:left="0"/>
        <w:jc w:val="left"/>
        <w:rPr>
          <w:spacing w:val="0"/>
          <w:szCs w:val="28"/>
          <w:lang w:eastAsia="ar-SA"/>
        </w:rPr>
      </w:pPr>
    </w:p>
    <w:p w:rsidR="00D56B0D" w:rsidRPr="00F83A11" w:rsidRDefault="00D56B0D" w:rsidP="00E20D66">
      <w:pPr>
        <w:tabs>
          <w:tab w:val="right" w:pos="921"/>
          <w:tab w:val="left" w:pos="1011"/>
          <w:tab w:val="left" w:pos="1101"/>
        </w:tabs>
        <w:suppressAutoHyphens/>
        <w:autoSpaceDE w:val="0"/>
        <w:autoSpaceDN w:val="0"/>
        <w:adjustRightInd w:val="0"/>
        <w:ind w:left="0"/>
        <w:jc w:val="left"/>
        <w:rPr>
          <w:spacing w:val="0"/>
          <w:szCs w:val="28"/>
          <w:lang w:eastAsia="ar-SA"/>
        </w:rPr>
      </w:pPr>
      <w:r w:rsidRPr="00F83A11">
        <w:rPr>
          <w:spacing w:val="0"/>
          <w:szCs w:val="28"/>
          <w:lang w:eastAsia="ar-SA"/>
        </w:rPr>
        <w:t>0490. ВАРИАЦИОННЫЙ РЯД - ЭТО</w:t>
      </w:r>
    </w:p>
    <w:p w:rsidR="00D56B0D" w:rsidRPr="00F83A11" w:rsidRDefault="00D56B0D" w:rsidP="00F83A11">
      <w:pPr>
        <w:numPr>
          <w:ilvl w:val="0"/>
          <w:numId w:val="818"/>
        </w:numPr>
        <w:tabs>
          <w:tab w:val="clear" w:pos="720"/>
          <w:tab w:val="num" w:pos="1260"/>
          <w:tab w:val="right" w:pos="1883"/>
          <w:tab w:val="left" w:pos="1973"/>
          <w:tab w:val="left" w:pos="2082"/>
        </w:tabs>
        <w:suppressAutoHyphens/>
        <w:autoSpaceDE w:val="0"/>
        <w:autoSpaceDN w:val="0"/>
        <w:adjustRightInd w:val="0"/>
        <w:ind w:left="1620" w:firstLine="0"/>
        <w:jc w:val="left"/>
        <w:rPr>
          <w:spacing w:val="0"/>
          <w:szCs w:val="28"/>
          <w:lang w:eastAsia="ar-SA"/>
        </w:rPr>
      </w:pPr>
      <w:r w:rsidRPr="00F83A11">
        <w:rPr>
          <w:spacing w:val="0"/>
          <w:szCs w:val="28"/>
          <w:lang w:eastAsia="ar-SA"/>
        </w:rPr>
        <w:t>ряд значений какого либо признака</w:t>
      </w:r>
    </w:p>
    <w:p w:rsidR="00D56B0D" w:rsidRPr="00F83A11" w:rsidRDefault="00D56B0D" w:rsidP="00F83A11">
      <w:pPr>
        <w:numPr>
          <w:ilvl w:val="0"/>
          <w:numId w:val="818"/>
        </w:numPr>
        <w:tabs>
          <w:tab w:val="clear" w:pos="720"/>
          <w:tab w:val="num" w:pos="1260"/>
          <w:tab w:val="right" w:pos="1883"/>
          <w:tab w:val="left" w:pos="1973"/>
          <w:tab w:val="left" w:pos="2082"/>
        </w:tabs>
        <w:suppressAutoHyphens/>
        <w:autoSpaceDE w:val="0"/>
        <w:autoSpaceDN w:val="0"/>
        <w:adjustRightInd w:val="0"/>
        <w:ind w:left="1620" w:firstLine="0"/>
        <w:jc w:val="left"/>
        <w:rPr>
          <w:spacing w:val="0"/>
          <w:szCs w:val="28"/>
          <w:lang w:eastAsia="ar-SA"/>
        </w:rPr>
      </w:pPr>
      <w:r w:rsidRPr="00F83A11">
        <w:rPr>
          <w:spacing w:val="0"/>
          <w:szCs w:val="28"/>
          <w:lang w:eastAsia="ar-SA"/>
        </w:rPr>
        <w:t>ряд однородных сопоставимых величин, характеризующих изменения какого-либо явления за определенные отрезки времени</w:t>
      </w:r>
    </w:p>
    <w:p w:rsidR="00D56B0D" w:rsidRPr="00F83A11" w:rsidRDefault="00D56B0D" w:rsidP="00F83A11">
      <w:pPr>
        <w:numPr>
          <w:ilvl w:val="0"/>
          <w:numId w:val="818"/>
        </w:numPr>
        <w:tabs>
          <w:tab w:val="clear" w:pos="720"/>
          <w:tab w:val="num" w:pos="1260"/>
          <w:tab w:val="right" w:pos="1883"/>
          <w:tab w:val="left" w:pos="1973"/>
          <w:tab w:val="left" w:pos="2082"/>
        </w:tabs>
        <w:suppressAutoHyphens/>
        <w:autoSpaceDE w:val="0"/>
        <w:autoSpaceDN w:val="0"/>
        <w:adjustRightInd w:val="0"/>
        <w:ind w:left="1620" w:firstLine="0"/>
        <w:jc w:val="left"/>
        <w:rPr>
          <w:spacing w:val="0"/>
          <w:szCs w:val="28"/>
          <w:lang w:eastAsia="ar-SA"/>
        </w:rPr>
      </w:pPr>
      <w:r w:rsidRPr="00F83A11">
        <w:rPr>
          <w:spacing w:val="0"/>
          <w:szCs w:val="28"/>
          <w:lang w:eastAsia="ar-SA"/>
        </w:rPr>
        <w:t>ряд числовых измерений признака, отличающихся друг от друга по своей величине и расположенных в определенном порядке</w:t>
      </w:r>
    </w:p>
    <w:p w:rsidR="00D56B0D" w:rsidRPr="00F83A11" w:rsidRDefault="00D56B0D" w:rsidP="00F83A11">
      <w:pPr>
        <w:numPr>
          <w:ilvl w:val="0"/>
          <w:numId w:val="818"/>
        </w:numPr>
        <w:tabs>
          <w:tab w:val="clear" w:pos="720"/>
          <w:tab w:val="num" w:pos="1260"/>
          <w:tab w:val="right" w:pos="1883"/>
          <w:tab w:val="left" w:pos="1973"/>
          <w:tab w:val="left" w:pos="2082"/>
        </w:tabs>
        <w:suppressAutoHyphens/>
        <w:autoSpaceDE w:val="0"/>
        <w:autoSpaceDN w:val="0"/>
        <w:adjustRightInd w:val="0"/>
        <w:ind w:left="1620" w:firstLine="0"/>
        <w:jc w:val="left"/>
        <w:rPr>
          <w:spacing w:val="0"/>
          <w:szCs w:val="28"/>
          <w:lang w:eastAsia="ar-SA"/>
        </w:rPr>
      </w:pPr>
      <w:r w:rsidRPr="00F83A11">
        <w:rPr>
          <w:spacing w:val="0"/>
          <w:szCs w:val="28"/>
          <w:lang w:eastAsia="ar-SA"/>
        </w:rPr>
        <w:t>ряд, характеризующий изменчивость признака</w:t>
      </w:r>
    </w:p>
    <w:p w:rsidR="00D56B0D" w:rsidRPr="00F83A11" w:rsidRDefault="00D56B0D" w:rsidP="00F83A11">
      <w:pPr>
        <w:numPr>
          <w:ilvl w:val="0"/>
          <w:numId w:val="818"/>
        </w:numPr>
        <w:tabs>
          <w:tab w:val="clear" w:pos="720"/>
          <w:tab w:val="num" w:pos="1260"/>
          <w:tab w:val="right" w:pos="1883"/>
          <w:tab w:val="left" w:pos="1973"/>
          <w:tab w:val="left" w:pos="2082"/>
        </w:tabs>
        <w:suppressAutoHyphens/>
        <w:autoSpaceDE w:val="0"/>
        <w:autoSpaceDN w:val="0"/>
        <w:adjustRightInd w:val="0"/>
        <w:ind w:left="1620" w:firstLine="0"/>
        <w:jc w:val="left"/>
        <w:rPr>
          <w:spacing w:val="0"/>
          <w:szCs w:val="28"/>
          <w:lang w:eastAsia="ar-SA"/>
        </w:rPr>
      </w:pPr>
      <w:r w:rsidRPr="00F83A11">
        <w:rPr>
          <w:spacing w:val="0"/>
          <w:szCs w:val="28"/>
          <w:lang w:eastAsia="ar-SA"/>
        </w:rPr>
        <w:t>ряд беспорядочно расположенных цифровых значений</w:t>
      </w:r>
    </w:p>
    <w:p w:rsidR="00D56B0D" w:rsidRPr="00F83A11" w:rsidRDefault="00D56B0D" w:rsidP="00E20D66">
      <w:pPr>
        <w:tabs>
          <w:tab w:val="num" w:pos="1260"/>
          <w:tab w:val="right" w:pos="1883"/>
          <w:tab w:val="left" w:pos="1973"/>
          <w:tab w:val="left" w:pos="2082"/>
        </w:tabs>
        <w:suppressAutoHyphens/>
        <w:autoSpaceDE w:val="0"/>
        <w:ind w:left="1620"/>
        <w:jc w:val="left"/>
        <w:rPr>
          <w:spacing w:val="0"/>
          <w:szCs w:val="28"/>
          <w:lang w:eastAsia="ar-SA"/>
        </w:rPr>
      </w:pPr>
    </w:p>
    <w:p w:rsidR="00D56B0D" w:rsidRPr="00F83A11" w:rsidRDefault="00D56B0D" w:rsidP="00E20D66">
      <w:pPr>
        <w:tabs>
          <w:tab w:val="right" w:pos="921"/>
          <w:tab w:val="left" w:pos="1020"/>
          <w:tab w:val="left" w:pos="1101"/>
        </w:tabs>
        <w:suppressAutoHyphens/>
        <w:autoSpaceDE w:val="0"/>
        <w:autoSpaceDN w:val="0"/>
        <w:adjustRightInd w:val="0"/>
        <w:ind w:left="0"/>
        <w:jc w:val="left"/>
        <w:rPr>
          <w:spacing w:val="0"/>
          <w:szCs w:val="28"/>
          <w:lang w:eastAsia="ar-SA"/>
        </w:rPr>
      </w:pPr>
      <w:r w:rsidRPr="00F83A11">
        <w:rPr>
          <w:spacing w:val="0"/>
          <w:szCs w:val="28"/>
          <w:lang w:eastAsia="ar-SA"/>
        </w:rPr>
        <w:t>0491. ОЦЕНИТЬ ДОСТОВЕРНОСТЬ РЕЗУЛЬТАТОВ ИССЛЕДОВАНИЯ ОЗНАЧАЕТ</w:t>
      </w:r>
    </w:p>
    <w:p w:rsidR="00D56B0D" w:rsidRPr="00F83A11" w:rsidRDefault="00D56B0D" w:rsidP="00F83A11">
      <w:pPr>
        <w:numPr>
          <w:ilvl w:val="0"/>
          <w:numId w:val="819"/>
        </w:numPr>
        <w:tabs>
          <w:tab w:val="clear" w:pos="720"/>
          <w:tab w:val="num" w:pos="900"/>
          <w:tab w:val="right" w:pos="1883"/>
          <w:tab w:val="left" w:pos="1973"/>
          <w:tab w:val="left" w:pos="2082"/>
        </w:tabs>
        <w:suppressAutoHyphens/>
        <w:autoSpaceDE w:val="0"/>
        <w:autoSpaceDN w:val="0"/>
        <w:adjustRightInd w:val="0"/>
        <w:ind w:left="1620" w:firstLine="0"/>
        <w:jc w:val="left"/>
        <w:rPr>
          <w:spacing w:val="0"/>
          <w:szCs w:val="28"/>
          <w:lang w:eastAsia="ar-SA"/>
        </w:rPr>
      </w:pPr>
      <w:r w:rsidRPr="00F83A11">
        <w:rPr>
          <w:spacing w:val="0"/>
          <w:szCs w:val="28"/>
          <w:lang w:eastAsia="ar-SA"/>
        </w:rPr>
        <w:t>оценить правильность полученных выводов</w:t>
      </w:r>
    </w:p>
    <w:p w:rsidR="00D56B0D" w:rsidRPr="00F83A11" w:rsidRDefault="00D56B0D" w:rsidP="00F83A11">
      <w:pPr>
        <w:numPr>
          <w:ilvl w:val="0"/>
          <w:numId w:val="819"/>
        </w:numPr>
        <w:tabs>
          <w:tab w:val="clear" w:pos="720"/>
          <w:tab w:val="num" w:pos="900"/>
          <w:tab w:val="right" w:pos="1883"/>
          <w:tab w:val="left" w:pos="1973"/>
          <w:tab w:val="left" w:pos="2082"/>
        </w:tabs>
        <w:suppressAutoHyphens/>
        <w:autoSpaceDE w:val="0"/>
        <w:autoSpaceDN w:val="0"/>
        <w:adjustRightInd w:val="0"/>
        <w:ind w:left="1620" w:firstLine="0"/>
        <w:jc w:val="left"/>
        <w:rPr>
          <w:spacing w:val="0"/>
          <w:szCs w:val="28"/>
          <w:lang w:eastAsia="ar-SA"/>
        </w:rPr>
      </w:pPr>
      <w:r w:rsidRPr="00F83A11">
        <w:rPr>
          <w:spacing w:val="0"/>
          <w:szCs w:val="28"/>
          <w:lang w:eastAsia="ar-SA"/>
        </w:rPr>
        <w:t>определить, с какой вероятностью возможно перенести результаты, полученные на выборочной совокупности на генеральную совокупность</w:t>
      </w:r>
    </w:p>
    <w:p w:rsidR="00D56B0D" w:rsidRPr="00F83A11" w:rsidRDefault="00D56B0D" w:rsidP="00F83A11">
      <w:pPr>
        <w:numPr>
          <w:ilvl w:val="0"/>
          <w:numId w:val="819"/>
        </w:numPr>
        <w:tabs>
          <w:tab w:val="clear" w:pos="720"/>
          <w:tab w:val="num" w:pos="900"/>
          <w:tab w:val="right" w:pos="1883"/>
          <w:tab w:val="left" w:pos="1973"/>
          <w:tab w:val="left" w:pos="2082"/>
        </w:tabs>
        <w:suppressAutoHyphens/>
        <w:autoSpaceDE w:val="0"/>
        <w:autoSpaceDN w:val="0"/>
        <w:adjustRightInd w:val="0"/>
        <w:ind w:left="1620" w:firstLine="0"/>
        <w:jc w:val="left"/>
        <w:rPr>
          <w:spacing w:val="0"/>
          <w:szCs w:val="28"/>
          <w:lang w:eastAsia="ar-SA"/>
        </w:rPr>
      </w:pPr>
      <w:r w:rsidRPr="00F83A11">
        <w:rPr>
          <w:spacing w:val="0"/>
          <w:szCs w:val="28"/>
          <w:lang w:eastAsia="ar-SA"/>
        </w:rPr>
        <w:t>оценить возможность использования теоретических данных в практике</w:t>
      </w:r>
    </w:p>
    <w:p w:rsidR="00D56B0D" w:rsidRPr="00F83A11" w:rsidRDefault="00D56B0D" w:rsidP="00F83A11">
      <w:pPr>
        <w:numPr>
          <w:ilvl w:val="0"/>
          <w:numId w:val="819"/>
        </w:numPr>
        <w:tabs>
          <w:tab w:val="clear" w:pos="720"/>
          <w:tab w:val="num" w:pos="900"/>
          <w:tab w:val="right" w:pos="1883"/>
          <w:tab w:val="left" w:pos="1973"/>
          <w:tab w:val="left" w:pos="2082"/>
        </w:tabs>
        <w:suppressAutoHyphens/>
        <w:autoSpaceDE w:val="0"/>
        <w:autoSpaceDN w:val="0"/>
        <w:adjustRightInd w:val="0"/>
        <w:ind w:left="1620" w:firstLine="0"/>
        <w:jc w:val="left"/>
        <w:rPr>
          <w:spacing w:val="0"/>
          <w:szCs w:val="28"/>
          <w:lang w:eastAsia="ar-SA"/>
        </w:rPr>
      </w:pPr>
      <w:r w:rsidRPr="00F83A11">
        <w:rPr>
          <w:spacing w:val="0"/>
          <w:szCs w:val="28"/>
          <w:lang w:eastAsia="ar-SA"/>
        </w:rPr>
        <w:t>определить ошибку репрезентативности</w:t>
      </w:r>
    </w:p>
    <w:p w:rsidR="00D56B0D" w:rsidRPr="00F83A11" w:rsidRDefault="00D56B0D" w:rsidP="00F83A11">
      <w:pPr>
        <w:numPr>
          <w:ilvl w:val="0"/>
          <w:numId w:val="819"/>
        </w:numPr>
        <w:tabs>
          <w:tab w:val="clear" w:pos="720"/>
          <w:tab w:val="num" w:pos="900"/>
          <w:tab w:val="right" w:pos="1883"/>
          <w:tab w:val="left" w:pos="1973"/>
          <w:tab w:val="left" w:pos="2082"/>
        </w:tabs>
        <w:suppressAutoHyphens/>
        <w:autoSpaceDE w:val="0"/>
        <w:autoSpaceDN w:val="0"/>
        <w:adjustRightInd w:val="0"/>
        <w:ind w:left="1620" w:firstLine="0"/>
        <w:jc w:val="left"/>
        <w:rPr>
          <w:spacing w:val="0"/>
          <w:szCs w:val="28"/>
          <w:lang w:eastAsia="ar-SA"/>
        </w:rPr>
      </w:pPr>
      <w:r w:rsidRPr="00F83A11">
        <w:rPr>
          <w:spacing w:val="0"/>
          <w:szCs w:val="28"/>
          <w:lang w:eastAsia="ar-SA"/>
        </w:rPr>
        <w:t>сравнить все полученные данные</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p>
    <w:p w:rsidR="00D56B0D" w:rsidRPr="00F83A11" w:rsidRDefault="00D56B0D" w:rsidP="00E20D66">
      <w:pPr>
        <w:tabs>
          <w:tab w:val="right" w:pos="921"/>
          <w:tab w:val="left" w:pos="1020"/>
          <w:tab w:val="left" w:pos="1101"/>
        </w:tabs>
        <w:suppressAutoHyphens/>
        <w:autoSpaceDE w:val="0"/>
        <w:autoSpaceDN w:val="0"/>
        <w:adjustRightInd w:val="0"/>
        <w:ind w:left="0"/>
        <w:jc w:val="left"/>
        <w:rPr>
          <w:spacing w:val="0"/>
          <w:szCs w:val="28"/>
          <w:lang w:eastAsia="ar-SA"/>
        </w:rPr>
      </w:pPr>
      <w:r w:rsidRPr="00F83A11">
        <w:rPr>
          <w:spacing w:val="0"/>
          <w:szCs w:val="28"/>
          <w:lang w:eastAsia="ar-SA"/>
        </w:rPr>
        <w:t>0492. ОДНИМ ИЗ ОСНОВНЫХ ЭТАПОВ СТАТИСТИЧЕСКОГО ИССЛЕДОВАНИЯ ЯВЛЯЕТСЯ</w:t>
      </w:r>
    </w:p>
    <w:p w:rsidR="00D56B0D" w:rsidRPr="00F83A11" w:rsidRDefault="00D56B0D" w:rsidP="00F83A11">
      <w:pPr>
        <w:numPr>
          <w:ilvl w:val="0"/>
          <w:numId w:val="820"/>
        </w:numPr>
        <w:tabs>
          <w:tab w:val="clear" w:pos="720"/>
          <w:tab w:val="num" w:pos="1080"/>
          <w:tab w:val="right" w:pos="1883"/>
          <w:tab w:val="left" w:pos="1973"/>
          <w:tab w:val="left" w:pos="2082"/>
        </w:tabs>
        <w:suppressAutoHyphens/>
        <w:autoSpaceDE w:val="0"/>
        <w:autoSpaceDN w:val="0"/>
        <w:adjustRightInd w:val="0"/>
        <w:ind w:left="1620" w:firstLine="0"/>
        <w:jc w:val="left"/>
        <w:rPr>
          <w:spacing w:val="0"/>
          <w:szCs w:val="28"/>
          <w:lang w:eastAsia="ar-SA"/>
        </w:rPr>
      </w:pPr>
      <w:r w:rsidRPr="00F83A11">
        <w:rPr>
          <w:spacing w:val="0"/>
          <w:szCs w:val="28"/>
          <w:lang w:eastAsia="ar-SA"/>
        </w:rPr>
        <w:t>разработка цели и задач исследования</w:t>
      </w:r>
    </w:p>
    <w:p w:rsidR="00D56B0D" w:rsidRPr="00F83A11" w:rsidRDefault="00D56B0D" w:rsidP="00F83A11">
      <w:pPr>
        <w:numPr>
          <w:ilvl w:val="0"/>
          <w:numId w:val="820"/>
        </w:numPr>
        <w:tabs>
          <w:tab w:val="clear" w:pos="720"/>
          <w:tab w:val="num" w:pos="1080"/>
          <w:tab w:val="right" w:pos="1883"/>
          <w:tab w:val="left" w:pos="1973"/>
          <w:tab w:val="left" w:pos="2082"/>
        </w:tabs>
        <w:suppressAutoHyphens/>
        <w:autoSpaceDE w:val="0"/>
        <w:autoSpaceDN w:val="0"/>
        <w:adjustRightInd w:val="0"/>
        <w:ind w:left="1620" w:firstLine="0"/>
        <w:jc w:val="left"/>
        <w:rPr>
          <w:spacing w:val="0"/>
          <w:szCs w:val="28"/>
          <w:lang w:eastAsia="ar-SA"/>
        </w:rPr>
      </w:pPr>
      <w:r w:rsidRPr="00F83A11">
        <w:rPr>
          <w:spacing w:val="0"/>
          <w:szCs w:val="28"/>
          <w:lang w:eastAsia="ar-SA"/>
        </w:rPr>
        <w:t>систематизация данных</w:t>
      </w:r>
    </w:p>
    <w:p w:rsidR="00D56B0D" w:rsidRPr="00F83A11" w:rsidRDefault="00D56B0D" w:rsidP="00F83A11">
      <w:pPr>
        <w:numPr>
          <w:ilvl w:val="0"/>
          <w:numId w:val="820"/>
        </w:numPr>
        <w:tabs>
          <w:tab w:val="clear" w:pos="720"/>
          <w:tab w:val="num" w:pos="1080"/>
          <w:tab w:val="right" w:pos="1883"/>
          <w:tab w:val="left" w:pos="1973"/>
          <w:tab w:val="left" w:pos="2082"/>
        </w:tabs>
        <w:suppressAutoHyphens/>
        <w:autoSpaceDE w:val="0"/>
        <w:autoSpaceDN w:val="0"/>
        <w:adjustRightInd w:val="0"/>
        <w:ind w:left="1620" w:firstLine="0"/>
        <w:jc w:val="left"/>
        <w:rPr>
          <w:spacing w:val="0"/>
          <w:szCs w:val="28"/>
          <w:lang w:eastAsia="ar-SA"/>
        </w:rPr>
      </w:pPr>
      <w:r w:rsidRPr="00F83A11">
        <w:rPr>
          <w:spacing w:val="0"/>
          <w:szCs w:val="28"/>
          <w:lang w:eastAsia="ar-SA"/>
        </w:rPr>
        <w:t>группировка данных</w:t>
      </w:r>
    </w:p>
    <w:p w:rsidR="00D56B0D" w:rsidRPr="00F83A11" w:rsidRDefault="00D56B0D" w:rsidP="00F83A11">
      <w:pPr>
        <w:numPr>
          <w:ilvl w:val="0"/>
          <w:numId w:val="820"/>
        </w:numPr>
        <w:tabs>
          <w:tab w:val="clear" w:pos="720"/>
          <w:tab w:val="num" w:pos="1080"/>
          <w:tab w:val="right" w:pos="1883"/>
          <w:tab w:val="left" w:pos="1973"/>
          <w:tab w:val="left" w:pos="2082"/>
        </w:tabs>
        <w:suppressAutoHyphens/>
        <w:autoSpaceDE w:val="0"/>
        <w:autoSpaceDN w:val="0"/>
        <w:adjustRightInd w:val="0"/>
        <w:ind w:left="1620" w:firstLine="0"/>
        <w:jc w:val="left"/>
        <w:rPr>
          <w:spacing w:val="0"/>
          <w:szCs w:val="28"/>
          <w:lang w:eastAsia="ar-SA"/>
        </w:rPr>
      </w:pPr>
      <w:r w:rsidRPr="00F83A11">
        <w:rPr>
          <w:spacing w:val="0"/>
          <w:szCs w:val="28"/>
          <w:lang w:eastAsia="ar-SA"/>
        </w:rPr>
        <w:t>анализ, выводы, предложения и внедрение результатов в практику</w:t>
      </w:r>
    </w:p>
    <w:p w:rsidR="00D56B0D" w:rsidRPr="00F83A11" w:rsidRDefault="00D56B0D" w:rsidP="00F83A11">
      <w:pPr>
        <w:numPr>
          <w:ilvl w:val="0"/>
          <w:numId w:val="820"/>
        </w:numPr>
        <w:tabs>
          <w:tab w:val="clear" w:pos="720"/>
          <w:tab w:val="num" w:pos="1080"/>
          <w:tab w:val="right" w:pos="1883"/>
          <w:tab w:val="left" w:pos="2082"/>
        </w:tabs>
        <w:suppressAutoHyphens/>
        <w:autoSpaceDE w:val="0"/>
        <w:autoSpaceDN w:val="0"/>
        <w:adjustRightInd w:val="0"/>
        <w:ind w:left="1620" w:firstLine="0"/>
        <w:jc w:val="left"/>
        <w:rPr>
          <w:spacing w:val="0"/>
          <w:szCs w:val="28"/>
          <w:lang w:eastAsia="ar-SA"/>
        </w:rPr>
      </w:pPr>
      <w:r w:rsidRPr="00F83A11">
        <w:rPr>
          <w:spacing w:val="0"/>
          <w:szCs w:val="28"/>
          <w:lang w:eastAsia="ar-SA"/>
        </w:rPr>
        <w:t xml:space="preserve">статистическая обработка данных </w:t>
      </w:r>
    </w:p>
    <w:p w:rsidR="00D56B0D" w:rsidRPr="00F83A11" w:rsidRDefault="00D56B0D" w:rsidP="00222513">
      <w:pPr>
        <w:tabs>
          <w:tab w:val="right" w:pos="921"/>
          <w:tab w:val="left" w:pos="1011"/>
          <w:tab w:val="left" w:pos="1101"/>
        </w:tabs>
        <w:suppressAutoHyphens/>
        <w:autoSpaceDE w:val="0"/>
        <w:ind w:left="0"/>
        <w:jc w:val="left"/>
        <w:rPr>
          <w:spacing w:val="0"/>
          <w:szCs w:val="28"/>
          <w:lang w:eastAsia="ar-SA"/>
        </w:rPr>
      </w:pPr>
    </w:p>
    <w:p w:rsidR="00D56B0D" w:rsidRPr="00F83A11" w:rsidRDefault="00D56B0D" w:rsidP="00C26A91">
      <w:pPr>
        <w:tabs>
          <w:tab w:val="right" w:pos="921"/>
          <w:tab w:val="left" w:pos="1011"/>
          <w:tab w:val="left" w:pos="1101"/>
        </w:tabs>
        <w:suppressAutoHyphens/>
        <w:autoSpaceDE w:val="0"/>
        <w:autoSpaceDN w:val="0"/>
        <w:adjustRightInd w:val="0"/>
        <w:ind w:left="0"/>
        <w:jc w:val="left"/>
        <w:rPr>
          <w:spacing w:val="0"/>
          <w:szCs w:val="28"/>
          <w:lang w:eastAsia="ar-SA"/>
        </w:rPr>
      </w:pPr>
      <w:r w:rsidRPr="00F83A11">
        <w:rPr>
          <w:spacing w:val="0"/>
          <w:szCs w:val="28"/>
          <w:lang w:eastAsia="ar-SA"/>
        </w:rPr>
        <w:t>0493 ДЕМОГРАФИЯ КАК НАУКА ИЗУЧАЕТ</w:t>
      </w:r>
    </w:p>
    <w:p w:rsidR="00D56B0D" w:rsidRPr="00F83A11" w:rsidRDefault="00D56B0D" w:rsidP="00F83A11">
      <w:pPr>
        <w:numPr>
          <w:ilvl w:val="0"/>
          <w:numId w:val="821"/>
        </w:numPr>
        <w:tabs>
          <w:tab w:val="clear" w:pos="720"/>
          <w:tab w:val="num" w:pos="900"/>
          <w:tab w:val="right" w:pos="1883"/>
          <w:tab w:val="left" w:pos="1973"/>
          <w:tab w:val="left" w:pos="2082"/>
        </w:tabs>
        <w:suppressAutoHyphens/>
        <w:autoSpaceDE w:val="0"/>
        <w:autoSpaceDN w:val="0"/>
        <w:adjustRightInd w:val="0"/>
        <w:ind w:left="1620" w:firstLine="0"/>
        <w:jc w:val="left"/>
        <w:rPr>
          <w:spacing w:val="0"/>
          <w:szCs w:val="28"/>
          <w:lang w:eastAsia="ar-SA"/>
        </w:rPr>
      </w:pPr>
      <w:r w:rsidRPr="00F83A11">
        <w:rPr>
          <w:spacing w:val="0"/>
          <w:szCs w:val="28"/>
          <w:lang w:eastAsia="ar-SA"/>
        </w:rPr>
        <w:t>численность и состав населения</w:t>
      </w:r>
    </w:p>
    <w:p w:rsidR="00D56B0D" w:rsidRPr="00F83A11" w:rsidRDefault="00D56B0D" w:rsidP="00F83A11">
      <w:pPr>
        <w:numPr>
          <w:ilvl w:val="0"/>
          <w:numId w:val="821"/>
        </w:numPr>
        <w:tabs>
          <w:tab w:val="clear" w:pos="720"/>
          <w:tab w:val="num" w:pos="900"/>
          <w:tab w:val="right" w:pos="1883"/>
          <w:tab w:val="left" w:pos="1973"/>
          <w:tab w:val="left" w:pos="2082"/>
        </w:tabs>
        <w:suppressAutoHyphens/>
        <w:autoSpaceDE w:val="0"/>
        <w:autoSpaceDN w:val="0"/>
        <w:adjustRightInd w:val="0"/>
        <w:ind w:left="1620" w:firstLine="0"/>
        <w:jc w:val="left"/>
        <w:rPr>
          <w:spacing w:val="0"/>
          <w:szCs w:val="28"/>
          <w:lang w:eastAsia="ar-SA"/>
        </w:rPr>
      </w:pPr>
      <w:r w:rsidRPr="00F83A11">
        <w:rPr>
          <w:spacing w:val="0"/>
          <w:szCs w:val="28"/>
          <w:lang w:eastAsia="ar-SA"/>
        </w:rPr>
        <w:t>летальность</w:t>
      </w:r>
    </w:p>
    <w:p w:rsidR="00D56B0D" w:rsidRPr="00F83A11" w:rsidRDefault="00D56B0D" w:rsidP="00F83A11">
      <w:pPr>
        <w:numPr>
          <w:ilvl w:val="0"/>
          <w:numId w:val="821"/>
        </w:numPr>
        <w:tabs>
          <w:tab w:val="clear" w:pos="720"/>
          <w:tab w:val="num" w:pos="900"/>
          <w:tab w:val="right" w:pos="1883"/>
          <w:tab w:val="left" w:pos="1973"/>
          <w:tab w:val="left" w:pos="2082"/>
        </w:tabs>
        <w:suppressAutoHyphens/>
        <w:autoSpaceDE w:val="0"/>
        <w:autoSpaceDN w:val="0"/>
        <w:adjustRightInd w:val="0"/>
        <w:ind w:left="1620" w:firstLine="0"/>
        <w:jc w:val="left"/>
        <w:rPr>
          <w:spacing w:val="0"/>
          <w:szCs w:val="28"/>
          <w:lang w:eastAsia="ar-SA"/>
        </w:rPr>
      </w:pPr>
      <w:r w:rsidRPr="00F83A11">
        <w:rPr>
          <w:spacing w:val="0"/>
          <w:szCs w:val="28"/>
          <w:lang w:eastAsia="ar-SA"/>
        </w:rPr>
        <w:t>заболеваемость населения</w:t>
      </w:r>
    </w:p>
    <w:p w:rsidR="00D56B0D" w:rsidRPr="00F83A11" w:rsidRDefault="00D56B0D" w:rsidP="00F83A11">
      <w:pPr>
        <w:numPr>
          <w:ilvl w:val="0"/>
          <w:numId w:val="821"/>
        </w:numPr>
        <w:tabs>
          <w:tab w:val="clear" w:pos="720"/>
          <w:tab w:val="num" w:pos="900"/>
          <w:tab w:val="right" w:pos="1883"/>
          <w:tab w:val="left" w:pos="1973"/>
          <w:tab w:val="left" w:pos="2082"/>
        </w:tabs>
        <w:suppressAutoHyphens/>
        <w:autoSpaceDE w:val="0"/>
        <w:autoSpaceDN w:val="0"/>
        <w:adjustRightInd w:val="0"/>
        <w:ind w:left="1620" w:firstLine="0"/>
        <w:jc w:val="left"/>
        <w:rPr>
          <w:spacing w:val="0"/>
          <w:szCs w:val="28"/>
          <w:lang w:eastAsia="ar-SA"/>
        </w:rPr>
      </w:pPr>
      <w:r w:rsidRPr="00F83A11">
        <w:rPr>
          <w:spacing w:val="0"/>
          <w:szCs w:val="28"/>
          <w:lang w:eastAsia="ar-SA"/>
        </w:rPr>
        <w:t>инвалидность</w:t>
      </w:r>
    </w:p>
    <w:p w:rsidR="00D56B0D" w:rsidRPr="00F83A11" w:rsidRDefault="00D56B0D" w:rsidP="00F83A11">
      <w:pPr>
        <w:numPr>
          <w:ilvl w:val="0"/>
          <w:numId w:val="821"/>
        </w:numPr>
        <w:tabs>
          <w:tab w:val="clear" w:pos="720"/>
          <w:tab w:val="num" w:pos="900"/>
          <w:tab w:val="right" w:pos="1883"/>
          <w:tab w:val="left" w:pos="1973"/>
          <w:tab w:val="left" w:pos="2082"/>
        </w:tabs>
        <w:suppressAutoHyphens/>
        <w:autoSpaceDE w:val="0"/>
        <w:autoSpaceDN w:val="0"/>
        <w:adjustRightInd w:val="0"/>
        <w:ind w:left="1620" w:firstLine="0"/>
        <w:jc w:val="left"/>
        <w:rPr>
          <w:spacing w:val="0"/>
          <w:szCs w:val="28"/>
          <w:lang w:eastAsia="ar-SA"/>
        </w:rPr>
      </w:pPr>
      <w:r w:rsidRPr="00F83A11">
        <w:rPr>
          <w:spacing w:val="0"/>
          <w:szCs w:val="28"/>
          <w:lang w:eastAsia="ar-SA"/>
        </w:rPr>
        <w:t>воспроизводство населения</w:t>
      </w:r>
    </w:p>
    <w:p w:rsidR="00D56B0D" w:rsidRPr="00F83A11" w:rsidRDefault="00D56B0D" w:rsidP="00222513">
      <w:pPr>
        <w:tabs>
          <w:tab w:val="right" w:pos="1883"/>
          <w:tab w:val="left" w:pos="1973"/>
          <w:tab w:val="left" w:pos="2082"/>
        </w:tabs>
        <w:suppressAutoHyphens/>
        <w:autoSpaceDE w:val="0"/>
        <w:ind w:left="0"/>
        <w:jc w:val="left"/>
        <w:rPr>
          <w:spacing w:val="0"/>
          <w:szCs w:val="28"/>
          <w:lang w:eastAsia="ar-SA"/>
        </w:rPr>
      </w:pPr>
    </w:p>
    <w:p w:rsidR="00D56B0D" w:rsidRPr="00F83A11" w:rsidRDefault="00D56B0D" w:rsidP="00C26A91">
      <w:pPr>
        <w:tabs>
          <w:tab w:val="right" w:pos="921"/>
          <w:tab w:val="left" w:pos="1020"/>
          <w:tab w:val="left" w:pos="1101"/>
        </w:tabs>
        <w:suppressAutoHyphens/>
        <w:autoSpaceDE w:val="0"/>
        <w:autoSpaceDN w:val="0"/>
        <w:adjustRightInd w:val="0"/>
        <w:ind w:left="0"/>
        <w:jc w:val="left"/>
        <w:rPr>
          <w:spacing w:val="0"/>
          <w:szCs w:val="28"/>
          <w:lang w:eastAsia="ar-SA"/>
        </w:rPr>
      </w:pPr>
      <w:r w:rsidRPr="00F83A11">
        <w:rPr>
          <w:spacing w:val="0"/>
          <w:szCs w:val="28"/>
          <w:lang w:eastAsia="ar-SA"/>
        </w:rPr>
        <w:t>0494. СРЕДНЯЯ ПРОДОЛЖИТЕЛЬНОСТЬ ЖИЗНИ В НАИБОЛЬШЕЙ СТЕПЕНИ ЗАВИСИТ</w:t>
      </w:r>
    </w:p>
    <w:p w:rsidR="00D56B0D" w:rsidRPr="00F83A11" w:rsidRDefault="00D56B0D" w:rsidP="00F83A11">
      <w:pPr>
        <w:numPr>
          <w:ilvl w:val="0"/>
          <w:numId w:val="822"/>
        </w:numPr>
        <w:tabs>
          <w:tab w:val="clear" w:pos="720"/>
          <w:tab w:val="num" w:pos="1080"/>
          <w:tab w:val="right" w:pos="1883"/>
          <w:tab w:val="left" w:pos="1973"/>
          <w:tab w:val="left" w:pos="2082"/>
        </w:tabs>
        <w:suppressAutoHyphens/>
        <w:autoSpaceDE w:val="0"/>
        <w:autoSpaceDN w:val="0"/>
        <w:adjustRightInd w:val="0"/>
        <w:ind w:left="1620" w:firstLine="0"/>
        <w:jc w:val="left"/>
        <w:rPr>
          <w:spacing w:val="0"/>
          <w:szCs w:val="28"/>
          <w:lang w:eastAsia="ar-SA"/>
        </w:rPr>
      </w:pPr>
      <w:r w:rsidRPr="00F83A11">
        <w:rPr>
          <w:spacing w:val="0"/>
          <w:szCs w:val="28"/>
          <w:lang w:eastAsia="ar-SA"/>
        </w:rPr>
        <w:t>от повозрастных показателей смертности</w:t>
      </w:r>
    </w:p>
    <w:p w:rsidR="00D56B0D" w:rsidRPr="00F83A11" w:rsidRDefault="00D56B0D" w:rsidP="00F83A11">
      <w:pPr>
        <w:numPr>
          <w:ilvl w:val="0"/>
          <w:numId w:val="822"/>
        </w:numPr>
        <w:tabs>
          <w:tab w:val="clear" w:pos="720"/>
          <w:tab w:val="num" w:pos="1080"/>
          <w:tab w:val="right" w:pos="1883"/>
          <w:tab w:val="left" w:pos="1973"/>
          <w:tab w:val="left" w:pos="2082"/>
        </w:tabs>
        <w:suppressAutoHyphens/>
        <w:autoSpaceDE w:val="0"/>
        <w:autoSpaceDN w:val="0"/>
        <w:adjustRightInd w:val="0"/>
        <w:ind w:left="1620" w:firstLine="0"/>
        <w:jc w:val="left"/>
        <w:rPr>
          <w:spacing w:val="0"/>
          <w:szCs w:val="28"/>
          <w:lang w:eastAsia="ar-SA"/>
        </w:rPr>
      </w:pPr>
      <w:r w:rsidRPr="00F83A11">
        <w:rPr>
          <w:spacing w:val="0"/>
          <w:szCs w:val="28"/>
          <w:lang w:eastAsia="ar-SA"/>
        </w:rPr>
        <w:t>от показателей рождаемости</w:t>
      </w:r>
    </w:p>
    <w:p w:rsidR="00D56B0D" w:rsidRPr="00F83A11" w:rsidRDefault="00D56B0D" w:rsidP="00F83A11">
      <w:pPr>
        <w:numPr>
          <w:ilvl w:val="0"/>
          <w:numId w:val="822"/>
        </w:numPr>
        <w:tabs>
          <w:tab w:val="clear" w:pos="720"/>
          <w:tab w:val="num" w:pos="1080"/>
          <w:tab w:val="right" w:pos="1883"/>
          <w:tab w:val="left" w:pos="1973"/>
          <w:tab w:val="left" w:pos="2082"/>
        </w:tabs>
        <w:suppressAutoHyphens/>
        <w:autoSpaceDE w:val="0"/>
        <w:autoSpaceDN w:val="0"/>
        <w:adjustRightInd w:val="0"/>
        <w:ind w:left="1620" w:firstLine="0"/>
        <w:jc w:val="left"/>
        <w:rPr>
          <w:spacing w:val="0"/>
          <w:szCs w:val="28"/>
          <w:lang w:eastAsia="ar-SA"/>
        </w:rPr>
      </w:pPr>
      <w:r w:rsidRPr="00F83A11">
        <w:rPr>
          <w:spacing w:val="0"/>
          <w:szCs w:val="28"/>
          <w:lang w:eastAsia="ar-SA"/>
        </w:rPr>
        <w:t>от показателей материнской смертности</w:t>
      </w:r>
    </w:p>
    <w:p w:rsidR="00D56B0D" w:rsidRPr="00F83A11" w:rsidRDefault="00D56B0D" w:rsidP="00F83A11">
      <w:pPr>
        <w:numPr>
          <w:ilvl w:val="0"/>
          <w:numId w:val="822"/>
        </w:numPr>
        <w:tabs>
          <w:tab w:val="clear" w:pos="720"/>
          <w:tab w:val="num" w:pos="1080"/>
          <w:tab w:val="right" w:pos="1883"/>
          <w:tab w:val="left" w:pos="1973"/>
          <w:tab w:val="left" w:pos="2082"/>
        </w:tabs>
        <w:suppressAutoHyphens/>
        <w:autoSpaceDE w:val="0"/>
        <w:autoSpaceDN w:val="0"/>
        <w:adjustRightInd w:val="0"/>
        <w:ind w:left="1620" w:firstLine="0"/>
        <w:jc w:val="left"/>
        <w:rPr>
          <w:spacing w:val="0"/>
          <w:szCs w:val="28"/>
          <w:lang w:eastAsia="ar-SA"/>
        </w:rPr>
      </w:pPr>
      <w:r w:rsidRPr="00F83A11">
        <w:rPr>
          <w:spacing w:val="0"/>
          <w:szCs w:val="28"/>
          <w:lang w:eastAsia="ar-SA"/>
        </w:rPr>
        <w:t>от показателей плодовитости</w:t>
      </w:r>
    </w:p>
    <w:p w:rsidR="00D56B0D" w:rsidRPr="00F83A11" w:rsidRDefault="00D56B0D" w:rsidP="00F83A11">
      <w:pPr>
        <w:numPr>
          <w:ilvl w:val="0"/>
          <w:numId w:val="822"/>
        </w:numPr>
        <w:tabs>
          <w:tab w:val="clear" w:pos="720"/>
          <w:tab w:val="num" w:pos="1080"/>
          <w:tab w:val="right" w:pos="1883"/>
          <w:tab w:val="left" w:pos="1973"/>
          <w:tab w:val="left" w:pos="2082"/>
        </w:tabs>
        <w:suppressAutoHyphens/>
        <w:autoSpaceDE w:val="0"/>
        <w:autoSpaceDN w:val="0"/>
        <w:adjustRightInd w:val="0"/>
        <w:ind w:left="1620" w:firstLine="0"/>
        <w:jc w:val="left"/>
        <w:rPr>
          <w:spacing w:val="0"/>
          <w:szCs w:val="28"/>
          <w:lang w:eastAsia="ar-SA"/>
        </w:rPr>
      </w:pPr>
      <w:r w:rsidRPr="00F83A11">
        <w:rPr>
          <w:spacing w:val="0"/>
          <w:szCs w:val="28"/>
          <w:lang w:eastAsia="ar-SA"/>
        </w:rPr>
        <w:t>от образа жизни</w:t>
      </w:r>
    </w:p>
    <w:p w:rsidR="00D56B0D" w:rsidRPr="00F83A11" w:rsidRDefault="00D56B0D" w:rsidP="00222513">
      <w:pPr>
        <w:tabs>
          <w:tab w:val="right" w:pos="1883"/>
          <w:tab w:val="left" w:pos="1973"/>
          <w:tab w:val="left" w:pos="2082"/>
        </w:tabs>
        <w:suppressAutoHyphens/>
        <w:autoSpaceDE w:val="0"/>
        <w:ind w:left="0"/>
        <w:jc w:val="left"/>
        <w:rPr>
          <w:spacing w:val="0"/>
          <w:szCs w:val="28"/>
          <w:lang w:eastAsia="ar-SA"/>
        </w:rPr>
      </w:pPr>
    </w:p>
    <w:p w:rsidR="00D56B0D" w:rsidRPr="00F83A11" w:rsidRDefault="00D56B0D" w:rsidP="00C26A91">
      <w:pPr>
        <w:tabs>
          <w:tab w:val="right" w:pos="921"/>
          <w:tab w:val="left" w:pos="1020"/>
          <w:tab w:val="left" w:pos="1101"/>
        </w:tabs>
        <w:suppressAutoHyphens/>
        <w:autoSpaceDE w:val="0"/>
        <w:autoSpaceDN w:val="0"/>
        <w:adjustRightInd w:val="0"/>
        <w:ind w:left="0"/>
        <w:jc w:val="left"/>
        <w:rPr>
          <w:spacing w:val="0"/>
          <w:szCs w:val="28"/>
          <w:lang w:eastAsia="ar-SA"/>
        </w:rPr>
      </w:pPr>
      <w:r w:rsidRPr="00F83A11">
        <w:rPr>
          <w:spacing w:val="0"/>
          <w:szCs w:val="28"/>
          <w:lang w:eastAsia="ar-SA"/>
        </w:rPr>
        <w:t>0495. В СТРУКТУРЕ ПРИЧИН СМЕРТНОСТИ ВСЕГО НАСЕЛЕНИЯ РОССИИ ЛИДИРУЮТ</w:t>
      </w:r>
    </w:p>
    <w:p w:rsidR="00D56B0D" w:rsidRPr="00F83A11" w:rsidRDefault="00D56B0D" w:rsidP="00F83A11">
      <w:pPr>
        <w:numPr>
          <w:ilvl w:val="0"/>
          <w:numId w:val="823"/>
        </w:numPr>
        <w:tabs>
          <w:tab w:val="clear" w:pos="720"/>
          <w:tab w:val="num" w:pos="900"/>
          <w:tab w:val="right" w:pos="1883"/>
          <w:tab w:val="left" w:pos="1973"/>
          <w:tab w:val="left" w:pos="2082"/>
        </w:tabs>
        <w:suppressAutoHyphens/>
        <w:autoSpaceDE w:val="0"/>
        <w:autoSpaceDN w:val="0"/>
        <w:adjustRightInd w:val="0"/>
        <w:ind w:left="1620" w:firstLine="0"/>
        <w:jc w:val="left"/>
        <w:rPr>
          <w:spacing w:val="0"/>
          <w:szCs w:val="28"/>
          <w:lang w:eastAsia="ar-SA"/>
        </w:rPr>
      </w:pPr>
      <w:r w:rsidRPr="00F83A11">
        <w:rPr>
          <w:spacing w:val="0"/>
          <w:szCs w:val="28"/>
          <w:lang w:eastAsia="ar-SA"/>
        </w:rPr>
        <w:t>болезни системы кровообращения</w:t>
      </w:r>
    </w:p>
    <w:p w:rsidR="00D56B0D" w:rsidRPr="00F83A11" w:rsidRDefault="00D56B0D" w:rsidP="00F83A11">
      <w:pPr>
        <w:numPr>
          <w:ilvl w:val="0"/>
          <w:numId w:val="823"/>
        </w:numPr>
        <w:tabs>
          <w:tab w:val="clear" w:pos="720"/>
          <w:tab w:val="num" w:pos="900"/>
          <w:tab w:val="right" w:pos="1883"/>
          <w:tab w:val="left" w:pos="1973"/>
          <w:tab w:val="left" w:pos="2082"/>
        </w:tabs>
        <w:suppressAutoHyphens/>
        <w:autoSpaceDE w:val="0"/>
        <w:autoSpaceDN w:val="0"/>
        <w:adjustRightInd w:val="0"/>
        <w:ind w:left="1620" w:firstLine="0"/>
        <w:jc w:val="left"/>
        <w:rPr>
          <w:spacing w:val="0"/>
          <w:szCs w:val="28"/>
          <w:lang w:eastAsia="ar-SA"/>
        </w:rPr>
      </w:pPr>
      <w:r w:rsidRPr="00F83A11">
        <w:rPr>
          <w:spacing w:val="0"/>
          <w:szCs w:val="28"/>
          <w:lang w:eastAsia="ar-SA"/>
        </w:rPr>
        <w:t>новообразования</w:t>
      </w:r>
    </w:p>
    <w:p w:rsidR="00D56B0D" w:rsidRPr="00F83A11" w:rsidRDefault="00D56B0D" w:rsidP="00F83A11">
      <w:pPr>
        <w:numPr>
          <w:ilvl w:val="0"/>
          <w:numId w:val="823"/>
        </w:numPr>
        <w:tabs>
          <w:tab w:val="clear" w:pos="720"/>
          <w:tab w:val="num" w:pos="900"/>
          <w:tab w:val="right" w:pos="1883"/>
          <w:tab w:val="left" w:pos="1973"/>
          <w:tab w:val="left" w:pos="2082"/>
        </w:tabs>
        <w:suppressAutoHyphens/>
        <w:autoSpaceDE w:val="0"/>
        <w:autoSpaceDN w:val="0"/>
        <w:adjustRightInd w:val="0"/>
        <w:ind w:left="1620" w:firstLine="0"/>
        <w:jc w:val="left"/>
        <w:rPr>
          <w:spacing w:val="0"/>
          <w:szCs w:val="28"/>
          <w:lang w:eastAsia="ar-SA"/>
        </w:rPr>
      </w:pPr>
      <w:r w:rsidRPr="00F83A11">
        <w:rPr>
          <w:spacing w:val="0"/>
          <w:szCs w:val="28"/>
          <w:lang w:eastAsia="ar-SA"/>
        </w:rPr>
        <w:t>болезни органов дыхания</w:t>
      </w:r>
    </w:p>
    <w:p w:rsidR="00D56B0D" w:rsidRPr="00F83A11" w:rsidRDefault="00D56B0D" w:rsidP="00F83A11">
      <w:pPr>
        <w:numPr>
          <w:ilvl w:val="0"/>
          <w:numId w:val="823"/>
        </w:numPr>
        <w:tabs>
          <w:tab w:val="clear" w:pos="720"/>
          <w:tab w:val="num" w:pos="900"/>
          <w:tab w:val="right" w:pos="1883"/>
          <w:tab w:val="left" w:pos="1973"/>
          <w:tab w:val="left" w:pos="2082"/>
        </w:tabs>
        <w:suppressAutoHyphens/>
        <w:autoSpaceDE w:val="0"/>
        <w:autoSpaceDN w:val="0"/>
        <w:adjustRightInd w:val="0"/>
        <w:ind w:left="1620" w:firstLine="0"/>
        <w:jc w:val="left"/>
        <w:rPr>
          <w:spacing w:val="0"/>
          <w:szCs w:val="28"/>
          <w:lang w:eastAsia="ar-SA"/>
        </w:rPr>
      </w:pPr>
      <w:r w:rsidRPr="00F83A11">
        <w:rPr>
          <w:spacing w:val="0"/>
          <w:szCs w:val="28"/>
          <w:lang w:eastAsia="ar-SA"/>
        </w:rPr>
        <w:t>болезни опорно-двигательного аппарата</w:t>
      </w:r>
    </w:p>
    <w:p w:rsidR="00D56B0D" w:rsidRPr="00F83A11" w:rsidRDefault="00D56B0D" w:rsidP="00F83A11">
      <w:pPr>
        <w:numPr>
          <w:ilvl w:val="0"/>
          <w:numId w:val="823"/>
        </w:numPr>
        <w:tabs>
          <w:tab w:val="clear" w:pos="720"/>
          <w:tab w:val="num" w:pos="900"/>
          <w:tab w:val="right" w:pos="1883"/>
          <w:tab w:val="left" w:pos="1973"/>
          <w:tab w:val="left" w:pos="2082"/>
        </w:tabs>
        <w:suppressAutoHyphens/>
        <w:autoSpaceDE w:val="0"/>
        <w:autoSpaceDN w:val="0"/>
        <w:adjustRightInd w:val="0"/>
        <w:ind w:left="1620" w:firstLine="0"/>
        <w:jc w:val="left"/>
        <w:rPr>
          <w:spacing w:val="0"/>
          <w:szCs w:val="28"/>
          <w:lang w:eastAsia="ar-SA"/>
        </w:rPr>
      </w:pPr>
      <w:r w:rsidRPr="00F83A11">
        <w:rPr>
          <w:spacing w:val="0"/>
          <w:szCs w:val="28"/>
          <w:lang w:eastAsia="ar-SA"/>
        </w:rPr>
        <w:t>венерические заболевания</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p>
    <w:p w:rsidR="00D56B0D" w:rsidRPr="00F83A11" w:rsidRDefault="00D56B0D" w:rsidP="00C26A91">
      <w:pPr>
        <w:tabs>
          <w:tab w:val="right" w:pos="921"/>
          <w:tab w:val="left" w:pos="1011"/>
          <w:tab w:val="left" w:pos="1101"/>
        </w:tabs>
        <w:suppressAutoHyphens/>
        <w:autoSpaceDE w:val="0"/>
        <w:autoSpaceDN w:val="0"/>
        <w:adjustRightInd w:val="0"/>
        <w:ind w:left="0"/>
        <w:jc w:val="left"/>
        <w:rPr>
          <w:spacing w:val="0"/>
          <w:szCs w:val="28"/>
          <w:lang w:eastAsia="ar-SA"/>
        </w:rPr>
      </w:pPr>
      <w:r w:rsidRPr="00F83A11">
        <w:rPr>
          <w:spacing w:val="0"/>
          <w:szCs w:val="28"/>
          <w:lang w:eastAsia="ar-SA"/>
        </w:rPr>
        <w:t>0496. МЕДИЦИНСКАЯ ДЕМОГРАФИЯ - ЭТО</w:t>
      </w:r>
    </w:p>
    <w:p w:rsidR="00D56B0D" w:rsidRPr="00F83A11" w:rsidRDefault="00D56B0D" w:rsidP="00F83A11">
      <w:pPr>
        <w:numPr>
          <w:ilvl w:val="0"/>
          <w:numId w:val="824"/>
        </w:numPr>
        <w:tabs>
          <w:tab w:val="clear" w:pos="720"/>
          <w:tab w:val="num" w:pos="900"/>
          <w:tab w:val="right" w:pos="1883"/>
          <w:tab w:val="left" w:pos="1973"/>
          <w:tab w:val="left" w:pos="2082"/>
        </w:tabs>
        <w:suppressAutoHyphens/>
        <w:autoSpaceDE w:val="0"/>
        <w:autoSpaceDN w:val="0"/>
        <w:adjustRightInd w:val="0"/>
        <w:ind w:left="1620" w:firstLine="0"/>
        <w:jc w:val="left"/>
        <w:rPr>
          <w:spacing w:val="0"/>
          <w:szCs w:val="28"/>
          <w:lang w:eastAsia="ar-SA"/>
        </w:rPr>
      </w:pPr>
      <w:r w:rsidRPr="00F83A11">
        <w:rPr>
          <w:spacing w:val="0"/>
          <w:szCs w:val="28"/>
          <w:lang w:eastAsia="ar-SA"/>
        </w:rPr>
        <w:t>общественная наука, изучающая количественную сторонумассовых явлений в неразрывной связи с их качественными особенностями</w:t>
      </w:r>
    </w:p>
    <w:p w:rsidR="00D56B0D" w:rsidRPr="00F83A11" w:rsidRDefault="00D56B0D" w:rsidP="00F83A11">
      <w:pPr>
        <w:numPr>
          <w:ilvl w:val="0"/>
          <w:numId w:val="824"/>
        </w:numPr>
        <w:tabs>
          <w:tab w:val="clear" w:pos="720"/>
          <w:tab w:val="num" w:pos="900"/>
          <w:tab w:val="right" w:pos="1883"/>
          <w:tab w:val="left" w:pos="1973"/>
          <w:tab w:val="left" w:pos="2082"/>
        </w:tabs>
        <w:suppressAutoHyphens/>
        <w:autoSpaceDE w:val="0"/>
        <w:autoSpaceDN w:val="0"/>
        <w:adjustRightInd w:val="0"/>
        <w:ind w:left="1620" w:firstLine="0"/>
        <w:jc w:val="left"/>
        <w:rPr>
          <w:spacing w:val="0"/>
          <w:szCs w:val="28"/>
          <w:lang w:eastAsia="ar-SA"/>
        </w:rPr>
      </w:pPr>
      <w:r w:rsidRPr="00F83A11">
        <w:rPr>
          <w:spacing w:val="0"/>
          <w:szCs w:val="28"/>
          <w:lang w:eastAsia="ar-SA"/>
        </w:rPr>
        <w:t>наука о народонаселении в его общественном развитии</w:t>
      </w:r>
    </w:p>
    <w:p w:rsidR="00D56B0D" w:rsidRPr="00F83A11" w:rsidRDefault="00D56B0D" w:rsidP="00F83A11">
      <w:pPr>
        <w:numPr>
          <w:ilvl w:val="0"/>
          <w:numId w:val="824"/>
        </w:numPr>
        <w:tabs>
          <w:tab w:val="clear" w:pos="720"/>
          <w:tab w:val="num" w:pos="900"/>
          <w:tab w:val="right" w:pos="1883"/>
          <w:tab w:val="left" w:pos="1973"/>
          <w:tab w:val="left" w:pos="2082"/>
        </w:tabs>
        <w:suppressAutoHyphens/>
        <w:autoSpaceDE w:val="0"/>
        <w:autoSpaceDN w:val="0"/>
        <w:adjustRightInd w:val="0"/>
        <w:ind w:left="1620" w:firstLine="0"/>
        <w:jc w:val="left"/>
        <w:rPr>
          <w:spacing w:val="0"/>
          <w:szCs w:val="28"/>
          <w:lang w:eastAsia="ar-SA"/>
        </w:rPr>
      </w:pPr>
      <w:r w:rsidRPr="00F83A11">
        <w:rPr>
          <w:spacing w:val="0"/>
          <w:szCs w:val="28"/>
          <w:lang w:eastAsia="ar-SA"/>
        </w:rPr>
        <w:t>наука, изучающая особенности заболеваемости населения</w:t>
      </w:r>
    </w:p>
    <w:p w:rsidR="00D56B0D" w:rsidRPr="00F83A11" w:rsidRDefault="00D56B0D" w:rsidP="00F83A11">
      <w:pPr>
        <w:numPr>
          <w:ilvl w:val="0"/>
          <w:numId w:val="824"/>
        </w:numPr>
        <w:tabs>
          <w:tab w:val="clear" w:pos="720"/>
          <w:tab w:val="num" w:pos="900"/>
          <w:tab w:val="right" w:pos="1883"/>
          <w:tab w:val="left" w:pos="1973"/>
          <w:tab w:val="left" w:pos="2082"/>
        </w:tabs>
        <w:suppressAutoHyphens/>
        <w:autoSpaceDE w:val="0"/>
        <w:autoSpaceDN w:val="0"/>
        <w:adjustRightInd w:val="0"/>
        <w:ind w:left="1620" w:firstLine="0"/>
        <w:jc w:val="left"/>
        <w:rPr>
          <w:spacing w:val="0"/>
          <w:szCs w:val="28"/>
          <w:lang w:eastAsia="ar-SA"/>
        </w:rPr>
      </w:pPr>
      <w:r w:rsidRPr="00F83A11">
        <w:rPr>
          <w:spacing w:val="0"/>
          <w:szCs w:val="28"/>
          <w:lang w:eastAsia="ar-SA"/>
        </w:rPr>
        <w:t>наука, изучающая взаимосвязь воспроизводства населения с социально-гигиеническими факторами</w:t>
      </w:r>
    </w:p>
    <w:p w:rsidR="00D56B0D" w:rsidRPr="00F83A11" w:rsidRDefault="00D56B0D" w:rsidP="00F83A11">
      <w:pPr>
        <w:numPr>
          <w:ilvl w:val="0"/>
          <w:numId w:val="824"/>
        </w:numPr>
        <w:tabs>
          <w:tab w:val="clear" w:pos="720"/>
          <w:tab w:val="num" w:pos="900"/>
          <w:tab w:val="right" w:pos="1883"/>
          <w:tab w:val="left" w:pos="2082"/>
        </w:tabs>
        <w:suppressAutoHyphens/>
        <w:autoSpaceDE w:val="0"/>
        <w:autoSpaceDN w:val="0"/>
        <w:adjustRightInd w:val="0"/>
        <w:ind w:left="1620" w:firstLine="0"/>
        <w:jc w:val="left"/>
        <w:rPr>
          <w:spacing w:val="0"/>
          <w:szCs w:val="28"/>
          <w:lang w:eastAsia="ar-SA"/>
        </w:rPr>
      </w:pPr>
      <w:r w:rsidRPr="00F83A11">
        <w:rPr>
          <w:spacing w:val="0"/>
          <w:szCs w:val="28"/>
          <w:lang w:eastAsia="ar-SA"/>
        </w:rPr>
        <w:t>наука о воспроизводстве населения</w:t>
      </w:r>
    </w:p>
    <w:p w:rsidR="00D56B0D" w:rsidRPr="00F83A11" w:rsidRDefault="00D56B0D" w:rsidP="00222513">
      <w:pPr>
        <w:tabs>
          <w:tab w:val="left" w:pos="1560"/>
          <w:tab w:val="right" w:pos="1883"/>
          <w:tab w:val="left" w:pos="1973"/>
          <w:tab w:val="left" w:pos="2082"/>
        </w:tabs>
        <w:suppressAutoHyphens/>
        <w:autoSpaceDE w:val="0"/>
        <w:ind w:left="1560"/>
        <w:jc w:val="left"/>
        <w:rPr>
          <w:spacing w:val="0"/>
          <w:szCs w:val="28"/>
          <w:lang w:eastAsia="ar-SA"/>
        </w:rPr>
      </w:pPr>
    </w:p>
    <w:p w:rsidR="00D56B0D" w:rsidRPr="00F83A11" w:rsidRDefault="00D56B0D" w:rsidP="00C26A91">
      <w:pPr>
        <w:tabs>
          <w:tab w:val="right" w:pos="921"/>
          <w:tab w:val="left" w:pos="1020"/>
          <w:tab w:val="left" w:pos="1101"/>
        </w:tabs>
        <w:suppressAutoHyphens/>
        <w:autoSpaceDE w:val="0"/>
        <w:autoSpaceDN w:val="0"/>
        <w:adjustRightInd w:val="0"/>
        <w:ind w:left="0"/>
        <w:jc w:val="left"/>
        <w:rPr>
          <w:spacing w:val="0"/>
          <w:szCs w:val="28"/>
          <w:lang w:eastAsia="ar-SA"/>
        </w:rPr>
      </w:pPr>
      <w:r w:rsidRPr="00F83A11">
        <w:rPr>
          <w:spacing w:val="0"/>
          <w:szCs w:val="28"/>
          <w:lang w:eastAsia="ar-SA"/>
        </w:rPr>
        <w:t>0497. ОСНОВНЫМИ ТИПАМИ ДВИЖЕНИЯ НАСЕЛЕНИЯ ЯВЛЯЮТСЯ</w:t>
      </w:r>
    </w:p>
    <w:p w:rsidR="00D56B0D" w:rsidRPr="00F83A11" w:rsidRDefault="00D56B0D" w:rsidP="00F83A11">
      <w:pPr>
        <w:numPr>
          <w:ilvl w:val="0"/>
          <w:numId w:val="825"/>
        </w:numPr>
        <w:tabs>
          <w:tab w:val="clear" w:pos="720"/>
          <w:tab w:val="num" w:pos="1440"/>
          <w:tab w:val="right" w:pos="1883"/>
          <w:tab w:val="left" w:pos="1973"/>
          <w:tab w:val="left" w:pos="2082"/>
        </w:tabs>
        <w:suppressAutoHyphens/>
        <w:autoSpaceDE w:val="0"/>
        <w:autoSpaceDN w:val="0"/>
        <w:adjustRightInd w:val="0"/>
        <w:ind w:left="1620" w:firstLine="0"/>
        <w:jc w:val="left"/>
        <w:rPr>
          <w:spacing w:val="0"/>
          <w:szCs w:val="28"/>
          <w:lang w:eastAsia="ar-SA"/>
        </w:rPr>
      </w:pPr>
      <w:r w:rsidRPr="00F83A11">
        <w:rPr>
          <w:spacing w:val="0"/>
          <w:szCs w:val="28"/>
          <w:lang w:eastAsia="ar-SA"/>
        </w:rPr>
        <w:t>внутренняя и внешняя миграция</w:t>
      </w:r>
    </w:p>
    <w:p w:rsidR="00D56B0D" w:rsidRPr="00F83A11" w:rsidRDefault="00D56B0D" w:rsidP="00F83A11">
      <w:pPr>
        <w:numPr>
          <w:ilvl w:val="0"/>
          <w:numId w:val="825"/>
        </w:numPr>
        <w:tabs>
          <w:tab w:val="clear" w:pos="720"/>
          <w:tab w:val="num" w:pos="1440"/>
          <w:tab w:val="right" w:pos="1883"/>
          <w:tab w:val="left" w:pos="1973"/>
          <w:tab w:val="left" w:pos="2082"/>
        </w:tabs>
        <w:suppressAutoHyphens/>
        <w:autoSpaceDE w:val="0"/>
        <w:autoSpaceDN w:val="0"/>
        <w:adjustRightInd w:val="0"/>
        <w:ind w:left="1620" w:firstLine="0"/>
        <w:jc w:val="left"/>
        <w:rPr>
          <w:spacing w:val="0"/>
          <w:szCs w:val="28"/>
          <w:lang w:eastAsia="ar-SA"/>
        </w:rPr>
      </w:pPr>
      <w:r w:rsidRPr="00F83A11">
        <w:rPr>
          <w:spacing w:val="0"/>
          <w:szCs w:val="28"/>
          <w:lang w:eastAsia="ar-SA"/>
        </w:rPr>
        <w:t>иммиграция и эмиграция</w:t>
      </w:r>
    </w:p>
    <w:p w:rsidR="00D56B0D" w:rsidRPr="00F83A11" w:rsidRDefault="00D56B0D" w:rsidP="00F83A11">
      <w:pPr>
        <w:numPr>
          <w:ilvl w:val="0"/>
          <w:numId w:val="825"/>
        </w:numPr>
        <w:tabs>
          <w:tab w:val="clear" w:pos="720"/>
          <w:tab w:val="num" w:pos="1440"/>
          <w:tab w:val="right" w:pos="1883"/>
          <w:tab w:val="left" w:pos="1973"/>
          <w:tab w:val="left" w:pos="2082"/>
        </w:tabs>
        <w:suppressAutoHyphens/>
        <w:autoSpaceDE w:val="0"/>
        <w:autoSpaceDN w:val="0"/>
        <w:adjustRightInd w:val="0"/>
        <w:ind w:left="1620" w:firstLine="0"/>
        <w:jc w:val="left"/>
        <w:rPr>
          <w:spacing w:val="0"/>
          <w:szCs w:val="28"/>
          <w:lang w:eastAsia="ar-SA"/>
        </w:rPr>
      </w:pPr>
      <w:r w:rsidRPr="00F83A11">
        <w:rPr>
          <w:spacing w:val="0"/>
          <w:szCs w:val="28"/>
          <w:lang w:eastAsia="ar-SA"/>
        </w:rPr>
        <w:t>временная миграция</w:t>
      </w:r>
    </w:p>
    <w:p w:rsidR="00D56B0D" w:rsidRPr="00F83A11" w:rsidRDefault="00D56B0D" w:rsidP="00F83A11">
      <w:pPr>
        <w:numPr>
          <w:ilvl w:val="0"/>
          <w:numId w:val="825"/>
        </w:numPr>
        <w:tabs>
          <w:tab w:val="clear" w:pos="720"/>
          <w:tab w:val="num" w:pos="1440"/>
          <w:tab w:val="right" w:pos="1883"/>
          <w:tab w:val="left" w:pos="1973"/>
          <w:tab w:val="left" w:pos="2082"/>
        </w:tabs>
        <w:suppressAutoHyphens/>
        <w:autoSpaceDE w:val="0"/>
        <w:autoSpaceDN w:val="0"/>
        <w:adjustRightInd w:val="0"/>
        <w:ind w:left="1620" w:firstLine="0"/>
        <w:jc w:val="left"/>
        <w:rPr>
          <w:spacing w:val="0"/>
          <w:szCs w:val="28"/>
          <w:lang w:eastAsia="ar-SA"/>
        </w:rPr>
      </w:pPr>
      <w:r w:rsidRPr="00F83A11">
        <w:rPr>
          <w:spacing w:val="0"/>
          <w:szCs w:val="28"/>
          <w:lang w:eastAsia="ar-SA"/>
        </w:rPr>
        <w:t>постоянная миграция</w:t>
      </w:r>
    </w:p>
    <w:p w:rsidR="00D56B0D" w:rsidRPr="00F83A11" w:rsidRDefault="00D56B0D" w:rsidP="00F83A11">
      <w:pPr>
        <w:numPr>
          <w:ilvl w:val="0"/>
          <w:numId w:val="825"/>
        </w:numPr>
        <w:tabs>
          <w:tab w:val="clear" w:pos="720"/>
          <w:tab w:val="num" w:pos="1440"/>
          <w:tab w:val="right" w:pos="1883"/>
          <w:tab w:val="left" w:pos="1973"/>
          <w:tab w:val="left" w:pos="2082"/>
        </w:tabs>
        <w:suppressAutoHyphens/>
        <w:autoSpaceDE w:val="0"/>
        <w:autoSpaceDN w:val="0"/>
        <w:adjustRightInd w:val="0"/>
        <w:ind w:left="1620" w:firstLine="0"/>
        <w:jc w:val="left"/>
        <w:rPr>
          <w:spacing w:val="0"/>
          <w:szCs w:val="28"/>
          <w:lang w:eastAsia="ar-SA"/>
        </w:rPr>
      </w:pPr>
      <w:r w:rsidRPr="00F83A11">
        <w:rPr>
          <w:spacing w:val="0"/>
          <w:szCs w:val="28"/>
          <w:lang w:eastAsia="ar-SA"/>
        </w:rPr>
        <w:t>урбанизация</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p>
    <w:p w:rsidR="00D56B0D" w:rsidRPr="00F83A11" w:rsidRDefault="00D56B0D" w:rsidP="00BE3D98">
      <w:pPr>
        <w:tabs>
          <w:tab w:val="right" w:pos="921"/>
          <w:tab w:val="left" w:pos="1020"/>
          <w:tab w:val="left" w:pos="1101"/>
        </w:tabs>
        <w:suppressAutoHyphens/>
        <w:autoSpaceDE w:val="0"/>
        <w:autoSpaceDN w:val="0"/>
        <w:adjustRightInd w:val="0"/>
        <w:ind w:left="0"/>
        <w:jc w:val="left"/>
        <w:rPr>
          <w:spacing w:val="0"/>
          <w:szCs w:val="28"/>
          <w:lang w:eastAsia="ar-SA"/>
        </w:rPr>
      </w:pPr>
      <w:r w:rsidRPr="00F83A11">
        <w:rPr>
          <w:spacing w:val="0"/>
          <w:szCs w:val="28"/>
          <w:lang w:eastAsia="ar-SA"/>
        </w:rPr>
        <w:t>0498. КОЭФФИЦИЕНТ РОЖДАЕМОСТИ</w:t>
      </w:r>
      <w:r>
        <w:rPr>
          <w:spacing w:val="0"/>
          <w:szCs w:val="28"/>
          <w:lang w:eastAsia="ar-SA"/>
        </w:rPr>
        <w:t xml:space="preserve"> РАССЧИТЫВАЕТСЯ ПО</w:t>
      </w:r>
      <w:r w:rsidRPr="00BE3D98">
        <w:rPr>
          <w:spacing w:val="0"/>
          <w:szCs w:val="28"/>
          <w:lang w:eastAsia="ar-SA"/>
        </w:rPr>
        <w:t xml:space="preserve"> </w:t>
      </w:r>
      <w:r w:rsidRPr="00F83A11">
        <w:rPr>
          <w:spacing w:val="0"/>
          <w:szCs w:val="28"/>
          <w:lang w:eastAsia="ar-SA"/>
        </w:rPr>
        <w:t>ФОРМУЛ</w:t>
      </w:r>
      <w:r>
        <w:rPr>
          <w:spacing w:val="0"/>
          <w:szCs w:val="28"/>
          <w:lang w:eastAsia="ar-SA"/>
        </w:rPr>
        <w:t>Е</w:t>
      </w:r>
    </w:p>
    <w:p w:rsidR="00D56B0D" w:rsidRPr="00F83A11" w:rsidRDefault="00D56B0D" w:rsidP="00F83A11">
      <w:pPr>
        <w:numPr>
          <w:ilvl w:val="0"/>
          <w:numId w:val="826"/>
        </w:numPr>
        <w:tabs>
          <w:tab w:val="clear" w:pos="720"/>
          <w:tab w:val="num" w:pos="900"/>
          <w:tab w:val="left" w:pos="1020"/>
          <w:tab w:val="left" w:pos="1800"/>
          <w:tab w:val="left" w:pos="1980"/>
        </w:tabs>
        <w:suppressAutoHyphens/>
        <w:autoSpaceDE w:val="0"/>
        <w:autoSpaceDN w:val="0"/>
        <w:adjustRightInd w:val="0"/>
        <w:ind w:left="1620" w:firstLine="0"/>
        <w:jc w:val="left"/>
        <w:rPr>
          <w:spacing w:val="0"/>
          <w:szCs w:val="28"/>
          <w:lang w:eastAsia="ar-SA"/>
        </w:rPr>
      </w:pPr>
      <w:r w:rsidRPr="00F83A11">
        <w:rPr>
          <w:spacing w:val="0"/>
          <w:szCs w:val="28"/>
          <w:lang w:eastAsia="ar-SA"/>
        </w:rPr>
        <w:t>(число родившихся живыми за год х 1000) / среднегодовая численность населения</w:t>
      </w:r>
    </w:p>
    <w:p w:rsidR="00D56B0D" w:rsidRPr="00F83A11" w:rsidRDefault="00D56B0D" w:rsidP="00F83A11">
      <w:pPr>
        <w:numPr>
          <w:ilvl w:val="0"/>
          <w:numId w:val="826"/>
        </w:numPr>
        <w:tabs>
          <w:tab w:val="clear" w:pos="720"/>
          <w:tab w:val="num" w:pos="900"/>
          <w:tab w:val="left" w:pos="1800"/>
          <w:tab w:val="right" w:pos="1883"/>
          <w:tab w:val="left" w:pos="1980"/>
          <w:tab w:val="left" w:pos="2082"/>
        </w:tabs>
        <w:suppressAutoHyphens/>
        <w:autoSpaceDE w:val="0"/>
        <w:autoSpaceDN w:val="0"/>
        <w:adjustRightInd w:val="0"/>
        <w:ind w:left="1620" w:firstLine="0"/>
        <w:jc w:val="left"/>
        <w:rPr>
          <w:spacing w:val="0"/>
          <w:szCs w:val="28"/>
          <w:lang w:eastAsia="ar-SA"/>
        </w:rPr>
      </w:pPr>
      <w:r w:rsidRPr="00F83A11">
        <w:rPr>
          <w:spacing w:val="0"/>
          <w:szCs w:val="28"/>
          <w:lang w:eastAsia="ar-SA"/>
        </w:rPr>
        <w:t>(число род-ся живыми и мертвыми за год х 1000) / среднегодовая численность населения</w:t>
      </w:r>
    </w:p>
    <w:p w:rsidR="00D56B0D" w:rsidRPr="00F83A11" w:rsidRDefault="00D56B0D" w:rsidP="00F83A11">
      <w:pPr>
        <w:numPr>
          <w:ilvl w:val="0"/>
          <w:numId w:val="826"/>
        </w:numPr>
        <w:tabs>
          <w:tab w:val="clear" w:pos="720"/>
          <w:tab w:val="num" w:pos="900"/>
          <w:tab w:val="left" w:pos="1800"/>
          <w:tab w:val="right" w:pos="1883"/>
          <w:tab w:val="left" w:pos="1980"/>
          <w:tab w:val="left" w:pos="2082"/>
        </w:tabs>
        <w:suppressAutoHyphens/>
        <w:autoSpaceDE w:val="0"/>
        <w:autoSpaceDN w:val="0"/>
        <w:adjustRightInd w:val="0"/>
        <w:ind w:left="1620" w:firstLine="0"/>
        <w:jc w:val="left"/>
        <w:rPr>
          <w:spacing w:val="0"/>
          <w:szCs w:val="28"/>
          <w:lang w:eastAsia="ar-SA"/>
        </w:rPr>
      </w:pPr>
      <w:r w:rsidRPr="00F83A11">
        <w:rPr>
          <w:spacing w:val="0"/>
          <w:szCs w:val="28"/>
          <w:lang w:eastAsia="ar-SA"/>
        </w:rPr>
        <w:t>(число родившихся за год х 1000) / средн. численность женщин в возрасте 15-49 лет</w:t>
      </w:r>
    </w:p>
    <w:p w:rsidR="00D56B0D" w:rsidRPr="00F83A11" w:rsidRDefault="00D56B0D" w:rsidP="00F83A11">
      <w:pPr>
        <w:numPr>
          <w:ilvl w:val="0"/>
          <w:numId w:val="826"/>
        </w:numPr>
        <w:tabs>
          <w:tab w:val="clear" w:pos="720"/>
          <w:tab w:val="num" w:pos="900"/>
          <w:tab w:val="left" w:pos="1800"/>
          <w:tab w:val="right" w:pos="1883"/>
          <w:tab w:val="left" w:pos="1980"/>
          <w:tab w:val="left" w:pos="2082"/>
        </w:tabs>
        <w:suppressAutoHyphens/>
        <w:autoSpaceDE w:val="0"/>
        <w:autoSpaceDN w:val="0"/>
        <w:adjustRightInd w:val="0"/>
        <w:ind w:left="1620" w:firstLine="0"/>
        <w:jc w:val="left"/>
        <w:rPr>
          <w:spacing w:val="0"/>
          <w:szCs w:val="28"/>
          <w:lang w:eastAsia="ar-SA"/>
        </w:rPr>
      </w:pPr>
      <w:r w:rsidRPr="00F83A11">
        <w:rPr>
          <w:spacing w:val="0"/>
          <w:szCs w:val="28"/>
          <w:lang w:eastAsia="ar-SA"/>
        </w:rPr>
        <w:t>(число родившихся живыми за год х 1000) / число умерших за год</w:t>
      </w:r>
    </w:p>
    <w:p w:rsidR="00D56B0D" w:rsidRPr="00F83A11" w:rsidRDefault="00D56B0D" w:rsidP="00F83A11">
      <w:pPr>
        <w:numPr>
          <w:ilvl w:val="0"/>
          <w:numId w:val="826"/>
        </w:numPr>
        <w:tabs>
          <w:tab w:val="clear" w:pos="720"/>
          <w:tab w:val="num" w:pos="900"/>
          <w:tab w:val="left" w:pos="1800"/>
          <w:tab w:val="right" w:pos="1883"/>
          <w:tab w:val="left" w:pos="1980"/>
          <w:tab w:val="left" w:pos="2082"/>
        </w:tabs>
        <w:suppressAutoHyphens/>
        <w:autoSpaceDE w:val="0"/>
        <w:autoSpaceDN w:val="0"/>
        <w:adjustRightInd w:val="0"/>
        <w:ind w:left="1620" w:firstLine="0"/>
        <w:jc w:val="left"/>
        <w:rPr>
          <w:spacing w:val="0"/>
          <w:szCs w:val="28"/>
          <w:lang w:eastAsia="ar-SA"/>
        </w:rPr>
      </w:pPr>
      <w:r w:rsidRPr="00F83A11">
        <w:rPr>
          <w:spacing w:val="0"/>
          <w:szCs w:val="28"/>
          <w:lang w:eastAsia="ar-SA"/>
        </w:rPr>
        <w:t>(число родившихся живыми за год х 100) / число умерших за год</w:t>
      </w:r>
    </w:p>
    <w:p w:rsidR="00D56B0D" w:rsidRPr="00F83A11" w:rsidRDefault="00D56B0D" w:rsidP="00C26A91">
      <w:pPr>
        <w:tabs>
          <w:tab w:val="num" w:pos="900"/>
          <w:tab w:val="left" w:pos="1800"/>
          <w:tab w:val="left" w:pos="1980"/>
          <w:tab w:val="left" w:pos="2082"/>
        </w:tabs>
        <w:suppressAutoHyphens/>
        <w:autoSpaceDE w:val="0"/>
        <w:ind w:left="1620"/>
        <w:jc w:val="left"/>
        <w:rPr>
          <w:spacing w:val="0"/>
          <w:szCs w:val="28"/>
          <w:lang w:eastAsia="ar-SA"/>
        </w:rPr>
      </w:pPr>
    </w:p>
    <w:p w:rsidR="00D56B0D" w:rsidRPr="00F83A11" w:rsidRDefault="00D56B0D" w:rsidP="00222513">
      <w:pPr>
        <w:tabs>
          <w:tab w:val="right" w:pos="921"/>
          <w:tab w:val="left" w:pos="1011"/>
          <w:tab w:val="left" w:pos="1101"/>
        </w:tabs>
        <w:suppressAutoHyphens/>
        <w:autoSpaceDE w:val="0"/>
        <w:ind w:left="0"/>
        <w:jc w:val="left"/>
        <w:rPr>
          <w:spacing w:val="0"/>
          <w:szCs w:val="28"/>
          <w:lang w:eastAsia="ar-SA"/>
        </w:rPr>
      </w:pPr>
      <w:r w:rsidRPr="00F83A11">
        <w:rPr>
          <w:spacing w:val="0"/>
          <w:szCs w:val="28"/>
          <w:lang w:eastAsia="ar-SA"/>
        </w:rPr>
        <w:t>0499. НЕТТО-КОЭФФИЦИЕНТ ВОСПРОИЗВОДСТВА ОТРАЖАЕТ</w:t>
      </w:r>
    </w:p>
    <w:p w:rsidR="00D56B0D" w:rsidRPr="00F83A11" w:rsidRDefault="00D56B0D" w:rsidP="00222513">
      <w:pPr>
        <w:tabs>
          <w:tab w:val="right" w:pos="3686"/>
          <w:tab w:val="left" w:pos="3816"/>
          <w:tab w:val="left" w:pos="3925"/>
        </w:tabs>
        <w:suppressAutoHyphens/>
        <w:autoSpaceDE w:val="0"/>
        <w:ind w:left="1560"/>
        <w:jc w:val="left"/>
        <w:rPr>
          <w:spacing w:val="0"/>
          <w:szCs w:val="28"/>
          <w:lang w:eastAsia="ar-SA"/>
        </w:rPr>
      </w:pPr>
      <w:r w:rsidRPr="00F83A11">
        <w:rPr>
          <w:spacing w:val="0"/>
          <w:szCs w:val="28"/>
          <w:lang w:eastAsia="ar-SA"/>
        </w:rPr>
        <w:t>1)</w:t>
      </w:r>
      <w:r w:rsidRPr="00F83A11">
        <w:rPr>
          <w:spacing w:val="0"/>
          <w:szCs w:val="28"/>
          <w:lang w:eastAsia="ar-SA"/>
        </w:rPr>
        <w:tab/>
        <w:t xml:space="preserve">как воспроизводится мужское население, т. е. сколько </w:t>
      </w:r>
    </w:p>
    <w:p w:rsidR="00D56B0D" w:rsidRPr="00F83A11" w:rsidRDefault="00D56B0D" w:rsidP="00222513">
      <w:pPr>
        <w:tabs>
          <w:tab w:val="right" w:pos="3686"/>
          <w:tab w:val="left" w:pos="3925"/>
        </w:tabs>
        <w:suppressAutoHyphens/>
        <w:autoSpaceDE w:val="0"/>
        <w:ind w:left="1560"/>
        <w:jc w:val="left"/>
        <w:rPr>
          <w:spacing w:val="0"/>
          <w:szCs w:val="28"/>
          <w:lang w:eastAsia="ar-SA"/>
        </w:rPr>
      </w:pPr>
      <w:r w:rsidRPr="00F83A11">
        <w:rPr>
          <w:spacing w:val="0"/>
          <w:szCs w:val="28"/>
          <w:lang w:eastAsia="ar-SA"/>
        </w:rPr>
        <w:tab/>
        <w:t>мальчиков родит одна женщина за все время пребывания ее в детородном возрасте</w:t>
      </w:r>
    </w:p>
    <w:p w:rsidR="00D56B0D" w:rsidRPr="00F83A11" w:rsidRDefault="00D56B0D" w:rsidP="00222513">
      <w:pPr>
        <w:tabs>
          <w:tab w:val="right" w:pos="3686"/>
          <w:tab w:val="left" w:pos="3816"/>
          <w:tab w:val="left" w:pos="3925"/>
        </w:tabs>
        <w:suppressAutoHyphens/>
        <w:autoSpaceDE w:val="0"/>
        <w:ind w:left="1560"/>
        <w:jc w:val="left"/>
        <w:rPr>
          <w:spacing w:val="0"/>
          <w:szCs w:val="28"/>
          <w:lang w:eastAsia="ar-SA"/>
        </w:rPr>
      </w:pPr>
      <w:r w:rsidRPr="00F83A11">
        <w:rPr>
          <w:spacing w:val="0"/>
          <w:szCs w:val="28"/>
          <w:lang w:eastAsia="ar-SA"/>
        </w:rPr>
        <w:t>2)</w:t>
      </w:r>
      <w:r w:rsidRPr="00F83A11">
        <w:rPr>
          <w:spacing w:val="0"/>
          <w:szCs w:val="28"/>
          <w:lang w:eastAsia="ar-SA"/>
        </w:rPr>
        <w:tab/>
        <w:t xml:space="preserve">как воспроизводится женское население, т. е. сколько </w:t>
      </w:r>
    </w:p>
    <w:p w:rsidR="00D56B0D" w:rsidRPr="00F83A11" w:rsidRDefault="00D56B0D" w:rsidP="00222513">
      <w:pPr>
        <w:tabs>
          <w:tab w:val="right" w:pos="3686"/>
          <w:tab w:val="left" w:pos="3925"/>
        </w:tabs>
        <w:suppressAutoHyphens/>
        <w:autoSpaceDE w:val="0"/>
        <w:ind w:left="1560"/>
        <w:jc w:val="left"/>
        <w:rPr>
          <w:spacing w:val="0"/>
          <w:szCs w:val="28"/>
          <w:lang w:eastAsia="ar-SA"/>
        </w:rPr>
      </w:pPr>
      <w:r w:rsidRPr="00F83A11">
        <w:rPr>
          <w:spacing w:val="0"/>
          <w:szCs w:val="28"/>
          <w:lang w:eastAsia="ar-SA"/>
        </w:rPr>
        <w:tab/>
        <w:t>девочек родит одна женщина за все время пребывания ее в детородном возрасте</w:t>
      </w:r>
    </w:p>
    <w:p w:rsidR="00D56B0D" w:rsidRPr="00F83A11" w:rsidRDefault="00D56B0D" w:rsidP="00222513">
      <w:pPr>
        <w:tabs>
          <w:tab w:val="right" w:pos="3686"/>
          <w:tab w:val="left" w:pos="3816"/>
          <w:tab w:val="left" w:pos="3925"/>
        </w:tabs>
        <w:suppressAutoHyphens/>
        <w:autoSpaceDE w:val="0"/>
        <w:ind w:left="1560"/>
        <w:jc w:val="left"/>
        <w:rPr>
          <w:spacing w:val="0"/>
          <w:szCs w:val="28"/>
          <w:lang w:eastAsia="ar-SA"/>
        </w:rPr>
      </w:pPr>
      <w:r w:rsidRPr="00F83A11">
        <w:rPr>
          <w:spacing w:val="0"/>
          <w:szCs w:val="28"/>
          <w:lang w:eastAsia="ar-SA"/>
        </w:rPr>
        <w:t>3)</w:t>
      </w:r>
      <w:r w:rsidRPr="00F83A11">
        <w:rPr>
          <w:spacing w:val="0"/>
          <w:szCs w:val="28"/>
          <w:lang w:eastAsia="ar-SA"/>
        </w:rPr>
        <w:tab/>
        <w:t xml:space="preserve">в какой мере детородный контингент воспроизводит самоё </w:t>
      </w:r>
      <w:r w:rsidRPr="00F83A11">
        <w:rPr>
          <w:spacing w:val="0"/>
          <w:szCs w:val="28"/>
          <w:lang w:eastAsia="ar-SA"/>
        </w:rPr>
        <w:tab/>
        <w:t xml:space="preserve"> себя, то есть сколько, девочек из общего их числа, </w:t>
      </w:r>
    </w:p>
    <w:p w:rsidR="00D56B0D" w:rsidRPr="00F83A11" w:rsidRDefault="00D56B0D" w:rsidP="00222513">
      <w:pPr>
        <w:tabs>
          <w:tab w:val="right" w:pos="3686"/>
          <w:tab w:val="left" w:pos="3925"/>
        </w:tabs>
        <w:suppressAutoHyphens/>
        <w:autoSpaceDE w:val="0"/>
        <w:ind w:left="1560"/>
        <w:jc w:val="left"/>
        <w:rPr>
          <w:spacing w:val="0"/>
          <w:szCs w:val="28"/>
          <w:lang w:eastAsia="ar-SA"/>
        </w:rPr>
      </w:pPr>
      <w:r w:rsidRPr="00F83A11">
        <w:rPr>
          <w:spacing w:val="0"/>
          <w:szCs w:val="28"/>
          <w:lang w:eastAsia="ar-SA"/>
        </w:rPr>
        <w:tab/>
        <w:t xml:space="preserve">рожденных одной женщиной за время пребывания ее в </w:t>
      </w:r>
    </w:p>
    <w:p w:rsidR="00D56B0D" w:rsidRPr="00F83A11" w:rsidRDefault="00D56B0D" w:rsidP="00222513">
      <w:pPr>
        <w:tabs>
          <w:tab w:val="right" w:pos="3686"/>
          <w:tab w:val="left" w:pos="3925"/>
        </w:tabs>
        <w:suppressAutoHyphens/>
        <w:autoSpaceDE w:val="0"/>
        <w:ind w:left="1560"/>
        <w:jc w:val="left"/>
        <w:rPr>
          <w:spacing w:val="0"/>
          <w:szCs w:val="28"/>
          <w:lang w:eastAsia="ar-SA"/>
        </w:rPr>
      </w:pPr>
      <w:r w:rsidRPr="00F83A11">
        <w:rPr>
          <w:spacing w:val="0"/>
          <w:szCs w:val="28"/>
          <w:lang w:eastAsia="ar-SA"/>
        </w:rPr>
        <w:tab/>
        <w:t>детородном возрасте, доживает до возраста своей матери</w:t>
      </w:r>
    </w:p>
    <w:p w:rsidR="00D56B0D" w:rsidRPr="00F83A11" w:rsidRDefault="00D56B0D" w:rsidP="00222513">
      <w:pPr>
        <w:tabs>
          <w:tab w:val="right" w:pos="3686"/>
          <w:tab w:val="left" w:pos="3925"/>
        </w:tabs>
        <w:suppressAutoHyphens/>
        <w:autoSpaceDE w:val="0"/>
        <w:ind w:left="1560"/>
        <w:jc w:val="left"/>
        <w:rPr>
          <w:spacing w:val="0"/>
          <w:szCs w:val="28"/>
          <w:lang w:eastAsia="ar-SA"/>
        </w:rPr>
      </w:pPr>
      <w:r w:rsidRPr="00F83A11">
        <w:rPr>
          <w:spacing w:val="0"/>
          <w:szCs w:val="28"/>
          <w:lang w:eastAsia="ar-SA"/>
        </w:rPr>
        <w:t>4)</w:t>
      </w:r>
      <w:r w:rsidRPr="00F83A11">
        <w:rPr>
          <w:spacing w:val="0"/>
          <w:szCs w:val="28"/>
          <w:lang w:eastAsia="ar-SA"/>
        </w:rPr>
        <w:tab/>
        <w:t xml:space="preserve">в какой мере воспроизводится мужское и женское население женщинами за время пребывания их в </w:t>
      </w:r>
      <w:r w:rsidRPr="00F83A11">
        <w:rPr>
          <w:spacing w:val="0"/>
          <w:szCs w:val="28"/>
          <w:lang w:eastAsia="ar-SA"/>
        </w:rPr>
        <w:tab/>
        <w:t>детородном возрасте</w:t>
      </w:r>
    </w:p>
    <w:p w:rsidR="00D56B0D" w:rsidRPr="00F83A11" w:rsidRDefault="00D56B0D" w:rsidP="00222513">
      <w:pPr>
        <w:tabs>
          <w:tab w:val="right" w:pos="3686"/>
          <w:tab w:val="left" w:pos="3925"/>
        </w:tabs>
        <w:suppressAutoHyphens/>
        <w:autoSpaceDE w:val="0"/>
        <w:ind w:left="1560"/>
        <w:jc w:val="left"/>
        <w:rPr>
          <w:spacing w:val="0"/>
          <w:szCs w:val="28"/>
          <w:lang w:eastAsia="ar-SA"/>
        </w:rPr>
      </w:pPr>
      <w:r w:rsidRPr="00F83A11">
        <w:rPr>
          <w:spacing w:val="0"/>
          <w:szCs w:val="28"/>
          <w:lang w:eastAsia="ar-SA"/>
        </w:rPr>
        <w:t>5) перспективу демографических событий</w:t>
      </w:r>
    </w:p>
    <w:p w:rsidR="00D56B0D" w:rsidRPr="00F83A11" w:rsidRDefault="00D56B0D" w:rsidP="00222513">
      <w:pPr>
        <w:tabs>
          <w:tab w:val="left" w:pos="3925"/>
        </w:tabs>
        <w:suppressAutoHyphens/>
        <w:autoSpaceDE w:val="0"/>
        <w:ind w:left="1560"/>
        <w:jc w:val="left"/>
        <w:rPr>
          <w:spacing w:val="0"/>
          <w:szCs w:val="28"/>
          <w:lang w:eastAsia="ar-SA"/>
        </w:rPr>
      </w:pPr>
    </w:p>
    <w:p w:rsidR="00D56B0D" w:rsidRPr="00F83A11" w:rsidRDefault="00D56B0D" w:rsidP="00222513">
      <w:pPr>
        <w:tabs>
          <w:tab w:val="right" w:pos="921"/>
          <w:tab w:val="left" w:pos="1020"/>
          <w:tab w:val="left" w:pos="1101"/>
        </w:tabs>
        <w:suppressAutoHyphens/>
        <w:autoSpaceDE w:val="0"/>
        <w:ind w:left="0"/>
        <w:jc w:val="left"/>
        <w:rPr>
          <w:spacing w:val="0"/>
          <w:szCs w:val="28"/>
          <w:lang w:eastAsia="ar-SA"/>
        </w:rPr>
      </w:pPr>
      <w:r w:rsidRPr="00F83A11">
        <w:rPr>
          <w:spacing w:val="0"/>
          <w:szCs w:val="28"/>
          <w:lang w:eastAsia="ar-SA"/>
        </w:rPr>
        <w:t>0500. ПОКАЗАТЕЛ</w:t>
      </w:r>
      <w:r>
        <w:rPr>
          <w:spacing w:val="0"/>
          <w:szCs w:val="28"/>
          <w:lang w:eastAsia="ar-SA"/>
        </w:rPr>
        <w:t>Ь</w:t>
      </w:r>
      <w:r w:rsidRPr="00F83A11">
        <w:rPr>
          <w:spacing w:val="0"/>
          <w:szCs w:val="28"/>
          <w:lang w:eastAsia="ar-SA"/>
        </w:rPr>
        <w:t xml:space="preserve"> МЛАДЕНЧЕСКОЙ СМЕРТНОСТИ</w:t>
      </w:r>
      <w:r w:rsidRPr="00BE3D98">
        <w:rPr>
          <w:spacing w:val="0"/>
          <w:szCs w:val="28"/>
          <w:lang w:eastAsia="ar-SA"/>
        </w:rPr>
        <w:t xml:space="preserve"> </w:t>
      </w:r>
      <w:r>
        <w:rPr>
          <w:spacing w:val="0"/>
          <w:szCs w:val="28"/>
          <w:lang w:eastAsia="ar-SA"/>
        </w:rPr>
        <w:t xml:space="preserve">РАССЧИТЫВАЕТСЯ ПО </w:t>
      </w:r>
      <w:r w:rsidRPr="00F83A11">
        <w:rPr>
          <w:spacing w:val="0"/>
          <w:szCs w:val="28"/>
          <w:lang w:eastAsia="ar-SA"/>
        </w:rPr>
        <w:t>ФОРМУ</w:t>
      </w:r>
      <w:r>
        <w:rPr>
          <w:spacing w:val="0"/>
          <w:szCs w:val="28"/>
          <w:lang w:eastAsia="ar-SA"/>
        </w:rPr>
        <w:t>ЛЕ</w:t>
      </w:r>
      <w:r w:rsidRPr="00F83A11">
        <w:rPr>
          <w:spacing w:val="0"/>
          <w:szCs w:val="28"/>
          <w:lang w:eastAsia="ar-SA"/>
        </w:rPr>
        <w:t xml:space="preserve"> </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1)</w:t>
      </w:r>
      <w:r w:rsidRPr="00F83A11">
        <w:rPr>
          <w:spacing w:val="0"/>
          <w:szCs w:val="28"/>
          <w:lang w:eastAsia="ar-SA"/>
        </w:rPr>
        <w:tab/>
        <w:t>(число умерших детей в возрасте до 1 года в данном календарном году х 1000) / число детей родившихся живыми</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2)</w:t>
      </w:r>
      <w:r w:rsidRPr="00F83A11">
        <w:rPr>
          <w:spacing w:val="0"/>
          <w:szCs w:val="28"/>
          <w:lang w:eastAsia="ar-SA"/>
        </w:rPr>
        <w:tab/>
        <w:t>(число умерших в возрасте до 14 ти лет х 1000) / число детей родившихся живыми</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3)</w:t>
      </w:r>
      <w:r w:rsidRPr="00F83A11">
        <w:rPr>
          <w:spacing w:val="0"/>
          <w:szCs w:val="28"/>
          <w:lang w:eastAsia="ar-SA"/>
        </w:rPr>
        <w:tab/>
        <w:t>(число умерших в возрасте до 1 мес. х 1000) / число детей родившихся живыми</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4)</w:t>
      </w:r>
      <w:r w:rsidRPr="00F83A11">
        <w:rPr>
          <w:spacing w:val="0"/>
          <w:szCs w:val="28"/>
          <w:lang w:eastAsia="ar-SA"/>
        </w:rPr>
        <w:tab/>
        <w:t>(число умерших в 1-ю неделю жизни х 1000) / число детей родившихся живыми</w:t>
      </w:r>
    </w:p>
    <w:p w:rsidR="00D56B0D" w:rsidRPr="00F83A11" w:rsidRDefault="00D56B0D" w:rsidP="001B7141">
      <w:pPr>
        <w:tabs>
          <w:tab w:val="right" w:pos="1883"/>
          <w:tab w:val="left" w:pos="1973"/>
          <w:tab w:val="left" w:pos="2082"/>
        </w:tabs>
        <w:suppressAutoHyphens/>
        <w:autoSpaceDE w:val="0"/>
        <w:autoSpaceDN w:val="0"/>
        <w:adjustRightInd w:val="0"/>
        <w:ind w:left="1440"/>
        <w:jc w:val="left"/>
        <w:rPr>
          <w:spacing w:val="0"/>
          <w:szCs w:val="28"/>
          <w:lang w:eastAsia="ar-SA"/>
        </w:rPr>
      </w:pPr>
      <w:r w:rsidRPr="00F83A11">
        <w:rPr>
          <w:spacing w:val="0"/>
          <w:szCs w:val="28"/>
          <w:lang w:eastAsia="ar-SA"/>
        </w:rPr>
        <w:t xml:space="preserve">  5) (число умерших в возрасте до 6 ти мес. х 1000) / число детей родившихся живыми</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p>
    <w:p w:rsidR="00D56B0D" w:rsidRPr="00F83A11" w:rsidRDefault="00D56B0D" w:rsidP="00222513">
      <w:pPr>
        <w:tabs>
          <w:tab w:val="right" w:pos="921"/>
          <w:tab w:val="left" w:pos="1020"/>
          <w:tab w:val="left" w:pos="1101"/>
        </w:tabs>
        <w:suppressAutoHyphens/>
        <w:autoSpaceDE w:val="0"/>
        <w:ind w:left="0"/>
        <w:jc w:val="left"/>
        <w:rPr>
          <w:spacing w:val="0"/>
          <w:szCs w:val="28"/>
          <w:lang w:eastAsia="ar-SA"/>
        </w:rPr>
      </w:pPr>
      <w:r w:rsidRPr="00F83A11">
        <w:rPr>
          <w:spacing w:val="0"/>
          <w:szCs w:val="28"/>
          <w:lang w:eastAsia="ar-SA"/>
        </w:rPr>
        <w:t>0501. ГИПОТЕТИЧЕСКОЕ ЧИСЛО ЛЕТ, КОТОРОЕ ПРЕДСТОИТ ПРОЖИТЬ ДАННОМУ ПОКОЛЕНИЮ РОДИВШИХСЯ ПРИ УСЛОВИИ, ЧТО НА ВСЕМ ПРОТЯЖЕНИИ ИХ ЖИЗНИ СМЕРТНОСТЬ В КАЖДОЙ ВОЗРАСТНОЙ ГРУППЕ БУДЕТ ТАКОЙ ЖЕ, КАК В ДАННОМ ГОДУ – ЭТО</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1)</w:t>
      </w:r>
      <w:r w:rsidRPr="00F83A11">
        <w:rPr>
          <w:spacing w:val="0"/>
          <w:szCs w:val="28"/>
          <w:lang w:eastAsia="ar-SA"/>
        </w:rPr>
        <w:tab/>
        <w:t>естественный прирост населения</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2)</w:t>
      </w:r>
      <w:r w:rsidRPr="00F83A11">
        <w:rPr>
          <w:spacing w:val="0"/>
          <w:szCs w:val="28"/>
          <w:lang w:eastAsia="ar-SA"/>
        </w:rPr>
        <w:tab/>
        <w:t>механическое движение населения</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3)</w:t>
      </w:r>
      <w:r w:rsidRPr="00F83A11">
        <w:rPr>
          <w:spacing w:val="0"/>
          <w:szCs w:val="28"/>
          <w:lang w:eastAsia="ar-SA"/>
        </w:rPr>
        <w:tab/>
        <w:t>ожидаемая продолжительность предстоящей жизни</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4)</w:t>
      </w:r>
      <w:r w:rsidRPr="00F83A11">
        <w:rPr>
          <w:spacing w:val="0"/>
          <w:szCs w:val="28"/>
          <w:lang w:eastAsia="ar-SA"/>
        </w:rPr>
        <w:tab/>
        <w:t>показатель долгожительства</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5) статика демографических процессов</w:t>
      </w:r>
    </w:p>
    <w:p w:rsidR="00D56B0D" w:rsidRPr="00F83A11" w:rsidRDefault="00D56B0D" w:rsidP="00222513">
      <w:pPr>
        <w:tabs>
          <w:tab w:val="right" w:pos="1883"/>
          <w:tab w:val="left" w:pos="1973"/>
          <w:tab w:val="left" w:pos="2082"/>
        </w:tabs>
        <w:suppressAutoHyphens/>
        <w:autoSpaceDE w:val="0"/>
        <w:ind w:left="0"/>
        <w:jc w:val="left"/>
        <w:rPr>
          <w:spacing w:val="0"/>
          <w:szCs w:val="28"/>
          <w:lang w:eastAsia="ar-SA"/>
        </w:rPr>
      </w:pPr>
    </w:p>
    <w:p w:rsidR="00D56B0D" w:rsidRPr="00F83A11" w:rsidRDefault="00D56B0D" w:rsidP="00222513">
      <w:pPr>
        <w:tabs>
          <w:tab w:val="right" w:pos="921"/>
          <w:tab w:val="left" w:pos="1011"/>
          <w:tab w:val="left" w:pos="1101"/>
        </w:tabs>
        <w:suppressAutoHyphens/>
        <w:autoSpaceDE w:val="0"/>
        <w:ind w:left="0"/>
        <w:jc w:val="left"/>
        <w:rPr>
          <w:spacing w:val="0"/>
          <w:szCs w:val="28"/>
          <w:lang w:eastAsia="ar-SA"/>
        </w:rPr>
      </w:pPr>
      <w:r w:rsidRPr="00F83A11">
        <w:rPr>
          <w:spacing w:val="0"/>
          <w:szCs w:val="28"/>
          <w:lang w:eastAsia="ar-SA"/>
        </w:rPr>
        <w:t>0502. МАТЕРИНСКАЯ СМЕРТНОСТЬ – ЭТО</w:t>
      </w:r>
    </w:p>
    <w:p w:rsidR="00D56B0D" w:rsidRPr="00F83A11" w:rsidRDefault="00D56B0D" w:rsidP="00222513">
      <w:pPr>
        <w:tabs>
          <w:tab w:val="right" w:pos="3443"/>
          <w:tab w:val="left" w:pos="3533"/>
          <w:tab w:val="left" w:pos="3642"/>
        </w:tabs>
        <w:suppressAutoHyphens/>
        <w:autoSpaceDE w:val="0"/>
        <w:ind w:left="1560"/>
        <w:jc w:val="left"/>
        <w:rPr>
          <w:spacing w:val="0"/>
          <w:szCs w:val="28"/>
          <w:lang w:eastAsia="ar-SA"/>
        </w:rPr>
      </w:pPr>
      <w:r w:rsidRPr="00F83A11">
        <w:rPr>
          <w:spacing w:val="0"/>
          <w:szCs w:val="28"/>
          <w:lang w:eastAsia="ar-SA"/>
        </w:rPr>
        <w:t>1)</w:t>
      </w:r>
      <w:r w:rsidRPr="00F83A11">
        <w:rPr>
          <w:spacing w:val="0"/>
          <w:szCs w:val="28"/>
          <w:lang w:eastAsia="ar-SA"/>
        </w:rPr>
        <w:tab/>
        <w:t xml:space="preserve">смерть женщины, наступившая в период родов или в </w:t>
      </w:r>
    </w:p>
    <w:p w:rsidR="00D56B0D" w:rsidRPr="00F83A11" w:rsidRDefault="00D56B0D" w:rsidP="00222513">
      <w:pPr>
        <w:tabs>
          <w:tab w:val="left" w:pos="3642"/>
        </w:tabs>
        <w:suppressAutoHyphens/>
        <w:autoSpaceDE w:val="0"/>
        <w:ind w:left="1560"/>
        <w:jc w:val="left"/>
        <w:rPr>
          <w:spacing w:val="0"/>
          <w:szCs w:val="28"/>
          <w:lang w:eastAsia="ar-SA"/>
        </w:rPr>
      </w:pPr>
      <w:r w:rsidRPr="00F83A11">
        <w:rPr>
          <w:spacing w:val="0"/>
          <w:szCs w:val="28"/>
          <w:lang w:eastAsia="ar-SA"/>
        </w:rPr>
        <w:t xml:space="preserve">течение 42 дней после ее окончания от какой либо </w:t>
      </w:r>
    </w:p>
    <w:p w:rsidR="00D56B0D" w:rsidRPr="00F83A11" w:rsidRDefault="00D56B0D" w:rsidP="00222513">
      <w:pPr>
        <w:tabs>
          <w:tab w:val="left" w:pos="3642"/>
        </w:tabs>
        <w:suppressAutoHyphens/>
        <w:autoSpaceDE w:val="0"/>
        <w:ind w:left="1560"/>
        <w:jc w:val="left"/>
        <w:rPr>
          <w:spacing w:val="0"/>
          <w:szCs w:val="28"/>
          <w:lang w:eastAsia="ar-SA"/>
        </w:rPr>
      </w:pPr>
      <w:r w:rsidRPr="00F83A11">
        <w:rPr>
          <w:spacing w:val="0"/>
          <w:szCs w:val="28"/>
          <w:lang w:eastAsia="ar-SA"/>
        </w:rPr>
        <w:t xml:space="preserve">причины, связанной с беременностью, независимо от ее </w:t>
      </w:r>
    </w:p>
    <w:p w:rsidR="00D56B0D" w:rsidRPr="00F83A11" w:rsidRDefault="00D56B0D" w:rsidP="00222513">
      <w:pPr>
        <w:tabs>
          <w:tab w:val="left" w:pos="3642"/>
        </w:tabs>
        <w:suppressAutoHyphens/>
        <w:autoSpaceDE w:val="0"/>
        <w:ind w:left="1560"/>
        <w:jc w:val="left"/>
        <w:rPr>
          <w:spacing w:val="0"/>
          <w:szCs w:val="28"/>
          <w:lang w:eastAsia="ar-SA"/>
        </w:rPr>
      </w:pPr>
      <w:r w:rsidRPr="00F83A11">
        <w:rPr>
          <w:spacing w:val="0"/>
          <w:szCs w:val="28"/>
          <w:lang w:eastAsia="ar-SA"/>
        </w:rPr>
        <w:t xml:space="preserve">продолжительности и локализации, отягощенной ею или </w:t>
      </w:r>
      <w:r w:rsidRPr="00F83A11">
        <w:rPr>
          <w:spacing w:val="0"/>
          <w:szCs w:val="28"/>
          <w:lang w:eastAsia="ar-SA"/>
        </w:rPr>
        <w:tab/>
        <w:t>ее ведением, но не от несчастного случая</w:t>
      </w:r>
    </w:p>
    <w:p w:rsidR="00D56B0D" w:rsidRPr="00F83A11" w:rsidRDefault="00D56B0D" w:rsidP="00222513">
      <w:pPr>
        <w:tabs>
          <w:tab w:val="right" w:pos="3443"/>
          <w:tab w:val="left" w:pos="3533"/>
          <w:tab w:val="left" w:pos="3642"/>
        </w:tabs>
        <w:suppressAutoHyphens/>
        <w:autoSpaceDE w:val="0"/>
        <w:ind w:left="1560"/>
        <w:jc w:val="left"/>
        <w:rPr>
          <w:spacing w:val="0"/>
          <w:szCs w:val="28"/>
          <w:lang w:eastAsia="ar-SA"/>
        </w:rPr>
      </w:pPr>
      <w:r w:rsidRPr="00F83A11">
        <w:rPr>
          <w:spacing w:val="0"/>
          <w:szCs w:val="28"/>
          <w:lang w:eastAsia="ar-SA"/>
        </w:rPr>
        <w:t>2)</w:t>
      </w:r>
      <w:r w:rsidRPr="00F83A11">
        <w:rPr>
          <w:spacing w:val="0"/>
          <w:szCs w:val="28"/>
          <w:lang w:eastAsia="ar-SA"/>
        </w:rPr>
        <w:tab/>
        <w:t xml:space="preserve">смерть женщины, наступившая в период беременности </w:t>
      </w:r>
    </w:p>
    <w:p w:rsidR="00D56B0D" w:rsidRPr="00F83A11" w:rsidRDefault="00D56B0D" w:rsidP="00222513">
      <w:pPr>
        <w:tabs>
          <w:tab w:val="left" w:pos="3642"/>
        </w:tabs>
        <w:suppressAutoHyphens/>
        <w:autoSpaceDE w:val="0"/>
        <w:ind w:left="1560"/>
        <w:jc w:val="left"/>
        <w:rPr>
          <w:spacing w:val="0"/>
          <w:szCs w:val="28"/>
          <w:lang w:eastAsia="ar-SA"/>
        </w:rPr>
      </w:pPr>
      <w:r w:rsidRPr="00F83A11">
        <w:rPr>
          <w:spacing w:val="0"/>
          <w:szCs w:val="28"/>
          <w:lang w:eastAsia="ar-SA"/>
        </w:rPr>
        <w:t xml:space="preserve">или в течение 42 дней после ее окончания от какой либо причины, связанной с беременностью, независимо от ее продолжительности и локализации, отягощенной ею или </w:t>
      </w:r>
      <w:r w:rsidRPr="00F83A11">
        <w:rPr>
          <w:spacing w:val="0"/>
          <w:szCs w:val="28"/>
          <w:lang w:eastAsia="ar-SA"/>
        </w:rPr>
        <w:tab/>
        <w:t>ее ведением, но не от несчастного случая</w:t>
      </w:r>
    </w:p>
    <w:p w:rsidR="00D56B0D" w:rsidRPr="00F83A11" w:rsidRDefault="00D56B0D" w:rsidP="00222513">
      <w:pPr>
        <w:tabs>
          <w:tab w:val="right" w:pos="3443"/>
          <w:tab w:val="left" w:pos="3533"/>
          <w:tab w:val="left" w:pos="3642"/>
        </w:tabs>
        <w:suppressAutoHyphens/>
        <w:autoSpaceDE w:val="0"/>
        <w:ind w:left="1560"/>
        <w:jc w:val="left"/>
        <w:rPr>
          <w:spacing w:val="0"/>
          <w:szCs w:val="28"/>
          <w:lang w:eastAsia="ar-SA"/>
        </w:rPr>
      </w:pPr>
      <w:r w:rsidRPr="00F83A11">
        <w:rPr>
          <w:spacing w:val="0"/>
          <w:szCs w:val="28"/>
          <w:lang w:eastAsia="ar-SA"/>
        </w:rPr>
        <w:t>3)</w:t>
      </w:r>
      <w:r w:rsidRPr="00F83A11">
        <w:rPr>
          <w:spacing w:val="0"/>
          <w:szCs w:val="28"/>
          <w:lang w:eastAsia="ar-SA"/>
        </w:rPr>
        <w:tab/>
        <w:t xml:space="preserve">смерть в результате существовавшей прежде болезни или болезни возникшей в период беременности, вне связи с </w:t>
      </w:r>
    </w:p>
    <w:p w:rsidR="00D56B0D" w:rsidRPr="00F83A11" w:rsidRDefault="00D56B0D" w:rsidP="00222513">
      <w:pPr>
        <w:tabs>
          <w:tab w:val="left" w:pos="3642"/>
        </w:tabs>
        <w:suppressAutoHyphens/>
        <w:autoSpaceDE w:val="0"/>
        <w:ind w:left="1560"/>
        <w:jc w:val="left"/>
        <w:rPr>
          <w:spacing w:val="0"/>
          <w:szCs w:val="28"/>
          <w:lang w:eastAsia="ar-SA"/>
        </w:rPr>
      </w:pPr>
      <w:r w:rsidRPr="00F83A11">
        <w:rPr>
          <w:spacing w:val="0"/>
          <w:szCs w:val="28"/>
          <w:lang w:eastAsia="ar-SA"/>
        </w:rPr>
        <w:t>непосредственной акушерской причиной, но отягощенной</w:t>
      </w:r>
    </w:p>
    <w:p w:rsidR="00D56B0D" w:rsidRPr="00F83A11" w:rsidRDefault="00D56B0D" w:rsidP="00222513">
      <w:pPr>
        <w:tabs>
          <w:tab w:val="left" w:pos="3642"/>
        </w:tabs>
        <w:suppressAutoHyphens/>
        <w:autoSpaceDE w:val="0"/>
        <w:ind w:left="1560"/>
        <w:jc w:val="left"/>
        <w:rPr>
          <w:spacing w:val="0"/>
          <w:szCs w:val="28"/>
          <w:lang w:eastAsia="ar-SA"/>
        </w:rPr>
      </w:pPr>
      <w:r w:rsidRPr="00F83A11">
        <w:rPr>
          <w:spacing w:val="0"/>
          <w:szCs w:val="28"/>
          <w:lang w:eastAsia="ar-SA"/>
        </w:rPr>
        <w:t>физиологическим воздействием беременности.</w:t>
      </w:r>
    </w:p>
    <w:p w:rsidR="00D56B0D" w:rsidRPr="00F83A11" w:rsidRDefault="00D56B0D" w:rsidP="00222513">
      <w:pPr>
        <w:tabs>
          <w:tab w:val="right" w:pos="3443"/>
          <w:tab w:val="left" w:pos="3533"/>
          <w:tab w:val="left" w:pos="3642"/>
        </w:tabs>
        <w:suppressAutoHyphens/>
        <w:autoSpaceDE w:val="0"/>
        <w:ind w:left="1560"/>
        <w:jc w:val="left"/>
        <w:rPr>
          <w:spacing w:val="0"/>
          <w:szCs w:val="28"/>
          <w:lang w:eastAsia="ar-SA"/>
        </w:rPr>
      </w:pPr>
      <w:r w:rsidRPr="00F83A11">
        <w:rPr>
          <w:spacing w:val="0"/>
          <w:szCs w:val="28"/>
          <w:lang w:eastAsia="ar-SA"/>
        </w:rPr>
        <w:t>4)</w:t>
      </w:r>
      <w:r w:rsidRPr="00F83A11">
        <w:rPr>
          <w:spacing w:val="0"/>
          <w:szCs w:val="28"/>
          <w:lang w:eastAsia="ar-SA"/>
        </w:rPr>
        <w:tab/>
        <w:t>смерть в результате существовавшей прежде болезни или болезни возникшей в период беременности отягощенной физиологическим воздействием беременности.</w:t>
      </w:r>
    </w:p>
    <w:p w:rsidR="00D56B0D" w:rsidRPr="00F83A11" w:rsidRDefault="00D56B0D" w:rsidP="00222513">
      <w:pPr>
        <w:tabs>
          <w:tab w:val="right" w:pos="3443"/>
          <w:tab w:val="left" w:pos="3533"/>
          <w:tab w:val="left" w:pos="3642"/>
        </w:tabs>
        <w:suppressAutoHyphens/>
        <w:autoSpaceDE w:val="0"/>
        <w:ind w:left="1560"/>
        <w:jc w:val="left"/>
        <w:rPr>
          <w:spacing w:val="0"/>
          <w:szCs w:val="28"/>
          <w:lang w:eastAsia="ar-SA"/>
        </w:rPr>
      </w:pPr>
      <w:r w:rsidRPr="00F83A11">
        <w:rPr>
          <w:spacing w:val="0"/>
          <w:szCs w:val="28"/>
          <w:lang w:eastAsia="ar-SA"/>
        </w:rPr>
        <w:t>5) смерть женщины, наступившая в период беременности или в течение 7 дней после ее окончания от какой либо причины, связанной с беременностью, независимо от ее продолжительности и локализации, отягощенной ею или ее ведением, но не от несчастного случая</w:t>
      </w:r>
    </w:p>
    <w:p w:rsidR="00D56B0D" w:rsidRPr="00F83A11" w:rsidRDefault="00D56B0D" w:rsidP="00222513">
      <w:pPr>
        <w:tabs>
          <w:tab w:val="left" w:pos="2082"/>
        </w:tabs>
        <w:suppressAutoHyphens/>
        <w:autoSpaceDE w:val="0"/>
        <w:ind w:left="0"/>
        <w:jc w:val="left"/>
        <w:rPr>
          <w:spacing w:val="0"/>
          <w:szCs w:val="28"/>
          <w:lang w:eastAsia="ar-SA"/>
        </w:rPr>
      </w:pPr>
    </w:p>
    <w:p w:rsidR="00D56B0D" w:rsidRPr="00F83A11" w:rsidRDefault="00D56B0D" w:rsidP="00222513">
      <w:pPr>
        <w:tabs>
          <w:tab w:val="right" w:pos="921"/>
          <w:tab w:val="left" w:pos="1020"/>
          <w:tab w:val="left" w:pos="1101"/>
        </w:tabs>
        <w:suppressAutoHyphens/>
        <w:autoSpaceDE w:val="0"/>
        <w:ind w:left="0"/>
        <w:jc w:val="left"/>
        <w:rPr>
          <w:spacing w:val="0"/>
          <w:szCs w:val="28"/>
          <w:lang w:eastAsia="ar-SA"/>
        </w:rPr>
      </w:pPr>
      <w:r w:rsidRPr="00F83A11">
        <w:rPr>
          <w:spacing w:val="0"/>
          <w:szCs w:val="28"/>
          <w:lang w:eastAsia="ar-SA"/>
        </w:rPr>
        <w:t>0503. ДЕМОГРАФИЧЕСКИЕ ПРОЦЕССЫ В РФ В ПОСЛЕДНЕЕ ДЕСЯТИЛЕТИЕ ХАРАКТЕРИЗУЮТСЯ</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1)</w:t>
      </w:r>
      <w:r w:rsidRPr="00F83A11">
        <w:rPr>
          <w:spacing w:val="0"/>
          <w:szCs w:val="28"/>
          <w:lang w:eastAsia="ar-SA"/>
        </w:rPr>
        <w:tab/>
        <w:t>положительным естественным приростом</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2)</w:t>
      </w:r>
      <w:r w:rsidRPr="00F83A11">
        <w:rPr>
          <w:spacing w:val="0"/>
          <w:szCs w:val="28"/>
          <w:lang w:eastAsia="ar-SA"/>
        </w:rPr>
        <w:tab/>
        <w:t>"сверх смертностью" женщин</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3)</w:t>
      </w:r>
      <w:r w:rsidRPr="00F83A11">
        <w:rPr>
          <w:spacing w:val="0"/>
          <w:szCs w:val="28"/>
          <w:lang w:eastAsia="ar-SA"/>
        </w:rPr>
        <w:tab/>
        <w:t>прогрессивный тип населения</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4)</w:t>
      </w:r>
      <w:r w:rsidRPr="00F83A11">
        <w:rPr>
          <w:spacing w:val="0"/>
          <w:szCs w:val="28"/>
          <w:lang w:eastAsia="ar-SA"/>
        </w:rPr>
        <w:tab/>
        <w:t>более высоким показателем смертности сельского населения по сравнению с городским</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5) процессом урбанизации</w:t>
      </w:r>
    </w:p>
    <w:p w:rsidR="00D56B0D" w:rsidRPr="00F83A11" w:rsidRDefault="00D56B0D" w:rsidP="00222513">
      <w:pPr>
        <w:tabs>
          <w:tab w:val="left" w:pos="2082"/>
        </w:tabs>
        <w:suppressAutoHyphens/>
        <w:autoSpaceDE w:val="0"/>
        <w:ind w:left="0"/>
        <w:jc w:val="left"/>
        <w:rPr>
          <w:spacing w:val="0"/>
          <w:szCs w:val="28"/>
          <w:lang w:eastAsia="ar-SA"/>
        </w:rPr>
      </w:pPr>
    </w:p>
    <w:p w:rsidR="00D56B0D" w:rsidRPr="00F83A11" w:rsidRDefault="00D56B0D" w:rsidP="00222513">
      <w:pPr>
        <w:tabs>
          <w:tab w:val="right" w:pos="921"/>
          <w:tab w:val="left" w:pos="1011"/>
          <w:tab w:val="left" w:pos="1101"/>
        </w:tabs>
        <w:suppressAutoHyphens/>
        <w:autoSpaceDE w:val="0"/>
        <w:ind w:left="0"/>
        <w:jc w:val="left"/>
        <w:rPr>
          <w:spacing w:val="0"/>
          <w:szCs w:val="28"/>
          <w:lang w:eastAsia="ar-SA"/>
        </w:rPr>
      </w:pPr>
      <w:r w:rsidRPr="00F83A11">
        <w:rPr>
          <w:spacing w:val="0"/>
          <w:szCs w:val="28"/>
          <w:lang w:eastAsia="ar-SA"/>
        </w:rPr>
        <w:t>0504. ПЕРЕПИСЬ НАСЕЛЕНИЯ ПРОВОДИТСЯ</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1)</w:t>
      </w:r>
      <w:r w:rsidRPr="00F83A11">
        <w:rPr>
          <w:spacing w:val="0"/>
          <w:szCs w:val="28"/>
          <w:lang w:eastAsia="ar-SA"/>
        </w:rPr>
        <w:tab/>
        <w:t>с целью сбора сведений о численности и составе населения</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2)</w:t>
      </w:r>
      <w:r w:rsidRPr="00F83A11">
        <w:rPr>
          <w:spacing w:val="0"/>
          <w:szCs w:val="28"/>
          <w:lang w:eastAsia="ar-SA"/>
        </w:rPr>
        <w:tab/>
        <w:t>для определения изменения численности населения под влиянием миграционных процессов</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3)</w:t>
      </w:r>
      <w:r w:rsidRPr="00F83A11">
        <w:rPr>
          <w:spacing w:val="0"/>
          <w:szCs w:val="28"/>
          <w:lang w:eastAsia="ar-SA"/>
        </w:rPr>
        <w:tab/>
        <w:t>с целью выявления патологической пораженности населения</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4)</w:t>
      </w:r>
      <w:r w:rsidRPr="00F83A11">
        <w:rPr>
          <w:spacing w:val="0"/>
          <w:szCs w:val="28"/>
          <w:lang w:eastAsia="ar-SA"/>
        </w:rPr>
        <w:tab/>
        <w:t>вцелях повышения уровня общественного здоровья</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5) для изучения брутто-коэффициента</w:t>
      </w:r>
    </w:p>
    <w:p w:rsidR="00D56B0D" w:rsidRPr="00F83A11" w:rsidRDefault="00D56B0D" w:rsidP="00222513">
      <w:pPr>
        <w:tabs>
          <w:tab w:val="right" w:pos="1883"/>
          <w:tab w:val="left" w:pos="1973"/>
          <w:tab w:val="left" w:pos="2082"/>
        </w:tabs>
        <w:suppressAutoHyphens/>
        <w:autoSpaceDE w:val="0"/>
        <w:ind w:left="0"/>
        <w:jc w:val="left"/>
        <w:rPr>
          <w:spacing w:val="0"/>
          <w:szCs w:val="28"/>
          <w:lang w:eastAsia="ar-SA"/>
        </w:rPr>
      </w:pPr>
    </w:p>
    <w:p w:rsidR="00D56B0D" w:rsidRPr="00F83A11" w:rsidRDefault="00D56B0D" w:rsidP="00222513">
      <w:pPr>
        <w:tabs>
          <w:tab w:val="right" w:pos="921"/>
          <w:tab w:val="left" w:pos="1020"/>
          <w:tab w:val="left" w:pos="1101"/>
        </w:tabs>
        <w:suppressAutoHyphens/>
        <w:autoSpaceDE w:val="0"/>
        <w:ind w:left="0"/>
        <w:jc w:val="left"/>
        <w:rPr>
          <w:spacing w:val="0"/>
          <w:szCs w:val="28"/>
          <w:lang w:eastAsia="ar-SA"/>
        </w:rPr>
      </w:pPr>
      <w:r w:rsidRPr="00F83A11">
        <w:rPr>
          <w:spacing w:val="0"/>
          <w:szCs w:val="28"/>
          <w:lang w:eastAsia="ar-SA"/>
        </w:rPr>
        <w:t>0505. ПЕРЕЧИСЛИТЕ ОСНОВНЫЕ МЕТОДЫ ИЗУЧЕНИЯ ЗАБОЛЕВАЕМОСТИ НАСЕЛЕНИЯ</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1)</w:t>
      </w:r>
      <w:r w:rsidRPr="00F83A11">
        <w:rPr>
          <w:spacing w:val="0"/>
          <w:szCs w:val="28"/>
          <w:lang w:eastAsia="ar-SA"/>
        </w:rPr>
        <w:tab/>
        <w:t>по обращаемости за медицинской помощью</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2)</w:t>
      </w:r>
      <w:r w:rsidRPr="00F83A11">
        <w:rPr>
          <w:spacing w:val="0"/>
          <w:szCs w:val="28"/>
          <w:lang w:eastAsia="ar-SA"/>
        </w:rPr>
        <w:tab/>
        <w:t>переписи населения</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3)</w:t>
      </w:r>
      <w:r w:rsidRPr="00F83A11">
        <w:rPr>
          <w:spacing w:val="0"/>
          <w:szCs w:val="28"/>
          <w:lang w:eastAsia="ar-SA"/>
        </w:rPr>
        <w:tab/>
        <w:t>переписи больных</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4)</w:t>
      </w:r>
      <w:r w:rsidRPr="00F83A11">
        <w:rPr>
          <w:spacing w:val="0"/>
          <w:szCs w:val="28"/>
          <w:lang w:eastAsia="ar-SA"/>
        </w:rPr>
        <w:tab/>
        <w:t>антропометрические измерения</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5) статистическая обработка</w:t>
      </w:r>
    </w:p>
    <w:p w:rsidR="00D56B0D" w:rsidRPr="00F83A11" w:rsidRDefault="00D56B0D" w:rsidP="00222513">
      <w:pPr>
        <w:tabs>
          <w:tab w:val="right" w:pos="1883"/>
          <w:tab w:val="left" w:pos="1973"/>
          <w:tab w:val="left" w:pos="2082"/>
        </w:tabs>
        <w:suppressAutoHyphens/>
        <w:autoSpaceDE w:val="0"/>
        <w:ind w:left="0"/>
        <w:jc w:val="left"/>
        <w:rPr>
          <w:spacing w:val="0"/>
          <w:szCs w:val="28"/>
          <w:lang w:eastAsia="ar-SA"/>
        </w:rPr>
      </w:pPr>
    </w:p>
    <w:p w:rsidR="00D56B0D" w:rsidRPr="00F83A11" w:rsidRDefault="00D56B0D" w:rsidP="00222513">
      <w:pPr>
        <w:tabs>
          <w:tab w:val="right" w:pos="921"/>
          <w:tab w:val="left" w:pos="1011"/>
          <w:tab w:val="left" w:pos="1101"/>
        </w:tabs>
        <w:suppressAutoHyphens/>
        <w:autoSpaceDE w:val="0"/>
        <w:ind w:left="0"/>
        <w:jc w:val="left"/>
        <w:rPr>
          <w:spacing w:val="0"/>
          <w:szCs w:val="28"/>
          <w:lang w:eastAsia="ar-SA"/>
        </w:rPr>
      </w:pPr>
      <w:r w:rsidRPr="00F83A11">
        <w:rPr>
          <w:spacing w:val="0"/>
          <w:szCs w:val="28"/>
          <w:lang w:eastAsia="ar-SA"/>
        </w:rPr>
        <w:t>0506. СТРАХОВАЯ МЕДИЦИНА - ЭТО...</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1)</w:t>
      </w:r>
      <w:r w:rsidRPr="00F83A11">
        <w:rPr>
          <w:spacing w:val="0"/>
          <w:szCs w:val="28"/>
          <w:lang w:eastAsia="ar-SA"/>
        </w:rPr>
        <w:tab/>
        <w:t>форма социальной защиты населения в охране здоровья</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2)</w:t>
      </w:r>
      <w:r w:rsidRPr="00F83A11">
        <w:rPr>
          <w:spacing w:val="0"/>
          <w:szCs w:val="28"/>
          <w:lang w:eastAsia="ar-SA"/>
        </w:rPr>
        <w:tab/>
        <w:t>система лечебных и профилактических мероприятий, осуществляемых за счет средств здравоохранения граждан</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3)</w:t>
      </w:r>
      <w:r w:rsidRPr="00F83A11">
        <w:rPr>
          <w:spacing w:val="0"/>
          <w:szCs w:val="28"/>
          <w:lang w:eastAsia="ar-SA"/>
        </w:rPr>
        <w:tab/>
        <w:t>альтернатива государственной системы здоровья</w:t>
      </w:r>
    </w:p>
    <w:p w:rsidR="00D56B0D" w:rsidRPr="00F83A11" w:rsidRDefault="00D56B0D" w:rsidP="00D0573B">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4)</w:t>
      </w:r>
      <w:r w:rsidRPr="00F83A11">
        <w:rPr>
          <w:spacing w:val="0"/>
          <w:szCs w:val="28"/>
          <w:lang w:eastAsia="ar-SA"/>
        </w:rPr>
        <w:tab/>
        <w:t>метод обеспечения мед. помощью малоимущих слоев населения</w:t>
      </w:r>
    </w:p>
    <w:p w:rsidR="00D56B0D" w:rsidRPr="00F83A11" w:rsidRDefault="00D56B0D" w:rsidP="00D0573B">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5) система оказания платных услуг</w:t>
      </w:r>
    </w:p>
    <w:p w:rsidR="00D56B0D" w:rsidRPr="00F83A11" w:rsidRDefault="00D56B0D" w:rsidP="00D0573B">
      <w:pPr>
        <w:tabs>
          <w:tab w:val="right" w:pos="1883"/>
          <w:tab w:val="left" w:pos="1973"/>
          <w:tab w:val="left" w:pos="2082"/>
        </w:tabs>
        <w:suppressAutoHyphens/>
        <w:autoSpaceDE w:val="0"/>
        <w:ind w:left="0"/>
        <w:jc w:val="left"/>
        <w:rPr>
          <w:spacing w:val="0"/>
          <w:szCs w:val="28"/>
          <w:lang w:eastAsia="ar-SA"/>
        </w:rPr>
      </w:pPr>
    </w:p>
    <w:p w:rsidR="00D56B0D" w:rsidRPr="00F83A11" w:rsidRDefault="00D56B0D" w:rsidP="00D0573B">
      <w:pPr>
        <w:tabs>
          <w:tab w:val="right" w:pos="1883"/>
          <w:tab w:val="left" w:pos="1973"/>
          <w:tab w:val="left" w:pos="2082"/>
        </w:tabs>
        <w:suppressAutoHyphens/>
        <w:autoSpaceDE w:val="0"/>
        <w:ind w:left="0"/>
        <w:jc w:val="left"/>
        <w:rPr>
          <w:spacing w:val="0"/>
          <w:szCs w:val="28"/>
          <w:lang w:eastAsia="ar-SA"/>
        </w:rPr>
      </w:pPr>
      <w:r w:rsidRPr="00F83A11">
        <w:rPr>
          <w:spacing w:val="0"/>
          <w:szCs w:val="28"/>
          <w:lang w:eastAsia="ar-SA"/>
        </w:rPr>
        <w:t>0507. ОБЪЕКТОМ МЕД. СТРАХОВАНИЯ ЯВЛЯЕТСЯ</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1)</w:t>
      </w:r>
      <w:r w:rsidRPr="00F83A11">
        <w:rPr>
          <w:spacing w:val="0"/>
          <w:szCs w:val="28"/>
          <w:lang w:eastAsia="ar-SA"/>
        </w:rPr>
        <w:tab/>
        <w:t>случай обращения за мед. помощью по поводу заболевания</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2)</w:t>
      </w:r>
      <w:r w:rsidRPr="00F83A11">
        <w:rPr>
          <w:spacing w:val="0"/>
          <w:szCs w:val="28"/>
          <w:lang w:eastAsia="ar-SA"/>
        </w:rPr>
        <w:tab/>
        <w:t>страховой риск, связанный с денежными затратами по оказанию мед. помощи при возникновении</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3)</w:t>
      </w:r>
      <w:r w:rsidRPr="00F83A11">
        <w:rPr>
          <w:spacing w:val="0"/>
          <w:szCs w:val="28"/>
          <w:lang w:eastAsia="ar-SA"/>
        </w:rPr>
        <w:tab/>
        <w:t>страховой случай</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4)</w:t>
      </w:r>
      <w:r w:rsidRPr="00F83A11">
        <w:rPr>
          <w:spacing w:val="0"/>
          <w:szCs w:val="28"/>
          <w:lang w:eastAsia="ar-SA"/>
        </w:rPr>
        <w:tab/>
        <w:t>страховой полис</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5) страховщик</w:t>
      </w:r>
    </w:p>
    <w:p w:rsidR="00D56B0D" w:rsidRPr="00F83A11" w:rsidRDefault="00D56B0D" w:rsidP="00222513">
      <w:pPr>
        <w:tabs>
          <w:tab w:val="right" w:pos="1883"/>
          <w:tab w:val="left" w:pos="1973"/>
          <w:tab w:val="left" w:pos="2082"/>
        </w:tabs>
        <w:suppressAutoHyphens/>
        <w:autoSpaceDE w:val="0"/>
        <w:ind w:left="0"/>
        <w:jc w:val="left"/>
        <w:rPr>
          <w:spacing w:val="0"/>
          <w:szCs w:val="28"/>
          <w:lang w:eastAsia="ar-SA"/>
        </w:rPr>
      </w:pPr>
    </w:p>
    <w:p w:rsidR="00D56B0D" w:rsidRPr="00F83A11" w:rsidRDefault="00D56B0D" w:rsidP="00222513">
      <w:pPr>
        <w:tabs>
          <w:tab w:val="right" w:pos="921"/>
          <w:tab w:val="left" w:pos="1011"/>
          <w:tab w:val="left" w:pos="1101"/>
        </w:tabs>
        <w:suppressAutoHyphens/>
        <w:autoSpaceDE w:val="0"/>
        <w:ind w:left="0"/>
        <w:jc w:val="left"/>
        <w:rPr>
          <w:spacing w:val="0"/>
          <w:szCs w:val="28"/>
          <w:lang w:eastAsia="ar-SA"/>
        </w:rPr>
      </w:pPr>
      <w:r w:rsidRPr="00F83A11">
        <w:rPr>
          <w:spacing w:val="0"/>
          <w:szCs w:val="28"/>
          <w:lang w:eastAsia="ar-SA"/>
        </w:rPr>
        <w:t xml:space="preserve">0508. ЦЕЛЬЮ ОСУЩЕСТВЛЕНИЯ ВЕДОМСТВЕННОГО КОНТРОЛЯ </w:t>
      </w:r>
    </w:p>
    <w:p w:rsidR="00D56B0D" w:rsidRPr="00F83A11" w:rsidRDefault="00D56B0D" w:rsidP="00222513">
      <w:pPr>
        <w:tabs>
          <w:tab w:val="left" w:pos="1020"/>
        </w:tabs>
        <w:suppressAutoHyphens/>
        <w:autoSpaceDE w:val="0"/>
        <w:ind w:left="0"/>
        <w:jc w:val="left"/>
        <w:rPr>
          <w:spacing w:val="0"/>
          <w:szCs w:val="28"/>
          <w:lang w:eastAsia="ar-SA"/>
        </w:rPr>
      </w:pPr>
      <w:r w:rsidRPr="00F83A11">
        <w:rPr>
          <w:spacing w:val="0"/>
          <w:szCs w:val="28"/>
          <w:lang w:eastAsia="ar-SA"/>
        </w:rPr>
        <w:t>КАЧЕСТВА</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1)</w:t>
      </w:r>
      <w:r w:rsidRPr="00F83A11">
        <w:rPr>
          <w:spacing w:val="0"/>
          <w:szCs w:val="28"/>
          <w:lang w:eastAsia="ar-SA"/>
        </w:rPr>
        <w:tab/>
        <w:t xml:space="preserve">проверка выполнения договорных обязательств между </w:t>
      </w:r>
    </w:p>
    <w:p w:rsidR="00D56B0D" w:rsidRPr="00F83A11" w:rsidRDefault="00D56B0D" w:rsidP="00222513">
      <w:pPr>
        <w:tabs>
          <w:tab w:val="left" w:pos="4067"/>
        </w:tabs>
        <w:suppressAutoHyphens/>
        <w:autoSpaceDE w:val="0"/>
        <w:ind w:left="1560"/>
        <w:jc w:val="left"/>
        <w:rPr>
          <w:spacing w:val="0"/>
          <w:szCs w:val="28"/>
          <w:lang w:eastAsia="ar-SA"/>
        </w:rPr>
      </w:pPr>
      <w:r w:rsidRPr="00F83A11">
        <w:rPr>
          <w:spacing w:val="0"/>
          <w:szCs w:val="28"/>
          <w:lang w:eastAsia="ar-SA"/>
        </w:rPr>
        <w:t>учреждениями здравоохранения и страховыми компаниями</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2)</w:t>
      </w:r>
      <w:r w:rsidRPr="00F83A11">
        <w:rPr>
          <w:spacing w:val="0"/>
          <w:szCs w:val="28"/>
          <w:lang w:eastAsia="ar-SA"/>
        </w:rPr>
        <w:tab/>
        <w:t>обеспечение прав пациента на получение медицинской помощи необходимого объема и надлежащего качества на основе оптимального использование кадровых и материально-технических ресурсов</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3)</w:t>
      </w:r>
      <w:r w:rsidRPr="00F83A11">
        <w:rPr>
          <w:spacing w:val="0"/>
          <w:szCs w:val="28"/>
          <w:lang w:eastAsia="ar-SA"/>
        </w:rPr>
        <w:tab/>
        <w:t>обеспечение санитарно-эпидемического режима медицинского учреждения</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4)</w:t>
      </w:r>
      <w:r w:rsidRPr="00F83A11">
        <w:rPr>
          <w:spacing w:val="0"/>
          <w:szCs w:val="28"/>
          <w:lang w:eastAsia="ar-SA"/>
        </w:rPr>
        <w:tab/>
        <w:t>внедрение современных медицинских технологий</w:t>
      </w:r>
    </w:p>
    <w:p w:rsidR="00D56B0D" w:rsidRPr="00F83A11" w:rsidRDefault="00D56B0D" w:rsidP="00D0573B">
      <w:pPr>
        <w:tabs>
          <w:tab w:val="right" w:pos="1883"/>
          <w:tab w:val="left" w:pos="1973"/>
          <w:tab w:val="left" w:pos="2082"/>
        </w:tabs>
        <w:suppressAutoHyphens/>
        <w:autoSpaceDE w:val="0"/>
        <w:autoSpaceDN w:val="0"/>
        <w:adjustRightInd w:val="0"/>
        <w:ind w:left="0"/>
        <w:jc w:val="left"/>
        <w:rPr>
          <w:spacing w:val="0"/>
          <w:szCs w:val="28"/>
          <w:lang w:eastAsia="ar-SA"/>
        </w:rPr>
      </w:pPr>
      <w:r w:rsidRPr="00F83A11">
        <w:rPr>
          <w:spacing w:val="0"/>
          <w:szCs w:val="28"/>
          <w:lang w:eastAsia="ar-SA"/>
        </w:rPr>
        <w:t xml:space="preserve">                      5) поиск слабых сторон медицинского страхования</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p>
    <w:p w:rsidR="00D56B0D" w:rsidRPr="00F83A11" w:rsidRDefault="00D56B0D" w:rsidP="00222513">
      <w:pPr>
        <w:tabs>
          <w:tab w:val="right" w:pos="921"/>
          <w:tab w:val="left" w:pos="1020"/>
          <w:tab w:val="left" w:pos="1101"/>
        </w:tabs>
        <w:suppressAutoHyphens/>
        <w:autoSpaceDE w:val="0"/>
        <w:ind w:left="0"/>
        <w:jc w:val="left"/>
        <w:rPr>
          <w:spacing w:val="0"/>
          <w:szCs w:val="28"/>
          <w:lang w:eastAsia="ar-SA"/>
        </w:rPr>
      </w:pPr>
      <w:r w:rsidRPr="00F83A11">
        <w:rPr>
          <w:spacing w:val="0"/>
          <w:szCs w:val="28"/>
          <w:lang w:eastAsia="ar-SA"/>
        </w:rPr>
        <w:t>0509. ЛИСТОК НЕТРУДОСПОСОБНОСТИ ПО УХОДУ ЗА БОЛЬНЫМ РЕБЕНКОМ ВЫДАЕТСЯ</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1)</w:t>
      </w:r>
      <w:r w:rsidRPr="00F83A11">
        <w:rPr>
          <w:spacing w:val="0"/>
          <w:szCs w:val="28"/>
          <w:lang w:eastAsia="ar-SA"/>
        </w:rPr>
        <w:tab/>
        <w:t>только матери</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2)</w:t>
      </w:r>
      <w:r w:rsidRPr="00F83A11">
        <w:rPr>
          <w:spacing w:val="0"/>
          <w:szCs w:val="28"/>
          <w:lang w:eastAsia="ar-SA"/>
        </w:rPr>
        <w:tab/>
        <w:t>одному из родителей</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3)</w:t>
      </w:r>
      <w:r w:rsidRPr="00F83A11">
        <w:rPr>
          <w:spacing w:val="0"/>
          <w:szCs w:val="28"/>
          <w:lang w:eastAsia="ar-SA"/>
        </w:rPr>
        <w:tab/>
        <w:t>не выдается</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4)</w:t>
      </w:r>
      <w:r w:rsidRPr="00F83A11">
        <w:rPr>
          <w:spacing w:val="0"/>
          <w:szCs w:val="28"/>
          <w:lang w:eastAsia="ar-SA"/>
        </w:rPr>
        <w:tab/>
        <w:t>одному из членов семьи (опекуну, попечителю, иному родственнику), фактически осуществляющему уход</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5) только отцу</w:t>
      </w:r>
    </w:p>
    <w:p w:rsidR="00D56B0D" w:rsidRPr="00F83A11" w:rsidRDefault="00D56B0D" w:rsidP="00222513">
      <w:pPr>
        <w:tabs>
          <w:tab w:val="left" w:pos="2082"/>
        </w:tabs>
        <w:suppressAutoHyphens/>
        <w:autoSpaceDE w:val="0"/>
        <w:ind w:left="0"/>
        <w:jc w:val="left"/>
        <w:rPr>
          <w:spacing w:val="0"/>
          <w:szCs w:val="28"/>
          <w:lang w:eastAsia="ar-SA"/>
        </w:rPr>
      </w:pPr>
    </w:p>
    <w:p w:rsidR="00D56B0D" w:rsidRPr="00F83A11" w:rsidRDefault="00D56B0D" w:rsidP="00222513">
      <w:pPr>
        <w:tabs>
          <w:tab w:val="right" w:pos="921"/>
          <w:tab w:val="left" w:pos="1020"/>
          <w:tab w:val="left" w:pos="1101"/>
        </w:tabs>
        <w:suppressAutoHyphens/>
        <w:autoSpaceDE w:val="0"/>
        <w:ind w:left="0"/>
        <w:jc w:val="left"/>
        <w:rPr>
          <w:spacing w:val="0"/>
          <w:szCs w:val="28"/>
          <w:lang w:eastAsia="ar-SA"/>
        </w:rPr>
      </w:pPr>
      <w:r w:rsidRPr="00F83A11">
        <w:rPr>
          <w:spacing w:val="0"/>
          <w:szCs w:val="28"/>
          <w:lang w:eastAsia="ar-SA"/>
        </w:rPr>
        <w:t>0510. СРОК ВЫДАЧИ ЛИСТКА НЕТРУДОСПОСОБНОСТИ ПО УХОДУ ЗА РЕБЕНКОМ ДО 7 ЛЕТ ПРИ АМБУЛАТОРНОМ ЛЕЧЕНИИ</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1)</w:t>
      </w:r>
      <w:r w:rsidRPr="00F83A11">
        <w:rPr>
          <w:spacing w:val="0"/>
          <w:szCs w:val="28"/>
          <w:lang w:eastAsia="ar-SA"/>
        </w:rPr>
        <w:tab/>
        <w:t>до 15 дней</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2)</w:t>
      </w:r>
      <w:r w:rsidRPr="00F83A11">
        <w:rPr>
          <w:spacing w:val="0"/>
          <w:szCs w:val="28"/>
          <w:lang w:eastAsia="ar-SA"/>
        </w:rPr>
        <w:tab/>
        <w:t>на весь период заболевания</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3)</w:t>
      </w:r>
      <w:r w:rsidRPr="00F83A11">
        <w:rPr>
          <w:spacing w:val="0"/>
          <w:szCs w:val="28"/>
          <w:lang w:eastAsia="ar-SA"/>
        </w:rPr>
        <w:tab/>
        <w:t>не более 30 дней</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4)</w:t>
      </w:r>
      <w:r w:rsidRPr="00F83A11">
        <w:rPr>
          <w:spacing w:val="0"/>
          <w:szCs w:val="28"/>
          <w:lang w:eastAsia="ar-SA"/>
        </w:rPr>
        <w:tab/>
        <w:t>до 10 дней, по решению ВК - на весь срок лечения</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5) до 7 дней</w:t>
      </w:r>
    </w:p>
    <w:p w:rsidR="00D56B0D" w:rsidRPr="00F83A11" w:rsidRDefault="00D56B0D" w:rsidP="00222513">
      <w:pPr>
        <w:tabs>
          <w:tab w:val="right" w:pos="1883"/>
          <w:tab w:val="left" w:pos="1973"/>
          <w:tab w:val="left" w:pos="2082"/>
        </w:tabs>
        <w:suppressAutoHyphens/>
        <w:autoSpaceDE w:val="0"/>
        <w:ind w:left="0"/>
        <w:jc w:val="left"/>
        <w:rPr>
          <w:spacing w:val="0"/>
          <w:szCs w:val="28"/>
          <w:lang w:eastAsia="ar-SA"/>
        </w:rPr>
      </w:pPr>
    </w:p>
    <w:p w:rsidR="00D56B0D" w:rsidRPr="00F83A11" w:rsidRDefault="00D56B0D" w:rsidP="00222513">
      <w:pPr>
        <w:tabs>
          <w:tab w:val="right" w:pos="921"/>
          <w:tab w:val="left" w:pos="1011"/>
          <w:tab w:val="left" w:pos="1101"/>
        </w:tabs>
        <w:suppressAutoHyphens/>
        <w:autoSpaceDE w:val="0"/>
        <w:ind w:left="0"/>
        <w:jc w:val="left"/>
        <w:rPr>
          <w:spacing w:val="0"/>
          <w:szCs w:val="28"/>
          <w:lang w:eastAsia="ar-SA"/>
        </w:rPr>
      </w:pPr>
      <w:r w:rsidRPr="00F83A11">
        <w:rPr>
          <w:spacing w:val="0"/>
          <w:szCs w:val="28"/>
          <w:lang w:eastAsia="ar-SA"/>
        </w:rPr>
        <w:t>0511. ЭКСПЕРТИЗА ВРЕМЕННОЙ НЕТРУДОСПОСОБНОСТИ - ЭТО</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1)</w:t>
      </w:r>
      <w:r w:rsidRPr="00F83A11">
        <w:rPr>
          <w:spacing w:val="0"/>
          <w:szCs w:val="28"/>
          <w:lang w:eastAsia="ar-SA"/>
        </w:rPr>
        <w:tab/>
        <w:t>вид социальной экспертизы, основной целью которой является оценка проводимого лечения</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2)</w:t>
      </w:r>
      <w:r w:rsidRPr="00F83A11">
        <w:rPr>
          <w:spacing w:val="0"/>
          <w:szCs w:val="28"/>
          <w:lang w:eastAsia="ar-SA"/>
        </w:rPr>
        <w:tab/>
        <w:t>вид социальной экспертизы, основной целью которой является оценка возможности осуществлять профессиональную деятельность</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3)</w:t>
      </w:r>
      <w:r w:rsidRPr="00F83A11">
        <w:rPr>
          <w:spacing w:val="0"/>
          <w:szCs w:val="28"/>
          <w:lang w:eastAsia="ar-SA"/>
        </w:rPr>
        <w:tab/>
        <w:t>вид медицинской экспертизы, основной целью которой является определение степени и сроков ВУТ</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4)</w:t>
      </w:r>
      <w:r w:rsidRPr="00F83A11">
        <w:rPr>
          <w:spacing w:val="0"/>
          <w:szCs w:val="28"/>
          <w:lang w:eastAsia="ar-SA"/>
        </w:rPr>
        <w:tab/>
        <w:t>вид медицинской экспертизы, основной целью которой является оценка состояния здоровья пациента, качества и эффективности проводимого обследования и лечения, возможности осуществлять профессиональную деятельность, а также определение степени и сроков ВУТ</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5) вид социальной экспертизы, основной целью которой является оценка возможности профессиональной реабилитации</w:t>
      </w:r>
    </w:p>
    <w:p w:rsidR="00D56B0D" w:rsidRPr="00F83A11" w:rsidRDefault="00D56B0D" w:rsidP="00222513">
      <w:pPr>
        <w:tabs>
          <w:tab w:val="left" w:pos="2082"/>
        </w:tabs>
        <w:suppressAutoHyphens/>
        <w:autoSpaceDE w:val="0"/>
        <w:ind w:left="0"/>
        <w:jc w:val="left"/>
        <w:rPr>
          <w:spacing w:val="0"/>
          <w:szCs w:val="28"/>
          <w:lang w:eastAsia="ar-SA"/>
        </w:rPr>
      </w:pPr>
    </w:p>
    <w:p w:rsidR="00D56B0D" w:rsidRPr="00F83A11" w:rsidRDefault="00D56B0D" w:rsidP="00222513">
      <w:pPr>
        <w:tabs>
          <w:tab w:val="right" w:pos="921"/>
          <w:tab w:val="left" w:pos="1011"/>
          <w:tab w:val="left" w:pos="1101"/>
        </w:tabs>
        <w:suppressAutoHyphens/>
        <w:autoSpaceDE w:val="0"/>
        <w:ind w:left="0"/>
        <w:jc w:val="left"/>
        <w:rPr>
          <w:spacing w:val="0"/>
          <w:szCs w:val="28"/>
          <w:lang w:eastAsia="ar-SA"/>
        </w:rPr>
      </w:pPr>
      <w:r w:rsidRPr="00F83A11">
        <w:rPr>
          <w:spacing w:val="0"/>
          <w:szCs w:val="28"/>
          <w:lang w:eastAsia="ar-SA"/>
        </w:rPr>
        <w:t>0512. ИНВАЛИДНОСТЬ - ЭТО</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1)</w:t>
      </w:r>
      <w:r w:rsidRPr="00F83A11">
        <w:rPr>
          <w:spacing w:val="0"/>
          <w:szCs w:val="28"/>
          <w:lang w:eastAsia="ar-SA"/>
        </w:rPr>
        <w:tab/>
        <w:t>стойкая и длительная утрата трудоспособности</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2)</w:t>
      </w:r>
      <w:r w:rsidRPr="00F83A11">
        <w:rPr>
          <w:spacing w:val="0"/>
          <w:szCs w:val="28"/>
          <w:lang w:eastAsia="ar-SA"/>
        </w:rPr>
        <w:tab/>
        <w:t>ограничения жизнедеятельности, приводящие к необходимости социальной защиты3)</w:t>
      </w:r>
      <w:r w:rsidRPr="00F83A11">
        <w:rPr>
          <w:spacing w:val="0"/>
          <w:szCs w:val="28"/>
          <w:lang w:eastAsia="ar-SA"/>
        </w:rPr>
        <w:tab/>
        <w:t>состояние ограниченной функциональной активности организма</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4)</w:t>
      </w:r>
      <w:r w:rsidRPr="00F83A11">
        <w:rPr>
          <w:spacing w:val="0"/>
          <w:szCs w:val="28"/>
          <w:lang w:eastAsia="ar-SA"/>
        </w:rPr>
        <w:tab/>
        <w:t>потребность в медико-социальной помощи</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5) отсутствие адаптационных процессов</w:t>
      </w:r>
    </w:p>
    <w:p w:rsidR="00D56B0D" w:rsidRPr="00F83A11" w:rsidRDefault="00D56B0D" w:rsidP="00222513">
      <w:pPr>
        <w:tabs>
          <w:tab w:val="right" w:pos="1883"/>
          <w:tab w:val="left" w:pos="1973"/>
          <w:tab w:val="left" w:pos="2082"/>
        </w:tabs>
        <w:suppressAutoHyphens/>
        <w:autoSpaceDE w:val="0"/>
        <w:ind w:left="0"/>
        <w:jc w:val="left"/>
        <w:rPr>
          <w:spacing w:val="0"/>
          <w:szCs w:val="28"/>
          <w:lang w:eastAsia="ar-SA"/>
        </w:rPr>
      </w:pPr>
    </w:p>
    <w:p w:rsidR="00D56B0D" w:rsidRPr="00F83A11" w:rsidRDefault="00D56B0D" w:rsidP="00222513">
      <w:pPr>
        <w:tabs>
          <w:tab w:val="right" w:pos="921"/>
          <w:tab w:val="left" w:pos="1020"/>
          <w:tab w:val="left" w:pos="1101"/>
        </w:tabs>
        <w:suppressAutoHyphens/>
        <w:autoSpaceDE w:val="0"/>
        <w:ind w:left="0"/>
        <w:jc w:val="left"/>
        <w:rPr>
          <w:spacing w:val="0"/>
          <w:szCs w:val="28"/>
          <w:lang w:eastAsia="ar-SA"/>
        </w:rPr>
      </w:pPr>
      <w:r w:rsidRPr="00F83A11">
        <w:rPr>
          <w:spacing w:val="0"/>
          <w:szCs w:val="28"/>
          <w:lang w:eastAsia="ar-SA"/>
        </w:rPr>
        <w:t xml:space="preserve">0513. ЗАДАЧИ НАЦИОНАЛЬНОГО ПРОЕКТА "ЗДОРОВЬЕ" В РАЗВИТИИ ПМСП </w:t>
      </w:r>
    </w:p>
    <w:p w:rsidR="00D56B0D" w:rsidRPr="00F83A11" w:rsidRDefault="00D56B0D" w:rsidP="00222513">
      <w:pPr>
        <w:tabs>
          <w:tab w:val="left" w:pos="3261"/>
          <w:tab w:val="left" w:pos="3544"/>
        </w:tabs>
        <w:suppressAutoHyphens/>
        <w:autoSpaceDE w:val="0"/>
        <w:ind w:left="1560"/>
        <w:jc w:val="left"/>
        <w:rPr>
          <w:spacing w:val="0"/>
          <w:szCs w:val="28"/>
          <w:lang w:eastAsia="ar-SA"/>
        </w:rPr>
      </w:pPr>
      <w:r w:rsidRPr="00F83A11">
        <w:rPr>
          <w:spacing w:val="0"/>
          <w:szCs w:val="28"/>
          <w:lang w:eastAsia="ar-SA"/>
        </w:rPr>
        <w:t>1) реорганизация амбулаторно-поликлинической службы по принципу ВОП (врача общей практики)</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2)</w:t>
      </w:r>
      <w:r w:rsidRPr="00F83A11">
        <w:rPr>
          <w:spacing w:val="0"/>
          <w:szCs w:val="28"/>
          <w:lang w:eastAsia="ar-SA"/>
        </w:rPr>
        <w:tab/>
        <w:t xml:space="preserve"> реорганизация специализированной помощи</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 xml:space="preserve">3) </w:t>
      </w:r>
      <w:r w:rsidRPr="00F83A11">
        <w:rPr>
          <w:spacing w:val="0"/>
          <w:szCs w:val="28"/>
          <w:lang w:eastAsia="ar-SA"/>
        </w:rPr>
        <w:tab/>
        <w:t>реорганизация стационарной помощи</w:t>
      </w:r>
    </w:p>
    <w:p w:rsidR="00D56B0D" w:rsidRPr="00F83A11" w:rsidRDefault="00D56B0D" w:rsidP="00222513">
      <w:pPr>
        <w:tabs>
          <w:tab w:val="left" w:pos="3402"/>
        </w:tabs>
        <w:suppressAutoHyphens/>
        <w:autoSpaceDE w:val="0"/>
        <w:ind w:left="1560"/>
        <w:jc w:val="left"/>
        <w:rPr>
          <w:spacing w:val="0"/>
          <w:szCs w:val="28"/>
          <w:lang w:eastAsia="ar-SA"/>
        </w:rPr>
      </w:pPr>
      <w:r w:rsidRPr="00F83A11">
        <w:rPr>
          <w:spacing w:val="0"/>
          <w:szCs w:val="28"/>
          <w:lang w:eastAsia="ar-SA"/>
        </w:rPr>
        <w:t>4) реорганизация службы санитарно-эпидемического надзора</w:t>
      </w:r>
    </w:p>
    <w:p w:rsidR="00D56B0D" w:rsidRPr="00F83A11" w:rsidRDefault="00D56B0D" w:rsidP="00222513">
      <w:pPr>
        <w:tabs>
          <w:tab w:val="left" w:pos="3402"/>
        </w:tabs>
        <w:suppressAutoHyphens/>
        <w:autoSpaceDE w:val="0"/>
        <w:ind w:left="1560"/>
        <w:jc w:val="left"/>
        <w:rPr>
          <w:spacing w:val="0"/>
          <w:szCs w:val="28"/>
          <w:lang w:eastAsia="ar-SA"/>
        </w:rPr>
      </w:pPr>
      <w:r w:rsidRPr="00F83A11">
        <w:rPr>
          <w:spacing w:val="0"/>
          <w:szCs w:val="28"/>
          <w:lang w:eastAsia="ar-SA"/>
        </w:rPr>
        <w:t>5) профессиональная переподготовка врачей</w:t>
      </w:r>
    </w:p>
    <w:p w:rsidR="00D56B0D" w:rsidRPr="00F83A11" w:rsidRDefault="00D56B0D" w:rsidP="00222513">
      <w:pPr>
        <w:tabs>
          <w:tab w:val="right" w:pos="921"/>
          <w:tab w:val="left" w:pos="1020"/>
          <w:tab w:val="left" w:pos="1101"/>
        </w:tabs>
        <w:suppressAutoHyphens/>
        <w:autoSpaceDE w:val="0"/>
        <w:ind w:left="0"/>
        <w:jc w:val="left"/>
        <w:rPr>
          <w:spacing w:val="0"/>
          <w:szCs w:val="28"/>
          <w:lang w:eastAsia="ar-SA"/>
        </w:rPr>
      </w:pPr>
    </w:p>
    <w:p w:rsidR="00D56B0D" w:rsidRPr="00F83A11" w:rsidRDefault="00D56B0D" w:rsidP="00222513">
      <w:pPr>
        <w:tabs>
          <w:tab w:val="right" w:pos="921"/>
          <w:tab w:val="left" w:pos="1020"/>
          <w:tab w:val="left" w:pos="1101"/>
        </w:tabs>
        <w:suppressAutoHyphens/>
        <w:autoSpaceDE w:val="0"/>
        <w:ind w:left="0"/>
        <w:jc w:val="left"/>
        <w:rPr>
          <w:spacing w:val="0"/>
          <w:szCs w:val="28"/>
          <w:lang w:eastAsia="ar-SA"/>
        </w:rPr>
      </w:pPr>
      <w:r w:rsidRPr="00F83A11">
        <w:rPr>
          <w:spacing w:val="0"/>
          <w:szCs w:val="28"/>
          <w:lang w:eastAsia="ar-SA"/>
        </w:rPr>
        <w:t xml:space="preserve">0514. ОСОБЕННОСТИ ПОТОКА ПАЦИЕНТОВ В УЧРЕЖДЕНИЯ ПЕРВОГО ЭТАПА МЕДИЦИНСКОЙ ПОМОЩИ СЕЛЬСКОМУ НАСЕЛЕНИЮ </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1)</w:t>
      </w:r>
      <w:r w:rsidRPr="00F83A11">
        <w:rPr>
          <w:spacing w:val="0"/>
          <w:szCs w:val="28"/>
          <w:lang w:eastAsia="ar-SA"/>
        </w:rPr>
        <w:tab/>
        <w:t>преобладание населения детского возраста</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2)</w:t>
      </w:r>
      <w:r w:rsidRPr="00F83A11">
        <w:rPr>
          <w:spacing w:val="0"/>
          <w:szCs w:val="28"/>
          <w:lang w:eastAsia="ar-SA"/>
        </w:rPr>
        <w:tab/>
        <w:t>преобладание населения пожилого и старческого возраста</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3)</w:t>
      </w:r>
      <w:r w:rsidRPr="00F83A11">
        <w:rPr>
          <w:spacing w:val="0"/>
          <w:szCs w:val="28"/>
          <w:lang w:eastAsia="ar-SA"/>
        </w:rPr>
        <w:tab/>
        <w:t>преобладание населения трудоспособного возраста</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4)</w:t>
      </w:r>
      <w:r w:rsidRPr="00F83A11">
        <w:rPr>
          <w:spacing w:val="0"/>
          <w:szCs w:val="28"/>
          <w:lang w:eastAsia="ar-SA"/>
        </w:rPr>
        <w:tab/>
        <w:t>приемущественно мужское население</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5) преимущественно женское население</w:t>
      </w:r>
    </w:p>
    <w:p w:rsidR="00D56B0D" w:rsidRPr="00F83A11" w:rsidRDefault="00D56B0D" w:rsidP="00222513">
      <w:pPr>
        <w:tabs>
          <w:tab w:val="right" w:pos="921"/>
          <w:tab w:val="left" w:pos="1011"/>
          <w:tab w:val="left" w:pos="1101"/>
        </w:tabs>
        <w:suppressAutoHyphens/>
        <w:autoSpaceDE w:val="0"/>
        <w:ind w:left="0"/>
        <w:jc w:val="left"/>
        <w:rPr>
          <w:spacing w:val="0"/>
          <w:szCs w:val="28"/>
          <w:lang w:eastAsia="ar-SA"/>
        </w:rPr>
      </w:pPr>
    </w:p>
    <w:p w:rsidR="00D56B0D" w:rsidRPr="00F83A11" w:rsidRDefault="00D56B0D" w:rsidP="00222513">
      <w:pPr>
        <w:tabs>
          <w:tab w:val="right" w:pos="921"/>
          <w:tab w:val="left" w:pos="1011"/>
          <w:tab w:val="left" w:pos="1101"/>
        </w:tabs>
        <w:suppressAutoHyphens/>
        <w:autoSpaceDE w:val="0"/>
        <w:ind w:left="0"/>
        <w:jc w:val="left"/>
        <w:rPr>
          <w:spacing w:val="0"/>
          <w:szCs w:val="28"/>
          <w:lang w:eastAsia="ar-SA"/>
        </w:rPr>
      </w:pPr>
      <w:r w:rsidRPr="00F83A11">
        <w:rPr>
          <w:spacing w:val="0"/>
          <w:szCs w:val="28"/>
          <w:lang w:eastAsia="ar-SA"/>
        </w:rPr>
        <w:t xml:space="preserve">0515. ОСНОВНАЯ ЗАДАЧА СВУ </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1)</w:t>
      </w:r>
      <w:r w:rsidRPr="00F83A11">
        <w:rPr>
          <w:spacing w:val="0"/>
          <w:szCs w:val="28"/>
          <w:lang w:eastAsia="ar-SA"/>
        </w:rPr>
        <w:tab/>
        <w:t>доступная квалифицированная мед. помощь</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2)</w:t>
      </w:r>
      <w:r w:rsidRPr="00F83A11">
        <w:rPr>
          <w:spacing w:val="0"/>
          <w:szCs w:val="28"/>
          <w:lang w:eastAsia="ar-SA"/>
        </w:rPr>
        <w:tab/>
        <w:t>высококвалифицированная мед. помощь</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3)</w:t>
      </w:r>
      <w:r w:rsidRPr="00F83A11">
        <w:rPr>
          <w:spacing w:val="0"/>
          <w:szCs w:val="28"/>
          <w:lang w:eastAsia="ar-SA"/>
        </w:rPr>
        <w:tab/>
        <w:t>узкоспециализированная мед. помощь</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4)</w:t>
      </w:r>
      <w:r w:rsidRPr="00F83A11">
        <w:rPr>
          <w:spacing w:val="0"/>
          <w:szCs w:val="28"/>
          <w:lang w:eastAsia="ar-SA"/>
        </w:rPr>
        <w:tab/>
        <w:t>проведение высокотехнологичных мероприятий</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5) проведение диспансеризации</w:t>
      </w:r>
    </w:p>
    <w:p w:rsidR="00D56B0D" w:rsidRPr="00F83A11" w:rsidRDefault="00D56B0D" w:rsidP="00222513">
      <w:pPr>
        <w:tabs>
          <w:tab w:val="right" w:pos="1883"/>
          <w:tab w:val="left" w:pos="1973"/>
          <w:tab w:val="left" w:pos="2082"/>
        </w:tabs>
        <w:suppressAutoHyphens/>
        <w:autoSpaceDE w:val="0"/>
        <w:ind w:left="0"/>
        <w:jc w:val="left"/>
        <w:rPr>
          <w:spacing w:val="0"/>
          <w:szCs w:val="28"/>
          <w:lang w:eastAsia="ar-SA"/>
        </w:rPr>
      </w:pPr>
    </w:p>
    <w:p w:rsidR="00D56B0D" w:rsidRPr="00F83A11" w:rsidRDefault="00D56B0D" w:rsidP="00222513">
      <w:pPr>
        <w:tabs>
          <w:tab w:val="right" w:pos="921"/>
          <w:tab w:val="left" w:pos="1020"/>
          <w:tab w:val="left" w:pos="1101"/>
        </w:tabs>
        <w:suppressAutoHyphens/>
        <w:autoSpaceDE w:val="0"/>
        <w:ind w:left="0"/>
        <w:jc w:val="left"/>
        <w:rPr>
          <w:spacing w:val="0"/>
          <w:szCs w:val="28"/>
          <w:lang w:eastAsia="ar-SA"/>
        </w:rPr>
      </w:pPr>
      <w:r w:rsidRPr="00F83A11">
        <w:rPr>
          <w:spacing w:val="0"/>
          <w:szCs w:val="28"/>
          <w:lang w:eastAsia="ar-SA"/>
        </w:rPr>
        <w:t xml:space="preserve">0516. ОСНОВНАЯ ОСОБЕННОСТЬ ОКАЗНИЯ МЕД. ПОМОЩИ СЕЛЬСКОМУ НАСЕЛЕНИЮ </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 xml:space="preserve">1) </w:t>
      </w:r>
      <w:r w:rsidRPr="00F83A11">
        <w:rPr>
          <w:spacing w:val="0"/>
          <w:szCs w:val="28"/>
          <w:lang w:eastAsia="ar-SA"/>
        </w:rPr>
        <w:tab/>
        <w:t>высокая доступность мед. помощи</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2) этапность</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3)</w:t>
      </w:r>
      <w:r w:rsidRPr="00F83A11">
        <w:rPr>
          <w:spacing w:val="0"/>
          <w:szCs w:val="28"/>
          <w:lang w:eastAsia="ar-SA"/>
        </w:rPr>
        <w:tab/>
        <w:t xml:space="preserve"> четкое ограничение амбулаторного приема</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 xml:space="preserve">4) </w:t>
      </w:r>
      <w:r w:rsidRPr="00F83A11">
        <w:rPr>
          <w:spacing w:val="0"/>
          <w:szCs w:val="28"/>
          <w:lang w:eastAsia="ar-SA"/>
        </w:rPr>
        <w:tab/>
        <w:t>оказание высокотехнологичной помощи</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5) профилактическая направленность</w:t>
      </w:r>
    </w:p>
    <w:p w:rsidR="00D56B0D" w:rsidRPr="00F83A11" w:rsidRDefault="00D56B0D" w:rsidP="00222513">
      <w:pPr>
        <w:tabs>
          <w:tab w:val="left" w:pos="90"/>
        </w:tabs>
        <w:suppressAutoHyphens/>
        <w:autoSpaceDE w:val="0"/>
        <w:ind w:left="0"/>
        <w:jc w:val="left"/>
        <w:rPr>
          <w:spacing w:val="0"/>
          <w:szCs w:val="28"/>
          <w:lang w:eastAsia="ar-SA"/>
        </w:rPr>
      </w:pPr>
    </w:p>
    <w:p w:rsidR="00D56B0D" w:rsidRPr="00F83A11" w:rsidRDefault="00D56B0D" w:rsidP="00222513">
      <w:pPr>
        <w:tabs>
          <w:tab w:val="right" w:pos="921"/>
          <w:tab w:val="left" w:pos="1011"/>
          <w:tab w:val="left" w:pos="1101"/>
        </w:tabs>
        <w:suppressAutoHyphens/>
        <w:autoSpaceDE w:val="0"/>
        <w:ind w:left="0"/>
        <w:jc w:val="left"/>
        <w:rPr>
          <w:spacing w:val="0"/>
          <w:szCs w:val="28"/>
          <w:lang w:eastAsia="ar-SA"/>
        </w:rPr>
      </w:pPr>
      <w:r w:rsidRPr="00F83A11">
        <w:rPr>
          <w:spacing w:val="0"/>
          <w:szCs w:val="28"/>
          <w:lang w:eastAsia="ar-SA"/>
        </w:rPr>
        <w:t>0517. СМЫСЛ ТЕРМИНА “МЛАДЕНЧЕСКАЯ СМЕРТНОСТЬ”</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1)</w:t>
      </w:r>
      <w:r w:rsidRPr="00F83A11">
        <w:rPr>
          <w:spacing w:val="0"/>
          <w:szCs w:val="28"/>
          <w:lang w:eastAsia="ar-SA"/>
        </w:rPr>
        <w:tab/>
        <w:t>смертность детей 1-ого месяца жизни</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2)</w:t>
      </w:r>
      <w:r w:rsidRPr="00F83A11">
        <w:rPr>
          <w:spacing w:val="0"/>
          <w:szCs w:val="28"/>
          <w:lang w:eastAsia="ar-SA"/>
        </w:rPr>
        <w:tab/>
        <w:t>смертность детей 1-ого года жизни</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3)</w:t>
      </w:r>
      <w:r w:rsidRPr="00F83A11">
        <w:rPr>
          <w:spacing w:val="0"/>
          <w:szCs w:val="28"/>
          <w:lang w:eastAsia="ar-SA"/>
        </w:rPr>
        <w:tab/>
        <w:t>смертность детей в 1-ю неделю жизни</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4)</w:t>
      </w:r>
      <w:r w:rsidRPr="00F83A11">
        <w:rPr>
          <w:spacing w:val="0"/>
          <w:szCs w:val="28"/>
          <w:lang w:eastAsia="ar-SA"/>
        </w:rPr>
        <w:tab/>
        <w:t>смертность детей в 1-е сутки после рождения</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5) смертность детей до 14 лет</w:t>
      </w:r>
    </w:p>
    <w:p w:rsidR="00D56B0D" w:rsidRPr="00F83A11" w:rsidRDefault="00D56B0D" w:rsidP="00222513">
      <w:pPr>
        <w:tabs>
          <w:tab w:val="right" w:pos="1883"/>
          <w:tab w:val="left" w:pos="1973"/>
          <w:tab w:val="left" w:pos="2082"/>
        </w:tabs>
        <w:suppressAutoHyphens/>
        <w:autoSpaceDE w:val="0"/>
        <w:ind w:left="0"/>
        <w:jc w:val="left"/>
        <w:rPr>
          <w:spacing w:val="0"/>
          <w:szCs w:val="28"/>
          <w:lang w:eastAsia="ar-SA"/>
        </w:rPr>
      </w:pPr>
    </w:p>
    <w:p w:rsidR="00D56B0D" w:rsidRPr="00F83A11" w:rsidRDefault="00D56B0D" w:rsidP="00222513">
      <w:pPr>
        <w:tabs>
          <w:tab w:val="right" w:pos="921"/>
          <w:tab w:val="left" w:pos="1011"/>
          <w:tab w:val="left" w:pos="1101"/>
        </w:tabs>
        <w:suppressAutoHyphens/>
        <w:autoSpaceDE w:val="0"/>
        <w:ind w:left="0"/>
        <w:jc w:val="left"/>
        <w:rPr>
          <w:spacing w:val="0"/>
          <w:szCs w:val="28"/>
          <w:lang w:eastAsia="ar-SA"/>
        </w:rPr>
      </w:pPr>
      <w:r w:rsidRPr="00F83A11">
        <w:rPr>
          <w:spacing w:val="0"/>
          <w:szCs w:val="28"/>
          <w:lang w:eastAsia="ar-SA"/>
        </w:rPr>
        <w:t>0518. РАННЯЯ НЕОНАТАЛЬНАЯ СМЕРТНОСТЬ - ЭТО</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1)</w:t>
      </w:r>
      <w:r w:rsidRPr="00F83A11">
        <w:rPr>
          <w:spacing w:val="0"/>
          <w:szCs w:val="28"/>
          <w:lang w:eastAsia="ar-SA"/>
        </w:rPr>
        <w:tab/>
        <w:t>смертность на первой неделе жизни</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2)</w:t>
      </w:r>
      <w:r w:rsidRPr="00F83A11">
        <w:rPr>
          <w:spacing w:val="0"/>
          <w:szCs w:val="28"/>
          <w:lang w:eastAsia="ar-SA"/>
        </w:rPr>
        <w:tab/>
        <w:t>смертность в первый год жизни</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3)</w:t>
      </w:r>
      <w:r w:rsidRPr="00F83A11">
        <w:rPr>
          <w:spacing w:val="0"/>
          <w:szCs w:val="28"/>
          <w:lang w:eastAsia="ar-SA"/>
        </w:rPr>
        <w:tab/>
        <w:t>смертность в первый месяц жизни</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4)</w:t>
      </w:r>
      <w:r w:rsidRPr="00F83A11">
        <w:rPr>
          <w:spacing w:val="0"/>
          <w:szCs w:val="28"/>
          <w:lang w:eastAsia="ar-SA"/>
        </w:rPr>
        <w:tab/>
        <w:t>смертность в первые 28 дней жизни</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5) внутриутробная смертность</w:t>
      </w:r>
    </w:p>
    <w:p w:rsidR="00D56B0D" w:rsidRPr="00F83A11" w:rsidRDefault="00D56B0D" w:rsidP="00222513">
      <w:pPr>
        <w:tabs>
          <w:tab w:val="right" w:pos="1883"/>
          <w:tab w:val="left" w:pos="1973"/>
          <w:tab w:val="left" w:pos="2082"/>
        </w:tabs>
        <w:suppressAutoHyphens/>
        <w:autoSpaceDE w:val="0"/>
        <w:ind w:left="0"/>
        <w:jc w:val="left"/>
        <w:rPr>
          <w:spacing w:val="0"/>
          <w:szCs w:val="28"/>
          <w:lang w:eastAsia="ar-SA"/>
        </w:rPr>
      </w:pPr>
    </w:p>
    <w:p w:rsidR="00D56B0D" w:rsidRPr="00F83A11" w:rsidRDefault="00D56B0D" w:rsidP="00222513">
      <w:pPr>
        <w:tabs>
          <w:tab w:val="right" w:pos="921"/>
          <w:tab w:val="left" w:pos="1011"/>
          <w:tab w:val="left" w:pos="1101"/>
        </w:tabs>
        <w:suppressAutoHyphens/>
        <w:autoSpaceDE w:val="0"/>
        <w:ind w:left="0"/>
        <w:jc w:val="left"/>
        <w:rPr>
          <w:spacing w:val="0"/>
          <w:szCs w:val="28"/>
          <w:lang w:eastAsia="ar-SA"/>
        </w:rPr>
      </w:pPr>
      <w:r w:rsidRPr="00F83A11">
        <w:rPr>
          <w:spacing w:val="0"/>
          <w:szCs w:val="28"/>
          <w:lang w:eastAsia="ar-SA"/>
        </w:rPr>
        <w:t>0519. НЕОНАТАЛЬНАЯ СМЕРТНОСТЬ - ЭТО</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1)</w:t>
      </w:r>
      <w:r w:rsidRPr="00F83A11">
        <w:rPr>
          <w:spacing w:val="0"/>
          <w:szCs w:val="28"/>
          <w:lang w:eastAsia="ar-SA"/>
        </w:rPr>
        <w:tab/>
        <w:t>смертность на первом месяце жизни</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2)</w:t>
      </w:r>
      <w:r w:rsidRPr="00F83A11">
        <w:rPr>
          <w:spacing w:val="0"/>
          <w:szCs w:val="28"/>
          <w:lang w:eastAsia="ar-SA"/>
        </w:rPr>
        <w:tab/>
        <w:t>смертность в первые сутки жизни</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3)</w:t>
      </w:r>
      <w:r w:rsidRPr="00F83A11">
        <w:rPr>
          <w:spacing w:val="0"/>
          <w:szCs w:val="28"/>
          <w:lang w:eastAsia="ar-SA"/>
        </w:rPr>
        <w:tab/>
        <w:t>смертность на первой неделе жизни</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4)</w:t>
      </w:r>
      <w:r w:rsidRPr="00F83A11">
        <w:rPr>
          <w:spacing w:val="0"/>
          <w:szCs w:val="28"/>
          <w:lang w:eastAsia="ar-SA"/>
        </w:rPr>
        <w:tab/>
        <w:t>смертность в первый год жизни</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5) внутриутробная смертность</w:t>
      </w:r>
    </w:p>
    <w:p w:rsidR="00D56B0D" w:rsidRPr="00F83A11" w:rsidRDefault="00D56B0D" w:rsidP="00222513">
      <w:pPr>
        <w:tabs>
          <w:tab w:val="right" w:pos="921"/>
          <w:tab w:val="left" w:pos="1011"/>
          <w:tab w:val="left" w:pos="1101"/>
        </w:tabs>
        <w:suppressAutoHyphens/>
        <w:autoSpaceDE w:val="0"/>
        <w:ind w:left="0"/>
        <w:jc w:val="left"/>
        <w:rPr>
          <w:spacing w:val="0"/>
          <w:szCs w:val="28"/>
          <w:lang w:eastAsia="ar-SA"/>
        </w:rPr>
      </w:pPr>
    </w:p>
    <w:p w:rsidR="00D56B0D" w:rsidRPr="00F83A11" w:rsidRDefault="00D56B0D" w:rsidP="00222513">
      <w:pPr>
        <w:tabs>
          <w:tab w:val="right" w:pos="921"/>
          <w:tab w:val="left" w:pos="1011"/>
          <w:tab w:val="left" w:pos="1101"/>
        </w:tabs>
        <w:suppressAutoHyphens/>
        <w:autoSpaceDE w:val="0"/>
        <w:ind w:left="0"/>
        <w:jc w:val="left"/>
        <w:rPr>
          <w:spacing w:val="0"/>
          <w:szCs w:val="28"/>
          <w:lang w:eastAsia="ar-SA"/>
        </w:rPr>
      </w:pPr>
      <w:r w:rsidRPr="00F83A11">
        <w:rPr>
          <w:spacing w:val="0"/>
          <w:szCs w:val="28"/>
          <w:lang w:eastAsia="ar-SA"/>
        </w:rPr>
        <w:t>0520. ПЕРИНАТАЛЬНАЯ СМЕРТНОСТЬ - ЭТО</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1)</w:t>
      </w:r>
      <w:r w:rsidRPr="00F83A11">
        <w:rPr>
          <w:spacing w:val="0"/>
          <w:szCs w:val="28"/>
          <w:lang w:eastAsia="ar-SA"/>
        </w:rPr>
        <w:tab/>
        <w:t>суммарная характеристика мертворождаемости, и смертности во время родов и на первой неделе жизни</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2)</w:t>
      </w:r>
      <w:r w:rsidRPr="00F83A11">
        <w:rPr>
          <w:spacing w:val="0"/>
          <w:szCs w:val="28"/>
          <w:lang w:eastAsia="ar-SA"/>
        </w:rPr>
        <w:tab/>
        <w:t>суммарная характеристика мертворождаемости и смертности во время родов</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3)</w:t>
      </w:r>
      <w:r w:rsidRPr="00F83A11">
        <w:rPr>
          <w:spacing w:val="0"/>
          <w:szCs w:val="28"/>
          <w:lang w:eastAsia="ar-SA"/>
        </w:rPr>
        <w:tab/>
        <w:t>суммарная характеристика смертности во время родов и на первой неделе жизни</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4)</w:t>
      </w:r>
      <w:r w:rsidRPr="00F83A11">
        <w:rPr>
          <w:spacing w:val="0"/>
          <w:szCs w:val="28"/>
          <w:lang w:eastAsia="ar-SA"/>
        </w:rPr>
        <w:tab/>
        <w:t>суммарная характеристика мертворождаемости и смертности во время родов и в первый месяц жизни</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5) суммарная характеристика мертворождаемости</w:t>
      </w:r>
    </w:p>
    <w:p w:rsidR="00D56B0D" w:rsidRPr="00F83A11" w:rsidRDefault="00D56B0D" w:rsidP="00222513">
      <w:pPr>
        <w:tabs>
          <w:tab w:val="right" w:pos="921"/>
          <w:tab w:val="left" w:pos="1011"/>
          <w:tab w:val="left" w:pos="1101"/>
        </w:tabs>
        <w:suppressAutoHyphens/>
        <w:autoSpaceDE w:val="0"/>
        <w:ind w:left="0"/>
        <w:jc w:val="left"/>
        <w:rPr>
          <w:spacing w:val="0"/>
          <w:szCs w:val="28"/>
          <w:lang w:eastAsia="ar-SA"/>
        </w:rPr>
      </w:pPr>
    </w:p>
    <w:p w:rsidR="00D56B0D" w:rsidRPr="00F83A11" w:rsidRDefault="00D56B0D" w:rsidP="00222513">
      <w:pPr>
        <w:tabs>
          <w:tab w:val="right" w:pos="921"/>
          <w:tab w:val="left" w:pos="1020"/>
          <w:tab w:val="left" w:pos="1101"/>
        </w:tabs>
        <w:suppressAutoHyphens/>
        <w:autoSpaceDE w:val="0"/>
        <w:ind w:left="0"/>
        <w:jc w:val="left"/>
        <w:rPr>
          <w:spacing w:val="0"/>
          <w:szCs w:val="28"/>
          <w:lang w:eastAsia="ar-SA"/>
        </w:rPr>
      </w:pPr>
      <w:r w:rsidRPr="00F83A11">
        <w:rPr>
          <w:spacing w:val="0"/>
          <w:szCs w:val="28"/>
          <w:lang w:eastAsia="ar-SA"/>
        </w:rPr>
        <w:t>0521. БЕРЕМЕННОСТЬ ПО СОЦИАЛЬНЫМ ПОКАЗАНИЯМ МОЖЕТ БЫТЬ ПРЕРВАНА В СРОКЕ</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1)</w:t>
      </w:r>
      <w:r w:rsidRPr="00F83A11">
        <w:rPr>
          <w:spacing w:val="0"/>
          <w:szCs w:val="28"/>
          <w:lang w:eastAsia="ar-SA"/>
        </w:rPr>
        <w:tab/>
        <w:t>до 12 недель</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2)</w:t>
      </w:r>
      <w:r w:rsidRPr="00F83A11">
        <w:rPr>
          <w:spacing w:val="0"/>
          <w:szCs w:val="28"/>
          <w:lang w:eastAsia="ar-SA"/>
        </w:rPr>
        <w:tab/>
        <w:t>до 20 недель</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3)</w:t>
      </w:r>
      <w:r w:rsidRPr="00F83A11">
        <w:rPr>
          <w:spacing w:val="0"/>
          <w:szCs w:val="28"/>
          <w:lang w:eastAsia="ar-SA"/>
        </w:rPr>
        <w:tab/>
        <w:t xml:space="preserve">до 22 недель </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4)</w:t>
      </w:r>
      <w:r w:rsidRPr="00F83A11">
        <w:rPr>
          <w:spacing w:val="0"/>
          <w:szCs w:val="28"/>
          <w:lang w:eastAsia="ar-SA"/>
        </w:rPr>
        <w:tab/>
        <w:t>в любой срок</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5) до7 дней</w:t>
      </w:r>
    </w:p>
    <w:p w:rsidR="00D56B0D" w:rsidRPr="00F83A11" w:rsidRDefault="00D56B0D" w:rsidP="00222513">
      <w:pPr>
        <w:tabs>
          <w:tab w:val="right" w:pos="921"/>
          <w:tab w:val="left" w:pos="1011"/>
          <w:tab w:val="left" w:pos="1101"/>
        </w:tabs>
        <w:suppressAutoHyphens/>
        <w:autoSpaceDE w:val="0"/>
        <w:ind w:left="0"/>
        <w:jc w:val="left"/>
        <w:rPr>
          <w:spacing w:val="0"/>
          <w:szCs w:val="28"/>
          <w:lang w:eastAsia="ar-SA"/>
        </w:rPr>
      </w:pPr>
      <w:r w:rsidRPr="00F83A11">
        <w:rPr>
          <w:spacing w:val="0"/>
          <w:szCs w:val="28"/>
          <w:lang w:eastAsia="ar-SA"/>
        </w:rPr>
        <w:t xml:space="preserve">  </w:t>
      </w:r>
    </w:p>
    <w:p w:rsidR="00D56B0D" w:rsidRPr="00F83A11" w:rsidRDefault="00D56B0D" w:rsidP="00222513">
      <w:pPr>
        <w:tabs>
          <w:tab w:val="right" w:pos="921"/>
          <w:tab w:val="left" w:pos="1020"/>
          <w:tab w:val="left" w:pos="1101"/>
        </w:tabs>
        <w:suppressAutoHyphens/>
        <w:autoSpaceDE w:val="0"/>
        <w:ind w:left="0"/>
        <w:jc w:val="left"/>
        <w:rPr>
          <w:spacing w:val="0"/>
          <w:szCs w:val="28"/>
          <w:lang w:eastAsia="ar-SA"/>
        </w:rPr>
      </w:pPr>
      <w:r w:rsidRPr="00F83A11">
        <w:rPr>
          <w:spacing w:val="0"/>
          <w:szCs w:val="28"/>
          <w:lang w:eastAsia="ar-SA"/>
        </w:rPr>
        <w:t>0522. К СОЦИАЛЬНО-БИОЛОГИЧЕСКИМ ФАКТОРАМ РИСКА БЛАГОПРИЯТНОГО ИСХОДА БЕРЕМЕННОСТИ ОТНОСЯТСЯ</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1)</w:t>
      </w:r>
      <w:r w:rsidRPr="00F83A11">
        <w:rPr>
          <w:spacing w:val="0"/>
          <w:szCs w:val="28"/>
          <w:lang w:eastAsia="ar-SA"/>
        </w:rPr>
        <w:tab/>
        <w:t xml:space="preserve">возраст матери (после 18 лет до 35 лет) </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2)</w:t>
      </w:r>
      <w:r w:rsidRPr="00F83A11">
        <w:rPr>
          <w:spacing w:val="0"/>
          <w:szCs w:val="28"/>
          <w:lang w:eastAsia="ar-SA"/>
        </w:rPr>
        <w:tab/>
        <w:t>профессиональные вредности у родителей</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3)</w:t>
      </w:r>
      <w:r w:rsidRPr="00F83A11">
        <w:rPr>
          <w:spacing w:val="0"/>
          <w:szCs w:val="28"/>
          <w:lang w:eastAsia="ar-SA"/>
        </w:rPr>
        <w:tab/>
        <w:t>табакокурение</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4)</w:t>
      </w:r>
      <w:r w:rsidRPr="00F83A11">
        <w:rPr>
          <w:spacing w:val="0"/>
          <w:szCs w:val="28"/>
          <w:lang w:eastAsia="ar-SA"/>
        </w:rPr>
        <w:tab/>
        <w:t>аборт в анамнезе</w:t>
      </w:r>
    </w:p>
    <w:p w:rsidR="00D56B0D" w:rsidRPr="00F83A11" w:rsidRDefault="00D56B0D" w:rsidP="00222513">
      <w:pPr>
        <w:tabs>
          <w:tab w:val="right" w:pos="1883"/>
          <w:tab w:val="left" w:pos="1973"/>
          <w:tab w:val="left" w:pos="2082"/>
        </w:tabs>
        <w:suppressAutoHyphens/>
        <w:autoSpaceDE w:val="0"/>
        <w:ind w:left="1560"/>
        <w:jc w:val="left"/>
        <w:rPr>
          <w:spacing w:val="0"/>
          <w:szCs w:val="28"/>
          <w:lang w:eastAsia="ar-SA"/>
        </w:rPr>
      </w:pPr>
      <w:r w:rsidRPr="00F83A11">
        <w:rPr>
          <w:spacing w:val="0"/>
          <w:szCs w:val="28"/>
          <w:lang w:eastAsia="ar-SA"/>
        </w:rPr>
        <w:t>5) экономическая стабильность</w:t>
      </w:r>
    </w:p>
    <w:p w:rsidR="00D56B0D" w:rsidRPr="00F83A11" w:rsidRDefault="00D56B0D" w:rsidP="00222513">
      <w:pPr>
        <w:tabs>
          <w:tab w:val="right" w:pos="1883"/>
          <w:tab w:val="left" w:pos="1973"/>
          <w:tab w:val="left" w:pos="2082"/>
        </w:tabs>
        <w:suppressAutoHyphens/>
        <w:autoSpaceDE w:val="0"/>
        <w:ind w:left="0"/>
        <w:jc w:val="left"/>
        <w:rPr>
          <w:spacing w:val="0"/>
          <w:szCs w:val="28"/>
          <w:lang w:eastAsia="ar-SA"/>
        </w:rPr>
      </w:pPr>
    </w:p>
    <w:p w:rsidR="00D56B0D" w:rsidRPr="00F83A11" w:rsidRDefault="00D56B0D" w:rsidP="00222513">
      <w:pPr>
        <w:widowControl/>
        <w:shd w:val="clear" w:color="auto" w:fill="FFFFFF"/>
        <w:suppressAutoHyphens/>
        <w:autoSpaceDE w:val="0"/>
        <w:ind w:left="0"/>
        <w:jc w:val="center"/>
        <w:rPr>
          <w:bCs/>
          <w:spacing w:val="0"/>
          <w:szCs w:val="28"/>
          <w:lang w:eastAsia="ar-SA"/>
        </w:rPr>
      </w:pPr>
      <w:r w:rsidRPr="00F83A11">
        <w:rPr>
          <w:bCs/>
          <w:spacing w:val="0"/>
          <w:szCs w:val="28"/>
          <w:lang w:eastAsia="ar-SA"/>
        </w:rPr>
        <w:t>КЛИНИЧЕСКИЕ ДИСЦИПЛИНЫ</w:t>
      </w:r>
    </w:p>
    <w:p w:rsidR="00D56B0D" w:rsidRPr="00F83A11" w:rsidRDefault="00D56B0D" w:rsidP="00222513">
      <w:pPr>
        <w:widowControl/>
        <w:shd w:val="clear" w:color="auto" w:fill="FFFFFF"/>
        <w:suppressAutoHyphens/>
        <w:autoSpaceDE w:val="0"/>
        <w:ind w:left="0"/>
        <w:jc w:val="center"/>
        <w:rPr>
          <w:bCs/>
          <w:spacing w:val="0"/>
          <w:szCs w:val="28"/>
          <w:lang w:eastAsia="ar-SA"/>
        </w:rPr>
      </w:pPr>
    </w:p>
    <w:p w:rsidR="00D56B0D" w:rsidRPr="00F83A11" w:rsidRDefault="00D56B0D" w:rsidP="00222513">
      <w:pPr>
        <w:widowControl/>
        <w:shd w:val="clear" w:color="auto" w:fill="FFFFFF"/>
        <w:suppressAutoHyphens/>
        <w:autoSpaceDE w:val="0"/>
        <w:ind w:left="0"/>
        <w:jc w:val="center"/>
        <w:rPr>
          <w:bCs/>
          <w:spacing w:val="0"/>
          <w:szCs w:val="28"/>
          <w:lang w:eastAsia="ar-SA"/>
        </w:rPr>
      </w:pPr>
      <w:r w:rsidRPr="00F83A11">
        <w:rPr>
          <w:bCs/>
          <w:spacing w:val="0"/>
          <w:szCs w:val="28"/>
          <w:lang w:eastAsia="ar-SA"/>
        </w:rPr>
        <w:t>ЛУЧЕВАЯ ТЕРАПИЯ И ЛУЧЕВАЯ ДИАГНОСТИКА</w:t>
      </w:r>
    </w:p>
    <w:p w:rsidR="00D56B0D" w:rsidRPr="00F83A11" w:rsidRDefault="00D56B0D" w:rsidP="00222513">
      <w:pPr>
        <w:widowControl/>
        <w:shd w:val="clear" w:color="auto" w:fill="FFFFFF"/>
        <w:suppressAutoHyphens/>
        <w:autoSpaceDE w:val="0"/>
        <w:ind w:left="0"/>
        <w:rPr>
          <w:bCs/>
          <w:spacing w:val="0"/>
          <w:szCs w:val="28"/>
          <w:lang w:eastAsia="ar-SA"/>
        </w:rPr>
      </w:pPr>
    </w:p>
    <w:p w:rsidR="00D56B0D" w:rsidRPr="00F83A11" w:rsidRDefault="00D56B0D" w:rsidP="00222513">
      <w:pPr>
        <w:widowControl/>
        <w:shd w:val="clear" w:color="auto" w:fill="FFFFFF"/>
        <w:suppressAutoHyphens/>
        <w:autoSpaceDE w:val="0"/>
        <w:ind w:left="0"/>
        <w:rPr>
          <w:bCs/>
          <w:spacing w:val="0"/>
          <w:szCs w:val="28"/>
          <w:lang w:eastAsia="ar-SA"/>
        </w:rPr>
      </w:pPr>
      <w:r w:rsidRPr="00F83A11">
        <w:rPr>
          <w:bCs/>
          <w:spacing w:val="0"/>
          <w:szCs w:val="28"/>
          <w:lang w:eastAsia="ar-SA"/>
        </w:rPr>
        <w:t xml:space="preserve">Выберите один правильный ответ. </w:t>
      </w:r>
    </w:p>
    <w:p w:rsidR="00D56B0D" w:rsidRPr="00F83A11" w:rsidRDefault="00D56B0D" w:rsidP="00222513">
      <w:pPr>
        <w:widowControl/>
        <w:shd w:val="clear" w:color="auto" w:fill="FFFFFF"/>
        <w:suppressAutoHyphens/>
        <w:autoSpaceDE w:val="0"/>
        <w:ind w:left="0"/>
        <w:rPr>
          <w:bCs/>
          <w:spacing w:val="0"/>
          <w:szCs w:val="28"/>
          <w:lang w:eastAsia="ar-SA"/>
        </w:rPr>
      </w:pPr>
    </w:p>
    <w:p w:rsidR="00D56B0D" w:rsidRPr="00F83A11" w:rsidRDefault="00D56B0D" w:rsidP="00564E5A">
      <w:pPr>
        <w:ind w:left="0"/>
        <w:rPr>
          <w:caps/>
          <w:szCs w:val="28"/>
        </w:rPr>
      </w:pPr>
      <w:r w:rsidRPr="00F83A11">
        <w:rPr>
          <w:spacing w:val="0"/>
          <w:szCs w:val="28"/>
          <w:lang w:eastAsia="ar-SA"/>
        </w:rPr>
        <w:t xml:space="preserve">0523. </w:t>
      </w:r>
      <w:r w:rsidRPr="00F83A11">
        <w:rPr>
          <w:caps/>
          <w:szCs w:val="28"/>
        </w:rPr>
        <w:t>К ионизирующЕМУ излучениЮ относИтся</w:t>
      </w:r>
    </w:p>
    <w:p w:rsidR="00D56B0D" w:rsidRPr="00F83A11" w:rsidRDefault="00D56B0D" w:rsidP="00DC49D7">
      <w:pPr>
        <w:ind w:left="680" w:firstLine="708"/>
        <w:rPr>
          <w:szCs w:val="28"/>
        </w:rPr>
      </w:pPr>
      <w:r w:rsidRPr="00F83A11">
        <w:rPr>
          <w:szCs w:val="28"/>
        </w:rPr>
        <w:t xml:space="preserve">1) квантовое (фотонное) </w:t>
      </w:r>
    </w:p>
    <w:p w:rsidR="00D56B0D" w:rsidRPr="00F83A11" w:rsidRDefault="00D56B0D" w:rsidP="00DC49D7">
      <w:pPr>
        <w:ind w:left="680" w:firstLine="708"/>
        <w:rPr>
          <w:szCs w:val="28"/>
        </w:rPr>
      </w:pPr>
      <w:r w:rsidRPr="00F83A11">
        <w:rPr>
          <w:szCs w:val="28"/>
        </w:rPr>
        <w:t>2) световое (видимая часть спектра)</w:t>
      </w:r>
    </w:p>
    <w:p w:rsidR="00D56B0D" w:rsidRPr="00F83A11" w:rsidRDefault="00D56B0D" w:rsidP="00DC49D7">
      <w:pPr>
        <w:ind w:left="680" w:firstLine="708"/>
        <w:rPr>
          <w:szCs w:val="28"/>
        </w:rPr>
      </w:pPr>
      <w:r w:rsidRPr="00F83A11">
        <w:rPr>
          <w:szCs w:val="28"/>
        </w:rPr>
        <w:t>3) ультрафиолетовое</w:t>
      </w:r>
    </w:p>
    <w:p w:rsidR="00D56B0D" w:rsidRPr="00F83A11" w:rsidRDefault="00D56B0D" w:rsidP="00DC49D7">
      <w:pPr>
        <w:ind w:left="680" w:firstLine="708"/>
        <w:rPr>
          <w:szCs w:val="28"/>
        </w:rPr>
      </w:pPr>
      <w:r w:rsidRPr="00F83A11">
        <w:rPr>
          <w:szCs w:val="28"/>
        </w:rPr>
        <w:t>4) лазерное</w:t>
      </w:r>
    </w:p>
    <w:p w:rsidR="00D56B0D" w:rsidRPr="00F83A11" w:rsidRDefault="00D56B0D" w:rsidP="00DC49D7">
      <w:pPr>
        <w:ind w:left="680" w:firstLine="708"/>
        <w:rPr>
          <w:szCs w:val="28"/>
        </w:rPr>
      </w:pPr>
      <w:r w:rsidRPr="00F83A11">
        <w:rPr>
          <w:szCs w:val="28"/>
        </w:rPr>
        <w:t>5) инфракрасное</w:t>
      </w:r>
    </w:p>
    <w:p w:rsidR="00D56B0D" w:rsidRPr="00F83A11" w:rsidRDefault="00D56B0D" w:rsidP="00DC49D7">
      <w:pPr>
        <w:ind w:left="680" w:firstLine="708"/>
        <w:rPr>
          <w:szCs w:val="28"/>
        </w:rPr>
      </w:pPr>
    </w:p>
    <w:p w:rsidR="00D56B0D" w:rsidRPr="00F83A11" w:rsidRDefault="00D56B0D" w:rsidP="00564E5A">
      <w:pPr>
        <w:rPr>
          <w:caps/>
          <w:szCs w:val="28"/>
        </w:rPr>
      </w:pPr>
      <w:r w:rsidRPr="00F83A11">
        <w:rPr>
          <w:spacing w:val="0"/>
          <w:szCs w:val="28"/>
          <w:lang w:eastAsia="ar-SA"/>
        </w:rPr>
        <w:t xml:space="preserve">0524. </w:t>
      </w:r>
      <w:r w:rsidRPr="00F83A11">
        <w:rPr>
          <w:caps/>
          <w:szCs w:val="28"/>
        </w:rPr>
        <w:t>Непосредственно ионизирующим излучениЕм считаЕтся</w:t>
      </w:r>
    </w:p>
    <w:p w:rsidR="00D56B0D" w:rsidRPr="00F83A11" w:rsidRDefault="00D56B0D" w:rsidP="00564E5A">
      <w:pPr>
        <w:ind w:left="1385"/>
        <w:rPr>
          <w:szCs w:val="28"/>
        </w:rPr>
      </w:pPr>
      <w:r w:rsidRPr="00F83A11">
        <w:rPr>
          <w:szCs w:val="28"/>
        </w:rPr>
        <w:t>1) тормозное рентгеновское высоких энергий</w:t>
      </w:r>
    </w:p>
    <w:p w:rsidR="00D56B0D" w:rsidRPr="00F83A11" w:rsidRDefault="00D56B0D" w:rsidP="00DC49D7">
      <w:pPr>
        <w:ind w:left="680" w:firstLine="705"/>
        <w:rPr>
          <w:szCs w:val="28"/>
        </w:rPr>
      </w:pPr>
      <w:r w:rsidRPr="00F83A11">
        <w:rPr>
          <w:szCs w:val="28"/>
        </w:rPr>
        <w:t xml:space="preserve">2) электронное </w:t>
      </w:r>
    </w:p>
    <w:p w:rsidR="00D56B0D" w:rsidRPr="00F83A11" w:rsidRDefault="00D56B0D" w:rsidP="00DC49D7">
      <w:pPr>
        <w:ind w:left="680" w:firstLine="705"/>
        <w:rPr>
          <w:szCs w:val="28"/>
        </w:rPr>
      </w:pPr>
      <w:r w:rsidRPr="00F83A11">
        <w:rPr>
          <w:szCs w:val="28"/>
        </w:rPr>
        <w:t>3) нейтронное</w:t>
      </w:r>
    </w:p>
    <w:p w:rsidR="00D56B0D" w:rsidRPr="00F83A11" w:rsidRDefault="00D56B0D" w:rsidP="00DC49D7">
      <w:pPr>
        <w:ind w:left="680" w:firstLine="705"/>
        <w:rPr>
          <w:szCs w:val="28"/>
        </w:rPr>
      </w:pPr>
      <w:r w:rsidRPr="00F83A11">
        <w:rPr>
          <w:szCs w:val="28"/>
        </w:rPr>
        <w:t>4) γ-излучение</w:t>
      </w:r>
    </w:p>
    <w:p w:rsidR="00D56B0D" w:rsidRPr="00F83A11" w:rsidRDefault="00D56B0D" w:rsidP="00DC49D7">
      <w:pPr>
        <w:ind w:left="680" w:firstLine="705"/>
        <w:rPr>
          <w:szCs w:val="28"/>
        </w:rPr>
      </w:pPr>
      <w:r w:rsidRPr="00F83A11">
        <w:rPr>
          <w:szCs w:val="28"/>
        </w:rPr>
        <w:t>5) тормозное рентгеновское низких энергий</w:t>
      </w:r>
    </w:p>
    <w:p w:rsidR="00D56B0D" w:rsidRPr="00F83A11" w:rsidRDefault="00D56B0D" w:rsidP="00222513">
      <w:pPr>
        <w:widowControl/>
        <w:shd w:val="clear" w:color="auto" w:fill="FFFFFF"/>
        <w:suppressAutoHyphens/>
        <w:ind w:left="720" w:right="-65"/>
        <w:jc w:val="left"/>
        <w:rPr>
          <w:spacing w:val="0"/>
          <w:szCs w:val="28"/>
          <w:lang w:eastAsia="ar-SA"/>
        </w:rPr>
      </w:pPr>
    </w:p>
    <w:p w:rsidR="00D56B0D" w:rsidRPr="00F83A11" w:rsidRDefault="00D56B0D" w:rsidP="00564E5A">
      <w:pPr>
        <w:ind w:left="0"/>
        <w:rPr>
          <w:szCs w:val="28"/>
        </w:rPr>
      </w:pPr>
      <w:r w:rsidRPr="00F83A11">
        <w:rPr>
          <w:szCs w:val="28"/>
        </w:rPr>
        <w:t xml:space="preserve">0525. </w:t>
      </w:r>
      <w:r w:rsidRPr="00F83A11">
        <w:rPr>
          <w:caps/>
          <w:szCs w:val="28"/>
        </w:rPr>
        <w:t>Тормозное рентгеновское излучение - это</w:t>
      </w:r>
    </w:p>
    <w:p w:rsidR="00D56B0D" w:rsidRPr="00F83A11" w:rsidRDefault="00D56B0D" w:rsidP="00DC49D7">
      <w:pPr>
        <w:ind w:left="680" w:firstLine="708"/>
        <w:rPr>
          <w:szCs w:val="28"/>
        </w:rPr>
      </w:pPr>
      <w:r w:rsidRPr="00F83A11">
        <w:rPr>
          <w:szCs w:val="28"/>
        </w:rPr>
        <w:t>1) γ-излучение некоторых радионуклидов</w:t>
      </w:r>
    </w:p>
    <w:p w:rsidR="00D56B0D" w:rsidRPr="00F83A11" w:rsidRDefault="00D56B0D" w:rsidP="00DC49D7">
      <w:pPr>
        <w:ind w:left="680" w:firstLine="708"/>
        <w:rPr>
          <w:szCs w:val="28"/>
        </w:rPr>
      </w:pPr>
      <w:r w:rsidRPr="00F83A11">
        <w:rPr>
          <w:szCs w:val="28"/>
        </w:rPr>
        <w:t>2) поток электронов, получаемых в ускорителях</w:t>
      </w:r>
    </w:p>
    <w:p w:rsidR="00D56B0D" w:rsidRPr="00F83A11" w:rsidRDefault="00D56B0D" w:rsidP="00DC49D7">
      <w:pPr>
        <w:ind w:left="680" w:firstLine="708"/>
        <w:rPr>
          <w:szCs w:val="28"/>
        </w:rPr>
      </w:pPr>
      <w:r w:rsidRPr="00F83A11">
        <w:rPr>
          <w:szCs w:val="28"/>
        </w:rPr>
        <w:t xml:space="preserve">3) излучение, возникшее при торможении ускоренных                 электронов </w:t>
      </w:r>
    </w:p>
    <w:p w:rsidR="00D56B0D" w:rsidRPr="00F83A11" w:rsidRDefault="00D56B0D" w:rsidP="00DC49D7">
      <w:pPr>
        <w:ind w:left="680" w:firstLine="708"/>
        <w:rPr>
          <w:szCs w:val="28"/>
        </w:rPr>
      </w:pPr>
      <w:r w:rsidRPr="00F83A11">
        <w:rPr>
          <w:szCs w:val="28"/>
        </w:rPr>
        <w:t>4) излучение, возникшее при изменении энергетического состояния атома</w:t>
      </w:r>
    </w:p>
    <w:p w:rsidR="00D56B0D" w:rsidRPr="00F83A11" w:rsidRDefault="00D56B0D" w:rsidP="00DC49D7">
      <w:pPr>
        <w:ind w:left="680" w:firstLine="708"/>
        <w:rPr>
          <w:szCs w:val="28"/>
        </w:rPr>
      </w:pPr>
      <w:r w:rsidRPr="00F83A11">
        <w:rPr>
          <w:szCs w:val="28"/>
        </w:rPr>
        <w:t>5) эмиссия электронов с катода рентгеновской трубки</w:t>
      </w:r>
    </w:p>
    <w:p w:rsidR="00D56B0D" w:rsidRPr="00F83A11" w:rsidRDefault="00D56B0D" w:rsidP="00222513">
      <w:pPr>
        <w:widowControl/>
        <w:suppressAutoHyphens/>
        <w:ind w:left="1560"/>
        <w:jc w:val="left"/>
        <w:rPr>
          <w:spacing w:val="0"/>
          <w:szCs w:val="28"/>
          <w:lang w:eastAsia="ar-SA"/>
        </w:rPr>
      </w:pPr>
    </w:p>
    <w:p w:rsidR="00D56B0D" w:rsidRPr="00F83A11" w:rsidRDefault="00D56B0D" w:rsidP="00564E5A">
      <w:pPr>
        <w:ind w:left="720" w:hanging="720"/>
        <w:rPr>
          <w:szCs w:val="28"/>
        </w:rPr>
      </w:pPr>
      <w:r w:rsidRPr="00F83A11">
        <w:rPr>
          <w:spacing w:val="0"/>
          <w:szCs w:val="28"/>
          <w:lang w:eastAsia="ar-SA"/>
        </w:rPr>
        <w:t xml:space="preserve">0526. </w:t>
      </w:r>
      <w:r w:rsidRPr="00F83A11">
        <w:rPr>
          <w:caps/>
          <w:szCs w:val="28"/>
        </w:rPr>
        <w:t>Поглощенная доза - это энергия</w:t>
      </w:r>
      <w:r w:rsidRPr="00F83A11">
        <w:rPr>
          <w:szCs w:val="28"/>
        </w:rPr>
        <w:br/>
        <w:t xml:space="preserve">             1) поглощенная в 1 см</w:t>
      </w:r>
      <w:r w:rsidRPr="00F83A11">
        <w:rPr>
          <w:szCs w:val="28"/>
          <w:vertAlign w:val="superscript"/>
        </w:rPr>
        <w:t xml:space="preserve">3  </w:t>
      </w:r>
      <w:r w:rsidRPr="00F83A11">
        <w:rPr>
          <w:szCs w:val="28"/>
        </w:rPr>
        <w:t>вещества</w:t>
      </w:r>
    </w:p>
    <w:p w:rsidR="00D56B0D" w:rsidRPr="00F83A11" w:rsidRDefault="00D56B0D" w:rsidP="00564E5A">
      <w:pPr>
        <w:ind w:left="1418" w:firstLine="22"/>
        <w:rPr>
          <w:szCs w:val="28"/>
        </w:rPr>
      </w:pPr>
      <w:r w:rsidRPr="00F83A11">
        <w:rPr>
          <w:szCs w:val="28"/>
        </w:rPr>
        <w:t>2) поглощенная в единице массы облученного объема</w:t>
      </w:r>
    </w:p>
    <w:p w:rsidR="00D56B0D" w:rsidRPr="00F83A11" w:rsidRDefault="00D56B0D" w:rsidP="00564E5A">
      <w:pPr>
        <w:ind w:left="1418" w:firstLine="22"/>
        <w:rPr>
          <w:szCs w:val="28"/>
        </w:rPr>
      </w:pPr>
      <w:r w:rsidRPr="00F83A11">
        <w:rPr>
          <w:szCs w:val="28"/>
        </w:rPr>
        <w:t>3) поглощенная во всей массе облученного объема</w:t>
      </w:r>
    </w:p>
    <w:p w:rsidR="00D56B0D" w:rsidRPr="00F83A11" w:rsidRDefault="00D56B0D" w:rsidP="00564E5A">
      <w:pPr>
        <w:ind w:left="1418" w:firstLine="22"/>
        <w:rPr>
          <w:szCs w:val="28"/>
        </w:rPr>
      </w:pPr>
      <w:r w:rsidRPr="00F83A11">
        <w:rPr>
          <w:szCs w:val="28"/>
        </w:rPr>
        <w:t>4) поглощенная в единице массы за единицу времени</w:t>
      </w:r>
    </w:p>
    <w:p w:rsidR="00D56B0D" w:rsidRPr="00F83A11" w:rsidRDefault="00D56B0D" w:rsidP="00564E5A">
      <w:pPr>
        <w:ind w:left="1418" w:firstLine="22"/>
        <w:rPr>
          <w:szCs w:val="28"/>
        </w:rPr>
      </w:pPr>
      <w:r w:rsidRPr="00F83A11">
        <w:rPr>
          <w:szCs w:val="28"/>
        </w:rPr>
        <w:t>5) переданная веществу фотоном или частицей на единице длины их пробега</w:t>
      </w:r>
    </w:p>
    <w:p w:rsidR="00D56B0D" w:rsidRPr="00F83A11" w:rsidRDefault="00D56B0D" w:rsidP="00564E5A">
      <w:pPr>
        <w:ind w:left="1418" w:firstLine="22"/>
        <w:rPr>
          <w:szCs w:val="28"/>
        </w:rPr>
      </w:pPr>
    </w:p>
    <w:p w:rsidR="00D56B0D" w:rsidRPr="00F83A11" w:rsidRDefault="00D56B0D" w:rsidP="00564E5A">
      <w:pPr>
        <w:ind w:left="0"/>
        <w:rPr>
          <w:szCs w:val="28"/>
        </w:rPr>
      </w:pPr>
      <w:r w:rsidRPr="00F83A11">
        <w:rPr>
          <w:spacing w:val="0"/>
          <w:szCs w:val="28"/>
          <w:lang w:eastAsia="ar-SA"/>
        </w:rPr>
        <w:t xml:space="preserve">0527. </w:t>
      </w:r>
      <w:r w:rsidRPr="00F83A11">
        <w:rPr>
          <w:caps/>
          <w:szCs w:val="28"/>
        </w:rPr>
        <w:t>Определение экспозиционной дозы связано с эффектами</w:t>
      </w:r>
    </w:p>
    <w:p w:rsidR="00D56B0D" w:rsidRPr="00F83A11" w:rsidRDefault="00D56B0D" w:rsidP="00DC49D7">
      <w:pPr>
        <w:ind w:left="680" w:firstLine="708"/>
        <w:rPr>
          <w:szCs w:val="28"/>
        </w:rPr>
      </w:pPr>
      <w:r w:rsidRPr="00F83A11">
        <w:rPr>
          <w:szCs w:val="28"/>
        </w:rPr>
        <w:t>1) ионизации воздуха под действием излучения</w:t>
      </w:r>
    </w:p>
    <w:p w:rsidR="00D56B0D" w:rsidRPr="00F83A11" w:rsidRDefault="00D56B0D" w:rsidP="00DC49D7">
      <w:pPr>
        <w:ind w:left="680" w:firstLine="708"/>
        <w:rPr>
          <w:szCs w:val="28"/>
        </w:rPr>
      </w:pPr>
      <w:r w:rsidRPr="00F83A11">
        <w:rPr>
          <w:szCs w:val="28"/>
        </w:rPr>
        <w:t>2) химического действия излучения</w:t>
      </w:r>
    </w:p>
    <w:p w:rsidR="00D56B0D" w:rsidRPr="00F83A11" w:rsidRDefault="00D56B0D" w:rsidP="00DC49D7">
      <w:pPr>
        <w:ind w:left="680" w:firstLine="708"/>
        <w:rPr>
          <w:szCs w:val="28"/>
        </w:rPr>
      </w:pPr>
      <w:r w:rsidRPr="00F83A11">
        <w:rPr>
          <w:szCs w:val="28"/>
        </w:rPr>
        <w:t>3) теплового действия излучения</w:t>
      </w:r>
    </w:p>
    <w:p w:rsidR="00D56B0D" w:rsidRPr="00F83A11" w:rsidRDefault="00D56B0D" w:rsidP="00DC49D7">
      <w:pPr>
        <w:ind w:left="680" w:firstLine="708"/>
        <w:rPr>
          <w:szCs w:val="28"/>
        </w:rPr>
      </w:pPr>
      <w:r w:rsidRPr="00F83A11">
        <w:rPr>
          <w:szCs w:val="28"/>
        </w:rPr>
        <w:t>4) световозбуждающего действия излучения</w:t>
      </w:r>
    </w:p>
    <w:p w:rsidR="00D56B0D" w:rsidRPr="00F83A11" w:rsidRDefault="00D56B0D" w:rsidP="00DC49D7">
      <w:pPr>
        <w:ind w:left="680" w:firstLine="708"/>
        <w:rPr>
          <w:szCs w:val="28"/>
        </w:rPr>
      </w:pPr>
      <w:r w:rsidRPr="00F83A11">
        <w:rPr>
          <w:szCs w:val="28"/>
        </w:rPr>
        <w:t>5) повышения электропроводности под действием излучения</w:t>
      </w:r>
    </w:p>
    <w:p w:rsidR="00D56B0D" w:rsidRPr="00F83A11" w:rsidRDefault="00D56B0D" w:rsidP="00DC49D7">
      <w:pPr>
        <w:ind w:left="680" w:firstLine="708"/>
        <w:rPr>
          <w:szCs w:val="28"/>
        </w:rPr>
      </w:pPr>
    </w:p>
    <w:p w:rsidR="00D56B0D" w:rsidRPr="00F83A11" w:rsidRDefault="00D56B0D" w:rsidP="00DC49D7">
      <w:pPr>
        <w:ind w:left="680" w:hanging="709"/>
        <w:rPr>
          <w:szCs w:val="28"/>
        </w:rPr>
      </w:pPr>
      <w:r w:rsidRPr="00F83A11">
        <w:rPr>
          <w:spacing w:val="0"/>
          <w:szCs w:val="28"/>
          <w:lang w:eastAsia="ar-SA"/>
        </w:rPr>
        <w:t xml:space="preserve">0528. </w:t>
      </w:r>
      <w:r w:rsidRPr="00F83A11">
        <w:rPr>
          <w:caps/>
          <w:szCs w:val="28"/>
        </w:rPr>
        <w:t>Радионуклидные источники для дистанционной лучевой терапии</w:t>
      </w:r>
    </w:p>
    <w:p w:rsidR="00D56B0D" w:rsidRPr="00F83A11" w:rsidRDefault="00D56B0D" w:rsidP="00DC49D7">
      <w:pPr>
        <w:ind w:left="680" w:firstLine="708"/>
        <w:rPr>
          <w:szCs w:val="28"/>
        </w:rPr>
      </w:pPr>
      <w:r w:rsidRPr="00F83A11">
        <w:rPr>
          <w:szCs w:val="28"/>
        </w:rPr>
        <w:t>1) кобальт-60</w:t>
      </w:r>
    </w:p>
    <w:p w:rsidR="00D56B0D" w:rsidRPr="00F83A11" w:rsidRDefault="00D56B0D" w:rsidP="00564E5A">
      <w:pPr>
        <w:ind w:left="1440"/>
        <w:rPr>
          <w:szCs w:val="28"/>
        </w:rPr>
      </w:pPr>
      <w:r w:rsidRPr="00F83A11">
        <w:rPr>
          <w:szCs w:val="28"/>
        </w:rPr>
        <w:t>2) калифорний-252</w:t>
      </w:r>
    </w:p>
    <w:p w:rsidR="00D56B0D" w:rsidRPr="00F83A11" w:rsidRDefault="00D56B0D" w:rsidP="00564E5A">
      <w:pPr>
        <w:ind w:left="1440"/>
        <w:rPr>
          <w:szCs w:val="28"/>
        </w:rPr>
      </w:pPr>
      <w:r w:rsidRPr="00F83A11">
        <w:rPr>
          <w:szCs w:val="28"/>
        </w:rPr>
        <w:t>3) йод-131</w:t>
      </w:r>
    </w:p>
    <w:p w:rsidR="00D56B0D" w:rsidRPr="00F83A11" w:rsidRDefault="00D56B0D" w:rsidP="00DC49D7">
      <w:pPr>
        <w:ind w:left="680" w:firstLine="708"/>
        <w:rPr>
          <w:szCs w:val="28"/>
        </w:rPr>
      </w:pPr>
      <w:r w:rsidRPr="00F83A11">
        <w:rPr>
          <w:szCs w:val="28"/>
        </w:rPr>
        <w:t xml:space="preserve">4) иридий-192 </w:t>
      </w:r>
    </w:p>
    <w:p w:rsidR="00D56B0D" w:rsidRPr="00F83A11" w:rsidRDefault="00D56B0D" w:rsidP="00DC49D7">
      <w:pPr>
        <w:ind w:left="680" w:firstLine="708"/>
        <w:rPr>
          <w:szCs w:val="28"/>
        </w:rPr>
      </w:pPr>
      <w:r w:rsidRPr="00F83A11">
        <w:rPr>
          <w:szCs w:val="28"/>
        </w:rPr>
        <w:t>5) стронций</w:t>
      </w:r>
    </w:p>
    <w:p w:rsidR="00D56B0D" w:rsidRPr="00F83A11" w:rsidRDefault="00D56B0D" w:rsidP="00222513">
      <w:pPr>
        <w:widowControl/>
        <w:suppressAutoHyphens/>
        <w:ind w:left="1560"/>
        <w:rPr>
          <w:spacing w:val="-1"/>
          <w:szCs w:val="28"/>
          <w:lang w:eastAsia="ar-SA"/>
        </w:rPr>
      </w:pPr>
    </w:p>
    <w:p w:rsidR="00D56B0D" w:rsidRPr="00F83A11" w:rsidRDefault="00D56B0D" w:rsidP="00DC49D7">
      <w:pPr>
        <w:ind w:left="680" w:hanging="709"/>
        <w:rPr>
          <w:caps/>
          <w:szCs w:val="28"/>
        </w:rPr>
      </w:pPr>
      <w:r w:rsidRPr="00F83A11">
        <w:rPr>
          <w:spacing w:val="0"/>
          <w:szCs w:val="28"/>
          <w:lang w:eastAsia="ar-SA"/>
        </w:rPr>
        <w:t xml:space="preserve">0529. </w:t>
      </w:r>
      <w:r w:rsidRPr="00F83A11">
        <w:rPr>
          <w:caps/>
          <w:szCs w:val="28"/>
        </w:rPr>
        <w:t>Для контактной лучевой терапии с радионуклидными источниками излучения применяются</w:t>
      </w:r>
    </w:p>
    <w:p w:rsidR="00D56B0D" w:rsidRPr="00F83A11" w:rsidRDefault="00D56B0D" w:rsidP="00DC49D7">
      <w:pPr>
        <w:ind w:left="680" w:firstLine="708"/>
        <w:rPr>
          <w:szCs w:val="28"/>
        </w:rPr>
      </w:pPr>
      <w:r w:rsidRPr="00F83A11">
        <w:rPr>
          <w:szCs w:val="28"/>
        </w:rPr>
        <w:t>1) АГАТ-ВУ</w:t>
      </w:r>
    </w:p>
    <w:p w:rsidR="00D56B0D" w:rsidRPr="00F83A11" w:rsidRDefault="00D56B0D" w:rsidP="00DC49D7">
      <w:pPr>
        <w:ind w:left="680" w:firstLine="708"/>
        <w:rPr>
          <w:szCs w:val="28"/>
        </w:rPr>
      </w:pPr>
      <w:r w:rsidRPr="00F83A11">
        <w:rPr>
          <w:szCs w:val="28"/>
        </w:rPr>
        <w:t>2) АГАТ-С</w:t>
      </w:r>
    </w:p>
    <w:p w:rsidR="00D56B0D" w:rsidRPr="00F83A11" w:rsidRDefault="00D56B0D" w:rsidP="00DC49D7">
      <w:pPr>
        <w:ind w:left="680" w:firstLine="708"/>
        <w:rPr>
          <w:szCs w:val="28"/>
        </w:rPr>
      </w:pPr>
      <w:r w:rsidRPr="00F83A11">
        <w:rPr>
          <w:szCs w:val="28"/>
        </w:rPr>
        <w:t>3) АГАТ-Р</w:t>
      </w:r>
    </w:p>
    <w:p w:rsidR="00D56B0D" w:rsidRPr="00F83A11" w:rsidRDefault="00D56B0D" w:rsidP="00564E5A">
      <w:pPr>
        <w:ind w:left="1440"/>
        <w:rPr>
          <w:szCs w:val="28"/>
        </w:rPr>
      </w:pPr>
      <w:r w:rsidRPr="00F83A11">
        <w:rPr>
          <w:szCs w:val="28"/>
        </w:rPr>
        <w:t xml:space="preserve">4) СЕЛЕКТРОН, </w:t>
      </w:r>
    </w:p>
    <w:p w:rsidR="00D56B0D" w:rsidRPr="00F83A11" w:rsidRDefault="00D56B0D" w:rsidP="00564E5A">
      <w:pPr>
        <w:ind w:left="1440"/>
        <w:rPr>
          <w:szCs w:val="28"/>
        </w:rPr>
      </w:pPr>
      <w:r w:rsidRPr="00F83A11">
        <w:rPr>
          <w:szCs w:val="28"/>
        </w:rPr>
        <w:t>5) МИКРОСЕЛЕКТРОН</w:t>
      </w:r>
    </w:p>
    <w:p w:rsidR="00D56B0D" w:rsidRPr="00F83A11" w:rsidRDefault="00D56B0D" w:rsidP="00564E5A">
      <w:pPr>
        <w:ind w:left="1440"/>
        <w:rPr>
          <w:szCs w:val="28"/>
        </w:rPr>
      </w:pPr>
    </w:p>
    <w:p w:rsidR="00D56B0D" w:rsidRPr="00F83A11" w:rsidRDefault="00D56B0D" w:rsidP="00DC49D7">
      <w:pPr>
        <w:ind w:left="680" w:hanging="705"/>
        <w:rPr>
          <w:caps/>
          <w:szCs w:val="28"/>
        </w:rPr>
      </w:pPr>
      <w:r w:rsidRPr="00F83A11">
        <w:rPr>
          <w:spacing w:val="0"/>
          <w:szCs w:val="28"/>
          <w:lang w:eastAsia="ar-SA"/>
        </w:rPr>
        <w:t xml:space="preserve">0530. </w:t>
      </w:r>
      <w:r w:rsidRPr="00F83A11">
        <w:rPr>
          <w:caps/>
          <w:szCs w:val="28"/>
        </w:rPr>
        <w:t>На ширину плато изодоз в поперечном сечении пучка γамма-излучения влияют</w:t>
      </w:r>
    </w:p>
    <w:p w:rsidR="00D56B0D" w:rsidRPr="00F83A11" w:rsidRDefault="00D56B0D" w:rsidP="00564E5A">
      <w:pPr>
        <w:ind w:left="680" w:firstLine="760"/>
        <w:rPr>
          <w:szCs w:val="28"/>
        </w:rPr>
      </w:pPr>
      <w:r w:rsidRPr="00F83A11">
        <w:rPr>
          <w:szCs w:val="28"/>
        </w:rPr>
        <w:t>1) ширина поля облучения</w:t>
      </w:r>
    </w:p>
    <w:p w:rsidR="00D56B0D" w:rsidRPr="00F83A11" w:rsidRDefault="00D56B0D" w:rsidP="00DC49D7">
      <w:pPr>
        <w:ind w:left="680" w:firstLine="705"/>
        <w:rPr>
          <w:szCs w:val="28"/>
        </w:rPr>
      </w:pPr>
      <w:r w:rsidRPr="00F83A11">
        <w:rPr>
          <w:szCs w:val="28"/>
        </w:rPr>
        <w:t>2) расстояние от источника до поверхности</w:t>
      </w:r>
    </w:p>
    <w:p w:rsidR="00D56B0D" w:rsidRPr="00F83A11" w:rsidRDefault="00D56B0D" w:rsidP="00DC49D7">
      <w:pPr>
        <w:ind w:left="680" w:firstLine="705"/>
        <w:rPr>
          <w:szCs w:val="28"/>
        </w:rPr>
      </w:pPr>
      <w:r w:rsidRPr="00F83A11">
        <w:rPr>
          <w:szCs w:val="28"/>
        </w:rPr>
        <w:t>3) расстояние от источника до края коллимирующей диафрагмы</w:t>
      </w:r>
    </w:p>
    <w:p w:rsidR="00D56B0D" w:rsidRPr="00F83A11" w:rsidRDefault="00D56B0D" w:rsidP="00DC49D7">
      <w:pPr>
        <w:ind w:left="680" w:firstLine="705"/>
        <w:rPr>
          <w:szCs w:val="28"/>
        </w:rPr>
      </w:pPr>
      <w:r w:rsidRPr="00F83A11">
        <w:rPr>
          <w:szCs w:val="28"/>
        </w:rPr>
        <w:t>4) длина поля облучения</w:t>
      </w:r>
    </w:p>
    <w:p w:rsidR="00D56B0D" w:rsidRPr="00F83A11" w:rsidRDefault="00D56B0D" w:rsidP="00DC49D7">
      <w:pPr>
        <w:ind w:left="680" w:firstLine="705"/>
        <w:rPr>
          <w:szCs w:val="28"/>
        </w:rPr>
      </w:pPr>
      <w:r w:rsidRPr="00F83A11">
        <w:rPr>
          <w:szCs w:val="28"/>
        </w:rPr>
        <w:t>5) мощность дозы в опорной точке</w:t>
      </w:r>
    </w:p>
    <w:p w:rsidR="00D56B0D" w:rsidRPr="00F83A11" w:rsidRDefault="00D56B0D" w:rsidP="00DC49D7">
      <w:pPr>
        <w:ind w:left="680" w:firstLine="705"/>
        <w:rPr>
          <w:szCs w:val="28"/>
        </w:rPr>
      </w:pPr>
    </w:p>
    <w:p w:rsidR="00D56B0D" w:rsidRPr="00F83A11" w:rsidRDefault="00D56B0D" w:rsidP="000064DD">
      <w:pPr>
        <w:ind w:left="680" w:hanging="705"/>
        <w:rPr>
          <w:caps/>
          <w:szCs w:val="28"/>
        </w:rPr>
      </w:pPr>
      <w:r w:rsidRPr="00F83A11">
        <w:rPr>
          <w:spacing w:val="0"/>
          <w:szCs w:val="28"/>
          <w:lang w:eastAsia="ar-SA"/>
        </w:rPr>
        <w:t xml:space="preserve">0531. </w:t>
      </w:r>
      <w:r w:rsidRPr="00F83A11">
        <w:rPr>
          <w:caps/>
          <w:szCs w:val="28"/>
        </w:rPr>
        <w:t>Смысл применения краевых защитных блоков заключается</w:t>
      </w:r>
    </w:p>
    <w:p w:rsidR="00D56B0D" w:rsidRPr="00F83A11" w:rsidRDefault="00D56B0D" w:rsidP="00564E5A">
      <w:pPr>
        <w:ind w:left="1357" w:firstLine="28"/>
        <w:rPr>
          <w:szCs w:val="28"/>
        </w:rPr>
      </w:pPr>
      <w:r w:rsidRPr="00F83A11">
        <w:rPr>
          <w:szCs w:val="28"/>
        </w:rPr>
        <w:t>1) в уменьшении геометрической полутени пучка γ-излучения</w:t>
      </w:r>
    </w:p>
    <w:p w:rsidR="00D56B0D" w:rsidRPr="00F83A11" w:rsidRDefault="00D56B0D" w:rsidP="000064DD">
      <w:pPr>
        <w:ind w:left="680" w:firstLine="705"/>
        <w:rPr>
          <w:szCs w:val="28"/>
        </w:rPr>
      </w:pPr>
      <w:r w:rsidRPr="00F83A11">
        <w:rPr>
          <w:szCs w:val="28"/>
        </w:rPr>
        <w:t>2) в уменьшении физической полутени пучка</w:t>
      </w:r>
    </w:p>
    <w:p w:rsidR="00D56B0D" w:rsidRPr="00F83A11" w:rsidRDefault="00D56B0D" w:rsidP="000064DD">
      <w:pPr>
        <w:ind w:left="680" w:firstLine="705"/>
        <w:rPr>
          <w:szCs w:val="28"/>
        </w:rPr>
      </w:pPr>
      <w:r w:rsidRPr="00F83A11">
        <w:rPr>
          <w:szCs w:val="28"/>
        </w:rPr>
        <w:t>3) в защите отдельных органов от излучения</w:t>
      </w:r>
    </w:p>
    <w:p w:rsidR="00D56B0D" w:rsidRPr="00F83A11" w:rsidRDefault="00D56B0D" w:rsidP="000064DD">
      <w:pPr>
        <w:ind w:left="680" w:firstLine="705"/>
        <w:rPr>
          <w:szCs w:val="28"/>
        </w:rPr>
      </w:pPr>
      <w:r w:rsidRPr="00F83A11">
        <w:rPr>
          <w:szCs w:val="28"/>
        </w:rPr>
        <w:t>4) в создании неоднородного дозного поля в облучаемом теле</w:t>
      </w:r>
    </w:p>
    <w:p w:rsidR="00D56B0D" w:rsidRPr="00F83A11" w:rsidRDefault="00D56B0D" w:rsidP="000064DD">
      <w:pPr>
        <w:ind w:left="680" w:firstLine="705"/>
        <w:rPr>
          <w:szCs w:val="28"/>
        </w:rPr>
      </w:pPr>
      <w:r w:rsidRPr="00F83A11">
        <w:rPr>
          <w:szCs w:val="28"/>
        </w:rPr>
        <w:t>5) в создании плато изодоз</w:t>
      </w:r>
    </w:p>
    <w:p w:rsidR="00D56B0D" w:rsidRPr="00F83A11" w:rsidRDefault="00D56B0D" w:rsidP="00222513">
      <w:pPr>
        <w:widowControl/>
        <w:suppressAutoHyphens/>
        <w:ind w:left="1560"/>
        <w:jc w:val="left"/>
        <w:rPr>
          <w:iCs/>
          <w:spacing w:val="0"/>
          <w:szCs w:val="28"/>
          <w:lang w:eastAsia="ar-SA"/>
        </w:rPr>
      </w:pPr>
    </w:p>
    <w:p w:rsidR="00D56B0D" w:rsidRPr="00F83A11" w:rsidRDefault="00D56B0D" w:rsidP="000064DD">
      <w:pPr>
        <w:ind w:left="680" w:hanging="705"/>
        <w:rPr>
          <w:caps/>
          <w:szCs w:val="28"/>
        </w:rPr>
      </w:pPr>
      <w:r w:rsidRPr="00F83A11">
        <w:rPr>
          <w:spacing w:val="0"/>
          <w:szCs w:val="28"/>
          <w:lang w:eastAsia="ar-SA"/>
        </w:rPr>
        <w:t xml:space="preserve">0532. </w:t>
      </w:r>
      <w:r w:rsidRPr="00F83A11">
        <w:rPr>
          <w:caps/>
          <w:szCs w:val="28"/>
        </w:rPr>
        <w:t>Смысл применения клиновидных фильтров заключается</w:t>
      </w:r>
    </w:p>
    <w:p w:rsidR="00D56B0D" w:rsidRPr="00F83A11" w:rsidRDefault="00D56B0D" w:rsidP="00564E5A">
      <w:pPr>
        <w:ind w:left="1357" w:firstLine="59"/>
        <w:rPr>
          <w:szCs w:val="28"/>
        </w:rPr>
      </w:pPr>
      <w:r w:rsidRPr="00F83A11">
        <w:rPr>
          <w:szCs w:val="28"/>
        </w:rPr>
        <w:t>1) в увеличении относительных глубинных доз</w:t>
      </w:r>
    </w:p>
    <w:p w:rsidR="00D56B0D" w:rsidRPr="00F83A11" w:rsidRDefault="00D56B0D" w:rsidP="000064DD">
      <w:pPr>
        <w:ind w:left="680" w:firstLine="705"/>
        <w:rPr>
          <w:szCs w:val="28"/>
        </w:rPr>
      </w:pPr>
      <w:r w:rsidRPr="00F83A11">
        <w:rPr>
          <w:szCs w:val="28"/>
        </w:rPr>
        <w:t>2) в создании наклона плато изодоз</w:t>
      </w:r>
    </w:p>
    <w:p w:rsidR="00D56B0D" w:rsidRPr="00F83A11" w:rsidRDefault="00D56B0D" w:rsidP="000064DD">
      <w:pPr>
        <w:ind w:left="680" w:firstLine="705"/>
        <w:rPr>
          <w:szCs w:val="28"/>
        </w:rPr>
      </w:pPr>
      <w:r w:rsidRPr="00F83A11">
        <w:rPr>
          <w:szCs w:val="28"/>
        </w:rPr>
        <w:t>3) в уменьшении поверхностной дозы</w:t>
      </w:r>
    </w:p>
    <w:p w:rsidR="00D56B0D" w:rsidRPr="00F83A11" w:rsidRDefault="00D56B0D" w:rsidP="000064DD">
      <w:pPr>
        <w:ind w:left="680" w:firstLine="705"/>
        <w:rPr>
          <w:szCs w:val="28"/>
        </w:rPr>
      </w:pPr>
      <w:r w:rsidRPr="00F83A11">
        <w:rPr>
          <w:szCs w:val="28"/>
        </w:rPr>
        <w:t>4) в создании неоднородного дозного поля в облучаемом теле</w:t>
      </w:r>
    </w:p>
    <w:p w:rsidR="00D56B0D" w:rsidRPr="00F83A11" w:rsidRDefault="00D56B0D" w:rsidP="000064DD">
      <w:pPr>
        <w:ind w:left="680" w:firstLine="705"/>
        <w:rPr>
          <w:szCs w:val="28"/>
        </w:rPr>
      </w:pPr>
      <w:r w:rsidRPr="00F83A11">
        <w:rPr>
          <w:szCs w:val="28"/>
        </w:rPr>
        <w:t>5) в защите критических органов</w:t>
      </w:r>
    </w:p>
    <w:p w:rsidR="00D56B0D" w:rsidRPr="00F83A11" w:rsidRDefault="00D56B0D" w:rsidP="00222513">
      <w:pPr>
        <w:widowControl/>
        <w:suppressAutoHyphens/>
        <w:ind w:left="0"/>
        <w:jc w:val="left"/>
        <w:rPr>
          <w:iCs/>
          <w:spacing w:val="0"/>
          <w:szCs w:val="28"/>
          <w:lang w:eastAsia="ar-SA"/>
        </w:rPr>
      </w:pPr>
    </w:p>
    <w:p w:rsidR="00D56B0D" w:rsidRPr="00F83A11" w:rsidRDefault="00D56B0D" w:rsidP="000064DD">
      <w:pPr>
        <w:ind w:left="680" w:hanging="705"/>
        <w:rPr>
          <w:caps/>
          <w:szCs w:val="28"/>
        </w:rPr>
      </w:pPr>
      <w:r w:rsidRPr="00F83A11">
        <w:rPr>
          <w:spacing w:val="0"/>
          <w:szCs w:val="28"/>
          <w:lang w:eastAsia="ar-SA"/>
        </w:rPr>
        <w:t xml:space="preserve">0533. </w:t>
      </w:r>
      <w:r w:rsidRPr="00F83A11">
        <w:rPr>
          <w:caps/>
          <w:szCs w:val="28"/>
        </w:rPr>
        <w:t>Энергия терапевтического электронного пучка составляет</w:t>
      </w:r>
    </w:p>
    <w:p w:rsidR="00D56B0D" w:rsidRPr="00F83A11" w:rsidRDefault="00D56B0D" w:rsidP="00564E5A">
      <w:pPr>
        <w:ind w:left="1357" w:firstLine="28"/>
        <w:rPr>
          <w:szCs w:val="28"/>
        </w:rPr>
      </w:pPr>
      <w:r w:rsidRPr="00F83A11">
        <w:rPr>
          <w:szCs w:val="28"/>
        </w:rPr>
        <w:t>1) 20-100 КэВ</w:t>
      </w:r>
    </w:p>
    <w:p w:rsidR="00D56B0D" w:rsidRPr="00F83A11" w:rsidRDefault="00D56B0D" w:rsidP="000064DD">
      <w:pPr>
        <w:ind w:left="680" w:firstLine="705"/>
        <w:rPr>
          <w:szCs w:val="28"/>
        </w:rPr>
      </w:pPr>
      <w:r w:rsidRPr="00F83A11">
        <w:rPr>
          <w:szCs w:val="28"/>
        </w:rPr>
        <w:t xml:space="preserve">2) 0.5-1.0 МэВ </w:t>
      </w:r>
    </w:p>
    <w:p w:rsidR="00D56B0D" w:rsidRPr="00F83A11" w:rsidRDefault="00D56B0D" w:rsidP="000064DD">
      <w:pPr>
        <w:ind w:left="680" w:firstLine="705"/>
        <w:rPr>
          <w:szCs w:val="28"/>
        </w:rPr>
      </w:pPr>
      <w:r w:rsidRPr="00F83A11">
        <w:rPr>
          <w:szCs w:val="28"/>
        </w:rPr>
        <w:t>3) 5-20 МэВ</w:t>
      </w:r>
    </w:p>
    <w:p w:rsidR="00D56B0D" w:rsidRPr="00F83A11" w:rsidRDefault="00D56B0D" w:rsidP="000064DD">
      <w:pPr>
        <w:ind w:left="680" w:firstLine="705"/>
        <w:rPr>
          <w:szCs w:val="28"/>
        </w:rPr>
      </w:pPr>
      <w:r w:rsidRPr="00F83A11">
        <w:rPr>
          <w:szCs w:val="28"/>
        </w:rPr>
        <w:t>4) 25-50 МэВ</w:t>
      </w:r>
    </w:p>
    <w:p w:rsidR="00D56B0D" w:rsidRPr="00F83A11" w:rsidRDefault="00D56B0D" w:rsidP="000064DD">
      <w:pPr>
        <w:ind w:left="680" w:firstLine="705"/>
        <w:rPr>
          <w:szCs w:val="28"/>
        </w:rPr>
      </w:pPr>
      <w:r w:rsidRPr="00F83A11">
        <w:rPr>
          <w:szCs w:val="28"/>
        </w:rPr>
        <w:t>5) 100-200 МэВ</w:t>
      </w:r>
    </w:p>
    <w:p w:rsidR="00D56B0D" w:rsidRPr="00F83A11" w:rsidRDefault="00D56B0D" w:rsidP="000064DD">
      <w:pPr>
        <w:ind w:left="680" w:firstLine="705"/>
        <w:rPr>
          <w:szCs w:val="28"/>
        </w:rPr>
      </w:pPr>
    </w:p>
    <w:p w:rsidR="00D56B0D" w:rsidRPr="00F83A11" w:rsidRDefault="00D56B0D" w:rsidP="000064DD">
      <w:pPr>
        <w:ind w:left="680" w:hanging="709"/>
        <w:rPr>
          <w:caps/>
          <w:szCs w:val="28"/>
        </w:rPr>
      </w:pPr>
      <w:r w:rsidRPr="00F83A11">
        <w:rPr>
          <w:spacing w:val="0"/>
          <w:szCs w:val="28"/>
          <w:lang w:eastAsia="ar-SA"/>
        </w:rPr>
        <w:t xml:space="preserve">0534. </w:t>
      </w:r>
      <w:r w:rsidRPr="00F83A11">
        <w:rPr>
          <w:caps/>
          <w:szCs w:val="28"/>
        </w:rPr>
        <w:t>Существует следующая зависимость процентной глубинной дозы от эффективной  энергии тормозного рентгеновского излучения</w:t>
      </w:r>
    </w:p>
    <w:p w:rsidR="00D56B0D" w:rsidRPr="00F83A11" w:rsidRDefault="00D56B0D" w:rsidP="000064DD">
      <w:pPr>
        <w:ind w:left="680" w:firstLine="708"/>
        <w:rPr>
          <w:szCs w:val="28"/>
        </w:rPr>
      </w:pPr>
      <w:r w:rsidRPr="00F83A11">
        <w:rPr>
          <w:szCs w:val="28"/>
        </w:rPr>
        <w:t>1) не зависит от энергии</w:t>
      </w:r>
    </w:p>
    <w:p w:rsidR="00D56B0D" w:rsidRPr="00F83A11" w:rsidRDefault="00D56B0D" w:rsidP="000064DD">
      <w:pPr>
        <w:ind w:left="680" w:firstLine="708"/>
        <w:rPr>
          <w:szCs w:val="28"/>
        </w:rPr>
      </w:pPr>
      <w:r w:rsidRPr="00F83A11">
        <w:rPr>
          <w:szCs w:val="28"/>
        </w:rPr>
        <w:t>2) с увеличением эффективной энергии уменьшается</w:t>
      </w:r>
    </w:p>
    <w:p w:rsidR="00D56B0D" w:rsidRPr="00F83A11" w:rsidRDefault="00D56B0D" w:rsidP="000064DD">
      <w:pPr>
        <w:ind w:left="680" w:firstLine="708"/>
        <w:rPr>
          <w:szCs w:val="28"/>
        </w:rPr>
      </w:pPr>
      <w:r w:rsidRPr="00F83A11">
        <w:rPr>
          <w:szCs w:val="28"/>
        </w:rPr>
        <w:t>3) с увеличением эффективной энергии увеличивается</w:t>
      </w:r>
    </w:p>
    <w:p w:rsidR="00D56B0D" w:rsidRPr="00F83A11" w:rsidRDefault="00D56B0D" w:rsidP="000064DD">
      <w:pPr>
        <w:ind w:left="680" w:firstLine="708"/>
        <w:rPr>
          <w:szCs w:val="28"/>
        </w:rPr>
      </w:pPr>
      <w:r w:rsidRPr="00F83A11">
        <w:rPr>
          <w:szCs w:val="28"/>
        </w:rPr>
        <w:t>4) при эффективной энергии 5-10 МэВ уменьшается</w:t>
      </w:r>
    </w:p>
    <w:p w:rsidR="00D56B0D" w:rsidRPr="00F83A11" w:rsidRDefault="00D56B0D" w:rsidP="000064DD">
      <w:pPr>
        <w:ind w:left="680" w:firstLine="708"/>
        <w:rPr>
          <w:szCs w:val="28"/>
        </w:rPr>
      </w:pPr>
      <w:r w:rsidRPr="00F83A11">
        <w:rPr>
          <w:szCs w:val="28"/>
        </w:rPr>
        <w:t>5) при эффективной энергии 15-30 МэВ не изменяется</w:t>
      </w:r>
    </w:p>
    <w:p w:rsidR="00D56B0D" w:rsidRPr="00F83A11" w:rsidRDefault="00D56B0D" w:rsidP="000064DD">
      <w:pPr>
        <w:ind w:left="680" w:firstLine="708"/>
        <w:rPr>
          <w:szCs w:val="28"/>
        </w:rPr>
      </w:pPr>
    </w:p>
    <w:p w:rsidR="00D56B0D" w:rsidRPr="00F83A11" w:rsidRDefault="00D56B0D" w:rsidP="000064DD">
      <w:pPr>
        <w:ind w:left="680" w:hanging="709"/>
        <w:rPr>
          <w:caps/>
          <w:szCs w:val="28"/>
        </w:rPr>
      </w:pPr>
      <w:r w:rsidRPr="00F83A11">
        <w:rPr>
          <w:spacing w:val="0"/>
          <w:szCs w:val="28"/>
          <w:lang w:eastAsia="ar-SA"/>
        </w:rPr>
        <w:t xml:space="preserve">0535. </w:t>
      </w:r>
      <w:r w:rsidRPr="00F83A11">
        <w:rPr>
          <w:caps/>
          <w:szCs w:val="28"/>
        </w:rPr>
        <w:t>При проведении короткодистанционной лучевой терапиИ используется излучение с эффективной энергией</w:t>
      </w:r>
    </w:p>
    <w:p w:rsidR="00D56B0D" w:rsidRPr="00F83A11" w:rsidRDefault="00D56B0D" w:rsidP="000064DD">
      <w:pPr>
        <w:ind w:left="680" w:firstLine="708"/>
        <w:rPr>
          <w:szCs w:val="28"/>
        </w:rPr>
      </w:pPr>
      <w:r w:rsidRPr="00F83A11">
        <w:rPr>
          <w:szCs w:val="28"/>
        </w:rPr>
        <w:t>1) 1.25 МэВ</w:t>
      </w:r>
    </w:p>
    <w:p w:rsidR="00D56B0D" w:rsidRPr="00F83A11" w:rsidRDefault="00D56B0D" w:rsidP="000064DD">
      <w:pPr>
        <w:ind w:left="680" w:firstLine="708"/>
        <w:rPr>
          <w:szCs w:val="28"/>
        </w:rPr>
      </w:pPr>
      <w:r w:rsidRPr="00F83A11">
        <w:rPr>
          <w:szCs w:val="28"/>
        </w:rPr>
        <w:t>2) 10-20 МэВ</w:t>
      </w:r>
    </w:p>
    <w:p w:rsidR="00D56B0D" w:rsidRPr="00F83A11" w:rsidRDefault="00D56B0D" w:rsidP="00564E5A">
      <w:pPr>
        <w:ind w:left="1440"/>
        <w:rPr>
          <w:szCs w:val="28"/>
        </w:rPr>
      </w:pPr>
      <w:r w:rsidRPr="00F83A11">
        <w:rPr>
          <w:szCs w:val="28"/>
        </w:rPr>
        <w:t>3) 10-20 кэВ</w:t>
      </w:r>
    </w:p>
    <w:p w:rsidR="00D56B0D" w:rsidRPr="00F83A11" w:rsidRDefault="00D56B0D" w:rsidP="00564E5A">
      <w:pPr>
        <w:ind w:left="1440"/>
        <w:rPr>
          <w:szCs w:val="28"/>
        </w:rPr>
      </w:pPr>
      <w:r w:rsidRPr="00F83A11">
        <w:rPr>
          <w:szCs w:val="28"/>
        </w:rPr>
        <w:t>4) 20-100 кэВ</w:t>
      </w:r>
    </w:p>
    <w:p w:rsidR="00D56B0D" w:rsidRPr="00F83A11" w:rsidRDefault="00D56B0D" w:rsidP="00564E5A">
      <w:pPr>
        <w:ind w:left="680" w:firstLine="708"/>
        <w:rPr>
          <w:szCs w:val="28"/>
        </w:rPr>
      </w:pPr>
      <w:r w:rsidRPr="00F83A11">
        <w:rPr>
          <w:szCs w:val="28"/>
        </w:rPr>
        <w:t>5) 110-150 кэВ</w:t>
      </w:r>
    </w:p>
    <w:p w:rsidR="00D56B0D" w:rsidRPr="00F83A11" w:rsidRDefault="00D56B0D" w:rsidP="00535DC1">
      <w:pPr>
        <w:ind w:left="680"/>
        <w:rPr>
          <w:spacing w:val="0"/>
          <w:szCs w:val="28"/>
          <w:lang w:eastAsia="ar-SA"/>
        </w:rPr>
      </w:pPr>
    </w:p>
    <w:p w:rsidR="00D56B0D" w:rsidRPr="00F83A11" w:rsidRDefault="00D56B0D" w:rsidP="00535DC1">
      <w:pPr>
        <w:ind w:left="0"/>
        <w:rPr>
          <w:szCs w:val="28"/>
        </w:rPr>
      </w:pPr>
      <w:r w:rsidRPr="00F83A11">
        <w:rPr>
          <w:spacing w:val="0"/>
          <w:szCs w:val="28"/>
          <w:lang w:eastAsia="ar-SA"/>
        </w:rPr>
        <w:t xml:space="preserve">0536. </w:t>
      </w:r>
      <w:r w:rsidRPr="00F83A11">
        <w:rPr>
          <w:caps/>
          <w:szCs w:val="28"/>
        </w:rPr>
        <w:t>Теория "мишени" – это ВОЗДЕЙСТВИЕ ИОНИЗИРУЮЩЕГО ИЗЛУЧЕНИЯ НА</w:t>
      </w:r>
    </w:p>
    <w:p w:rsidR="00D56B0D" w:rsidRPr="00F83A11" w:rsidRDefault="00D56B0D" w:rsidP="000064DD">
      <w:pPr>
        <w:ind w:left="680" w:firstLine="708"/>
        <w:rPr>
          <w:szCs w:val="28"/>
        </w:rPr>
      </w:pPr>
      <w:r w:rsidRPr="00F83A11">
        <w:rPr>
          <w:szCs w:val="28"/>
        </w:rPr>
        <w:t>1) ферменты</w:t>
      </w:r>
    </w:p>
    <w:p w:rsidR="00D56B0D" w:rsidRPr="00F83A11" w:rsidRDefault="00D56B0D" w:rsidP="000064DD">
      <w:pPr>
        <w:ind w:left="680" w:firstLine="708"/>
        <w:rPr>
          <w:szCs w:val="28"/>
        </w:rPr>
      </w:pPr>
      <w:r w:rsidRPr="00F83A11">
        <w:rPr>
          <w:szCs w:val="28"/>
        </w:rPr>
        <w:t>2) генетический аппарат</w:t>
      </w:r>
    </w:p>
    <w:p w:rsidR="00D56B0D" w:rsidRPr="00F83A11" w:rsidRDefault="00D56B0D" w:rsidP="000064DD">
      <w:pPr>
        <w:ind w:left="680" w:firstLine="708"/>
        <w:rPr>
          <w:szCs w:val="28"/>
        </w:rPr>
      </w:pPr>
      <w:r w:rsidRPr="00F83A11">
        <w:rPr>
          <w:szCs w:val="28"/>
        </w:rPr>
        <w:t>3) мембрану</w:t>
      </w:r>
    </w:p>
    <w:p w:rsidR="00D56B0D" w:rsidRPr="00F83A11" w:rsidRDefault="00D56B0D" w:rsidP="00564E5A">
      <w:pPr>
        <w:ind w:left="1440"/>
        <w:rPr>
          <w:szCs w:val="28"/>
        </w:rPr>
      </w:pPr>
      <w:r w:rsidRPr="00F83A11">
        <w:rPr>
          <w:szCs w:val="28"/>
        </w:rPr>
        <w:t>4) цитоплазму</w:t>
      </w:r>
    </w:p>
    <w:p w:rsidR="00D56B0D" w:rsidRPr="00F83A11" w:rsidRDefault="00D56B0D" w:rsidP="00564E5A">
      <w:pPr>
        <w:ind w:left="1440"/>
        <w:rPr>
          <w:szCs w:val="28"/>
        </w:rPr>
      </w:pPr>
      <w:r w:rsidRPr="00F83A11">
        <w:rPr>
          <w:szCs w:val="28"/>
        </w:rPr>
        <w:t>5) вакуоль</w:t>
      </w:r>
    </w:p>
    <w:p w:rsidR="00D56B0D" w:rsidRPr="00F83A11" w:rsidRDefault="00D56B0D" w:rsidP="00564E5A">
      <w:pPr>
        <w:ind w:left="1440"/>
        <w:rPr>
          <w:szCs w:val="28"/>
        </w:rPr>
      </w:pPr>
    </w:p>
    <w:p w:rsidR="00D56B0D" w:rsidRPr="00F83A11" w:rsidRDefault="00D56B0D" w:rsidP="000064DD">
      <w:pPr>
        <w:ind w:left="680" w:hanging="705"/>
        <w:rPr>
          <w:caps/>
          <w:szCs w:val="28"/>
        </w:rPr>
      </w:pPr>
      <w:r w:rsidRPr="00F83A11">
        <w:rPr>
          <w:spacing w:val="0"/>
          <w:szCs w:val="28"/>
          <w:lang w:eastAsia="ar-SA"/>
        </w:rPr>
        <w:t xml:space="preserve">0537. </w:t>
      </w:r>
      <w:r w:rsidRPr="00F83A11">
        <w:rPr>
          <w:caps/>
          <w:szCs w:val="28"/>
        </w:rPr>
        <w:t>Теория непрямого действия ионизирующего излучения на клетку – это</w:t>
      </w:r>
    </w:p>
    <w:p w:rsidR="00D56B0D" w:rsidRPr="00F83A11" w:rsidRDefault="00D56B0D" w:rsidP="00535DC1">
      <w:pPr>
        <w:ind w:left="1357" w:firstLine="28"/>
        <w:rPr>
          <w:szCs w:val="28"/>
        </w:rPr>
      </w:pPr>
      <w:r w:rsidRPr="00F83A11">
        <w:rPr>
          <w:szCs w:val="28"/>
        </w:rPr>
        <w:t>1) воздействие на ферменты</w:t>
      </w:r>
    </w:p>
    <w:p w:rsidR="00D56B0D" w:rsidRPr="00F83A11" w:rsidRDefault="00D56B0D" w:rsidP="000064DD">
      <w:pPr>
        <w:ind w:left="680" w:firstLine="705"/>
        <w:rPr>
          <w:szCs w:val="28"/>
        </w:rPr>
      </w:pPr>
      <w:r w:rsidRPr="00F83A11">
        <w:rPr>
          <w:szCs w:val="28"/>
        </w:rPr>
        <w:t>2) гидролиз воды</w:t>
      </w:r>
    </w:p>
    <w:p w:rsidR="00D56B0D" w:rsidRPr="00F83A11" w:rsidRDefault="00D56B0D" w:rsidP="000064DD">
      <w:pPr>
        <w:ind w:left="680" w:firstLine="705"/>
        <w:rPr>
          <w:szCs w:val="28"/>
        </w:rPr>
      </w:pPr>
      <w:r w:rsidRPr="00F83A11">
        <w:rPr>
          <w:szCs w:val="28"/>
        </w:rPr>
        <w:t>3) повреждение молекул ДНК и РНК</w:t>
      </w:r>
    </w:p>
    <w:p w:rsidR="00D56B0D" w:rsidRPr="00F83A11" w:rsidRDefault="00D56B0D" w:rsidP="000064DD">
      <w:pPr>
        <w:ind w:left="680" w:firstLine="705"/>
        <w:rPr>
          <w:szCs w:val="28"/>
        </w:rPr>
      </w:pPr>
      <w:r w:rsidRPr="00F83A11">
        <w:rPr>
          <w:szCs w:val="28"/>
        </w:rPr>
        <w:t>4) повреждение генетического аппарата клетки</w:t>
      </w:r>
    </w:p>
    <w:p w:rsidR="00D56B0D" w:rsidRPr="00F83A11" w:rsidRDefault="00D56B0D" w:rsidP="000064DD">
      <w:pPr>
        <w:ind w:left="680" w:firstLine="705"/>
        <w:rPr>
          <w:szCs w:val="28"/>
        </w:rPr>
      </w:pPr>
      <w:r w:rsidRPr="00F83A11">
        <w:rPr>
          <w:szCs w:val="28"/>
        </w:rPr>
        <w:t>5) воздействие на центральную нервную систему</w:t>
      </w:r>
    </w:p>
    <w:p w:rsidR="00D56B0D" w:rsidRPr="00F83A11" w:rsidRDefault="00D56B0D" w:rsidP="00222513">
      <w:pPr>
        <w:widowControl/>
        <w:suppressAutoHyphens/>
        <w:ind w:left="1560"/>
        <w:jc w:val="left"/>
        <w:rPr>
          <w:spacing w:val="0"/>
          <w:szCs w:val="28"/>
          <w:lang w:eastAsia="ar-SA"/>
        </w:rPr>
      </w:pPr>
    </w:p>
    <w:p w:rsidR="00D56B0D" w:rsidRPr="00F83A11" w:rsidRDefault="00D56B0D" w:rsidP="000064DD">
      <w:pPr>
        <w:ind w:left="680" w:hanging="709"/>
        <w:rPr>
          <w:caps/>
          <w:szCs w:val="28"/>
        </w:rPr>
      </w:pPr>
      <w:r w:rsidRPr="00F83A11">
        <w:rPr>
          <w:spacing w:val="0"/>
          <w:szCs w:val="28"/>
          <w:lang w:eastAsia="ar-SA"/>
        </w:rPr>
        <w:t xml:space="preserve">0538. </w:t>
      </w:r>
      <w:r w:rsidRPr="00F83A11">
        <w:rPr>
          <w:caps/>
          <w:szCs w:val="28"/>
        </w:rPr>
        <w:t>Для определения относительной биологической эффективности (ОБЭ) других видов излучений эталонными являются</w:t>
      </w:r>
    </w:p>
    <w:p w:rsidR="00D56B0D" w:rsidRPr="00F83A11" w:rsidRDefault="00D56B0D" w:rsidP="000064DD">
      <w:pPr>
        <w:ind w:left="680" w:firstLine="708"/>
        <w:rPr>
          <w:szCs w:val="28"/>
        </w:rPr>
      </w:pPr>
      <w:r w:rsidRPr="00F83A11">
        <w:rPr>
          <w:szCs w:val="28"/>
        </w:rPr>
        <w:t xml:space="preserve">1) рентгеновское излучение 100 кВ </w:t>
      </w:r>
    </w:p>
    <w:p w:rsidR="00D56B0D" w:rsidRPr="00F83A11" w:rsidRDefault="00D56B0D" w:rsidP="000064DD">
      <w:pPr>
        <w:ind w:left="680" w:firstLine="708"/>
        <w:rPr>
          <w:szCs w:val="28"/>
        </w:rPr>
      </w:pPr>
      <w:r w:rsidRPr="00F83A11">
        <w:rPr>
          <w:szCs w:val="28"/>
        </w:rPr>
        <w:t>2) рентгеновское излучение 200 кВ</w:t>
      </w:r>
    </w:p>
    <w:p w:rsidR="00D56B0D" w:rsidRPr="00F83A11" w:rsidRDefault="00D56B0D" w:rsidP="000064DD">
      <w:pPr>
        <w:ind w:left="680" w:firstLine="708"/>
        <w:rPr>
          <w:szCs w:val="28"/>
        </w:rPr>
      </w:pPr>
      <w:r w:rsidRPr="00F83A11">
        <w:rPr>
          <w:szCs w:val="28"/>
        </w:rPr>
        <w:t xml:space="preserve">3) излучение </w:t>
      </w:r>
      <w:r w:rsidRPr="00F83A11">
        <w:rPr>
          <w:szCs w:val="28"/>
          <w:vertAlign w:val="superscript"/>
        </w:rPr>
        <w:t>60</w:t>
      </w:r>
      <w:r w:rsidRPr="00F83A11">
        <w:rPr>
          <w:szCs w:val="28"/>
        </w:rPr>
        <w:t>Со</w:t>
      </w:r>
    </w:p>
    <w:p w:rsidR="00D56B0D" w:rsidRPr="00F83A11" w:rsidRDefault="00D56B0D" w:rsidP="000064DD">
      <w:pPr>
        <w:ind w:left="680" w:firstLine="708"/>
        <w:rPr>
          <w:szCs w:val="28"/>
        </w:rPr>
      </w:pPr>
      <w:r w:rsidRPr="00F83A11">
        <w:rPr>
          <w:szCs w:val="28"/>
        </w:rPr>
        <w:t>4) нейтронное излучение</w:t>
      </w:r>
    </w:p>
    <w:p w:rsidR="00D56B0D" w:rsidRPr="00F83A11" w:rsidRDefault="00D56B0D" w:rsidP="000064DD">
      <w:pPr>
        <w:ind w:left="680" w:firstLine="708"/>
        <w:rPr>
          <w:szCs w:val="28"/>
        </w:rPr>
      </w:pPr>
      <w:r w:rsidRPr="00F83A11">
        <w:rPr>
          <w:szCs w:val="28"/>
        </w:rPr>
        <w:t>5) быстрые электроны</w:t>
      </w:r>
    </w:p>
    <w:p w:rsidR="00D56B0D" w:rsidRPr="00F83A11" w:rsidRDefault="00D56B0D" w:rsidP="000064DD">
      <w:pPr>
        <w:ind w:left="680" w:firstLine="708"/>
        <w:rPr>
          <w:szCs w:val="28"/>
        </w:rPr>
      </w:pPr>
    </w:p>
    <w:p w:rsidR="00D56B0D" w:rsidRPr="00F83A11" w:rsidRDefault="00D56B0D" w:rsidP="000064DD">
      <w:pPr>
        <w:ind w:left="680" w:hanging="705"/>
        <w:rPr>
          <w:caps/>
          <w:szCs w:val="28"/>
        </w:rPr>
      </w:pPr>
      <w:r w:rsidRPr="00F83A11">
        <w:rPr>
          <w:spacing w:val="0"/>
          <w:szCs w:val="28"/>
          <w:lang w:eastAsia="ar-SA"/>
        </w:rPr>
        <w:t xml:space="preserve">0539. </w:t>
      </w:r>
      <w:r w:rsidRPr="00F83A11">
        <w:rPr>
          <w:caps/>
          <w:szCs w:val="28"/>
        </w:rPr>
        <w:t xml:space="preserve">Высокой радиоЧУВСТВИТЕЛЬНОСТЬЮ обладаЕт </w:t>
      </w:r>
    </w:p>
    <w:p w:rsidR="00D56B0D" w:rsidRPr="00F83A11" w:rsidRDefault="00D56B0D" w:rsidP="00535DC1">
      <w:pPr>
        <w:ind w:left="964" w:firstLine="424"/>
        <w:rPr>
          <w:szCs w:val="28"/>
        </w:rPr>
      </w:pPr>
      <w:r w:rsidRPr="00F83A11">
        <w:rPr>
          <w:szCs w:val="28"/>
        </w:rPr>
        <w:t>1) остеогенная саркома</w:t>
      </w:r>
    </w:p>
    <w:p w:rsidR="00D56B0D" w:rsidRPr="00F83A11" w:rsidRDefault="00D56B0D" w:rsidP="000064DD">
      <w:pPr>
        <w:ind w:left="680" w:firstLine="708"/>
        <w:rPr>
          <w:szCs w:val="28"/>
        </w:rPr>
      </w:pPr>
      <w:r w:rsidRPr="00F83A11">
        <w:rPr>
          <w:szCs w:val="28"/>
        </w:rPr>
        <w:t>2) хондросаркома</w:t>
      </w:r>
    </w:p>
    <w:p w:rsidR="00D56B0D" w:rsidRPr="00F83A11" w:rsidRDefault="00D56B0D" w:rsidP="000064DD">
      <w:pPr>
        <w:ind w:left="680" w:firstLine="708"/>
        <w:rPr>
          <w:szCs w:val="28"/>
        </w:rPr>
      </w:pPr>
      <w:r w:rsidRPr="00F83A11">
        <w:rPr>
          <w:szCs w:val="28"/>
        </w:rPr>
        <w:t>3) рабдомиосаркома</w:t>
      </w:r>
    </w:p>
    <w:p w:rsidR="00D56B0D" w:rsidRPr="00F83A11" w:rsidRDefault="00D56B0D" w:rsidP="000064DD">
      <w:pPr>
        <w:ind w:left="680" w:firstLine="708"/>
        <w:rPr>
          <w:szCs w:val="28"/>
        </w:rPr>
      </w:pPr>
      <w:r w:rsidRPr="00F83A11">
        <w:rPr>
          <w:szCs w:val="28"/>
        </w:rPr>
        <w:t>4) рака желудка</w:t>
      </w:r>
    </w:p>
    <w:p w:rsidR="00D56B0D" w:rsidRPr="00F83A11" w:rsidRDefault="00D56B0D" w:rsidP="000064DD">
      <w:pPr>
        <w:ind w:left="680" w:firstLine="708"/>
        <w:rPr>
          <w:szCs w:val="28"/>
        </w:rPr>
      </w:pPr>
      <w:r w:rsidRPr="00F83A11">
        <w:rPr>
          <w:szCs w:val="28"/>
        </w:rPr>
        <w:t>5) мелкоклеточный рака легкого</w:t>
      </w:r>
    </w:p>
    <w:p w:rsidR="00D56B0D" w:rsidRPr="00F83A11" w:rsidRDefault="00D56B0D" w:rsidP="000064DD">
      <w:pPr>
        <w:ind w:left="680" w:firstLine="708"/>
        <w:rPr>
          <w:szCs w:val="28"/>
        </w:rPr>
      </w:pPr>
    </w:p>
    <w:p w:rsidR="00D56B0D" w:rsidRPr="00F83A11" w:rsidRDefault="00D56B0D" w:rsidP="000064DD">
      <w:pPr>
        <w:ind w:left="680" w:hanging="709"/>
        <w:rPr>
          <w:caps/>
          <w:szCs w:val="28"/>
        </w:rPr>
      </w:pPr>
      <w:r w:rsidRPr="00F83A11">
        <w:rPr>
          <w:spacing w:val="0"/>
          <w:szCs w:val="28"/>
          <w:lang w:eastAsia="ar-SA"/>
        </w:rPr>
        <w:t xml:space="preserve">0540. </w:t>
      </w:r>
      <w:r w:rsidRPr="00F83A11">
        <w:rPr>
          <w:caps/>
          <w:szCs w:val="28"/>
        </w:rPr>
        <w:t>Опухолевая клетка не чувствительна к ионизирующему излучению в фазЕ клеточного цикла</w:t>
      </w:r>
    </w:p>
    <w:p w:rsidR="00D56B0D" w:rsidRPr="00F83A11" w:rsidRDefault="00D56B0D" w:rsidP="000064DD">
      <w:pPr>
        <w:ind w:left="680" w:firstLine="708"/>
        <w:rPr>
          <w:szCs w:val="28"/>
        </w:rPr>
      </w:pPr>
      <w:r w:rsidRPr="00F83A11">
        <w:rPr>
          <w:szCs w:val="28"/>
        </w:rPr>
        <w:t>1) фазы митоза (</w:t>
      </w:r>
      <w:r w:rsidRPr="00F83A11">
        <w:rPr>
          <w:szCs w:val="28"/>
          <w:lang w:val="en-US"/>
        </w:rPr>
        <w:t>m</w:t>
      </w:r>
      <w:r w:rsidRPr="00F83A11">
        <w:rPr>
          <w:szCs w:val="28"/>
        </w:rPr>
        <w:t>)</w:t>
      </w:r>
    </w:p>
    <w:p w:rsidR="00D56B0D" w:rsidRPr="00F83A11" w:rsidRDefault="00D56B0D" w:rsidP="00535DC1">
      <w:pPr>
        <w:ind w:left="1360" w:firstLine="28"/>
        <w:rPr>
          <w:szCs w:val="28"/>
        </w:rPr>
      </w:pPr>
      <w:r w:rsidRPr="00F83A11">
        <w:rPr>
          <w:szCs w:val="28"/>
        </w:rPr>
        <w:t>2) пресинтетической фазы (S</w:t>
      </w:r>
      <w:r w:rsidRPr="00F83A11">
        <w:rPr>
          <w:szCs w:val="28"/>
          <w:vertAlign w:val="superscript"/>
        </w:rPr>
        <w:t>1</w:t>
      </w:r>
      <w:r w:rsidRPr="00F83A11">
        <w:rPr>
          <w:szCs w:val="28"/>
        </w:rPr>
        <w:t>)</w:t>
      </w:r>
    </w:p>
    <w:p w:rsidR="00D56B0D" w:rsidRPr="00F83A11" w:rsidRDefault="00D56B0D" w:rsidP="00535DC1">
      <w:pPr>
        <w:ind w:left="1332" w:firstLine="28"/>
        <w:rPr>
          <w:szCs w:val="28"/>
        </w:rPr>
      </w:pPr>
      <w:r w:rsidRPr="00F83A11">
        <w:rPr>
          <w:szCs w:val="28"/>
        </w:rPr>
        <w:t>3) фазы синтеза (S)</w:t>
      </w:r>
    </w:p>
    <w:p w:rsidR="00D56B0D" w:rsidRPr="00F83A11" w:rsidRDefault="00D56B0D" w:rsidP="000064DD">
      <w:pPr>
        <w:ind w:left="680" w:firstLine="708"/>
        <w:rPr>
          <w:szCs w:val="28"/>
        </w:rPr>
      </w:pPr>
      <w:r w:rsidRPr="00F83A11">
        <w:rPr>
          <w:szCs w:val="28"/>
        </w:rPr>
        <w:t>4) постсинтетической фазы (S</w:t>
      </w:r>
      <w:r w:rsidRPr="00F83A11">
        <w:rPr>
          <w:szCs w:val="28"/>
          <w:vertAlign w:val="superscript"/>
        </w:rPr>
        <w:t>2</w:t>
      </w:r>
      <w:r w:rsidRPr="00F83A11">
        <w:rPr>
          <w:szCs w:val="28"/>
        </w:rPr>
        <w:t>)</w:t>
      </w:r>
    </w:p>
    <w:p w:rsidR="00D56B0D" w:rsidRPr="00F83A11" w:rsidRDefault="00D56B0D" w:rsidP="000064DD">
      <w:pPr>
        <w:ind w:left="680" w:firstLine="708"/>
        <w:rPr>
          <w:szCs w:val="28"/>
          <w:vertAlign w:val="superscript"/>
        </w:rPr>
      </w:pPr>
      <w:r w:rsidRPr="00F83A11">
        <w:rPr>
          <w:szCs w:val="28"/>
        </w:rPr>
        <w:t xml:space="preserve">5) </w:t>
      </w:r>
      <w:r w:rsidRPr="00F83A11">
        <w:rPr>
          <w:szCs w:val="28"/>
          <w:lang w:val="en-US"/>
        </w:rPr>
        <w:t>S</w:t>
      </w:r>
      <w:r w:rsidRPr="00F83A11">
        <w:rPr>
          <w:szCs w:val="28"/>
          <w:vertAlign w:val="superscript"/>
        </w:rPr>
        <w:t>4</w:t>
      </w:r>
    </w:p>
    <w:p w:rsidR="00D56B0D" w:rsidRPr="00F83A11" w:rsidRDefault="00D56B0D" w:rsidP="00222513">
      <w:pPr>
        <w:widowControl/>
        <w:suppressAutoHyphens/>
        <w:ind w:left="1560"/>
        <w:jc w:val="left"/>
        <w:rPr>
          <w:spacing w:val="0"/>
          <w:szCs w:val="28"/>
          <w:lang w:eastAsia="ar-SA"/>
        </w:rPr>
      </w:pPr>
    </w:p>
    <w:p w:rsidR="00D56B0D" w:rsidRPr="00F83A11" w:rsidRDefault="00D56B0D" w:rsidP="00535DC1">
      <w:pPr>
        <w:ind w:left="-29"/>
        <w:rPr>
          <w:caps/>
          <w:szCs w:val="28"/>
        </w:rPr>
      </w:pPr>
      <w:r w:rsidRPr="00F83A11">
        <w:rPr>
          <w:spacing w:val="0"/>
          <w:szCs w:val="28"/>
          <w:lang w:eastAsia="ar-SA"/>
        </w:rPr>
        <w:t xml:space="preserve">0541. </w:t>
      </w:r>
      <w:r w:rsidRPr="00F83A11">
        <w:rPr>
          <w:caps/>
          <w:szCs w:val="28"/>
        </w:rPr>
        <w:t>При радикальной программе лучевой терапии (КЛАССИЧЕСКИЙ ВАРИАНТ) величина разовой очаговой дозы составляет</w:t>
      </w:r>
    </w:p>
    <w:p w:rsidR="00D56B0D" w:rsidRPr="00F83A11" w:rsidRDefault="00D56B0D" w:rsidP="000064DD">
      <w:pPr>
        <w:ind w:left="680" w:firstLine="708"/>
        <w:rPr>
          <w:szCs w:val="28"/>
        </w:rPr>
      </w:pPr>
      <w:r w:rsidRPr="00F83A11">
        <w:rPr>
          <w:szCs w:val="28"/>
        </w:rPr>
        <w:t xml:space="preserve">1) 1,5 Гр </w:t>
      </w:r>
    </w:p>
    <w:p w:rsidR="00D56B0D" w:rsidRPr="00F83A11" w:rsidRDefault="00D56B0D" w:rsidP="000064DD">
      <w:pPr>
        <w:ind w:left="680" w:firstLine="708"/>
        <w:rPr>
          <w:szCs w:val="28"/>
        </w:rPr>
      </w:pPr>
      <w:r w:rsidRPr="00F83A11">
        <w:rPr>
          <w:szCs w:val="28"/>
        </w:rPr>
        <w:t>2) 1,8-2,0 Гр</w:t>
      </w:r>
    </w:p>
    <w:p w:rsidR="00D56B0D" w:rsidRPr="00F83A11" w:rsidRDefault="00D56B0D" w:rsidP="000064DD">
      <w:pPr>
        <w:ind w:left="680" w:firstLine="708"/>
        <w:rPr>
          <w:szCs w:val="28"/>
        </w:rPr>
      </w:pPr>
      <w:r w:rsidRPr="00F83A11">
        <w:rPr>
          <w:szCs w:val="28"/>
        </w:rPr>
        <w:t>3) 3,0-3,5 Гр</w:t>
      </w:r>
    </w:p>
    <w:p w:rsidR="00D56B0D" w:rsidRPr="00F83A11" w:rsidRDefault="00D56B0D" w:rsidP="00535DC1">
      <w:pPr>
        <w:ind w:left="1360" w:firstLine="28"/>
        <w:rPr>
          <w:szCs w:val="28"/>
        </w:rPr>
      </w:pPr>
      <w:r w:rsidRPr="00F83A11">
        <w:rPr>
          <w:szCs w:val="28"/>
        </w:rPr>
        <w:t>4) 4,0-4,5 Гр</w:t>
      </w:r>
    </w:p>
    <w:p w:rsidR="00D56B0D" w:rsidRPr="00F83A11" w:rsidRDefault="00D56B0D" w:rsidP="00535DC1">
      <w:pPr>
        <w:ind w:left="1332" w:firstLine="28"/>
        <w:rPr>
          <w:szCs w:val="28"/>
        </w:rPr>
      </w:pPr>
      <w:r w:rsidRPr="00F83A11">
        <w:rPr>
          <w:szCs w:val="28"/>
        </w:rPr>
        <w:t>5) 5,0 Гр</w:t>
      </w:r>
    </w:p>
    <w:p w:rsidR="00D56B0D" w:rsidRPr="00F83A11" w:rsidRDefault="00D56B0D" w:rsidP="00535DC1">
      <w:pPr>
        <w:ind w:left="1332" w:firstLine="28"/>
        <w:rPr>
          <w:szCs w:val="28"/>
        </w:rPr>
      </w:pPr>
    </w:p>
    <w:p w:rsidR="00D56B0D" w:rsidRPr="00F83A11" w:rsidRDefault="00D56B0D" w:rsidP="000064DD">
      <w:pPr>
        <w:ind w:left="680" w:hanging="705"/>
        <w:rPr>
          <w:caps/>
          <w:szCs w:val="28"/>
        </w:rPr>
      </w:pPr>
      <w:r w:rsidRPr="00F83A11">
        <w:rPr>
          <w:spacing w:val="0"/>
          <w:szCs w:val="28"/>
          <w:lang w:eastAsia="ar-SA"/>
        </w:rPr>
        <w:t xml:space="preserve">0542. </w:t>
      </w:r>
      <w:r w:rsidRPr="00F83A11">
        <w:rPr>
          <w:caps/>
          <w:szCs w:val="28"/>
        </w:rPr>
        <w:t>При среднем фракционировании разовая очаговая доза составляет</w:t>
      </w:r>
    </w:p>
    <w:p w:rsidR="00D56B0D" w:rsidRPr="00F83A11" w:rsidRDefault="00D56B0D" w:rsidP="00535DC1">
      <w:pPr>
        <w:ind w:left="1357" w:firstLine="28"/>
        <w:rPr>
          <w:szCs w:val="28"/>
        </w:rPr>
      </w:pPr>
      <w:r w:rsidRPr="00F83A11">
        <w:rPr>
          <w:szCs w:val="28"/>
        </w:rPr>
        <w:t>1) 1,5 Гр</w:t>
      </w:r>
    </w:p>
    <w:p w:rsidR="00D56B0D" w:rsidRPr="00F83A11" w:rsidRDefault="00D56B0D" w:rsidP="000064DD">
      <w:pPr>
        <w:ind w:left="680" w:firstLine="705"/>
        <w:rPr>
          <w:szCs w:val="28"/>
        </w:rPr>
      </w:pPr>
      <w:r w:rsidRPr="00F83A11">
        <w:rPr>
          <w:szCs w:val="28"/>
        </w:rPr>
        <w:t xml:space="preserve">2) 2,0 Гр </w:t>
      </w:r>
    </w:p>
    <w:p w:rsidR="00D56B0D" w:rsidRPr="00F83A11" w:rsidRDefault="00D56B0D" w:rsidP="000064DD">
      <w:pPr>
        <w:ind w:left="680" w:firstLine="705"/>
        <w:rPr>
          <w:szCs w:val="28"/>
        </w:rPr>
      </w:pPr>
      <w:r w:rsidRPr="00F83A11">
        <w:rPr>
          <w:szCs w:val="28"/>
        </w:rPr>
        <w:t>3) 2,5-5,0 Гр</w:t>
      </w:r>
    </w:p>
    <w:p w:rsidR="00D56B0D" w:rsidRPr="00F83A11" w:rsidRDefault="00D56B0D" w:rsidP="000064DD">
      <w:pPr>
        <w:ind w:left="680" w:firstLine="705"/>
        <w:rPr>
          <w:szCs w:val="28"/>
        </w:rPr>
      </w:pPr>
      <w:r w:rsidRPr="00F83A11">
        <w:rPr>
          <w:szCs w:val="28"/>
        </w:rPr>
        <w:t>4) 6,0-10,0 Гр</w:t>
      </w:r>
    </w:p>
    <w:p w:rsidR="00D56B0D" w:rsidRPr="00F83A11" w:rsidRDefault="00D56B0D" w:rsidP="000064DD">
      <w:pPr>
        <w:ind w:left="680" w:firstLine="705"/>
        <w:rPr>
          <w:szCs w:val="28"/>
        </w:rPr>
      </w:pPr>
      <w:r w:rsidRPr="00F83A11">
        <w:rPr>
          <w:szCs w:val="28"/>
        </w:rPr>
        <w:t>5) 11,0-15 Гр</w:t>
      </w:r>
    </w:p>
    <w:p w:rsidR="00D56B0D" w:rsidRPr="00F83A11" w:rsidRDefault="00D56B0D" w:rsidP="000064DD">
      <w:pPr>
        <w:ind w:left="680" w:firstLine="705"/>
        <w:rPr>
          <w:szCs w:val="28"/>
        </w:rPr>
      </w:pPr>
    </w:p>
    <w:p w:rsidR="00D56B0D" w:rsidRPr="00F83A11" w:rsidRDefault="00D56B0D" w:rsidP="000064DD">
      <w:pPr>
        <w:ind w:left="680" w:hanging="709"/>
        <w:rPr>
          <w:caps/>
          <w:szCs w:val="28"/>
        </w:rPr>
      </w:pPr>
      <w:r w:rsidRPr="00F83A11">
        <w:rPr>
          <w:spacing w:val="0"/>
          <w:szCs w:val="28"/>
          <w:lang w:eastAsia="ar-SA"/>
        </w:rPr>
        <w:t xml:space="preserve">0543. </w:t>
      </w:r>
      <w:r w:rsidRPr="00F83A11">
        <w:rPr>
          <w:caps/>
          <w:szCs w:val="28"/>
        </w:rPr>
        <w:t>Изоэффективная суммарная доза на коже устанавливается при различных режимах фракционирования</w:t>
      </w:r>
    </w:p>
    <w:p w:rsidR="00D56B0D" w:rsidRPr="00F83A11" w:rsidRDefault="00D56B0D" w:rsidP="000064DD">
      <w:pPr>
        <w:ind w:left="680" w:firstLine="708"/>
        <w:rPr>
          <w:szCs w:val="28"/>
        </w:rPr>
      </w:pPr>
      <w:r w:rsidRPr="00F83A11">
        <w:rPr>
          <w:szCs w:val="28"/>
        </w:rPr>
        <w:t xml:space="preserve">1) по появлению эритемы кожи через определенный промежуток времени </w:t>
      </w:r>
    </w:p>
    <w:p w:rsidR="00D56B0D" w:rsidRPr="00F83A11" w:rsidRDefault="00D56B0D" w:rsidP="000064DD">
      <w:pPr>
        <w:ind w:left="680" w:firstLine="708"/>
        <w:rPr>
          <w:szCs w:val="28"/>
        </w:rPr>
      </w:pPr>
      <w:r w:rsidRPr="00F83A11">
        <w:rPr>
          <w:szCs w:val="28"/>
        </w:rPr>
        <w:t xml:space="preserve">2) по величине суммарной дозы, независимо от режима фракционирования </w:t>
      </w:r>
    </w:p>
    <w:p w:rsidR="00D56B0D" w:rsidRPr="00F83A11" w:rsidRDefault="00D56B0D" w:rsidP="000064DD">
      <w:pPr>
        <w:ind w:left="680" w:firstLine="708"/>
        <w:rPr>
          <w:szCs w:val="28"/>
        </w:rPr>
      </w:pPr>
      <w:r w:rsidRPr="00F83A11">
        <w:rPr>
          <w:szCs w:val="28"/>
        </w:rPr>
        <w:t>3) на основании концепций НСД и ВДФ</w:t>
      </w:r>
    </w:p>
    <w:p w:rsidR="00D56B0D" w:rsidRPr="00F83A11" w:rsidRDefault="00D56B0D" w:rsidP="000064DD">
      <w:pPr>
        <w:ind w:left="680" w:firstLine="708"/>
        <w:rPr>
          <w:szCs w:val="28"/>
        </w:rPr>
      </w:pPr>
      <w:r w:rsidRPr="00F83A11">
        <w:rPr>
          <w:szCs w:val="28"/>
        </w:rPr>
        <w:t>4) на основании анализа гемограммы</w:t>
      </w:r>
    </w:p>
    <w:p w:rsidR="00D56B0D" w:rsidRPr="00F83A11" w:rsidRDefault="00D56B0D" w:rsidP="000064DD">
      <w:pPr>
        <w:ind w:left="680" w:firstLine="708"/>
        <w:rPr>
          <w:szCs w:val="28"/>
        </w:rPr>
      </w:pPr>
      <w:r w:rsidRPr="00F83A11">
        <w:rPr>
          <w:szCs w:val="28"/>
        </w:rPr>
        <w:t>5) до появления общей лучевой реакции</w:t>
      </w:r>
    </w:p>
    <w:p w:rsidR="00D56B0D" w:rsidRPr="00F83A11" w:rsidRDefault="00D56B0D" w:rsidP="00222513">
      <w:pPr>
        <w:widowControl/>
        <w:suppressAutoHyphens/>
        <w:ind w:left="0"/>
        <w:jc w:val="left"/>
        <w:rPr>
          <w:spacing w:val="0"/>
          <w:szCs w:val="28"/>
          <w:lang w:eastAsia="ar-SA"/>
        </w:rPr>
      </w:pPr>
    </w:p>
    <w:p w:rsidR="00D56B0D" w:rsidRPr="00F83A11" w:rsidRDefault="00D56B0D" w:rsidP="000064DD">
      <w:pPr>
        <w:ind w:left="680" w:hanging="709"/>
        <w:rPr>
          <w:caps/>
          <w:szCs w:val="28"/>
        </w:rPr>
      </w:pPr>
      <w:r w:rsidRPr="00F83A11">
        <w:rPr>
          <w:spacing w:val="0"/>
          <w:szCs w:val="28"/>
          <w:lang w:eastAsia="ar-SA"/>
        </w:rPr>
        <w:t xml:space="preserve">0544. </w:t>
      </w:r>
      <w:r w:rsidRPr="00F83A11">
        <w:rPr>
          <w:caps/>
          <w:szCs w:val="28"/>
        </w:rPr>
        <w:t>Величина суммарной очаговой дозы в первичной опухоли при проведении предоперационного облучения методом обычного фракционирования составляет</w:t>
      </w:r>
    </w:p>
    <w:p w:rsidR="00D56B0D" w:rsidRPr="00F83A11" w:rsidRDefault="00D56B0D" w:rsidP="000064DD">
      <w:pPr>
        <w:ind w:left="680" w:firstLine="708"/>
        <w:rPr>
          <w:szCs w:val="28"/>
        </w:rPr>
      </w:pPr>
      <w:r w:rsidRPr="00F83A11">
        <w:rPr>
          <w:szCs w:val="28"/>
        </w:rPr>
        <w:t>1) 30 Гр</w:t>
      </w:r>
    </w:p>
    <w:p w:rsidR="00D56B0D" w:rsidRPr="00F83A11" w:rsidRDefault="00D56B0D" w:rsidP="00535DC1">
      <w:pPr>
        <w:ind w:left="1360" w:firstLine="56"/>
        <w:rPr>
          <w:szCs w:val="28"/>
        </w:rPr>
      </w:pPr>
      <w:r w:rsidRPr="00F83A11">
        <w:rPr>
          <w:szCs w:val="28"/>
        </w:rPr>
        <w:t>2) 40 Гр</w:t>
      </w:r>
    </w:p>
    <w:p w:rsidR="00D56B0D" w:rsidRPr="00F83A11" w:rsidRDefault="00D56B0D" w:rsidP="000064DD">
      <w:pPr>
        <w:ind w:left="680" w:firstLine="708"/>
        <w:rPr>
          <w:szCs w:val="28"/>
        </w:rPr>
      </w:pPr>
      <w:r w:rsidRPr="00F83A11">
        <w:rPr>
          <w:szCs w:val="28"/>
        </w:rPr>
        <w:t>3) 50-60 Гр</w:t>
      </w:r>
    </w:p>
    <w:p w:rsidR="00D56B0D" w:rsidRPr="00F83A11" w:rsidRDefault="00D56B0D" w:rsidP="000064DD">
      <w:pPr>
        <w:ind w:left="680" w:firstLine="708"/>
        <w:rPr>
          <w:szCs w:val="28"/>
        </w:rPr>
      </w:pPr>
      <w:r w:rsidRPr="00F83A11">
        <w:rPr>
          <w:szCs w:val="28"/>
        </w:rPr>
        <w:t>4) 70-100 Гр</w:t>
      </w:r>
    </w:p>
    <w:p w:rsidR="00D56B0D" w:rsidRPr="00F83A11" w:rsidRDefault="00D56B0D" w:rsidP="000064DD">
      <w:pPr>
        <w:ind w:left="680" w:firstLine="708"/>
        <w:rPr>
          <w:szCs w:val="28"/>
        </w:rPr>
      </w:pPr>
      <w:r w:rsidRPr="00F83A11">
        <w:rPr>
          <w:szCs w:val="28"/>
        </w:rPr>
        <w:t>5) 100-120 Гр</w:t>
      </w:r>
    </w:p>
    <w:p w:rsidR="00D56B0D" w:rsidRPr="00F83A11" w:rsidRDefault="00D56B0D" w:rsidP="000064DD">
      <w:pPr>
        <w:ind w:left="680" w:firstLine="708"/>
        <w:rPr>
          <w:szCs w:val="28"/>
        </w:rPr>
      </w:pPr>
    </w:p>
    <w:p w:rsidR="00D56B0D" w:rsidRPr="00F83A11" w:rsidRDefault="00D56B0D" w:rsidP="000064DD">
      <w:pPr>
        <w:ind w:left="680" w:hanging="709"/>
        <w:rPr>
          <w:caps/>
          <w:szCs w:val="28"/>
        </w:rPr>
      </w:pPr>
      <w:r w:rsidRPr="00F83A11">
        <w:rPr>
          <w:spacing w:val="0"/>
          <w:szCs w:val="28"/>
          <w:lang w:eastAsia="ar-SA"/>
        </w:rPr>
        <w:t xml:space="preserve">0545. </w:t>
      </w:r>
      <w:r w:rsidRPr="00F83A11">
        <w:rPr>
          <w:caps/>
          <w:szCs w:val="28"/>
        </w:rPr>
        <w:t>Величина интервала между окончанием предоперационного облучения обычными фракциями и операцией составляет</w:t>
      </w:r>
    </w:p>
    <w:p w:rsidR="00D56B0D" w:rsidRPr="00F83A11" w:rsidRDefault="00D56B0D" w:rsidP="000064DD">
      <w:pPr>
        <w:ind w:left="680" w:firstLine="708"/>
        <w:rPr>
          <w:szCs w:val="28"/>
        </w:rPr>
      </w:pPr>
      <w:r w:rsidRPr="00F83A11">
        <w:rPr>
          <w:szCs w:val="28"/>
        </w:rPr>
        <w:t>1) интервала нет</w:t>
      </w:r>
    </w:p>
    <w:p w:rsidR="00D56B0D" w:rsidRPr="00F83A11" w:rsidRDefault="00D56B0D" w:rsidP="00535DC1">
      <w:pPr>
        <w:ind w:left="1360" w:firstLine="56"/>
        <w:rPr>
          <w:szCs w:val="28"/>
        </w:rPr>
      </w:pPr>
      <w:r w:rsidRPr="00F83A11">
        <w:rPr>
          <w:szCs w:val="28"/>
        </w:rPr>
        <w:t>2) 2-3 недели</w:t>
      </w:r>
    </w:p>
    <w:p w:rsidR="00D56B0D" w:rsidRPr="00F83A11" w:rsidRDefault="00D56B0D" w:rsidP="000064DD">
      <w:pPr>
        <w:ind w:left="680" w:firstLine="708"/>
        <w:rPr>
          <w:szCs w:val="28"/>
        </w:rPr>
      </w:pPr>
      <w:r w:rsidRPr="00F83A11">
        <w:rPr>
          <w:szCs w:val="28"/>
        </w:rPr>
        <w:t>3) 4 недели</w:t>
      </w:r>
    </w:p>
    <w:p w:rsidR="00D56B0D" w:rsidRPr="00F83A11" w:rsidRDefault="00D56B0D" w:rsidP="000064DD">
      <w:pPr>
        <w:ind w:left="680" w:firstLine="708"/>
        <w:rPr>
          <w:szCs w:val="28"/>
        </w:rPr>
      </w:pPr>
      <w:r w:rsidRPr="00F83A11">
        <w:rPr>
          <w:szCs w:val="28"/>
        </w:rPr>
        <w:t>4) 5 недель</w:t>
      </w:r>
    </w:p>
    <w:p w:rsidR="00D56B0D" w:rsidRPr="00F83A11" w:rsidRDefault="00D56B0D" w:rsidP="00535DC1">
      <w:pPr>
        <w:ind w:left="964" w:firstLine="424"/>
        <w:rPr>
          <w:szCs w:val="28"/>
        </w:rPr>
      </w:pPr>
      <w:r w:rsidRPr="00F83A11">
        <w:rPr>
          <w:szCs w:val="28"/>
        </w:rPr>
        <w:t>5) 6 недель</w:t>
      </w:r>
    </w:p>
    <w:p w:rsidR="00D56B0D" w:rsidRPr="00F83A11" w:rsidRDefault="00D56B0D" w:rsidP="00535DC1">
      <w:pPr>
        <w:ind w:left="964" w:firstLine="424"/>
        <w:rPr>
          <w:szCs w:val="28"/>
        </w:rPr>
      </w:pPr>
    </w:p>
    <w:p w:rsidR="00D56B0D" w:rsidRPr="00F83A11" w:rsidRDefault="00D56B0D" w:rsidP="000064DD">
      <w:pPr>
        <w:ind w:left="680" w:hanging="705"/>
        <w:rPr>
          <w:szCs w:val="28"/>
        </w:rPr>
      </w:pPr>
      <w:r w:rsidRPr="00F83A11">
        <w:rPr>
          <w:spacing w:val="0"/>
          <w:szCs w:val="28"/>
          <w:lang w:eastAsia="ar-SA"/>
        </w:rPr>
        <w:t xml:space="preserve">0546. </w:t>
      </w:r>
      <w:r w:rsidRPr="00F83A11">
        <w:rPr>
          <w:caps/>
          <w:szCs w:val="28"/>
        </w:rPr>
        <w:t>Величина интервала между окончанием предоперационного облучения средними и крупными фракциями и операцией составляет</w:t>
      </w:r>
    </w:p>
    <w:p w:rsidR="00D56B0D" w:rsidRPr="00F83A11" w:rsidRDefault="00D56B0D" w:rsidP="000064DD">
      <w:pPr>
        <w:ind w:left="680" w:firstLine="705"/>
        <w:rPr>
          <w:szCs w:val="28"/>
        </w:rPr>
      </w:pPr>
      <w:r w:rsidRPr="00F83A11">
        <w:rPr>
          <w:szCs w:val="28"/>
        </w:rPr>
        <w:t xml:space="preserve">1) интервала нет </w:t>
      </w:r>
    </w:p>
    <w:p w:rsidR="00D56B0D" w:rsidRPr="00F83A11" w:rsidRDefault="00D56B0D" w:rsidP="000064DD">
      <w:pPr>
        <w:ind w:left="680" w:firstLine="705"/>
        <w:rPr>
          <w:szCs w:val="28"/>
        </w:rPr>
      </w:pPr>
      <w:r w:rsidRPr="00F83A11">
        <w:rPr>
          <w:szCs w:val="28"/>
        </w:rPr>
        <w:t>2) 1-3 дня</w:t>
      </w:r>
    </w:p>
    <w:p w:rsidR="00D56B0D" w:rsidRPr="00F83A11" w:rsidRDefault="00D56B0D" w:rsidP="000064DD">
      <w:pPr>
        <w:ind w:left="680" w:firstLine="705"/>
        <w:rPr>
          <w:szCs w:val="28"/>
        </w:rPr>
      </w:pPr>
      <w:r w:rsidRPr="00F83A11">
        <w:rPr>
          <w:szCs w:val="28"/>
        </w:rPr>
        <w:t>3) 4-7 дней</w:t>
      </w:r>
    </w:p>
    <w:p w:rsidR="00D56B0D" w:rsidRPr="00F83A11" w:rsidRDefault="00D56B0D" w:rsidP="000064DD">
      <w:pPr>
        <w:ind w:left="680" w:firstLine="705"/>
        <w:rPr>
          <w:szCs w:val="28"/>
        </w:rPr>
      </w:pPr>
      <w:r w:rsidRPr="00F83A11">
        <w:rPr>
          <w:szCs w:val="28"/>
        </w:rPr>
        <w:t>4) 8-14 дней</w:t>
      </w:r>
    </w:p>
    <w:p w:rsidR="00D56B0D" w:rsidRPr="00F83A11" w:rsidRDefault="00D56B0D" w:rsidP="000064DD">
      <w:pPr>
        <w:ind w:left="680" w:firstLine="705"/>
        <w:rPr>
          <w:szCs w:val="28"/>
        </w:rPr>
      </w:pPr>
      <w:r w:rsidRPr="00F83A11">
        <w:rPr>
          <w:szCs w:val="28"/>
        </w:rPr>
        <w:t>5) 15-21 день</w:t>
      </w:r>
    </w:p>
    <w:p w:rsidR="00D56B0D" w:rsidRPr="00F83A11" w:rsidRDefault="00D56B0D" w:rsidP="000064DD">
      <w:pPr>
        <w:ind w:left="680" w:firstLine="705"/>
        <w:rPr>
          <w:szCs w:val="28"/>
        </w:rPr>
      </w:pPr>
    </w:p>
    <w:p w:rsidR="00D56B0D" w:rsidRPr="00F83A11" w:rsidRDefault="00D56B0D" w:rsidP="000064DD">
      <w:pPr>
        <w:ind w:left="680" w:hanging="709"/>
        <w:rPr>
          <w:caps/>
          <w:szCs w:val="28"/>
        </w:rPr>
      </w:pPr>
      <w:r w:rsidRPr="00F83A11">
        <w:rPr>
          <w:spacing w:val="0"/>
          <w:szCs w:val="28"/>
          <w:lang w:eastAsia="ar-SA"/>
        </w:rPr>
        <w:t xml:space="preserve">0547. </w:t>
      </w:r>
      <w:r w:rsidRPr="00F83A11">
        <w:rPr>
          <w:caps/>
          <w:szCs w:val="28"/>
        </w:rPr>
        <w:t xml:space="preserve">При проведении послеоперационного облучения применятся следующие разовые дозы </w:t>
      </w:r>
    </w:p>
    <w:p w:rsidR="00D56B0D" w:rsidRPr="00F83A11" w:rsidRDefault="00D56B0D" w:rsidP="000064DD">
      <w:pPr>
        <w:ind w:left="680" w:firstLine="708"/>
        <w:rPr>
          <w:szCs w:val="28"/>
        </w:rPr>
      </w:pPr>
      <w:r w:rsidRPr="00F83A11">
        <w:rPr>
          <w:szCs w:val="28"/>
        </w:rPr>
        <w:t xml:space="preserve">1) 1,5Гр </w:t>
      </w:r>
    </w:p>
    <w:p w:rsidR="00D56B0D" w:rsidRPr="00F83A11" w:rsidRDefault="00D56B0D" w:rsidP="000064DD">
      <w:pPr>
        <w:ind w:left="680" w:firstLine="708"/>
        <w:rPr>
          <w:szCs w:val="28"/>
        </w:rPr>
      </w:pPr>
      <w:r w:rsidRPr="00F83A11">
        <w:rPr>
          <w:szCs w:val="28"/>
        </w:rPr>
        <w:t>2) 1,8-2,0 Гр</w:t>
      </w:r>
    </w:p>
    <w:p w:rsidR="00D56B0D" w:rsidRPr="00F83A11" w:rsidRDefault="00D56B0D" w:rsidP="000064DD">
      <w:pPr>
        <w:ind w:left="680" w:firstLine="708"/>
        <w:rPr>
          <w:szCs w:val="28"/>
        </w:rPr>
      </w:pPr>
      <w:r w:rsidRPr="00F83A11">
        <w:rPr>
          <w:szCs w:val="28"/>
        </w:rPr>
        <w:t>3) 2,1-2,5 Гр</w:t>
      </w:r>
    </w:p>
    <w:p w:rsidR="00D56B0D" w:rsidRPr="00F83A11" w:rsidRDefault="00D56B0D" w:rsidP="000064DD">
      <w:pPr>
        <w:ind w:left="680" w:firstLine="708"/>
        <w:rPr>
          <w:szCs w:val="28"/>
        </w:rPr>
      </w:pPr>
      <w:r w:rsidRPr="00F83A11">
        <w:rPr>
          <w:szCs w:val="28"/>
        </w:rPr>
        <w:t>4) 2,6-3,0 Гр</w:t>
      </w:r>
    </w:p>
    <w:p w:rsidR="00D56B0D" w:rsidRPr="00F83A11" w:rsidRDefault="00D56B0D" w:rsidP="000064DD">
      <w:pPr>
        <w:ind w:left="680" w:firstLine="708"/>
        <w:rPr>
          <w:szCs w:val="28"/>
        </w:rPr>
      </w:pPr>
      <w:r w:rsidRPr="00F83A11">
        <w:rPr>
          <w:szCs w:val="28"/>
        </w:rPr>
        <w:t>5) более 3 Гр</w:t>
      </w:r>
    </w:p>
    <w:p w:rsidR="00D56B0D" w:rsidRPr="00F83A11" w:rsidRDefault="00D56B0D" w:rsidP="00222513">
      <w:pPr>
        <w:widowControl/>
        <w:suppressAutoHyphens/>
        <w:ind w:left="0"/>
        <w:jc w:val="left"/>
        <w:rPr>
          <w:spacing w:val="0"/>
          <w:szCs w:val="28"/>
          <w:lang w:eastAsia="ar-SA"/>
        </w:rPr>
      </w:pPr>
    </w:p>
    <w:p w:rsidR="00D56B0D" w:rsidRPr="00F83A11" w:rsidRDefault="00D56B0D" w:rsidP="000064DD">
      <w:pPr>
        <w:ind w:left="680" w:hanging="709"/>
        <w:rPr>
          <w:caps/>
          <w:szCs w:val="28"/>
        </w:rPr>
      </w:pPr>
      <w:r w:rsidRPr="00F83A11">
        <w:rPr>
          <w:spacing w:val="0"/>
          <w:szCs w:val="28"/>
          <w:lang w:eastAsia="ar-SA"/>
        </w:rPr>
        <w:t xml:space="preserve">0548. </w:t>
      </w:r>
      <w:r w:rsidRPr="00F83A11">
        <w:rPr>
          <w:caps/>
          <w:szCs w:val="28"/>
        </w:rPr>
        <w:t>Сухой эпидермит возникает после подведения суммарных очаговых доз</w:t>
      </w:r>
    </w:p>
    <w:p w:rsidR="00D56B0D" w:rsidRPr="00F83A11" w:rsidRDefault="00D56B0D" w:rsidP="000064DD">
      <w:pPr>
        <w:ind w:left="680" w:firstLine="708"/>
        <w:rPr>
          <w:szCs w:val="28"/>
        </w:rPr>
      </w:pPr>
      <w:r w:rsidRPr="00F83A11">
        <w:rPr>
          <w:szCs w:val="28"/>
        </w:rPr>
        <w:t>1) 20-25 Гр</w:t>
      </w:r>
    </w:p>
    <w:p w:rsidR="00D56B0D" w:rsidRPr="00F83A11" w:rsidRDefault="00D56B0D" w:rsidP="000064DD">
      <w:pPr>
        <w:ind w:left="680" w:firstLine="708"/>
        <w:rPr>
          <w:szCs w:val="28"/>
        </w:rPr>
      </w:pPr>
      <w:r w:rsidRPr="00F83A11">
        <w:rPr>
          <w:szCs w:val="28"/>
        </w:rPr>
        <w:t>2) 26-30 Гр</w:t>
      </w:r>
    </w:p>
    <w:p w:rsidR="00D56B0D" w:rsidRPr="00F83A11" w:rsidRDefault="00D56B0D" w:rsidP="000064DD">
      <w:pPr>
        <w:ind w:left="680" w:firstLine="708"/>
        <w:rPr>
          <w:szCs w:val="28"/>
        </w:rPr>
      </w:pPr>
      <w:r w:rsidRPr="00F83A11">
        <w:rPr>
          <w:szCs w:val="28"/>
        </w:rPr>
        <w:t>3) 31-35 Гр</w:t>
      </w:r>
    </w:p>
    <w:p w:rsidR="00D56B0D" w:rsidRPr="00F83A11" w:rsidRDefault="00D56B0D" w:rsidP="000064DD">
      <w:pPr>
        <w:ind w:left="680" w:firstLine="708"/>
        <w:rPr>
          <w:szCs w:val="28"/>
        </w:rPr>
      </w:pPr>
      <w:r w:rsidRPr="00F83A11">
        <w:rPr>
          <w:szCs w:val="28"/>
        </w:rPr>
        <w:t>4) 36-39 Гр</w:t>
      </w:r>
    </w:p>
    <w:p w:rsidR="00D56B0D" w:rsidRPr="00F83A11" w:rsidRDefault="00D56B0D" w:rsidP="000064DD">
      <w:pPr>
        <w:ind w:left="680" w:firstLine="708"/>
        <w:rPr>
          <w:szCs w:val="28"/>
        </w:rPr>
      </w:pPr>
      <w:r w:rsidRPr="00F83A11">
        <w:rPr>
          <w:szCs w:val="28"/>
        </w:rPr>
        <w:t>5) 40-45 Гр</w:t>
      </w:r>
    </w:p>
    <w:p w:rsidR="00D56B0D" w:rsidRPr="00F83A11" w:rsidRDefault="00D56B0D" w:rsidP="000064DD">
      <w:pPr>
        <w:ind w:left="680" w:firstLine="708"/>
        <w:rPr>
          <w:szCs w:val="28"/>
        </w:rPr>
      </w:pPr>
    </w:p>
    <w:p w:rsidR="00D56B0D" w:rsidRPr="00F83A11" w:rsidRDefault="00D56B0D" w:rsidP="000064DD">
      <w:pPr>
        <w:ind w:left="680" w:hanging="709"/>
        <w:rPr>
          <w:caps/>
          <w:szCs w:val="28"/>
        </w:rPr>
      </w:pPr>
      <w:r w:rsidRPr="00F83A11">
        <w:rPr>
          <w:spacing w:val="0"/>
          <w:szCs w:val="28"/>
          <w:lang w:eastAsia="ar-SA"/>
        </w:rPr>
        <w:t xml:space="preserve">0549. </w:t>
      </w:r>
      <w:r w:rsidRPr="00F83A11">
        <w:rPr>
          <w:caps/>
          <w:szCs w:val="28"/>
        </w:rPr>
        <w:t>Влажный эпидермит возникает после подведения суммарных очаговых доз</w:t>
      </w:r>
    </w:p>
    <w:p w:rsidR="00D56B0D" w:rsidRPr="00F83A11" w:rsidRDefault="00D56B0D" w:rsidP="000064DD">
      <w:pPr>
        <w:ind w:left="680" w:firstLine="708"/>
        <w:rPr>
          <w:szCs w:val="28"/>
        </w:rPr>
      </w:pPr>
      <w:r w:rsidRPr="00F83A11">
        <w:rPr>
          <w:szCs w:val="28"/>
        </w:rPr>
        <w:t>1) 20-25 Гр</w:t>
      </w:r>
    </w:p>
    <w:p w:rsidR="00D56B0D" w:rsidRPr="00F83A11" w:rsidRDefault="00D56B0D" w:rsidP="000064DD">
      <w:pPr>
        <w:ind w:left="680" w:firstLine="708"/>
        <w:rPr>
          <w:szCs w:val="28"/>
        </w:rPr>
      </w:pPr>
      <w:r w:rsidRPr="00F83A11">
        <w:rPr>
          <w:szCs w:val="28"/>
        </w:rPr>
        <w:t>2) 30-35 Гр</w:t>
      </w:r>
    </w:p>
    <w:p w:rsidR="00D56B0D" w:rsidRPr="00F83A11" w:rsidRDefault="00D56B0D" w:rsidP="000064DD">
      <w:pPr>
        <w:ind w:left="680" w:firstLine="708"/>
        <w:rPr>
          <w:szCs w:val="28"/>
        </w:rPr>
      </w:pPr>
      <w:r w:rsidRPr="00F83A11">
        <w:rPr>
          <w:szCs w:val="28"/>
        </w:rPr>
        <w:t>3) 40-45 Гр</w:t>
      </w:r>
    </w:p>
    <w:p w:rsidR="00D56B0D" w:rsidRPr="00F83A11" w:rsidRDefault="00D56B0D" w:rsidP="000064DD">
      <w:pPr>
        <w:ind w:left="680" w:firstLine="708"/>
        <w:rPr>
          <w:szCs w:val="28"/>
        </w:rPr>
      </w:pPr>
      <w:r w:rsidRPr="00F83A11">
        <w:rPr>
          <w:szCs w:val="28"/>
        </w:rPr>
        <w:t>4) 50-60 Гр</w:t>
      </w:r>
    </w:p>
    <w:p w:rsidR="00D56B0D" w:rsidRPr="00F83A11" w:rsidRDefault="00D56B0D" w:rsidP="000064DD">
      <w:pPr>
        <w:ind w:left="680" w:firstLine="708"/>
        <w:rPr>
          <w:szCs w:val="28"/>
        </w:rPr>
      </w:pPr>
      <w:r w:rsidRPr="00F83A11">
        <w:rPr>
          <w:szCs w:val="28"/>
        </w:rPr>
        <w:t>5) свыше 60 Гр</w:t>
      </w:r>
    </w:p>
    <w:p w:rsidR="00D56B0D" w:rsidRPr="00F83A11" w:rsidRDefault="00D56B0D" w:rsidP="00222513">
      <w:pPr>
        <w:widowControl/>
        <w:suppressAutoHyphens/>
        <w:ind w:left="1560"/>
        <w:jc w:val="left"/>
        <w:rPr>
          <w:spacing w:val="0"/>
          <w:szCs w:val="28"/>
          <w:lang w:eastAsia="ar-SA"/>
        </w:rPr>
      </w:pPr>
    </w:p>
    <w:p w:rsidR="00D56B0D" w:rsidRPr="00F83A11" w:rsidRDefault="00D56B0D" w:rsidP="000064DD">
      <w:pPr>
        <w:ind w:left="680" w:hanging="709"/>
        <w:rPr>
          <w:caps/>
          <w:szCs w:val="28"/>
        </w:rPr>
      </w:pPr>
      <w:r w:rsidRPr="00F83A11">
        <w:rPr>
          <w:spacing w:val="0"/>
          <w:szCs w:val="28"/>
          <w:lang w:eastAsia="ar-SA"/>
        </w:rPr>
        <w:t xml:space="preserve">0550. </w:t>
      </w:r>
      <w:r w:rsidRPr="00F83A11">
        <w:rPr>
          <w:caps/>
          <w:szCs w:val="28"/>
        </w:rPr>
        <w:t>Очаговый радиоэпителиит возникает после подведения очаговой дозы</w:t>
      </w:r>
    </w:p>
    <w:p w:rsidR="00D56B0D" w:rsidRPr="00F83A11" w:rsidRDefault="00D56B0D" w:rsidP="000064DD">
      <w:pPr>
        <w:ind w:left="680" w:firstLine="708"/>
        <w:rPr>
          <w:szCs w:val="28"/>
        </w:rPr>
      </w:pPr>
      <w:r w:rsidRPr="00F83A11">
        <w:rPr>
          <w:szCs w:val="28"/>
        </w:rPr>
        <w:t>1) 20-25 Гр</w:t>
      </w:r>
    </w:p>
    <w:p w:rsidR="00D56B0D" w:rsidRPr="00F83A11" w:rsidRDefault="00D56B0D" w:rsidP="000064DD">
      <w:pPr>
        <w:ind w:left="680" w:firstLine="708"/>
        <w:rPr>
          <w:szCs w:val="28"/>
        </w:rPr>
      </w:pPr>
      <w:r w:rsidRPr="00F83A11">
        <w:rPr>
          <w:szCs w:val="28"/>
        </w:rPr>
        <w:t>2) 26-30 Гр</w:t>
      </w:r>
    </w:p>
    <w:p w:rsidR="00D56B0D" w:rsidRPr="00F83A11" w:rsidRDefault="00D56B0D" w:rsidP="00535DC1">
      <w:pPr>
        <w:ind w:left="1360" w:firstLine="28"/>
        <w:rPr>
          <w:szCs w:val="28"/>
        </w:rPr>
      </w:pPr>
      <w:r w:rsidRPr="00F83A11">
        <w:rPr>
          <w:szCs w:val="28"/>
        </w:rPr>
        <w:t>3) 31-35Гр</w:t>
      </w:r>
    </w:p>
    <w:p w:rsidR="00D56B0D" w:rsidRPr="00F83A11" w:rsidRDefault="00D56B0D" w:rsidP="000064DD">
      <w:pPr>
        <w:ind w:left="680" w:firstLine="708"/>
        <w:rPr>
          <w:szCs w:val="28"/>
        </w:rPr>
      </w:pPr>
      <w:r w:rsidRPr="00F83A11">
        <w:rPr>
          <w:szCs w:val="28"/>
        </w:rPr>
        <w:t>4) 36-40 Гр</w:t>
      </w:r>
    </w:p>
    <w:p w:rsidR="00D56B0D" w:rsidRPr="00F83A11" w:rsidRDefault="00D56B0D" w:rsidP="000064DD">
      <w:pPr>
        <w:ind w:left="680" w:firstLine="708"/>
        <w:rPr>
          <w:szCs w:val="28"/>
        </w:rPr>
      </w:pPr>
      <w:r w:rsidRPr="00F83A11">
        <w:rPr>
          <w:szCs w:val="28"/>
        </w:rPr>
        <w:t>5) 41-45 Гр</w:t>
      </w:r>
    </w:p>
    <w:p w:rsidR="00D56B0D" w:rsidRPr="00F83A11" w:rsidRDefault="00D56B0D" w:rsidP="000064DD">
      <w:pPr>
        <w:ind w:left="680" w:firstLine="708"/>
        <w:rPr>
          <w:szCs w:val="28"/>
        </w:rPr>
      </w:pPr>
    </w:p>
    <w:p w:rsidR="00D56B0D" w:rsidRPr="00F83A11" w:rsidRDefault="00D56B0D" w:rsidP="000064DD">
      <w:pPr>
        <w:ind w:left="680" w:hanging="709"/>
        <w:rPr>
          <w:szCs w:val="28"/>
        </w:rPr>
      </w:pPr>
      <w:r w:rsidRPr="00F83A11">
        <w:rPr>
          <w:spacing w:val="0"/>
          <w:szCs w:val="28"/>
          <w:lang w:eastAsia="ar-SA"/>
        </w:rPr>
        <w:t xml:space="preserve">0551. </w:t>
      </w:r>
      <w:r w:rsidRPr="00F83A11">
        <w:rPr>
          <w:caps/>
          <w:szCs w:val="28"/>
        </w:rPr>
        <w:t>СлИвной радиоэпителиит возникает после подведения очаговой дозы</w:t>
      </w:r>
    </w:p>
    <w:p w:rsidR="00D56B0D" w:rsidRPr="00F83A11" w:rsidRDefault="00D56B0D" w:rsidP="000064DD">
      <w:pPr>
        <w:ind w:left="680" w:firstLine="708"/>
        <w:rPr>
          <w:szCs w:val="28"/>
        </w:rPr>
      </w:pPr>
      <w:r w:rsidRPr="00F83A11">
        <w:rPr>
          <w:szCs w:val="28"/>
        </w:rPr>
        <w:t xml:space="preserve">1) 20-25 Гр </w:t>
      </w:r>
    </w:p>
    <w:p w:rsidR="00D56B0D" w:rsidRPr="00F83A11" w:rsidRDefault="00D56B0D" w:rsidP="000064DD">
      <w:pPr>
        <w:ind w:left="680" w:firstLine="708"/>
        <w:rPr>
          <w:szCs w:val="28"/>
        </w:rPr>
      </w:pPr>
      <w:r w:rsidRPr="00F83A11">
        <w:rPr>
          <w:szCs w:val="28"/>
        </w:rPr>
        <w:t>2)26-35 Гр</w:t>
      </w:r>
    </w:p>
    <w:p w:rsidR="00D56B0D" w:rsidRPr="00F83A11" w:rsidRDefault="00D56B0D" w:rsidP="000064DD">
      <w:pPr>
        <w:ind w:left="680" w:firstLine="708"/>
        <w:rPr>
          <w:szCs w:val="28"/>
        </w:rPr>
      </w:pPr>
      <w:r w:rsidRPr="00F83A11">
        <w:rPr>
          <w:szCs w:val="28"/>
        </w:rPr>
        <w:t>3) 36-45 Гр</w:t>
      </w:r>
    </w:p>
    <w:p w:rsidR="00D56B0D" w:rsidRPr="00F83A11" w:rsidRDefault="00D56B0D" w:rsidP="00535DC1">
      <w:pPr>
        <w:ind w:left="1360" w:firstLine="28"/>
        <w:rPr>
          <w:szCs w:val="28"/>
        </w:rPr>
      </w:pPr>
      <w:r w:rsidRPr="00F83A11">
        <w:rPr>
          <w:szCs w:val="28"/>
        </w:rPr>
        <w:t>4) 46-55 Гр</w:t>
      </w:r>
    </w:p>
    <w:p w:rsidR="00D56B0D" w:rsidRPr="00F83A11" w:rsidRDefault="00D56B0D" w:rsidP="000064DD">
      <w:pPr>
        <w:ind w:left="680" w:firstLine="708"/>
        <w:rPr>
          <w:szCs w:val="28"/>
        </w:rPr>
      </w:pPr>
      <w:r w:rsidRPr="00F83A11">
        <w:rPr>
          <w:szCs w:val="28"/>
        </w:rPr>
        <w:t>5) свыше 65 Гр</w:t>
      </w:r>
    </w:p>
    <w:p w:rsidR="00D56B0D" w:rsidRPr="00F83A11" w:rsidRDefault="00D56B0D" w:rsidP="000064DD">
      <w:pPr>
        <w:ind w:left="680" w:firstLine="708"/>
        <w:rPr>
          <w:szCs w:val="28"/>
        </w:rPr>
      </w:pPr>
    </w:p>
    <w:p w:rsidR="00D56B0D" w:rsidRPr="00F83A11" w:rsidRDefault="00D56B0D" w:rsidP="000064DD">
      <w:pPr>
        <w:ind w:left="680" w:hanging="705"/>
        <w:rPr>
          <w:caps/>
          <w:szCs w:val="28"/>
        </w:rPr>
      </w:pPr>
      <w:r w:rsidRPr="00F83A11">
        <w:rPr>
          <w:spacing w:val="0"/>
          <w:szCs w:val="28"/>
          <w:lang w:eastAsia="ar-SA"/>
        </w:rPr>
        <w:t xml:space="preserve">0552. </w:t>
      </w:r>
      <w:r w:rsidRPr="00F83A11">
        <w:rPr>
          <w:caps/>
          <w:szCs w:val="28"/>
        </w:rPr>
        <w:t>Толерантной для слизистой оболочки полости рта при обычном фракционировании является доза</w:t>
      </w:r>
    </w:p>
    <w:p w:rsidR="00D56B0D" w:rsidRPr="00F83A11" w:rsidRDefault="00D56B0D" w:rsidP="000064DD">
      <w:pPr>
        <w:ind w:left="680" w:firstLine="708"/>
        <w:rPr>
          <w:szCs w:val="28"/>
        </w:rPr>
      </w:pPr>
      <w:r w:rsidRPr="00F83A11">
        <w:rPr>
          <w:szCs w:val="28"/>
        </w:rPr>
        <w:t>1) 10-15 Гр</w:t>
      </w:r>
    </w:p>
    <w:p w:rsidR="00D56B0D" w:rsidRPr="00F83A11" w:rsidRDefault="00D56B0D" w:rsidP="000064DD">
      <w:pPr>
        <w:ind w:left="680" w:firstLine="708"/>
        <w:rPr>
          <w:szCs w:val="28"/>
        </w:rPr>
      </w:pPr>
      <w:r w:rsidRPr="00F83A11">
        <w:rPr>
          <w:szCs w:val="28"/>
        </w:rPr>
        <w:t>2) 16-25 Гр</w:t>
      </w:r>
    </w:p>
    <w:p w:rsidR="00D56B0D" w:rsidRPr="00F83A11" w:rsidRDefault="00D56B0D" w:rsidP="00535DC1">
      <w:pPr>
        <w:ind w:left="1360" w:firstLine="28"/>
        <w:rPr>
          <w:szCs w:val="28"/>
        </w:rPr>
      </w:pPr>
      <w:r w:rsidRPr="00F83A11">
        <w:rPr>
          <w:szCs w:val="28"/>
        </w:rPr>
        <w:t>3) 26-30 Гр</w:t>
      </w:r>
    </w:p>
    <w:p w:rsidR="00D56B0D" w:rsidRPr="00F83A11" w:rsidRDefault="00D56B0D" w:rsidP="00535DC1">
      <w:pPr>
        <w:ind w:left="1332" w:firstLine="28"/>
        <w:rPr>
          <w:szCs w:val="28"/>
        </w:rPr>
      </w:pPr>
      <w:r w:rsidRPr="00F83A11">
        <w:rPr>
          <w:szCs w:val="28"/>
        </w:rPr>
        <w:t>4) 31-40 Гр</w:t>
      </w:r>
    </w:p>
    <w:p w:rsidR="00D56B0D" w:rsidRPr="00F83A11" w:rsidRDefault="00D56B0D" w:rsidP="00535DC1">
      <w:pPr>
        <w:ind w:left="908" w:firstLine="424"/>
        <w:rPr>
          <w:szCs w:val="28"/>
        </w:rPr>
      </w:pPr>
      <w:r w:rsidRPr="00F83A11">
        <w:rPr>
          <w:szCs w:val="28"/>
        </w:rPr>
        <w:t>5) 41-50 Гр</w:t>
      </w:r>
    </w:p>
    <w:p w:rsidR="00D56B0D" w:rsidRPr="00F83A11" w:rsidRDefault="00D56B0D" w:rsidP="00535DC1">
      <w:pPr>
        <w:ind w:left="908" w:firstLine="424"/>
        <w:rPr>
          <w:szCs w:val="28"/>
        </w:rPr>
      </w:pPr>
    </w:p>
    <w:p w:rsidR="00D56B0D" w:rsidRPr="00F83A11" w:rsidRDefault="00D56B0D" w:rsidP="00535DC1">
      <w:pPr>
        <w:ind w:left="-25"/>
        <w:rPr>
          <w:caps/>
          <w:szCs w:val="28"/>
        </w:rPr>
      </w:pPr>
      <w:r w:rsidRPr="00F83A11">
        <w:rPr>
          <w:spacing w:val="0"/>
          <w:szCs w:val="28"/>
          <w:lang w:eastAsia="ar-SA"/>
        </w:rPr>
        <w:t xml:space="preserve">0553. </w:t>
      </w:r>
      <w:r w:rsidRPr="00F83A11">
        <w:rPr>
          <w:caps/>
          <w:szCs w:val="28"/>
        </w:rPr>
        <w:t xml:space="preserve">Толерантной для прямой кишки при обычном фракционирования является доза </w:t>
      </w:r>
    </w:p>
    <w:p w:rsidR="00D56B0D" w:rsidRPr="00F83A11" w:rsidRDefault="00D56B0D" w:rsidP="00535DC1">
      <w:pPr>
        <w:ind w:left="1388" w:firstLine="28"/>
        <w:rPr>
          <w:szCs w:val="28"/>
        </w:rPr>
      </w:pPr>
      <w:r w:rsidRPr="00F83A11">
        <w:rPr>
          <w:szCs w:val="28"/>
        </w:rPr>
        <w:t xml:space="preserve">1) 40 Гр </w:t>
      </w:r>
    </w:p>
    <w:p w:rsidR="00D56B0D" w:rsidRPr="00F83A11" w:rsidRDefault="00D56B0D" w:rsidP="00535DC1">
      <w:pPr>
        <w:ind w:left="1360" w:firstLine="28"/>
        <w:rPr>
          <w:szCs w:val="28"/>
        </w:rPr>
      </w:pPr>
      <w:r w:rsidRPr="00F83A11">
        <w:rPr>
          <w:szCs w:val="28"/>
        </w:rPr>
        <w:t xml:space="preserve">2) 50 Гр </w:t>
      </w:r>
    </w:p>
    <w:p w:rsidR="00D56B0D" w:rsidRPr="00F83A11" w:rsidRDefault="00D56B0D" w:rsidP="00535DC1">
      <w:pPr>
        <w:ind w:left="1332" w:firstLine="28"/>
        <w:rPr>
          <w:szCs w:val="28"/>
        </w:rPr>
      </w:pPr>
      <w:r w:rsidRPr="00F83A11">
        <w:rPr>
          <w:szCs w:val="28"/>
        </w:rPr>
        <w:t>3) 60 Гр</w:t>
      </w:r>
    </w:p>
    <w:p w:rsidR="00D56B0D" w:rsidRPr="00F83A11" w:rsidRDefault="00D56B0D" w:rsidP="00535DC1">
      <w:pPr>
        <w:ind w:left="908" w:firstLine="424"/>
        <w:rPr>
          <w:szCs w:val="28"/>
        </w:rPr>
      </w:pPr>
      <w:r w:rsidRPr="00F83A11">
        <w:rPr>
          <w:szCs w:val="28"/>
        </w:rPr>
        <w:t>4) 65 Гр</w:t>
      </w:r>
    </w:p>
    <w:p w:rsidR="00D56B0D" w:rsidRPr="00F83A11" w:rsidRDefault="00D56B0D" w:rsidP="00535DC1">
      <w:pPr>
        <w:ind w:left="908" w:firstLine="424"/>
        <w:rPr>
          <w:szCs w:val="28"/>
        </w:rPr>
      </w:pPr>
      <w:r w:rsidRPr="00F83A11">
        <w:rPr>
          <w:szCs w:val="28"/>
        </w:rPr>
        <w:t>5) 70 Гр</w:t>
      </w:r>
    </w:p>
    <w:p w:rsidR="00D56B0D" w:rsidRPr="00F83A11" w:rsidRDefault="00D56B0D" w:rsidP="00535DC1">
      <w:pPr>
        <w:ind w:left="908" w:firstLine="424"/>
        <w:rPr>
          <w:szCs w:val="28"/>
        </w:rPr>
      </w:pPr>
    </w:p>
    <w:p w:rsidR="00D56B0D" w:rsidRPr="00F83A11" w:rsidRDefault="00D56B0D" w:rsidP="00535DC1">
      <w:pPr>
        <w:ind w:left="0"/>
        <w:rPr>
          <w:caps/>
          <w:szCs w:val="28"/>
        </w:rPr>
      </w:pPr>
      <w:r w:rsidRPr="00F83A11">
        <w:rPr>
          <w:spacing w:val="0"/>
          <w:szCs w:val="28"/>
          <w:lang w:eastAsia="ar-SA"/>
        </w:rPr>
        <w:t xml:space="preserve">0554. </w:t>
      </w:r>
      <w:r w:rsidRPr="00F83A11">
        <w:rPr>
          <w:caps/>
          <w:szCs w:val="28"/>
        </w:rPr>
        <w:t>Номинальная стандартная доза - это</w:t>
      </w:r>
    </w:p>
    <w:p w:rsidR="00D56B0D" w:rsidRPr="00F83A11" w:rsidRDefault="00D56B0D" w:rsidP="000064DD">
      <w:pPr>
        <w:ind w:left="680" w:firstLine="708"/>
        <w:rPr>
          <w:szCs w:val="28"/>
        </w:rPr>
      </w:pPr>
      <w:r w:rsidRPr="00F83A11">
        <w:rPr>
          <w:szCs w:val="28"/>
        </w:rPr>
        <w:t>1) поглощенная доза в некоторой точке объема облучения</w:t>
      </w:r>
    </w:p>
    <w:p w:rsidR="00D56B0D" w:rsidRPr="00F83A11" w:rsidRDefault="00D56B0D" w:rsidP="00535DC1">
      <w:pPr>
        <w:ind w:left="1360" w:firstLine="28"/>
        <w:rPr>
          <w:szCs w:val="28"/>
        </w:rPr>
      </w:pPr>
      <w:r w:rsidRPr="00F83A11">
        <w:rPr>
          <w:szCs w:val="28"/>
        </w:rPr>
        <w:t>2) среднее значение поглощенной дозы в объеме облучения</w:t>
      </w:r>
    </w:p>
    <w:p w:rsidR="00D56B0D" w:rsidRPr="00F83A11" w:rsidRDefault="00D56B0D" w:rsidP="00535DC1">
      <w:pPr>
        <w:ind w:left="708" w:firstLine="652"/>
        <w:rPr>
          <w:szCs w:val="28"/>
        </w:rPr>
      </w:pPr>
      <w:r w:rsidRPr="00F83A11">
        <w:rPr>
          <w:szCs w:val="28"/>
        </w:rPr>
        <w:t xml:space="preserve">3) количественная оценка эффекта облучения по критерию        предельного уровня толерантности нормальной соединительной ткани </w:t>
      </w:r>
    </w:p>
    <w:p w:rsidR="00D56B0D" w:rsidRPr="00F83A11" w:rsidRDefault="00D56B0D" w:rsidP="000064DD">
      <w:pPr>
        <w:ind w:left="680" w:firstLine="708"/>
        <w:rPr>
          <w:szCs w:val="28"/>
        </w:rPr>
      </w:pPr>
      <w:r w:rsidRPr="00F83A11">
        <w:rPr>
          <w:szCs w:val="28"/>
        </w:rPr>
        <w:t>4) количественная оценка эффекта облучения со критерию частичной  толерантности нормальной соединительной ткани</w:t>
      </w:r>
    </w:p>
    <w:p w:rsidR="00D56B0D" w:rsidRPr="00F83A11" w:rsidRDefault="00D56B0D" w:rsidP="000064DD">
      <w:pPr>
        <w:ind w:left="680" w:firstLine="708"/>
        <w:rPr>
          <w:szCs w:val="28"/>
        </w:rPr>
      </w:pPr>
      <w:r w:rsidRPr="00F83A11">
        <w:rPr>
          <w:szCs w:val="28"/>
        </w:rPr>
        <w:t>5) количественная оценка эффекта облучения в зависимости от степени регрессии  опухоли</w:t>
      </w:r>
    </w:p>
    <w:p w:rsidR="00D56B0D" w:rsidRPr="00F83A11" w:rsidRDefault="00D56B0D" w:rsidP="00222513">
      <w:pPr>
        <w:widowControl/>
        <w:suppressAutoHyphens/>
        <w:ind w:left="1560"/>
        <w:jc w:val="left"/>
        <w:rPr>
          <w:spacing w:val="0"/>
          <w:szCs w:val="28"/>
          <w:lang w:eastAsia="ar-SA"/>
        </w:rPr>
      </w:pPr>
    </w:p>
    <w:p w:rsidR="00D56B0D" w:rsidRPr="00F83A11" w:rsidRDefault="00D56B0D" w:rsidP="00535DC1">
      <w:pPr>
        <w:ind w:left="0"/>
        <w:rPr>
          <w:szCs w:val="28"/>
        </w:rPr>
      </w:pPr>
      <w:r w:rsidRPr="00F83A11">
        <w:rPr>
          <w:spacing w:val="0"/>
          <w:szCs w:val="28"/>
          <w:lang w:eastAsia="ar-SA"/>
        </w:rPr>
        <w:t xml:space="preserve">0555. </w:t>
      </w:r>
      <w:r w:rsidRPr="00F83A11">
        <w:rPr>
          <w:caps/>
          <w:szCs w:val="28"/>
        </w:rPr>
        <w:t>Динамическое фракционирование - это</w:t>
      </w:r>
    </w:p>
    <w:p w:rsidR="00D56B0D" w:rsidRPr="00F83A11" w:rsidRDefault="00D56B0D" w:rsidP="000064DD">
      <w:pPr>
        <w:ind w:left="680" w:firstLine="708"/>
        <w:rPr>
          <w:szCs w:val="28"/>
        </w:rPr>
      </w:pPr>
      <w:r w:rsidRPr="00F83A11">
        <w:rPr>
          <w:szCs w:val="28"/>
        </w:rPr>
        <w:t>1) ежедневное облучение крупными равными дозами</w:t>
      </w:r>
    </w:p>
    <w:p w:rsidR="00D56B0D" w:rsidRPr="00F83A11" w:rsidRDefault="00D56B0D" w:rsidP="000064DD">
      <w:pPr>
        <w:ind w:left="680" w:firstLine="708"/>
        <w:rPr>
          <w:szCs w:val="28"/>
        </w:rPr>
      </w:pPr>
      <w:r w:rsidRPr="00F83A11">
        <w:rPr>
          <w:szCs w:val="28"/>
        </w:rPr>
        <w:t>2) облучение раз в неделю равными дозами</w:t>
      </w:r>
    </w:p>
    <w:p w:rsidR="00D56B0D" w:rsidRPr="00F83A11" w:rsidRDefault="00D56B0D" w:rsidP="000064DD">
      <w:pPr>
        <w:ind w:left="680" w:firstLine="708"/>
        <w:rPr>
          <w:szCs w:val="28"/>
        </w:rPr>
      </w:pPr>
      <w:r w:rsidRPr="00F83A11">
        <w:rPr>
          <w:szCs w:val="28"/>
        </w:rPr>
        <w:t>3) облучение 2-3 раза в день равными дозами с интервалом  4-6 часов</w:t>
      </w:r>
    </w:p>
    <w:p w:rsidR="00D56B0D" w:rsidRPr="00F83A11" w:rsidRDefault="00D56B0D" w:rsidP="00535DC1">
      <w:pPr>
        <w:ind w:left="708" w:firstLine="680"/>
        <w:rPr>
          <w:szCs w:val="28"/>
        </w:rPr>
      </w:pPr>
      <w:r w:rsidRPr="00F83A11">
        <w:rPr>
          <w:szCs w:val="28"/>
        </w:rPr>
        <w:t>4) облучение разными дозами, подводимыми через равные интервалы времени один раз в день</w:t>
      </w:r>
    </w:p>
    <w:p w:rsidR="00D56B0D" w:rsidRPr="00F83A11" w:rsidRDefault="00D56B0D" w:rsidP="000064DD">
      <w:pPr>
        <w:ind w:left="680" w:firstLine="708"/>
        <w:rPr>
          <w:szCs w:val="28"/>
        </w:rPr>
      </w:pPr>
      <w:r w:rsidRPr="00F83A11">
        <w:rPr>
          <w:szCs w:val="28"/>
        </w:rPr>
        <w:t>5) облучение разными дозами, подводимые через разные промежутки времени</w:t>
      </w:r>
    </w:p>
    <w:p w:rsidR="00D56B0D" w:rsidRPr="00F83A11" w:rsidRDefault="00D56B0D" w:rsidP="00222513">
      <w:pPr>
        <w:widowControl/>
        <w:suppressAutoHyphens/>
        <w:ind w:left="1560"/>
        <w:rPr>
          <w:spacing w:val="0"/>
          <w:szCs w:val="28"/>
          <w:lang w:eastAsia="ar-SA"/>
        </w:rPr>
      </w:pPr>
    </w:p>
    <w:p w:rsidR="00D56B0D" w:rsidRPr="00F83A11" w:rsidRDefault="00D56B0D" w:rsidP="00535DC1">
      <w:pPr>
        <w:ind w:left="0"/>
        <w:rPr>
          <w:szCs w:val="28"/>
        </w:rPr>
      </w:pPr>
      <w:r w:rsidRPr="00F83A11">
        <w:rPr>
          <w:spacing w:val="0"/>
          <w:szCs w:val="28"/>
          <w:lang w:eastAsia="ar-SA"/>
        </w:rPr>
        <w:t xml:space="preserve">0556. </w:t>
      </w:r>
      <w:r w:rsidRPr="00F83A11">
        <w:rPr>
          <w:caps/>
          <w:szCs w:val="28"/>
        </w:rPr>
        <w:t>Кумулятивный радиационный эффект (КРЭ) - это</w:t>
      </w:r>
    </w:p>
    <w:p w:rsidR="00D56B0D" w:rsidRPr="00F83A11" w:rsidRDefault="00D56B0D" w:rsidP="000064DD">
      <w:pPr>
        <w:ind w:left="680" w:firstLine="708"/>
        <w:rPr>
          <w:szCs w:val="28"/>
        </w:rPr>
      </w:pPr>
      <w:r w:rsidRPr="00F83A11">
        <w:rPr>
          <w:szCs w:val="28"/>
        </w:rPr>
        <w:t xml:space="preserve">1) количественная оценка эффекта облучения по критерию частичной толерантности нормальной соединительной ткани </w:t>
      </w:r>
    </w:p>
    <w:p w:rsidR="00D56B0D" w:rsidRPr="00F83A11" w:rsidRDefault="00D56B0D" w:rsidP="00535DC1">
      <w:pPr>
        <w:ind w:left="708" w:firstLine="680"/>
        <w:rPr>
          <w:szCs w:val="28"/>
        </w:rPr>
      </w:pPr>
      <w:r w:rsidRPr="00F83A11">
        <w:rPr>
          <w:szCs w:val="28"/>
        </w:rPr>
        <w:t>2) количественная оценка постепенного накопления эффекта облучения в  нормальной соединительной ткани</w:t>
      </w:r>
    </w:p>
    <w:p w:rsidR="00D56B0D" w:rsidRPr="00F83A11" w:rsidRDefault="00D56B0D" w:rsidP="000064DD">
      <w:pPr>
        <w:ind w:left="680" w:firstLine="708"/>
        <w:rPr>
          <w:szCs w:val="28"/>
        </w:rPr>
      </w:pPr>
      <w:r w:rsidRPr="00F83A11">
        <w:rPr>
          <w:szCs w:val="28"/>
        </w:rPr>
        <w:t>3) количественная оценка эффекта облучения по критерию предельного уровня нормальной соединительной ткани</w:t>
      </w:r>
    </w:p>
    <w:p w:rsidR="00D56B0D" w:rsidRPr="00F83A11" w:rsidRDefault="00D56B0D" w:rsidP="000064DD">
      <w:pPr>
        <w:ind w:left="680" w:firstLine="708"/>
        <w:rPr>
          <w:szCs w:val="28"/>
        </w:rPr>
      </w:pPr>
      <w:r w:rsidRPr="00F83A11">
        <w:rPr>
          <w:szCs w:val="28"/>
        </w:rPr>
        <w:t>4) интегральная доза облучения в опухолевом объеме</w:t>
      </w:r>
    </w:p>
    <w:p w:rsidR="00D56B0D" w:rsidRPr="00F83A11" w:rsidRDefault="00D56B0D" w:rsidP="000064DD">
      <w:pPr>
        <w:ind w:left="680" w:firstLine="708"/>
        <w:rPr>
          <w:szCs w:val="28"/>
        </w:rPr>
      </w:pPr>
      <w:r w:rsidRPr="00F83A11">
        <w:rPr>
          <w:szCs w:val="28"/>
        </w:rPr>
        <w:t>5) интегральная поглощенная доза излучения в окружающих опухоль нормальных  тканях</w:t>
      </w:r>
    </w:p>
    <w:p w:rsidR="00D56B0D" w:rsidRPr="00F83A11" w:rsidRDefault="00D56B0D" w:rsidP="000064DD">
      <w:pPr>
        <w:ind w:left="680" w:firstLine="708"/>
        <w:rPr>
          <w:szCs w:val="28"/>
        </w:rPr>
      </w:pPr>
    </w:p>
    <w:p w:rsidR="00D56B0D" w:rsidRPr="00F83A11" w:rsidRDefault="00D56B0D" w:rsidP="00535DC1">
      <w:pPr>
        <w:ind w:left="0"/>
        <w:rPr>
          <w:szCs w:val="28"/>
        </w:rPr>
      </w:pPr>
      <w:r w:rsidRPr="00F83A11">
        <w:rPr>
          <w:szCs w:val="28"/>
        </w:rPr>
        <w:t xml:space="preserve">0557. </w:t>
      </w:r>
      <w:r w:rsidRPr="00F83A11">
        <w:rPr>
          <w:caps/>
          <w:szCs w:val="28"/>
        </w:rPr>
        <w:t>Внутритканевая лучевая терапия - это</w:t>
      </w:r>
    </w:p>
    <w:p w:rsidR="00D56B0D" w:rsidRPr="00F83A11" w:rsidRDefault="00D56B0D" w:rsidP="000064DD">
      <w:pPr>
        <w:ind w:left="680" w:firstLine="708"/>
        <w:rPr>
          <w:szCs w:val="28"/>
        </w:rPr>
      </w:pPr>
      <w:r w:rsidRPr="00F83A11">
        <w:rPr>
          <w:szCs w:val="28"/>
        </w:rPr>
        <w:t>1) облучение операционной раны</w:t>
      </w:r>
    </w:p>
    <w:p w:rsidR="00D56B0D" w:rsidRPr="00F83A11" w:rsidRDefault="00D56B0D" w:rsidP="000064DD">
      <w:pPr>
        <w:ind w:left="680" w:firstLine="708"/>
        <w:rPr>
          <w:szCs w:val="28"/>
        </w:rPr>
      </w:pPr>
      <w:r w:rsidRPr="00F83A11">
        <w:rPr>
          <w:szCs w:val="28"/>
        </w:rPr>
        <w:t>2) введение препаратов, имеющих тропность к опухоли</w:t>
      </w:r>
    </w:p>
    <w:p w:rsidR="00D56B0D" w:rsidRPr="00F83A11" w:rsidRDefault="00D56B0D" w:rsidP="000064DD">
      <w:pPr>
        <w:ind w:left="680" w:firstLine="708"/>
        <w:rPr>
          <w:szCs w:val="28"/>
        </w:rPr>
      </w:pPr>
      <w:r w:rsidRPr="00F83A11">
        <w:rPr>
          <w:szCs w:val="28"/>
        </w:rPr>
        <w:t>3) внутрисосудистое введение радиоактивных микросфер</w:t>
      </w:r>
    </w:p>
    <w:p w:rsidR="00D56B0D" w:rsidRPr="00F83A11" w:rsidRDefault="00D56B0D" w:rsidP="000064DD">
      <w:pPr>
        <w:ind w:left="680" w:firstLine="708"/>
        <w:rPr>
          <w:szCs w:val="28"/>
        </w:rPr>
      </w:pPr>
      <w:r w:rsidRPr="00F83A11">
        <w:rPr>
          <w:szCs w:val="28"/>
        </w:rPr>
        <w:t>4) эндолимфатическое введение радионуклидов</w:t>
      </w:r>
    </w:p>
    <w:p w:rsidR="00D56B0D" w:rsidRPr="00F83A11" w:rsidRDefault="00D56B0D" w:rsidP="000064DD">
      <w:pPr>
        <w:ind w:left="680" w:firstLine="708"/>
        <w:rPr>
          <w:szCs w:val="28"/>
        </w:rPr>
      </w:pPr>
      <w:r w:rsidRPr="00F83A11">
        <w:rPr>
          <w:szCs w:val="28"/>
        </w:rPr>
        <w:t xml:space="preserve">5) введение радиоактивных источников в опухоли </w:t>
      </w:r>
    </w:p>
    <w:p w:rsidR="00D56B0D" w:rsidRPr="00F83A11" w:rsidRDefault="00D56B0D" w:rsidP="000064DD">
      <w:pPr>
        <w:ind w:left="680" w:firstLine="708"/>
        <w:rPr>
          <w:szCs w:val="28"/>
        </w:rPr>
      </w:pPr>
    </w:p>
    <w:p w:rsidR="00D56B0D" w:rsidRPr="00F83A11" w:rsidRDefault="00D56B0D" w:rsidP="00535DC1">
      <w:pPr>
        <w:ind w:left="0"/>
        <w:rPr>
          <w:szCs w:val="28"/>
        </w:rPr>
      </w:pPr>
      <w:r w:rsidRPr="00F83A11">
        <w:rPr>
          <w:spacing w:val="0"/>
          <w:szCs w:val="28"/>
          <w:lang w:eastAsia="ar-SA"/>
        </w:rPr>
        <w:t xml:space="preserve">0558. </w:t>
      </w:r>
      <w:r w:rsidRPr="00F83A11">
        <w:rPr>
          <w:caps/>
          <w:szCs w:val="28"/>
        </w:rPr>
        <w:t>Внутриполостная лучевая терапия - это</w:t>
      </w:r>
    </w:p>
    <w:p w:rsidR="00D56B0D" w:rsidRPr="00F83A11" w:rsidRDefault="00D56B0D" w:rsidP="000064DD">
      <w:pPr>
        <w:ind w:left="680" w:firstLine="708"/>
        <w:rPr>
          <w:szCs w:val="28"/>
        </w:rPr>
      </w:pPr>
      <w:r w:rsidRPr="00F83A11">
        <w:rPr>
          <w:szCs w:val="28"/>
        </w:rPr>
        <w:t>1) размещение источников излучения на поверхности опухоли</w:t>
      </w:r>
    </w:p>
    <w:p w:rsidR="00D56B0D" w:rsidRPr="00F83A11" w:rsidRDefault="00D56B0D" w:rsidP="000064DD">
      <w:pPr>
        <w:ind w:left="680" w:firstLine="708"/>
        <w:rPr>
          <w:szCs w:val="28"/>
        </w:rPr>
      </w:pPr>
      <w:r w:rsidRPr="00F83A11">
        <w:rPr>
          <w:szCs w:val="28"/>
        </w:rPr>
        <w:t>2) внедрение источников излучения в ткани</w:t>
      </w:r>
    </w:p>
    <w:p w:rsidR="00D56B0D" w:rsidRPr="00F83A11" w:rsidRDefault="00D56B0D" w:rsidP="000064DD">
      <w:pPr>
        <w:ind w:left="680" w:firstLine="708"/>
        <w:rPr>
          <w:szCs w:val="28"/>
        </w:rPr>
      </w:pPr>
      <w:r w:rsidRPr="00F83A11">
        <w:rPr>
          <w:szCs w:val="28"/>
        </w:rPr>
        <w:t xml:space="preserve">3) внедрение источников излучены в полость опухоли при ее распаде </w:t>
      </w:r>
    </w:p>
    <w:p w:rsidR="00D56B0D" w:rsidRPr="00F83A11" w:rsidRDefault="00D56B0D" w:rsidP="000064DD">
      <w:pPr>
        <w:ind w:left="680" w:firstLine="708"/>
        <w:rPr>
          <w:szCs w:val="28"/>
        </w:rPr>
      </w:pPr>
      <w:r w:rsidRPr="00F83A11">
        <w:rPr>
          <w:szCs w:val="28"/>
        </w:rPr>
        <w:t xml:space="preserve">4) внедрение источников излучения в полостные органы </w:t>
      </w:r>
    </w:p>
    <w:p w:rsidR="00D56B0D" w:rsidRPr="00F83A11" w:rsidRDefault="00D56B0D" w:rsidP="000064DD">
      <w:pPr>
        <w:ind w:left="680" w:firstLine="708"/>
        <w:rPr>
          <w:szCs w:val="28"/>
        </w:rPr>
      </w:pPr>
      <w:r w:rsidRPr="00F83A11">
        <w:rPr>
          <w:szCs w:val="28"/>
        </w:rPr>
        <w:t>5) прием источников излучения пероральным путем</w:t>
      </w:r>
    </w:p>
    <w:p w:rsidR="00D56B0D" w:rsidRPr="00F83A11" w:rsidRDefault="00D56B0D" w:rsidP="00222513">
      <w:pPr>
        <w:widowControl/>
        <w:suppressAutoHyphens/>
        <w:ind w:left="1560"/>
        <w:jc w:val="left"/>
        <w:rPr>
          <w:spacing w:val="0"/>
          <w:szCs w:val="28"/>
          <w:lang w:eastAsia="ar-SA"/>
        </w:rPr>
      </w:pPr>
    </w:p>
    <w:p w:rsidR="00D56B0D" w:rsidRPr="00F83A11" w:rsidRDefault="00D56B0D" w:rsidP="00535DC1">
      <w:pPr>
        <w:ind w:left="0"/>
        <w:rPr>
          <w:caps/>
          <w:szCs w:val="28"/>
        </w:rPr>
      </w:pPr>
      <w:r w:rsidRPr="00F83A11">
        <w:rPr>
          <w:spacing w:val="0"/>
          <w:szCs w:val="28"/>
          <w:lang w:eastAsia="ar-SA"/>
        </w:rPr>
        <w:t xml:space="preserve">0559. </w:t>
      </w:r>
      <w:r w:rsidRPr="00F83A11">
        <w:rPr>
          <w:caps/>
          <w:szCs w:val="28"/>
        </w:rPr>
        <w:t>Симптоматическая лучевая терапия - это</w:t>
      </w:r>
    </w:p>
    <w:p w:rsidR="00D56B0D" w:rsidRPr="00F83A11" w:rsidRDefault="00D56B0D" w:rsidP="000064DD">
      <w:pPr>
        <w:ind w:left="680" w:firstLine="708"/>
        <w:rPr>
          <w:szCs w:val="28"/>
        </w:rPr>
      </w:pPr>
      <w:r w:rsidRPr="00F83A11">
        <w:rPr>
          <w:szCs w:val="28"/>
        </w:rPr>
        <w:t>1) локальное облучение первичного или метастатического очага для снятия  определенного симптома (боли, удушья и др.)</w:t>
      </w:r>
    </w:p>
    <w:p w:rsidR="00D56B0D" w:rsidRPr="00F83A11" w:rsidRDefault="00D56B0D" w:rsidP="000064DD">
      <w:pPr>
        <w:ind w:left="680" w:firstLine="708"/>
        <w:rPr>
          <w:szCs w:val="28"/>
        </w:rPr>
      </w:pPr>
      <w:r w:rsidRPr="00F83A11">
        <w:rPr>
          <w:szCs w:val="28"/>
        </w:rPr>
        <w:t>2) облучение зон лимфооттока после нерадикальной операции</w:t>
      </w:r>
    </w:p>
    <w:p w:rsidR="00D56B0D" w:rsidRPr="00F83A11" w:rsidRDefault="00D56B0D" w:rsidP="000064DD">
      <w:pPr>
        <w:ind w:left="680" w:firstLine="708"/>
        <w:rPr>
          <w:szCs w:val="28"/>
        </w:rPr>
      </w:pPr>
      <w:r w:rsidRPr="00F83A11">
        <w:rPr>
          <w:szCs w:val="28"/>
        </w:rPr>
        <w:t>3) облучение послеоперационного рубца при нерадикальной операции</w:t>
      </w:r>
    </w:p>
    <w:p w:rsidR="00D56B0D" w:rsidRPr="00F83A11" w:rsidRDefault="00D56B0D" w:rsidP="000064DD">
      <w:pPr>
        <w:ind w:left="680" w:firstLine="708"/>
        <w:rPr>
          <w:szCs w:val="28"/>
        </w:rPr>
      </w:pPr>
      <w:r w:rsidRPr="00F83A11">
        <w:rPr>
          <w:szCs w:val="28"/>
        </w:rPr>
        <w:t>4) облучение послеоперационного рубца и зон регионарного метастазирования  при нерадикально выполненной операции</w:t>
      </w:r>
    </w:p>
    <w:p w:rsidR="00D56B0D" w:rsidRPr="00F83A11" w:rsidRDefault="00D56B0D" w:rsidP="000064DD">
      <w:pPr>
        <w:ind w:left="680" w:firstLine="708"/>
        <w:rPr>
          <w:szCs w:val="28"/>
        </w:rPr>
      </w:pPr>
      <w:r w:rsidRPr="00F83A11">
        <w:rPr>
          <w:szCs w:val="28"/>
        </w:rPr>
        <w:t>5) инвазивное вмешательство</w:t>
      </w:r>
    </w:p>
    <w:p w:rsidR="00D56B0D" w:rsidRPr="00F83A11" w:rsidRDefault="00D56B0D" w:rsidP="000064DD">
      <w:pPr>
        <w:ind w:left="680" w:firstLine="708"/>
        <w:rPr>
          <w:szCs w:val="28"/>
        </w:rPr>
      </w:pPr>
    </w:p>
    <w:p w:rsidR="00D56B0D" w:rsidRPr="00F83A11" w:rsidRDefault="00D56B0D" w:rsidP="000064DD">
      <w:pPr>
        <w:ind w:left="680" w:hanging="567"/>
        <w:rPr>
          <w:caps/>
          <w:szCs w:val="28"/>
        </w:rPr>
      </w:pPr>
      <w:r w:rsidRPr="00F83A11">
        <w:rPr>
          <w:spacing w:val="0"/>
          <w:szCs w:val="28"/>
          <w:lang w:eastAsia="ar-SA"/>
        </w:rPr>
        <w:t xml:space="preserve">0560. </w:t>
      </w:r>
      <w:r w:rsidRPr="00F83A11">
        <w:rPr>
          <w:caps/>
          <w:szCs w:val="28"/>
        </w:rPr>
        <w:t>Основным механизмОМ физического взаимодействия ионизирующих излучений с веществом является</w:t>
      </w:r>
    </w:p>
    <w:p w:rsidR="00D56B0D" w:rsidRPr="00F83A11" w:rsidRDefault="00D56B0D" w:rsidP="00535DC1">
      <w:pPr>
        <w:ind w:left="1388" w:firstLine="28"/>
        <w:rPr>
          <w:szCs w:val="28"/>
        </w:rPr>
      </w:pPr>
      <w:r w:rsidRPr="00F83A11">
        <w:rPr>
          <w:szCs w:val="28"/>
        </w:rPr>
        <w:t>1)   ионизация молекул</w:t>
      </w:r>
    </w:p>
    <w:p w:rsidR="00D56B0D" w:rsidRPr="00F83A11" w:rsidRDefault="00D56B0D" w:rsidP="00535DC1">
      <w:pPr>
        <w:ind w:left="1360" w:firstLine="28"/>
        <w:rPr>
          <w:szCs w:val="28"/>
        </w:rPr>
      </w:pPr>
      <w:r w:rsidRPr="00F83A11">
        <w:rPr>
          <w:szCs w:val="28"/>
        </w:rPr>
        <w:t>2) передача заряда</w:t>
      </w:r>
    </w:p>
    <w:p w:rsidR="00D56B0D" w:rsidRPr="00F83A11" w:rsidRDefault="00D56B0D" w:rsidP="00535DC1">
      <w:pPr>
        <w:ind w:left="1332" w:firstLine="28"/>
        <w:rPr>
          <w:szCs w:val="28"/>
        </w:rPr>
      </w:pPr>
      <w:r w:rsidRPr="00F83A11">
        <w:rPr>
          <w:szCs w:val="28"/>
        </w:rPr>
        <w:t>3) разрушение молекул</w:t>
      </w:r>
    </w:p>
    <w:p w:rsidR="00D56B0D" w:rsidRPr="00F83A11" w:rsidRDefault="00D56B0D" w:rsidP="00535DC1">
      <w:pPr>
        <w:ind w:left="1304" w:firstLine="28"/>
        <w:rPr>
          <w:szCs w:val="28"/>
        </w:rPr>
      </w:pPr>
      <w:r w:rsidRPr="00F83A11">
        <w:rPr>
          <w:szCs w:val="28"/>
        </w:rPr>
        <w:t>4) гидролиз воды</w:t>
      </w:r>
    </w:p>
    <w:p w:rsidR="00D56B0D" w:rsidRPr="00F83A11" w:rsidRDefault="00D56B0D" w:rsidP="00535DC1">
      <w:pPr>
        <w:ind w:left="1276" w:firstLine="28"/>
        <w:rPr>
          <w:szCs w:val="28"/>
        </w:rPr>
      </w:pPr>
      <w:r w:rsidRPr="00F83A11">
        <w:rPr>
          <w:szCs w:val="28"/>
        </w:rPr>
        <w:t>5) протеолиз</w:t>
      </w:r>
    </w:p>
    <w:p w:rsidR="00D56B0D" w:rsidRPr="00F83A11" w:rsidRDefault="00D56B0D" w:rsidP="000064DD">
      <w:pPr>
        <w:ind w:left="680"/>
        <w:rPr>
          <w:szCs w:val="28"/>
        </w:rPr>
      </w:pPr>
    </w:p>
    <w:p w:rsidR="00D56B0D" w:rsidRPr="00F83A11" w:rsidRDefault="00D56B0D" w:rsidP="000064DD">
      <w:pPr>
        <w:ind w:left="680" w:hanging="567"/>
        <w:rPr>
          <w:caps/>
          <w:szCs w:val="28"/>
        </w:rPr>
      </w:pPr>
      <w:r w:rsidRPr="00F83A11">
        <w:rPr>
          <w:spacing w:val="0"/>
          <w:szCs w:val="28"/>
          <w:lang w:eastAsia="ar-SA"/>
        </w:rPr>
        <w:t xml:space="preserve">0561. </w:t>
      </w:r>
      <w:r w:rsidRPr="00F83A11">
        <w:rPr>
          <w:caps/>
          <w:szCs w:val="28"/>
        </w:rPr>
        <w:t xml:space="preserve">Лучевой терапевт в онкологическом диспансере должен работать </w:t>
      </w:r>
    </w:p>
    <w:p w:rsidR="00D56B0D" w:rsidRPr="00F83A11" w:rsidRDefault="00D56B0D" w:rsidP="000064DD">
      <w:pPr>
        <w:ind w:left="680" w:firstLine="708"/>
        <w:rPr>
          <w:szCs w:val="28"/>
        </w:rPr>
      </w:pPr>
      <w:r w:rsidRPr="00F83A11">
        <w:rPr>
          <w:szCs w:val="28"/>
        </w:rPr>
        <w:t>1) в качестве единого радиолога</w:t>
      </w:r>
    </w:p>
    <w:p w:rsidR="00D56B0D" w:rsidRPr="00F83A11" w:rsidRDefault="00D56B0D" w:rsidP="000064DD">
      <w:pPr>
        <w:ind w:left="680" w:firstLine="708"/>
        <w:rPr>
          <w:szCs w:val="28"/>
        </w:rPr>
      </w:pPr>
      <w:r w:rsidRPr="00F83A11">
        <w:rPr>
          <w:szCs w:val="28"/>
        </w:rPr>
        <w:t>2) врача, проводящего сеансы контактной лучевой терапии</w:t>
      </w:r>
    </w:p>
    <w:p w:rsidR="00D56B0D" w:rsidRPr="00F83A11" w:rsidRDefault="00D56B0D" w:rsidP="000064DD">
      <w:pPr>
        <w:ind w:left="680" w:firstLine="708"/>
        <w:rPr>
          <w:szCs w:val="28"/>
        </w:rPr>
      </w:pPr>
      <w:r w:rsidRPr="00F83A11">
        <w:rPr>
          <w:szCs w:val="28"/>
        </w:rPr>
        <w:t>3) врача, проводящего дистанционную лучевую терапию</w:t>
      </w:r>
    </w:p>
    <w:p w:rsidR="00D56B0D" w:rsidRPr="00F83A11" w:rsidRDefault="00D56B0D" w:rsidP="000064DD">
      <w:pPr>
        <w:ind w:left="680" w:firstLine="708"/>
        <w:rPr>
          <w:szCs w:val="28"/>
        </w:rPr>
      </w:pPr>
      <w:r w:rsidRPr="00F83A11">
        <w:rPr>
          <w:szCs w:val="28"/>
        </w:rPr>
        <w:t>4) палатного врача в отделении, не облучающего больных</w:t>
      </w:r>
    </w:p>
    <w:p w:rsidR="00D56B0D" w:rsidRPr="00F83A11" w:rsidRDefault="00D56B0D" w:rsidP="000064DD">
      <w:pPr>
        <w:ind w:left="680" w:firstLine="708"/>
        <w:rPr>
          <w:szCs w:val="28"/>
        </w:rPr>
      </w:pPr>
      <w:r w:rsidRPr="00F83A11">
        <w:rPr>
          <w:szCs w:val="28"/>
        </w:rPr>
        <w:t>5) консультант</w:t>
      </w:r>
    </w:p>
    <w:p w:rsidR="00D56B0D" w:rsidRPr="00F83A11" w:rsidRDefault="00D56B0D" w:rsidP="00222513">
      <w:pPr>
        <w:widowControl/>
        <w:tabs>
          <w:tab w:val="left" w:pos="1440"/>
        </w:tabs>
        <w:suppressAutoHyphens/>
        <w:ind w:left="1560"/>
        <w:jc w:val="left"/>
        <w:rPr>
          <w:spacing w:val="0"/>
          <w:szCs w:val="28"/>
          <w:lang w:eastAsia="ar-SA"/>
        </w:rPr>
      </w:pPr>
    </w:p>
    <w:p w:rsidR="00D56B0D" w:rsidRPr="00F83A11" w:rsidRDefault="00D56B0D" w:rsidP="00222513">
      <w:pPr>
        <w:widowControl/>
        <w:shd w:val="clear" w:color="auto" w:fill="FFFFFF"/>
        <w:suppressAutoHyphens/>
        <w:autoSpaceDE w:val="0"/>
        <w:ind w:left="0"/>
        <w:jc w:val="center"/>
        <w:rPr>
          <w:bCs/>
          <w:spacing w:val="0"/>
          <w:szCs w:val="28"/>
          <w:lang w:eastAsia="ar-SA"/>
        </w:rPr>
      </w:pPr>
      <w:r w:rsidRPr="00F83A11">
        <w:rPr>
          <w:bCs/>
          <w:spacing w:val="0"/>
          <w:szCs w:val="28"/>
          <w:lang w:eastAsia="ar-SA"/>
        </w:rPr>
        <w:t>ЛЕЧЕБНАЯ ФИЗКУЛЬТУРА И ВРАЧЕБНЫЙ КОНТРОЛЬ</w:t>
      </w:r>
    </w:p>
    <w:p w:rsidR="00D56B0D" w:rsidRPr="00F83A11" w:rsidRDefault="00D56B0D" w:rsidP="00222513">
      <w:pPr>
        <w:widowControl/>
        <w:shd w:val="clear" w:color="auto" w:fill="FFFFFF"/>
        <w:suppressAutoHyphens/>
        <w:autoSpaceDE w:val="0"/>
        <w:ind w:left="0"/>
        <w:jc w:val="left"/>
        <w:rPr>
          <w:bCs/>
          <w:spacing w:val="0"/>
          <w:szCs w:val="28"/>
          <w:lang w:eastAsia="ar-SA"/>
        </w:rPr>
      </w:pPr>
    </w:p>
    <w:p w:rsidR="00D56B0D" w:rsidRPr="00F83A11" w:rsidRDefault="00D56B0D" w:rsidP="00222513">
      <w:pPr>
        <w:widowControl/>
        <w:suppressAutoHyphens/>
        <w:ind w:left="0"/>
        <w:rPr>
          <w:spacing w:val="0"/>
          <w:szCs w:val="28"/>
          <w:lang w:eastAsia="ar-SA"/>
        </w:rPr>
      </w:pPr>
      <w:r w:rsidRPr="00F83A11">
        <w:rPr>
          <w:spacing w:val="0"/>
          <w:szCs w:val="28"/>
          <w:lang w:eastAsia="ar-SA"/>
        </w:rPr>
        <w:t xml:space="preserve">Выберите один правильный ответ. </w:t>
      </w:r>
    </w:p>
    <w:p w:rsidR="00D56B0D" w:rsidRPr="00F83A11" w:rsidRDefault="00D56B0D" w:rsidP="00222513">
      <w:pPr>
        <w:pStyle w:val="13"/>
        <w:rPr>
          <w:rFonts w:ascii="Times New Roman" w:hAnsi="Times New Roman"/>
          <w:caps/>
          <w:sz w:val="28"/>
          <w:szCs w:val="28"/>
        </w:rPr>
      </w:pPr>
    </w:p>
    <w:p w:rsidR="00D56B0D" w:rsidRPr="00F83A11" w:rsidRDefault="00D56B0D" w:rsidP="00222513">
      <w:pPr>
        <w:pStyle w:val="13"/>
        <w:rPr>
          <w:rFonts w:ascii="Times New Roman" w:hAnsi="Times New Roman"/>
          <w:caps/>
          <w:sz w:val="28"/>
          <w:szCs w:val="28"/>
        </w:rPr>
      </w:pPr>
      <w:r w:rsidRPr="00F83A11">
        <w:rPr>
          <w:rFonts w:ascii="Times New Roman" w:hAnsi="Times New Roman"/>
          <w:caps/>
          <w:sz w:val="28"/>
          <w:szCs w:val="28"/>
        </w:rPr>
        <w:t xml:space="preserve">0562. Выполнение упражнений противопоказано при выраженной мобильности позвоночника в поясничном отделе </w:t>
      </w:r>
    </w:p>
    <w:p w:rsidR="00D56B0D" w:rsidRPr="00F83A11" w:rsidRDefault="00D56B0D" w:rsidP="00222513">
      <w:pPr>
        <w:pStyle w:val="13"/>
        <w:ind w:left="1560"/>
        <w:rPr>
          <w:rFonts w:ascii="Times New Roman" w:hAnsi="Times New Roman"/>
          <w:sz w:val="28"/>
          <w:szCs w:val="28"/>
        </w:rPr>
      </w:pPr>
      <w:r w:rsidRPr="00F83A11">
        <w:rPr>
          <w:rFonts w:ascii="Times New Roman" w:hAnsi="Times New Roman"/>
          <w:sz w:val="28"/>
          <w:szCs w:val="28"/>
        </w:rPr>
        <w:t xml:space="preserve">1) упражнения, увеличивающие подвижность  позвоночника </w:t>
      </w:r>
    </w:p>
    <w:p w:rsidR="00D56B0D" w:rsidRPr="00F83A11" w:rsidRDefault="00D56B0D" w:rsidP="00222513">
      <w:pPr>
        <w:pStyle w:val="13"/>
        <w:ind w:left="1560"/>
        <w:rPr>
          <w:rFonts w:ascii="Times New Roman" w:hAnsi="Times New Roman"/>
          <w:sz w:val="28"/>
          <w:szCs w:val="28"/>
        </w:rPr>
      </w:pPr>
      <w:r w:rsidRPr="00F83A11">
        <w:rPr>
          <w:rFonts w:ascii="Times New Roman" w:hAnsi="Times New Roman"/>
          <w:sz w:val="28"/>
          <w:szCs w:val="28"/>
        </w:rPr>
        <w:t xml:space="preserve">2) статические упражнения для мышц спины </w:t>
      </w:r>
    </w:p>
    <w:p w:rsidR="00D56B0D" w:rsidRPr="00F83A11" w:rsidRDefault="00D56B0D" w:rsidP="00222513">
      <w:pPr>
        <w:pStyle w:val="13"/>
        <w:ind w:left="1560"/>
        <w:rPr>
          <w:rFonts w:ascii="Times New Roman" w:hAnsi="Times New Roman"/>
          <w:sz w:val="28"/>
          <w:szCs w:val="28"/>
        </w:rPr>
      </w:pPr>
      <w:r w:rsidRPr="00F83A11">
        <w:rPr>
          <w:rFonts w:ascii="Times New Roman" w:hAnsi="Times New Roman"/>
          <w:sz w:val="28"/>
          <w:szCs w:val="28"/>
        </w:rPr>
        <w:t xml:space="preserve">3) изометрические упражнения для мышц живота </w:t>
      </w:r>
    </w:p>
    <w:p w:rsidR="00D56B0D" w:rsidRPr="00F83A11" w:rsidRDefault="00D56B0D" w:rsidP="00222513">
      <w:pPr>
        <w:pStyle w:val="13"/>
        <w:ind w:left="1560"/>
        <w:rPr>
          <w:rFonts w:ascii="Times New Roman" w:hAnsi="Times New Roman"/>
          <w:sz w:val="28"/>
          <w:szCs w:val="28"/>
        </w:rPr>
      </w:pPr>
      <w:r w:rsidRPr="00F83A11">
        <w:rPr>
          <w:rFonts w:ascii="Times New Roman" w:hAnsi="Times New Roman"/>
          <w:sz w:val="28"/>
          <w:szCs w:val="28"/>
        </w:rPr>
        <w:t xml:space="preserve">4) дыхательные упражнения </w:t>
      </w:r>
    </w:p>
    <w:p w:rsidR="00D56B0D" w:rsidRPr="00F83A11" w:rsidRDefault="00D56B0D" w:rsidP="00222513">
      <w:pPr>
        <w:pStyle w:val="13"/>
        <w:ind w:left="1418"/>
        <w:rPr>
          <w:rFonts w:ascii="Times New Roman" w:hAnsi="Times New Roman"/>
          <w:sz w:val="28"/>
          <w:szCs w:val="28"/>
        </w:rPr>
      </w:pPr>
      <w:r w:rsidRPr="00F83A11">
        <w:rPr>
          <w:rFonts w:ascii="Times New Roman" w:hAnsi="Times New Roman"/>
          <w:sz w:val="28"/>
          <w:szCs w:val="28"/>
        </w:rPr>
        <w:t xml:space="preserve">  5) идеомоторные упражнения  </w:t>
      </w:r>
    </w:p>
    <w:p w:rsidR="00D56B0D" w:rsidRPr="00F83A11" w:rsidRDefault="00D56B0D" w:rsidP="00222513">
      <w:pPr>
        <w:pStyle w:val="13"/>
        <w:rPr>
          <w:rFonts w:ascii="Times New Roman" w:hAnsi="Times New Roman"/>
          <w:sz w:val="28"/>
          <w:szCs w:val="28"/>
        </w:rPr>
      </w:pPr>
    </w:p>
    <w:p w:rsidR="00D56B0D" w:rsidRPr="00F83A11" w:rsidRDefault="00D56B0D" w:rsidP="00222513">
      <w:pPr>
        <w:pStyle w:val="13"/>
        <w:rPr>
          <w:rFonts w:ascii="Times New Roman" w:hAnsi="Times New Roman"/>
          <w:caps/>
          <w:sz w:val="28"/>
          <w:szCs w:val="28"/>
        </w:rPr>
      </w:pPr>
      <w:r w:rsidRPr="00F83A11">
        <w:rPr>
          <w:rFonts w:ascii="Times New Roman" w:hAnsi="Times New Roman"/>
          <w:caps/>
          <w:sz w:val="28"/>
          <w:szCs w:val="28"/>
        </w:rPr>
        <w:t xml:space="preserve">0563.  Корригирующее упражнение при правостороннем грудном сколиозе </w:t>
      </w:r>
    </w:p>
    <w:p w:rsidR="00D56B0D" w:rsidRPr="00F83A11" w:rsidRDefault="00D56B0D" w:rsidP="00222513">
      <w:pPr>
        <w:pStyle w:val="13"/>
        <w:ind w:left="1560"/>
        <w:rPr>
          <w:rFonts w:ascii="Times New Roman" w:hAnsi="Times New Roman"/>
          <w:sz w:val="28"/>
          <w:szCs w:val="28"/>
        </w:rPr>
      </w:pPr>
      <w:r w:rsidRPr="00F83A11">
        <w:rPr>
          <w:rFonts w:ascii="Times New Roman" w:hAnsi="Times New Roman"/>
          <w:sz w:val="28"/>
          <w:szCs w:val="28"/>
        </w:rPr>
        <w:t xml:space="preserve">1) подъем  вверх левой руки </w:t>
      </w:r>
    </w:p>
    <w:p w:rsidR="00D56B0D" w:rsidRPr="00F83A11" w:rsidRDefault="00D56B0D" w:rsidP="00222513">
      <w:pPr>
        <w:pStyle w:val="13"/>
        <w:ind w:left="1560"/>
        <w:rPr>
          <w:rFonts w:ascii="Times New Roman" w:hAnsi="Times New Roman"/>
          <w:sz w:val="28"/>
          <w:szCs w:val="28"/>
        </w:rPr>
      </w:pPr>
      <w:r w:rsidRPr="00F83A11">
        <w:rPr>
          <w:rFonts w:ascii="Times New Roman" w:hAnsi="Times New Roman"/>
          <w:sz w:val="28"/>
          <w:szCs w:val="28"/>
        </w:rPr>
        <w:t xml:space="preserve">2) подъем вверх правой руки </w:t>
      </w:r>
    </w:p>
    <w:p w:rsidR="00D56B0D" w:rsidRPr="00F83A11" w:rsidRDefault="00D56B0D" w:rsidP="00222513">
      <w:pPr>
        <w:pStyle w:val="13"/>
        <w:ind w:left="1560"/>
        <w:rPr>
          <w:rFonts w:ascii="Times New Roman" w:hAnsi="Times New Roman"/>
          <w:sz w:val="28"/>
          <w:szCs w:val="28"/>
        </w:rPr>
      </w:pPr>
      <w:r w:rsidRPr="00F83A11">
        <w:rPr>
          <w:rFonts w:ascii="Times New Roman" w:hAnsi="Times New Roman"/>
          <w:sz w:val="28"/>
          <w:szCs w:val="28"/>
        </w:rPr>
        <w:t xml:space="preserve">3) разгибание позвоночника в поясничном отделе </w:t>
      </w:r>
    </w:p>
    <w:p w:rsidR="00D56B0D" w:rsidRPr="00F83A11" w:rsidRDefault="00D56B0D" w:rsidP="00222513">
      <w:pPr>
        <w:pStyle w:val="13"/>
        <w:ind w:left="1560"/>
        <w:rPr>
          <w:rFonts w:ascii="Times New Roman" w:hAnsi="Times New Roman"/>
          <w:sz w:val="28"/>
          <w:szCs w:val="28"/>
        </w:rPr>
      </w:pPr>
      <w:r w:rsidRPr="00F83A11">
        <w:rPr>
          <w:rFonts w:ascii="Times New Roman" w:hAnsi="Times New Roman"/>
          <w:sz w:val="28"/>
          <w:szCs w:val="28"/>
        </w:rPr>
        <w:t xml:space="preserve">4) наклон туловища вперед </w:t>
      </w:r>
    </w:p>
    <w:p w:rsidR="00D56B0D" w:rsidRPr="00F83A11" w:rsidRDefault="00D56B0D" w:rsidP="00222513">
      <w:pPr>
        <w:pStyle w:val="13"/>
        <w:ind w:left="1560"/>
        <w:rPr>
          <w:rFonts w:ascii="Times New Roman" w:hAnsi="Times New Roman"/>
          <w:sz w:val="28"/>
          <w:szCs w:val="28"/>
        </w:rPr>
      </w:pPr>
      <w:r w:rsidRPr="00F83A11">
        <w:rPr>
          <w:rFonts w:ascii="Times New Roman" w:hAnsi="Times New Roman"/>
          <w:sz w:val="28"/>
          <w:szCs w:val="28"/>
        </w:rPr>
        <w:t xml:space="preserve">5) отведение левой ноги в сторону </w:t>
      </w:r>
    </w:p>
    <w:p w:rsidR="00D56B0D" w:rsidRPr="00F83A11" w:rsidRDefault="00D56B0D" w:rsidP="00222513">
      <w:pPr>
        <w:pStyle w:val="13"/>
        <w:rPr>
          <w:rFonts w:ascii="Times New Roman" w:hAnsi="Times New Roman"/>
          <w:sz w:val="28"/>
          <w:szCs w:val="28"/>
        </w:rPr>
      </w:pPr>
    </w:p>
    <w:p w:rsidR="00D56B0D" w:rsidRPr="00F83A11" w:rsidRDefault="00D56B0D" w:rsidP="00222513">
      <w:pPr>
        <w:pStyle w:val="13"/>
        <w:rPr>
          <w:rFonts w:ascii="Times New Roman" w:hAnsi="Times New Roman"/>
          <w:caps/>
          <w:sz w:val="28"/>
          <w:szCs w:val="28"/>
        </w:rPr>
      </w:pPr>
      <w:r w:rsidRPr="00F83A11">
        <w:rPr>
          <w:rFonts w:ascii="Times New Roman" w:hAnsi="Times New Roman"/>
          <w:caps/>
          <w:sz w:val="28"/>
          <w:szCs w:val="28"/>
        </w:rPr>
        <w:t xml:space="preserve">0564. Корригирующее упражнение при поясничном сколиозе </w:t>
      </w:r>
    </w:p>
    <w:p w:rsidR="00D56B0D" w:rsidRPr="00F83A11" w:rsidRDefault="00D56B0D" w:rsidP="00222513">
      <w:pPr>
        <w:pStyle w:val="13"/>
        <w:ind w:left="1560"/>
        <w:rPr>
          <w:rFonts w:ascii="Times New Roman" w:hAnsi="Times New Roman"/>
          <w:sz w:val="28"/>
          <w:szCs w:val="28"/>
        </w:rPr>
      </w:pPr>
      <w:r w:rsidRPr="00F83A11">
        <w:rPr>
          <w:rFonts w:ascii="Times New Roman" w:hAnsi="Times New Roman"/>
          <w:sz w:val="28"/>
          <w:szCs w:val="28"/>
        </w:rPr>
        <w:t xml:space="preserve">1) отведение ноги в сторону на вогнутой стороне в поясничном отделе позвоночника </w:t>
      </w:r>
    </w:p>
    <w:p w:rsidR="00D56B0D" w:rsidRPr="00F83A11" w:rsidRDefault="00D56B0D" w:rsidP="00222513">
      <w:pPr>
        <w:pStyle w:val="13"/>
        <w:ind w:left="1560"/>
        <w:rPr>
          <w:rFonts w:ascii="Times New Roman" w:hAnsi="Times New Roman"/>
          <w:sz w:val="28"/>
          <w:szCs w:val="28"/>
        </w:rPr>
      </w:pPr>
      <w:r w:rsidRPr="00F83A11">
        <w:rPr>
          <w:rFonts w:ascii="Times New Roman" w:hAnsi="Times New Roman"/>
          <w:sz w:val="28"/>
          <w:szCs w:val="28"/>
        </w:rPr>
        <w:t xml:space="preserve">2) отведение ноги в сторону на выпуклой стороне в поясничном отделе позвоночника </w:t>
      </w:r>
    </w:p>
    <w:p w:rsidR="00D56B0D" w:rsidRPr="00F83A11" w:rsidRDefault="00D56B0D" w:rsidP="00222513">
      <w:pPr>
        <w:pStyle w:val="13"/>
        <w:ind w:left="1560"/>
        <w:rPr>
          <w:rFonts w:ascii="Times New Roman" w:hAnsi="Times New Roman"/>
          <w:sz w:val="28"/>
          <w:szCs w:val="28"/>
        </w:rPr>
      </w:pPr>
      <w:r w:rsidRPr="00F83A11">
        <w:rPr>
          <w:rFonts w:ascii="Times New Roman" w:hAnsi="Times New Roman"/>
          <w:sz w:val="28"/>
          <w:szCs w:val="28"/>
        </w:rPr>
        <w:t xml:space="preserve">3) подъем рук вверх </w:t>
      </w:r>
    </w:p>
    <w:p w:rsidR="00D56B0D" w:rsidRPr="00F83A11" w:rsidRDefault="00D56B0D" w:rsidP="00222513">
      <w:pPr>
        <w:pStyle w:val="13"/>
        <w:ind w:left="1560"/>
        <w:rPr>
          <w:rFonts w:ascii="Times New Roman" w:hAnsi="Times New Roman"/>
          <w:sz w:val="28"/>
          <w:szCs w:val="28"/>
        </w:rPr>
      </w:pPr>
      <w:r w:rsidRPr="00F83A11">
        <w:rPr>
          <w:rFonts w:ascii="Times New Roman" w:hAnsi="Times New Roman"/>
          <w:sz w:val="28"/>
          <w:szCs w:val="28"/>
        </w:rPr>
        <w:t xml:space="preserve">4) наклон туловища вперед </w:t>
      </w:r>
    </w:p>
    <w:p w:rsidR="00D56B0D" w:rsidRPr="00F83A11" w:rsidRDefault="00D56B0D" w:rsidP="00222513">
      <w:pPr>
        <w:pStyle w:val="13"/>
        <w:ind w:left="1560"/>
        <w:rPr>
          <w:rFonts w:ascii="Times New Roman" w:hAnsi="Times New Roman"/>
          <w:sz w:val="28"/>
          <w:szCs w:val="28"/>
        </w:rPr>
      </w:pPr>
      <w:r w:rsidRPr="00F83A11">
        <w:rPr>
          <w:rFonts w:ascii="Times New Roman" w:hAnsi="Times New Roman"/>
          <w:sz w:val="28"/>
          <w:szCs w:val="28"/>
        </w:rPr>
        <w:t xml:space="preserve">5) диафрагмальное дыхание </w:t>
      </w:r>
    </w:p>
    <w:p w:rsidR="00D56B0D" w:rsidRPr="00F83A11" w:rsidRDefault="00D56B0D" w:rsidP="00222513">
      <w:pPr>
        <w:pStyle w:val="13"/>
        <w:rPr>
          <w:rFonts w:ascii="Times New Roman" w:hAnsi="Times New Roman"/>
          <w:sz w:val="28"/>
          <w:szCs w:val="28"/>
        </w:rPr>
      </w:pPr>
    </w:p>
    <w:p w:rsidR="00D56B0D" w:rsidRPr="00F83A11" w:rsidRDefault="00D56B0D" w:rsidP="00222513">
      <w:pPr>
        <w:pStyle w:val="13"/>
        <w:rPr>
          <w:rFonts w:ascii="Times New Roman" w:hAnsi="Times New Roman"/>
          <w:caps/>
          <w:sz w:val="28"/>
          <w:szCs w:val="28"/>
        </w:rPr>
      </w:pPr>
      <w:r w:rsidRPr="00F83A11">
        <w:rPr>
          <w:rFonts w:ascii="Times New Roman" w:hAnsi="Times New Roman"/>
          <w:caps/>
          <w:sz w:val="28"/>
          <w:szCs w:val="28"/>
        </w:rPr>
        <w:t xml:space="preserve">0565. Угол искривления позвоночника на прямой рентгенограмме в положении лежа – 10 градусов,  в положении стоя – 20 градусов. Индекс стабильности позвоночника равен </w:t>
      </w:r>
    </w:p>
    <w:p w:rsidR="00D56B0D" w:rsidRPr="00F83A11" w:rsidRDefault="00D56B0D" w:rsidP="00222513">
      <w:pPr>
        <w:pStyle w:val="13"/>
        <w:ind w:left="1560"/>
        <w:rPr>
          <w:rFonts w:ascii="Times New Roman" w:hAnsi="Times New Roman"/>
          <w:sz w:val="28"/>
          <w:szCs w:val="28"/>
        </w:rPr>
      </w:pPr>
      <w:r w:rsidRPr="00F83A11">
        <w:rPr>
          <w:rFonts w:ascii="Times New Roman" w:hAnsi="Times New Roman"/>
          <w:sz w:val="28"/>
          <w:szCs w:val="28"/>
        </w:rPr>
        <w:t xml:space="preserve">1) 0 </w:t>
      </w:r>
    </w:p>
    <w:p w:rsidR="00D56B0D" w:rsidRPr="00F83A11" w:rsidRDefault="00D56B0D" w:rsidP="00222513">
      <w:pPr>
        <w:pStyle w:val="13"/>
        <w:ind w:left="1560"/>
        <w:rPr>
          <w:rFonts w:ascii="Times New Roman" w:hAnsi="Times New Roman"/>
          <w:sz w:val="28"/>
          <w:szCs w:val="28"/>
        </w:rPr>
      </w:pPr>
      <w:r w:rsidRPr="00F83A11">
        <w:rPr>
          <w:rFonts w:ascii="Times New Roman" w:hAnsi="Times New Roman"/>
          <w:sz w:val="28"/>
          <w:szCs w:val="28"/>
        </w:rPr>
        <w:t xml:space="preserve">2) 1 </w:t>
      </w:r>
    </w:p>
    <w:p w:rsidR="00D56B0D" w:rsidRPr="00F83A11" w:rsidRDefault="00D56B0D" w:rsidP="00222513">
      <w:pPr>
        <w:pStyle w:val="13"/>
        <w:ind w:left="1560"/>
        <w:rPr>
          <w:rFonts w:ascii="Times New Roman" w:hAnsi="Times New Roman"/>
          <w:sz w:val="28"/>
          <w:szCs w:val="28"/>
        </w:rPr>
      </w:pPr>
      <w:r w:rsidRPr="00F83A11">
        <w:rPr>
          <w:rFonts w:ascii="Times New Roman" w:hAnsi="Times New Roman"/>
          <w:sz w:val="28"/>
          <w:szCs w:val="28"/>
        </w:rPr>
        <w:t xml:space="preserve">3) 0,5 </w:t>
      </w:r>
    </w:p>
    <w:p w:rsidR="00D56B0D" w:rsidRPr="00F83A11" w:rsidRDefault="00D56B0D" w:rsidP="00222513">
      <w:pPr>
        <w:pStyle w:val="13"/>
        <w:ind w:left="1560"/>
        <w:rPr>
          <w:rFonts w:ascii="Times New Roman" w:hAnsi="Times New Roman"/>
          <w:sz w:val="28"/>
          <w:szCs w:val="28"/>
        </w:rPr>
      </w:pPr>
      <w:r w:rsidRPr="00F83A11">
        <w:rPr>
          <w:rFonts w:ascii="Times New Roman" w:hAnsi="Times New Roman"/>
          <w:sz w:val="28"/>
          <w:szCs w:val="28"/>
        </w:rPr>
        <w:t xml:space="preserve">4) 2 </w:t>
      </w:r>
    </w:p>
    <w:p w:rsidR="00D56B0D" w:rsidRPr="00F83A11" w:rsidRDefault="00D56B0D" w:rsidP="00222513">
      <w:pPr>
        <w:pStyle w:val="13"/>
        <w:ind w:left="1560"/>
        <w:rPr>
          <w:rFonts w:ascii="Times New Roman" w:hAnsi="Times New Roman"/>
          <w:sz w:val="28"/>
          <w:szCs w:val="28"/>
        </w:rPr>
      </w:pPr>
      <w:r w:rsidRPr="00F83A11">
        <w:rPr>
          <w:rFonts w:ascii="Times New Roman" w:hAnsi="Times New Roman"/>
          <w:sz w:val="28"/>
          <w:szCs w:val="28"/>
        </w:rPr>
        <w:t xml:space="preserve">5) 1,5 </w:t>
      </w:r>
    </w:p>
    <w:p w:rsidR="00D56B0D" w:rsidRPr="00F83A11" w:rsidRDefault="00D56B0D" w:rsidP="00222513">
      <w:pPr>
        <w:pStyle w:val="13"/>
        <w:rPr>
          <w:rFonts w:ascii="Times New Roman" w:hAnsi="Times New Roman"/>
          <w:sz w:val="28"/>
          <w:szCs w:val="28"/>
        </w:rPr>
      </w:pPr>
    </w:p>
    <w:p w:rsidR="00D56B0D" w:rsidRPr="00F83A11" w:rsidRDefault="00D56B0D" w:rsidP="00222513">
      <w:pPr>
        <w:pStyle w:val="13"/>
        <w:rPr>
          <w:rFonts w:ascii="Times New Roman" w:hAnsi="Times New Roman"/>
          <w:caps/>
          <w:sz w:val="28"/>
          <w:szCs w:val="28"/>
        </w:rPr>
      </w:pPr>
      <w:r w:rsidRPr="00F83A11">
        <w:rPr>
          <w:rFonts w:ascii="Times New Roman" w:hAnsi="Times New Roman"/>
          <w:caps/>
          <w:sz w:val="28"/>
          <w:szCs w:val="28"/>
        </w:rPr>
        <w:t>0566. при сколиозе можно заниматься видом спорта</w:t>
      </w:r>
    </w:p>
    <w:p w:rsidR="00D56B0D" w:rsidRPr="00F83A11" w:rsidRDefault="00D56B0D" w:rsidP="00222513">
      <w:pPr>
        <w:pStyle w:val="13"/>
        <w:ind w:left="1560"/>
        <w:rPr>
          <w:rFonts w:ascii="Times New Roman" w:hAnsi="Times New Roman"/>
          <w:sz w:val="28"/>
          <w:szCs w:val="28"/>
        </w:rPr>
      </w:pPr>
      <w:r w:rsidRPr="00F83A11">
        <w:rPr>
          <w:rFonts w:ascii="Times New Roman" w:hAnsi="Times New Roman"/>
          <w:sz w:val="28"/>
          <w:szCs w:val="28"/>
        </w:rPr>
        <w:t xml:space="preserve">1) борьба </w:t>
      </w:r>
    </w:p>
    <w:p w:rsidR="00D56B0D" w:rsidRPr="00F83A11" w:rsidRDefault="00D56B0D" w:rsidP="00222513">
      <w:pPr>
        <w:pStyle w:val="13"/>
        <w:ind w:left="1560"/>
        <w:rPr>
          <w:rFonts w:ascii="Times New Roman" w:hAnsi="Times New Roman"/>
          <w:sz w:val="28"/>
          <w:szCs w:val="28"/>
        </w:rPr>
      </w:pPr>
      <w:r w:rsidRPr="00F83A11">
        <w:rPr>
          <w:rFonts w:ascii="Times New Roman" w:hAnsi="Times New Roman"/>
          <w:sz w:val="28"/>
          <w:szCs w:val="28"/>
        </w:rPr>
        <w:t xml:space="preserve">2) плавание </w:t>
      </w:r>
    </w:p>
    <w:p w:rsidR="00D56B0D" w:rsidRPr="00F83A11" w:rsidRDefault="00D56B0D" w:rsidP="00222513">
      <w:pPr>
        <w:pStyle w:val="13"/>
        <w:ind w:left="1560"/>
        <w:rPr>
          <w:rFonts w:ascii="Times New Roman" w:hAnsi="Times New Roman"/>
          <w:sz w:val="28"/>
          <w:szCs w:val="28"/>
        </w:rPr>
      </w:pPr>
      <w:r w:rsidRPr="00F83A11">
        <w:rPr>
          <w:rFonts w:ascii="Times New Roman" w:hAnsi="Times New Roman"/>
          <w:sz w:val="28"/>
          <w:szCs w:val="28"/>
        </w:rPr>
        <w:t xml:space="preserve">3) тяжелая атлетика </w:t>
      </w:r>
    </w:p>
    <w:p w:rsidR="00D56B0D" w:rsidRPr="00F83A11" w:rsidRDefault="00D56B0D" w:rsidP="00222513">
      <w:pPr>
        <w:pStyle w:val="13"/>
        <w:ind w:left="1560"/>
        <w:rPr>
          <w:rFonts w:ascii="Times New Roman" w:hAnsi="Times New Roman"/>
          <w:sz w:val="28"/>
          <w:szCs w:val="28"/>
        </w:rPr>
      </w:pPr>
      <w:r w:rsidRPr="00F83A11">
        <w:rPr>
          <w:rFonts w:ascii="Times New Roman" w:hAnsi="Times New Roman"/>
          <w:sz w:val="28"/>
          <w:szCs w:val="28"/>
        </w:rPr>
        <w:t xml:space="preserve">4) спортивная гимнастика </w:t>
      </w:r>
    </w:p>
    <w:p w:rsidR="00D56B0D" w:rsidRPr="00F83A11" w:rsidRDefault="00D56B0D" w:rsidP="00222513">
      <w:pPr>
        <w:pStyle w:val="13"/>
        <w:ind w:left="1560"/>
        <w:rPr>
          <w:rFonts w:ascii="Times New Roman" w:hAnsi="Times New Roman"/>
          <w:sz w:val="28"/>
          <w:szCs w:val="28"/>
        </w:rPr>
      </w:pPr>
      <w:r w:rsidRPr="00F83A11">
        <w:rPr>
          <w:rFonts w:ascii="Times New Roman" w:hAnsi="Times New Roman"/>
          <w:sz w:val="28"/>
          <w:szCs w:val="28"/>
        </w:rPr>
        <w:t xml:space="preserve">5) баскетбол </w:t>
      </w:r>
    </w:p>
    <w:p w:rsidR="00D56B0D" w:rsidRPr="00F83A11" w:rsidRDefault="00D56B0D" w:rsidP="00222513">
      <w:pPr>
        <w:pStyle w:val="13"/>
        <w:ind w:left="1560"/>
        <w:rPr>
          <w:rFonts w:ascii="Times New Roman" w:hAnsi="Times New Roman"/>
          <w:sz w:val="28"/>
          <w:szCs w:val="28"/>
        </w:rPr>
      </w:pPr>
    </w:p>
    <w:p w:rsidR="00D56B0D" w:rsidRPr="00F83A11" w:rsidRDefault="00D56B0D" w:rsidP="00222513">
      <w:pPr>
        <w:pStyle w:val="13"/>
        <w:rPr>
          <w:rFonts w:ascii="Times New Roman" w:hAnsi="Times New Roman"/>
          <w:caps/>
          <w:sz w:val="28"/>
          <w:szCs w:val="28"/>
        </w:rPr>
      </w:pPr>
      <w:r w:rsidRPr="00F83A11">
        <w:rPr>
          <w:rFonts w:ascii="Times New Roman" w:hAnsi="Times New Roman"/>
          <w:caps/>
          <w:sz w:val="28"/>
          <w:szCs w:val="28"/>
        </w:rPr>
        <w:t xml:space="preserve">0567. Норма нагрузки врача ЛФК на обследование одного больного составляет </w:t>
      </w:r>
    </w:p>
    <w:p w:rsidR="00D56B0D" w:rsidRPr="00F83A11" w:rsidRDefault="00D56B0D" w:rsidP="00222513">
      <w:pPr>
        <w:pStyle w:val="13"/>
        <w:ind w:left="1560"/>
        <w:rPr>
          <w:rFonts w:ascii="Times New Roman" w:hAnsi="Times New Roman"/>
          <w:sz w:val="28"/>
          <w:szCs w:val="28"/>
        </w:rPr>
      </w:pPr>
      <w:r w:rsidRPr="00F83A11">
        <w:rPr>
          <w:rFonts w:ascii="Times New Roman" w:hAnsi="Times New Roman"/>
          <w:sz w:val="28"/>
          <w:szCs w:val="28"/>
        </w:rPr>
        <w:t xml:space="preserve">1) 60 мин </w:t>
      </w:r>
    </w:p>
    <w:p w:rsidR="00D56B0D" w:rsidRPr="00F83A11" w:rsidRDefault="00D56B0D" w:rsidP="00222513">
      <w:pPr>
        <w:pStyle w:val="13"/>
        <w:ind w:left="1560"/>
        <w:rPr>
          <w:rFonts w:ascii="Times New Roman" w:hAnsi="Times New Roman"/>
          <w:sz w:val="28"/>
          <w:szCs w:val="28"/>
        </w:rPr>
      </w:pPr>
      <w:r w:rsidRPr="00F83A11">
        <w:rPr>
          <w:rFonts w:ascii="Times New Roman" w:hAnsi="Times New Roman"/>
          <w:sz w:val="28"/>
          <w:szCs w:val="28"/>
        </w:rPr>
        <w:t xml:space="preserve">2) 50 мин </w:t>
      </w:r>
    </w:p>
    <w:p w:rsidR="00D56B0D" w:rsidRPr="00F83A11" w:rsidRDefault="00D56B0D" w:rsidP="00222513">
      <w:pPr>
        <w:pStyle w:val="13"/>
        <w:ind w:left="1560"/>
        <w:rPr>
          <w:rFonts w:ascii="Times New Roman" w:hAnsi="Times New Roman"/>
          <w:sz w:val="28"/>
          <w:szCs w:val="28"/>
        </w:rPr>
      </w:pPr>
      <w:r w:rsidRPr="00F83A11">
        <w:rPr>
          <w:rFonts w:ascii="Times New Roman" w:hAnsi="Times New Roman"/>
          <w:sz w:val="28"/>
          <w:szCs w:val="28"/>
        </w:rPr>
        <w:t xml:space="preserve">3) 30 мин </w:t>
      </w:r>
    </w:p>
    <w:p w:rsidR="00D56B0D" w:rsidRPr="00F83A11" w:rsidRDefault="00D56B0D" w:rsidP="00222513">
      <w:pPr>
        <w:pStyle w:val="13"/>
        <w:ind w:left="1560"/>
        <w:rPr>
          <w:rFonts w:ascii="Times New Roman" w:hAnsi="Times New Roman"/>
          <w:sz w:val="28"/>
          <w:szCs w:val="28"/>
        </w:rPr>
      </w:pPr>
      <w:r w:rsidRPr="00F83A11">
        <w:rPr>
          <w:rFonts w:ascii="Times New Roman" w:hAnsi="Times New Roman"/>
          <w:sz w:val="28"/>
          <w:szCs w:val="28"/>
        </w:rPr>
        <w:t xml:space="preserve">4) 20 мин </w:t>
      </w:r>
    </w:p>
    <w:p w:rsidR="00D56B0D" w:rsidRPr="00F83A11" w:rsidRDefault="00D56B0D" w:rsidP="00222513">
      <w:pPr>
        <w:pStyle w:val="13"/>
        <w:ind w:left="1560"/>
        <w:rPr>
          <w:rFonts w:ascii="Times New Roman" w:hAnsi="Times New Roman"/>
          <w:sz w:val="28"/>
          <w:szCs w:val="28"/>
        </w:rPr>
      </w:pPr>
      <w:r w:rsidRPr="00F83A11">
        <w:rPr>
          <w:rFonts w:ascii="Times New Roman" w:hAnsi="Times New Roman"/>
          <w:sz w:val="28"/>
          <w:szCs w:val="28"/>
        </w:rPr>
        <w:t xml:space="preserve">5) 10 мин  </w:t>
      </w:r>
    </w:p>
    <w:p w:rsidR="00D56B0D" w:rsidRPr="00F83A11" w:rsidRDefault="00D56B0D" w:rsidP="00222513">
      <w:pPr>
        <w:pStyle w:val="13"/>
        <w:rPr>
          <w:rFonts w:ascii="Times New Roman" w:hAnsi="Times New Roman"/>
          <w:sz w:val="28"/>
          <w:szCs w:val="28"/>
        </w:rPr>
      </w:pPr>
    </w:p>
    <w:p w:rsidR="00D56B0D" w:rsidRPr="00F83A11" w:rsidRDefault="00D56B0D" w:rsidP="00222513">
      <w:pPr>
        <w:pStyle w:val="13"/>
        <w:rPr>
          <w:rFonts w:ascii="Times New Roman" w:hAnsi="Times New Roman"/>
          <w:caps/>
          <w:sz w:val="28"/>
          <w:szCs w:val="28"/>
        </w:rPr>
      </w:pPr>
      <w:r w:rsidRPr="00F83A11">
        <w:rPr>
          <w:rFonts w:ascii="Times New Roman" w:hAnsi="Times New Roman"/>
          <w:caps/>
          <w:sz w:val="28"/>
          <w:szCs w:val="28"/>
        </w:rPr>
        <w:t xml:space="preserve">0568. Величина индекса Гарвардского степ-теста, соответствующая средней физической подготовленности человека, составляет </w:t>
      </w:r>
    </w:p>
    <w:p w:rsidR="00D56B0D" w:rsidRPr="00F83A11" w:rsidRDefault="00D56B0D" w:rsidP="00222513">
      <w:pPr>
        <w:pStyle w:val="13"/>
        <w:ind w:left="1560"/>
        <w:rPr>
          <w:rFonts w:ascii="Times New Roman" w:hAnsi="Times New Roman"/>
          <w:sz w:val="28"/>
          <w:szCs w:val="28"/>
        </w:rPr>
      </w:pPr>
      <w:r w:rsidRPr="00F83A11">
        <w:rPr>
          <w:rFonts w:ascii="Times New Roman" w:hAnsi="Times New Roman"/>
          <w:sz w:val="28"/>
          <w:szCs w:val="28"/>
        </w:rPr>
        <w:t xml:space="preserve">1) менее 55 </w:t>
      </w:r>
    </w:p>
    <w:p w:rsidR="00D56B0D" w:rsidRPr="00F83A11" w:rsidRDefault="00D56B0D" w:rsidP="00222513">
      <w:pPr>
        <w:pStyle w:val="13"/>
        <w:ind w:left="1560"/>
        <w:rPr>
          <w:rFonts w:ascii="Times New Roman" w:hAnsi="Times New Roman"/>
          <w:sz w:val="28"/>
          <w:szCs w:val="28"/>
        </w:rPr>
      </w:pPr>
      <w:r w:rsidRPr="00F83A11">
        <w:rPr>
          <w:rFonts w:ascii="Times New Roman" w:hAnsi="Times New Roman"/>
          <w:sz w:val="28"/>
          <w:szCs w:val="28"/>
        </w:rPr>
        <w:t xml:space="preserve">2) 55-64 </w:t>
      </w:r>
    </w:p>
    <w:p w:rsidR="00D56B0D" w:rsidRPr="00F83A11" w:rsidRDefault="00D56B0D" w:rsidP="00222513">
      <w:pPr>
        <w:pStyle w:val="13"/>
        <w:ind w:left="1560"/>
        <w:rPr>
          <w:rFonts w:ascii="Times New Roman" w:hAnsi="Times New Roman"/>
          <w:sz w:val="28"/>
          <w:szCs w:val="28"/>
        </w:rPr>
      </w:pPr>
      <w:r w:rsidRPr="00F83A11">
        <w:rPr>
          <w:rFonts w:ascii="Times New Roman" w:hAnsi="Times New Roman"/>
          <w:sz w:val="28"/>
          <w:szCs w:val="28"/>
        </w:rPr>
        <w:t xml:space="preserve">3) 65-79 </w:t>
      </w:r>
    </w:p>
    <w:p w:rsidR="00D56B0D" w:rsidRPr="00F83A11" w:rsidRDefault="00D56B0D" w:rsidP="00222513">
      <w:pPr>
        <w:pStyle w:val="13"/>
        <w:ind w:left="1560"/>
        <w:rPr>
          <w:rFonts w:ascii="Times New Roman" w:hAnsi="Times New Roman"/>
          <w:sz w:val="28"/>
          <w:szCs w:val="28"/>
        </w:rPr>
      </w:pPr>
      <w:r w:rsidRPr="00F83A11">
        <w:rPr>
          <w:rFonts w:ascii="Times New Roman" w:hAnsi="Times New Roman"/>
          <w:sz w:val="28"/>
          <w:szCs w:val="28"/>
        </w:rPr>
        <w:t xml:space="preserve">4) 80-89 </w:t>
      </w:r>
    </w:p>
    <w:p w:rsidR="00D56B0D" w:rsidRPr="00F83A11" w:rsidRDefault="00D56B0D" w:rsidP="00222513">
      <w:pPr>
        <w:pStyle w:val="13"/>
        <w:ind w:left="1560"/>
        <w:rPr>
          <w:rFonts w:ascii="Times New Roman" w:hAnsi="Times New Roman"/>
          <w:sz w:val="28"/>
          <w:szCs w:val="28"/>
        </w:rPr>
      </w:pPr>
      <w:r w:rsidRPr="00F83A11">
        <w:rPr>
          <w:rFonts w:ascii="Times New Roman" w:hAnsi="Times New Roman"/>
          <w:sz w:val="28"/>
          <w:szCs w:val="28"/>
        </w:rPr>
        <w:t xml:space="preserve">5) более 90 </w:t>
      </w:r>
    </w:p>
    <w:p w:rsidR="00D56B0D" w:rsidRPr="00F83A11" w:rsidRDefault="00D56B0D" w:rsidP="00222513">
      <w:pPr>
        <w:pStyle w:val="13"/>
        <w:rPr>
          <w:rFonts w:ascii="Times New Roman" w:hAnsi="Times New Roman"/>
          <w:caps/>
          <w:sz w:val="28"/>
          <w:szCs w:val="28"/>
        </w:rPr>
      </w:pPr>
    </w:p>
    <w:p w:rsidR="00D56B0D" w:rsidRPr="00F83A11" w:rsidRDefault="00D56B0D" w:rsidP="00222513">
      <w:pPr>
        <w:pStyle w:val="13"/>
        <w:rPr>
          <w:rFonts w:ascii="Times New Roman" w:hAnsi="Times New Roman"/>
          <w:caps/>
          <w:sz w:val="28"/>
          <w:szCs w:val="28"/>
        </w:rPr>
      </w:pPr>
      <w:r w:rsidRPr="00F83A11">
        <w:rPr>
          <w:rFonts w:ascii="Times New Roman" w:hAnsi="Times New Roman"/>
          <w:caps/>
          <w:sz w:val="28"/>
          <w:szCs w:val="28"/>
        </w:rPr>
        <w:t xml:space="preserve">0569. К средствам ЛФК относят </w:t>
      </w:r>
    </w:p>
    <w:p w:rsidR="00D56B0D" w:rsidRPr="00F83A11" w:rsidRDefault="00D56B0D" w:rsidP="00222513">
      <w:pPr>
        <w:pStyle w:val="13"/>
        <w:ind w:left="1560"/>
        <w:rPr>
          <w:rFonts w:ascii="Times New Roman" w:hAnsi="Times New Roman"/>
          <w:sz w:val="28"/>
          <w:szCs w:val="28"/>
        </w:rPr>
      </w:pPr>
      <w:r w:rsidRPr="00F83A11">
        <w:rPr>
          <w:rFonts w:ascii="Times New Roman" w:hAnsi="Times New Roman"/>
          <w:sz w:val="28"/>
          <w:szCs w:val="28"/>
        </w:rPr>
        <w:t xml:space="preserve">1) физические упражнения </w:t>
      </w:r>
    </w:p>
    <w:p w:rsidR="00D56B0D" w:rsidRPr="00F83A11" w:rsidRDefault="00D56B0D" w:rsidP="00222513">
      <w:pPr>
        <w:pStyle w:val="13"/>
        <w:ind w:left="1560"/>
        <w:rPr>
          <w:rFonts w:ascii="Times New Roman" w:hAnsi="Times New Roman"/>
          <w:sz w:val="28"/>
          <w:szCs w:val="28"/>
        </w:rPr>
      </w:pPr>
      <w:r w:rsidRPr="00F83A11">
        <w:rPr>
          <w:rFonts w:ascii="Times New Roman" w:hAnsi="Times New Roman"/>
          <w:sz w:val="28"/>
          <w:szCs w:val="28"/>
        </w:rPr>
        <w:t xml:space="preserve">2) подвижные игры </w:t>
      </w:r>
    </w:p>
    <w:p w:rsidR="00D56B0D" w:rsidRPr="00F83A11" w:rsidRDefault="00D56B0D" w:rsidP="00222513">
      <w:pPr>
        <w:pStyle w:val="13"/>
        <w:ind w:left="1560"/>
        <w:rPr>
          <w:rFonts w:ascii="Times New Roman" w:hAnsi="Times New Roman"/>
          <w:sz w:val="28"/>
          <w:szCs w:val="28"/>
        </w:rPr>
      </w:pPr>
      <w:r w:rsidRPr="00F83A11">
        <w:rPr>
          <w:rFonts w:ascii="Times New Roman" w:hAnsi="Times New Roman"/>
          <w:sz w:val="28"/>
          <w:szCs w:val="28"/>
        </w:rPr>
        <w:t xml:space="preserve">3) терренкур </w:t>
      </w:r>
    </w:p>
    <w:p w:rsidR="00D56B0D" w:rsidRPr="00F83A11" w:rsidRDefault="00D56B0D" w:rsidP="00222513">
      <w:pPr>
        <w:pStyle w:val="13"/>
        <w:ind w:left="1560"/>
        <w:rPr>
          <w:rFonts w:ascii="Times New Roman" w:hAnsi="Times New Roman"/>
          <w:sz w:val="28"/>
          <w:szCs w:val="28"/>
        </w:rPr>
      </w:pPr>
      <w:r w:rsidRPr="00F83A11">
        <w:rPr>
          <w:rFonts w:ascii="Times New Roman" w:hAnsi="Times New Roman"/>
          <w:sz w:val="28"/>
          <w:szCs w:val="28"/>
        </w:rPr>
        <w:t xml:space="preserve">4) режим тренировочных нагрузок  </w:t>
      </w:r>
    </w:p>
    <w:p w:rsidR="00D56B0D" w:rsidRPr="00F83A11" w:rsidRDefault="00D56B0D" w:rsidP="00222513">
      <w:pPr>
        <w:pStyle w:val="13"/>
        <w:ind w:left="1560"/>
        <w:rPr>
          <w:rFonts w:ascii="Times New Roman" w:hAnsi="Times New Roman"/>
          <w:sz w:val="28"/>
          <w:szCs w:val="28"/>
        </w:rPr>
      </w:pPr>
      <w:r w:rsidRPr="00F83A11">
        <w:rPr>
          <w:rFonts w:ascii="Times New Roman" w:hAnsi="Times New Roman"/>
          <w:sz w:val="28"/>
          <w:szCs w:val="28"/>
        </w:rPr>
        <w:t xml:space="preserve">5) режим приема медикаментов  </w:t>
      </w:r>
    </w:p>
    <w:p w:rsidR="00D56B0D" w:rsidRPr="00F83A11" w:rsidRDefault="00D56B0D" w:rsidP="00222513">
      <w:pPr>
        <w:pStyle w:val="13"/>
        <w:rPr>
          <w:rFonts w:ascii="Times New Roman" w:hAnsi="Times New Roman"/>
          <w:sz w:val="28"/>
          <w:szCs w:val="28"/>
        </w:rPr>
      </w:pPr>
    </w:p>
    <w:p w:rsidR="00D56B0D" w:rsidRPr="00F83A11" w:rsidRDefault="00D56B0D" w:rsidP="00222513">
      <w:pPr>
        <w:pStyle w:val="13"/>
        <w:rPr>
          <w:rFonts w:ascii="Times New Roman" w:hAnsi="Times New Roman"/>
          <w:caps/>
          <w:sz w:val="28"/>
          <w:szCs w:val="28"/>
        </w:rPr>
      </w:pPr>
      <w:r w:rsidRPr="00F83A11">
        <w:rPr>
          <w:rFonts w:ascii="Times New Roman" w:hAnsi="Times New Roman"/>
          <w:caps/>
          <w:sz w:val="28"/>
          <w:szCs w:val="28"/>
        </w:rPr>
        <w:t xml:space="preserve">0570. К формам ЛФК относят </w:t>
      </w:r>
    </w:p>
    <w:p w:rsidR="00D56B0D" w:rsidRPr="00F83A11" w:rsidRDefault="00D56B0D" w:rsidP="00222513">
      <w:pPr>
        <w:pStyle w:val="13"/>
        <w:ind w:left="1560"/>
        <w:rPr>
          <w:rFonts w:ascii="Times New Roman" w:hAnsi="Times New Roman"/>
          <w:sz w:val="28"/>
          <w:szCs w:val="28"/>
        </w:rPr>
      </w:pPr>
      <w:r w:rsidRPr="00F83A11">
        <w:rPr>
          <w:rFonts w:ascii="Times New Roman" w:hAnsi="Times New Roman"/>
          <w:sz w:val="28"/>
          <w:szCs w:val="28"/>
        </w:rPr>
        <w:t>1) массаж</w:t>
      </w:r>
    </w:p>
    <w:p w:rsidR="00D56B0D" w:rsidRPr="00F83A11" w:rsidRDefault="00D56B0D" w:rsidP="00222513">
      <w:pPr>
        <w:pStyle w:val="13"/>
        <w:ind w:left="1560"/>
        <w:rPr>
          <w:rFonts w:ascii="Times New Roman" w:hAnsi="Times New Roman"/>
          <w:sz w:val="28"/>
          <w:szCs w:val="28"/>
        </w:rPr>
      </w:pPr>
      <w:r w:rsidRPr="00F83A11">
        <w:rPr>
          <w:rFonts w:ascii="Times New Roman" w:hAnsi="Times New Roman"/>
          <w:sz w:val="28"/>
          <w:szCs w:val="28"/>
        </w:rPr>
        <w:t xml:space="preserve">2) физические упражнения </w:t>
      </w:r>
    </w:p>
    <w:p w:rsidR="00D56B0D" w:rsidRPr="00F83A11" w:rsidRDefault="00D56B0D" w:rsidP="00222513">
      <w:pPr>
        <w:pStyle w:val="13"/>
        <w:ind w:left="1560"/>
        <w:rPr>
          <w:rFonts w:ascii="Times New Roman" w:hAnsi="Times New Roman"/>
          <w:sz w:val="28"/>
          <w:szCs w:val="28"/>
        </w:rPr>
      </w:pPr>
      <w:r w:rsidRPr="00F83A11">
        <w:rPr>
          <w:rFonts w:ascii="Times New Roman" w:hAnsi="Times New Roman"/>
          <w:sz w:val="28"/>
          <w:szCs w:val="28"/>
        </w:rPr>
        <w:t xml:space="preserve">3) подвижные игры </w:t>
      </w:r>
    </w:p>
    <w:p w:rsidR="00D56B0D" w:rsidRPr="00F83A11" w:rsidRDefault="00D56B0D" w:rsidP="00222513">
      <w:pPr>
        <w:pStyle w:val="13"/>
        <w:ind w:left="1560"/>
        <w:rPr>
          <w:rFonts w:ascii="Times New Roman" w:hAnsi="Times New Roman"/>
          <w:sz w:val="28"/>
          <w:szCs w:val="28"/>
        </w:rPr>
      </w:pPr>
      <w:r w:rsidRPr="00F83A11">
        <w:rPr>
          <w:rFonts w:ascii="Times New Roman" w:hAnsi="Times New Roman"/>
          <w:sz w:val="28"/>
          <w:szCs w:val="28"/>
        </w:rPr>
        <w:t xml:space="preserve">4) двигательный режим </w:t>
      </w:r>
    </w:p>
    <w:p w:rsidR="00D56B0D" w:rsidRPr="00F83A11" w:rsidRDefault="00D56B0D" w:rsidP="00222513">
      <w:pPr>
        <w:pStyle w:val="13"/>
        <w:ind w:left="1560"/>
        <w:rPr>
          <w:rFonts w:ascii="Times New Roman" w:hAnsi="Times New Roman"/>
          <w:sz w:val="28"/>
          <w:szCs w:val="28"/>
        </w:rPr>
      </w:pPr>
      <w:r w:rsidRPr="00F83A11">
        <w:rPr>
          <w:rFonts w:ascii="Times New Roman" w:hAnsi="Times New Roman"/>
          <w:sz w:val="28"/>
          <w:szCs w:val="28"/>
        </w:rPr>
        <w:t xml:space="preserve">5) дыхательные упражнения </w:t>
      </w:r>
    </w:p>
    <w:p w:rsidR="00D56B0D" w:rsidRPr="00F83A11" w:rsidRDefault="00D56B0D" w:rsidP="00222513">
      <w:pPr>
        <w:pStyle w:val="13"/>
        <w:rPr>
          <w:rFonts w:ascii="Times New Roman" w:hAnsi="Times New Roman"/>
          <w:sz w:val="28"/>
          <w:szCs w:val="28"/>
        </w:rPr>
      </w:pPr>
    </w:p>
    <w:p w:rsidR="00D56B0D" w:rsidRPr="00F83A11" w:rsidRDefault="00D56B0D" w:rsidP="00222513">
      <w:pPr>
        <w:pStyle w:val="13"/>
        <w:rPr>
          <w:rFonts w:ascii="Times New Roman" w:hAnsi="Times New Roman"/>
          <w:caps/>
          <w:sz w:val="28"/>
          <w:szCs w:val="28"/>
        </w:rPr>
      </w:pPr>
      <w:r w:rsidRPr="00F83A11">
        <w:rPr>
          <w:rFonts w:ascii="Times New Roman" w:hAnsi="Times New Roman"/>
          <w:caps/>
          <w:sz w:val="28"/>
          <w:szCs w:val="28"/>
        </w:rPr>
        <w:t xml:space="preserve">0571. Моторная плотность  занятий физической культурой должна составлять </w:t>
      </w:r>
    </w:p>
    <w:p w:rsidR="00D56B0D" w:rsidRPr="00F83A11" w:rsidRDefault="00D56B0D" w:rsidP="00222513">
      <w:pPr>
        <w:pStyle w:val="13"/>
        <w:ind w:left="1560"/>
        <w:rPr>
          <w:rFonts w:ascii="Times New Roman" w:hAnsi="Times New Roman"/>
          <w:sz w:val="28"/>
          <w:szCs w:val="28"/>
        </w:rPr>
      </w:pPr>
      <w:r w:rsidRPr="00F83A11">
        <w:rPr>
          <w:rFonts w:ascii="Times New Roman" w:hAnsi="Times New Roman"/>
          <w:sz w:val="28"/>
          <w:szCs w:val="28"/>
        </w:rPr>
        <w:t xml:space="preserve">1) 60 – 80% </w:t>
      </w:r>
    </w:p>
    <w:p w:rsidR="00D56B0D" w:rsidRPr="00F83A11" w:rsidRDefault="00D56B0D" w:rsidP="00222513">
      <w:pPr>
        <w:pStyle w:val="13"/>
        <w:ind w:left="1560"/>
        <w:rPr>
          <w:rFonts w:ascii="Times New Roman" w:hAnsi="Times New Roman"/>
          <w:sz w:val="28"/>
          <w:szCs w:val="28"/>
        </w:rPr>
      </w:pPr>
      <w:r w:rsidRPr="00F83A11">
        <w:rPr>
          <w:rFonts w:ascii="Times New Roman" w:hAnsi="Times New Roman"/>
          <w:sz w:val="28"/>
          <w:szCs w:val="28"/>
        </w:rPr>
        <w:t xml:space="preserve">2) 80 – 100% </w:t>
      </w:r>
    </w:p>
    <w:p w:rsidR="00D56B0D" w:rsidRPr="00F83A11" w:rsidRDefault="00D56B0D" w:rsidP="00222513">
      <w:pPr>
        <w:pStyle w:val="13"/>
        <w:ind w:left="1560"/>
        <w:rPr>
          <w:rFonts w:ascii="Times New Roman" w:hAnsi="Times New Roman"/>
          <w:sz w:val="28"/>
          <w:szCs w:val="28"/>
        </w:rPr>
      </w:pPr>
      <w:r w:rsidRPr="00F83A11">
        <w:rPr>
          <w:rFonts w:ascii="Times New Roman" w:hAnsi="Times New Roman"/>
          <w:sz w:val="28"/>
          <w:szCs w:val="28"/>
        </w:rPr>
        <w:t xml:space="preserve">3) 40 – 50% </w:t>
      </w:r>
    </w:p>
    <w:p w:rsidR="00D56B0D" w:rsidRPr="00F83A11" w:rsidRDefault="00D56B0D" w:rsidP="00222513">
      <w:pPr>
        <w:pStyle w:val="13"/>
        <w:ind w:left="1560"/>
        <w:rPr>
          <w:rFonts w:ascii="Times New Roman" w:hAnsi="Times New Roman"/>
          <w:sz w:val="28"/>
          <w:szCs w:val="28"/>
        </w:rPr>
      </w:pPr>
      <w:r w:rsidRPr="00F83A11">
        <w:rPr>
          <w:rFonts w:ascii="Times New Roman" w:hAnsi="Times New Roman"/>
          <w:sz w:val="28"/>
          <w:szCs w:val="28"/>
        </w:rPr>
        <w:t xml:space="preserve">4)более 100% </w:t>
      </w:r>
    </w:p>
    <w:p w:rsidR="00D56B0D" w:rsidRPr="00F83A11" w:rsidRDefault="00D56B0D" w:rsidP="00222513">
      <w:pPr>
        <w:pStyle w:val="13"/>
        <w:ind w:left="1560"/>
        <w:rPr>
          <w:rFonts w:ascii="Times New Roman" w:hAnsi="Times New Roman"/>
          <w:sz w:val="28"/>
          <w:szCs w:val="28"/>
        </w:rPr>
      </w:pPr>
      <w:r w:rsidRPr="00F83A11">
        <w:rPr>
          <w:rFonts w:ascii="Times New Roman" w:hAnsi="Times New Roman"/>
          <w:sz w:val="28"/>
          <w:szCs w:val="28"/>
        </w:rPr>
        <w:t xml:space="preserve">5)менее 40% </w:t>
      </w:r>
    </w:p>
    <w:p w:rsidR="00D56B0D" w:rsidRPr="00F83A11" w:rsidRDefault="00D56B0D" w:rsidP="00222513">
      <w:pPr>
        <w:pStyle w:val="13"/>
        <w:rPr>
          <w:rFonts w:ascii="Times New Roman" w:hAnsi="Times New Roman"/>
          <w:sz w:val="28"/>
          <w:szCs w:val="28"/>
        </w:rPr>
      </w:pPr>
    </w:p>
    <w:p w:rsidR="00D56B0D" w:rsidRPr="00F83A11" w:rsidRDefault="00D56B0D" w:rsidP="00222513">
      <w:pPr>
        <w:pStyle w:val="13"/>
        <w:rPr>
          <w:rFonts w:ascii="Times New Roman" w:hAnsi="Times New Roman"/>
          <w:caps/>
          <w:sz w:val="28"/>
          <w:szCs w:val="28"/>
        </w:rPr>
      </w:pPr>
      <w:r w:rsidRPr="00F83A11">
        <w:rPr>
          <w:rFonts w:ascii="Times New Roman" w:hAnsi="Times New Roman"/>
          <w:caps/>
          <w:sz w:val="28"/>
          <w:szCs w:val="28"/>
        </w:rPr>
        <w:t xml:space="preserve">0572. Характеристика физических упражнений по анатомическому признаку </w:t>
      </w:r>
    </w:p>
    <w:p w:rsidR="00D56B0D" w:rsidRPr="00F83A11" w:rsidRDefault="00D56B0D" w:rsidP="00222513">
      <w:pPr>
        <w:pStyle w:val="13"/>
        <w:ind w:left="1560"/>
        <w:rPr>
          <w:rFonts w:ascii="Times New Roman" w:hAnsi="Times New Roman"/>
          <w:sz w:val="28"/>
          <w:szCs w:val="28"/>
        </w:rPr>
      </w:pPr>
      <w:r w:rsidRPr="00F83A11">
        <w:rPr>
          <w:rFonts w:ascii="Times New Roman" w:hAnsi="Times New Roman"/>
          <w:sz w:val="28"/>
          <w:szCs w:val="28"/>
        </w:rPr>
        <w:t xml:space="preserve">1) аэробные, анаэробные </w:t>
      </w:r>
    </w:p>
    <w:p w:rsidR="00D56B0D" w:rsidRPr="00F83A11" w:rsidRDefault="00D56B0D" w:rsidP="00222513">
      <w:pPr>
        <w:pStyle w:val="13"/>
        <w:ind w:left="1560"/>
        <w:rPr>
          <w:rFonts w:ascii="Times New Roman" w:hAnsi="Times New Roman"/>
          <w:sz w:val="28"/>
          <w:szCs w:val="28"/>
        </w:rPr>
      </w:pPr>
      <w:r w:rsidRPr="00F83A11">
        <w:rPr>
          <w:rFonts w:ascii="Times New Roman" w:hAnsi="Times New Roman"/>
          <w:sz w:val="28"/>
          <w:szCs w:val="28"/>
        </w:rPr>
        <w:t xml:space="preserve">2) изометрические, динамические, идеомоторные </w:t>
      </w:r>
    </w:p>
    <w:p w:rsidR="00D56B0D" w:rsidRPr="00F83A11" w:rsidRDefault="00D56B0D" w:rsidP="00222513">
      <w:pPr>
        <w:pStyle w:val="13"/>
        <w:ind w:left="1560"/>
        <w:rPr>
          <w:rFonts w:ascii="Times New Roman" w:hAnsi="Times New Roman"/>
          <w:sz w:val="28"/>
          <w:szCs w:val="28"/>
        </w:rPr>
      </w:pPr>
      <w:r w:rsidRPr="00F83A11">
        <w:rPr>
          <w:rFonts w:ascii="Times New Roman" w:hAnsi="Times New Roman"/>
          <w:sz w:val="28"/>
          <w:szCs w:val="28"/>
        </w:rPr>
        <w:t xml:space="preserve">3) активные, пассивные, активно-пассивные </w:t>
      </w:r>
    </w:p>
    <w:p w:rsidR="00D56B0D" w:rsidRPr="00F83A11" w:rsidRDefault="00D56B0D" w:rsidP="00222513">
      <w:pPr>
        <w:pStyle w:val="13"/>
        <w:ind w:left="1560"/>
        <w:rPr>
          <w:rFonts w:ascii="Times New Roman" w:hAnsi="Times New Roman"/>
          <w:sz w:val="28"/>
          <w:szCs w:val="28"/>
        </w:rPr>
      </w:pPr>
      <w:r w:rsidRPr="00F83A11">
        <w:rPr>
          <w:rFonts w:ascii="Times New Roman" w:hAnsi="Times New Roman"/>
          <w:sz w:val="28"/>
          <w:szCs w:val="28"/>
        </w:rPr>
        <w:t xml:space="preserve">4) для мелких, средних, крупных мышечных групп </w:t>
      </w:r>
    </w:p>
    <w:p w:rsidR="00D56B0D" w:rsidRPr="00F83A11" w:rsidRDefault="00D56B0D" w:rsidP="00222513">
      <w:pPr>
        <w:pStyle w:val="13"/>
        <w:ind w:left="1560"/>
        <w:rPr>
          <w:rFonts w:ascii="Times New Roman" w:hAnsi="Times New Roman"/>
          <w:sz w:val="28"/>
          <w:szCs w:val="28"/>
        </w:rPr>
      </w:pPr>
      <w:r w:rsidRPr="00F83A11">
        <w:rPr>
          <w:rFonts w:ascii="Times New Roman" w:hAnsi="Times New Roman"/>
          <w:sz w:val="28"/>
          <w:szCs w:val="28"/>
        </w:rPr>
        <w:t xml:space="preserve">5) на координацию, равновесие, растяжение </w:t>
      </w:r>
    </w:p>
    <w:p w:rsidR="00D56B0D" w:rsidRPr="00F83A11" w:rsidRDefault="00D56B0D" w:rsidP="00222513">
      <w:pPr>
        <w:pStyle w:val="13"/>
        <w:rPr>
          <w:rFonts w:ascii="Times New Roman" w:hAnsi="Times New Roman"/>
          <w:sz w:val="28"/>
          <w:szCs w:val="28"/>
        </w:rPr>
      </w:pPr>
    </w:p>
    <w:p w:rsidR="00D56B0D" w:rsidRPr="00F83A11" w:rsidRDefault="00D56B0D" w:rsidP="00222513">
      <w:pPr>
        <w:pStyle w:val="13"/>
        <w:rPr>
          <w:rFonts w:ascii="Times New Roman" w:hAnsi="Times New Roman"/>
          <w:caps/>
          <w:sz w:val="28"/>
          <w:szCs w:val="28"/>
        </w:rPr>
      </w:pPr>
      <w:r w:rsidRPr="00F83A11">
        <w:rPr>
          <w:rFonts w:ascii="Times New Roman" w:hAnsi="Times New Roman"/>
          <w:caps/>
          <w:sz w:val="28"/>
          <w:szCs w:val="28"/>
        </w:rPr>
        <w:t xml:space="preserve">0573. К упражнениям для средних групп мышц относят упражнения </w:t>
      </w:r>
    </w:p>
    <w:p w:rsidR="00D56B0D" w:rsidRPr="00F83A11" w:rsidRDefault="00D56B0D" w:rsidP="00222513">
      <w:pPr>
        <w:pStyle w:val="13"/>
        <w:ind w:left="1560"/>
        <w:rPr>
          <w:rFonts w:ascii="Times New Roman" w:hAnsi="Times New Roman"/>
          <w:sz w:val="28"/>
          <w:szCs w:val="28"/>
        </w:rPr>
      </w:pPr>
      <w:r w:rsidRPr="00F83A11">
        <w:rPr>
          <w:rFonts w:ascii="Times New Roman" w:hAnsi="Times New Roman"/>
          <w:sz w:val="28"/>
          <w:szCs w:val="28"/>
        </w:rPr>
        <w:t xml:space="preserve">1) для мышц голени </w:t>
      </w:r>
    </w:p>
    <w:p w:rsidR="00D56B0D" w:rsidRPr="00F83A11" w:rsidRDefault="00D56B0D" w:rsidP="00222513">
      <w:pPr>
        <w:pStyle w:val="13"/>
        <w:ind w:left="1560"/>
        <w:rPr>
          <w:rFonts w:ascii="Times New Roman" w:hAnsi="Times New Roman"/>
          <w:sz w:val="28"/>
          <w:szCs w:val="28"/>
        </w:rPr>
      </w:pPr>
      <w:r w:rsidRPr="00F83A11">
        <w:rPr>
          <w:rFonts w:ascii="Times New Roman" w:hAnsi="Times New Roman"/>
          <w:sz w:val="28"/>
          <w:szCs w:val="28"/>
        </w:rPr>
        <w:t xml:space="preserve">2) для мышц стопы </w:t>
      </w:r>
    </w:p>
    <w:p w:rsidR="00D56B0D" w:rsidRPr="00F83A11" w:rsidRDefault="00D56B0D" w:rsidP="00222513">
      <w:pPr>
        <w:pStyle w:val="13"/>
        <w:ind w:left="1560"/>
        <w:rPr>
          <w:rFonts w:ascii="Times New Roman" w:hAnsi="Times New Roman"/>
          <w:sz w:val="28"/>
          <w:szCs w:val="28"/>
        </w:rPr>
      </w:pPr>
      <w:r w:rsidRPr="00F83A11">
        <w:rPr>
          <w:rFonts w:ascii="Times New Roman" w:hAnsi="Times New Roman"/>
          <w:sz w:val="28"/>
          <w:szCs w:val="28"/>
        </w:rPr>
        <w:t xml:space="preserve">3) для мышц плечевого пояса </w:t>
      </w:r>
    </w:p>
    <w:p w:rsidR="00D56B0D" w:rsidRPr="00F83A11" w:rsidRDefault="00D56B0D" w:rsidP="00222513">
      <w:pPr>
        <w:pStyle w:val="13"/>
        <w:ind w:left="1560"/>
        <w:rPr>
          <w:rFonts w:ascii="Times New Roman" w:hAnsi="Times New Roman"/>
          <w:sz w:val="28"/>
          <w:szCs w:val="28"/>
        </w:rPr>
      </w:pPr>
      <w:r w:rsidRPr="00F83A11">
        <w:rPr>
          <w:rFonts w:ascii="Times New Roman" w:hAnsi="Times New Roman"/>
          <w:sz w:val="28"/>
          <w:szCs w:val="28"/>
        </w:rPr>
        <w:t xml:space="preserve">4) для мышц спины </w:t>
      </w:r>
    </w:p>
    <w:p w:rsidR="00D56B0D" w:rsidRPr="00F83A11" w:rsidRDefault="00D56B0D" w:rsidP="00222513">
      <w:pPr>
        <w:pStyle w:val="13"/>
        <w:ind w:left="1560"/>
        <w:rPr>
          <w:rFonts w:ascii="Times New Roman" w:hAnsi="Times New Roman"/>
          <w:sz w:val="28"/>
          <w:szCs w:val="28"/>
        </w:rPr>
      </w:pPr>
      <w:r w:rsidRPr="00F83A11">
        <w:rPr>
          <w:rFonts w:ascii="Times New Roman" w:hAnsi="Times New Roman"/>
          <w:sz w:val="28"/>
          <w:szCs w:val="28"/>
        </w:rPr>
        <w:t xml:space="preserve">5) для мышц живота </w:t>
      </w:r>
    </w:p>
    <w:p w:rsidR="00D56B0D" w:rsidRPr="00F83A11" w:rsidRDefault="00D56B0D" w:rsidP="00222513">
      <w:pPr>
        <w:pStyle w:val="13"/>
        <w:rPr>
          <w:rFonts w:ascii="Times New Roman" w:hAnsi="Times New Roman"/>
          <w:sz w:val="28"/>
          <w:szCs w:val="28"/>
        </w:rPr>
      </w:pPr>
    </w:p>
    <w:p w:rsidR="00D56B0D" w:rsidRPr="00F83A11" w:rsidRDefault="00D56B0D" w:rsidP="00222513">
      <w:pPr>
        <w:pStyle w:val="13"/>
        <w:rPr>
          <w:rFonts w:ascii="Times New Roman" w:hAnsi="Times New Roman"/>
          <w:caps/>
          <w:sz w:val="28"/>
          <w:szCs w:val="28"/>
        </w:rPr>
      </w:pPr>
      <w:r w:rsidRPr="00F83A11">
        <w:rPr>
          <w:rFonts w:ascii="Times New Roman" w:hAnsi="Times New Roman"/>
          <w:caps/>
          <w:sz w:val="28"/>
          <w:szCs w:val="28"/>
        </w:rPr>
        <w:t xml:space="preserve">0574. Пассивные физические упражнения назначают преимущественно </w:t>
      </w:r>
    </w:p>
    <w:p w:rsidR="00D56B0D" w:rsidRPr="00F83A11" w:rsidRDefault="00D56B0D" w:rsidP="00222513">
      <w:pPr>
        <w:pStyle w:val="13"/>
        <w:ind w:left="1560"/>
        <w:rPr>
          <w:rFonts w:ascii="Times New Roman" w:hAnsi="Times New Roman"/>
          <w:sz w:val="28"/>
          <w:szCs w:val="28"/>
        </w:rPr>
      </w:pPr>
      <w:r w:rsidRPr="00F83A11">
        <w:rPr>
          <w:rFonts w:ascii="Times New Roman" w:hAnsi="Times New Roman"/>
          <w:sz w:val="28"/>
          <w:szCs w:val="28"/>
        </w:rPr>
        <w:t xml:space="preserve">1) для улучшения лимфообращения </w:t>
      </w:r>
    </w:p>
    <w:p w:rsidR="00D56B0D" w:rsidRPr="00F83A11" w:rsidRDefault="00D56B0D" w:rsidP="00222513">
      <w:pPr>
        <w:pStyle w:val="13"/>
        <w:ind w:left="1560"/>
        <w:rPr>
          <w:rFonts w:ascii="Times New Roman" w:hAnsi="Times New Roman"/>
          <w:sz w:val="28"/>
          <w:szCs w:val="28"/>
        </w:rPr>
      </w:pPr>
      <w:r w:rsidRPr="00F83A11">
        <w:rPr>
          <w:rFonts w:ascii="Times New Roman" w:hAnsi="Times New Roman"/>
          <w:sz w:val="28"/>
          <w:szCs w:val="28"/>
        </w:rPr>
        <w:t xml:space="preserve">2) для улучшения кровообращения </w:t>
      </w:r>
    </w:p>
    <w:p w:rsidR="00D56B0D" w:rsidRPr="00F83A11" w:rsidRDefault="00D56B0D" w:rsidP="00222513">
      <w:pPr>
        <w:pStyle w:val="13"/>
        <w:ind w:left="1560"/>
        <w:rPr>
          <w:rFonts w:ascii="Times New Roman" w:hAnsi="Times New Roman"/>
          <w:sz w:val="28"/>
          <w:szCs w:val="28"/>
        </w:rPr>
      </w:pPr>
      <w:r w:rsidRPr="00F83A11">
        <w:rPr>
          <w:rFonts w:ascii="Times New Roman" w:hAnsi="Times New Roman"/>
          <w:sz w:val="28"/>
          <w:szCs w:val="28"/>
        </w:rPr>
        <w:t xml:space="preserve">3) для лечения тугоподвижности в суставах при парезах и параличах </w:t>
      </w:r>
    </w:p>
    <w:p w:rsidR="00D56B0D" w:rsidRPr="00F83A11" w:rsidRDefault="00D56B0D" w:rsidP="00222513">
      <w:pPr>
        <w:pStyle w:val="13"/>
        <w:ind w:left="1560"/>
        <w:rPr>
          <w:rFonts w:ascii="Times New Roman" w:hAnsi="Times New Roman"/>
          <w:sz w:val="28"/>
          <w:szCs w:val="28"/>
        </w:rPr>
      </w:pPr>
      <w:r w:rsidRPr="00F83A11">
        <w:rPr>
          <w:rFonts w:ascii="Times New Roman" w:hAnsi="Times New Roman"/>
          <w:sz w:val="28"/>
          <w:szCs w:val="28"/>
        </w:rPr>
        <w:t xml:space="preserve">4) для улучшения функционального состояния сердечно-сосудистой системы </w:t>
      </w:r>
    </w:p>
    <w:p w:rsidR="00D56B0D" w:rsidRPr="00F83A11" w:rsidRDefault="00D56B0D" w:rsidP="00222513">
      <w:pPr>
        <w:pStyle w:val="13"/>
        <w:ind w:left="1560"/>
        <w:rPr>
          <w:rFonts w:ascii="Times New Roman" w:hAnsi="Times New Roman"/>
          <w:sz w:val="28"/>
          <w:szCs w:val="28"/>
        </w:rPr>
      </w:pPr>
      <w:r w:rsidRPr="00F83A11">
        <w:rPr>
          <w:rFonts w:ascii="Times New Roman" w:hAnsi="Times New Roman"/>
          <w:sz w:val="28"/>
          <w:szCs w:val="28"/>
        </w:rPr>
        <w:t xml:space="preserve">5) для повышения физической работоспособности </w:t>
      </w:r>
    </w:p>
    <w:p w:rsidR="00D56B0D" w:rsidRPr="00F83A11" w:rsidRDefault="00D56B0D" w:rsidP="00222513">
      <w:pPr>
        <w:pStyle w:val="13"/>
        <w:rPr>
          <w:rFonts w:ascii="Times New Roman" w:hAnsi="Times New Roman"/>
          <w:sz w:val="28"/>
          <w:szCs w:val="28"/>
        </w:rPr>
      </w:pPr>
    </w:p>
    <w:p w:rsidR="00D56B0D" w:rsidRPr="00F83A11" w:rsidRDefault="00D56B0D" w:rsidP="00222513">
      <w:pPr>
        <w:pStyle w:val="13"/>
        <w:rPr>
          <w:rFonts w:ascii="Times New Roman" w:hAnsi="Times New Roman"/>
          <w:caps/>
          <w:sz w:val="28"/>
          <w:szCs w:val="28"/>
        </w:rPr>
      </w:pPr>
      <w:r w:rsidRPr="00F83A11">
        <w:rPr>
          <w:rFonts w:ascii="Times New Roman" w:hAnsi="Times New Roman"/>
          <w:caps/>
          <w:sz w:val="28"/>
          <w:szCs w:val="28"/>
        </w:rPr>
        <w:t xml:space="preserve">0575. После упражнений на сопротивление целесообразно применять </w:t>
      </w:r>
    </w:p>
    <w:p w:rsidR="00D56B0D" w:rsidRPr="00F83A11" w:rsidRDefault="00D56B0D" w:rsidP="00222513">
      <w:pPr>
        <w:pStyle w:val="13"/>
        <w:ind w:left="1560"/>
        <w:rPr>
          <w:rFonts w:ascii="Times New Roman" w:hAnsi="Times New Roman"/>
          <w:sz w:val="28"/>
          <w:szCs w:val="28"/>
        </w:rPr>
      </w:pPr>
      <w:r w:rsidRPr="00F83A11">
        <w:rPr>
          <w:rFonts w:ascii="Times New Roman" w:hAnsi="Times New Roman"/>
          <w:sz w:val="28"/>
          <w:szCs w:val="28"/>
        </w:rPr>
        <w:t xml:space="preserve">1) висы и упоры </w:t>
      </w:r>
    </w:p>
    <w:p w:rsidR="00D56B0D" w:rsidRPr="00F83A11" w:rsidRDefault="00D56B0D" w:rsidP="00222513">
      <w:pPr>
        <w:pStyle w:val="13"/>
        <w:ind w:left="1560"/>
        <w:rPr>
          <w:rFonts w:ascii="Times New Roman" w:hAnsi="Times New Roman"/>
          <w:sz w:val="28"/>
          <w:szCs w:val="28"/>
        </w:rPr>
      </w:pPr>
      <w:r w:rsidRPr="00F83A11">
        <w:rPr>
          <w:rFonts w:ascii="Times New Roman" w:hAnsi="Times New Roman"/>
          <w:sz w:val="28"/>
          <w:szCs w:val="28"/>
        </w:rPr>
        <w:t xml:space="preserve">2) тренажеры </w:t>
      </w:r>
    </w:p>
    <w:p w:rsidR="00D56B0D" w:rsidRPr="00F83A11" w:rsidRDefault="00D56B0D" w:rsidP="00222513">
      <w:pPr>
        <w:pStyle w:val="13"/>
        <w:ind w:left="1560"/>
        <w:rPr>
          <w:rFonts w:ascii="Times New Roman" w:hAnsi="Times New Roman"/>
          <w:sz w:val="28"/>
          <w:szCs w:val="28"/>
        </w:rPr>
      </w:pPr>
      <w:r w:rsidRPr="00F83A11">
        <w:rPr>
          <w:rFonts w:ascii="Times New Roman" w:hAnsi="Times New Roman"/>
          <w:sz w:val="28"/>
          <w:szCs w:val="28"/>
        </w:rPr>
        <w:t xml:space="preserve">3) дыхательные упражнения и упражнения на расслабление </w:t>
      </w:r>
    </w:p>
    <w:p w:rsidR="00D56B0D" w:rsidRPr="00F83A11" w:rsidRDefault="00D56B0D" w:rsidP="00222513">
      <w:pPr>
        <w:pStyle w:val="13"/>
        <w:ind w:left="1560"/>
        <w:rPr>
          <w:rFonts w:ascii="Times New Roman" w:hAnsi="Times New Roman"/>
          <w:sz w:val="28"/>
          <w:szCs w:val="28"/>
        </w:rPr>
      </w:pPr>
      <w:r w:rsidRPr="00F83A11">
        <w:rPr>
          <w:rFonts w:ascii="Times New Roman" w:hAnsi="Times New Roman"/>
          <w:sz w:val="28"/>
          <w:szCs w:val="28"/>
        </w:rPr>
        <w:t xml:space="preserve">4) метания </w:t>
      </w:r>
    </w:p>
    <w:p w:rsidR="00D56B0D" w:rsidRPr="00F83A11" w:rsidRDefault="00D56B0D" w:rsidP="00222513">
      <w:pPr>
        <w:pStyle w:val="13"/>
        <w:ind w:left="1560"/>
        <w:rPr>
          <w:rFonts w:ascii="Times New Roman" w:hAnsi="Times New Roman"/>
          <w:sz w:val="28"/>
          <w:szCs w:val="28"/>
        </w:rPr>
      </w:pPr>
      <w:r w:rsidRPr="00F83A11">
        <w:rPr>
          <w:rFonts w:ascii="Times New Roman" w:hAnsi="Times New Roman"/>
          <w:sz w:val="28"/>
          <w:szCs w:val="28"/>
        </w:rPr>
        <w:t xml:space="preserve">5) упражнения на координацию </w:t>
      </w:r>
    </w:p>
    <w:p w:rsidR="00D56B0D" w:rsidRPr="00F83A11" w:rsidRDefault="00D56B0D" w:rsidP="00222513">
      <w:pPr>
        <w:pStyle w:val="13"/>
        <w:ind w:left="1560"/>
        <w:rPr>
          <w:rFonts w:ascii="Times New Roman" w:hAnsi="Times New Roman"/>
          <w:sz w:val="28"/>
          <w:szCs w:val="28"/>
        </w:rPr>
      </w:pPr>
    </w:p>
    <w:p w:rsidR="00D56B0D" w:rsidRPr="00F83A11" w:rsidRDefault="00D56B0D" w:rsidP="00222513">
      <w:pPr>
        <w:pStyle w:val="13"/>
        <w:rPr>
          <w:rFonts w:ascii="Times New Roman" w:hAnsi="Times New Roman"/>
          <w:caps/>
          <w:sz w:val="28"/>
          <w:szCs w:val="28"/>
        </w:rPr>
      </w:pPr>
      <w:r w:rsidRPr="00F83A11">
        <w:rPr>
          <w:rFonts w:ascii="Times New Roman" w:hAnsi="Times New Roman"/>
          <w:caps/>
          <w:sz w:val="28"/>
          <w:szCs w:val="28"/>
        </w:rPr>
        <w:t xml:space="preserve">0576. Противопоказанием к назначению физических упражнений в воде является </w:t>
      </w:r>
    </w:p>
    <w:p w:rsidR="00D56B0D" w:rsidRPr="00F83A11" w:rsidRDefault="00D56B0D" w:rsidP="00222513">
      <w:pPr>
        <w:pStyle w:val="13"/>
        <w:ind w:left="1560"/>
        <w:rPr>
          <w:rFonts w:ascii="Times New Roman" w:hAnsi="Times New Roman"/>
          <w:sz w:val="28"/>
          <w:szCs w:val="28"/>
        </w:rPr>
      </w:pPr>
      <w:r w:rsidRPr="00F83A11">
        <w:rPr>
          <w:rFonts w:ascii="Times New Roman" w:hAnsi="Times New Roman"/>
          <w:sz w:val="28"/>
          <w:szCs w:val="28"/>
        </w:rPr>
        <w:t xml:space="preserve">1) заболевание опорно-двигательного аппарата  </w:t>
      </w:r>
    </w:p>
    <w:p w:rsidR="00D56B0D" w:rsidRPr="00F83A11" w:rsidRDefault="00D56B0D" w:rsidP="00222513">
      <w:pPr>
        <w:pStyle w:val="13"/>
        <w:ind w:left="1560"/>
        <w:rPr>
          <w:rFonts w:ascii="Times New Roman" w:hAnsi="Times New Roman"/>
          <w:sz w:val="28"/>
          <w:szCs w:val="28"/>
        </w:rPr>
      </w:pPr>
      <w:r w:rsidRPr="00F83A11">
        <w:rPr>
          <w:rFonts w:ascii="Times New Roman" w:hAnsi="Times New Roman"/>
          <w:sz w:val="28"/>
          <w:szCs w:val="28"/>
        </w:rPr>
        <w:t xml:space="preserve">2) кожные заболевания </w:t>
      </w:r>
    </w:p>
    <w:p w:rsidR="00D56B0D" w:rsidRPr="00F83A11" w:rsidRDefault="00D56B0D" w:rsidP="00222513">
      <w:pPr>
        <w:pStyle w:val="13"/>
        <w:tabs>
          <w:tab w:val="left" w:pos="3120"/>
        </w:tabs>
        <w:ind w:left="1560"/>
        <w:rPr>
          <w:rFonts w:ascii="Times New Roman" w:hAnsi="Times New Roman"/>
          <w:sz w:val="28"/>
          <w:szCs w:val="28"/>
        </w:rPr>
      </w:pPr>
      <w:r w:rsidRPr="00F83A11">
        <w:rPr>
          <w:rFonts w:ascii="Times New Roman" w:hAnsi="Times New Roman"/>
          <w:sz w:val="28"/>
          <w:szCs w:val="28"/>
        </w:rPr>
        <w:t>3) гипокинезии</w:t>
      </w:r>
    </w:p>
    <w:p w:rsidR="00D56B0D" w:rsidRPr="00F83A11" w:rsidRDefault="00D56B0D" w:rsidP="00222513">
      <w:pPr>
        <w:pStyle w:val="13"/>
        <w:ind w:left="1560"/>
        <w:rPr>
          <w:rFonts w:ascii="Times New Roman" w:hAnsi="Times New Roman"/>
          <w:sz w:val="28"/>
          <w:szCs w:val="28"/>
        </w:rPr>
      </w:pPr>
      <w:r w:rsidRPr="00F83A11">
        <w:rPr>
          <w:rFonts w:ascii="Times New Roman" w:hAnsi="Times New Roman"/>
          <w:sz w:val="28"/>
          <w:szCs w:val="28"/>
        </w:rPr>
        <w:t xml:space="preserve">4) неврозы </w:t>
      </w:r>
    </w:p>
    <w:p w:rsidR="00D56B0D" w:rsidRPr="00F83A11" w:rsidRDefault="00D56B0D" w:rsidP="00222513">
      <w:pPr>
        <w:pStyle w:val="13"/>
        <w:ind w:left="1560"/>
        <w:rPr>
          <w:rFonts w:ascii="Times New Roman" w:hAnsi="Times New Roman"/>
          <w:sz w:val="28"/>
          <w:szCs w:val="28"/>
        </w:rPr>
      </w:pPr>
      <w:r w:rsidRPr="00F83A11">
        <w:rPr>
          <w:rFonts w:ascii="Times New Roman" w:hAnsi="Times New Roman"/>
          <w:sz w:val="28"/>
          <w:szCs w:val="28"/>
        </w:rPr>
        <w:t xml:space="preserve">5)заболевания внутренних органов при удовлетворительном функциональном состоянии    </w:t>
      </w:r>
    </w:p>
    <w:p w:rsidR="00D56B0D" w:rsidRPr="00F83A11" w:rsidRDefault="00D56B0D" w:rsidP="00222513">
      <w:pPr>
        <w:widowControl/>
        <w:shd w:val="clear" w:color="auto" w:fill="FFFFFF"/>
        <w:suppressAutoHyphens/>
        <w:autoSpaceDE w:val="0"/>
        <w:ind w:left="0"/>
        <w:jc w:val="left"/>
        <w:rPr>
          <w:bCs/>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0577. Закаливание водой ребенка первого полугодия следует прово</w:t>
      </w:r>
      <w:r w:rsidRPr="00F83A11">
        <w:rPr>
          <w:bCs/>
          <w:caps/>
          <w:spacing w:val="0"/>
          <w:szCs w:val="28"/>
          <w:lang w:eastAsia="ar-SA"/>
        </w:rPr>
        <w:softHyphen/>
        <w:t>дить в диапазоне температур</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1) 38-25 °С</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2) 36-24 °С</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3) 36-28 °С</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4) 34-28 °С</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5) 36-26 °С</w:t>
      </w:r>
    </w:p>
    <w:p w:rsidR="00D56B0D" w:rsidRPr="00F83A11" w:rsidRDefault="00D56B0D" w:rsidP="00222513">
      <w:pPr>
        <w:widowControl/>
        <w:shd w:val="clear" w:color="auto" w:fill="FFFFFF"/>
        <w:suppressAutoHyphens/>
        <w:autoSpaceDE w:val="0"/>
        <w:ind w:left="156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0578. Оптимальная температура воздушных ванн у детей первого по</w:t>
      </w:r>
      <w:r w:rsidRPr="00F83A11">
        <w:rPr>
          <w:bCs/>
          <w:caps/>
          <w:spacing w:val="0"/>
          <w:szCs w:val="28"/>
          <w:lang w:eastAsia="ar-SA"/>
        </w:rPr>
        <w:softHyphen/>
        <w:t>лугодия жизни</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1) 16-18 °С</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2) 18-20 °С</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3) 20-22 °С</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4) 22-24 °С</w:t>
      </w:r>
    </w:p>
    <w:p w:rsidR="00D56B0D" w:rsidRPr="00F83A11" w:rsidRDefault="00D56B0D" w:rsidP="00A7428A">
      <w:pPr>
        <w:widowControl/>
        <w:suppressAutoHyphens/>
        <w:ind w:left="1560"/>
        <w:jc w:val="left"/>
        <w:rPr>
          <w:spacing w:val="0"/>
          <w:szCs w:val="28"/>
          <w:lang w:eastAsia="ar-SA"/>
        </w:rPr>
      </w:pPr>
      <w:r w:rsidRPr="00F83A11">
        <w:rPr>
          <w:spacing w:val="0"/>
          <w:szCs w:val="28"/>
          <w:lang w:eastAsia="ar-SA"/>
        </w:rPr>
        <w:t>5) 24-26 °С</w:t>
      </w:r>
    </w:p>
    <w:p w:rsidR="00D56B0D" w:rsidRPr="00F83A11" w:rsidRDefault="00D56B0D" w:rsidP="00222513">
      <w:pPr>
        <w:widowControl/>
        <w:suppressAutoHyphens/>
        <w:ind w:left="1560"/>
        <w:jc w:val="left"/>
        <w:rPr>
          <w:spacing w:val="0"/>
          <w:szCs w:val="28"/>
          <w:lang w:eastAsia="ar-SA"/>
        </w:rPr>
      </w:pPr>
    </w:p>
    <w:p w:rsidR="00D56B0D" w:rsidRPr="00F83A11" w:rsidRDefault="00D56B0D" w:rsidP="00222513">
      <w:pPr>
        <w:widowControl/>
        <w:shd w:val="clear" w:color="auto" w:fill="FFFFFF"/>
        <w:suppressAutoHyphens/>
        <w:autoSpaceDE w:val="0"/>
        <w:ind w:left="0"/>
        <w:jc w:val="center"/>
        <w:rPr>
          <w:bCs/>
          <w:spacing w:val="0"/>
          <w:szCs w:val="28"/>
          <w:lang w:eastAsia="ar-SA"/>
        </w:rPr>
      </w:pPr>
      <w:r w:rsidRPr="00F83A11">
        <w:rPr>
          <w:bCs/>
          <w:spacing w:val="0"/>
          <w:szCs w:val="28"/>
          <w:lang w:eastAsia="ar-SA"/>
        </w:rPr>
        <w:t>ФИЗИОТЕРАПИЯ</w:t>
      </w:r>
    </w:p>
    <w:p w:rsidR="00D56B0D" w:rsidRPr="00F83A11" w:rsidRDefault="00D56B0D" w:rsidP="00222513">
      <w:pPr>
        <w:widowControl/>
        <w:shd w:val="clear" w:color="auto" w:fill="FFFFFF"/>
        <w:suppressAutoHyphens/>
        <w:autoSpaceDE w:val="0"/>
        <w:ind w:left="0"/>
        <w:jc w:val="center"/>
        <w:rPr>
          <w:bCs/>
          <w:spacing w:val="0"/>
          <w:szCs w:val="28"/>
          <w:lang w:eastAsia="ar-SA"/>
        </w:rPr>
      </w:pPr>
    </w:p>
    <w:p w:rsidR="00D56B0D" w:rsidRPr="00F83A11" w:rsidRDefault="00D56B0D" w:rsidP="00222513">
      <w:pPr>
        <w:widowControl/>
        <w:suppressAutoHyphens/>
        <w:ind w:left="0"/>
        <w:rPr>
          <w:spacing w:val="0"/>
          <w:szCs w:val="28"/>
          <w:lang w:eastAsia="ar-SA"/>
        </w:rPr>
      </w:pPr>
      <w:r w:rsidRPr="00F83A11">
        <w:rPr>
          <w:spacing w:val="0"/>
          <w:szCs w:val="28"/>
          <w:lang w:eastAsia="ar-SA"/>
        </w:rPr>
        <w:t xml:space="preserve">Выберите один правильный ответ. </w:t>
      </w:r>
    </w:p>
    <w:p w:rsidR="00D56B0D" w:rsidRPr="00F83A11" w:rsidRDefault="00D56B0D" w:rsidP="00222513">
      <w:pPr>
        <w:widowControl/>
        <w:suppressAutoHyphens/>
        <w:ind w:left="0"/>
        <w:rPr>
          <w:spacing w:val="0"/>
          <w:szCs w:val="28"/>
          <w:lang w:eastAsia="ar-SA"/>
        </w:rPr>
      </w:pPr>
    </w:p>
    <w:p w:rsidR="00D56B0D" w:rsidRPr="00F83A11" w:rsidRDefault="00D56B0D" w:rsidP="00D76E69">
      <w:pPr>
        <w:ind w:left="0"/>
        <w:rPr>
          <w:szCs w:val="28"/>
        </w:rPr>
      </w:pPr>
      <w:r w:rsidRPr="00F83A11">
        <w:rPr>
          <w:bCs/>
          <w:caps/>
          <w:spacing w:val="0"/>
          <w:szCs w:val="28"/>
          <w:lang w:eastAsia="ar-SA"/>
        </w:rPr>
        <w:t xml:space="preserve">0579. </w:t>
      </w:r>
      <w:r w:rsidRPr="00F83A11">
        <w:rPr>
          <w:szCs w:val="28"/>
        </w:rPr>
        <w:t>К ОСОБЕННОСТЯМ ПРОВЕДЕНИЯ ФИЗИОПРОЦЕДУР У ДЕТЕЙ ОТНОСИТСЯ:</w:t>
      </w:r>
    </w:p>
    <w:p w:rsidR="00D56B0D" w:rsidRPr="00F83A11" w:rsidRDefault="00D56B0D" w:rsidP="00D76E69">
      <w:pPr>
        <w:rPr>
          <w:szCs w:val="28"/>
        </w:rPr>
      </w:pPr>
      <w:r w:rsidRPr="00F83A11">
        <w:rPr>
          <w:szCs w:val="28"/>
        </w:rPr>
        <w:tab/>
      </w:r>
      <w:r w:rsidRPr="00F83A11">
        <w:rPr>
          <w:szCs w:val="28"/>
        </w:rPr>
        <w:tab/>
        <w:t xml:space="preserve">1)  применение  плотности тока и концентрации солей </w:t>
      </w:r>
      <w:r w:rsidRPr="00F83A11">
        <w:rPr>
          <w:szCs w:val="28"/>
        </w:rPr>
        <w:tab/>
      </w:r>
      <w:r w:rsidRPr="00F83A11">
        <w:rPr>
          <w:szCs w:val="28"/>
        </w:rPr>
        <w:tab/>
      </w:r>
      <w:r w:rsidRPr="00F83A11">
        <w:rPr>
          <w:szCs w:val="28"/>
        </w:rPr>
        <w:tab/>
        <w:t xml:space="preserve">                 меньше, чем у  взрослых</w:t>
      </w:r>
    </w:p>
    <w:p w:rsidR="00D56B0D" w:rsidRPr="00F83A11" w:rsidRDefault="00D56B0D" w:rsidP="00D76E69">
      <w:pPr>
        <w:rPr>
          <w:szCs w:val="28"/>
        </w:rPr>
      </w:pPr>
      <w:r w:rsidRPr="00F83A11">
        <w:rPr>
          <w:szCs w:val="28"/>
        </w:rPr>
        <w:tab/>
      </w:r>
      <w:r w:rsidRPr="00F83A11">
        <w:rPr>
          <w:szCs w:val="28"/>
        </w:rPr>
        <w:tab/>
        <w:t>2) широкий выбор аппаратных средств физиолечения</w:t>
      </w:r>
    </w:p>
    <w:p w:rsidR="00D56B0D" w:rsidRPr="00F83A11" w:rsidRDefault="00D56B0D" w:rsidP="00D76E69">
      <w:pPr>
        <w:rPr>
          <w:szCs w:val="28"/>
        </w:rPr>
      </w:pPr>
      <w:r w:rsidRPr="00F83A11">
        <w:rPr>
          <w:szCs w:val="28"/>
        </w:rPr>
        <w:tab/>
      </w:r>
      <w:r w:rsidRPr="00F83A11">
        <w:rPr>
          <w:szCs w:val="28"/>
        </w:rPr>
        <w:tab/>
        <w:t>3) доступность физиолечения</w:t>
      </w:r>
    </w:p>
    <w:p w:rsidR="00D56B0D" w:rsidRPr="00F83A11" w:rsidRDefault="00D56B0D" w:rsidP="00D76E69">
      <w:pPr>
        <w:rPr>
          <w:szCs w:val="28"/>
        </w:rPr>
      </w:pPr>
      <w:r w:rsidRPr="00F83A11">
        <w:rPr>
          <w:szCs w:val="28"/>
        </w:rPr>
        <w:tab/>
      </w:r>
      <w:r w:rsidRPr="00F83A11">
        <w:rPr>
          <w:szCs w:val="28"/>
        </w:rPr>
        <w:tab/>
        <w:t>4) безболезненность</w:t>
      </w:r>
    </w:p>
    <w:p w:rsidR="00D56B0D" w:rsidRPr="00F83A11" w:rsidRDefault="00D56B0D" w:rsidP="00D76E69">
      <w:pPr>
        <w:rPr>
          <w:szCs w:val="28"/>
        </w:rPr>
      </w:pPr>
      <w:r w:rsidRPr="00F83A11">
        <w:rPr>
          <w:szCs w:val="28"/>
        </w:rPr>
        <w:tab/>
      </w:r>
      <w:r w:rsidRPr="00F83A11">
        <w:rPr>
          <w:szCs w:val="28"/>
        </w:rPr>
        <w:tab/>
        <w:t xml:space="preserve">5) пролонгирование лечебного эффекта </w:t>
      </w:r>
    </w:p>
    <w:p w:rsidR="00D56B0D" w:rsidRPr="00F83A11" w:rsidRDefault="00D56B0D" w:rsidP="00222513">
      <w:pPr>
        <w:widowControl/>
        <w:shd w:val="clear" w:color="auto" w:fill="FFFFFF"/>
        <w:suppressAutoHyphens/>
        <w:autoSpaceDE w:val="0"/>
        <w:ind w:left="1560"/>
        <w:jc w:val="left"/>
        <w:rPr>
          <w:spacing w:val="0"/>
          <w:szCs w:val="28"/>
          <w:lang w:eastAsia="ar-SA"/>
        </w:rPr>
      </w:pPr>
    </w:p>
    <w:p w:rsidR="00D56B0D" w:rsidRPr="00F83A11" w:rsidRDefault="00D56B0D" w:rsidP="00D76E69">
      <w:pPr>
        <w:ind w:left="0"/>
        <w:rPr>
          <w:szCs w:val="28"/>
        </w:rPr>
      </w:pPr>
      <w:r w:rsidRPr="00F83A11">
        <w:rPr>
          <w:bCs/>
          <w:caps/>
          <w:spacing w:val="0"/>
          <w:szCs w:val="28"/>
          <w:lang w:eastAsia="ar-SA"/>
        </w:rPr>
        <w:t xml:space="preserve">0580. </w:t>
      </w:r>
      <w:r w:rsidRPr="00F83A11">
        <w:rPr>
          <w:szCs w:val="28"/>
        </w:rPr>
        <w:t>ФИЗИОЛОГИЧНОСТЬ МЕТОДОВ, ПРИМЕНЯЕМЫХ В ФИЗИОТЕРАПИИ ДЕТЯМ ОБУСЛОВЛЕНА ТЕМ, ЧТО:</w:t>
      </w:r>
    </w:p>
    <w:p w:rsidR="00D56B0D" w:rsidRPr="00F83A11" w:rsidRDefault="00D56B0D" w:rsidP="00D76E69">
      <w:pPr>
        <w:rPr>
          <w:szCs w:val="28"/>
        </w:rPr>
      </w:pPr>
      <w:r w:rsidRPr="00F83A11">
        <w:rPr>
          <w:szCs w:val="28"/>
        </w:rPr>
        <w:tab/>
      </w:r>
      <w:r w:rsidRPr="00F83A11">
        <w:rPr>
          <w:szCs w:val="28"/>
        </w:rPr>
        <w:tab/>
        <w:t>1) применяются аппаратные методы лечения</w:t>
      </w:r>
    </w:p>
    <w:p w:rsidR="00D56B0D" w:rsidRPr="00F83A11" w:rsidRDefault="00D56B0D" w:rsidP="00D76E69">
      <w:pPr>
        <w:rPr>
          <w:szCs w:val="28"/>
        </w:rPr>
      </w:pPr>
      <w:r w:rsidRPr="00F83A11">
        <w:rPr>
          <w:szCs w:val="28"/>
        </w:rPr>
        <w:tab/>
      </w:r>
      <w:r w:rsidRPr="00F83A11">
        <w:rPr>
          <w:szCs w:val="28"/>
        </w:rPr>
        <w:tab/>
        <w:t xml:space="preserve">2) достигается  наибольший эффект в области </w:t>
      </w:r>
      <w:r w:rsidRPr="00F83A11">
        <w:rPr>
          <w:szCs w:val="28"/>
        </w:rPr>
        <w:tab/>
      </w:r>
      <w:r w:rsidRPr="00F83A11">
        <w:rPr>
          <w:szCs w:val="28"/>
        </w:rPr>
        <w:tab/>
      </w:r>
      <w:r w:rsidRPr="00F83A11">
        <w:rPr>
          <w:szCs w:val="28"/>
        </w:rPr>
        <w:tab/>
      </w:r>
      <w:r w:rsidRPr="00F83A11">
        <w:rPr>
          <w:szCs w:val="28"/>
        </w:rPr>
        <w:tab/>
      </w:r>
      <w:r w:rsidRPr="00F83A11">
        <w:rPr>
          <w:szCs w:val="28"/>
        </w:rPr>
        <w:tab/>
      </w:r>
      <w:r w:rsidRPr="00F83A11">
        <w:rPr>
          <w:szCs w:val="28"/>
        </w:rPr>
        <w:tab/>
        <w:t>воздействия</w:t>
      </w:r>
    </w:p>
    <w:p w:rsidR="00D56B0D" w:rsidRPr="00F83A11" w:rsidRDefault="00D56B0D" w:rsidP="00D76E69">
      <w:pPr>
        <w:tabs>
          <w:tab w:val="left" w:pos="1440"/>
        </w:tabs>
        <w:rPr>
          <w:szCs w:val="28"/>
        </w:rPr>
      </w:pPr>
      <w:r w:rsidRPr="00F83A11">
        <w:rPr>
          <w:szCs w:val="28"/>
        </w:rPr>
        <w:tab/>
        <w:t xml:space="preserve">3) применяются физиологичные  природные </w:t>
      </w:r>
      <w:r w:rsidRPr="00F83A11">
        <w:rPr>
          <w:szCs w:val="28"/>
        </w:rPr>
        <w:tab/>
      </w:r>
      <w:r w:rsidRPr="00F83A11">
        <w:rPr>
          <w:szCs w:val="28"/>
        </w:rPr>
        <w:tab/>
      </w:r>
      <w:r w:rsidRPr="00F83A11">
        <w:rPr>
          <w:szCs w:val="28"/>
        </w:rPr>
        <w:tab/>
      </w:r>
      <w:r w:rsidRPr="00F83A11">
        <w:rPr>
          <w:szCs w:val="28"/>
        </w:rPr>
        <w:tab/>
      </w:r>
      <w:r w:rsidRPr="00F83A11">
        <w:rPr>
          <w:szCs w:val="28"/>
        </w:rPr>
        <w:tab/>
        <w:t>физические факторы</w:t>
      </w:r>
    </w:p>
    <w:p w:rsidR="00D56B0D" w:rsidRPr="00F83A11" w:rsidRDefault="00D56B0D" w:rsidP="00D76E69">
      <w:pPr>
        <w:tabs>
          <w:tab w:val="left" w:pos="1440"/>
        </w:tabs>
        <w:rPr>
          <w:szCs w:val="28"/>
        </w:rPr>
      </w:pPr>
      <w:r w:rsidRPr="00F83A11">
        <w:rPr>
          <w:szCs w:val="28"/>
        </w:rPr>
        <w:tab/>
        <w:t xml:space="preserve">4) возможность применения нескольких факторов в </w:t>
      </w:r>
      <w:r w:rsidRPr="00F83A11">
        <w:rPr>
          <w:szCs w:val="28"/>
        </w:rPr>
        <w:tab/>
      </w:r>
      <w:r w:rsidRPr="00F83A11">
        <w:rPr>
          <w:szCs w:val="28"/>
        </w:rPr>
        <w:tab/>
      </w:r>
      <w:r w:rsidRPr="00F83A11">
        <w:rPr>
          <w:szCs w:val="28"/>
        </w:rPr>
        <w:tab/>
      </w:r>
      <w:r w:rsidRPr="00F83A11">
        <w:rPr>
          <w:szCs w:val="28"/>
        </w:rPr>
        <w:tab/>
        <w:t>один день</w:t>
      </w:r>
    </w:p>
    <w:p w:rsidR="00D56B0D" w:rsidRPr="00F83A11" w:rsidRDefault="00D56B0D" w:rsidP="00D76E69">
      <w:pPr>
        <w:tabs>
          <w:tab w:val="left" w:pos="1440"/>
        </w:tabs>
        <w:rPr>
          <w:szCs w:val="28"/>
        </w:rPr>
      </w:pPr>
      <w:r w:rsidRPr="00F83A11">
        <w:rPr>
          <w:szCs w:val="28"/>
        </w:rPr>
        <w:tab/>
        <w:t xml:space="preserve">5) оказывается общее воздействие на организм </w:t>
      </w:r>
    </w:p>
    <w:p w:rsidR="00D56B0D" w:rsidRPr="00F83A11" w:rsidRDefault="00D56B0D" w:rsidP="00D76E69">
      <w:pPr>
        <w:tabs>
          <w:tab w:val="left" w:pos="1440"/>
        </w:tabs>
        <w:rPr>
          <w:szCs w:val="28"/>
        </w:rPr>
      </w:pPr>
    </w:p>
    <w:p w:rsidR="00D56B0D" w:rsidRPr="00F83A11" w:rsidRDefault="00D56B0D" w:rsidP="00D76E69">
      <w:pPr>
        <w:ind w:left="0"/>
        <w:rPr>
          <w:szCs w:val="28"/>
        </w:rPr>
      </w:pPr>
      <w:r w:rsidRPr="00F83A11">
        <w:rPr>
          <w:bCs/>
          <w:caps/>
          <w:spacing w:val="0"/>
          <w:szCs w:val="28"/>
          <w:lang w:eastAsia="ar-SA"/>
        </w:rPr>
        <w:t xml:space="preserve">0581. </w:t>
      </w:r>
      <w:r w:rsidRPr="00F83A11">
        <w:rPr>
          <w:szCs w:val="28"/>
        </w:rPr>
        <w:t>. ПРИ ГЕМОЛИТИЧЕСКОЙ БОЛЕЗНИ НОВОРОЖДЕННЫХ НАЗНАЧАЮТ</w:t>
      </w:r>
    </w:p>
    <w:p w:rsidR="00D56B0D" w:rsidRPr="00F83A11" w:rsidRDefault="00D56B0D" w:rsidP="00D76E69">
      <w:pPr>
        <w:ind w:left="1440"/>
        <w:rPr>
          <w:szCs w:val="28"/>
        </w:rPr>
      </w:pPr>
      <w:r w:rsidRPr="00F83A11">
        <w:rPr>
          <w:szCs w:val="28"/>
        </w:rPr>
        <w:t>1) общее УФ-облучение</w:t>
      </w:r>
    </w:p>
    <w:p w:rsidR="00D56B0D" w:rsidRPr="00F83A11" w:rsidRDefault="00D56B0D" w:rsidP="00D76E69">
      <w:pPr>
        <w:ind w:left="1440"/>
        <w:rPr>
          <w:szCs w:val="28"/>
        </w:rPr>
      </w:pPr>
      <w:r w:rsidRPr="00F83A11">
        <w:rPr>
          <w:szCs w:val="28"/>
        </w:rPr>
        <w:t>2) местное УФ-облучение</w:t>
      </w:r>
    </w:p>
    <w:p w:rsidR="00D56B0D" w:rsidRPr="00F83A11" w:rsidRDefault="00D56B0D" w:rsidP="00D76E69">
      <w:pPr>
        <w:ind w:left="1440"/>
        <w:rPr>
          <w:szCs w:val="28"/>
        </w:rPr>
      </w:pPr>
      <w:r w:rsidRPr="00F83A11">
        <w:rPr>
          <w:szCs w:val="28"/>
        </w:rPr>
        <w:t>3) общая фототерапия видимым светом</w:t>
      </w:r>
    </w:p>
    <w:p w:rsidR="00D56B0D" w:rsidRPr="00F83A11" w:rsidRDefault="00D56B0D" w:rsidP="00D76E69">
      <w:pPr>
        <w:ind w:left="1440"/>
        <w:rPr>
          <w:szCs w:val="28"/>
        </w:rPr>
      </w:pPr>
      <w:r w:rsidRPr="00F83A11">
        <w:rPr>
          <w:szCs w:val="28"/>
        </w:rPr>
        <w:t>4) УФ-облучение, спектр А</w:t>
      </w:r>
    </w:p>
    <w:p w:rsidR="00D56B0D" w:rsidRPr="00F83A11" w:rsidRDefault="00D56B0D" w:rsidP="00D76E69">
      <w:pPr>
        <w:ind w:left="1440"/>
        <w:rPr>
          <w:szCs w:val="28"/>
        </w:rPr>
      </w:pPr>
      <w:r w:rsidRPr="00F83A11">
        <w:rPr>
          <w:szCs w:val="28"/>
        </w:rPr>
        <w:t xml:space="preserve">5) УФ-облучение, спектр С </w:t>
      </w:r>
    </w:p>
    <w:p w:rsidR="00D56B0D" w:rsidRPr="00F83A11" w:rsidRDefault="00D56B0D" w:rsidP="00222513">
      <w:pPr>
        <w:widowControl/>
        <w:shd w:val="clear" w:color="auto" w:fill="FFFFFF"/>
        <w:tabs>
          <w:tab w:val="left" w:pos="1560"/>
        </w:tabs>
        <w:suppressAutoHyphens/>
        <w:autoSpaceDE w:val="0"/>
        <w:ind w:left="1560"/>
        <w:jc w:val="left"/>
        <w:rPr>
          <w:spacing w:val="0"/>
          <w:szCs w:val="28"/>
          <w:lang w:eastAsia="ar-SA"/>
        </w:rPr>
      </w:pPr>
    </w:p>
    <w:p w:rsidR="00D56B0D" w:rsidRPr="00F83A11" w:rsidRDefault="00D56B0D" w:rsidP="00D76E69">
      <w:pPr>
        <w:ind w:left="0"/>
        <w:rPr>
          <w:szCs w:val="28"/>
        </w:rPr>
      </w:pPr>
      <w:r w:rsidRPr="00F83A11">
        <w:rPr>
          <w:bCs/>
          <w:caps/>
          <w:spacing w:val="0"/>
          <w:szCs w:val="28"/>
          <w:lang w:eastAsia="ar-SA"/>
        </w:rPr>
        <w:t xml:space="preserve">0582. </w:t>
      </w:r>
      <w:r w:rsidRPr="00F83A11">
        <w:rPr>
          <w:szCs w:val="28"/>
        </w:rPr>
        <w:t>ДЕЦИМЕТРОВОЛНОВАЯ ТЕРАПИЯ ДЕТЯМ ПРОТИВОПОКАЗАНА      ПРИ:</w:t>
      </w:r>
    </w:p>
    <w:p w:rsidR="00D56B0D" w:rsidRPr="00F83A11" w:rsidRDefault="00D56B0D" w:rsidP="00D76E69">
      <w:pPr>
        <w:ind w:left="1440"/>
        <w:rPr>
          <w:szCs w:val="28"/>
        </w:rPr>
      </w:pPr>
      <w:r w:rsidRPr="00F83A11">
        <w:rPr>
          <w:szCs w:val="28"/>
        </w:rPr>
        <w:t>1) деформирующем остеоартрозе</w:t>
      </w:r>
    </w:p>
    <w:p w:rsidR="00D56B0D" w:rsidRPr="00F83A11" w:rsidRDefault="00D56B0D" w:rsidP="00D76E69">
      <w:pPr>
        <w:ind w:left="1440"/>
        <w:rPr>
          <w:szCs w:val="28"/>
        </w:rPr>
      </w:pPr>
      <w:r w:rsidRPr="00F83A11">
        <w:rPr>
          <w:szCs w:val="28"/>
        </w:rPr>
        <w:t>2) хронических воспалительных заболеваниях в фазу пролиферации</w:t>
      </w:r>
    </w:p>
    <w:p w:rsidR="00D56B0D" w:rsidRPr="00F83A11" w:rsidRDefault="00D56B0D" w:rsidP="00D76E69">
      <w:pPr>
        <w:ind w:left="1440"/>
        <w:rPr>
          <w:szCs w:val="28"/>
        </w:rPr>
      </w:pPr>
      <w:r w:rsidRPr="00F83A11">
        <w:rPr>
          <w:szCs w:val="28"/>
        </w:rPr>
        <w:t>3) дискинезии желчевыводящих путей по гипермоторную типу</w:t>
      </w:r>
    </w:p>
    <w:p w:rsidR="00D56B0D" w:rsidRPr="00F83A11" w:rsidRDefault="00D56B0D" w:rsidP="00D76E69">
      <w:pPr>
        <w:ind w:left="1440"/>
        <w:rPr>
          <w:szCs w:val="28"/>
        </w:rPr>
      </w:pPr>
      <w:r w:rsidRPr="00F83A11">
        <w:rPr>
          <w:szCs w:val="28"/>
        </w:rPr>
        <w:t>4) ревматоидном артрите</w:t>
      </w:r>
      <w:r w:rsidRPr="00F83A11">
        <w:rPr>
          <w:szCs w:val="28"/>
        </w:rPr>
        <w:tab/>
      </w:r>
    </w:p>
    <w:p w:rsidR="00D56B0D" w:rsidRPr="00F83A11" w:rsidRDefault="00D56B0D" w:rsidP="00D76E69">
      <w:pPr>
        <w:ind w:left="1440"/>
        <w:rPr>
          <w:szCs w:val="28"/>
        </w:rPr>
      </w:pPr>
      <w:r w:rsidRPr="00F83A11">
        <w:rPr>
          <w:szCs w:val="28"/>
        </w:rPr>
        <w:t>5) остром рожистом воспаление</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 xml:space="preserve">0583. Методом электролечения, применяющимся </w:t>
      </w:r>
      <w:r w:rsidRPr="00F83A11">
        <w:rPr>
          <w:caps/>
          <w:spacing w:val="0"/>
          <w:szCs w:val="28"/>
          <w:lang w:eastAsia="ar-SA"/>
        </w:rPr>
        <w:t xml:space="preserve">в </w:t>
      </w:r>
      <w:r w:rsidRPr="00F83A11">
        <w:rPr>
          <w:bCs/>
          <w:caps/>
          <w:spacing w:val="0"/>
          <w:szCs w:val="28"/>
          <w:lang w:eastAsia="ar-SA"/>
        </w:rPr>
        <w:t>фазе экссудативно-го воспаления, является</w:t>
      </w:r>
    </w:p>
    <w:p w:rsidR="00D56B0D" w:rsidRPr="00F83A11" w:rsidRDefault="00D56B0D" w:rsidP="00D76E69">
      <w:pPr>
        <w:tabs>
          <w:tab w:val="left" w:pos="180"/>
        </w:tabs>
        <w:ind w:left="1440"/>
        <w:rPr>
          <w:szCs w:val="28"/>
        </w:rPr>
      </w:pPr>
      <w:r w:rsidRPr="00F83A11">
        <w:rPr>
          <w:szCs w:val="28"/>
        </w:rPr>
        <w:t>1) магнитная составляющая переменного электромагнитного поля низкой частоты</w:t>
      </w:r>
    </w:p>
    <w:p w:rsidR="00D56B0D" w:rsidRPr="00F83A11" w:rsidRDefault="00D56B0D" w:rsidP="00D76E69">
      <w:pPr>
        <w:tabs>
          <w:tab w:val="left" w:pos="180"/>
        </w:tabs>
        <w:ind w:left="1440"/>
        <w:rPr>
          <w:szCs w:val="28"/>
        </w:rPr>
      </w:pPr>
      <w:r w:rsidRPr="00F83A11">
        <w:rPr>
          <w:szCs w:val="28"/>
        </w:rPr>
        <w:t>2) постоянный электрический ток прямоугольной    формы    низкой частоты</w:t>
      </w:r>
    </w:p>
    <w:p w:rsidR="00D56B0D" w:rsidRPr="00F83A11" w:rsidRDefault="00D56B0D" w:rsidP="00D76E69">
      <w:pPr>
        <w:tabs>
          <w:tab w:val="left" w:pos="180"/>
        </w:tabs>
        <w:ind w:left="1440"/>
        <w:rPr>
          <w:szCs w:val="28"/>
        </w:rPr>
      </w:pPr>
      <w:r w:rsidRPr="00F83A11">
        <w:rPr>
          <w:szCs w:val="28"/>
        </w:rPr>
        <w:t>3) статическое электрическое поле высокого напряжения.</w:t>
      </w:r>
    </w:p>
    <w:p w:rsidR="00D56B0D" w:rsidRPr="00F83A11" w:rsidRDefault="00D56B0D" w:rsidP="00D76E69">
      <w:pPr>
        <w:tabs>
          <w:tab w:val="left" w:pos="180"/>
        </w:tabs>
        <w:ind w:left="1440"/>
        <w:rPr>
          <w:szCs w:val="28"/>
        </w:rPr>
      </w:pPr>
      <w:r w:rsidRPr="00F83A11">
        <w:rPr>
          <w:szCs w:val="28"/>
        </w:rPr>
        <w:t>4) переменный электрический ток синусоидальной формы частотой 5000 Гц, модулированный по амплитуде низкими частотами</w:t>
      </w:r>
    </w:p>
    <w:p w:rsidR="00D56B0D" w:rsidRPr="00F83A11" w:rsidRDefault="00D56B0D" w:rsidP="00D76E69">
      <w:pPr>
        <w:tabs>
          <w:tab w:val="left" w:pos="180"/>
        </w:tabs>
        <w:ind w:left="1440"/>
        <w:rPr>
          <w:szCs w:val="28"/>
        </w:rPr>
      </w:pPr>
      <w:r w:rsidRPr="00F83A11">
        <w:rPr>
          <w:szCs w:val="28"/>
        </w:rPr>
        <w:t>5) электромагнитное поле крайне высокой частоты</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D76E69">
      <w:pPr>
        <w:ind w:left="0"/>
        <w:rPr>
          <w:szCs w:val="28"/>
        </w:rPr>
      </w:pPr>
      <w:r w:rsidRPr="00F83A11">
        <w:rPr>
          <w:bCs/>
          <w:caps/>
          <w:spacing w:val="0"/>
          <w:szCs w:val="28"/>
          <w:lang w:eastAsia="ar-SA"/>
        </w:rPr>
        <w:t xml:space="preserve">0584. </w:t>
      </w:r>
      <w:r w:rsidRPr="00F83A11">
        <w:rPr>
          <w:szCs w:val="28"/>
        </w:rPr>
        <w:t>КАКОЕ НАПРЯЖЕНИЕ ПОДАЕТСЯ НА СТЕКЛЯННЫЙ КОНДЕНСАТОРНЫЙ ЭЛЕКТРОД ПРИ ДАРСОНВАЛИЗАЦИИ</w:t>
      </w:r>
    </w:p>
    <w:p w:rsidR="00D56B0D" w:rsidRPr="00F83A11" w:rsidRDefault="00D56B0D" w:rsidP="00D76E69">
      <w:pPr>
        <w:ind w:left="1440"/>
        <w:rPr>
          <w:szCs w:val="28"/>
        </w:rPr>
      </w:pPr>
      <w:r w:rsidRPr="00F83A11">
        <w:rPr>
          <w:szCs w:val="28"/>
        </w:rPr>
        <w:t>1) 15-30 кВ</w:t>
      </w:r>
    </w:p>
    <w:p w:rsidR="00D56B0D" w:rsidRPr="00F83A11" w:rsidRDefault="00D56B0D" w:rsidP="00D76E69">
      <w:pPr>
        <w:ind w:left="1440"/>
        <w:rPr>
          <w:szCs w:val="28"/>
        </w:rPr>
      </w:pPr>
      <w:r w:rsidRPr="00F83A11">
        <w:rPr>
          <w:szCs w:val="28"/>
        </w:rPr>
        <w:t>2) 220 В</w:t>
      </w:r>
    </w:p>
    <w:p w:rsidR="00D56B0D" w:rsidRPr="00F83A11" w:rsidRDefault="00D56B0D" w:rsidP="00D76E69">
      <w:pPr>
        <w:ind w:left="1440"/>
        <w:rPr>
          <w:szCs w:val="28"/>
        </w:rPr>
      </w:pPr>
      <w:r w:rsidRPr="00F83A11">
        <w:rPr>
          <w:szCs w:val="28"/>
        </w:rPr>
        <w:t xml:space="preserve">3) 5 кВ </w:t>
      </w:r>
    </w:p>
    <w:p w:rsidR="00D56B0D" w:rsidRPr="00F83A11" w:rsidRDefault="00D56B0D" w:rsidP="00D76E69">
      <w:pPr>
        <w:ind w:left="1440"/>
        <w:rPr>
          <w:szCs w:val="28"/>
        </w:rPr>
      </w:pPr>
      <w:r w:rsidRPr="00F83A11">
        <w:rPr>
          <w:szCs w:val="28"/>
        </w:rPr>
        <w:t xml:space="preserve">4) 80 В </w:t>
      </w:r>
    </w:p>
    <w:p w:rsidR="00D56B0D" w:rsidRPr="00F83A11" w:rsidRDefault="00D56B0D" w:rsidP="00D76E69">
      <w:pPr>
        <w:ind w:left="1440"/>
        <w:rPr>
          <w:szCs w:val="28"/>
        </w:rPr>
      </w:pPr>
      <w:r w:rsidRPr="00F83A11">
        <w:rPr>
          <w:szCs w:val="28"/>
        </w:rPr>
        <w:t>5) 50кВ</w:t>
      </w:r>
    </w:p>
    <w:p w:rsidR="00D56B0D" w:rsidRPr="00F83A11" w:rsidRDefault="00D56B0D" w:rsidP="00D76E69">
      <w:pPr>
        <w:widowControl/>
        <w:shd w:val="clear" w:color="auto" w:fill="FFFFFF"/>
        <w:suppressAutoHyphens/>
        <w:autoSpaceDE w:val="0"/>
        <w:ind w:left="1440"/>
        <w:jc w:val="left"/>
        <w:rPr>
          <w:bCs/>
          <w:caps/>
          <w:spacing w:val="0"/>
          <w:szCs w:val="28"/>
          <w:lang w:eastAsia="ar-SA"/>
        </w:rPr>
      </w:pPr>
    </w:p>
    <w:p w:rsidR="00D56B0D" w:rsidRPr="00F83A11" w:rsidRDefault="00D56B0D" w:rsidP="00D76E69">
      <w:pPr>
        <w:ind w:left="0"/>
        <w:rPr>
          <w:szCs w:val="28"/>
        </w:rPr>
      </w:pPr>
      <w:r w:rsidRPr="00F83A11">
        <w:rPr>
          <w:bCs/>
          <w:caps/>
          <w:spacing w:val="0"/>
          <w:szCs w:val="28"/>
          <w:lang w:eastAsia="ar-SA"/>
        </w:rPr>
        <w:t xml:space="preserve">0585. </w:t>
      </w:r>
      <w:r w:rsidRPr="00F83A11">
        <w:rPr>
          <w:szCs w:val="28"/>
        </w:rPr>
        <w:t>БАКТЕРИЦИДНЫЙ ЭФФЕКТ МЕСТНОЙ ДАРСОНВАЛИЗАЦИИ</w:t>
      </w:r>
      <w:r w:rsidRPr="00BA70EE">
        <w:rPr>
          <w:szCs w:val="28"/>
        </w:rPr>
        <w:t xml:space="preserve"> </w:t>
      </w:r>
      <w:r w:rsidRPr="00F83A11">
        <w:rPr>
          <w:szCs w:val="28"/>
        </w:rPr>
        <w:t>ОБУСЛОВЛЕН</w:t>
      </w:r>
    </w:p>
    <w:p w:rsidR="00D56B0D" w:rsidRPr="00F83A11" w:rsidRDefault="00D56B0D" w:rsidP="00D76E69">
      <w:pPr>
        <w:ind w:left="1440"/>
        <w:rPr>
          <w:szCs w:val="28"/>
        </w:rPr>
      </w:pPr>
      <w:r w:rsidRPr="00F83A11">
        <w:rPr>
          <w:szCs w:val="28"/>
        </w:rPr>
        <w:t>1) нарушением обмена веществ в микроорганизмах</w:t>
      </w:r>
    </w:p>
    <w:p w:rsidR="00D56B0D" w:rsidRPr="00F83A11" w:rsidRDefault="00D56B0D" w:rsidP="00D76E69">
      <w:pPr>
        <w:ind w:left="1440"/>
        <w:rPr>
          <w:szCs w:val="28"/>
        </w:rPr>
      </w:pPr>
      <w:r w:rsidRPr="00F83A11">
        <w:rPr>
          <w:szCs w:val="28"/>
        </w:rPr>
        <w:t>2) воздействием ионизирующего излучения</w:t>
      </w:r>
    </w:p>
    <w:p w:rsidR="00D56B0D" w:rsidRPr="00F83A11" w:rsidRDefault="00D56B0D" w:rsidP="00D76E69">
      <w:pPr>
        <w:ind w:left="1440"/>
        <w:rPr>
          <w:szCs w:val="28"/>
        </w:rPr>
      </w:pPr>
      <w:r w:rsidRPr="00F83A11">
        <w:rPr>
          <w:szCs w:val="28"/>
        </w:rPr>
        <w:t>3) усилением фагоцитоза в области воздействия</w:t>
      </w:r>
    </w:p>
    <w:p w:rsidR="00D56B0D" w:rsidRPr="00F83A11" w:rsidRDefault="00D56B0D" w:rsidP="00D76E69">
      <w:pPr>
        <w:ind w:left="1440"/>
        <w:rPr>
          <w:szCs w:val="28"/>
        </w:rPr>
      </w:pPr>
      <w:r w:rsidRPr="00F83A11">
        <w:rPr>
          <w:szCs w:val="28"/>
        </w:rPr>
        <w:t>4) деструкцией клеточных оболочек микроорганизмов</w:t>
      </w:r>
    </w:p>
    <w:p w:rsidR="00D56B0D" w:rsidRPr="00F83A11" w:rsidRDefault="00D56B0D" w:rsidP="00D76E69">
      <w:pPr>
        <w:ind w:left="1440"/>
        <w:rPr>
          <w:szCs w:val="28"/>
        </w:rPr>
      </w:pPr>
      <w:r w:rsidRPr="00F83A11">
        <w:rPr>
          <w:szCs w:val="28"/>
        </w:rPr>
        <w:t>5) лизисом клеток за счет образования продуктов электролиза</w:t>
      </w:r>
    </w:p>
    <w:p w:rsidR="00D56B0D" w:rsidRPr="00F83A11" w:rsidRDefault="00D56B0D" w:rsidP="00222513">
      <w:pPr>
        <w:widowControl/>
        <w:shd w:val="clear" w:color="auto" w:fill="FFFFFF"/>
        <w:suppressAutoHyphens/>
        <w:autoSpaceDE w:val="0"/>
        <w:ind w:left="0"/>
        <w:jc w:val="left"/>
        <w:rPr>
          <w:bCs/>
          <w:caps/>
          <w:spacing w:val="0"/>
          <w:szCs w:val="28"/>
          <w:lang w:eastAsia="ar-SA"/>
        </w:rPr>
      </w:pPr>
    </w:p>
    <w:p w:rsidR="00D56B0D" w:rsidRPr="00F83A11" w:rsidRDefault="00D56B0D" w:rsidP="00D76E69">
      <w:pPr>
        <w:ind w:left="0"/>
        <w:rPr>
          <w:szCs w:val="28"/>
        </w:rPr>
      </w:pPr>
      <w:r w:rsidRPr="00F83A11">
        <w:rPr>
          <w:bCs/>
          <w:caps/>
          <w:spacing w:val="0"/>
          <w:szCs w:val="28"/>
          <w:lang w:eastAsia="ar-SA"/>
        </w:rPr>
        <w:t xml:space="preserve">0586. </w:t>
      </w:r>
      <w:r w:rsidRPr="00F83A11">
        <w:rPr>
          <w:szCs w:val="28"/>
        </w:rPr>
        <w:t>ЛЕЧЕБНОЕ ДЕЙСТВИЕ МЕСТНОЙ ДАРСОНВАЛИЗАЦИИ ПРОЯВЛЯЕТСЯ</w:t>
      </w:r>
    </w:p>
    <w:p w:rsidR="00D56B0D" w:rsidRPr="00F83A11" w:rsidRDefault="00D56B0D" w:rsidP="00D76E69">
      <w:pPr>
        <w:ind w:left="1440"/>
        <w:rPr>
          <w:szCs w:val="28"/>
        </w:rPr>
      </w:pPr>
      <w:r w:rsidRPr="00F83A11">
        <w:rPr>
          <w:szCs w:val="28"/>
        </w:rPr>
        <w:t>1) в уменьшении кожного зуда</w:t>
      </w:r>
    </w:p>
    <w:p w:rsidR="00D56B0D" w:rsidRPr="00F83A11" w:rsidRDefault="00D56B0D" w:rsidP="00D76E69">
      <w:pPr>
        <w:ind w:left="1440"/>
        <w:rPr>
          <w:szCs w:val="28"/>
        </w:rPr>
      </w:pPr>
      <w:r w:rsidRPr="00F83A11">
        <w:rPr>
          <w:szCs w:val="28"/>
        </w:rPr>
        <w:t>2) в антифобическом эффекте</w:t>
      </w:r>
    </w:p>
    <w:p w:rsidR="00D56B0D" w:rsidRPr="00F83A11" w:rsidRDefault="00D56B0D" w:rsidP="00D76E69">
      <w:pPr>
        <w:ind w:left="1440"/>
        <w:rPr>
          <w:szCs w:val="28"/>
        </w:rPr>
      </w:pPr>
      <w:r w:rsidRPr="00F83A11">
        <w:rPr>
          <w:szCs w:val="28"/>
        </w:rPr>
        <w:t>3) в мышечном сокращении</w:t>
      </w:r>
    </w:p>
    <w:p w:rsidR="00D56B0D" w:rsidRPr="00F83A11" w:rsidRDefault="00D56B0D" w:rsidP="00D76E69">
      <w:pPr>
        <w:ind w:left="1440"/>
        <w:rPr>
          <w:szCs w:val="28"/>
        </w:rPr>
      </w:pPr>
      <w:r w:rsidRPr="00F83A11">
        <w:rPr>
          <w:szCs w:val="28"/>
        </w:rPr>
        <w:t>4) спазме артериол</w:t>
      </w:r>
    </w:p>
    <w:p w:rsidR="00D56B0D" w:rsidRPr="00F83A11" w:rsidRDefault="00D56B0D" w:rsidP="00D76E69">
      <w:pPr>
        <w:ind w:left="1440"/>
        <w:rPr>
          <w:szCs w:val="28"/>
        </w:rPr>
      </w:pPr>
      <w:r w:rsidRPr="00F83A11">
        <w:rPr>
          <w:szCs w:val="28"/>
        </w:rPr>
        <w:t>5) в значительном повышении температуры кожи и       подлежащих тканей</w:t>
      </w:r>
    </w:p>
    <w:p w:rsidR="00D56B0D" w:rsidRPr="00F83A11" w:rsidRDefault="00D56B0D" w:rsidP="00222513">
      <w:pPr>
        <w:widowControl/>
        <w:shd w:val="clear" w:color="auto" w:fill="FFFFFF"/>
        <w:tabs>
          <w:tab w:val="left" w:pos="1560"/>
        </w:tabs>
        <w:suppressAutoHyphens/>
        <w:autoSpaceDE w:val="0"/>
        <w:ind w:left="1560"/>
        <w:jc w:val="left"/>
        <w:rPr>
          <w:spacing w:val="0"/>
          <w:szCs w:val="28"/>
          <w:lang w:eastAsia="ar-SA"/>
        </w:rPr>
      </w:pPr>
    </w:p>
    <w:p w:rsidR="00D56B0D" w:rsidRPr="00F83A11" w:rsidRDefault="00D56B0D" w:rsidP="00D76E69">
      <w:pPr>
        <w:ind w:left="0"/>
        <w:rPr>
          <w:szCs w:val="28"/>
        </w:rPr>
      </w:pPr>
      <w:r w:rsidRPr="00F83A11">
        <w:rPr>
          <w:bCs/>
          <w:caps/>
          <w:spacing w:val="0"/>
          <w:szCs w:val="28"/>
          <w:lang w:eastAsia="ar-SA"/>
        </w:rPr>
        <w:t xml:space="preserve">0587. </w:t>
      </w:r>
      <w:r>
        <w:rPr>
          <w:szCs w:val="28"/>
        </w:rPr>
        <w:t>.</w:t>
      </w:r>
      <w:r w:rsidRPr="00F83A11">
        <w:rPr>
          <w:szCs w:val="28"/>
        </w:rPr>
        <w:t xml:space="preserve">ПОКАЗАНИЕМ ДЛЯ МЕСТНОЙ ДАРСОНВАЛИЗАЦИИ ЯВЛЯЕТСЯ </w:t>
      </w:r>
    </w:p>
    <w:p w:rsidR="00D56B0D" w:rsidRPr="00F83A11" w:rsidRDefault="00D56B0D" w:rsidP="00D76E69">
      <w:pPr>
        <w:ind w:left="1440"/>
        <w:rPr>
          <w:szCs w:val="28"/>
        </w:rPr>
      </w:pPr>
      <w:r w:rsidRPr="00F83A11">
        <w:rPr>
          <w:szCs w:val="28"/>
        </w:rPr>
        <w:t>1) атрофия мышц при периферических парезах</w:t>
      </w:r>
    </w:p>
    <w:p w:rsidR="00D56B0D" w:rsidRPr="00F83A11" w:rsidRDefault="00D56B0D" w:rsidP="00D76E69">
      <w:pPr>
        <w:ind w:left="1440"/>
        <w:rPr>
          <w:szCs w:val="28"/>
        </w:rPr>
      </w:pPr>
      <w:r w:rsidRPr="00F83A11">
        <w:rPr>
          <w:szCs w:val="28"/>
        </w:rPr>
        <w:t>2) выраженная радикулопатия</w:t>
      </w:r>
    </w:p>
    <w:p w:rsidR="00D56B0D" w:rsidRPr="00F83A11" w:rsidRDefault="00D56B0D" w:rsidP="00D76E69">
      <w:pPr>
        <w:ind w:left="1440"/>
        <w:rPr>
          <w:szCs w:val="28"/>
        </w:rPr>
      </w:pPr>
      <w:r w:rsidRPr="00F83A11">
        <w:rPr>
          <w:szCs w:val="28"/>
        </w:rPr>
        <w:t>3) длительно незаживающие раны и язвы с вялыми грануляциями</w:t>
      </w:r>
    </w:p>
    <w:p w:rsidR="00D56B0D" w:rsidRPr="00F83A11" w:rsidRDefault="00D56B0D" w:rsidP="00D76E69">
      <w:pPr>
        <w:ind w:left="1440"/>
        <w:rPr>
          <w:szCs w:val="28"/>
        </w:rPr>
      </w:pPr>
      <w:r w:rsidRPr="00F83A11">
        <w:rPr>
          <w:szCs w:val="28"/>
        </w:rPr>
        <w:t>4) язвенная болезнь желудка в фазе обострения</w:t>
      </w:r>
    </w:p>
    <w:p w:rsidR="00D56B0D" w:rsidRPr="00F83A11" w:rsidRDefault="00D56B0D" w:rsidP="00D76E69">
      <w:pPr>
        <w:ind w:left="1440"/>
        <w:rPr>
          <w:szCs w:val="28"/>
        </w:rPr>
      </w:pPr>
      <w:r w:rsidRPr="00F83A11">
        <w:rPr>
          <w:szCs w:val="28"/>
        </w:rPr>
        <w:t>5) ишемическая болезнь сердца, стенокардия напряжения IV ФК</w:t>
      </w:r>
    </w:p>
    <w:p w:rsidR="00D56B0D" w:rsidRPr="00F83A11" w:rsidRDefault="00D56B0D" w:rsidP="00222513">
      <w:pPr>
        <w:widowControl/>
        <w:shd w:val="clear" w:color="auto" w:fill="FFFFFF"/>
        <w:tabs>
          <w:tab w:val="left" w:pos="1560"/>
        </w:tabs>
        <w:suppressAutoHyphens/>
        <w:autoSpaceDE w:val="0"/>
        <w:ind w:left="1560"/>
        <w:jc w:val="left"/>
        <w:rPr>
          <w:spacing w:val="0"/>
          <w:szCs w:val="28"/>
          <w:lang w:eastAsia="ar-SA"/>
        </w:rPr>
      </w:pPr>
    </w:p>
    <w:p w:rsidR="00D56B0D" w:rsidRPr="00F83A11" w:rsidRDefault="00D56B0D" w:rsidP="00D76E69">
      <w:pPr>
        <w:ind w:left="0"/>
        <w:rPr>
          <w:szCs w:val="28"/>
        </w:rPr>
      </w:pPr>
      <w:r w:rsidRPr="00F83A11">
        <w:rPr>
          <w:bCs/>
          <w:caps/>
          <w:spacing w:val="0"/>
          <w:szCs w:val="28"/>
          <w:lang w:eastAsia="ar-SA"/>
        </w:rPr>
        <w:t xml:space="preserve">0588. </w:t>
      </w:r>
      <w:r>
        <w:rPr>
          <w:szCs w:val="28"/>
        </w:rPr>
        <w:t>ПРОТИВОПОКАЗАНИЕМ</w:t>
      </w:r>
      <w:r w:rsidRPr="00F83A11">
        <w:rPr>
          <w:szCs w:val="28"/>
        </w:rPr>
        <w:t xml:space="preserve"> ДЛЯ МЕСТНОЙ ДАРСОНВАЛИЗАЦИИ </w:t>
      </w:r>
      <w:r>
        <w:rPr>
          <w:szCs w:val="28"/>
        </w:rPr>
        <w:t xml:space="preserve"> ЯВЛЯЕТСЯ</w:t>
      </w:r>
    </w:p>
    <w:p w:rsidR="00D56B0D" w:rsidRPr="00F83A11" w:rsidRDefault="00D56B0D" w:rsidP="00D76E69">
      <w:pPr>
        <w:ind w:left="1440"/>
        <w:rPr>
          <w:szCs w:val="28"/>
        </w:rPr>
      </w:pPr>
      <w:r w:rsidRPr="00F83A11">
        <w:rPr>
          <w:szCs w:val="28"/>
        </w:rPr>
        <w:t>1) ишемическая болезнь сердца, I-II функциональный класс</w:t>
      </w:r>
    </w:p>
    <w:p w:rsidR="00D56B0D" w:rsidRPr="00F83A11" w:rsidRDefault="00D56B0D" w:rsidP="00D76E69">
      <w:pPr>
        <w:ind w:left="1440"/>
        <w:rPr>
          <w:szCs w:val="28"/>
        </w:rPr>
      </w:pPr>
      <w:r w:rsidRPr="00F83A11">
        <w:rPr>
          <w:szCs w:val="28"/>
        </w:rPr>
        <w:t>2) кровоточащая рана</w:t>
      </w:r>
    </w:p>
    <w:p w:rsidR="00D56B0D" w:rsidRPr="00F83A11" w:rsidRDefault="00D56B0D" w:rsidP="00D76E69">
      <w:pPr>
        <w:ind w:left="1440"/>
        <w:rPr>
          <w:szCs w:val="28"/>
        </w:rPr>
      </w:pPr>
      <w:r w:rsidRPr="00F83A11">
        <w:rPr>
          <w:szCs w:val="28"/>
        </w:rPr>
        <w:t xml:space="preserve">3) бронхиальная астма </w:t>
      </w:r>
    </w:p>
    <w:p w:rsidR="00D56B0D" w:rsidRPr="00F83A11" w:rsidRDefault="00D56B0D" w:rsidP="00D76E69">
      <w:pPr>
        <w:ind w:left="1440"/>
        <w:rPr>
          <w:szCs w:val="28"/>
        </w:rPr>
      </w:pPr>
      <w:r w:rsidRPr="00F83A11">
        <w:rPr>
          <w:szCs w:val="28"/>
        </w:rPr>
        <w:t>4) зудящие дерматозы</w:t>
      </w:r>
    </w:p>
    <w:p w:rsidR="00D56B0D" w:rsidRPr="00F83A11" w:rsidRDefault="00D56B0D" w:rsidP="00D76E69">
      <w:pPr>
        <w:ind w:left="1440"/>
        <w:rPr>
          <w:szCs w:val="28"/>
        </w:rPr>
      </w:pPr>
      <w:r w:rsidRPr="00F83A11">
        <w:rPr>
          <w:szCs w:val="28"/>
        </w:rPr>
        <w:t>5)  расширение геморроидальных вен</w:t>
      </w:r>
    </w:p>
    <w:p w:rsidR="00D56B0D" w:rsidRPr="00F83A11" w:rsidRDefault="00D56B0D" w:rsidP="00D76E69">
      <w:pPr>
        <w:widowControl/>
        <w:shd w:val="clear" w:color="auto" w:fill="FFFFFF"/>
        <w:suppressAutoHyphens/>
        <w:autoSpaceDE w:val="0"/>
        <w:ind w:left="1440"/>
        <w:jc w:val="left"/>
        <w:rPr>
          <w:spacing w:val="0"/>
          <w:szCs w:val="28"/>
          <w:lang w:eastAsia="ar-SA"/>
        </w:rPr>
      </w:pPr>
    </w:p>
    <w:p w:rsidR="00D56B0D" w:rsidRPr="00F83A11" w:rsidRDefault="00D56B0D" w:rsidP="00D76E69">
      <w:pPr>
        <w:ind w:left="0"/>
        <w:rPr>
          <w:szCs w:val="28"/>
        </w:rPr>
      </w:pPr>
      <w:r w:rsidRPr="00F83A11">
        <w:rPr>
          <w:bCs/>
          <w:caps/>
          <w:spacing w:val="0"/>
          <w:szCs w:val="28"/>
          <w:lang w:eastAsia="ar-SA"/>
        </w:rPr>
        <w:t xml:space="preserve">0589. </w:t>
      </w:r>
      <w:r w:rsidRPr="00F83A11">
        <w:rPr>
          <w:szCs w:val="28"/>
        </w:rPr>
        <w:t>ЛАЗЕРНОЕ ИЗЛУЧЕНИЕ ВЫЗЫВАЕТ</w:t>
      </w:r>
    </w:p>
    <w:p w:rsidR="00D56B0D" w:rsidRPr="00F83A11" w:rsidRDefault="00D56B0D" w:rsidP="00D76E69">
      <w:pPr>
        <w:ind w:left="1440"/>
        <w:rPr>
          <w:szCs w:val="28"/>
        </w:rPr>
      </w:pPr>
      <w:r w:rsidRPr="00F83A11">
        <w:rPr>
          <w:szCs w:val="28"/>
        </w:rPr>
        <w:t xml:space="preserve">1) улучшение регионального кровотока </w:t>
      </w:r>
    </w:p>
    <w:p w:rsidR="00D56B0D" w:rsidRPr="00F83A11" w:rsidRDefault="00D56B0D" w:rsidP="00D76E69">
      <w:pPr>
        <w:ind w:left="1440"/>
        <w:rPr>
          <w:szCs w:val="28"/>
        </w:rPr>
      </w:pPr>
      <w:r w:rsidRPr="00F83A11">
        <w:rPr>
          <w:szCs w:val="28"/>
        </w:rPr>
        <w:t xml:space="preserve">2) усиление тонуса венозной стенки </w:t>
      </w:r>
    </w:p>
    <w:p w:rsidR="00D56B0D" w:rsidRPr="00F83A11" w:rsidRDefault="00D56B0D" w:rsidP="00D76E69">
      <w:pPr>
        <w:ind w:left="1440"/>
        <w:rPr>
          <w:szCs w:val="28"/>
        </w:rPr>
      </w:pPr>
      <w:r w:rsidRPr="00F83A11">
        <w:rPr>
          <w:szCs w:val="28"/>
        </w:rPr>
        <w:t>3) сокращение мышц</w:t>
      </w:r>
    </w:p>
    <w:p w:rsidR="00D56B0D" w:rsidRPr="00F83A11" w:rsidRDefault="00D56B0D" w:rsidP="00D76E69">
      <w:pPr>
        <w:ind w:left="1440"/>
        <w:rPr>
          <w:szCs w:val="28"/>
        </w:rPr>
      </w:pPr>
      <w:r w:rsidRPr="00F83A11">
        <w:rPr>
          <w:szCs w:val="28"/>
        </w:rPr>
        <w:t xml:space="preserve">4) увеличение свертываемости крови </w:t>
      </w:r>
    </w:p>
    <w:p w:rsidR="00D56B0D" w:rsidRPr="00F83A11" w:rsidRDefault="00D56B0D" w:rsidP="00D76E69">
      <w:pPr>
        <w:ind w:left="1440"/>
        <w:rPr>
          <w:szCs w:val="28"/>
        </w:rPr>
      </w:pPr>
      <w:r w:rsidRPr="00F83A11">
        <w:rPr>
          <w:szCs w:val="28"/>
        </w:rPr>
        <w:t>5) спазмолитическое действие</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D76E69">
      <w:pPr>
        <w:ind w:left="0"/>
        <w:rPr>
          <w:szCs w:val="28"/>
        </w:rPr>
      </w:pPr>
      <w:r w:rsidRPr="00F83A11">
        <w:rPr>
          <w:bCs/>
          <w:caps/>
          <w:spacing w:val="0"/>
          <w:szCs w:val="28"/>
          <w:lang w:eastAsia="ar-SA"/>
        </w:rPr>
        <w:t xml:space="preserve">0590. </w:t>
      </w:r>
      <w:r w:rsidRPr="00F83A11">
        <w:rPr>
          <w:szCs w:val="28"/>
        </w:rPr>
        <w:t xml:space="preserve">ДЛЯ УВЕЛИЧЕНИЯ ПРОНИКАЮЩЕЙ СПОСОБНОСТИ ЛАЗЕРНОГО </w:t>
      </w:r>
      <w:r>
        <w:rPr>
          <w:szCs w:val="28"/>
        </w:rPr>
        <w:t>ИЗЛУЧЕНИЯ:</w:t>
      </w:r>
    </w:p>
    <w:p w:rsidR="00D56B0D" w:rsidRPr="00F83A11" w:rsidRDefault="00D56B0D" w:rsidP="00D76E69">
      <w:pPr>
        <w:ind w:left="1440"/>
        <w:rPr>
          <w:szCs w:val="28"/>
        </w:rPr>
      </w:pPr>
      <w:r w:rsidRPr="00F83A11">
        <w:rPr>
          <w:szCs w:val="28"/>
        </w:rPr>
        <w:t>1) увеличивают плотность потока энергии излучения</w:t>
      </w:r>
    </w:p>
    <w:p w:rsidR="00D56B0D" w:rsidRPr="00F83A11" w:rsidRDefault="00D56B0D" w:rsidP="00D76E69">
      <w:pPr>
        <w:ind w:left="1440"/>
        <w:rPr>
          <w:szCs w:val="28"/>
        </w:rPr>
      </w:pPr>
      <w:r w:rsidRPr="00F83A11">
        <w:rPr>
          <w:szCs w:val="28"/>
        </w:rPr>
        <w:t>2) увеличивают силу тока</w:t>
      </w:r>
    </w:p>
    <w:p w:rsidR="00D56B0D" w:rsidRPr="00F83A11" w:rsidRDefault="00D56B0D" w:rsidP="00D76E69">
      <w:pPr>
        <w:ind w:left="1440"/>
        <w:rPr>
          <w:szCs w:val="28"/>
        </w:rPr>
      </w:pPr>
      <w:r w:rsidRPr="00F83A11">
        <w:rPr>
          <w:szCs w:val="28"/>
        </w:rPr>
        <w:t>3) размещают постоянный магнит вокруг излучателя</w:t>
      </w:r>
    </w:p>
    <w:p w:rsidR="00D56B0D" w:rsidRPr="00F83A11" w:rsidRDefault="00D56B0D" w:rsidP="00D76E69">
      <w:pPr>
        <w:ind w:left="1440"/>
        <w:rPr>
          <w:szCs w:val="28"/>
        </w:rPr>
      </w:pPr>
      <w:r w:rsidRPr="00F83A11">
        <w:rPr>
          <w:szCs w:val="28"/>
        </w:rPr>
        <w:t>4) применяют расфокусировку лазерного луча</w:t>
      </w:r>
    </w:p>
    <w:p w:rsidR="00D56B0D" w:rsidRPr="00F83A11" w:rsidRDefault="00D56B0D" w:rsidP="00D76E69">
      <w:pPr>
        <w:ind w:left="1440"/>
        <w:rPr>
          <w:szCs w:val="28"/>
        </w:rPr>
      </w:pPr>
      <w:r w:rsidRPr="00F83A11">
        <w:rPr>
          <w:szCs w:val="28"/>
        </w:rPr>
        <w:t>5) используют импульсный режим генерации лазерного излучения</w:t>
      </w:r>
    </w:p>
    <w:p w:rsidR="00D56B0D" w:rsidRPr="00F83A11" w:rsidRDefault="00D56B0D" w:rsidP="00D76E69">
      <w:pPr>
        <w:ind w:left="0"/>
        <w:rPr>
          <w:spacing w:val="0"/>
          <w:szCs w:val="28"/>
          <w:lang w:eastAsia="ar-SA"/>
        </w:rPr>
      </w:pPr>
    </w:p>
    <w:p w:rsidR="00D56B0D" w:rsidRPr="00F83A11" w:rsidRDefault="00D56B0D" w:rsidP="00D76E69">
      <w:pPr>
        <w:ind w:left="0"/>
        <w:rPr>
          <w:szCs w:val="28"/>
        </w:rPr>
      </w:pPr>
      <w:r w:rsidRPr="00F83A11">
        <w:rPr>
          <w:bCs/>
          <w:caps/>
          <w:spacing w:val="0"/>
          <w:szCs w:val="28"/>
          <w:lang w:eastAsia="ar-SA"/>
        </w:rPr>
        <w:t xml:space="preserve">0591. </w:t>
      </w:r>
      <w:r w:rsidRPr="00F83A11">
        <w:rPr>
          <w:szCs w:val="28"/>
        </w:rPr>
        <w:t>ВОЗДЕЙСТВИЕ КРАСНОГО ЛА</w:t>
      </w:r>
      <w:r>
        <w:rPr>
          <w:szCs w:val="28"/>
        </w:rPr>
        <w:t>ЗЕРНОГО ИЗЛУЧЕНИЯ ЗАПРЕЩЕНО НА</w:t>
      </w:r>
    </w:p>
    <w:p w:rsidR="00D56B0D" w:rsidRPr="00F83A11" w:rsidRDefault="00D56B0D" w:rsidP="00D76E69">
      <w:pPr>
        <w:ind w:left="1440"/>
        <w:rPr>
          <w:szCs w:val="28"/>
        </w:rPr>
      </w:pPr>
      <w:r w:rsidRPr="00F83A11">
        <w:rPr>
          <w:szCs w:val="28"/>
        </w:rPr>
        <w:t>1) кожу лица</w:t>
      </w:r>
    </w:p>
    <w:p w:rsidR="00D56B0D" w:rsidRPr="00F83A11" w:rsidRDefault="00D56B0D" w:rsidP="00D76E69">
      <w:pPr>
        <w:ind w:left="1440"/>
        <w:rPr>
          <w:szCs w:val="28"/>
        </w:rPr>
      </w:pPr>
      <w:r w:rsidRPr="00F83A11">
        <w:rPr>
          <w:szCs w:val="28"/>
        </w:rPr>
        <w:t>2) придатки матки</w:t>
      </w:r>
    </w:p>
    <w:p w:rsidR="00D56B0D" w:rsidRPr="00F83A11" w:rsidRDefault="00D56B0D" w:rsidP="00D76E69">
      <w:pPr>
        <w:ind w:left="1440"/>
        <w:rPr>
          <w:szCs w:val="28"/>
        </w:rPr>
      </w:pPr>
      <w:r w:rsidRPr="00F83A11">
        <w:rPr>
          <w:szCs w:val="28"/>
        </w:rPr>
        <w:t>3) грудную клетку спереди в проекции крупных сосудов</w:t>
      </w:r>
    </w:p>
    <w:p w:rsidR="00D56B0D" w:rsidRPr="00F83A11" w:rsidRDefault="00D56B0D" w:rsidP="00D76E69">
      <w:pPr>
        <w:ind w:left="1440"/>
        <w:rPr>
          <w:szCs w:val="28"/>
        </w:rPr>
      </w:pPr>
      <w:r w:rsidRPr="00F83A11">
        <w:rPr>
          <w:szCs w:val="28"/>
        </w:rPr>
        <w:t>4) глаза</w:t>
      </w:r>
    </w:p>
    <w:p w:rsidR="00D56B0D" w:rsidRPr="00F83A11" w:rsidRDefault="00D56B0D" w:rsidP="00D76E69">
      <w:pPr>
        <w:ind w:left="1440"/>
        <w:rPr>
          <w:szCs w:val="28"/>
        </w:rPr>
      </w:pPr>
      <w:r w:rsidRPr="00F83A11">
        <w:rPr>
          <w:szCs w:val="28"/>
        </w:rPr>
        <w:t>5) кожу волосистой части головы</w:t>
      </w:r>
    </w:p>
    <w:p w:rsidR="00D56B0D" w:rsidRPr="00F83A11" w:rsidRDefault="00D56B0D" w:rsidP="00D76E69">
      <w:pPr>
        <w:ind w:left="1440"/>
        <w:rPr>
          <w:spacing w:val="0"/>
          <w:szCs w:val="28"/>
          <w:lang w:eastAsia="ar-SA"/>
        </w:rPr>
      </w:pPr>
    </w:p>
    <w:p w:rsidR="00D56B0D" w:rsidRPr="00F83A11" w:rsidRDefault="00D56B0D" w:rsidP="00D76E69">
      <w:pPr>
        <w:ind w:left="0"/>
        <w:rPr>
          <w:szCs w:val="28"/>
        </w:rPr>
      </w:pPr>
      <w:r w:rsidRPr="00F83A11">
        <w:rPr>
          <w:caps/>
          <w:spacing w:val="0"/>
          <w:szCs w:val="28"/>
          <w:lang w:eastAsia="ar-SA"/>
        </w:rPr>
        <w:t xml:space="preserve">0592. </w:t>
      </w:r>
      <w:r w:rsidRPr="00F83A11">
        <w:rPr>
          <w:szCs w:val="28"/>
        </w:rPr>
        <w:t>Л</w:t>
      </w:r>
      <w:r>
        <w:rPr>
          <w:szCs w:val="28"/>
        </w:rPr>
        <w:t>ЕКАРСТВЕННЫЙ ЭЛЕКТРОФОРЕЗ - ЭТО</w:t>
      </w:r>
    </w:p>
    <w:p w:rsidR="00D56B0D" w:rsidRPr="00F83A11" w:rsidRDefault="00D56B0D" w:rsidP="00D76E69">
      <w:pPr>
        <w:ind w:left="1440"/>
        <w:rPr>
          <w:szCs w:val="28"/>
        </w:rPr>
      </w:pPr>
      <w:r w:rsidRPr="00F83A11">
        <w:rPr>
          <w:szCs w:val="28"/>
        </w:rPr>
        <w:t>1) метод введения лекарственных веществ</w:t>
      </w:r>
    </w:p>
    <w:p w:rsidR="00D56B0D" w:rsidRPr="00F83A11" w:rsidRDefault="00D56B0D" w:rsidP="00D76E69">
      <w:pPr>
        <w:ind w:left="1440"/>
        <w:rPr>
          <w:szCs w:val="28"/>
        </w:rPr>
      </w:pPr>
      <w:r w:rsidRPr="00F83A11">
        <w:rPr>
          <w:szCs w:val="28"/>
        </w:rPr>
        <w:t>2) метод сочетанного воздействия постоянного тока и лекарственного вещества</w:t>
      </w:r>
    </w:p>
    <w:p w:rsidR="00D56B0D" w:rsidRPr="00F83A11" w:rsidRDefault="00D56B0D" w:rsidP="00D76E69">
      <w:pPr>
        <w:ind w:left="1440"/>
        <w:rPr>
          <w:szCs w:val="28"/>
        </w:rPr>
      </w:pPr>
      <w:r w:rsidRPr="00F83A11">
        <w:rPr>
          <w:szCs w:val="28"/>
        </w:rPr>
        <w:t>3) метод сочетанного воздействия переменного тока и лекарственного вещества</w:t>
      </w:r>
    </w:p>
    <w:p w:rsidR="00D56B0D" w:rsidRPr="00F83A11" w:rsidRDefault="00D56B0D" w:rsidP="00D76E69">
      <w:pPr>
        <w:ind w:left="1440"/>
        <w:rPr>
          <w:szCs w:val="28"/>
        </w:rPr>
      </w:pPr>
      <w:r w:rsidRPr="00F83A11">
        <w:rPr>
          <w:szCs w:val="28"/>
        </w:rPr>
        <w:t>4) метод сочетанного воздействия лазерного излучения и лекарственного вещества</w:t>
      </w:r>
    </w:p>
    <w:p w:rsidR="00D56B0D" w:rsidRPr="00F83A11" w:rsidRDefault="00D56B0D" w:rsidP="00D76E69">
      <w:pPr>
        <w:ind w:left="1440"/>
        <w:rPr>
          <w:szCs w:val="28"/>
        </w:rPr>
      </w:pPr>
      <w:r w:rsidRPr="00F83A11">
        <w:rPr>
          <w:szCs w:val="28"/>
        </w:rPr>
        <w:t>5) метод сочетанного воздействия электромагнитного излучения и лекарственного вещества</w:t>
      </w:r>
    </w:p>
    <w:p w:rsidR="00D56B0D" w:rsidRPr="00F83A11" w:rsidRDefault="00D56B0D" w:rsidP="00D76E69">
      <w:pPr>
        <w:rPr>
          <w:szCs w:val="28"/>
        </w:rPr>
      </w:pPr>
    </w:p>
    <w:p w:rsidR="00D56B0D" w:rsidRPr="00F83A11" w:rsidRDefault="00D56B0D" w:rsidP="00204EF2">
      <w:pPr>
        <w:ind w:left="0"/>
        <w:rPr>
          <w:szCs w:val="28"/>
        </w:rPr>
      </w:pPr>
      <w:r w:rsidRPr="00F83A11">
        <w:rPr>
          <w:caps/>
          <w:spacing w:val="0"/>
          <w:szCs w:val="28"/>
          <w:lang w:eastAsia="ar-SA"/>
        </w:rPr>
        <w:t xml:space="preserve">0593. </w:t>
      </w:r>
      <w:r w:rsidRPr="00F83A11">
        <w:rPr>
          <w:szCs w:val="28"/>
        </w:rPr>
        <w:t>ПРОТИВОПОКАЗАНИЕМ ДЛЯ ГАЛЬВАНИЗАЦИИ ЯВЛЯЕТСЯ</w:t>
      </w:r>
    </w:p>
    <w:p w:rsidR="00D56B0D" w:rsidRPr="00F83A11" w:rsidRDefault="00D56B0D" w:rsidP="00D76E69">
      <w:pPr>
        <w:rPr>
          <w:szCs w:val="28"/>
        </w:rPr>
      </w:pPr>
      <w:r w:rsidRPr="00F83A11">
        <w:rPr>
          <w:szCs w:val="28"/>
        </w:rPr>
        <w:t xml:space="preserve">         </w:t>
      </w:r>
      <w:r w:rsidRPr="00F83A11">
        <w:rPr>
          <w:szCs w:val="28"/>
        </w:rPr>
        <w:tab/>
        <w:t>1) артрит</w:t>
      </w:r>
    </w:p>
    <w:p w:rsidR="00D56B0D" w:rsidRPr="00F83A11" w:rsidRDefault="00D56B0D" w:rsidP="00D76E69">
      <w:pPr>
        <w:rPr>
          <w:szCs w:val="28"/>
        </w:rPr>
      </w:pPr>
      <w:r w:rsidRPr="00F83A11">
        <w:rPr>
          <w:szCs w:val="28"/>
        </w:rPr>
        <w:t xml:space="preserve">          </w:t>
      </w:r>
      <w:r w:rsidRPr="00F83A11">
        <w:rPr>
          <w:szCs w:val="28"/>
        </w:rPr>
        <w:tab/>
        <w:t>2) болевой синдром</w:t>
      </w:r>
    </w:p>
    <w:p w:rsidR="00D56B0D" w:rsidRPr="00F83A11" w:rsidRDefault="00D56B0D" w:rsidP="00D76E69">
      <w:pPr>
        <w:rPr>
          <w:szCs w:val="28"/>
        </w:rPr>
      </w:pPr>
      <w:r w:rsidRPr="00F83A11">
        <w:rPr>
          <w:szCs w:val="28"/>
        </w:rPr>
        <w:t xml:space="preserve">          </w:t>
      </w:r>
      <w:r w:rsidRPr="00F83A11">
        <w:rPr>
          <w:szCs w:val="28"/>
        </w:rPr>
        <w:tab/>
        <w:t>3) кровотечение</w:t>
      </w:r>
    </w:p>
    <w:p w:rsidR="00D56B0D" w:rsidRPr="00F83A11" w:rsidRDefault="00D56B0D" w:rsidP="00D76E69">
      <w:pPr>
        <w:rPr>
          <w:szCs w:val="28"/>
        </w:rPr>
      </w:pPr>
      <w:r w:rsidRPr="00F83A11">
        <w:rPr>
          <w:szCs w:val="28"/>
        </w:rPr>
        <w:tab/>
      </w:r>
      <w:r w:rsidRPr="00F83A11">
        <w:rPr>
          <w:szCs w:val="28"/>
        </w:rPr>
        <w:tab/>
        <w:t>4) остеохондроз</w:t>
      </w:r>
    </w:p>
    <w:p w:rsidR="00D56B0D" w:rsidRPr="00F83A11" w:rsidRDefault="00D56B0D" w:rsidP="00D76E69">
      <w:pPr>
        <w:rPr>
          <w:szCs w:val="28"/>
        </w:rPr>
      </w:pPr>
      <w:r w:rsidRPr="00F83A11">
        <w:rPr>
          <w:szCs w:val="28"/>
        </w:rPr>
        <w:tab/>
        <w:t xml:space="preserve">             5) вегето-сосудистая дистония</w:t>
      </w:r>
    </w:p>
    <w:p w:rsidR="00D56B0D" w:rsidRPr="00F83A11" w:rsidRDefault="00D56B0D" w:rsidP="00222513">
      <w:pPr>
        <w:widowControl/>
        <w:shd w:val="clear" w:color="auto" w:fill="FFFFFF"/>
        <w:suppressAutoHyphens/>
        <w:autoSpaceDE w:val="0"/>
        <w:ind w:left="0"/>
        <w:jc w:val="left"/>
        <w:rPr>
          <w:bCs/>
          <w:caps/>
          <w:spacing w:val="0"/>
          <w:szCs w:val="28"/>
          <w:lang w:eastAsia="ar-SA"/>
        </w:rPr>
      </w:pPr>
    </w:p>
    <w:p w:rsidR="00D56B0D" w:rsidRPr="00F83A11" w:rsidRDefault="00D56B0D" w:rsidP="00204EF2">
      <w:pPr>
        <w:ind w:left="0"/>
        <w:rPr>
          <w:szCs w:val="28"/>
        </w:rPr>
      </w:pPr>
      <w:r w:rsidRPr="00F83A11">
        <w:rPr>
          <w:bCs/>
          <w:caps/>
          <w:spacing w:val="0"/>
          <w:szCs w:val="28"/>
          <w:lang w:eastAsia="ar-SA"/>
        </w:rPr>
        <w:t xml:space="preserve">0594. </w:t>
      </w:r>
      <w:r w:rsidRPr="00F83A11">
        <w:rPr>
          <w:szCs w:val="28"/>
        </w:rPr>
        <w:t>ПРОТИВОПОКАЗАНИЕМ ДЛЯ ПРИМЕНЕНИЯ ЭЛЕКТРОСНА ДЕТЯМ, ЯВЛЯЕТСЯ</w:t>
      </w:r>
    </w:p>
    <w:p w:rsidR="00D56B0D" w:rsidRPr="00F83A11" w:rsidRDefault="00D56B0D" w:rsidP="00D76E69">
      <w:pPr>
        <w:rPr>
          <w:szCs w:val="28"/>
        </w:rPr>
      </w:pPr>
      <w:r w:rsidRPr="00F83A11">
        <w:rPr>
          <w:szCs w:val="28"/>
        </w:rPr>
        <w:tab/>
      </w:r>
      <w:r w:rsidRPr="00F83A11">
        <w:rPr>
          <w:szCs w:val="28"/>
        </w:rPr>
        <w:tab/>
        <w:t>1) бронхиальная астма</w:t>
      </w:r>
    </w:p>
    <w:p w:rsidR="00D56B0D" w:rsidRPr="00F83A11" w:rsidRDefault="00D56B0D" w:rsidP="00D76E69">
      <w:pPr>
        <w:rPr>
          <w:szCs w:val="28"/>
        </w:rPr>
      </w:pPr>
      <w:r w:rsidRPr="00F83A11">
        <w:rPr>
          <w:szCs w:val="28"/>
        </w:rPr>
        <w:tab/>
      </w:r>
      <w:r w:rsidRPr="00F83A11">
        <w:rPr>
          <w:szCs w:val="28"/>
        </w:rPr>
        <w:tab/>
        <w:t>2) энурез</w:t>
      </w:r>
    </w:p>
    <w:p w:rsidR="00D56B0D" w:rsidRPr="00F83A11" w:rsidRDefault="00D56B0D" w:rsidP="00D76E69">
      <w:pPr>
        <w:rPr>
          <w:szCs w:val="28"/>
        </w:rPr>
      </w:pPr>
      <w:r w:rsidRPr="00F83A11">
        <w:rPr>
          <w:szCs w:val="28"/>
        </w:rPr>
        <w:tab/>
      </w:r>
      <w:r w:rsidRPr="00F83A11">
        <w:rPr>
          <w:szCs w:val="28"/>
        </w:rPr>
        <w:tab/>
        <w:t>3) эпилепсия</w:t>
      </w:r>
    </w:p>
    <w:p w:rsidR="00D56B0D" w:rsidRPr="00F83A11" w:rsidRDefault="00D56B0D" w:rsidP="00D76E69">
      <w:pPr>
        <w:rPr>
          <w:szCs w:val="28"/>
        </w:rPr>
      </w:pPr>
      <w:r w:rsidRPr="00F83A11">
        <w:rPr>
          <w:szCs w:val="28"/>
        </w:rPr>
        <w:tab/>
      </w:r>
      <w:r w:rsidRPr="00F83A11">
        <w:rPr>
          <w:szCs w:val="28"/>
        </w:rPr>
        <w:tab/>
        <w:t>4) двигательная гиперактивность</w:t>
      </w:r>
    </w:p>
    <w:p w:rsidR="00D56B0D" w:rsidRPr="00F83A11" w:rsidRDefault="00D56B0D" w:rsidP="00D76E69">
      <w:pPr>
        <w:rPr>
          <w:szCs w:val="28"/>
        </w:rPr>
      </w:pPr>
      <w:r w:rsidRPr="00F83A11">
        <w:rPr>
          <w:szCs w:val="28"/>
        </w:rPr>
        <w:tab/>
      </w:r>
      <w:r w:rsidRPr="00F83A11">
        <w:rPr>
          <w:szCs w:val="28"/>
        </w:rPr>
        <w:tab/>
        <w:t>5) атопический дерматит</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204EF2">
      <w:pPr>
        <w:ind w:left="0"/>
        <w:rPr>
          <w:szCs w:val="28"/>
        </w:rPr>
      </w:pPr>
      <w:r w:rsidRPr="00F83A11">
        <w:rPr>
          <w:bCs/>
          <w:caps/>
          <w:spacing w:val="0"/>
          <w:szCs w:val="28"/>
          <w:lang w:eastAsia="ar-SA"/>
        </w:rPr>
        <w:t xml:space="preserve">0595. </w:t>
      </w:r>
      <w:r w:rsidRPr="00F83A11">
        <w:rPr>
          <w:szCs w:val="28"/>
        </w:rPr>
        <w:t xml:space="preserve">ВЫРАЖЕННЫМ ОБЕЗБОЛИВАЮЩИМ ДЕЙСТВИЕМ ОБЛАДАЕТ </w:t>
      </w:r>
    </w:p>
    <w:p w:rsidR="00D56B0D" w:rsidRPr="00F83A11" w:rsidRDefault="00D56B0D" w:rsidP="00D76E69">
      <w:pPr>
        <w:rPr>
          <w:szCs w:val="28"/>
        </w:rPr>
      </w:pPr>
      <w:r w:rsidRPr="00F83A11">
        <w:rPr>
          <w:szCs w:val="28"/>
        </w:rPr>
        <w:tab/>
      </w:r>
      <w:r w:rsidRPr="00F83A11">
        <w:rPr>
          <w:szCs w:val="28"/>
        </w:rPr>
        <w:tab/>
        <w:t>1) транскраниальная электроаналгезия</w:t>
      </w:r>
    </w:p>
    <w:p w:rsidR="00D56B0D" w:rsidRPr="00F83A11" w:rsidRDefault="00D56B0D" w:rsidP="00D76E69">
      <w:pPr>
        <w:rPr>
          <w:szCs w:val="28"/>
        </w:rPr>
      </w:pPr>
      <w:r w:rsidRPr="00F83A11">
        <w:rPr>
          <w:szCs w:val="28"/>
        </w:rPr>
        <w:tab/>
      </w:r>
      <w:r w:rsidRPr="00F83A11">
        <w:rPr>
          <w:szCs w:val="28"/>
        </w:rPr>
        <w:tab/>
        <w:t xml:space="preserve">2) синусоидальные модулированные токи </w:t>
      </w:r>
    </w:p>
    <w:p w:rsidR="00D56B0D" w:rsidRPr="00F83A11" w:rsidRDefault="00D56B0D" w:rsidP="00D76E69">
      <w:pPr>
        <w:rPr>
          <w:szCs w:val="28"/>
        </w:rPr>
      </w:pPr>
      <w:r w:rsidRPr="00F83A11">
        <w:rPr>
          <w:szCs w:val="28"/>
        </w:rPr>
        <w:tab/>
      </w:r>
      <w:r w:rsidRPr="00F83A11">
        <w:rPr>
          <w:szCs w:val="28"/>
        </w:rPr>
        <w:tab/>
        <w:t xml:space="preserve">3) электросон </w:t>
      </w:r>
    </w:p>
    <w:p w:rsidR="00D56B0D" w:rsidRPr="00F83A11" w:rsidRDefault="00D56B0D" w:rsidP="00D76E69">
      <w:pPr>
        <w:rPr>
          <w:szCs w:val="28"/>
        </w:rPr>
      </w:pPr>
      <w:r w:rsidRPr="00F83A11">
        <w:rPr>
          <w:szCs w:val="28"/>
        </w:rPr>
        <w:tab/>
      </w:r>
      <w:r w:rsidRPr="00F83A11">
        <w:rPr>
          <w:szCs w:val="28"/>
        </w:rPr>
        <w:tab/>
        <w:t>4) УВЧ</w:t>
      </w:r>
    </w:p>
    <w:p w:rsidR="00D56B0D" w:rsidRPr="00F83A11" w:rsidRDefault="00D56B0D" w:rsidP="00D76E69">
      <w:pPr>
        <w:rPr>
          <w:szCs w:val="28"/>
        </w:rPr>
      </w:pPr>
      <w:r w:rsidRPr="00F83A11">
        <w:rPr>
          <w:szCs w:val="28"/>
        </w:rPr>
        <w:tab/>
      </w:r>
      <w:r w:rsidRPr="00F83A11">
        <w:rPr>
          <w:szCs w:val="28"/>
        </w:rPr>
        <w:tab/>
        <w:t>5) Дарсонвализация</w:t>
      </w:r>
    </w:p>
    <w:p w:rsidR="00D56B0D" w:rsidRPr="00F83A11" w:rsidRDefault="00D56B0D" w:rsidP="00222513">
      <w:pPr>
        <w:widowControl/>
        <w:shd w:val="clear" w:color="auto" w:fill="FFFFFF"/>
        <w:suppressAutoHyphens/>
        <w:autoSpaceDE w:val="0"/>
        <w:ind w:left="1701"/>
        <w:jc w:val="left"/>
        <w:rPr>
          <w:spacing w:val="0"/>
          <w:szCs w:val="28"/>
          <w:lang w:eastAsia="ar-SA"/>
        </w:rPr>
      </w:pPr>
    </w:p>
    <w:p w:rsidR="00D56B0D" w:rsidRPr="00F83A11" w:rsidRDefault="00D56B0D" w:rsidP="00204EF2">
      <w:pPr>
        <w:ind w:left="0"/>
        <w:rPr>
          <w:szCs w:val="28"/>
        </w:rPr>
      </w:pPr>
      <w:r w:rsidRPr="00F83A11">
        <w:rPr>
          <w:bCs/>
          <w:caps/>
          <w:spacing w:val="0"/>
          <w:szCs w:val="28"/>
          <w:lang w:eastAsia="ar-SA"/>
        </w:rPr>
        <w:t xml:space="preserve">0596. </w:t>
      </w:r>
      <w:r w:rsidRPr="00F83A11">
        <w:rPr>
          <w:szCs w:val="28"/>
        </w:rPr>
        <w:t>ПРОТИВОПОКАЗАНИЕМ ДЛЯ ЭЛЕКТРОСТИМУЛЯЦИИ ЯВЛЯЕТСЯ</w:t>
      </w:r>
    </w:p>
    <w:p w:rsidR="00D56B0D" w:rsidRPr="00F83A11" w:rsidRDefault="00D56B0D" w:rsidP="00D76E69">
      <w:pPr>
        <w:rPr>
          <w:szCs w:val="28"/>
        </w:rPr>
      </w:pPr>
      <w:r w:rsidRPr="00F83A11">
        <w:rPr>
          <w:szCs w:val="28"/>
        </w:rPr>
        <w:t xml:space="preserve">         </w:t>
      </w:r>
      <w:r w:rsidRPr="00F83A11">
        <w:rPr>
          <w:szCs w:val="28"/>
        </w:rPr>
        <w:tab/>
        <w:t>1)  атрофия мышц</w:t>
      </w:r>
    </w:p>
    <w:p w:rsidR="00D56B0D" w:rsidRPr="00F83A11" w:rsidRDefault="00D56B0D" w:rsidP="00D76E69">
      <w:pPr>
        <w:rPr>
          <w:szCs w:val="28"/>
        </w:rPr>
      </w:pPr>
      <w:r w:rsidRPr="00F83A11">
        <w:rPr>
          <w:szCs w:val="28"/>
        </w:rPr>
        <w:t xml:space="preserve">         </w:t>
      </w:r>
      <w:r w:rsidRPr="00F83A11">
        <w:rPr>
          <w:szCs w:val="28"/>
        </w:rPr>
        <w:tab/>
        <w:t>2) сильный болевой синдром</w:t>
      </w:r>
    </w:p>
    <w:p w:rsidR="00D56B0D" w:rsidRPr="00F83A11" w:rsidRDefault="00D56B0D" w:rsidP="00D76E69">
      <w:pPr>
        <w:rPr>
          <w:szCs w:val="28"/>
        </w:rPr>
      </w:pPr>
      <w:r w:rsidRPr="00F83A11">
        <w:rPr>
          <w:szCs w:val="28"/>
        </w:rPr>
        <w:t xml:space="preserve">         </w:t>
      </w:r>
      <w:r w:rsidRPr="00F83A11">
        <w:rPr>
          <w:szCs w:val="28"/>
        </w:rPr>
        <w:tab/>
        <w:t>3) атония кишечника</w:t>
      </w:r>
    </w:p>
    <w:p w:rsidR="00D56B0D" w:rsidRPr="00F83A11" w:rsidRDefault="00D56B0D" w:rsidP="00D76E69">
      <w:pPr>
        <w:rPr>
          <w:szCs w:val="28"/>
        </w:rPr>
      </w:pPr>
      <w:r w:rsidRPr="00F83A11">
        <w:rPr>
          <w:szCs w:val="28"/>
        </w:rPr>
        <w:tab/>
      </w:r>
      <w:r w:rsidRPr="00F83A11">
        <w:rPr>
          <w:szCs w:val="28"/>
        </w:rPr>
        <w:tab/>
        <w:t>4) гемиплегия</w:t>
      </w:r>
    </w:p>
    <w:p w:rsidR="00D56B0D" w:rsidRPr="00F83A11" w:rsidRDefault="00D56B0D" w:rsidP="00D76E69">
      <w:pPr>
        <w:rPr>
          <w:szCs w:val="28"/>
        </w:rPr>
      </w:pPr>
      <w:r w:rsidRPr="00F83A11">
        <w:rPr>
          <w:szCs w:val="28"/>
        </w:rPr>
        <w:tab/>
      </w:r>
      <w:r w:rsidRPr="00F83A11">
        <w:rPr>
          <w:szCs w:val="28"/>
        </w:rPr>
        <w:tab/>
        <w:t>5) ДЦП</w:t>
      </w:r>
    </w:p>
    <w:p w:rsidR="00D56B0D" w:rsidRPr="00F83A11" w:rsidRDefault="00D56B0D" w:rsidP="00222513">
      <w:pPr>
        <w:widowControl/>
        <w:suppressAutoHyphens/>
        <w:ind w:left="1701"/>
        <w:jc w:val="left"/>
        <w:rPr>
          <w:spacing w:val="0"/>
          <w:szCs w:val="28"/>
          <w:lang w:eastAsia="ar-SA"/>
        </w:rPr>
      </w:pPr>
    </w:p>
    <w:p w:rsidR="00D56B0D" w:rsidRPr="00F83A11" w:rsidRDefault="00D56B0D" w:rsidP="00204EF2">
      <w:pPr>
        <w:ind w:left="0"/>
        <w:rPr>
          <w:szCs w:val="28"/>
        </w:rPr>
      </w:pPr>
      <w:r w:rsidRPr="00F83A11">
        <w:rPr>
          <w:bCs/>
          <w:caps/>
          <w:spacing w:val="0"/>
          <w:szCs w:val="28"/>
          <w:lang w:eastAsia="ar-SA"/>
        </w:rPr>
        <w:t xml:space="preserve">0597. </w:t>
      </w:r>
      <w:r w:rsidRPr="00F83A11">
        <w:rPr>
          <w:szCs w:val="28"/>
        </w:rPr>
        <w:t>ПРОТИВОПОКАЗАНИЕМ ДЛЯ ДИАДИНАМОТЕРАПИИ  ЯВЛЯЕТСЯ</w:t>
      </w:r>
    </w:p>
    <w:p w:rsidR="00D56B0D" w:rsidRPr="00F83A11" w:rsidRDefault="00D56B0D" w:rsidP="00D76E69">
      <w:pPr>
        <w:rPr>
          <w:szCs w:val="28"/>
        </w:rPr>
      </w:pPr>
      <w:r w:rsidRPr="00F83A11">
        <w:rPr>
          <w:szCs w:val="28"/>
        </w:rPr>
        <w:t xml:space="preserve">          </w:t>
      </w:r>
      <w:r w:rsidRPr="00F83A11">
        <w:rPr>
          <w:szCs w:val="28"/>
        </w:rPr>
        <w:tab/>
        <w:t>1) миалгия</w:t>
      </w:r>
    </w:p>
    <w:p w:rsidR="00D56B0D" w:rsidRPr="00F83A11" w:rsidRDefault="00D56B0D" w:rsidP="00D76E69">
      <w:pPr>
        <w:rPr>
          <w:szCs w:val="28"/>
        </w:rPr>
      </w:pPr>
      <w:r w:rsidRPr="00F83A11">
        <w:rPr>
          <w:szCs w:val="28"/>
        </w:rPr>
        <w:t xml:space="preserve">          </w:t>
      </w:r>
      <w:r w:rsidRPr="00F83A11">
        <w:rPr>
          <w:szCs w:val="28"/>
        </w:rPr>
        <w:tab/>
        <w:t>2) инфаркт миокарда</w:t>
      </w:r>
    </w:p>
    <w:p w:rsidR="00D56B0D" w:rsidRPr="00F83A11" w:rsidRDefault="00D56B0D" w:rsidP="00D76E69">
      <w:pPr>
        <w:rPr>
          <w:szCs w:val="28"/>
        </w:rPr>
      </w:pPr>
      <w:r w:rsidRPr="00F83A11">
        <w:rPr>
          <w:szCs w:val="28"/>
        </w:rPr>
        <w:t xml:space="preserve">          </w:t>
      </w:r>
      <w:r w:rsidRPr="00F83A11">
        <w:rPr>
          <w:szCs w:val="28"/>
        </w:rPr>
        <w:tab/>
        <w:t>3) колит</w:t>
      </w:r>
    </w:p>
    <w:p w:rsidR="00D56B0D" w:rsidRPr="00F83A11" w:rsidRDefault="00D56B0D" w:rsidP="00D76E69">
      <w:pPr>
        <w:rPr>
          <w:szCs w:val="28"/>
        </w:rPr>
      </w:pPr>
      <w:r w:rsidRPr="00F83A11">
        <w:rPr>
          <w:szCs w:val="28"/>
        </w:rPr>
        <w:tab/>
      </w:r>
      <w:r w:rsidRPr="00F83A11">
        <w:rPr>
          <w:szCs w:val="28"/>
        </w:rPr>
        <w:tab/>
        <w:t>4) остеохондроз</w:t>
      </w:r>
    </w:p>
    <w:p w:rsidR="00D56B0D" w:rsidRPr="00F83A11" w:rsidRDefault="00D56B0D" w:rsidP="00D76E69">
      <w:pPr>
        <w:rPr>
          <w:szCs w:val="28"/>
        </w:rPr>
      </w:pPr>
      <w:r w:rsidRPr="00F83A11">
        <w:rPr>
          <w:szCs w:val="28"/>
        </w:rPr>
        <w:tab/>
      </w:r>
      <w:r w:rsidRPr="00F83A11">
        <w:rPr>
          <w:szCs w:val="28"/>
        </w:rPr>
        <w:tab/>
        <w:t>5) болевой синдром</w:t>
      </w:r>
    </w:p>
    <w:p w:rsidR="00D56B0D" w:rsidRPr="00F83A11" w:rsidRDefault="00D56B0D" w:rsidP="00222513">
      <w:pPr>
        <w:widowControl/>
        <w:shd w:val="clear" w:color="auto" w:fill="FFFFFF"/>
        <w:suppressAutoHyphens/>
        <w:autoSpaceDE w:val="0"/>
        <w:ind w:left="0"/>
        <w:jc w:val="left"/>
        <w:rPr>
          <w:bCs/>
          <w:caps/>
          <w:spacing w:val="0"/>
          <w:szCs w:val="28"/>
          <w:lang w:eastAsia="ar-SA"/>
        </w:rPr>
      </w:pPr>
    </w:p>
    <w:p w:rsidR="00D56B0D" w:rsidRPr="00F83A11" w:rsidRDefault="00D56B0D" w:rsidP="00204EF2">
      <w:pPr>
        <w:ind w:left="0"/>
        <w:rPr>
          <w:szCs w:val="28"/>
        </w:rPr>
      </w:pPr>
      <w:r w:rsidRPr="00F83A11">
        <w:rPr>
          <w:bCs/>
          <w:caps/>
          <w:spacing w:val="0"/>
          <w:szCs w:val="28"/>
          <w:lang w:eastAsia="ar-SA"/>
        </w:rPr>
        <w:t xml:space="preserve">0598. </w:t>
      </w:r>
      <w:r w:rsidRPr="00F83A11">
        <w:rPr>
          <w:szCs w:val="28"/>
        </w:rPr>
        <w:t>ФИЗИОЛЕЧЕНИЕ С ПОМОЩЬЮ ЭЛЕКТР</w:t>
      </w:r>
      <w:r>
        <w:rPr>
          <w:szCs w:val="28"/>
        </w:rPr>
        <w:t>ОСТИМУЛЯЦИИ МОЖНО НАЗНАЧИТЬ ПРИ</w:t>
      </w:r>
    </w:p>
    <w:p w:rsidR="00D56B0D" w:rsidRPr="00F83A11" w:rsidRDefault="00D56B0D" w:rsidP="00D76E69">
      <w:pPr>
        <w:rPr>
          <w:szCs w:val="28"/>
        </w:rPr>
      </w:pPr>
      <w:r w:rsidRPr="00F83A11">
        <w:rPr>
          <w:szCs w:val="28"/>
        </w:rPr>
        <w:tab/>
      </w:r>
      <w:r w:rsidRPr="00F83A11">
        <w:rPr>
          <w:szCs w:val="28"/>
        </w:rPr>
        <w:tab/>
        <w:t>1) острых воспалительных (особенно гнойных) процессах</w:t>
      </w:r>
    </w:p>
    <w:p w:rsidR="00D56B0D" w:rsidRPr="00F83A11" w:rsidRDefault="00D56B0D" w:rsidP="00D76E69">
      <w:pPr>
        <w:rPr>
          <w:szCs w:val="28"/>
        </w:rPr>
      </w:pPr>
      <w:r w:rsidRPr="00F83A11">
        <w:rPr>
          <w:szCs w:val="28"/>
        </w:rPr>
        <w:tab/>
      </w:r>
      <w:r w:rsidRPr="00F83A11">
        <w:rPr>
          <w:szCs w:val="28"/>
        </w:rPr>
        <w:tab/>
        <w:t>2) переломах костей до их консолидации</w:t>
      </w:r>
    </w:p>
    <w:p w:rsidR="00D56B0D" w:rsidRPr="00F83A11" w:rsidRDefault="00D56B0D" w:rsidP="00D76E69">
      <w:pPr>
        <w:rPr>
          <w:szCs w:val="28"/>
        </w:rPr>
      </w:pPr>
      <w:r w:rsidRPr="00F83A11">
        <w:rPr>
          <w:szCs w:val="28"/>
        </w:rPr>
        <w:tab/>
      </w:r>
      <w:r w:rsidRPr="00F83A11">
        <w:rPr>
          <w:szCs w:val="28"/>
        </w:rPr>
        <w:tab/>
        <w:t>3) атрофии мышц, вследствие  гиподинамии</w:t>
      </w:r>
    </w:p>
    <w:p w:rsidR="00D56B0D" w:rsidRPr="00F83A11" w:rsidRDefault="00D56B0D" w:rsidP="00204EF2">
      <w:pPr>
        <w:ind w:left="0"/>
        <w:rPr>
          <w:szCs w:val="28"/>
        </w:rPr>
      </w:pPr>
      <w:r w:rsidRPr="00F83A11">
        <w:rPr>
          <w:szCs w:val="28"/>
        </w:rPr>
        <w:tab/>
      </w:r>
      <w:r w:rsidRPr="00F83A11">
        <w:rPr>
          <w:szCs w:val="28"/>
        </w:rPr>
        <w:tab/>
        <w:t>4) мочекаменной болезни</w:t>
      </w:r>
    </w:p>
    <w:p w:rsidR="00D56B0D" w:rsidRPr="00F83A11" w:rsidRDefault="00D56B0D" w:rsidP="00D76E69">
      <w:pPr>
        <w:rPr>
          <w:szCs w:val="28"/>
        </w:rPr>
      </w:pPr>
      <w:r w:rsidRPr="00F83A11">
        <w:rPr>
          <w:szCs w:val="28"/>
        </w:rPr>
        <w:tab/>
      </w:r>
      <w:r w:rsidRPr="00F83A11">
        <w:rPr>
          <w:szCs w:val="28"/>
        </w:rPr>
        <w:tab/>
        <w:t>5) тромбофлебите</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204EF2">
      <w:pPr>
        <w:ind w:left="0"/>
        <w:rPr>
          <w:szCs w:val="28"/>
        </w:rPr>
      </w:pPr>
      <w:r w:rsidRPr="00F83A11">
        <w:rPr>
          <w:bCs/>
          <w:caps/>
          <w:spacing w:val="0"/>
          <w:szCs w:val="28"/>
          <w:lang w:eastAsia="ar-SA"/>
        </w:rPr>
        <w:t xml:space="preserve">0599. </w:t>
      </w:r>
      <w:r w:rsidRPr="00F83A11">
        <w:rPr>
          <w:szCs w:val="28"/>
        </w:rPr>
        <w:t xml:space="preserve">ФИЗИОЛЕЧЕНИЕ С ПОМОЩЬЮ </w:t>
      </w:r>
      <w:r>
        <w:rPr>
          <w:szCs w:val="28"/>
        </w:rPr>
        <w:t>ЭЛЕКТРОСНА НЕЛЬЗЯ НАЗНАЧИТЬ ПРИ</w:t>
      </w:r>
    </w:p>
    <w:p w:rsidR="00D56B0D" w:rsidRPr="00F83A11" w:rsidRDefault="00D56B0D" w:rsidP="00D76E69">
      <w:pPr>
        <w:rPr>
          <w:szCs w:val="28"/>
        </w:rPr>
      </w:pPr>
      <w:r w:rsidRPr="00F83A11">
        <w:rPr>
          <w:szCs w:val="28"/>
        </w:rPr>
        <w:tab/>
      </w:r>
      <w:r w:rsidRPr="00F83A11">
        <w:rPr>
          <w:szCs w:val="28"/>
        </w:rPr>
        <w:tab/>
        <w:t>1) эпилепсии</w:t>
      </w:r>
    </w:p>
    <w:p w:rsidR="00D56B0D" w:rsidRPr="00F83A11" w:rsidRDefault="00D56B0D" w:rsidP="00D76E69">
      <w:pPr>
        <w:rPr>
          <w:szCs w:val="28"/>
        </w:rPr>
      </w:pPr>
      <w:r w:rsidRPr="00F83A11">
        <w:rPr>
          <w:szCs w:val="28"/>
        </w:rPr>
        <w:tab/>
      </w:r>
      <w:r w:rsidRPr="00F83A11">
        <w:rPr>
          <w:szCs w:val="28"/>
        </w:rPr>
        <w:tab/>
        <w:t>2) у больных гипертонической болезнью</w:t>
      </w:r>
    </w:p>
    <w:p w:rsidR="00D56B0D" w:rsidRPr="00F83A11" w:rsidRDefault="00D56B0D" w:rsidP="00D76E69">
      <w:pPr>
        <w:rPr>
          <w:szCs w:val="28"/>
        </w:rPr>
      </w:pPr>
      <w:r w:rsidRPr="00F83A11">
        <w:rPr>
          <w:szCs w:val="28"/>
        </w:rPr>
        <w:tab/>
      </w:r>
      <w:r w:rsidRPr="00F83A11">
        <w:rPr>
          <w:szCs w:val="28"/>
        </w:rPr>
        <w:tab/>
        <w:t>3) у больных неврастенией</w:t>
      </w:r>
    </w:p>
    <w:p w:rsidR="00D56B0D" w:rsidRPr="00F83A11" w:rsidRDefault="00D56B0D" w:rsidP="00D76E69">
      <w:pPr>
        <w:rPr>
          <w:szCs w:val="28"/>
        </w:rPr>
      </w:pPr>
      <w:r w:rsidRPr="00F83A11">
        <w:rPr>
          <w:szCs w:val="28"/>
        </w:rPr>
        <w:tab/>
      </w:r>
      <w:r w:rsidRPr="00F83A11">
        <w:rPr>
          <w:szCs w:val="28"/>
        </w:rPr>
        <w:tab/>
        <w:t>4) у больных бронхиальной астмой</w:t>
      </w:r>
    </w:p>
    <w:p w:rsidR="00D56B0D" w:rsidRPr="00F83A11" w:rsidRDefault="00D56B0D" w:rsidP="00D76E69">
      <w:pPr>
        <w:rPr>
          <w:szCs w:val="28"/>
        </w:rPr>
      </w:pPr>
      <w:r w:rsidRPr="00F83A11">
        <w:rPr>
          <w:szCs w:val="28"/>
        </w:rPr>
        <w:tab/>
      </w:r>
      <w:r w:rsidRPr="00F83A11">
        <w:rPr>
          <w:szCs w:val="28"/>
        </w:rPr>
        <w:tab/>
        <w:t>5) у больных гастритом</w:t>
      </w:r>
    </w:p>
    <w:p w:rsidR="00D56B0D" w:rsidRPr="00F83A11" w:rsidRDefault="00D56B0D" w:rsidP="00222513">
      <w:pPr>
        <w:widowControl/>
        <w:shd w:val="clear" w:color="auto" w:fill="FFFFFF"/>
        <w:tabs>
          <w:tab w:val="left" w:pos="1560"/>
        </w:tabs>
        <w:suppressAutoHyphens/>
        <w:autoSpaceDE w:val="0"/>
        <w:ind w:left="1560"/>
        <w:jc w:val="left"/>
        <w:rPr>
          <w:spacing w:val="0"/>
          <w:szCs w:val="28"/>
          <w:lang w:eastAsia="ar-SA"/>
        </w:rPr>
      </w:pPr>
    </w:p>
    <w:p w:rsidR="00D56B0D" w:rsidRPr="00F83A11" w:rsidRDefault="00D56B0D" w:rsidP="00204EF2">
      <w:pPr>
        <w:ind w:left="0"/>
        <w:rPr>
          <w:szCs w:val="28"/>
        </w:rPr>
      </w:pPr>
      <w:r w:rsidRPr="00F83A11">
        <w:rPr>
          <w:bCs/>
          <w:caps/>
          <w:spacing w:val="0"/>
          <w:szCs w:val="28"/>
          <w:lang w:eastAsia="ar-SA"/>
        </w:rPr>
        <w:t xml:space="preserve">0600. </w:t>
      </w:r>
      <w:r w:rsidRPr="00F83A11">
        <w:rPr>
          <w:szCs w:val="28"/>
        </w:rPr>
        <w:t>УЛЬТРАФИОЛЕТОВЫЕ ЛУЧИ, ОБРАЗУЮЩИЕ ВИТАМИН Д,  ИМЕЮТ ДЛИНУ ВОЛНЫ</w:t>
      </w:r>
    </w:p>
    <w:p w:rsidR="00D56B0D" w:rsidRPr="00F83A11" w:rsidRDefault="00D56B0D" w:rsidP="00D76E69">
      <w:pPr>
        <w:rPr>
          <w:szCs w:val="28"/>
        </w:rPr>
      </w:pPr>
      <w:r w:rsidRPr="00F83A11">
        <w:rPr>
          <w:szCs w:val="28"/>
        </w:rPr>
        <w:t xml:space="preserve">         </w:t>
      </w:r>
      <w:r w:rsidRPr="00F83A11">
        <w:rPr>
          <w:szCs w:val="28"/>
        </w:rPr>
        <w:tab/>
        <w:t>1) 300-400 нм</w:t>
      </w:r>
    </w:p>
    <w:p w:rsidR="00D56B0D" w:rsidRPr="00F83A11" w:rsidRDefault="00D56B0D" w:rsidP="00D76E69">
      <w:pPr>
        <w:rPr>
          <w:szCs w:val="28"/>
        </w:rPr>
      </w:pPr>
      <w:r w:rsidRPr="00F83A11">
        <w:rPr>
          <w:szCs w:val="28"/>
        </w:rPr>
        <w:t xml:space="preserve">         </w:t>
      </w:r>
      <w:r w:rsidRPr="00F83A11">
        <w:rPr>
          <w:szCs w:val="28"/>
        </w:rPr>
        <w:tab/>
        <w:t>2) 302-200 нм</w:t>
      </w:r>
    </w:p>
    <w:p w:rsidR="00D56B0D" w:rsidRPr="00F83A11" w:rsidRDefault="00D56B0D" w:rsidP="00D76E69">
      <w:pPr>
        <w:rPr>
          <w:szCs w:val="28"/>
        </w:rPr>
      </w:pPr>
      <w:r w:rsidRPr="00F83A11">
        <w:rPr>
          <w:szCs w:val="28"/>
        </w:rPr>
        <w:t xml:space="preserve">         </w:t>
      </w:r>
      <w:r w:rsidRPr="00F83A11">
        <w:rPr>
          <w:szCs w:val="28"/>
        </w:rPr>
        <w:tab/>
        <w:t>3) 180-279 нм</w:t>
      </w:r>
    </w:p>
    <w:p w:rsidR="00D56B0D" w:rsidRPr="00F83A11" w:rsidRDefault="00D56B0D" w:rsidP="00D76E69">
      <w:pPr>
        <w:rPr>
          <w:szCs w:val="28"/>
        </w:rPr>
      </w:pPr>
      <w:r w:rsidRPr="00F83A11">
        <w:rPr>
          <w:szCs w:val="28"/>
        </w:rPr>
        <w:tab/>
      </w:r>
      <w:r w:rsidRPr="00F83A11">
        <w:rPr>
          <w:szCs w:val="28"/>
        </w:rPr>
        <w:tab/>
        <w:t>4) 402-520нм</w:t>
      </w:r>
    </w:p>
    <w:p w:rsidR="00D56B0D" w:rsidRPr="00F83A11" w:rsidRDefault="00D56B0D" w:rsidP="00D76E69">
      <w:pPr>
        <w:rPr>
          <w:szCs w:val="28"/>
        </w:rPr>
      </w:pPr>
      <w:r w:rsidRPr="00F83A11">
        <w:rPr>
          <w:szCs w:val="28"/>
        </w:rPr>
        <w:tab/>
      </w:r>
      <w:r w:rsidRPr="00F83A11">
        <w:rPr>
          <w:szCs w:val="28"/>
        </w:rPr>
        <w:tab/>
        <w:t>5) 100-180 нм</w:t>
      </w:r>
    </w:p>
    <w:p w:rsidR="00D56B0D" w:rsidRPr="00F83A11" w:rsidRDefault="00D56B0D" w:rsidP="00204EF2">
      <w:pPr>
        <w:ind w:left="0"/>
        <w:rPr>
          <w:bCs/>
          <w:caps/>
          <w:spacing w:val="0"/>
          <w:szCs w:val="28"/>
          <w:lang w:eastAsia="ar-SA"/>
        </w:rPr>
      </w:pPr>
    </w:p>
    <w:p w:rsidR="00D56B0D" w:rsidRPr="00F83A11" w:rsidRDefault="00D56B0D" w:rsidP="00204EF2">
      <w:pPr>
        <w:ind w:left="0"/>
        <w:rPr>
          <w:szCs w:val="28"/>
        </w:rPr>
      </w:pPr>
      <w:r w:rsidRPr="00F83A11">
        <w:rPr>
          <w:bCs/>
          <w:caps/>
          <w:spacing w:val="0"/>
          <w:szCs w:val="28"/>
          <w:lang w:eastAsia="ar-SA"/>
        </w:rPr>
        <w:t xml:space="preserve">0601. </w:t>
      </w:r>
      <w:r>
        <w:rPr>
          <w:szCs w:val="28"/>
        </w:rPr>
        <w:t>ПЕЛОИДОТЕРАПИЯ ПОКАЗАНА ПРИ</w:t>
      </w:r>
    </w:p>
    <w:p w:rsidR="00D56B0D" w:rsidRPr="00F83A11" w:rsidRDefault="00D56B0D" w:rsidP="00F83A11">
      <w:pPr>
        <w:widowControl/>
        <w:numPr>
          <w:ilvl w:val="0"/>
          <w:numId w:val="856"/>
        </w:numPr>
        <w:tabs>
          <w:tab w:val="clear" w:pos="2487"/>
          <w:tab w:val="num" w:pos="360"/>
          <w:tab w:val="left" w:pos="1800"/>
          <w:tab w:val="num" w:pos="2340"/>
        </w:tabs>
        <w:ind w:left="1440" w:firstLine="33"/>
        <w:jc w:val="left"/>
        <w:rPr>
          <w:szCs w:val="28"/>
        </w:rPr>
      </w:pPr>
      <w:r w:rsidRPr="00F83A11">
        <w:rPr>
          <w:szCs w:val="28"/>
        </w:rPr>
        <w:t xml:space="preserve"> варикозной болезни.</w:t>
      </w:r>
    </w:p>
    <w:p w:rsidR="00D56B0D" w:rsidRPr="00F83A11" w:rsidRDefault="00D56B0D" w:rsidP="00F83A11">
      <w:pPr>
        <w:widowControl/>
        <w:numPr>
          <w:ilvl w:val="0"/>
          <w:numId w:val="856"/>
        </w:numPr>
        <w:tabs>
          <w:tab w:val="clear" w:pos="2487"/>
          <w:tab w:val="left" w:pos="1800"/>
          <w:tab w:val="num" w:pos="2340"/>
        </w:tabs>
        <w:ind w:left="1440" w:firstLine="33"/>
        <w:jc w:val="left"/>
        <w:rPr>
          <w:szCs w:val="28"/>
        </w:rPr>
      </w:pPr>
      <w:r w:rsidRPr="00F83A11">
        <w:rPr>
          <w:szCs w:val="28"/>
        </w:rPr>
        <w:t xml:space="preserve"> проктосигмоидите</w:t>
      </w:r>
    </w:p>
    <w:p w:rsidR="00D56B0D" w:rsidRPr="00F83A11" w:rsidRDefault="00D56B0D" w:rsidP="00F83A11">
      <w:pPr>
        <w:widowControl/>
        <w:numPr>
          <w:ilvl w:val="0"/>
          <w:numId w:val="856"/>
        </w:numPr>
        <w:tabs>
          <w:tab w:val="clear" w:pos="2487"/>
          <w:tab w:val="left" w:pos="1800"/>
          <w:tab w:val="num" w:pos="2340"/>
        </w:tabs>
        <w:ind w:left="1440" w:firstLine="33"/>
        <w:jc w:val="left"/>
        <w:rPr>
          <w:szCs w:val="28"/>
        </w:rPr>
      </w:pPr>
      <w:r w:rsidRPr="00F83A11">
        <w:rPr>
          <w:szCs w:val="28"/>
        </w:rPr>
        <w:t xml:space="preserve"> бронхиальной астме в фазе обострения</w:t>
      </w:r>
    </w:p>
    <w:p w:rsidR="00D56B0D" w:rsidRPr="00F83A11" w:rsidRDefault="00D56B0D" w:rsidP="00F83A11">
      <w:pPr>
        <w:widowControl/>
        <w:numPr>
          <w:ilvl w:val="0"/>
          <w:numId w:val="856"/>
        </w:numPr>
        <w:tabs>
          <w:tab w:val="clear" w:pos="2487"/>
          <w:tab w:val="left" w:pos="1800"/>
          <w:tab w:val="num" w:pos="2340"/>
        </w:tabs>
        <w:ind w:left="1440" w:firstLine="33"/>
        <w:jc w:val="left"/>
        <w:rPr>
          <w:szCs w:val="28"/>
        </w:rPr>
      </w:pPr>
      <w:r w:rsidRPr="00F83A11">
        <w:rPr>
          <w:szCs w:val="28"/>
        </w:rPr>
        <w:t xml:space="preserve"> отеках на стопах у больного с недостаточностью митрального кла</w:t>
      </w:r>
      <w:r w:rsidRPr="00F83A11">
        <w:rPr>
          <w:szCs w:val="28"/>
        </w:rPr>
        <w:softHyphen/>
        <w:t xml:space="preserve">пана Н II степени </w:t>
      </w:r>
    </w:p>
    <w:p w:rsidR="00D56B0D" w:rsidRPr="00F83A11" w:rsidRDefault="00D56B0D" w:rsidP="00F83A11">
      <w:pPr>
        <w:widowControl/>
        <w:numPr>
          <w:ilvl w:val="0"/>
          <w:numId w:val="856"/>
        </w:numPr>
        <w:tabs>
          <w:tab w:val="clear" w:pos="2487"/>
          <w:tab w:val="left" w:pos="1800"/>
          <w:tab w:val="num" w:pos="2340"/>
        </w:tabs>
        <w:ind w:left="1440" w:firstLine="33"/>
        <w:jc w:val="left"/>
        <w:rPr>
          <w:szCs w:val="28"/>
        </w:rPr>
      </w:pPr>
      <w:r w:rsidRPr="00F83A11">
        <w:rPr>
          <w:szCs w:val="28"/>
        </w:rPr>
        <w:t xml:space="preserve"> аппендиците в фазе инфильтрации</w:t>
      </w:r>
    </w:p>
    <w:p w:rsidR="00D56B0D" w:rsidRPr="00F83A11" w:rsidRDefault="00D56B0D" w:rsidP="00222513">
      <w:pPr>
        <w:widowControl/>
        <w:shd w:val="clear" w:color="auto" w:fill="FFFFFF"/>
        <w:suppressAutoHyphens/>
        <w:autoSpaceDE w:val="0"/>
        <w:ind w:left="1560"/>
        <w:jc w:val="left"/>
        <w:rPr>
          <w:spacing w:val="0"/>
          <w:szCs w:val="28"/>
          <w:lang w:eastAsia="ar-SA"/>
        </w:rPr>
      </w:pPr>
    </w:p>
    <w:p w:rsidR="00D56B0D" w:rsidRPr="00F83A11" w:rsidRDefault="00D56B0D" w:rsidP="00222513">
      <w:pPr>
        <w:widowControl/>
        <w:shd w:val="clear" w:color="auto" w:fill="FFFFFF"/>
        <w:suppressAutoHyphens/>
        <w:autoSpaceDE w:val="0"/>
        <w:ind w:left="0"/>
        <w:jc w:val="center"/>
        <w:rPr>
          <w:bCs/>
          <w:spacing w:val="0"/>
          <w:szCs w:val="28"/>
          <w:lang w:eastAsia="ar-SA"/>
        </w:rPr>
      </w:pPr>
      <w:r w:rsidRPr="00F83A11">
        <w:rPr>
          <w:bCs/>
          <w:spacing w:val="0"/>
          <w:szCs w:val="28"/>
          <w:lang w:eastAsia="ar-SA"/>
        </w:rPr>
        <w:t>КЛИНИЧЕСКАЯ ФАРМАКОЛОГИЯ</w:t>
      </w:r>
    </w:p>
    <w:p w:rsidR="00D56B0D" w:rsidRPr="00F83A11" w:rsidRDefault="00D56B0D" w:rsidP="00222513">
      <w:pPr>
        <w:widowControl/>
        <w:shd w:val="clear" w:color="auto" w:fill="FFFFFF"/>
        <w:suppressAutoHyphens/>
        <w:autoSpaceDE w:val="0"/>
        <w:ind w:left="0"/>
        <w:jc w:val="center"/>
        <w:rPr>
          <w:bCs/>
          <w:spacing w:val="0"/>
          <w:szCs w:val="28"/>
          <w:lang w:eastAsia="ar-SA"/>
        </w:rPr>
      </w:pPr>
    </w:p>
    <w:p w:rsidR="00D56B0D" w:rsidRPr="00F83A11" w:rsidRDefault="00D56B0D" w:rsidP="00222513">
      <w:pPr>
        <w:widowControl/>
        <w:suppressAutoHyphens/>
        <w:ind w:left="0"/>
        <w:rPr>
          <w:spacing w:val="0"/>
          <w:szCs w:val="28"/>
          <w:lang w:eastAsia="ar-SA"/>
        </w:rPr>
      </w:pPr>
      <w:r w:rsidRPr="00F83A11">
        <w:rPr>
          <w:spacing w:val="0"/>
          <w:szCs w:val="28"/>
          <w:lang w:eastAsia="ar-SA"/>
        </w:rPr>
        <w:t xml:space="preserve">Выберите один правильный ответ. </w:t>
      </w:r>
    </w:p>
    <w:p w:rsidR="00D56B0D" w:rsidRPr="00F83A11" w:rsidRDefault="00D56B0D" w:rsidP="00222513">
      <w:pPr>
        <w:widowControl/>
        <w:shd w:val="clear" w:color="auto" w:fill="FFFFFF"/>
        <w:suppressAutoHyphens/>
        <w:autoSpaceDE w:val="0"/>
        <w:ind w:left="0"/>
        <w:jc w:val="left"/>
        <w:rPr>
          <w:bCs/>
          <w:caps/>
          <w:spacing w:val="0"/>
          <w:szCs w:val="28"/>
          <w:lang w:eastAsia="ar-SA"/>
        </w:rPr>
      </w:pPr>
    </w:p>
    <w:p w:rsidR="00D56B0D" w:rsidRPr="00F83A11" w:rsidRDefault="00D56B0D" w:rsidP="00222513">
      <w:pPr>
        <w:pStyle w:val="14"/>
        <w:ind w:left="0"/>
        <w:rPr>
          <w:caps/>
          <w:szCs w:val="28"/>
        </w:rPr>
      </w:pPr>
      <w:r w:rsidRPr="00F83A11">
        <w:rPr>
          <w:caps/>
          <w:szCs w:val="28"/>
        </w:rPr>
        <w:t>0602. в раздел фармакодинамики входит</w:t>
      </w:r>
    </w:p>
    <w:p w:rsidR="00D56B0D" w:rsidRPr="00F83A11" w:rsidRDefault="00D56B0D" w:rsidP="0034097C">
      <w:pPr>
        <w:pStyle w:val="14"/>
        <w:numPr>
          <w:ilvl w:val="0"/>
          <w:numId w:val="65"/>
        </w:numPr>
        <w:tabs>
          <w:tab w:val="left" w:pos="1843"/>
          <w:tab w:val="left" w:pos="3463"/>
        </w:tabs>
        <w:ind w:left="1620" w:firstLine="11"/>
        <w:jc w:val="left"/>
        <w:rPr>
          <w:szCs w:val="28"/>
        </w:rPr>
      </w:pPr>
      <w:r w:rsidRPr="00F83A11">
        <w:rPr>
          <w:szCs w:val="28"/>
        </w:rPr>
        <w:t>механизм действия и фармакологические эффекты</w:t>
      </w:r>
    </w:p>
    <w:p w:rsidR="00D56B0D" w:rsidRPr="00F83A11" w:rsidRDefault="00D56B0D" w:rsidP="0034097C">
      <w:pPr>
        <w:pStyle w:val="14"/>
        <w:numPr>
          <w:ilvl w:val="0"/>
          <w:numId w:val="65"/>
        </w:numPr>
        <w:tabs>
          <w:tab w:val="left" w:pos="1843"/>
          <w:tab w:val="left" w:pos="3463"/>
        </w:tabs>
        <w:ind w:left="1620" w:firstLine="11"/>
        <w:jc w:val="left"/>
        <w:rPr>
          <w:szCs w:val="28"/>
        </w:rPr>
      </w:pPr>
      <w:r w:rsidRPr="00F83A11">
        <w:rPr>
          <w:szCs w:val="28"/>
        </w:rPr>
        <w:t>пути введения лекарственных средств</w:t>
      </w:r>
    </w:p>
    <w:p w:rsidR="00D56B0D" w:rsidRPr="00F83A11" w:rsidRDefault="00D56B0D" w:rsidP="0034097C">
      <w:pPr>
        <w:pStyle w:val="14"/>
        <w:numPr>
          <w:ilvl w:val="0"/>
          <w:numId w:val="65"/>
        </w:numPr>
        <w:tabs>
          <w:tab w:val="left" w:pos="1843"/>
          <w:tab w:val="left" w:pos="3463"/>
        </w:tabs>
        <w:ind w:left="1620" w:firstLine="11"/>
        <w:jc w:val="left"/>
        <w:rPr>
          <w:szCs w:val="28"/>
        </w:rPr>
      </w:pPr>
      <w:r w:rsidRPr="00F83A11">
        <w:rPr>
          <w:szCs w:val="28"/>
        </w:rPr>
        <w:t>закономерности абсорбции лекарственных средств</w:t>
      </w:r>
    </w:p>
    <w:p w:rsidR="00D56B0D" w:rsidRPr="00F83A11" w:rsidRDefault="00D56B0D" w:rsidP="0034097C">
      <w:pPr>
        <w:pStyle w:val="14"/>
        <w:numPr>
          <w:ilvl w:val="0"/>
          <w:numId w:val="65"/>
        </w:numPr>
        <w:tabs>
          <w:tab w:val="left" w:pos="1843"/>
          <w:tab w:val="left" w:pos="3463"/>
        </w:tabs>
        <w:ind w:left="1620" w:firstLine="11"/>
        <w:jc w:val="left"/>
        <w:rPr>
          <w:szCs w:val="28"/>
        </w:rPr>
      </w:pPr>
      <w:r w:rsidRPr="00F83A11">
        <w:rPr>
          <w:szCs w:val="28"/>
        </w:rPr>
        <w:t>закономерности элиминации лекарственных средств</w:t>
      </w:r>
    </w:p>
    <w:p w:rsidR="00D56B0D" w:rsidRPr="00F83A11" w:rsidRDefault="00D56B0D" w:rsidP="0034097C">
      <w:pPr>
        <w:pStyle w:val="14"/>
        <w:numPr>
          <w:ilvl w:val="0"/>
          <w:numId w:val="65"/>
        </w:numPr>
        <w:tabs>
          <w:tab w:val="left" w:pos="1843"/>
          <w:tab w:val="left" w:pos="3463"/>
        </w:tabs>
        <w:ind w:left="1620" w:firstLine="11"/>
        <w:jc w:val="left"/>
        <w:rPr>
          <w:szCs w:val="28"/>
        </w:rPr>
      </w:pPr>
      <w:r w:rsidRPr="00F83A11">
        <w:rPr>
          <w:szCs w:val="28"/>
        </w:rPr>
        <w:t>нежелательные эффекты лекарственных средств и меры их профилактики</w:t>
      </w:r>
    </w:p>
    <w:p w:rsidR="00D56B0D" w:rsidRPr="00F83A11" w:rsidRDefault="00D56B0D" w:rsidP="00222513">
      <w:pPr>
        <w:pStyle w:val="14"/>
        <w:tabs>
          <w:tab w:val="left" w:pos="1843"/>
        </w:tabs>
        <w:ind w:left="1620"/>
        <w:jc w:val="left"/>
        <w:rPr>
          <w:szCs w:val="28"/>
        </w:rPr>
      </w:pPr>
    </w:p>
    <w:p w:rsidR="00D56B0D" w:rsidRPr="00F83A11" w:rsidRDefault="00D56B0D" w:rsidP="00222513">
      <w:pPr>
        <w:pStyle w:val="14"/>
        <w:ind w:left="0"/>
        <w:rPr>
          <w:caps/>
          <w:szCs w:val="28"/>
        </w:rPr>
      </w:pPr>
      <w:r w:rsidRPr="00F83A11">
        <w:rPr>
          <w:caps/>
          <w:szCs w:val="28"/>
        </w:rPr>
        <w:t>0603. Величины распределения препаратов в различных органах и  тканях  изучает</w:t>
      </w:r>
    </w:p>
    <w:p w:rsidR="00D56B0D" w:rsidRPr="00F83A11" w:rsidRDefault="00D56B0D" w:rsidP="00222513">
      <w:pPr>
        <w:pStyle w:val="14"/>
        <w:ind w:left="1620"/>
        <w:jc w:val="left"/>
        <w:rPr>
          <w:szCs w:val="28"/>
        </w:rPr>
      </w:pPr>
      <w:r w:rsidRPr="00F83A11">
        <w:rPr>
          <w:szCs w:val="28"/>
        </w:rPr>
        <w:t>1) фармакодинамика</w:t>
      </w:r>
    </w:p>
    <w:p w:rsidR="00D56B0D" w:rsidRPr="00F83A11" w:rsidRDefault="00D56B0D" w:rsidP="00222513">
      <w:pPr>
        <w:pStyle w:val="14"/>
        <w:ind w:left="1620"/>
        <w:jc w:val="left"/>
        <w:rPr>
          <w:szCs w:val="28"/>
        </w:rPr>
      </w:pPr>
      <w:r w:rsidRPr="00F83A11">
        <w:rPr>
          <w:szCs w:val="28"/>
        </w:rPr>
        <w:t>2) фармакогенетика</w:t>
      </w:r>
    </w:p>
    <w:p w:rsidR="00D56B0D" w:rsidRPr="00F83A11" w:rsidRDefault="00D56B0D" w:rsidP="00222513">
      <w:pPr>
        <w:pStyle w:val="14"/>
        <w:ind w:left="1620"/>
        <w:jc w:val="left"/>
        <w:rPr>
          <w:szCs w:val="28"/>
        </w:rPr>
      </w:pPr>
      <w:r w:rsidRPr="00F83A11">
        <w:rPr>
          <w:szCs w:val="28"/>
        </w:rPr>
        <w:t>3) фармакокинетика</w:t>
      </w:r>
    </w:p>
    <w:p w:rsidR="00D56B0D" w:rsidRPr="00F83A11" w:rsidRDefault="00D56B0D" w:rsidP="00222513">
      <w:pPr>
        <w:pStyle w:val="14"/>
        <w:ind w:left="1620"/>
        <w:jc w:val="left"/>
        <w:rPr>
          <w:szCs w:val="28"/>
        </w:rPr>
      </w:pPr>
      <w:r w:rsidRPr="00F83A11">
        <w:rPr>
          <w:szCs w:val="28"/>
        </w:rPr>
        <w:t>4) хронофармакология</w:t>
      </w:r>
    </w:p>
    <w:p w:rsidR="00D56B0D" w:rsidRPr="00F83A11" w:rsidRDefault="00D56B0D" w:rsidP="00222513">
      <w:pPr>
        <w:pStyle w:val="14"/>
        <w:ind w:left="1620"/>
        <w:jc w:val="left"/>
        <w:rPr>
          <w:szCs w:val="28"/>
        </w:rPr>
      </w:pPr>
      <w:r w:rsidRPr="00F83A11">
        <w:rPr>
          <w:szCs w:val="28"/>
        </w:rPr>
        <w:t>5) фармакоэкономика</w:t>
      </w:r>
    </w:p>
    <w:p w:rsidR="00D56B0D" w:rsidRPr="00F83A11" w:rsidRDefault="00D56B0D" w:rsidP="00222513">
      <w:pPr>
        <w:pStyle w:val="14"/>
        <w:ind w:left="1620"/>
        <w:jc w:val="left"/>
        <w:rPr>
          <w:szCs w:val="28"/>
        </w:rPr>
      </w:pPr>
    </w:p>
    <w:p w:rsidR="00D56B0D" w:rsidRPr="00F83A11" w:rsidRDefault="00D56B0D" w:rsidP="00222513">
      <w:pPr>
        <w:widowControl/>
        <w:shd w:val="clear" w:color="auto" w:fill="FFFFFF"/>
        <w:suppressAutoHyphens/>
        <w:ind w:left="0"/>
        <w:rPr>
          <w:caps/>
          <w:spacing w:val="-9"/>
          <w:szCs w:val="28"/>
          <w:lang w:eastAsia="ar-SA"/>
        </w:rPr>
      </w:pPr>
      <w:r w:rsidRPr="00F83A11">
        <w:rPr>
          <w:spacing w:val="-9"/>
          <w:szCs w:val="28"/>
          <w:lang w:eastAsia="ar-SA"/>
        </w:rPr>
        <w:t xml:space="preserve">0604. </w:t>
      </w:r>
      <w:r w:rsidRPr="00F83A11">
        <w:rPr>
          <w:caps/>
          <w:spacing w:val="-9"/>
          <w:szCs w:val="28"/>
          <w:lang w:eastAsia="ar-SA"/>
        </w:rPr>
        <w:t>беродуал (ипратропия бромид+фенотерол) применяют при</w:t>
      </w:r>
    </w:p>
    <w:p w:rsidR="00D56B0D" w:rsidRPr="00F83A11" w:rsidRDefault="00D56B0D" w:rsidP="00222513">
      <w:pPr>
        <w:widowControl/>
        <w:shd w:val="clear" w:color="auto" w:fill="FFFFFF"/>
        <w:suppressAutoHyphens/>
        <w:ind w:left="1620"/>
        <w:rPr>
          <w:spacing w:val="-8"/>
          <w:szCs w:val="28"/>
          <w:lang w:eastAsia="ar-SA"/>
        </w:rPr>
      </w:pPr>
      <w:r w:rsidRPr="00F83A11">
        <w:rPr>
          <w:spacing w:val="-8"/>
          <w:szCs w:val="28"/>
          <w:lang w:eastAsia="ar-SA"/>
        </w:rPr>
        <w:t>1) ангионевротическом отеке</w:t>
      </w:r>
    </w:p>
    <w:p w:rsidR="00D56B0D" w:rsidRPr="00F83A11" w:rsidRDefault="00D56B0D" w:rsidP="00222513">
      <w:pPr>
        <w:widowControl/>
        <w:shd w:val="clear" w:color="auto" w:fill="FFFFFF"/>
        <w:suppressAutoHyphens/>
        <w:ind w:left="1620"/>
        <w:rPr>
          <w:spacing w:val="-8"/>
          <w:szCs w:val="28"/>
          <w:lang w:eastAsia="ar-SA"/>
        </w:rPr>
      </w:pPr>
      <w:r w:rsidRPr="00F83A11">
        <w:rPr>
          <w:spacing w:val="-8"/>
          <w:szCs w:val="28"/>
          <w:lang w:eastAsia="ar-SA"/>
        </w:rPr>
        <w:t>2) крапивнице</w:t>
      </w:r>
    </w:p>
    <w:p w:rsidR="00D56B0D" w:rsidRPr="00F83A11" w:rsidRDefault="00D56B0D" w:rsidP="00222513">
      <w:pPr>
        <w:widowControl/>
        <w:shd w:val="clear" w:color="auto" w:fill="FFFFFF"/>
        <w:suppressAutoHyphens/>
        <w:ind w:left="1620"/>
        <w:rPr>
          <w:spacing w:val="-8"/>
          <w:szCs w:val="28"/>
          <w:lang w:eastAsia="ar-SA"/>
        </w:rPr>
      </w:pPr>
      <w:r w:rsidRPr="00F83A11">
        <w:rPr>
          <w:spacing w:val="-8"/>
          <w:szCs w:val="28"/>
          <w:lang w:eastAsia="ar-SA"/>
        </w:rPr>
        <w:t>3) бронхиальной астме</w:t>
      </w:r>
    </w:p>
    <w:p w:rsidR="00D56B0D" w:rsidRPr="00F83A11" w:rsidRDefault="00D56B0D" w:rsidP="00222513">
      <w:pPr>
        <w:widowControl/>
        <w:shd w:val="clear" w:color="auto" w:fill="FFFFFF"/>
        <w:suppressAutoHyphens/>
        <w:ind w:left="1620"/>
        <w:rPr>
          <w:spacing w:val="-8"/>
          <w:szCs w:val="28"/>
          <w:lang w:eastAsia="ar-SA"/>
        </w:rPr>
      </w:pPr>
      <w:r w:rsidRPr="00F83A11">
        <w:rPr>
          <w:spacing w:val="-8"/>
          <w:szCs w:val="28"/>
          <w:lang w:eastAsia="ar-SA"/>
        </w:rPr>
        <w:t>4) анафилактическом шоке</w:t>
      </w:r>
    </w:p>
    <w:p w:rsidR="00D56B0D" w:rsidRPr="00F83A11" w:rsidRDefault="00D56B0D" w:rsidP="00222513">
      <w:pPr>
        <w:widowControl/>
        <w:shd w:val="clear" w:color="auto" w:fill="FFFFFF"/>
        <w:suppressAutoHyphens/>
        <w:ind w:left="1620"/>
        <w:rPr>
          <w:spacing w:val="-8"/>
          <w:szCs w:val="28"/>
          <w:lang w:eastAsia="ar-SA"/>
        </w:rPr>
      </w:pPr>
      <w:r w:rsidRPr="00F83A11">
        <w:rPr>
          <w:spacing w:val="-8"/>
          <w:szCs w:val="28"/>
          <w:lang w:eastAsia="ar-SA"/>
        </w:rPr>
        <w:t>5) тахикардии</w:t>
      </w:r>
    </w:p>
    <w:p w:rsidR="00D56B0D" w:rsidRPr="00F83A11" w:rsidRDefault="00D56B0D" w:rsidP="00222513">
      <w:pPr>
        <w:widowControl/>
        <w:shd w:val="clear" w:color="auto" w:fill="FFFFFF"/>
        <w:suppressAutoHyphens/>
        <w:ind w:left="1620"/>
        <w:rPr>
          <w:spacing w:val="-8"/>
          <w:szCs w:val="28"/>
          <w:lang w:eastAsia="ar-SA"/>
        </w:rPr>
      </w:pPr>
    </w:p>
    <w:p w:rsidR="00D56B0D" w:rsidRPr="00F83A11" w:rsidRDefault="00D56B0D" w:rsidP="00222513">
      <w:pPr>
        <w:widowControl/>
        <w:suppressAutoHyphens/>
        <w:ind w:left="0"/>
        <w:jc w:val="left"/>
        <w:rPr>
          <w:rStyle w:val="Normal0"/>
          <w:caps/>
          <w:szCs w:val="28"/>
        </w:rPr>
      </w:pPr>
      <w:r w:rsidRPr="00F83A11">
        <w:rPr>
          <w:spacing w:val="0"/>
          <w:szCs w:val="28"/>
          <w:lang w:eastAsia="ar-SA"/>
        </w:rPr>
        <w:t xml:space="preserve">0605. </w:t>
      </w:r>
      <w:r w:rsidRPr="00F83A11">
        <w:rPr>
          <w:rStyle w:val="Normal0"/>
          <w:caps/>
          <w:szCs w:val="28"/>
        </w:rPr>
        <w:t>При каком шоке адреналина гидрохлорид является препаратом выбора</w:t>
      </w:r>
    </w:p>
    <w:p w:rsidR="00D56B0D" w:rsidRPr="00F83A11" w:rsidRDefault="00D56B0D" w:rsidP="00222513">
      <w:pPr>
        <w:widowControl/>
        <w:tabs>
          <w:tab w:val="left" w:pos="3240"/>
        </w:tabs>
        <w:suppressAutoHyphens/>
        <w:ind w:left="1620"/>
        <w:jc w:val="left"/>
        <w:rPr>
          <w:spacing w:val="0"/>
          <w:szCs w:val="28"/>
          <w:lang w:eastAsia="ar-SA"/>
        </w:rPr>
      </w:pPr>
      <w:r w:rsidRPr="00F83A11">
        <w:rPr>
          <w:spacing w:val="0"/>
          <w:szCs w:val="28"/>
          <w:lang w:eastAsia="ar-SA"/>
        </w:rPr>
        <w:t xml:space="preserve"> 1) кардиогенном                    </w:t>
      </w:r>
    </w:p>
    <w:p w:rsidR="00D56B0D" w:rsidRPr="00F83A11" w:rsidRDefault="00D56B0D" w:rsidP="00222513">
      <w:pPr>
        <w:widowControl/>
        <w:tabs>
          <w:tab w:val="left" w:pos="3240"/>
        </w:tabs>
        <w:suppressAutoHyphens/>
        <w:ind w:left="1620"/>
        <w:jc w:val="left"/>
        <w:rPr>
          <w:spacing w:val="0"/>
          <w:szCs w:val="28"/>
          <w:lang w:eastAsia="ar-SA"/>
        </w:rPr>
      </w:pPr>
      <w:r w:rsidRPr="00F83A11">
        <w:rPr>
          <w:spacing w:val="0"/>
          <w:szCs w:val="28"/>
          <w:lang w:eastAsia="ar-SA"/>
        </w:rPr>
        <w:t xml:space="preserve"> 2) инфекционно-токсическом</w:t>
      </w:r>
    </w:p>
    <w:p w:rsidR="00D56B0D" w:rsidRPr="00F83A11" w:rsidRDefault="00D56B0D" w:rsidP="00222513">
      <w:pPr>
        <w:widowControl/>
        <w:tabs>
          <w:tab w:val="left" w:pos="3240"/>
        </w:tabs>
        <w:suppressAutoHyphens/>
        <w:ind w:left="1620"/>
        <w:jc w:val="left"/>
        <w:rPr>
          <w:spacing w:val="0"/>
          <w:szCs w:val="28"/>
          <w:lang w:eastAsia="ar-SA"/>
        </w:rPr>
      </w:pPr>
      <w:r w:rsidRPr="00F83A11">
        <w:rPr>
          <w:spacing w:val="0"/>
          <w:szCs w:val="28"/>
          <w:lang w:eastAsia="ar-SA"/>
        </w:rPr>
        <w:t xml:space="preserve"> 3) гиповолемическом             </w:t>
      </w:r>
    </w:p>
    <w:p w:rsidR="00D56B0D" w:rsidRPr="00F83A11" w:rsidRDefault="00D56B0D" w:rsidP="00222513">
      <w:pPr>
        <w:widowControl/>
        <w:tabs>
          <w:tab w:val="left" w:pos="3240"/>
        </w:tabs>
        <w:suppressAutoHyphens/>
        <w:ind w:left="1620"/>
        <w:jc w:val="left"/>
        <w:rPr>
          <w:spacing w:val="0"/>
          <w:szCs w:val="28"/>
          <w:lang w:eastAsia="ar-SA"/>
        </w:rPr>
      </w:pPr>
      <w:r w:rsidRPr="00F83A11">
        <w:rPr>
          <w:spacing w:val="0"/>
          <w:szCs w:val="28"/>
          <w:lang w:eastAsia="ar-SA"/>
        </w:rPr>
        <w:t xml:space="preserve"> 4) анафилактическом</w:t>
      </w:r>
    </w:p>
    <w:p w:rsidR="00D56B0D" w:rsidRPr="00F83A11" w:rsidRDefault="00D56B0D" w:rsidP="00222513">
      <w:pPr>
        <w:widowControl/>
        <w:tabs>
          <w:tab w:val="left" w:pos="3240"/>
        </w:tabs>
        <w:suppressAutoHyphens/>
        <w:ind w:left="1620"/>
        <w:jc w:val="left"/>
        <w:rPr>
          <w:spacing w:val="0"/>
          <w:szCs w:val="28"/>
          <w:lang w:eastAsia="ar-SA"/>
        </w:rPr>
      </w:pPr>
      <w:r w:rsidRPr="00F83A11">
        <w:rPr>
          <w:spacing w:val="0"/>
          <w:szCs w:val="28"/>
          <w:lang w:eastAsia="ar-SA"/>
        </w:rPr>
        <w:t xml:space="preserve"> 5) нейрогенном</w:t>
      </w:r>
    </w:p>
    <w:p w:rsidR="00D56B0D" w:rsidRPr="00F83A11" w:rsidRDefault="00D56B0D" w:rsidP="00222513">
      <w:pPr>
        <w:pStyle w:val="BodyText"/>
        <w:spacing w:after="0"/>
        <w:ind w:right="1134"/>
        <w:rPr>
          <w:sz w:val="28"/>
          <w:szCs w:val="28"/>
        </w:rPr>
      </w:pPr>
    </w:p>
    <w:p w:rsidR="00D56B0D" w:rsidRPr="00F83A11" w:rsidRDefault="00D56B0D" w:rsidP="00222513">
      <w:pPr>
        <w:pStyle w:val="BodyText"/>
        <w:spacing w:after="0"/>
        <w:ind w:right="1134"/>
        <w:rPr>
          <w:caps/>
          <w:sz w:val="28"/>
          <w:szCs w:val="28"/>
        </w:rPr>
      </w:pPr>
      <w:r w:rsidRPr="00F83A11">
        <w:rPr>
          <w:sz w:val="28"/>
          <w:szCs w:val="28"/>
        </w:rPr>
        <w:t xml:space="preserve">0606. </w:t>
      </w:r>
      <w:r w:rsidRPr="00F83A11">
        <w:rPr>
          <w:caps/>
          <w:sz w:val="28"/>
          <w:szCs w:val="28"/>
        </w:rPr>
        <w:t>обладает калий сберегающим эффектом</w:t>
      </w:r>
    </w:p>
    <w:p w:rsidR="00D56B0D" w:rsidRPr="00F83A11" w:rsidRDefault="00D56B0D" w:rsidP="00222513">
      <w:pPr>
        <w:pStyle w:val="15"/>
        <w:tabs>
          <w:tab w:val="left" w:pos="2520"/>
        </w:tabs>
        <w:spacing w:before="0" w:line="240" w:lineRule="auto"/>
        <w:ind w:left="1560"/>
        <w:rPr>
          <w:rFonts w:ascii="Times New Roman" w:hAnsi="Times New Roman"/>
          <w:color w:val="auto"/>
          <w:szCs w:val="28"/>
        </w:rPr>
      </w:pPr>
      <w:r w:rsidRPr="00F83A11">
        <w:rPr>
          <w:rFonts w:ascii="Times New Roman" w:hAnsi="Times New Roman"/>
          <w:color w:val="auto"/>
          <w:szCs w:val="28"/>
        </w:rPr>
        <w:t xml:space="preserve">1) маннит    </w:t>
      </w:r>
      <w:r w:rsidRPr="00F83A11">
        <w:rPr>
          <w:rFonts w:ascii="Times New Roman" w:hAnsi="Times New Roman"/>
          <w:color w:val="auto"/>
          <w:szCs w:val="28"/>
        </w:rPr>
        <w:tab/>
      </w:r>
      <w:r w:rsidRPr="00F83A11">
        <w:rPr>
          <w:rFonts w:ascii="Times New Roman" w:hAnsi="Times New Roman"/>
          <w:color w:val="auto"/>
          <w:szCs w:val="28"/>
        </w:rPr>
        <w:tab/>
        <w:t xml:space="preserve">   </w:t>
      </w:r>
      <w:r w:rsidRPr="00F83A11">
        <w:rPr>
          <w:rFonts w:ascii="Times New Roman" w:hAnsi="Times New Roman"/>
          <w:color w:val="auto"/>
          <w:szCs w:val="28"/>
        </w:rPr>
        <w:tab/>
        <w:t xml:space="preserve"> </w:t>
      </w:r>
    </w:p>
    <w:p w:rsidR="00D56B0D" w:rsidRPr="00F83A11" w:rsidRDefault="00D56B0D" w:rsidP="00222513">
      <w:pPr>
        <w:pStyle w:val="15"/>
        <w:tabs>
          <w:tab w:val="left" w:pos="2520"/>
        </w:tabs>
        <w:spacing w:before="0" w:line="240" w:lineRule="auto"/>
        <w:ind w:left="1560"/>
        <w:rPr>
          <w:rFonts w:ascii="Times New Roman" w:hAnsi="Times New Roman"/>
          <w:color w:val="auto"/>
          <w:szCs w:val="28"/>
        </w:rPr>
      </w:pPr>
      <w:r w:rsidRPr="00F83A11">
        <w:rPr>
          <w:rFonts w:ascii="Times New Roman" w:hAnsi="Times New Roman"/>
          <w:color w:val="auto"/>
          <w:szCs w:val="28"/>
        </w:rPr>
        <w:t xml:space="preserve">2) фуросемид  </w:t>
      </w:r>
    </w:p>
    <w:p w:rsidR="00D56B0D" w:rsidRPr="00F83A11" w:rsidRDefault="00D56B0D" w:rsidP="00222513">
      <w:pPr>
        <w:pStyle w:val="15"/>
        <w:tabs>
          <w:tab w:val="left" w:pos="2520"/>
        </w:tabs>
        <w:spacing w:before="0" w:line="240" w:lineRule="auto"/>
        <w:ind w:left="1560"/>
        <w:rPr>
          <w:rFonts w:ascii="Times New Roman" w:hAnsi="Times New Roman"/>
          <w:color w:val="auto"/>
          <w:szCs w:val="28"/>
        </w:rPr>
      </w:pPr>
      <w:r w:rsidRPr="00F83A11">
        <w:rPr>
          <w:rFonts w:ascii="Times New Roman" w:hAnsi="Times New Roman"/>
          <w:color w:val="auto"/>
          <w:szCs w:val="28"/>
        </w:rPr>
        <w:t xml:space="preserve">3) спиронолактон      </w:t>
      </w:r>
    </w:p>
    <w:p w:rsidR="00D56B0D" w:rsidRPr="00F83A11" w:rsidRDefault="00D56B0D" w:rsidP="00222513">
      <w:pPr>
        <w:pStyle w:val="15"/>
        <w:tabs>
          <w:tab w:val="left" w:pos="2520"/>
        </w:tabs>
        <w:spacing w:before="0" w:line="240" w:lineRule="auto"/>
        <w:ind w:left="1560"/>
        <w:rPr>
          <w:rFonts w:ascii="Times New Roman" w:hAnsi="Times New Roman"/>
          <w:color w:val="auto"/>
          <w:szCs w:val="28"/>
        </w:rPr>
      </w:pPr>
      <w:r w:rsidRPr="00F83A11">
        <w:rPr>
          <w:rFonts w:ascii="Times New Roman" w:hAnsi="Times New Roman"/>
          <w:color w:val="auto"/>
          <w:szCs w:val="28"/>
        </w:rPr>
        <w:t>4) торасемид</w:t>
      </w:r>
    </w:p>
    <w:p w:rsidR="00D56B0D" w:rsidRPr="00F83A11" w:rsidRDefault="00D56B0D" w:rsidP="00222513">
      <w:pPr>
        <w:pStyle w:val="15"/>
        <w:tabs>
          <w:tab w:val="left" w:pos="2520"/>
        </w:tabs>
        <w:spacing w:before="0" w:line="240" w:lineRule="auto"/>
        <w:ind w:left="1560"/>
        <w:rPr>
          <w:rFonts w:ascii="Times New Roman" w:hAnsi="Times New Roman"/>
          <w:color w:val="auto"/>
          <w:szCs w:val="28"/>
        </w:rPr>
      </w:pPr>
      <w:r w:rsidRPr="00F83A11">
        <w:rPr>
          <w:rFonts w:ascii="Times New Roman" w:hAnsi="Times New Roman"/>
          <w:color w:val="auto"/>
          <w:szCs w:val="28"/>
        </w:rPr>
        <w:t>5) индапамид</w:t>
      </w:r>
    </w:p>
    <w:p w:rsidR="00D56B0D" w:rsidRPr="00F83A11" w:rsidRDefault="00D56B0D" w:rsidP="00222513">
      <w:pPr>
        <w:pStyle w:val="15"/>
        <w:tabs>
          <w:tab w:val="left" w:pos="2520"/>
        </w:tabs>
        <w:spacing w:before="0" w:line="240" w:lineRule="auto"/>
        <w:ind w:left="1260"/>
        <w:rPr>
          <w:rFonts w:ascii="Times New Roman" w:hAnsi="Times New Roman"/>
          <w:color w:val="auto"/>
          <w:szCs w:val="28"/>
        </w:rPr>
      </w:pPr>
    </w:p>
    <w:p w:rsidR="00D56B0D" w:rsidRPr="00F83A11" w:rsidRDefault="00D56B0D" w:rsidP="00222513">
      <w:pPr>
        <w:widowControl/>
        <w:shd w:val="clear" w:color="auto" w:fill="FFFFFF"/>
        <w:tabs>
          <w:tab w:val="left" w:pos="806"/>
        </w:tabs>
        <w:suppressAutoHyphens/>
        <w:ind w:left="403" w:hanging="403"/>
        <w:jc w:val="left"/>
        <w:rPr>
          <w:caps/>
          <w:spacing w:val="-2"/>
          <w:szCs w:val="28"/>
          <w:lang w:eastAsia="ar-SA"/>
        </w:rPr>
      </w:pPr>
      <w:r w:rsidRPr="00F83A11">
        <w:rPr>
          <w:spacing w:val="0"/>
          <w:szCs w:val="28"/>
          <w:lang w:eastAsia="ar-SA"/>
        </w:rPr>
        <w:t xml:space="preserve">0607. </w:t>
      </w:r>
      <w:r w:rsidRPr="00F83A11">
        <w:rPr>
          <w:caps/>
          <w:spacing w:val="-2"/>
          <w:szCs w:val="28"/>
          <w:lang w:eastAsia="ar-SA"/>
        </w:rPr>
        <w:t>Антисекреторный препарат, блокирующий «протоновый насос» это</w:t>
      </w:r>
    </w:p>
    <w:p w:rsidR="00D56B0D" w:rsidRPr="00F83A11" w:rsidRDefault="00D56B0D" w:rsidP="0034097C">
      <w:pPr>
        <w:numPr>
          <w:ilvl w:val="0"/>
          <w:numId w:val="66"/>
        </w:numPr>
        <w:shd w:val="clear" w:color="auto" w:fill="FFFFFF"/>
        <w:tabs>
          <w:tab w:val="left" w:pos="1843"/>
        </w:tabs>
        <w:autoSpaceDE w:val="0"/>
        <w:ind w:left="1620"/>
        <w:jc w:val="left"/>
        <w:rPr>
          <w:spacing w:val="-2"/>
          <w:szCs w:val="28"/>
          <w:lang w:eastAsia="ar-SA"/>
        </w:rPr>
      </w:pPr>
      <w:r w:rsidRPr="00F83A11">
        <w:rPr>
          <w:spacing w:val="-2"/>
          <w:szCs w:val="28"/>
          <w:lang w:eastAsia="ar-SA"/>
        </w:rPr>
        <w:t>циметидин</w:t>
      </w:r>
    </w:p>
    <w:p w:rsidR="00D56B0D" w:rsidRPr="00F83A11" w:rsidRDefault="00D56B0D" w:rsidP="0034097C">
      <w:pPr>
        <w:numPr>
          <w:ilvl w:val="0"/>
          <w:numId w:val="66"/>
        </w:numPr>
        <w:shd w:val="clear" w:color="auto" w:fill="FFFFFF"/>
        <w:tabs>
          <w:tab w:val="left" w:pos="1843"/>
        </w:tabs>
        <w:autoSpaceDE w:val="0"/>
        <w:ind w:left="1620"/>
        <w:jc w:val="left"/>
        <w:rPr>
          <w:spacing w:val="-2"/>
          <w:szCs w:val="28"/>
          <w:lang w:eastAsia="ar-SA"/>
        </w:rPr>
      </w:pPr>
      <w:r w:rsidRPr="00F83A11">
        <w:rPr>
          <w:spacing w:val="-2"/>
          <w:szCs w:val="28"/>
          <w:lang w:eastAsia="ar-SA"/>
        </w:rPr>
        <w:t>фамотидин</w:t>
      </w:r>
    </w:p>
    <w:p w:rsidR="00D56B0D" w:rsidRPr="00F83A11" w:rsidRDefault="00D56B0D" w:rsidP="0034097C">
      <w:pPr>
        <w:numPr>
          <w:ilvl w:val="0"/>
          <w:numId w:val="66"/>
        </w:numPr>
        <w:shd w:val="clear" w:color="auto" w:fill="FFFFFF"/>
        <w:tabs>
          <w:tab w:val="left" w:pos="1843"/>
        </w:tabs>
        <w:autoSpaceDE w:val="0"/>
        <w:ind w:left="1620"/>
        <w:jc w:val="left"/>
        <w:rPr>
          <w:spacing w:val="-2"/>
          <w:szCs w:val="28"/>
          <w:lang w:eastAsia="ar-SA"/>
        </w:rPr>
      </w:pPr>
      <w:r w:rsidRPr="00F83A11">
        <w:rPr>
          <w:spacing w:val="-2"/>
          <w:szCs w:val="28"/>
          <w:lang w:eastAsia="ar-SA"/>
        </w:rPr>
        <w:t>пирензепин</w:t>
      </w:r>
    </w:p>
    <w:p w:rsidR="00D56B0D" w:rsidRPr="00F83A11" w:rsidRDefault="00D56B0D" w:rsidP="0034097C">
      <w:pPr>
        <w:numPr>
          <w:ilvl w:val="0"/>
          <w:numId w:val="66"/>
        </w:numPr>
        <w:shd w:val="clear" w:color="auto" w:fill="FFFFFF"/>
        <w:tabs>
          <w:tab w:val="left" w:pos="1843"/>
        </w:tabs>
        <w:autoSpaceDE w:val="0"/>
        <w:ind w:left="1620"/>
        <w:jc w:val="left"/>
        <w:rPr>
          <w:spacing w:val="-2"/>
          <w:szCs w:val="28"/>
          <w:lang w:eastAsia="ar-SA"/>
        </w:rPr>
      </w:pPr>
      <w:r w:rsidRPr="00F83A11">
        <w:rPr>
          <w:spacing w:val="-2"/>
          <w:szCs w:val="28"/>
          <w:lang w:eastAsia="ar-SA"/>
        </w:rPr>
        <w:t>ранитидин</w:t>
      </w:r>
    </w:p>
    <w:p w:rsidR="00D56B0D" w:rsidRPr="00F83A11" w:rsidRDefault="00D56B0D" w:rsidP="0034097C">
      <w:pPr>
        <w:numPr>
          <w:ilvl w:val="0"/>
          <w:numId w:val="66"/>
        </w:numPr>
        <w:shd w:val="clear" w:color="auto" w:fill="FFFFFF"/>
        <w:tabs>
          <w:tab w:val="left" w:pos="1843"/>
        </w:tabs>
        <w:autoSpaceDE w:val="0"/>
        <w:ind w:left="1620"/>
        <w:jc w:val="left"/>
        <w:rPr>
          <w:spacing w:val="-3"/>
          <w:szCs w:val="28"/>
          <w:lang w:eastAsia="ar-SA"/>
        </w:rPr>
      </w:pPr>
      <w:r w:rsidRPr="00F83A11">
        <w:rPr>
          <w:spacing w:val="-3"/>
          <w:szCs w:val="28"/>
          <w:lang w:eastAsia="ar-SA"/>
        </w:rPr>
        <w:t>омепразол</w:t>
      </w:r>
    </w:p>
    <w:p w:rsidR="00D56B0D" w:rsidRPr="00F83A11" w:rsidRDefault="00D56B0D" w:rsidP="00222513">
      <w:pPr>
        <w:pStyle w:val="3"/>
        <w:tabs>
          <w:tab w:val="left" w:pos="567"/>
          <w:tab w:val="left" w:pos="851"/>
        </w:tabs>
        <w:rPr>
          <w:rFonts w:ascii="Times New Roman" w:hAnsi="Times New Roman"/>
          <w:sz w:val="28"/>
          <w:szCs w:val="28"/>
          <w:lang w:val="ru-RU"/>
        </w:rPr>
      </w:pPr>
    </w:p>
    <w:p w:rsidR="00D56B0D" w:rsidRPr="00F83A11" w:rsidRDefault="00D56B0D" w:rsidP="00222513">
      <w:pPr>
        <w:pStyle w:val="3"/>
        <w:tabs>
          <w:tab w:val="left" w:pos="567"/>
          <w:tab w:val="left" w:pos="851"/>
        </w:tabs>
        <w:rPr>
          <w:rFonts w:ascii="Times New Roman" w:hAnsi="Times New Roman"/>
          <w:sz w:val="28"/>
          <w:szCs w:val="28"/>
          <w:lang w:val="ru-RU"/>
        </w:rPr>
      </w:pPr>
      <w:r w:rsidRPr="00F83A11">
        <w:rPr>
          <w:rFonts w:ascii="Times New Roman" w:hAnsi="Times New Roman"/>
          <w:sz w:val="28"/>
          <w:szCs w:val="28"/>
          <w:lang w:val="ru-RU"/>
        </w:rPr>
        <w:t>0608. К ГЕПАТОПРОТЕКТОРАМ ОТНОСИТСЯ</w:t>
      </w:r>
    </w:p>
    <w:p w:rsidR="00D56B0D" w:rsidRPr="00F83A11" w:rsidRDefault="00D56B0D" w:rsidP="00222513">
      <w:pPr>
        <w:pStyle w:val="3"/>
        <w:tabs>
          <w:tab w:val="left" w:pos="2127"/>
          <w:tab w:val="left" w:pos="2411"/>
        </w:tabs>
        <w:ind w:left="1560" w:hanging="142"/>
        <w:rPr>
          <w:rFonts w:ascii="Times New Roman" w:hAnsi="Times New Roman"/>
          <w:sz w:val="28"/>
          <w:szCs w:val="28"/>
          <w:lang w:val="ru-RU"/>
        </w:rPr>
      </w:pPr>
      <w:r w:rsidRPr="00F83A11">
        <w:rPr>
          <w:rFonts w:ascii="Times New Roman" w:hAnsi="Times New Roman"/>
          <w:sz w:val="28"/>
          <w:szCs w:val="28"/>
          <w:lang w:val="ru-RU"/>
        </w:rPr>
        <w:tab/>
        <w:t xml:space="preserve"> 1) адеметионин (гептрал)</w:t>
      </w:r>
    </w:p>
    <w:p w:rsidR="00D56B0D" w:rsidRPr="00F83A11" w:rsidRDefault="00D56B0D" w:rsidP="00222513">
      <w:pPr>
        <w:pStyle w:val="3"/>
        <w:tabs>
          <w:tab w:val="left" w:pos="2127"/>
          <w:tab w:val="left" w:pos="2411"/>
        </w:tabs>
        <w:ind w:left="1560" w:hanging="142"/>
        <w:rPr>
          <w:rFonts w:ascii="Times New Roman" w:hAnsi="Times New Roman"/>
          <w:sz w:val="28"/>
          <w:szCs w:val="28"/>
          <w:lang w:val="ru-RU"/>
        </w:rPr>
      </w:pPr>
      <w:r w:rsidRPr="00F83A11">
        <w:rPr>
          <w:rFonts w:ascii="Times New Roman" w:hAnsi="Times New Roman"/>
          <w:sz w:val="28"/>
          <w:szCs w:val="28"/>
          <w:lang w:val="ru-RU"/>
        </w:rPr>
        <w:tab/>
        <w:t xml:space="preserve"> 2) мизопростол</w:t>
      </w:r>
    </w:p>
    <w:p w:rsidR="00D56B0D" w:rsidRPr="00F83A11" w:rsidRDefault="00D56B0D" w:rsidP="00222513">
      <w:pPr>
        <w:pStyle w:val="3"/>
        <w:tabs>
          <w:tab w:val="left" w:pos="2127"/>
          <w:tab w:val="left" w:pos="2411"/>
        </w:tabs>
        <w:ind w:left="1560" w:hanging="142"/>
        <w:rPr>
          <w:rFonts w:ascii="Times New Roman" w:hAnsi="Times New Roman"/>
          <w:sz w:val="28"/>
          <w:szCs w:val="28"/>
          <w:lang w:val="ru-RU"/>
        </w:rPr>
      </w:pPr>
      <w:r w:rsidRPr="00F83A11">
        <w:rPr>
          <w:rFonts w:ascii="Times New Roman" w:hAnsi="Times New Roman"/>
          <w:sz w:val="28"/>
          <w:szCs w:val="28"/>
          <w:lang w:val="ru-RU"/>
        </w:rPr>
        <w:t xml:space="preserve">   3) омепразол</w:t>
      </w:r>
    </w:p>
    <w:p w:rsidR="00D56B0D" w:rsidRPr="00F83A11" w:rsidRDefault="00D56B0D" w:rsidP="00222513">
      <w:pPr>
        <w:pStyle w:val="3"/>
        <w:tabs>
          <w:tab w:val="left" w:pos="2127"/>
          <w:tab w:val="left" w:pos="2411"/>
        </w:tabs>
        <w:ind w:left="1560" w:hanging="142"/>
        <w:rPr>
          <w:rFonts w:ascii="Times New Roman" w:hAnsi="Times New Roman"/>
          <w:sz w:val="28"/>
          <w:szCs w:val="28"/>
          <w:lang w:val="ru-RU"/>
        </w:rPr>
      </w:pPr>
      <w:r w:rsidRPr="00F83A11">
        <w:rPr>
          <w:rFonts w:ascii="Times New Roman" w:hAnsi="Times New Roman"/>
          <w:sz w:val="28"/>
          <w:szCs w:val="28"/>
          <w:lang w:val="ru-RU"/>
        </w:rPr>
        <w:tab/>
        <w:t xml:space="preserve"> 4) домперидон (мотилиум)</w:t>
      </w:r>
    </w:p>
    <w:p w:rsidR="00D56B0D" w:rsidRPr="00F83A11" w:rsidRDefault="00D56B0D" w:rsidP="00222513">
      <w:pPr>
        <w:pStyle w:val="3"/>
        <w:tabs>
          <w:tab w:val="left" w:pos="2127"/>
          <w:tab w:val="left" w:pos="2411"/>
        </w:tabs>
        <w:ind w:left="1560" w:hanging="142"/>
        <w:rPr>
          <w:rFonts w:ascii="Times New Roman" w:hAnsi="Times New Roman"/>
          <w:sz w:val="28"/>
          <w:szCs w:val="28"/>
          <w:lang w:val="ru-RU"/>
        </w:rPr>
      </w:pPr>
      <w:r w:rsidRPr="00F83A11">
        <w:rPr>
          <w:rFonts w:ascii="Times New Roman" w:hAnsi="Times New Roman"/>
          <w:sz w:val="28"/>
          <w:szCs w:val="28"/>
          <w:lang w:val="ru-RU"/>
        </w:rPr>
        <w:tab/>
        <w:t xml:space="preserve"> 5) ранитидин</w:t>
      </w:r>
    </w:p>
    <w:p w:rsidR="00D56B0D" w:rsidRPr="00F83A11" w:rsidRDefault="00D56B0D" w:rsidP="00222513">
      <w:pPr>
        <w:pStyle w:val="3"/>
        <w:tabs>
          <w:tab w:val="left" w:pos="1647"/>
          <w:tab w:val="left" w:pos="1931"/>
        </w:tabs>
        <w:ind w:left="1080"/>
        <w:rPr>
          <w:rFonts w:ascii="Times New Roman" w:hAnsi="Times New Roman"/>
          <w:sz w:val="28"/>
          <w:szCs w:val="28"/>
          <w:lang w:val="ru-RU"/>
        </w:rPr>
      </w:pP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0609. АТРОПИНА СУЛЬФАТ СНИЖАЕТ МОТОРИКУ И ТОНУС ЖЕЛУДОЧНО-КИШЕЧНОГО ТРАКТА ЗА СЧЕТ</w:t>
      </w:r>
    </w:p>
    <w:p w:rsidR="00D56B0D" w:rsidRPr="00F83A11" w:rsidRDefault="00D56B0D" w:rsidP="00222513">
      <w:pPr>
        <w:widowControl/>
        <w:suppressAutoHyphens/>
        <w:ind w:left="1440"/>
        <w:jc w:val="left"/>
        <w:rPr>
          <w:spacing w:val="0"/>
          <w:szCs w:val="28"/>
          <w:lang w:eastAsia="ar-SA"/>
        </w:rPr>
      </w:pPr>
      <w:r w:rsidRPr="00F83A11">
        <w:rPr>
          <w:spacing w:val="0"/>
          <w:szCs w:val="28"/>
          <w:lang w:eastAsia="ar-SA"/>
        </w:rPr>
        <w:t xml:space="preserve">  1) блокады н-холинорецепторов</w:t>
      </w:r>
    </w:p>
    <w:p w:rsidR="00D56B0D" w:rsidRPr="00F83A11" w:rsidRDefault="00D56B0D" w:rsidP="00222513">
      <w:pPr>
        <w:widowControl/>
        <w:suppressAutoHyphens/>
        <w:ind w:left="1440"/>
        <w:jc w:val="left"/>
        <w:rPr>
          <w:spacing w:val="0"/>
          <w:szCs w:val="28"/>
          <w:lang w:eastAsia="ar-SA"/>
        </w:rPr>
      </w:pPr>
      <w:r w:rsidRPr="00F83A11">
        <w:rPr>
          <w:spacing w:val="0"/>
          <w:szCs w:val="28"/>
          <w:lang w:eastAsia="ar-SA"/>
        </w:rPr>
        <w:t xml:space="preserve">  2) блокады м-холинорецепторов</w:t>
      </w:r>
    </w:p>
    <w:p w:rsidR="00D56B0D" w:rsidRPr="00F83A11" w:rsidRDefault="00D56B0D" w:rsidP="00222513">
      <w:pPr>
        <w:widowControl/>
        <w:suppressAutoHyphens/>
        <w:ind w:left="1440"/>
        <w:jc w:val="left"/>
        <w:rPr>
          <w:spacing w:val="0"/>
          <w:szCs w:val="28"/>
          <w:lang w:eastAsia="ar-SA"/>
        </w:rPr>
      </w:pPr>
      <w:r w:rsidRPr="00F83A11">
        <w:rPr>
          <w:spacing w:val="0"/>
          <w:szCs w:val="28"/>
          <w:lang w:eastAsia="ar-SA"/>
        </w:rPr>
        <w:t xml:space="preserve">  3) миотропного спазмолитического действия</w:t>
      </w:r>
    </w:p>
    <w:p w:rsidR="00D56B0D" w:rsidRPr="00F83A11" w:rsidRDefault="00D56B0D" w:rsidP="00222513">
      <w:pPr>
        <w:widowControl/>
        <w:suppressAutoHyphens/>
        <w:ind w:left="1440"/>
        <w:jc w:val="left"/>
        <w:rPr>
          <w:spacing w:val="0"/>
          <w:szCs w:val="28"/>
          <w:lang w:eastAsia="ar-SA"/>
        </w:rPr>
      </w:pPr>
      <w:r w:rsidRPr="00F83A11">
        <w:rPr>
          <w:spacing w:val="0"/>
          <w:szCs w:val="28"/>
          <w:lang w:eastAsia="ar-SA"/>
        </w:rPr>
        <w:t xml:space="preserve">  4) блокады альфа-адренорецепторов</w:t>
      </w:r>
    </w:p>
    <w:p w:rsidR="00D56B0D" w:rsidRPr="00F83A11" w:rsidRDefault="00D56B0D" w:rsidP="00222513">
      <w:pPr>
        <w:widowControl/>
        <w:suppressAutoHyphens/>
        <w:ind w:left="1440"/>
        <w:jc w:val="left"/>
        <w:rPr>
          <w:spacing w:val="0"/>
          <w:szCs w:val="28"/>
          <w:lang w:eastAsia="ar-SA"/>
        </w:rPr>
      </w:pPr>
      <w:r w:rsidRPr="00F83A11">
        <w:rPr>
          <w:spacing w:val="0"/>
          <w:szCs w:val="28"/>
          <w:lang w:eastAsia="ar-SA"/>
        </w:rPr>
        <w:t xml:space="preserve">  5) стимуляции н-холинорецепторов</w:t>
      </w:r>
    </w:p>
    <w:p w:rsidR="00D56B0D" w:rsidRPr="00F83A11" w:rsidRDefault="00D56B0D" w:rsidP="00222513">
      <w:pPr>
        <w:widowControl/>
        <w:suppressAutoHyphens/>
        <w:ind w:left="1440"/>
        <w:jc w:val="left"/>
        <w:rPr>
          <w:spacing w:val="0"/>
          <w:szCs w:val="28"/>
          <w:lang w:eastAsia="ar-SA"/>
        </w:rPr>
      </w:pPr>
    </w:p>
    <w:p w:rsidR="00D56B0D" w:rsidRPr="00F83A11" w:rsidRDefault="00D56B0D" w:rsidP="00222513">
      <w:pPr>
        <w:widowControl/>
        <w:shd w:val="clear" w:color="auto" w:fill="FFFFFF"/>
        <w:suppressAutoHyphens/>
        <w:ind w:left="14"/>
        <w:rPr>
          <w:caps/>
          <w:spacing w:val="-9"/>
          <w:szCs w:val="28"/>
          <w:lang w:eastAsia="ar-SA"/>
        </w:rPr>
      </w:pPr>
      <w:r w:rsidRPr="00F83A11">
        <w:rPr>
          <w:caps/>
          <w:spacing w:val="-9"/>
          <w:szCs w:val="28"/>
          <w:lang w:eastAsia="ar-SA"/>
        </w:rPr>
        <w:t>0610. ПоказаниЕ для назначения нейролептиков</w:t>
      </w:r>
    </w:p>
    <w:p w:rsidR="00D56B0D" w:rsidRPr="00F83A11" w:rsidRDefault="00D56B0D" w:rsidP="0034097C">
      <w:pPr>
        <w:widowControl/>
        <w:numPr>
          <w:ilvl w:val="0"/>
          <w:numId w:val="67"/>
        </w:numPr>
        <w:shd w:val="clear" w:color="auto" w:fill="FFFFFF"/>
        <w:tabs>
          <w:tab w:val="left" w:pos="3261"/>
          <w:tab w:val="left" w:pos="3403"/>
        </w:tabs>
        <w:ind w:left="1560" w:firstLine="0"/>
        <w:rPr>
          <w:spacing w:val="-9"/>
          <w:szCs w:val="28"/>
          <w:lang w:eastAsia="ar-SA"/>
        </w:rPr>
      </w:pPr>
      <w:r w:rsidRPr="00F83A11">
        <w:rPr>
          <w:spacing w:val="-9"/>
          <w:szCs w:val="28"/>
          <w:lang w:eastAsia="ar-SA"/>
        </w:rPr>
        <w:t xml:space="preserve"> острый психоз</w:t>
      </w:r>
    </w:p>
    <w:p w:rsidR="00D56B0D" w:rsidRPr="00F83A11" w:rsidRDefault="00D56B0D" w:rsidP="0034097C">
      <w:pPr>
        <w:widowControl/>
        <w:numPr>
          <w:ilvl w:val="0"/>
          <w:numId w:val="67"/>
        </w:numPr>
        <w:shd w:val="clear" w:color="auto" w:fill="FFFFFF"/>
        <w:tabs>
          <w:tab w:val="left" w:pos="3261"/>
          <w:tab w:val="left" w:pos="3403"/>
        </w:tabs>
        <w:ind w:left="1560" w:firstLine="0"/>
        <w:rPr>
          <w:spacing w:val="-9"/>
          <w:szCs w:val="28"/>
          <w:lang w:eastAsia="ar-SA"/>
        </w:rPr>
      </w:pPr>
      <w:r w:rsidRPr="00F83A11">
        <w:rPr>
          <w:spacing w:val="-9"/>
          <w:szCs w:val="28"/>
          <w:lang w:eastAsia="ar-SA"/>
        </w:rPr>
        <w:t xml:space="preserve"> нарушение сна</w:t>
      </w:r>
    </w:p>
    <w:p w:rsidR="00D56B0D" w:rsidRPr="00F83A11" w:rsidRDefault="00D56B0D" w:rsidP="0034097C">
      <w:pPr>
        <w:widowControl/>
        <w:numPr>
          <w:ilvl w:val="0"/>
          <w:numId w:val="67"/>
        </w:numPr>
        <w:shd w:val="clear" w:color="auto" w:fill="FFFFFF"/>
        <w:tabs>
          <w:tab w:val="left" w:pos="3261"/>
          <w:tab w:val="left" w:pos="3403"/>
        </w:tabs>
        <w:ind w:left="1560" w:firstLine="0"/>
        <w:rPr>
          <w:spacing w:val="-10"/>
          <w:szCs w:val="28"/>
          <w:lang w:eastAsia="ar-SA"/>
        </w:rPr>
      </w:pPr>
      <w:r w:rsidRPr="00F83A11">
        <w:rPr>
          <w:spacing w:val="-10"/>
          <w:szCs w:val="28"/>
          <w:lang w:eastAsia="ar-SA"/>
        </w:rPr>
        <w:t xml:space="preserve"> неврастения</w:t>
      </w:r>
    </w:p>
    <w:p w:rsidR="00D56B0D" w:rsidRPr="00F83A11" w:rsidRDefault="00D56B0D" w:rsidP="0034097C">
      <w:pPr>
        <w:widowControl/>
        <w:numPr>
          <w:ilvl w:val="0"/>
          <w:numId w:val="67"/>
        </w:numPr>
        <w:shd w:val="clear" w:color="auto" w:fill="FFFFFF"/>
        <w:tabs>
          <w:tab w:val="left" w:pos="3261"/>
          <w:tab w:val="left" w:pos="3403"/>
        </w:tabs>
        <w:ind w:left="1560" w:firstLine="0"/>
        <w:rPr>
          <w:spacing w:val="-9"/>
          <w:szCs w:val="28"/>
          <w:lang w:eastAsia="ar-SA"/>
        </w:rPr>
      </w:pPr>
      <w:r w:rsidRPr="00F83A11">
        <w:rPr>
          <w:spacing w:val="-9"/>
          <w:szCs w:val="28"/>
          <w:lang w:eastAsia="ar-SA"/>
        </w:rPr>
        <w:t xml:space="preserve"> депрессивный синдром</w:t>
      </w:r>
    </w:p>
    <w:p w:rsidR="00D56B0D" w:rsidRPr="00F83A11" w:rsidRDefault="00D56B0D" w:rsidP="0034097C">
      <w:pPr>
        <w:widowControl/>
        <w:numPr>
          <w:ilvl w:val="0"/>
          <w:numId w:val="67"/>
        </w:numPr>
        <w:shd w:val="clear" w:color="auto" w:fill="FFFFFF"/>
        <w:tabs>
          <w:tab w:val="left" w:pos="3261"/>
          <w:tab w:val="left" w:pos="3403"/>
        </w:tabs>
        <w:ind w:left="1560" w:firstLine="0"/>
        <w:rPr>
          <w:spacing w:val="-9"/>
          <w:szCs w:val="28"/>
          <w:lang w:eastAsia="ar-SA"/>
        </w:rPr>
      </w:pPr>
      <w:r w:rsidRPr="00F83A11">
        <w:rPr>
          <w:spacing w:val="-9"/>
          <w:szCs w:val="28"/>
          <w:lang w:eastAsia="ar-SA"/>
        </w:rPr>
        <w:t xml:space="preserve"> снижение памяти и концентрации внимания</w:t>
      </w:r>
    </w:p>
    <w:p w:rsidR="00D56B0D" w:rsidRPr="00F83A11" w:rsidRDefault="00D56B0D" w:rsidP="00222513">
      <w:pPr>
        <w:widowControl/>
        <w:shd w:val="clear" w:color="auto" w:fill="FFFFFF"/>
        <w:tabs>
          <w:tab w:val="left" w:pos="3261"/>
          <w:tab w:val="left" w:pos="3403"/>
        </w:tabs>
        <w:ind w:left="1560"/>
        <w:rPr>
          <w:spacing w:val="0"/>
          <w:szCs w:val="28"/>
          <w:lang w:eastAsia="ar-SA"/>
        </w:rPr>
      </w:pPr>
    </w:p>
    <w:p w:rsidR="00D56B0D" w:rsidRPr="00F83A11" w:rsidRDefault="00D56B0D" w:rsidP="00222513">
      <w:pPr>
        <w:widowControl/>
        <w:shd w:val="clear" w:color="auto" w:fill="FFFFFF"/>
        <w:suppressAutoHyphens/>
        <w:ind w:left="0" w:right="45"/>
        <w:rPr>
          <w:spacing w:val="-2"/>
          <w:szCs w:val="28"/>
          <w:lang w:eastAsia="ar-SA"/>
        </w:rPr>
      </w:pPr>
      <w:r w:rsidRPr="00F83A11">
        <w:rPr>
          <w:spacing w:val="0"/>
          <w:szCs w:val="28"/>
          <w:lang w:eastAsia="ar-SA"/>
        </w:rPr>
        <w:t>0611.</w:t>
      </w:r>
      <w:r w:rsidRPr="00F83A11">
        <w:rPr>
          <w:spacing w:val="-2"/>
          <w:szCs w:val="28"/>
          <w:lang w:eastAsia="ar-SA"/>
        </w:rPr>
        <w:t xml:space="preserve"> КЛИНИЧЕСКОЕ ПОКАЗАНИЕ ДЛЯ НАЗНАЧЕНИЯ АНТИБАКТЕРИАЛЬНОГО ПРЕПАРАТА</w:t>
      </w:r>
    </w:p>
    <w:p w:rsidR="00D56B0D" w:rsidRPr="00F83A11" w:rsidRDefault="00D56B0D" w:rsidP="0034097C">
      <w:pPr>
        <w:numPr>
          <w:ilvl w:val="0"/>
          <w:numId w:val="68"/>
        </w:numPr>
        <w:shd w:val="clear" w:color="auto" w:fill="FFFFFF"/>
        <w:tabs>
          <w:tab w:val="left" w:pos="1985"/>
        </w:tabs>
        <w:autoSpaceDE w:val="0"/>
        <w:ind w:left="1979" w:right="45" w:hanging="357"/>
        <w:rPr>
          <w:spacing w:val="-2"/>
          <w:szCs w:val="28"/>
          <w:lang w:eastAsia="ar-SA"/>
        </w:rPr>
      </w:pPr>
      <w:r w:rsidRPr="00F83A11">
        <w:rPr>
          <w:spacing w:val="-2"/>
          <w:szCs w:val="28"/>
          <w:lang w:eastAsia="ar-SA"/>
        </w:rPr>
        <w:t>установлен диагноз и определена бактериологическая этиология заболевания</w:t>
      </w:r>
    </w:p>
    <w:p w:rsidR="00D56B0D" w:rsidRPr="00F83A11" w:rsidRDefault="00D56B0D" w:rsidP="0034097C">
      <w:pPr>
        <w:numPr>
          <w:ilvl w:val="0"/>
          <w:numId w:val="68"/>
        </w:numPr>
        <w:shd w:val="clear" w:color="auto" w:fill="FFFFFF"/>
        <w:tabs>
          <w:tab w:val="left" w:pos="1985"/>
        </w:tabs>
        <w:autoSpaceDE w:val="0"/>
        <w:ind w:left="1979" w:right="45" w:hanging="357"/>
        <w:rPr>
          <w:spacing w:val="-2"/>
          <w:szCs w:val="28"/>
          <w:lang w:eastAsia="ar-SA"/>
        </w:rPr>
      </w:pPr>
      <w:r w:rsidRPr="00F83A11">
        <w:rPr>
          <w:spacing w:val="-2"/>
          <w:szCs w:val="28"/>
          <w:lang w:eastAsia="ar-SA"/>
        </w:rPr>
        <w:t>повышение температуры тела у ребенка</w:t>
      </w:r>
    </w:p>
    <w:p w:rsidR="00D56B0D" w:rsidRPr="00F83A11" w:rsidRDefault="00D56B0D" w:rsidP="0034097C">
      <w:pPr>
        <w:numPr>
          <w:ilvl w:val="0"/>
          <w:numId w:val="68"/>
        </w:numPr>
        <w:shd w:val="clear" w:color="auto" w:fill="FFFFFF"/>
        <w:tabs>
          <w:tab w:val="left" w:pos="1985"/>
        </w:tabs>
        <w:autoSpaceDE w:val="0"/>
        <w:ind w:left="1979" w:right="45" w:hanging="357"/>
        <w:rPr>
          <w:spacing w:val="-2"/>
          <w:szCs w:val="28"/>
          <w:lang w:eastAsia="ar-SA"/>
        </w:rPr>
      </w:pPr>
      <w:r w:rsidRPr="00F83A11">
        <w:rPr>
          <w:spacing w:val="-2"/>
          <w:szCs w:val="28"/>
          <w:lang w:eastAsia="ar-SA"/>
        </w:rPr>
        <w:t>первые сутки тяжёлого течения ОРВИ</w:t>
      </w:r>
    </w:p>
    <w:p w:rsidR="00D56B0D" w:rsidRPr="00F83A11" w:rsidRDefault="00D56B0D" w:rsidP="0034097C">
      <w:pPr>
        <w:numPr>
          <w:ilvl w:val="0"/>
          <w:numId w:val="68"/>
        </w:numPr>
        <w:shd w:val="clear" w:color="auto" w:fill="FFFFFF"/>
        <w:tabs>
          <w:tab w:val="left" w:pos="1985"/>
        </w:tabs>
        <w:autoSpaceDE w:val="0"/>
        <w:ind w:left="1979" w:right="45" w:hanging="357"/>
        <w:rPr>
          <w:spacing w:val="-2"/>
          <w:szCs w:val="28"/>
          <w:lang w:eastAsia="ar-SA"/>
        </w:rPr>
      </w:pPr>
      <w:r w:rsidRPr="00F83A11">
        <w:rPr>
          <w:spacing w:val="-2"/>
          <w:szCs w:val="28"/>
          <w:lang w:eastAsia="ar-SA"/>
        </w:rPr>
        <w:t>профилактический приём антибактериального препарата при ОРВИ</w:t>
      </w:r>
    </w:p>
    <w:p w:rsidR="00D56B0D" w:rsidRPr="00F83A11" w:rsidRDefault="00D56B0D" w:rsidP="0034097C">
      <w:pPr>
        <w:numPr>
          <w:ilvl w:val="0"/>
          <w:numId w:val="68"/>
        </w:numPr>
        <w:shd w:val="clear" w:color="auto" w:fill="FFFFFF"/>
        <w:tabs>
          <w:tab w:val="left" w:pos="1985"/>
        </w:tabs>
        <w:autoSpaceDE w:val="0"/>
        <w:ind w:left="1979" w:right="45" w:hanging="357"/>
        <w:rPr>
          <w:spacing w:val="-2"/>
          <w:szCs w:val="28"/>
          <w:lang w:eastAsia="ar-SA"/>
        </w:rPr>
      </w:pPr>
      <w:r w:rsidRPr="00F83A11">
        <w:rPr>
          <w:spacing w:val="-2"/>
          <w:szCs w:val="28"/>
          <w:lang w:eastAsia="ar-SA"/>
        </w:rPr>
        <w:t>плохое самочувствие</w:t>
      </w:r>
    </w:p>
    <w:p w:rsidR="00D56B0D" w:rsidRPr="00F83A11" w:rsidRDefault="00D56B0D" w:rsidP="00222513">
      <w:pPr>
        <w:shd w:val="clear" w:color="auto" w:fill="FFFFFF"/>
        <w:tabs>
          <w:tab w:val="left" w:pos="1985"/>
          <w:tab w:val="left" w:pos="3422"/>
        </w:tabs>
        <w:autoSpaceDE w:val="0"/>
        <w:ind w:left="1622" w:right="45"/>
        <w:rPr>
          <w:spacing w:val="-2"/>
          <w:szCs w:val="28"/>
          <w:lang w:eastAsia="ar-SA"/>
        </w:rPr>
      </w:pP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0612. ПЕНИЦИЛЛИН С ВЫРАЖЕННОЙ АНТИСТАФИЛОКОККОВОЙ АКТИВНОСТЬЮ</w:t>
      </w:r>
    </w:p>
    <w:p w:rsidR="00D56B0D" w:rsidRPr="00F83A11" w:rsidRDefault="00D56B0D" w:rsidP="00222513">
      <w:pPr>
        <w:widowControl/>
        <w:tabs>
          <w:tab w:val="left" w:pos="3120"/>
        </w:tabs>
        <w:suppressAutoHyphens/>
        <w:ind w:left="1560"/>
        <w:jc w:val="left"/>
        <w:rPr>
          <w:spacing w:val="0"/>
          <w:szCs w:val="28"/>
          <w:lang w:eastAsia="ar-SA"/>
        </w:rPr>
      </w:pPr>
      <w:r w:rsidRPr="00F83A11">
        <w:rPr>
          <w:spacing w:val="0"/>
          <w:szCs w:val="28"/>
          <w:lang w:eastAsia="ar-SA"/>
        </w:rPr>
        <w:t>1)  оксациллин</w:t>
      </w:r>
    </w:p>
    <w:p w:rsidR="00D56B0D" w:rsidRPr="00F83A11" w:rsidRDefault="00D56B0D" w:rsidP="00222513">
      <w:pPr>
        <w:widowControl/>
        <w:tabs>
          <w:tab w:val="left" w:pos="3120"/>
        </w:tabs>
        <w:suppressAutoHyphens/>
        <w:ind w:left="1560"/>
        <w:jc w:val="left"/>
        <w:rPr>
          <w:spacing w:val="0"/>
          <w:szCs w:val="28"/>
          <w:lang w:eastAsia="ar-SA"/>
        </w:rPr>
      </w:pPr>
      <w:r w:rsidRPr="00F83A11">
        <w:rPr>
          <w:spacing w:val="0"/>
          <w:szCs w:val="28"/>
          <w:lang w:eastAsia="ar-SA"/>
        </w:rPr>
        <w:t>2) бензилпенициллин</w:t>
      </w:r>
    </w:p>
    <w:p w:rsidR="00D56B0D" w:rsidRPr="00F83A11" w:rsidRDefault="00D56B0D" w:rsidP="00222513">
      <w:pPr>
        <w:widowControl/>
        <w:tabs>
          <w:tab w:val="left" w:pos="3120"/>
        </w:tabs>
        <w:suppressAutoHyphens/>
        <w:ind w:left="1560"/>
        <w:jc w:val="left"/>
        <w:rPr>
          <w:spacing w:val="0"/>
          <w:szCs w:val="28"/>
          <w:lang w:eastAsia="ar-SA"/>
        </w:rPr>
      </w:pPr>
      <w:r w:rsidRPr="00F83A11">
        <w:rPr>
          <w:spacing w:val="0"/>
          <w:szCs w:val="28"/>
          <w:lang w:eastAsia="ar-SA"/>
        </w:rPr>
        <w:t>3) ампициллин</w:t>
      </w:r>
    </w:p>
    <w:p w:rsidR="00D56B0D" w:rsidRPr="00F83A11" w:rsidRDefault="00D56B0D" w:rsidP="00222513">
      <w:pPr>
        <w:widowControl/>
        <w:tabs>
          <w:tab w:val="left" w:pos="3120"/>
        </w:tabs>
        <w:suppressAutoHyphens/>
        <w:ind w:left="1560"/>
        <w:jc w:val="left"/>
        <w:rPr>
          <w:spacing w:val="0"/>
          <w:szCs w:val="28"/>
          <w:lang w:eastAsia="ar-SA"/>
        </w:rPr>
      </w:pPr>
      <w:r w:rsidRPr="00F83A11">
        <w:rPr>
          <w:spacing w:val="0"/>
          <w:szCs w:val="28"/>
          <w:lang w:eastAsia="ar-SA"/>
        </w:rPr>
        <w:t>4) пиперациллина/тазобактам</w:t>
      </w:r>
    </w:p>
    <w:p w:rsidR="00D56B0D" w:rsidRPr="00F83A11" w:rsidRDefault="00D56B0D" w:rsidP="00222513">
      <w:pPr>
        <w:widowControl/>
        <w:tabs>
          <w:tab w:val="left" w:pos="3120"/>
        </w:tabs>
        <w:suppressAutoHyphens/>
        <w:ind w:left="1560"/>
        <w:jc w:val="left"/>
        <w:rPr>
          <w:spacing w:val="0"/>
          <w:szCs w:val="28"/>
          <w:lang w:eastAsia="ar-SA"/>
        </w:rPr>
      </w:pPr>
      <w:r w:rsidRPr="00F83A11">
        <w:rPr>
          <w:spacing w:val="0"/>
          <w:szCs w:val="28"/>
          <w:lang w:eastAsia="ar-SA"/>
        </w:rPr>
        <w:t>5) амоксициллин</w:t>
      </w:r>
    </w:p>
    <w:p w:rsidR="00D56B0D" w:rsidRPr="00F83A11" w:rsidRDefault="00D56B0D" w:rsidP="00222513">
      <w:pPr>
        <w:widowControl/>
        <w:suppressAutoHyphens/>
        <w:ind w:left="1800"/>
        <w:jc w:val="left"/>
        <w:rPr>
          <w:spacing w:val="0"/>
          <w:szCs w:val="28"/>
          <w:lang w:eastAsia="ar-SA"/>
        </w:rPr>
      </w:pPr>
    </w:p>
    <w:p w:rsidR="00D56B0D" w:rsidRPr="00F83A11" w:rsidRDefault="00D56B0D" w:rsidP="00222513">
      <w:pPr>
        <w:suppressAutoHyphens/>
        <w:autoSpaceDE w:val="0"/>
        <w:ind w:left="0"/>
        <w:jc w:val="left"/>
        <w:rPr>
          <w:spacing w:val="0"/>
          <w:szCs w:val="28"/>
          <w:lang w:eastAsia="ar-SA"/>
        </w:rPr>
      </w:pPr>
      <w:r w:rsidRPr="00F83A11">
        <w:rPr>
          <w:spacing w:val="0"/>
          <w:szCs w:val="28"/>
          <w:lang w:eastAsia="ar-SA"/>
        </w:rPr>
        <w:t>0613. ДЛЯ АМОКСИКЛАВА ХАРАКТЕРНО ТО, ЧТО</w:t>
      </w:r>
    </w:p>
    <w:p w:rsidR="00D56B0D" w:rsidRPr="00F83A11" w:rsidRDefault="00D56B0D" w:rsidP="0034097C">
      <w:pPr>
        <w:numPr>
          <w:ilvl w:val="0"/>
          <w:numId w:val="69"/>
        </w:numPr>
        <w:tabs>
          <w:tab w:val="clear" w:pos="2062"/>
          <w:tab w:val="num" w:pos="1843"/>
          <w:tab w:val="left" w:pos="3545"/>
        </w:tabs>
        <w:autoSpaceDE w:val="0"/>
        <w:ind w:left="1560" w:firstLine="0"/>
        <w:jc w:val="left"/>
        <w:rPr>
          <w:spacing w:val="0"/>
          <w:szCs w:val="28"/>
          <w:lang w:eastAsia="ar-SA"/>
        </w:rPr>
      </w:pPr>
      <w:r w:rsidRPr="00F83A11">
        <w:rPr>
          <w:spacing w:val="0"/>
          <w:szCs w:val="28"/>
          <w:lang w:eastAsia="ar-SA"/>
        </w:rPr>
        <w:t>не активен по отношению к микроорганизмам, продуцирующим бета-лактамазы</w:t>
      </w:r>
    </w:p>
    <w:p w:rsidR="00D56B0D" w:rsidRPr="00F83A11" w:rsidRDefault="00D56B0D" w:rsidP="0034097C">
      <w:pPr>
        <w:numPr>
          <w:ilvl w:val="0"/>
          <w:numId w:val="69"/>
        </w:numPr>
        <w:tabs>
          <w:tab w:val="clear" w:pos="2062"/>
          <w:tab w:val="num" w:pos="1843"/>
          <w:tab w:val="left" w:pos="3545"/>
        </w:tabs>
        <w:autoSpaceDE w:val="0"/>
        <w:ind w:left="1560" w:firstLine="0"/>
        <w:jc w:val="left"/>
        <w:rPr>
          <w:spacing w:val="0"/>
          <w:szCs w:val="28"/>
          <w:lang w:eastAsia="ar-SA"/>
        </w:rPr>
      </w:pPr>
      <w:r w:rsidRPr="00F83A11">
        <w:rPr>
          <w:spacing w:val="0"/>
          <w:szCs w:val="28"/>
          <w:lang w:eastAsia="ar-SA"/>
        </w:rPr>
        <w:t>в своем составе имеет амоксициллин+клавулановая кислота</w:t>
      </w:r>
    </w:p>
    <w:p w:rsidR="00D56B0D" w:rsidRPr="00F83A11" w:rsidRDefault="00D56B0D" w:rsidP="0034097C">
      <w:pPr>
        <w:numPr>
          <w:ilvl w:val="0"/>
          <w:numId w:val="69"/>
        </w:numPr>
        <w:tabs>
          <w:tab w:val="clear" w:pos="2062"/>
          <w:tab w:val="num" w:pos="1843"/>
          <w:tab w:val="left" w:pos="3545"/>
        </w:tabs>
        <w:autoSpaceDE w:val="0"/>
        <w:ind w:left="1560" w:firstLine="0"/>
        <w:jc w:val="left"/>
        <w:rPr>
          <w:spacing w:val="0"/>
          <w:szCs w:val="28"/>
          <w:lang w:eastAsia="ar-SA"/>
        </w:rPr>
      </w:pPr>
      <w:r w:rsidRPr="00F83A11">
        <w:rPr>
          <w:spacing w:val="0"/>
          <w:szCs w:val="28"/>
          <w:lang w:eastAsia="ar-SA"/>
        </w:rPr>
        <w:t>относится к группе аминогликозидов</w:t>
      </w:r>
    </w:p>
    <w:p w:rsidR="00D56B0D" w:rsidRPr="00F83A11" w:rsidRDefault="00D56B0D" w:rsidP="0034097C">
      <w:pPr>
        <w:numPr>
          <w:ilvl w:val="0"/>
          <w:numId w:val="69"/>
        </w:numPr>
        <w:tabs>
          <w:tab w:val="clear" w:pos="2062"/>
          <w:tab w:val="num" w:pos="1843"/>
          <w:tab w:val="left" w:pos="3545"/>
        </w:tabs>
        <w:autoSpaceDE w:val="0"/>
        <w:ind w:left="1560" w:firstLine="0"/>
        <w:jc w:val="left"/>
        <w:rPr>
          <w:spacing w:val="0"/>
          <w:szCs w:val="28"/>
          <w:lang w:eastAsia="ar-SA"/>
        </w:rPr>
      </w:pPr>
      <w:r w:rsidRPr="00F83A11">
        <w:rPr>
          <w:spacing w:val="0"/>
          <w:szCs w:val="28"/>
          <w:lang w:eastAsia="ar-SA"/>
        </w:rPr>
        <w:t>не имеет форм для парентерального введения</w:t>
      </w:r>
    </w:p>
    <w:p w:rsidR="00D56B0D" w:rsidRPr="00F83A11" w:rsidRDefault="00D56B0D" w:rsidP="0034097C">
      <w:pPr>
        <w:numPr>
          <w:ilvl w:val="0"/>
          <w:numId w:val="69"/>
        </w:numPr>
        <w:tabs>
          <w:tab w:val="clear" w:pos="2062"/>
          <w:tab w:val="num" w:pos="1843"/>
          <w:tab w:val="left" w:pos="3545"/>
        </w:tabs>
        <w:autoSpaceDE w:val="0"/>
        <w:ind w:left="1560" w:firstLine="0"/>
        <w:jc w:val="left"/>
        <w:rPr>
          <w:spacing w:val="0"/>
          <w:szCs w:val="28"/>
          <w:lang w:eastAsia="ar-SA"/>
        </w:rPr>
      </w:pPr>
      <w:r w:rsidRPr="00F83A11">
        <w:rPr>
          <w:spacing w:val="0"/>
          <w:szCs w:val="28"/>
          <w:lang w:eastAsia="ar-SA"/>
        </w:rPr>
        <w:t>обладает нефротоксичностью, ототоксичностью и гепатотоксичностью</w:t>
      </w:r>
    </w:p>
    <w:p w:rsidR="00D56B0D" w:rsidRPr="00F83A11" w:rsidRDefault="00D56B0D" w:rsidP="00222513">
      <w:pPr>
        <w:autoSpaceDE w:val="0"/>
        <w:ind w:left="1830"/>
        <w:jc w:val="left"/>
        <w:rPr>
          <w:spacing w:val="0"/>
          <w:szCs w:val="28"/>
          <w:lang w:eastAsia="ar-SA"/>
        </w:rPr>
      </w:pPr>
    </w:p>
    <w:p w:rsidR="00D56B0D" w:rsidRPr="00F83A11" w:rsidRDefault="00D56B0D" w:rsidP="00222513">
      <w:pPr>
        <w:suppressAutoHyphens/>
        <w:autoSpaceDE w:val="0"/>
        <w:ind w:left="0"/>
        <w:jc w:val="left"/>
        <w:rPr>
          <w:spacing w:val="0"/>
          <w:szCs w:val="28"/>
          <w:lang w:eastAsia="ar-SA"/>
        </w:rPr>
      </w:pPr>
    </w:p>
    <w:p w:rsidR="00D56B0D" w:rsidRPr="00F83A11" w:rsidRDefault="00D56B0D" w:rsidP="00222513">
      <w:pPr>
        <w:suppressAutoHyphens/>
        <w:autoSpaceDE w:val="0"/>
        <w:ind w:left="0"/>
        <w:jc w:val="left"/>
        <w:rPr>
          <w:spacing w:val="0"/>
          <w:szCs w:val="28"/>
          <w:lang w:eastAsia="ar-SA"/>
        </w:rPr>
      </w:pPr>
      <w:r w:rsidRPr="00F83A11">
        <w:rPr>
          <w:spacing w:val="0"/>
          <w:szCs w:val="28"/>
          <w:lang w:eastAsia="ar-SA"/>
        </w:rPr>
        <w:t>0614. ДЛЯ МАКРОЛИДОВ ХАРАКТЕРНО ТО, ЧТО</w:t>
      </w:r>
    </w:p>
    <w:p w:rsidR="00D56B0D" w:rsidRPr="00F83A11" w:rsidRDefault="00D56B0D" w:rsidP="0034097C">
      <w:pPr>
        <w:numPr>
          <w:ilvl w:val="0"/>
          <w:numId w:val="70"/>
        </w:numPr>
        <w:tabs>
          <w:tab w:val="clear" w:pos="2190"/>
          <w:tab w:val="num" w:pos="1843"/>
          <w:tab w:val="left" w:pos="3120"/>
          <w:tab w:val="left" w:pos="3403"/>
        </w:tabs>
        <w:autoSpaceDE w:val="0"/>
        <w:ind w:left="1560" w:firstLine="0"/>
        <w:jc w:val="left"/>
        <w:rPr>
          <w:spacing w:val="0"/>
          <w:szCs w:val="28"/>
          <w:lang w:eastAsia="ar-SA"/>
        </w:rPr>
      </w:pPr>
      <w:r w:rsidRPr="00F83A11">
        <w:rPr>
          <w:spacing w:val="0"/>
          <w:szCs w:val="28"/>
          <w:lang w:eastAsia="ar-SA"/>
        </w:rPr>
        <w:t>активны в отношении синегнойной палочки</w:t>
      </w:r>
    </w:p>
    <w:p w:rsidR="00D56B0D" w:rsidRPr="00F83A11" w:rsidRDefault="00D56B0D" w:rsidP="0034097C">
      <w:pPr>
        <w:numPr>
          <w:ilvl w:val="0"/>
          <w:numId w:val="70"/>
        </w:numPr>
        <w:tabs>
          <w:tab w:val="clear" w:pos="2190"/>
          <w:tab w:val="num" w:pos="1843"/>
          <w:tab w:val="left" w:pos="3120"/>
          <w:tab w:val="left" w:pos="3403"/>
        </w:tabs>
        <w:autoSpaceDE w:val="0"/>
        <w:ind w:left="1560" w:firstLine="0"/>
        <w:jc w:val="left"/>
        <w:rPr>
          <w:spacing w:val="0"/>
          <w:szCs w:val="28"/>
          <w:lang w:eastAsia="ar-SA"/>
        </w:rPr>
      </w:pPr>
      <w:r w:rsidRPr="00F83A11">
        <w:rPr>
          <w:spacing w:val="0"/>
          <w:szCs w:val="28"/>
          <w:lang w:eastAsia="ar-SA"/>
        </w:rPr>
        <w:t>активны в отношении грамположительных кокков, хламидий, микоплазм</w:t>
      </w:r>
    </w:p>
    <w:p w:rsidR="00D56B0D" w:rsidRPr="00F83A11" w:rsidRDefault="00D56B0D" w:rsidP="0034097C">
      <w:pPr>
        <w:numPr>
          <w:ilvl w:val="0"/>
          <w:numId w:val="70"/>
        </w:numPr>
        <w:tabs>
          <w:tab w:val="clear" w:pos="2190"/>
          <w:tab w:val="num" w:pos="1843"/>
          <w:tab w:val="left" w:pos="3120"/>
          <w:tab w:val="left" w:pos="3403"/>
        </w:tabs>
        <w:autoSpaceDE w:val="0"/>
        <w:ind w:left="1560" w:firstLine="0"/>
        <w:jc w:val="left"/>
        <w:rPr>
          <w:spacing w:val="0"/>
          <w:szCs w:val="28"/>
          <w:lang w:eastAsia="ar-SA"/>
        </w:rPr>
      </w:pPr>
      <w:r w:rsidRPr="00F83A11">
        <w:rPr>
          <w:spacing w:val="0"/>
          <w:szCs w:val="28"/>
          <w:lang w:eastAsia="ar-SA"/>
        </w:rPr>
        <w:t>обладают ототоксичностью, нефротоксичностью</w:t>
      </w:r>
    </w:p>
    <w:p w:rsidR="00D56B0D" w:rsidRPr="00F83A11" w:rsidRDefault="00D56B0D" w:rsidP="0034097C">
      <w:pPr>
        <w:numPr>
          <w:ilvl w:val="0"/>
          <w:numId w:val="70"/>
        </w:numPr>
        <w:tabs>
          <w:tab w:val="clear" w:pos="2190"/>
          <w:tab w:val="num" w:pos="1843"/>
          <w:tab w:val="left" w:pos="3120"/>
          <w:tab w:val="left" w:pos="3403"/>
        </w:tabs>
        <w:autoSpaceDE w:val="0"/>
        <w:ind w:left="1560" w:firstLine="0"/>
        <w:jc w:val="left"/>
        <w:rPr>
          <w:spacing w:val="0"/>
          <w:szCs w:val="28"/>
          <w:lang w:eastAsia="ar-SA"/>
        </w:rPr>
      </w:pPr>
      <w:r w:rsidRPr="00F83A11">
        <w:rPr>
          <w:spacing w:val="0"/>
          <w:szCs w:val="28"/>
          <w:lang w:eastAsia="ar-SA"/>
        </w:rPr>
        <w:t>угнетают иммунитет</w:t>
      </w:r>
    </w:p>
    <w:p w:rsidR="00D56B0D" w:rsidRPr="00F83A11" w:rsidRDefault="00D56B0D" w:rsidP="0034097C">
      <w:pPr>
        <w:numPr>
          <w:ilvl w:val="0"/>
          <w:numId w:val="70"/>
        </w:numPr>
        <w:tabs>
          <w:tab w:val="clear" w:pos="2190"/>
          <w:tab w:val="num" w:pos="1843"/>
          <w:tab w:val="left" w:pos="3120"/>
          <w:tab w:val="left" w:pos="3403"/>
        </w:tabs>
        <w:autoSpaceDE w:val="0"/>
        <w:ind w:left="1560" w:firstLine="0"/>
        <w:jc w:val="left"/>
        <w:rPr>
          <w:spacing w:val="0"/>
          <w:szCs w:val="28"/>
          <w:lang w:eastAsia="ar-SA"/>
        </w:rPr>
      </w:pPr>
      <w:r w:rsidRPr="00F83A11">
        <w:rPr>
          <w:spacing w:val="0"/>
          <w:szCs w:val="28"/>
          <w:lang w:eastAsia="ar-SA"/>
        </w:rPr>
        <w:t>противопоказаны детям до 12 лет</w:t>
      </w:r>
    </w:p>
    <w:p w:rsidR="00D56B0D" w:rsidRPr="00F83A11" w:rsidRDefault="00D56B0D" w:rsidP="00222513">
      <w:pPr>
        <w:tabs>
          <w:tab w:val="num" w:pos="1843"/>
        </w:tabs>
        <w:autoSpaceDE w:val="0"/>
        <w:ind w:left="1830"/>
        <w:jc w:val="left"/>
        <w:rPr>
          <w:spacing w:val="0"/>
          <w:szCs w:val="28"/>
          <w:lang w:eastAsia="ar-SA"/>
        </w:rPr>
      </w:pPr>
    </w:p>
    <w:p w:rsidR="00D56B0D" w:rsidRPr="00F83A11" w:rsidRDefault="00D56B0D" w:rsidP="00222513">
      <w:pPr>
        <w:suppressAutoHyphens/>
        <w:autoSpaceDE w:val="0"/>
        <w:ind w:left="0"/>
        <w:jc w:val="left"/>
        <w:rPr>
          <w:spacing w:val="0"/>
          <w:szCs w:val="28"/>
          <w:lang w:eastAsia="ar-SA"/>
        </w:rPr>
      </w:pPr>
      <w:r w:rsidRPr="00F83A11">
        <w:rPr>
          <w:spacing w:val="0"/>
          <w:szCs w:val="28"/>
          <w:lang w:eastAsia="ar-SA"/>
        </w:rPr>
        <w:t>0615. ДЛЯ АМОКСИЦИЛЛИНА ХАРАКТЕРНО ТО. ЧТО</w:t>
      </w:r>
    </w:p>
    <w:p w:rsidR="00D56B0D" w:rsidRPr="00F83A11" w:rsidRDefault="00D56B0D" w:rsidP="00222513">
      <w:pPr>
        <w:tabs>
          <w:tab w:val="left" w:pos="1560"/>
          <w:tab w:val="left" w:pos="1843"/>
        </w:tabs>
        <w:suppressAutoHyphens/>
        <w:autoSpaceDE w:val="0"/>
        <w:ind w:left="0"/>
        <w:jc w:val="left"/>
        <w:rPr>
          <w:spacing w:val="0"/>
          <w:szCs w:val="28"/>
          <w:lang w:eastAsia="ar-SA"/>
        </w:rPr>
      </w:pPr>
      <w:r w:rsidRPr="00F83A11">
        <w:rPr>
          <w:spacing w:val="0"/>
          <w:szCs w:val="28"/>
          <w:lang w:eastAsia="ar-SA"/>
        </w:rPr>
        <w:t xml:space="preserve">                       1) относится к группе  гликопептидов</w:t>
      </w:r>
    </w:p>
    <w:p w:rsidR="00D56B0D" w:rsidRPr="00F83A11" w:rsidRDefault="00D56B0D" w:rsidP="00222513">
      <w:pPr>
        <w:tabs>
          <w:tab w:val="left" w:pos="1560"/>
          <w:tab w:val="left" w:pos="1843"/>
        </w:tabs>
        <w:suppressAutoHyphens/>
        <w:autoSpaceDE w:val="0"/>
        <w:ind w:left="0"/>
        <w:jc w:val="left"/>
        <w:rPr>
          <w:spacing w:val="0"/>
          <w:szCs w:val="28"/>
          <w:lang w:eastAsia="ar-SA"/>
        </w:rPr>
      </w:pPr>
      <w:r w:rsidRPr="00F83A11">
        <w:rPr>
          <w:spacing w:val="0"/>
          <w:szCs w:val="28"/>
          <w:lang w:eastAsia="ar-SA"/>
        </w:rPr>
        <w:t xml:space="preserve">                       2) активен по отношению синегнойной палочки</w:t>
      </w:r>
    </w:p>
    <w:p w:rsidR="00D56B0D" w:rsidRPr="00F83A11" w:rsidRDefault="00D56B0D" w:rsidP="00222513">
      <w:pPr>
        <w:tabs>
          <w:tab w:val="left" w:pos="1560"/>
          <w:tab w:val="left" w:pos="1843"/>
        </w:tabs>
        <w:suppressAutoHyphens/>
        <w:autoSpaceDE w:val="0"/>
        <w:ind w:left="0"/>
        <w:jc w:val="left"/>
        <w:rPr>
          <w:spacing w:val="0"/>
          <w:szCs w:val="28"/>
          <w:lang w:eastAsia="ar-SA"/>
        </w:rPr>
      </w:pPr>
      <w:r w:rsidRPr="00F83A11">
        <w:rPr>
          <w:spacing w:val="0"/>
          <w:szCs w:val="28"/>
          <w:lang w:eastAsia="ar-SA"/>
        </w:rPr>
        <w:t xml:space="preserve">                       3) обладает высокой биодоступностью</w:t>
      </w:r>
    </w:p>
    <w:p w:rsidR="00D56B0D" w:rsidRPr="00F83A11" w:rsidRDefault="00D56B0D" w:rsidP="00222513">
      <w:pPr>
        <w:tabs>
          <w:tab w:val="left" w:pos="1560"/>
          <w:tab w:val="left" w:pos="1843"/>
        </w:tabs>
        <w:suppressAutoHyphens/>
        <w:autoSpaceDE w:val="0"/>
        <w:ind w:left="0"/>
        <w:jc w:val="left"/>
        <w:rPr>
          <w:spacing w:val="0"/>
          <w:szCs w:val="28"/>
          <w:lang w:eastAsia="ar-SA"/>
        </w:rPr>
      </w:pPr>
      <w:r w:rsidRPr="00F83A11">
        <w:rPr>
          <w:spacing w:val="0"/>
          <w:szCs w:val="28"/>
          <w:lang w:eastAsia="ar-SA"/>
        </w:rPr>
        <w:t xml:space="preserve">                       4) противопоказан детям до 14 лет</w:t>
      </w:r>
    </w:p>
    <w:p w:rsidR="00D56B0D" w:rsidRPr="00F83A11" w:rsidRDefault="00D56B0D" w:rsidP="00222513">
      <w:pPr>
        <w:tabs>
          <w:tab w:val="left" w:pos="1560"/>
          <w:tab w:val="left" w:pos="1843"/>
        </w:tabs>
        <w:suppressAutoHyphens/>
        <w:autoSpaceDE w:val="0"/>
        <w:ind w:left="0"/>
        <w:jc w:val="left"/>
        <w:rPr>
          <w:spacing w:val="0"/>
          <w:szCs w:val="28"/>
          <w:lang w:eastAsia="ar-SA"/>
        </w:rPr>
      </w:pPr>
      <w:r w:rsidRPr="00F83A11">
        <w:rPr>
          <w:spacing w:val="0"/>
          <w:szCs w:val="28"/>
          <w:lang w:eastAsia="ar-SA"/>
        </w:rPr>
        <w:t xml:space="preserve">                       5) является нефротоксичным</w:t>
      </w:r>
    </w:p>
    <w:p w:rsidR="00D56B0D" w:rsidRPr="00F83A11" w:rsidRDefault="00D56B0D" w:rsidP="00222513">
      <w:pPr>
        <w:suppressAutoHyphens/>
        <w:autoSpaceDE w:val="0"/>
        <w:ind w:left="0"/>
        <w:jc w:val="left"/>
        <w:rPr>
          <w:spacing w:val="0"/>
          <w:szCs w:val="28"/>
          <w:lang w:eastAsia="ar-SA"/>
        </w:rPr>
      </w:pPr>
    </w:p>
    <w:p w:rsidR="00D56B0D" w:rsidRPr="00F83A11" w:rsidRDefault="00D56B0D" w:rsidP="00222513">
      <w:pPr>
        <w:widowControl/>
        <w:suppressAutoHyphens/>
        <w:ind w:left="0"/>
        <w:rPr>
          <w:spacing w:val="0"/>
          <w:szCs w:val="28"/>
          <w:lang w:eastAsia="ar-SA"/>
        </w:rPr>
      </w:pPr>
      <w:r w:rsidRPr="00F83A11">
        <w:rPr>
          <w:spacing w:val="0"/>
          <w:szCs w:val="28"/>
          <w:lang w:eastAsia="ar-SA"/>
        </w:rPr>
        <w:t xml:space="preserve">0616. </w:t>
      </w:r>
      <w:r w:rsidRPr="00F83A11">
        <w:rPr>
          <w:caps/>
          <w:spacing w:val="0"/>
          <w:szCs w:val="28"/>
          <w:lang w:eastAsia="ar-SA"/>
        </w:rPr>
        <w:t>механизм действия ингибиторов АПФ</w:t>
      </w:r>
      <w:r w:rsidRPr="00F83A11">
        <w:rPr>
          <w:spacing w:val="0"/>
          <w:szCs w:val="28"/>
          <w:lang w:eastAsia="ar-SA"/>
        </w:rPr>
        <w:t xml:space="preserve"> </w:t>
      </w:r>
    </w:p>
    <w:p w:rsidR="00D56B0D" w:rsidRPr="00F83A11" w:rsidRDefault="00D56B0D" w:rsidP="00222513">
      <w:pPr>
        <w:widowControl/>
        <w:suppressAutoHyphens/>
        <w:ind w:left="1560"/>
        <w:rPr>
          <w:spacing w:val="0"/>
          <w:szCs w:val="28"/>
          <w:lang w:eastAsia="ar-SA"/>
        </w:rPr>
      </w:pPr>
      <w:r w:rsidRPr="00F83A11">
        <w:rPr>
          <w:spacing w:val="0"/>
          <w:szCs w:val="28"/>
          <w:lang w:eastAsia="ar-SA"/>
        </w:rPr>
        <w:t xml:space="preserve">1) тормозят переход ангиотензина 1 в ангиотензин </w:t>
      </w:r>
      <w:r w:rsidRPr="00F83A11">
        <w:rPr>
          <w:spacing w:val="0"/>
          <w:szCs w:val="28"/>
          <w:lang w:val="en-US" w:eastAsia="ar-SA"/>
        </w:rPr>
        <w:t>II</w:t>
      </w:r>
      <w:r w:rsidRPr="00F83A11">
        <w:rPr>
          <w:spacing w:val="0"/>
          <w:szCs w:val="28"/>
          <w:lang w:eastAsia="ar-SA"/>
        </w:rPr>
        <w:t xml:space="preserve"> </w:t>
      </w:r>
    </w:p>
    <w:p w:rsidR="00D56B0D" w:rsidRPr="00F83A11" w:rsidRDefault="00D56B0D" w:rsidP="00222513">
      <w:pPr>
        <w:widowControl/>
        <w:suppressAutoHyphens/>
        <w:ind w:left="1560"/>
        <w:rPr>
          <w:spacing w:val="0"/>
          <w:szCs w:val="28"/>
          <w:lang w:eastAsia="ar-SA"/>
        </w:rPr>
      </w:pPr>
      <w:r w:rsidRPr="00F83A11">
        <w:rPr>
          <w:spacing w:val="0"/>
          <w:szCs w:val="28"/>
          <w:lang w:eastAsia="ar-SA"/>
        </w:rPr>
        <w:t xml:space="preserve">2) уменьшает секрецию альдостерона </w:t>
      </w:r>
    </w:p>
    <w:p w:rsidR="00D56B0D" w:rsidRPr="00F83A11" w:rsidRDefault="00D56B0D" w:rsidP="00222513">
      <w:pPr>
        <w:widowControl/>
        <w:suppressAutoHyphens/>
        <w:ind w:left="1560"/>
        <w:rPr>
          <w:spacing w:val="0"/>
          <w:szCs w:val="28"/>
          <w:lang w:eastAsia="ar-SA"/>
        </w:rPr>
      </w:pPr>
      <w:r w:rsidRPr="00F83A11">
        <w:rPr>
          <w:spacing w:val="0"/>
          <w:szCs w:val="28"/>
          <w:lang w:eastAsia="ar-SA"/>
        </w:rPr>
        <w:t xml:space="preserve">3) блокирует ангиотензиновые рецепторы </w:t>
      </w:r>
    </w:p>
    <w:p w:rsidR="00D56B0D" w:rsidRPr="00F83A11" w:rsidRDefault="00D56B0D" w:rsidP="00222513">
      <w:pPr>
        <w:widowControl/>
        <w:suppressAutoHyphens/>
        <w:ind w:left="1560"/>
        <w:rPr>
          <w:spacing w:val="0"/>
          <w:szCs w:val="28"/>
          <w:lang w:eastAsia="ar-SA"/>
        </w:rPr>
      </w:pPr>
      <w:r w:rsidRPr="00F83A11">
        <w:rPr>
          <w:spacing w:val="0"/>
          <w:szCs w:val="28"/>
          <w:lang w:eastAsia="ar-SA"/>
        </w:rPr>
        <w:t xml:space="preserve">4) уменьшает высвобождение НА из окончаний нейронов </w:t>
      </w:r>
    </w:p>
    <w:p w:rsidR="00D56B0D" w:rsidRPr="00F83A11" w:rsidRDefault="00D56B0D" w:rsidP="00222513">
      <w:pPr>
        <w:widowControl/>
        <w:suppressAutoHyphens/>
        <w:ind w:left="1560"/>
        <w:rPr>
          <w:spacing w:val="0"/>
          <w:szCs w:val="28"/>
          <w:lang w:eastAsia="ar-SA"/>
        </w:rPr>
      </w:pPr>
      <w:r w:rsidRPr="00F83A11">
        <w:rPr>
          <w:spacing w:val="0"/>
          <w:szCs w:val="28"/>
          <w:lang w:eastAsia="ar-SA"/>
        </w:rPr>
        <w:t>5) тормозит переход ангиотензиногена в ангиотензин 1</w:t>
      </w:r>
    </w:p>
    <w:p w:rsidR="00D56B0D" w:rsidRPr="00F83A11" w:rsidRDefault="00D56B0D" w:rsidP="00222513">
      <w:pPr>
        <w:widowControl/>
        <w:suppressAutoHyphens/>
        <w:ind w:left="1800"/>
        <w:rPr>
          <w:spacing w:val="0"/>
          <w:szCs w:val="28"/>
          <w:lang w:eastAsia="ar-SA"/>
        </w:rPr>
      </w:pPr>
    </w:p>
    <w:p w:rsidR="00D56B0D" w:rsidRPr="00F83A11" w:rsidRDefault="00D56B0D" w:rsidP="00222513">
      <w:pPr>
        <w:widowControl/>
        <w:suppressAutoHyphens/>
        <w:ind w:left="0"/>
        <w:jc w:val="left"/>
        <w:rPr>
          <w:caps/>
          <w:spacing w:val="0"/>
          <w:szCs w:val="28"/>
          <w:lang w:eastAsia="ar-SA"/>
        </w:rPr>
      </w:pPr>
      <w:r w:rsidRPr="00F83A11">
        <w:rPr>
          <w:spacing w:val="0"/>
          <w:szCs w:val="28"/>
          <w:lang w:eastAsia="ar-SA"/>
        </w:rPr>
        <w:t xml:space="preserve">0617. </w:t>
      </w:r>
      <w:r w:rsidRPr="00F83A11">
        <w:rPr>
          <w:caps/>
          <w:spacing w:val="0"/>
          <w:szCs w:val="28"/>
          <w:lang w:eastAsia="ar-SA"/>
        </w:rPr>
        <w:t>препарат –  антагонист гепарина</w:t>
      </w:r>
    </w:p>
    <w:p w:rsidR="00D56B0D" w:rsidRPr="00F83A11" w:rsidRDefault="00D56B0D" w:rsidP="0034097C">
      <w:pPr>
        <w:widowControl/>
        <w:numPr>
          <w:ilvl w:val="0"/>
          <w:numId w:val="71"/>
        </w:numPr>
        <w:tabs>
          <w:tab w:val="left" w:pos="1843"/>
          <w:tab w:val="left" w:pos="3403"/>
        </w:tabs>
        <w:ind w:left="1560" w:firstLine="0"/>
        <w:jc w:val="left"/>
        <w:rPr>
          <w:spacing w:val="0"/>
          <w:szCs w:val="28"/>
          <w:lang w:eastAsia="ar-SA"/>
        </w:rPr>
      </w:pPr>
      <w:r w:rsidRPr="00F83A11">
        <w:rPr>
          <w:spacing w:val="0"/>
          <w:szCs w:val="28"/>
          <w:lang w:eastAsia="ar-SA"/>
        </w:rPr>
        <w:t>викасол</w:t>
      </w:r>
    </w:p>
    <w:p w:rsidR="00D56B0D" w:rsidRPr="00F83A11" w:rsidRDefault="00D56B0D" w:rsidP="0034097C">
      <w:pPr>
        <w:widowControl/>
        <w:numPr>
          <w:ilvl w:val="0"/>
          <w:numId w:val="71"/>
        </w:numPr>
        <w:tabs>
          <w:tab w:val="left" w:pos="1843"/>
          <w:tab w:val="left" w:pos="3403"/>
        </w:tabs>
        <w:ind w:left="1560" w:firstLine="0"/>
        <w:jc w:val="left"/>
        <w:rPr>
          <w:spacing w:val="0"/>
          <w:szCs w:val="28"/>
          <w:lang w:eastAsia="ar-SA"/>
        </w:rPr>
      </w:pPr>
      <w:r w:rsidRPr="00F83A11">
        <w:rPr>
          <w:spacing w:val="0"/>
          <w:szCs w:val="28"/>
          <w:lang w:eastAsia="ar-SA"/>
        </w:rPr>
        <w:t>дипиридамол</w:t>
      </w:r>
    </w:p>
    <w:p w:rsidR="00D56B0D" w:rsidRPr="00F83A11" w:rsidRDefault="00D56B0D" w:rsidP="0034097C">
      <w:pPr>
        <w:widowControl/>
        <w:numPr>
          <w:ilvl w:val="0"/>
          <w:numId w:val="71"/>
        </w:numPr>
        <w:tabs>
          <w:tab w:val="left" w:pos="1843"/>
          <w:tab w:val="left" w:pos="3403"/>
        </w:tabs>
        <w:ind w:left="1560" w:firstLine="0"/>
        <w:jc w:val="left"/>
        <w:rPr>
          <w:spacing w:val="0"/>
          <w:szCs w:val="28"/>
          <w:lang w:eastAsia="ar-SA"/>
        </w:rPr>
      </w:pPr>
      <w:r w:rsidRPr="00F83A11">
        <w:rPr>
          <w:spacing w:val="0"/>
          <w:szCs w:val="28"/>
          <w:lang w:eastAsia="ar-SA"/>
        </w:rPr>
        <w:t>аминокапроновая кислота</w:t>
      </w:r>
    </w:p>
    <w:p w:rsidR="00D56B0D" w:rsidRPr="00F83A11" w:rsidRDefault="00D56B0D" w:rsidP="0034097C">
      <w:pPr>
        <w:widowControl/>
        <w:numPr>
          <w:ilvl w:val="0"/>
          <w:numId w:val="71"/>
        </w:numPr>
        <w:tabs>
          <w:tab w:val="left" w:pos="1843"/>
          <w:tab w:val="left" w:pos="3403"/>
        </w:tabs>
        <w:ind w:left="1560" w:firstLine="0"/>
        <w:jc w:val="left"/>
        <w:rPr>
          <w:spacing w:val="0"/>
          <w:szCs w:val="28"/>
          <w:lang w:eastAsia="ar-SA"/>
        </w:rPr>
      </w:pPr>
      <w:r w:rsidRPr="00F83A11">
        <w:rPr>
          <w:spacing w:val="0"/>
          <w:szCs w:val="28"/>
          <w:lang w:eastAsia="ar-SA"/>
        </w:rPr>
        <w:t>протамина сульфат</w:t>
      </w:r>
    </w:p>
    <w:p w:rsidR="00D56B0D" w:rsidRPr="00F83A11" w:rsidRDefault="00D56B0D" w:rsidP="0034097C">
      <w:pPr>
        <w:widowControl/>
        <w:numPr>
          <w:ilvl w:val="0"/>
          <w:numId w:val="71"/>
        </w:numPr>
        <w:tabs>
          <w:tab w:val="left" w:pos="1843"/>
          <w:tab w:val="left" w:pos="3403"/>
        </w:tabs>
        <w:ind w:left="1560" w:firstLine="0"/>
        <w:jc w:val="left"/>
        <w:rPr>
          <w:spacing w:val="0"/>
          <w:szCs w:val="28"/>
          <w:lang w:eastAsia="ar-SA"/>
        </w:rPr>
      </w:pPr>
      <w:r w:rsidRPr="00F83A11">
        <w:rPr>
          <w:spacing w:val="0"/>
          <w:szCs w:val="28"/>
          <w:lang w:eastAsia="ar-SA"/>
        </w:rPr>
        <w:t>этамзилат</w:t>
      </w:r>
    </w:p>
    <w:p w:rsidR="00D56B0D" w:rsidRPr="00F83A11" w:rsidRDefault="00D56B0D" w:rsidP="00222513">
      <w:pPr>
        <w:widowControl/>
        <w:tabs>
          <w:tab w:val="left" w:pos="2820"/>
          <w:tab w:val="left" w:pos="3403"/>
        </w:tabs>
        <w:ind w:left="1560"/>
        <w:jc w:val="left"/>
        <w:rPr>
          <w:spacing w:val="0"/>
          <w:szCs w:val="28"/>
          <w:lang w:eastAsia="ar-SA"/>
        </w:rPr>
      </w:pPr>
    </w:p>
    <w:p w:rsidR="00D56B0D" w:rsidRPr="00F83A11" w:rsidRDefault="00D56B0D" w:rsidP="00222513">
      <w:pPr>
        <w:widowControl/>
        <w:suppressAutoHyphens/>
        <w:ind w:left="1134" w:right="1134" w:hanging="1134"/>
        <w:rPr>
          <w:caps/>
          <w:spacing w:val="0"/>
          <w:szCs w:val="28"/>
          <w:lang w:eastAsia="ar-SA"/>
        </w:rPr>
      </w:pPr>
      <w:r w:rsidRPr="00F83A11">
        <w:rPr>
          <w:spacing w:val="0"/>
          <w:szCs w:val="28"/>
          <w:lang w:eastAsia="ar-SA"/>
        </w:rPr>
        <w:t xml:space="preserve">0618. </w:t>
      </w:r>
      <w:r w:rsidRPr="00F83A11">
        <w:rPr>
          <w:caps/>
          <w:spacing w:val="0"/>
          <w:szCs w:val="28"/>
          <w:lang w:eastAsia="ar-SA"/>
        </w:rPr>
        <w:t>При взаимодействии фуросемида с аминогликозидами возможно</w:t>
      </w:r>
    </w:p>
    <w:p w:rsidR="00D56B0D" w:rsidRPr="00F83A11" w:rsidRDefault="00D56B0D" w:rsidP="00222513">
      <w:pPr>
        <w:widowControl/>
        <w:suppressAutoHyphens/>
        <w:ind w:left="1560" w:right="1134"/>
        <w:rPr>
          <w:spacing w:val="0"/>
          <w:szCs w:val="28"/>
          <w:lang w:eastAsia="ar-SA"/>
        </w:rPr>
      </w:pPr>
      <w:r w:rsidRPr="00F83A11">
        <w:rPr>
          <w:spacing w:val="0"/>
          <w:szCs w:val="28"/>
          <w:lang w:eastAsia="ar-SA"/>
        </w:rPr>
        <w:t xml:space="preserve"> 1) ослабление диуретического эффекта</w:t>
      </w:r>
    </w:p>
    <w:p w:rsidR="00D56B0D" w:rsidRPr="00F83A11" w:rsidRDefault="00D56B0D" w:rsidP="00222513">
      <w:pPr>
        <w:widowControl/>
        <w:suppressAutoHyphens/>
        <w:ind w:left="1620"/>
        <w:rPr>
          <w:spacing w:val="0"/>
          <w:szCs w:val="28"/>
          <w:lang w:eastAsia="ar-SA"/>
        </w:rPr>
      </w:pPr>
      <w:r w:rsidRPr="00F83A11">
        <w:rPr>
          <w:spacing w:val="0"/>
          <w:szCs w:val="28"/>
          <w:lang w:eastAsia="ar-SA"/>
        </w:rPr>
        <w:t xml:space="preserve">2) усиление гипотензивного эффекта фуросемида </w:t>
      </w:r>
    </w:p>
    <w:p w:rsidR="00D56B0D" w:rsidRPr="00F83A11" w:rsidRDefault="00D56B0D" w:rsidP="00222513">
      <w:pPr>
        <w:widowControl/>
        <w:suppressAutoHyphens/>
        <w:ind w:left="1620"/>
        <w:rPr>
          <w:spacing w:val="0"/>
          <w:szCs w:val="28"/>
          <w:lang w:eastAsia="ar-SA"/>
        </w:rPr>
      </w:pPr>
      <w:r w:rsidRPr="00F83A11">
        <w:rPr>
          <w:spacing w:val="0"/>
          <w:szCs w:val="28"/>
          <w:lang w:eastAsia="ar-SA"/>
        </w:rPr>
        <w:t xml:space="preserve">3) усиление ототоксичности и нефротоксичности </w:t>
      </w:r>
    </w:p>
    <w:p w:rsidR="00D56B0D" w:rsidRPr="00F83A11" w:rsidRDefault="00D56B0D" w:rsidP="00222513">
      <w:pPr>
        <w:widowControl/>
        <w:suppressAutoHyphens/>
        <w:ind w:left="1620"/>
        <w:rPr>
          <w:spacing w:val="0"/>
          <w:szCs w:val="28"/>
          <w:lang w:eastAsia="ar-SA"/>
        </w:rPr>
      </w:pPr>
      <w:r w:rsidRPr="00F83A11">
        <w:rPr>
          <w:spacing w:val="0"/>
          <w:szCs w:val="28"/>
          <w:lang w:eastAsia="ar-SA"/>
        </w:rPr>
        <w:t xml:space="preserve">4) увеличение риска кровопотери </w:t>
      </w:r>
    </w:p>
    <w:p w:rsidR="00D56B0D" w:rsidRPr="00F83A11" w:rsidRDefault="00D56B0D" w:rsidP="00222513">
      <w:pPr>
        <w:widowControl/>
        <w:suppressAutoHyphens/>
        <w:ind w:left="1620"/>
        <w:rPr>
          <w:spacing w:val="0"/>
          <w:szCs w:val="28"/>
          <w:lang w:eastAsia="ar-SA"/>
        </w:rPr>
      </w:pPr>
      <w:r w:rsidRPr="00F83A11">
        <w:rPr>
          <w:spacing w:val="0"/>
          <w:szCs w:val="28"/>
          <w:lang w:eastAsia="ar-SA"/>
        </w:rPr>
        <w:t xml:space="preserve">5) увеличение риска тромбообразования </w:t>
      </w:r>
    </w:p>
    <w:p w:rsidR="00D56B0D" w:rsidRPr="00F83A11" w:rsidRDefault="00D56B0D" w:rsidP="00222513">
      <w:pPr>
        <w:widowControl/>
        <w:suppressAutoHyphens/>
        <w:ind w:left="1620"/>
        <w:rPr>
          <w:spacing w:val="0"/>
          <w:szCs w:val="28"/>
          <w:lang w:eastAsia="ar-SA"/>
        </w:rPr>
      </w:pPr>
    </w:p>
    <w:p w:rsidR="00D56B0D" w:rsidRPr="00F83A11" w:rsidRDefault="00D56B0D" w:rsidP="00222513">
      <w:pPr>
        <w:widowControl/>
        <w:tabs>
          <w:tab w:val="left" w:pos="0"/>
          <w:tab w:val="left" w:pos="1020"/>
        </w:tabs>
        <w:suppressAutoHyphens/>
        <w:ind w:left="0"/>
        <w:jc w:val="left"/>
        <w:rPr>
          <w:spacing w:val="0"/>
          <w:szCs w:val="28"/>
          <w:lang w:eastAsia="ar-SA"/>
        </w:rPr>
      </w:pPr>
      <w:r w:rsidRPr="00F83A11">
        <w:rPr>
          <w:spacing w:val="0"/>
          <w:szCs w:val="28"/>
          <w:lang w:eastAsia="ar-SA"/>
        </w:rPr>
        <w:t>0619. ПРЕПАРАТ С ДОКАЗАННЫМ ТЕРАТОГЕННЫМ ЭФФЕКТОМ</w:t>
      </w:r>
    </w:p>
    <w:p w:rsidR="00D56B0D" w:rsidRPr="00F83A11" w:rsidRDefault="00D56B0D" w:rsidP="00222513">
      <w:pPr>
        <w:widowControl/>
        <w:tabs>
          <w:tab w:val="left" w:pos="1080"/>
          <w:tab w:val="left" w:pos="1620"/>
        </w:tabs>
        <w:suppressAutoHyphens/>
        <w:ind w:left="720"/>
        <w:jc w:val="left"/>
        <w:rPr>
          <w:spacing w:val="0"/>
          <w:szCs w:val="28"/>
          <w:lang w:eastAsia="ar-SA"/>
        </w:rPr>
      </w:pPr>
      <w:r w:rsidRPr="00F83A11">
        <w:rPr>
          <w:spacing w:val="0"/>
          <w:szCs w:val="28"/>
          <w:lang w:eastAsia="ar-SA"/>
        </w:rPr>
        <w:t xml:space="preserve">             1) клофелин</w:t>
      </w:r>
    </w:p>
    <w:p w:rsidR="00D56B0D" w:rsidRPr="00F83A11" w:rsidRDefault="00D56B0D" w:rsidP="00222513">
      <w:pPr>
        <w:widowControl/>
        <w:tabs>
          <w:tab w:val="left" w:pos="1080"/>
          <w:tab w:val="left" w:pos="1620"/>
        </w:tabs>
        <w:suppressAutoHyphens/>
        <w:ind w:left="720"/>
        <w:jc w:val="left"/>
        <w:rPr>
          <w:spacing w:val="0"/>
          <w:szCs w:val="28"/>
          <w:lang w:eastAsia="ar-SA"/>
        </w:rPr>
      </w:pPr>
      <w:r w:rsidRPr="00F83A11">
        <w:rPr>
          <w:spacing w:val="0"/>
          <w:szCs w:val="28"/>
          <w:lang w:eastAsia="ar-SA"/>
        </w:rPr>
        <w:t xml:space="preserve">             2) допегит</w:t>
      </w:r>
    </w:p>
    <w:p w:rsidR="00D56B0D" w:rsidRPr="00F83A11" w:rsidRDefault="00D56B0D" w:rsidP="00222513">
      <w:pPr>
        <w:widowControl/>
        <w:tabs>
          <w:tab w:val="left" w:pos="1080"/>
          <w:tab w:val="left" w:pos="1620"/>
        </w:tabs>
        <w:suppressAutoHyphens/>
        <w:ind w:left="720"/>
        <w:jc w:val="left"/>
        <w:rPr>
          <w:spacing w:val="0"/>
          <w:szCs w:val="28"/>
          <w:lang w:eastAsia="ar-SA"/>
        </w:rPr>
      </w:pPr>
      <w:r w:rsidRPr="00F83A11">
        <w:rPr>
          <w:spacing w:val="0"/>
          <w:szCs w:val="28"/>
          <w:lang w:eastAsia="ar-SA"/>
        </w:rPr>
        <w:t xml:space="preserve">             3) фолиевая кислота</w:t>
      </w:r>
    </w:p>
    <w:p w:rsidR="00D56B0D" w:rsidRPr="00F83A11" w:rsidRDefault="00D56B0D" w:rsidP="00222513">
      <w:pPr>
        <w:widowControl/>
        <w:tabs>
          <w:tab w:val="left" w:pos="1080"/>
          <w:tab w:val="left" w:pos="1620"/>
        </w:tabs>
        <w:suppressAutoHyphens/>
        <w:ind w:left="720"/>
        <w:jc w:val="left"/>
        <w:rPr>
          <w:spacing w:val="0"/>
          <w:szCs w:val="28"/>
          <w:lang w:eastAsia="ar-SA"/>
        </w:rPr>
      </w:pPr>
      <w:r w:rsidRPr="00F83A11">
        <w:rPr>
          <w:spacing w:val="0"/>
          <w:szCs w:val="28"/>
          <w:lang w:eastAsia="ar-SA"/>
        </w:rPr>
        <w:t xml:space="preserve">             4) талидомид</w:t>
      </w:r>
    </w:p>
    <w:p w:rsidR="00D56B0D" w:rsidRPr="00F83A11" w:rsidRDefault="00D56B0D" w:rsidP="00222513">
      <w:pPr>
        <w:widowControl/>
        <w:tabs>
          <w:tab w:val="left" w:pos="1080"/>
          <w:tab w:val="left" w:pos="1620"/>
        </w:tabs>
        <w:suppressAutoHyphens/>
        <w:ind w:left="720"/>
        <w:jc w:val="left"/>
        <w:rPr>
          <w:spacing w:val="0"/>
          <w:szCs w:val="28"/>
          <w:lang w:eastAsia="ar-SA"/>
        </w:rPr>
      </w:pPr>
      <w:r w:rsidRPr="00F83A11">
        <w:rPr>
          <w:spacing w:val="0"/>
          <w:szCs w:val="28"/>
          <w:lang w:eastAsia="ar-SA"/>
        </w:rPr>
        <w:t xml:space="preserve">             5) парацетамол</w:t>
      </w:r>
    </w:p>
    <w:p w:rsidR="00D56B0D" w:rsidRPr="00F83A11" w:rsidRDefault="00D56B0D" w:rsidP="00222513">
      <w:pPr>
        <w:widowControl/>
        <w:tabs>
          <w:tab w:val="left" w:pos="1080"/>
          <w:tab w:val="left" w:pos="1620"/>
        </w:tabs>
        <w:suppressAutoHyphens/>
        <w:ind w:left="720"/>
        <w:jc w:val="left"/>
        <w:rPr>
          <w:spacing w:val="0"/>
          <w:szCs w:val="28"/>
          <w:lang w:eastAsia="ar-SA"/>
        </w:rPr>
      </w:pPr>
    </w:p>
    <w:p w:rsidR="00D56B0D" w:rsidRPr="00F83A11" w:rsidRDefault="00D56B0D" w:rsidP="00222513">
      <w:pPr>
        <w:widowControl/>
        <w:tabs>
          <w:tab w:val="left" w:pos="0"/>
          <w:tab w:val="left" w:pos="1020"/>
        </w:tabs>
        <w:suppressAutoHyphens/>
        <w:ind w:left="0"/>
        <w:jc w:val="left"/>
        <w:rPr>
          <w:spacing w:val="0"/>
          <w:szCs w:val="28"/>
          <w:lang w:eastAsia="ar-SA"/>
        </w:rPr>
      </w:pPr>
      <w:r w:rsidRPr="00F83A11">
        <w:rPr>
          <w:spacing w:val="0"/>
          <w:szCs w:val="28"/>
          <w:lang w:eastAsia="ar-SA"/>
        </w:rPr>
        <w:t>0620. ТРАНСДЕРМАДЬНЫЙ ПУТЬ ВВЕДЕНИЯ ЛЕКАРСТВЕННЫХ СРЕДСТВ У НОВОРОЖДЕННЫХ ХАРАКТЕРИЗУЕТСЯ</w:t>
      </w:r>
    </w:p>
    <w:p w:rsidR="00D56B0D" w:rsidRPr="00F83A11" w:rsidRDefault="00D56B0D" w:rsidP="00222513">
      <w:pPr>
        <w:widowControl/>
        <w:tabs>
          <w:tab w:val="left" w:pos="720"/>
          <w:tab w:val="left" w:pos="1380"/>
        </w:tabs>
        <w:suppressAutoHyphens/>
        <w:ind w:left="360"/>
        <w:jc w:val="left"/>
        <w:rPr>
          <w:spacing w:val="0"/>
          <w:szCs w:val="28"/>
          <w:lang w:eastAsia="ar-SA"/>
        </w:rPr>
      </w:pPr>
      <w:r w:rsidRPr="00F83A11">
        <w:rPr>
          <w:spacing w:val="0"/>
          <w:szCs w:val="28"/>
          <w:lang w:eastAsia="ar-SA"/>
        </w:rPr>
        <w:t xml:space="preserve">                  1) замедленным всасыванием лекарственных средств</w:t>
      </w:r>
    </w:p>
    <w:p w:rsidR="00D56B0D" w:rsidRPr="00F83A11" w:rsidRDefault="00D56B0D" w:rsidP="00222513">
      <w:pPr>
        <w:widowControl/>
        <w:tabs>
          <w:tab w:val="left" w:pos="720"/>
          <w:tab w:val="left" w:pos="1380"/>
        </w:tabs>
        <w:suppressAutoHyphens/>
        <w:ind w:left="360"/>
        <w:jc w:val="left"/>
        <w:rPr>
          <w:spacing w:val="0"/>
          <w:szCs w:val="28"/>
          <w:lang w:eastAsia="ar-SA"/>
        </w:rPr>
      </w:pPr>
      <w:r w:rsidRPr="00F83A11">
        <w:rPr>
          <w:spacing w:val="0"/>
          <w:szCs w:val="28"/>
          <w:lang w:eastAsia="ar-SA"/>
        </w:rPr>
        <w:t xml:space="preserve">                  2) не измененным всасыванием лекарственных средств</w:t>
      </w:r>
    </w:p>
    <w:p w:rsidR="00D56B0D" w:rsidRPr="00F83A11" w:rsidRDefault="00D56B0D" w:rsidP="00222513">
      <w:pPr>
        <w:widowControl/>
        <w:tabs>
          <w:tab w:val="left" w:pos="720"/>
          <w:tab w:val="left" w:pos="1380"/>
        </w:tabs>
        <w:suppressAutoHyphens/>
        <w:ind w:left="360"/>
        <w:jc w:val="left"/>
        <w:rPr>
          <w:spacing w:val="0"/>
          <w:szCs w:val="28"/>
          <w:lang w:eastAsia="ar-SA"/>
        </w:rPr>
      </w:pPr>
      <w:r w:rsidRPr="00F83A11">
        <w:rPr>
          <w:spacing w:val="0"/>
          <w:szCs w:val="28"/>
          <w:lang w:eastAsia="ar-SA"/>
        </w:rPr>
        <w:t xml:space="preserve">                  3) быстрым всасыванием лекарственных средств</w:t>
      </w:r>
    </w:p>
    <w:p w:rsidR="00D56B0D" w:rsidRPr="00F83A11" w:rsidRDefault="00D56B0D" w:rsidP="00222513">
      <w:pPr>
        <w:widowControl/>
        <w:tabs>
          <w:tab w:val="left" w:pos="720"/>
          <w:tab w:val="left" w:pos="1380"/>
        </w:tabs>
        <w:suppressAutoHyphens/>
        <w:ind w:left="360"/>
        <w:jc w:val="left"/>
        <w:rPr>
          <w:spacing w:val="0"/>
          <w:szCs w:val="28"/>
          <w:lang w:eastAsia="ar-SA"/>
        </w:rPr>
      </w:pPr>
      <w:r w:rsidRPr="00F83A11">
        <w:rPr>
          <w:spacing w:val="0"/>
          <w:szCs w:val="28"/>
          <w:lang w:eastAsia="ar-SA"/>
        </w:rPr>
        <w:t xml:space="preserve">                  4) усиленной биотрансформацией</w:t>
      </w:r>
    </w:p>
    <w:p w:rsidR="00D56B0D" w:rsidRPr="00F83A11" w:rsidRDefault="00D56B0D" w:rsidP="00222513">
      <w:pPr>
        <w:widowControl/>
        <w:tabs>
          <w:tab w:val="left" w:pos="720"/>
          <w:tab w:val="left" w:pos="1380"/>
        </w:tabs>
        <w:suppressAutoHyphens/>
        <w:ind w:left="360"/>
        <w:jc w:val="left"/>
        <w:rPr>
          <w:spacing w:val="0"/>
          <w:szCs w:val="28"/>
          <w:lang w:eastAsia="ar-SA"/>
        </w:rPr>
      </w:pPr>
      <w:r w:rsidRPr="00F83A11">
        <w:rPr>
          <w:spacing w:val="0"/>
          <w:szCs w:val="28"/>
          <w:lang w:eastAsia="ar-SA"/>
        </w:rPr>
        <w:t xml:space="preserve">                  5) увеличением объема распределения</w:t>
      </w:r>
    </w:p>
    <w:p w:rsidR="00D56B0D" w:rsidRPr="00F83A11" w:rsidRDefault="00D56B0D" w:rsidP="00222513">
      <w:pPr>
        <w:widowControl/>
        <w:tabs>
          <w:tab w:val="left" w:pos="720"/>
          <w:tab w:val="left" w:pos="1380"/>
        </w:tabs>
        <w:suppressAutoHyphens/>
        <w:ind w:left="360"/>
        <w:jc w:val="left"/>
        <w:rPr>
          <w:spacing w:val="0"/>
          <w:szCs w:val="28"/>
          <w:lang w:eastAsia="ar-SA"/>
        </w:rPr>
      </w:pPr>
    </w:p>
    <w:p w:rsidR="00D56B0D" w:rsidRPr="00F83A11" w:rsidRDefault="00D56B0D" w:rsidP="00222513">
      <w:pPr>
        <w:widowControl/>
        <w:tabs>
          <w:tab w:val="left" w:pos="0"/>
          <w:tab w:val="left" w:pos="1020"/>
        </w:tabs>
        <w:suppressAutoHyphens/>
        <w:ind w:left="0"/>
        <w:jc w:val="left"/>
        <w:rPr>
          <w:spacing w:val="0"/>
          <w:szCs w:val="28"/>
          <w:lang w:eastAsia="ar-SA"/>
        </w:rPr>
      </w:pPr>
      <w:r w:rsidRPr="00F83A11">
        <w:rPr>
          <w:spacing w:val="0"/>
          <w:szCs w:val="28"/>
          <w:lang w:eastAsia="ar-SA"/>
        </w:rPr>
        <w:t>0621. ТЕТРАЦИКЛИН ОБЛАДАЕТ ТЕРАТОГЕННЫМ ДЕЙСТВИЕМ И ВЫЗЫВАЕТ У ПЛОДА</w:t>
      </w:r>
    </w:p>
    <w:p w:rsidR="00D56B0D" w:rsidRPr="00F83A11" w:rsidRDefault="00D56B0D" w:rsidP="00222513">
      <w:pPr>
        <w:widowControl/>
        <w:tabs>
          <w:tab w:val="left" w:pos="1702"/>
          <w:tab w:val="left" w:pos="2580"/>
        </w:tabs>
        <w:suppressAutoHyphens/>
        <w:ind w:left="1560"/>
        <w:jc w:val="left"/>
        <w:rPr>
          <w:spacing w:val="0"/>
          <w:szCs w:val="28"/>
          <w:lang w:eastAsia="ar-SA"/>
        </w:rPr>
      </w:pPr>
      <w:r w:rsidRPr="00F83A11">
        <w:rPr>
          <w:spacing w:val="0"/>
          <w:szCs w:val="28"/>
          <w:lang w:eastAsia="ar-SA"/>
        </w:rPr>
        <w:t>1) изменение цвета зубов, гипоплазию зубной эмали</w:t>
      </w:r>
    </w:p>
    <w:p w:rsidR="00D56B0D" w:rsidRPr="00F83A11" w:rsidRDefault="00D56B0D" w:rsidP="00222513">
      <w:pPr>
        <w:pStyle w:val="ListParagraph"/>
        <w:tabs>
          <w:tab w:val="left" w:pos="1701"/>
          <w:tab w:val="left" w:pos="3584"/>
        </w:tabs>
        <w:spacing w:after="0" w:line="240" w:lineRule="auto"/>
        <w:ind w:left="1559"/>
        <w:rPr>
          <w:rFonts w:ascii="Times New Roman" w:hAnsi="Times New Roman"/>
          <w:sz w:val="28"/>
          <w:szCs w:val="28"/>
        </w:rPr>
      </w:pPr>
      <w:r w:rsidRPr="00F83A11">
        <w:rPr>
          <w:rFonts w:ascii="Times New Roman" w:hAnsi="Times New Roman"/>
          <w:sz w:val="28"/>
          <w:szCs w:val="28"/>
        </w:rPr>
        <w:t>2) неонатальное кровотечение, стойкую гипертензию           легочной артерии</w:t>
      </w:r>
    </w:p>
    <w:p w:rsidR="00D56B0D" w:rsidRPr="00F83A11" w:rsidRDefault="00D56B0D" w:rsidP="00222513">
      <w:pPr>
        <w:pStyle w:val="110"/>
        <w:tabs>
          <w:tab w:val="left" w:pos="1701"/>
        </w:tabs>
        <w:ind w:left="1559" w:right="75"/>
        <w:rPr>
          <w:szCs w:val="28"/>
        </w:rPr>
      </w:pPr>
      <w:r w:rsidRPr="00F83A11">
        <w:rPr>
          <w:szCs w:val="28"/>
        </w:rPr>
        <w:t>3) отсутствие лобной кости сращение костей черепа, спонтанный аборт  у беременной</w:t>
      </w:r>
    </w:p>
    <w:p w:rsidR="00D56B0D" w:rsidRPr="00F83A11" w:rsidRDefault="00D56B0D" w:rsidP="00222513">
      <w:pPr>
        <w:pStyle w:val="110"/>
        <w:tabs>
          <w:tab w:val="left" w:pos="1702"/>
        </w:tabs>
        <w:ind w:left="1560" w:right="75"/>
        <w:rPr>
          <w:szCs w:val="28"/>
        </w:rPr>
      </w:pPr>
      <w:r w:rsidRPr="00F83A11">
        <w:rPr>
          <w:szCs w:val="28"/>
        </w:rPr>
        <w:t>4) гипотермия, гипотония мышц, раздвоение и аномалии конечностей</w:t>
      </w:r>
    </w:p>
    <w:p w:rsidR="00D56B0D" w:rsidRPr="00F83A11" w:rsidRDefault="00D56B0D" w:rsidP="00222513">
      <w:pPr>
        <w:pStyle w:val="110"/>
        <w:tabs>
          <w:tab w:val="left" w:pos="1702"/>
        </w:tabs>
        <w:ind w:left="1560" w:right="75"/>
        <w:rPr>
          <w:szCs w:val="28"/>
        </w:rPr>
      </w:pPr>
      <w:r w:rsidRPr="00F83A11">
        <w:rPr>
          <w:szCs w:val="28"/>
        </w:rPr>
        <w:t>5) нарушение слуха</w:t>
      </w:r>
    </w:p>
    <w:p w:rsidR="00D56B0D" w:rsidRPr="00F83A11" w:rsidRDefault="00D56B0D" w:rsidP="00222513">
      <w:pPr>
        <w:pStyle w:val="110"/>
        <w:tabs>
          <w:tab w:val="left" w:pos="0"/>
        </w:tabs>
        <w:ind w:left="0" w:right="75"/>
        <w:rPr>
          <w:szCs w:val="28"/>
        </w:rPr>
      </w:pPr>
    </w:p>
    <w:p w:rsidR="00D56B0D" w:rsidRPr="00F83A11" w:rsidRDefault="00D56B0D" w:rsidP="00222513">
      <w:pPr>
        <w:widowControl/>
        <w:suppressAutoHyphens/>
        <w:ind w:left="0"/>
        <w:jc w:val="left"/>
        <w:rPr>
          <w:caps/>
          <w:spacing w:val="0"/>
          <w:szCs w:val="28"/>
          <w:lang w:eastAsia="ar-SA"/>
        </w:rPr>
      </w:pPr>
      <w:r w:rsidRPr="00F83A11">
        <w:rPr>
          <w:spacing w:val="0"/>
          <w:szCs w:val="28"/>
          <w:lang w:eastAsia="ar-SA"/>
        </w:rPr>
        <w:t xml:space="preserve">0622. </w:t>
      </w:r>
      <w:r w:rsidRPr="00F83A11">
        <w:rPr>
          <w:caps/>
          <w:spacing w:val="0"/>
          <w:szCs w:val="28"/>
          <w:lang w:eastAsia="ar-SA"/>
        </w:rPr>
        <w:t>показатель, который следует контролировать при проведении       терапии     гепарином</w:t>
      </w:r>
    </w:p>
    <w:p w:rsidR="00D56B0D" w:rsidRPr="00F83A11" w:rsidRDefault="00D56B0D" w:rsidP="0034097C">
      <w:pPr>
        <w:widowControl/>
        <w:numPr>
          <w:ilvl w:val="0"/>
          <w:numId w:val="72"/>
        </w:numPr>
        <w:tabs>
          <w:tab w:val="left" w:pos="1843"/>
          <w:tab w:val="left" w:pos="3463"/>
        </w:tabs>
        <w:ind w:left="1620" w:hanging="60"/>
        <w:jc w:val="left"/>
        <w:rPr>
          <w:spacing w:val="0"/>
          <w:szCs w:val="28"/>
          <w:lang w:eastAsia="ar-SA"/>
        </w:rPr>
      </w:pPr>
      <w:r w:rsidRPr="00F83A11">
        <w:rPr>
          <w:spacing w:val="0"/>
          <w:szCs w:val="28"/>
          <w:lang w:eastAsia="ar-SA"/>
        </w:rPr>
        <w:t>протромбиновое время</w:t>
      </w:r>
    </w:p>
    <w:p w:rsidR="00D56B0D" w:rsidRPr="00F83A11" w:rsidRDefault="00D56B0D" w:rsidP="0034097C">
      <w:pPr>
        <w:widowControl/>
        <w:numPr>
          <w:ilvl w:val="0"/>
          <w:numId w:val="72"/>
        </w:numPr>
        <w:tabs>
          <w:tab w:val="left" w:pos="1843"/>
          <w:tab w:val="left" w:pos="3463"/>
        </w:tabs>
        <w:ind w:left="1620" w:hanging="60"/>
        <w:jc w:val="left"/>
        <w:rPr>
          <w:spacing w:val="0"/>
          <w:szCs w:val="28"/>
          <w:lang w:eastAsia="ar-SA"/>
        </w:rPr>
      </w:pPr>
      <w:r w:rsidRPr="00F83A11">
        <w:rPr>
          <w:spacing w:val="0"/>
          <w:szCs w:val="28"/>
          <w:lang w:eastAsia="ar-SA"/>
        </w:rPr>
        <w:t>протромбиновый индекс</w:t>
      </w:r>
    </w:p>
    <w:p w:rsidR="00D56B0D" w:rsidRPr="00F83A11" w:rsidRDefault="00D56B0D" w:rsidP="0034097C">
      <w:pPr>
        <w:widowControl/>
        <w:numPr>
          <w:ilvl w:val="0"/>
          <w:numId w:val="72"/>
        </w:numPr>
        <w:tabs>
          <w:tab w:val="left" w:pos="1843"/>
          <w:tab w:val="left" w:pos="3463"/>
        </w:tabs>
        <w:ind w:left="1620" w:hanging="60"/>
        <w:jc w:val="left"/>
        <w:rPr>
          <w:spacing w:val="0"/>
          <w:szCs w:val="28"/>
          <w:lang w:eastAsia="ar-SA"/>
        </w:rPr>
      </w:pPr>
      <w:r w:rsidRPr="00F83A11">
        <w:rPr>
          <w:spacing w:val="0"/>
          <w:szCs w:val="28"/>
          <w:lang w:eastAsia="ar-SA"/>
        </w:rPr>
        <w:t xml:space="preserve">активированное частичное тромбопластиновое время </w:t>
      </w:r>
    </w:p>
    <w:p w:rsidR="00D56B0D" w:rsidRPr="00F83A11" w:rsidRDefault="00D56B0D" w:rsidP="0034097C">
      <w:pPr>
        <w:widowControl/>
        <w:numPr>
          <w:ilvl w:val="0"/>
          <w:numId w:val="72"/>
        </w:numPr>
        <w:tabs>
          <w:tab w:val="left" w:pos="1843"/>
          <w:tab w:val="left" w:pos="3463"/>
        </w:tabs>
        <w:ind w:left="1620" w:hanging="60"/>
        <w:jc w:val="left"/>
        <w:rPr>
          <w:spacing w:val="0"/>
          <w:szCs w:val="28"/>
          <w:lang w:eastAsia="ar-SA"/>
        </w:rPr>
      </w:pPr>
      <w:r w:rsidRPr="00F83A11">
        <w:rPr>
          <w:spacing w:val="0"/>
          <w:szCs w:val="28"/>
          <w:lang w:eastAsia="ar-SA"/>
        </w:rPr>
        <w:t xml:space="preserve">время кровотечении </w:t>
      </w:r>
    </w:p>
    <w:p w:rsidR="00D56B0D" w:rsidRPr="00F83A11" w:rsidRDefault="00D56B0D" w:rsidP="0034097C">
      <w:pPr>
        <w:widowControl/>
        <w:numPr>
          <w:ilvl w:val="0"/>
          <w:numId w:val="72"/>
        </w:numPr>
        <w:tabs>
          <w:tab w:val="left" w:pos="1843"/>
          <w:tab w:val="left" w:pos="3463"/>
        </w:tabs>
        <w:ind w:left="1620" w:hanging="60"/>
        <w:jc w:val="left"/>
        <w:rPr>
          <w:spacing w:val="0"/>
          <w:szCs w:val="28"/>
          <w:lang w:eastAsia="ar-SA"/>
        </w:rPr>
      </w:pPr>
      <w:r w:rsidRPr="00F83A11">
        <w:rPr>
          <w:spacing w:val="0"/>
          <w:szCs w:val="28"/>
          <w:lang w:eastAsia="ar-SA"/>
        </w:rPr>
        <w:t>фибринолитическую активность плазмы</w:t>
      </w:r>
    </w:p>
    <w:p w:rsidR="00D56B0D" w:rsidRPr="00F83A11" w:rsidRDefault="00D56B0D" w:rsidP="00222513">
      <w:pPr>
        <w:widowControl/>
        <w:tabs>
          <w:tab w:val="left" w:pos="1985"/>
          <w:tab w:val="left" w:pos="2460"/>
          <w:tab w:val="left" w:pos="3403"/>
        </w:tabs>
        <w:ind w:left="1560"/>
        <w:jc w:val="left"/>
        <w:rPr>
          <w:spacing w:val="0"/>
          <w:szCs w:val="28"/>
          <w:lang w:eastAsia="ar-SA"/>
        </w:rPr>
      </w:pPr>
    </w:p>
    <w:p w:rsidR="00D56B0D" w:rsidRPr="00F83A11" w:rsidRDefault="00D56B0D" w:rsidP="00222513">
      <w:pPr>
        <w:widowControl/>
        <w:suppressAutoHyphens/>
        <w:ind w:left="0"/>
        <w:jc w:val="left"/>
        <w:rPr>
          <w:caps/>
          <w:spacing w:val="0"/>
          <w:szCs w:val="28"/>
          <w:lang w:eastAsia="ar-SA"/>
        </w:rPr>
      </w:pPr>
      <w:r w:rsidRPr="00F83A11">
        <w:rPr>
          <w:spacing w:val="0"/>
          <w:szCs w:val="28"/>
          <w:lang w:eastAsia="ar-SA"/>
        </w:rPr>
        <w:t>0623</w:t>
      </w:r>
      <w:r w:rsidRPr="00F83A11">
        <w:rPr>
          <w:caps/>
          <w:spacing w:val="0"/>
          <w:szCs w:val="28"/>
          <w:lang w:eastAsia="ar-SA"/>
        </w:rPr>
        <w:t>. НЕЖЕЛАТЕЛЬНОЕ побочное действие лекарственного препарата – это</w:t>
      </w:r>
    </w:p>
    <w:p w:rsidR="00D56B0D" w:rsidRPr="00F83A11" w:rsidRDefault="00D56B0D" w:rsidP="0034097C">
      <w:pPr>
        <w:widowControl/>
        <w:numPr>
          <w:ilvl w:val="0"/>
          <w:numId w:val="73"/>
        </w:numPr>
        <w:tabs>
          <w:tab w:val="clear" w:pos="2138"/>
          <w:tab w:val="num" w:pos="1843"/>
          <w:tab w:val="left" w:pos="3403"/>
        </w:tabs>
        <w:ind w:left="1560" w:firstLine="0"/>
        <w:jc w:val="left"/>
        <w:rPr>
          <w:spacing w:val="0"/>
          <w:szCs w:val="28"/>
          <w:lang w:eastAsia="ar-SA"/>
        </w:rPr>
      </w:pPr>
      <w:r w:rsidRPr="00F83A11">
        <w:rPr>
          <w:spacing w:val="0"/>
          <w:szCs w:val="28"/>
          <w:lang w:eastAsia="ar-SA"/>
        </w:rPr>
        <w:t>взаимодействие лекарственного препарата только со специфическими рецепторными структурами</w:t>
      </w:r>
    </w:p>
    <w:p w:rsidR="00D56B0D" w:rsidRPr="00F83A11" w:rsidRDefault="00D56B0D" w:rsidP="0034097C">
      <w:pPr>
        <w:widowControl/>
        <w:numPr>
          <w:ilvl w:val="0"/>
          <w:numId w:val="73"/>
        </w:numPr>
        <w:tabs>
          <w:tab w:val="clear" w:pos="2138"/>
          <w:tab w:val="num" w:pos="1843"/>
          <w:tab w:val="left" w:pos="3403"/>
        </w:tabs>
        <w:ind w:left="1560" w:firstLine="0"/>
        <w:jc w:val="left"/>
        <w:rPr>
          <w:spacing w:val="0"/>
          <w:szCs w:val="28"/>
          <w:lang w:eastAsia="ar-SA"/>
        </w:rPr>
      </w:pPr>
      <w:r w:rsidRPr="00F83A11">
        <w:rPr>
          <w:spacing w:val="0"/>
          <w:szCs w:val="28"/>
          <w:lang w:eastAsia="ar-SA"/>
        </w:rPr>
        <w:t>распространение импульса возбуждения, вызывающего реакцию эффекторных органов</w:t>
      </w:r>
    </w:p>
    <w:p w:rsidR="00D56B0D" w:rsidRPr="00F83A11" w:rsidRDefault="00D56B0D" w:rsidP="0034097C">
      <w:pPr>
        <w:widowControl/>
        <w:numPr>
          <w:ilvl w:val="0"/>
          <w:numId w:val="73"/>
        </w:numPr>
        <w:tabs>
          <w:tab w:val="clear" w:pos="2138"/>
          <w:tab w:val="num" w:pos="1843"/>
          <w:tab w:val="left" w:pos="3403"/>
        </w:tabs>
        <w:ind w:left="1560" w:firstLine="0"/>
        <w:jc w:val="left"/>
        <w:rPr>
          <w:spacing w:val="0"/>
          <w:szCs w:val="28"/>
          <w:lang w:eastAsia="ar-SA"/>
        </w:rPr>
      </w:pPr>
      <w:r w:rsidRPr="00F83A11">
        <w:rPr>
          <w:spacing w:val="0"/>
          <w:szCs w:val="28"/>
          <w:lang w:eastAsia="ar-SA"/>
        </w:rPr>
        <w:t>действие лекарственного препарата, которое связано с процессами возникновения импульса возбуждения, передающегося по определенным рефлекторным путям</w:t>
      </w:r>
    </w:p>
    <w:p w:rsidR="00D56B0D" w:rsidRPr="00F83A11" w:rsidRDefault="00D56B0D" w:rsidP="0034097C">
      <w:pPr>
        <w:widowControl/>
        <w:numPr>
          <w:ilvl w:val="0"/>
          <w:numId w:val="73"/>
        </w:numPr>
        <w:tabs>
          <w:tab w:val="clear" w:pos="2138"/>
          <w:tab w:val="num" w:pos="1843"/>
          <w:tab w:val="left" w:pos="3403"/>
        </w:tabs>
        <w:ind w:left="1560" w:firstLine="0"/>
        <w:jc w:val="left"/>
        <w:rPr>
          <w:spacing w:val="0"/>
          <w:szCs w:val="28"/>
          <w:lang w:eastAsia="ar-SA"/>
        </w:rPr>
      </w:pPr>
      <w:r w:rsidRPr="00F83A11">
        <w:rPr>
          <w:spacing w:val="0"/>
          <w:szCs w:val="28"/>
          <w:lang w:eastAsia="ar-SA"/>
        </w:rPr>
        <w:t>действие лекарственного препарата, которое возникает  одновременно с основным и вызывает отрицательное воздействие на ряд функций тканей и клеток</w:t>
      </w:r>
    </w:p>
    <w:p w:rsidR="00D56B0D" w:rsidRPr="00F83A11" w:rsidRDefault="00D56B0D" w:rsidP="0034097C">
      <w:pPr>
        <w:widowControl/>
        <w:numPr>
          <w:ilvl w:val="0"/>
          <w:numId w:val="73"/>
        </w:numPr>
        <w:tabs>
          <w:tab w:val="clear" w:pos="2138"/>
          <w:tab w:val="num" w:pos="1843"/>
          <w:tab w:val="left" w:pos="3403"/>
        </w:tabs>
        <w:ind w:left="1560" w:firstLine="0"/>
        <w:jc w:val="left"/>
        <w:rPr>
          <w:spacing w:val="0"/>
          <w:szCs w:val="28"/>
          <w:lang w:eastAsia="ar-SA"/>
        </w:rPr>
      </w:pPr>
      <w:r w:rsidRPr="00F83A11">
        <w:rPr>
          <w:spacing w:val="0"/>
          <w:szCs w:val="28"/>
          <w:lang w:eastAsia="ar-SA"/>
        </w:rPr>
        <w:t xml:space="preserve">действие, приводящее к повышению активности микросомальных ферментов  печени </w:t>
      </w:r>
    </w:p>
    <w:p w:rsidR="00D56B0D" w:rsidRPr="00F83A11" w:rsidRDefault="00D56B0D" w:rsidP="00222513">
      <w:pPr>
        <w:widowControl/>
        <w:ind w:left="1560"/>
        <w:jc w:val="left"/>
        <w:rPr>
          <w:spacing w:val="0"/>
          <w:szCs w:val="28"/>
          <w:lang w:eastAsia="ar-SA"/>
        </w:rPr>
      </w:pPr>
    </w:p>
    <w:p w:rsidR="00D56B0D" w:rsidRPr="00F83A11" w:rsidRDefault="00D56B0D" w:rsidP="00222513">
      <w:pPr>
        <w:pStyle w:val="14"/>
        <w:ind w:left="0"/>
        <w:rPr>
          <w:caps/>
          <w:szCs w:val="28"/>
        </w:rPr>
      </w:pPr>
      <w:r w:rsidRPr="00F83A11">
        <w:rPr>
          <w:szCs w:val="28"/>
        </w:rPr>
        <w:t xml:space="preserve">0624. </w:t>
      </w:r>
      <w:r w:rsidRPr="00F83A11">
        <w:rPr>
          <w:caps/>
          <w:szCs w:val="28"/>
        </w:rPr>
        <w:t>непреодолимое стремление к повторным приемам лекарственного вещества характерно для</w:t>
      </w:r>
    </w:p>
    <w:p w:rsidR="00D56B0D" w:rsidRPr="00F83A11" w:rsidRDefault="00D56B0D" w:rsidP="0034097C">
      <w:pPr>
        <w:pStyle w:val="14"/>
        <w:numPr>
          <w:ilvl w:val="0"/>
          <w:numId w:val="74"/>
        </w:numPr>
        <w:tabs>
          <w:tab w:val="clear" w:pos="2137"/>
          <w:tab w:val="num" w:pos="1843"/>
          <w:tab w:val="left" w:pos="3120"/>
          <w:tab w:val="left" w:pos="3403"/>
        </w:tabs>
        <w:ind w:left="1560" w:firstLine="0"/>
        <w:rPr>
          <w:szCs w:val="28"/>
        </w:rPr>
      </w:pPr>
      <w:r w:rsidRPr="00F83A11">
        <w:rPr>
          <w:szCs w:val="28"/>
        </w:rPr>
        <w:t>кумуляции</w:t>
      </w:r>
    </w:p>
    <w:p w:rsidR="00D56B0D" w:rsidRPr="00F83A11" w:rsidRDefault="00D56B0D" w:rsidP="0034097C">
      <w:pPr>
        <w:pStyle w:val="14"/>
        <w:numPr>
          <w:ilvl w:val="0"/>
          <w:numId w:val="74"/>
        </w:numPr>
        <w:tabs>
          <w:tab w:val="clear" w:pos="2137"/>
          <w:tab w:val="num" w:pos="1843"/>
          <w:tab w:val="left" w:pos="3120"/>
          <w:tab w:val="left" w:pos="3403"/>
        </w:tabs>
        <w:ind w:left="1560" w:firstLine="0"/>
        <w:rPr>
          <w:szCs w:val="28"/>
        </w:rPr>
      </w:pPr>
      <w:r w:rsidRPr="00F83A11">
        <w:rPr>
          <w:szCs w:val="28"/>
        </w:rPr>
        <w:t>тахифилаксии</w:t>
      </w:r>
    </w:p>
    <w:p w:rsidR="00D56B0D" w:rsidRPr="00F83A11" w:rsidRDefault="00D56B0D" w:rsidP="0034097C">
      <w:pPr>
        <w:pStyle w:val="14"/>
        <w:numPr>
          <w:ilvl w:val="0"/>
          <w:numId w:val="74"/>
        </w:numPr>
        <w:tabs>
          <w:tab w:val="clear" w:pos="2137"/>
          <w:tab w:val="num" w:pos="1843"/>
          <w:tab w:val="left" w:pos="3120"/>
          <w:tab w:val="left" w:pos="3403"/>
        </w:tabs>
        <w:ind w:left="1560" w:firstLine="0"/>
        <w:rPr>
          <w:szCs w:val="28"/>
        </w:rPr>
      </w:pPr>
      <w:r w:rsidRPr="00F83A11">
        <w:rPr>
          <w:szCs w:val="28"/>
        </w:rPr>
        <w:t>лекарственной зависимости</w:t>
      </w:r>
    </w:p>
    <w:p w:rsidR="00D56B0D" w:rsidRPr="00F83A11" w:rsidRDefault="00D56B0D" w:rsidP="0034097C">
      <w:pPr>
        <w:pStyle w:val="14"/>
        <w:numPr>
          <w:ilvl w:val="0"/>
          <w:numId w:val="74"/>
        </w:numPr>
        <w:tabs>
          <w:tab w:val="clear" w:pos="2137"/>
          <w:tab w:val="num" w:pos="1843"/>
          <w:tab w:val="left" w:pos="3120"/>
          <w:tab w:val="left" w:pos="3403"/>
        </w:tabs>
        <w:ind w:left="1560" w:firstLine="0"/>
        <w:rPr>
          <w:szCs w:val="28"/>
        </w:rPr>
      </w:pPr>
      <w:r w:rsidRPr="00F83A11">
        <w:rPr>
          <w:szCs w:val="28"/>
        </w:rPr>
        <w:t>привыкания</w:t>
      </w:r>
    </w:p>
    <w:p w:rsidR="00D56B0D" w:rsidRPr="00F83A11" w:rsidRDefault="00D56B0D" w:rsidP="0034097C">
      <w:pPr>
        <w:pStyle w:val="14"/>
        <w:numPr>
          <w:ilvl w:val="0"/>
          <w:numId w:val="74"/>
        </w:numPr>
        <w:tabs>
          <w:tab w:val="clear" w:pos="2137"/>
          <w:tab w:val="num" w:pos="1843"/>
          <w:tab w:val="left" w:pos="3120"/>
          <w:tab w:val="left" w:pos="3403"/>
        </w:tabs>
        <w:ind w:left="1560" w:firstLine="0"/>
        <w:rPr>
          <w:szCs w:val="28"/>
        </w:rPr>
      </w:pPr>
      <w:r w:rsidRPr="00F83A11">
        <w:rPr>
          <w:szCs w:val="28"/>
        </w:rPr>
        <w:t>идиосинкразии</w:t>
      </w:r>
    </w:p>
    <w:p w:rsidR="00D56B0D" w:rsidRPr="00F83A11" w:rsidRDefault="00D56B0D" w:rsidP="00222513">
      <w:pPr>
        <w:pStyle w:val="14"/>
        <w:tabs>
          <w:tab w:val="left" w:pos="3403"/>
        </w:tabs>
        <w:ind w:left="1560"/>
        <w:rPr>
          <w:szCs w:val="28"/>
        </w:rPr>
      </w:pPr>
    </w:p>
    <w:p w:rsidR="00D56B0D" w:rsidRPr="00F83A11" w:rsidRDefault="00D56B0D" w:rsidP="00222513">
      <w:pPr>
        <w:pStyle w:val="14"/>
        <w:ind w:left="0"/>
        <w:rPr>
          <w:caps/>
          <w:szCs w:val="28"/>
        </w:rPr>
      </w:pPr>
      <w:r w:rsidRPr="00F83A11">
        <w:rPr>
          <w:szCs w:val="28"/>
        </w:rPr>
        <w:t xml:space="preserve">0625. </w:t>
      </w:r>
      <w:r w:rsidRPr="00F83A11">
        <w:rPr>
          <w:caps/>
          <w:szCs w:val="28"/>
        </w:rPr>
        <w:t>введение беременным перед родами сульфата магния может вызвать  у новорожденных осложнение в виде</w:t>
      </w:r>
    </w:p>
    <w:p w:rsidR="00D56B0D" w:rsidRPr="00F83A11" w:rsidRDefault="00D56B0D" w:rsidP="0034097C">
      <w:pPr>
        <w:pStyle w:val="14"/>
        <w:numPr>
          <w:ilvl w:val="0"/>
          <w:numId w:val="75"/>
        </w:numPr>
        <w:tabs>
          <w:tab w:val="num" w:pos="1843"/>
          <w:tab w:val="left" w:pos="3403"/>
          <w:tab w:val="left" w:pos="3545"/>
        </w:tabs>
        <w:ind w:left="1560" w:firstLine="0"/>
        <w:rPr>
          <w:szCs w:val="28"/>
        </w:rPr>
      </w:pPr>
      <w:r w:rsidRPr="00F83A11">
        <w:rPr>
          <w:szCs w:val="28"/>
        </w:rPr>
        <w:t>развития нейромышечных блокад и летаргии</w:t>
      </w:r>
      <w:r w:rsidRPr="00F83A11">
        <w:rPr>
          <w:szCs w:val="28"/>
        </w:rPr>
        <w:tab/>
      </w:r>
    </w:p>
    <w:p w:rsidR="00D56B0D" w:rsidRPr="00F83A11" w:rsidRDefault="00D56B0D" w:rsidP="0034097C">
      <w:pPr>
        <w:pStyle w:val="14"/>
        <w:numPr>
          <w:ilvl w:val="0"/>
          <w:numId w:val="75"/>
        </w:numPr>
        <w:tabs>
          <w:tab w:val="num" w:pos="1843"/>
          <w:tab w:val="left" w:pos="3403"/>
          <w:tab w:val="left" w:pos="3545"/>
        </w:tabs>
        <w:ind w:left="1560" w:firstLine="0"/>
        <w:rPr>
          <w:szCs w:val="28"/>
        </w:rPr>
      </w:pPr>
      <w:r w:rsidRPr="00F83A11">
        <w:rPr>
          <w:szCs w:val="28"/>
        </w:rPr>
        <w:t xml:space="preserve">развития лейкопении  </w:t>
      </w:r>
    </w:p>
    <w:p w:rsidR="00D56B0D" w:rsidRPr="00F83A11" w:rsidRDefault="00D56B0D" w:rsidP="0034097C">
      <w:pPr>
        <w:pStyle w:val="14"/>
        <w:numPr>
          <w:ilvl w:val="0"/>
          <w:numId w:val="75"/>
        </w:numPr>
        <w:tabs>
          <w:tab w:val="num" w:pos="1843"/>
          <w:tab w:val="left" w:pos="3403"/>
          <w:tab w:val="left" w:pos="3545"/>
        </w:tabs>
        <w:ind w:left="1560" w:firstLine="0"/>
        <w:rPr>
          <w:szCs w:val="28"/>
        </w:rPr>
      </w:pPr>
      <w:r w:rsidRPr="00F83A11">
        <w:rPr>
          <w:szCs w:val="28"/>
        </w:rPr>
        <w:t>гепатотоксического действия</w:t>
      </w:r>
    </w:p>
    <w:p w:rsidR="00D56B0D" w:rsidRPr="00F83A11" w:rsidRDefault="00D56B0D" w:rsidP="0034097C">
      <w:pPr>
        <w:pStyle w:val="14"/>
        <w:numPr>
          <w:ilvl w:val="0"/>
          <w:numId w:val="75"/>
        </w:numPr>
        <w:tabs>
          <w:tab w:val="num" w:pos="1843"/>
          <w:tab w:val="left" w:pos="3403"/>
          <w:tab w:val="left" w:pos="3545"/>
        </w:tabs>
        <w:ind w:left="1560" w:firstLine="0"/>
        <w:rPr>
          <w:szCs w:val="28"/>
        </w:rPr>
      </w:pPr>
      <w:r w:rsidRPr="00F83A11">
        <w:rPr>
          <w:szCs w:val="28"/>
        </w:rPr>
        <w:t>развития тромбоцитопении</w:t>
      </w:r>
    </w:p>
    <w:p w:rsidR="00D56B0D" w:rsidRPr="00F83A11" w:rsidRDefault="00D56B0D" w:rsidP="0034097C">
      <w:pPr>
        <w:pStyle w:val="14"/>
        <w:numPr>
          <w:ilvl w:val="0"/>
          <w:numId w:val="75"/>
        </w:numPr>
        <w:tabs>
          <w:tab w:val="num" w:pos="1843"/>
          <w:tab w:val="left" w:pos="3403"/>
          <w:tab w:val="left" w:pos="3545"/>
        </w:tabs>
        <w:ind w:left="1560" w:firstLine="0"/>
        <w:rPr>
          <w:szCs w:val="28"/>
        </w:rPr>
      </w:pPr>
      <w:r w:rsidRPr="00F83A11">
        <w:rPr>
          <w:szCs w:val="28"/>
        </w:rPr>
        <w:t>гипотрофии</w:t>
      </w:r>
    </w:p>
    <w:p w:rsidR="00D56B0D" w:rsidRPr="00F83A11" w:rsidRDefault="00D56B0D" w:rsidP="00222513">
      <w:pPr>
        <w:pStyle w:val="14"/>
        <w:tabs>
          <w:tab w:val="left" w:pos="3403"/>
        </w:tabs>
        <w:ind w:left="1560"/>
        <w:rPr>
          <w:szCs w:val="28"/>
        </w:rPr>
      </w:pPr>
    </w:p>
    <w:p w:rsidR="00D56B0D" w:rsidRPr="00F83A11" w:rsidRDefault="00D56B0D" w:rsidP="00222513">
      <w:pPr>
        <w:widowControl/>
        <w:suppressAutoHyphens/>
        <w:ind w:left="0"/>
        <w:jc w:val="left"/>
        <w:rPr>
          <w:caps/>
          <w:spacing w:val="0"/>
          <w:szCs w:val="28"/>
          <w:lang w:eastAsia="ar-SA"/>
        </w:rPr>
      </w:pPr>
      <w:r w:rsidRPr="00F83A11">
        <w:rPr>
          <w:spacing w:val="0"/>
          <w:szCs w:val="28"/>
          <w:lang w:eastAsia="ar-SA"/>
        </w:rPr>
        <w:t xml:space="preserve">0626. </w:t>
      </w:r>
      <w:r w:rsidRPr="00F83A11">
        <w:rPr>
          <w:caps/>
          <w:spacing w:val="0"/>
          <w:szCs w:val="28"/>
          <w:lang w:eastAsia="ar-SA"/>
        </w:rPr>
        <w:t>Фармакодинамический тип взаимодействия лекарственных веществ может проявиться на этапе</w:t>
      </w:r>
    </w:p>
    <w:p w:rsidR="00D56B0D" w:rsidRPr="00F83A11" w:rsidRDefault="00D56B0D" w:rsidP="0034097C">
      <w:pPr>
        <w:widowControl/>
        <w:numPr>
          <w:ilvl w:val="0"/>
          <w:numId w:val="76"/>
        </w:numPr>
        <w:tabs>
          <w:tab w:val="left" w:pos="1843"/>
          <w:tab w:val="left" w:pos="3403"/>
        </w:tabs>
        <w:ind w:left="1560" w:firstLine="0"/>
        <w:jc w:val="left"/>
        <w:rPr>
          <w:spacing w:val="0"/>
          <w:szCs w:val="28"/>
          <w:lang w:eastAsia="ar-SA"/>
        </w:rPr>
      </w:pPr>
      <w:r w:rsidRPr="00F83A11">
        <w:rPr>
          <w:spacing w:val="0"/>
          <w:szCs w:val="28"/>
          <w:lang w:eastAsia="ar-SA"/>
        </w:rPr>
        <w:t>всасывания лекарственных средств</w:t>
      </w:r>
    </w:p>
    <w:p w:rsidR="00D56B0D" w:rsidRPr="00F83A11" w:rsidRDefault="00D56B0D" w:rsidP="0034097C">
      <w:pPr>
        <w:widowControl/>
        <w:numPr>
          <w:ilvl w:val="0"/>
          <w:numId w:val="76"/>
        </w:numPr>
        <w:tabs>
          <w:tab w:val="left" w:pos="1843"/>
          <w:tab w:val="left" w:pos="3403"/>
        </w:tabs>
        <w:ind w:left="1560" w:firstLine="0"/>
        <w:jc w:val="left"/>
        <w:rPr>
          <w:spacing w:val="0"/>
          <w:szCs w:val="28"/>
          <w:lang w:eastAsia="ar-SA"/>
        </w:rPr>
      </w:pPr>
      <w:r w:rsidRPr="00F83A11">
        <w:rPr>
          <w:spacing w:val="0"/>
          <w:szCs w:val="28"/>
          <w:lang w:eastAsia="ar-SA"/>
        </w:rPr>
        <w:t xml:space="preserve">распределения </w:t>
      </w:r>
    </w:p>
    <w:p w:rsidR="00D56B0D" w:rsidRPr="00F83A11" w:rsidRDefault="00D56B0D" w:rsidP="0034097C">
      <w:pPr>
        <w:widowControl/>
        <w:numPr>
          <w:ilvl w:val="0"/>
          <w:numId w:val="76"/>
        </w:numPr>
        <w:tabs>
          <w:tab w:val="left" w:pos="1843"/>
          <w:tab w:val="left" w:pos="3403"/>
        </w:tabs>
        <w:ind w:left="1560" w:firstLine="0"/>
        <w:jc w:val="left"/>
        <w:rPr>
          <w:spacing w:val="0"/>
          <w:szCs w:val="28"/>
          <w:lang w:eastAsia="ar-SA"/>
        </w:rPr>
      </w:pPr>
      <w:r w:rsidRPr="00F83A11">
        <w:rPr>
          <w:spacing w:val="0"/>
          <w:szCs w:val="28"/>
          <w:lang w:eastAsia="ar-SA"/>
        </w:rPr>
        <w:t>взаимодействия с рецепторами</w:t>
      </w:r>
    </w:p>
    <w:p w:rsidR="00D56B0D" w:rsidRPr="00F83A11" w:rsidRDefault="00D56B0D" w:rsidP="0034097C">
      <w:pPr>
        <w:widowControl/>
        <w:numPr>
          <w:ilvl w:val="0"/>
          <w:numId w:val="76"/>
        </w:numPr>
        <w:tabs>
          <w:tab w:val="left" w:pos="1843"/>
          <w:tab w:val="left" w:pos="3403"/>
        </w:tabs>
        <w:ind w:left="1560" w:firstLine="0"/>
        <w:jc w:val="left"/>
        <w:rPr>
          <w:spacing w:val="0"/>
          <w:szCs w:val="28"/>
          <w:lang w:eastAsia="ar-SA"/>
        </w:rPr>
      </w:pPr>
      <w:r w:rsidRPr="00F83A11">
        <w:rPr>
          <w:spacing w:val="0"/>
          <w:szCs w:val="28"/>
          <w:lang w:eastAsia="ar-SA"/>
        </w:rPr>
        <w:t>биотрансформации</w:t>
      </w:r>
    </w:p>
    <w:p w:rsidR="00D56B0D" w:rsidRPr="00F83A11" w:rsidRDefault="00D56B0D" w:rsidP="0034097C">
      <w:pPr>
        <w:widowControl/>
        <w:numPr>
          <w:ilvl w:val="0"/>
          <w:numId w:val="76"/>
        </w:numPr>
        <w:tabs>
          <w:tab w:val="left" w:pos="1843"/>
          <w:tab w:val="left" w:pos="3403"/>
        </w:tabs>
        <w:ind w:left="1560" w:firstLine="0"/>
        <w:jc w:val="left"/>
        <w:rPr>
          <w:spacing w:val="0"/>
          <w:szCs w:val="28"/>
          <w:lang w:eastAsia="ar-SA"/>
        </w:rPr>
      </w:pPr>
      <w:r w:rsidRPr="00F83A11">
        <w:rPr>
          <w:spacing w:val="0"/>
          <w:szCs w:val="28"/>
          <w:lang w:eastAsia="ar-SA"/>
        </w:rPr>
        <w:t>выведения</w:t>
      </w:r>
    </w:p>
    <w:p w:rsidR="00D56B0D" w:rsidRPr="00F83A11" w:rsidRDefault="00D56B0D" w:rsidP="00222513">
      <w:pPr>
        <w:widowControl/>
        <w:tabs>
          <w:tab w:val="left" w:pos="1843"/>
          <w:tab w:val="left" w:pos="3403"/>
        </w:tabs>
        <w:ind w:left="1560"/>
        <w:jc w:val="left"/>
        <w:rPr>
          <w:spacing w:val="0"/>
          <w:szCs w:val="28"/>
          <w:lang w:eastAsia="ar-SA"/>
        </w:rPr>
      </w:pPr>
    </w:p>
    <w:p w:rsidR="00D56B0D" w:rsidRPr="00F83A11" w:rsidRDefault="00D56B0D" w:rsidP="00222513">
      <w:pPr>
        <w:pStyle w:val="3"/>
        <w:tabs>
          <w:tab w:val="left" w:pos="567"/>
          <w:tab w:val="left" w:pos="851"/>
        </w:tabs>
        <w:rPr>
          <w:rFonts w:ascii="Times New Roman" w:hAnsi="Times New Roman"/>
          <w:sz w:val="28"/>
          <w:szCs w:val="28"/>
          <w:lang w:val="ru-RU"/>
        </w:rPr>
      </w:pPr>
      <w:r w:rsidRPr="00F83A11">
        <w:rPr>
          <w:rFonts w:ascii="Times New Roman" w:hAnsi="Times New Roman"/>
          <w:sz w:val="28"/>
          <w:szCs w:val="28"/>
          <w:lang w:val="ru-RU"/>
        </w:rPr>
        <w:t>0627. К ПРОКИНЕТИКАМ ОТНОСИТСЯ</w:t>
      </w:r>
    </w:p>
    <w:p w:rsidR="00D56B0D" w:rsidRPr="00F83A11" w:rsidRDefault="00D56B0D" w:rsidP="00222513">
      <w:pPr>
        <w:pStyle w:val="3"/>
        <w:tabs>
          <w:tab w:val="left" w:pos="2127"/>
          <w:tab w:val="left" w:pos="2694"/>
        </w:tabs>
        <w:ind w:left="1560"/>
        <w:rPr>
          <w:rFonts w:ascii="Times New Roman" w:hAnsi="Times New Roman"/>
          <w:sz w:val="28"/>
          <w:szCs w:val="28"/>
          <w:lang w:val="ru-RU"/>
        </w:rPr>
      </w:pPr>
      <w:r w:rsidRPr="00F83A11">
        <w:rPr>
          <w:rFonts w:ascii="Times New Roman" w:hAnsi="Times New Roman"/>
          <w:sz w:val="28"/>
          <w:szCs w:val="28"/>
          <w:lang w:val="ru-RU"/>
        </w:rPr>
        <w:t>1) омепразол</w:t>
      </w:r>
    </w:p>
    <w:p w:rsidR="00D56B0D" w:rsidRPr="00F83A11" w:rsidRDefault="00D56B0D" w:rsidP="00222513">
      <w:pPr>
        <w:pStyle w:val="3"/>
        <w:tabs>
          <w:tab w:val="left" w:pos="2127"/>
          <w:tab w:val="left" w:pos="2694"/>
        </w:tabs>
        <w:ind w:left="1560"/>
        <w:rPr>
          <w:rFonts w:ascii="Times New Roman" w:hAnsi="Times New Roman"/>
          <w:sz w:val="28"/>
          <w:szCs w:val="28"/>
          <w:lang w:val="ru-RU"/>
        </w:rPr>
      </w:pPr>
      <w:r w:rsidRPr="00F83A11">
        <w:rPr>
          <w:rFonts w:ascii="Times New Roman" w:hAnsi="Times New Roman"/>
          <w:sz w:val="28"/>
          <w:szCs w:val="28"/>
          <w:lang w:val="ru-RU"/>
        </w:rPr>
        <w:t>2) ранитидин</w:t>
      </w:r>
    </w:p>
    <w:p w:rsidR="00D56B0D" w:rsidRPr="00F83A11" w:rsidRDefault="00D56B0D" w:rsidP="00222513">
      <w:pPr>
        <w:pStyle w:val="3"/>
        <w:tabs>
          <w:tab w:val="left" w:pos="2127"/>
          <w:tab w:val="left" w:pos="2694"/>
        </w:tabs>
        <w:ind w:left="1560"/>
        <w:rPr>
          <w:rFonts w:ascii="Times New Roman" w:hAnsi="Times New Roman"/>
          <w:sz w:val="28"/>
          <w:szCs w:val="28"/>
          <w:lang w:val="ru-RU"/>
        </w:rPr>
      </w:pPr>
      <w:r w:rsidRPr="00F83A11">
        <w:rPr>
          <w:rFonts w:ascii="Times New Roman" w:hAnsi="Times New Roman"/>
          <w:sz w:val="28"/>
          <w:szCs w:val="28"/>
          <w:lang w:val="ru-RU"/>
        </w:rPr>
        <w:t>3) домперидон (мотилиум)</w:t>
      </w:r>
    </w:p>
    <w:p w:rsidR="00D56B0D" w:rsidRPr="00F83A11" w:rsidRDefault="00D56B0D" w:rsidP="00222513">
      <w:pPr>
        <w:pStyle w:val="3"/>
        <w:tabs>
          <w:tab w:val="left" w:pos="2127"/>
          <w:tab w:val="left" w:pos="2694"/>
        </w:tabs>
        <w:ind w:left="1560"/>
        <w:rPr>
          <w:rFonts w:ascii="Times New Roman" w:hAnsi="Times New Roman"/>
          <w:sz w:val="28"/>
          <w:szCs w:val="28"/>
          <w:lang w:val="ru-RU"/>
        </w:rPr>
      </w:pPr>
      <w:r w:rsidRPr="00F83A11">
        <w:rPr>
          <w:rFonts w:ascii="Times New Roman" w:hAnsi="Times New Roman"/>
          <w:sz w:val="28"/>
          <w:szCs w:val="28"/>
          <w:lang w:val="ru-RU"/>
        </w:rPr>
        <w:t>4) сукралфат (вентер)</w:t>
      </w:r>
    </w:p>
    <w:p w:rsidR="00D56B0D" w:rsidRPr="00F83A11" w:rsidRDefault="00D56B0D" w:rsidP="00222513">
      <w:pPr>
        <w:pStyle w:val="3"/>
        <w:tabs>
          <w:tab w:val="left" w:pos="2127"/>
          <w:tab w:val="left" w:pos="2694"/>
        </w:tabs>
        <w:ind w:left="1560"/>
        <w:rPr>
          <w:rFonts w:ascii="Times New Roman" w:hAnsi="Times New Roman"/>
          <w:sz w:val="28"/>
          <w:szCs w:val="28"/>
          <w:lang w:val="ru-RU"/>
        </w:rPr>
      </w:pPr>
      <w:r w:rsidRPr="00F83A11">
        <w:rPr>
          <w:rFonts w:ascii="Times New Roman" w:hAnsi="Times New Roman"/>
          <w:sz w:val="28"/>
          <w:szCs w:val="28"/>
          <w:lang w:val="ru-RU"/>
        </w:rPr>
        <w:t>5) маалокс</w:t>
      </w:r>
    </w:p>
    <w:p w:rsidR="00D56B0D" w:rsidRPr="00F83A11" w:rsidRDefault="00D56B0D" w:rsidP="00222513">
      <w:pPr>
        <w:pStyle w:val="3"/>
        <w:tabs>
          <w:tab w:val="left" w:pos="567"/>
          <w:tab w:val="left" w:pos="1134"/>
        </w:tabs>
        <w:rPr>
          <w:rFonts w:ascii="Times New Roman" w:hAnsi="Times New Roman"/>
          <w:sz w:val="28"/>
          <w:szCs w:val="28"/>
          <w:lang w:val="ru-RU"/>
        </w:rPr>
      </w:pPr>
    </w:p>
    <w:p w:rsidR="00D56B0D" w:rsidRPr="00F83A11" w:rsidRDefault="00D56B0D" w:rsidP="00222513">
      <w:pPr>
        <w:widowControl/>
        <w:shd w:val="clear" w:color="auto" w:fill="FFFFFF"/>
        <w:suppressAutoHyphens/>
        <w:ind w:left="0"/>
        <w:rPr>
          <w:caps/>
          <w:spacing w:val="-10"/>
          <w:szCs w:val="28"/>
          <w:lang w:eastAsia="ar-SA"/>
        </w:rPr>
      </w:pPr>
      <w:r w:rsidRPr="00F83A11">
        <w:rPr>
          <w:spacing w:val="-10"/>
          <w:szCs w:val="28"/>
          <w:lang w:eastAsia="ar-SA"/>
        </w:rPr>
        <w:t xml:space="preserve">0628. </w:t>
      </w:r>
      <w:r w:rsidRPr="00F83A11">
        <w:rPr>
          <w:caps/>
          <w:spacing w:val="-10"/>
          <w:szCs w:val="28"/>
          <w:lang w:eastAsia="ar-SA"/>
        </w:rPr>
        <w:t>Следующее утверждение правильно</w:t>
      </w:r>
    </w:p>
    <w:p w:rsidR="00D56B0D" w:rsidRPr="00F83A11" w:rsidRDefault="00D56B0D" w:rsidP="00222513">
      <w:pPr>
        <w:widowControl/>
        <w:shd w:val="clear" w:color="auto" w:fill="FFFFFF"/>
        <w:suppressAutoHyphens/>
        <w:ind w:left="1620"/>
        <w:rPr>
          <w:spacing w:val="-2"/>
          <w:szCs w:val="28"/>
          <w:lang w:eastAsia="ar-SA"/>
        </w:rPr>
      </w:pPr>
      <w:r w:rsidRPr="00F83A11">
        <w:rPr>
          <w:spacing w:val="-2"/>
          <w:szCs w:val="28"/>
          <w:lang w:eastAsia="ar-SA"/>
        </w:rPr>
        <w:t>1) термопсис является противокашлевым средством</w:t>
      </w:r>
    </w:p>
    <w:p w:rsidR="00D56B0D" w:rsidRPr="00F83A11" w:rsidRDefault="00D56B0D" w:rsidP="00222513">
      <w:pPr>
        <w:widowControl/>
        <w:shd w:val="clear" w:color="auto" w:fill="FFFFFF"/>
        <w:suppressAutoHyphens/>
        <w:ind w:left="1620"/>
        <w:rPr>
          <w:spacing w:val="-9"/>
          <w:szCs w:val="28"/>
          <w:lang w:eastAsia="ar-SA"/>
        </w:rPr>
      </w:pPr>
      <w:r w:rsidRPr="00F83A11">
        <w:rPr>
          <w:spacing w:val="-5"/>
          <w:szCs w:val="28"/>
          <w:lang w:eastAsia="ar-SA"/>
        </w:rPr>
        <w:t xml:space="preserve">2) бромгексин обладает муколитическим и отхаркивающим свойствами и способностью </w:t>
      </w:r>
      <w:r w:rsidRPr="00F83A11">
        <w:rPr>
          <w:spacing w:val="-9"/>
          <w:szCs w:val="28"/>
          <w:lang w:eastAsia="ar-SA"/>
        </w:rPr>
        <w:t>восстанавливать нарушения мукоцилиарного транспорта,</w:t>
      </w:r>
      <w:r w:rsidRPr="00F83A11">
        <w:rPr>
          <w:spacing w:val="-5"/>
          <w:szCs w:val="28"/>
          <w:lang w:eastAsia="ar-SA"/>
        </w:rPr>
        <w:t xml:space="preserve"> </w:t>
      </w:r>
      <w:r w:rsidRPr="00F83A11">
        <w:rPr>
          <w:spacing w:val="-9"/>
          <w:szCs w:val="28"/>
          <w:lang w:eastAsia="ar-SA"/>
        </w:rPr>
        <w:t>стимулирует синтез сурфактанта</w:t>
      </w:r>
    </w:p>
    <w:p w:rsidR="00D56B0D" w:rsidRPr="00F83A11" w:rsidRDefault="00D56B0D" w:rsidP="00222513">
      <w:pPr>
        <w:widowControl/>
        <w:shd w:val="clear" w:color="auto" w:fill="FFFFFF"/>
        <w:suppressAutoHyphens/>
        <w:ind w:left="1620"/>
        <w:rPr>
          <w:spacing w:val="-9"/>
          <w:szCs w:val="28"/>
          <w:lang w:eastAsia="ar-SA"/>
        </w:rPr>
      </w:pPr>
      <w:r w:rsidRPr="00F83A11">
        <w:rPr>
          <w:spacing w:val="-9"/>
          <w:szCs w:val="28"/>
          <w:lang w:eastAsia="ar-SA"/>
        </w:rPr>
        <w:t>3)  бромгексин обладает более выраженным муколитическим эффектом по сравнению с амброксолом</w:t>
      </w:r>
    </w:p>
    <w:p w:rsidR="00D56B0D" w:rsidRPr="00F83A11" w:rsidRDefault="00D56B0D" w:rsidP="00222513">
      <w:pPr>
        <w:widowControl/>
        <w:shd w:val="clear" w:color="auto" w:fill="FFFFFF"/>
        <w:suppressAutoHyphens/>
        <w:ind w:left="1620"/>
        <w:rPr>
          <w:spacing w:val="-10"/>
          <w:szCs w:val="28"/>
          <w:lang w:eastAsia="ar-SA"/>
        </w:rPr>
      </w:pPr>
      <w:r w:rsidRPr="00F83A11">
        <w:rPr>
          <w:spacing w:val="-7"/>
          <w:szCs w:val="28"/>
          <w:lang w:eastAsia="ar-SA"/>
        </w:rPr>
        <w:t>4) кромоглициевая кислота вызывает седативное действие, т.к. проникает через гематоэн</w:t>
      </w:r>
      <w:r w:rsidRPr="00F83A11">
        <w:rPr>
          <w:spacing w:val="-10"/>
          <w:szCs w:val="28"/>
          <w:lang w:eastAsia="ar-SA"/>
        </w:rPr>
        <w:t>цефалический барьер</w:t>
      </w:r>
    </w:p>
    <w:p w:rsidR="00D56B0D" w:rsidRPr="00F83A11" w:rsidRDefault="00D56B0D" w:rsidP="00222513">
      <w:pPr>
        <w:widowControl/>
        <w:shd w:val="clear" w:color="auto" w:fill="FFFFFF"/>
        <w:suppressAutoHyphens/>
        <w:ind w:left="1620"/>
        <w:rPr>
          <w:spacing w:val="-8"/>
          <w:szCs w:val="28"/>
          <w:lang w:eastAsia="ar-SA"/>
        </w:rPr>
      </w:pPr>
      <w:r w:rsidRPr="00F83A11">
        <w:rPr>
          <w:spacing w:val="-6"/>
          <w:szCs w:val="28"/>
          <w:lang w:eastAsia="ar-SA"/>
        </w:rPr>
        <w:t xml:space="preserve">5) дифенгидрамин, прометазин, хлоропирамин не приводят к </w:t>
      </w:r>
      <w:r w:rsidRPr="00F83A11">
        <w:rPr>
          <w:spacing w:val="-8"/>
          <w:szCs w:val="28"/>
          <w:lang w:eastAsia="ar-SA"/>
        </w:rPr>
        <w:t>сгущению секрета в</w:t>
      </w:r>
      <w:r w:rsidRPr="00F83A11">
        <w:rPr>
          <w:spacing w:val="-6"/>
          <w:szCs w:val="28"/>
          <w:lang w:eastAsia="ar-SA"/>
        </w:rPr>
        <w:t xml:space="preserve"> </w:t>
      </w:r>
      <w:r w:rsidRPr="00F83A11">
        <w:rPr>
          <w:spacing w:val="-8"/>
          <w:szCs w:val="28"/>
          <w:lang w:eastAsia="ar-SA"/>
        </w:rPr>
        <w:t>дыхательных путях</w:t>
      </w:r>
    </w:p>
    <w:p w:rsidR="00D56B0D" w:rsidRPr="00F83A11" w:rsidRDefault="00D56B0D" w:rsidP="00222513">
      <w:pPr>
        <w:widowControl/>
        <w:shd w:val="clear" w:color="auto" w:fill="FFFFFF"/>
        <w:suppressAutoHyphens/>
        <w:ind w:left="1620"/>
        <w:rPr>
          <w:spacing w:val="-8"/>
          <w:szCs w:val="28"/>
          <w:lang w:eastAsia="ar-SA"/>
        </w:rPr>
      </w:pPr>
    </w:p>
    <w:p w:rsidR="00D56B0D" w:rsidRPr="00F83A11" w:rsidRDefault="00D56B0D" w:rsidP="00222513">
      <w:pPr>
        <w:pStyle w:val="31"/>
        <w:spacing w:after="0"/>
        <w:ind w:right="-1"/>
        <w:rPr>
          <w:rFonts w:ascii="Times New Roman" w:hAnsi="Times New Roman"/>
          <w:caps/>
          <w:sz w:val="28"/>
          <w:szCs w:val="28"/>
        </w:rPr>
      </w:pPr>
      <w:r w:rsidRPr="00F83A11">
        <w:rPr>
          <w:rFonts w:ascii="Times New Roman" w:hAnsi="Times New Roman"/>
          <w:sz w:val="28"/>
          <w:szCs w:val="28"/>
        </w:rPr>
        <w:t xml:space="preserve">0629. </w:t>
      </w:r>
      <w:r w:rsidRPr="00F83A11">
        <w:rPr>
          <w:rFonts w:ascii="Times New Roman" w:hAnsi="Times New Roman"/>
          <w:caps/>
          <w:sz w:val="28"/>
          <w:szCs w:val="28"/>
        </w:rPr>
        <w:t>Основным в Механизме развития ульцирогенного эффекта НПВС является</w:t>
      </w:r>
    </w:p>
    <w:p w:rsidR="00D56B0D" w:rsidRPr="00F83A11" w:rsidRDefault="00D56B0D" w:rsidP="00222513">
      <w:pPr>
        <w:widowControl/>
        <w:suppressAutoHyphens/>
        <w:ind w:left="1560" w:right="-1"/>
        <w:rPr>
          <w:spacing w:val="0"/>
          <w:szCs w:val="28"/>
          <w:lang w:eastAsia="ar-SA"/>
        </w:rPr>
      </w:pPr>
      <w:r w:rsidRPr="00F83A11">
        <w:rPr>
          <w:spacing w:val="0"/>
          <w:szCs w:val="28"/>
          <w:lang w:eastAsia="ar-SA"/>
        </w:rPr>
        <w:t xml:space="preserve">1) повышение кислотности желудочного сока      </w:t>
      </w:r>
    </w:p>
    <w:p w:rsidR="00D56B0D" w:rsidRPr="00F83A11" w:rsidRDefault="00D56B0D" w:rsidP="00222513">
      <w:pPr>
        <w:widowControl/>
        <w:suppressAutoHyphens/>
        <w:ind w:left="1560" w:right="-1"/>
        <w:rPr>
          <w:spacing w:val="0"/>
          <w:szCs w:val="28"/>
          <w:lang w:eastAsia="ar-SA"/>
        </w:rPr>
      </w:pPr>
      <w:r w:rsidRPr="00F83A11">
        <w:rPr>
          <w:spacing w:val="0"/>
          <w:szCs w:val="28"/>
          <w:lang w:eastAsia="ar-SA"/>
        </w:rPr>
        <w:t>2) местное       повреждающее действие</w:t>
      </w:r>
    </w:p>
    <w:p w:rsidR="00D56B0D" w:rsidRPr="00F83A11" w:rsidRDefault="00D56B0D" w:rsidP="00222513">
      <w:pPr>
        <w:widowControl/>
        <w:suppressAutoHyphens/>
        <w:ind w:left="1560" w:right="-1"/>
        <w:rPr>
          <w:spacing w:val="0"/>
          <w:szCs w:val="28"/>
          <w:lang w:eastAsia="ar-SA"/>
        </w:rPr>
      </w:pPr>
      <w:r w:rsidRPr="00F83A11">
        <w:rPr>
          <w:spacing w:val="0"/>
          <w:szCs w:val="28"/>
          <w:lang w:eastAsia="ar-SA"/>
        </w:rPr>
        <w:t>3) снижение синтеза простагландинов в слизистой желудка</w:t>
      </w:r>
    </w:p>
    <w:p w:rsidR="00D56B0D" w:rsidRPr="00F83A11" w:rsidRDefault="00D56B0D" w:rsidP="00222513">
      <w:pPr>
        <w:widowControl/>
        <w:suppressAutoHyphens/>
        <w:ind w:left="1560" w:right="-1"/>
        <w:rPr>
          <w:spacing w:val="0"/>
          <w:szCs w:val="28"/>
          <w:lang w:eastAsia="ar-SA"/>
        </w:rPr>
      </w:pPr>
      <w:r w:rsidRPr="00F83A11">
        <w:rPr>
          <w:spacing w:val="0"/>
          <w:szCs w:val="28"/>
          <w:lang w:eastAsia="ar-SA"/>
        </w:rPr>
        <w:t>4) снижение репарации слизистой</w:t>
      </w:r>
    </w:p>
    <w:p w:rsidR="00D56B0D" w:rsidRPr="00F83A11" w:rsidRDefault="00D56B0D" w:rsidP="00222513">
      <w:pPr>
        <w:widowControl/>
        <w:suppressAutoHyphens/>
        <w:ind w:left="1560" w:right="-1"/>
        <w:rPr>
          <w:spacing w:val="0"/>
          <w:szCs w:val="28"/>
          <w:lang w:eastAsia="ar-SA"/>
        </w:rPr>
      </w:pPr>
      <w:r w:rsidRPr="00F83A11">
        <w:rPr>
          <w:spacing w:val="0"/>
          <w:szCs w:val="28"/>
          <w:lang w:eastAsia="ar-SA"/>
        </w:rPr>
        <w:t>5) увеличение образования гастрина</w:t>
      </w:r>
    </w:p>
    <w:p w:rsidR="00D56B0D" w:rsidRPr="00F83A11" w:rsidRDefault="00D56B0D" w:rsidP="00222513">
      <w:pPr>
        <w:widowControl/>
        <w:suppressAutoHyphens/>
        <w:ind w:left="1560" w:right="-1"/>
        <w:rPr>
          <w:spacing w:val="0"/>
          <w:szCs w:val="28"/>
          <w:lang w:eastAsia="ar-SA"/>
        </w:rPr>
      </w:pPr>
    </w:p>
    <w:p w:rsidR="00D56B0D" w:rsidRPr="00F83A11" w:rsidRDefault="00D56B0D" w:rsidP="00222513">
      <w:pPr>
        <w:widowControl/>
        <w:tabs>
          <w:tab w:val="left" w:pos="1942"/>
        </w:tabs>
        <w:suppressAutoHyphens/>
        <w:ind w:left="1800" w:right="-1"/>
        <w:rPr>
          <w:spacing w:val="0"/>
          <w:szCs w:val="28"/>
          <w:lang w:eastAsia="ar-SA"/>
        </w:rPr>
      </w:pPr>
    </w:p>
    <w:p w:rsidR="00D56B0D" w:rsidRPr="00F83A11" w:rsidRDefault="00D56B0D" w:rsidP="00222513">
      <w:pPr>
        <w:pStyle w:val="210"/>
        <w:spacing w:after="0" w:line="240" w:lineRule="auto"/>
        <w:ind w:left="600" w:hanging="600"/>
        <w:jc w:val="both"/>
        <w:rPr>
          <w:rFonts w:ascii="Times New Roman" w:hAnsi="Times New Roman"/>
        </w:rPr>
      </w:pPr>
      <w:r w:rsidRPr="00F83A11">
        <w:rPr>
          <w:rFonts w:ascii="Times New Roman" w:hAnsi="Times New Roman"/>
        </w:rPr>
        <w:t xml:space="preserve">0630. </w:t>
      </w:r>
      <w:r w:rsidRPr="00F83A11">
        <w:rPr>
          <w:rFonts w:ascii="Times New Roman" w:hAnsi="Times New Roman"/>
          <w:caps/>
        </w:rPr>
        <w:t>Одномоментная отмена всей суточной дозы глюкокортикостероидов возможна после курса лечения продолжительностью</w:t>
      </w:r>
      <w:r w:rsidRPr="00F83A11">
        <w:rPr>
          <w:rFonts w:ascii="Times New Roman" w:hAnsi="Times New Roman"/>
        </w:rPr>
        <w:t xml:space="preserve">     </w:t>
      </w:r>
    </w:p>
    <w:p w:rsidR="00D56B0D" w:rsidRPr="00F83A11" w:rsidRDefault="00D56B0D" w:rsidP="00222513">
      <w:pPr>
        <w:pStyle w:val="210"/>
        <w:spacing w:after="0" w:line="240" w:lineRule="auto"/>
        <w:ind w:left="1560"/>
        <w:jc w:val="both"/>
        <w:rPr>
          <w:rFonts w:ascii="Times New Roman" w:hAnsi="Times New Roman"/>
        </w:rPr>
      </w:pPr>
      <w:r w:rsidRPr="00F83A11">
        <w:rPr>
          <w:rFonts w:ascii="Times New Roman" w:hAnsi="Times New Roman"/>
        </w:rPr>
        <w:t xml:space="preserve">1) 5-7 дней     </w:t>
      </w:r>
    </w:p>
    <w:p w:rsidR="00D56B0D" w:rsidRPr="00F83A11" w:rsidRDefault="00D56B0D" w:rsidP="00222513">
      <w:pPr>
        <w:pStyle w:val="210"/>
        <w:spacing w:after="0" w:line="240" w:lineRule="auto"/>
        <w:ind w:left="1560"/>
        <w:jc w:val="both"/>
        <w:rPr>
          <w:rFonts w:ascii="Times New Roman" w:hAnsi="Times New Roman"/>
        </w:rPr>
      </w:pPr>
      <w:r w:rsidRPr="00F83A11">
        <w:rPr>
          <w:rFonts w:ascii="Times New Roman" w:hAnsi="Times New Roman"/>
        </w:rPr>
        <w:t xml:space="preserve">2) 7-10 дней     </w:t>
      </w:r>
    </w:p>
    <w:p w:rsidR="00D56B0D" w:rsidRPr="00F83A11" w:rsidRDefault="00D56B0D" w:rsidP="00222513">
      <w:pPr>
        <w:pStyle w:val="210"/>
        <w:spacing w:after="0" w:line="240" w:lineRule="auto"/>
        <w:ind w:left="1560"/>
        <w:jc w:val="both"/>
        <w:rPr>
          <w:rFonts w:ascii="Times New Roman" w:hAnsi="Times New Roman"/>
        </w:rPr>
      </w:pPr>
      <w:r w:rsidRPr="00F83A11">
        <w:rPr>
          <w:rFonts w:ascii="Times New Roman" w:hAnsi="Times New Roman"/>
        </w:rPr>
        <w:t xml:space="preserve">3) 10-15 дней    </w:t>
      </w:r>
    </w:p>
    <w:p w:rsidR="00D56B0D" w:rsidRPr="00F83A11" w:rsidRDefault="00D56B0D" w:rsidP="00222513">
      <w:pPr>
        <w:pStyle w:val="210"/>
        <w:spacing w:after="0" w:line="240" w:lineRule="auto"/>
        <w:ind w:left="1560"/>
        <w:jc w:val="both"/>
        <w:rPr>
          <w:rFonts w:ascii="Times New Roman" w:hAnsi="Times New Roman"/>
        </w:rPr>
      </w:pPr>
      <w:r w:rsidRPr="00F83A11">
        <w:rPr>
          <w:rFonts w:ascii="Times New Roman" w:hAnsi="Times New Roman"/>
        </w:rPr>
        <w:t xml:space="preserve">4) 15-20 дней      </w:t>
      </w:r>
    </w:p>
    <w:p w:rsidR="00D56B0D" w:rsidRPr="00F83A11" w:rsidRDefault="00D56B0D" w:rsidP="00222513">
      <w:pPr>
        <w:pStyle w:val="210"/>
        <w:spacing w:after="0" w:line="240" w:lineRule="auto"/>
        <w:ind w:left="1560"/>
        <w:jc w:val="both"/>
        <w:rPr>
          <w:rFonts w:ascii="Times New Roman" w:hAnsi="Times New Roman"/>
        </w:rPr>
      </w:pPr>
      <w:r w:rsidRPr="00F83A11">
        <w:rPr>
          <w:rFonts w:ascii="Times New Roman" w:hAnsi="Times New Roman"/>
        </w:rPr>
        <w:t xml:space="preserve">5) 20-25 дней </w:t>
      </w:r>
    </w:p>
    <w:p w:rsidR="00D56B0D" w:rsidRPr="00F83A11" w:rsidRDefault="00D56B0D" w:rsidP="00222513">
      <w:pPr>
        <w:pStyle w:val="210"/>
        <w:spacing w:after="0" w:line="240" w:lineRule="auto"/>
        <w:ind w:left="1560"/>
        <w:jc w:val="both"/>
        <w:rPr>
          <w:rFonts w:ascii="Times New Roman" w:hAnsi="Times New Roman"/>
        </w:rPr>
      </w:pP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0631. ПРИ АТОНИИ КИШЕЧНИКА ПРИМЕНЯЮТ</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1) м-холиноблокаторы</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2) н-холиномиметики</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3) адреномиметики</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4) антихолинэстеразные средства</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5) спазмолитические средства </w:t>
      </w:r>
    </w:p>
    <w:p w:rsidR="00D56B0D" w:rsidRPr="00F83A11" w:rsidRDefault="00D56B0D" w:rsidP="00222513">
      <w:pPr>
        <w:pStyle w:val="3"/>
        <w:tabs>
          <w:tab w:val="left" w:pos="1467"/>
          <w:tab w:val="left" w:pos="1751"/>
        </w:tabs>
        <w:ind w:left="900"/>
        <w:rPr>
          <w:rFonts w:ascii="Times New Roman" w:hAnsi="Times New Roman"/>
          <w:sz w:val="28"/>
          <w:szCs w:val="28"/>
          <w:lang w:val="ru-RU"/>
        </w:rPr>
      </w:pPr>
    </w:p>
    <w:p w:rsidR="00D56B0D" w:rsidRPr="00F83A11" w:rsidRDefault="00D56B0D" w:rsidP="00222513">
      <w:pPr>
        <w:widowControl/>
        <w:shd w:val="clear" w:color="auto" w:fill="FFFFFF"/>
        <w:suppressAutoHyphens/>
        <w:autoSpaceDE w:val="0"/>
        <w:ind w:left="0"/>
        <w:jc w:val="center"/>
        <w:rPr>
          <w:spacing w:val="0"/>
          <w:szCs w:val="28"/>
          <w:lang w:eastAsia="ar-SA"/>
        </w:rPr>
      </w:pPr>
      <w:r w:rsidRPr="00F83A11">
        <w:rPr>
          <w:spacing w:val="0"/>
          <w:szCs w:val="28"/>
          <w:lang w:eastAsia="ar-SA"/>
        </w:rPr>
        <w:t>ДЕРМАТОВЕНЕРОЛОГИЯ, ДЕТСКАЯ ДЕРМАТОВЕНЕРОЛОГИЯ</w:t>
      </w:r>
    </w:p>
    <w:p w:rsidR="00D56B0D" w:rsidRPr="00F83A11" w:rsidRDefault="00D56B0D" w:rsidP="00222513">
      <w:pPr>
        <w:widowControl/>
        <w:suppressAutoHyphens/>
        <w:ind w:left="0"/>
        <w:rPr>
          <w:spacing w:val="0"/>
          <w:szCs w:val="28"/>
          <w:lang w:eastAsia="ar-SA"/>
        </w:rPr>
      </w:pPr>
    </w:p>
    <w:p w:rsidR="00D56B0D" w:rsidRPr="00F83A11" w:rsidRDefault="00D56B0D" w:rsidP="00222513">
      <w:pPr>
        <w:widowControl/>
        <w:suppressAutoHyphens/>
        <w:ind w:left="0"/>
        <w:rPr>
          <w:spacing w:val="0"/>
          <w:szCs w:val="28"/>
          <w:lang w:eastAsia="ar-SA"/>
        </w:rPr>
      </w:pPr>
      <w:r w:rsidRPr="00F83A11">
        <w:rPr>
          <w:spacing w:val="0"/>
          <w:szCs w:val="28"/>
          <w:lang w:eastAsia="ar-SA"/>
        </w:rPr>
        <w:t xml:space="preserve">Выберите один правильный ответ. </w:t>
      </w:r>
    </w:p>
    <w:p w:rsidR="00D56B0D" w:rsidRPr="00F83A11" w:rsidRDefault="00D56B0D" w:rsidP="00222513">
      <w:pPr>
        <w:widowControl/>
        <w:shd w:val="clear" w:color="auto" w:fill="FFFFFF"/>
        <w:suppressAutoHyphens/>
        <w:autoSpaceDE w:val="0"/>
        <w:ind w:left="0"/>
        <w:jc w:val="left"/>
        <w:rPr>
          <w:caps/>
          <w:spacing w:val="0"/>
          <w:szCs w:val="28"/>
          <w:lang w:eastAsia="ar-SA"/>
        </w:rPr>
      </w:pPr>
    </w:p>
    <w:p w:rsidR="00D56B0D" w:rsidRPr="00F83A11" w:rsidRDefault="00D56B0D" w:rsidP="00222513">
      <w:pPr>
        <w:widowControl/>
        <w:tabs>
          <w:tab w:val="left" w:pos="180"/>
        </w:tabs>
        <w:suppressAutoHyphens/>
        <w:ind w:left="0"/>
        <w:jc w:val="left"/>
        <w:rPr>
          <w:caps/>
          <w:spacing w:val="0"/>
          <w:szCs w:val="28"/>
          <w:lang w:eastAsia="ar-SA"/>
        </w:rPr>
      </w:pPr>
      <w:r w:rsidRPr="00F83A11">
        <w:rPr>
          <w:spacing w:val="0"/>
          <w:szCs w:val="28"/>
          <w:lang w:eastAsia="ar-SA"/>
        </w:rPr>
        <w:t>0632.</w:t>
      </w:r>
      <w:r w:rsidRPr="00F83A11">
        <w:rPr>
          <w:caps/>
          <w:spacing w:val="0"/>
          <w:szCs w:val="28"/>
          <w:lang w:eastAsia="ar-SA"/>
        </w:rPr>
        <w:t xml:space="preserve"> ЖЕЛЕЗЫ, не функционирующие в коже у новорожденных и детей младшего возраста</w:t>
      </w:r>
    </w:p>
    <w:p w:rsidR="00D56B0D" w:rsidRPr="00F83A11" w:rsidRDefault="00D56B0D" w:rsidP="00222513">
      <w:pPr>
        <w:widowControl/>
        <w:tabs>
          <w:tab w:val="left" w:pos="180"/>
        </w:tabs>
        <w:suppressAutoHyphens/>
        <w:ind w:left="1560"/>
        <w:jc w:val="left"/>
        <w:rPr>
          <w:spacing w:val="0"/>
          <w:szCs w:val="28"/>
          <w:lang w:eastAsia="ar-SA"/>
        </w:rPr>
      </w:pPr>
      <w:r w:rsidRPr="00F83A11">
        <w:rPr>
          <w:spacing w:val="0"/>
          <w:szCs w:val="28"/>
          <w:lang w:eastAsia="ar-SA"/>
        </w:rPr>
        <w:t>1) экринные</w:t>
      </w:r>
    </w:p>
    <w:p w:rsidR="00D56B0D" w:rsidRPr="00F83A11" w:rsidRDefault="00D56B0D" w:rsidP="00222513">
      <w:pPr>
        <w:widowControl/>
        <w:tabs>
          <w:tab w:val="left" w:pos="180"/>
        </w:tabs>
        <w:suppressAutoHyphens/>
        <w:ind w:left="1560"/>
        <w:jc w:val="left"/>
        <w:rPr>
          <w:spacing w:val="0"/>
          <w:szCs w:val="28"/>
          <w:lang w:eastAsia="ar-SA"/>
        </w:rPr>
      </w:pPr>
      <w:r w:rsidRPr="00F83A11">
        <w:rPr>
          <w:spacing w:val="0"/>
          <w:szCs w:val="28"/>
          <w:lang w:eastAsia="ar-SA"/>
        </w:rPr>
        <w:t>2) апокринные</w:t>
      </w:r>
    </w:p>
    <w:p w:rsidR="00D56B0D" w:rsidRPr="00F83A11" w:rsidRDefault="00D56B0D" w:rsidP="00222513">
      <w:pPr>
        <w:widowControl/>
        <w:tabs>
          <w:tab w:val="left" w:pos="180"/>
        </w:tabs>
        <w:suppressAutoHyphens/>
        <w:ind w:left="1560"/>
        <w:jc w:val="left"/>
        <w:rPr>
          <w:spacing w:val="0"/>
          <w:szCs w:val="28"/>
          <w:lang w:eastAsia="ar-SA"/>
        </w:rPr>
      </w:pPr>
      <w:r w:rsidRPr="00F83A11">
        <w:rPr>
          <w:spacing w:val="0"/>
          <w:szCs w:val="28"/>
          <w:lang w:eastAsia="ar-SA"/>
        </w:rPr>
        <w:t>3) голокринные</w:t>
      </w:r>
    </w:p>
    <w:p w:rsidR="00D56B0D" w:rsidRPr="00F83A11" w:rsidRDefault="00D56B0D" w:rsidP="00222513">
      <w:pPr>
        <w:widowControl/>
        <w:tabs>
          <w:tab w:val="left" w:pos="180"/>
        </w:tabs>
        <w:suppressAutoHyphens/>
        <w:ind w:left="1560"/>
        <w:jc w:val="left"/>
        <w:rPr>
          <w:spacing w:val="0"/>
          <w:szCs w:val="28"/>
          <w:lang w:eastAsia="ar-SA"/>
        </w:rPr>
      </w:pPr>
      <w:r w:rsidRPr="00F83A11">
        <w:rPr>
          <w:spacing w:val="0"/>
          <w:szCs w:val="28"/>
          <w:lang w:eastAsia="ar-SA"/>
        </w:rPr>
        <w:t>4) мейбониевые</w:t>
      </w:r>
    </w:p>
    <w:p w:rsidR="00D56B0D" w:rsidRPr="00F83A11" w:rsidRDefault="00D56B0D" w:rsidP="00222513">
      <w:pPr>
        <w:widowControl/>
        <w:tabs>
          <w:tab w:val="left" w:pos="180"/>
        </w:tabs>
        <w:suppressAutoHyphens/>
        <w:ind w:left="1560"/>
        <w:jc w:val="left"/>
        <w:rPr>
          <w:spacing w:val="0"/>
          <w:szCs w:val="28"/>
          <w:lang w:eastAsia="ar-SA"/>
        </w:rPr>
      </w:pPr>
      <w:r w:rsidRPr="00F83A11">
        <w:rPr>
          <w:spacing w:val="0"/>
          <w:szCs w:val="28"/>
          <w:lang w:eastAsia="ar-SA"/>
        </w:rPr>
        <w:t>5) альвеолярные</w:t>
      </w:r>
    </w:p>
    <w:p w:rsidR="00D56B0D" w:rsidRPr="00F83A11" w:rsidRDefault="00D56B0D" w:rsidP="00222513">
      <w:pPr>
        <w:widowControl/>
        <w:tabs>
          <w:tab w:val="left" w:pos="180"/>
        </w:tabs>
        <w:suppressAutoHyphens/>
        <w:ind w:left="1560"/>
        <w:jc w:val="left"/>
        <w:rPr>
          <w:spacing w:val="0"/>
          <w:szCs w:val="28"/>
          <w:lang w:eastAsia="ar-SA"/>
        </w:rPr>
      </w:pPr>
    </w:p>
    <w:p w:rsidR="00D56B0D" w:rsidRPr="00F83A11" w:rsidRDefault="00D56B0D" w:rsidP="00222513">
      <w:pPr>
        <w:widowControl/>
        <w:tabs>
          <w:tab w:val="left" w:pos="180"/>
        </w:tabs>
        <w:suppressAutoHyphens/>
        <w:ind w:left="0"/>
        <w:jc w:val="left"/>
        <w:rPr>
          <w:caps/>
          <w:spacing w:val="0"/>
          <w:szCs w:val="28"/>
          <w:lang w:eastAsia="ar-SA"/>
        </w:rPr>
      </w:pPr>
      <w:r w:rsidRPr="00F83A11">
        <w:rPr>
          <w:spacing w:val="0"/>
          <w:szCs w:val="28"/>
          <w:lang w:eastAsia="ar-SA"/>
        </w:rPr>
        <w:t>0633.</w:t>
      </w:r>
      <w:r w:rsidRPr="00F83A11">
        <w:rPr>
          <w:caps/>
          <w:spacing w:val="0"/>
          <w:szCs w:val="28"/>
          <w:lang w:eastAsia="ar-SA"/>
        </w:rPr>
        <w:t xml:space="preserve"> Характерные анатомо-физиологические особенности кожи у новорожденных и детей грудного возраста</w:t>
      </w:r>
    </w:p>
    <w:p w:rsidR="00D56B0D" w:rsidRPr="00F83A11" w:rsidRDefault="00D56B0D" w:rsidP="00222513">
      <w:pPr>
        <w:widowControl/>
        <w:tabs>
          <w:tab w:val="left" w:pos="180"/>
        </w:tabs>
        <w:suppressAutoHyphens/>
        <w:ind w:left="1416"/>
        <w:jc w:val="left"/>
        <w:rPr>
          <w:spacing w:val="0"/>
          <w:szCs w:val="28"/>
          <w:lang w:eastAsia="ar-SA"/>
        </w:rPr>
      </w:pPr>
      <w:r w:rsidRPr="00F83A11">
        <w:rPr>
          <w:spacing w:val="0"/>
          <w:szCs w:val="28"/>
          <w:lang w:eastAsia="ar-SA"/>
        </w:rPr>
        <w:t>1) многослойный роговой слой</w:t>
      </w:r>
    </w:p>
    <w:p w:rsidR="00D56B0D" w:rsidRPr="00F83A11" w:rsidRDefault="00D56B0D" w:rsidP="00222513">
      <w:pPr>
        <w:widowControl/>
        <w:tabs>
          <w:tab w:val="left" w:pos="180"/>
        </w:tabs>
        <w:suppressAutoHyphens/>
        <w:ind w:left="1416"/>
        <w:jc w:val="left"/>
        <w:rPr>
          <w:spacing w:val="0"/>
          <w:szCs w:val="28"/>
          <w:lang w:eastAsia="ar-SA"/>
        </w:rPr>
      </w:pPr>
      <w:r w:rsidRPr="00F83A11">
        <w:rPr>
          <w:spacing w:val="0"/>
          <w:szCs w:val="28"/>
          <w:lang w:eastAsia="ar-SA"/>
        </w:rPr>
        <w:t>2) несовершенство процессов терморегуляции и иммунной системы</w:t>
      </w:r>
    </w:p>
    <w:p w:rsidR="00D56B0D" w:rsidRPr="00F83A11" w:rsidRDefault="00D56B0D" w:rsidP="00222513">
      <w:pPr>
        <w:widowControl/>
        <w:tabs>
          <w:tab w:val="left" w:pos="180"/>
        </w:tabs>
        <w:suppressAutoHyphens/>
        <w:ind w:left="1416"/>
        <w:jc w:val="left"/>
        <w:rPr>
          <w:spacing w:val="0"/>
          <w:szCs w:val="28"/>
          <w:lang w:eastAsia="ar-SA"/>
        </w:rPr>
      </w:pPr>
      <w:r w:rsidRPr="00F83A11">
        <w:rPr>
          <w:spacing w:val="0"/>
          <w:szCs w:val="28"/>
          <w:lang w:eastAsia="ar-SA"/>
        </w:rPr>
        <w:t xml:space="preserve">3) прочность базальной мембраны </w:t>
      </w:r>
    </w:p>
    <w:p w:rsidR="00D56B0D" w:rsidRPr="00F83A11" w:rsidRDefault="00D56B0D" w:rsidP="00222513">
      <w:pPr>
        <w:widowControl/>
        <w:tabs>
          <w:tab w:val="left" w:pos="180"/>
        </w:tabs>
        <w:suppressAutoHyphens/>
        <w:ind w:left="1416"/>
        <w:jc w:val="left"/>
        <w:rPr>
          <w:spacing w:val="0"/>
          <w:szCs w:val="28"/>
          <w:lang w:eastAsia="ar-SA"/>
        </w:rPr>
      </w:pPr>
      <w:r w:rsidRPr="00F83A11">
        <w:rPr>
          <w:spacing w:val="0"/>
          <w:szCs w:val="28"/>
          <w:lang w:eastAsia="ar-SA"/>
        </w:rPr>
        <w:t>4) мало РНК и ДНК структур в коже детей</w:t>
      </w:r>
    </w:p>
    <w:p w:rsidR="00D56B0D" w:rsidRPr="00F83A11" w:rsidRDefault="00D56B0D" w:rsidP="00222513">
      <w:pPr>
        <w:widowControl/>
        <w:tabs>
          <w:tab w:val="left" w:pos="180"/>
        </w:tabs>
        <w:suppressAutoHyphens/>
        <w:ind w:left="1416"/>
        <w:jc w:val="left"/>
        <w:rPr>
          <w:spacing w:val="0"/>
          <w:szCs w:val="28"/>
          <w:lang w:eastAsia="ar-SA"/>
        </w:rPr>
      </w:pPr>
      <w:r w:rsidRPr="00F83A11">
        <w:rPr>
          <w:spacing w:val="0"/>
          <w:szCs w:val="28"/>
          <w:lang w:eastAsia="ar-SA"/>
        </w:rPr>
        <w:t>5) кислая среда кожи</w:t>
      </w:r>
    </w:p>
    <w:p w:rsidR="00D56B0D" w:rsidRPr="00F83A11" w:rsidRDefault="00D56B0D" w:rsidP="00222513">
      <w:pPr>
        <w:widowControl/>
        <w:tabs>
          <w:tab w:val="left" w:pos="180"/>
        </w:tabs>
        <w:suppressAutoHyphens/>
        <w:ind w:left="1416"/>
        <w:jc w:val="left"/>
        <w:rPr>
          <w:spacing w:val="0"/>
          <w:szCs w:val="28"/>
          <w:lang w:eastAsia="ar-SA"/>
        </w:rPr>
      </w:pPr>
    </w:p>
    <w:p w:rsidR="00D56B0D" w:rsidRPr="00F83A11" w:rsidRDefault="00D56B0D" w:rsidP="00222513">
      <w:pPr>
        <w:widowControl/>
        <w:tabs>
          <w:tab w:val="left" w:pos="180"/>
        </w:tabs>
        <w:suppressAutoHyphens/>
        <w:ind w:left="0"/>
        <w:jc w:val="left"/>
        <w:rPr>
          <w:caps/>
          <w:spacing w:val="0"/>
          <w:szCs w:val="28"/>
          <w:lang w:eastAsia="ar-SA"/>
        </w:rPr>
      </w:pPr>
      <w:r w:rsidRPr="00F83A11">
        <w:rPr>
          <w:spacing w:val="0"/>
          <w:szCs w:val="28"/>
          <w:lang w:eastAsia="ar-SA"/>
        </w:rPr>
        <w:t>0634.</w:t>
      </w:r>
      <w:r w:rsidRPr="00F83A11">
        <w:rPr>
          <w:caps/>
          <w:spacing w:val="0"/>
          <w:szCs w:val="28"/>
          <w:lang w:eastAsia="ar-SA"/>
        </w:rPr>
        <w:t xml:space="preserve"> Митотическая активность клеток эпидермиса у новорожденных и детей младшего возраста</w:t>
      </w:r>
    </w:p>
    <w:p w:rsidR="00D56B0D" w:rsidRPr="00F83A11" w:rsidRDefault="00D56B0D" w:rsidP="00222513">
      <w:pPr>
        <w:widowControl/>
        <w:tabs>
          <w:tab w:val="left" w:pos="180"/>
        </w:tabs>
        <w:suppressAutoHyphens/>
        <w:ind w:left="1416"/>
        <w:jc w:val="left"/>
        <w:rPr>
          <w:bCs/>
          <w:spacing w:val="0"/>
          <w:szCs w:val="28"/>
          <w:lang w:eastAsia="ar-SA"/>
        </w:rPr>
      </w:pPr>
      <w:r w:rsidRPr="00F83A11">
        <w:rPr>
          <w:bCs/>
          <w:spacing w:val="0"/>
          <w:szCs w:val="28"/>
          <w:lang w:eastAsia="ar-SA"/>
        </w:rPr>
        <w:t>1) усилена</w:t>
      </w:r>
    </w:p>
    <w:p w:rsidR="00D56B0D" w:rsidRPr="00F83A11" w:rsidRDefault="00D56B0D" w:rsidP="00222513">
      <w:pPr>
        <w:widowControl/>
        <w:tabs>
          <w:tab w:val="left" w:pos="180"/>
        </w:tabs>
        <w:suppressAutoHyphens/>
        <w:ind w:left="1416"/>
        <w:jc w:val="left"/>
        <w:rPr>
          <w:spacing w:val="0"/>
          <w:szCs w:val="28"/>
          <w:lang w:eastAsia="ar-SA"/>
        </w:rPr>
      </w:pPr>
      <w:r w:rsidRPr="00F83A11">
        <w:rPr>
          <w:spacing w:val="0"/>
          <w:szCs w:val="28"/>
          <w:lang w:eastAsia="ar-SA"/>
        </w:rPr>
        <w:t>2) замедленна</w:t>
      </w:r>
    </w:p>
    <w:p w:rsidR="00D56B0D" w:rsidRPr="00F83A11" w:rsidRDefault="00D56B0D" w:rsidP="00222513">
      <w:pPr>
        <w:widowControl/>
        <w:tabs>
          <w:tab w:val="left" w:pos="180"/>
        </w:tabs>
        <w:suppressAutoHyphens/>
        <w:ind w:left="1416"/>
        <w:jc w:val="left"/>
        <w:rPr>
          <w:spacing w:val="0"/>
          <w:szCs w:val="28"/>
          <w:lang w:eastAsia="ar-SA"/>
        </w:rPr>
      </w:pPr>
      <w:r w:rsidRPr="00F83A11">
        <w:rPr>
          <w:spacing w:val="0"/>
          <w:szCs w:val="28"/>
          <w:lang w:eastAsia="ar-SA"/>
        </w:rPr>
        <w:t>3) не отличается от взрослых</w:t>
      </w:r>
    </w:p>
    <w:p w:rsidR="00D56B0D" w:rsidRPr="00F83A11" w:rsidRDefault="00D56B0D" w:rsidP="00222513">
      <w:pPr>
        <w:widowControl/>
        <w:tabs>
          <w:tab w:val="left" w:pos="180"/>
        </w:tabs>
        <w:suppressAutoHyphens/>
        <w:ind w:left="1416"/>
        <w:jc w:val="left"/>
        <w:rPr>
          <w:bCs/>
          <w:spacing w:val="0"/>
          <w:szCs w:val="28"/>
          <w:lang w:eastAsia="ar-SA"/>
        </w:rPr>
      </w:pPr>
      <w:r w:rsidRPr="00F83A11">
        <w:rPr>
          <w:bCs/>
          <w:spacing w:val="0"/>
          <w:szCs w:val="28"/>
          <w:lang w:eastAsia="ar-SA"/>
        </w:rPr>
        <w:t>4) отсутствуют РНК и ДНК структуры</w:t>
      </w:r>
    </w:p>
    <w:p w:rsidR="00D56B0D" w:rsidRPr="00F83A11" w:rsidRDefault="00D56B0D" w:rsidP="00222513">
      <w:pPr>
        <w:widowControl/>
        <w:tabs>
          <w:tab w:val="left" w:pos="180"/>
        </w:tabs>
        <w:suppressAutoHyphens/>
        <w:ind w:left="1416"/>
        <w:jc w:val="left"/>
        <w:rPr>
          <w:bCs/>
          <w:spacing w:val="0"/>
          <w:szCs w:val="28"/>
          <w:lang w:eastAsia="ar-SA"/>
        </w:rPr>
      </w:pPr>
      <w:r w:rsidRPr="00F83A11">
        <w:rPr>
          <w:bCs/>
          <w:spacing w:val="0"/>
          <w:szCs w:val="28"/>
          <w:lang w:eastAsia="ar-SA"/>
        </w:rPr>
        <w:t>5) уменьшено количество РНК и ДНК структур</w:t>
      </w:r>
    </w:p>
    <w:p w:rsidR="00D56B0D" w:rsidRPr="00F83A11" w:rsidRDefault="00D56B0D" w:rsidP="00222513">
      <w:pPr>
        <w:widowControl/>
        <w:tabs>
          <w:tab w:val="left" w:pos="180"/>
        </w:tabs>
        <w:suppressAutoHyphens/>
        <w:ind w:left="1416"/>
        <w:jc w:val="left"/>
        <w:rPr>
          <w:bCs/>
          <w:spacing w:val="0"/>
          <w:szCs w:val="28"/>
          <w:lang w:eastAsia="ar-SA"/>
        </w:rPr>
      </w:pPr>
    </w:p>
    <w:p w:rsidR="00D56B0D" w:rsidRPr="00F83A11" w:rsidRDefault="00D56B0D" w:rsidP="00222513">
      <w:pPr>
        <w:widowControl/>
        <w:tabs>
          <w:tab w:val="left" w:pos="180"/>
        </w:tabs>
        <w:suppressAutoHyphens/>
        <w:ind w:left="0"/>
        <w:jc w:val="left"/>
        <w:rPr>
          <w:caps/>
          <w:spacing w:val="0"/>
          <w:szCs w:val="28"/>
          <w:lang w:eastAsia="ar-SA"/>
        </w:rPr>
      </w:pPr>
      <w:r w:rsidRPr="00F83A11">
        <w:rPr>
          <w:spacing w:val="0"/>
          <w:szCs w:val="28"/>
          <w:lang w:eastAsia="ar-SA"/>
        </w:rPr>
        <w:t>0635.</w:t>
      </w:r>
      <w:r w:rsidRPr="00F83A11">
        <w:rPr>
          <w:caps/>
          <w:spacing w:val="0"/>
          <w:szCs w:val="28"/>
          <w:lang w:eastAsia="ar-SA"/>
        </w:rPr>
        <w:t xml:space="preserve"> Телеангиэктазии новорожденных характеризуются всеми перечисленными признаками</w:t>
      </w:r>
    </w:p>
    <w:p w:rsidR="00D56B0D" w:rsidRPr="00F83A11" w:rsidRDefault="00D56B0D" w:rsidP="00222513">
      <w:pPr>
        <w:widowControl/>
        <w:tabs>
          <w:tab w:val="left" w:pos="180"/>
        </w:tabs>
        <w:suppressAutoHyphens/>
        <w:ind w:left="1416"/>
        <w:jc w:val="left"/>
        <w:rPr>
          <w:spacing w:val="0"/>
          <w:szCs w:val="28"/>
          <w:lang w:eastAsia="ar-SA"/>
        </w:rPr>
      </w:pPr>
      <w:r w:rsidRPr="00F83A11">
        <w:rPr>
          <w:spacing w:val="0"/>
          <w:szCs w:val="28"/>
          <w:lang w:eastAsia="ar-SA"/>
        </w:rPr>
        <w:t>1) расплывчатых нечетких очертаний и исчезновение при надавливании</w:t>
      </w:r>
    </w:p>
    <w:p w:rsidR="00D56B0D" w:rsidRPr="00F83A11" w:rsidRDefault="00D56B0D" w:rsidP="00222513">
      <w:pPr>
        <w:widowControl/>
        <w:tabs>
          <w:tab w:val="left" w:pos="180"/>
        </w:tabs>
        <w:suppressAutoHyphens/>
        <w:ind w:left="1416"/>
        <w:jc w:val="left"/>
        <w:rPr>
          <w:spacing w:val="0"/>
          <w:szCs w:val="28"/>
          <w:lang w:eastAsia="ar-SA"/>
        </w:rPr>
      </w:pPr>
      <w:r w:rsidRPr="00F83A11">
        <w:rPr>
          <w:spacing w:val="0"/>
          <w:szCs w:val="28"/>
          <w:lang w:eastAsia="ar-SA"/>
        </w:rPr>
        <w:t>2) плохого прогноза</w:t>
      </w:r>
    </w:p>
    <w:p w:rsidR="00D56B0D" w:rsidRPr="00F83A11" w:rsidRDefault="00D56B0D" w:rsidP="00222513">
      <w:pPr>
        <w:widowControl/>
        <w:tabs>
          <w:tab w:val="left" w:pos="180"/>
        </w:tabs>
        <w:suppressAutoHyphens/>
        <w:ind w:left="1416"/>
        <w:jc w:val="left"/>
        <w:rPr>
          <w:spacing w:val="0"/>
          <w:szCs w:val="28"/>
          <w:lang w:eastAsia="ar-SA"/>
        </w:rPr>
      </w:pPr>
      <w:r w:rsidRPr="00F83A11">
        <w:rPr>
          <w:spacing w:val="0"/>
          <w:szCs w:val="28"/>
          <w:lang w:eastAsia="ar-SA"/>
        </w:rPr>
        <w:t>3) наличие насыщенного темно-красного цвета</w:t>
      </w:r>
    </w:p>
    <w:p w:rsidR="00D56B0D" w:rsidRPr="00F83A11" w:rsidRDefault="00D56B0D" w:rsidP="00222513">
      <w:pPr>
        <w:widowControl/>
        <w:tabs>
          <w:tab w:val="left" w:pos="180"/>
        </w:tabs>
        <w:suppressAutoHyphens/>
        <w:ind w:left="1416"/>
        <w:jc w:val="left"/>
        <w:rPr>
          <w:spacing w:val="0"/>
          <w:szCs w:val="28"/>
          <w:lang w:eastAsia="ar-SA"/>
        </w:rPr>
      </w:pPr>
      <w:r w:rsidRPr="00F83A11">
        <w:rPr>
          <w:spacing w:val="0"/>
          <w:szCs w:val="28"/>
          <w:lang w:eastAsia="ar-SA"/>
        </w:rPr>
        <w:t>4) болезненных при надавливании</w:t>
      </w:r>
    </w:p>
    <w:p w:rsidR="00D56B0D" w:rsidRPr="00F83A11" w:rsidRDefault="00D56B0D" w:rsidP="00222513">
      <w:pPr>
        <w:widowControl/>
        <w:tabs>
          <w:tab w:val="left" w:pos="180"/>
        </w:tabs>
        <w:suppressAutoHyphens/>
        <w:ind w:left="1416"/>
        <w:jc w:val="left"/>
        <w:rPr>
          <w:bCs/>
          <w:spacing w:val="0"/>
          <w:szCs w:val="28"/>
          <w:lang w:eastAsia="ar-SA"/>
        </w:rPr>
      </w:pPr>
      <w:r w:rsidRPr="00F83A11">
        <w:rPr>
          <w:bCs/>
          <w:spacing w:val="0"/>
          <w:szCs w:val="28"/>
          <w:lang w:eastAsia="ar-SA"/>
        </w:rPr>
        <w:t>5) изъязвления</w:t>
      </w:r>
    </w:p>
    <w:p w:rsidR="00D56B0D" w:rsidRPr="00F83A11" w:rsidRDefault="00D56B0D" w:rsidP="00222513">
      <w:pPr>
        <w:widowControl/>
        <w:tabs>
          <w:tab w:val="left" w:pos="180"/>
        </w:tabs>
        <w:suppressAutoHyphens/>
        <w:ind w:left="1416"/>
        <w:jc w:val="left"/>
        <w:rPr>
          <w:spacing w:val="0"/>
          <w:szCs w:val="28"/>
          <w:lang w:eastAsia="ar-SA"/>
        </w:rPr>
      </w:pPr>
    </w:p>
    <w:p w:rsidR="00D56B0D" w:rsidRPr="00F83A11" w:rsidRDefault="00D56B0D" w:rsidP="00222513">
      <w:pPr>
        <w:widowControl/>
        <w:tabs>
          <w:tab w:val="left" w:pos="180"/>
        </w:tabs>
        <w:suppressAutoHyphens/>
        <w:ind w:left="0"/>
        <w:jc w:val="left"/>
        <w:rPr>
          <w:caps/>
          <w:spacing w:val="0"/>
          <w:szCs w:val="28"/>
          <w:lang w:eastAsia="ar-SA"/>
        </w:rPr>
      </w:pPr>
      <w:r w:rsidRPr="00F83A11">
        <w:rPr>
          <w:spacing w:val="0"/>
          <w:szCs w:val="28"/>
          <w:lang w:eastAsia="ar-SA"/>
        </w:rPr>
        <w:t>0636.</w:t>
      </w:r>
      <w:r w:rsidRPr="00F83A11">
        <w:rPr>
          <w:caps/>
          <w:spacing w:val="0"/>
          <w:szCs w:val="28"/>
          <w:lang w:eastAsia="ar-SA"/>
        </w:rPr>
        <w:t xml:space="preserve"> Синие (монгольские) пятна встречаются у детей всех перечисленных групп</w:t>
      </w:r>
    </w:p>
    <w:p w:rsidR="00D56B0D" w:rsidRPr="00F83A11" w:rsidRDefault="00D56B0D" w:rsidP="00222513">
      <w:pPr>
        <w:widowControl/>
        <w:tabs>
          <w:tab w:val="left" w:pos="180"/>
        </w:tabs>
        <w:suppressAutoHyphens/>
        <w:ind w:left="1416"/>
        <w:jc w:val="left"/>
        <w:rPr>
          <w:spacing w:val="0"/>
          <w:szCs w:val="28"/>
          <w:lang w:eastAsia="ar-SA"/>
        </w:rPr>
      </w:pPr>
      <w:r w:rsidRPr="00F83A11">
        <w:rPr>
          <w:spacing w:val="0"/>
          <w:szCs w:val="28"/>
          <w:lang w:eastAsia="ar-SA"/>
        </w:rPr>
        <w:t>1) негроидной расы, индейцев и восточных народов</w:t>
      </w:r>
    </w:p>
    <w:p w:rsidR="00D56B0D" w:rsidRPr="00F83A11" w:rsidRDefault="00D56B0D" w:rsidP="00222513">
      <w:pPr>
        <w:widowControl/>
        <w:tabs>
          <w:tab w:val="left" w:pos="180"/>
        </w:tabs>
        <w:suppressAutoHyphens/>
        <w:ind w:left="1416"/>
        <w:jc w:val="left"/>
        <w:rPr>
          <w:spacing w:val="0"/>
          <w:szCs w:val="28"/>
          <w:lang w:eastAsia="ar-SA"/>
        </w:rPr>
      </w:pPr>
      <w:r w:rsidRPr="00F83A11">
        <w:rPr>
          <w:spacing w:val="0"/>
          <w:szCs w:val="28"/>
          <w:lang w:eastAsia="ar-SA"/>
        </w:rPr>
        <w:t>2)часто у русских</w:t>
      </w:r>
    </w:p>
    <w:p w:rsidR="00D56B0D" w:rsidRPr="00F83A11" w:rsidRDefault="00D56B0D" w:rsidP="00222513">
      <w:pPr>
        <w:widowControl/>
        <w:tabs>
          <w:tab w:val="left" w:pos="180"/>
        </w:tabs>
        <w:suppressAutoHyphens/>
        <w:ind w:left="1416"/>
        <w:jc w:val="left"/>
        <w:rPr>
          <w:spacing w:val="0"/>
          <w:szCs w:val="28"/>
          <w:lang w:eastAsia="ar-SA"/>
        </w:rPr>
      </w:pPr>
      <w:r w:rsidRPr="00F83A11">
        <w:rPr>
          <w:spacing w:val="0"/>
          <w:szCs w:val="28"/>
          <w:lang w:eastAsia="ar-SA"/>
        </w:rPr>
        <w:t>3) часто у американцев</w:t>
      </w:r>
    </w:p>
    <w:p w:rsidR="00D56B0D" w:rsidRPr="00F83A11" w:rsidRDefault="00D56B0D" w:rsidP="00222513">
      <w:pPr>
        <w:widowControl/>
        <w:tabs>
          <w:tab w:val="left" w:pos="180"/>
        </w:tabs>
        <w:suppressAutoHyphens/>
        <w:ind w:left="1416"/>
        <w:jc w:val="left"/>
        <w:rPr>
          <w:spacing w:val="0"/>
          <w:szCs w:val="28"/>
          <w:lang w:eastAsia="ar-SA"/>
        </w:rPr>
      </w:pPr>
      <w:r w:rsidRPr="00F83A11">
        <w:rPr>
          <w:spacing w:val="0"/>
          <w:szCs w:val="28"/>
          <w:lang w:eastAsia="ar-SA"/>
        </w:rPr>
        <w:t>4) странах Скандинавии</w:t>
      </w:r>
    </w:p>
    <w:p w:rsidR="00D56B0D" w:rsidRPr="00F83A11" w:rsidRDefault="00D56B0D" w:rsidP="00222513">
      <w:pPr>
        <w:widowControl/>
        <w:tabs>
          <w:tab w:val="left" w:pos="180"/>
        </w:tabs>
        <w:suppressAutoHyphens/>
        <w:ind w:left="1416"/>
        <w:jc w:val="left"/>
        <w:rPr>
          <w:bCs/>
          <w:spacing w:val="0"/>
          <w:szCs w:val="28"/>
          <w:lang w:eastAsia="ar-SA"/>
        </w:rPr>
      </w:pPr>
      <w:r w:rsidRPr="00F83A11">
        <w:rPr>
          <w:bCs/>
          <w:spacing w:val="0"/>
          <w:szCs w:val="28"/>
          <w:lang w:eastAsia="ar-SA"/>
        </w:rPr>
        <w:t>5) часто белой расы - у блондинов</w:t>
      </w: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 xml:space="preserve"> </w:t>
      </w:r>
    </w:p>
    <w:p w:rsidR="00D56B0D" w:rsidRPr="00F83A11" w:rsidRDefault="00D56B0D" w:rsidP="00222513">
      <w:pPr>
        <w:pStyle w:val="BodyText"/>
        <w:tabs>
          <w:tab w:val="left" w:pos="180"/>
        </w:tabs>
        <w:spacing w:after="0"/>
        <w:rPr>
          <w:sz w:val="28"/>
          <w:szCs w:val="28"/>
        </w:rPr>
      </w:pPr>
      <w:r w:rsidRPr="00F83A11">
        <w:rPr>
          <w:sz w:val="28"/>
          <w:szCs w:val="28"/>
        </w:rPr>
        <w:t>0637.</w:t>
      </w:r>
      <w:r>
        <w:rPr>
          <w:caps/>
          <w:sz w:val="28"/>
          <w:szCs w:val="28"/>
        </w:rPr>
        <w:t xml:space="preserve"> полостным первичным морфологическим</w:t>
      </w:r>
      <w:r w:rsidRPr="00F83A11">
        <w:rPr>
          <w:caps/>
          <w:sz w:val="28"/>
          <w:szCs w:val="28"/>
        </w:rPr>
        <w:t xml:space="preserve"> элемент</w:t>
      </w:r>
      <w:r>
        <w:rPr>
          <w:caps/>
          <w:sz w:val="28"/>
          <w:szCs w:val="28"/>
        </w:rPr>
        <w:t>щм является</w:t>
      </w:r>
    </w:p>
    <w:p w:rsidR="00D56B0D" w:rsidRPr="00F83A11" w:rsidRDefault="00D56B0D" w:rsidP="00222513">
      <w:pPr>
        <w:widowControl/>
        <w:tabs>
          <w:tab w:val="left" w:pos="180"/>
        </w:tabs>
        <w:suppressAutoHyphens/>
        <w:ind w:left="1416"/>
        <w:jc w:val="left"/>
        <w:rPr>
          <w:spacing w:val="0"/>
          <w:szCs w:val="28"/>
          <w:lang w:eastAsia="ar-SA"/>
        </w:rPr>
      </w:pPr>
      <w:r w:rsidRPr="00F83A11">
        <w:rPr>
          <w:spacing w:val="0"/>
          <w:szCs w:val="28"/>
          <w:lang w:eastAsia="ar-SA"/>
        </w:rPr>
        <w:t>1) пятно</w:t>
      </w:r>
    </w:p>
    <w:p w:rsidR="00D56B0D" w:rsidRPr="00F83A11" w:rsidRDefault="00D56B0D" w:rsidP="00222513">
      <w:pPr>
        <w:widowControl/>
        <w:tabs>
          <w:tab w:val="left" w:pos="180"/>
        </w:tabs>
        <w:suppressAutoHyphens/>
        <w:ind w:left="1416"/>
        <w:jc w:val="left"/>
        <w:rPr>
          <w:bCs/>
          <w:spacing w:val="0"/>
          <w:szCs w:val="28"/>
          <w:lang w:eastAsia="ar-SA"/>
        </w:rPr>
      </w:pPr>
      <w:r w:rsidRPr="00F83A11">
        <w:rPr>
          <w:bCs/>
          <w:spacing w:val="0"/>
          <w:szCs w:val="28"/>
          <w:lang w:eastAsia="ar-SA"/>
        </w:rPr>
        <w:t>2) везикула</w:t>
      </w:r>
    </w:p>
    <w:p w:rsidR="00D56B0D" w:rsidRPr="00F83A11" w:rsidRDefault="00D56B0D" w:rsidP="00222513">
      <w:pPr>
        <w:widowControl/>
        <w:tabs>
          <w:tab w:val="left" w:pos="180"/>
        </w:tabs>
        <w:suppressAutoHyphens/>
        <w:ind w:left="1416"/>
        <w:jc w:val="left"/>
        <w:rPr>
          <w:spacing w:val="0"/>
          <w:szCs w:val="28"/>
          <w:lang w:eastAsia="ar-SA"/>
        </w:rPr>
      </w:pPr>
      <w:r w:rsidRPr="00F83A11">
        <w:rPr>
          <w:spacing w:val="0"/>
          <w:szCs w:val="28"/>
          <w:lang w:eastAsia="ar-SA"/>
        </w:rPr>
        <w:t>3) бугорок</w:t>
      </w:r>
    </w:p>
    <w:p w:rsidR="00D56B0D" w:rsidRPr="00F83A11" w:rsidRDefault="00D56B0D" w:rsidP="00222513">
      <w:pPr>
        <w:widowControl/>
        <w:tabs>
          <w:tab w:val="left" w:pos="180"/>
        </w:tabs>
        <w:suppressAutoHyphens/>
        <w:ind w:left="1416"/>
        <w:jc w:val="left"/>
        <w:rPr>
          <w:spacing w:val="0"/>
          <w:szCs w:val="28"/>
          <w:lang w:eastAsia="ar-SA"/>
        </w:rPr>
      </w:pPr>
      <w:r w:rsidRPr="00F83A11">
        <w:rPr>
          <w:spacing w:val="0"/>
          <w:szCs w:val="28"/>
          <w:lang w:eastAsia="ar-SA"/>
        </w:rPr>
        <w:t>4) волдырь</w:t>
      </w:r>
    </w:p>
    <w:p w:rsidR="00D56B0D" w:rsidRPr="00F83A11" w:rsidRDefault="00D56B0D" w:rsidP="00222513">
      <w:pPr>
        <w:widowControl/>
        <w:tabs>
          <w:tab w:val="left" w:pos="180"/>
        </w:tabs>
        <w:suppressAutoHyphens/>
        <w:ind w:left="1416"/>
        <w:jc w:val="left"/>
        <w:rPr>
          <w:spacing w:val="0"/>
          <w:szCs w:val="28"/>
          <w:lang w:eastAsia="ar-SA"/>
        </w:rPr>
      </w:pPr>
      <w:r w:rsidRPr="00F83A11">
        <w:rPr>
          <w:spacing w:val="0"/>
          <w:szCs w:val="28"/>
          <w:lang w:eastAsia="ar-SA"/>
        </w:rPr>
        <w:t>5) гумма</w:t>
      </w:r>
    </w:p>
    <w:p w:rsidR="00D56B0D" w:rsidRPr="00F83A11" w:rsidRDefault="00D56B0D" w:rsidP="00222513">
      <w:pPr>
        <w:widowControl/>
        <w:tabs>
          <w:tab w:val="left" w:pos="180"/>
        </w:tabs>
        <w:suppressAutoHyphens/>
        <w:ind w:left="1416"/>
        <w:jc w:val="left"/>
        <w:rPr>
          <w:spacing w:val="0"/>
          <w:szCs w:val="28"/>
          <w:lang w:eastAsia="ar-SA"/>
        </w:rPr>
      </w:pPr>
    </w:p>
    <w:p w:rsidR="00D56B0D" w:rsidRPr="00F83A11" w:rsidRDefault="00D56B0D" w:rsidP="00222513">
      <w:pPr>
        <w:pStyle w:val="BodyText"/>
        <w:tabs>
          <w:tab w:val="left" w:pos="180"/>
        </w:tabs>
        <w:spacing w:after="0"/>
        <w:rPr>
          <w:sz w:val="28"/>
          <w:szCs w:val="28"/>
        </w:rPr>
      </w:pPr>
      <w:r w:rsidRPr="00F83A11">
        <w:rPr>
          <w:sz w:val="28"/>
          <w:szCs w:val="28"/>
        </w:rPr>
        <w:t>0638.</w:t>
      </w:r>
      <w:r w:rsidRPr="00F83A11">
        <w:rPr>
          <w:caps/>
          <w:sz w:val="28"/>
          <w:szCs w:val="28"/>
        </w:rPr>
        <w:t xml:space="preserve"> Дайте определение акантоза</w:t>
      </w:r>
    </w:p>
    <w:p w:rsidR="00D56B0D" w:rsidRPr="00F83A11" w:rsidRDefault="00D56B0D" w:rsidP="00222513">
      <w:pPr>
        <w:widowControl/>
        <w:tabs>
          <w:tab w:val="left" w:pos="180"/>
        </w:tabs>
        <w:suppressAutoHyphens/>
        <w:ind w:left="1416"/>
        <w:jc w:val="left"/>
        <w:rPr>
          <w:bCs/>
          <w:spacing w:val="0"/>
          <w:szCs w:val="28"/>
          <w:lang w:eastAsia="ar-SA"/>
        </w:rPr>
      </w:pPr>
      <w:r w:rsidRPr="00F83A11">
        <w:rPr>
          <w:bCs/>
          <w:spacing w:val="0"/>
          <w:szCs w:val="28"/>
          <w:lang w:eastAsia="ar-SA"/>
        </w:rPr>
        <w:t>1) увеличение рядов шиповатого слоя эпидермиса</w:t>
      </w:r>
    </w:p>
    <w:p w:rsidR="00D56B0D" w:rsidRPr="00F83A11" w:rsidRDefault="00D56B0D" w:rsidP="00222513">
      <w:pPr>
        <w:widowControl/>
        <w:tabs>
          <w:tab w:val="left" w:pos="180"/>
        </w:tabs>
        <w:suppressAutoHyphens/>
        <w:ind w:left="1416"/>
        <w:jc w:val="left"/>
        <w:rPr>
          <w:spacing w:val="0"/>
          <w:szCs w:val="28"/>
          <w:lang w:eastAsia="ar-SA"/>
        </w:rPr>
      </w:pPr>
      <w:r w:rsidRPr="00F83A11">
        <w:rPr>
          <w:spacing w:val="0"/>
          <w:szCs w:val="28"/>
          <w:lang w:eastAsia="ar-SA"/>
        </w:rPr>
        <w:t>2) уменьшение рядов шиповатого слоя эпидермиса</w:t>
      </w:r>
    </w:p>
    <w:p w:rsidR="00D56B0D" w:rsidRPr="00F83A11" w:rsidRDefault="00D56B0D" w:rsidP="00222513">
      <w:pPr>
        <w:widowControl/>
        <w:tabs>
          <w:tab w:val="left" w:pos="180"/>
        </w:tabs>
        <w:suppressAutoHyphens/>
        <w:ind w:left="1416"/>
        <w:jc w:val="left"/>
        <w:rPr>
          <w:spacing w:val="0"/>
          <w:szCs w:val="28"/>
          <w:lang w:eastAsia="ar-SA"/>
        </w:rPr>
      </w:pPr>
      <w:r w:rsidRPr="00F83A11">
        <w:rPr>
          <w:spacing w:val="0"/>
          <w:szCs w:val="28"/>
          <w:lang w:eastAsia="ar-SA"/>
        </w:rPr>
        <w:t>3) атрофия эпидермиса</w:t>
      </w:r>
    </w:p>
    <w:p w:rsidR="00D56B0D" w:rsidRPr="00F83A11" w:rsidRDefault="00D56B0D" w:rsidP="00222513">
      <w:pPr>
        <w:widowControl/>
        <w:tabs>
          <w:tab w:val="left" w:pos="180"/>
        </w:tabs>
        <w:suppressAutoHyphens/>
        <w:ind w:left="1416"/>
        <w:jc w:val="left"/>
        <w:rPr>
          <w:spacing w:val="0"/>
          <w:szCs w:val="28"/>
          <w:lang w:eastAsia="ar-SA"/>
        </w:rPr>
      </w:pPr>
      <w:r w:rsidRPr="00F83A11">
        <w:rPr>
          <w:spacing w:val="0"/>
          <w:szCs w:val="28"/>
          <w:lang w:eastAsia="ar-SA"/>
        </w:rPr>
        <w:t>4) наличие ядер в клетках рогового слоя</w:t>
      </w:r>
    </w:p>
    <w:p w:rsidR="00D56B0D" w:rsidRPr="00F83A11" w:rsidRDefault="00D56B0D" w:rsidP="00222513">
      <w:pPr>
        <w:widowControl/>
        <w:tabs>
          <w:tab w:val="left" w:pos="180"/>
        </w:tabs>
        <w:suppressAutoHyphens/>
        <w:ind w:left="1416"/>
        <w:jc w:val="left"/>
        <w:rPr>
          <w:spacing w:val="0"/>
          <w:szCs w:val="28"/>
          <w:lang w:eastAsia="ar-SA"/>
        </w:rPr>
      </w:pPr>
      <w:r w:rsidRPr="00F83A11">
        <w:rPr>
          <w:spacing w:val="0"/>
          <w:szCs w:val="28"/>
          <w:lang w:eastAsia="ar-SA"/>
        </w:rPr>
        <w:t>5) увеличение рядов клеток рогового слоя</w:t>
      </w:r>
    </w:p>
    <w:p w:rsidR="00D56B0D" w:rsidRPr="00F83A11" w:rsidRDefault="00D56B0D" w:rsidP="00222513">
      <w:pPr>
        <w:widowControl/>
        <w:tabs>
          <w:tab w:val="left" w:pos="180"/>
        </w:tabs>
        <w:suppressAutoHyphens/>
        <w:ind w:left="0"/>
        <w:jc w:val="left"/>
        <w:rPr>
          <w:spacing w:val="0"/>
          <w:szCs w:val="28"/>
          <w:lang w:eastAsia="ar-SA"/>
        </w:rPr>
      </w:pPr>
    </w:p>
    <w:p w:rsidR="00D56B0D" w:rsidRPr="00F83A11" w:rsidRDefault="00D56B0D" w:rsidP="00222513">
      <w:pPr>
        <w:pStyle w:val="BodyText"/>
        <w:tabs>
          <w:tab w:val="left" w:pos="180"/>
        </w:tabs>
        <w:spacing w:after="0"/>
        <w:rPr>
          <w:sz w:val="28"/>
          <w:szCs w:val="28"/>
        </w:rPr>
      </w:pPr>
      <w:r w:rsidRPr="00F83A11">
        <w:rPr>
          <w:sz w:val="28"/>
          <w:szCs w:val="28"/>
        </w:rPr>
        <w:t>0639.</w:t>
      </w:r>
      <w:r w:rsidRPr="00F83A11">
        <w:rPr>
          <w:caps/>
          <w:sz w:val="28"/>
          <w:szCs w:val="28"/>
        </w:rPr>
        <w:t xml:space="preserve"> К дендритическим клеткам эпидермиса относятся</w:t>
      </w:r>
    </w:p>
    <w:p w:rsidR="00D56B0D" w:rsidRPr="00F83A11" w:rsidRDefault="00D56B0D" w:rsidP="00222513">
      <w:pPr>
        <w:pStyle w:val="BodyText"/>
        <w:tabs>
          <w:tab w:val="left" w:pos="180"/>
        </w:tabs>
        <w:spacing w:after="0"/>
        <w:ind w:left="1416"/>
        <w:rPr>
          <w:sz w:val="28"/>
          <w:szCs w:val="28"/>
        </w:rPr>
      </w:pPr>
      <w:r w:rsidRPr="00F83A11">
        <w:rPr>
          <w:sz w:val="28"/>
          <w:szCs w:val="28"/>
        </w:rPr>
        <w:t>1) кератиноциты</w:t>
      </w:r>
    </w:p>
    <w:p w:rsidR="00D56B0D" w:rsidRPr="00F83A11" w:rsidRDefault="00D56B0D" w:rsidP="00222513">
      <w:pPr>
        <w:pStyle w:val="BodyText"/>
        <w:tabs>
          <w:tab w:val="left" w:pos="180"/>
        </w:tabs>
        <w:spacing w:after="0"/>
        <w:ind w:left="1416"/>
        <w:rPr>
          <w:sz w:val="28"/>
          <w:szCs w:val="28"/>
        </w:rPr>
      </w:pPr>
      <w:r w:rsidRPr="00F83A11">
        <w:rPr>
          <w:sz w:val="28"/>
          <w:szCs w:val="28"/>
        </w:rPr>
        <w:t>2) клетки Лангерганса</w:t>
      </w:r>
    </w:p>
    <w:p w:rsidR="00D56B0D" w:rsidRPr="00F83A11" w:rsidRDefault="00D56B0D" w:rsidP="00222513">
      <w:pPr>
        <w:pStyle w:val="BodyText"/>
        <w:tabs>
          <w:tab w:val="left" w:pos="180"/>
        </w:tabs>
        <w:spacing w:after="0"/>
        <w:ind w:left="1416"/>
        <w:rPr>
          <w:sz w:val="28"/>
          <w:szCs w:val="28"/>
        </w:rPr>
      </w:pPr>
      <w:r w:rsidRPr="00F83A11">
        <w:rPr>
          <w:sz w:val="28"/>
          <w:szCs w:val="28"/>
        </w:rPr>
        <w:t>3) эпителиоциты</w:t>
      </w:r>
    </w:p>
    <w:p w:rsidR="00D56B0D" w:rsidRPr="00F83A11" w:rsidRDefault="00D56B0D" w:rsidP="00222513">
      <w:pPr>
        <w:pStyle w:val="BodyText"/>
        <w:tabs>
          <w:tab w:val="left" w:pos="180"/>
        </w:tabs>
        <w:spacing w:after="0"/>
        <w:ind w:left="1416"/>
        <w:rPr>
          <w:sz w:val="28"/>
          <w:szCs w:val="28"/>
        </w:rPr>
      </w:pPr>
      <w:r w:rsidRPr="00F83A11">
        <w:rPr>
          <w:sz w:val="28"/>
          <w:szCs w:val="28"/>
        </w:rPr>
        <w:t>4) клетки Меркеля</w:t>
      </w:r>
    </w:p>
    <w:p w:rsidR="00D56B0D" w:rsidRPr="00F83A11" w:rsidRDefault="00D56B0D" w:rsidP="00222513">
      <w:pPr>
        <w:pStyle w:val="BodyText"/>
        <w:tabs>
          <w:tab w:val="left" w:pos="180"/>
        </w:tabs>
        <w:spacing w:after="0"/>
        <w:ind w:left="1416"/>
        <w:rPr>
          <w:sz w:val="28"/>
          <w:szCs w:val="28"/>
        </w:rPr>
      </w:pPr>
      <w:r w:rsidRPr="00F83A11">
        <w:rPr>
          <w:sz w:val="28"/>
          <w:szCs w:val="28"/>
        </w:rPr>
        <w:t>5) меланоциты</w:t>
      </w:r>
    </w:p>
    <w:p w:rsidR="00D56B0D" w:rsidRPr="00F83A11" w:rsidRDefault="00D56B0D" w:rsidP="00222513">
      <w:pPr>
        <w:pStyle w:val="BodyText"/>
        <w:tabs>
          <w:tab w:val="left" w:pos="180"/>
        </w:tabs>
        <w:spacing w:after="0"/>
        <w:rPr>
          <w:sz w:val="28"/>
          <w:szCs w:val="28"/>
        </w:rPr>
      </w:pPr>
    </w:p>
    <w:p w:rsidR="00D56B0D" w:rsidRPr="00F83A11" w:rsidRDefault="00D56B0D" w:rsidP="00222513">
      <w:pPr>
        <w:pStyle w:val="BodyText"/>
        <w:tabs>
          <w:tab w:val="left" w:pos="180"/>
        </w:tabs>
        <w:spacing w:after="0"/>
        <w:rPr>
          <w:sz w:val="28"/>
          <w:szCs w:val="28"/>
        </w:rPr>
      </w:pPr>
      <w:r w:rsidRPr="00F83A11">
        <w:rPr>
          <w:sz w:val="28"/>
          <w:szCs w:val="28"/>
        </w:rPr>
        <w:t>0640.</w:t>
      </w:r>
      <w:r w:rsidRPr="00F83A11">
        <w:rPr>
          <w:caps/>
          <w:sz w:val="28"/>
          <w:szCs w:val="28"/>
        </w:rPr>
        <w:t xml:space="preserve"> Гипергранулез – это</w:t>
      </w:r>
    </w:p>
    <w:p w:rsidR="00D56B0D" w:rsidRPr="00F83A11" w:rsidRDefault="00D56B0D" w:rsidP="00222513">
      <w:pPr>
        <w:pStyle w:val="BodyText"/>
        <w:tabs>
          <w:tab w:val="left" w:pos="180"/>
        </w:tabs>
        <w:spacing w:after="0"/>
        <w:ind w:left="1418"/>
        <w:rPr>
          <w:sz w:val="28"/>
          <w:szCs w:val="28"/>
        </w:rPr>
      </w:pPr>
      <w:r w:rsidRPr="00F83A11">
        <w:rPr>
          <w:sz w:val="28"/>
          <w:szCs w:val="28"/>
        </w:rPr>
        <w:t>1) утолщение рогового слоя</w:t>
      </w:r>
    </w:p>
    <w:p w:rsidR="00D56B0D" w:rsidRPr="00F83A11" w:rsidRDefault="00D56B0D" w:rsidP="00222513">
      <w:pPr>
        <w:pStyle w:val="BodyText"/>
        <w:tabs>
          <w:tab w:val="left" w:pos="180"/>
        </w:tabs>
        <w:spacing w:after="0"/>
        <w:ind w:left="1418"/>
        <w:rPr>
          <w:sz w:val="28"/>
          <w:szCs w:val="28"/>
        </w:rPr>
      </w:pPr>
      <w:r w:rsidRPr="00F83A11">
        <w:rPr>
          <w:sz w:val="28"/>
          <w:szCs w:val="28"/>
        </w:rPr>
        <w:t>2) утолщение шиповатого слоя</w:t>
      </w:r>
    </w:p>
    <w:p w:rsidR="00D56B0D" w:rsidRPr="00F83A11" w:rsidRDefault="00D56B0D" w:rsidP="00222513">
      <w:pPr>
        <w:pStyle w:val="BodyText"/>
        <w:tabs>
          <w:tab w:val="left" w:pos="180"/>
        </w:tabs>
        <w:spacing w:after="0"/>
        <w:ind w:left="1418"/>
        <w:rPr>
          <w:sz w:val="28"/>
          <w:szCs w:val="28"/>
        </w:rPr>
      </w:pPr>
      <w:r w:rsidRPr="00F83A11">
        <w:rPr>
          <w:sz w:val="28"/>
          <w:szCs w:val="28"/>
        </w:rPr>
        <w:t>3) утолщение базального слоя</w:t>
      </w:r>
    </w:p>
    <w:p w:rsidR="00D56B0D" w:rsidRPr="00F83A11" w:rsidRDefault="00D56B0D" w:rsidP="00222513">
      <w:pPr>
        <w:pStyle w:val="BodyText"/>
        <w:tabs>
          <w:tab w:val="left" w:pos="180"/>
        </w:tabs>
        <w:spacing w:after="0"/>
        <w:ind w:left="1418"/>
        <w:rPr>
          <w:sz w:val="28"/>
          <w:szCs w:val="28"/>
        </w:rPr>
      </w:pPr>
      <w:r w:rsidRPr="00F83A11">
        <w:rPr>
          <w:sz w:val="28"/>
          <w:szCs w:val="28"/>
        </w:rPr>
        <w:t xml:space="preserve">4) утолщение зернистого слоя </w:t>
      </w:r>
    </w:p>
    <w:p w:rsidR="00D56B0D" w:rsidRPr="00F83A11" w:rsidRDefault="00D56B0D" w:rsidP="00222513">
      <w:pPr>
        <w:pStyle w:val="BodyText"/>
        <w:tabs>
          <w:tab w:val="left" w:pos="180"/>
        </w:tabs>
        <w:spacing w:after="0"/>
        <w:ind w:left="1418"/>
        <w:rPr>
          <w:sz w:val="28"/>
          <w:szCs w:val="28"/>
        </w:rPr>
      </w:pPr>
      <w:r w:rsidRPr="00F83A11">
        <w:rPr>
          <w:sz w:val="28"/>
          <w:szCs w:val="28"/>
        </w:rPr>
        <w:t>5) утолщение блестящего слоя</w:t>
      </w:r>
    </w:p>
    <w:p w:rsidR="00D56B0D" w:rsidRPr="00F83A11" w:rsidRDefault="00D56B0D" w:rsidP="00222513">
      <w:pPr>
        <w:pStyle w:val="BodyText"/>
        <w:tabs>
          <w:tab w:val="left" w:pos="180"/>
        </w:tabs>
        <w:spacing w:after="0"/>
        <w:ind w:left="1418"/>
        <w:rPr>
          <w:sz w:val="28"/>
          <w:szCs w:val="28"/>
        </w:rPr>
      </w:pPr>
    </w:p>
    <w:p w:rsidR="00D56B0D" w:rsidRPr="00F83A11" w:rsidRDefault="00D56B0D" w:rsidP="00222513">
      <w:pPr>
        <w:pStyle w:val="BodyText"/>
        <w:tabs>
          <w:tab w:val="left" w:pos="180"/>
        </w:tabs>
        <w:spacing w:after="0"/>
        <w:rPr>
          <w:caps/>
          <w:sz w:val="28"/>
          <w:szCs w:val="28"/>
        </w:rPr>
      </w:pPr>
      <w:r w:rsidRPr="00F83A11">
        <w:rPr>
          <w:sz w:val="28"/>
          <w:szCs w:val="28"/>
        </w:rPr>
        <w:t>0641.</w:t>
      </w:r>
      <w:r w:rsidRPr="00F83A11">
        <w:rPr>
          <w:caps/>
          <w:sz w:val="28"/>
          <w:szCs w:val="28"/>
        </w:rPr>
        <w:t xml:space="preserve"> Папилломатоз – это</w:t>
      </w:r>
    </w:p>
    <w:p w:rsidR="00D56B0D" w:rsidRPr="00F83A11" w:rsidRDefault="00D56B0D" w:rsidP="00222513">
      <w:pPr>
        <w:pStyle w:val="BodyText"/>
        <w:tabs>
          <w:tab w:val="left" w:pos="180"/>
        </w:tabs>
        <w:spacing w:after="0"/>
        <w:ind w:left="1416"/>
        <w:rPr>
          <w:sz w:val="28"/>
          <w:szCs w:val="28"/>
        </w:rPr>
      </w:pPr>
      <w:r w:rsidRPr="00F83A11">
        <w:rPr>
          <w:sz w:val="28"/>
          <w:szCs w:val="28"/>
        </w:rPr>
        <w:t>1) утолщение рогового слоя</w:t>
      </w:r>
    </w:p>
    <w:p w:rsidR="00D56B0D" w:rsidRPr="00F83A11" w:rsidRDefault="00D56B0D" w:rsidP="00222513">
      <w:pPr>
        <w:pStyle w:val="BodyText"/>
        <w:tabs>
          <w:tab w:val="left" w:pos="180"/>
        </w:tabs>
        <w:spacing w:after="0"/>
        <w:ind w:left="1416"/>
        <w:rPr>
          <w:sz w:val="28"/>
          <w:szCs w:val="28"/>
        </w:rPr>
      </w:pPr>
      <w:r w:rsidRPr="00F83A11">
        <w:rPr>
          <w:sz w:val="28"/>
          <w:szCs w:val="28"/>
        </w:rPr>
        <w:t>2) разрастание сетчатого слоя</w:t>
      </w:r>
    </w:p>
    <w:p w:rsidR="00D56B0D" w:rsidRPr="00F83A11" w:rsidRDefault="00D56B0D" w:rsidP="00222513">
      <w:pPr>
        <w:pStyle w:val="BodyText"/>
        <w:tabs>
          <w:tab w:val="left" w:pos="180"/>
        </w:tabs>
        <w:spacing w:after="0"/>
        <w:ind w:left="1416"/>
        <w:rPr>
          <w:sz w:val="28"/>
          <w:szCs w:val="28"/>
        </w:rPr>
      </w:pPr>
      <w:r w:rsidRPr="00F83A11">
        <w:rPr>
          <w:sz w:val="28"/>
          <w:szCs w:val="28"/>
        </w:rPr>
        <w:t>3) разрастание сосочкового слоя</w:t>
      </w:r>
    </w:p>
    <w:p w:rsidR="00D56B0D" w:rsidRPr="00F83A11" w:rsidRDefault="00D56B0D" w:rsidP="00222513">
      <w:pPr>
        <w:pStyle w:val="BodyText"/>
        <w:tabs>
          <w:tab w:val="left" w:pos="180"/>
        </w:tabs>
        <w:spacing w:after="0"/>
        <w:ind w:left="1416"/>
        <w:rPr>
          <w:sz w:val="28"/>
          <w:szCs w:val="28"/>
        </w:rPr>
      </w:pPr>
      <w:r w:rsidRPr="00F83A11">
        <w:rPr>
          <w:sz w:val="28"/>
          <w:szCs w:val="28"/>
        </w:rPr>
        <w:t>4) разрастание базального слоя</w:t>
      </w:r>
    </w:p>
    <w:p w:rsidR="00D56B0D" w:rsidRPr="00F83A11" w:rsidRDefault="00D56B0D" w:rsidP="00222513">
      <w:pPr>
        <w:pStyle w:val="BodyText"/>
        <w:tabs>
          <w:tab w:val="left" w:pos="180"/>
        </w:tabs>
        <w:spacing w:after="0"/>
        <w:ind w:left="1416"/>
        <w:rPr>
          <w:sz w:val="28"/>
          <w:szCs w:val="28"/>
        </w:rPr>
      </w:pPr>
      <w:r w:rsidRPr="00F83A11">
        <w:rPr>
          <w:sz w:val="28"/>
          <w:szCs w:val="28"/>
        </w:rPr>
        <w:t>5) разрастание шиповатого слоя</w:t>
      </w:r>
    </w:p>
    <w:p w:rsidR="00D56B0D" w:rsidRPr="00F83A11" w:rsidRDefault="00D56B0D" w:rsidP="00222513">
      <w:pPr>
        <w:pStyle w:val="BodyText"/>
        <w:tabs>
          <w:tab w:val="left" w:pos="180"/>
        </w:tabs>
        <w:spacing w:after="0"/>
        <w:rPr>
          <w:sz w:val="28"/>
          <w:szCs w:val="28"/>
        </w:rPr>
      </w:pPr>
    </w:p>
    <w:p w:rsidR="00D56B0D" w:rsidRPr="00F83A11" w:rsidRDefault="00D56B0D" w:rsidP="00222513">
      <w:pPr>
        <w:pStyle w:val="BodyText"/>
        <w:tabs>
          <w:tab w:val="left" w:pos="180"/>
        </w:tabs>
        <w:spacing w:after="0"/>
        <w:rPr>
          <w:sz w:val="28"/>
          <w:szCs w:val="28"/>
        </w:rPr>
      </w:pPr>
      <w:r w:rsidRPr="00F83A11">
        <w:rPr>
          <w:sz w:val="28"/>
          <w:szCs w:val="28"/>
        </w:rPr>
        <w:t>0642.</w:t>
      </w:r>
      <w:r w:rsidRPr="00F83A11">
        <w:rPr>
          <w:caps/>
          <w:sz w:val="28"/>
          <w:szCs w:val="28"/>
        </w:rPr>
        <w:t xml:space="preserve"> </w:t>
      </w:r>
      <w:r w:rsidRPr="00F83A11">
        <w:rPr>
          <w:sz w:val="28"/>
          <w:szCs w:val="28"/>
        </w:rPr>
        <w:t>ЭККРИННЫЕ ПОТОВЫЕ ЖЕЛЕЗЫ ОТСУТСТВУЮТ</w:t>
      </w:r>
    </w:p>
    <w:p w:rsidR="00D56B0D" w:rsidRPr="00F83A11" w:rsidRDefault="00D56B0D" w:rsidP="00222513">
      <w:pPr>
        <w:pStyle w:val="BodyText"/>
        <w:tabs>
          <w:tab w:val="left" w:pos="180"/>
        </w:tabs>
        <w:spacing w:after="0"/>
        <w:ind w:left="1416"/>
        <w:rPr>
          <w:sz w:val="28"/>
          <w:szCs w:val="28"/>
        </w:rPr>
      </w:pPr>
      <w:r w:rsidRPr="00F83A11">
        <w:rPr>
          <w:sz w:val="28"/>
          <w:szCs w:val="28"/>
        </w:rPr>
        <w:t>1) на головке полового члена и малых половых губах</w:t>
      </w:r>
    </w:p>
    <w:p w:rsidR="00D56B0D" w:rsidRPr="00F83A11" w:rsidRDefault="00D56B0D" w:rsidP="00222513">
      <w:pPr>
        <w:pStyle w:val="BodyText"/>
        <w:tabs>
          <w:tab w:val="left" w:pos="180"/>
        </w:tabs>
        <w:spacing w:after="0"/>
        <w:ind w:left="1416"/>
        <w:rPr>
          <w:sz w:val="28"/>
          <w:szCs w:val="28"/>
        </w:rPr>
      </w:pPr>
      <w:r w:rsidRPr="00F83A11">
        <w:rPr>
          <w:sz w:val="28"/>
          <w:szCs w:val="28"/>
        </w:rPr>
        <w:t>2) на коже живота</w:t>
      </w:r>
    </w:p>
    <w:p w:rsidR="00D56B0D" w:rsidRPr="00F83A11" w:rsidRDefault="00D56B0D" w:rsidP="00222513">
      <w:pPr>
        <w:pStyle w:val="BodyText"/>
        <w:tabs>
          <w:tab w:val="left" w:pos="180"/>
        </w:tabs>
        <w:spacing w:after="0"/>
        <w:ind w:left="1416"/>
        <w:rPr>
          <w:sz w:val="28"/>
          <w:szCs w:val="28"/>
        </w:rPr>
      </w:pPr>
      <w:r w:rsidRPr="00F83A11">
        <w:rPr>
          <w:sz w:val="28"/>
          <w:szCs w:val="28"/>
        </w:rPr>
        <w:t>3) на ягодицах</w:t>
      </w:r>
    </w:p>
    <w:p w:rsidR="00D56B0D" w:rsidRPr="00F83A11" w:rsidRDefault="00D56B0D" w:rsidP="00222513">
      <w:pPr>
        <w:pStyle w:val="BodyText"/>
        <w:tabs>
          <w:tab w:val="left" w:pos="180"/>
        </w:tabs>
        <w:spacing w:after="0"/>
        <w:ind w:left="1416"/>
        <w:rPr>
          <w:sz w:val="28"/>
          <w:szCs w:val="28"/>
        </w:rPr>
      </w:pPr>
      <w:r w:rsidRPr="00F83A11">
        <w:rPr>
          <w:sz w:val="28"/>
          <w:szCs w:val="28"/>
        </w:rPr>
        <w:t>4) на верхних конечностях</w:t>
      </w:r>
    </w:p>
    <w:p w:rsidR="00D56B0D" w:rsidRPr="00F83A11" w:rsidRDefault="00D56B0D" w:rsidP="00222513">
      <w:pPr>
        <w:pStyle w:val="BodyText"/>
        <w:tabs>
          <w:tab w:val="left" w:pos="180"/>
        </w:tabs>
        <w:spacing w:after="0"/>
        <w:ind w:left="1416"/>
        <w:rPr>
          <w:sz w:val="28"/>
          <w:szCs w:val="28"/>
        </w:rPr>
      </w:pPr>
      <w:r w:rsidRPr="00F83A11">
        <w:rPr>
          <w:sz w:val="28"/>
          <w:szCs w:val="28"/>
        </w:rPr>
        <w:t>5) на коже лица</w:t>
      </w:r>
    </w:p>
    <w:p w:rsidR="00D56B0D" w:rsidRPr="00F83A11" w:rsidRDefault="00D56B0D" w:rsidP="00222513">
      <w:pPr>
        <w:pStyle w:val="BodyText"/>
        <w:tabs>
          <w:tab w:val="left" w:pos="180"/>
        </w:tabs>
        <w:spacing w:after="0"/>
        <w:rPr>
          <w:sz w:val="28"/>
          <w:szCs w:val="28"/>
        </w:rPr>
      </w:pPr>
    </w:p>
    <w:p w:rsidR="00D56B0D" w:rsidRPr="00F83A11" w:rsidRDefault="00D56B0D" w:rsidP="00222513">
      <w:pPr>
        <w:pStyle w:val="BodyText"/>
        <w:tabs>
          <w:tab w:val="left" w:pos="180"/>
        </w:tabs>
        <w:spacing w:after="0"/>
        <w:rPr>
          <w:sz w:val="28"/>
          <w:szCs w:val="28"/>
        </w:rPr>
      </w:pPr>
      <w:r w:rsidRPr="00F83A11">
        <w:rPr>
          <w:sz w:val="28"/>
          <w:szCs w:val="28"/>
        </w:rPr>
        <w:t>0643.</w:t>
      </w:r>
      <w:r w:rsidRPr="00F83A11">
        <w:rPr>
          <w:caps/>
          <w:sz w:val="28"/>
          <w:szCs w:val="28"/>
        </w:rPr>
        <w:t xml:space="preserve"> </w:t>
      </w:r>
      <w:r w:rsidRPr="00F83A11">
        <w:rPr>
          <w:sz w:val="28"/>
          <w:szCs w:val="28"/>
        </w:rPr>
        <w:t>АПОКРИННЫЕ ПОТОВЫЕ ЖЕЛЕЗЫ ОБИЛЬНО ФУНКЦИОНИРУЮТ</w:t>
      </w:r>
    </w:p>
    <w:p w:rsidR="00D56B0D" w:rsidRPr="00F83A11" w:rsidRDefault="00D56B0D" w:rsidP="00222513">
      <w:pPr>
        <w:pStyle w:val="BodyText"/>
        <w:tabs>
          <w:tab w:val="left" w:pos="180"/>
        </w:tabs>
        <w:spacing w:after="0"/>
        <w:ind w:left="1416"/>
        <w:rPr>
          <w:sz w:val="28"/>
          <w:szCs w:val="28"/>
        </w:rPr>
      </w:pPr>
      <w:r w:rsidRPr="00F83A11">
        <w:rPr>
          <w:sz w:val="28"/>
          <w:szCs w:val="28"/>
        </w:rPr>
        <w:t>1) у подростков в области подмышечных впадин, сосков и мошонки</w:t>
      </w:r>
    </w:p>
    <w:p w:rsidR="00D56B0D" w:rsidRPr="00F83A11" w:rsidRDefault="00D56B0D" w:rsidP="00222513">
      <w:pPr>
        <w:pStyle w:val="BodyText"/>
        <w:tabs>
          <w:tab w:val="left" w:pos="180"/>
        </w:tabs>
        <w:spacing w:after="0"/>
        <w:ind w:left="1416"/>
        <w:rPr>
          <w:sz w:val="28"/>
          <w:szCs w:val="28"/>
        </w:rPr>
      </w:pPr>
      <w:r w:rsidRPr="00F83A11">
        <w:rPr>
          <w:sz w:val="28"/>
          <w:szCs w:val="28"/>
        </w:rPr>
        <w:t>2)на ладонях и подошвах</w:t>
      </w:r>
    </w:p>
    <w:p w:rsidR="00D56B0D" w:rsidRPr="00F83A11" w:rsidRDefault="00D56B0D" w:rsidP="00222513">
      <w:pPr>
        <w:pStyle w:val="BodyText"/>
        <w:tabs>
          <w:tab w:val="left" w:pos="180"/>
        </w:tabs>
        <w:spacing w:after="0"/>
        <w:ind w:left="1416"/>
        <w:rPr>
          <w:sz w:val="28"/>
          <w:szCs w:val="28"/>
        </w:rPr>
      </w:pPr>
      <w:r w:rsidRPr="00F83A11">
        <w:rPr>
          <w:sz w:val="28"/>
          <w:szCs w:val="28"/>
        </w:rPr>
        <w:t>3) в области спины и живота</w:t>
      </w:r>
    </w:p>
    <w:p w:rsidR="00D56B0D" w:rsidRPr="00F83A11" w:rsidRDefault="00D56B0D" w:rsidP="00222513">
      <w:pPr>
        <w:pStyle w:val="BodyText"/>
        <w:tabs>
          <w:tab w:val="left" w:pos="180"/>
        </w:tabs>
        <w:spacing w:after="0"/>
        <w:ind w:left="1416"/>
        <w:rPr>
          <w:sz w:val="28"/>
          <w:szCs w:val="28"/>
        </w:rPr>
      </w:pPr>
      <w:r w:rsidRPr="00F83A11">
        <w:rPr>
          <w:sz w:val="28"/>
          <w:szCs w:val="28"/>
        </w:rPr>
        <w:t xml:space="preserve">4) на волосистой части головы </w:t>
      </w:r>
    </w:p>
    <w:p w:rsidR="00D56B0D" w:rsidRPr="00F83A11" w:rsidRDefault="00D56B0D" w:rsidP="00222513">
      <w:pPr>
        <w:pStyle w:val="BodyText"/>
        <w:tabs>
          <w:tab w:val="left" w:pos="180"/>
        </w:tabs>
        <w:spacing w:after="0"/>
        <w:ind w:left="1416"/>
        <w:rPr>
          <w:sz w:val="28"/>
          <w:szCs w:val="28"/>
        </w:rPr>
      </w:pPr>
      <w:r w:rsidRPr="00F83A11">
        <w:rPr>
          <w:sz w:val="28"/>
          <w:szCs w:val="28"/>
        </w:rPr>
        <w:t>5)в области предплечий</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pStyle w:val="BodyText"/>
        <w:tabs>
          <w:tab w:val="left" w:pos="180"/>
        </w:tabs>
        <w:spacing w:after="0"/>
        <w:rPr>
          <w:sz w:val="28"/>
          <w:szCs w:val="28"/>
        </w:rPr>
      </w:pPr>
      <w:r w:rsidRPr="00F83A11">
        <w:rPr>
          <w:sz w:val="28"/>
          <w:szCs w:val="28"/>
        </w:rPr>
        <w:t>0644.</w:t>
      </w:r>
      <w:r w:rsidRPr="00F83A11">
        <w:rPr>
          <w:caps/>
          <w:sz w:val="28"/>
          <w:szCs w:val="28"/>
        </w:rPr>
        <w:t xml:space="preserve"> К первичным полостным элементам относятся</w:t>
      </w:r>
    </w:p>
    <w:p w:rsidR="00D56B0D" w:rsidRPr="00F83A11" w:rsidRDefault="00D56B0D" w:rsidP="00222513">
      <w:pPr>
        <w:pStyle w:val="BodyText"/>
        <w:tabs>
          <w:tab w:val="left" w:pos="180"/>
        </w:tabs>
        <w:spacing w:after="0"/>
        <w:ind w:left="1416"/>
        <w:rPr>
          <w:sz w:val="28"/>
          <w:szCs w:val="28"/>
        </w:rPr>
      </w:pPr>
      <w:r w:rsidRPr="00F83A11">
        <w:rPr>
          <w:sz w:val="28"/>
          <w:szCs w:val="28"/>
        </w:rPr>
        <w:t>1) везикула</w:t>
      </w:r>
    </w:p>
    <w:p w:rsidR="00D56B0D" w:rsidRPr="00F83A11" w:rsidRDefault="00D56B0D" w:rsidP="00222513">
      <w:pPr>
        <w:pStyle w:val="BodyText"/>
        <w:tabs>
          <w:tab w:val="left" w:pos="180"/>
        </w:tabs>
        <w:spacing w:after="0"/>
        <w:ind w:left="1416"/>
        <w:rPr>
          <w:sz w:val="28"/>
          <w:szCs w:val="28"/>
        </w:rPr>
      </w:pPr>
      <w:r w:rsidRPr="00F83A11">
        <w:rPr>
          <w:sz w:val="28"/>
          <w:szCs w:val="28"/>
        </w:rPr>
        <w:t>2) пятно</w:t>
      </w:r>
    </w:p>
    <w:p w:rsidR="00D56B0D" w:rsidRPr="00F83A11" w:rsidRDefault="00D56B0D" w:rsidP="00222513">
      <w:pPr>
        <w:pStyle w:val="BodyText"/>
        <w:tabs>
          <w:tab w:val="left" w:pos="180"/>
        </w:tabs>
        <w:spacing w:after="0"/>
        <w:ind w:left="1416"/>
        <w:rPr>
          <w:sz w:val="28"/>
          <w:szCs w:val="28"/>
        </w:rPr>
      </w:pPr>
      <w:r w:rsidRPr="00F83A11">
        <w:rPr>
          <w:sz w:val="28"/>
          <w:szCs w:val="28"/>
        </w:rPr>
        <w:t>3) узел</w:t>
      </w:r>
    </w:p>
    <w:p w:rsidR="00D56B0D" w:rsidRPr="00F83A11" w:rsidRDefault="00D56B0D" w:rsidP="00222513">
      <w:pPr>
        <w:pStyle w:val="BodyText"/>
        <w:tabs>
          <w:tab w:val="left" w:pos="180"/>
        </w:tabs>
        <w:spacing w:after="0"/>
        <w:ind w:left="1416"/>
        <w:rPr>
          <w:sz w:val="28"/>
          <w:szCs w:val="28"/>
        </w:rPr>
      </w:pPr>
      <w:r w:rsidRPr="00F83A11">
        <w:rPr>
          <w:sz w:val="28"/>
          <w:szCs w:val="28"/>
        </w:rPr>
        <w:t>4) язва</w:t>
      </w:r>
    </w:p>
    <w:p w:rsidR="00D56B0D" w:rsidRPr="00F83A11" w:rsidRDefault="00D56B0D" w:rsidP="00222513">
      <w:pPr>
        <w:pStyle w:val="BodyText"/>
        <w:tabs>
          <w:tab w:val="left" w:pos="180"/>
        </w:tabs>
        <w:spacing w:after="0"/>
        <w:ind w:left="1416"/>
        <w:rPr>
          <w:sz w:val="28"/>
          <w:szCs w:val="28"/>
        </w:rPr>
      </w:pPr>
      <w:r w:rsidRPr="00F83A11">
        <w:rPr>
          <w:sz w:val="28"/>
          <w:szCs w:val="28"/>
        </w:rPr>
        <w:t>5)эрозия</w:t>
      </w:r>
    </w:p>
    <w:p w:rsidR="00D56B0D" w:rsidRPr="00F83A11" w:rsidRDefault="00D56B0D" w:rsidP="00222513">
      <w:pPr>
        <w:pStyle w:val="BodyText"/>
        <w:tabs>
          <w:tab w:val="left" w:pos="180"/>
        </w:tabs>
        <w:spacing w:after="0"/>
        <w:rPr>
          <w:sz w:val="28"/>
          <w:szCs w:val="28"/>
        </w:rPr>
      </w:pPr>
      <w:r w:rsidRPr="00F83A11">
        <w:rPr>
          <w:sz w:val="28"/>
          <w:szCs w:val="28"/>
        </w:rPr>
        <w:t>0645.</w:t>
      </w:r>
      <w:r w:rsidRPr="00F83A11">
        <w:rPr>
          <w:caps/>
          <w:sz w:val="28"/>
          <w:szCs w:val="28"/>
        </w:rPr>
        <w:t xml:space="preserve"> Пустула</w:t>
      </w:r>
    </w:p>
    <w:p w:rsidR="00D56B0D" w:rsidRPr="00F83A11" w:rsidRDefault="00D56B0D" w:rsidP="00222513">
      <w:pPr>
        <w:pStyle w:val="BodyText"/>
        <w:tabs>
          <w:tab w:val="left" w:pos="180"/>
        </w:tabs>
        <w:spacing w:after="0"/>
        <w:ind w:left="1416"/>
        <w:rPr>
          <w:sz w:val="28"/>
          <w:szCs w:val="28"/>
        </w:rPr>
      </w:pPr>
      <w:r w:rsidRPr="00F83A11">
        <w:rPr>
          <w:sz w:val="28"/>
          <w:szCs w:val="28"/>
        </w:rPr>
        <w:t>1) это первичный полостной морфологический элемент и характерен для пиодермий</w:t>
      </w:r>
    </w:p>
    <w:p w:rsidR="00D56B0D" w:rsidRPr="00F83A11" w:rsidRDefault="00D56B0D" w:rsidP="00222513">
      <w:pPr>
        <w:pStyle w:val="BodyText"/>
        <w:tabs>
          <w:tab w:val="left" w:pos="180"/>
        </w:tabs>
        <w:spacing w:after="0"/>
        <w:ind w:left="1416"/>
        <w:rPr>
          <w:sz w:val="28"/>
          <w:szCs w:val="28"/>
        </w:rPr>
      </w:pPr>
      <w:r w:rsidRPr="00F83A11">
        <w:rPr>
          <w:sz w:val="28"/>
          <w:szCs w:val="28"/>
        </w:rPr>
        <w:t>2) образуется в процессе акантолиза</w:t>
      </w:r>
    </w:p>
    <w:p w:rsidR="00D56B0D" w:rsidRPr="00F83A11" w:rsidRDefault="00D56B0D" w:rsidP="00222513">
      <w:pPr>
        <w:pStyle w:val="BodyText"/>
        <w:tabs>
          <w:tab w:val="left" w:pos="180"/>
        </w:tabs>
        <w:spacing w:after="0"/>
        <w:ind w:left="1416"/>
        <w:rPr>
          <w:sz w:val="28"/>
          <w:szCs w:val="28"/>
        </w:rPr>
      </w:pPr>
      <w:r w:rsidRPr="00F83A11">
        <w:rPr>
          <w:sz w:val="28"/>
          <w:szCs w:val="28"/>
        </w:rPr>
        <w:t>3) результат гиперкератоза</w:t>
      </w:r>
    </w:p>
    <w:p w:rsidR="00D56B0D" w:rsidRPr="00F83A11" w:rsidRDefault="00D56B0D" w:rsidP="00222513">
      <w:pPr>
        <w:pStyle w:val="BodyText"/>
        <w:tabs>
          <w:tab w:val="left" w:pos="180"/>
        </w:tabs>
        <w:spacing w:after="0"/>
        <w:ind w:left="1416"/>
        <w:rPr>
          <w:sz w:val="28"/>
          <w:szCs w:val="28"/>
        </w:rPr>
      </w:pPr>
      <w:r w:rsidRPr="00F83A11">
        <w:rPr>
          <w:sz w:val="28"/>
          <w:szCs w:val="28"/>
        </w:rPr>
        <w:t>4) вторичный морфологический элемент</w:t>
      </w:r>
    </w:p>
    <w:p w:rsidR="00D56B0D" w:rsidRPr="00F83A11" w:rsidRDefault="00D56B0D" w:rsidP="00222513">
      <w:pPr>
        <w:pStyle w:val="BodyText"/>
        <w:tabs>
          <w:tab w:val="left" w:pos="180"/>
        </w:tabs>
        <w:spacing w:after="0"/>
        <w:ind w:left="1416"/>
        <w:rPr>
          <w:sz w:val="28"/>
          <w:szCs w:val="28"/>
        </w:rPr>
      </w:pPr>
      <w:r w:rsidRPr="00F83A11">
        <w:rPr>
          <w:sz w:val="28"/>
          <w:szCs w:val="28"/>
        </w:rPr>
        <w:t>5) характерна для склеродермии</w:t>
      </w:r>
    </w:p>
    <w:p w:rsidR="00D56B0D" w:rsidRPr="00F83A11" w:rsidRDefault="00D56B0D" w:rsidP="00222513">
      <w:pPr>
        <w:pStyle w:val="BodyText"/>
        <w:tabs>
          <w:tab w:val="left" w:pos="180"/>
        </w:tabs>
        <w:spacing w:after="0"/>
        <w:jc w:val="center"/>
        <w:rPr>
          <w:sz w:val="28"/>
          <w:szCs w:val="28"/>
        </w:rPr>
      </w:pPr>
    </w:p>
    <w:p w:rsidR="00D56B0D" w:rsidRPr="00F83A11" w:rsidRDefault="00D56B0D" w:rsidP="00222513">
      <w:pPr>
        <w:pStyle w:val="BodyText"/>
        <w:tabs>
          <w:tab w:val="left" w:pos="180"/>
        </w:tabs>
        <w:spacing w:after="0"/>
        <w:rPr>
          <w:caps/>
          <w:sz w:val="28"/>
          <w:szCs w:val="28"/>
        </w:rPr>
      </w:pPr>
      <w:r w:rsidRPr="00F83A11">
        <w:rPr>
          <w:sz w:val="28"/>
          <w:szCs w:val="28"/>
        </w:rPr>
        <w:t>0646.</w:t>
      </w:r>
      <w:r w:rsidRPr="00F83A11">
        <w:rPr>
          <w:caps/>
          <w:sz w:val="28"/>
          <w:szCs w:val="28"/>
        </w:rPr>
        <w:t xml:space="preserve"> Трещина</w:t>
      </w:r>
    </w:p>
    <w:p w:rsidR="00D56B0D" w:rsidRPr="00F83A11" w:rsidRDefault="00D56B0D" w:rsidP="00222513">
      <w:pPr>
        <w:pStyle w:val="BodyText"/>
        <w:tabs>
          <w:tab w:val="left" w:pos="180"/>
        </w:tabs>
        <w:spacing w:after="0"/>
        <w:ind w:left="1416"/>
        <w:rPr>
          <w:sz w:val="28"/>
          <w:szCs w:val="28"/>
        </w:rPr>
      </w:pPr>
      <w:r w:rsidRPr="00F83A11">
        <w:rPr>
          <w:sz w:val="28"/>
          <w:szCs w:val="28"/>
        </w:rPr>
        <w:t>1) это разновидность экскориации</w:t>
      </w:r>
    </w:p>
    <w:p w:rsidR="00D56B0D" w:rsidRPr="00F83A11" w:rsidRDefault="00D56B0D" w:rsidP="00222513">
      <w:pPr>
        <w:pStyle w:val="BodyText"/>
        <w:tabs>
          <w:tab w:val="left" w:pos="180"/>
        </w:tabs>
        <w:spacing w:after="0"/>
        <w:ind w:left="1416"/>
        <w:rPr>
          <w:sz w:val="28"/>
          <w:szCs w:val="28"/>
        </w:rPr>
      </w:pPr>
      <w:r w:rsidRPr="00F83A11">
        <w:rPr>
          <w:sz w:val="28"/>
          <w:szCs w:val="28"/>
        </w:rPr>
        <w:t>2) линейный дефект кожи</w:t>
      </w:r>
    </w:p>
    <w:p w:rsidR="00D56B0D" w:rsidRPr="00F83A11" w:rsidRDefault="00D56B0D" w:rsidP="00222513">
      <w:pPr>
        <w:pStyle w:val="BodyText"/>
        <w:tabs>
          <w:tab w:val="left" w:pos="180"/>
        </w:tabs>
        <w:spacing w:after="0"/>
        <w:ind w:left="1416"/>
        <w:rPr>
          <w:sz w:val="28"/>
          <w:szCs w:val="28"/>
        </w:rPr>
      </w:pPr>
      <w:r w:rsidRPr="00F83A11">
        <w:rPr>
          <w:sz w:val="28"/>
          <w:szCs w:val="28"/>
        </w:rPr>
        <w:t>3) глубокая трещина бесследно эпителизируется</w:t>
      </w:r>
    </w:p>
    <w:p w:rsidR="00D56B0D" w:rsidRPr="00F83A11" w:rsidRDefault="00D56B0D" w:rsidP="00222513">
      <w:pPr>
        <w:pStyle w:val="BodyText"/>
        <w:tabs>
          <w:tab w:val="left" w:pos="180"/>
        </w:tabs>
        <w:spacing w:after="0"/>
        <w:ind w:left="1416"/>
        <w:rPr>
          <w:sz w:val="28"/>
          <w:szCs w:val="28"/>
        </w:rPr>
      </w:pPr>
      <w:r w:rsidRPr="00F83A11">
        <w:rPr>
          <w:sz w:val="28"/>
          <w:szCs w:val="28"/>
        </w:rPr>
        <w:t>4) первичный морфологический элемент</w:t>
      </w:r>
    </w:p>
    <w:p w:rsidR="00D56B0D" w:rsidRPr="00F83A11" w:rsidRDefault="00D56B0D" w:rsidP="00222513">
      <w:pPr>
        <w:pStyle w:val="BodyText"/>
        <w:tabs>
          <w:tab w:val="left" w:pos="180"/>
        </w:tabs>
        <w:spacing w:after="0"/>
        <w:ind w:left="1416"/>
        <w:rPr>
          <w:sz w:val="28"/>
          <w:szCs w:val="28"/>
        </w:rPr>
      </w:pPr>
      <w:r w:rsidRPr="00F83A11">
        <w:rPr>
          <w:sz w:val="28"/>
          <w:szCs w:val="28"/>
        </w:rPr>
        <w:t>5) характерна крапивнице</w:t>
      </w:r>
    </w:p>
    <w:p w:rsidR="00D56B0D" w:rsidRPr="00F83A11" w:rsidRDefault="00D56B0D" w:rsidP="00222513">
      <w:pPr>
        <w:pStyle w:val="BodyText"/>
        <w:tabs>
          <w:tab w:val="left" w:pos="180"/>
        </w:tabs>
        <w:spacing w:after="0"/>
        <w:rPr>
          <w:sz w:val="28"/>
          <w:szCs w:val="28"/>
        </w:rPr>
      </w:pPr>
    </w:p>
    <w:p w:rsidR="00D56B0D" w:rsidRPr="00F83A11" w:rsidRDefault="00D56B0D" w:rsidP="00222513">
      <w:pPr>
        <w:pStyle w:val="BodyText"/>
        <w:tabs>
          <w:tab w:val="left" w:pos="180"/>
        </w:tabs>
        <w:spacing w:after="0"/>
        <w:rPr>
          <w:sz w:val="28"/>
          <w:szCs w:val="28"/>
        </w:rPr>
      </w:pPr>
      <w:r w:rsidRPr="00F83A11">
        <w:rPr>
          <w:sz w:val="28"/>
          <w:szCs w:val="28"/>
        </w:rPr>
        <w:t>0647.</w:t>
      </w:r>
      <w:r w:rsidRPr="00F83A11">
        <w:rPr>
          <w:caps/>
          <w:sz w:val="28"/>
          <w:szCs w:val="28"/>
        </w:rPr>
        <w:t xml:space="preserve"> Язва – это</w:t>
      </w:r>
    </w:p>
    <w:p w:rsidR="00D56B0D" w:rsidRPr="00F83A11" w:rsidRDefault="00D56B0D" w:rsidP="00222513">
      <w:pPr>
        <w:pStyle w:val="BodyText"/>
        <w:tabs>
          <w:tab w:val="left" w:pos="180"/>
        </w:tabs>
        <w:spacing w:after="0"/>
        <w:ind w:left="1416"/>
        <w:rPr>
          <w:sz w:val="28"/>
          <w:szCs w:val="28"/>
        </w:rPr>
      </w:pPr>
      <w:r w:rsidRPr="00F83A11">
        <w:rPr>
          <w:sz w:val="28"/>
          <w:szCs w:val="28"/>
        </w:rPr>
        <w:t>1) глубокий дефект кожи, развивающийся из бугорка или узла</w:t>
      </w:r>
    </w:p>
    <w:p w:rsidR="00D56B0D" w:rsidRPr="00F83A11" w:rsidRDefault="00D56B0D" w:rsidP="00222513">
      <w:pPr>
        <w:pStyle w:val="BodyText"/>
        <w:tabs>
          <w:tab w:val="left" w:pos="180"/>
        </w:tabs>
        <w:spacing w:after="0"/>
        <w:ind w:left="1416"/>
        <w:rPr>
          <w:sz w:val="28"/>
          <w:szCs w:val="28"/>
        </w:rPr>
      </w:pPr>
      <w:r w:rsidRPr="00F83A11">
        <w:rPr>
          <w:sz w:val="28"/>
          <w:szCs w:val="28"/>
        </w:rPr>
        <w:t>2) это поверхностный дефект кожи, развивающийся из пузырька или везикулы</w:t>
      </w:r>
    </w:p>
    <w:p w:rsidR="00D56B0D" w:rsidRPr="00F83A11" w:rsidRDefault="00D56B0D" w:rsidP="00222513">
      <w:pPr>
        <w:pStyle w:val="BodyText"/>
        <w:tabs>
          <w:tab w:val="left" w:pos="180"/>
        </w:tabs>
        <w:spacing w:after="0"/>
        <w:ind w:left="1416"/>
        <w:rPr>
          <w:sz w:val="28"/>
          <w:szCs w:val="28"/>
        </w:rPr>
      </w:pPr>
      <w:r w:rsidRPr="00F83A11">
        <w:rPr>
          <w:sz w:val="28"/>
          <w:szCs w:val="28"/>
        </w:rPr>
        <w:t>3) исчезает бесследно</w:t>
      </w:r>
    </w:p>
    <w:p w:rsidR="00D56B0D" w:rsidRPr="00F83A11" w:rsidRDefault="00D56B0D" w:rsidP="00222513">
      <w:pPr>
        <w:pStyle w:val="BodyText"/>
        <w:tabs>
          <w:tab w:val="left" w:pos="180"/>
        </w:tabs>
        <w:spacing w:after="0"/>
        <w:ind w:left="1416"/>
        <w:rPr>
          <w:sz w:val="28"/>
          <w:szCs w:val="28"/>
        </w:rPr>
      </w:pPr>
      <w:r w:rsidRPr="00F83A11">
        <w:rPr>
          <w:sz w:val="28"/>
          <w:szCs w:val="28"/>
        </w:rPr>
        <w:t>4) первичный морфологический элемент сыпи</w:t>
      </w:r>
    </w:p>
    <w:p w:rsidR="00D56B0D" w:rsidRPr="00F83A11" w:rsidRDefault="00D56B0D" w:rsidP="00222513">
      <w:pPr>
        <w:pStyle w:val="BodyText"/>
        <w:tabs>
          <w:tab w:val="left" w:pos="180"/>
        </w:tabs>
        <w:spacing w:after="0"/>
        <w:ind w:left="1416"/>
        <w:rPr>
          <w:sz w:val="28"/>
          <w:szCs w:val="28"/>
        </w:rPr>
      </w:pPr>
      <w:r w:rsidRPr="00F83A11">
        <w:rPr>
          <w:sz w:val="28"/>
          <w:szCs w:val="28"/>
        </w:rPr>
        <w:t>5) характерна для красного плоского лишая</w:t>
      </w:r>
    </w:p>
    <w:p w:rsidR="00D56B0D" w:rsidRPr="00F83A11" w:rsidRDefault="00D56B0D" w:rsidP="00222513">
      <w:pPr>
        <w:pStyle w:val="BodyText"/>
        <w:tabs>
          <w:tab w:val="left" w:pos="180"/>
        </w:tabs>
        <w:spacing w:after="0"/>
        <w:jc w:val="center"/>
        <w:rPr>
          <w:sz w:val="28"/>
          <w:szCs w:val="28"/>
        </w:rPr>
      </w:pPr>
    </w:p>
    <w:p w:rsidR="00D56B0D" w:rsidRPr="00F83A11" w:rsidRDefault="00D56B0D" w:rsidP="00222513">
      <w:pPr>
        <w:tabs>
          <w:tab w:val="left" w:pos="180"/>
        </w:tabs>
        <w:suppressAutoHyphens/>
        <w:autoSpaceDE w:val="0"/>
        <w:autoSpaceDN w:val="0"/>
        <w:adjustRightInd w:val="0"/>
        <w:ind w:left="0"/>
        <w:jc w:val="left"/>
        <w:rPr>
          <w:caps/>
          <w:spacing w:val="0"/>
          <w:szCs w:val="28"/>
          <w:lang w:eastAsia="ar-SA"/>
        </w:rPr>
      </w:pPr>
      <w:r w:rsidRPr="00F83A11">
        <w:rPr>
          <w:spacing w:val="0"/>
          <w:szCs w:val="28"/>
          <w:lang w:eastAsia="ar-SA"/>
        </w:rPr>
        <w:t>0648.</w:t>
      </w:r>
      <w:r w:rsidRPr="00F83A11">
        <w:rPr>
          <w:caps/>
          <w:spacing w:val="0"/>
          <w:szCs w:val="28"/>
          <w:lang w:eastAsia="ar-SA"/>
        </w:rPr>
        <w:t xml:space="preserve"> Кожа новорожденного может быть покрыта</w:t>
      </w:r>
    </w:p>
    <w:p w:rsidR="00D56B0D" w:rsidRPr="00F83A11" w:rsidRDefault="00D56B0D" w:rsidP="00222513">
      <w:pPr>
        <w:tabs>
          <w:tab w:val="left" w:pos="180"/>
        </w:tabs>
        <w:suppressAutoHyphens/>
        <w:autoSpaceDE w:val="0"/>
        <w:autoSpaceDN w:val="0"/>
        <w:adjustRightInd w:val="0"/>
        <w:ind w:left="1416"/>
        <w:jc w:val="left"/>
        <w:rPr>
          <w:spacing w:val="0"/>
          <w:szCs w:val="28"/>
          <w:lang w:eastAsia="ar-SA"/>
        </w:rPr>
      </w:pPr>
      <w:r w:rsidRPr="00F83A11">
        <w:rPr>
          <w:spacing w:val="0"/>
          <w:szCs w:val="28"/>
          <w:lang w:eastAsia="ar-SA"/>
        </w:rPr>
        <w:t>1) творожистой смазкой - vernix caseosa</w:t>
      </w:r>
    </w:p>
    <w:p w:rsidR="00D56B0D" w:rsidRPr="00F83A11" w:rsidRDefault="00D56B0D" w:rsidP="00222513">
      <w:pPr>
        <w:tabs>
          <w:tab w:val="left" w:pos="180"/>
        </w:tabs>
        <w:suppressAutoHyphens/>
        <w:autoSpaceDE w:val="0"/>
        <w:autoSpaceDN w:val="0"/>
        <w:adjustRightInd w:val="0"/>
        <w:ind w:left="1416"/>
        <w:jc w:val="left"/>
        <w:rPr>
          <w:spacing w:val="0"/>
          <w:szCs w:val="28"/>
          <w:lang w:eastAsia="ar-SA"/>
        </w:rPr>
      </w:pPr>
      <w:r w:rsidRPr="00F83A11">
        <w:rPr>
          <w:spacing w:val="0"/>
          <w:szCs w:val="28"/>
          <w:lang w:eastAsia="ar-SA"/>
        </w:rPr>
        <w:t>2) роговым панцирем</w:t>
      </w:r>
    </w:p>
    <w:p w:rsidR="00D56B0D" w:rsidRPr="00F83A11" w:rsidRDefault="00D56B0D" w:rsidP="00222513">
      <w:pPr>
        <w:tabs>
          <w:tab w:val="left" w:pos="180"/>
        </w:tabs>
        <w:suppressAutoHyphens/>
        <w:autoSpaceDE w:val="0"/>
        <w:autoSpaceDN w:val="0"/>
        <w:adjustRightInd w:val="0"/>
        <w:ind w:left="1416"/>
        <w:jc w:val="left"/>
        <w:rPr>
          <w:spacing w:val="0"/>
          <w:szCs w:val="28"/>
          <w:lang w:eastAsia="ar-SA"/>
        </w:rPr>
      </w:pPr>
      <w:r w:rsidRPr="00F83A11">
        <w:rPr>
          <w:spacing w:val="0"/>
          <w:szCs w:val="28"/>
          <w:lang w:eastAsia="ar-SA"/>
        </w:rPr>
        <w:t>3) обилием чешуйко - корок</w:t>
      </w:r>
    </w:p>
    <w:p w:rsidR="00D56B0D" w:rsidRPr="00F83A11" w:rsidRDefault="00D56B0D" w:rsidP="00222513">
      <w:pPr>
        <w:tabs>
          <w:tab w:val="left" w:pos="180"/>
        </w:tabs>
        <w:suppressAutoHyphens/>
        <w:autoSpaceDE w:val="0"/>
        <w:autoSpaceDN w:val="0"/>
        <w:adjustRightInd w:val="0"/>
        <w:ind w:left="1416"/>
        <w:jc w:val="left"/>
        <w:rPr>
          <w:spacing w:val="0"/>
          <w:szCs w:val="28"/>
          <w:lang w:eastAsia="ar-SA"/>
        </w:rPr>
      </w:pPr>
      <w:r w:rsidRPr="00F83A11">
        <w:rPr>
          <w:spacing w:val="0"/>
          <w:szCs w:val="28"/>
          <w:lang w:eastAsia="ar-SA"/>
        </w:rPr>
        <w:t>4) плотносидящим творожистым белым налетом</w:t>
      </w:r>
    </w:p>
    <w:p w:rsidR="00D56B0D" w:rsidRPr="00F83A11" w:rsidRDefault="00D56B0D" w:rsidP="00222513">
      <w:pPr>
        <w:tabs>
          <w:tab w:val="left" w:pos="180"/>
        </w:tabs>
        <w:suppressAutoHyphens/>
        <w:autoSpaceDE w:val="0"/>
        <w:autoSpaceDN w:val="0"/>
        <w:adjustRightInd w:val="0"/>
        <w:ind w:left="1416"/>
        <w:jc w:val="left"/>
        <w:rPr>
          <w:spacing w:val="0"/>
          <w:szCs w:val="28"/>
          <w:lang w:eastAsia="ar-SA"/>
        </w:rPr>
      </w:pPr>
      <w:r w:rsidRPr="00F83A11">
        <w:rPr>
          <w:spacing w:val="0"/>
          <w:szCs w:val="28"/>
          <w:lang w:eastAsia="ar-SA"/>
        </w:rPr>
        <w:t>5) плотносидящими серыми пленками на гениталиях</w:t>
      </w:r>
    </w:p>
    <w:p w:rsidR="00D56B0D" w:rsidRPr="00F83A11" w:rsidRDefault="00D56B0D" w:rsidP="00222513">
      <w:pPr>
        <w:tabs>
          <w:tab w:val="left" w:pos="180"/>
        </w:tabs>
        <w:suppressAutoHyphens/>
        <w:autoSpaceDE w:val="0"/>
        <w:autoSpaceDN w:val="0"/>
        <w:adjustRightInd w:val="0"/>
        <w:ind w:left="1416"/>
        <w:jc w:val="left"/>
        <w:rPr>
          <w:spacing w:val="0"/>
          <w:szCs w:val="28"/>
          <w:lang w:eastAsia="ar-SA"/>
        </w:rPr>
      </w:pPr>
    </w:p>
    <w:p w:rsidR="00D56B0D" w:rsidRPr="00F83A11" w:rsidRDefault="00D56B0D" w:rsidP="00222513">
      <w:pPr>
        <w:tabs>
          <w:tab w:val="left" w:pos="180"/>
        </w:tabs>
        <w:suppressAutoHyphens/>
        <w:autoSpaceDE w:val="0"/>
        <w:autoSpaceDN w:val="0"/>
        <w:adjustRightInd w:val="0"/>
        <w:ind w:left="0"/>
        <w:jc w:val="left"/>
        <w:rPr>
          <w:caps/>
          <w:spacing w:val="0"/>
          <w:szCs w:val="28"/>
          <w:lang w:eastAsia="ar-SA"/>
        </w:rPr>
      </w:pPr>
      <w:r w:rsidRPr="00F83A11">
        <w:rPr>
          <w:spacing w:val="0"/>
          <w:szCs w:val="28"/>
          <w:lang w:eastAsia="ar-SA"/>
        </w:rPr>
        <w:t>0649.</w:t>
      </w:r>
      <w:r w:rsidRPr="00F83A11">
        <w:rPr>
          <w:caps/>
          <w:spacing w:val="0"/>
          <w:szCs w:val="28"/>
          <w:lang w:eastAsia="ar-SA"/>
        </w:rPr>
        <w:t xml:space="preserve"> Ногти доношенных новорожденных</w:t>
      </w:r>
    </w:p>
    <w:p w:rsidR="00D56B0D" w:rsidRPr="00F83A11" w:rsidRDefault="00D56B0D" w:rsidP="00222513">
      <w:pPr>
        <w:tabs>
          <w:tab w:val="left" w:pos="180"/>
        </w:tabs>
        <w:suppressAutoHyphens/>
        <w:autoSpaceDE w:val="0"/>
        <w:autoSpaceDN w:val="0"/>
        <w:adjustRightInd w:val="0"/>
        <w:ind w:left="1416"/>
        <w:jc w:val="left"/>
        <w:rPr>
          <w:spacing w:val="0"/>
          <w:szCs w:val="28"/>
          <w:lang w:eastAsia="ar-SA"/>
        </w:rPr>
      </w:pPr>
      <w:r w:rsidRPr="00F83A11">
        <w:rPr>
          <w:spacing w:val="0"/>
          <w:szCs w:val="28"/>
          <w:lang w:eastAsia="ar-SA"/>
        </w:rPr>
        <w:t xml:space="preserve">1) не доходят до конца пальцев </w:t>
      </w:r>
    </w:p>
    <w:p w:rsidR="00D56B0D" w:rsidRPr="00F83A11" w:rsidRDefault="00D56B0D" w:rsidP="00222513">
      <w:pPr>
        <w:tabs>
          <w:tab w:val="left" w:pos="180"/>
        </w:tabs>
        <w:suppressAutoHyphens/>
        <w:autoSpaceDE w:val="0"/>
        <w:autoSpaceDN w:val="0"/>
        <w:adjustRightInd w:val="0"/>
        <w:ind w:left="1416"/>
        <w:jc w:val="left"/>
        <w:rPr>
          <w:spacing w:val="0"/>
          <w:szCs w:val="28"/>
          <w:lang w:eastAsia="ar-SA"/>
        </w:rPr>
      </w:pPr>
      <w:r w:rsidRPr="00F83A11">
        <w:rPr>
          <w:spacing w:val="0"/>
          <w:szCs w:val="28"/>
          <w:lang w:eastAsia="ar-SA"/>
        </w:rPr>
        <w:t>2) доходят до конца пальцев</w:t>
      </w:r>
    </w:p>
    <w:p w:rsidR="00D56B0D" w:rsidRPr="00F83A11" w:rsidRDefault="00D56B0D" w:rsidP="00222513">
      <w:pPr>
        <w:tabs>
          <w:tab w:val="left" w:pos="180"/>
        </w:tabs>
        <w:suppressAutoHyphens/>
        <w:autoSpaceDE w:val="0"/>
        <w:autoSpaceDN w:val="0"/>
        <w:adjustRightInd w:val="0"/>
        <w:ind w:left="1416"/>
        <w:jc w:val="left"/>
        <w:rPr>
          <w:spacing w:val="0"/>
          <w:szCs w:val="28"/>
          <w:lang w:eastAsia="ar-SA"/>
        </w:rPr>
      </w:pPr>
      <w:r w:rsidRPr="00F83A11">
        <w:rPr>
          <w:spacing w:val="0"/>
          <w:szCs w:val="28"/>
          <w:lang w:eastAsia="ar-SA"/>
        </w:rPr>
        <w:t xml:space="preserve">3) синюшние </w:t>
      </w:r>
    </w:p>
    <w:p w:rsidR="00D56B0D" w:rsidRPr="00F83A11" w:rsidRDefault="00D56B0D" w:rsidP="00222513">
      <w:pPr>
        <w:tabs>
          <w:tab w:val="left" w:pos="180"/>
        </w:tabs>
        <w:suppressAutoHyphens/>
        <w:autoSpaceDE w:val="0"/>
        <w:autoSpaceDN w:val="0"/>
        <w:adjustRightInd w:val="0"/>
        <w:ind w:left="1416"/>
        <w:jc w:val="left"/>
        <w:rPr>
          <w:spacing w:val="0"/>
          <w:szCs w:val="28"/>
          <w:lang w:eastAsia="ar-SA"/>
        </w:rPr>
      </w:pPr>
      <w:r w:rsidRPr="00F83A11">
        <w:rPr>
          <w:spacing w:val="0"/>
          <w:szCs w:val="28"/>
          <w:lang w:eastAsia="ar-SA"/>
        </w:rPr>
        <w:t>4) растрескавшиеся</w:t>
      </w:r>
    </w:p>
    <w:p w:rsidR="00D56B0D" w:rsidRPr="00F83A11" w:rsidRDefault="00D56B0D" w:rsidP="00222513">
      <w:pPr>
        <w:tabs>
          <w:tab w:val="left" w:pos="180"/>
        </w:tabs>
        <w:suppressAutoHyphens/>
        <w:autoSpaceDE w:val="0"/>
        <w:autoSpaceDN w:val="0"/>
        <w:adjustRightInd w:val="0"/>
        <w:ind w:left="1416"/>
        <w:jc w:val="left"/>
        <w:rPr>
          <w:spacing w:val="0"/>
          <w:szCs w:val="28"/>
          <w:lang w:eastAsia="ar-SA"/>
        </w:rPr>
      </w:pPr>
      <w:r w:rsidRPr="00F83A11">
        <w:rPr>
          <w:spacing w:val="0"/>
          <w:szCs w:val="28"/>
          <w:lang w:eastAsia="ar-SA"/>
        </w:rPr>
        <w:t>5) с подногтевым гиперкератозом</w:t>
      </w:r>
    </w:p>
    <w:p w:rsidR="00D56B0D" w:rsidRPr="00F83A11" w:rsidRDefault="00D56B0D" w:rsidP="00222513">
      <w:pPr>
        <w:tabs>
          <w:tab w:val="left" w:pos="180"/>
        </w:tabs>
        <w:suppressAutoHyphens/>
        <w:autoSpaceDE w:val="0"/>
        <w:autoSpaceDN w:val="0"/>
        <w:adjustRightInd w:val="0"/>
        <w:ind w:left="0"/>
        <w:jc w:val="left"/>
        <w:rPr>
          <w:spacing w:val="0"/>
          <w:szCs w:val="28"/>
          <w:lang w:eastAsia="ar-SA"/>
        </w:rPr>
      </w:pPr>
    </w:p>
    <w:p w:rsidR="00D56B0D" w:rsidRPr="00F83A11" w:rsidRDefault="00D56B0D" w:rsidP="00222513">
      <w:pPr>
        <w:tabs>
          <w:tab w:val="left" w:pos="180"/>
        </w:tabs>
        <w:suppressAutoHyphens/>
        <w:autoSpaceDE w:val="0"/>
        <w:autoSpaceDN w:val="0"/>
        <w:adjustRightInd w:val="0"/>
        <w:ind w:left="0"/>
        <w:jc w:val="left"/>
        <w:rPr>
          <w:caps/>
          <w:spacing w:val="0"/>
          <w:szCs w:val="28"/>
          <w:lang w:eastAsia="ar-SA"/>
        </w:rPr>
      </w:pPr>
      <w:r w:rsidRPr="00F83A11">
        <w:rPr>
          <w:spacing w:val="0"/>
          <w:szCs w:val="28"/>
          <w:lang w:eastAsia="ar-SA"/>
        </w:rPr>
        <w:t>0650.</w:t>
      </w:r>
      <w:r w:rsidRPr="00F83A11">
        <w:rPr>
          <w:caps/>
          <w:spacing w:val="0"/>
          <w:szCs w:val="28"/>
          <w:lang w:eastAsia="ar-SA"/>
        </w:rPr>
        <w:t xml:space="preserve"> У недоношенных детей ногти бывают</w:t>
      </w:r>
    </w:p>
    <w:p w:rsidR="00D56B0D" w:rsidRPr="00F83A11" w:rsidRDefault="00D56B0D" w:rsidP="00222513">
      <w:pPr>
        <w:tabs>
          <w:tab w:val="left" w:pos="180"/>
        </w:tabs>
        <w:suppressAutoHyphens/>
        <w:autoSpaceDE w:val="0"/>
        <w:autoSpaceDN w:val="0"/>
        <w:adjustRightInd w:val="0"/>
        <w:ind w:left="1416"/>
        <w:jc w:val="left"/>
        <w:rPr>
          <w:spacing w:val="0"/>
          <w:szCs w:val="28"/>
          <w:lang w:eastAsia="ar-SA"/>
        </w:rPr>
      </w:pPr>
      <w:r w:rsidRPr="00F83A11">
        <w:rPr>
          <w:spacing w:val="0"/>
          <w:szCs w:val="28"/>
          <w:lang w:eastAsia="ar-SA"/>
        </w:rPr>
        <w:t>1) на руках и ногах не доходят до конца пальцев</w:t>
      </w:r>
    </w:p>
    <w:p w:rsidR="00D56B0D" w:rsidRPr="00F83A11" w:rsidRDefault="00D56B0D" w:rsidP="00222513">
      <w:pPr>
        <w:tabs>
          <w:tab w:val="left" w:pos="180"/>
        </w:tabs>
        <w:suppressAutoHyphens/>
        <w:autoSpaceDE w:val="0"/>
        <w:autoSpaceDN w:val="0"/>
        <w:adjustRightInd w:val="0"/>
        <w:ind w:left="1416"/>
        <w:jc w:val="left"/>
        <w:rPr>
          <w:spacing w:val="0"/>
          <w:szCs w:val="28"/>
          <w:lang w:eastAsia="ar-SA"/>
        </w:rPr>
      </w:pPr>
      <w:r w:rsidRPr="00F83A11">
        <w:rPr>
          <w:spacing w:val="0"/>
          <w:szCs w:val="28"/>
          <w:lang w:eastAsia="ar-SA"/>
        </w:rPr>
        <w:t xml:space="preserve">2) белого цвета с пятнистостью </w:t>
      </w:r>
    </w:p>
    <w:p w:rsidR="00D56B0D" w:rsidRPr="00F83A11" w:rsidRDefault="00D56B0D" w:rsidP="00222513">
      <w:pPr>
        <w:tabs>
          <w:tab w:val="left" w:pos="180"/>
        </w:tabs>
        <w:suppressAutoHyphens/>
        <w:autoSpaceDE w:val="0"/>
        <w:autoSpaceDN w:val="0"/>
        <w:adjustRightInd w:val="0"/>
        <w:ind w:left="1416"/>
        <w:jc w:val="left"/>
        <w:rPr>
          <w:spacing w:val="0"/>
          <w:szCs w:val="28"/>
          <w:lang w:eastAsia="ar-SA"/>
        </w:rPr>
      </w:pPr>
      <w:r w:rsidRPr="00F83A11">
        <w:rPr>
          <w:spacing w:val="0"/>
          <w:szCs w:val="28"/>
          <w:lang w:eastAsia="ar-SA"/>
        </w:rPr>
        <w:t>3) серые, ломкие</w:t>
      </w:r>
    </w:p>
    <w:p w:rsidR="00D56B0D" w:rsidRPr="00F83A11" w:rsidRDefault="00D56B0D" w:rsidP="00222513">
      <w:pPr>
        <w:tabs>
          <w:tab w:val="left" w:pos="180"/>
        </w:tabs>
        <w:suppressAutoHyphens/>
        <w:autoSpaceDE w:val="0"/>
        <w:autoSpaceDN w:val="0"/>
        <w:adjustRightInd w:val="0"/>
        <w:ind w:left="1416"/>
        <w:jc w:val="left"/>
        <w:rPr>
          <w:spacing w:val="0"/>
          <w:szCs w:val="28"/>
          <w:lang w:eastAsia="ar-SA"/>
        </w:rPr>
      </w:pPr>
      <w:r w:rsidRPr="00F83A11">
        <w:rPr>
          <w:spacing w:val="0"/>
          <w:szCs w:val="28"/>
          <w:lang w:eastAsia="ar-SA"/>
        </w:rPr>
        <w:t>4) растрескавшиеся свободные края</w:t>
      </w:r>
    </w:p>
    <w:p w:rsidR="00D56B0D" w:rsidRPr="00F83A11" w:rsidRDefault="00D56B0D" w:rsidP="00222513">
      <w:pPr>
        <w:tabs>
          <w:tab w:val="left" w:pos="180"/>
        </w:tabs>
        <w:suppressAutoHyphens/>
        <w:autoSpaceDE w:val="0"/>
        <w:autoSpaceDN w:val="0"/>
        <w:adjustRightInd w:val="0"/>
        <w:ind w:left="1416"/>
        <w:jc w:val="left"/>
        <w:rPr>
          <w:spacing w:val="0"/>
          <w:szCs w:val="28"/>
          <w:lang w:eastAsia="ar-SA"/>
        </w:rPr>
      </w:pPr>
      <w:r w:rsidRPr="00F83A11">
        <w:rPr>
          <w:spacing w:val="0"/>
          <w:szCs w:val="28"/>
          <w:lang w:eastAsia="ar-SA"/>
        </w:rPr>
        <w:t xml:space="preserve">5) утолщенные </w:t>
      </w:r>
    </w:p>
    <w:p w:rsidR="00D56B0D" w:rsidRPr="00F83A11" w:rsidRDefault="00D56B0D" w:rsidP="00222513">
      <w:pPr>
        <w:tabs>
          <w:tab w:val="left" w:pos="180"/>
        </w:tabs>
        <w:suppressAutoHyphens/>
        <w:autoSpaceDE w:val="0"/>
        <w:autoSpaceDN w:val="0"/>
        <w:adjustRightInd w:val="0"/>
        <w:ind w:left="1416"/>
        <w:jc w:val="left"/>
        <w:rPr>
          <w:spacing w:val="0"/>
          <w:szCs w:val="28"/>
          <w:lang w:eastAsia="ar-SA"/>
        </w:rPr>
      </w:pPr>
    </w:p>
    <w:p w:rsidR="00D56B0D" w:rsidRPr="00F83A11" w:rsidRDefault="00D56B0D" w:rsidP="00222513">
      <w:pPr>
        <w:tabs>
          <w:tab w:val="left" w:pos="180"/>
        </w:tabs>
        <w:suppressAutoHyphens/>
        <w:autoSpaceDE w:val="0"/>
        <w:autoSpaceDN w:val="0"/>
        <w:adjustRightInd w:val="0"/>
        <w:ind w:left="0"/>
        <w:jc w:val="left"/>
        <w:rPr>
          <w:caps/>
          <w:spacing w:val="0"/>
          <w:szCs w:val="28"/>
          <w:lang w:eastAsia="ar-SA"/>
        </w:rPr>
      </w:pPr>
      <w:r w:rsidRPr="00F83A11">
        <w:rPr>
          <w:spacing w:val="0"/>
          <w:szCs w:val="28"/>
          <w:lang w:eastAsia="ar-SA"/>
        </w:rPr>
        <w:t>0651.</w:t>
      </w:r>
      <w:r w:rsidRPr="00F83A11">
        <w:rPr>
          <w:caps/>
          <w:spacing w:val="0"/>
          <w:szCs w:val="28"/>
          <w:lang w:eastAsia="ar-SA"/>
        </w:rPr>
        <w:t xml:space="preserve"> К переходным изменениям кожи новорожденных относят</w:t>
      </w:r>
    </w:p>
    <w:p w:rsidR="00D56B0D" w:rsidRPr="00F83A11" w:rsidRDefault="00D56B0D" w:rsidP="00222513">
      <w:pPr>
        <w:tabs>
          <w:tab w:val="left" w:pos="180"/>
        </w:tabs>
        <w:suppressAutoHyphens/>
        <w:autoSpaceDE w:val="0"/>
        <w:autoSpaceDN w:val="0"/>
        <w:adjustRightInd w:val="0"/>
        <w:ind w:left="1416"/>
        <w:jc w:val="left"/>
        <w:rPr>
          <w:spacing w:val="0"/>
          <w:szCs w:val="28"/>
          <w:lang w:eastAsia="ar-SA"/>
        </w:rPr>
      </w:pPr>
      <w:r w:rsidRPr="00F83A11">
        <w:rPr>
          <w:spacing w:val="0"/>
          <w:szCs w:val="28"/>
          <w:lang w:eastAsia="ar-SA"/>
        </w:rPr>
        <w:t xml:space="preserve">1) гормональный половой криз </w:t>
      </w:r>
    </w:p>
    <w:p w:rsidR="00D56B0D" w:rsidRPr="00F83A11" w:rsidRDefault="00D56B0D" w:rsidP="00222513">
      <w:pPr>
        <w:tabs>
          <w:tab w:val="left" w:pos="180"/>
        </w:tabs>
        <w:suppressAutoHyphens/>
        <w:autoSpaceDE w:val="0"/>
        <w:autoSpaceDN w:val="0"/>
        <w:adjustRightInd w:val="0"/>
        <w:ind w:left="1416"/>
        <w:jc w:val="left"/>
        <w:rPr>
          <w:spacing w:val="0"/>
          <w:szCs w:val="28"/>
          <w:lang w:eastAsia="ar-SA"/>
        </w:rPr>
      </w:pPr>
      <w:r w:rsidRPr="00F83A11">
        <w:rPr>
          <w:spacing w:val="0"/>
          <w:szCs w:val="28"/>
          <w:lang w:eastAsia="ar-SA"/>
        </w:rPr>
        <w:t>2) везикулопустулез</w:t>
      </w:r>
    </w:p>
    <w:p w:rsidR="00D56B0D" w:rsidRPr="00F83A11" w:rsidRDefault="00D56B0D" w:rsidP="00222513">
      <w:pPr>
        <w:tabs>
          <w:tab w:val="left" w:pos="180"/>
        </w:tabs>
        <w:suppressAutoHyphens/>
        <w:autoSpaceDE w:val="0"/>
        <w:autoSpaceDN w:val="0"/>
        <w:adjustRightInd w:val="0"/>
        <w:ind w:left="1416"/>
        <w:jc w:val="left"/>
        <w:rPr>
          <w:spacing w:val="0"/>
          <w:szCs w:val="28"/>
          <w:lang w:eastAsia="ar-SA"/>
        </w:rPr>
      </w:pPr>
      <w:r w:rsidRPr="00F83A11">
        <w:rPr>
          <w:spacing w:val="0"/>
          <w:szCs w:val="28"/>
          <w:lang w:eastAsia="ar-SA"/>
        </w:rPr>
        <w:t>3) псевдофурункулез Фингера</w:t>
      </w:r>
    </w:p>
    <w:p w:rsidR="00D56B0D" w:rsidRPr="00F83A11" w:rsidRDefault="00D56B0D" w:rsidP="00222513">
      <w:pPr>
        <w:tabs>
          <w:tab w:val="left" w:pos="180"/>
        </w:tabs>
        <w:suppressAutoHyphens/>
        <w:autoSpaceDE w:val="0"/>
        <w:autoSpaceDN w:val="0"/>
        <w:adjustRightInd w:val="0"/>
        <w:ind w:left="1416"/>
        <w:jc w:val="left"/>
        <w:rPr>
          <w:spacing w:val="0"/>
          <w:szCs w:val="28"/>
          <w:lang w:eastAsia="ar-SA"/>
        </w:rPr>
      </w:pPr>
      <w:r w:rsidRPr="00F83A11">
        <w:rPr>
          <w:spacing w:val="0"/>
          <w:szCs w:val="28"/>
          <w:lang w:eastAsia="ar-SA"/>
        </w:rPr>
        <w:t>4) пиококковый пемфигус</w:t>
      </w:r>
    </w:p>
    <w:p w:rsidR="00D56B0D" w:rsidRPr="00F83A11" w:rsidRDefault="00D56B0D" w:rsidP="00222513">
      <w:pPr>
        <w:tabs>
          <w:tab w:val="left" w:pos="180"/>
        </w:tabs>
        <w:suppressAutoHyphens/>
        <w:autoSpaceDE w:val="0"/>
        <w:autoSpaceDN w:val="0"/>
        <w:adjustRightInd w:val="0"/>
        <w:ind w:left="1416"/>
        <w:jc w:val="left"/>
        <w:rPr>
          <w:spacing w:val="0"/>
          <w:szCs w:val="28"/>
          <w:lang w:eastAsia="ar-SA"/>
        </w:rPr>
      </w:pPr>
      <w:r w:rsidRPr="00F83A11">
        <w:rPr>
          <w:spacing w:val="0"/>
          <w:szCs w:val="28"/>
          <w:lang w:eastAsia="ar-SA"/>
        </w:rPr>
        <w:t>5) эксфолиативный дерматит Риттера</w:t>
      </w:r>
    </w:p>
    <w:p w:rsidR="00D56B0D" w:rsidRPr="00F83A11" w:rsidRDefault="00D56B0D" w:rsidP="00222513">
      <w:pPr>
        <w:tabs>
          <w:tab w:val="left" w:pos="180"/>
        </w:tabs>
        <w:suppressAutoHyphens/>
        <w:autoSpaceDE w:val="0"/>
        <w:autoSpaceDN w:val="0"/>
        <w:adjustRightInd w:val="0"/>
        <w:ind w:left="0"/>
        <w:jc w:val="left"/>
        <w:rPr>
          <w:spacing w:val="0"/>
          <w:szCs w:val="28"/>
          <w:lang w:eastAsia="ar-SA"/>
        </w:rPr>
      </w:pPr>
    </w:p>
    <w:p w:rsidR="00D56B0D" w:rsidRPr="00F83A11" w:rsidRDefault="00D56B0D" w:rsidP="00222513">
      <w:pPr>
        <w:tabs>
          <w:tab w:val="left" w:pos="180"/>
        </w:tabs>
        <w:suppressAutoHyphens/>
        <w:autoSpaceDE w:val="0"/>
        <w:autoSpaceDN w:val="0"/>
        <w:adjustRightInd w:val="0"/>
        <w:ind w:left="0"/>
        <w:jc w:val="left"/>
        <w:rPr>
          <w:caps/>
          <w:spacing w:val="0"/>
          <w:szCs w:val="28"/>
          <w:lang w:eastAsia="ar-SA"/>
        </w:rPr>
      </w:pPr>
      <w:r w:rsidRPr="00F83A11">
        <w:rPr>
          <w:spacing w:val="0"/>
          <w:szCs w:val="28"/>
          <w:lang w:eastAsia="ar-SA"/>
        </w:rPr>
        <w:t>0652.</w:t>
      </w:r>
      <w:r w:rsidRPr="00F83A11">
        <w:rPr>
          <w:caps/>
          <w:spacing w:val="0"/>
          <w:szCs w:val="28"/>
          <w:lang w:eastAsia="ar-SA"/>
        </w:rPr>
        <w:t xml:space="preserve"> Десквамативный вульвовагинит периода новорожденности это</w:t>
      </w:r>
    </w:p>
    <w:p w:rsidR="00D56B0D" w:rsidRPr="00F83A11" w:rsidRDefault="00D56B0D" w:rsidP="00222513">
      <w:pPr>
        <w:tabs>
          <w:tab w:val="left" w:pos="180"/>
        </w:tabs>
        <w:suppressAutoHyphens/>
        <w:autoSpaceDE w:val="0"/>
        <w:autoSpaceDN w:val="0"/>
        <w:adjustRightInd w:val="0"/>
        <w:ind w:left="1416"/>
        <w:jc w:val="left"/>
        <w:rPr>
          <w:spacing w:val="0"/>
          <w:szCs w:val="28"/>
          <w:lang w:eastAsia="ar-SA"/>
        </w:rPr>
      </w:pPr>
      <w:r w:rsidRPr="00F83A11">
        <w:rPr>
          <w:spacing w:val="0"/>
          <w:szCs w:val="28"/>
          <w:lang w:eastAsia="ar-SA"/>
        </w:rPr>
        <w:t>1) гонорея девочки</w:t>
      </w:r>
    </w:p>
    <w:p w:rsidR="00D56B0D" w:rsidRPr="00F83A11" w:rsidRDefault="00D56B0D" w:rsidP="00222513">
      <w:pPr>
        <w:tabs>
          <w:tab w:val="left" w:pos="180"/>
        </w:tabs>
        <w:suppressAutoHyphens/>
        <w:autoSpaceDE w:val="0"/>
        <w:autoSpaceDN w:val="0"/>
        <w:adjustRightInd w:val="0"/>
        <w:ind w:left="1416"/>
        <w:jc w:val="left"/>
        <w:rPr>
          <w:spacing w:val="0"/>
          <w:szCs w:val="28"/>
          <w:lang w:eastAsia="ar-SA"/>
        </w:rPr>
      </w:pPr>
      <w:r w:rsidRPr="00F83A11">
        <w:rPr>
          <w:spacing w:val="0"/>
          <w:szCs w:val="28"/>
          <w:lang w:eastAsia="ar-SA"/>
        </w:rPr>
        <w:t xml:space="preserve">2) хламидийная инфекция </w:t>
      </w:r>
    </w:p>
    <w:p w:rsidR="00D56B0D" w:rsidRPr="00F83A11" w:rsidRDefault="00D56B0D" w:rsidP="00222513">
      <w:pPr>
        <w:tabs>
          <w:tab w:val="left" w:pos="180"/>
        </w:tabs>
        <w:suppressAutoHyphens/>
        <w:autoSpaceDE w:val="0"/>
        <w:autoSpaceDN w:val="0"/>
        <w:adjustRightInd w:val="0"/>
        <w:ind w:left="1416"/>
        <w:jc w:val="left"/>
        <w:rPr>
          <w:spacing w:val="0"/>
          <w:szCs w:val="28"/>
          <w:lang w:eastAsia="ar-SA"/>
        </w:rPr>
      </w:pPr>
      <w:r w:rsidRPr="00F83A11">
        <w:rPr>
          <w:spacing w:val="0"/>
          <w:szCs w:val="28"/>
          <w:lang w:eastAsia="ar-SA"/>
        </w:rPr>
        <w:t xml:space="preserve">3) обильные слизисто – кровянистые вагинальные выделения в первые дни жизни </w:t>
      </w:r>
    </w:p>
    <w:p w:rsidR="00D56B0D" w:rsidRPr="00F83A11" w:rsidRDefault="00D56B0D" w:rsidP="00222513">
      <w:pPr>
        <w:tabs>
          <w:tab w:val="left" w:pos="180"/>
        </w:tabs>
        <w:suppressAutoHyphens/>
        <w:autoSpaceDE w:val="0"/>
        <w:autoSpaceDN w:val="0"/>
        <w:adjustRightInd w:val="0"/>
        <w:ind w:left="1416"/>
        <w:jc w:val="left"/>
        <w:rPr>
          <w:spacing w:val="0"/>
          <w:szCs w:val="28"/>
          <w:lang w:eastAsia="ar-SA"/>
        </w:rPr>
      </w:pPr>
      <w:r w:rsidRPr="00F83A11">
        <w:rPr>
          <w:spacing w:val="0"/>
          <w:szCs w:val="28"/>
          <w:lang w:eastAsia="ar-SA"/>
        </w:rPr>
        <w:t xml:space="preserve">4) проявление сепсиса или злокачественной опухоли гениталий </w:t>
      </w:r>
    </w:p>
    <w:p w:rsidR="00D56B0D" w:rsidRPr="00F83A11" w:rsidRDefault="00D56B0D" w:rsidP="00222513">
      <w:pPr>
        <w:tabs>
          <w:tab w:val="left" w:pos="180"/>
        </w:tabs>
        <w:suppressAutoHyphens/>
        <w:autoSpaceDE w:val="0"/>
        <w:autoSpaceDN w:val="0"/>
        <w:adjustRightInd w:val="0"/>
        <w:ind w:left="1416"/>
        <w:jc w:val="left"/>
        <w:rPr>
          <w:spacing w:val="0"/>
          <w:szCs w:val="28"/>
          <w:lang w:eastAsia="ar-SA"/>
        </w:rPr>
      </w:pPr>
      <w:r w:rsidRPr="00F83A11">
        <w:rPr>
          <w:spacing w:val="0"/>
          <w:szCs w:val="28"/>
          <w:lang w:eastAsia="ar-SA"/>
        </w:rPr>
        <w:t>5) проявления геморрагического васкулита</w:t>
      </w:r>
    </w:p>
    <w:p w:rsidR="00D56B0D" w:rsidRPr="00F83A11" w:rsidRDefault="00D56B0D" w:rsidP="00222513">
      <w:pPr>
        <w:tabs>
          <w:tab w:val="left" w:pos="180"/>
        </w:tabs>
        <w:suppressAutoHyphens/>
        <w:autoSpaceDE w:val="0"/>
        <w:autoSpaceDN w:val="0"/>
        <w:adjustRightInd w:val="0"/>
        <w:ind w:left="0"/>
        <w:jc w:val="left"/>
        <w:rPr>
          <w:spacing w:val="0"/>
          <w:szCs w:val="28"/>
          <w:lang w:eastAsia="ar-SA"/>
        </w:rPr>
      </w:pPr>
    </w:p>
    <w:p w:rsidR="00D56B0D" w:rsidRPr="00F83A11" w:rsidRDefault="00D56B0D" w:rsidP="00222513">
      <w:pPr>
        <w:tabs>
          <w:tab w:val="left" w:pos="180"/>
        </w:tabs>
        <w:suppressAutoHyphens/>
        <w:autoSpaceDE w:val="0"/>
        <w:autoSpaceDN w:val="0"/>
        <w:adjustRightInd w:val="0"/>
        <w:ind w:left="0"/>
        <w:jc w:val="left"/>
        <w:rPr>
          <w:caps/>
          <w:spacing w:val="0"/>
          <w:szCs w:val="28"/>
          <w:lang w:eastAsia="ar-SA"/>
        </w:rPr>
      </w:pPr>
      <w:r w:rsidRPr="00F83A11">
        <w:rPr>
          <w:spacing w:val="0"/>
          <w:szCs w:val="28"/>
          <w:lang w:eastAsia="ar-SA"/>
        </w:rPr>
        <w:t>0653.</w:t>
      </w:r>
      <w:r w:rsidRPr="00F83A11">
        <w:rPr>
          <w:caps/>
          <w:spacing w:val="0"/>
          <w:szCs w:val="28"/>
          <w:lang w:eastAsia="ar-SA"/>
        </w:rPr>
        <w:t xml:space="preserve"> Сальные кисты (Milliа)</w:t>
      </w:r>
    </w:p>
    <w:p w:rsidR="00D56B0D" w:rsidRPr="00F83A11" w:rsidRDefault="00D56B0D" w:rsidP="00222513">
      <w:pPr>
        <w:tabs>
          <w:tab w:val="left" w:pos="180"/>
        </w:tabs>
        <w:suppressAutoHyphens/>
        <w:autoSpaceDE w:val="0"/>
        <w:autoSpaceDN w:val="0"/>
        <w:adjustRightInd w:val="0"/>
        <w:ind w:left="1416"/>
        <w:jc w:val="left"/>
        <w:rPr>
          <w:spacing w:val="0"/>
          <w:szCs w:val="28"/>
          <w:lang w:eastAsia="ar-SA"/>
        </w:rPr>
      </w:pPr>
      <w:r w:rsidRPr="00F83A11">
        <w:rPr>
          <w:spacing w:val="0"/>
          <w:szCs w:val="28"/>
          <w:lang w:eastAsia="ar-SA"/>
        </w:rPr>
        <w:t>1) появляются в периоде новорожденности на коже лица, вследствие застоя секрета сальных желез</w:t>
      </w:r>
    </w:p>
    <w:p w:rsidR="00D56B0D" w:rsidRPr="00F83A11" w:rsidRDefault="00D56B0D" w:rsidP="00222513">
      <w:pPr>
        <w:tabs>
          <w:tab w:val="left" w:pos="180"/>
        </w:tabs>
        <w:suppressAutoHyphens/>
        <w:autoSpaceDE w:val="0"/>
        <w:autoSpaceDN w:val="0"/>
        <w:adjustRightInd w:val="0"/>
        <w:ind w:left="1416"/>
        <w:jc w:val="left"/>
        <w:rPr>
          <w:spacing w:val="0"/>
          <w:szCs w:val="28"/>
          <w:lang w:eastAsia="ar-SA"/>
        </w:rPr>
      </w:pPr>
      <w:r w:rsidRPr="00F83A11">
        <w:rPr>
          <w:spacing w:val="0"/>
          <w:szCs w:val="28"/>
          <w:lang w:eastAsia="ar-SA"/>
        </w:rPr>
        <w:t xml:space="preserve">2) это акне новорожденных </w:t>
      </w:r>
    </w:p>
    <w:p w:rsidR="00D56B0D" w:rsidRPr="00F83A11" w:rsidRDefault="00D56B0D" w:rsidP="00222513">
      <w:pPr>
        <w:tabs>
          <w:tab w:val="left" w:pos="180"/>
        </w:tabs>
        <w:suppressAutoHyphens/>
        <w:autoSpaceDE w:val="0"/>
        <w:autoSpaceDN w:val="0"/>
        <w:adjustRightInd w:val="0"/>
        <w:ind w:left="1416"/>
        <w:jc w:val="left"/>
        <w:rPr>
          <w:spacing w:val="0"/>
          <w:szCs w:val="28"/>
          <w:lang w:eastAsia="ar-SA"/>
        </w:rPr>
      </w:pPr>
      <w:r w:rsidRPr="00F83A11">
        <w:rPr>
          <w:spacing w:val="0"/>
          <w:szCs w:val="28"/>
          <w:lang w:eastAsia="ar-SA"/>
        </w:rPr>
        <w:t>3) это опухоли сальных желез</w:t>
      </w:r>
    </w:p>
    <w:p w:rsidR="00D56B0D" w:rsidRPr="00F83A11" w:rsidRDefault="00D56B0D" w:rsidP="00222513">
      <w:pPr>
        <w:tabs>
          <w:tab w:val="left" w:pos="180"/>
        </w:tabs>
        <w:suppressAutoHyphens/>
        <w:autoSpaceDE w:val="0"/>
        <w:autoSpaceDN w:val="0"/>
        <w:adjustRightInd w:val="0"/>
        <w:ind w:left="1416"/>
        <w:jc w:val="left"/>
        <w:rPr>
          <w:spacing w:val="0"/>
          <w:szCs w:val="28"/>
          <w:lang w:eastAsia="ar-SA"/>
        </w:rPr>
      </w:pPr>
      <w:r w:rsidRPr="00F83A11">
        <w:rPr>
          <w:spacing w:val="0"/>
          <w:szCs w:val="28"/>
          <w:lang w:eastAsia="ar-SA"/>
        </w:rPr>
        <w:t xml:space="preserve">4) подлежат оперативному вмешательству </w:t>
      </w:r>
    </w:p>
    <w:p w:rsidR="00D56B0D" w:rsidRPr="00F83A11" w:rsidRDefault="00D56B0D" w:rsidP="00222513">
      <w:pPr>
        <w:tabs>
          <w:tab w:val="left" w:pos="180"/>
        </w:tabs>
        <w:suppressAutoHyphens/>
        <w:autoSpaceDE w:val="0"/>
        <w:autoSpaceDN w:val="0"/>
        <w:adjustRightInd w:val="0"/>
        <w:ind w:left="1416"/>
        <w:jc w:val="left"/>
        <w:rPr>
          <w:spacing w:val="0"/>
          <w:szCs w:val="28"/>
          <w:lang w:eastAsia="ar-SA"/>
        </w:rPr>
      </w:pPr>
      <w:r w:rsidRPr="00F83A11">
        <w:rPr>
          <w:spacing w:val="0"/>
          <w:szCs w:val="28"/>
          <w:lang w:eastAsia="ar-SA"/>
        </w:rPr>
        <w:t xml:space="preserve">5) лечатся кортикостероидными мазями </w:t>
      </w:r>
    </w:p>
    <w:p w:rsidR="00D56B0D" w:rsidRPr="00F83A11" w:rsidRDefault="00D56B0D" w:rsidP="00222513">
      <w:pPr>
        <w:tabs>
          <w:tab w:val="left" w:pos="180"/>
        </w:tabs>
        <w:suppressAutoHyphens/>
        <w:autoSpaceDE w:val="0"/>
        <w:autoSpaceDN w:val="0"/>
        <w:adjustRightInd w:val="0"/>
        <w:ind w:left="0"/>
        <w:jc w:val="left"/>
        <w:rPr>
          <w:spacing w:val="0"/>
          <w:szCs w:val="28"/>
          <w:lang w:eastAsia="ar-SA"/>
        </w:rPr>
      </w:pPr>
    </w:p>
    <w:p w:rsidR="00D56B0D" w:rsidRPr="00F83A11" w:rsidRDefault="00D56B0D" w:rsidP="00222513">
      <w:pPr>
        <w:tabs>
          <w:tab w:val="left" w:pos="180"/>
        </w:tabs>
        <w:suppressAutoHyphens/>
        <w:autoSpaceDE w:val="0"/>
        <w:autoSpaceDN w:val="0"/>
        <w:adjustRightInd w:val="0"/>
        <w:ind w:left="0"/>
        <w:jc w:val="left"/>
        <w:rPr>
          <w:caps/>
          <w:spacing w:val="0"/>
          <w:szCs w:val="28"/>
          <w:lang w:eastAsia="ar-SA"/>
        </w:rPr>
      </w:pPr>
      <w:r w:rsidRPr="00F83A11">
        <w:rPr>
          <w:spacing w:val="0"/>
          <w:szCs w:val="28"/>
          <w:lang w:eastAsia="ar-SA"/>
        </w:rPr>
        <w:t>0654.</w:t>
      </w:r>
      <w:r w:rsidRPr="00F83A11">
        <w:rPr>
          <w:caps/>
          <w:spacing w:val="0"/>
          <w:szCs w:val="28"/>
          <w:lang w:eastAsia="ar-SA"/>
        </w:rPr>
        <w:t xml:space="preserve"> Склередема новорожденных возникает</w:t>
      </w:r>
    </w:p>
    <w:p w:rsidR="00D56B0D" w:rsidRPr="00F83A11" w:rsidRDefault="00D56B0D" w:rsidP="00222513">
      <w:pPr>
        <w:tabs>
          <w:tab w:val="left" w:pos="180"/>
        </w:tabs>
        <w:suppressAutoHyphens/>
        <w:autoSpaceDE w:val="0"/>
        <w:autoSpaceDN w:val="0"/>
        <w:adjustRightInd w:val="0"/>
        <w:ind w:left="1416"/>
        <w:jc w:val="left"/>
        <w:rPr>
          <w:spacing w:val="0"/>
          <w:szCs w:val="28"/>
          <w:lang w:eastAsia="ar-SA"/>
        </w:rPr>
      </w:pPr>
      <w:r w:rsidRPr="00F83A11">
        <w:rPr>
          <w:spacing w:val="0"/>
          <w:szCs w:val="28"/>
          <w:lang w:eastAsia="ar-SA"/>
        </w:rPr>
        <w:t>1) в результате отека и уплотнения подкожно жировой клетчатки</w:t>
      </w:r>
    </w:p>
    <w:p w:rsidR="00D56B0D" w:rsidRPr="00F83A11" w:rsidRDefault="00D56B0D" w:rsidP="00222513">
      <w:pPr>
        <w:tabs>
          <w:tab w:val="left" w:pos="180"/>
        </w:tabs>
        <w:suppressAutoHyphens/>
        <w:autoSpaceDE w:val="0"/>
        <w:autoSpaceDN w:val="0"/>
        <w:adjustRightInd w:val="0"/>
        <w:ind w:left="1416"/>
        <w:jc w:val="left"/>
        <w:rPr>
          <w:spacing w:val="0"/>
          <w:szCs w:val="28"/>
          <w:lang w:eastAsia="ar-SA"/>
        </w:rPr>
      </w:pPr>
      <w:r w:rsidRPr="00F83A11">
        <w:rPr>
          <w:spacing w:val="0"/>
          <w:szCs w:val="28"/>
          <w:lang w:eastAsia="ar-SA"/>
        </w:rPr>
        <w:t>2) от избытка приема белка и витаминов кормящей матери</w:t>
      </w:r>
    </w:p>
    <w:p w:rsidR="00D56B0D" w:rsidRPr="00F83A11" w:rsidRDefault="00D56B0D" w:rsidP="00222513">
      <w:pPr>
        <w:tabs>
          <w:tab w:val="left" w:pos="180"/>
        </w:tabs>
        <w:suppressAutoHyphens/>
        <w:autoSpaceDE w:val="0"/>
        <w:autoSpaceDN w:val="0"/>
        <w:adjustRightInd w:val="0"/>
        <w:ind w:left="1416"/>
        <w:jc w:val="left"/>
        <w:rPr>
          <w:spacing w:val="0"/>
          <w:szCs w:val="28"/>
          <w:lang w:eastAsia="ar-SA"/>
        </w:rPr>
      </w:pPr>
      <w:r w:rsidRPr="00F83A11">
        <w:rPr>
          <w:spacing w:val="0"/>
          <w:szCs w:val="28"/>
          <w:lang w:eastAsia="ar-SA"/>
        </w:rPr>
        <w:t xml:space="preserve">3) от перегревания ребенка </w:t>
      </w:r>
    </w:p>
    <w:p w:rsidR="00D56B0D" w:rsidRPr="00F83A11" w:rsidRDefault="00D56B0D" w:rsidP="00222513">
      <w:pPr>
        <w:tabs>
          <w:tab w:val="left" w:pos="180"/>
        </w:tabs>
        <w:suppressAutoHyphens/>
        <w:autoSpaceDE w:val="0"/>
        <w:autoSpaceDN w:val="0"/>
        <w:adjustRightInd w:val="0"/>
        <w:ind w:left="1416"/>
        <w:jc w:val="left"/>
        <w:rPr>
          <w:spacing w:val="0"/>
          <w:szCs w:val="28"/>
          <w:lang w:eastAsia="ar-SA"/>
        </w:rPr>
      </w:pPr>
      <w:r w:rsidRPr="00F83A11">
        <w:rPr>
          <w:spacing w:val="0"/>
          <w:szCs w:val="28"/>
          <w:lang w:eastAsia="ar-SA"/>
        </w:rPr>
        <w:t xml:space="preserve">4) кожа кистей и стоп горячая на ощупь и хорошо собирается в складку </w:t>
      </w:r>
    </w:p>
    <w:p w:rsidR="00D56B0D" w:rsidRPr="00F83A11" w:rsidRDefault="00D56B0D" w:rsidP="00222513">
      <w:pPr>
        <w:tabs>
          <w:tab w:val="left" w:pos="180"/>
        </w:tabs>
        <w:suppressAutoHyphens/>
        <w:autoSpaceDE w:val="0"/>
        <w:autoSpaceDN w:val="0"/>
        <w:adjustRightInd w:val="0"/>
        <w:ind w:left="1416"/>
        <w:jc w:val="left"/>
        <w:rPr>
          <w:spacing w:val="0"/>
          <w:szCs w:val="28"/>
          <w:lang w:eastAsia="ar-SA"/>
        </w:rPr>
      </w:pPr>
      <w:r w:rsidRPr="00F83A11">
        <w:rPr>
          <w:spacing w:val="0"/>
          <w:szCs w:val="28"/>
          <w:lang w:eastAsia="ar-SA"/>
        </w:rPr>
        <w:t xml:space="preserve">5) не остается углублений при надавливании на кожу голеней, стоп и половых органов </w:t>
      </w:r>
    </w:p>
    <w:p w:rsidR="00D56B0D" w:rsidRPr="00F83A11" w:rsidRDefault="00D56B0D" w:rsidP="00222513">
      <w:pPr>
        <w:pStyle w:val="BodyText"/>
        <w:tabs>
          <w:tab w:val="left" w:pos="180"/>
        </w:tabs>
        <w:spacing w:after="0"/>
        <w:rPr>
          <w:sz w:val="28"/>
          <w:szCs w:val="28"/>
        </w:rPr>
      </w:pPr>
    </w:p>
    <w:p w:rsidR="00D56B0D" w:rsidRPr="00F83A11" w:rsidRDefault="00D56B0D" w:rsidP="00222513">
      <w:pPr>
        <w:widowControl/>
        <w:tabs>
          <w:tab w:val="left" w:pos="180"/>
        </w:tabs>
        <w:suppressAutoHyphens/>
        <w:ind w:left="0"/>
        <w:jc w:val="left"/>
        <w:rPr>
          <w:caps/>
          <w:spacing w:val="0"/>
          <w:szCs w:val="28"/>
          <w:lang w:eastAsia="ar-SA"/>
        </w:rPr>
      </w:pPr>
      <w:r w:rsidRPr="00F83A11">
        <w:rPr>
          <w:spacing w:val="0"/>
          <w:szCs w:val="28"/>
          <w:lang w:eastAsia="ar-SA"/>
        </w:rPr>
        <w:t>0655.</w:t>
      </w:r>
      <w:r w:rsidRPr="00F83A11">
        <w:rPr>
          <w:caps/>
          <w:spacing w:val="0"/>
          <w:szCs w:val="28"/>
          <w:lang w:eastAsia="ar-SA"/>
        </w:rPr>
        <w:t xml:space="preserve"> Пиодермиты могут возникать в следствие</w:t>
      </w:r>
    </w:p>
    <w:p w:rsidR="00D56B0D" w:rsidRPr="00F83A11" w:rsidRDefault="00D56B0D" w:rsidP="00222513">
      <w:pPr>
        <w:widowControl/>
        <w:tabs>
          <w:tab w:val="left" w:pos="180"/>
        </w:tabs>
        <w:suppressAutoHyphens/>
        <w:ind w:left="1416"/>
        <w:jc w:val="left"/>
        <w:rPr>
          <w:spacing w:val="0"/>
          <w:szCs w:val="28"/>
          <w:lang w:eastAsia="ar-SA"/>
        </w:rPr>
      </w:pPr>
      <w:r w:rsidRPr="00F83A11">
        <w:rPr>
          <w:spacing w:val="0"/>
          <w:szCs w:val="28"/>
          <w:lang w:eastAsia="ar-SA"/>
        </w:rPr>
        <w:t>1) приема антибиотиков</w:t>
      </w:r>
    </w:p>
    <w:p w:rsidR="00D56B0D" w:rsidRPr="00F83A11" w:rsidRDefault="00D56B0D" w:rsidP="00222513">
      <w:pPr>
        <w:widowControl/>
        <w:tabs>
          <w:tab w:val="left" w:pos="180"/>
        </w:tabs>
        <w:suppressAutoHyphens/>
        <w:ind w:left="1416"/>
        <w:jc w:val="left"/>
        <w:rPr>
          <w:spacing w:val="0"/>
          <w:szCs w:val="28"/>
          <w:lang w:eastAsia="ar-SA"/>
        </w:rPr>
      </w:pPr>
      <w:r w:rsidRPr="00F83A11">
        <w:rPr>
          <w:spacing w:val="0"/>
          <w:szCs w:val="28"/>
          <w:lang w:eastAsia="ar-SA"/>
        </w:rPr>
        <w:t xml:space="preserve">2) грудного вскармливания </w:t>
      </w:r>
    </w:p>
    <w:p w:rsidR="00D56B0D" w:rsidRPr="00F83A11" w:rsidRDefault="00D56B0D" w:rsidP="00222513">
      <w:pPr>
        <w:widowControl/>
        <w:tabs>
          <w:tab w:val="left" w:pos="180"/>
        </w:tabs>
        <w:suppressAutoHyphens/>
        <w:ind w:left="1416"/>
        <w:jc w:val="left"/>
        <w:rPr>
          <w:spacing w:val="0"/>
          <w:szCs w:val="28"/>
          <w:lang w:eastAsia="ar-SA"/>
        </w:rPr>
      </w:pPr>
      <w:r w:rsidRPr="00F83A11">
        <w:rPr>
          <w:spacing w:val="0"/>
          <w:szCs w:val="28"/>
          <w:lang w:eastAsia="ar-SA"/>
        </w:rPr>
        <w:t xml:space="preserve">3) позднего прорезывания зубов </w:t>
      </w:r>
    </w:p>
    <w:p w:rsidR="00D56B0D" w:rsidRPr="00F83A11" w:rsidRDefault="00D56B0D" w:rsidP="00222513">
      <w:pPr>
        <w:widowControl/>
        <w:tabs>
          <w:tab w:val="left" w:pos="180"/>
        </w:tabs>
        <w:suppressAutoHyphens/>
        <w:ind w:left="1416"/>
        <w:jc w:val="left"/>
        <w:rPr>
          <w:spacing w:val="0"/>
          <w:szCs w:val="28"/>
          <w:lang w:eastAsia="ar-SA"/>
        </w:rPr>
      </w:pPr>
      <w:r w:rsidRPr="00F83A11">
        <w:rPr>
          <w:bCs/>
          <w:spacing w:val="0"/>
          <w:szCs w:val="28"/>
          <w:lang w:eastAsia="ar-SA"/>
        </w:rPr>
        <w:t>4)</w:t>
      </w:r>
      <w:r w:rsidRPr="00F83A11">
        <w:rPr>
          <w:spacing w:val="0"/>
          <w:szCs w:val="28"/>
          <w:lang w:eastAsia="ar-SA"/>
        </w:rPr>
        <w:t xml:space="preserve"> повреждения целостности кожи и слизистых</w:t>
      </w:r>
    </w:p>
    <w:p w:rsidR="00D56B0D" w:rsidRPr="00F83A11" w:rsidRDefault="00D56B0D" w:rsidP="00222513">
      <w:pPr>
        <w:widowControl/>
        <w:tabs>
          <w:tab w:val="left" w:pos="180"/>
        </w:tabs>
        <w:suppressAutoHyphens/>
        <w:ind w:left="1416"/>
        <w:jc w:val="left"/>
        <w:rPr>
          <w:spacing w:val="0"/>
          <w:szCs w:val="28"/>
          <w:lang w:eastAsia="ar-SA"/>
        </w:rPr>
      </w:pPr>
      <w:r w:rsidRPr="00F83A11">
        <w:rPr>
          <w:spacing w:val="0"/>
          <w:szCs w:val="28"/>
          <w:lang w:eastAsia="ar-SA"/>
        </w:rPr>
        <w:t>5) нарушения сна</w:t>
      </w:r>
    </w:p>
    <w:p w:rsidR="00D56B0D" w:rsidRPr="00F83A11" w:rsidRDefault="00D56B0D" w:rsidP="00222513">
      <w:pPr>
        <w:widowControl/>
        <w:tabs>
          <w:tab w:val="left" w:pos="180"/>
        </w:tabs>
        <w:suppressAutoHyphens/>
        <w:ind w:left="0"/>
        <w:jc w:val="left"/>
        <w:rPr>
          <w:caps/>
          <w:spacing w:val="0"/>
          <w:szCs w:val="28"/>
          <w:lang w:eastAsia="ar-SA"/>
        </w:rPr>
      </w:pPr>
    </w:p>
    <w:p w:rsidR="00D56B0D" w:rsidRPr="00F83A11" w:rsidRDefault="00D56B0D" w:rsidP="00222513">
      <w:pPr>
        <w:widowControl/>
        <w:tabs>
          <w:tab w:val="left" w:pos="180"/>
        </w:tabs>
        <w:suppressAutoHyphens/>
        <w:ind w:left="0"/>
        <w:jc w:val="left"/>
        <w:rPr>
          <w:caps/>
          <w:spacing w:val="0"/>
          <w:szCs w:val="28"/>
          <w:lang w:eastAsia="ar-SA"/>
        </w:rPr>
      </w:pPr>
      <w:r w:rsidRPr="00F83A11">
        <w:rPr>
          <w:spacing w:val="0"/>
          <w:szCs w:val="28"/>
          <w:lang w:eastAsia="ar-SA"/>
        </w:rPr>
        <w:t>0656.</w:t>
      </w:r>
      <w:r w:rsidRPr="00F83A11">
        <w:rPr>
          <w:caps/>
          <w:spacing w:val="0"/>
          <w:szCs w:val="28"/>
          <w:lang w:eastAsia="ar-SA"/>
        </w:rPr>
        <w:t xml:space="preserve"> К стрептодермиям относится</w:t>
      </w:r>
    </w:p>
    <w:p w:rsidR="00D56B0D" w:rsidRPr="00F83A11" w:rsidRDefault="00D56B0D" w:rsidP="00222513">
      <w:pPr>
        <w:widowControl/>
        <w:tabs>
          <w:tab w:val="left" w:pos="180"/>
        </w:tabs>
        <w:suppressAutoHyphens/>
        <w:ind w:left="1416"/>
        <w:jc w:val="left"/>
        <w:rPr>
          <w:spacing w:val="0"/>
          <w:szCs w:val="28"/>
          <w:lang w:eastAsia="ar-SA"/>
        </w:rPr>
      </w:pPr>
      <w:r w:rsidRPr="00F83A11">
        <w:rPr>
          <w:spacing w:val="0"/>
          <w:szCs w:val="28"/>
          <w:lang w:eastAsia="ar-SA"/>
        </w:rPr>
        <w:t>1) эпидемическая пузырчатка новорожденных</w:t>
      </w:r>
    </w:p>
    <w:p w:rsidR="00D56B0D" w:rsidRPr="00F83A11" w:rsidRDefault="00D56B0D" w:rsidP="00222513">
      <w:pPr>
        <w:widowControl/>
        <w:tabs>
          <w:tab w:val="left" w:pos="180"/>
        </w:tabs>
        <w:suppressAutoHyphens/>
        <w:ind w:left="1416"/>
        <w:jc w:val="left"/>
        <w:rPr>
          <w:spacing w:val="0"/>
          <w:szCs w:val="28"/>
          <w:lang w:eastAsia="ar-SA"/>
        </w:rPr>
      </w:pPr>
      <w:r w:rsidRPr="00F83A11">
        <w:rPr>
          <w:spacing w:val="0"/>
          <w:szCs w:val="28"/>
          <w:lang w:eastAsia="ar-SA"/>
        </w:rPr>
        <w:t>2) везикулопустулез</w:t>
      </w:r>
    </w:p>
    <w:p w:rsidR="00D56B0D" w:rsidRPr="00F83A11" w:rsidRDefault="00D56B0D" w:rsidP="00222513">
      <w:pPr>
        <w:widowControl/>
        <w:tabs>
          <w:tab w:val="left" w:pos="180"/>
        </w:tabs>
        <w:suppressAutoHyphens/>
        <w:ind w:left="1416"/>
        <w:jc w:val="left"/>
        <w:rPr>
          <w:spacing w:val="0"/>
          <w:szCs w:val="28"/>
          <w:lang w:eastAsia="ar-SA"/>
        </w:rPr>
      </w:pPr>
      <w:r w:rsidRPr="00F83A11">
        <w:rPr>
          <w:spacing w:val="0"/>
          <w:szCs w:val="28"/>
          <w:lang w:eastAsia="ar-SA"/>
        </w:rPr>
        <w:t>3) фурункул</w:t>
      </w:r>
    </w:p>
    <w:p w:rsidR="00D56B0D" w:rsidRPr="00F83A11" w:rsidRDefault="00D56B0D" w:rsidP="00222513">
      <w:pPr>
        <w:widowControl/>
        <w:tabs>
          <w:tab w:val="left" w:pos="180"/>
        </w:tabs>
        <w:suppressAutoHyphens/>
        <w:ind w:left="1416"/>
        <w:jc w:val="left"/>
        <w:rPr>
          <w:spacing w:val="0"/>
          <w:szCs w:val="28"/>
          <w:lang w:eastAsia="ar-SA"/>
        </w:rPr>
      </w:pPr>
      <w:r w:rsidRPr="00F83A11">
        <w:rPr>
          <w:bCs/>
          <w:spacing w:val="0"/>
          <w:szCs w:val="28"/>
          <w:lang w:eastAsia="ar-SA"/>
        </w:rPr>
        <w:t>4</w:t>
      </w:r>
      <w:r w:rsidRPr="00F83A11">
        <w:rPr>
          <w:spacing w:val="0"/>
          <w:szCs w:val="28"/>
          <w:lang w:eastAsia="ar-SA"/>
        </w:rPr>
        <w:t>) щелевидное импетиго</w:t>
      </w:r>
    </w:p>
    <w:p w:rsidR="00D56B0D" w:rsidRPr="00F83A11" w:rsidRDefault="00D56B0D" w:rsidP="00222513">
      <w:pPr>
        <w:widowControl/>
        <w:tabs>
          <w:tab w:val="left" w:pos="180"/>
        </w:tabs>
        <w:suppressAutoHyphens/>
        <w:ind w:left="1416"/>
        <w:jc w:val="left"/>
        <w:rPr>
          <w:spacing w:val="0"/>
          <w:szCs w:val="28"/>
          <w:lang w:eastAsia="ar-SA"/>
        </w:rPr>
      </w:pPr>
      <w:r w:rsidRPr="00F83A11">
        <w:rPr>
          <w:spacing w:val="0"/>
          <w:szCs w:val="28"/>
          <w:lang w:eastAsia="ar-SA"/>
        </w:rPr>
        <w:t>5) эксфолиативный дерматит Риттера</w:t>
      </w:r>
    </w:p>
    <w:p w:rsidR="00D56B0D" w:rsidRPr="00F83A11" w:rsidRDefault="00D56B0D" w:rsidP="00222513">
      <w:pPr>
        <w:widowControl/>
        <w:tabs>
          <w:tab w:val="left" w:pos="180"/>
        </w:tabs>
        <w:suppressAutoHyphens/>
        <w:ind w:left="0"/>
        <w:jc w:val="left"/>
        <w:rPr>
          <w:spacing w:val="0"/>
          <w:szCs w:val="28"/>
          <w:lang w:eastAsia="ar-SA"/>
        </w:rPr>
      </w:pPr>
    </w:p>
    <w:p w:rsidR="00D56B0D" w:rsidRPr="00F83A11" w:rsidRDefault="00D56B0D" w:rsidP="00222513">
      <w:pPr>
        <w:widowControl/>
        <w:tabs>
          <w:tab w:val="left" w:pos="180"/>
        </w:tabs>
        <w:suppressAutoHyphens/>
        <w:ind w:left="0"/>
        <w:jc w:val="left"/>
        <w:rPr>
          <w:caps/>
          <w:spacing w:val="0"/>
          <w:szCs w:val="28"/>
          <w:lang w:eastAsia="ar-SA"/>
        </w:rPr>
      </w:pPr>
      <w:r w:rsidRPr="00F83A11">
        <w:rPr>
          <w:spacing w:val="0"/>
          <w:szCs w:val="28"/>
          <w:lang w:eastAsia="ar-SA"/>
        </w:rPr>
        <w:t>0657.</w:t>
      </w:r>
      <w:r w:rsidRPr="00F83A11">
        <w:rPr>
          <w:caps/>
          <w:spacing w:val="0"/>
          <w:szCs w:val="28"/>
          <w:lang w:eastAsia="ar-SA"/>
        </w:rPr>
        <w:t xml:space="preserve"> К смешанным пиодермитам относится</w:t>
      </w:r>
    </w:p>
    <w:p w:rsidR="00D56B0D" w:rsidRPr="00F83A11" w:rsidRDefault="00D56B0D" w:rsidP="00222513">
      <w:pPr>
        <w:widowControl/>
        <w:tabs>
          <w:tab w:val="left" w:pos="180"/>
        </w:tabs>
        <w:suppressAutoHyphens/>
        <w:ind w:left="1416"/>
        <w:jc w:val="left"/>
        <w:rPr>
          <w:spacing w:val="0"/>
          <w:szCs w:val="28"/>
          <w:lang w:eastAsia="ar-SA"/>
        </w:rPr>
      </w:pPr>
      <w:r w:rsidRPr="00F83A11">
        <w:rPr>
          <w:bCs/>
          <w:spacing w:val="0"/>
          <w:szCs w:val="28"/>
          <w:lang w:eastAsia="ar-SA"/>
        </w:rPr>
        <w:t>1)</w:t>
      </w:r>
      <w:r w:rsidRPr="00F83A11">
        <w:rPr>
          <w:spacing w:val="0"/>
          <w:szCs w:val="28"/>
          <w:lang w:eastAsia="ar-SA"/>
        </w:rPr>
        <w:t xml:space="preserve"> вульгарное импетиго</w:t>
      </w:r>
    </w:p>
    <w:p w:rsidR="00D56B0D" w:rsidRPr="00F83A11" w:rsidRDefault="00D56B0D" w:rsidP="00222513">
      <w:pPr>
        <w:widowControl/>
        <w:tabs>
          <w:tab w:val="left" w:pos="180"/>
        </w:tabs>
        <w:suppressAutoHyphens/>
        <w:ind w:left="1416"/>
        <w:jc w:val="left"/>
        <w:rPr>
          <w:spacing w:val="0"/>
          <w:szCs w:val="28"/>
          <w:lang w:eastAsia="ar-SA"/>
        </w:rPr>
      </w:pPr>
      <w:r w:rsidRPr="00F83A11">
        <w:rPr>
          <w:spacing w:val="0"/>
          <w:szCs w:val="28"/>
          <w:lang w:eastAsia="ar-SA"/>
        </w:rPr>
        <w:t xml:space="preserve">2) </w:t>
      </w:r>
      <w:r w:rsidRPr="00F83A11">
        <w:rPr>
          <w:spacing w:val="0"/>
          <w:szCs w:val="28"/>
          <w:lang w:val="en-US" w:eastAsia="ar-SA"/>
        </w:rPr>
        <w:t>SSSS</w:t>
      </w:r>
      <w:r w:rsidRPr="00F83A11">
        <w:rPr>
          <w:spacing w:val="0"/>
          <w:szCs w:val="28"/>
          <w:lang w:eastAsia="ar-SA"/>
        </w:rPr>
        <w:t xml:space="preserve"> синдром</w:t>
      </w:r>
    </w:p>
    <w:p w:rsidR="00D56B0D" w:rsidRPr="00F83A11" w:rsidRDefault="00D56B0D" w:rsidP="00222513">
      <w:pPr>
        <w:widowControl/>
        <w:tabs>
          <w:tab w:val="left" w:pos="180"/>
        </w:tabs>
        <w:suppressAutoHyphens/>
        <w:ind w:left="1416"/>
        <w:jc w:val="left"/>
        <w:rPr>
          <w:spacing w:val="0"/>
          <w:szCs w:val="28"/>
          <w:lang w:eastAsia="ar-SA"/>
        </w:rPr>
      </w:pPr>
      <w:r w:rsidRPr="00F83A11">
        <w:rPr>
          <w:spacing w:val="0"/>
          <w:szCs w:val="28"/>
          <w:lang w:eastAsia="ar-SA"/>
        </w:rPr>
        <w:t>3) карбункул</w:t>
      </w:r>
    </w:p>
    <w:p w:rsidR="00D56B0D" w:rsidRPr="00F83A11" w:rsidRDefault="00D56B0D" w:rsidP="00222513">
      <w:pPr>
        <w:widowControl/>
        <w:tabs>
          <w:tab w:val="left" w:pos="180"/>
        </w:tabs>
        <w:suppressAutoHyphens/>
        <w:ind w:left="1416"/>
        <w:jc w:val="left"/>
        <w:rPr>
          <w:spacing w:val="0"/>
          <w:szCs w:val="28"/>
          <w:lang w:eastAsia="ar-SA"/>
        </w:rPr>
      </w:pPr>
      <w:r w:rsidRPr="00F83A11">
        <w:rPr>
          <w:spacing w:val="0"/>
          <w:szCs w:val="28"/>
          <w:lang w:eastAsia="ar-SA"/>
        </w:rPr>
        <w:t>4) щелевидное импетиго</w:t>
      </w:r>
    </w:p>
    <w:p w:rsidR="00D56B0D" w:rsidRPr="00F83A11" w:rsidRDefault="00D56B0D" w:rsidP="00222513">
      <w:pPr>
        <w:widowControl/>
        <w:tabs>
          <w:tab w:val="left" w:pos="180"/>
        </w:tabs>
        <w:suppressAutoHyphens/>
        <w:ind w:left="1416"/>
        <w:jc w:val="left"/>
        <w:rPr>
          <w:spacing w:val="0"/>
          <w:szCs w:val="28"/>
          <w:lang w:eastAsia="ar-SA"/>
        </w:rPr>
      </w:pPr>
      <w:r w:rsidRPr="00F83A11">
        <w:rPr>
          <w:spacing w:val="0"/>
          <w:szCs w:val="28"/>
          <w:lang w:eastAsia="ar-SA"/>
        </w:rPr>
        <w:t>5) фурункулез</w:t>
      </w:r>
    </w:p>
    <w:p w:rsidR="00D56B0D" w:rsidRPr="00F83A11" w:rsidRDefault="00D56B0D" w:rsidP="00222513">
      <w:pPr>
        <w:widowControl/>
        <w:tabs>
          <w:tab w:val="left" w:pos="180"/>
        </w:tabs>
        <w:suppressAutoHyphens/>
        <w:ind w:left="0"/>
        <w:jc w:val="left"/>
        <w:rPr>
          <w:spacing w:val="0"/>
          <w:szCs w:val="28"/>
          <w:lang w:eastAsia="ar-SA"/>
        </w:rPr>
      </w:pPr>
    </w:p>
    <w:p w:rsidR="00D56B0D" w:rsidRPr="00F83A11" w:rsidRDefault="00D56B0D" w:rsidP="00222513">
      <w:pPr>
        <w:widowControl/>
        <w:tabs>
          <w:tab w:val="left" w:pos="180"/>
        </w:tabs>
        <w:suppressAutoHyphens/>
        <w:ind w:left="0"/>
        <w:jc w:val="left"/>
        <w:rPr>
          <w:caps/>
          <w:spacing w:val="0"/>
          <w:szCs w:val="28"/>
          <w:lang w:eastAsia="ar-SA"/>
        </w:rPr>
      </w:pPr>
      <w:r w:rsidRPr="00F83A11">
        <w:rPr>
          <w:spacing w:val="0"/>
          <w:szCs w:val="28"/>
          <w:lang w:eastAsia="ar-SA"/>
        </w:rPr>
        <w:t>0658.</w:t>
      </w:r>
      <w:r w:rsidRPr="00F83A11">
        <w:rPr>
          <w:caps/>
          <w:spacing w:val="0"/>
          <w:szCs w:val="28"/>
          <w:lang w:eastAsia="ar-SA"/>
        </w:rPr>
        <w:t xml:space="preserve"> Абсцессы при псевдофурункулезе</w:t>
      </w:r>
    </w:p>
    <w:p w:rsidR="00D56B0D" w:rsidRPr="00F83A11" w:rsidRDefault="00D56B0D" w:rsidP="00222513">
      <w:pPr>
        <w:widowControl/>
        <w:tabs>
          <w:tab w:val="left" w:pos="180"/>
        </w:tabs>
        <w:suppressAutoHyphens/>
        <w:ind w:left="1416"/>
        <w:jc w:val="left"/>
        <w:rPr>
          <w:spacing w:val="0"/>
          <w:szCs w:val="28"/>
          <w:lang w:eastAsia="ar-SA"/>
        </w:rPr>
      </w:pPr>
      <w:r w:rsidRPr="00F83A11">
        <w:rPr>
          <w:spacing w:val="0"/>
          <w:szCs w:val="28"/>
          <w:lang w:eastAsia="ar-SA"/>
        </w:rPr>
        <w:t>1) имеют некротический стержень</w:t>
      </w:r>
    </w:p>
    <w:p w:rsidR="00D56B0D" w:rsidRPr="00F83A11" w:rsidRDefault="00D56B0D" w:rsidP="00222513">
      <w:pPr>
        <w:widowControl/>
        <w:tabs>
          <w:tab w:val="left" w:pos="180"/>
        </w:tabs>
        <w:suppressAutoHyphens/>
        <w:ind w:left="1416"/>
        <w:jc w:val="left"/>
        <w:rPr>
          <w:spacing w:val="0"/>
          <w:szCs w:val="28"/>
          <w:lang w:eastAsia="ar-SA"/>
        </w:rPr>
      </w:pPr>
      <w:r w:rsidRPr="00F83A11">
        <w:rPr>
          <w:bCs/>
          <w:spacing w:val="0"/>
          <w:szCs w:val="28"/>
          <w:lang w:eastAsia="ar-SA"/>
        </w:rPr>
        <w:t>2</w:t>
      </w:r>
      <w:r w:rsidRPr="00F83A11">
        <w:rPr>
          <w:spacing w:val="0"/>
          <w:szCs w:val="28"/>
          <w:lang w:eastAsia="ar-SA"/>
        </w:rPr>
        <w:t>) не имеют некротического стержня</w:t>
      </w:r>
    </w:p>
    <w:p w:rsidR="00D56B0D" w:rsidRPr="00F83A11" w:rsidRDefault="00D56B0D" w:rsidP="00222513">
      <w:pPr>
        <w:widowControl/>
        <w:tabs>
          <w:tab w:val="left" w:pos="180"/>
        </w:tabs>
        <w:suppressAutoHyphens/>
        <w:ind w:left="1416"/>
        <w:jc w:val="left"/>
        <w:rPr>
          <w:spacing w:val="0"/>
          <w:szCs w:val="28"/>
          <w:lang w:eastAsia="ar-SA"/>
        </w:rPr>
      </w:pPr>
      <w:r w:rsidRPr="00F83A11">
        <w:rPr>
          <w:spacing w:val="0"/>
          <w:szCs w:val="28"/>
          <w:lang w:eastAsia="ar-SA"/>
        </w:rPr>
        <w:t xml:space="preserve">3) располагаются глубоко в эккринных железах </w:t>
      </w:r>
    </w:p>
    <w:p w:rsidR="00D56B0D" w:rsidRPr="00F83A11" w:rsidRDefault="00D56B0D" w:rsidP="00222513">
      <w:pPr>
        <w:widowControl/>
        <w:tabs>
          <w:tab w:val="left" w:pos="180"/>
        </w:tabs>
        <w:suppressAutoHyphens/>
        <w:ind w:left="1416"/>
        <w:jc w:val="left"/>
        <w:rPr>
          <w:spacing w:val="0"/>
          <w:szCs w:val="28"/>
          <w:lang w:eastAsia="ar-SA"/>
        </w:rPr>
      </w:pPr>
      <w:r w:rsidRPr="00F83A11">
        <w:rPr>
          <w:spacing w:val="0"/>
          <w:szCs w:val="28"/>
          <w:lang w:eastAsia="ar-SA"/>
        </w:rPr>
        <w:t>4) располагаются в апокриновых потовых железах</w:t>
      </w:r>
    </w:p>
    <w:p w:rsidR="00D56B0D" w:rsidRPr="00F83A11" w:rsidRDefault="00D56B0D" w:rsidP="00222513">
      <w:pPr>
        <w:widowControl/>
        <w:tabs>
          <w:tab w:val="left" w:pos="180"/>
        </w:tabs>
        <w:suppressAutoHyphens/>
        <w:ind w:left="1416"/>
        <w:jc w:val="left"/>
        <w:rPr>
          <w:spacing w:val="0"/>
          <w:szCs w:val="28"/>
          <w:lang w:eastAsia="ar-SA"/>
        </w:rPr>
      </w:pPr>
      <w:r w:rsidRPr="00F83A11">
        <w:rPr>
          <w:spacing w:val="0"/>
          <w:szCs w:val="28"/>
          <w:lang w:eastAsia="ar-SA"/>
        </w:rPr>
        <w:t>5) локализация в полости рта</w:t>
      </w:r>
    </w:p>
    <w:p w:rsidR="00D56B0D" w:rsidRPr="00F83A11" w:rsidRDefault="00D56B0D" w:rsidP="00222513">
      <w:pPr>
        <w:widowControl/>
        <w:tabs>
          <w:tab w:val="left" w:pos="180"/>
        </w:tabs>
        <w:suppressAutoHyphens/>
        <w:ind w:left="0"/>
        <w:jc w:val="left"/>
        <w:rPr>
          <w:spacing w:val="0"/>
          <w:szCs w:val="28"/>
          <w:lang w:eastAsia="ar-SA"/>
        </w:rPr>
      </w:pPr>
    </w:p>
    <w:p w:rsidR="00D56B0D" w:rsidRPr="00F83A11" w:rsidRDefault="00D56B0D" w:rsidP="00222513">
      <w:pPr>
        <w:widowControl/>
        <w:tabs>
          <w:tab w:val="left" w:pos="180"/>
        </w:tabs>
        <w:suppressAutoHyphens/>
        <w:ind w:left="0"/>
        <w:jc w:val="left"/>
        <w:rPr>
          <w:caps/>
          <w:spacing w:val="0"/>
          <w:szCs w:val="28"/>
          <w:lang w:eastAsia="ar-SA"/>
        </w:rPr>
      </w:pPr>
      <w:r w:rsidRPr="00F83A11">
        <w:rPr>
          <w:spacing w:val="0"/>
          <w:szCs w:val="28"/>
          <w:lang w:eastAsia="ar-SA"/>
        </w:rPr>
        <w:t>0659.</w:t>
      </w:r>
      <w:r w:rsidRPr="00F83A11">
        <w:rPr>
          <w:caps/>
          <w:spacing w:val="0"/>
          <w:szCs w:val="28"/>
          <w:lang w:eastAsia="ar-SA"/>
        </w:rPr>
        <w:t xml:space="preserve"> При пиококковом пемфигоиде</w:t>
      </w:r>
    </w:p>
    <w:p w:rsidR="00D56B0D" w:rsidRPr="00F83A11" w:rsidRDefault="00D56B0D" w:rsidP="00222513">
      <w:pPr>
        <w:widowControl/>
        <w:tabs>
          <w:tab w:val="left" w:pos="180"/>
        </w:tabs>
        <w:suppressAutoHyphens/>
        <w:ind w:left="1416"/>
        <w:jc w:val="left"/>
        <w:rPr>
          <w:spacing w:val="0"/>
          <w:szCs w:val="28"/>
          <w:lang w:eastAsia="ar-SA"/>
        </w:rPr>
      </w:pPr>
      <w:r w:rsidRPr="00F83A11">
        <w:rPr>
          <w:spacing w:val="0"/>
          <w:szCs w:val="28"/>
          <w:lang w:eastAsia="ar-SA"/>
        </w:rPr>
        <w:t xml:space="preserve">1) пузыри на ладонях и подошвах </w:t>
      </w:r>
    </w:p>
    <w:p w:rsidR="00D56B0D" w:rsidRPr="00F83A11" w:rsidRDefault="00D56B0D" w:rsidP="00222513">
      <w:pPr>
        <w:widowControl/>
        <w:tabs>
          <w:tab w:val="left" w:pos="180"/>
        </w:tabs>
        <w:suppressAutoHyphens/>
        <w:ind w:left="1416"/>
        <w:jc w:val="left"/>
        <w:rPr>
          <w:spacing w:val="0"/>
          <w:szCs w:val="28"/>
          <w:lang w:eastAsia="ar-SA"/>
        </w:rPr>
      </w:pPr>
      <w:r w:rsidRPr="00F83A11">
        <w:rPr>
          <w:bCs/>
          <w:spacing w:val="0"/>
          <w:szCs w:val="28"/>
          <w:lang w:eastAsia="ar-SA"/>
        </w:rPr>
        <w:t>2</w:t>
      </w:r>
      <w:r w:rsidRPr="00F83A11">
        <w:rPr>
          <w:spacing w:val="0"/>
          <w:szCs w:val="28"/>
          <w:lang w:eastAsia="ar-SA"/>
        </w:rPr>
        <w:t>) множество пузырей на туловище и конечностях</w:t>
      </w:r>
    </w:p>
    <w:p w:rsidR="00D56B0D" w:rsidRPr="00F83A11" w:rsidRDefault="00D56B0D" w:rsidP="00222513">
      <w:pPr>
        <w:widowControl/>
        <w:tabs>
          <w:tab w:val="left" w:pos="180"/>
        </w:tabs>
        <w:suppressAutoHyphens/>
        <w:ind w:left="1416"/>
        <w:jc w:val="left"/>
        <w:rPr>
          <w:spacing w:val="0"/>
          <w:szCs w:val="28"/>
          <w:lang w:eastAsia="ar-SA"/>
        </w:rPr>
      </w:pPr>
      <w:r w:rsidRPr="00F83A11">
        <w:rPr>
          <w:spacing w:val="0"/>
          <w:szCs w:val="28"/>
          <w:lang w:eastAsia="ar-SA"/>
        </w:rPr>
        <w:t xml:space="preserve">3) пузыри напряженные </w:t>
      </w:r>
    </w:p>
    <w:p w:rsidR="00D56B0D" w:rsidRPr="00F83A11" w:rsidRDefault="00D56B0D" w:rsidP="00222513">
      <w:pPr>
        <w:widowControl/>
        <w:tabs>
          <w:tab w:val="left" w:pos="180"/>
        </w:tabs>
        <w:suppressAutoHyphens/>
        <w:ind w:left="1416"/>
        <w:jc w:val="left"/>
        <w:rPr>
          <w:spacing w:val="0"/>
          <w:szCs w:val="28"/>
          <w:lang w:eastAsia="ar-SA"/>
        </w:rPr>
      </w:pPr>
      <w:r w:rsidRPr="00F83A11">
        <w:rPr>
          <w:spacing w:val="0"/>
          <w:szCs w:val="28"/>
          <w:lang w:eastAsia="ar-SA"/>
        </w:rPr>
        <w:t xml:space="preserve">4) в содержимом пузырей эозинофилы </w:t>
      </w:r>
    </w:p>
    <w:p w:rsidR="00D56B0D" w:rsidRPr="00F83A11" w:rsidRDefault="00D56B0D" w:rsidP="00222513">
      <w:pPr>
        <w:widowControl/>
        <w:tabs>
          <w:tab w:val="left" w:pos="180"/>
        </w:tabs>
        <w:suppressAutoHyphens/>
        <w:ind w:left="1416"/>
        <w:jc w:val="left"/>
        <w:rPr>
          <w:spacing w:val="0"/>
          <w:szCs w:val="28"/>
          <w:lang w:eastAsia="ar-SA"/>
        </w:rPr>
      </w:pPr>
      <w:r w:rsidRPr="00F83A11">
        <w:rPr>
          <w:spacing w:val="0"/>
          <w:szCs w:val="28"/>
          <w:lang w:eastAsia="ar-SA"/>
        </w:rPr>
        <w:t>5) в содержимом пузырей клетки Тцанка</w:t>
      </w:r>
    </w:p>
    <w:p w:rsidR="00D56B0D" w:rsidRPr="00F83A11" w:rsidRDefault="00D56B0D" w:rsidP="00222513">
      <w:pPr>
        <w:widowControl/>
        <w:tabs>
          <w:tab w:val="left" w:pos="180"/>
        </w:tabs>
        <w:suppressAutoHyphens/>
        <w:ind w:left="0"/>
        <w:jc w:val="left"/>
        <w:rPr>
          <w:caps/>
          <w:spacing w:val="0"/>
          <w:szCs w:val="28"/>
          <w:lang w:eastAsia="ar-SA"/>
        </w:rPr>
      </w:pPr>
    </w:p>
    <w:p w:rsidR="00D56B0D" w:rsidRPr="00F83A11" w:rsidRDefault="00D56B0D" w:rsidP="00222513">
      <w:pPr>
        <w:widowControl/>
        <w:tabs>
          <w:tab w:val="left" w:pos="180"/>
        </w:tabs>
        <w:suppressAutoHyphens/>
        <w:ind w:left="0"/>
        <w:jc w:val="left"/>
        <w:rPr>
          <w:caps/>
          <w:spacing w:val="0"/>
          <w:szCs w:val="28"/>
          <w:lang w:eastAsia="ar-SA"/>
        </w:rPr>
      </w:pPr>
      <w:r w:rsidRPr="00F83A11">
        <w:rPr>
          <w:spacing w:val="0"/>
          <w:szCs w:val="28"/>
          <w:lang w:eastAsia="ar-SA"/>
        </w:rPr>
        <w:t>0660.</w:t>
      </w:r>
      <w:r w:rsidRPr="00F83A11">
        <w:rPr>
          <w:caps/>
          <w:spacing w:val="0"/>
          <w:szCs w:val="28"/>
          <w:lang w:eastAsia="ar-SA"/>
        </w:rPr>
        <w:t xml:space="preserve"> Для эритродермии Лейнера характерно</w:t>
      </w:r>
    </w:p>
    <w:p w:rsidR="00D56B0D" w:rsidRPr="00F83A11" w:rsidRDefault="00D56B0D" w:rsidP="00222513">
      <w:pPr>
        <w:widowControl/>
        <w:tabs>
          <w:tab w:val="left" w:pos="180"/>
        </w:tabs>
        <w:suppressAutoHyphens/>
        <w:ind w:left="1416"/>
        <w:jc w:val="left"/>
        <w:rPr>
          <w:spacing w:val="0"/>
          <w:szCs w:val="28"/>
          <w:lang w:eastAsia="ar-SA"/>
        </w:rPr>
      </w:pPr>
      <w:r w:rsidRPr="00F83A11">
        <w:rPr>
          <w:bCs/>
          <w:spacing w:val="0"/>
          <w:szCs w:val="28"/>
          <w:lang w:eastAsia="ar-SA"/>
        </w:rPr>
        <w:t>1</w:t>
      </w:r>
      <w:r w:rsidRPr="00F83A11">
        <w:rPr>
          <w:spacing w:val="0"/>
          <w:szCs w:val="28"/>
          <w:lang w:eastAsia="ar-SA"/>
        </w:rPr>
        <w:t xml:space="preserve">) эритродермия кожи и кишечный синдром </w:t>
      </w:r>
    </w:p>
    <w:p w:rsidR="00D56B0D" w:rsidRPr="00F83A11" w:rsidRDefault="00D56B0D" w:rsidP="00222513">
      <w:pPr>
        <w:widowControl/>
        <w:tabs>
          <w:tab w:val="left" w:pos="180"/>
        </w:tabs>
        <w:suppressAutoHyphens/>
        <w:ind w:left="1416"/>
        <w:jc w:val="left"/>
        <w:rPr>
          <w:spacing w:val="0"/>
          <w:szCs w:val="28"/>
          <w:lang w:eastAsia="ar-SA"/>
        </w:rPr>
      </w:pPr>
      <w:r w:rsidRPr="00F83A11">
        <w:rPr>
          <w:spacing w:val="0"/>
          <w:szCs w:val="28"/>
          <w:lang w:eastAsia="ar-SA"/>
        </w:rPr>
        <w:t>2) рождение коллоидного плода</w:t>
      </w:r>
    </w:p>
    <w:p w:rsidR="00D56B0D" w:rsidRPr="00F83A11" w:rsidRDefault="00D56B0D" w:rsidP="00222513">
      <w:pPr>
        <w:widowControl/>
        <w:tabs>
          <w:tab w:val="left" w:pos="180"/>
        </w:tabs>
        <w:suppressAutoHyphens/>
        <w:ind w:left="1416"/>
        <w:jc w:val="left"/>
        <w:rPr>
          <w:spacing w:val="0"/>
          <w:szCs w:val="28"/>
          <w:lang w:eastAsia="ar-SA"/>
        </w:rPr>
      </w:pPr>
      <w:r w:rsidRPr="00F83A11">
        <w:rPr>
          <w:spacing w:val="0"/>
          <w:szCs w:val="28"/>
          <w:lang w:eastAsia="ar-SA"/>
        </w:rPr>
        <w:t>3) эритродермия кожи с обилием пузырей</w:t>
      </w:r>
    </w:p>
    <w:p w:rsidR="00D56B0D" w:rsidRPr="00F83A11" w:rsidRDefault="00D56B0D" w:rsidP="00222513">
      <w:pPr>
        <w:widowControl/>
        <w:tabs>
          <w:tab w:val="left" w:pos="180"/>
        </w:tabs>
        <w:suppressAutoHyphens/>
        <w:ind w:left="1416"/>
        <w:jc w:val="left"/>
        <w:rPr>
          <w:spacing w:val="0"/>
          <w:szCs w:val="28"/>
          <w:lang w:eastAsia="ar-SA"/>
        </w:rPr>
      </w:pPr>
      <w:r w:rsidRPr="00F83A11">
        <w:rPr>
          <w:spacing w:val="0"/>
          <w:szCs w:val="28"/>
          <w:lang w:eastAsia="ar-SA"/>
        </w:rPr>
        <w:t>4) эктропион и гиперкератоз лица, ладоней, подошв</w:t>
      </w:r>
    </w:p>
    <w:p w:rsidR="00D56B0D" w:rsidRPr="00F83A11" w:rsidRDefault="00D56B0D" w:rsidP="00222513">
      <w:pPr>
        <w:widowControl/>
        <w:tabs>
          <w:tab w:val="left" w:pos="180"/>
        </w:tabs>
        <w:suppressAutoHyphens/>
        <w:ind w:left="1416"/>
        <w:jc w:val="left"/>
        <w:rPr>
          <w:spacing w:val="0"/>
          <w:szCs w:val="28"/>
          <w:lang w:eastAsia="ar-SA"/>
        </w:rPr>
      </w:pPr>
      <w:r w:rsidRPr="00F83A11">
        <w:rPr>
          <w:spacing w:val="0"/>
          <w:szCs w:val="28"/>
          <w:lang w:eastAsia="ar-SA"/>
        </w:rPr>
        <w:t>5) (+) симптом Никольского</w:t>
      </w:r>
    </w:p>
    <w:p w:rsidR="00D56B0D" w:rsidRPr="00F83A11" w:rsidRDefault="00D56B0D" w:rsidP="00222513">
      <w:pPr>
        <w:widowControl/>
        <w:tabs>
          <w:tab w:val="left" w:pos="180"/>
        </w:tabs>
        <w:suppressAutoHyphens/>
        <w:ind w:left="0"/>
        <w:jc w:val="left"/>
        <w:rPr>
          <w:spacing w:val="0"/>
          <w:szCs w:val="28"/>
          <w:lang w:eastAsia="ar-SA"/>
        </w:rPr>
      </w:pPr>
    </w:p>
    <w:p w:rsidR="00D56B0D" w:rsidRPr="00F83A11" w:rsidRDefault="00D56B0D" w:rsidP="00222513">
      <w:pPr>
        <w:widowControl/>
        <w:tabs>
          <w:tab w:val="left" w:pos="180"/>
        </w:tabs>
        <w:suppressAutoHyphens/>
        <w:ind w:left="0"/>
        <w:jc w:val="left"/>
        <w:rPr>
          <w:caps/>
          <w:spacing w:val="0"/>
          <w:szCs w:val="28"/>
          <w:lang w:eastAsia="ar-SA"/>
        </w:rPr>
      </w:pPr>
      <w:r w:rsidRPr="00F83A11">
        <w:rPr>
          <w:spacing w:val="0"/>
          <w:szCs w:val="28"/>
          <w:lang w:eastAsia="ar-SA"/>
        </w:rPr>
        <w:t>0661.</w:t>
      </w:r>
      <w:r w:rsidRPr="00F83A11">
        <w:rPr>
          <w:caps/>
          <w:spacing w:val="0"/>
          <w:szCs w:val="28"/>
          <w:lang w:eastAsia="ar-SA"/>
        </w:rPr>
        <w:t xml:space="preserve"> Высыпания при </w:t>
      </w:r>
      <w:r w:rsidRPr="00F83A11">
        <w:rPr>
          <w:caps/>
          <w:spacing w:val="0"/>
          <w:szCs w:val="28"/>
          <w:lang w:val="en-US" w:eastAsia="ar-SA"/>
        </w:rPr>
        <w:t>SSSS</w:t>
      </w:r>
      <w:r w:rsidRPr="00F83A11">
        <w:rPr>
          <w:caps/>
          <w:spacing w:val="0"/>
          <w:szCs w:val="28"/>
          <w:lang w:eastAsia="ar-SA"/>
        </w:rPr>
        <w:t xml:space="preserve"> – синдроме у детей</w:t>
      </w:r>
    </w:p>
    <w:p w:rsidR="00D56B0D" w:rsidRPr="00F83A11" w:rsidRDefault="00D56B0D" w:rsidP="00222513">
      <w:pPr>
        <w:widowControl/>
        <w:tabs>
          <w:tab w:val="left" w:pos="180"/>
        </w:tabs>
        <w:suppressAutoHyphens/>
        <w:ind w:left="1416"/>
        <w:jc w:val="left"/>
        <w:rPr>
          <w:spacing w:val="0"/>
          <w:szCs w:val="28"/>
          <w:lang w:eastAsia="ar-SA"/>
        </w:rPr>
      </w:pPr>
      <w:r w:rsidRPr="00F83A11">
        <w:rPr>
          <w:spacing w:val="0"/>
          <w:szCs w:val="28"/>
          <w:lang w:eastAsia="ar-SA"/>
        </w:rPr>
        <w:t>1) узлы в гиподерме</w:t>
      </w:r>
    </w:p>
    <w:p w:rsidR="00D56B0D" w:rsidRPr="00F83A11" w:rsidRDefault="00D56B0D" w:rsidP="00222513">
      <w:pPr>
        <w:widowControl/>
        <w:tabs>
          <w:tab w:val="left" w:pos="180"/>
        </w:tabs>
        <w:suppressAutoHyphens/>
        <w:ind w:left="1416"/>
        <w:jc w:val="left"/>
        <w:rPr>
          <w:spacing w:val="0"/>
          <w:szCs w:val="28"/>
          <w:lang w:eastAsia="ar-SA"/>
        </w:rPr>
      </w:pPr>
      <w:r w:rsidRPr="00F83A11">
        <w:rPr>
          <w:bCs/>
          <w:spacing w:val="0"/>
          <w:szCs w:val="28"/>
          <w:lang w:eastAsia="ar-SA"/>
        </w:rPr>
        <w:t>2)</w:t>
      </w:r>
      <w:r w:rsidRPr="00F83A11">
        <w:rPr>
          <w:spacing w:val="0"/>
          <w:szCs w:val="28"/>
          <w:lang w:eastAsia="ar-SA"/>
        </w:rPr>
        <w:t xml:space="preserve"> пятна и пузыри на коже</w:t>
      </w:r>
    </w:p>
    <w:p w:rsidR="00D56B0D" w:rsidRPr="00F83A11" w:rsidRDefault="00D56B0D" w:rsidP="00222513">
      <w:pPr>
        <w:widowControl/>
        <w:tabs>
          <w:tab w:val="left" w:pos="180"/>
        </w:tabs>
        <w:suppressAutoHyphens/>
        <w:ind w:left="1416"/>
        <w:jc w:val="left"/>
        <w:rPr>
          <w:spacing w:val="0"/>
          <w:szCs w:val="28"/>
          <w:lang w:eastAsia="ar-SA"/>
        </w:rPr>
      </w:pPr>
      <w:r w:rsidRPr="00F83A11">
        <w:rPr>
          <w:spacing w:val="0"/>
          <w:szCs w:val="28"/>
          <w:lang w:eastAsia="ar-SA"/>
        </w:rPr>
        <w:t>3) пузыри и эрозии на слизистой полости рта</w:t>
      </w:r>
    </w:p>
    <w:p w:rsidR="00D56B0D" w:rsidRPr="00F83A11" w:rsidRDefault="00D56B0D" w:rsidP="00222513">
      <w:pPr>
        <w:widowControl/>
        <w:tabs>
          <w:tab w:val="left" w:pos="180"/>
        </w:tabs>
        <w:suppressAutoHyphens/>
        <w:ind w:left="1416"/>
        <w:jc w:val="left"/>
        <w:rPr>
          <w:spacing w:val="0"/>
          <w:szCs w:val="28"/>
          <w:lang w:eastAsia="ar-SA"/>
        </w:rPr>
      </w:pPr>
      <w:r w:rsidRPr="00F83A11">
        <w:rPr>
          <w:spacing w:val="0"/>
          <w:szCs w:val="28"/>
          <w:lang w:eastAsia="ar-SA"/>
        </w:rPr>
        <w:t>4) бугорки на ладонях и подошвах</w:t>
      </w:r>
    </w:p>
    <w:p w:rsidR="00D56B0D" w:rsidRPr="00F83A11" w:rsidRDefault="00D56B0D" w:rsidP="00222513">
      <w:pPr>
        <w:widowControl/>
        <w:tabs>
          <w:tab w:val="left" w:pos="180"/>
        </w:tabs>
        <w:suppressAutoHyphens/>
        <w:ind w:left="1416"/>
        <w:jc w:val="left"/>
        <w:rPr>
          <w:spacing w:val="0"/>
          <w:szCs w:val="28"/>
          <w:lang w:eastAsia="ar-SA"/>
        </w:rPr>
      </w:pPr>
      <w:r w:rsidRPr="00F83A11">
        <w:rPr>
          <w:spacing w:val="0"/>
          <w:szCs w:val="28"/>
          <w:lang w:eastAsia="ar-SA"/>
        </w:rPr>
        <w:t>5) язвы на голенях</w:t>
      </w:r>
    </w:p>
    <w:p w:rsidR="00D56B0D" w:rsidRPr="00F83A11" w:rsidRDefault="00D56B0D" w:rsidP="00222513">
      <w:pPr>
        <w:widowControl/>
        <w:tabs>
          <w:tab w:val="left" w:pos="180"/>
        </w:tabs>
        <w:suppressAutoHyphens/>
        <w:ind w:left="0"/>
        <w:jc w:val="left"/>
        <w:rPr>
          <w:caps/>
          <w:spacing w:val="0"/>
          <w:szCs w:val="28"/>
          <w:lang w:eastAsia="ar-SA"/>
        </w:rPr>
      </w:pPr>
    </w:p>
    <w:p w:rsidR="00D56B0D" w:rsidRPr="00F83A11" w:rsidRDefault="00D56B0D" w:rsidP="00222513">
      <w:pPr>
        <w:widowControl/>
        <w:tabs>
          <w:tab w:val="left" w:pos="180"/>
        </w:tabs>
        <w:suppressAutoHyphens/>
        <w:ind w:left="0"/>
        <w:jc w:val="left"/>
        <w:rPr>
          <w:caps/>
          <w:spacing w:val="0"/>
          <w:szCs w:val="28"/>
          <w:lang w:eastAsia="ar-SA"/>
        </w:rPr>
      </w:pPr>
      <w:r w:rsidRPr="00F83A11">
        <w:rPr>
          <w:spacing w:val="0"/>
          <w:szCs w:val="28"/>
          <w:lang w:eastAsia="ar-SA"/>
        </w:rPr>
        <w:t>0662.</w:t>
      </w:r>
      <w:r w:rsidRPr="00F83A11">
        <w:rPr>
          <w:caps/>
          <w:spacing w:val="0"/>
          <w:szCs w:val="28"/>
          <w:lang w:eastAsia="ar-SA"/>
        </w:rPr>
        <w:t xml:space="preserve"> При везикулопустулезе поражается</w:t>
      </w:r>
    </w:p>
    <w:p w:rsidR="00D56B0D" w:rsidRPr="00F83A11" w:rsidRDefault="00D56B0D" w:rsidP="00222513">
      <w:pPr>
        <w:widowControl/>
        <w:tabs>
          <w:tab w:val="left" w:pos="180"/>
        </w:tabs>
        <w:suppressAutoHyphens/>
        <w:ind w:left="1560"/>
        <w:jc w:val="left"/>
        <w:rPr>
          <w:spacing w:val="0"/>
          <w:szCs w:val="28"/>
          <w:lang w:eastAsia="ar-SA"/>
        </w:rPr>
      </w:pPr>
      <w:r w:rsidRPr="00F83A11">
        <w:rPr>
          <w:spacing w:val="0"/>
          <w:szCs w:val="28"/>
          <w:lang w:eastAsia="ar-SA"/>
        </w:rPr>
        <w:t>1) вся эккринная железа</w:t>
      </w:r>
    </w:p>
    <w:p w:rsidR="00D56B0D" w:rsidRPr="00F83A11" w:rsidRDefault="00D56B0D" w:rsidP="00222513">
      <w:pPr>
        <w:widowControl/>
        <w:tabs>
          <w:tab w:val="left" w:pos="180"/>
        </w:tabs>
        <w:suppressAutoHyphens/>
        <w:ind w:left="1560"/>
        <w:jc w:val="left"/>
        <w:rPr>
          <w:spacing w:val="0"/>
          <w:szCs w:val="28"/>
          <w:lang w:eastAsia="ar-SA"/>
        </w:rPr>
      </w:pPr>
      <w:r w:rsidRPr="00F83A11">
        <w:rPr>
          <w:bCs/>
          <w:spacing w:val="0"/>
          <w:szCs w:val="28"/>
          <w:lang w:eastAsia="ar-SA"/>
        </w:rPr>
        <w:t>2</w:t>
      </w:r>
      <w:r w:rsidRPr="00F83A11">
        <w:rPr>
          <w:spacing w:val="0"/>
          <w:szCs w:val="28"/>
          <w:lang w:eastAsia="ar-SA"/>
        </w:rPr>
        <w:t>) устья эккринных желез</w:t>
      </w:r>
    </w:p>
    <w:p w:rsidR="00D56B0D" w:rsidRPr="00F83A11" w:rsidRDefault="00D56B0D" w:rsidP="00222513">
      <w:pPr>
        <w:widowControl/>
        <w:tabs>
          <w:tab w:val="left" w:pos="180"/>
        </w:tabs>
        <w:suppressAutoHyphens/>
        <w:ind w:left="1560"/>
        <w:jc w:val="left"/>
        <w:rPr>
          <w:spacing w:val="0"/>
          <w:szCs w:val="28"/>
          <w:lang w:eastAsia="ar-SA"/>
        </w:rPr>
      </w:pPr>
      <w:r w:rsidRPr="00F83A11">
        <w:rPr>
          <w:spacing w:val="0"/>
          <w:szCs w:val="28"/>
          <w:lang w:eastAsia="ar-SA"/>
        </w:rPr>
        <w:t>3) апокринные железы</w:t>
      </w:r>
    </w:p>
    <w:p w:rsidR="00D56B0D" w:rsidRPr="00F83A11" w:rsidRDefault="00D56B0D" w:rsidP="00222513">
      <w:pPr>
        <w:widowControl/>
        <w:tabs>
          <w:tab w:val="left" w:pos="180"/>
        </w:tabs>
        <w:suppressAutoHyphens/>
        <w:ind w:left="1560"/>
        <w:jc w:val="left"/>
        <w:rPr>
          <w:spacing w:val="0"/>
          <w:szCs w:val="28"/>
          <w:lang w:eastAsia="ar-SA"/>
        </w:rPr>
      </w:pPr>
      <w:r w:rsidRPr="00F83A11">
        <w:rPr>
          <w:spacing w:val="0"/>
          <w:szCs w:val="28"/>
          <w:lang w:eastAsia="ar-SA"/>
        </w:rPr>
        <w:t>4) лимфатические узлы</w:t>
      </w:r>
    </w:p>
    <w:p w:rsidR="00D56B0D" w:rsidRPr="00F83A11" w:rsidRDefault="00D56B0D" w:rsidP="00222513">
      <w:pPr>
        <w:widowControl/>
        <w:tabs>
          <w:tab w:val="left" w:pos="180"/>
        </w:tabs>
        <w:suppressAutoHyphens/>
        <w:ind w:left="1560"/>
        <w:jc w:val="left"/>
        <w:rPr>
          <w:spacing w:val="0"/>
          <w:szCs w:val="28"/>
          <w:lang w:eastAsia="ar-SA"/>
        </w:rPr>
      </w:pPr>
      <w:r w:rsidRPr="00F83A11">
        <w:rPr>
          <w:spacing w:val="0"/>
          <w:szCs w:val="28"/>
          <w:lang w:eastAsia="ar-SA"/>
        </w:rPr>
        <w:t>5) сальные железы</w:t>
      </w:r>
    </w:p>
    <w:p w:rsidR="00D56B0D" w:rsidRPr="00F83A11" w:rsidRDefault="00D56B0D" w:rsidP="00222513">
      <w:pPr>
        <w:widowControl/>
        <w:tabs>
          <w:tab w:val="left" w:pos="180"/>
        </w:tabs>
        <w:suppressAutoHyphens/>
        <w:ind w:left="0"/>
        <w:jc w:val="left"/>
        <w:rPr>
          <w:spacing w:val="0"/>
          <w:szCs w:val="28"/>
          <w:lang w:eastAsia="ar-SA"/>
        </w:rPr>
      </w:pPr>
    </w:p>
    <w:p w:rsidR="00D56B0D" w:rsidRPr="00F83A11" w:rsidRDefault="00D56B0D" w:rsidP="00222513">
      <w:pPr>
        <w:widowControl/>
        <w:tabs>
          <w:tab w:val="left" w:pos="180"/>
        </w:tabs>
        <w:suppressAutoHyphens/>
        <w:ind w:left="0"/>
        <w:jc w:val="left"/>
        <w:rPr>
          <w:caps/>
          <w:spacing w:val="0"/>
          <w:szCs w:val="28"/>
          <w:lang w:eastAsia="ar-SA"/>
        </w:rPr>
      </w:pPr>
      <w:r w:rsidRPr="00F83A11">
        <w:rPr>
          <w:spacing w:val="0"/>
          <w:szCs w:val="28"/>
          <w:lang w:eastAsia="ar-SA"/>
        </w:rPr>
        <w:t>0663.</w:t>
      </w:r>
      <w:r w:rsidRPr="00F83A11">
        <w:rPr>
          <w:caps/>
          <w:spacing w:val="0"/>
          <w:szCs w:val="28"/>
          <w:lang w:eastAsia="ar-SA"/>
        </w:rPr>
        <w:t xml:space="preserve"> Шанкриформную пиодермию дифференцируют с</w:t>
      </w:r>
    </w:p>
    <w:p w:rsidR="00D56B0D" w:rsidRPr="00F83A11" w:rsidRDefault="00D56B0D" w:rsidP="00222513">
      <w:pPr>
        <w:widowControl/>
        <w:tabs>
          <w:tab w:val="left" w:pos="180"/>
        </w:tabs>
        <w:suppressAutoHyphens/>
        <w:ind w:left="1416"/>
        <w:jc w:val="left"/>
        <w:rPr>
          <w:spacing w:val="0"/>
          <w:szCs w:val="28"/>
          <w:lang w:eastAsia="ar-SA"/>
        </w:rPr>
      </w:pPr>
      <w:r w:rsidRPr="00F83A11">
        <w:rPr>
          <w:spacing w:val="0"/>
          <w:szCs w:val="28"/>
          <w:lang w:eastAsia="ar-SA"/>
        </w:rPr>
        <w:t>1) туберкулезом кожи</w:t>
      </w:r>
    </w:p>
    <w:p w:rsidR="00D56B0D" w:rsidRPr="00F83A11" w:rsidRDefault="00D56B0D" w:rsidP="00222513">
      <w:pPr>
        <w:widowControl/>
        <w:tabs>
          <w:tab w:val="left" w:pos="180"/>
        </w:tabs>
        <w:suppressAutoHyphens/>
        <w:ind w:left="1416"/>
        <w:jc w:val="left"/>
        <w:rPr>
          <w:spacing w:val="0"/>
          <w:szCs w:val="28"/>
          <w:lang w:eastAsia="ar-SA"/>
        </w:rPr>
      </w:pPr>
      <w:r w:rsidRPr="00F83A11">
        <w:rPr>
          <w:spacing w:val="0"/>
          <w:szCs w:val="28"/>
          <w:lang w:eastAsia="ar-SA"/>
        </w:rPr>
        <w:t>2) экссудативным псориазом</w:t>
      </w:r>
    </w:p>
    <w:p w:rsidR="00D56B0D" w:rsidRPr="00F83A11" w:rsidRDefault="00D56B0D" w:rsidP="00222513">
      <w:pPr>
        <w:widowControl/>
        <w:tabs>
          <w:tab w:val="left" w:pos="180"/>
        </w:tabs>
        <w:suppressAutoHyphens/>
        <w:ind w:left="1416"/>
        <w:jc w:val="left"/>
        <w:rPr>
          <w:spacing w:val="0"/>
          <w:szCs w:val="28"/>
          <w:lang w:eastAsia="ar-SA"/>
        </w:rPr>
      </w:pPr>
      <w:r w:rsidRPr="00F83A11">
        <w:rPr>
          <w:bCs/>
          <w:spacing w:val="0"/>
          <w:szCs w:val="28"/>
          <w:lang w:eastAsia="ar-SA"/>
        </w:rPr>
        <w:t>3</w:t>
      </w:r>
      <w:r w:rsidRPr="00F83A11">
        <w:rPr>
          <w:spacing w:val="0"/>
          <w:szCs w:val="28"/>
          <w:lang w:eastAsia="ar-SA"/>
        </w:rPr>
        <w:t>) твёрдым шанкром</w:t>
      </w:r>
    </w:p>
    <w:p w:rsidR="00D56B0D" w:rsidRPr="00F83A11" w:rsidRDefault="00D56B0D" w:rsidP="00222513">
      <w:pPr>
        <w:widowControl/>
        <w:tabs>
          <w:tab w:val="left" w:pos="180"/>
        </w:tabs>
        <w:suppressAutoHyphens/>
        <w:ind w:left="1416"/>
        <w:jc w:val="left"/>
        <w:rPr>
          <w:spacing w:val="0"/>
          <w:szCs w:val="28"/>
          <w:lang w:eastAsia="ar-SA"/>
        </w:rPr>
      </w:pPr>
      <w:r w:rsidRPr="00F83A11">
        <w:rPr>
          <w:spacing w:val="0"/>
          <w:szCs w:val="28"/>
          <w:lang w:eastAsia="ar-SA"/>
        </w:rPr>
        <w:t>4) остроконечными кондиломами</w:t>
      </w:r>
    </w:p>
    <w:p w:rsidR="00D56B0D" w:rsidRPr="00F83A11" w:rsidRDefault="00D56B0D" w:rsidP="00222513">
      <w:pPr>
        <w:widowControl/>
        <w:tabs>
          <w:tab w:val="left" w:pos="180"/>
        </w:tabs>
        <w:suppressAutoHyphens/>
        <w:ind w:left="1416"/>
        <w:jc w:val="left"/>
        <w:rPr>
          <w:spacing w:val="0"/>
          <w:szCs w:val="28"/>
          <w:lang w:eastAsia="ar-SA"/>
        </w:rPr>
      </w:pPr>
      <w:r w:rsidRPr="00F83A11">
        <w:rPr>
          <w:spacing w:val="0"/>
          <w:szCs w:val="28"/>
          <w:lang w:eastAsia="ar-SA"/>
        </w:rPr>
        <w:t>5) широкими кондиломами</w:t>
      </w:r>
    </w:p>
    <w:p w:rsidR="00D56B0D" w:rsidRPr="00F83A11" w:rsidRDefault="00D56B0D" w:rsidP="00222513">
      <w:pPr>
        <w:widowControl/>
        <w:tabs>
          <w:tab w:val="left" w:pos="180"/>
        </w:tabs>
        <w:suppressAutoHyphens/>
        <w:ind w:left="1416"/>
        <w:jc w:val="left"/>
        <w:rPr>
          <w:spacing w:val="0"/>
          <w:szCs w:val="28"/>
          <w:lang w:eastAsia="ar-SA"/>
        </w:rPr>
      </w:pPr>
    </w:p>
    <w:p w:rsidR="00D56B0D" w:rsidRPr="00F83A11" w:rsidRDefault="00D56B0D" w:rsidP="00222513">
      <w:pPr>
        <w:widowControl/>
        <w:tabs>
          <w:tab w:val="left" w:pos="180"/>
        </w:tabs>
        <w:suppressAutoHyphens/>
        <w:ind w:left="0"/>
        <w:jc w:val="left"/>
        <w:rPr>
          <w:caps/>
          <w:spacing w:val="0"/>
          <w:szCs w:val="28"/>
          <w:lang w:eastAsia="ar-SA"/>
        </w:rPr>
      </w:pPr>
      <w:r w:rsidRPr="00F83A11">
        <w:rPr>
          <w:spacing w:val="0"/>
          <w:szCs w:val="28"/>
          <w:lang w:eastAsia="ar-SA"/>
        </w:rPr>
        <w:t>0664.</w:t>
      </w:r>
      <w:r w:rsidRPr="00F83A11">
        <w:rPr>
          <w:caps/>
          <w:spacing w:val="0"/>
          <w:szCs w:val="28"/>
          <w:lang w:eastAsia="ar-SA"/>
        </w:rPr>
        <w:t xml:space="preserve"> Локализация высыпаний при чесотке у детей</w:t>
      </w:r>
    </w:p>
    <w:p w:rsidR="00D56B0D" w:rsidRPr="00F83A11" w:rsidRDefault="00D56B0D" w:rsidP="00222513">
      <w:pPr>
        <w:widowControl/>
        <w:tabs>
          <w:tab w:val="left" w:pos="180"/>
        </w:tabs>
        <w:suppressAutoHyphens/>
        <w:ind w:left="1416"/>
        <w:jc w:val="left"/>
        <w:rPr>
          <w:spacing w:val="0"/>
          <w:szCs w:val="28"/>
          <w:lang w:eastAsia="ar-SA"/>
        </w:rPr>
      </w:pPr>
      <w:r w:rsidRPr="00F83A11">
        <w:rPr>
          <w:spacing w:val="0"/>
          <w:szCs w:val="28"/>
          <w:lang w:eastAsia="ar-SA"/>
        </w:rPr>
        <w:t>1) на слизистой полости рта</w:t>
      </w:r>
    </w:p>
    <w:p w:rsidR="00D56B0D" w:rsidRPr="00F83A11" w:rsidRDefault="00D56B0D" w:rsidP="00222513">
      <w:pPr>
        <w:widowControl/>
        <w:tabs>
          <w:tab w:val="left" w:pos="180"/>
        </w:tabs>
        <w:suppressAutoHyphens/>
        <w:ind w:left="1416"/>
        <w:jc w:val="left"/>
        <w:rPr>
          <w:spacing w:val="0"/>
          <w:szCs w:val="28"/>
          <w:lang w:eastAsia="ar-SA"/>
        </w:rPr>
      </w:pPr>
      <w:r w:rsidRPr="00F83A11">
        <w:rPr>
          <w:spacing w:val="0"/>
          <w:szCs w:val="28"/>
          <w:lang w:eastAsia="ar-SA"/>
        </w:rPr>
        <w:t xml:space="preserve">2) в прямой кишке </w:t>
      </w:r>
    </w:p>
    <w:p w:rsidR="00D56B0D" w:rsidRPr="00F83A11" w:rsidRDefault="00D56B0D" w:rsidP="00222513">
      <w:pPr>
        <w:widowControl/>
        <w:tabs>
          <w:tab w:val="left" w:pos="180"/>
        </w:tabs>
        <w:suppressAutoHyphens/>
        <w:ind w:left="1416"/>
        <w:jc w:val="left"/>
        <w:rPr>
          <w:spacing w:val="0"/>
          <w:szCs w:val="28"/>
          <w:lang w:eastAsia="ar-SA"/>
        </w:rPr>
      </w:pPr>
      <w:r w:rsidRPr="00F83A11">
        <w:rPr>
          <w:spacing w:val="0"/>
          <w:szCs w:val="28"/>
          <w:lang w:eastAsia="ar-SA"/>
        </w:rPr>
        <w:t xml:space="preserve">3) на слизистой половых органов у девочек </w:t>
      </w:r>
    </w:p>
    <w:p w:rsidR="00D56B0D" w:rsidRPr="00F83A11" w:rsidRDefault="00D56B0D" w:rsidP="00222513">
      <w:pPr>
        <w:widowControl/>
        <w:tabs>
          <w:tab w:val="left" w:pos="180"/>
        </w:tabs>
        <w:suppressAutoHyphens/>
        <w:ind w:left="1416"/>
        <w:jc w:val="left"/>
        <w:rPr>
          <w:spacing w:val="0"/>
          <w:szCs w:val="28"/>
          <w:lang w:eastAsia="ar-SA"/>
        </w:rPr>
      </w:pPr>
      <w:r w:rsidRPr="00F83A11">
        <w:rPr>
          <w:bCs/>
          <w:spacing w:val="0"/>
          <w:szCs w:val="28"/>
          <w:lang w:eastAsia="ar-SA"/>
        </w:rPr>
        <w:t>4)</w:t>
      </w:r>
      <w:r w:rsidRPr="00F83A11">
        <w:rPr>
          <w:spacing w:val="0"/>
          <w:szCs w:val="28"/>
          <w:lang w:eastAsia="ar-SA"/>
        </w:rPr>
        <w:t xml:space="preserve"> на  ладонях и подошвах</w:t>
      </w:r>
    </w:p>
    <w:p w:rsidR="00D56B0D" w:rsidRPr="00F83A11" w:rsidRDefault="00D56B0D" w:rsidP="00222513">
      <w:pPr>
        <w:widowControl/>
        <w:tabs>
          <w:tab w:val="left" w:pos="180"/>
        </w:tabs>
        <w:suppressAutoHyphens/>
        <w:ind w:left="1416"/>
        <w:jc w:val="left"/>
        <w:rPr>
          <w:spacing w:val="0"/>
          <w:szCs w:val="28"/>
          <w:lang w:eastAsia="ar-SA"/>
        </w:rPr>
      </w:pPr>
      <w:r w:rsidRPr="00F83A11">
        <w:rPr>
          <w:spacing w:val="0"/>
          <w:szCs w:val="28"/>
          <w:lang w:eastAsia="ar-SA"/>
        </w:rPr>
        <w:t>5) на ресницах</w:t>
      </w:r>
    </w:p>
    <w:p w:rsidR="00D56B0D" w:rsidRPr="00F83A11" w:rsidRDefault="00D56B0D" w:rsidP="00222513">
      <w:pPr>
        <w:widowControl/>
        <w:tabs>
          <w:tab w:val="left" w:pos="180"/>
        </w:tabs>
        <w:suppressAutoHyphens/>
        <w:ind w:left="1416"/>
        <w:jc w:val="left"/>
        <w:rPr>
          <w:spacing w:val="0"/>
          <w:szCs w:val="28"/>
          <w:lang w:eastAsia="ar-SA"/>
        </w:rPr>
      </w:pPr>
    </w:p>
    <w:p w:rsidR="00D56B0D" w:rsidRPr="00F83A11" w:rsidRDefault="00D56B0D" w:rsidP="00222513">
      <w:pPr>
        <w:widowControl/>
        <w:tabs>
          <w:tab w:val="left" w:pos="180"/>
        </w:tabs>
        <w:suppressAutoHyphens/>
        <w:ind w:left="0"/>
        <w:jc w:val="left"/>
        <w:rPr>
          <w:caps/>
          <w:spacing w:val="0"/>
          <w:szCs w:val="28"/>
          <w:lang w:eastAsia="ar-SA"/>
        </w:rPr>
      </w:pPr>
      <w:r w:rsidRPr="00F83A11">
        <w:rPr>
          <w:spacing w:val="0"/>
          <w:szCs w:val="28"/>
          <w:lang w:eastAsia="ar-SA"/>
        </w:rPr>
        <w:t>0665.</w:t>
      </w:r>
      <w:r w:rsidRPr="00F83A11">
        <w:rPr>
          <w:caps/>
          <w:spacing w:val="0"/>
          <w:szCs w:val="28"/>
          <w:lang w:eastAsia="ar-SA"/>
        </w:rPr>
        <w:t xml:space="preserve"> Высыпания чесотки у детей</w:t>
      </w:r>
    </w:p>
    <w:p w:rsidR="00D56B0D" w:rsidRPr="00F83A11" w:rsidRDefault="00D56B0D" w:rsidP="00222513">
      <w:pPr>
        <w:widowControl/>
        <w:tabs>
          <w:tab w:val="left" w:pos="180"/>
        </w:tabs>
        <w:suppressAutoHyphens/>
        <w:ind w:left="1416"/>
        <w:jc w:val="left"/>
        <w:rPr>
          <w:spacing w:val="0"/>
          <w:szCs w:val="28"/>
          <w:lang w:eastAsia="ar-SA"/>
        </w:rPr>
      </w:pPr>
      <w:r w:rsidRPr="00F83A11">
        <w:rPr>
          <w:bCs/>
          <w:spacing w:val="0"/>
          <w:szCs w:val="28"/>
          <w:lang w:eastAsia="ar-SA"/>
        </w:rPr>
        <w:t>1</w:t>
      </w:r>
      <w:r w:rsidRPr="00F83A11">
        <w:rPr>
          <w:spacing w:val="0"/>
          <w:szCs w:val="28"/>
          <w:lang w:eastAsia="ar-SA"/>
        </w:rPr>
        <w:t>) на коже лица и волосистой части головы</w:t>
      </w:r>
    </w:p>
    <w:p w:rsidR="00D56B0D" w:rsidRPr="00F83A11" w:rsidRDefault="00D56B0D" w:rsidP="00222513">
      <w:pPr>
        <w:widowControl/>
        <w:tabs>
          <w:tab w:val="left" w:pos="180"/>
        </w:tabs>
        <w:suppressAutoHyphens/>
        <w:ind w:left="1416"/>
        <w:jc w:val="left"/>
        <w:rPr>
          <w:spacing w:val="0"/>
          <w:szCs w:val="28"/>
          <w:lang w:eastAsia="ar-SA"/>
        </w:rPr>
      </w:pPr>
      <w:r w:rsidRPr="00F83A11">
        <w:rPr>
          <w:spacing w:val="0"/>
          <w:szCs w:val="28"/>
          <w:lang w:eastAsia="ar-SA"/>
        </w:rPr>
        <w:t xml:space="preserve">2) на слизистой полости рта </w:t>
      </w:r>
    </w:p>
    <w:p w:rsidR="00D56B0D" w:rsidRPr="00F83A11" w:rsidRDefault="00D56B0D" w:rsidP="00222513">
      <w:pPr>
        <w:widowControl/>
        <w:tabs>
          <w:tab w:val="left" w:pos="180"/>
        </w:tabs>
        <w:suppressAutoHyphens/>
        <w:ind w:left="1416"/>
        <w:jc w:val="left"/>
        <w:rPr>
          <w:spacing w:val="0"/>
          <w:szCs w:val="28"/>
          <w:lang w:eastAsia="ar-SA"/>
        </w:rPr>
      </w:pPr>
      <w:r w:rsidRPr="00F83A11">
        <w:rPr>
          <w:spacing w:val="0"/>
          <w:szCs w:val="28"/>
          <w:lang w:eastAsia="ar-SA"/>
        </w:rPr>
        <w:t>3) поражает пушковые волосы</w:t>
      </w:r>
    </w:p>
    <w:p w:rsidR="00D56B0D" w:rsidRPr="00F83A11" w:rsidRDefault="00D56B0D" w:rsidP="00222513">
      <w:pPr>
        <w:widowControl/>
        <w:tabs>
          <w:tab w:val="left" w:pos="180"/>
        </w:tabs>
        <w:suppressAutoHyphens/>
        <w:ind w:left="1416"/>
        <w:jc w:val="left"/>
        <w:rPr>
          <w:spacing w:val="0"/>
          <w:szCs w:val="28"/>
          <w:lang w:eastAsia="ar-SA"/>
        </w:rPr>
      </w:pPr>
      <w:r w:rsidRPr="00F83A11">
        <w:rPr>
          <w:spacing w:val="0"/>
          <w:szCs w:val="28"/>
          <w:lang w:eastAsia="ar-SA"/>
        </w:rPr>
        <w:t>4) часто, ногтевое ложе</w:t>
      </w:r>
    </w:p>
    <w:p w:rsidR="00D56B0D" w:rsidRPr="00F83A11" w:rsidRDefault="00D56B0D" w:rsidP="00222513">
      <w:pPr>
        <w:widowControl/>
        <w:tabs>
          <w:tab w:val="left" w:pos="180"/>
        </w:tabs>
        <w:suppressAutoHyphens/>
        <w:ind w:left="1416"/>
        <w:jc w:val="left"/>
        <w:rPr>
          <w:spacing w:val="0"/>
          <w:szCs w:val="28"/>
          <w:lang w:eastAsia="ar-SA"/>
        </w:rPr>
      </w:pPr>
      <w:r w:rsidRPr="00F83A11">
        <w:rPr>
          <w:spacing w:val="0"/>
          <w:szCs w:val="28"/>
          <w:lang w:eastAsia="ar-SA"/>
        </w:rPr>
        <w:t>5) ладони и подошвы</w:t>
      </w:r>
    </w:p>
    <w:p w:rsidR="00D56B0D" w:rsidRPr="00F83A11" w:rsidRDefault="00D56B0D" w:rsidP="00222513">
      <w:pPr>
        <w:widowControl/>
        <w:shd w:val="clear" w:color="auto" w:fill="FFFFFF"/>
        <w:suppressAutoHyphens/>
        <w:autoSpaceDE w:val="0"/>
        <w:ind w:left="0"/>
        <w:jc w:val="left"/>
        <w:rPr>
          <w:caps/>
          <w:spacing w:val="0"/>
          <w:szCs w:val="28"/>
          <w:lang w:eastAsia="ar-SA"/>
        </w:rPr>
      </w:pPr>
    </w:p>
    <w:p w:rsidR="00D56B0D" w:rsidRPr="00F83A11" w:rsidRDefault="00D56B0D" w:rsidP="00222513">
      <w:pPr>
        <w:widowControl/>
        <w:shd w:val="clear" w:color="auto" w:fill="FFFFFF"/>
        <w:suppressAutoHyphens/>
        <w:autoSpaceDE w:val="0"/>
        <w:ind w:left="0"/>
        <w:jc w:val="center"/>
        <w:rPr>
          <w:bCs/>
          <w:spacing w:val="0"/>
          <w:szCs w:val="28"/>
          <w:lang w:eastAsia="ar-SA"/>
        </w:rPr>
      </w:pPr>
      <w:r w:rsidRPr="00F83A11">
        <w:rPr>
          <w:bCs/>
          <w:spacing w:val="0"/>
          <w:szCs w:val="28"/>
          <w:lang w:eastAsia="ar-SA"/>
        </w:rPr>
        <w:t>НЕВРОЛОГИЯ, НЕЙРОХИРУРГИЯ, ДЕТСКАЯ НЕВРОЛОГИЯ</w:t>
      </w:r>
    </w:p>
    <w:p w:rsidR="00D56B0D" w:rsidRPr="00F83A11" w:rsidRDefault="00D56B0D" w:rsidP="00222513">
      <w:pPr>
        <w:widowControl/>
        <w:suppressAutoHyphens/>
        <w:ind w:left="0"/>
        <w:rPr>
          <w:spacing w:val="0"/>
          <w:szCs w:val="28"/>
          <w:lang w:eastAsia="ar-SA"/>
        </w:rPr>
      </w:pPr>
    </w:p>
    <w:p w:rsidR="00D56B0D" w:rsidRPr="00F83A11" w:rsidRDefault="00D56B0D" w:rsidP="00222513">
      <w:pPr>
        <w:widowControl/>
        <w:suppressAutoHyphens/>
        <w:ind w:left="0"/>
        <w:rPr>
          <w:spacing w:val="0"/>
          <w:szCs w:val="28"/>
          <w:lang w:eastAsia="ar-SA"/>
        </w:rPr>
      </w:pPr>
      <w:r w:rsidRPr="00F83A11">
        <w:rPr>
          <w:spacing w:val="0"/>
          <w:szCs w:val="28"/>
          <w:lang w:eastAsia="ar-SA"/>
        </w:rPr>
        <w:t xml:space="preserve">Выберите один правильный ответ. </w:t>
      </w:r>
    </w:p>
    <w:p w:rsidR="00D56B0D" w:rsidRPr="00F83A11" w:rsidRDefault="00D56B0D" w:rsidP="00222513">
      <w:pPr>
        <w:widowControl/>
        <w:shd w:val="clear" w:color="auto" w:fill="FFFFFF"/>
        <w:suppressAutoHyphens/>
        <w:autoSpaceDE w:val="0"/>
        <w:ind w:left="0"/>
        <w:jc w:val="left"/>
        <w:rPr>
          <w:bCs/>
          <w:caps/>
          <w:spacing w:val="0"/>
          <w:szCs w:val="28"/>
          <w:lang w:eastAsia="ar-SA"/>
        </w:rPr>
      </w:pP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0666.</w:t>
      </w:r>
      <w:r w:rsidRPr="00F83A11">
        <w:rPr>
          <w:caps/>
          <w:spacing w:val="0"/>
          <w:szCs w:val="28"/>
          <w:lang w:eastAsia="ar-SA"/>
        </w:rPr>
        <w:t xml:space="preserve"> </w:t>
      </w:r>
      <w:r w:rsidRPr="00F83A11">
        <w:rPr>
          <w:spacing w:val="0"/>
          <w:szCs w:val="28"/>
          <w:lang w:eastAsia="ar-SA"/>
        </w:rPr>
        <w:t xml:space="preserve">АНАЛИЗАТОР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1) это нейро-рефлекторный прибор, состоящий из рецептора, проводящего пути и коркового отдела анализатора</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 2) нейро-рефлекторный прибор, состоящий из рецептора и коркового отдела анализатора</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3)участок коры головного мозга, проводящий анализ и синтез поступающих извне раздражений</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4) структура спинного мозга, проводящая пути от рецептора к коре головного мозга</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5) это комплекс рецепторов, воспринимающий и проводящий анализ, поступающих радражителей</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0667.</w:t>
      </w:r>
      <w:r w:rsidRPr="00F83A11">
        <w:rPr>
          <w:caps/>
          <w:spacing w:val="0"/>
          <w:szCs w:val="28"/>
          <w:lang w:eastAsia="ar-SA"/>
        </w:rPr>
        <w:t xml:space="preserve"> </w:t>
      </w:r>
      <w:r w:rsidRPr="00F83A11">
        <w:rPr>
          <w:spacing w:val="0"/>
          <w:szCs w:val="28"/>
          <w:lang w:eastAsia="ar-SA"/>
        </w:rPr>
        <w:t>ПУТИ ГЛУБОКОЙ МЫШЕЧНО-СУСТАВНОЙ ЧУВСТВИТЕЛЬНОСТИ СОВЕРШАЮТ ПЕРЕКРЕСТ</w:t>
      </w:r>
    </w:p>
    <w:p w:rsidR="00D56B0D" w:rsidRPr="00F83A11" w:rsidRDefault="00D56B0D" w:rsidP="00222513">
      <w:pPr>
        <w:widowControl/>
        <w:tabs>
          <w:tab w:val="left" w:pos="1276"/>
        </w:tabs>
        <w:suppressAutoHyphens/>
        <w:ind w:left="1560"/>
        <w:jc w:val="left"/>
        <w:rPr>
          <w:spacing w:val="0"/>
          <w:szCs w:val="28"/>
          <w:lang w:eastAsia="ar-SA"/>
        </w:rPr>
      </w:pPr>
      <w:r w:rsidRPr="00F83A11">
        <w:rPr>
          <w:spacing w:val="0"/>
          <w:szCs w:val="28"/>
          <w:lang w:eastAsia="ar-SA"/>
        </w:rPr>
        <w:t>1) в задних рогах спинного мозга</w:t>
      </w:r>
    </w:p>
    <w:p w:rsidR="00D56B0D" w:rsidRPr="00F83A11" w:rsidRDefault="00D56B0D" w:rsidP="00222513">
      <w:pPr>
        <w:widowControl/>
        <w:tabs>
          <w:tab w:val="left" w:pos="1276"/>
        </w:tabs>
        <w:suppressAutoHyphens/>
        <w:ind w:left="1560"/>
        <w:jc w:val="left"/>
        <w:rPr>
          <w:spacing w:val="0"/>
          <w:szCs w:val="28"/>
          <w:lang w:eastAsia="ar-SA"/>
        </w:rPr>
      </w:pPr>
      <w:r w:rsidRPr="00F83A11">
        <w:rPr>
          <w:spacing w:val="0"/>
          <w:szCs w:val="28"/>
          <w:lang w:eastAsia="ar-SA"/>
        </w:rPr>
        <w:t>2) в межоливном слое продолговатого мозга</w:t>
      </w:r>
    </w:p>
    <w:p w:rsidR="00D56B0D" w:rsidRPr="00F83A11" w:rsidRDefault="00D56B0D" w:rsidP="00222513">
      <w:pPr>
        <w:widowControl/>
        <w:tabs>
          <w:tab w:val="left" w:pos="1276"/>
        </w:tabs>
        <w:suppressAutoHyphens/>
        <w:ind w:left="1560"/>
        <w:jc w:val="left"/>
        <w:rPr>
          <w:spacing w:val="0"/>
          <w:szCs w:val="28"/>
          <w:lang w:eastAsia="ar-SA"/>
        </w:rPr>
      </w:pPr>
      <w:r w:rsidRPr="00F83A11">
        <w:rPr>
          <w:spacing w:val="0"/>
          <w:szCs w:val="28"/>
          <w:lang w:eastAsia="ar-SA"/>
        </w:rPr>
        <w:t>3) в передней серой спайке</w:t>
      </w:r>
    </w:p>
    <w:p w:rsidR="00D56B0D" w:rsidRPr="00F83A11" w:rsidRDefault="00D56B0D" w:rsidP="00222513">
      <w:pPr>
        <w:widowControl/>
        <w:tabs>
          <w:tab w:val="left" w:pos="1276"/>
        </w:tabs>
        <w:suppressAutoHyphens/>
        <w:ind w:left="1560"/>
        <w:jc w:val="left"/>
        <w:rPr>
          <w:spacing w:val="0"/>
          <w:szCs w:val="28"/>
          <w:lang w:eastAsia="ar-SA"/>
        </w:rPr>
      </w:pPr>
      <w:r w:rsidRPr="00F83A11">
        <w:rPr>
          <w:spacing w:val="0"/>
          <w:szCs w:val="28"/>
          <w:lang w:eastAsia="ar-SA"/>
        </w:rPr>
        <w:t>4)в таламусе</w:t>
      </w:r>
    </w:p>
    <w:p w:rsidR="00D56B0D" w:rsidRPr="00F83A11" w:rsidRDefault="00D56B0D" w:rsidP="00222513">
      <w:pPr>
        <w:widowControl/>
        <w:tabs>
          <w:tab w:val="left" w:pos="1276"/>
        </w:tabs>
        <w:suppressAutoHyphens/>
        <w:ind w:left="1560"/>
        <w:jc w:val="left"/>
        <w:rPr>
          <w:spacing w:val="0"/>
          <w:szCs w:val="28"/>
          <w:lang w:eastAsia="ar-SA"/>
        </w:rPr>
      </w:pPr>
      <w:r w:rsidRPr="00F83A11">
        <w:rPr>
          <w:spacing w:val="0"/>
          <w:szCs w:val="28"/>
          <w:lang w:eastAsia="ar-SA"/>
        </w:rPr>
        <w:t>5)в боковых столбах спинного мозга</w:t>
      </w:r>
    </w:p>
    <w:p w:rsidR="00D56B0D" w:rsidRPr="00F83A11" w:rsidRDefault="00D56B0D" w:rsidP="00222513">
      <w:pPr>
        <w:widowControl/>
        <w:tabs>
          <w:tab w:val="left" w:pos="1276"/>
        </w:tabs>
        <w:suppressAutoHyphens/>
        <w:ind w:left="1560"/>
        <w:jc w:val="left"/>
        <w:rPr>
          <w:spacing w:val="0"/>
          <w:szCs w:val="28"/>
          <w:lang w:eastAsia="ar-SA"/>
        </w:rPr>
      </w:pP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0668.</w:t>
      </w:r>
      <w:r w:rsidRPr="00F83A11">
        <w:rPr>
          <w:caps/>
          <w:spacing w:val="0"/>
          <w:szCs w:val="28"/>
          <w:lang w:eastAsia="ar-SA"/>
        </w:rPr>
        <w:t xml:space="preserve"> </w:t>
      </w:r>
      <w:r w:rsidRPr="00F83A11">
        <w:rPr>
          <w:spacing w:val="0"/>
          <w:szCs w:val="28"/>
          <w:lang w:eastAsia="ar-SA"/>
        </w:rPr>
        <w:t>ПУТИ ТЕМПЕРАТУРНОЙ И БОЛЕВОЙ ЧУВСТВИТЕЛЬНОСТИ НА УРОВНЕ СПИННОГО МОЗГА ПРОХОДЯТ</w:t>
      </w:r>
    </w:p>
    <w:p w:rsidR="00D56B0D" w:rsidRPr="00F83A11" w:rsidRDefault="00D56B0D" w:rsidP="00222513">
      <w:pPr>
        <w:widowControl/>
        <w:tabs>
          <w:tab w:val="left" w:pos="1276"/>
        </w:tabs>
        <w:suppressAutoHyphens/>
        <w:ind w:left="1560"/>
        <w:jc w:val="left"/>
        <w:rPr>
          <w:spacing w:val="0"/>
          <w:szCs w:val="28"/>
          <w:lang w:eastAsia="ar-SA"/>
        </w:rPr>
      </w:pPr>
      <w:r w:rsidRPr="00F83A11">
        <w:rPr>
          <w:spacing w:val="0"/>
          <w:szCs w:val="28"/>
          <w:lang w:eastAsia="ar-SA"/>
        </w:rPr>
        <w:t>1) задние столбы</w:t>
      </w:r>
    </w:p>
    <w:p w:rsidR="00D56B0D" w:rsidRPr="00F83A11" w:rsidRDefault="00D56B0D" w:rsidP="00222513">
      <w:pPr>
        <w:widowControl/>
        <w:tabs>
          <w:tab w:val="left" w:pos="1276"/>
        </w:tabs>
        <w:suppressAutoHyphens/>
        <w:ind w:left="1560"/>
        <w:jc w:val="left"/>
        <w:rPr>
          <w:spacing w:val="0"/>
          <w:szCs w:val="28"/>
          <w:lang w:eastAsia="ar-SA"/>
        </w:rPr>
      </w:pPr>
      <w:r w:rsidRPr="00F83A11">
        <w:rPr>
          <w:spacing w:val="0"/>
          <w:szCs w:val="28"/>
          <w:lang w:eastAsia="ar-SA"/>
        </w:rPr>
        <w:t>2) боковые столбы</w:t>
      </w:r>
    </w:p>
    <w:p w:rsidR="00D56B0D" w:rsidRPr="00F83A11" w:rsidRDefault="00D56B0D" w:rsidP="00222513">
      <w:pPr>
        <w:widowControl/>
        <w:tabs>
          <w:tab w:val="left" w:pos="1276"/>
        </w:tabs>
        <w:suppressAutoHyphens/>
        <w:ind w:left="1560"/>
        <w:jc w:val="left"/>
        <w:rPr>
          <w:spacing w:val="0"/>
          <w:szCs w:val="28"/>
          <w:lang w:eastAsia="ar-SA"/>
        </w:rPr>
      </w:pPr>
      <w:r w:rsidRPr="00F83A11">
        <w:rPr>
          <w:spacing w:val="0"/>
          <w:szCs w:val="28"/>
          <w:lang w:eastAsia="ar-SA"/>
        </w:rPr>
        <w:t>3) медиальная петля</w:t>
      </w:r>
    </w:p>
    <w:p w:rsidR="00D56B0D" w:rsidRPr="00F83A11" w:rsidRDefault="00D56B0D" w:rsidP="00222513">
      <w:pPr>
        <w:widowControl/>
        <w:tabs>
          <w:tab w:val="left" w:pos="1276"/>
        </w:tabs>
        <w:suppressAutoHyphens/>
        <w:ind w:left="1560"/>
        <w:jc w:val="left"/>
        <w:rPr>
          <w:spacing w:val="0"/>
          <w:szCs w:val="28"/>
          <w:lang w:eastAsia="ar-SA"/>
        </w:rPr>
      </w:pPr>
      <w:r w:rsidRPr="00F83A11">
        <w:rPr>
          <w:spacing w:val="0"/>
          <w:szCs w:val="28"/>
          <w:lang w:eastAsia="ar-SA"/>
        </w:rPr>
        <w:t>4)передние столбы</w:t>
      </w:r>
    </w:p>
    <w:p w:rsidR="00D56B0D" w:rsidRPr="00F83A11" w:rsidRDefault="00D56B0D" w:rsidP="00222513">
      <w:pPr>
        <w:widowControl/>
        <w:tabs>
          <w:tab w:val="left" w:pos="1276"/>
        </w:tabs>
        <w:suppressAutoHyphens/>
        <w:ind w:left="1560"/>
        <w:jc w:val="left"/>
        <w:rPr>
          <w:spacing w:val="0"/>
          <w:szCs w:val="28"/>
          <w:lang w:eastAsia="ar-SA"/>
        </w:rPr>
      </w:pPr>
      <w:r w:rsidRPr="00F83A11">
        <w:rPr>
          <w:spacing w:val="0"/>
          <w:szCs w:val="28"/>
          <w:lang w:eastAsia="ar-SA"/>
        </w:rPr>
        <w:t>5)боковые рога</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0669.</w:t>
      </w:r>
      <w:r w:rsidRPr="00F83A11">
        <w:rPr>
          <w:caps/>
          <w:spacing w:val="0"/>
          <w:szCs w:val="28"/>
          <w:lang w:eastAsia="ar-SA"/>
        </w:rPr>
        <w:t xml:space="preserve"> </w:t>
      </w:r>
      <w:r w:rsidRPr="00F83A11">
        <w:rPr>
          <w:spacing w:val="0"/>
          <w:szCs w:val="28"/>
          <w:lang w:eastAsia="ar-SA"/>
        </w:rPr>
        <w:t>МОНОНЕВРИТИЧЕСКИЙ ТИП РАССТРОЙСТВА ЧУВСТВИТЕЛЬНОСТИ ЭТО</w:t>
      </w:r>
    </w:p>
    <w:p w:rsidR="00D56B0D" w:rsidRPr="00F83A11" w:rsidRDefault="00D56B0D" w:rsidP="00222513">
      <w:pPr>
        <w:widowControl/>
        <w:tabs>
          <w:tab w:val="left" w:pos="1276"/>
        </w:tabs>
        <w:suppressAutoHyphens/>
        <w:ind w:left="1560"/>
        <w:jc w:val="left"/>
        <w:rPr>
          <w:spacing w:val="0"/>
          <w:szCs w:val="28"/>
          <w:lang w:eastAsia="ar-SA"/>
        </w:rPr>
      </w:pPr>
      <w:r w:rsidRPr="00F83A11">
        <w:rPr>
          <w:spacing w:val="0"/>
          <w:szCs w:val="28"/>
          <w:lang w:eastAsia="ar-SA"/>
        </w:rPr>
        <w:t>1) расстройство всех видов чувствительности в дистальных отделах конечностей</w:t>
      </w:r>
    </w:p>
    <w:p w:rsidR="00D56B0D" w:rsidRPr="00F83A11" w:rsidRDefault="00D56B0D" w:rsidP="00222513">
      <w:pPr>
        <w:widowControl/>
        <w:tabs>
          <w:tab w:val="left" w:pos="1276"/>
        </w:tabs>
        <w:suppressAutoHyphens/>
        <w:ind w:left="1560"/>
        <w:jc w:val="left"/>
        <w:rPr>
          <w:spacing w:val="0"/>
          <w:szCs w:val="28"/>
          <w:lang w:eastAsia="ar-SA"/>
        </w:rPr>
      </w:pPr>
      <w:r w:rsidRPr="00F83A11">
        <w:rPr>
          <w:spacing w:val="0"/>
          <w:szCs w:val="28"/>
          <w:lang w:eastAsia="ar-SA"/>
        </w:rPr>
        <w:t>2) расстройство поверхностной чувствительности по гемитипу</w:t>
      </w:r>
    </w:p>
    <w:p w:rsidR="00D56B0D" w:rsidRPr="00F83A11" w:rsidRDefault="00D56B0D" w:rsidP="00222513">
      <w:pPr>
        <w:widowControl/>
        <w:tabs>
          <w:tab w:val="left" w:pos="1276"/>
        </w:tabs>
        <w:suppressAutoHyphens/>
        <w:ind w:left="1560"/>
        <w:jc w:val="left"/>
        <w:rPr>
          <w:spacing w:val="0"/>
          <w:szCs w:val="28"/>
          <w:lang w:eastAsia="ar-SA"/>
        </w:rPr>
      </w:pPr>
      <w:r w:rsidRPr="00F83A11">
        <w:rPr>
          <w:spacing w:val="0"/>
          <w:szCs w:val="28"/>
          <w:lang w:eastAsia="ar-SA"/>
        </w:rPr>
        <w:t>3) выпадение всех видов чувствительности в зоне иннервации пораженного нерва, возможны боли</w:t>
      </w:r>
    </w:p>
    <w:p w:rsidR="00D56B0D" w:rsidRPr="00F83A11" w:rsidRDefault="00D56B0D" w:rsidP="00222513">
      <w:pPr>
        <w:widowControl/>
        <w:tabs>
          <w:tab w:val="left" w:pos="1276"/>
        </w:tabs>
        <w:suppressAutoHyphens/>
        <w:ind w:left="1560"/>
        <w:jc w:val="left"/>
        <w:rPr>
          <w:spacing w:val="0"/>
          <w:szCs w:val="28"/>
          <w:lang w:eastAsia="ar-SA"/>
        </w:rPr>
      </w:pPr>
      <w:r w:rsidRPr="00F83A11">
        <w:rPr>
          <w:spacing w:val="0"/>
          <w:szCs w:val="28"/>
          <w:lang w:eastAsia="ar-SA"/>
        </w:rPr>
        <w:t>4) расстройство глубокой чувствительности ниже уровня поражения</w:t>
      </w:r>
    </w:p>
    <w:p w:rsidR="00D56B0D" w:rsidRPr="00F83A11" w:rsidRDefault="00D56B0D" w:rsidP="00222513">
      <w:pPr>
        <w:widowControl/>
        <w:tabs>
          <w:tab w:val="left" w:pos="1276"/>
        </w:tabs>
        <w:suppressAutoHyphens/>
        <w:ind w:left="1560"/>
        <w:jc w:val="left"/>
        <w:rPr>
          <w:spacing w:val="0"/>
          <w:szCs w:val="28"/>
          <w:lang w:eastAsia="ar-SA"/>
        </w:rPr>
      </w:pPr>
      <w:r w:rsidRPr="00F83A11">
        <w:rPr>
          <w:spacing w:val="0"/>
          <w:szCs w:val="28"/>
          <w:lang w:eastAsia="ar-SA"/>
        </w:rPr>
        <w:t xml:space="preserve">5)расстройство глубокой чувствительности в зоне иннервации пораженного нерва </w:t>
      </w:r>
    </w:p>
    <w:p w:rsidR="00D56B0D" w:rsidRPr="00F83A11" w:rsidRDefault="00D56B0D" w:rsidP="00222513">
      <w:pPr>
        <w:widowControl/>
        <w:tabs>
          <w:tab w:val="left" w:pos="1276"/>
        </w:tabs>
        <w:suppressAutoHyphens/>
        <w:ind w:left="1560"/>
        <w:jc w:val="left"/>
        <w:rPr>
          <w:spacing w:val="0"/>
          <w:szCs w:val="28"/>
          <w:lang w:eastAsia="ar-SA"/>
        </w:rPr>
      </w:pPr>
    </w:p>
    <w:p w:rsidR="00D56B0D" w:rsidRPr="00F83A11" w:rsidRDefault="00D56B0D" w:rsidP="005F5C75">
      <w:pPr>
        <w:shd w:val="clear" w:color="auto" w:fill="FFFFFF"/>
        <w:ind w:left="14"/>
      </w:pPr>
      <w:r w:rsidRPr="00F83A11">
        <w:rPr>
          <w:spacing w:val="0"/>
          <w:szCs w:val="28"/>
          <w:lang w:eastAsia="ar-SA"/>
        </w:rPr>
        <w:t>0670.</w:t>
      </w:r>
      <w:r w:rsidRPr="00F83A11">
        <w:rPr>
          <w:caps/>
          <w:spacing w:val="0"/>
          <w:szCs w:val="28"/>
          <w:lang w:eastAsia="ar-SA"/>
        </w:rPr>
        <w:t xml:space="preserve"> </w:t>
      </w:r>
      <w:r w:rsidRPr="00F83A11">
        <w:t>.</w:t>
      </w:r>
      <w:r w:rsidRPr="00F83A11">
        <w:rPr>
          <w:caps/>
        </w:rPr>
        <w:t>Отметьте признаки поражения лицевого нерва</w:t>
      </w:r>
    </w:p>
    <w:p w:rsidR="00D56B0D" w:rsidRPr="00F83A11" w:rsidRDefault="00D56B0D" w:rsidP="00F83A11">
      <w:pPr>
        <w:numPr>
          <w:ilvl w:val="0"/>
          <w:numId w:val="907"/>
        </w:numPr>
        <w:shd w:val="clear" w:color="auto" w:fill="FFFFFF"/>
        <w:tabs>
          <w:tab w:val="clear" w:pos="1157"/>
          <w:tab w:val="left" w:pos="1421"/>
          <w:tab w:val="num" w:pos="1620"/>
          <w:tab w:val="left" w:pos="1800"/>
        </w:tabs>
        <w:ind w:left="1620" w:hanging="77"/>
      </w:pPr>
      <w:r w:rsidRPr="00F83A11">
        <w:rPr>
          <w:spacing w:val="2"/>
        </w:rPr>
        <w:t>снижение поверхностной чувствительности на половине лица</w:t>
      </w:r>
    </w:p>
    <w:p w:rsidR="00D56B0D" w:rsidRPr="00F83A11" w:rsidRDefault="00D56B0D" w:rsidP="00F83A11">
      <w:pPr>
        <w:numPr>
          <w:ilvl w:val="0"/>
          <w:numId w:val="907"/>
        </w:numPr>
        <w:shd w:val="clear" w:color="auto" w:fill="FFFFFF"/>
        <w:tabs>
          <w:tab w:val="clear" w:pos="1157"/>
          <w:tab w:val="left" w:pos="1421"/>
          <w:tab w:val="num" w:pos="1620"/>
          <w:tab w:val="left" w:pos="1800"/>
        </w:tabs>
        <w:ind w:left="1620" w:hanging="77"/>
      </w:pPr>
      <w:r w:rsidRPr="00F83A11">
        <w:rPr>
          <w:spacing w:val="1"/>
        </w:rPr>
        <w:t>парез мимической мускулатуры</w:t>
      </w:r>
    </w:p>
    <w:p w:rsidR="00D56B0D" w:rsidRPr="00F83A11" w:rsidRDefault="00D56B0D" w:rsidP="00F83A11">
      <w:pPr>
        <w:numPr>
          <w:ilvl w:val="0"/>
          <w:numId w:val="907"/>
        </w:numPr>
        <w:shd w:val="clear" w:color="auto" w:fill="FFFFFF"/>
        <w:tabs>
          <w:tab w:val="clear" w:pos="1157"/>
          <w:tab w:val="left" w:pos="1421"/>
          <w:tab w:val="num" w:pos="1620"/>
          <w:tab w:val="left" w:pos="1800"/>
        </w:tabs>
        <w:ind w:left="1620" w:hanging="77"/>
      </w:pPr>
      <w:r w:rsidRPr="00F83A11">
        <w:rPr>
          <w:spacing w:val="1"/>
        </w:rPr>
        <w:t>расходящееся косоглазие</w:t>
      </w:r>
    </w:p>
    <w:p w:rsidR="00D56B0D" w:rsidRPr="00F83A11" w:rsidRDefault="00D56B0D" w:rsidP="00F83A11">
      <w:pPr>
        <w:numPr>
          <w:ilvl w:val="0"/>
          <w:numId w:val="907"/>
        </w:numPr>
        <w:shd w:val="clear" w:color="auto" w:fill="FFFFFF"/>
        <w:tabs>
          <w:tab w:val="clear" w:pos="1157"/>
          <w:tab w:val="left" w:pos="1421"/>
          <w:tab w:val="num" w:pos="1620"/>
          <w:tab w:val="left" w:pos="1800"/>
        </w:tabs>
        <w:ind w:left="1620" w:hanging="77"/>
      </w:pPr>
      <w:r w:rsidRPr="00F83A11">
        <w:rPr>
          <w:spacing w:val="1"/>
        </w:rPr>
        <w:t>снижение глоточного рефлекса</w:t>
      </w:r>
    </w:p>
    <w:p w:rsidR="00D56B0D" w:rsidRPr="00F83A11" w:rsidRDefault="00D56B0D" w:rsidP="00F83A11">
      <w:pPr>
        <w:numPr>
          <w:ilvl w:val="0"/>
          <w:numId w:val="907"/>
        </w:numPr>
        <w:shd w:val="clear" w:color="auto" w:fill="FFFFFF"/>
        <w:tabs>
          <w:tab w:val="clear" w:pos="1157"/>
          <w:tab w:val="left" w:pos="1421"/>
          <w:tab w:val="num" w:pos="1620"/>
          <w:tab w:val="left" w:pos="1800"/>
        </w:tabs>
        <w:ind w:left="1620" w:hanging="77"/>
      </w:pPr>
      <w:r w:rsidRPr="00F83A11">
        <w:rPr>
          <w:spacing w:val="2"/>
        </w:rPr>
        <w:t>отклонение нижней челюсти в сторону при открывании рта</w:t>
      </w:r>
    </w:p>
    <w:p w:rsidR="00D56B0D" w:rsidRPr="00F83A11" w:rsidRDefault="00D56B0D" w:rsidP="00222513">
      <w:pPr>
        <w:widowControl/>
        <w:tabs>
          <w:tab w:val="left" w:pos="1276"/>
        </w:tabs>
        <w:suppressAutoHyphens/>
        <w:ind w:left="1560"/>
        <w:jc w:val="left"/>
        <w:rPr>
          <w:spacing w:val="0"/>
          <w:szCs w:val="28"/>
          <w:lang w:eastAsia="ar-SA"/>
        </w:rPr>
      </w:pPr>
    </w:p>
    <w:p w:rsidR="00D56B0D" w:rsidRPr="00F83A11" w:rsidRDefault="00D56B0D" w:rsidP="005F5C75">
      <w:pPr>
        <w:shd w:val="clear" w:color="auto" w:fill="FFFFFF"/>
        <w:tabs>
          <w:tab w:val="left" w:pos="0"/>
        </w:tabs>
        <w:ind w:left="14"/>
        <w:rPr>
          <w:caps/>
        </w:rPr>
      </w:pPr>
      <w:r w:rsidRPr="00F83A11">
        <w:rPr>
          <w:spacing w:val="0"/>
          <w:szCs w:val="28"/>
          <w:lang w:eastAsia="ar-SA"/>
        </w:rPr>
        <w:t>0671.</w:t>
      </w:r>
      <w:r w:rsidRPr="00F83A11">
        <w:rPr>
          <w:caps/>
          <w:spacing w:val="0"/>
          <w:szCs w:val="28"/>
          <w:lang w:eastAsia="ar-SA"/>
        </w:rPr>
        <w:t xml:space="preserve"> </w:t>
      </w:r>
      <w:r w:rsidRPr="00F83A11">
        <w:t xml:space="preserve">. </w:t>
      </w:r>
      <w:r w:rsidRPr="00F83A11">
        <w:rPr>
          <w:caps/>
        </w:rPr>
        <w:t>Признаки смерти мозга</w:t>
      </w:r>
    </w:p>
    <w:p w:rsidR="00D56B0D" w:rsidRPr="00F83A11" w:rsidRDefault="00D56B0D" w:rsidP="00F83A11">
      <w:pPr>
        <w:numPr>
          <w:ilvl w:val="0"/>
          <w:numId w:val="908"/>
        </w:numPr>
        <w:shd w:val="clear" w:color="auto" w:fill="FFFFFF"/>
        <w:tabs>
          <w:tab w:val="clear" w:pos="1157"/>
          <w:tab w:val="left" w:pos="1620"/>
          <w:tab w:val="left" w:pos="1800"/>
        </w:tabs>
        <w:ind w:left="1440" w:firstLine="0"/>
      </w:pPr>
      <w:r w:rsidRPr="00F83A11">
        <w:rPr>
          <w:spacing w:val="5"/>
        </w:rPr>
        <w:t>нет мозговой деятельности (нет стандартных движений, отве</w:t>
      </w:r>
      <w:r w:rsidRPr="00F83A11">
        <w:rPr>
          <w:spacing w:val="2"/>
        </w:rPr>
        <w:t>тов на зрительные, слуховые, кожные стимулы)</w:t>
      </w:r>
    </w:p>
    <w:p w:rsidR="00D56B0D" w:rsidRPr="00F83A11" w:rsidRDefault="00D56B0D" w:rsidP="00F83A11">
      <w:pPr>
        <w:numPr>
          <w:ilvl w:val="0"/>
          <w:numId w:val="908"/>
        </w:numPr>
        <w:shd w:val="clear" w:color="auto" w:fill="FFFFFF"/>
        <w:tabs>
          <w:tab w:val="clear" w:pos="1157"/>
          <w:tab w:val="left" w:pos="1620"/>
          <w:tab w:val="left" w:pos="1800"/>
        </w:tabs>
        <w:ind w:left="1440" w:firstLine="0"/>
      </w:pPr>
      <w:r w:rsidRPr="00F83A11">
        <w:rPr>
          <w:spacing w:val="4"/>
        </w:rPr>
        <w:t>прекращены стволовые функции (нет самостоятельного дыха</w:t>
      </w:r>
      <w:r w:rsidRPr="00F83A11">
        <w:rPr>
          <w:spacing w:val="1"/>
        </w:rPr>
        <w:t>ния, рефлексов со слизистых оболочек)</w:t>
      </w:r>
    </w:p>
    <w:p w:rsidR="00D56B0D" w:rsidRPr="00F83A11" w:rsidRDefault="00D56B0D" w:rsidP="00F83A11">
      <w:pPr>
        <w:numPr>
          <w:ilvl w:val="0"/>
          <w:numId w:val="908"/>
        </w:numPr>
        <w:shd w:val="clear" w:color="auto" w:fill="FFFFFF"/>
        <w:tabs>
          <w:tab w:val="clear" w:pos="1157"/>
          <w:tab w:val="left" w:pos="1620"/>
          <w:tab w:val="left" w:pos="1800"/>
        </w:tabs>
        <w:ind w:left="1440" w:firstLine="0"/>
      </w:pPr>
      <w:r w:rsidRPr="00F83A11">
        <w:rPr>
          <w:spacing w:val="2"/>
        </w:rPr>
        <w:t>изоэлектрическая ЭЭГ</w:t>
      </w:r>
    </w:p>
    <w:p w:rsidR="00D56B0D" w:rsidRPr="00F83A11" w:rsidRDefault="00D56B0D" w:rsidP="00F83A11">
      <w:pPr>
        <w:numPr>
          <w:ilvl w:val="0"/>
          <w:numId w:val="908"/>
        </w:numPr>
        <w:shd w:val="clear" w:color="auto" w:fill="FFFFFF"/>
        <w:tabs>
          <w:tab w:val="clear" w:pos="1157"/>
          <w:tab w:val="left" w:pos="1620"/>
          <w:tab w:val="left" w:pos="1800"/>
        </w:tabs>
        <w:ind w:left="1440" w:firstLine="0"/>
      </w:pPr>
      <w:r w:rsidRPr="00F83A11">
        <w:rPr>
          <w:spacing w:val="1"/>
        </w:rPr>
        <w:t>нет спинальных рефлексов</w:t>
      </w:r>
    </w:p>
    <w:p w:rsidR="00D56B0D" w:rsidRPr="00F83A11" w:rsidRDefault="00D56B0D" w:rsidP="00F83A11">
      <w:pPr>
        <w:numPr>
          <w:ilvl w:val="0"/>
          <w:numId w:val="908"/>
        </w:numPr>
        <w:shd w:val="clear" w:color="auto" w:fill="FFFFFF"/>
        <w:tabs>
          <w:tab w:val="clear" w:pos="1157"/>
          <w:tab w:val="left" w:pos="1620"/>
          <w:tab w:val="left" w:pos="1800"/>
        </w:tabs>
        <w:ind w:left="1440" w:firstLine="0"/>
        <w:rPr>
          <w:spacing w:val="2"/>
        </w:rPr>
      </w:pPr>
      <w:r w:rsidRPr="00F83A11">
        <w:rPr>
          <w:spacing w:val="2"/>
        </w:rPr>
        <w:t>больной сутки находится в коматозном состоянии</w:t>
      </w:r>
    </w:p>
    <w:p w:rsidR="00D56B0D" w:rsidRPr="00F83A11" w:rsidRDefault="00D56B0D" w:rsidP="00222513">
      <w:pPr>
        <w:widowControl/>
        <w:tabs>
          <w:tab w:val="left" w:pos="1276"/>
        </w:tabs>
        <w:suppressAutoHyphens/>
        <w:ind w:left="1560"/>
        <w:jc w:val="left"/>
        <w:rPr>
          <w:spacing w:val="0"/>
          <w:szCs w:val="28"/>
          <w:lang w:eastAsia="ar-SA"/>
        </w:rPr>
      </w:pP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0672.</w:t>
      </w:r>
      <w:r w:rsidRPr="00F83A11">
        <w:rPr>
          <w:caps/>
          <w:spacing w:val="0"/>
          <w:szCs w:val="28"/>
          <w:lang w:eastAsia="ar-SA"/>
        </w:rPr>
        <w:t xml:space="preserve"> </w:t>
      </w:r>
      <w:r w:rsidRPr="00F83A11">
        <w:rPr>
          <w:spacing w:val="0"/>
          <w:szCs w:val="28"/>
          <w:lang w:eastAsia="ar-SA"/>
        </w:rPr>
        <w:t>ПРОВОДНИКОВЫЙ ТИП РАССТРОЙСТВА ЧУВСТВИТЕЛЬНОСТИ ЭТО</w:t>
      </w:r>
    </w:p>
    <w:p w:rsidR="00D56B0D" w:rsidRPr="00F83A11" w:rsidRDefault="00D56B0D" w:rsidP="00222513">
      <w:pPr>
        <w:widowControl/>
        <w:tabs>
          <w:tab w:val="left" w:pos="1276"/>
        </w:tabs>
        <w:suppressAutoHyphens/>
        <w:ind w:left="1560"/>
        <w:jc w:val="left"/>
        <w:rPr>
          <w:spacing w:val="0"/>
          <w:szCs w:val="28"/>
          <w:lang w:eastAsia="ar-SA"/>
        </w:rPr>
      </w:pPr>
      <w:r w:rsidRPr="00F83A11">
        <w:rPr>
          <w:spacing w:val="0"/>
          <w:szCs w:val="28"/>
          <w:lang w:eastAsia="ar-SA"/>
        </w:rPr>
        <w:t>1) выпадение чувствительности ниже очага при повреждении проводников белого вещества спинного мозга</w:t>
      </w:r>
    </w:p>
    <w:p w:rsidR="00D56B0D" w:rsidRPr="00F83A11" w:rsidRDefault="00D56B0D" w:rsidP="00222513">
      <w:pPr>
        <w:widowControl/>
        <w:tabs>
          <w:tab w:val="left" w:pos="1276"/>
        </w:tabs>
        <w:suppressAutoHyphens/>
        <w:ind w:left="1560"/>
        <w:jc w:val="left"/>
        <w:rPr>
          <w:spacing w:val="0"/>
          <w:szCs w:val="28"/>
          <w:lang w:eastAsia="ar-SA"/>
        </w:rPr>
      </w:pPr>
      <w:r w:rsidRPr="00F83A11">
        <w:rPr>
          <w:spacing w:val="0"/>
          <w:szCs w:val="28"/>
          <w:lang w:eastAsia="ar-SA"/>
        </w:rPr>
        <w:t>2) выпадение чувствительности с наличием верхней и нижней границ</w:t>
      </w:r>
    </w:p>
    <w:p w:rsidR="00D56B0D" w:rsidRPr="00F83A11" w:rsidRDefault="00D56B0D" w:rsidP="00222513">
      <w:pPr>
        <w:widowControl/>
        <w:tabs>
          <w:tab w:val="left" w:pos="1276"/>
        </w:tabs>
        <w:suppressAutoHyphens/>
        <w:ind w:left="1560"/>
        <w:jc w:val="left"/>
        <w:rPr>
          <w:spacing w:val="0"/>
          <w:szCs w:val="28"/>
          <w:lang w:eastAsia="ar-SA"/>
        </w:rPr>
      </w:pPr>
      <w:r w:rsidRPr="00F83A11">
        <w:rPr>
          <w:spacing w:val="0"/>
          <w:szCs w:val="28"/>
          <w:lang w:eastAsia="ar-SA"/>
        </w:rPr>
        <w:t>3) нарушение чувствительности в зоне иннервации пораженного нерва</w:t>
      </w:r>
    </w:p>
    <w:p w:rsidR="00D56B0D" w:rsidRPr="00F83A11" w:rsidRDefault="00D56B0D" w:rsidP="00222513">
      <w:pPr>
        <w:widowControl/>
        <w:tabs>
          <w:tab w:val="left" w:pos="1276"/>
        </w:tabs>
        <w:suppressAutoHyphens/>
        <w:ind w:left="1560"/>
        <w:jc w:val="left"/>
        <w:rPr>
          <w:spacing w:val="0"/>
          <w:szCs w:val="28"/>
          <w:lang w:eastAsia="ar-SA"/>
        </w:rPr>
      </w:pPr>
      <w:r w:rsidRPr="00F83A11">
        <w:rPr>
          <w:spacing w:val="0"/>
          <w:szCs w:val="28"/>
          <w:lang w:eastAsia="ar-SA"/>
        </w:rPr>
        <w:t>4)расстройство всех видов чувствительности в дистальных отделах конечностей</w:t>
      </w:r>
    </w:p>
    <w:p w:rsidR="00D56B0D" w:rsidRPr="00F83A11" w:rsidRDefault="00D56B0D" w:rsidP="00222513">
      <w:pPr>
        <w:widowControl/>
        <w:tabs>
          <w:tab w:val="left" w:pos="1276"/>
        </w:tabs>
        <w:suppressAutoHyphens/>
        <w:ind w:left="1560"/>
        <w:jc w:val="left"/>
        <w:rPr>
          <w:spacing w:val="0"/>
          <w:szCs w:val="28"/>
          <w:lang w:eastAsia="ar-SA"/>
        </w:rPr>
      </w:pPr>
      <w:r w:rsidRPr="00F83A11">
        <w:rPr>
          <w:spacing w:val="0"/>
          <w:szCs w:val="28"/>
          <w:lang w:eastAsia="ar-SA"/>
        </w:rPr>
        <w:t>5) выпадение чувствительности ниже очага при повреждении проводников серого вещества спинного мозга</w:t>
      </w:r>
    </w:p>
    <w:p w:rsidR="00D56B0D" w:rsidRPr="00F83A11" w:rsidRDefault="00D56B0D" w:rsidP="00222513">
      <w:pPr>
        <w:widowControl/>
        <w:tabs>
          <w:tab w:val="left" w:pos="1276"/>
        </w:tabs>
        <w:suppressAutoHyphens/>
        <w:ind w:left="1560"/>
        <w:jc w:val="left"/>
        <w:rPr>
          <w:spacing w:val="0"/>
          <w:szCs w:val="28"/>
          <w:lang w:eastAsia="ar-SA"/>
        </w:rPr>
      </w:pP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0673.</w:t>
      </w:r>
      <w:r w:rsidRPr="00F83A11">
        <w:rPr>
          <w:caps/>
          <w:spacing w:val="0"/>
          <w:szCs w:val="28"/>
          <w:lang w:eastAsia="ar-SA"/>
        </w:rPr>
        <w:t xml:space="preserve"> </w:t>
      </w:r>
      <w:r w:rsidRPr="00F83A11">
        <w:rPr>
          <w:spacing w:val="0"/>
          <w:szCs w:val="28"/>
          <w:lang w:eastAsia="ar-SA"/>
        </w:rPr>
        <w:t>МЕДИАЛЬНАЯ ПЕТЛЯ ПРОХОДИТ</w:t>
      </w:r>
    </w:p>
    <w:p w:rsidR="00D56B0D" w:rsidRPr="00F83A11" w:rsidRDefault="00D56B0D" w:rsidP="00222513">
      <w:pPr>
        <w:widowControl/>
        <w:tabs>
          <w:tab w:val="left" w:pos="1276"/>
        </w:tabs>
        <w:suppressAutoHyphens/>
        <w:ind w:left="1560"/>
        <w:jc w:val="left"/>
        <w:rPr>
          <w:spacing w:val="0"/>
          <w:szCs w:val="28"/>
          <w:lang w:eastAsia="ar-SA"/>
        </w:rPr>
      </w:pPr>
      <w:r w:rsidRPr="00F83A11">
        <w:rPr>
          <w:spacing w:val="0"/>
          <w:szCs w:val="28"/>
          <w:lang w:eastAsia="ar-SA"/>
        </w:rPr>
        <w:t>1) на уровне продолговатого мозга</w:t>
      </w:r>
    </w:p>
    <w:p w:rsidR="00D56B0D" w:rsidRPr="00F83A11" w:rsidRDefault="00D56B0D" w:rsidP="00222513">
      <w:pPr>
        <w:widowControl/>
        <w:tabs>
          <w:tab w:val="left" w:pos="1276"/>
        </w:tabs>
        <w:suppressAutoHyphens/>
        <w:ind w:left="1560"/>
        <w:jc w:val="left"/>
        <w:rPr>
          <w:spacing w:val="0"/>
          <w:szCs w:val="28"/>
          <w:lang w:eastAsia="ar-SA"/>
        </w:rPr>
      </w:pPr>
      <w:r w:rsidRPr="00F83A11">
        <w:rPr>
          <w:spacing w:val="0"/>
          <w:szCs w:val="28"/>
          <w:lang w:eastAsia="ar-SA"/>
        </w:rPr>
        <w:t>2) на границе покрышки и основания варолиевого моста и покрышке ножки мозга</w:t>
      </w:r>
    </w:p>
    <w:p w:rsidR="00D56B0D" w:rsidRPr="00F83A11" w:rsidRDefault="00D56B0D" w:rsidP="00222513">
      <w:pPr>
        <w:widowControl/>
        <w:tabs>
          <w:tab w:val="left" w:pos="1276"/>
        </w:tabs>
        <w:suppressAutoHyphens/>
        <w:ind w:left="1560"/>
        <w:jc w:val="left"/>
        <w:rPr>
          <w:spacing w:val="0"/>
          <w:szCs w:val="28"/>
          <w:lang w:eastAsia="ar-SA"/>
        </w:rPr>
      </w:pPr>
      <w:r w:rsidRPr="00F83A11">
        <w:rPr>
          <w:spacing w:val="0"/>
          <w:szCs w:val="28"/>
          <w:lang w:eastAsia="ar-SA"/>
        </w:rPr>
        <w:t>3) во внутренней капсуле</w:t>
      </w:r>
    </w:p>
    <w:p w:rsidR="00D56B0D" w:rsidRPr="00F83A11" w:rsidRDefault="00D56B0D" w:rsidP="00222513">
      <w:pPr>
        <w:widowControl/>
        <w:tabs>
          <w:tab w:val="left" w:pos="1276"/>
        </w:tabs>
        <w:suppressAutoHyphens/>
        <w:ind w:left="1560"/>
        <w:jc w:val="left"/>
        <w:rPr>
          <w:spacing w:val="0"/>
          <w:szCs w:val="28"/>
          <w:lang w:eastAsia="ar-SA"/>
        </w:rPr>
      </w:pPr>
      <w:r w:rsidRPr="00F83A11">
        <w:rPr>
          <w:spacing w:val="0"/>
          <w:szCs w:val="28"/>
          <w:lang w:eastAsia="ar-SA"/>
        </w:rPr>
        <w:t>4) в задних столбах спинного мозга</w:t>
      </w:r>
    </w:p>
    <w:p w:rsidR="00D56B0D" w:rsidRPr="00F83A11" w:rsidRDefault="00D56B0D" w:rsidP="00222513">
      <w:pPr>
        <w:widowControl/>
        <w:tabs>
          <w:tab w:val="left" w:pos="1276"/>
        </w:tabs>
        <w:suppressAutoHyphens/>
        <w:ind w:left="1560"/>
        <w:jc w:val="left"/>
        <w:rPr>
          <w:spacing w:val="0"/>
          <w:szCs w:val="28"/>
          <w:lang w:eastAsia="ar-SA"/>
        </w:rPr>
      </w:pPr>
      <w:r w:rsidRPr="00F83A11">
        <w:rPr>
          <w:spacing w:val="0"/>
          <w:szCs w:val="28"/>
          <w:lang w:eastAsia="ar-SA"/>
        </w:rPr>
        <w:t>5) в передней серой спайке</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0674.</w:t>
      </w:r>
      <w:r w:rsidRPr="00F83A11">
        <w:rPr>
          <w:caps/>
          <w:spacing w:val="0"/>
          <w:szCs w:val="28"/>
          <w:lang w:eastAsia="ar-SA"/>
        </w:rPr>
        <w:t xml:space="preserve"> </w:t>
      </w:r>
      <w:r w:rsidRPr="00F83A11">
        <w:rPr>
          <w:spacing w:val="0"/>
          <w:szCs w:val="28"/>
          <w:lang w:eastAsia="ar-SA"/>
        </w:rPr>
        <w:t>ПУТИ ТЕМПЕРАТУРНОЙ И БОЛЕВОЙ ЧУВСТВИТЕЛЬНОСТИ СОВЕРШАЮТ ПЕРЕКРЕСТ</w:t>
      </w:r>
    </w:p>
    <w:p w:rsidR="00D56B0D" w:rsidRPr="00F83A11" w:rsidRDefault="00D56B0D" w:rsidP="00222513">
      <w:pPr>
        <w:widowControl/>
        <w:tabs>
          <w:tab w:val="left" w:pos="1276"/>
        </w:tabs>
        <w:suppressAutoHyphens/>
        <w:ind w:left="1560"/>
        <w:jc w:val="left"/>
        <w:rPr>
          <w:spacing w:val="0"/>
          <w:szCs w:val="28"/>
          <w:lang w:eastAsia="ar-SA"/>
        </w:rPr>
      </w:pPr>
      <w:r w:rsidRPr="00F83A11">
        <w:rPr>
          <w:spacing w:val="0"/>
          <w:szCs w:val="28"/>
          <w:lang w:eastAsia="ar-SA"/>
        </w:rPr>
        <w:t>1) на границе продолговатого и спинного мозга</w:t>
      </w:r>
    </w:p>
    <w:p w:rsidR="00D56B0D" w:rsidRPr="00F83A11" w:rsidRDefault="00D56B0D" w:rsidP="00222513">
      <w:pPr>
        <w:widowControl/>
        <w:tabs>
          <w:tab w:val="left" w:pos="1276"/>
        </w:tabs>
        <w:suppressAutoHyphens/>
        <w:ind w:left="1560"/>
        <w:jc w:val="left"/>
        <w:rPr>
          <w:spacing w:val="0"/>
          <w:szCs w:val="28"/>
          <w:lang w:eastAsia="ar-SA"/>
        </w:rPr>
      </w:pPr>
      <w:r w:rsidRPr="00F83A11">
        <w:rPr>
          <w:spacing w:val="0"/>
          <w:szCs w:val="28"/>
          <w:lang w:eastAsia="ar-SA"/>
        </w:rPr>
        <w:t>2) в задних рогах спинного мозга</w:t>
      </w:r>
    </w:p>
    <w:p w:rsidR="00D56B0D" w:rsidRPr="00F83A11" w:rsidRDefault="00D56B0D" w:rsidP="00222513">
      <w:pPr>
        <w:widowControl/>
        <w:tabs>
          <w:tab w:val="left" w:pos="1276"/>
        </w:tabs>
        <w:suppressAutoHyphens/>
        <w:ind w:left="1560"/>
        <w:jc w:val="left"/>
        <w:rPr>
          <w:spacing w:val="0"/>
          <w:szCs w:val="28"/>
          <w:lang w:eastAsia="ar-SA"/>
        </w:rPr>
      </w:pPr>
      <w:r w:rsidRPr="00F83A11">
        <w:rPr>
          <w:spacing w:val="0"/>
          <w:szCs w:val="28"/>
          <w:lang w:eastAsia="ar-SA"/>
        </w:rPr>
        <w:t>3) передняя серая спайка спинного мозга</w:t>
      </w:r>
    </w:p>
    <w:p w:rsidR="00D56B0D" w:rsidRPr="00F83A11" w:rsidRDefault="00D56B0D" w:rsidP="00222513">
      <w:pPr>
        <w:widowControl/>
        <w:tabs>
          <w:tab w:val="left" w:pos="1276"/>
        </w:tabs>
        <w:suppressAutoHyphens/>
        <w:ind w:left="1560"/>
        <w:jc w:val="left"/>
        <w:rPr>
          <w:spacing w:val="0"/>
          <w:szCs w:val="28"/>
          <w:lang w:eastAsia="ar-SA"/>
        </w:rPr>
      </w:pPr>
      <w:r w:rsidRPr="00F83A11">
        <w:rPr>
          <w:spacing w:val="0"/>
          <w:szCs w:val="28"/>
          <w:lang w:eastAsia="ar-SA"/>
        </w:rPr>
        <w:t>4)в таламусе</w:t>
      </w:r>
    </w:p>
    <w:p w:rsidR="00D56B0D" w:rsidRPr="00F83A11" w:rsidRDefault="00D56B0D" w:rsidP="00222513">
      <w:pPr>
        <w:widowControl/>
        <w:tabs>
          <w:tab w:val="left" w:pos="1276"/>
        </w:tabs>
        <w:suppressAutoHyphens/>
        <w:ind w:left="1560"/>
        <w:jc w:val="left"/>
        <w:rPr>
          <w:spacing w:val="0"/>
          <w:szCs w:val="28"/>
          <w:lang w:eastAsia="ar-SA"/>
        </w:rPr>
      </w:pPr>
      <w:r w:rsidRPr="00F83A11">
        <w:rPr>
          <w:spacing w:val="0"/>
          <w:szCs w:val="28"/>
          <w:lang w:eastAsia="ar-SA"/>
        </w:rPr>
        <w:t>5)во внутренней капсуле</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0675.</w:t>
      </w:r>
      <w:r w:rsidRPr="00F83A11">
        <w:rPr>
          <w:caps/>
          <w:spacing w:val="0"/>
          <w:szCs w:val="28"/>
          <w:lang w:eastAsia="ar-SA"/>
        </w:rPr>
        <w:t xml:space="preserve"> </w:t>
      </w:r>
      <w:r w:rsidRPr="00F83A11">
        <w:rPr>
          <w:spacing w:val="0"/>
          <w:szCs w:val="28"/>
          <w:lang w:eastAsia="ar-SA"/>
        </w:rPr>
        <w:t>КОРТИКО-СПИНАЛЬНЫЙ ПУТЬ ПРОХОДИТ ОТДЕЛЫ</w:t>
      </w: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 xml:space="preserve"> ВНУТРЕННЕЙ КАПСУЛЫ </w:t>
      </w:r>
    </w:p>
    <w:p w:rsidR="00D56B0D" w:rsidRPr="00F83A11" w:rsidRDefault="00D56B0D" w:rsidP="00222513">
      <w:pPr>
        <w:widowControl/>
        <w:tabs>
          <w:tab w:val="left" w:pos="1276"/>
        </w:tabs>
        <w:suppressAutoHyphens/>
        <w:ind w:left="1560"/>
        <w:jc w:val="left"/>
        <w:rPr>
          <w:spacing w:val="0"/>
          <w:szCs w:val="28"/>
          <w:lang w:eastAsia="ar-SA"/>
        </w:rPr>
      </w:pPr>
      <w:r w:rsidRPr="00F83A11">
        <w:rPr>
          <w:spacing w:val="0"/>
          <w:szCs w:val="28"/>
          <w:lang w:eastAsia="ar-SA"/>
        </w:rPr>
        <w:t>1) передние 2/3 заднего бедра внутренней капсулы</w:t>
      </w:r>
    </w:p>
    <w:p w:rsidR="00D56B0D" w:rsidRPr="00F83A11" w:rsidRDefault="00D56B0D" w:rsidP="00222513">
      <w:pPr>
        <w:widowControl/>
        <w:tabs>
          <w:tab w:val="left" w:pos="1276"/>
        </w:tabs>
        <w:suppressAutoHyphens/>
        <w:ind w:left="1560"/>
        <w:jc w:val="left"/>
        <w:rPr>
          <w:spacing w:val="0"/>
          <w:szCs w:val="28"/>
          <w:lang w:eastAsia="ar-SA"/>
        </w:rPr>
      </w:pPr>
      <w:r w:rsidRPr="00F83A11">
        <w:rPr>
          <w:spacing w:val="0"/>
          <w:szCs w:val="28"/>
          <w:lang w:eastAsia="ar-SA"/>
        </w:rPr>
        <w:t>2) задняя 1/3 заднего бедра внутренней капсулы</w:t>
      </w:r>
    </w:p>
    <w:p w:rsidR="00D56B0D" w:rsidRPr="00F83A11" w:rsidRDefault="00D56B0D" w:rsidP="00222513">
      <w:pPr>
        <w:widowControl/>
        <w:tabs>
          <w:tab w:val="left" w:pos="1276"/>
        </w:tabs>
        <w:suppressAutoHyphens/>
        <w:ind w:left="1560"/>
        <w:jc w:val="left"/>
        <w:rPr>
          <w:spacing w:val="0"/>
          <w:szCs w:val="28"/>
          <w:lang w:eastAsia="ar-SA"/>
        </w:rPr>
      </w:pPr>
      <w:r w:rsidRPr="00F83A11">
        <w:rPr>
          <w:spacing w:val="0"/>
          <w:szCs w:val="28"/>
          <w:lang w:eastAsia="ar-SA"/>
        </w:rPr>
        <w:t>3) переднее бедро внутренней капсулы</w:t>
      </w:r>
    </w:p>
    <w:p w:rsidR="00D56B0D" w:rsidRPr="00F83A11" w:rsidRDefault="00D56B0D" w:rsidP="00222513">
      <w:pPr>
        <w:widowControl/>
        <w:tabs>
          <w:tab w:val="left" w:pos="1276"/>
        </w:tabs>
        <w:suppressAutoHyphens/>
        <w:ind w:left="1560"/>
        <w:jc w:val="left"/>
        <w:rPr>
          <w:spacing w:val="0"/>
          <w:szCs w:val="28"/>
          <w:lang w:eastAsia="ar-SA"/>
        </w:rPr>
      </w:pPr>
      <w:r w:rsidRPr="00F83A11">
        <w:rPr>
          <w:spacing w:val="0"/>
          <w:szCs w:val="28"/>
          <w:lang w:eastAsia="ar-SA"/>
        </w:rPr>
        <w:t xml:space="preserve">4) колено внутренней капсулы </w:t>
      </w:r>
    </w:p>
    <w:p w:rsidR="00D56B0D" w:rsidRPr="00F83A11" w:rsidRDefault="00D56B0D" w:rsidP="00222513">
      <w:pPr>
        <w:widowControl/>
        <w:tabs>
          <w:tab w:val="left" w:pos="1276"/>
        </w:tabs>
        <w:suppressAutoHyphens/>
        <w:ind w:left="1560"/>
        <w:jc w:val="left"/>
        <w:rPr>
          <w:spacing w:val="0"/>
          <w:szCs w:val="28"/>
          <w:lang w:eastAsia="ar-SA"/>
        </w:rPr>
      </w:pPr>
      <w:r w:rsidRPr="00F83A11">
        <w:rPr>
          <w:spacing w:val="0"/>
          <w:szCs w:val="28"/>
          <w:lang w:eastAsia="ar-SA"/>
        </w:rPr>
        <w:t>5) задняя 1/3 переднего бедра внутренней капсулы</w:t>
      </w:r>
    </w:p>
    <w:p w:rsidR="00D56B0D" w:rsidRPr="00F83A11" w:rsidRDefault="00D56B0D" w:rsidP="00222513">
      <w:pPr>
        <w:widowControl/>
        <w:tabs>
          <w:tab w:val="left" w:pos="1276"/>
        </w:tabs>
        <w:suppressAutoHyphens/>
        <w:ind w:left="1560"/>
        <w:jc w:val="left"/>
        <w:rPr>
          <w:spacing w:val="0"/>
          <w:szCs w:val="28"/>
          <w:lang w:eastAsia="ar-SA"/>
        </w:rPr>
      </w:pP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0676.</w:t>
      </w:r>
      <w:r w:rsidRPr="00F83A11">
        <w:rPr>
          <w:caps/>
          <w:spacing w:val="0"/>
          <w:szCs w:val="28"/>
          <w:lang w:eastAsia="ar-SA"/>
        </w:rPr>
        <w:t xml:space="preserve"> </w:t>
      </w:r>
      <w:r w:rsidRPr="00F83A11">
        <w:rPr>
          <w:spacing w:val="0"/>
          <w:szCs w:val="28"/>
          <w:lang w:eastAsia="ar-SA"/>
        </w:rPr>
        <w:t>ПИРАМИДНЫЙ ПУТЬ В СПИННОМ МОЗГЕ ПОСЛЕ ПЕРЕКРЕСТА ПРОХОДИТ</w:t>
      </w:r>
    </w:p>
    <w:p w:rsidR="00D56B0D" w:rsidRPr="00F83A11" w:rsidRDefault="00D56B0D" w:rsidP="00222513">
      <w:pPr>
        <w:widowControl/>
        <w:tabs>
          <w:tab w:val="left" w:pos="1276"/>
        </w:tabs>
        <w:suppressAutoHyphens/>
        <w:ind w:left="1560"/>
        <w:jc w:val="left"/>
        <w:rPr>
          <w:spacing w:val="0"/>
          <w:szCs w:val="28"/>
          <w:lang w:eastAsia="ar-SA"/>
        </w:rPr>
      </w:pPr>
      <w:r w:rsidRPr="00F83A11">
        <w:rPr>
          <w:spacing w:val="0"/>
          <w:szCs w:val="28"/>
          <w:lang w:eastAsia="ar-SA"/>
        </w:rPr>
        <w:t>1) боковые столбы спинного мозга</w:t>
      </w:r>
    </w:p>
    <w:p w:rsidR="00D56B0D" w:rsidRPr="00F83A11" w:rsidRDefault="00D56B0D" w:rsidP="00222513">
      <w:pPr>
        <w:widowControl/>
        <w:tabs>
          <w:tab w:val="left" w:pos="1276"/>
        </w:tabs>
        <w:suppressAutoHyphens/>
        <w:ind w:left="1560"/>
        <w:jc w:val="left"/>
        <w:rPr>
          <w:spacing w:val="0"/>
          <w:szCs w:val="28"/>
          <w:lang w:eastAsia="ar-SA"/>
        </w:rPr>
      </w:pPr>
      <w:r w:rsidRPr="00F83A11">
        <w:rPr>
          <w:spacing w:val="0"/>
          <w:szCs w:val="28"/>
          <w:lang w:eastAsia="ar-SA"/>
        </w:rPr>
        <w:t>2) передние столбы спинного мозга</w:t>
      </w:r>
    </w:p>
    <w:p w:rsidR="00D56B0D" w:rsidRPr="00F83A11" w:rsidRDefault="00D56B0D" w:rsidP="00222513">
      <w:pPr>
        <w:widowControl/>
        <w:tabs>
          <w:tab w:val="left" w:pos="1276"/>
        </w:tabs>
        <w:suppressAutoHyphens/>
        <w:ind w:left="1560"/>
        <w:jc w:val="left"/>
        <w:rPr>
          <w:spacing w:val="0"/>
          <w:szCs w:val="28"/>
          <w:lang w:eastAsia="ar-SA"/>
        </w:rPr>
      </w:pPr>
      <w:r w:rsidRPr="00F83A11">
        <w:rPr>
          <w:spacing w:val="0"/>
          <w:szCs w:val="28"/>
          <w:lang w:eastAsia="ar-SA"/>
        </w:rPr>
        <w:t>3) задние столбы спинного мозга</w:t>
      </w:r>
    </w:p>
    <w:p w:rsidR="00D56B0D" w:rsidRPr="00F83A11" w:rsidRDefault="00D56B0D" w:rsidP="00222513">
      <w:pPr>
        <w:widowControl/>
        <w:tabs>
          <w:tab w:val="left" w:pos="1276"/>
        </w:tabs>
        <w:suppressAutoHyphens/>
        <w:ind w:left="1560"/>
        <w:jc w:val="left"/>
        <w:rPr>
          <w:spacing w:val="0"/>
          <w:szCs w:val="28"/>
          <w:lang w:eastAsia="ar-SA"/>
        </w:rPr>
      </w:pPr>
      <w:r w:rsidRPr="00F83A11">
        <w:rPr>
          <w:spacing w:val="0"/>
          <w:szCs w:val="28"/>
          <w:lang w:eastAsia="ar-SA"/>
        </w:rPr>
        <w:t>4)передние рога спинного мозга</w:t>
      </w:r>
    </w:p>
    <w:p w:rsidR="00D56B0D" w:rsidRPr="00F83A11" w:rsidRDefault="00D56B0D" w:rsidP="00222513">
      <w:pPr>
        <w:widowControl/>
        <w:tabs>
          <w:tab w:val="left" w:pos="1276"/>
        </w:tabs>
        <w:suppressAutoHyphens/>
        <w:ind w:left="1560"/>
        <w:jc w:val="left"/>
        <w:rPr>
          <w:spacing w:val="0"/>
          <w:szCs w:val="28"/>
          <w:lang w:eastAsia="ar-SA"/>
        </w:rPr>
      </w:pPr>
      <w:r w:rsidRPr="00F83A11">
        <w:rPr>
          <w:spacing w:val="0"/>
          <w:szCs w:val="28"/>
          <w:lang w:eastAsia="ar-SA"/>
        </w:rPr>
        <w:t>5)задние рога спинного мозга</w:t>
      </w:r>
    </w:p>
    <w:p w:rsidR="00D56B0D" w:rsidRPr="00F83A11" w:rsidRDefault="00D56B0D" w:rsidP="00222513">
      <w:pPr>
        <w:widowControl/>
        <w:tabs>
          <w:tab w:val="left" w:pos="1276"/>
        </w:tabs>
        <w:suppressAutoHyphens/>
        <w:ind w:left="1560"/>
        <w:jc w:val="left"/>
        <w:rPr>
          <w:spacing w:val="0"/>
          <w:szCs w:val="28"/>
          <w:lang w:eastAsia="ar-SA"/>
        </w:rPr>
      </w:pP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0677.</w:t>
      </w:r>
      <w:r w:rsidRPr="00F83A11">
        <w:rPr>
          <w:caps/>
          <w:spacing w:val="0"/>
          <w:szCs w:val="28"/>
          <w:lang w:eastAsia="ar-SA"/>
        </w:rPr>
        <w:t xml:space="preserve"> </w:t>
      </w:r>
      <w:r w:rsidRPr="00F83A11">
        <w:rPr>
          <w:spacing w:val="0"/>
          <w:szCs w:val="28"/>
          <w:lang w:eastAsia="ar-SA"/>
        </w:rPr>
        <w:t>СЕГМЕНТЫ ШЕЙНОГО УТОЛЩЕНИЯ</w:t>
      </w:r>
    </w:p>
    <w:p w:rsidR="00D56B0D" w:rsidRPr="00F83A11" w:rsidRDefault="00D56B0D" w:rsidP="00222513">
      <w:pPr>
        <w:widowControl/>
        <w:tabs>
          <w:tab w:val="left" w:pos="1276"/>
          <w:tab w:val="left" w:pos="1843"/>
        </w:tabs>
        <w:suppressAutoHyphens/>
        <w:ind w:left="1560"/>
        <w:jc w:val="left"/>
        <w:rPr>
          <w:spacing w:val="0"/>
          <w:szCs w:val="28"/>
          <w:vertAlign w:val="subscript"/>
          <w:lang w:eastAsia="ar-SA"/>
        </w:rPr>
      </w:pPr>
      <w:r w:rsidRPr="00F83A11">
        <w:rPr>
          <w:spacing w:val="0"/>
          <w:szCs w:val="28"/>
          <w:lang w:eastAsia="ar-SA"/>
        </w:rPr>
        <w:t>1)  С</w:t>
      </w:r>
      <w:r w:rsidRPr="00F83A11">
        <w:rPr>
          <w:spacing w:val="0"/>
          <w:szCs w:val="28"/>
          <w:vertAlign w:val="subscript"/>
          <w:lang w:eastAsia="ar-SA"/>
        </w:rPr>
        <w:t>1</w:t>
      </w:r>
      <w:r w:rsidRPr="00F83A11">
        <w:rPr>
          <w:spacing w:val="0"/>
          <w:szCs w:val="28"/>
          <w:lang w:eastAsia="ar-SA"/>
        </w:rPr>
        <w:t>-С</w:t>
      </w:r>
      <w:r w:rsidRPr="00F83A11">
        <w:rPr>
          <w:spacing w:val="0"/>
          <w:szCs w:val="28"/>
          <w:vertAlign w:val="subscript"/>
          <w:lang w:eastAsia="ar-SA"/>
        </w:rPr>
        <w:t>4</w:t>
      </w:r>
    </w:p>
    <w:p w:rsidR="00D56B0D" w:rsidRPr="00F83A11" w:rsidRDefault="00D56B0D" w:rsidP="00222513">
      <w:pPr>
        <w:widowControl/>
        <w:tabs>
          <w:tab w:val="left" w:pos="1276"/>
          <w:tab w:val="left" w:pos="1843"/>
        </w:tabs>
        <w:suppressAutoHyphens/>
        <w:ind w:left="1560"/>
        <w:jc w:val="left"/>
        <w:rPr>
          <w:spacing w:val="0"/>
          <w:szCs w:val="28"/>
          <w:vertAlign w:val="subscript"/>
          <w:lang w:eastAsia="ar-SA"/>
        </w:rPr>
      </w:pPr>
      <w:r w:rsidRPr="00F83A11">
        <w:rPr>
          <w:spacing w:val="0"/>
          <w:szCs w:val="28"/>
          <w:lang w:eastAsia="ar-SA"/>
        </w:rPr>
        <w:t>2) С</w:t>
      </w:r>
      <w:r w:rsidRPr="00F83A11">
        <w:rPr>
          <w:spacing w:val="0"/>
          <w:szCs w:val="28"/>
          <w:vertAlign w:val="subscript"/>
          <w:lang w:eastAsia="ar-SA"/>
        </w:rPr>
        <w:t>5</w:t>
      </w:r>
      <w:r w:rsidRPr="00F83A11">
        <w:rPr>
          <w:spacing w:val="0"/>
          <w:szCs w:val="28"/>
          <w:lang w:eastAsia="ar-SA"/>
        </w:rPr>
        <w:t>-Д</w:t>
      </w:r>
      <w:r w:rsidRPr="00F83A11">
        <w:rPr>
          <w:spacing w:val="0"/>
          <w:szCs w:val="28"/>
          <w:vertAlign w:val="subscript"/>
          <w:lang w:eastAsia="ar-SA"/>
        </w:rPr>
        <w:t>2</w:t>
      </w:r>
    </w:p>
    <w:p w:rsidR="00D56B0D" w:rsidRPr="00F83A11" w:rsidRDefault="00D56B0D" w:rsidP="00222513">
      <w:pPr>
        <w:widowControl/>
        <w:tabs>
          <w:tab w:val="left" w:pos="1276"/>
          <w:tab w:val="left" w:pos="1843"/>
        </w:tabs>
        <w:suppressAutoHyphens/>
        <w:ind w:left="1560"/>
        <w:jc w:val="left"/>
        <w:rPr>
          <w:spacing w:val="0"/>
          <w:szCs w:val="28"/>
          <w:vertAlign w:val="subscript"/>
          <w:lang w:eastAsia="ar-SA"/>
        </w:rPr>
      </w:pPr>
      <w:r w:rsidRPr="00F83A11">
        <w:rPr>
          <w:spacing w:val="0"/>
          <w:szCs w:val="28"/>
          <w:lang w:eastAsia="ar-SA"/>
        </w:rPr>
        <w:t xml:space="preserve">3) </w:t>
      </w:r>
      <w:r w:rsidRPr="00F83A11">
        <w:rPr>
          <w:spacing w:val="0"/>
          <w:szCs w:val="28"/>
          <w:lang w:val="en-US" w:eastAsia="ar-SA"/>
        </w:rPr>
        <w:t>L</w:t>
      </w:r>
      <w:r w:rsidRPr="00F83A11">
        <w:rPr>
          <w:spacing w:val="0"/>
          <w:szCs w:val="28"/>
          <w:vertAlign w:val="subscript"/>
          <w:lang w:eastAsia="ar-SA"/>
        </w:rPr>
        <w:t>1</w:t>
      </w:r>
      <w:r w:rsidRPr="00F83A11">
        <w:rPr>
          <w:spacing w:val="0"/>
          <w:szCs w:val="28"/>
          <w:lang w:eastAsia="ar-SA"/>
        </w:rPr>
        <w:t>-</w:t>
      </w:r>
      <w:r w:rsidRPr="00F83A11">
        <w:rPr>
          <w:spacing w:val="0"/>
          <w:szCs w:val="28"/>
          <w:lang w:val="en-US" w:eastAsia="ar-SA"/>
        </w:rPr>
        <w:t>S</w:t>
      </w:r>
      <w:r w:rsidRPr="00F83A11">
        <w:rPr>
          <w:spacing w:val="0"/>
          <w:szCs w:val="28"/>
          <w:vertAlign w:val="subscript"/>
          <w:lang w:eastAsia="ar-SA"/>
        </w:rPr>
        <w:t>2</w:t>
      </w:r>
    </w:p>
    <w:p w:rsidR="00D56B0D" w:rsidRPr="00F83A11" w:rsidRDefault="00D56B0D" w:rsidP="00222513">
      <w:pPr>
        <w:widowControl/>
        <w:tabs>
          <w:tab w:val="left" w:pos="1276"/>
          <w:tab w:val="left" w:pos="1843"/>
        </w:tabs>
        <w:suppressAutoHyphens/>
        <w:ind w:left="1560"/>
        <w:jc w:val="left"/>
        <w:rPr>
          <w:spacing w:val="0"/>
          <w:szCs w:val="28"/>
          <w:lang w:eastAsia="ar-SA"/>
        </w:rPr>
      </w:pPr>
      <w:r w:rsidRPr="00F83A11">
        <w:rPr>
          <w:spacing w:val="0"/>
          <w:szCs w:val="28"/>
          <w:lang w:eastAsia="ar-SA"/>
        </w:rPr>
        <w:t>4) Д</w:t>
      </w:r>
      <w:r w:rsidRPr="00F83A11">
        <w:rPr>
          <w:spacing w:val="0"/>
          <w:szCs w:val="28"/>
          <w:vertAlign w:val="subscript"/>
          <w:lang w:eastAsia="ar-SA"/>
        </w:rPr>
        <w:t>2</w:t>
      </w:r>
      <w:r w:rsidRPr="00F83A11">
        <w:rPr>
          <w:spacing w:val="0"/>
          <w:szCs w:val="28"/>
          <w:lang w:eastAsia="ar-SA"/>
        </w:rPr>
        <w:t xml:space="preserve"> – Д</w:t>
      </w:r>
      <w:r w:rsidRPr="00F83A11">
        <w:rPr>
          <w:spacing w:val="0"/>
          <w:szCs w:val="28"/>
          <w:vertAlign w:val="subscript"/>
          <w:lang w:eastAsia="ar-SA"/>
        </w:rPr>
        <w:t>10</w:t>
      </w:r>
    </w:p>
    <w:p w:rsidR="00D56B0D" w:rsidRPr="00F83A11" w:rsidRDefault="00D56B0D" w:rsidP="00222513">
      <w:pPr>
        <w:widowControl/>
        <w:tabs>
          <w:tab w:val="left" w:pos="1276"/>
          <w:tab w:val="left" w:pos="1843"/>
        </w:tabs>
        <w:suppressAutoHyphens/>
        <w:ind w:left="1560"/>
        <w:jc w:val="left"/>
        <w:rPr>
          <w:spacing w:val="0"/>
          <w:szCs w:val="28"/>
          <w:lang w:eastAsia="ar-SA"/>
        </w:rPr>
      </w:pPr>
      <w:r w:rsidRPr="00F83A11">
        <w:rPr>
          <w:spacing w:val="0"/>
          <w:szCs w:val="28"/>
          <w:lang w:eastAsia="ar-SA"/>
        </w:rPr>
        <w:t>5) С</w:t>
      </w:r>
      <w:r w:rsidRPr="00F83A11">
        <w:rPr>
          <w:spacing w:val="0"/>
          <w:szCs w:val="28"/>
          <w:vertAlign w:val="subscript"/>
          <w:lang w:eastAsia="ar-SA"/>
        </w:rPr>
        <w:t xml:space="preserve">2 </w:t>
      </w:r>
      <w:r w:rsidRPr="00F83A11">
        <w:rPr>
          <w:spacing w:val="0"/>
          <w:szCs w:val="28"/>
          <w:lang w:eastAsia="ar-SA"/>
        </w:rPr>
        <w:t>– Д</w:t>
      </w:r>
      <w:r w:rsidRPr="00F83A11">
        <w:rPr>
          <w:spacing w:val="0"/>
          <w:szCs w:val="28"/>
          <w:vertAlign w:val="subscript"/>
          <w:lang w:eastAsia="ar-SA"/>
        </w:rPr>
        <w:t>2</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0678.</w:t>
      </w:r>
      <w:r w:rsidRPr="00F83A11">
        <w:rPr>
          <w:caps/>
          <w:spacing w:val="0"/>
          <w:szCs w:val="28"/>
          <w:lang w:eastAsia="ar-SA"/>
        </w:rPr>
        <w:t xml:space="preserve"> </w:t>
      </w:r>
      <w:r w:rsidRPr="00F83A11">
        <w:rPr>
          <w:spacing w:val="0"/>
          <w:szCs w:val="28"/>
          <w:lang w:eastAsia="ar-SA"/>
        </w:rPr>
        <w:t>ДУГА СГИБАТЕЛЬНО-ЛОКТЕВОГО РЕФЛЕКСА</w:t>
      </w:r>
    </w:p>
    <w:p w:rsidR="00D56B0D" w:rsidRPr="00F83A11" w:rsidRDefault="00D56B0D" w:rsidP="00222513">
      <w:pPr>
        <w:widowControl/>
        <w:tabs>
          <w:tab w:val="left" w:pos="1276"/>
        </w:tabs>
        <w:suppressAutoHyphens/>
        <w:ind w:left="1560"/>
        <w:jc w:val="left"/>
        <w:rPr>
          <w:spacing w:val="0"/>
          <w:szCs w:val="28"/>
          <w:vertAlign w:val="subscript"/>
          <w:lang w:eastAsia="ar-SA"/>
        </w:rPr>
      </w:pPr>
      <w:r w:rsidRPr="00F83A11">
        <w:rPr>
          <w:spacing w:val="0"/>
          <w:szCs w:val="28"/>
          <w:lang w:eastAsia="ar-SA"/>
        </w:rPr>
        <w:t>1) С</w:t>
      </w:r>
      <w:r w:rsidRPr="00F83A11">
        <w:rPr>
          <w:spacing w:val="0"/>
          <w:szCs w:val="28"/>
          <w:vertAlign w:val="subscript"/>
          <w:lang w:eastAsia="ar-SA"/>
        </w:rPr>
        <w:t>5</w:t>
      </w:r>
      <w:r w:rsidRPr="00F83A11">
        <w:rPr>
          <w:spacing w:val="0"/>
          <w:szCs w:val="28"/>
          <w:lang w:eastAsia="ar-SA"/>
        </w:rPr>
        <w:t>-С</w:t>
      </w:r>
      <w:r w:rsidRPr="00F83A11">
        <w:rPr>
          <w:spacing w:val="0"/>
          <w:szCs w:val="28"/>
          <w:vertAlign w:val="subscript"/>
          <w:lang w:eastAsia="ar-SA"/>
        </w:rPr>
        <w:t>8</w:t>
      </w:r>
    </w:p>
    <w:p w:rsidR="00D56B0D" w:rsidRPr="00F83A11" w:rsidRDefault="00D56B0D" w:rsidP="00222513">
      <w:pPr>
        <w:widowControl/>
        <w:tabs>
          <w:tab w:val="left" w:pos="1276"/>
        </w:tabs>
        <w:suppressAutoHyphens/>
        <w:ind w:left="1560"/>
        <w:jc w:val="left"/>
        <w:rPr>
          <w:spacing w:val="0"/>
          <w:szCs w:val="28"/>
          <w:lang w:eastAsia="ar-SA"/>
        </w:rPr>
      </w:pPr>
      <w:r w:rsidRPr="00F83A11">
        <w:rPr>
          <w:spacing w:val="0"/>
          <w:szCs w:val="28"/>
          <w:lang w:eastAsia="ar-SA"/>
        </w:rPr>
        <w:t>2) С</w:t>
      </w:r>
      <w:r w:rsidRPr="00F83A11">
        <w:rPr>
          <w:spacing w:val="0"/>
          <w:szCs w:val="28"/>
          <w:vertAlign w:val="subscript"/>
          <w:lang w:eastAsia="ar-SA"/>
        </w:rPr>
        <w:t>7</w:t>
      </w:r>
      <w:r w:rsidRPr="00F83A11">
        <w:rPr>
          <w:spacing w:val="0"/>
          <w:szCs w:val="28"/>
          <w:lang w:eastAsia="ar-SA"/>
        </w:rPr>
        <w:t>-С</w:t>
      </w:r>
      <w:r w:rsidRPr="00F83A11">
        <w:rPr>
          <w:spacing w:val="0"/>
          <w:szCs w:val="28"/>
          <w:vertAlign w:val="subscript"/>
          <w:lang w:eastAsia="ar-SA"/>
        </w:rPr>
        <w:t>8</w:t>
      </w:r>
    </w:p>
    <w:p w:rsidR="00D56B0D" w:rsidRPr="00F83A11" w:rsidRDefault="00D56B0D" w:rsidP="00222513">
      <w:pPr>
        <w:widowControl/>
        <w:tabs>
          <w:tab w:val="left" w:pos="1276"/>
        </w:tabs>
        <w:suppressAutoHyphens/>
        <w:ind w:left="1560"/>
        <w:jc w:val="left"/>
        <w:rPr>
          <w:spacing w:val="0"/>
          <w:szCs w:val="28"/>
          <w:vertAlign w:val="subscript"/>
          <w:lang w:eastAsia="ar-SA"/>
        </w:rPr>
      </w:pPr>
      <w:r w:rsidRPr="00F83A11">
        <w:rPr>
          <w:spacing w:val="0"/>
          <w:szCs w:val="28"/>
          <w:lang w:eastAsia="ar-SA"/>
        </w:rPr>
        <w:t>3) С</w:t>
      </w:r>
      <w:r w:rsidRPr="00F83A11">
        <w:rPr>
          <w:spacing w:val="0"/>
          <w:szCs w:val="28"/>
          <w:vertAlign w:val="subscript"/>
          <w:lang w:eastAsia="ar-SA"/>
        </w:rPr>
        <w:t>5</w:t>
      </w:r>
      <w:r w:rsidRPr="00F83A11">
        <w:rPr>
          <w:spacing w:val="0"/>
          <w:szCs w:val="28"/>
          <w:lang w:eastAsia="ar-SA"/>
        </w:rPr>
        <w:t>-С</w:t>
      </w:r>
      <w:r w:rsidRPr="00F83A11">
        <w:rPr>
          <w:spacing w:val="0"/>
          <w:szCs w:val="28"/>
          <w:vertAlign w:val="subscript"/>
          <w:lang w:eastAsia="ar-SA"/>
        </w:rPr>
        <w:t>6</w:t>
      </w:r>
    </w:p>
    <w:p w:rsidR="00D56B0D" w:rsidRPr="00F83A11" w:rsidRDefault="00D56B0D" w:rsidP="00222513">
      <w:pPr>
        <w:widowControl/>
        <w:tabs>
          <w:tab w:val="left" w:pos="1276"/>
        </w:tabs>
        <w:suppressAutoHyphens/>
        <w:ind w:left="1560"/>
        <w:jc w:val="left"/>
        <w:rPr>
          <w:spacing w:val="0"/>
          <w:szCs w:val="28"/>
          <w:lang w:eastAsia="ar-SA"/>
        </w:rPr>
      </w:pPr>
      <w:r w:rsidRPr="00F83A11">
        <w:rPr>
          <w:spacing w:val="0"/>
          <w:szCs w:val="28"/>
          <w:lang w:eastAsia="ar-SA"/>
        </w:rPr>
        <w:t>4)С</w:t>
      </w:r>
      <w:r w:rsidRPr="00F83A11">
        <w:rPr>
          <w:spacing w:val="0"/>
          <w:szCs w:val="28"/>
          <w:vertAlign w:val="subscript"/>
          <w:lang w:eastAsia="ar-SA"/>
        </w:rPr>
        <w:t>2</w:t>
      </w:r>
      <w:r w:rsidRPr="00F83A11">
        <w:rPr>
          <w:spacing w:val="0"/>
          <w:szCs w:val="28"/>
          <w:lang w:eastAsia="ar-SA"/>
        </w:rPr>
        <w:t>-С</w:t>
      </w:r>
      <w:r w:rsidRPr="00F83A11">
        <w:rPr>
          <w:spacing w:val="0"/>
          <w:szCs w:val="28"/>
          <w:vertAlign w:val="subscript"/>
          <w:lang w:eastAsia="ar-SA"/>
        </w:rPr>
        <w:t>3</w:t>
      </w:r>
    </w:p>
    <w:p w:rsidR="00D56B0D" w:rsidRPr="00F83A11" w:rsidRDefault="00D56B0D" w:rsidP="00222513">
      <w:pPr>
        <w:widowControl/>
        <w:tabs>
          <w:tab w:val="left" w:pos="1276"/>
        </w:tabs>
        <w:suppressAutoHyphens/>
        <w:ind w:left="1560"/>
        <w:jc w:val="left"/>
        <w:rPr>
          <w:spacing w:val="0"/>
          <w:szCs w:val="28"/>
          <w:lang w:eastAsia="ar-SA"/>
        </w:rPr>
      </w:pPr>
      <w:r w:rsidRPr="00F83A11">
        <w:rPr>
          <w:spacing w:val="0"/>
          <w:szCs w:val="28"/>
          <w:lang w:eastAsia="ar-SA"/>
        </w:rPr>
        <w:t>5)С</w:t>
      </w:r>
      <w:r w:rsidRPr="00F83A11">
        <w:rPr>
          <w:spacing w:val="0"/>
          <w:szCs w:val="28"/>
          <w:vertAlign w:val="subscript"/>
          <w:lang w:eastAsia="ar-SA"/>
        </w:rPr>
        <w:t>4</w:t>
      </w:r>
      <w:r w:rsidRPr="00F83A11">
        <w:rPr>
          <w:spacing w:val="0"/>
          <w:szCs w:val="28"/>
          <w:lang w:eastAsia="ar-SA"/>
        </w:rPr>
        <w:t xml:space="preserve"> – С</w:t>
      </w:r>
      <w:r w:rsidRPr="00F83A11">
        <w:rPr>
          <w:spacing w:val="0"/>
          <w:szCs w:val="28"/>
          <w:vertAlign w:val="subscript"/>
          <w:lang w:eastAsia="ar-SA"/>
        </w:rPr>
        <w:t>5</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0679.</w:t>
      </w:r>
      <w:r w:rsidRPr="00F83A11">
        <w:rPr>
          <w:caps/>
          <w:spacing w:val="0"/>
          <w:szCs w:val="28"/>
          <w:lang w:eastAsia="ar-SA"/>
        </w:rPr>
        <w:t xml:space="preserve"> </w:t>
      </w:r>
      <w:r w:rsidRPr="00F83A11">
        <w:rPr>
          <w:spacing w:val="0"/>
          <w:szCs w:val="28"/>
          <w:lang w:eastAsia="ar-SA"/>
        </w:rPr>
        <w:t>СИМПТОМЫ ПОРАЖЕНИЯ ПОПЕРЕЧНИКА СПИННОГО МОЗГА НА УРОВНЕ ГРУДНЫХ СЕГМЕНТОВ</w:t>
      </w:r>
    </w:p>
    <w:p w:rsidR="00D56B0D" w:rsidRPr="00F83A11" w:rsidRDefault="00D56B0D" w:rsidP="00222513">
      <w:pPr>
        <w:widowControl/>
        <w:tabs>
          <w:tab w:val="left" w:pos="1276"/>
        </w:tabs>
        <w:suppressAutoHyphens/>
        <w:ind w:left="1560"/>
        <w:jc w:val="left"/>
        <w:rPr>
          <w:spacing w:val="0"/>
          <w:szCs w:val="28"/>
          <w:lang w:eastAsia="ar-SA"/>
        </w:rPr>
      </w:pPr>
      <w:r w:rsidRPr="00F83A11">
        <w:rPr>
          <w:spacing w:val="0"/>
          <w:szCs w:val="28"/>
          <w:lang w:eastAsia="ar-SA"/>
        </w:rPr>
        <w:t>1) центральный паралич рук</w:t>
      </w:r>
    </w:p>
    <w:p w:rsidR="00D56B0D" w:rsidRPr="00F83A11" w:rsidRDefault="00D56B0D" w:rsidP="00222513">
      <w:pPr>
        <w:widowControl/>
        <w:tabs>
          <w:tab w:val="left" w:pos="1276"/>
        </w:tabs>
        <w:suppressAutoHyphens/>
        <w:ind w:left="1560"/>
        <w:jc w:val="left"/>
        <w:rPr>
          <w:spacing w:val="0"/>
          <w:szCs w:val="28"/>
          <w:lang w:eastAsia="ar-SA"/>
        </w:rPr>
      </w:pPr>
      <w:r w:rsidRPr="00F83A11">
        <w:rPr>
          <w:spacing w:val="0"/>
          <w:szCs w:val="28"/>
          <w:lang w:eastAsia="ar-SA"/>
        </w:rPr>
        <w:t>2) тетраплегия</w:t>
      </w:r>
    </w:p>
    <w:p w:rsidR="00D56B0D" w:rsidRPr="00F83A11" w:rsidRDefault="00D56B0D" w:rsidP="00222513">
      <w:pPr>
        <w:widowControl/>
        <w:tabs>
          <w:tab w:val="left" w:pos="1276"/>
        </w:tabs>
        <w:suppressAutoHyphens/>
        <w:ind w:left="1560"/>
        <w:jc w:val="left"/>
        <w:rPr>
          <w:spacing w:val="0"/>
          <w:szCs w:val="28"/>
          <w:lang w:eastAsia="ar-SA"/>
        </w:rPr>
      </w:pPr>
      <w:r w:rsidRPr="00F83A11">
        <w:rPr>
          <w:spacing w:val="0"/>
          <w:szCs w:val="28"/>
          <w:lang w:eastAsia="ar-SA"/>
        </w:rPr>
        <w:t>3) центральный паралич ног</w:t>
      </w:r>
    </w:p>
    <w:p w:rsidR="00D56B0D" w:rsidRPr="00F83A11" w:rsidRDefault="00D56B0D" w:rsidP="00222513">
      <w:pPr>
        <w:widowControl/>
        <w:tabs>
          <w:tab w:val="left" w:pos="1276"/>
        </w:tabs>
        <w:suppressAutoHyphens/>
        <w:ind w:left="1560"/>
        <w:jc w:val="left"/>
        <w:rPr>
          <w:spacing w:val="0"/>
          <w:szCs w:val="28"/>
          <w:lang w:eastAsia="ar-SA"/>
        </w:rPr>
      </w:pPr>
      <w:r w:rsidRPr="00F83A11">
        <w:rPr>
          <w:spacing w:val="0"/>
          <w:szCs w:val="28"/>
          <w:lang w:eastAsia="ar-SA"/>
        </w:rPr>
        <w:t>4) периферический паралич рук</w:t>
      </w:r>
    </w:p>
    <w:p w:rsidR="00D56B0D" w:rsidRPr="00F83A11" w:rsidRDefault="00D56B0D" w:rsidP="00222513">
      <w:pPr>
        <w:widowControl/>
        <w:tabs>
          <w:tab w:val="left" w:pos="1276"/>
        </w:tabs>
        <w:suppressAutoHyphens/>
        <w:ind w:left="1560"/>
        <w:jc w:val="left"/>
        <w:rPr>
          <w:spacing w:val="0"/>
          <w:szCs w:val="28"/>
          <w:lang w:eastAsia="ar-SA"/>
        </w:rPr>
      </w:pPr>
      <w:r w:rsidRPr="00F83A11">
        <w:rPr>
          <w:spacing w:val="0"/>
          <w:szCs w:val="28"/>
          <w:lang w:eastAsia="ar-SA"/>
        </w:rPr>
        <w:t>5)периферический паралич ног</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0680.</w:t>
      </w:r>
      <w:r w:rsidRPr="00F83A11">
        <w:rPr>
          <w:caps/>
          <w:spacing w:val="0"/>
          <w:szCs w:val="28"/>
          <w:lang w:eastAsia="ar-SA"/>
        </w:rPr>
        <w:t xml:space="preserve"> </w:t>
      </w:r>
      <w:r w:rsidRPr="00F83A11">
        <w:rPr>
          <w:spacing w:val="0"/>
          <w:szCs w:val="28"/>
          <w:lang w:eastAsia="ar-SA"/>
        </w:rPr>
        <w:t>СИМПТОМ ВЫПАДЕНИЯ ПЕРЕДНЕЙ ЦЕНТРАЛЬНОЙ ИЗВИЛИНЫ</w:t>
      </w:r>
    </w:p>
    <w:p w:rsidR="00D56B0D" w:rsidRPr="00F83A11" w:rsidRDefault="00D56B0D" w:rsidP="00222513">
      <w:pPr>
        <w:widowControl/>
        <w:tabs>
          <w:tab w:val="left" w:pos="1276"/>
        </w:tabs>
        <w:suppressAutoHyphens/>
        <w:ind w:left="1560"/>
        <w:jc w:val="left"/>
        <w:rPr>
          <w:spacing w:val="0"/>
          <w:szCs w:val="28"/>
          <w:lang w:eastAsia="ar-SA"/>
        </w:rPr>
      </w:pPr>
      <w:r w:rsidRPr="00F83A11">
        <w:rPr>
          <w:spacing w:val="0"/>
          <w:szCs w:val="28"/>
          <w:lang w:eastAsia="ar-SA"/>
        </w:rPr>
        <w:t>1) центральный гемипарез с преимущественным поражением одной конечности в основном в дистальных отделах</w:t>
      </w:r>
    </w:p>
    <w:p w:rsidR="00D56B0D" w:rsidRPr="00F83A11" w:rsidRDefault="00D56B0D" w:rsidP="00222513">
      <w:pPr>
        <w:widowControl/>
        <w:tabs>
          <w:tab w:val="left" w:pos="1276"/>
        </w:tabs>
        <w:suppressAutoHyphens/>
        <w:ind w:left="1560"/>
        <w:jc w:val="left"/>
        <w:rPr>
          <w:spacing w:val="0"/>
          <w:szCs w:val="28"/>
          <w:lang w:eastAsia="ar-SA"/>
        </w:rPr>
      </w:pPr>
      <w:r w:rsidRPr="00F83A11">
        <w:rPr>
          <w:spacing w:val="0"/>
          <w:szCs w:val="28"/>
          <w:lang w:eastAsia="ar-SA"/>
        </w:rPr>
        <w:t>2) монопарез на стороне, противоположной очагу поражения</w:t>
      </w:r>
    </w:p>
    <w:p w:rsidR="00D56B0D" w:rsidRPr="00F83A11" w:rsidRDefault="00D56B0D" w:rsidP="00222513">
      <w:pPr>
        <w:widowControl/>
        <w:tabs>
          <w:tab w:val="left" w:pos="1276"/>
        </w:tabs>
        <w:suppressAutoHyphens/>
        <w:ind w:left="1560"/>
        <w:jc w:val="left"/>
        <w:rPr>
          <w:spacing w:val="0"/>
          <w:szCs w:val="28"/>
          <w:lang w:eastAsia="ar-SA"/>
        </w:rPr>
      </w:pPr>
      <w:r w:rsidRPr="00F83A11">
        <w:rPr>
          <w:spacing w:val="0"/>
          <w:szCs w:val="28"/>
          <w:lang w:eastAsia="ar-SA"/>
        </w:rPr>
        <w:t>3) верхний вялый паралич</w:t>
      </w:r>
    </w:p>
    <w:p w:rsidR="00D56B0D" w:rsidRPr="00F83A11" w:rsidRDefault="00D56B0D" w:rsidP="00222513">
      <w:pPr>
        <w:widowControl/>
        <w:tabs>
          <w:tab w:val="left" w:pos="1276"/>
        </w:tabs>
        <w:suppressAutoHyphens/>
        <w:ind w:left="1560"/>
        <w:jc w:val="left"/>
        <w:rPr>
          <w:spacing w:val="0"/>
          <w:szCs w:val="28"/>
          <w:lang w:eastAsia="ar-SA"/>
        </w:rPr>
      </w:pPr>
      <w:r w:rsidRPr="00F83A11">
        <w:rPr>
          <w:spacing w:val="0"/>
          <w:szCs w:val="28"/>
          <w:lang w:eastAsia="ar-SA"/>
        </w:rPr>
        <w:t>4)нижний спастический парапарез</w:t>
      </w:r>
    </w:p>
    <w:p w:rsidR="00D56B0D" w:rsidRPr="00F83A11" w:rsidRDefault="00D56B0D" w:rsidP="00222513">
      <w:pPr>
        <w:widowControl/>
        <w:tabs>
          <w:tab w:val="left" w:pos="1276"/>
        </w:tabs>
        <w:suppressAutoHyphens/>
        <w:ind w:left="1560"/>
        <w:jc w:val="left"/>
        <w:rPr>
          <w:spacing w:val="0"/>
          <w:szCs w:val="28"/>
          <w:lang w:eastAsia="ar-SA"/>
        </w:rPr>
      </w:pPr>
      <w:r w:rsidRPr="00F83A11">
        <w:rPr>
          <w:spacing w:val="0"/>
          <w:szCs w:val="28"/>
          <w:lang w:eastAsia="ar-SA"/>
        </w:rPr>
        <w:t>5)тетраплегия</w:t>
      </w:r>
    </w:p>
    <w:p w:rsidR="00D56B0D" w:rsidRPr="00F83A11" w:rsidRDefault="00D56B0D" w:rsidP="00222513">
      <w:pPr>
        <w:widowControl/>
        <w:suppressAutoHyphens/>
        <w:ind w:left="0"/>
        <w:jc w:val="left"/>
        <w:rPr>
          <w:spacing w:val="0"/>
          <w:szCs w:val="28"/>
          <w:lang w:eastAsia="ar-SA"/>
        </w:rPr>
      </w:pPr>
    </w:p>
    <w:p w:rsidR="00D56B0D" w:rsidRPr="00F83A11" w:rsidRDefault="00D56B0D" w:rsidP="005F5C75">
      <w:pPr>
        <w:shd w:val="clear" w:color="auto" w:fill="FFFFFF"/>
        <w:ind w:left="0"/>
        <w:rPr>
          <w:caps/>
        </w:rPr>
      </w:pPr>
      <w:r w:rsidRPr="00F83A11">
        <w:rPr>
          <w:spacing w:val="0"/>
          <w:szCs w:val="28"/>
          <w:lang w:eastAsia="ar-SA"/>
        </w:rPr>
        <w:t>0681.</w:t>
      </w:r>
      <w:r w:rsidRPr="00F83A11">
        <w:rPr>
          <w:caps/>
          <w:spacing w:val="0"/>
          <w:szCs w:val="28"/>
          <w:lang w:eastAsia="ar-SA"/>
        </w:rPr>
        <w:t xml:space="preserve"> </w:t>
      </w:r>
      <w:r w:rsidRPr="00F83A11">
        <w:rPr>
          <w:caps/>
        </w:rPr>
        <w:t>Диагноз менингита устанавливают на основании</w:t>
      </w:r>
    </w:p>
    <w:p w:rsidR="00D56B0D" w:rsidRPr="00F83A11" w:rsidRDefault="00D56B0D" w:rsidP="00F83A11">
      <w:pPr>
        <w:numPr>
          <w:ilvl w:val="0"/>
          <w:numId w:val="909"/>
        </w:numPr>
        <w:shd w:val="clear" w:color="auto" w:fill="FFFFFF"/>
        <w:tabs>
          <w:tab w:val="clear" w:pos="873"/>
          <w:tab w:val="num" w:pos="1080"/>
          <w:tab w:val="left" w:pos="1800"/>
        </w:tabs>
        <w:ind w:left="1440" w:firstLine="0"/>
      </w:pPr>
      <w:r w:rsidRPr="00F83A11">
        <w:rPr>
          <w:spacing w:val="-7"/>
        </w:rPr>
        <w:t>общеинфекционного синдрома</w:t>
      </w:r>
    </w:p>
    <w:p w:rsidR="00D56B0D" w:rsidRPr="00F83A11" w:rsidRDefault="00D56B0D" w:rsidP="00F83A11">
      <w:pPr>
        <w:numPr>
          <w:ilvl w:val="0"/>
          <w:numId w:val="909"/>
        </w:numPr>
        <w:shd w:val="clear" w:color="auto" w:fill="FFFFFF"/>
        <w:tabs>
          <w:tab w:val="clear" w:pos="873"/>
          <w:tab w:val="num" w:pos="1080"/>
          <w:tab w:val="left" w:pos="1334"/>
          <w:tab w:val="left" w:pos="1800"/>
        </w:tabs>
        <w:ind w:left="1440" w:firstLine="0"/>
      </w:pPr>
      <w:r w:rsidRPr="00F83A11">
        <w:rPr>
          <w:spacing w:val="-7"/>
        </w:rPr>
        <w:t>менингеального (оболочечного) синдрома</w:t>
      </w:r>
    </w:p>
    <w:p w:rsidR="00D56B0D" w:rsidRPr="00F83A11" w:rsidRDefault="00D56B0D" w:rsidP="00F83A11">
      <w:pPr>
        <w:numPr>
          <w:ilvl w:val="0"/>
          <w:numId w:val="909"/>
        </w:numPr>
        <w:shd w:val="clear" w:color="auto" w:fill="FFFFFF"/>
        <w:tabs>
          <w:tab w:val="clear" w:pos="873"/>
          <w:tab w:val="num" w:pos="1080"/>
          <w:tab w:val="left" w:pos="1334"/>
          <w:tab w:val="left" w:pos="1800"/>
        </w:tabs>
        <w:ind w:left="1440" w:firstLine="0"/>
      </w:pPr>
      <w:r w:rsidRPr="00F83A11">
        <w:rPr>
          <w:spacing w:val="-8"/>
        </w:rPr>
        <w:t>синдрома воспалительных изменений цереброспинальной жид</w:t>
      </w:r>
      <w:r w:rsidRPr="00F83A11">
        <w:rPr>
          <w:spacing w:val="-12"/>
        </w:rPr>
        <w:t>кости</w:t>
      </w:r>
    </w:p>
    <w:p w:rsidR="00D56B0D" w:rsidRPr="00F83A11" w:rsidRDefault="00D56B0D" w:rsidP="00F83A11">
      <w:pPr>
        <w:numPr>
          <w:ilvl w:val="0"/>
          <w:numId w:val="909"/>
        </w:numPr>
        <w:shd w:val="clear" w:color="auto" w:fill="FFFFFF"/>
        <w:tabs>
          <w:tab w:val="clear" w:pos="873"/>
          <w:tab w:val="num" w:pos="1080"/>
          <w:tab w:val="left" w:pos="1334"/>
          <w:tab w:val="left" w:pos="1800"/>
        </w:tabs>
        <w:ind w:left="1440" w:firstLine="0"/>
      </w:pPr>
      <w:r w:rsidRPr="00F83A11">
        <w:rPr>
          <w:spacing w:val="-8"/>
        </w:rPr>
        <w:t>общемозгового синдрома</w:t>
      </w:r>
    </w:p>
    <w:p w:rsidR="00D56B0D" w:rsidRPr="00F83A11" w:rsidRDefault="00D56B0D" w:rsidP="00F83A11">
      <w:pPr>
        <w:numPr>
          <w:ilvl w:val="0"/>
          <w:numId w:val="909"/>
        </w:numPr>
        <w:shd w:val="clear" w:color="auto" w:fill="FFFFFF"/>
        <w:tabs>
          <w:tab w:val="clear" w:pos="873"/>
          <w:tab w:val="num" w:pos="1080"/>
          <w:tab w:val="left" w:pos="1334"/>
          <w:tab w:val="left" w:pos="1800"/>
        </w:tabs>
        <w:ind w:left="1440" w:firstLine="0"/>
        <w:rPr>
          <w:spacing w:val="-8"/>
        </w:rPr>
      </w:pPr>
      <w:r w:rsidRPr="00F83A11">
        <w:rPr>
          <w:spacing w:val="-8"/>
        </w:rPr>
        <w:t>всех вышеперечисленных</w:t>
      </w:r>
    </w:p>
    <w:p w:rsidR="00D56B0D" w:rsidRPr="00F83A11" w:rsidRDefault="00D56B0D" w:rsidP="005F5C75">
      <w:pPr>
        <w:widowControl/>
        <w:tabs>
          <w:tab w:val="num" w:pos="1080"/>
          <w:tab w:val="left" w:pos="1276"/>
          <w:tab w:val="left" w:pos="1800"/>
        </w:tabs>
        <w:suppressAutoHyphens/>
        <w:ind w:left="1440"/>
        <w:jc w:val="left"/>
        <w:rPr>
          <w:spacing w:val="0"/>
          <w:szCs w:val="28"/>
          <w:lang w:eastAsia="ar-SA"/>
        </w:rPr>
      </w:pP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0682.</w:t>
      </w:r>
      <w:r w:rsidRPr="00F83A11">
        <w:rPr>
          <w:caps/>
          <w:spacing w:val="0"/>
          <w:szCs w:val="28"/>
          <w:lang w:eastAsia="ar-SA"/>
        </w:rPr>
        <w:t xml:space="preserve"> </w:t>
      </w:r>
      <w:r w:rsidRPr="00F83A11">
        <w:rPr>
          <w:spacing w:val="0"/>
          <w:szCs w:val="28"/>
          <w:lang w:eastAsia="ar-SA"/>
        </w:rPr>
        <w:t>СИМПТОМЫ ПОРАЖЕНИЯ ПЕРЕДНИХ РОГОВ ШЕЙНОГО УТОЛЩЕНИЯ СПИННОГО МОЗГА</w:t>
      </w:r>
    </w:p>
    <w:p w:rsidR="00D56B0D" w:rsidRPr="00F83A11" w:rsidRDefault="00D56B0D" w:rsidP="00222513">
      <w:pPr>
        <w:widowControl/>
        <w:tabs>
          <w:tab w:val="left" w:pos="1276"/>
        </w:tabs>
        <w:suppressAutoHyphens/>
        <w:ind w:left="1560"/>
        <w:jc w:val="left"/>
        <w:rPr>
          <w:spacing w:val="0"/>
          <w:szCs w:val="28"/>
          <w:lang w:eastAsia="ar-SA"/>
        </w:rPr>
      </w:pPr>
      <w:r w:rsidRPr="00F83A11">
        <w:rPr>
          <w:spacing w:val="0"/>
          <w:szCs w:val="28"/>
          <w:lang w:eastAsia="ar-SA"/>
        </w:rPr>
        <w:t>1) центральный паралич ног</w:t>
      </w:r>
    </w:p>
    <w:p w:rsidR="00D56B0D" w:rsidRPr="00F83A11" w:rsidRDefault="00D56B0D" w:rsidP="00222513">
      <w:pPr>
        <w:widowControl/>
        <w:tabs>
          <w:tab w:val="left" w:pos="1276"/>
        </w:tabs>
        <w:suppressAutoHyphens/>
        <w:ind w:left="1560"/>
        <w:jc w:val="left"/>
        <w:rPr>
          <w:spacing w:val="0"/>
          <w:szCs w:val="28"/>
          <w:lang w:eastAsia="ar-SA"/>
        </w:rPr>
      </w:pPr>
      <w:r w:rsidRPr="00F83A11">
        <w:rPr>
          <w:spacing w:val="0"/>
          <w:szCs w:val="28"/>
          <w:lang w:eastAsia="ar-SA"/>
        </w:rPr>
        <w:t>2) периферический паралич рук</w:t>
      </w:r>
    </w:p>
    <w:p w:rsidR="00D56B0D" w:rsidRPr="00F83A11" w:rsidRDefault="00D56B0D" w:rsidP="00222513">
      <w:pPr>
        <w:widowControl/>
        <w:tabs>
          <w:tab w:val="left" w:pos="1276"/>
        </w:tabs>
        <w:suppressAutoHyphens/>
        <w:ind w:left="1560"/>
        <w:jc w:val="left"/>
        <w:rPr>
          <w:spacing w:val="0"/>
          <w:szCs w:val="28"/>
          <w:lang w:eastAsia="ar-SA"/>
        </w:rPr>
      </w:pPr>
      <w:r w:rsidRPr="00F83A11">
        <w:rPr>
          <w:spacing w:val="0"/>
          <w:szCs w:val="28"/>
          <w:lang w:eastAsia="ar-SA"/>
        </w:rPr>
        <w:t>3) тетраплегия</w:t>
      </w:r>
    </w:p>
    <w:p w:rsidR="00D56B0D" w:rsidRPr="00F83A11" w:rsidRDefault="00D56B0D" w:rsidP="00222513">
      <w:pPr>
        <w:widowControl/>
        <w:tabs>
          <w:tab w:val="left" w:pos="1276"/>
        </w:tabs>
        <w:suppressAutoHyphens/>
        <w:ind w:left="1560"/>
        <w:jc w:val="left"/>
        <w:rPr>
          <w:spacing w:val="0"/>
          <w:szCs w:val="28"/>
          <w:lang w:eastAsia="ar-SA"/>
        </w:rPr>
      </w:pPr>
      <w:r w:rsidRPr="00F83A11">
        <w:rPr>
          <w:spacing w:val="0"/>
          <w:szCs w:val="28"/>
          <w:lang w:eastAsia="ar-SA"/>
        </w:rPr>
        <w:t>4) периферический паралич ног</w:t>
      </w:r>
    </w:p>
    <w:p w:rsidR="00D56B0D" w:rsidRPr="00F83A11" w:rsidRDefault="00D56B0D" w:rsidP="00222513">
      <w:pPr>
        <w:widowControl/>
        <w:tabs>
          <w:tab w:val="left" w:pos="1276"/>
        </w:tabs>
        <w:suppressAutoHyphens/>
        <w:ind w:left="1560"/>
        <w:jc w:val="left"/>
        <w:rPr>
          <w:spacing w:val="0"/>
          <w:szCs w:val="28"/>
          <w:lang w:eastAsia="ar-SA"/>
        </w:rPr>
      </w:pPr>
      <w:r w:rsidRPr="00F83A11">
        <w:rPr>
          <w:spacing w:val="0"/>
          <w:szCs w:val="28"/>
          <w:lang w:eastAsia="ar-SA"/>
        </w:rPr>
        <w:t>5)центральный паралич рук</w:t>
      </w:r>
    </w:p>
    <w:p w:rsidR="00D56B0D" w:rsidRPr="00F83A11" w:rsidRDefault="00D56B0D" w:rsidP="00222513">
      <w:pPr>
        <w:widowControl/>
        <w:tabs>
          <w:tab w:val="left" w:pos="1276"/>
        </w:tabs>
        <w:suppressAutoHyphens/>
        <w:ind w:left="1560"/>
        <w:jc w:val="left"/>
        <w:rPr>
          <w:spacing w:val="0"/>
          <w:szCs w:val="28"/>
          <w:lang w:eastAsia="ar-SA"/>
        </w:rPr>
      </w:pP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0683.</w:t>
      </w:r>
      <w:r w:rsidRPr="00F83A11">
        <w:rPr>
          <w:caps/>
          <w:spacing w:val="0"/>
          <w:szCs w:val="28"/>
          <w:lang w:eastAsia="ar-SA"/>
        </w:rPr>
        <w:t xml:space="preserve"> </w:t>
      </w:r>
      <w:r w:rsidRPr="00F83A11">
        <w:rPr>
          <w:spacing w:val="0"/>
          <w:szCs w:val="28"/>
          <w:lang w:eastAsia="ar-SA"/>
        </w:rPr>
        <w:t>ДУГА НИЖНИХ БРЮШНЫХ РЕФЛЕКСОВ</w:t>
      </w:r>
    </w:p>
    <w:p w:rsidR="00D56B0D" w:rsidRPr="00F83A11" w:rsidRDefault="00D56B0D" w:rsidP="00222513">
      <w:pPr>
        <w:widowControl/>
        <w:tabs>
          <w:tab w:val="left" w:pos="1276"/>
        </w:tabs>
        <w:suppressAutoHyphens/>
        <w:ind w:left="1560"/>
        <w:jc w:val="left"/>
        <w:rPr>
          <w:spacing w:val="0"/>
          <w:szCs w:val="28"/>
          <w:lang w:eastAsia="ar-SA"/>
        </w:rPr>
      </w:pPr>
      <w:r w:rsidRPr="00F83A11">
        <w:rPr>
          <w:spacing w:val="0"/>
          <w:szCs w:val="28"/>
          <w:lang w:eastAsia="ar-SA"/>
        </w:rPr>
        <w:t xml:space="preserve">1) </w:t>
      </w:r>
      <w:r w:rsidRPr="00F83A11">
        <w:rPr>
          <w:spacing w:val="0"/>
          <w:szCs w:val="28"/>
          <w:lang w:val="en-US" w:eastAsia="ar-SA"/>
        </w:rPr>
        <w:t>D</w:t>
      </w:r>
      <w:r w:rsidRPr="00F83A11">
        <w:rPr>
          <w:spacing w:val="0"/>
          <w:szCs w:val="28"/>
          <w:vertAlign w:val="subscript"/>
          <w:lang w:eastAsia="ar-SA"/>
        </w:rPr>
        <w:t>7</w:t>
      </w:r>
      <w:r w:rsidRPr="00F83A11">
        <w:rPr>
          <w:spacing w:val="0"/>
          <w:szCs w:val="28"/>
          <w:lang w:eastAsia="ar-SA"/>
        </w:rPr>
        <w:t>-</w:t>
      </w:r>
      <w:r w:rsidRPr="00F83A11">
        <w:rPr>
          <w:spacing w:val="0"/>
          <w:szCs w:val="28"/>
          <w:lang w:val="en-US" w:eastAsia="ar-SA"/>
        </w:rPr>
        <w:t>D</w:t>
      </w:r>
      <w:r w:rsidRPr="00F83A11">
        <w:rPr>
          <w:spacing w:val="0"/>
          <w:szCs w:val="28"/>
          <w:vertAlign w:val="subscript"/>
          <w:lang w:eastAsia="ar-SA"/>
        </w:rPr>
        <w:t>8</w:t>
      </w:r>
    </w:p>
    <w:p w:rsidR="00D56B0D" w:rsidRPr="00F83A11" w:rsidRDefault="00D56B0D" w:rsidP="00222513">
      <w:pPr>
        <w:widowControl/>
        <w:tabs>
          <w:tab w:val="left" w:pos="1276"/>
        </w:tabs>
        <w:suppressAutoHyphens/>
        <w:ind w:left="1560"/>
        <w:jc w:val="left"/>
        <w:rPr>
          <w:spacing w:val="0"/>
          <w:szCs w:val="28"/>
          <w:lang w:eastAsia="ar-SA"/>
        </w:rPr>
      </w:pPr>
      <w:r w:rsidRPr="00F83A11">
        <w:rPr>
          <w:spacing w:val="0"/>
          <w:szCs w:val="28"/>
          <w:lang w:eastAsia="ar-SA"/>
        </w:rPr>
        <w:t xml:space="preserve">2) </w:t>
      </w:r>
      <w:r w:rsidRPr="00F83A11">
        <w:rPr>
          <w:spacing w:val="0"/>
          <w:szCs w:val="28"/>
          <w:lang w:val="en-US" w:eastAsia="ar-SA"/>
        </w:rPr>
        <w:t>D</w:t>
      </w:r>
      <w:r w:rsidRPr="00F83A11">
        <w:rPr>
          <w:spacing w:val="0"/>
          <w:szCs w:val="28"/>
          <w:vertAlign w:val="subscript"/>
          <w:lang w:eastAsia="ar-SA"/>
        </w:rPr>
        <w:t>9</w:t>
      </w:r>
      <w:r w:rsidRPr="00F83A11">
        <w:rPr>
          <w:spacing w:val="0"/>
          <w:szCs w:val="28"/>
          <w:lang w:eastAsia="ar-SA"/>
        </w:rPr>
        <w:t>-</w:t>
      </w:r>
      <w:r w:rsidRPr="00F83A11">
        <w:rPr>
          <w:spacing w:val="0"/>
          <w:szCs w:val="28"/>
          <w:lang w:val="en-US" w:eastAsia="ar-SA"/>
        </w:rPr>
        <w:t>D</w:t>
      </w:r>
      <w:r w:rsidRPr="00F83A11">
        <w:rPr>
          <w:spacing w:val="0"/>
          <w:szCs w:val="28"/>
          <w:vertAlign w:val="subscript"/>
          <w:lang w:eastAsia="ar-SA"/>
        </w:rPr>
        <w:t>10</w:t>
      </w:r>
    </w:p>
    <w:p w:rsidR="00D56B0D" w:rsidRPr="00F83A11" w:rsidRDefault="00D56B0D" w:rsidP="00222513">
      <w:pPr>
        <w:widowControl/>
        <w:tabs>
          <w:tab w:val="left" w:pos="1276"/>
        </w:tabs>
        <w:suppressAutoHyphens/>
        <w:ind w:left="1560"/>
        <w:jc w:val="left"/>
        <w:rPr>
          <w:spacing w:val="0"/>
          <w:szCs w:val="28"/>
          <w:vertAlign w:val="subscript"/>
          <w:lang w:eastAsia="ar-SA"/>
        </w:rPr>
      </w:pPr>
      <w:r w:rsidRPr="00F83A11">
        <w:rPr>
          <w:spacing w:val="0"/>
          <w:szCs w:val="28"/>
          <w:lang w:eastAsia="ar-SA"/>
        </w:rPr>
        <w:t xml:space="preserve">3) </w:t>
      </w:r>
      <w:r w:rsidRPr="00F83A11">
        <w:rPr>
          <w:spacing w:val="0"/>
          <w:szCs w:val="28"/>
          <w:lang w:val="en-US" w:eastAsia="ar-SA"/>
        </w:rPr>
        <w:t>D</w:t>
      </w:r>
      <w:r w:rsidRPr="00F83A11">
        <w:rPr>
          <w:spacing w:val="0"/>
          <w:szCs w:val="28"/>
          <w:vertAlign w:val="subscript"/>
          <w:lang w:eastAsia="ar-SA"/>
        </w:rPr>
        <w:t>11</w:t>
      </w:r>
      <w:r w:rsidRPr="00F83A11">
        <w:rPr>
          <w:spacing w:val="0"/>
          <w:szCs w:val="28"/>
          <w:lang w:eastAsia="ar-SA"/>
        </w:rPr>
        <w:t>-</w:t>
      </w:r>
      <w:r w:rsidRPr="00F83A11">
        <w:rPr>
          <w:spacing w:val="0"/>
          <w:szCs w:val="28"/>
          <w:lang w:val="en-US" w:eastAsia="ar-SA"/>
        </w:rPr>
        <w:t>D</w:t>
      </w:r>
      <w:r w:rsidRPr="00F83A11">
        <w:rPr>
          <w:spacing w:val="0"/>
          <w:szCs w:val="28"/>
          <w:vertAlign w:val="subscript"/>
          <w:lang w:eastAsia="ar-SA"/>
        </w:rPr>
        <w:t>12</w:t>
      </w:r>
    </w:p>
    <w:p w:rsidR="00D56B0D" w:rsidRPr="00F83A11" w:rsidRDefault="00D56B0D" w:rsidP="00222513">
      <w:pPr>
        <w:widowControl/>
        <w:tabs>
          <w:tab w:val="left" w:pos="1276"/>
        </w:tabs>
        <w:suppressAutoHyphens/>
        <w:ind w:left="1560"/>
        <w:jc w:val="left"/>
        <w:rPr>
          <w:spacing w:val="0"/>
          <w:szCs w:val="28"/>
          <w:vertAlign w:val="subscript"/>
          <w:lang w:eastAsia="ar-SA"/>
        </w:rPr>
      </w:pPr>
      <w:r w:rsidRPr="00F83A11">
        <w:rPr>
          <w:spacing w:val="0"/>
          <w:szCs w:val="28"/>
          <w:lang w:eastAsia="ar-SA"/>
        </w:rPr>
        <w:t>4)</w:t>
      </w:r>
      <w:r w:rsidRPr="00F83A11">
        <w:rPr>
          <w:spacing w:val="0"/>
          <w:szCs w:val="28"/>
          <w:lang w:val="en-US" w:eastAsia="ar-SA"/>
        </w:rPr>
        <w:t>D</w:t>
      </w:r>
      <w:r w:rsidRPr="00F83A11">
        <w:rPr>
          <w:spacing w:val="0"/>
          <w:szCs w:val="28"/>
          <w:vertAlign w:val="subscript"/>
          <w:lang w:eastAsia="ar-SA"/>
        </w:rPr>
        <w:t>5</w:t>
      </w:r>
      <w:r w:rsidRPr="00F83A11">
        <w:rPr>
          <w:spacing w:val="0"/>
          <w:szCs w:val="28"/>
          <w:lang w:eastAsia="ar-SA"/>
        </w:rPr>
        <w:t xml:space="preserve"> – </w:t>
      </w:r>
      <w:r w:rsidRPr="00F83A11">
        <w:rPr>
          <w:spacing w:val="0"/>
          <w:szCs w:val="28"/>
          <w:lang w:val="en-US" w:eastAsia="ar-SA"/>
        </w:rPr>
        <w:t>D</w:t>
      </w:r>
      <w:r w:rsidRPr="00F83A11">
        <w:rPr>
          <w:spacing w:val="0"/>
          <w:szCs w:val="28"/>
          <w:vertAlign w:val="subscript"/>
          <w:lang w:eastAsia="ar-SA"/>
        </w:rPr>
        <w:t>6</w:t>
      </w:r>
    </w:p>
    <w:p w:rsidR="00D56B0D" w:rsidRPr="00F83A11" w:rsidRDefault="00D56B0D" w:rsidP="00222513">
      <w:pPr>
        <w:widowControl/>
        <w:tabs>
          <w:tab w:val="left" w:pos="1276"/>
        </w:tabs>
        <w:suppressAutoHyphens/>
        <w:ind w:left="1560"/>
        <w:jc w:val="left"/>
        <w:rPr>
          <w:spacing w:val="0"/>
          <w:szCs w:val="28"/>
          <w:lang w:eastAsia="ar-SA"/>
        </w:rPr>
      </w:pPr>
      <w:r w:rsidRPr="00F83A11">
        <w:rPr>
          <w:spacing w:val="0"/>
          <w:szCs w:val="28"/>
          <w:lang w:eastAsia="ar-SA"/>
        </w:rPr>
        <w:t>5)</w:t>
      </w:r>
      <w:r w:rsidRPr="00F83A11">
        <w:rPr>
          <w:spacing w:val="0"/>
          <w:szCs w:val="28"/>
          <w:lang w:val="en-US" w:eastAsia="ar-SA"/>
        </w:rPr>
        <w:t>D</w:t>
      </w:r>
      <w:r w:rsidRPr="00F83A11">
        <w:rPr>
          <w:spacing w:val="0"/>
          <w:szCs w:val="28"/>
          <w:vertAlign w:val="subscript"/>
          <w:lang w:eastAsia="ar-SA"/>
        </w:rPr>
        <w:t>10</w:t>
      </w:r>
      <w:r w:rsidRPr="00F83A11">
        <w:rPr>
          <w:spacing w:val="0"/>
          <w:szCs w:val="28"/>
          <w:lang w:eastAsia="ar-SA"/>
        </w:rPr>
        <w:t>-</w:t>
      </w:r>
      <w:r w:rsidRPr="00F83A11">
        <w:rPr>
          <w:spacing w:val="0"/>
          <w:szCs w:val="28"/>
          <w:lang w:val="en-US" w:eastAsia="ar-SA"/>
        </w:rPr>
        <w:t>D</w:t>
      </w:r>
      <w:r w:rsidRPr="00F83A11">
        <w:rPr>
          <w:spacing w:val="0"/>
          <w:szCs w:val="28"/>
          <w:vertAlign w:val="subscript"/>
          <w:lang w:eastAsia="ar-SA"/>
        </w:rPr>
        <w:t>11</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0684.</w:t>
      </w:r>
      <w:r w:rsidRPr="00F83A11">
        <w:rPr>
          <w:caps/>
          <w:spacing w:val="0"/>
          <w:szCs w:val="28"/>
          <w:lang w:eastAsia="ar-SA"/>
        </w:rPr>
        <w:t xml:space="preserve"> </w:t>
      </w:r>
      <w:r w:rsidRPr="00F83A11">
        <w:rPr>
          <w:spacing w:val="0"/>
          <w:szCs w:val="28"/>
          <w:lang w:eastAsia="ar-SA"/>
        </w:rPr>
        <w:t xml:space="preserve">БИТЕМПОРАЛЬНАЯ ГЕМИАНОНПСИЯ ПРОЯВЛЯЕТСЯ </w:t>
      </w:r>
    </w:p>
    <w:p w:rsidR="00D56B0D" w:rsidRPr="00F83A11" w:rsidRDefault="00D56B0D" w:rsidP="00222513">
      <w:pPr>
        <w:widowControl/>
        <w:tabs>
          <w:tab w:val="left" w:pos="1276"/>
        </w:tabs>
        <w:suppressAutoHyphens/>
        <w:ind w:left="1560"/>
        <w:jc w:val="left"/>
        <w:rPr>
          <w:spacing w:val="0"/>
          <w:szCs w:val="28"/>
          <w:lang w:eastAsia="ar-SA"/>
        </w:rPr>
      </w:pPr>
      <w:r w:rsidRPr="00F83A11">
        <w:rPr>
          <w:spacing w:val="0"/>
          <w:szCs w:val="28"/>
          <w:lang w:eastAsia="ar-SA"/>
        </w:rPr>
        <w:t>1) выпадением височных полей зрения и характерно для поражения внутренних отделов хиазмы</w:t>
      </w:r>
    </w:p>
    <w:p w:rsidR="00D56B0D" w:rsidRPr="00F83A11" w:rsidRDefault="00D56B0D" w:rsidP="00222513">
      <w:pPr>
        <w:widowControl/>
        <w:tabs>
          <w:tab w:val="left" w:pos="1276"/>
        </w:tabs>
        <w:suppressAutoHyphens/>
        <w:ind w:left="1560"/>
        <w:jc w:val="left"/>
        <w:rPr>
          <w:spacing w:val="0"/>
          <w:szCs w:val="28"/>
          <w:lang w:eastAsia="ar-SA"/>
        </w:rPr>
      </w:pPr>
      <w:r w:rsidRPr="00F83A11">
        <w:rPr>
          <w:spacing w:val="0"/>
          <w:szCs w:val="28"/>
          <w:lang w:eastAsia="ar-SA"/>
        </w:rPr>
        <w:t>2) выпадением внутренних полей зрения, характерно для поражения наружных отделов хиазмы</w:t>
      </w:r>
    </w:p>
    <w:p w:rsidR="00D56B0D" w:rsidRPr="00F83A11" w:rsidRDefault="00D56B0D" w:rsidP="00222513">
      <w:pPr>
        <w:widowControl/>
        <w:tabs>
          <w:tab w:val="left" w:pos="1276"/>
        </w:tabs>
        <w:suppressAutoHyphens/>
        <w:ind w:left="1560"/>
        <w:jc w:val="left"/>
        <w:rPr>
          <w:spacing w:val="0"/>
          <w:szCs w:val="28"/>
          <w:lang w:eastAsia="ar-SA"/>
        </w:rPr>
      </w:pPr>
      <w:r w:rsidRPr="00F83A11">
        <w:rPr>
          <w:spacing w:val="0"/>
          <w:szCs w:val="28"/>
          <w:lang w:eastAsia="ar-SA"/>
        </w:rPr>
        <w:t>3) выпадением полей зрения с сохранением центрального зрения</w:t>
      </w:r>
    </w:p>
    <w:p w:rsidR="00D56B0D" w:rsidRPr="00F83A11" w:rsidRDefault="00D56B0D" w:rsidP="00222513">
      <w:pPr>
        <w:widowControl/>
        <w:tabs>
          <w:tab w:val="left" w:pos="1276"/>
        </w:tabs>
        <w:suppressAutoHyphens/>
        <w:ind w:left="1560"/>
        <w:jc w:val="left"/>
        <w:rPr>
          <w:spacing w:val="0"/>
          <w:szCs w:val="28"/>
          <w:lang w:eastAsia="ar-SA"/>
        </w:rPr>
      </w:pPr>
      <w:r w:rsidRPr="00F83A11">
        <w:rPr>
          <w:spacing w:val="0"/>
          <w:szCs w:val="28"/>
          <w:lang w:eastAsia="ar-SA"/>
        </w:rPr>
        <w:t>4) снижением остроты зрения на один глаз</w:t>
      </w:r>
    </w:p>
    <w:p w:rsidR="00D56B0D" w:rsidRPr="00F83A11" w:rsidRDefault="00D56B0D" w:rsidP="00222513">
      <w:pPr>
        <w:widowControl/>
        <w:tabs>
          <w:tab w:val="left" w:pos="1276"/>
        </w:tabs>
        <w:suppressAutoHyphens/>
        <w:ind w:left="1560"/>
        <w:jc w:val="left"/>
        <w:rPr>
          <w:spacing w:val="0"/>
          <w:szCs w:val="28"/>
          <w:lang w:eastAsia="ar-SA"/>
        </w:rPr>
      </w:pPr>
      <w:r w:rsidRPr="00F83A11">
        <w:rPr>
          <w:spacing w:val="0"/>
          <w:szCs w:val="28"/>
          <w:lang w:eastAsia="ar-SA"/>
        </w:rPr>
        <w:t>5) выпадением полей зрения с одной стороны</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0685.</w:t>
      </w:r>
      <w:r w:rsidRPr="00F83A11">
        <w:rPr>
          <w:caps/>
          <w:spacing w:val="0"/>
          <w:szCs w:val="28"/>
          <w:lang w:eastAsia="ar-SA"/>
        </w:rPr>
        <w:t xml:space="preserve"> </w:t>
      </w:r>
      <w:r w:rsidRPr="00F83A11">
        <w:rPr>
          <w:spacing w:val="0"/>
          <w:szCs w:val="28"/>
          <w:lang w:eastAsia="ar-SA"/>
        </w:rPr>
        <w:t>СИМПТОМ «ЗАЯЧИЙ ГЛАЗ» ХАРАКТЕРЕН ДЛЯ</w:t>
      </w:r>
    </w:p>
    <w:p w:rsidR="00D56B0D" w:rsidRPr="00F83A11" w:rsidRDefault="00D56B0D" w:rsidP="00222513">
      <w:pPr>
        <w:widowControl/>
        <w:tabs>
          <w:tab w:val="left" w:pos="1276"/>
        </w:tabs>
        <w:suppressAutoHyphens/>
        <w:ind w:left="1560"/>
        <w:jc w:val="left"/>
        <w:rPr>
          <w:spacing w:val="0"/>
          <w:szCs w:val="28"/>
          <w:lang w:eastAsia="ar-SA"/>
        </w:rPr>
      </w:pPr>
      <w:r w:rsidRPr="00F83A11">
        <w:rPr>
          <w:spacing w:val="0"/>
          <w:szCs w:val="28"/>
          <w:lang w:eastAsia="ar-SA"/>
        </w:rPr>
        <w:t>1) центрального паралича VII нерва</w:t>
      </w:r>
    </w:p>
    <w:p w:rsidR="00D56B0D" w:rsidRPr="00F83A11" w:rsidRDefault="00D56B0D" w:rsidP="00222513">
      <w:pPr>
        <w:widowControl/>
        <w:tabs>
          <w:tab w:val="left" w:pos="1276"/>
        </w:tabs>
        <w:suppressAutoHyphens/>
        <w:ind w:left="1560"/>
        <w:jc w:val="left"/>
        <w:rPr>
          <w:spacing w:val="0"/>
          <w:szCs w:val="28"/>
          <w:lang w:eastAsia="ar-SA"/>
        </w:rPr>
      </w:pPr>
      <w:r w:rsidRPr="00F83A11">
        <w:rPr>
          <w:spacing w:val="0"/>
          <w:szCs w:val="28"/>
          <w:lang w:eastAsia="ar-SA"/>
        </w:rPr>
        <w:t>2) поражения III нерва</w:t>
      </w:r>
    </w:p>
    <w:p w:rsidR="00D56B0D" w:rsidRPr="00F83A11" w:rsidRDefault="00D56B0D" w:rsidP="00222513">
      <w:pPr>
        <w:widowControl/>
        <w:tabs>
          <w:tab w:val="left" w:pos="1276"/>
        </w:tabs>
        <w:suppressAutoHyphens/>
        <w:ind w:left="1560"/>
        <w:jc w:val="left"/>
        <w:rPr>
          <w:spacing w:val="0"/>
          <w:szCs w:val="28"/>
          <w:lang w:eastAsia="ar-SA"/>
        </w:rPr>
      </w:pPr>
      <w:r w:rsidRPr="00F83A11">
        <w:rPr>
          <w:spacing w:val="0"/>
          <w:szCs w:val="28"/>
          <w:lang w:eastAsia="ar-SA"/>
        </w:rPr>
        <w:t>3) периферического паралича VII нерва</w:t>
      </w:r>
    </w:p>
    <w:p w:rsidR="00D56B0D" w:rsidRPr="00F83A11" w:rsidRDefault="00D56B0D" w:rsidP="00222513">
      <w:pPr>
        <w:widowControl/>
        <w:tabs>
          <w:tab w:val="left" w:pos="1276"/>
        </w:tabs>
        <w:suppressAutoHyphens/>
        <w:ind w:left="1560"/>
        <w:jc w:val="left"/>
        <w:rPr>
          <w:spacing w:val="0"/>
          <w:szCs w:val="28"/>
          <w:lang w:eastAsia="ar-SA"/>
        </w:rPr>
      </w:pPr>
      <w:r w:rsidRPr="00F83A11">
        <w:rPr>
          <w:spacing w:val="0"/>
          <w:szCs w:val="28"/>
          <w:lang w:eastAsia="ar-SA"/>
        </w:rPr>
        <w:t xml:space="preserve">4)поражения </w:t>
      </w:r>
      <w:r w:rsidRPr="00F83A11">
        <w:rPr>
          <w:spacing w:val="0"/>
          <w:szCs w:val="28"/>
          <w:lang w:val="en-US" w:eastAsia="ar-SA"/>
        </w:rPr>
        <w:t>VI</w:t>
      </w:r>
      <w:r w:rsidRPr="00F83A11">
        <w:rPr>
          <w:spacing w:val="0"/>
          <w:szCs w:val="28"/>
          <w:lang w:eastAsia="ar-SA"/>
        </w:rPr>
        <w:t xml:space="preserve"> нерва</w:t>
      </w:r>
    </w:p>
    <w:p w:rsidR="00D56B0D" w:rsidRPr="00F83A11" w:rsidRDefault="00D56B0D" w:rsidP="00222513">
      <w:pPr>
        <w:widowControl/>
        <w:tabs>
          <w:tab w:val="left" w:pos="1276"/>
        </w:tabs>
        <w:suppressAutoHyphens/>
        <w:ind w:left="1560"/>
        <w:jc w:val="left"/>
        <w:rPr>
          <w:spacing w:val="0"/>
          <w:szCs w:val="28"/>
          <w:lang w:eastAsia="ar-SA"/>
        </w:rPr>
      </w:pPr>
      <w:r w:rsidRPr="00F83A11">
        <w:rPr>
          <w:spacing w:val="0"/>
          <w:szCs w:val="28"/>
          <w:lang w:eastAsia="ar-SA"/>
        </w:rPr>
        <w:t xml:space="preserve">5)периферического поражения </w:t>
      </w:r>
      <w:r w:rsidRPr="00F83A11">
        <w:rPr>
          <w:spacing w:val="0"/>
          <w:szCs w:val="28"/>
          <w:lang w:val="en-US" w:eastAsia="ar-SA"/>
        </w:rPr>
        <w:t>IX</w:t>
      </w:r>
      <w:r w:rsidRPr="00F83A11">
        <w:rPr>
          <w:spacing w:val="0"/>
          <w:szCs w:val="28"/>
          <w:lang w:eastAsia="ar-SA"/>
        </w:rPr>
        <w:t xml:space="preserve"> нерва</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0686.</w:t>
      </w:r>
      <w:r w:rsidRPr="00F83A11">
        <w:rPr>
          <w:caps/>
          <w:spacing w:val="0"/>
          <w:szCs w:val="28"/>
          <w:lang w:eastAsia="ar-SA"/>
        </w:rPr>
        <w:t xml:space="preserve"> </w:t>
      </w:r>
      <w:r w:rsidRPr="00F83A11">
        <w:rPr>
          <w:spacing w:val="0"/>
          <w:szCs w:val="28"/>
          <w:lang w:eastAsia="ar-SA"/>
        </w:rPr>
        <w:t>ЦЕНТРАЛЬНЫЙ ПАРЕЗ ЛИЦЕВОГО НЕРВА ХАРАКТЕРИЗУЕТСЯ</w:t>
      </w:r>
    </w:p>
    <w:p w:rsidR="00D56B0D" w:rsidRPr="00F83A11" w:rsidRDefault="00D56B0D" w:rsidP="00222513">
      <w:pPr>
        <w:widowControl/>
        <w:tabs>
          <w:tab w:val="left" w:pos="1276"/>
        </w:tabs>
        <w:suppressAutoHyphens/>
        <w:ind w:left="1560"/>
        <w:jc w:val="left"/>
        <w:rPr>
          <w:spacing w:val="0"/>
          <w:szCs w:val="28"/>
          <w:lang w:eastAsia="ar-SA"/>
        </w:rPr>
      </w:pPr>
      <w:r w:rsidRPr="00F83A11">
        <w:rPr>
          <w:spacing w:val="0"/>
          <w:szCs w:val="28"/>
          <w:lang w:eastAsia="ar-SA"/>
        </w:rPr>
        <w:t>1) страдает мимическая мускулатура нижней половины лица на стороне, противоположной очагу</w:t>
      </w:r>
    </w:p>
    <w:p w:rsidR="00D56B0D" w:rsidRPr="00F83A11" w:rsidRDefault="00D56B0D" w:rsidP="00222513">
      <w:pPr>
        <w:widowControl/>
        <w:tabs>
          <w:tab w:val="left" w:pos="1276"/>
        </w:tabs>
        <w:suppressAutoHyphens/>
        <w:ind w:left="1560"/>
        <w:jc w:val="left"/>
        <w:rPr>
          <w:spacing w:val="0"/>
          <w:szCs w:val="28"/>
          <w:lang w:eastAsia="ar-SA"/>
        </w:rPr>
      </w:pPr>
      <w:r w:rsidRPr="00F83A11">
        <w:rPr>
          <w:spacing w:val="0"/>
          <w:szCs w:val="28"/>
          <w:lang w:eastAsia="ar-SA"/>
        </w:rPr>
        <w:t>2) гиперакузия, сухость глаза, лагофтальм</w:t>
      </w:r>
    </w:p>
    <w:p w:rsidR="00D56B0D" w:rsidRPr="00F83A11" w:rsidRDefault="00D56B0D" w:rsidP="00222513">
      <w:pPr>
        <w:widowControl/>
        <w:tabs>
          <w:tab w:val="left" w:pos="1276"/>
        </w:tabs>
        <w:suppressAutoHyphens/>
        <w:ind w:left="1560"/>
        <w:jc w:val="left"/>
        <w:rPr>
          <w:spacing w:val="0"/>
          <w:szCs w:val="28"/>
          <w:lang w:eastAsia="ar-SA"/>
        </w:rPr>
      </w:pPr>
      <w:r w:rsidRPr="00F83A11">
        <w:rPr>
          <w:spacing w:val="0"/>
          <w:szCs w:val="28"/>
          <w:lang w:eastAsia="ar-SA"/>
        </w:rPr>
        <w:t>3) страдает мимическая мускулатура половины лица на стороне очага поражения</w:t>
      </w:r>
    </w:p>
    <w:p w:rsidR="00D56B0D" w:rsidRPr="00F83A11" w:rsidRDefault="00D56B0D" w:rsidP="00222513">
      <w:pPr>
        <w:widowControl/>
        <w:tabs>
          <w:tab w:val="left" w:pos="1276"/>
        </w:tabs>
        <w:suppressAutoHyphens/>
        <w:ind w:left="1560"/>
        <w:jc w:val="left"/>
        <w:rPr>
          <w:spacing w:val="0"/>
          <w:szCs w:val="28"/>
          <w:lang w:eastAsia="ar-SA"/>
        </w:rPr>
      </w:pPr>
      <w:r w:rsidRPr="00F83A11">
        <w:rPr>
          <w:spacing w:val="0"/>
          <w:szCs w:val="28"/>
          <w:lang w:eastAsia="ar-SA"/>
        </w:rPr>
        <w:t>4)страдает мимическая мускулатура верхней половины лица на стороне поражения</w:t>
      </w:r>
    </w:p>
    <w:p w:rsidR="00D56B0D" w:rsidRPr="00F83A11" w:rsidRDefault="00D56B0D" w:rsidP="00222513">
      <w:pPr>
        <w:widowControl/>
        <w:tabs>
          <w:tab w:val="left" w:pos="1276"/>
        </w:tabs>
        <w:suppressAutoHyphens/>
        <w:ind w:left="1560"/>
        <w:jc w:val="left"/>
        <w:rPr>
          <w:spacing w:val="0"/>
          <w:szCs w:val="28"/>
          <w:lang w:eastAsia="ar-SA"/>
        </w:rPr>
      </w:pPr>
      <w:r w:rsidRPr="00F83A11">
        <w:rPr>
          <w:spacing w:val="0"/>
          <w:szCs w:val="28"/>
          <w:lang w:eastAsia="ar-SA"/>
        </w:rPr>
        <w:t>5)отсутствием вкуса на одной половине языка</w:t>
      </w:r>
    </w:p>
    <w:p w:rsidR="00D56B0D" w:rsidRPr="00F83A11" w:rsidRDefault="00D56B0D" w:rsidP="00222513">
      <w:pPr>
        <w:widowControl/>
        <w:tabs>
          <w:tab w:val="left" w:pos="1276"/>
        </w:tabs>
        <w:suppressAutoHyphens/>
        <w:ind w:left="1560"/>
        <w:jc w:val="left"/>
        <w:rPr>
          <w:spacing w:val="0"/>
          <w:szCs w:val="28"/>
          <w:lang w:eastAsia="ar-SA"/>
        </w:rPr>
      </w:pP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0687.</w:t>
      </w:r>
      <w:r w:rsidRPr="00F83A11">
        <w:rPr>
          <w:caps/>
          <w:spacing w:val="0"/>
          <w:szCs w:val="28"/>
          <w:lang w:eastAsia="ar-SA"/>
        </w:rPr>
        <w:t xml:space="preserve"> </w:t>
      </w:r>
      <w:r w:rsidRPr="00F83A11">
        <w:rPr>
          <w:spacing w:val="0"/>
          <w:szCs w:val="28"/>
          <w:lang w:eastAsia="ar-SA"/>
        </w:rPr>
        <w:t>ОБОНЯТЕЛЬНЫЕ ГАЛЛЮЦИНАЦИИ БЫВАЮТ</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1) при раздражении задней центральной извилины</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2) при раздражении коры затылочной доли</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3) при раздражении коры височной доли в области аммонова рога</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4)при раздражении верхней лобной извилины</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5) при поражении коры теменной доли</w:t>
      </w:r>
    </w:p>
    <w:p w:rsidR="00D56B0D" w:rsidRPr="00F83A11" w:rsidRDefault="00D56B0D" w:rsidP="00222513">
      <w:pPr>
        <w:widowControl/>
        <w:suppressAutoHyphens/>
        <w:ind w:left="1560"/>
        <w:jc w:val="left"/>
        <w:rPr>
          <w:spacing w:val="0"/>
          <w:szCs w:val="28"/>
          <w:lang w:eastAsia="ar-SA"/>
        </w:rPr>
      </w:pP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0688.</w:t>
      </w:r>
      <w:r w:rsidRPr="00F83A11">
        <w:rPr>
          <w:caps/>
          <w:spacing w:val="0"/>
          <w:szCs w:val="28"/>
          <w:lang w:eastAsia="ar-SA"/>
        </w:rPr>
        <w:t xml:space="preserve"> </w:t>
      </w:r>
      <w:r w:rsidRPr="00F83A11">
        <w:rPr>
          <w:spacing w:val="0"/>
          <w:szCs w:val="28"/>
          <w:lang w:eastAsia="ar-SA"/>
        </w:rPr>
        <w:t>ЧЕРЕПНО-МОЗГОВЫЕ НЕРВЫ, ОПРЕДЕЛЯЮЩИЕ ФУНКЦИЮ ВКУСА НА ЯЗЫКЕ</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1) IX, X</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2) XII, IX,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3) III,X</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4) VIII,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5) V, IX</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0689.</w:t>
      </w:r>
      <w:r w:rsidRPr="00F83A11">
        <w:rPr>
          <w:caps/>
          <w:spacing w:val="0"/>
          <w:szCs w:val="28"/>
          <w:lang w:eastAsia="ar-SA"/>
        </w:rPr>
        <w:t xml:space="preserve"> </w:t>
      </w:r>
      <w:r w:rsidRPr="00F83A11">
        <w:rPr>
          <w:spacing w:val="0"/>
          <w:szCs w:val="28"/>
          <w:lang w:eastAsia="ar-SA"/>
        </w:rPr>
        <w:t>ПЕРИФЕРИЧЕСКИЙ ПАРАЛИЧ МЫШЦ ЯЗЫКА БЫВАЕТ ПРИ ПОРАЖЕНИИ</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1) корково-ядерного пути с двух сторон</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2) ствола  подъязычного нерва</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3) ядра </w:t>
      </w:r>
      <w:r w:rsidRPr="00F83A11">
        <w:rPr>
          <w:spacing w:val="0"/>
          <w:szCs w:val="28"/>
          <w:lang w:val="en-US" w:eastAsia="ar-SA"/>
        </w:rPr>
        <w:t>VII</w:t>
      </w:r>
      <w:r w:rsidRPr="00F83A11">
        <w:rPr>
          <w:spacing w:val="0"/>
          <w:szCs w:val="28"/>
          <w:lang w:eastAsia="ar-SA"/>
        </w:rPr>
        <w:t xml:space="preserve"> нерва</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4)ядра </w:t>
      </w:r>
      <w:r w:rsidRPr="00F83A11">
        <w:rPr>
          <w:spacing w:val="0"/>
          <w:szCs w:val="28"/>
          <w:lang w:val="en-US" w:eastAsia="ar-SA"/>
        </w:rPr>
        <w:t>X</w:t>
      </w:r>
      <w:r w:rsidRPr="00F83A11">
        <w:rPr>
          <w:spacing w:val="0"/>
          <w:szCs w:val="28"/>
          <w:lang w:eastAsia="ar-SA"/>
        </w:rPr>
        <w:t xml:space="preserve"> нерва</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5) ядра </w:t>
      </w:r>
      <w:r w:rsidRPr="00F83A11">
        <w:rPr>
          <w:spacing w:val="0"/>
          <w:szCs w:val="28"/>
          <w:lang w:val="en-US" w:eastAsia="ar-SA"/>
        </w:rPr>
        <w:t>XI</w:t>
      </w:r>
      <w:r w:rsidRPr="00F83A11">
        <w:rPr>
          <w:spacing w:val="0"/>
          <w:szCs w:val="28"/>
          <w:lang w:eastAsia="ar-SA"/>
        </w:rPr>
        <w:t xml:space="preserve"> нерва</w:t>
      </w:r>
    </w:p>
    <w:p w:rsidR="00D56B0D" w:rsidRPr="00F83A11" w:rsidRDefault="00D56B0D" w:rsidP="00222513">
      <w:pPr>
        <w:widowControl/>
        <w:suppressAutoHyphens/>
        <w:ind w:left="1560"/>
        <w:jc w:val="left"/>
        <w:rPr>
          <w:spacing w:val="0"/>
          <w:szCs w:val="28"/>
          <w:lang w:eastAsia="ar-SA"/>
        </w:rPr>
      </w:pP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0690.</w:t>
      </w:r>
      <w:r w:rsidRPr="00F83A11">
        <w:rPr>
          <w:caps/>
          <w:spacing w:val="0"/>
          <w:szCs w:val="28"/>
          <w:lang w:eastAsia="ar-SA"/>
        </w:rPr>
        <w:t xml:space="preserve"> </w:t>
      </w:r>
      <w:r w:rsidRPr="00F83A11">
        <w:rPr>
          <w:spacing w:val="0"/>
          <w:szCs w:val="28"/>
          <w:lang w:eastAsia="ar-SA"/>
        </w:rPr>
        <w:t>ПРИЗНАКИ БУЛЬБАРНОГО ПАРАЛИЧА</w:t>
      </w:r>
    </w:p>
    <w:p w:rsidR="00D56B0D" w:rsidRPr="00F83A11" w:rsidRDefault="00D56B0D" w:rsidP="00222513">
      <w:pPr>
        <w:widowControl/>
        <w:tabs>
          <w:tab w:val="left" w:pos="1843"/>
        </w:tabs>
        <w:suppressAutoHyphens/>
        <w:ind w:left="1701"/>
        <w:jc w:val="left"/>
        <w:rPr>
          <w:spacing w:val="0"/>
          <w:szCs w:val="28"/>
          <w:lang w:eastAsia="ar-SA"/>
        </w:rPr>
      </w:pPr>
      <w:r w:rsidRPr="00F83A11">
        <w:rPr>
          <w:spacing w:val="0"/>
          <w:szCs w:val="28"/>
          <w:lang w:eastAsia="ar-SA"/>
        </w:rPr>
        <w:t xml:space="preserve">1) дизартрия, дисфагия, тахикардия, афония, </w:t>
      </w:r>
    </w:p>
    <w:p w:rsidR="00D56B0D" w:rsidRPr="00F83A11" w:rsidRDefault="00D56B0D" w:rsidP="00222513">
      <w:pPr>
        <w:widowControl/>
        <w:tabs>
          <w:tab w:val="left" w:pos="1843"/>
        </w:tabs>
        <w:suppressAutoHyphens/>
        <w:ind w:left="1701"/>
        <w:jc w:val="left"/>
        <w:rPr>
          <w:spacing w:val="0"/>
          <w:szCs w:val="28"/>
          <w:lang w:eastAsia="ar-SA"/>
        </w:rPr>
      </w:pPr>
      <w:r w:rsidRPr="00F83A11">
        <w:rPr>
          <w:spacing w:val="0"/>
          <w:szCs w:val="28"/>
          <w:lang w:eastAsia="ar-SA"/>
        </w:rPr>
        <w:t>2) насильственный смех, рефлексы орального автоматизма</w:t>
      </w:r>
    </w:p>
    <w:p w:rsidR="00D56B0D" w:rsidRPr="00F83A11" w:rsidRDefault="00D56B0D" w:rsidP="00222513">
      <w:pPr>
        <w:widowControl/>
        <w:tabs>
          <w:tab w:val="left" w:pos="1843"/>
        </w:tabs>
        <w:suppressAutoHyphens/>
        <w:ind w:left="1701"/>
        <w:jc w:val="left"/>
        <w:rPr>
          <w:spacing w:val="0"/>
          <w:szCs w:val="28"/>
          <w:lang w:eastAsia="ar-SA"/>
        </w:rPr>
      </w:pPr>
      <w:r w:rsidRPr="00F83A11">
        <w:rPr>
          <w:spacing w:val="0"/>
          <w:szCs w:val="28"/>
          <w:lang w:eastAsia="ar-SA"/>
        </w:rPr>
        <w:t>3) дизартрия, дисфагия, рефлексы орального автоматизма, насильственный смех</w:t>
      </w:r>
    </w:p>
    <w:p w:rsidR="00D56B0D" w:rsidRPr="00F83A11" w:rsidRDefault="00D56B0D" w:rsidP="00222513">
      <w:pPr>
        <w:widowControl/>
        <w:tabs>
          <w:tab w:val="left" w:pos="1843"/>
        </w:tabs>
        <w:suppressAutoHyphens/>
        <w:ind w:left="1701"/>
        <w:jc w:val="left"/>
        <w:rPr>
          <w:spacing w:val="0"/>
          <w:szCs w:val="28"/>
          <w:lang w:eastAsia="ar-SA"/>
        </w:rPr>
      </w:pPr>
      <w:r w:rsidRPr="00F83A11">
        <w:rPr>
          <w:spacing w:val="0"/>
          <w:szCs w:val="28"/>
          <w:lang w:eastAsia="ar-SA"/>
        </w:rPr>
        <w:t>4)повышение глоточного рефлекса, девиация языка</w:t>
      </w:r>
    </w:p>
    <w:p w:rsidR="00D56B0D" w:rsidRPr="00F83A11" w:rsidRDefault="00D56B0D" w:rsidP="00222513">
      <w:pPr>
        <w:widowControl/>
        <w:tabs>
          <w:tab w:val="left" w:pos="1843"/>
        </w:tabs>
        <w:suppressAutoHyphens/>
        <w:ind w:left="1701"/>
        <w:jc w:val="left"/>
        <w:rPr>
          <w:spacing w:val="0"/>
          <w:szCs w:val="28"/>
          <w:lang w:eastAsia="ar-SA"/>
        </w:rPr>
      </w:pPr>
      <w:r w:rsidRPr="00F83A11">
        <w:rPr>
          <w:spacing w:val="0"/>
          <w:szCs w:val="28"/>
          <w:lang w:eastAsia="ar-SA"/>
        </w:rPr>
        <w:t>5) дизартрия, дисфагия</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0691.</w:t>
      </w:r>
      <w:r w:rsidRPr="00F83A11">
        <w:rPr>
          <w:caps/>
          <w:spacing w:val="0"/>
          <w:szCs w:val="28"/>
          <w:lang w:eastAsia="ar-SA"/>
        </w:rPr>
        <w:t xml:space="preserve"> </w:t>
      </w:r>
      <w:r w:rsidRPr="00F83A11">
        <w:rPr>
          <w:spacing w:val="0"/>
          <w:szCs w:val="28"/>
          <w:lang w:eastAsia="ar-SA"/>
        </w:rPr>
        <w:t xml:space="preserve">ВРИЗБЕРГОВ НЕРВ ПРОХОДИТ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1) в составе подъязычного нерва</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2) в составе вестибулярного нерва</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3) в составе лицевого и тройничного нерва</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4)в составе глазодвигательного нерва</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5)в составе подъязычного нерва</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0692.</w:t>
      </w:r>
      <w:r w:rsidRPr="00F83A11">
        <w:rPr>
          <w:caps/>
          <w:spacing w:val="0"/>
          <w:szCs w:val="28"/>
          <w:lang w:eastAsia="ar-SA"/>
        </w:rPr>
        <w:t xml:space="preserve"> </w:t>
      </w:r>
      <w:r w:rsidRPr="00F83A11">
        <w:rPr>
          <w:spacing w:val="0"/>
          <w:szCs w:val="28"/>
          <w:lang w:eastAsia="ar-SA"/>
        </w:rPr>
        <w:t>ЯДРА ТРОЙНИЧНОГО НЕРВА РАСПОЛОЖЕНЫ</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1) чувствительные ядро в варолиевом мосту, с распространением в продолговатый мозг, двигательное ядро в варолиевом мосту</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2) чувствительные ядра на уровне среднего мозга, двигательные ядра на уровне моста</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3)в продолговатом мозге</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4)в среднем мозге</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5)в передних рогах спинного мозга</w:t>
      </w:r>
    </w:p>
    <w:p w:rsidR="00D56B0D" w:rsidRPr="00F83A11" w:rsidRDefault="00D56B0D" w:rsidP="00222513">
      <w:pPr>
        <w:widowControl/>
        <w:suppressAutoHyphens/>
        <w:ind w:left="1560"/>
        <w:jc w:val="left"/>
        <w:rPr>
          <w:spacing w:val="0"/>
          <w:szCs w:val="28"/>
          <w:lang w:eastAsia="ar-SA"/>
        </w:rPr>
      </w:pP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0693.</w:t>
      </w:r>
      <w:r w:rsidRPr="00F83A11">
        <w:rPr>
          <w:caps/>
          <w:spacing w:val="0"/>
          <w:szCs w:val="28"/>
          <w:lang w:eastAsia="ar-SA"/>
        </w:rPr>
        <w:t xml:space="preserve"> </w:t>
      </w:r>
      <w:r w:rsidRPr="00F83A11">
        <w:rPr>
          <w:spacing w:val="0"/>
          <w:szCs w:val="28"/>
          <w:lang w:eastAsia="ar-SA"/>
        </w:rPr>
        <w:t xml:space="preserve">РОМБОВИДНУЮ ЯМКУ  ОБРАЗУЮТ </w:t>
      </w:r>
    </w:p>
    <w:p w:rsidR="00D56B0D" w:rsidRPr="00F83A11" w:rsidRDefault="00D56B0D" w:rsidP="00222513">
      <w:pPr>
        <w:widowControl/>
        <w:suppressAutoHyphens/>
        <w:ind w:left="1416"/>
        <w:jc w:val="left"/>
        <w:rPr>
          <w:spacing w:val="0"/>
          <w:szCs w:val="28"/>
          <w:lang w:eastAsia="ar-SA"/>
        </w:rPr>
      </w:pPr>
      <w:r w:rsidRPr="00F83A11">
        <w:rPr>
          <w:spacing w:val="0"/>
          <w:szCs w:val="28"/>
          <w:lang w:eastAsia="ar-SA"/>
        </w:rPr>
        <w:t>1) вентральные отделы продолговатого мозга и варолиева моста</w:t>
      </w:r>
    </w:p>
    <w:p w:rsidR="00D56B0D" w:rsidRPr="00F83A11" w:rsidRDefault="00D56B0D" w:rsidP="00222513">
      <w:pPr>
        <w:widowControl/>
        <w:suppressAutoHyphens/>
        <w:ind w:left="1416"/>
        <w:jc w:val="left"/>
        <w:rPr>
          <w:spacing w:val="0"/>
          <w:szCs w:val="28"/>
          <w:lang w:eastAsia="ar-SA"/>
        </w:rPr>
      </w:pPr>
      <w:r w:rsidRPr="00F83A11">
        <w:rPr>
          <w:spacing w:val="0"/>
          <w:szCs w:val="28"/>
          <w:lang w:eastAsia="ar-SA"/>
        </w:rPr>
        <w:t>2) верхние отделы среднего мозга</w:t>
      </w:r>
    </w:p>
    <w:p w:rsidR="00D56B0D" w:rsidRPr="00F83A11" w:rsidRDefault="00D56B0D" w:rsidP="00222513">
      <w:pPr>
        <w:widowControl/>
        <w:suppressAutoHyphens/>
        <w:ind w:left="1416"/>
        <w:jc w:val="left"/>
        <w:rPr>
          <w:spacing w:val="0"/>
          <w:szCs w:val="28"/>
          <w:lang w:eastAsia="ar-SA"/>
        </w:rPr>
      </w:pPr>
      <w:r w:rsidRPr="00F83A11">
        <w:rPr>
          <w:spacing w:val="0"/>
          <w:szCs w:val="28"/>
          <w:lang w:eastAsia="ar-SA"/>
        </w:rPr>
        <w:t>3)мозжечок</w:t>
      </w:r>
    </w:p>
    <w:p w:rsidR="00D56B0D" w:rsidRPr="00F83A11" w:rsidRDefault="00D56B0D" w:rsidP="00222513">
      <w:pPr>
        <w:widowControl/>
        <w:suppressAutoHyphens/>
        <w:ind w:left="1416"/>
        <w:jc w:val="left"/>
        <w:rPr>
          <w:spacing w:val="0"/>
          <w:szCs w:val="28"/>
          <w:lang w:eastAsia="ar-SA"/>
        </w:rPr>
      </w:pPr>
      <w:r w:rsidRPr="00F83A11">
        <w:rPr>
          <w:spacing w:val="0"/>
          <w:szCs w:val="28"/>
          <w:lang w:eastAsia="ar-SA"/>
        </w:rPr>
        <w:t>4)зрительный бугор</w:t>
      </w:r>
    </w:p>
    <w:p w:rsidR="00D56B0D" w:rsidRPr="00F83A11" w:rsidRDefault="00D56B0D" w:rsidP="00222513">
      <w:pPr>
        <w:widowControl/>
        <w:suppressAutoHyphens/>
        <w:ind w:left="1416"/>
        <w:jc w:val="left"/>
        <w:rPr>
          <w:spacing w:val="0"/>
          <w:szCs w:val="28"/>
          <w:lang w:eastAsia="ar-SA"/>
        </w:rPr>
      </w:pPr>
      <w:r w:rsidRPr="00F83A11">
        <w:rPr>
          <w:spacing w:val="0"/>
          <w:szCs w:val="28"/>
          <w:lang w:eastAsia="ar-SA"/>
        </w:rPr>
        <w:t>5)внутренняя капсула</w:t>
      </w:r>
    </w:p>
    <w:p w:rsidR="00D56B0D" w:rsidRPr="00F83A11" w:rsidRDefault="00D56B0D" w:rsidP="00222513">
      <w:pPr>
        <w:widowControl/>
        <w:suppressAutoHyphens/>
        <w:ind w:left="1416"/>
        <w:jc w:val="left"/>
        <w:rPr>
          <w:spacing w:val="0"/>
          <w:szCs w:val="28"/>
          <w:lang w:eastAsia="ar-SA"/>
        </w:rPr>
      </w:pP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0694.</w:t>
      </w:r>
      <w:r w:rsidRPr="00F83A11">
        <w:rPr>
          <w:caps/>
          <w:spacing w:val="0"/>
          <w:szCs w:val="28"/>
          <w:lang w:eastAsia="ar-SA"/>
        </w:rPr>
        <w:t xml:space="preserve"> </w:t>
      </w:r>
      <w:r w:rsidRPr="00F83A11">
        <w:rPr>
          <w:spacing w:val="0"/>
          <w:szCs w:val="28"/>
          <w:lang w:eastAsia="ar-SA"/>
        </w:rPr>
        <w:t>ЯДРА ГЛАЗОДВИГАТЕЛЬНЫХ НЕРВОВ III, IV, VI ПАР РАСПОЛОЖЕНЫ</w:t>
      </w:r>
    </w:p>
    <w:p w:rsidR="00D56B0D" w:rsidRPr="00F83A11" w:rsidRDefault="00D56B0D" w:rsidP="00222513">
      <w:pPr>
        <w:widowControl/>
        <w:suppressAutoHyphens/>
        <w:ind w:left="1416"/>
        <w:jc w:val="left"/>
        <w:rPr>
          <w:spacing w:val="0"/>
          <w:szCs w:val="28"/>
          <w:lang w:eastAsia="ar-SA"/>
        </w:rPr>
      </w:pPr>
      <w:r w:rsidRPr="00F83A11">
        <w:rPr>
          <w:spacing w:val="0"/>
          <w:szCs w:val="28"/>
          <w:lang w:eastAsia="ar-SA"/>
        </w:rPr>
        <w:t>1) ядро III пары – на уровне моста, ядро блокового (IV) на уровне верхних бугров четверохолмия, ядро VI – на уровне среднего мозга</w:t>
      </w:r>
    </w:p>
    <w:p w:rsidR="00D56B0D" w:rsidRPr="00F83A11" w:rsidRDefault="00D56B0D" w:rsidP="00222513">
      <w:pPr>
        <w:widowControl/>
        <w:suppressAutoHyphens/>
        <w:ind w:left="1416"/>
        <w:jc w:val="left"/>
        <w:rPr>
          <w:spacing w:val="0"/>
          <w:szCs w:val="28"/>
          <w:lang w:eastAsia="ar-SA"/>
        </w:rPr>
      </w:pPr>
      <w:r w:rsidRPr="00F83A11">
        <w:rPr>
          <w:spacing w:val="0"/>
          <w:szCs w:val="28"/>
          <w:lang w:eastAsia="ar-SA"/>
        </w:rPr>
        <w:t>2) ядра  III и IV ЧМН заложены в среднем мозгу на дне сильвиева водопровода – ядро глазодвигательного нерва – на уровне передних бугров четверохолмия, ядро блокового нерва на уровне задних бугров, ядро отводящего нерва заложено в варолиевом мосту</w:t>
      </w:r>
    </w:p>
    <w:p w:rsidR="00D56B0D" w:rsidRPr="00F83A11" w:rsidRDefault="00D56B0D" w:rsidP="00222513">
      <w:pPr>
        <w:widowControl/>
        <w:suppressAutoHyphens/>
        <w:ind w:left="1416"/>
        <w:jc w:val="left"/>
        <w:rPr>
          <w:spacing w:val="0"/>
          <w:szCs w:val="28"/>
          <w:lang w:eastAsia="ar-SA"/>
        </w:rPr>
      </w:pPr>
      <w:r w:rsidRPr="00F83A11">
        <w:rPr>
          <w:spacing w:val="0"/>
          <w:szCs w:val="28"/>
          <w:lang w:eastAsia="ar-SA"/>
        </w:rPr>
        <w:t xml:space="preserve">3)ядра </w:t>
      </w:r>
      <w:r w:rsidRPr="00F83A11">
        <w:rPr>
          <w:spacing w:val="0"/>
          <w:szCs w:val="28"/>
          <w:lang w:val="en-US" w:eastAsia="ar-SA"/>
        </w:rPr>
        <w:t>III</w:t>
      </w:r>
      <w:r w:rsidRPr="00F83A11">
        <w:rPr>
          <w:spacing w:val="0"/>
          <w:szCs w:val="28"/>
          <w:lang w:eastAsia="ar-SA"/>
        </w:rPr>
        <w:t xml:space="preserve">  и </w:t>
      </w:r>
      <w:r w:rsidRPr="00F83A11">
        <w:rPr>
          <w:spacing w:val="0"/>
          <w:szCs w:val="28"/>
          <w:lang w:val="en-US" w:eastAsia="ar-SA"/>
        </w:rPr>
        <w:t>IV</w:t>
      </w:r>
      <w:r w:rsidRPr="00F83A11">
        <w:rPr>
          <w:spacing w:val="0"/>
          <w:szCs w:val="28"/>
          <w:lang w:eastAsia="ar-SA"/>
        </w:rPr>
        <w:t xml:space="preserve"> пар на уровне продолговатого мозга, </w:t>
      </w:r>
      <w:r w:rsidRPr="00F83A11">
        <w:rPr>
          <w:spacing w:val="0"/>
          <w:szCs w:val="28"/>
          <w:lang w:val="en-US" w:eastAsia="ar-SA"/>
        </w:rPr>
        <w:t>VI</w:t>
      </w:r>
      <w:r w:rsidRPr="00F83A11">
        <w:rPr>
          <w:spacing w:val="0"/>
          <w:szCs w:val="28"/>
          <w:lang w:eastAsia="ar-SA"/>
        </w:rPr>
        <w:t xml:space="preserve"> – на уровне варолиевого моста</w:t>
      </w:r>
    </w:p>
    <w:p w:rsidR="00D56B0D" w:rsidRPr="00F83A11" w:rsidRDefault="00D56B0D" w:rsidP="00222513">
      <w:pPr>
        <w:widowControl/>
        <w:suppressAutoHyphens/>
        <w:ind w:left="1416"/>
        <w:jc w:val="left"/>
        <w:rPr>
          <w:spacing w:val="0"/>
          <w:szCs w:val="28"/>
          <w:lang w:eastAsia="ar-SA"/>
        </w:rPr>
      </w:pPr>
      <w:r w:rsidRPr="00F83A11">
        <w:rPr>
          <w:spacing w:val="0"/>
          <w:szCs w:val="28"/>
          <w:lang w:eastAsia="ar-SA"/>
        </w:rPr>
        <w:t xml:space="preserve">4) на уровне среднего мозга </w:t>
      </w:r>
    </w:p>
    <w:p w:rsidR="00D56B0D" w:rsidRPr="00F83A11" w:rsidRDefault="00D56B0D" w:rsidP="00222513">
      <w:pPr>
        <w:widowControl/>
        <w:suppressAutoHyphens/>
        <w:ind w:left="1416"/>
        <w:jc w:val="left"/>
        <w:rPr>
          <w:spacing w:val="0"/>
          <w:szCs w:val="28"/>
          <w:lang w:eastAsia="ar-SA"/>
        </w:rPr>
      </w:pPr>
      <w:r w:rsidRPr="00F83A11">
        <w:rPr>
          <w:spacing w:val="0"/>
          <w:szCs w:val="28"/>
          <w:lang w:eastAsia="ar-SA"/>
        </w:rPr>
        <w:t>5)</w:t>
      </w:r>
      <w:r w:rsidRPr="00F83A11">
        <w:rPr>
          <w:spacing w:val="0"/>
          <w:szCs w:val="28"/>
          <w:lang w:val="en-US" w:eastAsia="ar-SA"/>
        </w:rPr>
        <w:t>III</w:t>
      </w:r>
      <w:r w:rsidRPr="00F83A11">
        <w:rPr>
          <w:spacing w:val="0"/>
          <w:szCs w:val="28"/>
          <w:lang w:eastAsia="ar-SA"/>
        </w:rPr>
        <w:t xml:space="preserve"> пара – на уровне варолиевого моста, </w:t>
      </w:r>
      <w:r w:rsidRPr="00F83A11">
        <w:rPr>
          <w:spacing w:val="0"/>
          <w:szCs w:val="28"/>
          <w:lang w:val="en-US" w:eastAsia="ar-SA"/>
        </w:rPr>
        <w:t>IV</w:t>
      </w:r>
      <w:r w:rsidRPr="00F83A11">
        <w:rPr>
          <w:spacing w:val="0"/>
          <w:szCs w:val="28"/>
          <w:lang w:eastAsia="ar-SA"/>
        </w:rPr>
        <w:t xml:space="preserve"> и </w:t>
      </w:r>
      <w:r w:rsidRPr="00F83A11">
        <w:rPr>
          <w:spacing w:val="0"/>
          <w:szCs w:val="28"/>
          <w:lang w:val="en-US" w:eastAsia="ar-SA"/>
        </w:rPr>
        <w:t>VI</w:t>
      </w:r>
      <w:r w:rsidRPr="00F83A11">
        <w:rPr>
          <w:spacing w:val="0"/>
          <w:szCs w:val="28"/>
          <w:lang w:eastAsia="ar-SA"/>
        </w:rPr>
        <w:t xml:space="preserve"> пары на уровне – продолговатого мозга</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0695.</w:t>
      </w:r>
      <w:r w:rsidRPr="00F83A11">
        <w:rPr>
          <w:caps/>
          <w:spacing w:val="0"/>
          <w:szCs w:val="28"/>
          <w:lang w:eastAsia="ar-SA"/>
        </w:rPr>
        <w:t xml:space="preserve"> </w:t>
      </w:r>
      <w:r w:rsidRPr="00F83A11">
        <w:rPr>
          <w:spacing w:val="0"/>
          <w:szCs w:val="28"/>
          <w:lang w:eastAsia="ar-SA"/>
        </w:rPr>
        <w:t>ФУНКЦИЯ ТРОЙНИЧНОГО НЕРВА</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1)  несет чувствительность для лица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2) иннервирует мимическую мускулатуру</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3) несет вкусовую чувствительность для передней 2/3 языка</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4) участвует в иннервации взора</w:t>
      </w:r>
    </w:p>
    <w:p w:rsidR="00D56B0D" w:rsidRPr="00F83A11" w:rsidRDefault="00D56B0D" w:rsidP="00823D4E">
      <w:pPr>
        <w:widowControl/>
        <w:suppressAutoHyphens/>
        <w:ind w:left="1560"/>
        <w:jc w:val="left"/>
        <w:rPr>
          <w:spacing w:val="0"/>
          <w:szCs w:val="28"/>
          <w:lang w:eastAsia="ar-SA"/>
        </w:rPr>
      </w:pPr>
      <w:r w:rsidRPr="00F83A11">
        <w:rPr>
          <w:spacing w:val="0"/>
          <w:szCs w:val="28"/>
          <w:lang w:eastAsia="ar-SA"/>
        </w:rPr>
        <w:t>5) несет вкусовую чувствительность для передней 1/3 языка</w:t>
      </w:r>
    </w:p>
    <w:p w:rsidR="00D56B0D" w:rsidRPr="00F83A11" w:rsidRDefault="00D56B0D" w:rsidP="00222513">
      <w:pPr>
        <w:widowControl/>
        <w:suppressAutoHyphens/>
        <w:ind w:left="1560"/>
        <w:jc w:val="left"/>
        <w:rPr>
          <w:spacing w:val="0"/>
          <w:szCs w:val="28"/>
          <w:lang w:eastAsia="ar-SA"/>
        </w:rPr>
      </w:pP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0696.</w:t>
      </w:r>
      <w:r w:rsidRPr="00F83A11">
        <w:rPr>
          <w:caps/>
          <w:spacing w:val="0"/>
          <w:szCs w:val="28"/>
          <w:lang w:eastAsia="ar-SA"/>
        </w:rPr>
        <w:t xml:space="preserve"> </w:t>
      </w:r>
      <w:r w:rsidRPr="00F83A11">
        <w:rPr>
          <w:spacing w:val="0"/>
          <w:szCs w:val="28"/>
          <w:lang w:eastAsia="ar-SA"/>
        </w:rPr>
        <w:t>ЯДРО ЛИЦЕВОГО НЕРВА РАСПОЛОЖЕНО И ИННЕРВИРУЕТ</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1) ядро расположено на уровне передних бугров четверохолмия и иннервирует мимическую мускулатуру</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2) ядро лицевого нерва расположено в варолиевом мосту на границе с продолговатым мозгом. Лицевой нерв иннервирует мимическую мускулатуру,  его секреторные волокна подчелюстную и подъязычную слюнные железы, его чувствительные волокна несут вкусовую функцию передних 2/3 языка</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3)ядро расположено в продолговатом мозге, иннервирует мускулатуру глотки</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4)ядро расположено в варолиевом мосту, иннервирует отводящую мышцу глаза</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5)ядро расположено в среднем мозге, иннервирует мимическую мускулатуру лица.</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0697.</w:t>
      </w:r>
      <w:r w:rsidRPr="00F83A11">
        <w:rPr>
          <w:caps/>
          <w:spacing w:val="0"/>
          <w:szCs w:val="28"/>
          <w:lang w:eastAsia="ar-SA"/>
        </w:rPr>
        <w:t xml:space="preserve"> </w:t>
      </w:r>
      <w:r w:rsidRPr="00F83A11">
        <w:rPr>
          <w:spacing w:val="0"/>
          <w:szCs w:val="28"/>
          <w:lang w:eastAsia="ar-SA"/>
        </w:rPr>
        <w:t>ОСОБЕННОСТЬ СТРОЕНИЯ ЯДРА ЛИЦЕВОГО НЕРВА</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1) особенность строения ядра лицевого нерва состоит в том, что оно как бы делится на вентральную (верхнюю) и дорзальную (нижнюю) часть</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2) лицевой нерв отходит только от нижней части ядра лицевого нерва</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3)нижняя часть ядра получает двустороннюю корковую иннервацию</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4)   лицевой нерв отходит только от верхней части ядра лицевого нерва</w:t>
      </w:r>
    </w:p>
    <w:p w:rsidR="00D56B0D" w:rsidRPr="00F83A11" w:rsidRDefault="00D56B0D" w:rsidP="00823D4E">
      <w:pPr>
        <w:widowControl/>
        <w:suppressAutoHyphens/>
        <w:ind w:left="1560"/>
        <w:jc w:val="left"/>
        <w:rPr>
          <w:spacing w:val="0"/>
          <w:szCs w:val="28"/>
          <w:lang w:eastAsia="ar-SA"/>
        </w:rPr>
      </w:pPr>
      <w:r w:rsidRPr="00F83A11">
        <w:rPr>
          <w:spacing w:val="0"/>
          <w:szCs w:val="28"/>
          <w:lang w:eastAsia="ar-SA"/>
        </w:rPr>
        <w:t>5)нижняя часть ядра получает одностороннюю корковую иннервацию</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0698.</w:t>
      </w:r>
      <w:r w:rsidRPr="00F83A11">
        <w:rPr>
          <w:caps/>
          <w:spacing w:val="0"/>
          <w:szCs w:val="28"/>
          <w:lang w:eastAsia="ar-SA"/>
        </w:rPr>
        <w:t xml:space="preserve"> </w:t>
      </w:r>
      <w:r w:rsidRPr="00F83A11">
        <w:rPr>
          <w:spacing w:val="0"/>
          <w:szCs w:val="28"/>
          <w:lang w:eastAsia="ar-SA"/>
        </w:rPr>
        <w:t>ПЕРВЫЙ НЕЙРОН СЛУХОВОГО НЕРВА РАСПОЛАГАЕТСЯ</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1) в спиральном узле в улитки</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2) в латеральном коленчатом теле</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3) в верхней височной извилине – извилине Гешля</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4)на уровне среднего мозга</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5)в  варолиевом мосту</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0699.</w:t>
      </w:r>
      <w:r w:rsidRPr="00F83A11">
        <w:rPr>
          <w:caps/>
          <w:spacing w:val="0"/>
          <w:szCs w:val="28"/>
          <w:lang w:eastAsia="ar-SA"/>
        </w:rPr>
        <w:t xml:space="preserve"> </w:t>
      </w:r>
      <w:r w:rsidRPr="00F83A11">
        <w:rPr>
          <w:spacing w:val="0"/>
          <w:szCs w:val="28"/>
          <w:lang w:eastAsia="ar-SA"/>
        </w:rPr>
        <w:t>КОРКОВАЯ СЛУХОВАЯ ПРОЕКЦИОННАЯ ОБЛАСТЬ РАСПОЛОЖЕНА</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1)  в теменно-затылочной доле коры головного мозга</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2)  в нижней височной извилине коры головного мозга</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3) в височной доле (извилина Гешля) коры головного мозга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4)в лобной доле коры головного мозга</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5)в затылочной доле коры головного мозга</w:t>
      </w:r>
    </w:p>
    <w:p w:rsidR="00D56B0D" w:rsidRPr="00F83A11" w:rsidRDefault="00D56B0D" w:rsidP="00222513">
      <w:pPr>
        <w:widowControl/>
        <w:suppressAutoHyphens/>
        <w:ind w:left="0"/>
        <w:jc w:val="left"/>
        <w:rPr>
          <w:spacing w:val="0"/>
          <w:szCs w:val="28"/>
          <w:lang w:eastAsia="ar-SA"/>
        </w:rPr>
      </w:pPr>
    </w:p>
    <w:p w:rsidR="00D56B0D" w:rsidRPr="00F83A11" w:rsidRDefault="00D56B0D" w:rsidP="005F5C75">
      <w:pPr>
        <w:shd w:val="clear" w:color="auto" w:fill="FFFFFF"/>
        <w:ind w:left="0"/>
        <w:rPr>
          <w:b/>
          <w:bCs/>
          <w:caps/>
        </w:rPr>
      </w:pPr>
      <w:r w:rsidRPr="00F83A11">
        <w:rPr>
          <w:spacing w:val="0"/>
          <w:szCs w:val="28"/>
          <w:lang w:eastAsia="ar-SA"/>
        </w:rPr>
        <w:t>0700.</w:t>
      </w:r>
      <w:r w:rsidRPr="00F83A11">
        <w:rPr>
          <w:caps/>
          <w:spacing w:val="0"/>
          <w:szCs w:val="28"/>
          <w:lang w:eastAsia="ar-SA"/>
        </w:rPr>
        <w:t xml:space="preserve"> </w:t>
      </w:r>
      <w:r w:rsidRPr="00F83A11">
        <w:rPr>
          <w:caps/>
        </w:rPr>
        <w:t>Во время приступа генерализованной эпилепсии изменения со стороны глаз характеризуются</w:t>
      </w:r>
    </w:p>
    <w:p w:rsidR="00D56B0D" w:rsidRPr="00F83A11" w:rsidRDefault="00D56B0D" w:rsidP="00F83A11">
      <w:pPr>
        <w:numPr>
          <w:ilvl w:val="0"/>
          <w:numId w:val="910"/>
        </w:numPr>
        <w:shd w:val="clear" w:color="auto" w:fill="FFFFFF"/>
        <w:tabs>
          <w:tab w:val="clear" w:pos="1157"/>
          <w:tab w:val="num" w:pos="1260"/>
          <w:tab w:val="left" w:pos="1397"/>
          <w:tab w:val="left" w:pos="1620"/>
          <w:tab w:val="left" w:pos="1800"/>
        </w:tabs>
        <w:ind w:left="1440" w:firstLine="0"/>
      </w:pPr>
      <w:r w:rsidRPr="00F83A11">
        <w:rPr>
          <w:spacing w:val="-7"/>
        </w:rPr>
        <w:t>анизокорией</w:t>
      </w:r>
    </w:p>
    <w:p w:rsidR="00D56B0D" w:rsidRPr="00F83A11" w:rsidRDefault="00D56B0D" w:rsidP="00F83A11">
      <w:pPr>
        <w:numPr>
          <w:ilvl w:val="0"/>
          <w:numId w:val="910"/>
        </w:numPr>
        <w:shd w:val="clear" w:color="auto" w:fill="FFFFFF"/>
        <w:tabs>
          <w:tab w:val="clear" w:pos="1157"/>
          <w:tab w:val="num" w:pos="1260"/>
          <w:tab w:val="left" w:pos="1397"/>
          <w:tab w:val="left" w:pos="1620"/>
          <w:tab w:val="left" w:pos="1800"/>
          <w:tab w:val="left" w:pos="5741"/>
        </w:tabs>
        <w:ind w:left="1440" w:firstLine="0"/>
      </w:pPr>
      <w:r w:rsidRPr="00F83A11">
        <w:rPr>
          <w:spacing w:val="-9"/>
        </w:rPr>
        <w:t>сужением зрачка</w:t>
      </w:r>
    </w:p>
    <w:p w:rsidR="00D56B0D" w:rsidRPr="00F83A11" w:rsidRDefault="00D56B0D" w:rsidP="00F83A11">
      <w:pPr>
        <w:numPr>
          <w:ilvl w:val="0"/>
          <w:numId w:val="910"/>
        </w:numPr>
        <w:shd w:val="clear" w:color="auto" w:fill="FFFFFF"/>
        <w:tabs>
          <w:tab w:val="clear" w:pos="1157"/>
          <w:tab w:val="num" w:pos="1260"/>
          <w:tab w:val="left" w:pos="1397"/>
          <w:tab w:val="left" w:pos="1620"/>
          <w:tab w:val="left" w:pos="1800"/>
        </w:tabs>
        <w:ind w:left="1440" w:firstLine="0"/>
      </w:pPr>
      <w:r w:rsidRPr="00F83A11">
        <w:rPr>
          <w:spacing w:val="-7"/>
        </w:rPr>
        <w:t>расширением зрачка</w:t>
      </w:r>
    </w:p>
    <w:p w:rsidR="00D56B0D" w:rsidRPr="00F83A11" w:rsidRDefault="00D56B0D" w:rsidP="00F83A11">
      <w:pPr>
        <w:numPr>
          <w:ilvl w:val="0"/>
          <w:numId w:val="910"/>
        </w:numPr>
        <w:shd w:val="clear" w:color="auto" w:fill="FFFFFF"/>
        <w:tabs>
          <w:tab w:val="clear" w:pos="1157"/>
          <w:tab w:val="num" w:pos="1260"/>
          <w:tab w:val="left" w:pos="1397"/>
          <w:tab w:val="left" w:pos="1620"/>
          <w:tab w:val="left" w:pos="1800"/>
        </w:tabs>
        <w:ind w:left="1440" w:firstLine="0"/>
      </w:pPr>
      <w:r w:rsidRPr="00F83A11">
        <w:rPr>
          <w:spacing w:val="-7"/>
        </w:rPr>
        <w:t>«плавающими» движениями глазных яблок</w:t>
      </w:r>
    </w:p>
    <w:p w:rsidR="00D56B0D" w:rsidRPr="00F83A11" w:rsidRDefault="00D56B0D" w:rsidP="00F83A11">
      <w:pPr>
        <w:numPr>
          <w:ilvl w:val="0"/>
          <w:numId w:val="910"/>
        </w:numPr>
        <w:shd w:val="clear" w:color="auto" w:fill="FFFFFF"/>
        <w:tabs>
          <w:tab w:val="clear" w:pos="1157"/>
          <w:tab w:val="num" w:pos="1260"/>
          <w:tab w:val="left" w:pos="1397"/>
          <w:tab w:val="left" w:pos="1620"/>
          <w:tab w:val="left" w:pos="1800"/>
        </w:tabs>
        <w:ind w:left="1440" w:firstLine="0"/>
        <w:rPr>
          <w:spacing w:val="-7"/>
        </w:rPr>
      </w:pPr>
      <w:r w:rsidRPr="00F83A11">
        <w:rPr>
          <w:spacing w:val="-7"/>
        </w:rPr>
        <w:t>расхождением глазных яблок по горизонтали</w:t>
      </w:r>
    </w:p>
    <w:p w:rsidR="00D56B0D" w:rsidRPr="00F83A11" w:rsidRDefault="00D56B0D" w:rsidP="00222513">
      <w:pPr>
        <w:widowControl/>
        <w:suppressAutoHyphens/>
        <w:ind w:left="1560"/>
        <w:jc w:val="left"/>
        <w:rPr>
          <w:spacing w:val="0"/>
          <w:szCs w:val="28"/>
          <w:lang w:eastAsia="ar-SA"/>
        </w:rPr>
      </w:pP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0701.</w:t>
      </w:r>
      <w:r w:rsidRPr="00F83A11">
        <w:rPr>
          <w:caps/>
          <w:spacing w:val="0"/>
          <w:szCs w:val="28"/>
          <w:lang w:eastAsia="ar-SA"/>
        </w:rPr>
        <w:t xml:space="preserve"> </w:t>
      </w:r>
      <w:r w:rsidRPr="00F83A11">
        <w:rPr>
          <w:spacing w:val="0"/>
          <w:szCs w:val="28"/>
          <w:lang w:eastAsia="ar-SA"/>
        </w:rPr>
        <w:t>КЛЕТКИ XI ПАРЫ ЧЕРЕПНО – МОЗГОВЫХ НЕРВОВ (ДОБАВОЧНЫЙ НЕРВ) РАСПОЛОЖЕНЫ</w:t>
      </w:r>
    </w:p>
    <w:p w:rsidR="00D56B0D" w:rsidRPr="00F83A11" w:rsidRDefault="00D56B0D" w:rsidP="00222513">
      <w:pPr>
        <w:widowControl/>
        <w:suppressAutoHyphens/>
        <w:ind w:left="1418"/>
        <w:jc w:val="left"/>
        <w:rPr>
          <w:spacing w:val="0"/>
          <w:szCs w:val="28"/>
          <w:lang w:eastAsia="ar-SA"/>
        </w:rPr>
      </w:pPr>
      <w:r w:rsidRPr="00F83A11">
        <w:rPr>
          <w:spacing w:val="0"/>
          <w:szCs w:val="28"/>
          <w:lang w:eastAsia="ar-SA"/>
        </w:rPr>
        <w:t>1) в варолиевом мосту и продолговатом мозге</w:t>
      </w:r>
    </w:p>
    <w:p w:rsidR="00D56B0D" w:rsidRPr="00F83A11" w:rsidRDefault="00D56B0D" w:rsidP="00222513">
      <w:pPr>
        <w:widowControl/>
        <w:suppressAutoHyphens/>
        <w:ind w:left="1418"/>
        <w:jc w:val="left"/>
        <w:rPr>
          <w:spacing w:val="0"/>
          <w:szCs w:val="28"/>
          <w:lang w:eastAsia="ar-SA"/>
        </w:rPr>
      </w:pPr>
      <w:r w:rsidRPr="00F83A11">
        <w:rPr>
          <w:spacing w:val="0"/>
          <w:szCs w:val="28"/>
          <w:lang w:eastAsia="ar-SA"/>
        </w:rPr>
        <w:t>2) в длинном ядре, находящемся в сером веществе спинного мозга на уровне I-V шейных сегментов в основании переднего рога</w:t>
      </w:r>
    </w:p>
    <w:p w:rsidR="00D56B0D" w:rsidRPr="00F83A11" w:rsidRDefault="00D56B0D" w:rsidP="00222513">
      <w:pPr>
        <w:widowControl/>
        <w:suppressAutoHyphens/>
        <w:ind w:left="1418"/>
        <w:jc w:val="left"/>
        <w:rPr>
          <w:spacing w:val="0"/>
          <w:szCs w:val="28"/>
          <w:lang w:eastAsia="ar-SA"/>
        </w:rPr>
      </w:pPr>
      <w:r w:rsidRPr="00F83A11">
        <w:rPr>
          <w:spacing w:val="0"/>
          <w:szCs w:val="28"/>
          <w:lang w:eastAsia="ar-SA"/>
        </w:rPr>
        <w:t>3)в среднем мозге</w:t>
      </w:r>
    </w:p>
    <w:p w:rsidR="00D56B0D" w:rsidRPr="00F83A11" w:rsidRDefault="00D56B0D" w:rsidP="00222513">
      <w:pPr>
        <w:widowControl/>
        <w:suppressAutoHyphens/>
        <w:ind w:left="1418"/>
        <w:jc w:val="left"/>
        <w:rPr>
          <w:spacing w:val="0"/>
          <w:szCs w:val="28"/>
          <w:lang w:eastAsia="ar-SA"/>
        </w:rPr>
      </w:pPr>
      <w:r w:rsidRPr="00F83A11">
        <w:rPr>
          <w:spacing w:val="0"/>
          <w:szCs w:val="28"/>
          <w:lang w:eastAsia="ar-SA"/>
        </w:rPr>
        <w:t>4)в мозжечке</w:t>
      </w:r>
    </w:p>
    <w:p w:rsidR="00D56B0D" w:rsidRPr="00F83A11" w:rsidRDefault="00D56B0D" w:rsidP="00222513">
      <w:pPr>
        <w:widowControl/>
        <w:suppressAutoHyphens/>
        <w:ind w:left="1418"/>
        <w:jc w:val="left"/>
        <w:rPr>
          <w:spacing w:val="0"/>
          <w:szCs w:val="28"/>
          <w:lang w:eastAsia="ar-SA"/>
        </w:rPr>
      </w:pPr>
      <w:r w:rsidRPr="00F83A11">
        <w:rPr>
          <w:spacing w:val="0"/>
          <w:szCs w:val="28"/>
          <w:lang w:eastAsia="ar-SA"/>
        </w:rPr>
        <w:t>5) на уровне шейного утолщения спинного мозга</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0702.</w:t>
      </w:r>
      <w:r w:rsidRPr="00F83A11">
        <w:rPr>
          <w:caps/>
          <w:spacing w:val="0"/>
          <w:szCs w:val="28"/>
          <w:lang w:eastAsia="ar-SA"/>
        </w:rPr>
        <w:t xml:space="preserve"> </w:t>
      </w:r>
      <w:r w:rsidRPr="00F83A11">
        <w:rPr>
          <w:spacing w:val="0"/>
          <w:szCs w:val="28"/>
          <w:lang w:eastAsia="ar-SA"/>
        </w:rPr>
        <w:t>ПОДЪЯЗЫЧНЫЙ НЕРВ ВЫХОДИТ ИЗ ПОЛОСТИ ЧЕРЕПА ЧЕРЕЗ</w:t>
      </w:r>
    </w:p>
    <w:p w:rsidR="00D56B0D" w:rsidRPr="00F83A11" w:rsidRDefault="00D56B0D" w:rsidP="00222513">
      <w:pPr>
        <w:widowControl/>
        <w:tabs>
          <w:tab w:val="left" w:pos="1418"/>
        </w:tabs>
        <w:suppressAutoHyphens/>
        <w:ind w:left="1418"/>
        <w:jc w:val="left"/>
        <w:rPr>
          <w:spacing w:val="0"/>
          <w:szCs w:val="28"/>
          <w:lang w:eastAsia="ar-SA"/>
        </w:rPr>
      </w:pPr>
      <w:r w:rsidRPr="00F83A11">
        <w:rPr>
          <w:spacing w:val="0"/>
          <w:szCs w:val="28"/>
          <w:lang w:eastAsia="ar-SA"/>
        </w:rPr>
        <w:t>1) большое затылочное отверстие</w:t>
      </w:r>
    </w:p>
    <w:p w:rsidR="00D56B0D" w:rsidRPr="00F83A11" w:rsidRDefault="00D56B0D" w:rsidP="00222513">
      <w:pPr>
        <w:widowControl/>
        <w:tabs>
          <w:tab w:val="left" w:pos="1418"/>
        </w:tabs>
        <w:suppressAutoHyphens/>
        <w:ind w:left="1418"/>
        <w:jc w:val="left"/>
        <w:rPr>
          <w:spacing w:val="0"/>
          <w:szCs w:val="28"/>
          <w:lang w:eastAsia="ar-SA"/>
        </w:rPr>
      </w:pPr>
      <w:r w:rsidRPr="00F83A11">
        <w:rPr>
          <w:spacing w:val="0"/>
          <w:szCs w:val="28"/>
          <w:lang w:eastAsia="ar-SA"/>
        </w:rPr>
        <w:t>2) подъязычный канал</w:t>
      </w:r>
    </w:p>
    <w:p w:rsidR="00D56B0D" w:rsidRPr="00F83A11" w:rsidRDefault="00D56B0D" w:rsidP="00222513">
      <w:pPr>
        <w:widowControl/>
        <w:tabs>
          <w:tab w:val="left" w:pos="1418"/>
        </w:tabs>
        <w:suppressAutoHyphens/>
        <w:ind w:left="1418"/>
        <w:jc w:val="left"/>
        <w:rPr>
          <w:spacing w:val="0"/>
          <w:szCs w:val="28"/>
          <w:lang w:eastAsia="ar-SA"/>
        </w:rPr>
      </w:pPr>
      <w:r w:rsidRPr="00F83A11">
        <w:rPr>
          <w:spacing w:val="0"/>
          <w:szCs w:val="28"/>
          <w:lang w:eastAsia="ar-SA"/>
        </w:rPr>
        <w:t>3)рваное отверстие</w:t>
      </w:r>
    </w:p>
    <w:p w:rsidR="00D56B0D" w:rsidRPr="00F83A11" w:rsidRDefault="00D56B0D" w:rsidP="00222513">
      <w:pPr>
        <w:widowControl/>
        <w:tabs>
          <w:tab w:val="left" w:pos="1418"/>
        </w:tabs>
        <w:suppressAutoHyphens/>
        <w:ind w:left="1418"/>
        <w:jc w:val="left"/>
        <w:rPr>
          <w:spacing w:val="0"/>
          <w:szCs w:val="28"/>
          <w:lang w:eastAsia="ar-SA"/>
        </w:rPr>
      </w:pPr>
      <w:r w:rsidRPr="00F83A11">
        <w:rPr>
          <w:spacing w:val="0"/>
          <w:szCs w:val="28"/>
          <w:lang w:eastAsia="ar-SA"/>
        </w:rPr>
        <w:t>4)овальное отверстие</w:t>
      </w:r>
    </w:p>
    <w:p w:rsidR="00D56B0D" w:rsidRPr="00F83A11" w:rsidRDefault="00D56B0D" w:rsidP="00222513">
      <w:pPr>
        <w:widowControl/>
        <w:tabs>
          <w:tab w:val="left" w:pos="1418"/>
        </w:tabs>
        <w:suppressAutoHyphens/>
        <w:ind w:left="1418"/>
        <w:jc w:val="left"/>
        <w:rPr>
          <w:spacing w:val="0"/>
          <w:szCs w:val="28"/>
          <w:lang w:eastAsia="ar-SA"/>
        </w:rPr>
      </w:pPr>
      <w:r w:rsidRPr="00F83A11">
        <w:rPr>
          <w:spacing w:val="0"/>
          <w:szCs w:val="28"/>
          <w:lang w:eastAsia="ar-SA"/>
        </w:rPr>
        <w:t>5)зрительную щель</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0703.</w:t>
      </w:r>
      <w:r w:rsidRPr="00F83A11">
        <w:rPr>
          <w:caps/>
          <w:spacing w:val="0"/>
          <w:szCs w:val="28"/>
          <w:lang w:eastAsia="ar-SA"/>
        </w:rPr>
        <w:t xml:space="preserve"> </w:t>
      </w:r>
      <w:r w:rsidRPr="00F83A11">
        <w:rPr>
          <w:spacing w:val="0"/>
          <w:szCs w:val="28"/>
          <w:lang w:eastAsia="ar-SA"/>
        </w:rPr>
        <w:t>ОТЛИЧИЕ  ХОДОВ ПРОВОДНИКОВ ПОВЕРХНОСТНОЙ И ГЛУБОКОЙ ЧУВСТВИТЕЛЬНОСТИ</w:t>
      </w:r>
    </w:p>
    <w:p w:rsidR="00D56B0D" w:rsidRPr="00F83A11" w:rsidRDefault="00D56B0D" w:rsidP="00222513">
      <w:pPr>
        <w:widowControl/>
        <w:suppressAutoHyphens/>
        <w:ind w:left="1418"/>
        <w:jc w:val="left"/>
        <w:rPr>
          <w:spacing w:val="0"/>
          <w:szCs w:val="28"/>
          <w:lang w:eastAsia="ar-SA"/>
        </w:rPr>
      </w:pPr>
      <w:r w:rsidRPr="00F83A11">
        <w:rPr>
          <w:spacing w:val="0"/>
          <w:szCs w:val="28"/>
          <w:lang w:eastAsia="ar-SA"/>
        </w:rPr>
        <w:t>1) волокна поверхностной чувствительности заходят в задние рога спинного мозга, глубокой из корешков заходят непосредственно в задние столбы и делают перекрест на уровне продолговатого мозга</w:t>
      </w:r>
    </w:p>
    <w:p w:rsidR="00D56B0D" w:rsidRPr="00F83A11" w:rsidRDefault="00D56B0D" w:rsidP="00222513">
      <w:pPr>
        <w:widowControl/>
        <w:suppressAutoHyphens/>
        <w:ind w:left="1418"/>
        <w:jc w:val="left"/>
        <w:rPr>
          <w:spacing w:val="0"/>
          <w:szCs w:val="28"/>
          <w:lang w:eastAsia="ar-SA"/>
        </w:rPr>
      </w:pPr>
      <w:r w:rsidRPr="00F83A11">
        <w:rPr>
          <w:spacing w:val="0"/>
          <w:szCs w:val="28"/>
          <w:lang w:eastAsia="ar-SA"/>
        </w:rPr>
        <w:t>2) волокна поверхностной чувствительности проходят по своей стороне, а глубоких в противоположной</w:t>
      </w:r>
    </w:p>
    <w:p w:rsidR="00D56B0D" w:rsidRPr="00F83A11" w:rsidRDefault="00D56B0D" w:rsidP="00222513">
      <w:pPr>
        <w:widowControl/>
        <w:suppressAutoHyphens/>
        <w:ind w:left="1418"/>
        <w:jc w:val="left"/>
        <w:rPr>
          <w:spacing w:val="0"/>
          <w:szCs w:val="28"/>
          <w:lang w:eastAsia="ar-SA"/>
        </w:rPr>
      </w:pPr>
      <w:r w:rsidRPr="00F83A11">
        <w:rPr>
          <w:spacing w:val="0"/>
          <w:szCs w:val="28"/>
          <w:lang w:eastAsia="ar-SA"/>
        </w:rPr>
        <w:t>3)волокна поверхностной чувствительности заходят в передние рога спинного мозга, глубокой не заходят в спинной мозг</w:t>
      </w:r>
    </w:p>
    <w:p w:rsidR="00D56B0D" w:rsidRPr="00F83A11" w:rsidRDefault="00D56B0D" w:rsidP="00222513">
      <w:pPr>
        <w:widowControl/>
        <w:suppressAutoHyphens/>
        <w:ind w:left="1418"/>
        <w:jc w:val="left"/>
        <w:rPr>
          <w:spacing w:val="0"/>
          <w:szCs w:val="28"/>
          <w:lang w:eastAsia="ar-SA"/>
        </w:rPr>
      </w:pPr>
      <w:r w:rsidRPr="00F83A11">
        <w:rPr>
          <w:spacing w:val="0"/>
          <w:szCs w:val="28"/>
          <w:lang w:eastAsia="ar-SA"/>
        </w:rPr>
        <w:t>4) волокна поверхностной чувствительности проходят по своей стороне, как и глубокой</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0704.</w:t>
      </w:r>
      <w:r w:rsidRPr="00F83A11">
        <w:rPr>
          <w:caps/>
          <w:spacing w:val="0"/>
          <w:szCs w:val="28"/>
          <w:lang w:eastAsia="ar-SA"/>
        </w:rPr>
        <w:t xml:space="preserve"> </w:t>
      </w:r>
      <w:r w:rsidRPr="00F83A11">
        <w:rPr>
          <w:spacing w:val="0"/>
          <w:szCs w:val="28"/>
          <w:lang w:eastAsia="ar-SA"/>
        </w:rPr>
        <w:t xml:space="preserve">ФИЛОГЕНЕТИЧЕСКИ БОЛЕЕ ДРЕВНИМ ОБРАЗОВАНИЕМ ЯВЛЯЕТСЯ </w:t>
      </w:r>
    </w:p>
    <w:p w:rsidR="00D56B0D" w:rsidRPr="00F83A11" w:rsidRDefault="00D56B0D" w:rsidP="00222513">
      <w:pPr>
        <w:widowControl/>
        <w:suppressAutoHyphens/>
        <w:ind w:left="1418"/>
        <w:jc w:val="left"/>
        <w:rPr>
          <w:spacing w:val="0"/>
          <w:szCs w:val="28"/>
          <w:lang w:eastAsia="ar-SA"/>
        </w:rPr>
      </w:pPr>
      <w:r w:rsidRPr="00F83A11">
        <w:rPr>
          <w:spacing w:val="0"/>
          <w:szCs w:val="28"/>
          <w:lang w:eastAsia="ar-SA"/>
        </w:rPr>
        <w:t>1) полушария мозжечка</w:t>
      </w:r>
    </w:p>
    <w:p w:rsidR="00D56B0D" w:rsidRPr="00F83A11" w:rsidRDefault="00D56B0D" w:rsidP="00222513">
      <w:pPr>
        <w:widowControl/>
        <w:suppressAutoHyphens/>
        <w:ind w:left="1418"/>
        <w:jc w:val="left"/>
        <w:rPr>
          <w:spacing w:val="0"/>
          <w:szCs w:val="28"/>
          <w:lang w:eastAsia="ar-SA"/>
        </w:rPr>
      </w:pPr>
      <w:r w:rsidRPr="00F83A11">
        <w:rPr>
          <w:spacing w:val="0"/>
          <w:szCs w:val="28"/>
          <w:lang w:eastAsia="ar-SA"/>
        </w:rPr>
        <w:t>2) червь мозжечка, тесно связанный с вестибулярным аппаратом</w:t>
      </w:r>
    </w:p>
    <w:p w:rsidR="00D56B0D" w:rsidRPr="00F83A11" w:rsidRDefault="00D56B0D" w:rsidP="00222513">
      <w:pPr>
        <w:widowControl/>
        <w:suppressAutoHyphens/>
        <w:ind w:left="1418"/>
        <w:jc w:val="left"/>
        <w:rPr>
          <w:spacing w:val="0"/>
          <w:szCs w:val="28"/>
          <w:lang w:eastAsia="ar-SA"/>
        </w:rPr>
      </w:pPr>
      <w:r w:rsidRPr="00F83A11">
        <w:rPr>
          <w:spacing w:val="0"/>
          <w:szCs w:val="28"/>
          <w:lang w:eastAsia="ar-SA"/>
        </w:rPr>
        <w:t>3)ножки мозжечка</w:t>
      </w:r>
    </w:p>
    <w:p w:rsidR="00D56B0D" w:rsidRPr="00F83A11" w:rsidRDefault="00D56B0D" w:rsidP="00222513">
      <w:pPr>
        <w:widowControl/>
        <w:suppressAutoHyphens/>
        <w:ind w:left="1418"/>
        <w:jc w:val="left"/>
        <w:rPr>
          <w:spacing w:val="0"/>
          <w:szCs w:val="28"/>
          <w:lang w:eastAsia="ar-SA"/>
        </w:rPr>
      </w:pPr>
      <w:r w:rsidRPr="00F83A11">
        <w:rPr>
          <w:spacing w:val="0"/>
          <w:szCs w:val="28"/>
          <w:lang w:eastAsia="ar-SA"/>
        </w:rPr>
        <w:t>4) кора мозжечка</w:t>
      </w:r>
    </w:p>
    <w:p w:rsidR="00D56B0D" w:rsidRPr="00F83A11" w:rsidRDefault="00D56B0D" w:rsidP="00222513">
      <w:pPr>
        <w:widowControl/>
        <w:suppressAutoHyphens/>
        <w:ind w:left="1418"/>
        <w:jc w:val="left"/>
        <w:rPr>
          <w:spacing w:val="0"/>
          <w:szCs w:val="28"/>
          <w:lang w:eastAsia="ar-SA"/>
        </w:rPr>
      </w:pPr>
      <w:r w:rsidRPr="00F83A11">
        <w:rPr>
          <w:spacing w:val="0"/>
          <w:szCs w:val="28"/>
          <w:lang w:eastAsia="ar-SA"/>
        </w:rPr>
        <w:t>5)клетки Пуркинье</w:t>
      </w:r>
    </w:p>
    <w:p w:rsidR="00D56B0D" w:rsidRPr="00F83A11" w:rsidRDefault="00D56B0D" w:rsidP="00222513">
      <w:pPr>
        <w:widowControl/>
        <w:suppressAutoHyphens/>
        <w:ind w:left="0"/>
        <w:jc w:val="left"/>
        <w:rPr>
          <w:spacing w:val="0"/>
          <w:szCs w:val="28"/>
          <w:lang w:eastAsia="ar-SA"/>
        </w:rPr>
      </w:pPr>
    </w:p>
    <w:p w:rsidR="00D56B0D" w:rsidRPr="00F83A11" w:rsidRDefault="00D56B0D" w:rsidP="00BC1D23">
      <w:pPr>
        <w:shd w:val="clear" w:color="auto" w:fill="FFFFFF"/>
        <w:tabs>
          <w:tab w:val="left" w:pos="590"/>
        </w:tabs>
        <w:ind w:left="0"/>
        <w:rPr>
          <w:b/>
          <w:bCs/>
        </w:rPr>
      </w:pPr>
      <w:r w:rsidRPr="00F83A11">
        <w:rPr>
          <w:spacing w:val="0"/>
          <w:szCs w:val="28"/>
          <w:lang w:eastAsia="ar-SA"/>
        </w:rPr>
        <w:t>0705.</w:t>
      </w:r>
      <w:r w:rsidRPr="00F83A11">
        <w:rPr>
          <w:caps/>
          <w:spacing w:val="0"/>
          <w:szCs w:val="28"/>
          <w:lang w:eastAsia="ar-SA"/>
        </w:rPr>
        <w:t xml:space="preserve"> </w:t>
      </w:r>
      <w:r w:rsidRPr="00F83A11">
        <w:rPr>
          <w:caps/>
        </w:rPr>
        <w:t>Абсансы характеризуются</w:t>
      </w:r>
    </w:p>
    <w:p w:rsidR="00D56B0D" w:rsidRPr="00F83A11" w:rsidRDefault="00D56B0D" w:rsidP="00F83A11">
      <w:pPr>
        <w:numPr>
          <w:ilvl w:val="0"/>
          <w:numId w:val="911"/>
        </w:numPr>
        <w:shd w:val="clear" w:color="auto" w:fill="FFFFFF"/>
        <w:tabs>
          <w:tab w:val="clear" w:pos="1157"/>
          <w:tab w:val="num" w:pos="1260"/>
          <w:tab w:val="left" w:pos="1392"/>
          <w:tab w:val="left" w:pos="1800"/>
        </w:tabs>
        <w:ind w:left="1440" w:firstLine="0"/>
      </w:pPr>
      <w:r w:rsidRPr="00F83A11">
        <w:rPr>
          <w:spacing w:val="-7"/>
        </w:rPr>
        <w:t>нарушением сознания без судорог</w:t>
      </w:r>
    </w:p>
    <w:p w:rsidR="00D56B0D" w:rsidRPr="00F83A11" w:rsidRDefault="00D56B0D" w:rsidP="00F83A11">
      <w:pPr>
        <w:numPr>
          <w:ilvl w:val="0"/>
          <w:numId w:val="911"/>
        </w:numPr>
        <w:shd w:val="clear" w:color="auto" w:fill="FFFFFF"/>
        <w:tabs>
          <w:tab w:val="clear" w:pos="1157"/>
          <w:tab w:val="num" w:pos="1260"/>
          <w:tab w:val="left" w:pos="1392"/>
          <w:tab w:val="left" w:pos="1800"/>
        </w:tabs>
        <w:ind w:left="1440" w:firstLine="0"/>
      </w:pPr>
      <w:r w:rsidRPr="00F83A11">
        <w:rPr>
          <w:spacing w:val="-7"/>
        </w:rPr>
        <w:t>тонико-клоническими судорогами без нарушений сознания</w:t>
      </w:r>
    </w:p>
    <w:p w:rsidR="00D56B0D" w:rsidRPr="00F83A11" w:rsidRDefault="00D56B0D" w:rsidP="00F83A11">
      <w:pPr>
        <w:numPr>
          <w:ilvl w:val="0"/>
          <w:numId w:val="911"/>
        </w:numPr>
        <w:shd w:val="clear" w:color="auto" w:fill="FFFFFF"/>
        <w:tabs>
          <w:tab w:val="clear" w:pos="1157"/>
          <w:tab w:val="num" w:pos="1260"/>
          <w:tab w:val="left" w:pos="1392"/>
          <w:tab w:val="left" w:pos="1800"/>
        </w:tabs>
        <w:spacing w:before="5"/>
        <w:ind w:left="1440" w:firstLine="0"/>
      </w:pPr>
      <w:r w:rsidRPr="00F83A11">
        <w:rPr>
          <w:spacing w:val="-7"/>
        </w:rPr>
        <w:t>только тоническими судорогами</w:t>
      </w:r>
    </w:p>
    <w:p w:rsidR="00D56B0D" w:rsidRPr="00F83A11" w:rsidRDefault="00D56B0D" w:rsidP="00F83A11">
      <w:pPr>
        <w:numPr>
          <w:ilvl w:val="0"/>
          <w:numId w:val="911"/>
        </w:numPr>
        <w:shd w:val="clear" w:color="auto" w:fill="FFFFFF"/>
        <w:tabs>
          <w:tab w:val="clear" w:pos="1157"/>
          <w:tab w:val="num" w:pos="1260"/>
          <w:tab w:val="left" w:pos="1392"/>
          <w:tab w:val="left" w:pos="1800"/>
        </w:tabs>
        <w:ind w:left="1440" w:firstLine="0"/>
      </w:pPr>
      <w:r w:rsidRPr="00F83A11">
        <w:rPr>
          <w:spacing w:val="-8"/>
        </w:rPr>
        <w:t>миоклониями</w:t>
      </w:r>
    </w:p>
    <w:p w:rsidR="00D56B0D" w:rsidRPr="00F83A11" w:rsidRDefault="00D56B0D" w:rsidP="00F83A11">
      <w:pPr>
        <w:widowControl/>
        <w:numPr>
          <w:ilvl w:val="0"/>
          <w:numId w:val="911"/>
        </w:numPr>
        <w:tabs>
          <w:tab w:val="clear" w:pos="1157"/>
          <w:tab w:val="num" w:pos="1260"/>
          <w:tab w:val="left" w:pos="1800"/>
        </w:tabs>
        <w:suppressAutoHyphens/>
        <w:ind w:left="1440" w:firstLine="0"/>
        <w:jc w:val="left"/>
        <w:rPr>
          <w:spacing w:val="0"/>
          <w:szCs w:val="28"/>
          <w:lang w:eastAsia="ar-SA"/>
        </w:rPr>
      </w:pPr>
      <w:r w:rsidRPr="00F83A11">
        <w:rPr>
          <w:spacing w:val="2"/>
        </w:rPr>
        <w:t xml:space="preserve">волнообразным распространением судорог с одной группы </w:t>
      </w:r>
      <w:r w:rsidRPr="00F83A11">
        <w:rPr>
          <w:spacing w:val="-7"/>
        </w:rPr>
        <w:t>мышц на всю половину тела</w:t>
      </w:r>
    </w:p>
    <w:p w:rsidR="00D56B0D" w:rsidRPr="00F83A11" w:rsidRDefault="00D56B0D" w:rsidP="00222513">
      <w:pPr>
        <w:widowControl/>
        <w:suppressAutoHyphens/>
        <w:ind w:left="0"/>
        <w:jc w:val="left"/>
        <w:rPr>
          <w:spacing w:val="0"/>
          <w:szCs w:val="28"/>
          <w:lang w:eastAsia="ar-SA"/>
        </w:rPr>
      </w:pPr>
    </w:p>
    <w:p w:rsidR="00D56B0D" w:rsidRPr="00F83A11" w:rsidRDefault="00D56B0D" w:rsidP="0006137D">
      <w:pPr>
        <w:shd w:val="clear" w:color="auto" w:fill="FFFFFF"/>
        <w:ind w:left="34"/>
        <w:rPr>
          <w:caps/>
        </w:rPr>
      </w:pPr>
      <w:r w:rsidRPr="00F83A11">
        <w:rPr>
          <w:caps/>
          <w:spacing w:val="0"/>
          <w:szCs w:val="28"/>
          <w:lang w:eastAsia="ar-SA"/>
        </w:rPr>
        <w:t xml:space="preserve">0706. </w:t>
      </w:r>
      <w:r w:rsidRPr="00F83A11">
        <w:rPr>
          <w:caps/>
        </w:rPr>
        <w:t>Центральный парез левой руки возникает при локализации очага</w:t>
      </w:r>
    </w:p>
    <w:p w:rsidR="00D56B0D" w:rsidRPr="00F83A11" w:rsidRDefault="00D56B0D" w:rsidP="00F83A11">
      <w:pPr>
        <w:numPr>
          <w:ilvl w:val="0"/>
          <w:numId w:val="912"/>
        </w:numPr>
        <w:shd w:val="clear" w:color="auto" w:fill="FFFFFF"/>
        <w:tabs>
          <w:tab w:val="clear" w:pos="907"/>
          <w:tab w:val="num" w:pos="1260"/>
          <w:tab w:val="left" w:pos="1800"/>
        </w:tabs>
        <w:ind w:left="1440" w:hanging="7"/>
      </w:pPr>
      <w:r w:rsidRPr="00F83A11">
        <w:t>в верхних отделах передней центральной извилины слева</w:t>
      </w:r>
    </w:p>
    <w:p w:rsidR="00D56B0D" w:rsidRPr="00F83A11" w:rsidRDefault="00D56B0D" w:rsidP="00F83A11">
      <w:pPr>
        <w:numPr>
          <w:ilvl w:val="0"/>
          <w:numId w:val="912"/>
        </w:numPr>
        <w:shd w:val="clear" w:color="auto" w:fill="FFFFFF"/>
        <w:tabs>
          <w:tab w:val="clear" w:pos="907"/>
          <w:tab w:val="num" w:pos="1260"/>
          <w:tab w:val="left" w:pos="1800"/>
        </w:tabs>
        <w:ind w:left="1440" w:hanging="7"/>
      </w:pPr>
      <w:r w:rsidRPr="00F83A11">
        <w:t>в нижних отделах передней центральной извилины справа</w:t>
      </w:r>
    </w:p>
    <w:p w:rsidR="00D56B0D" w:rsidRPr="00F83A11" w:rsidRDefault="00D56B0D" w:rsidP="00F83A11">
      <w:pPr>
        <w:numPr>
          <w:ilvl w:val="0"/>
          <w:numId w:val="912"/>
        </w:numPr>
        <w:shd w:val="clear" w:color="auto" w:fill="FFFFFF"/>
        <w:tabs>
          <w:tab w:val="clear" w:pos="907"/>
          <w:tab w:val="num" w:pos="1260"/>
          <w:tab w:val="left" w:pos="1800"/>
        </w:tabs>
        <w:ind w:left="1440" w:hanging="7"/>
      </w:pPr>
      <w:r w:rsidRPr="00F83A11">
        <w:t>в заднем бедре внутренней капсулы</w:t>
      </w:r>
    </w:p>
    <w:p w:rsidR="00D56B0D" w:rsidRPr="00F83A11" w:rsidRDefault="00D56B0D" w:rsidP="00F83A11">
      <w:pPr>
        <w:numPr>
          <w:ilvl w:val="0"/>
          <w:numId w:val="912"/>
        </w:numPr>
        <w:shd w:val="clear" w:color="auto" w:fill="FFFFFF"/>
        <w:tabs>
          <w:tab w:val="clear" w:pos="907"/>
          <w:tab w:val="num" w:pos="1260"/>
          <w:tab w:val="left" w:pos="1800"/>
        </w:tabs>
        <w:ind w:left="1440" w:hanging="7"/>
      </w:pPr>
      <w:r w:rsidRPr="00F83A11">
        <w:t>в колене внутренней капсулы</w:t>
      </w:r>
    </w:p>
    <w:p w:rsidR="00D56B0D" w:rsidRPr="00F83A11" w:rsidRDefault="00D56B0D" w:rsidP="00F83A11">
      <w:pPr>
        <w:numPr>
          <w:ilvl w:val="0"/>
          <w:numId w:val="912"/>
        </w:numPr>
        <w:shd w:val="clear" w:color="auto" w:fill="FFFFFF"/>
        <w:tabs>
          <w:tab w:val="clear" w:pos="907"/>
          <w:tab w:val="num" w:pos="1260"/>
          <w:tab w:val="left" w:pos="1800"/>
        </w:tabs>
        <w:ind w:left="1440" w:hanging="7"/>
      </w:pPr>
      <w:r w:rsidRPr="00F83A11">
        <w:t>в среднем отделе передней центральной извилины справа</w:t>
      </w:r>
    </w:p>
    <w:p w:rsidR="00D56B0D" w:rsidRPr="00F83A11" w:rsidRDefault="00D56B0D" w:rsidP="0006137D">
      <w:pPr>
        <w:shd w:val="clear" w:color="auto" w:fill="FFFFFF"/>
        <w:tabs>
          <w:tab w:val="left" w:pos="422"/>
        </w:tabs>
        <w:ind w:left="19"/>
      </w:pP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0707.</w:t>
      </w:r>
      <w:r w:rsidRPr="00F83A11">
        <w:rPr>
          <w:caps/>
          <w:spacing w:val="0"/>
          <w:szCs w:val="28"/>
          <w:lang w:eastAsia="ar-SA"/>
        </w:rPr>
        <w:t xml:space="preserve"> </w:t>
      </w:r>
      <w:r w:rsidRPr="00F83A11">
        <w:rPr>
          <w:spacing w:val="0"/>
          <w:szCs w:val="28"/>
          <w:lang w:eastAsia="ar-SA"/>
        </w:rPr>
        <w:t>В СОСТАВ ЭКСТРАПИРАМИДНОЙ СИСТЕМЫ ВХОДЯТ СЛЕДУЮЩИЕ ОБРАЗОВАНИЯ</w:t>
      </w:r>
    </w:p>
    <w:p w:rsidR="00D56B0D" w:rsidRPr="00F83A11" w:rsidRDefault="00D56B0D" w:rsidP="00222513">
      <w:pPr>
        <w:widowControl/>
        <w:suppressAutoHyphens/>
        <w:ind w:left="1418"/>
        <w:jc w:val="left"/>
        <w:rPr>
          <w:spacing w:val="0"/>
          <w:szCs w:val="28"/>
          <w:lang w:eastAsia="ar-SA"/>
        </w:rPr>
      </w:pPr>
      <w:r w:rsidRPr="00F83A11">
        <w:rPr>
          <w:spacing w:val="0"/>
          <w:szCs w:val="28"/>
          <w:lang w:eastAsia="ar-SA"/>
        </w:rPr>
        <w:t xml:space="preserve">1) внутренняя капсула </w:t>
      </w:r>
    </w:p>
    <w:p w:rsidR="00D56B0D" w:rsidRPr="00F83A11" w:rsidRDefault="00D56B0D" w:rsidP="00222513">
      <w:pPr>
        <w:widowControl/>
        <w:suppressAutoHyphens/>
        <w:ind w:left="1418"/>
        <w:jc w:val="left"/>
        <w:rPr>
          <w:spacing w:val="0"/>
          <w:szCs w:val="28"/>
          <w:lang w:eastAsia="ar-SA"/>
        </w:rPr>
      </w:pPr>
      <w:r w:rsidRPr="00F83A11">
        <w:rPr>
          <w:spacing w:val="0"/>
          <w:szCs w:val="28"/>
          <w:lang w:eastAsia="ar-SA"/>
        </w:rPr>
        <w:t xml:space="preserve">2)мозолистое тело, ядра Кохаля, гипоталамус </w:t>
      </w:r>
    </w:p>
    <w:p w:rsidR="00D56B0D" w:rsidRPr="00F83A11" w:rsidRDefault="00D56B0D" w:rsidP="00222513">
      <w:pPr>
        <w:widowControl/>
        <w:suppressAutoHyphens/>
        <w:ind w:left="1418"/>
        <w:jc w:val="left"/>
        <w:rPr>
          <w:spacing w:val="0"/>
          <w:szCs w:val="28"/>
          <w:lang w:eastAsia="ar-SA"/>
        </w:rPr>
      </w:pPr>
      <w:r w:rsidRPr="00F83A11">
        <w:rPr>
          <w:spacing w:val="0"/>
          <w:szCs w:val="28"/>
          <w:lang w:eastAsia="ar-SA"/>
        </w:rPr>
        <w:t>3)передние и задние бугры четверохолмия</w:t>
      </w:r>
    </w:p>
    <w:p w:rsidR="00D56B0D" w:rsidRPr="00F83A11" w:rsidRDefault="00D56B0D" w:rsidP="00222513">
      <w:pPr>
        <w:widowControl/>
        <w:suppressAutoHyphens/>
        <w:ind w:left="1418"/>
        <w:jc w:val="left"/>
        <w:rPr>
          <w:spacing w:val="0"/>
          <w:szCs w:val="28"/>
          <w:lang w:eastAsia="ar-SA"/>
        </w:rPr>
      </w:pPr>
      <w:r w:rsidRPr="00F83A11">
        <w:rPr>
          <w:spacing w:val="0"/>
          <w:szCs w:val="28"/>
          <w:lang w:eastAsia="ar-SA"/>
        </w:rPr>
        <w:t>4) бледный шар, хвостатое ядро, скорлупа</w:t>
      </w:r>
    </w:p>
    <w:p w:rsidR="00D56B0D" w:rsidRPr="00F83A11" w:rsidRDefault="00D56B0D" w:rsidP="00222513">
      <w:pPr>
        <w:widowControl/>
        <w:suppressAutoHyphens/>
        <w:ind w:left="1418"/>
        <w:jc w:val="left"/>
        <w:rPr>
          <w:spacing w:val="0"/>
          <w:szCs w:val="28"/>
          <w:lang w:eastAsia="ar-SA"/>
        </w:rPr>
      </w:pPr>
      <w:r w:rsidRPr="00F83A11">
        <w:rPr>
          <w:spacing w:val="0"/>
          <w:szCs w:val="28"/>
          <w:lang w:eastAsia="ar-SA"/>
        </w:rPr>
        <w:t>5) хвостатое ядро, скорлупа</w:t>
      </w:r>
    </w:p>
    <w:p w:rsidR="00D56B0D" w:rsidRPr="00F83A11" w:rsidRDefault="00D56B0D" w:rsidP="00222513">
      <w:pPr>
        <w:widowControl/>
        <w:suppressAutoHyphens/>
        <w:ind w:left="0"/>
        <w:jc w:val="left"/>
        <w:rPr>
          <w:spacing w:val="0"/>
          <w:szCs w:val="28"/>
          <w:lang w:eastAsia="ar-SA"/>
        </w:rPr>
      </w:pPr>
    </w:p>
    <w:p w:rsidR="00D56B0D" w:rsidRPr="00F83A11" w:rsidRDefault="00D56B0D" w:rsidP="0006137D">
      <w:pPr>
        <w:shd w:val="clear" w:color="auto" w:fill="FFFFFF"/>
        <w:tabs>
          <w:tab w:val="left" w:pos="-142"/>
        </w:tabs>
        <w:ind w:left="0" w:right="-2"/>
        <w:rPr>
          <w:caps/>
        </w:rPr>
      </w:pPr>
      <w:r w:rsidRPr="00F83A11">
        <w:rPr>
          <w:spacing w:val="0"/>
          <w:szCs w:val="28"/>
          <w:lang w:eastAsia="ar-SA"/>
        </w:rPr>
        <w:t>0708.</w:t>
      </w:r>
      <w:r w:rsidRPr="00F83A11">
        <w:rPr>
          <w:caps/>
          <w:spacing w:val="0"/>
          <w:szCs w:val="28"/>
          <w:lang w:eastAsia="ar-SA"/>
        </w:rPr>
        <w:t xml:space="preserve"> </w:t>
      </w:r>
      <w:r w:rsidRPr="00F83A11">
        <w:t xml:space="preserve">. </w:t>
      </w:r>
      <w:r w:rsidRPr="00F83A11">
        <w:rPr>
          <w:caps/>
        </w:rPr>
        <w:t xml:space="preserve">Волокна глубокой чувствительности присоединяются к волокнам поверхностной </w:t>
      </w:r>
      <w:r w:rsidRPr="00F83A11">
        <w:rPr>
          <w:caps/>
          <w:spacing w:val="1"/>
        </w:rPr>
        <w:t>чувствительности (спино-таламическому тракту) в</w:t>
      </w:r>
    </w:p>
    <w:p w:rsidR="00D56B0D" w:rsidRPr="00F83A11" w:rsidRDefault="00D56B0D" w:rsidP="00F83A11">
      <w:pPr>
        <w:numPr>
          <w:ilvl w:val="0"/>
          <w:numId w:val="913"/>
        </w:numPr>
        <w:shd w:val="clear" w:color="auto" w:fill="FFFFFF"/>
        <w:tabs>
          <w:tab w:val="clear" w:pos="1157"/>
          <w:tab w:val="left" w:pos="662"/>
          <w:tab w:val="num" w:pos="1620"/>
          <w:tab w:val="left" w:pos="1800"/>
          <w:tab w:val="left" w:pos="4939"/>
        </w:tabs>
        <w:ind w:left="1440" w:firstLine="0"/>
      </w:pPr>
      <w:r w:rsidRPr="00F83A11">
        <w:rPr>
          <w:spacing w:val="-1"/>
        </w:rPr>
        <w:t>продолговатом мозге</w:t>
      </w:r>
    </w:p>
    <w:p w:rsidR="00D56B0D" w:rsidRPr="00F83A11" w:rsidRDefault="00D56B0D" w:rsidP="00F83A11">
      <w:pPr>
        <w:numPr>
          <w:ilvl w:val="0"/>
          <w:numId w:val="913"/>
        </w:numPr>
        <w:shd w:val="clear" w:color="auto" w:fill="FFFFFF"/>
        <w:tabs>
          <w:tab w:val="clear" w:pos="1157"/>
          <w:tab w:val="left" w:pos="662"/>
          <w:tab w:val="num" w:pos="1620"/>
          <w:tab w:val="left" w:pos="1800"/>
          <w:tab w:val="left" w:pos="4930"/>
        </w:tabs>
        <w:ind w:left="1440" w:firstLine="0"/>
      </w:pPr>
      <w:r w:rsidRPr="00F83A11">
        <w:rPr>
          <w:spacing w:val="-1"/>
        </w:rPr>
        <w:t>в варолиевом мосту</w:t>
      </w:r>
    </w:p>
    <w:p w:rsidR="00D56B0D" w:rsidRPr="00F83A11" w:rsidRDefault="00D56B0D" w:rsidP="00F83A11">
      <w:pPr>
        <w:numPr>
          <w:ilvl w:val="0"/>
          <w:numId w:val="913"/>
        </w:numPr>
        <w:shd w:val="clear" w:color="auto" w:fill="FFFFFF"/>
        <w:tabs>
          <w:tab w:val="clear" w:pos="1157"/>
          <w:tab w:val="left" w:pos="662"/>
          <w:tab w:val="num" w:pos="1620"/>
          <w:tab w:val="left" w:pos="1800"/>
        </w:tabs>
        <w:ind w:left="1440" w:firstLine="0"/>
        <w:rPr>
          <w:spacing w:val="2"/>
        </w:rPr>
      </w:pPr>
      <w:r w:rsidRPr="00F83A11">
        <w:rPr>
          <w:spacing w:val="2"/>
        </w:rPr>
        <w:t>в ножках мозга</w:t>
      </w:r>
    </w:p>
    <w:p w:rsidR="00D56B0D" w:rsidRPr="00F83A11" w:rsidRDefault="00D56B0D" w:rsidP="00F83A11">
      <w:pPr>
        <w:numPr>
          <w:ilvl w:val="0"/>
          <w:numId w:val="913"/>
        </w:numPr>
        <w:shd w:val="clear" w:color="auto" w:fill="FFFFFF"/>
        <w:tabs>
          <w:tab w:val="clear" w:pos="1157"/>
          <w:tab w:val="left" w:pos="662"/>
          <w:tab w:val="num" w:pos="1620"/>
          <w:tab w:val="left" w:pos="1800"/>
          <w:tab w:val="left" w:pos="4939"/>
        </w:tabs>
        <w:ind w:left="1440" w:firstLine="0"/>
        <w:rPr>
          <w:spacing w:val="1"/>
        </w:rPr>
      </w:pPr>
      <w:r w:rsidRPr="00F83A11">
        <w:rPr>
          <w:spacing w:val="1"/>
        </w:rPr>
        <w:t>в зрительном бугре</w:t>
      </w:r>
    </w:p>
    <w:p w:rsidR="00D56B0D" w:rsidRPr="00F83A11" w:rsidRDefault="00D56B0D" w:rsidP="00F83A11">
      <w:pPr>
        <w:numPr>
          <w:ilvl w:val="0"/>
          <w:numId w:val="913"/>
        </w:numPr>
        <w:shd w:val="clear" w:color="auto" w:fill="FFFFFF"/>
        <w:tabs>
          <w:tab w:val="clear" w:pos="1157"/>
          <w:tab w:val="left" w:pos="662"/>
          <w:tab w:val="num" w:pos="1620"/>
          <w:tab w:val="left" w:pos="1800"/>
          <w:tab w:val="left" w:pos="4930"/>
        </w:tabs>
        <w:ind w:left="1440" w:firstLine="0"/>
      </w:pPr>
      <w:r w:rsidRPr="00F83A11">
        <w:t>в спинном мозге</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0709.</w:t>
      </w:r>
      <w:r w:rsidRPr="00F83A11">
        <w:rPr>
          <w:caps/>
          <w:spacing w:val="0"/>
          <w:szCs w:val="28"/>
          <w:lang w:eastAsia="ar-SA"/>
        </w:rPr>
        <w:t xml:space="preserve"> </w:t>
      </w:r>
      <w:r w:rsidRPr="00F83A11">
        <w:rPr>
          <w:spacing w:val="0"/>
          <w:szCs w:val="28"/>
          <w:lang w:eastAsia="ar-SA"/>
        </w:rPr>
        <w:t>ОСНОВНОЙ НИСХОДЯЩИЙ ПУТЬ ЭКСТРАПИРАМИДНОЙ СИСТЕМЫ</w:t>
      </w:r>
    </w:p>
    <w:p w:rsidR="00D56B0D" w:rsidRPr="00F83A11" w:rsidRDefault="00D56B0D" w:rsidP="00222513">
      <w:pPr>
        <w:widowControl/>
        <w:suppressAutoHyphens/>
        <w:ind w:left="1416"/>
        <w:jc w:val="left"/>
        <w:rPr>
          <w:spacing w:val="0"/>
          <w:szCs w:val="28"/>
          <w:lang w:eastAsia="ar-SA"/>
        </w:rPr>
      </w:pPr>
      <w:r w:rsidRPr="00F83A11">
        <w:rPr>
          <w:spacing w:val="0"/>
          <w:szCs w:val="28"/>
          <w:lang w:eastAsia="ar-SA"/>
        </w:rPr>
        <w:t>1) оливо-церебеллярный, вестибуло-спинальный пути</w:t>
      </w:r>
    </w:p>
    <w:p w:rsidR="00D56B0D" w:rsidRPr="00F83A11" w:rsidRDefault="00D56B0D" w:rsidP="00222513">
      <w:pPr>
        <w:widowControl/>
        <w:suppressAutoHyphens/>
        <w:ind w:left="1416"/>
        <w:jc w:val="left"/>
        <w:rPr>
          <w:spacing w:val="0"/>
          <w:szCs w:val="28"/>
          <w:lang w:eastAsia="ar-SA"/>
        </w:rPr>
      </w:pPr>
      <w:r w:rsidRPr="00F83A11">
        <w:rPr>
          <w:spacing w:val="0"/>
          <w:szCs w:val="28"/>
          <w:lang w:eastAsia="ar-SA"/>
        </w:rPr>
        <w:t>2) важнейшим пунктом, объединяющим импульсы стрио-паллидарной системы, является красное ядро, от которого идет путь в спиной мозг к клеткам переднего рога – рубро-спинальный путь</w:t>
      </w:r>
    </w:p>
    <w:p w:rsidR="00D56B0D" w:rsidRPr="00F83A11" w:rsidRDefault="00D56B0D" w:rsidP="00222513">
      <w:pPr>
        <w:widowControl/>
        <w:suppressAutoHyphens/>
        <w:ind w:left="1416"/>
        <w:jc w:val="left"/>
        <w:rPr>
          <w:spacing w:val="0"/>
          <w:szCs w:val="28"/>
          <w:lang w:eastAsia="ar-SA"/>
        </w:rPr>
      </w:pPr>
      <w:r w:rsidRPr="00F83A11">
        <w:rPr>
          <w:spacing w:val="0"/>
          <w:szCs w:val="28"/>
          <w:lang w:eastAsia="ar-SA"/>
        </w:rPr>
        <w:t>3) оливо – церебеллярный</w:t>
      </w:r>
    </w:p>
    <w:p w:rsidR="00D56B0D" w:rsidRPr="00F83A11" w:rsidRDefault="00D56B0D" w:rsidP="00222513">
      <w:pPr>
        <w:widowControl/>
        <w:suppressAutoHyphens/>
        <w:ind w:left="1416"/>
        <w:jc w:val="left"/>
        <w:rPr>
          <w:spacing w:val="0"/>
          <w:szCs w:val="28"/>
          <w:lang w:eastAsia="ar-SA"/>
        </w:rPr>
      </w:pPr>
      <w:r w:rsidRPr="00F83A11">
        <w:rPr>
          <w:spacing w:val="0"/>
          <w:szCs w:val="28"/>
          <w:lang w:eastAsia="ar-SA"/>
        </w:rPr>
        <w:t>4)кортико - спинальный</w:t>
      </w:r>
    </w:p>
    <w:p w:rsidR="00D56B0D" w:rsidRPr="00F83A11" w:rsidRDefault="00D56B0D" w:rsidP="00222513">
      <w:pPr>
        <w:widowControl/>
        <w:suppressAutoHyphens/>
        <w:ind w:left="1416"/>
        <w:jc w:val="left"/>
        <w:rPr>
          <w:spacing w:val="0"/>
          <w:szCs w:val="28"/>
          <w:lang w:eastAsia="ar-SA"/>
        </w:rPr>
      </w:pPr>
      <w:r w:rsidRPr="00F83A11">
        <w:rPr>
          <w:spacing w:val="0"/>
          <w:szCs w:val="28"/>
          <w:lang w:eastAsia="ar-SA"/>
        </w:rPr>
        <w:t>5)спино - таламический</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0710.</w:t>
      </w:r>
      <w:r w:rsidRPr="00F83A11">
        <w:rPr>
          <w:caps/>
          <w:spacing w:val="0"/>
          <w:szCs w:val="28"/>
          <w:lang w:eastAsia="ar-SA"/>
        </w:rPr>
        <w:t xml:space="preserve"> </w:t>
      </w:r>
      <w:r w:rsidRPr="00F83A11">
        <w:rPr>
          <w:spacing w:val="0"/>
          <w:szCs w:val="28"/>
          <w:lang w:eastAsia="ar-SA"/>
        </w:rPr>
        <w:t>СОБСТВЕННЫМИ ЯДРАМИ МОЗЖЕЧКА ЯВЛЯЮТСЯ ЯДРА</w:t>
      </w:r>
    </w:p>
    <w:p w:rsidR="00D56B0D" w:rsidRPr="00F83A11" w:rsidRDefault="00D56B0D" w:rsidP="00222513">
      <w:pPr>
        <w:widowControl/>
        <w:suppressAutoHyphens/>
        <w:ind w:left="1418"/>
        <w:jc w:val="left"/>
        <w:rPr>
          <w:spacing w:val="0"/>
          <w:szCs w:val="28"/>
          <w:lang w:eastAsia="ar-SA"/>
        </w:rPr>
      </w:pPr>
      <w:r w:rsidRPr="00F83A11">
        <w:rPr>
          <w:spacing w:val="0"/>
          <w:szCs w:val="28"/>
          <w:lang w:eastAsia="ar-SA"/>
        </w:rPr>
        <w:t>1) зубчатое,</w:t>
      </w:r>
    </w:p>
    <w:p w:rsidR="00D56B0D" w:rsidRPr="00F83A11" w:rsidRDefault="00D56B0D" w:rsidP="00222513">
      <w:pPr>
        <w:widowControl/>
        <w:suppressAutoHyphens/>
        <w:ind w:left="1418"/>
        <w:jc w:val="left"/>
        <w:rPr>
          <w:spacing w:val="0"/>
          <w:szCs w:val="28"/>
          <w:lang w:eastAsia="ar-SA"/>
        </w:rPr>
      </w:pPr>
      <w:r w:rsidRPr="00F83A11">
        <w:rPr>
          <w:spacing w:val="0"/>
          <w:szCs w:val="28"/>
          <w:lang w:eastAsia="ar-SA"/>
        </w:rPr>
        <w:t>2) пробковидное,</w:t>
      </w:r>
    </w:p>
    <w:p w:rsidR="00D56B0D" w:rsidRPr="00F83A11" w:rsidRDefault="00D56B0D" w:rsidP="00222513">
      <w:pPr>
        <w:widowControl/>
        <w:suppressAutoHyphens/>
        <w:ind w:left="1418"/>
        <w:jc w:val="left"/>
        <w:rPr>
          <w:spacing w:val="0"/>
          <w:szCs w:val="28"/>
          <w:lang w:eastAsia="ar-SA"/>
        </w:rPr>
      </w:pPr>
      <w:r w:rsidRPr="00F83A11">
        <w:rPr>
          <w:spacing w:val="0"/>
          <w:szCs w:val="28"/>
          <w:lang w:eastAsia="ar-SA"/>
        </w:rPr>
        <w:t>3) шаровидное, ядро шатра</w:t>
      </w:r>
    </w:p>
    <w:p w:rsidR="00D56B0D" w:rsidRPr="00F83A11" w:rsidRDefault="00D56B0D" w:rsidP="00222513">
      <w:pPr>
        <w:widowControl/>
        <w:suppressAutoHyphens/>
        <w:ind w:left="1418"/>
        <w:jc w:val="left"/>
        <w:rPr>
          <w:spacing w:val="0"/>
          <w:szCs w:val="28"/>
          <w:lang w:eastAsia="ar-SA"/>
        </w:rPr>
      </w:pPr>
      <w:r w:rsidRPr="00F83A11">
        <w:rPr>
          <w:spacing w:val="0"/>
          <w:szCs w:val="28"/>
          <w:lang w:eastAsia="ar-SA"/>
        </w:rPr>
        <w:t>4) ядро Даркшевича, ядро Бехтерева, ядро Кохаля</w:t>
      </w:r>
    </w:p>
    <w:p w:rsidR="00D56B0D" w:rsidRPr="00F83A11" w:rsidRDefault="00D56B0D" w:rsidP="00222513">
      <w:pPr>
        <w:widowControl/>
        <w:suppressAutoHyphens/>
        <w:ind w:left="1418"/>
        <w:jc w:val="left"/>
        <w:rPr>
          <w:spacing w:val="0"/>
          <w:szCs w:val="28"/>
          <w:lang w:eastAsia="ar-SA"/>
        </w:rPr>
      </w:pPr>
      <w:r w:rsidRPr="00F83A11">
        <w:rPr>
          <w:spacing w:val="0"/>
          <w:szCs w:val="28"/>
          <w:lang w:eastAsia="ar-SA"/>
        </w:rPr>
        <w:t>5) ядро Роэльса, ядро Швальбы, ядро Бехтерева</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0711.</w:t>
      </w:r>
      <w:r w:rsidRPr="00F83A11">
        <w:rPr>
          <w:caps/>
          <w:spacing w:val="0"/>
          <w:szCs w:val="28"/>
          <w:lang w:eastAsia="ar-SA"/>
        </w:rPr>
        <w:t xml:space="preserve"> </w:t>
      </w:r>
      <w:r w:rsidRPr="00F83A11">
        <w:rPr>
          <w:spacing w:val="0"/>
          <w:szCs w:val="28"/>
          <w:lang w:eastAsia="ar-SA"/>
        </w:rPr>
        <w:t>ПРИ ПОРАЖЕНИИ ПАЛЛИДУМА ВОЗНИКАЕТ ДАННЫЙ СИНДРОМ</w:t>
      </w:r>
    </w:p>
    <w:p w:rsidR="00D56B0D" w:rsidRPr="00F83A11" w:rsidRDefault="00D56B0D" w:rsidP="00222513">
      <w:pPr>
        <w:widowControl/>
        <w:suppressAutoHyphens/>
        <w:ind w:left="1418"/>
        <w:jc w:val="left"/>
        <w:rPr>
          <w:spacing w:val="0"/>
          <w:szCs w:val="28"/>
          <w:lang w:eastAsia="ar-SA"/>
        </w:rPr>
      </w:pPr>
      <w:r w:rsidRPr="00F83A11">
        <w:rPr>
          <w:spacing w:val="0"/>
          <w:szCs w:val="28"/>
          <w:lang w:eastAsia="ar-SA"/>
        </w:rPr>
        <w:t>1) олигобрадигипокинетический</w:t>
      </w:r>
    </w:p>
    <w:p w:rsidR="00D56B0D" w:rsidRPr="00F83A11" w:rsidRDefault="00D56B0D" w:rsidP="00222513">
      <w:pPr>
        <w:widowControl/>
        <w:suppressAutoHyphens/>
        <w:ind w:left="1418"/>
        <w:jc w:val="left"/>
        <w:rPr>
          <w:spacing w:val="0"/>
          <w:szCs w:val="28"/>
          <w:lang w:eastAsia="ar-SA"/>
        </w:rPr>
      </w:pPr>
      <w:r w:rsidRPr="00F83A11">
        <w:rPr>
          <w:spacing w:val="0"/>
          <w:szCs w:val="28"/>
          <w:lang w:eastAsia="ar-SA"/>
        </w:rPr>
        <w:t>2) гиперкинетический синдром.</w:t>
      </w:r>
    </w:p>
    <w:p w:rsidR="00D56B0D" w:rsidRPr="00F83A11" w:rsidRDefault="00D56B0D" w:rsidP="00222513">
      <w:pPr>
        <w:widowControl/>
        <w:suppressAutoHyphens/>
        <w:ind w:left="1418"/>
        <w:jc w:val="left"/>
        <w:rPr>
          <w:spacing w:val="0"/>
          <w:szCs w:val="28"/>
          <w:lang w:eastAsia="ar-SA"/>
        </w:rPr>
      </w:pPr>
      <w:r w:rsidRPr="00F83A11">
        <w:rPr>
          <w:spacing w:val="0"/>
          <w:szCs w:val="28"/>
          <w:lang w:eastAsia="ar-SA"/>
        </w:rPr>
        <w:t>3) менингеальный синдром</w:t>
      </w:r>
    </w:p>
    <w:p w:rsidR="00D56B0D" w:rsidRPr="00F83A11" w:rsidRDefault="00D56B0D" w:rsidP="00222513">
      <w:pPr>
        <w:widowControl/>
        <w:suppressAutoHyphens/>
        <w:ind w:left="1418"/>
        <w:jc w:val="left"/>
        <w:rPr>
          <w:spacing w:val="0"/>
          <w:szCs w:val="28"/>
          <w:lang w:eastAsia="ar-SA"/>
        </w:rPr>
      </w:pPr>
      <w:r w:rsidRPr="00F83A11">
        <w:rPr>
          <w:spacing w:val="0"/>
          <w:szCs w:val="28"/>
          <w:lang w:eastAsia="ar-SA"/>
        </w:rPr>
        <w:t>4)полиневритический синдром</w:t>
      </w:r>
    </w:p>
    <w:p w:rsidR="00D56B0D" w:rsidRPr="00F83A11" w:rsidRDefault="00D56B0D" w:rsidP="00222513">
      <w:pPr>
        <w:widowControl/>
        <w:suppressAutoHyphens/>
        <w:ind w:left="1418"/>
        <w:jc w:val="left"/>
        <w:rPr>
          <w:spacing w:val="0"/>
          <w:szCs w:val="28"/>
          <w:lang w:eastAsia="ar-SA"/>
        </w:rPr>
      </w:pPr>
      <w:r w:rsidRPr="00F83A11">
        <w:rPr>
          <w:spacing w:val="0"/>
          <w:szCs w:val="28"/>
          <w:lang w:eastAsia="ar-SA"/>
        </w:rPr>
        <w:t>5)гипертензионный синдром</w:t>
      </w:r>
    </w:p>
    <w:p w:rsidR="00D56B0D" w:rsidRPr="00F83A11" w:rsidRDefault="00D56B0D" w:rsidP="00222513">
      <w:pPr>
        <w:widowControl/>
        <w:suppressAutoHyphens/>
        <w:ind w:left="0"/>
        <w:jc w:val="left"/>
        <w:rPr>
          <w:spacing w:val="0"/>
          <w:szCs w:val="28"/>
          <w:lang w:eastAsia="ar-SA"/>
        </w:rPr>
      </w:pPr>
    </w:p>
    <w:p w:rsidR="00D56B0D" w:rsidRPr="00F83A11" w:rsidRDefault="00D56B0D" w:rsidP="00BC1D23">
      <w:pPr>
        <w:shd w:val="clear" w:color="auto" w:fill="FFFFFF"/>
        <w:tabs>
          <w:tab w:val="left" w:pos="398"/>
        </w:tabs>
        <w:ind w:left="0"/>
        <w:rPr>
          <w:caps/>
        </w:rPr>
      </w:pPr>
      <w:r w:rsidRPr="00F83A11">
        <w:rPr>
          <w:spacing w:val="0"/>
          <w:szCs w:val="28"/>
          <w:lang w:eastAsia="ar-SA"/>
        </w:rPr>
        <w:t>0712.</w:t>
      </w:r>
      <w:r w:rsidRPr="00F83A11">
        <w:rPr>
          <w:caps/>
          <w:spacing w:val="0"/>
          <w:szCs w:val="28"/>
          <w:lang w:eastAsia="ar-SA"/>
        </w:rPr>
        <w:t xml:space="preserve"> </w:t>
      </w:r>
      <w:r w:rsidRPr="00F83A11">
        <w:rPr>
          <w:caps/>
          <w:spacing w:val="1"/>
        </w:rPr>
        <w:t>Сенсорная афазия возникает при поражении в левом полушарии</w:t>
      </w:r>
    </w:p>
    <w:p w:rsidR="00D56B0D" w:rsidRPr="00F83A11" w:rsidRDefault="00D56B0D" w:rsidP="00F83A11">
      <w:pPr>
        <w:numPr>
          <w:ilvl w:val="0"/>
          <w:numId w:val="914"/>
        </w:numPr>
        <w:shd w:val="clear" w:color="auto" w:fill="FFFFFF"/>
        <w:tabs>
          <w:tab w:val="clear" w:pos="1157"/>
          <w:tab w:val="left" w:pos="648"/>
          <w:tab w:val="num" w:pos="1260"/>
          <w:tab w:val="left" w:pos="1620"/>
          <w:tab w:val="left" w:pos="1800"/>
          <w:tab w:val="left" w:pos="4584"/>
        </w:tabs>
        <w:ind w:left="1440" w:firstLine="0"/>
      </w:pPr>
      <w:r w:rsidRPr="00F83A11">
        <w:t>верхней височной извилины</w:t>
      </w:r>
    </w:p>
    <w:p w:rsidR="00D56B0D" w:rsidRPr="00F83A11" w:rsidRDefault="00D56B0D" w:rsidP="00F83A11">
      <w:pPr>
        <w:numPr>
          <w:ilvl w:val="0"/>
          <w:numId w:val="914"/>
        </w:numPr>
        <w:shd w:val="clear" w:color="auto" w:fill="FFFFFF"/>
        <w:tabs>
          <w:tab w:val="clear" w:pos="1157"/>
          <w:tab w:val="left" w:pos="648"/>
          <w:tab w:val="num" w:pos="1260"/>
          <w:tab w:val="left" w:pos="1620"/>
          <w:tab w:val="left" w:pos="1800"/>
          <w:tab w:val="left" w:pos="4560"/>
        </w:tabs>
        <w:ind w:left="1440" w:firstLine="0"/>
      </w:pPr>
      <w:r w:rsidRPr="00F83A11">
        <w:t>нижней височной извилины</w:t>
      </w:r>
    </w:p>
    <w:p w:rsidR="00D56B0D" w:rsidRPr="00F83A11" w:rsidRDefault="00D56B0D" w:rsidP="00F83A11">
      <w:pPr>
        <w:numPr>
          <w:ilvl w:val="0"/>
          <w:numId w:val="914"/>
        </w:numPr>
        <w:shd w:val="clear" w:color="auto" w:fill="FFFFFF"/>
        <w:tabs>
          <w:tab w:val="clear" w:pos="1157"/>
          <w:tab w:val="left" w:pos="648"/>
          <w:tab w:val="num" w:pos="1260"/>
          <w:tab w:val="left" w:pos="1620"/>
          <w:tab w:val="left" w:pos="1800"/>
          <w:tab w:val="left" w:pos="4560"/>
        </w:tabs>
        <w:ind w:left="1440" w:firstLine="0"/>
        <w:rPr>
          <w:spacing w:val="1"/>
        </w:rPr>
      </w:pPr>
      <w:r w:rsidRPr="00F83A11">
        <w:rPr>
          <w:spacing w:val="-1"/>
        </w:rPr>
        <w:t>верхней теменной дольки</w:t>
      </w:r>
    </w:p>
    <w:p w:rsidR="00D56B0D" w:rsidRPr="00F83A11" w:rsidRDefault="00D56B0D" w:rsidP="00F83A11">
      <w:pPr>
        <w:numPr>
          <w:ilvl w:val="0"/>
          <w:numId w:val="914"/>
        </w:numPr>
        <w:shd w:val="clear" w:color="auto" w:fill="FFFFFF"/>
        <w:tabs>
          <w:tab w:val="clear" w:pos="1157"/>
          <w:tab w:val="left" w:pos="648"/>
          <w:tab w:val="num" w:pos="1260"/>
          <w:tab w:val="left" w:pos="1620"/>
          <w:tab w:val="left" w:pos="1800"/>
          <w:tab w:val="left" w:pos="4560"/>
        </w:tabs>
        <w:ind w:left="1440" w:firstLine="0"/>
      </w:pPr>
      <w:r w:rsidRPr="00F83A11">
        <w:rPr>
          <w:spacing w:val="1"/>
        </w:rPr>
        <w:t>нижней теменной дольки</w:t>
      </w:r>
    </w:p>
    <w:p w:rsidR="00D56B0D" w:rsidRPr="00F83A11" w:rsidRDefault="00D56B0D" w:rsidP="00F83A11">
      <w:pPr>
        <w:numPr>
          <w:ilvl w:val="0"/>
          <w:numId w:val="914"/>
        </w:numPr>
        <w:shd w:val="clear" w:color="auto" w:fill="FFFFFF"/>
        <w:tabs>
          <w:tab w:val="clear" w:pos="1157"/>
          <w:tab w:val="num" w:pos="1260"/>
          <w:tab w:val="left" w:pos="1620"/>
          <w:tab w:val="left" w:pos="1800"/>
        </w:tabs>
        <w:ind w:left="1440" w:firstLine="0"/>
      </w:pPr>
      <w:r w:rsidRPr="00F83A11">
        <w:rPr>
          <w:spacing w:val="1"/>
        </w:rPr>
        <w:t>затылочной доли</w:t>
      </w:r>
    </w:p>
    <w:p w:rsidR="00D56B0D" w:rsidRPr="00F83A11" w:rsidRDefault="00D56B0D" w:rsidP="00BC1D23">
      <w:pPr>
        <w:widowControl/>
        <w:tabs>
          <w:tab w:val="num" w:pos="1260"/>
          <w:tab w:val="left" w:pos="1620"/>
          <w:tab w:val="left" w:pos="1800"/>
        </w:tabs>
        <w:suppressAutoHyphens/>
        <w:ind w:left="1440"/>
        <w:jc w:val="left"/>
        <w:rPr>
          <w:spacing w:val="0"/>
          <w:szCs w:val="28"/>
          <w:lang w:eastAsia="ar-SA"/>
        </w:rPr>
      </w:pP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0713.</w:t>
      </w:r>
      <w:r w:rsidRPr="00F83A11">
        <w:rPr>
          <w:caps/>
          <w:spacing w:val="0"/>
          <w:szCs w:val="28"/>
          <w:lang w:eastAsia="ar-SA"/>
        </w:rPr>
        <w:t xml:space="preserve"> </w:t>
      </w:r>
      <w:r w:rsidRPr="00F83A11">
        <w:rPr>
          <w:spacing w:val="0"/>
          <w:szCs w:val="28"/>
          <w:lang w:eastAsia="ar-SA"/>
        </w:rPr>
        <w:t>ДЛЯ ЛОБНОЙ АТАКСИИ ХАРАКТЕРНО</w:t>
      </w:r>
    </w:p>
    <w:p w:rsidR="00D56B0D" w:rsidRPr="00F83A11" w:rsidRDefault="00D56B0D" w:rsidP="00BC1D23">
      <w:pPr>
        <w:widowControl/>
        <w:tabs>
          <w:tab w:val="left" w:pos="1440"/>
        </w:tabs>
        <w:suppressAutoHyphens/>
        <w:ind w:left="1440"/>
        <w:jc w:val="left"/>
        <w:rPr>
          <w:spacing w:val="0"/>
          <w:szCs w:val="28"/>
          <w:lang w:eastAsia="ar-SA"/>
        </w:rPr>
      </w:pPr>
      <w:r w:rsidRPr="00F83A11">
        <w:rPr>
          <w:spacing w:val="0"/>
          <w:szCs w:val="28"/>
          <w:lang w:eastAsia="ar-SA"/>
        </w:rPr>
        <w:t xml:space="preserve">1) шаткость на стороне пареза конечностей </w:t>
      </w:r>
    </w:p>
    <w:p w:rsidR="00D56B0D" w:rsidRPr="00F83A11" w:rsidRDefault="00D56B0D" w:rsidP="00BC1D23">
      <w:pPr>
        <w:widowControl/>
        <w:tabs>
          <w:tab w:val="left" w:pos="1440"/>
        </w:tabs>
        <w:suppressAutoHyphens/>
        <w:ind w:left="1440"/>
        <w:jc w:val="left"/>
        <w:rPr>
          <w:spacing w:val="0"/>
          <w:szCs w:val="28"/>
          <w:lang w:eastAsia="ar-SA"/>
        </w:rPr>
      </w:pPr>
      <w:r w:rsidRPr="00F83A11">
        <w:rPr>
          <w:spacing w:val="0"/>
          <w:szCs w:val="28"/>
          <w:lang w:eastAsia="ar-SA"/>
        </w:rPr>
        <w:t>2) шаткость на стороне очага</w:t>
      </w:r>
    </w:p>
    <w:p w:rsidR="00D56B0D" w:rsidRPr="00F83A11" w:rsidRDefault="00D56B0D" w:rsidP="00BC1D23">
      <w:pPr>
        <w:widowControl/>
        <w:tabs>
          <w:tab w:val="left" w:pos="1440"/>
        </w:tabs>
        <w:suppressAutoHyphens/>
        <w:ind w:left="1440"/>
        <w:jc w:val="left"/>
        <w:rPr>
          <w:spacing w:val="0"/>
          <w:szCs w:val="28"/>
          <w:lang w:eastAsia="ar-SA"/>
        </w:rPr>
      </w:pPr>
      <w:r w:rsidRPr="00F83A11">
        <w:rPr>
          <w:spacing w:val="0"/>
          <w:szCs w:val="28"/>
          <w:lang w:eastAsia="ar-SA"/>
        </w:rPr>
        <w:t>3) парез на стороне очага, контроль зрением</w:t>
      </w:r>
    </w:p>
    <w:p w:rsidR="00D56B0D" w:rsidRPr="00F83A11" w:rsidRDefault="00D56B0D" w:rsidP="00BC1D23">
      <w:pPr>
        <w:widowControl/>
        <w:tabs>
          <w:tab w:val="left" w:pos="1440"/>
        </w:tabs>
        <w:suppressAutoHyphens/>
        <w:ind w:left="1440"/>
        <w:jc w:val="left"/>
        <w:rPr>
          <w:spacing w:val="0"/>
          <w:szCs w:val="28"/>
          <w:lang w:eastAsia="ar-SA"/>
        </w:rPr>
      </w:pPr>
      <w:r w:rsidRPr="00F83A11">
        <w:rPr>
          <w:spacing w:val="0"/>
          <w:szCs w:val="28"/>
          <w:lang w:eastAsia="ar-SA"/>
        </w:rPr>
        <w:t>4)отсутствие поверхностных видов чувствительности</w:t>
      </w:r>
    </w:p>
    <w:p w:rsidR="00D56B0D" w:rsidRPr="00F83A11" w:rsidRDefault="00D56B0D" w:rsidP="00BC1D23">
      <w:pPr>
        <w:widowControl/>
        <w:tabs>
          <w:tab w:val="left" w:pos="1440"/>
        </w:tabs>
        <w:suppressAutoHyphens/>
        <w:ind w:left="1440"/>
        <w:jc w:val="left"/>
        <w:rPr>
          <w:spacing w:val="0"/>
          <w:szCs w:val="28"/>
          <w:lang w:eastAsia="ar-SA"/>
        </w:rPr>
      </w:pPr>
      <w:r w:rsidRPr="00F83A11">
        <w:rPr>
          <w:spacing w:val="0"/>
          <w:szCs w:val="28"/>
          <w:lang w:eastAsia="ar-SA"/>
        </w:rPr>
        <w:t>5)гиперкинезы</w:t>
      </w:r>
    </w:p>
    <w:p w:rsidR="00D56B0D" w:rsidRPr="00F83A11" w:rsidRDefault="00D56B0D" w:rsidP="00BC1D23">
      <w:pPr>
        <w:widowControl/>
        <w:tabs>
          <w:tab w:val="left" w:pos="1440"/>
        </w:tabs>
        <w:suppressAutoHyphens/>
        <w:ind w:left="1440"/>
        <w:jc w:val="left"/>
        <w:rPr>
          <w:spacing w:val="0"/>
          <w:szCs w:val="28"/>
          <w:lang w:eastAsia="ar-SA"/>
        </w:rPr>
      </w:pPr>
    </w:p>
    <w:p w:rsidR="00D56B0D" w:rsidRPr="00F83A11" w:rsidRDefault="00D56B0D" w:rsidP="00BC1D23">
      <w:pPr>
        <w:shd w:val="clear" w:color="auto" w:fill="FFFFFF"/>
        <w:tabs>
          <w:tab w:val="left" w:pos="360"/>
        </w:tabs>
        <w:ind w:left="0"/>
        <w:rPr>
          <w:caps/>
        </w:rPr>
      </w:pPr>
      <w:r w:rsidRPr="00F83A11">
        <w:rPr>
          <w:spacing w:val="0"/>
          <w:szCs w:val="28"/>
          <w:lang w:eastAsia="ar-SA"/>
        </w:rPr>
        <w:t>0714.</w:t>
      </w:r>
      <w:r w:rsidRPr="00F83A11">
        <w:rPr>
          <w:caps/>
          <w:spacing w:val="0"/>
          <w:szCs w:val="28"/>
          <w:lang w:eastAsia="ar-SA"/>
        </w:rPr>
        <w:t xml:space="preserve"> </w:t>
      </w:r>
      <w:r w:rsidRPr="00F83A11">
        <w:rPr>
          <w:caps/>
          <w:spacing w:val="2"/>
        </w:rPr>
        <w:t>Моторная афазия возникает при поражении в левом полушарии</w:t>
      </w:r>
    </w:p>
    <w:p w:rsidR="00D56B0D" w:rsidRPr="00F83A11" w:rsidRDefault="00D56B0D" w:rsidP="00F83A11">
      <w:pPr>
        <w:numPr>
          <w:ilvl w:val="0"/>
          <w:numId w:val="915"/>
        </w:numPr>
        <w:shd w:val="clear" w:color="auto" w:fill="FFFFFF"/>
        <w:tabs>
          <w:tab w:val="clear" w:pos="1157"/>
          <w:tab w:val="left" w:pos="-142"/>
          <w:tab w:val="num" w:pos="1440"/>
          <w:tab w:val="left" w:pos="1800"/>
        </w:tabs>
        <w:ind w:left="1440" w:firstLine="0"/>
      </w:pPr>
      <w:r w:rsidRPr="00F83A11">
        <w:rPr>
          <w:spacing w:val="2"/>
        </w:rPr>
        <w:t>верхней лобной извилины</w:t>
      </w:r>
    </w:p>
    <w:p w:rsidR="00D56B0D" w:rsidRPr="00F83A11" w:rsidRDefault="00D56B0D" w:rsidP="00F83A11">
      <w:pPr>
        <w:numPr>
          <w:ilvl w:val="0"/>
          <w:numId w:val="915"/>
        </w:numPr>
        <w:shd w:val="clear" w:color="auto" w:fill="FFFFFF"/>
        <w:tabs>
          <w:tab w:val="clear" w:pos="1157"/>
          <w:tab w:val="left" w:pos="-142"/>
          <w:tab w:val="num" w:pos="1440"/>
          <w:tab w:val="left" w:pos="1800"/>
        </w:tabs>
        <w:ind w:left="1440" w:firstLine="0"/>
      </w:pPr>
      <w:r w:rsidRPr="00F83A11">
        <w:rPr>
          <w:spacing w:val="2"/>
        </w:rPr>
        <w:t>передней центральной извилины</w:t>
      </w:r>
    </w:p>
    <w:p w:rsidR="00D56B0D" w:rsidRPr="00F83A11" w:rsidRDefault="00D56B0D" w:rsidP="00F83A11">
      <w:pPr>
        <w:numPr>
          <w:ilvl w:val="0"/>
          <w:numId w:val="915"/>
        </w:numPr>
        <w:shd w:val="clear" w:color="auto" w:fill="FFFFFF"/>
        <w:tabs>
          <w:tab w:val="clear" w:pos="1157"/>
          <w:tab w:val="left" w:pos="-142"/>
          <w:tab w:val="num" w:pos="1440"/>
          <w:tab w:val="left" w:pos="1800"/>
        </w:tabs>
        <w:ind w:left="1440" w:firstLine="0"/>
      </w:pPr>
      <w:r w:rsidRPr="00F83A11">
        <w:rPr>
          <w:spacing w:val="1"/>
        </w:rPr>
        <w:t>задних отделов нижней лобной извилины</w:t>
      </w:r>
    </w:p>
    <w:p w:rsidR="00D56B0D" w:rsidRPr="00F83A11" w:rsidRDefault="00D56B0D" w:rsidP="00F83A11">
      <w:pPr>
        <w:numPr>
          <w:ilvl w:val="0"/>
          <w:numId w:val="915"/>
        </w:numPr>
        <w:shd w:val="clear" w:color="auto" w:fill="FFFFFF"/>
        <w:tabs>
          <w:tab w:val="clear" w:pos="1157"/>
          <w:tab w:val="left" w:pos="-142"/>
          <w:tab w:val="num" w:pos="1440"/>
          <w:tab w:val="left" w:pos="1800"/>
        </w:tabs>
        <w:ind w:left="1440" w:firstLine="0"/>
      </w:pPr>
      <w:r w:rsidRPr="00F83A11">
        <w:rPr>
          <w:spacing w:val="2"/>
        </w:rPr>
        <w:t>задних отделов средней лобной извилины</w:t>
      </w:r>
    </w:p>
    <w:p w:rsidR="00D56B0D" w:rsidRPr="00F83A11" w:rsidRDefault="00D56B0D" w:rsidP="00F83A11">
      <w:pPr>
        <w:numPr>
          <w:ilvl w:val="0"/>
          <w:numId w:val="915"/>
        </w:numPr>
        <w:shd w:val="clear" w:color="auto" w:fill="FFFFFF"/>
        <w:tabs>
          <w:tab w:val="clear" w:pos="1157"/>
          <w:tab w:val="left" w:pos="-142"/>
          <w:tab w:val="num" w:pos="1440"/>
          <w:tab w:val="left" w:pos="1800"/>
        </w:tabs>
        <w:ind w:left="1440" w:firstLine="0"/>
        <w:rPr>
          <w:spacing w:val="1"/>
        </w:rPr>
      </w:pPr>
      <w:r w:rsidRPr="00F83A11">
        <w:rPr>
          <w:spacing w:val="1"/>
        </w:rPr>
        <w:t>верхней височной извилины</w:t>
      </w:r>
    </w:p>
    <w:p w:rsidR="00D56B0D" w:rsidRPr="00F83A11" w:rsidRDefault="00D56B0D" w:rsidP="00222513">
      <w:pPr>
        <w:widowControl/>
        <w:suppressAutoHyphens/>
        <w:ind w:left="1560" w:hanging="284"/>
        <w:jc w:val="left"/>
        <w:rPr>
          <w:spacing w:val="0"/>
          <w:szCs w:val="28"/>
          <w:lang w:eastAsia="ar-SA"/>
        </w:rPr>
      </w:pPr>
    </w:p>
    <w:p w:rsidR="00D56B0D" w:rsidRPr="00F83A11" w:rsidRDefault="00D56B0D" w:rsidP="00441D98">
      <w:pPr>
        <w:shd w:val="clear" w:color="auto" w:fill="FFFFFF"/>
        <w:ind w:left="0"/>
      </w:pPr>
      <w:r w:rsidRPr="00F83A11">
        <w:rPr>
          <w:spacing w:val="0"/>
          <w:szCs w:val="28"/>
          <w:lang w:eastAsia="ar-SA"/>
        </w:rPr>
        <w:t>0715.</w:t>
      </w:r>
      <w:r w:rsidRPr="00F83A11">
        <w:rPr>
          <w:caps/>
          <w:spacing w:val="0"/>
          <w:szCs w:val="28"/>
          <w:lang w:eastAsia="ar-SA"/>
        </w:rPr>
        <w:t xml:space="preserve"> </w:t>
      </w:r>
      <w:r w:rsidRPr="00F83A11">
        <w:rPr>
          <w:caps/>
        </w:rPr>
        <w:t>Вид боли, возникающей при поражении заднего корешка</w:t>
      </w:r>
    </w:p>
    <w:p w:rsidR="00D56B0D" w:rsidRPr="00F83A11" w:rsidRDefault="00D56B0D" w:rsidP="00F83A11">
      <w:pPr>
        <w:numPr>
          <w:ilvl w:val="0"/>
          <w:numId w:val="916"/>
        </w:numPr>
        <w:shd w:val="clear" w:color="auto" w:fill="FFFFFF"/>
        <w:tabs>
          <w:tab w:val="clear" w:pos="1157"/>
          <w:tab w:val="left" w:pos="662"/>
          <w:tab w:val="num" w:pos="1260"/>
          <w:tab w:val="left" w:pos="1800"/>
          <w:tab w:val="left" w:pos="4757"/>
        </w:tabs>
        <w:ind w:left="1440" w:firstLine="0"/>
      </w:pPr>
      <w:r w:rsidRPr="00F83A11">
        <w:rPr>
          <w:spacing w:val="-1"/>
        </w:rPr>
        <w:t>местная</w:t>
      </w:r>
    </w:p>
    <w:p w:rsidR="00D56B0D" w:rsidRPr="00F83A11" w:rsidRDefault="00D56B0D" w:rsidP="00F83A11">
      <w:pPr>
        <w:numPr>
          <w:ilvl w:val="0"/>
          <w:numId w:val="916"/>
        </w:numPr>
        <w:shd w:val="clear" w:color="auto" w:fill="FFFFFF"/>
        <w:tabs>
          <w:tab w:val="clear" w:pos="1157"/>
          <w:tab w:val="left" w:pos="662"/>
          <w:tab w:val="num" w:pos="1260"/>
          <w:tab w:val="left" w:pos="1800"/>
          <w:tab w:val="left" w:pos="4757"/>
        </w:tabs>
        <w:ind w:left="1440" w:firstLine="0"/>
      </w:pPr>
      <w:r w:rsidRPr="00F83A11">
        <w:t>проекционная</w:t>
      </w:r>
    </w:p>
    <w:p w:rsidR="00D56B0D" w:rsidRPr="00F83A11" w:rsidRDefault="00D56B0D" w:rsidP="00F83A11">
      <w:pPr>
        <w:numPr>
          <w:ilvl w:val="0"/>
          <w:numId w:val="916"/>
        </w:numPr>
        <w:shd w:val="clear" w:color="auto" w:fill="FFFFFF"/>
        <w:tabs>
          <w:tab w:val="clear" w:pos="1157"/>
          <w:tab w:val="left" w:pos="662"/>
          <w:tab w:val="num" w:pos="1260"/>
          <w:tab w:val="left" w:pos="1800"/>
        </w:tabs>
        <w:ind w:left="1440" w:firstLine="0"/>
        <w:rPr>
          <w:spacing w:val="1"/>
        </w:rPr>
      </w:pPr>
      <w:r w:rsidRPr="00F83A11">
        <w:rPr>
          <w:spacing w:val="1"/>
        </w:rPr>
        <w:t>иррадиирующая</w:t>
      </w:r>
    </w:p>
    <w:p w:rsidR="00D56B0D" w:rsidRPr="00F83A11" w:rsidRDefault="00D56B0D" w:rsidP="00F83A11">
      <w:pPr>
        <w:numPr>
          <w:ilvl w:val="0"/>
          <w:numId w:val="916"/>
        </w:numPr>
        <w:shd w:val="clear" w:color="auto" w:fill="FFFFFF"/>
        <w:tabs>
          <w:tab w:val="clear" w:pos="1157"/>
          <w:tab w:val="left" w:pos="662"/>
          <w:tab w:val="num" w:pos="1260"/>
          <w:tab w:val="left" w:pos="1800"/>
        </w:tabs>
        <w:ind w:left="1440" w:firstLine="0"/>
      </w:pPr>
      <w:r w:rsidRPr="00F83A11">
        <w:t>отражённая</w:t>
      </w:r>
    </w:p>
    <w:p w:rsidR="00D56B0D" w:rsidRPr="00F83A11" w:rsidRDefault="00D56B0D" w:rsidP="00F83A11">
      <w:pPr>
        <w:numPr>
          <w:ilvl w:val="0"/>
          <w:numId w:val="916"/>
        </w:numPr>
        <w:shd w:val="clear" w:color="auto" w:fill="FFFFFF"/>
        <w:tabs>
          <w:tab w:val="clear" w:pos="1157"/>
          <w:tab w:val="left" w:pos="662"/>
          <w:tab w:val="num" w:pos="1260"/>
          <w:tab w:val="left" w:pos="1800"/>
          <w:tab w:val="left" w:pos="4757"/>
        </w:tabs>
        <w:ind w:left="1440" w:firstLine="0"/>
      </w:pPr>
      <w:r w:rsidRPr="00F83A11">
        <w:rPr>
          <w:spacing w:val="1"/>
        </w:rPr>
        <w:t>фантомная</w:t>
      </w:r>
    </w:p>
    <w:p w:rsidR="00D56B0D" w:rsidRPr="00F83A11" w:rsidRDefault="00D56B0D" w:rsidP="00BC1D23"/>
    <w:p w:rsidR="00D56B0D" w:rsidRPr="00F83A11" w:rsidRDefault="00D56B0D" w:rsidP="00222513">
      <w:pPr>
        <w:widowControl/>
        <w:shd w:val="clear" w:color="auto" w:fill="FFFFFF"/>
        <w:suppressAutoHyphens/>
        <w:autoSpaceDE w:val="0"/>
        <w:ind w:left="0"/>
        <w:jc w:val="center"/>
        <w:rPr>
          <w:bCs/>
          <w:spacing w:val="0"/>
          <w:szCs w:val="28"/>
          <w:lang w:eastAsia="ar-SA"/>
        </w:rPr>
      </w:pPr>
      <w:r w:rsidRPr="00F83A11">
        <w:rPr>
          <w:bCs/>
          <w:spacing w:val="0"/>
          <w:szCs w:val="28"/>
          <w:lang w:eastAsia="ar-SA"/>
        </w:rPr>
        <w:t>МЕДИЦИНСКАЯ ГЕНЕТИКА</w:t>
      </w:r>
    </w:p>
    <w:p w:rsidR="00D56B0D" w:rsidRPr="00F83A11" w:rsidRDefault="00D56B0D" w:rsidP="00222513">
      <w:pPr>
        <w:widowControl/>
        <w:suppressAutoHyphens/>
        <w:ind w:left="0"/>
        <w:rPr>
          <w:spacing w:val="0"/>
          <w:szCs w:val="28"/>
          <w:lang w:eastAsia="ar-SA"/>
        </w:rPr>
      </w:pPr>
    </w:p>
    <w:p w:rsidR="00D56B0D" w:rsidRPr="00F83A11" w:rsidRDefault="00D56B0D" w:rsidP="00222513">
      <w:pPr>
        <w:widowControl/>
        <w:suppressAutoHyphens/>
        <w:ind w:left="0"/>
        <w:rPr>
          <w:spacing w:val="0"/>
          <w:szCs w:val="28"/>
          <w:lang w:eastAsia="ar-SA"/>
        </w:rPr>
      </w:pPr>
      <w:r w:rsidRPr="00F83A11">
        <w:rPr>
          <w:spacing w:val="0"/>
          <w:szCs w:val="28"/>
          <w:lang w:eastAsia="ar-SA"/>
        </w:rPr>
        <w:t xml:space="preserve">Выберите один правильный ответ. </w:t>
      </w:r>
    </w:p>
    <w:p w:rsidR="00D56B0D" w:rsidRPr="00F83A11" w:rsidRDefault="00D56B0D" w:rsidP="00222513">
      <w:pPr>
        <w:widowControl/>
        <w:shd w:val="clear" w:color="auto" w:fill="FFFFFF"/>
        <w:suppressAutoHyphens/>
        <w:autoSpaceDE w:val="0"/>
        <w:ind w:left="0"/>
        <w:jc w:val="left"/>
        <w:rPr>
          <w:bCs/>
          <w:caps/>
          <w:spacing w:val="0"/>
          <w:szCs w:val="28"/>
          <w:lang w:eastAsia="ar-SA"/>
        </w:rPr>
      </w:pPr>
    </w:p>
    <w:p w:rsidR="00D56B0D" w:rsidRPr="00F83A11" w:rsidRDefault="00D56B0D" w:rsidP="00222513">
      <w:pPr>
        <w:widowControl/>
        <w:shd w:val="clear" w:color="auto" w:fill="FFFFFF"/>
        <w:suppressAutoHyphens/>
        <w:autoSpaceDE w:val="0"/>
        <w:ind w:left="0"/>
        <w:jc w:val="left"/>
        <w:rPr>
          <w:caps/>
          <w:spacing w:val="0"/>
          <w:szCs w:val="28"/>
          <w:lang w:eastAsia="ar-SA"/>
        </w:rPr>
      </w:pPr>
      <w:r w:rsidRPr="00F83A11">
        <w:rPr>
          <w:bCs/>
          <w:caps/>
          <w:spacing w:val="0"/>
          <w:szCs w:val="28"/>
          <w:lang w:eastAsia="ar-SA"/>
        </w:rPr>
        <w:t xml:space="preserve">0716. Камптодактилия </w:t>
      </w:r>
      <w:r w:rsidRPr="00F83A11">
        <w:rPr>
          <w:caps/>
          <w:spacing w:val="0"/>
          <w:szCs w:val="28"/>
          <w:lang w:eastAsia="ar-SA"/>
        </w:rPr>
        <w:t>- это</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1) искривление конечностей</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 xml:space="preserve">2) латеральное или медиальное искривление пальцев                        </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3) сгибательная контрактура проксимальных межфаланговых суставов</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 xml:space="preserve">4) отсутствие средних фаланг костей пальцев                                   </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 xml:space="preserve">5) проксимальное прикрепление больших пальцев кисти                   </w:t>
      </w:r>
    </w:p>
    <w:p w:rsidR="00D56B0D" w:rsidRPr="00F83A11" w:rsidRDefault="00D56B0D" w:rsidP="00222513">
      <w:pPr>
        <w:widowControl/>
        <w:shd w:val="clear" w:color="auto" w:fill="FFFFFF"/>
        <w:suppressAutoHyphens/>
        <w:autoSpaceDE w:val="0"/>
        <w:ind w:left="0"/>
        <w:jc w:val="left"/>
        <w:rPr>
          <w:bCs/>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0717. Наследственные заболевания могут проявиться</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1) с рождения</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2) на первом году жизни</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3) в 5-20 лет</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4) в 20-45 лет</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5) в любом возрасте</w:t>
      </w:r>
    </w:p>
    <w:p w:rsidR="00D56B0D" w:rsidRPr="00F83A11" w:rsidRDefault="00D56B0D" w:rsidP="00222513">
      <w:pPr>
        <w:widowControl/>
        <w:suppressAutoHyphens/>
        <w:ind w:left="1560"/>
        <w:jc w:val="left"/>
        <w:rPr>
          <w:spacing w:val="0"/>
          <w:szCs w:val="28"/>
          <w:lang w:eastAsia="ar-SA"/>
        </w:rPr>
      </w:pPr>
    </w:p>
    <w:p w:rsidR="00D56B0D" w:rsidRPr="00F83A11" w:rsidRDefault="00D56B0D" w:rsidP="00D93470">
      <w:pPr>
        <w:shd w:val="clear" w:color="auto" w:fill="FFFFFF"/>
        <w:tabs>
          <w:tab w:val="left" w:pos="220"/>
        </w:tabs>
        <w:ind w:left="223" w:hanging="223"/>
        <w:rPr>
          <w:szCs w:val="28"/>
        </w:rPr>
      </w:pPr>
      <w:r w:rsidRPr="00F83A11">
        <w:rPr>
          <w:bCs/>
          <w:caps/>
          <w:spacing w:val="0"/>
          <w:szCs w:val="28"/>
          <w:lang w:eastAsia="ar-SA"/>
        </w:rPr>
        <w:t xml:space="preserve">0718. </w:t>
      </w:r>
      <w:r w:rsidRPr="00F83A11">
        <w:rPr>
          <w:bCs/>
          <w:spacing w:val="-8"/>
          <w:szCs w:val="28"/>
        </w:rPr>
        <w:t>ПОКАЗАНИЯ ДЛЯ ПРОВЕДЕНИЯ ЦИТОГЕНЕТИЧЕСКОГО АНАЛИЗА</w:t>
      </w:r>
      <w:r w:rsidRPr="00F83A11">
        <w:rPr>
          <w:bCs/>
          <w:spacing w:val="-9"/>
          <w:szCs w:val="28"/>
        </w:rPr>
        <w:t>:</w:t>
      </w:r>
    </w:p>
    <w:p w:rsidR="00D56B0D" w:rsidRPr="00F83A11" w:rsidRDefault="00D56B0D" w:rsidP="00F83A11">
      <w:pPr>
        <w:numPr>
          <w:ilvl w:val="1"/>
          <w:numId w:val="857"/>
        </w:numPr>
        <w:shd w:val="clear" w:color="auto" w:fill="FFFFFF"/>
        <w:tabs>
          <w:tab w:val="clear" w:pos="720"/>
          <w:tab w:val="left" w:pos="482"/>
          <w:tab w:val="num" w:pos="1080"/>
          <w:tab w:val="left" w:pos="1800"/>
        </w:tabs>
        <w:autoSpaceDE w:val="0"/>
        <w:autoSpaceDN w:val="0"/>
        <w:adjustRightInd w:val="0"/>
        <w:ind w:left="1440" w:firstLine="0"/>
        <w:jc w:val="left"/>
        <w:rPr>
          <w:szCs w:val="28"/>
        </w:rPr>
      </w:pPr>
      <w:r w:rsidRPr="00F83A11">
        <w:rPr>
          <w:spacing w:val="1"/>
          <w:szCs w:val="28"/>
        </w:rPr>
        <w:t>гепатоспленомегалия, катаракта, умственная отсталость;</w:t>
      </w:r>
    </w:p>
    <w:p w:rsidR="00D56B0D" w:rsidRPr="00F83A11" w:rsidRDefault="00D56B0D" w:rsidP="00F83A11">
      <w:pPr>
        <w:numPr>
          <w:ilvl w:val="1"/>
          <w:numId w:val="857"/>
        </w:numPr>
        <w:shd w:val="clear" w:color="auto" w:fill="FFFFFF"/>
        <w:tabs>
          <w:tab w:val="clear" w:pos="720"/>
          <w:tab w:val="left" w:pos="482"/>
          <w:tab w:val="num" w:pos="1080"/>
          <w:tab w:val="left" w:pos="1800"/>
        </w:tabs>
        <w:autoSpaceDE w:val="0"/>
        <w:autoSpaceDN w:val="0"/>
        <w:adjustRightInd w:val="0"/>
        <w:ind w:left="1440" w:firstLine="0"/>
        <w:jc w:val="left"/>
        <w:rPr>
          <w:szCs w:val="28"/>
        </w:rPr>
      </w:pPr>
      <w:r w:rsidRPr="00F83A11">
        <w:rPr>
          <w:spacing w:val="1"/>
          <w:szCs w:val="28"/>
        </w:rPr>
        <w:t>привычное невынашивание беременности и мертворождения в анам</w:t>
      </w:r>
      <w:r w:rsidRPr="00F83A11">
        <w:rPr>
          <w:spacing w:val="1"/>
          <w:szCs w:val="28"/>
        </w:rPr>
        <w:softHyphen/>
      </w:r>
      <w:r w:rsidRPr="00F83A11">
        <w:rPr>
          <w:spacing w:val="-1"/>
          <w:szCs w:val="28"/>
        </w:rPr>
        <w:t>незе;</w:t>
      </w:r>
    </w:p>
    <w:p w:rsidR="00D56B0D" w:rsidRPr="00F83A11" w:rsidRDefault="00D56B0D" w:rsidP="00F83A11">
      <w:pPr>
        <w:numPr>
          <w:ilvl w:val="1"/>
          <w:numId w:val="857"/>
        </w:numPr>
        <w:shd w:val="clear" w:color="auto" w:fill="FFFFFF"/>
        <w:tabs>
          <w:tab w:val="clear" w:pos="720"/>
          <w:tab w:val="left" w:pos="482"/>
          <w:tab w:val="num" w:pos="1080"/>
          <w:tab w:val="left" w:pos="1800"/>
        </w:tabs>
        <w:autoSpaceDE w:val="0"/>
        <w:autoSpaceDN w:val="0"/>
        <w:adjustRightInd w:val="0"/>
        <w:ind w:left="1440" w:firstLine="0"/>
        <w:jc w:val="left"/>
        <w:rPr>
          <w:szCs w:val="28"/>
        </w:rPr>
      </w:pPr>
      <w:r w:rsidRPr="00F83A11">
        <w:rPr>
          <w:spacing w:val="-5"/>
          <w:szCs w:val="28"/>
        </w:rPr>
        <w:t>непереносимость некоторых пищевых продуктов, гемолитические кризы;</w:t>
      </w:r>
    </w:p>
    <w:p w:rsidR="00D56B0D" w:rsidRPr="00F83A11" w:rsidRDefault="00D56B0D" w:rsidP="00F83A11">
      <w:pPr>
        <w:numPr>
          <w:ilvl w:val="1"/>
          <w:numId w:val="857"/>
        </w:numPr>
        <w:shd w:val="clear" w:color="auto" w:fill="FFFFFF"/>
        <w:tabs>
          <w:tab w:val="clear" w:pos="720"/>
          <w:tab w:val="left" w:pos="482"/>
          <w:tab w:val="num" w:pos="1080"/>
          <w:tab w:val="left" w:pos="1800"/>
        </w:tabs>
        <w:autoSpaceDE w:val="0"/>
        <w:autoSpaceDN w:val="0"/>
        <w:adjustRightInd w:val="0"/>
        <w:ind w:left="1440" w:firstLine="0"/>
        <w:jc w:val="left"/>
        <w:rPr>
          <w:szCs w:val="28"/>
        </w:rPr>
      </w:pPr>
      <w:r w:rsidRPr="00F83A11">
        <w:rPr>
          <w:spacing w:val="4"/>
          <w:szCs w:val="28"/>
        </w:rPr>
        <w:t xml:space="preserve">приобретенные деформации позвоночника и грудины, помутнение </w:t>
      </w:r>
      <w:r w:rsidRPr="00F83A11">
        <w:rPr>
          <w:szCs w:val="28"/>
        </w:rPr>
        <w:t>роговицы.</w:t>
      </w:r>
    </w:p>
    <w:p w:rsidR="00D56B0D" w:rsidRPr="00F83A11" w:rsidRDefault="00D56B0D" w:rsidP="00F83A11">
      <w:pPr>
        <w:numPr>
          <w:ilvl w:val="1"/>
          <w:numId w:val="857"/>
        </w:numPr>
        <w:shd w:val="clear" w:color="auto" w:fill="FFFFFF"/>
        <w:tabs>
          <w:tab w:val="clear" w:pos="720"/>
          <w:tab w:val="left" w:pos="482"/>
          <w:tab w:val="num" w:pos="1080"/>
          <w:tab w:val="left" w:pos="1800"/>
        </w:tabs>
        <w:autoSpaceDE w:val="0"/>
        <w:autoSpaceDN w:val="0"/>
        <w:adjustRightInd w:val="0"/>
        <w:ind w:left="1440" w:firstLine="0"/>
        <w:jc w:val="left"/>
        <w:rPr>
          <w:szCs w:val="28"/>
        </w:rPr>
      </w:pPr>
      <w:r w:rsidRPr="00F83A11">
        <w:rPr>
          <w:szCs w:val="28"/>
        </w:rPr>
        <w:t>Повышение артериального давления, гиперхолестеринемия в молодом возрасте.</w:t>
      </w:r>
    </w:p>
    <w:p w:rsidR="00D56B0D" w:rsidRPr="00F83A11" w:rsidRDefault="00D56B0D" w:rsidP="00D93470">
      <w:pPr>
        <w:shd w:val="clear" w:color="auto" w:fill="FFFFFF"/>
        <w:tabs>
          <w:tab w:val="left" w:pos="284"/>
        </w:tabs>
        <w:ind w:left="0"/>
        <w:rPr>
          <w:spacing w:val="0"/>
          <w:szCs w:val="28"/>
          <w:lang w:eastAsia="ar-SA"/>
        </w:rPr>
      </w:pPr>
    </w:p>
    <w:p w:rsidR="00D56B0D" w:rsidRPr="00F83A11" w:rsidRDefault="00D56B0D" w:rsidP="00D93470">
      <w:pPr>
        <w:shd w:val="clear" w:color="auto" w:fill="FFFFFF"/>
        <w:tabs>
          <w:tab w:val="left" w:pos="284"/>
        </w:tabs>
        <w:ind w:left="0"/>
        <w:rPr>
          <w:sz w:val="24"/>
          <w:szCs w:val="24"/>
        </w:rPr>
      </w:pPr>
      <w:r w:rsidRPr="00F83A11">
        <w:rPr>
          <w:bCs/>
          <w:caps/>
          <w:spacing w:val="0"/>
          <w:szCs w:val="28"/>
          <w:lang w:eastAsia="ar-SA"/>
        </w:rPr>
        <w:t xml:space="preserve">0719. </w:t>
      </w:r>
      <w:r w:rsidRPr="00F83A11">
        <w:rPr>
          <w:bCs/>
          <w:spacing w:val="-11"/>
          <w:sz w:val="24"/>
          <w:szCs w:val="24"/>
        </w:rPr>
        <w:t>ПРЕНАТАЛЬНАЯ ДИАГНОСТИКА - ЭТО</w:t>
      </w:r>
      <w:r w:rsidRPr="00F83A11">
        <w:rPr>
          <w:bCs/>
          <w:spacing w:val="-8"/>
          <w:sz w:val="24"/>
          <w:szCs w:val="24"/>
        </w:rPr>
        <w:t>:</w:t>
      </w:r>
    </w:p>
    <w:p w:rsidR="00D56B0D" w:rsidRPr="00F83A11" w:rsidRDefault="00D56B0D" w:rsidP="00F83A11">
      <w:pPr>
        <w:numPr>
          <w:ilvl w:val="1"/>
          <w:numId w:val="858"/>
        </w:numPr>
        <w:shd w:val="clear" w:color="auto" w:fill="FFFFFF"/>
        <w:tabs>
          <w:tab w:val="clear" w:pos="720"/>
          <w:tab w:val="left" w:pos="497"/>
          <w:tab w:val="num" w:pos="900"/>
          <w:tab w:val="left" w:pos="1620"/>
          <w:tab w:val="left" w:pos="1800"/>
        </w:tabs>
        <w:autoSpaceDE w:val="0"/>
        <w:autoSpaceDN w:val="0"/>
        <w:adjustRightInd w:val="0"/>
        <w:ind w:left="1440" w:firstLine="0"/>
        <w:jc w:val="left"/>
        <w:rPr>
          <w:szCs w:val="28"/>
        </w:rPr>
      </w:pPr>
      <w:r w:rsidRPr="00F83A11">
        <w:rPr>
          <w:spacing w:val="2"/>
          <w:szCs w:val="28"/>
        </w:rPr>
        <w:t>комплекс мероприятий, направленных на предупреждение развития</w:t>
      </w:r>
      <w:r w:rsidRPr="00F83A11">
        <w:rPr>
          <w:spacing w:val="2"/>
          <w:szCs w:val="28"/>
        </w:rPr>
        <w:br/>
        <w:t>заболевания у ребенка;</w:t>
      </w:r>
    </w:p>
    <w:p w:rsidR="00D56B0D" w:rsidRPr="00F83A11" w:rsidRDefault="00D56B0D" w:rsidP="00F83A11">
      <w:pPr>
        <w:numPr>
          <w:ilvl w:val="1"/>
          <w:numId w:val="858"/>
        </w:numPr>
        <w:shd w:val="clear" w:color="auto" w:fill="FFFFFF"/>
        <w:tabs>
          <w:tab w:val="clear" w:pos="720"/>
          <w:tab w:val="left" w:pos="497"/>
          <w:tab w:val="num" w:pos="900"/>
          <w:tab w:val="left" w:pos="1620"/>
          <w:tab w:val="left" w:pos="1800"/>
        </w:tabs>
        <w:autoSpaceDE w:val="0"/>
        <w:autoSpaceDN w:val="0"/>
        <w:adjustRightInd w:val="0"/>
        <w:ind w:left="1440" w:firstLine="0"/>
        <w:jc w:val="left"/>
        <w:rPr>
          <w:szCs w:val="28"/>
        </w:rPr>
      </w:pPr>
      <w:r w:rsidRPr="00F83A11">
        <w:rPr>
          <w:spacing w:val="1"/>
          <w:szCs w:val="28"/>
        </w:rPr>
        <w:t>предотвращение беременности при высоком риске рождения больно</w:t>
      </w:r>
      <w:r w:rsidRPr="00F83A11">
        <w:rPr>
          <w:spacing w:val="1"/>
          <w:szCs w:val="28"/>
        </w:rPr>
        <w:softHyphen/>
      </w:r>
      <w:r w:rsidRPr="00F83A11">
        <w:rPr>
          <w:spacing w:val="1"/>
          <w:szCs w:val="28"/>
        </w:rPr>
        <w:br/>
      </w:r>
      <w:r w:rsidRPr="00F83A11">
        <w:rPr>
          <w:szCs w:val="28"/>
        </w:rPr>
        <w:t>го ребенка;</w:t>
      </w:r>
    </w:p>
    <w:p w:rsidR="00D56B0D" w:rsidRPr="00F83A11" w:rsidRDefault="00D56B0D" w:rsidP="00F83A11">
      <w:pPr>
        <w:numPr>
          <w:ilvl w:val="1"/>
          <w:numId w:val="858"/>
        </w:numPr>
        <w:shd w:val="clear" w:color="auto" w:fill="FFFFFF"/>
        <w:tabs>
          <w:tab w:val="clear" w:pos="720"/>
          <w:tab w:val="left" w:pos="497"/>
          <w:tab w:val="num" w:pos="900"/>
          <w:tab w:val="left" w:pos="1620"/>
          <w:tab w:val="left" w:pos="1800"/>
        </w:tabs>
        <w:autoSpaceDE w:val="0"/>
        <w:autoSpaceDN w:val="0"/>
        <w:adjustRightInd w:val="0"/>
        <w:ind w:left="1440" w:firstLine="0"/>
        <w:jc w:val="left"/>
        <w:rPr>
          <w:szCs w:val="28"/>
        </w:rPr>
      </w:pPr>
      <w:r w:rsidRPr="00F83A11">
        <w:rPr>
          <w:spacing w:val="2"/>
          <w:szCs w:val="28"/>
        </w:rPr>
        <w:t>диагностика болезни у эмбриона или плода;</w:t>
      </w:r>
    </w:p>
    <w:p w:rsidR="00D56B0D" w:rsidRPr="00F83A11" w:rsidRDefault="00D56B0D" w:rsidP="00F83A11">
      <w:pPr>
        <w:numPr>
          <w:ilvl w:val="1"/>
          <w:numId w:val="858"/>
        </w:numPr>
        <w:shd w:val="clear" w:color="auto" w:fill="FFFFFF"/>
        <w:tabs>
          <w:tab w:val="clear" w:pos="720"/>
          <w:tab w:val="left" w:pos="497"/>
          <w:tab w:val="num" w:pos="900"/>
          <w:tab w:val="left" w:pos="1620"/>
          <w:tab w:val="left" w:pos="1800"/>
        </w:tabs>
        <w:autoSpaceDE w:val="0"/>
        <w:autoSpaceDN w:val="0"/>
        <w:adjustRightInd w:val="0"/>
        <w:ind w:left="1440" w:firstLine="0"/>
        <w:jc w:val="left"/>
        <w:rPr>
          <w:szCs w:val="28"/>
        </w:rPr>
      </w:pPr>
      <w:r w:rsidRPr="00F83A11">
        <w:rPr>
          <w:spacing w:val="2"/>
          <w:szCs w:val="28"/>
        </w:rPr>
        <w:t>оценка риска развития заболевания у будущего ребенка;</w:t>
      </w:r>
    </w:p>
    <w:p w:rsidR="00D56B0D" w:rsidRPr="00F83A11" w:rsidRDefault="00D56B0D" w:rsidP="00F83A11">
      <w:pPr>
        <w:numPr>
          <w:ilvl w:val="1"/>
          <w:numId w:val="858"/>
        </w:numPr>
        <w:shd w:val="clear" w:color="auto" w:fill="FFFFFF"/>
        <w:tabs>
          <w:tab w:val="clear" w:pos="720"/>
          <w:tab w:val="left" w:pos="497"/>
          <w:tab w:val="num" w:pos="900"/>
          <w:tab w:val="left" w:pos="1620"/>
          <w:tab w:val="left" w:pos="1800"/>
        </w:tabs>
        <w:autoSpaceDE w:val="0"/>
        <w:autoSpaceDN w:val="0"/>
        <w:adjustRightInd w:val="0"/>
        <w:ind w:left="1440" w:firstLine="0"/>
        <w:jc w:val="left"/>
        <w:rPr>
          <w:spacing w:val="3"/>
          <w:szCs w:val="28"/>
        </w:rPr>
      </w:pPr>
      <w:r w:rsidRPr="00F83A11">
        <w:rPr>
          <w:szCs w:val="28"/>
        </w:rPr>
        <w:t>диагностика гетерозиготного носительства рецессивных патологичес</w:t>
      </w:r>
      <w:r w:rsidRPr="00F83A11">
        <w:rPr>
          <w:szCs w:val="28"/>
        </w:rPr>
        <w:softHyphen/>
      </w:r>
      <w:r w:rsidRPr="00F83A11">
        <w:rPr>
          <w:spacing w:val="3"/>
          <w:szCs w:val="28"/>
        </w:rPr>
        <w:t>ких генов у беременной.</w:t>
      </w:r>
    </w:p>
    <w:p w:rsidR="00D56B0D" w:rsidRPr="00F83A11" w:rsidRDefault="00D56B0D" w:rsidP="00D93470">
      <w:pPr>
        <w:widowControl/>
        <w:rPr>
          <w:spacing w:val="0"/>
          <w:szCs w:val="28"/>
          <w:lang w:eastAsia="ar-SA"/>
        </w:rPr>
      </w:pPr>
    </w:p>
    <w:p w:rsidR="00D56B0D" w:rsidRPr="00F83A11" w:rsidRDefault="00D56B0D" w:rsidP="00D93470">
      <w:pPr>
        <w:widowControl/>
        <w:rPr>
          <w:sz w:val="24"/>
          <w:szCs w:val="24"/>
        </w:rPr>
      </w:pPr>
      <w:r w:rsidRPr="00F83A11">
        <w:rPr>
          <w:bCs/>
          <w:caps/>
          <w:spacing w:val="0"/>
          <w:szCs w:val="28"/>
          <w:lang w:eastAsia="ar-SA"/>
        </w:rPr>
        <w:t>0720.</w:t>
      </w:r>
      <w:r w:rsidRPr="00F83A11">
        <w:rPr>
          <w:sz w:val="24"/>
          <w:szCs w:val="24"/>
        </w:rPr>
        <w:t xml:space="preserve">С ЦЕЛЬЮ ДИАГНОСТИКИ НАСЛЕДСТВЕННОЙ ПАТОЛОГИИ ПЛОДА ПРОВОДЯТ АМНИОЦЕНТЕЗ В СРОКИ ГЕСТАЦИИ: </w:t>
      </w:r>
    </w:p>
    <w:p w:rsidR="00D56B0D" w:rsidRPr="00F83A11" w:rsidRDefault="00D56B0D" w:rsidP="00D93470">
      <w:pPr>
        <w:pStyle w:val="Title"/>
        <w:ind w:left="1440" w:firstLine="0"/>
        <w:jc w:val="left"/>
        <w:rPr>
          <w:b w:val="0"/>
          <w:sz w:val="28"/>
          <w:szCs w:val="28"/>
        </w:rPr>
      </w:pPr>
      <w:r w:rsidRPr="00F83A11">
        <w:rPr>
          <w:b w:val="0"/>
          <w:sz w:val="28"/>
          <w:szCs w:val="28"/>
        </w:rPr>
        <w:t>1)7-8 недель</w:t>
      </w:r>
    </w:p>
    <w:p w:rsidR="00D56B0D" w:rsidRPr="00F83A11" w:rsidRDefault="00D56B0D" w:rsidP="00D93470">
      <w:pPr>
        <w:pStyle w:val="Title"/>
        <w:ind w:left="1440" w:firstLine="0"/>
        <w:jc w:val="left"/>
        <w:rPr>
          <w:b w:val="0"/>
          <w:sz w:val="28"/>
          <w:szCs w:val="28"/>
        </w:rPr>
      </w:pPr>
      <w:r w:rsidRPr="00F83A11">
        <w:rPr>
          <w:b w:val="0"/>
          <w:sz w:val="28"/>
          <w:szCs w:val="28"/>
        </w:rPr>
        <w:t>2)11-12 недель</w:t>
      </w:r>
    </w:p>
    <w:p w:rsidR="00D56B0D" w:rsidRPr="00F83A11" w:rsidRDefault="00D56B0D" w:rsidP="00D93470">
      <w:pPr>
        <w:pStyle w:val="Title"/>
        <w:ind w:left="1440" w:firstLine="0"/>
        <w:jc w:val="left"/>
        <w:rPr>
          <w:b w:val="0"/>
          <w:sz w:val="28"/>
          <w:szCs w:val="28"/>
        </w:rPr>
      </w:pPr>
      <w:r w:rsidRPr="00F83A11">
        <w:rPr>
          <w:b w:val="0"/>
          <w:sz w:val="28"/>
          <w:szCs w:val="28"/>
        </w:rPr>
        <w:t>3)16-18 недель</w:t>
      </w:r>
    </w:p>
    <w:p w:rsidR="00D56B0D" w:rsidRPr="00F83A11" w:rsidRDefault="00D56B0D" w:rsidP="00D93470">
      <w:pPr>
        <w:pStyle w:val="Title"/>
        <w:ind w:left="1440" w:firstLine="0"/>
        <w:jc w:val="left"/>
        <w:rPr>
          <w:b w:val="0"/>
          <w:sz w:val="28"/>
          <w:szCs w:val="28"/>
        </w:rPr>
      </w:pPr>
      <w:r w:rsidRPr="00F83A11">
        <w:rPr>
          <w:b w:val="0"/>
          <w:sz w:val="28"/>
          <w:szCs w:val="28"/>
        </w:rPr>
        <w:t>4)24-26 недель</w:t>
      </w:r>
    </w:p>
    <w:p w:rsidR="00D56B0D" w:rsidRPr="00F83A11" w:rsidRDefault="00D56B0D" w:rsidP="00D93470">
      <w:pPr>
        <w:pStyle w:val="Title"/>
        <w:ind w:left="1440" w:firstLine="0"/>
        <w:jc w:val="left"/>
        <w:rPr>
          <w:b w:val="0"/>
          <w:sz w:val="28"/>
          <w:szCs w:val="28"/>
        </w:rPr>
      </w:pPr>
      <w:r w:rsidRPr="00F83A11">
        <w:rPr>
          <w:b w:val="0"/>
          <w:sz w:val="28"/>
          <w:szCs w:val="28"/>
        </w:rPr>
        <w:t>5) 30-32 недели</w:t>
      </w:r>
    </w:p>
    <w:p w:rsidR="00D56B0D" w:rsidRPr="00F83A11" w:rsidRDefault="00D56B0D" w:rsidP="00D93470">
      <w:pPr>
        <w:widowControl/>
        <w:shd w:val="clear" w:color="auto" w:fill="FFFFFF"/>
        <w:suppressAutoHyphens/>
        <w:autoSpaceDE w:val="0"/>
        <w:ind w:left="144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caps/>
          <w:spacing w:val="0"/>
          <w:szCs w:val="28"/>
          <w:lang w:eastAsia="ar-SA"/>
        </w:rPr>
      </w:pPr>
      <w:r w:rsidRPr="00F83A11">
        <w:rPr>
          <w:bCs/>
          <w:caps/>
          <w:spacing w:val="0"/>
          <w:szCs w:val="28"/>
          <w:lang w:eastAsia="ar-SA"/>
        </w:rPr>
        <w:t xml:space="preserve">0721. Антимонголоидный разрез </w:t>
      </w:r>
      <w:r w:rsidRPr="00F83A11">
        <w:rPr>
          <w:caps/>
          <w:spacing w:val="0"/>
          <w:szCs w:val="28"/>
          <w:lang w:eastAsia="ar-SA"/>
        </w:rPr>
        <w:t>глаз - это</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1) увеличение расстояния между внутренними углами глазных щелей</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2) опущенные наружные углы глазных щелей</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3) узкая глазная щель</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4) опущенные внутренние углы глазных щелей</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5) полулунная складка у внутреннего угла глаза</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D93470">
      <w:pPr>
        <w:widowControl/>
        <w:ind w:left="0"/>
        <w:jc w:val="left"/>
        <w:rPr>
          <w:szCs w:val="28"/>
        </w:rPr>
      </w:pPr>
      <w:r w:rsidRPr="00F83A11">
        <w:rPr>
          <w:bCs/>
          <w:caps/>
          <w:spacing w:val="0"/>
          <w:szCs w:val="28"/>
          <w:lang w:eastAsia="ar-SA"/>
        </w:rPr>
        <w:t xml:space="preserve">0722. </w:t>
      </w:r>
      <w:r w:rsidRPr="00F83A11">
        <w:rPr>
          <w:szCs w:val="28"/>
        </w:rPr>
        <w:t xml:space="preserve">НАСЛЕДСТВЕННЫЕ ЗАБОЛЕВАНИЯ МОГУТ ПРОЯВИТЬСЯ </w:t>
      </w:r>
    </w:p>
    <w:p w:rsidR="00D56B0D" w:rsidRPr="00F83A11" w:rsidRDefault="00D56B0D" w:rsidP="001A2886">
      <w:pPr>
        <w:ind w:left="1620"/>
        <w:rPr>
          <w:szCs w:val="28"/>
        </w:rPr>
      </w:pPr>
      <w:r w:rsidRPr="00F83A11">
        <w:rPr>
          <w:szCs w:val="28"/>
        </w:rPr>
        <w:t>1) с рождения</w:t>
      </w:r>
    </w:p>
    <w:p w:rsidR="00D56B0D" w:rsidRPr="00F83A11" w:rsidRDefault="00D56B0D" w:rsidP="001A2886">
      <w:pPr>
        <w:ind w:left="1620"/>
        <w:rPr>
          <w:szCs w:val="28"/>
        </w:rPr>
      </w:pPr>
      <w:r w:rsidRPr="00F83A11">
        <w:rPr>
          <w:szCs w:val="28"/>
        </w:rPr>
        <w:t>2) на первом году жизни</w:t>
      </w:r>
    </w:p>
    <w:p w:rsidR="00D56B0D" w:rsidRPr="00F83A11" w:rsidRDefault="00D56B0D" w:rsidP="001A2886">
      <w:pPr>
        <w:ind w:left="1620"/>
        <w:rPr>
          <w:szCs w:val="28"/>
        </w:rPr>
      </w:pPr>
      <w:r w:rsidRPr="00F83A11">
        <w:rPr>
          <w:szCs w:val="28"/>
        </w:rPr>
        <w:t>3) в 5-20 лет</w:t>
      </w:r>
    </w:p>
    <w:p w:rsidR="00D56B0D" w:rsidRPr="00F83A11" w:rsidRDefault="00D56B0D" w:rsidP="001A2886">
      <w:pPr>
        <w:ind w:left="1620"/>
        <w:rPr>
          <w:szCs w:val="28"/>
        </w:rPr>
      </w:pPr>
      <w:r w:rsidRPr="00F83A11">
        <w:rPr>
          <w:szCs w:val="28"/>
        </w:rPr>
        <w:t>4) в 20-45 лет</w:t>
      </w:r>
    </w:p>
    <w:p w:rsidR="00D56B0D" w:rsidRPr="00F83A11" w:rsidRDefault="00D56B0D" w:rsidP="001A2886">
      <w:pPr>
        <w:ind w:left="1620"/>
        <w:rPr>
          <w:szCs w:val="28"/>
        </w:rPr>
      </w:pPr>
      <w:r w:rsidRPr="00F83A11">
        <w:rPr>
          <w:szCs w:val="28"/>
        </w:rPr>
        <w:t>5) в любом возрасте</w:t>
      </w:r>
    </w:p>
    <w:p w:rsidR="00D56B0D" w:rsidRPr="00F83A11" w:rsidRDefault="00D56B0D" w:rsidP="00222513">
      <w:pPr>
        <w:widowControl/>
        <w:shd w:val="clear" w:color="auto" w:fill="FFFFFF"/>
        <w:suppressAutoHyphens/>
        <w:autoSpaceDE w:val="0"/>
        <w:ind w:left="1560"/>
        <w:jc w:val="left"/>
        <w:rPr>
          <w:spacing w:val="0"/>
          <w:szCs w:val="28"/>
          <w:lang w:eastAsia="ar-SA"/>
        </w:rPr>
      </w:pPr>
    </w:p>
    <w:p w:rsidR="00D56B0D" w:rsidRPr="00F83A11" w:rsidRDefault="00D56B0D" w:rsidP="001A2886">
      <w:pPr>
        <w:shd w:val="clear" w:color="auto" w:fill="FFFFFF"/>
        <w:ind w:left="223" w:hanging="223"/>
        <w:rPr>
          <w:szCs w:val="28"/>
        </w:rPr>
      </w:pPr>
      <w:r w:rsidRPr="00F83A11">
        <w:rPr>
          <w:bCs/>
          <w:caps/>
          <w:spacing w:val="0"/>
          <w:szCs w:val="28"/>
          <w:lang w:eastAsia="ar-SA"/>
        </w:rPr>
        <w:t xml:space="preserve">0723. </w:t>
      </w:r>
      <w:r w:rsidRPr="00F83A11">
        <w:rPr>
          <w:bCs/>
          <w:spacing w:val="-7"/>
          <w:szCs w:val="28"/>
        </w:rPr>
        <w:t>ВЕРНЫЕ УТВЕРЖДЕНИЯ О МУТАГЕНЕЗЕ:</w:t>
      </w:r>
    </w:p>
    <w:p w:rsidR="00D56B0D" w:rsidRPr="00F83A11" w:rsidRDefault="00D56B0D" w:rsidP="00F83A11">
      <w:pPr>
        <w:numPr>
          <w:ilvl w:val="1"/>
          <w:numId w:val="859"/>
        </w:numPr>
        <w:shd w:val="clear" w:color="auto" w:fill="FFFFFF"/>
        <w:tabs>
          <w:tab w:val="clear" w:pos="720"/>
          <w:tab w:val="left" w:pos="468"/>
          <w:tab w:val="num" w:pos="900"/>
          <w:tab w:val="left" w:pos="1980"/>
        </w:tabs>
        <w:autoSpaceDE w:val="0"/>
        <w:autoSpaceDN w:val="0"/>
        <w:adjustRightInd w:val="0"/>
        <w:ind w:left="1620" w:firstLine="0"/>
        <w:jc w:val="left"/>
        <w:rPr>
          <w:szCs w:val="28"/>
        </w:rPr>
      </w:pPr>
      <w:r w:rsidRPr="00F83A11">
        <w:rPr>
          <w:spacing w:val="7"/>
          <w:szCs w:val="28"/>
        </w:rPr>
        <w:t xml:space="preserve">стойкое нарушение структуры или функции организма в ответ на </w:t>
      </w:r>
      <w:r w:rsidRPr="00F83A11">
        <w:rPr>
          <w:spacing w:val="1"/>
          <w:szCs w:val="28"/>
        </w:rPr>
        <w:t>действие мутагенов во внутриутробном периоде;</w:t>
      </w:r>
    </w:p>
    <w:p w:rsidR="00D56B0D" w:rsidRPr="00F83A11" w:rsidRDefault="00D56B0D" w:rsidP="00F83A11">
      <w:pPr>
        <w:numPr>
          <w:ilvl w:val="1"/>
          <w:numId w:val="859"/>
        </w:numPr>
        <w:shd w:val="clear" w:color="auto" w:fill="FFFFFF"/>
        <w:tabs>
          <w:tab w:val="clear" w:pos="720"/>
          <w:tab w:val="left" w:pos="468"/>
          <w:tab w:val="num" w:pos="900"/>
          <w:tab w:val="left" w:pos="1980"/>
        </w:tabs>
        <w:autoSpaceDE w:val="0"/>
        <w:autoSpaceDN w:val="0"/>
        <w:adjustRightInd w:val="0"/>
        <w:ind w:left="1620" w:firstLine="0"/>
        <w:jc w:val="left"/>
        <w:rPr>
          <w:szCs w:val="28"/>
        </w:rPr>
      </w:pPr>
      <w:r w:rsidRPr="00F83A11">
        <w:rPr>
          <w:spacing w:val="2"/>
          <w:szCs w:val="28"/>
        </w:rPr>
        <w:t>служит частой причиной врожденных пороков развития;</w:t>
      </w:r>
    </w:p>
    <w:p w:rsidR="00D56B0D" w:rsidRPr="00F83A11" w:rsidRDefault="00D56B0D" w:rsidP="00F83A11">
      <w:pPr>
        <w:numPr>
          <w:ilvl w:val="1"/>
          <w:numId w:val="859"/>
        </w:numPr>
        <w:shd w:val="clear" w:color="auto" w:fill="FFFFFF"/>
        <w:tabs>
          <w:tab w:val="clear" w:pos="720"/>
          <w:tab w:val="left" w:pos="468"/>
          <w:tab w:val="num" w:pos="900"/>
          <w:tab w:val="left" w:pos="1980"/>
        </w:tabs>
        <w:autoSpaceDE w:val="0"/>
        <w:autoSpaceDN w:val="0"/>
        <w:adjustRightInd w:val="0"/>
        <w:ind w:left="1620" w:firstLine="0"/>
        <w:jc w:val="left"/>
        <w:rPr>
          <w:szCs w:val="28"/>
        </w:rPr>
      </w:pPr>
      <w:r w:rsidRPr="00F83A11">
        <w:rPr>
          <w:spacing w:val="3"/>
          <w:szCs w:val="28"/>
        </w:rPr>
        <w:t>является частой причиной аутосомно-доминантных заболеваний;</w:t>
      </w:r>
    </w:p>
    <w:p w:rsidR="00D56B0D" w:rsidRPr="00F83A11" w:rsidRDefault="00D56B0D" w:rsidP="00F83A11">
      <w:pPr>
        <w:numPr>
          <w:ilvl w:val="1"/>
          <w:numId w:val="859"/>
        </w:numPr>
        <w:shd w:val="clear" w:color="auto" w:fill="FFFFFF"/>
        <w:tabs>
          <w:tab w:val="clear" w:pos="720"/>
          <w:tab w:val="left" w:pos="468"/>
          <w:tab w:val="num" w:pos="900"/>
          <w:tab w:val="left" w:pos="1980"/>
        </w:tabs>
        <w:autoSpaceDE w:val="0"/>
        <w:autoSpaceDN w:val="0"/>
        <w:adjustRightInd w:val="0"/>
        <w:ind w:left="1620" w:firstLine="0"/>
        <w:jc w:val="left"/>
        <w:rPr>
          <w:szCs w:val="28"/>
        </w:rPr>
      </w:pPr>
      <w:r w:rsidRPr="00F83A11">
        <w:rPr>
          <w:spacing w:val="2"/>
          <w:szCs w:val="28"/>
        </w:rPr>
        <w:t>является частой причиной аутосомно-рецессивных заболеваний;</w:t>
      </w:r>
    </w:p>
    <w:p w:rsidR="00D56B0D" w:rsidRPr="00F83A11" w:rsidRDefault="00D56B0D" w:rsidP="00F83A11">
      <w:pPr>
        <w:numPr>
          <w:ilvl w:val="1"/>
          <w:numId w:val="859"/>
        </w:numPr>
        <w:shd w:val="clear" w:color="auto" w:fill="FFFFFF"/>
        <w:tabs>
          <w:tab w:val="clear" w:pos="720"/>
          <w:tab w:val="left" w:pos="468"/>
          <w:tab w:val="num" w:pos="900"/>
          <w:tab w:val="left" w:pos="1980"/>
        </w:tabs>
        <w:autoSpaceDE w:val="0"/>
        <w:autoSpaceDN w:val="0"/>
        <w:adjustRightInd w:val="0"/>
        <w:ind w:left="1620" w:firstLine="0"/>
        <w:jc w:val="left"/>
        <w:rPr>
          <w:spacing w:val="3"/>
          <w:szCs w:val="28"/>
        </w:rPr>
      </w:pPr>
      <w:r w:rsidRPr="00F83A11">
        <w:rPr>
          <w:spacing w:val="3"/>
          <w:szCs w:val="28"/>
        </w:rPr>
        <w:t>может затрагивать как соматические, так и зародышевые клетки.</w:t>
      </w:r>
    </w:p>
    <w:p w:rsidR="00D56B0D" w:rsidRPr="00F83A11" w:rsidRDefault="00D56B0D" w:rsidP="001A2886">
      <w:pPr>
        <w:widowControl/>
        <w:ind w:left="0"/>
        <w:rPr>
          <w:spacing w:val="0"/>
          <w:szCs w:val="28"/>
          <w:lang w:eastAsia="ar-SA"/>
        </w:rPr>
      </w:pPr>
    </w:p>
    <w:p w:rsidR="00D56B0D" w:rsidRPr="00F83A11" w:rsidRDefault="00D56B0D" w:rsidP="001A2886">
      <w:pPr>
        <w:widowControl/>
        <w:ind w:left="0"/>
        <w:rPr>
          <w:szCs w:val="28"/>
        </w:rPr>
      </w:pPr>
      <w:r w:rsidRPr="00F83A11">
        <w:rPr>
          <w:bCs/>
          <w:spacing w:val="0"/>
          <w:szCs w:val="28"/>
          <w:lang w:eastAsia="ar-SA"/>
        </w:rPr>
        <w:t xml:space="preserve">0724. </w:t>
      </w:r>
      <w:r w:rsidRPr="00F83A11">
        <w:rPr>
          <w:szCs w:val="28"/>
        </w:rPr>
        <w:t xml:space="preserve">У ДЕТЕЙ С ВРОЖДЕННОЙ ДИСФУНКЦИЕЙ КОРЫ НАДПОЧЕЧНИКОВ ОТМЕЧАЕТСЯ </w:t>
      </w:r>
    </w:p>
    <w:p w:rsidR="00D56B0D" w:rsidRPr="00F83A11" w:rsidRDefault="00D56B0D" w:rsidP="001A2886">
      <w:pPr>
        <w:ind w:left="1620"/>
        <w:rPr>
          <w:szCs w:val="28"/>
        </w:rPr>
      </w:pPr>
      <w:r w:rsidRPr="00F83A11">
        <w:rPr>
          <w:szCs w:val="28"/>
        </w:rPr>
        <w:t>1) ускорение костного возраста по отношению к паспортному</w:t>
      </w:r>
    </w:p>
    <w:p w:rsidR="00D56B0D" w:rsidRPr="00F83A11" w:rsidRDefault="00D56B0D" w:rsidP="001A2886">
      <w:pPr>
        <w:ind w:left="1620"/>
        <w:rPr>
          <w:szCs w:val="28"/>
        </w:rPr>
      </w:pPr>
      <w:r w:rsidRPr="00F83A11">
        <w:rPr>
          <w:szCs w:val="28"/>
        </w:rPr>
        <w:t>2) отставание костного возраста по отношению к паспортному</w:t>
      </w:r>
    </w:p>
    <w:p w:rsidR="00D56B0D" w:rsidRPr="00F83A11" w:rsidRDefault="00D56B0D" w:rsidP="001A2886">
      <w:pPr>
        <w:ind w:left="1620"/>
        <w:rPr>
          <w:szCs w:val="28"/>
        </w:rPr>
      </w:pPr>
      <w:r w:rsidRPr="00F83A11">
        <w:rPr>
          <w:szCs w:val="28"/>
        </w:rPr>
        <w:t>3) неравномерная оссификация</w:t>
      </w:r>
    </w:p>
    <w:p w:rsidR="00D56B0D" w:rsidRPr="00F83A11" w:rsidRDefault="00D56B0D" w:rsidP="001A2886">
      <w:pPr>
        <w:ind w:left="1620"/>
        <w:rPr>
          <w:szCs w:val="28"/>
        </w:rPr>
      </w:pPr>
      <w:r w:rsidRPr="00F83A11">
        <w:rPr>
          <w:szCs w:val="28"/>
        </w:rPr>
        <w:t>4) эпифизарный дисгенез</w:t>
      </w:r>
    </w:p>
    <w:p w:rsidR="00D56B0D" w:rsidRPr="00F83A11" w:rsidRDefault="00D56B0D" w:rsidP="001A2886">
      <w:pPr>
        <w:ind w:left="1620"/>
        <w:rPr>
          <w:szCs w:val="28"/>
        </w:rPr>
      </w:pPr>
      <w:r w:rsidRPr="00F83A11">
        <w:rPr>
          <w:szCs w:val="28"/>
        </w:rPr>
        <w:t>5) костный возраст соответствует паспортному</w:t>
      </w:r>
    </w:p>
    <w:p w:rsidR="00D56B0D" w:rsidRPr="00F83A11" w:rsidRDefault="00D56B0D" w:rsidP="00222513">
      <w:pPr>
        <w:widowControl/>
        <w:shd w:val="clear" w:color="auto" w:fill="FFFFFF"/>
        <w:tabs>
          <w:tab w:val="left" w:pos="723"/>
        </w:tabs>
        <w:suppressAutoHyphens/>
        <w:ind w:left="223" w:hanging="223"/>
        <w:jc w:val="left"/>
        <w:rPr>
          <w:bCs/>
          <w:spacing w:val="0"/>
          <w:szCs w:val="28"/>
          <w:lang w:eastAsia="ar-SA"/>
        </w:rPr>
      </w:pPr>
    </w:p>
    <w:p w:rsidR="00D56B0D" w:rsidRPr="00F83A11" w:rsidRDefault="00D56B0D" w:rsidP="00222513">
      <w:pPr>
        <w:widowControl/>
        <w:shd w:val="clear" w:color="auto" w:fill="FFFFFF"/>
        <w:tabs>
          <w:tab w:val="left" w:pos="723"/>
        </w:tabs>
        <w:suppressAutoHyphens/>
        <w:ind w:left="223" w:hanging="223"/>
        <w:jc w:val="left"/>
        <w:rPr>
          <w:bCs/>
          <w:spacing w:val="0"/>
          <w:szCs w:val="28"/>
          <w:lang w:eastAsia="ar-SA"/>
        </w:rPr>
      </w:pPr>
      <w:r w:rsidRPr="00F83A11">
        <w:rPr>
          <w:bCs/>
          <w:spacing w:val="0"/>
          <w:szCs w:val="28"/>
          <w:lang w:eastAsia="ar-SA"/>
        </w:rPr>
        <w:t>0725. ПОДБЕРИТЕ НАИБОЛЕЕ ВЕРОЯТНЫЙ ВАРИАНТ ЭТИОЛОГИИ ПРИ ТРИСОМИИ 13 ХРОМОСОМЫ</w:t>
      </w:r>
    </w:p>
    <w:p w:rsidR="00D56B0D" w:rsidRPr="00F83A11" w:rsidRDefault="00D56B0D" w:rsidP="0034097C">
      <w:pPr>
        <w:numPr>
          <w:ilvl w:val="1"/>
          <w:numId w:val="77"/>
        </w:numPr>
        <w:shd w:val="clear" w:color="auto" w:fill="FFFFFF"/>
        <w:tabs>
          <w:tab w:val="left" w:pos="1843"/>
          <w:tab w:val="left" w:pos="2553"/>
          <w:tab w:val="left" w:pos="3403"/>
        </w:tabs>
        <w:autoSpaceDE w:val="0"/>
        <w:ind w:left="1560" w:hanging="11"/>
        <w:rPr>
          <w:spacing w:val="3"/>
          <w:szCs w:val="28"/>
          <w:lang w:eastAsia="ar-SA"/>
        </w:rPr>
      </w:pPr>
      <w:r w:rsidRPr="00F83A11">
        <w:rPr>
          <w:spacing w:val="0"/>
          <w:szCs w:val="28"/>
          <w:lang w:eastAsia="ar-SA"/>
        </w:rPr>
        <w:t>сходная клиническая картина отмечается также у двух дядей по мате</w:t>
      </w:r>
      <w:r w:rsidRPr="00F83A11">
        <w:rPr>
          <w:spacing w:val="0"/>
          <w:szCs w:val="28"/>
          <w:lang w:eastAsia="ar-SA"/>
        </w:rPr>
        <w:softHyphen/>
      </w:r>
      <w:r w:rsidRPr="00F83A11">
        <w:rPr>
          <w:spacing w:val="3"/>
          <w:szCs w:val="28"/>
          <w:lang w:eastAsia="ar-SA"/>
        </w:rPr>
        <w:t>ринской линии</w:t>
      </w:r>
    </w:p>
    <w:p w:rsidR="00D56B0D" w:rsidRPr="00F83A11" w:rsidRDefault="00D56B0D" w:rsidP="0034097C">
      <w:pPr>
        <w:numPr>
          <w:ilvl w:val="1"/>
          <w:numId w:val="77"/>
        </w:numPr>
        <w:shd w:val="clear" w:color="auto" w:fill="FFFFFF"/>
        <w:tabs>
          <w:tab w:val="left" w:pos="1843"/>
          <w:tab w:val="left" w:pos="2075"/>
          <w:tab w:val="left" w:pos="2553"/>
          <w:tab w:val="left" w:pos="3403"/>
        </w:tabs>
        <w:autoSpaceDE w:val="0"/>
        <w:ind w:left="1560" w:hanging="11"/>
        <w:jc w:val="left"/>
        <w:rPr>
          <w:spacing w:val="2"/>
          <w:szCs w:val="28"/>
          <w:lang w:eastAsia="ar-SA"/>
        </w:rPr>
      </w:pPr>
      <w:r w:rsidRPr="00F83A11">
        <w:rPr>
          <w:spacing w:val="2"/>
          <w:szCs w:val="28"/>
          <w:lang w:eastAsia="ar-SA"/>
        </w:rPr>
        <w:t>возраст отца 50 лет</w:t>
      </w:r>
    </w:p>
    <w:p w:rsidR="00D56B0D" w:rsidRPr="00F83A11" w:rsidRDefault="00D56B0D" w:rsidP="0034097C">
      <w:pPr>
        <w:numPr>
          <w:ilvl w:val="1"/>
          <w:numId w:val="77"/>
        </w:numPr>
        <w:shd w:val="clear" w:color="auto" w:fill="FFFFFF"/>
        <w:tabs>
          <w:tab w:val="left" w:pos="1843"/>
          <w:tab w:val="left" w:pos="2071"/>
          <w:tab w:val="left" w:pos="2553"/>
          <w:tab w:val="left" w:pos="3403"/>
        </w:tabs>
        <w:autoSpaceDE w:val="0"/>
        <w:ind w:left="1560" w:hanging="11"/>
        <w:jc w:val="left"/>
        <w:rPr>
          <w:spacing w:val="2"/>
          <w:szCs w:val="28"/>
          <w:lang w:eastAsia="ar-SA"/>
        </w:rPr>
      </w:pPr>
      <w:r w:rsidRPr="00F83A11">
        <w:rPr>
          <w:spacing w:val="2"/>
          <w:szCs w:val="28"/>
          <w:lang w:eastAsia="ar-SA"/>
        </w:rPr>
        <w:t>возраст матери 40 лет</w:t>
      </w:r>
    </w:p>
    <w:p w:rsidR="00D56B0D" w:rsidRPr="00F83A11" w:rsidRDefault="00D56B0D" w:rsidP="0034097C">
      <w:pPr>
        <w:numPr>
          <w:ilvl w:val="1"/>
          <w:numId w:val="77"/>
        </w:numPr>
        <w:shd w:val="clear" w:color="auto" w:fill="FFFFFF"/>
        <w:tabs>
          <w:tab w:val="left" w:pos="1843"/>
          <w:tab w:val="left" w:pos="2071"/>
          <w:tab w:val="left" w:pos="2553"/>
          <w:tab w:val="left" w:pos="3403"/>
        </w:tabs>
        <w:autoSpaceDE w:val="0"/>
        <w:ind w:left="1560" w:hanging="11"/>
        <w:jc w:val="left"/>
        <w:rPr>
          <w:spacing w:val="1"/>
          <w:szCs w:val="28"/>
          <w:lang w:eastAsia="ar-SA"/>
        </w:rPr>
      </w:pPr>
      <w:r w:rsidRPr="00F83A11">
        <w:rPr>
          <w:spacing w:val="1"/>
          <w:szCs w:val="28"/>
          <w:lang w:eastAsia="ar-SA"/>
        </w:rPr>
        <w:t>сбалансированная транслокация</w:t>
      </w:r>
    </w:p>
    <w:p w:rsidR="00D56B0D" w:rsidRPr="00F83A11" w:rsidRDefault="00D56B0D" w:rsidP="0034097C">
      <w:pPr>
        <w:numPr>
          <w:ilvl w:val="1"/>
          <w:numId w:val="77"/>
        </w:numPr>
        <w:shd w:val="clear" w:color="auto" w:fill="FFFFFF"/>
        <w:tabs>
          <w:tab w:val="left" w:pos="1843"/>
          <w:tab w:val="left" w:pos="2071"/>
          <w:tab w:val="left" w:pos="2553"/>
          <w:tab w:val="left" w:pos="3403"/>
        </w:tabs>
        <w:autoSpaceDE w:val="0"/>
        <w:ind w:left="1560" w:hanging="11"/>
        <w:jc w:val="left"/>
        <w:rPr>
          <w:spacing w:val="1"/>
          <w:szCs w:val="28"/>
          <w:lang w:eastAsia="ar-SA"/>
        </w:rPr>
      </w:pPr>
      <w:r w:rsidRPr="00F83A11">
        <w:rPr>
          <w:spacing w:val="1"/>
          <w:szCs w:val="28"/>
          <w:lang w:eastAsia="ar-SA"/>
        </w:rPr>
        <w:t>кровнородственный брак</w:t>
      </w:r>
    </w:p>
    <w:p w:rsidR="00D56B0D" w:rsidRPr="00F83A11" w:rsidRDefault="00D56B0D" w:rsidP="00222513">
      <w:pPr>
        <w:widowControl/>
        <w:shd w:val="clear" w:color="auto" w:fill="FFFFFF"/>
        <w:tabs>
          <w:tab w:val="left" w:pos="2071"/>
          <w:tab w:val="left" w:pos="2553"/>
          <w:tab w:val="left" w:pos="3403"/>
        </w:tabs>
        <w:suppressAutoHyphens/>
        <w:ind w:left="1560" w:hanging="11"/>
        <w:jc w:val="left"/>
        <w:rPr>
          <w:spacing w:val="1"/>
          <w:szCs w:val="28"/>
          <w:lang w:eastAsia="ar-SA"/>
        </w:rPr>
      </w:pPr>
    </w:p>
    <w:p w:rsidR="00D56B0D" w:rsidRPr="00F83A11" w:rsidRDefault="00D56B0D" w:rsidP="00222513">
      <w:pPr>
        <w:widowControl/>
        <w:shd w:val="clear" w:color="auto" w:fill="FFFFFF"/>
        <w:tabs>
          <w:tab w:val="left" w:pos="734"/>
        </w:tabs>
        <w:suppressAutoHyphens/>
        <w:ind w:left="223" w:hanging="223"/>
        <w:jc w:val="left"/>
        <w:rPr>
          <w:bCs/>
          <w:spacing w:val="0"/>
          <w:szCs w:val="28"/>
          <w:lang w:eastAsia="ar-SA"/>
        </w:rPr>
      </w:pPr>
      <w:r w:rsidRPr="00F83A11">
        <w:rPr>
          <w:bCs/>
          <w:spacing w:val="0"/>
          <w:szCs w:val="28"/>
          <w:lang w:eastAsia="ar-SA"/>
        </w:rPr>
        <w:t>0726. ФОРМУЛА КАРИОТИПА ПРИ СИНДРОМЕ «КОШАЧЬЕГО КРИКА»</w:t>
      </w:r>
    </w:p>
    <w:p w:rsidR="00D56B0D" w:rsidRPr="00F83A11" w:rsidRDefault="00D56B0D" w:rsidP="0034097C">
      <w:pPr>
        <w:numPr>
          <w:ilvl w:val="1"/>
          <w:numId w:val="78"/>
        </w:numPr>
        <w:shd w:val="clear" w:color="auto" w:fill="FFFFFF"/>
        <w:tabs>
          <w:tab w:val="left" w:pos="1843"/>
          <w:tab w:val="left" w:pos="2071"/>
          <w:tab w:val="left" w:pos="2411"/>
          <w:tab w:val="left" w:pos="3403"/>
        </w:tabs>
        <w:autoSpaceDE w:val="0"/>
        <w:ind w:left="1560" w:hanging="11"/>
        <w:jc w:val="left"/>
        <w:rPr>
          <w:spacing w:val="-4"/>
          <w:szCs w:val="28"/>
          <w:lang w:eastAsia="ar-SA"/>
        </w:rPr>
      </w:pPr>
      <w:r w:rsidRPr="00F83A11">
        <w:rPr>
          <w:spacing w:val="-4"/>
          <w:szCs w:val="28"/>
          <w:lang w:eastAsia="ar-SA"/>
        </w:rPr>
        <w:t>45,Х0</w:t>
      </w:r>
    </w:p>
    <w:p w:rsidR="00D56B0D" w:rsidRPr="00F83A11" w:rsidRDefault="00D56B0D" w:rsidP="0034097C">
      <w:pPr>
        <w:numPr>
          <w:ilvl w:val="1"/>
          <w:numId w:val="78"/>
        </w:numPr>
        <w:shd w:val="clear" w:color="auto" w:fill="FFFFFF"/>
        <w:tabs>
          <w:tab w:val="left" w:pos="1843"/>
          <w:tab w:val="left" w:pos="2071"/>
          <w:tab w:val="left" w:pos="2411"/>
          <w:tab w:val="left" w:pos="3403"/>
        </w:tabs>
        <w:autoSpaceDE w:val="0"/>
        <w:ind w:left="1560" w:hanging="11"/>
        <w:jc w:val="left"/>
        <w:rPr>
          <w:spacing w:val="1"/>
          <w:szCs w:val="28"/>
          <w:lang w:eastAsia="ar-SA"/>
        </w:rPr>
      </w:pPr>
      <w:r w:rsidRPr="00F83A11">
        <w:rPr>
          <w:spacing w:val="1"/>
          <w:szCs w:val="28"/>
          <w:lang w:eastAsia="ar-SA"/>
        </w:rPr>
        <w:t>46,ХХ, 9р+</w:t>
      </w:r>
    </w:p>
    <w:p w:rsidR="00D56B0D" w:rsidRPr="00F83A11" w:rsidRDefault="00D56B0D" w:rsidP="0034097C">
      <w:pPr>
        <w:numPr>
          <w:ilvl w:val="1"/>
          <w:numId w:val="78"/>
        </w:numPr>
        <w:shd w:val="clear" w:color="auto" w:fill="FFFFFF"/>
        <w:tabs>
          <w:tab w:val="left" w:pos="1843"/>
          <w:tab w:val="left" w:pos="2071"/>
          <w:tab w:val="left" w:pos="2411"/>
          <w:tab w:val="left" w:pos="3403"/>
        </w:tabs>
        <w:autoSpaceDE w:val="0"/>
        <w:ind w:left="1560" w:hanging="11"/>
        <w:jc w:val="left"/>
        <w:rPr>
          <w:spacing w:val="6"/>
          <w:szCs w:val="28"/>
          <w:lang w:eastAsia="ar-SA"/>
        </w:rPr>
      </w:pPr>
      <w:r w:rsidRPr="00F83A11">
        <w:rPr>
          <w:spacing w:val="6"/>
          <w:szCs w:val="28"/>
          <w:lang w:eastAsia="ar-SA"/>
        </w:rPr>
        <w:t>46,ХХ, 5р-</w:t>
      </w:r>
    </w:p>
    <w:p w:rsidR="00D56B0D" w:rsidRPr="00F83A11" w:rsidRDefault="00D56B0D" w:rsidP="0034097C">
      <w:pPr>
        <w:numPr>
          <w:ilvl w:val="1"/>
          <w:numId w:val="78"/>
        </w:numPr>
        <w:shd w:val="clear" w:color="auto" w:fill="FFFFFF"/>
        <w:tabs>
          <w:tab w:val="left" w:pos="1843"/>
          <w:tab w:val="left" w:pos="2071"/>
          <w:tab w:val="left" w:pos="2411"/>
          <w:tab w:val="left" w:pos="3403"/>
        </w:tabs>
        <w:autoSpaceDE w:val="0"/>
        <w:ind w:left="1560" w:hanging="11"/>
        <w:jc w:val="left"/>
        <w:rPr>
          <w:spacing w:val="-2"/>
          <w:szCs w:val="28"/>
          <w:lang w:eastAsia="ar-SA"/>
        </w:rPr>
      </w:pPr>
      <w:r w:rsidRPr="00F83A11">
        <w:rPr>
          <w:spacing w:val="-2"/>
          <w:szCs w:val="28"/>
          <w:lang w:eastAsia="ar-SA"/>
        </w:rPr>
        <w:t>46,ХХ/45,Х0</w:t>
      </w:r>
    </w:p>
    <w:p w:rsidR="00D56B0D" w:rsidRPr="00F83A11" w:rsidRDefault="00D56B0D" w:rsidP="0034097C">
      <w:pPr>
        <w:numPr>
          <w:ilvl w:val="1"/>
          <w:numId w:val="78"/>
        </w:numPr>
        <w:shd w:val="clear" w:color="auto" w:fill="FFFFFF"/>
        <w:tabs>
          <w:tab w:val="left" w:pos="1843"/>
          <w:tab w:val="left" w:pos="2071"/>
          <w:tab w:val="left" w:pos="2411"/>
          <w:tab w:val="left" w:pos="3403"/>
        </w:tabs>
        <w:autoSpaceDE w:val="0"/>
        <w:ind w:left="1560" w:hanging="11"/>
        <w:jc w:val="left"/>
        <w:rPr>
          <w:spacing w:val="1"/>
          <w:szCs w:val="28"/>
          <w:lang w:eastAsia="ar-SA"/>
        </w:rPr>
      </w:pPr>
      <w:r w:rsidRPr="00F83A11">
        <w:rPr>
          <w:bCs/>
          <w:spacing w:val="1"/>
          <w:szCs w:val="28"/>
          <w:lang w:eastAsia="ar-SA"/>
        </w:rPr>
        <w:t xml:space="preserve">47,ХХ, </w:t>
      </w:r>
      <w:r w:rsidRPr="00F83A11">
        <w:rPr>
          <w:spacing w:val="1"/>
          <w:szCs w:val="28"/>
          <w:lang w:eastAsia="ar-SA"/>
        </w:rPr>
        <w:t>18+</w:t>
      </w:r>
    </w:p>
    <w:p w:rsidR="00D56B0D" w:rsidRPr="00F83A11" w:rsidRDefault="00D56B0D" w:rsidP="00222513">
      <w:pPr>
        <w:widowControl/>
        <w:shd w:val="clear" w:color="auto" w:fill="FFFFFF"/>
        <w:tabs>
          <w:tab w:val="left" w:pos="511"/>
          <w:tab w:val="left" w:pos="1843"/>
        </w:tabs>
        <w:suppressAutoHyphens/>
        <w:ind w:left="0" w:hanging="223"/>
        <w:jc w:val="left"/>
        <w:rPr>
          <w:spacing w:val="1"/>
          <w:szCs w:val="28"/>
          <w:lang w:eastAsia="ar-SA"/>
        </w:rPr>
      </w:pPr>
    </w:p>
    <w:p w:rsidR="00D56B0D" w:rsidRPr="00F83A11" w:rsidRDefault="00D56B0D" w:rsidP="00222513">
      <w:pPr>
        <w:widowControl/>
        <w:shd w:val="clear" w:color="auto" w:fill="FFFFFF"/>
        <w:tabs>
          <w:tab w:val="left" w:pos="734"/>
        </w:tabs>
        <w:suppressAutoHyphens/>
        <w:ind w:left="223" w:hanging="223"/>
        <w:jc w:val="left"/>
        <w:rPr>
          <w:spacing w:val="2"/>
          <w:szCs w:val="28"/>
          <w:lang w:eastAsia="ar-SA"/>
        </w:rPr>
      </w:pPr>
      <w:r w:rsidRPr="00F83A11">
        <w:rPr>
          <w:bCs/>
          <w:spacing w:val="-6"/>
          <w:szCs w:val="28"/>
          <w:lang w:eastAsia="ar-SA"/>
        </w:rPr>
        <w:t>0727. ПОДБЕРИТЕ НАИБОЛЕЕ ЦЕЛЕСООБРАЗНЫЙ МЕТОД ПРЕНАТАЛЬНОЙ ДИАГНОСТИКИ</w:t>
      </w:r>
      <w:r w:rsidRPr="00F83A11">
        <w:rPr>
          <w:bCs/>
          <w:spacing w:val="-11"/>
          <w:szCs w:val="28"/>
          <w:lang w:eastAsia="ar-SA"/>
        </w:rPr>
        <w:t xml:space="preserve">. </w:t>
      </w:r>
      <w:r w:rsidRPr="00F83A11">
        <w:rPr>
          <w:spacing w:val="0"/>
          <w:szCs w:val="28"/>
          <w:lang w:eastAsia="ar-SA"/>
        </w:rPr>
        <w:t>30-ЛЕТНЯЯ ЖЕНЩИНА, В АНАМНЕЗЕ РОЖДЕНИЕ МЕРТВОГО РЕБЕНКА С МНОЖЕСТВЕННЫМИ ПОРОКАМИ РАЗВИТИЯ</w:t>
      </w:r>
      <w:r w:rsidRPr="00F83A11">
        <w:rPr>
          <w:spacing w:val="1"/>
          <w:szCs w:val="28"/>
          <w:lang w:eastAsia="ar-SA"/>
        </w:rPr>
        <w:t xml:space="preserve"> (ПОЛИДАКТИЛИЯ, РАСЩЕЛИНА НЕБА, ПОРОК СЕРДЦ1)</w:t>
      </w:r>
      <w:r w:rsidRPr="00F83A11">
        <w:rPr>
          <w:spacing w:val="2"/>
          <w:szCs w:val="28"/>
          <w:lang w:eastAsia="ar-SA"/>
        </w:rPr>
        <w:t xml:space="preserve"> И НОРМАЛЬНЫМ КАРИОТИПОМ</w:t>
      </w:r>
    </w:p>
    <w:p w:rsidR="00D56B0D" w:rsidRPr="00F83A11" w:rsidRDefault="00D56B0D" w:rsidP="0034097C">
      <w:pPr>
        <w:numPr>
          <w:ilvl w:val="1"/>
          <w:numId w:val="79"/>
        </w:numPr>
        <w:shd w:val="clear" w:color="auto" w:fill="FFFFFF"/>
        <w:tabs>
          <w:tab w:val="left" w:pos="1843"/>
          <w:tab w:val="left" w:pos="2118"/>
          <w:tab w:val="left" w:pos="2411"/>
        </w:tabs>
        <w:autoSpaceDE w:val="0"/>
        <w:ind w:left="1560" w:hanging="11"/>
        <w:jc w:val="left"/>
        <w:rPr>
          <w:spacing w:val="1"/>
          <w:szCs w:val="28"/>
          <w:lang w:eastAsia="ar-SA"/>
        </w:rPr>
      </w:pPr>
      <w:r w:rsidRPr="00F83A11">
        <w:rPr>
          <w:spacing w:val="1"/>
          <w:szCs w:val="28"/>
          <w:lang w:eastAsia="ar-SA"/>
        </w:rPr>
        <w:t xml:space="preserve"> биопсия ворсин хориона</w:t>
      </w:r>
    </w:p>
    <w:p w:rsidR="00D56B0D" w:rsidRPr="00F83A11" w:rsidRDefault="00D56B0D" w:rsidP="0034097C">
      <w:pPr>
        <w:numPr>
          <w:ilvl w:val="1"/>
          <w:numId w:val="79"/>
        </w:numPr>
        <w:shd w:val="clear" w:color="auto" w:fill="FFFFFF"/>
        <w:tabs>
          <w:tab w:val="left" w:pos="1843"/>
          <w:tab w:val="left" w:pos="2118"/>
          <w:tab w:val="left" w:pos="2411"/>
        </w:tabs>
        <w:autoSpaceDE w:val="0"/>
        <w:ind w:left="1560" w:hanging="11"/>
        <w:jc w:val="left"/>
        <w:rPr>
          <w:spacing w:val="1"/>
          <w:szCs w:val="28"/>
          <w:lang w:eastAsia="ar-SA"/>
        </w:rPr>
      </w:pPr>
      <w:r w:rsidRPr="00F83A11">
        <w:rPr>
          <w:spacing w:val="1"/>
          <w:szCs w:val="28"/>
          <w:lang w:eastAsia="ar-SA"/>
        </w:rPr>
        <w:t xml:space="preserve"> определение концентрации АФП в сыворотке матери</w:t>
      </w:r>
    </w:p>
    <w:p w:rsidR="00D56B0D" w:rsidRPr="00F83A11" w:rsidRDefault="00D56B0D" w:rsidP="0034097C">
      <w:pPr>
        <w:numPr>
          <w:ilvl w:val="1"/>
          <w:numId w:val="79"/>
        </w:numPr>
        <w:shd w:val="clear" w:color="auto" w:fill="FFFFFF"/>
        <w:tabs>
          <w:tab w:val="left" w:pos="1843"/>
          <w:tab w:val="left" w:pos="2096"/>
          <w:tab w:val="left" w:pos="2411"/>
        </w:tabs>
        <w:autoSpaceDE w:val="0"/>
        <w:ind w:left="1560" w:hanging="11"/>
        <w:jc w:val="left"/>
        <w:rPr>
          <w:spacing w:val="1"/>
          <w:szCs w:val="28"/>
          <w:lang w:eastAsia="ar-SA"/>
        </w:rPr>
      </w:pPr>
      <w:r w:rsidRPr="00F83A11">
        <w:rPr>
          <w:spacing w:val="1"/>
          <w:szCs w:val="28"/>
          <w:lang w:eastAsia="ar-SA"/>
        </w:rPr>
        <w:t>амниоцентез</w:t>
      </w:r>
    </w:p>
    <w:p w:rsidR="00D56B0D" w:rsidRPr="00F83A11" w:rsidRDefault="00D56B0D" w:rsidP="0034097C">
      <w:pPr>
        <w:numPr>
          <w:ilvl w:val="1"/>
          <w:numId w:val="79"/>
        </w:numPr>
        <w:shd w:val="clear" w:color="auto" w:fill="FFFFFF"/>
        <w:tabs>
          <w:tab w:val="left" w:pos="1843"/>
          <w:tab w:val="left" w:pos="2096"/>
          <w:tab w:val="left" w:pos="2411"/>
        </w:tabs>
        <w:autoSpaceDE w:val="0"/>
        <w:ind w:left="1560" w:hanging="11"/>
        <w:jc w:val="left"/>
        <w:rPr>
          <w:spacing w:val="2"/>
          <w:szCs w:val="28"/>
          <w:lang w:eastAsia="ar-SA"/>
        </w:rPr>
      </w:pPr>
      <w:r w:rsidRPr="00F83A11">
        <w:rPr>
          <w:spacing w:val="2"/>
          <w:szCs w:val="28"/>
          <w:lang w:eastAsia="ar-SA"/>
        </w:rPr>
        <w:t>детальное УЗИ</w:t>
      </w:r>
    </w:p>
    <w:p w:rsidR="00D56B0D" w:rsidRPr="00F83A11" w:rsidRDefault="00D56B0D" w:rsidP="0034097C">
      <w:pPr>
        <w:numPr>
          <w:ilvl w:val="1"/>
          <w:numId w:val="79"/>
        </w:numPr>
        <w:shd w:val="clear" w:color="auto" w:fill="FFFFFF"/>
        <w:tabs>
          <w:tab w:val="left" w:pos="1843"/>
          <w:tab w:val="left" w:pos="2096"/>
          <w:tab w:val="left" w:pos="2411"/>
        </w:tabs>
        <w:autoSpaceDE w:val="0"/>
        <w:ind w:left="1560" w:hanging="11"/>
        <w:jc w:val="left"/>
        <w:rPr>
          <w:spacing w:val="0"/>
          <w:szCs w:val="28"/>
          <w:lang w:eastAsia="ar-SA"/>
        </w:rPr>
      </w:pPr>
      <w:r w:rsidRPr="00F83A11">
        <w:rPr>
          <w:spacing w:val="0"/>
          <w:szCs w:val="28"/>
          <w:lang w:eastAsia="ar-SA"/>
        </w:rPr>
        <w:t>кордоцентез</w:t>
      </w:r>
    </w:p>
    <w:p w:rsidR="00D56B0D" w:rsidRPr="00F83A11" w:rsidRDefault="00D56B0D" w:rsidP="00222513">
      <w:pPr>
        <w:widowControl/>
        <w:shd w:val="clear" w:color="auto" w:fill="FFFFFF"/>
        <w:suppressAutoHyphens/>
        <w:ind w:left="0" w:hanging="223"/>
        <w:jc w:val="left"/>
        <w:rPr>
          <w:spacing w:val="0"/>
          <w:szCs w:val="28"/>
          <w:lang w:eastAsia="ar-SA"/>
        </w:rPr>
      </w:pPr>
    </w:p>
    <w:p w:rsidR="00D56B0D" w:rsidRPr="00F83A11" w:rsidRDefault="00D56B0D" w:rsidP="00222513">
      <w:pPr>
        <w:widowControl/>
        <w:shd w:val="clear" w:color="auto" w:fill="FFFFFF"/>
        <w:suppressAutoHyphens/>
        <w:ind w:left="223" w:hanging="223"/>
        <w:jc w:val="left"/>
        <w:rPr>
          <w:bCs/>
          <w:spacing w:val="-7"/>
          <w:szCs w:val="28"/>
          <w:lang w:eastAsia="ar-SA"/>
        </w:rPr>
      </w:pPr>
      <w:r w:rsidRPr="00F83A11">
        <w:rPr>
          <w:bCs/>
          <w:spacing w:val="-7"/>
          <w:szCs w:val="28"/>
          <w:lang w:eastAsia="ar-SA"/>
        </w:rPr>
        <w:t>0728. ВЕРНЫЕ УТВЕРЖДЕНИЯ О МУТАГЕНЕЗЕ</w:t>
      </w:r>
    </w:p>
    <w:p w:rsidR="00D56B0D" w:rsidRPr="00F83A11" w:rsidRDefault="00D56B0D" w:rsidP="0034097C">
      <w:pPr>
        <w:numPr>
          <w:ilvl w:val="1"/>
          <w:numId w:val="80"/>
        </w:numPr>
        <w:shd w:val="clear" w:color="auto" w:fill="FFFFFF"/>
        <w:tabs>
          <w:tab w:val="left" w:pos="1843"/>
          <w:tab w:val="left" w:pos="2028"/>
          <w:tab w:val="left" w:pos="2411"/>
          <w:tab w:val="left" w:pos="3403"/>
        </w:tabs>
        <w:autoSpaceDE w:val="0"/>
        <w:ind w:left="1560" w:hanging="11"/>
        <w:jc w:val="left"/>
        <w:rPr>
          <w:spacing w:val="1"/>
          <w:szCs w:val="28"/>
          <w:lang w:eastAsia="ar-SA"/>
        </w:rPr>
      </w:pPr>
      <w:r w:rsidRPr="00F83A11">
        <w:rPr>
          <w:spacing w:val="7"/>
          <w:szCs w:val="28"/>
          <w:lang w:eastAsia="ar-SA"/>
        </w:rPr>
        <w:t xml:space="preserve">стойкое нарушение структуры или функции организма в ответ на </w:t>
      </w:r>
      <w:r w:rsidRPr="00F83A11">
        <w:rPr>
          <w:spacing w:val="1"/>
          <w:szCs w:val="28"/>
          <w:lang w:eastAsia="ar-SA"/>
        </w:rPr>
        <w:t>действие мутагенов во внутриутробном периоде</w:t>
      </w:r>
    </w:p>
    <w:p w:rsidR="00D56B0D" w:rsidRPr="00F83A11" w:rsidRDefault="00D56B0D" w:rsidP="0034097C">
      <w:pPr>
        <w:numPr>
          <w:ilvl w:val="1"/>
          <w:numId w:val="80"/>
        </w:numPr>
        <w:shd w:val="clear" w:color="auto" w:fill="FFFFFF"/>
        <w:tabs>
          <w:tab w:val="left" w:pos="1843"/>
          <w:tab w:val="left" w:pos="2028"/>
          <w:tab w:val="left" w:pos="2411"/>
          <w:tab w:val="left" w:pos="3403"/>
        </w:tabs>
        <w:autoSpaceDE w:val="0"/>
        <w:ind w:left="1560" w:hanging="11"/>
        <w:jc w:val="left"/>
        <w:rPr>
          <w:spacing w:val="2"/>
          <w:szCs w:val="28"/>
          <w:lang w:eastAsia="ar-SA"/>
        </w:rPr>
      </w:pPr>
      <w:r w:rsidRPr="00F83A11">
        <w:rPr>
          <w:spacing w:val="2"/>
          <w:szCs w:val="28"/>
          <w:lang w:eastAsia="ar-SA"/>
        </w:rPr>
        <w:t>служит частой причиной врожденных пороков развития</w:t>
      </w:r>
    </w:p>
    <w:p w:rsidR="00D56B0D" w:rsidRPr="00F83A11" w:rsidRDefault="00D56B0D" w:rsidP="0034097C">
      <w:pPr>
        <w:numPr>
          <w:ilvl w:val="1"/>
          <w:numId w:val="80"/>
        </w:numPr>
        <w:shd w:val="clear" w:color="auto" w:fill="FFFFFF"/>
        <w:tabs>
          <w:tab w:val="left" w:pos="1843"/>
          <w:tab w:val="left" w:pos="2028"/>
          <w:tab w:val="left" w:pos="2411"/>
          <w:tab w:val="left" w:pos="3403"/>
        </w:tabs>
        <w:autoSpaceDE w:val="0"/>
        <w:ind w:left="1560" w:hanging="11"/>
        <w:jc w:val="left"/>
        <w:rPr>
          <w:spacing w:val="3"/>
          <w:szCs w:val="28"/>
          <w:lang w:eastAsia="ar-SA"/>
        </w:rPr>
      </w:pPr>
      <w:r w:rsidRPr="00F83A11">
        <w:rPr>
          <w:spacing w:val="3"/>
          <w:szCs w:val="28"/>
          <w:lang w:eastAsia="ar-SA"/>
        </w:rPr>
        <w:t>является частой причиной аутосомно-доминантных заболеваний</w:t>
      </w:r>
    </w:p>
    <w:p w:rsidR="00D56B0D" w:rsidRPr="00F83A11" w:rsidRDefault="00D56B0D" w:rsidP="0034097C">
      <w:pPr>
        <w:numPr>
          <w:ilvl w:val="1"/>
          <w:numId w:val="80"/>
        </w:numPr>
        <w:shd w:val="clear" w:color="auto" w:fill="FFFFFF"/>
        <w:tabs>
          <w:tab w:val="left" w:pos="1843"/>
          <w:tab w:val="left" w:pos="2028"/>
          <w:tab w:val="left" w:pos="2411"/>
          <w:tab w:val="left" w:pos="3403"/>
        </w:tabs>
        <w:autoSpaceDE w:val="0"/>
        <w:ind w:left="1560" w:hanging="11"/>
        <w:jc w:val="left"/>
        <w:rPr>
          <w:spacing w:val="2"/>
          <w:szCs w:val="28"/>
          <w:lang w:eastAsia="ar-SA"/>
        </w:rPr>
      </w:pPr>
      <w:r w:rsidRPr="00F83A11">
        <w:rPr>
          <w:spacing w:val="2"/>
          <w:szCs w:val="28"/>
          <w:lang w:eastAsia="ar-SA"/>
        </w:rPr>
        <w:t>является частой причиной аутосомно-рецессивных заболеваний</w:t>
      </w:r>
    </w:p>
    <w:p w:rsidR="00D56B0D" w:rsidRPr="00F83A11" w:rsidRDefault="00D56B0D" w:rsidP="0034097C">
      <w:pPr>
        <w:numPr>
          <w:ilvl w:val="1"/>
          <w:numId w:val="80"/>
        </w:numPr>
        <w:shd w:val="clear" w:color="auto" w:fill="FFFFFF"/>
        <w:tabs>
          <w:tab w:val="left" w:pos="1843"/>
          <w:tab w:val="left" w:pos="2028"/>
          <w:tab w:val="left" w:pos="2411"/>
          <w:tab w:val="left" w:pos="3403"/>
        </w:tabs>
        <w:autoSpaceDE w:val="0"/>
        <w:ind w:left="1560" w:hanging="11"/>
        <w:jc w:val="left"/>
        <w:rPr>
          <w:spacing w:val="3"/>
          <w:szCs w:val="28"/>
          <w:lang w:eastAsia="ar-SA"/>
        </w:rPr>
      </w:pPr>
      <w:r w:rsidRPr="00F83A11">
        <w:rPr>
          <w:spacing w:val="3"/>
          <w:szCs w:val="28"/>
          <w:lang w:eastAsia="ar-SA"/>
        </w:rPr>
        <w:t>может затрагивать как соматические, так и зародышевые клетки</w:t>
      </w:r>
    </w:p>
    <w:p w:rsidR="00D56B0D" w:rsidRPr="00F83A11" w:rsidRDefault="00D56B0D" w:rsidP="00222513">
      <w:pPr>
        <w:widowControl/>
        <w:shd w:val="clear" w:color="auto" w:fill="FFFFFF"/>
        <w:tabs>
          <w:tab w:val="left" w:pos="493"/>
        </w:tabs>
        <w:suppressAutoHyphens/>
        <w:ind w:left="0" w:hanging="223"/>
        <w:jc w:val="left"/>
        <w:rPr>
          <w:spacing w:val="1"/>
          <w:szCs w:val="28"/>
          <w:lang w:eastAsia="ar-SA"/>
        </w:rPr>
      </w:pPr>
    </w:p>
    <w:p w:rsidR="00D56B0D" w:rsidRPr="00F83A11" w:rsidRDefault="00D56B0D" w:rsidP="00222513">
      <w:pPr>
        <w:widowControl/>
        <w:shd w:val="clear" w:color="auto" w:fill="FFFFFF"/>
        <w:tabs>
          <w:tab w:val="left" w:pos="443"/>
        </w:tabs>
        <w:suppressAutoHyphens/>
        <w:ind w:left="0"/>
        <w:jc w:val="left"/>
        <w:rPr>
          <w:bCs/>
          <w:spacing w:val="-8"/>
          <w:szCs w:val="28"/>
          <w:lang w:eastAsia="ar-SA"/>
        </w:rPr>
      </w:pPr>
      <w:r w:rsidRPr="00F83A11">
        <w:rPr>
          <w:bCs/>
          <w:spacing w:val="-8"/>
          <w:szCs w:val="28"/>
          <w:lang w:eastAsia="ar-SA"/>
        </w:rPr>
        <w:t>0729. ПОКАЗАНИЯ ДЛЯ ПРОВЕДЕНИЯ ЦИТОГЕНЕТИЧЕСКОГО АНАЛИЗА</w:t>
      </w:r>
    </w:p>
    <w:p w:rsidR="00D56B0D" w:rsidRPr="00F83A11" w:rsidRDefault="00D56B0D" w:rsidP="0034097C">
      <w:pPr>
        <w:numPr>
          <w:ilvl w:val="1"/>
          <w:numId w:val="81"/>
        </w:numPr>
        <w:shd w:val="clear" w:color="auto" w:fill="FFFFFF"/>
        <w:tabs>
          <w:tab w:val="left" w:pos="1843"/>
          <w:tab w:val="left" w:pos="2042"/>
          <w:tab w:val="left" w:pos="2694"/>
        </w:tabs>
        <w:autoSpaceDE w:val="0"/>
        <w:ind w:left="1560" w:hanging="11"/>
        <w:jc w:val="left"/>
        <w:rPr>
          <w:spacing w:val="1"/>
          <w:szCs w:val="28"/>
          <w:lang w:eastAsia="ar-SA"/>
        </w:rPr>
      </w:pPr>
      <w:r w:rsidRPr="00F83A11">
        <w:rPr>
          <w:spacing w:val="1"/>
          <w:szCs w:val="28"/>
          <w:lang w:eastAsia="ar-SA"/>
        </w:rPr>
        <w:t>гепатоспленомегалия, катаракта, умственная отсталость</w:t>
      </w:r>
    </w:p>
    <w:p w:rsidR="00D56B0D" w:rsidRPr="00F83A11" w:rsidRDefault="00D56B0D" w:rsidP="0034097C">
      <w:pPr>
        <w:numPr>
          <w:ilvl w:val="1"/>
          <w:numId w:val="81"/>
        </w:numPr>
        <w:shd w:val="clear" w:color="auto" w:fill="FFFFFF"/>
        <w:tabs>
          <w:tab w:val="left" w:pos="1843"/>
          <w:tab w:val="left" w:pos="2042"/>
          <w:tab w:val="left" w:pos="2694"/>
        </w:tabs>
        <w:autoSpaceDE w:val="0"/>
        <w:ind w:left="1560" w:hanging="11"/>
        <w:jc w:val="left"/>
        <w:rPr>
          <w:spacing w:val="-1"/>
          <w:szCs w:val="28"/>
          <w:lang w:eastAsia="ar-SA"/>
        </w:rPr>
      </w:pPr>
      <w:r w:rsidRPr="00F83A11">
        <w:rPr>
          <w:spacing w:val="1"/>
          <w:szCs w:val="28"/>
          <w:lang w:eastAsia="ar-SA"/>
        </w:rPr>
        <w:t>привычное невынашивание беременности и мертворождения в анам</w:t>
      </w:r>
      <w:r w:rsidRPr="00F83A11">
        <w:rPr>
          <w:spacing w:val="1"/>
          <w:szCs w:val="28"/>
          <w:lang w:eastAsia="ar-SA"/>
        </w:rPr>
        <w:softHyphen/>
      </w:r>
      <w:r w:rsidRPr="00F83A11">
        <w:rPr>
          <w:spacing w:val="-1"/>
          <w:szCs w:val="28"/>
          <w:lang w:eastAsia="ar-SA"/>
        </w:rPr>
        <w:t>незе</w:t>
      </w:r>
    </w:p>
    <w:p w:rsidR="00D56B0D" w:rsidRPr="00F83A11" w:rsidRDefault="00D56B0D" w:rsidP="0034097C">
      <w:pPr>
        <w:numPr>
          <w:ilvl w:val="1"/>
          <w:numId w:val="81"/>
        </w:numPr>
        <w:shd w:val="clear" w:color="auto" w:fill="FFFFFF"/>
        <w:tabs>
          <w:tab w:val="left" w:pos="1843"/>
          <w:tab w:val="left" w:pos="2042"/>
          <w:tab w:val="left" w:pos="2694"/>
        </w:tabs>
        <w:autoSpaceDE w:val="0"/>
        <w:ind w:left="1560" w:hanging="11"/>
        <w:jc w:val="left"/>
        <w:rPr>
          <w:spacing w:val="-5"/>
          <w:szCs w:val="28"/>
          <w:lang w:eastAsia="ar-SA"/>
        </w:rPr>
      </w:pPr>
      <w:r w:rsidRPr="00F83A11">
        <w:rPr>
          <w:spacing w:val="-5"/>
          <w:szCs w:val="28"/>
          <w:lang w:eastAsia="ar-SA"/>
        </w:rPr>
        <w:t>непереносимость некоторых пищевых продуктов, гемолитические кризы</w:t>
      </w:r>
    </w:p>
    <w:p w:rsidR="00D56B0D" w:rsidRPr="00F83A11" w:rsidRDefault="00D56B0D" w:rsidP="0034097C">
      <w:pPr>
        <w:numPr>
          <w:ilvl w:val="1"/>
          <w:numId w:val="81"/>
        </w:numPr>
        <w:shd w:val="clear" w:color="auto" w:fill="FFFFFF"/>
        <w:tabs>
          <w:tab w:val="left" w:pos="1843"/>
          <w:tab w:val="left" w:pos="2042"/>
          <w:tab w:val="left" w:pos="2694"/>
        </w:tabs>
        <w:autoSpaceDE w:val="0"/>
        <w:ind w:left="1560" w:hanging="11"/>
        <w:jc w:val="left"/>
        <w:rPr>
          <w:spacing w:val="0"/>
          <w:szCs w:val="28"/>
          <w:lang w:eastAsia="ar-SA"/>
        </w:rPr>
      </w:pPr>
      <w:r w:rsidRPr="00F83A11">
        <w:rPr>
          <w:spacing w:val="4"/>
          <w:szCs w:val="28"/>
          <w:lang w:eastAsia="ar-SA"/>
        </w:rPr>
        <w:t xml:space="preserve">приобретенные деформации позвоночника и грудины, помутнение </w:t>
      </w:r>
      <w:r w:rsidRPr="00F83A11">
        <w:rPr>
          <w:spacing w:val="0"/>
          <w:szCs w:val="28"/>
          <w:lang w:eastAsia="ar-SA"/>
        </w:rPr>
        <w:t>роговицы</w:t>
      </w:r>
    </w:p>
    <w:p w:rsidR="00D56B0D" w:rsidRPr="00F83A11" w:rsidRDefault="00D56B0D" w:rsidP="0034097C">
      <w:pPr>
        <w:numPr>
          <w:ilvl w:val="1"/>
          <w:numId w:val="81"/>
        </w:numPr>
        <w:shd w:val="clear" w:color="auto" w:fill="FFFFFF"/>
        <w:tabs>
          <w:tab w:val="left" w:pos="1843"/>
          <w:tab w:val="left" w:pos="2042"/>
          <w:tab w:val="left" w:pos="2694"/>
        </w:tabs>
        <w:autoSpaceDE w:val="0"/>
        <w:ind w:left="1560" w:hanging="11"/>
        <w:jc w:val="left"/>
        <w:rPr>
          <w:spacing w:val="0"/>
          <w:szCs w:val="28"/>
          <w:lang w:eastAsia="ar-SA"/>
        </w:rPr>
      </w:pPr>
      <w:r w:rsidRPr="00F83A11">
        <w:rPr>
          <w:spacing w:val="0"/>
          <w:szCs w:val="28"/>
          <w:lang w:eastAsia="ar-SA"/>
        </w:rPr>
        <w:t>Повышение артериального давления, гиперхолестеринемия в молодом возрасте</w:t>
      </w:r>
    </w:p>
    <w:p w:rsidR="00D56B0D" w:rsidRPr="00F83A11" w:rsidRDefault="00D56B0D" w:rsidP="00222513">
      <w:pPr>
        <w:widowControl/>
        <w:shd w:val="clear" w:color="auto" w:fill="FFFFFF"/>
        <w:tabs>
          <w:tab w:val="left" w:pos="2042"/>
          <w:tab w:val="left" w:pos="2694"/>
        </w:tabs>
        <w:suppressAutoHyphens/>
        <w:ind w:left="1560" w:hanging="11"/>
        <w:jc w:val="left"/>
        <w:rPr>
          <w:spacing w:val="0"/>
          <w:szCs w:val="28"/>
          <w:lang w:eastAsia="ar-SA"/>
        </w:rPr>
      </w:pPr>
    </w:p>
    <w:p w:rsidR="00D56B0D" w:rsidRPr="00F83A11" w:rsidRDefault="00D56B0D" w:rsidP="00222513">
      <w:pPr>
        <w:widowControl/>
        <w:shd w:val="clear" w:color="auto" w:fill="FFFFFF"/>
        <w:tabs>
          <w:tab w:val="left" w:pos="507"/>
        </w:tabs>
        <w:suppressAutoHyphens/>
        <w:ind w:left="223" w:hanging="223"/>
        <w:jc w:val="left"/>
        <w:rPr>
          <w:bCs/>
          <w:spacing w:val="-11"/>
          <w:szCs w:val="28"/>
          <w:lang w:eastAsia="ar-SA"/>
        </w:rPr>
      </w:pPr>
      <w:r w:rsidRPr="00F83A11">
        <w:rPr>
          <w:bCs/>
          <w:spacing w:val="-11"/>
          <w:szCs w:val="28"/>
          <w:lang w:eastAsia="ar-SA"/>
        </w:rPr>
        <w:t>0730. ПРЕНАТАЛЬНАЯ ДИАГНОСТИКА - ЭТО</w:t>
      </w:r>
    </w:p>
    <w:p w:rsidR="00D56B0D" w:rsidRPr="00F83A11" w:rsidRDefault="00D56B0D" w:rsidP="0034097C">
      <w:pPr>
        <w:numPr>
          <w:ilvl w:val="1"/>
          <w:numId w:val="82"/>
        </w:numPr>
        <w:shd w:val="clear" w:color="auto" w:fill="FFFFFF"/>
        <w:tabs>
          <w:tab w:val="left" w:pos="1843"/>
          <w:tab w:val="left" w:pos="2057"/>
          <w:tab w:val="left" w:pos="2694"/>
          <w:tab w:val="left" w:pos="3403"/>
        </w:tabs>
        <w:autoSpaceDE w:val="0"/>
        <w:ind w:left="1560" w:hanging="11"/>
        <w:jc w:val="left"/>
        <w:rPr>
          <w:spacing w:val="2"/>
          <w:szCs w:val="28"/>
          <w:lang w:eastAsia="ar-SA"/>
        </w:rPr>
      </w:pPr>
      <w:r w:rsidRPr="00F83A11">
        <w:rPr>
          <w:spacing w:val="2"/>
          <w:szCs w:val="28"/>
          <w:lang w:eastAsia="ar-SA"/>
        </w:rPr>
        <w:t>комплекс мероприятий, направленных на предупреждение развития  заболевания у ребенка</w:t>
      </w:r>
    </w:p>
    <w:p w:rsidR="00D56B0D" w:rsidRPr="00F83A11" w:rsidRDefault="00D56B0D" w:rsidP="0034097C">
      <w:pPr>
        <w:numPr>
          <w:ilvl w:val="1"/>
          <w:numId w:val="82"/>
        </w:numPr>
        <w:shd w:val="clear" w:color="auto" w:fill="FFFFFF"/>
        <w:tabs>
          <w:tab w:val="left" w:pos="1843"/>
          <w:tab w:val="left" w:pos="2057"/>
          <w:tab w:val="left" w:pos="2694"/>
          <w:tab w:val="left" w:pos="3403"/>
        </w:tabs>
        <w:autoSpaceDE w:val="0"/>
        <w:ind w:left="1560" w:hanging="11"/>
        <w:jc w:val="left"/>
        <w:rPr>
          <w:spacing w:val="0"/>
          <w:szCs w:val="28"/>
          <w:lang w:eastAsia="ar-SA"/>
        </w:rPr>
      </w:pPr>
      <w:r w:rsidRPr="00F83A11">
        <w:rPr>
          <w:spacing w:val="1"/>
          <w:szCs w:val="28"/>
          <w:lang w:eastAsia="ar-SA"/>
        </w:rPr>
        <w:t>предотвращение беременности при высоком риске рождения больно</w:t>
      </w:r>
      <w:r w:rsidRPr="00F83A11">
        <w:rPr>
          <w:spacing w:val="1"/>
          <w:szCs w:val="28"/>
          <w:lang w:eastAsia="ar-SA"/>
        </w:rPr>
        <w:softHyphen/>
      </w:r>
      <w:r w:rsidRPr="00F83A11">
        <w:rPr>
          <w:spacing w:val="0"/>
          <w:szCs w:val="28"/>
          <w:lang w:eastAsia="ar-SA"/>
        </w:rPr>
        <w:t>го ребенка</w:t>
      </w:r>
    </w:p>
    <w:p w:rsidR="00D56B0D" w:rsidRPr="00F83A11" w:rsidRDefault="00D56B0D" w:rsidP="0034097C">
      <w:pPr>
        <w:numPr>
          <w:ilvl w:val="1"/>
          <w:numId w:val="82"/>
        </w:numPr>
        <w:shd w:val="clear" w:color="auto" w:fill="FFFFFF"/>
        <w:tabs>
          <w:tab w:val="left" w:pos="1843"/>
          <w:tab w:val="left" w:pos="2057"/>
          <w:tab w:val="left" w:pos="2694"/>
          <w:tab w:val="left" w:pos="3403"/>
        </w:tabs>
        <w:autoSpaceDE w:val="0"/>
        <w:ind w:left="1560" w:hanging="11"/>
        <w:jc w:val="left"/>
        <w:rPr>
          <w:spacing w:val="2"/>
          <w:szCs w:val="28"/>
          <w:lang w:eastAsia="ar-SA"/>
        </w:rPr>
      </w:pPr>
      <w:r w:rsidRPr="00F83A11">
        <w:rPr>
          <w:spacing w:val="2"/>
          <w:szCs w:val="28"/>
          <w:lang w:eastAsia="ar-SA"/>
        </w:rPr>
        <w:t>диагностика болезни у эмбриона или плода</w:t>
      </w:r>
    </w:p>
    <w:p w:rsidR="00D56B0D" w:rsidRPr="00F83A11" w:rsidRDefault="00D56B0D" w:rsidP="0034097C">
      <w:pPr>
        <w:numPr>
          <w:ilvl w:val="1"/>
          <w:numId w:val="82"/>
        </w:numPr>
        <w:shd w:val="clear" w:color="auto" w:fill="FFFFFF"/>
        <w:tabs>
          <w:tab w:val="left" w:pos="1843"/>
          <w:tab w:val="left" w:pos="2057"/>
          <w:tab w:val="left" w:pos="2694"/>
          <w:tab w:val="left" w:pos="3403"/>
        </w:tabs>
        <w:autoSpaceDE w:val="0"/>
        <w:ind w:left="1560" w:hanging="11"/>
        <w:jc w:val="left"/>
        <w:rPr>
          <w:spacing w:val="2"/>
          <w:szCs w:val="28"/>
          <w:lang w:eastAsia="ar-SA"/>
        </w:rPr>
      </w:pPr>
      <w:r w:rsidRPr="00F83A11">
        <w:rPr>
          <w:spacing w:val="2"/>
          <w:szCs w:val="28"/>
          <w:lang w:eastAsia="ar-SA"/>
        </w:rPr>
        <w:t>оценка риска развития заболевания у будущего ребенка</w:t>
      </w:r>
    </w:p>
    <w:p w:rsidR="00D56B0D" w:rsidRPr="00F83A11" w:rsidRDefault="00D56B0D" w:rsidP="0034097C">
      <w:pPr>
        <w:numPr>
          <w:ilvl w:val="1"/>
          <w:numId w:val="82"/>
        </w:numPr>
        <w:shd w:val="clear" w:color="auto" w:fill="FFFFFF"/>
        <w:tabs>
          <w:tab w:val="left" w:pos="1843"/>
          <w:tab w:val="left" w:pos="2057"/>
          <w:tab w:val="left" w:pos="2694"/>
          <w:tab w:val="left" w:pos="3403"/>
        </w:tabs>
        <w:autoSpaceDE w:val="0"/>
        <w:ind w:left="1560" w:hanging="11"/>
        <w:jc w:val="left"/>
        <w:rPr>
          <w:spacing w:val="3"/>
          <w:szCs w:val="28"/>
          <w:lang w:eastAsia="ar-SA"/>
        </w:rPr>
      </w:pPr>
      <w:r w:rsidRPr="00F83A11">
        <w:rPr>
          <w:spacing w:val="0"/>
          <w:szCs w:val="28"/>
          <w:lang w:eastAsia="ar-SA"/>
        </w:rPr>
        <w:t>диагностика гетерозиготного носительства рецессивных патологичес</w:t>
      </w:r>
      <w:r w:rsidRPr="00F83A11">
        <w:rPr>
          <w:spacing w:val="0"/>
          <w:szCs w:val="28"/>
          <w:lang w:eastAsia="ar-SA"/>
        </w:rPr>
        <w:softHyphen/>
      </w:r>
      <w:r w:rsidRPr="00F83A11">
        <w:rPr>
          <w:spacing w:val="3"/>
          <w:szCs w:val="28"/>
          <w:lang w:eastAsia="ar-SA"/>
        </w:rPr>
        <w:t>ких генов у беременной</w:t>
      </w:r>
    </w:p>
    <w:p w:rsidR="00D56B0D" w:rsidRPr="00F83A11" w:rsidRDefault="00D56B0D" w:rsidP="00222513">
      <w:pPr>
        <w:widowControl/>
        <w:shd w:val="clear" w:color="auto" w:fill="FFFFFF"/>
        <w:tabs>
          <w:tab w:val="left" w:pos="771"/>
          <w:tab w:val="left" w:pos="1843"/>
        </w:tabs>
        <w:suppressAutoHyphens/>
        <w:ind w:left="274"/>
        <w:jc w:val="left"/>
        <w:rPr>
          <w:spacing w:val="3"/>
          <w:szCs w:val="28"/>
          <w:lang w:eastAsia="ar-SA"/>
        </w:rPr>
      </w:pPr>
    </w:p>
    <w:p w:rsidR="00D56B0D" w:rsidRPr="00F83A11" w:rsidRDefault="00D56B0D" w:rsidP="00222513">
      <w:pPr>
        <w:widowControl/>
        <w:shd w:val="clear" w:color="auto" w:fill="FFFFFF"/>
        <w:tabs>
          <w:tab w:val="left" w:pos="216"/>
        </w:tabs>
        <w:suppressAutoHyphens/>
        <w:ind w:left="0"/>
        <w:jc w:val="left"/>
        <w:rPr>
          <w:bCs/>
          <w:spacing w:val="0"/>
          <w:szCs w:val="28"/>
          <w:lang w:eastAsia="ar-SA"/>
        </w:rPr>
      </w:pPr>
      <w:r w:rsidRPr="00F83A11">
        <w:rPr>
          <w:bCs/>
          <w:spacing w:val="0"/>
          <w:szCs w:val="28"/>
          <w:lang w:eastAsia="ar-SA"/>
        </w:rPr>
        <w:t>0731. ПОДДАЮТСЯ КОРРЕКЦИИ СПЕЦИАЛЬНЫМИ ДИЕТАМИ</w:t>
      </w:r>
    </w:p>
    <w:p w:rsidR="00D56B0D" w:rsidRPr="00F83A11" w:rsidRDefault="00D56B0D" w:rsidP="0034097C">
      <w:pPr>
        <w:numPr>
          <w:ilvl w:val="1"/>
          <w:numId w:val="83"/>
        </w:numPr>
        <w:shd w:val="clear" w:color="auto" w:fill="FFFFFF"/>
        <w:tabs>
          <w:tab w:val="left" w:pos="1843"/>
          <w:tab w:val="left" w:pos="2694"/>
          <w:tab w:val="left" w:pos="3403"/>
        </w:tabs>
        <w:autoSpaceDE w:val="0"/>
        <w:ind w:left="1560" w:hanging="11"/>
        <w:jc w:val="left"/>
        <w:rPr>
          <w:spacing w:val="-1"/>
          <w:szCs w:val="28"/>
          <w:lang w:eastAsia="ar-SA"/>
        </w:rPr>
      </w:pPr>
      <w:r w:rsidRPr="00F83A11">
        <w:rPr>
          <w:spacing w:val="-1"/>
          <w:szCs w:val="28"/>
          <w:lang w:eastAsia="ar-SA"/>
        </w:rPr>
        <w:t>нейрофиброматоз</w:t>
      </w:r>
    </w:p>
    <w:p w:rsidR="00D56B0D" w:rsidRPr="00F83A11" w:rsidRDefault="00D56B0D" w:rsidP="0034097C">
      <w:pPr>
        <w:numPr>
          <w:ilvl w:val="1"/>
          <w:numId w:val="83"/>
        </w:numPr>
        <w:shd w:val="clear" w:color="auto" w:fill="FFFFFF"/>
        <w:tabs>
          <w:tab w:val="left" w:pos="1843"/>
          <w:tab w:val="left" w:pos="2694"/>
          <w:tab w:val="left" w:pos="3403"/>
        </w:tabs>
        <w:autoSpaceDE w:val="0"/>
        <w:ind w:left="1560" w:hanging="11"/>
        <w:jc w:val="left"/>
        <w:rPr>
          <w:spacing w:val="-1"/>
          <w:szCs w:val="28"/>
          <w:lang w:eastAsia="ar-SA"/>
        </w:rPr>
      </w:pPr>
      <w:r w:rsidRPr="00F83A11">
        <w:rPr>
          <w:spacing w:val="-1"/>
          <w:szCs w:val="28"/>
          <w:lang w:eastAsia="ar-SA"/>
        </w:rPr>
        <w:t>синдром Марфана</w:t>
      </w:r>
    </w:p>
    <w:p w:rsidR="00D56B0D" w:rsidRPr="00F83A11" w:rsidRDefault="00D56B0D" w:rsidP="0034097C">
      <w:pPr>
        <w:numPr>
          <w:ilvl w:val="1"/>
          <w:numId w:val="83"/>
        </w:numPr>
        <w:shd w:val="clear" w:color="auto" w:fill="FFFFFF"/>
        <w:tabs>
          <w:tab w:val="left" w:pos="1843"/>
          <w:tab w:val="left" w:pos="2694"/>
          <w:tab w:val="left" w:pos="3403"/>
        </w:tabs>
        <w:autoSpaceDE w:val="0"/>
        <w:ind w:left="1560" w:hanging="11"/>
        <w:jc w:val="left"/>
        <w:rPr>
          <w:spacing w:val="-2"/>
          <w:szCs w:val="28"/>
          <w:lang w:eastAsia="ar-SA"/>
        </w:rPr>
      </w:pPr>
      <w:r w:rsidRPr="00F83A11">
        <w:rPr>
          <w:spacing w:val="-2"/>
          <w:szCs w:val="28"/>
          <w:lang w:eastAsia="ar-SA"/>
        </w:rPr>
        <w:t>муковисцидоз</w:t>
      </w:r>
    </w:p>
    <w:p w:rsidR="00D56B0D" w:rsidRPr="00F83A11" w:rsidRDefault="00D56B0D" w:rsidP="0034097C">
      <w:pPr>
        <w:numPr>
          <w:ilvl w:val="1"/>
          <w:numId w:val="83"/>
        </w:numPr>
        <w:shd w:val="clear" w:color="auto" w:fill="FFFFFF"/>
        <w:tabs>
          <w:tab w:val="left" w:pos="1843"/>
          <w:tab w:val="left" w:pos="2107"/>
          <w:tab w:val="left" w:pos="2694"/>
          <w:tab w:val="left" w:pos="3403"/>
        </w:tabs>
        <w:autoSpaceDE w:val="0"/>
        <w:ind w:left="1560" w:hanging="11"/>
        <w:jc w:val="left"/>
        <w:rPr>
          <w:spacing w:val="-2"/>
          <w:szCs w:val="28"/>
          <w:lang w:eastAsia="ar-SA"/>
        </w:rPr>
      </w:pPr>
      <w:r w:rsidRPr="00F83A11">
        <w:rPr>
          <w:spacing w:val="-2"/>
          <w:szCs w:val="28"/>
          <w:lang w:eastAsia="ar-SA"/>
        </w:rPr>
        <w:t>галактоземия</w:t>
      </w:r>
    </w:p>
    <w:p w:rsidR="00D56B0D" w:rsidRPr="00F83A11" w:rsidRDefault="00D56B0D" w:rsidP="0034097C">
      <w:pPr>
        <w:numPr>
          <w:ilvl w:val="1"/>
          <w:numId w:val="83"/>
        </w:numPr>
        <w:shd w:val="clear" w:color="auto" w:fill="FFFFFF"/>
        <w:tabs>
          <w:tab w:val="left" w:pos="1843"/>
          <w:tab w:val="left" w:pos="2107"/>
          <w:tab w:val="left" w:pos="2694"/>
          <w:tab w:val="left" w:pos="3403"/>
        </w:tabs>
        <w:autoSpaceDE w:val="0"/>
        <w:ind w:left="1560" w:hanging="11"/>
        <w:jc w:val="left"/>
        <w:rPr>
          <w:spacing w:val="-1"/>
          <w:szCs w:val="28"/>
          <w:lang w:eastAsia="ar-SA"/>
        </w:rPr>
      </w:pPr>
      <w:r w:rsidRPr="00F83A11">
        <w:rPr>
          <w:spacing w:val="-1"/>
          <w:szCs w:val="28"/>
          <w:lang w:eastAsia="ar-SA"/>
        </w:rPr>
        <w:t>умственная отсталость с ломкой Х-хромосомой</w:t>
      </w:r>
    </w:p>
    <w:p w:rsidR="00D56B0D" w:rsidRPr="00F83A11" w:rsidRDefault="00D56B0D" w:rsidP="00222513">
      <w:pPr>
        <w:widowControl/>
        <w:shd w:val="clear" w:color="auto" w:fill="FFFFFF"/>
        <w:tabs>
          <w:tab w:val="left" w:pos="547"/>
        </w:tabs>
        <w:suppressAutoHyphens/>
        <w:ind w:left="0"/>
        <w:jc w:val="left"/>
        <w:rPr>
          <w:spacing w:val="-1"/>
          <w:szCs w:val="28"/>
          <w:lang w:eastAsia="ar-SA"/>
        </w:rPr>
      </w:pPr>
    </w:p>
    <w:p w:rsidR="00D56B0D" w:rsidRPr="00F83A11" w:rsidRDefault="00D56B0D" w:rsidP="00222513">
      <w:pPr>
        <w:widowControl/>
        <w:shd w:val="clear" w:color="auto" w:fill="FFFFFF"/>
        <w:tabs>
          <w:tab w:val="left" w:pos="274"/>
        </w:tabs>
        <w:suppressAutoHyphens/>
        <w:ind w:left="0"/>
        <w:jc w:val="left"/>
        <w:rPr>
          <w:bCs/>
          <w:spacing w:val="-10"/>
          <w:szCs w:val="28"/>
          <w:lang w:eastAsia="ar-SA"/>
        </w:rPr>
      </w:pPr>
      <w:r w:rsidRPr="00F83A11">
        <w:rPr>
          <w:bCs/>
          <w:spacing w:val="-10"/>
          <w:szCs w:val="28"/>
          <w:lang w:eastAsia="ar-SA"/>
        </w:rPr>
        <w:t>0732. БОЛЕЗНИ С МУЛЬТИФАКТОРИАЛЬНО ОБУСЛОВЛЕННОЙ ПРЕДРАСПОЛОЖЕН-НОСТЬЮ</w:t>
      </w:r>
    </w:p>
    <w:p w:rsidR="00D56B0D" w:rsidRPr="00F83A11" w:rsidRDefault="00D56B0D" w:rsidP="0034097C">
      <w:pPr>
        <w:numPr>
          <w:ilvl w:val="1"/>
          <w:numId w:val="84"/>
        </w:numPr>
        <w:shd w:val="clear" w:color="auto" w:fill="FFFFFF"/>
        <w:tabs>
          <w:tab w:val="left" w:pos="1843"/>
          <w:tab w:val="left" w:pos="2694"/>
          <w:tab w:val="left" w:pos="3403"/>
        </w:tabs>
        <w:autoSpaceDE w:val="0"/>
        <w:ind w:left="1560" w:hanging="11"/>
        <w:jc w:val="left"/>
        <w:rPr>
          <w:spacing w:val="-2"/>
          <w:szCs w:val="28"/>
          <w:lang w:eastAsia="ar-SA"/>
        </w:rPr>
      </w:pPr>
      <w:r w:rsidRPr="00F83A11">
        <w:rPr>
          <w:spacing w:val="-2"/>
          <w:szCs w:val="28"/>
          <w:lang w:eastAsia="ar-SA"/>
        </w:rPr>
        <w:t>гемохроматоз</w:t>
      </w:r>
    </w:p>
    <w:p w:rsidR="00D56B0D" w:rsidRPr="00F83A11" w:rsidRDefault="00D56B0D" w:rsidP="0034097C">
      <w:pPr>
        <w:numPr>
          <w:ilvl w:val="1"/>
          <w:numId w:val="84"/>
        </w:numPr>
        <w:shd w:val="clear" w:color="auto" w:fill="FFFFFF"/>
        <w:tabs>
          <w:tab w:val="left" w:pos="1843"/>
          <w:tab w:val="left" w:pos="2694"/>
          <w:tab w:val="left" w:pos="3403"/>
        </w:tabs>
        <w:autoSpaceDE w:val="0"/>
        <w:ind w:left="1560" w:hanging="11"/>
        <w:jc w:val="left"/>
        <w:rPr>
          <w:spacing w:val="0"/>
          <w:szCs w:val="28"/>
          <w:lang w:eastAsia="ar-SA"/>
        </w:rPr>
      </w:pPr>
      <w:r w:rsidRPr="00F83A11">
        <w:rPr>
          <w:spacing w:val="0"/>
          <w:szCs w:val="28"/>
          <w:lang w:eastAsia="ar-SA"/>
        </w:rPr>
        <w:t>нейрофиброматоз</w:t>
      </w:r>
    </w:p>
    <w:p w:rsidR="00D56B0D" w:rsidRPr="00F83A11" w:rsidRDefault="00D56B0D" w:rsidP="0034097C">
      <w:pPr>
        <w:numPr>
          <w:ilvl w:val="1"/>
          <w:numId w:val="84"/>
        </w:numPr>
        <w:shd w:val="clear" w:color="auto" w:fill="FFFFFF"/>
        <w:tabs>
          <w:tab w:val="left" w:pos="1843"/>
          <w:tab w:val="left" w:pos="2694"/>
          <w:tab w:val="left" w:pos="3403"/>
        </w:tabs>
        <w:autoSpaceDE w:val="0"/>
        <w:ind w:left="1560" w:hanging="11"/>
        <w:jc w:val="left"/>
        <w:rPr>
          <w:spacing w:val="-1"/>
          <w:szCs w:val="28"/>
          <w:lang w:eastAsia="ar-SA"/>
        </w:rPr>
      </w:pPr>
      <w:r w:rsidRPr="00F83A11">
        <w:rPr>
          <w:spacing w:val="-1"/>
          <w:szCs w:val="28"/>
          <w:lang w:eastAsia="ar-SA"/>
        </w:rPr>
        <w:t>болезнь Вильсона—Коновалова</w:t>
      </w:r>
    </w:p>
    <w:p w:rsidR="00D56B0D" w:rsidRPr="00F83A11" w:rsidRDefault="00D56B0D" w:rsidP="0034097C">
      <w:pPr>
        <w:numPr>
          <w:ilvl w:val="1"/>
          <w:numId w:val="84"/>
        </w:numPr>
        <w:shd w:val="clear" w:color="auto" w:fill="FFFFFF"/>
        <w:tabs>
          <w:tab w:val="left" w:pos="1843"/>
          <w:tab w:val="left" w:pos="2694"/>
          <w:tab w:val="left" w:pos="3403"/>
        </w:tabs>
        <w:autoSpaceDE w:val="0"/>
        <w:ind w:left="1560" w:hanging="11"/>
        <w:jc w:val="left"/>
        <w:rPr>
          <w:spacing w:val="-1"/>
          <w:szCs w:val="28"/>
          <w:lang w:eastAsia="ar-SA"/>
        </w:rPr>
      </w:pPr>
      <w:r w:rsidRPr="00F83A11">
        <w:rPr>
          <w:spacing w:val="-1"/>
          <w:szCs w:val="28"/>
          <w:lang w:eastAsia="ar-SA"/>
        </w:rPr>
        <w:t>псориаз</w:t>
      </w:r>
    </w:p>
    <w:p w:rsidR="00D56B0D" w:rsidRPr="00F83A11" w:rsidRDefault="00D56B0D" w:rsidP="0034097C">
      <w:pPr>
        <w:numPr>
          <w:ilvl w:val="1"/>
          <w:numId w:val="84"/>
        </w:numPr>
        <w:shd w:val="clear" w:color="auto" w:fill="FFFFFF"/>
        <w:tabs>
          <w:tab w:val="left" w:pos="1843"/>
          <w:tab w:val="left" w:pos="2694"/>
          <w:tab w:val="left" w:pos="3403"/>
        </w:tabs>
        <w:autoSpaceDE w:val="0"/>
        <w:ind w:left="1560" w:hanging="11"/>
        <w:jc w:val="left"/>
        <w:rPr>
          <w:spacing w:val="-1"/>
          <w:szCs w:val="28"/>
          <w:lang w:eastAsia="ar-SA"/>
        </w:rPr>
      </w:pPr>
      <w:r w:rsidRPr="00F83A11">
        <w:rPr>
          <w:spacing w:val="-1"/>
          <w:szCs w:val="28"/>
          <w:lang w:eastAsia="ar-SA"/>
        </w:rPr>
        <w:t>фенилкетонурия</w:t>
      </w:r>
    </w:p>
    <w:p w:rsidR="00D56B0D" w:rsidRPr="00F83A11" w:rsidRDefault="00D56B0D" w:rsidP="00222513">
      <w:pPr>
        <w:widowControl/>
        <w:tabs>
          <w:tab w:val="left" w:pos="1843"/>
        </w:tabs>
        <w:suppressAutoHyphens/>
        <w:ind w:left="156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bCs/>
          <w:spacing w:val="0"/>
          <w:szCs w:val="28"/>
          <w:lang w:eastAsia="ar-SA"/>
        </w:rPr>
      </w:pPr>
    </w:p>
    <w:p w:rsidR="00D56B0D" w:rsidRPr="00F83A11" w:rsidRDefault="00D56B0D" w:rsidP="00222513">
      <w:pPr>
        <w:widowControl/>
        <w:shd w:val="clear" w:color="auto" w:fill="FFFFFF"/>
        <w:suppressAutoHyphens/>
        <w:autoSpaceDE w:val="0"/>
        <w:ind w:left="0"/>
        <w:jc w:val="center"/>
        <w:rPr>
          <w:bCs/>
          <w:spacing w:val="0"/>
          <w:szCs w:val="28"/>
          <w:lang w:eastAsia="ar-SA"/>
        </w:rPr>
      </w:pPr>
      <w:r w:rsidRPr="00F83A11">
        <w:rPr>
          <w:bCs/>
          <w:spacing w:val="0"/>
          <w:szCs w:val="28"/>
          <w:lang w:eastAsia="ar-SA"/>
        </w:rPr>
        <w:t>ПСИХИАТРИЯ, НАРКОЛОГИЯ, ДЕТСКАЯ ПСИХИАТРИЯ</w:t>
      </w:r>
    </w:p>
    <w:p w:rsidR="00D56B0D" w:rsidRPr="00F83A11" w:rsidRDefault="00D56B0D" w:rsidP="00222513">
      <w:pPr>
        <w:widowControl/>
        <w:shd w:val="clear" w:color="auto" w:fill="FFFFFF"/>
        <w:suppressAutoHyphens/>
        <w:autoSpaceDE w:val="0"/>
        <w:ind w:left="0"/>
        <w:jc w:val="left"/>
        <w:rPr>
          <w:bCs/>
          <w:spacing w:val="0"/>
          <w:szCs w:val="28"/>
          <w:lang w:eastAsia="ar-SA"/>
        </w:rPr>
      </w:pPr>
    </w:p>
    <w:p w:rsidR="00D56B0D" w:rsidRPr="00F83A11" w:rsidRDefault="00D56B0D" w:rsidP="00222513">
      <w:pPr>
        <w:widowControl/>
        <w:shd w:val="clear" w:color="auto" w:fill="FFFFFF"/>
        <w:suppressAutoHyphens/>
        <w:autoSpaceDE w:val="0"/>
        <w:ind w:left="0"/>
        <w:jc w:val="left"/>
        <w:rPr>
          <w:bCs/>
          <w:spacing w:val="0"/>
          <w:szCs w:val="28"/>
          <w:lang w:eastAsia="ar-SA"/>
        </w:rPr>
      </w:pPr>
      <w:r w:rsidRPr="00F83A11">
        <w:rPr>
          <w:bCs/>
          <w:spacing w:val="0"/>
          <w:szCs w:val="28"/>
          <w:lang w:eastAsia="ar-SA"/>
        </w:rPr>
        <w:t>Выберите один правильный ответ</w:t>
      </w:r>
    </w:p>
    <w:p w:rsidR="00D56B0D" w:rsidRPr="00F83A11" w:rsidRDefault="00D56B0D" w:rsidP="00222513">
      <w:pPr>
        <w:widowControl/>
        <w:suppressAutoHyphens/>
        <w:ind w:left="0"/>
        <w:jc w:val="center"/>
        <w:rPr>
          <w:spacing w:val="0"/>
          <w:szCs w:val="28"/>
          <w:lang w:eastAsia="ar-SA"/>
        </w:rPr>
      </w:pPr>
    </w:p>
    <w:p w:rsidR="00D56B0D" w:rsidRPr="00F83A11" w:rsidRDefault="00D56B0D" w:rsidP="00222513">
      <w:pPr>
        <w:widowControl/>
        <w:suppressAutoHyphens/>
        <w:ind w:left="0"/>
        <w:jc w:val="left"/>
        <w:rPr>
          <w:spacing w:val="0"/>
          <w:szCs w:val="28"/>
          <w:lang w:eastAsia="ar-SA"/>
        </w:rPr>
      </w:pPr>
      <w:r w:rsidRPr="00F83A11">
        <w:rPr>
          <w:bCs/>
          <w:spacing w:val="-10"/>
          <w:szCs w:val="28"/>
          <w:lang w:eastAsia="ar-SA"/>
        </w:rPr>
        <w:t xml:space="preserve">0733. </w:t>
      </w:r>
      <w:r w:rsidRPr="00F83A11">
        <w:rPr>
          <w:spacing w:val="0"/>
          <w:szCs w:val="28"/>
          <w:lang w:eastAsia="ar-SA"/>
        </w:rPr>
        <w:t>ГОСПИТАЛИЗАЦИЯ  ПСИХИЧЕСКИ  БОЛЬНОГО ПРОИЗВОДИТСЯ  В  НЕДОБРОВОЛЬНОМ  ПОРЯДКЕ</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1) при его непосредственной опасности для себя или окружающих</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2) по заявлению соседей</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3) по заявлению органов правопорядка</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4) при его недееспособности</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5) при наличии инвалидности по психическому заболеванию </w:t>
      </w:r>
    </w:p>
    <w:p w:rsidR="00D56B0D" w:rsidRPr="00F83A11" w:rsidRDefault="00D56B0D" w:rsidP="00222513">
      <w:pPr>
        <w:widowControl/>
        <w:suppressAutoHyphens/>
        <w:ind w:left="2340"/>
        <w:jc w:val="left"/>
        <w:rPr>
          <w:spacing w:val="0"/>
          <w:szCs w:val="28"/>
          <w:lang w:eastAsia="ar-SA"/>
        </w:rPr>
      </w:pPr>
    </w:p>
    <w:p w:rsidR="00D56B0D" w:rsidRPr="00F83A11" w:rsidRDefault="00D56B0D" w:rsidP="00222513">
      <w:pPr>
        <w:widowControl/>
        <w:suppressAutoHyphens/>
        <w:ind w:left="0"/>
        <w:jc w:val="left"/>
        <w:rPr>
          <w:spacing w:val="0"/>
          <w:szCs w:val="28"/>
          <w:lang w:eastAsia="ar-SA"/>
        </w:rPr>
      </w:pPr>
      <w:r w:rsidRPr="00F83A11">
        <w:rPr>
          <w:bCs/>
          <w:spacing w:val="-10"/>
          <w:szCs w:val="28"/>
          <w:lang w:eastAsia="ar-SA"/>
        </w:rPr>
        <w:t xml:space="preserve">0734. </w:t>
      </w:r>
      <w:r w:rsidRPr="00F83A11">
        <w:rPr>
          <w:spacing w:val="0"/>
          <w:szCs w:val="28"/>
          <w:lang w:eastAsia="ar-SA"/>
        </w:rPr>
        <w:t>ГОСПИТАЛИЗАЦИЯ  ПСИХИЧЕСКИ  БОЛЬНОГО ПРОИЗВОДИТСЯ  В  НЕДОБРОВОЛЬНОМ  ПОРЯДКЕ</w:t>
      </w:r>
    </w:p>
    <w:p w:rsidR="00D56B0D" w:rsidRPr="00F83A11" w:rsidRDefault="00D56B0D" w:rsidP="00222513">
      <w:pPr>
        <w:widowControl/>
        <w:suppressAutoHyphens/>
        <w:ind w:left="2340" w:hanging="360"/>
        <w:jc w:val="left"/>
        <w:rPr>
          <w:spacing w:val="0"/>
          <w:szCs w:val="28"/>
          <w:lang w:eastAsia="ar-SA"/>
        </w:rPr>
      </w:pPr>
      <w:r w:rsidRPr="00F83A11">
        <w:rPr>
          <w:spacing w:val="0"/>
          <w:szCs w:val="28"/>
          <w:lang w:eastAsia="ar-SA"/>
        </w:rPr>
        <w:t>1) при совершении им общественно опасного деяния</w:t>
      </w:r>
    </w:p>
    <w:p w:rsidR="00D56B0D" w:rsidRPr="00F83A11" w:rsidRDefault="00D56B0D" w:rsidP="00222513">
      <w:pPr>
        <w:widowControl/>
        <w:suppressAutoHyphens/>
        <w:ind w:left="1980"/>
        <w:jc w:val="left"/>
        <w:rPr>
          <w:spacing w:val="0"/>
          <w:szCs w:val="28"/>
          <w:lang w:eastAsia="ar-SA"/>
        </w:rPr>
      </w:pPr>
      <w:r w:rsidRPr="00F83A11">
        <w:rPr>
          <w:spacing w:val="0"/>
          <w:szCs w:val="28"/>
          <w:lang w:eastAsia="ar-SA"/>
        </w:rPr>
        <w:t>2) при невменяемости больного</w:t>
      </w:r>
    </w:p>
    <w:p w:rsidR="00D56B0D" w:rsidRPr="00F83A11" w:rsidRDefault="00D56B0D" w:rsidP="00222513">
      <w:pPr>
        <w:widowControl/>
        <w:suppressAutoHyphens/>
        <w:ind w:left="2340" w:hanging="360"/>
        <w:jc w:val="left"/>
        <w:rPr>
          <w:spacing w:val="0"/>
          <w:szCs w:val="28"/>
          <w:lang w:eastAsia="ar-SA"/>
        </w:rPr>
      </w:pPr>
      <w:r w:rsidRPr="00F83A11">
        <w:rPr>
          <w:spacing w:val="0"/>
          <w:szCs w:val="28"/>
          <w:lang w:eastAsia="ar-SA"/>
        </w:rPr>
        <w:t>3) при наличии тяжелой соматической патологии</w:t>
      </w:r>
    </w:p>
    <w:p w:rsidR="00D56B0D" w:rsidRPr="00F83A11" w:rsidRDefault="00D56B0D" w:rsidP="00222513">
      <w:pPr>
        <w:widowControl/>
        <w:suppressAutoHyphens/>
        <w:ind w:left="1980"/>
        <w:jc w:val="left"/>
        <w:rPr>
          <w:spacing w:val="0"/>
          <w:szCs w:val="28"/>
          <w:lang w:eastAsia="ar-SA"/>
        </w:rPr>
      </w:pPr>
      <w:r w:rsidRPr="00F83A11">
        <w:rPr>
          <w:spacing w:val="0"/>
          <w:szCs w:val="28"/>
          <w:lang w:eastAsia="ar-SA"/>
        </w:rPr>
        <w:t>4) в случае, если без психиатрической помощи будет нанесен существенный вред здоровью больного вследствие ухудшения его психического состояния</w:t>
      </w:r>
    </w:p>
    <w:p w:rsidR="00D56B0D" w:rsidRPr="00F83A11" w:rsidRDefault="00D56B0D" w:rsidP="00222513">
      <w:pPr>
        <w:widowControl/>
        <w:suppressAutoHyphens/>
        <w:ind w:left="2340" w:hanging="360"/>
        <w:jc w:val="left"/>
        <w:rPr>
          <w:spacing w:val="0"/>
          <w:szCs w:val="28"/>
          <w:lang w:eastAsia="ar-SA"/>
        </w:rPr>
      </w:pPr>
      <w:r w:rsidRPr="00F83A11">
        <w:rPr>
          <w:spacing w:val="0"/>
          <w:szCs w:val="28"/>
          <w:lang w:eastAsia="ar-SA"/>
        </w:rPr>
        <w:t>5) при отказе от добровольного лечения</w:t>
      </w:r>
    </w:p>
    <w:p w:rsidR="00D56B0D" w:rsidRPr="00F83A11" w:rsidRDefault="00D56B0D" w:rsidP="00222513">
      <w:pPr>
        <w:widowControl/>
        <w:suppressAutoHyphens/>
        <w:ind w:left="2340" w:hanging="360"/>
        <w:jc w:val="left"/>
        <w:rPr>
          <w:spacing w:val="0"/>
          <w:szCs w:val="28"/>
          <w:lang w:eastAsia="ar-SA"/>
        </w:rPr>
      </w:pPr>
    </w:p>
    <w:p w:rsidR="00D56B0D" w:rsidRPr="00F83A11" w:rsidRDefault="00D56B0D" w:rsidP="00222513">
      <w:pPr>
        <w:widowControl/>
        <w:suppressAutoHyphens/>
        <w:ind w:left="0"/>
        <w:jc w:val="left"/>
        <w:rPr>
          <w:spacing w:val="0"/>
          <w:szCs w:val="28"/>
          <w:lang w:eastAsia="ar-SA"/>
        </w:rPr>
      </w:pPr>
      <w:r w:rsidRPr="00F83A11">
        <w:rPr>
          <w:bCs/>
          <w:spacing w:val="-10"/>
          <w:szCs w:val="28"/>
          <w:lang w:eastAsia="ar-SA"/>
        </w:rPr>
        <w:t xml:space="preserve">0735. </w:t>
      </w:r>
      <w:r w:rsidRPr="00F83A11">
        <w:rPr>
          <w:spacing w:val="0"/>
          <w:szCs w:val="28"/>
          <w:lang w:eastAsia="ar-SA"/>
        </w:rPr>
        <w:t>СУДЕБНО-ПСИХИАТРИЧЕСКАЯ ЭКСПЕРТИЗА В УГОЛОВНОМ ПРОЦЕССЕ НАЗНАЧАЕТСЯ ДЛЯ РЕШЕНИЯ ВОПРОСА</w:t>
      </w:r>
    </w:p>
    <w:p w:rsidR="00D56B0D" w:rsidRPr="00F83A11" w:rsidRDefault="00D56B0D" w:rsidP="00222513">
      <w:pPr>
        <w:widowControl/>
        <w:suppressAutoHyphens/>
        <w:ind w:left="2340" w:hanging="360"/>
        <w:jc w:val="left"/>
        <w:rPr>
          <w:spacing w:val="0"/>
          <w:szCs w:val="28"/>
          <w:lang w:eastAsia="ar-SA"/>
        </w:rPr>
      </w:pPr>
      <w:r w:rsidRPr="00F83A11">
        <w:rPr>
          <w:spacing w:val="0"/>
          <w:szCs w:val="28"/>
          <w:lang w:eastAsia="ar-SA"/>
        </w:rPr>
        <w:t>1) о признании недействительной сделки, совершенной недееспособным лицом</w:t>
      </w:r>
    </w:p>
    <w:p w:rsidR="00D56B0D" w:rsidRPr="00F83A11" w:rsidRDefault="00D56B0D" w:rsidP="00222513">
      <w:pPr>
        <w:widowControl/>
        <w:suppressAutoHyphens/>
        <w:ind w:left="1980"/>
        <w:jc w:val="left"/>
        <w:rPr>
          <w:spacing w:val="0"/>
          <w:szCs w:val="28"/>
          <w:lang w:eastAsia="ar-SA"/>
        </w:rPr>
      </w:pPr>
      <w:r w:rsidRPr="00F83A11">
        <w:rPr>
          <w:spacing w:val="0"/>
          <w:szCs w:val="28"/>
          <w:lang w:eastAsia="ar-SA"/>
        </w:rPr>
        <w:t>2) о признании брака недействительным</w:t>
      </w:r>
    </w:p>
    <w:p w:rsidR="00D56B0D" w:rsidRPr="00F83A11" w:rsidRDefault="00D56B0D" w:rsidP="00222513">
      <w:pPr>
        <w:widowControl/>
        <w:suppressAutoHyphens/>
        <w:ind w:left="2340" w:hanging="360"/>
        <w:jc w:val="left"/>
        <w:rPr>
          <w:spacing w:val="0"/>
          <w:szCs w:val="28"/>
          <w:lang w:eastAsia="ar-SA"/>
        </w:rPr>
      </w:pPr>
      <w:r w:rsidRPr="00F83A11">
        <w:rPr>
          <w:spacing w:val="0"/>
          <w:szCs w:val="28"/>
          <w:lang w:eastAsia="ar-SA"/>
        </w:rPr>
        <w:t>3) о назначении опеки над недееспособным лицом</w:t>
      </w:r>
    </w:p>
    <w:p w:rsidR="00D56B0D" w:rsidRPr="00F83A11" w:rsidRDefault="00D56B0D" w:rsidP="00222513">
      <w:pPr>
        <w:widowControl/>
        <w:suppressAutoHyphens/>
        <w:ind w:left="1980"/>
        <w:jc w:val="left"/>
        <w:rPr>
          <w:spacing w:val="0"/>
          <w:szCs w:val="28"/>
          <w:lang w:eastAsia="ar-SA"/>
        </w:rPr>
      </w:pPr>
      <w:r w:rsidRPr="00F83A11">
        <w:rPr>
          <w:spacing w:val="0"/>
          <w:szCs w:val="28"/>
          <w:lang w:eastAsia="ar-SA"/>
        </w:rPr>
        <w:t>4) о вменяемости и невменяемости лиц в момент совершения деликта</w:t>
      </w:r>
    </w:p>
    <w:p w:rsidR="00D56B0D" w:rsidRPr="00F83A11" w:rsidRDefault="00D56B0D" w:rsidP="00222513">
      <w:pPr>
        <w:widowControl/>
        <w:suppressAutoHyphens/>
        <w:ind w:left="2340" w:hanging="360"/>
        <w:jc w:val="left"/>
        <w:rPr>
          <w:spacing w:val="0"/>
          <w:szCs w:val="28"/>
          <w:lang w:eastAsia="ar-SA"/>
        </w:rPr>
      </w:pPr>
      <w:r w:rsidRPr="00F83A11">
        <w:rPr>
          <w:spacing w:val="0"/>
          <w:szCs w:val="28"/>
          <w:lang w:eastAsia="ar-SA"/>
        </w:rPr>
        <w:t>5) о лишении родительских прав</w:t>
      </w:r>
    </w:p>
    <w:p w:rsidR="00D56B0D" w:rsidRPr="00F83A11" w:rsidRDefault="00D56B0D" w:rsidP="00222513">
      <w:pPr>
        <w:widowControl/>
        <w:suppressAutoHyphens/>
        <w:ind w:left="2340" w:hanging="360"/>
        <w:jc w:val="left"/>
        <w:rPr>
          <w:spacing w:val="0"/>
          <w:szCs w:val="28"/>
          <w:lang w:eastAsia="ar-SA"/>
        </w:rPr>
      </w:pPr>
    </w:p>
    <w:p w:rsidR="00D56B0D" w:rsidRPr="00F83A11" w:rsidRDefault="00D56B0D" w:rsidP="00222513">
      <w:pPr>
        <w:widowControl/>
        <w:suppressAutoHyphens/>
        <w:ind w:left="0"/>
        <w:jc w:val="left"/>
        <w:rPr>
          <w:spacing w:val="0"/>
          <w:szCs w:val="28"/>
          <w:lang w:eastAsia="ar-SA"/>
        </w:rPr>
      </w:pPr>
      <w:r w:rsidRPr="00F83A11">
        <w:rPr>
          <w:bCs/>
          <w:spacing w:val="-10"/>
          <w:szCs w:val="28"/>
          <w:lang w:eastAsia="ar-SA"/>
        </w:rPr>
        <w:t xml:space="preserve">0736. </w:t>
      </w:r>
      <w:r w:rsidRPr="00F83A11">
        <w:rPr>
          <w:spacing w:val="0"/>
          <w:szCs w:val="28"/>
          <w:lang w:eastAsia="ar-SA"/>
        </w:rPr>
        <w:t>СУДЕБНО-ПСИХИАТРИЧЕСКАЯ ЭКСПЕРТИЗА В ГРАЖДАНСКОМ ПРОЦЕССЕ НАЗНАЧАЕТСЯ ДЛЯ РЕШЕНИЯ ВОПРОСА</w:t>
      </w:r>
    </w:p>
    <w:p w:rsidR="00D56B0D" w:rsidRPr="00F83A11" w:rsidRDefault="00D56B0D" w:rsidP="00222513">
      <w:pPr>
        <w:widowControl/>
        <w:suppressAutoHyphens/>
        <w:ind w:left="2340" w:hanging="360"/>
        <w:jc w:val="left"/>
        <w:rPr>
          <w:spacing w:val="0"/>
          <w:szCs w:val="28"/>
          <w:lang w:eastAsia="ar-SA"/>
        </w:rPr>
      </w:pPr>
      <w:r w:rsidRPr="00F83A11">
        <w:rPr>
          <w:spacing w:val="0"/>
          <w:szCs w:val="28"/>
          <w:lang w:eastAsia="ar-SA"/>
        </w:rPr>
        <w:t>1) о гражданской недееспособности лиц и назначении над ними опеки</w:t>
      </w:r>
    </w:p>
    <w:p w:rsidR="00D56B0D" w:rsidRPr="00F83A11" w:rsidRDefault="00D56B0D" w:rsidP="00222513">
      <w:pPr>
        <w:widowControl/>
        <w:suppressAutoHyphens/>
        <w:ind w:left="2340" w:hanging="360"/>
        <w:jc w:val="left"/>
        <w:rPr>
          <w:spacing w:val="0"/>
          <w:szCs w:val="28"/>
          <w:lang w:eastAsia="ar-SA"/>
        </w:rPr>
      </w:pPr>
      <w:r w:rsidRPr="00F83A11">
        <w:rPr>
          <w:spacing w:val="0"/>
          <w:szCs w:val="28"/>
          <w:lang w:eastAsia="ar-SA"/>
        </w:rPr>
        <w:t>2) об ответственности лиц, совершивших преступление в состоянии опьянения</w:t>
      </w:r>
    </w:p>
    <w:p w:rsidR="00D56B0D" w:rsidRPr="00F83A11" w:rsidRDefault="00D56B0D" w:rsidP="00222513">
      <w:pPr>
        <w:widowControl/>
        <w:suppressAutoHyphens/>
        <w:ind w:left="2340" w:hanging="360"/>
        <w:jc w:val="left"/>
        <w:rPr>
          <w:spacing w:val="0"/>
          <w:szCs w:val="28"/>
          <w:lang w:eastAsia="ar-SA"/>
        </w:rPr>
      </w:pPr>
      <w:r w:rsidRPr="00F83A11">
        <w:rPr>
          <w:spacing w:val="0"/>
          <w:szCs w:val="28"/>
          <w:lang w:eastAsia="ar-SA"/>
        </w:rPr>
        <w:t>3) об освобождении от наказания в связи с болезнью</w:t>
      </w:r>
    </w:p>
    <w:p w:rsidR="00D56B0D" w:rsidRPr="00F83A11" w:rsidRDefault="00D56B0D" w:rsidP="00222513">
      <w:pPr>
        <w:widowControl/>
        <w:suppressAutoHyphens/>
        <w:ind w:left="2340" w:hanging="360"/>
        <w:jc w:val="left"/>
        <w:rPr>
          <w:spacing w:val="0"/>
          <w:szCs w:val="28"/>
          <w:lang w:eastAsia="ar-SA"/>
        </w:rPr>
      </w:pPr>
      <w:r w:rsidRPr="00F83A11">
        <w:rPr>
          <w:spacing w:val="0"/>
          <w:szCs w:val="28"/>
          <w:lang w:eastAsia="ar-SA"/>
        </w:rPr>
        <w:t>4) о назначении принудительных мер медицинского характера</w:t>
      </w:r>
    </w:p>
    <w:p w:rsidR="00D56B0D" w:rsidRPr="00F83A11" w:rsidRDefault="00D56B0D" w:rsidP="00222513">
      <w:pPr>
        <w:widowControl/>
        <w:suppressAutoHyphens/>
        <w:ind w:left="2340" w:hanging="360"/>
        <w:jc w:val="left"/>
        <w:rPr>
          <w:spacing w:val="0"/>
          <w:szCs w:val="28"/>
          <w:lang w:eastAsia="ar-SA"/>
        </w:rPr>
      </w:pPr>
      <w:r w:rsidRPr="00F83A11">
        <w:rPr>
          <w:spacing w:val="0"/>
          <w:szCs w:val="28"/>
          <w:lang w:eastAsia="ar-SA"/>
        </w:rPr>
        <w:t xml:space="preserve">5) об ответственности лиц, совершивших преступление в связи с болезненным психическим состоянием </w:t>
      </w:r>
    </w:p>
    <w:p w:rsidR="00D56B0D" w:rsidRPr="00F83A11" w:rsidRDefault="00D56B0D" w:rsidP="00222513">
      <w:pPr>
        <w:widowControl/>
        <w:suppressAutoHyphens/>
        <w:ind w:left="2340" w:hanging="360"/>
        <w:jc w:val="left"/>
        <w:rPr>
          <w:spacing w:val="0"/>
          <w:szCs w:val="28"/>
          <w:lang w:eastAsia="ar-SA"/>
        </w:rPr>
      </w:pPr>
    </w:p>
    <w:p w:rsidR="00D56B0D" w:rsidRPr="00F83A11" w:rsidRDefault="00D56B0D" w:rsidP="00222513">
      <w:pPr>
        <w:widowControl/>
        <w:suppressAutoHyphens/>
        <w:ind w:left="2340" w:hanging="2340"/>
        <w:jc w:val="left"/>
        <w:rPr>
          <w:spacing w:val="0"/>
          <w:szCs w:val="28"/>
          <w:lang w:eastAsia="ar-SA"/>
        </w:rPr>
      </w:pPr>
      <w:r w:rsidRPr="00F83A11">
        <w:rPr>
          <w:bCs/>
          <w:spacing w:val="-10"/>
          <w:szCs w:val="28"/>
          <w:lang w:eastAsia="ar-SA"/>
        </w:rPr>
        <w:t xml:space="preserve">0737. </w:t>
      </w:r>
      <w:r w:rsidRPr="00F83A11">
        <w:rPr>
          <w:spacing w:val="0"/>
          <w:szCs w:val="28"/>
          <w:lang w:eastAsia="ar-SA"/>
        </w:rPr>
        <w:t xml:space="preserve">НЕВМЕНЯЕМОСТЬ – ЭТО </w:t>
      </w:r>
    </w:p>
    <w:p w:rsidR="00D56B0D" w:rsidRPr="00F83A11" w:rsidRDefault="00D56B0D" w:rsidP="00222513">
      <w:pPr>
        <w:widowControl/>
        <w:suppressAutoHyphens/>
        <w:ind w:left="2340" w:hanging="360"/>
        <w:jc w:val="left"/>
        <w:rPr>
          <w:spacing w:val="0"/>
          <w:szCs w:val="28"/>
          <w:lang w:eastAsia="ar-SA"/>
        </w:rPr>
      </w:pPr>
      <w:r w:rsidRPr="00F83A11">
        <w:rPr>
          <w:spacing w:val="0"/>
          <w:szCs w:val="28"/>
          <w:lang w:eastAsia="ar-SA"/>
        </w:rPr>
        <w:t>1) состояние, при котором человек не может осознавать фактический характер и общественную опасность своих действий (бездействия) либо руководить ими вследствие болезненного состояния психики</w:t>
      </w:r>
    </w:p>
    <w:p w:rsidR="00D56B0D" w:rsidRPr="00F83A11" w:rsidRDefault="00D56B0D" w:rsidP="00222513">
      <w:pPr>
        <w:widowControl/>
        <w:suppressAutoHyphens/>
        <w:ind w:left="1980"/>
        <w:jc w:val="left"/>
        <w:rPr>
          <w:spacing w:val="0"/>
          <w:szCs w:val="28"/>
          <w:lang w:eastAsia="ar-SA"/>
        </w:rPr>
      </w:pPr>
      <w:r w:rsidRPr="00F83A11">
        <w:rPr>
          <w:spacing w:val="0"/>
          <w:szCs w:val="28"/>
          <w:lang w:eastAsia="ar-SA"/>
        </w:rPr>
        <w:t>2) наличие хронического психического заболевания</w:t>
      </w:r>
    </w:p>
    <w:p w:rsidR="00D56B0D" w:rsidRPr="00F83A11" w:rsidRDefault="00D56B0D" w:rsidP="00222513">
      <w:pPr>
        <w:widowControl/>
        <w:suppressAutoHyphens/>
        <w:ind w:left="2340" w:hanging="360"/>
        <w:jc w:val="left"/>
        <w:rPr>
          <w:spacing w:val="0"/>
          <w:szCs w:val="28"/>
          <w:lang w:eastAsia="ar-SA"/>
        </w:rPr>
      </w:pPr>
      <w:r w:rsidRPr="00F83A11">
        <w:rPr>
          <w:spacing w:val="0"/>
          <w:szCs w:val="28"/>
          <w:lang w:eastAsia="ar-SA"/>
        </w:rPr>
        <w:t>3) наличие слабоумия</w:t>
      </w:r>
    </w:p>
    <w:p w:rsidR="00D56B0D" w:rsidRPr="00F83A11" w:rsidRDefault="00D56B0D" w:rsidP="00222513">
      <w:pPr>
        <w:widowControl/>
        <w:suppressAutoHyphens/>
        <w:ind w:left="1980"/>
        <w:jc w:val="left"/>
        <w:rPr>
          <w:spacing w:val="0"/>
          <w:szCs w:val="28"/>
          <w:lang w:eastAsia="ar-SA"/>
        </w:rPr>
      </w:pPr>
      <w:r w:rsidRPr="00F83A11">
        <w:rPr>
          <w:spacing w:val="0"/>
          <w:szCs w:val="28"/>
          <w:lang w:eastAsia="ar-SA"/>
        </w:rPr>
        <w:t>4) неспособность отвечать за свои поступки</w:t>
      </w:r>
    </w:p>
    <w:p w:rsidR="00D56B0D" w:rsidRPr="00F83A11" w:rsidRDefault="00D56B0D" w:rsidP="00222513">
      <w:pPr>
        <w:widowControl/>
        <w:suppressAutoHyphens/>
        <w:ind w:left="2340" w:hanging="360"/>
        <w:jc w:val="left"/>
        <w:rPr>
          <w:spacing w:val="0"/>
          <w:szCs w:val="28"/>
          <w:lang w:eastAsia="ar-SA"/>
        </w:rPr>
      </w:pPr>
      <w:r w:rsidRPr="00F83A11">
        <w:rPr>
          <w:spacing w:val="0"/>
          <w:szCs w:val="28"/>
          <w:lang w:eastAsia="ar-SA"/>
        </w:rPr>
        <w:t xml:space="preserve">5) состояние опьянения, при котором человек не может осознавать фактический характер и общественную опасность своих действий (бездействия) </w:t>
      </w:r>
    </w:p>
    <w:p w:rsidR="00D56B0D" w:rsidRPr="00F83A11" w:rsidRDefault="00D56B0D" w:rsidP="00222513">
      <w:pPr>
        <w:widowControl/>
        <w:suppressAutoHyphens/>
        <w:ind w:left="2340" w:hanging="2340"/>
        <w:jc w:val="left"/>
        <w:rPr>
          <w:spacing w:val="0"/>
          <w:szCs w:val="28"/>
          <w:lang w:eastAsia="ar-SA"/>
        </w:rPr>
      </w:pPr>
    </w:p>
    <w:p w:rsidR="00D56B0D" w:rsidRPr="00F83A11" w:rsidRDefault="00D56B0D" w:rsidP="00222513">
      <w:pPr>
        <w:widowControl/>
        <w:suppressAutoHyphens/>
        <w:ind w:left="0"/>
        <w:jc w:val="left"/>
        <w:rPr>
          <w:spacing w:val="0"/>
          <w:szCs w:val="28"/>
          <w:lang w:eastAsia="ar-SA"/>
        </w:rPr>
      </w:pPr>
      <w:r w:rsidRPr="00F83A11">
        <w:rPr>
          <w:bCs/>
          <w:spacing w:val="-10"/>
          <w:szCs w:val="28"/>
          <w:lang w:eastAsia="ar-SA"/>
        </w:rPr>
        <w:t xml:space="preserve">0738. </w:t>
      </w:r>
      <w:r w:rsidRPr="00F83A11">
        <w:rPr>
          <w:spacing w:val="0"/>
          <w:szCs w:val="28"/>
          <w:lang w:eastAsia="ar-SA"/>
        </w:rPr>
        <w:t>НЕДЕЕСПОСОБНОСТЬ – ЭТО</w:t>
      </w:r>
    </w:p>
    <w:p w:rsidR="00D56B0D" w:rsidRPr="00F83A11" w:rsidRDefault="00D56B0D" w:rsidP="00222513">
      <w:pPr>
        <w:widowControl/>
        <w:suppressAutoHyphens/>
        <w:ind w:left="2340" w:hanging="360"/>
        <w:jc w:val="left"/>
        <w:rPr>
          <w:spacing w:val="0"/>
          <w:szCs w:val="28"/>
          <w:lang w:eastAsia="ar-SA"/>
        </w:rPr>
      </w:pPr>
      <w:r w:rsidRPr="00F83A11">
        <w:rPr>
          <w:spacing w:val="0"/>
          <w:szCs w:val="28"/>
          <w:lang w:eastAsia="ar-SA"/>
        </w:rPr>
        <w:t xml:space="preserve">1) неспособность отдавать отчет о своих действиях и руководить ими </w:t>
      </w:r>
    </w:p>
    <w:p w:rsidR="00D56B0D" w:rsidRPr="00F83A11" w:rsidRDefault="00D56B0D" w:rsidP="00222513">
      <w:pPr>
        <w:widowControl/>
        <w:suppressAutoHyphens/>
        <w:ind w:left="2340" w:hanging="360"/>
        <w:jc w:val="left"/>
        <w:rPr>
          <w:spacing w:val="0"/>
          <w:szCs w:val="28"/>
          <w:lang w:eastAsia="ar-SA"/>
        </w:rPr>
      </w:pPr>
      <w:r w:rsidRPr="00F83A11">
        <w:rPr>
          <w:spacing w:val="0"/>
          <w:szCs w:val="28"/>
          <w:lang w:eastAsia="ar-SA"/>
        </w:rPr>
        <w:t>2) неспособность удовлетворять основные жизненные потребности</w:t>
      </w:r>
    </w:p>
    <w:p w:rsidR="00D56B0D" w:rsidRPr="00F83A11" w:rsidRDefault="00D56B0D" w:rsidP="00222513">
      <w:pPr>
        <w:widowControl/>
        <w:suppressAutoHyphens/>
        <w:ind w:left="2340" w:hanging="360"/>
        <w:jc w:val="left"/>
        <w:rPr>
          <w:spacing w:val="0"/>
          <w:szCs w:val="28"/>
          <w:lang w:eastAsia="ar-SA"/>
        </w:rPr>
      </w:pPr>
      <w:r w:rsidRPr="00F83A11">
        <w:rPr>
          <w:spacing w:val="0"/>
          <w:szCs w:val="28"/>
          <w:lang w:eastAsia="ar-SA"/>
        </w:rPr>
        <w:t>3) неспособность анализировать свои поступки</w:t>
      </w:r>
    </w:p>
    <w:p w:rsidR="00D56B0D" w:rsidRPr="00F83A11" w:rsidRDefault="00D56B0D" w:rsidP="00222513">
      <w:pPr>
        <w:widowControl/>
        <w:suppressAutoHyphens/>
        <w:ind w:left="2340" w:hanging="360"/>
        <w:jc w:val="left"/>
        <w:rPr>
          <w:spacing w:val="0"/>
          <w:szCs w:val="28"/>
          <w:lang w:eastAsia="ar-SA"/>
        </w:rPr>
      </w:pPr>
      <w:r w:rsidRPr="00F83A11">
        <w:rPr>
          <w:spacing w:val="0"/>
          <w:szCs w:val="28"/>
          <w:lang w:eastAsia="ar-SA"/>
        </w:rPr>
        <w:t>4) неспособность нести ответственность за свои поступки</w:t>
      </w:r>
    </w:p>
    <w:p w:rsidR="00D56B0D" w:rsidRPr="00F83A11" w:rsidRDefault="00D56B0D" w:rsidP="00222513">
      <w:pPr>
        <w:widowControl/>
        <w:suppressAutoHyphens/>
        <w:ind w:left="2340" w:hanging="360"/>
        <w:jc w:val="left"/>
        <w:rPr>
          <w:spacing w:val="0"/>
          <w:szCs w:val="28"/>
          <w:lang w:eastAsia="ar-SA"/>
        </w:rPr>
      </w:pPr>
      <w:r w:rsidRPr="00F83A11">
        <w:rPr>
          <w:spacing w:val="0"/>
          <w:szCs w:val="28"/>
          <w:lang w:eastAsia="ar-SA"/>
        </w:rPr>
        <w:t xml:space="preserve">5) неспособность использовать свои права и свободы, выполнять свои гражданские обязанности </w:t>
      </w:r>
    </w:p>
    <w:p w:rsidR="00D56B0D" w:rsidRPr="00F83A11" w:rsidRDefault="00D56B0D" w:rsidP="00222513">
      <w:pPr>
        <w:widowControl/>
        <w:suppressAutoHyphens/>
        <w:ind w:left="2340" w:hanging="360"/>
        <w:jc w:val="left"/>
        <w:rPr>
          <w:spacing w:val="0"/>
          <w:szCs w:val="28"/>
          <w:lang w:eastAsia="ar-SA"/>
        </w:rPr>
      </w:pPr>
    </w:p>
    <w:p w:rsidR="00D56B0D" w:rsidRPr="00F83A11" w:rsidRDefault="00D56B0D" w:rsidP="00222513">
      <w:pPr>
        <w:widowControl/>
        <w:suppressAutoHyphens/>
        <w:ind w:left="0"/>
        <w:jc w:val="left"/>
        <w:rPr>
          <w:spacing w:val="0"/>
          <w:szCs w:val="28"/>
          <w:lang w:eastAsia="ar-SA"/>
        </w:rPr>
      </w:pPr>
      <w:r w:rsidRPr="00F83A11">
        <w:rPr>
          <w:bCs/>
          <w:spacing w:val="-10"/>
          <w:szCs w:val="28"/>
          <w:lang w:eastAsia="ar-SA"/>
        </w:rPr>
        <w:t xml:space="preserve">0739. </w:t>
      </w:r>
      <w:r w:rsidRPr="00F83A11">
        <w:rPr>
          <w:spacing w:val="0"/>
          <w:szCs w:val="28"/>
          <w:lang w:eastAsia="ar-SA"/>
        </w:rPr>
        <w:t>НАИБОЛЬШИМ РАЗНООБРАЗИЕМ СИМПТОМАТИКИ ОТЛИЧАЕТСЯ КЛИНИЧЕСКАЯ КАРТИНА</w:t>
      </w:r>
    </w:p>
    <w:p w:rsidR="00D56B0D" w:rsidRPr="00F83A11" w:rsidRDefault="00D56B0D" w:rsidP="00222513">
      <w:pPr>
        <w:widowControl/>
        <w:suppressAutoHyphens/>
        <w:ind w:left="2340" w:hanging="360"/>
        <w:jc w:val="left"/>
        <w:rPr>
          <w:spacing w:val="0"/>
          <w:szCs w:val="28"/>
          <w:lang w:eastAsia="ar-SA"/>
        </w:rPr>
      </w:pPr>
      <w:r w:rsidRPr="00F83A11">
        <w:rPr>
          <w:spacing w:val="0"/>
          <w:szCs w:val="28"/>
          <w:lang w:eastAsia="ar-SA"/>
        </w:rPr>
        <w:t>1) неврозов</w:t>
      </w:r>
    </w:p>
    <w:p w:rsidR="00D56B0D" w:rsidRPr="00F83A11" w:rsidRDefault="00D56B0D" w:rsidP="00222513">
      <w:pPr>
        <w:widowControl/>
        <w:suppressAutoHyphens/>
        <w:ind w:left="2340" w:hanging="360"/>
        <w:jc w:val="left"/>
        <w:rPr>
          <w:spacing w:val="0"/>
          <w:szCs w:val="28"/>
          <w:lang w:eastAsia="ar-SA"/>
        </w:rPr>
      </w:pPr>
      <w:r w:rsidRPr="00F83A11">
        <w:rPr>
          <w:spacing w:val="0"/>
          <w:szCs w:val="28"/>
          <w:lang w:eastAsia="ar-SA"/>
        </w:rPr>
        <w:t>2) аффективных расстройств</w:t>
      </w:r>
    </w:p>
    <w:p w:rsidR="00D56B0D" w:rsidRPr="00F83A11" w:rsidRDefault="00D56B0D" w:rsidP="00222513">
      <w:pPr>
        <w:widowControl/>
        <w:suppressAutoHyphens/>
        <w:ind w:left="2340" w:hanging="360"/>
        <w:jc w:val="left"/>
        <w:rPr>
          <w:spacing w:val="0"/>
          <w:szCs w:val="28"/>
          <w:lang w:eastAsia="ar-SA"/>
        </w:rPr>
      </w:pPr>
      <w:r w:rsidRPr="00F83A11">
        <w:rPr>
          <w:spacing w:val="0"/>
          <w:szCs w:val="28"/>
          <w:lang w:eastAsia="ar-SA"/>
        </w:rPr>
        <w:t>3) умственной отсталости</w:t>
      </w:r>
    </w:p>
    <w:p w:rsidR="00D56B0D" w:rsidRPr="00F83A11" w:rsidRDefault="00D56B0D" w:rsidP="00222513">
      <w:pPr>
        <w:widowControl/>
        <w:suppressAutoHyphens/>
        <w:ind w:left="0" w:firstLine="1980"/>
        <w:jc w:val="left"/>
        <w:rPr>
          <w:spacing w:val="0"/>
          <w:szCs w:val="28"/>
          <w:lang w:eastAsia="ar-SA"/>
        </w:rPr>
      </w:pPr>
      <w:r w:rsidRPr="00F83A11">
        <w:rPr>
          <w:spacing w:val="0"/>
          <w:szCs w:val="28"/>
          <w:lang w:eastAsia="ar-SA"/>
        </w:rPr>
        <w:t>4) шизофрении</w:t>
      </w:r>
    </w:p>
    <w:p w:rsidR="00D56B0D" w:rsidRPr="00F83A11" w:rsidRDefault="00D56B0D" w:rsidP="00222513">
      <w:pPr>
        <w:pStyle w:val="14"/>
        <w:shd w:val="clear" w:color="auto" w:fill="FFFFFF"/>
        <w:tabs>
          <w:tab w:val="num" w:pos="-720"/>
        </w:tabs>
        <w:ind w:firstLine="1980"/>
        <w:rPr>
          <w:spacing w:val="-11"/>
          <w:szCs w:val="28"/>
        </w:rPr>
      </w:pPr>
      <w:r w:rsidRPr="00F83A11">
        <w:rPr>
          <w:spacing w:val="-11"/>
          <w:szCs w:val="28"/>
        </w:rPr>
        <w:t>5)  органических заболеваний головного мозга</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pStyle w:val="14"/>
        <w:shd w:val="clear" w:color="auto" w:fill="FFFFFF"/>
        <w:tabs>
          <w:tab w:val="num" w:pos="-720"/>
        </w:tabs>
        <w:ind w:left="0"/>
        <w:rPr>
          <w:spacing w:val="-10"/>
          <w:szCs w:val="28"/>
        </w:rPr>
      </w:pPr>
      <w:r w:rsidRPr="00F83A11">
        <w:rPr>
          <w:bCs/>
          <w:spacing w:val="-10"/>
          <w:szCs w:val="28"/>
        </w:rPr>
        <w:t xml:space="preserve">0740. </w:t>
      </w:r>
      <w:r w:rsidRPr="00F83A11">
        <w:rPr>
          <w:spacing w:val="-11"/>
          <w:szCs w:val="28"/>
        </w:rPr>
        <w:t>ЦЕЛОСТНОЕ ОТРАЖЕНИЕ ПРЕДМЕТОВ И ЯВЛЕНИЙ ДЕЙСТВИ</w:t>
      </w:r>
      <w:r w:rsidRPr="00F83A11">
        <w:rPr>
          <w:spacing w:val="-10"/>
          <w:szCs w:val="28"/>
        </w:rPr>
        <w:t>ТЕЛЬНОСТИ ПРИ ИХ НЕПОСРЕДСТВЕННОМ ВОЗДЕЙСТВИИ НА ОРГАНЫ ЧУВСТВ – ЭТО</w:t>
      </w:r>
    </w:p>
    <w:p w:rsidR="00D56B0D" w:rsidRPr="00F83A11" w:rsidRDefault="00D56B0D" w:rsidP="00222513">
      <w:pPr>
        <w:pStyle w:val="14"/>
        <w:shd w:val="clear" w:color="auto" w:fill="FFFFFF"/>
        <w:tabs>
          <w:tab w:val="num" w:pos="-720"/>
        </w:tabs>
        <w:ind w:firstLine="1980"/>
        <w:rPr>
          <w:szCs w:val="28"/>
        </w:rPr>
      </w:pPr>
      <w:r w:rsidRPr="00F83A11">
        <w:rPr>
          <w:szCs w:val="28"/>
        </w:rPr>
        <w:t xml:space="preserve">1) </w:t>
      </w:r>
      <w:r w:rsidRPr="00F83A11">
        <w:rPr>
          <w:spacing w:val="-11"/>
          <w:szCs w:val="28"/>
        </w:rPr>
        <w:t>ощущени</w:t>
      </w:r>
      <w:r w:rsidRPr="00F83A11">
        <w:rPr>
          <w:szCs w:val="28"/>
        </w:rPr>
        <w:t>е</w:t>
      </w:r>
    </w:p>
    <w:p w:rsidR="00D56B0D" w:rsidRPr="00F83A11" w:rsidRDefault="00D56B0D" w:rsidP="00222513">
      <w:pPr>
        <w:pStyle w:val="14"/>
        <w:shd w:val="clear" w:color="auto" w:fill="FFFFFF"/>
        <w:tabs>
          <w:tab w:val="num" w:pos="-720"/>
        </w:tabs>
        <w:ind w:firstLine="1980"/>
        <w:rPr>
          <w:spacing w:val="-11"/>
          <w:szCs w:val="28"/>
        </w:rPr>
      </w:pPr>
      <w:r w:rsidRPr="00F83A11">
        <w:rPr>
          <w:szCs w:val="28"/>
        </w:rPr>
        <w:t xml:space="preserve">2) </w:t>
      </w:r>
      <w:r w:rsidRPr="00F83A11">
        <w:rPr>
          <w:spacing w:val="-11"/>
          <w:szCs w:val="28"/>
        </w:rPr>
        <w:t>восприятие</w:t>
      </w:r>
    </w:p>
    <w:p w:rsidR="00D56B0D" w:rsidRPr="00F83A11" w:rsidRDefault="00D56B0D" w:rsidP="00222513">
      <w:pPr>
        <w:pStyle w:val="14"/>
        <w:shd w:val="clear" w:color="auto" w:fill="FFFFFF"/>
        <w:tabs>
          <w:tab w:val="num" w:pos="-720"/>
        </w:tabs>
        <w:ind w:firstLine="1980"/>
        <w:rPr>
          <w:spacing w:val="-11"/>
          <w:szCs w:val="28"/>
        </w:rPr>
      </w:pPr>
      <w:r w:rsidRPr="00F83A11">
        <w:rPr>
          <w:spacing w:val="-11"/>
          <w:szCs w:val="28"/>
        </w:rPr>
        <w:t xml:space="preserve">3)  представление </w:t>
      </w:r>
    </w:p>
    <w:p w:rsidR="00D56B0D" w:rsidRPr="00F83A11" w:rsidRDefault="00D56B0D" w:rsidP="00222513">
      <w:pPr>
        <w:pStyle w:val="14"/>
        <w:shd w:val="clear" w:color="auto" w:fill="FFFFFF"/>
        <w:tabs>
          <w:tab w:val="num" w:pos="-720"/>
        </w:tabs>
        <w:ind w:firstLine="1980"/>
        <w:rPr>
          <w:spacing w:val="-11"/>
          <w:szCs w:val="28"/>
        </w:rPr>
      </w:pPr>
      <w:r w:rsidRPr="00F83A11">
        <w:rPr>
          <w:spacing w:val="-11"/>
          <w:szCs w:val="28"/>
        </w:rPr>
        <w:t>4)  ассоциация</w:t>
      </w:r>
    </w:p>
    <w:p w:rsidR="00D56B0D" w:rsidRPr="00F83A11" w:rsidRDefault="00D56B0D" w:rsidP="00222513">
      <w:pPr>
        <w:pStyle w:val="14"/>
        <w:shd w:val="clear" w:color="auto" w:fill="FFFFFF"/>
        <w:tabs>
          <w:tab w:val="num" w:pos="-720"/>
        </w:tabs>
        <w:ind w:firstLine="1980"/>
        <w:rPr>
          <w:spacing w:val="-11"/>
          <w:szCs w:val="28"/>
        </w:rPr>
      </w:pPr>
      <w:r w:rsidRPr="00F83A11">
        <w:rPr>
          <w:spacing w:val="-11"/>
          <w:szCs w:val="28"/>
        </w:rPr>
        <w:t>5)  иллюзия</w:t>
      </w:r>
    </w:p>
    <w:p w:rsidR="00D56B0D" w:rsidRPr="00F83A11" w:rsidRDefault="00D56B0D" w:rsidP="00222513">
      <w:pPr>
        <w:pStyle w:val="14"/>
        <w:shd w:val="clear" w:color="auto" w:fill="FFFFFF"/>
        <w:tabs>
          <w:tab w:val="num" w:pos="-720"/>
        </w:tabs>
        <w:ind w:firstLine="1980"/>
        <w:rPr>
          <w:spacing w:val="-11"/>
          <w:szCs w:val="28"/>
        </w:rPr>
      </w:pPr>
    </w:p>
    <w:p w:rsidR="00D56B0D" w:rsidRPr="00F83A11" w:rsidRDefault="00D56B0D" w:rsidP="00222513">
      <w:pPr>
        <w:pStyle w:val="14"/>
        <w:shd w:val="clear" w:color="auto" w:fill="FFFFFF"/>
        <w:ind w:left="0"/>
        <w:rPr>
          <w:spacing w:val="-11"/>
          <w:szCs w:val="28"/>
        </w:rPr>
      </w:pPr>
      <w:r w:rsidRPr="00F83A11">
        <w:rPr>
          <w:bCs/>
          <w:spacing w:val="-10"/>
          <w:szCs w:val="28"/>
        </w:rPr>
        <w:t xml:space="preserve">0741. </w:t>
      </w:r>
      <w:r w:rsidRPr="00F83A11">
        <w:rPr>
          <w:spacing w:val="-11"/>
          <w:szCs w:val="28"/>
        </w:rPr>
        <w:t>ИСКАЖЕННОЕ ВОСПРИЯТИЕ РЕАЛЬНО СУЩЕСТВУЮЩИХ ОБЪЕКТОВ НАЗЫВАЕТСЯ</w:t>
      </w:r>
    </w:p>
    <w:p w:rsidR="00D56B0D" w:rsidRPr="00F83A11" w:rsidRDefault="00D56B0D" w:rsidP="00222513">
      <w:pPr>
        <w:widowControl/>
        <w:suppressAutoHyphens/>
        <w:ind w:left="2340" w:hanging="360"/>
        <w:jc w:val="left"/>
        <w:rPr>
          <w:spacing w:val="0"/>
          <w:szCs w:val="28"/>
          <w:lang w:eastAsia="ar-SA"/>
        </w:rPr>
      </w:pPr>
      <w:r w:rsidRPr="00F83A11">
        <w:rPr>
          <w:spacing w:val="0"/>
          <w:szCs w:val="28"/>
          <w:lang w:eastAsia="ar-SA"/>
        </w:rPr>
        <w:t>1) иллюзия</w:t>
      </w:r>
    </w:p>
    <w:p w:rsidR="00D56B0D" w:rsidRPr="00F83A11" w:rsidRDefault="00D56B0D" w:rsidP="00222513">
      <w:pPr>
        <w:widowControl/>
        <w:suppressAutoHyphens/>
        <w:ind w:left="2340" w:hanging="360"/>
        <w:jc w:val="left"/>
        <w:rPr>
          <w:spacing w:val="0"/>
          <w:szCs w:val="28"/>
          <w:lang w:eastAsia="ar-SA"/>
        </w:rPr>
      </w:pPr>
      <w:r w:rsidRPr="00F83A11">
        <w:rPr>
          <w:spacing w:val="0"/>
          <w:szCs w:val="28"/>
          <w:lang w:eastAsia="ar-SA"/>
        </w:rPr>
        <w:t>2) галлюцинация</w:t>
      </w:r>
    </w:p>
    <w:p w:rsidR="00D56B0D" w:rsidRPr="00F83A11" w:rsidRDefault="00D56B0D" w:rsidP="00222513">
      <w:pPr>
        <w:widowControl/>
        <w:suppressAutoHyphens/>
        <w:ind w:left="2340" w:hanging="360"/>
        <w:jc w:val="left"/>
        <w:rPr>
          <w:spacing w:val="0"/>
          <w:szCs w:val="28"/>
          <w:lang w:eastAsia="ar-SA"/>
        </w:rPr>
      </w:pPr>
      <w:r w:rsidRPr="00F83A11">
        <w:rPr>
          <w:spacing w:val="0"/>
          <w:szCs w:val="28"/>
          <w:lang w:eastAsia="ar-SA"/>
        </w:rPr>
        <w:t>3) псевдогаллюцинация</w:t>
      </w:r>
    </w:p>
    <w:p w:rsidR="00D56B0D" w:rsidRPr="00F83A11" w:rsidRDefault="00D56B0D" w:rsidP="00222513">
      <w:pPr>
        <w:widowControl/>
        <w:suppressAutoHyphens/>
        <w:ind w:left="0" w:firstLine="1980"/>
        <w:jc w:val="left"/>
        <w:rPr>
          <w:spacing w:val="0"/>
          <w:szCs w:val="28"/>
          <w:lang w:eastAsia="ar-SA"/>
        </w:rPr>
      </w:pPr>
      <w:r w:rsidRPr="00F83A11">
        <w:rPr>
          <w:spacing w:val="0"/>
          <w:szCs w:val="28"/>
          <w:lang w:eastAsia="ar-SA"/>
        </w:rPr>
        <w:t>4) психосенсорное расстройство</w:t>
      </w:r>
    </w:p>
    <w:p w:rsidR="00D56B0D" w:rsidRPr="00F83A11" w:rsidRDefault="00D56B0D" w:rsidP="00222513">
      <w:pPr>
        <w:pStyle w:val="14"/>
        <w:shd w:val="clear" w:color="auto" w:fill="FFFFFF"/>
        <w:tabs>
          <w:tab w:val="num" w:pos="-720"/>
        </w:tabs>
        <w:ind w:firstLine="1980"/>
        <w:rPr>
          <w:spacing w:val="-11"/>
          <w:szCs w:val="28"/>
        </w:rPr>
      </w:pPr>
      <w:r w:rsidRPr="00F83A11">
        <w:rPr>
          <w:spacing w:val="-11"/>
          <w:szCs w:val="28"/>
        </w:rPr>
        <w:t>5)  конверсия</w:t>
      </w:r>
    </w:p>
    <w:p w:rsidR="00D56B0D" w:rsidRPr="00F83A11" w:rsidRDefault="00D56B0D" w:rsidP="00222513">
      <w:pPr>
        <w:pStyle w:val="14"/>
        <w:shd w:val="clear" w:color="auto" w:fill="FFFFFF"/>
        <w:tabs>
          <w:tab w:val="num" w:pos="-720"/>
        </w:tabs>
        <w:ind w:firstLine="1980"/>
        <w:rPr>
          <w:spacing w:val="-11"/>
          <w:szCs w:val="28"/>
        </w:rPr>
      </w:pPr>
    </w:p>
    <w:p w:rsidR="00D56B0D" w:rsidRPr="00F83A11" w:rsidRDefault="00D56B0D" w:rsidP="00222513">
      <w:pPr>
        <w:widowControl/>
        <w:suppressAutoHyphens/>
        <w:ind w:left="0"/>
        <w:jc w:val="left"/>
        <w:rPr>
          <w:spacing w:val="0"/>
          <w:szCs w:val="28"/>
          <w:lang w:eastAsia="ar-SA"/>
        </w:rPr>
      </w:pPr>
      <w:r w:rsidRPr="00F83A11">
        <w:rPr>
          <w:bCs/>
          <w:spacing w:val="-10"/>
          <w:szCs w:val="28"/>
          <w:lang w:eastAsia="ar-SA"/>
        </w:rPr>
        <w:t xml:space="preserve">0742. </w:t>
      </w:r>
      <w:r w:rsidRPr="00F83A11">
        <w:rPr>
          <w:spacing w:val="0"/>
          <w:szCs w:val="28"/>
          <w:lang w:eastAsia="ar-SA"/>
        </w:rPr>
        <w:t>К ПСИХОСЕНСОРНЫМ РАССТРОЙСТВАМ ОТНОСЯТСЯ</w:t>
      </w:r>
    </w:p>
    <w:p w:rsidR="00D56B0D" w:rsidRPr="00F83A11" w:rsidRDefault="00D56B0D" w:rsidP="00222513">
      <w:pPr>
        <w:widowControl/>
        <w:suppressAutoHyphens/>
        <w:ind w:left="2340" w:hanging="360"/>
        <w:jc w:val="left"/>
        <w:rPr>
          <w:spacing w:val="0"/>
          <w:szCs w:val="28"/>
          <w:lang w:eastAsia="ar-SA"/>
        </w:rPr>
      </w:pPr>
      <w:r w:rsidRPr="00F83A11">
        <w:rPr>
          <w:spacing w:val="0"/>
          <w:szCs w:val="28"/>
          <w:lang w:eastAsia="ar-SA"/>
        </w:rPr>
        <w:t>1) галлюцинации</w:t>
      </w:r>
    </w:p>
    <w:p w:rsidR="00D56B0D" w:rsidRPr="00F83A11" w:rsidRDefault="00D56B0D" w:rsidP="00222513">
      <w:pPr>
        <w:widowControl/>
        <w:suppressAutoHyphens/>
        <w:ind w:left="2340" w:hanging="360"/>
        <w:jc w:val="left"/>
        <w:rPr>
          <w:spacing w:val="0"/>
          <w:szCs w:val="28"/>
          <w:lang w:eastAsia="ar-SA"/>
        </w:rPr>
      </w:pPr>
      <w:r w:rsidRPr="00F83A11">
        <w:rPr>
          <w:spacing w:val="0"/>
          <w:szCs w:val="28"/>
          <w:lang w:eastAsia="ar-SA"/>
        </w:rPr>
        <w:t>2) псевдогаллюцинации</w:t>
      </w:r>
    </w:p>
    <w:p w:rsidR="00D56B0D" w:rsidRPr="00F83A11" w:rsidRDefault="00D56B0D" w:rsidP="00222513">
      <w:pPr>
        <w:widowControl/>
        <w:suppressAutoHyphens/>
        <w:ind w:left="2340" w:hanging="360"/>
        <w:jc w:val="left"/>
        <w:rPr>
          <w:spacing w:val="0"/>
          <w:szCs w:val="28"/>
          <w:lang w:eastAsia="ar-SA"/>
        </w:rPr>
      </w:pPr>
      <w:r w:rsidRPr="00F83A11">
        <w:rPr>
          <w:spacing w:val="0"/>
          <w:szCs w:val="28"/>
          <w:lang w:eastAsia="ar-SA"/>
        </w:rPr>
        <w:t>3) иллюзии</w:t>
      </w:r>
    </w:p>
    <w:p w:rsidR="00D56B0D" w:rsidRPr="00F83A11" w:rsidRDefault="00D56B0D" w:rsidP="00222513">
      <w:pPr>
        <w:widowControl/>
        <w:suppressAutoHyphens/>
        <w:ind w:left="0" w:firstLine="1980"/>
        <w:jc w:val="left"/>
        <w:rPr>
          <w:spacing w:val="0"/>
          <w:szCs w:val="28"/>
          <w:lang w:eastAsia="ar-SA"/>
        </w:rPr>
      </w:pPr>
      <w:r w:rsidRPr="00F83A11">
        <w:rPr>
          <w:spacing w:val="0"/>
          <w:szCs w:val="28"/>
          <w:lang w:eastAsia="ar-SA"/>
        </w:rPr>
        <w:t>4) деперсонализация</w:t>
      </w:r>
    </w:p>
    <w:p w:rsidR="00D56B0D" w:rsidRPr="00F83A11" w:rsidRDefault="00D56B0D" w:rsidP="00222513">
      <w:pPr>
        <w:pStyle w:val="14"/>
        <w:shd w:val="clear" w:color="auto" w:fill="FFFFFF"/>
        <w:tabs>
          <w:tab w:val="num" w:pos="-720"/>
        </w:tabs>
        <w:ind w:firstLine="1980"/>
        <w:rPr>
          <w:spacing w:val="-11"/>
          <w:szCs w:val="28"/>
        </w:rPr>
      </w:pPr>
      <w:r w:rsidRPr="00F83A11">
        <w:rPr>
          <w:spacing w:val="-11"/>
          <w:szCs w:val="28"/>
        </w:rPr>
        <w:t>5)  психические автоматизмы</w:t>
      </w:r>
    </w:p>
    <w:p w:rsidR="00D56B0D" w:rsidRPr="00F83A11" w:rsidRDefault="00D56B0D" w:rsidP="00222513">
      <w:pPr>
        <w:pStyle w:val="14"/>
        <w:shd w:val="clear" w:color="auto" w:fill="FFFFFF"/>
        <w:tabs>
          <w:tab w:val="num" w:pos="-720"/>
        </w:tabs>
        <w:ind w:firstLine="1980"/>
        <w:rPr>
          <w:spacing w:val="-11"/>
          <w:szCs w:val="28"/>
        </w:rPr>
      </w:pPr>
    </w:p>
    <w:p w:rsidR="00D56B0D" w:rsidRPr="00F83A11" w:rsidRDefault="00D56B0D" w:rsidP="00222513">
      <w:pPr>
        <w:pStyle w:val="14"/>
        <w:shd w:val="clear" w:color="auto" w:fill="FFFFFF"/>
        <w:tabs>
          <w:tab w:val="num" w:pos="-720"/>
        </w:tabs>
        <w:ind w:left="0"/>
        <w:rPr>
          <w:spacing w:val="-11"/>
          <w:szCs w:val="28"/>
        </w:rPr>
      </w:pPr>
      <w:r w:rsidRPr="00F83A11">
        <w:rPr>
          <w:bCs/>
          <w:spacing w:val="-10"/>
          <w:szCs w:val="28"/>
        </w:rPr>
        <w:t xml:space="preserve">0743. </w:t>
      </w:r>
      <w:r w:rsidRPr="00F83A11">
        <w:rPr>
          <w:spacing w:val="-11"/>
          <w:szCs w:val="28"/>
        </w:rPr>
        <w:t>КРАТКОВРЕМЕННЫЕ ПРИСТУПЫ С ЧУВСТВОМ УЖЕ ВИДЕННОГО  (</w:t>
      </w:r>
      <w:r w:rsidRPr="00F83A11">
        <w:rPr>
          <w:spacing w:val="-11"/>
          <w:szCs w:val="28"/>
          <w:lang w:val="en-US"/>
        </w:rPr>
        <w:t>D</w:t>
      </w:r>
      <w:r w:rsidRPr="00F83A11">
        <w:rPr>
          <w:spacing w:val="-11"/>
          <w:szCs w:val="28"/>
        </w:rPr>
        <w:t>É</w:t>
      </w:r>
      <w:r w:rsidRPr="00F83A11">
        <w:rPr>
          <w:spacing w:val="-11"/>
          <w:szCs w:val="28"/>
          <w:lang w:val="en-US"/>
        </w:rPr>
        <w:t>J</w:t>
      </w:r>
      <w:r w:rsidRPr="00F83A11">
        <w:rPr>
          <w:spacing w:val="-11"/>
          <w:szCs w:val="28"/>
        </w:rPr>
        <w:t xml:space="preserve">À </w:t>
      </w:r>
      <w:r w:rsidRPr="00F83A11">
        <w:rPr>
          <w:spacing w:val="-11"/>
          <w:szCs w:val="28"/>
          <w:lang w:val="en-US"/>
        </w:rPr>
        <w:t>VU</w:t>
      </w:r>
      <w:r w:rsidRPr="00F83A11">
        <w:rPr>
          <w:spacing w:val="-11"/>
          <w:szCs w:val="28"/>
        </w:rPr>
        <w:t>) ИЛИ НИКОГДА НЕ ВИДЕННОГО (</w:t>
      </w:r>
      <w:r w:rsidRPr="00F83A11">
        <w:rPr>
          <w:spacing w:val="-11"/>
          <w:szCs w:val="28"/>
          <w:lang w:val="en-US"/>
        </w:rPr>
        <w:t>JAMAIS</w:t>
      </w:r>
      <w:r w:rsidRPr="00F83A11">
        <w:rPr>
          <w:spacing w:val="-11"/>
          <w:szCs w:val="28"/>
        </w:rPr>
        <w:t xml:space="preserve"> </w:t>
      </w:r>
      <w:r w:rsidRPr="00F83A11">
        <w:rPr>
          <w:spacing w:val="-11"/>
          <w:szCs w:val="28"/>
          <w:lang w:val="en-US"/>
        </w:rPr>
        <w:t>VU</w:t>
      </w:r>
      <w:r w:rsidRPr="00F83A11">
        <w:rPr>
          <w:spacing w:val="-11"/>
          <w:szCs w:val="28"/>
        </w:rPr>
        <w:t>) ХАРАКТЕРНЫ ДЛЯ</w:t>
      </w:r>
    </w:p>
    <w:p w:rsidR="00D56B0D" w:rsidRPr="00F83A11" w:rsidRDefault="00D56B0D" w:rsidP="00222513">
      <w:pPr>
        <w:widowControl/>
        <w:suppressAutoHyphens/>
        <w:ind w:left="2340" w:hanging="360"/>
        <w:jc w:val="left"/>
        <w:rPr>
          <w:spacing w:val="0"/>
          <w:szCs w:val="28"/>
          <w:lang w:eastAsia="ar-SA"/>
        </w:rPr>
      </w:pPr>
      <w:r w:rsidRPr="00F83A11">
        <w:rPr>
          <w:spacing w:val="0"/>
          <w:szCs w:val="28"/>
          <w:lang w:eastAsia="ar-SA"/>
        </w:rPr>
        <w:t>1) деменции</w:t>
      </w:r>
    </w:p>
    <w:p w:rsidR="00D56B0D" w:rsidRPr="00F83A11" w:rsidRDefault="00D56B0D" w:rsidP="00222513">
      <w:pPr>
        <w:widowControl/>
        <w:suppressAutoHyphens/>
        <w:ind w:left="2340" w:hanging="360"/>
        <w:jc w:val="left"/>
        <w:rPr>
          <w:spacing w:val="0"/>
          <w:szCs w:val="28"/>
          <w:lang w:eastAsia="ar-SA"/>
        </w:rPr>
      </w:pPr>
      <w:r w:rsidRPr="00F83A11">
        <w:rPr>
          <w:spacing w:val="0"/>
          <w:szCs w:val="28"/>
          <w:lang w:eastAsia="ar-SA"/>
        </w:rPr>
        <w:t>2) шизофрении</w:t>
      </w:r>
    </w:p>
    <w:p w:rsidR="00D56B0D" w:rsidRPr="00F83A11" w:rsidRDefault="00D56B0D" w:rsidP="00222513">
      <w:pPr>
        <w:widowControl/>
        <w:suppressAutoHyphens/>
        <w:ind w:left="2340" w:hanging="360"/>
        <w:jc w:val="left"/>
        <w:rPr>
          <w:spacing w:val="0"/>
          <w:szCs w:val="28"/>
          <w:lang w:eastAsia="ar-SA"/>
        </w:rPr>
      </w:pPr>
      <w:r w:rsidRPr="00F83A11">
        <w:rPr>
          <w:spacing w:val="0"/>
          <w:szCs w:val="28"/>
          <w:lang w:eastAsia="ar-SA"/>
        </w:rPr>
        <w:t>3) эпилепсии</w:t>
      </w:r>
    </w:p>
    <w:p w:rsidR="00D56B0D" w:rsidRPr="00F83A11" w:rsidRDefault="00D56B0D" w:rsidP="00222513">
      <w:pPr>
        <w:widowControl/>
        <w:suppressAutoHyphens/>
        <w:ind w:left="0" w:firstLine="1980"/>
        <w:jc w:val="left"/>
        <w:rPr>
          <w:spacing w:val="0"/>
          <w:szCs w:val="28"/>
          <w:lang w:eastAsia="ar-SA"/>
        </w:rPr>
      </w:pPr>
      <w:r w:rsidRPr="00F83A11">
        <w:rPr>
          <w:spacing w:val="0"/>
          <w:szCs w:val="28"/>
          <w:lang w:eastAsia="ar-SA"/>
        </w:rPr>
        <w:t>4) аффективного расстройства</w:t>
      </w:r>
    </w:p>
    <w:p w:rsidR="00D56B0D" w:rsidRPr="00F83A11" w:rsidRDefault="00D56B0D" w:rsidP="00222513">
      <w:pPr>
        <w:pStyle w:val="14"/>
        <w:shd w:val="clear" w:color="auto" w:fill="FFFFFF"/>
        <w:tabs>
          <w:tab w:val="num" w:pos="-720"/>
        </w:tabs>
        <w:ind w:firstLine="1980"/>
        <w:rPr>
          <w:spacing w:val="-11"/>
          <w:szCs w:val="28"/>
        </w:rPr>
      </w:pPr>
      <w:r w:rsidRPr="00F83A11">
        <w:rPr>
          <w:spacing w:val="-11"/>
          <w:szCs w:val="28"/>
        </w:rPr>
        <w:t>5)  невроза</w:t>
      </w:r>
    </w:p>
    <w:p w:rsidR="00D56B0D" w:rsidRPr="00F83A11" w:rsidRDefault="00D56B0D" w:rsidP="00222513">
      <w:pPr>
        <w:pStyle w:val="14"/>
        <w:shd w:val="clear" w:color="auto" w:fill="FFFFFF"/>
        <w:tabs>
          <w:tab w:val="num" w:pos="-720"/>
        </w:tabs>
        <w:ind w:firstLine="1980"/>
        <w:rPr>
          <w:spacing w:val="-11"/>
          <w:szCs w:val="28"/>
        </w:rPr>
      </w:pPr>
    </w:p>
    <w:p w:rsidR="00D56B0D" w:rsidRPr="00F83A11" w:rsidRDefault="00D56B0D" w:rsidP="00222513">
      <w:pPr>
        <w:widowControl/>
        <w:suppressAutoHyphens/>
        <w:ind w:left="0"/>
        <w:jc w:val="left"/>
        <w:rPr>
          <w:spacing w:val="0"/>
          <w:szCs w:val="28"/>
          <w:lang w:eastAsia="ar-SA"/>
        </w:rPr>
      </w:pPr>
      <w:r w:rsidRPr="00F83A11">
        <w:rPr>
          <w:bCs/>
          <w:spacing w:val="-10"/>
          <w:szCs w:val="28"/>
          <w:lang w:eastAsia="ar-SA"/>
        </w:rPr>
        <w:t xml:space="preserve">0744. </w:t>
      </w:r>
      <w:r w:rsidRPr="00F83A11">
        <w:rPr>
          <w:spacing w:val="0"/>
          <w:szCs w:val="28"/>
          <w:lang w:eastAsia="ar-SA"/>
        </w:rPr>
        <w:t>ПРОЦЕСС УСТАНОВЛЕНИЯ СВЯЗЕЙ МЕЖДУ ПРЕДМЕТАМИ И ЯВЛЕНИЯМИ ОКРУЖАЮЩЕГО МИРА – ЭТО:</w:t>
      </w:r>
    </w:p>
    <w:p w:rsidR="00D56B0D" w:rsidRPr="00F83A11" w:rsidRDefault="00D56B0D" w:rsidP="00222513">
      <w:pPr>
        <w:widowControl/>
        <w:suppressAutoHyphens/>
        <w:ind w:left="0" w:firstLine="1980"/>
        <w:jc w:val="left"/>
        <w:rPr>
          <w:spacing w:val="0"/>
          <w:szCs w:val="28"/>
          <w:lang w:eastAsia="ar-SA"/>
        </w:rPr>
      </w:pPr>
      <w:r w:rsidRPr="00F83A11">
        <w:rPr>
          <w:spacing w:val="0"/>
          <w:szCs w:val="28"/>
          <w:lang w:eastAsia="ar-SA"/>
        </w:rPr>
        <w:t>1) восприятие</w:t>
      </w:r>
    </w:p>
    <w:p w:rsidR="00D56B0D" w:rsidRPr="00F83A11" w:rsidRDefault="00D56B0D" w:rsidP="00222513">
      <w:pPr>
        <w:widowControl/>
        <w:suppressAutoHyphens/>
        <w:ind w:left="0" w:firstLine="1980"/>
        <w:jc w:val="left"/>
        <w:rPr>
          <w:spacing w:val="0"/>
          <w:szCs w:val="28"/>
          <w:lang w:eastAsia="ar-SA"/>
        </w:rPr>
      </w:pPr>
      <w:r w:rsidRPr="00F83A11">
        <w:rPr>
          <w:spacing w:val="0"/>
          <w:szCs w:val="28"/>
          <w:lang w:eastAsia="ar-SA"/>
        </w:rPr>
        <w:t>2) память</w:t>
      </w:r>
    </w:p>
    <w:p w:rsidR="00D56B0D" w:rsidRPr="00F83A11" w:rsidRDefault="00D56B0D" w:rsidP="00222513">
      <w:pPr>
        <w:widowControl/>
        <w:suppressAutoHyphens/>
        <w:ind w:left="0" w:firstLine="1980"/>
        <w:jc w:val="left"/>
        <w:rPr>
          <w:spacing w:val="0"/>
          <w:szCs w:val="28"/>
          <w:lang w:eastAsia="ar-SA"/>
        </w:rPr>
      </w:pPr>
      <w:r w:rsidRPr="00F83A11">
        <w:rPr>
          <w:spacing w:val="0"/>
          <w:szCs w:val="28"/>
          <w:lang w:eastAsia="ar-SA"/>
        </w:rPr>
        <w:t>3) мышление</w:t>
      </w:r>
    </w:p>
    <w:p w:rsidR="00D56B0D" w:rsidRPr="00F83A11" w:rsidRDefault="00D56B0D" w:rsidP="00222513">
      <w:pPr>
        <w:widowControl/>
        <w:suppressAutoHyphens/>
        <w:ind w:left="0" w:firstLine="1980"/>
        <w:jc w:val="left"/>
        <w:rPr>
          <w:spacing w:val="0"/>
          <w:szCs w:val="28"/>
          <w:lang w:eastAsia="ar-SA"/>
        </w:rPr>
      </w:pPr>
      <w:r w:rsidRPr="00F83A11">
        <w:rPr>
          <w:spacing w:val="0"/>
          <w:szCs w:val="28"/>
          <w:lang w:eastAsia="ar-SA"/>
        </w:rPr>
        <w:t>4) воля</w:t>
      </w:r>
    </w:p>
    <w:p w:rsidR="00D56B0D" w:rsidRPr="00F83A11" w:rsidRDefault="00D56B0D" w:rsidP="00222513">
      <w:pPr>
        <w:widowControl/>
        <w:suppressAutoHyphens/>
        <w:ind w:left="0" w:firstLine="1980"/>
        <w:jc w:val="left"/>
        <w:rPr>
          <w:spacing w:val="0"/>
          <w:szCs w:val="28"/>
          <w:lang w:eastAsia="ar-SA"/>
        </w:rPr>
      </w:pPr>
      <w:r w:rsidRPr="00F83A11">
        <w:rPr>
          <w:spacing w:val="0"/>
          <w:szCs w:val="28"/>
          <w:lang w:eastAsia="ar-SA"/>
        </w:rPr>
        <w:t>5) сознание</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jc w:val="left"/>
        <w:rPr>
          <w:spacing w:val="0"/>
          <w:szCs w:val="28"/>
          <w:lang w:eastAsia="ar-SA"/>
        </w:rPr>
      </w:pPr>
      <w:r w:rsidRPr="00F83A11">
        <w:rPr>
          <w:bCs/>
          <w:spacing w:val="-10"/>
          <w:szCs w:val="28"/>
          <w:lang w:eastAsia="ar-SA"/>
        </w:rPr>
        <w:t xml:space="preserve">0745. </w:t>
      </w:r>
      <w:r w:rsidRPr="00F83A11">
        <w:rPr>
          <w:spacing w:val="0"/>
          <w:szCs w:val="28"/>
          <w:lang w:eastAsia="ar-SA"/>
        </w:rPr>
        <w:t xml:space="preserve">ЧРЕЗВЫЧАЙНАЯ ЗАМКНУТОСТЬ, ПОГРУЖЕНИЕ В МИР СОБСТВЕННЫХ ФАНТАЗИЙ, ОТРЫВ ОТ РЕАЛЬНОСТИ – ЭТО </w:t>
      </w:r>
    </w:p>
    <w:p w:rsidR="00D56B0D" w:rsidRPr="00F83A11" w:rsidRDefault="00D56B0D" w:rsidP="00222513">
      <w:pPr>
        <w:widowControl/>
        <w:suppressAutoHyphens/>
        <w:ind w:left="0" w:firstLine="1980"/>
        <w:jc w:val="left"/>
        <w:rPr>
          <w:spacing w:val="0"/>
          <w:szCs w:val="28"/>
          <w:lang w:eastAsia="ar-SA"/>
        </w:rPr>
      </w:pPr>
      <w:r w:rsidRPr="00F83A11">
        <w:rPr>
          <w:spacing w:val="0"/>
          <w:szCs w:val="28"/>
          <w:lang w:eastAsia="ar-SA"/>
        </w:rPr>
        <w:t>1) аутистическое мышление</w:t>
      </w:r>
    </w:p>
    <w:p w:rsidR="00D56B0D" w:rsidRPr="00F83A11" w:rsidRDefault="00D56B0D" w:rsidP="00222513">
      <w:pPr>
        <w:widowControl/>
        <w:suppressAutoHyphens/>
        <w:ind w:left="0" w:firstLine="1980"/>
        <w:jc w:val="left"/>
        <w:rPr>
          <w:spacing w:val="0"/>
          <w:szCs w:val="28"/>
          <w:lang w:eastAsia="ar-SA"/>
        </w:rPr>
      </w:pPr>
      <w:r w:rsidRPr="00F83A11">
        <w:rPr>
          <w:spacing w:val="0"/>
          <w:szCs w:val="28"/>
          <w:lang w:eastAsia="ar-SA"/>
        </w:rPr>
        <w:t xml:space="preserve">2) символическое мышление </w:t>
      </w:r>
    </w:p>
    <w:p w:rsidR="00D56B0D" w:rsidRPr="00F83A11" w:rsidRDefault="00D56B0D" w:rsidP="00222513">
      <w:pPr>
        <w:widowControl/>
        <w:suppressAutoHyphens/>
        <w:ind w:left="0" w:firstLine="1980"/>
        <w:jc w:val="left"/>
        <w:rPr>
          <w:spacing w:val="0"/>
          <w:szCs w:val="28"/>
          <w:lang w:eastAsia="ar-SA"/>
        </w:rPr>
      </w:pPr>
      <w:r w:rsidRPr="00F83A11">
        <w:rPr>
          <w:spacing w:val="0"/>
          <w:szCs w:val="28"/>
          <w:lang w:eastAsia="ar-SA"/>
        </w:rPr>
        <w:t>3) паралогичное мышление</w:t>
      </w:r>
    </w:p>
    <w:p w:rsidR="00D56B0D" w:rsidRPr="00F83A11" w:rsidRDefault="00D56B0D" w:rsidP="00222513">
      <w:pPr>
        <w:widowControl/>
        <w:suppressAutoHyphens/>
        <w:ind w:left="0" w:firstLine="1980"/>
        <w:jc w:val="left"/>
        <w:rPr>
          <w:spacing w:val="0"/>
          <w:szCs w:val="28"/>
          <w:lang w:eastAsia="ar-SA"/>
        </w:rPr>
      </w:pPr>
      <w:r w:rsidRPr="00F83A11">
        <w:rPr>
          <w:spacing w:val="0"/>
          <w:szCs w:val="28"/>
          <w:lang w:eastAsia="ar-SA"/>
        </w:rPr>
        <w:t>4) аморфное мышление</w:t>
      </w:r>
    </w:p>
    <w:p w:rsidR="00D56B0D" w:rsidRPr="00F83A11" w:rsidRDefault="00D56B0D" w:rsidP="00222513">
      <w:pPr>
        <w:widowControl/>
        <w:suppressAutoHyphens/>
        <w:ind w:left="0" w:firstLine="1980"/>
        <w:jc w:val="left"/>
        <w:rPr>
          <w:spacing w:val="0"/>
          <w:szCs w:val="28"/>
          <w:lang w:eastAsia="ar-SA"/>
        </w:rPr>
      </w:pPr>
      <w:r w:rsidRPr="00F83A11">
        <w:rPr>
          <w:spacing w:val="0"/>
          <w:szCs w:val="28"/>
          <w:lang w:eastAsia="ar-SA"/>
        </w:rPr>
        <w:t>5) ментизм</w:t>
      </w:r>
    </w:p>
    <w:p w:rsidR="00D56B0D" w:rsidRPr="00F83A11" w:rsidRDefault="00D56B0D" w:rsidP="00222513">
      <w:pPr>
        <w:widowControl/>
        <w:suppressAutoHyphens/>
        <w:ind w:left="0" w:firstLine="1980"/>
        <w:jc w:val="left"/>
        <w:rPr>
          <w:spacing w:val="0"/>
          <w:szCs w:val="28"/>
          <w:lang w:eastAsia="ar-SA"/>
        </w:rPr>
      </w:pPr>
    </w:p>
    <w:p w:rsidR="00D56B0D" w:rsidRPr="00F83A11" w:rsidRDefault="00D56B0D" w:rsidP="00222513">
      <w:pPr>
        <w:widowControl/>
        <w:suppressAutoHyphens/>
        <w:ind w:left="0"/>
        <w:jc w:val="left"/>
        <w:rPr>
          <w:spacing w:val="0"/>
          <w:szCs w:val="28"/>
          <w:lang w:eastAsia="ar-SA"/>
        </w:rPr>
      </w:pPr>
      <w:r w:rsidRPr="00F83A11">
        <w:rPr>
          <w:bCs/>
          <w:spacing w:val="-10"/>
          <w:szCs w:val="28"/>
          <w:lang w:eastAsia="ar-SA"/>
        </w:rPr>
        <w:t xml:space="preserve">0746. </w:t>
      </w:r>
      <w:r w:rsidRPr="00F83A11">
        <w:rPr>
          <w:spacing w:val="0"/>
          <w:szCs w:val="28"/>
          <w:lang w:eastAsia="ar-SA"/>
        </w:rPr>
        <w:t>ЛОЖНЫЕ УМОЗАКЛЮЧЕНИЯ, ВОЗНИКАЮЩИЕ В РЕЗУЛЬТАТЕ БОЛЕЗНЕННОГО ПРОЦЕССА, ОВЛАДЕВАЮЩИЕ СОЗНАНИЕМ БОЛЬНОГО И НЕ ПОДДАЮЩИЕСЯ РАЗУБЕЖДЕНИЮ, НАЗЫВАЮТСЯ:</w:t>
      </w:r>
    </w:p>
    <w:p w:rsidR="00D56B0D" w:rsidRPr="00F83A11" w:rsidRDefault="00D56B0D" w:rsidP="00222513">
      <w:pPr>
        <w:widowControl/>
        <w:suppressAutoHyphens/>
        <w:ind w:left="0" w:firstLine="1980"/>
        <w:jc w:val="left"/>
        <w:rPr>
          <w:spacing w:val="0"/>
          <w:szCs w:val="28"/>
          <w:lang w:eastAsia="ar-SA"/>
        </w:rPr>
      </w:pPr>
      <w:r w:rsidRPr="00F83A11">
        <w:rPr>
          <w:spacing w:val="0"/>
          <w:szCs w:val="28"/>
          <w:lang w:eastAsia="ar-SA"/>
        </w:rPr>
        <w:t>1) бредовые идеи</w:t>
      </w:r>
    </w:p>
    <w:p w:rsidR="00D56B0D" w:rsidRPr="00F83A11" w:rsidRDefault="00D56B0D" w:rsidP="00222513">
      <w:pPr>
        <w:widowControl/>
        <w:suppressAutoHyphens/>
        <w:ind w:left="0" w:firstLine="1980"/>
        <w:jc w:val="left"/>
        <w:rPr>
          <w:spacing w:val="0"/>
          <w:szCs w:val="28"/>
          <w:lang w:eastAsia="ar-SA"/>
        </w:rPr>
      </w:pPr>
      <w:r w:rsidRPr="00F83A11">
        <w:rPr>
          <w:spacing w:val="0"/>
          <w:szCs w:val="28"/>
          <w:lang w:eastAsia="ar-SA"/>
        </w:rPr>
        <w:t>2) сверхценные идеи</w:t>
      </w:r>
    </w:p>
    <w:p w:rsidR="00D56B0D" w:rsidRPr="00F83A11" w:rsidRDefault="00D56B0D" w:rsidP="00222513">
      <w:pPr>
        <w:widowControl/>
        <w:suppressAutoHyphens/>
        <w:ind w:left="0" w:firstLine="1980"/>
        <w:jc w:val="left"/>
        <w:rPr>
          <w:spacing w:val="0"/>
          <w:szCs w:val="28"/>
          <w:lang w:eastAsia="ar-SA"/>
        </w:rPr>
      </w:pPr>
      <w:r w:rsidRPr="00F83A11">
        <w:rPr>
          <w:spacing w:val="0"/>
          <w:szCs w:val="28"/>
          <w:lang w:eastAsia="ar-SA"/>
        </w:rPr>
        <w:t>3) неологизмы</w:t>
      </w:r>
    </w:p>
    <w:p w:rsidR="00D56B0D" w:rsidRPr="00F83A11" w:rsidRDefault="00D56B0D" w:rsidP="00222513">
      <w:pPr>
        <w:widowControl/>
        <w:suppressAutoHyphens/>
        <w:ind w:left="0" w:firstLine="1980"/>
        <w:jc w:val="left"/>
        <w:rPr>
          <w:spacing w:val="0"/>
          <w:szCs w:val="28"/>
          <w:lang w:eastAsia="ar-SA"/>
        </w:rPr>
      </w:pPr>
      <w:r w:rsidRPr="00F83A11">
        <w:rPr>
          <w:spacing w:val="0"/>
          <w:szCs w:val="28"/>
          <w:lang w:eastAsia="ar-SA"/>
        </w:rPr>
        <w:t>4) ментизм</w:t>
      </w:r>
    </w:p>
    <w:p w:rsidR="00D56B0D" w:rsidRPr="00F83A11" w:rsidRDefault="00D56B0D" w:rsidP="00222513">
      <w:pPr>
        <w:widowControl/>
        <w:suppressAutoHyphens/>
        <w:ind w:left="0" w:firstLine="1980"/>
        <w:jc w:val="left"/>
        <w:rPr>
          <w:spacing w:val="0"/>
          <w:szCs w:val="28"/>
          <w:lang w:eastAsia="ar-SA"/>
        </w:rPr>
      </w:pPr>
      <w:r w:rsidRPr="00F83A11">
        <w:rPr>
          <w:spacing w:val="0"/>
          <w:szCs w:val="28"/>
          <w:lang w:eastAsia="ar-SA"/>
        </w:rPr>
        <w:t>5) навязчивости</w:t>
      </w:r>
    </w:p>
    <w:p w:rsidR="00D56B0D" w:rsidRPr="00F83A11" w:rsidRDefault="00D56B0D" w:rsidP="00222513">
      <w:pPr>
        <w:widowControl/>
        <w:suppressAutoHyphens/>
        <w:ind w:left="0" w:firstLine="1980"/>
        <w:jc w:val="left"/>
        <w:rPr>
          <w:spacing w:val="0"/>
          <w:szCs w:val="28"/>
          <w:lang w:eastAsia="ar-SA"/>
        </w:rPr>
      </w:pPr>
    </w:p>
    <w:p w:rsidR="00D56B0D" w:rsidRPr="00F83A11" w:rsidRDefault="00D56B0D" w:rsidP="00222513">
      <w:pPr>
        <w:widowControl/>
        <w:suppressAutoHyphens/>
        <w:ind w:left="0"/>
        <w:jc w:val="left"/>
        <w:rPr>
          <w:spacing w:val="0"/>
          <w:szCs w:val="28"/>
          <w:lang w:eastAsia="ar-SA"/>
        </w:rPr>
      </w:pPr>
      <w:r w:rsidRPr="00F83A11">
        <w:rPr>
          <w:bCs/>
          <w:spacing w:val="-10"/>
          <w:szCs w:val="28"/>
          <w:lang w:eastAsia="ar-SA"/>
        </w:rPr>
        <w:t xml:space="preserve">0747. </w:t>
      </w:r>
      <w:r w:rsidRPr="00F83A11">
        <w:rPr>
          <w:spacing w:val="0"/>
          <w:szCs w:val="28"/>
          <w:lang w:eastAsia="ar-SA"/>
        </w:rPr>
        <w:t>ХАРАКТЕРНАЯ ПОСЛЕДОВАТЕЛЬНОСТЬ СНИЖЕНИЯ ПАМЯТИ ПО ТИПУ «ОБРАТНОГО ХОДА ПАМЯТИ»  НАЗЫВАЕТСЯ</w:t>
      </w:r>
    </w:p>
    <w:p w:rsidR="00D56B0D" w:rsidRPr="00F83A11" w:rsidRDefault="00D56B0D" w:rsidP="00222513">
      <w:pPr>
        <w:widowControl/>
        <w:suppressAutoHyphens/>
        <w:ind w:left="0" w:firstLine="1980"/>
        <w:jc w:val="left"/>
        <w:rPr>
          <w:spacing w:val="0"/>
          <w:szCs w:val="28"/>
          <w:lang w:eastAsia="ar-SA"/>
        </w:rPr>
      </w:pPr>
      <w:r w:rsidRPr="00F83A11">
        <w:rPr>
          <w:spacing w:val="0"/>
          <w:szCs w:val="28"/>
          <w:lang w:eastAsia="ar-SA"/>
        </w:rPr>
        <w:t>1) фиксационная амнезия</w:t>
      </w:r>
    </w:p>
    <w:p w:rsidR="00D56B0D" w:rsidRPr="00F83A11" w:rsidRDefault="00D56B0D" w:rsidP="00222513">
      <w:pPr>
        <w:widowControl/>
        <w:suppressAutoHyphens/>
        <w:ind w:left="0" w:firstLine="1980"/>
        <w:jc w:val="left"/>
        <w:rPr>
          <w:spacing w:val="0"/>
          <w:szCs w:val="28"/>
          <w:lang w:eastAsia="ar-SA"/>
        </w:rPr>
      </w:pPr>
      <w:r w:rsidRPr="00F83A11">
        <w:rPr>
          <w:spacing w:val="0"/>
          <w:szCs w:val="28"/>
          <w:lang w:eastAsia="ar-SA"/>
        </w:rPr>
        <w:t>2) гипомнезия</w:t>
      </w:r>
    </w:p>
    <w:p w:rsidR="00D56B0D" w:rsidRPr="00F83A11" w:rsidRDefault="00D56B0D" w:rsidP="00222513">
      <w:pPr>
        <w:widowControl/>
        <w:suppressAutoHyphens/>
        <w:ind w:left="0" w:firstLine="1980"/>
        <w:jc w:val="left"/>
        <w:rPr>
          <w:spacing w:val="0"/>
          <w:szCs w:val="28"/>
          <w:lang w:eastAsia="ar-SA"/>
        </w:rPr>
      </w:pPr>
      <w:r w:rsidRPr="00F83A11">
        <w:rPr>
          <w:spacing w:val="0"/>
          <w:szCs w:val="28"/>
          <w:lang w:eastAsia="ar-SA"/>
        </w:rPr>
        <w:t>3) закон Рибо</w:t>
      </w:r>
    </w:p>
    <w:p w:rsidR="00D56B0D" w:rsidRPr="00F83A11" w:rsidRDefault="00D56B0D" w:rsidP="00222513">
      <w:pPr>
        <w:widowControl/>
        <w:suppressAutoHyphens/>
        <w:ind w:left="0" w:firstLine="1980"/>
        <w:jc w:val="left"/>
        <w:rPr>
          <w:spacing w:val="0"/>
          <w:szCs w:val="28"/>
          <w:lang w:eastAsia="ar-SA"/>
        </w:rPr>
      </w:pPr>
      <w:r w:rsidRPr="00F83A11">
        <w:rPr>
          <w:spacing w:val="0"/>
          <w:szCs w:val="28"/>
          <w:lang w:eastAsia="ar-SA"/>
        </w:rPr>
        <w:t>4) Корсаковский синдром</w:t>
      </w:r>
    </w:p>
    <w:p w:rsidR="00D56B0D" w:rsidRPr="00F83A11" w:rsidRDefault="00D56B0D" w:rsidP="00222513">
      <w:pPr>
        <w:widowControl/>
        <w:suppressAutoHyphens/>
        <w:ind w:left="0" w:firstLine="1980"/>
        <w:jc w:val="left"/>
        <w:rPr>
          <w:spacing w:val="0"/>
          <w:szCs w:val="28"/>
          <w:lang w:eastAsia="ar-SA"/>
        </w:rPr>
      </w:pPr>
      <w:r w:rsidRPr="00F83A11">
        <w:rPr>
          <w:spacing w:val="0"/>
          <w:szCs w:val="28"/>
          <w:lang w:eastAsia="ar-SA"/>
        </w:rPr>
        <w:t>5) амнестический синдром</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jc w:val="left"/>
        <w:rPr>
          <w:spacing w:val="0"/>
          <w:szCs w:val="28"/>
          <w:lang w:eastAsia="ar-SA"/>
        </w:rPr>
      </w:pPr>
      <w:r w:rsidRPr="00F83A11">
        <w:rPr>
          <w:bCs/>
          <w:spacing w:val="-10"/>
          <w:szCs w:val="28"/>
          <w:lang w:eastAsia="ar-SA"/>
        </w:rPr>
        <w:t xml:space="preserve">0748. </w:t>
      </w:r>
      <w:r w:rsidRPr="00F83A11">
        <w:rPr>
          <w:spacing w:val="0"/>
          <w:szCs w:val="28"/>
          <w:lang w:eastAsia="ar-SA"/>
        </w:rPr>
        <w:t>НЕДОРАЗВИТИЕ ПСИХИЧЕСКИХ ФУНКЦИЙ ВСЛЕДСТВИЕ ПРИЧИН, СУЩЕСТВОВАВШИХ ДО РОЖДЕНИЯ РЕБЕНКА ИЛИ ПОДЕЙСТВОВАВШИХ В ПЕРВЫЕ ГОДЫ ЕГО ЖИЗНИ, НАЗЫВАЕТСЯ</w:t>
      </w:r>
    </w:p>
    <w:p w:rsidR="00D56B0D" w:rsidRPr="00F83A11" w:rsidRDefault="00D56B0D" w:rsidP="00222513">
      <w:pPr>
        <w:widowControl/>
        <w:suppressAutoHyphens/>
        <w:ind w:left="0" w:firstLine="1980"/>
        <w:jc w:val="left"/>
        <w:rPr>
          <w:spacing w:val="0"/>
          <w:szCs w:val="28"/>
          <w:lang w:eastAsia="ar-SA"/>
        </w:rPr>
      </w:pPr>
      <w:r w:rsidRPr="00F83A11">
        <w:rPr>
          <w:spacing w:val="0"/>
          <w:szCs w:val="28"/>
          <w:lang w:eastAsia="ar-SA"/>
        </w:rPr>
        <w:t>1) олигофренией</w:t>
      </w:r>
    </w:p>
    <w:p w:rsidR="00D56B0D" w:rsidRPr="00F83A11" w:rsidRDefault="00D56B0D" w:rsidP="00222513">
      <w:pPr>
        <w:widowControl/>
        <w:suppressAutoHyphens/>
        <w:ind w:left="0" w:firstLine="1980"/>
        <w:jc w:val="left"/>
        <w:rPr>
          <w:spacing w:val="0"/>
          <w:szCs w:val="28"/>
          <w:lang w:eastAsia="ar-SA"/>
        </w:rPr>
      </w:pPr>
      <w:r w:rsidRPr="00F83A11">
        <w:rPr>
          <w:spacing w:val="0"/>
          <w:szCs w:val="28"/>
          <w:lang w:eastAsia="ar-SA"/>
        </w:rPr>
        <w:t>2) деменцией</w:t>
      </w:r>
    </w:p>
    <w:p w:rsidR="00D56B0D" w:rsidRPr="00F83A11" w:rsidRDefault="00D56B0D" w:rsidP="00222513">
      <w:pPr>
        <w:widowControl/>
        <w:suppressAutoHyphens/>
        <w:ind w:left="0" w:firstLine="1980"/>
        <w:jc w:val="left"/>
        <w:rPr>
          <w:spacing w:val="0"/>
          <w:szCs w:val="28"/>
          <w:lang w:eastAsia="ar-SA"/>
        </w:rPr>
      </w:pPr>
      <w:r w:rsidRPr="00F83A11">
        <w:rPr>
          <w:spacing w:val="0"/>
          <w:szCs w:val="28"/>
          <w:lang w:eastAsia="ar-SA"/>
        </w:rPr>
        <w:t>3) синдромом снижения интеллекта</w:t>
      </w:r>
    </w:p>
    <w:p w:rsidR="00D56B0D" w:rsidRPr="00F83A11" w:rsidRDefault="00D56B0D" w:rsidP="00222513">
      <w:pPr>
        <w:widowControl/>
        <w:suppressAutoHyphens/>
        <w:ind w:left="0" w:firstLine="1980"/>
        <w:jc w:val="left"/>
        <w:rPr>
          <w:spacing w:val="0"/>
          <w:szCs w:val="28"/>
          <w:lang w:eastAsia="ar-SA"/>
        </w:rPr>
      </w:pPr>
      <w:r w:rsidRPr="00F83A11">
        <w:rPr>
          <w:spacing w:val="0"/>
          <w:szCs w:val="28"/>
          <w:lang w:eastAsia="ar-SA"/>
        </w:rPr>
        <w:t>4) лакунарным слабоумием</w:t>
      </w:r>
    </w:p>
    <w:p w:rsidR="00D56B0D" w:rsidRPr="00F83A11" w:rsidRDefault="00D56B0D" w:rsidP="00222513">
      <w:pPr>
        <w:widowControl/>
        <w:suppressAutoHyphens/>
        <w:ind w:left="0" w:firstLine="1980"/>
        <w:jc w:val="left"/>
        <w:rPr>
          <w:spacing w:val="0"/>
          <w:szCs w:val="28"/>
          <w:lang w:eastAsia="ar-SA"/>
        </w:rPr>
      </w:pPr>
      <w:r w:rsidRPr="00F83A11">
        <w:rPr>
          <w:spacing w:val="0"/>
          <w:szCs w:val="28"/>
          <w:lang w:eastAsia="ar-SA"/>
        </w:rPr>
        <w:t>5) органическим слабоумием</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jc w:val="left"/>
        <w:rPr>
          <w:spacing w:val="0"/>
          <w:szCs w:val="28"/>
          <w:lang w:eastAsia="ar-SA"/>
        </w:rPr>
      </w:pPr>
      <w:r w:rsidRPr="00F83A11">
        <w:rPr>
          <w:bCs/>
          <w:spacing w:val="-10"/>
          <w:szCs w:val="28"/>
          <w:lang w:eastAsia="ar-SA"/>
        </w:rPr>
        <w:t xml:space="preserve">0749. </w:t>
      </w:r>
      <w:r w:rsidRPr="00F83A11">
        <w:rPr>
          <w:spacing w:val="0"/>
          <w:szCs w:val="28"/>
          <w:lang w:eastAsia="ar-SA"/>
        </w:rPr>
        <w:t xml:space="preserve">НАИБОЛЕЕ ГЛУБОКАЯ СТЕПЕНЬ ПСИХИЧЕСКОГО НЕДОРАЗВИТИЯ – ЭТО </w:t>
      </w:r>
    </w:p>
    <w:p w:rsidR="00D56B0D" w:rsidRPr="00F83A11" w:rsidRDefault="00D56B0D" w:rsidP="00222513">
      <w:pPr>
        <w:widowControl/>
        <w:suppressAutoHyphens/>
        <w:ind w:left="0" w:firstLine="1980"/>
        <w:jc w:val="left"/>
        <w:rPr>
          <w:spacing w:val="0"/>
          <w:szCs w:val="28"/>
          <w:lang w:eastAsia="ar-SA"/>
        </w:rPr>
      </w:pPr>
      <w:r w:rsidRPr="00F83A11">
        <w:rPr>
          <w:spacing w:val="0"/>
          <w:szCs w:val="28"/>
          <w:lang w:eastAsia="ar-SA"/>
        </w:rPr>
        <w:t>1) дебильность</w:t>
      </w:r>
    </w:p>
    <w:p w:rsidR="00D56B0D" w:rsidRPr="00F83A11" w:rsidRDefault="00D56B0D" w:rsidP="00222513">
      <w:pPr>
        <w:widowControl/>
        <w:suppressAutoHyphens/>
        <w:ind w:left="0" w:firstLine="1980"/>
        <w:jc w:val="left"/>
        <w:rPr>
          <w:spacing w:val="0"/>
          <w:szCs w:val="28"/>
          <w:lang w:eastAsia="ar-SA"/>
        </w:rPr>
      </w:pPr>
      <w:r w:rsidRPr="00F83A11">
        <w:rPr>
          <w:spacing w:val="0"/>
          <w:szCs w:val="28"/>
          <w:lang w:eastAsia="ar-SA"/>
        </w:rPr>
        <w:t>2) имбецильность</w:t>
      </w:r>
    </w:p>
    <w:p w:rsidR="00D56B0D" w:rsidRPr="00F83A11" w:rsidRDefault="00D56B0D" w:rsidP="00222513">
      <w:pPr>
        <w:widowControl/>
        <w:suppressAutoHyphens/>
        <w:ind w:left="0" w:firstLine="1980"/>
        <w:jc w:val="left"/>
        <w:rPr>
          <w:spacing w:val="0"/>
          <w:szCs w:val="28"/>
          <w:lang w:eastAsia="ar-SA"/>
        </w:rPr>
      </w:pPr>
      <w:r w:rsidRPr="00F83A11">
        <w:rPr>
          <w:spacing w:val="0"/>
          <w:szCs w:val="28"/>
          <w:lang w:eastAsia="ar-SA"/>
        </w:rPr>
        <w:t>3) идиотия</w:t>
      </w:r>
    </w:p>
    <w:p w:rsidR="00D56B0D" w:rsidRPr="00F83A11" w:rsidRDefault="00D56B0D" w:rsidP="00222513">
      <w:pPr>
        <w:widowControl/>
        <w:suppressAutoHyphens/>
        <w:ind w:left="0" w:firstLine="1980"/>
        <w:jc w:val="left"/>
        <w:rPr>
          <w:spacing w:val="0"/>
          <w:szCs w:val="28"/>
          <w:lang w:eastAsia="ar-SA"/>
        </w:rPr>
      </w:pPr>
      <w:r w:rsidRPr="00F83A11">
        <w:rPr>
          <w:spacing w:val="0"/>
          <w:szCs w:val="28"/>
          <w:lang w:eastAsia="ar-SA"/>
        </w:rPr>
        <w:t>4) криптомнезия</w:t>
      </w:r>
    </w:p>
    <w:p w:rsidR="00D56B0D" w:rsidRPr="00F83A11" w:rsidRDefault="00D56B0D" w:rsidP="00222513">
      <w:pPr>
        <w:widowControl/>
        <w:suppressAutoHyphens/>
        <w:ind w:left="0" w:firstLine="1980"/>
        <w:jc w:val="left"/>
        <w:rPr>
          <w:spacing w:val="0"/>
          <w:szCs w:val="28"/>
          <w:lang w:eastAsia="ar-SA"/>
        </w:rPr>
      </w:pPr>
      <w:r w:rsidRPr="00F83A11">
        <w:rPr>
          <w:spacing w:val="0"/>
          <w:szCs w:val="28"/>
          <w:lang w:eastAsia="ar-SA"/>
        </w:rPr>
        <w:t>5) олигофазия</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jc w:val="left"/>
        <w:rPr>
          <w:spacing w:val="0"/>
          <w:szCs w:val="28"/>
          <w:lang w:eastAsia="ar-SA"/>
        </w:rPr>
      </w:pPr>
      <w:r w:rsidRPr="00F83A11">
        <w:rPr>
          <w:bCs/>
          <w:spacing w:val="-10"/>
          <w:szCs w:val="28"/>
          <w:lang w:eastAsia="ar-SA"/>
        </w:rPr>
        <w:t xml:space="preserve">0750. </w:t>
      </w:r>
      <w:r w:rsidRPr="00F83A11">
        <w:rPr>
          <w:spacing w:val="0"/>
          <w:szCs w:val="28"/>
          <w:lang w:eastAsia="ar-SA"/>
        </w:rPr>
        <w:t>ДЛЯ ОЛИГОФРЕНИИ ХАРАКТЕРНО</w:t>
      </w:r>
    </w:p>
    <w:p w:rsidR="00D56B0D" w:rsidRPr="00F83A11" w:rsidRDefault="00D56B0D" w:rsidP="00222513">
      <w:pPr>
        <w:widowControl/>
        <w:suppressAutoHyphens/>
        <w:ind w:left="0" w:firstLine="1980"/>
        <w:jc w:val="left"/>
        <w:rPr>
          <w:spacing w:val="0"/>
          <w:szCs w:val="28"/>
          <w:lang w:eastAsia="ar-SA"/>
        </w:rPr>
      </w:pPr>
      <w:r w:rsidRPr="00F83A11">
        <w:rPr>
          <w:spacing w:val="0"/>
          <w:szCs w:val="28"/>
          <w:lang w:eastAsia="ar-SA"/>
        </w:rPr>
        <w:t>1) быстрое прогрессирование заболевания</w:t>
      </w:r>
    </w:p>
    <w:p w:rsidR="00D56B0D" w:rsidRPr="00F83A11" w:rsidRDefault="00D56B0D" w:rsidP="00222513">
      <w:pPr>
        <w:widowControl/>
        <w:suppressAutoHyphens/>
        <w:ind w:left="0" w:firstLine="1980"/>
        <w:jc w:val="left"/>
        <w:rPr>
          <w:spacing w:val="0"/>
          <w:szCs w:val="28"/>
          <w:lang w:eastAsia="ar-SA"/>
        </w:rPr>
      </w:pPr>
      <w:r w:rsidRPr="00F83A11">
        <w:rPr>
          <w:spacing w:val="0"/>
          <w:szCs w:val="28"/>
          <w:lang w:eastAsia="ar-SA"/>
        </w:rPr>
        <w:t>2) стационарное течение заболевания</w:t>
      </w:r>
    </w:p>
    <w:p w:rsidR="00D56B0D" w:rsidRPr="00F83A11" w:rsidRDefault="00D56B0D" w:rsidP="00222513">
      <w:pPr>
        <w:widowControl/>
        <w:suppressAutoHyphens/>
        <w:ind w:left="2340" w:hanging="360"/>
        <w:jc w:val="left"/>
        <w:rPr>
          <w:spacing w:val="0"/>
          <w:szCs w:val="28"/>
          <w:lang w:eastAsia="ar-SA"/>
        </w:rPr>
      </w:pPr>
      <w:r w:rsidRPr="00F83A11">
        <w:rPr>
          <w:spacing w:val="0"/>
          <w:szCs w:val="28"/>
          <w:lang w:eastAsia="ar-SA"/>
        </w:rPr>
        <w:t>3) медленное, но постоянное приобретение новых навыков и способностей, накопление некоторого опыта, способствующего частичной адаптации в специально созданных условиях</w:t>
      </w:r>
    </w:p>
    <w:p w:rsidR="00D56B0D" w:rsidRPr="00F83A11" w:rsidRDefault="00D56B0D" w:rsidP="00222513">
      <w:pPr>
        <w:widowControl/>
        <w:suppressAutoHyphens/>
        <w:ind w:left="2340" w:hanging="360"/>
        <w:jc w:val="left"/>
        <w:rPr>
          <w:spacing w:val="0"/>
          <w:szCs w:val="28"/>
          <w:lang w:eastAsia="ar-SA"/>
        </w:rPr>
      </w:pPr>
      <w:r w:rsidRPr="00F83A11">
        <w:rPr>
          <w:spacing w:val="0"/>
          <w:szCs w:val="28"/>
          <w:lang w:eastAsia="ar-SA"/>
        </w:rPr>
        <w:t>4) присоединение с течением времени психопродуктивной симптоматики</w:t>
      </w:r>
    </w:p>
    <w:p w:rsidR="00D56B0D" w:rsidRPr="00F83A11" w:rsidRDefault="00D56B0D" w:rsidP="00222513">
      <w:pPr>
        <w:widowControl/>
        <w:suppressAutoHyphens/>
        <w:ind w:left="0" w:firstLine="1980"/>
        <w:jc w:val="left"/>
        <w:rPr>
          <w:spacing w:val="0"/>
          <w:szCs w:val="28"/>
          <w:lang w:eastAsia="ar-SA"/>
        </w:rPr>
      </w:pPr>
      <w:r w:rsidRPr="00F83A11">
        <w:rPr>
          <w:spacing w:val="0"/>
          <w:szCs w:val="28"/>
          <w:lang w:eastAsia="ar-SA"/>
        </w:rPr>
        <w:t>5) развитие слабоумия в исходе заболевания</w:t>
      </w:r>
    </w:p>
    <w:p w:rsidR="00D56B0D" w:rsidRPr="00F83A11" w:rsidRDefault="00D56B0D" w:rsidP="00222513">
      <w:pPr>
        <w:widowControl/>
        <w:suppressAutoHyphens/>
        <w:ind w:left="0" w:firstLine="1980"/>
        <w:jc w:val="left"/>
        <w:rPr>
          <w:spacing w:val="0"/>
          <w:szCs w:val="28"/>
          <w:lang w:eastAsia="ar-SA"/>
        </w:rPr>
      </w:pPr>
    </w:p>
    <w:p w:rsidR="00D56B0D" w:rsidRPr="00F83A11" w:rsidRDefault="00D56B0D" w:rsidP="00222513">
      <w:pPr>
        <w:widowControl/>
        <w:suppressAutoHyphens/>
        <w:ind w:left="0"/>
        <w:jc w:val="left"/>
        <w:rPr>
          <w:spacing w:val="0"/>
          <w:szCs w:val="28"/>
          <w:lang w:eastAsia="ar-SA"/>
        </w:rPr>
      </w:pPr>
      <w:r w:rsidRPr="00F83A11">
        <w:rPr>
          <w:bCs/>
          <w:spacing w:val="-10"/>
          <w:szCs w:val="28"/>
          <w:lang w:eastAsia="ar-SA"/>
        </w:rPr>
        <w:t xml:space="preserve">0751. </w:t>
      </w:r>
      <w:r w:rsidRPr="00F83A11">
        <w:rPr>
          <w:spacing w:val="0"/>
          <w:szCs w:val="28"/>
          <w:lang w:eastAsia="ar-SA"/>
        </w:rPr>
        <w:t xml:space="preserve">ПОТЕРЯ НАКОПЛЕННЫХ СПОСОБНОСТЕЙ И ЗНАНИЙ, ОБЩЕЕ СНИЖЕНИЕ ПРОДУКТИВНОСТИ ПСИХИЧЕСКОЙ ДЕЯТЕЛЬНОСТИ, ИЗМЕНЕНИЕ ЛИЧНОСТИ ХАРАКТЕРНО ДЛЯ </w:t>
      </w:r>
    </w:p>
    <w:p w:rsidR="00D56B0D" w:rsidRPr="00F83A11" w:rsidRDefault="00D56B0D" w:rsidP="00222513">
      <w:pPr>
        <w:widowControl/>
        <w:suppressAutoHyphens/>
        <w:ind w:left="0" w:firstLine="1980"/>
        <w:jc w:val="left"/>
        <w:rPr>
          <w:spacing w:val="0"/>
          <w:szCs w:val="28"/>
          <w:lang w:eastAsia="ar-SA"/>
        </w:rPr>
      </w:pPr>
      <w:r w:rsidRPr="00F83A11">
        <w:rPr>
          <w:spacing w:val="0"/>
          <w:szCs w:val="28"/>
          <w:lang w:eastAsia="ar-SA"/>
        </w:rPr>
        <w:t>1) деменции</w:t>
      </w:r>
    </w:p>
    <w:p w:rsidR="00D56B0D" w:rsidRPr="00F83A11" w:rsidRDefault="00D56B0D" w:rsidP="00222513">
      <w:pPr>
        <w:widowControl/>
        <w:suppressAutoHyphens/>
        <w:ind w:left="0" w:firstLine="1980"/>
        <w:jc w:val="left"/>
        <w:rPr>
          <w:spacing w:val="0"/>
          <w:szCs w:val="28"/>
          <w:lang w:eastAsia="ar-SA"/>
        </w:rPr>
      </w:pPr>
      <w:r w:rsidRPr="00F83A11">
        <w:rPr>
          <w:spacing w:val="0"/>
          <w:szCs w:val="28"/>
          <w:lang w:eastAsia="ar-SA"/>
        </w:rPr>
        <w:t>2) олигофрении</w:t>
      </w:r>
    </w:p>
    <w:p w:rsidR="00D56B0D" w:rsidRPr="00F83A11" w:rsidRDefault="00D56B0D" w:rsidP="00222513">
      <w:pPr>
        <w:widowControl/>
        <w:suppressAutoHyphens/>
        <w:ind w:left="0" w:firstLine="1980"/>
        <w:jc w:val="left"/>
        <w:rPr>
          <w:spacing w:val="0"/>
          <w:szCs w:val="28"/>
          <w:lang w:eastAsia="ar-SA"/>
        </w:rPr>
      </w:pPr>
      <w:r w:rsidRPr="00F83A11">
        <w:rPr>
          <w:spacing w:val="0"/>
          <w:szCs w:val="28"/>
          <w:lang w:eastAsia="ar-SA"/>
        </w:rPr>
        <w:t>3) дебильности</w:t>
      </w:r>
    </w:p>
    <w:p w:rsidR="00D56B0D" w:rsidRPr="00F83A11" w:rsidRDefault="00D56B0D" w:rsidP="00222513">
      <w:pPr>
        <w:widowControl/>
        <w:suppressAutoHyphens/>
        <w:ind w:left="0" w:firstLine="1980"/>
        <w:jc w:val="left"/>
        <w:rPr>
          <w:spacing w:val="0"/>
          <w:szCs w:val="28"/>
          <w:lang w:eastAsia="ar-SA"/>
        </w:rPr>
      </w:pPr>
      <w:r w:rsidRPr="00F83A11">
        <w:rPr>
          <w:spacing w:val="0"/>
          <w:szCs w:val="28"/>
          <w:lang w:eastAsia="ar-SA"/>
        </w:rPr>
        <w:t>4) шизофрении</w:t>
      </w:r>
    </w:p>
    <w:p w:rsidR="00D56B0D" w:rsidRPr="00F83A11" w:rsidRDefault="00D56B0D" w:rsidP="00222513">
      <w:pPr>
        <w:widowControl/>
        <w:suppressAutoHyphens/>
        <w:ind w:left="0" w:firstLine="1980"/>
        <w:jc w:val="left"/>
        <w:rPr>
          <w:spacing w:val="0"/>
          <w:szCs w:val="28"/>
          <w:lang w:eastAsia="ar-SA"/>
        </w:rPr>
      </w:pPr>
      <w:r w:rsidRPr="00F83A11">
        <w:rPr>
          <w:spacing w:val="0"/>
          <w:szCs w:val="28"/>
          <w:lang w:eastAsia="ar-SA"/>
        </w:rPr>
        <w:t>5) истерии</w:t>
      </w:r>
    </w:p>
    <w:p w:rsidR="00D56B0D" w:rsidRPr="00F83A11" w:rsidRDefault="00D56B0D" w:rsidP="00222513">
      <w:pPr>
        <w:widowControl/>
        <w:suppressAutoHyphens/>
        <w:ind w:left="0" w:firstLine="1980"/>
        <w:jc w:val="left"/>
        <w:rPr>
          <w:spacing w:val="0"/>
          <w:szCs w:val="28"/>
          <w:lang w:eastAsia="ar-SA"/>
        </w:rPr>
      </w:pPr>
    </w:p>
    <w:p w:rsidR="00D56B0D" w:rsidRPr="00F83A11" w:rsidRDefault="00D56B0D" w:rsidP="00222513">
      <w:pPr>
        <w:widowControl/>
        <w:suppressAutoHyphens/>
        <w:ind w:left="0"/>
        <w:jc w:val="left"/>
        <w:rPr>
          <w:spacing w:val="0"/>
          <w:szCs w:val="28"/>
          <w:lang w:eastAsia="ar-SA"/>
        </w:rPr>
      </w:pPr>
      <w:r w:rsidRPr="00F83A11">
        <w:rPr>
          <w:bCs/>
          <w:spacing w:val="-10"/>
          <w:szCs w:val="28"/>
          <w:lang w:eastAsia="ar-SA"/>
        </w:rPr>
        <w:t xml:space="preserve">0752. </w:t>
      </w:r>
      <w:r w:rsidRPr="00F83A11">
        <w:rPr>
          <w:spacing w:val="0"/>
          <w:szCs w:val="28"/>
          <w:lang w:eastAsia="ar-SA"/>
        </w:rPr>
        <w:t>ОРГАНИЧЕСКОЕ СЛАБОУМИЕ РАЗВИВАЕТСЯ ВСЛЕДСТВИЕ</w:t>
      </w:r>
    </w:p>
    <w:p w:rsidR="00D56B0D" w:rsidRPr="00F83A11" w:rsidRDefault="00D56B0D" w:rsidP="00222513">
      <w:pPr>
        <w:widowControl/>
        <w:suppressAutoHyphens/>
        <w:ind w:left="0" w:firstLine="1980"/>
        <w:jc w:val="left"/>
        <w:rPr>
          <w:spacing w:val="0"/>
          <w:szCs w:val="28"/>
          <w:lang w:eastAsia="ar-SA"/>
        </w:rPr>
      </w:pPr>
      <w:r w:rsidRPr="00F83A11">
        <w:rPr>
          <w:spacing w:val="0"/>
          <w:szCs w:val="28"/>
          <w:lang w:eastAsia="ar-SA"/>
        </w:rPr>
        <w:t>1) шизофрении</w:t>
      </w:r>
    </w:p>
    <w:p w:rsidR="00D56B0D" w:rsidRPr="00F83A11" w:rsidRDefault="00D56B0D" w:rsidP="00222513">
      <w:pPr>
        <w:widowControl/>
        <w:suppressAutoHyphens/>
        <w:ind w:left="0" w:firstLine="1980"/>
        <w:jc w:val="left"/>
        <w:rPr>
          <w:spacing w:val="0"/>
          <w:szCs w:val="28"/>
          <w:lang w:eastAsia="ar-SA"/>
        </w:rPr>
      </w:pPr>
      <w:r w:rsidRPr="00F83A11">
        <w:rPr>
          <w:spacing w:val="0"/>
          <w:szCs w:val="28"/>
          <w:lang w:eastAsia="ar-SA"/>
        </w:rPr>
        <w:t>2) невроза навязчивых состояний</w:t>
      </w:r>
    </w:p>
    <w:p w:rsidR="00D56B0D" w:rsidRPr="00F83A11" w:rsidRDefault="00D56B0D" w:rsidP="00222513">
      <w:pPr>
        <w:widowControl/>
        <w:suppressAutoHyphens/>
        <w:ind w:left="2340" w:hanging="360"/>
        <w:jc w:val="left"/>
        <w:rPr>
          <w:spacing w:val="0"/>
          <w:szCs w:val="28"/>
          <w:lang w:eastAsia="ar-SA"/>
        </w:rPr>
      </w:pPr>
      <w:r w:rsidRPr="00F83A11">
        <w:rPr>
          <w:spacing w:val="0"/>
          <w:szCs w:val="28"/>
          <w:lang w:eastAsia="ar-SA"/>
        </w:rPr>
        <w:t>3) заболеваний, приводящих к нарушению структуры мозга и массовой гибели нейронов</w:t>
      </w:r>
    </w:p>
    <w:p w:rsidR="00D56B0D" w:rsidRPr="00F83A11" w:rsidRDefault="00D56B0D" w:rsidP="00222513">
      <w:pPr>
        <w:widowControl/>
        <w:suppressAutoHyphens/>
        <w:ind w:left="0" w:firstLine="1980"/>
        <w:jc w:val="left"/>
        <w:rPr>
          <w:spacing w:val="0"/>
          <w:szCs w:val="28"/>
          <w:lang w:eastAsia="ar-SA"/>
        </w:rPr>
      </w:pPr>
      <w:r w:rsidRPr="00F83A11">
        <w:rPr>
          <w:spacing w:val="0"/>
          <w:szCs w:val="28"/>
          <w:lang w:eastAsia="ar-SA"/>
        </w:rPr>
        <w:t>4) биполярного аффективного расстройства</w:t>
      </w:r>
    </w:p>
    <w:p w:rsidR="00D56B0D" w:rsidRPr="00F83A11" w:rsidRDefault="00D56B0D" w:rsidP="00222513">
      <w:pPr>
        <w:widowControl/>
        <w:suppressAutoHyphens/>
        <w:ind w:left="0" w:firstLine="1980"/>
        <w:jc w:val="left"/>
        <w:rPr>
          <w:spacing w:val="0"/>
          <w:szCs w:val="28"/>
          <w:lang w:eastAsia="ar-SA"/>
        </w:rPr>
      </w:pPr>
      <w:r w:rsidRPr="00F83A11">
        <w:rPr>
          <w:spacing w:val="0"/>
          <w:szCs w:val="28"/>
          <w:lang w:eastAsia="ar-SA"/>
        </w:rPr>
        <w:t>5) психопатии</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jc w:val="left"/>
        <w:rPr>
          <w:spacing w:val="0"/>
          <w:szCs w:val="28"/>
          <w:lang w:eastAsia="ar-SA"/>
        </w:rPr>
      </w:pPr>
      <w:r w:rsidRPr="00F83A11">
        <w:rPr>
          <w:bCs/>
          <w:spacing w:val="-10"/>
          <w:szCs w:val="28"/>
          <w:lang w:eastAsia="ar-SA"/>
        </w:rPr>
        <w:t xml:space="preserve">0753. </w:t>
      </w:r>
      <w:r w:rsidRPr="00F83A11">
        <w:rPr>
          <w:spacing w:val="0"/>
          <w:szCs w:val="28"/>
          <w:lang w:eastAsia="ar-SA"/>
        </w:rPr>
        <w:t>СТРЕМЛЕНИЕ К БРОДЯЖНИЧЕСТВУ НАЗЫВАЕТСЯ</w:t>
      </w:r>
    </w:p>
    <w:p w:rsidR="00D56B0D" w:rsidRPr="00F83A11" w:rsidRDefault="00D56B0D" w:rsidP="00222513">
      <w:pPr>
        <w:widowControl/>
        <w:suppressAutoHyphens/>
        <w:ind w:left="0" w:firstLine="1980"/>
        <w:jc w:val="left"/>
        <w:rPr>
          <w:spacing w:val="0"/>
          <w:szCs w:val="28"/>
          <w:lang w:eastAsia="ar-SA"/>
        </w:rPr>
      </w:pPr>
      <w:r w:rsidRPr="00F83A11">
        <w:rPr>
          <w:spacing w:val="0"/>
          <w:szCs w:val="28"/>
          <w:lang w:eastAsia="ar-SA"/>
        </w:rPr>
        <w:t>1) дромомания</w:t>
      </w:r>
    </w:p>
    <w:p w:rsidR="00D56B0D" w:rsidRPr="00F83A11" w:rsidRDefault="00D56B0D" w:rsidP="00222513">
      <w:pPr>
        <w:widowControl/>
        <w:suppressAutoHyphens/>
        <w:ind w:left="0" w:firstLine="1980"/>
        <w:jc w:val="left"/>
        <w:rPr>
          <w:spacing w:val="0"/>
          <w:szCs w:val="28"/>
          <w:lang w:eastAsia="ar-SA"/>
        </w:rPr>
      </w:pPr>
      <w:r w:rsidRPr="00F83A11">
        <w:rPr>
          <w:spacing w:val="0"/>
          <w:szCs w:val="28"/>
          <w:lang w:eastAsia="ar-SA"/>
        </w:rPr>
        <w:t>2) пиромания</w:t>
      </w:r>
    </w:p>
    <w:p w:rsidR="00D56B0D" w:rsidRPr="00F83A11" w:rsidRDefault="00D56B0D" w:rsidP="00222513">
      <w:pPr>
        <w:widowControl/>
        <w:suppressAutoHyphens/>
        <w:ind w:left="0" w:firstLine="1980"/>
        <w:jc w:val="left"/>
        <w:rPr>
          <w:spacing w:val="0"/>
          <w:szCs w:val="28"/>
          <w:lang w:eastAsia="ar-SA"/>
        </w:rPr>
      </w:pPr>
      <w:r w:rsidRPr="00F83A11">
        <w:rPr>
          <w:spacing w:val="0"/>
          <w:szCs w:val="28"/>
          <w:lang w:eastAsia="ar-SA"/>
        </w:rPr>
        <w:t>3) клептомания</w:t>
      </w:r>
    </w:p>
    <w:p w:rsidR="00D56B0D" w:rsidRPr="00F83A11" w:rsidRDefault="00D56B0D" w:rsidP="00222513">
      <w:pPr>
        <w:widowControl/>
        <w:suppressAutoHyphens/>
        <w:ind w:left="0" w:firstLine="1980"/>
        <w:jc w:val="left"/>
        <w:rPr>
          <w:spacing w:val="0"/>
          <w:szCs w:val="28"/>
          <w:lang w:eastAsia="ar-SA"/>
        </w:rPr>
      </w:pPr>
      <w:r w:rsidRPr="00F83A11">
        <w:rPr>
          <w:spacing w:val="0"/>
          <w:szCs w:val="28"/>
          <w:lang w:eastAsia="ar-SA"/>
        </w:rPr>
        <w:t>4) токсикомания</w:t>
      </w:r>
    </w:p>
    <w:p w:rsidR="00D56B0D" w:rsidRPr="00F83A11" w:rsidRDefault="00D56B0D" w:rsidP="00222513">
      <w:pPr>
        <w:widowControl/>
        <w:suppressAutoHyphens/>
        <w:ind w:left="0" w:firstLine="1980"/>
        <w:jc w:val="left"/>
        <w:rPr>
          <w:spacing w:val="0"/>
          <w:szCs w:val="28"/>
          <w:lang w:eastAsia="ar-SA"/>
        </w:rPr>
      </w:pPr>
      <w:r w:rsidRPr="00F83A11">
        <w:rPr>
          <w:spacing w:val="0"/>
          <w:szCs w:val="28"/>
          <w:lang w:eastAsia="ar-SA"/>
        </w:rPr>
        <w:t>5) дисморфомания</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jc w:val="left"/>
        <w:rPr>
          <w:spacing w:val="0"/>
          <w:szCs w:val="28"/>
          <w:lang w:eastAsia="ar-SA"/>
        </w:rPr>
      </w:pPr>
      <w:r w:rsidRPr="00F83A11">
        <w:rPr>
          <w:bCs/>
          <w:spacing w:val="-10"/>
          <w:szCs w:val="28"/>
          <w:lang w:eastAsia="ar-SA"/>
        </w:rPr>
        <w:t xml:space="preserve">0754. </w:t>
      </w:r>
      <w:r w:rsidRPr="00F83A11">
        <w:rPr>
          <w:spacing w:val="0"/>
          <w:szCs w:val="28"/>
          <w:lang w:eastAsia="ar-SA"/>
        </w:rPr>
        <w:t>ГЕМБЛИНГ – ЭТО СТРЕМЛЕНИЕ К</w:t>
      </w:r>
    </w:p>
    <w:p w:rsidR="00D56B0D" w:rsidRPr="00F83A11" w:rsidRDefault="00D56B0D" w:rsidP="00222513">
      <w:pPr>
        <w:widowControl/>
        <w:suppressAutoHyphens/>
        <w:ind w:left="0" w:firstLine="1980"/>
        <w:jc w:val="left"/>
        <w:rPr>
          <w:spacing w:val="0"/>
          <w:szCs w:val="28"/>
          <w:lang w:eastAsia="ar-SA"/>
        </w:rPr>
      </w:pPr>
      <w:r w:rsidRPr="00F83A11">
        <w:rPr>
          <w:spacing w:val="0"/>
          <w:szCs w:val="28"/>
          <w:lang w:eastAsia="ar-SA"/>
        </w:rPr>
        <w:t>1) воровству</w:t>
      </w:r>
    </w:p>
    <w:p w:rsidR="00D56B0D" w:rsidRPr="00F83A11" w:rsidRDefault="00D56B0D" w:rsidP="00222513">
      <w:pPr>
        <w:widowControl/>
        <w:suppressAutoHyphens/>
        <w:ind w:left="0" w:firstLine="1980"/>
        <w:jc w:val="left"/>
        <w:rPr>
          <w:spacing w:val="0"/>
          <w:szCs w:val="28"/>
          <w:lang w:eastAsia="ar-SA"/>
        </w:rPr>
      </w:pPr>
      <w:r w:rsidRPr="00F83A11">
        <w:rPr>
          <w:spacing w:val="0"/>
          <w:szCs w:val="28"/>
          <w:lang w:eastAsia="ar-SA"/>
        </w:rPr>
        <w:t>2) поджогам</w:t>
      </w:r>
    </w:p>
    <w:p w:rsidR="00D56B0D" w:rsidRPr="00F83A11" w:rsidRDefault="00D56B0D" w:rsidP="00222513">
      <w:pPr>
        <w:widowControl/>
        <w:suppressAutoHyphens/>
        <w:ind w:left="0" w:firstLine="1980"/>
        <w:jc w:val="left"/>
        <w:rPr>
          <w:spacing w:val="0"/>
          <w:szCs w:val="28"/>
          <w:lang w:eastAsia="ar-SA"/>
        </w:rPr>
      </w:pPr>
      <w:r w:rsidRPr="00F83A11">
        <w:rPr>
          <w:spacing w:val="0"/>
          <w:szCs w:val="28"/>
          <w:lang w:eastAsia="ar-SA"/>
        </w:rPr>
        <w:t>3) бродяжничеству</w:t>
      </w:r>
    </w:p>
    <w:p w:rsidR="00D56B0D" w:rsidRPr="00F83A11" w:rsidRDefault="00D56B0D" w:rsidP="00222513">
      <w:pPr>
        <w:widowControl/>
        <w:suppressAutoHyphens/>
        <w:ind w:left="0" w:firstLine="1980"/>
        <w:jc w:val="left"/>
        <w:rPr>
          <w:spacing w:val="0"/>
          <w:szCs w:val="28"/>
          <w:lang w:eastAsia="ar-SA"/>
        </w:rPr>
      </w:pPr>
      <w:r w:rsidRPr="00F83A11">
        <w:rPr>
          <w:spacing w:val="0"/>
          <w:szCs w:val="28"/>
          <w:lang w:eastAsia="ar-SA"/>
        </w:rPr>
        <w:t>4) азартным играм</w:t>
      </w:r>
    </w:p>
    <w:p w:rsidR="00D56B0D" w:rsidRPr="00F83A11" w:rsidRDefault="00D56B0D" w:rsidP="00222513">
      <w:pPr>
        <w:widowControl/>
        <w:suppressAutoHyphens/>
        <w:ind w:left="0" w:firstLine="1980"/>
        <w:jc w:val="left"/>
        <w:rPr>
          <w:spacing w:val="0"/>
          <w:szCs w:val="28"/>
          <w:lang w:eastAsia="ar-SA"/>
        </w:rPr>
      </w:pPr>
      <w:r w:rsidRPr="00F83A11">
        <w:rPr>
          <w:spacing w:val="0"/>
          <w:szCs w:val="28"/>
          <w:lang w:eastAsia="ar-SA"/>
        </w:rPr>
        <w:t>5) совершению асоциальных поступков</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jc w:val="left"/>
        <w:rPr>
          <w:spacing w:val="0"/>
          <w:szCs w:val="28"/>
          <w:lang w:eastAsia="ar-SA"/>
        </w:rPr>
      </w:pPr>
      <w:r w:rsidRPr="00F83A11">
        <w:rPr>
          <w:bCs/>
          <w:spacing w:val="-10"/>
          <w:szCs w:val="28"/>
          <w:lang w:eastAsia="ar-SA"/>
        </w:rPr>
        <w:t xml:space="preserve">0755. </w:t>
      </w:r>
      <w:r w:rsidRPr="00F83A11">
        <w:rPr>
          <w:spacing w:val="0"/>
          <w:szCs w:val="28"/>
          <w:lang w:eastAsia="ar-SA"/>
        </w:rPr>
        <w:t>ПОСТУПКИ, СОВЕРШАЕМЫЕ ЧЕЛОВЕКОМ НЕМЕДЛЕННО, КАК ТОЛЬКО ВОЗНИКАЕТ БОЛЕЗНЕННОЕ ВЛЕЧЕНИЕ, МИНУЯ ЭТАП БОРЬБЫ МОТИВОВ И ПРИНЯТИЯ РЕШЕНИЯ, НАЗЫВАЮТСЯ</w:t>
      </w:r>
    </w:p>
    <w:p w:rsidR="00D56B0D" w:rsidRPr="00F83A11" w:rsidRDefault="00D56B0D" w:rsidP="00222513">
      <w:pPr>
        <w:widowControl/>
        <w:suppressAutoHyphens/>
        <w:ind w:left="0" w:firstLine="1980"/>
        <w:jc w:val="left"/>
        <w:rPr>
          <w:spacing w:val="0"/>
          <w:szCs w:val="28"/>
          <w:lang w:eastAsia="ar-SA"/>
        </w:rPr>
      </w:pPr>
      <w:r w:rsidRPr="00F83A11">
        <w:rPr>
          <w:spacing w:val="0"/>
          <w:szCs w:val="28"/>
          <w:lang w:eastAsia="ar-SA"/>
        </w:rPr>
        <w:t>1) импульсивными</w:t>
      </w:r>
    </w:p>
    <w:p w:rsidR="00D56B0D" w:rsidRPr="00F83A11" w:rsidRDefault="00D56B0D" w:rsidP="00222513">
      <w:pPr>
        <w:widowControl/>
        <w:suppressAutoHyphens/>
        <w:ind w:left="0" w:firstLine="1980"/>
        <w:jc w:val="left"/>
        <w:rPr>
          <w:spacing w:val="0"/>
          <w:szCs w:val="28"/>
          <w:lang w:eastAsia="ar-SA"/>
        </w:rPr>
      </w:pPr>
      <w:r w:rsidRPr="00F83A11">
        <w:rPr>
          <w:spacing w:val="0"/>
          <w:szCs w:val="28"/>
          <w:lang w:eastAsia="ar-SA"/>
        </w:rPr>
        <w:t>2) компульсивными</w:t>
      </w:r>
    </w:p>
    <w:p w:rsidR="00D56B0D" w:rsidRPr="00F83A11" w:rsidRDefault="00D56B0D" w:rsidP="00222513">
      <w:pPr>
        <w:widowControl/>
        <w:suppressAutoHyphens/>
        <w:ind w:left="0" w:firstLine="1980"/>
        <w:jc w:val="left"/>
        <w:rPr>
          <w:spacing w:val="0"/>
          <w:szCs w:val="28"/>
          <w:lang w:eastAsia="ar-SA"/>
        </w:rPr>
      </w:pPr>
      <w:r w:rsidRPr="00F83A11">
        <w:rPr>
          <w:spacing w:val="0"/>
          <w:szCs w:val="28"/>
          <w:lang w:eastAsia="ar-SA"/>
        </w:rPr>
        <w:t>3) обсессивными</w:t>
      </w:r>
    </w:p>
    <w:p w:rsidR="00D56B0D" w:rsidRPr="00F83A11" w:rsidRDefault="00D56B0D" w:rsidP="00222513">
      <w:pPr>
        <w:widowControl/>
        <w:suppressAutoHyphens/>
        <w:ind w:left="0" w:firstLine="1980"/>
        <w:jc w:val="left"/>
        <w:rPr>
          <w:spacing w:val="0"/>
          <w:szCs w:val="28"/>
          <w:lang w:eastAsia="ar-SA"/>
        </w:rPr>
      </w:pPr>
      <w:r w:rsidRPr="00F83A11">
        <w:rPr>
          <w:spacing w:val="0"/>
          <w:szCs w:val="28"/>
          <w:lang w:eastAsia="ar-SA"/>
        </w:rPr>
        <w:t>4) навязчивыми</w:t>
      </w:r>
    </w:p>
    <w:p w:rsidR="00D56B0D" w:rsidRPr="00F83A11" w:rsidRDefault="00D56B0D" w:rsidP="00222513">
      <w:pPr>
        <w:widowControl/>
        <w:suppressAutoHyphens/>
        <w:ind w:left="0" w:firstLine="1980"/>
        <w:jc w:val="left"/>
        <w:rPr>
          <w:spacing w:val="0"/>
          <w:szCs w:val="28"/>
          <w:lang w:eastAsia="ar-SA"/>
        </w:rPr>
      </w:pPr>
      <w:r w:rsidRPr="00F83A11">
        <w:rPr>
          <w:spacing w:val="0"/>
          <w:szCs w:val="28"/>
          <w:lang w:eastAsia="ar-SA"/>
        </w:rPr>
        <w:t>5) насильственными</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jc w:val="left"/>
        <w:rPr>
          <w:spacing w:val="0"/>
          <w:szCs w:val="28"/>
          <w:lang w:eastAsia="ar-SA"/>
        </w:rPr>
      </w:pPr>
      <w:r w:rsidRPr="00F83A11">
        <w:rPr>
          <w:bCs/>
          <w:spacing w:val="-10"/>
          <w:szCs w:val="28"/>
          <w:lang w:eastAsia="ar-SA"/>
        </w:rPr>
        <w:t xml:space="preserve">0756. </w:t>
      </w:r>
      <w:r w:rsidRPr="00F83A11">
        <w:rPr>
          <w:spacing w:val="0"/>
          <w:szCs w:val="28"/>
          <w:lang w:eastAsia="ar-SA"/>
        </w:rPr>
        <w:t>ПОВЫШЕНИЕ НАСТРОЕНИЯ, УСКОРЕНИЕ МЫШЛЕНИЯ И ДВИГАТЕЛЬНОЕ ВОЗБУЖДЕНИЕ ХАРАКТЕРНЫ ДЛЯ</w:t>
      </w:r>
    </w:p>
    <w:p w:rsidR="00D56B0D" w:rsidRPr="00F83A11" w:rsidRDefault="00D56B0D" w:rsidP="00222513">
      <w:pPr>
        <w:widowControl/>
        <w:suppressAutoHyphens/>
        <w:ind w:left="0" w:firstLine="1980"/>
        <w:jc w:val="left"/>
        <w:rPr>
          <w:spacing w:val="0"/>
          <w:szCs w:val="28"/>
          <w:lang w:eastAsia="ar-SA"/>
        </w:rPr>
      </w:pPr>
      <w:r w:rsidRPr="00F83A11">
        <w:rPr>
          <w:spacing w:val="0"/>
          <w:szCs w:val="28"/>
          <w:lang w:eastAsia="ar-SA"/>
        </w:rPr>
        <w:t>1) ипохондрического синдрома</w:t>
      </w:r>
    </w:p>
    <w:p w:rsidR="00D56B0D" w:rsidRPr="00F83A11" w:rsidRDefault="00D56B0D" w:rsidP="00222513">
      <w:pPr>
        <w:widowControl/>
        <w:suppressAutoHyphens/>
        <w:ind w:left="0" w:firstLine="1980"/>
        <w:jc w:val="left"/>
        <w:rPr>
          <w:spacing w:val="0"/>
          <w:szCs w:val="28"/>
          <w:lang w:eastAsia="ar-SA"/>
        </w:rPr>
      </w:pPr>
      <w:r w:rsidRPr="00F83A11">
        <w:rPr>
          <w:spacing w:val="0"/>
          <w:szCs w:val="28"/>
          <w:lang w:eastAsia="ar-SA"/>
        </w:rPr>
        <w:t>2) маниакального синдрома</w:t>
      </w:r>
    </w:p>
    <w:p w:rsidR="00D56B0D" w:rsidRPr="00F83A11" w:rsidRDefault="00D56B0D" w:rsidP="00222513">
      <w:pPr>
        <w:widowControl/>
        <w:suppressAutoHyphens/>
        <w:ind w:left="0" w:firstLine="1980"/>
        <w:jc w:val="left"/>
        <w:rPr>
          <w:spacing w:val="0"/>
          <w:szCs w:val="28"/>
          <w:lang w:eastAsia="ar-SA"/>
        </w:rPr>
      </w:pPr>
      <w:r w:rsidRPr="00F83A11">
        <w:rPr>
          <w:spacing w:val="0"/>
          <w:szCs w:val="28"/>
          <w:lang w:eastAsia="ar-SA"/>
        </w:rPr>
        <w:t>3) субдепрессивного синдрома</w:t>
      </w:r>
    </w:p>
    <w:p w:rsidR="00D56B0D" w:rsidRPr="00F83A11" w:rsidRDefault="00D56B0D" w:rsidP="00222513">
      <w:pPr>
        <w:widowControl/>
        <w:suppressAutoHyphens/>
        <w:ind w:left="0" w:firstLine="1980"/>
        <w:jc w:val="left"/>
        <w:rPr>
          <w:spacing w:val="0"/>
          <w:szCs w:val="28"/>
          <w:lang w:eastAsia="ar-SA"/>
        </w:rPr>
      </w:pPr>
      <w:r w:rsidRPr="00F83A11">
        <w:rPr>
          <w:spacing w:val="0"/>
          <w:szCs w:val="28"/>
          <w:lang w:eastAsia="ar-SA"/>
        </w:rPr>
        <w:t>4) обсессивного синдрома</w:t>
      </w:r>
    </w:p>
    <w:p w:rsidR="00D56B0D" w:rsidRPr="00F83A11" w:rsidRDefault="00D56B0D" w:rsidP="00222513">
      <w:pPr>
        <w:widowControl/>
        <w:suppressAutoHyphens/>
        <w:ind w:left="0" w:firstLine="1980"/>
        <w:jc w:val="left"/>
        <w:rPr>
          <w:spacing w:val="0"/>
          <w:szCs w:val="28"/>
          <w:lang w:eastAsia="ar-SA"/>
        </w:rPr>
      </w:pPr>
      <w:r w:rsidRPr="00F83A11">
        <w:rPr>
          <w:spacing w:val="0"/>
          <w:szCs w:val="28"/>
          <w:lang w:eastAsia="ar-SA"/>
        </w:rPr>
        <w:t>5) синдрома Кандинского-Клерамбо</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jc w:val="left"/>
        <w:rPr>
          <w:spacing w:val="0"/>
          <w:szCs w:val="28"/>
          <w:lang w:eastAsia="ar-SA"/>
        </w:rPr>
      </w:pPr>
      <w:r w:rsidRPr="00F83A11">
        <w:rPr>
          <w:bCs/>
          <w:spacing w:val="-10"/>
          <w:szCs w:val="28"/>
          <w:lang w:eastAsia="ar-SA"/>
        </w:rPr>
        <w:t xml:space="preserve">0757. </w:t>
      </w:r>
      <w:r w:rsidRPr="00F83A11">
        <w:rPr>
          <w:spacing w:val="0"/>
          <w:szCs w:val="28"/>
          <w:lang w:eastAsia="ar-SA"/>
        </w:rPr>
        <w:t>ПАТОЛОГИЧЕСКИЙ АФФЕКТ ВОЗНИКАЕТ</w:t>
      </w:r>
    </w:p>
    <w:p w:rsidR="00D56B0D" w:rsidRPr="00F83A11" w:rsidRDefault="00D56B0D" w:rsidP="00222513">
      <w:pPr>
        <w:widowControl/>
        <w:suppressAutoHyphens/>
        <w:ind w:left="0" w:firstLine="1980"/>
        <w:jc w:val="left"/>
        <w:rPr>
          <w:spacing w:val="0"/>
          <w:szCs w:val="28"/>
          <w:lang w:eastAsia="ar-SA"/>
        </w:rPr>
      </w:pPr>
      <w:r w:rsidRPr="00F83A11">
        <w:rPr>
          <w:spacing w:val="0"/>
          <w:szCs w:val="28"/>
          <w:lang w:eastAsia="ar-SA"/>
        </w:rPr>
        <w:t>1) у лиц с психическими заболеваниями</w:t>
      </w:r>
    </w:p>
    <w:p w:rsidR="00D56B0D" w:rsidRPr="00F83A11" w:rsidRDefault="00D56B0D" w:rsidP="00222513">
      <w:pPr>
        <w:widowControl/>
        <w:suppressAutoHyphens/>
        <w:ind w:left="0" w:firstLine="1980"/>
        <w:jc w:val="left"/>
        <w:rPr>
          <w:spacing w:val="0"/>
          <w:szCs w:val="28"/>
          <w:lang w:eastAsia="ar-SA"/>
        </w:rPr>
      </w:pPr>
      <w:r w:rsidRPr="00F83A11">
        <w:rPr>
          <w:spacing w:val="0"/>
          <w:szCs w:val="28"/>
          <w:lang w:eastAsia="ar-SA"/>
        </w:rPr>
        <w:t>2) при ясном сознании</w:t>
      </w:r>
    </w:p>
    <w:p w:rsidR="00D56B0D" w:rsidRPr="00F83A11" w:rsidRDefault="00D56B0D" w:rsidP="00222513">
      <w:pPr>
        <w:widowControl/>
        <w:suppressAutoHyphens/>
        <w:ind w:left="0" w:firstLine="1980"/>
        <w:jc w:val="left"/>
        <w:rPr>
          <w:spacing w:val="0"/>
          <w:szCs w:val="28"/>
          <w:lang w:eastAsia="ar-SA"/>
        </w:rPr>
      </w:pPr>
      <w:r w:rsidRPr="00F83A11">
        <w:rPr>
          <w:spacing w:val="0"/>
          <w:szCs w:val="28"/>
          <w:lang w:eastAsia="ar-SA"/>
        </w:rPr>
        <w:t>3) у лиц в алкогольном опьянении</w:t>
      </w:r>
    </w:p>
    <w:p w:rsidR="00D56B0D" w:rsidRPr="00F83A11" w:rsidRDefault="00D56B0D" w:rsidP="00222513">
      <w:pPr>
        <w:widowControl/>
        <w:suppressAutoHyphens/>
        <w:ind w:left="0" w:firstLine="1980"/>
        <w:jc w:val="left"/>
        <w:rPr>
          <w:spacing w:val="0"/>
          <w:szCs w:val="28"/>
          <w:lang w:eastAsia="ar-SA"/>
        </w:rPr>
      </w:pPr>
      <w:r w:rsidRPr="00F83A11">
        <w:rPr>
          <w:spacing w:val="0"/>
          <w:szCs w:val="28"/>
          <w:lang w:eastAsia="ar-SA"/>
        </w:rPr>
        <w:t>4) у лиц в наркотическом опьянении</w:t>
      </w:r>
    </w:p>
    <w:p w:rsidR="00D56B0D" w:rsidRPr="00F83A11" w:rsidRDefault="00D56B0D" w:rsidP="00222513">
      <w:pPr>
        <w:widowControl/>
        <w:suppressAutoHyphens/>
        <w:ind w:left="0" w:firstLine="1980"/>
        <w:jc w:val="left"/>
        <w:rPr>
          <w:spacing w:val="0"/>
          <w:szCs w:val="28"/>
          <w:lang w:eastAsia="ar-SA"/>
        </w:rPr>
      </w:pPr>
      <w:r w:rsidRPr="00F83A11">
        <w:rPr>
          <w:spacing w:val="0"/>
          <w:szCs w:val="28"/>
          <w:lang w:eastAsia="ar-SA"/>
        </w:rPr>
        <w:t>5) на фоне помраченного сознания</w:t>
      </w:r>
    </w:p>
    <w:p w:rsidR="00D56B0D" w:rsidRPr="00F83A11" w:rsidRDefault="00D56B0D" w:rsidP="00222513">
      <w:pPr>
        <w:widowControl/>
        <w:suppressAutoHyphens/>
        <w:ind w:left="0" w:firstLine="1980"/>
        <w:jc w:val="left"/>
        <w:rPr>
          <w:spacing w:val="0"/>
          <w:szCs w:val="28"/>
          <w:lang w:eastAsia="ar-SA"/>
        </w:rPr>
      </w:pPr>
    </w:p>
    <w:p w:rsidR="00D56B0D" w:rsidRPr="00F83A11" w:rsidRDefault="00D56B0D" w:rsidP="00222513">
      <w:pPr>
        <w:widowControl/>
        <w:shd w:val="clear" w:color="auto" w:fill="FFFFFF"/>
        <w:tabs>
          <w:tab w:val="left" w:pos="-360"/>
        </w:tabs>
        <w:suppressAutoHyphens/>
        <w:ind w:left="0"/>
        <w:rPr>
          <w:spacing w:val="2"/>
          <w:szCs w:val="28"/>
          <w:lang w:eastAsia="ar-SA"/>
        </w:rPr>
      </w:pPr>
      <w:r w:rsidRPr="00F83A11">
        <w:rPr>
          <w:bCs/>
          <w:spacing w:val="-10"/>
          <w:szCs w:val="28"/>
          <w:lang w:eastAsia="ar-SA"/>
        </w:rPr>
        <w:t xml:space="preserve">0758. </w:t>
      </w:r>
      <w:r w:rsidRPr="00F83A11">
        <w:rPr>
          <w:spacing w:val="2"/>
          <w:szCs w:val="28"/>
          <w:lang w:eastAsia="ar-SA"/>
        </w:rPr>
        <w:t>ВОЗНИКНОВЕНИЕ РЕАКТИВНОЙ ДЕПРЕССИИ СВЯЗАНО С</w:t>
      </w:r>
    </w:p>
    <w:p w:rsidR="00D56B0D" w:rsidRPr="00F83A11" w:rsidRDefault="00D56B0D" w:rsidP="00222513">
      <w:pPr>
        <w:widowControl/>
        <w:shd w:val="clear" w:color="auto" w:fill="FFFFFF"/>
        <w:tabs>
          <w:tab w:val="left" w:pos="-360"/>
        </w:tabs>
        <w:suppressAutoHyphens/>
        <w:ind w:left="2340" w:hanging="360"/>
        <w:rPr>
          <w:spacing w:val="0"/>
          <w:szCs w:val="28"/>
          <w:lang w:eastAsia="ar-SA"/>
        </w:rPr>
      </w:pPr>
      <w:r w:rsidRPr="00F83A11">
        <w:rPr>
          <w:spacing w:val="-3"/>
          <w:szCs w:val="28"/>
          <w:lang w:eastAsia="ar-SA"/>
        </w:rPr>
        <w:t>1)</w:t>
      </w:r>
      <w:r w:rsidRPr="00F83A11">
        <w:rPr>
          <w:spacing w:val="0"/>
          <w:szCs w:val="28"/>
          <w:lang w:eastAsia="ar-SA"/>
        </w:rPr>
        <w:tab/>
        <w:t>наличием соматического заболевания</w:t>
      </w:r>
    </w:p>
    <w:p w:rsidR="00D56B0D" w:rsidRPr="00F83A11" w:rsidRDefault="00D56B0D" w:rsidP="00222513">
      <w:pPr>
        <w:widowControl/>
        <w:shd w:val="clear" w:color="auto" w:fill="FFFFFF"/>
        <w:tabs>
          <w:tab w:val="left" w:pos="-360"/>
        </w:tabs>
        <w:suppressAutoHyphens/>
        <w:ind w:left="2340" w:hanging="360"/>
        <w:rPr>
          <w:spacing w:val="0"/>
          <w:szCs w:val="28"/>
          <w:lang w:eastAsia="ar-SA"/>
        </w:rPr>
      </w:pPr>
      <w:r w:rsidRPr="00F83A11">
        <w:rPr>
          <w:spacing w:val="-4"/>
          <w:szCs w:val="28"/>
          <w:lang w:eastAsia="ar-SA"/>
        </w:rPr>
        <w:t>2)</w:t>
      </w:r>
      <w:r w:rsidRPr="00F83A11">
        <w:rPr>
          <w:spacing w:val="0"/>
          <w:szCs w:val="28"/>
          <w:lang w:eastAsia="ar-SA"/>
        </w:rPr>
        <w:tab/>
        <w:t>наличием сосудистого заболевания головного мозга</w:t>
      </w:r>
    </w:p>
    <w:p w:rsidR="00D56B0D" w:rsidRPr="00F83A11" w:rsidRDefault="00D56B0D" w:rsidP="00222513">
      <w:pPr>
        <w:widowControl/>
        <w:shd w:val="clear" w:color="auto" w:fill="FFFFFF"/>
        <w:tabs>
          <w:tab w:val="left" w:pos="-360"/>
        </w:tabs>
        <w:suppressAutoHyphens/>
        <w:ind w:left="2340" w:hanging="360"/>
        <w:rPr>
          <w:spacing w:val="0"/>
          <w:szCs w:val="28"/>
          <w:lang w:eastAsia="ar-SA"/>
        </w:rPr>
      </w:pPr>
      <w:r w:rsidRPr="00F83A11">
        <w:rPr>
          <w:spacing w:val="-5"/>
          <w:szCs w:val="28"/>
          <w:lang w:eastAsia="ar-SA"/>
        </w:rPr>
        <w:t>3)</w:t>
      </w:r>
      <w:r w:rsidRPr="00F83A11">
        <w:rPr>
          <w:spacing w:val="0"/>
          <w:szCs w:val="28"/>
          <w:lang w:eastAsia="ar-SA"/>
        </w:rPr>
        <w:tab/>
        <w:t>тяжелой психической травмой</w:t>
      </w:r>
    </w:p>
    <w:p w:rsidR="00D56B0D" w:rsidRPr="00F83A11" w:rsidRDefault="00D56B0D" w:rsidP="00222513">
      <w:pPr>
        <w:widowControl/>
        <w:shd w:val="clear" w:color="auto" w:fill="FFFFFF"/>
        <w:tabs>
          <w:tab w:val="left" w:pos="-360"/>
        </w:tabs>
        <w:suppressAutoHyphens/>
        <w:ind w:left="2340" w:hanging="360"/>
        <w:rPr>
          <w:spacing w:val="2"/>
          <w:szCs w:val="28"/>
          <w:lang w:eastAsia="ar-SA"/>
        </w:rPr>
      </w:pPr>
      <w:r w:rsidRPr="00F83A11">
        <w:rPr>
          <w:spacing w:val="-2"/>
          <w:szCs w:val="28"/>
          <w:lang w:eastAsia="ar-SA"/>
        </w:rPr>
        <w:t>4)</w:t>
      </w:r>
      <w:r w:rsidRPr="00F83A11">
        <w:rPr>
          <w:spacing w:val="0"/>
          <w:szCs w:val="28"/>
          <w:lang w:eastAsia="ar-SA"/>
        </w:rPr>
        <w:tab/>
        <w:t>травмой головного мозга</w:t>
      </w:r>
    </w:p>
    <w:p w:rsidR="00D56B0D" w:rsidRPr="00F83A11" w:rsidRDefault="00D56B0D" w:rsidP="00222513">
      <w:pPr>
        <w:widowControl/>
        <w:shd w:val="clear" w:color="auto" w:fill="FFFFFF"/>
        <w:tabs>
          <w:tab w:val="left" w:pos="-360"/>
        </w:tabs>
        <w:suppressAutoHyphens/>
        <w:ind w:left="2340" w:hanging="360"/>
        <w:rPr>
          <w:spacing w:val="2"/>
          <w:szCs w:val="28"/>
          <w:lang w:eastAsia="ar-SA"/>
        </w:rPr>
      </w:pPr>
      <w:r w:rsidRPr="00F83A11">
        <w:rPr>
          <w:spacing w:val="2"/>
          <w:szCs w:val="28"/>
          <w:lang w:eastAsia="ar-SA"/>
        </w:rPr>
        <w:t>5) наличием психического заболевания</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rPr>
          <w:spacing w:val="0"/>
          <w:szCs w:val="28"/>
          <w:lang w:eastAsia="ar-SA"/>
        </w:rPr>
      </w:pPr>
      <w:r w:rsidRPr="00F83A11">
        <w:rPr>
          <w:bCs/>
          <w:spacing w:val="-10"/>
          <w:szCs w:val="28"/>
          <w:lang w:eastAsia="ar-SA"/>
        </w:rPr>
        <w:t xml:space="preserve">0759. </w:t>
      </w:r>
      <w:r w:rsidRPr="00F83A11">
        <w:rPr>
          <w:spacing w:val="0"/>
          <w:szCs w:val="28"/>
          <w:lang w:eastAsia="ar-SA"/>
        </w:rPr>
        <w:t>КРИТЕРИЕМ ДЛЯ ДИАГНОСТИКИ ПСИХОГЕННОГО РАССТРОЙСТВА ЯВЛЯЕТСЯ</w:t>
      </w:r>
    </w:p>
    <w:p w:rsidR="00D56B0D" w:rsidRPr="00F83A11" w:rsidRDefault="00D56B0D" w:rsidP="00222513">
      <w:pPr>
        <w:widowControl/>
        <w:suppressAutoHyphens/>
        <w:ind w:left="2340" w:hanging="360"/>
        <w:jc w:val="left"/>
        <w:rPr>
          <w:spacing w:val="0"/>
          <w:szCs w:val="28"/>
          <w:lang w:eastAsia="ar-SA"/>
        </w:rPr>
      </w:pPr>
      <w:r w:rsidRPr="00F83A11">
        <w:rPr>
          <w:spacing w:val="0"/>
          <w:szCs w:val="28"/>
          <w:lang w:eastAsia="ar-SA"/>
        </w:rPr>
        <w:t>1) начало заболевания на фоне соматической болезни</w:t>
      </w:r>
    </w:p>
    <w:p w:rsidR="00D56B0D" w:rsidRPr="00F83A11" w:rsidRDefault="00D56B0D" w:rsidP="00222513">
      <w:pPr>
        <w:widowControl/>
        <w:suppressAutoHyphens/>
        <w:ind w:left="2340" w:hanging="360"/>
        <w:jc w:val="left"/>
        <w:rPr>
          <w:spacing w:val="0"/>
          <w:szCs w:val="28"/>
          <w:lang w:eastAsia="ar-SA"/>
        </w:rPr>
      </w:pPr>
      <w:r w:rsidRPr="00F83A11">
        <w:rPr>
          <w:spacing w:val="0"/>
          <w:szCs w:val="28"/>
          <w:lang w:eastAsia="ar-SA"/>
        </w:rPr>
        <w:t>2) отражение содержания психотравмирующей ситуации в болезненных переживаниях</w:t>
      </w:r>
    </w:p>
    <w:p w:rsidR="00D56B0D" w:rsidRPr="00F83A11" w:rsidRDefault="00D56B0D" w:rsidP="00222513">
      <w:pPr>
        <w:widowControl/>
        <w:suppressAutoHyphens/>
        <w:ind w:left="2340" w:hanging="360"/>
        <w:jc w:val="left"/>
        <w:rPr>
          <w:spacing w:val="0"/>
          <w:szCs w:val="28"/>
          <w:lang w:eastAsia="ar-SA"/>
        </w:rPr>
      </w:pPr>
      <w:r w:rsidRPr="00F83A11">
        <w:rPr>
          <w:spacing w:val="0"/>
          <w:szCs w:val="28"/>
          <w:lang w:eastAsia="ar-SA"/>
        </w:rPr>
        <w:t>3) наличие структурных нарушений мышления</w:t>
      </w:r>
    </w:p>
    <w:p w:rsidR="00D56B0D" w:rsidRPr="00F83A11" w:rsidRDefault="00D56B0D" w:rsidP="00222513">
      <w:pPr>
        <w:widowControl/>
        <w:suppressAutoHyphens/>
        <w:ind w:left="2340" w:hanging="360"/>
        <w:jc w:val="left"/>
        <w:rPr>
          <w:spacing w:val="0"/>
          <w:szCs w:val="28"/>
          <w:lang w:eastAsia="ar-SA"/>
        </w:rPr>
      </w:pPr>
      <w:r w:rsidRPr="00F83A11">
        <w:rPr>
          <w:spacing w:val="0"/>
          <w:szCs w:val="28"/>
          <w:lang w:eastAsia="ar-SA"/>
        </w:rPr>
        <w:t>4) наличие психопатии или акцентуации характера в преморбиде</w:t>
      </w:r>
    </w:p>
    <w:p w:rsidR="00D56B0D" w:rsidRPr="00F83A11" w:rsidRDefault="00D56B0D" w:rsidP="00222513">
      <w:pPr>
        <w:widowControl/>
        <w:suppressAutoHyphens/>
        <w:ind w:left="2340" w:hanging="360"/>
        <w:jc w:val="left"/>
        <w:rPr>
          <w:spacing w:val="0"/>
          <w:szCs w:val="28"/>
          <w:lang w:eastAsia="ar-SA"/>
        </w:rPr>
      </w:pPr>
      <w:r w:rsidRPr="00F83A11">
        <w:rPr>
          <w:spacing w:val="0"/>
          <w:szCs w:val="28"/>
          <w:lang w:eastAsia="ar-SA"/>
        </w:rPr>
        <w:t>5) высокая эффективность психотерапевтического лечения</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jc w:val="left"/>
        <w:rPr>
          <w:spacing w:val="0"/>
          <w:szCs w:val="28"/>
          <w:lang w:eastAsia="ar-SA"/>
        </w:rPr>
      </w:pPr>
      <w:r w:rsidRPr="00F83A11">
        <w:rPr>
          <w:bCs/>
          <w:spacing w:val="-10"/>
          <w:szCs w:val="28"/>
          <w:lang w:eastAsia="ar-SA"/>
        </w:rPr>
        <w:t xml:space="preserve">0760. </w:t>
      </w:r>
      <w:r w:rsidRPr="00F83A11">
        <w:rPr>
          <w:spacing w:val="0"/>
          <w:szCs w:val="28"/>
          <w:lang w:eastAsia="ar-SA"/>
        </w:rPr>
        <w:t xml:space="preserve">НЕРВНАЯ АНОРЕКСИЯ – ЭТО </w:t>
      </w:r>
    </w:p>
    <w:p w:rsidR="00D56B0D" w:rsidRPr="00F83A11" w:rsidRDefault="00D56B0D" w:rsidP="00222513">
      <w:pPr>
        <w:widowControl/>
        <w:suppressAutoHyphens/>
        <w:ind w:left="2340" w:hanging="360"/>
        <w:jc w:val="left"/>
        <w:rPr>
          <w:spacing w:val="0"/>
          <w:szCs w:val="28"/>
          <w:lang w:eastAsia="ar-SA"/>
        </w:rPr>
      </w:pPr>
      <w:r w:rsidRPr="00F83A11">
        <w:rPr>
          <w:spacing w:val="0"/>
          <w:szCs w:val="28"/>
          <w:lang w:eastAsia="ar-SA"/>
        </w:rPr>
        <w:t>1) сознательный отказ от еды с целью похудения</w:t>
      </w:r>
    </w:p>
    <w:p w:rsidR="00D56B0D" w:rsidRPr="00F83A11" w:rsidRDefault="00D56B0D" w:rsidP="00222513">
      <w:pPr>
        <w:widowControl/>
        <w:suppressAutoHyphens/>
        <w:ind w:left="2340" w:hanging="360"/>
        <w:jc w:val="left"/>
        <w:rPr>
          <w:spacing w:val="0"/>
          <w:szCs w:val="28"/>
          <w:lang w:eastAsia="ar-SA"/>
        </w:rPr>
      </w:pPr>
      <w:r w:rsidRPr="00F83A11">
        <w:rPr>
          <w:spacing w:val="0"/>
          <w:szCs w:val="28"/>
          <w:lang w:eastAsia="ar-SA"/>
        </w:rPr>
        <w:t>2) отказ от еды в состоянии абстиненции</w:t>
      </w:r>
    </w:p>
    <w:p w:rsidR="00D56B0D" w:rsidRPr="00F83A11" w:rsidRDefault="00D56B0D" w:rsidP="00222513">
      <w:pPr>
        <w:widowControl/>
        <w:suppressAutoHyphens/>
        <w:ind w:left="2340" w:hanging="360"/>
        <w:jc w:val="left"/>
        <w:rPr>
          <w:spacing w:val="0"/>
          <w:szCs w:val="28"/>
          <w:lang w:eastAsia="ar-SA"/>
        </w:rPr>
      </w:pPr>
      <w:r w:rsidRPr="00F83A11">
        <w:rPr>
          <w:spacing w:val="0"/>
          <w:szCs w:val="28"/>
          <w:lang w:eastAsia="ar-SA"/>
        </w:rPr>
        <w:t>3) отказ от еды вследствие наличия бреда отравления</w:t>
      </w:r>
    </w:p>
    <w:p w:rsidR="00D56B0D" w:rsidRPr="00F83A11" w:rsidRDefault="00D56B0D" w:rsidP="00222513">
      <w:pPr>
        <w:widowControl/>
        <w:suppressAutoHyphens/>
        <w:ind w:left="2340" w:hanging="360"/>
        <w:jc w:val="left"/>
        <w:rPr>
          <w:spacing w:val="0"/>
          <w:szCs w:val="28"/>
          <w:lang w:eastAsia="ar-SA"/>
        </w:rPr>
      </w:pPr>
      <w:r w:rsidRPr="00F83A11">
        <w:rPr>
          <w:spacing w:val="0"/>
          <w:szCs w:val="28"/>
          <w:lang w:eastAsia="ar-SA"/>
        </w:rPr>
        <w:t>4) неконтролируемое и быстрое поглощение больших количеств пищи</w:t>
      </w:r>
    </w:p>
    <w:p w:rsidR="00D56B0D" w:rsidRPr="00F83A11" w:rsidRDefault="00D56B0D" w:rsidP="00222513">
      <w:pPr>
        <w:widowControl/>
        <w:suppressAutoHyphens/>
        <w:ind w:left="2340" w:hanging="360"/>
        <w:jc w:val="left"/>
        <w:rPr>
          <w:spacing w:val="0"/>
          <w:szCs w:val="28"/>
          <w:lang w:eastAsia="ar-SA"/>
        </w:rPr>
      </w:pPr>
      <w:r w:rsidRPr="00F83A11">
        <w:rPr>
          <w:spacing w:val="0"/>
          <w:szCs w:val="28"/>
          <w:lang w:eastAsia="ar-SA"/>
        </w:rPr>
        <w:t>5) стремление к поеданию несъедобного</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jc w:val="left"/>
        <w:rPr>
          <w:spacing w:val="0"/>
          <w:szCs w:val="28"/>
          <w:lang w:eastAsia="ar-SA"/>
        </w:rPr>
      </w:pPr>
      <w:r w:rsidRPr="00F83A11">
        <w:rPr>
          <w:bCs/>
          <w:spacing w:val="-10"/>
          <w:szCs w:val="28"/>
          <w:lang w:eastAsia="ar-SA"/>
        </w:rPr>
        <w:t xml:space="preserve">0761. </w:t>
      </w:r>
      <w:r w:rsidRPr="00F83A11">
        <w:rPr>
          <w:spacing w:val="0"/>
          <w:szCs w:val="28"/>
          <w:lang w:eastAsia="ar-SA"/>
        </w:rPr>
        <w:t>«ВЕЛИКОЙ СИМУЛЯНТКОЙ» НАЗЫВАЮТ</w:t>
      </w:r>
    </w:p>
    <w:p w:rsidR="00D56B0D" w:rsidRPr="00F83A11" w:rsidRDefault="00D56B0D" w:rsidP="00222513">
      <w:pPr>
        <w:widowControl/>
        <w:suppressAutoHyphens/>
        <w:ind w:left="2340" w:hanging="360"/>
        <w:jc w:val="left"/>
        <w:rPr>
          <w:spacing w:val="0"/>
          <w:szCs w:val="28"/>
          <w:lang w:eastAsia="ar-SA"/>
        </w:rPr>
      </w:pPr>
      <w:r w:rsidRPr="00F83A11">
        <w:rPr>
          <w:spacing w:val="0"/>
          <w:szCs w:val="28"/>
          <w:lang w:eastAsia="ar-SA"/>
        </w:rPr>
        <w:t>1) депрессию</w:t>
      </w:r>
    </w:p>
    <w:p w:rsidR="00D56B0D" w:rsidRPr="00F83A11" w:rsidRDefault="00D56B0D" w:rsidP="00222513">
      <w:pPr>
        <w:widowControl/>
        <w:suppressAutoHyphens/>
        <w:ind w:left="2340" w:hanging="360"/>
        <w:jc w:val="left"/>
        <w:rPr>
          <w:spacing w:val="0"/>
          <w:szCs w:val="28"/>
          <w:lang w:eastAsia="ar-SA"/>
        </w:rPr>
      </w:pPr>
      <w:r w:rsidRPr="00F83A11">
        <w:rPr>
          <w:spacing w:val="0"/>
          <w:szCs w:val="28"/>
          <w:lang w:eastAsia="ar-SA"/>
        </w:rPr>
        <w:t>2) манию</w:t>
      </w:r>
    </w:p>
    <w:p w:rsidR="00D56B0D" w:rsidRPr="00F83A11" w:rsidRDefault="00D56B0D" w:rsidP="00222513">
      <w:pPr>
        <w:widowControl/>
        <w:suppressAutoHyphens/>
        <w:ind w:left="2340" w:hanging="360"/>
        <w:jc w:val="left"/>
        <w:rPr>
          <w:spacing w:val="0"/>
          <w:szCs w:val="28"/>
          <w:lang w:eastAsia="ar-SA"/>
        </w:rPr>
      </w:pPr>
      <w:r w:rsidRPr="00F83A11">
        <w:rPr>
          <w:spacing w:val="0"/>
          <w:szCs w:val="28"/>
          <w:lang w:eastAsia="ar-SA"/>
        </w:rPr>
        <w:t>3) истерию</w:t>
      </w:r>
    </w:p>
    <w:p w:rsidR="00D56B0D" w:rsidRPr="00F83A11" w:rsidRDefault="00D56B0D" w:rsidP="00222513">
      <w:pPr>
        <w:widowControl/>
        <w:suppressAutoHyphens/>
        <w:ind w:left="2340" w:hanging="360"/>
        <w:jc w:val="left"/>
        <w:rPr>
          <w:spacing w:val="0"/>
          <w:szCs w:val="28"/>
          <w:lang w:eastAsia="ar-SA"/>
        </w:rPr>
      </w:pPr>
      <w:r w:rsidRPr="00F83A11">
        <w:rPr>
          <w:spacing w:val="0"/>
          <w:szCs w:val="28"/>
          <w:lang w:eastAsia="ar-SA"/>
        </w:rPr>
        <w:t>4) шизофрению</w:t>
      </w:r>
    </w:p>
    <w:p w:rsidR="00D56B0D" w:rsidRPr="00F83A11" w:rsidRDefault="00D56B0D" w:rsidP="00222513">
      <w:pPr>
        <w:widowControl/>
        <w:suppressAutoHyphens/>
        <w:ind w:left="2340" w:hanging="360"/>
        <w:jc w:val="left"/>
        <w:rPr>
          <w:spacing w:val="0"/>
          <w:szCs w:val="28"/>
          <w:lang w:eastAsia="ar-SA"/>
        </w:rPr>
      </w:pPr>
      <w:r w:rsidRPr="00F83A11">
        <w:rPr>
          <w:spacing w:val="0"/>
          <w:szCs w:val="28"/>
          <w:lang w:eastAsia="ar-SA"/>
        </w:rPr>
        <w:t>5) эпилепсию</w:t>
      </w:r>
    </w:p>
    <w:p w:rsidR="00D56B0D" w:rsidRPr="00F83A11" w:rsidRDefault="00D56B0D" w:rsidP="00222513">
      <w:pPr>
        <w:widowControl/>
        <w:suppressAutoHyphens/>
        <w:ind w:left="2340" w:hanging="360"/>
        <w:jc w:val="left"/>
        <w:rPr>
          <w:spacing w:val="0"/>
          <w:szCs w:val="28"/>
          <w:lang w:eastAsia="ar-SA"/>
        </w:rPr>
      </w:pPr>
    </w:p>
    <w:p w:rsidR="00D56B0D" w:rsidRPr="00F83A11" w:rsidRDefault="00D56B0D" w:rsidP="00222513">
      <w:pPr>
        <w:widowControl/>
        <w:shd w:val="clear" w:color="auto" w:fill="FFFFFF"/>
        <w:tabs>
          <w:tab w:val="left" w:pos="-360"/>
        </w:tabs>
        <w:suppressAutoHyphens/>
        <w:ind w:left="0"/>
        <w:rPr>
          <w:spacing w:val="0"/>
          <w:szCs w:val="28"/>
          <w:lang w:eastAsia="ar-SA"/>
        </w:rPr>
      </w:pPr>
      <w:r w:rsidRPr="00F83A11">
        <w:rPr>
          <w:bCs/>
          <w:spacing w:val="-10"/>
          <w:szCs w:val="28"/>
          <w:lang w:eastAsia="ar-SA"/>
        </w:rPr>
        <w:t xml:space="preserve">0762. </w:t>
      </w:r>
      <w:r w:rsidRPr="00F83A11">
        <w:rPr>
          <w:spacing w:val="1"/>
          <w:szCs w:val="28"/>
          <w:lang w:eastAsia="ar-SA"/>
        </w:rPr>
        <w:t>ПРИ ОЦЕНКЕ ГЛУБИНЫ ПСИХИЧЕСКОГО ИНФАНТИЛИЗМА У ПОДРОСТКОВ ПОКАЗАТЕЛЯМИ ЯВЛЯЮТСЯ</w:t>
      </w:r>
    </w:p>
    <w:p w:rsidR="00D56B0D" w:rsidRPr="00F83A11" w:rsidRDefault="00D56B0D" w:rsidP="00222513">
      <w:pPr>
        <w:widowControl/>
        <w:shd w:val="clear" w:color="auto" w:fill="FFFFFF"/>
        <w:tabs>
          <w:tab w:val="left" w:pos="-360"/>
        </w:tabs>
        <w:suppressAutoHyphens/>
        <w:ind w:left="2340" w:hanging="360"/>
        <w:rPr>
          <w:spacing w:val="0"/>
          <w:szCs w:val="28"/>
          <w:lang w:eastAsia="ar-SA"/>
        </w:rPr>
      </w:pPr>
      <w:r w:rsidRPr="00F83A11">
        <w:rPr>
          <w:spacing w:val="-4"/>
          <w:szCs w:val="28"/>
          <w:lang w:eastAsia="ar-SA"/>
        </w:rPr>
        <w:t>1)</w:t>
      </w:r>
      <w:r w:rsidRPr="00F83A11">
        <w:rPr>
          <w:spacing w:val="0"/>
          <w:szCs w:val="28"/>
          <w:lang w:eastAsia="ar-SA"/>
        </w:rPr>
        <w:tab/>
      </w:r>
      <w:r w:rsidRPr="00F83A11">
        <w:rPr>
          <w:spacing w:val="3"/>
          <w:szCs w:val="28"/>
          <w:lang w:eastAsia="ar-SA"/>
        </w:rPr>
        <w:t>задержка созревания всех сфер психики</w:t>
      </w:r>
    </w:p>
    <w:p w:rsidR="00D56B0D" w:rsidRPr="00F83A11" w:rsidRDefault="00D56B0D" w:rsidP="00222513">
      <w:pPr>
        <w:widowControl/>
        <w:shd w:val="clear" w:color="auto" w:fill="FFFFFF"/>
        <w:tabs>
          <w:tab w:val="left" w:pos="-360"/>
        </w:tabs>
        <w:suppressAutoHyphens/>
        <w:ind w:left="2340" w:hanging="360"/>
        <w:rPr>
          <w:spacing w:val="0"/>
          <w:szCs w:val="28"/>
          <w:lang w:eastAsia="ar-SA"/>
        </w:rPr>
      </w:pPr>
      <w:r w:rsidRPr="00F83A11">
        <w:rPr>
          <w:spacing w:val="-6"/>
          <w:szCs w:val="28"/>
          <w:lang w:eastAsia="ar-SA"/>
        </w:rPr>
        <w:t>2)</w:t>
      </w:r>
      <w:r w:rsidRPr="00F83A11">
        <w:rPr>
          <w:spacing w:val="0"/>
          <w:szCs w:val="28"/>
          <w:lang w:eastAsia="ar-SA"/>
        </w:rPr>
        <w:tab/>
        <w:t>выраженная внушаемость и неуправляемость поведения</w:t>
      </w:r>
    </w:p>
    <w:p w:rsidR="00D56B0D" w:rsidRPr="00F83A11" w:rsidRDefault="00D56B0D" w:rsidP="00222513">
      <w:pPr>
        <w:widowControl/>
        <w:shd w:val="clear" w:color="auto" w:fill="FFFFFF"/>
        <w:tabs>
          <w:tab w:val="left" w:pos="-360"/>
        </w:tabs>
        <w:suppressAutoHyphens/>
        <w:ind w:left="2340" w:hanging="360"/>
        <w:rPr>
          <w:spacing w:val="0"/>
          <w:szCs w:val="28"/>
          <w:lang w:eastAsia="ar-SA"/>
        </w:rPr>
      </w:pPr>
      <w:r w:rsidRPr="00F83A11">
        <w:rPr>
          <w:spacing w:val="-5"/>
          <w:szCs w:val="28"/>
          <w:lang w:eastAsia="ar-SA"/>
        </w:rPr>
        <w:t>3)</w:t>
      </w:r>
      <w:r w:rsidRPr="00F83A11">
        <w:rPr>
          <w:spacing w:val="0"/>
          <w:szCs w:val="28"/>
          <w:lang w:eastAsia="ar-SA"/>
        </w:rPr>
        <w:tab/>
      </w:r>
      <w:r w:rsidRPr="00F83A11">
        <w:rPr>
          <w:spacing w:val="1"/>
          <w:szCs w:val="28"/>
          <w:lang w:eastAsia="ar-SA"/>
        </w:rPr>
        <w:t>неуправляемость поведения</w:t>
      </w:r>
    </w:p>
    <w:p w:rsidR="00D56B0D" w:rsidRPr="00F83A11" w:rsidRDefault="00D56B0D" w:rsidP="00222513">
      <w:pPr>
        <w:widowControl/>
        <w:shd w:val="clear" w:color="auto" w:fill="FFFFFF"/>
        <w:tabs>
          <w:tab w:val="left" w:pos="-360"/>
        </w:tabs>
        <w:suppressAutoHyphens/>
        <w:ind w:left="2340" w:hanging="360"/>
        <w:rPr>
          <w:spacing w:val="0"/>
          <w:szCs w:val="28"/>
          <w:lang w:eastAsia="ar-SA"/>
        </w:rPr>
      </w:pPr>
      <w:r w:rsidRPr="00F83A11">
        <w:rPr>
          <w:spacing w:val="-9"/>
          <w:szCs w:val="28"/>
          <w:lang w:eastAsia="ar-SA"/>
        </w:rPr>
        <w:t>4)</w:t>
      </w:r>
      <w:r w:rsidRPr="00F83A11">
        <w:rPr>
          <w:spacing w:val="0"/>
          <w:szCs w:val="28"/>
          <w:lang w:eastAsia="ar-SA"/>
        </w:rPr>
        <w:tab/>
      </w:r>
      <w:r w:rsidRPr="00F83A11">
        <w:rPr>
          <w:spacing w:val="2"/>
          <w:szCs w:val="28"/>
          <w:lang w:eastAsia="ar-SA"/>
        </w:rPr>
        <w:t xml:space="preserve">задержка созревания всех сфер психики, выраженная внушаемость, </w:t>
      </w:r>
      <w:r w:rsidRPr="00F83A11">
        <w:rPr>
          <w:spacing w:val="1"/>
          <w:szCs w:val="28"/>
          <w:lang w:eastAsia="ar-SA"/>
        </w:rPr>
        <w:t>слабость интеллектуального и волевого контроля, инфантильность мо</w:t>
      </w:r>
      <w:r w:rsidRPr="00F83A11">
        <w:rPr>
          <w:spacing w:val="0"/>
          <w:szCs w:val="28"/>
          <w:lang w:eastAsia="ar-SA"/>
        </w:rPr>
        <w:t>тивации, нарушение способности к прогнозированию, критике, неуправляемость поведения</w:t>
      </w:r>
    </w:p>
    <w:p w:rsidR="00D56B0D" w:rsidRPr="00F83A11" w:rsidRDefault="00D56B0D" w:rsidP="00222513">
      <w:pPr>
        <w:widowControl/>
        <w:shd w:val="clear" w:color="auto" w:fill="FFFFFF"/>
        <w:tabs>
          <w:tab w:val="left" w:pos="-360"/>
        </w:tabs>
        <w:suppressAutoHyphens/>
        <w:ind w:left="2340" w:hanging="360"/>
        <w:rPr>
          <w:spacing w:val="0"/>
          <w:szCs w:val="28"/>
          <w:lang w:eastAsia="ar-SA"/>
        </w:rPr>
      </w:pPr>
      <w:r w:rsidRPr="00F83A11">
        <w:rPr>
          <w:spacing w:val="0"/>
          <w:szCs w:val="28"/>
          <w:lang w:eastAsia="ar-SA"/>
        </w:rPr>
        <w:t xml:space="preserve">5) </w:t>
      </w:r>
      <w:r w:rsidRPr="00F83A11">
        <w:rPr>
          <w:spacing w:val="1"/>
          <w:szCs w:val="28"/>
          <w:lang w:eastAsia="ar-SA"/>
        </w:rPr>
        <w:t>слабость интеллектуального и волевого контроля</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spacing w:val="0"/>
          <w:szCs w:val="28"/>
          <w:lang w:eastAsia="ar-SA"/>
        </w:rPr>
      </w:pPr>
      <w:r w:rsidRPr="00F83A11">
        <w:rPr>
          <w:spacing w:val="0"/>
          <w:szCs w:val="28"/>
          <w:lang w:eastAsia="ar-SA"/>
        </w:rPr>
        <w:t>ОТОРИНОЛАРИНГОЛОГИЯ, ДЕТСКАЯ ОТОРИНОЛАРИНГОЛОГИЯ</w:t>
      </w:r>
    </w:p>
    <w:p w:rsidR="00D56B0D" w:rsidRPr="00F83A11" w:rsidRDefault="00D56B0D" w:rsidP="00222513">
      <w:pPr>
        <w:widowControl/>
        <w:shd w:val="clear" w:color="auto" w:fill="FFFFFF"/>
        <w:suppressAutoHyphens/>
        <w:autoSpaceDE w:val="0"/>
        <w:ind w:left="0"/>
        <w:jc w:val="left"/>
        <w:rPr>
          <w:bCs/>
          <w:spacing w:val="0"/>
          <w:szCs w:val="28"/>
          <w:lang w:eastAsia="ar-SA"/>
        </w:rPr>
      </w:pPr>
    </w:p>
    <w:p w:rsidR="00D56B0D" w:rsidRPr="00F83A11" w:rsidRDefault="00D56B0D" w:rsidP="00222513">
      <w:pPr>
        <w:widowControl/>
        <w:shd w:val="clear" w:color="auto" w:fill="FFFFFF"/>
        <w:suppressAutoHyphens/>
        <w:autoSpaceDE w:val="0"/>
        <w:ind w:left="0"/>
        <w:jc w:val="left"/>
        <w:rPr>
          <w:bCs/>
          <w:spacing w:val="0"/>
          <w:szCs w:val="28"/>
          <w:lang w:eastAsia="ar-SA"/>
        </w:rPr>
      </w:pPr>
      <w:r w:rsidRPr="00F83A11">
        <w:rPr>
          <w:bCs/>
          <w:spacing w:val="0"/>
          <w:szCs w:val="28"/>
          <w:lang w:eastAsia="ar-SA"/>
        </w:rPr>
        <w:t>Выберете один правильный ответ</w:t>
      </w:r>
    </w:p>
    <w:p w:rsidR="00D56B0D" w:rsidRPr="00F83A11" w:rsidRDefault="00D56B0D" w:rsidP="00222513">
      <w:pPr>
        <w:pStyle w:val="BodyText"/>
        <w:spacing w:after="0"/>
        <w:rPr>
          <w:caps/>
          <w:sz w:val="28"/>
          <w:szCs w:val="28"/>
        </w:rPr>
      </w:pPr>
    </w:p>
    <w:p w:rsidR="00D56B0D" w:rsidRPr="00F83A11" w:rsidRDefault="00D56B0D" w:rsidP="00FE1DA0">
      <w:pPr>
        <w:pStyle w:val="a0"/>
        <w:numPr>
          <w:ilvl w:val="0"/>
          <w:numId w:val="0"/>
        </w:numPr>
        <w:tabs>
          <w:tab w:val="left" w:pos="708"/>
        </w:tabs>
        <w:spacing w:before="0" w:after="0"/>
        <w:rPr>
          <w:rFonts w:ascii="Times New Roman" w:hAnsi="Times New Roman"/>
          <w:b w:val="0"/>
          <w:sz w:val="28"/>
          <w:szCs w:val="28"/>
          <w:lang w:val="ru-RU"/>
        </w:rPr>
      </w:pPr>
      <w:r w:rsidRPr="00F83A11">
        <w:rPr>
          <w:rFonts w:ascii="Times New Roman" w:hAnsi="Times New Roman"/>
          <w:b w:val="0"/>
          <w:caps/>
          <w:sz w:val="28"/>
          <w:szCs w:val="28"/>
          <w:lang w:val="ru-RU"/>
        </w:rPr>
        <w:t>0763. Выводное отверстие основной пазухи располагается</w:t>
      </w:r>
    </w:p>
    <w:p w:rsidR="00D56B0D" w:rsidRPr="00F83A11" w:rsidRDefault="00D56B0D" w:rsidP="00F83A11">
      <w:pPr>
        <w:pStyle w:val="a"/>
        <w:numPr>
          <w:ilvl w:val="0"/>
          <w:numId w:val="863"/>
        </w:numPr>
        <w:tabs>
          <w:tab w:val="left" w:pos="1440"/>
          <w:tab w:val="left" w:pos="1800"/>
          <w:tab w:val="left" w:pos="1980"/>
        </w:tabs>
        <w:spacing w:after="0"/>
        <w:ind w:left="1620" w:firstLine="0"/>
        <w:rPr>
          <w:rFonts w:ascii="Times New Roman" w:hAnsi="Times New Roman"/>
          <w:color w:val="auto"/>
          <w:sz w:val="28"/>
          <w:szCs w:val="28"/>
        </w:rPr>
      </w:pPr>
      <w:r w:rsidRPr="00F83A11">
        <w:rPr>
          <w:rFonts w:ascii="Times New Roman" w:hAnsi="Times New Roman"/>
          <w:color w:val="auto"/>
          <w:sz w:val="28"/>
          <w:szCs w:val="28"/>
        </w:rPr>
        <w:t>На</w:t>
      </w:r>
      <w:r w:rsidRPr="00F83A11">
        <w:rPr>
          <w:rFonts w:ascii="Times New Roman" w:hAnsi="Times New Roman"/>
          <w:color w:val="auto"/>
          <w:sz w:val="28"/>
          <w:szCs w:val="28"/>
          <w:lang w:val="ru-RU"/>
        </w:rPr>
        <w:t xml:space="preserve"> </w:t>
      </w:r>
      <w:r w:rsidRPr="00F83A11">
        <w:rPr>
          <w:rFonts w:ascii="Times New Roman" w:hAnsi="Times New Roman"/>
          <w:color w:val="auto"/>
          <w:sz w:val="28"/>
          <w:szCs w:val="28"/>
        </w:rPr>
        <w:t>верхней</w:t>
      </w:r>
      <w:r w:rsidRPr="00F83A11">
        <w:rPr>
          <w:rFonts w:ascii="Times New Roman" w:hAnsi="Times New Roman"/>
          <w:color w:val="auto"/>
          <w:sz w:val="28"/>
          <w:szCs w:val="28"/>
          <w:lang w:val="ru-RU"/>
        </w:rPr>
        <w:t xml:space="preserve"> </w:t>
      </w:r>
      <w:r w:rsidRPr="00F83A11">
        <w:rPr>
          <w:rFonts w:ascii="Times New Roman" w:hAnsi="Times New Roman"/>
          <w:color w:val="auto"/>
          <w:sz w:val="28"/>
          <w:szCs w:val="28"/>
        </w:rPr>
        <w:t>стенке</w:t>
      </w:r>
    </w:p>
    <w:p w:rsidR="00D56B0D" w:rsidRPr="00F83A11" w:rsidRDefault="00D56B0D" w:rsidP="00F83A11">
      <w:pPr>
        <w:pStyle w:val="a"/>
        <w:numPr>
          <w:ilvl w:val="0"/>
          <w:numId w:val="863"/>
        </w:numPr>
        <w:tabs>
          <w:tab w:val="left" w:pos="1440"/>
          <w:tab w:val="left" w:pos="1800"/>
          <w:tab w:val="left" w:pos="1980"/>
        </w:tabs>
        <w:spacing w:after="0"/>
        <w:ind w:left="1620" w:firstLine="0"/>
        <w:rPr>
          <w:rFonts w:ascii="Times New Roman" w:hAnsi="Times New Roman"/>
          <w:color w:val="auto"/>
          <w:sz w:val="28"/>
          <w:szCs w:val="28"/>
        </w:rPr>
      </w:pPr>
      <w:r w:rsidRPr="00F83A11">
        <w:rPr>
          <w:rFonts w:ascii="Times New Roman" w:hAnsi="Times New Roman"/>
          <w:color w:val="auto"/>
          <w:sz w:val="28"/>
          <w:szCs w:val="28"/>
        </w:rPr>
        <w:t>На</w:t>
      </w:r>
      <w:r w:rsidRPr="00F83A11">
        <w:rPr>
          <w:rFonts w:ascii="Times New Roman" w:hAnsi="Times New Roman"/>
          <w:color w:val="auto"/>
          <w:sz w:val="28"/>
          <w:szCs w:val="28"/>
          <w:lang w:val="ru-RU"/>
        </w:rPr>
        <w:t xml:space="preserve"> </w:t>
      </w:r>
      <w:r w:rsidRPr="00F83A11">
        <w:rPr>
          <w:rFonts w:ascii="Times New Roman" w:hAnsi="Times New Roman"/>
          <w:color w:val="auto"/>
          <w:sz w:val="28"/>
          <w:szCs w:val="28"/>
        </w:rPr>
        <w:t>нижней</w:t>
      </w:r>
      <w:r w:rsidRPr="00F83A11">
        <w:rPr>
          <w:rFonts w:ascii="Times New Roman" w:hAnsi="Times New Roman"/>
          <w:color w:val="auto"/>
          <w:sz w:val="28"/>
          <w:szCs w:val="28"/>
          <w:lang w:val="ru-RU"/>
        </w:rPr>
        <w:t xml:space="preserve"> </w:t>
      </w:r>
      <w:r w:rsidRPr="00F83A11">
        <w:rPr>
          <w:rFonts w:ascii="Times New Roman" w:hAnsi="Times New Roman"/>
          <w:color w:val="auto"/>
          <w:sz w:val="28"/>
          <w:szCs w:val="28"/>
        </w:rPr>
        <w:t>стенке</w:t>
      </w:r>
    </w:p>
    <w:p w:rsidR="00D56B0D" w:rsidRPr="00F83A11" w:rsidRDefault="00D56B0D" w:rsidP="00F83A11">
      <w:pPr>
        <w:pStyle w:val="a"/>
        <w:numPr>
          <w:ilvl w:val="0"/>
          <w:numId w:val="863"/>
        </w:numPr>
        <w:tabs>
          <w:tab w:val="left" w:pos="1440"/>
          <w:tab w:val="left" w:pos="1800"/>
          <w:tab w:val="left" w:pos="1980"/>
        </w:tabs>
        <w:spacing w:after="0"/>
        <w:ind w:left="1620" w:firstLine="0"/>
        <w:rPr>
          <w:rFonts w:ascii="Times New Roman" w:hAnsi="Times New Roman"/>
          <w:color w:val="auto"/>
          <w:sz w:val="28"/>
          <w:szCs w:val="28"/>
        </w:rPr>
      </w:pPr>
      <w:r w:rsidRPr="00F83A11">
        <w:rPr>
          <w:rFonts w:ascii="Times New Roman" w:hAnsi="Times New Roman"/>
          <w:color w:val="auto"/>
          <w:sz w:val="28"/>
          <w:szCs w:val="28"/>
        </w:rPr>
        <w:t>На</w:t>
      </w:r>
      <w:r w:rsidRPr="00F83A11">
        <w:rPr>
          <w:rFonts w:ascii="Times New Roman" w:hAnsi="Times New Roman"/>
          <w:color w:val="auto"/>
          <w:sz w:val="28"/>
          <w:szCs w:val="28"/>
          <w:lang w:val="ru-RU"/>
        </w:rPr>
        <w:t xml:space="preserve"> </w:t>
      </w:r>
      <w:r w:rsidRPr="00F83A11">
        <w:rPr>
          <w:rFonts w:ascii="Times New Roman" w:hAnsi="Times New Roman"/>
          <w:color w:val="auto"/>
          <w:sz w:val="28"/>
          <w:szCs w:val="28"/>
        </w:rPr>
        <w:t>задней</w:t>
      </w:r>
      <w:r w:rsidRPr="00F83A11">
        <w:rPr>
          <w:rFonts w:ascii="Times New Roman" w:hAnsi="Times New Roman"/>
          <w:color w:val="auto"/>
          <w:sz w:val="28"/>
          <w:szCs w:val="28"/>
          <w:lang w:val="ru-RU"/>
        </w:rPr>
        <w:t xml:space="preserve"> </w:t>
      </w:r>
      <w:r w:rsidRPr="00F83A11">
        <w:rPr>
          <w:rFonts w:ascii="Times New Roman" w:hAnsi="Times New Roman"/>
          <w:color w:val="auto"/>
          <w:sz w:val="28"/>
          <w:szCs w:val="28"/>
        </w:rPr>
        <w:t>стенке</w:t>
      </w:r>
    </w:p>
    <w:p w:rsidR="00D56B0D" w:rsidRPr="00F83A11" w:rsidRDefault="00D56B0D" w:rsidP="00F83A11">
      <w:pPr>
        <w:pStyle w:val="ad"/>
        <w:numPr>
          <w:ilvl w:val="0"/>
          <w:numId w:val="863"/>
        </w:numPr>
        <w:tabs>
          <w:tab w:val="left" w:pos="1440"/>
          <w:tab w:val="left" w:pos="1800"/>
          <w:tab w:val="left" w:pos="1980"/>
        </w:tabs>
        <w:spacing w:after="0"/>
        <w:ind w:left="1620" w:firstLine="0"/>
        <w:rPr>
          <w:rFonts w:ascii="Times New Roman" w:hAnsi="Times New Roman"/>
          <w:color w:val="auto"/>
          <w:sz w:val="28"/>
          <w:szCs w:val="28"/>
        </w:rPr>
      </w:pPr>
      <w:r w:rsidRPr="00F83A11">
        <w:rPr>
          <w:rFonts w:ascii="Times New Roman" w:hAnsi="Times New Roman"/>
          <w:color w:val="auto"/>
          <w:sz w:val="28"/>
          <w:szCs w:val="28"/>
        </w:rPr>
        <w:t>На</w:t>
      </w:r>
      <w:r w:rsidRPr="00F83A11">
        <w:rPr>
          <w:rFonts w:ascii="Times New Roman" w:hAnsi="Times New Roman"/>
          <w:color w:val="auto"/>
          <w:sz w:val="28"/>
          <w:szCs w:val="28"/>
          <w:lang w:val="ru-RU"/>
        </w:rPr>
        <w:t xml:space="preserve"> </w:t>
      </w:r>
      <w:r w:rsidRPr="00F83A11">
        <w:rPr>
          <w:rFonts w:ascii="Times New Roman" w:hAnsi="Times New Roman"/>
          <w:color w:val="auto"/>
          <w:sz w:val="28"/>
          <w:szCs w:val="28"/>
        </w:rPr>
        <w:t>передней</w:t>
      </w:r>
      <w:r w:rsidRPr="00F83A11">
        <w:rPr>
          <w:rFonts w:ascii="Times New Roman" w:hAnsi="Times New Roman"/>
          <w:color w:val="auto"/>
          <w:sz w:val="28"/>
          <w:szCs w:val="28"/>
          <w:lang w:val="ru-RU"/>
        </w:rPr>
        <w:t xml:space="preserve"> </w:t>
      </w:r>
      <w:r w:rsidRPr="00F83A11">
        <w:rPr>
          <w:rFonts w:ascii="Times New Roman" w:hAnsi="Times New Roman"/>
          <w:color w:val="auto"/>
          <w:sz w:val="28"/>
          <w:szCs w:val="28"/>
        </w:rPr>
        <w:t>стенке</w:t>
      </w:r>
    </w:p>
    <w:p w:rsidR="00D56B0D" w:rsidRPr="00F83A11" w:rsidRDefault="00D56B0D" w:rsidP="00F83A11">
      <w:pPr>
        <w:pStyle w:val="ad"/>
        <w:numPr>
          <w:ilvl w:val="0"/>
          <w:numId w:val="863"/>
        </w:numPr>
        <w:tabs>
          <w:tab w:val="left" w:pos="1440"/>
          <w:tab w:val="left" w:pos="1800"/>
          <w:tab w:val="left" w:pos="1980"/>
        </w:tabs>
        <w:spacing w:after="0"/>
        <w:ind w:left="1620" w:firstLine="0"/>
        <w:rPr>
          <w:rFonts w:ascii="Times New Roman" w:hAnsi="Times New Roman"/>
          <w:color w:val="auto"/>
          <w:sz w:val="28"/>
          <w:szCs w:val="28"/>
        </w:rPr>
      </w:pPr>
      <w:r w:rsidRPr="00F83A11">
        <w:rPr>
          <w:rFonts w:ascii="Times New Roman" w:hAnsi="Times New Roman"/>
          <w:color w:val="auto"/>
          <w:sz w:val="28"/>
          <w:szCs w:val="28"/>
          <w:lang w:val="ru-RU"/>
        </w:rPr>
        <w:t>На боковой стенке</w:t>
      </w:r>
    </w:p>
    <w:p w:rsidR="00D56B0D" w:rsidRPr="00F83A11" w:rsidRDefault="00D56B0D" w:rsidP="00FE1DA0">
      <w:pPr>
        <w:pStyle w:val="BodyText"/>
        <w:spacing w:after="0"/>
        <w:ind w:left="1985"/>
        <w:rPr>
          <w:sz w:val="28"/>
          <w:szCs w:val="28"/>
        </w:rPr>
      </w:pPr>
    </w:p>
    <w:p w:rsidR="00D56B0D" w:rsidRPr="00F83A11" w:rsidRDefault="00D56B0D" w:rsidP="00FE1DA0">
      <w:pPr>
        <w:pStyle w:val="a0"/>
        <w:numPr>
          <w:ilvl w:val="0"/>
          <w:numId w:val="0"/>
        </w:numPr>
        <w:tabs>
          <w:tab w:val="left" w:pos="708"/>
        </w:tabs>
        <w:spacing w:before="0" w:after="0"/>
        <w:rPr>
          <w:rFonts w:ascii="Times New Roman" w:hAnsi="Times New Roman"/>
          <w:b w:val="0"/>
          <w:sz w:val="28"/>
          <w:szCs w:val="28"/>
          <w:lang w:val="ru-RU"/>
        </w:rPr>
      </w:pPr>
      <w:r w:rsidRPr="00F83A11">
        <w:rPr>
          <w:rFonts w:ascii="Times New Roman" w:hAnsi="Times New Roman"/>
          <w:b w:val="0"/>
          <w:caps/>
          <w:sz w:val="28"/>
          <w:szCs w:val="28"/>
        </w:rPr>
        <w:t xml:space="preserve">0764. </w:t>
      </w:r>
      <w:r w:rsidRPr="00F83A11">
        <w:rPr>
          <w:rFonts w:ascii="Times New Roman" w:hAnsi="Times New Roman"/>
          <w:b w:val="0"/>
          <w:caps/>
          <w:sz w:val="28"/>
          <w:szCs w:val="28"/>
          <w:lang w:val="ru-RU"/>
        </w:rPr>
        <w:t>Верхняя стенка орбиты граничит с</w:t>
      </w:r>
    </w:p>
    <w:p w:rsidR="00D56B0D" w:rsidRPr="00F83A11" w:rsidRDefault="00D56B0D" w:rsidP="00F83A11">
      <w:pPr>
        <w:pStyle w:val="a"/>
        <w:numPr>
          <w:ilvl w:val="0"/>
          <w:numId w:val="864"/>
        </w:numPr>
        <w:tabs>
          <w:tab w:val="left" w:pos="1800"/>
          <w:tab w:val="left" w:pos="1980"/>
        </w:tabs>
        <w:spacing w:after="0"/>
        <w:ind w:left="1620" w:firstLine="0"/>
        <w:rPr>
          <w:rFonts w:ascii="Times New Roman" w:hAnsi="Times New Roman"/>
          <w:color w:val="auto"/>
          <w:sz w:val="28"/>
          <w:szCs w:val="28"/>
        </w:rPr>
      </w:pPr>
      <w:r w:rsidRPr="00F83A11">
        <w:rPr>
          <w:rFonts w:ascii="Times New Roman" w:hAnsi="Times New Roman"/>
          <w:color w:val="auto"/>
          <w:sz w:val="28"/>
          <w:szCs w:val="28"/>
        </w:rPr>
        <w:t>решетчатым</w:t>
      </w:r>
      <w:r w:rsidRPr="00F83A11">
        <w:rPr>
          <w:rFonts w:ascii="Times New Roman" w:hAnsi="Times New Roman"/>
          <w:color w:val="auto"/>
          <w:sz w:val="28"/>
          <w:szCs w:val="28"/>
          <w:lang w:val="ru-RU"/>
        </w:rPr>
        <w:t xml:space="preserve"> </w:t>
      </w:r>
      <w:r w:rsidRPr="00F83A11">
        <w:rPr>
          <w:rFonts w:ascii="Times New Roman" w:hAnsi="Times New Roman"/>
          <w:color w:val="auto"/>
          <w:sz w:val="28"/>
          <w:szCs w:val="28"/>
        </w:rPr>
        <w:t>лабиринтом</w:t>
      </w:r>
    </w:p>
    <w:p w:rsidR="00D56B0D" w:rsidRPr="00F83A11" w:rsidRDefault="00D56B0D" w:rsidP="00F83A11">
      <w:pPr>
        <w:pStyle w:val="ad"/>
        <w:numPr>
          <w:ilvl w:val="0"/>
          <w:numId w:val="864"/>
        </w:numPr>
        <w:tabs>
          <w:tab w:val="left" w:pos="1800"/>
          <w:tab w:val="left" w:pos="1980"/>
        </w:tabs>
        <w:spacing w:after="0"/>
        <w:ind w:left="1620" w:firstLine="0"/>
        <w:rPr>
          <w:rFonts w:ascii="Times New Roman" w:hAnsi="Times New Roman"/>
          <w:color w:val="auto"/>
          <w:sz w:val="28"/>
          <w:szCs w:val="28"/>
        </w:rPr>
      </w:pPr>
      <w:r w:rsidRPr="00F83A11">
        <w:rPr>
          <w:rFonts w:ascii="Times New Roman" w:hAnsi="Times New Roman"/>
          <w:color w:val="auto"/>
          <w:sz w:val="28"/>
          <w:szCs w:val="28"/>
        </w:rPr>
        <w:t>лобной</w:t>
      </w:r>
      <w:r w:rsidRPr="00F83A11">
        <w:rPr>
          <w:rFonts w:ascii="Times New Roman" w:hAnsi="Times New Roman"/>
          <w:color w:val="auto"/>
          <w:sz w:val="28"/>
          <w:szCs w:val="28"/>
          <w:lang w:val="ru-RU"/>
        </w:rPr>
        <w:t xml:space="preserve"> </w:t>
      </w:r>
      <w:r w:rsidRPr="00F83A11">
        <w:rPr>
          <w:rFonts w:ascii="Times New Roman" w:hAnsi="Times New Roman"/>
          <w:color w:val="auto"/>
          <w:sz w:val="28"/>
          <w:szCs w:val="28"/>
        </w:rPr>
        <w:t>пазухой</w:t>
      </w:r>
    </w:p>
    <w:p w:rsidR="00D56B0D" w:rsidRPr="00F83A11" w:rsidRDefault="00D56B0D" w:rsidP="00F83A11">
      <w:pPr>
        <w:pStyle w:val="a"/>
        <w:numPr>
          <w:ilvl w:val="0"/>
          <w:numId w:val="864"/>
        </w:numPr>
        <w:tabs>
          <w:tab w:val="left" w:pos="1800"/>
          <w:tab w:val="left" w:pos="1980"/>
        </w:tabs>
        <w:spacing w:after="0"/>
        <w:ind w:left="1620" w:firstLine="0"/>
        <w:rPr>
          <w:rFonts w:ascii="Times New Roman" w:hAnsi="Times New Roman"/>
          <w:color w:val="auto"/>
          <w:sz w:val="28"/>
          <w:szCs w:val="28"/>
        </w:rPr>
      </w:pPr>
      <w:r w:rsidRPr="00F83A11">
        <w:rPr>
          <w:rFonts w:ascii="Times New Roman" w:hAnsi="Times New Roman"/>
          <w:color w:val="auto"/>
          <w:sz w:val="28"/>
          <w:szCs w:val="28"/>
        </w:rPr>
        <w:t>клиновидной</w:t>
      </w:r>
      <w:r w:rsidRPr="00F83A11">
        <w:rPr>
          <w:rFonts w:ascii="Times New Roman" w:hAnsi="Times New Roman"/>
          <w:color w:val="auto"/>
          <w:sz w:val="28"/>
          <w:szCs w:val="28"/>
          <w:lang w:val="ru-RU"/>
        </w:rPr>
        <w:t xml:space="preserve"> </w:t>
      </w:r>
      <w:r w:rsidRPr="00F83A11">
        <w:rPr>
          <w:rFonts w:ascii="Times New Roman" w:hAnsi="Times New Roman"/>
          <w:color w:val="auto"/>
          <w:sz w:val="28"/>
          <w:szCs w:val="28"/>
        </w:rPr>
        <w:t>пазухой</w:t>
      </w:r>
    </w:p>
    <w:p w:rsidR="00D56B0D" w:rsidRPr="00F83A11" w:rsidRDefault="00D56B0D" w:rsidP="00F83A11">
      <w:pPr>
        <w:pStyle w:val="a"/>
        <w:numPr>
          <w:ilvl w:val="0"/>
          <w:numId w:val="864"/>
        </w:numPr>
        <w:tabs>
          <w:tab w:val="left" w:pos="1800"/>
          <w:tab w:val="left" w:pos="1980"/>
        </w:tabs>
        <w:spacing w:after="0"/>
        <w:ind w:left="1620" w:firstLine="0"/>
        <w:rPr>
          <w:rFonts w:ascii="Times New Roman" w:hAnsi="Times New Roman"/>
          <w:color w:val="auto"/>
          <w:sz w:val="28"/>
          <w:szCs w:val="28"/>
        </w:rPr>
      </w:pPr>
      <w:r w:rsidRPr="00F83A11">
        <w:rPr>
          <w:rFonts w:ascii="Times New Roman" w:hAnsi="Times New Roman"/>
          <w:color w:val="auto"/>
          <w:sz w:val="28"/>
          <w:szCs w:val="28"/>
        </w:rPr>
        <w:t>передней</w:t>
      </w:r>
      <w:r w:rsidRPr="00F83A11">
        <w:rPr>
          <w:rFonts w:ascii="Times New Roman" w:hAnsi="Times New Roman"/>
          <w:color w:val="auto"/>
          <w:sz w:val="28"/>
          <w:szCs w:val="28"/>
          <w:lang w:val="ru-RU"/>
        </w:rPr>
        <w:t xml:space="preserve"> </w:t>
      </w:r>
      <w:r w:rsidRPr="00F83A11">
        <w:rPr>
          <w:rFonts w:ascii="Times New Roman" w:hAnsi="Times New Roman"/>
          <w:color w:val="auto"/>
          <w:sz w:val="28"/>
          <w:szCs w:val="28"/>
        </w:rPr>
        <w:t>черепной</w:t>
      </w:r>
      <w:r w:rsidRPr="00F83A11">
        <w:rPr>
          <w:rFonts w:ascii="Times New Roman" w:hAnsi="Times New Roman"/>
          <w:color w:val="auto"/>
          <w:sz w:val="28"/>
          <w:szCs w:val="28"/>
          <w:lang w:val="ru-RU"/>
        </w:rPr>
        <w:t xml:space="preserve"> </w:t>
      </w:r>
      <w:r w:rsidRPr="00F83A11">
        <w:rPr>
          <w:rFonts w:ascii="Times New Roman" w:hAnsi="Times New Roman"/>
          <w:color w:val="auto"/>
          <w:sz w:val="28"/>
          <w:szCs w:val="28"/>
        </w:rPr>
        <w:t>ямкой</w:t>
      </w:r>
    </w:p>
    <w:p w:rsidR="00D56B0D" w:rsidRPr="00F83A11" w:rsidRDefault="00D56B0D" w:rsidP="00F83A11">
      <w:pPr>
        <w:pStyle w:val="a"/>
        <w:numPr>
          <w:ilvl w:val="0"/>
          <w:numId w:val="864"/>
        </w:numPr>
        <w:tabs>
          <w:tab w:val="left" w:pos="1800"/>
          <w:tab w:val="left" w:pos="1980"/>
        </w:tabs>
        <w:spacing w:after="0"/>
        <w:ind w:left="1620" w:firstLine="0"/>
        <w:rPr>
          <w:rFonts w:ascii="Times New Roman" w:hAnsi="Times New Roman"/>
          <w:color w:val="auto"/>
          <w:sz w:val="28"/>
          <w:szCs w:val="28"/>
        </w:rPr>
      </w:pPr>
      <w:r w:rsidRPr="00F83A11">
        <w:rPr>
          <w:rFonts w:ascii="Times New Roman" w:hAnsi="Times New Roman"/>
          <w:color w:val="auto"/>
          <w:sz w:val="28"/>
          <w:szCs w:val="28"/>
          <w:lang w:val="ru-RU"/>
        </w:rPr>
        <w:t xml:space="preserve">верхнечелюстной </w:t>
      </w:r>
      <w:r w:rsidRPr="00F83A11">
        <w:rPr>
          <w:rFonts w:ascii="Times New Roman" w:hAnsi="Times New Roman"/>
          <w:color w:val="auto"/>
          <w:sz w:val="28"/>
          <w:szCs w:val="28"/>
        </w:rPr>
        <w:t>пазухой</w:t>
      </w:r>
    </w:p>
    <w:p w:rsidR="00D56B0D" w:rsidRPr="00F83A11" w:rsidRDefault="00D56B0D" w:rsidP="00FE1DA0">
      <w:pPr>
        <w:pStyle w:val="BodyText"/>
        <w:tabs>
          <w:tab w:val="left" w:pos="1800"/>
          <w:tab w:val="left" w:pos="1980"/>
        </w:tabs>
        <w:spacing w:after="0"/>
        <w:ind w:left="1620"/>
        <w:rPr>
          <w:sz w:val="28"/>
          <w:szCs w:val="28"/>
        </w:rPr>
      </w:pPr>
    </w:p>
    <w:p w:rsidR="00D56B0D" w:rsidRPr="00F83A11" w:rsidRDefault="00D56B0D" w:rsidP="00FE1DA0">
      <w:pPr>
        <w:pStyle w:val="a0"/>
        <w:numPr>
          <w:ilvl w:val="0"/>
          <w:numId w:val="0"/>
        </w:numPr>
        <w:tabs>
          <w:tab w:val="left" w:pos="708"/>
        </w:tabs>
        <w:spacing w:before="0" w:after="0"/>
        <w:rPr>
          <w:rFonts w:ascii="Times New Roman" w:hAnsi="Times New Roman"/>
          <w:b w:val="0"/>
          <w:caps/>
          <w:sz w:val="28"/>
          <w:szCs w:val="28"/>
          <w:lang w:val="ru-RU"/>
        </w:rPr>
      </w:pPr>
      <w:r w:rsidRPr="00F83A11">
        <w:rPr>
          <w:rFonts w:ascii="Times New Roman" w:hAnsi="Times New Roman"/>
          <w:b w:val="0"/>
          <w:caps/>
          <w:sz w:val="28"/>
          <w:szCs w:val="28"/>
          <w:lang w:val="ru-RU"/>
        </w:rPr>
        <w:t xml:space="preserve">0765. Наиболее вероятной причиной развития воспалительного процесса в верхнечелюстной пазухе является </w:t>
      </w:r>
      <w:r>
        <w:rPr>
          <w:rFonts w:ascii="Times New Roman" w:hAnsi="Times New Roman"/>
          <w:b w:val="0"/>
          <w:caps/>
          <w:sz w:val="28"/>
          <w:szCs w:val="28"/>
          <w:lang w:val="ru-RU"/>
        </w:rPr>
        <w:t xml:space="preserve">ТАКАЯ </w:t>
      </w:r>
      <w:r w:rsidRPr="00F83A11">
        <w:rPr>
          <w:rFonts w:ascii="Times New Roman" w:hAnsi="Times New Roman"/>
          <w:b w:val="0"/>
          <w:caps/>
          <w:sz w:val="28"/>
          <w:szCs w:val="28"/>
          <w:lang w:val="ru-RU"/>
        </w:rPr>
        <w:t>особенность строения ее выводного отверстия</w:t>
      </w:r>
      <w:r>
        <w:rPr>
          <w:rFonts w:ascii="Times New Roman" w:hAnsi="Times New Roman"/>
          <w:b w:val="0"/>
          <w:caps/>
          <w:sz w:val="28"/>
          <w:szCs w:val="28"/>
          <w:lang w:val="ru-RU"/>
        </w:rPr>
        <w:t xml:space="preserve"> КАК</w:t>
      </w:r>
    </w:p>
    <w:p w:rsidR="00D56B0D" w:rsidRPr="00F83A11" w:rsidRDefault="00D56B0D" w:rsidP="00F83A11">
      <w:pPr>
        <w:pStyle w:val="a"/>
        <w:numPr>
          <w:ilvl w:val="0"/>
          <w:numId w:val="865"/>
        </w:numPr>
        <w:tabs>
          <w:tab w:val="left" w:pos="1800"/>
          <w:tab w:val="left" w:pos="1980"/>
        </w:tabs>
        <w:spacing w:after="0"/>
        <w:ind w:left="1620" w:firstLine="0"/>
        <w:rPr>
          <w:rFonts w:ascii="Times New Roman" w:hAnsi="Times New Roman"/>
          <w:color w:val="auto"/>
          <w:sz w:val="28"/>
          <w:szCs w:val="28"/>
          <w:lang w:val="ru-RU"/>
        </w:rPr>
      </w:pPr>
      <w:r w:rsidRPr="00F83A11">
        <w:rPr>
          <w:rFonts w:ascii="Times New Roman" w:hAnsi="Times New Roman"/>
          <w:color w:val="auto"/>
          <w:sz w:val="28"/>
          <w:szCs w:val="28"/>
          <w:lang w:val="ru-RU"/>
        </w:rPr>
        <w:t>расположение его в верхнем отделе пазухи</w:t>
      </w:r>
    </w:p>
    <w:p w:rsidR="00D56B0D" w:rsidRPr="00F83A11" w:rsidRDefault="00D56B0D" w:rsidP="00F83A11">
      <w:pPr>
        <w:pStyle w:val="ad"/>
        <w:numPr>
          <w:ilvl w:val="0"/>
          <w:numId w:val="865"/>
        </w:numPr>
        <w:tabs>
          <w:tab w:val="left" w:pos="1800"/>
          <w:tab w:val="left" w:pos="1980"/>
        </w:tabs>
        <w:spacing w:after="0"/>
        <w:ind w:left="1620" w:firstLine="0"/>
        <w:rPr>
          <w:rFonts w:ascii="Times New Roman" w:hAnsi="Times New Roman"/>
          <w:color w:val="auto"/>
          <w:sz w:val="28"/>
          <w:szCs w:val="28"/>
        </w:rPr>
      </w:pPr>
      <w:r w:rsidRPr="00F83A11">
        <w:rPr>
          <w:rFonts w:ascii="Times New Roman" w:hAnsi="Times New Roman"/>
          <w:color w:val="auto"/>
          <w:sz w:val="28"/>
          <w:szCs w:val="28"/>
        </w:rPr>
        <w:t>его</w:t>
      </w:r>
      <w:r w:rsidRPr="00F83A11">
        <w:rPr>
          <w:rFonts w:ascii="Times New Roman" w:hAnsi="Times New Roman"/>
          <w:color w:val="auto"/>
          <w:sz w:val="28"/>
          <w:szCs w:val="28"/>
          <w:lang w:val="ru-RU"/>
        </w:rPr>
        <w:t xml:space="preserve"> </w:t>
      </w:r>
      <w:r w:rsidRPr="00F83A11">
        <w:rPr>
          <w:rFonts w:ascii="Times New Roman" w:hAnsi="Times New Roman"/>
          <w:color w:val="auto"/>
          <w:sz w:val="28"/>
          <w:szCs w:val="28"/>
        </w:rPr>
        <w:t>относительная</w:t>
      </w:r>
      <w:r w:rsidRPr="00F83A11">
        <w:rPr>
          <w:rFonts w:ascii="Times New Roman" w:hAnsi="Times New Roman"/>
          <w:color w:val="auto"/>
          <w:sz w:val="28"/>
          <w:szCs w:val="28"/>
          <w:lang w:val="ru-RU"/>
        </w:rPr>
        <w:t xml:space="preserve"> </w:t>
      </w:r>
      <w:r w:rsidRPr="00F83A11">
        <w:rPr>
          <w:rFonts w:ascii="Times New Roman" w:hAnsi="Times New Roman"/>
          <w:color w:val="auto"/>
          <w:sz w:val="28"/>
          <w:szCs w:val="28"/>
        </w:rPr>
        <w:t>узость</w:t>
      </w:r>
    </w:p>
    <w:p w:rsidR="00D56B0D" w:rsidRPr="00F83A11" w:rsidRDefault="00D56B0D" w:rsidP="00F83A11">
      <w:pPr>
        <w:pStyle w:val="a"/>
        <w:numPr>
          <w:ilvl w:val="0"/>
          <w:numId w:val="865"/>
        </w:numPr>
        <w:tabs>
          <w:tab w:val="left" w:pos="1800"/>
          <w:tab w:val="left" w:pos="1980"/>
        </w:tabs>
        <w:spacing w:after="0"/>
        <w:ind w:left="1620" w:firstLine="0"/>
        <w:rPr>
          <w:rFonts w:ascii="Times New Roman" w:hAnsi="Times New Roman"/>
          <w:color w:val="auto"/>
          <w:sz w:val="28"/>
          <w:szCs w:val="28"/>
        </w:rPr>
      </w:pPr>
      <w:r w:rsidRPr="00F83A11">
        <w:rPr>
          <w:rFonts w:ascii="Times New Roman" w:hAnsi="Times New Roman"/>
          <w:color w:val="auto"/>
          <w:sz w:val="28"/>
          <w:szCs w:val="28"/>
        </w:rPr>
        <w:t>нередкое</w:t>
      </w:r>
      <w:r w:rsidRPr="00F83A11">
        <w:rPr>
          <w:rFonts w:ascii="Times New Roman" w:hAnsi="Times New Roman"/>
          <w:color w:val="auto"/>
          <w:sz w:val="28"/>
          <w:szCs w:val="28"/>
          <w:lang w:val="ru-RU"/>
        </w:rPr>
        <w:t xml:space="preserve"> </w:t>
      </w:r>
      <w:r w:rsidRPr="00F83A11">
        <w:rPr>
          <w:rFonts w:ascii="Times New Roman" w:hAnsi="Times New Roman"/>
          <w:color w:val="auto"/>
          <w:sz w:val="28"/>
          <w:szCs w:val="28"/>
        </w:rPr>
        <w:t>наличие</w:t>
      </w:r>
      <w:r w:rsidRPr="00F83A11">
        <w:rPr>
          <w:rFonts w:ascii="Times New Roman" w:hAnsi="Times New Roman"/>
          <w:color w:val="auto"/>
          <w:sz w:val="28"/>
          <w:szCs w:val="28"/>
          <w:lang w:val="ru-RU"/>
        </w:rPr>
        <w:t xml:space="preserve"> </w:t>
      </w:r>
      <w:r w:rsidRPr="00F83A11">
        <w:rPr>
          <w:rFonts w:ascii="Times New Roman" w:hAnsi="Times New Roman"/>
          <w:color w:val="auto"/>
          <w:sz w:val="28"/>
          <w:szCs w:val="28"/>
        </w:rPr>
        <w:t>фонтанелл</w:t>
      </w:r>
    </w:p>
    <w:p w:rsidR="00D56B0D" w:rsidRPr="00F83A11" w:rsidRDefault="00D56B0D" w:rsidP="00F83A11">
      <w:pPr>
        <w:pStyle w:val="a"/>
        <w:numPr>
          <w:ilvl w:val="0"/>
          <w:numId w:val="865"/>
        </w:numPr>
        <w:tabs>
          <w:tab w:val="left" w:pos="1800"/>
          <w:tab w:val="left" w:pos="1980"/>
        </w:tabs>
        <w:spacing w:after="0"/>
        <w:ind w:left="1620" w:firstLine="0"/>
        <w:rPr>
          <w:rFonts w:ascii="Times New Roman" w:hAnsi="Times New Roman"/>
          <w:color w:val="auto"/>
          <w:sz w:val="28"/>
          <w:szCs w:val="28"/>
          <w:lang w:val="ru-RU"/>
        </w:rPr>
      </w:pPr>
      <w:r w:rsidRPr="00F83A11">
        <w:rPr>
          <w:rFonts w:ascii="Times New Roman" w:hAnsi="Times New Roman"/>
          <w:color w:val="auto"/>
          <w:sz w:val="28"/>
          <w:szCs w:val="28"/>
          <w:lang w:val="ru-RU"/>
        </w:rPr>
        <w:t>близкое соседство клеток решетчатой кости</w:t>
      </w:r>
    </w:p>
    <w:p w:rsidR="00D56B0D" w:rsidRPr="00F83A11" w:rsidRDefault="00D56B0D" w:rsidP="00F83A11">
      <w:pPr>
        <w:pStyle w:val="a"/>
        <w:numPr>
          <w:ilvl w:val="0"/>
          <w:numId w:val="865"/>
        </w:numPr>
        <w:tabs>
          <w:tab w:val="left" w:pos="1800"/>
          <w:tab w:val="left" w:pos="1980"/>
        </w:tabs>
        <w:spacing w:after="0"/>
        <w:ind w:left="1620" w:firstLine="0"/>
        <w:rPr>
          <w:rFonts w:ascii="Times New Roman" w:hAnsi="Times New Roman"/>
          <w:color w:val="auto"/>
          <w:sz w:val="28"/>
          <w:szCs w:val="28"/>
          <w:lang w:val="ru-RU"/>
        </w:rPr>
      </w:pPr>
      <w:r w:rsidRPr="00F83A11">
        <w:rPr>
          <w:rFonts w:ascii="Times New Roman" w:hAnsi="Times New Roman"/>
          <w:color w:val="auto"/>
          <w:sz w:val="28"/>
          <w:szCs w:val="28"/>
          <w:lang w:val="ru-RU"/>
        </w:rPr>
        <w:t>широкое соустье</w:t>
      </w:r>
    </w:p>
    <w:p w:rsidR="00D56B0D" w:rsidRPr="00F83A11" w:rsidRDefault="00D56B0D" w:rsidP="00FE1DA0">
      <w:pPr>
        <w:pStyle w:val="BodyText"/>
        <w:spacing w:after="0"/>
        <w:ind w:left="4140" w:hanging="2155"/>
        <w:rPr>
          <w:sz w:val="28"/>
          <w:szCs w:val="28"/>
        </w:rPr>
      </w:pPr>
    </w:p>
    <w:p w:rsidR="00D56B0D" w:rsidRPr="00F83A11" w:rsidRDefault="00D56B0D" w:rsidP="00FE1DA0">
      <w:pPr>
        <w:pStyle w:val="a0"/>
        <w:numPr>
          <w:ilvl w:val="0"/>
          <w:numId w:val="0"/>
        </w:numPr>
        <w:tabs>
          <w:tab w:val="left" w:pos="708"/>
        </w:tabs>
        <w:spacing w:before="0" w:after="0"/>
        <w:rPr>
          <w:rFonts w:ascii="Times New Roman" w:hAnsi="Times New Roman"/>
          <w:b w:val="0"/>
          <w:sz w:val="28"/>
          <w:szCs w:val="28"/>
          <w:lang w:val="ru-RU"/>
        </w:rPr>
      </w:pPr>
      <w:r w:rsidRPr="00F83A11">
        <w:rPr>
          <w:rFonts w:ascii="Times New Roman" w:hAnsi="Times New Roman"/>
          <w:b w:val="0"/>
          <w:caps/>
          <w:sz w:val="28"/>
          <w:szCs w:val="28"/>
          <w:lang w:val="ru-RU"/>
        </w:rPr>
        <w:t xml:space="preserve">0766. не имеет хряща </w:t>
      </w:r>
      <w:r>
        <w:rPr>
          <w:rFonts w:ascii="Times New Roman" w:hAnsi="Times New Roman"/>
          <w:b w:val="0"/>
          <w:caps/>
          <w:sz w:val="28"/>
          <w:szCs w:val="28"/>
          <w:lang w:val="ru-RU"/>
        </w:rPr>
        <w:t xml:space="preserve">ТАКОЙ </w:t>
      </w:r>
      <w:r w:rsidRPr="00F83A11">
        <w:rPr>
          <w:rFonts w:ascii="Times New Roman" w:hAnsi="Times New Roman"/>
          <w:b w:val="0"/>
          <w:caps/>
          <w:sz w:val="28"/>
          <w:szCs w:val="28"/>
          <w:lang w:val="ru-RU"/>
        </w:rPr>
        <w:t>Участок ушной раковины</w:t>
      </w:r>
      <w:r>
        <w:rPr>
          <w:rFonts w:ascii="Times New Roman" w:hAnsi="Times New Roman"/>
          <w:b w:val="0"/>
          <w:caps/>
          <w:sz w:val="28"/>
          <w:szCs w:val="28"/>
          <w:lang w:val="ru-RU"/>
        </w:rPr>
        <w:t>, КАК</w:t>
      </w:r>
    </w:p>
    <w:p w:rsidR="00D56B0D" w:rsidRPr="00F83A11" w:rsidRDefault="00D56B0D" w:rsidP="00F83A11">
      <w:pPr>
        <w:pStyle w:val="a"/>
        <w:numPr>
          <w:ilvl w:val="0"/>
          <w:numId w:val="866"/>
        </w:numPr>
        <w:tabs>
          <w:tab w:val="left" w:pos="1080"/>
          <w:tab w:val="left" w:pos="1800"/>
          <w:tab w:val="left" w:pos="1980"/>
        </w:tabs>
        <w:spacing w:after="0"/>
        <w:ind w:left="1620" w:firstLine="0"/>
        <w:rPr>
          <w:rFonts w:ascii="Times New Roman" w:hAnsi="Times New Roman"/>
          <w:color w:val="auto"/>
          <w:sz w:val="28"/>
          <w:szCs w:val="28"/>
        </w:rPr>
      </w:pPr>
      <w:r w:rsidRPr="00F83A11">
        <w:rPr>
          <w:rFonts w:ascii="Times New Roman" w:hAnsi="Times New Roman"/>
          <w:color w:val="auto"/>
          <w:sz w:val="28"/>
          <w:szCs w:val="28"/>
        </w:rPr>
        <w:t>завиток</w:t>
      </w:r>
    </w:p>
    <w:p w:rsidR="00D56B0D" w:rsidRPr="00F83A11" w:rsidRDefault="00D56B0D" w:rsidP="00F83A11">
      <w:pPr>
        <w:pStyle w:val="a"/>
        <w:numPr>
          <w:ilvl w:val="0"/>
          <w:numId w:val="866"/>
        </w:numPr>
        <w:tabs>
          <w:tab w:val="left" w:pos="1080"/>
          <w:tab w:val="left" w:pos="1800"/>
          <w:tab w:val="left" w:pos="1980"/>
        </w:tabs>
        <w:spacing w:after="0"/>
        <w:ind w:left="1620" w:firstLine="0"/>
        <w:rPr>
          <w:rFonts w:ascii="Times New Roman" w:hAnsi="Times New Roman"/>
          <w:color w:val="auto"/>
          <w:sz w:val="28"/>
          <w:szCs w:val="28"/>
        </w:rPr>
      </w:pPr>
      <w:r w:rsidRPr="00F83A11">
        <w:rPr>
          <w:rFonts w:ascii="Times New Roman" w:hAnsi="Times New Roman"/>
          <w:color w:val="auto"/>
          <w:sz w:val="28"/>
          <w:szCs w:val="28"/>
        </w:rPr>
        <w:t>противозавиток</w:t>
      </w:r>
    </w:p>
    <w:p w:rsidR="00D56B0D" w:rsidRPr="00F83A11" w:rsidRDefault="00D56B0D" w:rsidP="00F83A11">
      <w:pPr>
        <w:pStyle w:val="ad"/>
        <w:numPr>
          <w:ilvl w:val="0"/>
          <w:numId w:val="866"/>
        </w:numPr>
        <w:tabs>
          <w:tab w:val="left" w:pos="1080"/>
          <w:tab w:val="left" w:pos="1800"/>
          <w:tab w:val="left" w:pos="1980"/>
        </w:tabs>
        <w:spacing w:after="0"/>
        <w:ind w:left="1620" w:firstLine="0"/>
        <w:rPr>
          <w:rFonts w:ascii="Times New Roman" w:hAnsi="Times New Roman"/>
          <w:color w:val="auto"/>
          <w:sz w:val="28"/>
          <w:szCs w:val="28"/>
        </w:rPr>
      </w:pPr>
      <w:r w:rsidRPr="00F83A11">
        <w:rPr>
          <w:rFonts w:ascii="Times New Roman" w:hAnsi="Times New Roman"/>
          <w:color w:val="auto"/>
          <w:sz w:val="28"/>
          <w:szCs w:val="28"/>
        </w:rPr>
        <w:t>мочка</w:t>
      </w:r>
    </w:p>
    <w:p w:rsidR="00D56B0D" w:rsidRPr="00F83A11" w:rsidRDefault="00D56B0D" w:rsidP="00F83A11">
      <w:pPr>
        <w:pStyle w:val="a"/>
        <w:numPr>
          <w:ilvl w:val="0"/>
          <w:numId w:val="866"/>
        </w:numPr>
        <w:tabs>
          <w:tab w:val="left" w:pos="1080"/>
          <w:tab w:val="left" w:pos="1800"/>
          <w:tab w:val="left" w:pos="1980"/>
        </w:tabs>
        <w:spacing w:after="0"/>
        <w:ind w:left="1620" w:firstLine="0"/>
        <w:rPr>
          <w:rFonts w:ascii="Times New Roman" w:hAnsi="Times New Roman"/>
          <w:color w:val="auto"/>
          <w:sz w:val="28"/>
          <w:szCs w:val="28"/>
        </w:rPr>
      </w:pPr>
      <w:r w:rsidRPr="00F83A11">
        <w:rPr>
          <w:rFonts w:ascii="Times New Roman" w:hAnsi="Times New Roman"/>
          <w:color w:val="auto"/>
          <w:sz w:val="28"/>
          <w:szCs w:val="28"/>
        </w:rPr>
        <w:t>противокозелок</w:t>
      </w:r>
    </w:p>
    <w:p w:rsidR="00D56B0D" w:rsidRPr="00F83A11" w:rsidRDefault="00D56B0D" w:rsidP="00F83A11">
      <w:pPr>
        <w:pStyle w:val="a"/>
        <w:numPr>
          <w:ilvl w:val="0"/>
          <w:numId w:val="866"/>
        </w:numPr>
        <w:tabs>
          <w:tab w:val="left" w:pos="1080"/>
          <w:tab w:val="left" w:pos="1800"/>
          <w:tab w:val="left" w:pos="1980"/>
        </w:tabs>
        <w:spacing w:after="0"/>
        <w:ind w:left="1620" w:firstLine="0"/>
        <w:rPr>
          <w:rFonts w:ascii="Times New Roman" w:hAnsi="Times New Roman"/>
          <w:color w:val="auto"/>
          <w:sz w:val="28"/>
          <w:szCs w:val="28"/>
          <w:lang w:val="ru-RU"/>
        </w:rPr>
      </w:pPr>
      <w:r w:rsidRPr="00F83A11">
        <w:rPr>
          <w:rFonts w:ascii="Times New Roman" w:hAnsi="Times New Roman"/>
          <w:color w:val="auto"/>
          <w:sz w:val="28"/>
          <w:szCs w:val="28"/>
          <w:lang w:val="ru-RU"/>
        </w:rPr>
        <w:t>ладьевидная ямка</w:t>
      </w:r>
    </w:p>
    <w:p w:rsidR="00D56B0D" w:rsidRPr="00F83A11" w:rsidRDefault="00D56B0D" w:rsidP="00A50853">
      <w:pPr>
        <w:pStyle w:val="BodyText"/>
        <w:tabs>
          <w:tab w:val="left" w:pos="1080"/>
          <w:tab w:val="left" w:pos="1800"/>
          <w:tab w:val="left" w:pos="1980"/>
        </w:tabs>
        <w:spacing w:after="0"/>
        <w:ind w:left="1620"/>
        <w:rPr>
          <w:sz w:val="28"/>
          <w:szCs w:val="28"/>
        </w:rPr>
      </w:pPr>
    </w:p>
    <w:p w:rsidR="00D56B0D" w:rsidRPr="00F83A11" w:rsidRDefault="00D56B0D" w:rsidP="00FE1DA0">
      <w:pPr>
        <w:pStyle w:val="a0"/>
        <w:numPr>
          <w:ilvl w:val="0"/>
          <w:numId w:val="0"/>
        </w:numPr>
        <w:tabs>
          <w:tab w:val="left" w:pos="708"/>
        </w:tabs>
        <w:spacing w:before="0" w:after="0"/>
        <w:rPr>
          <w:rFonts w:ascii="Times New Roman" w:hAnsi="Times New Roman"/>
          <w:b w:val="0"/>
          <w:sz w:val="28"/>
          <w:szCs w:val="28"/>
          <w:lang w:val="ru-RU"/>
        </w:rPr>
      </w:pPr>
      <w:r w:rsidRPr="00F83A11">
        <w:rPr>
          <w:rFonts w:ascii="Times New Roman" w:hAnsi="Times New Roman"/>
          <w:b w:val="0"/>
          <w:caps/>
          <w:sz w:val="28"/>
          <w:szCs w:val="28"/>
          <w:lang w:val="ru-RU"/>
        </w:rPr>
        <w:t>0767. С носоглоткой барабанная полость сообщается через</w:t>
      </w:r>
    </w:p>
    <w:p w:rsidR="00D56B0D" w:rsidRPr="00F83A11" w:rsidRDefault="00D56B0D" w:rsidP="00F83A11">
      <w:pPr>
        <w:pStyle w:val="a"/>
        <w:numPr>
          <w:ilvl w:val="0"/>
          <w:numId w:val="867"/>
        </w:numPr>
        <w:tabs>
          <w:tab w:val="left" w:pos="1080"/>
          <w:tab w:val="left" w:pos="1800"/>
        </w:tabs>
        <w:spacing w:after="0"/>
        <w:ind w:left="1620" w:hanging="66"/>
        <w:rPr>
          <w:rFonts w:ascii="Times New Roman" w:hAnsi="Times New Roman"/>
          <w:color w:val="auto"/>
          <w:sz w:val="28"/>
          <w:szCs w:val="28"/>
          <w:lang w:val="ru-RU"/>
        </w:rPr>
      </w:pPr>
      <w:r w:rsidRPr="00F83A11">
        <w:rPr>
          <w:rFonts w:ascii="Times New Roman" w:hAnsi="Times New Roman"/>
          <w:color w:val="auto"/>
          <w:sz w:val="28"/>
          <w:szCs w:val="28"/>
          <w:lang w:val="ru-RU"/>
        </w:rPr>
        <w:t>вход в пещеру</w:t>
      </w:r>
    </w:p>
    <w:p w:rsidR="00D56B0D" w:rsidRPr="00F83A11" w:rsidRDefault="00D56B0D" w:rsidP="00F83A11">
      <w:pPr>
        <w:pStyle w:val="ad"/>
        <w:numPr>
          <w:ilvl w:val="0"/>
          <w:numId w:val="867"/>
        </w:numPr>
        <w:tabs>
          <w:tab w:val="left" w:pos="1080"/>
          <w:tab w:val="left" w:pos="1800"/>
        </w:tabs>
        <w:spacing w:after="0"/>
        <w:ind w:left="1620" w:hanging="66"/>
        <w:rPr>
          <w:rFonts w:ascii="Times New Roman" w:hAnsi="Times New Roman"/>
          <w:color w:val="auto"/>
          <w:sz w:val="28"/>
          <w:szCs w:val="28"/>
          <w:lang w:val="ru-RU"/>
        </w:rPr>
      </w:pPr>
      <w:r w:rsidRPr="00F83A11">
        <w:rPr>
          <w:rFonts w:ascii="Times New Roman" w:hAnsi="Times New Roman"/>
          <w:color w:val="auto"/>
          <w:sz w:val="28"/>
          <w:szCs w:val="28"/>
          <w:lang w:val="ru-RU"/>
        </w:rPr>
        <w:t>слуховую трубу</w:t>
      </w:r>
    </w:p>
    <w:p w:rsidR="00D56B0D" w:rsidRPr="00F83A11" w:rsidRDefault="00D56B0D" w:rsidP="00F83A11">
      <w:pPr>
        <w:pStyle w:val="a"/>
        <w:numPr>
          <w:ilvl w:val="0"/>
          <w:numId w:val="867"/>
        </w:numPr>
        <w:tabs>
          <w:tab w:val="left" w:pos="1080"/>
          <w:tab w:val="left" w:pos="1800"/>
        </w:tabs>
        <w:spacing w:after="0"/>
        <w:ind w:left="1620" w:hanging="66"/>
        <w:rPr>
          <w:rFonts w:ascii="Times New Roman" w:hAnsi="Times New Roman"/>
          <w:color w:val="auto"/>
          <w:sz w:val="28"/>
          <w:szCs w:val="28"/>
          <w:lang w:val="ru-RU"/>
        </w:rPr>
      </w:pPr>
      <w:r w:rsidRPr="00F83A11">
        <w:rPr>
          <w:rFonts w:ascii="Times New Roman" w:hAnsi="Times New Roman"/>
          <w:color w:val="auto"/>
          <w:sz w:val="28"/>
          <w:szCs w:val="28"/>
          <w:lang w:val="ru-RU"/>
        </w:rPr>
        <w:t>каменисто-чешуйчатую щель</w:t>
      </w:r>
    </w:p>
    <w:p w:rsidR="00D56B0D" w:rsidRPr="00F83A11" w:rsidRDefault="00D56B0D" w:rsidP="00F83A11">
      <w:pPr>
        <w:pStyle w:val="a"/>
        <w:numPr>
          <w:ilvl w:val="0"/>
          <w:numId w:val="867"/>
        </w:numPr>
        <w:tabs>
          <w:tab w:val="left" w:pos="1080"/>
          <w:tab w:val="left" w:pos="1800"/>
        </w:tabs>
        <w:spacing w:after="0"/>
        <w:ind w:left="1620" w:hanging="66"/>
        <w:rPr>
          <w:rFonts w:ascii="Times New Roman" w:hAnsi="Times New Roman"/>
          <w:color w:val="auto"/>
          <w:sz w:val="28"/>
          <w:szCs w:val="28"/>
          <w:lang w:val="ru-RU"/>
        </w:rPr>
      </w:pPr>
      <w:r w:rsidRPr="00F83A11">
        <w:rPr>
          <w:rFonts w:ascii="Times New Roman" w:hAnsi="Times New Roman"/>
          <w:color w:val="auto"/>
          <w:sz w:val="28"/>
          <w:szCs w:val="28"/>
          <w:lang w:val="ru-RU"/>
        </w:rPr>
        <w:t>круглое окно</w:t>
      </w:r>
    </w:p>
    <w:p w:rsidR="00D56B0D" w:rsidRPr="00F83A11" w:rsidRDefault="00D56B0D" w:rsidP="00F83A11">
      <w:pPr>
        <w:pStyle w:val="a"/>
        <w:numPr>
          <w:ilvl w:val="0"/>
          <w:numId w:val="867"/>
        </w:numPr>
        <w:tabs>
          <w:tab w:val="left" w:pos="1080"/>
          <w:tab w:val="left" w:pos="1800"/>
        </w:tabs>
        <w:spacing w:after="0"/>
        <w:ind w:left="1620" w:hanging="66"/>
        <w:rPr>
          <w:rFonts w:ascii="Times New Roman" w:hAnsi="Times New Roman"/>
          <w:color w:val="auto"/>
          <w:sz w:val="28"/>
          <w:szCs w:val="28"/>
        </w:rPr>
      </w:pPr>
      <w:r w:rsidRPr="00F83A11">
        <w:rPr>
          <w:rFonts w:ascii="Times New Roman" w:hAnsi="Times New Roman"/>
          <w:color w:val="auto"/>
          <w:sz w:val="28"/>
          <w:szCs w:val="28"/>
        </w:rPr>
        <w:t>овальное окно</w:t>
      </w:r>
    </w:p>
    <w:p w:rsidR="00D56B0D" w:rsidRPr="00F83A11" w:rsidRDefault="00D56B0D" w:rsidP="00FE1DA0">
      <w:pPr>
        <w:pStyle w:val="BodyText"/>
        <w:spacing w:after="0"/>
        <w:ind w:left="1985"/>
        <w:rPr>
          <w:sz w:val="28"/>
          <w:szCs w:val="28"/>
        </w:rPr>
      </w:pPr>
    </w:p>
    <w:p w:rsidR="00D56B0D" w:rsidRPr="00F83A11" w:rsidRDefault="00D56B0D" w:rsidP="00FE1DA0">
      <w:pPr>
        <w:pStyle w:val="a0"/>
        <w:numPr>
          <w:ilvl w:val="0"/>
          <w:numId w:val="0"/>
        </w:numPr>
        <w:tabs>
          <w:tab w:val="left" w:pos="708"/>
        </w:tabs>
        <w:spacing w:before="0" w:after="0"/>
        <w:rPr>
          <w:rFonts w:ascii="Times New Roman" w:hAnsi="Times New Roman"/>
          <w:b w:val="0"/>
          <w:sz w:val="28"/>
          <w:szCs w:val="28"/>
          <w:lang w:val="ru-RU"/>
        </w:rPr>
      </w:pPr>
      <w:r w:rsidRPr="00F83A11">
        <w:rPr>
          <w:rFonts w:ascii="Times New Roman" w:hAnsi="Times New Roman"/>
          <w:b w:val="0"/>
          <w:caps/>
          <w:sz w:val="28"/>
          <w:szCs w:val="28"/>
          <w:lang w:val="ru-RU"/>
        </w:rPr>
        <w:t>0768. Окуломоторные реакции реализуются благодаря связям вестибулярных ядер с</w:t>
      </w:r>
    </w:p>
    <w:p w:rsidR="00D56B0D" w:rsidRPr="00F83A11" w:rsidRDefault="00D56B0D" w:rsidP="00F83A11">
      <w:pPr>
        <w:pStyle w:val="a"/>
        <w:numPr>
          <w:ilvl w:val="0"/>
          <w:numId w:val="868"/>
        </w:numPr>
        <w:tabs>
          <w:tab w:val="left" w:pos="1800"/>
          <w:tab w:val="left" w:pos="1980"/>
        </w:tabs>
        <w:spacing w:after="0"/>
        <w:ind w:left="1440" w:firstLine="0"/>
        <w:rPr>
          <w:rFonts w:ascii="Times New Roman" w:hAnsi="Times New Roman"/>
          <w:color w:val="auto"/>
          <w:sz w:val="28"/>
          <w:szCs w:val="28"/>
        </w:rPr>
      </w:pPr>
      <w:r w:rsidRPr="00F83A11">
        <w:rPr>
          <w:rFonts w:ascii="Times New Roman" w:hAnsi="Times New Roman"/>
          <w:color w:val="auto"/>
          <w:sz w:val="28"/>
          <w:szCs w:val="28"/>
        </w:rPr>
        <w:t>корой</w:t>
      </w:r>
      <w:r w:rsidRPr="00F83A11">
        <w:rPr>
          <w:rFonts w:ascii="Times New Roman" w:hAnsi="Times New Roman"/>
          <w:color w:val="auto"/>
          <w:sz w:val="28"/>
          <w:szCs w:val="28"/>
          <w:lang w:val="ru-RU"/>
        </w:rPr>
        <w:t xml:space="preserve"> </w:t>
      </w:r>
      <w:r w:rsidRPr="00F83A11">
        <w:rPr>
          <w:rFonts w:ascii="Times New Roman" w:hAnsi="Times New Roman"/>
          <w:color w:val="auto"/>
          <w:sz w:val="28"/>
          <w:szCs w:val="28"/>
        </w:rPr>
        <w:t>головного</w:t>
      </w:r>
      <w:r w:rsidRPr="00F83A11">
        <w:rPr>
          <w:rFonts w:ascii="Times New Roman" w:hAnsi="Times New Roman"/>
          <w:color w:val="auto"/>
          <w:sz w:val="28"/>
          <w:szCs w:val="28"/>
          <w:lang w:val="ru-RU"/>
        </w:rPr>
        <w:t xml:space="preserve"> </w:t>
      </w:r>
      <w:r w:rsidRPr="00F83A11">
        <w:rPr>
          <w:rFonts w:ascii="Times New Roman" w:hAnsi="Times New Roman"/>
          <w:color w:val="auto"/>
          <w:sz w:val="28"/>
          <w:szCs w:val="28"/>
        </w:rPr>
        <w:t>мозга</w:t>
      </w:r>
    </w:p>
    <w:p w:rsidR="00D56B0D" w:rsidRPr="00F83A11" w:rsidRDefault="00D56B0D" w:rsidP="00F83A11">
      <w:pPr>
        <w:pStyle w:val="a"/>
        <w:numPr>
          <w:ilvl w:val="0"/>
          <w:numId w:val="868"/>
        </w:numPr>
        <w:tabs>
          <w:tab w:val="left" w:pos="1800"/>
          <w:tab w:val="left" w:pos="1980"/>
        </w:tabs>
        <w:spacing w:after="0"/>
        <w:ind w:left="1440" w:firstLine="0"/>
        <w:rPr>
          <w:rFonts w:ascii="Times New Roman" w:hAnsi="Times New Roman"/>
          <w:color w:val="auto"/>
          <w:sz w:val="28"/>
          <w:szCs w:val="28"/>
        </w:rPr>
      </w:pPr>
      <w:r w:rsidRPr="00F83A11">
        <w:rPr>
          <w:rFonts w:ascii="Times New Roman" w:hAnsi="Times New Roman"/>
          <w:color w:val="auto"/>
          <w:sz w:val="28"/>
          <w:szCs w:val="28"/>
        </w:rPr>
        <w:t>мозжечком</w:t>
      </w:r>
    </w:p>
    <w:p w:rsidR="00D56B0D" w:rsidRPr="00F83A11" w:rsidRDefault="00D56B0D" w:rsidP="00F83A11">
      <w:pPr>
        <w:pStyle w:val="a"/>
        <w:numPr>
          <w:ilvl w:val="0"/>
          <w:numId w:val="868"/>
        </w:numPr>
        <w:tabs>
          <w:tab w:val="left" w:pos="1800"/>
          <w:tab w:val="left" w:pos="1980"/>
        </w:tabs>
        <w:spacing w:after="0"/>
        <w:ind w:left="1440" w:firstLine="0"/>
        <w:rPr>
          <w:rFonts w:ascii="Times New Roman" w:hAnsi="Times New Roman"/>
          <w:color w:val="auto"/>
          <w:sz w:val="28"/>
          <w:szCs w:val="28"/>
        </w:rPr>
      </w:pPr>
      <w:r w:rsidRPr="00F83A11">
        <w:rPr>
          <w:rFonts w:ascii="Times New Roman" w:hAnsi="Times New Roman"/>
          <w:color w:val="auto"/>
          <w:sz w:val="28"/>
          <w:szCs w:val="28"/>
        </w:rPr>
        <w:t>ядрами</w:t>
      </w:r>
      <w:r w:rsidRPr="00F83A11">
        <w:rPr>
          <w:rFonts w:ascii="Times New Roman" w:hAnsi="Times New Roman"/>
          <w:color w:val="auto"/>
          <w:sz w:val="28"/>
          <w:szCs w:val="28"/>
          <w:lang w:val="ru-RU"/>
        </w:rPr>
        <w:t xml:space="preserve"> </w:t>
      </w:r>
      <w:r w:rsidRPr="00F83A11">
        <w:rPr>
          <w:rFonts w:ascii="Times New Roman" w:hAnsi="Times New Roman"/>
          <w:color w:val="auto"/>
          <w:sz w:val="28"/>
          <w:szCs w:val="28"/>
        </w:rPr>
        <w:t>блуждающего</w:t>
      </w:r>
      <w:r w:rsidRPr="00F83A11">
        <w:rPr>
          <w:rFonts w:ascii="Times New Roman" w:hAnsi="Times New Roman"/>
          <w:color w:val="auto"/>
          <w:sz w:val="28"/>
          <w:szCs w:val="28"/>
          <w:lang w:val="ru-RU"/>
        </w:rPr>
        <w:t xml:space="preserve"> </w:t>
      </w:r>
      <w:r w:rsidRPr="00F83A11">
        <w:rPr>
          <w:rFonts w:ascii="Times New Roman" w:hAnsi="Times New Roman"/>
          <w:color w:val="auto"/>
          <w:sz w:val="28"/>
          <w:szCs w:val="28"/>
        </w:rPr>
        <w:t>нерва</w:t>
      </w:r>
    </w:p>
    <w:p w:rsidR="00D56B0D" w:rsidRPr="00F83A11" w:rsidRDefault="00D56B0D" w:rsidP="00F83A11">
      <w:pPr>
        <w:pStyle w:val="ad"/>
        <w:numPr>
          <w:ilvl w:val="0"/>
          <w:numId w:val="868"/>
        </w:numPr>
        <w:tabs>
          <w:tab w:val="left" w:pos="1800"/>
          <w:tab w:val="left" w:pos="1980"/>
        </w:tabs>
        <w:spacing w:after="0"/>
        <w:ind w:left="1440" w:firstLine="0"/>
        <w:rPr>
          <w:rFonts w:ascii="Times New Roman" w:hAnsi="Times New Roman"/>
          <w:color w:val="auto"/>
          <w:sz w:val="28"/>
          <w:szCs w:val="28"/>
        </w:rPr>
      </w:pPr>
      <w:r w:rsidRPr="00F83A11">
        <w:rPr>
          <w:rFonts w:ascii="Times New Roman" w:hAnsi="Times New Roman"/>
          <w:color w:val="auto"/>
          <w:sz w:val="28"/>
          <w:szCs w:val="28"/>
        </w:rPr>
        <w:t>ядрами</w:t>
      </w:r>
      <w:r w:rsidRPr="00F83A11">
        <w:rPr>
          <w:rFonts w:ascii="Times New Roman" w:hAnsi="Times New Roman"/>
          <w:color w:val="auto"/>
          <w:sz w:val="28"/>
          <w:szCs w:val="28"/>
          <w:lang w:val="ru-RU"/>
        </w:rPr>
        <w:t xml:space="preserve"> </w:t>
      </w:r>
      <w:r w:rsidRPr="00F83A11">
        <w:rPr>
          <w:rFonts w:ascii="Times New Roman" w:hAnsi="Times New Roman"/>
          <w:color w:val="auto"/>
          <w:sz w:val="28"/>
          <w:szCs w:val="28"/>
        </w:rPr>
        <w:t>глазодвигательных</w:t>
      </w:r>
      <w:r w:rsidRPr="00F83A11">
        <w:rPr>
          <w:rFonts w:ascii="Times New Roman" w:hAnsi="Times New Roman"/>
          <w:color w:val="auto"/>
          <w:sz w:val="28"/>
          <w:szCs w:val="28"/>
          <w:lang w:val="ru-RU"/>
        </w:rPr>
        <w:t xml:space="preserve"> </w:t>
      </w:r>
      <w:r w:rsidRPr="00F83A11">
        <w:rPr>
          <w:rFonts w:ascii="Times New Roman" w:hAnsi="Times New Roman"/>
          <w:color w:val="auto"/>
          <w:sz w:val="28"/>
          <w:szCs w:val="28"/>
        </w:rPr>
        <w:t>нервов</w:t>
      </w:r>
    </w:p>
    <w:p w:rsidR="00D56B0D" w:rsidRPr="00F83A11" w:rsidRDefault="00D56B0D" w:rsidP="00F83A11">
      <w:pPr>
        <w:pStyle w:val="ad"/>
        <w:numPr>
          <w:ilvl w:val="0"/>
          <w:numId w:val="868"/>
        </w:numPr>
        <w:tabs>
          <w:tab w:val="left" w:pos="1800"/>
          <w:tab w:val="left" w:pos="1980"/>
        </w:tabs>
        <w:spacing w:after="0"/>
        <w:ind w:left="1440" w:firstLine="0"/>
        <w:rPr>
          <w:rFonts w:ascii="Times New Roman" w:hAnsi="Times New Roman"/>
          <w:color w:val="auto"/>
          <w:sz w:val="28"/>
          <w:szCs w:val="28"/>
        </w:rPr>
      </w:pPr>
      <w:r w:rsidRPr="00F83A11">
        <w:rPr>
          <w:rFonts w:ascii="Times New Roman" w:hAnsi="Times New Roman"/>
          <w:color w:val="auto"/>
          <w:sz w:val="28"/>
          <w:szCs w:val="28"/>
          <w:lang w:val="ru-RU"/>
        </w:rPr>
        <w:t>ядрами лицевого нерва</w:t>
      </w:r>
    </w:p>
    <w:p w:rsidR="00D56B0D" w:rsidRPr="00F83A11" w:rsidRDefault="00D56B0D" w:rsidP="00FE1DA0">
      <w:pPr>
        <w:pStyle w:val="BodyText"/>
        <w:spacing w:after="0"/>
        <w:ind w:left="1985"/>
        <w:rPr>
          <w:sz w:val="28"/>
          <w:szCs w:val="28"/>
        </w:rPr>
      </w:pPr>
    </w:p>
    <w:p w:rsidR="00D56B0D" w:rsidRPr="00F83A11" w:rsidRDefault="00D56B0D" w:rsidP="00FE1DA0">
      <w:pPr>
        <w:pStyle w:val="a0"/>
        <w:numPr>
          <w:ilvl w:val="0"/>
          <w:numId w:val="0"/>
        </w:numPr>
        <w:tabs>
          <w:tab w:val="left" w:pos="708"/>
        </w:tabs>
        <w:spacing w:before="0" w:after="0"/>
        <w:rPr>
          <w:rFonts w:ascii="Times New Roman" w:hAnsi="Times New Roman"/>
          <w:b w:val="0"/>
          <w:sz w:val="28"/>
          <w:szCs w:val="28"/>
          <w:lang w:val="ru-RU"/>
        </w:rPr>
      </w:pPr>
      <w:r w:rsidRPr="00F83A11">
        <w:rPr>
          <w:rFonts w:ascii="Times New Roman" w:hAnsi="Times New Roman"/>
          <w:b w:val="0"/>
          <w:caps/>
          <w:sz w:val="28"/>
          <w:szCs w:val="28"/>
          <w:lang w:val="ru-RU"/>
        </w:rPr>
        <w:t>0769. При сравнительном исследовании воздушной и костной проводимости опыт называется</w:t>
      </w:r>
    </w:p>
    <w:p w:rsidR="00D56B0D" w:rsidRPr="00F83A11" w:rsidRDefault="00D56B0D" w:rsidP="00F83A11">
      <w:pPr>
        <w:pStyle w:val="a"/>
        <w:numPr>
          <w:ilvl w:val="0"/>
          <w:numId w:val="869"/>
        </w:numPr>
        <w:tabs>
          <w:tab w:val="left" w:pos="708"/>
          <w:tab w:val="left" w:pos="1800"/>
        </w:tabs>
        <w:spacing w:after="0"/>
        <w:ind w:left="1620" w:hanging="180"/>
        <w:rPr>
          <w:rFonts w:ascii="Times New Roman" w:hAnsi="Times New Roman"/>
          <w:color w:val="auto"/>
          <w:sz w:val="28"/>
          <w:szCs w:val="28"/>
        </w:rPr>
      </w:pPr>
      <w:r w:rsidRPr="00F83A11">
        <w:rPr>
          <w:rFonts w:ascii="Times New Roman" w:hAnsi="Times New Roman"/>
          <w:color w:val="auto"/>
          <w:sz w:val="28"/>
          <w:szCs w:val="28"/>
        </w:rPr>
        <w:t>Бинга</w:t>
      </w:r>
    </w:p>
    <w:p w:rsidR="00D56B0D" w:rsidRPr="00F83A11" w:rsidRDefault="00D56B0D" w:rsidP="00F83A11">
      <w:pPr>
        <w:pStyle w:val="a"/>
        <w:numPr>
          <w:ilvl w:val="0"/>
          <w:numId w:val="869"/>
        </w:numPr>
        <w:tabs>
          <w:tab w:val="left" w:pos="708"/>
          <w:tab w:val="left" w:pos="1800"/>
        </w:tabs>
        <w:spacing w:after="0"/>
        <w:ind w:left="1620" w:hanging="180"/>
        <w:rPr>
          <w:rFonts w:ascii="Times New Roman" w:hAnsi="Times New Roman"/>
          <w:color w:val="auto"/>
          <w:sz w:val="28"/>
          <w:szCs w:val="28"/>
        </w:rPr>
      </w:pPr>
      <w:r w:rsidRPr="00F83A11">
        <w:rPr>
          <w:rFonts w:ascii="Times New Roman" w:hAnsi="Times New Roman"/>
          <w:color w:val="auto"/>
          <w:sz w:val="28"/>
          <w:szCs w:val="28"/>
        </w:rPr>
        <w:t>Федериче</w:t>
      </w:r>
    </w:p>
    <w:p w:rsidR="00D56B0D" w:rsidRPr="00F83A11" w:rsidRDefault="00D56B0D" w:rsidP="00F83A11">
      <w:pPr>
        <w:pStyle w:val="ad"/>
        <w:numPr>
          <w:ilvl w:val="0"/>
          <w:numId w:val="869"/>
        </w:numPr>
        <w:tabs>
          <w:tab w:val="left" w:pos="708"/>
          <w:tab w:val="left" w:pos="1800"/>
        </w:tabs>
        <w:spacing w:after="0"/>
        <w:ind w:left="1620" w:hanging="180"/>
        <w:rPr>
          <w:rFonts w:ascii="Times New Roman" w:hAnsi="Times New Roman"/>
          <w:color w:val="auto"/>
          <w:sz w:val="28"/>
          <w:szCs w:val="28"/>
        </w:rPr>
      </w:pPr>
      <w:r w:rsidRPr="00F83A11">
        <w:rPr>
          <w:rFonts w:ascii="Times New Roman" w:hAnsi="Times New Roman"/>
          <w:color w:val="auto"/>
          <w:sz w:val="28"/>
          <w:szCs w:val="28"/>
        </w:rPr>
        <w:t>Ринне</w:t>
      </w:r>
    </w:p>
    <w:p w:rsidR="00D56B0D" w:rsidRPr="00F83A11" w:rsidRDefault="00D56B0D" w:rsidP="00F83A11">
      <w:pPr>
        <w:pStyle w:val="a"/>
        <w:numPr>
          <w:ilvl w:val="0"/>
          <w:numId w:val="869"/>
        </w:numPr>
        <w:tabs>
          <w:tab w:val="left" w:pos="708"/>
          <w:tab w:val="left" w:pos="1800"/>
        </w:tabs>
        <w:spacing w:after="0"/>
        <w:ind w:left="1620" w:hanging="180"/>
        <w:rPr>
          <w:rFonts w:ascii="Times New Roman" w:hAnsi="Times New Roman"/>
          <w:color w:val="auto"/>
          <w:sz w:val="28"/>
          <w:szCs w:val="28"/>
        </w:rPr>
      </w:pPr>
      <w:r w:rsidRPr="00F83A11">
        <w:rPr>
          <w:rFonts w:ascii="Times New Roman" w:hAnsi="Times New Roman"/>
          <w:color w:val="auto"/>
          <w:sz w:val="28"/>
          <w:szCs w:val="28"/>
        </w:rPr>
        <w:t>Швабаха</w:t>
      </w:r>
    </w:p>
    <w:p w:rsidR="00D56B0D" w:rsidRPr="00F83A11" w:rsidRDefault="00D56B0D" w:rsidP="00F83A11">
      <w:pPr>
        <w:pStyle w:val="a"/>
        <w:numPr>
          <w:ilvl w:val="0"/>
          <w:numId w:val="869"/>
        </w:numPr>
        <w:tabs>
          <w:tab w:val="left" w:pos="708"/>
          <w:tab w:val="left" w:pos="1800"/>
        </w:tabs>
        <w:spacing w:after="0"/>
        <w:ind w:left="1620" w:hanging="180"/>
        <w:rPr>
          <w:rFonts w:ascii="Times New Roman" w:hAnsi="Times New Roman"/>
          <w:color w:val="auto"/>
          <w:sz w:val="28"/>
          <w:szCs w:val="28"/>
        </w:rPr>
      </w:pPr>
      <w:r w:rsidRPr="00F83A11">
        <w:rPr>
          <w:rFonts w:ascii="Times New Roman" w:hAnsi="Times New Roman"/>
          <w:color w:val="auto"/>
          <w:sz w:val="28"/>
          <w:szCs w:val="28"/>
          <w:lang w:val="ru-RU"/>
        </w:rPr>
        <w:t>Вебера</w:t>
      </w:r>
    </w:p>
    <w:p w:rsidR="00D56B0D" w:rsidRPr="00F83A11" w:rsidRDefault="00D56B0D" w:rsidP="00A50853">
      <w:pPr>
        <w:pStyle w:val="a"/>
        <w:numPr>
          <w:ilvl w:val="0"/>
          <w:numId w:val="0"/>
        </w:numPr>
        <w:tabs>
          <w:tab w:val="left" w:pos="708"/>
          <w:tab w:val="left" w:pos="1800"/>
        </w:tabs>
        <w:spacing w:after="0"/>
        <w:ind w:left="1440"/>
        <w:rPr>
          <w:rFonts w:ascii="Times New Roman" w:hAnsi="Times New Roman"/>
          <w:color w:val="auto"/>
          <w:sz w:val="28"/>
          <w:szCs w:val="28"/>
        </w:rPr>
      </w:pPr>
    </w:p>
    <w:p w:rsidR="00D56B0D" w:rsidRPr="00F83A11" w:rsidRDefault="00D56B0D" w:rsidP="00FE1DA0">
      <w:pPr>
        <w:pStyle w:val="a0"/>
        <w:numPr>
          <w:ilvl w:val="0"/>
          <w:numId w:val="0"/>
        </w:numPr>
        <w:tabs>
          <w:tab w:val="left" w:pos="708"/>
        </w:tabs>
        <w:spacing w:before="0" w:after="0"/>
        <w:rPr>
          <w:rFonts w:ascii="Times New Roman" w:hAnsi="Times New Roman"/>
          <w:b w:val="0"/>
          <w:sz w:val="28"/>
          <w:szCs w:val="28"/>
          <w:lang w:val="ru-RU"/>
        </w:rPr>
      </w:pPr>
      <w:r w:rsidRPr="00F83A11">
        <w:rPr>
          <w:rFonts w:ascii="Times New Roman" w:hAnsi="Times New Roman"/>
          <w:b w:val="0"/>
          <w:caps/>
          <w:sz w:val="28"/>
          <w:szCs w:val="28"/>
        </w:rPr>
        <w:t xml:space="preserve">0770. </w:t>
      </w:r>
      <w:r w:rsidRPr="00F83A11">
        <w:rPr>
          <w:rFonts w:ascii="Times New Roman" w:hAnsi="Times New Roman"/>
          <w:b w:val="0"/>
          <w:caps/>
          <w:sz w:val="28"/>
          <w:szCs w:val="28"/>
          <w:lang w:val="ru-RU"/>
        </w:rPr>
        <w:t>Слизистая оболочка носоглотки покрыта</w:t>
      </w:r>
    </w:p>
    <w:p w:rsidR="00D56B0D" w:rsidRPr="00F83A11" w:rsidRDefault="00D56B0D" w:rsidP="00F83A11">
      <w:pPr>
        <w:pStyle w:val="ad"/>
        <w:numPr>
          <w:ilvl w:val="0"/>
          <w:numId w:val="870"/>
        </w:numPr>
        <w:tabs>
          <w:tab w:val="left" w:pos="708"/>
          <w:tab w:val="left" w:pos="1620"/>
        </w:tabs>
        <w:spacing w:after="0"/>
        <w:ind w:left="1440" w:hanging="66"/>
        <w:rPr>
          <w:rFonts w:ascii="Times New Roman" w:hAnsi="Times New Roman"/>
          <w:color w:val="auto"/>
          <w:sz w:val="28"/>
          <w:szCs w:val="28"/>
          <w:lang w:val="ru-RU"/>
        </w:rPr>
      </w:pPr>
      <w:r w:rsidRPr="00F83A11">
        <w:rPr>
          <w:rFonts w:ascii="Times New Roman" w:hAnsi="Times New Roman"/>
          <w:color w:val="auto"/>
          <w:sz w:val="28"/>
          <w:szCs w:val="28"/>
          <w:lang w:val="ru-RU"/>
        </w:rPr>
        <w:t>многорядным мерцательным эпителием</w:t>
      </w:r>
    </w:p>
    <w:p w:rsidR="00D56B0D" w:rsidRPr="00F83A11" w:rsidRDefault="00D56B0D" w:rsidP="00F83A11">
      <w:pPr>
        <w:pStyle w:val="a"/>
        <w:numPr>
          <w:ilvl w:val="0"/>
          <w:numId w:val="870"/>
        </w:numPr>
        <w:tabs>
          <w:tab w:val="left" w:pos="708"/>
          <w:tab w:val="left" w:pos="1620"/>
        </w:tabs>
        <w:spacing w:after="0"/>
        <w:ind w:left="1440" w:hanging="66"/>
        <w:rPr>
          <w:rFonts w:ascii="Times New Roman" w:hAnsi="Times New Roman"/>
          <w:color w:val="auto"/>
          <w:sz w:val="28"/>
          <w:szCs w:val="28"/>
          <w:lang w:val="ru-RU"/>
        </w:rPr>
      </w:pPr>
      <w:r w:rsidRPr="00F83A11">
        <w:rPr>
          <w:rFonts w:ascii="Times New Roman" w:hAnsi="Times New Roman"/>
          <w:color w:val="auto"/>
          <w:sz w:val="28"/>
          <w:szCs w:val="28"/>
          <w:lang w:val="ru-RU"/>
        </w:rPr>
        <w:t>многослойным плоским эпителием</w:t>
      </w:r>
    </w:p>
    <w:p w:rsidR="00D56B0D" w:rsidRPr="00F83A11" w:rsidRDefault="00D56B0D" w:rsidP="00F83A11">
      <w:pPr>
        <w:pStyle w:val="a"/>
        <w:numPr>
          <w:ilvl w:val="0"/>
          <w:numId w:val="870"/>
        </w:numPr>
        <w:tabs>
          <w:tab w:val="left" w:pos="708"/>
          <w:tab w:val="left" w:pos="1620"/>
        </w:tabs>
        <w:spacing w:after="0"/>
        <w:ind w:left="1440" w:hanging="66"/>
        <w:rPr>
          <w:rFonts w:ascii="Times New Roman" w:hAnsi="Times New Roman"/>
          <w:color w:val="auto"/>
          <w:sz w:val="28"/>
          <w:szCs w:val="28"/>
          <w:lang w:val="ru-RU"/>
        </w:rPr>
      </w:pPr>
      <w:r w:rsidRPr="00F83A11">
        <w:rPr>
          <w:rFonts w:ascii="Times New Roman" w:hAnsi="Times New Roman"/>
          <w:color w:val="auto"/>
          <w:sz w:val="28"/>
          <w:szCs w:val="28"/>
          <w:lang w:val="ru-RU"/>
        </w:rPr>
        <w:t>лимфатическим эпителием</w:t>
      </w:r>
    </w:p>
    <w:p w:rsidR="00D56B0D" w:rsidRPr="00F83A11" w:rsidRDefault="00D56B0D" w:rsidP="00F83A11">
      <w:pPr>
        <w:pStyle w:val="a"/>
        <w:numPr>
          <w:ilvl w:val="0"/>
          <w:numId w:val="870"/>
        </w:numPr>
        <w:tabs>
          <w:tab w:val="left" w:pos="708"/>
          <w:tab w:val="left" w:pos="1620"/>
        </w:tabs>
        <w:spacing w:after="0"/>
        <w:ind w:left="1440" w:hanging="66"/>
        <w:rPr>
          <w:rFonts w:ascii="Times New Roman" w:hAnsi="Times New Roman"/>
          <w:color w:val="auto"/>
          <w:sz w:val="28"/>
          <w:szCs w:val="28"/>
          <w:lang w:val="ru-RU"/>
        </w:rPr>
      </w:pPr>
      <w:r w:rsidRPr="00F83A11">
        <w:rPr>
          <w:rFonts w:ascii="Times New Roman" w:hAnsi="Times New Roman"/>
          <w:color w:val="auto"/>
          <w:sz w:val="28"/>
          <w:szCs w:val="28"/>
          <w:lang w:val="ru-RU"/>
        </w:rPr>
        <w:t>железистым эпителием</w:t>
      </w:r>
    </w:p>
    <w:p w:rsidR="00D56B0D" w:rsidRPr="00F83A11" w:rsidRDefault="00D56B0D" w:rsidP="00F83A11">
      <w:pPr>
        <w:pStyle w:val="a"/>
        <w:numPr>
          <w:ilvl w:val="0"/>
          <w:numId w:val="870"/>
        </w:numPr>
        <w:tabs>
          <w:tab w:val="left" w:pos="708"/>
          <w:tab w:val="left" w:pos="1620"/>
        </w:tabs>
        <w:spacing w:after="0"/>
        <w:ind w:left="1440" w:hanging="66"/>
        <w:rPr>
          <w:rFonts w:ascii="Times New Roman" w:hAnsi="Times New Roman"/>
          <w:color w:val="auto"/>
          <w:sz w:val="28"/>
          <w:szCs w:val="28"/>
          <w:lang w:val="ru-RU"/>
        </w:rPr>
      </w:pPr>
      <w:r w:rsidRPr="00F83A11">
        <w:rPr>
          <w:rFonts w:ascii="Times New Roman" w:hAnsi="Times New Roman"/>
          <w:color w:val="auto"/>
          <w:sz w:val="28"/>
          <w:szCs w:val="28"/>
          <w:lang w:val="ru-RU"/>
        </w:rPr>
        <w:t>нейроэпителием</w:t>
      </w:r>
    </w:p>
    <w:p w:rsidR="00D56B0D" w:rsidRPr="00F83A11" w:rsidRDefault="00D56B0D" w:rsidP="00FE1DA0">
      <w:pPr>
        <w:pStyle w:val="a0"/>
        <w:numPr>
          <w:ilvl w:val="0"/>
          <w:numId w:val="0"/>
        </w:numPr>
        <w:tabs>
          <w:tab w:val="left" w:pos="708"/>
        </w:tabs>
        <w:spacing w:before="0" w:after="0"/>
        <w:rPr>
          <w:rFonts w:ascii="Times New Roman" w:hAnsi="Times New Roman"/>
          <w:b w:val="0"/>
          <w:sz w:val="28"/>
          <w:szCs w:val="28"/>
          <w:lang w:val="ru-RU"/>
        </w:rPr>
      </w:pPr>
      <w:r w:rsidRPr="00F83A11">
        <w:rPr>
          <w:rFonts w:ascii="Times New Roman" w:hAnsi="Times New Roman"/>
          <w:b w:val="0"/>
          <w:caps/>
          <w:sz w:val="28"/>
          <w:szCs w:val="28"/>
          <w:lang w:val="ru-RU"/>
        </w:rPr>
        <w:t>771. Истинная голосовая складка передним концом прикрепляется</w:t>
      </w:r>
    </w:p>
    <w:p w:rsidR="00D56B0D" w:rsidRPr="00F83A11" w:rsidRDefault="00D56B0D" w:rsidP="00F83A11">
      <w:pPr>
        <w:pStyle w:val="ad"/>
        <w:numPr>
          <w:ilvl w:val="0"/>
          <w:numId w:val="871"/>
        </w:numPr>
        <w:tabs>
          <w:tab w:val="left" w:pos="708"/>
        </w:tabs>
        <w:spacing w:after="0"/>
        <w:ind w:left="1620"/>
        <w:rPr>
          <w:rFonts w:ascii="Times New Roman" w:hAnsi="Times New Roman"/>
          <w:color w:val="auto"/>
          <w:sz w:val="28"/>
          <w:szCs w:val="28"/>
          <w:lang w:val="ru-RU"/>
        </w:rPr>
      </w:pPr>
      <w:r w:rsidRPr="00F83A11">
        <w:rPr>
          <w:rFonts w:ascii="Times New Roman" w:hAnsi="Times New Roman"/>
          <w:color w:val="auto"/>
          <w:sz w:val="28"/>
          <w:szCs w:val="28"/>
          <w:lang w:val="ru-RU"/>
        </w:rPr>
        <w:t>к углу щитовид</w:t>
      </w:r>
      <w:r w:rsidRPr="00F83A11">
        <w:rPr>
          <w:rFonts w:ascii="Times New Roman" w:hAnsi="Times New Roman"/>
          <w:color w:val="auto"/>
          <w:sz w:val="28"/>
          <w:szCs w:val="28"/>
        </w:rPr>
        <w:t>ного</w:t>
      </w:r>
      <w:r w:rsidRPr="00F83A11">
        <w:rPr>
          <w:rFonts w:ascii="Times New Roman" w:hAnsi="Times New Roman"/>
          <w:color w:val="auto"/>
          <w:sz w:val="28"/>
          <w:szCs w:val="28"/>
          <w:lang w:val="ru-RU"/>
        </w:rPr>
        <w:t xml:space="preserve"> хряща</w:t>
      </w:r>
    </w:p>
    <w:p w:rsidR="00D56B0D" w:rsidRPr="00F83A11" w:rsidRDefault="00D56B0D" w:rsidP="00F83A11">
      <w:pPr>
        <w:pStyle w:val="a"/>
        <w:numPr>
          <w:ilvl w:val="0"/>
          <w:numId w:val="871"/>
        </w:numPr>
        <w:tabs>
          <w:tab w:val="left" w:pos="708"/>
        </w:tabs>
        <w:spacing w:after="0"/>
        <w:ind w:left="1620"/>
        <w:rPr>
          <w:rFonts w:ascii="Times New Roman" w:hAnsi="Times New Roman"/>
          <w:color w:val="auto"/>
          <w:sz w:val="28"/>
          <w:szCs w:val="28"/>
        </w:rPr>
      </w:pPr>
      <w:r w:rsidRPr="00F83A11">
        <w:rPr>
          <w:rFonts w:ascii="Times New Roman" w:hAnsi="Times New Roman"/>
          <w:color w:val="auto"/>
          <w:sz w:val="28"/>
          <w:szCs w:val="28"/>
        </w:rPr>
        <w:t>к подъязычной</w:t>
      </w:r>
      <w:r w:rsidRPr="00F83A11">
        <w:rPr>
          <w:rFonts w:ascii="Times New Roman" w:hAnsi="Times New Roman"/>
          <w:color w:val="auto"/>
          <w:sz w:val="28"/>
          <w:szCs w:val="28"/>
          <w:lang w:val="ru-RU"/>
        </w:rPr>
        <w:t xml:space="preserve"> </w:t>
      </w:r>
      <w:r w:rsidRPr="00F83A11">
        <w:rPr>
          <w:rFonts w:ascii="Times New Roman" w:hAnsi="Times New Roman"/>
          <w:color w:val="auto"/>
          <w:sz w:val="28"/>
          <w:szCs w:val="28"/>
        </w:rPr>
        <w:t>кости</w:t>
      </w:r>
    </w:p>
    <w:p w:rsidR="00D56B0D" w:rsidRPr="00F83A11" w:rsidRDefault="00D56B0D" w:rsidP="00F83A11">
      <w:pPr>
        <w:pStyle w:val="a"/>
        <w:numPr>
          <w:ilvl w:val="0"/>
          <w:numId w:val="871"/>
        </w:numPr>
        <w:tabs>
          <w:tab w:val="left" w:pos="708"/>
        </w:tabs>
        <w:spacing w:after="0"/>
        <w:ind w:left="1620"/>
        <w:rPr>
          <w:rFonts w:ascii="Times New Roman" w:hAnsi="Times New Roman"/>
          <w:color w:val="auto"/>
          <w:sz w:val="28"/>
          <w:szCs w:val="28"/>
          <w:lang w:val="ru-RU"/>
        </w:rPr>
      </w:pPr>
      <w:r w:rsidRPr="00F83A11">
        <w:rPr>
          <w:rFonts w:ascii="Times New Roman" w:hAnsi="Times New Roman"/>
          <w:color w:val="auto"/>
          <w:sz w:val="28"/>
          <w:szCs w:val="28"/>
          <w:lang w:val="ru-RU"/>
        </w:rPr>
        <w:t>к голосовому отростку черпаловидного хряща</w:t>
      </w:r>
    </w:p>
    <w:p w:rsidR="00D56B0D" w:rsidRPr="00F83A11" w:rsidRDefault="00D56B0D" w:rsidP="00F83A11">
      <w:pPr>
        <w:pStyle w:val="a"/>
        <w:numPr>
          <w:ilvl w:val="0"/>
          <w:numId w:val="871"/>
        </w:numPr>
        <w:tabs>
          <w:tab w:val="left" w:pos="708"/>
        </w:tabs>
        <w:spacing w:after="0"/>
        <w:ind w:left="1620"/>
        <w:rPr>
          <w:rFonts w:ascii="Times New Roman" w:hAnsi="Times New Roman"/>
          <w:color w:val="auto"/>
          <w:sz w:val="28"/>
          <w:szCs w:val="28"/>
        </w:rPr>
      </w:pPr>
      <w:r w:rsidRPr="00F83A11">
        <w:rPr>
          <w:rFonts w:ascii="Times New Roman" w:hAnsi="Times New Roman"/>
          <w:color w:val="auto"/>
          <w:sz w:val="28"/>
          <w:szCs w:val="28"/>
        </w:rPr>
        <w:t>к дуге</w:t>
      </w:r>
      <w:r w:rsidRPr="00F83A11">
        <w:rPr>
          <w:rFonts w:ascii="Times New Roman" w:hAnsi="Times New Roman"/>
          <w:color w:val="auto"/>
          <w:sz w:val="28"/>
          <w:szCs w:val="28"/>
          <w:lang w:val="ru-RU"/>
        </w:rPr>
        <w:t xml:space="preserve"> </w:t>
      </w:r>
      <w:r w:rsidRPr="00F83A11">
        <w:rPr>
          <w:rFonts w:ascii="Times New Roman" w:hAnsi="Times New Roman"/>
          <w:color w:val="auto"/>
          <w:sz w:val="28"/>
          <w:szCs w:val="28"/>
        </w:rPr>
        <w:t>перстневидного</w:t>
      </w:r>
      <w:r w:rsidRPr="00F83A11">
        <w:rPr>
          <w:rFonts w:ascii="Times New Roman" w:hAnsi="Times New Roman"/>
          <w:color w:val="auto"/>
          <w:sz w:val="28"/>
          <w:szCs w:val="28"/>
          <w:lang w:val="ru-RU"/>
        </w:rPr>
        <w:t xml:space="preserve"> </w:t>
      </w:r>
      <w:r w:rsidRPr="00F83A11">
        <w:rPr>
          <w:rFonts w:ascii="Times New Roman" w:hAnsi="Times New Roman"/>
          <w:color w:val="auto"/>
          <w:sz w:val="28"/>
          <w:szCs w:val="28"/>
        </w:rPr>
        <w:t>хряща</w:t>
      </w:r>
    </w:p>
    <w:p w:rsidR="00D56B0D" w:rsidRPr="00F83A11" w:rsidRDefault="00D56B0D" w:rsidP="00F83A11">
      <w:pPr>
        <w:pStyle w:val="a"/>
        <w:numPr>
          <w:ilvl w:val="0"/>
          <w:numId w:val="871"/>
        </w:numPr>
        <w:tabs>
          <w:tab w:val="left" w:pos="708"/>
        </w:tabs>
        <w:spacing w:after="0"/>
        <w:ind w:left="1620"/>
        <w:rPr>
          <w:rFonts w:ascii="Times New Roman" w:hAnsi="Times New Roman"/>
          <w:color w:val="auto"/>
          <w:sz w:val="28"/>
          <w:szCs w:val="28"/>
        </w:rPr>
      </w:pPr>
      <w:r w:rsidRPr="00F83A11">
        <w:rPr>
          <w:rFonts w:ascii="Times New Roman" w:hAnsi="Times New Roman"/>
          <w:color w:val="auto"/>
          <w:sz w:val="28"/>
          <w:szCs w:val="28"/>
          <w:lang w:val="ru-RU"/>
        </w:rPr>
        <w:t>к корню надгортанника</w:t>
      </w:r>
    </w:p>
    <w:p w:rsidR="00D56B0D" w:rsidRPr="00F83A11" w:rsidRDefault="00D56B0D" w:rsidP="00FE1DA0">
      <w:pPr>
        <w:pStyle w:val="BodyText"/>
        <w:spacing w:after="0"/>
        <w:ind w:left="1985"/>
        <w:rPr>
          <w:sz w:val="28"/>
          <w:szCs w:val="28"/>
        </w:rPr>
      </w:pPr>
    </w:p>
    <w:p w:rsidR="00D56B0D" w:rsidRPr="00F83A11" w:rsidRDefault="00D56B0D" w:rsidP="00FE1DA0">
      <w:pPr>
        <w:pStyle w:val="a0"/>
        <w:numPr>
          <w:ilvl w:val="0"/>
          <w:numId w:val="0"/>
        </w:numPr>
        <w:tabs>
          <w:tab w:val="left" w:pos="708"/>
        </w:tabs>
        <w:spacing w:before="0" w:after="0"/>
        <w:rPr>
          <w:rFonts w:ascii="Times New Roman" w:hAnsi="Times New Roman"/>
          <w:b w:val="0"/>
          <w:sz w:val="28"/>
          <w:szCs w:val="28"/>
          <w:lang w:val="ru-RU"/>
        </w:rPr>
      </w:pPr>
      <w:r w:rsidRPr="00F83A11">
        <w:rPr>
          <w:rFonts w:ascii="Times New Roman" w:hAnsi="Times New Roman"/>
          <w:b w:val="0"/>
          <w:caps/>
          <w:sz w:val="28"/>
          <w:szCs w:val="28"/>
          <w:lang w:val="ru-RU"/>
        </w:rPr>
        <w:t>0772. Основным возбудителем рожистого воспаления носа является</w:t>
      </w:r>
    </w:p>
    <w:p w:rsidR="00D56B0D" w:rsidRPr="00F83A11" w:rsidRDefault="00D56B0D" w:rsidP="00F83A11">
      <w:pPr>
        <w:pStyle w:val="a"/>
        <w:numPr>
          <w:ilvl w:val="0"/>
          <w:numId w:val="872"/>
        </w:numPr>
        <w:tabs>
          <w:tab w:val="left" w:pos="708"/>
          <w:tab w:val="left" w:pos="1620"/>
          <w:tab w:val="left" w:pos="1800"/>
        </w:tabs>
        <w:spacing w:after="0"/>
        <w:ind w:left="1440" w:firstLine="0"/>
        <w:rPr>
          <w:rFonts w:ascii="Times New Roman" w:hAnsi="Times New Roman"/>
          <w:color w:val="auto"/>
          <w:sz w:val="28"/>
          <w:szCs w:val="28"/>
        </w:rPr>
      </w:pPr>
      <w:r w:rsidRPr="00F83A11">
        <w:rPr>
          <w:rFonts w:ascii="Times New Roman" w:hAnsi="Times New Roman"/>
          <w:color w:val="auto"/>
          <w:sz w:val="28"/>
          <w:szCs w:val="28"/>
          <w:lang w:val="ru-RU"/>
        </w:rPr>
        <w:t>ста</w:t>
      </w:r>
      <w:r w:rsidRPr="00F83A11">
        <w:rPr>
          <w:rFonts w:ascii="Times New Roman" w:hAnsi="Times New Roman"/>
          <w:color w:val="auto"/>
          <w:sz w:val="28"/>
          <w:szCs w:val="28"/>
        </w:rPr>
        <w:t>филококк</w:t>
      </w:r>
    </w:p>
    <w:p w:rsidR="00D56B0D" w:rsidRPr="00F83A11" w:rsidRDefault="00D56B0D" w:rsidP="00F83A11">
      <w:pPr>
        <w:pStyle w:val="ad"/>
        <w:numPr>
          <w:ilvl w:val="0"/>
          <w:numId w:val="872"/>
        </w:numPr>
        <w:tabs>
          <w:tab w:val="left" w:pos="708"/>
          <w:tab w:val="left" w:pos="1620"/>
          <w:tab w:val="left" w:pos="1800"/>
        </w:tabs>
        <w:spacing w:after="0"/>
        <w:ind w:left="1440" w:firstLine="0"/>
        <w:rPr>
          <w:rFonts w:ascii="Times New Roman" w:hAnsi="Times New Roman"/>
          <w:color w:val="auto"/>
          <w:sz w:val="28"/>
          <w:szCs w:val="28"/>
        </w:rPr>
      </w:pPr>
      <w:r w:rsidRPr="00F83A11">
        <w:rPr>
          <w:rFonts w:ascii="Times New Roman" w:hAnsi="Times New Roman"/>
          <w:color w:val="auto"/>
          <w:sz w:val="28"/>
          <w:szCs w:val="28"/>
          <w:lang w:val="ru-RU"/>
        </w:rPr>
        <w:t>стрептококк</w:t>
      </w:r>
    </w:p>
    <w:p w:rsidR="00D56B0D" w:rsidRPr="00F83A11" w:rsidRDefault="00D56B0D" w:rsidP="00F83A11">
      <w:pPr>
        <w:pStyle w:val="a"/>
        <w:numPr>
          <w:ilvl w:val="0"/>
          <w:numId w:val="872"/>
        </w:numPr>
        <w:tabs>
          <w:tab w:val="left" w:pos="708"/>
          <w:tab w:val="left" w:pos="1620"/>
          <w:tab w:val="left" w:pos="1800"/>
        </w:tabs>
        <w:spacing w:after="0"/>
        <w:ind w:left="1440" w:firstLine="0"/>
        <w:rPr>
          <w:rFonts w:ascii="Times New Roman" w:hAnsi="Times New Roman"/>
          <w:color w:val="auto"/>
          <w:sz w:val="28"/>
          <w:szCs w:val="28"/>
        </w:rPr>
      </w:pPr>
      <w:r w:rsidRPr="00F83A11">
        <w:rPr>
          <w:rFonts w:ascii="Times New Roman" w:hAnsi="Times New Roman"/>
          <w:color w:val="auto"/>
          <w:sz w:val="28"/>
          <w:szCs w:val="28"/>
        </w:rPr>
        <w:t>вирус</w:t>
      </w:r>
      <w:r w:rsidRPr="00F83A11">
        <w:rPr>
          <w:rFonts w:ascii="Times New Roman" w:hAnsi="Times New Roman"/>
          <w:color w:val="auto"/>
          <w:sz w:val="28"/>
          <w:szCs w:val="28"/>
          <w:lang w:val="ru-RU"/>
        </w:rPr>
        <w:t xml:space="preserve"> </w:t>
      </w:r>
      <w:r w:rsidRPr="00F83A11">
        <w:rPr>
          <w:rFonts w:ascii="Times New Roman" w:hAnsi="Times New Roman"/>
          <w:color w:val="auto"/>
          <w:sz w:val="28"/>
          <w:szCs w:val="28"/>
        </w:rPr>
        <w:t>герпеса</w:t>
      </w:r>
    </w:p>
    <w:p w:rsidR="00D56B0D" w:rsidRPr="00F83A11" w:rsidRDefault="00D56B0D" w:rsidP="00F83A11">
      <w:pPr>
        <w:pStyle w:val="a"/>
        <w:numPr>
          <w:ilvl w:val="0"/>
          <w:numId w:val="872"/>
        </w:numPr>
        <w:tabs>
          <w:tab w:val="left" w:pos="708"/>
          <w:tab w:val="left" w:pos="1620"/>
          <w:tab w:val="left" w:pos="1800"/>
        </w:tabs>
        <w:spacing w:after="0"/>
        <w:ind w:left="1440" w:firstLine="0"/>
        <w:rPr>
          <w:rFonts w:ascii="Times New Roman" w:hAnsi="Times New Roman"/>
          <w:color w:val="auto"/>
          <w:sz w:val="28"/>
          <w:szCs w:val="28"/>
        </w:rPr>
      </w:pPr>
      <w:r w:rsidRPr="00F83A11">
        <w:rPr>
          <w:rFonts w:ascii="Times New Roman" w:hAnsi="Times New Roman"/>
          <w:color w:val="auto"/>
          <w:sz w:val="28"/>
          <w:szCs w:val="28"/>
        </w:rPr>
        <w:t>грибок</w:t>
      </w:r>
    </w:p>
    <w:p w:rsidR="00D56B0D" w:rsidRPr="00F83A11" w:rsidRDefault="00D56B0D" w:rsidP="00F83A11">
      <w:pPr>
        <w:pStyle w:val="a"/>
        <w:numPr>
          <w:ilvl w:val="0"/>
          <w:numId w:val="872"/>
        </w:numPr>
        <w:tabs>
          <w:tab w:val="left" w:pos="708"/>
          <w:tab w:val="left" w:pos="1620"/>
          <w:tab w:val="left" w:pos="1800"/>
        </w:tabs>
        <w:spacing w:after="0"/>
        <w:ind w:left="1440" w:firstLine="0"/>
        <w:rPr>
          <w:rFonts w:ascii="Times New Roman" w:hAnsi="Times New Roman"/>
          <w:color w:val="auto"/>
          <w:sz w:val="28"/>
          <w:szCs w:val="28"/>
        </w:rPr>
      </w:pPr>
      <w:r w:rsidRPr="00F83A11">
        <w:rPr>
          <w:rFonts w:ascii="Times New Roman" w:hAnsi="Times New Roman"/>
          <w:color w:val="auto"/>
          <w:sz w:val="28"/>
          <w:szCs w:val="28"/>
          <w:lang w:val="ru-RU"/>
        </w:rPr>
        <w:t>гемофильная палочка</w:t>
      </w:r>
    </w:p>
    <w:p w:rsidR="00D56B0D" w:rsidRPr="00F83A11" w:rsidRDefault="00D56B0D" w:rsidP="00222513">
      <w:pPr>
        <w:pStyle w:val="BodyText"/>
        <w:spacing w:after="0"/>
        <w:ind w:left="1985"/>
        <w:rPr>
          <w:sz w:val="28"/>
          <w:szCs w:val="28"/>
        </w:rPr>
      </w:pPr>
    </w:p>
    <w:p w:rsidR="00D56B0D" w:rsidRPr="00F83A11" w:rsidRDefault="00D56B0D" w:rsidP="0032024F">
      <w:pPr>
        <w:pStyle w:val="a0"/>
        <w:numPr>
          <w:ilvl w:val="0"/>
          <w:numId w:val="0"/>
        </w:numPr>
        <w:tabs>
          <w:tab w:val="left" w:pos="708"/>
        </w:tabs>
        <w:spacing w:before="0" w:after="0"/>
        <w:rPr>
          <w:rFonts w:ascii="Times New Roman" w:hAnsi="Times New Roman"/>
          <w:b w:val="0"/>
          <w:sz w:val="28"/>
          <w:szCs w:val="28"/>
          <w:lang w:val="ru-RU"/>
        </w:rPr>
      </w:pPr>
      <w:r w:rsidRPr="00F83A11">
        <w:rPr>
          <w:rFonts w:ascii="Times New Roman" w:hAnsi="Times New Roman"/>
          <w:b w:val="0"/>
          <w:caps/>
          <w:sz w:val="28"/>
          <w:szCs w:val="28"/>
          <w:lang w:val="ru-RU"/>
        </w:rPr>
        <w:t>0773. Перфорация в расслабленной части барабанной перепонки характерна для</w:t>
      </w:r>
    </w:p>
    <w:p w:rsidR="00D56B0D" w:rsidRPr="00F83A11" w:rsidRDefault="00D56B0D" w:rsidP="00F83A11">
      <w:pPr>
        <w:pStyle w:val="a"/>
        <w:numPr>
          <w:ilvl w:val="0"/>
          <w:numId w:val="873"/>
        </w:numPr>
        <w:tabs>
          <w:tab w:val="left" w:pos="1440"/>
          <w:tab w:val="left" w:pos="1620"/>
          <w:tab w:val="left" w:pos="1980"/>
        </w:tabs>
        <w:spacing w:after="0"/>
        <w:ind w:left="1440" w:firstLine="0"/>
        <w:rPr>
          <w:rFonts w:ascii="Times New Roman" w:hAnsi="Times New Roman"/>
          <w:color w:val="auto"/>
          <w:sz w:val="28"/>
          <w:szCs w:val="28"/>
        </w:rPr>
      </w:pPr>
      <w:r w:rsidRPr="00F83A11">
        <w:rPr>
          <w:rFonts w:ascii="Times New Roman" w:hAnsi="Times New Roman"/>
          <w:color w:val="auto"/>
          <w:sz w:val="28"/>
          <w:szCs w:val="28"/>
        </w:rPr>
        <w:t>хронического</w:t>
      </w:r>
      <w:r w:rsidRPr="00F83A11">
        <w:rPr>
          <w:rFonts w:ascii="Times New Roman" w:hAnsi="Times New Roman"/>
          <w:color w:val="auto"/>
          <w:sz w:val="28"/>
          <w:szCs w:val="28"/>
          <w:lang w:val="ru-RU"/>
        </w:rPr>
        <w:t xml:space="preserve"> </w:t>
      </w:r>
      <w:r w:rsidRPr="00F83A11">
        <w:rPr>
          <w:rFonts w:ascii="Times New Roman" w:hAnsi="Times New Roman"/>
          <w:color w:val="auto"/>
          <w:sz w:val="28"/>
          <w:szCs w:val="28"/>
        </w:rPr>
        <w:t>гнойного</w:t>
      </w:r>
      <w:r w:rsidRPr="00F83A11">
        <w:rPr>
          <w:rFonts w:ascii="Times New Roman" w:hAnsi="Times New Roman"/>
          <w:color w:val="auto"/>
          <w:sz w:val="28"/>
          <w:szCs w:val="28"/>
          <w:lang w:val="ru-RU"/>
        </w:rPr>
        <w:t xml:space="preserve"> </w:t>
      </w:r>
      <w:r w:rsidRPr="00F83A11">
        <w:rPr>
          <w:rFonts w:ascii="Times New Roman" w:hAnsi="Times New Roman"/>
          <w:color w:val="auto"/>
          <w:sz w:val="28"/>
          <w:szCs w:val="28"/>
        </w:rPr>
        <w:t>мезотимпанита</w:t>
      </w:r>
    </w:p>
    <w:p w:rsidR="00D56B0D" w:rsidRPr="00F83A11" w:rsidRDefault="00D56B0D" w:rsidP="00F83A11">
      <w:pPr>
        <w:pStyle w:val="ad"/>
        <w:numPr>
          <w:ilvl w:val="0"/>
          <w:numId w:val="873"/>
        </w:numPr>
        <w:tabs>
          <w:tab w:val="left" w:pos="1440"/>
          <w:tab w:val="left" w:pos="1620"/>
          <w:tab w:val="left" w:pos="1980"/>
        </w:tabs>
        <w:spacing w:after="0"/>
        <w:ind w:left="1440" w:firstLine="0"/>
        <w:rPr>
          <w:rFonts w:ascii="Times New Roman" w:hAnsi="Times New Roman"/>
          <w:color w:val="auto"/>
          <w:sz w:val="28"/>
          <w:szCs w:val="28"/>
        </w:rPr>
      </w:pPr>
      <w:r w:rsidRPr="00F83A11">
        <w:rPr>
          <w:rFonts w:ascii="Times New Roman" w:hAnsi="Times New Roman"/>
          <w:color w:val="auto"/>
          <w:sz w:val="28"/>
          <w:szCs w:val="28"/>
        </w:rPr>
        <w:t>хронического</w:t>
      </w:r>
      <w:r w:rsidRPr="00F83A11">
        <w:rPr>
          <w:rFonts w:ascii="Times New Roman" w:hAnsi="Times New Roman"/>
          <w:color w:val="auto"/>
          <w:sz w:val="28"/>
          <w:szCs w:val="28"/>
          <w:lang w:val="ru-RU"/>
        </w:rPr>
        <w:t xml:space="preserve"> </w:t>
      </w:r>
      <w:r w:rsidRPr="00F83A11">
        <w:rPr>
          <w:rFonts w:ascii="Times New Roman" w:hAnsi="Times New Roman"/>
          <w:color w:val="auto"/>
          <w:sz w:val="28"/>
          <w:szCs w:val="28"/>
        </w:rPr>
        <w:t>гнойного</w:t>
      </w:r>
      <w:r w:rsidRPr="00F83A11">
        <w:rPr>
          <w:rFonts w:ascii="Times New Roman" w:hAnsi="Times New Roman"/>
          <w:color w:val="auto"/>
          <w:sz w:val="28"/>
          <w:szCs w:val="28"/>
          <w:lang w:val="ru-RU"/>
        </w:rPr>
        <w:t xml:space="preserve"> </w:t>
      </w:r>
      <w:r w:rsidRPr="00F83A11">
        <w:rPr>
          <w:rFonts w:ascii="Times New Roman" w:hAnsi="Times New Roman"/>
          <w:color w:val="auto"/>
          <w:sz w:val="28"/>
          <w:szCs w:val="28"/>
        </w:rPr>
        <w:t>эпитимпанита</w:t>
      </w:r>
    </w:p>
    <w:p w:rsidR="00D56B0D" w:rsidRPr="00F83A11" w:rsidRDefault="00D56B0D" w:rsidP="00F83A11">
      <w:pPr>
        <w:pStyle w:val="a"/>
        <w:numPr>
          <w:ilvl w:val="0"/>
          <w:numId w:val="873"/>
        </w:numPr>
        <w:tabs>
          <w:tab w:val="left" w:pos="1440"/>
          <w:tab w:val="left" w:pos="1620"/>
          <w:tab w:val="left" w:pos="1980"/>
        </w:tabs>
        <w:spacing w:after="0"/>
        <w:ind w:left="1440" w:firstLine="0"/>
        <w:rPr>
          <w:rFonts w:ascii="Times New Roman" w:hAnsi="Times New Roman"/>
          <w:color w:val="auto"/>
          <w:sz w:val="28"/>
          <w:szCs w:val="28"/>
        </w:rPr>
      </w:pPr>
      <w:r w:rsidRPr="00F83A11">
        <w:rPr>
          <w:rFonts w:ascii="Times New Roman" w:hAnsi="Times New Roman"/>
          <w:color w:val="auto"/>
          <w:sz w:val="28"/>
          <w:szCs w:val="28"/>
        </w:rPr>
        <w:t>хронического</w:t>
      </w:r>
      <w:r w:rsidRPr="00F83A11">
        <w:rPr>
          <w:rFonts w:ascii="Times New Roman" w:hAnsi="Times New Roman"/>
          <w:color w:val="auto"/>
          <w:sz w:val="28"/>
          <w:szCs w:val="28"/>
          <w:lang w:val="ru-RU"/>
        </w:rPr>
        <w:t xml:space="preserve"> </w:t>
      </w:r>
      <w:r w:rsidRPr="00F83A11">
        <w:rPr>
          <w:rFonts w:ascii="Times New Roman" w:hAnsi="Times New Roman"/>
          <w:color w:val="auto"/>
          <w:sz w:val="28"/>
          <w:szCs w:val="28"/>
        </w:rPr>
        <w:t>экссудативного</w:t>
      </w:r>
      <w:r w:rsidRPr="00F83A11">
        <w:rPr>
          <w:rFonts w:ascii="Times New Roman" w:hAnsi="Times New Roman"/>
          <w:color w:val="auto"/>
          <w:sz w:val="28"/>
          <w:szCs w:val="28"/>
          <w:lang w:val="ru-RU"/>
        </w:rPr>
        <w:t xml:space="preserve"> </w:t>
      </w:r>
      <w:r w:rsidRPr="00F83A11">
        <w:rPr>
          <w:rFonts w:ascii="Times New Roman" w:hAnsi="Times New Roman"/>
          <w:color w:val="auto"/>
          <w:sz w:val="28"/>
          <w:szCs w:val="28"/>
        </w:rPr>
        <w:t>среднего</w:t>
      </w:r>
      <w:r w:rsidRPr="00F83A11">
        <w:rPr>
          <w:rFonts w:ascii="Times New Roman" w:hAnsi="Times New Roman"/>
          <w:color w:val="auto"/>
          <w:sz w:val="28"/>
          <w:szCs w:val="28"/>
          <w:lang w:val="ru-RU"/>
        </w:rPr>
        <w:t xml:space="preserve"> </w:t>
      </w:r>
      <w:r w:rsidRPr="00F83A11">
        <w:rPr>
          <w:rFonts w:ascii="Times New Roman" w:hAnsi="Times New Roman"/>
          <w:color w:val="auto"/>
          <w:sz w:val="28"/>
          <w:szCs w:val="28"/>
        </w:rPr>
        <w:t>отита</w:t>
      </w:r>
    </w:p>
    <w:p w:rsidR="00D56B0D" w:rsidRPr="00F83A11" w:rsidRDefault="00D56B0D" w:rsidP="00F83A11">
      <w:pPr>
        <w:pStyle w:val="a"/>
        <w:numPr>
          <w:ilvl w:val="0"/>
          <w:numId w:val="873"/>
        </w:numPr>
        <w:tabs>
          <w:tab w:val="left" w:pos="1440"/>
          <w:tab w:val="left" w:pos="1620"/>
          <w:tab w:val="left" w:pos="1980"/>
        </w:tabs>
        <w:spacing w:after="0"/>
        <w:ind w:left="1440" w:firstLine="0"/>
        <w:rPr>
          <w:rFonts w:ascii="Times New Roman" w:hAnsi="Times New Roman"/>
          <w:color w:val="auto"/>
          <w:sz w:val="28"/>
          <w:szCs w:val="28"/>
        </w:rPr>
      </w:pPr>
      <w:r w:rsidRPr="00F83A11">
        <w:rPr>
          <w:rFonts w:ascii="Times New Roman" w:hAnsi="Times New Roman"/>
          <w:color w:val="auto"/>
          <w:sz w:val="28"/>
          <w:szCs w:val="28"/>
        </w:rPr>
        <w:t>хронической</w:t>
      </w:r>
      <w:r w:rsidRPr="00F83A11">
        <w:rPr>
          <w:rFonts w:ascii="Times New Roman" w:hAnsi="Times New Roman"/>
          <w:color w:val="auto"/>
          <w:sz w:val="28"/>
          <w:szCs w:val="28"/>
          <w:lang w:val="ru-RU"/>
        </w:rPr>
        <w:t xml:space="preserve"> </w:t>
      </w:r>
      <w:r w:rsidRPr="00F83A11">
        <w:rPr>
          <w:rFonts w:ascii="Times New Roman" w:hAnsi="Times New Roman"/>
          <w:color w:val="auto"/>
          <w:sz w:val="28"/>
          <w:szCs w:val="28"/>
        </w:rPr>
        <w:t>сенсоневральной</w:t>
      </w:r>
      <w:r w:rsidRPr="00F83A11">
        <w:rPr>
          <w:rFonts w:ascii="Times New Roman" w:hAnsi="Times New Roman"/>
          <w:color w:val="auto"/>
          <w:sz w:val="28"/>
          <w:szCs w:val="28"/>
          <w:lang w:val="ru-RU"/>
        </w:rPr>
        <w:t xml:space="preserve"> </w:t>
      </w:r>
      <w:r w:rsidRPr="00F83A11">
        <w:rPr>
          <w:rFonts w:ascii="Times New Roman" w:hAnsi="Times New Roman"/>
          <w:color w:val="auto"/>
          <w:sz w:val="28"/>
          <w:szCs w:val="28"/>
        </w:rPr>
        <w:t>тугоухости</w:t>
      </w:r>
    </w:p>
    <w:p w:rsidR="00D56B0D" w:rsidRPr="00F83A11" w:rsidRDefault="00D56B0D" w:rsidP="00F83A11">
      <w:pPr>
        <w:pStyle w:val="a"/>
        <w:numPr>
          <w:ilvl w:val="0"/>
          <w:numId w:val="873"/>
        </w:numPr>
        <w:tabs>
          <w:tab w:val="left" w:pos="1440"/>
          <w:tab w:val="left" w:pos="1620"/>
          <w:tab w:val="left" w:pos="1980"/>
        </w:tabs>
        <w:spacing w:after="0"/>
        <w:ind w:left="1440" w:firstLine="0"/>
        <w:rPr>
          <w:rFonts w:ascii="Times New Roman" w:hAnsi="Times New Roman"/>
          <w:color w:val="auto"/>
          <w:sz w:val="28"/>
          <w:szCs w:val="28"/>
        </w:rPr>
      </w:pPr>
      <w:r w:rsidRPr="00F83A11">
        <w:rPr>
          <w:rFonts w:ascii="Times New Roman" w:hAnsi="Times New Roman"/>
          <w:color w:val="auto"/>
          <w:sz w:val="28"/>
          <w:szCs w:val="28"/>
          <w:lang w:val="ru-RU"/>
        </w:rPr>
        <w:t>болезнь Меньера</w:t>
      </w:r>
    </w:p>
    <w:p w:rsidR="00D56B0D" w:rsidRPr="00F83A11" w:rsidRDefault="00D56B0D" w:rsidP="0032024F">
      <w:pPr>
        <w:pStyle w:val="BodyText"/>
        <w:spacing w:after="0"/>
        <w:ind w:left="1985"/>
        <w:rPr>
          <w:sz w:val="28"/>
          <w:szCs w:val="28"/>
        </w:rPr>
      </w:pPr>
    </w:p>
    <w:p w:rsidR="00D56B0D" w:rsidRPr="00F83A11" w:rsidRDefault="00D56B0D" w:rsidP="0032024F">
      <w:pPr>
        <w:pStyle w:val="a0"/>
        <w:numPr>
          <w:ilvl w:val="0"/>
          <w:numId w:val="0"/>
        </w:numPr>
        <w:tabs>
          <w:tab w:val="left" w:pos="708"/>
        </w:tabs>
        <w:spacing w:before="0" w:after="0"/>
        <w:rPr>
          <w:rFonts w:ascii="Times New Roman" w:hAnsi="Times New Roman"/>
          <w:b w:val="0"/>
          <w:sz w:val="28"/>
          <w:szCs w:val="28"/>
          <w:lang w:val="ru-RU"/>
        </w:rPr>
      </w:pPr>
      <w:r w:rsidRPr="00F83A11">
        <w:rPr>
          <w:rFonts w:ascii="Times New Roman" w:hAnsi="Times New Roman"/>
          <w:b w:val="0"/>
          <w:caps/>
          <w:sz w:val="28"/>
          <w:szCs w:val="28"/>
        </w:rPr>
        <w:t xml:space="preserve">0774. </w:t>
      </w:r>
      <w:r w:rsidRPr="00F83A11">
        <w:rPr>
          <w:rFonts w:ascii="Times New Roman" w:hAnsi="Times New Roman"/>
          <w:b w:val="0"/>
          <w:caps/>
          <w:sz w:val="28"/>
          <w:szCs w:val="28"/>
          <w:lang w:val="ru-RU"/>
        </w:rPr>
        <w:t>Хроническому гнойному среднему отиту предшествует</w:t>
      </w:r>
    </w:p>
    <w:p w:rsidR="00D56B0D" w:rsidRPr="00F83A11" w:rsidRDefault="00D56B0D" w:rsidP="00F83A11">
      <w:pPr>
        <w:pStyle w:val="ad"/>
        <w:numPr>
          <w:ilvl w:val="0"/>
          <w:numId w:val="874"/>
        </w:numPr>
        <w:tabs>
          <w:tab w:val="left" w:pos="1440"/>
          <w:tab w:val="left" w:pos="1620"/>
          <w:tab w:val="left" w:pos="1800"/>
          <w:tab w:val="left" w:pos="1980"/>
        </w:tabs>
        <w:spacing w:after="0"/>
        <w:ind w:left="1440" w:firstLine="0"/>
        <w:rPr>
          <w:rFonts w:ascii="Times New Roman" w:hAnsi="Times New Roman"/>
          <w:color w:val="auto"/>
          <w:sz w:val="28"/>
          <w:szCs w:val="28"/>
          <w:lang w:val="ru-RU"/>
        </w:rPr>
      </w:pPr>
      <w:r w:rsidRPr="00F83A11">
        <w:rPr>
          <w:rFonts w:ascii="Times New Roman" w:hAnsi="Times New Roman"/>
          <w:color w:val="auto"/>
          <w:sz w:val="28"/>
          <w:szCs w:val="28"/>
          <w:lang w:val="ru-RU"/>
        </w:rPr>
        <w:t>острый гнойный средний отит</w:t>
      </w:r>
    </w:p>
    <w:p w:rsidR="00D56B0D" w:rsidRPr="00F83A11" w:rsidRDefault="00D56B0D" w:rsidP="00F83A11">
      <w:pPr>
        <w:pStyle w:val="a"/>
        <w:numPr>
          <w:ilvl w:val="0"/>
          <w:numId w:val="874"/>
        </w:numPr>
        <w:tabs>
          <w:tab w:val="left" w:pos="1440"/>
          <w:tab w:val="left" w:pos="1620"/>
          <w:tab w:val="left" w:pos="1800"/>
          <w:tab w:val="left" w:pos="1980"/>
        </w:tabs>
        <w:spacing w:after="0"/>
        <w:ind w:left="1440" w:firstLine="0"/>
        <w:rPr>
          <w:rFonts w:ascii="Times New Roman" w:hAnsi="Times New Roman"/>
          <w:color w:val="auto"/>
          <w:sz w:val="28"/>
          <w:szCs w:val="28"/>
          <w:lang w:val="ru-RU"/>
        </w:rPr>
      </w:pPr>
      <w:r w:rsidRPr="00F83A11">
        <w:rPr>
          <w:rFonts w:ascii="Times New Roman" w:hAnsi="Times New Roman"/>
          <w:color w:val="auto"/>
          <w:sz w:val="28"/>
          <w:szCs w:val="28"/>
          <w:lang w:val="ru-RU"/>
        </w:rPr>
        <w:t>лабиринтит</w:t>
      </w:r>
    </w:p>
    <w:p w:rsidR="00D56B0D" w:rsidRPr="00F83A11" w:rsidRDefault="00D56B0D" w:rsidP="00F83A11">
      <w:pPr>
        <w:pStyle w:val="a"/>
        <w:numPr>
          <w:ilvl w:val="0"/>
          <w:numId w:val="874"/>
        </w:numPr>
        <w:tabs>
          <w:tab w:val="left" w:pos="1440"/>
          <w:tab w:val="left" w:pos="1620"/>
          <w:tab w:val="left" w:pos="1800"/>
          <w:tab w:val="left" w:pos="1980"/>
        </w:tabs>
        <w:spacing w:after="0"/>
        <w:ind w:left="1440" w:firstLine="0"/>
        <w:rPr>
          <w:rFonts w:ascii="Times New Roman" w:hAnsi="Times New Roman"/>
          <w:color w:val="auto"/>
          <w:sz w:val="28"/>
          <w:szCs w:val="28"/>
          <w:lang w:val="ru-RU"/>
        </w:rPr>
      </w:pPr>
      <w:r w:rsidRPr="00F83A11">
        <w:rPr>
          <w:rFonts w:ascii="Times New Roman" w:hAnsi="Times New Roman"/>
          <w:color w:val="auto"/>
          <w:sz w:val="28"/>
          <w:szCs w:val="28"/>
          <w:lang w:val="ru-RU"/>
        </w:rPr>
        <w:t>болезнь Меньера</w:t>
      </w:r>
    </w:p>
    <w:p w:rsidR="00D56B0D" w:rsidRPr="00F83A11" w:rsidRDefault="00D56B0D" w:rsidP="00F83A11">
      <w:pPr>
        <w:pStyle w:val="a"/>
        <w:numPr>
          <w:ilvl w:val="0"/>
          <w:numId w:val="874"/>
        </w:numPr>
        <w:tabs>
          <w:tab w:val="left" w:pos="1440"/>
          <w:tab w:val="left" w:pos="1620"/>
          <w:tab w:val="left" w:pos="1800"/>
          <w:tab w:val="left" w:pos="1980"/>
        </w:tabs>
        <w:spacing w:after="0"/>
        <w:ind w:left="1440" w:firstLine="0"/>
        <w:rPr>
          <w:rFonts w:ascii="Times New Roman" w:hAnsi="Times New Roman"/>
          <w:color w:val="auto"/>
          <w:sz w:val="28"/>
          <w:szCs w:val="28"/>
          <w:lang w:val="ru-RU"/>
        </w:rPr>
      </w:pPr>
      <w:r w:rsidRPr="00F83A11">
        <w:rPr>
          <w:rFonts w:ascii="Times New Roman" w:hAnsi="Times New Roman"/>
          <w:color w:val="auto"/>
          <w:sz w:val="28"/>
          <w:szCs w:val="28"/>
          <w:lang w:val="ru-RU"/>
        </w:rPr>
        <w:t>тимпаносклероз</w:t>
      </w:r>
    </w:p>
    <w:p w:rsidR="00D56B0D" w:rsidRPr="00F83A11" w:rsidRDefault="00D56B0D" w:rsidP="00F83A11">
      <w:pPr>
        <w:pStyle w:val="a"/>
        <w:numPr>
          <w:ilvl w:val="0"/>
          <w:numId w:val="874"/>
        </w:numPr>
        <w:tabs>
          <w:tab w:val="left" w:pos="1440"/>
          <w:tab w:val="left" w:pos="1620"/>
          <w:tab w:val="left" w:pos="1800"/>
          <w:tab w:val="left" w:pos="1980"/>
        </w:tabs>
        <w:spacing w:after="0"/>
        <w:ind w:left="1440" w:firstLine="0"/>
        <w:rPr>
          <w:rFonts w:ascii="Times New Roman" w:hAnsi="Times New Roman"/>
          <w:color w:val="auto"/>
          <w:sz w:val="28"/>
          <w:szCs w:val="28"/>
          <w:lang w:val="ru-RU"/>
        </w:rPr>
      </w:pPr>
      <w:r w:rsidRPr="00F83A11">
        <w:rPr>
          <w:rFonts w:ascii="Times New Roman" w:hAnsi="Times New Roman"/>
          <w:color w:val="auto"/>
          <w:sz w:val="28"/>
          <w:szCs w:val="28"/>
          <w:lang w:val="ru-RU"/>
        </w:rPr>
        <w:t>экссудативный средний отит</w:t>
      </w:r>
    </w:p>
    <w:p w:rsidR="00D56B0D" w:rsidRPr="00F83A11" w:rsidRDefault="00D56B0D" w:rsidP="0032024F">
      <w:pPr>
        <w:pStyle w:val="a"/>
        <w:numPr>
          <w:ilvl w:val="0"/>
          <w:numId w:val="0"/>
        </w:numPr>
        <w:tabs>
          <w:tab w:val="left" w:pos="708"/>
        </w:tabs>
        <w:spacing w:after="0"/>
        <w:ind w:left="426"/>
        <w:rPr>
          <w:rFonts w:ascii="Times New Roman" w:hAnsi="Times New Roman"/>
          <w:color w:val="auto"/>
          <w:sz w:val="28"/>
          <w:szCs w:val="28"/>
          <w:lang w:val="ru-RU"/>
        </w:rPr>
      </w:pPr>
    </w:p>
    <w:p w:rsidR="00D56B0D" w:rsidRPr="00F83A11" w:rsidRDefault="00D56B0D" w:rsidP="0032024F">
      <w:pPr>
        <w:pStyle w:val="a0"/>
        <w:numPr>
          <w:ilvl w:val="0"/>
          <w:numId w:val="0"/>
        </w:numPr>
        <w:tabs>
          <w:tab w:val="left" w:pos="708"/>
        </w:tabs>
        <w:spacing w:before="0" w:after="0"/>
        <w:rPr>
          <w:rFonts w:ascii="Times New Roman" w:hAnsi="Times New Roman"/>
          <w:b w:val="0"/>
          <w:sz w:val="28"/>
          <w:szCs w:val="28"/>
          <w:lang w:val="ru-RU"/>
        </w:rPr>
      </w:pPr>
      <w:r w:rsidRPr="00F83A11">
        <w:rPr>
          <w:rFonts w:ascii="Times New Roman" w:hAnsi="Times New Roman"/>
          <w:b w:val="0"/>
          <w:caps/>
          <w:sz w:val="28"/>
          <w:szCs w:val="28"/>
          <w:lang w:val="ru-RU"/>
        </w:rPr>
        <w:t>0775. Головная боль при отогенном менингите чаще</w:t>
      </w:r>
    </w:p>
    <w:p w:rsidR="00D56B0D" w:rsidRPr="00F83A11" w:rsidRDefault="00D56B0D" w:rsidP="00F83A11">
      <w:pPr>
        <w:pStyle w:val="a"/>
        <w:numPr>
          <w:ilvl w:val="0"/>
          <w:numId w:val="875"/>
        </w:numPr>
        <w:tabs>
          <w:tab w:val="left" w:pos="1440"/>
          <w:tab w:val="left" w:pos="1620"/>
          <w:tab w:val="left" w:pos="1800"/>
        </w:tabs>
        <w:spacing w:after="0"/>
        <w:ind w:left="1440" w:firstLine="0"/>
        <w:rPr>
          <w:rFonts w:ascii="Times New Roman" w:hAnsi="Times New Roman"/>
          <w:color w:val="auto"/>
          <w:sz w:val="28"/>
          <w:szCs w:val="28"/>
        </w:rPr>
      </w:pPr>
      <w:r w:rsidRPr="00F83A11">
        <w:rPr>
          <w:rFonts w:ascii="Times New Roman" w:hAnsi="Times New Roman"/>
          <w:color w:val="auto"/>
          <w:sz w:val="28"/>
          <w:szCs w:val="28"/>
        </w:rPr>
        <w:t>интенсивная, локализованная, приступообразная</w:t>
      </w:r>
    </w:p>
    <w:p w:rsidR="00D56B0D" w:rsidRPr="00F83A11" w:rsidRDefault="00D56B0D" w:rsidP="00F83A11">
      <w:pPr>
        <w:pStyle w:val="ad"/>
        <w:numPr>
          <w:ilvl w:val="0"/>
          <w:numId w:val="875"/>
        </w:numPr>
        <w:tabs>
          <w:tab w:val="left" w:pos="1440"/>
          <w:tab w:val="left" w:pos="1620"/>
          <w:tab w:val="left" w:pos="1800"/>
        </w:tabs>
        <w:spacing w:after="0"/>
        <w:ind w:left="1440" w:firstLine="0"/>
        <w:rPr>
          <w:rFonts w:ascii="Times New Roman" w:hAnsi="Times New Roman"/>
          <w:color w:val="auto"/>
          <w:sz w:val="28"/>
          <w:szCs w:val="28"/>
        </w:rPr>
      </w:pPr>
      <w:r w:rsidRPr="00F83A11">
        <w:rPr>
          <w:rFonts w:ascii="Times New Roman" w:hAnsi="Times New Roman"/>
          <w:color w:val="auto"/>
          <w:sz w:val="28"/>
          <w:szCs w:val="28"/>
        </w:rPr>
        <w:t>диффузная, интенсивная, распирающая</w:t>
      </w:r>
    </w:p>
    <w:p w:rsidR="00D56B0D" w:rsidRPr="00F83A11" w:rsidRDefault="00D56B0D" w:rsidP="00F83A11">
      <w:pPr>
        <w:pStyle w:val="a"/>
        <w:numPr>
          <w:ilvl w:val="0"/>
          <w:numId w:val="875"/>
        </w:numPr>
        <w:tabs>
          <w:tab w:val="left" w:pos="1440"/>
          <w:tab w:val="left" w:pos="1620"/>
          <w:tab w:val="left" w:pos="1800"/>
        </w:tabs>
        <w:spacing w:after="0"/>
        <w:ind w:left="1440" w:firstLine="0"/>
        <w:rPr>
          <w:rFonts w:ascii="Times New Roman" w:hAnsi="Times New Roman"/>
          <w:color w:val="auto"/>
          <w:sz w:val="28"/>
          <w:szCs w:val="28"/>
        </w:rPr>
      </w:pPr>
      <w:r w:rsidRPr="00F83A11">
        <w:rPr>
          <w:rFonts w:ascii="Times New Roman" w:hAnsi="Times New Roman"/>
          <w:color w:val="auto"/>
          <w:sz w:val="28"/>
          <w:szCs w:val="28"/>
        </w:rPr>
        <w:t>отсутствует</w:t>
      </w:r>
    </w:p>
    <w:p w:rsidR="00D56B0D" w:rsidRPr="00F83A11" w:rsidRDefault="00D56B0D" w:rsidP="00F83A11">
      <w:pPr>
        <w:pStyle w:val="a"/>
        <w:numPr>
          <w:ilvl w:val="0"/>
          <w:numId w:val="875"/>
        </w:numPr>
        <w:tabs>
          <w:tab w:val="left" w:pos="1440"/>
          <w:tab w:val="left" w:pos="1620"/>
          <w:tab w:val="left" w:pos="1800"/>
        </w:tabs>
        <w:spacing w:after="0"/>
        <w:ind w:left="1440" w:firstLine="0"/>
        <w:rPr>
          <w:rFonts w:ascii="Times New Roman" w:hAnsi="Times New Roman"/>
          <w:color w:val="auto"/>
          <w:sz w:val="28"/>
          <w:szCs w:val="28"/>
        </w:rPr>
      </w:pPr>
      <w:r w:rsidRPr="00F83A11">
        <w:rPr>
          <w:rFonts w:ascii="Times New Roman" w:hAnsi="Times New Roman"/>
          <w:color w:val="auto"/>
          <w:sz w:val="28"/>
          <w:szCs w:val="28"/>
        </w:rPr>
        <w:t>иррадиирующая в глотку</w:t>
      </w:r>
    </w:p>
    <w:p w:rsidR="00D56B0D" w:rsidRPr="00F83A11" w:rsidRDefault="00D56B0D" w:rsidP="00F83A11">
      <w:pPr>
        <w:pStyle w:val="a"/>
        <w:numPr>
          <w:ilvl w:val="0"/>
          <w:numId w:val="875"/>
        </w:numPr>
        <w:tabs>
          <w:tab w:val="left" w:pos="1440"/>
          <w:tab w:val="left" w:pos="1620"/>
          <w:tab w:val="left" w:pos="1800"/>
        </w:tabs>
        <w:spacing w:after="0"/>
        <w:ind w:left="1440" w:firstLine="0"/>
        <w:rPr>
          <w:rFonts w:ascii="Times New Roman" w:hAnsi="Times New Roman"/>
          <w:color w:val="auto"/>
          <w:sz w:val="28"/>
          <w:szCs w:val="28"/>
        </w:rPr>
      </w:pPr>
      <w:r w:rsidRPr="00F83A11">
        <w:rPr>
          <w:rFonts w:ascii="Times New Roman" w:hAnsi="Times New Roman"/>
          <w:color w:val="auto"/>
          <w:sz w:val="28"/>
          <w:szCs w:val="28"/>
          <w:lang w:val="ru-RU"/>
        </w:rPr>
        <w:t>иррадиирует в уши</w:t>
      </w:r>
    </w:p>
    <w:p w:rsidR="00D56B0D" w:rsidRPr="00F83A11" w:rsidRDefault="00D56B0D" w:rsidP="0032024F">
      <w:pPr>
        <w:widowControl/>
        <w:suppressAutoHyphens/>
        <w:ind w:left="0"/>
        <w:jc w:val="left"/>
        <w:rPr>
          <w:spacing w:val="0"/>
          <w:szCs w:val="28"/>
          <w:lang w:eastAsia="ar-SA"/>
        </w:rPr>
      </w:pPr>
    </w:p>
    <w:p w:rsidR="00D56B0D" w:rsidRPr="00F83A11" w:rsidRDefault="00D56B0D" w:rsidP="0032024F">
      <w:pPr>
        <w:pStyle w:val="a0"/>
        <w:numPr>
          <w:ilvl w:val="0"/>
          <w:numId w:val="0"/>
        </w:numPr>
        <w:tabs>
          <w:tab w:val="left" w:pos="708"/>
        </w:tabs>
        <w:spacing w:before="0" w:after="0"/>
        <w:rPr>
          <w:rFonts w:ascii="Times New Roman" w:hAnsi="Times New Roman"/>
          <w:b w:val="0"/>
          <w:sz w:val="28"/>
          <w:szCs w:val="28"/>
          <w:lang w:val="ru-RU"/>
        </w:rPr>
      </w:pPr>
      <w:r w:rsidRPr="00F83A11">
        <w:rPr>
          <w:rFonts w:ascii="Times New Roman" w:hAnsi="Times New Roman"/>
          <w:b w:val="0"/>
          <w:caps/>
          <w:sz w:val="28"/>
          <w:szCs w:val="28"/>
          <w:lang w:val="ru-RU"/>
        </w:rPr>
        <w:t>0776 Двигательные нарушения при абсцессе левой височной доли мозга возникают</w:t>
      </w:r>
    </w:p>
    <w:p w:rsidR="00D56B0D" w:rsidRPr="00F83A11" w:rsidRDefault="00D56B0D" w:rsidP="00F83A11">
      <w:pPr>
        <w:pStyle w:val="a"/>
        <w:numPr>
          <w:ilvl w:val="0"/>
          <w:numId w:val="876"/>
        </w:numPr>
        <w:tabs>
          <w:tab w:val="left" w:pos="1620"/>
        </w:tabs>
        <w:spacing w:after="0"/>
        <w:ind w:left="1440" w:firstLine="0"/>
        <w:rPr>
          <w:rFonts w:ascii="Times New Roman" w:hAnsi="Times New Roman"/>
          <w:color w:val="auto"/>
          <w:sz w:val="28"/>
          <w:szCs w:val="28"/>
        </w:rPr>
      </w:pPr>
      <w:r w:rsidRPr="00F83A11">
        <w:rPr>
          <w:rFonts w:ascii="Times New Roman" w:hAnsi="Times New Roman"/>
          <w:color w:val="auto"/>
          <w:sz w:val="28"/>
          <w:szCs w:val="28"/>
        </w:rPr>
        <w:t>на</w:t>
      </w:r>
      <w:r w:rsidRPr="00F83A11">
        <w:rPr>
          <w:rFonts w:ascii="Times New Roman" w:hAnsi="Times New Roman"/>
          <w:color w:val="auto"/>
          <w:sz w:val="28"/>
          <w:szCs w:val="28"/>
          <w:lang w:val="ru-RU"/>
        </w:rPr>
        <w:t xml:space="preserve"> </w:t>
      </w:r>
      <w:r w:rsidRPr="00F83A11">
        <w:rPr>
          <w:rFonts w:ascii="Times New Roman" w:hAnsi="Times New Roman"/>
          <w:color w:val="auto"/>
          <w:sz w:val="28"/>
          <w:szCs w:val="28"/>
        </w:rPr>
        <w:t>стороне</w:t>
      </w:r>
      <w:r w:rsidRPr="00F83A11">
        <w:rPr>
          <w:rFonts w:ascii="Times New Roman" w:hAnsi="Times New Roman"/>
          <w:color w:val="auto"/>
          <w:sz w:val="28"/>
          <w:szCs w:val="28"/>
          <w:lang w:val="ru-RU"/>
        </w:rPr>
        <w:t xml:space="preserve"> </w:t>
      </w:r>
      <w:r w:rsidRPr="00F83A11">
        <w:rPr>
          <w:rFonts w:ascii="Times New Roman" w:hAnsi="Times New Roman"/>
          <w:color w:val="auto"/>
          <w:sz w:val="28"/>
          <w:szCs w:val="28"/>
        </w:rPr>
        <w:t>поражения</w:t>
      </w:r>
    </w:p>
    <w:p w:rsidR="00D56B0D" w:rsidRPr="00F83A11" w:rsidRDefault="00D56B0D" w:rsidP="00F83A11">
      <w:pPr>
        <w:pStyle w:val="ad"/>
        <w:numPr>
          <w:ilvl w:val="0"/>
          <w:numId w:val="876"/>
        </w:numPr>
        <w:tabs>
          <w:tab w:val="left" w:pos="1620"/>
        </w:tabs>
        <w:spacing w:after="0"/>
        <w:ind w:left="1440" w:firstLine="0"/>
        <w:rPr>
          <w:rFonts w:ascii="Times New Roman" w:hAnsi="Times New Roman"/>
          <w:color w:val="auto"/>
          <w:sz w:val="28"/>
          <w:szCs w:val="28"/>
        </w:rPr>
      </w:pPr>
      <w:r w:rsidRPr="00F83A11">
        <w:rPr>
          <w:rFonts w:ascii="Times New Roman" w:hAnsi="Times New Roman"/>
          <w:color w:val="auto"/>
          <w:sz w:val="28"/>
          <w:szCs w:val="28"/>
        </w:rPr>
        <w:t>на</w:t>
      </w:r>
      <w:r w:rsidRPr="00F83A11">
        <w:rPr>
          <w:rFonts w:ascii="Times New Roman" w:hAnsi="Times New Roman"/>
          <w:color w:val="auto"/>
          <w:sz w:val="28"/>
          <w:szCs w:val="28"/>
          <w:lang w:val="ru-RU"/>
        </w:rPr>
        <w:t xml:space="preserve"> </w:t>
      </w:r>
      <w:r w:rsidRPr="00F83A11">
        <w:rPr>
          <w:rFonts w:ascii="Times New Roman" w:hAnsi="Times New Roman"/>
          <w:color w:val="auto"/>
          <w:sz w:val="28"/>
          <w:szCs w:val="28"/>
        </w:rPr>
        <w:t>противоположной</w:t>
      </w:r>
      <w:r w:rsidRPr="00F83A11">
        <w:rPr>
          <w:rFonts w:ascii="Times New Roman" w:hAnsi="Times New Roman"/>
          <w:color w:val="auto"/>
          <w:sz w:val="28"/>
          <w:szCs w:val="28"/>
          <w:lang w:val="ru-RU"/>
        </w:rPr>
        <w:t xml:space="preserve"> </w:t>
      </w:r>
      <w:r w:rsidRPr="00F83A11">
        <w:rPr>
          <w:rFonts w:ascii="Times New Roman" w:hAnsi="Times New Roman"/>
          <w:color w:val="auto"/>
          <w:sz w:val="28"/>
          <w:szCs w:val="28"/>
        </w:rPr>
        <w:t>стороне</w:t>
      </w:r>
    </w:p>
    <w:p w:rsidR="00D56B0D" w:rsidRPr="00F83A11" w:rsidRDefault="00D56B0D" w:rsidP="00F83A11">
      <w:pPr>
        <w:pStyle w:val="a"/>
        <w:numPr>
          <w:ilvl w:val="0"/>
          <w:numId w:val="876"/>
        </w:numPr>
        <w:tabs>
          <w:tab w:val="left" w:pos="1620"/>
        </w:tabs>
        <w:spacing w:after="0"/>
        <w:ind w:left="1440" w:firstLine="0"/>
        <w:rPr>
          <w:rFonts w:ascii="Times New Roman" w:hAnsi="Times New Roman"/>
          <w:color w:val="auto"/>
          <w:sz w:val="28"/>
          <w:szCs w:val="28"/>
        </w:rPr>
      </w:pPr>
      <w:r w:rsidRPr="00F83A11">
        <w:rPr>
          <w:rFonts w:ascii="Times New Roman" w:hAnsi="Times New Roman"/>
          <w:color w:val="auto"/>
          <w:sz w:val="28"/>
          <w:szCs w:val="28"/>
        </w:rPr>
        <w:t>на</w:t>
      </w:r>
      <w:r w:rsidRPr="00F83A11">
        <w:rPr>
          <w:rFonts w:ascii="Times New Roman" w:hAnsi="Times New Roman"/>
          <w:color w:val="auto"/>
          <w:sz w:val="28"/>
          <w:szCs w:val="28"/>
          <w:lang w:val="ru-RU"/>
        </w:rPr>
        <w:t xml:space="preserve"> </w:t>
      </w:r>
      <w:r w:rsidRPr="00F83A11">
        <w:rPr>
          <w:rFonts w:ascii="Times New Roman" w:hAnsi="Times New Roman"/>
          <w:color w:val="auto"/>
          <w:sz w:val="28"/>
          <w:szCs w:val="28"/>
        </w:rPr>
        <w:t>обеих</w:t>
      </w:r>
      <w:r w:rsidRPr="00F83A11">
        <w:rPr>
          <w:rFonts w:ascii="Times New Roman" w:hAnsi="Times New Roman"/>
          <w:color w:val="auto"/>
          <w:sz w:val="28"/>
          <w:szCs w:val="28"/>
          <w:lang w:val="ru-RU"/>
        </w:rPr>
        <w:t xml:space="preserve"> </w:t>
      </w:r>
      <w:r w:rsidRPr="00F83A11">
        <w:rPr>
          <w:rFonts w:ascii="Times New Roman" w:hAnsi="Times New Roman"/>
          <w:color w:val="auto"/>
          <w:sz w:val="28"/>
          <w:szCs w:val="28"/>
        </w:rPr>
        <w:t>сторонах</w:t>
      </w:r>
    </w:p>
    <w:p w:rsidR="00D56B0D" w:rsidRPr="00F83A11" w:rsidRDefault="00D56B0D" w:rsidP="00F83A11">
      <w:pPr>
        <w:pStyle w:val="a"/>
        <w:numPr>
          <w:ilvl w:val="0"/>
          <w:numId w:val="876"/>
        </w:numPr>
        <w:tabs>
          <w:tab w:val="left" w:pos="1620"/>
        </w:tabs>
        <w:spacing w:after="0"/>
        <w:ind w:left="1440" w:firstLine="0"/>
        <w:rPr>
          <w:rFonts w:ascii="Times New Roman" w:hAnsi="Times New Roman"/>
          <w:color w:val="auto"/>
          <w:sz w:val="28"/>
          <w:szCs w:val="28"/>
        </w:rPr>
      </w:pPr>
      <w:r w:rsidRPr="00F83A11">
        <w:rPr>
          <w:rFonts w:ascii="Times New Roman" w:hAnsi="Times New Roman"/>
          <w:color w:val="auto"/>
          <w:sz w:val="28"/>
          <w:szCs w:val="28"/>
        </w:rPr>
        <w:t>не</w:t>
      </w:r>
      <w:r w:rsidRPr="00F83A11">
        <w:rPr>
          <w:rFonts w:ascii="Times New Roman" w:hAnsi="Times New Roman"/>
          <w:color w:val="auto"/>
          <w:sz w:val="28"/>
          <w:szCs w:val="28"/>
          <w:lang w:val="ru-RU"/>
        </w:rPr>
        <w:t xml:space="preserve"> </w:t>
      </w:r>
      <w:r w:rsidRPr="00F83A11">
        <w:rPr>
          <w:rFonts w:ascii="Times New Roman" w:hAnsi="Times New Roman"/>
          <w:color w:val="auto"/>
          <w:sz w:val="28"/>
          <w:szCs w:val="28"/>
        </w:rPr>
        <w:t>возникают</w:t>
      </w:r>
    </w:p>
    <w:p w:rsidR="00D56B0D" w:rsidRPr="00F83A11" w:rsidRDefault="00D56B0D" w:rsidP="00F83A11">
      <w:pPr>
        <w:pStyle w:val="a"/>
        <w:numPr>
          <w:ilvl w:val="0"/>
          <w:numId w:val="876"/>
        </w:numPr>
        <w:tabs>
          <w:tab w:val="left" w:pos="1620"/>
        </w:tabs>
        <w:spacing w:after="0"/>
        <w:ind w:left="1440" w:firstLine="0"/>
        <w:rPr>
          <w:rFonts w:ascii="Times New Roman" w:hAnsi="Times New Roman"/>
          <w:color w:val="auto"/>
          <w:sz w:val="28"/>
          <w:szCs w:val="28"/>
        </w:rPr>
      </w:pPr>
      <w:r w:rsidRPr="00F83A11">
        <w:rPr>
          <w:rFonts w:ascii="Times New Roman" w:hAnsi="Times New Roman"/>
          <w:color w:val="auto"/>
          <w:sz w:val="28"/>
          <w:szCs w:val="28"/>
          <w:lang w:val="ru-RU"/>
        </w:rPr>
        <w:t>на здоровой стороне</w:t>
      </w:r>
    </w:p>
    <w:p w:rsidR="00D56B0D" w:rsidRPr="00F83A11" w:rsidRDefault="00D56B0D" w:rsidP="0032024F">
      <w:pPr>
        <w:pStyle w:val="BodyText"/>
        <w:spacing w:after="0"/>
        <w:ind w:left="1985" w:hanging="2155"/>
        <w:rPr>
          <w:sz w:val="28"/>
          <w:szCs w:val="28"/>
        </w:rPr>
      </w:pPr>
    </w:p>
    <w:p w:rsidR="00D56B0D" w:rsidRPr="00F83A11" w:rsidRDefault="00D56B0D" w:rsidP="0032024F">
      <w:pPr>
        <w:pStyle w:val="a0"/>
        <w:numPr>
          <w:ilvl w:val="0"/>
          <w:numId w:val="0"/>
        </w:numPr>
        <w:tabs>
          <w:tab w:val="left" w:pos="708"/>
        </w:tabs>
        <w:spacing w:before="0" w:after="0"/>
        <w:rPr>
          <w:rFonts w:ascii="Times New Roman" w:hAnsi="Times New Roman"/>
          <w:b w:val="0"/>
          <w:sz w:val="28"/>
          <w:szCs w:val="28"/>
          <w:lang w:val="ru-RU"/>
        </w:rPr>
      </w:pPr>
      <w:r w:rsidRPr="00F83A11">
        <w:rPr>
          <w:rFonts w:ascii="Times New Roman" w:hAnsi="Times New Roman"/>
          <w:b w:val="0"/>
          <w:caps/>
          <w:sz w:val="28"/>
          <w:szCs w:val="28"/>
        </w:rPr>
        <w:t xml:space="preserve">0777. </w:t>
      </w:r>
      <w:r w:rsidRPr="00F83A11">
        <w:rPr>
          <w:rFonts w:ascii="Times New Roman" w:hAnsi="Times New Roman"/>
          <w:b w:val="0"/>
          <w:caps/>
          <w:sz w:val="28"/>
          <w:szCs w:val="28"/>
          <w:lang w:val="ru-RU"/>
        </w:rPr>
        <w:t>Патогномоничны</w:t>
      </w:r>
      <w:r>
        <w:rPr>
          <w:rFonts w:ascii="Times New Roman" w:hAnsi="Times New Roman"/>
          <w:b w:val="0"/>
          <w:caps/>
          <w:sz w:val="28"/>
          <w:szCs w:val="28"/>
          <w:lang w:val="ru-RU"/>
        </w:rPr>
        <w:t>м</w:t>
      </w:r>
      <w:r w:rsidRPr="00F83A11">
        <w:rPr>
          <w:rFonts w:ascii="Times New Roman" w:hAnsi="Times New Roman"/>
          <w:b w:val="0"/>
          <w:caps/>
          <w:sz w:val="28"/>
          <w:szCs w:val="28"/>
          <w:lang w:val="ru-RU"/>
        </w:rPr>
        <w:t xml:space="preserve">  симптом</w:t>
      </w:r>
      <w:r>
        <w:rPr>
          <w:rFonts w:ascii="Times New Roman" w:hAnsi="Times New Roman"/>
          <w:b w:val="0"/>
          <w:caps/>
          <w:sz w:val="28"/>
          <w:szCs w:val="28"/>
          <w:lang w:val="ru-RU"/>
        </w:rPr>
        <w:t>ОМ</w:t>
      </w:r>
      <w:r w:rsidRPr="00F83A11">
        <w:rPr>
          <w:rFonts w:ascii="Times New Roman" w:hAnsi="Times New Roman"/>
          <w:b w:val="0"/>
          <w:caps/>
          <w:sz w:val="28"/>
          <w:szCs w:val="28"/>
          <w:lang w:val="ru-RU"/>
        </w:rPr>
        <w:t xml:space="preserve"> при отосклерозе</w:t>
      </w:r>
      <w:r>
        <w:rPr>
          <w:rFonts w:ascii="Times New Roman" w:hAnsi="Times New Roman"/>
          <w:b w:val="0"/>
          <w:caps/>
          <w:sz w:val="28"/>
          <w:szCs w:val="28"/>
          <w:lang w:val="ru-RU"/>
        </w:rPr>
        <w:t xml:space="preserve"> ЯВЛЯЕТСЯ</w:t>
      </w:r>
    </w:p>
    <w:p w:rsidR="00D56B0D" w:rsidRPr="00F83A11" w:rsidRDefault="00D56B0D" w:rsidP="00F83A11">
      <w:pPr>
        <w:pStyle w:val="a"/>
        <w:numPr>
          <w:ilvl w:val="0"/>
          <w:numId w:val="877"/>
        </w:numPr>
        <w:tabs>
          <w:tab w:val="left" w:pos="1620"/>
        </w:tabs>
        <w:spacing w:after="0"/>
        <w:ind w:left="1440" w:firstLine="0"/>
        <w:rPr>
          <w:rFonts w:ascii="Times New Roman" w:hAnsi="Times New Roman"/>
          <w:color w:val="auto"/>
          <w:sz w:val="28"/>
          <w:szCs w:val="28"/>
          <w:lang w:val="ru-RU"/>
        </w:rPr>
      </w:pPr>
      <w:r w:rsidRPr="00F83A11">
        <w:rPr>
          <w:rFonts w:ascii="Times New Roman" w:hAnsi="Times New Roman"/>
          <w:color w:val="auto"/>
          <w:sz w:val="28"/>
          <w:szCs w:val="28"/>
          <w:lang w:val="ru-RU"/>
        </w:rPr>
        <w:t>Приступы системного лабиринтного головокружения</w:t>
      </w:r>
    </w:p>
    <w:p w:rsidR="00D56B0D" w:rsidRPr="00F83A11" w:rsidRDefault="00D56B0D" w:rsidP="00F83A11">
      <w:pPr>
        <w:pStyle w:val="a"/>
        <w:numPr>
          <w:ilvl w:val="0"/>
          <w:numId w:val="877"/>
        </w:numPr>
        <w:tabs>
          <w:tab w:val="left" w:pos="1620"/>
        </w:tabs>
        <w:spacing w:after="0"/>
        <w:ind w:left="1440" w:firstLine="0"/>
        <w:rPr>
          <w:rFonts w:ascii="Times New Roman" w:hAnsi="Times New Roman"/>
          <w:color w:val="auto"/>
          <w:sz w:val="28"/>
          <w:szCs w:val="28"/>
          <w:lang w:val="ru-RU"/>
        </w:rPr>
      </w:pPr>
      <w:r w:rsidRPr="00F83A11">
        <w:rPr>
          <w:rFonts w:ascii="Times New Roman" w:hAnsi="Times New Roman"/>
          <w:color w:val="auto"/>
          <w:sz w:val="28"/>
          <w:szCs w:val="28"/>
          <w:lang w:val="ru-RU"/>
        </w:rPr>
        <w:t>шум в больном ухе</w:t>
      </w:r>
    </w:p>
    <w:p w:rsidR="00D56B0D" w:rsidRPr="00F83A11" w:rsidRDefault="00D56B0D" w:rsidP="00F83A11">
      <w:pPr>
        <w:pStyle w:val="ad"/>
        <w:numPr>
          <w:ilvl w:val="0"/>
          <w:numId w:val="877"/>
        </w:numPr>
        <w:tabs>
          <w:tab w:val="left" w:pos="1620"/>
        </w:tabs>
        <w:spacing w:after="0"/>
        <w:ind w:left="1440" w:firstLine="0"/>
        <w:rPr>
          <w:rFonts w:ascii="Times New Roman" w:hAnsi="Times New Roman"/>
          <w:color w:val="auto"/>
          <w:sz w:val="28"/>
          <w:szCs w:val="28"/>
          <w:lang w:val="ru-RU"/>
        </w:rPr>
      </w:pPr>
      <w:r w:rsidRPr="00F83A11">
        <w:rPr>
          <w:rFonts w:ascii="Times New Roman" w:hAnsi="Times New Roman"/>
          <w:color w:val="auto"/>
          <w:sz w:val="28"/>
          <w:szCs w:val="28"/>
          <w:lang w:val="ru-RU"/>
        </w:rPr>
        <w:t xml:space="preserve">паракузис </w:t>
      </w:r>
      <w:r w:rsidRPr="00F83A11">
        <w:rPr>
          <w:rFonts w:ascii="Times New Roman" w:hAnsi="Times New Roman"/>
          <w:color w:val="auto"/>
          <w:sz w:val="28"/>
          <w:szCs w:val="28"/>
        </w:rPr>
        <w:t>Willisii</w:t>
      </w:r>
    </w:p>
    <w:p w:rsidR="00D56B0D" w:rsidRPr="00F83A11" w:rsidRDefault="00D56B0D" w:rsidP="00F83A11">
      <w:pPr>
        <w:pStyle w:val="a"/>
        <w:numPr>
          <w:ilvl w:val="0"/>
          <w:numId w:val="877"/>
        </w:numPr>
        <w:tabs>
          <w:tab w:val="left" w:pos="1620"/>
        </w:tabs>
        <w:spacing w:after="0"/>
        <w:ind w:left="1440" w:firstLine="0"/>
        <w:rPr>
          <w:rFonts w:ascii="Times New Roman" w:hAnsi="Times New Roman"/>
          <w:color w:val="auto"/>
          <w:sz w:val="28"/>
          <w:szCs w:val="28"/>
          <w:lang w:val="ru-RU"/>
        </w:rPr>
      </w:pPr>
      <w:r w:rsidRPr="00F83A11">
        <w:rPr>
          <w:rFonts w:ascii="Times New Roman" w:hAnsi="Times New Roman"/>
          <w:color w:val="auto"/>
          <w:sz w:val="28"/>
          <w:szCs w:val="28"/>
          <w:lang w:val="ru-RU"/>
        </w:rPr>
        <w:t>гноетечение из больного уха</w:t>
      </w:r>
    </w:p>
    <w:p w:rsidR="00D56B0D" w:rsidRPr="00F83A11" w:rsidRDefault="00D56B0D" w:rsidP="00F83A11">
      <w:pPr>
        <w:pStyle w:val="a"/>
        <w:numPr>
          <w:ilvl w:val="0"/>
          <w:numId w:val="877"/>
        </w:numPr>
        <w:tabs>
          <w:tab w:val="left" w:pos="1620"/>
        </w:tabs>
        <w:spacing w:after="0"/>
        <w:ind w:left="1440" w:firstLine="0"/>
        <w:rPr>
          <w:rFonts w:ascii="Times New Roman" w:hAnsi="Times New Roman"/>
          <w:color w:val="auto"/>
          <w:sz w:val="28"/>
          <w:szCs w:val="28"/>
          <w:lang w:val="ru-RU"/>
        </w:rPr>
      </w:pPr>
      <w:r w:rsidRPr="00F83A11">
        <w:rPr>
          <w:rFonts w:ascii="Times New Roman" w:hAnsi="Times New Roman"/>
          <w:color w:val="auto"/>
          <w:sz w:val="28"/>
          <w:szCs w:val="28"/>
          <w:lang w:val="ru-RU"/>
        </w:rPr>
        <w:t>глухота</w:t>
      </w:r>
    </w:p>
    <w:p w:rsidR="00D56B0D" w:rsidRPr="00F83A11" w:rsidRDefault="00D56B0D" w:rsidP="0032024F">
      <w:pPr>
        <w:pStyle w:val="BodyText"/>
        <w:spacing w:after="0"/>
        <w:ind w:left="1985"/>
        <w:rPr>
          <w:sz w:val="28"/>
          <w:szCs w:val="28"/>
        </w:rPr>
      </w:pPr>
    </w:p>
    <w:p w:rsidR="00D56B0D" w:rsidRPr="00F83A11" w:rsidRDefault="00D56B0D" w:rsidP="0032024F">
      <w:pPr>
        <w:pStyle w:val="a0"/>
        <w:numPr>
          <w:ilvl w:val="0"/>
          <w:numId w:val="0"/>
        </w:numPr>
        <w:tabs>
          <w:tab w:val="left" w:pos="708"/>
        </w:tabs>
        <w:spacing w:before="0" w:after="0"/>
        <w:rPr>
          <w:rFonts w:ascii="Times New Roman" w:hAnsi="Times New Roman"/>
          <w:b w:val="0"/>
          <w:sz w:val="28"/>
          <w:szCs w:val="28"/>
          <w:lang w:val="ru-RU"/>
        </w:rPr>
      </w:pPr>
      <w:r w:rsidRPr="00F83A11">
        <w:rPr>
          <w:rFonts w:ascii="Times New Roman" w:hAnsi="Times New Roman"/>
          <w:b w:val="0"/>
          <w:caps/>
          <w:sz w:val="28"/>
          <w:szCs w:val="28"/>
          <w:lang w:val="ru-RU"/>
        </w:rPr>
        <w:t>0778. Ведущее значение в диагностике нейросенсорной тугоухости имеет</w:t>
      </w:r>
    </w:p>
    <w:p w:rsidR="00D56B0D" w:rsidRPr="00F83A11" w:rsidRDefault="00D56B0D" w:rsidP="00F83A11">
      <w:pPr>
        <w:pStyle w:val="ad"/>
        <w:numPr>
          <w:ilvl w:val="0"/>
          <w:numId w:val="878"/>
        </w:numPr>
        <w:tabs>
          <w:tab w:val="left" w:pos="1620"/>
          <w:tab w:val="left" w:pos="1800"/>
        </w:tabs>
        <w:spacing w:after="0"/>
        <w:ind w:left="1440" w:firstLine="0"/>
        <w:rPr>
          <w:rFonts w:ascii="Times New Roman" w:hAnsi="Times New Roman"/>
          <w:color w:val="auto"/>
          <w:sz w:val="28"/>
          <w:szCs w:val="28"/>
        </w:rPr>
      </w:pPr>
      <w:r w:rsidRPr="00F83A11">
        <w:rPr>
          <w:rFonts w:ascii="Times New Roman" w:hAnsi="Times New Roman"/>
          <w:color w:val="auto"/>
          <w:sz w:val="28"/>
          <w:szCs w:val="28"/>
        </w:rPr>
        <w:t>аудиометрическое</w:t>
      </w:r>
      <w:r w:rsidRPr="00F83A11">
        <w:rPr>
          <w:rFonts w:ascii="Times New Roman" w:hAnsi="Times New Roman"/>
          <w:color w:val="auto"/>
          <w:sz w:val="28"/>
          <w:szCs w:val="28"/>
          <w:lang w:val="ru-RU"/>
        </w:rPr>
        <w:t xml:space="preserve"> </w:t>
      </w:r>
      <w:r w:rsidRPr="00F83A11">
        <w:rPr>
          <w:rFonts w:ascii="Times New Roman" w:hAnsi="Times New Roman"/>
          <w:color w:val="auto"/>
          <w:sz w:val="28"/>
          <w:szCs w:val="28"/>
        </w:rPr>
        <w:t>исследование</w:t>
      </w:r>
    </w:p>
    <w:p w:rsidR="00D56B0D" w:rsidRPr="00F83A11" w:rsidRDefault="00D56B0D" w:rsidP="00F83A11">
      <w:pPr>
        <w:pStyle w:val="a"/>
        <w:numPr>
          <w:ilvl w:val="0"/>
          <w:numId w:val="878"/>
        </w:numPr>
        <w:tabs>
          <w:tab w:val="left" w:pos="1620"/>
          <w:tab w:val="left" w:pos="1800"/>
        </w:tabs>
        <w:spacing w:after="0"/>
        <w:ind w:left="1440" w:firstLine="0"/>
        <w:rPr>
          <w:rFonts w:ascii="Times New Roman" w:hAnsi="Times New Roman"/>
          <w:color w:val="auto"/>
          <w:sz w:val="28"/>
          <w:szCs w:val="28"/>
        </w:rPr>
      </w:pPr>
      <w:r w:rsidRPr="00F83A11">
        <w:rPr>
          <w:rFonts w:ascii="Times New Roman" w:hAnsi="Times New Roman"/>
          <w:color w:val="auto"/>
          <w:sz w:val="28"/>
          <w:szCs w:val="28"/>
        </w:rPr>
        <w:t>отоскопия</w:t>
      </w:r>
    </w:p>
    <w:p w:rsidR="00D56B0D" w:rsidRPr="00F83A11" w:rsidRDefault="00D56B0D" w:rsidP="00F83A11">
      <w:pPr>
        <w:pStyle w:val="a"/>
        <w:numPr>
          <w:ilvl w:val="0"/>
          <w:numId w:val="878"/>
        </w:numPr>
        <w:tabs>
          <w:tab w:val="left" w:pos="1620"/>
          <w:tab w:val="left" w:pos="1800"/>
        </w:tabs>
        <w:spacing w:after="0"/>
        <w:ind w:left="1440" w:firstLine="0"/>
        <w:rPr>
          <w:rFonts w:ascii="Times New Roman" w:hAnsi="Times New Roman"/>
          <w:color w:val="auto"/>
          <w:sz w:val="28"/>
          <w:szCs w:val="28"/>
        </w:rPr>
      </w:pPr>
      <w:r w:rsidRPr="00F83A11">
        <w:rPr>
          <w:rFonts w:ascii="Times New Roman" w:hAnsi="Times New Roman"/>
          <w:color w:val="auto"/>
          <w:sz w:val="28"/>
          <w:szCs w:val="28"/>
        </w:rPr>
        <w:t>риноскопия</w:t>
      </w:r>
    </w:p>
    <w:p w:rsidR="00D56B0D" w:rsidRPr="00F83A11" w:rsidRDefault="00D56B0D" w:rsidP="00F83A11">
      <w:pPr>
        <w:pStyle w:val="a"/>
        <w:numPr>
          <w:ilvl w:val="0"/>
          <w:numId w:val="878"/>
        </w:numPr>
        <w:tabs>
          <w:tab w:val="left" w:pos="1620"/>
          <w:tab w:val="left" w:pos="1800"/>
        </w:tabs>
        <w:spacing w:after="0"/>
        <w:ind w:left="1440" w:firstLine="0"/>
        <w:rPr>
          <w:rFonts w:ascii="Times New Roman" w:hAnsi="Times New Roman"/>
          <w:color w:val="auto"/>
          <w:sz w:val="28"/>
          <w:szCs w:val="28"/>
        </w:rPr>
      </w:pPr>
      <w:r w:rsidRPr="00F83A11">
        <w:rPr>
          <w:rFonts w:ascii="Times New Roman" w:hAnsi="Times New Roman"/>
          <w:color w:val="auto"/>
          <w:sz w:val="28"/>
          <w:szCs w:val="28"/>
        </w:rPr>
        <w:t>калорическая</w:t>
      </w:r>
      <w:r w:rsidRPr="00F83A11">
        <w:rPr>
          <w:rFonts w:ascii="Times New Roman" w:hAnsi="Times New Roman"/>
          <w:color w:val="auto"/>
          <w:sz w:val="28"/>
          <w:szCs w:val="28"/>
          <w:lang w:val="ru-RU"/>
        </w:rPr>
        <w:t xml:space="preserve"> </w:t>
      </w:r>
      <w:r w:rsidRPr="00F83A11">
        <w:rPr>
          <w:rFonts w:ascii="Times New Roman" w:hAnsi="Times New Roman"/>
          <w:color w:val="auto"/>
          <w:sz w:val="28"/>
          <w:szCs w:val="28"/>
        </w:rPr>
        <w:t>проба</w:t>
      </w:r>
    </w:p>
    <w:p w:rsidR="00D56B0D" w:rsidRPr="00F83A11" w:rsidRDefault="00D56B0D" w:rsidP="00F83A11">
      <w:pPr>
        <w:pStyle w:val="a"/>
        <w:numPr>
          <w:ilvl w:val="0"/>
          <w:numId w:val="878"/>
        </w:numPr>
        <w:tabs>
          <w:tab w:val="left" w:pos="1620"/>
          <w:tab w:val="left" w:pos="1800"/>
        </w:tabs>
        <w:spacing w:after="0"/>
        <w:ind w:left="1440" w:firstLine="0"/>
        <w:rPr>
          <w:rFonts w:ascii="Times New Roman" w:hAnsi="Times New Roman"/>
          <w:color w:val="auto"/>
          <w:sz w:val="28"/>
          <w:szCs w:val="28"/>
        </w:rPr>
      </w:pPr>
      <w:r w:rsidRPr="00F83A11">
        <w:rPr>
          <w:rFonts w:ascii="Times New Roman" w:hAnsi="Times New Roman"/>
          <w:color w:val="auto"/>
          <w:sz w:val="28"/>
          <w:szCs w:val="28"/>
          <w:lang w:val="ru-RU"/>
        </w:rPr>
        <w:t>вращательная проба</w:t>
      </w:r>
    </w:p>
    <w:p w:rsidR="00D56B0D" w:rsidRPr="00F83A11" w:rsidRDefault="00D56B0D" w:rsidP="0032024F">
      <w:pPr>
        <w:pStyle w:val="BodyText"/>
        <w:tabs>
          <w:tab w:val="left" w:pos="142"/>
        </w:tabs>
        <w:spacing w:after="0"/>
        <w:ind w:left="1985"/>
        <w:rPr>
          <w:sz w:val="28"/>
          <w:szCs w:val="28"/>
        </w:rPr>
      </w:pPr>
    </w:p>
    <w:p w:rsidR="00D56B0D" w:rsidRPr="00F83A11" w:rsidRDefault="00D56B0D" w:rsidP="0032024F">
      <w:pPr>
        <w:pStyle w:val="a0"/>
        <w:numPr>
          <w:ilvl w:val="0"/>
          <w:numId w:val="0"/>
        </w:numPr>
        <w:tabs>
          <w:tab w:val="left" w:pos="708"/>
        </w:tabs>
        <w:spacing w:before="0" w:after="0"/>
        <w:rPr>
          <w:rFonts w:ascii="Times New Roman" w:hAnsi="Times New Roman"/>
          <w:b w:val="0"/>
          <w:sz w:val="28"/>
          <w:szCs w:val="28"/>
          <w:lang w:val="ru-RU"/>
        </w:rPr>
      </w:pPr>
      <w:r w:rsidRPr="00F83A11">
        <w:rPr>
          <w:rFonts w:ascii="Times New Roman" w:hAnsi="Times New Roman"/>
          <w:b w:val="0"/>
          <w:caps/>
          <w:sz w:val="28"/>
          <w:szCs w:val="28"/>
          <w:lang w:val="ru-RU"/>
        </w:rPr>
        <w:t>0779. При массивном, непрекращающемся кровотечении показана</w:t>
      </w:r>
    </w:p>
    <w:p w:rsidR="00D56B0D" w:rsidRPr="00F83A11" w:rsidRDefault="00D56B0D" w:rsidP="00F83A11">
      <w:pPr>
        <w:pStyle w:val="a"/>
        <w:numPr>
          <w:ilvl w:val="0"/>
          <w:numId w:val="879"/>
        </w:numPr>
        <w:tabs>
          <w:tab w:val="left" w:pos="1620"/>
        </w:tabs>
        <w:spacing w:after="0"/>
        <w:ind w:left="1440" w:firstLine="0"/>
        <w:rPr>
          <w:rFonts w:ascii="Times New Roman" w:hAnsi="Times New Roman"/>
          <w:color w:val="auto"/>
          <w:sz w:val="28"/>
          <w:szCs w:val="28"/>
          <w:lang w:val="ru-RU"/>
        </w:rPr>
      </w:pPr>
      <w:r w:rsidRPr="00F83A11">
        <w:rPr>
          <w:rFonts w:ascii="Times New Roman" w:hAnsi="Times New Roman"/>
          <w:color w:val="auto"/>
          <w:sz w:val="28"/>
          <w:szCs w:val="28"/>
          <w:lang w:val="ru-RU"/>
        </w:rPr>
        <w:t>гальванокаустика</w:t>
      </w:r>
    </w:p>
    <w:p w:rsidR="00D56B0D" w:rsidRPr="00F83A11" w:rsidRDefault="00D56B0D" w:rsidP="00F83A11">
      <w:pPr>
        <w:pStyle w:val="a"/>
        <w:numPr>
          <w:ilvl w:val="0"/>
          <w:numId w:val="879"/>
        </w:numPr>
        <w:tabs>
          <w:tab w:val="left" w:pos="1620"/>
        </w:tabs>
        <w:spacing w:after="0"/>
        <w:ind w:left="1440" w:firstLine="0"/>
        <w:rPr>
          <w:rFonts w:ascii="Times New Roman" w:hAnsi="Times New Roman"/>
          <w:color w:val="auto"/>
          <w:sz w:val="28"/>
          <w:szCs w:val="28"/>
          <w:lang w:val="ru-RU"/>
        </w:rPr>
      </w:pPr>
      <w:r w:rsidRPr="00F83A11">
        <w:rPr>
          <w:rFonts w:ascii="Times New Roman" w:hAnsi="Times New Roman"/>
          <w:color w:val="auto"/>
          <w:sz w:val="28"/>
          <w:szCs w:val="28"/>
          <w:lang w:val="ru-RU"/>
        </w:rPr>
        <w:t>хирургическая диатермия</w:t>
      </w:r>
    </w:p>
    <w:p w:rsidR="00D56B0D" w:rsidRPr="00F83A11" w:rsidRDefault="00D56B0D" w:rsidP="00F83A11">
      <w:pPr>
        <w:pStyle w:val="ad"/>
        <w:numPr>
          <w:ilvl w:val="0"/>
          <w:numId w:val="879"/>
        </w:numPr>
        <w:tabs>
          <w:tab w:val="left" w:pos="1620"/>
        </w:tabs>
        <w:spacing w:after="0"/>
        <w:ind w:left="1440" w:firstLine="0"/>
        <w:rPr>
          <w:rFonts w:ascii="Times New Roman" w:hAnsi="Times New Roman"/>
          <w:color w:val="auto"/>
          <w:sz w:val="28"/>
          <w:szCs w:val="28"/>
          <w:lang w:val="ru-RU"/>
        </w:rPr>
      </w:pPr>
      <w:r w:rsidRPr="00F83A11">
        <w:rPr>
          <w:rFonts w:ascii="Times New Roman" w:hAnsi="Times New Roman"/>
          <w:color w:val="auto"/>
          <w:sz w:val="28"/>
          <w:szCs w:val="28"/>
          <w:lang w:val="ru-RU"/>
        </w:rPr>
        <w:t>задняя тампонада</w:t>
      </w:r>
    </w:p>
    <w:p w:rsidR="00D56B0D" w:rsidRPr="00F83A11" w:rsidRDefault="00D56B0D" w:rsidP="00F83A11">
      <w:pPr>
        <w:pStyle w:val="a"/>
        <w:numPr>
          <w:ilvl w:val="0"/>
          <w:numId w:val="879"/>
        </w:numPr>
        <w:tabs>
          <w:tab w:val="left" w:pos="1620"/>
        </w:tabs>
        <w:spacing w:after="0"/>
        <w:ind w:left="1440" w:firstLine="0"/>
        <w:rPr>
          <w:rFonts w:ascii="Times New Roman" w:hAnsi="Times New Roman"/>
          <w:color w:val="auto"/>
          <w:sz w:val="28"/>
          <w:szCs w:val="28"/>
          <w:lang w:val="ru-RU"/>
        </w:rPr>
      </w:pPr>
      <w:r w:rsidRPr="00F83A11">
        <w:rPr>
          <w:rFonts w:ascii="Times New Roman" w:hAnsi="Times New Roman"/>
          <w:color w:val="auto"/>
          <w:sz w:val="28"/>
          <w:szCs w:val="28"/>
          <w:lang w:val="ru-RU"/>
        </w:rPr>
        <w:t>химическая коагуляция</w:t>
      </w:r>
    </w:p>
    <w:p w:rsidR="00D56B0D" w:rsidRPr="00F83A11" w:rsidRDefault="00D56B0D" w:rsidP="00F83A11">
      <w:pPr>
        <w:pStyle w:val="a"/>
        <w:numPr>
          <w:ilvl w:val="0"/>
          <w:numId w:val="879"/>
        </w:numPr>
        <w:tabs>
          <w:tab w:val="left" w:pos="1620"/>
        </w:tabs>
        <w:spacing w:after="0"/>
        <w:ind w:left="1440" w:firstLine="0"/>
        <w:rPr>
          <w:rFonts w:ascii="Times New Roman" w:hAnsi="Times New Roman"/>
          <w:color w:val="auto"/>
          <w:sz w:val="28"/>
          <w:szCs w:val="28"/>
          <w:lang w:val="ru-RU"/>
        </w:rPr>
      </w:pPr>
      <w:r w:rsidRPr="00F83A11">
        <w:rPr>
          <w:rFonts w:ascii="Times New Roman" w:hAnsi="Times New Roman"/>
          <w:color w:val="auto"/>
          <w:sz w:val="28"/>
          <w:szCs w:val="28"/>
          <w:lang w:val="ru-RU"/>
        </w:rPr>
        <w:t>передняя тампонада</w:t>
      </w:r>
    </w:p>
    <w:p w:rsidR="00D56B0D" w:rsidRPr="00F83A11" w:rsidRDefault="00D56B0D" w:rsidP="0032024F">
      <w:pPr>
        <w:pStyle w:val="BodyText"/>
        <w:tabs>
          <w:tab w:val="left" w:pos="1620"/>
          <w:tab w:val="left" w:pos="1985"/>
        </w:tabs>
        <w:spacing w:after="0"/>
        <w:ind w:left="1985"/>
        <w:rPr>
          <w:sz w:val="28"/>
          <w:szCs w:val="28"/>
        </w:rPr>
      </w:pPr>
    </w:p>
    <w:p w:rsidR="00D56B0D" w:rsidRPr="00F83A11" w:rsidRDefault="00D56B0D" w:rsidP="0032024F">
      <w:pPr>
        <w:pStyle w:val="a0"/>
        <w:numPr>
          <w:ilvl w:val="0"/>
          <w:numId w:val="0"/>
        </w:numPr>
        <w:tabs>
          <w:tab w:val="left" w:pos="708"/>
        </w:tabs>
        <w:spacing w:before="0" w:after="0"/>
        <w:ind w:left="720" w:hanging="720"/>
        <w:rPr>
          <w:rFonts w:ascii="Times New Roman" w:hAnsi="Times New Roman"/>
          <w:b w:val="0"/>
          <w:sz w:val="28"/>
          <w:szCs w:val="28"/>
          <w:lang w:val="ru-RU"/>
        </w:rPr>
      </w:pPr>
      <w:r w:rsidRPr="00F83A11">
        <w:rPr>
          <w:rFonts w:ascii="Times New Roman" w:hAnsi="Times New Roman"/>
          <w:b w:val="0"/>
          <w:caps/>
          <w:sz w:val="28"/>
          <w:szCs w:val="28"/>
          <w:lang w:val="ru-RU"/>
        </w:rPr>
        <w:t>0780. Стекание гноя по верхнему носовому ходу характерно для:</w:t>
      </w:r>
    </w:p>
    <w:p w:rsidR="00D56B0D" w:rsidRPr="00F83A11" w:rsidRDefault="00D56B0D" w:rsidP="00F83A11">
      <w:pPr>
        <w:pStyle w:val="a"/>
        <w:numPr>
          <w:ilvl w:val="0"/>
          <w:numId w:val="880"/>
        </w:numPr>
        <w:tabs>
          <w:tab w:val="left" w:pos="1620"/>
        </w:tabs>
        <w:spacing w:after="0"/>
        <w:ind w:left="1440" w:firstLine="0"/>
        <w:rPr>
          <w:rFonts w:ascii="Times New Roman" w:hAnsi="Times New Roman"/>
          <w:color w:val="auto"/>
          <w:sz w:val="28"/>
          <w:szCs w:val="28"/>
          <w:lang w:val="ru-RU"/>
        </w:rPr>
      </w:pPr>
      <w:r w:rsidRPr="00F83A11">
        <w:rPr>
          <w:rFonts w:ascii="Times New Roman" w:hAnsi="Times New Roman"/>
          <w:color w:val="auto"/>
          <w:sz w:val="28"/>
          <w:szCs w:val="28"/>
          <w:lang w:val="ru-RU"/>
        </w:rPr>
        <w:t>вазомоторного ринита</w:t>
      </w:r>
    </w:p>
    <w:p w:rsidR="00D56B0D" w:rsidRPr="00F83A11" w:rsidRDefault="00D56B0D" w:rsidP="00F83A11">
      <w:pPr>
        <w:pStyle w:val="a"/>
        <w:numPr>
          <w:ilvl w:val="0"/>
          <w:numId w:val="880"/>
        </w:numPr>
        <w:tabs>
          <w:tab w:val="left" w:pos="1620"/>
        </w:tabs>
        <w:spacing w:after="0"/>
        <w:ind w:left="1440" w:firstLine="0"/>
        <w:rPr>
          <w:rFonts w:ascii="Times New Roman" w:hAnsi="Times New Roman"/>
          <w:color w:val="auto"/>
          <w:sz w:val="28"/>
          <w:szCs w:val="28"/>
          <w:lang w:val="ru-RU"/>
        </w:rPr>
      </w:pPr>
      <w:r w:rsidRPr="00F83A11">
        <w:rPr>
          <w:rFonts w:ascii="Times New Roman" w:hAnsi="Times New Roman"/>
          <w:color w:val="auto"/>
          <w:sz w:val="28"/>
          <w:szCs w:val="28"/>
          <w:lang w:val="ru-RU"/>
        </w:rPr>
        <w:t>верхнечелюстного синусита</w:t>
      </w:r>
    </w:p>
    <w:p w:rsidR="00D56B0D" w:rsidRPr="00F83A11" w:rsidRDefault="00D56B0D" w:rsidP="00F83A11">
      <w:pPr>
        <w:pStyle w:val="ad"/>
        <w:numPr>
          <w:ilvl w:val="0"/>
          <w:numId w:val="880"/>
        </w:numPr>
        <w:tabs>
          <w:tab w:val="left" w:pos="1620"/>
        </w:tabs>
        <w:spacing w:after="0"/>
        <w:ind w:left="1440" w:firstLine="0"/>
        <w:rPr>
          <w:rFonts w:ascii="Times New Roman" w:hAnsi="Times New Roman"/>
          <w:color w:val="auto"/>
          <w:sz w:val="28"/>
          <w:szCs w:val="28"/>
          <w:lang w:val="ru-RU"/>
        </w:rPr>
      </w:pPr>
      <w:r w:rsidRPr="00F83A11">
        <w:rPr>
          <w:rFonts w:ascii="Times New Roman" w:hAnsi="Times New Roman"/>
          <w:color w:val="auto"/>
          <w:sz w:val="28"/>
          <w:szCs w:val="28"/>
          <w:lang w:val="ru-RU"/>
        </w:rPr>
        <w:t>сфеноидита</w:t>
      </w:r>
    </w:p>
    <w:p w:rsidR="00D56B0D" w:rsidRPr="00F83A11" w:rsidRDefault="00D56B0D" w:rsidP="00F83A11">
      <w:pPr>
        <w:pStyle w:val="a"/>
        <w:numPr>
          <w:ilvl w:val="0"/>
          <w:numId w:val="880"/>
        </w:numPr>
        <w:tabs>
          <w:tab w:val="left" w:pos="1620"/>
        </w:tabs>
        <w:spacing w:after="0"/>
        <w:ind w:left="1440" w:firstLine="0"/>
        <w:rPr>
          <w:rFonts w:ascii="Times New Roman" w:hAnsi="Times New Roman"/>
          <w:color w:val="auto"/>
          <w:sz w:val="28"/>
          <w:szCs w:val="28"/>
          <w:lang w:val="ru-RU"/>
        </w:rPr>
      </w:pPr>
      <w:r w:rsidRPr="00F83A11">
        <w:rPr>
          <w:rFonts w:ascii="Times New Roman" w:hAnsi="Times New Roman"/>
          <w:color w:val="auto"/>
          <w:sz w:val="28"/>
          <w:szCs w:val="28"/>
          <w:lang w:val="ru-RU"/>
        </w:rPr>
        <w:t>фронтита</w:t>
      </w:r>
    </w:p>
    <w:p w:rsidR="00D56B0D" w:rsidRPr="00F83A11" w:rsidRDefault="00D56B0D" w:rsidP="00F83A11">
      <w:pPr>
        <w:pStyle w:val="a"/>
        <w:numPr>
          <w:ilvl w:val="0"/>
          <w:numId w:val="880"/>
        </w:numPr>
        <w:tabs>
          <w:tab w:val="left" w:pos="1620"/>
        </w:tabs>
        <w:spacing w:after="0"/>
        <w:ind w:left="1440" w:firstLine="0"/>
        <w:rPr>
          <w:rFonts w:ascii="Times New Roman" w:hAnsi="Times New Roman"/>
          <w:color w:val="auto"/>
          <w:sz w:val="28"/>
          <w:szCs w:val="28"/>
          <w:lang w:val="ru-RU"/>
        </w:rPr>
      </w:pPr>
      <w:r w:rsidRPr="00F83A11">
        <w:rPr>
          <w:rFonts w:ascii="Times New Roman" w:hAnsi="Times New Roman"/>
          <w:color w:val="auto"/>
          <w:sz w:val="28"/>
          <w:szCs w:val="28"/>
          <w:lang w:val="ru-RU"/>
        </w:rPr>
        <w:t>катарального ринита</w:t>
      </w:r>
    </w:p>
    <w:p w:rsidR="00D56B0D" w:rsidRPr="00F83A11" w:rsidRDefault="00D56B0D" w:rsidP="0032024F">
      <w:pPr>
        <w:pStyle w:val="a"/>
        <w:numPr>
          <w:ilvl w:val="0"/>
          <w:numId w:val="0"/>
        </w:numPr>
        <w:spacing w:after="0"/>
        <w:ind w:left="1440"/>
        <w:rPr>
          <w:rFonts w:ascii="Times New Roman" w:hAnsi="Times New Roman"/>
          <w:color w:val="auto"/>
          <w:sz w:val="28"/>
          <w:szCs w:val="28"/>
          <w:lang w:val="ru-RU"/>
        </w:rPr>
      </w:pPr>
    </w:p>
    <w:p w:rsidR="00D56B0D" w:rsidRPr="00F83A11" w:rsidRDefault="00D56B0D" w:rsidP="0032024F">
      <w:pPr>
        <w:pStyle w:val="a0"/>
        <w:numPr>
          <w:ilvl w:val="0"/>
          <w:numId w:val="0"/>
        </w:numPr>
        <w:tabs>
          <w:tab w:val="left" w:pos="708"/>
        </w:tabs>
        <w:spacing w:before="0" w:after="0"/>
        <w:rPr>
          <w:rFonts w:ascii="Times New Roman" w:hAnsi="Times New Roman"/>
          <w:b w:val="0"/>
          <w:sz w:val="28"/>
          <w:szCs w:val="28"/>
          <w:lang w:val="ru-RU"/>
        </w:rPr>
      </w:pPr>
      <w:r w:rsidRPr="00F83A11">
        <w:rPr>
          <w:rFonts w:ascii="Times New Roman" w:hAnsi="Times New Roman"/>
          <w:b w:val="0"/>
          <w:caps/>
          <w:sz w:val="28"/>
          <w:szCs w:val="28"/>
          <w:lang w:val="ru-RU"/>
        </w:rPr>
        <w:t>0781. Пункция верхнечелюстной пазухи проводится через</w:t>
      </w:r>
    </w:p>
    <w:p w:rsidR="00D56B0D" w:rsidRPr="00F83A11" w:rsidRDefault="00D56B0D" w:rsidP="00F83A11">
      <w:pPr>
        <w:pStyle w:val="ad"/>
        <w:numPr>
          <w:ilvl w:val="0"/>
          <w:numId w:val="881"/>
        </w:numPr>
        <w:tabs>
          <w:tab w:val="left" w:pos="1620"/>
          <w:tab w:val="left" w:pos="1800"/>
        </w:tabs>
        <w:spacing w:after="0"/>
        <w:ind w:left="1440" w:firstLine="0"/>
        <w:rPr>
          <w:rFonts w:ascii="Times New Roman" w:hAnsi="Times New Roman"/>
          <w:color w:val="auto"/>
          <w:sz w:val="28"/>
          <w:szCs w:val="28"/>
          <w:lang w:val="ru-RU"/>
        </w:rPr>
      </w:pPr>
      <w:r w:rsidRPr="00F83A11">
        <w:rPr>
          <w:rFonts w:ascii="Times New Roman" w:hAnsi="Times New Roman"/>
          <w:color w:val="auto"/>
          <w:sz w:val="28"/>
          <w:szCs w:val="28"/>
          <w:lang w:val="ru-RU"/>
        </w:rPr>
        <w:t>нижний носовой ход</w:t>
      </w:r>
    </w:p>
    <w:p w:rsidR="00D56B0D" w:rsidRPr="00F83A11" w:rsidRDefault="00D56B0D" w:rsidP="00F83A11">
      <w:pPr>
        <w:pStyle w:val="a"/>
        <w:numPr>
          <w:ilvl w:val="0"/>
          <w:numId w:val="881"/>
        </w:numPr>
        <w:tabs>
          <w:tab w:val="left" w:pos="1620"/>
          <w:tab w:val="left" w:pos="1800"/>
        </w:tabs>
        <w:spacing w:after="0"/>
        <w:ind w:left="1440" w:firstLine="0"/>
        <w:rPr>
          <w:rFonts w:ascii="Times New Roman" w:hAnsi="Times New Roman"/>
          <w:color w:val="auto"/>
          <w:sz w:val="28"/>
          <w:szCs w:val="28"/>
          <w:lang w:val="ru-RU"/>
        </w:rPr>
      </w:pPr>
      <w:r w:rsidRPr="00F83A11">
        <w:rPr>
          <w:rFonts w:ascii="Times New Roman" w:hAnsi="Times New Roman"/>
          <w:color w:val="auto"/>
          <w:sz w:val="28"/>
          <w:szCs w:val="28"/>
          <w:lang w:val="ru-RU"/>
        </w:rPr>
        <w:t>средний носовой ход</w:t>
      </w:r>
    </w:p>
    <w:p w:rsidR="00D56B0D" w:rsidRPr="00F83A11" w:rsidRDefault="00D56B0D" w:rsidP="00F83A11">
      <w:pPr>
        <w:pStyle w:val="a"/>
        <w:numPr>
          <w:ilvl w:val="0"/>
          <w:numId w:val="881"/>
        </w:numPr>
        <w:tabs>
          <w:tab w:val="left" w:pos="1620"/>
          <w:tab w:val="left" w:pos="1800"/>
        </w:tabs>
        <w:spacing w:after="0"/>
        <w:ind w:left="1440" w:firstLine="0"/>
        <w:rPr>
          <w:rFonts w:ascii="Times New Roman" w:hAnsi="Times New Roman"/>
          <w:color w:val="auto"/>
          <w:sz w:val="28"/>
          <w:szCs w:val="28"/>
          <w:lang w:val="ru-RU"/>
        </w:rPr>
      </w:pPr>
      <w:r w:rsidRPr="00F83A11">
        <w:rPr>
          <w:rFonts w:ascii="Times New Roman" w:hAnsi="Times New Roman"/>
          <w:color w:val="auto"/>
          <w:sz w:val="28"/>
          <w:szCs w:val="28"/>
          <w:lang w:val="ru-RU"/>
        </w:rPr>
        <w:t>верхний носовой ход</w:t>
      </w:r>
    </w:p>
    <w:p w:rsidR="00D56B0D" w:rsidRPr="00F83A11" w:rsidRDefault="00D56B0D" w:rsidP="00F83A11">
      <w:pPr>
        <w:pStyle w:val="a"/>
        <w:numPr>
          <w:ilvl w:val="0"/>
          <w:numId w:val="881"/>
        </w:numPr>
        <w:tabs>
          <w:tab w:val="left" w:pos="1620"/>
          <w:tab w:val="left" w:pos="1800"/>
        </w:tabs>
        <w:spacing w:after="0"/>
        <w:ind w:left="1440" w:firstLine="0"/>
        <w:rPr>
          <w:rFonts w:ascii="Times New Roman" w:hAnsi="Times New Roman"/>
          <w:color w:val="auto"/>
          <w:sz w:val="28"/>
          <w:szCs w:val="28"/>
          <w:lang w:val="ru-RU"/>
        </w:rPr>
      </w:pPr>
      <w:r w:rsidRPr="00F83A11">
        <w:rPr>
          <w:rFonts w:ascii="Times New Roman" w:hAnsi="Times New Roman"/>
          <w:color w:val="auto"/>
          <w:sz w:val="28"/>
          <w:szCs w:val="28"/>
          <w:lang w:val="ru-RU"/>
        </w:rPr>
        <w:t>дно полости носа</w:t>
      </w:r>
    </w:p>
    <w:p w:rsidR="00D56B0D" w:rsidRPr="00F83A11" w:rsidRDefault="00D56B0D" w:rsidP="00F83A11">
      <w:pPr>
        <w:pStyle w:val="a"/>
        <w:numPr>
          <w:ilvl w:val="0"/>
          <w:numId w:val="881"/>
        </w:numPr>
        <w:tabs>
          <w:tab w:val="left" w:pos="1620"/>
          <w:tab w:val="left" w:pos="1800"/>
        </w:tabs>
        <w:spacing w:after="0"/>
        <w:ind w:left="1440" w:firstLine="0"/>
        <w:rPr>
          <w:rFonts w:ascii="Times New Roman" w:hAnsi="Times New Roman"/>
          <w:color w:val="auto"/>
          <w:sz w:val="28"/>
          <w:szCs w:val="28"/>
          <w:lang w:val="ru-RU"/>
        </w:rPr>
      </w:pPr>
      <w:r w:rsidRPr="00F83A11">
        <w:rPr>
          <w:rFonts w:ascii="Times New Roman" w:hAnsi="Times New Roman"/>
          <w:color w:val="auto"/>
          <w:sz w:val="28"/>
          <w:szCs w:val="28"/>
          <w:lang w:val="ru-RU"/>
        </w:rPr>
        <w:t>общий носовой ход</w:t>
      </w:r>
    </w:p>
    <w:p w:rsidR="00D56B0D" w:rsidRPr="00F83A11" w:rsidRDefault="00D56B0D" w:rsidP="0032024F">
      <w:pPr>
        <w:pStyle w:val="a"/>
        <w:numPr>
          <w:ilvl w:val="0"/>
          <w:numId w:val="0"/>
        </w:numPr>
        <w:spacing w:after="0"/>
        <w:ind w:left="1440"/>
        <w:rPr>
          <w:rFonts w:ascii="Times New Roman" w:hAnsi="Times New Roman"/>
          <w:color w:val="auto"/>
          <w:sz w:val="28"/>
          <w:szCs w:val="28"/>
          <w:lang w:val="ru-RU"/>
        </w:rPr>
      </w:pPr>
    </w:p>
    <w:p w:rsidR="00D56B0D" w:rsidRPr="00F83A11" w:rsidRDefault="00D56B0D" w:rsidP="0032024F">
      <w:pPr>
        <w:pStyle w:val="a0"/>
        <w:numPr>
          <w:ilvl w:val="0"/>
          <w:numId w:val="0"/>
        </w:numPr>
        <w:tabs>
          <w:tab w:val="left" w:pos="708"/>
        </w:tabs>
        <w:spacing w:before="0" w:after="0"/>
        <w:rPr>
          <w:rFonts w:ascii="Times New Roman" w:hAnsi="Times New Roman"/>
          <w:b w:val="0"/>
          <w:sz w:val="28"/>
          <w:szCs w:val="28"/>
          <w:lang w:val="ru-RU"/>
        </w:rPr>
      </w:pPr>
      <w:r w:rsidRPr="00F83A11">
        <w:rPr>
          <w:rFonts w:ascii="Times New Roman" w:hAnsi="Times New Roman"/>
          <w:b w:val="0"/>
          <w:caps/>
          <w:sz w:val="28"/>
          <w:szCs w:val="28"/>
          <w:lang w:val="ru-RU"/>
        </w:rPr>
        <w:t>0782. При остром гнойном верхнечелюстном синусите показана</w:t>
      </w:r>
    </w:p>
    <w:p w:rsidR="00D56B0D" w:rsidRPr="00F83A11" w:rsidRDefault="00D56B0D" w:rsidP="00F83A11">
      <w:pPr>
        <w:pStyle w:val="a"/>
        <w:numPr>
          <w:ilvl w:val="0"/>
          <w:numId w:val="882"/>
        </w:numPr>
        <w:tabs>
          <w:tab w:val="left" w:pos="1800"/>
        </w:tabs>
        <w:spacing w:after="0"/>
        <w:ind w:left="1440" w:firstLine="0"/>
        <w:rPr>
          <w:rFonts w:ascii="Times New Roman" w:hAnsi="Times New Roman"/>
          <w:color w:val="auto"/>
          <w:sz w:val="28"/>
          <w:szCs w:val="28"/>
          <w:lang w:val="ru-RU"/>
        </w:rPr>
      </w:pPr>
      <w:r w:rsidRPr="00F83A11">
        <w:rPr>
          <w:rFonts w:ascii="Times New Roman" w:hAnsi="Times New Roman"/>
          <w:color w:val="auto"/>
          <w:sz w:val="28"/>
          <w:szCs w:val="28"/>
          <w:lang w:val="ru-RU"/>
        </w:rPr>
        <w:t>сфеноидотомия</w:t>
      </w:r>
    </w:p>
    <w:p w:rsidR="00D56B0D" w:rsidRPr="00F83A11" w:rsidRDefault="00D56B0D" w:rsidP="00F83A11">
      <w:pPr>
        <w:pStyle w:val="a"/>
        <w:numPr>
          <w:ilvl w:val="0"/>
          <w:numId w:val="882"/>
        </w:numPr>
        <w:tabs>
          <w:tab w:val="left" w:pos="1800"/>
        </w:tabs>
        <w:spacing w:after="0"/>
        <w:ind w:left="1440" w:firstLine="0"/>
        <w:rPr>
          <w:rFonts w:ascii="Times New Roman" w:hAnsi="Times New Roman"/>
          <w:color w:val="auto"/>
          <w:sz w:val="28"/>
          <w:szCs w:val="28"/>
          <w:lang w:val="ru-RU"/>
        </w:rPr>
      </w:pPr>
      <w:r w:rsidRPr="00F83A11">
        <w:rPr>
          <w:rFonts w:ascii="Times New Roman" w:hAnsi="Times New Roman"/>
          <w:color w:val="auto"/>
          <w:sz w:val="28"/>
          <w:szCs w:val="28"/>
          <w:lang w:val="ru-RU"/>
        </w:rPr>
        <w:t>этмоидотомия</w:t>
      </w:r>
    </w:p>
    <w:p w:rsidR="00D56B0D" w:rsidRPr="00F83A11" w:rsidRDefault="00D56B0D" w:rsidP="00F83A11">
      <w:pPr>
        <w:pStyle w:val="ad"/>
        <w:numPr>
          <w:ilvl w:val="0"/>
          <w:numId w:val="882"/>
        </w:numPr>
        <w:tabs>
          <w:tab w:val="left" w:pos="1800"/>
        </w:tabs>
        <w:spacing w:after="0"/>
        <w:ind w:left="1440" w:firstLine="0"/>
        <w:rPr>
          <w:rFonts w:ascii="Times New Roman" w:hAnsi="Times New Roman"/>
          <w:color w:val="auto"/>
          <w:sz w:val="28"/>
          <w:szCs w:val="28"/>
          <w:lang w:val="ru-RU"/>
        </w:rPr>
      </w:pPr>
      <w:r w:rsidRPr="00F83A11">
        <w:rPr>
          <w:rFonts w:ascii="Times New Roman" w:hAnsi="Times New Roman"/>
          <w:color w:val="auto"/>
          <w:sz w:val="28"/>
          <w:szCs w:val="28"/>
          <w:lang w:val="ru-RU"/>
        </w:rPr>
        <w:t>пункция верхнечелюстной пазухи</w:t>
      </w:r>
    </w:p>
    <w:p w:rsidR="00D56B0D" w:rsidRPr="00F83A11" w:rsidRDefault="00D56B0D" w:rsidP="00F83A11">
      <w:pPr>
        <w:pStyle w:val="a"/>
        <w:numPr>
          <w:ilvl w:val="0"/>
          <w:numId w:val="882"/>
        </w:numPr>
        <w:tabs>
          <w:tab w:val="left" w:pos="1800"/>
        </w:tabs>
        <w:spacing w:after="0"/>
        <w:ind w:left="1440" w:firstLine="0"/>
        <w:rPr>
          <w:rFonts w:ascii="Times New Roman" w:hAnsi="Times New Roman"/>
          <w:color w:val="auto"/>
          <w:sz w:val="28"/>
          <w:szCs w:val="28"/>
          <w:lang w:val="ru-RU"/>
        </w:rPr>
      </w:pPr>
      <w:r w:rsidRPr="00F83A11">
        <w:rPr>
          <w:rFonts w:ascii="Times New Roman" w:hAnsi="Times New Roman"/>
          <w:color w:val="auto"/>
          <w:sz w:val="28"/>
          <w:szCs w:val="28"/>
          <w:lang w:val="ru-RU"/>
        </w:rPr>
        <w:t>фронтотомия</w:t>
      </w:r>
    </w:p>
    <w:p w:rsidR="00D56B0D" w:rsidRPr="00F83A11" w:rsidRDefault="00D56B0D" w:rsidP="00F83A11">
      <w:pPr>
        <w:pStyle w:val="a"/>
        <w:numPr>
          <w:ilvl w:val="0"/>
          <w:numId w:val="882"/>
        </w:numPr>
        <w:tabs>
          <w:tab w:val="left" w:pos="1800"/>
        </w:tabs>
        <w:spacing w:after="0"/>
        <w:ind w:left="1440" w:firstLine="0"/>
        <w:rPr>
          <w:rFonts w:ascii="Times New Roman" w:hAnsi="Times New Roman"/>
          <w:color w:val="auto"/>
          <w:sz w:val="28"/>
          <w:szCs w:val="28"/>
          <w:lang w:val="ru-RU"/>
        </w:rPr>
      </w:pPr>
      <w:r w:rsidRPr="00F83A11">
        <w:rPr>
          <w:rFonts w:ascii="Times New Roman" w:hAnsi="Times New Roman"/>
          <w:color w:val="auto"/>
          <w:sz w:val="28"/>
          <w:szCs w:val="28"/>
          <w:lang w:val="ru-RU"/>
        </w:rPr>
        <w:t>гайморотомия</w:t>
      </w:r>
    </w:p>
    <w:p w:rsidR="00D56B0D" w:rsidRPr="00F83A11" w:rsidRDefault="00D56B0D" w:rsidP="0032024F">
      <w:pPr>
        <w:pStyle w:val="a"/>
        <w:numPr>
          <w:ilvl w:val="0"/>
          <w:numId w:val="0"/>
        </w:numPr>
        <w:tabs>
          <w:tab w:val="left" w:pos="1800"/>
        </w:tabs>
        <w:spacing w:after="0"/>
        <w:ind w:left="1440"/>
        <w:rPr>
          <w:rFonts w:ascii="Times New Roman" w:hAnsi="Times New Roman"/>
          <w:color w:val="auto"/>
          <w:sz w:val="28"/>
          <w:szCs w:val="28"/>
          <w:lang w:val="ru-RU"/>
        </w:rPr>
      </w:pPr>
    </w:p>
    <w:p w:rsidR="00D56B0D" w:rsidRPr="00F83A11" w:rsidRDefault="00D56B0D" w:rsidP="0032024F">
      <w:pPr>
        <w:pStyle w:val="a0"/>
        <w:numPr>
          <w:ilvl w:val="0"/>
          <w:numId w:val="0"/>
        </w:numPr>
        <w:tabs>
          <w:tab w:val="left" w:pos="708"/>
        </w:tabs>
        <w:spacing w:before="0" w:after="0"/>
        <w:ind w:left="720" w:hanging="720"/>
        <w:rPr>
          <w:rFonts w:ascii="Times New Roman" w:hAnsi="Times New Roman"/>
          <w:b w:val="0"/>
          <w:sz w:val="28"/>
          <w:szCs w:val="28"/>
          <w:lang w:val="ru-RU"/>
        </w:rPr>
      </w:pPr>
      <w:r w:rsidRPr="00F83A11">
        <w:rPr>
          <w:rFonts w:ascii="Times New Roman" w:hAnsi="Times New Roman"/>
          <w:b w:val="0"/>
          <w:caps/>
          <w:sz w:val="28"/>
          <w:szCs w:val="28"/>
          <w:lang w:val="ru-RU"/>
        </w:rPr>
        <w:t>0783. Налеты желто-белого цвета в устьях лакун характерны для ангины:</w:t>
      </w:r>
    </w:p>
    <w:p w:rsidR="00D56B0D" w:rsidRPr="00F83A11" w:rsidRDefault="00D56B0D" w:rsidP="00F83A11">
      <w:pPr>
        <w:pStyle w:val="ad"/>
        <w:numPr>
          <w:ilvl w:val="0"/>
          <w:numId w:val="883"/>
        </w:numPr>
        <w:tabs>
          <w:tab w:val="left" w:pos="708"/>
          <w:tab w:val="left" w:pos="1800"/>
        </w:tabs>
        <w:spacing w:after="0"/>
        <w:ind w:left="1440" w:firstLine="0"/>
        <w:rPr>
          <w:rFonts w:ascii="Times New Roman" w:hAnsi="Times New Roman"/>
          <w:color w:val="auto"/>
          <w:sz w:val="28"/>
          <w:szCs w:val="28"/>
        </w:rPr>
      </w:pPr>
      <w:r w:rsidRPr="00F83A11">
        <w:rPr>
          <w:rFonts w:ascii="Times New Roman" w:hAnsi="Times New Roman"/>
          <w:color w:val="auto"/>
          <w:sz w:val="28"/>
          <w:szCs w:val="28"/>
        </w:rPr>
        <w:t>лакунарной</w:t>
      </w:r>
    </w:p>
    <w:p w:rsidR="00D56B0D" w:rsidRPr="00F83A11" w:rsidRDefault="00D56B0D" w:rsidP="00F83A11">
      <w:pPr>
        <w:pStyle w:val="a"/>
        <w:numPr>
          <w:ilvl w:val="0"/>
          <w:numId w:val="883"/>
        </w:numPr>
        <w:tabs>
          <w:tab w:val="left" w:pos="708"/>
          <w:tab w:val="left" w:pos="1800"/>
        </w:tabs>
        <w:spacing w:after="0"/>
        <w:ind w:left="1440" w:firstLine="0"/>
        <w:rPr>
          <w:rFonts w:ascii="Times New Roman" w:hAnsi="Times New Roman"/>
          <w:color w:val="auto"/>
          <w:sz w:val="28"/>
          <w:szCs w:val="28"/>
        </w:rPr>
      </w:pPr>
      <w:r w:rsidRPr="00F83A11">
        <w:rPr>
          <w:rFonts w:ascii="Times New Roman" w:hAnsi="Times New Roman"/>
          <w:color w:val="auto"/>
          <w:sz w:val="28"/>
          <w:szCs w:val="28"/>
        </w:rPr>
        <w:t>катаральной</w:t>
      </w:r>
    </w:p>
    <w:p w:rsidR="00D56B0D" w:rsidRPr="00F83A11" w:rsidRDefault="00D56B0D" w:rsidP="00F83A11">
      <w:pPr>
        <w:pStyle w:val="a"/>
        <w:numPr>
          <w:ilvl w:val="0"/>
          <w:numId w:val="883"/>
        </w:numPr>
        <w:tabs>
          <w:tab w:val="left" w:pos="708"/>
          <w:tab w:val="left" w:pos="1800"/>
        </w:tabs>
        <w:spacing w:after="0"/>
        <w:ind w:left="1440" w:firstLine="0"/>
        <w:rPr>
          <w:rFonts w:ascii="Times New Roman" w:hAnsi="Times New Roman"/>
          <w:color w:val="auto"/>
          <w:sz w:val="28"/>
          <w:szCs w:val="28"/>
        </w:rPr>
      </w:pPr>
      <w:r w:rsidRPr="00F83A11">
        <w:rPr>
          <w:rFonts w:ascii="Times New Roman" w:hAnsi="Times New Roman"/>
          <w:color w:val="auto"/>
          <w:sz w:val="28"/>
          <w:szCs w:val="28"/>
        </w:rPr>
        <w:t>фолликулярной</w:t>
      </w:r>
    </w:p>
    <w:p w:rsidR="00D56B0D" w:rsidRPr="00F83A11" w:rsidRDefault="00D56B0D" w:rsidP="00F83A11">
      <w:pPr>
        <w:pStyle w:val="a"/>
        <w:numPr>
          <w:ilvl w:val="0"/>
          <w:numId w:val="883"/>
        </w:numPr>
        <w:tabs>
          <w:tab w:val="left" w:pos="708"/>
          <w:tab w:val="left" w:pos="1800"/>
        </w:tabs>
        <w:spacing w:after="0"/>
        <w:ind w:left="1440" w:firstLine="0"/>
        <w:rPr>
          <w:rFonts w:ascii="Times New Roman" w:hAnsi="Times New Roman"/>
          <w:color w:val="auto"/>
          <w:sz w:val="28"/>
          <w:szCs w:val="28"/>
        </w:rPr>
      </w:pPr>
      <w:r w:rsidRPr="00F83A11">
        <w:rPr>
          <w:rFonts w:ascii="Times New Roman" w:hAnsi="Times New Roman"/>
          <w:color w:val="auto"/>
          <w:sz w:val="28"/>
          <w:szCs w:val="28"/>
        </w:rPr>
        <w:t>некротической</w:t>
      </w:r>
    </w:p>
    <w:p w:rsidR="00D56B0D" w:rsidRPr="00F83A11" w:rsidRDefault="00D56B0D" w:rsidP="00F83A11">
      <w:pPr>
        <w:pStyle w:val="a"/>
        <w:numPr>
          <w:ilvl w:val="0"/>
          <w:numId w:val="883"/>
        </w:numPr>
        <w:tabs>
          <w:tab w:val="left" w:pos="708"/>
          <w:tab w:val="left" w:pos="1800"/>
        </w:tabs>
        <w:spacing w:after="0"/>
        <w:ind w:left="1440" w:firstLine="0"/>
        <w:rPr>
          <w:rFonts w:ascii="Times New Roman" w:hAnsi="Times New Roman"/>
          <w:color w:val="auto"/>
          <w:sz w:val="28"/>
          <w:szCs w:val="28"/>
        </w:rPr>
      </w:pPr>
      <w:r w:rsidRPr="00F83A11">
        <w:rPr>
          <w:rFonts w:ascii="Times New Roman" w:hAnsi="Times New Roman"/>
          <w:color w:val="auto"/>
          <w:sz w:val="28"/>
          <w:szCs w:val="28"/>
          <w:lang w:val="ru-RU"/>
        </w:rPr>
        <w:t>герпетической</w:t>
      </w:r>
    </w:p>
    <w:p w:rsidR="00D56B0D" w:rsidRPr="00F83A11" w:rsidRDefault="00D56B0D" w:rsidP="0032024F">
      <w:pPr>
        <w:pStyle w:val="BodyText"/>
        <w:spacing w:after="0"/>
        <w:ind w:left="4140"/>
        <w:rPr>
          <w:sz w:val="28"/>
          <w:szCs w:val="28"/>
        </w:rPr>
      </w:pPr>
    </w:p>
    <w:p w:rsidR="00D56B0D" w:rsidRPr="00F83A11" w:rsidRDefault="00D56B0D" w:rsidP="0032024F">
      <w:pPr>
        <w:pStyle w:val="a0"/>
        <w:numPr>
          <w:ilvl w:val="0"/>
          <w:numId w:val="0"/>
        </w:numPr>
        <w:tabs>
          <w:tab w:val="left" w:pos="708"/>
        </w:tabs>
        <w:spacing w:before="0" w:after="0"/>
        <w:rPr>
          <w:rFonts w:ascii="Times New Roman" w:hAnsi="Times New Roman"/>
          <w:b w:val="0"/>
          <w:sz w:val="28"/>
          <w:szCs w:val="28"/>
          <w:lang w:val="ru-RU"/>
        </w:rPr>
      </w:pPr>
      <w:r w:rsidRPr="00F83A11">
        <w:rPr>
          <w:rFonts w:ascii="Times New Roman" w:hAnsi="Times New Roman"/>
          <w:b w:val="0"/>
          <w:caps/>
          <w:sz w:val="28"/>
          <w:szCs w:val="28"/>
        </w:rPr>
        <w:t xml:space="preserve">0784. </w:t>
      </w:r>
      <w:r w:rsidRPr="00F83A11">
        <w:rPr>
          <w:rFonts w:ascii="Times New Roman" w:hAnsi="Times New Roman"/>
          <w:b w:val="0"/>
          <w:caps/>
          <w:sz w:val="28"/>
          <w:szCs w:val="28"/>
          <w:lang w:val="ru-RU"/>
        </w:rPr>
        <w:t>Удаление глоточной миндалины – это:</w:t>
      </w:r>
    </w:p>
    <w:p w:rsidR="00D56B0D" w:rsidRPr="00F83A11" w:rsidRDefault="00D56B0D" w:rsidP="00F83A11">
      <w:pPr>
        <w:pStyle w:val="ad"/>
        <w:numPr>
          <w:ilvl w:val="0"/>
          <w:numId w:val="884"/>
        </w:numPr>
        <w:tabs>
          <w:tab w:val="left" w:pos="708"/>
        </w:tabs>
        <w:spacing w:after="0"/>
        <w:ind w:left="1440" w:firstLine="0"/>
        <w:rPr>
          <w:rFonts w:ascii="Times New Roman" w:hAnsi="Times New Roman"/>
          <w:color w:val="auto"/>
          <w:sz w:val="28"/>
          <w:szCs w:val="28"/>
          <w:lang w:val="ru-RU"/>
        </w:rPr>
      </w:pPr>
      <w:r w:rsidRPr="00F83A11">
        <w:rPr>
          <w:rFonts w:ascii="Times New Roman" w:hAnsi="Times New Roman"/>
          <w:color w:val="auto"/>
          <w:sz w:val="28"/>
          <w:szCs w:val="28"/>
          <w:lang w:val="ru-RU"/>
        </w:rPr>
        <w:t>аденотомия</w:t>
      </w:r>
    </w:p>
    <w:p w:rsidR="00D56B0D" w:rsidRPr="00F83A11" w:rsidRDefault="00D56B0D" w:rsidP="00F83A11">
      <w:pPr>
        <w:pStyle w:val="a"/>
        <w:numPr>
          <w:ilvl w:val="0"/>
          <w:numId w:val="884"/>
        </w:numPr>
        <w:tabs>
          <w:tab w:val="left" w:pos="708"/>
        </w:tabs>
        <w:spacing w:after="0"/>
        <w:ind w:left="1440" w:firstLine="0"/>
        <w:rPr>
          <w:rFonts w:ascii="Times New Roman" w:hAnsi="Times New Roman"/>
          <w:color w:val="auto"/>
          <w:sz w:val="28"/>
          <w:szCs w:val="28"/>
        </w:rPr>
      </w:pPr>
      <w:r w:rsidRPr="00F83A11">
        <w:rPr>
          <w:rFonts w:ascii="Times New Roman" w:hAnsi="Times New Roman"/>
          <w:color w:val="auto"/>
          <w:sz w:val="28"/>
          <w:szCs w:val="28"/>
          <w:lang w:val="ru-RU"/>
        </w:rPr>
        <w:t>тонзиллот</w:t>
      </w:r>
      <w:r w:rsidRPr="00F83A11">
        <w:rPr>
          <w:rFonts w:ascii="Times New Roman" w:hAnsi="Times New Roman"/>
          <w:color w:val="auto"/>
          <w:sz w:val="28"/>
          <w:szCs w:val="28"/>
        </w:rPr>
        <w:t>омия</w:t>
      </w:r>
    </w:p>
    <w:p w:rsidR="00D56B0D" w:rsidRPr="00F83A11" w:rsidRDefault="00D56B0D" w:rsidP="00F83A11">
      <w:pPr>
        <w:pStyle w:val="a"/>
        <w:numPr>
          <w:ilvl w:val="0"/>
          <w:numId w:val="884"/>
        </w:numPr>
        <w:tabs>
          <w:tab w:val="left" w:pos="708"/>
        </w:tabs>
        <w:spacing w:after="0"/>
        <w:ind w:left="1440" w:firstLine="0"/>
        <w:rPr>
          <w:rFonts w:ascii="Times New Roman" w:hAnsi="Times New Roman"/>
          <w:color w:val="auto"/>
          <w:sz w:val="28"/>
          <w:szCs w:val="28"/>
        </w:rPr>
      </w:pPr>
      <w:r w:rsidRPr="00F83A11">
        <w:rPr>
          <w:rFonts w:ascii="Times New Roman" w:hAnsi="Times New Roman"/>
          <w:color w:val="auto"/>
          <w:sz w:val="28"/>
          <w:szCs w:val="28"/>
        </w:rPr>
        <w:t>тонзилэктомия</w:t>
      </w:r>
    </w:p>
    <w:p w:rsidR="00D56B0D" w:rsidRPr="00F83A11" w:rsidRDefault="00D56B0D" w:rsidP="00F83A11">
      <w:pPr>
        <w:pStyle w:val="a"/>
        <w:numPr>
          <w:ilvl w:val="0"/>
          <w:numId w:val="884"/>
        </w:numPr>
        <w:tabs>
          <w:tab w:val="left" w:pos="708"/>
        </w:tabs>
        <w:spacing w:after="0"/>
        <w:ind w:left="1440" w:firstLine="0"/>
        <w:rPr>
          <w:rFonts w:ascii="Times New Roman" w:hAnsi="Times New Roman"/>
          <w:color w:val="auto"/>
          <w:sz w:val="28"/>
          <w:szCs w:val="28"/>
        </w:rPr>
      </w:pPr>
      <w:r w:rsidRPr="00F83A11">
        <w:rPr>
          <w:rFonts w:ascii="Times New Roman" w:hAnsi="Times New Roman"/>
          <w:color w:val="auto"/>
          <w:sz w:val="28"/>
          <w:szCs w:val="28"/>
        </w:rPr>
        <w:t>ринотомия</w:t>
      </w:r>
    </w:p>
    <w:p w:rsidR="00D56B0D" w:rsidRPr="00F83A11" w:rsidRDefault="00D56B0D" w:rsidP="00F83A11">
      <w:pPr>
        <w:pStyle w:val="a"/>
        <w:numPr>
          <w:ilvl w:val="0"/>
          <w:numId w:val="884"/>
        </w:numPr>
        <w:tabs>
          <w:tab w:val="left" w:pos="708"/>
        </w:tabs>
        <w:spacing w:after="0"/>
        <w:ind w:left="1440" w:firstLine="0"/>
        <w:rPr>
          <w:rFonts w:ascii="Times New Roman" w:hAnsi="Times New Roman"/>
          <w:color w:val="auto"/>
          <w:sz w:val="28"/>
          <w:szCs w:val="28"/>
        </w:rPr>
      </w:pPr>
      <w:r w:rsidRPr="00F83A11">
        <w:rPr>
          <w:rFonts w:ascii="Times New Roman" w:hAnsi="Times New Roman"/>
          <w:color w:val="auto"/>
          <w:sz w:val="28"/>
          <w:szCs w:val="28"/>
          <w:lang w:val="ru-RU"/>
        </w:rPr>
        <w:t>фаринготомия</w:t>
      </w:r>
    </w:p>
    <w:p w:rsidR="00D56B0D" w:rsidRPr="00F83A11" w:rsidRDefault="00D56B0D" w:rsidP="0032024F">
      <w:pPr>
        <w:pStyle w:val="a"/>
        <w:numPr>
          <w:ilvl w:val="0"/>
          <w:numId w:val="0"/>
        </w:numPr>
        <w:tabs>
          <w:tab w:val="left" w:pos="708"/>
        </w:tabs>
        <w:spacing w:after="0"/>
        <w:ind w:left="426"/>
        <w:rPr>
          <w:rFonts w:ascii="Times New Roman" w:hAnsi="Times New Roman"/>
          <w:color w:val="auto"/>
          <w:sz w:val="28"/>
          <w:szCs w:val="28"/>
        </w:rPr>
      </w:pPr>
    </w:p>
    <w:p w:rsidR="00D56B0D" w:rsidRPr="00F83A11" w:rsidRDefault="00D56B0D" w:rsidP="0032024F">
      <w:pPr>
        <w:pStyle w:val="a0"/>
        <w:numPr>
          <w:ilvl w:val="0"/>
          <w:numId w:val="0"/>
        </w:numPr>
        <w:tabs>
          <w:tab w:val="left" w:pos="708"/>
        </w:tabs>
        <w:spacing w:before="0" w:after="0"/>
        <w:rPr>
          <w:rFonts w:ascii="Times New Roman" w:hAnsi="Times New Roman"/>
          <w:b w:val="0"/>
          <w:sz w:val="28"/>
          <w:szCs w:val="28"/>
          <w:lang w:val="ru-RU"/>
        </w:rPr>
      </w:pPr>
      <w:r w:rsidRPr="00F83A11">
        <w:rPr>
          <w:rFonts w:ascii="Times New Roman" w:hAnsi="Times New Roman"/>
          <w:b w:val="0"/>
          <w:caps/>
          <w:sz w:val="28"/>
          <w:szCs w:val="28"/>
        </w:rPr>
        <w:t xml:space="preserve">0785. </w:t>
      </w:r>
      <w:r w:rsidRPr="00F83A11">
        <w:rPr>
          <w:rFonts w:ascii="Times New Roman" w:hAnsi="Times New Roman"/>
          <w:b w:val="0"/>
          <w:caps/>
          <w:sz w:val="28"/>
          <w:szCs w:val="28"/>
          <w:lang w:val="ru-RU"/>
        </w:rPr>
        <w:t>Дифтерия гортани имеет синоним:</w:t>
      </w:r>
    </w:p>
    <w:p w:rsidR="00D56B0D" w:rsidRPr="00F83A11" w:rsidRDefault="00D56B0D" w:rsidP="00F83A11">
      <w:pPr>
        <w:pStyle w:val="ad"/>
        <w:numPr>
          <w:ilvl w:val="0"/>
          <w:numId w:val="885"/>
        </w:numPr>
        <w:tabs>
          <w:tab w:val="left" w:pos="708"/>
        </w:tabs>
        <w:spacing w:after="0"/>
        <w:ind w:left="1440" w:firstLine="0"/>
        <w:rPr>
          <w:rFonts w:ascii="Times New Roman" w:hAnsi="Times New Roman"/>
          <w:color w:val="auto"/>
          <w:sz w:val="28"/>
          <w:szCs w:val="28"/>
          <w:lang w:val="ru-RU"/>
        </w:rPr>
      </w:pPr>
      <w:r w:rsidRPr="00F83A11">
        <w:rPr>
          <w:rFonts w:ascii="Times New Roman" w:hAnsi="Times New Roman"/>
          <w:color w:val="auto"/>
          <w:sz w:val="28"/>
          <w:szCs w:val="28"/>
          <w:lang w:val="ru-RU"/>
        </w:rPr>
        <w:t>истинный круп</w:t>
      </w:r>
    </w:p>
    <w:p w:rsidR="00D56B0D" w:rsidRPr="00F83A11" w:rsidRDefault="00D56B0D" w:rsidP="00F83A11">
      <w:pPr>
        <w:pStyle w:val="a"/>
        <w:numPr>
          <w:ilvl w:val="0"/>
          <w:numId w:val="885"/>
        </w:numPr>
        <w:tabs>
          <w:tab w:val="left" w:pos="708"/>
        </w:tabs>
        <w:spacing w:after="0"/>
        <w:ind w:left="1440" w:firstLine="0"/>
        <w:rPr>
          <w:rFonts w:ascii="Times New Roman" w:hAnsi="Times New Roman"/>
          <w:color w:val="auto"/>
          <w:sz w:val="28"/>
          <w:szCs w:val="28"/>
          <w:lang w:val="ru-RU"/>
        </w:rPr>
      </w:pPr>
      <w:r w:rsidRPr="00F83A11">
        <w:rPr>
          <w:rFonts w:ascii="Times New Roman" w:hAnsi="Times New Roman"/>
          <w:color w:val="auto"/>
          <w:sz w:val="28"/>
          <w:szCs w:val="28"/>
          <w:lang w:val="ru-RU"/>
        </w:rPr>
        <w:t>ложный круп</w:t>
      </w:r>
    </w:p>
    <w:p w:rsidR="00D56B0D" w:rsidRPr="00F83A11" w:rsidRDefault="00D56B0D" w:rsidP="00F83A11">
      <w:pPr>
        <w:pStyle w:val="a"/>
        <w:numPr>
          <w:ilvl w:val="0"/>
          <w:numId w:val="885"/>
        </w:numPr>
        <w:tabs>
          <w:tab w:val="left" w:pos="708"/>
        </w:tabs>
        <w:spacing w:after="0"/>
        <w:ind w:left="1440" w:firstLine="0"/>
        <w:rPr>
          <w:rFonts w:ascii="Times New Roman" w:hAnsi="Times New Roman"/>
          <w:color w:val="auto"/>
          <w:sz w:val="28"/>
          <w:szCs w:val="28"/>
          <w:lang w:val="ru-RU"/>
        </w:rPr>
      </w:pPr>
      <w:r w:rsidRPr="00F83A11">
        <w:rPr>
          <w:rFonts w:ascii="Times New Roman" w:hAnsi="Times New Roman"/>
          <w:color w:val="auto"/>
          <w:sz w:val="28"/>
          <w:szCs w:val="28"/>
          <w:lang w:val="ru-RU"/>
        </w:rPr>
        <w:t>склерома гортани</w:t>
      </w:r>
    </w:p>
    <w:p w:rsidR="00D56B0D" w:rsidRPr="00F83A11" w:rsidRDefault="00D56B0D" w:rsidP="00F83A11">
      <w:pPr>
        <w:pStyle w:val="a"/>
        <w:numPr>
          <w:ilvl w:val="0"/>
          <w:numId w:val="885"/>
        </w:numPr>
        <w:tabs>
          <w:tab w:val="left" w:pos="708"/>
        </w:tabs>
        <w:spacing w:after="0"/>
        <w:ind w:left="1440" w:firstLine="0"/>
        <w:rPr>
          <w:rFonts w:ascii="Times New Roman" w:hAnsi="Times New Roman"/>
          <w:color w:val="auto"/>
          <w:sz w:val="28"/>
          <w:szCs w:val="28"/>
          <w:lang w:val="ru-RU"/>
        </w:rPr>
      </w:pPr>
      <w:r w:rsidRPr="00F83A11">
        <w:rPr>
          <w:rFonts w:ascii="Times New Roman" w:hAnsi="Times New Roman"/>
          <w:color w:val="auto"/>
          <w:sz w:val="28"/>
          <w:szCs w:val="28"/>
          <w:lang w:val="ru-RU"/>
        </w:rPr>
        <w:t>инфекционный ларингит</w:t>
      </w:r>
    </w:p>
    <w:p w:rsidR="00D56B0D" w:rsidRPr="00F83A11" w:rsidRDefault="00D56B0D" w:rsidP="00F83A11">
      <w:pPr>
        <w:pStyle w:val="a"/>
        <w:numPr>
          <w:ilvl w:val="0"/>
          <w:numId w:val="885"/>
        </w:numPr>
        <w:tabs>
          <w:tab w:val="left" w:pos="708"/>
        </w:tabs>
        <w:spacing w:after="0"/>
        <w:ind w:left="1440" w:firstLine="0"/>
        <w:rPr>
          <w:rFonts w:ascii="Times New Roman" w:hAnsi="Times New Roman"/>
          <w:color w:val="auto"/>
          <w:sz w:val="28"/>
          <w:szCs w:val="28"/>
          <w:lang w:val="ru-RU"/>
        </w:rPr>
      </w:pPr>
      <w:r w:rsidRPr="00F83A11">
        <w:rPr>
          <w:rFonts w:ascii="Times New Roman" w:hAnsi="Times New Roman"/>
          <w:color w:val="auto"/>
          <w:sz w:val="28"/>
          <w:szCs w:val="28"/>
          <w:lang w:val="ru-RU"/>
        </w:rPr>
        <w:t>гипертрофический фарингит</w:t>
      </w:r>
    </w:p>
    <w:p w:rsidR="00D56B0D" w:rsidRPr="00F83A11" w:rsidRDefault="00D56B0D" w:rsidP="0032024F">
      <w:pPr>
        <w:pStyle w:val="BodyText"/>
        <w:spacing w:after="0"/>
        <w:ind w:left="1560"/>
        <w:rPr>
          <w:sz w:val="28"/>
          <w:szCs w:val="28"/>
        </w:rPr>
      </w:pPr>
    </w:p>
    <w:p w:rsidR="00D56B0D" w:rsidRPr="00F83A11" w:rsidRDefault="00D56B0D" w:rsidP="0032024F">
      <w:pPr>
        <w:pStyle w:val="a0"/>
        <w:numPr>
          <w:ilvl w:val="0"/>
          <w:numId w:val="0"/>
        </w:numPr>
        <w:tabs>
          <w:tab w:val="left" w:pos="708"/>
        </w:tabs>
        <w:spacing w:before="0" w:after="0"/>
        <w:rPr>
          <w:rFonts w:ascii="Times New Roman" w:hAnsi="Times New Roman"/>
          <w:b w:val="0"/>
          <w:sz w:val="28"/>
          <w:szCs w:val="28"/>
          <w:lang w:val="ru-RU"/>
        </w:rPr>
      </w:pPr>
      <w:r w:rsidRPr="00F83A11">
        <w:rPr>
          <w:rFonts w:ascii="Times New Roman" w:hAnsi="Times New Roman"/>
          <w:b w:val="0"/>
          <w:caps/>
          <w:sz w:val="28"/>
          <w:szCs w:val="28"/>
        </w:rPr>
        <w:t xml:space="preserve">0786. </w:t>
      </w:r>
      <w:r w:rsidRPr="00F83A11">
        <w:rPr>
          <w:rFonts w:ascii="Times New Roman" w:hAnsi="Times New Roman"/>
          <w:b w:val="0"/>
          <w:caps/>
          <w:sz w:val="28"/>
          <w:szCs w:val="28"/>
          <w:lang w:val="ru-RU"/>
        </w:rPr>
        <w:t>Подскладковый ларинготрахеит чаще наблюдается:</w:t>
      </w:r>
    </w:p>
    <w:p w:rsidR="00D56B0D" w:rsidRPr="00F83A11" w:rsidRDefault="00D56B0D" w:rsidP="00F83A11">
      <w:pPr>
        <w:pStyle w:val="a"/>
        <w:numPr>
          <w:ilvl w:val="0"/>
          <w:numId w:val="886"/>
        </w:numPr>
        <w:tabs>
          <w:tab w:val="left" w:pos="708"/>
        </w:tabs>
        <w:spacing w:after="0"/>
        <w:ind w:left="1440" w:firstLine="0"/>
        <w:rPr>
          <w:rFonts w:ascii="Times New Roman" w:hAnsi="Times New Roman"/>
          <w:color w:val="auto"/>
          <w:sz w:val="28"/>
          <w:szCs w:val="28"/>
          <w:lang w:val="ru-RU"/>
        </w:rPr>
      </w:pPr>
      <w:r w:rsidRPr="00F83A11">
        <w:rPr>
          <w:rFonts w:ascii="Times New Roman" w:hAnsi="Times New Roman"/>
          <w:color w:val="auto"/>
          <w:sz w:val="28"/>
          <w:szCs w:val="28"/>
          <w:lang w:val="ru-RU"/>
        </w:rPr>
        <w:t>в половозрелом возрасте</w:t>
      </w:r>
    </w:p>
    <w:p w:rsidR="00D56B0D" w:rsidRPr="00F83A11" w:rsidRDefault="00D56B0D" w:rsidP="00F83A11">
      <w:pPr>
        <w:pStyle w:val="a"/>
        <w:numPr>
          <w:ilvl w:val="0"/>
          <w:numId w:val="886"/>
        </w:numPr>
        <w:tabs>
          <w:tab w:val="left" w:pos="708"/>
        </w:tabs>
        <w:spacing w:after="0"/>
        <w:ind w:left="1440" w:firstLine="0"/>
        <w:rPr>
          <w:rFonts w:ascii="Times New Roman" w:hAnsi="Times New Roman"/>
          <w:color w:val="auto"/>
          <w:sz w:val="28"/>
          <w:szCs w:val="28"/>
          <w:lang w:val="ru-RU"/>
        </w:rPr>
      </w:pPr>
      <w:r w:rsidRPr="00F83A11">
        <w:rPr>
          <w:rFonts w:ascii="Times New Roman" w:hAnsi="Times New Roman"/>
          <w:color w:val="auto"/>
          <w:sz w:val="28"/>
          <w:szCs w:val="28"/>
          <w:lang w:val="ru-RU"/>
        </w:rPr>
        <w:t>в юношеском возрасте</w:t>
      </w:r>
    </w:p>
    <w:p w:rsidR="00D56B0D" w:rsidRPr="00F83A11" w:rsidRDefault="00D56B0D" w:rsidP="00F83A11">
      <w:pPr>
        <w:pStyle w:val="ad"/>
        <w:numPr>
          <w:ilvl w:val="0"/>
          <w:numId w:val="886"/>
        </w:numPr>
        <w:tabs>
          <w:tab w:val="left" w:pos="708"/>
        </w:tabs>
        <w:spacing w:after="0"/>
        <w:ind w:left="1440" w:firstLine="0"/>
        <w:rPr>
          <w:rFonts w:ascii="Times New Roman" w:hAnsi="Times New Roman"/>
          <w:color w:val="auto"/>
          <w:sz w:val="28"/>
          <w:szCs w:val="28"/>
          <w:lang w:val="ru-RU"/>
        </w:rPr>
      </w:pPr>
      <w:r w:rsidRPr="00F83A11">
        <w:rPr>
          <w:rFonts w:ascii="Times New Roman" w:hAnsi="Times New Roman"/>
          <w:color w:val="auto"/>
          <w:sz w:val="28"/>
          <w:szCs w:val="28"/>
          <w:lang w:val="ru-RU"/>
        </w:rPr>
        <w:t>в возрасте 1 – 3 лет</w:t>
      </w:r>
    </w:p>
    <w:p w:rsidR="00D56B0D" w:rsidRPr="00F83A11" w:rsidRDefault="00D56B0D" w:rsidP="00F83A11">
      <w:pPr>
        <w:pStyle w:val="a"/>
        <w:numPr>
          <w:ilvl w:val="0"/>
          <w:numId w:val="886"/>
        </w:numPr>
        <w:tabs>
          <w:tab w:val="left" w:pos="708"/>
        </w:tabs>
        <w:spacing w:after="0"/>
        <w:ind w:left="1440" w:firstLine="0"/>
        <w:rPr>
          <w:rFonts w:ascii="Times New Roman" w:hAnsi="Times New Roman"/>
          <w:color w:val="auto"/>
          <w:sz w:val="28"/>
          <w:szCs w:val="28"/>
          <w:lang w:val="ru-RU"/>
        </w:rPr>
      </w:pPr>
      <w:r w:rsidRPr="00F83A11">
        <w:rPr>
          <w:rFonts w:ascii="Times New Roman" w:hAnsi="Times New Roman"/>
          <w:color w:val="auto"/>
          <w:sz w:val="28"/>
          <w:szCs w:val="28"/>
          <w:lang w:val="ru-RU"/>
        </w:rPr>
        <w:t>в старческом возрасте</w:t>
      </w:r>
    </w:p>
    <w:p w:rsidR="00D56B0D" w:rsidRPr="00F83A11" w:rsidRDefault="00D56B0D" w:rsidP="00F83A11">
      <w:pPr>
        <w:pStyle w:val="a"/>
        <w:numPr>
          <w:ilvl w:val="0"/>
          <w:numId w:val="886"/>
        </w:numPr>
        <w:tabs>
          <w:tab w:val="left" w:pos="708"/>
        </w:tabs>
        <w:spacing w:after="0"/>
        <w:ind w:left="1440" w:firstLine="0"/>
        <w:rPr>
          <w:rFonts w:ascii="Times New Roman" w:hAnsi="Times New Roman"/>
          <w:color w:val="auto"/>
          <w:sz w:val="28"/>
          <w:szCs w:val="28"/>
          <w:lang w:val="ru-RU"/>
        </w:rPr>
      </w:pPr>
      <w:r w:rsidRPr="00F83A11">
        <w:rPr>
          <w:rFonts w:ascii="Times New Roman" w:hAnsi="Times New Roman"/>
          <w:color w:val="auto"/>
          <w:sz w:val="28"/>
          <w:szCs w:val="28"/>
          <w:lang w:val="ru-RU"/>
        </w:rPr>
        <w:t>только у девочек</w:t>
      </w:r>
    </w:p>
    <w:p w:rsidR="00D56B0D" w:rsidRPr="00F83A11" w:rsidRDefault="00D56B0D" w:rsidP="0032024F">
      <w:pPr>
        <w:pStyle w:val="BodyText"/>
        <w:spacing w:after="0"/>
        <w:ind w:left="1560"/>
        <w:rPr>
          <w:sz w:val="28"/>
          <w:szCs w:val="28"/>
        </w:rPr>
      </w:pPr>
    </w:p>
    <w:p w:rsidR="00D56B0D" w:rsidRPr="00F83A11" w:rsidRDefault="00D56B0D" w:rsidP="00222513">
      <w:pPr>
        <w:widowControl/>
        <w:shd w:val="clear" w:color="auto" w:fill="FFFFFF"/>
        <w:suppressAutoHyphens/>
        <w:autoSpaceDE w:val="0"/>
        <w:ind w:left="0"/>
        <w:jc w:val="left"/>
        <w:rPr>
          <w:bCs/>
          <w:spacing w:val="0"/>
          <w:szCs w:val="28"/>
          <w:lang w:eastAsia="ar-SA"/>
        </w:rPr>
      </w:pPr>
    </w:p>
    <w:p w:rsidR="00D56B0D" w:rsidRPr="00F83A11" w:rsidRDefault="00D56B0D" w:rsidP="00222513">
      <w:pPr>
        <w:widowControl/>
        <w:shd w:val="clear" w:color="auto" w:fill="FFFFFF"/>
        <w:suppressAutoHyphens/>
        <w:autoSpaceDE w:val="0"/>
        <w:ind w:left="0"/>
        <w:jc w:val="center"/>
        <w:rPr>
          <w:bCs/>
          <w:spacing w:val="0"/>
          <w:szCs w:val="28"/>
          <w:lang w:eastAsia="ar-SA"/>
        </w:rPr>
      </w:pPr>
      <w:r w:rsidRPr="00F83A11">
        <w:rPr>
          <w:bCs/>
          <w:spacing w:val="0"/>
          <w:szCs w:val="28"/>
          <w:lang w:eastAsia="ar-SA"/>
        </w:rPr>
        <w:t>ОФТАЛЬМОЛОГИЯ, ДЕТСКАЯ ОФТАЛЬМОЛОГИЯ</w:t>
      </w:r>
    </w:p>
    <w:p w:rsidR="00D56B0D" w:rsidRPr="00F83A11" w:rsidRDefault="00D56B0D" w:rsidP="00222513">
      <w:pPr>
        <w:widowControl/>
        <w:shd w:val="clear" w:color="auto" w:fill="FFFFFF"/>
        <w:suppressAutoHyphens/>
        <w:autoSpaceDE w:val="0"/>
        <w:ind w:left="0"/>
        <w:jc w:val="left"/>
        <w:rPr>
          <w:bCs/>
          <w:spacing w:val="0"/>
          <w:szCs w:val="28"/>
          <w:lang w:eastAsia="ar-SA"/>
        </w:rPr>
      </w:pPr>
    </w:p>
    <w:p w:rsidR="00D56B0D" w:rsidRPr="00F83A11" w:rsidRDefault="00D56B0D" w:rsidP="00222513">
      <w:pPr>
        <w:widowControl/>
        <w:shd w:val="clear" w:color="auto" w:fill="FFFFFF"/>
        <w:suppressAutoHyphens/>
        <w:autoSpaceDE w:val="0"/>
        <w:ind w:left="0"/>
        <w:jc w:val="left"/>
        <w:rPr>
          <w:bCs/>
          <w:spacing w:val="0"/>
          <w:szCs w:val="28"/>
          <w:lang w:eastAsia="ar-SA"/>
        </w:rPr>
      </w:pPr>
      <w:r w:rsidRPr="00F83A11">
        <w:rPr>
          <w:bCs/>
          <w:spacing w:val="0"/>
          <w:szCs w:val="28"/>
          <w:lang w:eastAsia="ar-SA"/>
        </w:rPr>
        <w:t xml:space="preserve">Выберете один правильный ответ                                               </w:t>
      </w:r>
    </w:p>
    <w:p w:rsidR="00D56B0D" w:rsidRPr="00F83A11" w:rsidRDefault="00D56B0D" w:rsidP="00222513">
      <w:pPr>
        <w:widowControl/>
        <w:suppressAutoHyphens/>
        <w:ind w:left="0"/>
        <w:rPr>
          <w:spacing w:val="0"/>
          <w:szCs w:val="28"/>
          <w:lang w:eastAsia="ar-SA"/>
        </w:rPr>
      </w:pPr>
    </w:p>
    <w:p w:rsidR="00D56B0D" w:rsidRPr="00F83A11" w:rsidRDefault="00D56B0D" w:rsidP="00222513">
      <w:pPr>
        <w:widowControl/>
        <w:suppressAutoHyphens/>
        <w:ind w:left="0"/>
        <w:rPr>
          <w:spacing w:val="0"/>
          <w:szCs w:val="28"/>
          <w:lang w:eastAsia="ar-SA"/>
        </w:rPr>
      </w:pPr>
      <w:r w:rsidRPr="00F83A11">
        <w:rPr>
          <w:spacing w:val="0"/>
          <w:szCs w:val="28"/>
          <w:lang w:eastAsia="ar-SA"/>
        </w:rPr>
        <w:t>0787. КОНЕЧНОЙ ВЕТВЬЮ ЧЕГО ЯВЛЯЕТСЯ ГЛАЗНИЧНАЯ АРТЕРИЯ</w:t>
      </w:r>
    </w:p>
    <w:p w:rsidR="00D56B0D" w:rsidRPr="00F83A11" w:rsidRDefault="00D56B0D" w:rsidP="00222513">
      <w:pPr>
        <w:widowControl/>
        <w:suppressAutoHyphens/>
        <w:ind w:left="1560"/>
        <w:rPr>
          <w:spacing w:val="0"/>
          <w:szCs w:val="28"/>
          <w:lang w:eastAsia="ar-SA"/>
        </w:rPr>
      </w:pPr>
      <w:r w:rsidRPr="00F83A11">
        <w:rPr>
          <w:spacing w:val="0"/>
          <w:szCs w:val="28"/>
          <w:lang w:eastAsia="ar-SA"/>
        </w:rPr>
        <w:t>1) Внутренней сонной артерии</w:t>
      </w:r>
    </w:p>
    <w:p w:rsidR="00D56B0D" w:rsidRPr="00F83A11" w:rsidRDefault="00D56B0D" w:rsidP="00222513">
      <w:pPr>
        <w:widowControl/>
        <w:suppressAutoHyphens/>
        <w:ind w:left="1560"/>
        <w:rPr>
          <w:spacing w:val="0"/>
          <w:szCs w:val="28"/>
          <w:lang w:eastAsia="ar-SA"/>
        </w:rPr>
      </w:pPr>
      <w:r w:rsidRPr="00F83A11">
        <w:rPr>
          <w:spacing w:val="0"/>
          <w:szCs w:val="28"/>
          <w:lang w:eastAsia="ar-SA"/>
        </w:rPr>
        <w:t>2) Слезной артерии</w:t>
      </w:r>
    </w:p>
    <w:p w:rsidR="00D56B0D" w:rsidRPr="00F83A11" w:rsidRDefault="00D56B0D" w:rsidP="00222513">
      <w:pPr>
        <w:widowControl/>
        <w:suppressAutoHyphens/>
        <w:ind w:left="1560"/>
        <w:rPr>
          <w:spacing w:val="0"/>
          <w:szCs w:val="28"/>
          <w:lang w:eastAsia="ar-SA"/>
        </w:rPr>
      </w:pPr>
      <w:r w:rsidRPr="00F83A11">
        <w:rPr>
          <w:spacing w:val="0"/>
          <w:szCs w:val="28"/>
          <w:lang w:eastAsia="ar-SA"/>
        </w:rPr>
        <w:t>3) Одной из ветвей передней цилиарной артерии</w:t>
      </w:r>
    </w:p>
    <w:p w:rsidR="00D56B0D" w:rsidRPr="00F83A11" w:rsidRDefault="00D56B0D" w:rsidP="00222513">
      <w:pPr>
        <w:widowControl/>
        <w:suppressAutoHyphens/>
        <w:ind w:left="1560"/>
        <w:rPr>
          <w:spacing w:val="0"/>
          <w:szCs w:val="28"/>
          <w:lang w:eastAsia="ar-SA"/>
        </w:rPr>
      </w:pPr>
      <w:r w:rsidRPr="00F83A11">
        <w:rPr>
          <w:spacing w:val="0"/>
          <w:szCs w:val="28"/>
          <w:lang w:eastAsia="ar-SA"/>
        </w:rPr>
        <w:t>4) Наружной сонной артерии</w:t>
      </w:r>
    </w:p>
    <w:p w:rsidR="00D56B0D" w:rsidRPr="00F83A11" w:rsidRDefault="00D56B0D" w:rsidP="00222513">
      <w:pPr>
        <w:widowControl/>
        <w:suppressAutoHyphens/>
        <w:ind w:left="1560"/>
        <w:rPr>
          <w:spacing w:val="0"/>
          <w:szCs w:val="28"/>
          <w:lang w:eastAsia="ar-SA"/>
        </w:rPr>
      </w:pPr>
      <w:r w:rsidRPr="00F83A11">
        <w:rPr>
          <w:spacing w:val="0"/>
          <w:szCs w:val="28"/>
          <w:lang w:eastAsia="ar-SA"/>
        </w:rPr>
        <w:t>5) Одной из ветвей задней длинной цилиарной артерии.</w:t>
      </w:r>
    </w:p>
    <w:p w:rsidR="00D56B0D" w:rsidRPr="00F83A11" w:rsidRDefault="00D56B0D" w:rsidP="00222513">
      <w:pPr>
        <w:widowControl/>
        <w:suppressAutoHyphens/>
        <w:ind w:left="0"/>
        <w:rPr>
          <w:spacing w:val="0"/>
          <w:szCs w:val="28"/>
          <w:lang w:eastAsia="ar-SA"/>
        </w:rPr>
      </w:pPr>
    </w:p>
    <w:p w:rsidR="00D56B0D" w:rsidRPr="00F83A11" w:rsidRDefault="00D56B0D" w:rsidP="00222513">
      <w:pPr>
        <w:widowControl/>
        <w:suppressAutoHyphens/>
        <w:ind w:left="0"/>
        <w:rPr>
          <w:spacing w:val="0"/>
          <w:szCs w:val="28"/>
          <w:lang w:eastAsia="ar-SA"/>
        </w:rPr>
      </w:pPr>
      <w:r w:rsidRPr="00F83A11">
        <w:rPr>
          <w:spacing w:val="0"/>
          <w:szCs w:val="28"/>
          <w:lang w:eastAsia="ar-SA"/>
        </w:rPr>
        <w:t>0788. ГРАНИЦА НИЖНЕЙ СТЕНКИ ОРБИТЫ</w:t>
      </w:r>
    </w:p>
    <w:p w:rsidR="00D56B0D" w:rsidRPr="00F83A11" w:rsidRDefault="00D56B0D" w:rsidP="00222513">
      <w:pPr>
        <w:widowControl/>
        <w:suppressAutoHyphens/>
        <w:ind w:left="1560"/>
        <w:rPr>
          <w:spacing w:val="0"/>
          <w:szCs w:val="28"/>
          <w:lang w:eastAsia="ar-SA"/>
        </w:rPr>
      </w:pPr>
      <w:r w:rsidRPr="00F83A11">
        <w:rPr>
          <w:spacing w:val="0"/>
          <w:szCs w:val="28"/>
          <w:lang w:eastAsia="ar-SA"/>
        </w:rPr>
        <w:t>1) Гайморова пазуха</w:t>
      </w:r>
    </w:p>
    <w:p w:rsidR="00D56B0D" w:rsidRPr="00F83A11" w:rsidRDefault="00D56B0D" w:rsidP="00222513">
      <w:pPr>
        <w:widowControl/>
        <w:suppressAutoHyphens/>
        <w:ind w:left="1560"/>
        <w:rPr>
          <w:spacing w:val="0"/>
          <w:szCs w:val="28"/>
          <w:lang w:eastAsia="ar-SA"/>
        </w:rPr>
      </w:pPr>
      <w:r w:rsidRPr="00F83A11">
        <w:rPr>
          <w:spacing w:val="0"/>
          <w:szCs w:val="28"/>
          <w:lang w:eastAsia="ar-SA"/>
        </w:rPr>
        <w:t>2) Решетчатый лабиринт</w:t>
      </w:r>
    </w:p>
    <w:p w:rsidR="00D56B0D" w:rsidRPr="00F83A11" w:rsidRDefault="00D56B0D" w:rsidP="00222513">
      <w:pPr>
        <w:widowControl/>
        <w:suppressAutoHyphens/>
        <w:ind w:left="1560"/>
        <w:rPr>
          <w:spacing w:val="0"/>
          <w:szCs w:val="28"/>
          <w:lang w:eastAsia="ar-SA"/>
        </w:rPr>
      </w:pPr>
      <w:r w:rsidRPr="00F83A11">
        <w:rPr>
          <w:spacing w:val="0"/>
          <w:szCs w:val="28"/>
          <w:lang w:eastAsia="ar-SA"/>
        </w:rPr>
        <w:t>3) Височная ямка</w:t>
      </w:r>
    </w:p>
    <w:p w:rsidR="00D56B0D" w:rsidRPr="00F83A11" w:rsidRDefault="00D56B0D" w:rsidP="00222513">
      <w:pPr>
        <w:widowControl/>
        <w:suppressAutoHyphens/>
        <w:ind w:left="1560"/>
        <w:rPr>
          <w:spacing w:val="0"/>
          <w:szCs w:val="28"/>
          <w:lang w:eastAsia="ar-SA"/>
        </w:rPr>
      </w:pPr>
      <w:r w:rsidRPr="00F83A11">
        <w:rPr>
          <w:spacing w:val="0"/>
          <w:szCs w:val="28"/>
          <w:lang w:eastAsia="ar-SA"/>
        </w:rPr>
        <w:t>4) Лобная пазуха</w:t>
      </w:r>
    </w:p>
    <w:p w:rsidR="00D56B0D" w:rsidRPr="00F83A11" w:rsidRDefault="00D56B0D" w:rsidP="00222513">
      <w:pPr>
        <w:widowControl/>
        <w:suppressAutoHyphens/>
        <w:ind w:left="1560"/>
        <w:rPr>
          <w:spacing w:val="0"/>
          <w:szCs w:val="28"/>
          <w:lang w:eastAsia="ar-SA"/>
        </w:rPr>
      </w:pPr>
      <w:r w:rsidRPr="00F83A11">
        <w:rPr>
          <w:spacing w:val="0"/>
          <w:szCs w:val="28"/>
          <w:lang w:eastAsia="ar-SA"/>
        </w:rPr>
        <w:t>5) Передняя черепная ямка</w:t>
      </w:r>
    </w:p>
    <w:p w:rsidR="00D56B0D" w:rsidRPr="00F83A11" w:rsidRDefault="00D56B0D" w:rsidP="00222513">
      <w:pPr>
        <w:widowControl/>
        <w:suppressAutoHyphens/>
        <w:ind w:left="0"/>
        <w:rPr>
          <w:spacing w:val="0"/>
          <w:szCs w:val="28"/>
          <w:lang w:eastAsia="ar-SA"/>
        </w:rPr>
      </w:pPr>
    </w:p>
    <w:p w:rsidR="00D56B0D" w:rsidRPr="00F83A11" w:rsidRDefault="00D56B0D" w:rsidP="00222513">
      <w:pPr>
        <w:widowControl/>
        <w:suppressAutoHyphens/>
        <w:ind w:left="0"/>
        <w:rPr>
          <w:spacing w:val="0"/>
          <w:szCs w:val="28"/>
          <w:lang w:eastAsia="ar-SA"/>
        </w:rPr>
      </w:pPr>
      <w:r>
        <w:rPr>
          <w:spacing w:val="0"/>
          <w:szCs w:val="28"/>
          <w:lang w:eastAsia="ar-SA"/>
        </w:rPr>
        <w:t xml:space="preserve">0789. </w:t>
      </w:r>
      <w:r w:rsidRPr="00F83A11">
        <w:rPr>
          <w:spacing w:val="0"/>
          <w:szCs w:val="28"/>
          <w:lang w:eastAsia="ar-SA"/>
        </w:rPr>
        <w:t>МЫШЦ</w:t>
      </w:r>
      <w:r>
        <w:rPr>
          <w:spacing w:val="0"/>
          <w:szCs w:val="28"/>
          <w:lang w:eastAsia="ar-SA"/>
        </w:rPr>
        <w:t>ЕЙ,</w:t>
      </w:r>
      <w:r w:rsidRPr="00F83A11">
        <w:rPr>
          <w:spacing w:val="0"/>
          <w:szCs w:val="28"/>
          <w:lang w:eastAsia="ar-SA"/>
        </w:rPr>
        <w:t xml:space="preserve"> ВХОД</w:t>
      </w:r>
      <w:r>
        <w:t>ЯЩЕЙ</w:t>
      </w:r>
      <w:r w:rsidRPr="00F83A11">
        <w:rPr>
          <w:spacing w:val="0"/>
          <w:szCs w:val="28"/>
          <w:lang w:eastAsia="ar-SA"/>
        </w:rPr>
        <w:t xml:space="preserve"> В СТРУКТУРУ ВЕРХНЕГО ВЕКА</w:t>
      </w:r>
      <w:r>
        <w:rPr>
          <w:spacing w:val="0"/>
          <w:szCs w:val="28"/>
          <w:lang w:eastAsia="ar-SA"/>
        </w:rPr>
        <w:t xml:space="preserve"> ЯВЛЯЕТСЯ</w:t>
      </w:r>
    </w:p>
    <w:p w:rsidR="00D56B0D" w:rsidRPr="00F83A11" w:rsidRDefault="00D56B0D" w:rsidP="00222513">
      <w:pPr>
        <w:widowControl/>
        <w:suppressAutoHyphens/>
        <w:ind w:left="1560"/>
        <w:rPr>
          <w:spacing w:val="0"/>
          <w:szCs w:val="28"/>
          <w:lang w:eastAsia="ar-SA"/>
        </w:rPr>
      </w:pPr>
      <w:r w:rsidRPr="00F83A11">
        <w:rPr>
          <w:spacing w:val="0"/>
          <w:szCs w:val="28"/>
          <w:lang w:eastAsia="ar-SA"/>
        </w:rPr>
        <w:t>1)наружная прямая мышца</w:t>
      </w:r>
    </w:p>
    <w:p w:rsidR="00D56B0D" w:rsidRPr="00F83A11" w:rsidRDefault="00D56B0D" w:rsidP="00222513">
      <w:pPr>
        <w:widowControl/>
        <w:suppressAutoHyphens/>
        <w:ind w:left="1560"/>
        <w:rPr>
          <w:spacing w:val="0"/>
          <w:szCs w:val="28"/>
          <w:lang w:eastAsia="ar-SA"/>
        </w:rPr>
      </w:pPr>
      <w:r w:rsidRPr="00F83A11">
        <w:rPr>
          <w:spacing w:val="0"/>
          <w:szCs w:val="28"/>
          <w:lang w:eastAsia="ar-SA"/>
        </w:rPr>
        <w:t>2)врхняя косая мышца</w:t>
      </w:r>
    </w:p>
    <w:p w:rsidR="00D56B0D" w:rsidRPr="00F83A11" w:rsidRDefault="00D56B0D" w:rsidP="00222513">
      <w:pPr>
        <w:widowControl/>
        <w:suppressAutoHyphens/>
        <w:ind w:left="1560"/>
        <w:rPr>
          <w:spacing w:val="0"/>
          <w:szCs w:val="28"/>
          <w:lang w:eastAsia="ar-SA"/>
        </w:rPr>
      </w:pPr>
      <w:r w:rsidRPr="00F83A11">
        <w:rPr>
          <w:spacing w:val="0"/>
          <w:szCs w:val="28"/>
          <w:lang w:eastAsia="ar-SA"/>
        </w:rPr>
        <w:t>3)круговая мышца</w:t>
      </w:r>
    </w:p>
    <w:p w:rsidR="00D56B0D" w:rsidRPr="00F83A11" w:rsidRDefault="00D56B0D" w:rsidP="00222513">
      <w:pPr>
        <w:widowControl/>
        <w:suppressAutoHyphens/>
        <w:ind w:left="1560"/>
        <w:rPr>
          <w:spacing w:val="0"/>
          <w:szCs w:val="28"/>
          <w:lang w:eastAsia="ar-SA"/>
        </w:rPr>
      </w:pPr>
      <w:r w:rsidRPr="00F83A11">
        <w:rPr>
          <w:spacing w:val="0"/>
          <w:szCs w:val="28"/>
          <w:lang w:eastAsia="ar-SA"/>
        </w:rPr>
        <w:t>4)нижняя косая мышца</w:t>
      </w:r>
    </w:p>
    <w:p w:rsidR="00D56B0D" w:rsidRPr="00F83A11" w:rsidRDefault="00D56B0D" w:rsidP="00222513">
      <w:pPr>
        <w:widowControl/>
        <w:suppressAutoHyphens/>
        <w:ind w:left="1560"/>
        <w:rPr>
          <w:spacing w:val="0"/>
          <w:szCs w:val="28"/>
          <w:lang w:eastAsia="ar-SA"/>
        </w:rPr>
      </w:pPr>
      <w:r w:rsidRPr="00F83A11">
        <w:rPr>
          <w:spacing w:val="0"/>
          <w:szCs w:val="28"/>
          <w:lang w:eastAsia="ar-SA"/>
        </w:rPr>
        <w:t>5)цилиарная мышца</w:t>
      </w:r>
    </w:p>
    <w:p w:rsidR="00D56B0D" w:rsidRPr="00F83A11" w:rsidRDefault="00D56B0D" w:rsidP="00222513">
      <w:pPr>
        <w:widowControl/>
        <w:suppressAutoHyphens/>
        <w:ind w:left="0"/>
        <w:rPr>
          <w:spacing w:val="0"/>
          <w:szCs w:val="28"/>
          <w:lang w:eastAsia="ar-SA"/>
        </w:rPr>
      </w:pPr>
    </w:p>
    <w:p w:rsidR="00D56B0D" w:rsidRPr="00F83A11" w:rsidRDefault="00D56B0D" w:rsidP="00222513">
      <w:pPr>
        <w:widowControl/>
        <w:suppressAutoHyphens/>
        <w:ind w:left="0"/>
        <w:rPr>
          <w:spacing w:val="0"/>
          <w:szCs w:val="28"/>
          <w:lang w:eastAsia="ar-SA"/>
        </w:rPr>
      </w:pPr>
      <w:r w:rsidRPr="00F83A11">
        <w:rPr>
          <w:spacing w:val="0"/>
          <w:szCs w:val="28"/>
          <w:lang w:eastAsia="ar-SA"/>
        </w:rPr>
        <w:t>0790. СРЕДНЯЯ ДЛИНА ГЛАЗНОГО ЯБЛОКА ВЗРОСЛОГО ЧЕЛОВЕКА</w:t>
      </w:r>
      <w:r>
        <w:rPr>
          <w:spacing w:val="0"/>
          <w:szCs w:val="28"/>
          <w:lang w:eastAsia="ar-SA"/>
        </w:rPr>
        <w:t xml:space="preserve"> равняется</w:t>
      </w:r>
    </w:p>
    <w:p w:rsidR="00D56B0D" w:rsidRPr="00F83A11" w:rsidRDefault="00D56B0D" w:rsidP="00222513">
      <w:pPr>
        <w:widowControl/>
        <w:suppressAutoHyphens/>
        <w:ind w:left="1560"/>
        <w:rPr>
          <w:spacing w:val="0"/>
          <w:szCs w:val="28"/>
          <w:lang w:eastAsia="ar-SA"/>
        </w:rPr>
      </w:pPr>
      <w:r w:rsidRPr="00F83A11">
        <w:rPr>
          <w:spacing w:val="0"/>
          <w:szCs w:val="28"/>
          <w:lang w:eastAsia="ar-SA"/>
        </w:rPr>
        <w:t xml:space="preserve"> 1) 20 мм</w:t>
      </w:r>
    </w:p>
    <w:p w:rsidR="00D56B0D" w:rsidRPr="00F83A11" w:rsidRDefault="00D56B0D" w:rsidP="00222513">
      <w:pPr>
        <w:widowControl/>
        <w:suppressAutoHyphens/>
        <w:ind w:left="1560"/>
        <w:rPr>
          <w:spacing w:val="0"/>
          <w:szCs w:val="28"/>
          <w:lang w:eastAsia="ar-SA"/>
        </w:rPr>
      </w:pPr>
      <w:r w:rsidRPr="00F83A11">
        <w:rPr>
          <w:spacing w:val="0"/>
          <w:szCs w:val="28"/>
          <w:lang w:eastAsia="ar-SA"/>
        </w:rPr>
        <w:t xml:space="preserve"> 2) 25 мм</w:t>
      </w:r>
    </w:p>
    <w:p w:rsidR="00D56B0D" w:rsidRPr="00F83A11" w:rsidRDefault="00D56B0D" w:rsidP="00222513">
      <w:pPr>
        <w:widowControl/>
        <w:suppressAutoHyphens/>
        <w:ind w:left="1560"/>
        <w:rPr>
          <w:spacing w:val="0"/>
          <w:szCs w:val="28"/>
          <w:lang w:eastAsia="ar-SA"/>
        </w:rPr>
      </w:pPr>
      <w:r w:rsidRPr="00F83A11">
        <w:rPr>
          <w:spacing w:val="0"/>
          <w:szCs w:val="28"/>
          <w:lang w:eastAsia="ar-SA"/>
        </w:rPr>
        <w:t xml:space="preserve"> 3) 23 мм</w:t>
      </w:r>
    </w:p>
    <w:p w:rsidR="00D56B0D" w:rsidRPr="00F83A11" w:rsidRDefault="00D56B0D" w:rsidP="00222513">
      <w:pPr>
        <w:widowControl/>
        <w:suppressAutoHyphens/>
        <w:ind w:left="1560"/>
        <w:rPr>
          <w:spacing w:val="0"/>
          <w:szCs w:val="28"/>
          <w:lang w:eastAsia="ar-SA"/>
        </w:rPr>
      </w:pPr>
      <w:r w:rsidRPr="00F83A11">
        <w:rPr>
          <w:spacing w:val="0"/>
          <w:szCs w:val="28"/>
          <w:lang w:eastAsia="ar-SA"/>
        </w:rPr>
        <w:t xml:space="preserve"> 4) 24 мм</w:t>
      </w:r>
    </w:p>
    <w:p w:rsidR="00D56B0D" w:rsidRPr="00F83A11" w:rsidRDefault="00D56B0D" w:rsidP="00222513">
      <w:pPr>
        <w:widowControl/>
        <w:suppressAutoHyphens/>
        <w:ind w:left="1560"/>
        <w:rPr>
          <w:spacing w:val="0"/>
          <w:szCs w:val="28"/>
          <w:lang w:eastAsia="ar-SA"/>
        </w:rPr>
      </w:pPr>
      <w:r w:rsidRPr="00F83A11">
        <w:rPr>
          <w:spacing w:val="0"/>
          <w:szCs w:val="28"/>
          <w:lang w:eastAsia="ar-SA"/>
        </w:rPr>
        <w:t xml:space="preserve"> 5) 22 мм</w:t>
      </w:r>
    </w:p>
    <w:p w:rsidR="00D56B0D" w:rsidRPr="00F83A11" w:rsidRDefault="00D56B0D" w:rsidP="00222513">
      <w:pPr>
        <w:widowControl/>
        <w:suppressAutoHyphens/>
        <w:ind w:left="0"/>
        <w:rPr>
          <w:spacing w:val="0"/>
          <w:szCs w:val="28"/>
          <w:lang w:eastAsia="ar-SA"/>
        </w:rPr>
      </w:pPr>
    </w:p>
    <w:p w:rsidR="00D56B0D" w:rsidRPr="00F83A11" w:rsidRDefault="00D56B0D" w:rsidP="00222513">
      <w:pPr>
        <w:widowControl/>
        <w:suppressAutoHyphens/>
        <w:ind w:left="0"/>
        <w:rPr>
          <w:spacing w:val="0"/>
          <w:szCs w:val="28"/>
          <w:lang w:eastAsia="ar-SA"/>
        </w:rPr>
      </w:pPr>
      <w:r>
        <w:rPr>
          <w:spacing w:val="0"/>
          <w:szCs w:val="28"/>
          <w:lang w:eastAsia="ar-SA"/>
        </w:rPr>
        <w:t xml:space="preserve">0791. </w:t>
      </w:r>
      <w:r w:rsidRPr="00F83A11">
        <w:rPr>
          <w:spacing w:val="0"/>
          <w:szCs w:val="28"/>
          <w:lang w:eastAsia="ar-SA"/>
        </w:rPr>
        <w:t>ОБНАРУЖИТЬ ОТСЛОЙКУ СЕТЧАТКИ ПРИ ПОМУТНЕНИИ РОГОВИЦЫ</w:t>
      </w:r>
      <w:r w:rsidRPr="00BA70EE">
        <w:rPr>
          <w:spacing w:val="0"/>
          <w:szCs w:val="28"/>
          <w:lang w:eastAsia="ar-SA"/>
        </w:rPr>
        <w:t xml:space="preserve"> </w:t>
      </w:r>
      <w:r w:rsidRPr="00F83A11">
        <w:rPr>
          <w:spacing w:val="0"/>
          <w:szCs w:val="28"/>
          <w:lang w:eastAsia="ar-SA"/>
        </w:rPr>
        <w:t>МОЖНО</w:t>
      </w:r>
    </w:p>
    <w:p w:rsidR="00D56B0D" w:rsidRPr="00F83A11" w:rsidRDefault="00D56B0D" w:rsidP="00222513">
      <w:pPr>
        <w:widowControl/>
        <w:suppressAutoHyphens/>
        <w:ind w:left="1560"/>
        <w:rPr>
          <w:spacing w:val="0"/>
          <w:szCs w:val="28"/>
          <w:lang w:eastAsia="ar-SA"/>
        </w:rPr>
      </w:pPr>
      <w:r w:rsidRPr="00F83A11">
        <w:rPr>
          <w:spacing w:val="0"/>
          <w:szCs w:val="28"/>
          <w:lang w:eastAsia="ar-SA"/>
        </w:rPr>
        <w:t>1) В проходящем свете</w:t>
      </w:r>
    </w:p>
    <w:p w:rsidR="00D56B0D" w:rsidRPr="00F83A11" w:rsidRDefault="00D56B0D" w:rsidP="00222513">
      <w:pPr>
        <w:widowControl/>
        <w:suppressAutoHyphens/>
        <w:ind w:left="1560"/>
        <w:rPr>
          <w:spacing w:val="0"/>
          <w:szCs w:val="28"/>
          <w:lang w:eastAsia="ar-SA"/>
        </w:rPr>
      </w:pPr>
      <w:r w:rsidRPr="00F83A11">
        <w:rPr>
          <w:spacing w:val="0"/>
          <w:szCs w:val="28"/>
          <w:lang w:eastAsia="ar-SA"/>
        </w:rPr>
        <w:t>2) Рентгенологически</w:t>
      </w:r>
    </w:p>
    <w:p w:rsidR="00D56B0D" w:rsidRPr="00F83A11" w:rsidRDefault="00D56B0D" w:rsidP="00222513">
      <w:pPr>
        <w:widowControl/>
        <w:suppressAutoHyphens/>
        <w:ind w:left="1560"/>
        <w:rPr>
          <w:spacing w:val="0"/>
          <w:szCs w:val="28"/>
          <w:lang w:eastAsia="ar-SA"/>
        </w:rPr>
      </w:pPr>
      <w:r w:rsidRPr="00F83A11">
        <w:rPr>
          <w:spacing w:val="0"/>
          <w:szCs w:val="28"/>
          <w:lang w:eastAsia="ar-SA"/>
        </w:rPr>
        <w:t>3) Офтальмоскопией</w:t>
      </w:r>
    </w:p>
    <w:p w:rsidR="00D56B0D" w:rsidRPr="00F83A11" w:rsidRDefault="00D56B0D" w:rsidP="00222513">
      <w:pPr>
        <w:widowControl/>
        <w:suppressAutoHyphens/>
        <w:ind w:left="1560"/>
        <w:rPr>
          <w:spacing w:val="0"/>
          <w:szCs w:val="28"/>
          <w:lang w:eastAsia="ar-SA"/>
        </w:rPr>
      </w:pPr>
      <w:r w:rsidRPr="00F83A11">
        <w:rPr>
          <w:spacing w:val="0"/>
          <w:szCs w:val="28"/>
          <w:lang w:eastAsia="ar-SA"/>
        </w:rPr>
        <w:t>4) Ультразвуковым методом</w:t>
      </w:r>
    </w:p>
    <w:p w:rsidR="00D56B0D" w:rsidRPr="00F83A11" w:rsidRDefault="00D56B0D" w:rsidP="00222513">
      <w:pPr>
        <w:widowControl/>
        <w:suppressAutoHyphens/>
        <w:ind w:left="1560"/>
        <w:rPr>
          <w:spacing w:val="0"/>
          <w:szCs w:val="28"/>
          <w:lang w:eastAsia="ar-SA"/>
        </w:rPr>
      </w:pPr>
      <w:r w:rsidRPr="00F83A11">
        <w:rPr>
          <w:spacing w:val="0"/>
          <w:szCs w:val="28"/>
          <w:lang w:eastAsia="ar-SA"/>
        </w:rPr>
        <w:t>5) Биомикроскопией</w:t>
      </w:r>
    </w:p>
    <w:p w:rsidR="00D56B0D" w:rsidRPr="00F83A11" w:rsidRDefault="00D56B0D" w:rsidP="00222513">
      <w:pPr>
        <w:widowControl/>
        <w:suppressAutoHyphens/>
        <w:ind w:left="0"/>
        <w:rPr>
          <w:spacing w:val="0"/>
          <w:szCs w:val="28"/>
          <w:lang w:eastAsia="ar-SA"/>
        </w:rPr>
      </w:pPr>
    </w:p>
    <w:p w:rsidR="00D56B0D" w:rsidRPr="00F83A11" w:rsidRDefault="00D56B0D" w:rsidP="00222513">
      <w:pPr>
        <w:widowControl/>
        <w:suppressAutoHyphens/>
        <w:ind w:left="0"/>
        <w:rPr>
          <w:spacing w:val="0"/>
          <w:szCs w:val="28"/>
          <w:lang w:eastAsia="ar-SA"/>
        </w:rPr>
      </w:pPr>
      <w:r w:rsidRPr="00F83A11">
        <w:rPr>
          <w:spacing w:val="0"/>
          <w:szCs w:val="28"/>
          <w:lang w:eastAsia="ar-SA"/>
        </w:rPr>
        <w:t>0792. ЧТО НЕОБХОДИМО ДЛЯ ИССЛЕДОВАНИЯ РОГОВИЦЫ</w:t>
      </w:r>
    </w:p>
    <w:p w:rsidR="00D56B0D" w:rsidRPr="00F83A11" w:rsidRDefault="00D56B0D" w:rsidP="00222513">
      <w:pPr>
        <w:widowControl/>
        <w:suppressAutoHyphens/>
        <w:ind w:left="1560"/>
        <w:rPr>
          <w:spacing w:val="0"/>
          <w:szCs w:val="28"/>
          <w:lang w:eastAsia="ar-SA"/>
        </w:rPr>
      </w:pPr>
      <w:r w:rsidRPr="00F83A11">
        <w:rPr>
          <w:spacing w:val="0"/>
          <w:szCs w:val="28"/>
          <w:lang w:eastAsia="ar-SA"/>
        </w:rPr>
        <w:t>1) Лупа в +10,0 диоптрий</w:t>
      </w:r>
    </w:p>
    <w:p w:rsidR="00D56B0D" w:rsidRPr="00F83A11" w:rsidRDefault="00D56B0D" w:rsidP="00222513">
      <w:pPr>
        <w:widowControl/>
        <w:suppressAutoHyphens/>
        <w:ind w:left="1560"/>
        <w:rPr>
          <w:spacing w:val="0"/>
          <w:szCs w:val="28"/>
          <w:lang w:eastAsia="ar-SA"/>
        </w:rPr>
      </w:pPr>
      <w:r w:rsidRPr="00F83A11">
        <w:rPr>
          <w:spacing w:val="0"/>
          <w:szCs w:val="28"/>
          <w:lang w:eastAsia="ar-SA"/>
        </w:rPr>
        <w:t>2) Лупа в +13,0 диоптрий</w:t>
      </w:r>
    </w:p>
    <w:p w:rsidR="00D56B0D" w:rsidRPr="00F83A11" w:rsidRDefault="00D56B0D" w:rsidP="00222513">
      <w:pPr>
        <w:widowControl/>
        <w:suppressAutoHyphens/>
        <w:ind w:left="1560"/>
        <w:rPr>
          <w:spacing w:val="0"/>
          <w:szCs w:val="28"/>
          <w:lang w:eastAsia="ar-SA"/>
        </w:rPr>
      </w:pPr>
      <w:r w:rsidRPr="00F83A11">
        <w:rPr>
          <w:spacing w:val="0"/>
          <w:szCs w:val="28"/>
          <w:lang w:eastAsia="ar-SA"/>
        </w:rPr>
        <w:t>3) Лупа в +20,0 диоптрий</w:t>
      </w:r>
    </w:p>
    <w:p w:rsidR="00D56B0D" w:rsidRPr="00F83A11" w:rsidRDefault="00D56B0D" w:rsidP="00222513">
      <w:pPr>
        <w:widowControl/>
        <w:suppressAutoHyphens/>
        <w:ind w:left="1560"/>
        <w:rPr>
          <w:spacing w:val="0"/>
          <w:szCs w:val="28"/>
          <w:lang w:eastAsia="ar-SA"/>
        </w:rPr>
      </w:pPr>
      <w:r w:rsidRPr="00F83A11">
        <w:rPr>
          <w:spacing w:val="0"/>
          <w:szCs w:val="28"/>
          <w:lang w:eastAsia="ar-SA"/>
        </w:rPr>
        <w:t>4) Настольная лампа</w:t>
      </w:r>
    </w:p>
    <w:p w:rsidR="00D56B0D" w:rsidRPr="00F83A11" w:rsidRDefault="00D56B0D" w:rsidP="00222513">
      <w:pPr>
        <w:widowControl/>
        <w:suppressAutoHyphens/>
        <w:ind w:left="1560"/>
        <w:rPr>
          <w:spacing w:val="0"/>
          <w:szCs w:val="28"/>
          <w:lang w:eastAsia="ar-SA"/>
        </w:rPr>
      </w:pPr>
      <w:r w:rsidRPr="00F83A11">
        <w:rPr>
          <w:spacing w:val="0"/>
          <w:szCs w:val="28"/>
          <w:lang w:eastAsia="ar-SA"/>
        </w:rPr>
        <w:t>5) Настольная лампа, лупы в 13,0 и 20,0 диоптрий</w:t>
      </w:r>
    </w:p>
    <w:p w:rsidR="00D56B0D" w:rsidRPr="00F83A11" w:rsidRDefault="00D56B0D" w:rsidP="00222513">
      <w:pPr>
        <w:widowControl/>
        <w:suppressAutoHyphens/>
        <w:ind w:left="1560"/>
        <w:rPr>
          <w:spacing w:val="0"/>
          <w:szCs w:val="28"/>
          <w:lang w:eastAsia="ar-SA"/>
        </w:rPr>
      </w:pPr>
    </w:p>
    <w:p w:rsidR="00D56B0D" w:rsidRPr="00F83A11" w:rsidRDefault="00D56B0D" w:rsidP="00222513">
      <w:pPr>
        <w:widowControl/>
        <w:suppressAutoHyphens/>
        <w:ind w:left="0"/>
        <w:rPr>
          <w:spacing w:val="0"/>
          <w:szCs w:val="28"/>
          <w:lang w:eastAsia="ar-SA"/>
        </w:rPr>
      </w:pPr>
      <w:r w:rsidRPr="00F83A11">
        <w:rPr>
          <w:spacing w:val="0"/>
          <w:szCs w:val="28"/>
          <w:lang w:eastAsia="ar-SA"/>
        </w:rPr>
        <w:t>0793. СУБЪЕКТИВНЫЙ МЕТОД ИССЛЕДОВАНИЯ</w:t>
      </w:r>
    </w:p>
    <w:p w:rsidR="00D56B0D" w:rsidRPr="00F83A11" w:rsidRDefault="00D56B0D" w:rsidP="00222513">
      <w:pPr>
        <w:widowControl/>
        <w:suppressAutoHyphens/>
        <w:ind w:left="1560"/>
        <w:rPr>
          <w:spacing w:val="0"/>
          <w:szCs w:val="28"/>
          <w:lang w:eastAsia="ar-SA"/>
        </w:rPr>
      </w:pPr>
      <w:r w:rsidRPr="00F83A11">
        <w:rPr>
          <w:spacing w:val="0"/>
          <w:szCs w:val="28"/>
          <w:lang w:eastAsia="ar-SA"/>
        </w:rPr>
        <w:t>1) Бифокальный осмотр</w:t>
      </w:r>
    </w:p>
    <w:p w:rsidR="00D56B0D" w:rsidRPr="00F83A11" w:rsidRDefault="00D56B0D" w:rsidP="00222513">
      <w:pPr>
        <w:widowControl/>
        <w:suppressAutoHyphens/>
        <w:ind w:left="1560"/>
        <w:rPr>
          <w:spacing w:val="0"/>
          <w:szCs w:val="28"/>
          <w:lang w:eastAsia="ar-SA"/>
        </w:rPr>
      </w:pPr>
      <w:r w:rsidRPr="00F83A11">
        <w:rPr>
          <w:spacing w:val="0"/>
          <w:szCs w:val="28"/>
          <w:lang w:eastAsia="ar-SA"/>
        </w:rPr>
        <w:t>2) Рентгенография</w:t>
      </w:r>
    </w:p>
    <w:p w:rsidR="00D56B0D" w:rsidRPr="00F83A11" w:rsidRDefault="00D56B0D" w:rsidP="00222513">
      <w:pPr>
        <w:widowControl/>
        <w:suppressAutoHyphens/>
        <w:ind w:left="1560"/>
        <w:rPr>
          <w:spacing w:val="0"/>
          <w:szCs w:val="28"/>
          <w:lang w:eastAsia="ar-SA"/>
        </w:rPr>
      </w:pPr>
      <w:r w:rsidRPr="00F83A11">
        <w:rPr>
          <w:spacing w:val="0"/>
          <w:szCs w:val="28"/>
          <w:lang w:eastAsia="ar-SA"/>
        </w:rPr>
        <w:t>3) Офтальмоскопия</w:t>
      </w:r>
    </w:p>
    <w:p w:rsidR="00D56B0D" w:rsidRPr="00F83A11" w:rsidRDefault="00D56B0D" w:rsidP="00222513">
      <w:pPr>
        <w:widowControl/>
        <w:suppressAutoHyphens/>
        <w:ind w:left="1560"/>
        <w:rPr>
          <w:spacing w:val="0"/>
          <w:szCs w:val="28"/>
          <w:lang w:eastAsia="ar-SA"/>
        </w:rPr>
      </w:pPr>
      <w:r w:rsidRPr="00F83A11">
        <w:rPr>
          <w:spacing w:val="0"/>
          <w:szCs w:val="28"/>
          <w:lang w:eastAsia="ar-SA"/>
        </w:rPr>
        <w:t>4) Анализ жалоб больного, анамнеза заболевания</w:t>
      </w:r>
    </w:p>
    <w:p w:rsidR="00D56B0D" w:rsidRPr="00F83A11" w:rsidRDefault="00D56B0D" w:rsidP="00222513">
      <w:pPr>
        <w:widowControl/>
        <w:suppressAutoHyphens/>
        <w:ind w:left="1560"/>
        <w:rPr>
          <w:spacing w:val="0"/>
          <w:szCs w:val="28"/>
          <w:lang w:eastAsia="ar-SA"/>
        </w:rPr>
      </w:pPr>
      <w:r w:rsidRPr="00F83A11">
        <w:rPr>
          <w:spacing w:val="0"/>
          <w:szCs w:val="28"/>
          <w:lang w:eastAsia="ar-SA"/>
        </w:rPr>
        <w:t>5) Исследование в проходящем свете</w:t>
      </w:r>
    </w:p>
    <w:p w:rsidR="00D56B0D" w:rsidRPr="00F83A11" w:rsidRDefault="00D56B0D" w:rsidP="00222513">
      <w:pPr>
        <w:widowControl/>
        <w:suppressAutoHyphens/>
        <w:ind w:left="0"/>
        <w:rPr>
          <w:spacing w:val="0"/>
          <w:szCs w:val="28"/>
          <w:lang w:eastAsia="ar-SA"/>
        </w:rPr>
      </w:pPr>
    </w:p>
    <w:p w:rsidR="00D56B0D" w:rsidRPr="00F83A11" w:rsidRDefault="00D56B0D" w:rsidP="00222513">
      <w:pPr>
        <w:widowControl/>
        <w:suppressAutoHyphens/>
        <w:ind w:left="0"/>
        <w:rPr>
          <w:spacing w:val="0"/>
          <w:szCs w:val="28"/>
          <w:lang w:eastAsia="ar-SA"/>
        </w:rPr>
      </w:pPr>
      <w:r w:rsidRPr="00F83A11">
        <w:rPr>
          <w:spacing w:val="0"/>
          <w:szCs w:val="28"/>
          <w:lang w:eastAsia="ar-SA"/>
        </w:rPr>
        <w:t>0794. МЕТОДОМ</w:t>
      </w:r>
      <w:r>
        <w:rPr>
          <w:spacing w:val="0"/>
          <w:szCs w:val="28"/>
          <w:lang w:eastAsia="ar-SA"/>
        </w:rPr>
        <w:t>,</w:t>
      </w:r>
      <w:r w:rsidRPr="00F83A11">
        <w:rPr>
          <w:spacing w:val="0"/>
          <w:szCs w:val="28"/>
          <w:lang w:eastAsia="ar-SA"/>
        </w:rPr>
        <w:t xml:space="preserve"> </w:t>
      </w:r>
      <w:r>
        <w:rPr>
          <w:spacing w:val="0"/>
          <w:szCs w:val="28"/>
          <w:lang w:eastAsia="ar-SA"/>
        </w:rPr>
        <w:t>КОТОРЫМ</w:t>
      </w:r>
      <w:r w:rsidRPr="00F83A11">
        <w:rPr>
          <w:spacing w:val="0"/>
          <w:szCs w:val="28"/>
          <w:lang w:eastAsia="ar-SA"/>
        </w:rPr>
        <w:t xml:space="preserve"> ИССЛЕДУЮТ ГЛАЗНОЕ ДНО </w:t>
      </w:r>
      <w:r>
        <w:rPr>
          <w:spacing w:val="0"/>
          <w:szCs w:val="28"/>
          <w:lang w:eastAsia="ar-SA"/>
        </w:rPr>
        <w:t>ЯВЛЯЕТСЯ</w:t>
      </w:r>
    </w:p>
    <w:p w:rsidR="00D56B0D" w:rsidRPr="00F83A11" w:rsidRDefault="00D56B0D" w:rsidP="00222513">
      <w:pPr>
        <w:widowControl/>
        <w:suppressAutoHyphens/>
        <w:ind w:left="1560"/>
        <w:rPr>
          <w:spacing w:val="0"/>
          <w:szCs w:val="28"/>
          <w:lang w:eastAsia="ar-SA"/>
        </w:rPr>
      </w:pPr>
      <w:r w:rsidRPr="00F83A11">
        <w:rPr>
          <w:spacing w:val="0"/>
          <w:szCs w:val="28"/>
          <w:lang w:eastAsia="ar-SA"/>
        </w:rPr>
        <w:t>1) Прямая и обратная офтальмоскопия</w:t>
      </w:r>
    </w:p>
    <w:p w:rsidR="00D56B0D" w:rsidRPr="00F83A11" w:rsidRDefault="00D56B0D" w:rsidP="00222513">
      <w:pPr>
        <w:widowControl/>
        <w:suppressAutoHyphens/>
        <w:ind w:left="1560"/>
        <w:rPr>
          <w:spacing w:val="0"/>
          <w:szCs w:val="28"/>
          <w:lang w:eastAsia="ar-SA"/>
        </w:rPr>
      </w:pPr>
      <w:r w:rsidRPr="00F83A11">
        <w:rPr>
          <w:spacing w:val="0"/>
          <w:szCs w:val="28"/>
          <w:lang w:eastAsia="ar-SA"/>
        </w:rPr>
        <w:t>2) Биомикроскопия</w:t>
      </w:r>
    </w:p>
    <w:p w:rsidR="00D56B0D" w:rsidRPr="00F83A11" w:rsidRDefault="00D56B0D" w:rsidP="00222513">
      <w:pPr>
        <w:widowControl/>
        <w:suppressAutoHyphens/>
        <w:ind w:left="1560"/>
        <w:rPr>
          <w:spacing w:val="0"/>
          <w:szCs w:val="28"/>
          <w:lang w:eastAsia="ar-SA"/>
        </w:rPr>
      </w:pPr>
      <w:r w:rsidRPr="00F83A11">
        <w:rPr>
          <w:spacing w:val="0"/>
          <w:szCs w:val="28"/>
          <w:lang w:eastAsia="ar-SA"/>
        </w:rPr>
        <w:t>3) Бифокальный осмотр</w:t>
      </w:r>
    </w:p>
    <w:p w:rsidR="00D56B0D" w:rsidRPr="00F83A11" w:rsidRDefault="00D56B0D" w:rsidP="00222513">
      <w:pPr>
        <w:widowControl/>
        <w:suppressAutoHyphens/>
        <w:ind w:left="1560"/>
        <w:rPr>
          <w:spacing w:val="0"/>
          <w:szCs w:val="28"/>
          <w:lang w:eastAsia="ar-SA"/>
        </w:rPr>
      </w:pPr>
      <w:r w:rsidRPr="00F83A11">
        <w:rPr>
          <w:spacing w:val="0"/>
          <w:szCs w:val="28"/>
          <w:lang w:eastAsia="ar-SA"/>
        </w:rPr>
        <w:t>4) Исследование в проходящем свете</w:t>
      </w:r>
    </w:p>
    <w:p w:rsidR="00D56B0D" w:rsidRPr="00F83A11" w:rsidRDefault="00D56B0D" w:rsidP="00222513">
      <w:pPr>
        <w:widowControl/>
        <w:suppressAutoHyphens/>
        <w:ind w:left="1560"/>
        <w:rPr>
          <w:spacing w:val="0"/>
          <w:szCs w:val="28"/>
          <w:lang w:eastAsia="ar-SA"/>
        </w:rPr>
      </w:pPr>
      <w:r w:rsidRPr="00F83A11">
        <w:rPr>
          <w:spacing w:val="0"/>
          <w:szCs w:val="28"/>
          <w:lang w:eastAsia="ar-SA"/>
        </w:rPr>
        <w:t>5) Тонометрия</w:t>
      </w:r>
    </w:p>
    <w:p w:rsidR="00D56B0D" w:rsidRPr="00F83A11" w:rsidRDefault="00D56B0D" w:rsidP="00222513">
      <w:pPr>
        <w:widowControl/>
        <w:suppressAutoHyphens/>
        <w:ind w:left="0"/>
        <w:rPr>
          <w:spacing w:val="0"/>
          <w:szCs w:val="28"/>
          <w:lang w:eastAsia="ar-SA"/>
        </w:rPr>
      </w:pPr>
    </w:p>
    <w:p w:rsidR="00D56B0D" w:rsidRPr="00F83A11" w:rsidRDefault="00D56B0D" w:rsidP="00222513">
      <w:pPr>
        <w:widowControl/>
        <w:suppressAutoHyphens/>
        <w:ind w:left="0"/>
        <w:rPr>
          <w:spacing w:val="0"/>
          <w:szCs w:val="28"/>
          <w:lang w:eastAsia="ar-SA"/>
        </w:rPr>
      </w:pPr>
      <w:r w:rsidRPr="00F83A11">
        <w:rPr>
          <w:spacing w:val="0"/>
          <w:szCs w:val="28"/>
          <w:lang w:eastAsia="ar-SA"/>
        </w:rPr>
        <w:t>0795. СКОТОМА ЭТО</w:t>
      </w:r>
    </w:p>
    <w:p w:rsidR="00D56B0D" w:rsidRPr="00F83A11" w:rsidRDefault="00D56B0D" w:rsidP="00222513">
      <w:pPr>
        <w:widowControl/>
        <w:suppressAutoHyphens/>
        <w:ind w:left="1560"/>
        <w:rPr>
          <w:spacing w:val="0"/>
          <w:szCs w:val="28"/>
          <w:lang w:eastAsia="ar-SA"/>
        </w:rPr>
      </w:pPr>
      <w:r w:rsidRPr="00F83A11">
        <w:rPr>
          <w:spacing w:val="0"/>
          <w:szCs w:val="28"/>
          <w:lang w:eastAsia="ar-SA"/>
        </w:rPr>
        <w:t>1) концентрическое сужение поля зрения</w:t>
      </w:r>
    </w:p>
    <w:p w:rsidR="00D56B0D" w:rsidRPr="00F83A11" w:rsidRDefault="00D56B0D" w:rsidP="00222513">
      <w:pPr>
        <w:widowControl/>
        <w:suppressAutoHyphens/>
        <w:ind w:left="1560"/>
        <w:rPr>
          <w:spacing w:val="0"/>
          <w:szCs w:val="28"/>
          <w:lang w:eastAsia="ar-SA"/>
        </w:rPr>
      </w:pPr>
      <w:r w:rsidRPr="00F83A11">
        <w:rPr>
          <w:spacing w:val="0"/>
          <w:szCs w:val="28"/>
          <w:lang w:eastAsia="ar-SA"/>
        </w:rPr>
        <w:t>2) ограниченный дефект в поле зрения</w:t>
      </w:r>
    </w:p>
    <w:p w:rsidR="00D56B0D" w:rsidRPr="00F83A11" w:rsidRDefault="00D56B0D" w:rsidP="00222513">
      <w:pPr>
        <w:widowControl/>
        <w:suppressAutoHyphens/>
        <w:ind w:left="1560"/>
        <w:rPr>
          <w:spacing w:val="0"/>
          <w:szCs w:val="28"/>
          <w:lang w:eastAsia="ar-SA"/>
        </w:rPr>
      </w:pPr>
      <w:r w:rsidRPr="00F83A11">
        <w:rPr>
          <w:spacing w:val="0"/>
          <w:szCs w:val="28"/>
          <w:lang w:eastAsia="ar-SA"/>
        </w:rPr>
        <w:t>3) выпадение наружных половин поля зрения</w:t>
      </w:r>
    </w:p>
    <w:p w:rsidR="00D56B0D" w:rsidRPr="00F83A11" w:rsidRDefault="00D56B0D" w:rsidP="00222513">
      <w:pPr>
        <w:widowControl/>
        <w:suppressAutoHyphens/>
        <w:ind w:left="1560"/>
        <w:rPr>
          <w:spacing w:val="0"/>
          <w:szCs w:val="28"/>
          <w:lang w:eastAsia="ar-SA"/>
        </w:rPr>
      </w:pPr>
      <w:r w:rsidRPr="00F83A11">
        <w:rPr>
          <w:spacing w:val="0"/>
          <w:szCs w:val="28"/>
          <w:lang w:eastAsia="ar-SA"/>
        </w:rPr>
        <w:t>4) неравномерное сужения поля зрения</w:t>
      </w:r>
    </w:p>
    <w:p w:rsidR="00D56B0D" w:rsidRPr="00F83A11" w:rsidRDefault="00D56B0D" w:rsidP="00222513">
      <w:pPr>
        <w:widowControl/>
        <w:suppressAutoHyphens/>
        <w:ind w:left="1560"/>
        <w:rPr>
          <w:spacing w:val="0"/>
          <w:szCs w:val="28"/>
          <w:lang w:eastAsia="ar-SA"/>
        </w:rPr>
      </w:pPr>
      <w:r w:rsidRPr="00F83A11">
        <w:rPr>
          <w:spacing w:val="0"/>
          <w:szCs w:val="28"/>
          <w:lang w:eastAsia="ar-SA"/>
        </w:rPr>
        <w:t>5) выпадение внутренних половин поля зрения.</w:t>
      </w:r>
    </w:p>
    <w:p w:rsidR="00D56B0D" w:rsidRPr="00F83A11" w:rsidRDefault="00D56B0D" w:rsidP="00222513">
      <w:pPr>
        <w:widowControl/>
        <w:suppressAutoHyphens/>
        <w:ind w:left="0"/>
        <w:rPr>
          <w:spacing w:val="0"/>
          <w:szCs w:val="28"/>
          <w:lang w:eastAsia="ar-SA"/>
        </w:rPr>
      </w:pPr>
    </w:p>
    <w:p w:rsidR="00D56B0D" w:rsidRPr="00F83A11" w:rsidRDefault="00D56B0D" w:rsidP="00222513">
      <w:pPr>
        <w:widowControl/>
        <w:suppressAutoHyphens/>
        <w:ind w:left="0"/>
        <w:rPr>
          <w:spacing w:val="0"/>
          <w:szCs w:val="28"/>
          <w:lang w:eastAsia="ar-SA"/>
        </w:rPr>
      </w:pPr>
      <w:r w:rsidRPr="00F83A11">
        <w:rPr>
          <w:spacing w:val="0"/>
          <w:szCs w:val="28"/>
          <w:lang w:eastAsia="ar-SA"/>
        </w:rPr>
        <w:t>0796. МОРФОЛОГИЧЕСКИ ФУНКЦИЯ ЦЕНТРАЛЬНОГО ЗРЕНИЯ ОБЕСПЕЧИВАЕТСЯ</w:t>
      </w:r>
    </w:p>
    <w:p w:rsidR="00D56B0D" w:rsidRPr="00F83A11" w:rsidRDefault="00D56B0D" w:rsidP="00222513">
      <w:pPr>
        <w:widowControl/>
        <w:suppressAutoHyphens/>
        <w:ind w:left="1560"/>
        <w:rPr>
          <w:spacing w:val="0"/>
          <w:szCs w:val="28"/>
          <w:lang w:eastAsia="ar-SA"/>
        </w:rPr>
      </w:pPr>
      <w:r w:rsidRPr="00F83A11">
        <w:rPr>
          <w:spacing w:val="0"/>
          <w:szCs w:val="28"/>
          <w:lang w:eastAsia="ar-SA"/>
        </w:rPr>
        <w:t>1) колбочками</w:t>
      </w:r>
    </w:p>
    <w:p w:rsidR="00D56B0D" w:rsidRPr="00F83A11" w:rsidRDefault="00D56B0D" w:rsidP="00222513">
      <w:pPr>
        <w:widowControl/>
        <w:suppressAutoHyphens/>
        <w:ind w:left="1560"/>
        <w:rPr>
          <w:spacing w:val="0"/>
          <w:szCs w:val="28"/>
          <w:lang w:eastAsia="ar-SA"/>
        </w:rPr>
      </w:pPr>
      <w:r w:rsidRPr="00F83A11">
        <w:rPr>
          <w:spacing w:val="0"/>
          <w:szCs w:val="28"/>
          <w:lang w:eastAsia="ar-SA"/>
        </w:rPr>
        <w:t>2) палочками</w:t>
      </w:r>
    </w:p>
    <w:p w:rsidR="00D56B0D" w:rsidRPr="00F83A11" w:rsidRDefault="00D56B0D" w:rsidP="00222513">
      <w:pPr>
        <w:widowControl/>
        <w:suppressAutoHyphens/>
        <w:ind w:left="1560"/>
        <w:rPr>
          <w:spacing w:val="0"/>
          <w:szCs w:val="28"/>
          <w:lang w:eastAsia="ar-SA"/>
        </w:rPr>
      </w:pPr>
      <w:r w:rsidRPr="00F83A11">
        <w:rPr>
          <w:spacing w:val="0"/>
          <w:szCs w:val="28"/>
          <w:lang w:eastAsia="ar-SA"/>
        </w:rPr>
        <w:t>3) слоем ганглиозных клеток</w:t>
      </w:r>
    </w:p>
    <w:p w:rsidR="00D56B0D" w:rsidRPr="00F83A11" w:rsidRDefault="00D56B0D" w:rsidP="00222513">
      <w:pPr>
        <w:widowControl/>
        <w:suppressAutoHyphens/>
        <w:ind w:left="1560"/>
        <w:rPr>
          <w:spacing w:val="0"/>
          <w:szCs w:val="28"/>
          <w:lang w:eastAsia="ar-SA"/>
        </w:rPr>
      </w:pPr>
      <w:r w:rsidRPr="00F83A11">
        <w:rPr>
          <w:spacing w:val="0"/>
          <w:szCs w:val="28"/>
          <w:lang w:eastAsia="ar-SA"/>
        </w:rPr>
        <w:t>4)слоем биполярных  клеток</w:t>
      </w:r>
    </w:p>
    <w:p w:rsidR="00D56B0D" w:rsidRPr="00F83A11" w:rsidRDefault="00D56B0D" w:rsidP="00222513">
      <w:pPr>
        <w:widowControl/>
        <w:suppressAutoHyphens/>
        <w:ind w:left="1560"/>
        <w:rPr>
          <w:spacing w:val="0"/>
          <w:szCs w:val="28"/>
          <w:lang w:eastAsia="ar-SA"/>
        </w:rPr>
      </w:pPr>
      <w:r w:rsidRPr="00F83A11">
        <w:rPr>
          <w:spacing w:val="0"/>
          <w:szCs w:val="28"/>
          <w:lang w:eastAsia="ar-SA"/>
        </w:rPr>
        <w:t>5) слоем нервных волокон.</w:t>
      </w:r>
    </w:p>
    <w:p w:rsidR="00D56B0D" w:rsidRPr="00F83A11" w:rsidRDefault="00D56B0D" w:rsidP="00222513">
      <w:pPr>
        <w:widowControl/>
        <w:suppressAutoHyphens/>
        <w:ind w:left="0"/>
        <w:rPr>
          <w:spacing w:val="0"/>
          <w:szCs w:val="28"/>
          <w:lang w:eastAsia="ar-SA"/>
        </w:rPr>
      </w:pPr>
    </w:p>
    <w:p w:rsidR="00D56B0D" w:rsidRPr="00F83A11" w:rsidRDefault="00D56B0D" w:rsidP="00222513">
      <w:pPr>
        <w:widowControl/>
        <w:suppressAutoHyphens/>
        <w:ind w:left="0"/>
        <w:rPr>
          <w:spacing w:val="0"/>
          <w:szCs w:val="28"/>
          <w:lang w:eastAsia="ar-SA"/>
        </w:rPr>
      </w:pPr>
      <w:r w:rsidRPr="00F83A11">
        <w:rPr>
          <w:spacing w:val="0"/>
          <w:szCs w:val="28"/>
          <w:lang w:eastAsia="ar-SA"/>
        </w:rPr>
        <w:t>0797. НА 1 ЭТАПЕ ДИСПАНСЕРИЗАЦИИ УЧИТЫВАЕТСЯ ЗРИТЕЛЬНАЯ ФУНКЦИЯ</w:t>
      </w:r>
    </w:p>
    <w:p w:rsidR="00D56B0D" w:rsidRPr="00F83A11" w:rsidRDefault="00D56B0D" w:rsidP="00222513">
      <w:pPr>
        <w:widowControl/>
        <w:suppressAutoHyphens/>
        <w:ind w:left="1560"/>
        <w:rPr>
          <w:spacing w:val="0"/>
          <w:szCs w:val="28"/>
          <w:lang w:eastAsia="ar-SA"/>
        </w:rPr>
      </w:pPr>
      <w:r w:rsidRPr="00F83A11">
        <w:rPr>
          <w:spacing w:val="0"/>
          <w:szCs w:val="28"/>
          <w:lang w:eastAsia="ar-SA"/>
        </w:rPr>
        <w:t>1) светоощущение</w:t>
      </w:r>
    </w:p>
    <w:p w:rsidR="00D56B0D" w:rsidRPr="00F83A11" w:rsidRDefault="00D56B0D" w:rsidP="00222513">
      <w:pPr>
        <w:widowControl/>
        <w:suppressAutoHyphens/>
        <w:ind w:left="1560"/>
        <w:rPr>
          <w:spacing w:val="0"/>
          <w:szCs w:val="28"/>
          <w:lang w:eastAsia="ar-SA"/>
        </w:rPr>
      </w:pPr>
      <w:r w:rsidRPr="00F83A11">
        <w:rPr>
          <w:spacing w:val="0"/>
          <w:szCs w:val="28"/>
          <w:lang w:eastAsia="ar-SA"/>
        </w:rPr>
        <w:t>2) цветоощущение</w:t>
      </w:r>
    </w:p>
    <w:p w:rsidR="00D56B0D" w:rsidRPr="00F83A11" w:rsidRDefault="00D56B0D" w:rsidP="00222513">
      <w:pPr>
        <w:widowControl/>
        <w:suppressAutoHyphens/>
        <w:ind w:left="1560"/>
        <w:rPr>
          <w:spacing w:val="0"/>
          <w:szCs w:val="28"/>
          <w:lang w:eastAsia="ar-SA"/>
        </w:rPr>
      </w:pPr>
      <w:r w:rsidRPr="00F83A11">
        <w:rPr>
          <w:spacing w:val="0"/>
          <w:szCs w:val="28"/>
          <w:lang w:eastAsia="ar-SA"/>
        </w:rPr>
        <w:t>3) периферическое зрение</w:t>
      </w:r>
    </w:p>
    <w:p w:rsidR="00D56B0D" w:rsidRPr="00F83A11" w:rsidRDefault="00D56B0D" w:rsidP="00222513">
      <w:pPr>
        <w:widowControl/>
        <w:suppressAutoHyphens/>
        <w:ind w:left="1560"/>
        <w:rPr>
          <w:spacing w:val="0"/>
          <w:szCs w:val="28"/>
          <w:lang w:eastAsia="ar-SA"/>
        </w:rPr>
      </w:pPr>
      <w:r w:rsidRPr="00F83A11">
        <w:rPr>
          <w:spacing w:val="0"/>
          <w:szCs w:val="28"/>
          <w:lang w:eastAsia="ar-SA"/>
        </w:rPr>
        <w:t>4) центральное зрение, острота зрения</w:t>
      </w:r>
    </w:p>
    <w:p w:rsidR="00D56B0D" w:rsidRPr="00F83A11" w:rsidRDefault="00D56B0D" w:rsidP="00222513">
      <w:pPr>
        <w:widowControl/>
        <w:suppressAutoHyphens/>
        <w:ind w:left="1560"/>
        <w:rPr>
          <w:spacing w:val="0"/>
          <w:szCs w:val="28"/>
          <w:lang w:eastAsia="ar-SA"/>
        </w:rPr>
      </w:pPr>
      <w:r w:rsidRPr="00F83A11">
        <w:rPr>
          <w:spacing w:val="0"/>
          <w:szCs w:val="28"/>
          <w:lang w:eastAsia="ar-SA"/>
        </w:rPr>
        <w:t>5) бинокулярное зрение</w:t>
      </w:r>
    </w:p>
    <w:p w:rsidR="00D56B0D" w:rsidRPr="00F83A11" w:rsidRDefault="00D56B0D" w:rsidP="00222513">
      <w:pPr>
        <w:widowControl/>
        <w:suppressAutoHyphens/>
        <w:ind w:left="0"/>
        <w:rPr>
          <w:spacing w:val="0"/>
          <w:szCs w:val="28"/>
          <w:lang w:eastAsia="ar-SA"/>
        </w:rPr>
      </w:pPr>
    </w:p>
    <w:p w:rsidR="00D56B0D" w:rsidRPr="00F83A11" w:rsidRDefault="00D56B0D" w:rsidP="00222513">
      <w:pPr>
        <w:widowControl/>
        <w:suppressAutoHyphens/>
        <w:ind w:left="0"/>
        <w:rPr>
          <w:spacing w:val="0"/>
          <w:szCs w:val="28"/>
          <w:lang w:eastAsia="ar-SA"/>
        </w:rPr>
      </w:pPr>
      <w:r w:rsidRPr="00F83A11">
        <w:rPr>
          <w:spacing w:val="0"/>
          <w:szCs w:val="28"/>
          <w:lang w:eastAsia="ar-SA"/>
        </w:rPr>
        <w:t xml:space="preserve">0798. ЗРИТЕЛЬНЫЕ ФУНКЦИИ ОБЕСПЕЧИВАЮТ ВОСПРИЯТИЕ ВНЕШНЕГО МИРА НА </w:t>
      </w:r>
    </w:p>
    <w:p w:rsidR="00D56B0D" w:rsidRPr="00F83A11" w:rsidRDefault="00D56B0D" w:rsidP="00222513">
      <w:pPr>
        <w:widowControl/>
        <w:suppressAutoHyphens/>
        <w:ind w:left="1560"/>
        <w:rPr>
          <w:spacing w:val="0"/>
          <w:szCs w:val="28"/>
          <w:lang w:eastAsia="ar-SA"/>
        </w:rPr>
      </w:pPr>
      <w:r w:rsidRPr="00F83A11">
        <w:rPr>
          <w:spacing w:val="0"/>
          <w:szCs w:val="28"/>
          <w:lang w:eastAsia="ar-SA"/>
        </w:rPr>
        <w:t>1) 50%</w:t>
      </w:r>
    </w:p>
    <w:p w:rsidR="00D56B0D" w:rsidRPr="00F83A11" w:rsidRDefault="00D56B0D" w:rsidP="00222513">
      <w:pPr>
        <w:widowControl/>
        <w:suppressAutoHyphens/>
        <w:ind w:left="1560"/>
        <w:rPr>
          <w:spacing w:val="0"/>
          <w:szCs w:val="28"/>
          <w:lang w:eastAsia="ar-SA"/>
        </w:rPr>
      </w:pPr>
      <w:r w:rsidRPr="00F83A11">
        <w:rPr>
          <w:spacing w:val="0"/>
          <w:szCs w:val="28"/>
          <w:lang w:eastAsia="ar-SA"/>
        </w:rPr>
        <w:t>2) 60%</w:t>
      </w:r>
    </w:p>
    <w:p w:rsidR="00D56B0D" w:rsidRPr="00F83A11" w:rsidRDefault="00D56B0D" w:rsidP="00222513">
      <w:pPr>
        <w:widowControl/>
        <w:suppressAutoHyphens/>
        <w:ind w:left="1560"/>
        <w:rPr>
          <w:spacing w:val="0"/>
          <w:szCs w:val="28"/>
          <w:lang w:eastAsia="ar-SA"/>
        </w:rPr>
      </w:pPr>
      <w:r w:rsidRPr="00F83A11">
        <w:rPr>
          <w:spacing w:val="0"/>
          <w:szCs w:val="28"/>
          <w:lang w:eastAsia="ar-SA"/>
        </w:rPr>
        <w:t>3) 70%</w:t>
      </w:r>
    </w:p>
    <w:p w:rsidR="00D56B0D" w:rsidRPr="00F83A11" w:rsidRDefault="00D56B0D" w:rsidP="00222513">
      <w:pPr>
        <w:widowControl/>
        <w:suppressAutoHyphens/>
        <w:ind w:left="1560"/>
        <w:rPr>
          <w:spacing w:val="0"/>
          <w:szCs w:val="28"/>
          <w:lang w:eastAsia="ar-SA"/>
        </w:rPr>
      </w:pPr>
      <w:r w:rsidRPr="00F83A11">
        <w:rPr>
          <w:spacing w:val="0"/>
          <w:szCs w:val="28"/>
          <w:lang w:eastAsia="ar-SA"/>
        </w:rPr>
        <w:t>4) 80%</w:t>
      </w:r>
    </w:p>
    <w:p w:rsidR="00D56B0D" w:rsidRPr="00F83A11" w:rsidRDefault="00D56B0D" w:rsidP="00222513">
      <w:pPr>
        <w:widowControl/>
        <w:suppressAutoHyphens/>
        <w:ind w:left="1560"/>
        <w:rPr>
          <w:spacing w:val="0"/>
          <w:szCs w:val="28"/>
          <w:lang w:eastAsia="ar-SA"/>
        </w:rPr>
      </w:pPr>
      <w:r w:rsidRPr="00F83A11">
        <w:rPr>
          <w:spacing w:val="0"/>
          <w:szCs w:val="28"/>
          <w:lang w:eastAsia="ar-SA"/>
        </w:rPr>
        <w:t>5) 90%</w:t>
      </w:r>
    </w:p>
    <w:p w:rsidR="00D56B0D" w:rsidRPr="00F83A11" w:rsidRDefault="00D56B0D" w:rsidP="00222513">
      <w:pPr>
        <w:widowControl/>
        <w:suppressAutoHyphens/>
        <w:ind w:left="0"/>
        <w:rPr>
          <w:spacing w:val="0"/>
          <w:szCs w:val="28"/>
          <w:lang w:eastAsia="ar-SA"/>
        </w:rPr>
      </w:pPr>
    </w:p>
    <w:p w:rsidR="00D56B0D" w:rsidRPr="00F83A11" w:rsidRDefault="00D56B0D" w:rsidP="00222513">
      <w:pPr>
        <w:widowControl/>
        <w:suppressAutoHyphens/>
        <w:ind w:left="0"/>
        <w:rPr>
          <w:spacing w:val="0"/>
          <w:szCs w:val="28"/>
          <w:lang w:eastAsia="ar-SA"/>
        </w:rPr>
      </w:pPr>
      <w:r w:rsidRPr="00F83A11">
        <w:rPr>
          <w:spacing w:val="0"/>
          <w:szCs w:val="28"/>
          <w:lang w:eastAsia="ar-SA"/>
        </w:rPr>
        <w:t>0799. САМАЯ ИНФОРМАТИВНАЯ ЗРИТЕЛЬНАЯ ФУНКЦИЯ</w:t>
      </w:r>
    </w:p>
    <w:p w:rsidR="00D56B0D" w:rsidRPr="00F83A11" w:rsidRDefault="00D56B0D" w:rsidP="00222513">
      <w:pPr>
        <w:widowControl/>
        <w:suppressAutoHyphens/>
        <w:ind w:left="1560"/>
        <w:rPr>
          <w:spacing w:val="0"/>
          <w:szCs w:val="28"/>
          <w:lang w:eastAsia="ar-SA"/>
        </w:rPr>
      </w:pPr>
      <w:r w:rsidRPr="00F83A11">
        <w:rPr>
          <w:spacing w:val="0"/>
          <w:szCs w:val="28"/>
          <w:lang w:eastAsia="ar-SA"/>
        </w:rPr>
        <w:t>1) светоощущение</w:t>
      </w:r>
    </w:p>
    <w:p w:rsidR="00D56B0D" w:rsidRPr="00F83A11" w:rsidRDefault="00D56B0D" w:rsidP="00222513">
      <w:pPr>
        <w:widowControl/>
        <w:suppressAutoHyphens/>
        <w:ind w:left="1560"/>
        <w:rPr>
          <w:spacing w:val="0"/>
          <w:szCs w:val="28"/>
          <w:lang w:eastAsia="ar-SA"/>
        </w:rPr>
      </w:pPr>
      <w:r w:rsidRPr="00F83A11">
        <w:rPr>
          <w:spacing w:val="0"/>
          <w:szCs w:val="28"/>
          <w:lang w:eastAsia="ar-SA"/>
        </w:rPr>
        <w:t>2) центральное зрение</w:t>
      </w:r>
    </w:p>
    <w:p w:rsidR="00D56B0D" w:rsidRPr="00F83A11" w:rsidRDefault="00D56B0D" w:rsidP="00222513">
      <w:pPr>
        <w:widowControl/>
        <w:suppressAutoHyphens/>
        <w:ind w:left="1560"/>
        <w:rPr>
          <w:spacing w:val="0"/>
          <w:szCs w:val="28"/>
          <w:lang w:eastAsia="ar-SA"/>
        </w:rPr>
      </w:pPr>
      <w:r w:rsidRPr="00F83A11">
        <w:rPr>
          <w:spacing w:val="0"/>
          <w:szCs w:val="28"/>
          <w:lang w:eastAsia="ar-SA"/>
        </w:rPr>
        <w:t>3) периферическое зрение</w:t>
      </w:r>
    </w:p>
    <w:p w:rsidR="00D56B0D" w:rsidRPr="00F83A11" w:rsidRDefault="00D56B0D" w:rsidP="00222513">
      <w:pPr>
        <w:widowControl/>
        <w:suppressAutoHyphens/>
        <w:ind w:left="1560"/>
        <w:rPr>
          <w:spacing w:val="0"/>
          <w:szCs w:val="28"/>
          <w:lang w:eastAsia="ar-SA"/>
        </w:rPr>
      </w:pPr>
      <w:r w:rsidRPr="00F83A11">
        <w:rPr>
          <w:spacing w:val="0"/>
          <w:szCs w:val="28"/>
          <w:lang w:eastAsia="ar-SA"/>
        </w:rPr>
        <w:t>4) цветоощущение</w:t>
      </w:r>
    </w:p>
    <w:p w:rsidR="00D56B0D" w:rsidRPr="00F83A11" w:rsidRDefault="00D56B0D" w:rsidP="00222513">
      <w:pPr>
        <w:widowControl/>
        <w:suppressAutoHyphens/>
        <w:ind w:left="1560"/>
        <w:rPr>
          <w:spacing w:val="0"/>
          <w:szCs w:val="28"/>
          <w:lang w:eastAsia="ar-SA"/>
        </w:rPr>
      </w:pPr>
      <w:r w:rsidRPr="00F83A11">
        <w:rPr>
          <w:spacing w:val="0"/>
          <w:szCs w:val="28"/>
          <w:lang w:eastAsia="ar-SA"/>
        </w:rPr>
        <w:t>5) бинокулярное зрение</w:t>
      </w:r>
    </w:p>
    <w:p w:rsidR="00D56B0D" w:rsidRPr="00F83A11" w:rsidRDefault="00D56B0D" w:rsidP="00222513">
      <w:pPr>
        <w:widowControl/>
        <w:suppressAutoHyphens/>
        <w:ind w:left="0"/>
        <w:rPr>
          <w:spacing w:val="0"/>
          <w:szCs w:val="28"/>
          <w:lang w:eastAsia="ar-SA"/>
        </w:rPr>
      </w:pPr>
    </w:p>
    <w:p w:rsidR="00D56B0D" w:rsidRPr="00F83A11" w:rsidRDefault="00D56B0D" w:rsidP="00222513">
      <w:pPr>
        <w:widowControl/>
        <w:suppressAutoHyphens/>
        <w:ind w:left="0"/>
        <w:rPr>
          <w:spacing w:val="0"/>
          <w:szCs w:val="28"/>
          <w:lang w:eastAsia="ar-SA"/>
        </w:rPr>
      </w:pPr>
      <w:r w:rsidRPr="00F83A11">
        <w:rPr>
          <w:spacing w:val="0"/>
          <w:szCs w:val="28"/>
          <w:lang w:eastAsia="ar-SA"/>
        </w:rPr>
        <w:t>0800. ПЕРИФЕРИЧЕСКОЕ ЗРЕНИЕ ОБЕСПЕЧИВАЕТ</w:t>
      </w:r>
    </w:p>
    <w:p w:rsidR="00D56B0D" w:rsidRPr="00F83A11" w:rsidRDefault="00D56B0D" w:rsidP="00222513">
      <w:pPr>
        <w:widowControl/>
        <w:suppressAutoHyphens/>
        <w:ind w:left="1560"/>
        <w:rPr>
          <w:spacing w:val="0"/>
          <w:szCs w:val="28"/>
          <w:lang w:eastAsia="ar-SA"/>
        </w:rPr>
      </w:pPr>
      <w:r w:rsidRPr="00F83A11">
        <w:rPr>
          <w:spacing w:val="0"/>
          <w:szCs w:val="28"/>
          <w:lang w:eastAsia="ar-SA"/>
        </w:rPr>
        <w:t>1) определение формы, величины предметов</w:t>
      </w:r>
    </w:p>
    <w:p w:rsidR="00D56B0D" w:rsidRPr="00F83A11" w:rsidRDefault="00D56B0D" w:rsidP="00222513">
      <w:pPr>
        <w:widowControl/>
        <w:suppressAutoHyphens/>
        <w:ind w:left="1560"/>
        <w:rPr>
          <w:spacing w:val="0"/>
          <w:szCs w:val="28"/>
          <w:lang w:eastAsia="ar-SA"/>
        </w:rPr>
      </w:pPr>
      <w:r w:rsidRPr="00F83A11">
        <w:rPr>
          <w:spacing w:val="0"/>
          <w:szCs w:val="28"/>
          <w:lang w:eastAsia="ar-SA"/>
        </w:rPr>
        <w:t>2) восприятие цвета предметов</w:t>
      </w:r>
    </w:p>
    <w:p w:rsidR="00D56B0D" w:rsidRPr="00F83A11" w:rsidRDefault="00D56B0D" w:rsidP="00222513">
      <w:pPr>
        <w:widowControl/>
        <w:suppressAutoHyphens/>
        <w:ind w:left="1560"/>
        <w:rPr>
          <w:spacing w:val="0"/>
          <w:szCs w:val="28"/>
          <w:lang w:eastAsia="ar-SA"/>
        </w:rPr>
      </w:pPr>
      <w:r w:rsidRPr="00F83A11">
        <w:rPr>
          <w:spacing w:val="0"/>
          <w:szCs w:val="28"/>
          <w:lang w:eastAsia="ar-SA"/>
        </w:rPr>
        <w:t>3) высокое центральное зрение</w:t>
      </w:r>
    </w:p>
    <w:p w:rsidR="00D56B0D" w:rsidRPr="00F83A11" w:rsidRDefault="00D56B0D" w:rsidP="00222513">
      <w:pPr>
        <w:widowControl/>
        <w:suppressAutoHyphens/>
        <w:ind w:left="1560"/>
        <w:rPr>
          <w:spacing w:val="0"/>
          <w:szCs w:val="28"/>
          <w:lang w:eastAsia="ar-SA"/>
        </w:rPr>
      </w:pPr>
      <w:r w:rsidRPr="00F83A11">
        <w:rPr>
          <w:spacing w:val="0"/>
          <w:szCs w:val="28"/>
          <w:lang w:eastAsia="ar-SA"/>
        </w:rPr>
        <w:t>4) ориентацию в пространстве</w:t>
      </w:r>
    </w:p>
    <w:p w:rsidR="00D56B0D" w:rsidRPr="00F83A11" w:rsidRDefault="00D56B0D" w:rsidP="00222513">
      <w:pPr>
        <w:widowControl/>
        <w:suppressAutoHyphens/>
        <w:ind w:left="1560"/>
        <w:rPr>
          <w:spacing w:val="0"/>
          <w:szCs w:val="28"/>
          <w:lang w:eastAsia="ar-SA"/>
        </w:rPr>
      </w:pPr>
      <w:r w:rsidRPr="00F83A11">
        <w:rPr>
          <w:spacing w:val="0"/>
          <w:szCs w:val="28"/>
          <w:lang w:eastAsia="ar-SA"/>
        </w:rPr>
        <w:t>5) объемность пространства</w:t>
      </w:r>
    </w:p>
    <w:p w:rsidR="00D56B0D" w:rsidRPr="00F83A11" w:rsidRDefault="00D56B0D" w:rsidP="00222513">
      <w:pPr>
        <w:widowControl/>
        <w:suppressAutoHyphens/>
        <w:ind w:left="0"/>
        <w:rPr>
          <w:spacing w:val="0"/>
          <w:szCs w:val="28"/>
          <w:lang w:eastAsia="ar-SA"/>
        </w:rPr>
      </w:pPr>
    </w:p>
    <w:p w:rsidR="00D56B0D" w:rsidRPr="00F83A11" w:rsidRDefault="00D56B0D" w:rsidP="00222513">
      <w:pPr>
        <w:widowControl/>
        <w:suppressAutoHyphens/>
        <w:ind w:left="0"/>
        <w:rPr>
          <w:spacing w:val="0"/>
          <w:szCs w:val="28"/>
          <w:lang w:eastAsia="ar-SA"/>
        </w:rPr>
      </w:pPr>
      <w:r w:rsidRPr="00F83A11">
        <w:rPr>
          <w:spacing w:val="0"/>
          <w:szCs w:val="28"/>
          <w:lang w:eastAsia="ar-SA"/>
        </w:rPr>
        <w:t>0801. ПЕРВАЯ ЗРИТЕЛЬНАЯ ФУНКЦИЯ В ОНТОГЕНЕЗЕ</w:t>
      </w:r>
    </w:p>
    <w:p w:rsidR="00D56B0D" w:rsidRPr="00F83A11" w:rsidRDefault="00D56B0D" w:rsidP="00222513">
      <w:pPr>
        <w:widowControl/>
        <w:suppressAutoHyphens/>
        <w:ind w:left="1560"/>
        <w:rPr>
          <w:spacing w:val="0"/>
          <w:szCs w:val="28"/>
          <w:lang w:eastAsia="ar-SA"/>
        </w:rPr>
      </w:pPr>
      <w:r w:rsidRPr="00F83A11">
        <w:rPr>
          <w:spacing w:val="0"/>
          <w:szCs w:val="28"/>
          <w:lang w:eastAsia="ar-SA"/>
        </w:rPr>
        <w:t>1) Периферическое зрение</w:t>
      </w:r>
    </w:p>
    <w:p w:rsidR="00D56B0D" w:rsidRPr="00F83A11" w:rsidRDefault="00D56B0D" w:rsidP="00222513">
      <w:pPr>
        <w:widowControl/>
        <w:suppressAutoHyphens/>
        <w:ind w:left="1560"/>
        <w:rPr>
          <w:spacing w:val="0"/>
          <w:szCs w:val="28"/>
          <w:lang w:eastAsia="ar-SA"/>
        </w:rPr>
      </w:pPr>
      <w:r w:rsidRPr="00F83A11">
        <w:rPr>
          <w:spacing w:val="0"/>
          <w:szCs w:val="28"/>
          <w:lang w:eastAsia="ar-SA"/>
        </w:rPr>
        <w:t>2) Центральное зрение</w:t>
      </w:r>
    </w:p>
    <w:p w:rsidR="00D56B0D" w:rsidRPr="00F83A11" w:rsidRDefault="00D56B0D" w:rsidP="00222513">
      <w:pPr>
        <w:widowControl/>
        <w:suppressAutoHyphens/>
        <w:ind w:left="1560"/>
        <w:rPr>
          <w:spacing w:val="0"/>
          <w:szCs w:val="28"/>
          <w:lang w:eastAsia="ar-SA"/>
        </w:rPr>
      </w:pPr>
      <w:r w:rsidRPr="00F83A11">
        <w:rPr>
          <w:spacing w:val="0"/>
          <w:szCs w:val="28"/>
          <w:lang w:eastAsia="ar-SA"/>
        </w:rPr>
        <w:t>3) Цветоощущение</w:t>
      </w:r>
    </w:p>
    <w:p w:rsidR="00D56B0D" w:rsidRPr="00F83A11" w:rsidRDefault="00D56B0D" w:rsidP="00222513">
      <w:pPr>
        <w:widowControl/>
        <w:suppressAutoHyphens/>
        <w:ind w:left="1560"/>
        <w:rPr>
          <w:spacing w:val="0"/>
          <w:szCs w:val="28"/>
          <w:lang w:eastAsia="ar-SA"/>
        </w:rPr>
      </w:pPr>
      <w:r w:rsidRPr="00F83A11">
        <w:rPr>
          <w:spacing w:val="0"/>
          <w:szCs w:val="28"/>
          <w:lang w:eastAsia="ar-SA"/>
        </w:rPr>
        <w:t>4) Светоощущение</w:t>
      </w:r>
    </w:p>
    <w:p w:rsidR="00D56B0D" w:rsidRPr="00F83A11" w:rsidRDefault="00D56B0D" w:rsidP="00222513">
      <w:pPr>
        <w:widowControl/>
        <w:suppressAutoHyphens/>
        <w:ind w:left="1560"/>
        <w:rPr>
          <w:spacing w:val="0"/>
          <w:szCs w:val="28"/>
          <w:lang w:eastAsia="ar-SA"/>
        </w:rPr>
      </w:pPr>
      <w:r w:rsidRPr="00F83A11">
        <w:rPr>
          <w:spacing w:val="0"/>
          <w:szCs w:val="28"/>
          <w:lang w:eastAsia="ar-SA"/>
        </w:rPr>
        <w:t>5) Стереоскопическое зрение</w:t>
      </w:r>
    </w:p>
    <w:p w:rsidR="00D56B0D" w:rsidRPr="00F83A11" w:rsidRDefault="00D56B0D" w:rsidP="00222513">
      <w:pPr>
        <w:widowControl/>
        <w:suppressAutoHyphens/>
        <w:ind w:left="1560"/>
        <w:rPr>
          <w:spacing w:val="0"/>
          <w:szCs w:val="28"/>
          <w:lang w:eastAsia="ar-SA"/>
        </w:rPr>
      </w:pPr>
    </w:p>
    <w:p w:rsidR="00D56B0D" w:rsidRPr="00F83A11" w:rsidRDefault="00D56B0D" w:rsidP="00222513">
      <w:pPr>
        <w:widowControl/>
        <w:suppressAutoHyphens/>
        <w:ind w:left="0"/>
        <w:rPr>
          <w:spacing w:val="0"/>
          <w:szCs w:val="28"/>
          <w:lang w:eastAsia="ar-SA"/>
        </w:rPr>
      </w:pPr>
      <w:r w:rsidRPr="00F83A11">
        <w:rPr>
          <w:spacing w:val="0"/>
          <w:szCs w:val="28"/>
          <w:lang w:eastAsia="ar-SA"/>
        </w:rPr>
        <w:t>0802. МЕТОД ОПРЕДЕЛЕНИЯ ВИДА РЕФРАКЦИИ ВРАЧОМ ОБЩЕЙ ПРАКТИКИ</w:t>
      </w:r>
    </w:p>
    <w:p w:rsidR="00D56B0D" w:rsidRPr="00F83A11" w:rsidRDefault="00D56B0D" w:rsidP="00222513">
      <w:pPr>
        <w:widowControl/>
        <w:suppressAutoHyphens/>
        <w:ind w:left="1560"/>
        <w:rPr>
          <w:spacing w:val="0"/>
          <w:szCs w:val="28"/>
          <w:lang w:eastAsia="ar-SA"/>
        </w:rPr>
      </w:pPr>
      <w:r w:rsidRPr="00F83A11">
        <w:rPr>
          <w:spacing w:val="0"/>
          <w:szCs w:val="28"/>
          <w:lang w:eastAsia="ar-SA"/>
        </w:rPr>
        <w:t>1)Субъективный (по оценке остроты зрения с корригирующими стеклами)</w:t>
      </w:r>
    </w:p>
    <w:p w:rsidR="00D56B0D" w:rsidRPr="00F83A11" w:rsidRDefault="00D56B0D" w:rsidP="00222513">
      <w:pPr>
        <w:widowControl/>
        <w:suppressAutoHyphens/>
        <w:ind w:left="1560"/>
        <w:rPr>
          <w:spacing w:val="0"/>
          <w:szCs w:val="28"/>
          <w:lang w:eastAsia="ar-SA"/>
        </w:rPr>
      </w:pPr>
      <w:r w:rsidRPr="00F83A11">
        <w:rPr>
          <w:spacing w:val="0"/>
          <w:szCs w:val="28"/>
          <w:lang w:eastAsia="ar-SA"/>
        </w:rPr>
        <w:t>2) Скиаскопия</w:t>
      </w:r>
    </w:p>
    <w:p w:rsidR="00D56B0D" w:rsidRPr="00F83A11" w:rsidRDefault="00D56B0D" w:rsidP="00222513">
      <w:pPr>
        <w:widowControl/>
        <w:suppressAutoHyphens/>
        <w:ind w:left="1560"/>
        <w:rPr>
          <w:spacing w:val="0"/>
          <w:szCs w:val="28"/>
          <w:lang w:eastAsia="ar-SA"/>
        </w:rPr>
      </w:pPr>
      <w:r w:rsidRPr="00F83A11">
        <w:rPr>
          <w:spacing w:val="0"/>
          <w:szCs w:val="28"/>
          <w:lang w:eastAsia="ar-SA"/>
        </w:rPr>
        <w:t>3) Рефрактометрия</w:t>
      </w:r>
    </w:p>
    <w:p w:rsidR="00D56B0D" w:rsidRPr="00F83A11" w:rsidRDefault="00D56B0D" w:rsidP="00222513">
      <w:pPr>
        <w:widowControl/>
        <w:suppressAutoHyphens/>
        <w:ind w:left="1560"/>
        <w:rPr>
          <w:spacing w:val="0"/>
          <w:szCs w:val="28"/>
          <w:lang w:eastAsia="ar-SA"/>
        </w:rPr>
      </w:pPr>
      <w:r w:rsidRPr="00F83A11">
        <w:rPr>
          <w:spacing w:val="0"/>
          <w:szCs w:val="28"/>
          <w:lang w:eastAsia="ar-SA"/>
        </w:rPr>
        <w:t>4) Все перечисленное</w:t>
      </w:r>
    </w:p>
    <w:p w:rsidR="00D56B0D" w:rsidRPr="00F83A11" w:rsidRDefault="00D56B0D" w:rsidP="00222513">
      <w:pPr>
        <w:widowControl/>
        <w:suppressAutoHyphens/>
        <w:ind w:left="1560"/>
        <w:rPr>
          <w:spacing w:val="0"/>
          <w:szCs w:val="28"/>
          <w:lang w:eastAsia="ar-SA"/>
        </w:rPr>
      </w:pPr>
      <w:r w:rsidRPr="00F83A11">
        <w:rPr>
          <w:spacing w:val="0"/>
          <w:szCs w:val="28"/>
          <w:lang w:eastAsia="ar-SA"/>
        </w:rPr>
        <w:t>5) Дуохромный тест</w:t>
      </w:r>
    </w:p>
    <w:p w:rsidR="00D56B0D" w:rsidRPr="00F83A11" w:rsidRDefault="00D56B0D" w:rsidP="00222513">
      <w:pPr>
        <w:widowControl/>
        <w:suppressAutoHyphens/>
        <w:ind w:left="1560"/>
        <w:rPr>
          <w:spacing w:val="0"/>
          <w:szCs w:val="28"/>
          <w:lang w:eastAsia="ar-SA"/>
        </w:rPr>
      </w:pPr>
    </w:p>
    <w:p w:rsidR="00D56B0D" w:rsidRPr="00F83A11" w:rsidRDefault="00D56B0D" w:rsidP="00222513">
      <w:pPr>
        <w:widowControl/>
        <w:suppressAutoHyphens/>
        <w:ind w:left="0"/>
        <w:rPr>
          <w:spacing w:val="0"/>
          <w:szCs w:val="28"/>
          <w:lang w:eastAsia="ar-SA"/>
        </w:rPr>
      </w:pPr>
      <w:r w:rsidRPr="00F83A11">
        <w:rPr>
          <w:spacing w:val="0"/>
          <w:szCs w:val="28"/>
          <w:lang w:eastAsia="ar-SA"/>
        </w:rPr>
        <w:t>0803. МИОПИЮ КОРРЕГИРУЮТ</w:t>
      </w:r>
    </w:p>
    <w:p w:rsidR="00D56B0D" w:rsidRPr="00F83A11" w:rsidRDefault="00D56B0D" w:rsidP="00222513">
      <w:pPr>
        <w:widowControl/>
        <w:suppressAutoHyphens/>
        <w:ind w:left="1560"/>
        <w:rPr>
          <w:spacing w:val="0"/>
          <w:szCs w:val="28"/>
          <w:lang w:eastAsia="ar-SA"/>
        </w:rPr>
      </w:pPr>
      <w:r w:rsidRPr="00F83A11">
        <w:rPr>
          <w:spacing w:val="0"/>
          <w:szCs w:val="28"/>
          <w:lang w:eastAsia="ar-SA"/>
        </w:rPr>
        <w:t>1) Наиболее сильным отрицательным стеклом</w:t>
      </w:r>
    </w:p>
    <w:p w:rsidR="00D56B0D" w:rsidRPr="00F83A11" w:rsidRDefault="00D56B0D" w:rsidP="00222513">
      <w:pPr>
        <w:widowControl/>
        <w:suppressAutoHyphens/>
        <w:ind w:left="1560"/>
        <w:rPr>
          <w:spacing w:val="0"/>
          <w:szCs w:val="28"/>
          <w:lang w:eastAsia="ar-SA"/>
        </w:rPr>
      </w:pPr>
      <w:r w:rsidRPr="00F83A11">
        <w:rPr>
          <w:spacing w:val="0"/>
          <w:szCs w:val="28"/>
          <w:lang w:eastAsia="ar-SA"/>
        </w:rPr>
        <w:t>2) Наиболее сильным положительным стеклом</w:t>
      </w:r>
    </w:p>
    <w:p w:rsidR="00D56B0D" w:rsidRPr="00F83A11" w:rsidRDefault="00D56B0D" w:rsidP="00222513">
      <w:pPr>
        <w:widowControl/>
        <w:suppressAutoHyphens/>
        <w:ind w:left="1560"/>
        <w:rPr>
          <w:spacing w:val="0"/>
          <w:szCs w:val="28"/>
          <w:lang w:eastAsia="ar-SA"/>
        </w:rPr>
      </w:pPr>
      <w:r w:rsidRPr="00F83A11">
        <w:rPr>
          <w:spacing w:val="0"/>
          <w:szCs w:val="28"/>
          <w:lang w:eastAsia="ar-SA"/>
        </w:rPr>
        <w:t>3) Наиболее слабым отрицательным стеклом</w:t>
      </w:r>
    </w:p>
    <w:p w:rsidR="00D56B0D" w:rsidRPr="00F83A11" w:rsidRDefault="00D56B0D" w:rsidP="00222513">
      <w:pPr>
        <w:widowControl/>
        <w:suppressAutoHyphens/>
        <w:ind w:left="1560"/>
        <w:rPr>
          <w:spacing w:val="0"/>
          <w:szCs w:val="28"/>
          <w:lang w:eastAsia="ar-SA"/>
        </w:rPr>
      </w:pPr>
      <w:r w:rsidRPr="00F83A11">
        <w:rPr>
          <w:spacing w:val="0"/>
          <w:szCs w:val="28"/>
          <w:lang w:eastAsia="ar-SA"/>
        </w:rPr>
        <w:t>4) Цилиндрическим стеклом</w:t>
      </w:r>
    </w:p>
    <w:p w:rsidR="00D56B0D" w:rsidRPr="00F83A11" w:rsidRDefault="00D56B0D" w:rsidP="00222513">
      <w:pPr>
        <w:widowControl/>
        <w:suppressAutoHyphens/>
        <w:ind w:left="1560"/>
        <w:rPr>
          <w:spacing w:val="0"/>
          <w:szCs w:val="28"/>
          <w:lang w:eastAsia="ar-SA"/>
        </w:rPr>
      </w:pPr>
      <w:r w:rsidRPr="00F83A11">
        <w:rPr>
          <w:spacing w:val="0"/>
          <w:szCs w:val="28"/>
          <w:lang w:eastAsia="ar-SA"/>
        </w:rPr>
        <w:t>5) Наиболее слабым положительным стеклом</w:t>
      </w:r>
    </w:p>
    <w:p w:rsidR="00D56B0D" w:rsidRPr="00F83A11" w:rsidRDefault="00D56B0D" w:rsidP="00222513">
      <w:pPr>
        <w:widowControl/>
        <w:suppressAutoHyphens/>
        <w:ind w:left="0"/>
        <w:rPr>
          <w:spacing w:val="0"/>
          <w:szCs w:val="28"/>
          <w:lang w:eastAsia="ar-SA"/>
        </w:rPr>
      </w:pPr>
    </w:p>
    <w:p w:rsidR="00D56B0D" w:rsidRPr="00F83A11" w:rsidRDefault="00D56B0D" w:rsidP="00222513">
      <w:pPr>
        <w:widowControl/>
        <w:suppressAutoHyphens/>
        <w:ind w:left="0"/>
        <w:rPr>
          <w:spacing w:val="0"/>
          <w:szCs w:val="28"/>
          <w:lang w:eastAsia="ar-SA"/>
        </w:rPr>
      </w:pPr>
      <w:r w:rsidRPr="00F83A11">
        <w:rPr>
          <w:spacing w:val="0"/>
          <w:szCs w:val="28"/>
          <w:lang w:eastAsia="ar-SA"/>
        </w:rPr>
        <w:t>0804. ГЛАВНЫЙ ФОКУС У ГИПЕРМЕТРОПА</w:t>
      </w:r>
    </w:p>
    <w:p w:rsidR="00D56B0D" w:rsidRPr="00F83A11" w:rsidRDefault="00D56B0D" w:rsidP="00222513">
      <w:pPr>
        <w:widowControl/>
        <w:suppressAutoHyphens/>
        <w:ind w:left="1560"/>
        <w:rPr>
          <w:spacing w:val="0"/>
          <w:szCs w:val="28"/>
          <w:lang w:eastAsia="ar-SA"/>
        </w:rPr>
      </w:pPr>
      <w:r w:rsidRPr="00F83A11">
        <w:rPr>
          <w:spacing w:val="0"/>
          <w:szCs w:val="28"/>
          <w:lang w:eastAsia="ar-SA"/>
        </w:rPr>
        <w:t>1) На  сетчатке</w:t>
      </w:r>
    </w:p>
    <w:p w:rsidR="00D56B0D" w:rsidRPr="00F83A11" w:rsidRDefault="00D56B0D" w:rsidP="00222513">
      <w:pPr>
        <w:widowControl/>
        <w:suppressAutoHyphens/>
        <w:ind w:left="1560"/>
        <w:rPr>
          <w:spacing w:val="0"/>
          <w:szCs w:val="28"/>
          <w:lang w:eastAsia="ar-SA"/>
        </w:rPr>
      </w:pPr>
      <w:r w:rsidRPr="00F83A11">
        <w:rPr>
          <w:spacing w:val="0"/>
          <w:szCs w:val="28"/>
          <w:lang w:eastAsia="ar-SA"/>
        </w:rPr>
        <w:t>2) Перед сетчаткой</w:t>
      </w:r>
    </w:p>
    <w:p w:rsidR="00D56B0D" w:rsidRPr="00F83A11" w:rsidRDefault="00D56B0D" w:rsidP="00222513">
      <w:pPr>
        <w:widowControl/>
        <w:suppressAutoHyphens/>
        <w:ind w:left="1560"/>
        <w:rPr>
          <w:spacing w:val="0"/>
          <w:szCs w:val="28"/>
          <w:lang w:eastAsia="ar-SA"/>
        </w:rPr>
      </w:pPr>
      <w:r w:rsidRPr="00F83A11">
        <w:rPr>
          <w:spacing w:val="0"/>
          <w:szCs w:val="28"/>
          <w:lang w:eastAsia="ar-SA"/>
        </w:rPr>
        <w:t>3) За  сетчаткой</w:t>
      </w:r>
    </w:p>
    <w:p w:rsidR="00D56B0D" w:rsidRPr="00F83A11" w:rsidRDefault="00D56B0D" w:rsidP="00222513">
      <w:pPr>
        <w:widowControl/>
        <w:suppressAutoHyphens/>
        <w:ind w:left="1560"/>
        <w:rPr>
          <w:spacing w:val="0"/>
          <w:szCs w:val="28"/>
          <w:lang w:eastAsia="ar-SA"/>
        </w:rPr>
      </w:pPr>
      <w:r w:rsidRPr="00F83A11">
        <w:rPr>
          <w:spacing w:val="0"/>
          <w:szCs w:val="28"/>
          <w:lang w:eastAsia="ar-SA"/>
        </w:rPr>
        <w:t>4) В хрусталике</w:t>
      </w:r>
    </w:p>
    <w:p w:rsidR="00D56B0D" w:rsidRPr="00F83A11" w:rsidRDefault="00D56B0D" w:rsidP="00222513">
      <w:pPr>
        <w:widowControl/>
        <w:suppressAutoHyphens/>
        <w:ind w:left="1560"/>
        <w:rPr>
          <w:spacing w:val="0"/>
          <w:szCs w:val="28"/>
          <w:lang w:eastAsia="ar-SA"/>
        </w:rPr>
      </w:pPr>
      <w:r w:rsidRPr="00F83A11">
        <w:rPr>
          <w:spacing w:val="0"/>
          <w:szCs w:val="28"/>
          <w:lang w:eastAsia="ar-SA"/>
        </w:rPr>
        <w:t>5) В стекловидном теле</w:t>
      </w:r>
    </w:p>
    <w:p w:rsidR="00D56B0D" w:rsidRPr="00F83A11" w:rsidRDefault="00D56B0D" w:rsidP="00222513">
      <w:pPr>
        <w:widowControl/>
        <w:suppressAutoHyphens/>
        <w:ind w:left="0"/>
        <w:rPr>
          <w:spacing w:val="0"/>
          <w:szCs w:val="28"/>
          <w:lang w:eastAsia="ar-SA"/>
        </w:rPr>
      </w:pPr>
    </w:p>
    <w:p w:rsidR="00D56B0D" w:rsidRPr="00F83A11" w:rsidRDefault="00D56B0D" w:rsidP="00222513">
      <w:pPr>
        <w:widowControl/>
        <w:suppressAutoHyphens/>
        <w:ind w:left="0"/>
        <w:rPr>
          <w:spacing w:val="0"/>
          <w:szCs w:val="28"/>
          <w:lang w:eastAsia="ar-SA"/>
        </w:rPr>
      </w:pPr>
      <w:r w:rsidRPr="00F83A11">
        <w:rPr>
          <w:spacing w:val="0"/>
          <w:szCs w:val="28"/>
          <w:lang w:eastAsia="ar-SA"/>
        </w:rPr>
        <w:t>0805. КЛИНИЧЕСКАЯ РЕФРАКЦИЯ ГЛАЗА</w:t>
      </w:r>
    </w:p>
    <w:p w:rsidR="00D56B0D" w:rsidRPr="00F83A11" w:rsidRDefault="00D56B0D" w:rsidP="00222513">
      <w:pPr>
        <w:widowControl/>
        <w:suppressAutoHyphens/>
        <w:ind w:left="1560"/>
        <w:rPr>
          <w:spacing w:val="0"/>
          <w:szCs w:val="28"/>
          <w:lang w:eastAsia="ar-SA"/>
        </w:rPr>
      </w:pPr>
      <w:r w:rsidRPr="00F83A11">
        <w:rPr>
          <w:spacing w:val="0"/>
          <w:szCs w:val="28"/>
          <w:lang w:eastAsia="ar-SA"/>
        </w:rPr>
        <w:t>1) Положение заднего главного фокуса по отношению к сетчатке</w:t>
      </w:r>
    </w:p>
    <w:p w:rsidR="00D56B0D" w:rsidRPr="00F83A11" w:rsidRDefault="00D56B0D" w:rsidP="00222513">
      <w:pPr>
        <w:widowControl/>
        <w:suppressAutoHyphens/>
        <w:ind w:left="1560"/>
        <w:rPr>
          <w:spacing w:val="0"/>
          <w:szCs w:val="28"/>
          <w:lang w:eastAsia="ar-SA"/>
        </w:rPr>
      </w:pPr>
      <w:r w:rsidRPr="00F83A11">
        <w:rPr>
          <w:spacing w:val="0"/>
          <w:szCs w:val="28"/>
          <w:lang w:eastAsia="ar-SA"/>
        </w:rPr>
        <w:t>2)Преломляющая способность оптической системы глаза при рассмотрении ближайшей точки ясного видения</w:t>
      </w:r>
    </w:p>
    <w:p w:rsidR="00D56B0D" w:rsidRPr="00F83A11" w:rsidRDefault="00D56B0D" w:rsidP="00222513">
      <w:pPr>
        <w:widowControl/>
        <w:suppressAutoHyphens/>
        <w:ind w:left="1560"/>
        <w:rPr>
          <w:spacing w:val="0"/>
          <w:szCs w:val="28"/>
          <w:lang w:eastAsia="ar-SA"/>
        </w:rPr>
      </w:pPr>
      <w:r w:rsidRPr="00F83A11">
        <w:rPr>
          <w:spacing w:val="0"/>
          <w:szCs w:val="28"/>
          <w:lang w:eastAsia="ar-SA"/>
        </w:rPr>
        <w:t>3) Положение дальнейшей точки ясного видения</w:t>
      </w:r>
    </w:p>
    <w:p w:rsidR="00D56B0D" w:rsidRPr="00F83A11" w:rsidRDefault="00D56B0D" w:rsidP="00222513">
      <w:pPr>
        <w:widowControl/>
        <w:suppressAutoHyphens/>
        <w:ind w:left="1560"/>
        <w:rPr>
          <w:spacing w:val="0"/>
          <w:szCs w:val="28"/>
          <w:lang w:eastAsia="ar-SA"/>
        </w:rPr>
      </w:pPr>
      <w:r w:rsidRPr="00F83A11">
        <w:rPr>
          <w:spacing w:val="0"/>
          <w:szCs w:val="28"/>
          <w:lang w:eastAsia="ar-SA"/>
        </w:rPr>
        <w:t>4) Взаимоотношение оптической силы преломляющего аппарата глаза с длиной его переднезадней оси</w:t>
      </w:r>
    </w:p>
    <w:p w:rsidR="00D56B0D" w:rsidRPr="00F83A11" w:rsidRDefault="00D56B0D" w:rsidP="00222513">
      <w:pPr>
        <w:widowControl/>
        <w:suppressAutoHyphens/>
        <w:ind w:left="1560"/>
        <w:rPr>
          <w:spacing w:val="0"/>
          <w:szCs w:val="28"/>
          <w:lang w:eastAsia="ar-SA"/>
        </w:rPr>
      </w:pPr>
      <w:r w:rsidRPr="00F83A11">
        <w:rPr>
          <w:spacing w:val="0"/>
          <w:szCs w:val="28"/>
          <w:lang w:eastAsia="ar-SA"/>
        </w:rPr>
        <w:t>5) Отношение глаза к положительным и отрицательным оптическим стеклам</w:t>
      </w:r>
    </w:p>
    <w:p w:rsidR="00D56B0D" w:rsidRPr="00F83A11" w:rsidRDefault="00D56B0D" w:rsidP="00222513">
      <w:pPr>
        <w:widowControl/>
        <w:suppressAutoHyphens/>
        <w:ind w:left="1560"/>
        <w:rPr>
          <w:spacing w:val="0"/>
          <w:szCs w:val="28"/>
          <w:lang w:eastAsia="ar-SA"/>
        </w:rPr>
      </w:pPr>
    </w:p>
    <w:p w:rsidR="00D56B0D" w:rsidRPr="00F83A11" w:rsidRDefault="00D56B0D" w:rsidP="00222513">
      <w:pPr>
        <w:widowControl/>
        <w:suppressAutoHyphens/>
        <w:ind w:left="0"/>
        <w:rPr>
          <w:spacing w:val="0"/>
          <w:szCs w:val="28"/>
          <w:lang w:eastAsia="ar-SA"/>
        </w:rPr>
      </w:pPr>
      <w:r w:rsidRPr="00F83A11">
        <w:rPr>
          <w:spacing w:val="0"/>
          <w:szCs w:val="28"/>
          <w:lang w:eastAsia="ar-SA"/>
        </w:rPr>
        <w:t>0806. ГЛАВНЫЙ ФОКУС У ЭММЕТРОПА</w:t>
      </w:r>
    </w:p>
    <w:p w:rsidR="00D56B0D" w:rsidRPr="00F83A11" w:rsidRDefault="00D56B0D" w:rsidP="00222513">
      <w:pPr>
        <w:widowControl/>
        <w:suppressAutoHyphens/>
        <w:ind w:left="1560"/>
        <w:rPr>
          <w:spacing w:val="0"/>
          <w:szCs w:val="28"/>
          <w:lang w:eastAsia="ar-SA"/>
        </w:rPr>
      </w:pPr>
      <w:r w:rsidRPr="00F83A11">
        <w:rPr>
          <w:spacing w:val="0"/>
          <w:szCs w:val="28"/>
          <w:lang w:eastAsia="ar-SA"/>
        </w:rPr>
        <w:t>1) На  сетчатке</w:t>
      </w:r>
    </w:p>
    <w:p w:rsidR="00D56B0D" w:rsidRPr="00F83A11" w:rsidRDefault="00D56B0D" w:rsidP="00222513">
      <w:pPr>
        <w:widowControl/>
        <w:suppressAutoHyphens/>
        <w:ind w:left="1560"/>
        <w:rPr>
          <w:spacing w:val="0"/>
          <w:szCs w:val="28"/>
          <w:lang w:eastAsia="ar-SA"/>
        </w:rPr>
      </w:pPr>
      <w:r w:rsidRPr="00F83A11">
        <w:rPr>
          <w:spacing w:val="0"/>
          <w:szCs w:val="28"/>
          <w:lang w:eastAsia="ar-SA"/>
        </w:rPr>
        <w:t>2) За  сетчаткой</w:t>
      </w:r>
    </w:p>
    <w:p w:rsidR="00D56B0D" w:rsidRPr="00F83A11" w:rsidRDefault="00D56B0D" w:rsidP="00222513">
      <w:pPr>
        <w:widowControl/>
        <w:suppressAutoHyphens/>
        <w:ind w:left="1560"/>
        <w:rPr>
          <w:spacing w:val="0"/>
          <w:szCs w:val="28"/>
          <w:lang w:eastAsia="ar-SA"/>
        </w:rPr>
      </w:pPr>
      <w:r w:rsidRPr="00F83A11">
        <w:rPr>
          <w:spacing w:val="0"/>
          <w:szCs w:val="28"/>
          <w:lang w:eastAsia="ar-SA"/>
        </w:rPr>
        <w:t>3) Перед сетчаткой</w:t>
      </w:r>
    </w:p>
    <w:p w:rsidR="00D56B0D" w:rsidRPr="00F83A11" w:rsidRDefault="00D56B0D" w:rsidP="00222513">
      <w:pPr>
        <w:widowControl/>
        <w:suppressAutoHyphens/>
        <w:ind w:left="1560"/>
        <w:rPr>
          <w:spacing w:val="0"/>
          <w:szCs w:val="28"/>
          <w:lang w:eastAsia="ar-SA"/>
        </w:rPr>
      </w:pPr>
      <w:r w:rsidRPr="00F83A11">
        <w:rPr>
          <w:spacing w:val="0"/>
          <w:szCs w:val="28"/>
          <w:lang w:eastAsia="ar-SA"/>
        </w:rPr>
        <w:t>4) В хрусталике</w:t>
      </w:r>
    </w:p>
    <w:p w:rsidR="00D56B0D" w:rsidRPr="00F83A11" w:rsidRDefault="00D56B0D" w:rsidP="00222513">
      <w:pPr>
        <w:widowControl/>
        <w:suppressAutoHyphens/>
        <w:ind w:left="1560"/>
        <w:rPr>
          <w:spacing w:val="0"/>
          <w:szCs w:val="28"/>
          <w:lang w:eastAsia="ar-SA"/>
        </w:rPr>
      </w:pPr>
      <w:r w:rsidRPr="00F83A11">
        <w:rPr>
          <w:spacing w:val="0"/>
          <w:szCs w:val="28"/>
          <w:lang w:eastAsia="ar-SA"/>
        </w:rPr>
        <w:t>5) В стекловидном теле</w:t>
      </w:r>
    </w:p>
    <w:p w:rsidR="00D56B0D" w:rsidRPr="00F83A11" w:rsidRDefault="00D56B0D" w:rsidP="00222513">
      <w:pPr>
        <w:widowControl/>
        <w:suppressAutoHyphens/>
        <w:ind w:left="1560"/>
        <w:rPr>
          <w:spacing w:val="0"/>
          <w:szCs w:val="28"/>
          <w:lang w:eastAsia="ar-SA"/>
        </w:rPr>
      </w:pPr>
    </w:p>
    <w:p w:rsidR="00D56B0D" w:rsidRPr="00F83A11" w:rsidRDefault="00D56B0D" w:rsidP="00222513">
      <w:pPr>
        <w:widowControl/>
        <w:suppressAutoHyphens/>
        <w:ind w:left="0"/>
        <w:rPr>
          <w:caps/>
          <w:spacing w:val="0"/>
          <w:szCs w:val="28"/>
          <w:lang w:eastAsia="ar-SA"/>
        </w:rPr>
      </w:pPr>
      <w:r w:rsidRPr="00F83A11">
        <w:rPr>
          <w:spacing w:val="0"/>
          <w:szCs w:val="28"/>
          <w:lang w:eastAsia="ar-SA"/>
        </w:rPr>
        <w:t xml:space="preserve">0807. </w:t>
      </w:r>
      <w:r w:rsidRPr="00F83A11">
        <w:rPr>
          <w:caps/>
          <w:spacing w:val="0"/>
          <w:szCs w:val="28"/>
          <w:lang w:eastAsia="ar-SA"/>
        </w:rPr>
        <w:t>лечение содружественного косоглазия</w:t>
      </w:r>
      <w:r w:rsidRPr="00EF1D1C">
        <w:rPr>
          <w:caps/>
          <w:spacing w:val="0"/>
          <w:szCs w:val="28"/>
          <w:lang w:eastAsia="ar-SA"/>
        </w:rPr>
        <w:t xml:space="preserve"> </w:t>
      </w:r>
      <w:r w:rsidRPr="00F83A11">
        <w:rPr>
          <w:caps/>
          <w:spacing w:val="0"/>
          <w:szCs w:val="28"/>
          <w:lang w:eastAsia="ar-SA"/>
        </w:rPr>
        <w:t>нужно начинать</w:t>
      </w:r>
    </w:p>
    <w:p w:rsidR="00D56B0D" w:rsidRPr="00F83A11" w:rsidRDefault="00D56B0D" w:rsidP="00222513">
      <w:pPr>
        <w:widowControl/>
        <w:suppressAutoHyphens/>
        <w:ind w:left="1560"/>
        <w:rPr>
          <w:spacing w:val="0"/>
          <w:szCs w:val="28"/>
          <w:lang w:eastAsia="ar-SA"/>
        </w:rPr>
      </w:pPr>
      <w:r w:rsidRPr="00F83A11">
        <w:rPr>
          <w:spacing w:val="0"/>
          <w:szCs w:val="28"/>
          <w:lang w:eastAsia="ar-SA"/>
        </w:rPr>
        <w:t>1) С 5-ти летнего возраста</w:t>
      </w:r>
    </w:p>
    <w:p w:rsidR="00D56B0D" w:rsidRPr="00F83A11" w:rsidRDefault="00D56B0D" w:rsidP="00222513">
      <w:pPr>
        <w:widowControl/>
        <w:suppressAutoHyphens/>
        <w:ind w:left="1560"/>
        <w:rPr>
          <w:spacing w:val="0"/>
          <w:szCs w:val="28"/>
          <w:lang w:eastAsia="ar-SA"/>
        </w:rPr>
      </w:pPr>
      <w:r w:rsidRPr="00F83A11">
        <w:rPr>
          <w:spacing w:val="0"/>
          <w:szCs w:val="28"/>
          <w:lang w:eastAsia="ar-SA"/>
        </w:rPr>
        <w:t xml:space="preserve">2) С 7-ми летнего возраста </w:t>
      </w:r>
    </w:p>
    <w:p w:rsidR="00D56B0D" w:rsidRPr="00F83A11" w:rsidRDefault="00D56B0D" w:rsidP="00222513">
      <w:pPr>
        <w:widowControl/>
        <w:suppressAutoHyphens/>
        <w:ind w:left="1560"/>
        <w:rPr>
          <w:spacing w:val="0"/>
          <w:szCs w:val="28"/>
          <w:lang w:eastAsia="ar-SA"/>
        </w:rPr>
      </w:pPr>
      <w:r w:rsidRPr="00F83A11">
        <w:rPr>
          <w:spacing w:val="0"/>
          <w:szCs w:val="28"/>
          <w:lang w:eastAsia="ar-SA"/>
        </w:rPr>
        <w:t>3) С  10-ти летнего возраста</w:t>
      </w:r>
    </w:p>
    <w:p w:rsidR="00D56B0D" w:rsidRPr="00F83A11" w:rsidRDefault="00D56B0D" w:rsidP="00222513">
      <w:pPr>
        <w:widowControl/>
        <w:suppressAutoHyphens/>
        <w:ind w:left="1560"/>
        <w:rPr>
          <w:spacing w:val="0"/>
          <w:szCs w:val="28"/>
          <w:lang w:eastAsia="ar-SA"/>
        </w:rPr>
      </w:pPr>
      <w:r w:rsidRPr="00F83A11">
        <w:rPr>
          <w:spacing w:val="0"/>
          <w:szCs w:val="28"/>
          <w:lang w:eastAsia="ar-SA"/>
        </w:rPr>
        <w:t xml:space="preserve">4) С 14-ти летнего возраста </w:t>
      </w:r>
    </w:p>
    <w:p w:rsidR="00D56B0D" w:rsidRPr="00F83A11" w:rsidRDefault="00D56B0D" w:rsidP="00222513">
      <w:pPr>
        <w:widowControl/>
        <w:suppressAutoHyphens/>
        <w:ind w:left="1560"/>
        <w:rPr>
          <w:spacing w:val="0"/>
          <w:szCs w:val="28"/>
          <w:lang w:eastAsia="ar-SA"/>
        </w:rPr>
      </w:pPr>
      <w:r w:rsidRPr="00F83A11">
        <w:rPr>
          <w:spacing w:val="0"/>
          <w:szCs w:val="28"/>
          <w:lang w:eastAsia="ar-SA"/>
        </w:rPr>
        <w:t>5) Со времени выявления косоглазия</w:t>
      </w:r>
    </w:p>
    <w:p w:rsidR="00D56B0D" w:rsidRPr="00F83A11" w:rsidRDefault="00D56B0D" w:rsidP="00222513">
      <w:pPr>
        <w:widowControl/>
        <w:suppressAutoHyphens/>
        <w:ind w:left="0"/>
        <w:rPr>
          <w:spacing w:val="0"/>
          <w:szCs w:val="28"/>
          <w:lang w:eastAsia="ar-SA"/>
        </w:rPr>
      </w:pPr>
    </w:p>
    <w:p w:rsidR="00D56B0D" w:rsidRPr="00F83A11" w:rsidRDefault="00D56B0D" w:rsidP="00222513">
      <w:pPr>
        <w:widowControl/>
        <w:suppressAutoHyphens/>
        <w:ind w:left="0"/>
        <w:rPr>
          <w:caps/>
          <w:spacing w:val="0"/>
          <w:szCs w:val="28"/>
          <w:lang w:eastAsia="ar-SA"/>
        </w:rPr>
      </w:pPr>
      <w:r w:rsidRPr="00F83A11">
        <w:rPr>
          <w:spacing w:val="0"/>
          <w:szCs w:val="28"/>
          <w:lang w:eastAsia="ar-SA"/>
        </w:rPr>
        <w:t xml:space="preserve">0808. </w:t>
      </w:r>
      <w:r>
        <w:rPr>
          <w:caps/>
          <w:spacing w:val="0"/>
          <w:szCs w:val="28"/>
          <w:lang w:eastAsia="ar-SA"/>
        </w:rPr>
        <w:t>основной причиной</w:t>
      </w:r>
      <w:r w:rsidRPr="00F83A11">
        <w:rPr>
          <w:caps/>
          <w:spacing w:val="0"/>
          <w:szCs w:val="28"/>
          <w:lang w:eastAsia="ar-SA"/>
        </w:rPr>
        <w:t xml:space="preserve"> появления содружественного косогл</w:t>
      </w:r>
      <w:r>
        <w:rPr>
          <w:caps/>
          <w:spacing w:val="0"/>
          <w:szCs w:val="28"/>
          <w:lang w:eastAsia="ar-SA"/>
        </w:rPr>
        <w:t>азия у детей в возрасте 2-3 лет является</w:t>
      </w:r>
    </w:p>
    <w:p w:rsidR="00D56B0D" w:rsidRPr="00F83A11" w:rsidRDefault="00D56B0D" w:rsidP="00222513">
      <w:pPr>
        <w:widowControl/>
        <w:suppressAutoHyphens/>
        <w:ind w:left="1560"/>
        <w:rPr>
          <w:spacing w:val="0"/>
          <w:szCs w:val="28"/>
          <w:lang w:eastAsia="ar-SA"/>
        </w:rPr>
      </w:pPr>
      <w:r w:rsidRPr="00F83A11">
        <w:rPr>
          <w:spacing w:val="0"/>
          <w:szCs w:val="28"/>
          <w:lang w:eastAsia="ar-SA"/>
        </w:rPr>
        <w:t>1) Близорукость</w:t>
      </w:r>
    </w:p>
    <w:p w:rsidR="00D56B0D" w:rsidRPr="00F83A11" w:rsidRDefault="00D56B0D" w:rsidP="00222513">
      <w:pPr>
        <w:widowControl/>
        <w:suppressAutoHyphens/>
        <w:ind w:left="1560"/>
        <w:rPr>
          <w:spacing w:val="0"/>
          <w:szCs w:val="28"/>
          <w:lang w:eastAsia="ar-SA"/>
        </w:rPr>
      </w:pPr>
      <w:r w:rsidRPr="00F83A11">
        <w:rPr>
          <w:spacing w:val="0"/>
          <w:szCs w:val="28"/>
          <w:lang w:eastAsia="ar-SA"/>
        </w:rPr>
        <w:t>2) Дальнозоркость</w:t>
      </w:r>
    </w:p>
    <w:p w:rsidR="00D56B0D" w:rsidRPr="00F83A11" w:rsidRDefault="00D56B0D" w:rsidP="00222513">
      <w:pPr>
        <w:widowControl/>
        <w:suppressAutoHyphens/>
        <w:ind w:left="1560"/>
        <w:rPr>
          <w:spacing w:val="0"/>
          <w:szCs w:val="28"/>
          <w:lang w:eastAsia="ar-SA"/>
        </w:rPr>
      </w:pPr>
      <w:r w:rsidRPr="00F83A11">
        <w:rPr>
          <w:spacing w:val="0"/>
          <w:szCs w:val="28"/>
          <w:lang w:eastAsia="ar-SA"/>
        </w:rPr>
        <w:t>3) Воспаление глазного яблока</w:t>
      </w:r>
    </w:p>
    <w:p w:rsidR="00D56B0D" w:rsidRPr="00F83A11" w:rsidRDefault="00D56B0D" w:rsidP="00222513">
      <w:pPr>
        <w:widowControl/>
        <w:suppressAutoHyphens/>
        <w:ind w:left="1560"/>
        <w:rPr>
          <w:spacing w:val="0"/>
          <w:szCs w:val="28"/>
          <w:lang w:eastAsia="ar-SA"/>
        </w:rPr>
      </w:pPr>
      <w:r w:rsidRPr="00F83A11">
        <w:rPr>
          <w:spacing w:val="0"/>
          <w:szCs w:val="28"/>
          <w:lang w:eastAsia="ar-SA"/>
        </w:rPr>
        <w:t>4) Травма глаза</w:t>
      </w:r>
    </w:p>
    <w:p w:rsidR="00D56B0D" w:rsidRPr="00F83A11" w:rsidRDefault="00D56B0D" w:rsidP="00222513">
      <w:pPr>
        <w:widowControl/>
        <w:suppressAutoHyphens/>
        <w:ind w:left="1560"/>
        <w:rPr>
          <w:spacing w:val="0"/>
          <w:szCs w:val="28"/>
          <w:lang w:eastAsia="ar-SA"/>
        </w:rPr>
      </w:pPr>
      <w:r w:rsidRPr="00F83A11">
        <w:rPr>
          <w:spacing w:val="0"/>
          <w:szCs w:val="28"/>
          <w:lang w:eastAsia="ar-SA"/>
        </w:rPr>
        <w:t>5) Патология сетчатки</w:t>
      </w:r>
    </w:p>
    <w:p w:rsidR="00D56B0D" w:rsidRPr="00F83A11" w:rsidRDefault="00D56B0D" w:rsidP="00222513">
      <w:pPr>
        <w:widowControl/>
        <w:suppressAutoHyphens/>
        <w:ind w:left="0"/>
        <w:rPr>
          <w:spacing w:val="0"/>
          <w:szCs w:val="28"/>
          <w:lang w:eastAsia="ar-SA"/>
        </w:rPr>
      </w:pPr>
    </w:p>
    <w:p w:rsidR="00D56B0D" w:rsidRPr="00F83A11" w:rsidRDefault="00D56B0D" w:rsidP="00222513">
      <w:pPr>
        <w:widowControl/>
        <w:suppressAutoHyphens/>
        <w:ind w:left="0"/>
        <w:rPr>
          <w:spacing w:val="0"/>
          <w:szCs w:val="28"/>
          <w:lang w:eastAsia="ar-SA"/>
        </w:rPr>
      </w:pPr>
      <w:r w:rsidRPr="00F83A11">
        <w:rPr>
          <w:spacing w:val="0"/>
          <w:szCs w:val="28"/>
          <w:lang w:eastAsia="ar-SA"/>
        </w:rPr>
        <w:t>0809. ОСНОВН</w:t>
      </w:r>
      <w:r>
        <w:rPr>
          <w:spacing w:val="0"/>
          <w:szCs w:val="28"/>
          <w:lang w:eastAsia="ar-SA"/>
        </w:rPr>
        <w:t>ым</w:t>
      </w:r>
      <w:r w:rsidRPr="00F83A11">
        <w:rPr>
          <w:spacing w:val="0"/>
          <w:szCs w:val="28"/>
          <w:lang w:eastAsia="ar-SA"/>
        </w:rPr>
        <w:t xml:space="preserve"> КЛИНИЧЕСКИ</w:t>
      </w:r>
      <w:r>
        <w:rPr>
          <w:spacing w:val="0"/>
          <w:szCs w:val="28"/>
          <w:lang w:eastAsia="ar-SA"/>
        </w:rPr>
        <w:t>м</w:t>
      </w:r>
      <w:r w:rsidRPr="00F83A11">
        <w:rPr>
          <w:spacing w:val="0"/>
          <w:szCs w:val="28"/>
          <w:lang w:eastAsia="ar-SA"/>
        </w:rPr>
        <w:t xml:space="preserve"> ПРИЗНАК</w:t>
      </w:r>
      <w:r>
        <w:rPr>
          <w:spacing w:val="0"/>
          <w:szCs w:val="28"/>
          <w:lang w:eastAsia="ar-SA"/>
        </w:rPr>
        <w:t>ОМ</w:t>
      </w:r>
      <w:r w:rsidRPr="00F83A11">
        <w:rPr>
          <w:spacing w:val="0"/>
          <w:szCs w:val="28"/>
          <w:lang w:eastAsia="ar-SA"/>
        </w:rPr>
        <w:t xml:space="preserve"> ГОНОБЛЕНОРЕИ</w:t>
      </w:r>
      <w:r>
        <w:rPr>
          <w:spacing w:val="0"/>
          <w:szCs w:val="28"/>
          <w:lang w:eastAsia="ar-SA"/>
        </w:rPr>
        <w:t xml:space="preserve"> ЯВЛЯЕТСЯ</w:t>
      </w:r>
    </w:p>
    <w:p w:rsidR="00D56B0D" w:rsidRPr="00F83A11" w:rsidRDefault="00D56B0D" w:rsidP="00222513">
      <w:pPr>
        <w:widowControl/>
        <w:suppressAutoHyphens/>
        <w:ind w:left="1560"/>
        <w:rPr>
          <w:spacing w:val="0"/>
          <w:szCs w:val="28"/>
          <w:lang w:eastAsia="ar-SA"/>
        </w:rPr>
      </w:pPr>
      <w:r w:rsidRPr="00F83A11">
        <w:rPr>
          <w:spacing w:val="0"/>
          <w:szCs w:val="28"/>
          <w:lang w:eastAsia="ar-SA"/>
        </w:rPr>
        <w:t>1) Заворот век</w:t>
      </w:r>
    </w:p>
    <w:p w:rsidR="00D56B0D" w:rsidRPr="00F83A11" w:rsidRDefault="00D56B0D" w:rsidP="00222513">
      <w:pPr>
        <w:widowControl/>
        <w:suppressAutoHyphens/>
        <w:ind w:left="1560"/>
        <w:rPr>
          <w:spacing w:val="0"/>
          <w:szCs w:val="28"/>
          <w:lang w:eastAsia="ar-SA"/>
        </w:rPr>
      </w:pPr>
      <w:r w:rsidRPr="00F83A11">
        <w:rPr>
          <w:spacing w:val="0"/>
          <w:szCs w:val="28"/>
          <w:lang w:eastAsia="ar-SA"/>
        </w:rPr>
        <w:t>2) Боль в глазу</w:t>
      </w:r>
    </w:p>
    <w:p w:rsidR="00D56B0D" w:rsidRPr="00F83A11" w:rsidRDefault="00D56B0D" w:rsidP="00222513">
      <w:pPr>
        <w:widowControl/>
        <w:suppressAutoHyphens/>
        <w:ind w:left="1560"/>
        <w:rPr>
          <w:spacing w:val="0"/>
          <w:szCs w:val="28"/>
          <w:lang w:eastAsia="ar-SA"/>
        </w:rPr>
      </w:pPr>
      <w:r w:rsidRPr="00F83A11">
        <w:rPr>
          <w:spacing w:val="0"/>
          <w:szCs w:val="28"/>
          <w:lang w:eastAsia="ar-SA"/>
        </w:rPr>
        <w:t xml:space="preserve">3) Наличие сосочков на конъюнктиве </w:t>
      </w:r>
    </w:p>
    <w:p w:rsidR="00D56B0D" w:rsidRPr="00F83A11" w:rsidRDefault="00D56B0D" w:rsidP="00222513">
      <w:pPr>
        <w:widowControl/>
        <w:suppressAutoHyphens/>
        <w:ind w:left="1560"/>
        <w:rPr>
          <w:spacing w:val="0"/>
          <w:szCs w:val="28"/>
          <w:lang w:eastAsia="ar-SA"/>
        </w:rPr>
      </w:pPr>
      <w:r w:rsidRPr="00F83A11">
        <w:rPr>
          <w:spacing w:val="0"/>
          <w:szCs w:val="28"/>
          <w:lang w:eastAsia="ar-SA"/>
        </w:rPr>
        <w:t>4) Отек век, гнойное отделяемое из конъюнктивальной полости</w:t>
      </w:r>
    </w:p>
    <w:p w:rsidR="00D56B0D" w:rsidRPr="00F83A11" w:rsidRDefault="00D56B0D" w:rsidP="00222513">
      <w:pPr>
        <w:widowControl/>
        <w:suppressAutoHyphens/>
        <w:ind w:left="1560"/>
        <w:rPr>
          <w:spacing w:val="0"/>
          <w:szCs w:val="28"/>
          <w:lang w:eastAsia="ar-SA"/>
        </w:rPr>
      </w:pPr>
      <w:r w:rsidRPr="00F83A11">
        <w:rPr>
          <w:spacing w:val="0"/>
          <w:szCs w:val="28"/>
          <w:lang w:eastAsia="ar-SA"/>
        </w:rPr>
        <w:t>5) Обширные кровоизлияния под конъюнктиву</w:t>
      </w:r>
    </w:p>
    <w:p w:rsidR="00D56B0D" w:rsidRPr="00F83A11" w:rsidRDefault="00D56B0D" w:rsidP="00222513">
      <w:pPr>
        <w:widowControl/>
        <w:suppressAutoHyphens/>
        <w:ind w:left="0"/>
        <w:rPr>
          <w:spacing w:val="0"/>
          <w:szCs w:val="28"/>
          <w:lang w:eastAsia="ar-SA"/>
        </w:rPr>
      </w:pPr>
    </w:p>
    <w:p w:rsidR="00D56B0D" w:rsidRPr="00F83A11" w:rsidRDefault="00D56B0D" w:rsidP="00222513">
      <w:pPr>
        <w:widowControl/>
        <w:suppressAutoHyphens/>
        <w:ind w:left="0"/>
        <w:rPr>
          <w:spacing w:val="0"/>
          <w:szCs w:val="28"/>
          <w:lang w:eastAsia="ar-SA"/>
        </w:rPr>
      </w:pPr>
      <w:r w:rsidRPr="00F83A11">
        <w:rPr>
          <w:spacing w:val="0"/>
          <w:szCs w:val="28"/>
          <w:lang w:eastAsia="ar-SA"/>
        </w:rPr>
        <w:t>0810. ПОКАЗАНИЯ К ВСКРЫТИЮ АБСЦЕССА ВЕК</w:t>
      </w:r>
    </w:p>
    <w:p w:rsidR="00D56B0D" w:rsidRPr="00F83A11" w:rsidRDefault="00D56B0D" w:rsidP="00222513">
      <w:pPr>
        <w:widowControl/>
        <w:suppressAutoHyphens/>
        <w:ind w:left="1560"/>
        <w:rPr>
          <w:spacing w:val="0"/>
          <w:szCs w:val="28"/>
          <w:lang w:eastAsia="ar-SA"/>
        </w:rPr>
      </w:pPr>
      <w:r w:rsidRPr="00F83A11">
        <w:rPr>
          <w:spacing w:val="0"/>
          <w:szCs w:val="28"/>
          <w:lang w:eastAsia="ar-SA"/>
        </w:rPr>
        <w:t>1) Появление флюктуации</w:t>
      </w:r>
    </w:p>
    <w:p w:rsidR="00D56B0D" w:rsidRPr="00F83A11" w:rsidRDefault="00D56B0D" w:rsidP="00222513">
      <w:pPr>
        <w:widowControl/>
        <w:suppressAutoHyphens/>
        <w:ind w:left="1560"/>
        <w:rPr>
          <w:spacing w:val="0"/>
          <w:szCs w:val="28"/>
          <w:lang w:eastAsia="ar-SA"/>
        </w:rPr>
      </w:pPr>
      <w:r w:rsidRPr="00F83A11">
        <w:rPr>
          <w:spacing w:val="0"/>
          <w:szCs w:val="28"/>
          <w:lang w:eastAsia="ar-SA"/>
        </w:rPr>
        <w:t>2) Выраженная гиперемия век</w:t>
      </w:r>
    </w:p>
    <w:p w:rsidR="00D56B0D" w:rsidRPr="00F83A11" w:rsidRDefault="00D56B0D" w:rsidP="00222513">
      <w:pPr>
        <w:widowControl/>
        <w:suppressAutoHyphens/>
        <w:ind w:left="1560"/>
        <w:rPr>
          <w:spacing w:val="0"/>
          <w:szCs w:val="28"/>
          <w:lang w:eastAsia="ar-SA"/>
        </w:rPr>
      </w:pPr>
      <w:r w:rsidRPr="00F83A11">
        <w:rPr>
          <w:spacing w:val="0"/>
          <w:szCs w:val="28"/>
          <w:lang w:eastAsia="ar-SA"/>
        </w:rPr>
        <w:t>3) Уплотнение ткани века</w:t>
      </w:r>
    </w:p>
    <w:p w:rsidR="00D56B0D" w:rsidRPr="00F83A11" w:rsidRDefault="00D56B0D" w:rsidP="00222513">
      <w:pPr>
        <w:widowControl/>
        <w:suppressAutoHyphens/>
        <w:ind w:left="1560"/>
        <w:rPr>
          <w:spacing w:val="0"/>
          <w:szCs w:val="28"/>
          <w:lang w:eastAsia="ar-SA"/>
        </w:rPr>
      </w:pPr>
      <w:r w:rsidRPr="00F83A11">
        <w:rPr>
          <w:spacing w:val="0"/>
          <w:szCs w:val="28"/>
          <w:lang w:eastAsia="ar-SA"/>
        </w:rPr>
        <w:t>4) Болезненность при пальпации</w:t>
      </w:r>
    </w:p>
    <w:p w:rsidR="00D56B0D" w:rsidRPr="00F83A11" w:rsidRDefault="00D56B0D" w:rsidP="00222513">
      <w:pPr>
        <w:widowControl/>
        <w:suppressAutoHyphens/>
        <w:ind w:left="1560"/>
        <w:rPr>
          <w:spacing w:val="0"/>
          <w:szCs w:val="28"/>
          <w:lang w:eastAsia="ar-SA"/>
        </w:rPr>
      </w:pPr>
      <w:r w:rsidRPr="00F83A11">
        <w:rPr>
          <w:spacing w:val="0"/>
          <w:szCs w:val="28"/>
          <w:lang w:eastAsia="ar-SA"/>
        </w:rPr>
        <w:t>5) Ограничение подвижности века</w:t>
      </w:r>
    </w:p>
    <w:p w:rsidR="00D56B0D" w:rsidRPr="00F83A11" w:rsidRDefault="00D56B0D" w:rsidP="00222513">
      <w:pPr>
        <w:widowControl/>
        <w:suppressAutoHyphens/>
        <w:ind w:left="1560"/>
        <w:rPr>
          <w:spacing w:val="0"/>
          <w:szCs w:val="28"/>
          <w:lang w:eastAsia="ar-SA"/>
        </w:rPr>
      </w:pPr>
    </w:p>
    <w:p w:rsidR="00D56B0D" w:rsidRPr="00F83A11" w:rsidRDefault="00D56B0D" w:rsidP="00222513">
      <w:pPr>
        <w:widowControl/>
        <w:suppressAutoHyphens/>
        <w:ind w:left="0"/>
        <w:rPr>
          <w:spacing w:val="0"/>
          <w:szCs w:val="28"/>
          <w:lang w:eastAsia="ar-SA"/>
        </w:rPr>
      </w:pPr>
      <w:r w:rsidRPr="00F83A11">
        <w:rPr>
          <w:spacing w:val="0"/>
          <w:szCs w:val="28"/>
          <w:lang w:eastAsia="ar-SA"/>
        </w:rPr>
        <w:t xml:space="preserve">0811. ПУТЬ ЗАРАЖЕНИЯ ГОНОБЛЕНОРЕЕЙ НОВОРОЖДЕНЫХ </w:t>
      </w:r>
    </w:p>
    <w:p w:rsidR="00D56B0D" w:rsidRPr="00F83A11" w:rsidRDefault="00D56B0D" w:rsidP="00222513">
      <w:pPr>
        <w:widowControl/>
        <w:suppressAutoHyphens/>
        <w:ind w:left="1560"/>
        <w:rPr>
          <w:spacing w:val="0"/>
          <w:szCs w:val="28"/>
          <w:lang w:eastAsia="ar-SA"/>
        </w:rPr>
      </w:pPr>
      <w:r w:rsidRPr="00F83A11">
        <w:rPr>
          <w:spacing w:val="0"/>
          <w:szCs w:val="28"/>
          <w:lang w:eastAsia="ar-SA"/>
        </w:rPr>
        <w:t>1) Случайный занос инфекции через руки матери</w:t>
      </w:r>
    </w:p>
    <w:p w:rsidR="00D56B0D" w:rsidRPr="00F83A11" w:rsidRDefault="00D56B0D" w:rsidP="00222513">
      <w:pPr>
        <w:widowControl/>
        <w:suppressAutoHyphens/>
        <w:ind w:left="1560"/>
        <w:rPr>
          <w:spacing w:val="0"/>
          <w:szCs w:val="28"/>
          <w:lang w:eastAsia="ar-SA"/>
        </w:rPr>
      </w:pPr>
      <w:r w:rsidRPr="00F83A11">
        <w:rPr>
          <w:spacing w:val="0"/>
          <w:szCs w:val="28"/>
          <w:lang w:eastAsia="ar-SA"/>
        </w:rPr>
        <w:t>2) Через предметы обихода</w:t>
      </w:r>
    </w:p>
    <w:p w:rsidR="00D56B0D" w:rsidRPr="00F83A11" w:rsidRDefault="00D56B0D" w:rsidP="00222513">
      <w:pPr>
        <w:widowControl/>
        <w:suppressAutoHyphens/>
        <w:ind w:left="1560"/>
        <w:rPr>
          <w:spacing w:val="0"/>
          <w:szCs w:val="28"/>
          <w:lang w:eastAsia="ar-SA"/>
        </w:rPr>
      </w:pPr>
      <w:r w:rsidRPr="00F83A11">
        <w:rPr>
          <w:spacing w:val="0"/>
          <w:szCs w:val="28"/>
          <w:lang w:eastAsia="ar-SA"/>
        </w:rPr>
        <w:t>3) При прохождении через родовые пути больной гонореей матери</w:t>
      </w:r>
    </w:p>
    <w:p w:rsidR="00D56B0D" w:rsidRPr="00F83A11" w:rsidRDefault="00D56B0D" w:rsidP="00222513">
      <w:pPr>
        <w:widowControl/>
        <w:suppressAutoHyphens/>
        <w:ind w:left="1560"/>
        <w:rPr>
          <w:spacing w:val="0"/>
          <w:szCs w:val="28"/>
          <w:lang w:eastAsia="ar-SA"/>
        </w:rPr>
      </w:pPr>
      <w:r w:rsidRPr="00F83A11">
        <w:rPr>
          <w:spacing w:val="0"/>
          <w:szCs w:val="28"/>
          <w:lang w:eastAsia="ar-SA"/>
        </w:rPr>
        <w:t>4) 1+2</w:t>
      </w:r>
    </w:p>
    <w:p w:rsidR="00D56B0D" w:rsidRPr="00F83A11" w:rsidRDefault="00D56B0D" w:rsidP="00222513">
      <w:pPr>
        <w:widowControl/>
        <w:suppressAutoHyphens/>
        <w:ind w:left="1560"/>
        <w:rPr>
          <w:spacing w:val="0"/>
          <w:szCs w:val="28"/>
          <w:lang w:eastAsia="ar-SA"/>
        </w:rPr>
      </w:pPr>
      <w:r w:rsidRPr="00F83A11">
        <w:rPr>
          <w:spacing w:val="0"/>
          <w:szCs w:val="28"/>
          <w:lang w:eastAsia="ar-SA"/>
        </w:rPr>
        <w:t>5) 2+3</w:t>
      </w:r>
    </w:p>
    <w:p w:rsidR="00D56B0D" w:rsidRPr="00F83A11" w:rsidRDefault="00D56B0D" w:rsidP="00222513">
      <w:pPr>
        <w:widowControl/>
        <w:suppressAutoHyphens/>
        <w:ind w:left="0"/>
        <w:rPr>
          <w:spacing w:val="0"/>
          <w:szCs w:val="28"/>
          <w:lang w:eastAsia="ar-SA"/>
        </w:rPr>
      </w:pPr>
    </w:p>
    <w:p w:rsidR="00D56B0D" w:rsidRPr="00F83A11" w:rsidRDefault="00D56B0D" w:rsidP="00222513">
      <w:pPr>
        <w:widowControl/>
        <w:suppressAutoHyphens/>
        <w:ind w:left="0"/>
        <w:rPr>
          <w:spacing w:val="0"/>
          <w:szCs w:val="28"/>
          <w:lang w:eastAsia="ar-SA"/>
        </w:rPr>
      </w:pPr>
      <w:r w:rsidRPr="00F83A11">
        <w:rPr>
          <w:spacing w:val="0"/>
          <w:szCs w:val="28"/>
          <w:lang w:eastAsia="ar-SA"/>
        </w:rPr>
        <w:t>0812. СИМПТОМ НАРУШЕНИЯ СЛЕЗООТВЕДЕНИЯ</w:t>
      </w:r>
    </w:p>
    <w:p w:rsidR="00D56B0D" w:rsidRPr="00F83A11" w:rsidRDefault="00D56B0D" w:rsidP="00222513">
      <w:pPr>
        <w:widowControl/>
        <w:suppressAutoHyphens/>
        <w:ind w:left="1560"/>
        <w:rPr>
          <w:spacing w:val="0"/>
          <w:szCs w:val="28"/>
          <w:lang w:eastAsia="ar-SA"/>
        </w:rPr>
      </w:pPr>
      <w:r w:rsidRPr="00F83A11">
        <w:rPr>
          <w:spacing w:val="0"/>
          <w:szCs w:val="28"/>
          <w:lang w:eastAsia="ar-SA"/>
        </w:rPr>
        <w:t>1) Покраснение век</w:t>
      </w:r>
    </w:p>
    <w:p w:rsidR="00D56B0D" w:rsidRPr="00F83A11" w:rsidRDefault="00D56B0D" w:rsidP="00222513">
      <w:pPr>
        <w:widowControl/>
        <w:suppressAutoHyphens/>
        <w:ind w:left="1560"/>
        <w:rPr>
          <w:spacing w:val="0"/>
          <w:szCs w:val="28"/>
          <w:lang w:eastAsia="ar-SA"/>
        </w:rPr>
      </w:pPr>
      <w:r w:rsidRPr="00F83A11">
        <w:rPr>
          <w:spacing w:val="0"/>
          <w:szCs w:val="28"/>
          <w:lang w:eastAsia="ar-SA"/>
        </w:rPr>
        <w:t>2) Снижение зрения</w:t>
      </w:r>
    </w:p>
    <w:p w:rsidR="00D56B0D" w:rsidRPr="00F83A11" w:rsidRDefault="00D56B0D" w:rsidP="00222513">
      <w:pPr>
        <w:widowControl/>
        <w:suppressAutoHyphens/>
        <w:ind w:left="1560"/>
        <w:rPr>
          <w:spacing w:val="0"/>
          <w:szCs w:val="28"/>
          <w:lang w:eastAsia="ar-SA"/>
        </w:rPr>
      </w:pPr>
      <w:r w:rsidRPr="00F83A11">
        <w:rPr>
          <w:spacing w:val="0"/>
          <w:szCs w:val="28"/>
          <w:lang w:eastAsia="ar-SA"/>
        </w:rPr>
        <w:t>3) Слезотечение на  улице и в помещении</w:t>
      </w:r>
    </w:p>
    <w:p w:rsidR="00D56B0D" w:rsidRPr="00F83A11" w:rsidRDefault="00D56B0D" w:rsidP="00222513">
      <w:pPr>
        <w:widowControl/>
        <w:suppressAutoHyphens/>
        <w:ind w:left="1560"/>
        <w:rPr>
          <w:spacing w:val="0"/>
          <w:szCs w:val="28"/>
          <w:lang w:eastAsia="ar-SA"/>
        </w:rPr>
      </w:pPr>
      <w:r w:rsidRPr="00F83A11">
        <w:rPr>
          <w:spacing w:val="0"/>
          <w:szCs w:val="28"/>
          <w:lang w:eastAsia="ar-SA"/>
        </w:rPr>
        <w:t>4) Боли в глазу</w:t>
      </w:r>
    </w:p>
    <w:p w:rsidR="00D56B0D" w:rsidRPr="00F83A11" w:rsidRDefault="00D56B0D" w:rsidP="00222513">
      <w:pPr>
        <w:widowControl/>
        <w:suppressAutoHyphens/>
        <w:ind w:left="1560"/>
        <w:rPr>
          <w:spacing w:val="0"/>
          <w:szCs w:val="28"/>
          <w:lang w:eastAsia="ar-SA"/>
        </w:rPr>
      </w:pPr>
      <w:r w:rsidRPr="00F83A11">
        <w:rPr>
          <w:spacing w:val="0"/>
          <w:szCs w:val="28"/>
          <w:lang w:eastAsia="ar-SA"/>
        </w:rPr>
        <w:t>5) Сухость глаза</w:t>
      </w:r>
    </w:p>
    <w:p w:rsidR="00D56B0D" w:rsidRPr="00F83A11" w:rsidRDefault="00D56B0D" w:rsidP="00222513">
      <w:pPr>
        <w:widowControl/>
        <w:suppressAutoHyphens/>
        <w:ind w:left="0"/>
        <w:rPr>
          <w:spacing w:val="0"/>
          <w:szCs w:val="28"/>
          <w:lang w:eastAsia="ar-SA"/>
        </w:rPr>
      </w:pPr>
    </w:p>
    <w:p w:rsidR="00D56B0D" w:rsidRPr="00F83A11" w:rsidRDefault="00D56B0D" w:rsidP="00222513">
      <w:pPr>
        <w:widowControl/>
        <w:suppressAutoHyphens/>
        <w:ind w:left="0"/>
        <w:rPr>
          <w:spacing w:val="0"/>
          <w:szCs w:val="28"/>
          <w:lang w:eastAsia="ar-SA"/>
        </w:rPr>
      </w:pPr>
      <w:r w:rsidRPr="00F83A11">
        <w:rPr>
          <w:spacing w:val="0"/>
          <w:szCs w:val="28"/>
          <w:lang w:eastAsia="ar-SA"/>
        </w:rPr>
        <w:t>0813. ЧАСТАЯ ЭТИОЛОГИЯ ПАРЕНХИМАТОЗНОГО КЕРАТИТА</w:t>
      </w:r>
    </w:p>
    <w:p w:rsidR="00D56B0D" w:rsidRPr="00F83A11" w:rsidRDefault="00D56B0D" w:rsidP="00222513">
      <w:pPr>
        <w:widowControl/>
        <w:suppressAutoHyphens/>
        <w:ind w:left="1560"/>
        <w:rPr>
          <w:spacing w:val="0"/>
          <w:szCs w:val="28"/>
          <w:lang w:eastAsia="ar-SA"/>
        </w:rPr>
      </w:pPr>
      <w:r w:rsidRPr="00F83A11">
        <w:rPr>
          <w:spacing w:val="0"/>
          <w:szCs w:val="28"/>
          <w:lang w:eastAsia="ar-SA"/>
        </w:rPr>
        <w:t>1) Роговичные проявления коллагенозов</w:t>
      </w:r>
    </w:p>
    <w:p w:rsidR="00D56B0D" w:rsidRPr="00F83A11" w:rsidRDefault="00D56B0D" w:rsidP="00222513">
      <w:pPr>
        <w:widowControl/>
        <w:suppressAutoHyphens/>
        <w:ind w:left="1560"/>
        <w:rPr>
          <w:spacing w:val="0"/>
          <w:szCs w:val="28"/>
          <w:lang w:eastAsia="ar-SA"/>
        </w:rPr>
      </w:pPr>
      <w:r w:rsidRPr="00F83A11">
        <w:rPr>
          <w:spacing w:val="0"/>
          <w:szCs w:val="28"/>
          <w:lang w:eastAsia="ar-SA"/>
        </w:rPr>
        <w:t>2) Вирусная инфекция с поражением роговой оболочки</w:t>
      </w:r>
    </w:p>
    <w:p w:rsidR="00D56B0D" w:rsidRPr="00F83A11" w:rsidRDefault="00D56B0D" w:rsidP="00222513">
      <w:pPr>
        <w:widowControl/>
        <w:suppressAutoHyphens/>
        <w:ind w:left="1560"/>
        <w:rPr>
          <w:spacing w:val="0"/>
          <w:szCs w:val="28"/>
          <w:lang w:eastAsia="ar-SA"/>
        </w:rPr>
      </w:pPr>
      <w:r w:rsidRPr="00F83A11">
        <w:rPr>
          <w:spacing w:val="0"/>
          <w:szCs w:val="28"/>
          <w:lang w:eastAsia="ar-SA"/>
        </w:rPr>
        <w:t>3) Туберкулезные поражения роговой оболочки</w:t>
      </w:r>
    </w:p>
    <w:p w:rsidR="00D56B0D" w:rsidRPr="00F83A11" w:rsidRDefault="00D56B0D" w:rsidP="00222513">
      <w:pPr>
        <w:widowControl/>
        <w:suppressAutoHyphens/>
        <w:ind w:left="1560"/>
        <w:rPr>
          <w:spacing w:val="0"/>
          <w:szCs w:val="28"/>
          <w:lang w:eastAsia="ar-SA"/>
        </w:rPr>
      </w:pPr>
      <w:r w:rsidRPr="00F83A11">
        <w:rPr>
          <w:spacing w:val="0"/>
          <w:szCs w:val="28"/>
          <w:lang w:eastAsia="ar-SA"/>
        </w:rPr>
        <w:t>4) Паразитарное заболевание роговой оболочки</w:t>
      </w:r>
    </w:p>
    <w:p w:rsidR="00D56B0D" w:rsidRPr="00F83A11" w:rsidRDefault="00D56B0D" w:rsidP="00222513">
      <w:pPr>
        <w:widowControl/>
        <w:suppressAutoHyphens/>
        <w:ind w:left="1560"/>
        <w:rPr>
          <w:spacing w:val="0"/>
          <w:szCs w:val="28"/>
          <w:lang w:eastAsia="ar-SA"/>
        </w:rPr>
      </w:pPr>
      <w:r w:rsidRPr="00F83A11">
        <w:rPr>
          <w:spacing w:val="0"/>
          <w:szCs w:val="28"/>
          <w:lang w:eastAsia="ar-SA"/>
        </w:rPr>
        <w:t>5) Поздние проявления врожденного сифилиса</w:t>
      </w:r>
    </w:p>
    <w:p w:rsidR="00D56B0D" w:rsidRPr="00F83A11" w:rsidRDefault="00D56B0D" w:rsidP="00222513">
      <w:pPr>
        <w:widowControl/>
        <w:suppressAutoHyphens/>
        <w:ind w:left="0"/>
        <w:rPr>
          <w:spacing w:val="0"/>
          <w:szCs w:val="28"/>
          <w:lang w:eastAsia="ar-SA"/>
        </w:rPr>
      </w:pPr>
    </w:p>
    <w:p w:rsidR="00D56B0D" w:rsidRPr="00F83A11" w:rsidRDefault="00D56B0D" w:rsidP="00222513">
      <w:pPr>
        <w:widowControl/>
        <w:suppressAutoHyphens/>
        <w:ind w:left="0"/>
        <w:rPr>
          <w:spacing w:val="0"/>
          <w:szCs w:val="28"/>
          <w:lang w:eastAsia="ar-SA"/>
        </w:rPr>
      </w:pPr>
      <w:r w:rsidRPr="00F83A11">
        <w:rPr>
          <w:spacing w:val="0"/>
          <w:szCs w:val="28"/>
          <w:lang w:eastAsia="ar-SA"/>
        </w:rPr>
        <w:t>0814. ИСХОДЫ ПОЛЗУЧЕЙ ЯЗВЫ РОГОВИЦЫ</w:t>
      </w:r>
    </w:p>
    <w:p w:rsidR="00D56B0D" w:rsidRPr="00F83A11" w:rsidRDefault="00D56B0D" w:rsidP="00222513">
      <w:pPr>
        <w:widowControl/>
        <w:suppressAutoHyphens/>
        <w:ind w:left="1560"/>
        <w:rPr>
          <w:spacing w:val="0"/>
          <w:szCs w:val="28"/>
          <w:lang w:eastAsia="ar-SA"/>
        </w:rPr>
      </w:pPr>
      <w:r w:rsidRPr="00F83A11">
        <w:rPr>
          <w:spacing w:val="0"/>
          <w:szCs w:val="28"/>
          <w:lang w:eastAsia="ar-SA"/>
        </w:rPr>
        <w:t>1) Локальное глубокое помутнение роговой оболочки</w:t>
      </w:r>
    </w:p>
    <w:p w:rsidR="00D56B0D" w:rsidRPr="00F83A11" w:rsidRDefault="00D56B0D" w:rsidP="00222513">
      <w:pPr>
        <w:widowControl/>
        <w:suppressAutoHyphens/>
        <w:ind w:left="1560"/>
        <w:rPr>
          <w:spacing w:val="0"/>
          <w:szCs w:val="28"/>
          <w:lang w:eastAsia="ar-SA"/>
        </w:rPr>
      </w:pPr>
      <w:r w:rsidRPr="00F83A11">
        <w:rPr>
          <w:spacing w:val="0"/>
          <w:szCs w:val="28"/>
          <w:lang w:eastAsia="ar-SA"/>
        </w:rPr>
        <w:t>2) Перфорация роговицы с развитием иридоциклита</w:t>
      </w:r>
    </w:p>
    <w:p w:rsidR="00D56B0D" w:rsidRPr="00F83A11" w:rsidRDefault="00D56B0D" w:rsidP="00222513">
      <w:pPr>
        <w:widowControl/>
        <w:suppressAutoHyphens/>
        <w:ind w:left="1560"/>
        <w:rPr>
          <w:spacing w:val="0"/>
          <w:szCs w:val="28"/>
          <w:lang w:eastAsia="ar-SA"/>
        </w:rPr>
      </w:pPr>
      <w:r w:rsidRPr="00F83A11">
        <w:rPr>
          <w:spacing w:val="0"/>
          <w:szCs w:val="28"/>
          <w:lang w:eastAsia="ar-SA"/>
        </w:rPr>
        <w:t>3) Локальное помутнение  эпителия и боуменовой оболочки роговицы</w:t>
      </w:r>
    </w:p>
    <w:p w:rsidR="00D56B0D" w:rsidRPr="00F83A11" w:rsidRDefault="00D56B0D" w:rsidP="00222513">
      <w:pPr>
        <w:widowControl/>
        <w:suppressAutoHyphens/>
        <w:ind w:left="1560"/>
        <w:rPr>
          <w:spacing w:val="0"/>
          <w:szCs w:val="28"/>
          <w:lang w:eastAsia="ar-SA"/>
        </w:rPr>
      </w:pPr>
      <w:r w:rsidRPr="00F83A11">
        <w:rPr>
          <w:spacing w:val="0"/>
          <w:szCs w:val="28"/>
          <w:lang w:eastAsia="ar-SA"/>
        </w:rPr>
        <w:t>4) Может развиться эндофтальмит и панувеит в результате перфорации  роговицы</w:t>
      </w:r>
    </w:p>
    <w:p w:rsidR="00D56B0D" w:rsidRPr="00F83A11" w:rsidRDefault="00D56B0D" w:rsidP="00222513">
      <w:pPr>
        <w:widowControl/>
        <w:suppressAutoHyphens/>
        <w:ind w:left="1560"/>
        <w:rPr>
          <w:spacing w:val="0"/>
          <w:szCs w:val="28"/>
          <w:lang w:eastAsia="ar-SA"/>
        </w:rPr>
      </w:pPr>
      <w:r w:rsidRPr="00F83A11">
        <w:rPr>
          <w:spacing w:val="0"/>
          <w:szCs w:val="28"/>
          <w:lang w:eastAsia="ar-SA"/>
        </w:rPr>
        <w:t>5) Образование бельма роговицы, иногда сращенного с радужкой</w:t>
      </w:r>
    </w:p>
    <w:p w:rsidR="00D56B0D" w:rsidRPr="00F83A11" w:rsidRDefault="00D56B0D" w:rsidP="00222513">
      <w:pPr>
        <w:widowControl/>
        <w:suppressAutoHyphens/>
        <w:ind w:left="0"/>
        <w:rPr>
          <w:spacing w:val="0"/>
          <w:szCs w:val="28"/>
          <w:lang w:eastAsia="ar-SA"/>
        </w:rPr>
      </w:pPr>
    </w:p>
    <w:p w:rsidR="00D56B0D" w:rsidRPr="00F83A11" w:rsidRDefault="00D56B0D" w:rsidP="00222513">
      <w:pPr>
        <w:widowControl/>
        <w:suppressAutoHyphens/>
        <w:ind w:left="0"/>
        <w:rPr>
          <w:caps/>
          <w:spacing w:val="0"/>
          <w:szCs w:val="28"/>
          <w:lang w:eastAsia="ar-SA"/>
        </w:rPr>
      </w:pPr>
      <w:r w:rsidRPr="00F83A11">
        <w:rPr>
          <w:spacing w:val="0"/>
          <w:szCs w:val="28"/>
          <w:lang w:eastAsia="ar-SA"/>
        </w:rPr>
        <w:t xml:space="preserve">0815. </w:t>
      </w:r>
      <w:r w:rsidRPr="00F83A11">
        <w:rPr>
          <w:caps/>
          <w:spacing w:val="0"/>
          <w:szCs w:val="28"/>
          <w:lang w:eastAsia="ar-SA"/>
        </w:rPr>
        <w:t>В каком возрасте чаще всего встречаются фликтенулезные кератиты и конъюнктивиты?</w:t>
      </w:r>
    </w:p>
    <w:p w:rsidR="00D56B0D" w:rsidRPr="00F83A11" w:rsidRDefault="00D56B0D" w:rsidP="00222513">
      <w:pPr>
        <w:widowControl/>
        <w:suppressAutoHyphens/>
        <w:ind w:left="1560"/>
        <w:rPr>
          <w:spacing w:val="0"/>
          <w:szCs w:val="28"/>
          <w:lang w:eastAsia="ar-SA"/>
        </w:rPr>
      </w:pPr>
      <w:r w:rsidRPr="00F83A11">
        <w:rPr>
          <w:spacing w:val="0"/>
          <w:szCs w:val="28"/>
          <w:lang w:eastAsia="ar-SA"/>
        </w:rPr>
        <w:t>1)  В детском возрасте</w:t>
      </w:r>
    </w:p>
    <w:p w:rsidR="00D56B0D" w:rsidRPr="00F83A11" w:rsidRDefault="00D56B0D" w:rsidP="00222513">
      <w:pPr>
        <w:widowControl/>
        <w:suppressAutoHyphens/>
        <w:ind w:left="1560"/>
        <w:rPr>
          <w:spacing w:val="0"/>
          <w:szCs w:val="28"/>
          <w:lang w:eastAsia="ar-SA"/>
        </w:rPr>
      </w:pPr>
      <w:r w:rsidRPr="00F83A11">
        <w:rPr>
          <w:spacing w:val="0"/>
          <w:szCs w:val="28"/>
          <w:lang w:eastAsia="ar-SA"/>
        </w:rPr>
        <w:t>2) У новорожденных</w:t>
      </w:r>
    </w:p>
    <w:p w:rsidR="00D56B0D" w:rsidRPr="00F83A11" w:rsidRDefault="00D56B0D" w:rsidP="00222513">
      <w:pPr>
        <w:widowControl/>
        <w:suppressAutoHyphens/>
        <w:ind w:left="1560"/>
        <w:rPr>
          <w:spacing w:val="0"/>
          <w:szCs w:val="28"/>
          <w:lang w:eastAsia="ar-SA"/>
        </w:rPr>
      </w:pPr>
      <w:r w:rsidRPr="00F83A11">
        <w:rPr>
          <w:spacing w:val="0"/>
          <w:szCs w:val="28"/>
          <w:lang w:eastAsia="ar-SA"/>
        </w:rPr>
        <w:t>3) У взрослых</w:t>
      </w:r>
    </w:p>
    <w:p w:rsidR="00D56B0D" w:rsidRPr="00F83A11" w:rsidRDefault="00D56B0D" w:rsidP="00222513">
      <w:pPr>
        <w:widowControl/>
        <w:suppressAutoHyphens/>
        <w:ind w:left="1560"/>
        <w:rPr>
          <w:spacing w:val="0"/>
          <w:szCs w:val="28"/>
          <w:lang w:eastAsia="ar-SA"/>
        </w:rPr>
      </w:pPr>
      <w:r w:rsidRPr="00F83A11">
        <w:rPr>
          <w:spacing w:val="0"/>
          <w:szCs w:val="28"/>
          <w:lang w:eastAsia="ar-SA"/>
        </w:rPr>
        <w:t>4) В пожилом возрасте</w:t>
      </w:r>
    </w:p>
    <w:p w:rsidR="00D56B0D" w:rsidRPr="00F83A11" w:rsidRDefault="00D56B0D" w:rsidP="00222513">
      <w:pPr>
        <w:widowControl/>
        <w:suppressAutoHyphens/>
        <w:ind w:left="1560"/>
        <w:rPr>
          <w:spacing w:val="0"/>
          <w:szCs w:val="28"/>
          <w:lang w:eastAsia="ar-SA"/>
        </w:rPr>
      </w:pPr>
      <w:r w:rsidRPr="00F83A11">
        <w:rPr>
          <w:spacing w:val="0"/>
          <w:szCs w:val="28"/>
          <w:lang w:eastAsia="ar-SA"/>
        </w:rPr>
        <w:t>5) В любом возрасте одинаково часто</w:t>
      </w:r>
    </w:p>
    <w:p w:rsidR="00D56B0D" w:rsidRPr="00F83A11" w:rsidRDefault="00D56B0D" w:rsidP="00222513">
      <w:pPr>
        <w:widowControl/>
        <w:suppressAutoHyphens/>
        <w:ind w:left="0"/>
        <w:rPr>
          <w:spacing w:val="0"/>
          <w:szCs w:val="28"/>
          <w:lang w:eastAsia="ar-SA"/>
        </w:rPr>
      </w:pPr>
    </w:p>
    <w:p w:rsidR="00D56B0D" w:rsidRPr="00F83A11" w:rsidRDefault="00D56B0D" w:rsidP="00222513">
      <w:pPr>
        <w:widowControl/>
        <w:suppressAutoHyphens/>
        <w:ind w:left="0"/>
        <w:rPr>
          <w:caps/>
          <w:spacing w:val="0"/>
          <w:szCs w:val="28"/>
          <w:lang w:eastAsia="ar-SA"/>
        </w:rPr>
      </w:pPr>
      <w:r w:rsidRPr="00F83A11">
        <w:rPr>
          <w:spacing w:val="0"/>
          <w:szCs w:val="28"/>
          <w:lang w:eastAsia="ar-SA"/>
        </w:rPr>
        <w:t xml:space="preserve">0816. </w:t>
      </w:r>
      <w:r w:rsidRPr="00F83A11">
        <w:rPr>
          <w:caps/>
          <w:spacing w:val="0"/>
          <w:szCs w:val="28"/>
          <w:lang w:eastAsia="ar-SA"/>
        </w:rPr>
        <w:t>При  инфекционных  заболеваниях век и конъюнктивы чаще других развивается:</w:t>
      </w:r>
    </w:p>
    <w:p w:rsidR="00D56B0D" w:rsidRPr="00F83A11" w:rsidRDefault="00D56B0D" w:rsidP="00222513">
      <w:pPr>
        <w:widowControl/>
        <w:suppressAutoHyphens/>
        <w:ind w:left="1560"/>
        <w:rPr>
          <w:spacing w:val="0"/>
          <w:szCs w:val="28"/>
          <w:lang w:eastAsia="ar-SA"/>
        </w:rPr>
      </w:pPr>
      <w:r w:rsidRPr="00F83A11">
        <w:rPr>
          <w:spacing w:val="0"/>
          <w:szCs w:val="28"/>
          <w:lang w:eastAsia="ar-SA"/>
        </w:rPr>
        <w:t>1)  Ползучая язва роговицы</w:t>
      </w:r>
    </w:p>
    <w:p w:rsidR="00D56B0D" w:rsidRPr="00F83A11" w:rsidRDefault="00D56B0D" w:rsidP="00222513">
      <w:pPr>
        <w:widowControl/>
        <w:suppressAutoHyphens/>
        <w:ind w:left="1560"/>
        <w:rPr>
          <w:spacing w:val="0"/>
          <w:szCs w:val="28"/>
          <w:lang w:eastAsia="ar-SA"/>
        </w:rPr>
      </w:pPr>
      <w:r w:rsidRPr="00F83A11">
        <w:rPr>
          <w:spacing w:val="0"/>
          <w:szCs w:val="28"/>
          <w:lang w:eastAsia="ar-SA"/>
        </w:rPr>
        <w:t>2) Краевой кератит</w:t>
      </w:r>
    </w:p>
    <w:p w:rsidR="00D56B0D" w:rsidRPr="00F83A11" w:rsidRDefault="00D56B0D" w:rsidP="00222513">
      <w:pPr>
        <w:widowControl/>
        <w:suppressAutoHyphens/>
        <w:ind w:left="1560"/>
        <w:rPr>
          <w:spacing w:val="0"/>
          <w:szCs w:val="28"/>
          <w:lang w:eastAsia="ar-SA"/>
        </w:rPr>
      </w:pPr>
      <w:r w:rsidRPr="00F83A11">
        <w:rPr>
          <w:spacing w:val="0"/>
          <w:szCs w:val="28"/>
          <w:lang w:eastAsia="ar-SA"/>
        </w:rPr>
        <w:t>3) Эрозивный кератит</w:t>
      </w:r>
    </w:p>
    <w:p w:rsidR="00D56B0D" w:rsidRPr="00F83A11" w:rsidRDefault="00D56B0D" w:rsidP="00222513">
      <w:pPr>
        <w:widowControl/>
        <w:suppressAutoHyphens/>
        <w:ind w:left="1560"/>
        <w:rPr>
          <w:spacing w:val="0"/>
          <w:szCs w:val="28"/>
          <w:lang w:eastAsia="ar-SA"/>
        </w:rPr>
      </w:pPr>
      <w:r w:rsidRPr="00F83A11">
        <w:rPr>
          <w:spacing w:val="0"/>
          <w:szCs w:val="28"/>
          <w:lang w:eastAsia="ar-SA"/>
        </w:rPr>
        <w:t>4) Аллергический кератит</w:t>
      </w:r>
    </w:p>
    <w:p w:rsidR="00D56B0D" w:rsidRPr="00F83A11" w:rsidRDefault="00D56B0D" w:rsidP="00222513">
      <w:pPr>
        <w:widowControl/>
        <w:suppressAutoHyphens/>
        <w:ind w:left="1560"/>
        <w:rPr>
          <w:spacing w:val="0"/>
          <w:szCs w:val="28"/>
          <w:lang w:eastAsia="ar-SA"/>
        </w:rPr>
      </w:pPr>
      <w:r w:rsidRPr="00F83A11">
        <w:rPr>
          <w:spacing w:val="0"/>
          <w:szCs w:val="28"/>
          <w:lang w:eastAsia="ar-SA"/>
        </w:rPr>
        <w:t>5) Герпетический кератит.</w:t>
      </w:r>
    </w:p>
    <w:p w:rsidR="00D56B0D" w:rsidRPr="00F83A11" w:rsidRDefault="00D56B0D" w:rsidP="00222513">
      <w:pPr>
        <w:widowControl/>
        <w:shd w:val="clear" w:color="auto" w:fill="FFFFFF"/>
        <w:suppressAutoHyphens/>
        <w:autoSpaceDE w:val="0"/>
        <w:ind w:left="1560"/>
        <w:jc w:val="left"/>
        <w:rPr>
          <w:bCs/>
          <w:caps/>
          <w:spacing w:val="0"/>
          <w:szCs w:val="28"/>
          <w:lang w:eastAsia="ar-SA"/>
        </w:rPr>
      </w:pPr>
    </w:p>
    <w:p w:rsidR="00D56B0D" w:rsidRPr="00F83A11" w:rsidRDefault="00D56B0D" w:rsidP="00222513">
      <w:pPr>
        <w:widowControl/>
        <w:shd w:val="clear" w:color="auto" w:fill="FFFFFF"/>
        <w:suppressAutoHyphens/>
        <w:autoSpaceDE w:val="0"/>
        <w:ind w:left="0"/>
        <w:jc w:val="center"/>
        <w:rPr>
          <w:bCs/>
          <w:spacing w:val="0"/>
          <w:szCs w:val="28"/>
          <w:lang w:eastAsia="ar-SA"/>
        </w:rPr>
      </w:pPr>
      <w:r w:rsidRPr="00F83A11">
        <w:rPr>
          <w:bCs/>
          <w:spacing w:val="0"/>
          <w:szCs w:val="28"/>
          <w:lang w:eastAsia="ar-SA"/>
        </w:rPr>
        <w:t>СУДЕБНАЯ МЕДИЦИНА</w:t>
      </w:r>
    </w:p>
    <w:p w:rsidR="00D56B0D" w:rsidRPr="00F83A11" w:rsidRDefault="00D56B0D" w:rsidP="00222513">
      <w:pPr>
        <w:widowControl/>
        <w:shd w:val="clear" w:color="auto" w:fill="FFFFFF"/>
        <w:suppressAutoHyphens/>
        <w:autoSpaceDE w:val="0"/>
        <w:ind w:left="0"/>
        <w:jc w:val="left"/>
        <w:rPr>
          <w:bCs/>
          <w:spacing w:val="0"/>
          <w:szCs w:val="28"/>
          <w:lang w:eastAsia="ar-SA"/>
        </w:rPr>
      </w:pPr>
    </w:p>
    <w:p w:rsidR="00D56B0D" w:rsidRPr="00F83A11" w:rsidRDefault="00D56B0D" w:rsidP="00222513">
      <w:pPr>
        <w:widowControl/>
        <w:suppressAutoHyphens/>
        <w:ind w:left="0"/>
        <w:rPr>
          <w:spacing w:val="0"/>
          <w:szCs w:val="28"/>
          <w:lang w:eastAsia="ar-SA"/>
        </w:rPr>
      </w:pPr>
      <w:r w:rsidRPr="00F83A11">
        <w:rPr>
          <w:spacing w:val="0"/>
          <w:szCs w:val="28"/>
          <w:lang w:eastAsia="ar-SA"/>
        </w:rPr>
        <w:t xml:space="preserve">Выберите один правильный ответ. </w:t>
      </w:r>
    </w:p>
    <w:p w:rsidR="00D56B0D" w:rsidRPr="00F83A11" w:rsidRDefault="00D56B0D" w:rsidP="00222513">
      <w:pPr>
        <w:widowControl/>
        <w:shd w:val="clear" w:color="auto" w:fill="FFFFFF"/>
        <w:suppressAutoHyphens/>
        <w:autoSpaceDE w:val="0"/>
        <w:ind w:left="0"/>
        <w:jc w:val="left"/>
        <w:rPr>
          <w:bCs/>
          <w:spacing w:val="0"/>
          <w:szCs w:val="28"/>
          <w:lang w:eastAsia="ar-SA"/>
        </w:rPr>
      </w:pPr>
    </w:p>
    <w:p w:rsidR="00D56B0D" w:rsidRPr="00F83A11" w:rsidRDefault="00D56B0D" w:rsidP="00222513">
      <w:pPr>
        <w:autoSpaceDE w:val="0"/>
        <w:ind w:left="0"/>
        <w:jc w:val="left"/>
        <w:rPr>
          <w:spacing w:val="0"/>
          <w:szCs w:val="28"/>
          <w:lang w:eastAsia="ar-SA"/>
        </w:rPr>
      </w:pPr>
      <w:r w:rsidRPr="00F83A11">
        <w:rPr>
          <w:spacing w:val="0"/>
          <w:szCs w:val="28"/>
          <w:lang w:eastAsia="ar-SA"/>
        </w:rPr>
        <w:t>0817. ИЗВЛЕЧЕНИЕ ТРУПА ИЗ МЕСТА ЕГО ЗАХОРОНЕНИЯ (ЭКСГУМАЦИЯ) ДЛЯ ПРОВЕДЕНИЯ ПОСЛЕДУЮЩЕЙ ЭКСПЕРТИЗЫ ДОЛЖНО ПРОИЗВОДИТЬСЯ В ПРИСУТСТВИИ</w:t>
      </w:r>
    </w:p>
    <w:p w:rsidR="00D56B0D" w:rsidRPr="00F83A11" w:rsidRDefault="00D56B0D" w:rsidP="0034097C">
      <w:pPr>
        <w:numPr>
          <w:ilvl w:val="1"/>
          <w:numId w:val="85"/>
        </w:numPr>
        <w:tabs>
          <w:tab w:val="left" w:pos="1843"/>
          <w:tab w:val="left" w:pos="3403"/>
        </w:tabs>
        <w:autoSpaceDE w:val="0"/>
        <w:ind w:left="1560" w:right="851" w:firstLine="0"/>
        <w:jc w:val="left"/>
        <w:rPr>
          <w:spacing w:val="0"/>
          <w:szCs w:val="28"/>
          <w:lang w:eastAsia="ar-SA"/>
        </w:rPr>
      </w:pPr>
      <w:r w:rsidRPr="00F83A11">
        <w:rPr>
          <w:spacing w:val="0"/>
          <w:szCs w:val="28"/>
          <w:lang w:eastAsia="ar-SA"/>
        </w:rPr>
        <w:t>свидетеля</w:t>
      </w:r>
    </w:p>
    <w:p w:rsidR="00D56B0D" w:rsidRPr="00F83A11" w:rsidRDefault="00D56B0D" w:rsidP="0034097C">
      <w:pPr>
        <w:numPr>
          <w:ilvl w:val="1"/>
          <w:numId w:val="85"/>
        </w:numPr>
        <w:tabs>
          <w:tab w:val="left" w:pos="1843"/>
          <w:tab w:val="left" w:pos="3403"/>
        </w:tabs>
        <w:autoSpaceDE w:val="0"/>
        <w:ind w:left="1560" w:right="851" w:firstLine="0"/>
        <w:jc w:val="left"/>
        <w:rPr>
          <w:spacing w:val="0"/>
          <w:szCs w:val="28"/>
          <w:lang w:eastAsia="ar-SA"/>
        </w:rPr>
      </w:pPr>
      <w:r w:rsidRPr="00F83A11">
        <w:rPr>
          <w:spacing w:val="0"/>
          <w:szCs w:val="28"/>
          <w:lang w:eastAsia="ar-SA"/>
        </w:rPr>
        <w:t>судьи</w:t>
      </w:r>
    </w:p>
    <w:p w:rsidR="00D56B0D" w:rsidRPr="00F83A11" w:rsidRDefault="00D56B0D" w:rsidP="0034097C">
      <w:pPr>
        <w:numPr>
          <w:ilvl w:val="1"/>
          <w:numId w:val="85"/>
        </w:numPr>
        <w:tabs>
          <w:tab w:val="left" w:pos="1843"/>
          <w:tab w:val="left" w:pos="3403"/>
        </w:tabs>
        <w:autoSpaceDE w:val="0"/>
        <w:ind w:left="1560" w:right="851" w:firstLine="0"/>
        <w:jc w:val="left"/>
        <w:rPr>
          <w:spacing w:val="0"/>
          <w:szCs w:val="28"/>
          <w:lang w:eastAsia="ar-SA"/>
        </w:rPr>
      </w:pPr>
      <w:r w:rsidRPr="00F83A11">
        <w:rPr>
          <w:spacing w:val="0"/>
          <w:szCs w:val="28"/>
          <w:lang w:eastAsia="ar-SA"/>
        </w:rPr>
        <w:t>понятых</w:t>
      </w:r>
    </w:p>
    <w:p w:rsidR="00D56B0D" w:rsidRPr="00F83A11" w:rsidRDefault="00D56B0D" w:rsidP="0034097C">
      <w:pPr>
        <w:numPr>
          <w:ilvl w:val="1"/>
          <w:numId w:val="85"/>
        </w:numPr>
        <w:tabs>
          <w:tab w:val="left" w:pos="1843"/>
          <w:tab w:val="left" w:pos="3403"/>
        </w:tabs>
        <w:autoSpaceDE w:val="0"/>
        <w:ind w:left="1560" w:right="851" w:firstLine="0"/>
        <w:jc w:val="left"/>
        <w:rPr>
          <w:spacing w:val="0"/>
          <w:szCs w:val="28"/>
          <w:lang w:eastAsia="ar-SA"/>
        </w:rPr>
      </w:pPr>
      <w:r w:rsidRPr="00F83A11">
        <w:rPr>
          <w:spacing w:val="0"/>
          <w:szCs w:val="28"/>
          <w:lang w:eastAsia="ar-SA"/>
        </w:rPr>
        <w:t>бухгалтера кладбища</w:t>
      </w:r>
    </w:p>
    <w:p w:rsidR="00D56B0D" w:rsidRPr="00F83A11" w:rsidRDefault="00D56B0D" w:rsidP="0034097C">
      <w:pPr>
        <w:numPr>
          <w:ilvl w:val="1"/>
          <w:numId w:val="85"/>
        </w:numPr>
        <w:tabs>
          <w:tab w:val="left" w:pos="1843"/>
          <w:tab w:val="left" w:pos="3403"/>
        </w:tabs>
        <w:autoSpaceDE w:val="0"/>
        <w:ind w:left="1560" w:right="851" w:firstLine="0"/>
        <w:jc w:val="left"/>
        <w:rPr>
          <w:spacing w:val="0"/>
          <w:szCs w:val="28"/>
          <w:lang w:eastAsia="ar-SA"/>
        </w:rPr>
      </w:pPr>
      <w:r w:rsidRPr="00F83A11">
        <w:rPr>
          <w:spacing w:val="0"/>
          <w:szCs w:val="28"/>
          <w:lang w:eastAsia="ar-SA"/>
        </w:rPr>
        <w:t>врача скорой помощи</w:t>
      </w:r>
    </w:p>
    <w:p w:rsidR="00D56B0D" w:rsidRPr="00F83A11" w:rsidRDefault="00D56B0D" w:rsidP="00222513">
      <w:pPr>
        <w:widowControl/>
        <w:suppressAutoHyphens/>
        <w:ind w:left="0" w:firstLine="709"/>
        <w:jc w:val="left"/>
        <w:rPr>
          <w:spacing w:val="0"/>
          <w:szCs w:val="28"/>
          <w:lang w:eastAsia="ar-SA"/>
        </w:rPr>
      </w:pPr>
    </w:p>
    <w:p w:rsidR="00D56B0D" w:rsidRPr="00F83A11" w:rsidRDefault="00D56B0D" w:rsidP="00222513">
      <w:pPr>
        <w:autoSpaceDE w:val="0"/>
        <w:ind w:left="0"/>
        <w:jc w:val="left"/>
        <w:rPr>
          <w:spacing w:val="0"/>
          <w:szCs w:val="28"/>
          <w:lang w:eastAsia="ar-SA"/>
        </w:rPr>
      </w:pPr>
      <w:r w:rsidRPr="00F83A11">
        <w:rPr>
          <w:spacing w:val="0"/>
          <w:szCs w:val="28"/>
          <w:lang w:eastAsia="ar-SA"/>
        </w:rPr>
        <w:t>0818. В РАЗДЕЛЕ «ОБСТОЯТЕЛЬСТВА ДЕЛА» ЗАКЛЮЧЕНИЯ ЭКСПЕРТА ТРУПА ДОЛЖНЫ БЫТЬ ИЗЛОЖЕНЫ</w:t>
      </w:r>
    </w:p>
    <w:p w:rsidR="00D56B0D" w:rsidRPr="00F83A11" w:rsidRDefault="00D56B0D" w:rsidP="0034097C">
      <w:pPr>
        <w:numPr>
          <w:ilvl w:val="0"/>
          <w:numId w:val="86"/>
        </w:numPr>
        <w:tabs>
          <w:tab w:val="left" w:pos="1843"/>
          <w:tab w:val="left" w:pos="3120"/>
          <w:tab w:val="left" w:pos="3403"/>
        </w:tabs>
        <w:autoSpaceDE w:val="0"/>
        <w:ind w:left="1560" w:right="851" w:hanging="22"/>
        <w:jc w:val="left"/>
        <w:rPr>
          <w:spacing w:val="0"/>
          <w:szCs w:val="28"/>
          <w:lang w:eastAsia="ar-SA"/>
        </w:rPr>
      </w:pPr>
      <w:r w:rsidRPr="00F83A11">
        <w:rPr>
          <w:spacing w:val="0"/>
          <w:szCs w:val="28"/>
          <w:lang w:eastAsia="ar-SA"/>
        </w:rPr>
        <w:t>сведения из постановления о назначении судебно-медицинской экспертизы</w:t>
      </w:r>
    </w:p>
    <w:p w:rsidR="00D56B0D" w:rsidRPr="00F83A11" w:rsidRDefault="00D56B0D" w:rsidP="0034097C">
      <w:pPr>
        <w:numPr>
          <w:ilvl w:val="0"/>
          <w:numId w:val="86"/>
        </w:numPr>
        <w:tabs>
          <w:tab w:val="left" w:pos="1843"/>
          <w:tab w:val="left" w:pos="3120"/>
          <w:tab w:val="left" w:pos="3403"/>
        </w:tabs>
        <w:autoSpaceDE w:val="0"/>
        <w:ind w:left="1560" w:right="851" w:hanging="22"/>
        <w:jc w:val="left"/>
        <w:rPr>
          <w:spacing w:val="0"/>
          <w:szCs w:val="28"/>
          <w:lang w:eastAsia="ar-SA"/>
        </w:rPr>
      </w:pPr>
      <w:r w:rsidRPr="00F83A11">
        <w:rPr>
          <w:spacing w:val="0"/>
          <w:szCs w:val="28"/>
          <w:lang w:eastAsia="ar-SA"/>
        </w:rPr>
        <w:t xml:space="preserve">метео - справка </w:t>
      </w:r>
    </w:p>
    <w:p w:rsidR="00D56B0D" w:rsidRPr="00F83A11" w:rsidRDefault="00D56B0D" w:rsidP="0034097C">
      <w:pPr>
        <w:numPr>
          <w:ilvl w:val="0"/>
          <w:numId w:val="86"/>
        </w:numPr>
        <w:tabs>
          <w:tab w:val="left" w:pos="1843"/>
          <w:tab w:val="left" w:pos="3120"/>
          <w:tab w:val="left" w:pos="3403"/>
        </w:tabs>
        <w:autoSpaceDE w:val="0"/>
        <w:ind w:left="1560" w:right="851" w:hanging="22"/>
        <w:jc w:val="left"/>
        <w:rPr>
          <w:spacing w:val="0"/>
          <w:szCs w:val="28"/>
          <w:lang w:eastAsia="ar-SA"/>
        </w:rPr>
      </w:pPr>
      <w:r w:rsidRPr="00F83A11">
        <w:rPr>
          <w:spacing w:val="0"/>
          <w:szCs w:val="28"/>
          <w:lang w:eastAsia="ar-SA"/>
        </w:rPr>
        <w:t xml:space="preserve">справка о состоянии здоровья потерпевшего </w:t>
      </w:r>
    </w:p>
    <w:p w:rsidR="00D56B0D" w:rsidRPr="00F83A11" w:rsidRDefault="00D56B0D" w:rsidP="0034097C">
      <w:pPr>
        <w:numPr>
          <w:ilvl w:val="0"/>
          <w:numId w:val="86"/>
        </w:numPr>
        <w:tabs>
          <w:tab w:val="left" w:pos="1843"/>
          <w:tab w:val="left" w:pos="3120"/>
          <w:tab w:val="left" w:pos="3403"/>
        </w:tabs>
        <w:autoSpaceDE w:val="0"/>
        <w:ind w:left="1560" w:right="851" w:hanging="22"/>
        <w:jc w:val="left"/>
        <w:rPr>
          <w:spacing w:val="0"/>
          <w:szCs w:val="28"/>
          <w:lang w:eastAsia="ar-SA"/>
        </w:rPr>
      </w:pPr>
      <w:r w:rsidRPr="00F83A11">
        <w:rPr>
          <w:spacing w:val="0"/>
          <w:szCs w:val="28"/>
          <w:lang w:eastAsia="ar-SA"/>
        </w:rPr>
        <w:t xml:space="preserve">сведения об уплате алиментов </w:t>
      </w:r>
    </w:p>
    <w:p w:rsidR="00D56B0D" w:rsidRPr="00F83A11" w:rsidRDefault="00D56B0D" w:rsidP="0034097C">
      <w:pPr>
        <w:numPr>
          <w:ilvl w:val="0"/>
          <w:numId w:val="86"/>
        </w:numPr>
        <w:tabs>
          <w:tab w:val="left" w:pos="1843"/>
          <w:tab w:val="left" w:pos="3120"/>
          <w:tab w:val="left" w:pos="3403"/>
        </w:tabs>
        <w:autoSpaceDE w:val="0"/>
        <w:ind w:left="1560" w:right="851" w:hanging="22"/>
        <w:jc w:val="left"/>
        <w:rPr>
          <w:spacing w:val="0"/>
          <w:szCs w:val="28"/>
          <w:lang w:eastAsia="ar-SA"/>
        </w:rPr>
      </w:pPr>
      <w:r w:rsidRPr="00F83A11">
        <w:rPr>
          <w:spacing w:val="0"/>
          <w:szCs w:val="28"/>
          <w:lang w:eastAsia="ar-SA"/>
        </w:rPr>
        <w:t xml:space="preserve">сведения о задолженности ЖКХ </w:t>
      </w:r>
    </w:p>
    <w:p w:rsidR="00D56B0D" w:rsidRPr="00F83A11" w:rsidRDefault="00D56B0D" w:rsidP="00222513">
      <w:pPr>
        <w:widowControl/>
        <w:suppressAutoHyphens/>
        <w:ind w:left="0" w:right="851" w:firstLine="709"/>
        <w:jc w:val="left"/>
        <w:rPr>
          <w:spacing w:val="0"/>
          <w:szCs w:val="28"/>
          <w:lang w:eastAsia="ar-SA"/>
        </w:rPr>
      </w:pPr>
    </w:p>
    <w:p w:rsidR="00D56B0D" w:rsidRPr="00F83A11" w:rsidRDefault="00D56B0D" w:rsidP="00222513">
      <w:pPr>
        <w:autoSpaceDE w:val="0"/>
        <w:ind w:left="0"/>
        <w:jc w:val="left"/>
        <w:rPr>
          <w:spacing w:val="0"/>
          <w:szCs w:val="28"/>
          <w:lang w:eastAsia="ar-SA"/>
        </w:rPr>
      </w:pPr>
      <w:r w:rsidRPr="00F83A11">
        <w:rPr>
          <w:spacing w:val="0"/>
          <w:szCs w:val="28"/>
          <w:lang w:eastAsia="ar-SA"/>
        </w:rPr>
        <w:t xml:space="preserve">0819. ОБЯЗАТЕЛЬНОМУ СУДЕБНО- МЕДИЦИНСКОМУ ИССЛЕДОВАНИЮ ТРУПА ПОДЛЕЖИТ </w:t>
      </w:r>
    </w:p>
    <w:p w:rsidR="00D56B0D" w:rsidRPr="00F83A11" w:rsidRDefault="00D56B0D" w:rsidP="0034097C">
      <w:pPr>
        <w:numPr>
          <w:ilvl w:val="0"/>
          <w:numId w:val="87"/>
        </w:numPr>
        <w:tabs>
          <w:tab w:val="left" w:pos="1843"/>
          <w:tab w:val="left" w:pos="3403"/>
        </w:tabs>
        <w:autoSpaceDE w:val="0"/>
        <w:ind w:left="1560" w:hanging="22"/>
        <w:jc w:val="left"/>
        <w:rPr>
          <w:spacing w:val="0"/>
          <w:szCs w:val="28"/>
          <w:lang w:eastAsia="ar-SA"/>
        </w:rPr>
      </w:pPr>
      <w:r w:rsidRPr="00F83A11">
        <w:rPr>
          <w:spacing w:val="0"/>
          <w:szCs w:val="28"/>
          <w:lang w:eastAsia="ar-SA"/>
        </w:rPr>
        <w:t>полость черепа</w:t>
      </w:r>
    </w:p>
    <w:p w:rsidR="00D56B0D" w:rsidRPr="00F83A11" w:rsidRDefault="00D56B0D" w:rsidP="0034097C">
      <w:pPr>
        <w:numPr>
          <w:ilvl w:val="0"/>
          <w:numId w:val="87"/>
        </w:numPr>
        <w:tabs>
          <w:tab w:val="left" w:pos="1843"/>
          <w:tab w:val="left" w:pos="3403"/>
        </w:tabs>
        <w:autoSpaceDE w:val="0"/>
        <w:ind w:left="1560" w:right="851" w:hanging="22"/>
        <w:jc w:val="left"/>
        <w:rPr>
          <w:spacing w:val="0"/>
          <w:szCs w:val="28"/>
          <w:lang w:eastAsia="ar-SA"/>
        </w:rPr>
      </w:pPr>
      <w:r w:rsidRPr="00F83A11">
        <w:rPr>
          <w:spacing w:val="0"/>
          <w:szCs w:val="28"/>
          <w:lang w:eastAsia="ar-SA"/>
        </w:rPr>
        <w:t xml:space="preserve">материал, изъятый для вирусологического исследования </w:t>
      </w:r>
    </w:p>
    <w:p w:rsidR="00D56B0D" w:rsidRPr="00F83A11" w:rsidRDefault="00D56B0D" w:rsidP="0034097C">
      <w:pPr>
        <w:numPr>
          <w:ilvl w:val="0"/>
          <w:numId w:val="87"/>
        </w:numPr>
        <w:tabs>
          <w:tab w:val="left" w:pos="1843"/>
          <w:tab w:val="left" w:pos="3403"/>
        </w:tabs>
        <w:autoSpaceDE w:val="0"/>
        <w:ind w:left="1560" w:right="851" w:hanging="22"/>
        <w:jc w:val="left"/>
        <w:rPr>
          <w:spacing w:val="0"/>
          <w:szCs w:val="28"/>
          <w:lang w:eastAsia="ar-SA"/>
        </w:rPr>
      </w:pPr>
      <w:r w:rsidRPr="00F83A11">
        <w:rPr>
          <w:spacing w:val="0"/>
          <w:szCs w:val="28"/>
          <w:lang w:eastAsia="ar-SA"/>
        </w:rPr>
        <w:t xml:space="preserve">исследование на вирус ВИЧ инфекции </w:t>
      </w:r>
    </w:p>
    <w:p w:rsidR="00D56B0D" w:rsidRPr="00F83A11" w:rsidRDefault="00D56B0D" w:rsidP="0034097C">
      <w:pPr>
        <w:numPr>
          <w:ilvl w:val="0"/>
          <w:numId w:val="87"/>
        </w:numPr>
        <w:tabs>
          <w:tab w:val="left" w:pos="1843"/>
          <w:tab w:val="left" w:pos="3403"/>
        </w:tabs>
        <w:autoSpaceDE w:val="0"/>
        <w:ind w:left="1560" w:right="851" w:hanging="22"/>
        <w:jc w:val="left"/>
        <w:rPr>
          <w:spacing w:val="0"/>
          <w:szCs w:val="28"/>
          <w:lang w:eastAsia="ar-SA"/>
        </w:rPr>
      </w:pPr>
      <w:r w:rsidRPr="00F83A11">
        <w:rPr>
          <w:spacing w:val="0"/>
          <w:szCs w:val="28"/>
          <w:lang w:eastAsia="ar-SA"/>
        </w:rPr>
        <w:t xml:space="preserve">определение маркеров гепатитов  </w:t>
      </w:r>
    </w:p>
    <w:p w:rsidR="00D56B0D" w:rsidRPr="00F83A11" w:rsidRDefault="00D56B0D" w:rsidP="0034097C">
      <w:pPr>
        <w:numPr>
          <w:ilvl w:val="0"/>
          <w:numId w:val="87"/>
        </w:numPr>
        <w:tabs>
          <w:tab w:val="left" w:pos="1843"/>
          <w:tab w:val="left" w:pos="3403"/>
        </w:tabs>
        <w:autoSpaceDE w:val="0"/>
        <w:ind w:left="1560" w:right="851" w:hanging="22"/>
        <w:jc w:val="left"/>
        <w:rPr>
          <w:spacing w:val="0"/>
          <w:szCs w:val="28"/>
          <w:lang w:eastAsia="ar-SA"/>
        </w:rPr>
      </w:pPr>
      <w:r w:rsidRPr="00F83A11">
        <w:rPr>
          <w:spacing w:val="0"/>
          <w:szCs w:val="28"/>
          <w:lang w:eastAsia="ar-SA"/>
        </w:rPr>
        <w:t xml:space="preserve">исследование кала на яйца глист </w:t>
      </w:r>
    </w:p>
    <w:p w:rsidR="00D56B0D" w:rsidRPr="00F83A11" w:rsidRDefault="00D56B0D" w:rsidP="00222513">
      <w:pPr>
        <w:widowControl/>
        <w:suppressAutoHyphens/>
        <w:ind w:left="0" w:right="851"/>
        <w:jc w:val="left"/>
        <w:rPr>
          <w:spacing w:val="0"/>
          <w:szCs w:val="28"/>
          <w:lang w:eastAsia="ar-SA"/>
        </w:rPr>
      </w:pPr>
      <w:r w:rsidRPr="00F83A11">
        <w:rPr>
          <w:spacing w:val="0"/>
          <w:szCs w:val="28"/>
          <w:lang w:eastAsia="ar-SA"/>
        </w:rPr>
        <w:t xml:space="preserve">                </w:t>
      </w:r>
    </w:p>
    <w:p w:rsidR="00D56B0D" w:rsidRPr="00F83A11" w:rsidRDefault="00D56B0D" w:rsidP="00222513">
      <w:pPr>
        <w:widowControl/>
        <w:suppressAutoHyphens/>
        <w:ind w:left="0" w:right="851"/>
        <w:jc w:val="left"/>
        <w:rPr>
          <w:spacing w:val="0"/>
          <w:szCs w:val="28"/>
          <w:lang w:eastAsia="ar-SA"/>
        </w:rPr>
      </w:pPr>
      <w:r w:rsidRPr="00F83A11">
        <w:rPr>
          <w:spacing w:val="0"/>
          <w:szCs w:val="28"/>
          <w:lang w:eastAsia="ar-SA"/>
        </w:rPr>
        <w:t>0820.  ПРИ СУДЕБНО-МЕДИЦИНСКОЙ ЭКСПЕРТИЗЕ ТРУПА ИССЛЕДУЮТ</w:t>
      </w:r>
    </w:p>
    <w:p w:rsidR="00D56B0D" w:rsidRPr="00F83A11" w:rsidRDefault="00D56B0D" w:rsidP="0034097C">
      <w:pPr>
        <w:numPr>
          <w:ilvl w:val="0"/>
          <w:numId w:val="88"/>
        </w:numPr>
        <w:tabs>
          <w:tab w:val="left" w:pos="1701"/>
          <w:tab w:val="left" w:pos="1843"/>
          <w:tab w:val="left" w:pos="3120"/>
        </w:tabs>
        <w:autoSpaceDE w:val="0"/>
        <w:ind w:left="1560" w:right="851" w:hanging="22"/>
        <w:jc w:val="left"/>
        <w:rPr>
          <w:spacing w:val="0"/>
          <w:szCs w:val="28"/>
          <w:lang w:eastAsia="ar-SA"/>
        </w:rPr>
      </w:pPr>
      <w:r w:rsidRPr="00F83A11">
        <w:rPr>
          <w:spacing w:val="0"/>
          <w:szCs w:val="28"/>
          <w:lang w:eastAsia="ar-SA"/>
        </w:rPr>
        <w:t>органы (полости), в которых, по мнению эксперта, следует искать причину смерти</w:t>
      </w:r>
    </w:p>
    <w:p w:rsidR="00D56B0D" w:rsidRPr="00F83A11" w:rsidRDefault="00D56B0D" w:rsidP="0034097C">
      <w:pPr>
        <w:numPr>
          <w:ilvl w:val="0"/>
          <w:numId w:val="88"/>
        </w:numPr>
        <w:tabs>
          <w:tab w:val="left" w:pos="1701"/>
          <w:tab w:val="left" w:pos="1843"/>
          <w:tab w:val="left" w:pos="3120"/>
        </w:tabs>
        <w:autoSpaceDE w:val="0"/>
        <w:ind w:left="1560" w:right="851" w:hanging="22"/>
        <w:jc w:val="left"/>
        <w:rPr>
          <w:spacing w:val="0"/>
          <w:szCs w:val="28"/>
          <w:lang w:eastAsia="ar-SA"/>
        </w:rPr>
      </w:pPr>
      <w:r w:rsidRPr="00F83A11">
        <w:rPr>
          <w:spacing w:val="0"/>
          <w:szCs w:val="28"/>
          <w:lang w:eastAsia="ar-SA"/>
        </w:rPr>
        <w:t>участки тела и органы, сведения о повреждении которых необходимы следственным органам</w:t>
      </w:r>
    </w:p>
    <w:p w:rsidR="00D56B0D" w:rsidRPr="00F83A11" w:rsidRDefault="00D56B0D" w:rsidP="0034097C">
      <w:pPr>
        <w:numPr>
          <w:ilvl w:val="0"/>
          <w:numId w:val="88"/>
        </w:numPr>
        <w:tabs>
          <w:tab w:val="left" w:pos="1701"/>
          <w:tab w:val="left" w:pos="1843"/>
          <w:tab w:val="left" w:pos="3120"/>
        </w:tabs>
        <w:autoSpaceDE w:val="0"/>
        <w:ind w:left="1560" w:right="851" w:hanging="22"/>
        <w:jc w:val="left"/>
        <w:rPr>
          <w:spacing w:val="0"/>
          <w:szCs w:val="28"/>
          <w:lang w:eastAsia="ar-SA"/>
        </w:rPr>
      </w:pPr>
      <w:r w:rsidRPr="00F83A11">
        <w:rPr>
          <w:spacing w:val="0"/>
          <w:szCs w:val="28"/>
          <w:lang w:eastAsia="ar-SA"/>
        </w:rPr>
        <w:t>поврежденные, либо болезненно измененные органы</w:t>
      </w:r>
    </w:p>
    <w:p w:rsidR="00D56B0D" w:rsidRPr="00F83A11" w:rsidRDefault="00D56B0D" w:rsidP="0034097C">
      <w:pPr>
        <w:numPr>
          <w:ilvl w:val="0"/>
          <w:numId w:val="88"/>
        </w:numPr>
        <w:tabs>
          <w:tab w:val="left" w:pos="1701"/>
          <w:tab w:val="left" w:pos="1843"/>
          <w:tab w:val="left" w:pos="3120"/>
        </w:tabs>
        <w:autoSpaceDE w:val="0"/>
        <w:ind w:left="1560" w:right="851" w:hanging="22"/>
        <w:jc w:val="left"/>
        <w:rPr>
          <w:spacing w:val="0"/>
          <w:szCs w:val="28"/>
          <w:lang w:eastAsia="ar-SA"/>
        </w:rPr>
      </w:pPr>
      <w:r w:rsidRPr="00F83A11">
        <w:rPr>
          <w:spacing w:val="0"/>
          <w:szCs w:val="28"/>
          <w:lang w:eastAsia="ar-SA"/>
        </w:rPr>
        <w:t>все органы грудной и брюшной полостей, полость черепа, при травме -  полость спинно-мозгового канала</w:t>
      </w:r>
    </w:p>
    <w:p w:rsidR="00D56B0D" w:rsidRPr="00F83A11" w:rsidRDefault="00D56B0D" w:rsidP="0034097C">
      <w:pPr>
        <w:numPr>
          <w:ilvl w:val="0"/>
          <w:numId w:val="88"/>
        </w:numPr>
        <w:tabs>
          <w:tab w:val="left" w:pos="1701"/>
          <w:tab w:val="left" w:pos="1843"/>
          <w:tab w:val="left" w:pos="3120"/>
        </w:tabs>
        <w:autoSpaceDE w:val="0"/>
        <w:ind w:left="1560" w:hanging="22"/>
        <w:jc w:val="left"/>
        <w:rPr>
          <w:spacing w:val="0"/>
          <w:szCs w:val="28"/>
          <w:lang w:eastAsia="ar-SA"/>
        </w:rPr>
      </w:pPr>
      <w:r w:rsidRPr="00F83A11">
        <w:rPr>
          <w:spacing w:val="0"/>
          <w:szCs w:val="28"/>
          <w:lang w:eastAsia="ar-SA"/>
        </w:rPr>
        <w:t xml:space="preserve">содержимое мошонки  </w:t>
      </w:r>
    </w:p>
    <w:p w:rsidR="00D56B0D" w:rsidRPr="00F83A11" w:rsidRDefault="00D56B0D" w:rsidP="00222513">
      <w:pPr>
        <w:widowControl/>
        <w:tabs>
          <w:tab w:val="left" w:pos="1701"/>
        </w:tabs>
        <w:suppressAutoHyphens/>
        <w:ind w:left="0"/>
        <w:jc w:val="left"/>
        <w:rPr>
          <w:spacing w:val="0"/>
          <w:szCs w:val="28"/>
          <w:lang w:eastAsia="ar-SA"/>
        </w:rPr>
      </w:pPr>
      <w:r w:rsidRPr="00F83A11">
        <w:rPr>
          <w:spacing w:val="0"/>
          <w:szCs w:val="28"/>
          <w:lang w:eastAsia="ar-SA"/>
        </w:rPr>
        <w:t xml:space="preserve">               </w:t>
      </w:r>
    </w:p>
    <w:p w:rsidR="00D56B0D" w:rsidRPr="00F83A11" w:rsidRDefault="00D56B0D" w:rsidP="00222513">
      <w:pPr>
        <w:tabs>
          <w:tab w:val="left" w:pos="1701"/>
          <w:tab w:val="left" w:pos="1843"/>
        </w:tabs>
        <w:autoSpaceDE w:val="0"/>
        <w:ind w:left="0"/>
        <w:jc w:val="left"/>
        <w:rPr>
          <w:spacing w:val="0"/>
          <w:szCs w:val="28"/>
          <w:lang w:eastAsia="ar-SA"/>
        </w:rPr>
      </w:pPr>
      <w:r w:rsidRPr="00F83A11">
        <w:rPr>
          <w:spacing w:val="0"/>
          <w:szCs w:val="28"/>
          <w:lang w:eastAsia="ar-SA"/>
        </w:rPr>
        <w:t>0821. НАЗНАЧЕНИЕ СУДЕБНО-МЕДИЦИНСКОЙ ЭКСПЕРТИЗЫ, СОГЛАСНО УПК, ЯВЛЯЕТСЯ ОБЯЗАТЕЛЬНЫМ ПРИ УСТАНОВЛЕНИИ</w:t>
      </w:r>
    </w:p>
    <w:p w:rsidR="00D56B0D" w:rsidRPr="00F83A11" w:rsidRDefault="00D56B0D" w:rsidP="0034097C">
      <w:pPr>
        <w:numPr>
          <w:ilvl w:val="0"/>
          <w:numId w:val="89"/>
        </w:numPr>
        <w:tabs>
          <w:tab w:val="left" w:pos="1701"/>
          <w:tab w:val="left" w:pos="1843"/>
          <w:tab w:val="left" w:pos="3120"/>
          <w:tab w:val="left" w:pos="3403"/>
        </w:tabs>
        <w:autoSpaceDE w:val="0"/>
        <w:ind w:left="1560" w:right="851" w:hanging="22"/>
        <w:jc w:val="left"/>
        <w:rPr>
          <w:spacing w:val="0"/>
          <w:szCs w:val="28"/>
          <w:lang w:eastAsia="ar-SA"/>
        </w:rPr>
      </w:pPr>
      <w:r w:rsidRPr="00F83A11">
        <w:rPr>
          <w:spacing w:val="0"/>
          <w:szCs w:val="28"/>
          <w:lang w:eastAsia="ar-SA"/>
        </w:rPr>
        <w:t>причины смерти</w:t>
      </w:r>
    </w:p>
    <w:p w:rsidR="00D56B0D" w:rsidRPr="00F83A11" w:rsidRDefault="00D56B0D" w:rsidP="0034097C">
      <w:pPr>
        <w:numPr>
          <w:ilvl w:val="0"/>
          <w:numId w:val="89"/>
        </w:numPr>
        <w:tabs>
          <w:tab w:val="left" w:pos="1701"/>
          <w:tab w:val="left" w:pos="1843"/>
          <w:tab w:val="left" w:pos="3120"/>
          <w:tab w:val="left" w:pos="3403"/>
        </w:tabs>
        <w:autoSpaceDE w:val="0"/>
        <w:ind w:left="1560" w:right="851" w:hanging="22"/>
        <w:jc w:val="left"/>
        <w:rPr>
          <w:spacing w:val="0"/>
          <w:szCs w:val="28"/>
          <w:lang w:eastAsia="ar-SA"/>
        </w:rPr>
      </w:pPr>
      <w:r w:rsidRPr="00F83A11">
        <w:rPr>
          <w:spacing w:val="0"/>
          <w:szCs w:val="28"/>
          <w:lang w:eastAsia="ar-SA"/>
        </w:rPr>
        <w:t xml:space="preserve">вменяемости </w:t>
      </w:r>
    </w:p>
    <w:p w:rsidR="00D56B0D" w:rsidRPr="00F83A11" w:rsidRDefault="00D56B0D" w:rsidP="0034097C">
      <w:pPr>
        <w:numPr>
          <w:ilvl w:val="0"/>
          <w:numId w:val="89"/>
        </w:numPr>
        <w:tabs>
          <w:tab w:val="left" w:pos="1701"/>
          <w:tab w:val="left" w:pos="1843"/>
          <w:tab w:val="left" w:pos="3120"/>
          <w:tab w:val="left" w:pos="3403"/>
        </w:tabs>
        <w:autoSpaceDE w:val="0"/>
        <w:ind w:left="1560" w:right="851" w:hanging="22"/>
        <w:jc w:val="left"/>
        <w:rPr>
          <w:spacing w:val="0"/>
          <w:szCs w:val="28"/>
          <w:lang w:eastAsia="ar-SA"/>
        </w:rPr>
      </w:pPr>
      <w:r w:rsidRPr="00F83A11">
        <w:rPr>
          <w:spacing w:val="0"/>
          <w:szCs w:val="28"/>
          <w:lang w:eastAsia="ar-SA"/>
        </w:rPr>
        <w:t xml:space="preserve">дееспособности </w:t>
      </w:r>
    </w:p>
    <w:p w:rsidR="00D56B0D" w:rsidRPr="00F83A11" w:rsidRDefault="00D56B0D" w:rsidP="0034097C">
      <w:pPr>
        <w:numPr>
          <w:ilvl w:val="0"/>
          <w:numId w:val="89"/>
        </w:numPr>
        <w:tabs>
          <w:tab w:val="left" w:pos="1701"/>
          <w:tab w:val="left" w:pos="1843"/>
          <w:tab w:val="left" w:pos="3120"/>
          <w:tab w:val="left" w:pos="3403"/>
        </w:tabs>
        <w:autoSpaceDE w:val="0"/>
        <w:ind w:left="1560" w:right="851" w:hanging="22"/>
        <w:jc w:val="left"/>
        <w:rPr>
          <w:spacing w:val="0"/>
          <w:szCs w:val="28"/>
          <w:lang w:eastAsia="ar-SA"/>
        </w:rPr>
      </w:pPr>
      <w:r w:rsidRPr="00F83A11">
        <w:rPr>
          <w:spacing w:val="0"/>
          <w:szCs w:val="28"/>
          <w:lang w:eastAsia="ar-SA"/>
        </w:rPr>
        <w:t xml:space="preserve">состояния здоровья </w:t>
      </w:r>
    </w:p>
    <w:p w:rsidR="00D56B0D" w:rsidRPr="00F83A11" w:rsidRDefault="00D56B0D" w:rsidP="0034097C">
      <w:pPr>
        <w:numPr>
          <w:ilvl w:val="0"/>
          <w:numId w:val="89"/>
        </w:numPr>
        <w:tabs>
          <w:tab w:val="left" w:pos="1701"/>
          <w:tab w:val="left" w:pos="1843"/>
          <w:tab w:val="left" w:pos="3120"/>
          <w:tab w:val="left" w:pos="3403"/>
        </w:tabs>
        <w:autoSpaceDE w:val="0"/>
        <w:ind w:left="1560" w:right="851" w:hanging="22"/>
        <w:jc w:val="left"/>
        <w:rPr>
          <w:spacing w:val="0"/>
          <w:szCs w:val="28"/>
          <w:lang w:eastAsia="ar-SA"/>
        </w:rPr>
      </w:pPr>
      <w:r w:rsidRPr="00F83A11">
        <w:rPr>
          <w:spacing w:val="0"/>
          <w:szCs w:val="28"/>
          <w:lang w:eastAsia="ar-SA"/>
        </w:rPr>
        <w:t xml:space="preserve">семейного положения </w:t>
      </w:r>
    </w:p>
    <w:p w:rsidR="00D56B0D" w:rsidRPr="00F83A11" w:rsidRDefault="00D56B0D" w:rsidP="00222513">
      <w:pPr>
        <w:widowControl/>
        <w:tabs>
          <w:tab w:val="left" w:pos="1701"/>
          <w:tab w:val="left" w:pos="1843"/>
        </w:tabs>
        <w:suppressAutoHyphens/>
        <w:ind w:left="0" w:firstLine="709"/>
        <w:jc w:val="left"/>
        <w:rPr>
          <w:spacing w:val="0"/>
          <w:szCs w:val="28"/>
          <w:lang w:eastAsia="ar-SA"/>
        </w:rPr>
      </w:pPr>
    </w:p>
    <w:p w:rsidR="00D56B0D" w:rsidRPr="00F83A11" w:rsidRDefault="00D56B0D" w:rsidP="00222513">
      <w:pPr>
        <w:autoSpaceDE w:val="0"/>
        <w:ind w:left="0"/>
        <w:jc w:val="left"/>
        <w:rPr>
          <w:spacing w:val="0"/>
          <w:szCs w:val="28"/>
          <w:lang w:eastAsia="ar-SA"/>
        </w:rPr>
      </w:pPr>
      <w:r w:rsidRPr="00F83A11">
        <w:rPr>
          <w:spacing w:val="0"/>
          <w:szCs w:val="28"/>
          <w:lang w:eastAsia="ar-SA"/>
        </w:rPr>
        <w:t>0822. К ПОЗДНИМ ПОСМЕРТНЫМ ИЗМЕНЕНИЯМ ОТНОСЯТ</w:t>
      </w:r>
    </w:p>
    <w:p w:rsidR="00D56B0D" w:rsidRPr="00F83A11" w:rsidRDefault="00D56B0D" w:rsidP="0034097C">
      <w:pPr>
        <w:numPr>
          <w:ilvl w:val="0"/>
          <w:numId w:val="90"/>
        </w:numPr>
        <w:tabs>
          <w:tab w:val="left" w:pos="1843"/>
          <w:tab w:val="left" w:pos="3120"/>
        </w:tabs>
        <w:autoSpaceDE w:val="0"/>
        <w:ind w:left="1560" w:right="851" w:hanging="22"/>
        <w:jc w:val="left"/>
        <w:rPr>
          <w:spacing w:val="0"/>
          <w:szCs w:val="28"/>
          <w:lang w:eastAsia="ar-SA"/>
        </w:rPr>
      </w:pPr>
      <w:r w:rsidRPr="00F83A11">
        <w:rPr>
          <w:spacing w:val="0"/>
          <w:szCs w:val="28"/>
          <w:lang w:eastAsia="ar-SA"/>
        </w:rPr>
        <w:t>гниение</w:t>
      </w:r>
    </w:p>
    <w:p w:rsidR="00D56B0D" w:rsidRPr="00F83A11" w:rsidRDefault="00D56B0D" w:rsidP="0034097C">
      <w:pPr>
        <w:numPr>
          <w:ilvl w:val="0"/>
          <w:numId w:val="90"/>
        </w:numPr>
        <w:tabs>
          <w:tab w:val="left" w:pos="1843"/>
          <w:tab w:val="left" w:pos="3120"/>
        </w:tabs>
        <w:autoSpaceDE w:val="0"/>
        <w:ind w:left="1560" w:right="851" w:hanging="22"/>
        <w:jc w:val="left"/>
        <w:rPr>
          <w:spacing w:val="0"/>
          <w:szCs w:val="28"/>
          <w:lang w:eastAsia="ar-SA"/>
        </w:rPr>
      </w:pPr>
      <w:r w:rsidRPr="00F83A11">
        <w:rPr>
          <w:spacing w:val="0"/>
          <w:szCs w:val="28"/>
          <w:lang w:eastAsia="ar-SA"/>
        </w:rPr>
        <w:t xml:space="preserve">охлаждение трупа </w:t>
      </w:r>
    </w:p>
    <w:p w:rsidR="00D56B0D" w:rsidRPr="00F83A11" w:rsidRDefault="00D56B0D" w:rsidP="0034097C">
      <w:pPr>
        <w:numPr>
          <w:ilvl w:val="0"/>
          <w:numId w:val="90"/>
        </w:numPr>
        <w:tabs>
          <w:tab w:val="left" w:pos="1843"/>
          <w:tab w:val="left" w:pos="3120"/>
        </w:tabs>
        <w:autoSpaceDE w:val="0"/>
        <w:ind w:left="1560" w:right="851" w:hanging="22"/>
        <w:jc w:val="left"/>
        <w:rPr>
          <w:spacing w:val="0"/>
          <w:szCs w:val="28"/>
          <w:lang w:eastAsia="ar-SA"/>
        </w:rPr>
      </w:pPr>
      <w:r w:rsidRPr="00F83A11">
        <w:rPr>
          <w:spacing w:val="0"/>
          <w:szCs w:val="28"/>
          <w:lang w:eastAsia="ar-SA"/>
        </w:rPr>
        <w:t>трупные пятна</w:t>
      </w:r>
    </w:p>
    <w:p w:rsidR="00D56B0D" w:rsidRPr="00F83A11" w:rsidRDefault="00D56B0D" w:rsidP="0034097C">
      <w:pPr>
        <w:numPr>
          <w:ilvl w:val="0"/>
          <w:numId w:val="90"/>
        </w:numPr>
        <w:tabs>
          <w:tab w:val="left" w:pos="1843"/>
          <w:tab w:val="left" w:pos="3120"/>
        </w:tabs>
        <w:autoSpaceDE w:val="0"/>
        <w:ind w:left="1560" w:right="851" w:hanging="22"/>
        <w:jc w:val="left"/>
        <w:rPr>
          <w:spacing w:val="0"/>
          <w:szCs w:val="28"/>
          <w:lang w:eastAsia="ar-SA"/>
        </w:rPr>
      </w:pPr>
      <w:r w:rsidRPr="00F83A11">
        <w:rPr>
          <w:spacing w:val="0"/>
          <w:szCs w:val="28"/>
          <w:lang w:eastAsia="ar-SA"/>
        </w:rPr>
        <w:t>аутолиз</w:t>
      </w:r>
    </w:p>
    <w:p w:rsidR="00D56B0D" w:rsidRPr="00F83A11" w:rsidRDefault="00D56B0D" w:rsidP="0034097C">
      <w:pPr>
        <w:numPr>
          <w:ilvl w:val="0"/>
          <w:numId w:val="90"/>
        </w:numPr>
        <w:tabs>
          <w:tab w:val="left" w:pos="1843"/>
          <w:tab w:val="left" w:pos="3120"/>
        </w:tabs>
        <w:autoSpaceDE w:val="0"/>
        <w:ind w:left="1560" w:right="851" w:hanging="22"/>
        <w:jc w:val="left"/>
        <w:rPr>
          <w:spacing w:val="0"/>
          <w:szCs w:val="28"/>
          <w:lang w:eastAsia="ar-SA"/>
        </w:rPr>
      </w:pPr>
      <w:r w:rsidRPr="00F83A11">
        <w:rPr>
          <w:spacing w:val="0"/>
          <w:szCs w:val="28"/>
          <w:lang w:eastAsia="ar-SA"/>
        </w:rPr>
        <w:t xml:space="preserve">трупное окоченение </w:t>
      </w:r>
    </w:p>
    <w:p w:rsidR="00D56B0D" w:rsidRPr="00F83A11" w:rsidRDefault="00D56B0D" w:rsidP="00222513">
      <w:pPr>
        <w:widowControl/>
        <w:tabs>
          <w:tab w:val="left" w:pos="1843"/>
        </w:tabs>
        <w:suppressAutoHyphens/>
        <w:ind w:left="0" w:firstLine="709"/>
        <w:jc w:val="left"/>
        <w:rPr>
          <w:spacing w:val="0"/>
          <w:szCs w:val="28"/>
          <w:lang w:eastAsia="ar-SA"/>
        </w:rPr>
      </w:pPr>
    </w:p>
    <w:p w:rsidR="00D56B0D" w:rsidRPr="00F83A11" w:rsidRDefault="00D56B0D" w:rsidP="00222513">
      <w:pPr>
        <w:autoSpaceDE w:val="0"/>
        <w:ind w:left="0"/>
        <w:jc w:val="left"/>
        <w:rPr>
          <w:spacing w:val="0"/>
          <w:szCs w:val="28"/>
          <w:lang w:eastAsia="ar-SA"/>
        </w:rPr>
      </w:pPr>
      <w:r w:rsidRPr="00F83A11">
        <w:rPr>
          <w:spacing w:val="0"/>
          <w:szCs w:val="28"/>
          <w:lang w:eastAsia="ar-SA"/>
        </w:rPr>
        <w:t>0823. ОСМОТР ТРУПА НА МЕСТЕ ЕГО ОБНАРУЖЕНИЯ ЯВЛЯЕТСЯ</w:t>
      </w:r>
    </w:p>
    <w:p w:rsidR="00D56B0D" w:rsidRPr="00F83A11" w:rsidRDefault="00D56B0D" w:rsidP="0034097C">
      <w:pPr>
        <w:numPr>
          <w:ilvl w:val="0"/>
          <w:numId w:val="91"/>
        </w:numPr>
        <w:tabs>
          <w:tab w:val="left" w:pos="1702"/>
          <w:tab w:val="left" w:pos="1843"/>
          <w:tab w:val="left" w:pos="3120"/>
        </w:tabs>
        <w:autoSpaceDE w:val="0"/>
        <w:ind w:left="1560" w:right="851" w:hanging="22"/>
        <w:jc w:val="left"/>
        <w:rPr>
          <w:spacing w:val="0"/>
          <w:szCs w:val="28"/>
          <w:lang w:eastAsia="ar-SA"/>
        </w:rPr>
      </w:pPr>
      <w:r w:rsidRPr="00F83A11">
        <w:rPr>
          <w:spacing w:val="0"/>
          <w:szCs w:val="28"/>
          <w:lang w:eastAsia="ar-SA"/>
        </w:rPr>
        <w:t>экспертизой</w:t>
      </w:r>
    </w:p>
    <w:p w:rsidR="00D56B0D" w:rsidRPr="00F83A11" w:rsidRDefault="00D56B0D" w:rsidP="0034097C">
      <w:pPr>
        <w:numPr>
          <w:ilvl w:val="0"/>
          <w:numId w:val="91"/>
        </w:numPr>
        <w:tabs>
          <w:tab w:val="left" w:pos="1702"/>
          <w:tab w:val="left" w:pos="1843"/>
          <w:tab w:val="left" w:pos="3120"/>
        </w:tabs>
        <w:autoSpaceDE w:val="0"/>
        <w:ind w:left="1560" w:right="851" w:hanging="22"/>
        <w:jc w:val="left"/>
        <w:rPr>
          <w:spacing w:val="0"/>
          <w:szCs w:val="28"/>
          <w:lang w:eastAsia="ar-SA"/>
        </w:rPr>
      </w:pPr>
      <w:r w:rsidRPr="00F83A11">
        <w:rPr>
          <w:spacing w:val="0"/>
          <w:szCs w:val="28"/>
          <w:lang w:eastAsia="ar-SA"/>
        </w:rPr>
        <w:t>исследованием</w:t>
      </w:r>
    </w:p>
    <w:p w:rsidR="00D56B0D" w:rsidRPr="00F83A11" w:rsidRDefault="00D56B0D" w:rsidP="0034097C">
      <w:pPr>
        <w:numPr>
          <w:ilvl w:val="0"/>
          <w:numId w:val="91"/>
        </w:numPr>
        <w:tabs>
          <w:tab w:val="left" w:pos="1702"/>
          <w:tab w:val="left" w:pos="1843"/>
          <w:tab w:val="left" w:pos="3120"/>
        </w:tabs>
        <w:autoSpaceDE w:val="0"/>
        <w:ind w:left="1560" w:right="851" w:hanging="22"/>
        <w:jc w:val="left"/>
        <w:rPr>
          <w:spacing w:val="0"/>
          <w:szCs w:val="28"/>
          <w:lang w:eastAsia="ar-SA"/>
        </w:rPr>
      </w:pPr>
      <w:r w:rsidRPr="00F83A11">
        <w:rPr>
          <w:spacing w:val="0"/>
          <w:szCs w:val="28"/>
          <w:lang w:eastAsia="ar-SA"/>
        </w:rPr>
        <w:t>освидетельствованием</w:t>
      </w:r>
    </w:p>
    <w:p w:rsidR="00D56B0D" w:rsidRPr="00F83A11" w:rsidRDefault="00D56B0D" w:rsidP="0034097C">
      <w:pPr>
        <w:numPr>
          <w:ilvl w:val="0"/>
          <w:numId w:val="91"/>
        </w:numPr>
        <w:tabs>
          <w:tab w:val="left" w:pos="1702"/>
          <w:tab w:val="left" w:pos="1843"/>
          <w:tab w:val="left" w:pos="3120"/>
        </w:tabs>
        <w:autoSpaceDE w:val="0"/>
        <w:ind w:left="1560" w:right="851" w:hanging="22"/>
        <w:jc w:val="left"/>
        <w:rPr>
          <w:spacing w:val="0"/>
          <w:szCs w:val="28"/>
          <w:lang w:eastAsia="ar-SA"/>
        </w:rPr>
      </w:pPr>
      <w:r w:rsidRPr="00F83A11">
        <w:rPr>
          <w:spacing w:val="0"/>
          <w:szCs w:val="28"/>
          <w:lang w:eastAsia="ar-SA"/>
        </w:rPr>
        <w:t>неотложным следственным действием</w:t>
      </w:r>
    </w:p>
    <w:p w:rsidR="00D56B0D" w:rsidRPr="00F83A11" w:rsidRDefault="00D56B0D" w:rsidP="0034097C">
      <w:pPr>
        <w:numPr>
          <w:ilvl w:val="0"/>
          <w:numId w:val="91"/>
        </w:numPr>
        <w:tabs>
          <w:tab w:val="left" w:pos="1702"/>
          <w:tab w:val="left" w:pos="1843"/>
          <w:tab w:val="left" w:pos="3120"/>
        </w:tabs>
        <w:autoSpaceDE w:val="0"/>
        <w:ind w:left="1560" w:right="851" w:hanging="22"/>
        <w:jc w:val="left"/>
        <w:rPr>
          <w:spacing w:val="0"/>
          <w:szCs w:val="28"/>
          <w:lang w:eastAsia="ar-SA"/>
        </w:rPr>
      </w:pPr>
      <w:r w:rsidRPr="00F83A11">
        <w:rPr>
          <w:spacing w:val="0"/>
          <w:szCs w:val="28"/>
          <w:lang w:eastAsia="ar-SA"/>
        </w:rPr>
        <w:t xml:space="preserve">экспертным действием </w:t>
      </w:r>
    </w:p>
    <w:p w:rsidR="00D56B0D" w:rsidRPr="00F83A11" w:rsidRDefault="00D56B0D" w:rsidP="00222513">
      <w:pPr>
        <w:widowControl/>
        <w:tabs>
          <w:tab w:val="left" w:pos="1843"/>
        </w:tabs>
        <w:suppressAutoHyphens/>
        <w:ind w:left="2268" w:right="851"/>
        <w:jc w:val="left"/>
        <w:rPr>
          <w:spacing w:val="0"/>
          <w:szCs w:val="28"/>
          <w:lang w:eastAsia="ar-SA"/>
        </w:rPr>
      </w:pPr>
    </w:p>
    <w:p w:rsidR="00D56B0D" w:rsidRPr="00F83A11" w:rsidRDefault="00D56B0D" w:rsidP="00222513">
      <w:pPr>
        <w:autoSpaceDE w:val="0"/>
        <w:ind w:left="0"/>
        <w:jc w:val="left"/>
        <w:rPr>
          <w:spacing w:val="0"/>
          <w:szCs w:val="28"/>
          <w:lang w:eastAsia="ar-SA"/>
        </w:rPr>
      </w:pPr>
      <w:r w:rsidRPr="00F83A11">
        <w:rPr>
          <w:spacing w:val="0"/>
          <w:szCs w:val="28"/>
          <w:lang w:eastAsia="ar-SA"/>
        </w:rPr>
        <w:t>0824. ВНЕШНИМ ПРОЯВЛЕНИЕМ ГНИЕНИЯ ЯВЛЯЕТСЯ</w:t>
      </w:r>
    </w:p>
    <w:p w:rsidR="00D56B0D" w:rsidRPr="00F83A11" w:rsidRDefault="00D56B0D" w:rsidP="0034097C">
      <w:pPr>
        <w:numPr>
          <w:ilvl w:val="0"/>
          <w:numId w:val="92"/>
        </w:numPr>
        <w:tabs>
          <w:tab w:val="left" w:pos="1843"/>
          <w:tab w:val="left" w:pos="3120"/>
          <w:tab w:val="left" w:pos="3403"/>
        </w:tabs>
        <w:autoSpaceDE w:val="0"/>
        <w:ind w:left="1560" w:right="851" w:hanging="22"/>
        <w:jc w:val="left"/>
        <w:rPr>
          <w:spacing w:val="0"/>
          <w:szCs w:val="28"/>
          <w:lang w:eastAsia="ar-SA"/>
        </w:rPr>
      </w:pPr>
      <w:r w:rsidRPr="00F83A11">
        <w:rPr>
          <w:spacing w:val="0"/>
          <w:szCs w:val="28"/>
          <w:lang w:eastAsia="ar-SA"/>
        </w:rPr>
        <w:t xml:space="preserve">изменение позы трупа </w:t>
      </w:r>
    </w:p>
    <w:p w:rsidR="00D56B0D" w:rsidRPr="00F83A11" w:rsidRDefault="00D56B0D" w:rsidP="0034097C">
      <w:pPr>
        <w:numPr>
          <w:ilvl w:val="0"/>
          <w:numId w:val="92"/>
        </w:numPr>
        <w:tabs>
          <w:tab w:val="left" w:pos="1843"/>
          <w:tab w:val="left" w:pos="3120"/>
          <w:tab w:val="left" w:pos="3403"/>
        </w:tabs>
        <w:autoSpaceDE w:val="0"/>
        <w:ind w:left="1560" w:right="851" w:hanging="22"/>
        <w:jc w:val="left"/>
        <w:rPr>
          <w:spacing w:val="0"/>
          <w:szCs w:val="28"/>
          <w:lang w:eastAsia="ar-SA"/>
        </w:rPr>
      </w:pPr>
      <w:r w:rsidRPr="00F83A11">
        <w:rPr>
          <w:spacing w:val="0"/>
          <w:szCs w:val="28"/>
          <w:lang w:eastAsia="ar-SA"/>
        </w:rPr>
        <w:t>трупная эмфизема</w:t>
      </w:r>
    </w:p>
    <w:p w:rsidR="00D56B0D" w:rsidRPr="00F83A11" w:rsidRDefault="00D56B0D" w:rsidP="0034097C">
      <w:pPr>
        <w:numPr>
          <w:ilvl w:val="0"/>
          <w:numId w:val="92"/>
        </w:numPr>
        <w:tabs>
          <w:tab w:val="left" w:pos="1843"/>
          <w:tab w:val="left" w:pos="3120"/>
          <w:tab w:val="left" w:pos="3403"/>
        </w:tabs>
        <w:autoSpaceDE w:val="0"/>
        <w:ind w:left="1560" w:right="851" w:hanging="22"/>
        <w:jc w:val="left"/>
        <w:rPr>
          <w:spacing w:val="0"/>
          <w:szCs w:val="28"/>
          <w:lang w:eastAsia="ar-SA"/>
        </w:rPr>
      </w:pPr>
      <w:r w:rsidRPr="00F83A11">
        <w:rPr>
          <w:spacing w:val="0"/>
          <w:szCs w:val="28"/>
          <w:lang w:eastAsia="ar-SA"/>
        </w:rPr>
        <w:t>«пятна Лярше»</w:t>
      </w:r>
    </w:p>
    <w:p w:rsidR="00D56B0D" w:rsidRPr="00F83A11" w:rsidRDefault="00D56B0D" w:rsidP="0034097C">
      <w:pPr>
        <w:numPr>
          <w:ilvl w:val="0"/>
          <w:numId w:val="92"/>
        </w:numPr>
        <w:tabs>
          <w:tab w:val="left" w:pos="1843"/>
          <w:tab w:val="left" w:pos="3120"/>
          <w:tab w:val="left" w:pos="3403"/>
        </w:tabs>
        <w:autoSpaceDE w:val="0"/>
        <w:ind w:left="1560" w:right="851" w:hanging="22"/>
        <w:jc w:val="left"/>
        <w:rPr>
          <w:spacing w:val="0"/>
          <w:szCs w:val="28"/>
          <w:lang w:eastAsia="ar-SA"/>
        </w:rPr>
      </w:pPr>
      <w:r w:rsidRPr="00F83A11">
        <w:rPr>
          <w:spacing w:val="0"/>
          <w:szCs w:val="28"/>
          <w:lang w:eastAsia="ar-SA"/>
        </w:rPr>
        <w:t>уплотнение мягких тканей</w:t>
      </w:r>
    </w:p>
    <w:p w:rsidR="00D56B0D" w:rsidRPr="00F83A11" w:rsidRDefault="00D56B0D" w:rsidP="0034097C">
      <w:pPr>
        <w:numPr>
          <w:ilvl w:val="0"/>
          <w:numId w:val="92"/>
        </w:numPr>
        <w:tabs>
          <w:tab w:val="left" w:pos="1843"/>
          <w:tab w:val="left" w:pos="3120"/>
          <w:tab w:val="left" w:pos="3403"/>
        </w:tabs>
        <w:autoSpaceDE w:val="0"/>
        <w:ind w:left="1560" w:right="851" w:hanging="22"/>
        <w:jc w:val="left"/>
        <w:rPr>
          <w:spacing w:val="0"/>
          <w:szCs w:val="28"/>
          <w:lang w:eastAsia="ar-SA"/>
        </w:rPr>
      </w:pPr>
      <w:r w:rsidRPr="00F83A11">
        <w:rPr>
          <w:spacing w:val="0"/>
          <w:szCs w:val="28"/>
          <w:lang w:eastAsia="ar-SA"/>
        </w:rPr>
        <w:t xml:space="preserve">каталептическое трупное окоченение </w:t>
      </w:r>
    </w:p>
    <w:p w:rsidR="00D56B0D" w:rsidRPr="00F83A11" w:rsidRDefault="00D56B0D" w:rsidP="00222513">
      <w:pPr>
        <w:widowControl/>
        <w:tabs>
          <w:tab w:val="left" w:pos="1843"/>
        </w:tabs>
        <w:suppressAutoHyphens/>
        <w:ind w:left="0" w:firstLine="709"/>
        <w:jc w:val="left"/>
        <w:rPr>
          <w:spacing w:val="0"/>
          <w:szCs w:val="28"/>
          <w:lang w:eastAsia="ar-SA"/>
        </w:rPr>
      </w:pPr>
    </w:p>
    <w:p w:rsidR="00D56B0D" w:rsidRPr="00F83A11" w:rsidRDefault="00D56B0D" w:rsidP="00B95960">
      <w:pPr>
        <w:ind w:left="0"/>
        <w:rPr>
          <w:szCs w:val="28"/>
        </w:rPr>
      </w:pPr>
      <w:r w:rsidRPr="00F83A11">
        <w:rPr>
          <w:spacing w:val="0"/>
          <w:szCs w:val="28"/>
          <w:lang w:eastAsia="ar-SA"/>
        </w:rPr>
        <w:t xml:space="preserve">0825. </w:t>
      </w:r>
      <w:r w:rsidRPr="00F83A11">
        <w:rPr>
          <w:szCs w:val="28"/>
        </w:rPr>
        <w:t>ПРЕРОГАТИВА ОЦЕНИВАТЬ ДОКАЗАТЕЛЬСТВА, В Т.Ч. «ЗАКЛЮЧЕНИЕ ЭКСПЕРТА» ПРИНАДЛЕЖИТ</w:t>
      </w:r>
    </w:p>
    <w:p w:rsidR="00D56B0D" w:rsidRPr="00F83A11" w:rsidRDefault="00D56B0D" w:rsidP="00B95960">
      <w:pPr>
        <w:tabs>
          <w:tab w:val="left" w:pos="2160"/>
        </w:tabs>
        <w:ind w:left="1620" w:right="851"/>
        <w:rPr>
          <w:szCs w:val="28"/>
        </w:rPr>
      </w:pPr>
      <w:r w:rsidRPr="00F83A11">
        <w:rPr>
          <w:szCs w:val="28"/>
        </w:rPr>
        <w:t>1) судебно-медицинскому эксперту</w:t>
      </w:r>
    </w:p>
    <w:p w:rsidR="00D56B0D" w:rsidRPr="00F83A11" w:rsidRDefault="00D56B0D" w:rsidP="00B95960">
      <w:pPr>
        <w:tabs>
          <w:tab w:val="left" w:pos="2160"/>
        </w:tabs>
        <w:ind w:left="1620" w:right="851"/>
        <w:rPr>
          <w:szCs w:val="28"/>
        </w:rPr>
      </w:pPr>
      <w:r w:rsidRPr="00F83A11">
        <w:rPr>
          <w:szCs w:val="28"/>
        </w:rPr>
        <w:t>2) адвокату</w:t>
      </w:r>
    </w:p>
    <w:p w:rsidR="00D56B0D" w:rsidRPr="00F83A11" w:rsidRDefault="00D56B0D" w:rsidP="00B95960">
      <w:pPr>
        <w:tabs>
          <w:tab w:val="left" w:pos="2160"/>
        </w:tabs>
        <w:ind w:left="1620" w:right="851"/>
        <w:rPr>
          <w:szCs w:val="28"/>
        </w:rPr>
      </w:pPr>
      <w:r w:rsidRPr="00F83A11">
        <w:rPr>
          <w:szCs w:val="28"/>
        </w:rPr>
        <w:t>3) прокурору</w:t>
      </w:r>
    </w:p>
    <w:p w:rsidR="00D56B0D" w:rsidRPr="00F83A11" w:rsidRDefault="00D56B0D" w:rsidP="00B95960">
      <w:pPr>
        <w:tabs>
          <w:tab w:val="left" w:pos="2160"/>
        </w:tabs>
        <w:ind w:left="1620" w:right="851"/>
        <w:rPr>
          <w:szCs w:val="28"/>
        </w:rPr>
      </w:pPr>
      <w:r w:rsidRPr="00F83A11">
        <w:rPr>
          <w:szCs w:val="28"/>
        </w:rPr>
        <w:t>4) лечащему врачу</w:t>
      </w:r>
    </w:p>
    <w:p w:rsidR="00D56B0D" w:rsidRPr="00F83A11" w:rsidRDefault="00D56B0D" w:rsidP="00B95960">
      <w:pPr>
        <w:tabs>
          <w:tab w:val="left" w:pos="2160"/>
        </w:tabs>
        <w:ind w:left="1620" w:right="851"/>
        <w:rPr>
          <w:szCs w:val="28"/>
        </w:rPr>
      </w:pPr>
      <w:r w:rsidRPr="00F83A11">
        <w:rPr>
          <w:szCs w:val="28"/>
        </w:rPr>
        <w:t xml:space="preserve">5) суду </w:t>
      </w:r>
    </w:p>
    <w:p w:rsidR="00D56B0D" w:rsidRPr="00F83A11" w:rsidRDefault="00D56B0D" w:rsidP="00222513">
      <w:pPr>
        <w:widowControl/>
        <w:tabs>
          <w:tab w:val="left" w:pos="1843"/>
        </w:tabs>
        <w:suppressAutoHyphens/>
        <w:ind w:left="1080"/>
        <w:jc w:val="left"/>
        <w:rPr>
          <w:spacing w:val="0"/>
          <w:szCs w:val="28"/>
          <w:lang w:eastAsia="ar-SA"/>
        </w:rPr>
      </w:pPr>
    </w:p>
    <w:p w:rsidR="00D56B0D" w:rsidRPr="00F83A11" w:rsidRDefault="00D56B0D" w:rsidP="00B95960">
      <w:pPr>
        <w:pStyle w:val="ae"/>
        <w:numPr>
          <w:ilvl w:val="0"/>
          <w:numId w:val="0"/>
        </w:numPr>
      </w:pPr>
      <w:r w:rsidRPr="00F83A11">
        <w:rPr>
          <w:lang w:eastAsia="ar-SA"/>
        </w:rPr>
        <w:t xml:space="preserve">0826. </w:t>
      </w:r>
      <w:r w:rsidRPr="00F83A11">
        <w:t>ВОССТАНОВЛЕНИЕ ОКРАСКИ ТРУПНОГО ПЯТНА ПОСЛЕ ДОЗИРОВАННОГО ДАВЛЕНИЯ В ТЕЧЕНИЕ 10-15 СЕКУНД ХАРАКТЕРНО ДЛЯ ДАВНОСТИ СМЕРТИ В ПРЕДЕЛАХ</w:t>
      </w:r>
    </w:p>
    <w:p w:rsidR="00D56B0D" w:rsidRPr="00F83A11" w:rsidRDefault="00D56B0D" w:rsidP="00B95960">
      <w:pPr>
        <w:tabs>
          <w:tab w:val="left" w:pos="142"/>
        </w:tabs>
        <w:ind w:left="1620" w:right="851"/>
        <w:rPr>
          <w:szCs w:val="28"/>
        </w:rPr>
      </w:pPr>
      <w:r w:rsidRPr="00F83A11">
        <w:rPr>
          <w:szCs w:val="28"/>
        </w:rPr>
        <w:t xml:space="preserve">1) 7-10 часов </w:t>
      </w:r>
    </w:p>
    <w:p w:rsidR="00D56B0D" w:rsidRPr="00F83A11" w:rsidRDefault="00D56B0D" w:rsidP="00B95960">
      <w:pPr>
        <w:tabs>
          <w:tab w:val="left" w:pos="142"/>
        </w:tabs>
        <w:ind w:left="1620" w:right="851"/>
        <w:rPr>
          <w:szCs w:val="28"/>
        </w:rPr>
      </w:pPr>
      <w:r w:rsidRPr="00F83A11">
        <w:rPr>
          <w:szCs w:val="28"/>
        </w:rPr>
        <w:t>2) 5-6 часов</w:t>
      </w:r>
    </w:p>
    <w:p w:rsidR="00D56B0D" w:rsidRPr="00F83A11" w:rsidRDefault="00D56B0D" w:rsidP="00B95960">
      <w:pPr>
        <w:tabs>
          <w:tab w:val="left" w:pos="142"/>
        </w:tabs>
        <w:ind w:left="1620" w:right="851"/>
        <w:rPr>
          <w:szCs w:val="28"/>
        </w:rPr>
      </w:pPr>
      <w:r w:rsidRPr="00F83A11">
        <w:rPr>
          <w:szCs w:val="28"/>
        </w:rPr>
        <w:t>3) 11-16 часов</w:t>
      </w:r>
    </w:p>
    <w:p w:rsidR="00D56B0D" w:rsidRPr="00F83A11" w:rsidRDefault="00D56B0D" w:rsidP="00B95960">
      <w:pPr>
        <w:tabs>
          <w:tab w:val="left" w:pos="142"/>
        </w:tabs>
        <w:ind w:left="1620" w:right="851"/>
        <w:rPr>
          <w:szCs w:val="28"/>
        </w:rPr>
      </w:pPr>
      <w:r w:rsidRPr="00F83A11">
        <w:rPr>
          <w:szCs w:val="28"/>
        </w:rPr>
        <w:t>4) 16-19 часов</w:t>
      </w:r>
    </w:p>
    <w:p w:rsidR="00D56B0D" w:rsidRPr="00F83A11" w:rsidRDefault="00D56B0D" w:rsidP="00B95960">
      <w:pPr>
        <w:tabs>
          <w:tab w:val="left" w:pos="142"/>
        </w:tabs>
        <w:ind w:left="1620" w:right="851"/>
        <w:rPr>
          <w:szCs w:val="28"/>
        </w:rPr>
      </w:pPr>
      <w:r w:rsidRPr="00F83A11">
        <w:rPr>
          <w:szCs w:val="28"/>
        </w:rPr>
        <w:t>5) 20-24 часа</w:t>
      </w:r>
    </w:p>
    <w:p w:rsidR="00D56B0D" w:rsidRPr="00F83A11" w:rsidRDefault="00D56B0D" w:rsidP="00222513">
      <w:pPr>
        <w:autoSpaceDE w:val="0"/>
        <w:ind w:left="0"/>
        <w:jc w:val="left"/>
        <w:rPr>
          <w:spacing w:val="0"/>
          <w:szCs w:val="28"/>
          <w:lang w:eastAsia="ar-SA"/>
        </w:rPr>
      </w:pPr>
    </w:p>
    <w:p w:rsidR="00D56B0D" w:rsidRPr="00F83A11" w:rsidRDefault="00D56B0D" w:rsidP="00B95960">
      <w:pPr>
        <w:spacing w:line="228" w:lineRule="auto"/>
        <w:ind w:left="0"/>
        <w:rPr>
          <w:spacing w:val="-6"/>
          <w:szCs w:val="28"/>
        </w:rPr>
      </w:pPr>
      <w:r w:rsidRPr="00F83A11">
        <w:rPr>
          <w:spacing w:val="0"/>
          <w:szCs w:val="28"/>
          <w:lang w:eastAsia="ar-SA"/>
        </w:rPr>
        <w:t xml:space="preserve">0827. </w:t>
      </w:r>
      <w:r w:rsidRPr="00F83A11">
        <w:rPr>
          <w:spacing w:val="-6"/>
          <w:szCs w:val="28"/>
        </w:rPr>
        <w:t>В КОМПЕТЕНЦИЮ СУДЕБНО-МЕДИЦИНСКОГО ЭКСПЕРТА ВХОДИТ УСТАНОВЛЕНИЕ СОСТОЯНИЙ, ПРЕДШЕСТВОВАВШИХ  СМЕРТИ</w:t>
      </w:r>
    </w:p>
    <w:p w:rsidR="00D56B0D" w:rsidRPr="00F83A11" w:rsidRDefault="00D56B0D" w:rsidP="00B95960">
      <w:pPr>
        <w:spacing w:line="228" w:lineRule="auto"/>
        <w:ind w:left="1620"/>
        <w:rPr>
          <w:spacing w:val="-6"/>
          <w:szCs w:val="28"/>
        </w:rPr>
      </w:pPr>
      <w:r w:rsidRPr="00F83A11">
        <w:rPr>
          <w:spacing w:val="-6"/>
          <w:szCs w:val="28"/>
        </w:rPr>
        <w:t xml:space="preserve">1) половое сношение </w:t>
      </w:r>
    </w:p>
    <w:p w:rsidR="00D56B0D" w:rsidRPr="00F83A11" w:rsidRDefault="00D56B0D" w:rsidP="00B95960">
      <w:pPr>
        <w:spacing w:line="228" w:lineRule="auto"/>
        <w:ind w:left="1620"/>
        <w:rPr>
          <w:spacing w:val="-6"/>
          <w:szCs w:val="28"/>
        </w:rPr>
      </w:pPr>
      <w:r w:rsidRPr="00F83A11">
        <w:rPr>
          <w:spacing w:val="-6"/>
          <w:szCs w:val="28"/>
        </w:rPr>
        <w:t>2) степень переваривания пищи</w:t>
      </w:r>
    </w:p>
    <w:p w:rsidR="00D56B0D" w:rsidRPr="00F83A11" w:rsidRDefault="00D56B0D" w:rsidP="00B95960">
      <w:pPr>
        <w:spacing w:line="228" w:lineRule="auto"/>
        <w:ind w:left="1620"/>
        <w:rPr>
          <w:spacing w:val="-6"/>
          <w:szCs w:val="28"/>
        </w:rPr>
      </w:pPr>
      <w:r w:rsidRPr="00F83A11">
        <w:rPr>
          <w:spacing w:val="-6"/>
          <w:szCs w:val="28"/>
        </w:rPr>
        <w:t xml:space="preserve">3) наличие сопутствующих заболеваний </w:t>
      </w:r>
    </w:p>
    <w:p w:rsidR="00D56B0D" w:rsidRPr="00F83A11" w:rsidRDefault="00D56B0D" w:rsidP="00B95960">
      <w:pPr>
        <w:spacing w:line="228" w:lineRule="auto"/>
        <w:ind w:left="1620"/>
        <w:rPr>
          <w:spacing w:val="-6"/>
          <w:szCs w:val="28"/>
        </w:rPr>
      </w:pPr>
      <w:r w:rsidRPr="00F83A11">
        <w:rPr>
          <w:spacing w:val="-6"/>
          <w:szCs w:val="28"/>
        </w:rPr>
        <w:t xml:space="preserve">4) выраженность производительной способности </w:t>
      </w:r>
    </w:p>
    <w:p w:rsidR="00D56B0D" w:rsidRPr="00F83A11" w:rsidRDefault="00D56B0D" w:rsidP="00B95960">
      <w:pPr>
        <w:spacing w:line="228" w:lineRule="auto"/>
        <w:ind w:left="1620"/>
        <w:rPr>
          <w:spacing w:val="-6"/>
          <w:szCs w:val="28"/>
        </w:rPr>
      </w:pPr>
      <w:r w:rsidRPr="00F83A11">
        <w:rPr>
          <w:spacing w:val="-6"/>
          <w:szCs w:val="28"/>
        </w:rPr>
        <w:t>5) острота зрения</w:t>
      </w:r>
    </w:p>
    <w:p w:rsidR="00D56B0D" w:rsidRPr="00F83A11" w:rsidRDefault="00D56B0D" w:rsidP="00222513">
      <w:pPr>
        <w:widowControl/>
        <w:suppressAutoHyphens/>
        <w:ind w:left="0"/>
        <w:jc w:val="left"/>
        <w:rPr>
          <w:spacing w:val="0"/>
          <w:szCs w:val="28"/>
          <w:lang w:eastAsia="ar-SA"/>
        </w:rPr>
      </w:pPr>
    </w:p>
    <w:p w:rsidR="00D56B0D" w:rsidRPr="00F83A11" w:rsidRDefault="00D56B0D" w:rsidP="00B95960">
      <w:pPr>
        <w:autoSpaceDE w:val="0"/>
        <w:autoSpaceDN w:val="0"/>
        <w:adjustRightInd w:val="0"/>
        <w:ind w:left="0"/>
        <w:rPr>
          <w:szCs w:val="28"/>
        </w:rPr>
      </w:pPr>
      <w:r w:rsidRPr="00F83A11">
        <w:rPr>
          <w:spacing w:val="0"/>
          <w:szCs w:val="28"/>
          <w:lang w:eastAsia="ar-SA"/>
        </w:rPr>
        <w:t xml:space="preserve">0828. </w:t>
      </w:r>
      <w:r w:rsidRPr="00F83A11">
        <w:rPr>
          <w:szCs w:val="28"/>
        </w:rPr>
        <w:t xml:space="preserve">ПЕРЕЛОМЫ НА ПЛОСКИХ КОСТЯХ ОТ ДЕЙСТВИЯ КОЛЮЩЕГО ОРУДИЯ </w:t>
      </w:r>
    </w:p>
    <w:p w:rsidR="00D56B0D" w:rsidRPr="00F83A11" w:rsidRDefault="00D56B0D" w:rsidP="00B95960">
      <w:pPr>
        <w:ind w:left="1620"/>
        <w:rPr>
          <w:szCs w:val="28"/>
        </w:rPr>
      </w:pPr>
      <w:r w:rsidRPr="00F83A11">
        <w:rPr>
          <w:szCs w:val="28"/>
        </w:rPr>
        <w:t xml:space="preserve">1) паутинообразные </w:t>
      </w:r>
    </w:p>
    <w:p w:rsidR="00D56B0D" w:rsidRPr="00F83A11" w:rsidRDefault="00D56B0D" w:rsidP="00B95960">
      <w:pPr>
        <w:ind w:left="1620"/>
        <w:rPr>
          <w:szCs w:val="28"/>
        </w:rPr>
      </w:pPr>
      <w:r w:rsidRPr="00F83A11">
        <w:rPr>
          <w:szCs w:val="28"/>
        </w:rPr>
        <w:t>2) дырчатые</w:t>
      </w:r>
    </w:p>
    <w:p w:rsidR="00D56B0D" w:rsidRPr="00F83A11" w:rsidRDefault="00D56B0D" w:rsidP="00B95960">
      <w:pPr>
        <w:ind w:left="1620"/>
        <w:rPr>
          <w:szCs w:val="28"/>
        </w:rPr>
      </w:pPr>
      <w:r w:rsidRPr="00F83A11">
        <w:rPr>
          <w:szCs w:val="28"/>
        </w:rPr>
        <w:t>3) террасовидные</w:t>
      </w:r>
    </w:p>
    <w:p w:rsidR="00D56B0D" w:rsidRPr="00F83A11" w:rsidRDefault="00D56B0D" w:rsidP="00B95960">
      <w:pPr>
        <w:ind w:left="1620"/>
        <w:rPr>
          <w:szCs w:val="28"/>
        </w:rPr>
      </w:pPr>
      <w:r w:rsidRPr="00F83A11">
        <w:rPr>
          <w:szCs w:val="28"/>
        </w:rPr>
        <w:t>4) вдавленные</w:t>
      </w:r>
    </w:p>
    <w:p w:rsidR="00D56B0D" w:rsidRPr="00F83A11" w:rsidRDefault="00D56B0D" w:rsidP="00B95960">
      <w:pPr>
        <w:ind w:left="1620"/>
        <w:rPr>
          <w:szCs w:val="28"/>
        </w:rPr>
      </w:pPr>
      <w:r w:rsidRPr="00F83A11">
        <w:rPr>
          <w:szCs w:val="28"/>
        </w:rPr>
        <w:t xml:space="preserve">5) разгибательные </w:t>
      </w:r>
    </w:p>
    <w:p w:rsidR="00D56B0D" w:rsidRPr="00F83A11" w:rsidRDefault="00D56B0D" w:rsidP="00222513">
      <w:pPr>
        <w:autoSpaceDE w:val="0"/>
        <w:ind w:left="0"/>
        <w:jc w:val="left"/>
        <w:rPr>
          <w:spacing w:val="0"/>
          <w:szCs w:val="28"/>
          <w:lang w:eastAsia="ar-SA"/>
        </w:rPr>
      </w:pPr>
    </w:p>
    <w:p w:rsidR="00D56B0D" w:rsidRPr="00F83A11" w:rsidRDefault="00D56B0D" w:rsidP="00222513">
      <w:pPr>
        <w:autoSpaceDE w:val="0"/>
        <w:ind w:left="0"/>
        <w:jc w:val="left"/>
        <w:rPr>
          <w:spacing w:val="0"/>
          <w:szCs w:val="28"/>
          <w:lang w:eastAsia="ar-SA"/>
        </w:rPr>
      </w:pPr>
      <w:r w:rsidRPr="00F83A11">
        <w:rPr>
          <w:spacing w:val="0"/>
          <w:szCs w:val="28"/>
          <w:lang w:eastAsia="ar-SA"/>
        </w:rPr>
        <w:t>0829. В КОМПЕТЕНЦИЮ СУДЕБНО-МЕДИЦИНСКОГО ЭКСПЕРТА ВХОДИТ УСТАНОВЛЕНИЕ СОСТОЯНИЙ, ПРЕДШЕСТВОВАВШИХ  СМЕРТИ</w:t>
      </w:r>
    </w:p>
    <w:p w:rsidR="00D56B0D" w:rsidRPr="00F83A11" w:rsidRDefault="00D56B0D" w:rsidP="0034097C">
      <w:pPr>
        <w:numPr>
          <w:ilvl w:val="0"/>
          <w:numId w:val="93"/>
        </w:numPr>
        <w:tabs>
          <w:tab w:val="left" w:pos="1843"/>
          <w:tab w:val="left" w:pos="3120"/>
          <w:tab w:val="left" w:pos="3403"/>
        </w:tabs>
        <w:autoSpaceDE w:val="0"/>
        <w:ind w:left="1560" w:hanging="22"/>
        <w:jc w:val="left"/>
        <w:rPr>
          <w:spacing w:val="0"/>
          <w:szCs w:val="28"/>
          <w:lang w:eastAsia="ar-SA"/>
        </w:rPr>
      </w:pPr>
      <w:r w:rsidRPr="00F83A11">
        <w:rPr>
          <w:spacing w:val="0"/>
          <w:szCs w:val="28"/>
          <w:lang w:eastAsia="ar-SA"/>
        </w:rPr>
        <w:t xml:space="preserve">острота зрения </w:t>
      </w:r>
    </w:p>
    <w:p w:rsidR="00D56B0D" w:rsidRPr="00F83A11" w:rsidRDefault="00D56B0D" w:rsidP="0034097C">
      <w:pPr>
        <w:numPr>
          <w:ilvl w:val="0"/>
          <w:numId w:val="93"/>
        </w:numPr>
        <w:tabs>
          <w:tab w:val="left" w:pos="1843"/>
          <w:tab w:val="left" w:pos="3120"/>
          <w:tab w:val="left" w:pos="3403"/>
        </w:tabs>
        <w:autoSpaceDE w:val="0"/>
        <w:ind w:left="1560" w:hanging="22"/>
        <w:jc w:val="left"/>
        <w:rPr>
          <w:spacing w:val="0"/>
          <w:szCs w:val="28"/>
          <w:lang w:eastAsia="ar-SA"/>
        </w:rPr>
      </w:pPr>
      <w:r w:rsidRPr="00F83A11">
        <w:rPr>
          <w:spacing w:val="0"/>
          <w:szCs w:val="28"/>
          <w:lang w:eastAsia="ar-SA"/>
        </w:rPr>
        <w:t>степень переваривания пищи</w:t>
      </w:r>
    </w:p>
    <w:p w:rsidR="00D56B0D" w:rsidRPr="00F83A11" w:rsidRDefault="00D56B0D" w:rsidP="0034097C">
      <w:pPr>
        <w:numPr>
          <w:ilvl w:val="0"/>
          <w:numId w:val="93"/>
        </w:numPr>
        <w:tabs>
          <w:tab w:val="left" w:pos="1843"/>
          <w:tab w:val="left" w:pos="3120"/>
          <w:tab w:val="left" w:pos="3403"/>
        </w:tabs>
        <w:autoSpaceDE w:val="0"/>
        <w:ind w:left="1560" w:hanging="22"/>
        <w:jc w:val="left"/>
        <w:rPr>
          <w:spacing w:val="0"/>
          <w:szCs w:val="28"/>
          <w:lang w:eastAsia="ar-SA"/>
        </w:rPr>
      </w:pPr>
      <w:r w:rsidRPr="00F83A11">
        <w:rPr>
          <w:spacing w:val="0"/>
          <w:szCs w:val="28"/>
          <w:lang w:eastAsia="ar-SA"/>
        </w:rPr>
        <w:t xml:space="preserve">наличие сопутствующих заболеваний </w:t>
      </w:r>
    </w:p>
    <w:p w:rsidR="00D56B0D" w:rsidRPr="00F83A11" w:rsidRDefault="00D56B0D" w:rsidP="0034097C">
      <w:pPr>
        <w:numPr>
          <w:ilvl w:val="0"/>
          <w:numId w:val="93"/>
        </w:numPr>
        <w:tabs>
          <w:tab w:val="left" w:pos="1843"/>
          <w:tab w:val="left" w:pos="3120"/>
          <w:tab w:val="left" w:pos="3403"/>
        </w:tabs>
        <w:autoSpaceDE w:val="0"/>
        <w:ind w:left="1560" w:hanging="22"/>
        <w:jc w:val="left"/>
        <w:rPr>
          <w:spacing w:val="0"/>
          <w:szCs w:val="28"/>
          <w:lang w:eastAsia="ar-SA"/>
        </w:rPr>
      </w:pPr>
      <w:r w:rsidRPr="00F83A11">
        <w:rPr>
          <w:spacing w:val="0"/>
          <w:szCs w:val="28"/>
          <w:lang w:eastAsia="ar-SA"/>
        </w:rPr>
        <w:t xml:space="preserve">выраженность производительной способности </w:t>
      </w:r>
    </w:p>
    <w:p w:rsidR="00D56B0D" w:rsidRPr="00F83A11" w:rsidRDefault="00D56B0D" w:rsidP="0034097C">
      <w:pPr>
        <w:numPr>
          <w:ilvl w:val="0"/>
          <w:numId w:val="93"/>
        </w:numPr>
        <w:tabs>
          <w:tab w:val="left" w:pos="1843"/>
          <w:tab w:val="left" w:pos="3120"/>
          <w:tab w:val="left" w:pos="3403"/>
        </w:tabs>
        <w:autoSpaceDE w:val="0"/>
        <w:ind w:left="1560" w:hanging="22"/>
        <w:jc w:val="left"/>
        <w:rPr>
          <w:spacing w:val="0"/>
          <w:szCs w:val="28"/>
          <w:lang w:eastAsia="ar-SA"/>
        </w:rPr>
      </w:pPr>
      <w:r w:rsidRPr="00F83A11">
        <w:rPr>
          <w:spacing w:val="0"/>
          <w:szCs w:val="28"/>
          <w:lang w:eastAsia="ar-SA"/>
        </w:rPr>
        <w:t xml:space="preserve">половое сношение </w:t>
      </w:r>
    </w:p>
    <w:p w:rsidR="00D56B0D" w:rsidRPr="00F83A11" w:rsidRDefault="00D56B0D" w:rsidP="00222513">
      <w:pPr>
        <w:widowControl/>
        <w:suppressAutoHyphens/>
        <w:ind w:left="2268"/>
        <w:jc w:val="left"/>
        <w:rPr>
          <w:spacing w:val="0"/>
          <w:szCs w:val="28"/>
          <w:lang w:eastAsia="ar-SA"/>
        </w:rPr>
      </w:pPr>
    </w:p>
    <w:p w:rsidR="00D56B0D" w:rsidRPr="00F83A11" w:rsidRDefault="00D56B0D" w:rsidP="00B95960">
      <w:pPr>
        <w:ind w:left="0"/>
        <w:rPr>
          <w:szCs w:val="28"/>
        </w:rPr>
      </w:pPr>
      <w:r w:rsidRPr="00F83A11">
        <w:rPr>
          <w:spacing w:val="0"/>
          <w:szCs w:val="28"/>
          <w:lang w:eastAsia="ar-SA"/>
        </w:rPr>
        <w:t xml:space="preserve">0830. </w:t>
      </w:r>
      <w:r w:rsidRPr="00F83A11">
        <w:rPr>
          <w:szCs w:val="28"/>
        </w:rPr>
        <w:t>ПУЛЯ С ВЫСОКОЙ КИНЕТИЧЕСКОЙ ЭНЕРГИЕЙ   ОКАЗЫВАЕТ ВОЗДЕЙСТВИЕ НА ПРЕГРАДУ</w:t>
      </w:r>
    </w:p>
    <w:p w:rsidR="00D56B0D" w:rsidRPr="00F83A11" w:rsidRDefault="00D56B0D" w:rsidP="00B95960">
      <w:pPr>
        <w:ind w:left="1440"/>
        <w:rPr>
          <w:szCs w:val="28"/>
        </w:rPr>
      </w:pPr>
      <w:r w:rsidRPr="00F83A11">
        <w:rPr>
          <w:szCs w:val="28"/>
        </w:rPr>
        <w:t>1) клиновидное</w:t>
      </w:r>
    </w:p>
    <w:p w:rsidR="00D56B0D" w:rsidRPr="00F83A11" w:rsidRDefault="00D56B0D" w:rsidP="00B95960">
      <w:pPr>
        <w:ind w:left="1440"/>
        <w:rPr>
          <w:szCs w:val="28"/>
        </w:rPr>
      </w:pPr>
      <w:r w:rsidRPr="00F83A11">
        <w:rPr>
          <w:szCs w:val="28"/>
        </w:rPr>
        <w:t>2) разрывное</w:t>
      </w:r>
    </w:p>
    <w:p w:rsidR="00D56B0D" w:rsidRPr="00F83A11" w:rsidRDefault="00D56B0D" w:rsidP="00B95960">
      <w:pPr>
        <w:ind w:left="1440"/>
        <w:rPr>
          <w:szCs w:val="28"/>
        </w:rPr>
      </w:pPr>
      <w:r w:rsidRPr="00F83A11">
        <w:rPr>
          <w:szCs w:val="28"/>
        </w:rPr>
        <w:t xml:space="preserve">3) пробивное </w:t>
      </w:r>
    </w:p>
    <w:p w:rsidR="00D56B0D" w:rsidRPr="00F83A11" w:rsidRDefault="00D56B0D" w:rsidP="00B95960">
      <w:pPr>
        <w:ind w:left="1440"/>
        <w:rPr>
          <w:szCs w:val="28"/>
        </w:rPr>
      </w:pPr>
      <w:r w:rsidRPr="00F83A11">
        <w:rPr>
          <w:szCs w:val="28"/>
        </w:rPr>
        <w:t>4) контузионное</w:t>
      </w:r>
    </w:p>
    <w:p w:rsidR="00D56B0D" w:rsidRPr="00F83A11" w:rsidRDefault="00D56B0D" w:rsidP="00B95960">
      <w:pPr>
        <w:ind w:left="1440"/>
        <w:rPr>
          <w:szCs w:val="28"/>
        </w:rPr>
      </w:pPr>
      <w:r w:rsidRPr="00F83A11">
        <w:rPr>
          <w:szCs w:val="28"/>
        </w:rPr>
        <w:t>5) газовое</w:t>
      </w:r>
    </w:p>
    <w:p w:rsidR="00D56B0D" w:rsidRPr="00F83A11" w:rsidRDefault="00D56B0D" w:rsidP="00222513">
      <w:pPr>
        <w:widowControl/>
        <w:suppressAutoHyphens/>
        <w:ind w:left="0" w:firstLine="2268"/>
        <w:jc w:val="left"/>
        <w:rPr>
          <w:spacing w:val="0"/>
          <w:szCs w:val="28"/>
          <w:lang w:eastAsia="ar-SA"/>
        </w:rPr>
      </w:pPr>
    </w:p>
    <w:p w:rsidR="00D56B0D" w:rsidRPr="00F83A11" w:rsidRDefault="00D56B0D" w:rsidP="00222513">
      <w:pPr>
        <w:autoSpaceDE w:val="0"/>
        <w:ind w:left="0"/>
        <w:jc w:val="left"/>
        <w:rPr>
          <w:spacing w:val="0"/>
          <w:szCs w:val="28"/>
          <w:lang w:eastAsia="ar-SA"/>
        </w:rPr>
      </w:pPr>
      <w:r w:rsidRPr="00F83A11">
        <w:rPr>
          <w:spacing w:val="0"/>
          <w:szCs w:val="28"/>
          <w:lang w:eastAsia="ar-SA"/>
        </w:rPr>
        <w:t>0831. ТЕРМИНАЛЬНОЕ СОСТОЯНИЕ ХАРАКТЕРИЗУЕТСЯ</w:t>
      </w:r>
    </w:p>
    <w:p w:rsidR="00D56B0D" w:rsidRPr="00F83A11" w:rsidRDefault="00D56B0D" w:rsidP="0034097C">
      <w:pPr>
        <w:numPr>
          <w:ilvl w:val="0"/>
          <w:numId w:val="94"/>
        </w:numPr>
        <w:tabs>
          <w:tab w:val="left" w:pos="1843"/>
          <w:tab w:val="left" w:pos="3120"/>
          <w:tab w:val="left" w:pos="3403"/>
        </w:tabs>
        <w:autoSpaceDE w:val="0"/>
        <w:ind w:left="1560" w:right="851" w:hanging="22"/>
        <w:jc w:val="left"/>
        <w:rPr>
          <w:spacing w:val="0"/>
          <w:szCs w:val="28"/>
          <w:lang w:eastAsia="ar-SA"/>
        </w:rPr>
      </w:pPr>
      <w:r w:rsidRPr="00F83A11">
        <w:rPr>
          <w:spacing w:val="0"/>
          <w:szCs w:val="28"/>
          <w:lang w:eastAsia="ar-SA"/>
        </w:rPr>
        <w:t>критическим падением артериального давления</w:t>
      </w:r>
    </w:p>
    <w:p w:rsidR="00D56B0D" w:rsidRPr="00F83A11" w:rsidRDefault="00D56B0D" w:rsidP="0034097C">
      <w:pPr>
        <w:numPr>
          <w:ilvl w:val="0"/>
          <w:numId w:val="94"/>
        </w:numPr>
        <w:tabs>
          <w:tab w:val="left" w:pos="1843"/>
          <w:tab w:val="left" w:pos="3120"/>
          <w:tab w:val="left" w:pos="3403"/>
        </w:tabs>
        <w:autoSpaceDE w:val="0"/>
        <w:ind w:left="1560" w:right="851" w:hanging="22"/>
        <w:jc w:val="left"/>
        <w:rPr>
          <w:spacing w:val="0"/>
          <w:szCs w:val="28"/>
          <w:lang w:eastAsia="ar-SA"/>
        </w:rPr>
      </w:pPr>
      <w:r w:rsidRPr="00F83A11">
        <w:rPr>
          <w:spacing w:val="0"/>
          <w:szCs w:val="28"/>
          <w:lang w:eastAsia="ar-SA"/>
        </w:rPr>
        <w:t>судорогами</w:t>
      </w:r>
    </w:p>
    <w:p w:rsidR="00D56B0D" w:rsidRPr="00F83A11" w:rsidRDefault="00D56B0D" w:rsidP="0034097C">
      <w:pPr>
        <w:numPr>
          <w:ilvl w:val="0"/>
          <w:numId w:val="94"/>
        </w:numPr>
        <w:tabs>
          <w:tab w:val="left" w:pos="1843"/>
          <w:tab w:val="left" w:pos="3120"/>
          <w:tab w:val="left" w:pos="3403"/>
        </w:tabs>
        <w:autoSpaceDE w:val="0"/>
        <w:ind w:left="1560" w:right="851" w:hanging="22"/>
        <w:jc w:val="left"/>
        <w:rPr>
          <w:spacing w:val="0"/>
          <w:szCs w:val="28"/>
          <w:lang w:eastAsia="ar-SA"/>
        </w:rPr>
      </w:pPr>
      <w:r w:rsidRPr="00F83A11">
        <w:rPr>
          <w:spacing w:val="0"/>
          <w:szCs w:val="28"/>
          <w:lang w:eastAsia="ar-SA"/>
        </w:rPr>
        <w:t>нарушением сна</w:t>
      </w:r>
    </w:p>
    <w:p w:rsidR="00D56B0D" w:rsidRPr="00F83A11" w:rsidRDefault="00D56B0D" w:rsidP="0034097C">
      <w:pPr>
        <w:numPr>
          <w:ilvl w:val="0"/>
          <w:numId w:val="94"/>
        </w:numPr>
        <w:tabs>
          <w:tab w:val="left" w:pos="1843"/>
          <w:tab w:val="left" w:pos="3120"/>
          <w:tab w:val="left" w:pos="3403"/>
        </w:tabs>
        <w:autoSpaceDE w:val="0"/>
        <w:ind w:left="1560" w:right="851" w:hanging="22"/>
        <w:jc w:val="left"/>
        <w:rPr>
          <w:spacing w:val="0"/>
          <w:szCs w:val="28"/>
          <w:lang w:eastAsia="ar-SA"/>
        </w:rPr>
      </w:pPr>
      <w:r w:rsidRPr="00F83A11">
        <w:rPr>
          <w:spacing w:val="0"/>
          <w:szCs w:val="28"/>
          <w:lang w:eastAsia="ar-SA"/>
        </w:rPr>
        <w:t xml:space="preserve">нарушением всасывания в кишечнике </w:t>
      </w:r>
    </w:p>
    <w:p w:rsidR="00D56B0D" w:rsidRPr="00F83A11" w:rsidRDefault="00D56B0D" w:rsidP="0034097C">
      <w:pPr>
        <w:numPr>
          <w:ilvl w:val="0"/>
          <w:numId w:val="94"/>
        </w:numPr>
        <w:tabs>
          <w:tab w:val="left" w:pos="1843"/>
          <w:tab w:val="left" w:pos="3120"/>
          <w:tab w:val="left" w:pos="3403"/>
          <w:tab w:val="left" w:pos="6405"/>
        </w:tabs>
        <w:autoSpaceDE w:val="0"/>
        <w:ind w:left="1560" w:right="851" w:hanging="22"/>
        <w:jc w:val="left"/>
        <w:rPr>
          <w:spacing w:val="0"/>
          <w:szCs w:val="28"/>
          <w:lang w:eastAsia="ar-SA"/>
        </w:rPr>
      </w:pPr>
      <w:r w:rsidRPr="00F83A11">
        <w:rPr>
          <w:spacing w:val="0"/>
          <w:szCs w:val="28"/>
          <w:lang w:eastAsia="ar-SA"/>
        </w:rPr>
        <w:t xml:space="preserve">дезориентацией в месте и времени </w:t>
      </w:r>
    </w:p>
    <w:p w:rsidR="00D56B0D" w:rsidRPr="00F83A11" w:rsidRDefault="00D56B0D" w:rsidP="00B95960">
      <w:pPr>
        <w:tabs>
          <w:tab w:val="left" w:pos="1843"/>
          <w:tab w:val="left" w:pos="3120"/>
          <w:tab w:val="left" w:pos="3403"/>
          <w:tab w:val="left" w:pos="6405"/>
        </w:tabs>
        <w:autoSpaceDE w:val="0"/>
        <w:ind w:left="1538" w:right="851"/>
        <w:jc w:val="left"/>
        <w:rPr>
          <w:spacing w:val="0"/>
          <w:szCs w:val="28"/>
          <w:lang w:eastAsia="ar-SA"/>
        </w:rPr>
      </w:pPr>
    </w:p>
    <w:p w:rsidR="00D56B0D" w:rsidRPr="00F83A11" w:rsidRDefault="00D56B0D" w:rsidP="00B95960">
      <w:pPr>
        <w:tabs>
          <w:tab w:val="left" w:pos="1843"/>
          <w:tab w:val="left" w:pos="3120"/>
          <w:tab w:val="left" w:pos="3403"/>
          <w:tab w:val="left" w:pos="6405"/>
        </w:tabs>
        <w:autoSpaceDE w:val="0"/>
        <w:ind w:left="0" w:right="851"/>
        <w:jc w:val="left"/>
        <w:rPr>
          <w:spacing w:val="0"/>
          <w:szCs w:val="28"/>
          <w:lang w:eastAsia="ar-SA"/>
        </w:rPr>
      </w:pPr>
      <w:r w:rsidRPr="00F83A11">
        <w:rPr>
          <w:spacing w:val="0"/>
          <w:szCs w:val="28"/>
          <w:lang w:eastAsia="ar-SA"/>
        </w:rPr>
        <w:t xml:space="preserve">0832. </w:t>
      </w:r>
      <w:r w:rsidRPr="00F83A11">
        <w:rPr>
          <w:spacing w:val="-6"/>
          <w:szCs w:val="28"/>
        </w:rPr>
        <w:t>ПОД ДОНОШЕННОСТЬЮ МЛАДЕНЦА ПОНИМАЮТ СРОК НАХОЖДЕНИЯ ПЛОДА В ОРГАНИЗМЕ МАТЕРИ В ТЕЧЕНИЕ</w:t>
      </w:r>
    </w:p>
    <w:p w:rsidR="00D56B0D" w:rsidRPr="00F83A11" w:rsidRDefault="00D56B0D" w:rsidP="00B95960">
      <w:pPr>
        <w:spacing w:line="228" w:lineRule="auto"/>
        <w:ind w:left="1440"/>
        <w:rPr>
          <w:spacing w:val="-6"/>
          <w:szCs w:val="28"/>
        </w:rPr>
      </w:pPr>
      <w:r w:rsidRPr="00F83A11">
        <w:rPr>
          <w:spacing w:val="-6"/>
          <w:szCs w:val="28"/>
        </w:rPr>
        <w:t>1) 10 лунных месяцев</w:t>
      </w:r>
    </w:p>
    <w:p w:rsidR="00D56B0D" w:rsidRPr="00F83A11" w:rsidRDefault="00D56B0D" w:rsidP="00B95960">
      <w:pPr>
        <w:spacing w:line="228" w:lineRule="auto"/>
        <w:ind w:left="1440"/>
        <w:rPr>
          <w:spacing w:val="-6"/>
          <w:szCs w:val="28"/>
        </w:rPr>
      </w:pPr>
      <w:r w:rsidRPr="00F83A11">
        <w:rPr>
          <w:spacing w:val="-6"/>
          <w:szCs w:val="28"/>
        </w:rPr>
        <w:t>2) 9 лунных месяцев</w:t>
      </w:r>
    </w:p>
    <w:p w:rsidR="00D56B0D" w:rsidRPr="00F83A11" w:rsidRDefault="00D56B0D" w:rsidP="00B95960">
      <w:pPr>
        <w:spacing w:line="228" w:lineRule="auto"/>
        <w:ind w:left="1440"/>
        <w:rPr>
          <w:spacing w:val="-6"/>
          <w:szCs w:val="28"/>
        </w:rPr>
      </w:pPr>
      <w:r w:rsidRPr="00F83A11">
        <w:rPr>
          <w:spacing w:val="-6"/>
          <w:szCs w:val="28"/>
        </w:rPr>
        <w:t>3) 7 лунных месяцев</w:t>
      </w:r>
    </w:p>
    <w:p w:rsidR="00D56B0D" w:rsidRPr="00F83A11" w:rsidRDefault="00D56B0D" w:rsidP="00B95960">
      <w:pPr>
        <w:spacing w:line="228" w:lineRule="auto"/>
        <w:ind w:left="1440"/>
        <w:rPr>
          <w:spacing w:val="-6"/>
          <w:szCs w:val="28"/>
        </w:rPr>
      </w:pPr>
      <w:r w:rsidRPr="00F83A11">
        <w:rPr>
          <w:spacing w:val="-6"/>
          <w:szCs w:val="28"/>
        </w:rPr>
        <w:t>4) 8 лунных месяцев</w:t>
      </w:r>
    </w:p>
    <w:p w:rsidR="00D56B0D" w:rsidRPr="00F83A11" w:rsidRDefault="00D56B0D" w:rsidP="00B95960">
      <w:pPr>
        <w:spacing w:line="228" w:lineRule="auto"/>
        <w:ind w:left="1440"/>
        <w:rPr>
          <w:spacing w:val="-6"/>
          <w:szCs w:val="28"/>
        </w:rPr>
      </w:pPr>
      <w:r w:rsidRPr="00F83A11">
        <w:rPr>
          <w:spacing w:val="-6"/>
          <w:szCs w:val="28"/>
        </w:rPr>
        <w:t>5) 11 лунных месяцев</w:t>
      </w:r>
    </w:p>
    <w:p w:rsidR="00D56B0D" w:rsidRPr="00F83A11" w:rsidRDefault="00D56B0D" w:rsidP="00222513">
      <w:pPr>
        <w:widowControl/>
        <w:tabs>
          <w:tab w:val="left" w:pos="1843"/>
        </w:tabs>
        <w:suppressAutoHyphens/>
        <w:ind w:left="2268"/>
        <w:jc w:val="left"/>
        <w:rPr>
          <w:spacing w:val="0"/>
          <w:szCs w:val="28"/>
          <w:lang w:eastAsia="ar-SA"/>
        </w:rPr>
      </w:pPr>
    </w:p>
    <w:p w:rsidR="00D56B0D" w:rsidRPr="00F83A11" w:rsidRDefault="00D56B0D" w:rsidP="00B95960">
      <w:pPr>
        <w:autoSpaceDE w:val="0"/>
        <w:autoSpaceDN w:val="0"/>
        <w:adjustRightInd w:val="0"/>
        <w:ind w:left="0"/>
        <w:jc w:val="left"/>
        <w:rPr>
          <w:szCs w:val="28"/>
        </w:rPr>
      </w:pPr>
      <w:r w:rsidRPr="00F83A11">
        <w:rPr>
          <w:spacing w:val="0"/>
          <w:szCs w:val="28"/>
          <w:lang w:eastAsia="ar-SA"/>
        </w:rPr>
        <w:t xml:space="preserve">0833. </w:t>
      </w:r>
      <w:r w:rsidRPr="00F83A11">
        <w:rPr>
          <w:szCs w:val="28"/>
        </w:rPr>
        <w:t>В МЕДИЦИНСКОЙ И ЮРИДИЧЕСКОЙ ПРАКТИКЕ РАЗЛИЧАЮТ СЛЕДУЮЩИЕ ВИДЫ ОПЬЯНЕНИЯ</w:t>
      </w:r>
    </w:p>
    <w:p w:rsidR="00D56B0D" w:rsidRPr="00F83A11" w:rsidRDefault="00D56B0D" w:rsidP="00B95960">
      <w:pPr>
        <w:tabs>
          <w:tab w:val="left" w:pos="1800"/>
        </w:tabs>
        <w:ind w:left="1440"/>
        <w:rPr>
          <w:szCs w:val="28"/>
        </w:rPr>
      </w:pPr>
      <w:r w:rsidRPr="00F83A11">
        <w:rPr>
          <w:szCs w:val="28"/>
        </w:rPr>
        <w:t xml:space="preserve">1) смешанное </w:t>
      </w:r>
    </w:p>
    <w:p w:rsidR="00D56B0D" w:rsidRPr="00F83A11" w:rsidRDefault="00D56B0D" w:rsidP="00B95960">
      <w:pPr>
        <w:tabs>
          <w:tab w:val="left" w:pos="1800"/>
        </w:tabs>
        <w:ind w:left="1440"/>
        <w:rPr>
          <w:szCs w:val="28"/>
        </w:rPr>
      </w:pPr>
      <w:r w:rsidRPr="00F83A11">
        <w:rPr>
          <w:szCs w:val="28"/>
        </w:rPr>
        <w:t>2) кокаиновое</w:t>
      </w:r>
    </w:p>
    <w:p w:rsidR="00D56B0D" w:rsidRPr="00F83A11" w:rsidRDefault="00D56B0D" w:rsidP="00B95960">
      <w:pPr>
        <w:tabs>
          <w:tab w:val="left" w:pos="1800"/>
        </w:tabs>
        <w:ind w:left="1440"/>
        <w:rPr>
          <w:szCs w:val="28"/>
        </w:rPr>
      </w:pPr>
      <w:r w:rsidRPr="00F83A11">
        <w:rPr>
          <w:szCs w:val="28"/>
        </w:rPr>
        <w:t>3) лекарственное</w:t>
      </w:r>
    </w:p>
    <w:p w:rsidR="00D56B0D" w:rsidRPr="00F83A11" w:rsidRDefault="00D56B0D" w:rsidP="00B95960">
      <w:pPr>
        <w:tabs>
          <w:tab w:val="left" w:pos="1800"/>
        </w:tabs>
        <w:ind w:left="1440"/>
        <w:rPr>
          <w:szCs w:val="28"/>
        </w:rPr>
      </w:pPr>
      <w:r w:rsidRPr="00F83A11">
        <w:rPr>
          <w:szCs w:val="28"/>
        </w:rPr>
        <w:t xml:space="preserve">4) наркотическое </w:t>
      </w:r>
    </w:p>
    <w:p w:rsidR="00D56B0D" w:rsidRPr="00F83A11" w:rsidRDefault="00D56B0D" w:rsidP="00B95960">
      <w:pPr>
        <w:tabs>
          <w:tab w:val="left" w:pos="1800"/>
        </w:tabs>
        <w:ind w:left="1440"/>
        <w:rPr>
          <w:szCs w:val="28"/>
        </w:rPr>
      </w:pPr>
      <w:r w:rsidRPr="00F83A11">
        <w:rPr>
          <w:szCs w:val="28"/>
        </w:rPr>
        <w:t>5) медикаментозное</w:t>
      </w:r>
    </w:p>
    <w:p w:rsidR="00D56B0D" w:rsidRPr="00F83A11" w:rsidRDefault="00D56B0D" w:rsidP="00222513">
      <w:pPr>
        <w:widowControl/>
        <w:tabs>
          <w:tab w:val="left" w:pos="1843"/>
        </w:tabs>
        <w:suppressAutoHyphens/>
        <w:ind w:left="2268"/>
        <w:jc w:val="left"/>
        <w:rPr>
          <w:spacing w:val="0"/>
          <w:szCs w:val="28"/>
          <w:lang w:eastAsia="ar-SA"/>
        </w:rPr>
      </w:pPr>
    </w:p>
    <w:p w:rsidR="00D56B0D" w:rsidRPr="00F83A11" w:rsidRDefault="00D56B0D" w:rsidP="00B95960">
      <w:pPr>
        <w:tabs>
          <w:tab w:val="left" w:pos="2410"/>
        </w:tabs>
        <w:ind w:left="0"/>
        <w:rPr>
          <w:szCs w:val="28"/>
        </w:rPr>
      </w:pPr>
      <w:r w:rsidRPr="00F83A11">
        <w:rPr>
          <w:spacing w:val="0"/>
          <w:szCs w:val="28"/>
          <w:lang w:eastAsia="ar-SA"/>
        </w:rPr>
        <w:t xml:space="preserve">0834. </w:t>
      </w:r>
      <w:r w:rsidRPr="00F83A11">
        <w:rPr>
          <w:szCs w:val="28"/>
        </w:rPr>
        <w:t>КОСОВОСХОДЯЩАЯ СТРАНГУЛЯЦИОННАЯ БОРОЗДА В ВЕРХНЕЙ ТРЕТИ ШЕИ ХАРАКТЕРНА ДЛЯ</w:t>
      </w:r>
    </w:p>
    <w:p w:rsidR="00D56B0D" w:rsidRPr="00F83A11" w:rsidRDefault="00D56B0D" w:rsidP="00B95960">
      <w:pPr>
        <w:tabs>
          <w:tab w:val="left" w:pos="1800"/>
        </w:tabs>
        <w:ind w:left="1440"/>
        <w:rPr>
          <w:szCs w:val="28"/>
        </w:rPr>
      </w:pPr>
      <w:r w:rsidRPr="00F83A11">
        <w:rPr>
          <w:szCs w:val="28"/>
        </w:rPr>
        <w:t>1) повешения</w:t>
      </w:r>
    </w:p>
    <w:p w:rsidR="00D56B0D" w:rsidRPr="00F83A11" w:rsidRDefault="00D56B0D" w:rsidP="00B95960">
      <w:pPr>
        <w:tabs>
          <w:tab w:val="left" w:pos="1800"/>
        </w:tabs>
        <w:ind w:left="1440"/>
        <w:rPr>
          <w:szCs w:val="28"/>
        </w:rPr>
      </w:pPr>
      <w:r w:rsidRPr="00F83A11">
        <w:rPr>
          <w:szCs w:val="28"/>
        </w:rPr>
        <w:t>2) удавления петлей</w:t>
      </w:r>
    </w:p>
    <w:p w:rsidR="00D56B0D" w:rsidRPr="00F83A11" w:rsidRDefault="00D56B0D" w:rsidP="00B95960">
      <w:pPr>
        <w:tabs>
          <w:tab w:val="left" w:pos="1800"/>
        </w:tabs>
        <w:ind w:left="1440"/>
        <w:rPr>
          <w:szCs w:val="28"/>
        </w:rPr>
      </w:pPr>
      <w:r w:rsidRPr="00F83A11">
        <w:rPr>
          <w:szCs w:val="28"/>
        </w:rPr>
        <w:t>3) удавление руками</w:t>
      </w:r>
    </w:p>
    <w:p w:rsidR="00D56B0D" w:rsidRPr="00F83A11" w:rsidRDefault="00D56B0D" w:rsidP="00B95960">
      <w:pPr>
        <w:tabs>
          <w:tab w:val="left" w:pos="1800"/>
        </w:tabs>
        <w:ind w:left="1440"/>
        <w:rPr>
          <w:szCs w:val="28"/>
        </w:rPr>
      </w:pPr>
      <w:r w:rsidRPr="00F83A11">
        <w:rPr>
          <w:szCs w:val="28"/>
        </w:rPr>
        <w:t>4) компрессионной асфиксии</w:t>
      </w:r>
    </w:p>
    <w:p w:rsidR="00D56B0D" w:rsidRPr="00F83A11" w:rsidRDefault="00D56B0D" w:rsidP="00B95960">
      <w:pPr>
        <w:tabs>
          <w:tab w:val="left" w:pos="1800"/>
        </w:tabs>
        <w:ind w:left="1440"/>
        <w:rPr>
          <w:szCs w:val="28"/>
        </w:rPr>
      </w:pPr>
      <w:r w:rsidRPr="00F83A11">
        <w:rPr>
          <w:szCs w:val="28"/>
        </w:rPr>
        <w:t xml:space="preserve">5) удавления твердым тупым предметом </w:t>
      </w:r>
    </w:p>
    <w:p w:rsidR="00D56B0D" w:rsidRPr="00F83A11" w:rsidRDefault="00D56B0D" w:rsidP="00222513">
      <w:pPr>
        <w:widowControl/>
        <w:tabs>
          <w:tab w:val="left" w:pos="1843"/>
        </w:tabs>
        <w:suppressAutoHyphens/>
        <w:ind w:left="2268"/>
        <w:jc w:val="left"/>
        <w:rPr>
          <w:spacing w:val="0"/>
          <w:szCs w:val="28"/>
          <w:lang w:eastAsia="ar-SA"/>
        </w:rPr>
      </w:pPr>
    </w:p>
    <w:p w:rsidR="00D56B0D" w:rsidRPr="00F83A11" w:rsidRDefault="00D56B0D" w:rsidP="00B95960">
      <w:pPr>
        <w:ind w:left="0"/>
        <w:rPr>
          <w:szCs w:val="28"/>
        </w:rPr>
      </w:pPr>
      <w:r w:rsidRPr="00F83A11">
        <w:rPr>
          <w:spacing w:val="0"/>
          <w:szCs w:val="28"/>
          <w:lang w:eastAsia="ar-SA"/>
        </w:rPr>
        <w:t xml:space="preserve">0835. </w:t>
      </w:r>
      <w:r w:rsidRPr="00F83A11">
        <w:rPr>
          <w:szCs w:val="28"/>
        </w:rPr>
        <w:t>ТИПИЧНЫМИ ЗОНАМИ КРОВОИЗЛИЯНИЙ В МОЗГ ПРИ ГИПЕРТОНИЧЕСКОЙ БОЛЕЗНИ ЯВЛЯЮТСЯ</w:t>
      </w:r>
    </w:p>
    <w:p w:rsidR="00D56B0D" w:rsidRPr="00F83A11" w:rsidRDefault="00D56B0D" w:rsidP="00B95960">
      <w:pPr>
        <w:tabs>
          <w:tab w:val="left" w:pos="1800"/>
          <w:tab w:val="left" w:pos="2268"/>
        </w:tabs>
        <w:ind w:left="1440"/>
        <w:rPr>
          <w:szCs w:val="28"/>
        </w:rPr>
      </w:pPr>
      <w:r w:rsidRPr="00F83A11">
        <w:rPr>
          <w:szCs w:val="28"/>
        </w:rPr>
        <w:t>1) оболочки мозга</w:t>
      </w:r>
    </w:p>
    <w:p w:rsidR="00D56B0D" w:rsidRPr="00F83A11" w:rsidRDefault="00D56B0D" w:rsidP="00B95960">
      <w:pPr>
        <w:tabs>
          <w:tab w:val="left" w:pos="1800"/>
          <w:tab w:val="left" w:pos="2268"/>
        </w:tabs>
        <w:ind w:left="1440"/>
        <w:rPr>
          <w:szCs w:val="28"/>
        </w:rPr>
      </w:pPr>
      <w:r w:rsidRPr="00F83A11">
        <w:rPr>
          <w:szCs w:val="28"/>
        </w:rPr>
        <w:t>2) желудочки и подкорковые ядра больших полушарий</w:t>
      </w:r>
    </w:p>
    <w:p w:rsidR="00D56B0D" w:rsidRPr="00F83A11" w:rsidRDefault="00D56B0D" w:rsidP="00B95960">
      <w:pPr>
        <w:tabs>
          <w:tab w:val="left" w:pos="1800"/>
          <w:tab w:val="left" w:pos="2268"/>
        </w:tabs>
        <w:ind w:left="1440"/>
        <w:rPr>
          <w:szCs w:val="28"/>
        </w:rPr>
      </w:pPr>
      <w:r w:rsidRPr="00F83A11">
        <w:rPr>
          <w:szCs w:val="28"/>
        </w:rPr>
        <w:t>3) мозжечок</w:t>
      </w:r>
    </w:p>
    <w:p w:rsidR="00D56B0D" w:rsidRPr="00F83A11" w:rsidRDefault="00D56B0D" w:rsidP="00B95960">
      <w:pPr>
        <w:tabs>
          <w:tab w:val="left" w:pos="1800"/>
          <w:tab w:val="left" w:pos="2268"/>
        </w:tabs>
        <w:ind w:left="1440"/>
        <w:rPr>
          <w:szCs w:val="28"/>
        </w:rPr>
      </w:pPr>
      <w:r w:rsidRPr="00F83A11">
        <w:rPr>
          <w:szCs w:val="28"/>
        </w:rPr>
        <w:t>4) типичная локализация отсутствует</w:t>
      </w:r>
    </w:p>
    <w:p w:rsidR="00D56B0D" w:rsidRPr="00F83A11" w:rsidRDefault="00D56B0D" w:rsidP="00B95960">
      <w:pPr>
        <w:tabs>
          <w:tab w:val="left" w:pos="1800"/>
          <w:tab w:val="left" w:pos="2268"/>
        </w:tabs>
        <w:ind w:left="1440"/>
        <w:rPr>
          <w:szCs w:val="28"/>
        </w:rPr>
      </w:pPr>
      <w:r w:rsidRPr="00F83A11">
        <w:rPr>
          <w:szCs w:val="28"/>
        </w:rPr>
        <w:t>5) продолговатый мозг</w:t>
      </w:r>
    </w:p>
    <w:p w:rsidR="00D56B0D" w:rsidRPr="00F83A11" w:rsidRDefault="00D56B0D" w:rsidP="00B95960">
      <w:pPr>
        <w:keepNext/>
        <w:ind w:left="0"/>
        <w:rPr>
          <w:szCs w:val="28"/>
        </w:rPr>
      </w:pPr>
      <w:r w:rsidRPr="00F83A11">
        <w:rPr>
          <w:spacing w:val="0"/>
          <w:szCs w:val="28"/>
          <w:lang w:eastAsia="ar-SA"/>
        </w:rPr>
        <w:t xml:space="preserve">0836. </w:t>
      </w:r>
      <w:r w:rsidRPr="00F83A11">
        <w:rPr>
          <w:szCs w:val="28"/>
        </w:rPr>
        <w:t>КВАЛИФИЦИРУЮЩИМ ПРИЗНАКОМ ТЯЖЕСТИ ВРЕДА ЗДОРОВЬЮ, В ЧАСТНОСТИ, ЯВЛЯЕТСЯ</w:t>
      </w:r>
    </w:p>
    <w:p w:rsidR="00D56B0D" w:rsidRPr="00F83A11" w:rsidRDefault="00D56B0D" w:rsidP="00B95960">
      <w:pPr>
        <w:tabs>
          <w:tab w:val="left" w:pos="1800"/>
        </w:tabs>
        <w:ind w:left="1440"/>
        <w:rPr>
          <w:szCs w:val="28"/>
        </w:rPr>
      </w:pPr>
      <w:r w:rsidRPr="00F83A11">
        <w:rPr>
          <w:szCs w:val="28"/>
        </w:rPr>
        <w:t xml:space="preserve">1) значительная стойкая утрата общей трудоспособности, не менее, чем на 1/3 </w:t>
      </w:r>
    </w:p>
    <w:p w:rsidR="00D56B0D" w:rsidRPr="00F83A11" w:rsidRDefault="00D56B0D" w:rsidP="00B95960">
      <w:pPr>
        <w:tabs>
          <w:tab w:val="left" w:pos="1800"/>
        </w:tabs>
        <w:ind w:left="1440"/>
        <w:rPr>
          <w:szCs w:val="28"/>
        </w:rPr>
      </w:pPr>
      <w:r w:rsidRPr="00F83A11">
        <w:rPr>
          <w:szCs w:val="28"/>
        </w:rPr>
        <w:t>2) нарушение девственной плевы</w:t>
      </w:r>
    </w:p>
    <w:p w:rsidR="00D56B0D" w:rsidRPr="00F83A11" w:rsidRDefault="00D56B0D" w:rsidP="00B95960">
      <w:pPr>
        <w:tabs>
          <w:tab w:val="left" w:pos="1800"/>
        </w:tabs>
        <w:ind w:left="1440"/>
        <w:rPr>
          <w:szCs w:val="28"/>
        </w:rPr>
      </w:pPr>
      <w:r w:rsidRPr="00F83A11">
        <w:rPr>
          <w:szCs w:val="28"/>
        </w:rPr>
        <w:t>3) длительность расстройства здоровья свыше 120 дней</w:t>
      </w:r>
    </w:p>
    <w:p w:rsidR="00D56B0D" w:rsidRPr="00F83A11" w:rsidRDefault="00D56B0D" w:rsidP="00B95960">
      <w:pPr>
        <w:tabs>
          <w:tab w:val="left" w:pos="1800"/>
        </w:tabs>
        <w:ind w:left="1440"/>
        <w:rPr>
          <w:szCs w:val="28"/>
        </w:rPr>
      </w:pPr>
      <w:r w:rsidRPr="00F83A11">
        <w:rPr>
          <w:szCs w:val="28"/>
        </w:rPr>
        <w:t>4) заражение венерическим заболеванием</w:t>
      </w:r>
    </w:p>
    <w:p w:rsidR="00D56B0D" w:rsidRPr="00F83A11" w:rsidRDefault="00D56B0D" w:rsidP="00B95960">
      <w:pPr>
        <w:tabs>
          <w:tab w:val="left" w:pos="1800"/>
        </w:tabs>
        <w:ind w:left="1440"/>
        <w:rPr>
          <w:szCs w:val="28"/>
        </w:rPr>
      </w:pPr>
      <w:r w:rsidRPr="00F83A11">
        <w:rPr>
          <w:szCs w:val="28"/>
        </w:rPr>
        <w:t xml:space="preserve">5) изнасилование  </w:t>
      </w:r>
    </w:p>
    <w:p w:rsidR="00D56B0D" w:rsidRPr="00F83A11" w:rsidRDefault="00D56B0D" w:rsidP="00222513">
      <w:pPr>
        <w:widowControl/>
        <w:shd w:val="clear" w:color="auto" w:fill="FFFFFF"/>
        <w:tabs>
          <w:tab w:val="left" w:pos="1843"/>
        </w:tabs>
        <w:suppressAutoHyphens/>
        <w:autoSpaceDE w:val="0"/>
        <w:ind w:left="0"/>
        <w:jc w:val="left"/>
        <w:rPr>
          <w:bCs/>
          <w:spacing w:val="0"/>
          <w:szCs w:val="28"/>
          <w:lang w:eastAsia="ar-SA"/>
        </w:rPr>
      </w:pPr>
    </w:p>
    <w:p w:rsidR="00D56B0D" w:rsidRPr="00F83A11" w:rsidRDefault="00D56B0D" w:rsidP="00222513">
      <w:pPr>
        <w:widowControl/>
        <w:shd w:val="clear" w:color="auto" w:fill="FFFFFF"/>
        <w:suppressAutoHyphens/>
        <w:autoSpaceDE w:val="0"/>
        <w:ind w:left="0"/>
        <w:jc w:val="center"/>
        <w:rPr>
          <w:bCs/>
          <w:spacing w:val="0"/>
          <w:szCs w:val="28"/>
          <w:lang w:eastAsia="ar-SA"/>
        </w:rPr>
      </w:pPr>
      <w:r w:rsidRPr="00F83A11">
        <w:rPr>
          <w:bCs/>
          <w:spacing w:val="0"/>
          <w:szCs w:val="28"/>
          <w:lang w:eastAsia="ar-SA"/>
        </w:rPr>
        <w:t>ВОЕННАЯ И ЭКСТРЕМАЛЬНАЯ МЕДИЦИНА</w:t>
      </w:r>
    </w:p>
    <w:p w:rsidR="00D56B0D" w:rsidRPr="00F83A11" w:rsidRDefault="00D56B0D" w:rsidP="00222513">
      <w:pPr>
        <w:widowControl/>
        <w:suppressAutoHyphens/>
        <w:ind w:left="0"/>
        <w:rPr>
          <w:spacing w:val="0"/>
          <w:szCs w:val="28"/>
          <w:lang w:eastAsia="ar-SA"/>
        </w:rPr>
      </w:pPr>
    </w:p>
    <w:p w:rsidR="00D56B0D" w:rsidRPr="00F83A11" w:rsidRDefault="00D56B0D" w:rsidP="00222513">
      <w:pPr>
        <w:widowControl/>
        <w:suppressAutoHyphens/>
        <w:ind w:left="0"/>
        <w:rPr>
          <w:spacing w:val="0"/>
          <w:szCs w:val="28"/>
          <w:lang w:eastAsia="ar-SA"/>
        </w:rPr>
      </w:pPr>
      <w:r w:rsidRPr="00F83A11">
        <w:rPr>
          <w:spacing w:val="0"/>
          <w:szCs w:val="28"/>
          <w:lang w:eastAsia="ar-SA"/>
        </w:rPr>
        <w:t xml:space="preserve">Выберите один правильный ответ. </w:t>
      </w:r>
    </w:p>
    <w:p w:rsidR="00D56B0D" w:rsidRPr="00F83A11" w:rsidRDefault="00D56B0D" w:rsidP="00222513">
      <w:pPr>
        <w:widowControl/>
        <w:shd w:val="clear" w:color="auto" w:fill="FFFFFF"/>
        <w:suppressAutoHyphens/>
        <w:autoSpaceDE w:val="0"/>
        <w:ind w:left="0"/>
        <w:jc w:val="center"/>
        <w:rPr>
          <w:bCs/>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0837. Определите механизмы токсического действия фосфорорганических соединений</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1) образование метгемоглобина</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2) ингибирование ацетилхолинэстеразы</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3) ингибирование цепи дыхательных ферментов</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4) ингибирование супероксиддисмутазы и каталазы</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 xml:space="preserve">5) ингибирование </w:t>
      </w:r>
      <w:r w:rsidRPr="00F83A11">
        <w:rPr>
          <w:spacing w:val="0"/>
          <w:szCs w:val="28"/>
          <w:lang w:val="en-US" w:eastAsia="ar-SA"/>
        </w:rPr>
        <w:t>SH</w:t>
      </w:r>
      <w:r w:rsidRPr="00F83A11">
        <w:rPr>
          <w:spacing w:val="0"/>
          <w:szCs w:val="28"/>
          <w:lang w:eastAsia="ar-SA"/>
        </w:rPr>
        <w:t>-групп липоевой кислоты и ацетил-КоА</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 xml:space="preserve">0838. </w:t>
      </w:r>
      <w:r>
        <w:rPr>
          <w:bCs/>
          <w:caps/>
          <w:spacing w:val="0"/>
          <w:szCs w:val="28"/>
          <w:lang w:eastAsia="ar-SA"/>
        </w:rPr>
        <w:t>антидотами</w:t>
      </w:r>
      <w:r w:rsidRPr="00F83A11">
        <w:rPr>
          <w:bCs/>
          <w:caps/>
          <w:spacing w:val="0"/>
          <w:szCs w:val="28"/>
          <w:lang w:eastAsia="ar-SA"/>
        </w:rPr>
        <w:t xml:space="preserve"> для лечения пораженных фосфорорганическими соединениями</w:t>
      </w:r>
      <w:r>
        <w:rPr>
          <w:bCs/>
          <w:caps/>
          <w:spacing w:val="0"/>
          <w:szCs w:val="28"/>
          <w:lang w:eastAsia="ar-SA"/>
        </w:rPr>
        <w:t xml:space="preserve"> являются</w:t>
      </w:r>
    </w:p>
    <w:p w:rsidR="00D56B0D" w:rsidRPr="00F83A11" w:rsidRDefault="00D56B0D" w:rsidP="00222513">
      <w:pPr>
        <w:widowControl/>
        <w:shd w:val="clear" w:color="auto" w:fill="FFFFFF"/>
        <w:tabs>
          <w:tab w:val="left" w:pos="1560"/>
          <w:tab w:val="left" w:pos="1843"/>
        </w:tabs>
        <w:suppressAutoHyphens/>
        <w:autoSpaceDE w:val="0"/>
        <w:ind w:left="1560"/>
        <w:jc w:val="left"/>
        <w:rPr>
          <w:spacing w:val="0"/>
          <w:szCs w:val="28"/>
          <w:lang w:eastAsia="ar-SA"/>
        </w:rPr>
      </w:pPr>
      <w:r w:rsidRPr="00F83A11">
        <w:rPr>
          <w:spacing w:val="0"/>
          <w:szCs w:val="28"/>
          <w:lang w:eastAsia="ar-SA"/>
        </w:rPr>
        <w:t>1) атропин, унитиол, тиосульфат натрия</w:t>
      </w:r>
    </w:p>
    <w:p w:rsidR="00D56B0D" w:rsidRPr="00F83A11" w:rsidRDefault="00D56B0D" w:rsidP="00222513">
      <w:pPr>
        <w:widowControl/>
        <w:shd w:val="clear" w:color="auto" w:fill="FFFFFF"/>
        <w:tabs>
          <w:tab w:val="left" w:pos="1560"/>
          <w:tab w:val="left" w:pos="1843"/>
        </w:tabs>
        <w:suppressAutoHyphens/>
        <w:autoSpaceDE w:val="0"/>
        <w:ind w:left="1560"/>
        <w:jc w:val="left"/>
        <w:rPr>
          <w:spacing w:val="0"/>
          <w:szCs w:val="28"/>
          <w:lang w:eastAsia="ar-SA"/>
        </w:rPr>
      </w:pPr>
      <w:r w:rsidRPr="00F83A11">
        <w:rPr>
          <w:spacing w:val="0"/>
          <w:szCs w:val="28"/>
          <w:lang w:eastAsia="ar-SA"/>
        </w:rPr>
        <w:t>2) атропин, этанол, хромосмон</w:t>
      </w:r>
    </w:p>
    <w:p w:rsidR="00D56B0D" w:rsidRPr="00F83A11" w:rsidRDefault="00D56B0D" w:rsidP="00222513">
      <w:pPr>
        <w:widowControl/>
        <w:shd w:val="clear" w:color="auto" w:fill="FFFFFF"/>
        <w:tabs>
          <w:tab w:val="left" w:pos="1560"/>
          <w:tab w:val="left" w:pos="1843"/>
        </w:tabs>
        <w:suppressAutoHyphens/>
        <w:autoSpaceDE w:val="0"/>
        <w:ind w:left="1560"/>
        <w:jc w:val="left"/>
        <w:rPr>
          <w:spacing w:val="0"/>
          <w:szCs w:val="28"/>
          <w:lang w:eastAsia="ar-SA"/>
        </w:rPr>
      </w:pPr>
      <w:r w:rsidRPr="00F83A11">
        <w:rPr>
          <w:spacing w:val="0"/>
          <w:szCs w:val="28"/>
          <w:lang w:eastAsia="ar-SA"/>
        </w:rPr>
        <w:t>3) атропин, дипироксим, изонитрозин</w:t>
      </w:r>
    </w:p>
    <w:p w:rsidR="00D56B0D" w:rsidRPr="00F83A11" w:rsidRDefault="00D56B0D" w:rsidP="00222513">
      <w:pPr>
        <w:widowControl/>
        <w:shd w:val="clear" w:color="auto" w:fill="FFFFFF"/>
        <w:tabs>
          <w:tab w:val="left" w:pos="1560"/>
          <w:tab w:val="left" w:pos="1843"/>
        </w:tabs>
        <w:suppressAutoHyphens/>
        <w:autoSpaceDE w:val="0"/>
        <w:ind w:left="1560"/>
        <w:jc w:val="left"/>
        <w:rPr>
          <w:spacing w:val="0"/>
          <w:szCs w:val="28"/>
          <w:lang w:eastAsia="ar-SA"/>
        </w:rPr>
      </w:pPr>
      <w:r w:rsidRPr="00F83A11">
        <w:rPr>
          <w:spacing w:val="0"/>
          <w:szCs w:val="28"/>
          <w:lang w:eastAsia="ar-SA"/>
        </w:rPr>
        <w:t>4) атропин, уротропин, ацизол</w:t>
      </w:r>
    </w:p>
    <w:p w:rsidR="00D56B0D" w:rsidRPr="00F83A11" w:rsidRDefault="00D56B0D" w:rsidP="00222513">
      <w:pPr>
        <w:widowControl/>
        <w:shd w:val="clear" w:color="auto" w:fill="FFFFFF"/>
        <w:tabs>
          <w:tab w:val="left" w:pos="1560"/>
          <w:tab w:val="left" w:pos="1843"/>
        </w:tabs>
        <w:suppressAutoHyphens/>
        <w:autoSpaceDE w:val="0"/>
        <w:ind w:left="1560"/>
        <w:jc w:val="left"/>
        <w:rPr>
          <w:spacing w:val="0"/>
          <w:szCs w:val="28"/>
          <w:lang w:eastAsia="ar-SA"/>
        </w:rPr>
      </w:pPr>
      <w:r w:rsidRPr="00F83A11">
        <w:rPr>
          <w:spacing w:val="0"/>
          <w:szCs w:val="28"/>
          <w:lang w:eastAsia="ar-SA"/>
        </w:rPr>
        <w:t>5) атропин, дикобальтовая соль ЭДТА, фолиевая кислота</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3048FD">
      <w:pPr>
        <w:pStyle w:val="PlainText"/>
        <w:ind w:left="540" w:hanging="540"/>
        <w:rPr>
          <w:rFonts w:ascii="Times New Roman" w:eastAsia="MS Mincho" w:hAnsi="Times New Roman" w:cs="Times New Roman"/>
          <w:caps/>
          <w:sz w:val="28"/>
          <w:szCs w:val="28"/>
        </w:rPr>
      </w:pPr>
      <w:r w:rsidRPr="00F83A11">
        <w:rPr>
          <w:rFonts w:ascii="Times New Roman" w:hAnsi="Times New Roman" w:cs="Times New Roman"/>
          <w:bCs/>
          <w:caps/>
          <w:sz w:val="28"/>
          <w:szCs w:val="28"/>
          <w:lang w:eastAsia="ar-SA"/>
        </w:rPr>
        <w:t xml:space="preserve">0839. </w:t>
      </w:r>
      <w:r w:rsidRPr="00F83A11">
        <w:rPr>
          <w:rFonts w:ascii="Times New Roman" w:eastAsia="MS Mincho" w:hAnsi="Times New Roman" w:cs="Times New Roman"/>
          <w:caps/>
          <w:sz w:val="28"/>
          <w:szCs w:val="28"/>
        </w:rPr>
        <w:t>Бригады специализированной медицинской помощи (БСМП) предназначены:</w:t>
      </w:r>
    </w:p>
    <w:p w:rsidR="00D56B0D" w:rsidRPr="00F83A11" w:rsidRDefault="00D56B0D" w:rsidP="003048FD">
      <w:pPr>
        <w:pStyle w:val="PlainText"/>
        <w:ind w:left="1440"/>
        <w:rPr>
          <w:rFonts w:ascii="Times New Roman" w:eastAsia="MS Mincho" w:hAnsi="Times New Roman" w:cs="Times New Roman"/>
          <w:sz w:val="28"/>
          <w:szCs w:val="28"/>
        </w:rPr>
      </w:pPr>
      <w:r w:rsidRPr="00F83A11">
        <w:rPr>
          <w:rFonts w:ascii="Times New Roman" w:eastAsia="MS Mincho" w:hAnsi="Times New Roman" w:cs="Times New Roman"/>
          <w:sz w:val="28"/>
          <w:szCs w:val="28"/>
        </w:rPr>
        <w:t>1) для оказания доврачебной и первой врачебной помощи;</w:t>
      </w:r>
    </w:p>
    <w:p w:rsidR="00D56B0D" w:rsidRPr="00F83A11" w:rsidRDefault="00D56B0D" w:rsidP="003048FD">
      <w:pPr>
        <w:pStyle w:val="PlainText"/>
        <w:ind w:left="1440"/>
        <w:rPr>
          <w:rFonts w:ascii="Times New Roman" w:eastAsia="MS Mincho" w:hAnsi="Times New Roman" w:cs="Times New Roman"/>
          <w:sz w:val="28"/>
          <w:szCs w:val="28"/>
        </w:rPr>
      </w:pPr>
      <w:r w:rsidRPr="00F83A11">
        <w:rPr>
          <w:rFonts w:ascii="Times New Roman" w:eastAsia="MS Mincho" w:hAnsi="Times New Roman" w:cs="Times New Roman"/>
          <w:sz w:val="28"/>
          <w:szCs w:val="28"/>
        </w:rPr>
        <w:t>2) для оказания первой врачебной с элементами квалифицированной медицинской помощи;</w:t>
      </w:r>
    </w:p>
    <w:p w:rsidR="00D56B0D" w:rsidRPr="00F83A11" w:rsidRDefault="00D56B0D" w:rsidP="003048FD">
      <w:pPr>
        <w:pStyle w:val="PlainText"/>
        <w:ind w:left="1440"/>
        <w:rPr>
          <w:rFonts w:ascii="Times New Roman" w:eastAsia="MS Mincho" w:hAnsi="Times New Roman" w:cs="Times New Roman"/>
          <w:sz w:val="28"/>
          <w:szCs w:val="28"/>
        </w:rPr>
      </w:pPr>
      <w:r w:rsidRPr="00F83A11">
        <w:rPr>
          <w:rFonts w:ascii="Times New Roman" w:eastAsia="MS Mincho" w:hAnsi="Times New Roman" w:cs="Times New Roman"/>
          <w:sz w:val="28"/>
          <w:szCs w:val="28"/>
        </w:rPr>
        <w:t>3) для оказания квалифицированной с элементами специализированной медицинской помощи;</w:t>
      </w:r>
    </w:p>
    <w:p w:rsidR="00D56B0D" w:rsidRPr="00F83A11" w:rsidRDefault="00D56B0D" w:rsidP="003048FD">
      <w:pPr>
        <w:pStyle w:val="PlainText"/>
        <w:ind w:left="1440"/>
        <w:rPr>
          <w:rFonts w:ascii="Times New Roman" w:eastAsia="MS Mincho" w:hAnsi="Times New Roman" w:cs="Times New Roman"/>
          <w:sz w:val="28"/>
          <w:szCs w:val="28"/>
        </w:rPr>
      </w:pPr>
      <w:r w:rsidRPr="00F83A11">
        <w:rPr>
          <w:rFonts w:ascii="Times New Roman" w:eastAsia="MS Mincho" w:hAnsi="Times New Roman" w:cs="Times New Roman"/>
          <w:sz w:val="28"/>
          <w:szCs w:val="28"/>
        </w:rPr>
        <w:t>4) для специализации или усиления ЛПУ;</w:t>
      </w:r>
    </w:p>
    <w:p w:rsidR="00D56B0D" w:rsidRPr="00F83A11" w:rsidRDefault="00D56B0D" w:rsidP="003048FD">
      <w:pPr>
        <w:pStyle w:val="PlainText"/>
        <w:ind w:left="1440"/>
        <w:rPr>
          <w:rFonts w:ascii="Times New Roman" w:eastAsia="MS Mincho" w:hAnsi="Times New Roman" w:cs="Times New Roman"/>
          <w:sz w:val="28"/>
          <w:szCs w:val="28"/>
        </w:rPr>
      </w:pPr>
      <w:r w:rsidRPr="00F83A11">
        <w:rPr>
          <w:rFonts w:ascii="Times New Roman" w:eastAsia="MS Mincho" w:hAnsi="Times New Roman" w:cs="Times New Roman"/>
          <w:sz w:val="28"/>
          <w:szCs w:val="28"/>
        </w:rPr>
        <w:t>5) для проведения медицинской сортировки, оказания соответствующего вида медицинской помощи и подготовки к эвакуации пораженных.</w:t>
      </w:r>
    </w:p>
    <w:p w:rsidR="00D56B0D" w:rsidRPr="00F83A11" w:rsidRDefault="00D56B0D" w:rsidP="00222513">
      <w:pPr>
        <w:widowControl/>
        <w:shd w:val="clear" w:color="auto" w:fill="FFFFFF"/>
        <w:tabs>
          <w:tab w:val="left" w:pos="1843"/>
        </w:tabs>
        <w:suppressAutoHyphens/>
        <w:autoSpaceDE w:val="0"/>
        <w:ind w:left="1560"/>
        <w:jc w:val="left"/>
        <w:rPr>
          <w:spacing w:val="0"/>
          <w:szCs w:val="28"/>
          <w:lang w:eastAsia="ar-SA"/>
        </w:rPr>
      </w:pPr>
    </w:p>
    <w:p w:rsidR="00D56B0D" w:rsidRPr="00F83A11" w:rsidRDefault="00D56B0D" w:rsidP="003048FD">
      <w:pPr>
        <w:pStyle w:val="BodyText"/>
        <w:spacing w:after="0"/>
        <w:rPr>
          <w:caps/>
          <w:sz w:val="28"/>
          <w:szCs w:val="28"/>
        </w:rPr>
      </w:pPr>
      <w:r w:rsidRPr="00F83A11">
        <w:rPr>
          <w:bCs/>
          <w:caps/>
          <w:sz w:val="28"/>
          <w:szCs w:val="28"/>
        </w:rPr>
        <w:t>0840.</w:t>
      </w:r>
      <w:r w:rsidRPr="00F83A11">
        <w:rPr>
          <w:caps/>
          <w:szCs w:val="28"/>
        </w:rPr>
        <w:t xml:space="preserve"> </w:t>
      </w:r>
      <w:r w:rsidRPr="00F83A11">
        <w:rPr>
          <w:caps/>
          <w:sz w:val="28"/>
          <w:szCs w:val="28"/>
        </w:rPr>
        <w:t>Медицинская сортировка это:</w:t>
      </w:r>
    </w:p>
    <w:p w:rsidR="00D56B0D" w:rsidRPr="00F83A11" w:rsidRDefault="00D56B0D" w:rsidP="003048FD">
      <w:pPr>
        <w:pStyle w:val="BodyText"/>
        <w:spacing w:after="0"/>
        <w:ind w:left="1440"/>
        <w:rPr>
          <w:sz w:val="28"/>
          <w:szCs w:val="28"/>
        </w:rPr>
      </w:pPr>
      <w:r w:rsidRPr="00F83A11">
        <w:rPr>
          <w:sz w:val="28"/>
          <w:szCs w:val="28"/>
        </w:rPr>
        <w:t>1) определенный перечень лечебно-профилактических мероприятий, проводимых при поражениях медицинским персоналом в зоне ЧС и на ЭМЭ;</w:t>
      </w:r>
    </w:p>
    <w:p w:rsidR="00D56B0D" w:rsidRPr="00F83A11" w:rsidRDefault="00D56B0D" w:rsidP="003048FD">
      <w:pPr>
        <w:pStyle w:val="BodyText"/>
        <w:spacing w:after="0"/>
        <w:ind w:left="1440"/>
        <w:rPr>
          <w:sz w:val="28"/>
          <w:szCs w:val="28"/>
        </w:rPr>
      </w:pPr>
      <w:r w:rsidRPr="00F83A11">
        <w:rPr>
          <w:sz w:val="28"/>
          <w:szCs w:val="28"/>
        </w:rPr>
        <w:t>2) распределение раненых и больных на группы по признаку нуждаемости в однородных профилактических и лечебно-эвакуационных мероприятиях в соответствии с медицинскими показаниями, установленным объемом помощи на данном ЭМЭ и принятым порядком эвакуации;</w:t>
      </w:r>
    </w:p>
    <w:p w:rsidR="00D56B0D" w:rsidRPr="00F83A11" w:rsidRDefault="00D56B0D" w:rsidP="003048FD">
      <w:pPr>
        <w:pStyle w:val="BodyText"/>
        <w:spacing w:after="0"/>
        <w:ind w:left="1440"/>
        <w:rPr>
          <w:sz w:val="28"/>
          <w:szCs w:val="28"/>
        </w:rPr>
      </w:pPr>
      <w:r w:rsidRPr="00F83A11">
        <w:rPr>
          <w:sz w:val="28"/>
          <w:szCs w:val="28"/>
        </w:rPr>
        <w:t>3) единое понимание патологических процессов, происходящих в организме при современной боевой травме и болезнях, а также единые взгляды на их лечение и профилактику;</w:t>
      </w:r>
    </w:p>
    <w:p w:rsidR="00D56B0D" w:rsidRPr="00F83A11" w:rsidRDefault="00D56B0D" w:rsidP="003048FD">
      <w:pPr>
        <w:pStyle w:val="BodyText"/>
        <w:spacing w:after="0"/>
        <w:ind w:left="1440"/>
        <w:rPr>
          <w:sz w:val="28"/>
          <w:szCs w:val="28"/>
        </w:rPr>
      </w:pPr>
      <w:r w:rsidRPr="00F83A11">
        <w:rPr>
          <w:sz w:val="28"/>
          <w:szCs w:val="28"/>
        </w:rPr>
        <w:t>4) совокупность мероприятий по доставке раненых и больных из района возникновения санитарных потерь на медицинские пункты и лечебные учреждения для своевременного и полного оказания медицинской помощи и лечения;</w:t>
      </w:r>
    </w:p>
    <w:p w:rsidR="00D56B0D" w:rsidRPr="00F83A11" w:rsidRDefault="00D56B0D" w:rsidP="003048FD">
      <w:pPr>
        <w:pStyle w:val="BodyText"/>
        <w:spacing w:after="0"/>
        <w:ind w:left="1440"/>
        <w:rPr>
          <w:sz w:val="28"/>
          <w:szCs w:val="28"/>
        </w:rPr>
      </w:pPr>
      <w:r w:rsidRPr="00F83A11">
        <w:rPr>
          <w:sz w:val="28"/>
          <w:szCs w:val="28"/>
        </w:rPr>
        <w:t>5) силы и средства медицинской службы, развернутые на путях медицинской эвакуации для приема, сортировки пострадавших, оказания им медицинской помощи, лечения и подготовки их по показаниям к дальнейшей эвакуации.</w:t>
      </w:r>
    </w:p>
    <w:p w:rsidR="00D56B0D" w:rsidRPr="00F83A11" w:rsidRDefault="00D56B0D" w:rsidP="00222513">
      <w:pPr>
        <w:widowControl/>
        <w:shd w:val="clear" w:color="auto" w:fill="FFFFFF"/>
        <w:suppressAutoHyphens/>
        <w:autoSpaceDE w:val="0"/>
        <w:ind w:left="156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0841. Выберите мероприятие, которое можно отнести к антидотной терапии поражений люизитом</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1) введение холинолитиков</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2) применение амилнитрита</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3) применение ацизола</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4) введение унитиола</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5) введение пиридоксина</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0842. метаболически</w:t>
      </w:r>
      <w:r>
        <w:rPr>
          <w:bCs/>
          <w:caps/>
          <w:spacing w:val="0"/>
          <w:szCs w:val="28"/>
          <w:lang w:eastAsia="ar-SA"/>
        </w:rPr>
        <w:t>ми</w:t>
      </w:r>
      <w:r w:rsidRPr="00F83A11">
        <w:rPr>
          <w:bCs/>
          <w:caps/>
          <w:spacing w:val="0"/>
          <w:szCs w:val="28"/>
          <w:lang w:eastAsia="ar-SA"/>
        </w:rPr>
        <w:t xml:space="preserve"> превращения</w:t>
      </w:r>
      <w:r>
        <w:rPr>
          <w:bCs/>
          <w:caps/>
          <w:spacing w:val="0"/>
          <w:szCs w:val="28"/>
          <w:lang w:eastAsia="ar-SA"/>
        </w:rPr>
        <w:t>ми</w:t>
      </w:r>
      <w:r w:rsidRPr="00F83A11">
        <w:rPr>
          <w:bCs/>
          <w:caps/>
          <w:spacing w:val="0"/>
          <w:szCs w:val="28"/>
          <w:lang w:eastAsia="ar-SA"/>
        </w:rPr>
        <w:t>, за счет которых проис</w:t>
      </w:r>
      <w:r w:rsidRPr="00F83A11">
        <w:rPr>
          <w:bCs/>
          <w:caps/>
          <w:spacing w:val="0"/>
          <w:szCs w:val="28"/>
          <w:lang w:eastAsia="ar-SA"/>
        </w:rPr>
        <w:softHyphen/>
        <w:t>ходит детоксикация синильной кислоты в организме</w:t>
      </w:r>
      <w:r>
        <w:rPr>
          <w:bCs/>
          <w:caps/>
          <w:spacing w:val="0"/>
          <w:szCs w:val="28"/>
          <w:lang w:eastAsia="ar-SA"/>
        </w:rPr>
        <w:t xml:space="preserve"> являются</w:t>
      </w:r>
    </w:p>
    <w:p w:rsidR="00D56B0D" w:rsidRPr="00F83A11" w:rsidRDefault="00D56B0D" w:rsidP="00222513">
      <w:pPr>
        <w:widowControl/>
        <w:shd w:val="clear" w:color="auto" w:fill="FFFFFF"/>
        <w:tabs>
          <w:tab w:val="left" w:pos="1560"/>
        </w:tabs>
        <w:suppressAutoHyphens/>
        <w:autoSpaceDE w:val="0"/>
        <w:ind w:left="1560"/>
        <w:jc w:val="left"/>
        <w:rPr>
          <w:spacing w:val="0"/>
          <w:szCs w:val="28"/>
          <w:lang w:eastAsia="ar-SA"/>
        </w:rPr>
      </w:pPr>
      <w:r w:rsidRPr="00F83A11">
        <w:rPr>
          <w:spacing w:val="0"/>
          <w:szCs w:val="28"/>
          <w:lang w:eastAsia="ar-SA"/>
        </w:rPr>
        <w:t>1) конъюгация с восстановленным глутатионом, образования соединений с окисленными металлами</w:t>
      </w:r>
    </w:p>
    <w:p w:rsidR="00D56B0D" w:rsidRPr="00F83A11" w:rsidRDefault="00D56B0D" w:rsidP="00222513">
      <w:pPr>
        <w:widowControl/>
        <w:shd w:val="clear" w:color="auto" w:fill="FFFFFF"/>
        <w:tabs>
          <w:tab w:val="left" w:pos="1560"/>
        </w:tabs>
        <w:suppressAutoHyphens/>
        <w:autoSpaceDE w:val="0"/>
        <w:ind w:left="1560"/>
        <w:jc w:val="left"/>
        <w:rPr>
          <w:spacing w:val="0"/>
          <w:szCs w:val="28"/>
          <w:lang w:eastAsia="ar-SA"/>
        </w:rPr>
      </w:pPr>
      <w:r w:rsidRPr="00F83A11">
        <w:rPr>
          <w:spacing w:val="0"/>
          <w:szCs w:val="28"/>
          <w:lang w:eastAsia="ar-SA"/>
        </w:rPr>
        <w:t>2) реакция с коллоидной серой и альдегидами (кетонами), окисление с последующим гидролизом</w:t>
      </w:r>
    </w:p>
    <w:p w:rsidR="00D56B0D" w:rsidRPr="00F83A11" w:rsidRDefault="00D56B0D" w:rsidP="00222513">
      <w:pPr>
        <w:widowControl/>
        <w:shd w:val="clear" w:color="auto" w:fill="FFFFFF"/>
        <w:tabs>
          <w:tab w:val="left" w:pos="1560"/>
        </w:tabs>
        <w:suppressAutoHyphens/>
        <w:autoSpaceDE w:val="0"/>
        <w:ind w:left="1560"/>
        <w:jc w:val="left"/>
        <w:rPr>
          <w:spacing w:val="0"/>
          <w:szCs w:val="28"/>
          <w:lang w:eastAsia="ar-SA"/>
        </w:rPr>
      </w:pPr>
      <w:r w:rsidRPr="00F83A11">
        <w:rPr>
          <w:spacing w:val="0"/>
          <w:szCs w:val="28"/>
          <w:lang w:eastAsia="ar-SA"/>
        </w:rPr>
        <w:t>3) образование комплексных соединений с солями металлов, взаимодействие с кетонами</w:t>
      </w:r>
    </w:p>
    <w:p w:rsidR="00D56B0D" w:rsidRPr="00F83A11" w:rsidRDefault="00D56B0D" w:rsidP="00222513">
      <w:pPr>
        <w:widowControl/>
        <w:shd w:val="clear" w:color="auto" w:fill="FFFFFF"/>
        <w:tabs>
          <w:tab w:val="left" w:pos="1560"/>
        </w:tabs>
        <w:suppressAutoHyphens/>
        <w:autoSpaceDE w:val="0"/>
        <w:ind w:left="1560"/>
        <w:jc w:val="left"/>
        <w:rPr>
          <w:spacing w:val="0"/>
          <w:szCs w:val="28"/>
          <w:lang w:eastAsia="ar-SA"/>
        </w:rPr>
      </w:pPr>
      <w:r w:rsidRPr="00F83A11">
        <w:rPr>
          <w:spacing w:val="0"/>
          <w:szCs w:val="28"/>
          <w:lang w:eastAsia="ar-SA"/>
        </w:rPr>
        <w:t>4) ферментативное восстановление и последующая конъюгация с глутатионом</w:t>
      </w:r>
    </w:p>
    <w:p w:rsidR="00D56B0D" w:rsidRPr="00F83A11" w:rsidRDefault="00D56B0D" w:rsidP="00222513">
      <w:pPr>
        <w:widowControl/>
        <w:shd w:val="clear" w:color="auto" w:fill="FFFFFF"/>
        <w:tabs>
          <w:tab w:val="left" w:pos="1560"/>
        </w:tabs>
        <w:suppressAutoHyphens/>
        <w:autoSpaceDE w:val="0"/>
        <w:ind w:left="1560"/>
        <w:jc w:val="left"/>
        <w:rPr>
          <w:spacing w:val="0"/>
          <w:szCs w:val="28"/>
          <w:lang w:eastAsia="ar-SA"/>
        </w:rPr>
      </w:pPr>
      <w:r w:rsidRPr="00F83A11">
        <w:rPr>
          <w:spacing w:val="0"/>
          <w:szCs w:val="28"/>
          <w:lang w:eastAsia="ar-SA"/>
        </w:rPr>
        <w:t>5) ферментативный гидролиз и последующее взаимодействие с щавелево-уксусной кислотой</w:t>
      </w:r>
    </w:p>
    <w:p w:rsidR="00D56B0D" w:rsidRPr="00F83A11" w:rsidRDefault="00D56B0D" w:rsidP="00222513">
      <w:pPr>
        <w:widowControl/>
        <w:shd w:val="clear" w:color="auto" w:fill="FFFFFF"/>
        <w:tabs>
          <w:tab w:val="left" w:pos="1560"/>
        </w:tabs>
        <w:suppressAutoHyphens/>
        <w:autoSpaceDE w:val="0"/>
        <w:ind w:left="156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0843. средства</w:t>
      </w:r>
      <w:r>
        <w:rPr>
          <w:bCs/>
          <w:caps/>
          <w:spacing w:val="0"/>
          <w:szCs w:val="28"/>
          <w:lang w:eastAsia="ar-SA"/>
        </w:rPr>
        <w:t>ми</w:t>
      </w:r>
      <w:r w:rsidRPr="00F83A11">
        <w:rPr>
          <w:bCs/>
          <w:caps/>
          <w:spacing w:val="0"/>
          <w:szCs w:val="28"/>
          <w:lang w:eastAsia="ar-SA"/>
        </w:rPr>
        <w:t xml:space="preserve"> комплексной антидотной терапии при отрав</w:t>
      </w:r>
      <w:r w:rsidRPr="00F83A11">
        <w:rPr>
          <w:bCs/>
          <w:caps/>
          <w:spacing w:val="0"/>
          <w:szCs w:val="28"/>
          <w:lang w:eastAsia="ar-SA"/>
        </w:rPr>
        <w:softHyphen/>
        <w:t>лении цианидами</w:t>
      </w:r>
      <w:r>
        <w:rPr>
          <w:bCs/>
          <w:caps/>
          <w:spacing w:val="0"/>
          <w:szCs w:val="28"/>
          <w:lang w:eastAsia="ar-SA"/>
        </w:rPr>
        <w:t xml:space="preserve"> являются</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1) ацизол, оксигенотерапия, афин, глюкоза</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2) амилнитрит, тиосульфат натрия, метиленовый синий, глюкоза</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3) атропин, дипироксим, диэтиксим, изонитрозин</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4) будаксим, метиленовый синий, фолиевая кислота, ацизол</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5) диэтиксим, дикобальтовая соль ЭДТА, унитиол, атропин</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0844. Мероприятия по оказанию квалифицированной медицинской помощи при отравлении фосгеном и развитии токсического отё</w:t>
      </w:r>
      <w:r w:rsidRPr="00F83A11">
        <w:rPr>
          <w:bCs/>
          <w:caps/>
          <w:spacing w:val="0"/>
          <w:szCs w:val="28"/>
          <w:lang w:eastAsia="ar-SA"/>
        </w:rPr>
        <w:softHyphen/>
        <w:t>ка лёгких включают</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1) длительную терапию кислородно-воздушной смесью, ингаляции противовспенивающих средств, введение глюкокортикоидов, диу</w:t>
      </w:r>
      <w:r w:rsidRPr="00F83A11">
        <w:rPr>
          <w:spacing w:val="0"/>
          <w:szCs w:val="28"/>
          <w:lang w:eastAsia="ar-SA"/>
        </w:rPr>
        <w:softHyphen/>
        <w:t>ретиков, гепарина</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2) оксигенобаротерапия, ингаляции «пеногасителей», введение глю</w:t>
      </w:r>
      <w:r w:rsidRPr="00F83A11">
        <w:rPr>
          <w:spacing w:val="0"/>
          <w:szCs w:val="28"/>
          <w:lang w:eastAsia="ar-SA"/>
        </w:rPr>
        <w:softHyphen/>
        <w:t>кокортикоидов и препаратов кальция</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3) ингаляции кислородно-воздушной смеси, паров этилового спирта, кровопускание с введением хлористого кальция, глюкозы и гепа</w:t>
      </w:r>
      <w:r w:rsidRPr="00F83A11">
        <w:rPr>
          <w:spacing w:val="0"/>
          <w:szCs w:val="28"/>
          <w:lang w:eastAsia="ar-SA"/>
        </w:rPr>
        <w:softHyphen/>
        <w:t>рина</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4) ингаляции кислородо-воздушной смеси, введение морфина (про-медол), наложение «венозных» жгутов на конечности, введение диуретиков</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5) ингаляции кислородо-воздушной смеси и Ингаляции «пеногасите</w:t>
      </w:r>
      <w:r w:rsidRPr="00F83A11">
        <w:rPr>
          <w:spacing w:val="0"/>
          <w:szCs w:val="28"/>
          <w:lang w:eastAsia="ar-SA"/>
        </w:rPr>
        <w:softHyphen/>
        <w:t>лей», назначение диуретиков, гепарина, адреналина (в стадии се</w:t>
      </w:r>
      <w:r w:rsidRPr="00F83A11">
        <w:rPr>
          <w:spacing w:val="0"/>
          <w:szCs w:val="28"/>
          <w:lang w:eastAsia="ar-SA"/>
        </w:rPr>
        <w:softHyphen/>
        <w:t>рой гипоксемии)</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0845. Антидотное лечение отравлений оксидом углерода включает</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1) оксигенотерапию и введение амилнитрита</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2) оксигенотерапию и введение афина</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3) оксигенотерапию и введение ацизола</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4) оксигенотерапию и введение атропина</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5) оксигенотерапию и введение аллоксима</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 xml:space="preserve">0846. Определите механизм токсического действия </w:t>
      </w:r>
      <w:r w:rsidRPr="00F83A11">
        <w:rPr>
          <w:bCs/>
          <w:caps/>
          <w:spacing w:val="0"/>
          <w:szCs w:val="28"/>
          <w:lang w:val="en-US" w:eastAsia="ar-SA"/>
        </w:rPr>
        <w:t>BZ</w:t>
      </w:r>
      <w:r w:rsidRPr="00F83A11">
        <w:rPr>
          <w:bCs/>
          <w:caps/>
          <w:spacing w:val="0"/>
          <w:szCs w:val="28"/>
          <w:lang w:eastAsia="ar-SA"/>
        </w:rPr>
        <w:t xml:space="preserve"> (би-зэт)</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1) серотонинолитическое действие</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2) центральное холинолитическое действие</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3) ингибирование моноаминооксидазы (МАО-1)</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4) ГАМК-миметическое действие</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5) ингибирование обратного захвата моноаминов пресинаптическими окончаниями</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0847. Антидотное лечение отравлений метанолом включает</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1) введение ацизола и оксигенотерапию</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2) введение этанола и метгемоглобинобразователей</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3) введение этиленгликоля и метгемоглобинобразователей</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4) введение этанола и фолиевой кислоты</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5) антидотное лечение не разработано</w:t>
      </w:r>
    </w:p>
    <w:p w:rsidR="00D56B0D" w:rsidRPr="00F83A11" w:rsidRDefault="00D56B0D" w:rsidP="00222513">
      <w:pPr>
        <w:widowControl/>
        <w:shd w:val="clear" w:color="auto" w:fill="FFFFFF"/>
        <w:suppressAutoHyphens/>
        <w:autoSpaceDE w:val="0"/>
        <w:ind w:left="1560"/>
        <w:jc w:val="left"/>
        <w:rPr>
          <w:spacing w:val="0"/>
          <w:szCs w:val="28"/>
          <w:lang w:eastAsia="ar-SA"/>
        </w:rPr>
      </w:pPr>
    </w:p>
    <w:p w:rsidR="00D56B0D" w:rsidRPr="00F83A11" w:rsidRDefault="00D56B0D" w:rsidP="00222513">
      <w:pPr>
        <w:suppressAutoHyphens/>
        <w:autoSpaceDE w:val="0"/>
        <w:ind w:left="0"/>
        <w:jc w:val="left"/>
        <w:rPr>
          <w:caps/>
          <w:spacing w:val="0"/>
          <w:szCs w:val="28"/>
          <w:lang w:eastAsia="ar-SA"/>
        </w:rPr>
      </w:pPr>
      <w:r w:rsidRPr="00F83A11">
        <w:rPr>
          <w:caps/>
          <w:spacing w:val="0"/>
          <w:szCs w:val="28"/>
          <w:lang w:eastAsia="ar-SA"/>
        </w:rPr>
        <w:t>0848. Медицинское обеспечение включает</w:t>
      </w:r>
    </w:p>
    <w:p w:rsidR="00D56B0D" w:rsidRPr="00F83A11" w:rsidRDefault="00D56B0D" w:rsidP="00222513">
      <w:pPr>
        <w:suppressAutoHyphens/>
        <w:autoSpaceDE w:val="0"/>
        <w:ind w:left="1560"/>
        <w:jc w:val="left"/>
        <w:rPr>
          <w:spacing w:val="0"/>
          <w:szCs w:val="28"/>
          <w:lang w:eastAsia="ar-SA"/>
        </w:rPr>
      </w:pPr>
      <w:r w:rsidRPr="00F83A11">
        <w:rPr>
          <w:spacing w:val="0"/>
          <w:szCs w:val="28"/>
          <w:lang w:eastAsia="ar-SA"/>
        </w:rPr>
        <w:t>1) лечебно-эвакуационные и санитарно-противоэпидемические мероприятия, медицинское снабжение, медицинскую защиту населения</w:t>
      </w:r>
    </w:p>
    <w:p w:rsidR="00D56B0D" w:rsidRPr="00F83A11" w:rsidRDefault="00D56B0D" w:rsidP="00222513">
      <w:pPr>
        <w:suppressAutoHyphens/>
        <w:autoSpaceDE w:val="0"/>
        <w:ind w:left="1560"/>
        <w:jc w:val="left"/>
        <w:rPr>
          <w:spacing w:val="0"/>
          <w:szCs w:val="28"/>
          <w:lang w:eastAsia="ar-SA"/>
        </w:rPr>
      </w:pPr>
      <w:r w:rsidRPr="00F83A11">
        <w:rPr>
          <w:spacing w:val="0"/>
          <w:szCs w:val="28"/>
          <w:lang w:eastAsia="ar-SA"/>
        </w:rPr>
        <w:t>2) медицинское снабжение, этап медицинской эвакуации, путь медицинской эвакуации, медицинскую защиту</w:t>
      </w:r>
    </w:p>
    <w:p w:rsidR="00D56B0D" w:rsidRPr="00F83A11" w:rsidRDefault="00D56B0D" w:rsidP="00222513">
      <w:pPr>
        <w:suppressAutoHyphens/>
        <w:autoSpaceDE w:val="0"/>
        <w:ind w:left="1560"/>
        <w:jc w:val="left"/>
        <w:rPr>
          <w:spacing w:val="0"/>
          <w:szCs w:val="28"/>
          <w:lang w:eastAsia="ar-SA"/>
        </w:rPr>
      </w:pPr>
      <w:r w:rsidRPr="00F83A11">
        <w:rPr>
          <w:spacing w:val="0"/>
          <w:szCs w:val="28"/>
          <w:lang w:eastAsia="ar-SA"/>
        </w:rPr>
        <w:t>3) лечебно-эвакуационные мероприятия, учет  и отчетность, эвакуационное направление, медицинскую сортировку</w:t>
      </w:r>
    </w:p>
    <w:p w:rsidR="00D56B0D" w:rsidRPr="00F83A11" w:rsidRDefault="00D56B0D" w:rsidP="00222513">
      <w:pPr>
        <w:suppressAutoHyphens/>
        <w:autoSpaceDE w:val="0"/>
        <w:ind w:left="1560"/>
        <w:jc w:val="left"/>
        <w:rPr>
          <w:spacing w:val="0"/>
          <w:szCs w:val="28"/>
          <w:lang w:eastAsia="ar-SA"/>
        </w:rPr>
      </w:pPr>
      <w:r w:rsidRPr="00F83A11">
        <w:rPr>
          <w:spacing w:val="0"/>
          <w:szCs w:val="28"/>
          <w:lang w:eastAsia="ar-SA"/>
        </w:rPr>
        <w:t>4) санитарно-гигиенические и противоэпидемические мероприятия, медицинское снабжение, вид медицинской помощи, объем медицинской помощи</w:t>
      </w:r>
    </w:p>
    <w:p w:rsidR="00D56B0D" w:rsidRPr="00F83A11" w:rsidRDefault="00D56B0D" w:rsidP="00222513">
      <w:pPr>
        <w:suppressAutoHyphens/>
        <w:autoSpaceDE w:val="0"/>
        <w:ind w:left="1560"/>
        <w:jc w:val="left"/>
        <w:rPr>
          <w:spacing w:val="0"/>
          <w:szCs w:val="28"/>
          <w:lang w:eastAsia="ar-SA"/>
        </w:rPr>
      </w:pPr>
      <w:r w:rsidRPr="00F83A11">
        <w:rPr>
          <w:spacing w:val="0"/>
          <w:szCs w:val="28"/>
          <w:lang w:eastAsia="ar-SA"/>
        </w:rPr>
        <w:t>5) повышение устойчивости тыла, сохранение промышленного потенциала страт, защиту населения в условиях военного времени</w:t>
      </w:r>
    </w:p>
    <w:p w:rsidR="00D56B0D" w:rsidRPr="00F83A11" w:rsidRDefault="00D56B0D" w:rsidP="00222513">
      <w:pPr>
        <w:suppressAutoHyphens/>
        <w:autoSpaceDE w:val="0"/>
        <w:ind w:left="1080"/>
        <w:jc w:val="left"/>
        <w:rPr>
          <w:spacing w:val="0"/>
          <w:szCs w:val="28"/>
          <w:lang w:eastAsia="ar-SA"/>
        </w:rPr>
      </w:pPr>
    </w:p>
    <w:p w:rsidR="00D56B0D" w:rsidRPr="00F83A11" w:rsidRDefault="00D56B0D" w:rsidP="00222513">
      <w:pPr>
        <w:widowControl/>
        <w:suppressAutoHyphens/>
        <w:ind w:left="0"/>
        <w:jc w:val="left"/>
        <w:rPr>
          <w:caps/>
          <w:spacing w:val="0"/>
          <w:szCs w:val="28"/>
          <w:lang w:eastAsia="ar-SA"/>
        </w:rPr>
      </w:pPr>
      <w:r w:rsidRPr="00F83A11">
        <w:rPr>
          <w:caps/>
          <w:spacing w:val="0"/>
          <w:szCs w:val="28"/>
          <w:lang w:eastAsia="ar-SA"/>
        </w:rPr>
        <w:t>0849. Санитарные потери это</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1) количество пострадавших, выраженное в абсолютных числах</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2) процентное соотношение различных категорий пораженных к общему числу пострадавших</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3) совокупные потери среди населения в очаге поражения</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4) пострадавшие, потерявшие трудоспособность на срок более 24 часов и поступившие на ЭМЭ</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5) пропавшие без вести, умершие до оказания медицинской помощи</w:t>
      </w:r>
    </w:p>
    <w:p w:rsidR="00D56B0D" w:rsidRPr="00F83A11" w:rsidRDefault="00D56B0D" w:rsidP="00222513">
      <w:pPr>
        <w:widowControl/>
        <w:suppressAutoHyphens/>
        <w:ind w:left="1560"/>
        <w:jc w:val="left"/>
        <w:rPr>
          <w:spacing w:val="0"/>
          <w:szCs w:val="28"/>
          <w:lang w:eastAsia="ar-SA"/>
        </w:rPr>
      </w:pPr>
    </w:p>
    <w:p w:rsidR="00D56B0D" w:rsidRPr="00F83A11" w:rsidRDefault="00D56B0D" w:rsidP="00222513">
      <w:pPr>
        <w:pStyle w:val="BodyText"/>
        <w:spacing w:after="0"/>
        <w:rPr>
          <w:caps/>
          <w:sz w:val="28"/>
          <w:szCs w:val="28"/>
        </w:rPr>
      </w:pPr>
      <w:r w:rsidRPr="00F83A11">
        <w:rPr>
          <w:caps/>
          <w:sz w:val="28"/>
          <w:szCs w:val="28"/>
        </w:rPr>
        <w:t>0850. К индивидуальным средствам защиты относятся</w:t>
      </w:r>
    </w:p>
    <w:p w:rsidR="00D56B0D" w:rsidRPr="00F83A11" w:rsidRDefault="00D56B0D" w:rsidP="00222513">
      <w:pPr>
        <w:pStyle w:val="BodyText"/>
        <w:spacing w:after="0"/>
        <w:ind w:left="1560"/>
        <w:rPr>
          <w:sz w:val="28"/>
          <w:szCs w:val="28"/>
        </w:rPr>
      </w:pPr>
      <w:r w:rsidRPr="00F83A11">
        <w:rPr>
          <w:sz w:val="28"/>
          <w:szCs w:val="28"/>
        </w:rPr>
        <w:t>1) аптечка индивидуальная (АИ), сумка сандружинника</w:t>
      </w:r>
    </w:p>
    <w:p w:rsidR="00D56B0D" w:rsidRPr="00F83A11" w:rsidRDefault="00D56B0D" w:rsidP="00222513">
      <w:pPr>
        <w:pStyle w:val="BodyText"/>
        <w:spacing w:after="0"/>
        <w:ind w:left="1560"/>
        <w:rPr>
          <w:sz w:val="28"/>
          <w:szCs w:val="28"/>
        </w:rPr>
      </w:pPr>
      <w:r w:rsidRPr="00F83A11">
        <w:rPr>
          <w:sz w:val="28"/>
          <w:szCs w:val="28"/>
        </w:rPr>
        <w:t>2) пантоцид или аквасепт, СМВ</w:t>
      </w:r>
    </w:p>
    <w:p w:rsidR="00D56B0D" w:rsidRPr="00F83A11" w:rsidRDefault="00D56B0D" w:rsidP="00222513">
      <w:pPr>
        <w:pStyle w:val="BodyText"/>
        <w:spacing w:after="0"/>
        <w:ind w:left="1560"/>
        <w:rPr>
          <w:sz w:val="28"/>
          <w:szCs w:val="28"/>
        </w:rPr>
      </w:pPr>
      <w:r w:rsidRPr="00F83A11">
        <w:rPr>
          <w:sz w:val="28"/>
          <w:szCs w:val="28"/>
        </w:rPr>
        <w:t>3) афин, промедол, тетрациклин, этаперазин, цистамин</w:t>
      </w:r>
    </w:p>
    <w:p w:rsidR="00D56B0D" w:rsidRPr="00F83A11" w:rsidRDefault="00D56B0D" w:rsidP="00222513">
      <w:pPr>
        <w:pStyle w:val="BodyText"/>
        <w:spacing w:after="0"/>
        <w:ind w:left="1560"/>
        <w:rPr>
          <w:sz w:val="28"/>
          <w:szCs w:val="28"/>
        </w:rPr>
      </w:pPr>
      <w:r w:rsidRPr="00F83A11">
        <w:rPr>
          <w:sz w:val="28"/>
          <w:szCs w:val="28"/>
        </w:rPr>
        <w:t>4) индивидуальный противохимический пакет (ИПП), пакет перевязочный индивидуальный (ППИ)</w:t>
      </w:r>
    </w:p>
    <w:p w:rsidR="00D56B0D" w:rsidRPr="00F83A11" w:rsidRDefault="00D56B0D" w:rsidP="00222513">
      <w:pPr>
        <w:pStyle w:val="BodyText"/>
        <w:spacing w:after="0"/>
        <w:ind w:left="1560"/>
        <w:rPr>
          <w:sz w:val="28"/>
          <w:szCs w:val="28"/>
        </w:rPr>
      </w:pPr>
      <w:r w:rsidRPr="00F83A11">
        <w:rPr>
          <w:sz w:val="28"/>
          <w:szCs w:val="28"/>
        </w:rPr>
        <w:t>5) противогаз, ОЗК, АИ, ИПП, ППИ, пантоцид или аквасепт</w:t>
      </w:r>
    </w:p>
    <w:p w:rsidR="00D56B0D" w:rsidRPr="00F83A11" w:rsidRDefault="00D56B0D" w:rsidP="00222513">
      <w:pPr>
        <w:widowControl/>
        <w:shd w:val="clear" w:color="auto" w:fill="FFFFFF"/>
        <w:suppressAutoHyphens/>
        <w:ind w:left="0" w:firstLine="1080"/>
        <w:jc w:val="left"/>
        <w:rPr>
          <w:spacing w:val="0"/>
          <w:szCs w:val="28"/>
          <w:lang w:eastAsia="ar-SA"/>
        </w:rPr>
      </w:pPr>
    </w:p>
    <w:p w:rsidR="00D56B0D" w:rsidRPr="00F83A11" w:rsidRDefault="00D56B0D" w:rsidP="00222513">
      <w:pPr>
        <w:widowControl/>
        <w:shd w:val="clear" w:color="auto" w:fill="FFFFFF"/>
        <w:suppressAutoHyphens/>
        <w:ind w:left="0"/>
        <w:jc w:val="left"/>
        <w:rPr>
          <w:bCs/>
          <w:caps/>
          <w:spacing w:val="0"/>
          <w:szCs w:val="28"/>
          <w:lang w:eastAsia="ar-SA"/>
        </w:rPr>
      </w:pPr>
      <w:r w:rsidRPr="00F83A11">
        <w:rPr>
          <w:bCs/>
          <w:caps/>
          <w:spacing w:val="0"/>
          <w:szCs w:val="28"/>
          <w:lang w:eastAsia="ar-SA"/>
        </w:rPr>
        <w:t>0851.  Подлежат выписке при объявлении эвакуации ЛПУ</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1) лица, направляемые на лечение в случае рецидива основного заболевания</w:t>
      </w:r>
    </w:p>
    <w:p w:rsidR="00D56B0D" w:rsidRPr="00F83A11" w:rsidRDefault="00D56B0D" w:rsidP="00222513">
      <w:pPr>
        <w:widowControl/>
        <w:suppressAutoHyphens/>
        <w:ind w:left="1560"/>
        <w:jc w:val="left"/>
        <w:rPr>
          <w:bCs/>
          <w:spacing w:val="0"/>
          <w:szCs w:val="28"/>
          <w:lang w:eastAsia="ar-SA"/>
        </w:rPr>
      </w:pPr>
      <w:r w:rsidRPr="00F83A11">
        <w:rPr>
          <w:spacing w:val="0"/>
          <w:szCs w:val="28"/>
          <w:lang w:eastAsia="ar-SA"/>
        </w:rPr>
        <w:t xml:space="preserve">2) больные, </w:t>
      </w:r>
      <w:r w:rsidRPr="00F83A11">
        <w:rPr>
          <w:bCs/>
          <w:spacing w:val="0"/>
          <w:szCs w:val="28"/>
          <w:lang w:eastAsia="ar-SA"/>
        </w:rPr>
        <w:t>которые без значительного ущерба для здоровья могут быть эвакуированы в загородную зону</w:t>
      </w:r>
    </w:p>
    <w:p w:rsidR="00D56B0D" w:rsidRPr="00F83A11" w:rsidRDefault="00D56B0D" w:rsidP="00222513">
      <w:pPr>
        <w:widowControl/>
        <w:suppressAutoHyphens/>
        <w:ind w:left="1560"/>
        <w:jc w:val="left"/>
        <w:rPr>
          <w:bCs/>
          <w:spacing w:val="0"/>
          <w:szCs w:val="28"/>
          <w:lang w:eastAsia="ar-SA"/>
        </w:rPr>
      </w:pPr>
      <w:r w:rsidRPr="00F83A11">
        <w:rPr>
          <w:spacing w:val="0"/>
          <w:szCs w:val="28"/>
          <w:lang w:eastAsia="ar-SA"/>
        </w:rPr>
        <w:t xml:space="preserve">3) </w:t>
      </w:r>
      <w:r w:rsidRPr="00F83A11">
        <w:rPr>
          <w:bCs/>
          <w:spacing w:val="0"/>
          <w:szCs w:val="28"/>
          <w:lang w:eastAsia="ar-SA"/>
        </w:rPr>
        <w:t>больные, которые не способны без ущерба для здоровья перенести эвакуацию в загородную зону</w:t>
      </w:r>
    </w:p>
    <w:p w:rsidR="00D56B0D" w:rsidRPr="00F83A11" w:rsidRDefault="00D56B0D" w:rsidP="00222513">
      <w:pPr>
        <w:widowControl/>
        <w:suppressAutoHyphens/>
        <w:ind w:left="1560"/>
        <w:jc w:val="left"/>
        <w:rPr>
          <w:bCs/>
          <w:spacing w:val="0"/>
          <w:szCs w:val="28"/>
          <w:lang w:eastAsia="ar-SA"/>
        </w:rPr>
      </w:pPr>
      <w:r w:rsidRPr="00F83A11">
        <w:rPr>
          <w:spacing w:val="0"/>
          <w:szCs w:val="28"/>
          <w:lang w:eastAsia="ar-SA"/>
        </w:rPr>
        <w:t xml:space="preserve">4) </w:t>
      </w:r>
      <w:r w:rsidRPr="00F83A11">
        <w:rPr>
          <w:bCs/>
          <w:spacing w:val="0"/>
          <w:szCs w:val="28"/>
          <w:lang w:eastAsia="ar-SA"/>
        </w:rPr>
        <w:t>лица, имеющие стабильную положительную динамику и не нуждающиеся в постоянном медицинском наблюдении</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5) нуждающиеся в консультативной квалифицированной медицинской помощи</w:t>
      </w:r>
    </w:p>
    <w:p w:rsidR="00D56B0D" w:rsidRPr="00F83A11" w:rsidRDefault="00D56B0D" w:rsidP="00222513">
      <w:pPr>
        <w:widowControl/>
        <w:suppressAutoHyphens/>
        <w:ind w:left="540" w:hanging="540"/>
        <w:jc w:val="left"/>
        <w:rPr>
          <w:spacing w:val="0"/>
          <w:szCs w:val="28"/>
          <w:lang w:eastAsia="ar-SA"/>
        </w:rPr>
      </w:pPr>
    </w:p>
    <w:p w:rsidR="00D56B0D" w:rsidRPr="00F83A11" w:rsidRDefault="00D56B0D" w:rsidP="00222513">
      <w:pPr>
        <w:widowControl/>
        <w:suppressAutoHyphens/>
        <w:ind w:left="0"/>
        <w:jc w:val="left"/>
        <w:rPr>
          <w:caps/>
          <w:spacing w:val="0"/>
          <w:szCs w:val="28"/>
          <w:lang w:eastAsia="ar-SA"/>
        </w:rPr>
      </w:pPr>
      <w:r w:rsidRPr="00F83A11">
        <w:rPr>
          <w:caps/>
          <w:spacing w:val="0"/>
          <w:szCs w:val="28"/>
          <w:lang w:eastAsia="ar-SA"/>
        </w:rPr>
        <w:t xml:space="preserve">0852. Цель проведения лечебно-эвакуационных мероприятий </w:t>
      </w:r>
    </w:p>
    <w:p w:rsidR="00D56B0D" w:rsidRPr="00F83A11" w:rsidRDefault="00D56B0D" w:rsidP="00222513">
      <w:pPr>
        <w:widowControl/>
        <w:suppressAutoHyphens/>
        <w:ind w:left="1560"/>
        <w:rPr>
          <w:spacing w:val="0"/>
          <w:szCs w:val="28"/>
          <w:lang w:eastAsia="ar-SA"/>
        </w:rPr>
      </w:pPr>
      <w:r w:rsidRPr="00F83A11">
        <w:rPr>
          <w:spacing w:val="0"/>
          <w:szCs w:val="28"/>
          <w:lang w:eastAsia="ar-SA"/>
        </w:rPr>
        <w:t>1) преемственность и последовательность в оказании медицинской помощи</w:t>
      </w:r>
    </w:p>
    <w:p w:rsidR="00D56B0D" w:rsidRPr="00F83A11" w:rsidRDefault="00D56B0D" w:rsidP="00222513">
      <w:pPr>
        <w:widowControl/>
        <w:suppressAutoHyphens/>
        <w:ind w:left="1560"/>
        <w:rPr>
          <w:spacing w:val="0"/>
          <w:szCs w:val="28"/>
          <w:lang w:eastAsia="ar-SA"/>
        </w:rPr>
      </w:pPr>
      <w:r w:rsidRPr="00F83A11">
        <w:rPr>
          <w:spacing w:val="0"/>
          <w:szCs w:val="28"/>
          <w:lang w:eastAsia="ar-SA"/>
        </w:rPr>
        <w:t>2) своевременность оказания медицинской помощи</w:t>
      </w:r>
    </w:p>
    <w:p w:rsidR="00D56B0D" w:rsidRPr="00F83A11" w:rsidRDefault="00D56B0D" w:rsidP="00222513">
      <w:pPr>
        <w:widowControl/>
        <w:suppressAutoHyphens/>
        <w:ind w:left="1560"/>
        <w:rPr>
          <w:spacing w:val="0"/>
          <w:szCs w:val="28"/>
          <w:lang w:eastAsia="ar-SA"/>
        </w:rPr>
      </w:pPr>
      <w:r w:rsidRPr="00F83A11">
        <w:rPr>
          <w:spacing w:val="0"/>
          <w:szCs w:val="28"/>
          <w:lang w:eastAsia="ar-SA"/>
        </w:rPr>
        <w:t>3) сохранить жизнь максимальному числу, а также быстрейшее восстановление и трудоспособности пораженных</w:t>
      </w:r>
    </w:p>
    <w:p w:rsidR="00D56B0D" w:rsidRPr="00F83A11" w:rsidRDefault="00D56B0D" w:rsidP="00222513">
      <w:pPr>
        <w:widowControl/>
        <w:suppressAutoHyphens/>
        <w:ind w:left="1560"/>
        <w:rPr>
          <w:spacing w:val="0"/>
          <w:szCs w:val="28"/>
          <w:lang w:eastAsia="ar-SA"/>
        </w:rPr>
      </w:pPr>
      <w:r w:rsidRPr="00F83A11">
        <w:rPr>
          <w:spacing w:val="0"/>
          <w:szCs w:val="28"/>
          <w:lang w:eastAsia="ar-SA"/>
        </w:rPr>
        <w:t>4) розыск, сбор, вывоз (вынос) раненых с места ранения и очагов массовых санитарных потерь</w:t>
      </w:r>
    </w:p>
    <w:p w:rsidR="00D56B0D" w:rsidRPr="00F83A11" w:rsidRDefault="00D56B0D" w:rsidP="00222513">
      <w:pPr>
        <w:widowControl/>
        <w:suppressAutoHyphens/>
        <w:ind w:left="1560"/>
        <w:rPr>
          <w:spacing w:val="0"/>
          <w:szCs w:val="28"/>
          <w:lang w:eastAsia="ar-SA"/>
        </w:rPr>
      </w:pPr>
      <w:r w:rsidRPr="00F83A11">
        <w:rPr>
          <w:spacing w:val="0"/>
          <w:szCs w:val="28"/>
          <w:lang w:eastAsia="ar-SA"/>
        </w:rPr>
        <w:t>5) эшелонирование медицинской помощи на различные виды и наращивание объема помощи на этапах медицинской эвакуации</w:t>
      </w:r>
    </w:p>
    <w:p w:rsidR="00D56B0D" w:rsidRPr="00F83A11" w:rsidRDefault="00D56B0D" w:rsidP="00222513">
      <w:pPr>
        <w:widowControl/>
        <w:suppressAutoHyphens/>
        <w:ind w:left="1080"/>
        <w:rPr>
          <w:spacing w:val="0"/>
          <w:szCs w:val="28"/>
          <w:lang w:eastAsia="ar-SA"/>
        </w:rPr>
      </w:pPr>
    </w:p>
    <w:p w:rsidR="00D56B0D" w:rsidRPr="00F83A11" w:rsidRDefault="00D56B0D" w:rsidP="00222513">
      <w:pPr>
        <w:pStyle w:val="BodyText"/>
        <w:spacing w:after="0"/>
        <w:rPr>
          <w:caps/>
          <w:sz w:val="28"/>
          <w:szCs w:val="28"/>
        </w:rPr>
      </w:pPr>
      <w:r w:rsidRPr="00F83A11">
        <w:rPr>
          <w:caps/>
          <w:sz w:val="28"/>
          <w:szCs w:val="28"/>
        </w:rPr>
        <w:t>0853. Основные подразделения этапа медицинской эвакуации</w:t>
      </w:r>
    </w:p>
    <w:p w:rsidR="00D56B0D" w:rsidRPr="00F83A11" w:rsidRDefault="00D56B0D" w:rsidP="00222513">
      <w:pPr>
        <w:pStyle w:val="BodyText"/>
        <w:spacing w:after="0"/>
        <w:ind w:left="1080"/>
        <w:rPr>
          <w:sz w:val="28"/>
          <w:szCs w:val="28"/>
        </w:rPr>
      </w:pPr>
      <w:r w:rsidRPr="00F83A11">
        <w:rPr>
          <w:sz w:val="28"/>
          <w:szCs w:val="28"/>
        </w:rPr>
        <w:t>1) администрация, изоляторы, аптека, хозяйственные подразделения</w:t>
      </w:r>
    </w:p>
    <w:p w:rsidR="00D56B0D" w:rsidRPr="00F83A11" w:rsidRDefault="00D56B0D" w:rsidP="00222513">
      <w:pPr>
        <w:pStyle w:val="BodyText"/>
        <w:spacing w:after="0"/>
        <w:ind w:left="1080"/>
        <w:rPr>
          <w:sz w:val="28"/>
          <w:szCs w:val="28"/>
        </w:rPr>
      </w:pPr>
      <w:r w:rsidRPr="00F83A11">
        <w:rPr>
          <w:sz w:val="28"/>
          <w:szCs w:val="28"/>
        </w:rPr>
        <w:t>2) сортировочно-эвакуационное отделение, подразделение оказания медицинской помощи, госпитальное отделение</w:t>
      </w:r>
    </w:p>
    <w:p w:rsidR="00D56B0D" w:rsidRPr="00F83A11" w:rsidRDefault="00D56B0D" w:rsidP="00222513">
      <w:pPr>
        <w:pStyle w:val="BodyText"/>
        <w:spacing w:after="0"/>
        <w:ind w:left="1080"/>
        <w:rPr>
          <w:sz w:val="28"/>
          <w:szCs w:val="28"/>
        </w:rPr>
      </w:pPr>
      <w:r w:rsidRPr="00F83A11">
        <w:rPr>
          <w:sz w:val="28"/>
          <w:szCs w:val="28"/>
        </w:rPr>
        <w:t>3) распределительный пост, сортировочные площадки, диагностическое отделение, перевязочная для легко пораженных, площадка санитарной обработки, изоляторы</w:t>
      </w:r>
    </w:p>
    <w:p w:rsidR="00D56B0D" w:rsidRPr="00F83A11" w:rsidRDefault="00D56B0D" w:rsidP="00222513">
      <w:pPr>
        <w:pStyle w:val="BodyText"/>
        <w:spacing w:after="0"/>
        <w:ind w:left="1080"/>
        <w:rPr>
          <w:sz w:val="28"/>
          <w:szCs w:val="28"/>
        </w:rPr>
      </w:pPr>
      <w:r w:rsidRPr="00F83A11">
        <w:rPr>
          <w:sz w:val="28"/>
          <w:szCs w:val="28"/>
        </w:rPr>
        <w:t>4) предоперационная, операционная, противошоковая</w:t>
      </w:r>
    </w:p>
    <w:p w:rsidR="00D56B0D" w:rsidRPr="00F83A11" w:rsidRDefault="00D56B0D" w:rsidP="00222513">
      <w:pPr>
        <w:pStyle w:val="BodyText"/>
        <w:spacing w:after="0"/>
        <w:ind w:left="1080"/>
        <w:rPr>
          <w:sz w:val="28"/>
          <w:szCs w:val="28"/>
        </w:rPr>
      </w:pPr>
      <w:r w:rsidRPr="00F83A11">
        <w:rPr>
          <w:sz w:val="28"/>
          <w:szCs w:val="28"/>
        </w:rPr>
        <w:t>5) анаэробная, гнойная и чистая операционные, эвакуационное отделение</w:t>
      </w:r>
    </w:p>
    <w:p w:rsidR="00D56B0D" w:rsidRPr="00F83A11" w:rsidRDefault="00D56B0D" w:rsidP="00222513">
      <w:pPr>
        <w:pStyle w:val="BodyText"/>
        <w:spacing w:after="0"/>
        <w:ind w:left="1080" w:hanging="1080"/>
        <w:rPr>
          <w:sz w:val="28"/>
          <w:szCs w:val="28"/>
        </w:rPr>
      </w:pPr>
    </w:p>
    <w:p w:rsidR="00D56B0D" w:rsidRPr="00F83A11" w:rsidRDefault="00D56B0D" w:rsidP="00222513">
      <w:pPr>
        <w:widowControl/>
        <w:suppressAutoHyphens/>
        <w:ind w:left="0"/>
        <w:jc w:val="left"/>
        <w:rPr>
          <w:caps/>
          <w:spacing w:val="0"/>
          <w:szCs w:val="28"/>
          <w:lang w:eastAsia="ar-SA"/>
        </w:rPr>
      </w:pPr>
      <w:r w:rsidRPr="00F83A11">
        <w:rPr>
          <w:caps/>
          <w:spacing w:val="0"/>
          <w:szCs w:val="28"/>
          <w:lang w:eastAsia="ar-SA"/>
        </w:rPr>
        <w:t>0854. Основными принципами системы лечебно-эвакуационного обеспечения являются</w:t>
      </w:r>
    </w:p>
    <w:p w:rsidR="00D56B0D" w:rsidRPr="00F83A11" w:rsidRDefault="00D56B0D" w:rsidP="00222513">
      <w:pPr>
        <w:widowControl/>
        <w:suppressAutoHyphens/>
        <w:ind w:left="1560"/>
        <w:rPr>
          <w:spacing w:val="0"/>
          <w:szCs w:val="28"/>
          <w:lang w:eastAsia="ar-SA"/>
        </w:rPr>
      </w:pPr>
      <w:r w:rsidRPr="00F83A11">
        <w:rPr>
          <w:spacing w:val="0"/>
          <w:szCs w:val="28"/>
          <w:lang w:eastAsia="ar-SA"/>
        </w:rPr>
        <w:t>1) централизованность, плановость, натуральность</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2) расчленение (эшелонирование), непрерывность и своевременность</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3) быстрейшее возвращение к труду раненых, больных и пораженных</w:t>
      </w:r>
    </w:p>
    <w:p w:rsidR="00D56B0D" w:rsidRPr="00F83A11" w:rsidRDefault="00D56B0D" w:rsidP="00222513">
      <w:pPr>
        <w:widowControl/>
        <w:suppressAutoHyphens/>
        <w:ind w:left="1560"/>
        <w:rPr>
          <w:spacing w:val="0"/>
          <w:szCs w:val="28"/>
          <w:lang w:eastAsia="ar-SA"/>
        </w:rPr>
      </w:pPr>
      <w:r w:rsidRPr="00F83A11">
        <w:rPr>
          <w:spacing w:val="0"/>
          <w:szCs w:val="28"/>
          <w:lang w:eastAsia="ar-SA"/>
        </w:rPr>
        <w:t>4) непрерывность в оказании врачебной помощи</w:t>
      </w:r>
    </w:p>
    <w:p w:rsidR="00D56B0D" w:rsidRPr="00F83A11" w:rsidRDefault="00D56B0D" w:rsidP="00222513">
      <w:pPr>
        <w:widowControl/>
        <w:suppressAutoHyphens/>
        <w:ind w:left="1560"/>
        <w:rPr>
          <w:spacing w:val="0"/>
          <w:szCs w:val="28"/>
          <w:lang w:eastAsia="ar-SA"/>
        </w:rPr>
      </w:pPr>
      <w:r w:rsidRPr="00F83A11">
        <w:rPr>
          <w:spacing w:val="0"/>
          <w:szCs w:val="28"/>
          <w:lang w:eastAsia="ar-SA"/>
        </w:rPr>
        <w:t>5) обучение граждан приемам и способам оказания 1-й медицинской помощи</w:t>
      </w:r>
    </w:p>
    <w:p w:rsidR="00D56B0D" w:rsidRPr="00F83A11" w:rsidRDefault="00D56B0D" w:rsidP="00222513">
      <w:pPr>
        <w:widowControl/>
        <w:suppressAutoHyphens/>
        <w:ind w:left="1080" w:hanging="1080"/>
        <w:rPr>
          <w:spacing w:val="0"/>
          <w:szCs w:val="28"/>
          <w:lang w:eastAsia="ar-SA"/>
        </w:rPr>
      </w:pPr>
    </w:p>
    <w:p w:rsidR="00D56B0D" w:rsidRPr="00F83A11" w:rsidRDefault="00D56B0D" w:rsidP="00222513">
      <w:pPr>
        <w:pStyle w:val="BodyText"/>
        <w:spacing w:after="0"/>
        <w:rPr>
          <w:caps/>
          <w:sz w:val="28"/>
          <w:szCs w:val="28"/>
        </w:rPr>
      </w:pPr>
      <w:r w:rsidRPr="00F83A11">
        <w:rPr>
          <w:caps/>
          <w:sz w:val="28"/>
          <w:szCs w:val="28"/>
        </w:rPr>
        <w:t xml:space="preserve">0855. Основные направления проведения медицинской сортировки </w:t>
      </w:r>
    </w:p>
    <w:p w:rsidR="00D56B0D" w:rsidRPr="00F83A11" w:rsidRDefault="00D56B0D" w:rsidP="00222513">
      <w:pPr>
        <w:pStyle w:val="BodyText"/>
        <w:spacing w:after="0"/>
        <w:ind w:left="1080"/>
        <w:rPr>
          <w:sz w:val="28"/>
          <w:szCs w:val="28"/>
        </w:rPr>
      </w:pPr>
      <w:r w:rsidRPr="00F83A11">
        <w:rPr>
          <w:sz w:val="28"/>
          <w:szCs w:val="28"/>
        </w:rPr>
        <w:t>1) нуждаемость в помощи, срочность и место ее оказания</w:t>
      </w:r>
    </w:p>
    <w:p w:rsidR="00D56B0D" w:rsidRPr="00F83A11" w:rsidRDefault="00D56B0D" w:rsidP="00222513">
      <w:pPr>
        <w:pStyle w:val="BodyText"/>
        <w:spacing w:after="0"/>
        <w:ind w:left="1080"/>
        <w:rPr>
          <w:sz w:val="28"/>
          <w:szCs w:val="28"/>
        </w:rPr>
      </w:pPr>
      <w:r w:rsidRPr="00F83A11">
        <w:rPr>
          <w:sz w:val="28"/>
          <w:szCs w:val="28"/>
        </w:rPr>
        <w:t>2) нуждаемость в неотложных мероприятиях медицинской помощи и временной госпитализации</w:t>
      </w:r>
    </w:p>
    <w:p w:rsidR="00D56B0D" w:rsidRPr="00F83A11" w:rsidRDefault="00D56B0D" w:rsidP="00222513">
      <w:pPr>
        <w:pStyle w:val="BodyText"/>
        <w:spacing w:after="0"/>
        <w:ind w:left="1080"/>
        <w:rPr>
          <w:sz w:val="28"/>
          <w:szCs w:val="28"/>
        </w:rPr>
      </w:pPr>
      <w:r w:rsidRPr="00F83A11">
        <w:rPr>
          <w:sz w:val="28"/>
          <w:szCs w:val="28"/>
        </w:rPr>
        <w:t xml:space="preserve">3) исходя из опасности для окружающих, лечебного и эвакуационных признаков </w:t>
      </w:r>
    </w:p>
    <w:p w:rsidR="00D56B0D" w:rsidRPr="00F83A11" w:rsidRDefault="00D56B0D" w:rsidP="00222513">
      <w:pPr>
        <w:pStyle w:val="BodyText"/>
        <w:spacing w:after="0"/>
        <w:ind w:left="1080"/>
        <w:rPr>
          <w:sz w:val="28"/>
          <w:szCs w:val="28"/>
        </w:rPr>
      </w:pPr>
      <w:r w:rsidRPr="00F83A11">
        <w:rPr>
          <w:sz w:val="28"/>
          <w:szCs w:val="28"/>
        </w:rPr>
        <w:t>4) не нуждающихся в помощи на данном этапе, или нуждаемости в амбулаторном лечении</w:t>
      </w:r>
    </w:p>
    <w:p w:rsidR="00D56B0D" w:rsidRPr="00F83A11" w:rsidRDefault="00D56B0D" w:rsidP="00222513">
      <w:pPr>
        <w:pStyle w:val="BodyText"/>
        <w:spacing w:after="0"/>
        <w:ind w:left="1080"/>
        <w:rPr>
          <w:sz w:val="28"/>
          <w:szCs w:val="28"/>
        </w:rPr>
      </w:pPr>
      <w:r w:rsidRPr="00F83A11">
        <w:rPr>
          <w:sz w:val="28"/>
          <w:szCs w:val="28"/>
        </w:rPr>
        <w:t>5) исходя из эвакуационных признаков</w:t>
      </w:r>
    </w:p>
    <w:p w:rsidR="00D56B0D" w:rsidRPr="00F83A11" w:rsidRDefault="00D56B0D" w:rsidP="00222513">
      <w:pPr>
        <w:pStyle w:val="BodyText"/>
        <w:spacing w:after="0"/>
        <w:ind w:left="1080" w:hanging="1080"/>
        <w:rPr>
          <w:sz w:val="28"/>
          <w:szCs w:val="28"/>
        </w:rPr>
      </w:pPr>
    </w:p>
    <w:p w:rsidR="00D56B0D" w:rsidRPr="00F83A11" w:rsidRDefault="00D56B0D" w:rsidP="00222513">
      <w:pPr>
        <w:pStyle w:val="22"/>
        <w:rPr>
          <w:rFonts w:ascii="Times New Roman" w:eastAsia="MS Mincho" w:hAnsi="Times New Roman" w:cs="Times New Roman"/>
          <w:caps/>
          <w:sz w:val="28"/>
          <w:szCs w:val="28"/>
        </w:rPr>
      </w:pPr>
      <w:r w:rsidRPr="00F83A11">
        <w:rPr>
          <w:rFonts w:ascii="Times New Roman" w:eastAsia="MS Mincho" w:hAnsi="Times New Roman" w:cs="Times New Roman"/>
          <w:caps/>
          <w:sz w:val="28"/>
          <w:szCs w:val="28"/>
        </w:rPr>
        <w:t>0856. Основное мобильное лечебно-диагностическое формирование СМК</w:t>
      </w:r>
    </w:p>
    <w:p w:rsidR="00D56B0D" w:rsidRPr="00F83A11" w:rsidRDefault="00D56B0D" w:rsidP="00222513">
      <w:pPr>
        <w:pStyle w:val="22"/>
        <w:ind w:left="900"/>
        <w:rPr>
          <w:rFonts w:ascii="Times New Roman" w:eastAsia="MS Mincho" w:hAnsi="Times New Roman" w:cs="Times New Roman"/>
          <w:sz w:val="28"/>
          <w:szCs w:val="28"/>
        </w:rPr>
      </w:pPr>
      <w:r w:rsidRPr="00F83A11">
        <w:rPr>
          <w:rFonts w:ascii="Times New Roman" w:eastAsia="MS Mincho" w:hAnsi="Times New Roman" w:cs="Times New Roman"/>
          <w:sz w:val="28"/>
          <w:szCs w:val="28"/>
        </w:rPr>
        <w:t>1) ТТПГ, ХПГ, ИПГ, ОПМ</w:t>
      </w:r>
    </w:p>
    <w:p w:rsidR="00D56B0D" w:rsidRPr="00F83A11" w:rsidRDefault="00D56B0D" w:rsidP="00222513">
      <w:pPr>
        <w:pStyle w:val="22"/>
        <w:ind w:left="900"/>
        <w:rPr>
          <w:rFonts w:ascii="Times New Roman" w:eastAsia="MS Mincho" w:hAnsi="Times New Roman" w:cs="Times New Roman"/>
          <w:sz w:val="28"/>
          <w:szCs w:val="28"/>
        </w:rPr>
      </w:pPr>
      <w:r w:rsidRPr="00F83A11">
        <w:rPr>
          <w:rFonts w:ascii="Times New Roman" w:eastAsia="MS Mincho" w:hAnsi="Times New Roman" w:cs="Times New Roman"/>
          <w:sz w:val="28"/>
          <w:szCs w:val="28"/>
        </w:rPr>
        <w:t>2) полевой многопрофильный госпиталь (ПМ4) ВЦМК «Защита»</w:t>
      </w:r>
    </w:p>
    <w:p w:rsidR="00D56B0D" w:rsidRPr="00F83A11" w:rsidRDefault="00D56B0D" w:rsidP="00222513">
      <w:pPr>
        <w:pStyle w:val="22"/>
        <w:ind w:left="900"/>
        <w:rPr>
          <w:rFonts w:ascii="Times New Roman" w:eastAsia="MS Mincho" w:hAnsi="Times New Roman" w:cs="Times New Roman"/>
          <w:sz w:val="28"/>
          <w:szCs w:val="28"/>
        </w:rPr>
      </w:pPr>
      <w:r w:rsidRPr="00F83A11">
        <w:rPr>
          <w:rFonts w:ascii="Times New Roman" w:eastAsia="MS Mincho" w:hAnsi="Times New Roman" w:cs="Times New Roman"/>
          <w:sz w:val="28"/>
          <w:szCs w:val="28"/>
        </w:rPr>
        <w:t>3) медицинские пункты больницы загородной зоны</w:t>
      </w:r>
    </w:p>
    <w:p w:rsidR="00D56B0D" w:rsidRPr="00F83A11" w:rsidRDefault="00D56B0D" w:rsidP="00222513">
      <w:pPr>
        <w:pStyle w:val="22"/>
        <w:ind w:left="900"/>
        <w:rPr>
          <w:rFonts w:ascii="Times New Roman" w:eastAsia="MS Mincho" w:hAnsi="Times New Roman" w:cs="Times New Roman"/>
          <w:sz w:val="28"/>
          <w:szCs w:val="28"/>
        </w:rPr>
      </w:pPr>
      <w:r w:rsidRPr="00F83A11">
        <w:rPr>
          <w:rFonts w:ascii="Times New Roman" w:eastAsia="MS Mincho" w:hAnsi="Times New Roman" w:cs="Times New Roman"/>
          <w:sz w:val="28"/>
          <w:szCs w:val="28"/>
        </w:rPr>
        <w:t>4) военные полевые госпиталя</w:t>
      </w:r>
    </w:p>
    <w:p w:rsidR="00D56B0D" w:rsidRPr="00F83A11" w:rsidRDefault="00D56B0D" w:rsidP="00222513">
      <w:pPr>
        <w:pStyle w:val="22"/>
        <w:ind w:left="900"/>
        <w:rPr>
          <w:rFonts w:ascii="Times New Roman" w:eastAsia="MS Mincho" w:hAnsi="Times New Roman" w:cs="Times New Roman"/>
          <w:sz w:val="28"/>
          <w:szCs w:val="28"/>
        </w:rPr>
      </w:pPr>
      <w:r w:rsidRPr="00F83A11">
        <w:rPr>
          <w:rFonts w:ascii="Times New Roman" w:eastAsia="MS Mincho" w:hAnsi="Times New Roman" w:cs="Times New Roman"/>
          <w:sz w:val="28"/>
          <w:szCs w:val="28"/>
        </w:rPr>
        <w:t>5) все вышеперечисленное</w:t>
      </w:r>
    </w:p>
    <w:p w:rsidR="00D56B0D" w:rsidRPr="00F83A11" w:rsidRDefault="00D56B0D" w:rsidP="00222513">
      <w:pPr>
        <w:pStyle w:val="22"/>
        <w:ind w:left="900"/>
        <w:rPr>
          <w:rFonts w:ascii="Times New Roman" w:eastAsia="MS Mincho" w:hAnsi="Times New Roman" w:cs="Times New Roman"/>
          <w:sz w:val="28"/>
          <w:szCs w:val="28"/>
        </w:rPr>
      </w:pPr>
    </w:p>
    <w:p w:rsidR="00D56B0D" w:rsidRPr="00F83A11" w:rsidRDefault="00D56B0D" w:rsidP="00222513">
      <w:pPr>
        <w:pStyle w:val="22"/>
        <w:rPr>
          <w:rFonts w:ascii="Times New Roman" w:eastAsia="MS Mincho" w:hAnsi="Times New Roman" w:cs="Times New Roman"/>
          <w:caps/>
          <w:sz w:val="28"/>
          <w:szCs w:val="28"/>
        </w:rPr>
      </w:pPr>
      <w:r w:rsidRPr="00F83A11">
        <w:rPr>
          <w:rFonts w:ascii="Times New Roman" w:eastAsia="MS Mincho" w:hAnsi="Times New Roman" w:cs="Times New Roman"/>
          <w:caps/>
          <w:sz w:val="28"/>
          <w:szCs w:val="28"/>
        </w:rPr>
        <w:t xml:space="preserve">0857. Основные отделения ПМГ </w:t>
      </w:r>
    </w:p>
    <w:p w:rsidR="00D56B0D" w:rsidRPr="00F83A11" w:rsidRDefault="00D56B0D" w:rsidP="00222513">
      <w:pPr>
        <w:pStyle w:val="22"/>
        <w:ind w:left="900"/>
        <w:rPr>
          <w:rFonts w:ascii="Times New Roman" w:eastAsia="MS Mincho" w:hAnsi="Times New Roman" w:cs="Times New Roman"/>
          <w:sz w:val="28"/>
          <w:szCs w:val="28"/>
        </w:rPr>
      </w:pPr>
      <w:r w:rsidRPr="00F83A11">
        <w:rPr>
          <w:rFonts w:ascii="Times New Roman" w:eastAsia="MS Mincho" w:hAnsi="Times New Roman" w:cs="Times New Roman"/>
          <w:sz w:val="28"/>
          <w:szCs w:val="28"/>
        </w:rPr>
        <w:t>1) приемно-диагностическое, хирургическое, анестезиолого-реанимационное, госпитальное, эвакуационное</w:t>
      </w:r>
    </w:p>
    <w:p w:rsidR="00D56B0D" w:rsidRPr="00F83A11" w:rsidRDefault="00D56B0D" w:rsidP="00222513">
      <w:pPr>
        <w:pStyle w:val="22"/>
        <w:ind w:left="900"/>
        <w:rPr>
          <w:rFonts w:ascii="Times New Roman" w:eastAsia="MS Mincho" w:hAnsi="Times New Roman" w:cs="Times New Roman"/>
          <w:sz w:val="28"/>
          <w:szCs w:val="28"/>
        </w:rPr>
      </w:pPr>
      <w:r w:rsidRPr="00F83A11">
        <w:rPr>
          <w:rFonts w:ascii="Times New Roman" w:eastAsia="MS Mincho" w:hAnsi="Times New Roman" w:cs="Times New Roman"/>
          <w:sz w:val="28"/>
          <w:szCs w:val="28"/>
        </w:rPr>
        <w:t>2) управление, основные отделения, отделение МТО, бригады СМП</w:t>
      </w:r>
    </w:p>
    <w:p w:rsidR="00D56B0D" w:rsidRPr="00F83A11" w:rsidRDefault="00D56B0D" w:rsidP="00222513">
      <w:pPr>
        <w:pStyle w:val="22"/>
        <w:ind w:left="900"/>
        <w:rPr>
          <w:rFonts w:ascii="Times New Roman" w:eastAsia="MS Mincho" w:hAnsi="Times New Roman" w:cs="Times New Roman"/>
          <w:sz w:val="28"/>
          <w:szCs w:val="28"/>
        </w:rPr>
      </w:pPr>
      <w:r w:rsidRPr="00F83A11">
        <w:rPr>
          <w:rFonts w:ascii="Times New Roman" w:eastAsia="MS Mincho" w:hAnsi="Times New Roman" w:cs="Times New Roman"/>
          <w:sz w:val="28"/>
          <w:szCs w:val="28"/>
        </w:rPr>
        <w:t>3) приёмно-сортировочное, отделение специальной обработки, операционно-перевязочное, госпитальное, эвакуационное отделения</w:t>
      </w:r>
    </w:p>
    <w:p w:rsidR="00D56B0D" w:rsidRPr="00F83A11" w:rsidRDefault="00D56B0D" w:rsidP="00222513">
      <w:pPr>
        <w:pStyle w:val="22"/>
        <w:ind w:left="900"/>
        <w:rPr>
          <w:rFonts w:ascii="Times New Roman" w:eastAsia="MS Mincho" w:hAnsi="Times New Roman" w:cs="Times New Roman"/>
          <w:sz w:val="28"/>
          <w:szCs w:val="28"/>
        </w:rPr>
      </w:pPr>
      <w:r w:rsidRPr="00F83A11">
        <w:rPr>
          <w:rFonts w:ascii="Times New Roman" w:eastAsia="MS Mincho" w:hAnsi="Times New Roman" w:cs="Times New Roman"/>
          <w:sz w:val="28"/>
          <w:szCs w:val="28"/>
        </w:rPr>
        <w:t>4) приёмно-эвакуационное, отделение ЧСО, хирургическое, госпитальное, лабораторно-диагностическое отделения</w:t>
      </w:r>
    </w:p>
    <w:p w:rsidR="00D56B0D" w:rsidRPr="00F83A11" w:rsidRDefault="00D56B0D" w:rsidP="00222513">
      <w:pPr>
        <w:pStyle w:val="22"/>
        <w:ind w:left="900"/>
        <w:rPr>
          <w:rFonts w:ascii="Times New Roman" w:eastAsia="MS Mincho" w:hAnsi="Times New Roman" w:cs="Times New Roman"/>
          <w:sz w:val="28"/>
          <w:szCs w:val="28"/>
        </w:rPr>
      </w:pPr>
      <w:r w:rsidRPr="00F83A11">
        <w:rPr>
          <w:rFonts w:ascii="Times New Roman" w:eastAsia="MS Mincho" w:hAnsi="Times New Roman" w:cs="Times New Roman"/>
          <w:sz w:val="28"/>
          <w:szCs w:val="28"/>
        </w:rPr>
        <w:t>5) приёмно-сортировочное, лабораторное, интенсивной терапии, госпитальное, эвакуационное отделения</w:t>
      </w:r>
    </w:p>
    <w:p w:rsidR="00D56B0D" w:rsidRPr="00F83A11" w:rsidRDefault="00D56B0D" w:rsidP="00222513">
      <w:pPr>
        <w:pStyle w:val="22"/>
        <w:ind w:left="900"/>
        <w:rPr>
          <w:rFonts w:ascii="Times New Roman" w:eastAsia="MS Mincho" w:hAnsi="Times New Roman" w:cs="Times New Roman"/>
          <w:sz w:val="28"/>
          <w:szCs w:val="28"/>
        </w:rPr>
      </w:pPr>
    </w:p>
    <w:p w:rsidR="00D56B0D" w:rsidRPr="00F83A11" w:rsidRDefault="00D56B0D" w:rsidP="00222513">
      <w:pPr>
        <w:pStyle w:val="22"/>
        <w:rPr>
          <w:rFonts w:ascii="Times New Roman" w:eastAsia="MS Mincho" w:hAnsi="Times New Roman" w:cs="Times New Roman"/>
          <w:caps/>
          <w:sz w:val="28"/>
          <w:szCs w:val="28"/>
        </w:rPr>
      </w:pPr>
      <w:r w:rsidRPr="00F83A11">
        <w:rPr>
          <w:rFonts w:ascii="Times New Roman" w:eastAsia="MS Mincho" w:hAnsi="Times New Roman" w:cs="Times New Roman"/>
          <w:caps/>
          <w:sz w:val="28"/>
          <w:szCs w:val="28"/>
        </w:rPr>
        <w:t>0858. Бригады специализированной медицинской помощи (БСМП) предназначены</w:t>
      </w:r>
    </w:p>
    <w:p w:rsidR="00D56B0D" w:rsidRPr="00F83A11" w:rsidRDefault="00D56B0D" w:rsidP="00222513">
      <w:pPr>
        <w:pStyle w:val="22"/>
        <w:ind w:left="900"/>
        <w:rPr>
          <w:rFonts w:ascii="Times New Roman" w:eastAsia="MS Mincho" w:hAnsi="Times New Roman" w:cs="Times New Roman"/>
          <w:sz w:val="28"/>
          <w:szCs w:val="28"/>
        </w:rPr>
      </w:pPr>
      <w:r w:rsidRPr="00F83A11">
        <w:rPr>
          <w:rFonts w:ascii="Times New Roman" w:eastAsia="MS Mincho" w:hAnsi="Times New Roman" w:cs="Times New Roman"/>
          <w:sz w:val="28"/>
          <w:szCs w:val="28"/>
        </w:rPr>
        <w:t>1) для оказания доврачебной и первой врачебной помощи</w:t>
      </w:r>
    </w:p>
    <w:p w:rsidR="00D56B0D" w:rsidRPr="00F83A11" w:rsidRDefault="00D56B0D" w:rsidP="00222513">
      <w:pPr>
        <w:pStyle w:val="22"/>
        <w:ind w:left="900"/>
        <w:rPr>
          <w:rFonts w:ascii="Times New Roman" w:eastAsia="MS Mincho" w:hAnsi="Times New Roman" w:cs="Times New Roman"/>
          <w:sz w:val="28"/>
          <w:szCs w:val="28"/>
        </w:rPr>
      </w:pPr>
      <w:r w:rsidRPr="00F83A11">
        <w:rPr>
          <w:rFonts w:ascii="Times New Roman" w:eastAsia="MS Mincho" w:hAnsi="Times New Roman" w:cs="Times New Roman"/>
          <w:sz w:val="28"/>
          <w:szCs w:val="28"/>
        </w:rPr>
        <w:t>2) для оказания первой врачебной с элементами квалифицированной медицинской помощи</w:t>
      </w:r>
    </w:p>
    <w:p w:rsidR="00D56B0D" w:rsidRPr="00F83A11" w:rsidRDefault="00D56B0D" w:rsidP="00222513">
      <w:pPr>
        <w:pStyle w:val="22"/>
        <w:ind w:left="900"/>
        <w:rPr>
          <w:rFonts w:ascii="Times New Roman" w:eastAsia="MS Mincho" w:hAnsi="Times New Roman" w:cs="Times New Roman"/>
          <w:sz w:val="28"/>
          <w:szCs w:val="28"/>
        </w:rPr>
      </w:pPr>
      <w:r w:rsidRPr="00F83A11">
        <w:rPr>
          <w:rFonts w:ascii="Times New Roman" w:eastAsia="MS Mincho" w:hAnsi="Times New Roman" w:cs="Times New Roman"/>
          <w:sz w:val="28"/>
          <w:szCs w:val="28"/>
        </w:rPr>
        <w:t>3) для оказания квалифицированной с элементами специализированной медицинской помощи</w:t>
      </w:r>
    </w:p>
    <w:p w:rsidR="00D56B0D" w:rsidRPr="00F83A11" w:rsidRDefault="00D56B0D" w:rsidP="00222513">
      <w:pPr>
        <w:pStyle w:val="22"/>
        <w:ind w:left="900"/>
        <w:rPr>
          <w:rFonts w:ascii="Times New Roman" w:eastAsia="MS Mincho" w:hAnsi="Times New Roman" w:cs="Times New Roman"/>
          <w:sz w:val="28"/>
          <w:szCs w:val="28"/>
        </w:rPr>
      </w:pPr>
      <w:r w:rsidRPr="00F83A11">
        <w:rPr>
          <w:rFonts w:ascii="Times New Roman" w:eastAsia="MS Mincho" w:hAnsi="Times New Roman" w:cs="Times New Roman"/>
          <w:sz w:val="28"/>
          <w:szCs w:val="28"/>
        </w:rPr>
        <w:t>4) для проведения медицинской сортировки, оказания соответствующего вида медицинской помощи и подготовки к эвакуации пораженных</w:t>
      </w:r>
    </w:p>
    <w:p w:rsidR="00D56B0D" w:rsidRPr="00F83A11" w:rsidRDefault="00D56B0D" w:rsidP="00222513">
      <w:pPr>
        <w:pStyle w:val="22"/>
        <w:ind w:left="900"/>
        <w:rPr>
          <w:rFonts w:ascii="Times New Roman" w:eastAsia="MS Mincho" w:hAnsi="Times New Roman" w:cs="Times New Roman"/>
          <w:sz w:val="28"/>
          <w:szCs w:val="28"/>
        </w:rPr>
      </w:pPr>
      <w:r w:rsidRPr="00F83A11">
        <w:rPr>
          <w:rFonts w:ascii="Times New Roman" w:eastAsia="MS Mincho" w:hAnsi="Times New Roman" w:cs="Times New Roman"/>
          <w:sz w:val="28"/>
          <w:szCs w:val="28"/>
        </w:rPr>
        <w:t>5) для специализации или усиления ЛПУ</w:t>
      </w:r>
    </w:p>
    <w:p w:rsidR="00D56B0D" w:rsidRPr="00F83A11" w:rsidRDefault="00D56B0D" w:rsidP="00222513">
      <w:pPr>
        <w:pStyle w:val="22"/>
        <w:jc w:val="both"/>
        <w:rPr>
          <w:rFonts w:ascii="Times New Roman" w:eastAsia="MS Mincho" w:hAnsi="Times New Roman" w:cs="Times New Roman"/>
          <w:sz w:val="28"/>
          <w:szCs w:val="28"/>
        </w:rPr>
      </w:pPr>
    </w:p>
    <w:p w:rsidR="00D56B0D" w:rsidRPr="00F83A11" w:rsidRDefault="00D56B0D" w:rsidP="00222513">
      <w:pPr>
        <w:widowControl/>
        <w:suppressAutoHyphens/>
        <w:ind w:left="0"/>
        <w:jc w:val="left"/>
        <w:rPr>
          <w:caps/>
          <w:spacing w:val="0"/>
          <w:szCs w:val="28"/>
          <w:lang w:eastAsia="ar-SA"/>
        </w:rPr>
      </w:pPr>
      <w:r w:rsidRPr="00F83A11">
        <w:rPr>
          <w:caps/>
          <w:spacing w:val="0"/>
          <w:szCs w:val="28"/>
          <w:lang w:eastAsia="ar-SA"/>
        </w:rPr>
        <w:t>0859. При ЧС на здравоохранение возложена задача</w:t>
      </w:r>
    </w:p>
    <w:p w:rsidR="00D56B0D" w:rsidRPr="00F83A11" w:rsidRDefault="00D56B0D" w:rsidP="00222513">
      <w:pPr>
        <w:widowControl/>
        <w:suppressAutoHyphens/>
        <w:ind w:left="900"/>
        <w:jc w:val="left"/>
        <w:rPr>
          <w:spacing w:val="0"/>
          <w:szCs w:val="28"/>
          <w:lang w:eastAsia="ar-SA"/>
        </w:rPr>
      </w:pPr>
      <w:r w:rsidRPr="00F83A11">
        <w:rPr>
          <w:spacing w:val="0"/>
          <w:szCs w:val="28"/>
          <w:lang w:eastAsia="ar-SA"/>
        </w:rPr>
        <w:t>1) организации скорейшей эвакуации населения</w:t>
      </w:r>
    </w:p>
    <w:p w:rsidR="00D56B0D" w:rsidRPr="00F83A11" w:rsidRDefault="00D56B0D" w:rsidP="00222513">
      <w:pPr>
        <w:widowControl/>
        <w:suppressAutoHyphens/>
        <w:ind w:left="900"/>
        <w:jc w:val="left"/>
        <w:rPr>
          <w:spacing w:val="0"/>
          <w:szCs w:val="28"/>
          <w:lang w:eastAsia="ar-SA"/>
        </w:rPr>
      </w:pPr>
      <w:r w:rsidRPr="00F83A11">
        <w:rPr>
          <w:spacing w:val="0"/>
          <w:szCs w:val="28"/>
          <w:lang w:eastAsia="ar-SA"/>
        </w:rPr>
        <w:t>2) сохранения здоровья персонала и сбережения материальных ценностей ЛПУ</w:t>
      </w:r>
    </w:p>
    <w:p w:rsidR="00D56B0D" w:rsidRPr="00F83A11" w:rsidRDefault="00D56B0D" w:rsidP="00222513">
      <w:pPr>
        <w:widowControl/>
        <w:suppressAutoHyphens/>
        <w:ind w:left="900"/>
        <w:jc w:val="left"/>
        <w:rPr>
          <w:spacing w:val="0"/>
          <w:szCs w:val="28"/>
          <w:lang w:eastAsia="ar-SA"/>
        </w:rPr>
      </w:pPr>
      <w:r w:rsidRPr="00F83A11">
        <w:rPr>
          <w:spacing w:val="0"/>
          <w:szCs w:val="28"/>
          <w:lang w:eastAsia="ar-SA"/>
        </w:rPr>
        <w:t>3) организации и оказания медико-санитарной помощи в ЧС</w:t>
      </w:r>
    </w:p>
    <w:p w:rsidR="00D56B0D" w:rsidRPr="00F83A11" w:rsidRDefault="00D56B0D" w:rsidP="00222513">
      <w:pPr>
        <w:widowControl/>
        <w:suppressAutoHyphens/>
        <w:ind w:left="900"/>
        <w:jc w:val="left"/>
        <w:rPr>
          <w:spacing w:val="0"/>
          <w:szCs w:val="28"/>
          <w:lang w:eastAsia="ar-SA"/>
        </w:rPr>
      </w:pPr>
      <w:r w:rsidRPr="00F83A11">
        <w:rPr>
          <w:spacing w:val="0"/>
          <w:szCs w:val="28"/>
          <w:lang w:eastAsia="ar-SA"/>
        </w:rPr>
        <w:t>4) завершения лечения больных, находящихся в стационарах</w:t>
      </w:r>
    </w:p>
    <w:p w:rsidR="00D56B0D" w:rsidRPr="00F83A11" w:rsidRDefault="00D56B0D" w:rsidP="00222513">
      <w:pPr>
        <w:widowControl/>
        <w:suppressAutoHyphens/>
        <w:ind w:left="900"/>
        <w:jc w:val="left"/>
        <w:rPr>
          <w:spacing w:val="0"/>
          <w:szCs w:val="28"/>
          <w:lang w:eastAsia="ar-SA"/>
        </w:rPr>
      </w:pPr>
      <w:r w:rsidRPr="00F83A11">
        <w:rPr>
          <w:spacing w:val="0"/>
          <w:szCs w:val="28"/>
          <w:lang w:eastAsia="ar-SA"/>
        </w:rPr>
        <w:t>5) оказания медицинской помощи пострадавшим</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222513">
      <w:pPr>
        <w:widowControl/>
        <w:shd w:val="clear" w:color="auto" w:fill="FFFFFF"/>
        <w:suppressAutoHyphens/>
        <w:autoSpaceDE w:val="0"/>
        <w:ind w:left="0"/>
        <w:jc w:val="center"/>
        <w:rPr>
          <w:bCs/>
          <w:spacing w:val="0"/>
          <w:szCs w:val="28"/>
          <w:lang w:eastAsia="ar-SA"/>
        </w:rPr>
      </w:pPr>
    </w:p>
    <w:p w:rsidR="00D56B0D" w:rsidRPr="00F83A11" w:rsidRDefault="00D56B0D" w:rsidP="00222513">
      <w:pPr>
        <w:widowControl/>
        <w:shd w:val="clear" w:color="auto" w:fill="FFFFFF"/>
        <w:suppressAutoHyphens/>
        <w:autoSpaceDE w:val="0"/>
        <w:ind w:left="0"/>
        <w:jc w:val="center"/>
        <w:rPr>
          <w:bCs/>
          <w:spacing w:val="0"/>
          <w:szCs w:val="28"/>
          <w:lang w:eastAsia="ar-SA"/>
        </w:rPr>
      </w:pPr>
      <w:r w:rsidRPr="00F83A11">
        <w:rPr>
          <w:bCs/>
          <w:spacing w:val="0"/>
          <w:szCs w:val="28"/>
          <w:lang w:eastAsia="ar-SA"/>
        </w:rPr>
        <w:t>ТЕРАПЕВТИЧЕСКИЕ ДИСЦИПЛИНЫ</w:t>
      </w:r>
    </w:p>
    <w:p w:rsidR="00D56B0D" w:rsidRPr="00F83A11" w:rsidRDefault="00D56B0D" w:rsidP="00222513">
      <w:pPr>
        <w:widowControl/>
        <w:shd w:val="clear" w:color="auto" w:fill="FFFFFF"/>
        <w:suppressAutoHyphens/>
        <w:autoSpaceDE w:val="0"/>
        <w:ind w:left="0"/>
        <w:jc w:val="center"/>
        <w:rPr>
          <w:bCs/>
          <w:spacing w:val="0"/>
          <w:szCs w:val="28"/>
          <w:lang w:eastAsia="ar-SA"/>
        </w:rPr>
      </w:pPr>
    </w:p>
    <w:p w:rsidR="00D56B0D" w:rsidRPr="00F83A11" w:rsidRDefault="00D56B0D" w:rsidP="00222513">
      <w:pPr>
        <w:widowControl/>
        <w:shd w:val="clear" w:color="auto" w:fill="FFFFFF"/>
        <w:suppressAutoHyphens/>
        <w:autoSpaceDE w:val="0"/>
        <w:ind w:left="0"/>
        <w:jc w:val="center"/>
        <w:rPr>
          <w:bCs/>
          <w:spacing w:val="0"/>
          <w:szCs w:val="28"/>
          <w:lang w:eastAsia="ar-SA"/>
        </w:rPr>
      </w:pPr>
      <w:r w:rsidRPr="00F83A11">
        <w:rPr>
          <w:bCs/>
          <w:spacing w:val="0"/>
          <w:szCs w:val="28"/>
          <w:lang w:eastAsia="ar-SA"/>
        </w:rPr>
        <w:t>ПРОПЕДЕВТИКА ВНУТРЕННИХ БОЛЕЗЕЙ</w:t>
      </w:r>
    </w:p>
    <w:p w:rsidR="00D56B0D" w:rsidRPr="00F83A11" w:rsidRDefault="00D56B0D" w:rsidP="00222513">
      <w:pPr>
        <w:widowControl/>
        <w:suppressAutoHyphens/>
        <w:ind w:left="0"/>
        <w:rPr>
          <w:spacing w:val="0"/>
          <w:szCs w:val="28"/>
          <w:lang w:eastAsia="ar-SA"/>
        </w:rPr>
      </w:pPr>
    </w:p>
    <w:p w:rsidR="00D56B0D" w:rsidRPr="00F83A11" w:rsidRDefault="00D56B0D" w:rsidP="00222513">
      <w:pPr>
        <w:widowControl/>
        <w:suppressAutoHyphens/>
        <w:ind w:left="0"/>
        <w:rPr>
          <w:spacing w:val="0"/>
          <w:szCs w:val="28"/>
          <w:lang w:eastAsia="ar-SA"/>
        </w:rPr>
      </w:pPr>
      <w:r w:rsidRPr="00F83A11">
        <w:rPr>
          <w:spacing w:val="0"/>
          <w:szCs w:val="28"/>
          <w:lang w:eastAsia="ar-SA"/>
        </w:rPr>
        <w:t xml:space="preserve">Выберите один правильный ответ. </w:t>
      </w:r>
    </w:p>
    <w:p w:rsidR="00D56B0D" w:rsidRPr="00F83A11" w:rsidRDefault="00D56B0D" w:rsidP="00C62D6E">
      <w:pPr>
        <w:tabs>
          <w:tab w:val="left" w:pos="426"/>
          <w:tab w:val="left" w:pos="709"/>
        </w:tabs>
        <w:ind w:left="0"/>
        <w:rPr>
          <w:szCs w:val="28"/>
        </w:rPr>
      </w:pPr>
      <w:r w:rsidRPr="00F83A11">
        <w:rPr>
          <w:bCs/>
          <w:caps/>
          <w:spacing w:val="0"/>
          <w:szCs w:val="28"/>
          <w:lang w:eastAsia="ar-SA"/>
        </w:rPr>
        <w:t xml:space="preserve">0860. </w:t>
      </w:r>
      <w:r w:rsidRPr="00F83A11">
        <w:rPr>
          <w:szCs w:val="28"/>
        </w:rPr>
        <w:t>У больной боли за грудиной, не купируются нитроглицерином. Тоны сердца аритмичны. Пульс 96. Внезапно потеряла сознание, захрипела, тонические судороги. Дыхания нет, пульса нет. На ЭКГ волнообразная кривая. Терапия</w:t>
      </w:r>
    </w:p>
    <w:p w:rsidR="00D56B0D" w:rsidRPr="00F83A11" w:rsidRDefault="00D56B0D" w:rsidP="00F83A11">
      <w:pPr>
        <w:numPr>
          <w:ilvl w:val="0"/>
          <w:numId w:val="937"/>
        </w:numPr>
        <w:tabs>
          <w:tab w:val="clear" w:pos="1157"/>
          <w:tab w:val="left" w:pos="426"/>
          <w:tab w:val="left" w:pos="709"/>
          <w:tab w:val="num" w:pos="1260"/>
          <w:tab w:val="left" w:pos="1620"/>
          <w:tab w:val="left" w:pos="1800"/>
        </w:tabs>
        <w:ind w:left="1440" w:firstLine="0"/>
        <w:rPr>
          <w:szCs w:val="28"/>
        </w:rPr>
      </w:pPr>
      <w:r w:rsidRPr="00F83A11">
        <w:rPr>
          <w:szCs w:val="28"/>
        </w:rPr>
        <w:t>введение норадреналина</w:t>
      </w:r>
    </w:p>
    <w:p w:rsidR="00D56B0D" w:rsidRPr="00F83A11" w:rsidRDefault="00D56B0D" w:rsidP="00F83A11">
      <w:pPr>
        <w:numPr>
          <w:ilvl w:val="0"/>
          <w:numId w:val="937"/>
        </w:numPr>
        <w:tabs>
          <w:tab w:val="clear" w:pos="1157"/>
          <w:tab w:val="left" w:pos="426"/>
          <w:tab w:val="left" w:pos="709"/>
          <w:tab w:val="num" w:pos="1260"/>
          <w:tab w:val="left" w:pos="1620"/>
          <w:tab w:val="left" w:pos="1800"/>
        </w:tabs>
        <w:ind w:left="1440" w:firstLine="0"/>
        <w:rPr>
          <w:szCs w:val="28"/>
        </w:rPr>
      </w:pPr>
      <w:r w:rsidRPr="00F83A11">
        <w:rPr>
          <w:szCs w:val="28"/>
        </w:rPr>
        <w:t>введение адреналина и хлористого кальция внутрисердечно</w:t>
      </w:r>
    </w:p>
    <w:p w:rsidR="00D56B0D" w:rsidRPr="00F83A11" w:rsidRDefault="00D56B0D" w:rsidP="00F83A11">
      <w:pPr>
        <w:numPr>
          <w:ilvl w:val="0"/>
          <w:numId w:val="937"/>
        </w:numPr>
        <w:tabs>
          <w:tab w:val="clear" w:pos="1157"/>
          <w:tab w:val="left" w:pos="426"/>
          <w:tab w:val="left" w:pos="709"/>
          <w:tab w:val="num" w:pos="1260"/>
          <w:tab w:val="left" w:pos="1620"/>
          <w:tab w:val="left" w:pos="1800"/>
        </w:tabs>
        <w:ind w:left="1440" w:firstLine="0"/>
        <w:rPr>
          <w:szCs w:val="28"/>
        </w:rPr>
      </w:pPr>
      <w:r w:rsidRPr="00F83A11">
        <w:rPr>
          <w:szCs w:val="28"/>
        </w:rPr>
        <w:t>электроимпульсная терапия</w:t>
      </w:r>
    </w:p>
    <w:p w:rsidR="00D56B0D" w:rsidRPr="00F83A11" w:rsidRDefault="00D56B0D" w:rsidP="00F83A11">
      <w:pPr>
        <w:numPr>
          <w:ilvl w:val="0"/>
          <w:numId w:val="937"/>
        </w:numPr>
        <w:tabs>
          <w:tab w:val="clear" w:pos="1157"/>
          <w:tab w:val="left" w:pos="426"/>
          <w:tab w:val="left" w:pos="709"/>
          <w:tab w:val="num" w:pos="1260"/>
          <w:tab w:val="left" w:pos="1620"/>
          <w:tab w:val="left" w:pos="1800"/>
        </w:tabs>
        <w:ind w:left="1440" w:firstLine="0"/>
        <w:rPr>
          <w:szCs w:val="28"/>
        </w:rPr>
      </w:pPr>
      <w:r w:rsidRPr="00F83A11">
        <w:rPr>
          <w:szCs w:val="28"/>
        </w:rPr>
        <w:t>эндокардиальная электростимуляция</w:t>
      </w:r>
    </w:p>
    <w:p w:rsidR="00D56B0D" w:rsidRPr="00F83A11" w:rsidRDefault="00D56B0D" w:rsidP="00F83A11">
      <w:pPr>
        <w:numPr>
          <w:ilvl w:val="0"/>
          <w:numId w:val="937"/>
        </w:numPr>
        <w:tabs>
          <w:tab w:val="clear" w:pos="1157"/>
          <w:tab w:val="left" w:pos="426"/>
          <w:tab w:val="left" w:pos="709"/>
          <w:tab w:val="num" w:pos="1260"/>
          <w:tab w:val="left" w:pos="1620"/>
          <w:tab w:val="left" w:pos="1800"/>
        </w:tabs>
        <w:ind w:left="1440" w:firstLine="0"/>
        <w:rPr>
          <w:szCs w:val="28"/>
        </w:rPr>
      </w:pPr>
      <w:r w:rsidRPr="00F83A11">
        <w:rPr>
          <w:szCs w:val="28"/>
        </w:rPr>
        <w:t>непрямой массаж сердца</w:t>
      </w:r>
    </w:p>
    <w:p w:rsidR="00D56B0D" w:rsidRPr="00F83A11" w:rsidRDefault="00D56B0D" w:rsidP="00222513">
      <w:pPr>
        <w:widowControl/>
        <w:shd w:val="clear" w:color="auto" w:fill="FFFFFF"/>
        <w:suppressAutoHyphens/>
        <w:autoSpaceDE w:val="0"/>
        <w:ind w:left="1418"/>
        <w:jc w:val="left"/>
        <w:rPr>
          <w:spacing w:val="0"/>
          <w:szCs w:val="28"/>
          <w:lang w:eastAsia="ar-SA"/>
        </w:rPr>
      </w:pPr>
    </w:p>
    <w:p w:rsidR="00D56B0D" w:rsidRPr="00F83A11" w:rsidRDefault="00D56B0D" w:rsidP="00C62D6E">
      <w:pPr>
        <w:tabs>
          <w:tab w:val="left" w:pos="426"/>
          <w:tab w:val="left" w:pos="709"/>
        </w:tabs>
        <w:ind w:left="0"/>
        <w:rPr>
          <w:szCs w:val="28"/>
        </w:rPr>
      </w:pPr>
      <w:r w:rsidRPr="00F83A11">
        <w:rPr>
          <w:bCs/>
          <w:caps/>
          <w:spacing w:val="0"/>
          <w:szCs w:val="28"/>
          <w:lang w:eastAsia="ar-SA"/>
        </w:rPr>
        <w:t xml:space="preserve">0861. </w:t>
      </w:r>
      <w:r>
        <w:rPr>
          <w:szCs w:val="28"/>
        </w:rPr>
        <w:t>Наиболе</w:t>
      </w:r>
      <w:r w:rsidRPr="00F83A11">
        <w:rPr>
          <w:szCs w:val="28"/>
        </w:rPr>
        <w:t>е эффективным препаратом для купирования политопной желудочковой экстрасистолии при инфаркте миокарда является</w:t>
      </w:r>
    </w:p>
    <w:p w:rsidR="00D56B0D" w:rsidRPr="00F83A11" w:rsidRDefault="00D56B0D" w:rsidP="00F83A11">
      <w:pPr>
        <w:numPr>
          <w:ilvl w:val="0"/>
          <w:numId w:val="938"/>
        </w:numPr>
        <w:tabs>
          <w:tab w:val="clear" w:pos="1157"/>
          <w:tab w:val="left" w:pos="426"/>
          <w:tab w:val="left" w:pos="709"/>
          <w:tab w:val="num" w:pos="1260"/>
          <w:tab w:val="left" w:pos="1620"/>
          <w:tab w:val="left" w:pos="1800"/>
        </w:tabs>
        <w:ind w:left="1440" w:firstLine="0"/>
        <w:rPr>
          <w:szCs w:val="28"/>
        </w:rPr>
      </w:pPr>
      <w:r w:rsidRPr="00F83A11">
        <w:rPr>
          <w:szCs w:val="28"/>
        </w:rPr>
        <w:t>лидокаин</w:t>
      </w:r>
    </w:p>
    <w:p w:rsidR="00D56B0D" w:rsidRPr="00F83A11" w:rsidRDefault="00D56B0D" w:rsidP="00F83A11">
      <w:pPr>
        <w:numPr>
          <w:ilvl w:val="0"/>
          <w:numId w:val="938"/>
        </w:numPr>
        <w:tabs>
          <w:tab w:val="clear" w:pos="1157"/>
          <w:tab w:val="left" w:pos="426"/>
          <w:tab w:val="left" w:pos="709"/>
          <w:tab w:val="num" w:pos="1260"/>
          <w:tab w:val="left" w:pos="1620"/>
          <w:tab w:val="left" w:pos="1800"/>
        </w:tabs>
        <w:ind w:left="1440" w:firstLine="0"/>
        <w:rPr>
          <w:szCs w:val="28"/>
        </w:rPr>
      </w:pPr>
      <w:r w:rsidRPr="00F83A11">
        <w:rPr>
          <w:szCs w:val="28"/>
        </w:rPr>
        <w:t>новокаинамид</w:t>
      </w:r>
    </w:p>
    <w:p w:rsidR="00D56B0D" w:rsidRPr="00F83A11" w:rsidRDefault="00D56B0D" w:rsidP="00F83A11">
      <w:pPr>
        <w:numPr>
          <w:ilvl w:val="0"/>
          <w:numId w:val="938"/>
        </w:numPr>
        <w:tabs>
          <w:tab w:val="clear" w:pos="1157"/>
          <w:tab w:val="left" w:pos="426"/>
          <w:tab w:val="left" w:pos="709"/>
          <w:tab w:val="num" w:pos="1260"/>
          <w:tab w:val="left" w:pos="1620"/>
          <w:tab w:val="left" w:pos="1800"/>
        </w:tabs>
        <w:ind w:left="1440" w:firstLine="0"/>
        <w:rPr>
          <w:szCs w:val="28"/>
        </w:rPr>
      </w:pPr>
      <w:r w:rsidRPr="00F83A11">
        <w:rPr>
          <w:szCs w:val="28"/>
        </w:rPr>
        <w:t>кордарон</w:t>
      </w:r>
    </w:p>
    <w:p w:rsidR="00D56B0D" w:rsidRPr="00F83A11" w:rsidRDefault="00D56B0D" w:rsidP="00F83A11">
      <w:pPr>
        <w:numPr>
          <w:ilvl w:val="0"/>
          <w:numId w:val="938"/>
        </w:numPr>
        <w:tabs>
          <w:tab w:val="clear" w:pos="1157"/>
          <w:tab w:val="left" w:pos="426"/>
          <w:tab w:val="left" w:pos="709"/>
          <w:tab w:val="num" w:pos="1260"/>
          <w:tab w:val="left" w:pos="1620"/>
          <w:tab w:val="left" w:pos="1800"/>
        </w:tabs>
        <w:ind w:left="1440" w:firstLine="0"/>
        <w:rPr>
          <w:szCs w:val="28"/>
        </w:rPr>
      </w:pPr>
      <w:r w:rsidRPr="00F83A11">
        <w:rPr>
          <w:szCs w:val="28"/>
        </w:rPr>
        <w:t>финоптин</w:t>
      </w:r>
    </w:p>
    <w:p w:rsidR="00D56B0D" w:rsidRPr="00F83A11" w:rsidRDefault="00D56B0D" w:rsidP="00F83A11">
      <w:pPr>
        <w:numPr>
          <w:ilvl w:val="0"/>
          <w:numId w:val="938"/>
        </w:numPr>
        <w:tabs>
          <w:tab w:val="clear" w:pos="1157"/>
          <w:tab w:val="left" w:pos="426"/>
          <w:tab w:val="left" w:pos="709"/>
          <w:tab w:val="num" w:pos="1260"/>
          <w:tab w:val="left" w:pos="1620"/>
          <w:tab w:val="left" w:pos="1800"/>
        </w:tabs>
        <w:ind w:left="1440" w:firstLine="0"/>
        <w:rPr>
          <w:szCs w:val="28"/>
        </w:rPr>
      </w:pPr>
      <w:r w:rsidRPr="00F83A11">
        <w:rPr>
          <w:szCs w:val="28"/>
        </w:rPr>
        <w:t>хинидин</w:t>
      </w:r>
    </w:p>
    <w:p w:rsidR="00D56B0D" w:rsidRPr="00F83A11" w:rsidRDefault="00D56B0D" w:rsidP="00222513">
      <w:pPr>
        <w:widowControl/>
        <w:shd w:val="clear" w:color="auto" w:fill="FFFFFF"/>
        <w:suppressAutoHyphens/>
        <w:autoSpaceDE w:val="0"/>
        <w:ind w:left="1560"/>
        <w:jc w:val="left"/>
        <w:rPr>
          <w:spacing w:val="0"/>
          <w:szCs w:val="28"/>
          <w:lang w:eastAsia="ar-SA"/>
        </w:rPr>
      </w:pPr>
    </w:p>
    <w:p w:rsidR="00D56B0D" w:rsidRPr="00F83A11" w:rsidRDefault="00D56B0D" w:rsidP="00C62D6E">
      <w:pPr>
        <w:tabs>
          <w:tab w:val="left" w:pos="426"/>
          <w:tab w:val="left" w:pos="709"/>
        </w:tabs>
        <w:ind w:left="0"/>
        <w:rPr>
          <w:szCs w:val="28"/>
        </w:rPr>
      </w:pPr>
      <w:r w:rsidRPr="00F83A11">
        <w:rPr>
          <w:bCs/>
          <w:caps/>
          <w:spacing w:val="0"/>
          <w:szCs w:val="28"/>
          <w:lang w:eastAsia="ar-SA"/>
        </w:rPr>
        <w:t xml:space="preserve">0862. </w:t>
      </w:r>
      <w:r w:rsidRPr="00F83A11">
        <w:rPr>
          <w:szCs w:val="28"/>
        </w:rPr>
        <w:t>При мерцательной аритмии частота сокращений желудочков зависит:</w:t>
      </w:r>
    </w:p>
    <w:p w:rsidR="00D56B0D" w:rsidRPr="00F83A11" w:rsidRDefault="00D56B0D" w:rsidP="00F83A11">
      <w:pPr>
        <w:numPr>
          <w:ilvl w:val="0"/>
          <w:numId w:val="939"/>
        </w:numPr>
        <w:tabs>
          <w:tab w:val="clear" w:pos="1157"/>
          <w:tab w:val="left" w:pos="426"/>
          <w:tab w:val="left" w:pos="709"/>
          <w:tab w:val="num" w:pos="1260"/>
          <w:tab w:val="left" w:pos="1620"/>
        </w:tabs>
        <w:ind w:left="1440" w:firstLine="0"/>
        <w:rPr>
          <w:szCs w:val="28"/>
        </w:rPr>
      </w:pPr>
      <w:r w:rsidRPr="00F83A11">
        <w:rPr>
          <w:szCs w:val="28"/>
        </w:rPr>
        <w:t>от скорости проведения импульса по предсердиям</w:t>
      </w:r>
    </w:p>
    <w:p w:rsidR="00D56B0D" w:rsidRPr="00F83A11" w:rsidRDefault="00D56B0D" w:rsidP="00F83A11">
      <w:pPr>
        <w:numPr>
          <w:ilvl w:val="0"/>
          <w:numId w:val="939"/>
        </w:numPr>
        <w:tabs>
          <w:tab w:val="clear" w:pos="1157"/>
          <w:tab w:val="left" w:pos="426"/>
          <w:tab w:val="left" w:pos="709"/>
          <w:tab w:val="num" w:pos="1260"/>
          <w:tab w:val="left" w:pos="1620"/>
        </w:tabs>
        <w:ind w:left="1440" w:firstLine="0"/>
        <w:rPr>
          <w:szCs w:val="28"/>
        </w:rPr>
      </w:pPr>
      <w:r w:rsidRPr="00F83A11">
        <w:rPr>
          <w:szCs w:val="28"/>
        </w:rPr>
        <w:t>от скорости проведения импульса от эндокарда к эпикарду левого желудочка</w:t>
      </w:r>
    </w:p>
    <w:p w:rsidR="00D56B0D" w:rsidRPr="00F83A11" w:rsidRDefault="00D56B0D" w:rsidP="00F83A11">
      <w:pPr>
        <w:numPr>
          <w:ilvl w:val="0"/>
          <w:numId w:val="939"/>
        </w:numPr>
        <w:tabs>
          <w:tab w:val="clear" w:pos="1157"/>
          <w:tab w:val="left" w:pos="426"/>
          <w:tab w:val="left" w:pos="709"/>
          <w:tab w:val="num" w:pos="1260"/>
          <w:tab w:val="left" w:pos="1620"/>
        </w:tabs>
        <w:ind w:left="1440" w:firstLine="0"/>
        <w:rPr>
          <w:szCs w:val="28"/>
        </w:rPr>
      </w:pPr>
      <w:r w:rsidRPr="00F83A11">
        <w:rPr>
          <w:szCs w:val="28"/>
        </w:rPr>
        <w:t>от рефрактерного периода атриовентрикулярного соединения</w:t>
      </w:r>
    </w:p>
    <w:p w:rsidR="00D56B0D" w:rsidRPr="00F83A11" w:rsidRDefault="00D56B0D" w:rsidP="00F83A11">
      <w:pPr>
        <w:numPr>
          <w:ilvl w:val="0"/>
          <w:numId w:val="939"/>
        </w:numPr>
        <w:tabs>
          <w:tab w:val="clear" w:pos="1157"/>
          <w:tab w:val="left" w:pos="426"/>
          <w:tab w:val="left" w:pos="709"/>
          <w:tab w:val="num" w:pos="1260"/>
          <w:tab w:val="left" w:pos="1620"/>
        </w:tabs>
        <w:ind w:left="1440" w:firstLine="0"/>
        <w:rPr>
          <w:szCs w:val="28"/>
        </w:rPr>
      </w:pPr>
      <w:r w:rsidRPr="00F83A11">
        <w:rPr>
          <w:szCs w:val="28"/>
        </w:rPr>
        <w:t>от состояния синоатриальной проводимости</w:t>
      </w:r>
    </w:p>
    <w:p w:rsidR="00D56B0D" w:rsidRPr="00F83A11" w:rsidRDefault="00D56B0D" w:rsidP="00F83A11">
      <w:pPr>
        <w:numPr>
          <w:ilvl w:val="0"/>
          <w:numId w:val="939"/>
        </w:numPr>
        <w:tabs>
          <w:tab w:val="clear" w:pos="1157"/>
          <w:tab w:val="left" w:pos="426"/>
          <w:tab w:val="left" w:pos="709"/>
          <w:tab w:val="num" w:pos="1260"/>
          <w:tab w:val="left" w:pos="1620"/>
        </w:tabs>
        <w:ind w:left="1440" w:firstLine="0"/>
        <w:rPr>
          <w:szCs w:val="28"/>
        </w:rPr>
      </w:pPr>
      <w:r w:rsidRPr="00F83A11">
        <w:rPr>
          <w:szCs w:val="28"/>
        </w:rPr>
        <w:t>от скорости проведения импульса по волокнам Пуркинье</w:t>
      </w:r>
    </w:p>
    <w:p w:rsidR="00D56B0D" w:rsidRPr="00F83A11" w:rsidRDefault="00D56B0D" w:rsidP="00222513">
      <w:pPr>
        <w:widowControl/>
        <w:shd w:val="clear" w:color="auto" w:fill="FFFFFF"/>
        <w:suppressAutoHyphens/>
        <w:autoSpaceDE w:val="0"/>
        <w:ind w:left="1560"/>
        <w:jc w:val="left"/>
        <w:rPr>
          <w:spacing w:val="0"/>
          <w:szCs w:val="28"/>
          <w:lang w:eastAsia="ar-SA"/>
        </w:rPr>
      </w:pPr>
    </w:p>
    <w:p w:rsidR="00D56B0D" w:rsidRPr="00F83A11" w:rsidRDefault="00D56B0D" w:rsidP="00C62D6E">
      <w:pPr>
        <w:tabs>
          <w:tab w:val="left" w:pos="426"/>
          <w:tab w:val="left" w:pos="709"/>
        </w:tabs>
        <w:ind w:left="0"/>
        <w:rPr>
          <w:szCs w:val="28"/>
        </w:rPr>
      </w:pPr>
      <w:r w:rsidRPr="00F83A11">
        <w:rPr>
          <w:bCs/>
          <w:caps/>
          <w:spacing w:val="0"/>
          <w:szCs w:val="28"/>
          <w:lang w:eastAsia="ar-SA"/>
        </w:rPr>
        <w:t xml:space="preserve">0863.  </w:t>
      </w:r>
      <w:r>
        <w:rPr>
          <w:szCs w:val="28"/>
        </w:rPr>
        <w:t>П</w:t>
      </w:r>
      <w:r w:rsidRPr="00F83A11">
        <w:rPr>
          <w:szCs w:val="28"/>
        </w:rPr>
        <w:t>репарат</w:t>
      </w:r>
      <w:r>
        <w:rPr>
          <w:szCs w:val="28"/>
        </w:rPr>
        <w:t>ом</w:t>
      </w:r>
      <w:r w:rsidRPr="00F83A11">
        <w:rPr>
          <w:szCs w:val="28"/>
        </w:rPr>
        <w:t>, используемы</w:t>
      </w:r>
      <w:r>
        <w:rPr>
          <w:szCs w:val="28"/>
        </w:rPr>
        <w:t>м</w:t>
      </w:r>
      <w:r w:rsidRPr="00F83A11">
        <w:rPr>
          <w:szCs w:val="28"/>
        </w:rPr>
        <w:t xml:space="preserve"> для лечения желудочковой пароксизмальной тахикардии</w:t>
      </w:r>
      <w:r>
        <w:rPr>
          <w:szCs w:val="28"/>
        </w:rPr>
        <w:t xml:space="preserve"> является</w:t>
      </w:r>
    </w:p>
    <w:p w:rsidR="00D56B0D" w:rsidRPr="00F83A11" w:rsidRDefault="00D56B0D" w:rsidP="00F83A11">
      <w:pPr>
        <w:numPr>
          <w:ilvl w:val="0"/>
          <w:numId w:val="940"/>
        </w:numPr>
        <w:tabs>
          <w:tab w:val="clear" w:pos="1157"/>
          <w:tab w:val="left" w:pos="426"/>
          <w:tab w:val="left" w:pos="709"/>
          <w:tab w:val="num" w:pos="1260"/>
          <w:tab w:val="left" w:pos="1620"/>
        </w:tabs>
        <w:ind w:left="1440" w:firstLine="0"/>
        <w:rPr>
          <w:szCs w:val="28"/>
        </w:rPr>
      </w:pPr>
      <w:r w:rsidRPr="00F83A11">
        <w:rPr>
          <w:szCs w:val="28"/>
        </w:rPr>
        <w:t>изоптин</w:t>
      </w:r>
    </w:p>
    <w:p w:rsidR="00D56B0D" w:rsidRPr="00F83A11" w:rsidRDefault="00D56B0D" w:rsidP="00F83A11">
      <w:pPr>
        <w:numPr>
          <w:ilvl w:val="0"/>
          <w:numId w:val="940"/>
        </w:numPr>
        <w:tabs>
          <w:tab w:val="clear" w:pos="1157"/>
          <w:tab w:val="left" w:pos="426"/>
          <w:tab w:val="left" w:pos="709"/>
          <w:tab w:val="num" w:pos="1260"/>
          <w:tab w:val="left" w:pos="1620"/>
        </w:tabs>
        <w:ind w:left="1440" w:firstLine="0"/>
        <w:rPr>
          <w:szCs w:val="28"/>
        </w:rPr>
      </w:pPr>
      <w:r w:rsidRPr="00F83A11">
        <w:rPr>
          <w:szCs w:val="28"/>
        </w:rPr>
        <w:t>лидокаин</w:t>
      </w:r>
    </w:p>
    <w:p w:rsidR="00D56B0D" w:rsidRPr="00F83A11" w:rsidRDefault="00D56B0D" w:rsidP="00F83A11">
      <w:pPr>
        <w:numPr>
          <w:ilvl w:val="0"/>
          <w:numId w:val="940"/>
        </w:numPr>
        <w:tabs>
          <w:tab w:val="clear" w:pos="1157"/>
          <w:tab w:val="left" w:pos="426"/>
          <w:tab w:val="left" w:pos="709"/>
          <w:tab w:val="num" w:pos="1260"/>
          <w:tab w:val="left" w:pos="1620"/>
        </w:tabs>
        <w:ind w:left="1440" w:firstLine="0"/>
        <w:rPr>
          <w:szCs w:val="28"/>
        </w:rPr>
      </w:pPr>
      <w:r w:rsidRPr="00F83A11">
        <w:rPr>
          <w:szCs w:val="28"/>
        </w:rPr>
        <w:t>изадрин</w:t>
      </w:r>
    </w:p>
    <w:p w:rsidR="00D56B0D" w:rsidRPr="00F83A11" w:rsidRDefault="00D56B0D" w:rsidP="00F83A11">
      <w:pPr>
        <w:numPr>
          <w:ilvl w:val="0"/>
          <w:numId w:val="940"/>
        </w:numPr>
        <w:tabs>
          <w:tab w:val="clear" w:pos="1157"/>
          <w:tab w:val="left" w:pos="426"/>
          <w:tab w:val="left" w:pos="709"/>
          <w:tab w:val="num" w:pos="1260"/>
          <w:tab w:val="left" w:pos="1620"/>
        </w:tabs>
        <w:ind w:left="1440" w:firstLine="0"/>
        <w:rPr>
          <w:szCs w:val="28"/>
        </w:rPr>
      </w:pPr>
      <w:r w:rsidRPr="00F83A11">
        <w:rPr>
          <w:szCs w:val="28"/>
        </w:rPr>
        <w:t>атропин</w:t>
      </w:r>
    </w:p>
    <w:p w:rsidR="00D56B0D" w:rsidRPr="00F83A11" w:rsidRDefault="00D56B0D" w:rsidP="00F83A11">
      <w:pPr>
        <w:numPr>
          <w:ilvl w:val="0"/>
          <w:numId w:val="940"/>
        </w:numPr>
        <w:tabs>
          <w:tab w:val="clear" w:pos="1157"/>
          <w:tab w:val="left" w:pos="426"/>
          <w:tab w:val="left" w:pos="709"/>
          <w:tab w:val="num" w:pos="1260"/>
          <w:tab w:val="left" w:pos="1620"/>
        </w:tabs>
        <w:ind w:left="1440" w:firstLine="0"/>
        <w:rPr>
          <w:szCs w:val="28"/>
        </w:rPr>
      </w:pPr>
      <w:r w:rsidRPr="00F83A11">
        <w:rPr>
          <w:szCs w:val="28"/>
        </w:rPr>
        <w:t>дигоксин</w:t>
      </w:r>
    </w:p>
    <w:p w:rsidR="00D56B0D" w:rsidRPr="00F83A11" w:rsidRDefault="00D56B0D" w:rsidP="00222513">
      <w:pPr>
        <w:widowControl/>
        <w:shd w:val="clear" w:color="auto" w:fill="FFFFFF"/>
        <w:suppressAutoHyphens/>
        <w:autoSpaceDE w:val="0"/>
        <w:ind w:left="1560"/>
        <w:jc w:val="left"/>
        <w:rPr>
          <w:spacing w:val="0"/>
          <w:szCs w:val="28"/>
          <w:lang w:eastAsia="ar-SA"/>
        </w:rPr>
      </w:pPr>
    </w:p>
    <w:p w:rsidR="00D56B0D" w:rsidRPr="00F83A11" w:rsidRDefault="00D56B0D" w:rsidP="00C62D6E">
      <w:pPr>
        <w:ind w:left="0"/>
        <w:rPr>
          <w:szCs w:val="28"/>
        </w:rPr>
      </w:pPr>
      <w:r w:rsidRPr="00F83A11">
        <w:rPr>
          <w:bCs/>
          <w:caps/>
          <w:spacing w:val="0"/>
          <w:szCs w:val="28"/>
          <w:lang w:eastAsia="ar-SA"/>
        </w:rPr>
        <w:t xml:space="preserve">0864. </w:t>
      </w:r>
      <w:r w:rsidRPr="00F83A11">
        <w:rPr>
          <w:szCs w:val="28"/>
        </w:rPr>
        <w:t>Нарушением ритма при инфаркте миокарда, наиболее часто приводящим к развитию фибрилляции желудочков, является</w:t>
      </w:r>
    </w:p>
    <w:p w:rsidR="00D56B0D" w:rsidRPr="00F83A11" w:rsidRDefault="00D56B0D" w:rsidP="00F83A11">
      <w:pPr>
        <w:numPr>
          <w:ilvl w:val="0"/>
          <w:numId w:val="941"/>
        </w:numPr>
        <w:tabs>
          <w:tab w:val="clear" w:pos="1157"/>
          <w:tab w:val="num" w:pos="1260"/>
          <w:tab w:val="left" w:pos="1620"/>
          <w:tab w:val="left" w:pos="1800"/>
        </w:tabs>
        <w:ind w:left="1440" w:firstLine="0"/>
        <w:rPr>
          <w:szCs w:val="28"/>
        </w:rPr>
      </w:pPr>
      <w:r w:rsidRPr="00F83A11">
        <w:rPr>
          <w:szCs w:val="28"/>
        </w:rPr>
        <w:t>суправентрикулярная пароксизмальная тахикардия</w:t>
      </w:r>
    </w:p>
    <w:p w:rsidR="00D56B0D" w:rsidRPr="00F83A11" w:rsidRDefault="00D56B0D" w:rsidP="00F83A11">
      <w:pPr>
        <w:numPr>
          <w:ilvl w:val="0"/>
          <w:numId w:val="941"/>
        </w:numPr>
        <w:tabs>
          <w:tab w:val="clear" w:pos="1157"/>
          <w:tab w:val="num" w:pos="1260"/>
          <w:tab w:val="left" w:pos="1620"/>
          <w:tab w:val="left" w:pos="1800"/>
        </w:tabs>
        <w:ind w:left="1440" w:firstLine="0"/>
        <w:rPr>
          <w:szCs w:val="28"/>
        </w:rPr>
      </w:pPr>
      <w:r w:rsidRPr="00F83A11">
        <w:rPr>
          <w:szCs w:val="28"/>
        </w:rPr>
        <w:t>мерцательная тахиаритмия</w:t>
      </w:r>
    </w:p>
    <w:p w:rsidR="00D56B0D" w:rsidRPr="00F83A11" w:rsidRDefault="00D56B0D" w:rsidP="00F83A11">
      <w:pPr>
        <w:numPr>
          <w:ilvl w:val="0"/>
          <w:numId w:val="941"/>
        </w:numPr>
        <w:tabs>
          <w:tab w:val="clear" w:pos="1157"/>
          <w:tab w:val="num" w:pos="1260"/>
          <w:tab w:val="left" w:pos="1620"/>
          <w:tab w:val="left" w:pos="1800"/>
        </w:tabs>
        <w:ind w:left="1440" w:firstLine="0"/>
        <w:rPr>
          <w:szCs w:val="28"/>
        </w:rPr>
      </w:pPr>
      <w:r w:rsidRPr="00F83A11">
        <w:rPr>
          <w:szCs w:val="28"/>
        </w:rPr>
        <w:t>желудочковая пароксизмальная тахикардия</w:t>
      </w:r>
    </w:p>
    <w:p w:rsidR="00D56B0D" w:rsidRPr="00F83A11" w:rsidRDefault="00D56B0D" w:rsidP="00F83A11">
      <w:pPr>
        <w:numPr>
          <w:ilvl w:val="0"/>
          <w:numId w:val="941"/>
        </w:numPr>
        <w:tabs>
          <w:tab w:val="clear" w:pos="1157"/>
          <w:tab w:val="num" w:pos="1260"/>
          <w:tab w:val="left" w:pos="1620"/>
          <w:tab w:val="left" w:pos="1800"/>
        </w:tabs>
        <w:ind w:left="1440" w:firstLine="0"/>
        <w:rPr>
          <w:szCs w:val="28"/>
        </w:rPr>
      </w:pPr>
      <w:r w:rsidRPr="00F83A11">
        <w:rPr>
          <w:szCs w:val="28"/>
        </w:rPr>
        <w:t>синусовая тахикардия</w:t>
      </w:r>
    </w:p>
    <w:p w:rsidR="00D56B0D" w:rsidRPr="00F83A11" w:rsidRDefault="00D56B0D" w:rsidP="00F83A11">
      <w:pPr>
        <w:numPr>
          <w:ilvl w:val="0"/>
          <w:numId w:val="941"/>
        </w:numPr>
        <w:tabs>
          <w:tab w:val="clear" w:pos="1157"/>
          <w:tab w:val="num" w:pos="1260"/>
          <w:tab w:val="left" w:pos="1620"/>
          <w:tab w:val="left" w:pos="1800"/>
        </w:tabs>
        <w:ind w:left="1440" w:firstLine="0"/>
        <w:rPr>
          <w:szCs w:val="28"/>
        </w:rPr>
      </w:pPr>
      <w:r w:rsidRPr="00F83A11">
        <w:rPr>
          <w:szCs w:val="28"/>
        </w:rPr>
        <w:t>полная атриовентрикулярная блокада</w:t>
      </w:r>
    </w:p>
    <w:p w:rsidR="00D56B0D" w:rsidRPr="00F83A11" w:rsidRDefault="00D56B0D" w:rsidP="00222513">
      <w:pPr>
        <w:widowControl/>
        <w:suppressAutoHyphens/>
        <w:ind w:left="1560"/>
        <w:jc w:val="left"/>
        <w:rPr>
          <w:spacing w:val="0"/>
          <w:szCs w:val="28"/>
          <w:lang w:eastAsia="ar-SA"/>
        </w:rPr>
      </w:pPr>
    </w:p>
    <w:p w:rsidR="00D56B0D" w:rsidRPr="00F83A11" w:rsidRDefault="00D56B0D" w:rsidP="00C62D6E">
      <w:pPr>
        <w:ind w:left="0"/>
        <w:rPr>
          <w:szCs w:val="28"/>
        </w:rPr>
      </w:pPr>
      <w:r w:rsidRPr="00F83A11">
        <w:rPr>
          <w:bCs/>
          <w:caps/>
          <w:spacing w:val="0"/>
          <w:szCs w:val="28"/>
          <w:lang w:eastAsia="ar-SA"/>
        </w:rPr>
        <w:t>0865.</w:t>
      </w:r>
      <w:r w:rsidRPr="00F83A11">
        <w:rPr>
          <w:szCs w:val="28"/>
        </w:rPr>
        <w:t xml:space="preserve"> Купирования пароксизма при массаже каротидного синуса можно ожидать</w:t>
      </w:r>
    </w:p>
    <w:p w:rsidR="00D56B0D" w:rsidRPr="00F83A11" w:rsidRDefault="00D56B0D" w:rsidP="00F83A11">
      <w:pPr>
        <w:numPr>
          <w:ilvl w:val="0"/>
          <w:numId w:val="942"/>
        </w:numPr>
        <w:tabs>
          <w:tab w:val="clear" w:pos="1157"/>
          <w:tab w:val="num" w:pos="1260"/>
          <w:tab w:val="left" w:pos="1620"/>
        </w:tabs>
        <w:ind w:left="1440" w:firstLine="0"/>
        <w:rPr>
          <w:szCs w:val="28"/>
        </w:rPr>
      </w:pPr>
      <w:r w:rsidRPr="00F83A11">
        <w:rPr>
          <w:szCs w:val="28"/>
        </w:rPr>
        <w:t>при фибрилляции предсердий</w:t>
      </w:r>
    </w:p>
    <w:p w:rsidR="00D56B0D" w:rsidRPr="00F83A11" w:rsidRDefault="00D56B0D" w:rsidP="00F83A11">
      <w:pPr>
        <w:numPr>
          <w:ilvl w:val="0"/>
          <w:numId w:val="942"/>
        </w:numPr>
        <w:tabs>
          <w:tab w:val="clear" w:pos="1157"/>
          <w:tab w:val="num" w:pos="1260"/>
          <w:tab w:val="left" w:pos="1620"/>
        </w:tabs>
        <w:ind w:left="1440" w:firstLine="0"/>
        <w:rPr>
          <w:szCs w:val="28"/>
        </w:rPr>
      </w:pPr>
      <w:r w:rsidRPr="00F83A11">
        <w:rPr>
          <w:szCs w:val="28"/>
        </w:rPr>
        <w:t>при трепетании предсердий 1:1</w:t>
      </w:r>
    </w:p>
    <w:p w:rsidR="00D56B0D" w:rsidRPr="00F83A11" w:rsidRDefault="00D56B0D" w:rsidP="00F83A11">
      <w:pPr>
        <w:numPr>
          <w:ilvl w:val="0"/>
          <w:numId w:val="942"/>
        </w:numPr>
        <w:tabs>
          <w:tab w:val="clear" w:pos="1157"/>
          <w:tab w:val="num" w:pos="1260"/>
          <w:tab w:val="left" w:pos="1620"/>
        </w:tabs>
        <w:ind w:left="1440" w:firstLine="0"/>
        <w:rPr>
          <w:szCs w:val="28"/>
        </w:rPr>
      </w:pPr>
      <w:r w:rsidRPr="00F83A11">
        <w:rPr>
          <w:szCs w:val="28"/>
        </w:rPr>
        <w:t>при желудочковой тахикардии</w:t>
      </w:r>
    </w:p>
    <w:p w:rsidR="00D56B0D" w:rsidRPr="00F83A11" w:rsidRDefault="00D56B0D" w:rsidP="00F83A11">
      <w:pPr>
        <w:numPr>
          <w:ilvl w:val="0"/>
          <w:numId w:val="942"/>
        </w:numPr>
        <w:tabs>
          <w:tab w:val="clear" w:pos="1157"/>
          <w:tab w:val="num" w:pos="1260"/>
          <w:tab w:val="left" w:pos="1620"/>
        </w:tabs>
        <w:ind w:left="1440" w:firstLine="0"/>
        <w:rPr>
          <w:szCs w:val="28"/>
        </w:rPr>
      </w:pPr>
      <w:r w:rsidRPr="00F83A11">
        <w:rPr>
          <w:szCs w:val="28"/>
        </w:rPr>
        <w:t>при узловой тахикардии</w:t>
      </w:r>
    </w:p>
    <w:p w:rsidR="00D56B0D" w:rsidRPr="00F83A11" w:rsidRDefault="00D56B0D" w:rsidP="00F83A11">
      <w:pPr>
        <w:numPr>
          <w:ilvl w:val="0"/>
          <w:numId w:val="942"/>
        </w:numPr>
        <w:tabs>
          <w:tab w:val="clear" w:pos="1157"/>
          <w:tab w:val="num" w:pos="1260"/>
          <w:tab w:val="left" w:pos="1620"/>
        </w:tabs>
        <w:ind w:left="1440" w:firstLine="0"/>
        <w:rPr>
          <w:szCs w:val="28"/>
        </w:rPr>
      </w:pPr>
      <w:r w:rsidRPr="00F83A11">
        <w:rPr>
          <w:szCs w:val="28"/>
        </w:rPr>
        <w:t>при трепетании желудочков</w:t>
      </w:r>
    </w:p>
    <w:p w:rsidR="00D56B0D" w:rsidRPr="00F83A11" w:rsidRDefault="00D56B0D" w:rsidP="00222513">
      <w:pPr>
        <w:widowControl/>
        <w:shd w:val="clear" w:color="auto" w:fill="FFFFFF"/>
        <w:suppressAutoHyphens/>
        <w:autoSpaceDE w:val="0"/>
        <w:ind w:left="1560"/>
        <w:jc w:val="left"/>
        <w:rPr>
          <w:bCs/>
          <w:spacing w:val="0"/>
          <w:szCs w:val="28"/>
          <w:lang w:eastAsia="ar-SA"/>
        </w:rPr>
      </w:pPr>
    </w:p>
    <w:p w:rsidR="00D56B0D" w:rsidRPr="00F83A11" w:rsidRDefault="00D56B0D" w:rsidP="00C62D6E">
      <w:pPr>
        <w:ind w:left="0"/>
        <w:rPr>
          <w:bCs/>
          <w:szCs w:val="28"/>
        </w:rPr>
      </w:pPr>
      <w:r w:rsidRPr="00F83A11">
        <w:rPr>
          <w:caps/>
          <w:spacing w:val="0"/>
          <w:szCs w:val="28"/>
          <w:lang w:eastAsia="ar-SA"/>
        </w:rPr>
        <w:t xml:space="preserve">0866. </w:t>
      </w:r>
      <w:r w:rsidRPr="00F83A11">
        <w:rPr>
          <w:bCs/>
          <w:szCs w:val="28"/>
        </w:rPr>
        <w:t>Препаратом выбора для купирования пароксизма желудочковой тахикардии является:</w:t>
      </w:r>
    </w:p>
    <w:p w:rsidR="00D56B0D" w:rsidRPr="00F83A11" w:rsidRDefault="00D56B0D" w:rsidP="00F83A11">
      <w:pPr>
        <w:numPr>
          <w:ilvl w:val="0"/>
          <w:numId w:val="943"/>
        </w:numPr>
        <w:tabs>
          <w:tab w:val="clear" w:pos="1157"/>
          <w:tab w:val="num" w:pos="1260"/>
          <w:tab w:val="left" w:pos="1620"/>
          <w:tab w:val="left" w:pos="1800"/>
        </w:tabs>
        <w:ind w:left="1440" w:firstLine="0"/>
        <w:rPr>
          <w:bCs/>
          <w:szCs w:val="28"/>
        </w:rPr>
      </w:pPr>
      <w:r w:rsidRPr="00F83A11">
        <w:rPr>
          <w:bCs/>
          <w:szCs w:val="28"/>
        </w:rPr>
        <w:t>верапамил</w:t>
      </w:r>
    </w:p>
    <w:p w:rsidR="00D56B0D" w:rsidRPr="00F83A11" w:rsidRDefault="00D56B0D" w:rsidP="00F83A11">
      <w:pPr>
        <w:numPr>
          <w:ilvl w:val="0"/>
          <w:numId w:val="943"/>
        </w:numPr>
        <w:tabs>
          <w:tab w:val="clear" w:pos="1157"/>
          <w:tab w:val="num" w:pos="1260"/>
          <w:tab w:val="left" w:pos="1620"/>
          <w:tab w:val="left" w:pos="1800"/>
        </w:tabs>
        <w:ind w:left="1440" w:firstLine="0"/>
        <w:rPr>
          <w:bCs/>
          <w:szCs w:val="28"/>
        </w:rPr>
      </w:pPr>
      <w:r w:rsidRPr="00F83A11">
        <w:rPr>
          <w:bCs/>
          <w:szCs w:val="28"/>
        </w:rPr>
        <w:t>лидокаин</w:t>
      </w:r>
    </w:p>
    <w:p w:rsidR="00D56B0D" w:rsidRPr="00F83A11" w:rsidRDefault="00D56B0D" w:rsidP="00F83A11">
      <w:pPr>
        <w:numPr>
          <w:ilvl w:val="0"/>
          <w:numId w:val="943"/>
        </w:numPr>
        <w:tabs>
          <w:tab w:val="clear" w:pos="1157"/>
          <w:tab w:val="num" w:pos="1260"/>
          <w:tab w:val="left" w:pos="1620"/>
          <w:tab w:val="left" w:pos="1800"/>
        </w:tabs>
        <w:ind w:left="1440" w:firstLine="0"/>
        <w:rPr>
          <w:bCs/>
          <w:szCs w:val="28"/>
        </w:rPr>
      </w:pPr>
      <w:r w:rsidRPr="00F83A11">
        <w:rPr>
          <w:bCs/>
          <w:szCs w:val="28"/>
        </w:rPr>
        <w:t>дигоксин</w:t>
      </w:r>
    </w:p>
    <w:p w:rsidR="00D56B0D" w:rsidRPr="00F83A11" w:rsidRDefault="00D56B0D" w:rsidP="00F83A11">
      <w:pPr>
        <w:numPr>
          <w:ilvl w:val="0"/>
          <w:numId w:val="943"/>
        </w:numPr>
        <w:tabs>
          <w:tab w:val="clear" w:pos="1157"/>
          <w:tab w:val="num" w:pos="1260"/>
          <w:tab w:val="left" w:pos="1620"/>
          <w:tab w:val="left" w:pos="1800"/>
        </w:tabs>
        <w:ind w:left="1440" w:firstLine="0"/>
        <w:rPr>
          <w:bCs/>
          <w:szCs w:val="28"/>
        </w:rPr>
      </w:pPr>
      <w:r w:rsidRPr="00F83A11">
        <w:rPr>
          <w:bCs/>
          <w:szCs w:val="28"/>
        </w:rPr>
        <w:t>новокаинамид</w:t>
      </w:r>
    </w:p>
    <w:p w:rsidR="00D56B0D" w:rsidRPr="00F83A11" w:rsidRDefault="00D56B0D" w:rsidP="00F83A11">
      <w:pPr>
        <w:numPr>
          <w:ilvl w:val="0"/>
          <w:numId w:val="943"/>
        </w:numPr>
        <w:tabs>
          <w:tab w:val="clear" w:pos="1157"/>
          <w:tab w:val="num" w:pos="1260"/>
          <w:tab w:val="left" w:pos="1620"/>
          <w:tab w:val="left" w:pos="1800"/>
        </w:tabs>
        <w:ind w:left="1440" w:firstLine="0"/>
        <w:rPr>
          <w:bCs/>
          <w:szCs w:val="28"/>
        </w:rPr>
      </w:pPr>
      <w:r w:rsidRPr="00F83A11">
        <w:rPr>
          <w:bCs/>
          <w:szCs w:val="28"/>
        </w:rPr>
        <w:t>обзидан</w:t>
      </w:r>
    </w:p>
    <w:p w:rsidR="00D56B0D" w:rsidRPr="00F83A11" w:rsidRDefault="00D56B0D" w:rsidP="00222513">
      <w:pPr>
        <w:suppressAutoHyphens/>
        <w:autoSpaceDE w:val="0"/>
        <w:ind w:left="0"/>
        <w:rPr>
          <w:spacing w:val="0"/>
          <w:szCs w:val="28"/>
          <w:lang w:eastAsia="ar-SA"/>
        </w:rPr>
      </w:pPr>
    </w:p>
    <w:p w:rsidR="00D56B0D" w:rsidRPr="00F83A11" w:rsidRDefault="00D56B0D" w:rsidP="00222513">
      <w:pPr>
        <w:widowControl/>
        <w:tabs>
          <w:tab w:val="left" w:pos="426"/>
          <w:tab w:val="left" w:pos="709"/>
        </w:tabs>
        <w:suppressAutoHyphens/>
        <w:ind w:left="0"/>
        <w:rPr>
          <w:caps/>
          <w:spacing w:val="0"/>
          <w:szCs w:val="28"/>
          <w:lang w:eastAsia="ar-SA"/>
        </w:rPr>
      </w:pPr>
      <w:r w:rsidRPr="00F83A11">
        <w:rPr>
          <w:bCs/>
          <w:caps/>
          <w:spacing w:val="0"/>
          <w:szCs w:val="28"/>
          <w:lang w:eastAsia="ar-SA"/>
        </w:rPr>
        <w:t xml:space="preserve">0867. </w:t>
      </w:r>
      <w:r w:rsidRPr="00F83A11">
        <w:rPr>
          <w:caps/>
          <w:spacing w:val="0"/>
          <w:szCs w:val="28"/>
          <w:lang w:eastAsia="ar-SA"/>
        </w:rPr>
        <w:t>При мерцательной аритмии частота сокращений желудочков зависит</w:t>
      </w:r>
    </w:p>
    <w:p w:rsidR="00D56B0D" w:rsidRPr="00F83A11" w:rsidRDefault="00D56B0D" w:rsidP="00F81C3D">
      <w:pPr>
        <w:widowControl/>
        <w:tabs>
          <w:tab w:val="num" w:pos="1260"/>
          <w:tab w:val="left" w:pos="1620"/>
          <w:tab w:val="left" w:pos="1986"/>
          <w:tab w:val="left" w:pos="2269"/>
        </w:tabs>
        <w:suppressAutoHyphens/>
        <w:ind w:left="1440"/>
        <w:rPr>
          <w:spacing w:val="0"/>
          <w:szCs w:val="28"/>
          <w:lang w:eastAsia="ar-SA"/>
        </w:rPr>
      </w:pPr>
      <w:r w:rsidRPr="00F83A11">
        <w:rPr>
          <w:spacing w:val="0"/>
          <w:szCs w:val="28"/>
          <w:lang w:eastAsia="ar-SA"/>
        </w:rPr>
        <w:t>1) от скорости проведения импульса по предсердиям</w:t>
      </w:r>
    </w:p>
    <w:p w:rsidR="00D56B0D" w:rsidRPr="00F83A11" w:rsidRDefault="00D56B0D" w:rsidP="00F81C3D">
      <w:pPr>
        <w:widowControl/>
        <w:tabs>
          <w:tab w:val="num" w:pos="1260"/>
          <w:tab w:val="left" w:pos="1620"/>
          <w:tab w:val="left" w:pos="1986"/>
          <w:tab w:val="left" w:pos="2269"/>
        </w:tabs>
        <w:suppressAutoHyphens/>
        <w:ind w:left="1440"/>
        <w:rPr>
          <w:spacing w:val="0"/>
          <w:szCs w:val="28"/>
          <w:lang w:eastAsia="ar-SA"/>
        </w:rPr>
      </w:pPr>
      <w:r w:rsidRPr="00F83A11">
        <w:rPr>
          <w:spacing w:val="0"/>
          <w:szCs w:val="28"/>
          <w:lang w:eastAsia="ar-SA"/>
        </w:rPr>
        <w:t>2) от скорости проведения импульса от эндокарда к эпикарду левого желудочка</w:t>
      </w:r>
    </w:p>
    <w:p w:rsidR="00D56B0D" w:rsidRPr="00F83A11" w:rsidRDefault="00D56B0D" w:rsidP="00F81C3D">
      <w:pPr>
        <w:widowControl/>
        <w:tabs>
          <w:tab w:val="num" w:pos="1260"/>
          <w:tab w:val="left" w:pos="1620"/>
          <w:tab w:val="left" w:pos="1986"/>
          <w:tab w:val="left" w:pos="2269"/>
        </w:tabs>
        <w:suppressAutoHyphens/>
        <w:ind w:left="1440"/>
        <w:rPr>
          <w:spacing w:val="0"/>
          <w:szCs w:val="28"/>
          <w:lang w:eastAsia="ar-SA"/>
        </w:rPr>
      </w:pPr>
      <w:r w:rsidRPr="00F83A11">
        <w:rPr>
          <w:spacing w:val="0"/>
          <w:szCs w:val="28"/>
          <w:lang w:eastAsia="ar-SA"/>
        </w:rPr>
        <w:t>3) от скорости проведения импульса по волокнам Пуркинье</w:t>
      </w:r>
    </w:p>
    <w:p w:rsidR="00D56B0D" w:rsidRPr="00F83A11" w:rsidRDefault="00D56B0D" w:rsidP="00F81C3D">
      <w:pPr>
        <w:widowControl/>
        <w:tabs>
          <w:tab w:val="num" w:pos="1260"/>
          <w:tab w:val="left" w:pos="1620"/>
          <w:tab w:val="left" w:pos="1986"/>
          <w:tab w:val="left" w:pos="2269"/>
        </w:tabs>
        <w:suppressAutoHyphens/>
        <w:ind w:left="1440"/>
        <w:rPr>
          <w:spacing w:val="0"/>
          <w:szCs w:val="28"/>
          <w:lang w:eastAsia="ar-SA"/>
        </w:rPr>
      </w:pPr>
      <w:r w:rsidRPr="00F83A11">
        <w:rPr>
          <w:spacing w:val="0"/>
          <w:szCs w:val="28"/>
          <w:lang w:eastAsia="ar-SA"/>
        </w:rPr>
        <w:t>4) от состояния синоатриальной проводимости</w:t>
      </w:r>
    </w:p>
    <w:p w:rsidR="00D56B0D" w:rsidRPr="00F83A11" w:rsidRDefault="00D56B0D" w:rsidP="00F81C3D">
      <w:pPr>
        <w:widowControl/>
        <w:tabs>
          <w:tab w:val="num" w:pos="1260"/>
          <w:tab w:val="left" w:pos="1620"/>
          <w:tab w:val="left" w:pos="1986"/>
          <w:tab w:val="left" w:pos="2269"/>
        </w:tabs>
        <w:suppressAutoHyphens/>
        <w:ind w:left="1440"/>
        <w:rPr>
          <w:spacing w:val="0"/>
          <w:szCs w:val="28"/>
          <w:lang w:eastAsia="ar-SA"/>
        </w:rPr>
      </w:pPr>
      <w:r w:rsidRPr="00F83A11">
        <w:rPr>
          <w:spacing w:val="0"/>
          <w:szCs w:val="28"/>
          <w:lang w:eastAsia="ar-SA"/>
        </w:rPr>
        <w:t>5) от рефрактерного периода атриовентрикулярного соединения</w:t>
      </w:r>
    </w:p>
    <w:p w:rsidR="00D56B0D" w:rsidRPr="00F83A11" w:rsidRDefault="00D56B0D" w:rsidP="00222513">
      <w:pPr>
        <w:widowControl/>
        <w:suppressAutoHyphens/>
        <w:ind w:left="1560"/>
        <w:rPr>
          <w:spacing w:val="0"/>
          <w:szCs w:val="28"/>
          <w:lang w:eastAsia="ar-SA"/>
        </w:rPr>
      </w:pPr>
    </w:p>
    <w:p w:rsidR="00D56B0D" w:rsidRPr="00F83A11" w:rsidRDefault="00D56B0D" w:rsidP="00F81C3D">
      <w:pPr>
        <w:tabs>
          <w:tab w:val="left" w:pos="426"/>
          <w:tab w:val="left" w:pos="709"/>
        </w:tabs>
        <w:ind w:left="0"/>
        <w:rPr>
          <w:szCs w:val="28"/>
        </w:rPr>
      </w:pPr>
      <w:r w:rsidRPr="00F83A11">
        <w:rPr>
          <w:caps/>
          <w:spacing w:val="0"/>
          <w:szCs w:val="28"/>
          <w:lang w:eastAsia="ar-SA"/>
        </w:rPr>
        <w:t xml:space="preserve">0868. </w:t>
      </w:r>
      <w:r w:rsidRPr="00F83A11">
        <w:rPr>
          <w:szCs w:val="28"/>
        </w:rPr>
        <w:t>При лечении тахисистолической формы мерцательной аритмии в случае отсутствия эффекта от препаратов наперстянки добавляют одно из перечисленных ниже средств:</w:t>
      </w:r>
    </w:p>
    <w:p w:rsidR="00D56B0D" w:rsidRPr="00F83A11" w:rsidRDefault="00D56B0D" w:rsidP="00F83A11">
      <w:pPr>
        <w:numPr>
          <w:ilvl w:val="0"/>
          <w:numId w:val="944"/>
        </w:numPr>
        <w:tabs>
          <w:tab w:val="clear" w:pos="1157"/>
          <w:tab w:val="left" w:pos="426"/>
          <w:tab w:val="left" w:pos="709"/>
          <w:tab w:val="num" w:pos="1260"/>
          <w:tab w:val="left" w:pos="1620"/>
          <w:tab w:val="left" w:pos="1800"/>
        </w:tabs>
        <w:ind w:left="1440" w:firstLine="0"/>
        <w:rPr>
          <w:szCs w:val="28"/>
        </w:rPr>
      </w:pPr>
      <w:r w:rsidRPr="00F83A11">
        <w:rPr>
          <w:szCs w:val="28"/>
        </w:rPr>
        <w:t>эуфиллин</w:t>
      </w:r>
    </w:p>
    <w:p w:rsidR="00D56B0D" w:rsidRPr="00F83A11" w:rsidRDefault="00D56B0D" w:rsidP="00F83A11">
      <w:pPr>
        <w:numPr>
          <w:ilvl w:val="0"/>
          <w:numId w:val="944"/>
        </w:numPr>
        <w:tabs>
          <w:tab w:val="clear" w:pos="1157"/>
          <w:tab w:val="left" w:pos="426"/>
          <w:tab w:val="left" w:pos="709"/>
          <w:tab w:val="num" w:pos="1260"/>
          <w:tab w:val="left" w:pos="1620"/>
          <w:tab w:val="left" w:pos="1800"/>
        </w:tabs>
        <w:ind w:left="1440" w:firstLine="0"/>
        <w:rPr>
          <w:szCs w:val="28"/>
        </w:rPr>
      </w:pPr>
      <w:r w:rsidRPr="00F83A11">
        <w:rPr>
          <w:szCs w:val="28"/>
        </w:rPr>
        <w:t>нифедипин</w:t>
      </w:r>
    </w:p>
    <w:p w:rsidR="00D56B0D" w:rsidRPr="00F83A11" w:rsidRDefault="00D56B0D" w:rsidP="00F83A11">
      <w:pPr>
        <w:numPr>
          <w:ilvl w:val="0"/>
          <w:numId w:val="944"/>
        </w:numPr>
        <w:tabs>
          <w:tab w:val="clear" w:pos="1157"/>
          <w:tab w:val="left" w:pos="426"/>
          <w:tab w:val="left" w:pos="709"/>
          <w:tab w:val="num" w:pos="1260"/>
          <w:tab w:val="left" w:pos="1620"/>
          <w:tab w:val="left" w:pos="1800"/>
        </w:tabs>
        <w:ind w:left="1440" w:firstLine="0"/>
        <w:rPr>
          <w:szCs w:val="28"/>
        </w:rPr>
      </w:pPr>
      <w:r w:rsidRPr="00F83A11">
        <w:rPr>
          <w:szCs w:val="28"/>
        </w:rPr>
        <w:t>беллоид</w:t>
      </w:r>
    </w:p>
    <w:p w:rsidR="00D56B0D" w:rsidRPr="00F83A11" w:rsidRDefault="00D56B0D" w:rsidP="00F83A11">
      <w:pPr>
        <w:numPr>
          <w:ilvl w:val="0"/>
          <w:numId w:val="944"/>
        </w:numPr>
        <w:tabs>
          <w:tab w:val="clear" w:pos="1157"/>
          <w:tab w:val="left" w:pos="426"/>
          <w:tab w:val="left" w:pos="709"/>
          <w:tab w:val="num" w:pos="1260"/>
          <w:tab w:val="left" w:pos="1620"/>
          <w:tab w:val="left" w:pos="1800"/>
        </w:tabs>
        <w:ind w:left="1440" w:firstLine="0"/>
        <w:rPr>
          <w:szCs w:val="28"/>
        </w:rPr>
      </w:pPr>
      <w:r w:rsidRPr="00F83A11">
        <w:rPr>
          <w:szCs w:val="28"/>
        </w:rPr>
        <w:t>метопролол</w:t>
      </w:r>
    </w:p>
    <w:p w:rsidR="00D56B0D" w:rsidRPr="00F83A11" w:rsidRDefault="00D56B0D" w:rsidP="00F83A11">
      <w:pPr>
        <w:numPr>
          <w:ilvl w:val="0"/>
          <w:numId w:val="944"/>
        </w:numPr>
        <w:tabs>
          <w:tab w:val="clear" w:pos="1157"/>
          <w:tab w:val="left" w:pos="426"/>
          <w:tab w:val="left" w:pos="709"/>
          <w:tab w:val="num" w:pos="1260"/>
          <w:tab w:val="left" w:pos="1620"/>
          <w:tab w:val="left" w:pos="1800"/>
        </w:tabs>
        <w:ind w:left="1440" w:firstLine="0"/>
        <w:rPr>
          <w:szCs w:val="28"/>
        </w:rPr>
      </w:pPr>
      <w:r w:rsidRPr="00F83A11">
        <w:rPr>
          <w:szCs w:val="28"/>
        </w:rPr>
        <w:t>изадрин</w:t>
      </w:r>
    </w:p>
    <w:p w:rsidR="00D56B0D" w:rsidRPr="00F83A11" w:rsidRDefault="00D56B0D" w:rsidP="00222513">
      <w:pPr>
        <w:pStyle w:val="3"/>
        <w:ind w:left="1560"/>
        <w:rPr>
          <w:rFonts w:ascii="Times New Roman" w:hAnsi="Times New Roman"/>
          <w:sz w:val="28"/>
          <w:szCs w:val="28"/>
          <w:lang w:val="ru-RU"/>
        </w:rPr>
      </w:pPr>
    </w:p>
    <w:p w:rsidR="00D56B0D" w:rsidRPr="00F83A11" w:rsidRDefault="00D56B0D" w:rsidP="00222513">
      <w:pPr>
        <w:widowControl/>
        <w:shd w:val="clear" w:color="auto" w:fill="FFFFFF"/>
        <w:suppressAutoHyphens/>
        <w:autoSpaceDE w:val="0"/>
        <w:ind w:left="0"/>
        <w:jc w:val="left"/>
        <w:rPr>
          <w:bCs/>
          <w:spacing w:val="0"/>
          <w:szCs w:val="28"/>
          <w:lang w:eastAsia="ar-SA"/>
        </w:rPr>
      </w:pPr>
    </w:p>
    <w:p w:rsidR="00D56B0D" w:rsidRPr="00F83A11" w:rsidRDefault="00D56B0D" w:rsidP="00222513">
      <w:pPr>
        <w:widowControl/>
        <w:shd w:val="clear" w:color="auto" w:fill="FFFFFF"/>
        <w:suppressAutoHyphens/>
        <w:autoSpaceDE w:val="0"/>
        <w:ind w:left="0"/>
        <w:jc w:val="center"/>
        <w:rPr>
          <w:bCs/>
          <w:spacing w:val="0"/>
          <w:szCs w:val="28"/>
          <w:lang w:eastAsia="ar-SA"/>
        </w:rPr>
      </w:pPr>
      <w:r w:rsidRPr="00F83A11">
        <w:rPr>
          <w:bCs/>
          <w:spacing w:val="0"/>
          <w:szCs w:val="28"/>
          <w:lang w:eastAsia="ar-SA"/>
        </w:rPr>
        <w:t xml:space="preserve">ВНУТРЕННИЕ БОЛЕЗНИ, ОБЩАЯ ФИЗИОТЕРАПИЯ </w:t>
      </w:r>
    </w:p>
    <w:p w:rsidR="00D56B0D" w:rsidRPr="00F83A11" w:rsidRDefault="00D56B0D" w:rsidP="00222513">
      <w:pPr>
        <w:widowControl/>
        <w:suppressAutoHyphens/>
        <w:ind w:left="0"/>
        <w:rPr>
          <w:spacing w:val="0"/>
          <w:szCs w:val="28"/>
          <w:lang w:eastAsia="ar-SA"/>
        </w:rPr>
      </w:pPr>
    </w:p>
    <w:p w:rsidR="00D56B0D" w:rsidRPr="00F83A11" w:rsidRDefault="00D56B0D" w:rsidP="00222513">
      <w:pPr>
        <w:widowControl/>
        <w:suppressAutoHyphens/>
        <w:ind w:left="0"/>
        <w:rPr>
          <w:spacing w:val="0"/>
          <w:szCs w:val="28"/>
          <w:lang w:eastAsia="ar-SA"/>
        </w:rPr>
      </w:pPr>
      <w:r w:rsidRPr="00F83A11">
        <w:rPr>
          <w:spacing w:val="0"/>
          <w:szCs w:val="28"/>
          <w:lang w:eastAsia="ar-SA"/>
        </w:rPr>
        <w:t xml:space="preserve">Выберите один правильный ответ. </w:t>
      </w:r>
    </w:p>
    <w:p w:rsidR="00D56B0D" w:rsidRPr="00F83A11" w:rsidRDefault="00D56B0D" w:rsidP="00222513">
      <w:pPr>
        <w:widowControl/>
        <w:shd w:val="clear" w:color="auto" w:fill="FFFFFF"/>
        <w:suppressAutoHyphens/>
        <w:autoSpaceDE w:val="0"/>
        <w:ind w:left="0"/>
        <w:jc w:val="left"/>
        <w:rPr>
          <w:bCs/>
          <w:caps/>
          <w:spacing w:val="0"/>
          <w:szCs w:val="28"/>
          <w:lang w:eastAsia="ar-SA"/>
        </w:rPr>
      </w:pPr>
    </w:p>
    <w:p w:rsidR="00D56B0D" w:rsidRPr="00F83A11" w:rsidRDefault="00D56B0D" w:rsidP="00366F8B">
      <w:pPr>
        <w:ind w:left="0"/>
        <w:rPr>
          <w:szCs w:val="28"/>
        </w:rPr>
      </w:pPr>
      <w:r w:rsidRPr="00F83A11">
        <w:rPr>
          <w:szCs w:val="28"/>
        </w:rPr>
        <w:t xml:space="preserve">0869. В ДИАГНОСТИКЕ ПНЕВМОНИИ РЕШАЮЩЕЕ ЗНАЧЕНИЕ ИМЕЕТ </w:t>
      </w:r>
    </w:p>
    <w:p w:rsidR="00D56B0D" w:rsidRPr="00F83A11" w:rsidRDefault="00D56B0D" w:rsidP="00366F8B">
      <w:pPr>
        <w:ind w:left="1134"/>
        <w:rPr>
          <w:szCs w:val="28"/>
        </w:rPr>
      </w:pPr>
      <w:r w:rsidRPr="00F83A11">
        <w:rPr>
          <w:szCs w:val="28"/>
        </w:rPr>
        <w:tab/>
        <w:t xml:space="preserve"> 1) спирография</w:t>
      </w:r>
    </w:p>
    <w:p w:rsidR="00D56B0D" w:rsidRPr="00F83A11" w:rsidRDefault="00D56B0D" w:rsidP="00366F8B">
      <w:pPr>
        <w:ind w:left="1134"/>
        <w:rPr>
          <w:szCs w:val="28"/>
        </w:rPr>
      </w:pPr>
      <w:r w:rsidRPr="00F83A11">
        <w:rPr>
          <w:szCs w:val="28"/>
        </w:rPr>
        <w:tab/>
        <w:t xml:space="preserve"> 2) клинический анализ крови</w:t>
      </w:r>
    </w:p>
    <w:p w:rsidR="00D56B0D" w:rsidRPr="00F83A11" w:rsidRDefault="00D56B0D" w:rsidP="00366F8B">
      <w:pPr>
        <w:ind w:left="1134"/>
        <w:rPr>
          <w:szCs w:val="28"/>
        </w:rPr>
      </w:pPr>
      <w:r w:rsidRPr="00F83A11">
        <w:rPr>
          <w:szCs w:val="28"/>
        </w:rPr>
        <w:tab/>
        <w:t xml:space="preserve"> 3) исследование мокроты</w:t>
      </w:r>
    </w:p>
    <w:p w:rsidR="00D56B0D" w:rsidRPr="00F83A11" w:rsidRDefault="00D56B0D" w:rsidP="00366F8B">
      <w:pPr>
        <w:tabs>
          <w:tab w:val="left" w:pos="2552"/>
        </w:tabs>
        <w:ind w:left="1134"/>
        <w:rPr>
          <w:szCs w:val="28"/>
        </w:rPr>
      </w:pPr>
      <w:r w:rsidRPr="00F83A11">
        <w:rPr>
          <w:szCs w:val="28"/>
        </w:rPr>
        <w:t xml:space="preserve">     4) рентгенография </w:t>
      </w:r>
    </w:p>
    <w:p w:rsidR="00D56B0D" w:rsidRPr="00F83A11" w:rsidRDefault="00D56B0D" w:rsidP="00366F8B">
      <w:pPr>
        <w:ind w:left="1134"/>
        <w:rPr>
          <w:szCs w:val="28"/>
        </w:rPr>
      </w:pPr>
      <w:r w:rsidRPr="00F83A11">
        <w:rPr>
          <w:szCs w:val="28"/>
        </w:rPr>
        <w:t xml:space="preserve">     5) бронхоскопия     </w:t>
      </w:r>
    </w:p>
    <w:p w:rsidR="00D56B0D" w:rsidRPr="00F83A11" w:rsidRDefault="00D56B0D" w:rsidP="00366F8B">
      <w:pPr>
        <w:ind w:left="1134"/>
        <w:rPr>
          <w:szCs w:val="28"/>
        </w:rPr>
      </w:pPr>
    </w:p>
    <w:p w:rsidR="00D56B0D" w:rsidRPr="00F83A11" w:rsidRDefault="00D56B0D" w:rsidP="00366F8B">
      <w:pPr>
        <w:ind w:left="0"/>
        <w:rPr>
          <w:szCs w:val="28"/>
        </w:rPr>
      </w:pPr>
      <w:r w:rsidRPr="00F83A11">
        <w:rPr>
          <w:szCs w:val="28"/>
        </w:rPr>
        <w:t>0870. ОСНОВНЫМ РЕНТГЕНОЛОГИЧЕСКИМ ПРИЗНАКОМ  ПНЕВМОНИИ ЯВЛЯЕТСЯ</w:t>
      </w:r>
    </w:p>
    <w:p w:rsidR="00D56B0D" w:rsidRPr="00F83A11" w:rsidRDefault="00D56B0D" w:rsidP="00366F8B">
      <w:pPr>
        <w:ind w:left="993"/>
        <w:rPr>
          <w:szCs w:val="28"/>
        </w:rPr>
      </w:pPr>
      <w:r w:rsidRPr="00F83A11">
        <w:rPr>
          <w:szCs w:val="28"/>
        </w:rPr>
        <w:tab/>
        <w:t xml:space="preserve"> 1)  затемнение соответственно доле или сегменту</w:t>
      </w:r>
    </w:p>
    <w:p w:rsidR="00D56B0D" w:rsidRPr="00F83A11" w:rsidRDefault="00D56B0D" w:rsidP="00366F8B">
      <w:pPr>
        <w:ind w:left="993"/>
        <w:rPr>
          <w:szCs w:val="28"/>
        </w:rPr>
      </w:pPr>
      <w:r w:rsidRPr="00F83A11">
        <w:rPr>
          <w:szCs w:val="28"/>
        </w:rPr>
        <w:t xml:space="preserve">       2) картина ателектаза</w:t>
      </w:r>
    </w:p>
    <w:p w:rsidR="00D56B0D" w:rsidRPr="00F83A11" w:rsidRDefault="00D56B0D" w:rsidP="00366F8B">
      <w:pPr>
        <w:ind w:left="993"/>
        <w:rPr>
          <w:szCs w:val="28"/>
        </w:rPr>
      </w:pPr>
      <w:r w:rsidRPr="00F83A11">
        <w:rPr>
          <w:szCs w:val="28"/>
        </w:rPr>
        <w:t xml:space="preserve">       3) тяжистый легочный рисунок</w:t>
      </w:r>
    </w:p>
    <w:p w:rsidR="00D56B0D" w:rsidRPr="00F83A11" w:rsidRDefault="00D56B0D" w:rsidP="00366F8B">
      <w:pPr>
        <w:ind w:left="993"/>
        <w:rPr>
          <w:szCs w:val="28"/>
        </w:rPr>
      </w:pPr>
      <w:r w:rsidRPr="00F83A11">
        <w:rPr>
          <w:szCs w:val="28"/>
        </w:rPr>
        <w:t xml:space="preserve">       4) повышенная прозрачность легочной ткани</w:t>
      </w:r>
    </w:p>
    <w:p w:rsidR="00D56B0D" w:rsidRPr="00F83A11" w:rsidRDefault="00D56B0D" w:rsidP="00366F8B">
      <w:pPr>
        <w:ind w:left="993"/>
        <w:rPr>
          <w:szCs w:val="28"/>
        </w:rPr>
      </w:pPr>
      <w:r w:rsidRPr="00F83A11">
        <w:rPr>
          <w:szCs w:val="28"/>
        </w:rPr>
        <w:t xml:space="preserve">       5) диффузное снижение прозрачности</w:t>
      </w:r>
    </w:p>
    <w:p w:rsidR="00D56B0D" w:rsidRPr="00F83A11" w:rsidRDefault="00D56B0D" w:rsidP="00366F8B">
      <w:pPr>
        <w:rPr>
          <w:szCs w:val="28"/>
        </w:rPr>
      </w:pPr>
    </w:p>
    <w:p w:rsidR="00D56B0D" w:rsidRPr="00F83A11" w:rsidRDefault="00D56B0D" w:rsidP="00366F8B">
      <w:pPr>
        <w:ind w:left="0"/>
        <w:rPr>
          <w:szCs w:val="28"/>
        </w:rPr>
      </w:pPr>
      <w:r w:rsidRPr="00F83A11">
        <w:rPr>
          <w:szCs w:val="28"/>
        </w:rPr>
        <w:t>0871. НАИБОЛЕЕ ЧАСТО ВЫЗЫВАЕТ ДЕСТРУКЦИЮ ЛЕГКИХ</w:t>
      </w:r>
    </w:p>
    <w:p w:rsidR="00D56B0D" w:rsidRPr="00F83A11" w:rsidRDefault="00D56B0D" w:rsidP="00366F8B">
      <w:pPr>
        <w:ind w:left="1134"/>
        <w:rPr>
          <w:szCs w:val="28"/>
        </w:rPr>
      </w:pPr>
      <w:r w:rsidRPr="00F83A11">
        <w:rPr>
          <w:szCs w:val="28"/>
        </w:rPr>
        <w:tab/>
        <w:t xml:space="preserve"> 1) пневмококк</w:t>
      </w:r>
    </w:p>
    <w:p w:rsidR="00D56B0D" w:rsidRPr="00F83A11" w:rsidRDefault="00D56B0D" w:rsidP="00366F8B">
      <w:pPr>
        <w:ind w:left="1134"/>
        <w:rPr>
          <w:szCs w:val="28"/>
        </w:rPr>
      </w:pPr>
      <w:r w:rsidRPr="00F83A11">
        <w:rPr>
          <w:szCs w:val="28"/>
        </w:rPr>
        <w:tab/>
        <w:t xml:space="preserve"> 2) стрептококк</w:t>
      </w:r>
    </w:p>
    <w:p w:rsidR="00D56B0D" w:rsidRPr="00F83A11" w:rsidRDefault="00D56B0D" w:rsidP="00366F8B">
      <w:pPr>
        <w:ind w:left="1134"/>
        <w:rPr>
          <w:szCs w:val="28"/>
        </w:rPr>
      </w:pPr>
      <w:r w:rsidRPr="00F83A11">
        <w:rPr>
          <w:szCs w:val="28"/>
        </w:rPr>
        <w:tab/>
        <w:t xml:space="preserve"> 3) стафилококк</w:t>
      </w:r>
    </w:p>
    <w:p w:rsidR="00D56B0D" w:rsidRPr="00F83A11" w:rsidRDefault="00D56B0D" w:rsidP="00366F8B">
      <w:pPr>
        <w:ind w:left="1134"/>
        <w:rPr>
          <w:szCs w:val="28"/>
        </w:rPr>
      </w:pPr>
      <w:r w:rsidRPr="00F83A11">
        <w:rPr>
          <w:szCs w:val="28"/>
        </w:rPr>
        <w:t xml:space="preserve">     4) легионелла</w:t>
      </w:r>
    </w:p>
    <w:p w:rsidR="00D56B0D" w:rsidRPr="00F83A11" w:rsidRDefault="00D56B0D" w:rsidP="00366F8B">
      <w:pPr>
        <w:ind w:left="1134"/>
        <w:rPr>
          <w:szCs w:val="28"/>
        </w:rPr>
      </w:pPr>
      <w:r w:rsidRPr="00F83A11">
        <w:rPr>
          <w:szCs w:val="28"/>
        </w:rPr>
        <w:t xml:space="preserve">     5) вирус</w:t>
      </w:r>
    </w:p>
    <w:p w:rsidR="00D56B0D" w:rsidRPr="00F83A11" w:rsidRDefault="00D56B0D" w:rsidP="00366F8B">
      <w:pPr>
        <w:ind w:left="1134"/>
        <w:rPr>
          <w:szCs w:val="28"/>
        </w:rPr>
      </w:pPr>
    </w:p>
    <w:p w:rsidR="00D56B0D" w:rsidRPr="00F83A11" w:rsidRDefault="00D56B0D" w:rsidP="00366F8B">
      <w:pPr>
        <w:ind w:left="0"/>
        <w:rPr>
          <w:szCs w:val="28"/>
        </w:rPr>
      </w:pPr>
      <w:r w:rsidRPr="00F83A11">
        <w:rPr>
          <w:szCs w:val="28"/>
        </w:rPr>
        <w:t>0872. ПРИЗНАК, ОТЛИЧАЮЩИЙ ВИРУСНУЮ ПНЕВМОНИЮ ОТ БАКТЕРИАЛЬНОЙ</w:t>
      </w:r>
    </w:p>
    <w:p w:rsidR="00D56B0D" w:rsidRPr="00F83A11" w:rsidRDefault="00D56B0D" w:rsidP="00366F8B">
      <w:pPr>
        <w:ind w:left="1134"/>
        <w:rPr>
          <w:szCs w:val="28"/>
        </w:rPr>
      </w:pPr>
      <w:r w:rsidRPr="00F83A11">
        <w:rPr>
          <w:szCs w:val="28"/>
        </w:rPr>
        <w:t xml:space="preserve">     1) инфильтративные изменения на рентгенограмме</w:t>
      </w:r>
    </w:p>
    <w:p w:rsidR="00D56B0D" w:rsidRPr="00F83A11" w:rsidRDefault="00D56B0D" w:rsidP="00366F8B">
      <w:pPr>
        <w:ind w:left="1134"/>
        <w:rPr>
          <w:szCs w:val="28"/>
        </w:rPr>
      </w:pPr>
      <w:r w:rsidRPr="00F83A11">
        <w:rPr>
          <w:szCs w:val="28"/>
        </w:rPr>
        <w:t xml:space="preserve">     2) лейкоцитоз со сдвигом влево</w:t>
      </w:r>
    </w:p>
    <w:p w:rsidR="00D56B0D" w:rsidRPr="00F83A11" w:rsidRDefault="00D56B0D" w:rsidP="00366F8B">
      <w:pPr>
        <w:ind w:left="1134"/>
        <w:rPr>
          <w:szCs w:val="28"/>
        </w:rPr>
      </w:pPr>
      <w:r w:rsidRPr="00F83A11">
        <w:rPr>
          <w:szCs w:val="28"/>
        </w:rPr>
        <w:t xml:space="preserve">     3) маловыраженные физикальные изменения</w:t>
      </w:r>
    </w:p>
    <w:p w:rsidR="00D56B0D" w:rsidRPr="00F83A11" w:rsidRDefault="00D56B0D" w:rsidP="00366F8B">
      <w:pPr>
        <w:ind w:left="1134"/>
        <w:rPr>
          <w:szCs w:val="28"/>
        </w:rPr>
      </w:pPr>
      <w:r w:rsidRPr="00F83A11">
        <w:rPr>
          <w:szCs w:val="28"/>
        </w:rPr>
        <w:t xml:space="preserve">     4) пульс соответствует температуре</w:t>
      </w:r>
    </w:p>
    <w:p w:rsidR="00D56B0D" w:rsidRPr="00F83A11" w:rsidRDefault="00D56B0D" w:rsidP="00366F8B">
      <w:pPr>
        <w:ind w:left="1134"/>
        <w:rPr>
          <w:szCs w:val="28"/>
        </w:rPr>
      </w:pPr>
      <w:r w:rsidRPr="00F83A11">
        <w:rPr>
          <w:szCs w:val="28"/>
        </w:rPr>
        <w:t xml:space="preserve">     5) кашель с гнойной мокротой </w:t>
      </w:r>
    </w:p>
    <w:p w:rsidR="00D56B0D" w:rsidRPr="00F83A11" w:rsidRDefault="00D56B0D" w:rsidP="00366F8B">
      <w:pPr>
        <w:pStyle w:val="22"/>
        <w:ind w:right="-2"/>
        <w:jc w:val="both"/>
        <w:rPr>
          <w:rFonts w:ascii="Times New Roman" w:hAnsi="Times New Roman" w:cs="Times New Roman"/>
          <w:spacing w:val="-14"/>
          <w:sz w:val="28"/>
          <w:szCs w:val="28"/>
          <w:lang w:eastAsia="ru-RU"/>
        </w:rPr>
      </w:pPr>
    </w:p>
    <w:p w:rsidR="00D56B0D" w:rsidRPr="00F83A11" w:rsidRDefault="00D56B0D" w:rsidP="00366F8B">
      <w:pPr>
        <w:pStyle w:val="22"/>
        <w:ind w:right="-2"/>
        <w:jc w:val="both"/>
        <w:rPr>
          <w:rFonts w:ascii="Times New Roman" w:hAnsi="Times New Roman" w:cs="Times New Roman"/>
          <w:sz w:val="28"/>
          <w:szCs w:val="28"/>
        </w:rPr>
      </w:pPr>
      <w:r w:rsidRPr="00F83A11">
        <w:rPr>
          <w:rFonts w:ascii="Times New Roman" w:hAnsi="Times New Roman" w:cs="Times New Roman"/>
          <w:sz w:val="28"/>
          <w:szCs w:val="28"/>
        </w:rPr>
        <w:t>0873. ПРИ СТАФИЛОКОККОВОЙ ПНЕВМОНИИ СЛЕДУЕТ НАЗНАЧИТЬ</w:t>
      </w:r>
    </w:p>
    <w:p w:rsidR="00D56B0D" w:rsidRPr="00F83A11" w:rsidRDefault="00D56B0D" w:rsidP="00366F8B">
      <w:pPr>
        <w:pStyle w:val="22"/>
        <w:ind w:left="1134" w:right="-2" w:firstLine="142"/>
        <w:jc w:val="both"/>
        <w:rPr>
          <w:rFonts w:ascii="Times New Roman" w:hAnsi="Times New Roman" w:cs="Times New Roman"/>
          <w:sz w:val="28"/>
          <w:szCs w:val="28"/>
        </w:rPr>
      </w:pPr>
      <w:r w:rsidRPr="00F83A11">
        <w:rPr>
          <w:rFonts w:ascii="Times New Roman" w:hAnsi="Times New Roman" w:cs="Times New Roman"/>
          <w:sz w:val="28"/>
          <w:szCs w:val="28"/>
        </w:rPr>
        <w:t xml:space="preserve">    1) ампициллин</w:t>
      </w:r>
    </w:p>
    <w:p w:rsidR="00D56B0D" w:rsidRPr="00F83A11" w:rsidRDefault="00D56B0D" w:rsidP="00366F8B">
      <w:pPr>
        <w:pStyle w:val="22"/>
        <w:ind w:left="1134" w:right="-2" w:firstLine="142"/>
        <w:jc w:val="both"/>
        <w:rPr>
          <w:rFonts w:ascii="Times New Roman" w:hAnsi="Times New Roman" w:cs="Times New Roman"/>
          <w:sz w:val="28"/>
          <w:szCs w:val="28"/>
        </w:rPr>
      </w:pPr>
      <w:r w:rsidRPr="00F83A11">
        <w:rPr>
          <w:rFonts w:ascii="Times New Roman" w:hAnsi="Times New Roman" w:cs="Times New Roman"/>
          <w:sz w:val="28"/>
          <w:szCs w:val="28"/>
        </w:rPr>
        <w:t xml:space="preserve">    2) цефтриаксон</w:t>
      </w:r>
    </w:p>
    <w:p w:rsidR="00D56B0D" w:rsidRPr="00F83A11" w:rsidRDefault="00D56B0D" w:rsidP="00366F8B">
      <w:pPr>
        <w:pStyle w:val="22"/>
        <w:ind w:left="1134" w:right="-2" w:firstLine="142"/>
        <w:jc w:val="both"/>
        <w:rPr>
          <w:rFonts w:ascii="Times New Roman" w:hAnsi="Times New Roman" w:cs="Times New Roman"/>
          <w:sz w:val="28"/>
          <w:szCs w:val="28"/>
        </w:rPr>
      </w:pPr>
      <w:r w:rsidRPr="00F83A11">
        <w:rPr>
          <w:rFonts w:ascii="Times New Roman" w:hAnsi="Times New Roman" w:cs="Times New Roman"/>
          <w:sz w:val="28"/>
          <w:szCs w:val="28"/>
        </w:rPr>
        <w:t xml:space="preserve">    3) ципрофлоксацин</w:t>
      </w:r>
    </w:p>
    <w:p w:rsidR="00D56B0D" w:rsidRPr="00F83A11" w:rsidRDefault="00D56B0D" w:rsidP="00366F8B">
      <w:pPr>
        <w:pStyle w:val="22"/>
        <w:ind w:left="1134" w:right="-2" w:firstLine="142"/>
        <w:jc w:val="both"/>
        <w:rPr>
          <w:rFonts w:ascii="Times New Roman" w:hAnsi="Times New Roman" w:cs="Times New Roman"/>
          <w:sz w:val="28"/>
          <w:szCs w:val="28"/>
        </w:rPr>
      </w:pPr>
      <w:r w:rsidRPr="00F83A11">
        <w:rPr>
          <w:rFonts w:ascii="Times New Roman" w:hAnsi="Times New Roman" w:cs="Times New Roman"/>
          <w:sz w:val="28"/>
          <w:szCs w:val="28"/>
        </w:rPr>
        <w:t xml:space="preserve">    4) гентамицин</w:t>
      </w:r>
    </w:p>
    <w:p w:rsidR="00D56B0D" w:rsidRPr="00F83A11" w:rsidRDefault="00D56B0D" w:rsidP="00366F8B">
      <w:pPr>
        <w:pStyle w:val="22"/>
        <w:ind w:left="1134" w:right="-2" w:firstLine="142"/>
        <w:jc w:val="both"/>
        <w:rPr>
          <w:rFonts w:ascii="Times New Roman" w:hAnsi="Times New Roman" w:cs="Times New Roman"/>
          <w:sz w:val="28"/>
          <w:szCs w:val="28"/>
        </w:rPr>
      </w:pPr>
      <w:r w:rsidRPr="00F83A11">
        <w:rPr>
          <w:rFonts w:ascii="Times New Roman" w:hAnsi="Times New Roman" w:cs="Times New Roman"/>
          <w:sz w:val="28"/>
          <w:szCs w:val="28"/>
        </w:rPr>
        <w:t xml:space="preserve">    5) карбенициллин  </w:t>
      </w:r>
    </w:p>
    <w:p w:rsidR="00D56B0D" w:rsidRPr="00F83A11" w:rsidRDefault="00D56B0D" w:rsidP="00366F8B">
      <w:pPr>
        <w:pStyle w:val="22"/>
        <w:ind w:right="-2"/>
        <w:jc w:val="both"/>
        <w:rPr>
          <w:rFonts w:ascii="Times New Roman" w:hAnsi="Times New Roman" w:cs="Times New Roman"/>
          <w:sz w:val="28"/>
          <w:szCs w:val="28"/>
        </w:rPr>
      </w:pPr>
    </w:p>
    <w:p w:rsidR="00D56B0D" w:rsidRPr="00F83A11" w:rsidRDefault="00D56B0D" w:rsidP="00366F8B">
      <w:pPr>
        <w:pStyle w:val="22"/>
        <w:ind w:right="-2"/>
        <w:jc w:val="both"/>
        <w:rPr>
          <w:rFonts w:ascii="Times New Roman" w:hAnsi="Times New Roman" w:cs="Times New Roman"/>
          <w:sz w:val="28"/>
          <w:szCs w:val="28"/>
        </w:rPr>
      </w:pPr>
      <w:r w:rsidRPr="00F83A11">
        <w:rPr>
          <w:rFonts w:ascii="Times New Roman" w:hAnsi="Times New Roman" w:cs="Times New Roman"/>
          <w:sz w:val="28"/>
          <w:szCs w:val="28"/>
        </w:rPr>
        <w:t>0874. ПНЕВМОНИЯ СЧИТАЕТСЯ НОЗОКОМИАЛЬНОЙ (ГОСПИТАЛЬНОЙ),  ЕСЛИ ОНА ДИАГНОСТИРОВАНА</w:t>
      </w:r>
    </w:p>
    <w:p w:rsidR="00D56B0D" w:rsidRPr="00F83A11" w:rsidRDefault="00D56B0D" w:rsidP="00366F8B">
      <w:pPr>
        <w:pStyle w:val="22"/>
        <w:ind w:right="-2" w:firstLine="360"/>
        <w:jc w:val="both"/>
        <w:rPr>
          <w:rFonts w:ascii="Times New Roman" w:hAnsi="Times New Roman" w:cs="Times New Roman"/>
          <w:sz w:val="28"/>
          <w:szCs w:val="28"/>
        </w:rPr>
      </w:pPr>
      <w:r w:rsidRPr="00F83A11">
        <w:rPr>
          <w:rFonts w:ascii="Times New Roman" w:hAnsi="Times New Roman" w:cs="Times New Roman"/>
          <w:sz w:val="28"/>
          <w:szCs w:val="28"/>
        </w:rPr>
        <w:t xml:space="preserve">    1) при поступлении в стационар</w:t>
      </w:r>
    </w:p>
    <w:p w:rsidR="00D56B0D" w:rsidRPr="00F83A11" w:rsidRDefault="00D56B0D" w:rsidP="00366F8B">
      <w:pPr>
        <w:pStyle w:val="22"/>
        <w:ind w:right="-2" w:firstLine="360"/>
        <w:jc w:val="both"/>
        <w:rPr>
          <w:rFonts w:ascii="Times New Roman" w:hAnsi="Times New Roman" w:cs="Times New Roman"/>
          <w:sz w:val="28"/>
          <w:szCs w:val="28"/>
        </w:rPr>
      </w:pPr>
      <w:r w:rsidRPr="00F83A11">
        <w:rPr>
          <w:rFonts w:ascii="Times New Roman" w:hAnsi="Times New Roman" w:cs="Times New Roman"/>
          <w:sz w:val="28"/>
          <w:szCs w:val="28"/>
        </w:rPr>
        <w:t xml:space="preserve">    2) через 2-3 дня после госпитализации</w:t>
      </w:r>
    </w:p>
    <w:p w:rsidR="00D56B0D" w:rsidRPr="00F83A11" w:rsidRDefault="00D56B0D" w:rsidP="00366F8B">
      <w:pPr>
        <w:pStyle w:val="22"/>
        <w:ind w:right="-2" w:firstLine="360"/>
        <w:jc w:val="both"/>
        <w:rPr>
          <w:rFonts w:ascii="Times New Roman" w:hAnsi="Times New Roman" w:cs="Times New Roman"/>
          <w:sz w:val="28"/>
          <w:szCs w:val="28"/>
        </w:rPr>
      </w:pPr>
      <w:r w:rsidRPr="00F83A11">
        <w:rPr>
          <w:rFonts w:ascii="Times New Roman" w:hAnsi="Times New Roman" w:cs="Times New Roman"/>
          <w:sz w:val="28"/>
          <w:szCs w:val="28"/>
        </w:rPr>
        <w:t xml:space="preserve">    3) после выписки из стационара</w:t>
      </w:r>
    </w:p>
    <w:p w:rsidR="00D56B0D" w:rsidRPr="00F83A11" w:rsidRDefault="00D56B0D" w:rsidP="00366F8B">
      <w:pPr>
        <w:pStyle w:val="22"/>
        <w:ind w:right="-2" w:firstLine="360"/>
        <w:jc w:val="both"/>
        <w:rPr>
          <w:rFonts w:ascii="Times New Roman" w:hAnsi="Times New Roman" w:cs="Times New Roman"/>
          <w:sz w:val="28"/>
          <w:szCs w:val="28"/>
        </w:rPr>
      </w:pPr>
      <w:r w:rsidRPr="00F83A11">
        <w:rPr>
          <w:rFonts w:ascii="Times New Roman" w:hAnsi="Times New Roman" w:cs="Times New Roman"/>
          <w:sz w:val="28"/>
          <w:szCs w:val="28"/>
        </w:rPr>
        <w:t xml:space="preserve">    4) вне стационара</w:t>
      </w:r>
    </w:p>
    <w:p w:rsidR="00D56B0D" w:rsidRPr="00F83A11" w:rsidRDefault="00D56B0D" w:rsidP="00366F8B">
      <w:pPr>
        <w:pStyle w:val="22"/>
        <w:ind w:right="-2" w:firstLine="360"/>
        <w:jc w:val="both"/>
        <w:rPr>
          <w:rFonts w:ascii="Times New Roman" w:hAnsi="Times New Roman" w:cs="Times New Roman"/>
          <w:sz w:val="28"/>
          <w:szCs w:val="28"/>
        </w:rPr>
      </w:pPr>
      <w:r w:rsidRPr="00F83A11">
        <w:rPr>
          <w:rFonts w:ascii="Times New Roman" w:hAnsi="Times New Roman" w:cs="Times New Roman"/>
          <w:sz w:val="28"/>
          <w:szCs w:val="28"/>
        </w:rPr>
        <w:t xml:space="preserve">    5) после амбулаторного лечения</w:t>
      </w:r>
    </w:p>
    <w:p w:rsidR="00D56B0D" w:rsidRPr="00F83A11" w:rsidRDefault="00D56B0D" w:rsidP="00366F8B">
      <w:pPr>
        <w:pStyle w:val="22"/>
        <w:ind w:right="-2" w:firstLine="360"/>
        <w:jc w:val="both"/>
        <w:rPr>
          <w:rFonts w:ascii="Times New Roman" w:hAnsi="Times New Roman" w:cs="Times New Roman"/>
          <w:sz w:val="28"/>
          <w:szCs w:val="28"/>
        </w:rPr>
      </w:pPr>
    </w:p>
    <w:p w:rsidR="00D56B0D" w:rsidRPr="00F83A11" w:rsidRDefault="00D56B0D" w:rsidP="00366F8B">
      <w:pPr>
        <w:pStyle w:val="22"/>
        <w:ind w:right="-2"/>
        <w:jc w:val="both"/>
        <w:rPr>
          <w:rFonts w:ascii="Times New Roman" w:hAnsi="Times New Roman" w:cs="Times New Roman"/>
          <w:sz w:val="28"/>
          <w:szCs w:val="28"/>
        </w:rPr>
      </w:pPr>
      <w:r w:rsidRPr="00F83A11">
        <w:rPr>
          <w:rFonts w:ascii="Times New Roman" w:hAnsi="Times New Roman" w:cs="Times New Roman"/>
          <w:sz w:val="28"/>
          <w:szCs w:val="28"/>
        </w:rPr>
        <w:t>0875. ВЕДУЩИМ ДИАГНОСТИЧЕСКИМ СИНДРОМОМ БОЛЬНЫХ ПНЕВМОНИЕЙ ЯВЛЯЕТСЯ</w:t>
      </w:r>
    </w:p>
    <w:p w:rsidR="00D56B0D" w:rsidRPr="00F83A11" w:rsidRDefault="00D56B0D" w:rsidP="00366F8B">
      <w:pPr>
        <w:pStyle w:val="22"/>
        <w:ind w:left="1134" w:right="-2" w:firstLine="142"/>
        <w:jc w:val="both"/>
        <w:rPr>
          <w:rFonts w:ascii="Times New Roman" w:hAnsi="Times New Roman" w:cs="Times New Roman"/>
          <w:sz w:val="28"/>
          <w:szCs w:val="28"/>
        </w:rPr>
      </w:pPr>
      <w:r w:rsidRPr="00F83A11">
        <w:rPr>
          <w:rFonts w:ascii="Times New Roman" w:hAnsi="Times New Roman" w:cs="Times New Roman"/>
          <w:sz w:val="28"/>
          <w:szCs w:val="28"/>
        </w:rPr>
        <w:t xml:space="preserve">   1) плевральный</w:t>
      </w:r>
    </w:p>
    <w:p w:rsidR="00D56B0D" w:rsidRPr="00F83A11" w:rsidRDefault="00D56B0D" w:rsidP="00366F8B">
      <w:pPr>
        <w:pStyle w:val="22"/>
        <w:ind w:left="1134" w:right="-2" w:firstLine="142"/>
        <w:jc w:val="both"/>
        <w:rPr>
          <w:rFonts w:ascii="Times New Roman" w:hAnsi="Times New Roman" w:cs="Times New Roman"/>
          <w:sz w:val="28"/>
          <w:szCs w:val="28"/>
        </w:rPr>
      </w:pPr>
      <w:r w:rsidRPr="00F83A11">
        <w:rPr>
          <w:rFonts w:ascii="Times New Roman" w:hAnsi="Times New Roman" w:cs="Times New Roman"/>
          <w:sz w:val="28"/>
          <w:szCs w:val="28"/>
        </w:rPr>
        <w:t xml:space="preserve">   2) интоксикационный</w:t>
      </w:r>
    </w:p>
    <w:p w:rsidR="00D56B0D" w:rsidRPr="00F83A11" w:rsidRDefault="00D56B0D" w:rsidP="00366F8B">
      <w:pPr>
        <w:pStyle w:val="22"/>
        <w:ind w:left="1134" w:right="-2" w:firstLine="142"/>
        <w:jc w:val="both"/>
        <w:rPr>
          <w:rFonts w:ascii="Times New Roman" w:hAnsi="Times New Roman" w:cs="Times New Roman"/>
          <w:sz w:val="28"/>
          <w:szCs w:val="28"/>
        </w:rPr>
      </w:pPr>
      <w:r w:rsidRPr="00F83A11">
        <w:rPr>
          <w:rFonts w:ascii="Times New Roman" w:hAnsi="Times New Roman" w:cs="Times New Roman"/>
          <w:sz w:val="28"/>
          <w:szCs w:val="28"/>
        </w:rPr>
        <w:t xml:space="preserve">   3) дыхательной недостаточности</w:t>
      </w:r>
    </w:p>
    <w:p w:rsidR="00D56B0D" w:rsidRPr="00F83A11" w:rsidRDefault="00D56B0D" w:rsidP="00366F8B">
      <w:pPr>
        <w:pStyle w:val="22"/>
        <w:ind w:left="1134" w:right="-2" w:firstLine="142"/>
        <w:jc w:val="both"/>
        <w:rPr>
          <w:rFonts w:ascii="Times New Roman" w:hAnsi="Times New Roman" w:cs="Times New Roman"/>
          <w:sz w:val="28"/>
          <w:szCs w:val="28"/>
        </w:rPr>
      </w:pPr>
      <w:r w:rsidRPr="00F83A11">
        <w:rPr>
          <w:rFonts w:ascii="Times New Roman" w:hAnsi="Times New Roman" w:cs="Times New Roman"/>
          <w:sz w:val="28"/>
          <w:szCs w:val="28"/>
        </w:rPr>
        <w:t xml:space="preserve">   4) локальной инфильтрации</w:t>
      </w:r>
    </w:p>
    <w:p w:rsidR="00D56B0D" w:rsidRPr="00F83A11" w:rsidRDefault="00D56B0D" w:rsidP="00366F8B">
      <w:pPr>
        <w:pStyle w:val="22"/>
        <w:ind w:left="1134" w:right="-2" w:firstLine="142"/>
        <w:jc w:val="both"/>
        <w:rPr>
          <w:rFonts w:ascii="Times New Roman" w:hAnsi="Times New Roman" w:cs="Times New Roman"/>
          <w:sz w:val="28"/>
          <w:szCs w:val="28"/>
        </w:rPr>
      </w:pPr>
      <w:r w:rsidRPr="00F83A11">
        <w:rPr>
          <w:rFonts w:ascii="Times New Roman" w:hAnsi="Times New Roman" w:cs="Times New Roman"/>
          <w:sz w:val="28"/>
          <w:szCs w:val="28"/>
        </w:rPr>
        <w:t xml:space="preserve">   5) бонхообструктивный</w:t>
      </w:r>
    </w:p>
    <w:p w:rsidR="00D56B0D" w:rsidRPr="00F83A11" w:rsidRDefault="00D56B0D" w:rsidP="00366F8B">
      <w:pPr>
        <w:ind w:left="0"/>
        <w:rPr>
          <w:spacing w:val="0"/>
          <w:szCs w:val="28"/>
          <w:lang w:eastAsia="ar-SA"/>
        </w:rPr>
      </w:pPr>
    </w:p>
    <w:p w:rsidR="00D56B0D" w:rsidRPr="00F83A11" w:rsidRDefault="00D56B0D" w:rsidP="00366F8B">
      <w:pPr>
        <w:ind w:left="0"/>
        <w:rPr>
          <w:szCs w:val="28"/>
        </w:rPr>
      </w:pPr>
      <w:r w:rsidRPr="00F83A11">
        <w:rPr>
          <w:szCs w:val="28"/>
        </w:rPr>
        <w:t>0876. ВЕДУЩИИМ ПОКАЗАТЕЛЕМ БРОНХИАЛЬНОЙ  ОБСТРУКЦИИ ЯВЛЯЕТСЯ</w:t>
      </w:r>
    </w:p>
    <w:p w:rsidR="00D56B0D" w:rsidRPr="00F83A11" w:rsidRDefault="00D56B0D" w:rsidP="00366F8B">
      <w:pPr>
        <w:ind w:left="1134"/>
        <w:rPr>
          <w:szCs w:val="28"/>
        </w:rPr>
      </w:pPr>
      <w:r w:rsidRPr="00F83A11">
        <w:rPr>
          <w:szCs w:val="28"/>
        </w:rPr>
        <w:t xml:space="preserve">     1) диффузионная способность (по СО2)</w:t>
      </w:r>
    </w:p>
    <w:p w:rsidR="00D56B0D" w:rsidRPr="00F83A11" w:rsidRDefault="00D56B0D" w:rsidP="00366F8B">
      <w:pPr>
        <w:ind w:left="1134"/>
        <w:rPr>
          <w:szCs w:val="28"/>
        </w:rPr>
      </w:pPr>
      <w:r w:rsidRPr="00F83A11">
        <w:rPr>
          <w:szCs w:val="28"/>
        </w:rPr>
        <w:t xml:space="preserve">     2) остаточный объем</w:t>
      </w:r>
    </w:p>
    <w:p w:rsidR="00D56B0D" w:rsidRPr="00F83A11" w:rsidRDefault="00D56B0D" w:rsidP="00366F8B">
      <w:pPr>
        <w:ind w:left="1134"/>
        <w:rPr>
          <w:szCs w:val="28"/>
        </w:rPr>
      </w:pPr>
      <w:r w:rsidRPr="00F83A11">
        <w:rPr>
          <w:szCs w:val="28"/>
        </w:rPr>
        <w:t xml:space="preserve">     3) максимальная вентиляция легких (мвл)</w:t>
      </w:r>
    </w:p>
    <w:p w:rsidR="00D56B0D" w:rsidRPr="00F83A11" w:rsidRDefault="00D56B0D" w:rsidP="00366F8B">
      <w:pPr>
        <w:ind w:left="1134"/>
        <w:rPr>
          <w:szCs w:val="28"/>
        </w:rPr>
      </w:pPr>
      <w:r w:rsidRPr="00F83A11">
        <w:rPr>
          <w:szCs w:val="28"/>
        </w:rPr>
        <w:t xml:space="preserve">     4) объем форсированного выдоха за 1 сек. (ОФВ1)</w:t>
      </w:r>
    </w:p>
    <w:p w:rsidR="00D56B0D" w:rsidRPr="00F83A11" w:rsidRDefault="00D56B0D" w:rsidP="00366F8B">
      <w:pPr>
        <w:ind w:left="1134"/>
        <w:rPr>
          <w:szCs w:val="28"/>
        </w:rPr>
      </w:pPr>
      <w:r w:rsidRPr="00F83A11">
        <w:rPr>
          <w:szCs w:val="28"/>
        </w:rPr>
        <w:t xml:space="preserve">     5) жизненная емкость легких (ЖЕЛ)</w:t>
      </w:r>
    </w:p>
    <w:p w:rsidR="00D56B0D" w:rsidRPr="00F83A11" w:rsidRDefault="00D56B0D" w:rsidP="00366F8B">
      <w:pPr>
        <w:ind w:left="0"/>
        <w:rPr>
          <w:szCs w:val="28"/>
        </w:rPr>
      </w:pPr>
    </w:p>
    <w:p w:rsidR="00D56B0D" w:rsidRPr="00F83A11" w:rsidRDefault="00D56B0D" w:rsidP="00366F8B">
      <w:pPr>
        <w:ind w:left="0"/>
        <w:rPr>
          <w:szCs w:val="28"/>
        </w:rPr>
      </w:pPr>
      <w:r w:rsidRPr="00F83A11">
        <w:rPr>
          <w:szCs w:val="28"/>
        </w:rPr>
        <w:t>0877. ДЛЯ КАКОГО ПАТОЛОГИЧЕСКОГО ПРОЦЕССА ХАРАКТЕРНО   ВЫСЛУШИВАНИЕ СУХИХ СВИСТЯЩИХ ХРИПОВ НАД ВСЕЙ ПОВЕРХНОСТЬЮ ЛЕГКИХ</w:t>
      </w:r>
    </w:p>
    <w:p w:rsidR="00D56B0D" w:rsidRPr="00F83A11" w:rsidRDefault="00D56B0D" w:rsidP="00366F8B">
      <w:pPr>
        <w:ind w:left="1134"/>
        <w:rPr>
          <w:szCs w:val="28"/>
        </w:rPr>
      </w:pPr>
      <w:r w:rsidRPr="00F83A11">
        <w:rPr>
          <w:szCs w:val="28"/>
        </w:rPr>
        <w:t xml:space="preserve">     1) повышение воздушности легких</w:t>
      </w:r>
    </w:p>
    <w:p w:rsidR="00D56B0D" w:rsidRPr="00F83A11" w:rsidRDefault="00D56B0D" w:rsidP="00366F8B">
      <w:pPr>
        <w:ind w:left="1134"/>
        <w:rPr>
          <w:szCs w:val="28"/>
        </w:rPr>
      </w:pPr>
      <w:r w:rsidRPr="00F83A11">
        <w:rPr>
          <w:szCs w:val="28"/>
        </w:rPr>
        <w:t xml:space="preserve">     2) наличие жидкости в полости плевры</w:t>
      </w:r>
    </w:p>
    <w:p w:rsidR="00D56B0D" w:rsidRPr="00F83A11" w:rsidRDefault="00D56B0D" w:rsidP="00366F8B">
      <w:pPr>
        <w:ind w:left="1134"/>
        <w:rPr>
          <w:szCs w:val="28"/>
        </w:rPr>
      </w:pPr>
      <w:r w:rsidRPr="00F83A11">
        <w:rPr>
          <w:szCs w:val="28"/>
        </w:rPr>
        <w:t xml:space="preserve">     3) нарушение бронхиальной проходимости</w:t>
      </w:r>
    </w:p>
    <w:p w:rsidR="00D56B0D" w:rsidRPr="00F83A11" w:rsidRDefault="00D56B0D" w:rsidP="00366F8B">
      <w:pPr>
        <w:ind w:left="1134"/>
        <w:rPr>
          <w:szCs w:val="28"/>
        </w:rPr>
      </w:pPr>
      <w:r w:rsidRPr="00F83A11">
        <w:rPr>
          <w:szCs w:val="28"/>
        </w:rPr>
        <w:t xml:space="preserve">     4) уплотнение легочной ткани</w:t>
      </w:r>
    </w:p>
    <w:p w:rsidR="00D56B0D" w:rsidRPr="00F83A11" w:rsidRDefault="00D56B0D" w:rsidP="00366F8B">
      <w:pPr>
        <w:ind w:left="1134"/>
        <w:rPr>
          <w:szCs w:val="28"/>
        </w:rPr>
      </w:pPr>
      <w:r w:rsidRPr="00F83A11">
        <w:rPr>
          <w:szCs w:val="28"/>
        </w:rPr>
        <w:t xml:space="preserve">     5) наличие полости в легочной ткани</w:t>
      </w:r>
    </w:p>
    <w:p w:rsidR="00D56B0D" w:rsidRPr="00F83A11" w:rsidRDefault="00D56B0D" w:rsidP="00366F8B">
      <w:pPr>
        <w:ind w:left="0"/>
        <w:rPr>
          <w:szCs w:val="28"/>
        </w:rPr>
      </w:pPr>
    </w:p>
    <w:p w:rsidR="00D56B0D" w:rsidRPr="00F83A11" w:rsidRDefault="00D56B0D" w:rsidP="00366F8B">
      <w:pPr>
        <w:ind w:left="0"/>
        <w:rPr>
          <w:szCs w:val="28"/>
        </w:rPr>
      </w:pPr>
      <w:r w:rsidRPr="00F83A11">
        <w:rPr>
          <w:szCs w:val="28"/>
        </w:rPr>
        <w:t>0878. ДЛЯ ЛЕЧЕНИЯ АСТМАТИЧЕСКОГО СТАТУСА ПОКАЗАН ПРЕПАРАТ</w:t>
      </w:r>
    </w:p>
    <w:p w:rsidR="00D56B0D" w:rsidRPr="00F83A11" w:rsidRDefault="00D56B0D" w:rsidP="00366F8B">
      <w:pPr>
        <w:ind w:left="1134"/>
        <w:rPr>
          <w:szCs w:val="28"/>
        </w:rPr>
      </w:pPr>
      <w:r w:rsidRPr="00F83A11">
        <w:rPr>
          <w:szCs w:val="28"/>
        </w:rPr>
        <w:t xml:space="preserve">     1) атропин</w:t>
      </w:r>
    </w:p>
    <w:p w:rsidR="00D56B0D" w:rsidRPr="00F83A11" w:rsidRDefault="00D56B0D" w:rsidP="00366F8B">
      <w:pPr>
        <w:ind w:left="1134"/>
        <w:rPr>
          <w:szCs w:val="28"/>
        </w:rPr>
      </w:pPr>
      <w:r w:rsidRPr="00F83A11">
        <w:rPr>
          <w:szCs w:val="28"/>
        </w:rPr>
        <w:t xml:space="preserve">     2) фуросемид</w:t>
      </w:r>
    </w:p>
    <w:p w:rsidR="00D56B0D" w:rsidRPr="00F83A11" w:rsidRDefault="00D56B0D" w:rsidP="00366F8B">
      <w:pPr>
        <w:ind w:left="1134"/>
        <w:rPr>
          <w:szCs w:val="28"/>
        </w:rPr>
      </w:pPr>
      <w:r w:rsidRPr="00F83A11">
        <w:rPr>
          <w:szCs w:val="28"/>
        </w:rPr>
        <w:t xml:space="preserve">     3) атровент</w:t>
      </w:r>
    </w:p>
    <w:p w:rsidR="00D56B0D" w:rsidRPr="00F83A11" w:rsidRDefault="00D56B0D" w:rsidP="00366F8B">
      <w:pPr>
        <w:ind w:left="1134"/>
        <w:rPr>
          <w:szCs w:val="28"/>
        </w:rPr>
      </w:pPr>
      <w:r w:rsidRPr="00F83A11">
        <w:rPr>
          <w:szCs w:val="28"/>
        </w:rPr>
        <w:t xml:space="preserve">     4) преднизолон</w:t>
      </w:r>
    </w:p>
    <w:p w:rsidR="00D56B0D" w:rsidRPr="00F83A11" w:rsidRDefault="00D56B0D" w:rsidP="00366F8B">
      <w:pPr>
        <w:ind w:left="1134"/>
        <w:rPr>
          <w:szCs w:val="28"/>
        </w:rPr>
      </w:pPr>
      <w:r w:rsidRPr="00F83A11">
        <w:rPr>
          <w:szCs w:val="28"/>
        </w:rPr>
        <w:t xml:space="preserve">     5) сальбутамол</w:t>
      </w:r>
    </w:p>
    <w:p w:rsidR="00D56B0D" w:rsidRPr="00F83A11" w:rsidRDefault="00D56B0D" w:rsidP="00366F8B">
      <w:pPr>
        <w:ind w:left="0"/>
        <w:rPr>
          <w:szCs w:val="28"/>
        </w:rPr>
      </w:pPr>
    </w:p>
    <w:p w:rsidR="00D56B0D" w:rsidRPr="00F83A11" w:rsidRDefault="00D56B0D" w:rsidP="00366F8B">
      <w:pPr>
        <w:ind w:left="0"/>
        <w:rPr>
          <w:szCs w:val="28"/>
        </w:rPr>
      </w:pPr>
      <w:r w:rsidRPr="00F83A11">
        <w:rPr>
          <w:szCs w:val="28"/>
        </w:rPr>
        <w:t>0879. В БАЗИСНОЙ ТЕРАПИИ ТЯЖЕЛОЙ БРОНХИАЛЬНОЙ АСТМЫ ПРИМЕНЯЮТ</w:t>
      </w:r>
    </w:p>
    <w:p w:rsidR="00D56B0D" w:rsidRPr="00F83A11" w:rsidRDefault="00D56B0D" w:rsidP="00366F8B">
      <w:pPr>
        <w:tabs>
          <w:tab w:val="left" w:pos="2552"/>
        </w:tabs>
        <w:ind w:left="1276"/>
        <w:rPr>
          <w:szCs w:val="28"/>
        </w:rPr>
      </w:pPr>
      <w:r w:rsidRPr="00F83A11">
        <w:rPr>
          <w:szCs w:val="28"/>
        </w:rPr>
        <w:t xml:space="preserve">     1) пролонгированные бета-2-агонисты</w:t>
      </w:r>
    </w:p>
    <w:p w:rsidR="00D56B0D" w:rsidRPr="00F83A11" w:rsidRDefault="00D56B0D" w:rsidP="00366F8B">
      <w:pPr>
        <w:tabs>
          <w:tab w:val="left" w:pos="2552"/>
        </w:tabs>
        <w:ind w:left="1276"/>
        <w:rPr>
          <w:szCs w:val="28"/>
        </w:rPr>
      </w:pPr>
      <w:r w:rsidRPr="00F83A11">
        <w:rPr>
          <w:szCs w:val="28"/>
        </w:rPr>
        <w:t xml:space="preserve">     2) пролонгированные метилксанитины</w:t>
      </w:r>
    </w:p>
    <w:p w:rsidR="00D56B0D" w:rsidRPr="00F83A11" w:rsidRDefault="00D56B0D" w:rsidP="00366F8B">
      <w:pPr>
        <w:tabs>
          <w:tab w:val="left" w:pos="2552"/>
        </w:tabs>
        <w:ind w:left="1276"/>
        <w:rPr>
          <w:szCs w:val="28"/>
        </w:rPr>
      </w:pPr>
      <w:r w:rsidRPr="00F83A11">
        <w:rPr>
          <w:szCs w:val="28"/>
        </w:rPr>
        <w:t xml:space="preserve">     3) таблетированные глюкокортикостероиды</w:t>
      </w:r>
    </w:p>
    <w:p w:rsidR="00D56B0D" w:rsidRPr="00F83A11" w:rsidRDefault="00D56B0D" w:rsidP="00366F8B">
      <w:pPr>
        <w:tabs>
          <w:tab w:val="left" w:pos="2552"/>
        </w:tabs>
        <w:ind w:left="1276"/>
        <w:rPr>
          <w:szCs w:val="28"/>
        </w:rPr>
      </w:pPr>
      <w:r w:rsidRPr="00F83A11">
        <w:rPr>
          <w:szCs w:val="28"/>
        </w:rPr>
        <w:t xml:space="preserve">     4) стабилизаторы мембран тучных клеток</w:t>
      </w:r>
    </w:p>
    <w:p w:rsidR="00D56B0D" w:rsidRPr="00F83A11" w:rsidRDefault="00D56B0D" w:rsidP="00366F8B">
      <w:pPr>
        <w:tabs>
          <w:tab w:val="left" w:pos="2552"/>
        </w:tabs>
        <w:ind w:left="1276"/>
        <w:rPr>
          <w:szCs w:val="28"/>
        </w:rPr>
      </w:pPr>
      <w:r w:rsidRPr="00F83A11">
        <w:rPr>
          <w:szCs w:val="28"/>
        </w:rPr>
        <w:t xml:space="preserve">     5) все препараты, кроме стабилизаторов мембран тучных клеток   </w:t>
      </w:r>
    </w:p>
    <w:p w:rsidR="00D56B0D" w:rsidRPr="00F83A11" w:rsidRDefault="00D56B0D" w:rsidP="00366F8B">
      <w:pPr>
        <w:ind w:left="0"/>
        <w:rPr>
          <w:szCs w:val="28"/>
        </w:rPr>
      </w:pPr>
    </w:p>
    <w:p w:rsidR="00D56B0D" w:rsidRPr="00F83A11" w:rsidRDefault="00D56B0D" w:rsidP="00366F8B">
      <w:pPr>
        <w:ind w:left="0"/>
        <w:rPr>
          <w:szCs w:val="28"/>
        </w:rPr>
      </w:pPr>
      <w:r w:rsidRPr="00F83A11">
        <w:rPr>
          <w:szCs w:val="28"/>
        </w:rPr>
        <w:t xml:space="preserve">0880. ПРИ ИСПОЛЬЗОВАНИИ ИНГАЛЯЦИОННЫХ КОРТИКОСТЕРОИДОВ В БОЛЬШИХ ДОЗАХ ПОБОЧНЫМ ЯВЛЕНИЕМ МОЖЕТ БЫТЬ  </w:t>
      </w:r>
    </w:p>
    <w:p w:rsidR="00D56B0D" w:rsidRPr="00F83A11" w:rsidRDefault="00D56B0D" w:rsidP="00366F8B">
      <w:pPr>
        <w:ind w:left="1134"/>
        <w:rPr>
          <w:szCs w:val="28"/>
        </w:rPr>
      </w:pPr>
      <w:r w:rsidRPr="00F83A11">
        <w:rPr>
          <w:szCs w:val="28"/>
        </w:rPr>
        <w:t xml:space="preserve">       1) кандидоз ротоглотки</w:t>
      </w:r>
    </w:p>
    <w:p w:rsidR="00D56B0D" w:rsidRPr="00F83A11" w:rsidRDefault="00D56B0D" w:rsidP="00366F8B">
      <w:pPr>
        <w:ind w:left="1134"/>
        <w:rPr>
          <w:szCs w:val="28"/>
        </w:rPr>
      </w:pPr>
      <w:r w:rsidRPr="00F83A11">
        <w:rPr>
          <w:szCs w:val="28"/>
        </w:rPr>
        <w:t xml:space="preserve">       2) язвы желудочно-кишечного тракта</w:t>
      </w:r>
    </w:p>
    <w:p w:rsidR="00D56B0D" w:rsidRPr="00F83A11" w:rsidRDefault="00D56B0D" w:rsidP="00366F8B">
      <w:pPr>
        <w:ind w:left="1134"/>
        <w:rPr>
          <w:szCs w:val="28"/>
        </w:rPr>
      </w:pPr>
      <w:r w:rsidRPr="00F83A11">
        <w:rPr>
          <w:szCs w:val="28"/>
        </w:rPr>
        <w:t xml:space="preserve">       3) артериальная гипертензия</w:t>
      </w:r>
    </w:p>
    <w:p w:rsidR="00D56B0D" w:rsidRPr="00F83A11" w:rsidRDefault="00D56B0D" w:rsidP="00366F8B">
      <w:pPr>
        <w:ind w:left="1134"/>
        <w:rPr>
          <w:szCs w:val="28"/>
        </w:rPr>
      </w:pPr>
      <w:r w:rsidRPr="00F83A11">
        <w:rPr>
          <w:szCs w:val="28"/>
        </w:rPr>
        <w:t xml:space="preserve">       4) стероидный диабет</w:t>
      </w:r>
    </w:p>
    <w:p w:rsidR="00D56B0D" w:rsidRPr="00F83A11" w:rsidRDefault="00D56B0D" w:rsidP="00366F8B">
      <w:pPr>
        <w:ind w:left="1134"/>
        <w:rPr>
          <w:szCs w:val="28"/>
        </w:rPr>
      </w:pPr>
      <w:r w:rsidRPr="00F83A11">
        <w:rPr>
          <w:szCs w:val="28"/>
        </w:rPr>
        <w:t xml:space="preserve">       5) частые инфекции носоглотки </w:t>
      </w:r>
    </w:p>
    <w:p w:rsidR="00D56B0D" w:rsidRPr="00F83A11" w:rsidRDefault="00D56B0D" w:rsidP="00366F8B">
      <w:pPr>
        <w:ind w:left="0"/>
        <w:rPr>
          <w:szCs w:val="28"/>
        </w:rPr>
      </w:pPr>
    </w:p>
    <w:p w:rsidR="00D56B0D" w:rsidRPr="00F83A11" w:rsidRDefault="00D56B0D" w:rsidP="00366F8B">
      <w:pPr>
        <w:ind w:left="0"/>
        <w:rPr>
          <w:szCs w:val="28"/>
        </w:rPr>
      </w:pPr>
      <w:r w:rsidRPr="00F83A11">
        <w:rPr>
          <w:szCs w:val="28"/>
        </w:rPr>
        <w:t>0881. ДЛЯ СТЕНОКАРДИИ  1-ГО ФУНКЦИОНАЛЬНОГО КЛАССА  ХАРАКТЕРНО</w:t>
      </w:r>
    </w:p>
    <w:p w:rsidR="00D56B0D" w:rsidRPr="00F83A11" w:rsidRDefault="00D56B0D" w:rsidP="00366F8B">
      <w:pPr>
        <w:ind w:left="1276"/>
        <w:rPr>
          <w:szCs w:val="28"/>
        </w:rPr>
      </w:pPr>
      <w:r w:rsidRPr="00F83A11">
        <w:rPr>
          <w:szCs w:val="28"/>
        </w:rPr>
        <w:t xml:space="preserve">     1) возникновение болей при подъеме до 1-го этажа</w:t>
      </w:r>
    </w:p>
    <w:p w:rsidR="00D56B0D" w:rsidRPr="00F83A11" w:rsidRDefault="00D56B0D" w:rsidP="00366F8B">
      <w:pPr>
        <w:ind w:left="1276"/>
        <w:rPr>
          <w:szCs w:val="28"/>
        </w:rPr>
      </w:pPr>
      <w:r w:rsidRPr="00F83A11">
        <w:rPr>
          <w:szCs w:val="28"/>
        </w:rPr>
        <w:t xml:space="preserve">     2) депрессия сегмента </w:t>
      </w:r>
      <w:r w:rsidRPr="00F83A11">
        <w:rPr>
          <w:szCs w:val="28"/>
          <w:lang w:val="en-US"/>
        </w:rPr>
        <w:t>ST</w:t>
      </w:r>
      <w:r w:rsidRPr="00F83A11">
        <w:rPr>
          <w:szCs w:val="28"/>
        </w:rPr>
        <w:t xml:space="preserve">при вэм-пробе </w:t>
      </w:r>
    </w:p>
    <w:p w:rsidR="00D56B0D" w:rsidRPr="00F83A11" w:rsidRDefault="00D56B0D" w:rsidP="00366F8B">
      <w:pPr>
        <w:ind w:left="1276"/>
        <w:rPr>
          <w:szCs w:val="28"/>
        </w:rPr>
      </w:pPr>
      <w:r w:rsidRPr="00F83A11">
        <w:rPr>
          <w:szCs w:val="28"/>
        </w:rPr>
        <w:t xml:space="preserve">     3) изменения на ЭКГ в покое</w:t>
      </w:r>
    </w:p>
    <w:p w:rsidR="00D56B0D" w:rsidRPr="00F83A11" w:rsidRDefault="00D56B0D" w:rsidP="00366F8B">
      <w:pPr>
        <w:ind w:left="1276"/>
        <w:rPr>
          <w:szCs w:val="28"/>
        </w:rPr>
      </w:pPr>
      <w:r w:rsidRPr="00F83A11">
        <w:rPr>
          <w:szCs w:val="28"/>
        </w:rPr>
        <w:t xml:space="preserve">     4) возникновение болей в покое </w:t>
      </w:r>
    </w:p>
    <w:p w:rsidR="00D56B0D" w:rsidRPr="00F83A11" w:rsidRDefault="00D56B0D" w:rsidP="00366F8B">
      <w:pPr>
        <w:ind w:left="1276"/>
        <w:rPr>
          <w:szCs w:val="28"/>
        </w:rPr>
      </w:pPr>
      <w:r w:rsidRPr="00F83A11">
        <w:rPr>
          <w:szCs w:val="28"/>
        </w:rPr>
        <w:t xml:space="preserve">     5) ночные приступы стенокардии    </w:t>
      </w:r>
    </w:p>
    <w:p w:rsidR="00D56B0D" w:rsidRPr="00F83A11" w:rsidRDefault="00D56B0D" w:rsidP="00366F8B">
      <w:pPr>
        <w:ind w:left="0"/>
        <w:rPr>
          <w:szCs w:val="28"/>
        </w:rPr>
      </w:pPr>
    </w:p>
    <w:p w:rsidR="00D56B0D" w:rsidRPr="00F83A11" w:rsidRDefault="00D56B0D" w:rsidP="00366F8B">
      <w:pPr>
        <w:ind w:left="0"/>
        <w:rPr>
          <w:szCs w:val="28"/>
        </w:rPr>
      </w:pPr>
      <w:r w:rsidRPr="00F83A11">
        <w:rPr>
          <w:szCs w:val="28"/>
        </w:rPr>
        <w:t>0882. ИЗМЕНЕНИЯ НА ЭКГ, УБЕДИТЕЛЬНО СВИДЕТЕЛЬСТВУЮЩИЕ  О КОРОНАРНОЙ НЕДОСТАТОЧНОСТИ ПРИ ПРОВЕДЕНИИ ВЭМ-ПРОБЫ</w:t>
      </w:r>
    </w:p>
    <w:p w:rsidR="00D56B0D" w:rsidRPr="00F83A11" w:rsidRDefault="00D56B0D" w:rsidP="00366F8B">
      <w:pPr>
        <w:ind w:left="1276"/>
        <w:rPr>
          <w:szCs w:val="28"/>
        </w:rPr>
      </w:pPr>
      <w:r w:rsidRPr="00F83A11">
        <w:rPr>
          <w:szCs w:val="28"/>
        </w:rPr>
        <w:t xml:space="preserve">     1) реверсия негативного зубца т</w:t>
      </w:r>
    </w:p>
    <w:p w:rsidR="00D56B0D" w:rsidRPr="00F83A11" w:rsidRDefault="00D56B0D" w:rsidP="00366F8B">
      <w:pPr>
        <w:ind w:left="1276"/>
        <w:rPr>
          <w:szCs w:val="28"/>
        </w:rPr>
      </w:pPr>
      <w:r w:rsidRPr="00F83A11">
        <w:rPr>
          <w:szCs w:val="28"/>
        </w:rPr>
        <w:t xml:space="preserve">     2) удлинение интервала </w:t>
      </w:r>
      <w:r w:rsidRPr="00F83A11">
        <w:rPr>
          <w:szCs w:val="28"/>
          <w:lang w:val="en-US"/>
        </w:rPr>
        <w:t>PQ</w:t>
      </w:r>
    </w:p>
    <w:p w:rsidR="00D56B0D" w:rsidRPr="00F83A11" w:rsidRDefault="00D56B0D" w:rsidP="00366F8B">
      <w:pPr>
        <w:ind w:left="1276"/>
        <w:rPr>
          <w:szCs w:val="28"/>
        </w:rPr>
      </w:pPr>
      <w:r w:rsidRPr="00F83A11">
        <w:rPr>
          <w:szCs w:val="28"/>
        </w:rPr>
        <w:t xml:space="preserve">     3) депрессия сегмента </w:t>
      </w:r>
      <w:r w:rsidRPr="00F83A11">
        <w:rPr>
          <w:szCs w:val="28"/>
          <w:lang w:val="en-US"/>
        </w:rPr>
        <w:t>ST</w:t>
      </w:r>
      <w:r w:rsidRPr="00F83A11">
        <w:rPr>
          <w:szCs w:val="28"/>
        </w:rPr>
        <w:t xml:space="preserve"> более 2 мм</w:t>
      </w:r>
    </w:p>
    <w:p w:rsidR="00D56B0D" w:rsidRPr="00F83A11" w:rsidRDefault="00D56B0D" w:rsidP="00366F8B">
      <w:pPr>
        <w:ind w:left="1276"/>
        <w:rPr>
          <w:szCs w:val="28"/>
        </w:rPr>
      </w:pPr>
      <w:r w:rsidRPr="00F83A11">
        <w:rPr>
          <w:szCs w:val="28"/>
        </w:rPr>
        <w:t xml:space="preserve">     4) появление предсердной экстрасистолии</w:t>
      </w:r>
    </w:p>
    <w:p w:rsidR="00D56B0D" w:rsidRPr="00F83A11" w:rsidRDefault="00D56B0D" w:rsidP="00366F8B">
      <w:pPr>
        <w:ind w:left="1276"/>
        <w:rPr>
          <w:szCs w:val="28"/>
        </w:rPr>
      </w:pPr>
      <w:r w:rsidRPr="00F83A11">
        <w:rPr>
          <w:szCs w:val="28"/>
        </w:rPr>
        <w:t xml:space="preserve">     5) преходящая блокада правой ножки пучка Гиса    </w:t>
      </w:r>
    </w:p>
    <w:p w:rsidR="00D56B0D" w:rsidRPr="00F83A11" w:rsidRDefault="00D56B0D" w:rsidP="00366F8B">
      <w:pPr>
        <w:ind w:left="0"/>
        <w:rPr>
          <w:szCs w:val="28"/>
        </w:rPr>
      </w:pPr>
    </w:p>
    <w:p w:rsidR="00D56B0D" w:rsidRPr="00F83A11" w:rsidRDefault="00D56B0D" w:rsidP="00366F8B">
      <w:pPr>
        <w:ind w:left="0"/>
        <w:rPr>
          <w:szCs w:val="28"/>
        </w:rPr>
      </w:pPr>
      <w:r w:rsidRPr="00F83A11">
        <w:rPr>
          <w:szCs w:val="28"/>
        </w:rPr>
        <w:t>0883. У БОЛЬНОГО  1-2 РАЗА В МЕСЯЦ ПОД УТРО ВОЗНИКАЮТ ЗАГРУДИННЫЕ БОЛИ СЖИМАЮЩЕГО ХАРАКТЕРА,  СНИМАЮЩИЕСЯ ЧЕРЕЗ ПОЛЧАСА ПОСЛЕ ПРИЕМА НИТРОГЛИЦЕРИНА. ПРИ ПРИСТУПЕ- ПОДЪЕМ SТ В ОТВЕДЕНИЯХ V2-V5 , ЗАТЕМ SТ НА ИЗОЛИНИИ. РАСЦЕНИВАЮТСЯ КАК</w:t>
      </w:r>
    </w:p>
    <w:p w:rsidR="00D56B0D" w:rsidRPr="00F83A11" w:rsidRDefault="00D56B0D" w:rsidP="00366F8B">
      <w:pPr>
        <w:ind w:left="1276"/>
        <w:rPr>
          <w:szCs w:val="28"/>
        </w:rPr>
      </w:pPr>
      <w:r w:rsidRPr="00F83A11">
        <w:rPr>
          <w:szCs w:val="28"/>
        </w:rPr>
        <w:t xml:space="preserve">     1) стабильная стенокардия 4-го функционального класса</w:t>
      </w:r>
    </w:p>
    <w:p w:rsidR="00D56B0D" w:rsidRPr="00F83A11" w:rsidRDefault="00D56B0D" w:rsidP="00366F8B">
      <w:pPr>
        <w:ind w:left="1276"/>
        <w:rPr>
          <w:szCs w:val="28"/>
        </w:rPr>
      </w:pPr>
      <w:r w:rsidRPr="00F83A11">
        <w:rPr>
          <w:szCs w:val="28"/>
        </w:rPr>
        <w:t xml:space="preserve">     2) инфаркт миокарда</w:t>
      </w:r>
    </w:p>
    <w:p w:rsidR="00D56B0D" w:rsidRPr="00F83A11" w:rsidRDefault="00D56B0D" w:rsidP="00366F8B">
      <w:pPr>
        <w:ind w:left="1276"/>
        <w:rPr>
          <w:szCs w:val="28"/>
        </w:rPr>
      </w:pPr>
      <w:r w:rsidRPr="00F83A11">
        <w:rPr>
          <w:szCs w:val="28"/>
        </w:rPr>
        <w:t xml:space="preserve">     3) ишемическая дистрофия миокарда</w:t>
      </w:r>
    </w:p>
    <w:p w:rsidR="00D56B0D" w:rsidRPr="00F83A11" w:rsidRDefault="00D56B0D" w:rsidP="00366F8B">
      <w:pPr>
        <w:ind w:left="1276"/>
        <w:rPr>
          <w:szCs w:val="28"/>
        </w:rPr>
      </w:pPr>
      <w:r w:rsidRPr="00F83A11">
        <w:rPr>
          <w:szCs w:val="28"/>
        </w:rPr>
        <w:t xml:space="preserve">     4) стенокардия Принцметала</w:t>
      </w:r>
    </w:p>
    <w:p w:rsidR="00D56B0D" w:rsidRPr="00F83A11" w:rsidRDefault="00D56B0D" w:rsidP="00366F8B">
      <w:pPr>
        <w:ind w:left="1276"/>
        <w:rPr>
          <w:szCs w:val="28"/>
        </w:rPr>
      </w:pPr>
      <w:r w:rsidRPr="00F83A11">
        <w:rPr>
          <w:szCs w:val="28"/>
        </w:rPr>
        <w:t xml:space="preserve">     5) прогрессирующая стенокардия    </w:t>
      </w:r>
    </w:p>
    <w:p w:rsidR="00D56B0D" w:rsidRPr="00F83A11" w:rsidRDefault="00D56B0D" w:rsidP="00366F8B">
      <w:pPr>
        <w:ind w:left="0"/>
        <w:rPr>
          <w:szCs w:val="28"/>
        </w:rPr>
      </w:pPr>
    </w:p>
    <w:p w:rsidR="00D56B0D" w:rsidRPr="00F83A11" w:rsidRDefault="00D56B0D" w:rsidP="00366F8B">
      <w:pPr>
        <w:ind w:left="0"/>
        <w:rPr>
          <w:szCs w:val="28"/>
        </w:rPr>
      </w:pPr>
      <w:r w:rsidRPr="00F83A11">
        <w:rPr>
          <w:szCs w:val="28"/>
        </w:rPr>
        <w:t>0884. ПРИ ВОЗНИКНОВЕНИИ ОСТРОГО ПРИСТУПА БОЛИ В ЭПИГАСТРАЛЬНОЙ ОБЛАСТИ И ЗА ГРУДИНОЙ У МУЖЧИН СРЕДНЕГО ВОЗРАСТА ОБСЛЕДОВАНИЕ СЛЕДУЕТ НАЧИНАТЬ</w:t>
      </w:r>
    </w:p>
    <w:p w:rsidR="00D56B0D" w:rsidRPr="00F83A11" w:rsidRDefault="00D56B0D" w:rsidP="00366F8B">
      <w:pPr>
        <w:ind w:left="1276"/>
        <w:rPr>
          <w:szCs w:val="28"/>
        </w:rPr>
      </w:pPr>
      <w:r w:rsidRPr="00F83A11">
        <w:rPr>
          <w:szCs w:val="28"/>
        </w:rPr>
        <w:t xml:space="preserve">     1) с зондирования желудка</w:t>
      </w:r>
    </w:p>
    <w:p w:rsidR="00D56B0D" w:rsidRPr="00F83A11" w:rsidRDefault="00D56B0D" w:rsidP="00366F8B">
      <w:pPr>
        <w:ind w:left="1276"/>
        <w:rPr>
          <w:szCs w:val="28"/>
        </w:rPr>
      </w:pPr>
      <w:r w:rsidRPr="00F83A11">
        <w:rPr>
          <w:szCs w:val="28"/>
        </w:rPr>
        <w:t xml:space="preserve">     2) с рентгеноскопии желудочно-кишечного тракта</w:t>
      </w:r>
    </w:p>
    <w:p w:rsidR="00D56B0D" w:rsidRPr="00F83A11" w:rsidRDefault="00D56B0D" w:rsidP="00366F8B">
      <w:pPr>
        <w:ind w:left="1276"/>
        <w:rPr>
          <w:szCs w:val="28"/>
        </w:rPr>
      </w:pPr>
      <w:r w:rsidRPr="00F83A11">
        <w:rPr>
          <w:szCs w:val="28"/>
        </w:rPr>
        <w:t xml:space="preserve">     3) с ЭКГ</w:t>
      </w:r>
    </w:p>
    <w:p w:rsidR="00D56B0D" w:rsidRPr="00F83A11" w:rsidRDefault="00D56B0D" w:rsidP="00366F8B">
      <w:pPr>
        <w:ind w:left="1276"/>
        <w:rPr>
          <w:szCs w:val="28"/>
        </w:rPr>
      </w:pPr>
      <w:r w:rsidRPr="00F83A11">
        <w:rPr>
          <w:szCs w:val="28"/>
        </w:rPr>
        <w:t xml:space="preserve">     4) с фиброгастродуоденоскопии</w:t>
      </w:r>
    </w:p>
    <w:p w:rsidR="00D56B0D" w:rsidRPr="00F83A11" w:rsidRDefault="00D56B0D" w:rsidP="00366F8B">
      <w:pPr>
        <w:ind w:left="1276"/>
        <w:rPr>
          <w:szCs w:val="28"/>
        </w:rPr>
      </w:pPr>
      <w:r w:rsidRPr="00F83A11">
        <w:rPr>
          <w:szCs w:val="28"/>
        </w:rPr>
        <w:t xml:space="preserve">     5) с исследования мочи на уропепсин</w:t>
      </w:r>
    </w:p>
    <w:p w:rsidR="00D56B0D" w:rsidRPr="00F83A11" w:rsidRDefault="00D56B0D" w:rsidP="00366F8B">
      <w:pPr>
        <w:ind w:left="0"/>
        <w:rPr>
          <w:szCs w:val="28"/>
        </w:rPr>
      </w:pPr>
    </w:p>
    <w:p w:rsidR="00D56B0D" w:rsidRPr="00F83A11" w:rsidRDefault="00D56B0D" w:rsidP="00366F8B">
      <w:pPr>
        <w:ind w:left="0"/>
        <w:rPr>
          <w:szCs w:val="28"/>
        </w:rPr>
      </w:pPr>
      <w:r w:rsidRPr="00F83A11">
        <w:rPr>
          <w:szCs w:val="28"/>
        </w:rPr>
        <w:t>0885. БОЛЬНОЙ ПОЛУЧАЕТ ПО ПОВОДУ НЕСТАБИЛЬНОЙ СТЕНОКАРДИИ ИНЪЕКЦИИ ГЕПАРИНА. В РЕЗУЛЬТАТЕ ПЕРЕДОЗИРОВКИ ПРЕПАРАТА РАЗВИЛОСЬ ЖЕЛУДОЧНО-КИШЕЧНОЕ КРОВОТЕЧЕНИЕ. ДЛЯ НЕЙТРАЛИЗАЦИИ ГЕПАРИНА НЕОБХОДИМО ПРИМЕНИТЬ</w:t>
      </w:r>
    </w:p>
    <w:p w:rsidR="00D56B0D" w:rsidRPr="00F83A11" w:rsidRDefault="00D56B0D" w:rsidP="00366F8B">
      <w:pPr>
        <w:ind w:left="1276"/>
        <w:rPr>
          <w:szCs w:val="28"/>
        </w:rPr>
      </w:pPr>
      <w:r w:rsidRPr="00F83A11">
        <w:rPr>
          <w:szCs w:val="28"/>
        </w:rPr>
        <w:t xml:space="preserve">     1) фибриноген</w:t>
      </w:r>
    </w:p>
    <w:p w:rsidR="00D56B0D" w:rsidRPr="00F83A11" w:rsidRDefault="00D56B0D" w:rsidP="00366F8B">
      <w:pPr>
        <w:ind w:left="1276"/>
        <w:rPr>
          <w:szCs w:val="28"/>
        </w:rPr>
      </w:pPr>
      <w:r w:rsidRPr="00F83A11">
        <w:rPr>
          <w:szCs w:val="28"/>
        </w:rPr>
        <w:t xml:space="preserve">     2) аминокапроновую кислоту</w:t>
      </w:r>
    </w:p>
    <w:p w:rsidR="00D56B0D" w:rsidRPr="00F83A11" w:rsidRDefault="00D56B0D" w:rsidP="00366F8B">
      <w:pPr>
        <w:ind w:left="1276"/>
        <w:rPr>
          <w:szCs w:val="28"/>
        </w:rPr>
      </w:pPr>
      <w:r w:rsidRPr="00F83A11">
        <w:rPr>
          <w:szCs w:val="28"/>
        </w:rPr>
        <w:t xml:space="preserve">     3) протаминсульфат</w:t>
      </w:r>
    </w:p>
    <w:p w:rsidR="00D56B0D" w:rsidRPr="00F83A11" w:rsidRDefault="00D56B0D" w:rsidP="00366F8B">
      <w:pPr>
        <w:ind w:left="1276"/>
        <w:rPr>
          <w:szCs w:val="28"/>
        </w:rPr>
      </w:pPr>
      <w:r w:rsidRPr="00F83A11">
        <w:rPr>
          <w:szCs w:val="28"/>
        </w:rPr>
        <w:t xml:space="preserve">     4) викасол</w:t>
      </w:r>
    </w:p>
    <w:p w:rsidR="00D56B0D" w:rsidRPr="00F83A11" w:rsidRDefault="00D56B0D" w:rsidP="00366F8B">
      <w:pPr>
        <w:ind w:left="1276"/>
        <w:rPr>
          <w:szCs w:val="28"/>
        </w:rPr>
      </w:pPr>
      <w:r w:rsidRPr="00F83A11">
        <w:rPr>
          <w:szCs w:val="28"/>
        </w:rPr>
        <w:t xml:space="preserve">     5) все вышеперечисленное неверно    </w:t>
      </w:r>
    </w:p>
    <w:p w:rsidR="00D56B0D" w:rsidRPr="00F83A11" w:rsidRDefault="00D56B0D" w:rsidP="00366F8B">
      <w:pPr>
        <w:ind w:left="0"/>
        <w:rPr>
          <w:szCs w:val="28"/>
        </w:rPr>
      </w:pPr>
    </w:p>
    <w:p w:rsidR="00D56B0D" w:rsidRPr="00F83A11" w:rsidRDefault="00D56B0D" w:rsidP="00366F8B">
      <w:pPr>
        <w:ind w:left="0"/>
        <w:rPr>
          <w:szCs w:val="28"/>
        </w:rPr>
      </w:pPr>
      <w:r w:rsidRPr="00F83A11">
        <w:rPr>
          <w:szCs w:val="28"/>
        </w:rPr>
        <w:t>0886. ПРЕДПОЛОЖЕНИЕ О ХРОНИЧЕСКОЙ ИБС СТАНОВИТСЯ НАИБОЛЕЕ ВЕРОЯТНЫМ, КОГДА</w:t>
      </w:r>
    </w:p>
    <w:p w:rsidR="00D56B0D" w:rsidRPr="00F83A11" w:rsidRDefault="00D56B0D" w:rsidP="00366F8B">
      <w:pPr>
        <w:ind w:left="1276"/>
        <w:rPr>
          <w:szCs w:val="28"/>
        </w:rPr>
      </w:pPr>
      <w:r w:rsidRPr="00F83A11">
        <w:rPr>
          <w:szCs w:val="28"/>
        </w:rPr>
        <w:t xml:space="preserve">     1) описан типичный  ангинозный приступ</w:t>
      </w:r>
    </w:p>
    <w:p w:rsidR="00D56B0D" w:rsidRPr="00F83A11" w:rsidRDefault="00D56B0D" w:rsidP="00366F8B">
      <w:pPr>
        <w:ind w:left="1276"/>
        <w:rPr>
          <w:szCs w:val="28"/>
        </w:rPr>
      </w:pPr>
      <w:r w:rsidRPr="00F83A11">
        <w:rPr>
          <w:szCs w:val="28"/>
        </w:rPr>
        <w:t xml:space="preserve">     2) имеются симптомы недостаточности кровообращения</w:t>
      </w:r>
    </w:p>
    <w:p w:rsidR="00D56B0D" w:rsidRPr="00F83A11" w:rsidRDefault="00D56B0D" w:rsidP="00366F8B">
      <w:pPr>
        <w:ind w:left="1276"/>
        <w:rPr>
          <w:szCs w:val="28"/>
        </w:rPr>
      </w:pPr>
      <w:r w:rsidRPr="00F83A11">
        <w:rPr>
          <w:szCs w:val="28"/>
        </w:rPr>
        <w:t xml:space="preserve">     3) выявлены нарушения ритма</w:t>
      </w:r>
    </w:p>
    <w:p w:rsidR="00D56B0D" w:rsidRPr="00F83A11" w:rsidRDefault="00D56B0D" w:rsidP="00366F8B">
      <w:pPr>
        <w:ind w:left="1276"/>
        <w:rPr>
          <w:szCs w:val="28"/>
        </w:rPr>
      </w:pPr>
      <w:r w:rsidRPr="00F83A11">
        <w:rPr>
          <w:szCs w:val="28"/>
        </w:rPr>
        <w:t xml:space="preserve">     4) имеются факторы риска ИБС</w:t>
      </w:r>
    </w:p>
    <w:p w:rsidR="00D56B0D" w:rsidRPr="00F83A11" w:rsidRDefault="00D56B0D" w:rsidP="00366F8B">
      <w:pPr>
        <w:ind w:left="1276"/>
        <w:rPr>
          <w:szCs w:val="28"/>
        </w:rPr>
      </w:pPr>
      <w:r w:rsidRPr="00F83A11">
        <w:rPr>
          <w:szCs w:val="28"/>
        </w:rPr>
        <w:t xml:space="preserve">     5) выявлена кардиомегалия    </w:t>
      </w:r>
    </w:p>
    <w:p w:rsidR="00D56B0D" w:rsidRPr="00F83A11" w:rsidRDefault="00D56B0D" w:rsidP="00366F8B">
      <w:pPr>
        <w:ind w:left="0"/>
        <w:rPr>
          <w:szCs w:val="28"/>
        </w:rPr>
      </w:pPr>
    </w:p>
    <w:p w:rsidR="00D56B0D" w:rsidRPr="00F83A11" w:rsidRDefault="00D56B0D" w:rsidP="00366F8B">
      <w:pPr>
        <w:ind w:left="0"/>
        <w:rPr>
          <w:szCs w:val="28"/>
        </w:rPr>
      </w:pPr>
      <w:r w:rsidRPr="00F83A11">
        <w:rPr>
          <w:szCs w:val="28"/>
        </w:rPr>
        <w:t>0887. ЭКГ-ПРИЗНАКИ ГИПЕРКАЛИЕМИИ</w:t>
      </w:r>
    </w:p>
    <w:p w:rsidR="00D56B0D" w:rsidRPr="00F83A11" w:rsidRDefault="00D56B0D" w:rsidP="00366F8B">
      <w:pPr>
        <w:ind w:left="1276"/>
        <w:rPr>
          <w:szCs w:val="28"/>
        </w:rPr>
      </w:pPr>
      <w:r w:rsidRPr="00F83A11">
        <w:rPr>
          <w:szCs w:val="28"/>
        </w:rPr>
        <w:t xml:space="preserve">     1) высокий остроконечный зубец </w:t>
      </w:r>
      <w:r w:rsidRPr="00F83A11">
        <w:rPr>
          <w:szCs w:val="28"/>
          <w:lang w:val="en-US"/>
        </w:rPr>
        <w:t>T</w:t>
      </w:r>
    </w:p>
    <w:p w:rsidR="00D56B0D" w:rsidRPr="00F83A11" w:rsidRDefault="00D56B0D" w:rsidP="00366F8B">
      <w:pPr>
        <w:ind w:left="1276"/>
        <w:rPr>
          <w:szCs w:val="28"/>
        </w:rPr>
      </w:pPr>
      <w:r w:rsidRPr="00F83A11">
        <w:rPr>
          <w:szCs w:val="28"/>
        </w:rPr>
        <w:t xml:space="preserve">     2) депрессия сегмента </w:t>
      </w:r>
      <w:r w:rsidRPr="00F83A11">
        <w:rPr>
          <w:szCs w:val="28"/>
          <w:lang w:val="en-US"/>
        </w:rPr>
        <w:t>ST</w:t>
      </w:r>
    </w:p>
    <w:p w:rsidR="00D56B0D" w:rsidRPr="00F83A11" w:rsidRDefault="00D56B0D" w:rsidP="00366F8B">
      <w:pPr>
        <w:ind w:left="1276"/>
        <w:rPr>
          <w:szCs w:val="28"/>
        </w:rPr>
      </w:pPr>
      <w:r w:rsidRPr="00F83A11">
        <w:rPr>
          <w:szCs w:val="28"/>
        </w:rPr>
        <w:t xml:space="preserve">     3) инверсия зубца T</w:t>
      </w:r>
    </w:p>
    <w:p w:rsidR="00D56B0D" w:rsidRPr="00F83A11" w:rsidRDefault="00D56B0D" w:rsidP="00366F8B">
      <w:pPr>
        <w:ind w:left="1276"/>
        <w:rPr>
          <w:szCs w:val="28"/>
        </w:rPr>
      </w:pPr>
      <w:r w:rsidRPr="00F83A11">
        <w:rPr>
          <w:szCs w:val="28"/>
        </w:rPr>
        <w:t xml:space="preserve">     4) тахикардия</w:t>
      </w:r>
    </w:p>
    <w:p w:rsidR="00D56B0D" w:rsidRDefault="00D56B0D" w:rsidP="00366F8B">
      <w:pPr>
        <w:ind w:left="1276"/>
        <w:rPr>
          <w:szCs w:val="28"/>
        </w:rPr>
      </w:pPr>
      <w:r w:rsidRPr="00F83A11">
        <w:rPr>
          <w:szCs w:val="28"/>
        </w:rPr>
        <w:t xml:space="preserve">     5) наличие зубца Q</w:t>
      </w:r>
    </w:p>
    <w:p w:rsidR="00D56B0D" w:rsidRDefault="00D56B0D" w:rsidP="00175FDB">
      <w:pPr>
        <w:ind w:left="0"/>
        <w:rPr>
          <w:szCs w:val="28"/>
        </w:rPr>
      </w:pPr>
    </w:p>
    <w:p w:rsidR="00D56B0D" w:rsidRDefault="00D56B0D" w:rsidP="00175FDB">
      <w:pPr>
        <w:rPr>
          <w:szCs w:val="28"/>
        </w:rPr>
      </w:pPr>
      <w:r>
        <w:rPr>
          <w:szCs w:val="28"/>
        </w:rPr>
        <w:t xml:space="preserve">0888. ДЛЯ СТЕНОКАРДИИ  </w:t>
      </w:r>
      <w:r>
        <w:rPr>
          <w:szCs w:val="28"/>
          <w:lang w:val="en-US"/>
        </w:rPr>
        <w:t>IV</w:t>
      </w:r>
      <w:r>
        <w:rPr>
          <w:szCs w:val="28"/>
        </w:rPr>
        <w:t>-ГО ФУНКЦИОНАЛЬНОГО КЛАССА  ХАРАКТЕРНО</w:t>
      </w:r>
    </w:p>
    <w:p w:rsidR="00D56B0D" w:rsidRPr="00253794" w:rsidRDefault="00D56B0D" w:rsidP="00175FDB">
      <w:pPr>
        <w:rPr>
          <w:szCs w:val="28"/>
        </w:rPr>
      </w:pPr>
      <w:r>
        <w:rPr>
          <w:szCs w:val="28"/>
        </w:rPr>
        <w:t xml:space="preserve">     1) возникновение болей в покое     </w:t>
      </w:r>
    </w:p>
    <w:p w:rsidR="00D56B0D" w:rsidRDefault="00D56B0D" w:rsidP="00175FDB">
      <w:pPr>
        <w:rPr>
          <w:szCs w:val="28"/>
        </w:rPr>
      </w:pPr>
      <w:r w:rsidRPr="00253794">
        <w:rPr>
          <w:szCs w:val="28"/>
        </w:rPr>
        <w:t xml:space="preserve">     2)</w:t>
      </w:r>
      <w:r>
        <w:rPr>
          <w:szCs w:val="28"/>
        </w:rPr>
        <w:t xml:space="preserve"> возникновение болей при подъеме до 1-го этажа</w:t>
      </w:r>
    </w:p>
    <w:p w:rsidR="00D56B0D" w:rsidRPr="00253794" w:rsidRDefault="00D56B0D" w:rsidP="00175FDB">
      <w:pPr>
        <w:rPr>
          <w:szCs w:val="28"/>
        </w:rPr>
      </w:pPr>
      <w:r>
        <w:rPr>
          <w:szCs w:val="28"/>
        </w:rPr>
        <w:t xml:space="preserve">      </w:t>
      </w:r>
    </w:p>
    <w:p w:rsidR="00D56B0D" w:rsidRDefault="00D56B0D" w:rsidP="00175FDB">
      <w:pPr>
        <w:rPr>
          <w:szCs w:val="28"/>
        </w:rPr>
      </w:pPr>
      <w:r>
        <w:rPr>
          <w:szCs w:val="28"/>
        </w:rPr>
        <w:t xml:space="preserve">3) депрессия сегмента </w:t>
      </w:r>
      <w:r>
        <w:rPr>
          <w:szCs w:val="28"/>
          <w:lang w:val="en-US"/>
        </w:rPr>
        <w:t>ST</w:t>
      </w:r>
      <w:r>
        <w:rPr>
          <w:szCs w:val="28"/>
        </w:rPr>
        <w:t xml:space="preserve"> при вэм-пробе </w:t>
      </w:r>
    </w:p>
    <w:p w:rsidR="00D56B0D" w:rsidRDefault="00D56B0D" w:rsidP="00175FDB">
      <w:pPr>
        <w:rPr>
          <w:szCs w:val="28"/>
        </w:rPr>
      </w:pPr>
      <w:r>
        <w:rPr>
          <w:szCs w:val="28"/>
        </w:rPr>
        <w:t>4) изменения на ЭКГ после физической нагрузки</w:t>
      </w:r>
    </w:p>
    <w:p w:rsidR="00D56B0D" w:rsidRPr="00253794" w:rsidRDefault="00D56B0D" w:rsidP="00175FDB">
      <w:pPr>
        <w:rPr>
          <w:szCs w:val="28"/>
        </w:rPr>
      </w:pPr>
      <w:r>
        <w:rPr>
          <w:szCs w:val="28"/>
        </w:rPr>
        <w:t>5) гиперхолестеринемия</w:t>
      </w:r>
    </w:p>
    <w:p w:rsidR="00D56B0D" w:rsidRPr="00F83A11" w:rsidRDefault="00D56B0D" w:rsidP="00366F8B">
      <w:pPr>
        <w:ind w:left="0"/>
        <w:rPr>
          <w:szCs w:val="28"/>
        </w:rPr>
      </w:pPr>
    </w:p>
    <w:p w:rsidR="00D56B0D" w:rsidRPr="00F83A11" w:rsidRDefault="00D56B0D" w:rsidP="00366F8B">
      <w:pPr>
        <w:ind w:left="0"/>
        <w:rPr>
          <w:szCs w:val="28"/>
        </w:rPr>
      </w:pPr>
      <w:r w:rsidRPr="00F83A11">
        <w:rPr>
          <w:szCs w:val="28"/>
        </w:rPr>
        <w:t>0889. КРИТЕРИЙ ПОЛОЖИТЕЛЬНОЙ ПРОБЫ С ФИЗИЧЕСКОЙ НАГРУЗКОЙ</w:t>
      </w:r>
    </w:p>
    <w:p w:rsidR="00D56B0D" w:rsidRPr="00F83A11" w:rsidRDefault="00D56B0D" w:rsidP="00366F8B">
      <w:pPr>
        <w:ind w:left="1276"/>
        <w:rPr>
          <w:szCs w:val="28"/>
        </w:rPr>
      </w:pPr>
      <w:r w:rsidRPr="00F83A11">
        <w:rPr>
          <w:szCs w:val="28"/>
        </w:rPr>
        <w:t xml:space="preserve">     1) горизонтальная депрессия интервала </w:t>
      </w:r>
      <w:r w:rsidRPr="00F83A11">
        <w:rPr>
          <w:szCs w:val="28"/>
          <w:lang w:val="en-US"/>
        </w:rPr>
        <w:t>ST</w:t>
      </w:r>
      <w:r w:rsidRPr="00F83A11">
        <w:rPr>
          <w:szCs w:val="28"/>
        </w:rPr>
        <w:t xml:space="preserve"> более 2 мм</w:t>
      </w:r>
    </w:p>
    <w:p w:rsidR="00D56B0D" w:rsidRPr="00F83A11" w:rsidRDefault="00D56B0D" w:rsidP="00366F8B">
      <w:pPr>
        <w:ind w:left="1276"/>
        <w:rPr>
          <w:szCs w:val="28"/>
        </w:rPr>
      </w:pPr>
      <w:r w:rsidRPr="00F83A11">
        <w:rPr>
          <w:szCs w:val="28"/>
        </w:rPr>
        <w:t xml:space="preserve">     2) то же менее 0,5 мм</w:t>
      </w:r>
    </w:p>
    <w:p w:rsidR="00D56B0D" w:rsidRPr="00F83A11" w:rsidRDefault="00D56B0D" w:rsidP="00366F8B">
      <w:pPr>
        <w:ind w:left="1276"/>
        <w:rPr>
          <w:szCs w:val="28"/>
        </w:rPr>
      </w:pPr>
      <w:r w:rsidRPr="00F83A11">
        <w:rPr>
          <w:szCs w:val="28"/>
        </w:rPr>
        <w:t xml:space="preserve">     3) косонисходящая депрессия интервала </w:t>
      </w:r>
      <w:r w:rsidRPr="00F83A11">
        <w:rPr>
          <w:szCs w:val="28"/>
          <w:lang w:val="en-US"/>
        </w:rPr>
        <w:t>ST</w:t>
      </w:r>
      <w:r w:rsidRPr="00F83A11">
        <w:rPr>
          <w:szCs w:val="28"/>
        </w:rPr>
        <w:t xml:space="preserve"> менее 1 мм</w:t>
      </w:r>
    </w:p>
    <w:p w:rsidR="00D56B0D" w:rsidRPr="00F83A11" w:rsidRDefault="00D56B0D" w:rsidP="00366F8B">
      <w:pPr>
        <w:ind w:left="1276"/>
        <w:rPr>
          <w:szCs w:val="28"/>
        </w:rPr>
      </w:pPr>
      <w:r w:rsidRPr="00F83A11">
        <w:rPr>
          <w:szCs w:val="28"/>
        </w:rPr>
        <w:t xml:space="preserve">     4) увеличение зубца q в v5-v6</w:t>
      </w:r>
    </w:p>
    <w:p w:rsidR="00D56B0D" w:rsidRPr="00F83A11" w:rsidRDefault="00D56B0D" w:rsidP="00366F8B">
      <w:pPr>
        <w:ind w:left="1276"/>
        <w:rPr>
          <w:szCs w:val="28"/>
        </w:rPr>
      </w:pPr>
      <w:r w:rsidRPr="00F83A11">
        <w:rPr>
          <w:szCs w:val="28"/>
        </w:rPr>
        <w:t xml:space="preserve">     5) синусовая тахикардия</w:t>
      </w:r>
    </w:p>
    <w:p w:rsidR="00D56B0D" w:rsidRPr="00F83A11" w:rsidRDefault="00D56B0D" w:rsidP="00366F8B">
      <w:pPr>
        <w:ind w:left="0"/>
        <w:rPr>
          <w:szCs w:val="28"/>
        </w:rPr>
      </w:pPr>
    </w:p>
    <w:p w:rsidR="00D56B0D" w:rsidRPr="00F83A11" w:rsidRDefault="00D56B0D" w:rsidP="00366F8B">
      <w:pPr>
        <w:ind w:left="0"/>
        <w:rPr>
          <w:szCs w:val="28"/>
        </w:rPr>
      </w:pPr>
      <w:r w:rsidRPr="00F83A11">
        <w:rPr>
          <w:szCs w:val="28"/>
        </w:rPr>
        <w:t xml:space="preserve">0890. ПОЛОЖЕНИЕ В ОТНОШЕНИИ ВАРИАНТНОЙ СТЕНОКАРДИИ </w:t>
      </w:r>
    </w:p>
    <w:p w:rsidR="00D56B0D" w:rsidRPr="00F83A11" w:rsidRDefault="00D56B0D" w:rsidP="00366F8B">
      <w:pPr>
        <w:ind w:left="1276"/>
        <w:rPr>
          <w:szCs w:val="28"/>
        </w:rPr>
      </w:pPr>
      <w:r w:rsidRPr="00F83A11">
        <w:rPr>
          <w:szCs w:val="28"/>
        </w:rPr>
        <w:t xml:space="preserve">     1) депрессия </w:t>
      </w:r>
      <w:r w:rsidRPr="00F83A11">
        <w:rPr>
          <w:szCs w:val="28"/>
          <w:lang w:val="en-US"/>
        </w:rPr>
        <w:t>ST</w:t>
      </w:r>
      <w:r w:rsidRPr="00F83A11">
        <w:rPr>
          <w:szCs w:val="28"/>
        </w:rPr>
        <w:t xml:space="preserve"> на ЭКГ</w:t>
      </w:r>
    </w:p>
    <w:p w:rsidR="00D56B0D" w:rsidRPr="00F83A11" w:rsidRDefault="00D56B0D" w:rsidP="00366F8B">
      <w:pPr>
        <w:ind w:left="1276"/>
        <w:rPr>
          <w:szCs w:val="28"/>
        </w:rPr>
      </w:pPr>
      <w:r w:rsidRPr="00F83A11">
        <w:rPr>
          <w:szCs w:val="28"/>
        </w:rPr>
        <w:t xml:space="preserve">     2) приступы болей чаще при нагрузке</w:t>
      </w:r>
    </w:p>
    <w:p w:rsidR="00D56B0D" w:rsidRPr="00F83A11" w:rsidRDefault="00D56B0D" w:rsidP="00366F8B">
      <w:pPr>
        <w:ind w:left="1276"/>
        <w:rPr>
          <w:szCs w:val="28"/>
        </w:rPr>
      </w:pPr>
      <w:r w:rsidRPr="00F83A11">
        <w:rPr>
          <w:szCs w:val="28"/>
        </w:rPr>
        <w:t xml:space="preserve">     3) обычно развивается инфаркт миокарда</w:t>
      </w:r>
    </w:p>
    <w:p w:rsidR="00D56B0D" w:rsidRPr="00F83A11" w:rsidRDefault="00D56B0D" w:rsidP="00366F8B">
      <w:pPr>
        <w:ind w:left="1276"/>
        <w:rPr>
          <w:szCs w:val="28"/>
        </w:rPr>
      </w:pPr>
      <w:r w:rsidRPr="00F83A11">
        <w:rPr>
          <w:szCs w:val="28"/>
        </w:rPr>
        <w:t xml:space="preserve">     4) причиной болей является коронароспазм</w:t>
      </w:r>
    </w:p>
    <w:p w:rsidR="00D56B0D" w:rsidRPr="00F83A11" w:rsidRDefault="00D56B0D" w:rsidP="00366F8B">
      <w:pPr>
        <w:ind w:left="1276"/>
        <w:rPr>
          <w:szCs w:val="28"/>
        </w:rPr>
      </w:pPr>
      <w:r w:rsidRPr="00F83A11">
        <w:rPr>
          <w:szCs w:val="28"/>
        </w:rPr>
        <w:t xml:space="preserve">     5) приступы болей в покое</w:t>
      </w:r>
    </w:p>
    <w:p w:rsidR="00D56B0D" w:rsidRPr="00F83A11" w:rsidRDefault="00D56B0D" w:rsidP="00366F8B">
      <w:pPr>
        <w:ind w:left="0"/>
        <w:rPr>
          <w:szCs w:val="28"/>
        </w:rPr>
      </w:pPr>
    </w:p>
    <w:p w:rsidR="00D56B0D" w:rsidRPr="00F83A11" w:rsidRDefault="00D56B0D" w:rsidP="00366F8B">
      <w:pPr>
        <w:ind w:left="0"/>
        <w:rPr>
          <w:szCs w:val="28"/>
        </w:rPr>
      </w:pPr>
      <w:r w:rsidRPr="00F83A11">
        <w:rPr>
          <w:szCs w:val="28"/>
        </w:rPr>
        <w:t>0891. НАИБОЛЕЕ ВАЖНЫЙ МЕТОД ИССЛЕДОВАНИЯ ДЛЯ ДИАГНОСТИКИ ИБС В СОМНИТЕЛЬНЫХ СЛУЧАЯХ</w:t>
      </w:r>
    </w:p>
    <w:p w:rsidR="00D56B0D" w:rsidRPr="00F83A11" w:rsidRDefault="00D56B0D" w:rsidP="00366F8B">
      <w:pPr>
        <w:ind w:left="1276"/>
        <w:rPr>
          <w:szCs w:val="28"/>
        </w:rPr>
      </w:pPr>
      <w:r w:rsidRPr="00F83A11">
        <w:rPr>
          <w:szCs w:val="28"/>
        </w:rPr>
        <w:t xml:space="preserve">     1) ЭКГ</w:t>
      </w:r>
    </w:p>
    <w:p w:rsidR="00D56B0D" w:rsidRPr="00F83A11" w:rsidRDefault="00D56B0D" w:rsidP="00366F8B">
      <w:pPr>
        <w:ind w:left="1276"/>
        <w:rPr>
          <w:szCs w:val="28"/>
        </w:rPr>
      </w:pPr>
      <w:r w:rsidRPr="00F83A11">
        <w:rPr>
          <w:szCs w:val="28"/>
        </w:rPr>
        <w:t xml:space="preserve">     2) нагрузочный тест</w:t>
      </w:r>
    </w:p>
    <w:p w:rsidR="00D56B0D" w:rsidRPr="00F83A11" w:rsidRDefault="00D56B0D" w:rsidP="00366F8B">
      <w:pPr>
        <w:ind w:left="1276"/>
        <w:rPr>
          <w:szCs w:val="28"/>
        </w:rPr>
      </w:pPr>
      <w:r w:rsidRPr="00F83A11">
        <w:rPr>
          <w:szCs w:val="28"/>
        </w:rPr>
        <w:t xml:space="preserve">     3) фонокардиография</w:t>
      </w:r>
    </w:p>
    <w:p w:rsidR="00D56B0D" w:rsidRPr="00F83A11" w:rsidRDefault="00D56B0D" w:rsidP="00366F8B">
      <w:pPr>
        <w:ind w:left="1276"/>
        <w:rPr>
          <w:szCs w:val="28"/>
        </w:rPr>
      </w:pPr>
      <w:r w:rsidRPr="00F83A11">
        <w:rPr>
          <w:szCs w:val="28"/>
        </w:rPr>
        <w:t xml:space="preserve">     4) эхокардиография</w:t>
      </w:r>
    </w:p>
    <w:p w:rsidR="00D56B0D" w:rsidRPr="00F83A11" w:rsidRDefault="00D56B0D" w:rsidP="00366F8B">
      <w:pPr>
        <w:ind w:left="1276"/>
        <w:rPr>
          <w:szCs w:val="28"/>
        </w:rPr>
      </w:pPr>
      <w:r w:rsidRPr="00F83A11">
        <w:rPr>
          <w:szCs w:val="28"/>
        </w:rPr>
        <w:t xml:space="preserve">     5) тетраполярная реография</w:t>
      </w:r>
    </w:p>
    <w:p w:rsidR="00D56B0D" w:rsidRPr="00F83A11" w:rsidRDefault="00D56B0D" w:rsidP="00366F8B">
      <w:pPr>
        <w:ind w:left="0"/>
        <w:rPr>
          <w:szCs w:val="28"/>
        </w:rPr>
      </w:pPr>
    </w:p>
    <w:p w:rsidR="00D56B0D" w:rsidRPr="00F83A11" w:rsidRDefault="00D56B0D" w:rsidP="00366F8B">
      <w:pPr>
        <w:ind w:left="0"/>
        <w:rPr>
          <w:szCs w:val="28"/>
        </w:rPr>
      </w:pPr>
      <w:r w:rsidRPr="00F83A11">
        <w:rPr>
          <w:szCs w:val="28"/>
        </w:rPr>
        <w:t>0892. НАИБОЛЕЕ ЭФФЕКТИВНЫЙ ПРЕПАРАТ ПРИ ГИПЕРХОЛЕСТЕРИНЕМИИ</w:t>
      </w:r>
    </w:p>
    <w:p w:rsidR="00D56B0D" w:rsidRPr="00F83A11" w:rsidRDefault="00D56B0D" w:rsidP="00366F8B">
      <w:pPr>
        <w:ind w:left="1276"/>
        <w:rPr>
          <w:szCs w:val="28"/>
        </w:rPr>
      </w:pPr>
      <w:r w:rsidRPr="00F83A11">
        <w:rPr>
          <w:szCs w:val="28"/>
        </w:rPr>
        <w:t xml:space="preserve">     1) никотиновая кислота</w:t>
      </w:r>
    </w:p>
    <w:p w:rsidR="00D56B0D" w:rsidRPr="00F83A11" w:rsidRDefault="00D56B0D" w:rsidP="00366F8B">
      <w:pPr>
        <w:ind w:left="1276"/>
        <w:rPr>
          <w:szCs w:val="28"/>
        </w:rPr>
      </w:pPr>
      <w:r w:rsidRPr="00F83A11">
        <w:rPr>
          <w:szCs w:val="28"/>
        </w:rPr>
        <w:t xml:space="preserve">     2) клофибрат</w:t>
      </w:r>
    </w:p>
    <w:p w:rsidR="00D56B0D" w:rsidRPr="00F83A11" w:rsidRDefault="00D56B0D" w:rsidP="00366F8B">
      <w:pPr>
        <w:ind w:left="1276"/>
        <w:rPr>
          <w:szCs w:val="28"/>
        </w:rPr>
      </w:pPr>
      <w:r w:rsidRPr="00F83A11">
        <w:rPr>
          <w:szCs w:val="28"/>
        </w:rPr>
        <w:t xml:space="preserve">     3) тироксин</w:t>
      </w:r>
    </w:p>
    <w:p w:rsidR="00D56B0D" w:rsidRPr="00F83A11" w:rsidRDefault="00D56B0D" w:rsidP="00366F8B">
      <w:pPr>
        <w:ind w:left="1276"/>
        <w:rPr>
          <w:szCs w:val="28"/>
        </w:rPr>
      </w:pPr>
      <w:r w:rsidRPr="00F83A11">
        <w:rPr>
          <w:szCs w:val="28"/>
        </w:rPr>
        <w:t xml:space="preserve">     4) ловастатин</w:t>
      </w:r>
    </w:p>
    <w:p w:rsidR="00D56B0D" w:rsidRPr="00F83A11" w:rsidRDefault="00D56B0D" w:rsidP="00366F8B">
      <w:pPr>
        <w:ind w:left="1276"/>
        <w:rPr>
          <w:szCs w:val="28"/>
        </w:rPr>
      </w:pPr>
      <w:r w:rsidRPr="00F83A11">
        <w:rPr>
          <w:szCs w:val="28"/>
        </w:rPr>
        <w:t xml:space="preserve">     5) аспирин</w:t>
      </w:r>
    </w:p>
    <w:p w:rsidR="00D56B0D" w:rsidRPr="00F83A11" w:rsidRDefault="00D56B0D" w:rsidP="00366F8B">
      <w:pPr>
        <w:ind w:left="0"/>
        <w:rPr>
          <w:szCs w:val="28"/>
        </w:rPr>
      </w:pPr>
    </w:p>
    <w:p w:rsidR="00D56B0D" w:rsidRPr="00F83A11" w:rsidRDefault="00D56B0D" w:rsidP="00366F8B">
      <w:pPr>
        <w:ind w:left="0"/>
        <w:rPr>
          <w:szCs w:val="28"/>
        </w:rPr>
      </w:pPr>
      <w:r w:rsidRPr="00F83A11">
        <w:rPr>
          <w:szCs w:val="28"/>
        </w:rPr>
        <w:t>0893. НАИБОЛЕЕ ХАРАКТЕРНЫЙ ЭКГ-ПРИЗНАК ПРОГРЕССИРУЮЩЕЙ СТЕНОКАРДИИ</w:t>
      </w:r>
    </w:p>
    <w:p w:rsidR="00D56B0D" w:rsidRPr="00F83A11" w:rsidRDefault="00D56B0D" w:rsidP="00366F8B">
      <w:pPr>
        <w:ind w:left="1276"/>
        <w:rPr>
          <w:szCs w:val="28"/>
        </w:rPr>
      </w:pPr>
      <w:r w:rsidRPr="00F83A11">
        <w:rPr>
          <w:szCs w:val="28"/>
        </w:rPr>
        <w:t xml:space="preserve">     1) горизонтальная депрессия </w:t>
      </w:r>
      <w:r w:rsidRPr="00F83A11">
        <w:rPr>
          <w:szCs w:val="28"/>
          <w:lang w:val="en-US"/>
        </w:rPr>
        <w:t>ST</w:t>
      </w:r>
    </w:p>
    <w:p w:rsidR="00D56B0D" w:rsidRPr="00F83A11" w:rsidRDefault="00D56B0D" w:rsidP="00366F8B">
      <w:pPr>
        <w:ind w:left="1276" w:firstLine="140"/>
        <w:rPr>
          <w:szCs w:val="28"/>
        </w:rPr>
      </w:pPr>
      <w:r w:rsidRPr="00F83A11">
        <w:rPr>
          <w:szCs w:val="28"/>
        </w:rPr>
        <w:t xml:space="preserve">   2)депрессия сегмента </w:t>
      </w:r>
      <w:r w:rsidRPr="00F83A11">
        <w:rPr>
          <w:szCs w:val="28"/>
          <w:lang w:val="en-US"/>
        </w:rPr>
        <w:t>ST</w:t>
      </w:r>
      <w:r w:rsidRPr="00F83A11">
        <w:rPr>
          <w:szCs w:val="28"/>
        </w:rPr>
        <w:t xml:space="preserve"> выпуклостью кверху,несимметричный зубец </w:t>
      </w:r>
      <w:r w:rsidRPr="00F83A11">
        <w:rPr>
          <w:szCs w:val="28"/>
          <w:lang w:val="en-US"/>
        </w:rPr>
        <w:t>T</w:t>
      </w:r>
    </w:p>
    <w:p w:rsidR="00D56B0D" w:rsidRPr="00F83A11" w:rsidRDefault="00D56B0D" w:rsidP="00366F8B">
      <w:pPr>
        <w:ind w:left="1276"/>
        <w:rPr>
          <w:szCs w:val="28"/>
        </w:rPr>
      </w:pPr>
      <w:r w:rsidRPr="00F83A11">
        <w:rPr>
          <w:szCs w:val="28"/>
        </w:rPr>
        <w:t xml:space="preserve">     3) подъем ST</w:t>
      </w:r>
    </w:p>
    <w:p w:rsidR="00D56B0D" w:rsidRPr="00F83A11" w:rsidRDefault="00D56B0D" w:rsidP="00366F8B">
      <w:pPr>
        <w:ind w:left="1276"/>
        <w:rPr>
          <w:szCs w:val="28"/>
        </w:rPr>
      </w:pPr>
      <w:r w:rsidRPr="00F83A11">
        <w:rPr>
          <w:szCs w:val="28"/>
        </w:rPr>
        <w:t xml:space="preserve">     4) глубокие зубцы </w:t>
      </w:r>
      <w:r w:rsidRPr="00F83A11">
        <w:rPr>
          <w:szCs w:val="28"/>
          <w:lang w:val="en-US"/>
        </w:rPr>
        <w:t>Q</w:t>
      </w:r>
    </w:p>
    <w:p w:rsidR="00D56B0D" w:rsidRPr="00F83A11" w:rsidRDefault="00D56B0D" w:rsidP="00366F8B">
      <w:pPr>
        <w:ind w:left="1276"/>
        <w:rPr>
          <w:szCs w:val="28"/>
        </w:rPr>
      </w:pPr>
      <w:r w:rsidRPr="00F83A11">
        <w:rPr>
          <w:szCs w:val="28"/>
        </w:rPr>
        <w:t xml:space="preserve">     5) зубцы QS</w:t>
      </w:r>
    </w:p>
    <w:p w:rsidR="00D56B0D" w:rsidRPr="00F83A11" w:rsidRDefault="00D56B0D" w:rsidP="00366F8B">
      <w:pPr>
        <w:ind w:left="0"/>
        <w:rPr>
          <w:szCs w:val="28"/>
        </w:rPr>
      </w:pPr>
    </w:p>
    <w:p w:rsidR="00D56B0D" w:rsidRPr="00F83A11" w:rsidRDefault="00D56B0D" w:rsidP="00366F8B">
      <w:pPr>
        <w:ind w:left="0"/>
        <w:rPr>
          <w:szCs w:val="28"/>
        </w:rPr>
      </w:pPr>
      <w:r w:rsidRPr="00F83A11">
        <w:rPr>
          <w:szCs w:val="28"/>
        </w:rPr>
        <w:t>0894. ПРИЗНАКИ АНГИНАЛЬНОГО ВАРИАНТА СТЕНОКАРДИИ</w:t>
      </w:r>
    </w:p>
    <w:p w:rsidR="00D56B0D" w:rsidRPr="00F83A11" w:rsidRDefault="00D56B0D" w:rsidP="00366F8B">
      <w:pPr>
        <w:ind w:left="1276"/>
        <w:rPr>
          <w:szCs w:val="28"/>
        </w:rPr>
      </w:pPr>
      <w:r w:rsidRPr="00F83A11">
        <w:rPr>
          <w:szCs w:val="28"/>
        </w:rPr>
        <w:t xml:space="preserve">    1) приступ удушья</w:t>
      </w:r>
    </w:p>
    <w:p w:rsidR="00D56B0D" w:rsidRPr="00F83A11" w:rsidRDefault="00D56B0D" w:rsidP="00366F8B">
      <w:pPr>
        <w:ind w:left="1276"/>
        <w:rPr>
          <w:szCs w:val="28"/>
        </w:rPr>
      </w:pPr>
      <w:r w:rsidRPr="00F83A11">
        <w:rPr>
          <w:szCs w:val="28"/>
        </w:rPr>
        <w:t xml:space="preserve">    2) диспептические расстройства</w:t>
      </w:r>
    </w:p>
    <w:p w:rsidR="00D56B0D" w:rsidRPr="00F83A11" w:rsidRDefault="00D56B0D" w:rsidP="00366F8B">
      <w:pPr>
        <w:ind w:left="1276"/>
        <w:rPr>
          <w:szCs w:val="28"/>
        </w:rPr>
      </w:pPr>
      <w:r w:rsidRPr="00F83A11">
        <w:rPr>
          <w:szCs w:val="28"/>
        </w:rPr>
        <w:t xml:space="preserve">    3) сжимающие боли за грудиной</w:t>
      </w:r>
    </w:p>
    <w:p w:rsidR="00D56B0D" w:rsidRPr="00F83A11" w:rsidRDefault="00D56B0D" w:rsidP="00366F8B">
      <w:pPr>
        <w:ind w:left="1276"/>
        <w:rPr>
          <w:szCs w:val="28"/>
        </w:rPr>
      </w:pPr>
      <w:r w:rsidRPr="00F83A11">
        <w:rPr>
          <w:szCs w:val="28"/>
        </w:rPr>
        <w:t xml:space="preserve">    4) боли в эпигастрии</w:t>
      </w:r>
    </w:p>
    <w:p w:rsidR="00D56B0D" w:rsidRPr="00F83A11" w:rsidRDefault="00D56B0D" w:rsidP="00366F8B">
      <w:pPr>
        <w:ind w:left="1276"/>
        <w:rPr>
          <w:szCs w:val="28"/>
        </w:rPr>
      </w:pPr>
      <w:r w:rsidRPr="00F83A11">
        <w:rPr>
          <w:szCs w:val="28"/>
        </w:rPr>
        <w:t xml:space="preserve">    5) потеря сознания    </w:t>
      </w:r>
    </w:p>
    <w:p w:rsidR="00D56B0D" w:rsidRPr="00F83A11" w:rsidRDefault="00D56B0D" w:rsidP="00366F8B">
      <w:pPr>
        <w:ind w:left="0"/>
        <w:rPr>
          <w:szCs w:val="28"/>
        </w:rPr>
      </w:pPr>
    </w:p>
    <w:p w:rsidR="00D56B0D" w:rsidRPr="00F83A11" w:rsidRDefault="00D56B0D" w:rsidP="00366F8B">
      <w:pPr>
        <w:ind w:left="0"/>
        <w:rPr>
          <w:szCs w:val="28"/>
        </w:rPr>
      </w:pPr>
      <w:r w:rsidRPr="00F83A11">
        <w:rPr>
          <w:szCs w:val="28"/>
        </w:rPr>
        <w:t>0895. К НЕУПРАВЛЯЕМЫМ ФАКТОРАМ РИСКА АТЕРОСКЛЕРОЗА ОТНОСЯТСЯ</w:t>
      </w:r>
    </w:p>
    <w:p w:rsidR="00D56B0D" w:rsidRPr="00F83A11" w:rsidRDefault="00D56B0D" w:rsidP="00366F8B">
      <w:pPr>
        <w:ind w:left="1276"/>
        <w:rPr>
          <w:szCs w:val="28"/>
        </w:rPr>
      </w:pPr>
      <w:r w:rsidRPr="00F83A11">
        <w:rPr>
          <w:szCs w:val="28"/>
        </w:rPr>
        <w:t xml:space="preserve">    1) пол, возраст, наследственность</w:t>
      </w:r>
    </w:p>
    <w:p w:rsidR="00D56B0D" w:rsidRPr="00F83A11" w:rsidRDefault="00D56B0D" w:rsidP="00366F8B">
      <w:pPr>
        <w:ind w:left="1276"/>
        <w:rPr>
          <w:szCs w:val="28"/>
        </w:rPr>
      </w:pPr>
      <w:r w:rsidRPr="00F83A11">
        <w:rPr>
          <w:szCs w:val="28"/>
        </w:rPr>
        <w:t xml:space="preserve">    2) артериальная гипертония, сахарный диабет</w:t>
      </w:r>
    </w:p>
    <w:p w:rsidR="00D56B0D" w:rsidRPr="00F83A11" w:rsidRDefault="00D56B0D" w:rsidP="00366F8B">
      <w:pPr>
        <w:ind w:left="1276"/>
        <w:rPr>
          <w:szCs w:val="28"/>
        </w:rPr>
      </w:pPr>
      <w:r w:rsidRPr="00F83A11">
        <w:rPr>
          <w:szCs w:val="28"/>
        </w:rPr>
        <w:t xml:space="preserve">    3) ожирение и гиподинамия</w:t>
      </w:r>
    </w:p>
    <w:p w:rsidR="00D56B0D" w:rsidRPr="00F83A11" w:rsidRDefault="00D56B0D" w:rsidP="00366F8B">
      <w:pPr>
        <w:ind w:left="1276"/>
        <w:rPr>
          <w:szCs w:val="28"/>
        </w:rPr>
      </w:pPr>
      <w:r w:rsidRPr="00F83A11">
        <w:rPr>
          <w:szCs w:val="28"/>
        </w:rPr>
        <w:t xml:space="preserve">    4) стрессы </w:t>
      </w:r>
    </w:p>
    <w:p w:rsidR="00D56B0D" w:rsidRPr="00F83A11" w:rsidRDefault="00D56B0D" w:rsidP="00366F8B">
      <w:pPr>
        <w:ind w:left="1276"/>
        <w:rPr>
          <w:szCs w:val="28"/>
        </w:rPr>
      </w:pPr>
      <w:r w:rsidRPr="00F83A11">
        <w:rPr>
          <w:szCs w:val="28"/>
        </w:rPr>
        <w:t xml:space="preserve">    5) алкоголь, курение</w:t>
      </w:r>
    </w:p>
    <w:p w:rsidR="00D56B0D" w:rsidRPr="00F83A11" w:rsidRDefault="00D56B0D" w:rsidP="00366F8B">
      <w:pPr>
        <w:ind w:left="0"/>
        <w:rPr>
          <w:szCs w:val="28"/>
        </w:rPr>
      </w:pPr>
    </w:p>
    <w:p w:rsidR="00D56B0D" w:rsidRPr="00F83A11" w:rsidRDefault="00D56B0D" w:rsidP="00366F8B">
      <w:pPr>
        <w:ind w:left="0"/>
        <w:rPr>
          <w:szCs w:val="28"/>
        </w:rPr>
      </w:pPr>
      <w:r w:rsidRPr="00F83A11">
        <w:rPr>
          <w:szCs w:val="28"/>
        </w:rPr>
        <w:t>0896. ДЛЯ НИЖНЕЙ ЛОКАЛИЗАЦИИ ОСТРОГО ТРАНСМУРАЛЬНОГО ИНФАРКТА МИОКАРДА НАИБОЛЕЕ ТИПИЧНЫ ИЗМЕНЕНИЯ В СЛЕДУЮЩИХ ОТВЕДЕНИЯХ НА ЭКГ</w:t>
      </w:r>
    </w:p>
    <w:p w:rsidR="00D56B0D" w:rsidRPr="00F83A11" w:rsidRDefault="00D56B0D" w:rsidP="00366F8B">
      <w:pPr>
        <w:ind w:left="1560"/>
        <w:rPr>
          <w:szCs w:val="28"/>
        </w:rPr>
      </w:pPr>
      <w:r w:rsidRPr="00F83A11">
        <w:rPr>
          <w:szCs w:val="28"/>
        </w:rPr>
        <w:t xml:space="preserve">1) 1-е и 2-е стандартные отведения, </w:t>
      </w:r>
      <w:r w:rsidRPr="00F83A11">
        <w:rPr>
          <w:szCs w:val="28"/>
          <w:lang w:val="en-US"/>
        </w:rPr>
        <w:t>AVL</w:t>
      </w:r>
    </w:p>
    <w:p w:rsidR="00D56B0D" w:rsidRPr="00F83A11" w:rsidRDefault="00D56B0D" w:rsidP="00366F8B">
      <w:pPr>
        <w:ind w:left="1560"/>
        <w:rPr>
          <w:szCs w:val="28"/>
        </w:rPr>
      </w:pPr>
      <w:r w:rsidRPr="00F83A11">
        <w:rPr>
          <w:szCs w:val="28"/>
        </w:rPr>
        <w:t xml:space="preserve">2) 2-е, 3-е стандартные отведения, </w:t>
      </w:r>
      <w:r w:rsidRPr="00F83A11">
        <w:rPr>
          <w:szCs w:val="28"/>
          <w:lang w:val="en-US"/>
        </w:rPr>
        <w:t>AVF</w:t>
      </w:r>
    </w:p>
    <w:p w:rsidR="00D56B0D" w:rsidRPr="00F83A11" w:rsidRDefault="00D56B0D" w:rsidP="00366F8B">
      <w:pPr>
        <w:ind w:left="1560"/>
        <w:rPr>
          <w:szCs w:val="28"/>
        </w:rPr>
      </w:pPr>
      <w:r w:rsidRPr="00F83A11">
        <w:rPr>
          <w:szCs w:val="28"/>
        </w:rPr>
        <w:t xml:space="preserve">3) 1-е стандартное отведение, </w:t>
      </w:r>
      <w:r w:rsidRPr="00F83A11">
        <w:rPr>
          <w:szCs w:val="28"/>
          <w:lang w:val="en-US"/>
        </w:rPr>
        <w:t>V</w:t>
      </w:r>
      <w:r w:rsidRPr="00F83A11">
        <w:rPr>
          <w:szCs w:val="28"/>
        </w:rPr>
        <w:t>5-</w:t>
      </w:r>
      <w:r w:rsidRPr="00F83A11">
        <w:rPr>
          <w:szCs w:val="28"/>
          <w:lang w:val="en-US"/>
        </w:rPr>
        <w:t>V</w:t>
      </w:r>
      <w:r w:rsidRPr="00F83A11">
        <w:rPr>
          <w:szCs w:val="28"/>
        </w:rPr>
        <w:t>6</w:t>
      </w:r>
    </w:p>
    <w:p w:rsidR="00D56B0D" w:rsidRPr="00F83A11" w:rsidRDefault="00D56B0D" w:rsidP="00366F8B">
      <w:pPr>
        <w:ind w:left="1560"/>
        <w:rPr>
          <w:szCs w:val="28"/>
        </w:rPr>
      </w:pPr>
      <w:r w:rsidRPr="00F83A11">
        <w:rPr>
          <w:szCs w:val="28"/>
        </w:rPr>
        <w:t>4)  А</w:t>
      </w:r>
      <w:r w:rsidRPr="00F83A11">
        <w:rPr>
          <w:szCs w:val="28"/>
          <w:lang w:val="en-US"/>
        </w:rPr>
        <w:t>VL</w:t>
      </w:r>
      <w:r w:rsidRPr="00F83A11">
        <w:rPr>
          <w:szCs w:val="28"/>
        </w:rPr>
        <w:t xml:space="preserve">, </w:t>
      </w:r>
      <w:r w:rsidRPr="00F83A11">
        <w:rPr>
          <w:szCs w:val="28"/>
          <w:lang w:val="en-US"/>
        </w:rPr>
        <w:t>V</w:t>
      </w:r>
      <w:r w:rsidRPr="00F83A11">
        <w:rPr>
          <w:szCs w:val="28"/>
        </w:rPr>
        <w:t>1-</w:t>
      </w:r>
      <w:r w:rsidRPr="00F83A11">
        <w:rPr>
          <w:szCs w:val="28"/>
          <w:lang w:val="en-US"/>
        </w:rPr>
        <w:t>V</w:t>
      </w:r>
      <w:r w:rsidRPr="00F83A11">
        <w:rPr>
          <w:szCs w:val="28"/>
        </w:rPr>
        <w:t>4</w:t>
      </w:r>
    </w:p>
    <w:p w:rsidR="00D56B0D" w:rsidRPr="00F83A11" w:rsidRDefault="00D56B0D" w:rsidP="00366F8B">
      <w:pPr>
        <w:ind w:left="1560"/>
        <w:rPr>
          <w:szCs w:val="28"/>
        </w:rPr>
      </w:pPr>
      <w:r w:rsidRPr="00F83A11">
        <w:rPr>
          <w:szCs w:val="28"/>
        </w:rPr>
        <w:t>5)  только А</w:t>
      </w:r>
      <w:r w:rsidRPr="00F83A11">
        <w:rPr>
          <w:szCs w:val="28"/>
          <w:lang w:val="en-US"/>
        </w:rPr>
        <w:t>VL</w:t>
      </w:r>
    </w:p>
    <w:p w:rsidR="00D56B0D" w:rsidRPr="00F83A11" w:rsidRDefault="00D56B0D" w:rsidP="00366F8B">
      <w:pPr>
        <w:ind w:left="0"/>
        <w:rPr>
          <w:szCs w:val="28"/>
        </w:rPr>
      </w:pPr>
    </w:p>
    <w:p w:rsidR="00D56B0D" w:rsidRPr="00F83A11" w:rsidRDefault="00D56B0D" w:rsidP="00366F8B">
      <w:pPr>
        <w:ind w:left="0"/>
        <w:rPr>
          <w:szCs w:val="28"/>
        </w:rPr>
      </w:pPr>
      <w:r w:rsidRPr="00F83A11">
        <w:rPr>
          <w:szCs w:val="28"/>
        </w:rPr>
        <w:t>0897. ПОКАЗАТЕЛЬ, ПОДТВЕРЖДАЮЩИЙ РАЗВИТИЕ ИНФАРКТА МИОКАРДА В ПЕРВЫЕ 4 ЧАСА ОТ НАЧАЛА ЗАБОЛЕВАНИЯ</w:t>
      </w:r>
    </w:p>
    <w:p w:rsidR="00D56B0D" w:rsidRPr="00F83A11" w:rsidRDefault="00D56B0D" w:rsidP="00366F8B">
      <w:pPr>
        <w:ind w:left="1560"/>
        <w:rPr>
          <w:szCs w:val="28"/>
        </w:rPr>
      </w:pPr>
      <w:r w:rsidRPr="00F83A11">
        <w:rPr>
          <w:szCs w:val="28"/>
        </w:rPr>
        <w:t>1) АСТ</w:t>
      </w:r>
    </w:p>
    <w:p w:rsidR="00D56B0D" w:rsidRPr="00F83A11" w:rsidRDefault="00D56B0D" w:rsidP="00366F8B">
      <w:pPr>
        <w:ind w:left="1560"/>
        <w:rPr>
          <w:szCs w:val="28"/>
        </w:rPr>
      </w:pPr>
      <w:r w:rsidRPr="00F83A11">
        <w:rPr>
          <w:szCs w:val="28"/>
        </w:rPr>
        <w:t>2) КФК</w:t>
      </w:r>
    </w:p>
    <w:p w:rsidR="00D56B0D" w:rsidRPr="00F83A11" w:rsidRDefault="00D56B0D" w:rsidP="00366F8B">
      <w:pPr>
        <w:ind w:left="1560"/>
        <w:rPr>
          <w:szCs w:val="28"/>
        </w:rPr>
      </w:pPr>
      <w:r w:rsidRPr="00F83A11">
        <w:rPr>
          <w:szCs w:val="28"/>
        </w:rPr>
        <w:t>3) ЛДГ</w:t>
      </w:r>
    </w:p>
    <w:p w:rsidR="00D56B0D" w:rsidRPr="00F83A11" w:rsidRDefault="00D56B0D" w:rsidP="00366F8B">
      <w:pPr>
        <w:ind w:left="1560"/>
        <w:rPr>
          <w:szCs w:val="28"/>
        </w:rPr>
      </w:pPr>
      <w:r w:rsidRPr="00F83A11">
        <w:rPr>
          <w:szCs w:val="28"/>
        </w:rPr>
        <w:t>4) щелочная фосфотаза</w:t>
      </w:r>
    </w:p>
    <w:p w:rsidR="00D56B0D" w:rsidRPr="00F83A11" w:rsidRDefault="00D56B0D" w:rsidP="00366F8B">
      <w:pPr>
        <w:ind w:left="1560"/>
        <w:rPr>
          <w:szCs w:val="28"/>
        </w:rPr>
      </w:pPr>
      <w:r w:rsidRPr="00F83A11">
        <w:rPr>
          <w:szCs w:val="28"/>
        </w:rPr>
        <w:t xml:space="preserve">5) </w:t>
      </w:r>
      <w:r w:rsidRPr="00F83A11">
        <w:rPr>
          <w:szCs w:val="28"/>
          <w:lang w:val="en-US"/>
        </w:rPr>
        <w:t>g</w:t>
      </w:r>
      <w:r w:rsidRPr="00F83A11">
        <w:rPr>
          <w:szCs w:val="28"/>
        </w:rPr>
        <w:t xml:space="preserve">-глютаминтрансфераза  </w:t>
      </w:r>
    </w:p>
    <w:p w:rsidR="00D56B0D" w:rsidRPr="00F83A11" w:rsidRDefault="00D56B0D" w:rsidP="00366F8B">
      <w:pPr>
        <w:ind w:left="0"/>
        <w:rPr>
          <w:szCs w:val="28"/>
        </w:rPr>
      </w:pPr>
    </w:p>
    <w:p w:rsidR="00D56B0D" w:rsidRPr="00F83A11" w:rsidRDefault="00D56B0D" w:rsidP="00366F8B">
      <w:pPr>
        <w:ind w:left="0"/>
        <w:rPr>
          <w:szCs w:val="28"/>
        </w:rPr>
      </w:pPr>
      <w:r w:rsidRPr="00F83A11">
        <w:rPr>
          <w:szCs w:val="28"/>
        </w:rPr>
        <w:t>0898. МУЖЧИНА 50 ЛЕТ С ТИПИЧНОЙ КЛИНИКОЙ И ЭКГ ОИМ, ТЕЧЕНИЕ КОТОРОГО ОСЛОЖНИЛОСЬ РАЗВИТИЕМ ПОЛНОЙ АТРИОВЕНТРИКУЛЯРНОЙ БЛОКАДЫ С ЧАСТОТОЙ ЖЕЛУДОЧКОВОГО РИТМА 40 УДАРОВ В МИНУТУ. НАИБОЛЕЕ ЭФФЕКТИВНО В ЭТОЙ СИТУАЦИИ ПРИМЕНЕНИЕ</w:t>
      </w:r>
    </w:p>
    <w:p w:rsidR="00D56B0D" w:rsidRPr="00F83A11" w:rsidRDefault="00D56B0D" w:rsidP="00366F8B">
      <w:pPr>
        <w:ind w:left="1560"/>
        <w:rPr>
          <w:szCs w:val="28"/>
        </w:rPr>
      </w:pPr>
      <w:r w:rsidRPr="00F83A11">
        <w:rPr>
          <w:szCs w:val="28"/>
        </w:rPr>
        <w:t>1) адреномиметиков</w:t>
      </w:r>
    </w:p>
    <w:p w:rsidR="00D56B0D" w:rsidRPr="00F83A11" w:rsidRDefault="00D56B0D" w:rsidP="00366F8B">
      <w:pPr>
        <w:ind w:left="1560"/>
        <w:rPr>
          <w:szCs w:val="28"/>
        </w:rPr>
      </w:pPr>
      <w:r w:rsidRPr="00F83A11">
        <w:rPr>
          <w:szCs w:val="28"/>
        </w:rPr>
        <w:t>2) атропина</w:t>
      </w:r>
    </w:p>
    <w:p w:rsidR="00D56B0D" w:rsidRPr="00F83A11" w:rsidRDefault="00D56B0D" w:rsidP="00366F8B">
      <w:pPr>
        <w:ind w:left="1560"/>
        <w:rPr>
          <w:szCs w:val="28"/>
        </w:rPr>
      </w:pPr>
      <w:r w:rsidRPr="00F83A11">
        <w:rPr>
          <w:szCs w:val="28"/>
        </w:rPr>
        <w:t>3) лазикса</w:t>
      </w:r>
    </w:p>
    <w:p w:rsidR="00D56B0D" w:rsidRPr="00F83A11" w:rsidRDefault="00D56B0D" w:rsidP="00366F8B">
      <w:pPr>
        <w:ind w:left="1560"/>
        <w:rPr>
          <w:szCs w:val="28"/>
        </w:rPr>
      </w:pPr>
      <w:r w:rsidRPr="00F83A11">
        <w:rPr>
          <w:szCs w:val="28"/>
        </w:rPr>
        <w:t>4) эуфиллина</w:t>
      </w:r>
    </w:p>
    <w:p w:rsidR="00D56B0D" w:rsidRPr="00F83A11" w:rsidRDefault="00D56B0D" w:rsidP="00366F8B">
      <w:pPr>
        <w:ind w:left="1560"/>
        <w:rPr>
          <w:szCs w:val="28"/>
        </w:rPr>
      </w:pPr>
      <w:r w:rsidRPr="00F83A11">
        <w:rPr>
          <w:szCs w:val="28"/>
        </w:rPr>
        <w:t xml:space="preserve">5) установление эндокардиального электрода и проведение        временной кардиостимуляции  </w:t>
      </w:r>
    </w:p>
    <w:p w:rsidR="00D56B0D" w:rsidRPr="00F83A11" w:rsidRDefault="00D56B0D" w:rsidP="00366F8B">
      <w:pPr>
        <w:ind w:left="0"/>
        <w:rPr>
          <w:szCs w:val="28"/>
        </w:rPr>
      </w:pPr>
    </w:p>
    <w:p w:rsidR="00D56B0D" w:rsidRPr="00F83A11" w:rsidRDefault="00D56B0D" w:rsidP="00366F8B">
      <w:pPr>
        <w:ind w:left="0"/>
        <w:rPr>
          <w:szCs w:val="28"/>
        </w:rPr>
      </w:pPr>
      <w:r w:rsidRPr="00F83A11">
        <w:rPr>
          <w:szCs w:val="28"/>
        </w:rPr>
        <w:t>0899. НАИБОЛЕЕ ТОЧНЫМ ЭКГ-ДИАГНОСТИЧЕСКИМ ПРИЗНАКОМ  ТРАНСМУРАЛЬНОГО ИНФАРКТА МИОКАРДА ЯВЛЯЕТСЯ</w:t>
      </w:r>
    </w:p>
    <w:p w:rsidR="00D56B0D" w:rsidRPr="00F83A11" w:rsidRDefault="00D56B0D" w:rsidP="00366F8B">
      <w:pPr>
        <w:ind w:left="1418"/>
        <w:rPr>
          <w:szCs w:val="28"/>
        </w:rPr>
      </w:pPr>
      <w:r w:rsidRPr="00F83A11">
        <w:rPr>
          <w:szCs w:val="28"/>
        </w:rPr>
        <w:t xml:space="preserve">   1) негативный зубец Т</w:t>
      </w:r>
    </w:p>
    <w:p w:rsidR="00D56B0D" w:rsidRPr="00F83A11" w:rsidRDefault="00D56B0D" w:rsidP="00366F8B">
      <w:pPr>
        <w:ind w:left="1418"/>
        <w:rPr>
          <w:szCs w:val="28"/>
        </w:rPr>
      </w:pPr>
      <w:r w:rsidRPr="00F83A11">
        <w:rPr>
          <w:szCs w:val="28"/>
        </w:rPr>
        <w:t xml:space="preserve">   2) нарушение ритма и проводимости</w:t>
      </w:r>
    </w:p>
    <w:p w:rsidR="00D56B0D" w:rsidRPr="00F83A11" w:rsidRDefault="00D56B0D" w:rsidP="00366F8B">
      <w:pPr>
        <w:ind w:left="1418"/>
        <w:rPr>
          <w:szCs w:val="28"/>
        </w:rPr>
      </w:pPr>
      <w:r w:rsidRPr="00F83A11">
        <w:rPr>
          <w:szCs w:val="28"/>
        </w:rPr>
        <w:t xml:space="preserve">   3) наличие комплекса </w:t>
      </w:r>
      <w:r w:rsidRPr="00F83A11">
        <w:rPr>
          <w:szCs w:val="28"/>
          <w:lang w:val="en-US"/>
        </w:rPr>
        <w:t>QS</w:t>
      </w:r>
    </w:p>
    <w:p w:rsidR="00D56B0D" w:rsidRPr="00F83A11" w:rsidRDefault="00D56B0D" w:rsidP="00366F8B">
      <w:pPr>
        <w:ind w:left="1418"/>
        <w:rPr>
          <w:szCs w:val="28"/>
        </w:rPr>
      </w:pPr>
      <w:r w:rsidRPr="00F83A11">
        <w:rPr>
          <w:szCs w:val="28"/>
        </w:rPr>
        <w:t xml:space="preserve">   4) смещение сегмента </w:t>
      </w:r>
      <w:r w:rsidRPr="00F83A11">
        <w:rPr>
          <w:szCs w:val="28"/>
          <w:lang w:val="en-US"/>
        </w:rPr>
        <w:t>ST</w:t>
      </w:r>
      <w:r w:rsidRPr="00F83A11">
        <w:rPr>
          <w:szCs w:val="28"/>
        </w:rPr>
        <w:t xml:space="preserve"> ниже изолинии</w:t>
      </w:r>
    </w:p>
    <w:p w:rsidR="00D56B0D" w:rsidRPr="00F83A11" w:rsidRDefault="00D56B0D" w:rsidP="00366F8B">
      <w:pPr>
        <w:ind w:left="1418"/>
        <w:rPr>
          <w:szCs w:val="28"/>
        </w:rPr>
      </w:pPr>
      <w:r w:rsidRPr="00F83A11">
        <w:rPr>
          <w:szCs w:val="28"/>
        </w:rPr>
        <w:t xml:space="preserve">   5) снижение амплитуды зубца </w:t>
      </w:r>
      <w:r w:rsidRPr="00F83A11">
        <w:rPr>
          <w:szCs w:val="28"/>
          <w:lang w:val="en-US"/>
        </w:rPr>
        <w:t>R</w:t>
      </w:r>
    </w:p>
    <w:p w:rsidR="00D56B0D" w:rsidRPr="00F83A11" w:rsidRDefault="00D56B0D" w:rsidP="00366F8B">
      <w:pPr>
        <w:ind w:left="0"/>
        <w:rPr>
          <w:szCs w:val="28"/>
        </w:rPr>
      </w:pPr>
    </w:p>
    <w:p w:rsidR="00D56B0D" w:rsidRPr="00F83A11" w:rsidRDefault="00D56B0D" w:rsidP="00366F8B">
      <w:pPr>
        <w:ind w:left="0"/>
        <w:rPr>
          <w:szCs w:val="28"/>
        </w:rPr>
      </w:pPr>
      <w:r w:rsidRPr="00F83A11">
        <w:rPr>
          <w:szCs w:val="28"/>
        </w:rPr>
        <w:t>0900. НАИБОЛЕЕ ИНФОРМАТИВНЫМ МЕТОДОМ ОПРЕДЕЛЕНИЯ НЕКРОТИЧЕСКИХ ИЗМЕНЕНИЙ В МИОКАРДЕ ЯВЛЯЕТСЯ</w:t>
      </w:r>
    </w:p>
    <w:p w:rsidR="00D56B0D" w:rsidRPr="00F83A11" w:rsidRDefault="00D56B0D" w:rsidP="00366F8B">
      <w:pPr>
        <w:ind w:left="1701"/>
        <w:rPr>
          <w:szCs w:val="28"/>
        </w:rPr>
      </w:pPr>
      <w:r w:rsidRPr="00F83A11">
        <w:rPr>
          <w:szCs w:val="28"/>
        </w:rPr>
        <w:t>1) определение СОЭ и лейкоцитов</w:t>
      </w:r>
    </w:p>
    <w:p w:rsidR="00D56B0D" w:rsidRPr="00F83A11" w:rsidRDefault="00D56B0D" w:rsidP="00366F8B">
      <w:pPr>
        <w:ind w:left="1701"/>
        <w:rPr>
          <w:szCs w:val="28"/>
        </w:rPr>
      </w:pPr>
      <w:r w:rsidRPr="00F83A11">
        <w:rPr>
          <w:szCs w:val="28"/>
        </w:rPr>
        <w:t>2) определение ЛДГ в  крови</w:t>
      </w:r>
    </w:p>
    <w:p w:rsidR="00D56B0D" w:rsidRPr="00F83A11" w:rsidRDefault="00D56B0D" w:rsidP="00366F8B">
      <w:pPr>
        <w:ind w:left="1701"/>
        <w:rPr>
          <w:szCs w:val="28"/>
        </w:rPr>
      </w:pPr>
      <w:r w:rsidRPr="00F83A11">
        <w:rPr>
          <w:szCs w:val="28"/>
        </w:rPr>
        <w:t>3) определение суммарной КФК в крови</w:t>
      </w:r>
    </w:p>
    <w:p w:rsidR="00D56B0D" w:rsidRPr="00F83A11" w:rsidRDefault="00D56B0D" w:rsidP="00366F8B">
      <w:pPr>
        <w:ind w:left="1701"/>
        <w:rPr>
          <w:szCs w:val="28"/>
        </w:rPr>
      </w:pPr>
      <w:r w:rsidRPr="00F83A11">
        <w:rPr>
          <w:szCs w:val="28"/>
        </w:rPr>
        <w:t>4) определение уровня трансаминаз в крви</w:t>
      </w:r>
    </w:p>
    <w:p w:rsidR="00D56B0D" w:rsidRPr="00F83A11" w:rsidRDefault="00D56B0D" w:rsidP="00366F8B">
      <w:pPr>
        <w:ind w:left="1701"/>
        <w:rPr>
          <w:szCs w:val="28"/>
        </w:rPr>
      </w:pPr>
      <w:r w:rsidRPr="00F83A11">
        <w:rPr>
          <w:szCs w:val="28"/>
        </w:rPr>
        <w:t>5) определение уровня МВ-фракции КФК и тропонина в крови</w:t>
      </w:r>
    </w:p>
    <w:p w:rsidR="00D56B0D" w:rsidRPr="00F83A11" w:rsidRDefault="00D56B0D" w:rsidP="00366F8B">
      <w:pPr>
        <w:ind w:left="0"/>
        <w:rPr>
          <w:szCs w:val="28"/>
        </w:rPr>
      </w:pPr>
    </w:p>
    <w:p w:rsidR="00D56B0D" w:rsidRPr="00F83A11" w:rsidRDefault="00D56B0D" w:rsidP="00366F8B">
      <w:pPr>
        <w:ind w:left="0"/>
        <w:rPr>
          <w:szCs w:val="28"/>
        </w:rPr>
      </w:pPr>
      <w:r w:rsidRPr="00F83A11">
        <w:rPr>
          <w:szCs w:val="28"/>
        </w:rPr>
        <w:t>0901. ИНФАРКТ НИЖНЕБОКОВОЙ ЛОКАЛИЗАЦИИ ВЫЯВЛЯЕТСЯ В ОТВЕДЕНИЯХ ЭКГ</w:t>
      </w:r>
    </w:p>
    <w:p w:rsidR="00D56B0D" w:rsidRPr="00F83A11" w:rsidRDefault="00D56B0D" w:rsidP="00366F8B">
      <w:pPr>
        <w:ind w:left="1701"/>
        <w:rPr>
          <w:szCs w:val="28"/>
          <w:lang w:val="fr-FR"/>
        </w:rPr>
      </w:pPr>
      <w:r w:rsidRPr="00F83A11">
        <w:rPr>
          <w:szCs w:val="28"/>
          <w:lang w:val="fr-FR"/>
        </w:rPr>
        <w:t>1) AVL, V5-V6</w:t>
      </w:r>
    </w:p>
    <w:p w:rsidR="00D56B0D" w:rsidRPr="00F83A11" w:rsidRDefault="00D56B0D" w:rsidP="00366F8B">
      <w:pPr>
        <w:ind w:left="1701"/>
        <w:rPr>
          <w:szCs w:val="28"/>
          <w:lang w:val="fr-FR"/>
        </w:rPr>
      </w:pPr>
      <w:r w:rsidRPr="00F83A11">
        <w:rPr>
          <w:szCs w:val="28"/>
          <w:lang w:val="fr-FR"/>
        </w:rPr>
        <w:t>2) II-III, AVF</w:t>
      </w:r>
    </w:p>
    <w:p w:rsidR="00D56B0D" w:rsidRPr="005146A5" w:rsidRDefault="00D56B0D" w:rsidP="00366F8B">
      <w:pPr>
        <w:ind w:left="1701"/>
        <w:rPr>
          <w:szCs w:val="28"/>
        </w:rPr>
      </w:pPr>
      <w:r w:rsidRPr="005146A5">
        <w:rPr>
          <w:szCs w:val="28"/>
        </w:rPr>
        <w:t xml:space="preserve">3) </w:t>
      </w:r>
      <w:r w:rsidRPr="00F83A11">
        <w:rPr>
          <w:szCs w:val="28"/>
          <w:lang w:val="en-US"/>
        </w:rPr>
        <w:t>V</w:t>
      </w:r>
      <w:r w:rsidRPr="005146A5">
        <w:rPr>
          <w:szCs w:val="28"/>
        </w:rPr>
        <w:t>1-</w:t>
      </w:r>
      <w:r w:rsidRPr="00F83A11">
        <w:rPr>
          <w:szCs w:val="28"/>
          <w:lang w:val="en-US"/>
        </w:rPr>
        <w:t>V</w:t>
      </w:r>
      <w:r w:rsidRPr="005146A5">
        <w:rPr>
          <w:szCs w:val="28"/>
        </w:rPr>
        <w:t>3</w:t>
      </w:r>
    </w:p>
    <w:p w:rsidR="00D56B0D" w:rsidRPr="005146A5" w:rsidRDefault="00D56B0D" w:rsidP="00366F8B">
      <w:pPr>
        <w:ind w:left="1701"/>
        <w:rPr>
          <w:szCs w:val="28"/>
        </w:rPr>
      </w:pPr>
      <w:r w:rsidRPr="005146A5">
        <w:rPr>
          <w:szCs w:val="28"/>
        </w:rPr>
        <w:t xml:space="preserve">4) </w:t>
      </w:r>
      <w:r w:rsidRPr="00F83A11">
        <w:rPr>
          <w:szCs w:val="28"/>
          <w:lang w:val="en-US"/>
        </w:rPr>
        <w:t>II</w:t>
      </w:r>
      <w:r w:rsidRPr="005146A5">
        <w:rPr>
          <w:szCs w:val="28"/>
        </w:rPr>
        <w:t>-</w:t>
      </w:r>
      <w:r w:rsidRPr="00F83A11">
        <w:rPr>
          <w:szCs w:val="28"/>
          <w:lang w:val="en-US"/>
        </w:rPr>
        <w:t>III</w:t>
      </w:r>
      <w:r w:rsidRPr="005146A5">
        <w:rPr>
          <w:szCs w:val="28"/>
        </w:rPr>
        <w:t xml:space="preserve">, </w:t>
      </w:r>
      <w:r w:rsidRPr="00F83A11">
        <w:rPr>
          <w:szCs w:val="28"/>
          <w:lang w:val="en-US"/>
        </w:rPr>
        <w:t>AVF</w:t>
      </w:r>
      <w:r w:rsidRPr="005146A5">
        <w:rPr>
          <w:szCs w:val="28"/>
        </w:rPr>
        <w:t xml:space="preserve">, </w:t>
      </w:r>
      <w:r w:rsidRPr="00F83A11">
        <w:rPr>
          <w:szCs w:val="28"/>
          <w:lang w:val="en-US"/>
        </w:rPr>
        <w:t>V</w:t>
      </w:r>
      <w:r w:rsidRPr="005146A5">
        <w:rPr>
          <w:szCs w:val="28"/>
        </w:rPr>
        <w:t>5-</w:t>
      </w:r>
      <w:r w:rsidRPr="00F83A11">
        <w:rPr>
          <w:szCs w:val="28"/>
          <w:lang w:val="en-US"/>
        </w:rPr>
        <w:t>V</w:t>
      </w:r>
      <w:r w:rsidRPr="005146A5">
        <w:rPr>
          <w:szCs w:val="28"/>
        </w:rPr>
        <w:t>6</w:t>
      </w:r>
    </w:p>
    <w:p w:rsidR="00D56B0D" w:rsidRPr="00F83A11" w:rsidRDefault="00D56B0D" w:rsidP="00366F8B">
      <w:pPr>
        <w:ind w:left="1701"/>
        <w:rPr>
          <w:szCs w:val="28"/>
        </w:rPr>
      </w:pPr>
      <w:r w:rsidRPr="00F83A11">
        <w:rPr>
          <w:szCs w:val="28"/>
        </w:rPr>
        <w:t>5)</w:t>
      </w:r>
      <w:r w:rsidRPr="00F83A11">
        <w:rPr>
          <w:szCs w:val="28"/>
          <w:lang w:val="en-US"/>
        </w:rPr>
        <w:t>V</w:t>
      </w:r>
      <w:r w:rsidRPr="00F83A11">
        <w:rPr>
          <w:szCs w:val="28"/>
        </w:rPr>
        <w:t>3-</w:t>
      </w:r>
      <w:r w:rsidRPr="00F83A11">
        <w:rPr>
          <w:szCs w:val="28"/>
          <w:lang w:val="en-US"/>
        </w:rPr>
        <w:t>V</w:t>
      </w:r>
      <w:r w:rsidRPr="00F83A11">
        <w:rPr>
          <w:szCs w:val="28"/>
        </w:rPr>
        <w:t xml:space="preserve">6   </w:t>
      </w:r>
    </w:p>
    <w:p w:rsidR="00D56B0D" w:rsidRPr="00F83A11" w:rsidRDefault="00D56B0D" w:rsidP="00366F8B">
      <w:pPr>
        <w:ind w:left="0"/>
        <w:rPr>
          <w:szCs w:val="28"/>
        </w:rPr>
      </w:pPr>
    </w:p>
    <w:p w:rsidR="00D56B0D" w:rsidRPr="00F83A11" w:rsidRDefault="00D56B0D" w:rsidP="00366F8B">
      <w:pPr>
        <w:ind w:left="0"/>
        <w:rPr>
          <w:szCs w:val="28"/>
        </w:rPr>
      </w:pPr>
      <w:r w:rsidRPr="00F83A11">
        <w:rPr>
          <w:szCs w:val="28"/>
        </w:rPr>
        <w:t>0902. НАИБОЛЕЕ ХАРАКТЕРНЫЙ ЭКГ-ПРИЗНАК ТРАНСМУРАЛЬНОГО ИНФАРКТА МИОКАРДА</w:t>
      </w:r>
    </w:p>
    <w:p w:rsidR="00D56B0D" w:rsidRPr="00F83A11" w:rsidRDefault="00D56B0D" w:rsidP="00366F8B">
      <w:pPr>
        <w:ind w:left="1560"/>
        <w:rPr>
          <w:szCs w:val="28"/>
        </w:rPr>
      </w:pPr>
      <w:r w:rsidRPr="00F83A11">
        <w:rPr>
          <w:szCs w:val="28"/>
        </w:rPr>
        <w:t xml:space="preserve">  1) горизонтальная депрессия сегмента </w:t>
      </w:r>
      <w:r w:rsidRPr="00F83A11">
        <w:rPr>
          <w:szCs w:val="28"/>
          <w:lang w:val="en-US"/>
        </w:rPr>
        <w:t>ST</w:t>
      </w:r>
    </w:p>
    <w:p w:rsidR="00D56B0D" w:rsidRPr="00F83A11" w:rsidRDefault="00D56B0D" w:rsidP="00366F8B">
      <w:pPr>
        <w:ind w:left="1560"/>
        <w:rPr>
          <w:szCs w:val="28"/>
        </w:rPr>
      </w:pPr>
      <w:r w:rsidRPr="00F83A11">
        <w:rPr>
          <w:szCs w:val="28"/>
        </w:rPr>
        <w:t xml:space="preserve">  2)депрессия </w:t>
      </w:r>
      <w:r w:rsidRPr="00F83A11">
        <w:rPr>
          <w:szCs w:val="28"/>
          <w:lang w:val="en-US"/>
        </w:rPr>
        <w:t>ST</w:t>
      </w:r>
      <w:r w:rsidRPr="00F83A11">
        <w:rPr>
          <w:szCs w:val="28"/>
        </w:rPr>
        <w:t xml:space="preserve"> выпуклостью кверху, несимметричный зубец Т</w:t>
      </w:r>
    </w:p>
    <w:p w:rsidR="00D56B0D" w:rsidRPr="00F83A11" w:rsidRDefault="00D56B0D" w:rsidP="00366F8B">
      <w:pPr>
        <w:ind w:left="1560"/>
        <w:rPr>
          <w:szCs w:val="28"/>
        </w:rPr>
      </w:pPr>
      <w:r w:rsidRPr="00F83A11">
        <w:rPr>
          <w:szCs w:val="28"/>
        </w:rPr>
        <w:t xml:space="preserve">  3) подъем сегмента </w:t>
      </w:r>
      <w:r w:rsidRPr="00F83A11">
        <w:rPr>
          <w:szCs w:val="28"/>
          <w:lang w:val="en-US"/>
        </w:rPr>
        <w:t>ST</w:t>
      </w:r>
    </w:p>
    <w:p w:rsidR="00D56B0D" w:rsidRPr="00F83A11" w:rsidRDefault="00D56B0D" w:rsidP="00366F8B">
      <w:pPr>
        <w:ind w:left="1560"/>
        <w:rPr>
          <w:szCs w:val="28"/>
        </w:rPr>
      </w:pPr>
      <w:r w:rsidRPr="00F83A11">
        <w:rPr>
          <w:szCs w:val="28"/>
        </w:rPr>
        <w:t xml:space="preserve">  4) глубокие зубцы </w:t>
      </w:r>
      <w:r w:rsidRPr="00F83A11">
        <w:rPr>
          <w:szCs w:val="28"/>
          <w:lang w:val="en-US"/>
        </w:rPr>
        <w:t>Q</w:t>
      </w:r>
    </w:p>
    <w:p w:rsidR="00D56B0D" w:rsidRPr="00F83A11" w:rsidRDefault="00D56B0D" w:rsidP="00366F8B">
      <w:pPr>
        <w:ind w:left="1560"/>
        <w:rPr>
          <w:szCs w:val="28"/>
        </w:rPr>
      </w:pPr>
      <w:r w:rsidRPr="00F83A11">
        <w:rPr>
          <w:szCs w:val="28"/>
        </w:rPr>
        <w:t xml:space="preserve">  5) зубцы  </w:t>
      </w:r>
      <w:r w:rsidRPr="00F83A11">
        <w:rPr>
          <w:szCs w:val="28"/>
          <w:lang w:val="en-US"/>
        </w:rPr>
        <w:t>QS</w:t>
      </w:r>
    </w:p>
    <w:p w:rsidR="00D56B0D" w:rsidRPr="00F83A11" w:rsidRDefault="00D56B0D" w:rsidP="00366F8B">
      <w:pPr>
        <w:ind w:left="0"/>
        <w:rPr>
          <w:szCs w:val="28"/>
        </w:rPr>
      </w:pPr>
    </w:p>
    <w:p w:rsidR="00D56B0D" w:rsidRPr="00F83A11" w:rsidRDefault="00D56B0D" w:rsidP="00366F8B">
      <w:pPr>
        <w:ind w:left="0"/>
        <w:rPr>
          <w:szCs w:val="28"/>
        </w:rPr>
      </w:pPr>
      <w:r w:rsidRPr="00F83A11">
        <w:rPr>
          <w:szCs w:val="28"/>
        </w:rPr>
        <w:t>0903. БЛОКАДА СЕРДЦА БОЛЬШЕ ДРУГИХ ЗАТРУДНЯЕТ ДИАГНОСТИКУ ИНФАРКТА МИОКАРДА НА ЭКГ</w:t>
      </w:r>
    </w:p>
    <w:p w:rsidR="00D56B0D" w:rsidRPr="00F83A11" w:rsidRDefault="00D56B0D" w:rsidP="00366F8B">
      <w:pPr>
        <w:ind w:left="1560"/>
        <w:rPr>
          <w:szCs w:val="28"/>
        </w:rPr>
      </w:pPr>
      <w:r w:rsidRPr="00F83A11">
        <w:rPr>
          <w:szCs w:val="28"/>
        </w:rPr>
        <w:t xml:space="preserve">  1) левой ножки пучка Гиса</w:t>
      </w:r>
    </w:p>
    <w:p w:rsidR="00D56B0D" w:rsidRPr="00F83A11" w:rsidRDefault="00D56B0D" w:rsidP="00366F8B">
      <w:pPr>
        <w:ind w:left="1560"/>
        <w:rPr>
          <w:szCs w:val="28"/>
        </w:rPr>
      </w:pPr>
      <w:r w:rsidRPr="00F83A11">
        <w:rPr>
          <w:szCs w:val="28"/>
        </w:rPr>
        <w:t xml:space="preserve">  2) правой ножки пучка Гиса</w:t>
      </w:r>
    </w:p>
    <w:p w:rsidR="00D56B0D" w:rsidRPr="00F83A11" w:rsidRDefault="00D56B0D" w:rsidP="00366F8B">
      <w:pPr>
        <w:ind w:left="1560"/>
        <w:rPr>
          <w:szCs w:val="28"/>
        </w:rPr>
      </w:pPr>
      <w:r w:rsidRPr="00F83A11">
        <w:rPr>
          <w:szCs w:val="28"/>
        </w:rPr>
        <w:t xml:space="preserve">  3) внутрипредсердная блокада</w:t>
      </w:r>
    </w:p>
    <w:p w:rsidR="00D56B0D" w:rsidRPr="00F83A11" w:rsidRDefault="00D56B0D" w:rsidP="00366F8B">
      <w:pPr>
        <w:ind w:left="1560"/>
        <w:rPr>
          <w:szCs w:val="28"/>
        </w:rPr>
      </w:pPr>
      <w:r w:rsidRPr="00F83A11">
        <w:rPr>
          <w:szCs w:val="28"/>
        </w:rPr>
        <w:t xml:space="preserve">  4) атрио-вентрикулярные блокады</w:t>
      </w:r>
    </w:p>
    <w:p w:rsidR="00D56B0D" w:rsidRPr="00F83A11" w:rsidRDefault="00D56B0D" w:rsidP="00366F8B">
      <w:pPr>
        <w:ind w:left="1560"/>
        <w:rPr>
          <w:szCs w:val="28"/>
        </w:rPr>
      </w:pPr>
      <w:r w:rsidRPr="00F83A11">
        <w:rPr>
          <w:szCs w:val="28"/>
        </w:rPr>
        <w:t xml:space="preserve">  5) все перечисленные блокады одинаково затрудняют диагностику     </w:t>
      </w:r>
    </w:p>
    <w:p w:rsidR="00D56B0D" w:rsidRPr="00F83A11" w:rsidRDefault="00D56B0D" w:rsidP="00366F8B">
      <w:pPr>
        <w:ind w:left="0"/>
        <w:rPr>
          <w:szCs w:val="28"/>
        </w:rPr>
      </w:pPr>
    </w:p>
    <w:p w:rsidR="00D56B0D" w:rsidRPr="00F83A11" w:rsidRDefault="00D56B0D" w:rsidP="00366F8B">
      <w:pPr>
        <w:ind w:left="0"/>
        <w:rPr>
          <w:szCs w:val="28"/>
        </w:rPr>
      </w:pPr>
      <w:r w:rsidRPr="00F83A11">
        <w:rPr>
          <w:szCs w:val="28"/>
        </w:rPr>
        <w:t>0904. ДЛЯ ПРОВЕДЕНИЯ ТРОМБОЛИЗИСА ПРИ ОСТРОМ ИНФАРКТЕ МИОКАРДА ПРИМЕНЯЮТ</w:t>
      </w:r>
    </w:p>
    <w:p w:rsidR="00D56B0D" w:rsidRPr="00F83A11" w:rsidRDefault="00D56B0D" w:rsidP="00366F8B">
      <w:pPr>
        <w:ind w:left="1560"/>
        <w:rPr>
          <w:szCs w:val="28"/>
        </w:rPr>
      </w:pPr>
      <w:r w:rsidRPr="00F83A11">
        <w:rPr>
          <w:szCs w:val="28"/>
        </w:rPr>
        <w:t xml:space="preserve">   1) аспирин</w:t>
      </w:r>
    </w:p>
    <w:p w:rsidR="00D56B0D" w:rsidRPr="00F83A11" w:rsidRDefault="00D56B0D" w:rsidP="00366F8B">
      <w:pPr>
        <w:ind w:left="1560"/>
        <w:rPr>
          <w:szCs w:val="28"/>
        </w:rPr>
      </w:pPr>
      <w:r w:rsidRPr="00F83A11">
        <w:rPr>
          <w:szCs w:val="28"/>
        </w:rPr>
        <w:t xml:space="preserve">   2) стрептокиназа, актелизе</w:t>
      </w:r>
    </w:p>
    <w:p w:rsidR="00D56B0D" w:rsidRPr="00F83A11" w:rsidRDefault="00D56B0D" w:rsidP="00366F8B">
      <w:pPr>
        <w:ind w:left="1560"/>
        <w:rPr>
          <w:szCs w:val="28"/>
        </w:rPr>
      </w:pPr>
      <w:r w:rsidRPr="00F83A11">
        <w:rPr>
          <w:szCs w:val="28"/>
        </w:rPr>
        <w:t xml:space="preserve">   3) гепарин</w:t>
      </w:r>
    </w:p>
    <w:p w:rsidR="00D56B0D" w:rsidRPr="00F83A11" w:rsidRDefault="00D56B0D" w:rsidP="00366F8B">
      <w:pPr>
        <w:ind w:left="1560"/>
        <w:rPr>
          <w:szCs w:val="28"/>
        </w:rPr>
      </w:pPr>
      <w:r w:rsidRPr="00F83A11">
        <w:rPr>
          <w:szCs w:val="28"/>
        </w:rPr>
        <w:t xml:space="preserve">   4) тиклид </w:t>
      </w:r>
    </w:p>
    <w:p w:rsidR="00D56B0D" w:rsidRPr="00F83A11" w:rsidRDefault="00D56B0D" w:rsidP="00366F8B">
      <w:pPr>
        <w:ind w:left="1560"/>
        <w:rPr>
          <w:szCs w:val="28"/>
        </w:rPr>
      </w:pPr>
      <w:r w:rsidRPr="00F83A11">
        <w:rPr>
          <w:szCs w:val="28"/>
        </w:rPr>
        <w:t xml:space="preserve">   5) фраксипарин        </w:t>
      </w:r>
    </w:p>
    <w:p w:rsidR="00D56B0D" w:rsidRPr="00F83A11" w:rsidRDefault="00D56B0D" w:rsidP="00366F8B">
      <w:pPr>
        <w:ind w:left="0"/>
        <w:rPr>
          <w:szCs w:val="28"/>
        </w:rPr>
      </w:pPr>
    </w:p>
    <w:p w:rsidR="00D56B0D" w:rsidRPr="00F83A11" w:rsidRDefault="00D56B0D" w:rsidP="00366F8B">
      <w:pPr>
        <w:ind w:left="0"/>
        <w:rPr>
          <w:szCs w:val="28"/>
        </w:rPr>
      </w:pPr>
      <w:r w:rsidRPr="00F83A11">
        <w:rPr>
          <w:szCs w:val="28"/>
        </w:rPr>
        <w:t>0905. НАИБОЛЕЕ ЭФФЕКТИВНЫМ ОБЕЗБОЛИВАНИЕМ ПРИ ОСТРОМ ИНФАРКТЕ МИОКАРДА ЯВЛЯЕТСЯ ПРИМЕНЕНИЕ</w:t>
      </w:r>
    </w:p>
    <w:p w:rsidR="00D56B0D" w:rsidRPr="00F83A11" w:rsidRDefault="00D56B0D" w:rsidP="00366F8B">
      <w:pPr>
        <w:ind w:left="1418"/>
        <w:rPr>
          <w:szCs w:val="28"/>
        </w:rPr>
      </w:pPr>
      <w:r w:rsidRPr="00F83A11">
        <w:rPr>
          <w:szCs w:val="28"/>
        </w:rPr>
        <w:t xml:space="preserve">     1) анальгин + димедрол</w:t>
      </w:r>
    </w:p>
    <w:p w:rsidR="00D56B0D" w:rsidRPr="00F83A11" w:rsidRDefault="00D56B0D" w:rsidP="00366F8B">
      <w:pPr>
        <w:ind w:left="1418"/>
        <w:rPr>
          <w:szCs w:val="28"/>
        </w:rPr>
      </w:pPr>
      <w:r w:rsidRPr="00F83A11">
        <w:rPr>
          <w:szCs w:val="28"/>
        </w:rPr>
        <w:t xml:space="preserve">     2) трамал</w:t>
      </w:r>
    </w:p>
    <w:p w:rsidR="00D56B0D" w:rsidRPr="00F83A11" w:rsidRDefault="00D56B0D" w:rsidP="00366F8B">
      <w:pPr>
        <w:ind w:left="1418"/>
        <w:rPr>
          <w:szCs w:val="28"/>
        </w:rPr>
      </w:pPr>
      <w:r w:rsidRPr="00F83A11">
        <w:rPr>
          <w:szCs w:val="28"/>
        </w:rPr>
        <w:t xml:space="preserve">     3) морфин + реланиум</w:t>
      </w:r>
    </w:p>
    <w:p w:rsidR="00D56B0D" w:rsidRPr="00F83A11" w:rsidRDefault="00D56B0D" w:rsidP="00366F8B">
      <w:pPr>
        <w:ind w:left="1418"/>
        <w:rPr>
          <w:szCs w:val="28"/>
        </w:rPr>
      </w:pPr>
      <w:r w:rsidRPr="00F83A11">
        <w:rPr>
          <w:szCs w:val="28"/>
        </w:rPr>
        <w:t xml:space="preserve">     4) фентанил + дроперидол</w:t>
      </w:r>
    </w:p>
    <w:p w:rsidR="00D56B0D" w:rsidRPr="00F83A11" w:rsidRDefault="00D56B0D" w:rsidP="00366F8B">
      <w:pPr>
        <w:ind w:left="1418"/>
        <w:rPr>
          <w:szCs w:val="28"/>
        </w:rPr>
      </w:pPr>
      <w:r w:rsidRPr="00F83A11">
        <w:rPr>
          <w:szCs w:val="28"/>
        </w:rPr>
        <w:t xml:space="preserve">     5) промедол</w:t>
      </w:r>
    </w:p>
    <w:p w:rsidR="00D56B0D" w:rsidRPr="00F83A11" w:rsidRDefault="00D56B0D" w:rsidP="00366F8B">
      <w:pPr>
        <w:ind w:left="0" w:right="-93"/>
        <w:rPr>
          <w:szCs w:val="28"/>
        </w:rPr>
      </w:pPr>
    </w:p>
    <w:p w:rsidR="00D56B0D" w:rsidRPr="00F83A11" w:rsidRDefault="00D56B0D" w:rsidP="00366F8B">
      <w:pPr>
        <w:ind w:left="0" w:right="-93"/>
        <w:rPr>
          <w:szCs w:val="28"/>
        </w:rPr>
      </w:pPr>
      <w:r w:rsidRPr="00F83A11">
        <w:rPr>
          <w:szCs w:val="28"/>
        </w:rPr>
        <w:t>0906. У БОЛЬНОГО С ЯЗВЕННОЙ БОЛЕЗНЬЮ 12-ПЕР. КИШКИ ПОСЛЕ 2-ЛЕТНЕЙ РЕМИССИИ ВОЗНИК РЕЦИДИВ ЗАБОЛЕВАНИЯ, ПОДТВЕРЖДЕННЫЙ ГАСТРОДУОДЕНОСКОПИЕЙ. НЕОБХОДИМО ОКАЗАТЬ ПОМОЩЬ В СВЯЗИ С СИЛЬНЫМИ БОЛЯМИ И РВОТОЙ КИСЛЫМ СОДЕРЖИМЫМ. ВАШ ПРЕПАРАТ НАРЯДУ С ДИЕТОЙ И РЕЖИМОМ</w:t>
      </w:r>
    </w:p>
    <w:p w:rsidR="00D56B0D" w:rsidRPr="00F83A11" w:rsidRDefault="00D56B0D" w:rsidP="00366F8B">
      <w:pPr>
        <w:ind w:left="1560"/>
        <w:rPr>
          <w:szCs w:val="28"/>
        </w:rPr>
      </w:pPr>
      <w:r w:rsidRPr="00F83A11">
        <w:rPr>
          <w:szCs w:val="28"/>
        </w:rPr>
        <w:t xml:space="preserve">     1) баралгин</w:t>
      </w:r>
    </w:p>
    <w:p w:rsidR="00D56B0D" w:rsidRPr="00F83A11" w:rsidRDefault="00D56B0D" w:rsidP="00366F8B">
      <w:pPr>
        <w:ind w:left="1560"/>
        <w:rPr>
          <w:szCs w:val="28"/>
        </w:rPr>
      </w:pPr>
      <w:r w:rsidRPr="00F83A11">
        <w:rPr>
          <w:szCs w:val="28"/>
        </w:rPr>
        <w:t xml:space="preserve">     2) промедол</w:t>
      </w:r>
    </w:p>
    <w:p w:rsidR="00D56B0D" w:rsidRPr="00F83A11" w:rsidRDefault="00D56B0D" w:rsidP="00366F8B">
      <w:pPr>
        <w:ind w:left="1560"/>
        <w:rPr>
          <w:szCs w:val="28"/>
        </w:rPr>
      </w:pPr>
      <w:r w:rsidRPr="00F83A11">
        <w:rPr>
          <w:szCs w:val="28"/>
        </w:rPr>
        <w:t xml:space="preserve">     3) атропин</w:t>
      </w:r>
    </w:p>
    <w:p w:rsidR="00D56B0D" w:rsidRPr="00F83A11" w:rsidRDefault="00D56B0D" w:rsidP="00366F8B">
      <w:pPr>
        <w:ind w:left="1560"/>
        <w:rPr>
          <w:szCs w:val="28"/>
        </w:rPr>
      </w:pPr>
      <w:r w:rsidRPr="00F83A11">
        <w:rPr>
          <w:szCs w:val="28"/>
        </w:rPr>
        <w:t xml:space="preserve">     4) анальгин</w:t>
      </w:r>
    </w:p>
    <w:p w:rsidR="00D56B0D" w:rsidRPr="00F83A11" w:rsidRDefault="00D56B0D" w:rsidP="00366F8B">
      <w:pPr>
        <w:ind w:left="1560"/>
        <w:rPr>
          <w:szCs w:val="28"/>
        </w:rPr>
      </w:pPr>
      <w:r w:rsidRPr="00F83A11">
        <w:rPr>
          <w:szCs w:val="28"/>
        </w:rPr>
        <w:t xml:space="preserve">     5) омепразол</w:t>
      </w:r>
    </w:p>
    <w:p w:rsidR="00D56B0D" w:rsidRPr="00F83A11" w:rsidRDefault="00D56B0D" w:rsidP="00366F8B">
      <w:pPr>
        <w:ind w:left="0"/>
        <w:rPr>
          <w:szCs w:val="28"/>
        </w:rPr>
      </w:pPr>
    </w:p>
    <w:p w:rsidR="00D56B0D" w:rsidRPr="00F83A11" w:rsidRDefault="00D56B0D" w:rsidP="00366F8B">
      <w:pPr>
        <w:ind w:left="0"/>
        <w:rPr>
          <w:szCs w:val="28"/>
        </w:rPr>
      </w:pPr>
      <w:r w:rsidRPr="00F83A11">
        <w:rPr>
          <w:szCs w:val="28"/>
        </w:rPr>
        <w:t>0907. ПРИ ЯЗВЕННОЙ БОЛЕЗНИ 12-ПЕРСТНОЙ КИШКИ ХОЛИНОЛИТИКИ СЛЕДУЕТ ПРИНИМАТЬ</w:t>
      </w:r>
    </w:p>
    <w:p w:rsidR="00D56B0D" w:rsidRPr="00F83A11" w:rsidRDefault="00D56B0D" w:rsidP="00366F8B">
      <w:pPr>
        <w:ind w:left="1560"/>
        <w:rPr>
          <w:szCs w:val="28"/>
        </w:rPr>
      </w:pPr>
      <w:r w:rsidRPr="00F83A11">
        <w:rPr>
          <w:szCs w:val="28"/>
        </w:rPr>
        <w:t xml:space="preserve">     1) через 30 мин после еды</w:t>
      </w:r>
    </w:p>
    <w:p w:rsidR="00D56B0D" w:rsidRPr="00F83A11" w:rsidRDefault="00D56B0D" w:rsidP="00366F8B">
      <w:pPr>
        <w:ind w:left="1560"/>
        <w:rPr>
          <w:szCs w:val="28"/>
        </w:rPr>
      </w:pPr>
      <w:r w:rsidRPr="00F83A11">
        <w:rPr>
          <w:szCs w:val="28"/>
        </w:rPr>
        <w:t xml:space="preserve">     2) через 1-2 часа после еды</w:t>
      </w:r>
    </w:p>
    <w:p w:rsidR="00D56B0D" w:rsidRPr="00F83A11" w:rsidRDefault="00D56B0D" w:rsidP="00366F8B">
      <w:pPr>
        <w:ind w:left="1560"/>
        <w:rPr>
          <w:szCs w:val="28"/>
        </w:rPr>
      </w:pPr>
      <w:r w:rsidRPr="00F83A11">
        <w:rPr>
          <w:szCs w:val="28"/>
        </w:rPr>
        <w:t xml:space="preserve">     3) за 30 мин до еды</w:t>
      </w:r>
    </w:p>
    <w:p w:rsidR="00D56B0D" w:rsidRPr="00F83A11" w:rsidRDefault="00D56B0D" w:rsidP="00366F8B">
      <w:pPr>
        <w:ind w:left="1560"/>
        <w:rPr>
          <w:szCs w:val="28"/>
        </w:rPr>
      </w:pPr>
      <w:r w:rsidRPr="00F83A11">
        <w:rPr>
          <w:szCs w:val="28"/>
        </w:rPr>
        <w:t xml:space="preserve">     4) только на ночь</w:t>
      </w:r>
    </w:p>
    <w:p w:rsidR="00D56B0D" w:rsidRPr="00F83A11" w:rsidRDefault="00D56B0D" w:rsidP="00366F8B">
      <w:pPr>
        <w:ind w:left="1560"/>
        <w:rPr>
          <w:szCs w:val="28"/>
        </w:rPr>
      </w:pPr>
      <w:r w:rsidRPr="00F83A11">
        <w:rPr>
          <w:szCs w:val="28"/>
        </w:rPr>
        <w:t xml:space="preserve">     5) во время приема пищи    </w:t>
      </w:r>
    </w:p>
    <w:p w:rsidR="00D56B0D" w:rsidRPr="00F83A11" w:rsidRDefault="00D56B0D" w:rsidP="00366F8B">
      <w:pPr>
        <w:ind w:left="0"/>
        <w:rPr>
          <w:szCs w:val="28"/>
        </w:rPr>
      </w:pPr>
    </w:p>
    <w:p w:rsidR="00D56B0D" w:rsidRPr="00F83A11" w:rsidRDefault="00D56B0D" w:rsidP="00366F8B">
      <w:pPr>
        <w:ind w:left="0"/>
        <w:rPr>
          <w:szCs w:val="28"/>
        </w:rPr>
      </w:pPr>
      <w:r w:rsidRPr="00F83A11">
        <w:rPr>
          <w:szCs w:val="28"/>
        </w:rPr>
        <w:t>0908. ХАРАКТЕР БОЛЕЙ ПРИ ЯЗВЕННОЙ БОЛЕЗНИ 12-ПЕРСТНОЙ КИШКИ</w:t>
      </w:r>
    </w:p>
    <w:p w:rsidR="00D56B0D" w:rsidRPr="00F83A11" w:rsidRDefault="00D56B0D" w:rsidP="00366F8B">
      <w:pPr>
        <w:ind w:left="2124" w:hanging="564"/>
        <w:rPr>
          <w:szCs w:val="28"/>
        </w:rPr>
      </w:pPr>
      <w:r w:rsidRPr="00F83A11">
        <w:rPr>
          <w:szCs w:val="28"/>
        </w:rPr>
        <w:t>1) тупая, давящая боль в эпигастрии, усиливающаяся при                    приеме пищи</w:t>
      </w:r>
    </w:p>
    <w:p w:rsidR="00D56B0D" w:rsidRPr="00F83A11" w:rsidRDefault="00D56B0D" w:rsidP="00366F8B">
      <w:pPr>
        <w:ind w:left="2124" w:hanging="564"/>
        <w:rPr>
          <w:szCs w:val="28"/>
        </w:rPr>
      </w:pPr>
      <w:r w:rsidRPr="00F83A11">
        <w:rPr>
          <w:szCs w:val="28"/>
        </w:rPr>
        <w:t>2) схваткообразные ноющие боли в правом подреберье с иррадиацией в правое плечо при приеме жирной пищи</w:t>
      </w:r>
    </w:p>
    <w:p w:rsidR="00D56B0D" w:rsidRPr="00F83A11" w:rsidRDefault="00D56B0D" w:rsidP="00366F8B">
      <w:pPr>
        <w:ind w:left="1560"/>
        <w:rPr>
          <w:szCs w:val="28"/>
        </w:rPr>
      </w:pPr>
      <w:r w:rsidRPr="00F83A11">
        <w:rPr>
          <w:szCs w:val="28"/>
        </w:rPr>
        <w:t>3) постоянная тупая боль, не связанная с приемом пищи</w:t>
      </w:r>
    </w:p>
    <w:p w:rsidR="00D56B0D" w:rsidRPr="00F83A11" w:rsidRDefault="00D56B0D" w:rsidP="00366F8B">
      <w:pPr>
        <w:ind w:left="2124" w:hanging="564"/>
        <w:rPr>
          <w:szCs w:val="28"/>
        </w:rPr>
      </w:pPr>
      <w:r w:rsidRPr="00F83A11">
        <w:rPr>
          <w:szCs w:val="28"/>
        </w:rPr>
        <w:t>4) боли в эпигастрии, возникающие натощак и через 2-3 часа после еды</w:t>
      </w:r>
    </w:p>
    <w:p w:rsidR="00D56B0D" w:rsidRPr="00F83A11" w:rsidRDefault="00D56B0D" w:rsidP="00366F8B">
      <w:pPr>
        <w:ind w:left="1560"/>
        <w:rPr>
          <w:szCs w:val="28"/>
        </w:rPr>
      </w:pPr>
      <w:r w:rsidRPr="00F83A11">
        <w:rPr>
          <w:szCs w:val="28"/>
        </w:rPr>
        <w:t>5) боли через 30 мин после еды</w:t>
      </w:r>
    </w:p>
    <w:p w:rsidR="00D56B0D" w:rsidRPr="00F83A11" w:rsidRDefault="00D56B0D" w:rsidP="00366F8B">
      <w:pPr>
        <w:ind w:left="0"/>
        <w:rPr>
          <w:szCs w:val="28"/>
        </w:rPr>
      </w:pPr>
    </w:p>
    <w:p w:rsidR="00D56B0D" w:rsidRPr="00F83A11" w:rsidRDefault="00D56B0D" w:rsidP="00366F8B">
      <w:pPr>
        <w:ind w:left="0"/>
        <w:rPr>
          <w:szCs w:val="28"/>
        </w:rPr>
      </w:pPr>
      <w:r w:rsidRPr="00F83A11">
        <w:rPr>
          <w:szCs w:val="28"/>
        </w:rPr>
        <w:t>0909. ДЛЯ ОБОСТРЕНИЯ ЯЗВЕННОЙ БОЛЕЗНИ 12-ПЕРСТНОЙ КИШКИ ХАРАКТЕРЕН ПРИЗНАК</w:t>
      </w:r>
    </w:p>
    <w:p w:rsidR="00D56B0D" w:rsidRPr="00F83A11" w:rsidRDefault="00D56B0D" w:rsidP="00366F8B">
      <w:pPr>
        <w:ind w:left="1276"/>
        <w:rPr>
          <w:szCs w:val="28"/>
        </w:rPr>
      </w:pPr>
      <w:r w:rsidRPr="00F83A11">
        <w:rPr>
          <w:szCs w:val="28"/>
        </w:rPr>
        <w:t xml:space="preserve">     1) боли после приема пищи</w:t>
      </w:r>
    </w:p>
    <w:p w:rsidR="00D56B0D" w:rsidRPr="00F83A11" w:rsidRDefault="00D56B0D" w:rsidP="00366F8B">
      <w:pPr>
        <w:ind w:left="1276"/>
        <w:rPr>
          <w:szCs w:val="28"/>
        </w:rPr>
      </w:pPr>
      <w:r w:rsidRPr="00F83A11">
        <w:rPr>
          <w:szCs w:val="28"/>
        </w:rPr>
        <w:t xml:space="preserve">     2) боли через 2,5 часа после еды </w:t>
      </w:r>
    </w:p>
    <w:p w:rsidR="00D56B0D" w:rsidRPr="00F83A11" w:rsidRDefault="00D56B0D" w:rsidP="00366F8B">
      <w:pPr>
        <w:ind w:left="1276"/>
        <w:rPr>
          <w:szCs w:val="28"/>
        </w:rPr>
      </w:pPr>
      <w:r w:rsidRPr="00F83A11">
        <w:rPr>
          <w:szCs w:val="28"/>
        </w:rPr>
        <w:t xml:space="preserve">     3) боли через 30 мин после еды</w:t>
      </w:r>
    </w:p>
    <w:p w:rsidR="00D56B0D" w:rsidRPr="00F83A11" w:rsidRDefault="00D56B0D" w:rsidP="00366F8B">
      <w:pPr>
        <w:ind w:left="1276"/>
        <w:rPr>
          <w:szCs w:val="28"/>
        </w:rPr>
      </w:pPr>
      <w:r w:rsidRPr="00F83A11">
        <w:rPr>
          <w:szCs w:val="28"/>
        </w:rPr>
        <w:t xml:space="preserve">     4) рвота</w:t>
      </w:r>
    </w:p>
    <w:p w:rsidR="00D56B0D" w:rsidRPr="00F83A11" w:rsidRDefault="00D56B0D" w:rsidP="00366F8B">
      <w:pPr>
        <w:ind w:left="1276"/>
        <w:rPr>
          <w:szCs w:val="28"/>
        </w:rPr>
      </w:pPr>
      <w:r w:rsidRPr="00F83A11">
        <w:rPr>
          <w:szCs w:val="28"/>
        </w:rPr>
        <w:t xml:space="preserve">     5) тошнота</w:t>
      </w:r>
    </w:p>
    <w:p w:rsidR="00D56B0D" w:rsidRPr="00F83A11" w:rsidRDefault="00D56B0D" w:rsidP="00366F8B">
      <w:pPr>
        <w:ind w:left="0"/>
        <w:rPr>
          <w:szCs w:val="28"/>
        </w:rPr>
      </w:pPr>
    </w:p>
    <w:p w:rsidR="00D56B0D" w:rsidRPr="00F83A11" w:rsidRDefault="00D56B0D" w:rsidP="00366F8B">
      <w:pPr>
        <w:ind w:left="0"/>
        <w:rPr>
          <w:szCs w:val="28"/>
        </w:rPr>
      </w:pPr>
      <w:r w:rsidRPr="00F83A11">
        <w:rPr>
          <w:szCs w:val="28"/>
        </w:rPr>
        <w:t xml:space="preserve">0910. АЛЬМАГЕЛЬ ОТНОСИТСЯ К ГРУППЕ </w:t>
      </w:r>
    </w:p>
    <w:p w:rsidR="00D56B0D" w:rsidRPr="00F83A11" w:rsidRDefault="00D56B0D" w:rsidP="00366F8B">
      <w:pPr>
        <w:ind w:left="1418"/>
        <w:rPr>
          <w:szCs w:val="28"/>
        </w:rPr>
      </w:pPr>
      <w:r w:rsidRPr="00F83A11">
        <w:rPr>
          <w:szCs w:val="28"/>
        </w:rPr>
        <w:t xml:space="preserve">     1) блокаторов н2-гистаминорецепторов</w:t>
      </w:r>
    </w:p>
    <w:p w:rsidR="00D56B0D" w:rsidRPr="00F83A11" w:rsidRDefault="00D56B0D" w:rsidP="00366F8B">
      <w:pPr>
        <w:ind w:left="1418"/>
        <w:rPr>
          <w:szCs w:val="28"/>
        </w:rPr>
      </w:pPr>
      <w:r w:rsidRPr="00F83A11">
        <w:rPr>
          <w:szCs w:val="28"/>
        </w:rPr>
        <w:t xml:space="preserve">     2) холинолитиков общего действия</w:t>
      </w:r>
    </w:p>
    <w:p w:rsidR="00D56B0D" w:rsidRPr="00F83A11" w:rsidRDefault="00D56B0D" w:rsidP="00366F8B">
      <w:pPr>
        <w:ind w:left="1418"/>
        <w:rPr>
          <w:szCs w:val="28"/>
        </w:rPr>
      </w:pPr>
      <w:r w:rsidRPr="00F83A11">
        <w:rPr>
          <w:szCs w:val="28"/>
        </w:rPr>
        <w:t xml:space="preserve">     3) холинолитиков местного действия</w:t>
      </w:r>
    </w:p>
    <w:p w:rsidR="00D56B0D" w:rsidRPr="00F83A11" w:rsidRDefault="00D56B0D" w:rsidP="00366F8B">
      <w:pPr>
        <w:ind w:left="1418"/>
        <w:rPr>
          <w:szCs w:val="28"/>
        </w:rPr>
      </w:pPr>
      <w:r w:rsidRPr="00F83A11">
        <w:rPr>
          <w:szCs w:val="28"/>
        </w:rPr>
        <w:t xml:space="preserve">     4) антацидов</w:t>
      </w:r>
    </w:p>
    <w:p w:rsidR="00D56B0D" w:rsidRPr="00F83A11" w:rsidRDefault="00D56B0D" w:rsidP="00366F8B">
      <w:pPr>
        <w:ind w:left="1418"/>
        <w:rPr>
          <w:szCs w:val="28"/>
        </w:rPr>
      </w:pPr>
      <w:r w:rsidRPr="00F83A11">
        <w:rPr>
          <w:szCs w:val="28"/>
        </w:rPr>
        <w:t xml:space="preserve">     5) миотоников   </w:t>
      </w:r>
    </w:p>
    <w:p w:rsidR="00D56B0D" w:rsidRPr="00F83A11" w:rsidRDefault="00D56B0D" w:rsidP="00366F8B">
      <w:pPr>
        <w:ind w:left="0"/>
        <w:rPr>
          <w:szCs w:val="28"/>
        </w:rPr>
      </w:pPr>
    </w:p>
    <w:p w:rsidR="00D56B0D" w:rsidRPr="00F83A11" w:rsidRDefault="00D56B0D" w:rsidP="00366F8B">
      <w:pPr>
        <w:ind w:left="0"/>
        <w:rPr>
          <w:szCs w:val="28"/>
        </w:rPr>
      </w:pPr>
      <w:r w:rsidRPr="00F83A11">
        <w:rPr>
          <w:szCs w:val="28"/>
        </w:rPr>
        <w:t>0911. У БОЛЬНОГО С МНОГОЛЕТНИМ ТЕЧЕНИЕМ ЯЗВЕННОЙ БОЛЕЗНИ ЖЕЛУДКА ПОЯВИЛИСЬ ПОЧТИ ПОСТОЯННЫЕ БОЛИ С ИРРАДИАЦИЕЙ  В СПИНУ. МОЖНО ПРЕДПОЛОЖИТЬ ОСЛОЖНЕНИЕ</w:t>
      </w:r>
    </w:p>
    <w:p w:rsidR="00D56B0D" w:rsidRPr="00F83A11" w:rsidRDefault="00D56B0D" w:rsidP="00366F8B">
      <w:pPr>
        <w:ind w:left="1418"/>
        <w:rPr>
          <w:szCs w:val="28"/>
        </w:rPr>
      </w:pPr>
      <w:r w:rsidRPr="00F83A11">
        <w:rPr>
          <w:szCs w:val="28"/>
        </w:rPr>
        <w:t xml:space="preserve">     1) стеноз привратника</w:t>
      </w:r>
    </w:p>
    <w:p w:rsidR="00D56B0D" w:rsidRPr="00F83A11" w:rsidRDefault="00D56B0D" w:rsidP="00366F8B">
      <w:pPr>
        <w:ind w:left="1418"/>
        <w:rPr>
          <w:szCs w:val="28"/>
        </w:rPr>
      </w:pPr>
      <w:r w:rsidRPr="00F83A11">
        <w:rPr>
          <w:szCs w:val="28"/>
        </w:rPr>
        <w:t xml:space="preserve">     2) пенетрация</w:t>
      </w:r>
    </w:p>
    <w:p w:rsidR="00D56B0D" w:rsidRPr="00F83A11" w:rsidRDefault="00D56B0D" w:rsidP="00366F8B">
      <w:pPr>
        <w:ind w:left="1418"/>
        <w:rPr>
          <w:szCs w:val="28"/>
        </w:rPr>
      </w:pPr>
      <w:r w:rsidRPr="00F83A11">
        <w:rPr>
          <w:szCs w:val="28"/>
        </w:rPr>
        <w:t xml:space="preserve">     3) малигнизация</w:t>
      </w:r>
    </w:p>
    <w:p w:rsidR="00D56B0D" w:rsidRPr="00F83A11" w:rsidRDefault="00D56B0D" w:rsidP="00366F8B">
      <w:pPr>
        <w:ind w:left="1418"/>
        <w:rPr>
          <w:szCs w:val="28"/>
        </w:rPr>
      </w:pPr>
      <w:r w:rsidRPr="00F83A11">
        <w:rPr>
          <w:szCs w:val="28"/>
        </w:rPr>
        <w:t xml:space="preserve">     4) перфорация</w:t>
      </w:r>
    </w:p>
    <w:p w:rsidR="00D56B0D" w:rsidRPr="00F83A11" w:rsidRDefault="00D56B0D" w:rsidP="00366F8B">
      <w:pPr>
        <w:ind w:left="1418"/>
        <w:rPr>
          <w:szCs w:val="28"/>
        </w:rPr>
      </w:pPr>
      <w:r w:rsidRPr="00F83A11">
        <w:rPr>
          <w:szCs w:val="28"/>
        </w:rPr>
        <w:t xml:space="preserve">     5) демпинг-синдром   </w:t>
      </w:r>
    </w:p>
    <w:p w:rsidR="00D56B0D" w:rsidRPr="00F83A11" w:rsidRDefault="00D56B0D" w:rsidP="00366F8B">
      <w:pPr>
        <w:ind w:left="0"/>
        <w:rPr>
          <w:szCs w:val="28"/>
        </w:rPr>
      </w:pPr>
    </w:p>
    <w:p w:rsidR="00D56B0D" w:rsidRPr="00F83A11" w:rsidRDefault="00D56B0D" w:rsidP="00366F8B">
      <w:pPr>
        <w:ind w:left="0"/>
        <w:rPr>
          <w:szCs w:val="28"/>
        </w:rPr>
      </w:pPr>
      <w:r w:rsidRPr="00F83A11">
        <w:rPr>
          <w:szCs w:val="28"/>
        </w:rPr>
        <w:t>0912. СНИЖЕНИЕ СЕКРЕТОРНО-КИСЛОТООБРАЗУЮЩЕЙ ФУНКЦИИ ЖЕЛУДКА НАБЛЮДАЕТСЯ ПРИ ЗАБОЛЕВАНИИ</w:t>
      </w:r>
    </w:p>
    <w:p w:rsidR="00D56B0D" w:rsidRPr="00F83A11" w:rsidRDefault="00D56B0D" w:rsidP="00366F8B">
      <w:pPr>
        <w:ind w:left="1418"/>
        <w:rPr>
          <w:szCs w:val="28"/>
        </w:rPr>
      </w:pPr>
      <w:r w:rsidRPr="00F83A11">
        <w:rPr>
          <w:szCs w:val="28"/>
        </w:rPr>
        <w:t xml:space="preserve">     1) хронический антрум-гастрит</w:t>
      </w:r>
    </w:p>
    <w:p w:rsidR="00D56B0D" w:rsidRPr="00F83A11" w:rsidRDefault="00D56B0D" w:rsidP="00366F8B">
      <w:pPr>
        <w:ind w:left="1418"/>
        <w:rPr>
          <w:szCs w:val="28"/>
        </w:rPr>
      </w:pPr>
      <w:r w:rsidRPr="00F83A11">
        <w:rPr>
          <w:szCs w:val="28"/>
        </w:rPr>
        <w:t xml:space="preserve">     2) хронический атрофический гастрит</w:t>
      </w:r>
    </w:p>
    <w:p w:rsidR="00D56B0D" w:rsidRPr="00F83A11" w:rsidRDefault="00D56B0D" w:rsidP="00366F8B">
      <w:pPr>
        <w:ind w:left="1418"/>
        <w:rPr>
          <w:szCs w:val="28"/>
        </w:rPr>
      </w:pPr>
      <w:r w:rsidRPr="00F83A11">
        <w:rPr>
          <w:szCs w:val="28"/>
        </w:rPr>
        <w:t xml:space="preserve">     3) хронический гипертрофический гастрит</w:t>
      </w:r>
    </w:p>
    <w:p w:rsidR="00D56B0D" w:rsidRPr="00F83A11" w:rsidRDefault="00D56B0D" w:rsidP="00366F8B">
      <w:pPr>
        <w:ind w:left="1418"/>
        <w:rPr>
          <w:szCs w:val="28"/>
        </w:rPr>
      </w:pPr>
      <w:r w:rsidRPr="00F83A11">
        <w:rPr>
          <w:szCs w:val="28"/>
        </w:rPr>
        <w:t xml:space="preserve">     4) синдром золлингера – эллисон</w:t>
      </w:r>
    </w:p>
    <w:p w:rsidR="00D56B0D" w:rsidRPr="00F83A11" w:rsidRDefault="00D56B0D" w:rsidP="00366F8B">
      <w:pPr>
        <w:ind w:left="1418"/>
        <w:rPr>
          <w:szCs w:val="28"/>
        </w:rPr>
      </w:pPr>
      <w:r w:rsidRPr="00F83A11">
        <w:rPr>
          <w:szCs w:val="28"/>
        </w:rPr>
        <w:t xml:space="preserve">     5) Хронический гастрит «В»</w:t>
      </w:r>
      <w:r w:rsidRPr="00F83A11">
        <w:rPr>
          <w:szCs w:val="28"/>
        </w:rPr>
        <w:tab/>
      </w:r>
    </w:p>
    <w:p w:rsidR="00D56B0D" w:rsidRPr="00F83A11" w:rsidRDefault="00D56B0D" w:rsidP="00366F8B">
      <w:pPr>
        <w:ind w:left="0"/>
        <w:rPr>
          <w:szCs w:val="28"/>
        </w:rPr>
      </w:pPr>
    </w:p>
    <w:p w:rsidR="00D56B0D" w:rsidRPr="00F83A11" w:rsidRDefault="00D56B0D" w:rsidP="00366F8B">
      <w:pPr>
        <w:ind w:left="0"/>
        <w:rPr>
          <w:szCs w:val="28"/>
        </w:rPr>
      </w:pPr>
      <w:r w:rsidRPr="00F83A11">
        <w:rPr>
          <w:szCs w:val="28"/>
        </w:rPr>
        <w:t>0913. НАИБОЛЕЕ НАДЕЖЕН ДЛЯ ИСКЛЮЧЕНИЯ МАЛИГНИЗАЦИИ ЯЗВЫ ЖЕЛУДКА МЕТОД</w:t>
      </w:r>
    </w:p>
    <w:p w:rsidR="00D56B0D" w:rsidRPr="00F83A11" w:rsidRDefault="00D56B0D" w:rsidP="00366F8B">
      <w:pPr>
        <w:ind w:left="1418"/>
        <w:rPr>
          <w:szCs w:val="28"/>
        </w:rPr>
      </w:pPr>
      <w:r w:rsidRPr="00F83A11">
        <w:rPr>
          <w:szCs w:val="28"/>
        </w:rPr>
        <w:t xml:space="preserve">     1) рентгенологический</w:t>
      </w:r>
    </w:p>
    <w:p w:rsidR="00D56B0D" w:rsidRPr="00F83A11" w:rsidRDefault="00D56B0D" w:rsidP="00366F8B">
      <w:pPr>
        <w:ind w:left="1418"/>
        <w:rPr>
          <w:szCs w:val="28"/>
        </w:rPr>
      </w:pPr>
      <w:r w:rsidRPr="00F83A11">
        <w:rPr>
          <w:szCs w:val="28"/>
        </w:rPr>
        <w:t xml:space="preserve">     2) эндоскопический</w:t>
      </w:r>
    </w:p>
    <w:p w:rsidR="00D56B0D" w:rsidRPr="00F83A11" w:rsidRDefault="00D56B0D" w:rsidP="00366F8B">
      <w:pPr>
        <w:ind w:left="1418"/>
        <w:rPr>
          <w:szCs w:val="28"/>
        </w:rPr>
      </w:pPr>
      <w:r w:rsidRPr="00F83A11">
        <w:rPr>
          <w:szCs w:val="28"/>
        </w:rPr>
        <w:t xml:space="preserve">     3) кал на скрытую кровь</w:t>
      </w:r>
    </w:p>
    <w:p w:rsidR="00D56B0D" w:rsidRPr="00F83A11" w:rsidRDefault="00D56B0D" w:rsidP="00366F8B">
      <w:pPr>
        <w:ind w:left="1418"/>
        <w:rPr>
          <w:szCs w:val="28"/>
        </w:rPr>
      </w:pPr>
      <w:r w:rsidRPr="00F83A11">
        <w:rPr>
          <w:szCs w:val="28"/>
        </w:rPr>
        <w:t xml:space="preserve">     4) желудочный сок с гистамином</w:t>
      </w:r>
    </w:p>
    <w:p w:rsidR="00D56B0D" w:rsidRPr="00F83A11" w:rsidRDefault="00D56B0D" w:rsidP="00366F8B">
      <w:pPr>
        <w:ind w:left="1418"/>
        <w:rPr>
          <w:szCs w:val="28"/>
        </w:rPr>
      </w:pPr>
      <w:r w:rsidRPr="00F83A11">
        <w:rPr>
          <w:szCs w:val="28"/>
        </w:rPr>
        <w:t xml:space="preserve">     5) эндоскопия с биопсией    </w:t>
      </w:r>
    </w:p>
    <w:p w:rsidR="00D56B0D" w:rsidRPr="00F83A11" w:rsidRDefault="00D56B0D" w:rsidP="00366F8B">
      <w:pPr>
        <w:ind w:left="0"/>
        <w:rPr>
          <w:szCs w:val="28"/>
        </w:rPr>
      </w:pPr>
    </w:p>
    <w:p w:rsidR="00D56B0D" w:rsidRPr="00F83A11" w:rsidRDefault="00D56B0D" w:rsidP="00366F8B">
      <w:pPr>
        <w:ind w:left="0"/>
        <w:rPr>
          <w:szCs w:val="28"/>
        </w:rPr>
      </w:pPr>
      <w:r w:rsidRPr="00F83A11">
        <w:rPr>
          <w:szCs w:val="28"/>
        </w:rPr>
        <w:t>0914. СТРЕССОВАЯ ЯЗВА ЖЕЛУДКА  ЧАЩЕ ОСЛОЖНЯЕТСЯ</w:t>
      </w:r>
    </w:p>
    <w:p w:rsidR="00D56B0D" w:rsidRPr="00F83A11" w:rsidRDefault="00D56B0D" w:rsidP="00366F8B">
      <w:pPr>
        <w:ind w:left="1418"/>
        <w:rPr>
          <w:szCs w:val="28"/>
        </w:rPr>
      </w:pPr>
      <w:r w:rsidRPr="00F83A11">
        <w:rPr>
          <w:szCs w:val="28"/>
        </w:rPr>
        <w:t xml:space="preserve">     1) перфорацией</w:t>
      </w:r>
    </w:p>
    <w:p w:rsidR="00D56B0D" w:rsidRPr="00F83A11" w:rsidRDefault="00D56B0D" w:rsidP="00366F8B">
      <w:pPr>
        <w:ind w:left="1418"/>
        <w:rPr>
          <w:szCs w:val="28"/>
        </w:rPr>
      </w:pPr>
      <w:r w:rsidRPr="00F83A11">
        <w:rPr>
          <w:szCs w:val="28"/>
        </w:rPr>
        <w:t xml:space="preserve">     2) кровотечением</w:t>
      </w:r>
    </w:p>
    <w:p w:rsidR="00D56B0D" w:rsidRPr="00F83A11" w:rsidRDefault="00D56B0D" w:rsidP="00366F8B">
      <w:pPr>
        <w:ind w:left="1418"/>
        <w:rPr>
          <w:szCs w:val="28"/>
        </w:rPr>
      </w:pPr>
      <w:r w:rsidRPr="00F83A11">
        <w:rPr>
          <w:szCs w:val="28"/>
        </w:rPr>
        <w:t xml:space="preserve">     3) пенетрацией</w:t>
      </w:r>
    </w:p>
    <w:p w:rsidR="00D56B0D" w:rsidRPr="00F83A11" w:rsidRDefault="00D56B0D" w:rsidP="00366F8B">
      <w:pPr>
        <w:ind w:left="1418"/>
        <w:rPr>
          <w:szCs w:val="28"/>
        </w:rPr>
      </w:pPr>
      <w:r w:rsidRPr="00F83A11">
        <w:rPr>
          <w:szCs w:val="28"/>
        </w:rPr>
        <w:t xml:space="preserve">     4) малигнизацией</w:t>
      </w:r>
    </w:p>
    <w:p w:rsidR="00D56B0D" w:rsidRPr="00F83A11" w:rsidRDefault="00D56B0D" w:rsidP="00366F8B">
      <w:pPr>
        <w:ind w:left="1418"/>
        <w:rPr>
          <w:szCs w:val="28"/>
        </w:rPr>
      </w:pPr>
      <w:r w:rsidRPr="00F83A11">
        <w:rPr>
          <w:szCs w:val="28"/>
        </w:rPr>
        <w:t xml:space="preserve">     5) болевым синдромом</w:t>
      </w:r>
      <w:r w:rsidRPr="00F83A11">
        <w:rPr>
          <w:szCs w:val="28"/>
        </w:rPr>
        <w:tab/>
      </w:r>
    </w:p>
    <w:p w:rsidR="00D56B0D" w:rsidRPr="00F83A11" w:rsidRDefault="00D56B0D" w:rsidP="00366F8B">
      <w:pPr>
        <w:ind w:left="0"/>
        <w:rPr>
          <w:szCs w:val="28"/>
        </w:rPr>
      </w:pPr>
    </w:p>
    <w:p w:rsidR="00D56B0D" w:rsidRPr="00F83A11" w:rsidRDefault="00D56B0D" w:rsidP="00366F8B">
      <w:pPr>
        <w:ind w:left="0"/>
        <w:rPr>
          <w:szCs w:val="28"/>
        </w:rPr>
      </w:pPr>
      <w:r w:rsidRPr="00F83A11">
        <w:rPr>
          <w:szCs w:val="28"/>
        </w:rPr>
        <w:t>0915. К ВАМ НА ПРИЕМ ОБРАТИЛСЯ БОЛЬНОЙ С ЖАЛОБАМИ НА БОЛИ В ЭПИГАСТРИИ, ПОЯВЛЯЮЩИЕСЯ ЧЕРЕЗ 1,5-2 ЧАСА ПОСЛЕ ЕДЫ И НАТОЩАК. ПРЕДПОЛОЖИТЕЛЬНО ЭТОТ СИМПТОМ УКАЗЫВАЕТ НА НАЛИЧИЕ</w:t>
      </w:r>
    </w:p>
    <w:p w:rsidR="00D56B0D" w:rsidRPr="00F83A11" w:rsidRDefault="00D56B0D" w:rsidP="00366F8B">
      <w:pPr>
        <w:ind w:left="1418"/>
        <w:rPr>
          <w:szCs w:val="28"/>
        </w:rPr>
      </w:pPr>
      <w:r w:rsidRPr="00F83A11">
        <w:rPr>
          <w:szCs w:val="28"/>
        </w:rPr>
        <w:t xml:space="preserve">     1) хронический гастрит</w:t>
      </w:r>
    </w:p>
    <w:p w:rsidR="00D56B0D" w:rsidRPr="00F83A11" w:rsidRDefault="00D56B0D" w:rsidP="00366F8B">
      <w:pPr>
        <w:ind w:left="1418"/>
        <w:rPr>
          <w:szCs w:val="28"/>
        </w:rPr>
      </w:pPr>
      <w:r w:rsidRPr="00F83A11">
        <w:rPr>
          <w:szCs w:val="28"/>
        </w:rPr>
        <w:t xml:space="preserve">     2) язвенная болезнь желудка</w:t>
      </w:r>
    </w:p>
    <w:p w:rsidR="00D56B0D" w:rsidRPr="00F83A11" w:rsidRDefault="00D56B0D" w:rsidP="00366F8B">
      <w:pPr>
        <w:ind w:left="1418"/>
        <w:rPr>
          <w:szCs w:val="28"/>
        </w:rPr>
      </w:pPr>
      <w:r w:rsidRPr="00F83A11">
        <w:rPr>
          <w:szCs w:val="28"/>
        </w:rPr>
        <w:t xml:space="preserve">     3) язвенная болезнь 12-перстной кишки</w:t>
      </w:r>
    </w:p>
    <w:p w:rsidR="00D56B0D" w:rsidRPr="00F83A11" w:rsidRDefault="00D56B0D" w:rsidP="00366F8B">
      <w:pPr>
        <w:ind w:left="1418"/>
        <w:rPr>
          <w:szCs w:val="28"/>
        </w:rPr>
      </w:pPr>
      <w:r w:rsidRPr="00F83A11">
        <w:rPr>
          <w:szCs w:val="28"/>
        </w:rPr>
        <w:t xml:space="preserve">     4) холецистит</w:t>
      </w:r>
    </w:p>
    <w:p w:rsidR="00D56B0D" w:rsidRPr="00F83A11" w:rsidRDefault="00D56B0D" w:rsidP="00366F8B">
      <w:pPr>
        <w:ind w:left="1418"/>
        <w:rPr>
          <w:szCs w:val="28"/>
        </w:rPr>
      </w:pPr>
      <w:r w:rsidRPr="00F83A11">
        <w:rPr>
          <w:szCs w:val="28"/>
        </w:rPr>
        <w:t xml:space="preserve">     5) панкреатит</w:t>
      </w:r>
    </w:p>
    <w:p w:rsidR="00D56B0D" w:rsidRPr="00F83A11" w:rsidRDefault="00D56B0D" w:rsidP="00366F8B">
      <w:pPr>
        <w:ind w:left="0"/>
        <w:rPr>
          <w:szCs w:val="28"/>
        </w:rPr>
      </w:pPr>
    </w:p>
    <w:p w:rsidR="00D56B0D" w:rsidRPr="00F83A11" w:rsidRDefault="00D56B0D" w:rsidP="00366F8B">
      <w:pPr>
        <w:ind w:left="0"/>
        <w:rPr>
          <w:szCs w:val="28"/>
        </w:rPr>
      </w:pPr>
      <w:r w:rsidRPr="00F83A11">
        <w:rPr>
          <w:szCs w:val="28"/>
        </w:rPr>
        <w:t xml:space="preserve">0916. КЛИНИЧЕСКИЕ ПРОЯВЛЕНИЯ ПИЛОРОСТЕНОЗА </w:t>
      </w:r>
    </w:p>
    <w:p w:rsidR="00D56B0D" w:rsidRPr="00F83A11" w:rsidRDefault="00D56B0D" w:rsidP="00366F8B">
      <w:pPr>
        <w:ind w:left="1418"/>
        <w:rPr>
          <w:szCs w:val="28"/>
        </w:rPr>
      </w:pPr>
      <w:r w:rsidRPr="00F83A11">
        <w:rPr>
          <w:szCs w:val="28"/>
        </w:rPr>
        <w:t xml:space="preserve">     1) боли натощак</w:t>
      </w:r>
    </w:p>
    <w:p w:rsidR="00D56B0D" w:rsidRPr="00F83A11" w:rsidRDefault="00D56B0D" w:rsidP="00366F8B">
      <w:pPr>
        <w:ind w:left="1418"/>
        <w:rPr>
          <w:szCs w:val="28"/>
        </w:rPr>
      </w:pPr>
      <w:r w:rsidRPr="00F83A11">
        <w:rPr>
          <w:szCs w:val="28"/>
        </w:rPr>
        <w:t xml:space="preserve">     2) диарея</w:t>
      </w:r>
    </w:p>
    <w:p w:rsidR="00D56B0D" w:rsidRPr="00F83A11" w:rsidRDefault="00D56B0D" w:rsidP="00366F8B">
      <w:pPr>
        <w:ind w:left="1418"/>
        <w:rPr>
          <w:szCs w:val="28"/>
        </w:rPr>
      </w:pPr>
      <w:r w:rsidRPr="00F83A11">
        <w:rPr>
          <w:szCs w:val="28"/>
        </w:rPr>
        <w:t xml:space="preserve">     3) сонливость</w:t>
      </w:r>
    </w:p>
    <w:p w:rsidR="00D56B0D" w:rsidRPr="00F83A11" w:rsidRDefault="00D56B0D" w:rsidP="00366F8B">
      <w:pPr>
        <w:ind w:left="1418"/>
        <w:rPr>
          <w:szCs w:val="28"/>
        </w:rPr>
      </w:pPr>
      <w:r w:rsidRPr="00F83A11">
        <w:rPr>
          <w:szCs w:val="28"/>
        </w:rPr>
        <w:t xml:space="preserve">     4 рвота, приносящая облегчение</w:t>
      </w:r>
    </w:p>
    <w:p w:rsidR="00D56B0D" w:rsidRPr="00F83A11" w:rsidRDefault="00D56B0D" w:rsidP="00366F8B">
      <w:pPr>
        <w:ind w:left="1418"/>
        <w:rPr>
          <w:szCs w:val="28"/>
        </w:rPr>
      </w:pPr>
      <w:r w:rsidRPr="00F83A11">
        <w:rPr>
          <w:szCs w:val="28"/>
        </w:rPr>
        <w:t xml:space="preserve">     5) изжога</w:t>
      </w:r>
    </w:p>
    <w:p w:rsidR="00D56B0D" w:rsidRPr="00F83A11" w:rsidRDefault="00D56B0D" w:rsidP="00366F8B">
      <w:pPr>
        <w:ind w:left="0"/>
        <w:rPr>
          <w:szCs w:val="28"/>
        </w:rPr>
      </w:pPr>
    </w:p>
    <w:p w:rsidR="00D56B0D" w:rsidRPr="00F83A11" w:rsidRDefault="00D56B0D" w:rsidP="00366F8B">
      <w:pPr>
        <w:ind w:left="0"/>
        <w:rPr>
          <w:szCs w:val="28"/>
        </w:rPr>
      </w:pPr>
      <w:r w:rsidRPr="00F83A11">
        <w:rPr>
          <w:szCs w:val="28"/>
        </w:rPr>
        <w:t>0917. ДЛЯ ЛЕЧЕНИЯ ЯЗВЕННОЙ БОЛЕЗНИ ИСПОЛЬЗУЮТСЯ КОМБИНАЦИИ ПРЕПАРАТОВ</w:t>
      </w:r>
    </w:p>
    <w:p w:rsidR="00D56B0D" w:rsidRPr="00F83A11" w:rsidRDefault="00D56B0D" w:rsidP="00366F8B">
      <w:pPr>
        <w:ind w:left="1418" w:firstLine="425"/>
        <w:rPr>
          <w:szCs w:val="28"/>
        </w:rPr>
      </w:pPr>
      <w:r w:rsidRPr="00F83A11">
        <w:rPr>
          <w:szCs w:val="28"/>
        </w:rPr>
        <w:t>1) симпатомиметики, антациды</w:t>
      </w:r>
    </w:p>
    <w:p w:rsidR="00D56B0D" w:rsidRPr="00F83A11" w:rsidRDefault="00D56B0D" w:rsidP="00366F8B">
      <w:pPr>
        <w:ind w:left="1843"/>
        <w:rPr>
          <w:szCs w:val="28"/>
        </w:rPr>
      </w:pPr>
      <w:r w:rsidRPr="00F83A11">
        <w:rPr>
          <w:szCs w:val="28"/>
        </w:rPr>
        <w:t>2) холинолитики, ингибиторы протонной помпы, антациды</w:t>
      </w:r>
    </w:p>
    <w:p w:rsidR="00D56B0D" w:rsidRPr="00F83A11" w:rsidRDefault="00D56B0D" w:rsidP="00366F8B">
      <w:pPr>
        <w:ind w:left="1418" w:firstLine="425"/>
        <w:rPr>
          <w:szCs w:val="28"/>
        </w:rPr>
      </w:pPr>
      <w:r w:rsidRPr="00F83A11">
        <w:rPr>
          <w:szCs w:val="28"/>
        </w:rPr>
        <w:t>3) полусинтетические пенициллины, препараты висмута</w:t>
      </w:r>
    </w:p>
    <w:p w:rsidR="00D56B0D" w:rsidRPr="00F83A11" w:rsidRDefault="00D56B0D" w:rsidP="00366F8B">
      <w:pPr>
        <w:tabs>
          <w:tab w:val="left" w:pos="2127"/>
        </w:tabs>
        <w:ind w:left="1843"/>
        <w:rPr>
          <w:szCs w:val="28"/>
        </w:rPr>
      </w:pPr>
      <w:r w:rsidRPr="00F83A11">
        <w:rPr>
          <w:szCs w:val="28"/>
        </w:rPr>
        <w:t>4) миоспазмолитики, Н2 –блокаторы гистаминовы рецепторов</w:t>
      </w:r>
    </w:p>
    <w:p w:rsidR="00D56B0D" w:rsidRPr="00F83A11" w:rsidRDefault="00D56B0D" w:rsidP="00366F8B">
      <w:pPr>
        <w:tabs>
          <w:tab w:val="left" w:pos="2127"/>
        </w:tabs>
        <w:ind w:left="1843"/>
        <w:rPr>
          <w:szCs w:val="28"/>
        </w:rPr>
      </w:pPr>
      <w:r w:rsidRPr="00F83A11">
        <w:rPr>
          <w:szCs w:val="28"/>
        </w:rPr>
        <w:t>5) висмутсодержащие препараты (де-нол, миоспазмолитики)</w:t>
      </w:r>
    </w:p>
    <w:p w:rsidR="00D56B0D" w:rsidRPr="00F83A11" w:rsidRDefault="00D56B0D" w:rsidP="00366F8B">
      <w:pPr>
        <w:ind w:left="0"/>
        <w:rPr>
          <w:szCs w:val="28"/>
        </w:rPr>
      </w:pPr>
    </w:p>
    <w:p w:rsidR="00D56B0D" w:rsidRPr="00F83A11" w:rsidRDefault="00D56B0D" w:rsidP="00366F8B">
      <w:pPr>
        <w:ind w:left="0"/>
        <w:rPr>
          <w:szCs w:val="28"/>
        </w:rPr>
      </w:pPr>
      <w:r w:rsidRPr="00F83A11">
        <w:rPr>
          <w:szCs w:val="28"/>
        </w:rPr>
        <w:t xml:space="preserve">0918. ОСЛОЖНЕНИЯ  ЯЗВЕННОЙ БОЛЕЗНИ 12-ПЕРСТНОЙ КИШКИ ХАРАКТЕРНЫ </w:t>
      </w:r>
    </w:p>
    <w:p w:rsidR="00D56B0D" w:rsidRPr="00F83A11" w:rsidRDefault="00D56B0D" w:rsidP="00366F8B">
      <w:pPr>
        <w:ind w:left="1418"/>
        <w:rPr>
          <w:szCs w:val="28"/>
        </w:rPr>
      </w:pPr>
      <w:r w:rsidRPr="00F83A11">
        <w:rPr>
          <w:szCs w:val="28"/>
        </w:rPr>
        <w:t xml:space="preserve">     1)  озлокачествление </w:t>
      </w:r>
    </w:p>
    <w:p w:rsidR="00D56B0D" w:rsidRPr="00F83A11" w:rsidRDefault="00D56B0D" w:rsidP="00366F8B">
      <w:pPr>
        <w:ind w:left="1418"/>
        <w:rPr>
          <w:szCs w:val="28"/>
        </w:rPr>
      </w:pPr>
      <w:r w:rsidRPr="00F83A11">
        <w:rPr>
          <w:szCs w:val="28"/>
        </w:rPr>
        <w:t xml:space="preserve">     2) тромбоз мезентериальных сосулов</w:t>
      </w:r>
    </w:p>
    <w:p w:rsidR="00D56B0D" w:rsidRPr="00F83A11" w:rsidRDefault="00D56B0D" w:rsidP="00366F8B">
      <w:pPr>
        <w:ind w:left="1418"/>
        <w:rPr>
          <w:szCs w:val="28"/>
        </w:rPr>
      </w:pPr>
      <w:r w:rsidRPr="00F83A11">
        <w:rPr>
          <w:szCs w:val="28"/>
        </w:rPr>
        <w:t xml:space="preserve">     3) дуоденогастральный рефлюкс</w:t>
      </w:r>
    </w:p>
    <w:p w:rsidR="00D56B0D" w:rsidRPr="00F83A11" w:rsidRDefault="00D56B0D" w:rsidP="00366F8B">
      <w:pPr>
        <w:ind w:left="1418"/>
        <w:rPr>
          <w:szCs w:val="28"/>
        </w:rPr>
      </w:pPr>
      <w:r w:rsidRPr="00F83A11">
        <w:rPr>
          <w:szCs w:val="28"/>
        </w:rPr>
        <w:t xml:space="preserve">     4) эзофагит </w:t>
      </w:r>
    </w:p>
    <w:p w:rsidR="00D56B0D" w:rsidRPr="00F83A11" w:rsidRDefault="00D56B0D" w:rsidP="00366F8B">
      <w:pPr>
        <w:ind w:left="1418"/>
        <w:rPr>
          <w:szCs w:val="28"/>
        </w:rPr>
      </w:pPr>
      <w:r w:rsidRPr="00F83A11">
        <w:rPr>
          <w:szCs w:val="28"/>
        </w:rPr>
        <w:t xml:space="preserve">     5) кровотечение  </w:t>
      </w:r>
    </w:p>
    <w:p w:rsidR="00D56B0D" w:rsidRPr="00F83A11" w:rsidRDefault="00D56B0D" w:rsidP="00366F8B">
      <w:pPr>
        <w:ind w:left="0"/>
        <w:rPr>
          <w:szCs w:val="28"/>
        </w:rPr>
      </w:pPr>
    </w:p>
    <w:p w:rsidR="00D56B0D" w:rsidRPr="00F83A11" w:rsidRDefault="00D56B0D" w:rsidP="00366F8B">
      <w:pPr>
        <w:ind w:left="0"/>
        <w:rPr>
          <w:szCs w:val="28"/>
        </w:rPr>
      </w:pPr>
      <w:r w:rsidRPr="00F83A11">
        <w:rPr>
          <w:szCs w:val="28"/>
        </w:rPr>
        <w:t>0919. ПРИ ХРОНИЧЕСКОМ ГАСТРИТЕ С СЕКРЕТОРНОЙ НЕДОСТАТОЧНОСТЬЮ ПОКАЗАН ПРЕПАРАТ</w:t>
      </w:r>
    </w:p>
    <w:p w:rsidR="00D56B0D" w:rsidRPr="00F83A11" w:rsidRDefault="00D56B0D" w:rsidP="00366F8B">
      <w:pPr>
        <w:ind w:left="1418"/>
        <w:rPr>
          <w:szCs w:val="28"/>
        </w:rPr>
      </w:pPr>
      <w:r w:rsidRPr="00F83A11">
        <w:rPr>
          <w:szCs w:val="28"/>
        </w:rPr>
        <w:t xml:space="preserve">     1) атропин</w:t>
      </w:r>
    </w:p>
    <w:p w:rsidR="00D56B0D" w:rsidRPr="00F83A11" w:rsidRDefault="00D56B0D" w:rsidP="00366F8B">
      <w:pPr>
        <w:ind w:left="1418"/>
        <w:rPr>
          <w:szCs w:val="28"/>
        </w:rPr>
      </w:pPr>
      <w:r w:rsidRPr="00F83A11">
        <w:rPr>
          <w:szCs w:val="28"/>
        </w:rPr>
        <w:t xml:space="preserve">     2)  ацидин-пепсин</w:t>
      </w:r>
    </w:p>
    <w:p w:rsidR="00D56B0D" w:rsidRPr="00F83A11" w:rsidRDefault="00D56B0D" w:rsidP="00366F8B">
      <w:pPr>
        <w:ind w:left="1418"/>
        <w:rPr>
          <w:szCs w:val="28"/>
        </w:rPr>
      </w:pPr>
      <w:r w:rsidRPr="00F83A11">
        <w:rPr>
          <w:szCs w:val="28"/>
        </w:rPr>
        <w:t xml:space="preserve">     3) альмагель</w:t>
      </w:r>
    </w:p>
    <w:p w:rsidR="00D56B0D" w:rsidRPr="00F83A11" w:rsidRDefault="00D56B0D" w:rsidP="00366F8B">
      <w:pPr>
        <w:ind w:left="1418"/>
        <w:rPr>
          <w:szCs w:val="28"/>
        </w:rPr>
      </w:pPr>
      <w:r w:rsidRPr="00F83A11">
        <w:rPr>
          <w:szCs w:val="28"/>
        </w:rPr>
        <w:t xml:space="preserve">     4) омепразол</w:t>
      </w:r>
    </w:p>
    <w:p w:rsidR="00D56B0D" w:rsidRPr="00F83A11" w:rsidRDefault="00D56B0D" w:rsidP="00366F8B">
      <w:pPr>
        <w:ind w:left="1418"/>
        <w:rPr>
          <w:szCs w:val="28"/>
        </w:rPr>
      </w:pPr>
      <w:r w:rsidRPr="00F83A11">
        <w:rPr>
          <w:szCs w:val="28"/>
        </w:rPr>
        <w:t xml:space="preserve">     5) гистамин</w:t>
      </w:r>
    </w:p>
    <w:p w:rsidR="00D56B0D" w:rsidRPr="00F83A11" w:rsidRDefault="00D56B0D" w:rsidP="00366F8B">
      <w:pPr>
        <w:ind w:left="0"/>
        <w:rPr>
          <w:szCs w:val="28"/>
        </w:rPr>
      </w:pPr>
    </w:p>
    <w:p w:rsidR="00D56B0D" w:rsidRPr="00F83A11" w:rsidRDefault="00D56B0D" w:rsidP="00366F8B">
      <w:pPr>
        <w:ind w:left="0"/>
        <w:rPr>
          <w:szCs w:val="28"/>
        </w:rPr>
      </w:pPr>
      <w:r w:rsidRPr="00F83A11">
        <w:rPr>
          <w:szCs w:val="28"/>
        </w:rPr>
        <w:t>0920. БОЛЬНОМУ ХРОНИЧЕСКИМ ГАСТРИТОМ С ПОВЫШЕННОЙ СЕКРЕТОРНОЙ ФУНКЦИЕЙ СЛЕДУЕТ НАЗНАЧИТЬ ПРЕПАРАТ</w:t>
      </w:r>
    </w:p>
    <w:p w:rsidR="00D56B0D" w:rsidRPr="00F83A11" w:rsidRDefault="00D56B0D" w:rsidP="00366F8B">
      <w:pPr>
        <w:ind w:left="1418"/>
        <w:rPr>
          <w:szCs w:val="28"/>
        </w:rPr>
      </w:pPr>
      <w:r w:rsidRPr="00F83A11">
        <w:rPr>
          <w:szCs w:val="28"/>
        </w:rPr>
        <w:t xml:space="preserve">     1) ацидин-пепсин</w:t>
      </w:r>
    </w:p>
    <w:p w:rsidR="00D56B0D" w:rsidRPr="00F83A11" w:rsidRDefault="00D56B0D" w:rsidP="00366F8B">
      <w:pPr>
        <w:ind w:left="1418"/>
        <w:rPr>
          <w:szCs w:val="28"/>
        </w:rPr>
      </w:pPr>
      <w:r w:rsidRPr="00F83A11">
        <w:rPr>
          <w:szCs w:val="28"/>
        </w:rPr>
        <w:t xml:space="preserve">     2) панзинорм</w:t>
      </w:r>
    </w:p>
    <w:p w:rsidR="00D56B0D" w:rsidRPr="00F83A11" w:rsidRDefault="00D56B0D" w:rsidP="00366F8B">
      <w:pPr>
        <w:ind w:left="1418"/>
        <w:rPr>
          <w:szCs w:val="28"/>
        </w:rPr>
      </w:pPr>
      <w:r w:rsidRPr="00F83A11">
        <w:rPr>
          <w:szCs w:val="28"/>
        </w:rPr>
        <w:t xml:space="preserve">     3) омепразол</w:t>
      </w:r>
    </w:p>
    <w:p w:rsidR="00D56B0D" w:rsidRPr="00F83A11" w:rsidRDefault="00D56B0D" w:rsidP="00366F8B">
      <w:pPr>
        <w:ind w:left="1418"/>
        <w:rPr>
          <w:szCs w:val="28"/>
        </w:rPr>
      </w:pPr>
      <w:r w:rsidRPr="00F83A11">
        <w:rPr>
          <w:szCs w:val="28"/>
        </w:rPr>
        <w:t xml:space="preserve">     4) преднизолон</w:t>
      </w:r>
    </w:p>
    <w:p w:rsidR="00D56B0D" w:rsidRPr="00F83A11" w:rsidRDefault="00D56B0D" w:rsidP="00366F8B">
      <w:pPr>
        <w:ind w:left="1418"/>
        <w:rPr>
          <w:szCs w:val="28"/>
        </w:rPr>
      </w:pPr>
      <w:r w:rsidRPr="00F83A11">
        <w:rPr>
          <w:szCs w:val="28"/>
        </w:rPr>
        <w:t xml:space="preserve">     5) натуральный желудочный сок</w:t>
      </w:r>
    </w:p>
    <w:p w:rsidR="00D56B0D" w:rsidRPr="00F83A11" w:rsidRDefault="00D56B0D" w:rsidP="00366F8B">
      <w:pPr>
        <w:ind w:left="0"/>
        <w:rPr>
          <w:szCs w:val="28"/>
        </w:rPr>
      </w:pPr>
    </w:p>
    <w:p w:rsidR="00D56B0D" w:rsidRPr="00F83A11" w:rsidRDefault="00D56B0D" w:rsidP="00366F8B">
      <w:pPr>
        <w:ind w:left="0"/>
        <w:rPr>
          <w:szCs w:val="28"/>
        </w:rPr>
      </w:pPr>
      <w:r w:rsidRPr="00F83A11">
        <w:rPr>
          <w:szCs w:val="28"/>
        </w:rPr>
        <w:t>0921. НАИБОЛЕЕ СПЕЦИФИЧНЫМ ОТДАЛЕННЫМ МЕТАСТАЗОМ РАКА ЖЕЛУДКА ЯВЛЯЕТСЯ</w:t>
      </w:r>
    </w:p>
    <w:p w:rsidR="00D56B0D" w:rsidRPr="00F83A11" w:rsidRDefault="00D56B0D" w:rsidP="00366F8B">
      <w:pPr>
        <w:ind w:left="1418"/>
        <w:rPr>
          <w:szCs w:val="28"/>
        </w:rPr>
      </w:pPr>
      <w:r w:rsidRPr="00F83A11">
        <w:rPr>
          <w:szCs w:val="28"/>
        </w:rPr>
        <w:t xml:space="preserve">     1) регионарные лимфоузлы</w:t>
      </w:r>
    </w:p>
    <w:p w:rsidR="00D56B0D" w:rsidRPr="00F83A11" w:rsidRDefault="00D56B0D" w:rsidP="00366F8B">
      <w:pPr>
        <w:ind w:left="1418"/>
        <w:rPr>
          <w:szCs w:val="28"/>
        </w:rPr>
      </w:pPr>
      <w:r w:rsidRPr="00F83A11">
        <w:rPr>
          <w:szCs w:val="28"/>
        </w:rPr>
        <w:t xml:space="preserve">     2) печень</w:t>
      </w:r>
    </w:p>
    <w:p w:rsidR="00D56B0D" w:rsidRPr="00F83A11" w:rsidRDefault="00D56B0D" w:rsidP="00366F8B">
      <w:pPr>
        <w:ind w:left="1418"/>
        <w:rPr>
          <w:szCs w:val="28"/>
        </w:rPr>
      </w:pPr>
      <w:r w:rsidRPr="00F83A11">
        <w:rPr>
          <w:szCs w:val="28"/>
        </w:rPr>
        <w:t xml:space="preserve">     3) вирховская железа</w:t>
      </w:r>
    </w:p>
    <w:p w:rsidR="00D56B0D" w:rsidRPr="00F83A11" w:rsidRDefault="00D56B0D" w:rsidP="00366F8B">
      <w:pPr>
        <w:ind w:left="1418"/>
        <w:rPr>
          <w:szCs w:val="28"/>
        </w:rPr>
      </w:pPr>
      <w:r w:rsidRPr="00F83A11">
        <w:rPr>
          <w:szCs w:val="28"/>
        </w:rPr>
        <w:t xml:space="preserve">     4) дугласово пространство</w:t>
      </w:r>
    </w:p>
    <w:p w:rsidR="00D56B0D" w:rsidRPr="00F83A11" w:rsidRDefault="00D56B0D" w:rsidP="00366F8B">
      <w:pPr>
        <w:ind w:left="1418"/>
        <w:rPr>
          <w:szCs w:val="28"/>
        </w:rPr>
      </w:pPr>
      <w:r w:rsidRPr="00F83A11">
        <w:rPr>
          <w:szCs w:val="28"/>
        </w:rPr>
        <w:t xml:space="preserve">     5) легкие</w:t>
      </w:r>
    </w:p>
    <w:p w:rsidR="00D56B0D" w:rsidRPr="00F83A11" w:rsidRDefault="00D56B0D" w:rsidP="00366F8B">
      <w:pPr>
        <w:ind w:left="0"/>
        <w:rPr>
          <w:szCs w:val="28"/>
        </w:rPr>
      </w:pPr>
    </w:p>
    <w:p w:rsidR="00D56B0D" w:rsidRPr="00F83A11" w:rsidRDefault="00D56B0D" w:rsidP="00366F8B">
      <w:pPr>
        <w:ind w:left="0"/>
        <w:rPr>
          <w:szCs w:val="28"/>
        </w:rPr>
      </w:pPr>
      <w:r w:rsidRPr="00F83A11">
        <w:rPr>
          <w:szCs w:val="28"/>
        </w:rPr>
        <w:t>0922. ПРИ КАКОМ ЗАБОЛЕВАНИИ НАБЛЮДАЕТСЯ СНИЖЕНИЕ СЕКРЕТОРНО-КИСЛОТООБРАЗУЮЩЕЙ ФУНКЦИИ ЖЕЛУДКА</w:t>
      </w:r>
    </w:p>
    <w:p w:rsidR="00D56B0D" w:rsidRPr="00F83A11" w:rsidRDefault="00D56B0D" w:rsidP="00366F8B">
      <w:pPr>
        <w:ind w:left="708" w:firstLine="708"/>
        <w:rPr>
          <w:szCs w:val="28"/>
        </w:rPr>
      </w:pPr>
      <w:r w:rsidRPr="00F83A11">
        <w:rPr>
          <w:szCs w:val="28"/>
        </w:rPr>
        <w:t xml:space="preserve">   1) хронический антральный гастрит</w:t>
      </w:r>
    </w:p>
    <w:p w:rsidR="00D56B0D" w:rsidRPr="00F83A11" w:rsidRDefault="00D56B0D" w:rsidP="00366F8B">
      <w:pPr>
        <w:ind w:left="708" w:firstLine="708"/>
        <w:rPr>
          <w:szCs w:val="28"/>
        </w:rPr>
      </w:pPr>
      <w:r w:rsidRPr="00F83A11">
        <w:rPr>
          <w:szCs w:val="28"/>
        </w:rPr>
        <w:t xml:space="preserve">   2) эрозивный гастрит</w:t>
      </w:r>
    </w:p>
    <w:p w:rsidR="00D56B0D" w:rsidRPr="00F83A11" w:rsidRDefault="00D56B0D" w:rsidP="00366F8B">
      <w:pPr>
        <w:rPr>
          <w:szCs w:val="28"/>
        </w:rPr>
      </w:pPr>
      <w:r w:rsidRPr="00F83A11">
        <w:rPr>
          <w:szCs w:val="28"/>
        </w:rPr>
        <w:t xml:space="preserve"> </w:t>
      </w:r>
      <w:r w:rsidRPr="00F83A11">
        <w:rPr>
          <w:szCs w:val="28"/>
        </w:rPr>
        <w:tab/>
      </w:r>
      <w:r w:rsidRPr="00F83A11">
        <w:rPr>
          <w:szCs w:val="28"/>
        </w:rPr>
        <w:tab/>
        <w:t xml:space="preserve">   3) хронический гипертрофический гастрит</w:t>
      </w:r>
    </w:p>
    <w:p w:rsidR="00D56B0D" w:rsidRPr="00F83A11" w:rsidRDefault="00D56B0D" w:rsidP="00366F8B">
      <w:pPr>
        <w:rPr>
          <w:szCs w:val="28"/>
        </w:rPr>
      </w:pPr>
      <w:r w:rsidRPr="00F83A11">
        <w:rPr>
          <w:szCs w:val="28"/>
        </w:rPr>
        <w:t xml:space="preserve"> </w:t>
      </w:r>
      <w:r w:rsidRPr="00F83A11">
        <w:rPr>
          <w:szCs w:val="28"/>
        </w:rPr>
        <w:tab/>
      </w:r>
      <w:r w:rsidRPr="00F83A11">
        <w:rPr>
          <w:szCs w:val="28"/>
        </w:rPr>
        <w:tab/>
        <w:t xml:space="preserve">   4) хронический атрофический гастрит</w:t>
      </w:r>
    </w:p>
    <w:p w:rsidR="00D56B0D" w:rsidRPr="00F83A11" w:rsidRDefault="00D56B0D" w:rsidP="00366F8B">
      <w:pPr>
        <w:rPr>
          <w:szCs w:val="28"/>
        </w:rPr>
      </w:pPr>
      <w:r w:rsidRPr="00F83A11">
        <w:rPr>
          <w:szCs w:val="28"/>
        </w:rPr>
        <w:t xml:space="preserve"> </w:t>
      </w:r>
      <w:r w:rsidRPr="00F83A11">
        <w:rPr>
          <w:szCs w:val="28"/>
        </w:rPr>
        <w:tab/>
      </w:r>
      <w:r w:rsidRPr="00F83A11">
        <w:rPr>
          <w:szCs w:val="28"/>
        </w:rPr>
        <w:tab/>
        <w:t xml:space="preserve">   5) синдром золлингера – эллисона</w:t>
      </w:r>
    </w:p>
    <w:p w:rsidR="00D56B0D" w:rsidRPr="00F83A11" w:rsidRDefault="00D56B0D" w:rsidP="00366F8B">
      <w:pPr>
        <w:rPr>
          <w:szCs w:val="28"/>
        </w:rPr>
      </w:pPr>
    </w:p>
    <w:p w:rsidR="00D56B0D" w:rsidRPr="00F83A11" w:rsidRDefault="00D56B0D" w:rsidP="00366F8B">
      <w:pPr>
        <w:ind w:left="0"/>
        <w:rPr>
          <w:szCs w:val="28"/>
        </w:rPr>
      </w:pPr>
      <w:r w:rsidRPr="00F83A11">
        <w:rPr>
          <w:szCs w:val="28"/>
        </w:rPr>
        <w:t>0923. У БОЛЬНОЙ САХАРНЫМ ДИАБЕТОМ ПОЯВИЛАСЬ ДИАРРЕЯ,ПОХУДЕЛА НА 10 КГ.  СТУЛ ЖИДКИЙ, БЛЕСТЯЩИЙ. ЖИВОТ МЯГКИЙ, БЕЗБОЛЕЗНЕННЫЙ. ДИАСТАЗА МОЧИ В НОРМЕ. ВЕРОЯТНЫЙ ДИАГНОЗ</w:t>
      </w:r>
    </w:p>
    <w:p w:rsidR="00D56B0D" w:rsidRPr="00F83A11" w:rsidRDefault="00D56B0D" w:rsidP="00366F8B">
      <w:pPr>
        <w:ind w:left="1418"/>
        <w:rPr>
          <w:szCs w:val="28"/>
        </w:rPr>
      </w:pPr>
      <w:r w:rsidRPr="00F83A11">
        <w:rPr>
          <w:szCs w:val="28"/>
        </w:rPr>
        <w:t xml:space="preserve">     1) хронический гастрит с повышенной секрецией</w:t>
      </w:r>
    </w:p>
    <w:p w:rsidR="00D56B0D" w:rsidRPr="00F83A11" w:rsidRDefault="00D56B0D" w:rsidP="00366F8B">
      <w:pPr>
        <w:ind w:left="1418"/>
        <w:rPr>
          <w:szCs w:val="28"/>
        </w:rPr>
      </w:pPr>
      <w:r w:rsidRPr="00F83A11">
        <w:rPr>
          <w:szCs w:val="28"/>
        </w:rPr>
        <w:t xml:space="preserve">     2) язвенную болезнь желудка</w:t>
      </w:r>
    </w:p>
    <w:p w:rsidR="00D56B0D" w:rsidRPr="00F83A11" w:rsidRDefault="00D56B0D" w:rsidP="00366F8B">
      <w:pPr>
        <w:ind w:left="1418"/>
        <w:rPr>
          <w:szCs w:val="28"/>
        </w:rPr>
      </w:pPr>
      <w:r w:rsidRPr="00F83A11">
        <w:rPr>
          <w:szCs w:val="28"/>
        </w:rPr>
        <w:t xml:space="preserve">     3) хронический холецистит</w:t>
      </w:r>
    </w:p>
    <w:p w:rsidR="00D56B0D" w:rsidRPr="00F83A11" w:rsidRDefault="00D56B0D" w:rsidP="00366F8B">
      <w:pPr>
        <w:ind w:left="1418"/>
        <w:rPr>
          <w:szCs w:val="28"/>
        </w:rPr>
      </w:pPr>
      <w:r w:rsidRPr="00F83A11">
        <w:rPr>
          <w:szCs w:val="28"/>
        </w:rPr>
        <w:t xml:space="preserve">     4) хронический латентный панкреатит</w:t>
      </w:r>
    </w:p>
    <w:p w:rsidR="00D56B0D" w:rsidRPr="00F83A11" w:rsidRDefault="00D56B0D" w:rsidP="00366F8B">
      <w:pPr>
        <w:ind w:left="1418"/>
        <w:rPr>
          <w:szCs w:val="28"/>
        </w:rPr>
      </w:pPr>
      <w:r w:rsidRPr="00F83A11">
        <w:rPr>
          <w:szCs w:val="28"/>
        </w:rPr>
        <w:t xml:space="preserve">     5) рак желудка  </w:t>
      </w:r>
    </w:p>
    <w:p w:rsidR="00D56B0D" w:rsidRPr="00F83A11" w:rsidRDefault="00D56B0D" w:rsidP="00366F8B">
      <w:pPr>
        <w:ind w:left="0"/>
        <w:rPr>
          <w:szCs w:val="28"/>
        </w:rPr>
      </w:pPr>
    </w:p>
    <w:p w:rsidR="00D56B0D" w:rsidRPr="00F83A11" w:rsidRDefault="00D56B0D" w:rsidP="00366F8B">
      <w:pPr>
        <w:ind w:left="0"/>
        <w:rPr>
          <w:szCs w:val="28"/>
        </w:rPr>
      </w:pPr>
      <w:r w:rsidRPr="00F83A11">
        <w:rPr>
          <w:szCs w:val="28"/>
        </w:rPr>
        <w:t>0924. НАИБОЛЕЕ СИЛЬНЫМИ ИНГИБИТОРАМИ ЖЕЛУДОЧНОЙ СЕКРЕЦИИ ЯВЛЯЮТСЯ</w:t>
      </w:r>
    </w:p>
    <w:p w:rsidR="00D56B0D" w:rsidRPr="00F83A11" w:rsidRDefault="00D56B0D" w:rsidP="00366F8B">
      <w:pPr>
        <w:tabs>
          <w:tab w:val="left" w:pos="2836"/>
        </w:tabs>
        <w:ind w:left="1418"/>
        <w:rPr>
          <w:szCs w:val="28"/>
        </w:rPr>
      </w:pPr>
      <w:r w:rsidRPr="00F83A11">
        <w:rPr>
          <w:szCs w:val="28"/>
        </w:rPr>
        <w:t xml:space="preserve">     1) блокаторы протонной помпы</w:t>
      </w:r>
    </w:p>
    <w:p w:rsidR="00D56B0D" w:rsidRPr="00F83A11" w:rsidRDefault="00D56B0D" w:rsidP="00366F8B">
      <w:pPr>
        <w:tabs>
          <w:tab w:val="left" w:pos="2836"/>
        </w:tabs>
        <w:ind w:left="1418"/>
        <w:rPr>
          <w:szCs w:val="28"/>
        </w:rPr>
      </w:pPr>
      <w:r w:rsidRPr="00F83A11">
        <w:rPr>
          <w:szCs w:val="28"/>
        </w:rPr>
        <w:t xml:space="preserve">     2) блокаторы Н-2-гистаминовых рецепторов</w:t>
      </w:r>
    </w:p>
    <w:p w:rsidR="00D56B0D" w:rsidRPr="00F83A11" w:rsidRDefault="00D56B0D" w:rsidP="00366F8B">
      <w:pPr>
        <w:tabs>
          <w:tab w:val="left" w:pos="2836"/>
        </w:tabs>
        <w:ind w:left="1418"/>
        <w:rPr>
          <w:szCs w:val="28"/>
        </w:rPr>
      </w:pPr>
      <w:r w:rsidRPr="00F83A11">
        <w:rPr>
          <w:szCs w:val="28"/>
        </w:rPr>
        <w:t xml:space="preserve">     3) холинолитики</w:t>
      </w:r>
    </w:p>
    <w:p w:rsidR="00D56B0D" w:rsidRPr="00F83A11" w:rsidRDefault="00D56B0D" w:rsidP="00366F8B">
      <w:pPr>
        <w:tabs>
          <w:tab w:val="left" w:pos="2836"/>
        </w:tabs>
        <w:ind w:left="1418"/>
        <w:rPr>
          <w:szCs w:val="28"/>
        </w:rPr>
      </w:pPr>
      <w:r w:rsidRPr="00F83A11">
        <w:rPr>
          <w:szCs w:val="28"/>
        </w:rPr>
        <w:t xml:space="preserve">     4) антациды</w:t>
      </w:r>
    </w:p>
    <w:p w:rsidR="00D56B0D" w:rsidRPr="00F83A11" w:rsidRDefault="00D56B0D" w:rsidP="00366F8B">
      <w:pPr>
        <w:tabs>
          <w:tab w:val="left" w:pos="2836"/>
        </w:tabs>
        <w:ind w:left="1418"/>
        <w:rPr>
          <w:szCs w:val="28"/>
        </w:rPr>
      </w:pPr>
      <w:r w:rsidRPr="00F83A11">
        <w:rPr>
          <w:szCs w:val="28"/>
        </w:rPr>
        <w:t xml:space="preserve">     5) препараты висмута</w:t>
      </w:r>
    </w:p>
    <w:p w:rsidR="00D56B0D" w:rsidRPr="00F83A11" w:rsidRDefault="00D56B0D" w:rsidP="00366F8B">
      <w:pPr>
        <w:ind w:left="0"/>
        <w:rPr>
          <w:szCs w:val="28"/>
        </w:rPr>
      </w:pPr>
    </w:p>
    <w:p w:rsidR="00D56B0D" w:rsidRPr="00F83A11" w:rsidRDefault="00D56B0D" w:rsidP="00366F8B">
      <w:pPr>
        <w:ind w:left="0"/>
        <w:rPr>
          <w:szCs w:val="28"/>
        </w:rPr>
      </w:pPr>
      <w:r w:rsidRPr="00F83A11">
        <w:rPr>
          <w:szCs w:val="28"/>
        </w:rPr>
        <w:t xml:space="preserve">0925. ФАКТОРЫ АГРЕССИИ, СПОСОБСТВУЮЩИЕ ЯЗВООБРАЗОВАНИЮ </w:t>
      </w:r>
    </w:p>
    <w:p w:rsidR="00D56B0D" w:rsidRPr="00F83A11" w:rsidRDefault="00D56B0D" w:rsidP="00366F8B">
      <w:pPr>
        <w:tabs>
          <w:tab w:val="left" w:pos="2836"/>
        </w:tabs>
        <w:ind w:left="1418"/>
        <w:rPr>
          <w:szCs w:val="28"/>
        </w:rPr>
      </w:pPr>
      <w:r w:rsidRPr="00F83A11">
        <w:rPr>
          <w:szCs w:val="28"/>
        </w:rPr>
        <w:t xml:space="preserve">     1) гастроэзофагиальный рефлюкс </w:t>
      </w:r>
    </w:p>
    <w:p w:rsidR="00D56B0D" w:rsidRPr="00F83A11" w:rsidRDefault="00D56B0D" w:rsidP="00366F8B">
      <w:pPr>
        <w:tabs>
          <w:tab w:val="left" w:pos="2836"/>
        </w:tabs>
        <w:ind w:left="1418"/>
        <w:rPr>
          <w:szCs w:val="28"/>
        </w:rPr>
      </w:pPr>
      <w:r w:rsidRPr="00F83A11">
        <w:rPr>
          <w:szCs w:val="28"/>
        </w:rPr>
        <w:t xml:space="preserve">     2) прием антибиотиков</w:t>
      </w:r>
    </w:p>
    <w:p w:rsidR="00D56B0D" w:rsidRPr="00F83A11" w:rsidRDefault="00D56B0D" w:rsidP="00366F8B">
      <w:pPr>
        <w:tabs>
          <w:tab w:val="left" w:pos="2836"/>
        </w:tabs>
        <w:ind w:left="1418"/>
        <w:rPr>
          <w:szCs w:val="28"/>
        </w:rPr>
      </w:pPr>
      <w:r w:rsidRPr="00F83A11">
        <w:rPr>
          <w:szCs w:val="28"/>
        </w:rPr>
        <w:t xml:space="preserve">     3) секреторная недостаточность</w:t>
      </w:r>
    </w:p>
    <w:p w:rsidR="00D56B0D" w:rsidRPr="00F83A11" w:rsidRDefault="00D56B0D" w:rsidP="00366F8B">
      <w:pPr>
        <w:tabs>
          <w:tab w:val="left" w:pos="2836"/>
        </w:tabs>
        <w:ind w:left="1418"/>
        <w:rPr>
          <w:szCs w:val="28"/>
        </w:rPr>
      </w:pPr>
      <w:r w:rsidRPr="00F83A11">
        <w:rPr>
          <w:szCs w:val="28"/>
        </w:rPr>
        <w:t xml:space="preserve">     4) гиперсекреция желудочного сока,</w:t>
      </w:r>
    </w:p>
    <w:p w:rsidR="00D56B0D" w:rsidRPr="00F83A11" w:rsidRDefault="00D56B0D" w:rsidP="00366F8B">
      <w:pPr>
        <w:tabs>
          <w:tab w:val="left" w:pos="2836"/>
        </w:tabs>
        <w:ind w:left="1418"/>
        <w:rPr>
          <w:szCs w:val="28"/>
        </w:rPr>
      </w:pPr>
      <w:r w:rsidRPr="00F83A11">
        <w:rPr>
          <w:szCs w:val="28"/>
        </w:rPr>
        <w:t xml:space="preserve">     5) нарушение режима питания </w:t>
      </w:r>
    </w:p>
    <w:p w:rsidR="00D56B0D" w:rsidRPr="00F83A11" w:rsidRDefault="00D56B0D" w:rsidP="00366F8B">
      <w:pPr>
        <w:ind w:left="0"/>
        <w:rPr>
          <w:szCs w:val="28"/>
        </w:rPr>
      </w:pPr>
    </w:p>
    <w:p w:rsidR="00D56B0D" w:rsidRPr="00F83A11" w:rsidRDefault="00D56B0D" w:rsidP="00366F8B">
      <w:pPr>
        <w:ind w:left="0"/>
        <w:rPr>
          <w:szCs w:val="28"/>
        </w:rPr>
      </w:pPr>
      <w:r w:rsidRPr="00F83A11">
        <w:rPr>
          <w:szCs w:val="28"/>
        </w:rPr>
        <w:t>0926. РЕНТГЕНОЛОГИЧЕСКИЕ ПРИЗНАКИ ЯЗВЕНОЙ БОЛЕЗНИ</w:t>
      </w:r>
    </w:p>
    <w:p w:rsidR="00D56B0D" w:rsidRPr="00F83A11" w:rsidRDefault="00D56B0D" w:rsidP="00366F8B">
      <w:pPr>
        <w:tabs>
          <w:tab w:val="left" w:pos="2694"/>
        </w:tabs>
        <w:ind w:left="1418"/>
        <w:rPr>
          <w:szCs w:val="28"/>
        </w:rPr>
      </w:pPr>
      <w:r w:rsidRPr="00F83A11">
        <w:rPr>
          <w:szCs w:val="28"/>
        </w:rPr>
        <w:t xml:space="preserve">     1) дефект наполнения</w:t>
      </w:r>
    </w:p>
    <w:p w:rsidR="00D56B0D" w:rsidRPr="00F83A11" w:rsidRDefault="00D56B0D" w:rsidP="00366F8B">
      <w:pPr>
        <w:tabs>
          <w:tab w:val="left" w:pos="2694"/>
        </w:tabs>
        <w:ind w:left="1418"/>
        <w:rPr>
          <w:szCs w:val="28"/>
        </w:rPr>
      </w:pPr>
      <w:r w:rsidRPr="00F83A11">
        <w:rPr>
          <w:szCs w:val="28"/>
        </w:rPr>
        <w:t xml:space="preserve">     2) ниша с конвергенцией складок и валом вокруг</w:t>
      </w:r>
    </w:p>
    <w:p w:rsidR="00D56B0D" w:rsidRPr="00F83A11" w:rsidRDefault="00D56B0D" w:rsidP="00366F8B">
      <w:pPr>
        <w:tabs>
          <w:tab w:val="left" w:pos="3261"/>
        </w:tabs>
        <w:ind w:left="1985" w:hanging="284"/>
        <w:rPr>
          <w:szCs w:val="28"/>
        </w:rPr>
      </w:pPr>
      <w:r w:rsidRPr="00F83A11">
        <w:rPr>
          <w:szCs w:val="28"/>
        </w:rPr>
        <w:t xml:space="preserve"> 3)деформация желудка с наличием аперистальтической     зоны</w:t>
      </w:r>
    </w:p>
    <w:p w:rsidR="00D56B0D" w:rsidRPr="00F83A11" w:rsidRDefault="00D56B0D" w:rsidP="00366F8B">
      <w:pPr>
        <w:tabs>
          <w:tab w:val="left" w:pos="2977"/>
        </w:tabs>
        <w:ind w:left="1701"/>
        <w:rPr>
          <w:szCs w:val="28"/>
        </w:rPr>
      </w:pPr>
      <w:r w:rsidRPr="00F83A11">
        <w:rPr>
          <w:szCs w:val="28"/>
        </w:rPr>
        <w:t xml:space="preserve"> 4)деформация 12-перстной кишки </w:t>
      </w:r>
    </w:p>
    <w:p w:rsidR="00D56B0D" w:rsidRPr="00F83A11" w:rsidRDefault="00D56B0D" w:rsidP="00366F8B">
      <w:pPr>
        <w:tabs>
          <w:tab w:val="left" w:pos="2977"/>
        </w:tabs>
        <w:ind w:left="1701"/>
        <w:rPr>
          <w:szCs w:val="28"/>
        </w:rPr>
      </w:pPr>
      <w:r w:rsidRPr="00F83A11">
        <w:rPr>
          <w:szCs w:val="28"/>
        </w:rPr>
        <w:t xml:space="preserve"> 5) замедление эвакуации  бария из желудка</w:t>
      </w:r>
    </w:p>
    <w:p w:rsidR="00D56B0D" w:rsidRPr="00F83A11" w:rsidRDefault="00D56B0D" w:rsidP="00366F8B">
      <w:pPr>
        <w:ind w:left="0"/>
        <w:rPr>
          <w:szCs w:val="28"/>
        </w:rPr>
      </w:pPr>
    </w:p>
    <w:p w:rsidR="00D56B0D" w:rsidRPr="00F83A11" w:rsidRDefault="00D56B0D" w:rsidP="00366F8B">
      <w:pPr>
        <w:ind w:left="0"/>
        <w:rPr>
          <w:szCs w:val="28"/>
        </w:rPr>
      </w:pPr>
      <w:r w:rsidRPr="00F83A11">
        <w:rPr>
          <w:szCs w:val="28"/>
        </w:rPr>
        <w:t>0927. ДЛЯ ХРОНИЧЕСКОГО ПИЕЛОНЕФРИТА  ХАРАКТЕРНО</w:t>
      </w:r>
    </w:p>
    <w:p w:rsidR="00D56B0D" w:rsidRPr="00F83A11" w:rsidRDefault="00D56B0D" w:rsidP="00366F8B">
      <w:pPr>
        <w:ind w:left="1560"/>
        <w:rPr>
          <w:szCs w:val="28"/>
        </w:rPr>
      </w:pPr>
      <w:r w:rsidRPr="00F83A11">
        <w:rPr>
          <w:szCs w:val="28"/>
        </w:rPr>
        <w:t>1) наличие  нефротического синдрома</w:t>
      </w:r>
    </w:p>
    <w:p w:rsidR="00D56B0D" w:rsidRPr="00F83A11" w:rsidRDefault="00D56B0D" w:rsidP="00366F8B">
      <w:pPr>
        <w:ind w:left="1560"/>
        <w:rPr>
          <w:szCs w:val="28"/>
        </w:rPr>
      </w:pPr>
      <w:r w:rsidRPr="00F83A11">
        <w:rPr>
          <w:szCs w:val="28"/>
        </w:rPr>
        <w:t>2) быстрое развитие хронической почечной недостаточности</w:t>
      </w:r>
    </w:p>
    <w:p w:rsidR="00D56B0D" w:rsidRPr="00F83A11" w:rsidRDefault="00D56B0D" w:rsidP="00366F8B">
      <w:pPr>
        <w:ind w:left="1560"/>
        <w:rPr>
          <w:szCs w:val="28"/>
        </w:rPr>
      </w:pPr>
      <w:r w:rsidRPr="00F83A11">
        <w:rPr>
          <w:szCs w:val="28"/>
        </w:rPr>
        <w:t>3)определяющее значение в лечении хронического пиелонефрита имеет устранение нарушений пассажа мочи</w:t>
      </w:r>
    </w:p>
    <w:p w:rsidR="00D56B0D" w:rsidRPr="00F83A11" w:rsidRDefault="00D56B0D" w:rsidP="00366F8B">
      <w:pPr>
        <w:ind w:left="1560"/>
        <w:rPr>
          <w:szCs w:val="28"/>
        </w:rPr>
      </w:pPr>
      <w:r w:rsidRPr="00F83A11">
        <w:rPr>
          <w:szCs w:val="28"/>
        </w:rPr>
        <w:t>4) при урографии всегда симметричное поражение чашечно-лоханочной системы</w:t>
      </w:r>
    </w:p>
    <w:p w:rsidR="00D56B0D" w:rsidRPr="00F83A11" w:rsidRDefault="00D56B0D" w:rsidP="00366F8B">
      <w:pPr>
        <w:ind w:left="1560"/>
        <w:rPr>
          <w:szCs w:val="28"/>
        </w:rPr>
      </w:pPr>
      <w:r w:rsidRPr="00F83A11">
        <w:rPr>
          <w:szCs w:val="28"/>
        </w:rPr>
        <w:t>5) гематурия</w:t>
      </w:r>
    </w:p>
    <w:p w:rsidR="00D56B0D" w:rsidRPr="00F83A11" w:rsidRDefault="00D56B0D" w:rsidP="00366F8B">
      <w:pPr>
        <w:ind w:left="0"/>
        <w:rPr>
          <w:szCs w:val="28"/>
        </w:rPr>
      </w:pPr>
    </w:p>
    <w:p w:rsidR="00D56B0D" w:rsidRPr="00F83A11" w:rsidRDefault="00D56B0D" w:rsidP="00366F8B">
      <w:pPr>
        <w:ind w:left="0"/>
        <w:rPr>
          <w:szCs w:val="28"/>
        </w:rPr>
      </w:pPr>
      <w:r w:rsidRPr="00F83A11">
        <w:rPr>
          <w:szCs w:val="28"/>
        </w:rPr>
        <w:t>0928. ДЛЯ ХРОНИЧЕСКОГО ПИЕЛОНЕФРИТА НАИБОЛЕЕ ХАРАКТЕРЕН ПРИЗНАК</w:t>
      </w:r>
    </w:p>
    <w:p w:rsidR="00D56B0D" w:rsidRPr="00F83A11" w:rsidRDefault="00D56B0D" w:rsidP="00366F8B">
      <w:pPr>
        <w:ind w:left="1560"/>
        <w:rPr>
          <w:szCs w:val="28"/>
        </w:rPr>
      </w:pPr>
      <w:r w:rsidRPr="00F83A11">
        <w:rPr>
          <w:szCs w:val="28"/>
        </w:rPr>
        <w:t>1) отеки и массивный транссудат</w:t>
      </w:r>
    </w:p>
    <w:p w:rsidR="00D56B0D" w:rsidRPr="00F83A11" w:rsidRDefault="00D56B0D" w:rsidP="00366F8B">
      <w:pPr>
        <w:ind w:left="1560"/>
        <w:rPr>
          <w:szCs w:val="28"/>
        </w:rPr>
      </w:pPr>
      <w:r w:rsidRPr="00F83A11">
        <w:rPr>
          <w:szCs w:val="28"/>
        </w:rPr>
        <w:t>2) артериальная гипертензия</w:t>
      </w:r>
    </w:p>
    <w:p w:rsidR="00D56B0D" w:rsidRPr="00F83A11" w:rsidRDefault="00D56B0D" w:rsidP="00366F8B">
      <w:pPr>
        <w:ind w:left="1560"/>
        <w:rPr>
          <w:szCs w:val="28"/>
        </w:rPr>
      </w:pPr>
      <w:r w:rsidRPr="00F83A11">
        <w:rPr>
          <w:szCs w:val="28"/>
        </w:rPr>
        <w:t>3) лейкоцитурия</w:t>
      </w:r>
    </w:p>
    <w:p w:rsidR="00D56B0D" w:rsidRPr="00F83A11" w:rsidRDefault="00D56B0D" w:rsidP="00366F8B">
      <w:pPr>
        <w:ind w:left="1560"/>
        <w:rPr>
          <w:szCs w:val="28"/>
        </w:rPr>
      </w:pPr>
      <w:r w:rsidRPr="00F83A11">
        <w:rPr>
          <w:szCs w:val="28"/>
        </w:rPr>
        <w:t>4) монотонное снижение удельного веса мочи при пробе по Зимницкому</w:t>
      </w:r>
    </w:p>
    <w:p w:rsidR="00D56B0D" w:rsidRPr="00F83A11" w:rsidRDefault="00D56B0D" w:rsidP="00366F8B">
      <w:pPr>
        <w:ind w:left="1560"/>
        <w:rPr>
          <w:szCs w:val="28"/>
        </w:rPr>
      </w:pPr>
      <w:r w:rsidRPr="00F83A11">
        <w:rPr>
          <w:szCs w:val="28"/>
        </w:rPr>
        <w:t xml:space="preserve">5) симметричное нарушение функции почек при ренографии    </w:t>
      </w:r>
    </w:p>
    <w:p w:rsidR="00D56B0D" w:rsidRPr="00F83A11" w:rsidRDefault="00D56B0D" w:rsidP="00366F8B">
      <w:pPr>
        <w:ind w:left="0"/>
        <w:rPr>
          <w:szCs w:val="28"/>
        </w:rPr>
      </w:pPr>
    </w:p>
    <w:p w:rsidR="00D56B0D" w:rsidRPr="00F83A11" w:rsidRDefault="00D56B0D" w:rsidP="00366F8B">
      <w:pPr>
        <w:ind w:left="0"/>
        <w:rPr>
          <w:szCs w:val="28"/>
        </w:rPr>
      </w:pPr>
      <w:r w:rsidRPr="00F83A11">
        <w:rPr>
          <w:szCs w:val="28"/>
        </w:rPr>
        <w:t>0929. У МУЖЧИНЫ 32 ЛЕТ ПРИ ОБСЛЕДОВАНИИ ОБНАРУЖЕНО АД - 170/120 ММ РТ. СТ., ОТЕКОВ НЕТ, В МОЧЕ 2,5 Г/СУТКИ БЕЛКА, ЭРИТРОЦИТЫ - 6-10 В П/ЗР., МНОГО ЗЕРНИСТЫХ ЦИЛИНДРОВ, КРЕАТИНИН - 88 МКМ/Л. ВЕРОЯТНЫЙ ДИАГНОЗ</w:t>
      </w:r>
    </w:p>
    <w:p w:rsidR="00D56B0D" w:rsidRPr="00F83A11" w:rsidRDefault="00D56B0D" w:rsidP="00366F8B">
      <w:pPr>
        <w:ind w:left="1560"/>
        <w:rPr>
          <w:szCs w:val="28"/>
        </w:rPr>
      </w:pPr>
      <w:r w:rsidRPr="00F83A11">
        <w:rPr>
          <w:szCs w:val="28"/>
        </w:rPr>
        <w:t>1) нефротическтй синдром</w:t>
      </w:r>
    </w:p>
    <w:p w:rsidR="00D56B0D" w:rsidRPr="00F83A11" w:rsidRDefault="00D56B0D" w:rsidP="00366F8B">
      <w:pPr>
        <w:ind w:left="1560"/>
        <w:rPr>
          <w:szCs w:val="28"/>
        </w:rPr>
      </w:pPr>
      <w:r w:rsidRPr="00F83A11">
        <w:rPr>
          <w:szCs w:val="28"/>
        </w:rPr>
        <w:t>2) хронический пиелонефрит</w:t>
      </w:r>
    </w:p>
    <w:p w:rsidR="00D56B0D" w:rsidRPr="00F83A11" w:rsidRDefault="00D56B0D" w:rsidP="00366F8B">
      <w:pPr>
        <w:ind w:left="1560"/>
        <w:rPr>
          <w:szCs w:val="28"/>
        </w:rPr>
      </w:pPr>
      <w:r w:rsidRPr="00F83A11">
        <w:rPr>
          <w:szCs w:val="28"/>
        </w:rPr>
        <w:t>3) хронический гломерулонефрит, латентная форма</w:t>
      </w:r>
    </w:p>
    <w:p w:rsidR="00D56B0D" w:rsidRPr="00F83A11" w:rsidRDefault="00D56B0D" w:rsidP="00366F8B">
      <w:pPr>
        <w:ind w:left="1560"/>
        <w:rPr>
          <w:szCs w:val="28"/>
        </w:rPr>
      </w:pPr>
      <w:r w:rsidRPr="00F83A11">
        <w:rPr>
          <w:szCs w:val="28"/>
        </w:rPr>
        <w:t>4) хронический гломерулонефрит, гипертоническая форма</w:t>
      </w:r>
    </w:p>
    <w:p w:rsidR="00D56B0D" w:rsidRPr="00F83A11" w:rsidRDefault="00D56B0D" w:rsidP="00366F8B">
      <w:pPr>
        <w:ind w:left="1560"/>
        <w:rPr>
          <w:szCs w:val="28"/>
        </w:rPr>
      </w:pPr>
      <w:r w:rsidRPr="00F83A11">
        <w:rPr>
          <w:szCs w:val="28"/>
        </w:rPr>
        <w:t xml:space="preserve">5) ХПН    </w:t>
      </w:r>
    </w:p>
    <w:p w:rsidR="00D56B0D" w:rsidRPr="00F83A11" w:rsidRDefault="00D56B0D" w:rsidP="00366F8B">
      <w:pPr>
        <w:ind w:left="0"/>
        <w:rPr>
          <w:szCs w:val="28"/>
        </w:rPr>
      </w:pPr>
    </w:p>
    <w:p w:rsidR="00D56B0D" w:rsidRPr="00F83A11" w:rsidRDefault="00D56B0D" w:rsidP="00366F8B">
      <w:pPr>
        <w:ind w:left="0"/>
        <w:rPr>
          <w:szCs w:val="28"/>
        </w:rPr>
      </w:pPr>
      <w:r w:rsidRPr="00F83A11">
        <w:rPr>
          <w:szCs w:val="28"/>
        </w:rPr>
        <w:t>0930. ИЗ НПВС К ИНГИБИТОРАМ ЦОГ–2 И ПРЕПАРАТОМ, ОКАЗЫВАЮЩИМ МИНИМАЛЬНОЕ РАЗДРАЖЕНИЕ ЖКТ ОТНОСИТСЯ</w:t>
      </w:r>
    </w:p>
    <w:p w:rsidR="00D56B0D" w:rsidRPr="00F83A11" w:rsidRDefault="00D56B0D" w:rsidP="00366F8B">
      <w:pPr>
        <w:ind w:left="1560"/>
        <w:rPr>
          <w:szCs w:val="28"/>
        </w:rPr>
      </w:pPr>
      <w:r w:rsidRPr="00F83A11">
        <w:rPr>
          <w:szCs w:val="28"/>
        </w:rPr>
        <w:t>1)  ацетилсалициловая кислота</w:t>
      </w:r>
    </w:p>
    <w:p w:rsidR="00D56B0D" w:rsidRPr="00F83A11" w:rsidRDefault="00D56B0D" w:rsidP="00366F8B">
      <w:pPr>
        <w:ind w:left="1560"/>
        <w:rPr>
          <w:szCs w:val="28"/>
        </w:rPr>
      </w:pPr>
      <w:r w:rsidRPr="00F83A11">
        <w:rPr>
          <w:szCs w:val="28"/>
        </w:rPr>
        <w:t>2)  диклофенак</w:t>
      </w:r>
    </w:p>
    <w:p w:rsidR="00D56B0D" w:rsidRPr="00F83A11" w:rsidRDefault="00D56B0D" w:rsidP="00366F8B">
      <w:pPr>
        <w:ind w:left="1560"/>
        <w:rPr>
          <w:szCs w:val="28"/>
        </w:rPr>
      </w:pPr>
      <w:r w:rsidRPr="00F83A11">
        <w:rPr>
          <w:szCs w:val="28"/>
        </w:rPr>
        <w:t>3)  кетопрофен</w:t>
      </w:r>
    </w:p>
    <w:p w:rsidR="00D56B0D" w:rsidRPr="00F83A11" w:rsidRDefault="00D56B0D" w:rsidP="00366F8B">
      <w:pPr>
        <w:ind w:left="1560"/>
        <w:rPr>
          <w:szCs w:val="28"/>
        </w:rPr>
      </w:pPr>
      <w:r w:rsidRPr="00F83A11">
        <w:rPr>
          <w:szCs w:val="28"/>
        </w:rPr>
        <w:t>4)  мовалис, нимесумед, целекоксиб</w:t>
      </w:r>
    </w:p>
    <w:p w:rsidR="00D56B0D" w:rsidRPr="00F83A11" w:rsidRDefault="00D56B0D" w:rsidP="00366F8B">
      <w:pPr>
        <w:ind w:left="1560"/>
        <w:rPr>
          <w:szCs w:val="28"/>
        </w:rPr>
      </w:pPr>
      <w:r w:rsidRPr="00F83A11">
        <w:rPr>
          <w:szCs w:val="28"/>
        </w:rPr>
        <w:t xml:space="preserve">5) напроксен               </w:t>
      </w:r>
    </w:p>
    <w:p w:rsidR="00D56B0D" w:rsidRPr="00F83A11" w:rsidRDefault="00D56B0D" w:rsidP="00366F8B">
      <w:pPr>
        <w:ind w:left="0"/>
        <w:rPr>
          <w:szCs w:val="28"/>
        </w:rPr>
      </w:pPr>
    </w:p>
    <w:p w:rsidR="00D56B0D" w:rsidRPr="00F83A11" w:rsidRDefault="00D56B0D" w:rsidP="00366F8B">
      <w:pPr>
        <w:ind w:left="0"/>
        <w:rPr>
          <w:szCs w:val="28"/>
        </w:rPr>
      </w:pPr>
      <w:r w:rsidRPr="00F83A11">
        <w:rPr>
          <w:szCs w:val="28"/>
        </w:rPr>
        <w:t xml:space="preserve">0931. НАИБОЛЕЕ ИНФОРМАТИВНО ДЛЯ ВЫЯВЛЕНИЯ НЕФРОТИЧЕСКОГО СИНДРОМА ОПРЕДЕЛЕНИЕ  </w:t>
      </w:r>
    </w:p>
    <w:p w:rsidR="00D56B0D" w:rsidRPr="00F83A11" w:rsidRDefault="00D56B0D" w:rsidP="00366F8B">
      <w:pPr>
        <w:ind w:left="1276"/>
        <w:rPr>
          <w:szCs w:val="28"/>
        </w:rPr>
      </w:pPr>
      <w:r w:rsidRPr="00F83A11">
        <w:rPr>
          <w:szCs w:val="28"/>
        </w:rPr>
        <w:t xml:space="preserve">     1) величины протеинурии</w:t>
      </w:r>
    </w:p>
    <w:p w:rsidR="00D56B0D" w:rsidRPr="00F83A11" w:rsidRDefault="00D56B0D" w:rsidP="00366F8B">
      <w:pPr>
        <w:ind w:left="1276"/>
        <w:rPr>
          <w:szCs w:val="28"/>
        </w:rPr>
      </w:pPr>
      <w:r w:rsidRPr="00F83A11">
        <w:rPr>
          <w:szCs w:val="28"/>
        </w:rPr>
        <w:t xml:space="preserve">     2) клубочковой фильтрации</w:t>
      </w:r>
    </w:p>
    <w:p w:rsidR="00D56B0D" w:rsidRPr="00F83A11" w:rsidRDefault="00D56B0D" w:rsidP="00366F8B">
      <w:pPr>
        <w:ind w:left="1276"/>
        <w:rPr>
          <w:szCs w:val="28"/>
        </w:rPr>
      </w:pPr>
      <w:r w:rsidRPr="00F83A11">
        <w:rPr>
          <w:szCs w:val="28"/>
        </w:rPr>
        <w:t xml:space="preserve">     3) креатинина сыворотки</w:t>
      </w:r>
    </w:p>
    <w:p w:rsidR="00D56B0D" w:rsidRPr="00F83A11" w:rsidRDefault="00D56B0D" w:rsidP="00366F8B">
      <w:pPr>
        <w:ind w:left="1276"/>
        <w:rPr>
          <w:szCs w:val="28"/>
        </w:rPr>
      </w:pPr>
      <w:r w:rsidRPr="00F83A11">
        <w:rPr>
          <w:szCs w:val="28"/>
        </w:rPr>
        <w:t xml:space="preserve">     4) холестерина сыворотки</w:t>
      </w:r>
    </w:p>
    <w:p w:rsidR="00D56B0D" w:rsidRPr="00F83A11" w:rsidRDefault="00D56B0D" w:rsidP="00366F8B">
      <w:pPr>
        <w:ind w:left="1276"/>
        <w:rPr>
          <w:szCs w:val="28"/>
        </w:rPr>
      </w:pPr>
      <w:r w:rsidRPr="00F83A11">
        <w:rPr>
          <w:szCs w:val="28"/>
        </w:rPr>
        <w:t xml:space="preserve">     5) канальцевой реабсорбции воды</w:t>
      </w:r>
    </w:p>
    <w:p w:rsidR="00D56B0D" w:rsidRPr="00F83A11" w:rsidRDefault="00D56B0D" w:rsidP="00366F8B">
      <w:pPr>
        <w:ind w:left="0"/>
        <w:rPr>
          <w:szCs w:val="28"/>
        </w:rPr>
      </w:pPr>
    </w:p>
    <w:p w:rsidR="00D56B0D" w:rsidRPr="00F83A11" w:rsidRDefault="00D56B0D" w:rsidP="00366F8B">
      <w:pPr>
        <w:ind w:left="0"/>
        <w:rPr>
          <w:szCs w:val="28"/>
        </w:rPr>
      </w:pPr>
      <w:r w:rsidRPr="00F83A11">
        <w:rPr>
          <w:szCs w:val="28"/>
        </w:rPr>
        <w:t>0932. БОЛЬНАЯ НАБЛЮДАЕТСЯ ПОЛИКЛИНИКОЙ С ДИАГНОЗОМ ХРОНИЧЕСКИЙ ПИЕЛОНЕФРИТ (ВНЕ ОБОСТРЕНИЯ), ХПН. ЛЕКАРСТВЕННОГО ЛЕЧЕНИЯ НЕ ПОЛУЧАЕТ. ПРИ ДИСПАНСЕРИЗАЦИИ ПОЛУЧЕНЫ СЛЕДУЮЩИЕ ПОКАЗАТЕЛИ КРОВИ</w:t>
      </w:r>
    </w:p>
    <w:p w:rsidR="00D56B0D" w:rsidRPr="00F83A11" w:rsidRDefault="00D56B0D" w:rsidP="00366F8B">
      <w:pPr>
        <w:ind w:left="1276"/>
        <w:rPr>
          <w:szCs w:val="28"/>
        </w:rPr>
      </w:pPr>
      <w:r w:rsidRPr="00F83A11">
        <w:rPr>
          <w:szCs w:val="28"/>
        </w:rPr>
        <w:t xml:space="preserve">     1) креатинин 0,1 ммоль/л</w:t>
      </w:r>
    </w:p>
    <w:p w:rsidR="00D56B0D" w:rsidRPr="00F83A11" w:rsidRDefault="00D56B0D" w:rsidP="00366F8B">
      <w:pPr>
        <w:ind w:left="1276"/>
        <w:rPr>
          <w:szCs w:val="28"/>
        </w:rPr>
      </w:pPr>
      <w:r w:rsidRPr="00F83A11">
        <w:rPr>
          <w:szCs w:val="28"/>
        </w:rPr>
        <w:t xml:space="preserve">     2) холестерин 5,0 ммоль/л</w:t>
      </w:r>
    </w:p>
    <w:p w:rsidR="00D56B0D" w:rsidRPr="00F83A11" w:rsidRDefault="00D56B0D" w:rsidP="00366F8B">
      <w:pPr>
        <w:ind w:left="1276"/>
        <w:rPr>
          <w:szCs w:val="28"/>
        </w:rPr>
      </w:pPr>
      <w:r w:rsidRPr="00F83A11">
        <w:rPr>
          <w:szCs w:val="28"/>
        </w:rPr>
        <w:t xml:space="preserve">     3) билирубин общий 16 мкмоль/л</w:t>
      </w:r>
    </w:p>
    <w:p w:rsidR="00D56B0D" w:rsidRPr="00F83A11" w:rsidRDefault="00D56B0D" w:rsidP="00366F8B">
      <w:pPr>
        <w:ind w:left="1276"/>
        <w:rPr>
          <w:szCs w:val="28"/>
        </w:rPr>
      </w:pPr>
      <w:r w:rsidRPr="00F83A11">
        <w:rPr>
          <w:szCs w:val="28"/>
        </w:rPr>
        <w:t xml:space="preserve">     4) глюкоза 5 ммоль/л</w:t>
      </w:r>
    </w:p>
    <w:p w:rsidR="00D56B0D" w:rsidRPr="00F83A11" w:rsidRDefault="00D56B0D" w:rsidP="00366F8B">
      <w:pPr>
        <w:ind w:left="1276"/>
        <w:rPr>
          <w:szCs w:val="28"/>
        </w:rPr>
      </w:pPr>
      <w:r w:rsidRPr="00F83A11">
        <w:rPr>
          <w:szCs w:val="28"/>
        </w:rPr>
        <w:t xml:space="preserve">     5) общий белок 75 г/л  </w:t>
      </w:r>
    </w:p>
    <w:p w:rsidR="00D56B0D" w:rsidRPr="00F83A11" w:rsidRDefault="00D56B0D" w:rsidP="00366F8B">
      <w:pPr>
        <w:ind w:left="0"/>
        <w:rPr>
          <w:szCs w:val="28"/>
        </w:rPr>
      </w:pPr>
    </w:p>
    <w:p w:rsidR="00D56B0D" w:rsidRPr="00F83A11" w:rsidRDefault="00D56B0D" w:rsidP="00366F8B">
      <w:pPr>
        <w:ind w:left="0"/>
        <w:rPr>
          <w:szCs w:val="28"/>
        </w:rPr>
      </w:pPr>
      <w:r w:rsidRPr="00F83A11">
        <w:rPr>
          <w:szCs w:val="28"/>
        </w:rPr>
        <w:t xml:space="preserve">0933. ДЛЯ ГЛОМЕРУЛОНЕФРИТА НАИБОЛЕЕ ХАРАКТЕРЕН СИМПТОМ </w:t>
      </w:r>
    </w:p>
    <w:p w:rsidR="00D56B0D" w:rsidRPr="00F83A11" w:rsidRDefault="00D56B0D" w:rsidP="00366F8B">
      <w:pPr>
        <w:ind w:left="1276"/>
        <w:rPr>
          <w:szCs w:val="28"/>
        </w:rPr>
      </w:pPr>
      <w:r w:rsidRPr="00F83A11">
        <w:rPr>
          <w:szCs w:val="28"/>
        </w:rPr>
        <w:t xml:space="preserve">     1) лейкоцитурия</w:t>
      </w:r>
    </w:p>
    <w:p w:rsidR="00D56B0D" w:rsidRPr="00F83A11" w:rsidRDefault="00D56B0D" w:rsidP="00366F8B">
      <w:pPr>
        <w:ind w:left="1276"/>
        <w:rPr>
          <w:szCs w:val="28"/>
        </w:rPr>
      </w:pPr>
      <w:r w:rsidRPr="00F83A11">
        <w:rPr>
          <w:szCs w:val="28"/>
        </w:rPr>
        <w:t xml:space="preserve">     2) дизурия</w:t>
      </w:r>
    </w:p>
    <w:p w:rsidR="00D56B0D" w:rsidRPr="00F83A11" w:rsidRDefault="00D56B0D" w:rsidP="00366F8B">
      <w:pPr>
        <w:ind w:left="1276"/>
        <w:rPr>
          <w:szCs w:val="28"/>
        </w:rPr>
      </w:pPr>
      <w:r w:rsidRPr="00F83A11">
        <w:rPr>
          <w:szCs w:val="28"/>
        </w:rPr>
        <w:t xml:space="preserve">     3) ночное мочеизнурение</w:t>
      </w:r>
    </w:p>
    <w:p w:rsidR="00D56B0D" w:rsidRPr="00F83A11" w:rsidRDefault="00D56B0D" w:rsidP="00366F8B">
      <w:pPr>
        <w:ind w:left="1276"/>
        <w:rPr>
          <w:szCs w:val="28"/>
        </w:rPr>
      </w:pPr>
      <w:r w:rsidRPr="00F83A11">
        <w:rPr>
          <w:szCs w:val="28"/>
        </w:rPr>
        <w:t xml:space="preserve">     4) снижение удельного веса мочи</w:t>
      </w:r>
    </w:p>
    <w:p w:rsidR="00D56B0D" w:rsidRPr="00F83A11" w:rsidRDefault="00D56B0D" w:rsidP="00366F8B">
      <w:pPr>
        <w:ind w:left="1276"/>
        <w:rPr>
          <w:szCs w:val="28"/>
        </w:rPr>
      </w:pPr>
      <w:r w:rsidRPr="00F83A11">
        <w:rPr>
          <w:szCs w:val="28"/>
        </w:rPr>
        <w:t xml:space="preserve">     5) отеки</w:t>
      </w:r>
    </w:p>
    <w:p w:rsidR="00D56B0D" w:rsidRPr="00F83A11" w:rsidRDefault="00D56B0D" w:rsidP="00366F8B">
      <w:pPr>
        <w:ind w:left="0"/>
        <w:rPr>
          <w:szCs w:val="28"/>
        </w:rPr>
      </w:pPr>
    </w:p>
    <w:p w:rsidR="00D56B0D" w:rsidRPr="00F83A11" w:rsidRDefault="00D56B0D" w:rsidP="00366F8B">
      <w:pPr>
        <w:ind w:left="0"/>
        <w:rPr>
          <w:szCs w:val="28"/>
        </w:rPr>
      </w:pPr>
      <w:r w:rsidRPr="00F83A11">
        <w:rPr>
          <w:szCs w:val="28"/>
        </w:rPr>
        <w:t>0934. ГИПОКАЛИЕМИЯ РАЗВИВАЕТСЯ В ПЕРИОДЕ ОСТРОЙ ПОЧЕЧНОЙ НЕДОСТАТОЧНОСТИ</w:t>
      </w:r>
    </w:p>
    <w:p w:rsidR="00D56B0D" w:rsidRPr="00F83A11" w:rsidRDefault="00D56B0D" w:rsidP="00366F8B">
      <w:pPr>
        <w:ind w:left="1276"/>
        <w:rPr>
          <w:szCs w:val="28"/>
        </w:rPr>
      </w:pPr>
      <w:r w:rsidRPr="00F83A11">
        <w:rPr>
          <w:szCs w:val="28"/>
        </w:rPr>
        <w:t xml:space="preserve">     1) начальном</w:t>
      </w:r>
    </w:p>
    <w:p w:rsidR="00D56B0D" w:rsidRPr="00F83A11" w:rsidRDefault="00D56B0D" w:rsidP="00366F8B">
      <w:pPr>
        <w:ind w:left="1276"/>
        <w:rPr>
          <w:szCs w:val="28"/>
        </w:rPr>
      </w:pPr>
      <w:r w:rsidRPr="00F83A11">
        <w:rPr>
          <w:szCs w:val="28"/>
        </w:rPr>
        <w:t xml:space="preserve">     2) олигурическом</w:t>
      </w:r>
    </w:p>
    <w:p w:rsidR="00D56B0D" w:rsidRPr="00F83A11" w:rsidRDefault="00D56B0D" w:rsidP="00366F8B">
      <w:pPr>
        <w:ind w:left="1276"/>
        <w:rPr>
          <w:szCs w:val="28"/>
        </w:rPr>
      </w:pPr>
      <w:r w:rsidRPr="00F83A11">
        <w:rPr>
          <w:szCs w:val="28"/>
        </w:rPr>
        <w:t xml:space="preserve">     3) начальном полиурическом</w:t>
      </w:r>
    </w:p>
    <w:p w:rsidR="00D56B0D" w:rsidRPr="00F83A11" w:rsidRDefault="00D56B0D" w:rsidP="00366F8B">
      <w:pPr>
        <w:ind w:left="1276"/>
        <w:rPr>
          <w:szCs w:val="28"/>
        </w:rPr>
      </w:pPr>
      <w:r w:rsidRPr="00F83A11">
        <w:rPr>
          <w:szCs w:val="28"/>
        </w:rPr>
        <w:t xml:space="preserve">     4) позднем полиурическом</w:t>
      </w:r>
    </w:p>
    <w:p w:rsidR="00D56B0D" w:rsidRPr="00F83A11" w:rsidRDefault="00D56B0D" w:rsidP="00366F8B">
      <w:pPr>
        <w:ind w:left="1276"/>
        <w:rPr>
          <w:szCs w:val="28"/>
        </w:rPr>
      </w:pPr>
      <w:r w:rsidRPr="00F83A11">
        <w:rPr>
          <w:szCs w:val="28"/>
        </w:rPr>
        <w:t xml:space="preserve">     5) восстановительном</w:t>
      </w:r>
    </w:p>
    <w:p w:rsidR="00D56B0D" w:rsidRPr="00F83A11" w:rsidRDefault="00D56B0D" w:rsidP="00366F8B">
      <w:pPr>
        <w:ind w:left="0"/>
        <w:rPr>
          <w:szCs w:val="28"/>
        </w:rPr>
      </w:pPr>
    </w:p>
    <w:p w:rsidR="00D56B0D" w:rsidRPr="00F83A11" w:rsidRDefault="00D56B0D" w:rsidP="00366F8B">
      <w:pPr>
        <w:ind w:left="0"/>
        <w:rPr>
          <w:szCs w:val="28"/>
        </w:rPr>
      </w:pPr>
      <w:r w:rsidRPr="00F83A11">
        <w:rPr>
          <w:szCs w:val="28"/>
        </w:rPr>
        <w:t>0935. О ПОЧЕЧНОЙ НЕДОСТАТОЧНОСТИ МОЖЕТ СВИДЕТЕЛЬСТВОВАТЬ ИЗМЕНЕНИЕ МОЧИ</w:t>
      </w:r>
    </w:p>
    <w:p w:rsidR="00D56B0D" w:rsidRPr="00F83A11" w:rsidRDefault="00D56B0D" w:rsidP="00366F8B">
      <w:pPr>
        <w:ind w:left="1276"/>
        <w:rPr>
          <w:szCs w:val="28"/>
        </w:rPr>
      </w:pPr>
      <w:r w:rsidRPr="00F83A11">
        <w:rPr>
          <w:szCs w:val="28"/>
        </w:rPr>
        <w:t xml:space="preserve">     1) белка более 3 г/л</w:t>
      </w:r>
    </w:p>
    <w:p w:rsidR="00D56B0D" w:rsidRPr="00F83A11" w:rsidRDefault="00D56B0D" w:rsidP="00366F8B">
      <w:pPr>
        <w:ind w:left="1276"/>
        <w:rPr>
          <w:szCs w:val="28"/>
        </w:rPr>
      </w:pPr>
      <w:r w:rsidRPr="00F83A11">
        <w:rPr>
          <w:szCs w:val="28"/>
        </w:rPr>
        <w:t xml:space="preserve">     2) белка менее 1 г/л</w:t>
      </w:r>
    </w:p>
    <w:p w:rsidR="00D56B0D" w:rsidRPr="00F83A11" w:rsidRDefault="00D56B0D" w:rsidP="00366F8B">
      <w:pPr>
        <w:ind w:left="1276"/>
        <w:rPr>
          <w:szCs w:val="28"/>
        </w:rPr>
      </w:pPr>
      <w:r w:rsidRPr="00F83A11">
        <w:rPr>
          <w:szCs w:val="28"/>
        </w:rPr>
        <w:t xml:space="preserve">     3) относительная плотность менее 1005</w:t>
      </w:r>
    </w:p>
    <w:p w:rsidR="00D56B0D" w:rsidRPr="00F83A11" w:rsidRDefault="00D56B0D" w:rsidP="00366F8B">
      <w:pPr>
        <w:ind w:left="1276"/>
        <w:rPr>
          <w:szCs w:val="28"/>
        </w:rPr>
      </w:pPr>
      <w:r w:rsidRPr="00F83A11">
        <w:rPr>
          <w:szCs w:val="28"/>
        </w:rPr>
        <w:t xml:space="preserve">     4) большое количество уратов</w:t>
      </w:r>
    </w:p>
    <w:p w:rsidR="00D56B0D" w:rsidRPr="00F83A11" w:rsidRDefault="00D56B0D" w:rsidP="00366F8B">
      <w:pPr>
        <w:ind w:left="1276"/>
        <w:rPr>
          <w:szCs w:val="28"/>
        </w:rPr>
      </w:pPr>
      <w:r w:rsidRPr="00F83A11">
        <w:rPr>
          <w:szCs w:val="28"/>
        </w:rPr>
        <w:t xml:space="preserve">     5) лейкоцитурия </w:t>
      </w:r>
    </w:p>
    <w:p w:rsidR="00D56B0D" w:rsidRPr="00F83A11" w:rsidRDefault="00D56B0D" w:rsidP="00366F8B">
      <w:pPr>
        <w:ind w:left="0"/>
        <w:rPr>
          <w:szCs w:val="28"/>
        </w:rPr>
      </w:pPr>
    </w:p>
    <w:p w:rsidR="00D56B0D" w:rsidRPr="00F83A11" w:rsidRDefault="00D56B0D" w:rsidP="00366F8B">
      <w:pPr>
        <w:ind w:left="0"/>
        <w:rPr>
          <w:szCs w:val="28"/>
        </w:rPr>
      </w:pPr>
      <w:r w:rsidRPr="00F83A11">
        <w:rPr>
          <w:szCs w:val="28"/>
        </w:rPr>
        <w:t>0936. К ВТОРИЧНОМУ АМИЛОИДОЗУ ПОЧЕК МОЖЕТ ПРИВОДИТЬ</w:t>
      </w:r>
    </w:p>
    <w:p w:rsidR="00D56B0D" w:rsidRPr="00F83A11" w:rsidRDefault="00D56B0D" w:rsidP="00366F8B">
      <w:pPr>
        <w:ind w:left="1276"/>
        <w:rPr>
          <w:szCs w:val="28"/>
        </w:rPr>
      </w:pPr>
      <w:r w:rsidRPr="00F83A11">
        <w:rPr>
          <w:szCs w:val="28"/>
        </w:rPr>
        <w:t xml:space="preserve">     1) ревматизм</w:t>
      </w:r>
    </w:p>
    <w:p w:rsidR="00D56B0D" w:rsidRPr="00F83A11" w:rsidRDefault="00D56B0D" w:rsidP="00366F8B">
      <w:pPr>
        <w:ind w:left="1276"/>
        <w:rPr>
          <w:szCs w:val="28"/>
        </w:rPr>
      </w:pPr>
      <w:r w:rsidRPr="00F83A11">
        <w:rPr>
          <w:szCs w:val="28"/>
        </w:rPr>
        <w:t xml:space="preserve">     2) деформирующий остеоартроз</w:t>
      </w:r>
    </w:p>
    <w:p w:rsidR="00D56B0D" w:rsidRPr="00F83A11" w:rsidRDefault="00D56B0D" w:rsidP="00366F8B">
      <w:pPr>
        <w:ind w:left="1276"/>
        <w:rPr>
          <w:szCs w:val="28"/>
        </w:rPr>
      </w:pPr>
      <w:r w:rsidRPr="00F83A11">
        <w:rPr>
          <w:szCs w:val="28"/>
        </w:rPr>
        <w:t xml:space="preserve">     3) ревматоидный артрит</w:t>
      </w:r>
    </w:p>
    <w:p w:rsidR="00D56B0D" w:rsidRPr="00F83A11" w:rsidRDefault="00D56B0D" w:rsidP="00366F8B">
      <w:pPr>
        <w:ind w:left="1276"/>
        <w:rPr>
          <w:szCs w:val="28"/>
        </w:rPr>
      </w:pPr>
      <w:r w:rsidRPr="00F83A11">
        <w:rPr>
          <w:szCs w:val="28"/>
        </w:rPr>
        <w:t xml:space="preserve">     4) подагра</w:t>
      </w:r>
    </w:p>
    <w:p w:rsidR="00D56B0D" w:rsidRPr="00F83A11" w:rsidRDefault="00D56B0D" w:rsidP="00366F8B">
      <w:pPr>
        <w:ind w:left="1276"/>
        <w:rPr>
          <w:szCs w:val="28"/>
        </w:rPr>
      </w:pPr>
      <w:r w:rsidRPr="00F83A11">
        <w:rPr>
          <w:szCs w:val="28"/>
        </w:rPr>
        <w:t xml:space="preserve">     5) сахарный диабет    </w:t>
      </w:r>
    </w:p>
    <w:p w:rsidR="00D56B0D" w:rsidRPr="00F83A11" w:rsidRDefault="00D56B0D" w:rsidP="00366F8B">
      <w:pPr>
        <w:ind w:left="0"/>
        <w:rPr>
          <w:szCs w:val="28"/>
        </w:rPr>
      </w:pPr>
    </w:p>
    <w:p w:rsidR="00D56B0D" w:rsidRPr="00F83A11" w:rsidRDefault="00D56B0D" w:rsidP="00366F8B">
      <w:pPr>
        <w:ind w:left="0"/>
        <w:rPr>
          <w:szCs w:val="28"/>
        </w:rPr>
      </w:pPr>
      <w:r w:rsidRPr="00F83A11">
        <w:rPr>
          <w:szCs w:val="28"/>
        </w:rPr>
        <w:t>0937. 50-ЛЕТНЯЯ ЖЕНЩИНА ОТМЕЧАЕТ ОТЕЧНОСТЬ И ТУГОПОДВИЖНОСТЬ ДИСТАЛЬНЫХ МЕЖФАЛАНГОВЫХ СУСТАВОВ КИСТЕЙ. В ОСТАЛЬНОМ БЕЗ ОСОБЕННОСТЕЙ. ВЕРОЯТНЫЙ ДИАГНОЗ</w:t>
      </w:r>
    </w:p>
    <w:p w:rsidR="00D56B0D" w:rsidRPr="00F83A11" w:rsidRDefault="00D56B0D" w:rsidP="00366F8B">
      <w:pPr>
        <w:ind w:left="1276"/>
        <w:rPr>
          <w:szCs w:val="28"/>
        </w:rPr>
      </w:pPr>
      <w:r w:rsidRPr="00F83A11">
        <w:rPr>
          <w:szCs w:val="28"/>
        </w:rPr>
        <w:t xml:space="preserve">     1) деформирующий остеоартроз</w:t>
      </w:r>
    </w:p>
    <w:p w:rsidR="00D56B0D" w:rsidRPr="00F83A11" w:rsidRDefault="00D56B0D" w:rsidP="00366F8B">
      <w:pPr>
        <w:ind w:left="1276"/>
        <w:rPr>
          <w:szCs w:val="28"/>
        </w:rPr>
      </w:pPr>
      <w:r w:rsidRPr="00F83A11">
        <w:rPr>
          <w:szCs w:val="28"/>
        </w:rPr>
        <w:t xml:space="preserve">     2) ревматоидный артрит</w:t>
      </w:r>
    </w:p>
    <w:p w:rsidR="00D56B0D" w:rsidRPr="00F83A11" w:rsidRDefault="00D56B0D" w:rsidP="00366F8B">
      <w:pPr>
        <w:ind w:left="1276"/>
        <w:rPr>
          <w:szCs w:val="28"/>
        </w:rPr>
      </w:pPr>
      <w:r w:rsidRPr="00F83A11">
        <w:rPr>
          <w:szCs w:val="28"/>
        </w:rPr>
        <w:t xml:space="preserve">     3) системная красная волчанка</w:t>
      </w:r>
    </w:p>
    <w:p w:rsidR="00D56B0D" w:rsidRPr="00F83A11" w:rsidRDefault="00D56B0D" w:rsidP="00366F8B">
      <w:pPr>
        <w:ind w:left="1276"/>
        <w:rPr>
          <w:szCs w:val="28"/>
        </w:rPr>
      </w:pPr>
      <w:r w:rsidRPr="00F83A11">
        <w:rPr>
          <w:szCs w:val="28"/>
        </w:rPr>
        <w:t xml:space="preserve">     4) склеродермия</w:t>
      </w:r>
    </w:p>
    <w:p w:rsidR="00D56B0D" w:rsidRPr="00F83A11" w:rsidRDefault="00D56B0D" w:rsidP="00366F8B">
      <w:pPr>
        <w:ind w:left="1276"/>
        <w:rPr>
          <w:szCs w:val="28"/>
        </w:rPr>
      </w:pPr>
      <w:r w:rsidRPr="00F83A11">
        <w:rPr>
          <w:szCs w:val="28"/>
        </w:rPr>
        <w:t xml:space="preserve">     5) подагра</w:t>
      </w:r>
    </w:p>
    <w:p w:rsidR="00D56B0D" w:rsidRPr="00F83A11" w:rsidRDefault="00D56B0D" w:rsidP="00366F8B">
      <w:pPr>
        <w:ind w:left="0"/>
        <w:rPr>
          <w:szCs w:val="28"/>
        </w:rPr>
      </w:pPr>
    </w:p>
    <w:p w:rsidR="00D56B0D" w:rsidRPr="00F83A11" w:rsidRDefault="00D56B0D" w:rsidP="00366F8B">
      <w:pPr>
        <w:ind w:left="0"/>
        <w:rPr>
          <w:szCs w:val="28"/>
        </w:rPr>
      </w:pPr>
      <w:r w:rsidRPr="00F83A11">
        <w:rPr>
          <w:szCs w:val="28"/>
        </w:rPr>
        <w:t>0938. С УМЕРЕННЫМ ОСТЕОАРТРОЗОМ КОЛЕННОГО СУСТАВА БОЛЬНОМУ НАИБОЛЕЕ ПОКАЗАНО</w:t>
      </w:r>
    </w:p>
    <w:p w:rsidR="00D56B0D" w:rsidRPr="00F83A11" w:rsidRDefault="00D56B0D" w:rsidP="00366F8B">
      <w:pPr>
        <w:ind w:left="1276"/>
        <w:rPr>
          <w:szCs w:val="28"/>
        </w:rPr>
      </w:pPr>
      <w:r w:rsidRPr="00F83A11">
        <w:rPr>
          <w:szCs w:val="28"/>
        </w:rPr>
        <w:t xml:space="preserve">     1) аминохинолиновые препараты</w:t>
      </w:r>
    </w:p>
    <w:p w:rsidR="00D56B0D" w:rsidRPr="00F83A11" w:rsidRDefault="00D56B0D" w:rsidP="00366F8B">
      <w:pPr>
        <w:ind w:left="1276"/>
        <w:rPr>
          <w:szCs w:val="28"/>
        </w:rPr>
      </w:pPr>
      <w:r w:rsidRPr="00F83A11">
        <w:rPr>
          <w:szCs w:val="28"/>
        </w:rPr>
        <w:t xml:space="preserve">     2) колхицин</w:t>
      </w:r>
    </w:p>
    <w:p w:rsidR="00D56B0D" w:rsidRPr="00F83A11" w:rsidRDefault="00D56B0D" w:rsidP="00366F8B">
      <w:pPr>
        <w:ind w:left="1276"/>
        <w:rPr>
          <w:szCs w:val="28"/>
        </w:rPr>
      </w:pPr>
      <w:r w:rsidRPr="00F83A11">
        <w:rPr>
          <w:szCs w:val="28"/>
        </w:rPr>
        <w:t xml:space="preserve">     3) нестероидные противовоспалительные средства</w:t>
      </w:r>
    </w:p>
    <w:p w:rsidR="00D56B0D" w:rsidRPr="00F83A11" w:rsidRDefault="00D56B0D" w:rsidP="00366F8B">
      <w:pPr>
        <w:ind w:left="1276"/>
        <w:rPr>
          <w:szCs w:val="28"/>
        </w:rPr>
      </w:pPr>
      <w:r w:rsidRPr="00F83A11">
        <w:rPr>
          <w:szCs w:val="28"/>
        </w:rPr>
        <w:t xml:space="preserve">     4) кортикостероиды</w:t>
      </w:r>
    </w:p>
    <w:p w:rsidR="00D56B0D" w:rsidRPr="00F83A11" w:rsidRDefault="00D56B0D" w:rsidP="00366F8B">
      <w:pPr>
        <w:ind w:left="1276"/>
        <w:rPr>
          <w:szCs w:val="28"/>
        </w:rPr>
      </w:pPr>
      <w:r w:rsidRPr="00F83A11">
        <w:rPr>
          <w:szCs w:val="28"/>
        </w:rPr>
        <w:t xml:space="preserve">     5) ортопедическая операция</w:t>
      </w:r>
    </w:p>
    <w:p w:rsidR="00D56B0D" w:rsidRPr="00F83A11" w:rsidRDefault="00D56B0D" w:rsidP="00366F8B">
      <w:pPr>
        <w:ind w:left="0"/>
        <w:rPr>
          <w:szCs w:val="28"/>
        </w:rPr>
      </w:pPr>
    </w:p>
    <w:p w:rsidR="00D56B0D" w:rsidRPr="00F83A11" w:rsidRDefault="00D56B0D" w:rsidP="00366F8B">
      <w:pPr>
        <w:ind w:left="0"/>
        <w:rPr>
          <w:szCs w:val="28"/>
        </w:rPr>
      </w:pPr>
      <w:r w:rsidRPr="00F83A11">
        <w:rPr>
          <w:szCs w:val="28"/>
        </w:rPr>
        <w:t>0939. ОДИН ИЗ ПРИЗНАКОВ БОЛЕЕ ХАРАКТЕРЕН ДЛЯ АРТРИТА В ОТЛИЧИЕ ОТ АРТРОЗА</w:t>
      </w:r>
    </w:p>
    <w:p w:rsidR="00D56B0D" w:rsidRPr="00F83A11" w:rsidRDefault="00D56B0D" w:rsidP="00366F8B">
      <w:pPr>
        <w:ind w:left="1276"/>
        <w:rPr>
          <w:szCs w:val="28"/>
        </w:rPr>
      </w:pPr>
      <w:r w:rsidRPr="00F83A11">
        <w:rPr>
          <w:szCs w:val="28"/>
        </w:rPr>
        <w:t xml:space="preserve">     1) боли при движении</w:t>
      </w:r>
    </w:p>
    <w:p w:rsidR="00D56B0D" w:rsidRPr="00F83A11" w:rsidRDefault="00D56B0D" w:rsidP="00366F8B">
      <w:pPr>
        <w:ind w:left="1276"/>
        <w:rPr>
          <w:szCs w:val="28"/>
        </w:rPr>
      </w:pPr>
      <w:r w:rsidRPr="00F83A11">
        <w:rPr>
          <w:szCs w:val="28"/>
        </w:rPr>
        <w:t xml:space="preserve">     2) хруст в суставе</w:t>
      </w:r>
    </w:p>
    <w:p w:rsidR="00D56B0D" w:rsidRPr="00F83A11" w:rsidRDefault="00D56B0D" w:rsidP="00366F8B">
      <w:pPr>
        <w:ind w:left="1276"/>
        <w:rPr>
          <w:szCs w:val="28"/>
        </w:rPr>
      </w:pPr>
      <w:r w:rsidRPr="00F83A11">
        <w:rPr>
          <w:szCs w:val="28"/>
        </w:rPr>
        <w:t xml:space="preserve">     3) разрастание кости</w:t>
      </w:r>
    </w:p>
    <w:p w:rsidR="00D56B0D" w:rsidRPr="00F83A11" w:rsidRDefault="00D56B0D" w:rsidP="00366F8B">
      <w:pPr>
        <w:ind w:left="1276"/>
        <w:rPr>
          <w:szCs w:val="28"/>
        </w:rPr>
      </w:pPr>
      <w:r w:rsidRPr="00F83A11">
        <w:rPr>
          <w:szCs w:val="28"/>
        </w:rPr>
        <w:t xml:space="preserve">     4) опухание и повышение кожной температуры</w:t>
      </w:r>
    </w:p>
    <w:p w:rsidR="00D56B0D" w:rsidRPr="00F83A11" w:rsidRDefault="00D56B0D" w:rsidP="00366F8B">
      <w:pPr>
        <w:ind w:left="1276"/>
        <w:rPr>
          <w:szCs w:val="28"/>
        </w:rPr>
      </w:pPr>
      <w:r w:rsidRPr="00F83A11">
        <w:rPr>
          <w:szCs w:val="28"/>
        </w:rPr>
        <w:t xml:space="preserve">     5) ограничение подвижности    </w:t>
      </w:r>
    </w:p>
    <w:p w:rsidR="00D56B0D" w:rsidRPr="00F83A11" w:rsidRDefault="00D56B0D" w:rsidP="00366F8B">
      <w:pPr>
        <w:ind w:left="0"/>
        <w:rPr>
          <w:szCs w:val="28"/>
        </w:rPr>
      </w:pPr>
    </w:p>
    <w:p w:rsidR="00D56B0D" w:rsidRPr="00F83A11" w:rsidRDefault="00D56B0D" w:rsidP="00366F8B">
      <w:pPr>
        <w:ind w:left="0"/>
        <w:rPr>
          <w:szCs w:val="28"/>
        </w:rPr>
      </w:pPr>
      <w:r w:rsidRPr="00F83A11">
        <w:rPr>
          <w:szCs w:val="28"/>
        </w:rPr>
        <w:t>0940. У БОЛЬНОЙ 36 ЛЕТ, ДЛИТЕЛЬНО БОЛЕЮЩЕЙ РЕВМАТОИДНЫМ ПОЛИАРТРИТОМ, В МОЧЕ ОБНАРУЖЕНА ПРОТЕИНУРИЯ ДО 3,5 Г/Л. МОЖНО ПРЕДПОЛОЖИТЬ РАЗВИТИЕ ЗАБОЛЕВАНИЯ</w:t>
      </w:r>
    </w:p>
    <w:p w:rsidR="00D56B0D" w:rsidRPr="00F83A11" w:rsidRDefault="00D56B0D" w:rsidP="00366F8B">
      <w:pPr>
        <w:ind w:left="1276"/>
        <w:rPr>
          <w:szCs w:val="28"/>
        </w:rPr>
      </w:pPr>
      <w:r w:rsidRPr="00F83A11">
        <w:rPr>
          <w:szCs w:val="28"/>
        </w:rPr>
        <w:t xml:space="preserve">     1) хронический пиелонефрит</w:t>
      </w:r>
    </w:p>
    <w:p w:rsidR="00D56B0D" w:rsidRPr="00F83A11" w:rsidRDefault="00D56B0D" w:rsidP="00366F8B">
      <w:pPr>
        <w:ind w:left="1276"/>
        <w:rPr>
          <w:szCs w:val="28"/>
        </w:rPr>
      </w:pPr>
      <w:r w:rsidRPr="00F83A11">
        <w:rPr>
          <w:szCs w:val="28"/>
        </w:rPr>
        <w:t xml:space="preserve">     2) хронический гломерулонефрит</w:t>
      </w:r>
    </w:p>
    <w:p w:rsidR="00D56B0D" w:rsidRPr="00F83A11" w:rsidRDefault="00D56B0D" w:rsidP="00366F8B">
      <w:pPr>
        <w:ind w:left="1276"/>
        <w:rPr>
          <w:szCs w:val="28"/>
        </w:rPr>
      </w:pPr>
      <w:r w:rsidRPr="00F83A11">
        <w:rPr>
          <w:szCs w:val="28"/>
        </w:rPr>
        <w:t xml:space="preserve">     3) интерстициальный нефрит</w:t>
      </w:r>
    </w:p>
    <w:p w:rsidR="00D56B0D" w:rsidRPr="00F83A11" w:rsidRDefault="00D56B0D" w:rsidP="00366F8B">
      <w:pPr>
        <w:ind w:left="1276"/>
        <w:rPr>
          <w:szCs w:val="28"/>
        </w:rPr>
      </w:pPr>
      <w:r w:rsidRPr="00F83A11">
        <w:rPr>
          <w:szCs w:val="28"/>
        </w:rPr>
        <w:t xml:space="preserve">     4) ХПН</w:t>
      </w:r>
    </w:p>
    <w:p w:rsidR="00D56B0D" w:rsidRPr="00F83A11" w:rsidRDefault="00D56B0D" w:rsidP="00366F8B">
      <w:pPr>
        <w:ind w:left="1276"/>
        <w:rPr>
          <w:szCs w:val="28"/>
        </w:rPr>
      </w:pPr>
      <w:r w:rsidRPr="00F83A11">
        <w:rPr>
          <w:szCs w:val="28"/>
        </w:rPr>
        <w:t xml:space="preserve">     5) амилоидоз почек    </w:t>
      </w:r>
    </w:p>
    <w:p w:rsidR="00D56B0D" w:rsidRPr="00F83A11" w:rsidRDefault="00D56B0D" w:rsidP="00366F8B">
      <w:pPr>
        <w:ind w:left="0"/>
        <w:rPr>
          <w:szCs w:val="28"/>
        </w:rPr>
      </w:pPr>
    </w:p>
    <w:p w:rsidR="00D56B0D" w:rsidRPr="00F83A11" w:rsidRDefault="00D56B0D" w:rsidP="00366F8B">
      <w:pPr>
        <w:ind w:left="0"/>
        <w:rPr>
          <w:szCs w:val="28"/>
        </w:rPr>
      </w:pPr>
      <w:r w:rsidRPr="00F83A11">
        <w:rPr>
          <w:szCs w:val="28"/>
        </w:rPr>
        <w:t>0941. В АНАЛИЗЕ КРОВИ НВ – 135, ЭР – 4,5,  ЦП – 0,9, ТР – 210, ЛЕЙК – 5,6, П – 2, С – 58, Э – 2, Б – 1, Л – 30 , М – 7, СОЭ – 12. ИНТЕРПРЕТАЦИЯ АНАЛИЗА</w:t>
      </w:r>
    </w:p>
    <w:p w:rsidR="00D56B0D" w:rsidRPr="00F83A11" w:rsidRDefault="00D56B0D" w:rsidP="00366F8B">
      <w:pPr>
        <w:ind w:left="1276"/>
        <w:rPr>
          <w:szCs w:val="28"/>
        </w:rPr>
      </w:pPr>
      <w:r w:rsidRPr="00F83A11">
        <w:rPr>
          <w:szCs w:val="28"/>
        </w:rPr>
        <w:t xml:space="preserve">     1) имеется анемия</w:t>
      </w:r>
    </w:p>
    <w:p w:rsidR="00D56B0D" w:rsidRPr="00F83A11" w:rsidRDefault="00D56B0D" w:rsidP="00366F8B">
      <w:pPr>
        <w:ind w:left="1276"/>
        <w:rPr>
          <w:szCs w:val="28"/>
        </w:rPr>
      </w:pPr>
      <w:r w:rsidRPr="00F83A11">
        <w:rPr>
          <w:szCs w:val="28"/>
        </w:rPr>
        <w:t xml:space="preserve">     2) имеется тромбоцитопения</w:t>
      </w:r>
    </w:p>
    <w:p w:rsidR="00D56B0D" w:rsidRPr="00F83A11" w:rsidRDefault="00D56B0D" w:rsidP="00366F8B">
      <w:pPr>
        <w:ind w:left="1276"/>
        <w:rPr>
          <w:szCs w:val="28"/>
        </w:rPr>
      </w:pPr>
      <w:r w:rsidRPr="00F83A11">
        <w:rPr>
          <w:szCs w:val="28"/>
        </w:rPr>
        <w:t xml:space="preserve">     3) имеется сдвиг формулы влево</w:t>
      </w:r>
    </w:p>
    <w:p w:rsidR="00D56B0D" w:rsidRPr="00F83A11" w:rsidRDefault="00D56B0D" w:rsidP="00366F8B">
      <w:pPr>
        <w:ind w:left="1276"/>
        <w:rPr>
          <w:szCs w:val="28"/>
        </w:rPr>
      </w:pPr>
      <w:r w:rsidRPr="00F83A11">
        <w:rPr>
          <w:szCs w:val="28"/>
        </w:rPr>
        <w:t xml:space="preserve">     4) нормальный анализ</w:t>
      </w:r>
    </w:p>
    <w:p w:rsidR="00D56B0D" w:rsidRPr="00F83A11" w:rsidRDefault="00D56B0D" w:rsidP="00366F8B">
      <w:pPr>
        <w:ind w:left="1276"/>
        <w:rPr>
          <w:szCs w:val="28"/>
        </w:rPr>
      </w:pPr>
      <w:r w:rsidRPr="00F83A11">
        <w:rPr>
          <w:szCs w:val="28"/>
        </w:rPr>
        <w:t xml:space="preserve">     5) имеется лимфоцитоз</w:t>
      </w:r>
    </w:p>
    <w:p w:rsidR="00D56B0D" w:rsidRPr="00F83A11" w:rsidRDefault="00D56B0D" w:rsidP="00366F8B">
      <w:pPr>
        <w:ind w:left="0"/>
        <w:rPr>
          <w:szCs w:val="28"/>
        </w:rPr>
      </w:pPr>
    </w:p>
    <w:p w:rsidR="00D56B0D" w:rsidRPr="00F83A11" w:rsidRDefault="00D56B0D" w:rsidP="00366F8B">
      <w:pPr>
        <w:ind w:left="0"/>
        <w:rPr>
          <w:szCs w:val="28"/>
        </w:rPr>
      </w:pPr>
      <w:r w:rsidRPr="00F83A11">
        <w:rPr>
          <w:szCs w:val="28"/>
        </w:rPr>
        <w:t>0942. СИДЕРОПЕНИЧЕСКИЙ СИНДРОМ НАБЛЮДАЕСЯ ПРИ</w:t>
      </w:r>
    </w:p>
    <w:p w:rsidR="00D56B0D" w:rsidRPr="00F83A11" w:rsidRDefault="00D56B0D" w:rsidP="00366F8B">
      <w:pPr>
        <w:ind w:left="1276"/>
        <w:rPr>
          <w:szCs w:val="28"/>
        </w:rPr>
      </w:pPr>
      <w:r w:rsidRPr="00F83A11">
        <w:rPr>
          <w:szCs w:val="28"/>
        </w:rPr>
        <w:t xml:space="preserve">     1)  гемолитической анемии</w:t>
      </w:r>
    </w:p>
    <w:p w:rsidR="00D56B0D" w:rsidRPr="00F83A11" w:rsidRDefault="00D56B0D" w:rsidP="00366F8B">
      <w:pPr>
        <w:ind w:left="1276"/>
        <w:rPr>
          <w:szCs w:val="28"/>
        </w:rPr>
      </w:pPr>
      <w:r w:rsidRPr="00F83A11">
        <w:rPr>
          <w:szCs w:val="28"/>
        </w:rPr>
        <w:t xml:space="preserve">     2) железодефицитной анемии</w:t>
      </w:r>
    </w:p>
    <w:p w:rsidR="00D56B0D" w:rsidRPr="00F83A11" w:rsidRDefault="00D56B0D" w:rsidP="00366F8B">
      <w:pPr>
        <w:ind w:left="1276"/>
        <w:rPr>
          <w:szCs w:val="28"/>
        </w:rPr>
      </w:pPr>
      <w:r w:rsidRPr="00F83A11">
        <w:rPr>
          <w:szCs w:val="28"/>
        </w:rPr>
        <w:t xml:space="preserve">     3) В12-дефицитной анемии</w:t>
      </w:r>
    </w:p>
    <w:p w:rsidR="00D56B0D" w:rsidRPr="00F83A11" w:rsidRDefault="00D56B0D" w:rsidP="00366F8B">
      <w:pPr>
        <w:ind w:left="1276"/>
        <w:rPr>
          <w:szCs w:val="28"/>
        </w:rPr>
      </w:pPr>
      <w:r w:rsidRPr="00F83A11">
        <w:rPr>
          <w:szCs w:val="28"/>
        </w:rPr>
        <w:t xml:space="preserve">     4) остром лейкозе</w:t>
      </w:r>
    </w:p>
    <w:p w:rsidR="00D56B0D" w:rsidRPr="00F83A11" w:rsidRDefault="00D56B0D" w:rsidP="00366F8B">
      <w:pPr>
        <w:ind w:left="1276"/>
        <w:rPr>
          <w:szCs w:val="28"/>
        </w:rPr>
      </w:pPr>
      <w:r w:rsidRPr="00F83A11">
        <w:rPr>
          <w:szCs w:val="28"/>
        </w:rPr>
        <w:t xml:space="preserve">     5) для сидероахрестическй анемии    </w:t>
      </w:r>
    </w:p>
    <w:p w:rsidR="00D56B0D" w:rsidRPr="00F83A11" w:rsidRDefault="00D56B0D" w:rsidP="00366F8B">
      <w:pPr>
        <w:ind w:left="0"/>
        <w:rPr>
          <w:szCs w:val="28"/>
        </w:rPr>
      </w:pPr>
    </w:p>
    <w:p w:rsidR="00D56B0D" w:rsidRPr="00F83A11" w:rsidRDefault="00D56B0D" w:rsidP="00366F8B">
      <w:pPr>
        <w:ind w:left="0"/>
        <w:rPr>
          <w:szCs w:val="28"/>
        </w:rPr>
      </w:pPr>
      <w:r w:rsidRPr="00F83A11">
        <w:rPr>
          <w:szCs w:val="28"/>
        </w:rPr>
        <w:t>0943. У БОЛЬНОЙ ЖАЛОБЫ НА СЛАБОСТЬ, УТОМЛЯЕМОСТЬ, ЧАСТЫЕ ГОЛОВНЫЕ БОЛИ, ЛОМКОСЬ НОГТЕЙ, СЕКУЩИЕСЯ ВОЛОСЫ, ЖЕЛАНИЕ ЕСТЬ МЕЛ. В АНАЛИЗЕ КРОВИ СНИЖЕНИЕ ГЕМОГЛОБИНА. НАИБОЛЕЕ ВЕРОЯТНЫЙ ВИД АНЕМИИ</w:t>
      </w:r>
    </w:p>
    <w:p w:rsidR="00D56B0D" w:rsidRPr="00F83A11" w:rsidRDefault="00D56B0D" w:rsidP="00366F8B">
      <w:pPr>
        <w:ind w:left="1276"/>
        <w:rPr>
          <w:szCs w:val="28"/>
        </w:rPr>
      </w:pPr>
      <w:r w:rsidRPr="00F83A11">
        <w:rPr>
          <w:szCs w:val="28"/>
        </w:rPr>
        <w:t xml:space="preserve">     1) в12-дефицитная</w:t>
      </w:r>
    </w:p>
    <w:p w:rsidR="00D56B0D" w:rsidRPr="00F83A11" w:rsidRDefault="00D56B0D" w:rsidP="00366F8B">
      <w:pPr>
        <w:ind w:left="1276"/>
        <w:rPr>
          <w:szCs w:val="28"/>
        </w:rPr>
      </w:pPr>
      <w:r w:rsidRPr="00F83A11">
        <w:rPr>
          <w:szCs w:val="28"/>
        </w:rPr>
        <w:t xml:space="preserve">     2) железодефицитная</w:t>
      </w:r>
    </w:p>
    <w:p w:rsidR="00D56B0D" w:rsidRPr="00F83A11" w:rsidRDefault="00D56B0D" w:rsidP="00366F8B">
      <w:pPr>
        <w:ind w:left="1276"/>
        <w:rPr>
          <w:szCs w:val="28"/>
        </w:rPr>
      </w:pPr>
      <w:r w:rsidRPr="00F83A11">
        <w:rPr>
          <w:szCs w:val="28"/>
        </w:rPr>
        <w:t xml:space="preserve">     3) апластическая</w:t>
      </w:r>
    </w:p>
    <w:p w:rsidR="00D56B0D" w:rsidRPr="00F83A11" w:rsidRDefault="00D56B0D" w:rsidP="00366F8B">
      <w:pPr>
        <w:ind w:left="1276"/>
        <w:rPr>
          <w:szCs w:val="28"/>
        </w:rPr>
      </w:pPr>
      <w:r w:rsidRPr="00F83A11">
        <w:rPr>
          <w:szCs w:val="28"/>
        </w:rPr>
        <w:t xml:space="preserve">     4) гемолитическая</w:t>
      </w:r>
    </w:p>
    <w:p w:rsidR="00D56B0D" w:rsidRPr="00F83A11" w:rsidRDefault="00D56B0D" w:rsidP="00366F8B">
      <w:pPr>
        <w:ind w:left="1276"/>
        <w:rPr>
          <w:szCs w:val="28"/>
        </w:rPr>
      </w:pPr>
      <w:r w:rsidRPr="00F83A11">
        <w:rPr>
          <w:szCs w:val="28"/>
        </w:rPr>
        <w:t xml:space="preserve">     5) сидероахрестическая</w:t>
      </w:r>
    </w:p>
    <w:p w:rsidR="00D56B0D" w:rsidRPr="00F83A11" w:rsidRDefault="00D56B0D" w:rsidP="00366F8B">
      <w:pPr>
        <w:ind w:left="0"/>
        <w:rPr>
          <w:szCs w:val="28"/>
        </w:rPr>
      </w:pPr>
    </w:p>
    <w:p w:rsidR="00D56B0D" w:rsidRPr="00F83A11" w:rsidRDefault="00D56B0D" w:rsidP="00366F8B">
      <w:pPr>
        <w:ind w:left="0"/>
        <w:rPr>
          <w:szCs w:val="28"/>
        </w:rPr>
      </w:pPr>
      <w:r w:rsidRPr="00F83A11">
        <w:rPr>
          <w:szCs w:val="28"/>
        </w:rPr>
        <w:t>0944. ДЛЯ ДИАГНОСТИКИ В-12-ДЕФИЦИТНОЙ АНЕМИИ РЕШАЮЩЕЕ ЗНАЧЕНИЕ ПРИНАДЛЕЖИТ</w:t>
      </w:r>
    </w:p>
    <w:p w:rsidR="00D56B0D" w:rsidRPr="00F83A11" w:rsidRDefault="00D56B0D" w:rsidP="00366F8B">
      <w:pPr>
        <w:ind w:left="1276"/>
        <w:rPr>
          <w:szCs w:val="28"/>
        </w:rPr>
      </w:pPr>
      <w:r w:rsidRPr="00F83A11">
        <w:rPr>
          <w:szCs w:val="28"/>
        </w:rPr>
        <w:t xml:space="preserve">     1) исследования содержания сывороточного железа</w:t>
      </w:r>
    </w:p>
    <w:p w:rsidR="00D56B0D" w:rsidRPr="00F83A11" w:rsidRDefault="00D56B0D" w:rsidP="00366F8B">
      <w:pPr>
        <w:ind w:left="1276"/>
        <w:rPr>
          <w:szCs w:val="28"/>
        </w:rPr>
      </w:pPr>
      <w:r w:rsidRPr="00F83A11">
        <w:rPr>
          <w:szCs w:val="28"/>
        </w:rPr>
        <w:t xml:space="preserve">     2) исследованию костного мозга</w:t>
      </w:r>
    </w:p>
    <w:p w:rsidR="00D56B0D" w:rsidRPr="00F83A11" w:rsidRDefault="00D56B0D" w:rsidP="00366F8B">
      <w:pPr>
        <w:ind w:left="1276"/>
        <w:rPr>
          <w:szCs w:val="28"/>
        </w:rPr>
      </w:pPr>
      <w:r w:rsidRPr="00F83A11">
        <w:rPr>
          <w:szCs w:val="28"/>
        </w:rPr>
        <w:t xml:space="preserve">     3) исследованию кала на яйца глист</w:t>
      </w:r>
    </w:p>
    <w:p w:rsidR="00D56B0D" w:rsidRPr="00F83A11" w:rsidRDefault="00D56B0D" w:rsidP="00366F8B">
      <w:pPr>
        <w:ind w:left="1276"/>
        <w:rPr>
          <w:szCs w:val="28"/>
        </w:rPr>
      </w:pPr>
      <w:r w:rsidRPr="00F83A11">
        <w:rPr>
          <w:szCs w:val="28"/>
        </w:rPr>
        <w:t xml:space="preserve">     4) фиброгастроскопии </w:t>
      </w:r>
    </w:p>
    <w:p w:rsidR="00D56B0D" w:rsidRPr="00F83A11" w:rsidRDefault="00D56B0D" w:rsidP="00366F8B">
      <w:pPr>
        <w:ind w:left="1276"/>
        <w:rPr>
          <w:szCs w:val="28"/>
        </w:rPr>
      </w:pPr>
      <w:r w:rsidRPr="00F83A11">
        <w:rPr>
          <w:szCs w:val="28"/>
        </w:rPr>
        <w:t xml:space="preserve">     5) клинический анализ крови   </w:t>
      </w:r>
    </w:p>
    <w:p w:rsidR="00D56B0D" w:rsidRPr="00F83A11" w:rsidRDefault="00D56B0D" w:rsidP="00366F8B">
      <w:pPr>
        <w:ind w:left="1276"/>
        <w:rPr>
          <w:szCs w:val="28"/>
        </w:rPr>
      </w:pPr>
    </w:p>
    <w:p w:rsidR="00D56B0D" w:rsidRPr="00F83A11" w:rsidRDefault="00D56B0D" w:rsidP="00366F8B">
      <w:pPr>
        <w:ind w:left="0"/>
        <w:rPr>
          <w:szCs w:val="28"/>
        </w:rPr>
      </w:pPr>
      <w:r w:rsidRPr="00F83A11">
        <w:rPr>
          <w:szCs w:val="28"/>
        </w:rPr>
        <w:t>0945. ХАРАКТЕРНЫЙ ПРИЗНАК АПЛАСТИЧЕСКОЙ АНЕМИИ</w:t>
      </w:r>
    </w:p>
    <w:p w:rsidR="00D56B0D" w:rsidRPr="00F83A11" w:rsidRDefault="00D56B0D" w:rsidP="00366F8B">
      <w:pPr>
        <w:ind w:left="1276"/>
        <w:rPr>
          <w:szCs w:val="28"/>
        </w:rPr>
      </w:pPr>
      <w:r w:rsidRPr="00F83A11">
        <w:rPr>
          <w:szCs w:val="28"/>
        </w:rPr>
        <w:t xml:space="preserve">     1) гипохромия эритроцитов</w:t>
      </w:r>
    </w:p>
    <w:p w:rsidR="00D56B0D" w:rsidRPr="00F83A11" w:rsidRDefault="00D56B0D" w:rsidP="00366F8B">
      <w:pPr>
        <w:ind w:left="1276"/>
        <w:rPr>
          <w:szCs w:val="28"/>
        </w:rPr>
      </w:pPr>
      <w:r w:rsidRPr="00F83A11">
        <w:rPr>
          <w:szCs w:val="28"/>
        </w:rPr>
        <w:t xml:space="preserve">     2) анизо-пойкилоцитоз</w:t>
      </w:r>
    </w:p>
    <w:p w:rsidR="00D56B0D" w:rsidRPr="00F83A11" w:rsidRDefault="00D56B0D" w:rsidP="00366F8B">
      <w:pPr>
        <w:ind w:left="1276"/>
        <w:rPr>
          <w:szCs w:val="28"/>
        </w:rPr>
      </w:pPr>
      <w:r w:rsidRPr="00F83A11">
        <w:rPr>
          <w:szCs w:val="28"/>
        </w:rPr>
        <w:t xml:space="preserve">     3) макроцитоз эритроцитов</w:t>
      </w:r>
    </w:p>
    <w:p w:rsidR="00D56B0D" w:rsidRPr="00F83A11" w:rsidRDefault="00D56B0D" w:rsidP="00366F8B">
      <w:pPr>
        <w:ind w:left="1276"/>
        <w:rPr>
          <w:szCs w:val="28"/>
        </w:rPr>
      </w:pPr>
      <w:r w:rsidRPr="00F83A11">
        <w:rPr>
          <w:szCs w:val="28"/>
        </w:rPr>
        <w:t xml:space="preserve">     4) панцитопения</w:t>
      </w:r>
    </w:p>
    <w:p w:rsidR="00D56B0D" w:rsidRPr="00F83A11" w:rsidRDefault="00D56B0D" w:rsidP="00366F8B">
      <w:pPr>
        <w:ind w:left="1276"/>
        <w:rPr>
          <w:szCs w:val="28"/>
        </w:rPr>
      </w:pPr>
      <w:r w:rsidRPr="00F83A11">
        <w:rPr>
          <w:szCs w:val="28"/>
        </w:rPr>
        <w:t xml:space="preserve">     5) повышение уровня железа в сыворотке крови</w:t>
      </w:r>
    </w:p>
    <w:p w:rsidR="00D56B0D" w:rsidRPr="00F83A11" w:rsidRDefault="00D56B0D" w:rsidP="00366F8B">
      <w:pPr>
        <w:rPr>
          <w:szCs w:val="28"/>
        </w:rPr>
      </w:pPr>
    </w:p>
    <w:p w:rsidR="00D56B0D" w:rsidRPr="00F83A11" w:rsidRDefault="00D56B0D" w:rsidP="00366F8B">
      <w:pPr>
        <w:ind w:left="0"/>
        <w:rPr>
          <w:szCs w:val="28"/>
        </w:rPr>
      </w:pPr>
      <w:r w:rsidRPr="00F83A11">
        <w:rPr>
          <w:szCs w:val="28"/>
        </w:rPr>
        <w:t>0946. ФОРМА АНЕМИИ  ПРИ ХРОНИЧЕСКОЙ ИНТОКСИКАЦИИ БЕНЗОЛОМ</w:t>
      </w:r>
    </w:p>
    <w:p w:rsidR="00D56B0D" w:rsidRPr="00F83A11" w:rsidRDefault="00D56B0D" w:rsidP="00366F8B">
      <w:pPr>
        <w:ind w:left="1276"/>
        <w:rPr>
          <w:szCs w:val="28"/>
        </w:rPr>
      </w:pPr>
      <w:r w:rsidRPr="00F83A11">
        <w:rPr>
          <w:szCs w:val="28"/>
        </w:rPr>
        <w:t xml:space="preserve">     1) гемолитическая</w:t>
      </w:r>
    </w:p>
    <w:p w:rsidR="00D56B0D" w:rsidRPr="00F83A11" w:rsidRDefault="00D56B0D" w:rsidP="00366F8B">
      <w:pPr>
        <w:ind w:left="1276"/>
        <w:rPr>
          <w:szCs w:val="28"/>
        </w:rPr>
      </w:pPr>
      <w:r w:rsidRPr="00F83A11">
        <w:rPr>
          <w:szCs w:val="28"/>
        </w:rPr>
        <w:t xml:space="preserve">     2) железодефицитная</w:t>
      </w:r>
    </w:p>
    <w:p w:rsidR="00D56B0D" w:rsidRPr="00F83A11" w:rsidRDefault="00D56B0D" w:rsidP="00366F8B">
      <w:pPr>
        <w:ind w:left="1276"/>
        <w:rPr>
          <w:szCs w:val="28"/>
        </w:rPr>
      </w:pPr>
      <w:r w:rsidRPr="00F83A11">
        <w:rPr>
          <w:szCs w:val="28"/>
        </w:rPr>
        <w:t xml:space="preserve">     3) смешанная с нарушением синтеза днк и рнк</w:t>
      </w:r>
    </w:p>
    <w:p w:rsidR="00D56B0D" w:rsidRPr="00F83A11" w:rsidRDefault="00D56B0D" w:rsidP="00366F8B">
      <w:pPr>
        <w:ind w:left="1276"/>
        <w:rPr>
          <w:szCs w:val="28"/>
        </w:rPr>
      </w:pPr>
      <w:r w:rsidRPr="00F83A11">
        <w:rPr>
          <w:szCs w:val="28"/>
        </w:rPr>
        <w:t xml:space="preserve">     4) апластическая</w:t>
      </w:r>
    </w:p>
    <w:p w:rsidR="00D56B0D" w:rsidRPr="00F83A11" w:rsidRDefault="00D56B0D" w:rsidP="00366F8B">
      <w:pPr>
        <w:ind w:left="1276"/>
        <w:rPr>
          <w:szCs w:val="28"/>
        </w:rPr>
      </w:pPr>
      <w:r w:rsidRPr="00F83A11">
        <w:rPr>
          <w:szCs w:val="28"/>
        </w:rPr>
        <w:t xml:space="preserve">     5) обусловленная дефицитом витамина в12</w:t>
      </w:r>
    </w:p>
    <w:p w:rsidR="00D56B0D" w:rsidRPr="00F83A11" w:rsidRDefault="00D56B0D" w:rsidP="00366F8B">
      <w:pPr>
        <w:ind w:left="0"/>
        <w:rPr>
          <w:szCs w:val="28"/>
        </w:rPr>
      </w:pPr>
    </w:p>
    <w:p w:rsidR="00D56B0D" w:rsidRPr="00F83A11" w:rsidRDefault="00D56B0D" w:rsidP="00366F8B">
      <w:pPr>
        <w:ind w:left="0"/>
        <w:rPr>
          <w:szCs w:val="28"/>
        </w:rPr>
      </w:pPr>
      <w:r w:rsidRPr="00F83A11">
        <w:rPr>
          <w:szCs w:val="28"/>
        </w:rPr>
        <w:t>0947. ФАКТОР, НЕОБХОДИМЫЙ ДЛЯ ВСАСЫВАНИЯ ВИТАМИНА В12</w:t>
      </w:r>
    </w:p>
    <w:p w:rsidR="00D56B0D" w:rsidRPr="00F83A11" w:rsidRDefault="00D56B0D" w:rsidP="00366F8B">
      <w:pPr>
        <w:ind w:left="1276"/>
        <w:rPr>
          <w:szCs w:val="28"/>
        </w:rPr>
      </w:pPr>
      <w:r w:rsidRPr="00F83A11">
        <w:rPr>
          <w:szCs w:val="28"/>
        </w:rPr>
        <w:t xml:space="preserve">     1) соляная кислота</w:t>
      </w:r>
    </w:p>
    <w:p w:rsidR="00D56B0D" w:rsidRPr="00F83A11" w:rsidRDefault="00D56B0D" w:rsidP="00366F8B">
      <w:pPr>
        <w:ind w:left="1276"/>
        <w:rPr>
          <w:szCs w:val="28"/>
        </w:rPr>
      </w:pPr>
      <w:r w:rsidRPr="00F83A11">
        <w:rPr>
          <w:szCs w:val="28"/>
        </w:rPr>
        <w:t xml:space="preserve">     2) гастрин</w:t>
      </w:r>
    </w:p>
    <w:p w:rsidR="00D56B0D" w:rsidRPr="00F83A11" w:rsidRDefault="00D56B0D" w:rsidP="00366F8B">
      <w:pPr>
        <w:ind w:left="1276"/>
        <w:rPr>
          <w:szCs w:val="28"/>
        </w:rPr>
      </w:pPr>
      <w:r w:rsidRPr="00F83A11">
        <w:rPr>
          <w:szCs w:val="28"/>
        </w:rPr>
        <w:t xml:space="preserve">     3) гастромукопротеин</w:t>
      </w:r>
    </w:p>
    <w:p w:rsidR="00D56B0D" w:rsidRPr="00F83A11" w:rsidRDefault="00D56B0D" w:rsidP="00366F8B">
      <w:pPr>
        <w:ind w:left="1276"/>
        <w:rPr>
          <w:szCs w:val="28"/>
        </w:rPr>
      </w:pPr>
      <w:r w:rsidRPr="00F83A11">
        <w:rPr>
          <w:szCs w:val="28"/>
        </w:rPr>
        <w:t xml:space="preserve">     4) пепсин</w:t>
      </w:r>
    </w:p>
    <w:p w:rsidR="00D56B0D" w:rsidRPr="00F83A11" w:rsidRDefault="00D56B0D" w:rsidP="00366F8B">
      <w:pPr>
        <w:ind w:left="1276"/>
        <w:rPr>
          <w:szCs w:val="28"/>
        </w:rPr>
      </w:pPr>
      <w:r w:rsidRPr="00F83A11">
        <w:rPr>
          <w:szCs w:val="28"/>
        </w:rPr>
        <w:t xml:space="preserve">     5) фолиевая кислота    </w:t>
      </w:r>
    </w:p>
    <w:p w:rsidR="00D56B0D" w:rsidRPr="00F83A11" w:rsidRDefault="00D56B0D" w:rsidP="00366F8B">
      <w:pPr>
        <w:ind w:left="0"/>
        <w:rPr>
          <w:szCs w:val="28"/>
        </w:rPr>
      </w:pPr>
    </w:p>
    <w:p w:rsidR="00D56B0D" w:rsidRPr="00F83A11" w:rsidRDefault="00D56B0D" w:rsidP="00366F8B">
      <w:pPr>
        <w:ind w:left="0"/>
        <w:rPr>
          <w:szCs w:val="28"/>
        </w:rPr>
      </w:pPr>
      <w:r w:rsidRPr="00F83A11">
        <w:rPr>
          <w:szCs w:val="28"/>
        </w:rPr>
        <w:t>0948. СИНДРОМ ФУНИКУЛЯРНОГО МИЕЛОЗА ХАРАКТЕРЕН ДЛЯ</w:t>
      </w:r>
    </w:p>
    <w:p w:rsidR="00D56B0D" w:rsidRPr="00F83A11" w:rsidRDefault="00D56B0D" w:rsidP="00366F8B">
      <w:pPr>
        <w:ind w:left="1276"/>
        <w:rPr>
          <w:szCs w:val="28"/>
        </w:rPr>
      </w:pPr>
      <w:r w:rsidRPr="00F83A11">
        <w:rPr>
          <w:szCs w:val="28"/>
        </w:rPr>
        <w:t xml:space="preserve">     1) миеломной болезни</w:t>
      </w:r>
    </w:p>
    <w:p w:rsidR="00D56B0D" w:rsidRPr="00F83A11" w:rsidRDefault="00D56B0D" w:rsidP="00366F8B">
      <w:pPr>
        <w:ind w:left="1276"/>
        <w:rPr>
          <w:szCs w:val="28"/>
        </w:rPr>
      </w:pPr>
      <w:r w:rsidRPr="00F83A11">
        <w:rPr>
          <w:szCs w:val="28"/>
        </w:rPr>
        <w:t xml:space="preserve">     2) острого миелобластного лейкоза</w:t>
      </w:r>
    </w:p>
    <w:p w:rsidR="00D56B0D" w:rsidRPr="00F83A11" w:rsidRDefault="00D56B0D" w:rsidP="00366F8B">
      <w:pPr>
        <w:ind w:left="1276"/>
        <w:rPr>
          <w:szCs w:val="28"/>
        </w:rPr>
      </w:pPr>
      <w:r w:rsidRPr="00F83A11">
        <w:rPr>
          <w:szCs w:val="28"/>
        </w:rPr>
        <w:t xml:space="preserve">     3) хронического миелолейкоза</w:t>
      </w:r>
    </w:p>
    <w:p w:rsidR="00D56B0D" w:rsidRPr="00F83A11" w:rsidRDefault="00D56B0D" w:rsidP="00366F8B">
      <w:pPr>
        <w:ind w:left="1276"/>
        <w:rPr>
          <w:szCs w:val="28"/>
        </w:rPr>
      </w:pPr>
      <w:r w:rsidRPr="00F83A11">
        <w:rPr>
          <w:szCs w:val="28"/>
        </w:rPr>
        <w:t xml:space="preserve">     4) апластической анемии</w:t>
      </w:r>
    </w:p>
    <w:p w:rsidR="00D56B0D" w:rsidRPr="00F83A11" w:rsidRDefault="00D56B0D" w:rsidP="00366F8B">
      <w:pPr>
        <w:ind w:left="1276"/>
        <w:rPr>
          <w:szCs w:val="28"/>
        </w:rPr>
      </w:pPr>
      <w:r w:rsidRPr="00F83A11">
        <w:rPr>
          <w:szCs w:val="28"/>
        </w:rPr>
        <w:t xml:space="preserve">     5) в12-дефицитной анемии    </w:t>
      </w:r>
    </w:p>
    <w:p w:rsidR="00D56B0D" w:rsidRPr="00F83A11" w:rsidRDefault="00D56B0D" w:rsidP="00366F8B">
      <w:pPr>
        <w:ind w:left="0"/>
        <w:rPr>
          <w:szCs w:val="28"/>
        </w:rPr>
      </w:pPr>
    </w:p>
    <w:p w:rsidR="00D56B0D" w:rsidRPr="00F83A11" w:rsidRDefault="00D56B0D" w:rsidP="00366F8B">
      <w:pPr>
        <w:ind w:left="0"/>
        <w:rPr>
          <w:szCs w:val="28"/>
        </w:rPr>
      </w:pPr>
      <w:r w:rsidRPr="00F83A11">
        <w:rPr>
          <w:szCs w:val="28"/>
        </w:rPr>
        <w:t>0949. ЖАЛОБЫ НА ПАРЕСТЕЗИИ В СТОПАХ  И НЕУСТОЙЧИВОСТЬ ПОХОДКИ ПРИ В12-ДЕФИЦИТНОЙ АНЕМИИ ОБУСЛОВЛЕНЫ</w:t>
      </w:r>
    </w:p>
    <w:p w:rsidR="00D56B0D" w:rsidRPr="00F83A11" w:rsidRDefault="00D56B0D" w:rsidP="00366F8B">
      <w:pPr>
        <w:ind w:left="1276"/>
        <w:rPr>
          <w:szCs w:val="28"/>
        </w:rPr>
      </w:pPr>
      <w:r w:rsidRPr="00F83A11">
        <w:rPr>
          <w:szCs w:val="28"/>
        </w:rPr>
        <w:t xml:space="preserve">     1) гипокалиемией</w:t>
      </w:r>
    </w:p>
    <w:p w:rsidR="00D56B0D" w:rsidRPr="00F83A11" w:rsidRDefault="00D56B0D" w:rsidP="00366F8B">
      <w:pPr>
        <w:ind w:left="1276"/>
        <w:rPr>
          <w:szCs w:val="28"/>
        </w:rPr>
      </w:pPr>
      <w:r w:rsidRPr="00F83A11">
        <w:rPr>
          <w:szCs w:val="28"/>
        </w:rPr>
        <w:t xml:space="preserve">     2) фуникулярным миелозом</w:t>
      </w:r>
    </w:p>
    <w:p w:rsidR="00D56B0D" w:rsidRPr="00F83A11" w:rsidRDefault="00D56B0D" w:rsidP="00366F8B">
      <w:pPr>
        <w:ind w:left="1276"/>
        <w:rPr>
          <w:szCs w:val="28"/>
        </w:rPr>
      </w:pPr>
      <w:r w:rsidRPr="00F83A11">
        <w:rPr>
          <w:szCs w:val="28"/>
        </w:rPr>
        <w:t xml:space="preserve">     3) гипоксической энцефалопатией</w:t>
      </w:r>
    </w:p>
    <w:p w:rsidR="00D56B0D" w:rsidRPr="00F83A11" w:rsidRDefault="00D56B0D" w:rsidP="00366F8B">
      <w:pPr>
        <w:ind w:left="2124" w:hanging="564"/>
        <w:rPr>
          <w:szCs w:val="28"/>
        </w:rPr>
      </w:pPr>
      <w:r w:rsidRPr="00F83A11">
        <w:rPr>
          <w:szCs w:val="28"/>
        </w:rPr>
        <w:t xml:space="preserve"> 4)остаточными явлениями нарушения мозгового кровообращения</w:t>
      </w:r>
    </w:p>
    <w:p w:rsidR="00D56B0D" w:rsidRPr="00F83A11" w:rsidRDefault="00D56B0D" w:rsidP="00366F8B">
      <w:pPr>
        <w:ind w:left="1276"/>
        <w:rPr>
          <w:szCs w:val="28"/>
        </w:rPr>
      </w:pPr>
      <w:r w:rsidRPr="00F83A11">
        <w:rPr>
          <w:szCs w:val="28"/>
        </w:rPr>
        <w:t xml:space="preserve">     5) ангиопатией артерий нижних конечностей    </w:t>
      </w:r>
    </w:p>
    <w:p w:rsidR="00D56B0D" w:rsidRPr="00F83A11" w:rsidRDefault="00D56B0D" w:rsidP="00366F8B">
      <w:pPr>
        <w:ind w:left="0"/>
        <w:rPr>
          <w:szCs w:val="28"/>
        </w:rPr>
      </w:pPr>
    </w:p>
    <w:p w:rsidR="00D56B0D" w:rsidRPr="00F83A11" w:rsidRDefault="00D56B0D" w:rsidP="00366F8B">
      <w:pPr>
        <w:ind w:left="0"/>
        <w:rPr>
          <w:szCs w:val="28"/>
        </w:rPr>
      </w:pPr>
      <w:r w:rsidRPr="00F83A11">
        <w:rPr>
          <w:szCs w:val="28"/>
        </w:rPr>
        <w:t>0950. ЖЕЛЕЗО ВСАСЫВАЕТСЯ ЛУЧШЕ ВСЕГО В ФОРМЕ</w:t>
      </w:r>
    </w:p>
    <w:p w:rsidR="00D56B0D" w:rsidRPr="00F83A11" w:rsidRDefault="00D56B0D" w:rsidP="00366F8B">
      <w:pPr>
        <w:ind w:left="1276"/>
        <w:rPr>
          <w:szCs w:val="28"/>
        </w:rPr>
      </w:pPr>
      <w:r w:rsidRPr="00F83A11">
        <w:rPr>
          <w:szCs w:val="28"/>
        </w:rPr>
        <w:t xml:space="preserve">     1) ферритина</w:t>
      </w:r>
    </w:p>
    <w:p w:rsidR="00D56B0D" w:rsidRPr="00F83A11" w:rsidRDefault="00D56B0D" w:rsidP="00366F8B">
      <w:pPr>
        <w:ind w:left="1276"/>
        <w:rPr>
          <w:szCs w:val="28"/>
        </w:rPr>
      </w:pPr>
      <w:r w:rsidRPr="00F83A11">
        <w:rPr>
          <w:szCs w:val="28"/>
        </w:rPr>
        <w:t xml:space="preserve">     2) гемосидерина</w:t>
      </w:r>
    </w:p>
    <w:p w:rsidR="00D56B0D" w:rsidRPr="00F83A11" w:rsidRDefault="00D56B0D" w:rsidP="00366F8B">
      <w:pPr>
        <w:ind w:left="1276"/>
        <w:rPr>
          <w:szCs w:val="28"/>
        </w:rPr>
      </w:pPr>
      <w:r w:rsidRPr="00F83A11">
        <w:rPr>
          <w:szCs w:val="28"/>
        </w:rPr>
        <w:t xml:space="preserve">     3) гема</w:t>
      </w:r>
    </w:p>
    <w:p w:rsidR="00D56B0D" w:rsidRPr="00F83A11" w:rsidRDefault="00D56B0D" w:rsidP="00366F8B">
      <w:pPr>
        <w:ind w:left="1276"/>
        <w:rPr>
          <w:szCs w:val="28"/>
        </w:rPr>
      </w:pPr>
      <w:r w:rsidRPr="00F83A11">
        <w:rPr>
          <w:szCs w:val="28"/>
        </w:rPr>
        <w:t xml:space="preserve">     4) свободного двухвалентного железа</w:t>
      </w:r>
    </w:p>
    <w:p w:rsidR="00D56B0D" w:rsidRPr="00F83A11" w:rsidRDefault="00D56B0D" w:rsidP="00366F8B">
      <w:pPr>
        <w:ind w:left="1276"/>
        <w:rPr>
          <w:szCs w:val="28"/>
        </w:rPr>
      </w:pPr>
      <w:r w:rsidRPr="00F83A11">
        <w:rPr>
          <w:szCs w:val="28"/>
        </w:rPr>
        <w:t xml:space="preserve">     5) свободного трехвалентного железа    </w:t>
      </w:r>
    </w:p>
    <w:p w:rsidR="00D56B0D" w:rsidRPr="00F83A11" w:rsidRDefault="00D56B0D" w:rsidP="00366F8B">
      <w:pPr>
        <w:shd w:val="clear" w:color="auto" w:fill="FFFFFF"/>
        <w:autoSpaceDE w:val="0"/>
        <w:ind w:left="0"/>
        <w:rPr>
          <w:szCs w:val="28"/>
        </w:rPr>
      </w:pPr>
    </w:p>
    <w:p w:rsidR="00D56B0D" w:rsidRPr="00F83A11" w:rsidRDefault="00D56B0D" w:rsidP="00366F8B">
      <w:pPr>
        <w:shd w:val="clear" w:color="auto" w:fill="FFFFFF"/>
        <w:autoSpaceDE w:val="0"/>
        <w:ind w:left="0"/>
        <w:rPr>
          <w:bCs/>
          <w:caps/>
          <w:szCs w:val="28"/>
        </w:rPr>
      </w:pPr>
      <w:r w:rsidRPr="00F83A11">
        <w:rPr>
          <w:bCs/>
          <w:caps/>
          <w:szCs w:val="28"/>
        </w:rPr>
        <w:t>0951.  При выборе антибиотика для лечения пневмонии у больного с наличием в анамнезе аллергической реакции на бензилпени-циллин наиболее целесообразноназначение</w:t>
      </w:r>
    </w:p>
    <w:p w:rsidR="00D56B0D" w:rsidRPr="00F83A11" w:rsidRDefault="00D56B0D" w:rsidP="00366F8B">
      <w:pPr>
        <w:shd w:val="clear" w:color="auto" w:fill="FFFFFF"/>
        <w:autoSpaceDE w:val="0"/>
        <w:ind w:left="1560"/>
        <w:rPr>
          <w:szCs w:val="28"/>
        </w:rPr>
      </w:pPr>
      <w:r w:rsidRPr="00F83A11">
        <w:rPr>
          <w:szCs w:val="28"/>
        </w:rPr>
        <w:t>1) амоксициллина</w:t>
      </w:r>
    </w:p>
    <w:p w:rsidR="00D56B0D" w:rsidRPr="00F83A11" w:rsidRDefault="00D56B0D" w:rsidP="00366F8B">
      <w:pPr>
        <w:shd w:val="clear" w:color="auto" w:fill="FFFFFF"/>
        <w:autoSpaceDE w:val="0"/>
        <w:ind w:left="1560"/>
        <w:rPr>
          <w:szCs w:val="28"/>
        </w:rPr>
      </w:pPr>
      <w:r w:rsidRPr="00F83A11">
        <w:rPr>
          <w:szCs w:val="28"/>
        </w:rPr>
        <w:t>2) цефазолина</w:t>
      </w:r>
    </w:p>
    <w:p w:rsidR="00D56B0D" w:rsidRPr="00F83A11" w:rsidRDefault="00D56B0D" w:rsidP="00366F8B">
      <w:pPr>
        <w:shd w:val="clear" w:color="auto" w:fill="FFFFFF"/>
        <w:autoSpaceDE w:val="0"/>
        <w:ind w:left="1560"/>
        <w:rPr>
          <w:szCs w:val="28"/>
        </w:rPr>
      </w:pPr>
      <w:r w:rsidRPr="00F83A11">
        <w:rPr>
          <w:szCs w:val="28"/>
        </w:rPr>
        <w:t>3) амоксиклава</w:t>
      </w:r>
    </w:p>
    <w:p w:rsidR="00D56B0D" w:rsidRPr="00F83A11" w:rsidRDefault="00D56B0D" w:rsidP="00366F8B">
      <w:pPr>
        <w:shd w:val="clear" w:color="auto" w:fill="FFFFFF"/>
        <w:autoSpaceDE w:val="0"/>
        <w:ind w:left="1560"/>
        <w:rPr>
          <w:szCs w:val="28"/>
        </w:rPr>
      </w:pPr>
      <w:r w:rsidRPr="00F83A11">
        <w:rPr>
          <w:szCs w:val="28"/>
        </w:rPr>
        <w:t>4) ампициллина</w:t>
      </w:r>
    </w:p>
    <w:p w:rsidR="00D56B0D" w:rsidRPr="00F83A11" w:rsidRDefault="00D56B0D" w:rsidP="00366F8B">
      <w:pPr>
        <w:shd w:val="clear" w:color="auto" w:fill="FFFFFF"/>
        <w:autoSpaceDE w:val="0"/>
        <w:ind w:left="1560"/>
        <w:rPr>
          <w:szCs w:val="28"/>
        </w:rPr>
      </w:pPr>
      <w:r w:rsidRPr="00F83A11">
        <w:rPr>
          <w:szCs w:val="28"/>
        </w:rPr>
        <w:t>5) ципрофлоксацина</w:t>
      </w:r>
    </w:p>
    <w:p w:rsidR="00D56B0D" w:rsidRPr="00F83A11" w:rsidRDefault="00D56B0D" w:rsidP="00366F8B">
      <w:pPr>
        <w:shd w:val="clear" w:color="auto" w:fill="FFFFFF"/>
        <w:autoSpaceDE w:val="0"/>
        <w:rPr>
          <w:szCs w:val="28"/>
        </w:rPr>
      </w:pPr>
    </w:p>
    <w:p w:rsidR="00D56B0D" w:rsidRPr="00F83A11" w:rsidRDefault="00D56B0D" w:rsidP="00222513">
      <w:pPr>
        <w:widowControl/>
        <w:shd w:val="clear" w:color="auto" w:fill="FFFFFF"/>
        <w:suppressAutoHyphens/>
        <w:autoSpaceDE w:val="0"/>
        <w:ind w:left="0"/>
        <w:jc w:val="center"/>
        <w:rPr>
          <w:spacing w:val="0"/>
          <w:szCs w:val="28"/>
          <w:lang w:eastAsia="ar-SA"/>
        </w:rPr>
      </w:pPr>
    </w:p>
    <w:p w:rsidR="00D56B0D" w:rsidRPr="00F83A11" w:rsidRDefault="00D56B0D" w:rsidP="00222513">
      <w:pPr>
        <w:widowControl/>
        <w:shd w:val="clear" w:color="auto" w:fill="FFFFFF"/>
        <w:suppressAutoHyphens/>
        <w:autoSpaceDE w:val="0"/>
        <w:ind w:left="0"/>
        <w:jc w:val="center"/>
        <w:rPr>
          <w:spacing w:val="0"/>
          <w:szCs w:val="28"/>
          <w:lang w:eastAsia="ar-SA"/>
        </w:rPr>
      </w:pPr>
      <w:r w:rsidRPr="00F83A11">
        <w:rPr>
          <w:spacing w:val="0"/>
          <w:szCs w:val="28"/>
          <w:lang w:eastAsia="ar-SA"/>
        </w:rPr>
        <w:t>ЭНДОКРИНОЛОГИЯ</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spacing w:val="0"/>
          <w:szCs w:val="28"/>
          <w:lang w:eastAsia="ar-SA"/>
        </w:rPr>
      </w:pPr>
      <w:r w:rsidRPr="00F83A11">
        <w:rPr>
          <w:spacing w:val="0"/>
          <w:szCs w:val="28"/>
          <w:lang w:eastAsia="ar-SA"/>
        </w:rPr>
        <w:t>Выберите один правильный ответ</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0952. Ранние допустимые сроки наступления пубертата у девочек</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bCs/>
          <w:spacing w:val="0"/>
          <w:szCs w:val="28"/>
          <w:lang w:eastAsia="ar-SA"/>
        </w:rPr>
        <w:t xml:space="preserve">1) 6 </w:t>
      </w:r>
      <w:r w:rsidRPr="00F83A11">
        <w:rPr>
          <w:spacing w:val="0"/>
          <w:szCs w:val="28"/>
          <w:lang w:eastAsia="ar-SA"/>
        </w:rPr>
        <w:t xml:space="preserve">лет </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bCs/>
          <w:spacing w:val="0"/>
          <w:szCs w:val="28"/>
          <w:lang w:eastAsia="ar-SA"/>
        </w:rPr>
        <w:t xml:space="preserve">2)12 </w:t>
      </w:r>
      <w:r w:rsidRPr="00F83A11">
        <w:rPr>
          <w:spacing w:val="0"/>
          <w:szCs w:val="28"/>
          <w:lang w:eastAsia="ar-SA"/>
        </w:rPr>
        <w:t>лет</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bCs/>
          <w:spacing w:val="0"/>
          <w:szCs w:val="28"/>
          <w:lang w:eastAsia="ar-SA"/>
        </w:rPr>
        <w:t xml:space="preserve">3) 8 </w:t>
      </w:r>
      <w:r w:rsidRPr="00F83A11">
        <w:rPr>
          <w:spacing w:val="0"/>
          <w:szCs w:val="28"/>
          <w:lang w:eastAsia="ar-SA"/>
        </w:rPr>
        <w:t>лет</w:t>
      </w:r>
    </w:p>
    <w:p w:rsidR="00D56B0D" w:rsidRPr="00F83A11" w:rsidRDefault="00D56B0D" w:rsidP="00222513">
      <w:pPr>
        <w:widowControl/>
        <w:suppressAutoHyphens/>
        <w:ind w:left="1560"/>
        <w:jc w:val="left"/>
        <w:rPr>
          <w:spacing w:val="0"/>
          <w:szCs w:val="28"/>
          <w:lang w:eastAsia="ar-SA"/>
        </w:rPr>
      </w:pPr>
      <w:r w:rsidRPr="00F83A11">
        <w:rPr>
          <w:bCs/>
          <w:spacing w:val="0"/>
          <w:szCs w:val="28"/>
          <w:lang w:eastAsia="ar-SA"/>
        </w:rPr>
        <w:t xml:space="preserve">4) 15 </w:t>
      </w:r>
      <w:r w:rsidRPr="00F83A11">
        <w:rPr>
          <w:spacing w:val="0"/>
          <w:szCs w:val="28"/>
          <w:lang w:eastAsia="ar-SA"/>
        </w:rPr>
        <w:t>лет</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5) 10 лет</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0953. Ранние допустимые сроки наступления пубертата у мальчиков</w:t>
      </w:r>
    </w:p>
    <w:p w:rsidR="00D56B0D" w:rsidRPr="00F83A11" w:rsidRDefault="00D56B0D" w:rsidP="00F81C3D">
      <w:pPr>
        <w:widowControl/>
        <w:shd w:val="clear" w:color="auto" w:fill="FFFFFF"/>
        <w:suppressAutoHyphens/>
        <w:autoSpaceDE w:val="0"/>
        <w:ind w:left="1620"/>
        <w:jc w:val="left"/>
        <w:rPr>
          <w:bCs/>
          <w:caps/>
          <w:spacing w:val="0"/>
          <w:szCs w:val="28"/>
          <w:lang w:eastAsia="ar-SA"/>
        </w:rPr>
      </w:pPr>
      <w:r w:rsidRPr="00F83A11">
        <w:rPr>
          <w:bCs/>
          <w:spacing w:val="0"/>
          <w:szCs w:val="28"/>
          <w:lang w:eastAsia="ar-SA"/>
        </w:rPr>
        <w:t xml:space="preserve">1) 6 </w:t>
      </w:r>
      <w:r w:rsidRPr="00F83A11">
        <w:rPr>
          <w:spacing w:val="0"/>
          <w:szCs w:val="28"/>
          <w:lang w:eastAsia="ar-SA"/>
        </w:rPr>
        <w:t>лет</w:t>
      </w:r>
    </w:p>
    <w:p w:rsidR="00D56B0D" w:rsidRPr="00F83A11" w:rsidRDefault="00D56B0D" w:rsidP="00F81C3D">
      <w:pPr>
        <w:widowControl/>
        <w:shd w:val="clear" w:color="auto" w:fill="FFFFFF"/>
        <w:suppressAutoHyphens/>
        <w:autoSpaceDE w:val="0"/>
        <w:ind w:left="1620"/>
        <w:jc w:val="left"/>
        <w:rPr>
          <w:spacing w:val="0"/>
          <w:szCs w:val="28"/>
          <w:lang w:eastAsia="ar-SA"/>
        </w:rPr>
      </w:pPr>
      <w:r w:rsidRPr="00F83A11">
        <w:rPr>
          <w:bCs/>
          <w:spacing w:val="0"/>
          <w:szCs w:val="28"/>
          <w:lang w:eastAsia="ar-SA"/>
        </w:rPr>
        <w:t xml:space="preserve">2) 9 </w:t>
      </w:r>
      <w:r w:rsidRPr="00F83A11">
        <w:rPr>
          <w:spacing w:val="0"/>
          <w:szCs w:val="28"/>
          <w:lang w:eastAsia="ar-SA"/>
        </w:rPr>
        <w:t>лет</w:t>
      </w:r>
    </w:p>
    <w:p w:rsidR="00D56B0D" w:rsidRPr="00F83A11" w:rsidRDefault="00D56B0D" w:rsidP="00F81C3D">
      <w:pPr>
        <w:widowControl/>
        <w:shd w:val="clear" w:color="auto" w:fill="FFFFFF"/>
        <w:suppressAutoHyphens/>
        <w:autoSpaceDE w:val="0"/>
        <w:ind w:left="1620"/>
        <w:jc w:val="left"/>
        <w:rPr>
          <w:spacing w:val="0"/>
          <w:szCs w:val="28"/>
          <w:lang w:eastAsia="ar-SA"/>
        </w:rPr>
      </w:pPr>
      <w:r w:rsidRPr="00F83A11">
        <w:rPr>
          <w:bCs/>
          <w:spacing w:val="0"/>
          <w:szCs w:val="28"/>
          <w:lang w:eastAsia="ar-SA"/>
        </w:rPr>
        <w:t xml:space="preserve">3) 8 </w:t>
      </w:r>
      <w:r w:rsidRPr="00F83A11">
        <w:rPr>
          <w:spacing w:val="0"/>
          <w:szCs w:val="28"/>
          <w:lang w:eastAsia="ar-SA"/>
        </w:rPr>
        <w:t>лет</w:t>
      </w:r>
    </w:p>
    <w:p w:rsidR="00D56B0D" w:rsidRPr="00F83A11" w:rsidRDefault="00D56B0D" w:rsidP="00F81C3D">
      <w:pPr>
        <w:widowControl/>
        <w:shd w:val="clear" w:color="auto" w:fill="FFFFFF"/>
        <w:suppressAutoHyphens/>
        <w:autoSpaceDE w:val="0"/>
        <w:ind w:left="1620"/>
        <w:jc w:val="left"/>
        <w:rPr>
          <w:spacing w:val="0"/>
          <w:szCs w:val="28"/>
          <w:lang w:eastAsia="ar-SA"/>
        </w:rPr>
      </w:pPr>
      <w:r w:rsidRPr="00F83A11">
        <w:rPr>
          <w:bCs/>
          <w:spacing w:val="0"/>
          <w:szCs w:val="28"/>
          <w:lang w:eastAsia="ar-SA"/>
        </w:rPr>
        <w:t xml:space="preserve">4) 11,5 </w:t>
      </w:r>
      <w:r w:rsidRPr="00F83A11">
        <w:rPr>
          <w:spacing w:val="0"/>
          <w:szCs w:val="28"/>
          <w:lang w:eastAsia="ar-SA"/>
        </w:rPr>
        <w:t>лет</w:t>
      </w:r>
    </w:p>
    <w:p w:rsidR="00D56B0D" w:rsidRPr="00F83A11" w:rsidRDefault="00D56B0D" w:rsidP="00F81C3D">
      <w:pPr>
        <w:widowControl/>
        <w:shd w:val="clear" w:color="auto" w:fill="FFFFFF"/>
        <w:suppressAutoHyphens/>
        <w:autoSpaceDE w:val="0"/>
        <w:ind w:left="1620"/>
        <w:jc w:val="left"/>
        <w:rPr>
          <w:spacing w:val="0"/>
          <w:szCs w:val="28"/>
          <w:lang w:eastAsia="ar-SA"/>
        </w:rPr>
      </w:pPr>
      <w:r w:rsidRPr="00F83A11">
        <w:rPr>
          <w:spacing w:val="0"/>
          <w:szCs w:val="28"/>
          <w:lang w:eastAsia="ar-SA"/>
        </w:rPr>
        <w:t>5) 10 лет</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0954. Кариотип пациентов с синдромом Шерешевского-Тернера</w:t>
      </w:r>
    </w:p>
    <w:p w:rsidR="00D56B0D" w:rsidRPr="00F83A11" w:rsidRDefault="00D56B0D" w:rsidP="00F81C3D">
      <w:pPr>
        <w:widowControl/>
        <w:shd w:val="clear" w:color="auto" w:fill="FFFFFF"/>
        <w:suppressAutoHyphens/>
        <w:autoSpaceDE w:val="0"/>
        <w:ind w:left="1620"/>
        <w:jc w:val="left"/>
        <w:rPr>
          <w:spacing w:val="0"/>
          <w:szCs w:val="28"/>
          <w:lang w:eastAsia="ar-SA"/>
        </w:rPr>
      </w:pPr>
      <w:r w:rsidRPr="00F83A11">
        <w:rPr>
          <w:spacing w:val="0"/>
          <w:szCs w:val="28"/>
          <w:lang w:eastAsia="ar-SA"/>
        </w:rPr>
        <w:t xml:space="preserve">1)45Х/0 </w:t>
      </w:r>
    </w:p>
    <w:p w:rsidR="00D56B0D" w:rsidRPr="00F83A11" w:rsidRDefault="00D56B0D" w:rsidP="00F81C3D">
      <w:pPr>
        <w:widowControl/>
        <w:shd w:val="clear" w:color="auto" w:fill="FFFFFF"/>
        <w:suppressAutoHyphens/>
        <w:autoSpaceDE w:val="0"/>
        <w:ind w:left="1620"/>
        <w:jc w:val="left"/>
        <w:rPr>
          <w:spacing w:val="0"/>
          <w:szCs w:val="28"/>
          <w:lang w:eastAsia="ar-SA"/>
        </w:rPr>
      </w:pPr>
      <w:r w:rsidRPr="00F83A11">
        <w:rPr>
          <w:spacing w:val="0"/>
          <w:szCs w:val="28"/>
          <w:lang w:eastAsia="ar-SA"/>
        </w:rPr>
        <w:t xml:space="preserve">2) 46 </w:t>
      </w:r>
      <w:r w:rsidRPr="00F83A11">
        <w:rPr>
          <w:spacing w:val="0"/>
          <w:szCs w:val="28"/>
          <w:lang w:val="en-US" w:eastAsia="ar-SA"/>
        </w:rPr>
        <w:t>XX</w:t>
      </w:r>
      <w:r w:rsidRPr="00F83A11">
        <w:rPr>
          <w:spacing w:val="0"/>
          <w:szCs w:val="28"/>
          <w:lang w:eastAsia="ar-SA"/>
        </w:rPr>
        <w:t xml:space="preserve"> </w:t>
      </w:r>
    </w:p>
    <w:p w:rsidR="00D56B0D" w:rsidRPr="00F83A11" w:rsidRDefault="00D56B0D" w:rsidP="00F81C3D">
      <w:pPr>
        <w:widowControl/>
        <w:shd w:val="clear" w:color="auto" w:fill="FFFFFF"/>
        <w:suppressAutoHyphens/>
        <w:autoSpaceDE w:val="0"/>
        <w:ind w:left="1620"/>
        <w:jc w:val="left"/>
        <w:rPr>
          <w:smallCaps/>
          <w:spacing w:val="0"/>
          <w:szCs w:val="28"/>
          <w:lang w:eastAsia="ar-SA"/>
        </w:rPr>
      </w:pPr>
      <w:r w:rsidRPr="00F83A11">
        <w:rPr>
          <w:smallCaps/>
          <w:spacing w:val="0"/>
          <w:szCs w:val="28"/>
          <w:lang w:eastAsia="ar-SA"/>
        </w:rPr>
        <w:t>3)46</w:t>
      </w:r>
      <w:r w:rsidRPr="00F83A11">
        <w:rPr>
          <w:smallCaps/>
          <w:spacing w:val="0"/>
          <w:szCs w:val="28"/>
          <w:lang w:val="en-US" w:eastAsia="ar-SA"/>
        </w:rPr>
        <w:t>XY</w:t>
      </w:r>
    </w:p>
    <w:p w:rsidR="00D56B0D" w:rsidRPr="00F83A11" w:rsidRDefault="00D56B0D" w:rsidP="00F81C3D">
      <w:pPr>
        <w:widowControl/>
        <w:shd w:val="clear" w:color="auto" w:fill="FFFFFF"/>
        <w:suppressAutoHyphens/>
        <w:autoSpaceDE w:val="0"/>
        <w:ind w:left="1620"/>
        <w:jc w:val="left"/>
        <w:rPr>
          <w:spacing w:val="0"/>
          <w:szCs w:val="28"/>
          <w:lang w:eastAsia="ar-SA"/>
        </w:rPr>
      </w:pPr>
      <w:r w:rsidRPr="00F83A11">
        <w:rPr>
          <w:spacing w:val="0"/>
          <w:szCs w:val="28"/>
          <w:lang w:eastAsia="ar-SA"/>
        </w:rPr>
        <w:t>4)47</w:t>
      </w:r>
      <w:r w:rsidRPr="00F83A11">
        <w:rPr>
          <w:spacing w:val="0"/>
          <w:szCs w:val="28"/>
          <w:lang w:val="en-US" w:eastAsia="ar-SA"/>
        </w:rPr>
        <w:t>XXY</w:t>
      </w:r>
    </w:p>
    <w:p w:rsidR="00D56B0D" w:rsidRPr="00F83A11" w:rsidRDefault="00D56B0D" w:rsidP="00F81C3D">
      <w:pPr>
        <w:widowControl/>
        <w:shd w:val="clear" w:color="auto" w:fill="FFFFFF"/>
        <w:suppressAutoHyphens/>
        <w:autoSpaceDE w:val="0"/>
        <w:ind w:left="1620"/>
        <w:jc w:val="left"/>
        <w:rPr>
          <w:spacing w:val="0"/>
          <w:szCs w:val="28"/>
          <w:lang w:eastAsia="ar-SA"/>
        </w:rPr>
      </w:pPr>
      <w:r w:rsidRPr="00F83A11">
        <w:rPr>
          <w:spacing w:val="0"/>
          <w:szCs w:val="28"/>
          <w:lang w:eastAsia="ar-SA"/>
        </w:rPr>
        <w:t>5)47</w:t>
      </w:r>
      <w:r w:rsidRPr="00F83A11">
        <w:rPr>
          <w:spacing w:val="0"/>
          <w:szCs w:val="28"/>
          <w:lang w:val="en-US" w:eastAsia="ar-SA"/>
        </w:rPr>
        <w:t>XY</w:t>
      </w:r>
    </w:p>
    <w:p w:rsidR="00D56B0D" w:rsidRPr="00F83A11" w:rsidRDefault="00D56B0D" w:rsidP="00222513">
      <w:pPr>
        <w:widowControl/>
        <w:shd w:val="clear" w:color="auto" w:fill="FFFFFF"/>
        <w:suppressAutoHyphens/>
        <w:autoSpaceDE w:val="0"/>
        <w:ind w:left="0"/>
        <w:jc w:val="left"/>
        <w:rPr>
          <w:bCs/>
          <w:caps/>
          <w:spacing w:val="0"/>
          <w:szCs w:val="28"/>
          <w:lang w:eastAsia="ar-SA"/>
        </w:rPr>
      </w:pPr>
    </w:p>
    <w:p w:rsidR="00D56B0D" w:rsidRPr="00F83A11" w:rsidRDefault="00D56B0D" w:rsidP="00F81C3D">
      <w:pPr>
        <w:ind w:left="0"/>
        <w:rPr>
          <w:szCs w:val="28"/>
        </w:rPr>
      </w:pPr>
      <w:r w:rsidRPr="00F83A11">
        <w:rPr>
          <w:bCs/>
          <w:caps/>
          <w:spacing w:val="0"/>
          <w:szCs w:val="28"/>
          <w:lang w:eastAsia="ar-SA"/>
        </w:rPr>
        <w:t>0955.</w:t>
      </w:r>
      <w:r w:rsidRPr="00F83A11">
        <w:rPr>
          <w:szCs w:val="28"/>
        </w:rPr>
        <w:t xml:space="preserve"> </w:t>
      </w:r>
      <w:r w:rsidRPr="00F83A11">
        <w:rPr>
          <w:caps/>
          <w:szCs w:val="28"/>
        </w:rPr>
        <w:t>Выберите препарат для лечения гипотиреоза</w:t>
      </w:r>
    </w:p>
    <w:p w:rsidR="00D56B0D" w:rsidRPr="00F83A11" w:rsidRDefault="00D56B0D" w:rsidP="00F83A11">
      <w:pPr>
        <w:numPr>
          <w:ilvl w:val="0"/>
          <w:numId w:val="945"/>
        </w:numPr>
        <w:tabs>
          <w:tab w:val="clear" w:pos="1157"/>
          <w:tab w:val="num" w:pos="1620"/>
          <w:tab w:val="left" w:pos="1800"/>
          <w:tab w:val="left" w:pos="1980"/>
        </w:tabs>
        <w:ind w:left="1620" w:firstLine="0"/>
        <w:rPr>
          <w:szCs w:val="28"/>
        </w:rPr>
      </w:pPr>
      <w:r>
        <w:rPr>
          <w:szCs w:val="28"/>
          <w:lang w:val="en-US"/>
        </w:rPr>
        <w:t>L-</w:t>
      </w:r>
      <w:r>
        <w:rPr>
          <w:szCs w:val="28"/>
        </w:rPr>
        <w:t>тироксин</w:t>
      </w:r>
    </w:p>
    <w:p w:rsidR="00D56B0D" w:rsidRPr="00F83A11" w:rsidRDefault="00D56B0D" w:rsidP="00F83A11">
      <w:pPr>
        <w:numPr>
          <w:ilvl w:val="0"/>
          <w:numId w:val="945"/>
        </w:numPr>
        <w:tabs>
          <w:tab w:val="clear" w:pos="1157"/>
          <w:tab w:val="num" w:pos="1620"/>
          <w:tab w:val="left" w:pos="1800"/>
          <w:tab w:val="left" w:pos="1980"/>
        </w:tabs>
        <w:ind w:left="1620" w:firstLine="0"/>
        <w:rPr>
          <w:szCs w:val="28"/>
        </w:rPr>
      </w:pPr>
      <w:r w:rsidRPr="00F83A11">
        <w:rPr>
          <w:szCs w:val="28"/>
        </w:rPr>
        <w:t>антиструмин</w:t>
      </w:r>
    </w:p>
    <w:p w:rsidR="00D56B0D" w:rsidRPr="00F83A11" w:rsidRDefault="00D56B0D" w:rsidP="00F83A11">
      <w:pPr>
        <w:numPr>
          <w:ilvl w:val="0"/>
          <w:numId w:val="945"/>
        </w:numPr>
        <w:tabs>
          <w:tab w:val="clear" w:pos="1157"/>
          <w:tab w:val="num" w:pos="1620"/>
          <w:tab w:val="left" w:pos="1800"/>
          <w:tab w:val="left" w:pos="1980"/>
        </w:tabs>
        <w:ind w:left="1620" w:firstLine="0"/>
        <w:rPr>
          <w:szCs w:val="28"/>
        </w:rPr>
      </w:pPr>
      <w:r w:rsidRPr="00F83A11">
        <w:rPr>
          <w:szCs w:val="28"/>
        </w:rPr>
        <w:t>перхлорат калия</w:t>
      </w:r>
    </w:p>
    <w:p w:rsidR="00D56B0D" w:rsidRPr="00F83A11" w:rsidRDefault="00D56B0D" w:rsidP="00F83A11">
      <w:pPr>
        <w:numPr>
          <w:ilvl w:val="0"/>
          <w:numId w:val="945"/>
        </w:numPr>
        <w:tabs>
          <w:tab w:val="clear" w:pos="1157"/>
          <w:tab w:val="num" w:pos="1620"/>
          <w:tab w:val="left" w:pos="1800"/>
          <w:tab w:val="left" w:pos="1980"/>
        </w:tabs>
        <w:ind w:left="1620" w:firstLine="0"/>
        <w:rPr>
          <w:szCs w:val="28"/>
        </w:rPr>
      </w:pPr>
      <w:r w:rsidRPr="00F83A11">
        <w:rPr>
          <w:szCs w:val="28"/>
        </w:rPr>
        <w:t>карбонат лития</w:t>
      </w:r>
    </w:p>
    <w:p w:rsidR="00D56B0D" w:rsidRPr="00F83A11" w:rsidRDefault="00D56B0D" w:rsidP="00F83A11">
      <w:pPr>
        <w:numPr>
          <w:ilvl w:val="0"/>
          <w:numId w:val="945"/>
        </w:numPr>
        <w:tabs>
          <w:tab w:val="clear" w:pos="1157"/>
          <w:tab w:val="num" w:pos="1620"/>
          <w:tab w:val="left" w:pos="1800"/>
          <w:tab w:val="left" w:pos="1980"/>
        </w:tabs>
        <w:ind w:left="1620" w:firstLine="0"/>
        <w:rPr>
          <w:szCs w:val="28"/>
        </w:rPr>
      </w:pPr>
      <w:r w:rsidRPr="00F83A11">
        <w:rPr>
          <w:szCs w:val="28"/>
        </w:rPr>
        <w:t>мерказолил</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EB4809">
      <w:pPr>
        <w:ind w:left="0"/>
        <w:rPr>
          <w:caps/>
          <w:szCs w:val="28"/>
        </w:rPr>
      </w:pPr>
      <w:r w:rsidRPr="00F83A11">
        <w:rPr>
          <w:bCs/>
          <w:caps/>
          <w:spacing w:val="0"/>
          <w:szCs w:val="28"/>
          <w:lang w:eastAsia="ar-SA"/>
        </w:rPr>
        <w:t xml:space="preserve">0956. </w:t>
      </w:r>
      <w:r w:rsidRPr="00F83A11">
        <w:rPr>
          <w:caps/>
          <w:szCs w:val="28"/>
        </w:rPr>
        <w:t>Определите метод исследования для диагностики гипотиреоза</w:t>
      </w:r>
    </w:p>
    <w:p w:rsidR="00D56B0D" w:rsidRPr="00F83A11" w:rsidRDefault="00D56B0D" w:rsidP="00F83A11">
      <w:pPr>
        <w:numPr>
          <w:ilvl w:val="1"/>
          <w:numId w:val="945"/>
        </w:numPr>
        <w:tabs>
          <w:tab w:val="clear" w:pos="1157"/>
          <w:tab w:val="left" w:pos="1620"/>
          <w:tab w:val="left" w:pos="1800"/>
        </w:tabs>
        <w:ind w:left="1440" w:firstLine="0"/>
        <w:rPr>
          <w:szCs w:val="28"/>
        </w:rPr>
      </w:pPr>
      <w:r w:rsidRPr="00F83A11">
        <w:rPr>
          <w:szCs w:val="28"/>
        </w:rPr>
        <w:t>исследование общих липидов и их фракций</w:t>
      </w:r>
    </w:p>
    <w:p w:rsidR="00D56B0D" w:rsidRPr="00F83A11" w:rsidRDefault="00D56B0D" w:rsidP="00F83A11">
      <w:pPr>
        <w:numPr>
          <w:ilvl w:val="1"/>
          <w:numId w:val="945"/>
        </w:numPr>
        <w:tabs>
          <w:tab w:val="clear" w:pos="1157"/>
          <w:tab w:val="left" w:pos="1620"/>
          <w:tab w:val="left" w:pos="1800"/>
        </w:tabs>
        <w:ind w:left="1440" w:firstLine="0"/>
        <w:rPr>
          <w:szCs w:val="28"/>
        </w:rPr>
      </w:pPr>
      <w:r w:rsidRPr="00F83A11">
        <w:rPr>
          <w:szCs w:val="28"/>
        </w:rPr>
        <w:t>исследование уровня ТТГ, Т</w:t>
      </w:r>
      <w:r w:rsidRPr="00F83A11">
        <w:rPr>
          <w:szCs w:val="28"/>
          <w:vertAlign w:val="subscript"/>
        </w:rPr>
        <w:t>3</w:t>
      </w:r>
      <w:r w:rsidRPr="00F83A11">
        <w:rPr>
          <w:szCs w:val="28"/>
        </w:rPr>
        <w:t>, Т</w:t>
      </w:r>
      <w:r w:rsidRPr="00F83A11">
        <w:rPr>
          <w:szCs w:val="28"/>
          <w:vertAlign w:val="subscript"/>
        </w:rPr>
        <w:t>4</w:t>
      </w:r>
      <w:r w:rsidRPr="00F83A11">
        <w:rPr>
          <w:szCs w:val="28"/>
        </w:rPr>
        <w:t xml:space="preserve"> в плазме крови</w:t>
      </w:r>
    </w:p>
    <w:p w:rsidR="00D56B0D" w:rsidRPr="00F83A11" w:rsidRDefault="00D56B0D" w:rsidP="00F83A11">
      <w:pPr>
        <w:numPr>
          <w:ilvl w:val="1"/>
          <w:numId w:val="945"/>
        </w:numPr>
        <w:tabs>
          <w:tab w:val="clear" w:pos="1157"/>
          <w:tab w:val="left" w:pos="1620"/>
          <w:tab w:val="left" w:pos="1800"/>
        </w:tabs>
        <w:ind w:left="1440" w:firstLine="0"/>
        <w:rPr>
          <w:szCs w:val="28"/>
        </w:rPr>
      </w:pPr>
      <w:r w:rsidRPr="00F83A11">
        <w:rPr>
          <w:szCs w:val="28"/>
        </w:rPr>
        <w:t>тест толерантности к глюкозе</w:t>
      </w:r>
    </w:p>
    <w:p w:rsidR="00D56B0D" w:rsidRPr="00F83A11" w:rsidRDefault="00D56B0D" w:rsidP="00F83A11">
      <w:pPr>
        <w:numPr>
          <w:ilvl w:val="1"/>
          <w:numId w:val="945"/>
        </w:numPr>
        <w:tabs>
          <w:tab w:val="clear" w:pos="1157"/>
          <w:tab w:val="left" w:pos="1620"/>
          <w:tab w:val="left" w:pos="1800"/>
        </w:tabs>
        <w:ind w:left="1440" w:firstLine="0"/>
        <w:rPr>
          <w:szCs w:val="28"/>
        </w:rPr>
      </w:pPr>
      <w:r w:rsidRPr="00F83A11">
        <w:rPr>
          <w:szCs w:val="28"/>
        </w:rPr>
        <w:t>определение титра антител к тиреоглобулину</w:t>
      </w:r>
    </w:p>
    <w:p w:rsidR="00D56B0D" w:rsidRPr="00F83A11" w:rsidRDefault="00D56B0D" w:rsidP="00F83A11">
      <w:pPr>
        <w:numPr>
          <w:ilvl w:val="1"/>
          <w:numId w:val="945"/>
        </w:numPr>
        <w:tabs>
          <w:tab w:val="clear" w:pos="1157"/>
          <w:tab w:val="left" w:pos="1620"/>
          <w:tab w:val="left" w:pos="1800"/>
        </w:tabs>
        <w:ind w:left="1440" w:firstLine="0"/>
        <w:rPr>
          <w:szCs w:val="28"/>
        </w:rPr>
      </w:pPr>
      <w:r w:rsidRPr="00F83A11">
        <w:rPr>
          <w:szCs w:val="28"/>
        </w:rPr>
        <w:t>определение суточной экскреции с мочей 17-ОКС</w:t>
      </w:r>
    </w:p>
    <w:p w:rsidR="00D56B0D" w:rsidRPr="00F83A11" w:rsidRDefault="00D56B0D" w:rsidP="00F775D5">
      <w:pPr>
        <w:rPr>
          <w:szCs w:val="28"/>
        </w:rPr>
      </w:pPr>
    </w:p>
    <w:p w:rsidR="00D56B0D" w:rsidRPr="00F83A11" w:rsidRDefault="00D56B0D" w:rsidP="00EB4809">
      <w:pPr>
        <w:ind w:left="0"/>
        <w:rPr>
          <w:caps/>
          <w:szCs w:val="28"/>
        </w:rPr>
      </w:pPr>
      <w:r w:rsidRPr="00F83A11">
        <w:rPr>
          <w:bCs/>
          <w:caps/>
          <w:spacing w:val="0"/>
          <w:szCs w:val="28"/>
          <w:lang w:eastAsia="ar-SA"/>
        </w:rPr>
        <w:t xml:space="preserve">0957. </w:t>
      </w:r>
      <w:r w:rsidRPr="00F83A11">
        <w:rPr>
          <w:caps/>
          <w:szCs w:val="28"/>
        </w:rPr>
        <w:t>После струмэктомии у больной слабость, апатия, сонливость, запоры, нарушение менструального цикла Кожа сухая, волосы сухие, ломкие, выпадение волос наружных частей бровей. Пульс 56. АД 120/80. Тоны сердца глухие. На голенях плотные отеки. Диагноз</w:t>
      </w:r>
    </w:p>
    <w:p w:rsidR="00D56B0D" w:rsidRPr="00F83A11" w:rsidRDefault="00D56B0D" w:rsidP="00F83A11">
      <w:pPr>
        <w:numPr>
          <w:ilvl w:val="0"/>
          <w:numId w:val="946"/>
        </w:numPr>
        <w:tabs>
          <w:tab w:val="clear" w:pos="1157"/>
          <w:tab w:val="num" w:pos="1260"/>
          <w:tab w:val="left" w:pos="1800"/>
        </w:tabs>
        <w:ind w:left="1440" w:firstLine="0"/>
        <w:rPr>
          <w:szCs w:val="28"/>
        </w:rPr>
      </w:pPr>
      <w:r w:rsidRPr="00F83A11">
        <w:rPr>
          <w:szCs w:val="28"/>
        </w:rPr>
        <w:t>сердечная недостаточность</w:t>
      </w:r>
    </w:p>
    <w:p w:rsidR="00D56B0D" w:rsidRPr="00F83A11" w:rsidRDefault="00D56B0D" w:rsidP="00F83A11">
      <w:pPr>
        <w:numPr>
          <w:ilvl w:val="0"/>
          <w:numId w:val="946"/>
        </w:numPr>
        <w:tabs>
          <w:tab w:val="clear" w:pos="1157"/>
          <w:tab w:val="num" w:pos="1260"/>
          <w:tab w:val="left" w:pos="1800"/>
        </w:tabs>
        <w:ind w:left="1440" w:firstLine="0"/>
        <w:rPr>
          <w:szCs w:val="28"/>
        </w:rPr>
      </w:pPr>
      <w:r w:rsidRPr="00F83A11">
        <w:rPr>
          <w:szCs w:val="28"/>
        </w:rPr>
        <w:t>послеоперационный гипопаратиреоз</w:t>
      </w:r>
    </w:p>
    <w:p w:rsidR="00D56B0D" w:rsidRPr="00F83A11" w:rsidRDefault="00D56B0D" w:rsidP="00F83A11">
      <w:pPr>
        <w:numPr>
          <w:ilvl w:val="0"/>
          <w:numId w:val="946"/>
        </w:numPr>
        <w:tabs>
          <w:tab w:val="clear" w:pos="1157"/>
          <w:tab w:val="num" w:pos="1260"/>
          <w:tab w:val="left" w:pos="1800"/>
        </w:tabs>
        <w:ind w:left="1440" w:firstLine="0"/>
        <w:rPr>
          <w:szCs w:val="28"/>
        </w:rPr>
      </w:pPr>
      <w:r w:rsidRPr="00F83A11">
        <w:rPr>
          <w:szCs w:val="28"/>
        </w:rPr>
        <w:t>послеоперационный гипотиреоз</w:t>
      </w:r>
    </w:p>
    <w:p w:rsidR="00D56B0D" w:rsidRPr="00F83A11" w:rsidRDefault="00D56B0D" w:rsidP="00F83A11">
      <w:pPr>
        <w:numPr>
          <w:ilvl w:val="0"/>
          <w:numId w:val="946"/>
        </w:numPr>
        <w:tabs>
          <w:tab w:val="clear" w:pos="1157"/>
          <w:tab w:val="num" w:pos="1260"/>
          <w:tab w:val="left" w:pos="1800"/>
        </w:tabs>
        <w:ind w:left="1440" w:firstLine="0"/>
        <w:rPr>
          <w:szCs w:val="28"/>
        </w:rPr>
      </w:pPr>
      <w:r w:rsidRPr="00F83A11">
        <w:rPr>
          <w:szCs w:val="28"/>
        </w:rPr>
        <w:t>климактерический синдром</w:t>
      </w:r>
    </w:p>
    <w:p w:rsidR="00D56B0D" w:rsidRPr="00F83A11" w:rsidRDefault="00D56B0D" w:rsidP="00F83A11">
      <w:pPr>
        <w:numPr>
          <w:ilvl w:val="0"/>
          <w:numId w:val="946"/>
        </w:numPr>
        <w:tabs>
          <w:tab w:val="clear" w:pos="1157"/>
          <w:tab w:val="num" w:pos="1260"/>
          <w:tab w:val="left" w:pos="1800"/>
        </w:tabs>
        <w:ind w:left="1440" w:firstLine="0"/>
        <w:rPr>
          <w:szCs w:val="28"/>
        </w:rPr>
      </w:pPr>
      <w:r w:rsidRPr="00F83A11">
        <w:rPr>
          <w:szCs w:val="28"/>
        </w:rPr>
        <w:t>гломерулонефрит</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0958. Инсулин короткого действия начинает снижать глюкозу крови через</w:t>
      </w:r>
    </w:p>
    <w:p w:rsidR="00D56B0D" w:rsidRPr="00F83A11" w:rsidRDefault="00D56B0D" w:rsidP="00EB4809">
      <w:pPr>
        <w:widowControl/>
        <w:shd w:val="clear" w:color="auto" w:fill="FFFFFF"/>
        <w:suppressAutoHyphens/>
        <w:autoSpaceDE w:val="0"/>
        <w:ind w:left="1440"/>
        <w:jc w:val="left"/>
        <w:rPr>
          <w:spacing w:val="0"/>
          <w:szCs w:val="28"/>
          <w:lang w:eastAsia="ar-SA"/>
        </w:rPr>
      </w:pPr>
      <w:r w:rsidRPr="00F83A11">
        <w:rPr>
          <w:spacing w:val="0"/>
          <w:szCs w:val="28"/>
          <w:lang w:eastAsia="ar-SA"/>
        </w:rPr>
        <w:t>1) 1 час</w:t>
      </w:r>
    </w:p>
    <w:p w:rsidR="00D56B0D" w:rsidRPr="00F83A11" w:rsidRDefault="00D56B0D" w:rsidP="00EB4809">
      <w:pPr>
        <w:widowControl/>
        <w:suppressAutoHyphens/>
        <w:ind w:left="1440"/>
        <w:jc w:val="left"/>
        <w:rPr>
          <w:spacing w:val="0"/>
          <w:szCs w:val="28"/>
          <w:lang w:eastAsia="ar-SA"/>
        </w:rPr>
      </w:pPr>
      <w:r w:rsidRPr="00F83A11">
        <w:rPr>
          <w:spacing w:val="0"/>
          <w:szCs w:val="28"/>
          <w:lang w:eastAsia="ar-SA"/>
        </w:rPr>
        <w:t xml:space="preserve">2) 2,5 часа </w:t>
      </w:r>
    </w:p>
    <w:p w:rsidR="00D56B0D" w:rsidRPr="00F83A11" w:rsidRDefault="00D56B0D" w:rsidP="00EB4809">
      <w:pPr>
        <w:widowControl/>
        <w:suppressAutoHyphens/>
        <w:ind w:left="1440"/>
        <w:jc w:val="left"/>
        <w:rPr>
          <w:spacing w:val="0"/>
          <w:szCs w:val="28"/>
          <w:lang w:eastAsia="ar-SA"/>
        </w:rPr>
      </w:pPr>
      <w:r w:rsidRPr="00F83A11">
        <w:rPr>
          <w:spacing w:val="0"/>
          <w:szCs w:val="28"/>
          <w:lang w:eastAsia="ar-SA"/>
        </w:rPr>
        <w:t>3)30 минут</w:t>
      </w:r>
    </w:p>
    <w:p w:rsidR="00D56B0D" w:rsidRPr="00F83A11" w:rsidRDefault="00D56B0D" w:rsidP="00EB4809">
      <w:pPr>
        <w:widowControl/>
        <w:suppressAutoHyphens/>
        <w:ind w:left="1440"/>
        <w:jc w:val="left"/>
        <w:rPr>
          <w:spacing w:val="0"/>
          <w:szCs w:val="28"/>
          <w:lang w:eastAsia="ar-SA"/>
        </w:rPr>
      </w:pPr>
      <w:r w:rsidRPr="00F83A11">
        <w:rPr>
          <w:spacing w:val="0"/>
          <w:szCs w:val="28"/>
          <w:lang w:eastAsia="ar-SA"/>
        </w:rPr>
        <w:t>4) 1,5 часа</w:t>
      </w:r>
    </w:p>
    <w:p w:rsidR="00D56B0D" w:rsidRPr="00F83A11" w:rsidRDefault="00D56B0D" w:rsidP="00EB4809">
      <w:pPr>
        <w:widowControl/>
        <w:suppressAutoHyphens/>
        <w:ind w:left="1440"/>
        <w:jc w:val="left"/>
        <w:rPr>
          <w:spacing w:val="0"/>
          <w:szCs w:val="28"/>
          <w:lang w:eastAsia="ar-SA"/>
        </w:rPr>
      </w:pPr>
      <w:r w:rsidRPr="00F83A11">
        <w:rPr>
          <w:spacing w:val="0"/>
          <w:szCs w:val="28"/>
          <w:lang w:eastAsia="ar-SA"/>
        </w:rPr>
        <w:t>5) 3 часа</w:t>
      </w:r>
    </w:p>
    <w:p w:rsidR="00D56B0D" w:rsidRPr="00F83A11" w:rsidRDefault="00D56B0D" w:rsidP="00222513">
      <w:pPr>
        <w:widowControl/>
        <w:suppressAutoHyphens/>
        <w:ind w:left="0"/>
        <w:jc w:val="left"/>
        <w:rPr>
          <w:spacing w:val="0"/>
          <w:szCs w:val="28"/>
          <w:lang w:eastAsia="ar-SA"/>
        </w:rPr>
      </w:pPr>
    </w:p>
    <w:p w:rsidR="00D56B0D" w:rsidRPr="00F83A11" w:rsidRDefault="00D56B0D" w:rsidP="001C1126">
      <w:pPr>
        <w:ind w:left="0"/>
        <w:rPr>
          <w:caps/>
          <w:szCs w:val="28"/>
        </w:rPr>
      </w:pPr>
      <w:r w:rsidRPr="00F83A11">
        <w:rPr>
          <w:bCs/>
          <w:caps/>
          <w:spacing w:val="0"/>
          <w:szCs w:val="28"/>
          <w:lang w:eastAsia="ar-SA"/>
        </w:rPr>
        <w:t xml:space="preserve">0959. </w:t>
      </w:r>
      <w:r w:rsidRPr="00F83A11">
        <w:rPr>
          <w:caps/>
          <w:szCs w:val="28"/>
        </w:rPr>
        <w:t>Показания к назначению сахароснижающих препаратов производных сульфанилмочевины</w:t>
      </w:r>
    </w:p>
    <w:p w:rsidR="00D56B0D" w:rsidRPr="00F83A11" w:rsidRDefault="00D56B0D" w:rsidP="00F83A11">
      <w:pPr>
        <w:numPr>
          <w:ilvl w:val="0"/>
          <w:numId w:val="947"/>
        </w:numPr>
        <w:tabs>
          <w:tab w:val="clear" w:pos="1157"/>
          <w:tab w:val="num" w:pos="1440"/>
          <w:tab w:val="left" w:pos="1620"/>
          <w:tab w:val="left" w:pos="1800"/>
        </w:tabs>
        <w:ind w:left="1440" w:firstLine="0"/>
        <w:rPr>
          <w:szCs w:val="28"/>
        </w:rPr>
      </w:pPr>
      <w:r w:rsidRPr="00F83A11">
        <w:rPr>
          <w:szCs w:val="28"/>
        </w:rPr>
        <w:t>ювенильный сахарный диабет</w:t>
      </w:r>
    </w:p>
    <w:p w:rsidR="00D56B0D" w:rsidRPr="00F83A11" w:rsidRDefault="00D56B0D" w:rsidP="00F83A11">
      <w:pPr>
        <w:numPr>
          <w:ilvl w:val="0"/>
          <w:numId w:val="947"/>
        </w:numPr>
        <w:tabs>
          <w:tab w:val="clear" w:pos="1157"/>
          <w:tab w:val="num" w:pos="1440"/>
          <w:tab w:val="left" w:pos="1620"/>
          <w:tab w:val="left" w:pos="1800"/>
        </w:tabs>
        <w:ind w:left="1440" w:firstLine="0"/>
        <w:rPr>
          <w:szCs w:val="28"/>
        </w:rPr>
      </w:pPr>
      <w:r w:rsidRPr="00F83A11">
        <w:rPr>
          <w:szCs w:val="28"/>
        </w:rPr>
        <w:t>сахарный диабет второго типа у больных с нормальной массой тела</w:t>
      </w:r>
    </w:p>
    <w:p w:rsidR="00D56B0D" w:rsidRPr="00F83A11" w:rsidRDefault="00D56B0D" w:rsidP="00F83A11">
      <w:pPr>
        <w:numPr>
          <w:ilvl w:val="0"/>
          <w:numId w:val="947"/>
        </w:numPr>
        <w:tabs>
          <w:tab w:val="clear" w:pos="1157"/>
          <w:tab w:val="num" w:pos="1440"/>
          <w:tab w:val="left" w:pos="1620"/>
          <w:tab w:val="left" w:pos="1800"/>
        </w:tabs>
        <w:ind w:left="1440" w:firstLine="0"/>
        <w:rPr>
          <w:szCs w:val="28"/>
        </w:rPr>
      </w:pPr>
      <w:r w:rsidRPr="00F83A11">
        <w:rPr>
          <w:szCs w:val="28"/>
        </w:rPr>
        <w:t>сахарный диабет беременных</w:t>
      </w:r>
    </w:p>
    <w:p w:rsidR="00D56B0D" w:rsidRPr="00F83A11" w:rsidRDefault="00D56B0D" w:rsidP="00F83A11">
      <w:pPr>
        <w:numPr>
          <w:ilvl w:val="0"/>
          <w:numId w:val="947"/>
        </w:numPr>
        <w:tabs>
          <w:tab w:val="clear" w:pos="1157"/>
          <w:tab w:val="num" w:pos="1440"/>
          <w:tab w:val="left" w:pos="1620"/>
          <w:tab w:val="left" w:pos="1800"/>
        </w:tabs>
        <w:ind w:left="1440" w:firstLine="0"/>
        <w:rPr>
          <w:szCs w:val="28"/>
        </w:rPr>
      </w:pPr>
      <w:r w:rsidRPr="00F83A11">
        <w:rPr>
          <w:szCs w:val="28"/>
        </w:rPr>
        <w:t>сахарный диабет второго типа у больных с ожирением</w:t>
      </w:r>
    </w:p>
    <w:p w:rsidR="00D56B0D" w:rsidRPr="00F83A11" w:rsidRDefault="00D56B0D" w:rsidP="00F83A11">
      <w:pPr>
        <w:numPr>
          <w:ilvl w:val="0"/>
          <w:numId w:val="947"/>
        </w:numPr>
        <w:tabs>
          <w:tab w:val="clear" w:pos="1157"/>
          <w:tab w:val="num" w:pos="1440"/>
          <w:tab w:val="left" w:pos="1620"/>
          <w:tab w:val="left" w:pos="1800"/>
        </w:tabs>
        <w:ind w:left="1440" w:firstLine="0"/>
        <w:rPr>
          <w:szCs w:val="28"/>
        </w:rPr>
      </w:pPr>
      <w:r w:rsidRPr="00F83A11">
        <w:rPr>
          <w:szCs w:val="28"/>
        </w:rPr>
        <w:t>нарушение толерантности к углеводам</w:t>
      </w:r>
    </w:p>
    <w:p w:rsidR="00D56B0D" w:rsidRPr="00F83A11" w:rsidRDefault="00D56B0D" w:rsidP="001C1126">
      <w:pPr>
        <w:ind w:left="797"/>
        <w:rPr>
          <w:szCs w:val="28"/>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0960. При лечении сахарного диабета 1 типа используются препараты</w:t>
      </w:r>
    </w:p>
    <w:p w:rsidR="00D56B0D" w:rsidRPr="00F83A11" w:rsidRDefault="00D56B0D" w:rsidP="001C1126">
      <w:pPr>
        <w:widowControl/>
        <w:shd w:val="clear" w:color="auto" w:fill="FFFFFF"/>
        <w:suppressAutoHyphens/>
        <w:autoSpaceDE w:val="0"/>
        <w:ind w:left="1440"/>
        <w:jc w:val="left"/>
        <w:rPr>
          <w:bCs/>
          <w:spacing w:val="0"/>
          <w:szCs w:val="28"/>
          <w:lang w:eastAsia="ar-SA"/>
        </w:rPr>
      </w:pPr>
      <w:r w:rsidRPr="00F83A11">
        <w:rPr>
          <w:bCs/>
          <w:spacing w:val="0"/>
          <w:szCs w:val="28"/>
          <w:lang w:eastAsia="ar-SA"/>
        </w:rPr>
        <w:t>1) актрапид, хоморап, хумулин Р</w:t>
      </w:r>
    </w:p>
    <w:p w:rsidR="00D56B0D" w:rsidRPr="00F83A11" w:rsidRDefault="00D56B0D" w:rsidP="001C1126">
      <w:pPr>
        <w:widowControl/>
        <w:shd w:val="clear" w:color="auto" w:fill="FFFFFF"/>
        <w:suppressAutoHyphens/>
        <w:autoSpaceDE w:val="0"/>
        <w:ind w:left="1440"/>
        <w:jc w:val="left"/>
        <w:rPr>
          <w:bCs/>
          <w:spacing w:val="0"/>
          <w:szCs w:val="28"/>
          <w:lang w:eastAsia="ar-SA"/>
        </w:rPr>
      </w:pPr>
      <w:r w:rsidRPr="00F83A11">
        <w:rPr>
          <w:bCs/>
          <w:spacing w:val="0"/>
          <w:szCs w:val="28"/>
          <w:lang w:eastAsia="ar-SA"/>
        </w:rPr>
        <w:t>2) гуарем, глюренорм</w:t>
      </w:r>
    </w:p>
    <w:p w:rsidR="00D56B0D" w:rsidRPr="00F83A11" w:rsidRDefault="00D56B0D" w:rsidP="001C1126">
      <w:pPr>
        <w:widowControl/>
        <w:shd w:val="clear" w:color="auto" w:fill="FFFFFF"/>
        <w:suppressAutoHyphens/>
        <w:autoSpaceDE w:val="0"/>
        <w:ind w:left="1440"/>
        <w:jc w:val="left"/>
        <w:rPr>
          <w:bCs/>
          <w:spacing w:val="0"/>
          <w:szCs w:val="28"/>
          <w:lang w:eastAsia="ar-SA"/>
        </w:rPr>
      </w:pPr>
      <w:r w:rsidRPr="00F83A11">
        <w:rPr>
          <w:bCs/>
          <w:spacing w:val="0"/>
          <w:szCs w:val="28"/>
          <w:lang w:eastAsia="ar-SA"/>
        </w:rPr>
        <w:t>3) нордитропин, генотропин</w:t>
      </w:r>
    </w:p>
    <w:p w:rsidR="00D56B0D" w:rsidRPr="00F83A11" w:rsidRDefault="00D56B0D" w:rsidP="001C1126">
      <w:pPr>
        <w:widowControl/>
        <w:shd w:val="clear" w:color="auto" w:fill="FFFFFF"/>
        <w:suppressAutoHyphens/>
        <w:autoSpaceDE w:val="0"/>
        <w:ind w:left="1440"/>
        <w:jc w:val="left"/>
        <w:rPr>
          <w:bCs/>
          <w:spacing w:val="0"/>
          <w:szCs w:val="28"/>
          <w:lang w:eastAsia="ar-SA"/>
        </w:rPr>
      </w:pPr>
      <w:r w:rsidRPr="00F83A11">
        <w:rPr>
          <w:bCs/>
          <w:spacing w:val="0"/>
          <w:szCs w:val="28"/>
          <w:lang w:eastAsia="ar-SA"/>
        </w:rPr>
        <w:t>4) кортинеф</w:t>
      </w:r>
    </w:p>
    <w:p w:rsidR="00D56B0D" w:rsidRPr="00F83A11" w:rsidRDefault="00D56B0D" w:rsidP="001C1126">
      <w:pPr>
        <w:widowControl/>
        <w:shd w:val="clear" w:color="auto" w:fill="FFFFFF"/>
        <w:suppressAutoHyphens/>
        <w:autoSpaceDE w:val="0"/>
        <w:ind w:left="1440"/>
        <w:jc w:val="left"/>
        <w:rPr>
          <w:bCs/>
          <w:spacing w:val="0"/>
          <w:szCs w:val="28"/>
          <w:lang w:eastAsia="ar-SA"/>
        </w:rPr>
      </w:pPr>
      <w:r w:rsidRPr="00F83A11">
        <w:rPr>
          <w:bCs/>
          <w:spacing w:val="0"/>
          <w:szCs w:val="28"/>
          <w:lang w:eastAsia="ar-SA"/>
        </w:rPr>
        <w:t>5) генотропин, гуарем</w:t>
      </w:r>
    </w:p>
    <w:p w:rsidR="00D56B0D" w:rsidRPr="00F83A11" w:rsidRDefault="00D56B0D" w:rsidP="00222513">
      <w:pPr>
        <w:widowControl/>
        <w:shd w:val="clear" w:color="auto" w:fill="FFFFFF"/>
        <w:suppressAutoHyphens/>
        <w:autoSpaceDE w:val="0"/>
        <w:ind w:left="0"/>
        <w:jc w:val="left"/>
        <w:rPr>
          <w:bCs/>
          <w:spacing w:val="0"/>
          <w:szCs w:val="28"/>
          <w:lang w:eastAsia="ar-SA"/>
        </w:rPr>
      </w:pPr>
    </w:p>
    <w:p w:rsidR="00D56B0D" w:rsidRPr="00F83A11" w:rsidRDefault="00D56B0D" w:rsidP="00F775D5">
      <w:pPr>
        <w:ind w:left="0"/>
        <w:rPr>
          <w:caps/>
          <w:szCs w:val="28"/>
        </w:rPr>
      </w:pPr>
      <w:r w:rsidRPr="00F83A11">
        <w:rPr>
          <w:bCs/>
          <w:caps/>
          <w:spacing w:val="0"/>
          <w:szCs w:val="28"/>
          <w:lang w:eastAsia="ar-SA"/>
        </w:rPr>
        <w:t xml:space="preserve">0961. </w:t>
      </w:r>
      <w:r w:rsidRPr="00F83A11">
        <w:rPr>
          <w:caps/>
          <w:szCs w:val="28"/>
        </w:rPr>
        <w:t>У б-го сердцебиение, раздражительность, похудание на 3 кг. Кожа теплая, влажная, тремор век, пальцев рук. Щитовидная железа диффузно увеличена, над ней сосудистый шум. Блеск глаз, глазные симптомы (+), экзофтальм. Пульс 108. АД 150/70. Диагноз</w:t>
      </w:r>
    </w:p>
    <w:p w:rsidR="00D56B0D" w:rsidRPr="00F83A11" w:rsidRDefault="00D56B0D" w:rsidP="00F83A11">
      <w:pPr>
        <w:numPr>
          <w:ilvl w:val="0"/>
          <w:numId w:val="949"/>
        </w:numPr>
        <w:tabs>
          <w:tab w:val="clear" w:pos="1157"/>
          <w:tab w:val="num" w:pos="1080"/>
          <w:tab w:val="left" w:pos="1620"/>
          <w:tab w:val="left" w:pos="1800"/>
        </w:tabs>
        <w:ind w:left="1440" w:firstLine="0"/>
        <w:rPr>
          <w:szCs w:val="28"/>
        </w:rPr>
      </w:pPr>
      <w:r w:rsidRPr="00F83A11">
        <w:rPr>
          <w:szCs w:val="28"/>
        </w:rPr>
        <w:t>зоб Хашимото</w:t>
      </w:r>
    </w:p>
    <w:p w:rsidR="00D56B0D" w:rsidRPr="00F83A11" w:rsidRDefault="00D56B0D" w:rsidP="00F83A11">
      <w:pPr>
        <w:numPr>
          <w:ilvl w:val="0"/>
          <w:numId w:val="949"/>
        </w:numPr>
        <w:tabs>
          <w:tab w:val="left" w:pos="1620"/>
          <w:tab w:val="left" w:pos="1800"/>
        </w:tabs>
        <w:ind w:left="1440" w:firstLine="0"/>
        <w:rPr>
          <w:szCs w:val="28"/>
        </w:rPr>
      </w:pPr>
      <w:r w:rsidRPr="00F83A11">
        <w:rPr>
          <w:szCs w:val="28"/>
        </w:rPr>
        <w:t>тиреоидит де Кервена</w:t>
      </w:r>
    </w:p>
    <w:p w:rsidR="00D56B0D" w:rsidRPr="00F83A11" w:rsidRDefault="00D56B0D" w:rsidP="00F83A11">
      <w:pPr>
        <w:numPr>
          <w:ilvl w:val="0"/>
          <w:numId w:val="949"/>
        </w:numPr>
        <w:tabs>
          <w:tab w:val="left" w:pos="1620"/>
          <w:tab w:val="left" w:pos="1800"/>
        </w:tabs>
        <w:ind w:left="1440" w:firstLine="0"/>
        <w:rPr>
          <w:szCs w:val="28"/>
        </w:rPr>
      </w:pPr>
      <w:r w:rsidRPr="00F83A11">
        <w:rPr>
          <w:szCs w:val="28"/>
        </w:rPr>
        <w:t>диффузный токсический зоб</w:t>
      </w:r>
    </w:p>
    <w:p w:rsidR="00D56B0D" w:rsidRPr="00F83A11" w:rsidRDefault="00D56B0D" w:rsidP="00F83A11">
      <w:pPr>
        <w:numPr>
          <w:ilvl w:val="0"/>
          <w:numId w:val="949"/>
        </w:numPr>
        <w:tabs>
          <w:tab w:val="left" w:pos="1620"/>
          <w:tab w:val="left" w:pos="1800"/>
        </w:tabs>
        <w:ind w:left="1440" w:firstLine="0"/>
        <w:rPr>
          <w:szCs w:val="28"/>
        </w:rPr>
      </w:pPr>
      <w:r w:rsidRPr="00F83A11">
        <w:rPr>
          <w:szCs w:val="28"/>
        </w:rPr>
        <w:t>тиреоидит Риделя</w:t>
      </w:r>
    </w:p>
    <w:p w:rsidR="00D56B0D" w:rsidRPr="00F83A11" w:rsidRDefault="00D56B0D" w:rsidP="00F83A11">
      <w:pPr>
        <w:numPr>
          <w:ilvl w:val="0"/>
          <w:numId w:val="949"/>
        </w:numPr>
        <w:tabs>
          <w:tab w:val="left" w:pos="1620"/>
          <w:tab w:val="left" w:pos="1800"/>
        </w:tabs>
        <w:ind w:left="1440" w:firstLine="0"/>
        <w:rPr>
          <w:szCs w:val="28"/>
        </w:rPr>
      </w:pPr>
      <w:r w:rsidRPr="00F83A11">
        <w:rPr>
          <w:szCs w:val="28"/>
        </w:rPr>
        <w:t>вегето-сосудистая дистония</w:t>
      </w:r>
    </w:p>
    <w:p w:rsidR="00D56B0D" w:rsidRPr="00F83A11" w:rsidRDefault="00D56B0D" w:rsidP="00222513">
      <w:pPr>
        <w:widowControl/>
        <w:shd w:val="clear" w:color="auto" w:fill="FFFFFF"/>
        <w:suppressAutoHyphens/>
        <w:autoSpaceDE w:val="0"/>
        <w:ind w:left="0"/>
        <w:jc w:val="left"/>
        <w:rPr>
          <w:bCs/>
          <w:spacing w:val="0"/>
          <w:szCs w:val="28"/>
          <w:lang w:eastAsia="ar-SA"/>
        </w:rPr>
      </w:pPr>
    </w:p>
    <w:p w:rsidR="00D56B0D" w:rsidRPr="00F83A11" w:rsidRDefault="00D56B0D" w:rsidP="001C1126">
      <w:pPr>
        <w:ind w:left="0"/>
        <w:rPr>
          <w:caps/>
          <w:szCs w:val="28"/>
        </w:rPr>
      </w:pPr>
      <w:r w:rsidRPr="00F83A11">
        <w:rPr>
          <w:bCs/>
          <w:caps/>
          <w:spacing w:val="0"/>
          <w:szCs w:val="28"/>
          <w:lang w:eastAsia="ar-SA"/>
        </w:rPr>
        <w:t xml:space="preserve">0962. </w:t>
      </w:r>
      <w:r w:rsidRPr="00F83A11">
        <w:rPr>
          <w:caps/>
          <w:szCs w:val="28"/>
        </w:rPr>
        <w:t>Диффузный токсический зоб вызывается</w:t>
      </w:r>
    </w:p>
    <w:p w:rsidR="00D56B0D" w:rsidRPr="00F83A11" w:rsidRDefault="00D56B0D" w:rsidP="00F83A11">
      <w:pPr>
        <w:numPr>
          <w:ilvl w:val="0"/>
          <w:numId w:val="948"/>
        </w:numPr>
        <w:tabs>
          <w:tab w:val="clear" w:pos="1157"/>
          <w:tab w:val="left" w:pos="1620"/>
          <w:tab w:val="left" w:pos="1800"/>
        </w:tabs>
        <w:ind w:left="1440" w:firstLine="0"/>
        <w:rPr>
          <w:szCs w:val="28"/>
        </w:rPr>
      </w:pPr>
      <w:r w:rsidRPr="00F83A11">
        <w:rPr>
          <w:szCs w:val="28"/>
        </w:rPr>
        <w:t>повышенной секрецией тиреотропного гормона</w:t>
      </w:r>
    </w:p>
    <w:p w:rsidR="00D56B0D" w:rsidRPr="00F83A11" w:rsidRDefault="00D56B0D" w:rsidP="00F83A11">
      <w:pPr>
        <w:numPr>
          <w:ilvl w:val="0"/>
          <w:numId w:val="948"/>
        </w:numPr>
        <w:tabs>
          <w:tab w:val="clear" w:pos="1157"/>
          <w:tab w:val="left" w:pos="1620"/>
          <w:tab w:val="left" w:pos="1800"/>
        </w:tabs>
        <w:ind w:left="1440" w:firstLine="0"/>
        <w:rPr>
          <w:szCs w:val="28"/>
        </w:rPr>
      </w:pPr>
      <w:r w:rsidRPr="00F83A11">
        <w:rPr>
          <w:szCs w:val="28"/>
        </w:rPr>
        <w:t>тиреоидстимулирующими иммуноглобулинами</w:t>
      </w:r>
    </w:p>
    <w:p w:rsidR="00D56B0D" w:rsidRPr="00F83A11" w:rsidRDefault="00D56B0D" w:rsidP="00F83A11">
      <w:pPr>
        <w:numPr>
          <w:ilvl w:val="0"/>
          <w:numId w:val="948"/>
        </w:numPr>
        <w:tabs>
          <w:tab w:val="clear" w:pos="1157"/>
          <w:tab w:val="left" w:pos="1620"/>
          <w:tab w:val="left" w:pos="1800"/>
        </w:tabs>
        <w:ind w:left="1440" w:firstLine="0"/>
        <w:rPr>
          <w:szCs w:val="28"/>
        </w:rPr>
      </w:pPr>
      <w:r w:rsidRPr="00F83A11">
        <w:rPr>
          <w:szCs w:val="28"/>
        </w:rPr>
        <w:t>повышенной чувствительностью тканей к гормонам щитовидной железы</w:t>
      </w:r>
    </w:p>
    <w:p w:rsidR="00D56B0D" w:rsidRPr="00F83A11" w:rsidRDefault="00D56B0D" w:rsidP="00F83A11">
      <w:pPr>
        <w:numPr>
          <w:ilvl w:val="0"/>
          <w:numId w:val="948"/>
        </w:numPr>
        <w:tabs>
          <w:tab w:val="clear" w:pos="1157"/>
          <w:tab w:val="left" w:pos="1620"/>
          <w:tab w:val="left" w:pos="1800"/>
        </w:tabs>
        <w:ind w:left="1440" w:firstLine="0"/>
        <w:rPr>
          <w:szCs w:val="28"/>
        </w:rPr>
      </w:pPr>
      <w:r w:rsidRPr="00F83A11">
        <w:rPr>
          <w:szCs w:val="28"/>
        </w:rPr>
        <w:t>повышенной секрецией тиреолиберина</w:t>
      </w:r>
    </w:p>
    <w:p w:rsidR="00D56B0D" w:rsidRPr="00F83A11" w:rsidRDefault="00D56B0D" w:rsidP="00F83A11">
      <w:pPr>
        <w:numPr>
          <w:ilvl w:val="0"/>
          <w:numId w:val="948"/>
        </w:numPr>
        <w:tabs>
          <w:tab w:val="clear" w:pos="1157"/>
          <w:tab w:val="left" w:pos="1620"/>
          <w:tab w:val="left" w:pos="1800"/>
        </w:tabs>
        <w:ind w:left="1440" w:firstLine="0"/>
        <w:rPr>
          <w:szCs w:val="28"/>
        </w:rPr>
      </w:pPr>
      <w:r w:rsidRPr="00F83A11">
        <w:rPr>
          <w:szCs w:val="28"/>
        </w:rPr>
        <w:t>стрессом</w:t>
      </w:r>
    </w:p>
    <w:p w:rsidR="00D56B0D" w:rsidRPr="00F83A11" w:rsidRDefault="00D56B0D" w:rsidP="00222513">
      <w:pPr>
        <w:widowControl/>
        <w:shd w:val="clear" w:color="auto" w:fill="FFFFFF"/>
        <w:suppressAutoHyphens/>
        <w:autoSpaceDE w:val="0"/>
        <w:ind w:left="0"/>
        <w:jc w:val="left"/>
        <w:rPr>
          <w:bCs/>
          <w:spacing w:val="0"/>
          <w:szCs w:val="28"/>
          <w:lang w:eastAsia="ar-SA"/>
        </w:rPr>
      </w:pPr>
    </w:p>
    <w:p w:rsidR="00D56B0D" w:rsidRPr="00F83A11" w:rsidRDefault="00D56B0D" w:rsidP="00B0645B">
      <w:pPr>
        <w:ind w:left="0"/>
        <w:rPr>
          <w:caps/>
          <w:szCs w:val="28"/>
        </w:rPr>
      </w:pPr>
      <w:r w:rsidRPr="00F83A11">
        <w:rPr>
          <w:bCs/>
          <w:caps/>
          <w:spacing w:val="0"/>
          <w:szCs w:val="28"/>
          <w:lang w:eastAsia="ar-SA"/>
        </w:rPr>
        <w:t xml:space="preserve">0963. </w:t>
      </w:r>
      <w:r w:rsidRPr="00F83A11">
        <w:rPr>
          <w:caps/>
          <w:szCs w:val="28"/>
        </w:rPr>
        <w:t>Диагноз диффузный токсический зоб 2 ст., тяжелое течение в фазе компенсации; мерцательная аритмия смешанного генеза; дисгормональная кардиодистрофия; эндокринная офтальмопатия 3. Возраст 37 лет. Показания к операции у больного</w:t>
      </w:r>
    </w:p>
    <w:p w:rsidR="00D56B0D" w:rsidRPr="00F83A11" w:rsidRDefault="00D56B0D" w:rsidP="00F83A11">
      <w:pPr>
        <w:numPr>
          <w:ilvl w:val="0"/>
          <w:numId w:val="950"/>
        </w:numPr>
        <w:tabs>
          <w:tab w:val="clear" w:pos="1157"/>
          <w:tab w:val="num" w:pos="1260"/>
          <w:tab w:val="left" w:pos="1620"/>
          <w:tab w:val="left" w:pos="1800"/>
        </w:tabs>
        <w:ind w:left="1440" w:firstLine="0"/>
        <w:rPr>
          <w:szCs w:val="28"/>
        </w:rPr>
      </w:pPr>
      <w:r w:rsidRPr="00F83A11">
        <w:rPr>
          <w:szCs w:val="28"/>
        </w:rPr>
        <w:t>большие размеры зоба</w:t>
      </w:r>
    </w:p>
    <w:p w:rsidR="00D56B0D" w:rsidRPr="00F83A11" w:rsidRDefault="00D56B0D" w:rsidP="00F83A11">
      <w:pPr>
        <w:numPr>
          <w:ilvl w:val="0"/>
          <w:numId w:val="950"/>
        </w:numPr>
        <w:tabs>
          <w:tab w:val="clear" w:pos="1157"/>
          <w:tab w:val="num" w:pos="1260"/>
          <w:tab w:val="left" w:pos="1620"/>
          <w:tab w:val="left" w:pos="1800"/>
        </w:tabs>
        <w:ind w:left="1440" w:firstLine="0"/>
        <w:rPr>
          <w:szCs w:val="28"/>
        </w:rPr>
      </w:pPr>
      <w:r w:rsidRPr="00F83A11">
        <w:rPr>
          <w:szCs w:val="28"/>
        </w:rPr>
        <w:t>эндокринная офтальмопатия 3 степени</w:t>
      </w:r>
    </w:p>
    <w:p w:rsidR="00D56B0D" w:rsidRPr="00F83A11" w:rsidRDefault="00D56B0D" w:rsidP="00F83A11">
      <w:pPr>
        <w:numPr>
          <w:ilvl w:val="0"/>
          <w:numId w:val="950"/>
        </w:numPr>
        <w:tabs>
          <w:tab w:val="clear" w:pos="1157"/>
          <w:tab w:val="num" w:pos="1260"/>
          <w:tab w:val="left" w:pos="1620"/>
          <w:tab w:val="left" w:pos="1800"/>
        </w:tabs>
        <w:ind w:left="1440" w:firstLine="0"/>
        <w:rPr>
          <w:szCs w:val="28"/>
        </w:rPr>
      </w:pPr>
      <w:r w:rsidRPr="00F83A11">
        <w:rPr>
          <w:szCs w:val="28"/>
        </w:rPr>
        <w:t>мерцательная аритмия</w:t>
      </w:r>
    </w:p>
    <w:p w:rsidR="00D56B0D" w:rsidRPr="00F83A11" w:rsidRDefault="00D56B0D" w:rsidP="00F83A11">
      <w:pPr>
        <w:numPr>
          <w:ilvl w:val="0"/>
          <w:numId w:val="950"/>
        </w:numPr>
        <w:tabs>
          <w:tab w:val="clear" w:pos="1157"/>
          <w:tab w:val="num" w:pos="1260"/>
          <w:tab w:val="left" w:pos="1620"/>
          <w:tab w:val="left" w:pos="1800"/>
        </w:tabs>
        <w:ind w:left="1440" w:firstLine="0"/>
        <w:rPr>
          <w:szCs w:val="28"/>
        </w:rPr>
      </w:pPr>
      <w:r w:rsidRPr="00F83A11">
        <w:rPr>
          <w:szCs w:val="28"/>
        </w:rPr>
        <w:t>сочетание мерцательной аритмии и эндокринной офтальмопатии</w:t>
      </w:r>
    </w:p>
    <w:p w:rsidR="00D56B0D" w:rsidRPr="00F83A11" w:rsidRDefault="00D56B0D" w:rsidP="00F83A11">
      <w:pPr>
        <w:numPr>
          <w:ilvl w:val="0"/>
          <w:numId w:val="950"/>
        </w:numPr>
        <w:tabs>
          <w:tab w:val="clear" w:pos="1157"/>
          <w:tab w:val="num" w:pos="1260"/>
          <w:tab w:val="left" w:pos="1620"/>
          <w:tab w:val="left" w:pos="1800"/>
        </w:tabs>
        <w:ind w:left="1440" w:firstLine="0"/>
        <w:rPr>
          <w:szCs w:val="28"/>
        </w:rPr>
      </w:pPr>
      <w:r w:rsidRPr="00F83A11">
        <w:rPr>
          <w:szCs w:val="28"/>
        </w:rPr>
        <w:t>возраст больного</w:t>
      </w:r>
    </w:p>
    <w:p w:rsidR="00D56B0D" w:rsidRPr="00F83A11" w:rsidRDefault="00D56B0D" w:rsidP="00222513">
      <w:pPr>
        <w:widowControl/>
        <w:shd w:val="clear" w:color="auto" w:fill="FFFFFF"/>
        <w:suppressAutoHyphens/>
        <w:autoSpaceDE w:val="0"/>
        <w:ind w:left="0"/>
        <w:jc w:val="left"/>
        <w:rPr>
          <w:bCs/>
          <w:spacing w:val="0"/>
          <w:szCs w:val="28"/>
          <w:lang w:eastAsia="ar-SA"/>
        </w:rPr>
      </w:pPr>
    </w:p>
    <w:p w:rsidR="00D56B0D" w:rsidRPr="00F83A11" w:rsidRDefault="00D56B0D" w:rsidP="00B0645B">
      <w:pPr>
        <w:ind w:left="0"/>
        <w:rPr>
          <w:caps/>
          <w:szCs w:val="28"/>
        </w:rPr>
      </w:pPr>
      <w:r w:rsidRPr="00F83A11">
        <w:rPr>
          <w:bCs/>
          <w:caps/>
          <w:spacing w:val="0"/>
          <w:szCs w:val="28"/>
          <w:lang w:eastAsia="ar-SA"/>
        </w:rPr>
        <w:t>0964.</w:t>
      </w:r>
      <w:r w:rsidRPr="00F83A11">
        <w:rPr>
          <w:caps/>
          <w:szCs w:val="28"/>
        </w:rPr>
        <w:t xml:space="preserve"> Больная с диффузным токсическим зобом, и мерцательной аритмией, лечилась мерказолилом с хорошим эффектом. После отмены препарата рецидив диффузного токсического зоб Определите дальнейшую тактику лечения</w:t>
      </w:r>
    </w:p>
    <w:p w:rsidR="00D56B0D" w:rsidRPr="00F83A11" w:rsidRDefault="00D56B0D" w:rsidP="00F83A11">
      <w:pPr>
        <w:numPr>
          <w:ilvl w:val="0"/>
          <w:numId w:val="951"/>
        </w:numPr>
        <w:tabs>
          <w:tab w:val="clear" w:pos="2313"/>
          <w:tab w:val="left" w:pos="1620"/>
          <w:tab w:val="left" w:pos="1800"/>
          <w:tab w:val="num" w:pos="2160"/>
        </w:tabs>
        <w:ind w:left="1440" w:firstLine="0"/>
        <w:rPr>
          <w:szCs w:val="28"/>
        </w:rPr>
      </w:pPr>
      <w:r w:rsidRPr="00F83A11">
        <w:rPr>
          <w:szCs w:val="28"/>
        </w:rPr>
        <w:t>лечение мерказолилом в подобранной раньше дозе</w:t>
      </w:r>
    </w:p>
    <w:p w:rsidR="00D56B0D" w:rsidRPr="00F83A11" w:rsidRDefault="00D56B0D" w:rsidP="00F83A11">
      <w:pPr>
        <w:numPr>
          <w:ilvl w:val="0"/>
          <w:numId w:val="951"/>
        </w:numPr>
        <w:tabs>
          <w:tab w:val="clear" w:pos="2313"/>
          <w:tab w:val="left" w:pos="1620"/>
          <w:tab w:val="left" w:pos="1800"/>
          <w:tab w:val="num" w:pos="2160"/>
        </w:tabs>
        <w:ind w:left="1440" w:firstLine="0"/>
        <w:rPr>
          <w:szCs w:val="28"/>
        </w:rPr>
      </w:pPr>
      <w:r w:rsidRPr="00F83A11">
        <w:rPr>
          <w:szCs w:val="28"/>
        </w:rPr>
        <w:t>лечение мерказолилом в повышенной дозе в сочетании с бета-адреноблокаторами</w:t>
      </w:r>
    </w:p>
    <w:p w:rsidR="00D56B0D" w:rsidRPr="00F83A11" w:rsidRDefault="00D56B0D" w:rsidP="00F83A11">
      <w:pPr>
        <w:numPr>
          <w:ilvl w:val="0"/>
          <w:numId w:val="951"/>
        </w:numPr>
        <w:tabs>
          <w:tab w:val="clear" w:pos="2313"/>
          <w:tab w:val="left" w:pos="1620"/>
          <w:tab w:val="left" w:pos="1800"/>
          <w:tab w:val="num" w:pos="2160"/>
        </w:tabs>
        <w:ind w:left="1440" w:firstLine="0"/>
        <w:rPr>
          <w:szCs w:val="28"/>
        </w:rPr>
      </w:pPr>
      <w:r w:rsidRPr="00F83A11">
        <w:rPr>
          <w:szCs w:val="28"/>
        </w:rPr>
        <w:t>лечение радиоактивным йодом</w:t>
      </w:r>
    </w:p>
    <w:p w:rsidR="00D56B0D" w:rsidRPr="00F83A11" w:rsidRDefault="00D56B0D" w:rsidP="00F83A11">
      <w:pPr>
        <w:numPr>
          <w:ilvl w:val="0"/>
          <w:numId w:val="951"/>
        </w:numPr>
        <w:tabs>
          <w:tab w:val="clear" w:pos="2313"/>
          <w:tab w:val="left" w:pos="1620"/>
          <w:tab w:val="left" w:pos="1800"/>
          <w:tab w:val="num" w:pos="2160"/>
        </w:tabs>
        <w:ind w:left="1440" w:firstLine="0"/>
        <w:rPr>
          <w:szCs w:val="28"/>
        </w:rPr>
      </w:pPr>
      <w:r w:rsidRPr="00F83A11">
        <w:rPr>
          <w:szCs w:val="28"/>
        </w:rPr>
        <w:t>оперативное лечение</w:t>
      </w:r>
    </w:p>
    <w:p w:rsidR="00D56B0D" w:rsidRPr="00F83A11" w:rsidRDefault="00D56B0D" w:rsidP="00F83A11">
      <w:pPr>
        <w:numPr>
          <w:ilvl w:val="0"/>
          <w:numId w:val="951"/>
        </w:numPr>
        <w:tabs>
          <w:tab w:val="clear" w:pos="2313"/>
          <w:tab w:val="left" w:pos="1620"/>
          <w:tab w:val="left" w:pos="1800"/>
          <w:tab w:val="num" w:pos="2160"/>
        </w:tabs>
        <w:ind w:left="1440" w:firstLine="0"/>
        <w:rPr>
          <w:szCs w:val="28"/>
        </w:rPr>
      </w:pPr>
      <w:r w:rsidRPr="00F83A11">
        <w:rPr>
          <w:szCs w:val="28"/>
        </w:rPr>
        <w:t>лечение мерказолилом с уменьшенной дозой</w:t>
      </w:r>
    </w:p>
    <w:p w:rsidR="00D56B0D" w:rsidRPr="00F83A11" w:rsidRDefault="00D56B0D" w:rsidP="00222513">
      <w:pPr>
        <w:widowControl/>
        <w:suppressAutoHyphens/>
        <w:ind w:left="0"/>
        <w:jc w:val="left"/>
        <w:rPr>
          <w:bCs/>
          <w:spacing w:val="0"/>
          <w:szCs w:val="28"/>
          <w:lang w:eastAsia="ar-SA"/>
        </w:rPr>
      </w:pPr>
    </w:p>
    <w:p w:rsidR="00D56B0D" w:rsidRPr="00F83A11" w:rsidRDefault="00D56B0D" w:rsidP="001C1126">
      <w:pPr>
        <w:tabs>
          <w:tab w:val="left" w:pos="426"/>
          <w:tab w:val="left" w:pos="709"/>
        </w:tabs>
        <w:ind w:left="0"/>
        <w:rPr>
          <w:caps/>
          <w:szCs w:val="28"/>
        </w:rPr>
      </w:pPr>
      <w:r w:rsidRPr="00F83A11">
        <w:rPr>
          <w:bCs/>
          <w:caps/>
          <w:spacing w:val="0"/>
          <w:szCs w:val="28"/>
          <w:lang w:eastAsia="ar-SA"/>
        </w:rPr>
        <w:t xml:space="preserve">0965. </w:t>
      </w:r>
      <w:r w:rsidRPr="00F83A11">
        <w:rPr>
          <w:caps/>
          <w:szCs w:val="28"/>
        </w:rPr>
        <w:t>Абсолютным противопоказанием для применения мерказолила является</w:t>
      </w:r>
    </w:p>
    <w:p w:rsidR="00D56B0D" w:rsidRPr="00F83A11" w:rsidRDefault="00D56B0D" w:rsidP="00F83A11">
      <w:pPr>
        <w:numPr>
          <w:ilvl w:val="0"/>
          <w:numId w:val="952"/>
        </w:numPr>
        <w:tabs>
          <w:tab w:val="clear" w:pos="1157"/>
          <w:tab w:val="left" w:pos="426"/>
          <w:tab w:val="left" w:pos="709"/>
          <w:tab w:val="num" w:pos="1260"/>
          <w:tab w:val="left" w:pos="1620"/>
          <w:tab w:val="left" w:pos="1800"/>
        </w:tabs>
        <w:ind w:left="1440" w:firstLine="0"/>
        <w:rPr>
          <w:szCs w:val="28"/>
        </w:rPr>
      </w:pPr>
      <w:r w:rsidRPr="00F83A11">
        <w:rPr>
          <w:szCs w:val="28"/>
        </w:rPr>
        <w:t>агранулоцитоз</w:t>
      </w:r>
    </w:p>
    <w:p w:rsidR="00D56B0D" w:rsidRPr="00F83A11" w:rsidRDefault="00D56B0D" w:rsidP="00F83A11">
      <w:pPr>
        <w:numPr>
          <w:ilvl w:val="0"/>
          <w:numId w:val="952"/>
        </w:numPr>
        <w:tabs>
          <w:tab w:val="clear" w:pos="1157"/>
          <w:tab w:val="left" w:pos="426"/>
          <w:tab w:val="left" w:pos="709"/>
          <w:tab w:val="num" w:pos="1260"/>
          <w:tab w:val="left" w:pos="1620"/>
          <w:tab w:val="left" w:pos="1800"/>
        </w:tabs>
        <w:ind w:left="1440" w:firstLine="0"/>
        <w:rPr>
          <w:szCs w:val="28"/>
        </w:rPr>
      </w:pPr>
      <w:r w:rsidRPr="00F83A11">
        <w:rPr>
          <w:szCs w:val="28"/>
        </w:rPr>
        <w:t>беременность</w:t>
      </w:r>
    </w:p>
    <w:p w:rsidR="00D56B0D" w:rsidRPr="00F83A11" w:rsidRDefault="00D56B0D" w:rsidP="00F83A11">
      <w:pPr>
        <w:numPr>
          <w:ilvl w:val="0"/>
          <w:numId w:val="952"/>
        </w:numPr>
        <w:tabs>
          <w:tab w:val="clear" w:pos="1157"/>
          <w:tab w:val="left" w:pos="426"/>
          <w:tab w:val="left" w:pos="709"/>
          <w:tab w:val="num" w:pos="1260"/>
          <w:tab w:val="left" w:pos="1620"/>
          <w:tab w:val="left" w:pos="1800"/>
        </w:tabs>
        <w:ind w:left="1440" w:firstLine="0"/>
        <w:rPr>
          <w:szCs w:val="28"/>
        </w:rPr>
      </w:pPr>
      <w:r w:rsidRPr="00F83A11">
        <w:rPr>
          <w:szCs w:val="28"/>
        </w:rPr>
        <w:t>аллергические реакции на йодистые препараты</w:t>
      </w:r>
    </w:p>
    <w:p w:rsidR="00D56B0D" w:rsidRPr="00F83A11" w:rsidRDefault="00D56B0D" w:rsidP="00F83A11">
      <w:pPr>
        <w:numPr>
          <w:ilvl w:val="0"/>
          <w:numId w:val="952"/>
        </w:numPr>
        <w:tabs>
          <w:tab w:val="clear" w:pos="1157"/>
          <w:tab w:val="left" w:pos="426"/>
          <w:tab w:val="left" w:pos="709"/>
          <w:tab w:val="num" w:pos="1260"/>
          <w:tab w:val="left" w:pos="1620"/>
          <w:tab w:val="left" w:pos="1800"/>
        </w:tabs>
        <w:ind w:left="1440" w:firstLine="0"/>
        <w:rPr>
          <w:szCs w:val="28"/>
        </w:rPr>
      </w:pPr>
      <w:r w:rsidRPr="00F83A11">
        <w:rPr>
          <w:szCs w:val="28"/>
        </w:rPr>
        <w:t>гиповолемия</w:t>
      </w:r>
    </w:p>
    <w:p w:rsidR="00D56B0D" w:rsidRPr="00F83A11" w:rsidRDefault="00D56B0D" w:rsidP="00F83A11">
      <w:pPr>
        <w:numPr>
          <w:ilvl w:val="0"/>
          <w:numId w:val="952"/>
        </w:numPr>
        <w:tabs>
          <w:tab w:val="clear" w:pos="1157"/>
          <w:tab w:val="left" w:pos="426"/>
          <w:tab w:val="left" w:pos="709"/>
          <w:tab w:val="num" w:pos="1260"/>
          <w:tab w:val="left" w:pos="1620"/>
          <w:tab w:val="left" w:pos="1800"/>
        </w:tabs>
        <w:ind w:left="1440" w:firstLine="0"/>
        <w:rPr>
          <w:szCs w:val="28"/>
        </w:rPr>
      </w:pPr>
      <w:r w:rsidRPr="00F83A11">
        <w:rPr>
          <w:szCs w:val="28"/>
        </w:rPr>
        <w:t>старческий возраст</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1C1126">
      <w:pPr>
        <w:ind w:left="0"/>
        <w:rPr>
          <w:caps/>
          <w:szCs w:val="28"/>
        </w:rPr>
      </w:pPr>
      <w:r w:rsidRPr="00F83A11">
        <w:rPr>
          <w:bCs/>
          <w:caps/>
          <w:spacing w:val="0"/>
          <w:szCs w:val="28"/>
          <w:lang w:eastAsia="ar-SA"/>
        </w:rPr>
        <w:t xml:space="preserve">0966. </w:t>
      </w:r>
      <w:r w:rsidRPr="00F83A11">
        <w:rPr>
          <w:caps/>
          <w:szCs w:val="28"/>
        </w:rPr>
        <w:t>Выберите симптом, характерный для гипогликемического состояния</w:t>
      </w:r>
    </w:p>
    <w:p w:rsidR="00D56B0D" w:rsidRPr="00F83A11" w:rsidRDefault="00D56B0D" w:rsidP="00F83A11">
      <w:pPr>
        <w:numPr>
          <w:ilvl w:val="0"/>
          <w:numId w:val="953"/>
        </w:numPr>
        <w:tabs>
          <w:tab w:val="clear" w:pos="1157"/>
          <w:tab w:val="num" w:pos="1260"/>
          <w:tab w:val="left" w:pos="1620"/>
          <w:tab w:val="left" w:pos="1800"/>
        </w:tabs>
        <w:ind w:left="1440" w:firstLine="0"/>
        <w:rPr>
          <w:szCs w:val="28"/>
        </w:rPr>
      </w:pPr>
      <w:r w:rsidRPr="00F83A11">
        <w:rPr>
          <w:szCs w:val="28"/>
        </w:rPr>
        <w:t>чувство голода</w:t>
      </w:r>
    </w:p>
    <w:p w:rsidR="00D56B0D" w:rsidRPr="00F83A11" w:rsidRDefault="00D56B0D" w:rsidP="00F83A11">
      <w:pPr>
        <w:numPr>
          <w:ilvl w:val="0"/>
          <w:numId w:val="953"/>
        </w:numPr>
        <w:tabs>
          <w:tab w:val="clear" w:pos="1157"/>
          <w:tab w:val="num" w:pos="1260"/>
          <w:tab w:val="left" w:pos="1620"/>
          <w:tab w:val="left" w:pos="1800"/>
        </w:tabs>
        <w:ind w:left="1440" w:firstLine="0"/>
        <w:rPr>
          <w:szCs w:val="28"/>
        </w:rPr>
      </w:pPr>
      <w:r w:rsidRPr="00F83A11">
        <w:rPr>
          <w:szCs w:val="28"/>
        </w:rPr>
        <w:t>жажда</w:t>
      </w:r>
    </w:p>
    <w:p w:rsidR="00D56B0D" w:rsidRPr="00F83A11" w:rsidRDefault="00D56B0D" w:rsidP="00F83A11">
      <w:pPr>
        <w:numPr>
          <w:ilvl w:val="0"/>
          <w:numId w:val="953"/>
        </w:numPr>
        <w:tabs>
          <w:tab w:val="clear" w:pos="1157"/>
          <w:tab w:val="num" w:pos="1260"/>
          <w:tab w:val="left" w:pos="1620"/>
          <w:tab w:val="left" w:pos="1800"/>
        </w:tabs>
        <w:ind w:left="1440" w:firstLine="0"/>
        <w:rPr>
          <w:szCs w:val="28"/>
        </w:rPr>
      </w:pPr>
      <w:r w:rsidRPr="00F83A11">
        <w:rPr>
          <w:szCs w:val="28"/>
        </w:rPr>
        <w:t>полиурия</w:t>
      </w:r>
    </w:p>
    <w:p w:rsidR="00D56B0D" w:rsidRPr="00F83A11" w:rsidRDefault="00D56B0D" w:rsidP="00F83A11">
      <w:pPr>
        <w:numPr>
          <w:ilvl w:val="0"/>
          <w:numId w:val="953"/>
        </w:numPr>
        <w:tabs>
          <w:tab w:val="clear" w:pos="1157"/>
          <w:tab w:val="num" w:pos="1260"/>
          <w:tab w:val="left" w:pos="1620"/>
          <w:tab w:val="left" w:pos="1800"/>
        </w:tabs>
        <w:ind w:left="1440" w:firstLine="0"/>
        <w:rPr>
          <w:szCs w:val="28"/>
        </w:rPr>
      </w:pPr>
      <w:r w:rsidRPr="00F83A11">
        <w:rPr>
          <w:szCs w:val="28"/>
        </w:rPr>
        <w:t>отсутствие аппетита</w:t>
      </w:r>
    </w:p>
    <w:p w:rsidR="00D56B0D" w:rsidRPr="00F83A11" w:rsidRDefault="00D56B0D" w:rsidP="00F83A11">
      <w:pPr>
        <w:numPr>
          <w:ilvl w:val="0"/>
          <w:numId w:val="953"/>
        </w:numPr>
        <w:tabs>
          <w:tab w:val="clear" w:pos="1157"/>
          <w:tab w:val="num" w:pos="1260"/>
          <w:tab w:val="left" w:pos="1620"/>
          <w:tab w:val="left" w:pos="1800"/>
        </w:tabs>
        <w:ind w:left="1440" w:firstLine="0"/>
        <w:rPr>
          <w:szCs w:val="28"/>
        </w:rPr>
      </w:pPr>
      <w:r w:rsidRPr="00F83A11">
        <w:rPr>
          <w:szCs w:val="28"/>
        </w:rPr>
        <w:t>сухость кожных покровов</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1C1126">
      <w:pPr>
        <w:ind w:left="0"/>
        <w:rPr>
          <w:caps/>
          <w:szCs w:val="28"/>
        </w:rPr>
      </w:pPr>
      <w:r w:rsidRPr="00F83A11">
        <w:rPr>
          <w:bCs/>
          <w:caps/>
          <w:spacing w:val="0"/>
          <w:szCs w:val="28"/>
          <w:lang w:eastAsia="ar-SA"/>
        </w:rPr>
        <w:t xml:space="preserve">0967. </w:t>
      </w:r>
      <w:r w:rsidRPr="00F83A11">
        <w:rPr>
          <w:caps/>
          <w:szCs w:val="28"/>
        </w:rPr>
        <w:t>При проведении большой дексаметазоновой пробы Лиддла экскреция 17ОКС с мочой снизилась больше, чем на 50%. Оцените результат</w:t>
      </w:r>
    </w:p>
    <w:p w:rsidR="00D56B0D" w:rsidRPr="00F83A11" w:rsidRDefault="00D56B0D" w:rsidP="00F83A11">
      <w:pPr>
        <w:numPr>
          <w:ilvl w:val="0"/>
          <w:numId w:val="954"/>
        </w:numPr>
        <w:tabs>
          <w:tab w:val="clear" w:pos="1157"/>
          <w:tab w:val="num" w:pos="1080"/>
          <w:tab w:val="left" w:pos="1800"/>
        </w:tabs>
        <w:ind w:left="1440" w:firstLine="0"/>
        <w:rPr>
          <w:szCs w:val="28"/>
        </w:rPr>
      </w:pPr>
      <w:r w:rsidRPr="00F83A11">
        <w:rPr>
          <w:szCs w:val="28"/>
        </w:rPr>
        <w:t>болезнь Иценко-Кушинга</w:t>
      </w:r>
    </w:p>
    <w:p w:rsidR="00D56B0D" w:rsidRPr="00F83A11" w:rsidRDefault="00D56B0D" w:rsidP="00F83A11">
      <w:pPr>
        <w:numPr>
          <w:ilvl w:val="0"/>
          <w:numId w:val="954"/>
        </w:numPr>
        <w:tabs>
          <w:tab w:val="clear" w:pos="1157"/>
          <w:tab w:val="num" w:pos="1080"/>
          <w:tab w:val="left" w:pos="1800"/>
        </w:tabs>
        <w:ind w:left="1440" w:firstLine="0"/>
        <w:rPr>
          <w:szCs w:val="28"/>
        </w:rPr>
      </w:pPr>
      <w:r w:rsidRPr="00F83A11">
        <w:rPr>
          <w:szCs w:val="28"/>
        </w:rPr>
        <w:t>синдром Иценко-Кушинга</w:t>
      </w:r>
    </w:p>
    <w:p w:rsidR="00D56B0D" w:rsidRPr="00F83A11" w:rsidRDefault="00D56B0D" w:rsidP="00F83A11">
      <w:pPr>
        <w:numPr>
          <w:ilvl w:val="0"/>
          <w:numId w:val="954"/>
        </w:numPr>
        <w:tabs>
          <w:tab w:val="clear" w:pos="1157"/>
          <w:tab w:val="num" w:pos="1080"/>
          <w:tab w:val="left" w:pos="1800"/>
        </w:tabs>
        <w:ind w:left="1440" w:firstLine="0"/>
        <w:rPr>
          <w:szCs w:val="28"/>
        </w:rPr>
      </w:pPr>
      <w:r w:rsidRPr="00F83A11">
        <w:rPr>
          <w:szCs w:val="28"/>
        </w:rPr>
        <w:t>норма</w:t>
      </w:r>
    </w:p>
    <w:p w:rsidR="00D56B0D" w:rsidRPr="00F83A11" w:rsidRDefault="00D56B0D" w:rsidP="00F83A11">
      <w:pPr>
        <w:numPr>
          <w:ilvl w:val="0"/>
          <w:numId w:val="954"/>
        </w:numPr>
        <w:tabs>
          <w:tab w:val="clear" w:pos="1157"/>
          <w:tab w:val="num" w:pos="1080"/>
          <w:tab w:val="left" w:pos="1800"/>
        </w:tabs>
        <w:ind w:left="1440" w:firstLine="0"/>
        <w:rPr>
          <w:szCs w:val="28"/>
        </w:rPr>
      </w:pPr>
      <w:r w:rsidRPr="00F83A11">
        <w:rPr>
          <w:szCs w:val="28"/>
        </w:rPr>
        <w:t>правильного ответа нет</w:t>
      </w:r>
    </w:p>
    <w:p w:rsidR="00D56B0D" w:rsidRPr="00F83A11" w:rsidRDefault="00D56B0D" w:rsidP="00F83A11">
      <w:pPr>
        <w:numPr>
          <w:ilvl w:val="0"/>
          <w:numId w:val="954"/>
        </w:numPr>
        <w:tabs>
          <w:tab w:val="clear" w:pos="1157"/>
          <w:tab w:val="num" w:pos="1080"/>
          <w:tab w:val="left" w:pos="1800"/>
        </w:tabs>
        <w:ind w:left="1440" w:firstLine="0"/>
        <w:rPr>
          <w:szCs w:val="28"/>
        </w:rPr>
      </w:pPr>
      <w:r w:rsidRPr="00F83A11">
        <w:rPr>
          <w:szCs w:val="28"/>
        </w:rPr>
        <w:t>результат недостоверен</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1C1126">
      <w:pPr>
        <w:ind w:left="0"/>
        <w:rPr>
          <w:caps/>
          <w:szCs w:val="28"/>
        </w:rPr>
      </w:pPr>
      <w:r w:rsidRPr="00F83A11">
        <w:rPr>
          <w:bCs/>
          <w:caps/>
          <w:spacing w:val="0"/>
          <w:szCs w:val="28"/>
          <w:lang w:eastAsia="ar-SA"/>
        </w:rPr>
        <w:t xml:space="preserve">0968. </w:t>
      </w:r>
      <w:r w:rsidRPr="00F83A11">
        <w:rPr>
          <w:caps/>
          <w:szCs w:val="28"/>
        </w:rPr>
        <w:t>При болезни Иценко-Кушинга в коре надпочечников находят следующие изменения</w:t>
      </w:r>
    </w:p>
    <w:p w:rsidR="00D56B0D" w:rsidRPr="00F83A11" w:rsidRDefault="00D56B0D" w:rsidP="00F83A11">
      <w:pPr>
        <w:numPr>
          <w:ilvl w:val="0"/>
          <w:numId w:val="955"/>
        </w:numPr>
        <w:tabs>
          <w:tab w:val="clear" w:pos="1157"/>
          <w:tab w:val="num" w:pos="1080"/>
          <w:tab w:val="left" w:pos="1620"/>
          <w:tab w:val="left" w:pos="1800"/>
        </w:tabs>
        <w:ind w:left="1440" w:firstLine="0"/>
        <w:rPr>
          <w:szCs w:val="28"/>
        </w:rPr>
      </w:pPr>
      <w:r w:rsidRPr="00F83A11">
        <w:rPr>
          <w:szCs w:val="28"/>
        </w:rPr>
        <w:t>атрофия коры</w:t>
      </w:r>
    </w:p>
    <w:p w:rsidR="00D56B0D" w:rsidRPr="00F83A11" w:rsidRDefault="00D56B0D" w:rsidP="00F83A11">
      <w:pPr>
        <w:numPr>
          <w:ilvl w:val="0"/>
          <w:numId w:val="955"/>
        </w:numPr>
        <w:tabs>
          <w:tab w:val="clear" w:pos="1157"/>
          <w:tab w:val="num" w:pos="1080"/>
          <w:tab w:val="left" w:pos="1620"/>
          <w:tab w:val="left" w:pos="1800"/>
        </w:tabs>
        <w:ind w:left="1440" w:firstLine="0"/>
        <w:rPr>
          <w:szCs w:val="28"/>
        </w:rPr>
      </w:pPr>
      <w:r w:rsidRPr="00F83A11">
        <w:rPr>
          <w:szCs w:val="28"/>
        </w:rPr>
        <w:t>гиперплазия коры обоих надпочечников</w:t>
      </w:r>
    </w:p>
    <w:p w:rsidR="00D56B0D" w:rsidRPr="00F83A11" w:rsidRDefault="00D56B0D" w:rsidP="00F83A11">
      <w:pPr>
        <w:numPr>
          <w:ilvl w:val="0"/>
          <w:numId w:val="955"/>
        </w:numPr>
        <w:tabs>
          <w:tab w:val="clear" w:pos="1157"/>
          <w:tab w:val="num" w:pos="1080"/>
          <w:tab w:val="left" w:pos="1620"/>
          <w:tab w:val="left" w:pos="1800"/>
        </w:tabs>
        <w:ind w:left="1440" w:firstLine="0"/>
        <w:rPr>
          <w:szCs w:val="28"/>
        </w:rPr>
      </w:pPr>
      <w:r w:rsidRPr="00F83A11">
        <w:rPr>
          <w:szCs w:val="28"/>
        </w:rPr>
        <w:t>нормальный надпочечник</w:t>
      </w:r>
    </w:p>
    <w:p w:rsidR="00D56B0D" w:rsidRPr="00F83A11" w:rsidRDefault="00D56B0D" w:rsidP="00F83A11">
      <w:pPr>
        <w:numPr>
          <w:ilvl w:val="0"/>
          <w:numId w:val="955"/>
        </w:numPr>
        <w:tabs>
          <w:tab w:val="clear" w:pos="1157"/>
          <w:tab w:val="num" w:pos="1080"/>
          <w:tab w:val="left" w:pos="1620"/>
          <w:tab w:val="left" w:pos="1800"/>
        </w:tabs>
        <w:ind w:left="1440" w:firstLine="0"/>
        <w:rPr>
          <w:szCs w:val="28"/>
        </w:rPr>
      </w:pPr>
      <w:r w:rsidRPr="00F83A11">
        <w:rPr>
          <w:szCs w:val="28"/>
        </w:rPr>
        <w:t>гиперплазия одного из надпочечников</w:t>
      </w:r>
    </w:p>
    <w:p w:rsidR="00D56B0D" w:rsidRPr="00F83A11" w:rsidRDefault="00D56B0D" w:rsidP="00F83A11">
      <w:pPr>
        <w:numPr>
          <w:ilvl w:val="0"/>
          <w:numId w:val="955"/>
        </w:numPr>
        <w:tabs>
          <w:tab w:val="clear" w:pos="1157"/>
          <w:tab w:val="num" w:pos="1080"/>
          <w:tab w:val="left" w:pos="1620"/>
          <w:tab w:val="left" w:pos="1800"/>
        </w:tabs>
        <w:ind w:left="1440" w:firstLine="0"/>
        <w:rPr>
          <w:szCs w:val="28"/>
        </w:rPr>
      </w:pPr>
      <w:r w:rsidRPr="00F83A11">
        <w:rPr>
          <w:szCs w:val="28"/>
        </w:rPr>
        <w:t>атрофия коры одного из надпочечников</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B0645B">
      <w:pPr>
        <w:tabs>
          <w:tab w:val="left" w:pos="426"/>
          <w:tab w:val="left" w:pos="709"/>
        </w:tabs>
        <w:ind w:left="0"/>
        <w:rPr>
          <w:caps/>
          <w:szCs w:val="28"/>
        </w:rPr>
      </w:pPr>
      <w:r w:rsidRPr="00F83A11">
        <w:rPr>
          <w:bCs/>
          <w:caps/>
          <w:spacing w:val="0"/>
          <w:szCs w:val="28"/>
          <w:lang w:eastAsia="ar-SA"/>
        </w:rPr>
        <w:t xml:space="preserve">0969. </w:t>
      </w:r>
      <w:r w:rsidRPr="00F83A11">
        <w:rPr>
          <w:caps/>
          <w:szCs w:val="28"/>
        </w:rPr>
        <w:t>При тяжелом гипотиреозе в сочетании со стенокардией 2 ф. класса надлежит</w:t>
      </w:r>
    </w:p>
    <w:p w:rsidR="00D56B0D" w:rsidRPr="00F83A11" w:rsidRDefault="00D56B0D" w:rsidP="00F83A11">
      <w:pPr>
        <w:numPr>
          <w:ilvl w:val="0"/>
          <w:numId w:val="956"/>
        </w:numPr>
        <w:tabs>
          <w:tab w:val="clear" w:pos="1157"/>
          <w:tab w:val="left" w:pos="426"/>
          <w:tab w:val="left" w:pos="709"/>
          <w:tab w:val="num" w:pos="1080"/>
          <w:tab w:val="left" w:pos="1620"/>
          <w:tab w:val="left" w:pos="1800"/>
        </w:tabs>
        <w:ind w:left="1440" w:firstLine="0"/>
        <w:rPr>
          <w:szCs w:val="28"/>
        </w:rPr>
      </w:pPr>
      <w:r w:rsidRPr="00F83A11">
        <w:rPr>
          <w:szCs w:val="28"/>
        </w:rPr>
        <w:t>отказаться от лечения гипотироза</w:t>
      </w:r>
    </w:p>
    <w:p w:rsidR="00D56B0D" w:rsidRPr="00F83A11" w:rsidRDefault="00D56B0D" w:rsidP="00F83A11">
      <w:pPr>
        <w:numPr>
          <w:ilvl w:val="0"/>
          <w:numId w:val="956"/>
        </w:numPr>
        <w:tabs>
          <w:tab w:val="clear" w:pos="1157"/>
          <w:tab w:val="left" w:pos="426"/>
          <w:tab w:val="left" w:pos="709"/>
          <w:tab w:val="num" w:pos="1080"/>
          <w:tab w:val="left" w:pos="1620"/>
          <w:tab w:val="left" w:pos="1800"/>
        </w:tabs>
        <w:ind w:left="1440" w:firstLine="0"/>
        <w:rPr>
          <w:szCs w:val="28"/>
        </w:rPr>
      </w:pPr>
      <w:r w:rsidRPr="00F83A11">
        <w:rPr>
          <w:szCs w:val="28"/>
        </w:rPr>
        <w:t>назначить ТТГ</w:t>
      </w:r>
    </w:p>
    <w:p w:rsidR="00D56B0D" w:rsidRPr="00F83A11" w:rsidRDefault="00D56B0D" w:rsidP="00F83A11">
      <w:pPr>
        <w:numPr>
          <w:ilvl w:val="0"/>
          <w:numId w:val="956"/>
        </w:numPr>
        <w:tabs>
          <w:tab w:val="clear" w:pos="1157"/>
          <w:tab w:val="left" w:pos="426"/>
          <w:tab w:val="left" w:pos="709"/>
          <w:tab w:val="num" w:pos="1080"/>
          <w:tab w:val="left" w:pos="1620"/>
          <w:tab w:val="left" w:pos="1800"/>
        </w:tabs>
        <w:ind w:left="1440" w:firstLine="0"/>
        <w:rPr>
          <w:szCs w:val="28"/>
        </w:rPr>
      </w:pPr>
      <w:r w:rsidRPr="00F83A11">
        <w:rPr>
          <w:szCs w:val="28"/>
        </w:rPr>
        <w:t>начать лечение с малых доз тироксина</w:t>
      </w:r>
    </w:p>
    <w:p w:rsidR="00D56B0D" w:rsidRPr="00F83A11" w:rsidRDefault="00D56B0D" w:rsidP="00F83A11">
      <w:pPr>
        <w:numPr>
          <w:ilvl w:val="0"/>
          <w:numId w:val="956"/>
        </w:numPr>
        <w:tabs>
          <w:tab w:val="clear" w:pos="1157"/>
          <w:tab w:val="left" w:pos="426"/>
          <w:tab w:val="left" w:pos="709"/>
          <w:tab w:val="num" w:pos="1080"/>
          <w:tab w:val="left" w:pos="1620"/>
          <w:tab w:val="left" w:pos="1800"/>
        </w:tabs>
        <w:ind w:left="1440" w:firstLine="0"/>
        <w:rPr>
          <w:szCs w:val="28"/>
        </w:rPr>
      </w:pPr>
      <w:r w:rsidRPr="00F83A11">
        <w:rPr>
          <w:szCs w:val="28"/>
        </w:rPr>
        <w:t>начать лечение с больших доз тироксина</w:t>
      </w:r>
    </w:p>
    <w:p w:rsidR="00D56B0D" w:rsidRPr="00F83A11" w:rsidRDefault="00D56B0D" w:rsidP="00F83A11">
      <w:pPr>
        <w:numPr>
          <w:ilvl w:val="0"/>
          <w:numId w:val="956"/>
        </w:numPr>
        <w:tabs>
          <w:tab w:val="clear" w:pos="1157"/>
          <w:tab w:val="left" w:pos="426"/>
          <w:tab w:val="left" w:pos="709"/>
          <w:tab w:val="num" w:pos="1080"/>
          <w:tab w:val="left" w:pos="1620"/>
          <w:tab w:val="left" w:pos="1800"/>
        </w:tabs>
        <w:ind w:left="1440" w:firstLine="0"/>
        <w:rPr>
          <w:szCs w:val="28"/>
        </w:rPr>
      </w:pPr>
      <w:r w:rsidRPr="00F83A11">
        <w:rPr>
          <w:szCs w:val="28"/>
        </w:rPr>
        <w:t>назначить раствор Люголя</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1C1126">
      <w:pPr>
        <w:ind w:left="0"/>
        <w:rPr>
          <w:caps/>
          <w:szCs w:val="28"/>
        </w:rPr>
      </w:pPr>
      <w:r w:rsidRPr="00F83A11">
        <w:rPr>
          <w:bCs/>
          <w:caps/>
          <w:spacing w:val="0"/>
          <w:szCs w:val="28"/>
          <w:lang w:eastAsia="ar-SA"/>
        </w:rPr>
        <w:t xml:space="preserve">0970. </w:t>
      </w:r>
      <w:r w:rsidRPr="00F83A11">
        <w:rPr>
          <w:caps/>
          <w:szCs w:val="28"/>
        </w:rPr>
        <w:t>При проведении большой дексаметазоновой пробы Лиддля экскреция 17ОКС с мочой не изменилась. Оцените результат</w:t>
      </w:r>
    </w:p>
    <w:p w:rsidR="00D56B0D" w:rsidRPr="00F83A11" w:rsidRDefault="00D56B0D" w:rsidP="00F83A11">
      <w:pPr>
        <w:numPr>
          <w:ilvl w:val="0"/>
          <w:numId w:val="957"/>
        </w:numPr>
        <w:tabs>
          <w:tab w:val="clear" w:pos="1157"/>
          <w:tab w:val="num" w:pos="1080"/>
          <w:tab w:val="left" w:pos="1620"/>
          <w:tab w:val="left" w:pos="1800"/>
        </w:tabs>
        <w:ind w:left="1440" w:firstLine="0"/>
        <w:rPr>
          <w:szCs w:val="28"/>
        </w:rPr>
      </w:pPr>
      <w:r w:rsidRPr="00F83A11">
        <w:rPr>
          <w:szCs w:val="28"/>
        </w:rPr>
        <w:t>болезнь Иценко-Кушинга</w:t>
      </w:r>
    </w:p>
    <w:p w:rsidR="00D56B0D" w:rsidRPr="00F83A11" w:rsidRDefault="00D56B0D" w:rsidP="00F83A11">
      <w:pPr>
        <w:numPr>
          <w:ilvl w:val="0"/>
          <w:numId w:val="957"/>
        </w:numPr>
        <w:tabs>
          <w:tab w:val="clear" w:pos="1157"/>
          <w:tab w:val="num" w:pos="1080"/>
          <w:tab w:val="left" w:pos="1620"/>
          <w:tab w:val="left" w:pos="1800"/>
        </w:tabs>
        <w:ind w:left="1440" w:firstLine="0"/>
        <w:rPr>
          <w:szCs w:val="28"/>
        </w:rPr>
      </w:pPr>
      <w:r w:rsidRPr="00F83A11">
        <w:rPr>
          <w:szCs w:val="28"/>
        </w:rPr>
        <w:t>синдром Иценко-Кушинга</w:t>
      </w:r>
    </w:p>
    <w:p w:rsidR="00D56B0D" w:rsidRPr="00F83A11" w:rsidRDefault="00D56B0D" w:rsidP="00F83A11">
      <w:pPr>
        <w:numPr>
          <w:ilvl w:val="0"/>
          <w:numId w:val="957"/>
        </w:numPr>
        <w:tabs>
          <w:tab w:val="clear" w:pos="1157"/>
          <w:tab w:val="num" w:pos="1080"/>
          <w:tab w:val="left" w:pos="1620"/>
          <w:tab w:val="left" w:pos="1800"/>
        </w:tabs>
        <w:ind w:left="1440" w:firstLine="0"/>
        <w:rPr>
          <w:szCs w:val="28"/>
        </w:rPr>
      </w:pPr>
      <w:r w:rsidRPr="00F83A11">
        <w:rPr>
          <w:szCs w:val="28"/>
        </w:rPr>
        <w:t>результат недостоверен</w:t>
      </w:r>
    </w:p>
    <w:p w:rsidR="00D56B0D" w:rsidRPr="00F83A11" w:rsidRDefault="00D56B0D" w:rsidP="00F83A11">
      <w:pPr>
        <w:numPr>
          <w:ilvl w:val="0"/>
          <w:numId w:val="957"/>
        </w:numPr>
        <w:tabs>
          <w:tab w:val="clear" w:pos="1157"/>
          <w:tab w:val="num" w:pos="1080"/>
          <w:tab w:val="left" w:pos="1620"/>
          <w:tab w:val="left" w:pos="1800"/>
        </w:tabs>
        <w:ind w:left="1440" w:firstLine="0"/>
        <w:rPr>
          <w:szCs w:val="28"/>
        </w:rPr>
      </w:pPr>
      <w:r w:rsidRPr="00F83A11">
        <w:rPr>
          <w:szCs w:val="28"/>
        </w:rPr>
        <w:t>норма</w:t>
      </w:r>
    </w:p>
    <w:p w:rsidR="00D56B0D" w:rsidRPr="00F83A11" w:rsidRDefault="00D56B0D" w:rsidP="00F83A11">
      <w:pPr>
        <w:numPr>
          <w:ilvl w:val="0"/>
          <w:numId w:val="957"/>
        </w:numPr>
        <w:tabs>
          <w:tab w:val="clear" w:pos="1157"/>
          <w:tab w:val="num" w:pos="1080"/>
          <w:tab w:val="left" w:pos="1620"/>
          <w:tab w:val="left" w:pos="1800"/>
        </w:tabs>
        <w:ind w:left="1440" w:firstLine="0"/>
        <w:rPr>
          <w:szCs w:val="28"/>
        </w:rPr>
      </w:pPr>
      <w:r w:rsidRPr="00F83A11">
        <w:rPr>
          <w:szCs w:val="28"/>
        </w:rPr>
        <w:t>правильного ответа нет</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B0645B">
      <w:pPr>
        <w:ind w:left="0"/>
        <w:rPr>
          <w:caps/>
          <w:szCs w:val="28"/>
        </w:rPr>
      </w:pPr>
      <w:r w:rsidRPr="00F83A11">
        <w:rPr>
          <w:bCs/>
          <w:caps/>
          <w:spacing w:val="0"/>
          <w:szCs w:val="28"/>
          <w:lang w:eastAsia="ar-SA"/>
        </w:rPr>
        <w:t xml:space="preserve">0971. </w:t>
      </w:r>
      <w:r w:rsidRPr="00F83A11">
        <w:rPr>
          <w:caps/>
          <w:szCs w:val="28"/>
        </w:rPr>
        <w:t>Появление зоба у значительного числа лиц, живущих на одной территории, определяется как</w:t>
      </w:r>
    </w:p>
    <w:p w:rsidR="00D56B0D" w:rsidRPr="00F83A11" w:rsidRDefault="00D56B0D" w:rsidP="00F83A11">
      <w:pPr>
        <w:numPr>
          <w:ilvl w:val="0"/>
          <w:numId w:val="958"/>
        </w:numPr>
        <w:tabs>
          <w:tab w:val="clear" w:pos="1157"/>
          <w:tab w:val="num" w:pos="1260"/>
          <w:tab w:val="left" w:pos="1620"/>
          <w:tab w:val="left" w:pos="1800"/>
        </w:tabs>
        <w:ind w:left="1440" w:firstLine="0"/>
        <w:rPr>
          <w:szCs w:val="28"/>
        </w:rPr>
      </w:pPr>
      <w:r w:rsidRPr="00F83A11">
        <w:rPr>
          <w:szCs w:val="28"/>
        </w:rPr>
        <w:t>спорадический зоб</w:t>
      </w:r>
    </w:p>
    <w:p w:rsidR="00D56B0D" w:rsidRPr="00F83A11" w:rsidRDefault="00D56B0D" w:rsidP="00F83A11">
      <w:pPr>
        <w:numPr>
          <w:ilvl w:val="0"/>
          <w:numId w:val="958"/>
        </w:numPr>
        <w:tabs>
          <w:tab w:val="clear" w:pos="1157"/>
          <w:tab w:val="num" w:pos="1260"/>
          <w:tab w:val="left" w:pos="1620"/>
          <w:tab w:val="left" w:pos="1800"/>
        </w:tabs>
        <w:ind w:left="1440" w:firstLine="0"/>
        <w:rPr>
          <w:szCs w:val="28"/>
        </w:rPr>
      </w:pPr>
      <w:r w:rsidRPr="00F83A11">
        <w:rPr>
          <w:szCs w:val="28"/>
        </w:rPr>
        <w:t>тиреоидит</w:t>
      </w:r>
    </w:p>
    <w:p w:rsidR="00D56B0D" w:rsidRPr="00F83A11" w:rsidRDefault="00D56B0D" w:rsidP="00F83A11">
      <w:pPr>
        <w:numPr>
          <w:ilvl w:val="0"/>
          <w:numId w:val="958"/>
        </w:numPr>
        <w:tabs>
          <w:tab w:val="clear" w:pos="1157"/>
          <w:tab w:val="num" w:pos="1260"/>
          <w:tab w:val="left" w:pos="1620"/>
          <w:tab w:val="left" w:pos="1800"/>
        </w:tabs>
        <w:ind w:left="1440" w:firstLine="0"/>
        <w:rPr>
          <w:szCs w:val="28"/>
        </w:rPr>
      </w:pPr>
      <w:r w:rsidRPr="00F83A11">
        <w:rPr>
          <w:szCs w:val="28"/>
        </w:rPr>
        <w:t>эндемический зоб</w:t>
      </w:r>
    </w:p>
    <w:p w:rsidR="00D56B0D" w:rsidRPr="00F83A11" w:rsidRDefault="00D56B0D" w:rsidP="00F83A11">
      <w:pPr>
        <w:numPr>
          <w:ilvl w:val="0"/>
          <w:numId w:val="958"/>
        </w:numPr>
        <w:tabs>
          <w:tab w:val="clear" w:pos="1157"/>
          <w:tab w:val="num" w:pos="1260"/>
          <w:tab w:val="left" w:pos="1620"/>
          <w:tab w:val="left" w:pos="1800"/>
        </w:tabs>
        <w:ind w:left="1440" w:firstLine="0"/>
        <w:rPr>
          <w:szCs w:val="28"/>
        </w:rPr>
      </w:pPr>
      <w:r w:rsidRPr="00F83A11">
        <w:rPr>
          <w:szCs w:val="28"/>
        </w:rPr>
        <w:t>эпидемический зоб</w:t>
      </w:r>
    </w:p>
    <w:p w:rsidR="00D56B0D" w:rsidRPr="00F83A11" w:rsidRDefault="00D56B0D" w:rsidP="00F83A11">
      <w:pPr>
        <w:numPr>
          <w:ilvl w:val="0"/>
          <w:numId w:val="958"/>
        </w:numPr>
        <w:tabs>
          <w:tab w:val="clear" w:pos="1157"/>
          <w:tab w:val="num" w:pos="1260"/>
          <w:tab w:val="left" w:pos="1620"/>
          <w:tab w:val="left" w:pos="1800"/>
        </w:tabs>
        <w:ind w:left="1440" w:firstLine="0"/>
        <w:rPr>
          <w:szCs w:val="28"/>
        </w:rPr>
      </w:pPr>
      <w:r w:rsidRPr="00F83A11">
        <w:rPr>
          <w:szCs w:val="28"/>
        </w:rPr>
        <w:t>массовый тиреотоксикоз</w:t>
      </w:r>
    </w:p>
    <w:p w:rsidR="00D56B0D" w:rsidRPr="00F83A11" w:rsidRDefault="00D56B0D" w:rsidP="00222513">
      <w:pPr>
        <w:widowControl/>
        <w:shd w:val="clear" w:color="auto" w:fill="FFFFFF"/>
        <w:suppressAutoHyphens/>
        <w:autoSpaceDE w:val="0"/>
        <w:ind w:left="0"/>
        <w:jc w:val="left"/>
        <w:rPr>
          <w:caps/>
          <w:spacing w:val="0"/>
          <w:szCs w:val="28"/>
          <w:lang w:eastAsia="ar-SA"/>
        </w:rPr>
      </w:pPr>
    </w:p>
    <w:p w:rsidR="00D56B0D" w:rsidRPr="00F83A11" w:rsidRDefault="00D56B0D" w:rsidP="00B0645B">
      <w:pPr>
        <w:ind w:left="0"/>
        <w:rPr>
          <w:caps/>
          <w:szCs w:val="28"/>
        </w:rPr>
      </w:pPr>
      <w:r w:rsidRPr="00F83A11">
        <w:rPr>
          <w:bCs/>
          <w:caps/>
          <w:spacing w:val="0"/>
          <w:szCs w:val="28"/>
          <w:lang w:eastAsia="ar-SA"/>
        </w:rPr>
        <w:t xml:space="preserve">0972. </w:t>
      </w:r>
      <w:r w:rsidRPr="00F83A11">
        <w:rPr>
          <w:caps/>
          <w:szCs w:val="28"/>
        </w:rPr>
        <w:t>При несахарном диабете относительная плотность мочи колеблется в пределах</w:t>
      </w:r>
    </w:p>
    <w:p w:rsidR="00D56B0D" w:rsidRPr="00F83A11" w:rsidRDefault="00D56B0D" w:rsidP="00F83A11">
      <w:pPr>
        <w:numPr>
          <w:ilvl w:val="0"/>
          <w:numId w:val="959"/>
        </w:numPr>
        <w:tabs>
          <w:tab w:val="clear" w:pos="1157"/>
          <w:tab w:val="num" w:pos="1080"/>
          <w:tab w:val="left" w:pos="1800"/>
        </w:tabs>
        <w:ind w:left="1440" w:firstLine="0"/>
        <w:rPr>
          <w:szCs w:val="28"/>
        </w:rPr>
      </w:pPr>
      <w:r w:rsidRPr="00F83A11">
        <w:rPr>
          <w:szCs w:val="28"/>
        </w:rPr>
        <w:t>1013-1028 (при количестве мочи 5-20 литро</w:t>
      </w:r>
    </w:p>
    <w:p w:rsidR="00D56B0D" w:rsidRPr="00F83A11" w:rsidRDefault="00D56B0D" w:rsidP="00F83A11">
      <w:pPr>
        <w:numPr>
          <w:ilvl w:val="0"/>
          <w:numId w:val="959"/>
        </w:numPr>
        <w:tabs>
          <w:tab w:val="clear" w:pos="1157"/>
          <w:tab w:val="num" w:pos="1080"/>
          <w:tab w:val="left" w:pos="1800"/>
        </w:tabs>
        <w:ind w:left="1440" w:firstLine="0"/>
        <w:rPr>
          <w:szCs w:val="28"/>
        </w:rPr>
      </w:pPr>
      <w:r w:rsidRPr="00F83A11">
        <w:rPr>
          <w:szCs w:val="28"/>
        </w:rPr>
        <w:t>1012-1015 (при количестве мочи 2-3 литр</w:t>
      </w:r>
    </w:p>
    <w:p w:rsidR="00D56B0D" w:rsidRPr="00F83A11" w:rsidRDefault="00D56B0D" w:rsidP="00F83A11">
      <w:pPr>
        <w:numPr>
          <w:ilvl w:val="0"/>
          <w:numId w:val="959"/>
        </w:numPr>
        <w:tabs>
          <w:tab w:val="clear" w:pos="1157"/>
          <w:tab w:val="num" w:pos="1080"/>
          <w:tab w:val="left" w:pos="1800"/>
        </w:tabs>
        <w:ind w:left="1440" w:firstLine="0"/>
        <w:rPr>
          <w:szCs w:val="28"/>
        </w:rPr>
      </w:pPr>
      <w:r w:rsidRPr="00F83A11">
        <w:rPr>
          <w:szCs w:val="28"/>
        </w:rPr>
        <w:t>1001-1005 (при количестве мочи 5-20-40 литро</w:t>
      </w:r>
    </w:p>
    <w:p w:rsidR="00D56B0D" w:rsidRPr="00F83A11" w:rsidRDefault="00D56B0D" w:rsidP="00F83A11">
      <w:pPr>
        <w:numPr>
          <w:ilvl w:val="0"/>
          <w:numId w:val="959"/>
        </w:numPr>
        <w:tabs>
          <w:tab w:val="clear" w:pos="1157"/>
          <w:tab w:val="num" w:pos="1080"/>
          <w:tab w:val="left" w:pos="1800"/>
        </w:tabs>
        <w:ind w:left="1440" w:firstLine="0"/>
        <w:rPr>
          <w:szCs w:val="28"/>
        </w:rPr>
      </w:pPr>
      <w:r w:rsidRPr="00F83A11">
        <w:rPr>
          <w:szCs w:val="28"/>
        </w:rPr>
        <w:t>1003-1009 (при количестве мочи 5-20 литро</w:t>
      </w:r>
    </w:p>
    <w:p w:rsidR="00D56B0D" w:rsidRPr="00F83A11" w:rsidRDefault="00D56B0D" w:rsidP="00F83A11">
      <w:pPr>
        <w:numPr>
          <w:ilvl w:val="0"/>
          <w:numId w:val="959"/>
        </w:numPr>
        <w:tabs>
          <w:tab w:val="clear" w:pos="1157"/>
          <w:tab w:val="num" w:pos="1080"/>
          <w:tab w:val="left" w:pos="1800"/>
        </w:tabs>
        <w:ind w:left="1440" w:firstLine="0"/>
        <w:rPr>
          <w:szCs w:val="28"/>
        </w:rPr>
      </w:pPr>
      <w:r w:rsidRPr="00F83A11">
        <w:rPr>
          <w:szCs w:val="28"/>
        </w:rPr>
        <w:t>1022-1043 (при количестве мочи 2-3 литр</w:t>
      </w:r>
    </w:p>
    <w:p w:rsidR="00D56B0D" w:rsidRPr="00F83A11" w:rsidRDefault="00D56B0D" w:rsidP="001C1126">
      <w:pPr>
        <w:ind w:left="0"/>
        <w:rPr>
          <w:caps/>
          <w:szCs w:val="28"/>
        </w:rPr>
      </w:pPr>
      <w:r w:rsidRPr="00F83A11">
        <w:rPr>
          <w:bCs/>
          <w:caps/>
          <w:spacing w:val="0"/>
          <w:szCs w:val="28"/>
          <w:lang w:eastAsia="ar-SA"/>
        </w:rPr>
        <w:t xml:space="preserve">0973. </w:t>
      </w:r>
      <w:r w:rsidRPr="00F83A11">
        <w:rPr>
          <w:caps/>
          <w:szCs w:val="28"/>
        </w:rPr>
        <w:t>Для диагностики первичного гипотиреоза наиболее информативно определение</w:t>
      </w:r>
    </w:p>
    <w:p w:rsidR="00D56B0D" w:rsidRPr="00F83A11" w:rsidRDefault="00D56B0D" w:rsidP="00F83A11">
      <w:pPr>
        <w:numPr>
          <w:ilvl w:val="0"/>
          <w:numId w:val="960"/>
        </w:numPr>
        <w:tabs>
          <w:tab w:val="clear" w:pos="1157"/>
          <w:tab w:val="num" w:pos="1440"/>
          <w:tab w:val="left" w:pos="1620"/>
          <w:tab w:val="left" w:pos="1800"/>
        </w:tabs>
        <w:ind w:left="1440" w:firstLine="0"/>
        <w:rPr>
          <w:szCs w:val="28"/>
        </w:rPr>
      </w:pPr>
      <w:r w:rsidRPr="00F83A11">
        <w:rPr>
          <w:szCs w:val="28"/>
        </w:rPr>
        <w:t>свободного тироксина</w:t>
      </w:r>
    </w:p>
    <w:p w:rsidR="00D56B0D" w:rsidRPr="00F83A11" w:rsidRDefault="00D56B0D" w:rsidP="00F83A11">
      <w:pPr>
        <w:numPr>
          <w:ilvl w:val="0"/>
          <w:numId w:val="960"/>
        </w:numPr>
        <w:tabs>
          <w:tab w:val="clear" w:pos="1157"/>
          <w:tab w:val="num" w:pos="1440"/>
          <w:tab w:val="left" w:pos="1620"/>
          <w:tab w:val="left" w:pos="1800"/>
        </w:tabs>
        <w:ind w:left="1440" w:firstLine="0"/>
        <w:rPr>
          <w:szCs w:val="28"/>
        </w:rPr>
      </w:pPr>
      <w:r w:rsidRPr="00F83A11">
        <w:rPr>
          <w:szCs w:val="28"/>
        </w:rPr>
        <w:t>основного обмена</w:t>
      </w:r>
    </w:p>
    <w:p w:rsidR="00D56B0D" w:rsidRPr="00F83A11" w:rsidRDefault="00D56B0D" w:rsidP="00F83A11">
      <w:pPr>
        <w:numPr>
          <w:ilvl w:val="0"/>
          <w:numId w:val="960"/>
        </w:numPr>
        <w:tabs>
          <w:tab w:val="clear" w:pos="1157"/>
          <w:tab w:val="num" w:pos="1440"/>
          <w:tab w:val="left" w:pos="1620"/>
          <w:tab w:val="left" w:pos="1800"/>
        </w:tabs>
        <w:ind w:left="1440" w:firstLine="0"/>
        <w:rPr>
          <w:szCs w:val="28"/>
        </w:rPr>
      </w:pPr>
      <w:r w:rsidRPr="00F83A11">
        <w:rPr>
          <w:szCs w:val="28"/>
        </w:rPr>
        <w:t>холестерина крови</w:t>
      </w:r>
    </w:p>
    <w:p w:rsidR="00D56B0D" w:rsidRPr="00F83A11" w:rsidRDefault="00D56B0D" w:rsidP="00F83A11">
      <w:pPr>
        <w:numPr>
          <w:ilvl w:val="0"/>
          <w:numId w:val="960"/>
        </w:numPr>
        <w:tabs>
          <w:tab w:val="clear" w:pos="1157"/>
          <w:tab w:val="num" w:pos="1440"/>
          <w:tab w:val="left" w:pos="1620"/>
          <w:tab w:val="left" w:pos="1800"/>
        </w:tabs>
        <w:ind w:left="1440" w:firstLine="0"/>
        <w:rPr>
          <w:szCs w:val="28"/>
        </w:rPr>
      </w:pPr>
      <w:r>
        <w:rPr>
          <w:szCs w:val="28"/>
        </w:rPr>
        <w:t>тиреотроп</w:t>
      </w:r>
      <w:r w:rsidRPr="00F83A11">
        <w:rPr>
          <w:szCs w:val="28"/>
        </w:rPr>
        <w:t>ного гормона</w:t>
      </w:r>
    </w:p>
    <w:p w:rsidR="00D56B0D" w:rsidRPr="00F83A11" w:rsidRDefault="00D56B0D" w:rsidP="00F83A11">
      <w:pPr>
        <w:numPr>
          <w:ilvl w:val="0"/>
          <w:numId w:val="960"/>
        </w:numPr>
        <w:tabs>
          <w:tab w:val="clear" w:pos="1157"/>
          <w:tab w:val="num" w:pos="1440"/>
          <w:tab w:val="left" w:pos="1620"/>
          <w:tab w:val="left" w:pos="1800"/>
        </w:tabs>
        <w:ind w:left="1440" w:firstLine="0"/>
        <w:rPr>
          <w:szCs w:val="28"/>
        </w:rPr>
      </w:pPr>
      <w:r w:rsidRPr="00F83A11">
        <w:rPr>
          <w:szCs w:val="28"/>
        </w:rPr>
        <w:t>трийодтиронина крови</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AD6EA9">
      <w:pPr>
        <w:ind w:left="0"/>
        <w:rPr>
          <w:caps/>
          <w:szCs w:val="28"/>
        </w:rPr>
      </w:pPr>
      <w:r w:rsidRPr="00F83A11">
        <w:rPr>
          <w:bCs/>
          <w:caps/>
          <w:spacing w:val="0"/>
          <w:szCs w:val="28"/>
          <w:lang w:eastAsia="ar-SA"/>
        </w:rPr>
        <w:t xml:space="preserve">0974. </w:t>
      </w:r>
      <w:r w:rsidRPr="00F83A11">
        <w:rPr>
          <w:caps/>
          <w:szCs w:val="28"/>
        </w:rPr>
        <w:t>Наиболее достоверным дифференциально-диагностическим критерием тиреотоксикоза и нейроциркуляторной дистонии является</w:t>
      </w:r>
    </w:p>
    <w:p w:rsidR="00D56B0D" w:rsidRPr="00F83A11" w:rsidRDefault="00D56B0D" w:rsidP="00F83A11">
      <w:pPr>
        <w:numPr>
          <w:ilvl w:val="0"/>
          <w:numId w:val="961"/>
        </w:numPr>
        <w:tabs>
          <w:tab w:val="clear" w:pos="1157"/>
          <w:tab w:val="left" w:pos="1800"/>
        </w:tabs>
        <w:ind w:left="1440" w:firstLine="0"/>
        <w:rPr>
          <w:szCs w:val="28"/>
        </w:rPr>
      </w:pPr>
      <w:r w:rsidRPr="00F83A11">
        <w:rPr>
          <w:szCs w:val="28"/>
        </w:rPr>
        <w:t>йодпоглотительная функция щитовидной железы</w:t>
      </w:r>
    </w:p>
    <w:p w:rsidR="00D56B0D" w:rsidRPr="00F83A11" w:rsidRDefault="00D56B0D" w:rsidP="00F83A11">
      <w:pPr>
        <w:numPr>
          <w:ilvl w:val="0"/>
          <w:numId w:val="961"/>
        </w:numPr>
        <w:tabs>
          <w:tab w:val="clear" w:pos="1157"/>
          <w:tab w:val="left" w:pos="1800"/>
        </w:tabs>
        <w:ind w:left="1440" w:firstLine="0"/>
        <w:rPr>
          <w:szCs w:val="28"/>
        </w:rPr>
      </w:pPr>
      <w:r w:rsidRPr="00F83A11">
        <w:rPr>
          <w:szCs w:val="28"/>
        </w:rPr>
        <w:t>уровень тиреотропного гормона в крови</w:t>
      </w:r>
    </w:p>
    <w:p w:rsidR="00D56B0D" w:rsidRPr="00F83A11" w:rsidRDefault="00D56B0D" w:rsidP="00F83A11">
      <w:pPr>
        <w:numPr>
          <w:ilvl w:val="0"/>
          <w:numId w:val="961"/>
        </w:numPr>
        <w:tabs>
          <w:tab w:val="clear" w:pos="1157"/>
          <w:tab w:val="left" w:pos="1800"/>
        </w:tabs>
        <w:ind w:left="1440" w:firstLine="0"/>
        <w:rPr>
          <w:szCs w:val="28"/>
        </w:rPr>
      </w:pPr>
      <w:r w:rsidRPr="00F83A11">
        <w:rPr>
          <w:szCs w:val="28"/>
        </w:rPr>
        <w:t>белковосвязанный йод</w:t>
      </w:r>
    </w:p>
    <w:p w:rsidR="00D56B0D" w:rsidRPr="00F83A11" w:rsidRDefault="00D56B0D" w:rsidP="00F83A11">
      <w:pPr>
        <w:numPr>
          <w:ilvl w:val="0"/>
          <w:numId w:val="961"/>
        </w:numPr>
        <w:tabs>
          <w:tab w:val="clear" w:pos="1157"/>
          <w:tab w:val="left" w:pos="1800"/>
        </w:tabs>
        <w:ind w:left="1440" w:firstLine="0"/>
        <w:rPr>
          <w:szCs w:val="28"/>
        </w:rPr>
      </w:pPr>
      <w:r w:rsidRPr="00F83A11">
        <w:rPr>
          <w:szCs w:val="28"/>
        </w:rPr>
        <w:t>уровень трийодтиронина и тироксина в крови</w:t>
      </w:r>
    </w:p>
    <w:p w:rsidR="00D56B0D" w:rsidRPr="00F83A11" w:rsidRDefault="00D56B0D" w:rsidP="00F83A11">
      <w:pPr>
        <w:numPr>
          <w:ilvl w:val="0"/>
          <w:numId w:val="961"/>
        </w:numPr>
        <w:tabs>
          <w:tab w:val="clear" w:pos="1157"/>
          <w:tab w:val="left" w:pos="1800"/>
        </w:tabs>
        <w:ind w:left="1440" w:firstLine="0"/>
        <w:rPr>
          <w:szCs w:val="28"/>
        </w:rPr>
      </w:pPr>
      <w:r w:rsidRPr="00F83A11">
        <w:rPr>
          <w:szCs w:val="28"/>
        </w:rPr>
        <w:t>уровень холестерина в крови</w:t>
      </w:r>
    </w:p>
    <w:p w:rsidR="00D56B0D" w:rsidRPr="00F83A11" w:rsidRDefault="00D56B0D" w:rsidP="00735386">
      <w:pPr>
        <w:ind w:left="0"/>
        <w:rPr>
          <w:spacing w:val="0"/>
          <w:szCs w:val="28"/>
          <w:lang w:eastAsia="ar-SA"/>
        </w:rPr>
      </w:pPr>
    </w:p>
    <w:p w:rsidR="00D56B0D" w:rsidRPr="00F83A11" w:rsidRDefault="00D56B0D" w:rsidP="00735386">
      <w:pPr>
        <w:ind w:left="0"/>
        <w:rPr>
          <w:caps/>
          <w:szCs w:val="28"/>
        </w:rPr>
      </w:pPr>
      <w:r w:rsidRPr="00F83A11">
        <w:rPr>
          <w:bCs/>
          <w:caps/>
          <w:spacing w:val="0"/>
          <w:szCs w:val="28"/>
          <w:lang w:eastAsia="ar-SA"/>
        </w:rPr>
        <w:t xml:space="preserve">0975. </w:t>
      </w:r>
      <w:r w:rsidRPr="00F83A11">
        <w:rPr>
          <w:caps/>
          <w:szCs w:val="28"/>
        </w:rPr>
        <w:t>С целью дифдиагностики первичной и вторичной надпочечниковой недостаточности определяют</w:t>
      </w:r>
    </w:p>
    <w:p w:rsidR="00D56B0D" w:rsidRPr="00F83A11" w:rsidRDefault="00D56B0D" w:rsidP="00F83A11">
      <w:pPr>
        <w:numPr>
          <w:ilvl w:val="0"/>
          <w:numId w:val="962"/>
        </w:numPr>
        <w:tabs>
          <w:tab w:val="clear" w:pos="1157"/>
          <w:tab w:val="num" w:pos="1440"/>
          <w:tab w:val="left" w:pos="1620"/>
          <w:tab w:val="left" w:pos="1800"/>
        </w:tabs>
        <w:ind w:left="1440" w:firstLine="0"/>
        <w:rPr>
          <w:szCs w:val="28"/>
        </w:rPr>
      </w:pPr>
      <w:r w:rsidRPr="00F83A11">
        <w:rPr>
          <w:szCs w:val="28"/>
        </w:rPr>
        <w:t>АКТГ</w:t>
      </w:r>
    </w:p>
    <w:p w:rsidR="00D56B0D" w:rsidRPr="00F83A11" w:rsidRDefault="00D56B0D" w:rsidP="00F83A11">
      <w:pPr>
        <w:numPr>
          <w:ilvl w:val="0"/>
          <w:numId w:val="962"/>
        </w:numPr>
        <w:tabs>
          <w:tab w:val="clear" w:pos="1157"/>
          <w:tab w:val="num" w:pos="1440"/>
          <w:tab w:val="left" w:pos="1620"/>
          <w:tab w:val="left" w:pos="1800"/>
        </w:tabs>
        <w:ind w:left="1440" w:firstLine="0"/>
        <w:rPr>
          <w:szCs w:val="28"/>
        </w:rPr>
      </w:pPr>
      <w:r w:rsidRPr="00F83A11">
        <w:rPr>
          <w:szCs w:val="28"/>
        </w:rPr>
        <w:t>кортизол</w:t>
      </w:r>
    </w:p>
    <w:p w:rsidR="00D56B0D" w:rsidRPr="00F83A11" w:rsidRDefault="00D56B0D" w:rsidP="00F83A11">
      <w:pPr>
        <w:numPr>
          <w:ilvl w:val="0"/>
          <w:numId w:val="962"/>
        </w:numPr>
        <w:tabs>
          <w:tab w:val="clear" w:pos="1157"/>
          <w:tab w:val="num" w:pos="1440"/>
          <w:tab w:val="left" w:pos="1620"/>
          <w:tab w:val="left" w:pos="1800"/>
        </w:tabs>
        <w:ind w:left="1440" w:firstLine="0"/>
        <w:rPr>
          <w:szCs w:val="28"/>
        </w:rPr>
      </w:pPr>
      <w:r w:rsidRPr="00F83A11">
        <w:rPr>
          <w:szCs w:val="28"/>
        </w:rPr>
        <w:t>17ОКС</w:t>
      </w:r>
    </w:p>
    <w:p w:rsidR="00D56B0D" w:rsidRPr="00F83A11" w:rsidRDefault="00D56B0D" w:rsidP="00F83A11">
      <w:pPr>
        <w:numPr>
          <w:ilvl w:val="0"/>
          <w:numId w:val="962"/>
        </w:numPr>
        <w:tabs>
          <w:tab w:val="clear" w:pos="1157"/>
          <w:tab w:val="num" w:pos="1440"/>
          <w:tab w:val="left" w:pos="1620"/>
          <w:tab w:val="left" w:pos="1800"/>
        </w:tabs>
        <w:ind w:left="1440" w:firstLine="0"/>
        <w:rPr>
          <w:szCs w:val="28"/>
        </w:rPr>
      </w:pPr>
      <w:r w:rsidRPr="00F83A11">
        <w:rPr>
          <w:szCs w:val="28"/>
        </w:rPr>
        <w:t>17КС</w:t>
      </w:r>
    </w:p>
    <w:p w:rsidR="00D56B0D" w:rsidRPr="00F83A11" w:rsidRDefault="00D56B0D" w:rsidP="00F83A11">
      <w:pPr>
        <w:numPr>
          <w:ilvl w:val="0"/>
          <w:numId w:val="962"/>
        </w:numPr>
        <w:tabs>
          <w:tab w:val="clear" w:pos="1157"/>
          <w:tab w:val="num" w:pos="1440"/>
          <w:tab w:val="left" w:pos="1620"/>
          <w:tab w:val="left" w:pos="1800"/>
        </w:tabs>
        <w:ind w:left="1440" w:firstLine="0"/>
        <w:rPr>
          <w:szCs w:val="28"/>
        </w:rPr>
      </w:pPr>
      <w:r w:rsidRPr="00F83A11">
        <w:rPr>
          <w:szCs w:val="28"/>
        </w:rPr>
        <w:t>17ОКС и 17КС</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0976. У детей с врожденной дисфункцией коры надпочечников отмечается</w:t>
      </w:r>
    </w:p>
    <w:p w:rsidR="00D56B0D" w:rsidRPr="00F83A11" w:rsidRDefault="00D56B0D" w:rsidP="00AD6EA9">
      <w:pPr>
        <w:widowControl/>
        <w:shd w:val="clear" w:color="auto" w:fill="FFFFFF"/>
        <w:suppressAutoHyphens/>
        <w:autoSpaceDE w:val="0"/>
        <w:ind w:left="1440"/>
        <w:jc w:val="left"/>
        <w:rPr>
          <w:spacing w:val="0"/>
          <w:szCs w:val="28"/>
          <w:lang w:eastAsia="ar-SA"/>
        </w:rPr>
      </w:pPr>
      <w:r w:rsidRPr="00F83A11">
        <w:rPr>
          <w:spacing w:val="0"/>
          <w:szCs w:val="28"/>
          <w:lang w:eastAsia="ar-SA"/>
        </w:rPr>
        <w:t>1) ускорение костного возраста по отношению к паспортному</w:t>
      </w:r>
    </w:p>
    <w:p w:rsidR="00D56B0D" w:rsidRPr="00F83A11" w:rsidRDefault="00D56B0D" w:rsidP="00AD6EA9">
      <w:pPr>
        <w:widowControl/>
        <w:shd w:val="clear" w:color="auto" w:fill="FFFFFF"/>
        <w:suppressAutoHyphens/>
        <w:autoSpaceDE w:val="0"/>
        <w:ind w:left="1440"/>
        <w:jc w:val="left"/>
        <w:rPr>
          <w:spacing w:val="0"/>
          <w:szCs w:val="28"/>
          <w:lang w:eastAsia="ar-SA"/>
        </w:rPr>
      </w:pPr>
      <w:r w:rsidRPr="00F83A11">
        <w:rPr>
          <w:spacing w:val="0"/>
          <w:szCs w:val="28"/>
          <w:lang w:eastAsia="ar-SA"/>
        </w:rPr>
        <w:t>2) отставание костного возраста по отношению к паспортному</w:t>
      </w:r>
    </w:p>
    <w:p w:rsidR="00D56B0D" w:rsidRPr="00F83A11" w:rsidRDefault="00D56B0D" w:rsidP="00AD6EA9">
      <w:pPr>
        <w:widowControl/>
        <w:shd w:val="clear" w:color="auto" w:fill="FFFFFF"/>
        <w:suppressAutoHyphens/>
        <w:autoSpaceDE w:val="0"/>
        <w:ind w:left="1440"/>
        <w:jc w:val="left"/>
        <w:rPr>
          <w:spacing w:val="0"/>
          <w:szCs w:val="28"/>
          <w:lang w:eastAsia="ar-SA"/>
        </w:rPr>
      </w:pPr>
      <w:r w:rsidRPr="00F83A11">
        <w:rPr>
          <w:spacing w:val="0"/>
          <w:szCs w:val="28"/>
          <w:lang w:eastAsia="ar-SA"/>
        </w:rPr>
        <w:t>3) неравномерная оссификация</w:t>
      </w:r>
    </w:p>
    <w:p w:rsidR="00D56B0D" w:rsidRPr="00F83A11" w:rsidRDefault="00D56B0D" w:rsidP="00AD6EA9">
      <w:pPr>
        <w:widowControl/>
        <w:shd w:val="clear" w:color="auto" w:fill="FFFFFF"/>
        <w:suppressAutoHyphens/>
        <w:autoSpaceDE w:val="0"/>
        <w:ind w:left="1440"/>
        <w:jc w:val="left"/>
        <w:rPr>
          <w:spacing w:val="0"/>
          <w:szCs w:val="28"/>
          <w:lang w:eastAsia="ar-SA"/>
        </w:rPr>
      </w:pPr>
      <w:r w:rsidRPr="00F83A11">
        <w:rPr>
          <w:spacing w:val="0"/>
          <w:szCs w:val="28"/>
          <w:lang w:eastAsia="ar-SA"/>
        </w:rPr>
        <w:t>4) эпифизарный дисгенез</w:t>
      </w:r>
    </w:p>
    <w:p w:rsidR="00D56B0D" w:rsidRPr="00F83A11" w:rsidRDefault="00D56B0D" w:rsidP="00AD6EA9">
      <w:pPr>
        <w:widowControl/>
        <w:shd w:val="clear" w:color="auto" w:fill="FFFFFF"/>
        <w:suppressAutoHyphens/>
        <w:autoSpaceDE w:val="0"/>
        <w:ind w:left="1440"/>
        <w:jc w:val="left"/>
        <w:rPr>
          <w:spacing w:val="0"/>
          <w:szCs w:val="28"/>
          <w:lang w:eastAsia="ar-SA"/>
        </w:rPr>
      </w:pPr>
      <w:r w:rsidRPr="00F83A11">
        <w:rPr>
          <w:spacing w:val="0"/>
          <w:szCs w:val="28"/>
          <w:lang w:eastAsia="ar-SA"/>
        </w:rPr>
        <w:t>5) костный возраст соответствует паспортному</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0977. Дня сольтеряющей формы врожденной дисфункции коры над- почечников характерны</w:t>
      </w:r>
    </w:p>
    <w:p w:rsidR="00D56B0D" w:rsidRPr="00F83A11" w:rsidRDefault="00D56B0D" w:rsidP="00AD6EA9">
      <w:pPr>
        <w:widowControl/>
        <w:shd w:val="clear" w:color="auto" w:fill="FFFFFF"/>
        <w:suppressAutoHyphens/>
        <w:autoSpaceDE w:val="0"/>
        <w:ind w:left="1440"/>
        <w:jc w:val="left"/>
        <w:rPr>
          <w:spacing w:val="0"/>
          <w:szCs w:val="28"/>
          <w:lang w:eastAsia="ar-SA"/>
        </w:rPr>
      </w:pPr>
      <w:r w:rsidRPr="00F83A11">
        <w:rPr>
          <w:spacing w:val="0"/>
          <w:szCs w:val="28"/>
          <w:lang w:eastAsia="ar-SA"/>
        </w:rPr>
        <w:t>1) гипонатриемия и гиперкалиемия</w:t>
      </w:r>
    </w:p>
    <w:p w:rsidR="00D56B0D" w:rsidRPr="00F83A11" w:rsidRDefault="00D56B0D" w:rsidP="00AD6EA9">
      <w:pPr>
        <w:widowControl/>
        <w:shd w:val="clear" w:color="auto" w:fill="FFFFFF"/>
        <w:suppressAutoHyphens/>
        <w:autoSpaceDE w:val="0"/>
        <w:ind w:left="1440"/>
        <w:jc w:val="left"/>
        <w:rPr>
          <w:spacing w:val="0"/>
          <w:szCs w:val="28"/>
          <w:lang w:eastAsia="ar-SA"/>
        </w:rPr>
      </w:pPr>
      <w:r w:rsidRPr="00F83A11">
        <w:rPr>
          <w:spacing w:val="0"/>
          <w:szCs w:val="28"/>
          <w:lang w:eastAsia="ar-SA"/>
        </w:rPr>
        <w:t>2) гипернатриемия и гипокалиемия</w:t>
      </w:r>
    </w:p>
    <w:p w:rsidR="00D56B0D" w:rsidRPr="00F83A11" w:rsidRDefault="00D56B0D" w:rsidP="00AD6EA9">
      <w:pPr>
        <w:widowControl/>
        <w:shd w:val="clear" w:color="auto" w:fill="FFFFFF"/>
        <w:suppressAutoHyphens/>
        <w:autoSpaceDE w:val="0"/>
        <w:ind w:left="1440"/>
        <w:jc w:val="left"/>
        <w:rPr>
          <w:spacing w:val="0"/>
          <w:szCs w:val="28"/>
          <w:lang w:eastAsia="ar-SA"/>
        </w:rPr>
      </w:pPr>
      <w:r w:rsidRPr="00F83A11">
        <w:rPr>
          <w:spacing w:val="0"/>
          <w:szCs w:val="28"/>
          <w:lang w:eastAsia="ar-SA"/>
        </w:rPr>
        <w:t>3) гипонатриемия и гиперхлоремия</w:t>
      </w:r>
    </w:p>
    <w:p w:rsidR="00D56B0D" w:rsidRPr="00F83A11" w:rsidRDefault="00D56B0D" w:rsidP="00AD6EA9">
      <w:pPr>
        <w:widowControl/>
        <w:shd w:val="clear" w:color="auto" w:fill="FFFFFF"/>
        <w:suppressAutoHyphens/>
        <w:autoSpaceDE w:val="0"/>
        <w:ind w:left="1440"/>
        <w:jc w:val="left"/>
        <w:rPr>
          <w:spacing w:val="0"/>
          <w:szCs w:val="28"/>
          <w:lang w:eastAsia="ar-SA"/>
        </w:rPr>
      </w:pPr>
      <w:r w:rsidRPr="00F83A11">
        <w:rPr>
          <w:spacing w:val="0"/>
          <w:szCs w:val="28"/>
          <w:lang w:eastAsia="ar-SA"/>
        </w:rPr>
        <w:t>4) гиперкалиемия и гиперхлоремия</w:t>
      </w:r>
    </w:p>
    <w:p w:rsidR="00D56B0D" w:rsidRPr="00F83A11" w:rsidRDefault="00D56B0D" w:rsidP="00AD6EA9">
      <w:pPr>
        <w:widowControl/>
        <w:shd w:val="clear" w:color="auto" w:fill="FFFFFF"/>
        <w:suppressAutoHyphens/>
        <w:autoSpaceDE w:val="0"/>
        <w:ind w:left="1440"/>
        <w:jc w:val="left"/>
        <w:rPr>
          <w:spacing w:val="0"/>
          <w:szCs w:val="28"/>
          <w:lang w:eastAsia="ar-SA"/>
        </w:rPr>
      </w:pPr>
      <w:r w:rsidRPr="00F83A11">
        <w:rPr>
          <w:spacing w:val="0"/>
          <w:szCs w:val="28"/>
          <w:lang w:eastAsia="ar-SA"/>
        </w:rPr>
        <w:t>5) гиперхлоремия и снижение щелочных резервов крови</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0978. Для диагностики врожденной дисфункции коры надпочечников необходимым является определение следующих гормонов</w:t>
      </w:r>
    </w:p>
    <w:p w:rsidR="00D56B0D" w:rsidRPr="00F83A11" w:rsidRDefault="00D56B0D" w:rsidP="00AD6EA9">
      <w:pPr>
        <w:widowControl/>
        <w:shd w:val="clear" w:color="auto" w:fill="FFFFFF"/>
        <w:suppressAutoHyphens/>
        <w:autoSpaceDE w:val="0"/>
        <w:ind w:left="1440"/>
        <w:jc w:val="left"/>
        <w:rPr>
          <w:spacing w:val="0"/>
          <w:szCs w:val="28"/>
          <w:lang w:eastAsia="ar-SA"/>
        </w:rPr>
      </w:pPr>
      <w:r w:rsidRPr="00F83A11">
        <w:rPr>
          <w:spacing w:val="0"/>
          <w:szCs w:val="28"/>
          <w:lang w:eastAsia="ar-SA"/>
        </w:rPr>
        <w:t>1) лютеинизирующий и фолликулостимулирующий гормоны</w:t>
      </w:r>
    </w:p>
    <w:p w:rsidR="00D56B0D" w:rsidRPr="00F83A11" w:rsidRDefault="00D56B0D" w:rsidP="00AD6EA9">
      <w:pPr>
        <w:widowControl/>
        <w:shd w:val="clear" w:color="auto" w:fill="FFFFFF"/>
        <w:suppressAutoHyphens/>
        <w:autoSpaceDE w:val="0"/>
        <w:ind w:left="1440"/>
        <w:jc w:val="left"/>
        <w:rPr>
          <w:spacing w:val="0"/>
          <w:szCs w:val="28"/>
          <w:lang w:eastAsia="ar-SA"/>
        </w:rPr>
      </w:pPr>
      <w:r w:rsidRPr="00F83A11">
        <w:rPr>
          <w:spacing w:val="0"/>
          <w:szCs w:val="28"/>
          <w:lang w:eastAsia="ar-SA"/>
        </w:rPr>
        <w:t>2) 17'оксипрогестерон в крови</w:t>
      </w:r>
    </w:p>
    <w:p w:rsidR="00D56B0D" w:rsidRPr="00F83A11" w:rsidRDefault="00D56B0D" w:rsidP="00AD6EA9">
      <w:pPr>
        <w:widowControl/>
        <w:shd w:val="clear" w:color="auto" w:fill="FFFFFF"/>
        <w:suppressAutoHyphens/>
        <w:autoSpaceDE w:val="0"/>
        <w:ind w:left="1440"/>
        <w:jc w:val="left"/>
        <w:rPr>
          <w:spacing w:val="0"/>
          <w:szCs w:val="28"/>
          <w:lang w:eastAsia="ar-SA"/>
        </w:rPr>
      </w:pPr>
      <w:r w:rsidRPr="00F83A11">
        <w:rPr>
          <w:spacing w:val="0"/>
          <w:szCs w:val="28"/>
          <w:lang w:eastAsia="ar-SA"/>
        </w:rPr>
        <w:t>3) инсулин, С-пептид</w:t>
      </w:r>
    </w:p>
    <w:p w:rsidR="00D56B0D" w:rsidRPr="00F83A11" w:rsidRDefault="00D56B0D" w:rsidP="00AD6EA9">
      <w:pPr>
        <w:widowControl/>
        <w:shd w:val="clear" w:color="auto" w:fill="FFFFFF"/>
        <w:suppressAutoHyphens/>
        <w:autoSpaceDE w:val="0"/>
        <w:ind w:left="1440"/>
        <w:jc w:val="left"/>
        <w:rPr>
          <w:spacing w:val="0"/>
          <w:szCs w:val="28"/>
          <w:lang w:eastAsia="ar-SA"/>
        </w:rPr>
      </w:pPr>
      <w:r w:rsidRPr="00F83A11">
        <w:rPr>
          <w:spacing w:val="0"/>
          <w:szCs w:val="28"/>
          <w:lang w:eastAsia="ar-SA"/>
        </w:rPr>
        <w:t>4) тиреотропный гормон, тироксин</w:t>
      </w:r>
    </w:p>
    <w:p w:rsidR="00D56B0D" w:rsidRPr="00F83A11" w:rsidRDefault="00D56B0D" w:rsidP="00AD6EA9">
      <w:pPr>
        <w:widowControl/>
        <w:shd w:val="clear" w:color="auto" w:fill="FFFFFF"/>
        <w:suppressAutoHyphens/>
        <w:autoSpaceDE w:val="0"/>
        <w:ind w:left="1440"/>
        <w:jc w:val="left"/>
        <w:rPr>
          <w:spacing w:val="0"/>
          <w:szCs w:val="28"/>
          <w:lang w:eastAsia="ar-SA"/>
        </w:rPr>
      </w:pPr>
      <w:r w:rsidRPr="00F83A11">
        <w:rPr>
          <w:spacing w:val="0"/>
          <w:szCs w:val="28"/>
          <w:lang w:eastAsia="ar-SA"/>
        </w:rPr>
        <w:t>5) фолликулостимулирующий гормон</w:t>
      </w:r>
    </w:p>
    <w:p w:rsidR="00D56B0D" w:rsidRDefault="00D56B0D" w:rsidP="00222513">
      <w:pPr>
        <w:widowControl/>
        <w:shd w:val="clear" w:color="auto" w:fill="FFFFFF"/>
        <w:suppressAutoHyphens/>
        <w:autoSpaceDE w:val="0"/>
        <w:ind w:left="0"/>
        <w:jc w:val="left"/>
        <w:rPr>
          <w:bCs/>
          <w:caps/>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0979. Симптомы, характерные для гипертензивной формы врожденной дисфункции коры надпочечников</w:t>
      </w:r>
    </w:p>
    <w:p w:rsidR="00D56B0D" w:rsidRPr="00F83A11" w:rsidRDefault="00D56B0D" w:rsidP="00AD6EA9">
      <w:pPr>
        <w:widowControl/>
        <w:shd w:val="clear" w:color="auto" w:fill="FFFFFF"/>
        <w:suppressAutoHyphens/>
        <w:autoSpaceDE w:val="0"/>
        <w:ind w:left="1440"/>
        <w:jc w:val="left"/>
        <w:rPr>
          <w:spacing w:val="0"/>
          <w:szCs w:val="28"/>
          <w:lang w:eastAsia="ar-SA"/>
        </w:rPr>
      </w:pPr>
      <w:r w:rsidRPr="00F83A11">
        <w:rPr>
          <w:spacing w:val="0"/>
          <w:szCs w:val="28"/>
          <w:lang w:eastAsia="ar-SA"/>
        </w:rPr>
        <w:t>1) гермафродитное строение гениталий у девочек</w:t>
      </w:r>
    </w:p>
    <w:p w:rsidR="00D56B0D" w:rsidRPr="00F83A11" w:rsidRDefault="00D56B0D" w:rsidP="00AD6EA9">
      <w:pPr>
        <w:widowControl/>
        <w:shd w:val="clear" w:color="auto" w:fill="FFFFFF"/>
        <w:suppressAutoHyphens/>
        <w:autoSpaceDE w:val="0"/>
        <w:ind w:left="1440"/>
        <w:jc w:val="left"/>
        <w:rPr>
          <w:spacing w:val="0"/>
          <w:szCs w:val="28"/>
          <w:lang w:eastAsia="ar-SA"/>
        </w:rPr>
      </w:pPr>
      <w:r w:rsidRPr="00F83A11">
        <w:rPr>
          <w:spacing w:val="0"/>
          <w:szCs w:val="28"/>
          <w:lang w:eastAsia="ar-SA"/>
        </w:rPr>
        <w:t>2) анемия</w:t>
      </w:r>
    </w:p>
    <w:p w:rsidR="00D56B0D" w:rsidRPr="00F83A11" w:rsidRDefault="00D56B0D" w:rsidP="00AD6EA9">
      <w:pPr>
        <w:widowControl/>
        <w:shd w:val="clear" w:color="auto" w:fill="FFFFFF"/>
        <w:suppressAutoHyphens/>
        <w:autoSpaceDE w:val="0"/>
        <w:ind w:left="1440"/>
        <w:jc w:val="left"/>
        <w:rPr>
          <w:spacing w:val="0"/>
          <w:szCs w:val="28"/>
          <w:lang w:eastAsia="ar-SA"/>
        </w:rPr>
      </w:pPr>
      <w:r w:rsidRPr="00F83A11">
        <w:rPr>
          <w:spacing w:val="0"/>
          <w:szCs w:val="28"/>
          <w:lang w:eastAsia="ar-SA"/>
        </w:rPr>
        <w:t>3) отеки</w:t>
      </w:r>
    </w:p>
    <w:p w:rsidR="00D56B0D" w:rsidRPr="00F83A11" w:rsidRDefault="00D56B0D" w:rsidP="00AD6EA9">
      <w:pPr>
        <w:widowControl/>
        <w:shd w:val="clear" w:color="auto" w:fill="FFFFFF"/>
        <w:suppressAutoHyphens/>
        <w:autoSpaceDE w:val="0"/>
        <w:ind w:left="1440"/>
        <w:jc w:val="left"/>
        <w:rPr>
          <w:spacing w:val="0"/>
          <w:szCs w:val="28"/>
          <w:lang w:eastAsia="ar-SA"/>
        </w:rPr>
      </w:pPr>
      <w:r w:rsidRPr="00F83A11">
        <w:rPr>
          <w:spacing w:val="0"/>
          <w:szCs w:val="28"/>
          <w:lang w:eastAsia="ar-SA"/>
        </w:rPr>
        <w:t>4) анорексия</w:t>
      </w:r>
    </w:p>
    <w:p w:rsidR="00D56B0D" w:rsidRPr="00F83A11" w:rsidRDefault="00D56B0D" w:rsidP="00AD6EA9">
      <w:pPr>
        <w:widowControl/>
        <w:shd w:val="clear" w:color="auto" w:fill="FFFFFF"/>
        <w:suppressAutoHyphens/>
        <w:autoSpaceDE w:val="0"/>
        <w:ind w:left="1440"/>
        <w:jc w:val="left"/>
        <w:rPr>
          <w:spacing w:val="0"/>
          <w:szCs w:val="28"/>
          <w:lang w:eastAsia="ar-SA"/>
        </w:rPr>
      </w:pPr>
      <w:r w:rsidRPr="00F83A11">
        <w:rPr>
          <w:spacing w:val="0"/>
          <w:szCs w:val="28"/>
          <w:lang w:eastAsia="ar-SA"/>
        </w:rPr>
        <w:t>5) гиперпигментация крупных складок и ареол</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0980. Симптомы, характерные для простой формы врожденной дисфункции коры надпочечников</w:t>
      </w:r>
    </w:p>
    <w:p w:rsidR="00D56B0D" w:rsidRPr="00F83A11" w:rsidRDefault="00D56B0D" w:rsidP="00AD6EA9">
      <w:pPr>
        <w:widowControl/>
        <w:shd w:val="clear" w:color="auto" w:fill="FFFFFF"/>
        <w:suppressAutoHyphens/>
        <w:autoSpaceDE w:val="0"/>
        <w:ind w:left="1440"/>
        <w:jc w:val="left"/>
        <w:rPr>
          <w:spacing w:val="0"/>
          <w:szCs w:val="28"/>
          <w:lang w:eastAsia="ar-SA"/>
        </w:rPr>
      </w:pPr>
      <w:r w:rsidRPr="00F83A11">
        <w:rPr>
          <w:spacing w:val="0"/>
          <w:szCs w:val="28"/>
          <w:lang w:eastAsia="ar-SA"/>
        </w:rPr>
        <w:t>1) анемия</w:t>
      </w:r>
    </w:p>
    <w:p w:rsidR="00D56B0D" w:rsidRPr="00F83A11" w:rsidRDefault="00D56B0D" w:rsidP="00AD6EA9">
      <w:pPr>
        <w:widowControl/>
        <w:shd w:val="clear" w:color="auto" w:fill="FFFFFF"/>
        <w:suppressAutoHyphens/>
        <w:autoSpaceDE w:val="0"/>
        <w:ind w:left="1440"/>
        <w:jc w:val="left"/>
        <w:rPr>
          <w:spacing w:val="0"/>
          <w:szCs w:val="28"/>
          <w:lang w:eastAsia="ar-SA"/>
        </w:rPr>
      </w:pPr>
      <w:r w:rsidRPr="00F83A11">
        <w:rPr>
          <w:spacing w:val="0"/>
          <w:szCs w:val="28"/>
          <w:lang w:eastAsia="ar-SA"/>
        </w:rPr>
        <w:t>2) гиперпигментация крупных складок и ареол</w:t>
      </w:r>
    </w:p>
    <w:p w:rsidR="00D56B0D" w:rsidRPr="00F83A11" w:rsidRDefault="00D56B0D" w:rsidP="00AD6EA9">
      <w:pPr>
        <w:widowControl/>
        <w:shd w:val="clear" w:color="auto" w:fill="FFFFFF"/>
        <w:suppressAutoHyphens/>
        <w:autoSpaceDE w:val="0"/>
        <w:ind w:left="1440"/>
        <w:jc w:val="left"/>
        <w:rPr>
          <w:spacing w:val="0"/>
          <w:szCs w:val="28"/>
          <w:lang w:eastAsia="ar-SA"/>
        </w:rPr>
      </w:pPr>
      <w:r w:rsidRPr="00F83A11">
        <w:rPr>
          <w:spacing w:val="0"/>
          <w:szCs w:val="28"/>
          <w:lang w:eastAsia="ar-SA"/>
        </w:rPr>
        <w:t>3) запоры</w:t>
      </w:r>
    </w:p>
    <w:p w:rsidR="00D56B0D" w:rsidRPr="00F83A11" w:rsidRDefault="00D56B0D" w:rsidP="00AD6EA9">
      <w:pPr>
        <w:widowControl/>
        <w:shd w:val="clear" w:color="auto" w:fill="FFFFFF"/>
        <w:suppressAutoHyphens/>
        <w:autoSpaceDE w:val="0"/>
        <w:ind w:left="1440"/>
        <w:jc w:val="left"/>
        <w:rPr>
          <w:spacing w:val="0"/>
          <w:szCs w:val="28"/>
          <w:lang w:eastAsia="ar-SA"/>
        </w:rPr>
      </w:pPr>
      <w:r w:rsidRPr="00F83A11">
        <w:rPr>
          <w:spacing w:val="0"/>
          <w:szCs w:val="28"/>
          <w:lang w:eastAsia="ar-SA"/>
        </w:rPr>
        <w:t>4) анорексия</w:t>
      </w:r>
    </w:p>
    <w:p w:rsidR="00D56B0D" w:rsidRPr="00F83A11" w:rsidRDefault="00D56B0D" w:rsidP="00AD6EA9">
      <w:pPr>
        <w:widowControl/>
        <w:shd w:val="clear" w:color="auto" w:fill="FFFFFF"/>
        <w:suppressAutoHyphens/>
        <w:autoSpaceDE w:val="0"/>
        <w:ind w:left="1440"/>
        <w:jc w:val="left"/>
        <w:rPr>
          <w:spacing w:val="0"/>
          <w:szCs w:val="28"/>
          <w:lang w:eastAsia="ar-SA"/>
        </w:rPr>
      </w:pPr>
      <w:r w:rsidRPr="00F83A11">
        <w:rPr>
          <w:spacing w:val="0"/>
          <w:szCs w:val="28"/>
          <w:lang w:eastAsia="ar-SA"/>
        </w:rPr>
        <w:t>5) гермафродитное строение гениталий у девочек</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0981. Симптомы, не характерные для сольтеряющей формы врожденной дисфункции коры надпочечников</w:t>
      </w:r>
    </w:p>
    <w:p w:rsidR="00D56B0D" w:rsidRPr="00F83A11" w:rsidRDefault="00D56B0D" w:rsidP="00AD6EA9">
      <w:pPr>
        <w:widowControl/>
        <w:shd w:val="clear" w:color="auto" w:fill="FFFFFF"/>
        <w:suppressAutoHyphens/>
        <w:autoSpaceDE w:val="0"/>
        <w:ind w:left="1440"/>
        <w:jc w:val="left"/>
        <w:rPr>
          <w:spacing w:val="0"/>
          <w:szCs w:val="28"/>
          <w:lang w:eastAsia="ar-SA"/>
        </w:rPr>
      </w:pPr>
      <w:r w:rsidRPr="00F83A11">
        <w:rPr>
          <w:spacing w:val="0"/>
          <w:szCs w:val="28"/>
          <w:lang w:eastAsia="ar-SA"/>
        </w:rPr>
        <w:t>1) гермафродитное строение гениталий у девочек</w:t>
      </w:r>
    </w:p>
    <w:p w:rsidR="00D56B0D" w:rsidRPr="00F83A11" w:rsidRDefault="00D56B0D" w:rsidP="00AD6EA9">
      <w:pPr>
        <w:widowControl/>
        <w:shd w:val="clear" w:color="auto" w:fill="FFFFFF"/>
        <w:suppressAutoHyphens/>
        <w:autoSpaceDE w:val="0"/>
        <w:ind w:left="1440"/>
        <w:jc w:val="left"/>
        <w:rPr>
          <w:spacing w:val="0"/>
          <w:szCs w:val="28"/>
          <w:lang w:eastAsia="ar-SA"/>
        </w:rPr>
      </w:pPr>
      <w:r w:rsidRPr="00F83A11">
        <w:rPr>
          <w:spacing w:val="0"/>
          <w:szCs w:val="28"/>
          <w:lang w:eastAsia="ar-SA"/>
        </w:rPr>
        <w:t>2)запоры</w:t>
      </w:r>
    </w:p>
    <w:p w:rsidR="00D56B0D" w:rsidRPr="00F83A11" w:rsidRDefault="00D56B0D" w:rsidP="00AD6EA9">
      <w:pPr>
        <w:widowControl/>
        <w:shd w:val="clear" w:color="auto" w:fill="FFFFFF"/>
        <w:suppressAutoHyphens/>
        <w:autoSpaceDE w:val="0"/>
        <w:ind w:left="1440"/>
        <w:jc w:val="left"/>
        <w:rPr>
          <w:spacing w:val="0"/>
          <w:szCs w:val="28"/>
          <w:lang w:eastAsia="ar-SA"/>
        </w:rPr>
      </w:pPr>
      <w:r w:rsidRPr="00F83A11">
        <w:rPr>
          <w:spacing w:val="0"/>
          <w:szCs w:val="28"/>
          <w:lang w:eastAsia="ar-SA"/>
        </w:rPr>
        <w:t>3) гиперпигментация крупных складок и ареол</w:t>
      </w:r>
    </w:p>
    <w:p w:rsidR="00D56B0D" w:rsidRPr="00F83A11" w:rsidRDefault="00D56B0D" w:rsidP="00AD6EA9">
      <w:pPr>
        <w:widowControl/>
        <w:shd w:val="clear" w:color="auto" w:fill="FFFFFF"/>
        <w:suppressAutoHyphens/>
        <w:autoSpaceDE w:val="0"/>
        <w:ind w:left="1440"/>
        <w:jc w:val="left"/>
        <w:rPr>
          <w:spacing w:val="0"/>
          <w:szCs w:val="28"/>
          <w:lang w:eastAsia="ar-SA"/>
        </w:rPr>
      </w:pPr>
      <w:r w:rsidRPr="00F83A11">
        <w:rPr>
          <w:spacing w:val="0"/>
          <w:szCs w:val="28"/>
          <w:lang w:eastAsia="ar-SA"/>
        </w:rPr>
        <w:t>4) упорная рвота фонтаном, не связанная с приемом пищи</w:t>
      </w:r>
    </w:p>
    <w:p w:rsidR="00D56B0D" w:rsidRPr="00F83A11" w:rsidRDefault="00D56B0D" w:rsidP="00AD6EA9">
      <w:pPr>
        <w:widowControl/>
        <w:suppressAutoHyphens/>
        <w:ind w:left="1440"/>
        <w:jc w:val="left"/>
        <w:rPr>
          <w:spacing w:val="0"/>
          <w:szCs w:val="28"/>
          <w:lang w:eastAsia="ar-SA"/>
        </w:rPr>
      </w:pPr>
      <w:r w:rsidRPr="00F83A11">
        <w:rPr>
          <w:spacing w:val="0"/>
          <w:szCs w:val="28"/>
          <w:lang w:eastAsia="ar-SA"/>
        </w:rPr>
        <w:t>5) жидкий стул</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caps/>
          <w:spacing w:val="0"/>
          <w:szCs w:val="28"/>
          <w:lang w:eastAsia="ar-SA"/>
        </w:rPr>
      </w:pPr>
      <w:r w:rsidRPr="00F83A11">
        <w:rPr>
          <w:bCs/>
          <w:caps/>
          <w:spacing w:val="0"/>
          <w:szCs w:val="28"/>
          <w:lang w:eastAsia="ar-SA"/>
        </w:rPr>
        <w:t xml:space="preserve">0982. При </w:t>
      </w:r>
      <w:r w:rsidRPr="00F83A11">
        <w:rPr>
          <w:caps/>
          <w:spacing w:val="0"/>
          <w:szCs w:val="28"/>
          <w:lang w:eastAsia="ar-SA"/>
        </w:rPr>
        <w:t>хронической надпочечниковой недостаточности в крови наблюдается</w:t>
      </w:r>
    </w:p>
    <w:p w:rsidR="00D56B0D" w:rsidRPr="00F83A11" w:rsidRDefault="00D56B0D" w:rsidP="00AD6EA9">
      <w:pPr>
        <w:widowControl/>
        <w:shd w:val="clear" w:color="auto" w:fill="FFFFFF"/>
        <w:suppressAutoHyphens/>
        <w:autoSpaceDE w:val="0"/>
        <w:ind w:left="1440"/>
        <w:jc w:val="left"/>
        <w:rPr>
          <w:spacing w:val="0"/>
          <w:szCs w:val="28"/>
          <w:lang w:eastAsia="ar-SA"/>
        </w:rPr>
      </w:pPr>
      <w:r w:rsidRPr="00F83A11">
        <w:rPr>
          <w:spacing w:val="0"/>
          <w:szCs w:val="28"/>
          <w:lang w:eastAsia="ar-SA"/>
        </w:rPr>
        <w:t>1) снижение продукции глюкокортикоидов</w:t>
      </w:r>
    </w:p>
    <w:p w:rsidR="00D56B0D" w:rsidRPr="00F83A11" w:rsidRDefault="00D56B0D" w:rsidP="00AD6EA9">
      <w:pPr>
        <w:widowControl/>
        <w:shd w:val="clear" w:color="auto" w:fill="FFFFFF"/>
        <w:suppressAutoHyphens/>
        <w:autoSpaceDE w:val="0"/>
        <w:ind w:left="1440"/>
        <w:jc w:val="left"/>
        <w:rPr>
          <w:spacing w:val="0"/>
          <w:szCs w:val="28"/>
          <w:lang w:eastAsia="ar-SA"/>
        </w:rPr>
      </w:pPr>
      <w:r w:rsidRPr="00F83A11">
        <w:rPr>
          <w:spacing w:val="0"/>
          <w:szCs w:val="28"/>
          <w:lang w:eastAsia="ar-SA"/>
        </w:rPr>
        <w:t>2) повышение продукции глюкокортикоидов</w:t>
      </w:r>
    </w:p>
    <w:p w:rsidR="00D56B0D" w:rsidRPr="00F83A11" w:rsidRDefault="00D56B0D" w:rsidP="00AD6EA9">
      <w:pPr>
        <w:widowControl/>
        <w:shd w:val="clear" w:color="auto" w:fill="FFFFFF"/>
        <w:suppressAutoHyphens/>
        <w:autoSpaceDE w:val="0"/>
        <w:ind w:left="1440"/>
        <w:jc w:val="left"/>
        <w:rPr>
          <w:spacing w:val="0"/>
          <w:szCs w:val="28"/>
          <w:lang w:eastAsia="ar-SA"/>
        </w:rPr>
      </w:pPr>
      <w:r w:rsidRPr="00F83A11">
        <w:rPr>
          <w:spacing w:val="0"/>
          <w:szCs w:val="28"/>
          <w:lang w:eastAsia="ar-SA"/>
        </w:rPr>
        <w:t>3) повышение продукции минералокортикоидов</w:t>
      </w:r>
    </w:p>
    <w:p w:rsidR="00D56B0D" w:rsidRPr="00F83A11" w:rsidRDefault="00D56B0D" w:rsidP="00AD6EA9">
      <w:pPr>
        <w:widowControl/>
        <w:shd w:val="clear" w:color="auto" w:fill="FFFFFF"/>
        <w:suppressAutoHyphens/>
        <w:autoSpaceDE w:val="0"/>
        <w:ind w:left="1440"/>
        <w:jc w:val="left"/>
        <w:rPr>
          <w:spacing w:val="0"/>
          <w:szCs w:val="28"/>
          <w:lang w:eastAsia="ar-SA"/>
        </w:rPr>
      </w:pPr>
      <w:r w:rsidRPr="00F83A11">
        <w:rPr>
          <w:spacing w:val="0"/>
          <w:szCs w:val="28"/>
          <w:lang w:eastAsia="ar-SA"/>
        </w:rPr>
        <w:t>4) снижение продукции адреналина и норадреналина</w:t>
      </w:r>
    </w:p>
    <w:p w:rsidR="00D56B0D" w:rsidRPr="00F83A11" w:rsidRDefault="00D56B0D" w:rsidP="00AD6EA9">
      <w:pPr>
        <w:widowControl/>
        <w:shd w:val="clear" w:color="auto" w:fill="FFFFFF"/>
        <w:suppressAutoHyphens/>
        <w:autoSpaceDE w:val="0"/>
        <w:ind w:left="1440"/>
        <w:jc w:val="left"/>
        <w:rPr>
          <w:spacing w:val="0"/>
          <w:szCs w:val="28"/>
          <w:lang w:eastAsia="ar-SA"/>
        </w:rPr>
      </w:pPr>
      <w:r w:rsidRPr="00F83A11">
        <w:rPr>
          <w:spacing w:val="0"/>
          <w:szCs w:val="28"/>
          <w:lang w:eastAsia="ar-SA"/>
        </w:rPr>
        <w:t>5) снижение продукции адреналина</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AD6EA9">
      <w:pPr>
        <w:ind w:left="0"/>
        <w:rPr>
          <w:caps/>
          <w:szCs w:val="28"/>
        </w:rPr>
      </w:pPr>
      <w:r w:rsidRPr="00F83A11">
        <w:rPr>
          <w:caps/>
          <w:spacing w:val="0"/>
          <w:szCs w:val="28"/>
          <w:lang w:eastAsia="ar-SA"/>
        </w:rPr>
        <w:t xml:space="preserve">0983. </w:t>
      </w:r>
      <w:r w:rsidRPr="00F83A11">
        <w:rPr>
          <w:caps/>
          <w:szCs w:val="28"/>
        </w:rPr>
        <w:t>эффективн</w:t>
      </w:r>
      <w:r>
        <w:rPr>
          <w:caps/>
          <w:szCs w:val="28"/>
        </w:rPr>
        <w:t>ой</w:t>
      </w:r>
      <w:r w:rsidRPr="00F83A11">
        <w:rPr>
          <w:caps/>
          <w:szCs w:val="28"/>
        </w:rPr>
        <w:t xml:space="preserve"> групп</w:t>
      </w:r>
      <w:r>
        <w:rPr>
          <w:caps/>
          <w:szCs w:val="28"/>
        </w:rPr>
        <w:t>ой</w:t>
      </w:r>
      <w:r w:rsidRPr="00F83A11">
        <w:rPr>
          <w:caps/>
          <w:szCs w:val="28"/>
        </w:rPr>
        <w:t xml:space="preserve"> препаратов для лечения вторичного альдостеронизма</w:t>
      </w:r>
      <w:r>
        <w:rPr>
          <w:caps/>
          <w:szCs w:val="28"/>
        </w:rPr>
        <w:t xml:space="preserve"> является</w:t>
      </w:r>
    </w:p>
    <w:p w:rsidR="00D56B0D" w:rsidRPr="00F83A11" w:rsidRDefault="00D56B0D" w:rsidP="00F83A11">
      <w:pPr>
        <w:numPr>
          <w:ilvl w:val="0"/>
          <w:numId w:val="963"/>
        </w:numPr>
        <w:tabs>
          <w:tab w:val="clear" w:pos="1157"/>
          <w:tab w:val="num" w:pos="1440"/>
          <w:tab w:val="left" w:pos="1620"/>
          <w:tab w:val="left" w:pos="1800"/>
        </w:tabs>
        <w:ind w:left="1440" w:firstLine="0"/>
        <w:rPr>
          <w:szCs w:val="28"/>
        </w:rPr>
      </w:pPr>
      <w:r w:rsidRPr="00F83A11">
        <w:rPr>
          <w:szCs w:val="28"/>
        </w:rPr>
        <w:t>бета-адреноблокаторы</w:t>
      </w:r>
    </w:p>
    <w:p w:rsidR="00D56B0D" w:rsidRPr="00F83A11" w:rsidRDefault="00D56B0D" w:rsidP="00F83A11">
      <w:pPr>
        <w:numPr>
          <w:ilvl w:val="0"/>
          <w:numId w:val="963"/>
        </w:numPr>
        <w:tabs>
          <w:tab w:val="clear" w:pos="1157"/>
          <w:tab w:val="num" w:pos="1440"/>
          <w:tab w:val="left" w:pos="1620"/>
          <w:tab w:val="left" w:pos="1800"/>
        </w:tabs>
        <w:ind w:left="1440" w:firstLine="0"/>
        <w:rPr>
          <w:szCs w:val="28"/>
        </w:rPr>
      </w:pPr>
      <w:r w:rsidRPr="00F83A11">
        <w:rPr>
          <w:szCs w:val="28"/>
        </w:rPr>
        <w:t>альфа-адреноблокаторы</w:t>
      </w:r>
    </w:p>
    <w:p w:rsidR="00D56B0D" w:rsidRPr="00F83A11" w:rsidRDefault="00D56B0D" w:rsidP="00F83A11">
      <w:pPr>
        <w:numPr>
          <w:ilvl w:val="0"/>
          <w:numId w:val="963"/>
        </w:numPr>
        <w:tabs>
          <w:tab w:val="clear" w:pos="1157"/>
          <w:tab w:val="num" w:pos="1440"/>
          <w:tab w:val="left" w:pos="1620"/>
          <w:tab w:val="left" w:pos="1800"/>
        </w:tabs>
        <w:ind w:left="1440" w:firstLine="0"/>
        <w:rPr>
          <w:szCs w:val="28"/>
        </w:rPr>
      </w:pPr>
      <w:r w:rsidRPr="00F83A11">
        <w:rPr>
          <w:szCs w:val="28"/>
        </w:rPr>
        <w:t>антагонисты альдостерона</w:t>
      </w:r>
    </w:p>
    <w:p w:rsidR="00D56B0D" w:rsidRPr="00F83A11" w:rsidRDefault="00D56B0D" w:rsidP="00F83A11">
      <w:pPr>
        <w:numPr>
          <w:ilvl w:val="0"/>
          <w:numId w:val="963"/>
        </w:numPr>
        <w:tabs>
          <w:tab w:val="clear" w:pos="1157"/>
          <w:tab w:val="num" w:pos="1440"/>
          <w:tab w:val="left" w:pos="1620"/>
          <w:tab w:val="left" w:pos="1800"/>
        </w:tabs>
        <w:ind w:left="1440" w:firstLine="0"/>
        <w:rPr>
          <w:szCs w:val="28"/>
        </w:rPr>
      </w:pPr>
      <w:r w:rsidRPr="00F83A11">
        <w:rPr>
          <w:szCs w:val="28"/>
        </w:rPr>
        <w:t>фуросемид</w:t>
      </w:r>
    </w:p>
    <w:p w:rsidR="00D56B0D" w:rsidRPr="00F83A11" w:rsidRDefault="00D56B0D" w:rsidP="00F83A11">
      <w:pPr>
        <w:numPr>
          <w:ilvl w:val="0"/>
          <w:numId w:val="963"/>
        </w:numPr>
        <w:tabs>
          <w:tab w:val="clear" w:pos="1157"/>
          <w:tab w:val="num" w:pos="1440"/>
          <w:tab w:val="left" w:pos="1620"/>
          <w:tab w:val="left" w:pos="1800"/>
        </w:tabs>
        <w:ind w:left="1440" w:firstLine="0"/>
        <w:rPr>
          <w:szCs w:val="28"/>
        </w:rPr>
      </w:pPr>
      <w:r w:rsidRPr="00F83A11">
        <w:rPr>
          <w:szCs w:val="28"/>
        </w:rPr>
        <w:t>сердечные гликозиды</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AD6EA9">
      <w:pPr>
        <w:ind w:left="0"/>
        <w:rPr>
          <w:caps/>
          <w:szCs w:val="28"/>
        </w:rPr>
      </w:pPr>
      <w:r w:rsidRPr="00F83A11">
        <w:rPr>
          <w:bCs/>
          <w:caps/>
          <w:spacing w:val="0"/>
          <w:szCs w:val="28"/>
          <w:lang w:eastAsia="ar-SA"/>
        </w:rPr>
        <w:t xml:space="preserve">0984. </w:t>
      </w:r>
      <w:r w:rsidRPr="00F83A11">
        <w:rPr>
          <w:caps/>
          <w:szCs w:val="28"/>
        </w:rPr>
        <w:t>Оцените результаты пробы с питуитрином при гипоталамической форме несахарного диабета</w:t>
      </w:r>
    </w:p>
    <w:p w:rsidR="00D56B0D" w:rsidRPr="00F83A11" w:rsidRDefault="00D56B0D" w:rsidP="00F83A11">
      <w:pPr>
        <w:numPr>
          <w:ilvl w:val="0"/>
          <w:numId w:val="964"/>
        </w:numPr>
        <w:tabs>
          <w:tab w:val="clear" w:pos="1157"/>
          <w:tab w:val="left" w:pos="1620"/>
          <w:tab w:val="left" w:pos="1800"/>
        </w:tabs>
        <w:ind w:left="1440" w:firstLine="0"/>
        <w:rPr>
          <w:szCs w:val="28"/>
        </w:rPr>
      </w:pPr>
      <w:r w:rsidRPr="00F83A11">
        <w:rPr>
          <w:szCs w:val="28"/>
        </w:rPr>
        <w:t>количество мочи увеличилось, удельный вес не изменился</w:t>
      </w:r>
    </w:p>
    <w:p w:rsidR="00D56B0D" w:rsidRPr="00F83A11" w:rsidRDefault="00D56B0D" w:rsidP="00F83A11">
      <w:pPr>
        <w:numPr>
          <w:ilvl w:val="0"/>
          <w:numId w:val="964"/>
        </w:numPr>
        <w:tabs>
          <w:tab w:val="clear" w:pos="1157"/>
          <w:tab w:val="left" w:pos="1620"/>
          <w:tab w:val="left" w:pos="1800"/>
        </w:tabs>
        <w:ind w:left="1440" w:firstLine="0"/>
        <w:rPr>
          <w:szCs w:val="28"/>
        </w:rPr>
      </w:pPr>
      <w:r w:rsidRPr="00F83A11">
        <w:rPr>
          <w:szCs w:val="28"/>
        </w:rPr>
        <w:t>количество мочи и удельный вес не изменились</w:t>
      </w:r>
    </w:p>
    <w:p w:rsidR="00D56B0D" w:rsidRPr="00F83A11" w:rsidRDefault="00D56B0D" w:rsidP="00F83A11">
      <w:pPr>
        <w:numPr>
          <w:ilvl w:val="0"/>
          <w:numId w:val="964"/>
        </w:numPr>
        <w:tabs>
          <w:tab w:val="clear" w:pos="1157"/>
          <w:tab w:val="left" w:pos="1620"/>
          <w:tab w:val="left" w:pos="1800"/>
        </w:tabs>
        <w:ind w:left="1440" w:firstLine="0"/>
        <w:rPr>
          <w:szCs w:val="28"/>
        </w:rPr>
      </w:pPr>
      <w:r w:rsidRPr="00F83A11">
        <w:rPr>
          <w:szCs w:val="28"/>
        </w:rPr>
        <w:t>количество мочи уменьшилось, удельный вес увеличился</w:t>
      </w:r>
    </w:p>
    <w:p w:rsidR="00D56B0D" w:rsidRPr="00F83A11" w:rsidRDefault="00D56B0D" w:rsidP="00F83A11">
      <w:pPr>
        <w:numPr>
          <w:ilvl w:val="0"/>
          <w:numId w:val="964"/>
        </w:numPr>
        <w:tabs>
          <w:tab w:val="clear" w:pos="1157"/>
          <w:tab w:val="left" w:pos="1620"/>
          <w:tab w:val="left" w:pos="1800"/>
        </w:tabs>
        <w:ind w:left="1440" w:firstLine="0"/>
        <w:rPr>
          <w:szCs w:val="28"/>
        </w:rPr>
      </w:pPr>
      <w:r w:rsidRPr="00F83A11">
        <w:rPr>
          <w:szCs w:val="28"/>
        </w:rPr>
        <w:t>количество мочи увеличилось, удельный вес снизился</w:t>
      </w:r>
    </w:p>
    <w:p w:rsidR="00D56B0D" w:rsidRPr="00F83A11" w:rsidRDefault="00D56B0D" w:rsidP="00F83A11">
      <w:pPr>
        <w:numPr>
          <w:ilvl w:val="0"/>
          <w:numId w:val="964"/>
        </w:numPr>
        <w:tabs>
          <w:tab w:val="clear" w:pos="1157"/>
          <w:tab w:val="left" w:pos="1620"/>
          <w:tab w:val="left" w:pos="1800"/>
        </w:tabs>
        <w:ind w:left="1440" w:firstLine="0"/>
        <w:rPr>
          <w:szCs w:val="28"/>
        </w:rPr>
      </w:pPr>
      <w:r w:rsidRPr="00F83A11">
        <w:rPr>
          <w:szCs w:val="28"/>
        </w:rPr>
        <w:t>количество мочи не изменилось, удельный вес повысился</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AD6EA9">
      <w:pPr>
        <w:ind w:left="0"/>
        <w:rPr>
          <w:caps/>
          <w:szCs w:val="28"/>
        </w:rPr>
      </w:pPr>
      <w:r w:rsidRPr="00F83A11">
        <w:rPr>
          <w:bCs/>
          <w:caps/>
          <w:spacing w:val="0"/>
          <w:szCs w:val="28"/>
          <w:lang w:eastAsia="ar-SA"/>
        </w:rPr>
        <w:t xml:space="preserve">0985. </w:t>
      </w:r>
      <w:r w:rsidRPr="00F83A11">
        <w:rPr>
          <w:caps/>
          <w:szCs w:val="28"/>
        </w:rPr>
        <w:t>При первичном альдостеронизме в надпочечниках выявляют</w:t>
      </w:r>
    </w:p>
    <w:p w:rsidR="00D56B0D" w:rsidRPr="00F83A11" w:rsidRDefault="00D56B0D" w:rsidP="00F83A11">
      <w:pPr>
        <w:numPr>
          <w:ilvl w:val="0"/>
          <w:numId w:val="965"/>
        </w:numPr>
        <w:tabs>
          <w:tab w:val="clear" w:pos="1157"/>
          <w:tab w:val="num" w:pos="1080"/>
          <w:tab w:val="left" w:pos="1620"/>
          <w:tab w:val="left" w:pos="1800"/>
        </w:tabs>
        <w:ind w:left="1440" w:firstLine="0"/>
        <w:rPr>
          <w:szCs w:val="28"/>
        </w:rPr>
      </w:pPr>
      <w:r w:rsidRPr="00F83A11">
        <w:rPr>
          <w:szCs w:val="28"/>
        </w:rPr>
        <w:t>опухоль клубочковой зоны коры надпочечников</w:t>
      </w:r>
    </w:p>
    <w:p w:rsidR="00D56B0D" w:rsidRPr="00F83A11" w:rsidRDefault="00D56B0D" w:rsidP="00F83A11">
      <w:pPr>
        <w:numPr>
          <w:ilvl w:val="0"/>
          <w:numId w:val="965"/>
        </w:numPr>
        <w:tabs>
          <w:tab w:val="clear" w:pos="1157"/>
          <w:tab w:val="num" w:pos="1080"/>
          <w:tab w:val="left" w:pos="1620"/>
          <w:tab w:val="left" w:pos="1800"/>
        </w:tabs>
        <w:ind w:left="1440" w:firstLine="0"/>
        <w:rPr>
          <w:szCs w:val="28"/>
        </w:rPr>
      </w:pPr>
      <w:r w:rsidRPr="00F83A11">
        <w:rPr>
          <w:szCs w:val="28"/>
        </w:rPr>
        <w:t>правильного ответа нет</w:t>
      </w:r>
    </w:p>
    <w:p w:rsidR="00D56B0D" w:rsidRPr="00F83A11" w:rsidRDefault="00D56B0D" w:rsidP="00F83A11">
      <w:pPr>
        <w:numPr>
          <w:ilvl w:val="0"/>
          <w:numId w:val="965"/>
        </w:numPr>
        <w:tabs>
          <w:tab w:val="clear" w:pos="1157"/>
          <w:tab w:val="num" w:pos="1080"/>
          <w:tab w:val="left" w:pos="1620"/>
          <w:tab w:val="left" w:pos="1800"/>
        </w:tabs>
        <w:ind w:left="1440" w:firstLine="0"/>
        <w:rPr>
          <w:szCs w:val="28"/>
        </w:rPr>
      </w:pPr>
      <w:r w:rsidRPr="00F83A11">
        <w:rPr>
          <w:szCs w:val="28"/>
        </w:rPr>
        <w:t>надпочечники не изменены</w:t>
      </w:r>
    </w:p>
    <w:p w:rsidR="00D56B0D" w:rsidRPr="00F83A11" w:rsidRDefault="00D56B0D" w:rsidP="00F83A11">
      <w:pPr>
        <w:numPr>
          <w:ilvl w:val="0"/>
          <w:numId w:val="965"/>
        </w:numPr>
        <w:tabs>
          <w:tab w:val="clear" w:pos="1157"/>
          <w:tab w:val="num" w:pos="1080"/>
          <w:tab w:val="left" w:pos="1620"/>
          <w:tab w:val="left" w:pos="1800"/>
        </w:tabs>
        <w:ind w:left="1440" w:firstLine="0"/>
        <w:rPr>
          <w:szCs w:val="28"/>
        </w:rPr>
      </w:pPr>
      <w:r w:rsidRPr="00F83A11">
        <w:rPr>
          <w:szCs w:val="28"/>
        </w:rPr>
        <w:t>опухоль сетчатой зоны</w:t>
      </w:r>
    </w:p>
    <w:p w:rsidR="00D56B0D" w:rsidRPr="00F83A11" w:rsidRDefault="00D56B0D" w:rsidP="00F83A11">
      <w:pPr>
        <w:numPr>
          <w:ilvl w:val="0"/>
          <w:numId w:val="965"/>
        </w:numPr>
        <w:tabs>
          <w:tab w:val="clear" w:pos="1157"/>
          <w:tab w:val="num" w:pos="1080"/>
          <w:tab w:val="left" w:pos="1620"/>
          <w:tab w:val="left" w:pos="1800"/>
        </w:tabs>
        <w:ind w:left="1440" w:firstLine="0"/>
        <w:rPr>
          <w:szCs w:val="28"/>
        </w:rPr>
      </w:pPr>
      <w:r w:rsidRPr="00F83A11">
        <w:rPr>
          <w:szCs w:val="28"/>
        </w:rPr>
        <w:t>опухоль пучковой зоны</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AD6EA9">
      <w:pPr>
        <w:ind w:left="0"/>
        <w:rPr>
          <w:caps/>
          <w:szCs w:val="28"/>
        </w:rPr>
      </w:pPr>
      <w:r w:rsidRPr="00F83A11">
        <w:rPr>
          <w:bCs/>
          <w:caps/>
          <w:spacing w:val="0"/>
          <w:szCs w:val="28"/>
          <w:lang w:eastAsia="ar-SA"/>
        </w:rPr>
        <w:t xml:space="preserve">0986. </w:t>
      </w:r>
      <w:r w:rsidRPr="00F83A11">
        <w:rPr>
          <w:caps/>
          <w:szCs w:val="28"/>
        </w:rPr>
        <w:t>. Электролитные нарушения первичной надпочечниковой недостаточности</w:t>
      </w:r>
    </w:p>
    <w:p w:rsidR="00D56B0D" w:rsidRPr="00F83A11" w:rsidRDefault="00D56B0D" w:rsidP="007C4173">
      <w:pPr>
        <w:numPr>
          <w:ilvl w:val="0"/>
          <w:numId w:val="1099"/>
        </w:numPr>
        <w:tabs>
          <w:tab w:val="left" w:pos="1800"/>
        </w:tabs>
        <w:ind w:hanging="2084"/>
        <w:rPr>
          <w:szCs w:val="28"/>
        </w:rPr>
      </w:pPr>
      <w:r w:rsidRPr="00F83A11">
        <w:rPr>
          <w:szCs w:val="28"/>
        </w:rPr>
        <w:t>гиперкалиемия, гипонатриемия</w:t>
      </w:r>
    </w:p>
    <w:p w:rsidR="00D56B0D" w:rsidRPr="00F83A11" w:rsidRDefault="00D56B0D" w:rsidP="007C4173">
      <w:pPr>
        <w:numPr>
          <w:ilvl w:val="0"/>
          <w:numId w:val="1099"/>
        </w:numPr>
        <w:tabs>
          <w:tab w:val="left" w:pos="1800"/>
        </w:tabs>
        <w:ind w:hanging="2084"/>
        <w:rPr>
          <w:szCs w:val="28"/>
        </w:rPr>
      </w:pPr>
      <w:r w:rsidRPr="00F83A11">
        <w:rPr>
          <w:szCs w:val="28"/>
        </w:rPr>
        <w:t>гипокалиемия, гипонатриемия</w:t>
      </w:r>
    </w:p>
    <w:p w:rsidR="00D56B0D" w:rsidRPr="00F83A11" w:rsidRDefault="00D56B0D" w:rsidP="007C4173">
      <w:pPr>
        <w:numPr>
          <w:ilvl w:val="0"/>
          <w:numId w:val="1099"/>
        </w:numPr>
        <w:tabs>
          <w:tab w:val="left" w:pos="1800"/>
        </w:tabs>
        <w:ind w:hanging="2084"/>
        <w:rPr>
          <w:szCs w:val="28"/>
        </w:rPr>
      </w:pPr>
      <w:r w:rsidRPr="00F83A11">
        <w:rPr>
          <w:szCs w:val="28"/>
        </w:rPr>
        <w:t>гипернатриемия, гипокалиемия</w:t>
      </w:r>
    </w:p>
    <w:p w:rsidR="00D56B0D" w:rsidRPr="00F83A11" w:rsidRDefault="00D56B0D" w:rsidP="007C4173">
      <w:pPr>
        <w:numPr>
          <w:ilvl w:val="0"/>
          <w:numId w:val="1099"/>
        </w:numPr>
        <w:tabs>
          <w:tab w:val="left" w:pos="1800"/>
        </w:tabs>
        <w:ind w:hanging="2084"/>
        <w:rPr>
          <w:szCs w:val="28"/>
        </w:rPr>
      </w:pPr>
      <w:r w:rsidRPr="00F83A11">
        <w:rPr>
          <w:szCs w:val="28"/>
        </w:rPr>
        <w:t>гипернатриемия, гиперкалиемия</w:t>
      </w:r>
    </w:p>
    <w:p w:rsidR="00D56B0D" w:rsidRPr="00F83A11" w:rsidRDefault="00D56B0D" w:rsidP="007C4173">
      <w:pPr>
        <w:numPr>
          <w:ilvl w:val="0"/>
          <w:numId w:val="1099"/>
        </w:numPr>
        <w:tabs>
          <w:tab w:val="left" w:pos="1800"/>
        </w:tabs>
        <w:ind w:hanging="2084"/>
        <w:rPr>
          <w:szCs w:val="28"/>
        </w:rPr>
      </w:pPr>
      <w:r w:rsidRPr="00F83A11">
        <w:rPr>
          <w:szCs w:val="28"/>
        </w:rPr>
        <w:t>электролитные нарушения не характерны</w:t>
      </w:r>
    </w:p>
    <w:p w:rsidR="00D56B0D" w:rsidRPr="00F83A11" w:rsidRDefault="00D56B0D" w:rsidP="00222513">
      <w:pPr>
        <w:widowControl/>
        <w:suppressAutoHyphens/>
        <w:ind w:left="0"/>
        <w:jc w:val="left"/>
        <w:rPr>
          <w:spacing w:val="0"/>
          <w:szCs w:val="28"/>
          <w:lang w:eastAsia="ar-SA"/>
        </w:rPr>
      </w:pPr>
    </w:p>
    <w:p w:rsidR="00D56B0D" w:rsidRPr="00F83A11" w:rsidRDefault="00D56B0D" w:rsidP="00AD6EA9">
      <w:pPr>
        <w:ind w:left="0"/>
        <w:rPr>
          <w:caps/>
          <w:szCs w:val="28"/>
        </w:rPr>
      </w:pPr>
      <w:r w:rsidRPr="00F83A11">
        <w:rPr>
          <w:bCs/>
          <w:caps/>
          <w:spacing w:val="0"/>
          <w:szCs w:val="28"/>
          <w:lang w:eastAsia="ar-SA"/>
        </w:rPr>
        <w:t xml:space="preserve">0987. </w:t>
      </w:r>
      <w:r w:rsidRPr="00F83A11">
        <w:rPr>
          <w:caps/>
          <w:szCs w:val="28"/>
        </w:rPr>
        <w:t>В активной фазе акромегалии в крови повышен уровень</w:t>
      </w:r>
    </w:p>
    <w:p w:rsidR="00D56B0D" w:rsidRPr="00F83A11" w:rsidRDefault="00D56B0D" w:rsidP="00F83A11">
      <w:pPr>
        <w:numPr>
          <w:ilvl w:val="0"/>
          <w:numId w:val="966"/>
        </w:numPr>
        <w:tabs>
          <w:tab w:val="clear" w:pos="1157"/>
          <w:tab w:val="num" w:pos="1260"/>
          <w:tab w:val="left" w:pos="1620"/>
          <w:tab w:val="left" w:pos="1800"/>
        </w:tabs>
        <w:ind w:left="1440" w:firstLine="0"/>
        <w:rPr>
          <w:szCs w:val="28"/>
        </w:rPr>
      </w:pPr>
      <w:r w:rsidRPr="00F83A11">
        <w:rPr>
          <w:szCs w:val="28"/>
        </w:rPr>
        <w:t>вазопрессина</w:t>
      </w:r>
    </w:p>
    <w:p w:rsidR="00D56B0D" w:rsidRPr="00F83A11" w:rsidRDefault="00D56B0D" w:rsidP="00F83A11">
      <w:pPr>
        <w:numPr>
          <w:ilvl w:val="0"/>
          <w:numId w:val="966"/>
        </w:numPr>
        <w:tabs>
          <w:tab w:val="clear" w:pos="1157"/>
          <w:tab w:val="num" w:pos="1260"/>
          <w:tab w:val="left" w:pos="1620"/>
          <w:tab w:val="left" w:pos="1800"/>
        </w:tabs>
        <w:ind w:left="1440" w:firstLine="0"/>
        <w:rPr>
          <w:szCs w:val="28"/>
        </w:rPr>
      </w:pPr>
      <w:r w:rsidRPr="00F83A11">
        <w:rPr>
          <w:szCs w:val="28"/>
        </w:rPr>
        <w:t>ГТГ</w:t>
      </w:r>
    </w:p>
    <w:p w:rsidR="00D56B0D" w:rsidRPr="00F83A11" w:rsidRDefault="00D56B0D" w:rsidP="00F83A11">
      <w:pPr>
        <w:numPr>
          <w:ilvl w:val="0"/>
          <w:numId w:val="966"/>
        </w:numPr>
        <w:tabs>
          <w:tab w:val="clear" w:pos="1157"/>
          <w:tab w:val="num" w:pos="1260"/>
          <w:tab w:val="left" w:pos="1620"/>
          <w:tab w:val="left" w:pos="1800"/>
        </w:tabs>
        <w:ind w:left="1440" w:firstLine="0"/>
        <w:rPr>
          <w:szCs w:val="28"/>
        </w:rPr>
      </w:pPr>
      <w:r w:rsidRPr="00F83A11">
        <w:rPr>
          <w:szCs w:val="28"/>
        </w:rPr>
        <w:t>СТГ</w:t>
      </w:r>
    </w:p>
    <w:p w:rsidR="00D56B0D" w:rsidRPr="00F83A11" w:rsidRDefault="00D56B0D" w:rsidP="00F83A11">
      <w:pPr>
        <w:numPr>
          <w:ilvl w:val="0"/>
          <w:numId w:val="966"/>
        </w:numPr>
        <w:tabs>
          <w:tab w:val="clear" w:pos="1157"/>
          <w:tab w:val="num" w:pos="1260"/>
          <w:tab w:val="left" w:pos="1620"/>
          <w:tab w:val="left" w:pos="1800"/>
        </w:tabs>
        <w:ind w:left="1440" w:firstLine="0"/>
        <w:rPr>
          <w:szCs w:val="28"/>
        </w:rPr>
      </w:pPr>
      <w:r w:rsidRPr="00F83A11">
        <w:rPr>
          <w:szCs w:val="28"/>
        </w:rPr>
        <w:t>АКТГ</w:t>
      </w:r>
    </w:p>
    <w:p w:rsidR="00D56B0D" w:rsidRPr="00F83A11" w:rsidRDefault="00D56B0D" w:rsidP="00F83A11">
      <w:pPr>
        <w:numPr>
          <w:ilvl w:val="0"/>
          <w:numId w:val="966"/>
        </w:numPr>
        <w:tabs>
          <w:tab w:val="clear" w:pos="1157"/>
          <w:tab w:val="num" w:pos="1260"/>
          <w:tab w:val="left" w:pos="1620"/>
          <w:tab w:val="left" w:pos="1800"/>
        </w:tabs>
        <w:ind w:left="1440" w:firstLine="0"/>
        <w:rPr>
          <w:szCs w:val="28"/>
        </w:rPr>
      </w:pPr>
      <w:r w:rsidRPr="00F83A11">
        <w:rPr>
          <w:szCs w:val="28"/>
        </w:rPr>
        <w:t>ТТГ</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AD6EA9">
      <w:pPr>
        <w:ind w:left="0"/>
        <w:rPr>
          <w:caps/>
          <w:szCs w:val="28"/>
        </w:rPr>
      </w:pPr>
      <w:r w:rsidRPr="00F83A11">
        <w:rPr>
          <w:bCs/>
          <w:caps/>
          <w:spacing w:val="0"/>
          <w:szCs w:val="28"/>
          <w:lang w:eastAsia="ar-SA"/>
        </w:rPr>
        <w:t xml:space="preserve">0988. </w:t>
      </w:r>
      <w:r w:rsidRPr="00F83A11">
        <w:rPr>
          <w:caps/>
          <w:szCs w:val="28"/>
        </w:rPr>
        <w:t>Для диагностики феохромоцитомы используют диагностические тесты с</w:t>
      </w:r>
    </w:p>
    <w:p w:rsidR="00D56B0D" w:rsidRPr="00F83A11" w:rsidRDefault="00D56B0D" w:rsidP="00F83A11">
      <w:pPr>
        <w:numPr>
          <w:ilvl w:val="0"/>
          <w:numId w:val="967"/>
        </w:numPr>
        <w:tabs>
          <w:tab w:val="clear" w:pos="1157"/>
          <w:tab w:val="num" w:pos="1260"/>
          <w:tab w:val="left" w:pos="1620"/>
          <w:tab w:val="left" w:pos="1800"/>
        </w:tabs>
        <w:ind w:left="1440" w:firstLine="0"/>
        <w:rPr>
          <w:szCs w:val="28"/>
        </w:rPr>
      </w:pPr>
      <w:r w:rsidRPr="00F83A11">
        <w:rPr>
          <w:szCs w:val="28"/>
        </w:rPr>
        <w:t>АКТГ</w:t>
      </w:r>
    </w:p>
    <w:p w:rsidR="00D56B0D" w:rsidRPr="00F83A11" w:rsidRDefault="00D56B0D" w:rsidP="00F83A11">
      <w:pPr>
        <w:numPr>
          <w:ilvl w:val="0"/>
          <w:numId w:val="967"/>
        </w:numPr>
        <w:tabs>
          <w:tab w:val="clear" w:pos="1157"/>
          <w:tab w:val="num" w:pos="1260"/>
          <w:tab w:val="left" w:pos="1620"/>
          <w:tab w:val="left" w:pos="1800"/>
        </w:tabs>
        <w:ind w:left="1440" w:firstLine="0"/>
        <w:rPr>
          <w:szCs w:val="28"/>
        </w:rPr>
      </w:pPr>
      <w:r w:rsidRPr="00F83A11">
        <w:rPr>
          <w:szCs w:val="28"/>
        </w:rPr>
        <w:t>ТТГ</w:t>
      </w:r>
    </w:p>
    <w:p w:rsidR="00D56B0D" w:rsidRPr="00F83A11" w:rsidRDefault="00D56B0D" w:rsidP="00F83A11">
      <w:pPr>
        <w:numPr>
          <w:ilvl w:val="0"/>
          <w:numId w:val="967"/>
        </w:numPr>
        <w:tabs>
          <w:tab w:val="clear" w:pos="1157"/>
          <w:tab w:val="num" w:pos="1260"/>
          <w:tab w:val="left" w:pos="1620"/>
          <w:tab w:val="left" w:pos="1800"/>
        </w:tabs>
        <w:ind w:left="1440" w:firstLine="0"/>
        <w:rPr>
          <w:szCs w:val="28"/>
        </w:rPr>
      </w:pPr>
      <w:r w:rsidRPr="00F83A11">
        <w:rPr>
          <w:szCs w:val="28"/>
        </w:rPr>
        <w:t>синактеном-депо</w:t>
      </w:r>
    </w:p>
    <w:p w:rsidR="00D56B0D" w:rsidRPr="00F83A11" w:rsidRDefault="00D56B0D" w:rsidP="00F83A11">
      <w:pPr>
        <w:numPr>
          <w:ilvl w:val="0"/>
          <w:numId w:val="967"/>
        </w:numPr>
        <w:tabs>
          <w:tab w:val="clear" w:pos="1157"/>
          <w:tab w:val="num" w:pos="1260"/>
          <w:tab w:val="left" w:pos="1620"/>
          <w:tab w:val="left" w:pos="1800"/>
        </w:tabs>
        <w:ind w:left="1440" w:firstLine="0"/>
        <w:rPr>
          <w:szCs w:val="28"/>
        </w:rPr>
      </w:pPr>
      <w:r w:rsidRPr="00F83A11">
        <w:rPr>
          <w:szCs w:val="28"/>
        </w:rPr>
        <w:t>тропафеном, гистамином</w:t>
      </w:r>
    </w:p>
    <w:p w:rsidR="00D56B0D" w:rsidRPr="00F83A11" w:rsidRDefault="00D56B0D" w:rsidP="00F83A11">
      <w:pPr>
        <w:numPr>
          <w:ilvl w:val="0"/>
          <w:numId w:val="967"/>
        </w:numPr>
        <w:tabs>
          <w:tab w:val="clear" w:pos="1157"/>
          <w:tab w:val="num" w:pos="1260"/>
          <w:tab w:val="left" w:pos="1620"/>
          <w:tab w:val="left" w:pos="1800"/>
        </w:tabs>
        <w:ind w:left="1440" w:firstLine="0"/>
        <w:rPr>
          <w:szCs w:val="28"/>
        </w:rPr>
      </w:pPr>
      <w:r w:rsidRPr="00F83A11">
        <w:rPr>
          <w:szCs w:val="28"/>
        </w:rPr>
        <w:t>дексаметазоном</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AD6EA9">
      <w:pPr>
        <w:ind w:left="0"/>
        <w:rPr>
          <w:caps/>
          <w:szCs w:val="28"/>
        </w:rPr>
      </w:pPr>
      <w:r w:rsidRPr="00F83A11">
        <w:rPr>
          <w:bCs/>
          <w:caps/>
          <w:spacing w:val="0"/>
          <w:szCs w:val="28"/>
          <w:lang w:eastAsia="ar-SA"/>
        </w:rPr>
        <w:t xml:space="preserve">0989. </w:t>
      </w:r>
      <w:r w:rsidRPr="00F83A11">
        <w:rPr>
          <w:caps/>
          <w:szCs w:val="28"/>
        </w:rPr>
        <w:t>Для выявления зависимости гипокалиемии от избытка альдостерона используют пробу с альдактоном. После приема препарата в течение четырех дней (100 мг х 4 раза в день) при гиперальдостеронизме можно наблюдать</w:t>
      </w:r>
    </w:p>
    <w:p w:rsidR="00D56B0D" w:rsidRPr="00F83A11" w:rsidRDefault="00D56B0D" w:rsidP="00F83A11">
      <w:pPr>
        <w:numPr>
          <w:ilvl w:val="0"/>
          <w:numId w:val="968"/>
        </w:numPr>
        <w:tabs>
          <w:tab w:val="clear" w:pos="1157"/>
          <w:tab w:val="num" w:pos="1260"/>
          <w:tab w:val="left" w:pos="1620"/>
          <w:tab w:val="left" w:pos="1800"/>
        </w:tabs>
        <w:ind w:left="1440" w:firstLine="0"/>
        <w:rPr>
          <w:szCs w:val="28"/>
        </w:rPr>
      </w:pPr>
      <w:r w:rsidRPr="00F83A11">
        <w:rPr>
          <w:szCs w:val="28"/>
        </w:rPr>
        <w:t>калий повысился на 1 ммоль/л</w:t>
      </w:r>
    </w:p>
    <w:p w:rsidR="00D56B0D" w:rsidRPr="00F83A11" w:rsidRDefault="00D56B0D" w:rsidP="00F83A11">
      <w:pPr>
        <w:numPr>
          <w:ilvl w:val="0"/>
          <w:numId w:val="968"/>
        </w:numPr>
        <w:tabs>
          <w:tab w:val="clear" w:pos="1157"/>
          <w:tab w:val="num" w:pos="1260"/>
          <w:tab w:val="left" w:pos="1620"/>
          <w:tab w:val="left" w:pos="1800"/>
        </w:tabs>
        <w:ind w:left="1440" w:firstLine="0"/>
        <w:rPr>
          <w:szCs w:val="28"/>
        </w:rPr>
      </w:pPr>
      <w:r w:rsidRPr="00F83A11">
        <w:rPr>
          <w:szCs w:val="28"/>
        </w:rPr>
        <w:t>калий снизился</w:t>
      </w:r>
    </w:p>
    <w:p w:rsidR="00D56B0D" w:rsidRPr="00F83A11" w:rsidRDefault="00D56B0D" w:rsidP="00F83A11">
      <w:pPr>
        <w:numPr>
          <w:ilvl w:val="0"/>
          <w:numId w:val="968"/>
        </w:numPr>
        <w:tabs>
          <w:tab w:val="clear" w:pos="1157"/>
          <w:tab w:val="num" w:pos="1260"/>
          <w:tab w:val="left" w:pos="1620"/>
          <w:tab w:val="left" w:pos="1800"/>
        </w:tabs>
        <w:ind w:left="1440" w:firstLine="0"/>
        <w:rPr>
          <w:szCs w:val="28"/>
        </w:rPr>
      </w:pPr>
      <w:r w:rsidRPr="00F83A11">
        <w:rPr>
          <w:szCs w:val="28"/>
        </w:rPr>
        <w:t>калий повысился в 10 раз</w:t>
      </w:r>
    </w:p>
    <w:p w:rsidR="00D56B0D" w:rsidRPr="00F83A11" w:rsidRDefault="00D56B0D" w:rsidP="00F83A11">
      <w:pPr>
        <w:numPr>
          <w:ilvl w:val="0"/>
          <w:numId w:val="968"/>
        </w:numPr>
        <w:tabs>
          <w:tab w:val="clear" w:pos="1157"/>
          <w:tab w:val="num" w:pos="1260"/>
          <w:tab w:val="left" w:pos="1620"/>
          <w:tab w:val="left" w:pos="1800"/>
        </w:tabs>
        <w:ind w:left="1440" w:firstLine="0"/>
        <w:rPr>
          <w:szCs w:val="28"/>
        </w:rPr>
      </w:pPr>
      <w:r w:rsidRPr="00F83A11">
        <w:rPr>
          <w:szCs w:val="28"/>
        </w:rPr>
        <w:t>уровень калия остался без изменений</w:t>
      </w:r>
    </w:p>
    <w:p w:rsidR="00D56B0D" w:rsidRPr="00F83A11" w:rsidRDefault="00D56B0D" w:rsidP="00F83A11">
      <w:pPr>
        <w:numPr>
          <w:ilvl w:val="0"/>
          <w:numId w:val="968"/>
        </w:numPr>
        <w:tabs>
          <w:tab w:val="clear" w:pos="1157"/>
          <w:tab w:val="num" w:pos="1260"/>
          <w:tab w:val="left" w:pos="1620"/>
          <w:tab w:val="left" w:pos="1800"/>
        </w:tabs>
        <w:ind w:left="1440" w:firstLine="0"/>
        <w:rPr>
          <w:szCs w:val="28"/>
        </w:rPr>
      </w:pPr>
      <w:r w:rsidRPr="00F83A11">
        <w:rPr>
          <w:szCs w:val="28"/>
        </w:rPr>
        <w:t>калий снизился в 10 раз</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AD6EA9">
      <w:pPr>
        <w:ind w:left="0"/>
        <w:rPr>
          <w:caps/>
          <w:szCs w:val="28"/>
        </w:rPr>
      </w:pPr>
      <w:r w:rsidRPr="00F83A11">
        <w:rPr>
          <w:bCs/>
          <w:caps/>
          <w:spacing w:val="0"/>
          <w:szCs w:val="28"/>
          <w:lang w:eastAsia="ar-SA"/>
        </w:rPr>
        <w:t xml:space="preserve">0990. </w:t>
      </w:r>
      <w:r w:rsidRPr="00F83A11">
        <w:rPr>
          <w:caps/>
          <w:szCs w:val="28"/>
        </w:rPr>
        <w:t>При акромегалии и гигантизме определяют</w:t>
      </w:r>
    </w:p>
    <w:p w:rsidR="00D56B0D" w:rsidRPr="00F83A11" w:rsidRDefault="00D56B0D" w:rsidP="00F83A11">
      <w:pPr>
        <w:numPr>
          <w:ilvl w:val="0"/>
          <w:numId w:val="969"/>
        </w:numPr>
        <w:tabs>
          <w:tab w:val="clear" w:pos="873"/>
          <w:tab w:val="num" w:pos="1080"/>
          <w:tab w:val="left" w:pos="1620"/>
          <w:tab w:val="left" w:pos="1800"/>
        </w:tabs>
        <w:ind w:left="1440" w:firstLine="0"/>
        <w:rPr>
          <w:szCs w:val="28"/>
        </w:rPr>
      </w:pPr>
      <w:r w:rsidRPr="00F83A11">
        <w:rPr>
          <w:szCs w:val="28"/>
        </w:rPr>
        <w:t>базофильную аденому передней доли гипофиза</w:t>
      </w:r>
    </w:p>
    <w:p w:rsidR="00D56B0D" w:rsidRPr="00F83A11" w:rsidRDefault="00D56B0D" w:rsidP="00F83A11">
      <w:pPr>
        <w:numPr>
          <w:ilvl w:val="0"/>
          <w:numId w:val="969"/>
        </w:numPr>
        <w:tabs>
          <w:tab w:val="clear" w:pos="873"/>
          <w:tab w:val="num" w:pos="1080"/>
          <w:tab w:val="left" w:pos="1620"/>
          <w:tab w:val="left" w:pos="1800"/>
        </w:tabs>
        <w:ind w:left="1440" w:firstLine="0"/>
        <w:rPr>
          <w:szCs w:val="28"/>
        </w:rPr>
      </w:pPr>
      <w:r w:rsidRPr="00F83A11">
        <w:rPr>
          <w:szCs w:val="28"/>
        </w:rPr>
        <w:t>эозинофильную аденому или диффузную гиперплазию эозинофильных клеток передней доли гипофиза</w:t>
      </w:r>
    </w:p>
    <w:p w:rsidR="00D56B0D" w:rsidRPr="00F83A11" w:rsidRDefault="00D56B0D" w:rsidP="00F83A11">
      <w:pPr>
        <w:numPr>
          <w:ilvl w:val="0"/>
          <w:numId w:val="969"/>
        </w:numPr>
        <w:tabs>
          <w:tab w:val="clear" w:pos="873"/>
          <w:tab w:val="num" w:pos="1080"/>
          <w:tab w:val="left" w:pos="1620"/>
          <w:tab w:val="left" w:pos="1800"/>
        </w:tabs>
        <w:ind w:left="1440" w:firstLine="0"/>
        <w:rPr>
          <w:szCs w:val="28"/>
        </w:rPr>
      </w:pPr>
      <w:r w:rsidRPr="00F83A11">
        <w:rPr>
          <w:szCs w:val="28"/>
        </w:rPr>
        <w:t>поражение гипоталамуса</w:t>
      </w:r>
    </w:p>
    <w:p w:rsidR="00D56B0D" w:rsidRPr="00F83A11" w:rsidRDefault="00D56B0D" w:rsidP="00F83A11">
      <w:pPr>
        <w:numPr>
          <w:ilvl w:val="0"/>
          <w:numId w:val="969"/>
        </w:numPr>
        <w:tabs>
          <w:tab w:val="clear" w:pos="873"/>
          <w:tab w:val="num" w:pos="1080"/>
          <w:tab w:val="left" w:pos="1620"/>
          <w:tab w:val="left" w:pos="1800"/>
        </w:tabs>
        <w:ind w:left="1440" w:firstLine="0"/>
        <w:rPr>
          <w:szCs w:val="28"/>
        </w:rPr>
      </w:pPr>
      <w:r w:rsidRPr="00F83A11">
        <w:rPr>
          <w:szCs w:val="28"/>
        </w:rPr>
        <w:t>поражение задней доли гипофиза</w:t>
      </w:r>
    </w:p>
    <w:p w:rsidR="00D56B0D" w:rsidRPr="00F83A11" w:rsidRDefault="00D56B0D" w:rsidP="00F83A11">
      <w:pPr>
        <w:numPr>
          <w:ilvl w:val="0"/>
          <w:numId w:val="969"/>
        </w:numPr>
        <w:tabs>
          <w:tab w:val="clear" w:pos="873"/>
          <w:tab w:val="num" w:pos="1080"/>
          <w:tab w:val="left" w:pos="1620"/>
          <w:tab w:val="left" w:pos="1800"/>
        </w:tabs>
        <w:ind w:left="1440" w:firstLine="0"/>
        <w:rPr>
          <w:szCs w:val="28"/>
        </w:rPr>
      </w:pPr>
      <w:r w:rsidRPr="00F83A11">
        <w:rPr>
          <w:szCs w:val="28"/>
        </w:rPr>
        <w:t>поражение ретикулярной формации</w:t>
      </w:r>
    </w:p>
    <w:p w:rsidR="00D56B0D" w:rsidRPr="00F83A11" w:rsidRDefault="00D56B0D" w:rsidP="00AD6EA9">
      <w:pPr>
        <w:widowControl/>
        <w:shd w:val="clear" w:color="auto" w:fill="FFFFFF"/>
        <w:tabs>
          <w:tab w:val="num" w:pos="1080"/>
          <w:tab w:val="left" w:pos="1620"/>
          <w:tab w:val="left" w:pos="1800"/>
        </w:tabs>
        <w:suppressAutoHyphens/>
        <w:autoSpaceDE w:val="0"/>
        <w:ind w:left="1440"/>
        <w:jc w:val="left"/>
        <w:rPr>
          <w:spacing w:val="0"/>
          <w:szCs w:val="28"/>
          <w:lang w:eastAsia="ar-SA"/>
        </w:rPr>
      </w:pPr>
    </w:p>
    <w:p w:rsidR="00D56B0D" w:rsidRPr="00F83A11" w:rsidRDefault="00D56B0D" w:rsidP="00AD6EA9">
      <w:pPr>
        <w:ind w:left="0"/>
        <w:rPr>
          <w:caps/>
          <w:szCs w:val="28"/>
        </w:rPr>
      </w:pPr>
      <w:r w:rsidRPr="00F83A11">
        <w:rPr>
          <w:bCs/>
          <w:caps/>
          <w:spacing w:val="0"/>
          <w:szCs w:val="28"/>
          <w:lang w:eastAsia="ar-SA"/>
        </w:rPr>
        <w:t xml:space="preserve">0991. </w:t>
      </w:r>
      <w:r w:rsidRPr="00F83A11">
        <w:rPr>
          <w:caps/>
          <w:szCs w:val="28"/>
        </w:rPr>
        <w:t>При первичной надпочечниковой недостаточности уровень АКТГ в крови</w:t>
      </w:r>
    </w:p>
    <w:p w:rsidR="00D56B0D" w:rsidRPr="00F83A11" w:rsidRDefault="00D56B0D" w:rsidP="00F83A11">
      <w:pPr>
        <w:numPr>
          <w:ilvl w:val="0"/>
          <w:numId w:val="970"/>
        </w:numPr>
        <w:tabs>
          <w:tab w:val="clear" w:pos="1157"/>
          <w:tab w:val="num" w:pos="1260"/>
          <w:tab w:val="left" w:pos="1620"/>
          <w:tab w:val="left" w:pos="1800"/>
        </w:tabs>
        <w:ind w:left="1440" w:firstLine="0"/>
        <w:rPr>
          <w:szCs w:val="28"/>
        </w:rPr>
      </w:pPr>
      <w:r w:rsidRPr="00F83A11">
        <w:rPr>
          <w:szCs w:val="28"/>
        </w:rPr>
        <w:t>не изменен</w:t>
      </w:r>
    </w:p>
    <w:p w:rsidR="00D56B0D" w:rsidRPr="00F83A11" w:rsidRDefault="00D56B0D" w:rsidP="00F83A11">
      <w:pPr>
        <w:numPr>
          <w:ilvl w:val="0"/>
          <w:numId w:val="970"/>
        </w:numPr>
        <w:tabs>
          <w:tab w:val="clear" w:pos="1157"/>
          <w:tab w:val="num" w:pos="1260"/>
          <w:tab w:val="left" w:pos="1620"/>
          <w:tab w:val="left" w:pos="1800"/>
        </w:tabs>
        <w:ind w:left="1440" w:firstLine="0"/>
        <w:rPr>
          <w:szCs w:val="28"/>
        </w:rPr>
      </w:pPr>
      <w:r w:rsidRPr="00F83A11">
        <w:rPr>
          <w:szCs w:val="28"/>
        </w:rPr>
        <w:t>повышен</w:t>
      </w:r>
    </w:p>
    <w:p w:rsidR="00D56B0D" w:rsidRPr="00F83A11" w:rsidRDefault="00D56B0D" w:rsidP="00F83A11">
      <w:pPr>
        <w:numPr>
          <w:ilvl w:val="0"/>
          <w:numId w:val="970"/>
        </w:numPr>
        <w:tabs>
          <w:tab w:val="clear" w:pos="1157"/>
          <w:tab w:val="num" w:pos="1260"/>
          <w:tab w:val="left" w:pos="1620"/>
          <w:tab w:val="left" w:pos="1800"/>
        </w:tabs>
        <w:ind w:left="1440" w:firstLine="0"/>
        <w:rPr>
          <w:szCs w:val="28"/>
        </w:rPr>
      </w:pPr>
      <w:r w:rsidRPr="00F83A11">
        <w:rPr>
          <w:szCs w:val="28"/>
        </w:rPr>
        <w:t>снижен на 50%</w:t>
      </w:r>
    </w:p>
    <w:p w:rsidR="00D56B0D" w:rsidRPr="00F83A11" w:rsidRDefault="00D56B0D" w:rsidP="00F83A11">
      <w:pPr>
        <w:numPr>
          <w:ilvl w:val="0"/>
          <w:numId w:val="970"/>
        </w:numPr>
        <w:tabs>
          <w:tab w:val="clear" w:pos="1157"/>
          <w:tab w:val="num" w:pos="1260"/>
          <w:tab w:val="left" w:pos="1620"/>
          <w:tab w:val="left" w:pos="1800"/>
        </w:tabs>
        <w:ind w:left="1440" w:firstLine="0"/>
        <w:rPr>
          <w:szCs w:val="28"/>
        </w:rPr>
      </w:pPr>
      <w:r w:rsidRPr="00F83A11">
        <w:rPr>
          <w:szCs w:val="28"/>
        </w:rPr>
        <w:t>снижен на 70%</w:t>
      </w:r>
    </w:p>
    <w:p w:rsidR="00D56B0D" w:rsidRPr="00F83A11" w:rsidRDefault="00D56B0D" w:rsidP="00F83A11">
      <w:pPr>
        <w:numPr>
          <w:ilvl w:val="0"/>
          <w:numId w:val="970"/>
        </w:numPr>
        <w:tabs>
          <w:tab w:val="clear" w:pos="1157"/>
          <w:tab w:val="num" w:pos="1260"/>
          <w:tab w:val="left" w:pos="1620"/>
          <w:tab w:val="left" w:pos="1800"/>
        </w:tabs>
        <w:ind w:left="1440" w:firstLine="0"/>
        <w:rPr>
          <w:szCs w:val="28"/>
        </w:rPr>
      </w:pPr>
      <w:r w:rsidRPr="00F83A11">
        <w:rPr>
          <w:szCs w:val="28"/>
        </w:rPr>
        <w:t>повышен 50%</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Pr>
          <w:bCs/>
          <w:caps/>
          <w:spacing w:val="0"/>
          <w:szCs w:val="28"/>
          <w:lang w:eastAsia="ar-SA"/>
        </w:rPr>
        <w:t>0992. избыточный подкожно-жировой</w:t>
      </w:r>
      <w:r w:rsidRPr="00F83A11">
        <w:rPr>
          <w:bCs/>
          <w:caps/>
          <w:spacing w:val="0"/>
          <w:szCs w:val="28"/>
          <w:lang w:eastAsia="ar-SA"/>
        </w:rPr>
        <w:t xml:space="preserve"> сло</w:t>
      </w:r>
      <w:r>
        <w:rPr>
          <w:bCs/>
          <w:caps/>
          <w:spacing w:val="0"/>
          <w:szCs w:val="28"/>
          <w:lang w:eastAsia="ar-SA"/>
        </w:rPr>
        <w:t>й</w:t>
      </w:r>
      <w:r w:rsidRPr="00F83A11">
        <w:rPr>
          <w:bCs/>
          <w:caps/>
          <w:spacing w:val="0"/>
          <w:szCs w:val="28"/>
          <w:lang w:eastAsia="ar-SA"/>
        </w:rPr>
        <w:t xml:space="preserve"> при конституционально-экзогенном ожирении у детей</w:t>
      </w:r>
      <w:r w:rsidRPr="00BE07BC">
        <w:rPr>
          <w:bCs/>
          <w:caps/>
          <w:spacing w:val="0"/>
          <w:szCs w:val="28"/>
          <w:lang w:eastAsia="ar-SA"/>
        </w:rPr>
        <w:t xml:space="preserve"> </w:t>
      </w:r>
      <w:r>
        <w:rPr>
          <w:bCs/>
          <w:caps/>
          <w:spacing w:val="0"/>
          <w:szCs w:val="28"/>
          <w:lang w:eastAsia="ar-SA"/>
        </w:rPr>
        <w:t>локализуется</w:t>
      </w:r>
    </w:p>
    <w:p w:rsidR="00D56B0D" w:rsidRPr="00F83A11" w:rsidRDefault="00D56B0D" w:rsidP="00AD6EA9">
      <w:pPr>
        <w:widowControl/>
        <w:shd w:val="clear" w:color="auto" w:fill="FFFFFF"/>
        <w:suppressAutoHyphens/>
        <w:autoSpaceDE w:val="0"/>
        <w:ind w:left="1440"/>
        <w:jc w:val="left"/>
        <w:rPr>
          <w:spacing w:val="0"/>
          <w:szCs w:val="28"/>
          <w:lang w:eastAsia="ar-SA"/>
        </w:rPr>
      </w:pPr>
      <w:r w:rsidRPr="00F83A11">
        <w:rPr>
          <w:spacing w:val="0"/>
          <w:szCs w:val="28"/>
          <w:lang w:eastAsia="ar-SA"/>
        </w:rPr>
        <w:t>1) в области груди</w:t>
      </w:r>
    </w:p>
    <w:p w:rsidR="00D56B0D" w:rsidRPr="00F83A11" w:rsidRDefault="00D56B0D" w:rsidP="00AD6EA9">
      <w:pPr>
        <w:widowControl/>
        <w:shd w:val="clear" w:color="auto" w:fill="FFFFFF"/>
        <w:suppressAutoHyphens/>
        <w:autoSpaceDE w:val="0"/>
        <w:ind w:left="1440"/>
        <w:jc w:val="left"/>
        <w:rPr>
          <w:spacing w:val="0"/>
          <w:szCs w:val="28"/>
          <w:lang w:eastAsia="ar-SA"/>
        </w:rPr>
      </w:pPr>
      <w:r w:rsidRPr="00F83A11">
        <w:rPr>
          <w:spacing w:val="0"/>
          <w:szCs w:val="28"/>
          <w:lang w:eastAsia="ar-SA"/>
        </w:rPr>
        <w:t>2) в области живота</w:t>
      </w:r>
    </w:p>
    <w:p w:rsidR="00D56B0D" w:rsidRPr="00F83A11" w:rsidRDefault="00D56B0D" w:rsidP="00AD6EA9">
      <w:pPr>
        <w:widowControl/>
        <w:shd w:val="clear" w:color="auto" w:fill="FFFFFF"/>
        <w:suppressAutoHyphens/>
        <w:autoSpaceDE w:val="0"/>
        <w:ind w:left="1440"/>
        <w:jc w:val="left"/>
        <w:rPr>
          <w:spacing w:val="0"/>
          <w:szCs w:val="28"/>
          <w:lang w:eastAsia="ar-SA"/>
        </w:rPr>
      </w:pPr>
      <w:r w:rsidRPr="00F83A11">
        <w:rPr>
          <w:spacing w:val="0"/>
          <w:szCs w:val="28"/>
          <w:lang w:eastAsia="ar-SA"/>
        </w:rPr>
        <w:t>3) на лице</w:t>
      </w:r>
    </w:p>
    <w:p w:rsidR="00D56B0D" w:rsidRPr="00F83A11" w:rsidRDefault="00D56B0D" w:rsidP="00AD6EA9">
      <w:pPr>
        <w:widowControl/>
        <w:shd w:val="clear" w:color="auto" w:fill="FFFFFF"/>
        <w:suppressAutoHyphens/>
        <w:autoSpaceDE w:val="0"/>
        <w:ind w:left="1440"/>
        <w:jc w:val="left"/>
        <w:rPr>
          <w:spacing w:val="0"/>
          <w:szCs w:val="28"/>
          <w:lang w:eastAsia="ar-SA"/>
        </w:rPr>
      </w:pPr>
      <w:r w:rsidRPr="00F83A11">
        <w:rPr>
          <w:spacing w:val="0"/>
          <w:szCs w:val="28"/>
          <w:lang w:eastAsia="ar-SA"/>
        </w:rPr>
        <w:t>4) на конечностях</w:t>
      </w:r>
    </w:p>
    <w:p w:rsidR="00D56B0D" w:rsidRPr="00F83A11" w:rsidRDefault="00D56B0D" w:rsidP="00AD6EA9">
      <w:pPr>
        <w:widowControl/>
        <w:shd w:val="clear" w:color="auto" w:fill="FFFFFF"/>
        <w:suppressAutoHyphens/>
        <w:autoSpaceDE w:val="0"/>
        <w:ind w:left="1440"/>
        <w:jc w:val="left"/>
        <w:rPr>
          <w:spacing w:val="0"/>
          <w:szCs w:val="28"/>
          <w:lang w:eastAsia="ar-SA"/>
        </w:rPr>
      </w:pPr>
      <w:r w:rsidRPr="00F83A11">
        <w:rPr>
          <w:spacing w:val="0"/>
          <w:szCs w:val="28"/>
          <w:lang w:eastAsia="ar-SA"/>
        </w:rPr>
        <w:t>5) равномерное распределение</w:t>
      </w:r>
    </w:p>
    <w:p w:rsidR="00D56B0D" w:rsidRPr="00F83A11" w:rsidRDefault="00D56B0D" w:rsidP="00222513">
      <w:pPr>
        <w:widowControl/>
        <w:shd w:val="clear" w:color="auto" w:fill="FFFFFF"/>
        <w:suppressAutoHyphens/>
        <w:autoSpaceDE w:val="0"/>
        <w:ind w:left="0"/>
        <w:jc w:val="left"/>
        <w:rPr>
          <w:caps/>
          <w:spacing w:val="0"/>
          <w:szCs w:val="28"/>
          <w:lang w:eastAsia="ar-SA"/>
        </w:rPr>
      </w:pPr>
    </w:p>
    <w:p w:rsidR="00D56B0D" w:rsidRPr="00F83A11" w:rsidRDefault="00D56B0D" w:rsidP="00AD6EA9">
      <w:pPr>
        <w:ind w:left="0"/>
        <w:rPr>
          <w:caps/>
          <w:szCs w:val="28"/>
        </w:rPr>
      </w:pPr>
      <w:r w:rsidRPr="00F83A11">
        <w:rPr>
          <w:bCs/>
          <w:caps/>
          <w:spacing w:val="0"/>
          <w:szCs w:val="28"/>
          <w:lang w:eastAsia="ar-SA"/>
        </w:rPr>
        <w:t xml:space="preserve">0993. </w:t>
      </w:r>
      <w:r w:rsidRPr="00F83A11">
        <w:rPr>
          <w:caps/>
          <w:szCs w:val="28"/>
        </w:rPr>
        <w:t>Выберите вариант схемы назначения глюкокортикоидов при аддисоновой болезни</w:t>
      </w:r>
    </w:p>
    <w:p w:rsidR="00D56B0D" w:rsidRPr="00F83A11" w:rsidRDefault="00D56B0D" w:rsidP="00F83A11">
      <w:pPr>
        <w:numPr>
          <w:ilvl w:val="0"/>
          <w:numId w:val="971"/>
        </w:numPr>
        <w:tabs>
          <w:tab w:val="clear" w:pos="1157"/>
          <w:tab w:val="num" w:pos="1080"/>
          <w:tab w:val="left" w:pos="1620"/>
          <w:tab w:val="left" w:pos="1800"/>
        </w:tabs>
        <w:ind w:left="1440" w:firstLine="0"/>
        <w:rPr>
          <w:szCs w:val="28"/>
        </w:rPr>
      </w:pPr>
      <w:r w:rsidRPr="00F83A11">
        <w:rPr>
          <w:szCs w:val="28"/>
        </w:rPr>
        <w:t>1 доза 3 раза в день</w:t>
      </w:r>
    </w:p>
    <w:p w:rsidR="00D56B0D" w:rsidRPr="00F83A11" w:rsidRDefault="00D56B0D" w:rsidP="00F83A11">
      <w:pPr>
        <w:numPr>
          <w:ilvl w:val="0"/>
          <w:numId w:val="971"/>
        </w:numPr>
        <w:tabs>
          <w:tab w:val="clear" w:pos="1157"/>
          <w:tab w:val="num" w:pos="1080"/>
          <w:tab w:val="left" w:pos="1620"/>
          <w:tab w:val="left" w:pos="1800"/>
        </w:tabs>
        <w:ind w:left="1440" w:firstLine="0"/>
        <w:rPr>
          <w:szCs w:val="28"/>
        </w:rPr>
      </w:pPr>
      <w:r w:rsidRPr="00F83A11">
        <w:rPr>
          <w:szCs w:val="28"/>
        </w:rPr>
        <w:t>1/3 дозы утром и 2/3 после обеда</w:t>
      </w:r>
    </w:p>
    <w:p w:rsidR="00D56B0D" w:rsidRPr="00F83A11" w:rsidRDefault="00D56B0D" w:rsidP="00F83A11">
      <w:pPr>
        <w:numPr>
          <w:ilvl w:val="0"/>
          <w:numId w:val="971"/>
        </w:numPr>
        <w:tabs>
          <w:tab w:val="clear" w:pos="1157"/>
          <w:tab w:val="num" w:pos="1080"/>
          <w:tab w:val="left" w:pos="1620"/>
          <w:tab w:val="left" w:pos="1800"/>
        </w:tabs>
        <w:ind w:left="1440" w:firstLine="0"/>
        <w:rPr>
          <w:szCs w:val="28"/>
        </w:rPr>
      </w:pPr>
      <w:r w:rsidRPr="00F83A11">
        <w:rPr>
          <w:szCs w:val="28"/>
        </w:rPr>
        <w:t>2/3 дозы утром и 1/3 после обеда</w:t>
      </w:r>
    </w:p>
    <w:p w:rsidR="00D56B0D" w:rsidRPr="00F83A11" w:rsidRDefault="00D56B0D" w:rsidP="00F83A11">
      <w:pPr>
        <w:numPr>
          <w:ilvl w:val="0"/>
          <w:numId w:val="971"/>
        </w:numPr>
        <w:tabs>
          <w:tab w:val="clear" w:pos="1157"/>
          <w:tab w:val="num" w:pos="1080"/>
          <w:tab w:val="left" w:pos="1620"/>
          <w:tab w:val="left" w:pos="1800"/>
        </w:tabs>
        <w:ind w:left="1440" w:firstLine="0"/>
        <w:rPr>
          <w:szCs w:val="28"/>
        </w:rPr>
      </w:pPr>
      <w:r w:rsidRPr="00F83A11">
        <w:rPr>
          <w:szCs w:val="28"/>
        </w:rPr>
        <w:t>вся доза утром</w:t>
      </w:r>
    </w:p>
    <w:p w:rsidR="00D56B0D" w:rsidRPr="00F83A11" w:rsidRDefault="00D56B0D" w:rsidP="00F83A11">
      <w:pPr>
        <w:numPr>
          <w:ilvl w:val="0"/>
          <w:numId w:val="971"/>
        </w:numPr>
        <w:tabs>
          <w:tab w:val="clear" w:pos="1157"/>
          <w:tab w:val="num" w:pos="1080"/>
          <w:tab w:val="left" w:pos="1620"/>
          <w:tab w:val="left" w:pos="1800"/>
        </w:tabs>
        <w:ind w:left="1440" w:firstLine="0"/>
        <w:rPr>
          <w:szCs w:val="28"/>
        </w:rPr>
      </w:pPr>
      <w:r w:rsidRPr="00F83A11">
        <w:rPr>
          <w:szCs w:val="28"/>
        </w:rPr>
        <w:t>вся доза на ночь</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735386">
      <w:pPr>
        <w:ind w:left="0"/>
        <w:rPr>
          <w:caps/>
          <w:szCs w:val="28"/>
        </w:rPr>
      </w:pPr>
      <w:r w:rsidRPr="00F83A11">
        <w:rPr>
          <w:bCs/>
          <w:caps/>
          <w:spacing w:val="0"/>
          <w:szCs w:val="28"/>
          <w:lang w:eastAsia="ar-SA"/>
        </w:rPr>
        <w:t xml:space="preserve">0994. </w:t>
      </w:r>
      <w:r w:rsidRPr="00F83A11">
        <w:rPr>
          <w:caps/>
          <w:szCs w:val="28"/>
        </w:rPr>
        <w:t>В 3-часовой порции мочи после криза при феохромоцитоме отмечается повышение</w:t>
      </w:r>
    </w:p>
    <w:p w:rsidR="00D56B0D" w:rsidRPr="00F83A11" w:rsidRDefault="00D56B0D" w:rsidP="00F83A11">
      <w:pPr>
        <w:numPr>
          <w:ilvl w:val="0"/>
          <w:numId w:val="972"/>
        </w:numPr>
        <w:tabs>
          <w:tab w:val="clear" w:pos="1157"/>
          <w:tab w:val="num" w:pos="1080"/>
          <w:tab w:val="left" w:pos="1620"/>
          <w:tab w:val="left" w:pos="1800"/>
        </w:tabs>
        <w:ind w:left="1440" w:firstLine="0"/>
        <w:rPr>
          <w:szCs w:val="28"/>
        </w:rPr>
      </w:pPr>
      <w:r w:rsidRPr="00F83A11">
        <w:rPr>
          <w:szCs w:val="28"/>
        </w:rPr>
        <w:t>катехоламинов и ВМК в 2-10 раз</w:t>
      </w:r>
    </w:p>
    <w:p w:rsidR="00D56B0D" w:rsidRPr="00F83A11" w:rsidRDefault="00D56B0D" w:rsidP="00F83A11">
      <w:pPr>
        <w:numPr>
          <w:ilvl w:val="0"/>
          <w:numId w:val="972"/>
        </w:numPr>
        <w:tabs>
          <w:tab w:val="clear" w:pos="1157"/>
          <w:tab w:val="num" w:pos="1080"/>
          <w:tab w:val="left" w:pos="1620"/>
          <w:tab w:val="left" w:pos="1800"/>
        </w:tabs>
        <w:ind w:left="1440" w:firstLine="0"/>
        <w:rPr>
          <w:szCs w:val="28"/>
        </w:rPr>
      </w:pPr>
      <w:r w:rsidRPr="00F83A11">
        <w:rPr>
          <w:szCs w:val="28"/>
        </w:rPr>
        <w:t>17КС в 2-3 раза</w:t>
      </w:r>
    </w:p>
    <w:p w:rsidR="00D56B0D" w:rsidRPr="00F83A11" w:rsidRDefault="00D56B0D" w:rsidP="00F83A11">
      <w:pPr>
        <w:numPr>
          <w:ilvl w:val="0"/>
          <w:numId w:val="972"/>
        </w:numPr>
        <w:tabs>
          <w:tab w:val="clear" w:pos="1157"/>
          <w:tab w:val="num" w:pos="1080"/>
          <w:tab w:val="left" w:pos="1620"/>
          <w:tab w:val="left" w:pos="1800"/>
        </w:tabs>
        <w:ind w:left="1440" w:firstLine="0"/>
        <w:rPr>
          <w:szCs w:val="28"/>
        </w:rPr>
      </w:pPr>
      <w:r w:rsidRPr="00F83A11">
        <w:rPr>
          <w:szCs w:val="28"/>
        </w:rPr>
        <w:t>17ОКС в 5-10 раз</w:t>
      </w:r>
    </w:p>
    <w:p w:rsidR="00D56B0D" w:rsidRPr="00F83A11" w:rsidRDefault="00D56B0D" w:rsidP="00F83A11">
      <w:pPr>
        <w:numPr>
          <w:ilvl w:val="0"/>
          <w:numId w:val="972"/>
        </w:numPr>
        <w:tabs>
          <w:tab w:val="clear" w:pos="1157"/>
          <w:tab w:val="num" w:pos="1080"/>
          <w:tab w:val="left" w:pos="1620"/>
          <w:tab w:val="left" w:pos="1800"/>
        </w:tabs>
        <w:ind w:left="1440" w:firstLine="0"/>
        <w:rPr>
          <w:szCs w:val="28"/>
        </w:rPr>
      </w:pPr>
      <w:r w:rsidRPr="00F83A11">
        <w:rPr>
          <w:szCs w:val="28"/>
        </w:rPr>
        <w:t>17КС и 17ОКС</w:t>
      </w:r>
    </w:p>
    <w:p w:rsidR="00D56B0D" w:rsidRPr="00F83A11" w:rsidRDefault="00D56B0D" w:rsidP="00F83A11">
      <w:pPr>
        <w:numPr>
          <w:ilvl w:val="0"/>
          <w:numId w:val="972"/>
        </w:numPr>
        <w:tabs>
          <w:tab w:val="clear" w:pos="1157"/>
          <w:tab w:val="num" w:pos="1080"/>
          <w:tab w:val="left" w:pos="1620"/>
          <w:tab w:val="left" w:pos="1800"/>
        </w:tabs>
        <w:ind w:left="1440" w:firstLine="0"/>
        <w:rPr>
          <w:szCs w:val="28"/>
        </w:rPr>
      </w:pPr>
      <w:r w:rsidRPr="00F83A11">
        <w:rPr>
          <w:szCs w:val="28"/>
        </w:rPr>
        <w:t>deas</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0995.0 недостаточности функции половых желез свидетельствует отсутствие вторичных половых признаков у мальчиков старше</w:t>
      </w:r>
    </w:p>
    <w:p w:rsidR="00D56B0D" w:rsidRPr="00F83A11" w:rsidRDefault="00D56B0D" w:rsidP="00AD6EA9">
      <w:pPr>
        <w:widowControl/>
        <w:shd w:val="clear" w:color="auto" w:fill="FFFFFF"/>
        <w:suppressAutoHyphens/>
        <w:autoSpaceDE w:val="0"/>
        <w:ind w:left="1440"/>
        <w:jc w:val="left"/>
        <w:rPr>
          <w:bCs/>
          <w:spacing w:val="0"/>
          <w:szCs w:val="28"/>
          <w:lang w:eastAsia="ar-SA"/>
        </w:rPr>
      </w:pPr>
      <w:r w:rsidRPr="00F83A11">
        <w:rPr>
          <w:bCs/>
          <w:spacing w:val="0"/>
          <w:szCs w:val="28"/>
          <w:lang w:eastAsia="ar-SA"/>
        </w:rPr>
        <w:t>1) 10 лет</w:t>
      </w:r>
    </w:p>
    <w:p w:rsidR="00D56B0D" w:rsidRPr="00F83A11" w:rsidRDefault="00D56B0D" w:rsidP="00AD6EA9">
      <w:pPr>
        <w:widowControl/>
        <w:shd w:val="clear" w:color="auto" w:fill="FFFFFF"/>
        <w:suppressAutoHyphens/>
        <w:autoSpaceDE w:val="0"/>
        <w:ind w:left="1440"/>
        <w:jc w:val="left"/>
        <w:rPr>
          <w:spacing w:val="0"/>
          <w:szCs w:val="28"/>
          <w:lang w:eastAsia="ar-SA"/>
        </w:rPr>
      </w:pPr>
      <w:r w:rsidRPr="00F83A11">
        <w:rPr>
          <w:bCs/>
          <w:spacing w:val="0"/>
          <w:szCs w:val="28"/>
          <w:lang w:eastAsia="ar-SA"/>
        </w:rPr>
        <w:t xml:space="preserve">2) 13,5 </w:t>
      </w:r>
      <w:r w:rsidRPr="00F83A11">
        <w:rPr>
          <w:spacing w:val="0"/>
          <w:szCs w:val="28"/>
          <w:lang w:eastAsia="ar-SA"/>
        </w:rPr>
        <w:t>лет</w:t>
      </w:r>
      <w:r w:rsidRPr="00F83A11">
        <w:rPr>
          <w:bCs/>
          <w:spacing w:val="0"/>
          <w:szCs w:val="28"/>
          <w:lang w:eastAsia="ar-SA"/>
        </w:rPr>
        <w:t xml:space="preserve"> </w:t>
      </w:r>
    </w:p>
    <w:p w:rsidR="00D56B0D" w:rsidRPr="00F83A11" w:rsidRDefault="00D56B0D" w:rsidP="00AD6EA9">
      <w:pPr>
        <w:widowControl/>
        <w:shd w:val="clear" w:color="auto" w:fill="FFFFFF"/>
        <w:suppressAutoHyphens/>
        <w:autoSpaceDE w:val="0"/>
        <w:ind w:left="1440"/>
        <w:jc w:val="left"/>
        <w:rPr>
          <w:spacing w:val="0"/>
          <w:szCs w:val="28"/>
          <w:lang w:eastAsia="ar-SA"/>
        </w:rPr>
      </w:pPr>
      <w:r w:rsidRPr="00F83A11">
        <w:rPr>
          <w:spacing w:val="0"/>
          <w:szCs w:val="28"/>
          <w:lang w:eastAsia="ar-SA"/>
        </w:rPr>
        <w:t>3) 12 лет</w:t>
      </w:r>
    </w:p>
    <w:p w:rsidR="00D56B0D" w:rsidRPr="00F83A11" w:rsidRDefault="00D56B0D" w:rsidP="00AD6EA9">
      <w:pPr>
        <w:widowControl/>
        <w:shd w:val="clear" w:color="auto" w:fill="FFFFFF"/>
        <w:suppressAutoHyphens/>
        <w:autoSpaceDE w:val="0"/>
        <w:ind w:left="1440"/>
        <w:jc w:val="left"/>
        <w:rPr>
          <w:spacing w:val="0"/>
          <w:szCs w:val="28"/>
          <w:lang w:eastAsia="ar-SA"/>
        </w:rPr>
      </w:pPr>
      <w:r w:rsidRPr="00F83A11">
        <w:rPr>
          <w:bCs/>
          <w:spacing w:val="0"/>
          <w:szCs w:val="28"/>
          <w:lang w:eastAsia="ar-SA"/>
        </w:rPr>
        <w:t xml:space="preserve">4) 11 </w:t>
      </w:r>
      <w:r w:rsidRPr="00F83A11">
        <w:rPr>
          <w:spacing w:val="0"/>
          <w:szCs w:val="28"/>
          <w:lang w:eastAsia="ar-SA"/>
        </w:rPr>
        <w:t>лет</w:t>
      </w:r>
    </w:p>
    <w:p w:rsidR="00D56B0D" w:rsidRPr="00F83A11" w:rsidRDefault="00D56B0D" w:rsidP="00AD6EA9">
      <w:pPr>
        <w:widowControl/>
        <w:shd w:val="clear" w:color="auto" w:fill="FFFFFF"/>
        <w:suppressAutoHyphens/>
        <w:autoSpaceDE w:val="0"/>
        <w:ind w:left="1440"/>
        <w:jc w:val="left"/>
        <w:rPr>
          <w:spacing w:val="0"/>
          <w:szCs w:val="28"/>
          <w:lang w:eastAsia="ar-SA"/>
        </w:rPr>
      </w:pPr>
      <w:r w:rsidRPr="00F83A11">
        <w:rPr>
          <w:bCs/>
          <w:spacing w:val="0"/>
          <w:szCs w:val="28"/>
          <w:lang w:eastAsia="ar-SA"/>
        </w:rPr>
        <w:t xml:space="preserve">5) 15 </w:t>
      </w:r>
      <w:r w:rsidRPr="00F83A11">
        <w:rPr>
          <w:spacing w:val="0"/>
          <w:szCs w:val="28"/>
          <w:lang w:eastAsia="ar-SA"/>
        </w:rPr>
        <w:t>лет</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0996. Гипергонадотропный гипогонадизм (первичный гипогонадизм) может развиться после</w:t>
      </w:r>
    </w:p>
    <w:p w:rsidR="00D56B0D" w:rsidRPr="00F83A11" w:rsidRDefault="00D56B0D" w:rsidP="00AD6EA9">
      <w:pPr>
        <w:widowControl/>
        <w:shd w:val="clear" w:color="auto" w:fill="FFFFFF"/>
        <w:suppressAutoHyphens/>
        <w:autoSpaceDE w:val="0"/>
        <w:ind w:left="1440"/>
        <w:jc w:val="left"/>
        <w:rPr>
          <w:spacing w:val="0"/>
          <w:szCs w:val="28"/>
          <w:lang w:eastAsia="ar-SA"/>
        </w:rPr>
      </w:pPr>
      <w:r w:rsidRPr="00F83A11">
        <w:rPr>
          <w:spacing w:val="0"/>
          <w:szCs w:val="28"/>
          <w:lang w:eastAsia="ar-SA"/>
        </w:rPr>
        <w:t>1) ветряной оспы</w:t>
      </w:r>
    </w:p>
    <w:p w:rsidR="00D56B0D" w:rsidRPr="00F83A11" w:rsidRDefault="00D56B0D" w:rsidP="00AD6EA9">
      <w:pPr>
        <w:widowControl/>
        <w:shd w:val="clear" w:color="auto" w:fill="FFFFFF"/>
        <w:suppressAutoHyphens/>
        <w:autoSpaceDE w:val="0"/>
        <w:ind w:left="1440"/>
        <w:jc w:val="left"/>
        <w:rPr>
          <w:spacing w:val="0"/>
          <w:szCs w:val="28"/>
          <w:lang w:eastAsia="ar-SA"/>
        </w:rPr>
      </w:pPr>
      <w:r w:rsidRPr="00F83A11">
        <w:rPr>
          <w:spacing w:val="0"/>
          <w:szCs w:val="28"/>
          <w:lang w:eastAsia="ar-SA"/>
        </w:rPr>
        <w:t>2) эпидемического паротита</w:t>
      </w:r>
    </w:p>
    <w:p w:rsidR="00D56B0D" w:rsidRPr="00F83A11" w:rsidRDefault="00D56B0D" w:rsidP="00AD6EA9">
      <w:pPr>
        <w:widowControl/>
        <w:shd w:val="clear" w:color="auto" w:fill="FFFFFF"/>
        <w:suppressAutoHyphens/>
        <w:autoSpaceDE w:val="0"/>
        <w:ind w:left="1440"/>
        <w:jc w:val="left"/>
        <w:rPr>
          <w:spacing w:val="0"/>
          <w:szCs w:val="28"/>
          <w:lang w:eastAsia="ar-SA"/>
        </w:rPr>
      </w:pPr>
      <w:r w:rsidRPr="00F83A11">
        <w:rPr>
          <w:spacing w:val="0"/>
          <w:szCs w:val="28"/>
          <w:lang w:eastAsia="ar-SA"/>
        </w:rPr>
        <w:t>3) краснухи</w:t>
      </w:r>
    </w:p>
    <w:p w:rsidR="00D56B0D" w:rsidRPr="00F83A11" w:rsidRDefault="00D56B0D" w:rsidP="00AD6EA9">
      <w:pPr>
        <w:widowControl/>
        <w:shd w:val="clear" w:color="auto" w:fill="FFFFFF"/>
        <w:suppressAutoHyphens/>
        <w:autoSpaceDE w:val="0"/>
        <w:ind w:left="1440"/>
        <w:jc w:val="left"/>
        <w:rPr>
          <w:spacing w:val="0"/>
          <w:szCs w:val="28"/>
          <w:lang w:eastAsia="ar-SA"/>
        </w:rPr>
      </w:pPr>
      <w:r w:rsidRPr="00F83A11">
        <w:rPr>
          <w:spacing w:val="0"/>
          <w:szCs w:val="28"/>
          <w:lang w:eastAsia="ar-SA"/>
        </w:rPr>
        <w:t>4) кори</w:t>
      </w:r>
    </w:p>
    <w:p w:rsidR="00D56B0D" w:rsidRPr="00F83A11" w:rsidRDefault="00D56B0D" w:rsidP="00AD6EA9">
      <w:pPr>
        <w:widowControl/>
        <w:shd w:val="clear" w:color="auto" w:fill="FFFFFF"/>
        <w:suppressAutoHyphens/>
        <w:autoSpaceDE w:val="0"/>
        <w:ind w:left="1440"/>
        <w:jc w:val="left"/>
        <w:rPr>
          <w:spacing w:val="0"/>
          <w:szCs w:val="28"/>
          <w:lang w:eastAsia="ar-SA"/>
        </w:rPr>
      </w:pPr>
      <w:r w:rsidRPr="00F83A11">
        <w:rPr>
          <w:spacing w:val="0"/>
          <w:szCs w:val="28"/>
          <w:lang w:eastAsia="ar-SA"/>
        </w:rPr>
        <w:t>5) гриппа</w:t>
      </w:r>
    </w:p>
    <w:p w:rsidR="00D56B0D" w:rsidRPr="00F83A11" w:rsidRDefault="00D56B0D" w:rsidP="00264789">
      <w:pPr>
        <w:ind w:left="0"/>
        <w:rPr>
          <w:spacing w:val="0"/>
          <w:szCs w:val="28"/>
          <w:lang w:eastAsia="ar-SA"/>
        </w:rPr>
      </w:pPr>
    </w:p>
    <w:p w:rsidR="00D56B0D" w:rsidRPr="00F83A11" w:rsidRDefault="00D56B0D" w:rsidP="00C5111B">
      <w:pPr>
        <w:ind w:left="0"/>
        <w:rPr>
          <w:caps/>
          <w:szCs w:val="28"/>
        </w:rPr>
      </w:pPr>
      <w:r w:rsidRPr="00F83A11">
        <w:rPr>
          <w:bCs/>
          <w:caps/>
          <w:spacing w:val="0"/>
          <w:szCs w:val="28"/>
          <w:lang w:eastAsia="ar-SA"/>
        </w:rPr>
        <w:t xml:space="preserve">0997. </w:t>
      </w:r>
      <w:r w:rsidRPr="00F83A11">
        <w:rPr>
          <w:caps/>
          <w:szCs w:val="28"/>
        </w:rPr>
        <w:t>Выберите метод исследования для диагностики латентного сахарного диабета</w:t>
      </w:r>
    </w:p>
    <w:p w:rsidR="00D56B0D" w:rsidRPr="00F83A11" w:rsidRDefault="00D56B0D" w:rsidP="00F83A11">
      <w:pPr>
        <w:numPr>
          <w:ilvl w:val="0"/>
          <w:numId w:val="973"/>
        </w:numPr>
        <w:tabs>
          <w:tab w:val="clear" w:pos="1157"/>
          <w:tab w:val="num" w:pos="1260"/>
          <w:tab w:val="left" w:pos="1620"/>
          <w:tab w:val="left" w:pos="1800"/>
        </w:tabs>
        <w:ind w:left="1440" w:firstLine="0"/>
        <w:rPr>
          <w:szCs w:val="28"/>
        </w:rPr>
      </w:pPr>
      <w:r w:rsidRPr="00F83A11">
        <w:rPr>
          <w:szCs w:val="28"/>
        </w:rPr>
        <w:t>исследование сахара крови натощак</w:t>
      </w:r>
    </w:p>
    <w:p w:rsidR="00D56B0D" w:rsidRPr="00F83A11" w:rsidRDefault="00D56B0D" w:rsidP="00F83A11">
      <w:pPr>
        <w:numPr>
          <w:ilvl w:val="0"/>
          <w:numId w:val="973"/>
        </w:numPr>
        <w:tabs>
          <w:tab w:val="clear" w:pos="1157"/>
          <w:tab w:val="num" w:pos="1260"/>
          <w:tab w:val="left" w:pos="1620"/>
          <w:tab w:val="left" w:pos="1800"/>
        </w:tabs>
        <w:ind w:left="1440" w:firstLine="0"/>
        <w:rPr>
          <w:szCs w:val="28"/>
        </w:rPr>
      </w:pPr>
      <w:r w:rsidRPr="00F83A11">
        <w:rPr>
          <w:szCs w:val="28"/>
        </w:rPr>
        <w:t>исследвоание сахара крови натощак и через 2 часа после приема 75 гр глюкозы</w:t>
      </w:r>
    </w:p>
    <w:p w:rsidR="00D56B0D" w:rsidRPr="00F83A11" w:rsidRDefault="00D56B0D" w:rsidP="00F83A11">
      <w:pPr>
        <w:numPr>
          <w:ilvl w:val="0"/>
          <w:numId w:val="973"/>
        </w:numPr>
        <w:tabs>
          <w:tab w:val="clear" w:pos="1157"/>
          <w:tab w:val="num" w:pos="1260"/>
          <w:tab w:val="left" w:pos="1620"/>
          <w:tab w:val="left" w:pos="1800"/>
        </w:tabs>
        <w:ind w:left="1440" w:firstLine="0"/>
        <w:rPr>
          <w:szCs w:val="28"/>
        </w:rPr>
      </w:pPr>
      <w:r w:rsidRPr="00F83A11">
        <w:rPr>
          <w:szCs w:val="28"/>
        </w:rPr>
        <w:t>исследование сахара крови в течение суток каждые 2 часа</w:t>
      </w:r>
    </w:p>
    <w:p w:rsidR="00D56B0D" w:rsidRPr="00F83A11" w:rsidRDefault="00D56B0D" w:rsidP="00F83A11">
      <w:pPr>
        <w:numPr>
          <w:ilvl w:val="0"/>
          <w:numId w:val="973"/>
        </w:numPr>
        <w:tabs>
          <w:tab w:val="clear" w:pos="1157"/>
          <w:tab w:val="num" w:pos="1260"/>
          <w:tab w:val="left" w:pos="1620"/>
          <w:tab w:val="left" w:pos="1800"/>
        </w:tabs>
        <w:ind w:left="1440" w:firstLine="0"/>
        <w:rPr>
          <w:szCs w:val="28"/>
        </w:rPr>
      </w:pPr>
      <w:r w:rsidRPr="00F83A11">
        <w:rPr>
          <w:szCs w:val="28"/>
        </w:rPr>
        <w:t>исследование утренней порции мочи на содержание сахара</w:t>
      </w:r>
    </w:p>
    <w:p w:rsidR="00D56B0D" w:rsidRPr="00F83A11" w:rsidRDefault="00D56B0D" w:rsidP="00F83A11">
      <w:pPr>
        <w:numPr>
          <w:ilvl w:val="0"/>
          <w:numId w:val="973"/>
        </w:numPr>
        <w:tabs>
          <w:tab w:val="clear" w:pos="1157"/>
          <w:tab w:val="num" w:pos="1260"/>
          <w:tab w:val="left" w:pos="1620"/>
          <w:tab w:val="left" w:pos="1800"/>
        </w:tabs>
        <w:ind w:left="1440" w:firstLine="0"/>
        <w:rPr>
          <w:szCs w:val="28"/>
        </w:rPr>
      </w:pPr>
      <w:r w:rsidRPr="00F83A11">
        <w:rPr>
          <w:szCs w:val="28"/>
        </w:rPr>
        <w:t>исследование сахара крови натощак и после приема 50 гр глюкозы</w:t>
      </w:r>
    </w:p>
    <w:p w:rsidR="00D56B0D" w:rsidRPr="00F83A11" w:rsidRDefault="00D56B0D" w:rsidP="00222513">
      <w:pPr>
        <w:widowControl/>
        <w:suppressAutoHyphens/>
        <w:ind w:left="0"/>
        <w:jc w:val="left"/>
        <w:rPr>
          <w:spacing w:val="0"/>
          <w:szCs w:val="28"/>
          <w:lang w:eastAsia="ar-SA"/>
        </w:rPr>
      </w:pPr>
    </w:p>
    <w:p w:rsidR="00D56B0D" w:rsidRPr="00F83A11" w:rsidRDefault="00D56B0D" w:rsidP="00C5111B">
      <w:pPr>
        <w:ind w:left="0"/>
        <w:rPr>
          <w:caps/>
          <w:szCs w:val="28"/>
        </w:rPr>
      </w:pPr>
      <w:r w:rsidRPr="00F83A11">
        <w:rPr>
          <w:bCs/>
          <w:caps/>
          <w:spacing w:val="0"/>
          <w:szCs w:val="28"/>
          <w:lang w:eastAsia="ar-SA"/>
        </w:rPr>
        <w:t xml:space="preserve">0998. </w:t>
      </w:r>
      <w:r w:rsidRPr="00F83A11">
        <w:rPr>
          <w:caps/>
          <w:szCs w:val="28"/>
        </w:rPr>
        <w:t>Признак, характереный для инсулинзависимого сахарного диабета</w:t>
      </w:r>
    </w:p>
    <w:p w:rsidR="00D56B0D" w:rsidRPr="00F83A11" w:rsidRDefault="00D56B0D" w:rsidP="00F83A11">
      <w:pPr>
        <w:numPr>
          <w:ilvl w:val="0"/>
          <w:numId w:val="974"/>
        </w:numPr>
        <w:tabs>
          <w:tab w:val="clear" w:pos="1157"/>
          <w:tab w:val="num" w:pos="1260"/>
          <w:tab w:val="left" w:pos="1620"/>
          <w:tab w:val="left" w:pos="1800"/>
        </w:tabs>
        <w:ind w:left="1440" w:firstLine="0"/>
        <w:rPr>
          <w:szCs w:val="28"/>
        </w:rPr>
      </w:pPr>
      <w:r w:rsidRPr="00F83A11">
        <w:rPr>
          <w:szCs w:val="28"/>
        </w:rPr>
        <w:t>склонность к кетоацидозу</w:t>
      </w:r>
    </w:p>
    <w:p w:rsidR="00D56B0D" w:rsidRPr="00F83A11" w:rsidRDefault="00D56B0D" w:rsidP="00F83A11">
      <w:pPr>
        <w:numPr>
          <w:ilvl w:val="0"/>
          <w:numId w:val="974"/>
        </w:numPr>
        <w:tabs>
          <w:tab w:val="clear" w:pos="1157"/>
          <w:tab w:val="num" w:pos="1260"/>
          <w:tab w:val="left" w:pos="1620"/>
          <w:tab w:val="left" w:pos="1800"/>
        </w:tabs>
        <w:ind w:left="1440" w:firstLine="0"/>
        <w:rPr>
          <w:szCs w:val="28"/>
        </w:rPr>
      </w:pPr>
      <w:r w:rsidRPr="00F83A11">
        <w:rPr>
          <w:szCs w:val="28"/>
        </w:rPr>
        <w:t>возраст старше 45 лет</w:t>
      </w:r>
    </w:p>
    <w:p w:rsidR="00D56B0D" w:rsidRPr="00F83A11" w:rsidRDefault="00D56B0D" w:rsidP="00F83A11">
      <w:pPr>
        <w:numPr>
          <w:ilvl w:val="0"/>
          <w:numId w:val="974"/>
        </w:numPr>
        <w:tabs>
          <w:tab w:val="clear" w:pos="1157"/>
          <w:tab w:val="num" w:pos="1260"/>
          <w:tab w:val="left" w:pos="1620"/>
          <w:tab w:val="left" w:pos="1800"/>
        </w:tabs>
        <w:ind w:left="1440" w:firstLine="0"/>
        <w:rPr>
          <w:szCs w:val="28"/>
        </w:rPr>
      </w:pPr>
      <w:r w:rsidRPr="00F83A11">
        <w:rPr>
          <w:szCs w:val="28"/>
        </w:rPr>
        <w:t>принадлежность к мужскому полу</w:t>
      </w:r>
    </w:p>
    <w:p w:rsidR="00D56B0D" w:rsidRPr="00F83A11" w:rsidRDefault="00D56B0D" w:rsidP="00F83A11">
      <w:pPr>
        <w:numPr>
          <w:ilvl w:val="0"/>
          <w:numId w:val="974"/>
        </w:numPr>
        <w:tabs>
          <w:tab w:val="clear" w:pos="1157"/>
          <w:tab w:val="num" w:pos="1260"/>
          <w:tab w:val="left" w:pos="1620"/>
          <w:tab w:val="left" w:pos="1800"/>
        </w:tabs>
        <w:ind w:left="1440" w:firstLine="0"/>
        <w:rPr>
          <w:szCs w:val="28"/>
        </w:rPr>
      </w:pPr>
      <w:r w:rsidRPr="00F83A11">
        <w:rPr>
          <w:szCs w:val="28"/>
        </w:rPr>
        <w:t>повышенная масса тела</w:t>
      </w:r>
    </w:p>
    <w:p w:rsidR="00D56B0D" w:rsidRPr="00F83A11" w:rsidRDefault="00D56B0D" w:rsidP="00F83A11">
      <w:pPr>
        <w:numPr>
          <w:ilvl w:val="0"/>
          <w:numId w:val="974"/>
        </w:numPr>
        <w:tabs>
          <w:tab w:val="clear" w:pos="1157"/>
          <w:tab w:val="num" w:pos="1260"/>
          <w:tab w:val="left" w:pos="1620"/>
          <w:tab w:val="left" w:pos="1800"/>
        </w:tabs>
        <w:ind w:left="1440" w:firstLine="0"/>
        <w:rPr>
          <w:szCs w:val="28"/>
        </w:rPr>
      </w:pPr>
      <w:r w:rsidRPr="00F83A11">
        <w:rPr>
          <w:szCs w:val="28"/>
        </w:rPr>
        <w:t>наследственная предрасположенность</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0999. Наступление периода полового созревания у мальчиков начинается с</w:t>
      </w:r>
    </w:p>
    <w:p w:rsidR="00D56B0D" w:rsidRPr="00F83A11" w:rsidRDefault="00D56B0D" w:rsidP="00C5111B">
      <w:pPr>
        <w:widowControl/>
        <w:shd w:val="clear" w:color="auto" w:fill="FFFFFF"/>
        <w:suppressAutoHyphens/>
        <w:autoSpaceDE w:val="0"/>
        <w:ind w:left="1440"/>
        <w:jc w:val="left"/>
        <w:rPr>
          <w:spacing w:val="0"/>
          <w:szCs w:val="28"/>
          <w:lang w:eastAsia="ar-SA"/>
        </w:rPr>
      </w:pPr>
      <w:r w:rsidRPr="00F83A11">
        <w:rPr>
          <w:spacing w:val="0"/>
          <w:szCs w:val="28"/>
          <w:lang w:eastAsia="ar-SA"/>
        </w:rPr>
        <w:t>1) увеличения полового члена в длину</w:t>
      </w:r>
    </w:p>
    <w:p w:rsidR="00D56B0D" w:rsidRPr="00F83A11" w:rsidRDefault="00D56B0D" w:rsidP="00C5111B">
      <w:pPr>
        <w:widowControl/>
        <w:shd w:val="clear" w:color="auto" w:fill="FFFFFF"/>
        <w:suppressAutoHyphens/>
        <w:autoSpaceDE w:val="0"/>
        <w:ind w:left="1440"/>
        <w:jc w:val="left"/>
        <w:rPr>
          <w:spacing w:val="0"/>
          <w:szCs w:val="28"/>
          <w:lang w:eastAsia="ar-SA"/>
        </w:rPr>
      </w:pPr>
      <w:r w:rsidRPr="00F83A11">
        <w:rPr>
          <w:spacing w:val="0"/>
          <w:szCs w:val="28"/>
          <w:lang w:eastAsia="ar-SA"/>
        </w:rPr>
        <w:t>2) пигментации кожи мошонки</w:t>
      </w:r>
    </w:p>
    <w:p w:rsidR="00D56B0D" w:rsidRPr="00F83A11" w:rsidRDefault="00D56B0D" w:rsidP="00C5111B">
      <w:pPr>
        <w:widowControl/>
        <w:shd w:val="clear" w:color="auto" w:fill="FFFFFF"/>
        <w:suppressAutoHyphens/>
        <w:autoSpaceDE w:val="0"/>
        <w:ind w:left="1440"/>
        <w:jc w:val="left"/>
        <w:rPr>
          <w:spacing w:val="0"/>
          <w:szCs w:val="28"/>
          <w:lang w:eastAsia="ar-SA"/>
        </w:rPr>
      </w:pPr>
      <w:r w:rsidRPr="00F83A11">
        <w:rPr>
          <w:spacing w:val="0"/>
          <w:szCs w:val="28"/>
          <w:lang w:eastAsia="ar-SA"/>
        </w:rPr>
        <w:t>3) увеличения яичек</w:t>
      </w:r>
    </w:p>
    <w:p w:rsidR="00D56B0D" w:rsidRPr="00F83A11" w:rsidRDefault="00D56B0D" w:rsidP="00C5111B">
      <w:pPr>
        <w:widowControl/>
        <w:shd w:val="clear" w:color="auto" w:fill="FFFFFF"/>
        <w:suppressAutoHyphens/>
        <w:autoSpaceDE w:val="0"/>
        <w:ind w:left="1440"/>
        <w:jc w:val="left"/>
        <w:rPr>
          <w:spacing w:val="0"/>
          <w:szCs w:val="28"/>
          <w:lang w:eastAsia="ar-SA"/>
        </w:rPr>
      </w:pPr>
      <w:r w:rsidRPr="00F83A11">
        <w:rPr>
          <w:spacing w:val="0"/>
          <w:szCs w:val="28"/>
          <w:lang w:eastAsia="ar-SA"/>
        </w:rPr>
        <w:t>4) появления начального оволосения на лобке и в аксилярной области</w:t>
      </w:r>
    </w:p>
    <w:p w:rsidR="00D56B0D" w:rsidRPr="00F83A11" w:rsidRDefault="00D56B0D" w:rsidP="00C5111B">
      <w:pPr>
        <w:widowControl/>
        <w:shd w:val="clear" w:color="auto" w:fill="FFFFFF"/>
        <w:suppressAutoHyphens/>
        <w:autoSpaceDE w:val="0"/>
        <w:ind w:left="1440"/>
        <w:jc w:val="left"/>
        <w:rPr>
          <w:spacing w:val="0"/>
          <w:szCs w:val="28"/>
          <w:lang w:eastAsia="ar-SA"/>
        </w:rPr>
      </w:pPr>
      <w:r w:rsidRPr="00F83A11">
        <w:rPr>
          <w:spacing w:val="0"/>
          <w:szCs w:val="28"/>
          <w:lang w:eastAsia="ar-SA"/>
        </w:rPr>
        <w:t>5) мутации голоса</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C5111B">
      <w:pPr>
        <w:ind w:left="0"/>
        <w:rPr>
          <w:caps/>
          <w:szCs w:val="28"/>
        </w:rPr>
      </w:pPr>
      <w:r w:rsidRPr="00F83A11">
        <w:rPr>
          <w:bCs/>
          <w:caps/>
          <w:spacing w:val="0"/>
          <w:szCs w:val="28"/>
          <w:lang w:eastAsia="ar-SA"/>
        </w:rPr>
        <w:t xml:space="preserve">1000. </w:t>
      </w:r>
      <w:r w:rsidRPr="00F83A11">
        <w:rPr>
          <w:caps/>
          <w:szCs w:val="28"/>
        </w:rPr>
        <w:t>У больной с инсулинзависимым диабетом при исследовании глазного дна выявлены микроаневризмы ретинальных сосудов, многочисленные кро-воизлияния, неоваскуляризация на ретине. Ваш диагноз</w:t>
      </w:r>
    </w:p>
    <w:p w:rsidR="00D56B0D" w:rsidRPr="00F83A11" w:rsidRDefault="00D56B0D" w:rsidP="00F83A11">
      <w:pPr>
        <w:numPr>
          <w:ilvl w:val="0"/>
          <w:numId w:val="975"/>
        </w:numPr>
        <w:tabs>
          <w:tab w:val="clear" w:pos="1157"/>
          <w:tab w:val="num" w:pos="900"/>
          <w:tab w:val="left" w:pos="1620"/>
          <w:tab w:val="left" w:pos="1800"/>
        </w:tabs>
        <w:ind w:left="1440" w:firstLine="0"/>
        <w:rPr>
          <w:szCs w:val="28"/>
        </w:rPr>
      </w:pPr>
      <w:r w:rsidRPr="00F83A11">
        <w:rPr>
          <w:szCs w:val="28"/>
        </w:rPr>
        <w:t>диабетическая микроангиопатия, ретинопатия 2 ст.</w:t>
      </w:r>
    </w:p>
    <w:p w:rsidR="00D56B0D" w:rsidRPr="00F83A11" w:rsidRDefault="00D56B0D" w:rsidP="00F83A11">
      <w:pPr>
        <w:numPr>
          <w:ilvl w:val="0"/>
          <w:numId w:val="975"/>
        </w:numPr>
        <w:tabs>
          <w:tab w:val="clear" w:pos="1157"/>
          <w:tab w:val="num" w:pos="900"/>
          <w:tab w:val="left" w:pos="1620"/>
          <w:tab w:val="left" w:pos="1800"/>
        </w:tabs>
        <w:ind w:left="1440" w:firstLine="0"/>
        <w:rPr>
          <w:szCs w:val="28"/>
        </w:rPr>
      </w:pPr>
      <w:r w:rsidRPr="00F83A11">
        <w:rPr>
          <w:szCs w:val="28"/>
        </w:rPr>
        <w:t>диабетическая макроангиопатия, атеросклероз сосудов сетчатки</w:t>
      </w:r>
    </w:p>
    <w:p w:rsidR="00D56B0D" w:rsidRPr="00F83A11" w:rsidRDefault="00D56B0D" w:rsidP="00F83A11">
      <w:pPr>
        <w:numPr>
          <w:ilvl w:val="0"/>
          <w:numId w:val="975"/>
        </w:numPr>
        <w:tabs>
          <w:tab w:val="clear" w:pos="1157"/>
          <w:tab w:val="num" w:pos="900"/>
          <w:tab w:val="left" w:pos="1620"/>
          <w:tab w:val="left" w:pos="1800"/>
        </w:tabs>
        <w:ind w:left="1440" w:firstLine="0"/>
        <w:rPr>
          <w:szCs w:val="28"/>
        </w:rPr>
      </w:pPr>
      <w:r w:rsidRPr="00F83A11">
        <w:rPr>
          <w:szCs w:val="28"/>
        </w:rPr>
        <w:t>диабетическая микроангиопатия, ретинопатия 3 ст.</w:t>
      </w:r>
    </w:p>
    <w:p w:rsidR="00D56B0D" w:rsidRPr="00F83A11" w:rsidRDefault="00D56B0D" w:rsidP="00F83A11">
      <w:pPr>
        <w:numPr>
          <w:ilvl w:val="0"/>
          <w:numId w:val="975"/>
        </w:numPr>
        <w:tabs>
          <w:tab w:val="clear" w:pos="1157"/>
          <w:tab w:val="num" w:pos="900"/>
          <w:tab w:val="left" w:pos="1620"/>
          <w:tab w:val="left" w:pos="1800"/>
        </w:tabs>
        <w:ind w:left="1440" w:firstLine="0"/>
        <w:rPr>
          <w:szCs w:val="28"/>
        </w:rPr>
      </w:pPr>
      <w:r w:rsidRPr="00F83A11">
        <w:rPr>
          <w:szCs w:val="28"/>
        </w:rPr>
        <w:t>хориоретинит</w:t>
      </w:r>
    </w:p>
    <w:p w:rsidR="00D56B0D" w:rsidRPr="00F83A11" w:rsidRDefault="00D56B0D" w:rsidP="00F83A11">
      <w:pPr>
        <w:numPr>
          <w:ilvl w:val="0"/>
          <w:numId w:val="975"/>
        </w:numPr>
        <w:tabs>
          <w:tab w:val="clear" w:pos="1157"/>
          <w:tab w:val="num" w:pos="900"/>
          <w:tab w:val="left" w:pos="1620"/>
          <w:tab w:val="left" w:pos="1800"/>
        </w:tabs>
        <w:ind w:left="1440" w:firstLine="0"/>
        <w:rPr>
          <w:szCs w:val="28"/>
        </w:rPr>
      </w:pPr>
      <w:r w:rsidRPr="00F83A11">
        <w:rPr>
          <w:szCs w:val="28"/>
        </w:rPr>
        <w:t>макулодистрофия</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1001. Задержка роста, обусловленная церебрально-гипофизарным нанизмом, наиболее часто диагностируется</w:t>
      </w:r>
    </w:p>
    <w:p w:rsidR="00D56B0D" w:rsidRPr="00F83A11" w:rsidRDefault="00D56B0D" w:rsidP="00C5111B">
      <w:pPr>
        <w:widowControl/>
        <w:shd w:val="clear" w:color="auto" w:fill="FFFFFF"/>
        <w:suppressAutoHyphens/>
        <w:autoSpaceDE w:val="0"/>
        <w:ind w:left="1440"/>
        <w:jc w:val="left"/>
        <w:rPr>
          <w:spacing w:val="0"/>
          <w:szCs w:val="28"/>
          <w:lang w:eastAsia="ar-SA"/>
        </w:rPr>
      </w:pPr>
      <w:r w:rsidRPr="00F83A11">
        <w:rPr>
          <w:spacing w:val="0"/>
          <w:szCs w:val="28"/>
          <w:lang w:eastAsia="ar-SA"/>
        </w:rPr>
        <w:t>1) при рождении</w:t>
      </w:r>
    </w:p>
    <w:p w:rsidR="00D56B0D" w:rsidRPr="00F83A11" w:rsidRDefault="00D56B0D" w:rsidP="00C5111B">
      <w:pPr>
        <w:widowControl/>
        <w:shd w:val="clear" w:color="auto" w:fill="FFFFFF"/>
        <w:suppressAutoHyphens/>
        <w:autoSpaceDE w:val="0"/>
        <w:ind w:left="1440"/>
        <w:jc w:val="left"/>
        <w:rPr>
          <w:spacing w:val="0"/>
          <w:szCs w:val="28"/>
          <w:lang w:eastAsia="ar-SA"/>
        </w:rPr>
      </w:pPr>
      <w:r w:rsidRPr="00F83A11">
        <w:rPr>
          <w:spacing w:val="0"/>
          <w:szCs w:val="28"/>
          <w:lang w:eastAsia="ar-SA"/>
        </w:rPr>
        <w:t>2) на первом году жизни</w:t>
      </w:r>
    </w:p>
    <w:p w:rsidR="00D56B0D" w:rsidRPr="00F83A11" w:rsidRDefault="00D56B0D" w:rsidP="00C5111B">
      <w:pPr>
        <w:widowControl/>
        <w:shd w:val="clear" w:color="auto" w:fill="FFFFFF"/>
        <w:suppressAutoHyphens/>
        <w:autoSpaceDE w:val="0"/>
        <w:ind w:left="1440"/>
        <w:jc w:val="left"/>
        <w:rPr>
          <w:spacing w:val="0"/>
          <w:szCs w:val="28"/>
          <w:lang w:eastAsia="ar-SA"/>
        </w:rPr>
      </w:pPr>
      <w:r w:rsidRPr="00F83A11">
        <w:rPr>
          <w:spacing w:val="0"/>
          <w:szCs w:val="28"/>
          <w:lang w:eastAsia="ar-SA"/>
        </w:rPr>
        <w:t>3) в 2-4 года</w:t>
      </w:r>
    </w:p>
    <w:p w:rsidR="00D56B0D" w:rsidRPr="00F83A11" w:rsidRDefault="00D56B0D" w:rsidP="00C5111B">
      <w:pPr>
        <w:widowControl/>
        <w:shd w:val="clear" w:color="auto" w:fill="FFFFFF"/>
        <w:suppressAutoHyphens/>
        <w:autoSpaceDE w:val="0"/>
        <w:ind w:left="1440"/>
        <w:jc w:val="left"/>
        <w:rPr>
          <w:spacing w:val="0"/>
          <w:szCs w:val="28"/>
          <w:lang w:eastAsia="ar-SA"/>
        </w:rPr>
      </w:pPr>
      <w:r w:rsidRPr="00F83A11">
        <w:rPr>
          <w:spacing w:val="0"/>
          <w:szCs w:val="28"/>
          <w:lang w:eastAsia="ar-SA"/>
        </w:rPr>
        <w:t>4) в пубертате</w:t>
      </w:r>
    </w:p>
    <w:p w:rsidR="00D56B0D" w:rsidRPr="00F83A11" w:rsidRDefault="00D56B0D" w:rsidP="00C5111B">
      <w:pPr>
        <w:widowControl/>
        <w:shd w:val="clear" w:color="auto" w:fill="FFFFFF"/>
        <w:suppressAutoHyphens/>
        <w:autoSpaceDE w:val="0"/>
        <w:ind w:left="1440"/>
        <w:jc w:val="left"/>
        <w:rPr>
          <w:spacing w:val="0"/>
          <w:szCs w:val="28"/>
          <w:lang w:eastAsia="ar-SA"/>
        </w:rPr>
      </w:pPr>
      <w:r w:rsidRPr="00F83A11">
        <w:rPr>
          <w:spacing w:val="0"/>
          <w:szCs w:val="28"/>
          <w:lang w:eastAsia="ar-SA"/>
        </w:rPr>
        <w:t>5) в 5 лет</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C5111B">
      <w:pPr>
        <w:ind w:left="0"/>
        <w:rPr>
          <w:caps/>
          <w:szCs w:val="28"/>
        </w:rPr>
      </w:pPr>
      <w:r w:rsidRPr="00F83A11">
        <w:rPr>
          <w:bCs/>
          <w:caps/>
          <w:spacing w:val="0"/>
          <w:szCs w:val="28"/>
          <w:lang w:eastAsia="ar-SA"/>
        </w:rPr>
        <w:t xml:space="preserve">1002. </w:t>
      </w:r>
      <w:r w:rsidRPr="00F83A11">
        <w:rPr>
          <w:caps/>
          <w:szCs w:val="28"/>
        </w:rPr>
        <w:t>Для легкого течения сахарного диабета характерно</w:t>
      </w:r>
    </w:p>
    <w:p w:rsidR="00D56B0D" w:rsidRPr="00F83A11" w:rsidRDefault="00D56B0D" w:rsidP="00F83A11">
      <w:pPr>
        <w:numPr>
          <w:ilvl w:val="0"/>
          <w:numId w:val="976"/>
        </w:numPr>
        <w:tabs>
          <w:tab w:val="clear" w:pos="1157"/>
          <w:tab w:val="num" w:pos="900"/>
          <w:tab w:val="left" w:pos="1620"/>
          <w:tab w:val="left" w:pos="1800"/>
        </w:tabs>
        <w:ind w:left="1440" w:firstLine="0"/>
        <w:rPr>
          <w:szCs w:val="28"/>
        </w:rPr>
      </w:pPr>
      <w:r w:rsidRPr="00F83A11">
        <w:rPr>
          <w:szCs w:val="28"/>
        </w:rPr>
        <w:t xml:space="preserve">используются малые дозы инсулина </w:t>
      </w:r>
    </w:p>
    <w:p w:rsidR="00D56B0D" w:rsidRPr="00F83A11" w:rsidRDefault="00D56B0D" w:rsidP="00F83A11">
      <w:pPr>
        <w:numPr>
          <w:ilvl w:val="0"/>
          <w:numId w:val="976"/>
        </w:numPr>
        <w:tabs>
          <w:tab w:val="clear" w:pos="1157"/>
          <w:tab w:val="num" w:pos="900"/>
          <w:tab w:val="left" w:pos="1620"/>
          <w:tab w:val="left" w:pos="1800"/>
        </w:tabs>
        <w:ind w:left="1440" w:firstLine="0"/>
        <w:rPr>
          <w:szCs w:val="28"/>
        </w:rPr>
      </w:pPr>
      <w:r w:rsidRPr="00F83A11">
        <w:rPr>
          <w:szCs w:val="28"/>
        </w:rPr>
        <w:t>компенсация достигается соблюдением диеты</w:t>
      </w:r>
    </w:p>
    <w:p w:rsidR="00D56B0D" w:rsidRPr="00F83A11" w:rsidRDefault="00D56B0D" w:rsidP="00F83A11">
      <w:pPr>
        <w:numPr>
          <w:ilvl w:val="0"/>
          <w:numId w:val="976"/>
        </w:numPr>
        <w:tabs>
          <w:tab w:val="clear" w:pos="1157"/>
          <w:tab w:val="num" w:pos="900"/>
          <w:tab w:val="left" w:pos="1620"/>
          <w:tab w:val="left" w:pos="1800"/>
        </w:tabs>
        <w:ind w:left="1440" w:firstLine="0"/>
        <w:rPr>
          <w:szCs w:val="28"/>
        </w:rPr>
      </w:pPr>
      <w:r w:rsidRPr="00F83A11">
        <w:rPr>
          <w:szCs w:val="28"/>
        </w:rPr>
        <w:t>используются бигуаниды</w:t>
      </w:r>
    </w:p>
    <w:p w:rsidR="00D56B0D" w:rsidRPr="00F83A11" w:rsidRDefault="00D56B0D" w:rsidP="00F83A11">
      <w:pPr>
        <w:numPr>
          <w:ilvl w:val="0"/>
          <w:numId w:val="976"/>
        </w:numPr>
        <w:tabs>
          <w:tab w:val="clear" w:pos="1157"/>
          <w:tab w:val="num" w:pos="900"/>
          <w:tab w:val="left" w:pos="1620"/>
          <w:tab w:val="left" w:pos="1800"/>
        </w:tabs>
        <w:ind w:left="1440" w:firstLine="0"/>
        <w:rPr>
          <w:szCs w:val="28"/>
        </w:rPr>
      </w:pPr>
      <w:r w:rsidRPr="00F83A11">
        <w:rPr>
          <w:szCs w:val="28"/>
        </w:rPr>
        <w:t>достаточно назначение акарбозы</w:t>
      </w:r>
    </w:p>
    <w:p w:rsidR="00D56B0D" w:rsidRPr="00F83A11" w:rsidRDefault="00D56B0D" w:rsidP="00F83A11">
      <w:pPr>
        <w:numPr>
          <w:ilvl w:val="0"/>
          <w:numId w:val="976"/>
        </w:numPr>
        <w:tabs>
          <w:tab w:val="clear" w:pos="1157"/>
          <w:tab w:val="num" w:pos="900"/>
          <w:tab w:val="left" w:pos="1620"/>
          <w:tab w:val="left" w:pos="1800"/>
        </w:tabs>
        <w:ind w:left="1440" w:firstLine="0"/>
        <w:rPr>
          <w:szCs w:val="28"/>
        </w:rPr>
      </w:pPr>
      <w:r w:rsidRPr="00F83A11">
        <w:rPr>
          <w:szCs w:val="28"/>
        </w:rPr>
        <w:t>не требуется лечебных мероприятий</w:t>
      </w:r>
    </w:p>
    <w:p w:rsidR="00D56B0D" w:rsidRPr="00F83A11" w:rsidRDefault="00D56B0D" w:rsidP="00222513">
      <w:pPr>
        <w:widowControl/>
        <w:suppressAutoHyphens/>
        <w:ind w:left="0"/>
        <w:jc w:val="left"/>
        <w:rPr>
          <w:spacing w:val="0"/>
          <w:szCs w:val="28"/>
          <w:lang w:eastAsia="ar-SA"/>
        </w:rPr>
      </w:pPr>
    </w:p>
    <w:p w:rsidR="00D56B0D" w:rsidRPr="00F83A11" w:rsidRDefault="00D56B0D" w:rsidP="00C5111B">
      <w:pPr>
        <w:ind w:left="0"/>
        <w:rPr>
          <w:caps/>
          <w:szCs w:val="28"/>
        </w:rPr>
      </w:pPr>
      <w:r w:rsidRPr="00F83A11">
        <w:rPr>
          <w:bCs/>
          <w:caps/>
          <w:spacing w:val="0"/>
          <w:szCs w:val="28"/>
          <w:lang w:eastAsia="ar-SA"/>
        </w:rPr>
        <w:t xml:space="preserve">1003. </w:t>
      </w:r>
      <w:r w:rsidRPr="00F83A11">
        <w:rPr>
          <w:caps/>
          <w:szCs w:val="28"/>
        </w:rPr>
        <w:t>У больной жалобы на слабость, зуд во влагалище. В течение последних лет прибавила в весе примерно 20 кг. Ваша тактика для уточнения диагноза</w:t>
      </w:r>
    </w:p>
    <w:p w:rsidR="00D56B0D" w:rsidRPr="00F83A11" w:rsidRDefault="00D56B0D" w:rsidP="00F83A11">
      <w:pPr>
        <w:numPr>
          <w:ilvl w:val="0"/>
          <w:numId w:val="977"/>
        </w:numPr>
        <w:tabs>
          <w:tab w:val="clear" w:pos="1157"/>
          <w:tab w:val="num" w:pos="1260"/>
          <w:tab w:val="left" w:pos="1620"/>
          <w:tab w:val="left" w:pos="1800"/>
        </w:tabs>
        <w:ind w:left="1440" w:firstLine="0"/>
        <w:rPr>
          <w:szCs w:val="28"/>
        </w:rPr>
      </w:pPr>
      <w:r w:rsidRPr="00F83A11">
        <w:rPr>
          <w:szCs w:val="28"/>
        </w:rPr>
        <w:t>консультация гинеколога</w:t>
      </w:r>
    </w:p>
    <w:p w:rsidR="00D56B0D" w:rsidRPr="00F83A11" w:rsidRDefault="00D56B0D" w:rsidP="00F83A11">
      <w:pPr>
        <w:numPr>
          <w:ilvl w:val="0"/>
          <w:numId w:val="977"/>
        </w:numPr>
        <w:tabs>
          <w:tab w:val="clear" w:pos="1157"/>
          <w:tab w:val="num" w:pos="1260"/>
          <w:tab w:val="left" w:pos="1620"/>
          <w:tab w:val="left" w:pos="1800"/>
        </w:tabs>
        <w:ind w:left="1440" w:firstLine="0"/>
        <w:rPr>
          <w:szCs w:val="28"/>
        </w:rPr>
      </w:pPr>
      <w:r w:rsidRPr="00F83A11">
        <w:rPr>
          <w:szCs w:val="28"/>
        </w:rPr>
        <w:t>проведение теста толерантности к глюкозе (75 гр глюкозы)</w:t>
      </w:r>
    </w:p>
    <w:p w:rsidR="00D56B0D" w:rsidRPr="00F83A11" w:rsidRDefault="00D56B0D" w:rsidP="00F83A11">
      <w:pPr>
        <w:numPr>
          <w:ilvl w:val="0"/>
          <w:numId w:val="977"/>
        </w:numPr>
        <w:tabs>
          <w:tab w:val="clear" w:pos="1157"/>
          <w:tab w:val="num" w:pos="1260"/>
          <w:tab w:val="left" w:pos="1620"/>
          <w:tab w:val="left" w:pos="1800"/>
        </w:tabs>
        <w:ind w:left="1440" w:firstLine="0"/>
        <w:rPr>
          <w:szCs w:val="28"/>
        </w:rPr>
      </w:pPr>
      <w:r w:rsidRPr="00F83A11">
        <w:rPr>
          <w:szCs w:val="28"/>
        </w:rPr>
        <w:t>исследование сахара крови натощак</w:t>
      </w:r>
    </w:p>
    <w:p w:rsidR="00D56B0D" w:rsidRPr="00F83A11" w:rsidRDefault="00D56B0D" w:rsidP="00F83A11">
      <w:pPr>
        <w:numPr>
          <w:ilvl w:val="0"/>
          <w:numId w:val="977"/>
        </w:numPr>
        <w:tabs>
          <w:tab w:val="clear" w:pos="1157"/>
          <w:tab w:val="num" w:pos="1260"/>
          <w:tab w:val="left" w:pos="1620"/>
          <w:tab w:val="left" w:pos="1800"/>
        </w:tabs>
        <w:ind w:left="1440" w:firstLine="0"/>
        <w:rPr>
          <w:szCs w:val="28"/>
        </w:rPr>
      </w:pPr>
      <w:r w:rsidRPr="00F83A11">
        <w:rPr>
          <w:szCs w:val="28"/>
        </w:rPr>
        <w:t>исслдование жирового обмена</w:t>
      </w:r>
    </w:p>
    <w:p w:rsidR="00D56B0D" w:rsidRPr="00F83A11" w:rsidRDefault="00D56B0D" w:rsidP="00F83A11">
      <w:pPr>
        <w:numPr>
          <w:ilvl w:val="0"/>
          <w:numId w:val="977"/>
        </w:numPr>
        <w:tabs>
          <w:tab w:val="clear" w:pos="1157"/>
          <w:tab w:val="num" w:pos="1260"/>
          <w:tab w:val="left" w:pos="1620"/>
          <w:tab w:val="left" w:pos="1800"/>
        </w:tabs>
        <w:ind w:left="1440" w:firstLine="0"/>
        <w:rPr>
          <w:szCs w:val="28"/>
        </w:rPr>
      </w:pPr>
      <w:r w:rsidRPr="00F83A11">
        <w:rPr>
          <w:szCs w:val="28"/>
        </w:rPr>
        <w:t>назначение матокалорийной диеты</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C5111B">
      <w:pPr>
        <w:ind w:left="0"/>
        <w:rPr>
          <w:caps/>
          <w:szCs w:val="28"/>
        </w:rPr>
      </w:pPr>
      <w:r w:rsidRPr="00F83A11">
        <w:rPr>
          <w:bCs/>
          <w:caps/>
          <w:spacing w:val="0"/>
          <w:szCs w:val="28"/>
          <w:lang w:eastAsia="ar-SA"/>
        </w:rPr>
        <w:t xml:space="preserve">1004. </w:t>
      </w:r>
      <w:r w:rsidRPr="00F83A11">
        <w:rPr>
          <w:caps/>
          <w:szCs w:val="28"/>
        </w:rPr>
        <w:t>Результаты теста толерантности к глюкозе, соответствующие нарушению толерантности</w:t>
      </w:r>
    </w:p>
    <w:p w:rsidR="00D56B0D" w:rsidRPr="00F83A11" w:rsidRDefault="00D56B0D" w:rsidP="00F83A11">
      <w:pPr>
        <w:numPr>
          <w:ilvl w:val="0"/>
          <w:numId w:val="978"/>
        </w:numPr>
        <w:tabs>
          <w:tab w:val="clear" w:pos="873"/>
          <w:tab w:val="num" w:pos="1080"/>
          <w:tab w:val="left" w:pos="1800"/>
        </w:tabs>
        <w:ind w:left="1440" w:firstLine="0"/>
        <w:rPr>
          <w:szCs w:val="28"/>
        </w:rPr>
      </w:pPr>
      <w:r w:rsidRPr="00F83A11">
        <w:rPr>
          <w:szCs w:val="28"/>
        </w:rPr>
        <w:t>5,1-10,8 ммоль/л</w:t>
      </w:r>
    </w:p>
    <w:p w:rsidR="00D56B0D" w:rsidRPr="00F83A11" w:rsidRDefault="00D56B0D" w:rsidP="00F83A11">
      <w:pPr>
        <w:numPr>
          <w:ilvl w:val="0"/>
          <w:numId w:val="978"/>
        </w:numPr>
        <w:tabs>
          <w:tab w:val="clear" w:pos="873"/>
          <w:tab w:val="num" w:pos="1080"/>
          <w:tab w:val="left" w:pos="1800"/>
        </w:tabs>
        <w:ind w:left="1440" w:firstLine="0"/>
        <w:rPr>
          <w:szCs w:val="28"/>
        </w:rPr>
      </w:pPr>
      <w:r w:rsidRPr="00F83A11">
        <w:rPr>
          <w:szCs w:val="28"/>
        </w:rPr>
        <w:t>6,55-6,94 ммоль/л</w:t>
      </w:r>
    </w:p>
    <w:p w:rsidR="00D56B0D" w:rsidRPr="00F83A11" w:rsidRDefault="00D56B0D" w:rsidP="00F83A11">
      <w:pPr>
        <w:numPr>
          <w:ilvl w:val="0"/>
          <w:numId w:val="978"/>
        </w:numPr>
        <w:tabs>
          <w:tab w:val="clear" w:pos="873"/>
          <w:tab w:val="num" w:pos="1080"/>
          <w:tab w:val="left" w:pos="1800"/>
        </w:tabs>
        <w:ind w:left="1440" w:firstLine="0"/>
        <w:rPr>
          <w:szCs w:val="28"/>
        </w:rPr>
      </w:pPr>
      <w:r w:rsidRPr="00F83A11">
        <w:rPr>
          <w:szCs w:val="28"/>
        </w:rPr>
        <w:t>4,88-6,66 ммоль/л</w:t>
      </w:r>
    </w:p>
    <w:p w:rsidR="00D56B0D" w:rsidRPr="00F83A11" w:rsidRDefault="00D56B0D" w:rsidP="00F83A11">
      <w:pPr>
        <w:numPr>
          <w:ilvl w:val="0"/>
          <w:numId w:val="978"/>
        </w:numPr>
        <w:tabs>
          <w:tab w:val="clear" w:pos="873"/>
          <w:tab w:val="num" w:pos="1080"/>
          <w:tab w:val="left" w:pos="1800"/>
        </w:tabs>
        <w:ind w:left="1440" w:firstLine="0"/>
        <w:rPr>
          <w:szCs w:val="28"/>
        </w:rPr>
      </w:pPr>
      <w:r w:rsidRPr="00F83A11">
        <w:rPr>
          <w:szCs w:val="28"/>
        </w:rPr>
        <w:t>6,94-11,3 ммоль/л</w:t>
      </w:r>
    </w:p>
    <w:p w:rsidR="00D56B0D" w:rsidRPr="00F83A11" w:rsidRDefault="00D56B0D" w:rsidP="00F83A11">
      <w:pPr>
        <w:numPr>
          <w:ilvl w:val="0"/>
          <w:numId w:val="978"/>
        </w:numPr>
        <w:tabs>
          <w:tab w:val="clear" w:pos="873"/>
          <w:tab w:val="num" w:pos="1080"/>
          <w:tab w:val="left" w:pos="1800"/>
        </w:tabs>
        <w:ind w:left="1440" w:firstLine="0"/>
        <w:rPr>
          <w:szCs w:val="28"/>
        </w:rPr>
      </w:pPr>
      <w:r w:rsidRPr="00F83A11">
        <w:rPr>
          <w:szCs w:val="28"/>
        </w:rPr>
        <w:t>8,5-12,9 ммоль/л</w:t>
      </w:r>
    </w:p>
    <w:p w:rsidR="00D56B0D" w:rsidRPr="00F83A11" w:rsidRDefault="00D56B0D" w:rsidP="00C5111B">
      <w:pPr>
        <w:widowControl/>
        <w:shd w:val="clear" w:color="auto" w:fill="FFFFFF"/>
        <w:tabs>
          <w:tab w:val="num" w:pos="1080"/>
          <w:tab w:val="left" w:pos="1800"/>
        </w:tabs>
        <w:suppressAutoHyphens/>
        <w:autoSpaceDE w:val="0"/>
        <w:ind w:left="1440"/>
        <w:jc w:val="left"/>
        <w:rPr>
          <w:spacing w:val="0"/>
          <w:szCs w:val="28"/>
          <w:lang w:eastAsia="ar-SA"/>
        </w:rPr>
      </w:pPr>
    </w:p>
    <w:p w:rsidR="00D56B0D" w:rsidRPr="00F83A11" w:rsidRDefault="00D56B0D" w:rsidP="00C5111B">
      <w:pPr>
        <w:tabs>
          <w:tab w:val="left" w:pos="426"/>
          <w:tab w:val="left" w:pos="709"/>
        </w:tabs>
        <w:ind w:left="0"/>
        <w:rPr>
          <w:caps/>
          <w:szCs w:val="28"/>
        </w:rPr>
      </w:pPr>
      <w:r w:rsidRPr="00F83A11">
        <w:rPr>
          <w:bCs/>
          <w:caps/>
          <w:spacing w:val="0"/>
          <w:szCs w:val="28"/>
          <w:lang w:eastAsia="ar-SA"/>
        </w:rPr>
        <w:t xml:space="preserve">1005. </w:t>
      </w:r>
      <w:r w:rsidRPr="00F83A11">
        <w:rPr>
          <w:caps/>
          <w:szCs w:val="28"/>
        </w:rPr>
        <w:t>Сахарный диабет первого типа следует лечить</w:t>
      </w:r>
    </w:p>
    <w:p w:rsidR="00D56B0D" w:rsidRPr="00F83A11" w:rsidRDefault="00D56B0D" w:rsidP="00F83A11">
      <w:pPr>
        <w:numPr>
          <w:ilvl w:val="0"/>
          <w:numId w:val="979"/>
        </w:numPr>
        <w:tabs>
          <w:tab w:val="clear" w:pos="1157"/>
          <w:tab w:val="left" w:pos="426"/>
          <w:tab w:val="left" w:pos="709"/>
          <w:tab w:val="num" w:pos="1440"/>
          <w:tab w:val="left" w:pos="1620"/>
          <w:tab w:val="left" w:pos="1800"/>
        </w:tabs>
        <w:ind w:left="1440" w:firstLine="0"/>
        <w:rPr>
          <w:szCs w:val="28"/>
        </w:rPr>
      </w:pPr>
      <w:r w:rsidRPr="00F83A11">
        <w:rPr>
          <w:szCs w:val="28"/>
        </w:rPr>
        <w:t>только диетотерапией</w:t>
      </w:r>
    </w:p>
    <w:p w:rsidR="00D56B0D" w:rsidRPr="00F83A11" w:rsidRDefault="00D56B0D" w:rsidP="00F83A11">
      <w:pPr>
        <w:numPr>
          <w:ilvl w:val="0"/>
          <w:numId w:val="979"/>
        </w:numPr>
        <w:tabs>
          <w:tab w:val="clear" w:pos="1157"/>
          <w:tab w:val="left" w:pos="426"/>
          <w:tab w:val="left" w:pos="709"/>
          <w:tab w:val="num" w:pos="1440"/>
          <w:tab w:val="left" w:pos="1620"/>
          <w:tab w:val="left" w:pos="1800"/>
        </w:tabs>
        <w:ind w:left="1440" w:firstLine="0"/>
        <w:rPr>
          <w:szCs w:val="28"/>
        </w:rPr>
      </w:pPr>
      <w:r w:rsidRPr="00F83A11">
        <w:rPr>
          <w:szCs w:val="28"/>
        </w:rPr>
        <w:t>инсулином на фоне диетотерапии</w:t>
      </w:r>
    </w:p>
    <w:p w:rsidR="00D56B0D" w:rsidRPr="00F83A11" w:rsidRDefault="00D56B0D" w:rsidP="00F83A11">
      <w:pPr>
        <w:numPr>
          <w:ilvl w:val="0"/>
          <w:numId w:val="979"/>
        </w:numPr>
        <w:tabs>
          <w:tab w:val="clear" w:pos="1157"/>
          <w:tab w:val="left" w:pos="426"/>
          <w:tab w:val="left" w:pos="709"/>
          <w:tab w:val="num" w:pos="1440"/>
          <w:tab w:val="left" w:pos="1620"/>
          <w:tab w:val="left" w:pos="1800"/>
        </w:tabs>
        <w:ind w:left="1440" w:firstLine="0"/>
        <w:rPr>
          <w:szCs w:val="28"/>
        </w:rPr>
      </w:pPr>
      <w:r w:rsidRPr="00F83A11">
        <w:rPr>
          <w:szCs w:val="28"/>
        </w:rPr>
        <w:t>сульфаниламидными препаратами</w:t>
      </w:r>
    </w:p>
    <w:p w:rsidR="00D56B0D" w:rsidRPr="00F83A11" w:rsidRDefault="00D56B0D" w:rsidP="00F83A11">
      <w:pPr>
        <w:numPr>
          <w:ilvl w:val="0"/>
          <w:numId w:val="979"/>
        </w:numPr>
        <w:tabs>
          <w:tab w:val="clear" w:pos="1157"/>
          <w:tab w:val="left" w:pos="426"/>
          <w:tab w:val="left" w:pos="709"/>
          <w:tab w:val="num" w:pos="1440"/>
          <w:tab w:val="left" w:pos="1620"/>
          <w:tab w:val="left" w:pos="1800"/>
        </w:tabs>
        <w:ind w:left="1440" w:firstLine="0"/>
        <w:rPr>
          <w:szCs w:val="28"/>
        </w:rPr>
      </w:pPr>
      <w:r w:rsidRPr="00F83A11">
        <w:rPr>
          <w:szCs w:val="28"/>
        </w:rPr>
        <w:t>голоданием</w:t>
      </w:r>
    </w:p>
    <w:p w:rsidR="00D56B0D" w:rsidRPr="00F83A11" w:rsidRDefault="00D56B0D" w:rsidP="00F83A11">
      <w:pPr>
        <w:numPr>
          <w:ilvl w:val="0"/>
          <w:numId w:val="979"/>
        </w:numPr>
        <w:tabs>
          <w:tab w:val="clear" w:pos="1157"/>
          <w:tab w:val="left" w:pos="426"/>
          <w:tab w:val="left" w:pos="709"/>
          <w:tab w:val="num" w:pos="1440"/>
          <w:tab w:val="left" w:pos="1620"/>
          <w:tab w:val="left" w:pos="1800"/>
        </w:tabs>
        <w:ind w:left="1440" w:firstLine="0"/>
        <w:rPr>
          <w:szCs w:val="28"/>
        </w:rPr>
      </w:pPr>
      <w:r w:rsidRPr="00F83A11">
        <w:rPr>
          <w:szCs w:val="28"/>
        </w:rPr>
        <w:t>бигуанидами</w:t>
      </w:r>
    </w:p>
    <w:p w:rsidR="00D56B0D" w:rsidRPr="00F83A11" w:rsidRDefault="00D56B0D" w:rsidP="00C5111B">
      <w:pPr>
        <w:tabs>
          <w:tab w:val="left" w:pos="426"/>
          <w:tab w:val="left" w:pos="709"/>
        </w:tabs>
        <w:ind w:left="0"/>
        <w:rPr>
          <w:spacing w:val="0"/>
          <w:szCs w:val="28"/>
          <w:lang w:eastAsia="ar-SA"/>
        </w:rPr>
      </w:pPr>
    </w:p>
    <w:p w:rsidR="00D56B0D" w:rsidRPr="00F83A11" w:rsidRDefault="00D56B0D" w:rsidP="00C5111B">
      <w:pPr>
        <w:tabs>
          <w:tab w:val="left" w:pos="426"/>
          <w:tab w:val="left" w:pos="709"/>
        </w:tabs>
        <w:ind w:left="0"/>
        <w:rPr>
          <w:caps/>
          <w:szCs w:val="28"/>
        </w:rPr>
      </w:pPr>
      <w:r w:rsidRPr="00F83A11">
        <w:rPr>
          <w:bCs/>
          <w:caps/>
          <w:spacing w:val="0"/>
          <w:szCs w:val="28"/>
          <w:lang w:eastAsia="ar-SA"/>
        </w:rPr>
        <w:t xml:space="preserve">1006. </w:t>
      </w:r>
      <w:r w:rsidRPr="00F83A11">
        <w:rPr>
          <w:caps/>
          <w:szCs w:val="28"/>
        </w:rPr>
        <w:t>Калорийность диеты больного сахарным диабетом рассчитывают, ис-ходя из</w:t>
      </w:r>
    </w:p>
    <w:p w:rsidR="00D56B0D" w:rsidRPr="00F83A11" w:rsidRDefault="00D56B0D" w:rsidP="00F83A11">
      <w:pPr>
        <w:numPr>
          <w:ilvl w:val="0"/>
          <w:numId w:val="980"/>
        </w:numPr>
        <w:tabs>
          <w:tab w:val="clear" w:pos="1157"/>
          <w:tab w:val="left" w:pos="180"/>
          <w:tab w:val="left" w:pos="709"/>
          <w:tab w:val="num" w:pos="1260"/>
          <w:tab w:val="left" w:pos="1620"/>
          <w:tab w:val="left" w:pos="1800"/>
        </w:tabs>
        <w:ind w:left="1440" w:firstLine="0"/>
        <w:rPr>
          <w:szCs w:val="28"/>
        </w:rPr>
      </w:pPr>
      <w:r w:rsidRPr="00F83A11">
        <w:rPr>
          <w:szCs w:val="28"/>
        </w:rPr>
        <w:t>идеальной массы тела</w:t>
      </w:r>
    </w:p>
    <w:p w:rsidR="00D56B0D" w:rsidRPr="00F83A11" w:rsidRDefault="00D56B0D" w:rsidP="00F83A11">
      <w:pPr>
        <w:numPr>
          <w:ilvl w:val="0"/>
          <w:numId w:val="980"/>
        </w:numPr>
        <w:tabs>
          <w:tab w:val="clear" w:pos="1157"/>
          <w:tab w:val="left" w:pos="180"/>
          <w:tab w:val="left" w:pos="709"/>
          <w:tab w:val="num" w:pos="1260"/>
          <w:tab w:val="left" w:pos="1620"/>
          <w:tab w:val="left" w:pos="1800"/>
        </w:tabs>
        <w:ind w:left="1440" w:firstLine="0"/>
        <w:rPr>
          <w:szCs w:val="28"/>
        </w:rPr>
      </w:pPr>
      <w:r w:rsidRPr="00F83A11">
        <w:rPr>
          <w:szCs w:val="28"/>
        </w:rPr>
        <w:t>реальной массы тела</w:t>
      </w:r>
    </w:p>
    <w:p w:rsidR="00D56B0D" w:rsidRPr="00F83A11" w:rsidRDefault="00D56B0D" w:rsidP="00F83A11">
      <w:pPr>
        <w:numPr>
          <w:ilvl w:val="0"/>
          <w:numId w:val="980"/>
        </w:numPr>
        <w:tabs>
          <w:tab w:val="clear" w:pos="1157"/>
          <w:tab w:val="left" w:pos="180"/>
          <w:tab w:val="left" w:pos="709"/>
          <w:tab w:val="num" w:pos="1260"/>
          <w:tab w:val="left" w:pos="1620"/>
          <w:tab w:val="left" w:pos="1800"/>
        </w:tabs>
        <w:ind w:left="1440" w:firstLine="0"/>
        <w:rPr>
          <w:szCs w:val="28"/>
        </w:rPr>
      </w:pPr>
      <w:r w:rsidRPr="00F83A11">
        <w:rPr>
          <w:szCs w:val="28"/>
        </w:rPr>
        <w:t>физической нагрузки</w:t>
      </w:r>
    </w:p>
    <w:p w:rsidR="00D56B0D" w:rsidRPr="00F83A11" w:rsidRDefault="00D56B0D" w:rsidP="00F83A11">
      <w:pPr>
        <w:numPr>
          <w:ilvl w:val="0"/>
          <w:numId w:val="980"/>
        </w:numPr>
        <w:tabs>
          <w:tab w:val="clear" w:pos="1157"/>
          <w:tab w:val="left" w:pos="180"/>
          <w:tab w:val="left" w:pos="709"/>
          <w:tab w:val="num" w:pos="1260"/>
          <w:tab w:val="left" w:pos="1620"/>
          <w:tab w:val="left" w:pos="1800"/>
        </w:tabs>
        <w:ind w:left="1440" w:firstLine="0"/>
        <w:rPr>
          <w:szCs w:val="28"/>
        </w:rPr>
      </w:pPr>
      <w:r w:rsidRPr="00F83A11">
        <w:rPr>
          <w:szCs w:val="28"/>
        </w:rPr>
        <w:t>возраста</w:t>
      </w:r>
    </w:p>
    <w:p w:rsidR="00D56B0D" w:rsidRPr="00F83A11" w:rsidRDefault="00D56B0D" w:rsidP="00F83A11">
      <w:pPr>
        <w:numPr>
          <w:ilvl w:val="0"/>
          <w:numId w:val="980"/>
        </w:numPr>
        <w:tabs>
          <w:tab w:val="clear" w:pos="1157"/>
          <w:tab w:val="left" w:pos="180"/>
          <w:tab w:val="left" w:pos="709"/>
          <w:tab w:val="num" w:pos="1260"/>
          <w:tab w:val="left" w:pos="1620"/>
          <w:tab w:val="left" w:pos="1800"/>
        </w:tabs>
        <w:ind w:left="1440" w:firstLine="0"/>
        <w:rPr>
          <w:szCs w:val="28"/>
        </w:rPr>
      </w:pPr>
      <w:r w:rsidRPr="00F83A11">
        <w:rPr>
          <w:szCs w:val="28"/>
        </w:rPr>
        <w:t>наличия сопутствующих заболеваний желудочно-кишечного трак-та</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C5111B">
      <w:pPr>
        <w:ind w:left="0"/>
        <w:rPr>
          <w:caps/>
          <w:szCs w:val="28"/>
        </w:rPr>
      </w:pPr>
      <w:r w:rsidRPr="00F83A11">
        <w:rPr>
          <w:bCs/>
          <w:caps/>
          <w:spacing w:val="0"/>
          <w:szCs w:val="28"/>
          <w:lang w:eastAsia="ar-SA"/>
        </w:rPr>
        <w:t xml:space="preserve">1007. </w:t>
      </w:r>
      <w:r w:rsidRPr="00F83A11">
        <w:rPr>
          <w:caps/>
          <w:szCs w:val="28"/>
        </w:rPr>
        <w:t>Показание для введения бикарбоната натрия больным, находящимся в состоянии кетоацидотической комы</w:t>
      </w:r>
    </w:p>
    <w:p w:rsidR="00D56B0D" w:rsidRPr="00F83A11" w:rsidRDefault="00D56B0D" w:rsidP="00F83A11">
      <w:pPr>
        <w:numPr>
          <w:ilvl w:val="0"/>
          <w:numId w:val="981"/>
        </w:numPr>
        <w:tabs>
          <w:tab w:val="clear" w:pos="1157"/>
          <w:tab w:val="num" w:pos="1260"/>
          <w:tab w:val="left" w:pos="1620"/>
          <w:tab w:val="left" w:pos="1800"/>
        </w:tabs>
        <w:ind w:left="1440" w:firstLine="0"/>
        <w:rPr>
          <w:szCs w:val="28"/>
        </w:rPr>
      </w:pPr>
      <w:r w:rsidRPr="00F83A11">
        <w:rPr>
          <w:szCs w:val="28"/>
        </w:rPr>
        <w:t>бикарбонат натрия вводится всем больным, находящимся в коме для борьбы с ацидозом</w:t>
      </w:r>
    </w:p>
    <w:p w:rsidR="00D56B0D" w:rsidRPr="00F83A11" w:rsidRDefault="00D56B0D" w:rsidP="00F83A11">
      <w:pPr>
        <w:numPr>
          <w:ilvl w:val="0"/>
          <w:numId w:val="981"/>
        </w:numPr>
        <w:tabs>
          <w:tab w:val="clear" w:pos="1157"/>
          <w:tab w:val="num" w:pos="1260"/>
          <w:tab w:val="left" w:pos="1620"/>
          <w:tab w:val="left" w:pos="1800"/>
        </w:tabs>
        <w:ind w:left="1440" w:firstLine="0"/>
        <w:rPr>
          <w:szCs w:val="28"/>
        </w:rPr>
      </w:pPr>
      <w:r w:rsidRPr="00F83A11">
        <w:rPr>
          <w:szCs w:val="28"/>
        </w:rPr>
        <w:t>Рн крови ниже 7,0</w:t>
      </w:r>
    </w:p>
    <w:p w:rsidR="00D56B0D" w:rsidRPr="00F83A11" w:rsidRDefault="00D56B0D" w:rsidP="00F83A11">
      <w:pPr>
        <w:numPr>
          <w:ilvl w:val="0"/>
          <w:numId w:val="981"/>
        </w:numPr>
        <w:tabs>
          <w:tab w:val="clear" w:pos="1157"/>
          <w:tab w:val="num" w:pos="1260"/>
          <w:tab w:val="left" w:pos="1620"/>
          <w:tab w:val="left" w:pos="1800"/>
        </w:tabs>
        <w:ind w:left="1440" w:firstLine="0"/>
        <w:rPr>
          <w:szCs w:val="28"/>
        </w:rPr>
      </w:pPr>
      <w:r w:rsidRPr="00F83A11">
        <w:rPr>
          <w:szCs w:val="28"/>
        </w:rPr>
        <w:t>Рн крови ниже 7,36</w:t>
      </w:r>
    </w:p>
    <w:p w:rsidR="00D56B0D" w:rsidRPr="00F83A11" w:rsidRDefault="00D56B0D" w:rsidP="00F83A11">
      <w:pPr>
        <w:numPr>
          <w:ilvl w:val="0"/>
          <w:numId w:val="981"/>
        </w:numPr>
        <w:tabs>
          <w:tab w:val="clear" w:pos="1157"/>
          <w:tab w:val="num" w:pos="1260"/>
          <w:tab w:val="left" w:pos="1620"/>
          <w:tab w:val="left" w:pos="1800"/>
        </w:tabs>
        <w:ind w:left="1440" w:firstLine="0"/>
        <w:rPr>
          <w:szCs w:val="28"/>
        </w:rPr>
      </w:pPr>
      <w:r w:rsidRPr="00F83A11">
        <w:rPr>
          <w:szCs w:val="28"/>
        </w:rPr>
        <w:t>начинающийся отек мозга</w:t>
      </w:r>
    </w:p>
    <w:p w:rsidR="00D56B0D" w:rsidRPr="00F83A11" w:rsidRDefault="00D56B0D" w:rsidP="00F83A11">
      <w:pPr>
        <w:numPr>
          <w:ilvl w:val="0"/>
          <w:numId w:val="981"/>
        </w:numPr>
        <w:tabs>
          <w:tab w:val="clear" w:pos="1157"/>
          <w:tab w:val="num" w:pos="1260"/>
          <w:tab w:val="left" w:pos="1620"/>
          <w:tab w:val="left" w:pos="1800"/>
        </w:tabs>
        <w:ind w:left="1440" w:firstLine="0"/>
        <w:rPr>
          <w:szCs w:val="28"/>
        </w:rPr>
      </w:pPr>
      <w:r w:rsidRPr="00F83A11">
        <w:rPr>
          <w:szCs w:val="28"/>
        </w:rPr>
        <w:t>сопутствующий лактацидоз</w:t>
      </w:r>
    </w:p>
    <w:p w:rsidR="00D56B0D" w:rsidRPr="00F83A11" w:rsidRDefault="00D56B0D" w:rsidP="00222513">
      <w:pPr>
        <w:widowControl/>
        <w:suppressAutoHyphens/>
        <w:ind w:left="0"/>
        <w:jc w:val="left"/>
        <w:rPr>
          <w:spacing w:val="0"/>
          <w:szCs w:val="28"/>
          <w:lang w:eastAsia="ar-SA"/>
        </w:rPr>
      </w:pPr>
    </w:p>
    <w:p w:rsidR="00D56B0D" w:rsidRPr="00F83A11" w:rsidRDefault="00D56B0D" w:rsidP="00C5111B">
      <w:pPr>
        <w:ind w:left="0"/>
        <w:rPr>
          <w:caps/>
          <w:szCs w:val="28"/>
        </w:rPr>
      </w:pPr>
      <w:r w:rsidRPr="00F83A11">
        <w:rPr>
          <w:bCs/>
          <w:caps/>
          <w:spacing w:val="0"/>
          <w:szCs w:val="28"/>
          <w:lang w:eastAsia="ar-SA"/>
        </w:rPr>
        <w:t xml:space="preserve">1008. </w:t>
      </w:r>
      <w:r w:rsidRPr="00F83A11">
        <w:rPr>
          <w:caps/>
          <w:szCs w:val="28"/>
        </w:rPr>
        <w:t>У женщины с инсулинзависимым СД развилась тяжелая гипогликемия. 2 месяца аменорея. При исследовании вагинальных мазков данных за снижение уровня эстрогенов не обнаружено. Причина гипогликемии, если нет нарушения режима питания, инсулинотерапии</w:t>
      </w:r>
    </w:p>
    <w:p w:rsidR="00D56B0D" w:rsidRPr="00F83A11" w:rsidRDefault="00D56B0D" w:rsidP="00F83A11">
      <w:pPr>
        <w:numPr>
          <w:ilvl w:val="0"/>
          <w:numId w:val="982"/>
        </w:numPr>
        <w:tabs>
          <w:tab w:val="clear" w:pos="1157"/>
          <w:tab w:val="num" w:pos="1260"/>
          <w:tab w:val="left" w:pos="1620"/>
          <w:tab w:val="left" w:pos="1800"/>
        </w:tabs>
        <w:ind w:left="1440" w:firstLine="0"/>
        <w:rPr>
          <w:szCs w:val="28"/>
        </w:rPr>
      </w:pPr>
      <w:r w:rsidRPr="00F83A11">
        <w:rPr>
          <w:szCs w:val="28"/>
        </w:rPr>
        <w:t>беременность</w:t>
      </w:r>
    </w:p>
    <w:p w:rsidR="00D56B0D" w:rsidRPr="00F83A11" w:rsidRDefault="00D56B0D" w:rsidP="00F83A11">
      <w:pPr>
        <w:numPr>
          <w:ilvl w:val="0"/>
          <w:numId w:val="982"/>
        </w:numPr>
        <w:tabs>
          <w:tab w:val="clear" w:pos="1157"/>
          <w:tab w:val="num" w:pos="1260"/>
          <w:tab w:val="left" w:pos="1620"/>
          <w:tab w:val="left" w:pos="1800"/>
        </w:tabs>
        <w:ind w:left="1440" w:firstLine="0"/>
        <w:rPr>
          <w:szCs w:val="28"/>
        </w:rPr>
      </w:pPr>
      <w:r w:rsidRPr="00F83A11">
        <w:rPr>
          <w:szCs w:val="28"/>
        </w:rPr>
        <w:t>почечная недостаточность (феномен Заброды)</w:t>
      </w:r>
    </w:p>
    <w:p w:rsidR="00D56B0D" w:rsidRPr="00F83A11" w:rsidRDefault="00D56B0D" w:rsidP="00F83A11">
      <w:pPr>
        <w:numPr>
          <w:ilvl w:val="0"/>
          <w:numId w:val="982"/>
        </w:numPr>
        <w:tabs>
          <w:tab w:val="clear" w:pos="1157"/>
          <w:tab w:val="num" w:pos="1260"/>
          <w:tab w:val="left" w:pos="1620"/>
          <w:tab w:val="left" w:pos="1800"/>
        </w:tabs>
        <w:ind w:left="1440" w:firstLine="0"/>
        <w:rPr>
          <w:szCs w:val="28"/>
        </w:rPr>
      </w:pPr>
      <w:r w:rsidRPr="00F83A11">
        <w:rPr>
          <w:szCs w:val="28"/>
        </w:rPr>
        <w:t>гипопитуитаризм</w:t>
      </w:r>
    </w:p>
    <w:p w:rsidR="00D56B0D" w:rsidRPr="00F83A11" w:rsidRDefault="00D56B0D" w:rsidP="00F83A11">
      <w:pPr>
        <w:numPr>
          <w:ilvl w:val="0"/>
          <w:numId w:val="982"/>
        </w:numPr>
        <w:tabs>
          <w:tab w:val="clear" w:pos="1157"/>
          <w:tab w:val="num" w:pos="1260"/>
          <w:tab w:val="left" w:pos="1620"/>
          <w:tab w:val="left" w:pos="1800"/>
        </w:tabs>
        <w:ind w:left="1440" w:firstLine="0"/>
        <w:rPr>
          <w:szCs w:val="28"/>
        </w:rPr>
      </w:pPr>
      <w:r w:rsidRPr="00F83A11">
        <w:rPr>
          <w:szCs w:val="28"/>
        </w:rPr>
        <w:t>инсулинома</w:t>
      </w:r>
    </w:p>
    <w:p w:rsidR="00D56B0D" w:rsidRPr="00F83A11" w:rsidRDefault="00D56B0D" w:rsidP="00F83A11">
      <w:pPr>
        <w:numPr>
          <w:ilvl w:val="0"/>
          <w:numId w:val="982"/>
        </w:numPr>
        <w:tabs>
          <w:tab w:val="clear" w:pos="1157"/>
          <w:tab w:val="num" w:pos="1260"/>
          <w:tab w:val="left" w:pos="1620"/>
          <w:tab w:val="left" w:pos="1800"/>
        </w:tabs>
        <w:ind w:left="1440" w:firstLine="0"/>
        <w:rPr>
          <w:szCs w:val="28"/>
        </w:rPr>
      </w:pPr>
      <w:r w:rsidRPr="00F83A11">
        <w:rPr>
          <w:szCs w:val="28"/>
        </w:rPr>
        <w:t>тиреотоксикоз</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C5111B">
      <w:pPr>
        <w:ind w:left="0"/>
        <w:rPr>
          <w:caps/>
          <w:szCs w:val="28"/>
        </w:rPr>
      </w:pPr>
      <w:r w:rsidRPr="00F83A11">
        <w:rPr>
          <w:bCs/>
          <w:caps/>
          <w:spacing w:val="0"/>
          <w:szCs w:val="28"/>
          <w:lang w:eastAsia="ar-SA"/>
        </w:rPr>
        <w:t xml:space="preserve">1009. </w:t>
      </w:r>
      <w:r w:rsidRPr="00F83A11">
        <w:rPr>
          <w:caps/>
          <w:szCs w:val="28"/>
        </w:rPr>
        <w:t>Показатель-надежный критерий степени компенсации сахарного диабета</w:t>
      </w:r>
    </w:p>
    <w:p w:rsidR="00D56B0D" w:rsidRPr="00F83A11" w:rsidRDefault="00D56B0D" w:rsidP="00F83A11">
      <w:pPr>
        <w:numPr>
          <w:ilvl w:val="0"/>
          <w:numId w:val="983"/>
        </w:numPr>
        <w:tabs>
          <w:tab w:val="clear" w:pos="1157"/>
          <w:tab w:val="num" w:pos="1260"/>
          <w:tab w:val="left" w:pos="1620"/>
          <w:tab w:val="left" w:pos="1800"/>
        </w:tabs>
        <w:ind w:left="1440" w:firstLine="0"/>
        <w:rPr>
          <w:szCs w:val="28"/>
        </w:rPr>
      </w:pPr>
      <w:r w:rsidRPr="00F83A11">
        <w:rPr>
          <w:szCs w:val="28"/>
        </w:rPr>
        <w:t>с-пептид</w:t>
      </w:r>
    </w:p>
    <w:p w:rsidR="00D56B0D" w:rsidRPr="00F83A11" w:rsidRDefault="00D56B0D" w:rsidP="00F83A11">
      <w:pPr>
        <w:numPr>
          <w:ilvl w:val="0"/>
          <w:numId w:val="983"/>
        </w:numPr>
        <w:tabs>
          <w:tab w:val="clear" w:pos="1157"/>
          <w:tab w:val="num" w:pos="1260"/>
          <w:tab w:val="left" w:pos="1620"/>
          <w:tab w:val="left" w:pos="1800"/>
        </w:tabs>
        <w:ind w:left="1440" w:firstLine="0"/>
        <w:rPr>
          <w:szCs w:val="28"/>
        </w:rPr>
      </w:pPr>
      <w:r w:rsidRPr="00F83A11">
        <w:rPr>
          <w:szCs w:val="28"/>
        </w:rPr>
        <w:t>гликозилированный гемоглобин</w:t>
      </w:r>
    </w:p>
    <w:p w:rsidR="00D56B0D" w:rsidRPr="00F83A11" w:rsidRDefault="00D56B0D" w:rsidP="00F83A11">
      <w:pPr>
        <w:numPr>
          <w:ilvl w:val="0"/>
          <w:numId w:val="983"/>
        </w:numPr>
        <w:tabs>
          <w:tab w:val="clear" w:pos="1157"/>
          <w:tab w:val="num" w:pos="1260"/>
          <w:tab w:val="left" w:pos="1620"/>
          <w:tab w:val="left" w:pos="1800"/>
        </w:tabs>
        <w:ind w:left="1440" w:firstLine="0"/>
        <w:rPr>
          <w:szCs w:val="28"/>
        </w:rPr>
      </w:pPr>
      <w:r w:rsidRPr="00F83A11">
        <w:rPr>
          <w:szCs w:val="28"/>
        </w:rPr>
        <w:t>средняя суточная гликемия</w:t>
      </w:r>
    </w:p>
    <w:p w:rsidR="00D56B0D" w:rsidRPr="00F83A11" w:rsidRDefault="00D56B0D" w:rsidP="00F83A11">
      <w:pPr>
        <w:numPr>
          <w:ilvl w:val="0"/>
          <w:numId w:val="983"/>
        </w:numPr>
        <w:tabs>
          <w:tab w:val="clear" w:pos="1157"/>
          <w:tab w:val="num" w:pos="1260"/>
          <w:tab w:val="left" w:pos="1620"/>
          <w:tab w:val="left" w:pos="1800"/>
        </w:tabs>
        <w:ind w:left="1440" w:firstLine="0"/>
        <w:rPr>
          <w:szCs w:val="28"/>
        </w:rPr>
      </w:pPr>
      <w:r w:rsidRPr="00F83A11">
        <w:rPr>
          <w:szCs w:val="28"/>
        </w:rPr>
        <w:t>средняя амплитуда гликемических колебаний</w:t>
      </w:r>
    </w:p>
    <w:p w:rsidR="00D56B0D" w:rsidRPr="00F83A11" w:rsidRDefault="00D56B0D" w:rsidP="00F83A11">
      <w:pPr>
        <w:numPr>
          <w:ilvl w:val="0"/>
          <w:numId w:val="983"/>
        </w:numPr>
        <w:tabs>
          <w:tab w:val="clear" w:pos="1157"/>
          <w:tab w:val="num" w:pos="1260"/>
          <w:tab w:val="left" w:pos="1620"/>
          <w:tab w:val="left" w:pos="1800"/>
        </w:tabs>
        <w:ind w:left="1440" w:firstLine="0"/>
        <w:rPr>
          <w:szCs w:val="28"/>
        </w:rPr>
      </w:pPr>
      <w:r w:rsidRPr="00F83A11">
        <w:rPr>
          <w:szCs w:val="28"/>
        </w:rPr>
        <w:t>уровень контринсулярных гормонов крови</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C5111B">
      <w:pPr>
        <w:ind w:left="0"/>
        <w:rPr>
          <w:caps/>
          <w:szCs w:val="28"/>
        </w:rPr>
      </w:pPr>
      <w:r w:rsidRPr="00F83A11">
        <w:rPr>
          <w:bCs/>
          <w:caps/>
          <w:spacing w:val="0"/>
          <w:szCs w:val="28"/>
          <w:lang w:eastAsia="ar-SA"/>
        </w:rPr>
        <w:t xml:space="preserve">1010. </w:t>
      </w:r>
      <w:r w:rsidRPr="00F83A11">
        <w:rPr>
          <w:caps/>
          <w:szCs w:val="28"/>
        </w:rPr>
        <w:t>У больного с диабетом инсулиннезависимого типа диагностирована очаговая пневмония в верхней доле правого легкого. Температура 38. Получал адебит по 1 таблетке 3 раза в день. Гликемия 10ммоль/л. Ваша тактика в отношении сахароснижающих препаратов</w:t>
      </w:r>
    </w:p>
    <w:p w:rsidR="00D56B0D" w:rsidRPr="00F83A11" w:rsidRDefault="00D56B0D" w:rsidP="00F83A11">
      <w:pPr>
        <w:numPr>
          <w:ilvl w:val="0"/>
          <w:numId w:val="984"/>
        </w:numPr>
        <w:tabs>
          <w:tab w:val="clear" w:pos="873"/>
          <w:tab w:val="num" w:pos="1080"/>
          <w:tab w:val="left" w:pos="1620"/>
          <w:tab w:val="left" w:pos="1800"/>
        </w:tabs>
        <w:ind w:left="1440" w:firstLine="0"/>
        <w:rPr>
          <w:szCs w:val="28"/>
        </w:rPr>
      </w:pPr>
      <w:r w:rsidRPr="00F83A11">
        <w:rPr>
          <w:szCs w:val="28"/>
        </w:rPr>
        <w:t>инсулинотерапия</w:t>
      </w:r>
    </w:p>
    <w:p w:rsidR="00D56B0D" w:rsidRPr="00F83A11" w:rsidRDefault="00D56B0D" w:rsidP="00F83A11">
      <w:pPr>
        <w:numPr>
          <w:ilvl w:val="0"/>
          <w:numId w:val="984"/>
        </w:numPr>
        <w:tabs>
          <w:tab w:val="clear" w:pos="873"/>
          <w:tab w:val="num" w:pos="1080"/>
          <w:tab w:val="left" w:pos="1620"/>
          <w:tab w:val="left" w:pos="1800"/>
        </w:tabs>
        <w:ind w:left="1440" w:firstLine="0"/>
        <w:rPr>
          <w:szCs w:val="28"/>
        </w:rPr>
      </w:pPr>
      <w:r w:rsidRPr="00F83A11">
        <w:rPr>
          <w:szCs w:val="28"/>
        </w:rPr>
        <w:t>адебит</w:t>
      </w:r>
    </w:p>
    <w:p w:rsidR="00D56B0D" w:rsidRPr="00F83A11" w:rsidRDefault="00D56B0D" w:rsidP="00F83A11">
      <w:pPr>
        <w:numPr>
          <w:ilvl w:val="0"/>
          <w:numId w:val="984"/>
        </w:numPr>
        <w:tabs>
          <w:tab w:val="clear" w:pos="873"/>
          <w:tab w:val="num" w:pos="1080"/>
          <w:tab w:val="left" w:pos="1620"/>
          <w:tab w:val="left" w:pos="1800"/>
        </w:tabs>
        <w:ind w:left="1440" w:firstLine="0"/>
        <w:rPr>
          <w:szCs w:val="28"/>
        </w:rPr>
      </w:pPr>
      <w:r w:rsidRPr="00F83A11">
        <w:rPr>
          <w:szCs w:val="28"/>
        </w:rPr>
        <w:t>манинил</w:t>
      </w:r>
    </w:p>
    <w:p w:rsidR="00D56B0D" w:rsidRPr="00F83A11" w:rsidRDefault="00D56B0D" w:rsidP="00F83A11">
      <w:pPr>
        <w:numPr>
          <w:ilvl w:val="0"/>
          <w:numId w:val="984"/>
        </w:numPr>
        <w:tabs>
          <w:tab w:val="clear" w:pos="873"/>
          <w:tab w:val="num" w:pos="1080"/>
          <w:tab w:val="left" w:pos="1620"/>
          <w:tab w:val="left" w:pos="1800"/>
        </w:tabs>
        <w:ind w:left="1440" w:firstLine="0"/>
        <w:rPr>
          <w:szCs w:val="28"/>
        </w:rPr>
      </w:pPr>
      <w:r w:rsidRPr="00F83A11">
        <w:rPr>
          <w:szCs w:val="28"/>
        </w:rPr>
        <w:t>только диетотерапия</w:t>
      </w:r>
    </w:p>
    <w:p w:rsidR="00D56B0D" w:rsidRPr="00F83A11" w:rsidRDefault="00D56B0D" w:rsidP="00F83A11">
      <w:pPr>
        <w:numPr>
          <w:ilvl w:val="0"/>
          <w:numId w:val="984"/>
        </w:numPr>
        <w:tabs>
          <w:tab w:val="clear" w:pos="873"/>
          <w:tab w:val="num" w:pos="1080"/>
          <w:tab w:val="left" w:pos="1620"/>
          <w:tab w:val="left" w:pos="1800"/>
        </w:tabs>
        <w:ind w:left="1440" w:firstLine="0"/>
        <w:rPr>
          <w:szCs w:val="28"/>
        </w:rPr>
      </w:pPr>
      <w:r w:rsidRPr="00F83A11">
        <w:rPr>
          <w:szCs w:val="28"/>
        </w:rPr>
        <w:t>предиан</w:t>
      </w:r>
    </w:p>
    <w:p w:rsidR="00D56B0D" w:rsidRPr="00F83A11" w:rsidRDefault="00D56B0D" w:rsidP="00C5111B">
      <w:pPr>
        <w:widowControl/>
        <w:shd w:val="clear" w:color="auto" w:fill="FFFFFF"/>
        <w:tabs>
          <w:tab w:val="num" w:pos="1080"/>
          <w:tab w:val="left" w:pos="1620"/>
          <w:tab w:val="left" w:pos="1800"/>
        </w:tabs>
        <w:suppressAutoHyphens/>
        <w:autoSpaceDE w:val="0"/>
        <w:ind w:left="1440"/>
        <w:jc w:val="left"/>
        <w:rPr>
          <w:spacing w:val="0"/>
          <w:szCs w:val="28"/>
          <w:lang w:eastAsia="ar-SA"/>
        </w:rPr>
      </w:pPr>
    </w:p>
    <w:p w:rsidR="00D56B0D" w:rsidRPr="00F83A11" w:rsidRDefault="00D56B0D" w:rsidP="00C5111B">
      <w:pPr>
        <w:ind w:left="0"/>
        <w:rPr>
          <w:caps/>
          <w:szCs w:val="28"/>
        </w:rPr>
      </w:pPr>
      <w:r w:rsidRPr="00F83A11">
        <w:rPr>
          <w:bCs/>
          <w:caps/>
          <w:spacing w:val="0"/>
          <w:szCs w:val="28"/>
          <w:lang w:eastAsia="ar-SA"/>
        </w:rPr>
        <w:t xml:space="preserve">1011. </w:t>
      </w:r>
      <w:r w:rsidRPr="00F83A11">
        <w:rPr>
          <w:caps/>
          <w:szCs w:val="28"/>
        </w:rPr>
        <w:t>наиболее част</w:t>
      </w:r>
      <w:r>
        <w:rPr>
          <w:caps/>
          <w:szCs w:val="28"/>
        </w:rPr>
        <w:t>ой</w:t>
      </w:r>
      <w:r w:rsidRPr="00F83A11">
        <w:rPr>
          <w:caps/>
          <w:szCs w:val="28"/>
        </w:rPr>
        <w:t xml:space="preserve"> локализаци</w:t>
      </w:r>
      <w:r>
        <w:rPr>
          <w:caps/>
          <w:szCs w:val="28"/>
        </w:rPr>
        <w:t>ей</w:t>
      </w:r>
      <w:r w:rsidRPr="00F83A11">
        <w:rPr>
          <w:caps/>
          <w:szCs w:val="28"/>
        </w:rPr>
        <w:t xml:space="preserve"> феохромоцитомы</w:t>
      </w:r>
      <w:r>
        <w:rPr>
          <w:caps/>
          <w:szCs w:val="28"/>
        </w:rPr>
        <w:t xml:space="preserve"> является</w:t>
      </w:r>
    </w:p>
    <w:p w:rsidR="00D56B0D" w:rsidRPr="00F83A11" w:rsidRDefault="00D56B0D" w:rsidP="00F83A11">
      <w:pPr>
        <w:numPr>
          <w:ilvl w:val="0"/>
          <w:numId w:val="985"/>
        </w:numPr>
        <w:tabs>
          <w:tab w:val="clear" w:pos="1157"/>
          <w:tab w:val="left" w:pos="1620"/>
          <w:tab w:val="left" w:pos="1800"/>
        </w:tabs>
        <w:ind w:left="1440" w:firstLine="0"/>
        <w:rPr>
          <w:szCs w:val="28"/>
        </w:rPr>
      </w:pPr>
      <w:r w:rsidRPr="00F83A11">
        <w:rPr>
          <w:szCs w:val="28"/>
        </w:rPr>
        <w:t>полость черепа</w:t>
      </w:r>
    </w:p>
    <w:p w:rsidR="00D56B0D" w:rsidRPr="00F83A11" w:rsidRDefault="00D56B0D" w:rsidP="00F83A11">
      <w:pPr>
        <w:numPr>
          <w:ilvl w:val="0"/>
          <w:numId w:val="985"/>
        </w:numPr>
        <w:tabs>
          <w:tab w:val="clear" w:pos="1157"/>
          <w:tab w:val="left" w:pos="1620"/>
          <w:tab w:val="left" w:pos="1800"/>
        </w:tabs>
        <w:ind w:left="1440" w:firstLine="0"/>
        <w:rPr>
          <w:szCs w:val="28"/>
        </w:rPr>
      </w:pPr>
      <w:r w:rsidRPr="00F83A11">
        <w:rPr>
          <w:szCs w:val="28"/>
        </w:rPr>
        <w:t>мочевой пузырь</w:t>
      </w:r>
    </w:p>
    <w:p w:rsidR="00D56B0D" w:rsidRPr="00F83A11" w:rsidRDefault="00D56B0D" w:rsidP="00F83A11">
      <w:pPr>
        <w:numPr>
          <w:ilvl w:val="0"/>
          <w:numId w:val="985"/>
        </w:numPr>
        <w:tabs>
          <w:tab w:val="clear" w:pos="1157"/>
          <w:tab w:val="left" w:pos="1620"/>
          <w:tab w:val="left" w:pos="1800"/>
        </w:tabs>
        <w:ind w:left="1440" w:firstLine="0"/>
        <w:rPr>
          <w:szCs w:val="28"/>
        </w:rPr>
      </w:pPr>
      <w:r w:rsidRPr="00F83A11">
        <w:rPr>
          <w:szCs w:val="28"/>
        </w:rPr>
        <w:t>надпочечники</w:t>
      </w:r>
    </w:p>
    <w:p w:rsidR="00D56B0D" w:rsidRPr="00F83A11" w:rsidRDefault="00D56B0D" w:rsidP="00F83A11">
      <w:pPr>
        <w:numPr>
          <w:ilvl w:val="0"/>
          <w:numId w:val="985"/>
        </w:numPr>
        <w:tabs>
          <w:tab w:val="clear" w:pos="1157"/>
          <w:tab w:val="left" w:pos="1620"/>
          <w:tab w:val="left" w:pos="1800"/>
        </w:tabs>
        <w:ind w:left="1440" w:firstLine="0"/>
        <w:rPr>
          <w:szCs w:val="28"/>
        </w:rPr>
      </w:pPr>
      <w:r w:rsidRPr="00F83A11">
        <w:rPr>
          <w:szCs w:val="28"/>
        </w:rPr>
        <w:t>симпатические параганглии по ходу аорты</w:t>
      </w:r>
    </w:p>
    <w:p w:rsidR="00D56B0D" w:rsidRPr="00F83A11" w:rsidRDefault="00D56B0D" w:rsidP="00F83A11">
      <w:pPr>
        <w:numPr>
          <w:ilvl w:val="0"/>
          <w:numId w:val="985"/>
        </w:numPr>
        <w:tabs>
          <w:tab w:val="clear" w:pos="1157"/>
          <w:tab w:val="left" w:pos="1620"/>
          <w:tab w:val="left" w:pos="1800"/>
        </w:tabs>
        <w:ind w:left="1440" w:firstLine="0"/>
        <w:rPr>
          <w:szCs w:val="28"/>
        </w:rPr>
      </w:pPr>
      <w:r w:rsidRPr="00F83A11">
        <w:rPr>
          <w:szCs w:val="28"/>
        </w:rPr>
        <w:t>средостение</w:t>
      </w:r>
    </w:p>
    <w:p w:rsidR="00D56B0D" w:rsidRPr="00F83A11" w:rsidRDefault="00D56B0D" w:rsidP="00222513">
      <w:pPr>
        <w:widowControl/>
        <w:shd w:val="clear" w:color="auto" w:fill="FFFFFF"/>
        <w:suppressAutoHyphens/>
        <w:autoSpaceDE w:val="0"/>
        <w:ind w:left="0"/>
        <w:jc w:val="left"/>
        <w:rPr>
          <w:caps/>
          <w:spacing w:val="0"/>
          <w:szCs w:val="28"/>
          <w:lang w:eastAsia="ar-SA"/>
        </w:rPr>
      </w:pPr>
    </w:p>
    <w:p w:rsidR="00D56B0D" w:rsidRPr="00F83A11" w:rsidRDefault="00D56B0D" w:rsidP="00C5111B">
      <w:pPr>
        <w:ind w:left="0"/>
        <w:rPr>
          <w:caps/>
          <w:szCs w:val="28"/>
        </w:rPr>
      </w:pPr>
      <w:r w:rsidRPr="00F83A11">
        <w:rPr>
          <w:bCs/>
          <w:caps/>
          <w:spacing w:val="0"/>
          <w:szCs w:val="28"/>
          <w:lang w:eastAsia="ar-SA"/>
        </w:rPr>
        <w:t xml:space="preserve">1012. </w:t>
      </w:r>
      <w:r w:rsidRPr="00F83A11">
        <w:rPr>
          <w:caps/>
          <w:szCs w:val="28"/>
        </w:rPr>
        <w:t xml:space="preserve">У б-го с флегмоной шеи и инсулинзависимым диабетом, диета и манинил 5мг 2 раза. </w:t>
      </w:r>
      <w:r w:rsidRPr="00F83A11">
        <w:rPr>
          <w:caps/>
          <w:szCs w:val="28"/>
          <w:lang w:val="en-US"/>
        </w:rPr>
        <w:t>t</w:t>
      </w:r>
      <w:r w:rsidRPr="00F83A11">
        <w:rPr>
          <w:caps/>
          <w:szCs w:val="28"/>
        </w:rPr>
        <w:t xml:space="preserve"> 39,2 выраженные симптомы интоксикации. Гликемия 18, реакция мочи на ацетон (-). Глюкозурия 56 гр. Вскрытие флегмоны произведено, получено более 30мл гноя. Ваша тактика</w:t>
      </w:r>
    </w:p>
    <w:p w:rsidR="00D56B0D" w:rsidRPr="00F83A11" w:rsidRDefault="00D56B0D" w:rsidP="00F83A11">
      <w:pPr>
        <w:numPr>
          <w:ilvl w:val="0"/>
          <w:numId w:val="986"/>
        </w:numPr>
        <w:tabs>
          <w:tab w:val="clear" w:pos="873"/>
          <w:tab w:val="left" w:pos="1080"/>
          <w:tab w:val="left" w:pos="1800"/>
        </w:tabs>
        <w:ind w:left="1440" w:firstLine="0"/>
        <w:rPr>
          <w:szCs w:val="28"/>
        </w:rPr>
      </w:pPr>
      <w:r w:rsidRPr="00F83A11">
        <w:rPr>
          <w:szCs w:val="28"/>
        </w:rPr>
        <w:t>назначить инсулинотерапию по 6ед инсулина короткого действия минимум 3 раза в сутки</w:t>
      </w:r>
    </w:p>
    <w:p w:rsidR="00D56B0D" w:rsidRPr="00F83A11" w:rsidRDefault="00D56B0D" w:rsidP="00F83A11">
      <w:pPr>
        <w:numPr>
          <w:ilvl w:val="0"/>
          <w:numId w:val="986"/>
        </w:numPr>
        <w:tabs>
          <w:tab w:val="clear" w:pos="873"/>
          <w:tab w:val="left" w:pos="1080"/>
          <w:tab w:val="left" w:pos="1800"/>
        </w:tabs>
        <w:ind w:left="1440" w:firstLine="0"/>
        <w:rPr>
          <w:szCs w:val="28"/>
        </w:rPr>
      </w:pPr>
      <w:r w:rsidRPr="00F83A11">
        <w:rPr>
          <w:szCs w:val="28"/>
        </w:rPr>
        <w:t>увеличить дозу манинила до 4 таблеток в сутки</w:t>
      </w:r>
    </w:p>
    <w:p w:rsidR="00D56B0D" w:rsidRPr="00F83A11" w:rsidRDefault="00D56B0D" w:rsidP="00F83A11">
      <w:pPr>
        <w:numPr>
          <w:ilvl w:val="0"/>
          <w:numId w:val="986"/>
        </w:numPr>
        <w:tabs>
          <w:tab w:val="clear" w:pos="873"/>
          <w:tab w:val="left" w:pos="1080"/>
          <w:tab w:val="left" w:pos="1800"/>
        </w:tabs>
        <w:ind w:left="1440" w:firstLine="0"/>
        <w:rPr>
          <w:szCs w:val="28"/>
        </w:rPr>
      </w:pPr>
      <w:r w:rsidRPr="00F83A11">
        <w:rPr>
          <w:szCs w:val="28"/>
        </w:rPr>
        <w:t>к проводимой терапии добавить 2 таблетки адебита</w:t>
      </w:r>
    </w:p>
    <w:p w:rsidR="00D56B0D" w:rsidRPr="00F83A11" w:rsidRDefault="00D56B0D" w:rsidP="00F83A11">
      <w:pPr>
        <w:numPr>
          <w:ilvl w:val="0"/>
          <w:numId w:val="986"/>
        </w:numPr>
        <w:tabs>
          <w:tab w:val="clear" w:pos="873"/>
          <w:tab w:val="left" w:pos="1080"/>
          <w:tab w:val="left" w:pos="1800"/>
        </w:tabs>
        <w:ind w:left="1440" w:firstLine="0"/>
        <w:rPr>
          <w:szCs w:val="28"/>
        </w:rPr>
      </w:pPr>
      <w:r w:rsidRPr="00F83A11">
        <w:rPr>
          <w:szCs w:val="28"/>
        </w:rPr>
        <w:t>назначить перед завтраком 30 ед лонг</w:t>
      </w:r>
    </w:p>
    <w:p w:rsidR="00D56B0D" w:rsidRPr="00F83A11" w:rsidRDefault="00D56B0D" w:rsidP="00F83A11">
      <w:pPr>
        <w:numPr>
          <w:ilvl w:val="0"/>
          <w:numId w:val="986"/>
        </w:numPr>
        <w:tabs>
          <w:tab w:val="clear" w:pos="873"/>
          <w:tab w:val="left" w:pos="1080"/>
          <w:tab w:val="left" w:pos="1800"/>
        </w:tabs>
        <w:ind w:left="1440" w:firstLine="0"/>
        <w:rPr>
          <w:szCs w:val="28"/>
        </w:rPr>
      </w:pPr>
      <w:r w:rsidRPr="00F83A11">
        <w:rPr>
          <w:szCs w:val="28"/>
        </w:rPr>
        <w:t>назначить перед завтраком 10ед семилонг и 10ед лонг</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C5111B">
      <w:pPr>
        <w:ind w:left="0"/>
        <w:rPr>
          <w:caps/>
          <w:szCs w:val="28"/>
        </w:rPr>
      </w:pPr>
      <w:r w:rsidRPr="00F83A11">
        <w:rPr>
          <w:bCs/>
          <w:caps/>
          <w:spacing w:val="0"/>
          <w:szCs w:val="28"/>
          <w:lang w:eastAsia="ar-SA"/>
        </w:rPr>
        <w:t xml:space="preserve">1013. </w:t>
      </w:r>
      <w:r w:rsidRPr="00F83A11">
        <w:rPr>
          <w:caps/>
          <w:szCs w:val="28"/>
        </w:rPr>
        <w:t>Выберите эффективный метод лечения феохромоцитомы</w:t>
      </w:r>
    </w:p>
    <w:p w:rsidR="00D56B0D" w:rsidRPr="00F83A11" w:rsidRDefault="00D56B0D" w:rsidP="00F83A11">
      <w:pPr>
        <w:numPr>
          <w:ilvl w:val="0"/>
          <w:numId w:val="987"/>
        </w:numPr>
        <w:tabs>
          <w:tab w:val="clear" w:pos="1157"/>
          <w:tab w:val="num" w:pos="1080"/>
          <w:tab w:val="left" w:pos="1620"/>
          <w:tab w:val="left" w:pos="1800"/>
        </w:tabs>
        <w:ind w:left="1440" w:firstLine="0"/>
        <w:rPr>
          <w:szCs w:val="28"/>
        </w:rPr>
      </w:pPr>
      <w:r w:rsidRPr="00F83A11">
        <w:rPr>
          <w:szCs w:val="28"/>
        </w:rPr>
        <w:t>бета-адреноблокаторы</w:t>
      </w:r>
    </w:p>
    <w:p w:rsidR="00D56B0D" w:rsidRPr="00F83A11" w:rsidRDefault="00D56B0D" w:rsidP="00F83A11">
      <w:pPr>
        <w:numPr>
          <w:ilvl w:val="0"/>
          <w:numId w:val="987"/>
        </w:numPr>
        <w:tabs>
          <w:tab w:val="clear" w:pos="1157"/>
          <w:tab w:val="num" w:pos="1080"/>
          <w:tab w:val="left" w:pos="1620"/>
          <w:tab w:val="left" w:pos="1800"/>
        </w:tabs>
        <w:ind w:left="1440" w:firstLine="0"/>
        <w:rPr>
          <w:szCs w:val="28"/>
        </w:rPr>
      </w:pPr>
      <w:r w:rsidRPr="00F83A11">
        <w:rPr>
          <w:szCs w:val="28"/>
        </w:rPr>
        <w:t>альфа-адреноблокаторы</w:t>
      </w:r>
    </w:p>
    <w:p w:rsidR="00D56B0D" w:rsidRPr="00F83A11" w:rsidRDefault="00D56B0D" w:rsidP="00F83A11">
      <w:pPr>
        <w:numPr>
          <w:ilvl w:val="0"/>
          <w:numId w:val="987"/>
        </w:numPr>
        <w:tabs>
          <w:tab w:val="clear" w:pos="1157"/>
          <w:tab w:val="num" w:pos="1080"/>
          <w:tab w:val="left" w:pos="1620"/>
          <w:tab w:val="left" w:pos="1800"/>
        </w:tabs>
        <w:ind w:left="1440" w:firstLine="0"/>
        <w:rPr>
          <w:szCs w:val="28"/>
        </w:rPr>
      </w:pPr>
      <w:r w:rsidRPr="00F83A11">
        <w:rPr>
          <w:szCs w:val="28"/>
        </w:rPr>
        <w:t>оперативное лечение</w:t>
      </w:r>
    </w:p>
    <w:p w:rsidR="00D56B0D" w:rsidRPr="00F83A11" w:rsidRDefault="00D56B0D" w:rsidP="00F83A11">
      <w:pPr>
        <w:numPr>
          <w:ilvl w:val="0"/>
          <w:numId w:val="987"/>
        </w:numPr>
        <w:tabs>
          <w:tab w:val="clear" w:pos="1157"/>
          <w:tab w:val="num" w:pos="1080"/>
          <w:tab w:val="left" w:pos="1620"/>
          <w:tab w:val="left" w:pos="1800"/>
        </w:tabs>
        <w:ind w:left="1440" w:firstLine="0"/>
        <w:rPr>
          <w:szCs w:val="28"/>
        </w:rPr>
      </w:pPr>
      <w:r w:rsidRPr="00F83A11">
        <w:rPr>
          <w:szCs w:val="28"/>
        </w:rPr>
        <w:t xml:space="preserve">ингибиторы </w:t>
      </w:r>
    </w:p>
    <w:p w:rsidR="00D56B0D" w:rsidRPr="00F83A11" w:rsidRDefault="00D56B0D" w:rsidP="00F83A11">
      <w:pPr>
        <w:numPr>
          <w:ilvl w:val="0"/>
          <w:numId w:val="987"/>
        </w:numPr>
        <w:tabs>
          <w:tab w:val="clear" w:pos="1157"/>
          <w:tab w:val="num" w:pos="1080"/>
          <w:tab w:val="left" w:pos="1620"/>
          <w:tab w:val="left" w:pos="1800"/>
        </w:tabs>
        <w:ind w:left="1440" w:firstLine="0"/>
        <w:rPr>
          <w:szCs w:val="28"/>
        </w:rPr>
      </w:pPr>
      <w:r w:rsidRPr="00F83A11">
        <w:rPr>
          <w:szCs w:val="28"/>
        </w:rPr>
        <w:t>антагонисты кальция АПФ</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114E28">
      <w:pPr>
        <w:ind w:left="0"/>
        <w:rPr>
          <w:caps/>
          <w:szCs w:val="28"/>
        </w:rPr>
      </w:pPr>
      <w:r w:rsidRPr="00F83A11">
        <w:rPr>
          <w:bCs/>
          <w:caps/>
          <w:spacing w:val="0"/>
          <w:szCs w:val="28"/>
          <w:lang w:eastAsia="ar-SA"/>
        </w:rPr>
        <w:t xml:space="preserve">1014. </w:t>
      </w:r>
      <w:r w:rsidRPr="00F83A11">
        <w:rPr>
          <w:caps/>
          <w:szCs w:val="28"/>
        </w:rPr>
        <w:t>При вторичном альдостеронизме в надпочечниках выявляют</w:t>
      </w:r>
    </w:p>
    <w:p w:rsidR="00D56B0D" w:rsidRPr="00F83A11" w:rsidRDefault="00D56B0D" w:rsidP="00F83A11">
      <w:pPr>
        <w:numPr>
          <w:ilvl w:val="0"/>
          <w:numId w:val="988"/>
        </w:numPr>
        <w:tabs>
          <w:tab w:val="clear" w:pos="2313"/>
          <w:tab w:val="left" w:pos="1620"/>
          <w:tab w:val="left" w:pos="1800"/>
          <w:tab w:val="num" w:pos="1980"/>
        </w:tabs>
        <w:ind w:left="1440" w:firstLine="0"/>
        <w:rPr>
          <w:szCs w:val="28"/>
        </w:rPr>
      </w:pPr>
      <w:r w:rsidRPr="00F83A11">
        <w:rPr>
          <w:szCs w:val="28"/>
        </w:rPr>
        <w:t>опухоль из хромофильных клеток</w:t>
      </w:r>
    </w:p>
    <w:p w:rsidR="00D56B0D" w:rsidRPr="00F83A11" w:rsidRDefault="00D56B0D" w:rsidP="00F83A11">
      <w:pPr>
        <w:numPr>
          <w:ilvl w:val="0"/>
          <w:numId w:val="988"/>
        </w:numPr>
        <w:tabs>
          <w:tab w:val="clear" w:pos="2313"/>
          <w:tab w:val="left" w:pos="1620"/>
          <w:tab w:val="left" w:pos="1800"/>
          <w:tab w:val="num" w:pos="1980"/>
        </w:tabs>
        <w:ind w:left="1440" w:firstLine="0"/>
        <w:rPr>
          <w:szCs w:val="28"/>
        </w:rPr>
      </w:pPr>
      <w:r w:rsidRPr="00F83A11">
        <w:rPr>
          <w:szCs w:val="28"/>
        </w:rPr>
        <w:t>гиперплазию обоих надпочечников</w:t>
      </w:r>
    </w:p>
    <w:p w:rsidR="00D56B0D" w:rsidRPr="00F83A11" w:rsidRDefault="00D56B0D" w:rsidP="00F83A11">
      <w:pPr>
        <w:numPr>
          <w:ilvl w:val="0"/>
          <w:numId w:val="988"/>
        </w:numPr>
        <w:tabs>
          <w:tab w:val="clear" w:pos="2313"/>
          <w:tab w:val="left" w:pos="1620"/>
          <w:tab w:val="left" w:pos="1800"/>
          <w:tab w:val="num" w:pos="1980"/>
        </w:tabs>
        <w:ind w:left="1440" w:firstLine="0"/>
        <w:rPr>
          <w:szCs w:val="28"/>
        </w:rPr>
      </w:pPr>
      <w:r w:rsidRPr="00F83A11">
        <w:rPr>
          <w:szCs w:val="28"/>
        </w:rPr>
        <w:t>надпочечники не изменены</w:t>
      </w:r>
    </w:p>
    <w:p w:rsidR="00D56B0D" w:rsidRPr="00F83A11" w:rsidRDefault="00D56B0D" w:rsidP="00F83A11">
      <w:pPr>
        <w:numPr>
          <w:ilvl w:val="0"/>
          <w:numId w:val="988"/>
        </w:numPr>
        <w:tabs>
          <w:tab w:val="clear" w:pos="2313"/>
          <w:tab w:val="left" w:pos="1620"/>
          <w:tab w:val="left" w:pos="1800"/>
          <w:tab w:val="num" w:pos="1980"/>
        </w:tabs>
        <w:ind w:left="1440" w:firstLine="0"/>
        <w:rPr>
          <w:szCs w:val="28"/>
        </w:rPr>
      </w:pPr>
      <w:r w:rsidRPr="00F83A11">
        <w:rPr>
          <w:szCs w:val="28"/>
        </w:rPr>
        <w:t>опухоль сетчатой зоны</w:t>
      </w:r>
    </w:p>
    <w:p w:rsidR="00D56B0D" w:rsidRPr="00F83A11" w:rsidRDefault="00D56B0D" w:rsidP="00F83A11">
      <w:pPr>
        <w:numPr>
          <w:ilvl w:val="0"/>
          <w:numId w:val="988"/>
        </w:numPr>
        <w:tabs>
          <w:tab w:val="clear" w:pos="2313"/>
          <w:tab w:val="left" w:pos="1620"/>
          <w:tab w:val="left" w:pos="1800"/>
          <w:tab w:val="num" w:pos="1980"/>
        </w:tabs>
        <w:ind w:left="1440" w:firstLine="0"/>
        <w:rPr>
          <w:szCs w:val="28"/>
        </w:rPr>
      </w:pPr>
      <w:r w:rsidRPr="00F83A11">
        <w:rPr>
          <w:szCs w:val="28"/>
        </w:rPr>
        <w:t>опухоль пучковой зоны</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114E28">
      <w:pPr>
        <w:ind w:left="0"/>
        <w:rPr>
          <w:caps/>
          <w:szCs w:val="28"/>
        </w:rPr>
      </w:pPr>
      <w:r w:rsidRPr="00F83A11">
        <w:rPr>
          <w:bCs/>
          <w:caps/>
          <w:spacing w:val="0"/>
          <w:szCs w:val="28"/>
          <w:lang w:eastAsia="ar-SA"/>
        </w:rPr>
        <w:t xml:space="preserve">1015. </w:t>
      </w:r>
      <w:r w:rsidRPr="00F83A11">
        <w:rPr>
          <w:caps/>
          <w:szCs w:val="28"/>
        </w:rPr>
        <w:t>Больной в бессознательном состоянии, в документах имеется карточка больного диабетом. Кожные покровы влажные, судороги конечностей, мимической мускулатуры лица, ЧСС 92, язык влажный. Предположительный диагноз</w:t>
      </w:r>
    </w:p>
    <w:p w:rsidR="00D56B0D" w:rsidRPr="00F83A11" w:rsidRDefault="00D56B0D" w:rsidP="00F83A11">
      <w:pPr>
        <w:numPr>
          <w:ilvl w:val="0"/>
          <w:numId w:val="989"/>
        </w:numPr>
        <w:tabs>
          <w:tab w:val="clear" w:pos="873"/>
          <w:tab w:val="num" w:pos="1080"/>
          <w:tab w:val="left" w:pos="1620"/>
          <w:tab w:val="left" w:pos="1800"/>
        </w:tabs>
        <w:ind w:left="1440" w:firstLine="0"/>
        <w:rPr>
          <w:szCs w:val="28"/>
        </w:rPr>
      </w:pPr>
      <w:r w:rsidRPr="00F83A11">
        <w:rPr>
          <w:szCs w:val="28"/>
        </w:rPr>
        <w:t>гипогликемическая кома</w:t>
      </w:r>
    </w:p>
    <w:p w:rsidR="00D56B0D" w:rsidRPr="00F83A11" w:rsidRDefault="00D56B0D" w:rsidP="00F83A11">
      <w:pPr>
        <w:numPr>
          <w:ilvl w:val="0"/>
          <w:numId w:val="989"/>
        </w:numPr>
        <w:tabs>
          <w:tab w:val="clear" w:pos="873"/>
          <w:tab w:val="num" w:pos="1080"/>
          <w:tab w:val="left" w:pos="1620"/>
          <w:tab w:val="left" w:pos="1800"/>
        </w:tabs>
        <w:ind w:left="1440" w:firstLine="0"/>
        <w:rPr>
          <w:szCs w:val="28"/>
        </w:rPr>
      </w:pPr>
      <w:r w:rsidRPr="00F83A11">
        <w:rPr>
          <w:szCs w:val="28"/>
        </w:rPr>
        <w:t xml:space="preserve">гипергликемическая кома </w:t>
      </w:r>
    </w:p>
    <w:p w:rsidR="00D56B0D" w:rsidRPr="00F83A11" w:rsidRDefault="00D56B0D" w:rsidP="00F83A11">
      <w:pPr>
        <w:numPr>
          <w:ilvl w:val="0"/>
          <w:numId w:val="989"/>
        </w:numPr>
        <w:tabs>
          <w:tab w:val="clear" w:pos="873"/>
          <w:tab w:val="num" w:pos="1080"/>
          <w:tab w:val="left" w:pos="1620"/>
          <w:tab w:val="left" w:pos="1800"/>
        </w:tabs>
        <w:ind w:left="1440" w:firstLine="0"/>
        <w:rPr>
          <w:szCs w:val="28"/>
        </w:rPr>
      </w:pPr>
      <w:r w:rsidRPr="00F83A11">
        <w:rPr>
          <w:szCs w:val="28"/>
        </w:rPr>
        <w:t>нарушение мозгового кровообращения</w:t>
      </w:r>
    </w:p>
    <w:p w:rsidR="00D56B0D" w:rsidRPr="00F83A11" w:rsidRDefault="00D56B0D" w:rsidP="00F83A11">
      <w:pPr>
        <w:numPr>
          <w:ilvl w:val="0"/>
          <w:numId w:val="989"/>
        </w:numPr>
        <w:tabs>
          <w:tab w:val="clear" w:pos="873"/>
          <w:tab w:val="num" w:pos="1080"/>
          <w:tab w:val="left" w:pos="1620"/>
          <w:tab w:val="left" w:pos="1800"/>
        </w:tabs>
        <w:ind w:left="1440" w:firstLine="0"/>
        <w:rPr>
          <w:szCs w:val="28"/>
        </w:rPr>
      </w:pPr>
      <w:r w:rsidRPr="00F83A11">
        <w:rPr>
          <w:szCs w:val="28"/>
        </w:rPr>
        <w:t>гиперосмолярная кома</w:t>
      </w:r>
    </w:p>
    <w:p w:rsidR="00D56B0D" w:rsidRPr="00F83A11" w:rsidRDefault="00D56B0D" w:rsidP="00F83A11">
      <w:pPr>
        <w:numPr>
          <w:ilvl w:val="0"/>
          <w:numId w:val="989"/>
        </w:numPr>
        <w:tabs>
          <w:tab w:val="clear" w:pos="873"/>
          <w:tab w:val="num" w:pos="1080"/>
          <w:tab w:val="left" w:pos="1620"/>
          <w:tab w:val="left" w:pos="1800"/>
        </w:tabs>
        <w:ind w:left="1440" w:firstLine="0"/>
        <w:rPr>
          <w:szCs w:val="28"/>
        </w:rPr>
      </w:pPr>
      <w:r w:rsidRPr="00F83A11">
        <w:rPr>
          <w:szCs w:val="28"/>
        </w:rPr>
        <w:t>печеночная кома</w:t>
      </w:r>
    </w:p>
    <w:p w:rsidR="00D56B0D" w:rsidRPr="00F83A11" w:rsidRDefault="00D56B0D" w:rsidP="00114E28">
      <w:pPr>
        <w:widowControl/>
        <w:shd w:val="clear" w:color="auto" w:fill="FFFFFF"/>
        <w:tabs>
          <w:tab w:val="num" w:pos="1080"/>
          <w:tab w:val="left" w:pos="1620"/>
          <w:tab w:val="left" w:pos="1800"/>
        </w:tabs>
        <w:suppressAutoHyphens/>
        <w:autoSpaceDE w:val="0"/>
        <w:ind w:left="1440"/>
        <w:jc w:val="left"/>
        <w:rPr>
          <w:spacing w:val="0"/>
          <w:szCs w:val="28"/>
          <w:lang w:eastAsia="ar-SA"/>
        </w:rPr>
      </w:pPr>
    </w:p>
    <w:p w:rsidR="00D56B0D" w:rsidRPr="00F83A11" w:rsidRDefault="00D56B0D" w:rsidP="00114E28">
      <w:pPr>
        <w:ind w:left="0"/>
        <w:rPr>
          <w:caps/>
          <w:szCs w:val="28"/>
        </w:rPr>
      </w:pPr>
      <w:r w:rsidRPr="00F83A11">
        <w:rPr>
          <w:bCs/>
          <w:caps/>
          <w:spacing w:val="0"/>
          <w:szCs w:val="28"/>
          <w:lang w:eastAsia="ar-SA"/>
        </w:rPr>
        <w:t xml:space="preserve">1016. </w:t>
      </w:r>
      <w:r w:rsidRPr="00F83A11">
        <w:rPr>
          <w:caps/>
          <w:szCs w:val="28"/>
        </w:rPr>
        <w:t>У б-ной после вирусной инфекции слабость, жажда, анорексия, полиурия. Сейчас ступор, частое поверхностное дыхание. Кожа и слизистые сухие. ЧСС 140, мерцательная аритмия. Калий 5,5 креатинин 0,5 глюкоза 65 глюкоза в моче 2 % ацетон (-). Поставьте диагноз</w:t>
      </w:r>
    </w:p>
    <w:p w:rsidR="00D56B0D" w:rsidRPr="00F83A11" w:rsidRDefault="00D56B0D" w:rsidP="00F83A11">
      <w:pPr>
        <w:numPr>
          <w:ilvl w:val="0"/>
          <w:numId w:val="990"/>
        </w:numPr>
        <w:tabs>
          <w:tab w:val="clear" w:pos="1157"/>
          <w:tab w:val="num" w:pos="1440"/>
          <w:tab w:val="left" w:pos="1620"/>
          <w:tab w:val="left" w:pos="1800"/>
        </w:tabs>
        <w:ind w:left="1440" w:firstLine="0"/>
        <w:rPr>
          <w:szCs w:val="28"/>
        </w:rPr>
      </w:pPr>
      <w:r w:rsidRPr="00F83A11">
        <w:rPr>
          <w:szCs w:val="28"/>
        </w:rPr>
        <w:t>сахарный диабет, гиперосмолярная кома</w:t>
      </w:r>
    </w:p>
    <w:p w:rsidR="00D56B0D" w:rsidRPr="00F83A11" w:rsidRDefault="00D56B0D" w:rsidP="00F83A11">
      <w:pPr>
        <w:numPr>
          <w:ilvl w:val="0"/>
          <w:numId w:val="990"/>
        </w:numPr>
        <w:tabs>
          <w:tab w:val="clear" w:pos="1157"/>
          <w:tab w:val="num" w:pos="1440"/>
          <w:tab w:val="left" w:pos="1620"/>
          <w:tab w:val="left" w:pos="1800"/>
        </w:tabs>
        <w:ind w:left="1440" w:firstLine="0"/>
        <w:rPr>
          <w:szCs w:val="28"/>
        </w:rPr>
      </w:pPr>
      <w:r w:rsidRPr="00F83A11">
        <w:rPr>
          <w:szCs w:val="28"/>
        </w:rPr>
        <w:t>сахарный диабет, инфаркт миокарда</w:t>
      </w:r>
    </w:p>
    <w:p w:rsidR="00D56B0D" w:rsidRPr="00F83A11" w:rsidRDefault="00D56B0D" w:rsidP="00F83A11">
      <w:pPr>
        <w:numPr>
          <w:ilvl w:val="0"/>
          <w:numId w:val="990"/>
        </w:numPr>
        <w:tabs>
          <w:tab w:val="clear" w:pos="1157"/>
          <w:tab w:val="num" w:pos="1440"/>
          <w:tab w:val="left" w:pos="1620"/>
          <w:tab w:val="left" w:pos="1800"/>
        </w:tabs>
        <w:ind w:left="1440" w:firstLine="0"/>
        <w:rPr>
          <w:szCs w:val="28"/>
        </w:rPr>
      </w:pPr>
      <w:r w:rsidRPr="00F83A11">
        <w:rPr>
          <w:szCs w:val="28"/>
        </w:rPr>
        <w:t>сахарный диабет, гипогликемическая кома</w:t>
      </w:r>
    </w:p>
    <w:p w:rsidR="00D56B0D" w:rsidRPr="00F83A11" w:rsidRDefault="00D56B0D" w:rsidP="00F83A11">
      <w:pPr>
        <w:numPr>
          <w:ilvl w:val="0"/>
          <w:numId w:val="990"/>
        </w:numPr>
        <w:tabs>
          <w:tab w:val="clear" w:pos="1157"/>
          <w:tab w:val="num" w:pos="1440"/>
          <w:tab w:val="left" w:pos="1620"/>
          <w:tab w:val="left" w:pos="1800"/>
        </w:tabs>
        <w:ind w:left="1440" w:firstLine="0"/>
        <w:rPr>
          <w:szCs w:val="28"/>
        </w:rPr>
      </w:pPr>
      <w:r w:rsidRPr="00F83A11">
        <w:rPr>
          <w:szCs w:val="28"/>
        </w:rPr>
        <w:t>сахарный диабет, кетоацидотическая кома</w:t>
      </w:r>
    </w:p>
    <w:p w:rsidR="00D56B0D" w:rsidRPr="00F83A11" w:rsidRDefault="00D56B0D" w:rsidP="00F83A11">
      <w:pPr>
        <w:numPr>
          <w:ilvl w:val="0"/>
          <w:numId w:val="990"/>
        </w:numPr>
        <w:tabs>
          <w:tab w:val="clear" w:pos="1157"/>
          <w:tab w:val="num" w:pos="1440"/>
          <w:tab w:val="left" w:pos="1620"/>
          <w:tab w:val="left" w:pos="1800"/>
        </w:tabs>
        <w:ind w:left="1440" w:firstLine="0"/>
        <w:rPr>
          <w:szCs w:val="28"/>
        </w:rPr>
      </w:pPr>
      <w:r w:rsidRPr="00F83A11">
        <w:rPr>
          <w:szCs w:val="28"/>
        </w:rPr>
        <w:t>сахарный диабет, лактоацидотическая кома</w:t>
      </w:r>
    </w:p>
    <w:p w:rsidR="00D56B0D" w:rsidRPr="00F83A11" w:rsidRDefault="00D56B0D" w:rsidP="00222513">
      <w:pPr>
        <w:widowControl/>
        <w:shd w:val="clear" w:color="auto" w:fill="FFFFFF"/>
        <w:suppressAutoHyphens/>
        <w:autoSpaceDE w:val="0"/>
        <w:ind w:left="0"/>
        <w:jc w:val="left"/>
        <w:rPr>
          <w:bCs/>
          <w:caps/>
          <w:spacing w:val="0"/>
          <w:szCs w:val="28"/>
          <w:lang w:eastAsia="ar-SA"/>
        </w:rPr>
      </w:pPr>
    </w:p>
    <w:p w:rsidR="00D56B0D" w:rsidRPr="00F83A11" w:rsidRDefault="00D56B0D" w:rsidP="00114E28">
      <w:pPr>
        <w:ind w:left="0"/>
        <w:rPr>
          <w:caps/>
          <w:szCs w:val="28"/>
        </w:rPr>
      </w:pPr>
      <w:r w:rsidRPr="00F83A11">
        <w:rPr>
          <w:bCs/>
          <w:caps/>
          <w:spacing w:val="0"/>
          <w:szCs w:val="28"/>
          <w:lang w:eastAsia="ar-SA"/>
        </w:rPr>
        <w:t xml:space="preserve">1017. </w:t>
      </w:r>
      <w:r w:rsidRPr="00F83A11">
        <w:rPr>
          <w:caps/>
          <w:szCs w:val="28"/>
        </w:rPr>
        <w:t>Основным критерием лабораторной диагностики диабетического кетоацидоза является</w:t>
      </w:r>
    </w:p>
    <w:p w:rsidR="00D56B0D" w:rsidRPr="00F83A11" w:rsidRDefault="00D56B0D" w:rsidP="00F83A11">
      <w:pPr>
        <w:numPr>
          <w:ilvl w:val="0"/>
          <w:numId w:val="991"/>
        </w:numPr>
        <w:tabs>
          <w:tab w:val="clear" w:pos="1157"/>
          <w:tab w:val="left" w:pos="1620"/>
          <w:tab w:val="left" w:pos="1800"/>
        </w:tabs>
        <w:ind w:left="1440" w:firstLine="0"/>
        <w:rPr>
          <w:szCs w:val="28"/>
        </w:rPr>
      </w:pPr>
      <w:r w:rsidRPr="00F83A11">
        <w:rPr>
          <w:szCs w:val="28"/>
        </w:rPr>
        <w:t>исследование сахара крови</w:t>
      </w:r>
    </w:p>
    <w:p w:rsidR="00D56B0D" w:rsidRPr="00F83A11" w:rsidRDefault="00D56B0D" w:rsidP="00F83A11">
      <w:pPr>
        <w:numPr>
          <w:ilvl w:val="0"/>
          <w:numId w:val="991"/>
        </w:numPr>
        <w:tabs>
          <w:tab w:val="clear" w:pos="1157"/>
          <w:tab w:val="left" w:pos="1620"/>
          <w:tab w:val="left" w:pos="1800"/>
        </w:tabs>
        <w:ind w:left="1440" w:firstLine="0"/>
        <w:rPr>
          <w:szCs w:val="28"/>
        </w:rPr>
      </w:pPr>
      <w:r w:rsidRPr="00F83A11">
        <w:rPr>
          <w:szCs w:val="28"/>
        </w:rPr>
        <w:t>исследование уровня кетоновых тел крови и ацетона в моче</w:t>
      </w:r>
    </w:p>
    <w:p w:rsidR="00D56B0D" w:rsidRPr="00F83A11" w:rsidRDefault="00D56B0D" w:rsidP="00F83A11">
      <w:pPr>
        <w:numPr>
          <w:ilvl w:val="0"/>
          <w:numId w:val="991"/>
        </w:numPr>
        <w:tabs>
          <w:tab w:val="clear" w:pos="1157"/>
          <w:tab w:val="left" w:pos="1620"/>
          <w:tab w:val="left" w:pos="1800"/>
        </w:tabs>
        <w:ind w:left="1440" w:firstLine="0"/>
        <w:rPr>
          <w:szCs w:val="28"/>
        </w:rPr>
      </w:pPr>
      <w:r w:rsidRPr="00F83A11">
        <w:rPr>
          <w:szCs w:val="28"/>
        </w:rPr>
        <w:t>развернутый анализ крови</w:t>
      </w:r>
    </w:p>
    <w:p w:rsidR="00D56B0D" w:rsidRPr="00F83A11" w:rsidRDefault="00D56B0D" w:rsidP="00F83A11">
      <w:pPr>
        <w:numPr>
          <w:ilvl w:val="0"/>
          <w:numId w:val="991"/>
        </w:numPr>
        <w:tabs>
          <w:tab w:val="clear" w:pos="1157"/>
          <w:tab w:val="left" w:pos="1620"/>
          <w:tab w:val="left" w:pos="1800"/>
        </w:tabs>
        <w:ind w:left="1440" w:firstLine="0"/>
        <w:rPr>
          <w:szCs w:val="28"/>
        </w:rPr>
      </w:pPr>
      <w:r w:rsidRPr="00F83A11">
        <w:rPr>
          <w:szCs w:val="28"/>
        </w:rPr>
        <w:t>общий анализ мочи</w:t>
      </w:r>
    </w:p>
    <w:p w:rsidR="00D56B0D" w:rsidRPr="00F83A11" w:rsidRDefault="00D56B0D" w:rsidP="00F83A11">
      <w:pPr>
        <w:numPr>
          <w:ilvl w:val="0"/>
          <w:numId w:val="991"/>
        </w:numPr>
        <w:tabs>
          <w:tab w:val="clear" w:pos="1157"/>
          <w:tab w:val="left" w:pos="1620"/>
          <w:tab w:val="left" w:pos="1800"/>
        </w:tabs>
        <w:ind w:left="1440" w:firstLine="0"/>
        <w:rPr>
          <w:szCs w:val="28"/>
        </w:rPr>
      </w:pPr>
      <w:r w:rsidRPr="00F83A11">
        <w:rPr>
          <w:szCs w:val="28"/>
        </w:rPr>
        <w:t>исследование минерального обмена</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114E28">
      <w:pPr>
        <w:ind w:left="0"/>
        <w:rPr>
          <w:caps/>
          <w:szCs w:val="28"/>
        </w:rPr>
      </w:pPr>
      <w:r w:rsidRPr="00F83A11">
        <w:rPr>
          <w:bCs/>
          <w:caps/>
          <w:spacing w:val="0"/>
          <w:szCs w:val="28"/>
          <w:lang w:eastAsia="ar-SA"/>
        </w:rPr>
        <w:t xml:space="preserve">1018. </w:t>
      </w:r>
      <w:r w:rsidRPr="00F83A11">
        <w:rPr>
          <w:caps/>
          <w:szCs w:val="28"/>
        </w:rPr>
        <w:t>Доза внутривенного инсулина короткого действия в первые часы диабетической комы</w:t>
      </w:r>
    </w:p>
    <w:p w:rsidR="00D56B0D" w:rsidRPr="00F83A11" w:rsidRDefault="00D56B0D" w:rsidP="00F83A11">
      <w:pPr>
        <w:numPr>
          <w:ilvl w:val="1"/>
          <w:numId w:val="992"/>
        </w:numPr>
        <w:tabs>
          <w:tab w:val="clear" w:pos="720"/>
          <w:tab w:val="num" w:pos="900"/>
          <w:tab w:val="left" w:pos="1620"/>
          <w:tab w:val="left" w:pos="1800"/>
        </w:tabs>
        <w:ind w:left="1440" w:firstLine="0"/>
        <w:rPr>
          <w:szCs w:val="28"/>
        </w:rPr>
      </w:pPr>
      <w:r w:rsidRPr="00F83A11">
        <w:rPr>
          <w:szCs w:val="28"/>
        </w:rPr>
        <w:t>100ед/час</w:t>
      </w:r>
    </w:p>
    <w:p w:rsidR="00D56B0D" w:rsidRPr="00F83A11" w:rsidRDefault="00D56B0D" w:rsidP="00F83A11">
      <w:pPr>
        <w:numPr>
          <w:ilvl w:val="1"/>
          <w:numId w:val="992"/>
        </w:numPr>
        <w:tabs>
          <w:tab w:val="clear" w:pos="720"/>
          <w:tab w:val="num" w:pos="900"/>
          <w:tab w:val="left" w:pos="1620"/>
          <w:tab w:val="left" w:pos="1800"/>
        </w:tabs>
        <w:ind w:left="1440" w:firstLine="0"/>
        <w:rPr>
          <w:szCs w:val="28"/>
        </w:rPr>
      </w:pPr>
      <w:r w:rsidRPr="00F83A11">
        <w:rPr>
          <w:szCs w:val="28"/>
        </w:rPr>
        <w:t>0,1ед/кг/час</w:t>
      </w:r>
    </w:p>
    <w:p w:rsidR="00D56B0D" w:rsidRPr="00F83A11" w:rsidRDefault="00D56B0D" w:rsidP="00F83A11">
      <w:pPr>
        <w:numPr>
          <w:ilvl w:val="1"/>
          <w:numId w:val="992"/>
        </w:numPr>
        <w:tabs>
          <w:tab w:val="clear" w:pos="720"/>
          <w:tab w:val="num" w:pos="900"/>
          <w:tab w:val="left" w:pos="1620"/>
          <w:tab w:val="left" w:pos="1800"/>
        </w:tabs>
        <w:ind w:left="1440" w:firstLine="0"/>
        <w:rPr>
          <w:szCs w:val="28"/>
        </w:rPr>
      </w:pPr>
      <w:r w:rsidRPr="00F83A11">
        <w:rPr>
          <w:szCs w:val="28"/>
        </w:rPr>
        <w:t>50ед/час</w:t>
      </w:r>
    </w:p>
    <w:p w:rsidR="00D56B0D" w:rsidRPr="00F83A11" w:rsidRDefault="00D56B0D" w:rsidP="00F83A11">
      <w:pPr>
        <w:numPr>
          <w:ilvl w:val="1"/>
          <w:numId w:val="992"/>
        </w:numPr>
        <w:tabs>
          <w:tab w:val="clear" w:pos="720"/>
          <w:tab w:val="num" w:pos="900"/>
          <w:tab w:val="left" w:pos="1620"/>
          <w:tab w:val="left" w:pos="1800"/>
        </w:tabs>
        <w:ind w:left="1440" w:firstLine="0"/>
        <w:rPr>
          <w:szCs w:val="28"/>
        </w:rPr>
      </w:pPr>
      <w:r w:rsidRPr="00F83A11">
        <w:rPr>
          <w:szCs w:val="28"/>
        </w:rPr>
        <w:t>20-16ед/час</w:t>
      </w:r>
    </w:p>
    <w:p w:rsidR="00D56B0D" w:rsidRPr="00F83A11" w:rsidRDefault="00D56B0D" w:rsidP="00F83A11">
      <w:pPr>
        <w:numPr>
          <w:ilvl w:val="1"/>
          <w:numId w:val="992"/>
        </w:numPr>
        <w:tabs>
          <w:tab w:val="clear" w:pos="720"/>
          <w:tab w:val="num" w:pos="900"/>
          <w:tab w:val="left" w:pos="1620"/>
          <w:tab w:val="left" w:pos="1800"/>
        </w:tabs>
        <w:ind w:left="1440" w:firstLine="0"/>
        <w:rPr>
          <w:szCs w:val="28"/>
        </w:rPr>
      </w:pPr>
      <w:r w:rsidRPr="00F83A11">
        <w:rPr>
          <w:szCs w:val="28"/>
        </w:rPr>
        <w:t>- 4ед/кг/час</w:t>
      </w:r>
    </w:p>
    <w:p w:rsidR="00D56B0D" w:rsidRPr="00F83A11" w:rsidRDefault="00D56B0D" w:rsidP="00222513">
      <w:pPr>
        <w:widowControl/>
        <w:suppressAutoHyphens/>
        <w:ind w:left="0"/>
        <w:jc w:val="left"/>
        <w:rPr>
          <w:spacing w:val="0"/>
          <w:szCs w:val="28"/>
          <w:lang w:eastAsia="ar-SA"/>
        </w:rPr>
      </w:pPr>
    </w:p>
    <w:p w:rsidR="00D56B0D" w:rsidRPr="00F83A11" w:rsidRDefault="00D56B0D" w:rsidP="00803117">
      <w:pPr>
        <w:ind w:left="0"/>
        <w:rPr>
          <w:caps/>
          <w:szCs w:val="28"/>
        </w:rPr>
      </w:pPr>
      <w:r w:rsidRPr="00F83A11">
        <w:rPr>
          <w:bCs/>
          <w:caps/>
          <w:spacing w:val="0"/>
          <w:szCs w:val="28"/>
          <w:lang w:eastAsia="ar-SA"/>
        </w:rPr>
        <w:t xml:space="preserve">1019. </w:t>
      </w:r>
      <w:r w:rsidRPr="00F83A11">
        <w:rPr>
          <w:caps/>
          <w:szCs w:val="28"/>
        </w:rPr>
        <w:t>Инсулин, относящийся к препаратам средней продолжительности действия</w:t>
      </w:r>
    </w:p>
    <w:p w:rsidR="00D56B0D" w:rsidRPr="00F83A11" w:rsidRDefault="00D56B0D" w:rsidP="00F83A11">
      <w:pPr>
        <w:numPr>
          <w:ilvl w:val="1"/>
          <w:numId w:val="993"/>
        </w:numPr>
        <w:tabs>
          <w:tab w:val="clear" w:pos="720"/>
          <w:tab w:val="num" w:pos="900"/>
          <w:tab w:val="left" w:pos="1620"/>
          <w:tab w:val="left" w:pos="1800"/>
        </w:tabs>
        <w:ind w:left="1440" w:firstLine="0"/>
        <w:rPr>
          <w:szCs w:val="28"/>
        </w:rPr>
      </w:pPr>
      <w:r w:rsidRPr="00F83A11">
        <w:rPr>
          <w:szCs w:val="28"/>
        </w:rPr>
        <w:t>монотард</w:t>
      </w:r>
    </w:p>
    <w:p w:rsidR="00D56B0D" w:rsidRPr="00F83A11" w:rsidRDefault="00D56B0D" w:rsidP="00F83A11">
      <w:pPr>
        <w:numPr>
          <w:ilvl w:val="1"/>
          <w:numId w:val="993"/>
        </w:numPr>
        <w:tabs>
          <w:tab w:val="clear" w:pos="720"/>
          <w:tab w:val="num" w:pos="900"/>
          <w:tab w:val="left" w:pos="1620"/>
          <w:tab w:val="left" w:pos="1800"/>
        </w:tabs>
        <w:ind w:left="1440" w:firstLine="0"/>
        <w:rPr>
          <w:szCs w:val="28"/>
        </w:rPr>
      </w:pPr>
      <w:r w:rsidRPr="00F83A11">
        <w:rPr>
          <w:szCs w:val="28"/>
        </w:rPr>
        <w:t>актрапид</w:t>
      </w:r>
    </w:p>
    <w:p w:rsidR="00D56B0D" w:rsidRPr="00F83A11" w:rsidRDefault="00D56B0D" w:rsidP="00F83A11">
      <w:pPr>
        <w:numPr>
          <w:ilvl w:val="1"/>
          <w:numId w:val="993"/>
        </w:numPr>
        <w:tabs>
          <w:tab w:val="clear" w:pos="720"/>
          <w:tab w:val="num" w:pos="900"/>
          <w:tab w:val="left" w:pos="1620"/>
          <w:tab w:val="left" w:pos="1800"/>
        </w:tabs>
        <w:ind w:left="1440" w:firstLine="0"/>
        <w:rPr>
          <w:szCs w:val="28"/>
        </w:rPr>
      </w:pPr>
      <w:r w:rsidRPr="00F83A11">
        <w:rPr>
          <w:szCs w:val="28"/>
        </w:rPr>
        <w:t>су-инсулин</w:t>
      </w:r>
    </w:p>
    <w:p w:rsidR="00D56B0D" w:rsidRPr="00F83A11" w:rsidRDefault="00D56B0D" w:rsidP="00F83A11">
      <w:pPr>
        <w:numPr>
          <w:ilvl w:val="1"/>
          <w:numId w:val="993"/>
        </w:numPr>
        <w:tabs>
          <w:tab w:val="clear" w:pos="720"/>
          <w:tab w:val="num" w:pos="900"/>
          <w:tab w:val="left" w:pos="1620"/>
          <w:tab w:val="left" w:pos="1800"/>
        </w:tabs>
        <w:ind w:left="1440" w:firstLine="0"/>
        <w:rPr>
          <w:szCs w:val="28"/>
        </w:rPr>
      </w:pPr>
      <w:r w:rsidRPr="00F83A11">
        <w:rPr>
          <w:szCs w:val="28"/>
        </w:rPr>
        <w:t>ультраленте</w:t>
      </w:r>
    </w:p>
    <w:p w:rsidR="00D56B0D" w:rsidRPr="00F83A11" w:rsidRDefault="00D56B0D" w:rsidP="00F83A11">
      <w:pPr>
        <w:numPr>
          <w:ilvl w:val="1"/>
          <w:numId w:val="993"/>
        </w:numPr>
        <w:tabs>
          <w:tab w:val="clear" w:pos="720"/>
          <w:tab w:val="num" w:pos="900"/>
          <w:tab w:val="left" w:pos="1620"/>
          <w:tab w:val="left" w:pos="1800"/>
        </w:tabs>
        <w:ind w:left="1440" w:firstLine="0"/>
        <w:rPr>
          <w:szCs w:val="28"/>
        </w:rPr>
      </w:pPr>
      <w:r w:rsidRPr="00F83A11">
        <w:rPr>
          <w:szCs w:val="28"/>
        </w:rPr>
        <w:t>хумулин</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222513">
      <w:pPr>
        <w:widowControl/>
        <w:shd w:val="clear" w:color="auto" w:fill="FFFFFF"/>
        <w:suppressAutoHyphens/>
        <w:autoSpaceDE w:val="0"/>
        <w:ind w:left="0"/>
        <w:jc w:val="center"/>
        <w:rPr>
          <w:bCs/>
          <w:spacing w:val="0"/>
          <w:szCs w:val="28"/>
          <w:lang w:eastAsia="ar-SA"/>
        </w:rPr>
      </w:pPr>
      <w:r w:rsidRPr="00F83A11">
        <w:rPr>
          <w:bCs/>
          <w:spacing w:val="0"/>
          <w:szCs w:val="28"/>
          <w:lang w:eastAsia="ar-SA"/>
        </w:rPr>
        <w:t>ИНФЕКЦИОННЫЕ БОЛЕЗНИ</w:t>
      </w:r>
    </w:p>
    <w:p w:rsidR="00D56B0D" w:rsidRPr="00F83A11" w:rsidRDefault="00D56B0D" w:rsidP="00222513">
      <w:pPr>
        <w:widowControl/>
        <w:shd w:val="clear" w:color="auto" w:fill="FFFFFF"/>
        <w:suppressAutoHyphens/>
        <w:autoSpaceDE w:val="0"/>
        <w:ind w:left="0"/>
        <w:jc w:val="left"/>
        <w:rPr>
          <w:bCs/>
          <w:spacing w:val="0"/>
          <w:szCs w:val="28"/>
          <w:lang w:eastAsia="ar-SA"/>
        </w:rPr>
      </w:pPr>
    </w:p>
    <w:p w:rsidR="00D56B0D" w:rsidRPr="00F83A11" w:rsidRDefault="00D56B0D" w:rsidP="00222513">
      <w:pPr>
        <w:widowControl/>
        <w:suppressAutoHyphens/>
        <w:ind w:left="0"/>
        <w:rPr>
          <w:spacing w:val="0"/>
          <w:szCs w:val="28"/>
          <w:lang w:eastAsia="ar-SA"/>
        </w:rPr>
      </w:pPr>
      <w:r w:rsidRPr="00F83A11">
        <w:rPr>
          <w:spacing w:val="0"/>
          <w:szCs w:val="28"/>
          <w:lang w:eastAsia="ar-SA"/>
        </w:rPr>
        <w:t xml:space="preserve">Выберите один правильный ответ. </w:t>
      </w: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 xml:space="preserve">1020. МЕТОД РАННЕЙ ДИАГНОСТИКИ ОСТРОГО ГЕПАТИТА С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1) ПЦР-диагностика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2) ИФА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3) ОАК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4) биохимический анализ крови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5) определение уробилина в моче </w:t>
      </w: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 xml:space="preserve">  </w:t>
      </w: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 xml:space="preserve">1021. НЕВРОЛОГИЧЕСКИМИ ПРОЯВЛЕНИЯМИ ОСТРОЙ ПЕЧЕНОЧНОЙ ЭНЦЕФАЛОПАТИИ </w:t>
      </w:r>
      <w:r w:rsidRPr="00F83A11">
        <w:rPr>
          <w:spacing w:val="0"/>
          <w:szCs w:val="28"/>
          <w:lang w:val="en-US" w:eastAsia="ar-SA"/>
        </w:rPr>
        <w:t>II</w:t>
      </w:r>
      <w:r w:rsidRPr="00F83A11">
        <w:rPr>
          <w:spacing w:val="0"/>
          <w:szCs w:val="28"/>
          <w:lang w:eastAsia="ar-SA"/>
        </w:rPr>
        <w:t xml:space="preserve"> СТЕПЕНИ (ПРЕКОМЫ </w:t>
      </w:r>
      <w:r w:rsidRPr="00F83A11">
        <w:rPr>
          <w:spacing w:val="0"/>
          <w:szCs w:val="28"/>
          <w:lang w:val="en-US" w:eastAsia="ar-SA"/>
        </w:rPr>
        <w:t>II</w:t>
      </w:r>
      <w:r w:rsidRPr="00F83A11">
        <w:rPr>
          <w:spacing w:val="0"/>
          <w:szCs w:val="28"/>
          <w:lang w:eastAsia="ar-SA"/>
        </w:rPr>
        <w:t>) ЯВЛЯЮТСЯ</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1) спутанность сознания с сохранением реакции на сильные раздражители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2) отсутствие сознания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3) патологические рефлексы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4) непроизвольные мочеиспускание и дефекация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5) отсутствие реакции на любые раздражители </w:t>
      </w: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 xml:space="preserve">  </w:t>
      </w: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1022. ОСНОВНЫМ ЛАБОРАТОРНЫМ КРИТЕРИЕМ ЦИТОЛИТИЧЕСКОГО СИНДРОМА ПРИ ВИРУСНОМ ГЕПАТИТЕ ЯВЛЯЕТСЯ</w:t>
      </w:r>
    </w:p>
    <w:p w:rsidR="00D56B0D" w:rsidRPr="00F83A11" w:rsidRDefault="00D56B0D" w:rsidP="00222513">
      <w:pPr>
        <w:widowControl/>
        <w:tabs>
          <w:tab w:val="left" w:pos="426"/>
          <w:tab w:val="left" w:pos="1560"/>
        </w:tabs>
        <w:suppressAutoHyphens/>
        <w:ind w:left="1560"/>
        <w:jc w:val="left"/>
        <w:rPr>
          <w:spacing w:val="0"/>
          <w:szCs w:val="28"/>
          <w:lang w:eastAsia="ar-SA"/>
        </w:rPr>
      </w:pPr>
      <w:r w:rsidRPr="00F83A11">
        <w:rPr>
          <w:spacing w:val="0"/>
          <w:szCs w:val="28"/>
          <w:lang w:eastAsia="ar-SA"/>
        </w:rPr>
        <w:t xml:space="preserve">1) повышение активности аминотрансфераз </w:t>
      </w:r>
    </w:p>
    <w:p w:rsidR="00D56B0D" w:rsidRPr="00F83A11" w:rsidRDefault="00D56B0D" w:rsidP="00222513">
      <w:pPr>
        <w:widowControl/>
        <w:tabs>
          <w:tab w:val="left" w:pos="426"/>
          <w:tab w:val="left" w:pos="1560"/>
        </w:tabs>
        <w:suppressAutoHyphens/>
        <w:ind w:left="1560"/>
        <w:jc w:val="left"/>
        <w:rPr>
          <w:spacing w:val="0"/>
          <w:szCs w:val="28"/>
          <w:lang w:eastAsia="ar-SA"/>
        </w:rPr>
      </w:pPr>
      <w:r w:rsidRPr="00F83A11">
        <w:rPr>
          <w:spacing w:val="0"/>
          <w:szCs w:val="28"/>
          <w:lang w:eastAsia="ar-SA"/>
        </w:rPr>
        <w:t xml:space="preserve">2) повышение тимоловой пробы </w:t>
      </w:r>
    </w:p>
    <w:p w:rsidR="00D56B0D" w:rsidRPr="00F83A11" w:rsidRDefault="00D56B0D" w:rsidP="00222513">
      <w:pPr>
        <w:widowControl/>
        <w:tabs>
          <w:tab w:val="left" w:pos="426"/>
          <w:tab w:val="left" w:pos="1560"/>
        </w:tabs>
        <w:suppressAutoHyphens/>
        <w:ind w:left="1560"/>
        <w:jc w:val="left"/>
        <w:rPr>
          <w:spacing w:val="0"/>
          <w:szCs w:val="28"/>
          <w:lang w:eastAsia="ar-SA"/>
        </w:rPr>
      </w:pPr>
      <w:r w:rsidRPr="00F83A11">
        <w:rPr>
          <w:spacing w:val="0"/>
          <w:szCs w:val="28"/>
          <w:lang w:eastAsia="ar-SA"/>
        </w:rPr>
        <w:t xml:space="preserve">3) повышение уровня холестерина </w:t>
      </w:r>
    </w:p>
    <w:p w:rsidR="00D56B0D" w:rsidRPr="00F83A11" w:rsidRDefault="00D56B0D" w:rsidP="00222513">
      <w:pPr>
        <w:widowControl/>
        <w:tabs>
          <w:tab w:val="left" w:pos="426"/>
          <w:tab w:val="left" w:pos="1560"/>
        </w:tabs>
        <w:suppressAutoHyphens/>
        <w:ind w:left="1560"/>
        <w:jc w:val="left"/>
        <w:rPr>
          <w:spacing w:val="0"/>
          <w:szCs w:val="28"/>
          <w:lang w:eastAsia="ar-SA"/>
        </w:rPr>
      </w:pPr>
      <w:r w:rsidRPr="00F83A11">
        <w:rPr>
          <w:spacing w:val="0"/>
          <w:szCs w:val="28"/>
          <w:lang w:eastAsia="ar-SA"/>
        </w:rPr>
        <w:t xml:space="preserve">4) повышение фракции связанного билирубина </w:t>
      </w:r>
    </w:p>
    <w:p w:rsidR="00D56B0D" w:rsidRPr="00F83A11" w:rsidRDefault="00D56B0D" w:rsidP="00222513">
      <w:pPr>
        <w:widowControl/>
        <w:tabs>
          <w:tab w:val="left" w:pos="426"/>
          <w:tab w:val="left" w:pos="1560"/>
        </w:tabs>
        <w:suppressAutoHyphens/>
        <w:ind w:left="1560"/>
        <w:jc w:val="left"/>
        <w:rPr>
          <w:spacing w:val="0"/>
          <w:szCs w:val="28"/>
          <w:lang w:eastAsia="ar-SA"/>
        </w:rPr>
      </w:pPr>
      <w:r w:rsidRPr="00F83A11">
        <w:rPr>
          <w:spacing w:val="0"/>
          <w:szCs w:val="28"/>
          <w:lang w:eastAsia="ar-SA"/>
        </w:rPr>
        <w:t xml:space="preserve">5) повышение фракции свободного билирубина </w:t>
      </w:r>
    </w:p>
    <w:p w:rsidR="00D56B0D" w:rsidRPr="00F83A11" w:rsidRDefault="00D56B0D" w:rsidP="00222513">
      <w:pPr>
        <w:widowControl/>
        <w:suppressAutoHyphens/>
        <w:ind w:left="0"/>
        <w:jc w:val="center"/>
        <w:rPr>
          <w:spacing w:val="0"/>
          <w:szCs w:val="28"/>
          <w:lang w:eastAsia="ar-SA"/>
        </w:rPr>
      </w:pPr>
      <w:r w:rsidRPr="00F83A11">
        <w:rPr>
          <w:spacing w:val="0"/>
          <w:szCs w:val="28"/>
          <w:lang w:eastAsia="ar-SA"/>
        </w:rPr>
        <w:t xml:space="preserve">  </w:t>
      </w: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1023. ОПОЯСЫВАЮЩИЙ ГЕРПЕС (HERPES ZOSTER) НЕ МОЖЕТ ПРОТЕКАТЬ В КЛИНИЧЕСКОЙ ФОРМЕ</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1) в ганглиосегментарной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2) в язвенно-некротической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3) в ганглио-невралогической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4) в висцеральной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5) в эритематозной </w:t>
      </w: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 xml:space="preserve">  </w:t>
      </w: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1024. ОСЛОЖНЕНИЕ ГЕМОРРАГИЧЕСКОЙ ЛИХОРАДКИ С ПОЧЕЧНЫМ СИНДРОМОМ</w:t>
      </w:r>
    </w:p>
    <w:p w:rsidR="00D56B0D" w:rsidRPr="00F83A11" w:rsidRDefault="00D56B0D" w:rsidP="00222513">
      <w:pPr>
        <w:widowControl/>
        <w:tabs>
          <w:tab w:val="left" w:pos="1560"/>
        </w:tabs>
        <w:suppressAutoHyphens/>
        <w:ind w:left="1560"/>
        <w:jc w:val="left"/>
        <w:rPr>
          <w:spacing w:val="0"/>
          <w:szCs w:val="28"/>
          <w:lang w:eastAsia="ar-SA"/>
        </w:rPr>
      </w:pPr>
      <w:r w:rsidRPr="00F83A11">
        <w:rPr>
          <w:spacing w:val="0"/>
          <w:szCs w:val="28"/>
          <w:lang w:eastAsia="ar-SA"/>
        </w:rPr>
        <w:t xml:space="preserve">1) анафилактический шок </w:t>
      </w:r>
    </w:p>
    <w:p w:rsidR="00D56B0D" w:rsidRPr="00F83A11" w:rsidRDefault="00D56B0D" w:rsidP="00222513">
      <w:pPr>
        <w:widowControl/>
        <w:tabs>
          <w:tab w:val="left" w:pos="1560"/>
        </w:tabs>
        <w:suppressAutoHyphens/>
        <w:ind w:left="1560"/>
        <w:jc w:val="left"/>
        <w:rPr>
          <w:spacing w:val="0"/>
          <w:szCs w:val="28"/>
          <w:lang w:eastAsia="ar-SA"/>
        </w:rPr>
      </w:pPr>
      <w:r w:rsidRPr="00F83A11">
        <w:rPr>
          <w:spacing w:val="0"/>
          <w:szCs w:val="28"/>
          <w:lang w:eastAsia="ar-SA"/>
        </w:rPr>
        <w:t xml:space="preserve">2) присоединение вторичной инфекции </w:t>
      </w:r>
    </w:p>
    <w:p w:rsidR="00D56B0D" w:rsidRPr="00F83A11" w:rsidRDefault="00D56B0D" w:rsidP="00222513">
      <w:pPr>
        <w:widowControl/>
        <w:tabs>
          <w:tab w:val="left" w:pos="1560"/>
        </w:tabs>
        <w:suppressAutoHyphens/>
        <w:ind w:left="1560"/>
        <w:jc w:val="left"/>
        <w:rPr>
          <w:spacing w:val="0"/>
          <w:szCs w:val="28"/>
          <w:lang w:eastAsia="ar-SA"/>
        </w:rPr>
      </w:pPr>
      <w:r w:rsidRPr="00F83A11">
        <w:rPr>
          <w:spacing w:val="0"/>
          <w:szCs w:val="28"/>
          <w:lang w:eastAsia="ar-SA"/>
        </w:rPr>
        <w:t xml:space="preserve">3) развитие острой почечной недостаточности </w:t>
      </w:r>
    </w:p>
    <w:p w:rsidR="00D56B0D" w:rsidRPr="00F83A11" w:rsidRDefault="00D56B0D" w:rsidP="00222513">
      <w:pPr>
        <w:widowControl/>
        <w:tabs>
          <w:tab w:val="left" w:pos="1560"/>
        </w:tabs>
        <w:suppressAutoHyphens/>
        <w:ind w:left="1560"/>
        <w:jc w:val="left"/>
        <w:rPr>
          <w:spacing w:val="0"/>
          <w:szCs w:val="28"/>
          <w:lang w:eastAsia="ar-SA"/>
        </w:rPr>
      </w:pPr>
      <w:r w:rsidRPr="00F83A11">
        <w:rPr>
          <w:spacing w:val="0"/>
          <w:szCs w:val="28"/>
          <w:lang w:eastAsia="ar-SA"/>
        </w:rPr>
        <w:t xml:space="preserve">4) неврит слухового и зрительного нервов </w:t>
      </w:r>
    </w:p>
    <w:p w:rsidR="00D56B0D" w:rsidRPr="00F83A11" w:rsidRDefault="00D56B0D" w:rsidP="00222513">
      <w:pPr>
        <w:widowControl/>
        <w:tabs>
          <w:tab w:val="left" w:pos="1560"/>
        </w:tabs>
        <w:suppressAutoHyphens/>
        <w:ind w:left="1560"/>
        <w:jc w:val="left"/>
        <w:rPr>
          <w:spacing w:val="0"/>
          <w:szCs w:val="28"/>
          <w:lang w:eastAsia="ar-SA"/>
        </w:rPr>
      </w:pPr>
      <w:r w:rsidRPr="00F83A11">
        <w:rPr>
          <w:spacing w:val="0"/>
          <w:szCs w:val="28"/>
          <w:lang w:eastAsia="ar-SA"/>
        </w:rPr>
        <w:t xml:space="preserve">5) осложнения нехарактерны </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1025. НАИБОЛЕЕ ТЯЖЕЛЫМ КЛИНИЧЕСКИМ ВАРИАНТОМ ТЕЧЕНИЯ ГРИППА ЯВЛЯЕТСЯ</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1) акатаральный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2) афебрильный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3) типичный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4) молниеносный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5) осложненный </w:t>
      </w: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 xml:space="preserve">  </w:t>
      </w: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1026.  ХАРАКТЕРНЫЙ СИМПТОМ АДЕНОВИРУСНОЙ ИНФЕКЦИИ</w:t>
      </w:r>
    </w:p>
    <w:p w:rsidR="00D56B0D" w:rsidRPr="00F83A11" w:rsidRDefault="00D56B0D" w:rsidP="00222513">
      <w:pPr>
        <w:widowControl/>
        <w:tabs>
          <w:tab w:val="left" w:pos="1560"/>
        </w:tabs>
        <w:suppressAutoHyphens/>
        <w:ind w:left="1560"/>
        <w:jc w:val="left"/>
        <w:rPr>
          <w:spacing w:val="0"/>
          <w:szCs w:val="28"/>
          <w:lang w:eastAsia="ar-SA"/>
        </w:rPr>
      </w:pPr>
      <w:r w:rsidRPr="00F83A11">
        <w:rPr>
          <w:spacing w:val="0"/>
          <w:szCs w:val="28"/>
          <w:lang w:eastAsia="ar-SA"/>
        </w:rPr>
        <w:t xml:space="preserve">1) конъюнктивит </w:t>
      </w:r>
    </w:p>
    <w:p w:rsidR="00D56B0D" w:rsidRPr="00F83A11" w:rsidRDefault="00D56B0D" w:rsidP="00222513">
      <w:pPr>
        <w:widowControl/>
        <w:tabs>
          <w:tab w:val="left" w:pos="1560"/>
        </w:tabs>
        <w:suppressAutoHyphens/>
        <w:ind w:left="1560"/>
        <w:jc w:val="left"/>
        <w:rPr>
          <w:spacing w:val="0"/>
          <w:szCs w:val="28"/>
          <w:lang w:eastAsia="ar-SA"/>
        </w:rPr>
      </w:pPr>
      <w:r w:rsidRPr="00F83A11">
        <w:rPr>
          <w:spacing w:val="0"/>
          <w:szCs w:val="28"/>
          <w:lang w:eastAsia="ar-SA"/>
        </w:rPr>
        <w:t xml:space="preserve">2) гнойные наложения на слизистой миндалин </w:t>
      </w:r>
    </w:p>
    <w:p w:rsidR="00D56B0D" w:rsidRPr="00F83A11" w:rsidRDefault="00D56B0D" w:rsidP="00222513">
      <w:pPr>
        <w:widowControl/>
        <w:tabs>
          <w:tab w:val="left" w:pos="1560"/>
        </w:tabs>
        <w:suppressAutoHyphens/>
        <w:ind w:left="1560"/>
        <w:jc w:val="left"/>
        <w:rPr>
          <w:spacing w:val="0"/>
          <w:szCs w:val="28"/>
          <w:lang w:eastAsia="ar-SA"/>
        </w:rPr>
      </w:pPr>
      <w:r w:rsidRPr="00F83A11">
        <w:rPr>
          <w:spacing w:val="0"/>
          <w:szCs w:val="28"/>
          <w:lang w:eastAsia="ar-SA"/>
        </w:rPr>
        <w:t xml:space="preserve">3) увеличение околоушных желез </w:t>
      </w:r>
    </w:p>
    <w:p w:rsidR="00D56B0D" w:rsidRPr="00F83A11" w:rsidRDefault="00D56B0D" w:rsidP="00222513">
      <w:pPr>
        <w:widowControl/>
        <w:tabs>
          <w:tab w:val="left" w:pos="1560"/>
        </w:tabs>
        <w:suppressAutoHyphens/>
        <w:ind w:left="1560"/>
        <w:jc w:val="left"/>
        <w:rPr>
          <w:spacing w:val="0"/>
          <w:szCs w:val="28"/>
          <w:lang w:eastAsia="ar-SA"/>
        </w:rPr>
      </w:pPr>
      <w:r w:rsidRPr="00F83A11">
        <w:rPr>
          <w:spacing w:val="0"/>
          <w:szCs w:val="28"/>
          <w:lang w:eastAsia="ar-SA"/>
        </w:rPr>
        <w:t xml:space="preserve">4) глаза кролика-альбиноса </w:t>
      </w:r>
    </w:p>
    <w:p w:rsidR="00D56B0D" w:rsidRPr="00F83A11" w:rsidRDefault="00D56B0D" w:rsidP="00222513">
      <w:pPr>
        <w:widowControl/>
        <w:tabs>
          <w:tab w:val="left" w:pos="1560"/>
        </w:tabs>
        <w:suppressAutoHyphens/>
        <w:ind w:left="1560"/>
        <w:jc w:val="left"/>
        <w:rPr>
          <w:spacing w:val="0"/>
          <w:szCs w:val="28"/>
          <w:lang w:eastAsia="ar-SA"/>
        </w:rPr>
      </w:pPr>
      <w:r w:rsidRPr="00F83A11">
        <w:rPr>
          <w:spacing w:val="0"/>
          <w:szCs w:val="28"/>
          <w:lang w:eastAsia="ar-SA"/>
        </w:rPr>
        <w:t xml:space="preserve">5) пятна Бельского-Коплика-Филатова </w:t>
      </w: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 xml:space="preserve">  </w:t>
      </w: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1027. ИЗМЕНЕНИЯ ПЕРИФЕРИЧЕСКОЙ КРОВИ ПРИ ИНФЕКЦИОННОМ МОНОНУКЛЕОЗЕ ЗАКЛЮЧАЮТСЯ В</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1) наличии лейкоцитоза и нейтрофилеза со сдвигом влево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2) наличии лейкопении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3) наличии эозинофилии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4) появлении атипичных мононуклеаров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5) наличии лимфоцитоза </w:t>
      </w: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 xml:space="preserve">  </w:t>
      </w: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1028. БОЛЕЗНЕННАЯ И СПАЗМИРОВАННАЯ СИГМОВИДНАЯ КИШКА НА ФОНЕ ИНТОКСИКАЦИИ И ДИСПЕПСИЧЕСКИХ ЯВЛЕНИЙ ГОВОРИТ О</w:t>
      </w:r>
    </w:p>
    <w:p w:rsidR="00D56B0D" w:rsidRPr="00F83A11" w:rsidRDefault="00D56B0D" w:rsidP="00222513">
      <w:pPr>
        <w:widowControl/>
        <w:tabs>
          <w:tab w:val="left" w:pos="1560"/>
        </w:tabs>
        <w:suppressAutoHyphens/>
        <w:ind w:left="1560"/>
        <w:jc w:val="left"/>
        <w:rPr>
          <w:spacing w:val="0"/>
          <w:szCs w:val="28"/>
          <w:lang w:eastAsia="ar-SA"/>
        </w:rPr>
      </w:pPr>
      <w:r w:rsidRPr="00F83A11">
        <w:rPr>
          <w:spacing w:val="0"/>
          <w:szCs w:val="28"/>
          <w:lang w:eastAsia="ar-SA"/>
        </w:rPr>
        <w:t xml:space="preserve">1) брюшном тифе </w:t>
      </w:r>
    </w:p>
    <w:p w:rsidR="00D56B0D" w:rsidRPr="00F83A11" w:rsidRDefault="00D56B0D" w:rsidP="00222513">
      <w:pPr>
        <w:widowControl/>
        <w:tabs>
          <w:tab w:val="left" w:pos="1560"/>
        </w:tabs>
        <w:suppressAutoHyphens/>
        <w:ind w:left="1560"/>
        <w:jc w:val="left"/>
        <w:rPr>
          <w:spacing w:val="0"/>
          <w:szCs w:val="28"/>
          <w:lang w:eastAsia="ar-SA"/>
        </w:rPr>
      </w:pPr>
      <w:r w:rsidRPr="00F83A11">
        <w:rPr>
          <w:spacing w:val="0"/>
          <w:szCs w:val="28"/>
          <w:lang w:eastAsia="ar-SA"/>
        </w:rPr>
        <w:t xml:space="preserve">2) острой дизентерии </w:t>
      </w:r>
    </w:p>
    <w:p w:rsidR="00D56B0D" w:rsidRPr="00F83A11" w:rsidRDefault="00D56B0D" w:rsidP="00222513">
      <w:pPr>
        <w:widowControl/>
        <w:tabs>
          <w:tab w:val="left" w:pos="1560"/>
        </w:tabs>
        <w:suppressAutoHyphens/>
        <w:ind w:left="1560"/>
        <w:jc w:val="left"/>
        <w:rPr>
          <w:spacing w:val="0"/>
          <w:szCs w:val="28"/>
          <w:lang w:eastAsia="ar-SA"/>
        </w:rPr>
      </w:pPr>
      <w:r w:rsidRPr="00F83A11">
        <w:rPr>
          <w:spacing w:val="0"/>
          <w:szCs w:val="28"/>
          <w:lang w:eastAsia="ar-SA"/>
        </w:rPr>
        <w:t xml:space="preserve">3) пищевой токсикоинфекции </w:t>
      </w:r>
    </w:p>
    <w:p w:rsidR="00D56B0D" w:rsidRPr="00F83A11" w:rsidRDefault="00D56B0D" w:rsidP="00222513">
      <w:pPr>
        <w:widowControl/>
        <w:tabs>
          <w:tab w:val="left" w:pos="1560"/>
        </w:tabs>
        <w:suppressAutoHyphens/>
        <w:ind w:left="1560"/>
        <w:jc w:val="left"/>
        <w:rPr>
          <w:spacing w:val="0"/>
          <w:szCs w:val="28"/>
          <w:lang w:eastAsia="ar-SA"/>
        </w:rPr>
      </w:pPr>
      <w:r w:rsidRPr="00F83A11">
        <w:rPr>
          <w:spacing w:val="0"/>
          <w:szCs w:val="28"/>
          <w:lang w:eastAsia="ar-SA"/>
        </w:rPr>
        <w:t xml:space="preserve">4) ротавирусном гастроэнтерите </w:t>
      </w:r>
    </w:p>
    <w:p w:rsidR="00D56B0D" w:rsidRPr="00F83A11" w:rsidRDefault="00D56B0D" w:rsidP="00222513">
      <w:pPr>
        <w:widowControl/>
        <w:tabs>
          <w:tab w:val="left" w:pos="1560"/>
        </w:tabs>
        <w:suppressAutoHyphens/>
        <w:ind w:left="1560"/>
        <w:jc w:val="left"/>
        <w:rPr>
          <w:spacing w:val="0"/>
          <w:szCs w:val="28"/>
          <w:lang w:eastAsia="ar-SA"/>
        </w:rPr>
      </w:pPr>
      <w:r w:rsidRPr="00F83A11">
        <w:rPr>
          <w:spacing w:val="0"/>
          <w:szCs w:val="28"/>
          <w:lang w:eastAsia="ar-SA"/>
        </w:rPr>
        <w:t xml:space="preserve">5) холере </w:t>
      </w: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 xml:space="preserve">  </w:t>
      </w: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1029. ХАРАКТЕРНЫЙ СТУЛ ДЛЯ БОЛЬНЫХ ОСТРОЙ ДИЗЕНТЕРИЕЙ</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1) водянистый, зловонный, с зеленоватым оттенком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2) скудный, в виде “ректального плевка”, слизь, кровь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3) жидкий, обильный, с примесью крови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4) скудный, с примесью большого количества слизи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5) жидкий, пенистый, с желтоватым оттенком </w:t>
      </w: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 xml:space="preserve">  </w:t>
      </w: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1030.  ПРЕПАРАТ ВЫБОРА ДЛЯ ЭТИОТРОПНОГО ЛЕЧЕНИЯ ДИЗЕНТЕРИИ</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1) левомицетин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2) пенициллин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3) норбактин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4) сульфадиметоксин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5) мезим-форте </w:t>
      </w: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 xml:space="preserve">  </w:t>
      </w: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 xml:space="preserve">1031. ДИАГНОСТИЧЕСКИМ В РНГА ПРИ САЛЬМОНЕЛЛЕЗЕ ЯВЛЯЕТСЯ ТИТР АНТИТЕЛ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1) 150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2) 1100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3) 1200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4) 1400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5) 1800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  </w:t>
      </w: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1032. АНТИБАКТЕРИАЛЬНАЯ ТЕРАПИЯ ПРИ САЛЬМОНЕЛЛЕЗЕ НЕ НАЗНАЧАЕТСЯ</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1) тяжелое затяжное течение гастроинтестинальной формы сальмонеллеза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2) развитие генерализованной формы сальмонеллеза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3) гастроэнтероколитический вариант локализованной формы сальмонеллеза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4) наличие тяжелых хронических заболеваний, могущих усугубить течение сальмонеллеза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5) антибактериальная терапия назначается при сальмонеллезе всегда </w:t>
      </w: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 xml:space="preserve">  </w:t>
      </w: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1033. ХАРАКТЕРНАЯ ЭКЗАНТЕМА ПРИ ТИФОПОДОБНОМ ВАРИАНТЕ ГЕНЕРАЛИЗОВАННОЙ ФОРМЫ САЛЬМОНЕЛЛЕЗА</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1) везикулезная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2) пустулезная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3) папулезная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4) розеолезная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5) крупнопятнистая </w:t>
      </w: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 xml:space="preserve"> </w:t>
      </w: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1034. СМЕРТЬ БОЛЬНЫХ ПРИ БОТУЛИЗМЕ ЧАЩЕ ВСЕГО ОБУСЛОВЛЕНА</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1) развитием инфекционно-токсического шока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2) развитием гиповолемического шока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3) развитием анафилактического шока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4) параличом сердечно-сосудистого центра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5) всем вышеперечисленным </w:t>
      </w: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 xml:space="preserve">  </w:t>
      </w: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1035. ХАРАКТЕРНЫМ ПРИЗНАКОМ ПОРАЖЕНИЯ НЕРВНОЙ СИСТЕМЫ ПРИ БОТУЛИЗМЕ ЯВЛЯЕТСЯ</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1) гипертония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2) патологические рефлексы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3) гиперрефлексия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4) атония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5) судорожный синдром </w:t>
      </w: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 xml:space="preserve">  </w:t>
      </w: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1036. ДЛЯ ЛЕЧЕНИЯ ПИЩЕВОЙ ТОКСИКОИНФЕКЦИИ ПРЕЖДЕ ВСЕГО ИСПОЛЬЗУЕТСЯ</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1) введение иммуноглобулинов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2) введение солевых (кристаллоидных) растворов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3) введение коллоидных растворов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4) антибиотикотерапия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5) введение гормональных препаратов </w:t>
      </w: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 xml:space="preserve">  </w:t>
      </w: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1037. ПРИ ЛЕЧЕНИИ БРЮШНОГО ТИФА АНТИБИОТИКИ ОТМЕНЯЮТСЯ</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1) на 6-ой день нормальной температуры тела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2) на 11-ый день нормальной температуры тела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3) на 16 день нормальной температуры тела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4) при купировании диспепсического синдрома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5) при признаках перфорации брюшнотифозной язвы </w:t>
      </w: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 xml:space="preserve">  </w:t>
      </w: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1038. ХАРАКТЕРНЫЕ ГЕМАТОЛОГИЧЕСКИЕ ИЗМЕНЕНИЯ ПРИ БРЮШНОМ ТИФЕ В ПЕРИОД РАЗГАРА</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1) лейкоцитоз, нейтрофилез, увеличение СОЭ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2) лейкоцитоз, лимфо- и моноцитоз, увеличение СОЭ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3) лейкопения, анэозинофилия, относительный лимфоцитоз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4) лейкопения, нейтрофилез, увеличение СОЭ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5) нормопения, эозинофилия </w:t>
      </w: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 xml:space="preserve">  </w:t>
      </w: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1039. ХАРАКТЕРНАЯ ЭКЗАНТЕМА ДЛЯ БРЮШНОГО ТИФА</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1) геморрагическая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2) пятнисто-папулезная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3) мелкоточечная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4) розеолезная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5) полиморфная </w:t>
      </w: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 xml:space="preserve">  </w:t>
      </w: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1040. НАИБОЛЕЕ ЧАСТО ВСТРЕЧАЕТСЯ КЛИНИЧЕСКАЯ ФОРМА ПСЕВДОТУБЕРКУЛЕЗА</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1) артралгическая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2) смешанная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3) генерализованная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4) абдоминальная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5) желтушная </w:t>
      </w: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 xml:space="preserve">  </w:t>
      </w: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1041. САМЫЙ РАННИЙ ПАТОГНОМОНИЧНЫЙ ПРИЗНАК ХОЛЕРЫ</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1) жидкий стул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2) лихорадка с ознобом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3) отсутствие сознания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4) «руки прачки»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5) афония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  </w:t>
      </w: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1042. ОСЛОЖНЕНИЕ, НАИБОЛЕЕ ЧАСТО ПРИВОДЯЩЕЕ К ЛЕТАЛЬНОМУ ИСХОДУ ПРИ ДИФТЕРИИ</w:t>
      </w:r>
    </w:p>
    <w:p w:rsidR="00D56B0D" w:rsidRPr="00F83A11" w:rsidRDefault="00D56B0D" w:rsidP="00222513">
      <w:pPr>
        <w:widowControl/>
        <w:tabs>
          <w:tab w:val="left" w:pos="1418"/>
        </w:tabs>
        <w:suppressAutoHyphens/>
        <w:ind w:left="1560"/>
        <w:jc w:val="left"/>
        <w:rPr>
          <w:spacing w:val="0"/>
          <w:szCs w:val="28"/>
          <w:lang w:eastAsia="ar-SA"/>
        </w:rPr>
      </w:pPr>
      <w:r w:rsidRPr="00F83A11">
        <w:rPr>
          <w:spacing w:val="0"/>
          <w:szCs w:val="28"/>
          <w:lang w:eastAsia="ar-SA"/>
        </w:rPr>
        <w:t xml:space="preserve">1) отек мозга </w:t>
      </w:r>
    </w:p>
    <w:p w:rsidR="00D56B0D" w:rsidRPr="00F83A11" w:rsidRDefault="00D56B0D" w:rsidP="00222513">
      <w:pPr>
        <w:widowControl/>
        <w:tabs>
          <w:tab w:val="left" w:pos="1418"/>
        </w:tabs>
        <w:suppressAutoHyphens/>
        <w:ind w:left="1560"/>
        <w:jc w:val="left"/>
        <w:rPr>
          <w:spacing w:val="0"/>
          <w:szCs w:val="28"/>
          <w:lang w:eastAsia="ar-SA"/>
        </w:rPr>
      </w:pPr>
      <w:r w:rsidRPr="00F83A11">
        <w:rPr>
          <w:spacing w:val="0"/>
          <w:szCs w:val="28"/>
          <w:lang w:eastAsia="ar-SA"/>
        </w:rPr>
        <w:t xml:space="preserve">2) отек легких </w:t>
      </w:r>
    </w:p>
    <w:p w:rsidR="00D56B0D" w:rsidRPr="00F83A11" w:rsidRDefault="00D56B0D" w:rsidP="00222513">
      <w:pPr>
        <w:widowControl/>
        <w:tabs>
          <w:tab w:val="left" w:pos="1418"/>
        </w:tabs>
        <w:suppressAutoHyphens/>
        <w:ind w:left="1560"/>
        <w:jc w:val="left"/>
        <w:rPr>
          <w:spacing w:val="0"/>
          <w:szCs w:val="28"/>
          <w:lang w:eastAsia="ar-SA"/>
        </w:rPr>
      </w:pPr>
      <w:r w:rsidRPr="00F83A11">
        <w:rPr>
          <w:spacing w:val="0"/>
          <w:szCs w:val="28"/>
          <w:lang w:eastAsia="ar-SA"/>
        </w:rPr>
        <w:t xml:space="preserve">3) легочное кровотечение </w:t>
      </w:r>
    </w:p>
    <w:p w:rsidR="00D56B0D" w:rsidRPr="00F83A11" w:rsidRDefault="00D56B0D" w:rsidP="00222513">
      <w:pPr>
        <w:widowControl/>
        <w:tabs>
          <w:tab w:val="left" w:pos="1418"/>
        </w:tabs>
        <w:suppressAutoHyphens/>
        <w:ind w:left="1560"/>
        <w:jc w:val="left"/>
        <w:rPr>
          <w:spacing w:val="0"/>
          <w:szCs w:val="28"/>
          <w:lang w:eastAsia="ar-SA"/>
        </w:rPr>
      </w:pPr>
      <w:r w:rsidRPr="00F83A11">
        <w:rPr>
          <w:spacing w:val="0"/>
          <w:szCs w:val="28"/>
          <w:lang w:eastAsia="ar-SA"/>
        </w:rPr>
        <w:t xml:space="preserve">4) миокардит </w:t>
      </w:r>
    </w:p>
    <w:p w:rsidR="00D56B0D" w:rsidRPr="00F83A11" w:rsidRDefault="00D56B0D" w:rsidP="00222513">
      <w:pPr>
        <w:widowControl/>
        <w:tabs>
          <w:tab w:val="left" w:pos="1418"/>
        </w:tabs>
        <w:suppressAutoHyphens/>
        <w:ind w:left="1560"/>
        <w:jc w:val="left"/>
        <w:rPr>
          <w:spacing w:val="0"/>
          <w:szCs w:val="28"/>
          <w:lang w:eastAsia="ar-SA"/>
        </w:rPr>
      </w:pPr>
      <w:r w:rsidRPr="00F83A11">
        <w:rPr>
          <w:spacing w:val="0"/>
          <w:szCs w:val="28"/>
          <w:lang w:eastAsia="ar-SA"/>
        </w:rPr>
        <w:t xml:space="preserve">5) острая печеночная энцефалопатия </w:t>
      </w:r>
    </w:p>
    <w:p w:rsidR="00D56B0D" w:rsidRPr="00F83A11" w:rsidRDefault="00D56B0D" w:rsidP="00222513">
      <w:pPr>
        <w:widowControl/>
        <w:tabs>
          <w:tab w:val="left" w:pos="1418"/>
        </w:tabs>
        <w:suppressAutoHyphens/>
        <w:ind w:left="1560"/>
        <w:jc w:val="left"/>
        <w:rPr>
          <w:spacing w:val="0"/>
          <w:szCs w:val="28"/>
          <w:lang w:eastAsia="ar-SA"/>
        </w:rPr>
      </w:pPr>
      <w:r w:rsidRPr="00F83A11">
        <w:rPr>
          <w:spacing w:val="0"/>
          <w:szCs w:val="28"/>
          <w:lang w:eastAsia="ar-SA"/>
        </w:rPr>
        <w:t xml:space="preserve">  </w:t>
      </w: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1043. ОСЛОЖНЕНИЕ, НАИБОЛЕЕ ХАРАКТЕРНОЕ ДЛЯ ДИФТЕРИИ</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1) артрит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2) острая печеночная энцефалопатия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3) субарахноидальное кровоизлияние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4) полирадикулоневрит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5) гнойный менингит </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 xml:space="preserve">1044. НАИБОЛЕЕ ВАЖНЫЙ ДИАГНОСТИЧЕСКИЙ ПРИЗНАК МЕНИНГОКОКЦЕМИИ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1) острейшее начало, озноб и высокая температура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2) бледность и цианоз кожных покровов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3) геморрагическая сыпь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4) увеличение печени и селезенки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5) ригидность мышц затылка </w:t>
      </w: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 xml:space="preserve">  </w:t>
      </w: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 xml:space="preserve">1045. НАИБОЛЕЕ ХАРАКТЕРНЫЙ СИМПТОМ МЕНИНГОКОККОВОГО МЕНИНГИТА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1) субфебрильная или высокая лихорадка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2) короткий лихорадочный период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3) першение и боли в горле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4) незначительная гиперемия миндалин и дужек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5) ригидность мышц затылка </w:t>
      </w: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 xml:space="preserve">  </w:t>
      </w: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1046. ДЛЯ ЛЕЧЕНИЯ ЛЕПТОСПИРОЗА ИСПОЛЬЗУЕТСЯ</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1) реаферон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2) пенициллин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3) ацикловир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4) флуконазол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5) амиксин </w:t>
      </w: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 xml:space="preserve">  </w:t>
      </w: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1047. ПРЕДПОЧТЕНИЕ ПРИ ЛЕЧЕНИИ ОСТРОГО БРУЦЕЛЛЕЗА ОТДАЁТСЯ</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1) тетрациклину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2) бильтрициду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3) хлоридину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4) супрастину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5) гаммаглобулину </w:t>
      </w:r>
    </w:p>
    <w:p w:rsidR="00D56B0D" w:rsidRPr="00F83A11" w:rsidRDefault="00D56B0D" w:rsidP="00222513">
      <w:pPr>
        <w:widowControl/>
        <w:suppressAutoHyphens/>
        <w:ind w:left="1560"/>
        <w:jc w:val="left"/>
        <w:rPr>
          <w:spacing w:val="0"/>
          <w:szCs w:val="28"/>
          <w:lang w:eastAsia="ar-SA"/>
        </w:rPr>
      </w:pP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1048. РЕЦИДИВИРУЮЩЕЕ ТЕЧЕНИЕ ИКСОДОВОГО КЛЕЩЕВОГО БОРРЕЛИОЗА ОБУСЛОВЛЕНО</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1) септицемией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2) внутриклеточной персистенцией возбудителя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3) реинфекцией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4) суперинфекцией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5) сенсибилизацией </w:t>
      </w: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 xml:space="preserve">  </w:t>
      </w: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1049. ПРЕПАРАТОМ ВЫБОРА СРЕДИ АНТИБИОТИКОВ ДЛЯ ЛЕЧЕНИЯ ОСТРОГО ИКСОДОВОГО КЛЕЩЕВОГО БОРРЕЛИОЗА ЯВЛЯЕТСЯ</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1) аугментин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2) цефтриаксон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3) доксициклин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4) сумамед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5) меронем </w:t>
      </w: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 xml:space="preserve">  </w:t>
      </w: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1050. ПРЕПАРАТОМ ДЛЯ ПРОФИЛАКТИКИ ОТДАЛЕННЫХ РЕЦИДИВОВ МАЛЯРИИ ЯВЛЯЕТСЯ</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1) хлорохин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2) примахин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3) хинина сульфат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4) амодиахин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5) феносал </w:t>
      </w: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 xml:space="preserve">  </w:t>
      </w: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1051. ДИАГНОСТИЧЕСКИМ В РПГА ПРИ СЫПНОМ ТИФЕ ЯВЛЯЕТСЯ ТИТР АНТИТЕЛ</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1) 1100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2) 1200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3) 1400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4) 1800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5) 11000 </w:t>
      </w: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 xml:space="preserve">  </w:t>
      </w: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 xml:space="preserve">1052. ВОЗБУДИТЕЛЕМ РОЖИ ЯВЛЯЕТСЯ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1) малярийный плазмодий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2) вирус Коксаки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3) спирохета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4) бета-гемолитический стрептококк группы А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5) Золотистый стафилококк </w:t>
      </w: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 xml:space="preserve">  </w:t>
      </w: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1053. ЭРИТЕМАТОЗНАЯ ФОРМА РОЖИ ХАРАКТЕРИЗУЕТСЯ</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1) наличием булл на фоне гиперемированной кожи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2) горячей на ощупь гиперемией участка кожи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3) наличием булл на фоне гиперемированной кожи, лимфореей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4) болезненной, горячей на ощупь гиперемированной кожей с отеком тканей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5) болезненной, гиперемированной кожей с отеком тканей,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лимфореей </w:t>
      </w: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 xml:space="preserve">  </w:t>
      </w: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 xml:space="preserve">1054. ХАРАКТЕР МЕСТНОГО ВОСПАЛЕНИЯ ПРИ СИБИРСКОЙ ЯЗВЕ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1) фибринозный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2) продуктивно-пролиферативный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3) серозно-геморрагический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4) гнойный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5) гнойно-геморрагический </w:t>
      </w: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 xml:space="preserve">  </w:t>
      </w: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1055. АКТИВНЫЙ ИММУНИТЕТ ПРИ СТОЛБНЯКЕ СОЗДАЕТ</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1) сыворотка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2) гомологичный иммуноглобулин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3) гетерогенный иммуноглобулин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4) вакцина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5) бактериофаг </w:t>
      </w: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 xml:space="preserve">  </w:t>
      </w: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1056. СРОКИ ИНКУБАЦИОННОГО ПЕРИОДА ПРИ ТУЛЯРЕМИИ</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1) 1-6 дней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2) 3-7 дней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3) 5-10 дней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4) 7-14 дней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5) 11-21 день </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1057. ДЛЯ ЛЕЧЕНИЯ ЧУМЫ ПРЕДПОЧТИТЕЛЬНЕЕ ИСПОЛЬЗОВАТЬ</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1) стрептомицин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2) пенициллин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3) вакцину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4) сыворотку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5) сульфаниламиды </w:t>
      </w: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 xml:space="preserve">  </w:t>
      </w: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 xml:space="preserve">1058. ОТХОЖДЕНИЕ ЧЛЕНИКОВ ГЕЛЬМИНТА ВНЕ АКТА ДЕФЕКАЦИИ ВОЗМОЖНО ПРИ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1) энтеробиозе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2) описторхозе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3) тениаринхозе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4) тениозе </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 xml:space="preserve">5) дифиллоботриозе </w:t>
      </w:r>
    </w:p>
    <w:p w:rsidR="00D56B0D" w:rsidRPr="00F83A11" w:rsidRDefault="00D56B0D" w:rsidP="00222513">
      <w:pPr>
        <w:widowControl/>
        <w:shd w:val="clear" w:color="auto" w:fill="FFFFFF"/>
        <w:suppressAutoHyphens/>
        <w:autoSpaceDE w:val="0"/>
        <w:ind w:left="0"/>
        <w:jc w:val="left"/>
        <w:rPr>
          <w:bCs/>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1059. Звено патогенеза, обусловливающее тяжесть течения холеры</w:t>
      </w:r>
    </w:p>
    <w:p w:rsidR="00D56B0D" w:rsidRPr="00F83A11" w:rsidRDefault="00D56B0D" w:rsidP="00222513">
      <w:pPr>
        <w:widowControl/>
        <w:shd w:val="clear" w:color="auto" w:fill="FFFFFF"/>
        <w:suppressAutoHyphens/>
        <w:autoSpaceDE w:val="0"/>
        <w:ind w:left="1560"/>
        <w:jc w:val="left"/>
        <w:rPr>
          <w:bCs/>
          <w:spacing w:val="0"/>
          <w:szCs w:val="28"/>
          <w:lang w:eastAsia="ar-SA"/>
        </w:rPr>
      </w:pPr>
      <w:r w:rsidRPr="00F83A11">
        <w:rPr>
          <w:bCs/>
          <w:spacing w:val="0"/>
          <w:szCs w:val="28"/>
          <w:lang w:eastAsia="ar-SA"/>
        </w:rPr>
        <w:t>1) интоксикация</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2) изотоническая дегидратация</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3) инвазия возбудителя в слизистую кишечника</w:t>
      </w:r>
    </w:p>
    <w:p w:rsidR="00D56B0D" w:rsidRPr="00F83A11" w:rsidRDefault="00D56B0D" w:rsidP="00222513">
      <w:pPr>
        <w:widowControl/>
        <w:shd w:val="clear" w:color="auto" w:fill="FFFFFF"/>
        <w:suppressAutoHyphens/>
        <w:autoSpaceDE w:val="0"/>
        <w:ind w:left="0"/>
        <w:jc w:val="left"/>
        <w:rPr>
          <w:bCs/>
          <w:spacing w:val="0"/>
          <w:szCs w:val="28"/>
          <w:lang w:eastAsia="ar-SA"/>
        </w:rPr>
      </w:pPr>
    </w:p>
    <w:p w:rsidR="00D56B0D" w:rsidRPr="00F83A11" w:rsidRDefault="00D56B0D" w:rsidP="00222513">
      <w:pPr>
        <w:widowControl/>
        <w:shd w:val="clear" w:color="auto" w:fill="FFFFFF"/>
        <w:suppressAutoHyphens/>
        <w:autoSpaceDE w:val="0"/>
        <w:ind w:left="0"/>
        <w:jc w:val="center"/>
        <w:rPr>
          <w:bCs/>
          <w:spacing w:val="0"/>
          <w:szCs w:val="28"/>
          <w:lang w:eastAsia="ar-SA"/>
        </w:rPr>
      </w:pPr>
      <w:r w:rsidRPr="00F83A11">
        <w:rPr>
          <w:bCs/>
          <w:spacing w:val="0"/>
          <w:szCs w:val="28"/>
          <w:lang w:eastAsia="ar-SA"/>
        </w:rPr>
        <w:t>ФТИЗИОПУЛЬМОНОЛОГИЯ, ДЕТСКИЙ ТУБЕРКУЛЕЗ</w:t>
      </w:r>
    </w:p>
    <w:p w:rsidR="00D56B0D" w:rsidRPr="00F83A11" w:rsidRDefault="00D56B0D" w:rsidP="00222513">
      <w:pPr>
        <w:widowControl/>
        <w:shd w:val="clear" w:color="auto" w:fill="FFFFFF"/>
        <w:suppressAutoHyphens/>
        <w:autoSpaceDE w:val="0"/>
        <w:ind w:left="0"/>
        <w:jc w:val="left"/>
        <w:rPr>
          <w:bCs/>
          <w:spacing w:val="0"/>
          <w:szCs w:val="28"/>
          <w:lang w:eastAsia="ar-SA"/>
        </w:rPr>
      </w:pPr>
    </w:p>
    <w:p w:rsidR="00D56B0D" w:rsidRPr="00F83A11" w:rsidRDefault="00D56B0D" w:rsidP="00222513">
      <w:pPr>
        <w:widowControl/>
        <w:shd w:val="clear" w:color="auto" w:fill="FFFFFF"/>
        <w:suppressAutoHyphens/>
        <w:autoSpaceDE w:val="0"/>
        <w:ind w:left="0"/>
        <w:jc w:val="left"/>
        <w:rPr>
          <w:bCs/>
          <w:spacing w:val="0"/>
          <w:szCs w:val="28"/>
          <w:lang w:eastAsia="ar-SA"/>
        </w:rPr>
      </w:pPr>
      <w:r w:rsidRPr="00F83A11">
        <w:rPr>
          <w:bCs/>
          <w:spacing w:val="0"/>
          <w:szCs w:val="28"/>
          <w:lang w:eastAsia="ar-SA"/>
        </w:rPr>
        <w:t>Выберите один правильный ответ</w:t>
      </w:r>
    </w:p>
    <w:p w:rsidR="00D56B0D" w:rsidRPr="00F83A11" w:rsidRDefault="00D56B0D" w:rsidP="00222513">
      <w:pPr>
        <w:widowControl/>
        <w:shd w:val="clear" w:color="auto" w:fill="FFFFFF"/>
        <w:suppressAutoHyphens/>
        <w:autoSpaceDE w:val="0"/>
        <w:ind w:left="0"/>
        <w:jc w:val="left"/>
        <w:rPr>
          <w:bCs/>
          <w:spacing w:val="0"/>
          <w:szCs w:val="28"/>
          <w:lang w:eastAsia="ar-SA"/>
        </w:rPr>
      </w:pPr>
    </w:p>
    <w:p w:rsidR="00D56B0D" w:rsidRPr="00F83A11" w:rsidRDefault="00D56B0D" w:rsidP="006D0E76">
      <w:pPr>
        <w:widowControl/>
        <w:ind w:left="0"/>
        <w:rPr>
          <w:caps/>
          <w:szCs w:val="28"/>
        </w:rPr>
      </w:pPr>
      <w:r w:rsidRPr="00F83A11">
        <w:rPr>
          <w:caps/>
          <w:szCs w:val="28"/>
        </w:rPr>
        <w:t>1060.основной метод выявления раннего периода первичной туберкулезной инфекции</w:t>
      </w:r>
    </w:p>
    <w:p w:rsidR="00D56B0D" w:rsidRPr="00F83A11" w:rsidRDefault="00D56B0D" w:rsidP="006D0E76">
      <w:pPr>
        <w:widowControl/>
        <w:numPr>
          <w:ilvl w:val="2"/>
          <w:numId w:val="1011"/>
        </w:numPr>
        <w:rPr>
          <w:szCs w:val="28"/>
        </w:rPr>
      </w:pPr>
      <w:r w:rsidRPr="00F83A11">
        <w:rPr>
          <w:szCs w:val="28"/>
        </w:rPr>
        <w:t xml:space="preserve">обследование по контакту </w:t>
      </w:r>
    </w:p>
    <w:p w:rsidR="00D56B0D" w:rsidRPr="00F83A11" w:rsidRDefault="00D56B0D" w:rsidP="006D0E76">
      <w:pPr>
        <w:widowControl/>
        <w:numPr>
          <w:ilvl w:val="2"/>
          <w:numId w:val="1011"/>
        </w:numPr>
        <w:rPr>
          <w:szCs w:val="28"/>
        </w:rPr>
      </w:pPr>
      <w:r w:rsidRPr="00F83A11">
        <w:rPr>
          <w:szCs w:val="28"/>
        </w:rPr>
        <w:t>туберкулинодиагностика</w:t>
      </w:r>
    </w:p>
    <w:p w:rsidR="00D56B0D" w:rsidRPr="00F83A11" w:rsidRDefault="00D56B0D" w:rsidP="006D0E76">
      <w:pPr>
        <w:widowControl/>
        <w:numPr>
          <w:ilvl w:val="2"/>
          <w:numId w:val="1011"/>
        </w:numPr>
        <w:rPr>
          <w:szCs w:val="28"/>
        </w:rPr>
      </w:pPr>
      <w:r w:rsidRPr="00F83A11">
        <w:rPr>
          <w:szCs w:val="28"/>
        </w:rPr>
        <w:t>выявление по обращаемости</w:t>
      </w:r>
    </w:p>
    <w:p w:rsidR="00D56B0D" w:rsidRPr="00F83A11" w:rsidRDefault="00D56B0D" w:rsidP="006D0E76">
      <w:pPr>
        <w:widowControl/>
        <w:numPr>
          <w:ilvl w:val="2"/>
          <w:numId w:val="1011"/>
        </w:numPr>
        <w:rPr>
          <w:szCs w:val="28"/>
        </w:rPr>
      </w:pPr>
      <w:r w:rsidRPr="00F83A11">
        <w:rPr>
          <w:szCs w:val="28"/>
        </w:rPr>
        <w:t>бактериологическое исследование</w:t>
      </w:r>
    </w:p>
    <w:p w:rsidR="00D56B0D" w:rsidRPr="00F83A11" w:rsidRDefault="00D56B0D" w:rsidP="006D0E76">
      <w:pPr>
        <w:widowControl/>
        <w:numPr>
          <w:ilvl w:val="2"/>
          <w:numId w:val="1011"/>
        </w:numPr>
        <w:rPr>
          <w:szCs w:val="28"/>
        </w:rPr>
      </w:pPr>
      <w:r w:rsidRPr="00F83A11">
        <w:rPr>
          <w:szCs w:val="28"/>
        </w:rPr>
        <w:t>рентгенофлюорографическое обследование</w:t>
      </w:r>
    </w:p>
    <w:p w:rsidR="00D56B0D" w:rsidRPr="00F83A11" w:rsidRDefault="00D56B0D" w:rsidP="006D0E76">
      <w:pPr>
        <w:ind w:left="2160"/>
        <w:rPr>
          <w:szCs w:val="28"/>
        </w:rPr>
      </w:pPr>
    </w:p>
    <w:p w:rsidR="00D56B0D" w:rsidRPr="00F83A11" w:rsidRDefault="00D56B0D" w:rsidP="006D0E76">
      <w:pPr>
        <w:widowControl/>
        <w:ind w:left="0"/>
        <w:rPr>
          <w:caps/>
          <w:szCs w:val="28"/>
        </w:rPr>
      </w:pPr>
      <w:r w:rsidRPr="00F83A11">
        <w:rPr>
          <w:caps/>
          <w:szCs w:val="28"/>
        </w:rPr>
        <w:t>1061.Ведущий диагностический критерий первичного инфицирования микобактериями туберкулеза</w:t>
      </w:r>
    </w:p>
    <w:p w:rsidR="00D56B0D" w:rsidRPr="00F83A11" w:rsidRDefault="00D56B0D" w:rsidP="006D0E76">
      <w:pPr>
        <w:widowControl/>
        <w:numPr>
          <w:ilvl w:val="2"/>
          <w:numId w:val="1012"/>
        </w:numPr>
        <w:rPr>
          <w:szCs w:val="28"/>
        </w:rPr>
      </w:pPr>
      <w:r w:rsidRPr="00F83A11">
        <w:rPr>
          <w:szCs w:val="28"/>
        </w:rPr>
        <w:t xml:space="preserve">параспецифические реакции </w:t>
      </w:r>
    </w:p>
    <w:p w:rsidR="00D56B0D" w:rsidRPr="00F83A11" w:rsidRDefault="00D56B0D" w:rsidP="006D0E76">
      <w:pPr>
        <w:widowControl/>
        <w:numPr>
          <w:ilvl w:val="2"/>
          <w:numId w:val="1012"/>
        </w:numPr>
        <w:rPr>
          <w:szCs w:val="28"/>
        </w:rPr>
      </w:pPr>
      <w:r w:rsidRPr="00F83A11">
        <w:rPr>
          <w:szCs w:val="28"/>
        </w:rPr>
        <w:t>гиперергия к туберкулину</w:t>
      </w:r>
    </w:p>
    <w:p w:rsidR="00D56B0D" w:rsidRPr="00F83A11" w:rsidRDefault="00D56B0D" w:rsidP="006D0E76">
      <w:pPr>
        <w:widowControl/>
        <w:numPr>
          <w:ilvl w:val="2"/>
          <w:numId w:val="1012"/>
        </w:numPr>
        <w:rPr>
          <w:szCs w:val="28"/>
        </w:rPr>
      </w:pPr>
      <w:r w:rsidRPr="00F83A11">
        <w:rPr>
          <w:szCs w:val="28"/>
        </w:rPr>
        <w:t>вираж туберкулиновой чувствительности</w:t>
      </w:r>
    </w:p>
    <w:p w:rsidR="00D56B0D" w:rsidRPr="00F83A11" w:rsidRDefault="00D56B0D" w:rsidP="006D0E76">
      <w:pPr>
        <w:widowControl/>
        <w:numPr>
          <w:ilvl w:val="2"/>
          <w:numId w:val="1012"/>
        </w:numPr>
        <w:rPr>
          <w:szCs w:val="28"/>
        </w:rPr>
      </w:pPr>
      <w:r w:rsidRPr="00F83A11">
        <w:rPr>
          <w:szCs w:val="28"/>
        </w:rPr>
        <w:t>синдром интоксикации и реакция периферических лимфатических узлов</w:t>
      </w:r>
    </w:p>
    <w:p w:rsidR="00D56B0D" w:rsidRPr="00F83A11" w:rsidRDefault="00D56B0D" w:rsidP="006D0E76">
      <w:pPr>
        <w:widowControl/>
        <w:numPr>
          <w:ilvl w:val="2"/>
          <w:numId w:val="1012"/>
        </w:numPr>
        <w:rPr>
          <w:szCs w:val="28"/>
        </w:rPr>
      </w:pPr>
      <w:r w:rsidRPr="00F83A11">
        <w:rPr>
          <w:szCs w:val="28"/>
        </w:rPr>
        <w:t>бронхо-легочный синдром</w:t>
      </w:r>
    </w:p>
    <w:p w:rsidR="00D56B0D" w:rsidRPr="00F83A11" w:rsidRDefault="00D56B0D" w:rsidP="006D0E76">
      <w:pPr>
        <w:ind w:left="2160"/>
        <w:rPr>
          <w:szCs w:val="28"/>
        </w:rPr>
      </w:pPr>
    </w:p>
    <w:p w:rsidR="00D56B0D" w:rsidRPr="00F83A11" w:rsidRDefault="00D56B0D" w:rsidP="006D0E76">
      <w:pPr>
        <w:widowControl/>
        <w:ind w:left="0"/>
        <w:rPr>
          <w:caps/>
          <w:szCs w:val="28"/>
        </w:rPr>
      </w:pPr>
      <w:r w:rsidRPr="00F83A11">
        <w:rPr>
          <w:caps/>
          <w:szCs w:val="28"/>
        </w:rPr>
        <w:t>1062.Основной путь проникновения возбудителя в организм ребенка при первичном инфицировании микобактериями туберклеза</w:t>
      </w:r>
    </w:p>
    <w:p w:rsidR="00D56B0D" w:rsidRPr="00F83A11" w:rsidRDefault="00D56B0D" w:rsidP="006D0E76">
      <w:pPr>
        <w:widowControl/>
        <w:numPr>
          <w:ilvl w:val="2"/>
          <w:numId w:val="1013"/>
        </w:numPr>
        <w:rPr>
          <w:szCs w:val="28"/>
        </w:rPr>
      </w:pPr>
      <w:r w:rsidRPr="00F83A11">
        <w:rPr>
          <w:szCs w:val="28"/>
        </w:rPr>
        <w:t>алиментарный</w:t>
      </w:r>
    </w:p>
    <w:p w:rsidR="00D56B0D" w:rsidRPr="00F83A11" w:rsidRDefault="00D56B0D" w:rsidP="006D0E76">
      <w:pPr>
        <w:widowControl/>
        <w:numPr>
          <w:ilvl w:val="2"/>
          <w:numId w:val="1013"/>
        </w:numPr>
        <w:rPr>
          <w:szCs w:val="28"/>
        </w:rPr>
      </w:pPr>
      <w:r w:rsidRPr="00F83A11">
        <w:rPr>
          <w:szCs w:val="28"/>
        </w:rPr>
        <w:t xml:space="preserve">аэрогенный </w:t>
      </w:r>
    </w:p>
    <w:p w:rsidR="00D56B0D" w:rsidRPr="00F83A11" w:rsidRDefault="00D56B0D" w:rsidP="006D0E76">
      <w:pPr>
        <w:widowControl/>
        <w:numPr>
          <w:ilvl w:val="2"/>
          <w:numId w:val="1013"/>
        </w:numPr>
        <w:rPr>
          <w:szCs w:val="28"/>
        </w:rPr>
      </w:pPr>
      <w:r w:rsidRPr="00F83A11">
        <w:rPr>
          <w:szCs w:val="28"/>
        </w:rPr>
        <w:t>контактный</w:t>
      </w:r>
    </w:p>
    <w:p w:rsidR="00D56B0D" w:rsidRPr="00F83A11" w:rsidRDefault="00D56B0D" w:rsidP="006D0E76">
      <w:pPr>
        <w:widowControl/>
        <w:numPr>
          <w:ilvl w:val="2"/>
          <w:numId w:val="1013"/>
        </w:numPr>
        <w:rPr>
          <w:szCs w:val="28"/>
        </w:rPr>
      </w:pPr>
      <w:r w:rsidRPr="00F83A11">
        <w:rPr>
          <w:szCs w:val="28"/>
        </w:rPr>
        <w:t>трансплацентарный</w:t>
      </w:r>
    </w:p>
    <w:p w:rsidR="00D56B0D" w:rsidRPr="00F83A11" w:rsidRDefault="00D56B0D" w:rsidP="006D0E76">
      <w:pPr>
        <w:widowControl/>
        <w:numPr>
          <w:ilvl w:val="2"/>
          <w:numId w:val="1013"/>
        </w:numPr>
        <w:rPr>
          <w:szCs w:val="28"/>
        </w:rPr>
      </w:pPr>
      <w:r w:rsidRPr="00F83A11">
        <w:rPr>
          <w:szCs w:val="28"/>
        </w:rPr>
        <w:t>гематогенный</w:t>
      </w:r>
    </w:p>
    <w:p w:rsidR="00D56B0D" w:rsidRPr="00F83A11" w:rsidRDefault="00D56B0D" w:rsidP="006D0E76">
      <w:pPr>
        <w:ind w:left="2160"/>
        <w:rPr>
          <w:szCs w:val="28"/>
        </w:rPr>
      </w:pPr>
    </w:p>
    <w:p w:rsidR="00D56B0D" w:rsidRPr="00F83A11" w:rsidRDefault="00D56B0D" w:rsidP="006D0E76">
      <w:pPr>
        <w:widowControl/>
        <w:ind w:left="0"/>
        <w:rPr>
          <w:caps/>
          <w:szCs w:val="28"/>
        </w:rPr>
      </w:pPr>
      <w:r w:rsidRPr="00F83A11">
        <w:rPr>
          <w:szCs w:val="28"/>
        </w:rPr>
        <w:t>1063.НАИБОЛЕЕ ВЫСОК РИСК РАЗВИТИЯ ЗАБОЛЕВАНИЯ ТУБЕРКУЛЕЗОМ ПОСЛЕ ПЕРВИЧНОГО ИНФИЦИРОВАНИЯ В ВОЗРАСТЕ</w:t>
      </w:r>
    </w:p>
    <w:p w:rsidR="00D56B0D" w:rsidRPr="00F83A11" w:rsidRDefault="00D56B0D" w:rsidP="006D0E76">
      <w:pPr>
        <w:widowControl/>
        <w:numPr>
          <w:ilvl w:val="2"/>
          <w:numId w:val="1014"/>
        </w:numPr>
        <w:rPr>
          <w:szCs w:val="28"/>
        </w:rPr>
      </w:pPr>
      <w:r w:rsidRPr="00F83A11">
        <w:rPr>
          <w:szCs w:val="28"/>
        </w:rPr>
        <w:t xml:space="preserve">раннем детском </w:t>
      </w:r>
    </w:p>
    <w:p w:rsidR="00D56B0D" w:rsidRPr="00F83A11" w:rsidRDefault="00D56B0D" w:rsidP="006D0E76">
      <w:pPr>
        <w:widowControl/>
        <w:numPr>
          <w:ilvl w:val="2"/>
          <w:numId w:val="1014"/>
        </w:numPr>
        <w:rPr>
          <w:szCs w:val="28"/>
        </w:rPr>
      </w:pPr>
      <w:r w:rsidRPr="00F83A11">
        <w:rPr>
          <w:szCs w:val="28"/>
        </w:rPr>
        <w:t>дошкольном</w:t>
      </w:r>
    </w:p>
    <w:p w:rsidR="00D56B0D" w:rsidRPr="00F83A11" w:rsidRDefault="00D56B0D" w:rsidP="006D0E76">
      <w:pPr>
        <w:widowControl/>
        <w:numPr>
          <w:ilvl w:val="2"/>
          <w:numId w:val="1014"/>
        </w:numPr>
        <w:rPr>
          <w:szCs w:val="28"/>
        </w:rPr>
      </w:pPr>
      <w:r w:rsidRPr="00F83A11">
        <w:rPr>
          <w:szCs w:val="28"/>
        </w:rPr>
        <w:t>младшем школьным</w:t>
      </w:r>
    </w:p>
    <w:p w:rsidR="00D56B0D" w:rsidRPr="00F83A11" w:rsidRDefault="00D56B0D" w:rsidP="006D0E76">
      <w:pPr>
        <w:widowControl/>
        <w:numPr>
          <w:ilvl w:val="2"/>
          <w:numId w:val="1014"/>
        </w:numPr>
        <w:rPr>
          <w:szCs w:val="28"/>
        </w:rPr>
      </w:pPr>
      <w:r w:rsidRPr="00F83A11">
        <w:rPr>
          <w:szCs w:val="28"/>
        </w:rPr>
        <w:t>подростковом</w:t>
      </w:r>
    </w:p>
    <w:p w:rsidR="00D56B0D" w:rsidRPr="00F83A11" w:rsidRDefault="00D56B0D" w:rsidP="006D0E76">
      <w:pPr>
        <w:widowControl/>
        <w:numPr>
          <w:ilvl w:val="2"/>
          <w:numId w:val="1014"/>
        </w:numPr>
        <w:rPr>
          <w:szCs w:val="28"/>
        </w:rPr>
      </w:pPr>
      <w:r w:rsidRPr="00F83A11">
        <w:rPr>
          <w:szCs w:val="28"/>
        </w:rPr>
        <w:t>пожилом и старческом</w:t>
      </w:r>
    </w:p>
    <w:p w:rsidR="00D56B0D" w:rsidRPr="00F83A11" w:rsidRDefault="00D56B0D" w:rsidP="006D0E76">
      <w:pPr>
        <w:ind w:left="2160"/>
        <w:rPr>
          <w:szCs w:val="28"/>
        </w:rPr>
      </w:pPr>
    </w:p>
    <w:p w:rsidR="00D56B0D" w:rsidRPr="00F83A11" w:rsidRDefault="00D56B0D" w:rsidP="006D0E76">
      <w:pPr>
        <w:widowControl/>
        <w:ind w:left="0"/>
        <w:rPr>
          <w:caps/>
          <w:szCs w:val="28"/>
        </w:rPr>
      </w:pPr>
      <w:r w:rsidRPr="00F83A11">
        <w:rPr>
          <w:caps/>
          <w:szCs w:val="28"/>
        </w:rPr>
        <w:t>1064.критерий туберкулезной интоксикации у детей и подростков - это</w:t>
      </w:r>
    </w:p>
    <w:p w:rsidR="00D56B0D" w:rsidRPr="00F83A11" w:rsidRDefault="00D56B0D" w:rsidP="006D0E76">
      <w:pPr>
        <w:widowControl/>
        <w:numPr>
          <w:ilvl w:val="2"/>
          <w:numId w:val="1015"/>
        </w:numPr>
        <w:rPr>
          <w:szCs w:val="28"/>
        </w:rPr>
      </w:pPr>
      <w:r w:rsidRPr="00F83A11">
        <w:rPr>
          <w:szCs w:val="28"/>
        </w:rPr>
        <w:t xml:space="preserve">синдром функциональных нарушений </w:t>
      </w:r>
    </w:p>
    <w:p w:rsidR="00D56B0D" w:rsidRPr="00F83A11" w:rsidRDefault="00D56B0D" w:rsidP="006D0E76">
      <w:pPr>
        <w:widowControl/>
        <w:numPr>
          <w:ilvl w:val="2"/>
          <w:numId w:val="1015"/>
        </w:numPr>
        <w:rPr>
          <w:szCs w:val="28"/>
        </w:rPr>
      </w:pPr>
      <w:r w:rsidRPr="00F83A11">
        <w:rPr>
          <w:szCs w:val="28"/>
        </w:rPr>
        <w:t>локальные изменения в легочной ткани</w:t>
      </w:r>
    </w:p>
    <w:p w:rsidR="00D56B0D" w:rsidRPr="00F83A11" w:rsidRDefault="00D56B0D" w:rsidP="006D0E76">
      <w:pPr>
        <w:widowControl/>
        <w:numPr>
          <w:ilvl w:val="2"/>
          <w:numId w:val="1015"/>
        </w:numPr>
        <w:rPr>
          <w:szCs w:val="28"/>
        </w:rPr>
      </w:pPr>
      <w:r w:rsidRPr="00F83A11">
        <w:rPr>
          <w:szCs w:val="28"/>
        </w:rPr>
        <w:t>синдром гектической лихорадки</w:t>
      </w:r>
    </w:p>
    <w:p w:rsidR="00D56B0D" w:rsidRPr="00F83A11" w:rsidRDefault="00D56B0D" w:rsidP="006D0E76">
      <w:pPr>
        <w:widowControl/>
        <w:numPr>
          <w:ilvl w:val="2"/>
          <w:numId w:val="1015"/>
        </w:numPr>
        <w:rPr>
          <w:szCs w:val="28"/>
        </w:rPr>
      </w:pPr>
      <w:r w:rsidRPr="00F83A11">
        <w:rPr>
          <w:szCs w:val="28"/>
        </w:rPr>
        <w:t>отрицательная чувствительность к туберкулину</w:t>
      </w:r>
    </w:p>
    <w:p w:rsidR="00D56B0D" w:rsidRPr="00F83A11" w:rsidRDefault="00D56B0D" w:rsidP="006D0E76">
      <w:pPr>
        <w:widowControl/>
        <w:numPr>
          <w:ilvl w:val="2"/>
          <w:numId w:val="1015"/>
        </w:numPr>
        <w:rPr>
          <w:szCs w:val="28"/>
        </w:rPr>
      </w:pPr>
      <w:r w:rsidRPr="00F83A11">
        <w:rPr>
          <w:szCs w:val="28"/>
        </w:rPr>
        <w:t>внутригрудная аденопатия</w:t>
      </w:r>
    </w:p>
    <w:p w:rsidR="00D56B0D" w:rsidRPr="00F83A11" w:rsidRDefault="00D56B0D" w:rsidP="006D0E76">
      <w:pPr>
        <w:ind w:left="2160"/>
        <w:rPr>
          <w:szCs w:val="28"/>
        </w:rPr>
      </w:pPr>
    </w:p>
    <w:p w:rsidR="00D56B0D" w:rsidRPr="00F83A11" w:rsidRDefault="00D56B0D" w:rsidP="006D0E76">
      <w:pPr>
        <w:widowControl/>
        <w:ind w:left="0"/>
        <w:rPr>
          <w:caps/>
          <w:szCs w:val="28"/>
        </w:rPr>
      </w:pPr>
      <w:r w:rsidRPr="00F83A11">
        <w:rPr>
          <w:caps/>
          <w:szCs w:val="28"/>
        </w:rPr>
        <w:t>1065.Первичный туберкулезный комплекс характеризуется</w:t>
      </w:r>
    </w:p>
    <w:p w:rsidR="00D56B0D" w:rsidRPr="00F83A11" w:rsidRDefault="00D56B0D" w:rsidP="006D0E76">
      <w:pPr>
        <w:widowControl/>
        <w:numPr>
          <w:ilvl w:val="2"/>
          <w:numId w:val="1016"/>
        </w:numPr>
        <w:rPr>
          <w:szCs w:val="28"/>
        </w:rPr>
      </w:pPr>
      <w:r w:rsidRPr="00F83A11">
        <w:rPr>
          <w:szCs w:val="28"/>
        </w:rPr>
        <w:t xml:space="preserve">поражением внутригрудных лимфатических узлов и наличием очагов в легочной ткани </w:t>
      </w:r>
    </w:p>
    <w:p w:rsidR="00D56B0D" w:rsidRPr="00F83A11" w:rsidRDefault="00D56B0D" w:rsidP="006D0E76">
      <w:pPr>
        <w:widowControl/>
        <w:numPr>
          <w:ilvl w:val="2"/>
          <w:numId w:val="1016"/>
        </w:numPr>
        <w:rPr>
          <w:szCs w:val="28"/>
        </w:rPr>
      </w:pPr>
      <w:r w:rsidRPr="00F83A11">
        <w:rPr>
          <w:szCs w:val="28"/>
        </w:rPr>
        <w:t>наличием аффекта в легочной ткани, лимфангоитом и поражением регионарных лимфоузлов</w:t>
      </w:r>
    </w:p>
    <w:p w:rsidR="00D56B0D" w:rsidRPr="00F83A11" w:rsidRDefault="00D56B0D" w:rsidP="006D0E76">
      <w:pPr>
        <w:widowControl/>
        <w:numPr>
          <w:ilvl w:val="2"/>
          <w:numId w:val="1016"/>
        </w:numPr>
        <w:rPr>
          <w:szCs w:val="28"/>
        </w:rPr>
      </w:pPr>
      <w:r w:rsidRPr="00F83A11">
        <w:rPr>
          <w:szCs w:val="28"/>
        </w:rPr>
        <w:t>поражением лимфоузлов, стенки прилежащего бронха и наличием очага в легочной ткани</w:t>
      </w:r>
    </w:p>
    <w:p w:rsidR="00D56B0D" w:rsidRPr="00F83A11" w:rsidRDefault="00D56B0D" w:rsidP="006D0E76">
      <w:pPr>
        <w:widowControl/>
        <w:numPr>
          <w:ilvl w:val="2"/>
          <w:numId w:val="1016"/>
        </w:numPr>
        <w:rPr>
          <w:szCs w:val="28"/>
        </w:rPr>
      </w:pPr>
      <w:r w:rsidRPr="00F83A11">
        <w:rPr>
          <w:szCs w:val="28"/>
        </w:rPr>
        <w:t>поражением лимфоузлов, стенки прилежащего бронха, пневмоническим фокусом в легочной ткани</w:t>
      </w:r>
    </w:p>
    <w:p w:rsidR="00D56B0D" w:rsidRPr="00F83A11" w:rsidRDefault="00D56B0D" w:rsidP="006D0E76">
      <w:pPr>
        <w:widowControl/>
        <w:numPr>
          <w:ilvl w:val="2"/>
          <w:numId w:val="1016"/>
        </w:numPr>
        <w:rPr>
          <w:szCs w:val="28"/>
        </w:rPr>
      </w:pPr>
      <w:r w:rsidRPr="00F83A11">
        <w:rPr>
          <w:szCs w:val="28"/>
        </w:rPr>
        <w:t>поражением бронха и наличием инфильтрации в легочной ткани</w:t>
      </w:r>
    </w:p>
    <w:p w:rsidR="00D56B0D" w:rsidRPr="00F83A11" w:rsidRDefault="00D56B0D" w:rsidP="006D0E76">
      <w:pPr>
        <w:widowControl/>
        <w:ind w:left="0"/>
        <w:rPr>
          <w:caps/>
          <w:szCs w:val="28"/>
        </w:rPr>
      </w:pPr>
      <w:r w:rsidRPr="00F83A11">
        <w:rPr>
          <w:szCs w:val="28"/>
        </w:rPr>
        <w:t>1066.ОСНОВНОЙ МЕТОД ВЫЯВЛЕНИЯ ТУБЕРКУЛЕЗА ВНУТРИГРУДНЫХ ЛИМФАТИЧЕСКИХ УЗЛОВ</w:t>
      </w:r>
    </w:p>
    <w:p w:rsidR="00D56B0D" w:rsidRPr="00F83A11" w:rsidRDefault="00D56B0D" w:rsidP="006D0E76">
      <w:pPr>
        <w:widowControl/>
        <w:numPr>
          <w:ilvl w:val="2"/>
          <w:numId w:val="1017"/>
        </w:numPr>
        <w:rPr>
          <w:szCs w:val="28"/>
        </w:rPr>
      </w:pPr>
      <w:r w:rsidRPr="00F83A11">
        <w:rPr>
          <w:szCs w:val="28"/>
        </w:rPr>
        <w:t>клиническое обследование</w:t>
      </w:r>
    </w:p>
    <w:p w:rsidR="00D56B0D" w:rsidRPr="00F83A11" w:rsidRDefault="00D56B0D" w:rsidP="006D0E76">
      <w:pPr>
        <w:widowControl/>
        <w:numPr>
          <w:ilvl w:val="2"/>
          <w:numId w:val="1017"/>
        </w:numPr>
        <w:rPr>
          <w:szCs w:val="28"/>
        </w:rPr>
      </w:pPr>
      <w:r w:rsidRPr="00F83A11">
        <w:rPr>
          <w:szCs w:val="28"/>
        </w:rPr>
        <w:t>туберкулинодиагностика</w:t>
      </w:r>
    </w:p>
    <w:p w:rsidR="00D56B0D" w:rsidRPr="00F83A11" w:rsidRDefault="00D56B0D" w:rsidP="006D0E76">
      <w:pPr>
        <w:widowControl/>
        <w:numPr>
          <w:ilvl w:val="2"/>
          <w:numId w:val="1017"/>
        </w:numPr>
        <w:rPr>
          <w:szCs w:val="28"/>
        </w:rPr>
      </w:pPr>
      <w:r w:rsidRPr="00F83A11">
        <w:rPr>
          <w:szCs w:val="28"/>
        </w:rPr>
        <w:t>флюорографическое обследование</w:t>
      </w:r>
    </w:p>
    <w:p w:rsidR="00D56B0D" w:rsidRPr="00F83A11" w:rsidRDefault="00D56B0D" w:rsidP="006D0E76">
      <w:pPr>
        <w:widowControl/>
        <w:numPr>
          <w:ilvl w:val="2"/>
          <w:numId w:val="1017"/>
        </w:numPr>
        <w:rPr>
          <w:szCs w:val="28"/>
        </w:rPr>
      </w:pPr>
      <w:r w:rsidRPr="00F83A11">
        <w:rPr>
          <w:szCs w:val="28"/>
        </w:rPr>
        <w:t>рентгенотомографическое</w:t>
      </w:r>
    </w:p>
    <w:p w:rsidR="00D56B0D" w:rsidRPr="00F83A11" w:rsidRDefault="00D56B0D" w:rsidP="006D0E76">
      <w:pPr>
        <w:widowControl/>
        <w:numPr>
          <w:ilvl w:val="2"/>
          <w:numId w:val="1017"/>
        </w:numPr>
        <w:rPr>
          <w:szCs w:val="28"/>
        </w:rPr>
      </w:pPr>
      <w:r w:rsidRPr="00F83A11">
        <w:rPr>
          <w:szCs w:val="28"/>
        </w:rPr>
        <w:t>постановка Диаскинтеста</w:t>
      </w:r>
    </w:p>
    <w:p w:rsidR="00D56B0D" w:rsidRPr="00F83A11" w:rsidRDefault="00D56B0D" w:rsidP="006D0E76">
      <w:pPr>
        <w:ind w:left="2160"/>
        <w:rPr>
          <w:szCs w:val="28"/>
        </w:rPr>
      </w:pPr>
    </w:p>
    <w:p w:rsidR="00D56B0D" w:rsidRPr="00F83A11" w:rsidRDefault="00D56B0D" w:rsidP="006D0E76">
      <w:pPr>
        <w:widowControl/>
        <w:ind w:left="0"/>
        <w:rPr>
          <w:caps/>
          <w:szCs w:val="28"/>
        </w:rPr>
      </w:pPr>
      <w:r w:rsidRPr="00F83A11">
        <w:rPr>
          <w:caps/>
          <w:szCs w:val="28"/>
        </w:rPr>
        <w:t>1067.Первичная форма туберкулеза органов дыхания</w:t>
      </w:r>
    </w:p>
    <w:p w:rsidR="00D56B0D" w:rsidRPr="00F83A11" w:rsidRDefault="00D56B0D" w:rsidP="006D0E76">
      <w:pPr>
        <w:widowControl/>
        <w:numPr>
          <w:ilvl w:val="2"/>
          <w:numId w:val="1018"/>
        </w:numPr>
        <w:rPr>
          <w:szCs w:val="28"/>
        </w:rPr>
      </w:pPr>
      <w:r w:rsidRPr="00F83A11">
        <w:rPr>
          <w:szCs w:val="28"/>
        </w:rPr>
        <w:t>туберкулема легких</w:t>
      </w:r>
    </w:p>
    <w:p w:rsidR="00D56B0D" w:rsidRPr="00F83A11" w:rsidRDefault="00D56B0D" w:rsidP="006D0E76">
      <w:pPr>
        <w:widowControl/>
        <w:numPr>
          <w:ilvl w:val="2"/>
          <w:numId w:val="1018"/>
        </w:numPr>
        <w:rPr>
          <w:szCs w:val="28"/>
        </w:rPr>
      </w:pPr>
      <w:r w:rsidRPr="00F83A11">
        <w:rPr>
          <w:szCs w:val="28"/>
        </w:rPr>
        <w:t>фиброзно-кавернозный туберкулез</w:t>
      </w:r>
    </w:p>
    <w:p w:rsidR="00D56B0D" w:rsidRPr="00F83A11" w:rsidRDefault="00D56B0D" w:rsidP="006D0E76">
      <w:pPr>
        <w:widowControl/>
        <w:numPr>
          <w:ilvl w:val="2"/>
          <w:numId w:val="1018"/>
        </w:numPr>
        <w:rPr>
          <w:szCs w:val="28"/>
        </w:rPr>
      </w:pPr>
      <w:r w:rsidRPr="00F83A11">
        <w:rPr>
          <w:szCs w:val="28"/>
        </w:rPr>
        <w:t>туберкулез внутригрудных лимфатических узлов</w:t>
      </w:r>
    </w:p>
    <w:p w:rsidR="00D56B0D" w:rsidRPr="00F83A11" w:rsidRDefault="00D56B0D" w:rsidP="006D0E76">
      <w:pPr>
        <w:widowControl/>
        <w:numPr>
          <w:ilvl w:val="2"/>
          <w:numId w:val="1018"/>
        </w:numPr>
        <w:rPr>
          <w:szCs w:val="28"/>
        </w:rPr>
      </w:pPr>
      <w:r w:rsidRPr="00F83A11">
        <w:rPr>
          <w:szCs w:val="28"/>
        </w:rPr>
        <w:t>инфильтративный туберкулез легких</w:t>
      </w:r>
    </w:p>
    <w:p w:rsidR="00D56B0D" w:rsidRPr="00F83A11" w:rsidRDefault="00D56B0D" w:rsidP="006D0E76">
      <w:pPr>
        <w:widowControl/>
        <w:numPr>
          <w:ilvl w:val="2"/>
          <w:numId w:val="1018"/>
        </w:numPr>
        <w:rPr>
          <w:szCs w:val="28"/>
        </w:rPr>
      </w:pPr>
      <w:r w:rsidRPr="00F83A11">
        <w:rPr>
          <w:szCs w:val="28"/>
        </w:rPr>
        <w:t>очаговый туберкулез легких</w:t>
      </w:r>
    </w:p>
    <w:p w:rsidR="00D56B0D" w:rsidRPr="00F83A11" w:rsidRDefault="00D56B0D" w:rsidP="006D0E76">
      <w:pPr>
        <w:ind w:left="2160"/>
        <w:rPr>
          <w:szCs w:val="28"/>
        </w:rPr>
      </w:pPr>
    </w:p>
    <w:p w:rsidR="00D56B0D" w:rsidRPr="00F83A11" w:rsidRDefault="00D56B0D" w:rsidP="006D0E76">
      <w:pPr>
        <w:widowControl/>
        <w:ind w:left="0"/>
        <w:rPr>
          <w:caps/>
          <w:szCs w:val="28"/>
        </w:rPr>
      </w:pPr>
      <w:r w:rsidRPr="00F83A11">
        <w:rPr>
          <w:caps/>
          <w:szCs w:val="28"/>
        </w:rPr>
        <w:t>1068.Вакцина БЦЖ - это</w:t>
      </w:r>
    </w:p>
    <w:p w:rsidR="00D56B0D" w:rsidRPr="00F83A11" w:rsidRDefault="00D56B0D" w:rsidP="006D0E76">
      <w:pPr>
        <w:widowControl/>
        <w:numPr>
          <w:ilvl w:val="2"/>
          <w:numId w:val="1019"/>
        </w:numPr>
        <w:rPr>
          <w:caps/>
          <w:szCs w:val="28"/>
        </w:rPr>
      </w:pPr>
      <w:r w:rsidRPr="00F83A11">
        <w:rPr>
          <w:szCs w:val="28"/>
        </w:rPr>
        <w:t>частицы микробных тел</w:t>
      </w:r>
    </w:p>
    <w:p w:rsidR="00D56B0D" w:rsidRPr="00F83A11" w:rsidRDefault="00D56B0D" w:rsidP="006D0E76">
      <w:pPr>
        <w:widowControl/>
        <w:numPr>
          <w:ilvl w:val="2"/>
          <w:numId w:val="1019"/>
        </w:numPr>
        <w:rPr>
          <w:szCs w:val="28"/>
        </w:rPr>
      </w:pPr>
      <w:r w:rsidRPr="00F83A11">
        <w:rPr>
          <w:szCs w:val="28"/>
        </w:rPr>
        <w:t>живые МБТ вакцинного штамма</w:t>
      </w:r>
    </w:p>
    <w:p w:rsidR="00D56B0D" w:rsidRPr="00F83A11" w:rsidRDefault="00D56B0D" w:rsidP="006D0E76">
      <w:pPr>
        <w:widowControl/>
        <w:numPr>
          <w:ilvl w:val="2"/>
          <w:numId w:val="1019"/>
        </w:numPr>
        <w:rPr>
          <w:szCs w:val="28"/>
        </w:rPr>
      </w:pPr>
      <w:r w:rsidRPr="00F83A11">
        <w:rPr>
          <w:szCs w:val="28"/>
        </w:rPr>
        <w:t>убитые МБТ</w:t>
      </w:r>
    </w:p>
    <w:p w:rsidR="00D56B0D" w:rsidRPr="00F83A11" w:rsidRDefault="00D56B0D" w:rsidP="006D0E76">
      <w:pPr>
        <w:widowControl/>
        <w:numPr>
          <w:ilvl w:val="2"/>
          <w:numId w:val="1019"/>
        </w:numPr>
        <w:rPr>
          <w:szCs w:val="28"/>
        </w:rPr>
      </w:pPr>
      <w:r w:rsidRPr="00F83A11">
        <w:rPr>
          <w:szCs w:val="28"/>
        </w:rPr>
        <w:t>фильтрат бульонной культуры МБТ</w:t>
      </w:r>
    </w:p>
    <w:p w:rsidR="00D56B0D" w:rsidRPr="00F83A11" w:rsidRDefault="00D56B0D" w:rsidP="006D0E76">
      <w:pPr>
        <w:widowControl/>
        <w:numPr>
          <w:ilvl w:val="2"/>
          <w:numId w:val="1019"/>
        </w:numPr>
        <w:rPr>
          <w:szCs w:val="28"/>
        </w:rPr>
      </w:pPr>
      <w:r w:rsidRPr="00F83A11">
        <w:rPr>
          <w:szCs w:val="28"/>
        </w:rPr>
        <w:t>культура патогенных МБТ</w:t>
      </w:r>
    </w:p>
    <w:p w:rsidR="00D56B0D" w:rsidRPr="00F83A11" w:rsidRDefault="00D56B0D" w:rsidP="006D0E76">
      <w:pPr>
        <w:ind w:left="2160"/>
        <w:rPr>
          <w:szCs w:val="28"/>
        </w:rPr>
      </w:pPr>
    </w:p>
    <w:p w:rsidR="00D56B0D" w:rsidRPr="00F83A11" w:rsidRDefault="00D56B0D" w:rsidP="006D0E76">
      <w:pPr>
        <w:widowControl/>
        <w:ind w:left="0"/>
        <w:rPr>
          <w:caps/>
          <w:szCs w:val="28"/>
        </w:rPr>
      </w:pPr>
      <w:r w:rsidRPr="00F83A11">
        <w:rPr>
          <w:caps/>
          <w:szCs w:val="28"/>
        </w:rPr>
        <w:t>1069.Положительная нормергическая проба на туберкулин</w:t>
      </w:r>
    </w:p>
    <w:p w:rsidR="00D56B0D" w:rsidRPr="00F83A11" w:rsidRDefault="00D56B0D" w:rsidP="006D0E76">
      <w:pPr>
        <w:widowControl/>
        <w:numPr>
          <w:ilvl w:val="2"/>
          <w:numId w:val="1020"/>
        </w:numPr>
        <w:rPr>
          <w:szCs w:val="28"/>
        </w:rPr>
      </w:pPr>
      <w:r w:rsidRPr="00F83A11">
        <w:rPr>
          <w:szCs w:val="28"/>
        </w:rPr>
        <w:t>уколочная</w:t>
      </w:r>
    </w:p>
    <w:p w:rsidR="00D56B0D" w:rsidRPr="00F83A11" w:rsidRDefault="00D56B0D" w:rsidP="006D0E76">
      <w:pPr>
        <w:widowControl/>
        <w:numPr>
          <w:ilvl w:val="2"/>
          <w:numId w:val="1020"/>
        </w:numPr>
        <w:rPr>
          <w:szCs w:val="28"/>
        </w:rPr>
      </w:pPr>
      <w:r w:rsidRPr="00F83A11">
        <w:rPr>
          <w:szCs w:val="28"/>
        </w:rPr>
        <w:t>инфильтрат 5-16 мм</w:t>
      </w:r>
    </w:p>
    <w:p w:rsidR="00D56B0D" w:rsidRPr="00F83A11" w:rsidRDefault="00D56B0D" w:rsidP="006D0E76">
      <w:pPr>
        <w:widowControl/>
        <w:numPr>
          <w:ilvl w:val="2"/>
          <w:numId w:val="1020"/>
        </w:numPr>
        <w:rPr>
          <w:szCs w:val="28"/>
        </w:rPr>
      </w:pPr>
      <w:r w:rsidRPr="00F83A11">
        <w:rPr>
          <w:szCs w:val="28"/>
        </w:rPr>
        <w:t>инфильтрат 17 мм и более</w:t>
      </w:r>
    </w:p>
    <w:p w:rsidR="00D56B0D" w:rsidRPr="00F83A11" w:rsidRDefault="00D56B0D" w:rsidP="006D0E76">
      <w:pPr>
        <w:widowControl/>
        <w:numPr>
          <w:ilvl w:val="2"/>
          <w:numId w:val="1020"/>
        </w:numPr>
        <w:rPr>
          <w:szCs w:val="28"/>
        </w:rPr>
      </w:pPr>
      <w:r w:rsidRPr="00F83A11">
        <w:rPr>
          <w:szCs w:val="28"/>
        </w:rPr>
        <w:t>гиперемия или инфильтрат 2-4 мм</w:t>
      </w:r>
    </w:p>
    <w:p w:rsidR="00D56B0D" w:rsidRPr="00F83A11" w:rsidRDefault="00D56B0D" w:rsidP="006D0E76">
      <w:pPr>
        <w:widowControl/>
        <w:numPr>
          <w:ilvl w:val="2"/>
          <w:numId w:val="1020"/>
        </w:numPr>
        <w:rPr>
          <w:szCs w:val="28"/>
        </w:rPr>
      </w:pPr>
      <w:r w:rsidRPr="00F83A11">
        <w:rPr>
          <w:szCs w:val="28"/>
        </w:rPr>
        <w:t>инфильтрат 19 мм</w:t>
      </w:r>
    </w:p>
    <w:p w:rsidR="00D56B0D" w:rsidRPr="00F83A11" w:rsidRDefault="00D56B0D" w:rsidP="006D0E76">
      <w:pPr>
        <w:ind w:left="2160"/>
        <w:rPr>
          <w:szCs w:val="28"/>
        </w:rPr>
      </w:pPr>
    </w:p>
    <w:p w:rsidR="00D56B0D" w:rsidRPr="00F83A11" w:rsidRDefault="00D56B0D" w:rsidP="006D0E76">
      <w:pPr>
        <w:widowControl/>
        <w:ind w:left="0"/>
        <w:rPr>
          <w:caps/>
          <w:szCs w:val="28"/>
        </w:rPr>
      </w:pPr>
      <w:r w:rsidRPr="00F83A11">
        <w:rPr>
          <w:caps/>
          <w:szCs w:val="28"/>
        </w:rPr>
        <w:t>1070.гиперергическая реакция на введение туберкулина</w:t>
      </w:r>
    </w:p>
    <w:p w:rsidR="00D56B0D" w:rsidRPr="00F83A11" w:rsidRDefault="00D56B0D" w:rsidP="006D0E76">
      <w:pPr>
        <w:widowControl/>
        <w:numPr>
          <w:ilvl w:val="2"/>
          <w:numId w:val="1021"/>
        </w:numPr>
        <w:rPr>
          <w:szCs w:val="28"/>
        </w:rPr>
      </w:pPr>
      <w:r w:rsidRPr="00F83A11">
        <w:rPr>
          <w:szCs w:val="28"/>
        </w:rPr>
        <w:t>уколочная</w:t>
      </w:r>
    </w:p>
    <w:p w:rsidR="00D56B0D" w:rsidRPr="00F83A11" w:rsidRDefault="00D56B0D" w:rsidP="006D0E76">
      <w:pPr>
        <w:widowControl/>
        <w:numPr>
          <w:ilvl w:val="2"/>
          <w:numId w:val="1021"/>
        </w:numPr>
        <w:rPr>
          <w:szCs w:val="28"/>
        </w:rPr>
      </w:pPr>
      <w:r w:rsidRPr="00F83A11">
        <w:rPr>
          <w:szCs w:val="28"/>
        </w:rPr>
        <w:t>инфильтрат 5-16 мм</w:t>
      </w:r>
    </w:p>
    <w:p w:rsidR="00D56B0D" w:rsidRPr="00F83A11" w:rsidRDefault="00D56B0D" w:rsidP="006D0E76">
      <w:pPr>
        <w:widowControl/>
        <w:numPr>
          <w:ilvl w:val="2"/>
          <w:numId w:val="1021"/>
        </w:numPr>
        <w:rPr>
          <w:szCs w:val="28"/>
        </w:rPr>
      </w:pPr>
      <w:r w:rsidRPr="00F83A11">
        <w:rPr>
          <w:szCs w:val="28"/>
        </w:rPr>
        <w:t>инфильтрат 17 мм и более</w:t>
      </w:r>
    </w:p>
    <w:p w:rsidR="00D56B0D" w:rsidRPr="00F83A11" w:rsidRDefault="00D56B0D" w:rsidP="006D0E76">
      <w:pPr>
        <w:widowControl/>
        <w:numPr>
          <w:ilvl w:val="2"/>
          <w:numId w:val="1021"/>
        </w:numPr>
        <w:rPr>
          <w:szCs w:val="28"/>
        </w:rPr>
      </w:pPr>
      <w:r w:rsidRPr="00F83A11">
        <w:rPr>
          <w:szCs w:val="28"/>
        </w:rPr>
        <w:t>гиперемия или инфильтрат 2-4 мм</w:t>
      </w:r>
    </w:p>
    <w:p w:rsidR="00D56B0D" w:rsidRPr="00F83A11" w:rsidRDefault="00D56B0D" w:rsidP="006D0E76">
      <w:pPr>
        <w:widowControl/>
        <w:numPr>
          <w:ilvl w:val="2"/>
          <w:numId w:val="1021"/>
        </w:numPr>
        <w:rPr>
          <w:szCs w:val="28"/>
        </w:rPr>
      </w:pPr>
      <w:r w:rsidRPr="00F83A11">
        <w:rPr>
          <w:szCs w:val="28"/>
        </w:rPr>
        <w:t>инфильтрат 6 мм</w:t>
      </w:r>
    </w:p>
    <w:p w:rsidR="00D56B0D" w:rsidRPr="00F83A11" w:rsidRDefault="00D56B0D" w:rsidP="006D0E76">
      <w:pPr>
        <w:ind w:left="2160"/>
        <w:rPr>
          <w:szCs w:val="28"/>
        </w:rPr>
      </w:pPr>
    </w:p>
    <w:p w:rsidR="00D56B0D" w:rsidRPr="00F83A11" w:rsidRDefault="00D56B0D" w:rsidP="006D0E76">
      <w:pPr>
        <w:widowControl/>
        <w:ind w:left="0"/>
        <w:rPr>
          <w:caps/>
          <w:szCs w:val="28"/>
        </w:rPr>
      </w:pPr>
      <w:r w:rsidRPr="00F83A11">
        <w:rPr>
          <w:caps/>
          <w:szCs w:val="28"/>
        </w:rPr>
        <w:t>1071.Туберкулин - это</w:t>
      </w:r>
    </w:p>
    <w:p w:rsidR="00D56B0D" w:rsidRPr="00F83A11" w:rsidRDefault="00D56B0D" w:rsidP="006D0E76">
      <w:pPr>
        <w:widowControl/>
        <w:numPr>
          <w:ilvl w:val="2"/>
          <w:numId w:val="1022"/>
        </w:numPr>
        <w:rPr>
          <w:szCs w:val="28"/>
        </w:rPr>
      </w:pPr>
      <w:r w:rsidRPr="00F83A11">
        <w:rPr>
          <w:szCs w:val="28"/>
        </w:rPr>
        <w:t>культура патогенных МБТ</w:t>
      </w:r>
    </w:p>
    <w:p w:rsidR="00D56B0D" w:rsidRPr="00F83A11" w:rsidRDefault="00D56B0D" w:rsidP="006D0E76">
      <w:pPr>
        <w:widowControl/>
        <w:numPr>
          <w:ilvl w:val="2"/>
          <w:numId w:val="1022"/>
        </w:numPr>
        <w:rPr>
          <w:szCs w:val="28"/>
        </w:rPr>
      </w:pPr>
      <w:r w:rsidRPr="00F83A11">
        <w:rPr>
          <w:szCs w:val="28"/>
        </w:rPr>
        <w:t>продукты жизнедеятельности МБТ и частицы микробных клеток</w:t>
      </w:r>
    </w:p>
    <w:p w:rsidR="00D56B0D" w:rsidRPr="00F83A11" w:rsidRDefault="00D56B0D" w:rsidP="006D0E76">
      <w:pPr>
        <w:widowControl/>
        <w:numPr>
          <w:ilvl w:val="2"/>
          <w:numId w:val="1022"/>
        </w:numPr>
        <w:rPr>
          <w:szCs w:val="28"/>
        </w:rPr>
      </w:pPr>
      <w:r w:rsidRPr="00F83A11">
        <w:rPr>
          <w:szCs w:val="28"/>
        </w:rPr>
        <w:t>живая ослабленная культура МБТ</w:t>
      </w:r>
    </w:p>
    <w:p w:rsidR="00D56B0D" w:rsidRPr="00F83A11" w:rsidRDefault="00D56B0D" w:rsidP="006D0E76">
      <w:pPr>
        <w:widowControl/>
        <w:numPr>
          <w:ilvl w:val="2"/>
          <w:numId w:val="1022"/>
        </w:numPr>
        <w:rPr>
          <w:szCs w:val="28"/>
        </w:rPr>
      </w:pPr>
      <w:r w:rsidRPr="00F83A11">
        <w:rPr>
          <w:szCs w:val="28"/>
        </w:rPr>
        <w:t>смесь различных штаммов МБТ</w:t>
      </w:r>
    </w:p>
    <w:p w:rsidR="00D56B0D" w:rsidRPr="00F83A11" w:rsidRDefault="00D56B0D" w:rsidP="006D0E76">
      <w:pPr>
        <w:widowControl/>
        <w:numPr>
          <w:ilvl w:val="2"/>
          <w:numId w:val="1022"/>
        </w:numPr>
        <w:rPr>
          <w:szCs w:val="28"/>
        </w:rPr>
      </w:pPr>
      <w:r w:rsidRPr="00F83A11">
        <w:rPr>
          <w:szCs w:val="28"/>
        </w:rPr>
        <w:t>культура МБТ вакцинного штамма</w:t>
      </w:r>
    </w:p>
    <w:p w:rsidR="00D56B0D" w:rsidRPr="00F83A11" w:rsidRDefault="00D56B0D" w:rsidP="006D0E76">
      <w:pPr>
        <w:ind w:left="1701"/>
        <w:rPr>
          <w:szCs w:val="28"/>
        </w:rPr>
      </w:pPr>
    </w:p>
    <w:p w:rsidR="00D56B0D" w:rsidRPr="00F83A11" w:rsidRDefault="00D56B0D" w:rsidP="006D0E76">
      <w:pPr>
        <w:widowControl/>
        <w:ind w:left="0"/>
        <w:rPr>
          <w:caps/>
          <w:szCs w:val="28"/>
        </w:rPr>
      </w:pPr>
      <w:r w:rsidRPr="00F83A11">
        <w:rPr>
          <w:caps/>
          <w:szCs w:val="28"/>
        </w:rPr>
        <w:t>1072.Реакция на туберкулин развивается</w:t>
      </w:r>
    </w:p>
    <w:p w:rsidR="00D56B0D" w:rsidRPr="00F83A11" w:rsidRDefault="00D56B0D" w:rsidP="006D0E76">
      <w:pPr>
        <w:widowControl/>
        <w:numPr>
          <w:ilvl w:val="2"/>
          <w:numId w:val="1023"/>
        </w:numPr>
        <w:rPr>
          <w:szCs w:val="28"/>
        </w:rPr>
      </w:pPr>
      <w:r w:rsidRPr="00F83A11">
        <w:rPr>
          <w:szCs w:val="28"/>
        </w:rPr>
        <w:t>немедленно (по типу анафилаксии)</w:t>
      </w:r>
    </w:p>
    <w:p w:rsidR="00D56B0D" w:rsidRPr="00F83A11" w:rsidRDefault="00D56B0D" w:rsidP="006D0E76">
      <w:pPr>
        <w:widowControl/>
        <w:numPr>
          <w:ilvl w:val="2"/>
          <w:numId w:val="1023"/>
        </w:numPr>
        <w:rPr>
          <w:szCs w:val="28"/>
        </w:rPr>
      </w:pPr>
      <w:r w:rsidRPr="00F83A11">
        <w:rPr>
          <w:szCs w:val="28"/>
        </w:rPr>
        <w:t>через 72 часа</w:t>
      </w:r>
    </w:p>
    <w:p w:rsidR="00D56B0D" w:rsidRPr="00F83A11" w:rsidRDefault="00D56B0D" w:rsidP="006D0E76">
      <w:pPr>
        <w:widowControl/>
        <w:numPr>
          <w:ilvl w:val="2"/>
          <w:numId w:val="1023"/>
        </w:numPr>
        <w:rPr>
          <w:szCs w:val="28"/>
        </w:rPr>
      </w:pPr>
      <w:r w:rsidRPr="00F83A11">
        <w:rPr>
          <w:szCs w:val="28"/>
        </w:rPr>
        <w:t>через 50 часов</w:t>
      </w:r>
    </w:p>
    <w:p w:rsidR="00D56B0D" w:rsidRPr="00F83A11" w:rsidRDefault="00D56B0D" w:rsidP="006D0E76">
      <w:pPr>
        <w:widowControl/>
        <w:numPr>
          <w:ilvl w:val="2"/>
          <w:numId w:val="1023"/>
        </w:numPr>
        <w:rPr>
          <w:szCs w:val="28"/>
        </w:rPr>
      </w:pPr>
      <w:r w:rsidRPr="00F83A11">
        <w:rPr>
          <w:szCs w:val="28"/>
        </w:rPr>
        <w:t>через 24 часа</w:t>
      </w:r>
    </w:p>
    <w:p w:rsidR="00D56B0D" w:rsidRPr="00F83A11" w:rsidRDefault="00D56B0D" w:rsidP="006D0E76">
      <w:pPr>
        <w:widowControl/>
        <w:numPr>
          <w:ilvl w:val="2"/>
          <w:numId w:val="1023"/>
        </w:numPr>
        <w:rPr>
          <w:szCs w:val="28"/>
        </w:rPr>
      </w:pPr>
      <w:r w:rsidRPr="00F83A11">
        <w:rPr>
          <w:szCs w:val="28"/>
        </w:rPr>
        <w:t>через 2 недели</w:t>
      </w:r>
    </w:p>
    <w:p w:rsidR="00D56B0D" w:rsidRPr="00F83A11" w:rsidRDefault="00D56B0D" w:rsidP="006D0E76">
      <w:pPr>
        <w:ind w:left="1701"/>
        <w:rPr>
          <w:szCs w:val="28"/>
        </w:rPr>
      </w:pPr>
    </w:p>
    <w:p w:rsidR="00D56B0D" w:rsidRPr="00F83A11" w:rsidRDefault="00D56B0D" w:rsidP="006D0E76">
      <w:pPr>
        <w:widowControl/>
        <w:ind w:left="0"/>
        <w:rPr>
          <w:caps/>
          <w:szCs w:val="28"/>
        </w:rPr>
      </w:pPr>
      <w:r w:rsidRPr="00F83A11">
        <w:rPr>
          <w:caps/>
          <w:szCs w:val="28"/>
        </w:rPr>
        <w:t xml:space="preserve">1073.противопоказание для проведения пробы Манту с 2ТЕ ППД-Л </w:t>
      </w:r>
    </w:p>
    <w:p w:rsidR="00D56B0D" w:rsidRPr="00F83A11" w:rsidRDefault="00D56B0D" w:rsidP="006D0E76">
      <w:pPr>
        <w:widowControl/>
        <w:numPr>
          <w:ilvl w:val="2"/>
          <w:numId w:val="1024"/>
        </w:numPr>
        <w:rPr>
          <w:szCs w:val="28"/>
        </w:rPr>
      </w:pPr>
      <w:r w:rsidRPr="00F83A11">
        <w:rPr>
          <w:szCs w:val="28"/>
        </w:rPr>
        <w:t>экзема в стадии обострения</w:t>
      </w:r>
    </w:p>
    <w:p w:rsidR="00D56B0D" w:rsidRPr="00F83A11" w:rsidRDefault="00D56B0D" w:rsidP="006D0E76">
      <w:pPr>
        <w:widowControl/>
        <w:numPr>
          <w:ilvl w:val="2"/>
          <w:numId w:val="1024"/>
        </w:numPr>
        <w:rPr>
          <w:szCs w:val="28"/>
        </w:rPr>
      </w:pPr>
      <w:r w:rsidRPr="00F83A11">
        <w:rPr>
          <w:szCs w:val="28"/>
        </w:rPr>
        <w:t>положительный результат предыдущей пробы</w:t>
      </w:r>
    </w:p>
    <w:p w:rsidR="00D56B0D" w:rsidRPr="00F83A11" w:rsidRDefault="00D56B0D" w:rsidP="006D0E76">
      <w:pPr>
        <w:widowControl/>
        <w:numPr>
          <w:ilvl w:val="2"/>
          <w:numId w:val="1024"/>
        </w:numPr>
        <w:rPr>
          <w:szCs w:val="28"/>
        </w:rPr>
      </w:pPr>
      <w:r w:rsidRPr="00F83A11">
        <w:rPr>
          <w:szCs w:val="28"/>
        </w:rPr>
        <w:t>бронхиальная астма в фазе ремиссии</w:t>
      </w:r>
    </w:p>
    <w:p w:rsidR="00D56B0D" w:rsidRPr="00F83A11" w:rsidRDefault="00D56B0D" w:rsidP="006D0E76">
      <w:pPr>
        <w:widowControl/>
        <w:numPr>
          <w:ilvl w:val="2"/>
          <w:numId w:val="1024"/>
        </w:numPr>
        <w:rPr>
          <w:szCs w:val="28"/>
        </w:rPr>
      </w:pPr>
      <w:r w:rsidRPr="00F83A11">
        <w:rPr>
          <w:szCs w:val="28"/>
        </w:rPr>
        <w:t>беременность</w:t>
      </w:r>
    </w:p>
    <w:p w:rsidR="00D56B0D" w:rsidRPr="00F83A11" w:rsidRDefault="00D56B0D" w:rsidP="006D0E76">
      <w:pPr>
        <w:widowControl/>
        <w:numPr>
          <w:ilvl w:val="2"/>
          <w:numId w:val="1024"/>
        </w:numPr>
        <w:rPr>
          <w:szCs w:val="28"/>
        </w:rPr>
      </w:pPr>
      <w:r w:rsidRPr="00F83A11">
        <w:rPr>
          <w:szCs w:val="28"/>
        </w:rPr>
        <w:t>наличие гиперергической реакции в анамнезе</w:t>
      </w:r>
    </w:p>
    <w:p w:rsidR="00D56B0D" w:rsidRPr="00F83A11" w:rsidRDefault="00D56B0D" w:rsidP="006D0E76">
      <w:pPr>
        <w:ind w:left="1701"/>
        <w:rPr>
          <w:szCs w:val="28"/>
        </w:rPr>
      </w:pPr>
    </w:p>
    <w:p w:rsidR="00D56B0D" w:rsidRPr="00F83A11" w:rsidRDefault="00D56B0D" w:rsidP="006D0E76">
      <w:pPr>
        <w:widowControl/>
        <w:ind w:left="0"/>
        <w:rPr>
          <w:caps/>
          <w:szCs w:val="28"/>
        </w:rPr>
      </w:pPr>
      <w:r w:rsidRPr="00F83A11">
        <w:rPr>
          <w:caps/>
          <w:szCs w:val="28"/>
        </w:rPr>
        <w:t>1074.отрицательный результат пробы Манту с 2ТЕ ППД-Л</w:t>
      </w:r>
    </w:p>
    <w:p w:rsidR="00D56B0D" w:rsidRPr="00F83A11" w:rsidRDefault="00D56B0D" w:rsidP="006D0E76">
      <w:pPr>
        <w:widowControl/>
        <w:numPr>
          <w:ilvl w:val="2"/>
          <w:numId w:val="1025"/>
        </w:numPr>
        <w:rPr>
          <w:szCs w:val="28"/>
        </w:rPr>
      </w:pPr>
      <w:r w:rsidRPr="00F83A11">
        <w:rPr>
          <w:szCs w:val="28"/>
        </w:rPr>
        <w:t>папула 3 мм</w:t>
      </w:r>
    </w:p>
    <w:p w:rsidR="00D56B0D" w:rsidRPr="00F83A11" w:rsidRDefault="00D56B0D" w:rsidP="006D0E76">
      <w:pPr>
        <w:widowControl/>
        <w:numPr>
          <w:ilvl w:val="2"/>
          <w:numId w:val="1025"/>
        </w:numPr>
        <w:rPr>
          <w:szCs w:val="28"/>
        </w:rPr>
      </w:pPr>
      <w:r w:rsidRPr="00F83A11">
        <w:rPr>
          <w:szCs w:val="28"/>
        </w:rPr>
        <w:t>уколочная реакция(0-1 мм)</w:t>
      </w:r>
    </w:p>
    <w:p w:rsidR="00D56B0D" w:rsidRPr="00F83A11" w:rsidRDefault="00D56B0D" w:rsidP="006D0E76">
      <w:pPr>
        <w:widowControl/>
        <w:numPr>
          <w:ilvl w:val="2"/>
          <w:numId w:val="1025"/>
        </w:numPr>
        <w:rPr>
          <w:szCs w:val="28"/>
        </w:rPr>
      </w:pPr>
      <w:r w:rsidRPr="00F83A11">
        <w:rPr>
          <w:szCs w:val="28"/>
        </w:rPr>
        <w:t>гиперемия</w:t>
      </w:r>
    </w:p>
    <w:p w:rsidR="00D56B0D" w:rsidRPr="00F83A11" w:rsidRDefault="00D56B0D" w:rsidP="006D0E76">
      <w:pPr>
        <w:widowControl/>
        <w:numPr>
          <w:ilvl w:val="2"/>
          <w:numId w:val="1025"/>
        </w:numPr>
        <w:rPr>
          <w:szCs w:val="28"/>
        </w:rPr>
      </w:pPr>
      <w:r w:rsidRPr="00F83A11">
        <w:rPr>
          <w:szCs w:val="28"/>
        </w:rPr>
        <w:t>папула 5 мм</w:t>
      </w:r>
    </w:p>
    <w:p w:rsidR="00D56B0D" w:rsidRPr="00F83A11" w:rsidRDefault="00D56B0D" w:rsidP="006D0E76">
      <w:pPr>
        <w:widowControl/>
        <w:numPr>
          <w:ilvl w:val="2"/>
          <w:numId w:val="1025"/>
        </w:numPr>
        <w:rPr>
          <w:szCs w:val="28"/>
        </w:rPr>
      </w:pPr>
      <w:r w:rsidRPr="00F83A11">
        <w:rPr>
          <w:szCs w:val="28"/>
        </w:rPr>
        <w:t>папула 8 мл</w:t>
      </w:r>
    </w:p>
    <w:p w:rsidR="00D56B0D" w:rsidRPr="00F83A11" w:rsidRDefault="00D56B0D" w:rsidP="006D0E76">
      <w:pPr>
        <w:ind w:left="1701"/>
        <w:rPr>
          <w:szCs w:val="28"/>
        </w:rPr>
      </w:pPr>
    </w:p>
    <w:p w:rsidR="00D56B0D" w:rsidRPr="00F83A11" w:rsidRDefault="00D56B0D" w:rsidP="006D0E76">
      <w:pPr>
        <w:widowControl/>
        <w:ind w:left="0"/>
        <w:rPr>
          <w:caps/>
          <w:szCs w:val="28"/>
        </w:rPr>
      </w:pPr>
      <w:r w:rsidRPr="00F83A11">
        <w:rPr>
          <w:caps/>
          <w:szCs w:val="28"/>
        </w:rPr>
        <w:t>1075.При постановке пробы Манту с 2ТЕ ППД-Л туберкулин вводится</w:t>
      </w:r>
    </w:p>
    <w:p w:rsidR="00D56B0D" w:rsidRPr="00F83A11" w:rsidRDefault="00D56B0D" w:rsidP="006D0E76">
      <w:pPr>
        <w:widowControl/>
        <w:numPr>
          <w:ilvl w:val="2"/>
          <w:numId w:val="1026"/>
        </w:numPr>
        <w:rPr>
          <w:szCs w:val="28"/>
        </w:rPr>
      </w:pPr>
      <w:r w:rsidRPr="00F83A11">
        <w:rPr>
          <w:szCs w:val="28"/>
        </w:rPr>
        <w:t>подкожно</w:t>
      </w:r>
    </w:p>
    <w:p w:rsidR="00D56B0D" w:rsidRPr="00F83A11" w:rsidRDefault="00D56B0D" w:rsidP="006D0E76">
      <w:pPr>
        <w:widowControl/>
        <w:numPr>
          <w:ilvl w:val="2"/>
          <w:numId w:val="1026"/>
        </w:numPr>
        <w:rPr>
          <w:szCs w:val="28"/>
        </w:rPr>
      </w:pPr>
      <w:r w:rsidRPr="00F83A11">
        <w:rPr>
          <w:szCs w:val="28"/>
        </w:rPr>
        <w:t>накожно</w:t>
      </w:r>
    </w:p>
    <w:p w:rsidR="00D56B0D" w:rsidRPr="00F83A11" w:rsidRDefault="00D56B0D" w:rsidP="006D0E76">
      <w:pPr>
        <w:widowControl/>
        <w:numPr>
          <w:ilvl w:val="2"/>
          <w:numId w:val="1026"/>
        </w:numPr>
        <w:rPr>
          <w:szCs w:val="28"/>
        </w:rPr>
      </w:pPr>
      <w:r w:rsidRPr="00F83A11">
        <w:rPr>
          <w:szCs w:val="28"/>
        </w:rPr>
        <w:t>внутривенно</w:t>
      </w:r>
    </w:p>
    <w:p w:rsidR="00D56B0D" w:rsidRPr="00F83A11" w:rsidRDefault="00D56B0D" w:rsidP="006D0E76">
      <w:pPr>
        <w:widowControl/>
        <w:numPr>
          <w:ilvl w:val="2"/>
          <w:numId w:val="1026"/>
        </w:numPr>
        <w:rPr>
          <w:szCs w:val="28"/>
        </w:rPr>
      </w:pPr>
      <w:r w:rsidRPr="00F83A11">
        <w:rPr>
          <w:szCs w:val="28"/>
        </w:rPr>
        <w:t>интратрахеально</w:t>
      </w:r>
    </w:p>
    <w:p w:rsidR="00D56B0D" w:rsidRPr="00F83A11" w:rsidRDefault="00D56B0D" w:rsidP="006D0E76">
      <w:pPr>
        <w:widowControl/>
        <w:numPr>
          <w:ilvl w:val="2"/>
          <w:numId w:val="1026"/>
        </w:numPr>
        <w:rPr>
          <w:szCs w:val="28"/>
        </w:rPr>
      </w:pPr>
      <w:r w:rsidRPr="00F83A11">
        <w:rPr>
          <w:szCs w:val="28"/>
        </w:rPr>
        <w:t>внутрикожно</w:t>
      </w:r>
    </w:p>
    <w:p w:rsidR="00D56B0D" w:rsidRPr="00F83A11" w:rsidRDefault="00D56B0D" w:rsidP="006D0E76">
      <w:pPr>
        <w:rPr>
          <w:szCs w:val="28"/>
        </w:rPr>
      </w:pPr>
    </w:p>
    <w:p w:rsidR="00D56B0D" w:rsidRPr="00F83A11" w:rsidRDefault="00D56B0D" w:rsidP="006D0E76">
      <w:pPr>
        <w:pStyle w:val="BodyText2"/>
        <w:widowControl w:val="0"/>
        <w:suppressAutoHyphens w:val="0"/>
        <w:spacing w:after="0" w:line="240" w:lineRule="auto"/>
        <w:jc w:val="both"/>
        <w:rPr>
          <w:caps/>
          <w:sz w:val="28"/>
          <w:szCs w:val="28"/>
        </w:rPr>
      </w:pPr>
      <w:r w:rsidRPr="00F83A11">
        <w:rPr>
          <w:caps/>
          <w:sz w:val="28"/>
          <w:szCs w:val="28"/>
        </w:rPr>
        <w:t>1076.чувствительность к туберкулину при первичном туберкулезе чаще всего</w:t>
      </w:r>
    </w:p>
    <w:p w:rsidR="00D56B0D" w:rsidRPr="00F83A11" w:rsidRDefault="00D56B0D" w:rsidP="006D0E76">
      <w:pPr>
        <w:pStyle w:val="BodyText2"/>
        <w:widowControl w:val="0"/>
        <w:numPr>
          <w:ilvl w:val="2"/>
          <w:numId w:val="1027"/>
        </w:numPr>
        <w:suppressAutoHyphens w:val="0"/>
        <w:spacing w:after="0" w:line="240" w:lineRule="auto"/>
        <w:jc w:val="both"/>
        <w:rPr>
          <w:sz w:val="28"/>
          <w:szCs w:val="28"/>
        </w:rPr>
      </w:pPr>
      <w:r w:rsidRPr="00F83A11">
        <w:rPr>
          <w:sz w:val="28"/>
          <w:szCs w:val="28"/>
        </w:rPr>
        <w:t>отрицательная</w:t>
      </w:r>
    </w:p>
    <w:p w:rsidR="00D56B0D" w:rsidRPr="00F83A11" w:rsidRDefault="00D56B0D" w:rsidP="006D0E76">
      <w:pPr>
        <w:pStyle w:val="BodyText2"/>
        <w:widowControl w:val="0"/>
        <w:numPr>
          <w:ilvl w:val="2"/>
          <w:numId w:val="1027"/>
        </w:numPr>
        <w:suppressAutoHyphens w:val="0"/>
        <w:spacing w:after="0" w:line="240" w:lineRule="auto"/>
        <w:jc w:val="both"/>
        <w:rPr>
          <w:sz w:val="28"/>
          <w:szCs w:val="28"/>
        </w:rPr>
      </w:pPr>
      <w:r w:rsidRPr="00F83A11">
        <w:rPr>
          <w:sz w:val="28"/>
          <w:szCs w:val="28"/>
        </w:rPr>
        <w:t>гиперергическая</w:t>
      </w:r>
    </w:p>
    <w:p w:rsidR="00D56B0D" w:rsidRPr="00F83A11" w:rsidRDefault="00D56B0D" w:rsidP="006D0E76">
      <w:pPr>
        <w:numPr>
          <w:ilvl w:val="2"/>
          <w:numId w:val="1027"/>
        </w:numPr>
        <w:shd w:val="clear" w:color="auto" w:fill="FFFFFF"/>
        <w:rPr>
          <w:szCs w:val="28"/>
        </w:rPr>
      </w:pPr>
      <w:r w:rsidRPr="00F83A11">
        <w:rPr>
          <w:szCs w:val="28"/>
        </w:rPr>
        <w:t>гипоергическая</w:t>
      </w:r>
    </w:p>
    <w:p w:rsidR="00D56B0D" w:rsidRPr="00F83A11" w:rsidRDefault="00D56B0D" w:rsidP="006D0E76">
      <w:pPr>
        <w:numPr>
          <w:ilvl w:val="2"/>
          <w:numId w:val="1027"/>
        </w:numPr>
        <w:shd w:val="clear" w:color="auto" w:fill="FFFFFF"/>
        <w:rPr>
          <w:szCs w:val="28"/>
        </w:rPr>
      </w:pPr>
      <w:r w:rsidRPr="00F83A11">
        <w:rPr>
          <w:szCs w:val="28"/>
        </w:rPr>
        <w:t>нормергическая</w:t>
      </w:r>
    </w:p>
    <w:p w:rsidR="00D56B0D" w:rsidRPr="00F83A11" w:rsidRDefault="00D56B0D" w:rsidP="006D0E76">
      <w:pPr>
        <w:numPr>
          <w:ilvl w:val="2"/>
          <w:numId w:val="1027"/>
        </w:numPr>
        <w:shd w:val="clear" w:color="auto" w:fill="FFFFFF"/>
        <w:rPr>
          <w:szCs w:val="28"/>
        </w:rPr>
      </w:pPr>
      <w:r w:rsidRPr="00F83A11">
        <w:rPr>
          <w:szCs w:val="28"/>
        </w:rPr>
        <w:t>сомнительная</w:t>
      </w:r>
    </w:p>
    <w:p w:rsidR="00D56B0D" w:rsidRPr="00F83A11" w:rsidRDefault="00D56B0D" w:rsidP="006D0E76">
      <w:pPr>
        <w:rPr>
          <w:szCs w:val="28"/>
        </w:rPr>
      </w:pPr>
    </w:p>
    <w:p w:rsidR="00D56B0D" w:rsidRPr="00F83A11" w:rsidRDefault="00D56B0D" w:rsidP="006D0E76">
      <w:pPr>
        <w:pStyle w:val="BodyText2"/>
        <w:widowControl w:val="0"/>
        <w:suppressAutoHyphens w:val="0"/>
        <w:spacing w:after="0" w:line="240" w:lineRule="auto"/>
        <w:jc w:val="both"/>
        <w:rPr>
          <w:caps/>
          <w:sz w:val="28"/>
          <w:szCs w:val="28"/>
        </w:rPr>
      </w:pPr>
      <w:r w:rsidRPr="00F83A11">
        <w:rPr>
          <w:caps/>
          <w:sz w:val="28"/>
          <w:szCs w:val="28"/>
        </w:rPr>
        <w:t>1077.С целью дифференциальной диагностики туберкулеза и определения активности туберкулезного процесса</w:t>
      </w:r>
    </w:p>
    <w:p w:rsidR="00D56B0D" w:rsidRPr="00F83A11" w:rsidRDefault="00D56B0D" w:rsidP="006D0E76">
      <w:pPr>
        <w:pStyle w:val="BodyText2"/>
        <w:widowControl w:val="0"/>
        <w:numPr>
          <w:ilvl w:val="2"/>
          <w:numId w:val="1028"/>
        </w:numPr>
        <w:suppressAutoHyphens w:val="0"/>
        <w:spacing w:after="0" w:line="240" w:lineRule="auto"/>
        <w:jc w:val="both"/>
        <w:rPr>
          <w:sz w:val="28"/>
          <w:szCs w:val="28"/>
        </w:rPr>
      </w:pPr>
      <w:r w:rsidRPr="00F83A11">
        <w:rPr>
          <w:sz w:val="28"/>
          <w:szCs w:val="28"/>
        </w:rPr>
        <w:t>проба Манту с 2ТЕ ППД-Л</w:t>
      </w:r>
    </w:p>
    <w:p w:rsidR="00D56B0D" w:rsidRPr="00F83A11" w:rsidRDefault="00D56B0D" w:rsidP="006D0E76">
      <w:pPr>
        <w:pStyle w:val="BodyText2"/>
        <w:widowControl w:val="0"/>
        <w:numPr>
          <w:ilvl w:val="2"/>
          <w:numId w:val="1028"/>
        </w:numPr>
        <w:suppressAutoHyphens w:val="0"/>
        <w:spacing w:after="0" w:line="240" w:lineRule="auto"/>
        <w:jc w:val="both"/>
        <w:rPr>
          <w:sz w:val="28"/>
          <w:szCs w:val="28"/>
        </w:rPr>
      </w:pPr>
      <w:r w:rsidRPr="00F83A11">
        <w:rPr>
          <w:sz w:val="28"/>
          <w:szCs w:val="28"/>
        </w:rPr>
        <w:t>проба Коха</w:t>
      </w:r>
    </w:p>
    <w:p w:rsidR="00D56B0D" w:rsidRPr="00F83A11" w:rsidRDefault="00D56B0D" w:rsidP="006D0E76">
      <w:pPr>
        <w:pStyle w:val="BodyText2"/>
        <w:widowControl w:val="0"/>
        <w:numPr>
          <w:ilvl w:val="2"/>
          <w:numId w:val="1028"/>
        </w:numPr>
        <w:suppressAutoHyphens w:val="0"/>
        <w:spacing w:after="0" w:line="240" w:lineRule="auto"/>
        <w:jc w:val="both"/>
        <w:rPr>
          <w:sz w:val="28"/>
          <w:szCs w:val="28"/>
        </w:rPr>
      </w:pPr>
      <w:r w:rsidRPr="00F83A11">
        <w:rPr>
          <w:sz w:val="28"/>
          <w:szCs w:val="28"/>
        </w:rPr>
        <w:t>проба Манту в разведении</w:t>
      </w:r>
    </w:p>
    <w:p w:rsidR="00D56B0D" w:rsidRPr="00F83A11" w:rsidRDefault="00D56B0D" w:rsidP="006D0E76">
      <w:pPr>
        <w:pStyle w:val="BodyText2"/>
        <w:widowControl w:val="0"/>
        <w:numPr>
          <w:ilvl w:val="2"/>
          <w:numId w:val="1028"/>
        </w:numPr>
        <w:suppressAutoHyphens w:val="0"/>
        <w:spacing w:after="0" w:line="240" w:lineRule="auto"/>
        <w:jc w:val="both"/>
        <w:rPr>
          <w:sz w:val="28"/>
          <w:szCs w:val="28"/>
        </w:rPr>
      </w:pPr>
      <w:r w:rsidRPr="00F83A11">
        <w:rPr>
          <w:sz w:val="28"/>
          <w:szCs w:val="28"/>
        </w:rPr>
        <w:t>проба Гринчара – Карпиловского</w:t>
      </w:r>
    </w:p>
    <w:p w:rsidR="00D56B0D" w:rsidRPr="00F83A11" w:rsidRDefault="00D56B0D" w:rsidP="006D0E76">
      <w:pPr>
        <w:pStyle w:val="BodyText2"/>
        <w:widowControl w:val="0"/>
        <w:numPr>
          <w:ilvl w:val="2"/>
          <w:numId w:val="1028"/>
        </w:numPr>
        <w:suppressAutoHyphens w:val="0"/>
        <w:spacing w:after="0" w:line="240" w:lineRule="auto"/>
        <w:jc w:val="both"/>
        <w:rPr>
          <w:sz w:val="28"/>
          <w:szCs w:val="28"/>
        </w:rPr>
      </w:pPr>
      <w:r w:rsidRPr="00F83A11">
        <w:rPr>
          <w:sz w:val="28"/>
          <w:szCs w:val="28"/>
        </w:rPr>
        <w:t>проба Пирке</w:t>
      </w:r>
    </w:p>
    <w:p w:rsidR="00D56B0D" w:rsidRPr="00F83A11" w:rsidRDefault="00D56B0D" w:rsidP="006D0E76">
      <w:pPr>
        <w:ind w:left="1701"/>
        <w:rPr>
          <w:szCs w:val="28"/>
        </w:rPr>
      </w:pPr>
    </w:p>
    <w:p w:rsidR="00D56B0D" w:rsidRPr="00F83A11" w:rsidRDefault="00D56B0D" w:rsidP="006D0E76">
      <w:pPr>
        <w:ind w:left="0" w:right="-383"/>
        <w:rPr>
          <w:caps/>
          <w:szCs w:val="28"/>
        </w:rPr>
      </w:pPr>
      <w:r w:rsidRPr="00F83A11">
        <w:rPr>
          <w:caps/>
          <w:szCs w:val="28"/>
        </w:rPr>
        <w:t>1078.проба Манту с 2ТЕ ППД-Л при массовой туберкулинодиагностике проводится</w:t>
      </w:r>
    </w:p>
    <w:p w:rsidR="00D56B0D" w:rsidRPr="00F83A11" w:rsidRDefault="00D56B0D" w:rsidP="006D0E76">
      <w:pPr>
        <w:pStyle w:val="BodyText2"/>
        <w:widowControl w:val="0"/>
        <w:numPr>
          <w:ilvl w:val="2"/>
          <w:numId w:val="1029"/>
        </w:numPr>
        <w:suppressAutoHyphens w:val="0"/>
        <w:spacing w:after="0" w:line="240" w:lineRule="auto"/>
        <w:jc w:val="both"/>
        <w:rPr>
          <w:sz w:val="28"/>
          <w:szCs w:val="28"/>
        </w:rPr>
      </w:pPr>
      <w:r w:rsidRPr="00F83A11">
        <w:rPr>
          <w:sz w:val="28"/>
          <w:szCs w:val="28"/>
        </w:rPr>
        <w:t>с 1 года</w:t>
      </w:r>
    </w:p>
    <w:p w:rsidR="00D56B0D" w:rsidRPr="00F83A11" w:rsidRDefault="00D56B0D" w:rsidP="006D0E76">
      <w:pPr>
        <w:pStyle w:val="BodyText2"/>
        <w:widowControl w:val="0"/>
        <w:numPr>
          <w:ilvl w:val="2"/>
          <w:numId w:val="1029"/>
        </w:numPr>
        <w:suppressAutoHyphens w:val="0"/>
        <w:spacing w:after="0" w:line="240" w:lineRule="auto"/>
        <w:jc w:val="both"/>
        <w:rPr>
          <w:sz w:val="28"/>
          <w:szCs w:val="28"/>
        </w:rPr>
      </w:pPr>
      <w:r w:rsidRPr="00F83A11">
        <w:rPr>
          <w:sz w:val="28"/>
          <w:szCs w:val="28"/>
        </w:rPr>
        <w:t>с 3 лет</w:t>
      </w:r>
    </w:p>
    <w:p w:rsidR="00D56B0D" w:rsidRPr="00F83A11" w:rsidRDefault="00D56B0D" w:rsidP="006D0E76">
      <w:pPr>
        <w:pStyle w:val="BodyText2"/>
        <w:widowControl w:val="0"/>
        <w:numPr>
          <w:ilvl w:val="2"/>
          <w:numId w:val="1029"/>
        </w:numPr>
        <w:suppressAutoHyphens w:val="0"/>
        <w:spacing w:after="0" w:line="240" w:lineRule="auto"/>
        <w:jc w:val="both"/>
        <w:rPr>
          <w:sz w:val="28"/>
          <w:szCs w:val="28"/>
        </w:rPr>
      </w:pPr>
      <w:r w:rsidRPr="00F83A11">
        <w:rPr>
          <w:sz w:val="28"/>
          <w:szCs w:val="28"/>
        </w:rPr>
        <w:t>с 5 лет</w:t>
      </w:r>
    </w:p>
    <w:p w:rsidR="00D56B0D" w:rsidRPr="00F83A11" w:rsidRDefault="00D56B0D" w:rsidP="006D0E76">
      <w:pPr>
        <w:pStyle w:val="BodyText2"/>
        <w:widowControl w:val="0"/>
        <w:numPr>
          <w:ilvl w:val="2"/>
          <w:numId w:val="1029"/>
        </w:numPr>
        <w:suppressAutoHyphens w:val="0"/>
        <w:spacing w:after="0" w:line="240" w:lineRule="auto"/>
        <w:jc w:val="both"/>
        <w:rPr>
          <w:sz w:val="28"/>
          <w:szCs w:val="28"/>
        </w:rPr>
      </w:pPr>
      <w:r w:rsidRPr="00F83A11">
        <w:rPr>
          <w:sz w:val="28"/>
          <w:szCs w:val="28"/>
        </w:rPr>
        <w:t>с 7 лет</w:t>
      </w:r>
    </w:p>
    <w:p w:rsidR="00D56B0D" w:rsidRPr="00F83A11" w:rsidRDefault="00D56B0D" w:rsidP="006D0E76">
      <w:pPr>
        <w:pStyle w:val="BodyText2"/>
        <w:widowControl w:val="0"/>
        <w:numPr>
          <w:ilvl w:val="2"/>
          <w:numId w:val="1029"/>
        </w:numPr>
        <w:suppressAutoHyphens w:val="0"/>
        <w:spacing w:after="0" w:line="240" w:lineRule="auto"/>
        <w:jc w:val="both"/>
        <w:rPr>
          <w:sz w:val="28"/>
          <w:szCs w:val="28"/>
        </w:rPr>
      </w:pPr>
      <w:r w:rsidRPr="00F83A11">
        <w:rPr>
          <w:sz w:val="28"/>
          <w:szCs w:val="28"/>
        </w:rPr>
        <w:t>с 10 лет</w:t>
      </w:r>
    </w:p>
    <w:p w:rsidR="00D56B0D" w:rsidRPr="00F83A11" w:rsidRDefault="00D56B0D" w:rsidP="006D0E76">
      <w:pPr>
        <w:pStyle w:val="BodyText2"/>
        <w:widowControl w:val="0"/>
        <w:ind w:left="2160"/>
        <w:jc w:val="both"/>
        <w:rPr>
          <w:sz w:val="28"/>
          <w:szCs w:val="28"/>
        </w:rPr>
      </w:pPr>
    </w:p>
    <w:p w:rsidR="00D56B0D" w:rsidRPr="00F83A11" w:rsidRDefault="00D56B0D" w:rsidP="006D0E76">
      <w:pPr>
        <w:shd w:val="clear" w:color="auto" w:fill="FFFFFF"/>
        <w:ind w:left="0"/>
        <w:rPr>
          <w:caps/>
          <w:szCs w:val="28"/>
        </w:rPr>
      </w:pPr>
      <w:r w:rsidRPr="00F83A11">
        <w:rPr>
          <w:caps/>
          <w:szCs w:val="28"/>
        </w:rPr>
        <w:t>1079.Проведение массовой туберкулинодиагностики осуществляется</w:t>
      </w:r>
    </w:p>
    <w:p w:rsidR="00D56B0D" w:rsidRPr="00F83A11" w:rsidRDefault="00D56B0D" w:rsidP="006D0E76">
      <w:pPr>
        <w:numPr>
          <w:ilvl w:val="2"/>
          <w:numId w:val="1030"/>
        </w:numPr>
        <w:shd w:val="clear" w:color="auto" w:fill="FFFFFF"/>
        <w:rPr>
          <w:szCs w:val="28"/>
        </w:rPr>
      </w:pPr>
      <w:r w:rsidRPr="00F83A11">
        <w:rPr>
          <w:szCs w:val="28"/>
        </w:rPr>
        <w:t xml:space="preserve">общей лечебной сетью </w:t>
      </w:r>
    </w:p>
    <w:p w:rsidR="00D56B0D" w:rsidRPr="00F83A11" w:rsidRDefault="00D56B0D" w:rsidP="006D0E76">
      <w:pPr>
        <w:numPr>
          <w:ilvl w:val="2"/>
          <w:numId w:val="1030"/>
        </w:numPr>
        <w:shd w:val="clear" w:color="auto" w:fill="FFFFFF"/>
        <w:rPr>
          <w:szCs w:val="28"/>
        </w:rPr>
      </w:pPr>
      <w:r w:rsidRPr="00F83A11">
        <w:rPr>
          <w:szCs w:val="28"/>
        </w:rPr>
        <w:t>противотуберкулезной службой</w:t>
      </w:r>
    </w:p>
    <w:p w:rsidR="00D56B0D" w:rsidRPr="00F83A11" w:rsidRDefault="00D56B0D" w:rsidP="006D0E76">
      <w:pPr>
        <w:numPr>
          <w:ilvl w:val="2"/>
          <w:numId w:val="1030"/>
        </w:numPr>
        <w:shd w:val="clear" w:color="auto" w:fill="FFFFFF"/>
        <w:tabs>
          <w:tab w:val="left" w:pos="350"/>
        </w:tabs>
        <w:rPr>
          <w:szCs w:val="28"/>
        </w:rPr>
      </w:pPr>
      <w:r w:rsidRPr="00F83A11">
        <w:rPr>
          <w:szCs w:val="28"/>
        </w:rPr>
        <w:t>психоневрологической службой</w:t>
      </w:r>
    </w:p>
    <w:p w:rsidR="00D56B0D" w:rsidRPr="00F83A11" w:rsidRDefault="00D56B0D" w:rsidP="006D0E76">
      <w:pPr>
        <w:numPr>
          <w:ilvl w:val="2"/>
          <w:numId w:val="1030"/>
        </w:numPr>
        <w:shd w:val="clear" w:color="auto" w:fill="FFFFFF"/>
        <w:tabs>
          <w:tab w:val="left" w:pos="350"/>
        </w:tabs>
        <w:rPr>
          <w:szCs w:val="28"/>
        </w:rPr>
      </w:pPr>
      <w:r w:rsidRPr="00F83A11">
        <w:rPr>
          <w:szCs w:val="28"/>
        </w:rPr>
        <w:t>Роспотребнадзором</w:t>
      </w:r>
    </w:p>
    <w:p w:rsidR="00D56B0D" w:rsidRPr="00F83A11" w:rsidRDefault="00D56B0D" w:rsidP="006D0E76">
      <w:pPr>
        <w:numPr>
          <w:ilvl w:val="2"/>
          <w:numId w:val="1030"/>
        </w:numPr>
        <w:shd w:val="clear" w:color="auto" w:fill="FFFFFF"/>
        <w:tabs>
          <w:tab w:val="left" w:pos="350"/>
        </w:tabs>
        <w:rPr>
          <w:szCs w:val="28"/>
        </w:rPr>
      </w:pPr>
      <w:r w:rsidRPr="00F83A11">
        <w:rPr>
          <w:szCs w:val="28"/>
        </w:rPr>
        <w:t>Центром гигиены и эпидемиологии</w:t>
      </w:r>
    </w:p>
    <w:p w:rsidR="00D56B0D" w:rsidRPr="00F83A11" w:rsidRDefault="00D56B0D" w:rsidP="006D0E76">
      <w:pPr>
        <w:shd w:val="clear" w:color="auto" w:fill="FFFFFF"/>
        <w:tabs>
          <w:tab w:val="left" w:pos="350"/>
        </w:tabs>
        <w:ind w:left="2160"/>
        <w:rPr>
          <w:szCs w:val="28"/>
        </w:rPr>
      </w:pPr>
    </w:p>
    <w:p w:rsidR="00D56B0D" w:rsidRPr="00F83A11" w:rsidRDefault="00D56B0D" w:rsidP="006D0E76">
      <w:pPr>
        <w:ind w:left="0"/>
        <w:jc w:val="left"/>
        <w:rPr>
          <w:caps/>
          <w:szCs w:val="28"/>
        </w:rPr>
      </w:pPr>
      <w:r w:rsidRPr="00F83A11">
        <w:rPr>
          <w:caps/>
          <w:szCs w:val="28"/>
        </w:rPr>
        <w:t>1080.при милиарном туберкулезе результат пробы Манту с 2 ТЕ ППД-Л</w:t>
      </w:r>
    </w:p>
    <w:p w:rsidR="00D56B0D" w:rsidRPr="00F83A11" w:rsidRDefault="00D56B0D" w:rsidP="006D0E76">
      <w:pPr>
        <w:numPr>
          <w:ilvl w:val="2"/>
          <w:numId w:val="1031"/>
        </w:numPr>
        <w:jc w:val="left"/>
        <w:rPr>
          <w:szCs w:val="28"/>
        </w:rPr>
      </w:pPr>
      <w:r w:rsidRPr="00F83A11">
        <w:rPr>
          <w:szCs w:val="28"/>
        </w:rPr>
        <w:t>отрицательный</w:t>
      </w:r>
    </w:p>
    <w:p w:rsidR="00D56B0D" w:rsidRPr="00F83A11" w:rsidRDefault="00D56B0D" w:rsidP="006D0E76">
      <w:pPr>
        <w:numPr>
          <w:ilvl w:val="2"/>
          <w:numId w:val="1031"/>
        </w:numPr>
        <w:jc w:val="left"/>
        <w:rPr>
          <w:szCs w:val="28"/>
        </w:rPr>
      </w:pPr>
      <w:r w:rsidRPr="00F83A11">
        <w:rPr>
          <w:szCs w:val="28"/>
        </w:rPr>
        <w:t>10 мм</w:t>
      </w:r>
    </w:p>
    <w:p w:rsidR="00D56B0D" w:rsidRPr="00F83A11" w:rsidRDefault="00D56B0D" w:rsidP="006D0E76">
      <w:pPr>
        <w:numPr>
          <w:ilvl w:val="2"/>
          <w:numId w:val="1031"/>
        </w:numPr>
        <w:jc w:val="left"/>
        <w:rPr>
          <w:szCs w:val="28"/>
        </w:rPr>
      </w:pPr>
      <w:r w:rsidRPr="00F83A11">
        <w:rPr>
          <w:szCs w:val="28"/>
        </w:rPr>
        <w:t>15 мм</w:t>
      </w:r>
    </w:p>
    <w:p w:rsidR="00D56B0D" w:rsidRPr="00F83A11" w:rsidRDefault="00D56B0D" w:rsidP="006D0E76">
      <w:pPr>
        <w:numPr>
          <w:ilvl w:val="2"/>
          <w:numId w:val="1031"/>
        </w:numPr>
        <w:jc w:val="left"/>
        <w:rPr>
          <w:szCs w:val="28"/>
        </w:rPr>
      </w:pPr>
      <w:r w:rsidRPr="00F83A11">
        <w:rPr>
          <w:szCs w:val="28"/>
        </w:rPr>
        <w:t>17 мм</w:t>
      </w:r>
    </w:p>
    <w:p w:rsidR="00D56B0D" w:rsidRPr="00F83A11" w:rsidRDefault="00D56B0D" w:rsidP="006D0E76">
      <w:pPr>
        <w:numPr>
          <w:ilvl w:val="2"/>
          <w:numId w:val="1031"/>
        </w:numPr>
        <w:jc w:val="left"/>
        <w:rPr>
          <w:szCs w:val="28"/>
        </w:rPr>
      </w:pPr>
      <w:r w:rsidRPr="00F83A11">
        <w:rPr>
          <w:szCs w:val="28"/>
        </w:rPr>
        <w:t>12 мм</w:t>
      </w:r>
    </w:p>
    <w:p w:rsidR="00D56B0D" w:rsidRPr="00F83A11" w:rsidRDefault="00D56B0D" w:rsidP="006D0E76">
      <w:pPr>
        <w:ind w:left="1701"/>
        <w:rPr>
          <w:szCs w:val="28"/>
        </w:rPr>
      </w:pPr>
    </w:p>
    <w:p w:rsidR="00D56B0D" w:rsidRPr="00F83A11" w:rsidRDefault="00D56B0D" w:rsidP="006D0E76">
      <w:pPr>
        <w:widowControl/>
        <w:ind w:left="0"/>
        <w:rPr>
          <w:caps/>
          <w:szCs w:val="28"/>
        </w:rPr>
      </w:pPr>
      <w:r w:rsidRPr="00F83A11">
        <w:rPr>
          <w:caps/>
          <w:szCs w:val="28"/>
        </w:rPr>
        <w:t>1081.вакцина БЦЖ вводится</w:t>
      </w:r>
    </w:p>
    <w:p w:rsidR="00D56B0D" w:rsidRPr="00F83A11" w:rsidRDefault="00D56B0D" w:rsidP="006D0E76">
      <w:pPr>
        <w:widowControl/>
        <w:numPr>
          <w:ilvl w:val="2"/>
          <w:numId w:val="1032"/>
        </w:numPr>
        <w:rPr>
          <w:szCs w:val="28"/>
        </w:rPr>
      </w:pPr>
      <w:r w:rsidRPr="00F83A11">
        <w:rPr>
          <w:szCs w:val="28"/>
        </w:rPr>
        <w:t>подкожно</w:t>
      </w:r>
    </w:p>
    <w:p w:rsidR="00D56B0D" w:rsidRPr="00F83A11" w:rsidRDefault="00D56B0D" w:rsidP="006D0E76">
      <w:pPr>
        <w:widowControl/>
        <w:numPr>
          <w:ilvl w:val="2"/>
          <w:numId w:val="1032"/>
        </w:numPr>
        <w:rPr>
          <w:szCs w:val="28"/>
        </w:rPr>
      </w:pPr>
      <w:r w:rsidRPr="00F83A11">
        <w:rPr>
          <w:szCs w:val="28"/>
        </w:rPr>
        <w:t>внутрикожно</w:t>
      </w:r>
    </w:p>
    <w:p w:rsidR="00D56B0D" w:rsidRPr="00F83A11" w:rsidRDefault="00D56B0D" w:rsidP="006D0E76">
      <w:pPr>
        <w:widowControl/>
        <w:numPr>
          <w:ilvl w:val="2"/>
          <w:numId w:val="1032"/>
        </w:numPr>
        <w:rPr>
          <w:szCs w:val="28"/>
        </w:rPr>
      </w:pPr>
      <w:r w:rsidRPr="00F83A11">
        <w:rPr>
          <w:szCs w:val="28"/>
        </w:rPr>
        <w:t>внутримышечно</w:t>
      </w:r>
    </w:p>
    <w:p w:rsidR="00D56B0D" w:rsidRPr="00F83A11" w:rsidRDefault="00D56B0D" w:rsidP="006D0E76">
      <w:pPr>
        <w:widowControl/>
        <w:numPr>
          <w:ilvl w:val="2"/>
          <w:numId w:val="1032"/>
        </w:numPr>
        <w:rPr>
          <w:szCs w:val="28"/>
        </w:rPr>
      </w:pPr>
      <w:r w:rsidRPr="00F83A11">
        <w:rPr>
          <w:szCs w:val="28"/>
        </w:rPr>
        <w:t>перорально</w:t>
      </w:r>
    </w:p>
    <w:p w:rsidR="00D56B0D" w:rsidRPr="00F83A11" w:rsidRDefault="00D56B0D" w:rsidP="006D0E76">
      <w:pPr>
        <w:widowControl/>
        <w:numPr>
          <w:ilvl w:val="2"/>
          <w:numId w:val="1032"/>
        </w:numPr>
        <w:rPr>
          <w:szCs w:val="28"/>
        </w:rPr>
      </w:pPr>
      <w:r w:rsidRPr="00F83A11">
        <w:rPr>
          <w:szCs w:val="28"/>
        </w:rPr>
        <w:t>внутривенно</w:t>
      </w:r>
    </w:p>
    <w:p w:rsidR="00D56B0D" w:rsidRPr="00F83A11" w:rsidRDefault="00D56B0D" w:rsidP="006D0E76">
      <w:pPr>
        <w:ind w:left="1701"/>
        <w:rPr>
          <w:szCs w:val="28"/>
        </w:rPr>
      </w:pPr>
    </w:p>
    <w:p w:rsidR="00D56B0D" w:rsidRPr="00F83A11" w:rsidRDefault="00D56B0D" w:rsidP="006D0E76">
      <w:pPr>
        <w:widowControl/>
        <w:ind w:left="0"/>
        <w:rPr>
          <w:caps/>
          <w:szCs w:val="28"/>
        </w:rPr>
      </w:pPr>
      <w:r w:rsidRPr="00F83A11">
        <w:rPr>
          <w:caps/>
          <w:szCs w:val="28"/>
        </w:rPr>
        <w:t>1082.место введения вакцины БЦЖ</w:t>
      </w:r>
    </w:p>
    <w:p w:rsidR="00D56B0D" w:rsidRPr="00F83A11" w:rsidRDefault="00D56B0D" w:rsidP="006D0E76">
      <w:pPr>
        <w:widowControl/>
        <w:numPr>
          <w:ilvl w:val="2"/>
          <w:numId w:val="1033"/>
        </w:numPr>
        <w:rPr>
          <w:szCs w:val="28"/>
        </w:rPr>
      </w:pPr>
      <w:r w:rsidRPr="00F83A11">
        <w:rPr>
          <w:szCs w:val="28"/>
        </w:rPr>
        <w:t>подлопаточная область</w:t>
      </w:r>
    </w:p>
    <w:p w:rsidR="00D56B0D" w:rsidRPr="00F83A11" w:rsidRDefault="00D56B0D" w:rsidP="006D0E76">
      <w:pPr>
        <w:widowControl/>
        <w:numPr>
          <w:ilvl w:val="2"/>
          <w:numId w:val="1033"/>
        </w:numPr>
        <w:rPr>
          <w:szCs w:val="28"/>
        </w:rPr>
      </w:pPr>
      <w:r w:rsidRPr="00F83A11">
        <w:rPr>
          <w:szCs w:val="28"/>
        </w:rPr>
        <w:t>область предплечья</w:t>
      </w:r>
    </w:p>
    <w:p w:rsidR="00D56B0D" w:rsidRPr="00F83A11" w:rsidRDefault="00D56B0D" w:rsidP="006D0E76">
      <w:pPr>
        <w:widowControl/>
        <w:numPr>
          <w:ilvl w:val="2"/>
          <w:numId w:val="1033"/>
        </w:numPr>
        <w:rPr>
          <w:szCs w:val="28"/>
        </w:rPr>
      </w:pPr>
      <w:r w:rsidRPr="00F83A11">
        <w:rPr>
          <w:szCs w:val="28"/>
        </w:rPr>
        <w:t>граница верхней и средней трети наружной поверхности левого плеча</w:t>
      </w:r>
    </w:p>
    <w:p w:rsidR="00D56B0D" w:rsidRPr="00F83A11" w:rsidRDefault="00D56B0D" w:rsidP="006D0E76">
      <w:pPr>
        <w:widowControl/>
        <w:numPr>
          <w:ilvl w:val="2"/>
          <w:numId w:val="1033"/>
        </w:numPr>
        <w:rPr>
          <w:szCs w:val="28"/>
        </w:rPr>
      </w:pPr>
      <w:r w:rsidRPr="00F83A11">
        <w:rPr>
          <w:szCs w:val="28"/>
        </w:rPr>
        <w:t>область живота</w:t>
      </w:r>
    </w:p>
    <w:p w:rsidR="00D56B0D" w:rsidRPr="00F83A11" w:rsidRDefault="00D56B0D" w:rsidP="006D0E76">
      <w:pPr>
        <w:widowControl/>
        <w:numPr>
          <w:ilvl w:val="2"/>
          <w:numId w:val="1033"/>
        </w:numPr>
        <w:rPr>
          <w:szCs w:val="28"/>
        </w:rPr>
      </w:pPr>
      <w:r w:rsidRPr="00F83A11">
        <w:rPr>
          <w:szCs w:val="28"/>
        </w:rPr>
        <w:t>верхнее-наружный квадрант ягодичной области</w:t>
      </w:r>
    </w:p>
    <w:p w:rsidR="00D56B0D" w:rsidRPr="00F83A11" w:rsidRDefault="00D56B0D" w:rsidP="006D0E76">
      <w:pPr>
        <w:ind w:left="1701"/>
        <w:rPr>
          <w:szCs w:val="28"/>
        </w:rPr>
      </w:pPr>
    </w:p>
    <w:p w:rsidR="00D56B0D" w:rsidRPr="00F83A11" w:rsidRDefault="00D56B0D" w:rsidP="006D0E76">
      <w:pPr>
        <w:widowControl/>
        <w:ind w:left="0"/>
        <w:rPr>
          <w:caps/>
          <w:szCs w:val="28"/>
        </w:rPr>
      </w:pPr>
      <w:r w:rsidRPr="00F83A11">
        <w:rPr>
          <w:caps/>
          <w:szCs w:val="28"/>
        </w:rPr>
        <w:t>1083.После правильно проведенной вакцинации и ревакцинации БЦЖ на коже остается</w:t>
      </w:r>
    </w:p>
    <w:p w:rsidR="00D56B0D" w:rsidRPr="00F83A11" w:rsidRDefault="00D56B0D" w:rsidP="006D0E76">
      <w:pPr>
        <w:widowControl/>
        <w:numPr>
          <w:ilvl w:val="2"/>
          <w:numId w:val="1034"/>
        </w:numPr>
        <w:rPr>
          <w:szCs w:val="28"/>
        </w:rPr>
      </w:pPr>
      <w:r w:rsidRPr="00F83A11">
        <w:rPr>
          <w:szCs w:val="28"/>
        </w:rPr>
        <w:t>пятно</w:t>
      </w:r>
    </w:p>
    <w:p w:rsidR="00D56B0D" w:rsidRPr="00F83A11" w:rsidRDefault="00D56B0D" w:rsidP="006D0E76">
      <w:pPr>
        <w:widowControl/>
        <w:numPr>
          <w:ilvl w:val="2"/>
          <w:numId w:val="1034"/>
        </w:numPr>
        <w:rPr>
          <w:szCs w:val="28"/>
        </w:rPr>
      </w:pPr>
      <w:r w:rsidRPr="00F83A11">
        <w:rPr>
          <w:szCs w:val="28"/>
        </w:rPr>
        <w:t>рубчик</w:t>
      </w:r>
    </w:p>
    <w:p w:rsidR="00D56B0D" w:rsidRPr="00F83A11" w:rsidRDefault="00D56B0D" w:rsidP="006D0E76">
      <w:pPr>
        <w:widowControl/>
        <w:numPr>
          <w:ilvl w:val="2"/>
          <w:numId w:val="1034"/>
        </w:numPr>
        <w:rPr>
          <w:szCs w:val="28"/>
        </w:rPr>
      </w:pPr>
      <w:r w:rsidRPr="00F83A11">
        <w:rPr>
          <w:szCs w:val="28"/>
        </w:rPr>
        <w:t>звездчатый рубец</w:t>
      </w:r>
    </w:p>
    <w:p w:rsidR="00D56B0D" w:rsidRPr="00F83A11" w:rsidRDefault="00D56B0D" w:rsidP="006D0E76">
      <w:pPr>
        <w:widowControl/>
        <w:numPr>
          <w:ilvl w:val="2"/>
          <w:numId w:val="1034"/>
        </w:numPr>
        <w:rPr>
          <w:szCs w:val="28"/>
        </w:rPr>
      </w:pPr>
      <w:r w:rsidRPr="00F83A11">
        <w:rPr>
          <w:szCs w:val="28"/>
        </w:rPr>
        <w:t>келоидный рубец</w:t>
      </w:r>
    </w:p>
    <w:p w:rsidR="00D56B0D" w:rsidRPr="00F83A11" w:rsidRDefault="00D56B0D" w:rsidP="006D0E76">
      <w:pPr>
        <w:widowControl/>
        <w:numPr>
          <w:ilvl w:val="2"/>
          <w:numId w:val="1034"/>
        </w:numPr>
        <w:rPr>
          <w:szCs w:val="28"/>
        </w:rPr>
      </w:pPr>
      <w:r w:rsidRPr="00F83A11">
        <w:rPr>
          <w:szCs w:val="28"/>
        </w:rPr>
        <w:t>везикула</w:t>
      </w:r>
    </w:p>
    <w:p w:rsidR="00D56B0D" w:rsidRPr="00F83A11" w:rsidRDefault="00D56B0D" w:rsidP="006D0E76">
      <w:pPr>
        <w:rPr>
          <w:caps/>
          <w:szCs w:val="28"/>
        </w:rPr>
      </w:pPr>
    </w:p>
    <w:p w:rsidR="00D56B0D" w:rsidRPr="00F83A11" w:rsidRDefault="00D56B0D" w:rsidP="006D0E76">
      <w:pPr>
        <w:widowControl/>
        <w:ind w:left="0"/>
        <w:rPr>
          <w:caps/>
          <w:szCs w:val="28"/>
        </w:rPr>
      </w:pPr>
      <w:r w:rsidRPr="00F83A11">
        <w:rPr>
          <w:caps/>
          <w:szCs w:val="28"/>
        </w:rPr>
        <w:t>1084.Вакцинация БЦЖ новорожденных проводится</w:t>
      </w:r>
    </w:p>
    <w:p w:rsidR="00D56B0D" w:rsidRPr="00F83A11" w:rsidRDefault="00D56B0D" w:rsidP="006D0E76">
      <w:pPr>
        <w:widowControl/>
        <w:numPr>
          <w:ilvl w:val="2"/>
          <w:numId w:val="1035"/>
        </w:numPr>
        <w:rPr>
          <w:szCs w:val="28"/>
        </w:rPr>
      </w:pPr>
      <w:r w:rsidRPr="00F83A11">
        <w:rPr>
          <w:szCs w:val="28"/>
        </w:rPr>
        <w:t>в первые сутки</w:t>
      </w:r>
    </w:p>
    <w:p w:rsidR="00D56B0D" w:rsidRPr="00F83A11" w:rsidRDefault="00D56B0D" w:rsidP="006D0E76">
      <w:pPr>
        <w:widowControl/>
        <w:numPr>
          <w:ilvl w:val="2"/>
          <w:numId w:val="1035"/>
        </w:numPr>
        <w:rPr>
          <w:szCs w:val="28"/>
        </w:rPr>
      </w:pPr>
      <w:r w:rsidRPr="00F83A11">
        <w:rPr>
          <w:szCs w:val="28"/>
        </w:rPr>
        <w:t>на вторые сутки</w:t>
      </w:r>
    </w:p>
    <w:p w:rsidR="00D56B0D" w:rsidRPr="00F83A11" w:rsidRDefault="00D56B0D" w:rsidP="006D0E76">
      <w:pPr>
        <w:widowControl/>
        <w:numPr>
          <w:ilvl w:val="2"/>
          <w:numId w:val="1035"/>
        </w:numPr>
        <w:rPr>
          <w:szCs w:val="28"/>
        </w:rPr>
      </w:pPr>
      <w:r w:rsidRPr="00F83A11">
        <w:rPr>
          <w:szCs w:val="28"/>
        </w:rPr>
        <w:t>на 10 день</w:t>
      </w:r>
    </w:p>
    <w:p w:rsidR="00D56B0D" w:rsidRPr="00F83A11" w:rsidRDefault="00D56B0D" w:rsidP="006D0E76">
      <w:pPr>
        <w:widowControl/>
        <w:numPr>
          <w:ilvl w:val="2"/>
          <w:numId w:val="1035"/>
        </w:numPr>
        <w:rPr>
          <w:szCs w:val="28"/>
        </w:rPr>
      </w:pPr>
      <w:r w:rsidRPr="00F83A11">
        <w:rPr>
          <w:szCs w:val="28"/>
        </w:rPr>
        <w:t>на 3-7 день</w:t>
      </w:r>
    </w:p>
    <w:p w:rsidR="00D56B0D" w:rsidRPr="00F83A11" w:rsidRDefault="00D56B0D" w:rsidP="006D0E76">
      <w:pPr>
        <w:widowControl/>
        <w:numPr>
          <w:ilvl w:val="2"/>
          <w:numId w:val="1035"/>
        </w:numPr>
        <w:rPr>
          <w:szCs w:val="28"/>
        </w:rPr>
      </w:pPr>
      <w:r w:rsidRPr="00F83A11">
        <w:rPr>
          <w:szCs w:val="28"/>
        </w:rPr>
        <w:t>в 1 месяц</w:t>
      </w:r>
    </w:p>
    <w:p w:rsidR="00D56B0D" w:rsidRPr="00F83A11" w:rsidRDefault="00D56B0D" w:rsidP="006D0E76">
      <w:pPr>
        <w:ind w:left="1701"/>
        <w:rPr>
          <w:szCs w:val="28"/>
        </w:rPr>
      </w:pPr>
    </w:p>
    <w:p w:rsidR="00D56B0D" w:rsidRPr="00F83A11" w:rsidRDefault="00D56B0D" w:rsidP="006D0E76">
      <w:pPr>
        <w:widowControl/>
        <w:ind w:left="0"/>
        <w:rPr>
          <w:caps/>
          <w:szCs w:val="28"/>
        </w:rPr>
      </w:pPr>
      <w:r w:rsidRPr="00F83A11">
        <w:rPr>
          <w:caps/>
          <w:szCs w:val="28"/>
        </w:rPr>
        <w:t>1085.Доза вакцины БЦЖ составляет</w:t>
      </w:r>
    </w:p>
    <w:p w:rsidR="00D56B0D" w:rsidRPr="00F83A11" w:rsidRDefault="00D56B0D" w:rsidP="00153BBC">
      <w:pPr>
        <w:widowControl/>
        <w:numPr>
          <w:ilvl w:val="2"/>
          <w:numId w:val="1036"/>
        </w:numPr>
        <w:rPr>
          <w:szCs w:val="28"/>
        </w:rPr>
      </w:pPr>
      <w:r w:rsidRPr="00F83A11">
        <w:rPr>
          <w:szCs w:val="28"/>
        </w:rPr>
        <w:t>0,5 мг</w:t>
      </w:r>
    </w:p>
    <w:p w:rsidR="00D56B0D" w:rsidRPr="00F83A11" w:rsidRDefault="00D56B0D" w:rsidP="006D0E76">
      <w:pPr>
        <w:widowControl/>
        <w:numPr>
          <w:ilvl w:val="2"/>
          <w:numId w:val="1036"/>
        </w:numPr>
        <w:rPr>
          <w:szCs w:val="28"/>
        </w:rPr>
      </w:pPr>
      <w:r w:rsidRPr="00F83A11">
        <w:rPr>
          <w:szCs w:val="28"/>
        </w:rPr>
        <w:t>0,05 мг</w:t>
      </w:r>
    </w:p>
    <w:p w:rsidR="00D56B0D" w:rsidRPr="00F83A11" w:rsidRDefault="00D56B0D" w:rsidP="006D0E76">
      <w:pPr>
        <w:widowControl/>
        <w:numPr>
          <w:ilvl w:val="2"/>
          <w:numId w:val="1036"/>
        </w:numPr>
        <w:rPr>
          <w:szCs w:val="28"/>
        </w:rPr>
      </w:pPr>
      <w:r w:rsidRPr="00F83A11">
        <w:rPr>
          <w:szCs w:val="28"/>
        </w:rPr>
        <w:t>0,1 мг</w:t>
      </w:r>
    </w:p>
    <w:p w:rsidR="00D56B0D" w:rsidRPr="00F83A11" w:rsidRDefault="00D56B0D" w:rsidP="006D0E76">
      <w:pPr>
        <w:widowControl/>
        <w:numPr>
          <w:ilvl w:val="2"/>
          <w:numId w:val="1036"/>
        </w:numPr>
        <w:rPr>
          <w:szCs w:val="28"/>
        </w:rPr>
      </w:pPr>
      <w:r w:rsidRPr="00F83A11">
        <w:rPr>
          <w:szCs w:val="28"/>
        </w:rPr>
        <w:t>1 мг</w:t>
      </w:r>
    </w:p>
    <w:p w:rsidR="00D56B0D" w:rsidRPr="00F83A11" w:rsidRDefault="00D56B0D" w:rsidP="006D0E76">
      <w:pPr>
        <w:widowControl/>
        <w:numPr>
          <w:ilvl w:val="2"/>
          <w:numId w:val="1036"/>
        </w:numPr>
        <w:rPr>
          <w:szCs w:val="28"/>
        </w:rPr>
      </w:pPr>
      <w:r w:rsidRPr="00F83A11">
        <w:rPr>
          <w:szCs w:val="28"/>
        </w:rPr>
        <w:t>0,025 мг</w:t>
      </w:r>
    </w:p>
    <w:p w:rsidR="00D56B0D" w:rsidRPr="00F83A11" w:rsidRDefault="00D56B0D" w:rsidP="006D0E76">
      <w:pPr>
        <w:ind w:left="1701"/>
        <w:rPr>
          <w:szCs w:val="28"/>
        </w:rPr>
      </w:pPr>
    </w:p>
    <w:p w:rsidR="00D56B0D" w:rsidRPr="00F83A11" w:rsidRDefault="00D56B0D" w:rsidP="006D0E76">
      <w:pPr>
        <w:widowControl/>
        <w:ind w:left="0"/>
        <w:rPr>
          <w:caps/>
          <w:szCs w:val="28"/>
        </w:rPr>
      </w:pPr>
      <w:r w:rsidRPr="00F83A11">
        <w:rPr>
          <w:caps/>
          <w:szCs w:val="28"/>
        </w:rPr>
        <w:t>1086.срок, на который после вакцинации БЦЖ изолируется новорожденный ребенок от матери, больной туберкулезом</w:t>
      </w:r>
    </w:p>
    <w:p w:rsidR="00D56B0D" w:rsidRPr="00F83A11" w:rsidRDefault="00D56B0D" w:rsidP="00153BBC">
      <w:pPr>
        <w:widowControl/>
        <w:numPr>
          <w:ilvl w:val="2"/>
          <w:numId w:val="1037"/>
        </w:numPr>
        <w:rPr>
          <w:szCs w:val="28"/>
        </w:rPr>
      </w:pPr>
      <w:r w:rsidRPr="00F83A11">
        <w:rPr>
          <w:szCs w:val="28"/>
        </w:rPr>
        <w:t>на 2-3 недели</w:t>
      </w:r>
    </w:p>
    <w:p w:rsidR="00D56B0D" w:rsidRPr="00F83A11" w:rsidRDefault="00D56B0D" w:rsidP="006D0E76">
      <w:pPr>
        <w:widowControl/>
        <w:numPr>
          <w:ilvl w:val="2"/>
          <w:numId w:val="1037"/>
        </w:numPr>
        <w:rPr>
          <w:szCs w:val="28"/>
        </w:rPr>
      </w:pPr>
      <w:r w:rsidRPr="00F83A11">
        <w:rPr>
          <w:szCs w:val="28"/>
        </w:rPr>
        <w:t>на 3-4 недели</w:t>
      </w:r>
    </w:p>
    <w:p w:rsidR="00D56B0D" w:rsidRPr="00F83A11" w:rsidRDefault="00D56B0D" w:rsidP="006D0E76">
      <w:pPr>
        <w:widowControl/>
        <w:numPr>
          <w:ilvl w:val="2"/>
          <w:numId w:val="1037"/>
        </w:numPr>
        <w:rPr>
          <w:szCs w:val="28"/>
        </w:rPr>
      </w:pPr>
      <w:r w:rsidRPr="00F83A11">
        <w:rPr>
          <w:szCs w:val="28"/>
        </w:rPr>
        <w:t>на 4-6 недель</w:t>
      </w:r>
    </w:p>
    <w:p w:rsidR="00D56B0D" w:rsidRPr="00F83A11" w:rsidRDefault="00D56B0D" w:rsidP="006D0E76">
      <w:pPr>
        <w:widowControl/>
        <w:numPr>
          <w:ilvl w:val="2"/>
          <w:numId w:val="1037"/>
        </w:numPr>
        <w:rPr>
          <w:szCs w:val="28"/>
        </w:rPr>
      </w:pPr>
      <w:r w:rsidRPr="00F83A11">
        <w:rPr>
          <w:szCs w:val="28"/>
        </w:rPr>
        <w:t>на 6-8 недель</w:t>
      </w:r>
    </w:p>
    <w:p w:rsidR="00D56B0D" w:rsidRPr="00F83A11" w:rsidRDefault="00D56B0D" w:rsidP="006D0E76">
      <w:pPr>
        <w:widowControl/>
        <w:numPr>
          <w:ilvl w:val="2"/>
          <w:numId w:val="1037"/>
        </w:numPr>
        <w:rPr>
          <w:szCs w:val="28"/>
        </w:rPr>
      </w:pPr>
      <w:r w:rsidRPr="00F83A11">
        <w:rPr>
          <w:szCs w:val="28"/>
        </w:rPr>
        <w:t>на 8-10 недель</w:t>
      </w:r>
    </w:p>
    <w:p w:rsidR="00D56B0D" w:rsidRPr="00F83A11" w:rsidRDefault="00D56B0D" w:rsidP="006D0E76">
      <w:pPr>
        <w:rPr>
          <w:szCs w:val="28"/>
        </w:rPr>
      </w:pPr>
    </w:p>
    <w:p w:rsidR="00D56B0D" w:rsidRPr="00F83A11" w:rsidRDefault="00D56B0D" w:rsidP="006D0E76">
      <w:pPr>
        <w:ind w:left="0"/>
        <w:jc w:val="left"/>
        <w:rPr>
          <w:szCs w:val="28"/>
        </w:rPr>
      </w:pPr>
      <w:r w:rsidRPr="00F83A11">
        <w:rPr>
          <w:caps/>
          <w:szCs w:val="28"/>
        </w:rPr>
        <w:t>1087.результат пробы Манту с 2ТЕ ППД-Л, при котором возможно проведение ревакцинации БЦЖ</w:t>
      </w:r>
    </w:p>
    <w:p w:rsidR="00D56B0D" w:rsidRPr="00F83A11" w:rsidRDefault="00D56B0D" w:rsidP="00153BBC">
      <w:pPr>
        <w:numPr>
          <w:ilvl w:val="2"/>
          <w:numId w:val="1038"/>
        </w:numPr>
        <w:jc w:val="left"/>
        <w:rPr>
          <w:szCs w:val="28"/>
        </w:rPr>
      </w:pPr>
      <w:r w:rsidRPr="00F83A11">
        <w:rPr>
          <w:szCs w:val="28"/>
        </w:rPr>
        <w:t>уколочная реакция</w:t>
      </w:r>
    </w:p>
    <w:p w:rsidR="00D56B0D" w:rsidRPr="00F83A11" w:rsidRDefault="00D56B0D" w:rsidP="006D0E76">
      <w:pPr>
        <w:numPr>
          <w:ilvl w:val="2"/>
          <w:numId w:val="1038"/>
        </w:numPr>
        <w:jc w:val="left"/>
        <w:rPr>
          <w:szCs w:val="28"/>
        </w:rPr>
      </w:pPr>
      <w:r w:rsidRPr="00F83A11">
        <w:rPr>
          <w:szCs w:val="28"/>
        </w:rPr>
        <w:t>5 мм</w:t>
      </w:r>
    </w:p>
    <w:p w:rsidR="00D56B0D" w:rsidRPr="00F83A11" w:rsidRDefault="00D56B0D" w:rsidP="006D0E76">
      <w:pPr>
        <w:numPr>
          <w:ilvl w:val="2"/>
          <w:numId w:val="1038"/>
        </w:numPr>
        <w:jc w:val="left"/>
        <w:rPr>
          <w:szCs w:val="28"/>
        </w:rPr>
      </w:pPr>
      <w:r w:rsidRPr="00F83A11">
        <w:rPr>
          <w:szCs w:val="28"/>
        </w:rPr>
        <w:t>6 мм</w:t>
      </w:r>
    </w:p>
    <w:p w:rsidR="00D56B0D" w:rsidRPr="00F83A11" w:rsidRDefault="00D56B0D" w:rsidP="006D0E76">
      <w:pPr>
        <w:numPr>
          <w:ilvl w:val="2"/>
          <w:numId w:val="1038"/>
        </w:numPr>
        <w:jc w:val="left"/>
        <w:rPr>
          <w:szCs w:val="28"/>
        </w:rPr>
      </w:pPr>
      <w:r w:rsidRPr="00F83A11">
        <w:rPr>
          <w:szCs w:val="28"/>
        </w:rPr>
        <w:t>7 мм</w:t>
      </w:r>
    </w:p>
    <w:p w:rsidR="00D56B0D" w:rsidRPr="00F83A11" w:rsidRDefault="00D56B0D" w:rsidP="006D0E76">
      <w:pPr>
        <w:numPr>
          <w:ilvl w:val="2"/>
          <w:numId w:val="1038"/>
        </w:numPr>
        <w:jc w:val="left"/>
        <w:rPr>
          <w:szCs w:val="28"/>
        </w:rPr>
      </w:pPr>
      <w:r w:rsidRPr="00F83A11">
        <w:rPr>
          <w:szCs w:val="28"/>
        </w:rPr>
        <w:t>10 мм</w:t>
      </w:r>
    </w:p>
    <w:p w:rsidR="00D56B0D" w:rsidRPr="00F83A11" w:rsidRDefault="00D56B0D" w:rsidP="006D0E76">
      <w:pPr>
        <w:ind w:left="1701"/>
        <w:rPr>
          <w:szCs w:val="28"/>
        </w:rPr>
      </w:pPr>
    </w:p>
    <w:p w:rsidR="00D56B0D" w:rsidRPr="00F83A11" w:rsidRDefault="00D56B0D" w:rsidP="006D0E76">
      <w:pPr>
        <w:ind w:left="0"/>
        <w:jc w:val="left"/>
        <w:rPr>
          <w:caps/>
          <w:szCs w:val="28"/>
        </w:rPr>
      </w:pPr>
      <w:r w:rsidRPr="00F83A11">
        <w:rPr>
          <w:caps/>
          <w:szCs w:val="28"/>
        </w:rPr>
        <w:t>1088.Ревакцинацию БЦЖ проводят в возрасте</w:t>
      </w:r>
    </w:p>
    <w:p w:rsidR="00D56B0D" w:rsidRPr="00F83A11" w:rsidRDefault="00D56B0D" w:rsidP="00153BBC">
      <w:pPr>
        <w:numPr>
          <w:ilvl w:val="2"/>
          <w:numId w:val="1039"/>
        </w:numPr>
        <w:jc w:val="left"/>
        <w:rPr>
          <w:szCs w:val="28"/>
        </w:rPr>
      </w:pPr>
      <w:r w:rsidRPr="00F83A11">
        <w:rPr>
          <w:szCs w:val="28"/>
        </w:rPr>
        <w:t>5 и 12 лет</w:t>
      </w:r>
    </w:p>
    <w:p w:rsidR="00D56B0D" w:rsidRPr="00F83A11" w:rsidRDefault="00D56B0D" w:rsidP="006D0E76">
      <w:pPr>
        <w:numPr>
          <w:ilvl w:val="2"/>
          <w:numId w:val="1039"/>
        </w:numPr>
        <w:jc w:val="left"/>
        <w:rPr>
          <w:szCs w:val="28"/>
        </w:rPr>
      </w:pPr>
      <w:r w:rsidRPr="00F83A11">
        <w:rPr>
          <w:szCs w:val="28"/>
        </w:rPr>
        <w:t>7 и 14 лет</w:t>
      </w:r>
    </w:p>
    <w:p w:rsidR="00D56B0D" w:rsidRPr="00F83A11" w:rsidRDefault="00D56B0D" w:rsidP="006D0E76">
      <w:pPr>
        <w:numPr>
          <w:ilvl w:val="2"/>
          <w:numId w:val="1039"/>
        </w:numPr>
        <w:jc w:val="left"/>
        <w:rPr>
          <w:szCs w:val="28"/>
        </w:rPr>
      </w:pPr>
      <w:r w:rsidRPr="00F83A11">
        <w:rPr>
          <w:szCs w:val="28"/>
        </w:rPr>
        <w:t>4 и 13 лет</w:t>
      </w:r>
    </w:p>
    <w:p w:rsidR="00D56B0D" w:rsidRPr="00F83A11" w:rsidRDefault="00D56B0D" w:rsidP="006D0E76">
      <w:pPr>
        <w:numPr>
          <w:ilvl w:val="2"/>
          <w:numId w:val="1039"/>
        </w:numPr>
        <w:jc w:val="left"/>
        <w:rPr>
          <w:szCs w:val="28"/>
        </w:rPr>
      </w:pPr>
      <w:r w:rsidRPr="00F83A11">
        <w:rPr>
          <w:szCs w:val="28"/>
        </w:rPr>
        <w:t>3 и 8 лет</w:t>
      </w:r>
    </w:p>
    <w:p w:rsidR="00D56B0D" w:rsidRPr="00F83A11" w:rsidRDefault="00D56B0D" w:rsidP="006D0E76">
      <w:pPr>
        <w:numPr>
          <w:ilvl w:val="2"/>
          <w:numId w:val="1039"/>
        </w:numPr>
        <w:jc w:val="left"/>
        <w:rPr>
          <w:szCs w:val="28"/>
        </w:rPr>
      </w:pPr>
      <w:r w:rsidRPr="00F83A11">
        <w:rPr>
          <w:szCs w:val="28"/>
        </w:rPr>
        <w:t>4 и 11 лет</w:t>
      </w:r>
    </w:p>
    <w:p w:rsidR="00D56B0D" w:rsidRPr="00F83A11" w:rsidRDefault="00D56B0D" w:rsidP="006D0E76">
      <w:pPr>
        <w:rPr>
          <w:szCs w:val="28"/>
        </w:rPr>
      </w:pPr>
    </w:p>
    <w:p w:rsidR="00D56B0D" w:rsidRPr="00F83A11" w:rsidRDefault="00D56B0D" w:rsidP="006D0E76">
      <w:pPr>
        <w:ind w:left="0"/>
        <w:jc w:val="left"/>
        <w:rPr>
          <w:caps/>
          <w:szCs w:val="28"/>
        </w:rPr>
      </w:pPr>
      <w:r w:rsidRPr="00F83A11">
        <w:rPr>
          <w:caps/>
          <w:szCs w:val="28"/>
        </w:rPr>
        <w:t>1089.грудное вскармливание при туберкулезе у матери возможно в случае наличия</w:t>
      </w:r>
    </w:p>
    <w:p w:rsidR="00D56B0D" w:rsidRPr="00F83A11" w:rsidRDefault="00D56B0D" w:rsidP="00153BBC">
      <w:pPr>
        <w:numPr>
          <w:ilvl w:val="2"/>
          <w:numId w:val="1040"/>
        </w:numPr>
        <w:jc w:val="left"/>
        <w:rPr>
          <w:szCs w:val="28"/>
        </w:rPr>
      </w:pPr>
      <w:r w:rsidRPr="00F83A11">
        <w:rPr>
          <w:szCs w:val="28"/>
        </w:rPr>
        <w:t xml:space="preserve">остаточных изменений после перенесенного инфильтративного туберкулеза </w:t>
      </w:r>
      <w:r w:rsidRPr="00F83A11">
        <w:rPr>
          <w:szCs w:val="28"/>
          <w:lang w:val="en-US"/>
        </w:rPr>
        <w:t>S</w:t>
      </w:r>
      <w:r w:rsidRPr="00F83A11">
        <w:rPr>
          <w:szCs w:val="28"/>
          <w:vertAlign w:val="subscript"/>
        </w:rPr>
        <w:t xml:space="preserve">1+2 </w:t>
      </w:r>
      <w:r w:rsidRPr="00F83A11">
        <w:rPr>
          <w:szCs w:val="28"/>
        </w:rPr>
        <w:t>левого легкого</w:t>
      </w:r>
    </w:p>
    <w:p w:rsidR="00D56B0D" w:rsidRPr="00F83A11" w:rsidRDefault="00D56B0D" w:rsidP="006D0E76">
      <w:pPr>
        <w:numPr>
          <w:ilvl w:val="2"/>
          <w:numId w:val="1040"/>
        </w:numPr>
        <w:jc w:val="left"/>
        <w:rPr>
          <w:szCs w:val="28"/>
        </w:rPr>
      </w:pPr>
      <w:r w:rsidRPr="00F83A11">
        <w:rPr>
          <w:szCs w:val="28"/>
        </w:rPr>
        <w:t>туберкулеза молочной железы</w:t>
      </w:r>
    </w:p>
    <w:p w:rsidR="00D56B0D" w:rsidRPr="00F83A11" w:rsidRDefault="00D56B0D" w:rsidP="006D0E76">
      <w:pPr>
        <w:numPr>
          <w:ilvl w:val="2"/>
          <w:numId w:val="1040"/>
        </w:numPr>
        <w:jc w:val="left"/>
        <w:rPr>
          <w:szCs w:val="28"/>
        </w:rPr>
      </w:pPr>
      <w:r w:rsidRPr="00F83A11">
        <w:rPr>
          <w:szCs w:val="28"/>
        </w:rPr>
        <w:t>диссеминированного туберкулеза легких в фазе инфильтрации</w:t>
      </w:r>
    </w:p>
    <w:p w:rsidR="00D56B0D" w:rsidRPr="00F83A11" w:rsidRDefault="00D56B0D" w:rsidP="006D0E76">
      <w:pPr>
        <w:numPr>
          <w:ilvl w:val="2"/>
          <w:numId w:val="1040"/>
        </w:numPr>
        <w:jc w:val="left"/>
        <w:rPr>
          <w:szCs w:val="28"/>
        </w:rPr>
      </w:pPr>
      <w:r w:rsidRPr="00F83A11">
        <w:rPr>
          <w:szCs w:val="28"/>
        </w:rPr>
        <w:t>активного туберкулеза легких при наличии бактериовыделения</w:t>
      </w:r>
    </w:p>
    <w:p w:rsidR="00D56B0D" w:rsidRPr="00F83A11" w:rsidRDefault="00D56B0D" w:rsidP="006D0E76">
      <w:pPr>
        <w:numPr>
          <w:ilvl w:val="2"/>
          <w:numId w:val="1040"/>
        </w:numPr>
        <w:jc w:val="left"/>
        <w:rPr>
          <w:szCs w:val="28"/>
        </w:rPr>
      </w:pPr>
      <w:r w:rsidRPr="00F83A11">
        <w:rPr>
          <w:szCs w:val="28"/>
        </w:rPr>
        <w:t>обострения туберкулеза, выявленного после родов</w:t>
      </w:r>
    </w:p>
    <w:p w:rsidR="00D56B0D" w:rsidRPr="00F83A11" w:rsidRDefault="00D56B0D" w:rsidP="006D0E76">
      <w:pPr>
        <w:ind w:left="1701"/>
        <w:rPr>
          <w:szCs w:val="28"/>
        </w:rPr>
      </w:pPr>
    </w:p>
    <w:p w:rsidR="00D56B0D" w:rsidRPr="00F83A11" w:rsidRDefault="00D56B0D" w:rsidP="006D0E76">
      <w:pPr>
        <w:ind w:left="0"/>
        <w:jc w:val="left"/>
        <w:rPr>
          <w:caps/>
          <w:szCs w:val="28"/>
        </w:rPr>
      </w:pPr>
      <w:r w:rsidRPr="00F83A11">
        <w:rPr>
          <w:caps/>
          <w:szCs w:val="28"/>
        </w:rPr>
        <w:t xml:space="preserve">1090.Ребенку, не вакцинированному БЦЖ в родильном доме, пробу Манту с 2ТЕ ППД-Л проводят </w:t>
      </w:r>
    </w:p>
    <w:p w:rsidR="00D56B0D" w:rsidRPr="00F83A11" w:rsidRDefault="00D56B0D" w:rsidP="00153BBC">
      <w:pPr>
        <w:numPr>
          <w:ilvl w:val="2"/>
          <w:numId w:val="1041"/>
        </w:numPr>
        <w:jc w:val="left"/>
        <w:rPr>
          <w:szCs w:val="28"/>
        </w:rPr>
      </w:pPr>
      <w:r w:rsidRPr="00F83A11">
        <w:rPr>
          <w:szCs w:val="28"/>
        </w:rPr>
        <w:t>ежемесячно</w:t>
      </w:r>
    </w:p>
    <w:p w:rsidR="00D56B0D" w:rsidRPr="00F83A11" w:rsidRDefault="00D56B0D" w:rsidP="006D0E76">
      <w:pPr>
        <w:numPr>
          <w:ilvl w:val="2"/>
          <w:numId w:val="1041"/>
        </w:numPr>
        <w:jc w:val="left"/>
        <w:rPr>
          <w:szCs w:val="28"/>
        </w:rPr>
      </w:pPr>
      <w:r w:rsidRPr="00F83A11">
        <w:rPr>
          <w:szCs w:val="28"/>
        </w:rPr>
        <w:t>1 раз в 2 месяца</w:t>
      </w:r>
    </w:p>
    <w:p w:rsidR="00D56B0D" w:rsidRPr="00F83A11" w:rsidRDefault="00D56B0D" w:rsidP="006D0E76">
      <w:pPr>
        <w:numPr>
          <w:ilvl w:val="2"/>
          <w:numId w:val="1041"/>
        </w:numPr>
        <w:jc w:val="left"/>
        <w:rPr>
          <w:szCs w:val="28"/>
        </w:rPr>
      </w:pPr>
      <w:r w:rsidRPr="00F83A11">
        <w:rPr>
          <w:szCs w:val="28"/>
        </w:rPr>
        <w:t>1 раз в 3 месяцев</w:t>
      </w:r>
    </w:p>
    <w:p w:rsidR="00D56B0D" w:rsidRPr="00F83A11" w:rsidRDefault="00D56B0D" w:rsidP="006D0E76">
      <w:pPr>
        <w:numPr>
          <w:ilvl w:val="2"/>
          <w:numId w:val="1041"/>
        </w:numPr>
        <w:jc w:val="left"/>
        <w:rPr>
          <w:szCs w:val="28"/>
        </w:rPr>
      </w:pPr>
      <w:r w:rsidRPr="00F83A11">
        <w:rPr>
          <w:szCs w:val="28"/>
        </w:rPr>
        <w:t>1 раз в 6 месяцев</w:t>
      </w:r>
    </w:p>
    <w:p w:rsidR="00D56B0D" w:rsidRPr="00F83A11" w:rsidRDefault="00D56B0D" w:rsidP="006D0E76">
      <w:pPr>
        <w:numPr>
          <w:ilvl w:val="2"/>
          <w:numId w:val="1041"/>
        </w:numPr>
        <w:jc w:val="left"/>
        <w:rPr>
          <w:szCs w:val="28"/>
        </w:rPr>
      </w:pPr>
      <w:r w:rsidRPr="00F83A11">
        <w:rPr>
          <w:szCs w:val="28"/>
        </w:rPr>
        <w:t>1 раз в 4 месяца</w:t>
      </w:r>
    </w:p>
    <w:p w:rsidR="00D56B0D" w:rsidRPr="00F83A11" w:rsidRDefault="00D56B0D" w:rsidP="006D0E76">
      <w:pPr>
        <w:ind w:left="2160"/>
        <w:rPr>
          <w:szCs w:val="28"/>
        </w:rPr>
      </w:pPr>
    </w:p>
    <w:p w:rsidR="00D56B0D" w:rsidRPr="00F83A11" w:rsidRDefault="00D56B0D" w:rsidP="006D0E76">
      <w:pPr>
        <w:widowControl/>
        <w:ind w:left="0"/>
        <w:rPr>
          <w:caps/>
          <w:szCs w:val="28"/>
        </w:rPr>
      </w:pPr>
      <w:r w:rsidRPr="00F83A11">
        <w:rPr>
          <w:caps/>
          <w:szCs w:val="28"/>
        </w:rPr>
        <w:t>1091.СРОК оценки результата постановки диаскинтеста</w:t>
      </w:r>
    </w:p>
    <w:p w:rsidR="00D56B0D" w:rsidRPr="00F83A11" w:rsidRDefault="00D56B0D" w:rsidP="00153BBC">
      <w:pPr>
        <w:widowControl/>
        <w:numPr>
          <w:ilvl w:val="2"/>
          <w:numId w:val="1042"/>
        </w:numPr>
        <w:rPr>
          <w:szCs w:val="28"/>
        </w:rPr>
      </w:pPr>
      <w:r w:rsidRPr="00F83A11">
        <w:rPr>
          <w:szCs w:val="28"/>
        </w:rPr>
        <w:t>12 часов</w:t>
      </w:r>
    </w:p>
    <w:p w:rsidR="00D56B0D" w:rsidRPr="00F83A11" w:rsidRDefault="00D56B0D" w:rsidP="006D0E76">
      <w:pPr>
        <w:widowControl/>
        <w:numPr>
          <w:ilvl w:val="2"/>
          <w:numId w:val="1042"/>
        </w:numPr>
        <w:rPr>
          <w:szCs w:val="28"/>
        </w:rPr>
      </w:pPr>
      <w:r w:rsidRPr="00F83A11">
        <w:rPr>
          <w:szCs w:val="28"/>
        </w:rPr>
        <w:t>24 часов</w:t>
      </w:r>
    </w:p>
    <w:p w:rsidR="00D56B0D" w:rsidRPr="00F83A11" w:rsidRDefault="00D56B0D" w:rsidP="006D0E76">
      <w:pPr>
        <w:widowControl/>
        <w:numPr>
          <w:ilvl w:val="2"/>
          <w:numId w:val="1042"/>
        </w:numPr>
        <w:rPr>
          <w:szCs w:val="28"/>
        </w:rPr>
      </w:pPr>
      <w:r w:rsidRPr="00F83A11">
        <w:rPr>
          <w:szCs w:val="28"/>
        </w:rPr>
        <w:t>48 часов</w:t>
      </w:r>
    </w:p>
    <w:p w:rsidR="00D56B0D" w:rsidRPr="00F83A11" w:rsidRDefault="00D56B0D" w:rsidP="006D0E76">
      <w:pPr>
        <w:widowControl/>
        <w:numPr>
          <w:ilvl w:val="2"/>
          <w:numId w:val="1042"/>
        </w:numPr>
        <w:rPr>
          <w:szCs w:val="28"/>
        </w:rPr>
      </w:pPr>
      <w:r w:rsidRPr="00F83A11">
        <w:rPr>
          <w:szCs w:val="28"/>
        </w:rPr>
        <w:t>72 часа</w:t>
      </w:r>
    </w:p>
    <w:p w:rsidR="00D56B0D" w:rsidRPr="00F83A11" w:rsidRDefault="00D56B0D" w:rsidP="006D0E76">
      <w:pPr>
        <w:widowControl/>
        <w:numPr>
          <w:ilvl w:val="2"/>
          <w:numId w:val="1042"/>
        </w:numPr>
        <w:rPr>
          <w:szCs w:val="28"/>
        </w:rPr>
      </w:pPr>
      <w:r w:rsidRPr="00F83A11">
        <w:rPr>
          <w:szCs w:val="28"/>
        </w:rPr>
        <w:t>90 часов</w:t>
      </w:r>
    </w:p>
    <w:p w:rsidR="00D56B0D" w:rsidRPr="00F83A11" w:rsidRDefault="00D56B0D" w:rsidP="006D0E76">
      <w:pPr>
        <w:ind w:left="2160"/>
        <w:rPr>
          <w:szCs w:val="28"/>
        </w:rPr>
      </w:pPr>
    </w:p>
    <w:p w:rsidR="00D56B0D" w:rsidRPr="00F83A11" w:rsidRDefault="00D56B0D" w:rsidP="006D0E76">
      <w:pPr>
        <w:widowControl/>
        <w:ind w:left="0"/>
        <w:rPr>
          <w:caps/>
          <w:szCs w:val="28"/>
        </w:rPr>
      </w:pPr>
      <w:r w:rsidRPr="00F83A11">
        <w:rPr>
          <w:caps/>
          <w:szCs w:val="28"/>
        </w:rPr>
        <w:t>1092.Минимальный размер папулы при постановке ДИАСКИТЕСТА, позволяющий считать результат гиперергическим</w:t>
      </w:r>
    </w:p>
    <w:p w:rsidR="00D56B0D" w:rsidRPr="00F83A11" w:rsidRDefault="00D56B0D" w:rsidP="00153BBC">
      <w:pPr>
        <w:widowControl/>
        <w:numPr>
          <w:ilvl w:val="2"/>
          <w:numId w:val="1043"/>
        </w:numPr>
        <w:rPr>
          <w:szCs w:val="28"/>
        </w:rPr>
      </w:pPr>
      <w:r w:rsidRPr="00F83A11">
        <w:rPr>
          <w:szCs w:val="28"/>
        </w:rPr>
        <w:t>10 мм</w:t>
      </w:r>
    </w:p>
    <w:p w:rsidR="00D56B0D" w:rsidRPr="00F83A11" w:rsidRDefault="00D56B0D" w:rsidP="006D0E76">
      <w:pPr>
        <w:widowControl/>
        <w:numPr>
          <w:ilvl w:val="2"/>
          <w:numId w:val="1043"/>
        </w:numPr>
        <w:rPr>
          <w:szCs w:val="28"/>
        </w:rPr>
      </w:pPr>
      <w:r w:rsidRPr="00F83A11">
        <w:rPr>
          <w:szCs w:val="28"/>
        </w:rPr>
        <w:t>12 мм</w:t>
      </w:r>
    </w:p>
    <w:p w:rsidR="00D56B0D" w:rsidRPr="00F83A11" w:rsidRDefault="00D56B0D" w:rsidP="006D0E76">
      <w:pPr>
        <w:widowControl/>
        <w:numPr>
          <w:ilvl w:val="2"/>
          <w:numId w:val="1043"/>
        </w:numPr>
        <w:rPr>
          <w:szCs w:val="28"/>
        </w:rPr>
      </w:pPr>
      <w:r w:rsidRPr="00F83A11">
        <w:rPr>
          <w:szCs w:val="28"/>
        </w:rPr>
        <w:t>15 мм</w:t>
      </w:r>
    </w:p>
    <w:p w:rsidR="00D56B0D" w:rsidRPr="00F83A11" w:rsidRDefault="00D56B0D" w:rsidP="006D0E76">
      <w:pPr>
        <w:widowControl/>
        <w:numPr>
          <w:ilvl w:val="2"/>
          <w:numId w:val="1043"/>
        </w:numPr>
        <w:rPr>
          <w:szCs w:val="28"/>
        </w:rPr>
      </w:pPr>
      <w:r w:rsidRPr="00F83A11">
        <w:rPr>
          <w:szCs w:val="28"/>
        </w:rPr>
        <w:t>17 мм</w:t>
      </w:r>
    </w:p>
    <w:p w:rsidR="00D56B0D" w:rsidRPr="00F83A11" w:rsidRDefault="00D56B0D" w:rsidP="006D0E76">
      <w:pPr>
        <w:widowControl/>
        <w:numPr>
          <w:ilvl w:val="2"/>
          <w:numId w:val="1043"/>
        </w:numPr>
        <w:rPr>
          <w:szCs w:val="28"/>
        </w:rPr>
      </w:pPr>
      <w:r w:rsidRPr="00F83A11">
        <w:rPr>
          <w:szCs w:val="28"/>
        </w:rPr>
        <w:t>20 мм</w:t>
      </w:r>
    </w:p>
    <w:p w:rsidR="00D56B0D" w:rsidRPr="00F83A11" w:rsidRDefault="00D56B0D" w:rsidP="00153BBC">
      <w:pPr>
        <w:widowControl/>
        <w:ind w:left="1980"/>
        <w:rPr>
          <w:szCs w:val="28"/>
        </w:rPr>
      </w:pPr>
    </w:p>
    <w:p w:rsidR="00D56B0D" w:rsidRPr="00F83A11" w:rsidRDefault="00D56B0D" w:rsidP="006D0E76">
      <w:pPr>
        <w:ind w:left="0" w:right="-524"/>
        <w:jc w:val="left"/>
        <w:rPr>
          <w:caps/>
          <w:szCs w:val="28"/>
        </w:rPr>
      </w:pPr>
      <w:r w:rsidRPr="00F83A11">
        <w:rPr>
          <w:caps/>
          <w:szCs w:val="28"/>
        </w:rPr>
        <w:t>1093.рентгенологический признак инфильтративной формы туберкулеза внутригрудных лимфатических узлов</w:t>
      </w:r>
    </w:p>
    <w:p w:rsidR="00D56B0D" w:rsidRPr="00F83A11" w:rsidRDefault="00D56B0D" w:rsidP="00153BBC">
      <w:pPr>
        <w:numPr>
          <w:ilvl w:val="2"/>
          <w:numId w:val="1044"/>
        </w:numPr>
        <w:ind w:right="-524"/>
        <w:jc w:val="left"/>
        <w:rPr>
          <w:szCs w:val="28"/>
        </w:rPr>
      </w:pPr>
      <w:r w:rsidRPr="00F83A11">
        <w:rPr>
          <w:szCs w:val="28"/>
        </w:rPr>
        <w:t>увеличение размера корня</w:t>
      </w:r>
    </w:p>
    <w:p w:rsidR="00D56B0D" w:rsidRPr="00F83A11" w:rsidRDefault="00D56B0D" w:rsidP="006D0E76">
      <w:pPr>
        <w:numPr>
          <w:ilvl w:val="2"/>
          <w:numId w:val="1044"/>
        </w:numPr>
        <w:ind w:right="-524"/>
        <w:jc w:val="left"/>
        <w:rPr>
          <w:szCs w:val="28"/>
        </w:rPr>
      </w:pPr>
      <w:r w:rsidRPr="00F83A11">
        <w:rPr>
          <w:szCs w:val="28"/>
        </w:rPr>
        <w:t>уменьшение размеров корня</w:t>
      </w:r>
    </w:p>
    <w:p w:rsidR="00D56B0D" w:rsidRPr="00F83A11" w:rsidRDefault="00D56B0D" w:rsidP="006D0E76">
      <w:pPr>
        <w:numPr>
          <w:ilvl w:val="2"/>
          <w:numId w:val="1044"/>
        </w:numPr>
        <w:ind w:right="-524"/>
        <w:jc w:val="left"/>
        <w:rPr>
          <w:szCs w:val="28"/>
        </w:rPr>
      </w:pPr>
      <w:r w:rsidRPr="00F83A11">
        <w:rPr>
          <w:szCs w:val="28"/>
        </w:rPr>
        <w:t>четкий наружный контур</w:t>
      </w:r>
    </w:p>
    <w:p w:rsidR="00D56B0D" w:rsidRPr="00F83A11" w:rsidRDefault="00D56B0D" w:rsidP="006D0E76">
      <w:pPr>
        <w:numPr>
          <w:ilvl w:val="2"/>
          <w:numId w:val="1044"/>
        </w:numPr>
        <w:jc w:val="left"/>
        <w:rPr>
          <w:szCs w:val="28"/>
        </w:rPr>
      </w:pPr>
      <w:r w:rsidRPr="00F83A11">
        <w:rPr>
          <w:szCs w:val="28"/>
        </w:rPr>
        <w:t>полицикличный наружный контур</w:t>
      </w:r>
    </w:p>
    <w:p w:rsidR="00D56B0D" w:rsidRPr="00F83A11" w:rsidRDefault="00D56B0D" w:rsidP="006D0E76">
      <w:pPr>
        <w:numPr>
          <w:ilvl w:val="2"/>
          <w:numId w:val="1044"/>
        </w:numPr>
        <w:jc w:val="left"/>
        <w:rPr>
          <w:szCs w:val="28"/>
        </w:rPr>
      </w:pPr>
      <w:r w:rsidRPr="00F83A11">
        <w:rPr>
          <w:szCs w:val="28"/>
        </w:rPr>
        <w:t>корень структурен</w:t>
      </w:r>
    </w:p>
    <w:p w:rsidR="00D56B0D" w:rsidRPr="00F83A11" w:rsidRDefault="00D56B0D" w:rsidP="006D0E76">
      <w:pPr>
        <w:ind w:left="1701"/>
        <w:rPr>
          <w:szCs w:val="28"/>
        </w:rPr>
      </w:pPr>
    </w:p>
    <w:p w:rsidR="00D56B0D" w:rsidRPr="00F83A11" w:rsidRDefault="00D56B0D" w:rsidP="006D0E76">
      <w:pPr>
        <w:widowControl/>
        <w:ind w:left="0"/>
        <w:rPr>
          <w:caps/>
          <w:szCs w:val="28"/>
        </w:rPr>
      </w:pPr>
      <w:r w:rsidRPr="00F83A11">
        <w:rPr>
          <w:caps/>
          <w:szCs w:val="28"/>
        </w:rPr>
        <w:t>1094.Наиболее эффективен и достоверен в обнаружении микобактерий метод исследования</w:t>
      </w:r>
    </w:p>
    <w:p w:rsidR="00D56B0D" w:rsidRPr="00F83A11" w:rsidRDefault="00D56B0D" w:rsidP="00153BBC">
      <w:pPr>
        <w:widowControl/>
        <w:numPr>
          <w:ilvl w:val="2"/>
          <w:numId w:val="1045"/>
        </w:numPr>
        <w:rPr>
          <w:szCs w:val="28"/>
        </w:rPr>
      </w:pPr>
      <w:r w:rsidRPr="00F83A11">
        <w:rPr>
          <w:szCs w:val="28"/>
        </w:rPr>
        <w:t>люминесцентная микроскопия</w:t>
      </w:r>
    </w:p>
    <w:p w:rsidR="00D56B0D" w:rsidRPr="00F83A11" w:rsidRDefault="00D56B0D" w:rsidP="006D0E76">
      <w:pPr>
        <w:widowControl/>
        <w:numPr>
          <w:ilvl w:val="2"/>
          <w:numId w:val="1045"/>
        </w:numPr>
        <w:rPr>
          <w:szCs w:val="28"/>
        </w:rPr>
      </w:pPr>
      <w:r w:rsidRPr="00F83A11">
        <w:rPr>
          <w:szCs w:val="28"/>
        </w:rPr>
        <w:t>простая бактериоскопия</w:t>
      </w:r>
    </w:p>
    <w:p w:rsidR="00D56B0D" w:rsidRPr="00F83A11" w:rsidRDefault="00D56B0D" w:rsidP="006D0E76">
      <w:pPr>
        <w:widowControl/>
        <w:numPr>
          <w:ilvl w:val="2"/>
          <w:numId w:val="1045"/>
        </w:numPr>
        <w:rPr>
          <w:szCs w:val="28"/>
        </w:rPr>
      </w:pPr>
      <w:r w:rsidRPr="00F83A11">
        <w:rPr>
          <w:szCs w:val="28"/>
        </w:rPr>
        <w:t>биохимическое исследование крови</w:t>
      </w:r>
    </w:p>
    <w:p w:rsidR="00D56B0D" w:rsidRPr="00F83A11" w:rsidRDefault="00D56B0D" w:rsidP="006D0E76">
      <w:pPr>
        <w:widowControl/>
        <w:numPr>
          <w:ilvl w:val="2"/>
          <w:numId w:val="1045"/>
        </w:numPr>
        <w:rPr>
          <w:szCs w:val="28"/>
        </w:rPr>
      </w:pPr>
      <w:r w:rsidRPr="00F83A11">
        <w:rPr>
          <w:szCs w:val="28"/>
        </w:rPr>
        <w:t>метод посева на питательные среды</w:t>
      </w:r>
    </w:p>
    <w:p w:rsidR="00D56B0D" w:rsidRPr="00F83A11" w:rsidRDefault="00D56B0D" w:rsidP="006D0E76">
      <w:pPr>
        <w:widowControl/>
        <w:numPr>
          <w:ilvl w:val="2"/>
          <w:numId w:val="1045"/>
        </w:numPr>
        <w:rPr>
          <w:szCs w:val="28"/>
        </w:rPr>
      </w:pPr>
      <w:r w:rsidRPr="00F83A11">
        <w:rPr>
          <w:szCs w:val="28"/>
        </w:rPr>
        <w:t>ИФА</w:t>
      </w:r>
    </w:p>
    <w:p w:rsidR="00D56B0D" w:rsidRPr="00F83A11" w:rsidRDefault="00D56B0D" w:rsidP="006D0E76">
      <w:pPr>
        <w:rPr>
          <w:szCs w:val="28"/>
        </w:rPr>
      </w:pPr>
    </w:p>
    <w:p w:rsidR="00D56B0D" w:rsidRPr="00F83A11" w:rsidRDefault="00D56B0D" w:rsidP="006D0E76">
      <w:pPr>
        <w:widowControl/>
        <w:ind w:left="0"/>
        <w:rPr>
          <w:caps/>
          <w:szCs w:val="28"/>
        </w:rPr>
      </w:pPr>
      <w:r w:rsidRPr="00F83A11">
        <w:rPr>
          <w:caps/>
          <w:szCs w:val="28"/>
        </w:rPr>
        <w:t>1095.рентгенологический синдром очаговой тени дает</w:t>
      </w:r>
    </w:p>
    <w:p w:rsidR="00D56B0D" w:rsidRPr="00F83A11" w:rsidRDefault="00D56B0D" w:rsidP="00153BBC">
      <w:pPr>
        <w:widowControl/>
        <w:numPr>
          <w:ilvl w:val="2"/>
          <w:numId w:val="1046"/>
        </w:numPr>
        <w:rPr>
          <w:szCs w:val="28"/>
        </w:rPr>
      </w:pPr>
      <w:r w:rsidRPr="00F83A11">
        <w:rPr>
          <w:szCs w:val="28"/>
        </w:rPr>
        <w:t>абсцедирующая пневмония</w:t>
      </w:r>
    </w:p>
    <w:p w:rsidR="00D56B0D" w:rsidRPr="00F83A11" w:rsidRDefault="00D56B0D" w:rsidP="006D0E76">
      <w:pPr>
        <w:widowControl/>
        <w:numPr>
          <w:ilvl w:val="2"/>
          <w:numId w:val="1046"/>
        </w:numPr>
        <w:rPr>
          <w:szCs w:val="28"/>
        </w:rPr>
      </w:pPr>
      <w:r w:rsidRPr="00F83A11">
        <w:rPr>
          <w:szCs w:val="28"/>
        </w:rPr>
        <w:t>очаговый туберкулез</w:t>
      </w:r>
    </w:p>
    <w:p w:rsidR="00D56B0D" w:rsidRPr="00F83A11" w:rsidRDefault="00D56B0D" w:rsidP="006D0E76">
      <w:pPr>
        <w:widowControl/>
        <w:numPr>
          <w:ilvl w:val="2"/>
          <w:numId w:val="1046"/>
        </w:numPr>
        <w:rPr>
          <w:szCs w:val="28"/>
        </w:rPr>
      </w:pPr>
      <w:r w:rsidRPr="00F83A11">
        <w:rPr>
          <w:szCs w:val="28"/>
        </w:rPr>
        <w:t>аденокарцинома</w:t>
      </w:r>
    </w:p>
    <w:p w:rsidR="00D56B0D" w:rsidRPr="00F83A11" w:rsidRDefault="00D56B0D" w:rsidP="006D0E76">
      <w:pPr>
        <w:widowControl/>
        <w:numPr>
          <w:ilvl w:val="2"/>
          <w:numId w:val="1046"/>
        </w:numPr>
        <w:rPr>
          <w:szCs w:val="28"/>
        </w:rPr>
      </w:pPr>
      <w:r w:rsidRPr="00F83A11">
        <w:rPr>
          <w:szCs w:val="28"/>
        </w:rPr>
        <w:t>инфильтративный туберкулез</w:t>
      </w:r>
    </w:p>
    <w:p w:rsidR="00D56B0D" w:rsidRPr="00F83A11" w:rsidRDefault="00D56B0D" w:rsidP="006D0E76">
      <w:pPr>
        <w:widowControl/>
        <w:numPr>
          <w:ilvl w:val="2"/>
          <w:numId w:val="1046"/>
        </w:numPr>
        <w:rPr>
          <w:szCs w:val="28"/>
        </w:rPr>
      </w:pPr>
      <w:r w:rsidRPr="00F83A11">
        <w:rPr>
          <w:szCs w:val="28"/>
        </w:rPr>
        <w:t>плеврит</w:t>
      </w:r>
    </w:p>
    <w:p w:rsidR="00D56B0D" w:rsidRPr="00F83A11" w:rsidRDefault="00D56B0D" w:rsidP="006D0E76">
      <w:pPr>
        <w:rPr>
          <w:szCs w:val="28"/>
        </w:rPr>
      </w:pPr>
    </w:p>
    <w:p w:rsidR="00D56B0D" w:rsidRPr="00F83A11" w:rsidRDefault="00D56B0D" w:rsidP="006D0E76">
      <w:pPr>
        <w:ind w:left="0" w:right="-524"/>
        <w:rPr>
          <w:caps/>
          <w:szCs w:val="28"/>
        </w:rPr>
      </w:pPr>
      <w:r w:rsidRPr="00F83A11">
        <w:rPr>
          <w:caps/>
          <w:szCs w:val="28"/>
        </w:rPr>
        <w:t>1096.вид рентгенологического обследования беременной женщины, у которой заподозрен туберкулез легких</w:t>
      </w:r>
    </w:p>
    <w:p w:rsidR="00D56B0D" w:rsidRPr="00F83A11" w:rsidRDefault="00D56B0D" w:rsidP="00153BBC">
      <w:pPr>
        <w:numPr>
          <w:ilvl w:val="2"/>
          <w:numId w:val="1047"/>
        </w:numPr>
        <w:ind w:right="-524"/>
        <w:rPr>
          <w:szCs w:val="28"/>
        </w:rPr>
      </w:pPr>
      <w:r w:rsidRPr="00F83A11">
        <w:rPr>
          <w:szCs w:val="28"/>
        </w:rPr>
        <w:t>флюорография органов грудной клетки</w:t>
      </w:r>
    </w:p>
    <w:p w:rsidR="00D56B0D" w:rsidRPr="00F83A11" w:rsidRDefault="00D56B0D" w:rsidP="006D0E76">
      <w:pPr>
        <w:numPr>
          <w:ilvl w:val="2"/>
          <w:numId w:val="1047"/>
        </w:numPr>
        <w:ind w:right="-524"/>
        <w:rPr>
          <w:szCs w:val="28"/>
        </w:rPr>
      </w:pPr>
      <w:r w:rsidRPr="00F83A11">
        <w:rPr>
          <w:szCs w:val="28"/>
        </w:rPr>
        <w:t>рентгеноскопия органов грудной клетки</w:t>
      </w:r>
    </w:p>
    <w:p w:rsidR="00D56B0D" w:rsidRPr="00F83A11" w:rsidRDefault="00D56B0D" w:rsidP="006D0E76">
      <w:pPr>
        <w:numPr>
          <w:ilvl w:val="2"/>
          <w:numId w:val="1047"/>
        </w:numPr>
        <w:ind w:right="-524"/>
        <w:rPr>
          <w:szCs w:val="28"/>
        </w:rPr>
      </w:pPr>
      <w:r w:rsidRPr="00F83A11">
        <w:rPr>
          <w:szCs w:val="28"/>
        </w:rPr>
        <w:t>рентгенография органов грудной клетки</w:t>
      </w:r>
    </w:p>
    <w:p w:rsidR="00D56B0D" w:rsidRPr="00F83A11" w:rsidRDefault="00D56B0D" w:rsidP="006D0E76">
      <w:pPr>
        <w:numPr>
          <w:ilvl w:val="2"/>
          <w:numId w:val="1047"/>
        </w:numPr>
        <w:ind w:right="-524"/>
        <w:rPr>
          <w:szCs w:val="28"/>
        </w:rPr>
      </w:pPr>
      <w:r w:rsidRPr="00F83A11">
        <w:rPr>
          <w:szCs w:val="28"/>
        </w:rPr>
        <w:t>рентгеновская продольная томография</w:t>
      </w:r>
    </w:p>
    <w:p w:rsidR="00D56B0D" w:rsidRPr="00F83A11" w:rsidRDefault="00D56B0D" w:rsidP="006D0E76">
      <w:pPr>
        <w:numPr>
          <w:ilvl w:val="2"/>
          <w:numId w:val="1047"/>
        </w:numPr>
        <w:ind w:right="-524"/>
        <w:rPr>
          <w:szCs w:val="28"/>
        </w:rPr>
      </w:pPr>
      <w:r w:rsidRPr="00F83A11">
        <w:rPr>
          <w:szCs w:val="28"/>
        </w:rPr>
        <w:t>МРТ</w:t>
      </w:r>
    </w:p>
    <w:p w:rsidR="00D56B0D" w:rsidRPr="00F83A11" w:rsidRDefault="00D56B0D" w:rsidP="006D0E76">
      <w:pPr>
        <w:rPr>
          <w:szCs w:val="28"/>
        </w:rPr>
      </w:pPr>
    </w:p>
    <w:p w:rsidR="00D56B0D" w:rsidRPr="00F83A11" w:rsidRDefault="00D56B0D" w:rsidP="006D0E76">
      <w:pPr>
        <w:pStyle w:val="BodyText"/>
        <w:widowControl w:val="0"/>
        <w:suppressAutoHyphens w:val="0"/>
        <w:spacing w:after="0"/>
        <w:jc w:val="both"/>
        <w:rPr>
          <w:caps/>
          <w:sz w:val="28"/>
          <w:szCs w:val="28"/>
        </w:rPr>
      </w:pPr>
      <w:r w:rsidRPr="00F83A11">
        <w:rPr>
          <w:caps/>
          <w:sz w:val="28"/>
          <w:szCs w:val="28"/>
        </w:rPr>
        <w:t>1097.одновременно с изониазидом НЕОБХОДИМО ПРИМЕНЯТЬ</w:t>
      </w:r>
    </w:p>
    <w:p w:rsidR="00D56B0D" w:rsidRPr="00F83A11" w:rsidRDefault="00D56B0D" w:rsidP="00153BBC">
      <w:pPr>
        <w:pStyle w:val="BodyText"/>
        <w:widowControl w:val="0"/>
        <w:numPr>
          <w:ilvl w:val="2"/>
          <w:numId w:val="1048"/>
        </w:numPr>
        <w:suppressAutoHyphens w:val="0"/>
        <w:spacing w:after="0"/>
        <w:jc w:val="both"/>
        <w:rPr>
          <w:sz w:val="28"/>
          <w:szCs w:val="28"/>
        </w:rPr>
      </w:pPr>
      <w:r w:rsidRPr="00F83A11">
        <w:rPr>
          <w:sz w:val="28"/>
          <w:szCs w:val="28"/>
        </w:rPr>
        <w:t>ретинол (витамин А)</w:t>
      </w:r>
    </w:p>
    <w:p w:rsidR="00D56B0D" w:rsidRPr="00F83A11" w:rsidRDefault="00D56B0D" w:rsidP="006D0E76">
      <w:pPr>
        <w:pStyle w:val="BodyText"/>
        <w:widowControl w:val="0"/>
        <w:numPr>
          <w:ilvl w:val="2"/>
          <w:numId w:val="1048"/>
        </w:numPr>
        <w:suppressAutoHyphens w:val="0"/>
        <w:spacing w:after="0"/>
        <w:jc w:val="both"/>
        <w:rPr>
          <w:sz w:val="28"/>
          <w:szCs w:val="28"/>
        </w:rPr>
      </w:pPr>
      <w:r w:rsidRPr="00F83A11">
        <w:rPr>
          <w:sz w:val="28"/>
          <w:szCs w:val="28"/>
        </w:rPr>
        <w:t>кальциферол (витамин Д)</w:t>
      </w:r>
    </w:p>
    <w:p w:rsidR="00D56B0D" w:rsidRPr="00F83A11" w:rsidRDefault="00D56B0D" w:rsidP="006D0E76">
      <w:pPr>
        <w:pStyle w:val="BodyText"/>
        <w:widowControl w:val="0"/>
        <w:numPr>
          <w:ilvl w:val="2"/>
          <w:numId w:val="1048"/>
        </w:numPr>
        <w:suppressAutoHyphens w:val="0"/>
        <w:spacing w:after="0"/>
        <w:jc w:val="both"/>
        <w:rPr>
          <w:sz w:val="28"/>
          <w:szCs w:val="28"/>
        </w:rPr>
      </w:pPr>
      <w:r w:rsidRPr="00F83A11">
        <w:rPr>
          <w:sz w:val="28"/>
          <w:szCs w:val="28"/>
        </w:rPr>
        <w:t>аскорбиновая кислота (витамин С)</w:t>
      </w:r>
    </w:p>
    <w:p w:rsidR="00D56B0D" w:rsidRPr="00F83A11" w:rsidRDefault="00D56B0D" w:rsidP="006D0E76">
      <w:pPr>
        <w:pStyle w:val="BodyText"/>
        <w:widowControl w:val="0"/>
        <w:numPr>
          <w:ilvl w:val="2"/>
          <w:numId w:val="1048"/>
        </w:numPr>
        <w:suppressAutoHyphens w:val="0"/>
        <w:spacing w:after="0"/>
        <w:jc w:val="both"/>
        <w:rPr>
          <w:sz w:val="28"/>
          <w:szCs w:val="28"/>
        </w:rPr>
      </w:pPr>
      <w:r w:rsidRPr="00F83A11">
        <w:rPr>
          <w:sz w:val="28"/>
          <w:szCs w:val="28"/>
        </w:rPr>
        <w:t>пиридоксин (витамин В</w:t>
      </w:r>
      <w:r w:rsidRPr="00F83A11">
        <w:rPr>
          <w:sz w:val="28"/>
          <w:szCs w:val="28"/>
          <w:vertAlign w:val="subscript"/>
        </w:rPr>
        <w:t>6</w:t>
      </w:r>
      <w:r w:rsidRPr="00F83A11">
        <w:rPr>
          <w:sz w:val="28"/>
          <w:szCs w:val="28"/>
        </w:rPr>
        <w:t xml:space="preserve">) </w:t>
      </w:r>
    </w:p>
    <w:p w:rsidR="00D56B0D" w:rsidRPr="00F83A11" w:rsidRDefault="00D56B0D" w:rsidP="006D0E76">
      <w:pPr>
        <w:pStyle w:val="BodyText"/>
        <w:widowControl w:val="0"/>
        <w:numPr>
          <w:ilvl w:val="2"/>
          <w:numId w:val="1048"/>
        </w:numPr>
        <w:suppressAutoHyphens w:val="0"/>
        <w:spacing w:after="0"/>
        <w:jc w:val="both"/>
        <w:rPr>
          <w:sz w:val="28"/>
          <w:szCs w:val="28"/>
        </w:rPr>
      </w:pPr>
      <w:r w:rsidRPr="00F83A11">
        <w:rPr>
          <w:sz w:val="28"/>
          <w:szCs w:val="28"/>
        </w:rPr>
        <w:t>токоферол (витамин Е)</w:t>
      </w:r>
    </w:p>
    <w:p w:rsidR="00D56B0D" w:rsidRPr="00F83A11" w:rsidRDefault="00D56B0D" w:rsidP="006D0E76">
      <w:pPr>
        <w:ind w:left="1701"/>
        <w:rPr>
          <w:szCs w:val="28"/>
        </w:rPr>
      </w:pPr>
    </w:p>
    <w:p w:rsidR="00D56B0D" w:rsidRPr="00F83A11" w:rsidRDefault="00D56B0D" w:rsidP="006D0E76">
      <w:pPr>
        <w:ind w:left="0"/>
        <w:rPr>
          <w:caps/>
          <w:szCs w:val="28"/>
        </w:rPr>
      </w:pPr>
      <w:r w:rsidRPr="00F83A11">
        <w:rPr>
          <w:caps/>
          <w:szCs w:val="28"/>
        </w:rPr>
        <w:t xml:space="preserve">1098.наиболее эффективный Противотуберкулезный препарат </w:t>
      </w:r>
    </w:p>
    <w:p w:rsidR="00D56B0D" w:rsidRPr="00F83A11" w:rsidRDefault="00D56B0D" w:rsidP="00153BBC">
      <w:pPr>
        <w:numPr>
          <w:ilvl w:val="2"/>
          <w:numId w:val="1049"/>
        </w:numPr>
        <w:rPr>
          <w:szCs w:val="28"/>
        </w:rPr>
      </w:pPr>
      <w:r w:rsidRPr="00F83A11">
        <w:rPr>
          <w:szCs w:val="28"/>
        </w:rPr>
        <w:t>стрептомицин</w:t>
      </w:r>
    </w:p>
    <w:p w:rsidR="00D56B0D" w:rsidRPr="00F83A11" w:rsidRDefault="00D56B0D" w:rsidP="006D0E76">
      <w:pPr>
        <w:numPr>
          <w:ilvl w:val="2"/>
          <w:numId w:val="1049"/>
        </w:numPr>
        <w:rPr>
          <w:szCs w:val="28"/>
        </w:rPr>
      </w:pPr>
      <w:r w:rsidRPr="00F83A11">
        <w:rPr>
          <w:szCs w:val="28"/>
        </w:rPr>
        <w:t>изониазид</w:t>
      </w:r>
    </w:p>
    <w:p w:rsidR="00D56B0D" w:rsidRPr="00F83A11" w:rsidRDefault="00D56B0D" w:rsidP="006D0E76">
      <w:pPr>
        <w:numPr>
          <w:ilvl w:val="2"/>
          <w:numId w:val="1049"/>
        </w:numPr>
        <w:rPr>
          <w:szCs w:val="28"/>
        </w:rPr>
      </w:pPr>
      <w:r w:rsidRPr="00F83A11">
        <w:rPr>
          <w:szCs w:val="28"/>
        </w:rPr>
        <w:t>этионамид</w:t>
      </w:r>
    </w:p>
    <w:p w:rsidR="00D56B0D" w:rsidRPr="00F83A11" w:rsidRDefault="00D56B0D" w:rsidP="006D0E76">
      <w:pPr>
        <w:numPr>
          <w:ilvl w:val="2"/>
          <w:numId w:val="1049"/>
        </w:numPr>
        <w:rPr>
          <w:szCs w:val="28"/>
        </w:rPr>
      </w:pPr>
      <w:r w:rsidRPr="00F83A11">
        <w:rPr>
          <w:szCs w:val="28"/>
        </w:rPr>
        <w:t>ПАСК</w:t>
      </w:r>
    </w:p>
    <w:p w:rsidR="00D56B0D" w:rsidRPr="00F83A11" w:rsidRDefault="00D56B0D" w:rsidP="006D0E76">
      <w:pPr>
        <w:numPr>
          <w:ilvl w:val="2"/>
          <w:numId w:val="1049"/>
        </w:numPr>
        <w:rPr>
          <w:szCs w:val="28"/>
        </w:rPr>
      </w:pPr>
      <w:r w:rsidRPr="00F83A11">
        <w:rPr>
          <w:szCs w:val="28"/>
        </w:rPr>
        <w:t>канамицин</w:t>
      </w:r>
    </w:p>
    <w:p w:rsidR="00D56B0D" w:rsidRPr="00F83A11" w:rsidRDefault="00D56B0D" w:rsidP="006D0E76">
      <w:pPr>
        <w:ind w:left="1701"/>
        <w:rPr>
          <w:szCs w:val="28"/>
        </w:rPr>
      </w:pPr>
    </w:p>
    <w:p w:rsidR="00D56B0D" w:rsidRPr="00F83A11" w:rsidRDefault="00D56B0D" w:rsidP="006D0E76">
      <w:pPr>
        <w:widowControl/>
        <w:ind w:left="0"/>
        <w:rPr>
          <w:caps/>
          <w:szCs w:val="28"/>
        </w:rPr>
      </w:pPr>
      <w:r w:rsidRPr="00F83A11">
        <w:rPr>
          <w:caps/>
          <w:szCs w:val="28"/>
        </w:rPr>
        <w:t>1099.заболевание, ПовышаюЩеЕ риск развития туберкулеза</w:t>
      </w:r>
    </w:p>
    <w:p w:rsidR="00D56B0D" w:rsidRPr="00F83A11" w:rsidRDefault="00D56B0D" w:rsidP="00153BBC">
      <w:pPr>
        <w:widowControl/>
        <w:numPr>
          <w:ilvl w:val="2"/>
          <w:numId w:val="1050"/>
        </w:numPr>
        <w:rPr>
          <w:szCs w:val="28"/>
        </w:rPr>
      </w:pPr>
      <w:r w:rsidRPr="00F83A11">
        <w:rPr>
          <w:szCs w:val="28"/>
        </w:rPr>
        <w:t>сахарный диабет</w:t>
      </w:r>
    </w:p>
    <w:p w:rsidR="00D56B0D" w:rsidRPr="00F83A11" w:rsidRDefault="00D56B0D" w:rsidP="006D0E76">
      <w:pPr>
        <w:widowControl/>
        <w:numPr>
          <w:ilvl w:val="2"/>
          <w:numId w:val="1050"/>
        </w:numPr>
        <w:rPr>
          <w:szCs w:val="28"/>
        </w:rPr>
      </w:pPr>
      <w:r w:rsidRPr="00F83A11">
        <w:rPr>
          <w:szCs w:val="28"/>
        </w:rPr>
        <w:t>ишемическая болезнь сердца</w:t>
      </w:r>
    </w:p>
    <w:p w:rsidR="00D56B0D" w:rsidRPr="00F83A11" w:rsidRDefault="00D56B0D" w:rsidP="006D0E76">
      <w:pPr>
        <w:widowControl/>
        <w:numPr>
          <w:ilvl w:val="2"/>
          <w:numId w:val="1050"/>
        </w:numPr>
        <w:rPr>
          <w:szCs w:val="28"/>
        </w:rPr>
      </w:pPr>
      <w:r w:rsidRPr="00F83A11">
        <w:rPr>
          <w:szCs w:val="28"/>
        </w:rPr>
        <w:t>тиреотоксикоз</w:t>
      </w:r>
    </w:p>
    <w:p w:rsidR="00D56B0D" w:rsidRPr="00F83A11" w:rsidRDefault="00D56B0D" w:rsidP="006D0E76">
      <w:pPr>
        <w:widowControl/>
        <w:numPr>
          <w:ilvl w:val="2"/>
          <w:numId w:val="1050"/>
        </w:numPr>
        <w:rPr>
          <w:szCs w:val="28"/>
        </w:rPr>
      </w:pPr>
      <w:r w:rsidRPr="00F83A11">
        <w:rPr>
          <w:szCs w:val="28"/>
        </w:rPr>
        <w:t>микседема</w:t>
      </w:r>
    </w:p>
    <w:p w:rsidR="00D56B0D" w:rsidRPr="00F83A11" w:rsidRDefault="00D56B0D" w:rsidP="006D0E76">
      <w:pPr>
        <w:widowControl/>
        <w:numPr>
          <w:ilvl w:val="2"/>
          <w:numId w:val="1050"/>
        </w:numPr>
        <w:rPr>
          <w:szCs w:val="28"/>
        </w:rPr>
      </w:pPr>
      <w:r w:rsidRPr="00F83A11">
        <w:rPr>
          <w:szCs w:val="28"/>
        </w:rPr>
        <w:t>гипертоническая болезнь</w:t>
      </w:r>
    </w:p>
    <w:p w:rsidR="00D56B0D" w:rsidRPr="00F83A11" w:rsidRDefault="00D56B0D" w:rsidP="006D0E76">
      <w:pPr>
        <w:ind w:left="1701"/>
        <w:rPr>
          <w:szCs w:val="28"/>
        </w:rPr>
      </w:pPr>
    </w:p>
    <w:p w:rsidR="00D56B0D" w:rsidRPr="00F83A11" w:rsidRDefault="00D56B0D" w:rsidP="006D0E76">
      <w:pPr>
        <w:widowControl/>
        <w:ind w:left="0"/>
        <w:rPr>
          <w:caps/>
          <w:szCs w:val="28"/>
        </w:rPr>
      </w:pPr>
      <w:r w:rsidRPr="00F83A11">
        <w:rPr>
          <w:caps/>
          <w:szCs w:val="28"/>
        </w:rPr>
        <w:t>1100.возраст, с которого проводится обязательное флюорографическое обследование населения на туберкулез</w:t>
      </w:r>
    </w:p>
    <w:p w:rsidR="00D56B0D" w:rsidRPr="00F83A11" w:rsidRDefault="00D56B0D" w:rsidP="00153BBC">
      <w:pPr>
        <w:widowControl/>
        <w:numPr>
          <w:ilvl w:val="2"/>
          <w:numId w:val="1051"/>
        </w:numPr>
        <w:rPr>
          <w:szCs w:val="28"/>
        </w:rPr>
      </w:pPr>
      <w:r w:rsidRPr="00F83A11">
        <w:rPr>
          <w:szCs w:val="28"/>
        </w:rPr>
        <w:t>7 лет</w:t>
      </w:r>
    </w:p>
    <w:p w:rsidR="00D56B0D" w:rsidRPr="00F83A11" w:rsidRDefault="00D56B0D" w:rsidP="006D0E76">
      <w:pPr>
        <w:widowControl/>
        <w:numPr>
          <w:ilvl w:val="2"/>
          <w:numId w:val="1051"/>
        </w:numPr>
        <w:rPr>
          <w:szCs w:val="28"/>
        </w:rPr>
      </w:pPr>
      <w:r w:rsidRPr="00F83A11">
        <w:rPr>
          <w:szCs w:val="28"/>
        </w:rPr>
        <w:t>8 лет</w:t>
      </w:r>
    </w:p>
    <w:p w:rsidR="00D56B0D" w:rsidRPr="00F83A11" w:rsidRDefault="00D56B0D" w:rsidP="006D0E76">
      <w:pPr>
        <w:widowControl/>
        <w:numPr>
          <w:ilvl w:val="2"/>
          <w:numId w:val="1051"/>
        </w:numPr>
        <w:rPr>
          <w:szCs w:val="28"/>
        </w:rPr>
      </w:pPr>
      <w:r w:rsidRPr="00F83A11">
        <w:rPr>
          <w:szCs w:val="28"/>
        </w:rPr>
        <w:t>5 лет</w:t>
      </w:r>
    </w:p>
    <w:p w:rsidR="00D56B0D" w:rsidRPr="00F83A11" w:rsidRDefault="00D56B0D" w:rsidP="006D0E76">
      <w:pPr>
        <w:widowControl/>
        <w:numPr>
          <w:ilvl w:val="2"/>
          <w:numId w:val="1051"/>
        </w:numPr>
        <w:rPr>
          <w:szCs w:val="28"/>
        </w:rPr>
      </w:pPr>
      <w:r w:rsidRPr="00F83A11">
        <w:rPr>
          <w:szCs w:val="28"/>
        </w:rPr>
        <w:t>9 лет</w:t>
      </w:r>
    </w:p>
    <w:p w:rsidR="00D56B0D" w:rsidRPr="00F83A11" w:rsidRDefault="00D56B0D" w:rsidP="006D0E76">
      <w:pPr>
        <w:widowControl/>
        <w:numPr>
          <w:ilvl w:val="2"/>
          <w:numId w:val="1051"/>
        </w:numPr>
        <w:rPr>
          <w:szCs w:val="28"/>
        </w:rPr>
      </w:pPr>
      <w:r w:rsidRPr="00F83A11">
        <w:rPr>
          <w:szCs w:val="28"/>
        </w:rPr>
        <w:t>15 лет</w:t>
      </w:r>
    </w:p>
    <w:p w:rsidR="00D56B0D" w:rsidRPr="00F83A11" w:rsidRDefault="00D56B0D" w:rsidP="006D0E76">
      <w:pPr>
        <w:rPr>
          <w:szCs w:val="28"/>
        </w:rPr>
      </w:pPr>
    </w:p>
    <w:p w:rsidR="00D56B0D" w:rsidRPr="00F83A11" w:rsidRDefault="00D56B0D" w:rsidP="006D0E76">
      <w:pPr>
        <w:pStyle w:val="BodyText2"/>
        <w:widowControl w:val="0"/>
        <w:suppressAutoHyphens w:val="0"/>
        <w:spacing w:after="0" w:line="240" w:lineRule="auto"/>
        <w:jc w:val="both"/>
        <w:rPr>
          <w:caps/>
          <w:sz w:val="28"/>
          <w:szCs w:val="28"/>
        </w:rPr>
      </w:pPr>
      <w:r w:rsidRPr="00F83A11">
        <w:rPr>
          <w:caps/>
          <w:sz w:val="28"/>
          <w:szCs w:val="28"/>
        </w:rPr>
        <w:t>1101.частота профилактического флюорографического обследования лиц, относящихся к поликлинической группе риска по заболеванию туберкулезом</w:t>
      </w:r>
    </w:p>
    <w:p w:rsidR="00D56B0D" w:rsidRPr="00F83A11" w:rsidRDefault="00D56B0D" w:rsidP="00153BBC">
      <w:pPr>
        <w:numPr>
          <w:ilvl w:val="2"/>
          <w:numId w:val="1052"/>
        </w:numPr>
        <w:rPr>
          <w:szCs w:val="28"/>
        </w:rPr>
      </w:pPr>
      <w:r w:rsidRPr="00F83A11">
        <w:rPr>
          <w:szCs w:val="28"/>
        </w:rPr>
        <w:t>1 раз в год</w:t>
      </w:r>
    </w:p>
    <w:p w:rsidR="00D56B0D" w:rsidRPr="00F83A11" w:rsidRDefault="00D56B0D" w:rsidP="006D0E76">
      <w:pPr>
        <w:numPr>
          <w:ilvl w:val="2"/>
          <w:numId w:val="1052"/>
        </w:numPr>
        <w:rPr>
          <w:szCs w:val="28"/>
        </w:rPr>
      </w:pPr>
      <w:r w:rsidRPr="00F83A11">
        <w:rPr>
          <w:szCs w:val="28"/>
        </w:rPr>
        <w:t>2 раза в год</w:t>
      </w:r>
    </w:p>
    <w:p w:rsidR="00D56B0D" w:rsidRPr="00F83A11" w:rsidRDefault="00D56B0D" w:rsidP="006D0E76">
      <w:pPr>
        <w:numPr>
          <w:ilvl w:val="2"/>
          <w:numId w:val="1052"/>
        </w:numPr>
        <w:rPr>
          <w:szCs w:val="28"/>
        </w:rPr>
      </w:pPr>
      <w:r w:rsidRPr="00F83A11">
        <w:rPr>
          <w:szCs w:val="28"/>
        </w:rPr>
        <w:t>3 раза в год</w:t>
      </w:r>
    </w:p>
    <w:p w:rsidR="00D56B0D" w:rsidRPr="00F83A11" w:rsidRDefault="00D56B0D" w:rsidP="006D0E76">
      <w:pPr>
        <w:numPr>
          <w:ilvl w:val="2"/>
          <w:numId w:val="1052"/>
        </w:numPr>
        <w:rPr>
          <w:szCs w:val="28"/>
        </w:rPr>
      </w:pPr>
      <w:r w:rsidRPr="00F83A11">
        <w:rPr>
          <w:szCs w:val="28"/>
        </w:rPr>
        <w:t>1 раз в 2 года</w:t>
      </w:r>
    </w:p>
    <w:p w:rsidR="00D56B0D" w:rsidRPr="00F83A11" w:rsidRDefault="00D56B0D" w:rsidP="006D0E76">
      <w:pPr>
        <w:numPr>
          <w:ilvl w:val="2"/>
          <w:numId w:val="1052"/>
        </w:numPr>
        <w:rPr>
          <w:szCs w:val="28"/>
        </w:rPr>
      </w:pPr>
      <w:r w:rsidRPr="00F83A11">
        <w:rPr>
          <w:szCs w:val="28"/>
        </w:rPr>
        <w:t>1 раз в 3 года</w:t>
      </w:r>
    </w:p>
    <w:p w:rsidR="00D56B0D" w:rsidRPr="00F83A11" w:rsidRDefault="00D56B0D" w:rsidP="006D0E76">
      <w:pPr>
        <w:ind w:left="646"/>
        <w:rPr>
          <w:caps/>
          <w:szCs w:val="28"/>
        </w:rPr>
      </w:pPr>
    </w:p>
    <w:p w:rsidR="00D56B0D" w:rsidRPr="00F83A11" w:rsidRDefault="00D56B0D" w:rsidP="006D0E76">
      <w:pPr>
        <w:widowControl/>
        <w:ind w:left="0"/>
        <w:rPr>
          <w:caps/>
          <w:szCs w:val="28"/>
        </w:rPr>
      </w:pPr>
      <w:r w:rsidRPr="00F83A11">
        <w:rPr>
          <w:caps/>
          <w:szCs w:val="28"/>
        </w:rPr>
        <w:t>1102.Самым опасным в эпидемиологическом отношении очагом туберкулезной инфекции являетсЯ ТОТ, в котором проживает</w:t>
      </w:r>
    </w:p>
    <w:p w:rsidR="00D56B0D" w:rsidRPr="00F83A11" w:rsidRDefault="00D56B0D" w:rsidP="00153BBC">
      <w:pPr>
        <w:widowControl/>
        <w:numPr>
          <w:ilvl w:val="2"/>
          <w:numId w:val="1053"/>
        </w:numPr>
        <w:rPr>
          <w:szCs w:val="28"/>
        </w:rPr>
      </w:pPr>
      <w:r w:rsidRPr="00F83A11">
        <w:rPr>
          <w:szCs w:val="28"/>
        </w:rPr>
        <w:t>больной туберкулезом органов дыхания, выделяющий МБТ, проживающий с детьми и подростками</w:t>
      </w:r>
    </w:p>
    <w:p w:rsidR="00D56B0D" w:rsidRPr="00F83A11" w:rsidRDefault="00D56B0D" w:rsidP="006D0E76">
      <w:pPr>
        <w:widowControl/>
        <w:numPr>
          <w:ilvl w:val="2"/>
          <w:numId w:val="1053"/>
        </w:numPr>
        <w:rPr>
          <w:szCs w:val="28"/>
        </w:rPr>
      </w:pPr>
      <w:r w:rsidRPr="00F83A11">
        <w:rPr>
          <w:szCs w:val="28"/>
        </w:rPr>
        <w:t>больной туберкулезом органов дыхания, выделяющий МБТ, проживающий в квартире один</w:t>
      </w:r>
    </w:p>
    <w:p w:rsidR="00D56B0D" w:rsidRPr="00F83A11" w:rsidRDefault="00D56B0D" w:rsidP="006D0E76">
      <w:pPr>
        <w:widowControl/>
        <w:numPr>
          <w:ilvl w:val="2"/>
          <w:numId w:val="1053"/>
        </w:numPr>
        <w:rPr>
          <w:szCs w:val="28"/>
        </w:rPr>
      </w:pPr>
      <w:r w:rsidRPr="00F83A11">
        <w:rPr>
          <w:szCs w:val="28"/>
        </w:rPr>
        <w:t>больной туберкулезом без бактериовыделения, проживающий один</w:t>
      </w:r>
    </w:p>
    <w:p w:rsidR="00D56B0D" w:rsidRPr="00F83A11" w:rsidRDefault="00D56B0D" w:rsidP="006D0E76">
      <w:pPr>
        <w:widowControl/>
        <w:numPr>
          <w:ilvl w:val="2"/>
          <w:numId w:val="1053"/>
        </w:numPr>
        <w:rPr>
          <w:szCs w:val="28"/>
        </w:rPr>
      </w:pPr>
      <w:r w:rsidRPr="00F83A11">
        <w:rPr>
          <w:szCs w:val="28"/>
        </w:rPr>
        <w:t>больной туберкулезом органов дыхания, без установленного бактериовыделения, проживающий со взрослыми</w:t>
      </w:r>
    </w:p>
    <w:p w:rsidR="00D56B0D" w:rsidRPr="00F83A11" w:rsidRDefault="00D56B0D" w:rsidP="006D0E76">
      <w:pPr>
        <w:widowControl/>
        <w:numPr>
          <w:ilvl w:val="2"/>
          <w:numId w:val="1053"/>
        </w:numPr>
        <w:rPr>
          <w:szCs w:val="28"/>
        </w:rPr>
      </w:pPr>
      <w:r w:rsidRPr="00F83A11">
        <w:rPr>
          <w:szCs w:val="28"/>
        </w:rPr>
        <w:t>больной туберкулезом внелегочной локализации без выделения МБТ</w:t>
      </w:r>
    </w:p>
    <w:p w:rsidR="00D56B0D" w:rsidRPr="00F83A11" w:rsidRDefault="00D56B0D" w:rsidP="006D0E76">
      <w:pPr>
        <w:ind w:right="-524"/>
        <w:rPr>
          <w:b/>
          <w:szCs w:val="28"/>
        </w:rPr>
      </w:pPr>
    </w:p>
    <w:p w:rsidR="00D56B0D" w:rsidRPr="00F83A11" w:rsidRDefault="00D56B0D" w:rsidP="006D0E76">
      <w:pPr>
        <w:ind w:left="0" w:right="-524"/>
        <w:jc w:val="left"/>
        <w:rPr>
          <w:caps/>
          <w:szCs w:val="28"/>
        </w:rPr>
      </w:pPr>
      <w:r w:rsidRPr="00F83A11">
        <w:rPr>
          <w:caps/>
          <w:szCs w:val="28"/>
        </w:rPr>
        <w:t>1103.Основным исходом первичного инфицирования микобактериями туберкулеза является</w:t>
      </w:r>
    </w:p>
    <w:p w:rsidR="00D56B0D" w:rsidRPr="00F83A11" w:rsidRDefault="00D56B0D" w:rsidP="00153BBC">
      <w:pPr>
        <w:numPr>
          <w:ilvl w:val="2"/>
          <w:numId w:val="1054"/>
        </w:numPr>
        <w:ind w:right="-524"/>
        <w:jc w:val="left"/>
        <w:rPr>
          <w:szCs w:val="28"/>
        </w:rPr>
      </w:pPr>
      <w:r w:rsidRPr="00F83A11">
        <w:rPr>
          <w:szCs w:val="28"/>
        </w:rPr>
        <w:t>развитие первичного туберкулезного комплекса</w:t>
      </w:r>
    </w:p>
    <w:p w:rsidR="00D56B0D" w:rsidRPr="00F83A11" w:rsidRDefault="00D56B0D" w:rsidP="006D0E76">
      <w:pPr>
        <w:numPr>
          <w:ilvl w:val="2"/>
          <w:numId w:val="1054"/>
        </w:numPr>
        <w:ind w:right="-524"/>
        <w:jc w:val="left"/>
        <w:rPr>
          <w:szCs w:val="28"/>
        </w:rPr>
      </w:pPr>
      <w:r w:rsidRPr="00F83A11">
        <w:rPr>
          <w:szCs w:val="28"/>
        </w:rPr>
        <w:t>полное освобождение организма от МБТ</w:t>
      </w:r>
    </w:p>
    <w:p w:rsidR="00D56B0D" w:rsidRPr="00F83A11" w:rsidRDefault="00D56B0D" w:rsidP="006D0E76">
      <w:pPr>
        <w:numPr>
          <w:ilvl w:val="2"/>
          <w:numId w:val="1054"/>
        </w:numPr>
        <w:ind w:right="-524"/>
        <w:jc w:val="left"/>
        <w:rPr>
          <w:szCs w:val="28"/>
        </w:rPr>
      </w:pPr>
      <w:r w:rsidRPr="00F83A11">
        <w:rPr>
          <w:szCs w:val="28"/>
        </w:rPr>
        <w:t xml:space="preserve">формирование нестерильного иммунитета </w:t>
      </w:r>
    </w:p>
    <w:p w:rsidR="00D56B0D" w:rsidRPr="00F83A11" w:rsidRDefault="00D56B0D" w:rsidP="006D0E76">
      <w:pPr>
        <w:numPr>
          <w:ilvl w:val="2"/>
          <w:numId w:val="1054"/>
        </w:numPr>
        <w:ind w:right="-524"/>
        <w:jc w:val="left"/>
        <w:rPr>
          <w:szCs w:val="28"/>
        </w:rPr>
      </w:pPr>
      <w:r w:rsidRPr="00F83A11">
        <w:rPr>
          <w:szCs w:val="28"/>
        </w:rPr>
        <w:t>развитие диссеминированного туберкулеза</w:t>
      </w:r>
    </w:p>
    <w:p w:rsidR="00D56B0D" w:rsidRPr="00F83A11" w:rsidRDefault="00D56B0D" w:rsidP="006D0E76">
      <w:pPr>
        <w:numPr>
          <w:ilvl w:val="2"/>
          <w:numId w:val="1054"/>
        </w:numPr>
        <w:ind w:right="-524"/>
        <w:jc w:val="left"/>
        <w:rPr>
          <w:szCs w:val="28"/>
        </w:rPr>
      </w:pPr>
      <w:r w:rsidRPr="00F83A11">
        <w:rPr>
          <w:szCs w:val="28"/>
        </w:rPr>
        <w:t>развитие туберкулеза внутригрудных лимфатических узлов</w:t>
      </w:r>
    </w:p>
    <w:p w:rsidR="00D56B0D" w:rsidRPr="00F83A11" w:rsidRDefault="00D56B0D" w:rsidP="006D0E76">
      <w:pPr>
        <w:ind w:left="1701" w:right="-524"/>
        <w:rPr>
          <w:szCs w:val="28"/>
        </w:rPr>
      </w:pPr>
    </w:p>
    <w:p w:rsidR="00D56B0D" w:rsidRPr="00F83A11" w:rsidRDefault="00D56B0D" w:rsidP="006D0E76">
      <w:pPr>
        <w:pStyle w:val="BodyText"/>
        <w:widowControl w:val="0"/>
        <w:suppressAutoHyphens w:val="0"/>
        <w:rPr>
          <w:caps/>
          <w:sz w:val="28"/>
          <w:szCs w:val="28"/>
        </w:rPr>
      </w:pPr>
      <w:r w:rsidRPr="00F83A11">
        <w:rPr>
          <w:caps/>
          <w:sz w:val="28"/>
          <w:szCs w:val="28"/>
        </w:rPr>
        <w:t>1104.В ОЛС для выявления МБТ применяют</w:t>
      </w:r>
    </w:p>
    <w:p w:rsidR="00D56B0D" w:rsidRPr="00F83A11" w:rsidRDefault="00D56B0D" w:rsidP="00153BBC">
      <w:pPr>
        <w:numPr>
          <w:ilvl w:val="2"/>
          <w:numId w:val="1055"/>
        </w:numPr>
        <w:jc w:val="left"/>
        <w:rPr>
          <w:szCs w:val="28"/>
        </w:rPr>
      </w:pPr>
      <w:r w:rsidRPr="00F83A11">
        <w:rPr>
          <w:szCs w:val="28"/>
        </w:rPr>
        <w:t>простую бактериоскопию</w:t>
      </w:r>
    </w:p>
    <w:p w:rsidR="00D56B0D" w:rsidRPr="00F83A11" w:rsidRDefault="00D56B0D" w:rsidP="006D0E76">
      <w:pPr>
        <w:numPr>
          <w:ilvl w:val="2"/>
          <w:numId w:val="1055"/>
        </w:numPr>
        <w:jc w:val="left"/>
        <w:rPr>
          <w:szCs w:val="28"/>
        </w:rPr>
      </w:pPr>
      <w:r w:rsidRPr="00F83A11">
        <w:rPr>
          <w:szCs w:val="28"/>
        </w:rPr>
        <w:t>люминесцентную микроскопию</w:t>
      </w:r>
    </w:p>
    <w:p w:rsidR="00D56B0D" w:rsidRPr="00F83A11" w:rsidRDefault="00D56B0D" w:rsidP="006D0E76">
      <w:pPr>
        <w:numPr>
          <w:ilvl w:val="2"/>
          <w:numId w:val="1055"/>
        </w:numPr>
        <w:jc w:val="left"/>
        <w:rPr>
          <w:szCs w:val="28"/>
        </w:rPr>
      </w:pPr>
      <w:r w:rsidRPr="00F83A11">
        <w:rPr>
          <w:szCs w:val="28"/>
        </w:rPr>
        <w:t>метод флотации</w:t>
      </w:r>
    </w:p>
    <w:p w:rsidR="00D56B0D" w:rsidRPr="00F83A11" w:rsidRDefault="00D56B0D" w:rsidP="006D0E76">
      <w:pPr>
        <w:numPr>
          <w:ilvl w:val="2"/>
          <w:numId w:val="1055"/>
        </w:numPr>
        <w:jc w:val="left"/>
        <w:rPr>
          <w:szCs w:val="28"/>
        </w:rPr>
      </w:pPr>
      <w:r w:rsidRPr="00F83A11">
        <w:rPr>
          <w:szCs w:val="28"/>
        </w:rPr>
        <w:t>посев на питательные среды</w:t>
      </w:r>
    </w:p>
    <w:p w:rsidR="00D56B0D" w:rsidRPr="00F83A11" w:rsidRDefault="00D56B0D" w:rsidP="006D0E76">
      <w:pPr>
        <w:numPr>
          <w:ilvl w:val="2"/>
          <w:numId w:val="1055"/>
        </w:numPr>
        <w:jc w:val="left"/>
        <w:rPr>
          <w:szCs w:val="28"/>
        </w:rPr>
      </w:pPr>
      <w:r w:rsidRPr="00F83A11">
        <w:rPr>
          <w:szCs w:val="28"/>
        </w:rPr>
        <w:t>биологический метод</w:t>
      </w:r>
    </w:p>
    <w:p w:rsidR="00D56B0D" w:rsidRPr="00F83A11" w:rsidRDefault="00D56B0D" w:rsidP="006D0E76">
      <w:pPr>
        <w:ind w:left="1980"/>
        <w:rPr>
          <w:szCs w:val="28"/>
        </w:rPr>
      </w:pPr>
    </w:p>
    <w:p w:rsidR="00D56B0D" w:rsidRPr="00F83A11" w:rsidRDefault="00D56B0D" w:rsidP="006D0E76">
      <w:pPr>
        <w:ind w:left="0"/>
        <w:jc w:val="left"/>
        <w:rPr>
          <w:szCs w:val="28"/>
        </w:rPr>
      </w:pPr>
      <w:r w:rsidRPr="00F83A11">
        <w:rPr>
          <w:caps/>
          <w:szCs w:val="28"/>
        </w:rPr>
        <w:t>1105.осложнение при субплевральном расположении легочного аффекта первичного туберкулезного комплекса</w:t>
      </w:r>
    </w:p>
    <w:p w:rsidR="00D56B0D" w:rsidRPr="00F83A11" w:rsidRDefault="00D56B0D" w:rsidP="00153BBC">
      <w:pPr>
        <w:numPr>
          <w:ilvl w:val="2"/>
          <w:numId w:val="1056"/>
        </w:numPr>
        <w:jc w:val="left"/>
        <w:rPr>
          <w:szCs w:val="28"/>
        </w:rPr>
      </w:pPr>
      <w:r w:rsidRPr="00F83A11">
        <w:rPr>
          <w:szCs w:val="28"/>
        </w:rPr>
        <w:t>ателектаз сегмента легкого</w:t>
      </w:r>
    </w:p>
    <w:p w:rsidR="00D56B0D" w:rsidRPr="00F83A11" w:rsidRDefault="00D56B0D" w:rsidP="006D0E76">
      <w:pPr>
        <w:numPr>
          <w:ilvl w:val="2"/>
          <w:numId w:val="1056"/>
        </w:numPr>
        <w:jc w:val="left"/>
        <w:rPr>
          <w:szCs w:val="28"/>
        </w:rPr>
      </w:pPr>
      <w:r w:rsidRPr="00F83A11">
        <w:rPr>
          <w:szCs w:val="28"/>
        </w:rPr>
        <w:t>распад легочной ткани</w:t>
      </w:r>
    </w:p>
    <w:p w:rsidR="00D56B0D" w:rsidRPr="00F83A11" w:rsidRDefault="00D56B0D" w:rsidP="006D0E76">
      <w:pPr>
        <w:numPr>
          <w:ilvl w:val="2"/>
          <w:numId w:val="1056"/>
        </w:numPr>
        <w:jc w:val="left"/>
        <w:rPr>
          <w:szCs w:val="28"/>
        </w:rPr>
      </w:pPr>
      <w:r w:rsidRPr="00F83A11">
        <w:rPr>
          <w:szCs w:val="28"/>
        </w:rPr>
        <w:t>гематогенная диссеминация</w:t>
      </w:r>
    </w:p>
    <w:p w:rsidR="00D56B0D" w:rsidRPr="00F83A11" w:rsidRDefault="00D56B0D" w:rsidP="006D0E76">
      <w:pPr>
        <w:numPr>
          <w:ilvl w:val="2"/>
          <w:numId w:val="1056"/>
        </w:numPr>
        <w:jc w:val="left"/>
        <w:rPr>
          <w:szCs w:val="28"/>
        </w:rPr>
      </w:pPr>
      <w:r w:rsidRPr="00F83A11">
        <w:rPr>
          <w:szCs w:val="28"/>
        </w:rPr>
        <w:t>плеврит</w:t>
      </w:r>
    </w:p>
    <w:p w:rsidR="00D56B0D" w:rsidRPr="00F83A11" w:rsidRDefault="00D56B0D" w:rsidP="006D0E76">
      <w:pPr>
        <w:numPr>
          <w:ilvl w:val="2"/>
          <w:numId w:val="1056"/>
        </w:numPr>
        <w:jc w:val="left"/>
        <w:rPr>
          <w:szCs w:val="28"/>
        </w:rPr>
      </w:pPr>
      <w:r w:rsidRPr="00F83A11">
        <w:rPr>
          <w:szCs w:val="28"/>
        </w:rPr>
        <w:t>легочное кровотечение</w:t>
      </w:r>
    </w:p>
    <w:p w:rsidR="00D56B0D" w:rsidRPr="00F83A11" w:rsidRDefault="00D56B0D" w:rsidP="006D0E76">
      <w:pPr>
        <w:shd w:val="clear" w:color="auto" w:fill="FFFFFF"/>
        <w:ind w:left="1701"/>
        <w:rPr>
          <w:b/>
          <w:szCs w:val="28"/>
        </w:rPr>
      </w:pPr>
    </w:p>
    <w:p w:rsidR="00D56B0D" w:rsidRPr="00F83A11" w:rsidRDefault="00D56B0D" w:rsidP="006D0E76">
      <w:pPr>
        <w:tabs>
          <w:tab w:val="left" w:pos="1620"/>
        </w:tabs>
        <w:ind w:left="1620"/>
        <w:rPr>
          <w:szCs w:val="28"/>
        </w:rPr>
      </w:pPr>
    </w:p>
    <w:p w:rsidR="00D56B0D" w:rsidRPr="00F83A11" w:rsidRDefault="00D56B0D" w:rsidP="006D0E76">
      <w:pPr>
        <w:widowControl/>
        <w:ind w:left="0"/>
        <w:rPr>
          <w:caps/>
          <w:szCs w:val="28"/>
        </w:rPr>
      </w:pPr>
      <w:r w:rsidRPr="00F83A11">
        <w:rPr>
          <w:caps/>
          <w:szCs w:val="28"/>
        </w:rPr>
        <w:t>1106.Рентгенологическая картина милиарного туберкулеза</w:t>
      </w:r>
    </w:p>
    <w:p w:rsidR="00D56B0D" w:rsidRPr="00F83A11" w:rsidRDefault="00D56B0D" w:rsidP="00153BBC">
      <w:pPr>
        <w:widowControl/>
        <w:numPr>
          <w:ilvl w:val="2"/>
          <w:numId w:val="1057"/>
        </w:numPr>
        <w:rPr>
          <w:szCs w:val="28"/>
        </w:rPr>
      </w:pPr>
      <w:r w:rsidRPr="00F83A11">
        <w:rPr>
          <w:szCs w:val="28"/>
        </w:rPr>
        <w:t>"просовидные" однотипные не сливающиеся очаги по всем легочным полям</w:t>
      </w:r>
    </w:p>
    <w:p w:rsidR="00D56B0D" w:rsidRPr="00F83A11" w:rsidRDefault="00D56B0D" w:rsidP="006D0E76">
      <w:pPr>
        <w:widowControl/>
        <w:numPr>
          <w:ilvl w:val="2"/>
          <w:numId w:val="1057"/>
        </w:numPr>
        <w:rPr>
          <w:szCs w:val="28"/>
        </w:rPr>
      </w:pPr>
      <w:r w:rsidRPr="00F83A11">
        <w:rPr>
          <w:szCs w:val="28"/>
        </w:rPr>
        <w:t>в верхних отделах легких полиморфные очаги</w:t>
      </w:r>
    </w:p>
    <w:p w:rsidR="00D56B0D" w:rsidRPr="00F83A11" w:rsidRDefault="00D56B0D" w:rsidP="006D0E76">
      <w:pPr>
        <w:widowControl/>
        <w:numPr>
          <w:ilvl w:val="2"/>
          <w:numId w:val="1057"/>
        </w:numPr>
        <w:rPr>
          <w:szCs w:val="28"/>
        </w:rPr>
      </w:pPr>
      <w:r w:rsidRPr="00F83A11">
        <w:rPr>
          <w:szCs w:val="28"/>
        </w:rPr>
        <w:t>множественные очаговые тени, местами сливающиеся в небольшие фокусы, усиление легочного рисунка</w:t>
      </w:r>
    </w:p>
    <w:p w:rsidR="00D56B0D" w:rsidRPr="00F83A11" w:rsidRDefault="00D56B0D" w:rsidP="006D0E76">
      <w:pPr>
        <w:widowControl/>
        <w:numPr>
          <w:ilvl w:val="2"/>
          <w:numId w:val="1057"/>
        </w:numPr>
        <w:rPr>
          <w:szCs w:val="28"/>
        </w:rPr>
      </w:pPr>
      <w:r w:rsidRPr="00F83A11">
        <w:rPr>
          <w:szCs w:val="28"/>
        </w:rPr>
        <w:t>мелкие очаги, сливающиеся между собой</w:t>
      </w:r>
    </w:p>
    <w:p w:rsidR="00D56B0D" w:rsidRPr="00F83A11" w:rsidRDefault="00D56B0D" w:rsidP="006D0E76">
      <w:pPr>
        <w:widowControl/>
        <w:numPr>
          <w:ilvl w:val="2"/>
          <w:numId w:val="1057"/>
        </w:numPr>
        <w:rPr>
          <w:szCs w:val="28"/>
        </w:rPr>
      </w:pPr>
      <w:r w:rsidRPr="00F83A11">
        <w:rPr>
          <w:szCs w:val="28"/>
        </w:rPr>
        <w:t>мелкие очаги и полости распада</w:t>
      </w:r>
    </w:p>
    <w:p w:rsidR="00D56B0D" w:rsidRPr="00F83A11" w:rsidRDefault="00D56B0D" w:rsidP="006D0E76">
      <w:pPr>
        <w:ind w:left="1701"/>
        <w:rPr>
          <w:szCs w:val="28"/>
        </w:rPr>
      </w:pPr>
    </w:p>
    <w:p w:rsidR="00D56B0D" w:rsidRPr="00F83A11" w:rsidRDefault="00D56B0D" w:rsidP="006D0E76">
      <w:pPr>
        <w:ind w:left="0"/>
        <w:jc w:val="left"/>
        <w:rPr>
          <w:caps/>
          <w:szCs w:val="28"/>
        </w:rPr>
      </w:pPr>
      <w:r w:rsidRPr="00F83A11">
        <w:rPr>
          <w:caps/>
          <w:szCs w:val="28"/>
        </w:rPr>
        <w:t>1107.рентгенологические проявления ПРИ ПОДОСТРОМ диссеминированноМ туберкулезЕ ЛЕГКИХ ХАРАКТЕРИЗУЮТСЯ</w:t>
      </w:r>
    </w:p>
    <w:p w:rsidR="00D56B0D" w:rsidRPr="00F83A11" w:rsidRDefault="00D56B0D" w:rsidP="00153BBC">
      <w:pPr>
        <w:numPr>
          <w:ilvl w:val="2"/>
          <w:numId w:val="1059"/>
        </w:numPr>
        <w:jc w:val="left"/>
        <w:rPr>
          <w:szCs w:val="28"/>
        </w:rPr>
      </w:pPr>
      <w:r w:rsidRPr="00F83A11">
        <w:rPr>
          <w:szCs w:val="28"/>
        </w:rPr>
        <w:t>односторонностью поражения</w:t>
      </w:r>
    </w:p>
    <w:p w:rsidR="00D56B0D" w:rsidRPr="00F83A11" w:rsidRDefault="00D56B0D" w:rsidP="006D0E76">
      <w:pPr>
        <w:numPr>
          <w:ilvl w:val="2"/>
          <w:numId w:val="1059"/>
        </w:numPr>
        <w:jc w:val="left"/>
        <w:rPr>
          <w:szCs w:val="28"/>
        </w:rPr>
      </w:pPr>
      <w:r w:rsidRPr="00F83A11">
        <w:rPr>
          <w:szCs w:val="28"/>
        </w:rPr>
        <w:t>наличием каверны с толстыми фиброзными стенками</w:t>
      </w:r>
    </w:p>
    <w:p w:rsidR="00D56B0D" w:rsidRPr="00F83A11" w:rsidRDefault="00D56B0D" w:rsidP="006D0E76">
      <w:pPr>
        <w:numPr>
          <w:ilvl w:val="2"/>
          <w:numId w:val="1059"/>
        </w:numPr>
        <w:jc w:val="left"/>
        <w:rPr>
          <w:szCs w:val="28"/>
        </w:rPr>
      </w:pPr>
      <w:r w:rsidRPr="00F83A11">
        <w:rPr>
          <w:szCs w:val="28"/>
        </w:rPr>
        <w:t>гиперплазией внутригрудных лимфоузлов</w:t>
      </w:r>
    </w:p>
    <w:p w:rsidR="00D56B0D" w:rsidRPr="00F83A11" w:rsidRDefault="00D56B0D" w:rsidP="006D0E76">
      <w:pPr>
        <w:numPr>
          <w:ilvl w:val="2"/>
          <w:numId w:val="1059"/>
        </w:numPr>
        <w:jc w:val="left"/>
        <w:rPr>
          <w:szCs w:val="28"/>
        </w:rPr>
      </w:pPr>
      <w:r w:rsidRPr="00F83A11">
        <w:rPr>
          <w:szCs w:val="28"/>
        </w:rPr>
        <w:t>ателектазами сегментарными, долевыми</w:t>
      </w:r>
    </w:p>
    <w:p w:rsidR="00D56B0D" w:rsidRPr="00F83A11" w:rsidRDefault="00D56B0D" w:rsidP="006D0E76">
      <w:pPr>
        <w:numPr>
          <w:ilvl w:val="2"/>
          <w:numId w:val="1059"/>
        </w:numPr>
        <w:jc w:val="left"/>
        <w:rPr>
          <w:szCs w:val="28"/>
        </w:rPr>
      </w:pPr>
      <w:r w:rsidRPr="00F83A11">
        <w:rPr>
          <w:szCs w:val="28"/>
        </w:rPr>
        <w:t>наличием множественных очаговых теней в обоих легких</w:t>
      </w:r>
    </w:p>
    <w:p w:rsidR="00D56B0D" w:rsidRPr="00F83A11" w:rsidRDefault="00D56B0D" w:rsidP="006D0E76">
      <w:pPr>
        <w:ind w:right="-99"/>
        <w:rPr>
          <w:szCs w:val="28"/>
        </w:rPr>
      </w:pPr>
    </w:p>
    <w:p w:rsidR="00D56B0D" w:rsidRPr="00F83A11" w:rsidRDefault="00D56B0D" w:rsidP="006D0E76">
      <w:pPr>
        <w:widowControl/>
        <w:ind w:left="0"/>
        <w:rPr>
          <w:caps/>
          <w:szCs w:val="28"/>
        </w:rPr>
      </w:pPr>
      <w:r w:rsidRPr="00F83A11">
        <w:rPr>
          <w:caps/>
          <w:szCs w:val="28"/>
        </w:rPr>
        <w:t>1108.Казеозная пневмония характеризуется</w:t>
      </w:r>
    </w:p>
    <w:p w:rsidR="00D56B0D" w:rsidRPr="00F83A11" w:rsidRDefault="00D56B0D" w:rsidP="00153BBC">
      <w:pPr>
        <w:widowControl/>
        <w:numPr>
          <w:ilvl w:val="2"/>
          <w:numId w:val="1058"/>
        </w:numPr>
        <w:rPr>
          <w:szCs w:val="28"/>
        </w:rPr>
      </w:pPr>
      <w:r w:rsidRPr="00F83A11">
        <w:rPr>
          <w:szCs w:val="28"/>
        </w:rPr>
        <w:t xml:space="preserve">скудным выделением МБТ </w:t>
      </w:r>
    </w:p>
    <w:p w:rsidR="00D56B0D" w:rsidRPr="00F83A11" w:rsidRDefault="00D56B0D" w:rsidP="006D0E76">
      <w:pPr>
        <w:widowControl/>
        <w:numPr>
          <w:ilvl w:val="2"/>
          <w:numId w:val="1058"/>
        </w:numPr>
        <w:rPr>
          <w:szCs w:val="28"/>
        </w:rPr>
      </w:pPr>
      <w:r w:rsidRPr="00F83A11">
        <w:rPr>
          <w:szCs w:val="28"/>
        </w:rPr>
        <w:t>обильным выделением МБТ</w:t>
      </w:r>
    </w:p>
    <w:p w:rsidR="00D56B0D" w:rsidRPr="00F83A11" w:rsidRDefault="00D56B0D" w:rsidP="006D0E76">
      <w:pPr>
        <w:widowControl/>
        <w:numPr>
          <w:ilvl w:val="2"/>
          <w:numId w:val="1058"/>
        </w:numPr>
        <w:rPr>
          <w:szCs w:val="28"/>
        </w:rPr>
      </w:pPr>
      <w:r w:rsidRPr="00F83A11">
        <w:rPr>
          <w:szCs w:val="28"/>
        </w:rPr>
        <w:t>редким выделением МБТ</w:t>
      </w:r>
    </w:p>
    <w:p w:rsidR="00D56B0D" w:rsidRPr="00F83A11" w:rsidRDefault="00D56B0D" w:rsidP="006D0E76">
      <w:pPr>
        <w:widowControl/>
        <w:numPr>
          <w:ilvl w:val="2"/>
          <w:numId w:val="1058"/>
        </w:numPr>
        <w:rPr>
          <w:szCs w:val="28"/>
        </w:rPr>
      </w:pPr>
      <w:r w:rsidRPr="00F83A11">
        <w:rPr>
          <w:szCs w:val="28"/>
        </w:rPr>
        <w:t>однократным выделением МБТ</w:t>
      </w:r>
    </w:p>
    <w:p w:rsidR="00D56B0D" w:rsidRPr="00F83A11" w:rsidRDefault="00D56B0D" w:rsidP="006D0E76">
      <w:pPr>
        <w:widowControl/>
        <w:numPr>
          <w:ilvl w:val="2"/>
          <w:numId w:val="1058"/>
        </w:numPr>
        <w:rPr>
          <w:szCs w:val="28"/>
        </w:rPr>
      </w:pPr>
      <w:r w:rsidRPr="00F83A11">
        <w:rPr>
          <w:szCs w:val="28"/>
        </w:rPr>
        <w:t>отсутствием МБТ в мокроте</w:t>
      </w:r>
    </w:p>
    <w:p w:rsidR="00D56B0D" w:rsidRPr="00F83A11" w:rsidRDefault="00D56B0D" w:rsidP="006D0E76">
      <w:pPr>
        <w:tabs>
          <w:tab w:val="num" w:pos="1620"/>
        </w:tabs>
        <w:ind w:left="1620"/>
        <w:rPr>
          <w:szCs w:val="28"/>
        </w:rPr>
      </w:pPr>
    </w:p>
    <w:p w:rsidR="00D56B0D" w:rsidRPr="00F83A11" w:rsidRDefault="00D56B0D" w:rsidP="006D0E76">
      <w:pPr>
        <w:ind w:left="0" w:right="-6"/>
        <w:jc w:val="left"/>
        <w:rPr>
          <w:caps/>
          <w:szCs w:val="28"/>
        </w:rPr>
      </w:pPr>
      <w:r w:rsidRPr="00F83A11">
        <w:rPr>
          <w:caps/>
          <w:szCs w:val="28"/>
        </w:rPr>
        <w:t xml:space="preserve">1109.Инфильтративный туберкулез легких наиболее часто дифференцируют с </w:t>
      </w:r>
    </w:p>
    <w:p w:rsidR="00D56B0D" w:rsidRPr="00F83A11" w:rsidRDefault="00D56B0D" w:rsidP="00153BBC">
      <w:pPr>
        <w:numPr>
          <w:ilvl w:val="2"/>
          <w:numId w:val="1060"/>
        </w:numPr>
        <w:ind w:right="-1050"/>
        <w:jc w:val="left"/>
        <w:rPr>
          <w:szCs w:val="28"/>
        </w:rPr>
      </w:pPr>
      <w:r w:rsidRPr="00F83A11">
        <w:rPr>
          <w:szCs w:val="28"/>
        </w:rPr>
        <w:t>пневмонией</w:t>
      </w:r>
    </w:p>
    <w:p w:rsidR="00D56B0D" w:rsidRPr="00F83A11" w:rsidRDefault="00D56B0D" w:rsidP="006D0E76">
      <w:pPr>
        <w:numPr>
          <w:ilvl w:val="2"/>
          <w:numId w:val="1060"/>
        </w:numPr>
        <w:ind w:right="-1050"/>
        <w:jc w:val="left"/>
        <w:rPr>
          <w:szCs w:val="28"/>
        </w:rPr>
      </w:pPr>
      <w:r w:rsidRPr="00F83A11">
        <w:rPr>
          <w:szCs w:val="28"/>
        </w:rPr>
        <w:t>саркоидозом</w:t>
      </w:r>
    </w:p>
    <w:p w:rsidR="00D56B0D" w:rsidRPr="00F83A11" w:rsidRDefault="00D56B0D" w:rsidP="006D0E76">
      <w:pPr>
        <w:numPr>
          <w:ilvl w:val="2"/>
          <w:numId w:val="1060"/>
        </w:numPr>
        <w:ind w:right="-1050"/>
        <w:jc w:val="left"/>
        <w:rPr>
          <w:szCs w:val="28"/>
        </w:rPr>
      </w:pPr>
      <w:r w:rsidRPr="00F83A11">
        <w:rPr>
          <w:szCs w:val="28"/>
        </w:rPr>
        <w:t>силикозом</w:t>
      </w:r>
    </w:p>
    <w:p w:rsidR="00D56B0D" w:rsidRPr="00F83A11" w:rsidRDefault="00D56B0D" w:rsidP="006D0E76">
      <w:pPr>
        <w:numPr>
          <w:ilvl w:val="2"/>
          <w:numId w:val="1060"/>
        </w:numPr>
        <w:ind w:right="-1050"/>
        <w:jc w:val="left"/>
        <w:rPr>
          <w:szCs w:val="28"/>
        </w:rPr>
      </w:pPr>
      <w:r w:rsidRPr="00F83A11">
        <w:rPr>
          <w:szCs w:val="28"/>
        </w:rPr>
        <w:t>периферическим раком легкого</w:t>
      </w:r>
    </w:p>
    <w:p w:rsidR="00D56B0D" w:rsidRPr="00F83A11" w:rsidRDefault="00D56B0D" w:rsidP="006D0E76">
      <w:pPr>
        <w:numPr>
          <w:ilvl w:val="2"/>
          <w:numId w:val="1060"/>
        </w:numPr>
        <w:ind w:right="-1050"/>
        <w:jc w:val="left"/>
        <w:rPr>
          <w:szCs w:val="28"/>
        </w:rPr>
      </w:pPr>
      <w:r w:rsidRPr="00F83A11">
        <w:rPr>
          <w:szCs w:val="28"/>
        </w:rPr>
        <w:t>лимфогранулематозом</w:t>
      </w:r>
    </w:p>
    <w:p w:rsidR="00D56B0D" w:rsidRPr="00F83A11" w:rsidRDefault="00D56B0D" w:rsidP="006D0E76">
      <w:pPr>
        <w:ind w:left="1701"/>
        <w:rPr>
          <w:szCs w:val="28"/>
        </w:rPr>
      </w:pPr>
    </w:p>
    <w:p w:rsidR="00D56B0D" w:rsidRPr="00F83A11" w:rsidRDefault="00D56B0D" w:rsidP="006D0E76">
      <w:pPr>
        <w:ind w:left="0"/>
        <w:jc w:val="left"/>
        <w:rPr>
          <w:caps/>
          <w:szCs w:val="28"/>
        </w:rPr>
      </w:pPr>
      <w:r w:rsidRPr="00F83A11">
        <w:rPr>
          <w:caps/>
          <w:szCs w:val="28"/>
        </w:rPr>
        <w:t>1110.Туберкулему легкого необходимо дифференцировать с</w:t>
      </w:r>
    </w:p>
    <w:p w:rsidR="00D56B0D" w:rsidRPr="00F83A11" w:rsidRDefault="00D56B0D" w:rsidP="00153BBC">
      <w:pPr>
        <w:numPr>
          <w:ilvl w:val="2"/>
          <w:numId w:val="1061"/>
        </w:numPr>
        <w:jc w:val="left"/>
        <w:rPr>
          <w:szCs w:val="28"/>
        </w:rPr>
      </w:pPr>
      <w:r w:rsidRPr="00F83A11">
        <w:rPr>
          <w:szCs w:val="28"/>
        </w:rPr>
        <w:t>периферическим раком</w:t>
      </w:r>
    </w:p>
    <w:p w:rsidR="00D56B0D" w:rsidRPr="00F83A11" w:rsidRDefault="00D56B0D" w:rsidP="006D0E76">
      <w:pPr>
        <w:numPr>
          <w:ilvl w:val="2"/>
          <w:numId w:val="1061"/>
        </w:numPr>
        <w:jc w:val="left"/>
        <w:rPr>
          <w:szCs w:val="28"/>
        </w:rPr>
      </w:pPr>
      <w:r w:rsidRPr="00F83A11">
        <w:rPr>
          <w:szCs w:val="28"/>
        </w:rPr>
        <w:t>саркоидозом</w:t>
      </w:r>
    </w:p>
    <w:p w:rsidR="00D56B0D" w:rsidRPr="00F83A11" w:rsidRDefault="00D56B0D" w:rsidP="006D0E76">
      <w:pPr>
        <w:numPr>
          <w:ilvl w:val="2"/>
          <w:numId w:val="1061"/>
        </w:numPr>
        <w:jc w:val="left"/>
        <w:rPr>
          <w:szCs w:val="28"/>
        </w:rPr>
      </w:pPr>
      <w:r w:rsidRPr="00F83A11">
        <w:rPr>
          <w:szCs w:val="28"/>
        </w:rPr>
        <w:t>лимфосаркомой</w:t>
      </w:r>
    </w:p>
    <w:p w:rsidR="00D56B0D" w:rsidRPr="00F83A11" w:rsidRDefault="00D56B0D" w:rsidP="006D0E76">
      <w:pPr>
        <w:numPr>
          <w:ilvl w:val="2"/>
          <w:numId w:val="1061"/>
        </w:numPr>
        <w:jc w:val="left"/>
        <w:rPr>
          <w:szCs w:val="28"/>
        </w:rPr>
      </w:pPr>
      <w:r w:rsidRPr="00F83A11">
        <w:rPr>
          <w:szCs w:val="28"/>
        </w:rPr>
        <w:t>лимфолейкозом</w:t>
      </w:r>
    </w:p>
    <w:p w:rsidR="00D56B0D" w:rsidRPr="00F83A11" w:rsidRDefault="00D56B0D" w:rsidP="006D0E76">
      <w:pPr>
        <w:numPr>
          <w:ilvl w:val="2"/>
          <w:numId w:val="1061"/>
        </w:numPr>
        <w:jc w:val="left"/>
        <w:rPr>
          <w:szCs w:val="28"/>
        </w:rPr>
      </w:pPr>
      <w:r w:rsidRPr="00F83A11">
        <w:rPr>
          <w:szCs w:val="28"/>
        </w:rPr>
        <w:t>абсцессом легкого</w:t>
      </w:r>
    </w:p>
    <w:p w:rsidR="00D56B0D" w:rsidRPr="00F83A11" w:rsidRDefault="00D56B0D" w:rsidP="006D0E76">
      <w:pPr>
        <w:rPr>
          <w:szCs w:val="28"/>
        </w:rPr>
      </w:pPr>
    </w:p>
    <w:p w:rsidR="00D56B0D" w:rsidRPr="00F83A11" w:rsidRDefault="00D56B0D" w:rsidP="006D0E76">
      <w:pPr>
        <w:widowControl/>
        <w:ind w:left="0"/>
        <w:rPr>
          <w:caps/>
          <w:szCs w:val="28"/>
        </w:rPr>
      </w:pPr>
      <w:r w:rsidRPr="00F83A11">
        <w:rPr>
          <w:caps/>
          <w:szCs w:val="28"/>
        </w:rPr>
        <w:t>1111.точный метод установления этиологии экссудативного плеврита</w:t>
      </w:r>
    </w:p>
    <w:p w:rsidR="00D56B0D" w:rsidRPr="00F83A11" w:rsidRDefault="00D56B0D" w:rsidP="00153BBC">
      <w:pPr>
        <w:widowControl/>
        <w:numPr>
          <w:ilvl w:val="2"/>
          <w:numId w:val="1062"/>
        </w:numPr>
        <w:rPr>
          <w:szCs w:val="28"/>
        </w:rPr>
      </w:pPr>
      <w:r w:rsidRPr="00F83A11">
        <w:rPr>
          <w:szCs w:val="28"/>
        </w:rPr>
        <w:t>плевральная пункция с микробиологическим и патологическим исследованием экссудата</w:t>
      </w:r>
    </w:p>
    <w:p w:rsidR="00D56B0D" w:rsidRPr="00F83A11" w:rsidRDefault="00D56B0D" w:rsidP="006D0E76">
      <w:pPr>
        <w:widowControl/>
        <w:numPr>
          <w:ilvl w:val="2"/>
          <w:numId w:val="1062"/>
        </w:numPr>
        <w:rPr>
          <w:szCs w:val="28"/>
        </w:rPr>
      </w:pPr>
      <w:r w:rsidRPr="00F83A11">
        <w:rPr>
          <w:szCs w:val="28"/>
        </w:rPr>
        <w:t>исследование мокроты на МБТ</w:t>
      </w:r>
    </w:p>
    <w:p w:rsidR="00D56B0D" w:rsidRPr="00F83A11" w:rsidRDefault="00D56B0D" w:rsidP="006D0E76">
      <w:pPr>
        <w:widowControl/>
        <w:numPr>
          <w:ilvl w:val="2"/>
          <w:numId w:val="1062"/>
        </w:numPr>
        <w:rPr>
          <w:szCs w:val="28"/>
        </w:rPr>
      </w:pPr>
      <w:r w:rsidRPr="00F83A11">
        <w:rPr>
          <w:szCs w:val="28"/>
        </w:rPr>
        <w:t>радиоизотопное исследование легких</w:t>
      </w:r>
    </w:p>
    <w:p w:rsidR="00D56B0D" w:rsidRPr="00F83A11" w:rsidRDefault="00D56B0D" w:rsidP="006D0E76">
      <w:pPr>
        <w:widowControl/>
        <w:numPr>
          <w:ilvl w:val="2"/>
          <w:numId w:val="1062"/>
        </w:numPr>
        <w:rPr>
          <w:szCs w:val="28"/>
        </w:rPr>
      </w:pPr>
      <w:r w:rsidRPr="00F83A11">
        <w:rPr>
          <w:szCs w:val="28"/>
        </w:rPr>
        <w:t>биопсия плевры</w:t>
      </w:r>
    </w:p>
    <w:p w:rsidR="00D56B0D" w:rsidRPr="00F83A11" w:rsidRDefault="00D56B0D" w:rsidP="006D0E76">
      <w:pPr>
        <w:widowControl/>
        <w:numPr>
          <w:ilvl w:val="2"/>
          <w:numId w:val="1062"/>
        </w:numPr>
        <w:rPr>
          <w:szCs w:val="28"/>
        </w:rPr>
      </w:pPr>
      <w:r w:rsidRPr="00F83A11">
        <w:rPr>
          <w:szCs w:val="28"/>
        </w:rPr>
        <w:t>проба Манту с 2ТЕ ППД-Л</w:t>
      </w:r>
    </w:p>
    <w:p w:rsidR="00D56B0D" w:rsidRPr="00F83A11" w:rsidRDefault="00D56B0D" w:rsidP="006D0E76">
      <w:pPr>
        <w:rPr>
          <w:szCs w:val="28"/>
        </w:rPr>
      </w:pPr>
    </w:p>
    <w:p w:rsidR="00D56B0D" w:rsidRPr="00F83A11" w:rsidRDefault="00D56B0D" w:rsidP="006D0E76">
      <w:pPr>
        <w:shd w:val="clear" w:color="auto" w:fill="FFFFFF"/>
        <w:ind w:left="0"/>
        <w:jc w:val="left"/>
        <w:rPr>
          <w:szCs w:val="28"/>
        </w:rPr>
      </w:pPr>
      <w:r w:rsidRPr="00F83A11">
        <w:rPr>
          <w:szCs w:val="28"/>
        </w:rPr>
        <w:t>1112.БАКТЕРИОВЫДЕЛЕНИЕ У БОЛЬНОГО ФИБРОЗНО-КАВЕРНОЗНЫМ ТУБЕРКУЛЕЗОМ ЛЕГКИХ, ОТКАЗАВАЮЩЕГОСЯ ОТ ЛЕЧЕНИЯ</w:t>
      </w:r>
    </w:p>
    <w:p w:rsidR="00D56B0D" w:rsidRPr="00F83A11" w:rsidRDefault="00D56B0D" w:rsidP="00153BBC">
      <w:pPr>
        <w:numPr>
          <w:ilvl w:val="2"/>
          <w:numId w:val="1063"/>
        </w:numPr>
        <w:shd w:val="clear" w:color="auto" w:fill="FFFFFF"/>
        <w:jc w:val="left"/>
        <w:rPr>
          <w:szCs w:val="28"/>
        </w:rPr>
      </w:pPr>
      <w:r w:rsidRPr="00F83A11">
        <w:rPr>
          <w:szCs w:val="28"/>
        </w:rPr>
        <w:t xml:space="preserve">обильное, постоянное  </w:t>
      </w:r>
    </w:p>
    <w:p w:rsidR="00D56B0D" w:rsidRPr="00F83A11" w:rsidRDefault="00D56B0D" w:rsidP="006D0E76">
      <w:pPr>
        <w:numPr>
          <w:ilvl w:val="2"/>
          <w:numId w:val="1063"/>
        </w:numPr>
        <w:shd w:val="clear" w:color="auto" w:fill="FFFFFF"/>
        <w:jc w:val="left"/>
        <w:rPr>
          <w:szCs w:val="28"/>
        </w:rPr>
      </w:pPr>
      <w:r w:rsidRPr="00F83A11">
        <w:rPr>
          <w:szCs w:val="28"/>
        </w:rPr>
        <w:t>обильное, периодическое</w:t>
      </w:r>
    </w:p>
    <w:p w:rsidR="00D56B0D" w:rsidRPr="00F83A11" w:rsidRDefault="00D56B0D" w:rsidP="006D0E76">
      <w:pPr>
        <w:numPr>
          <w:ilvl w:val="2"/>
          <w:numId w:val="1063"/>
        </w:numPr>
        <w:shd w:val="clear" w:color="auto" w:fill="FFFFFF"/>
        <w:tabs>
          <w:tab w:val="left" w:pos="648"/>
        </w:tabs>
        <w:jc w:val="left"/>
        <w:rPr>
          <w:szCs w:val="28"/>
        </w:rPr>
      </w:pPr>
      <w:r w:rsidRPr="00F83A11">
        <w:rPr>
          <w:szCs w:val="28"/>
        </w:rPr>
        <w:t>скудное, постоянное</w:t>
      </w:r>
    </w:p>
    <w:p w:rsidR="00D56B0D" w:rsidRPr="00F83A11" w:rsidRDefault="00D56B0D" w:rsidP="006D0E76">
      <w:pPr>
        <w:numPr>
          <w:ilvl w:val="2"/>
          <w:numId w:val="1063"/>
        </w:numPr>
        <w:shd w:val="clear" w:color="auto" w:fill="FFFFFF"/>
        <w:tabs>
          <w:tab w:val="left" w:pos="936"/>
          <w:tab w:val="left" w:pos="9000"/>
        </w:tabs>
        <w:jc w:val="left"/>
        <w:rPr>
          <w:szCs w:val="28"/>
        </w:rPr>
      </w:pPr>
      <w:r w:rsidRPr="00F83A11">
        <w:rPr>
          <w:szCs w:val="28"/>
        </w:rPr>
        <w:t>скудное, периодическое</w:t>
      </w:r>
    </w:p>
    <w:p w:rsidR="00D56B0D" w:rsidRPr="00F83A11" w:rsidRDefault="00D56B0D" w:rsidP="006D0E76">
      <w:pPr>
        <w:numPr>
          <w:ilvl w:val="2"/>
          <w:numId w:val="1063"/>
        </w:numPr>
        <w:shd w:val="clear" w:color="auto" w:fill="FFFFFF"/>
        <w:tabs>
          <w:tab w:val="left" w:pos="936"/>
          <w:tab w:val="left" w:pos="9000"/>
        </w:tabs>
        <w:jc w:val="left"/>
        <w:rPr>
          <w:szCs w:val="28"/>
        </w:rPr>
      </w:pPr>
      <w:r w:rsidRPr="00F83A11">
        <w:rPr>
          <w:szCs w:val="28"/>
        </w:rPr>
        <w:t>отсутствует</w:t>
      </w:r>
    </w:p>
    <w:p w:rsidR="00D56B0D" w:rsidRPr="00F83A11" w:rsidRDefault="00D56B0D" w:rsidP="006D0E76">
      <w:pPr>
        <w:rPr>
          <w:szCs w:val="28"/>
        </w:rPr>
      </w:pPr>
    </w:p>
    <w:p w:rsidR="00D56B0D" w:rsidRPr="00F83A11" w:rsidRDefault="00D56B0D" w:rsidP="006D0E76">
      <w:pPr>
        <w:ind w:left="0"/>
        <w:jc w:val="left"/>
        <w:rPr>
          <w:szCs w:val="28"/>
        </w:rPr>
      </w:pPr>
      <w:r w:rsidRPr="00F83A11">
        <w:rPr>
          <w:szCs w:val="28"/>
        </w:rPr>
        <w:t>1113.РАСПРОСТРАНЕННОСТЬ ПОРАЖЕНИЯ ПРИ ФИБРОЗНО-КАВЕРНОЗНОМ ТУБЕРКУЛЕЗЕ ЛЕГКИХ ЧАЩЕ</w:t>
      </w:r>
    </w:p>
    <w:p w:rsidR="00D56B0D" w:rsidRPr="00F83A11" w:rsidRDefault="00D56B0D" w:rsidP="00153BBC">
      <w:pPr>
        <w:numPr>
          <w:ilvl w:val="2"/>
          <w:numId w:val="1064"/>
        </w:numPr>
        <w:jc w:val="left"/>
        <w:rPr>
          <w:szCs w:val="28"/>
        </w:rPr>
      </w:pPr>
      <w:r w:rsidRPr="00F83A11">
        <w:rPr>
          <w:szCs w:val="28"/>
        </w:rPr>
        <w:t>не превышает одного сегмента легкого</w:t>
      </w:r>
    </w:p>
    <w:p w:rsidR="00D56B0D" w:rsidRPr="00F83A11" w:rsidRDefault="00D56B0D" w:rsidP="006D0E76">
      <w:pPr>
        <w:numPr>
          <w:ilvl w:val="2"/>
          <w:numId w:val="1064"/>
        </w:numPr>
        <w:jc w:val="left"/>
        <w:rPr>
          <w:szCs w:val="28"/>
        </w:rPr>
      </w:pPr>
      <w:r w:rsidRPr="00F83A11">
        <w:rPr>
          <w:szCs w:val="28"/>
        </w:rPr>
        <w:t>не превышает двух сегментов легкого</w:t>
      </w:r>
    </w:p>
    <w:p w:rsidR="00D56B0D" w:rsidRPr="00F83A11" w:rsidRDefault="00D56B0D" w:rsidP="006D0E76">
      <w:pPr>
        <w:numPr>
          <w:ilvl w:val="2"/>
          <w:numId w:val="1064"/>
        </w:numPr>
        <w:jc w:val="left"/>
        <w:rPr>
          <w:szCs w:val="28"/>
        </w:rPr>
      </w:pPr>
      <w:r w:rsidRPr="00F83A11">
        <w:rPr>
          <w:szCs w:val="28"/>
        </w:rPr>
        <w:t>не превышает трех сегментов легкого</w:t>
      </w:r>
    </w:p>
    <w:p w:rsidR="00D56B0D" w:rsidRPr="00F83A11" w:rsidRDefault="00D56B0D" w:rsidP="006D0E76">
      <w:pPr>
        <w:numPr>
          <w:ilvl w:val="2"/>
          <w:numId w:val="1064"/>
        </w:numPr>
        <w:jc w:val="left"/>
        <w:rPr>
          <w:szCs w:val="28"/>
        </w:rPr>
      </w:pPr>
      <w:r w:rsidRPr="00F83A11">
        <w:rPr>
          <w:szCs w:val="28"/>
        </w:rPr>
        <w:t>захватывает долю легкого и более</w:t>
      </w:r>
    </w:p>
    <w:p w:rsidR="00D56B0D" w:rsidRPr="00F83A11" w:rsidRDefault="00D56B0D" w:rsidP="006D0E76">
      <w:pPr>
        <w:numPr>
          <w:ilvl w:val="2"/>
          <w:numId w:val="1064"/>
        </w:numPr>
        <w:jc w:val="left"/>
        <w:rPr>
          <w:szCs w:val="28"/>
        </w:rPr>
      </w:pPr>
      <w:r w:rsidRPr="00F83A11">
        <w:rPr>
          <w:szCs w:val="28"/>
        </w:rPr>
        <w:t>захватывает долю легкого</w:t>
      </w:r>
    </w:p>
    <w:p w:rsidR="00D56B0D" w:rsidRPr="00F83A11" w:rsidRDefault="00D56B0D" w:rsidP="006D0E76">
      <w:pPr>
        <w:rPr>
          <w:szCs w:val="28"/>
        </w:rPr>
      </w:pPr>
    </w:p>
    <w:p w:rsidR="00D56B0D" w:rsidRPr="00F83A11" w:rsidRDefault="00D56B0D" w:rsidP="006D0E76">
      <w:pPr>
        <w:widowControl/>
        <w:ind w:left="0"/>
        <w:rPr>
          <w:szCs w:val="28"/>
        </w:rPr>
      </w:pPr>
      <w:r w:rsidRPr="00F83A11">
        <w:rPr>
          <w:caps/>
          <w:szCs w:val="28"/>
        </w:rPr>
        <w:t>1114.прерывание беременности независимо от её сроков у больной туберкулезом ЖЕНЩИНЫ ПОКАЗАНО</w:t>
      </w:r>
    </w:p>
    <w:p w:rsidR="00D56B0D" w:rsidRPr="00F83A11" w:rsidRDefault="00D56B0D" w:rsidP="00153BBC">
      <w:pPr>
        <w:widowControl/>
        <w:numPr>
          <w:ilvl w:val="2"/>
          <w:numId w:val="1065"/>
        </w:numPr>
        <w:rPr>
          <w:szCs w:val="28"/>
        </w:rPr>
      </w:pPr>
      <w:r w:rsidRPr="00F83A11">
        <w:rPr>
          <w:szCs w:val="28"/>
        </w:rPr>
        <w:t>при распространенном деструктивном туберкулезе</w:t>
      </w:r>
    </w:p>
    <w:p w:rsidR="00D56B0D" w:rsidRPr="00F83A11" w:rsidRDefault="00D56B0D" w:rsidP="006D0E76">
      <w:pPr>
        <w:widowControl/>
        <w:numPr>
          <w:ilvl w:val="2"/>
          <w:numId w:val="1065"/>
        </w:numPr>
        <w:rPr>
          <w:szCs w:val="28"/>
        </w:rPr>
      </w:pPr>
      <w:r w:rsidRPr="00F83A11">
        <w:rPr>
          <w:szCs w:val="28"/>
        </w:rPr>
        <w:t>при ограниченном инфильтративном туберкулезе с распадом</w:t>
      </w:r>
    </w:p>
    <w:p w:rsidR="00D56B0D" w:rsidRPr="00F83A11" w:rsidRDefault="00D56B0D" w:rsidP="006D0E76">
      <w:pPr>
        <w:widowControl/>
        <w:numPr>
          <w:ilvl w:val="2"/>
          <w:numId w:val="1065"/>
        </w:numPr>
        <w:rPr>
          <w:szCs w:val="28"/>
        </w:rPr>
      </w:pPr>
      <w:r w:rsidRPr="00F83A11">
        <w:rPr>
          <w:szCs w:val="28"/>
        </w:rPr>
        <w:t>при очаговом туберкулезе</w:t>
      </w:r>
    </w:p>
    <w:p w:rsidR="00D56B0D" w:rsidRPr="00F83A11" w:rsidRDefault="00D56B0D" w:rsidP="006D0E76">
      <w:pPr>
        <w:widowControl/>
        <w:numPr>
          <w:ilvl w:val="2"/>
          <w:numId w:val="1065"/>
        </w:numPr>
        <w:rPr>
          <w:szCs w:val="28"/>
        </w:rPr>
      </w:pPr>
      <w:r w:rsidRPr="00F83A11">
        <w:rPr>
          <w:szCs w:val="28"/>
        </w:rPr>
        <w:t>при туберкулезе плевры</w:t>
      </w:r>
    </w:p>
    <w:p w:rsidR="00D56B0D" w:rsidRPr="00F83A11" w:rsidRDefault="00D56B0D" w:rsidP="006D0E76">
      <w:pPr>
        <w:widowControl/>
        <w:numPr>
          <w:ilvl w:val="2"/>
          <w:numId w:val="1065"/>
        </w:numPr>
        <w:rPr>
          <w:szCs w:val="28"/>
        </w:rPr>
      </w:pPr>
      <w:r w:rsidRPr="00F83A11">
        <w:rPr>
          <w:szCs w:val="28"/>
        </w:rPr>
        <w:t>при туберкулеме</w:t>
      </w:r>
    </w:p>
    <w:p w:rsidR="00D56B0D" w:rsidRPr="00F83A11" w:rsidRDefault="00D56B0D" w:rsidP="006D0E76">
      <w:pPr>
        <w:ind w:left="1701"/>
        <w:rPr>
          <w:szCs w:val="28"/>
        </w:rPr>
      </w:pPr>
    </w:p>
    <w:p w:rsidR="00D56B0D" w:rsidRPr="00F83A11" w:rsidRDefault="00D56B0D" w:rsidP="006D0E76">
      <w:pPr>
        <w:widowControl/>
        <w:ind w:left="0"/>
        <w:rPr>
          <w:caps/>
          <w:szCs w:val="28"/>
        </w:rPr>
      </w:pPr>
      <w:r w:rsidRPr="00F83A11">
        <w:rPr>
          <w:caps/>
          <w:szCs w:val="28"/>
        </w:rPr>
        <w:t>1115.Наиболее часто встречающаяся форма туберкулеза легких</w:t>
      </w:r>
    </w:p>
    <w:p w:rsidR="00D56B0D" w:rsidRPr="00F83A11" w:rsidRDefault="00D56B0D" w:rsidP="00153BBC">
      <w:pPr>
        <w:widowControl/>
        <w:numPr>
          <w:ilvl w:val="2"/>
          <w:numId w:val="1066"/>
        </w:numPr>
        <w:rPr>
          <w:szCs w:val="28"/>
        </w:rPr>
      </w:pPr>
      <w:r w:rsidRPr="00F83A11">
        <w:rPr>
          <w:szCs w:val="28"/>
        </w:rPr>
        <w:t>диссеминированная</w:t>
      </w:r>
    </w:p>
    <w:p w:rsidR="00D56B0D" w:rsidRPr="00F83A11" w:rsidRDefault="00D56B0D" w:rsidP="006D0E76">
      <w:pPr>
        <w:widowControl/>
        <w:numPr>
          <w:ilvl w:val="2"/>
          <w:numId w:val="1066"/>
        </w:numPr>
        <w:rPr>
          <w:szCs w:val="28"/>
        </w:rPr>
      </w:pPr>
      <w:r w:rsidRPr="00F83A11">
        <w:rPr>
          <w:szCs w:val="28"/>
        </w:rPr>
        <w:t>очаговая</w:t>
      </w:r>
    </w:p>
    <w:p w:rsidR="00D56B0D" w:rsidRPr="00F83A11" w:rsidRDefault="00D56B0D" w:rsidP="006D0E76">
      <w:pPr>
        <w:widowControl/>
        <w:numPr>
          <w:ilvl w:val="2"/>
          <w:numId w:val="1066"/>
        </w:numPr>
        <w:rPr>
          <w:szCs w:val="28"/>
        </w:rPr>
      </w:pPr>
      <w:r w:rsidRPr="00F83A11">
        <w:rPr>
          <w:szCs w:val="28"/>
        </w:rPr>
        <w:t>инфильтративная</w:t>
      </w:r>
    </w:p>
    <w:p w:rsidR="00D56B0D" w:rsidRPr="00F83A11" w:rsidRDefault="00D56B0D" w:rsidP="006D0E76">
      <w:pPr>
        <w:widowControl/>
        <w:numPr>
          <w:ilvl w:val="2"/>
          <w:numId w:val="1066"/>
        </w:numPr>
        <w:rPr>
          <w:szCs w:val="28"/>
        </w:rPr>
      </w:pPr>
      <w:r w:rsidRPr="00F83A11">
        <w:rPr>
          <w:szCs w:val="28"/>
        </w:rPr>
        <w:t>туберкулема</w:t>
      </w:r>
    </w:p>
    <w:p w:rsidR="00D56B0D" w:rsidRPr="00F83A11" w:rsidRDefault="00D56B0D" w:rsidP="006D0E76">
      <w:pPr>
        <w:widowControl/>
        <w:numPr>
          <w:ilvl w:val="2"/>
          <w:numId w:val="1066"/>
        </w:numPr>
        <w:rPr>
          <w:szCs w:val="28"/>
        </w:rPr>
      </w:pPr>
      <w:r w:rsidRPr="00F83A11">
        <w:rPr>
          <w:szCs w:val="28"/>
        </w:rPr>
        <w:t>фиброзно-кавернозная</w:t>
      </w:r>
    </w:p>
    <w:p w:rsidR="00D56B0D" w:rsidRPr="00F83A11" w:rsidRDefault="00D56B0D" w:rsidP="00543FD4">
      <w:pPr>
        <w:widowControl/>
        <w:ind w:left="0"/>
        <w:rPr>
          <w:caps/>
          <w:szCs w:val="28"/>
        </w:rPr>
      </w:pPr>
      <w:r w:rsidRPr="00F83A11">
        <w:rPr>
          <w:caps/>
          <w:szCs w:val="28"/>
        </w:rPr>
        <w:t xml:space="preserve">1116.ДИАСКИНТЕСТ по технике постановки </w:t>
      </w:r>
    </w:p>
    <w:p w:rsidR="00D56B0D" w:rsidRPr="00F83A11" w:rsidRDefault="00D56B0D" w:rsidP="00543FD4">
      <w:pPr>
        <w:widowControl/>
        <w:numPr>
          <w:ilvl w:val="2"/>
          <w:numId w:val="1075"/>
        </w:numPr>
        <w:rPr>
          <w:szCs w:val="28"/>
        </w:rPr>
      </w:pPr>
      <w:r w:rsidRPr="00F83A11">
        <w:rPr>
          <w:szCs w:val="28"/>
        </w:rPr>
        <w:t>накожный</w:t>
      </w:r>
    </w:p>
    <w:p w:rsidR="00D56B0D" w:rsidRPr="00F83A11" w:rsidRDefault="00D56B0D" w:rsidP="00543FD4">
      <w:pPr>
        <w:widowControl/>
        <w:numPr>
          <w:ilvl w:val="2"/>
          <w:numId w:val="1075"/>
        </w:numPr>
        <w:rPr>
          <w:szCs w:val="28"/>
        </w:rPr>
      </w:pPr>
      <w:r w:rsidRPr="00F83A11">
        <w:rPr>
          <w:szCs w:val="28"/>
        </w:rPr>
        <w:t>внутрикожный</w:t>
      </w:r>
    </w:p>
    <w:p w:rsidR="00D56B0D" w:rsidRPr="00F83A11" w:rsidRDefault="00D56B0D" w:rsidP="00543FD4">
      <w:pPr>
        <w:widowControl/>
        <w:numPr>
          <w:ilvl w:val="2"/>
          <w:numId w:val="1075"/>
        </w:numPr>
        <w:rPr>
          <w:szCs w:val="28"/>
        </w:rPr>
      </w:pPr>
      <w:r w:rsidRPr="00F83A11">
        <w:rPr>
          <w:szCs w:val="28"/>
        </w:rPr>
        <w:t>подкожный</w:t>
      </w:r>
    </w:p>
    <w:p w:rsidR="00D56B0D" w:rsidRPr="00F83A11" w:rsidRDefault="00D56B0D" w:rsidP="00543FD4">
      <w:pPr>
        <w:widowControl/>
        <w:numPr>
          <w:ilvl w:val="2"/>
          <w:numId w:val="1075"/>
        </w:numPr>
        <w:rPr>
          <w:szCs w:val="28"/>
        </w:rPr>
      </w:pPr>
      <w:r w:rsidRPr="00F83A11">
        <w:rPr>
          <w:szCs w:val="28"/>
        </w:rPr>
        <w:t>внутривенный</w:t>
      </w:r>
    </w:p>
    <w:p w:rsidR="00D56B0D" w:rsidRPr="00F83A11" w:rsidRDefault="00D56B0D" w:rsidP="00543FD4">
      <w:pPr>
        <w:widowControl/>
        <w:numPr>
          <w:ilvl w:val="2"/>
          <w:numId w:val="1075"/>
        </w:numPr>
        <w:rPr>
          <w:szCs w:val="28"/>
        </w:rPr>
      </w:pPr>
      <w:r w:rsidRPr="00F83A11">
        <w:rPr>
          <w:szCs w:val="28"/>
        </w:rPr>
        <w:t>пероральный</w:t>
      </w:r>
    </w:p>
    <w:p w:rsidR="00D56B0D" w:rsidRPr="00F83A11" w:rsidRDefault="00D56B0D" w:rsidP="00543FD4">
      <w:pPr>
        <w:ind w:left="1980"/>
        <w:rPr>
          <w:szCs w:val="28"/>
        </w:rPr>
      </w:pPr>
    </w:p>
    <w:p w:rsidR="00D56B0D" w:rsidRPr="00F83A11" w:rsidRDefault="00D56B0D" w:rsidP="00543FD4">
      <w:pPr>
        <w:widowControl/>
        <w:ind w:left="0"/>
        <w:rPr>
          <w:caps/>
          <w:szCs w:val="28"/>
        </w:rPr>
      </w:pPr>
      <w:r w:rsidRPr="00F83A11">
        <w:rPr>
          <w:caps/>
          <w:szCs w:val="28"/>
        </w:rPr>
        <w:t>1117.Множественная лекарственная устойчивость МБТ – это устойчивость к</w:t>
      </w:r>
    </w:p>
    <w:p w:rsidR="00D56B0D" w:rsidRPr="00F83A11" w:rsidRDefault="00D56B0D" w:rsidP="00543FD4">
      <w:pPr>
        <w:widowControl/>
        <w:numPr>
          <w:ilvl w:val="2"/>
          <w:numId w:val="1076"/>
        </w:numPr>
        <w:rPr>
          <w:szCs w:val="28"/>
        </w:rPr>
      </w:pPr>
      <w:r w:rsidRPr="00F83A11">
        <w:rPr>
          <w:szCs w:val="28"/>
        </w:rPr>
        <w:t>изониазиду и стрептомицину</w:t>
      </w:r>
    </w:p>
    <w:p w:rsidR="00D56B0D" w:rsidRPr="00F83A11" w:rsidRDefault="00D56B0D" w:rsidP="00543FD4">
      <w:pPr>
        <w:widowControl/>
        <w:numPr>
          <w:ilvl w:val="2"/>
          <w:numId w:val="1076"/>
        </w:numPr>
        <w:rPr>
          <w:szCs w:val="28"/>
        </w:rPr>
      </w:pPr>
      <w:r w:rsidRPr="00F83A11">
        <w:rPr>
          <w:szCs w:val="28"/>
        </w:rPr>
        <w:t>изониазиду и этамбутолу</w:t>
      </w:r>
    </w:p>
    <w:p w:rsidR="00D56B0D" w:rsidRPr="00F83A11" w:rsidRDefault="00D56B0D" w:rsidP="00543FD4">
      <w:pPr>
        <w:widowControl/>
        <w:numPr>
          <w:ilvl w:val="2"/>
          <w:numId w:val="1076"/>
        </w:numPr>
        <w:rPr>
          <w:szCs w:val="28"/>
        </w:rPr>
      </w:pPr>
      <w:r w:rsidRPr="00F83A11">
        <w:rPr>
          <w:szCs w:val="28"/>
        </w:rPr>
        <w:t>изониазиду и рифампицину</w:t>
      </w:r>
    </w:p>
    <w:p w:rsidR="00D56B0D" w:rsidRPr="00F83A11" w:rsidRDefault="00D56B0D" w:rsidP="00543FD4">
      <w:pPr>
        <w:widowControl/>
        <w:numPr>
          <w:ilvl w:val="2"/>
          <w:numId w:val="1076"/>
        </w:numPr>
        <w:rPr>
          <w:szCs w:val="28"/>
        </w:rPr>
      </w:pPr>
      <w:r w:rsidRPr="00F83A11">
        <w:rPr>
          <w:szCs w:val="28"/>
        </w:rPr>
        <w:t>изониазиду и фторхинолонам</w:t>
      </w:r>
    </w:p>
    <w:p w:rsidR="00D56B0D" w:rsidRPr="00F83A11" w:rsidRDefault="00D56B0D" w:rsidP="00543FD4">
      <w:pPr>
        <w:widowControl/>
        <w:numPr>
          <w:ilvl w:val="2"/>
          <w:numId w:val="1076"/>
        </w:numPr>
        <w:rPr>
          <w:szCs w:val="28"/>
        </w:rPr>
      </w:pPr>
      <w:r w:rsidRPr="00F83A11">
        <w:rPr>
          <w:szCs w:val="28"/>
        </w:rPr>
        <w:t>изониазиду и канамицину</w:t>
      </w:r>
    </w:p>
    <w:p w:rsidR="00D56B0D" w:rsidRPr="00F83A11" w:rsidRDefault="00D56B0D" w:rsidP="00543FD4">
      <w:pPr>
        <w:rPr>
          <w:szCs w:val="28"/>
        </w:rPr>
      </w:pPr>
    </w:p>
    <w:p w:rsidR="00D56B0D" w:rsidRPr="00F83A11" w:rsidRDefault="00D56B0D" w:rsidP="00543FD4">
      <w:pPr>
        <w:widowControl/>
        <w:ind w:left="0"/>
        <w:rPr>
          <w:caps/>
          <w:szCs w:val="28"/>
        </w:rPr>
      </w:pPr>
      <w:r w:rsidRPr="00F83A11">
        <w:rPr>
          <w:bCs/>
          <w:caps/>
          <w:szCs w:val="28"/>
        </w:rPr>
        <w:t>1118.характер мокроты у больных туберкулезом легких</w:t>
      </w:r>
      <w:r w:rsidRPr="00F83A11">
        <w:rPr>
          <w:caps/>
          <w:szCs w:val="28"/>
        </w:rPr>
        <w:t xml:space="preserve"> </w:t>
      </w:r>
    </w:p>
    <w:p w:rsidR="00D56B0D" w:rsidRPr="00F83A11" w:rsidRDefault="00D56B0D" w:rsidP="00F83A11">
      <w:pPr>
        <w:numPr>
          <w:ilvl w:val="0"/>
          <w:numId w:val="1073"/>
        </w:numPr>
        <w:shd w:val="clear" w:color="auto" w:fill="FFFFFF"/>
        <w:tabs>
          <w:tab w:val="clear" w:pos="1080"/>
          <w:tab w:val="num" w:pos="2160"/>
        </w:tabs>
        <w:ind w:firstLine="720"/>
        <w:jc w:val="left"/>
        <w:rPr>
          <w:bCs/>
          <w:szCs w:val="28"/>
        </w:rPr>
      </w:pPr>
      <w:r w:rsidRPr="00F83A11">
        <w:rPr>
          <w:bCs/>
          <w:szCs w:val="28"/>
        </w:rPr>
        <w:t>студенистая мокрота в виде отдельных плевков</w:t>
      </w:r>
    </w:p>
    <w:p w:rsidR="00D56B0D" w:rsidRPr="00F83A11" w:rsidRDefault="00D56B0D" w:rsidP="00F83A11">
      <w:pPr>
        <w:numPr>
          <w:ilvl w:val="0"/>
          <w:numId w:val="1073"/>
        </w:numPr>
        <w:shd w:val="clear" w:color="auto" w:fill="FFFFFF"/>
        <w:tabs>
          <w:tab w:val="clear" w:pos="1080"/>
          <w:tab w:val="num" w:pos="2160"/>
        </w:tabs>
        <w:ind w:firstLine="720"/>
        <w:jc w:val="left"/>
        <w:rPr>
          <w:bCs/>
          <w:szCs w:val="28"/>
        </w:rPr>
      </w:pPr>
      <w:r w:rsidRPr="00F83A11">
        <w:rPr>
          <w:bCs/>
          <w:szCs w:val="28"/>
        </w:rPr>
        <w:t>пенистая обильная (до литра в сутки)</w:t>
      </w:r>
    </w:p>
    <w:p w:rsidR="00D56B0D" w:rsidRPr="00F83A11" w:rsidRDefault="00D56B0D" w:rsidP="00F83A11">
      <w:pPr>
        <w:numPr>
          <w:ilvl w:val="0"/>
          <w:numId w:val="1073"/>
        </w:numPr>
        <w:shd w:val="clear" w:color="auto" w:fill="FFFFFF"/>
        <w:tabs>
          <w:tab w:val="clear" w:pos="1080"/>
          <w:tab w:val="num" w:pos="2160"/>
        </w:tabs>
        <w:ind w:firstLine="720"/>
        <w:jc w:val="left"/>
        <w:rPr>
          <w:bCs/>
          <w:szCs w:val="28"/>
        </w:rPr>
      </w:pPr>
      <w:r w:rsidRPr="00F83A11">
        <w:rPr>
          <w:bCs/>
          <w:szCs w:val="28"/>
        </w:rPr>
        <w:t>гнойная и слизисто-гнойная полным ртом</w:t>
      </w:r>
    </w:p>
    <w:p w:rsidR="00D56B0D" w:rsidRPr="00F83A11" w:rsidRDefault="00D56B0D" w:rsidP="00F83A11">
      <w:pPr>
        <w:numPr>
          <w:ilvl w:val="0"/>
          <w:numId w:val="1073"/>
        </w:numPr>
        <w:shd w:val="clear" w:color="auto" w:fill="FFFFFF"/>
        <w:tabs>
          <w:tab w:val="clear" w:pos="1080"/>
          <w:tab w:val="num" w:pos="2160"/>
        </w:tabs>
        <w:ind w:firstLine="720"/>
        <w:jc w:val="left"/>
        <w:rPr>
          <w:bCs/>
          <w:szCs w:val="28"/>
        </w:rPr>
      </w:pPr>
      <w:r w:rsidRPr="00F83A11">
        <w:rPr>
          <w:bCs/>
          <w:szCs w:val="28"/>
        </w:rPr>
        <w:t>слизистая или слизисто-гнойная без запаха в умеренном количестве</w:t>
      </w:r>
    </w:p>
    <w:p w:rsidR="00D56B0D" w:rsidRPr="00F83A11" w:rsidRDefault="00D56B0D" w:rsidP="00F83A11">
      <w:pPr>
        <w:numPr>
          <w:ilvl w:val="0"/>
          <w:numId w:val="1073"/>
        </w:numPr>
        <w:shd w:val="clear" w:color="auto" w:fill="FFFFFF"/>
        <w:tabs>
          <w:tab w:val="clear" w:pos="1080"/>
          <w:tab w:val="num" w:pos="2160"/>
        </w:tabs>
        <w:ind w:firstLine="720"/>
        <w:jc w:val="left"/>
        <w:rPr>
          <w:bCs/>
          <w:szCs w:val="28"/>
        </w:rPr>
      </w:pPr>
      <w:r w:rsidRPr="00F83A11">
        <w:rPr>
          <w:bCs/>
          <w:szCs w:val="28"/>
        </w:rPr>
        <w:t>обильная гнойная с гнилостным запахом</w:t>
      </w:r>
    </w:p>
    <w:p w:rsidR="00D56B0D" w:rsidRPr="00F83A11" w:rsidRDefault="00D56B0D" w:rsidP="00543FD4">
      <w:pPr>
        <w:rPr>
          <w:szCs w:val="28"/>
        </w:rPr>
      </w:pPr>
    </w:p>
    <w:p w:rsidR="00D56B0D" w:rsidRPr="00F83A11" w:rsidRDefault="00D56B0D" w:rsidP="00543FD4">
      <w:pPr>
        <w:widowControl/>
        <w:ind w:left="0"/>
        <w:rPr>
          <w:caps/>
          <w:szCs w:val="28"/>
        </w:rPr>
      </w:pPr>
      <w:r w:rsidRPr="00F83A11">
        <w:rPr>
          <w:bCs/>
          <w:caps/>
          <w:szCs w:val="28"/>
        </w:rPr>
        <w:t>1119.Способ получения материала для исследования на МБТ при отсутствии мокроты, который наиболее приемлем у детей</w:t>
      </w:r>
    </w:p>
    <w:p w:rsidR="00D56B0D" w:rsidRPr="00F83A11" w:rsidRDefault="00D56B0D" w:rsidP="00F83A11">
      <w:pPr>
        <w:numPr>
          <w:ilvl w:val="0"/>
          <w:numId w:val="1074"/>
        </w:numPr>
        <w:shd w:val="clear" w:color="auto" w:fill="FFFFFF"/>
        <w:ind w:firstLine="720"/>
        <w:jc w:val="left"/>
        <w:rPr>
          <w:bCs/>
          <w:szCs w:val="28"/>
        </w:rPr>
      </w:pPr>
      <w:r w:rsidRPr="00F83A11">
        <w:rPr>
          <w:bCs/>
          <w:szCs w:val="28"/>
        </w:rPr>
        <w:t>назначение бронхолитиков</w:t>
      </w:r>
    </w:p>
    <w:p w:rsidR="00D56B0D" w:rsidRPr="00F83A11" w:rsidRDefault="00D56B0D" w:rsidP="00F83A11">
      <w:pPr>
        <w:numPr>
          <w:ilvl w:val="0"/>
          <w:numId w:val="1074"/>
        </w:numPr>
        <w:shd w:val="clear" w:color="auto" w:fill="FFFFFF"/>
        <w:ind w:firstLine="720"/>
        <w:jc w:val="left"/>
        <w:rPr>
          <w:bCs/>
          <w:szCs w:val="28"/>
        </w:rPr>
      </w:pPr>
      <w:r w:rsidRPr="00F83A11">
        <w:rPr>
          <w:bCs/>
          <w:szCs w:val="28"/>
        </w:rPr>
        <w:t>взятие промывных вод при бронхоскопии</w:t>
      </w:r>
    </w:p>
    <w:p w:rsidR="00D56B0D" w:rsidRPr="00F83A11" w:rsidRDefault="00D56B0D" w:rsidP="00F83A11">
      <w:pPr>
        <w:numPr>
          <w:ilvl w:val="0"/>
          <w:numId w:val="1074"/>
        </w:numPr>
        <w:shd w:val="clear" w:color="auto" w:fill="FFFFFF"/>
        <w:ind w:firstLine="720"/>
        <w:jc w:val="left"/>
        <w:rPr>
          <w:bCs/>
          <w:szCs w:val="28"/>
        </w:rPr>
      </w:pPr>
      <w:r w:rsidRPr="00F83A11">
        <w:rPr>
          <w:bCs/>
          <w:szCs w:val="28"/>
        </w:rPr>
        <w:t>проведение раздражающих ингаляций</w:t>
      </w:r>
    </w:p>
    <w:p w:rsidR="00D56B0D" w:rsidRPr="00F83A11" w:rsidRDefault="00D56B0D" w:rsidP="00F83A11">
      <w:pPr>
        <w:numPr>
          <w:ilvl w:val="0"/>
          <w:numId w:val="1074"/>
        </w:numPr>
        <w:shd w:val="clear" w:color="auto" w:fill="FFFFFF"/>
        <w:ind w:firstLine="720"/>
        <w:jc w:val="left"/>
        <w:rPr>
          <w:bCs/>
          <w:szCs w:val="28"/>
        </w:rPr>
      </w:pPr>
      <w:r w:rsidRPr="00F83A11">
        <w:rPr>
          <w:bCs/>
          <w:szCs w:val="28"/>
        </w:rPr>
        <w:t>взятие промывных вод желудка</w:t>
      </w:r>
    </w:p>
    <w:p w:rsidR="00D56B0D" w:rsidRPr="00F83A11" w:rsidRDefault="00D56B0D" w:rsidP="00F83A11">
      <w:pPr>
        <w:numPr>
          <w:ilvl w:val="0"/>
          <w:numId w:val="1074"/>
        </w:numPr>
        <w:shd w:val="clear" w:color="auto" w:fill="FFFFFF"/>
        <w:ind w:firstLine="720"/>
        <w:jc w:val="left"/>
        <w:rPr>
          <w:bCs/>
          <w:szCs w:val="28"/>
        </w:rPr>
      </w:pPr>
      <w:r w:rsidRPr="00F83A11">
        <w:rPr>
          <w:bCs/>
          <w:szCs w:val="28"/>
        </w:rPr>
        <w:t>назначение муколитических препаратов</w:t>
      </w:r>
    </w:p>
    <w:p w:rsidR="00D56B0D" w:rsidRPr="00F83A11" w:rsidRDefault="00D56B0D" w:rsidP="00543FD4">
      <w:pPr>
        <w:widowControl/>
        <w:ind w:left="0"/>
        <w:rPr>
          <w:szCs w:val="28"/>
        </w:rPr>
      </w:pPr>
    </w:p>
    <w:p w:rsidR="00D56B0D" w:rsidRPr="00F83A11" w:rsidRDefault="00D56B0D" w:rsidP="00222513">
      <w:pPr>
        <w:widowControl/>
        <w:shd w:val="clear" w:color="auto" w:fill="FFFFFF"/>
        <w:suppressAutoHyphens/>
        <w:autoSpaceDE w:val="0"/>
        <w:ind w:left="0"/>
        <w:jc w:val="center"/>
        <w:rPr>
          <w:bCs/>
          <w:spacing w:val="0"/>
          <w:szCs w:val="28"/>
          <w:lang w:eastAsia="ar-SA"/>
        </w:rPr>
      </w:pPr>
      <w:r w:rsidRPr="00F83A11">
        <w:rPr>
          <w:bCs/>
          <w:spacing w:val="0"/>
          <w:szCs w:val="28"/>
          <w:lang w:eastAsia="ar-SA"/>
        </w:rPr>
        <w:t xml:space="preserve">ХИРУРГИЧЕСКИЕ ДИСЦИПЛИНЫ </w:t>
      </w:r>
    </w:p>
    <w:p w:rsidR="00D56B0D" w:rsidRPr="00F83A11" w:rsidRDefault="00D56B0D" w:rsidP="00222513">
      <w:pPr>
        <w:widowControl/>
        <w:shd w:val="clear" w:color="auto" w:fill="FFFFFF"/>
        <w:suppressAutoHyphens/>
        <w:autoSpaceDE w:val="0"/>
        <w:ind w:left="0"/>
        <w:jc w:val="center"/>
        <w:rPr>
          <w:bCs/>
          <w:spacing w:val="0"/>
          <w:szCs w:val="28"/>
          <w:lang w:eastAsia="ar-SA"/>
        </w:rPr>
      </w:pPr>
    </w:p>
    <w:p w:rsidR="00D56B0D" w:rsidRPr="00F83A11" w:rsidRDefault="00D56B0D" w:rsidP="00222513">
      <w:pPr>
        <w:widowControl/>
        <w:shd w:val="clear" w:color="auto" w:fill="FFFFFF"/>
        <w:suppressAutoHyphens/>
        <w:autoSpaceDE w:val="0"/>
        <w:ind w:left="0"/>
        <w:jc w:val="center"/>
        <w:rPr>
          <w:bCs/>
          <w:spacing w:val="0"/>
          <w:szCs w:val="28"/>
          <w:lang w:eastAsia="ar-SA"/>
        </w:rPr>
      </w:pPr>
      <w:r w:rsidRPr="00F83A11">
        <w:rPr>
          <w:bCs/>
          <w:spacing w:val="0"/>
          <w:szCs w:val="28"/>
          <w:lang w:eastAsia="ar-SA"/>
        </w:rPr>
        <w:t>ОБЩАЯ ХИРУРГИЯ, АНЕСТЕЗИОЛОГИЯ</w:t>
      </w:r>
    </w:p>
    <w:p w:rsidR="00D56B0D" w:rsidRPr="00F83A11" w:rsidRDefault="00D56B0D" w:rsidP="00222513">
      <w:pPr>
        <w:widowControl/>
        <w:shd w:val="clear" w:color="auto" w:fill="FFFFFF"/>
        <w:suppressAutoHyphens/>
        <w:autoSpaceDE w:val="0"/>
        <w:ind w:left="0"/>
        <w:jc w:val="left"/>
        <w:rPr>
          <w:bCs/>
          <w:spacing w:val="0"/>
          <w:szCs w:val="28"/>
          <w:lang w:eastAsia="ar-SA"/>
        </w:rPr>
      </w:pPr>
    </w:p>
    <w:p w:rsidR="00D56B0D" w:rsidRPr="00F83A11" w:rsidRDefault="00D56B0D" w:rsidP="00222513">
      <w:pPr>
        <w:widowControl/>
        <w:suppressAutoHyphens/>
        <w:ind w:left="0"/>
        <w:rPr>
          <w:spacing w:val="0"/>
          <w:szCs w:val="28"/>
          <w:lang w:eastAsia="ar-SA"/>
        </w:rPr>
      </w:pPr>
      <w:r w:rsidRPr="00F83A11">
        <w:rPr>
          <w:spacing w:val="0"/>
          <w:szCs w:val="28"/>
          <w:lang w:eastAsia="ar-SA"/>
        </w:rPr>
        <w:t xml:space="preserve">Выберите один правильный ответ. </w:t>
      </w:r>
    </w:p>
    <w:p w:rsidR="00D56B0D" w:rsidRPr="00F83A11" w:rsidRDefault="00D56B0D" w:rsidP="00222513">
      <w:pPr>
        <w:pStyle w:val="22"/>
        <w:jc w:val="both"/>
        <w:rPr>
          <w:rFonts w:ascii="Times New Roman" w:hAnsi="Times New Roman" w:cs="Times New Roman"/>
          <w:sz w:val="28"/>
          <w:szCs w:val="28"/>
        </w:rPr>
      </w:pPr>
    </w:p>
    <w:p w:rsidR="00D56B0D" w:rsidRPr="00F83A11" w:rsidRDefault="00D56B0D" w:rsidP="00222513">
      <w:pPr>
        <w:pStyle w:val="22"/>
        <w:jc w:val="both"/>
        <w:rPr>
          <w:rFonts w:ascii="Times New Roman" w:hAnsi="Times New Roman" w:cs="Times New Roman"/>
          <w:sz w:val="28"/>
          <w:szCs w:val="28"/>
        </w:rPr>
      </w:pPr>
      <w:r w:rsidRPr="00F83A11">
        <w:rPr>
          <w:rFonts w:ascii="Times New Roman" w:hAnsi="Times New Roman" w:cs="Times New Roman"/>
          <w:sz w:val="28"/>
          <w:szCs w:val="28"/>
        </w:rPr>
        <w:t>1120. К ГРУППЕ ДЕТЕРГЕНТОВ ОТНОСИТСЯ</w:t>
      </w:r>
    </w:p>
    <w:p w:rsidR="00D56B0D" w:rsidRPr="00F83A11" w:rsidRDefault="00D56B0D" w:rsidP="0034097C">
      <w:pPr>
        <w:pStyle w:val="22"/>
        <w:numPr>
          <w:ilvl w:val="1"/>
          <w:numId w:val="95"/>
        </w:numPr>
        <w:tabs>
          <w:tab w:val="left" w:pos="1843"/>
          <w:tab w:val="left" w:pos="3120"/>
          <w:tab w:val="left" w:pos="3403"/>
        </w:tabs>
        <w:overflowPunct w:val="0"/>
        <w:autoSpaceDE w:val="0"/>
        <w:ind w:left="1560" w:hanging="11"/>
        <w:jc w:val="both"/>
        <w:textAlignment w:val="baseline"/>
        <w:rPr>
          <w:rFonts w:ascii="Times New Roman" w:hAnsi="Times New Roman" w:cs="Times New Roman"/>
          <w:sz w:val="28"/>
          <w:szCs w:val="28"/>
        </w:rPr>
      </w:pPr>
      <w:r w:rsidRPr="00F83A11">
        <w:rPr>
          <w:rFonts w:ascii="Times New Roman" w:hAnsi="Times New Roman" w:cs="Times New Roman"/>
          <w:sz w:val="28"/>
          <w:szCs w:val="28"/>
        </w:rPr>
        <w:t>дегмицид</w:t>
      </w:r>
    </w:p>
    <w:p w:rsidR="00D56B0D" w:rsidRPr="00F83A11" w:rsidRDefault="00D56B0D" w:rsidP="0034097C">
      <w:pPr>
        <w:pStyle w:val="22"/>
        <w:numPr>
          <w:ilvl w:val="1"/>
          <w:numId w:val="95"/>
        </w:numPr>
        <w:tabs>
          <w:tab w:val="left" w:pos="1843"/>
          <w:tab w:val="left" w:pos="3120"/>
          <w:tab w:val="left" w:pos="3403"/>
        </w:tabs>
        <w:overflowPunct w:val="0"/>
        <w:autoSpaceDE w:val="0"/>
        <w:ind w:left="1560" w:hanging="11"/>
        <w:jc w:val="both"/>
        <w:textAlignment w:val="baseline"/>
        <w:rPr>
          <w:rFonts w:ascii="Times New Roman" w:hAnsi="Times New Roman" w:cs="Times New Roman"/>
          <w:sz w:val="28"/>
          <w:szCs w:val="28"/>
        </w:rPr>
      </w:pPr>
      <w:r w:rsidRPr="00F83A11">
        <w:rPr>
          <w:rFonts w:ascii="Times New Roman" w:hAnsi="Times New Roman" w:cs="Times New Roman"/>
          <w:sz w:val="28"/>
          <w:szCs w:val="28"/>
        </w:rPr>
        <w:t>эктаридина лактат</w:t>
      </w:r>
    </w:p>
    <w:p w:rsidR="00D56B0D" w:rsidRPr="00F83A11" w:rsidRDefault="00D56B0D" w:rsidP="0034097C">
      <w:pPr>
        <w:pStyle w:val="22"/>
        <w:numPr>
          <w:ilvl w:val="1"/>
          <w:numId w:val="95"/>
        </w:numPr>
        <w:tabs>
          <w:tab w:val="left" w:pos="1843"/>
          <w:tab w:val="left" w:pos="3120"/>
          <w:tab w:val="left" w:pos="3403"/>
        </w:tabs>
        <w:overflowPunct w:val="0"/>
        <w:autoSpaceDE w:val="0"/>
        <w:ind w:left="1560" w:hanging="11"/>
        <w:jc w:val="both"/>
        <w:textAlignment w:val="baseline"/>
        <w:rPr>
          <w:rFonts w:ascii="Times New Roman" w:hAnsi="Times New Roman" w:cs="Times New Roman"/>
          <w:sz w:val="28"/>
          <w:szCs w:val="28"/>
        </w:rPr>
      </w:pPr>
      <w:r w:rsidRPr="00F83A11">
        <w:rPr>
          <w:rFonts w:ascii="Times New Roman" w:hAnsi="Times New Roman" w:cs="Times New Roman"/>
          <w:sz w:val="28"/>
          <w:szCs w:val="28"/>
        </w:rPr>
        <w:t>ихтиол</w:t>
      </w:r>
    </w:p>
    <w:p w:rsidR="00D56B0D" w:rsidRPr="00F83A11" w:rsidRDefault="00D56B0D" w:rsidP="0034097C">
      <w:pPr>
        <w:pStyle w:val="22"/>
        <w:numPr>
          <w:ilvl w:val="1"/>
          <w:numId w:val="95"/>
        </w:numPr>
        <w:tabs>
          <w:tab w:val="left" w:pos="1843"/>
          <w:tab w:val="left" w:pos="3120"/>
          <w:tab w:val="left" w:pos="3403"/>
        </w:tabs>
        <w:overflowPunct w:val="0"/>
        <w:autoSpaceDE w:val="0"/>
        <w:ind w:left="1560" w:hanging="11"/>
        <w:jc w:val="both"/>
        <w:textAlignment w:val="baseline"/>
        <w:rPr>
          <w:rFonts w:ascii="Times New Roman" w:hAnsi="Times New Roman" w:cs="Times New Roman"/>
          <w:sz w:val="28"/>
          <w:szCs w:val="28"/>
        </w:rPr>
      </w:pPr>
      <w:r w:rsidRPr="00F83A11">
        <w:rPr>
          <w:rFonts w:ascii="Times New Roman" w:hAnsi="Times New Roman" w:cs="Times New Roman"/>
          <w:sz w:val="28"/>
          <w:szCs w:val="28"/>
        </w:rPr>
        <w:t>гидроперит</w:t>
      </w:r>
    </w:p>
    <w:p w:rsidR="00D56B0D" w:rsidRPr="00F83A11" w:rsidRDefault="00D56B0D" w:rsidP="0034097C">
      <w:pPr>
        <w:pStyle w:val="22"/>
        <w:numPr>
          <w:ilvl w:val="1"/>
          <w:numId w:val="95"/>
        </w:numPr>
        <w:tabs>
          <w:tab w:val="left" w:pos="1843"/>
          <w:tab w:val="left" w:pos="3120"/>
          <w:tab w:val="left" w:pos="3403"/>
        </w:tabs>
        <w:overflowPunct w:val="0"/>
        <w:autoSpaceDE w:val="0"/>
        <w:ind w:left="1560" w:hanging="11"/>
        <w:jc w:val="both"/>
        <w:textAlignment w:val="baseline"/>
        <w:rPr>
          <w:rFonts w:ascii="Times New Roman" w:hAnsi="Times New Roman" w:cs="Times New Roman"/>
          <w:sz w:val="28"/>
          <w:szCs w:val="28"/>
        </w:rPr>
      </w:pPr>
      <w:r w:rsidRPr="00F83A11">
        <w:rPr>
          <w:rFonts w:ascii="Times New Roman" w:hAnsi="Times New Roman" w:cs="Times New Roman"/>
          <w:sz w:val="28"/>
          <w:szCs w:val="28"/>
        </w:rPr>
        <w:t>лизоформ</w:t>
      </w:r>
    </w:p>
    <w:p w:rsidR="00D56B0D" w:rsidRPr="00F83A11" w:rsidRDefault="00D56B0D" w:rsidP="00222513">
      <w:pPr>
        <w:pStyle w:val="22"/>
        <w:tabs>
          <w:tab w:val="left" w:pos="3120"/>
          <w:tab w:val="left" w:pos="3403"/>
        </w:tabs>
        <w:ind w:left="1560" w:hanging="11"/>
        <w:jc w:val="both"/>
        <w:rPr>
          <w:rFonts w:ascii="Times New Roman" w:hAnsi="Times New Roman" w:cs="Times New Roman"/>
          <w:sz w:val="28"/>
          <w:szCs w:val="28"/>
        </w:rPr>
      </w:pPr>
    </w:p>
    <w:p w:rsidR="00D56B0D" w:rsidRPr="00F83A11" w:rsidRDefault="00D56B0D" w:rsidP="00222513">
      <w:pPr>
        <w:pStyle w:val="22"/>
        <w:jc w:val="both"/>
        <w:rPr>
          <w:rFonts w:ascii="Times New Roman" w:hAnsi="Times New Roman" w:cs="Times New Roman"/>
          <w:sz w:val="28"/>
          <w:szCs w:val="28"/>
        </w:rPr>
      </w:pPr>
      <w:r w:rsidRPr="00F83A11">
        <w:rPr>
          <w:rFonts w:ascii="Times New Roman" w:hAnsi="Times New Roman" w:cs="Times New Roman"/>
          <w:sz w:val="28"/>
          <w:szCs w:val="28"/>
        </w:rPr>
        <w:t>1121. СВЕРХВЫСОКАЯ КОНЦЕНТРАЦИЯ АНТИБАКТЕРИАЛЬНОГО ПРЕПАРАТА В ГНОЙНОМ ОЧАГЕ ДОСТИГАЕТСЯ ПРИ</w:t>
      </w:r>
    </w:p>
    <w:p w:rsidR="00D56B0D" w:rsidRPr="00F83A11" w:rsidRDefault="00D56B0D" w:rsidP="0034097C">
      <w:pPr>
        <w:pStyle w:val="22"/>
        <w:numPr>
          <w:ilvl w:val="0"/>
          <w:numId w:val="96"/>
        </w:numPr>
        <w:tabs>
          <w:tab w:val="left" w:pos="1843"/>
          <w:tab w:val="left" w:pos="3120"/>
          <w:tab w:val="left" w:pos="3403"/>
        </w:tabs>
        <w:overflowPunct w:val="0"/>
        <w:autoSpaceDE w:val="0"/>
        <w:ind w:left="1560" w:hanging="11"/>
        <w:jc w:val="both"/>
        <w:textAlignment w:val="baseline"/>
        <w:rPr>
          <w:rFonts w:ascii="Times New Roman" w:hAnsi="Times New Roman" w:cs="Times New Roman"/>
          <w:sz w:val="28"/>
          <w:szCs w:val="28"/>
        </w:rPr>
      </w:pPr>
      <w:r w:rsidRPr="00F83A11">
        <w:rPr>
          <w:rFonts w:ascii="Times New Roman" w:hAnsi="Times New Roman" w:cs="Times New Roman"/>
          <w:sz w:val="28"/>
          <w:szCs w:val="28"/>
        </w:rPr>
        <w:t>внутрикостном введении под жгутом</w:t>
      </w:r>
    </w:p>
    <w:p w:rsidR="00D56B0D" w:rsidRPr="00F83A11" w:rsidRDefault="00D56B0D" w:rsidP="0034097C">
      <w:pPr>
        <w:pStyle w:val="22"/>
        <w:numPr>
          <w:ilvl w:val="0"/>
          <w:numId w:val="96"/>
        </w:numPr>
        <w:tabs>
          <w:tab w:val="left" w:pos="1843"/>
          <w:tab w:val="left" w:pos="3120"/>
          <w:tab w:val="left" w:pos="3403"/>
        </w:tabs>
        <w:overflowPunct w:val="0"/>
        <w:autoSpaceDE w:val="0"/>
        <w:ind w:left="1560" w:hanging="11"/>
        <w:jc w:val="both"/>
        <w:textAlignment w:val="baseline"/>
        <w:rPr>
          <w:rFonts w:ascii="Times New Roman" w:hAnsi="Times New Roman" w:cs="Times New Roman"/>
          <w:sz w:val="28"/>
          <w:szCs w:val="28"/>
        </w:rPr>
      </w:pPr>
      <w:r w:rsidRPr="00F83A11">
        <w:rPr>
          <w:rFonts w:ascii="Times New Roman" w:hAnsi="Times New Roman" w:cs="Times New Roman"/>
          <w:sz w:val="28"/>
          <w:szCs w:val="28"/>
        </w:rPr>
        <w:t>внутривенном введении под жгутом</w:t>
      </w:r>
    </w:p>
    <w:p w:rsidR="00D56B0D" w:rsidRPr="00F83A11" w:rsidRDefault="00D56B0D" w:rsidP="0034097C">
      <w:pPr>
        <w:pStyle w:val="22"/>
        <w:numPr>
          <w:ilvl w:val="0"/>
          <w:numId w:val="96"/>
        </w:numPr>
        <w:tabs>
          <w:tab w:val="left" w:pos="1843"/>
          <w:tab w:val="left" w:pos="3120"/>
          <w:tab w:val="left" w:pos="3403"/>
        </w:tabs>
        <w:overflowPunct w:val="0"/>
        <w:autoSpaceDE w:val="0"/>
        <w:ind w:left="1560" w:hanging="11"/>
        <w:jc w:val="both"/>
        <w:textAlignment w:val="baseline"/>
        <w:rPr>
          <w:rFonts w:ascii="Times New Roman" w:hAnsi="Times New Roman" w:cs="Times New Roman"/>
          <w:sz w:val="28"/>
          <w:szCs w:val="28"/>
        </w:rPr>
      </w:pPr>
      <w:r w:rsidRPr="00F83A11">
        <w:rPr>
          <w:rFonts w:ascii="Times New Roman" w:hAnsi="Times New Roman" w:cs="Times New Roman"/>
          <w:sz w:val="28"/>
          <w:szCs w:val="28"/>
        </w:rPr>
        <w:t>регионарной перфузии</w:t>
      </w:r>
    </w:p>
    <w:p w:rsidR="00D56B0D" w:rsidRPr="00F83A11" w:rsidRDefault="00D56B0D" w:rsidP="0034097C">
      <w:pPr>
        <w:pStyle w:val="22"/>
        <w:numPr>
          <w:ilvl w:val="0"/>
          <w:numId w:val="96"/>
        </w:numPr>
        <w:tabs>
          <w:tab w:val="left" w:pos="1843"/>
          <w:tab w:val="left" w:pos="3120"/>
          <w:tab w:val="left" w:pos="3403"/>
        </w:tabs>
        <w:overflowPunct w:val="0"/>
        <w:autoSpaceDE w:val="0"/>
        <w:ind w:left="1560" w:hanging="11"/>
        <w:jc w:val="both"/>
        <w:textAlignment w:val="baseline"/>
        <w:rPr>
          <w:rFonts w:ascii="Times New Roman" w:hAnsi="Times New Roman" w:cs="Times New Roman"/>
          <w:sz w:val="28"/>
          <w:szCs w:val="28"/>
        </w:rPr>
      </w:pPr>
      <w:r w:rsidRPr="00F83A11">
        <w:rPr>
          <w:rFonts w:ascii="Times New Roman" w:hAnsi="Times New Roman" w:cs="Times New Roman"/>
          <w:sz w:val="28"/>
          <w:szCs w:val="28"/>
        </w:rPr>
        <w:t>длительной фракционной внутриартериальной инфузии</w:t>
      </w:r>
    </w:p>
    <w:p w:rsidR="00D56B0D" w:rsidRPr="00F83A11" w:rsidRDefault="00D56B0D" w:rsidP="0034097C">
      <w:pPr>
        <w:pStyle w:val="22"/>
        <w:numPr>
          <w:ilvl w:val="0"/>
          <w:numId w:val="96"/>
        </w:numPr>
        <w:tabs>
          <w:tab w:val="left" w:pos="1843"/>
          <w:tab w:val="left" w:pos="3120"/>
          <w:tab w:val="left" w:pos="3403"/>
        </w:tabs>
        <w:overflowPunct w:val="0"/>
        <w:autoSpaceDE w:val="0"/>
        <w:ind w:left="1560" w:hanging="11"/>
        <w:jc w:val="both"/>
        <w:textAlignment w:val="baseline"/>
        <w:rPr>
          <w:rFonts w:ascii="Times New Roman" w:hAnsi="Times New Roman" w:cs="Times New Roman"/>
          <w:sz w:val="28"/>
          <w:szCs w:val="28"/>
        </w:rPr>
      </w:pPr>
      <w:r w:rsidRPr="00F83A11">
        <w:rPr>
          <w:rFonts w:ascii="Times New Roman" w:hAnsi="Times New Roman" w:cs="Times New Roman"/>
          <w:sz w:val="28"/>
          <w:szCs w:val="28"/>
        </w:rPr>
        <w:t>внутриартериальном введении</w:t>
      </w:r>
    </w:p>
    <w:p w:rsidR="00D56B0D" w:rsidRPr="00F83A11" w:rsidRDefault="00D56B0D" w:rsidP="00222513">
      <w:pPr>
        <w:pStyle w:val="22"/>
        <w:ind w:firstLine="709"/>
        <w:jc w:val="both"/>
        <w:rPr>
          <w:rFonts w:ascii="Times New Roman" w:hAnsi="Times New Roman" w:cs="Times New Roman"/>
          <w:sz w:val="28"/>
          <w:szCs w:val="28"/>
        </w:rPr>
      </w:pPr>
    </w:p>
    <w:p w:rsidR="00D56B0D" w:rsidRPr="00F83A11" w:rsidRDefault="00D56B0D" w:rsidP="00222513">
      <w:pPr>
        <w:widowControl/>
        <w:suppressAutoHyphens/>
        <w:ind w:left="0"/>
        <w:rPr>
          <w:spacing w:val="0"/>
          <w:szCs w:val="28"/>
          <w:lang w:eastAsia="ar-SA"/>
        </w:rPr>
      </w:pPr>
      <w:r w:rsidRPr="00F83A11">
        <w:rPr>
          <w:spacing w:val="0"/>
          <w:szCs w:val="28"/>
          <w:lang w:eastAsia="ar-SA"/>
        </w:rPr>
        <w:t>1122. ПРИЧИНОЙ ПЕРВИЧНОГО КРОВОТЕЧЕНИЯ ЯВЛЯЕТСЯ</w:t>
      </w:r>
    </w:p>
    <w:p w:rsidR="00D56B0D" w:rsidRPr="00F83A11" w:rsidRDefault="00D56B0D" w:rsidP="0034097C">
      <w:pPr>
        <w:widowControl/>
        <w:numPr>
          <w:ilvl w:val="0"/>
          <w:numId w:val="97"/>
        </w:numPr>
        <w:tabs>
          <w:tab w:val="left" w:pos="1843"/>
          <w:tab w:val="left" w:pos="1985"/>
          <w:tab w:val="left" w:pos="3120"/>
          <w:tab w:val="left" w:pos="3261"/>
          <w:tab w:val="left" w:pos="3403"/>
        </w:tabs>
        <w:overflowPunct w:val="0"/>
        <w:autoSpaceDE w:val="0"/>
        <w:ind w:left="1560" w:firstLine="0"/>
        <w:textAlignment w:val="baseline"/>
        <w:rPr>
          <w:spacing w:val="0"/>
          <w:szCs w:val="28"/>
          <w:lang w:eastAsia="ar-SA"/>
        </w:rPr>
      </w:pPr>
      <w:r w:rsidRPr="00F83A11">
        <w:rPr>
          <w:spacing w:val="0"/>
          <w:szCs w:val="28"/>
          <w:lang w:eastAsia="ar-SA"/>
        </w:rPr>
        <w:t>соскальзывание лигатуры</w:t>
      </w:r>
    </w:p>
    <w:p w:rsidR="00D56B0D" w:rsidRPr="00F83A11" w:rsidRDefault="00D56B0D" w:rsidP="0034097C">
      <w:pPr>
        <w:widowControl/>
        <w:numPr>
          <w:ilvl w:val="0"/>
          <w:numId w:val="97"/>
        </w:numPr>
        <w:tabs>
          <w:tab w:val="left" w:pos="1843"/>
          <w:tab w:val="left" w:pos="1985"/>
          <w:tab w:val="left" w:pos="3120"/>
          <w:tab w:val="left" w:pos="3261"/>
          <w:tab w:val="left" w:pos="3403"/>
        </w:tabs>
        <w:overflowPunct w:val="0"/>
        <w:autoSpaceDE w:val="0"/>
        <w:ind w:left="1560" w:firstLine="0"/>
        <w:textAlignment w:val="baseline"/>
        <w:rPr>
          <w:spacing w:val="0"/>
          <w:szCs w:val="28"/>
          <w:lang w:eastAsia="ar-SA"/>
        </w:rPr>
      </w:pPr>
      <w:r w:rsidRPr="00F83A11">
        <w:rPr>
          <w:spacing w:val="0"/>
          <w:szCs w:val="28"/>
          <w:lang w:eastAsia="ar-SA"/>
        </w:rPr>
        <w:t>выталкивание тромба из сосуда</w:t>
      </w:r>
    </w:p>
    <w:p w:rsidR="00D56B0D" w:rsidRPr="00F83A11" w:rsidRDefault="00D56B0D" w:rsidP="0034097C">
      <w:pPr>
        <w:widowControl/>
        <w:numPr>
          <w:ilvl w:val="0"/>
          <w:numId w:val="97"/>
        </w:numPr>
        <w:tabs>
          <w:tab w:val="left" w:pos="1843"/>
          <w:tab w:val="left" w:pos="1985"/>
          <w:tab w:val="left" w:pos="3120"/>
          <w:tab w:val="left" w:pos="3261"/>
          <w:tab w:val="left" w:pos="3403"/>
        </w:tabs>
        <w:overflowPunct w:val="0"/>
        <w:autoSpaceDE w:val="0"/>
        <w:ind w:left="1560" w:firstLine="0"/>
        <w:textAlignment w:val="baseline"/>
        <w:rPr>
          <w:spacing w:val="0"/>
          <w:szCs w:val="28"/>
          <w:lang w:eastAsia="ar-SA"/>
        </w:rPr>
      </w:pPr>
      <w:r w:rsidRPr="00F83A11">
        <w:rPr>
          <w:spacing w:val="0"/>
          <w:szCs w:val="28"/>
          <w:lang w:eastAsia="ar-SA"/>
        </w:rPr>
        <w:t>гнойное расплавление стенки сосуда</w:t>
      </w:r>
    </w:p>
    <w:p w:rsidR="00D56B0D" w:rsidRPr="00F83A11" w:rsidRDefault="00D56B0D" w:rsidP="0034097C">
      <w:pPr>
        <w:widowControl/>
        <w:numPr>
          <w:ilvl w:val="0"/>
          <w:numId w:val="97"/>
        </w:numPr>
        <w:tabs>
          <w:tab w:val="left" w:pos="1843"/>
          <w:tab w:val="left" w:pos="1985"/>
          <w:tab w:val="left" w:pos="3120"/>
          <w:tab w:val="left" w:pos="3261"/>
          <w:tab w:val="left" w:pos="3403"/>
        </w:tabs>
        <w:overflowPunct w:val="0"/>
        <w:autoSpaceDE w:val="0"/>
        <w:ind w:left="1560" w:firstLine="0"/>
        <w:textAlignment w:val="baseline"/>
        <w:rPr>
          <w:spacing w:val="0"/>
          <w:szCs w:val="28"/>
          <w:lang w:eastAsia="ar-SA"/>
        </w:rPr>
      </w:pPr>
      <w:r w:rsidRPr="00F83A11">
        <w:rPr>
          <w:spacing w:val="0"/>
          <w:szCs w:val="28"/>
          <w:lang w:eastAsia="ar-SA"/>
        </w:rPr>
        <w:t>распад опухоли</w:t>
      </w:r>
    </w:p>
    <w:p w:rsidR="00D56B0D" w:rsidRPr="00F83A11" w:rsidRDefault="00D56B0D" w:rsidP="0034097C">
      <w:pPr>
        <w:widowControl/>
        <w:numPr>
          <w:ilvl w:val="0"/>
          <w:numId w:val="97"/>
        </w:numPr>
        <w:tabs>
          <w:tab w:val="left" w:pos="1843"/>
          <w:tab w:val="left" w:pos="1985"/>
          <w:tab w:val="left" w:pos="3120"/>
          <w:tab w:val="left" w:pos="3261"/>
          <w:tab w:val="left" w:pos="3403"/>
        </w:tabs>
        <w:overflowPunct w:val="0"/>
        <w:autoSpaceDE w:val="0"/>
        <w:ind w:left="1560" w:firstLine="0"/>
        <w:textAlignment w:val="baseline"/>
        <w:rPr>
          <w:spacing w:val="0"/>
          <w:szCs w:val="28"/>
          <w:lang w:eastAsia="ar-SA"/>
        </w:rPr>
      </w:pPr>
      <w:r w:rsidRPr="00F83A11">
        <w:rPr>
          <w:spacing w:val="0"/>
          <w:szCs w:val="28"/>
          <w:lang w:eastAsia="ar-SA"/>
        </w:rPr>
        <w:t>ранение сосуда</w:t>
      </w:r>
    </w:p>
    <w:p w:rsidR="00D56B0D" w:rsidRPr="00F83A11" w:rsidRDefault="00D56B0D" w:rsidP="00222513">
      <w:pPr>
        <w:widowControl/>
        <w:tabs>
          <w:tab w:val="left" w:pos="3120"/>
          <w:tab w:val="left" w:pos="3261"/>
          <w:tab w:val="left" w:pos="3403"/>
        </w:tabs>
        <w:suppressAutoHyphens/>
        <w:ind w:left="1560" w:hanging="11"/>
        <w:rPr>
          <w:spacing w:val="0"/>
          <w:szCs w:val="28"/>
          <w:lang w:eastAsia="ar-SA"/>
        </w:rPr>
      </w:pPr>
    </w:p>
    <w:p w:rsidR="00D56B0D" w:rsidRPr="00F83A11" w:rsidRDefault="00D56B0D" w:rsidP="00222513">
      <w:pPr>
        <w:widowControl/>
        <w:suppressAutoHyphens/>
        <w:ind w:left="0"/>
        <w:rPr>
          <w:spacing w:val="0"/>
          <w:szCs w:val="28"/>
          <w:lang w:eastAsia="ar-SA"/>
        </w:rPr>
      </w:pPr>
      <w:r w:rsidRPr="00F83A11">
        <w:rPr>
          <w:spacing w:val="0"/>
          <w:szCs w:val="28"/>
          <w:lang w:eastAsia="ar-SA"/>
        </w:rPr>
        <w:t>1123. ФАКТОРОМ, ОБУСЛОВЛИВАЮЩИМ ГЕМОФИЛЬНОЕ КРОВОТЕЧЕНИЕ, ЯВЛЯЕТСЯ</w:t>
      </w:r>
    </w:p>
    <w:p w:rsidR="00D56B0D" w:rsidRPr="00F83A11" w:rsidRDefault="00D56B0D" w:rsidP="0034097C">
      <w:pPr>
        <w:widowControl/>
        <w:numPr>
          <w:ilvl w:val="0"/>
          <w:numId w:val="98"/>
        </w:numPr>
        <w:tabs>
          <w:tab w:val="left" w:pos="1843"/>
        </w:tabs>
        <w:overflowPunct w:val="0"/>
        <w:autoSpaceDE w:val="0"/>
        <w:ind w:left="1560" w:firstLine="0"/>
        <w:textAlignment w:val="baseline"/>
        <w:rPr>
          <w:spacing w:val="0"/>
          <w:szCs w:val="28"/>
          <w:lang w:eastAsia="ar-SA"/>
        </w:rPr>
      </w:pPr>
      <w:r w:rsidRPr="00F83A11">
        <w:rPr>
          <w:spacing w:val="0"/>
          <w:szCs w:val="28"/>
          <w:lang w:eastAsia="ar-SA"/>
        </w:rPr>
        <w:t>нарушение проницаемости стенки сосуда</w:t>
      </w:r>
    </w:p>
    <w:p w:rsidR="00D56B0D" w:rsidRPr="00F83A11" w:rsidRDefault="00D56B0D" w:rsidP="0034097C">
      <w:pPr>
        <w:widowControl/>
        <w:numPr>
          <w:ilvl w:val="0"/>
          <w:numId w:val="98"/>
        </w:numPr>
        <w:tabs>
          <w:tab w:val="left" w:pos="1843"/>
        </w:tabs>
        <w:overflowPunct w:val="0"/>
        <w:autoSpaceDE w:val="0"/>
        <w:ind w:left="1560" w:firstLine="0"/>
        <w:textAlignment w:val="baseline"/>
        <w:rPr>
          <w:spacing w:val="0"/>
          <w:szCs w:val="28"/>
          <w:lang w:eastAsia="ar-SA"/>
        </w:rPr>
      </w:pPr>
      <w:r w:rsidRPr="00F83A11">
        <w:rPr>
          <w:spacing w:val="0"/>
          <w:szCs w:val="28"/>
          <w:lang w:eastAsia="ar-SA"/>
        </w:rPr>
        <w:t>дефицит фибриногена</w:t>
      </w:r>
    </w:p>
    <w:p w:rsidR="00D56B0D" w:rsidRPr="00F83A11" w:rsidRDefault="00D56B0D" w:rsidP="0034097C">
      <w:pPr>
        <w:widowControl/>
        <w:numPr>
          <w:ilvl w:val="0"/>
          <w:numId w:val="98"/>
        </w:numPr>
        <w:tabs>
          <w:tab w:val="left" w:pos="1843"/>
        </w:tabs>
        <w:overflowPunct w:val="0"/>
        <w:autoSpaceDE w:val="0"/>
        <w:ind w:left="1560" w:firstLine="0"/>
        <w:textAlignment w:val="baseline"/>
        <w:rPr>
          <w:spacing w:val="0"/>
          <w:szCs w:val="28"/>
          <w:lang w:eastAsia="ar-SA"/>
        </w:rPr>
      </w:pPr>
      <w:r w:rsidRPr="00F83A11">
        <w:rPr>
          <w:spacing w:val="0"/>
          <w:szCs w:val="28"/>
          <w:lang w:eastAsia="ar-SA"/>
        </w:rPr>
        <w:t>нарушение функции печени</w:t>
      </w:r>
    </w:p>
    <w:p w:rsidR="00D56B0D" w:rsidRPr="00F83A11" w:rsidRDefault="00D56B0D" w:rsidP="0034097C">
      <w:pPr>
        <w:widowControl/>
        <w:numPr>
          <w:ilvl w:val="0"/>
          <w:numId w:val="98"/>
        </w:numPr>
        <w:tabs>
          <w:tab w:val="left" w:pos="1843"/>
        </w:tabs>
        <w:overflowPunct w:val="0"/>
        <w:autoSpaceDE w:val="0"/>
        <w:ind w:left="1560" w:firstLine="0"/>
        <w:textAlignment w:val="baseline"/>
        <w:rPr>
          <w:spacing w:val="0"/>
          <w:szCs w:val="28"/>
          <w:lang w:eastAsia="ar-SA"/>
        </w:rPr>
      </w:pPr>
      <w:r w:rsidRPr="00F83A11">
        <w:rPr>
          <w:spacing w:val="0"/>
          <w:szCs w:val="28"/>
          <w:lang w:eastAsia="ar-SA"/>
        </w:rPr>
        <w:t>генетически обусловленный дефицит факторов свертывания крови 6,7,8,9</w:t>
      </w:r>
    </w:p>
    <w:p w:rsidR="00D56B0D" w:rsidRPr="00F83A11" w:rsidRDefault="00D56B0D" w:rsidP="0034097C">
      <w:pPr>
        <w:widowControl/>
        <w:numPr>
          <w:ilvl w:val="0"/>
          <w:numId w:val="98"/>
        </w:numPr>
        <w:tabs>
          <w:tab w:val="left" w:pos="1843"/>
        </w:tabs>
        <w:overflowPunct w:val="0"/>
        <w:autoSpaceDE w:val="0"/>
        <w:ind w:left="1560" w:firstLine="0"/>
        <w:textAlignment w:val="baseline"/>
        <w:rPr>
          <w:spacing w:val="0"/>
          <w:szCs w:val="28"/>
          <w:lang w:eastAsia="ar-SA"/>
        </w:rPr>
      </w:pPr>
      <w:r w:rsidRPr="00F83A11">
        <w:rPr>
          <w:spacing w:val="0"/>
          <w:szCs w:val="28"/>
          <w:lang w:eastAsia="ar-SA"/>
        </w:rPr>
        <w:t>дефицит тромбоцитов</w:t>
      </w:r>
    </w:p>
    <w:p w:rsidR="00D56B0D" w:rsidRPr="00F83A11" w:rsidRDefault="00D56B0D" w:rsidP="00222513">
      <w:pPr>
        <w:widowControl/>
        <w:suppressAutoHyphens/>
        <w:ind w:left="0" w:firstLine="709"/>
        <w:rPr>
          <w:spacing w:val="0"/>
          <w:szCs w:val="28"/>
          <w:lang w:eastAsia="ar-SA"/>
        </w:rPr>
      </w:pPr>
    </w:p>
    <w:p w:rsidR="00D56B0D" w:rsidRPr="00F83A11" w:rsidRDefault="00D56B0D" w:rsidP="00222513">
      <w:pPr>
        <w:widowControl/>
        <w:suppressAutoHyphens/>
        <w:ind w:left="0"/>
        <w:rPr>
          <w:spacing w:val="0"/>
          <w:szCs w:val="28"/>
          <w:lang w:eastAsia="ar-SA"/>
        </w:rPr>
      </w:pPr>
      <w:r w:rsidRPr="00F83A11">
        <w:rPr>
          <w:spacing w:val="0"/>
          <w:szCs w:val="28"/>
          <w:lang w:eastAsia="ar-SA"/>
        </w:rPr>
        <w:t>1124. К ИСХОДУ ПУЛЬСИРУЮЩЕЙ ГЕМАТОМЫ ОТНОСИТСЯ</w:t>
      </w:r>
    </w:p>
    <w:p w:rsidR="00D56B0D" w:rsidRPr="00F83A11" w:rsidRDefault="00D56B0D" w:rsidP="0034097C">
      <w:pPr>
        <w:widowControl/>
        <w:numPr>
          <w:ilvl w:val="1"/>
          <w:numId w:val="99"/>
        </w:numPr>
        <w:overflowPunct w:val="0"/>
        <w:autoSpaceDE w:val="0"/>
        <w:ind w:left="1560" w:firstLine="0"/>
        <w:textAlignment w:val="baseline"/>
        <w:rPr>
          <w:spacing w:val="0"/>
          <w:szCs w:val="28"/>
          <w:lang w:eastAsia="ar-SA"/>
        </w:rPr>
      </w:pPr>
      <w:r w:rsidRPr="00F83A11">
        <w:rPr>
          <w:spacing w:val="0"/>
          <w:szCs w:val="28"/>
          <w:lang w:eastAsia="ar-SA"/>
        </w:rPr>
        <w:t>тромбофлебит</w:t>
      </w:r>
    </w:p>
    <w:p w:rsidR="00D56B0D" w:rsidRPr="00F83A11" w:rsidRDefault="00D56B0D" w:rsidP="0034097C">
      <w:pPr>
        <w:widowControl/>
        <w:numPr>
          <w:ilvl w:val="1"/>
          <w:numId w:val="99"/>
        </w:numPr>
        <w:overflowPunct w:val="0"/>
        <w:autoSpaceDE w:val="0"/>
        <w:ind w:left="1560" w:firstLine="0"/>
        <w:textAlignment w:val="baseline"/>
        <w:rPr>
          <w:spacing w:val="0"/>
          <w:szCs w:val="28"/>
          <w:lang w:eastAsia="ar-SA"/>
        </w:rPr>
      </w:pPr>
      <w:r w:rsidRPr="00F83A11">
        <w:rPr>
          <w:spacing w:val="0"/>
          <w:szCs w:val="28"/>
          <w:lang w:eastAsia="ar-SA"/>
        </w:rPr>
        <w:t>артерио-венозный свищ</w:t>
      </w:r>
    </w:p>
    <w:p w:rsidR="00D56B0D" w:rsidRPr="00F83A11" w:rsidRDefault="00D56B0D" w:rsidP="0034097C">
      <w:pPr>
        <w:widowControl/>
        <w:numPr>
          <w:ilvl w:val="1"/>
          <w:numId w:val="99"/>
        </w:numPr>
        <w:overflowPunct w:val="0"/>
        <w:autoSpaceDE w:val="0"/>
        <w:ind w:left="1560" w:firstLine="0"/>
        <w:textAlignment w:val="baseline"/>
        <w:rPr>
          <w:spacing w:val="0"/>
          <w:szCs w:val="28"/>
          <w:lang w:eastAsia="ar-SA"/>
        </w:rPr>
      </w:pPr>
      <w:r w:rsidRPr="00F83A11">
        <w:rPr>
          <w:spacing w:val="0"/>
          <w:szCs w:val="28"/>
          <w:lang w:eastAsia="ar-SA"/>
        </w:rPr>
        <w:t>истинная аневризма артерии</w:t>
      </w:r>
    </w:p>
    <w:p w:rsidR="00D56B0D" w:rsidRPr="00F83A11" w:rsidRDefault="00D56B0D" w:rsidP="0034097C">
      <w:pPr>
        <w:widowControl/>
        <w:numPr>
          <w:ilvl w:val="1"/>
          <w:numId w:val="99"/>
        </w:numPr>
        <w:overflowPunct w:val="0"/>
        <w:autoSpaceDE w:val="0"/>
        <w:ind w:left="1560" w:firstLine="0"/>
        <w:textAlignment w:val="baseline"/>
        <w:rPr>
          <w:spacing w:val="0"/>
          <w:szCs w:val="28"/>
          <w:lang w:eastAsia="ar-SA"/>
        </w:rPr>
      </w:pPr>
      <w:r w:rsidRPr="00F83A11">
        <w:rPr>
          <w:spacing w:val="0"/>
          <w:szCs w:val="28"/>
          <w:lang w:eastAsia="ar-SA"/>
        </w:rPr>
        <w:t>варикозное расширение вен</w:t>
      </w:r>
    </w:p>
    <w:p w:rsidR="00D56B0D" w:rsidRPr="00F83A11" w:rsidRDefault="00D56B0D" w:rsidP="0034097C">
      <w:pPr>
        <w:widowControl/>
        <w:numPr>
          <w:ilvl w:val="1"/>
          <w:numId w:val="99"/>
        </w:numPr>
        <w:overflowPunct w:val="0"/>
        <w:autoSpaceDE w:val="0"/>
        <w:ind w:left="1560" w:firstLine="0"/>
        <w:textAlignment w:val="baseline"/>
        <w:rPr>
          <w:spacing w:val="0"/>
          <w:szCs w:val="28"/>
          <w:lang w:eastAsia="ar-SA"/>
        </w:rPr>
      </w:pPr>
      <w:r w:rsidRPr="00F83A11">
        <w:rPr>
          <w:spacing w:val="0"/>
          <w:szCs w:val="28"/>
          <w:lang w:eastAsia="ar-SA"/>
        </w:rPr>
        <w:t>ложная аневризма</w:t>
      </w:r>
    </w:p>
    <w:p w:rsidR="00D56B0D" w:rsidRPr="00F83A11" w:rsidRDefault="00D56B0D" w:rsidP="00222513">
      <w:pPr>
        <w:widowControl/>
        <w:suppressAutoHyphens/>
        <w:ind w:left="0" w:firstLine="709"/>
        <w:rPr>
          <w:spacing w:val="0"/>
          <w:szCs w:val="28"/>
          <w:lang w:eastAsia="ar-SA"/>
        </w:rPr>
      </w:pPr>
    </w:p>
    <w:p w:rsidR="00D56B0D" w:rsidRPr="00F83A11" w:rsidRDefault="00D56B0D" w:rsidP="00222513">
      <w:pPr>
        <w:widowControl/>
        <w:suppressAutoHyphens/>
        <w:ind w:left="0"/>
        <w:rPr>
          <w:spacing w:val="0"/>
          <w:szCs w:val="28"/>
          <w:lang w:eastAsia="ar-SA"/>
        </w:rPr>
      </w:pPr>
      <w:r w:rsidRPr="00F83A11">
        <w:rPr>
          <w:spacing w:val="0"/>
          <w:szCs w:val="28"/>
          <w:lang w:eastAsia="ar-SA"/>
        </w:rPr>
        <w:t>1125. ВО ВРЕМЯ ЛАПАРОТОМИИ У БОЛЬНОГО С ТУПОЙ ТРАВМОЙ ЖИВОТА ОБНАРУЖЕН РАЗРЫВ СЕЛЕЗЕНКИ, МАССИВНОЕ ВНУТРИБРЮШНОЕ КРОВОТЕЧЕНИЕ. ВАША ТАКТИКА</w:t>
      </w:r>
    </w:p>
    <w:p w:rsidR="00D56B0D" w:rsidRPr="00F83A11" w:rsidRDefault="00D56B0D" w:rsidP="00222513">
      <w:pPr>
        <w:widowControl/>
        <w:tabs>
          <w:tab w:val="left" w:pos="3403"/>
        </w:tabs>
        <w:suppressAutoHyphens/>
        <w:ind w:left="1560"/>
        <w:rPr>
          <w:spacing w:val="0"/>
          <w:szCs w:val="28"/>
          <w:lang w:eastAsia="ar-SA"/>
        </w:rPr>
      </w:pPr>
      <w:r w:rsidRPr="00F83A11">
        <w:rPr>
          <w:spacing w:val="0"/>
          <w:szCs w:val="28"/>
          <w:lang w:eastAsia="ar-SA"/>
        </w:rPr>
        <w:t>1) перевязать селезеночную артерию</w:t>
      </w:r>
    </w:p>
    <w:p w:rsidR="00D56B0D" w:rsidRPr="00F83A11" w:rsidRDefault="00D56B0D" w:rsidP="00222513">
      <w:pPr>
        <w:widowControl/>
        <w:tabs>
          <w:tab w:val="left" w:pos="3403"/>
        </w:tabs>
        <w:suppressAutoHyphens/>
        <w:ind w:left="1560"/>
        <w:rPr>
          <w:spacing w:val="0"/>
          <w:szCs w:val="28"/>
          <w:lang w:eastAsia="ar-SA"/>
        </w:rPr>
      </w:pPr>
      <w:r w:rsidRPr="00F83A11">
        <w:rPr>
          <w:spacing w:val="0"/>
          <w:szCs w:val="28"/>
          <w:lang w:eastAsia="ar-SA"/>
        </w:rPr>
        <w:t>2) перевязать селезеночную вену</w:t>
      </w:r>
    </w:p>
    <w:p w:rsidR="00D56B0D" w:rsidRPr="00F83A11" w:rsidRDefault="00D56B0D" w:rsidP="00222513">
      <w:pPr>
        <w:widowControl/>
        <w:tabs>
          <w:tab w:val="left" w:pos="3403"/>
        </w:tabs>
        <w:suppressAutoHyphens/>
        <w:ind w:left="1560"/>
        <w:rPr>
          <w:spacing w:val="0"/>
          <w:szCs w:val="28"/>
          <w:lang w:eastAsia="ar-SA"/>
        </w:rPr>
      </w:pPr>
      <w:r w:rsidRPr="00F83A11">
        <w:rPr>
          <w:spacing w:val="0"/>
          <w:szCs w:val="28"/>
          <w:lang w:eastAsia="ar-SA"/>
        </w:rPr>
        <w:t>3) перевязать селезеночную вену и артерию</w:t>
      </w:r>
    </w:p>
    <w:p w:rsidR="00D56B0D" w:rsidRPr="00F83A11" w:rsidRDefault="00D56B0D" w:rsidP="00222513">
      <w:pPr>
        <w:widowControl/>
        <w:tabs>
          <w:tab w:val="left" w:pos="3403"/>
        </w:tabs>
        <w:suppressAutoHyphens/>
        <w:ind w:left="1560"/>
        <w:rPr>
          <w:spacing w:val="0"/>
          <w:szCs w:val="28"/>
          <w:lang w:eastAsia="ar-SA"/>
        </w:rPr>
      </w:pPr>
      <w:r w:rsidRPr="00F83A11">
        <w:rPr>
          <w:spacing w:val="0"/>
          <w:szCs w:val="28"/>
          <w:lang w:eastAsia="ar-SA"/>
        </w:rPr>
        <w:t>4) удалить селезенку</w:t>
      </w:r>
    </w:p>
    <w:p w:rsidR="00D56B0D" w:rsidRPr="00F83A11" w:rsidRDefault="00D56B0D" w:rsidP="00222513">
      <w:pPr>
        <w:widowControl/>
        <w:tabs>
          <w:tab w:val="left" w:pos="3403"/>
        </w:tabs>
        <w:suppressAutoHyphens/>
        <w:ind w:left="1560"/>
        <w:rPr>
          <w:spacing w:val="0"/>
          <w:szCs w:val="28"/>
          <w:lang w:eastAsia="ar-SA"/>
        </w:rPr>
      </w:pPr>
      <w:r w:rsidRPr="00F83A11">
        <w:rPr>
          <w:spacing w:val="0"/>
          <w:szCs w:val="28"/>
          <w:lang w:eastAsia="ar-SA"/>
        </w:rPr>
        <w:t>5) наложить гемостатические швы на селезенку</w:t>
      </w:r>
    </w:p>
    <w:p w:rsidR="00D56B0D" w:rsidRPr="00F83A11" w:rsidRDefault="00D56B0D" w:rsidP="00222513">
      <w:pPr>
        <w:widowControl/>
        <w:suppressAutoHyphens/>
        <w:ind w:left="0" w:firstLine="709"/>
        <w:rPr>
          <w:spacing w:val="0"/>
          <w:szCs w:val="28"/>
          <w:lang w:eastAsia="ar-SA"/>
        </w:rPr>
      </w:pPr>
    </w:p>
    <w:p w:rsidR="00D56B0D" w:rsidRPr="00F83A11" w:rsidRDefault="00D56B0D" w:rsidP="00222513">
      <w:pPr>
        <w:widowControl/>
        <w:suppressAutoHyphens/>
        <w:ind w:left="0"/>
        <w:rPr>
          <w:spacing w:val="0"/>
          <w:szCs w:val="28"/>
          <w:lang w:eastAsia="ar-SA"/>
        </w:rPr>
      </w:pPr>
      <w:r w:rsidRPr="00F83A11">
        <w:rPr>
          <w:spacing w:val="0"/>
          <w:szCs w:val="28"/>
          <w:lang w:eastAsia="ar-SA"/>
        </w:rPr>
        <w:t>1126. В I ГРУППЕ КРОВИ ПО СИСТЕМЕ АВО ПРИСУТСТВУЮТ АГГЛЮТИНОГЕНЫ</w:t>
      </w:r>
    </w:p>
    <w:p w:rsidR="00D56B0D" w:rsidRPr="00F83A11" w:rsidRDefault="00D56B0D" w:rsidP="0034097C">
      <w:pPr>
        <w:widowControl/>
        <w:numPr>
          <w:ilvl w:val="0"/>
          <w:numId w:val="100"/>
        </w:numPr>
        <w:tabs>
          <w:tab w:val="left" w:pos="1843"/>
          <w:tab w:val="left" w:pos="3120"/>
          <w:tab w:val="left" w:pos="3403"/>
        </w:tabs>
        <w:overflowPunct w:val="0"/>
        <w:autoSpaceDE w:val="0"/>
        <w:ind w:left="1560" w:hanging="11"/>
        <w:textAlignment w:val="baseline"/>
        <w:rPr>
          <w:spacing w:val="0"/>
          <w:szCs w:val="28"/>
          <w:lang w:eastAsia="ar-SA"/>
        </w:rPr>
      </w:pPr>
      <w:r w:rsidRPr="00F83A11">
        <w:rPr>
          <w:spacing w:val="0"/>
          <w:szCs w:val="28"/>
          <w:lang w:eastAsia="ar-SA"/>
        </w:rPr>
        <w:t>А</w:t>
      </w:r>
    </w:p>
    <w:p w:rsidR="00D56B0D" w:rsidRPr="00F83A11" w:rsidRDefault="00D56B0D" w:rsidP="0034097C">
      <w:pPr>
        <w:widowControl/>
        <w:numPr>
          <w:ilvl w:val="0"/>
          <w:numId w:val="100"/>
        </w:numPr>
        <w:tabs>
          <w:tab w:val="left" w:pos="1843"/>
          <w:tab w:val="left" w:pos="3120"/>
          <w:tab w:val="left" w:pos="3403"/>
        </w:tabs>
        <w:overflowPunct w:val="0"/>
        <w:autoSpaceDE w:val="0"/>
        <w:ind w:left="1560" w:hanging="11"/>
        <w:textAlignment w:val="baseline"/>
        <w:rPr>
          <w:spacing w:val="0"/>
          <w:szCs w:val="28"/>
          <w:lang w:eastAsia="ar-SA"/>
        </w:rPr>
      </w:pPr>
      <w:r w:rsidRPr="00F83A11">
        <w:rPr>
          <w:spacing w:val="0"/>
          <w:szCs w:val="28"/>
          <w:lang w:eastAsia="ar-SA"/>
        </w:rPr>
        <w:t>В</w:t>
      </w:r>
    </w:p>
    <w:p w:rsidR="00D56B0D" w:rsidRPr="00F83A11" w:rsidRDefault="00D56B0D" w:rsidP="0034097C">
      <w:pPr>
        <w:widowControl/>
        <w:numPr>
          <w:ilvl w:val="0"/>
          <w:numId w:val="100"/>
        </w:numPr>
        <w:tabs>
          <w:tab w:val="left" w:pos="1843"/>
          <w:tab w:val="left" w:pos="3120"/>
          <w:tab w:val="left" w:pos="3403"/>
        </w:tabs>
        <w:overflowPunct w:val="0"/>
        <w:autoSpaceDE w:val="0"/>
        <w:ind w:left="1560" w:hanging="11"/>
        <w:textAlignment w:val="baseline"/>
        <w:rPr>
          <w:spacing w:val="0"/>
          <w:szCs w:val="28"/>
          <w:lang w:eastAsia="ar-SA"/>
        </w:rPr>
      </w:pPr>
      <w:r w:rsidRPr="00F83A11">
        <w:rPr>
          <w:spacing w:val="0"/>
          <w:szCs w:val="28"/>
          <w:lang w:eastAsia="ar-SA"/>
        </w:rPr>
        <w:t>АВ</w:t>
      </w:r>
    </w:p>
    <w:p w:rsidR="00D56B0D" w:rsidRPr="00F83A11" w:rsidRDefault="00D56B0D" w:rsidP="0034097C">
      <w:pPr>
        <w:widowControl/>
        <w:numPr>
          <w:ilvl w:val="0"/>
          <w:numId w:val="100"/>
        </w:numPr>
        <w:tabs>
          <w:tab w:val="left" w:pos="1843"/>
          <w:tab w:val="left" w:pos="3120"/>
          <w:tab w:val="left" w:pos="3403"/>
        </w:tabs>
        <w:overflowPunct w:val="0"/>
        <w:autoSpaceDE w:val="0"/>
        <w:ind w:left="1560" w:hanging="11"/>
        <w:textAlignment w:val="baseline"/>
        <w:rPr>
          <w:spacing w:val="0"/>
          <w:szCs w:val="28"/>
          <w:lang w:eastAsia="ar-SA"/>
        </w:rPr>
      </w:pPr>
      <w:r w:rsidRPr="00F83A11">
        <w:rPr>
          <w:spacing w:val="0"/>
          <w:szCs w:val="28"/>
          <w:lang w:eastAsia="ar-SA"/>
        </w:rPr>
        <w:t>О</w:t>
      </w:r>
    </w:p>
    <w:p w:rsidR="00D56B0D" w:rsidRPr="00F83A11" w:rsidRDefault="00D56B0D" w:rsidP="0034097C">
      <w:pPr>
        <w:widowControl/>
        <w:numPr>
          <w:ilvl w:val="0"/>
          <w:numId w:val="100"/>
        </w:numPr>
        <w:tabs>
          <w:tab w:val="left" w:pos="1843"/>
          <w:tab w:val="left" w:pos="3120"/>
          <w:tab w:val="left" w:pos="3403"/>
        </w:tabs>
        <w:overflowPunct w:val="0"/>
        <w:autoSpaceDE w:val="0"/>
        <w:ind w:left="1560" w:hanging="11"/>
        <w:textAlignment w:val="baseline"/>
        <w:rPr>
          <w:spacing w:val="0"/>
          <w:szCs w:val="28"/>
          <w:lang w:eastAsia="ar-SA"/>
        </w:rPr>
      </w:pPr>
      <w:r w:rsidRPr="00F83A11">
        <w:rPr>
          <w:spacing w:val="0"/>
          <w:szCs w:val="28"/>
          <w:lang w:eastAsia="ar-SA"/>
        </w:rPr>
        <w:t>ни один из указанных</w:t>
      </w:r>
    </w:p>
    <w:p w:rsidR="00D56B0D" w:rsidRPr="00F83A11" w:rsidRDefault="00D56B0D" w:rsidP="00222513">
      <w:pPr>
        <w:widowControl/>
        <w:suppressAutoHyphens/>
        <w:ind w:left="0" w:firstLine="709"/>
        <w:rPr>
          <w:spacing w:val="0"/>
          <w:szCs w:val="28"/>
          <w:lang w:eastAsia="ar-SA"/>
        </w:rPr>
      </w:pPr>
    </w:p>
    <w:p w:rsidR="00D56B0D" w:rsidRPr="00F83A11" w:rsidRDefault="00D56B0D" w:rsidP="00222513">
      <w:pPr>
        <w:widowControl/>
        <w:suppressAutoHyphens/>
        <w:ind w:left="0"/>
        <w:rPr>
          <w:spacing w:val="0"/>
          <w:szCs w:val="28"/>
          <w:lang w:eastAsia="ar-SA"/>
        </w:rPr>
      </w:pPr>
      <w:r w:rsidRPr="00F83A11">
        <w:rPr>
          <w:spacing w:val="0"/>
          <w:szCs w:val="28"/>
          <w:lang w:eastAsia="ar-SA"/>
        </w:rPr>
        <w:t>1127. НАИБОЛЕЕ ЧАСТОЙ ПРИЧИНОЙ ИЗОСЕРОЛОГИЧЕСКИХ КОНФЛИКТОВ ПРИ ГЕМОТРАНСФУЗИЯХ И БЕРЕМЕННОСТИ ЯВЛЯЕТСЯ</w:t>
      </w:r>
    </w:p>
    <w:p w:rsidR="00D56B0D" w:rsidRPr="00F83A11" w:rsidRDefault="00D56B0D" w:rsidP="0034097C">
      <w:pPr>
        <w:widowControl/>
        <w:numPr>
          <w:ilvl w:val="0"/>
          <w:numId w:val="101"/>
        </w:numPr>
        <w:tabs>
          <w:tab w:val="left" w:pos="1843"/>
          <w:tab w:val="left" w:pos="3120"/>
          <w:tab w:val="left" w:pos="3403"/>
        </w:tabs>
        <w:overflowPunct w:val="0"/>
        <w:autoSpaceDE w:val="0"/>
        <w:ind w:left="1560" w:hanging="11"/>
        <w:textAlignment w:val="baseline"/>
        <w:rPr>
          <w:spacing w:val="0"/>
          <w:szCs w:val="28"/>
          <w:lang w:eastAsia="ar-SA"/>
        </w:rPr>
      </w:pPr>
      <w:r w:rsidRPr="00F83A11">
        <w:rPr>
          <w:spacing w:val="0"/>
          <w:szCs w:val="28"/>
          <w:lang w:eastAsia="ar-SA"/>
        </w:rPr>
        <w:t>антиген Д (Rhо)</w:t>
      </w:r>
    </w:p>
    <w:p w:rsidR="00D56B0D" w:rsidRPr="00F83A11" w:rsidRDefault="00D56B0D" w:rsidP="0034097C">
      <w:pPr>
        <w:widowControl/>
        <w:numPr>
          <w:ilvl w:val="0"/>
          <w:numId w:val="101"/>
        </w:numPr>
        <w:tabs>
          <w:tab w:val="left" w:pos="1843"/>
          <w:tab w:val="left" w:pos="3120"/>
          <w:tab w:val="left" w:pos="3403"/>
        </w:tabs>
        <w:overflowPunct w:val="0"/>
        <w:autoSpaceDE w:val="0"/>
        <w:ind w:left="1560" w:hanging="11"/>
        <w:textAlignment w:val="baseline"/>
        <w:rPr>
          <w:spacing w:val="0"/>
          <w:szCs w:val="28"/>
          <w:lang w:eastAsia="ar-SA"/>
        </w:rPr>
      </w:pPr>
      <w:r w:rsidRPr="00F83A11">
        <w:rPr>
          <w:spacing w:val="0"/>
          <w:szCs w:val="28"/>
          <w:lang w:eastAsia="ar-SA"/>
        </w:rPr>
        <w:t xml:space="preserve">антиген С </w:t>
      </w:r>
    </w:p>
    <w:p w:rsidR="00D56B0D" w:rsidRPr="00F83A11" w:rsidRDefault="00D56B0D" w:rsidP="0034097C">
      <w:pPr>
        <w:widowControl/>
        <w:numPr>
          <w:ilvl w:val="0"/>
          <w:numId w:val="101"/>
        </w:numPr>
        <w:tabs>
          <w:tab w:val="left" w:pos="1843"/>
          <w:tab w:val="left" w:pos="3120"/>
          <w:tab w:val="left" w:pos="3403"/>
        </w:tabs>
        <w:overflowPunct w:val="0"/>
        <w:autoSpaceDE w:val="0"/>
        <w:ind w:left="1560" w:hanging="11"/>
        <w:textAlignment w:val="baseline"/>
        <w:rPr>
          <w:spacing w:val="0"/>
          <w:szCs w:val="28"/>
          <w:lang w:eastAsia="ar-SA"/>
        </w:rPr>
      </w:pPr>
      <w:r w:rsidRPr="00F83A11">
        <w:rPr>
          <w:spacing w:val="0"/>
          <w:szCs w:val="28"/>
          <w:lang w:eastAsia="ar-SA"/>
        </w:rPr>
        <w:t xml:space="preserve">антиген Е </w:t>
      </w:r>
    </w:p>
    <w:p w:rsidR="00D56B0D" w:rsidRPr="00F83A11" w:rsidRDefault="00D56B0D" w:rsidP="0034097C">
      <w:pPr>
        <w:widowControl/>
        <w:numPr>
          <w:ilvl w:val="0"/>
          <w:numId w:val="101"/>
        </w:numPr>
        <w:tabs>
          <w:tab w:val="left" w:pos="1843"/>
          <w:tab w:val="left" w:pos="3120"/>
          <w:tab w:val="left" w:pos="3403"/>
        </w:tabs>
        <w:overflowPunct w:val="0"/>
        <w:autoSpaceDE w:val="0"/>
        <w:ind w:left="1560" w:hanging="11"/>
        <w:textAlignment w:val="baseline"/>
        <w:rPr>
          <w:spacing w:val="0"/>
          <w:szCs w:val="28"/>
          <w:lang w:eastAsia="ar-SA"/>
        </w:rPr>
      </w:pPr>
      <w:r w:rsidRPr="00F83A11">
        <w:rPr>
          <w:spacing w:val="0"/>
          <w:szCs w:val="28"/>
          <w:lang w:eastAsia="ar-SA"/>
        </w:rPr>
        <w:t>антиген с</w:t>
      </w:r>
    </w:p>
    <w:p w:rsidR="00D56B0D" w:rsidRPr="00F83A11" w:rsidRDefault="00D56B0D" w:rsidP="0034097C">
      <w:pPr>
        <w:widowControl/>
        <w:numPr>
          <w:ilvl w:val="0"/>
          <w:numId w:val="101"/>
        </w:numPr>
        <w:tabs>
          <w:tab w:val="left" w:pos="1843"/>
          <w:tab w:val="left" w:pos="3120"/>
          <w:tab w:val="left" w:pos="3403"/>
        </w:tabs>
        <w:overflowPunct w:val="0"/>
        <w:autoSpaceDE w:val="0"/>
        <w:ind w:left="1560" w:hanging="11"/>
        <w:textAlignment w:val="baseline"/>
        <w:rPr>
          <w:spacing w:val="0"/>
          <w:szCs w:val="28"/>
          <w:lang w:eastAsia="ar-SA"/>
        </w:rPr>
      </w:pPr>
      <w:r w:rsidRPr="00F83A11">
        <w:rPr>
          <w:spacing w:val="0"/>
          <w:szCs w:val="28"/>
          <w:lang w:eastAsia="ar-SA"/>
        </w:rPr>
        <w:t>антиген е</w:t>
      </w:r>
    </w:p>
    <w:p w:rsidR="00D56B0D" w:rsidRPr="00F83A11" w:rsidRDefault="00D56B0D" w:rsidP="00222513">
      <w:pPr>
        <w:widowControl/>
        <w:suppressAutoHyphens/>
        <w:ind w:left="0" w:firstLine="709"/>
        <w:rPr>
          <w:spacing w:val="0"/>
          <w:szCs w:val="28"/>
          <w:lang w:eastAsia="ar-SA"/>
        </w:rPr>
      </w:pPr>
    </w:p>
    <w:p w:rsidR="00D56B0D" w:rsidRPr="00F83A11" w:rsidRDefault="00D56B0D" w:rsidP="00222513">
      <w:pPr>
        <w:widowControl/>
        <w:suppressAutoHyphens/>
        <w:ind w:left="0"/>
        <w:rPr>
          <w:spacing w:val="0"/>
          <w:szCs w:val="28"/>
          <w:lang w:eastAsia="ar-SA"/>
        </w:rPr>
      </w:pPr>
      <w:r w:rsidRPr="00F83A11">
        <w:rPr>
          <w:spacing w:val="0"/>
          <w:szCs w:val="28"/>
          <w:lang w:eastAsia="ar-SA"/>
        </w:rPr>
        <w:t>1128. МЕЖДУНАРОДНАЯ НОМЕНКЛАТУРА ГРУПП КРОВИ СИСТЕМЫ АВО ЯВЛЯЕТСЯ</w:t>
      </w:r>
    </w:p>
    <w:p w:rsidR="00D56B0D" w:rsidRPr="00F83A11" w:rsidRDefault="00D56B0D" w:rsidP="0034097C">
      <w:pPr>
        <w:widowControl/>
        <w:numPr>
          <w:ilvl w:val="0"/>
          <w:numId w:val="102"/>
        </w:numPr>
        <w:tabs>
          <w:tab w:val="left" w:pos="1843"/>
          <w:tab w:val="left" w:pos="3120"/>
          <w:tab w:val="left" w:pos="3403"/>
        </w:tabs>
        <w:overflowPunct w:val="0"/>
        <w:autoSpaceDE w:val="0"/>
        <w:ind w:left="1560" w:hanging="11"/>
        <w:textAlignment w:val="baseline"/>
        <w:rPr>
          <w:spacing w:val="0"/>
          <w:szCs w:val="28"/>
          <w:lang w:eastAsia="ar-SA"/>
        </w:rPr>
      </w:pPr>
      <w:r w:rsidRPr="00F83A11">
        <w:rPr>
          <w:spacing w:val="0"/>
          <w:szCs w:val="28"/>
          <w:lang w:eastAsia="ar-SA"/>
        </w:rPr>
        <w:t>О, А, АВ, В</w:t>
      </w:r>
    </w:p>
    <w:p w:rsidR="00D56B0D" w:rsidRPr="00F83A11" w:rsidRDefault="00D56B0D" w:rsidP="0034097C">
      <w:pPr>
        <w:widowControl/>
        <w:numPr>
          <w:ilvl w:val="0"/>
          <w:numId w:val="102"/>
        </w:numPr>
        <w:tabs>
          <w:tab w:val="left" w:pos="1843"/>
          <w:tab w:val="left" w:pos="3120"/>
          <w:tab w:val="left" w:pos="3403"/>
        </w:tabs>
        <w:overflowPunct w:val="0"/>
        <w:autoSpaceDE w:val="0"/>
        <w:ind w:left="1560" w:hanging="11"/>
        <w:textAlignment w:val="baseline"/>
        <w:rPr>
          <w:spacing w:val="0"/>
          <w:szCs w:val="28"/>
          <w:lang w:eastAsia="ar-SA"/>
        </w:rPr>
      </w:pPr>
      <w:r w:rsidRPr="00F83A11">
        <w:rPr>
          <w:spacing w:val="0"/>
          <w:szCs w:val="28"/>
          <w:lang w:eastAsia="ar-SA"/>
        </w:rPr>
        <w:t>I,II,III,IV</w:t>
      </w:r>
    </w:p>
    <w:p w:rsidR="00D56B0D" w:rsidRPr="00F83A11" w:rsidRDefault="00D56B0D" w:rsidP="0034097C">
      <w:pPr>
        <w:widowControl/>
        <w:numPr>
          <w:ilvl w:val="0"/>
          <w:numId w:val="102"/>
        </w:numPr>
        <w:tabs>
          <w:tab w:val="left" w:pos="1843"/>
          <w:tab w:val="left" w:pos="3120"/>
          <w:tab w:val="left" w:pos="3403"/>
        </w:tabs>
        <w:overflowPunct w:val="0"/>
        <w:autoSpaceDE w:val="0"/>
        <w:ind w:left="1560" w:hanging="11"/>
        <w:textAlignment w:val="baseline"/>
        <w:rPr>
          <w:spacing w:val="0"/>
          <w:szCs w:val="28"/>
          <w:lang w:val="it-IT" w:eastAsia="ar-SA"/>
        </w:rPr>
      </w:pPr>
      <w:r w:rsidRPr="00F83A11">
        <w:rPr>
          <w:spacing w:val="0"/>
          <w:szCs w:val="28"/>
          <w:lang w:eastAsia="ar-SA"/>
        </w:rPr>
        <w:t>О</w:t>
      </w:r>
      <w:r w:rsidRPr="00F83A11">
        <w:rPr>
          <w:spacing w:val="0"/>
          <w:szCs w:val="28"/>
          <w:lang w:val="it-IT" w:eastAsia="ar-SA"/>
        </w:rPr>
        <w:t>(I), A(II), B(III), AB(IV)</w:t>
      </w:r>
    </w:p>
    <w:p w:rsidR="00D56B0D" w:rsidRPr="00F83A11" w:rsidRDefault="00D56B0D" w:rsidP="0034097C">
      <w:pPr>
        <w:widowControl/>
        <w:numPr>
          <w:ilvl w:val="0"/>
          <w:numId w:val="102"/>
        </w:numPr>
        <w:tabs>
          <w:tab w:val="left" w:pos="1843"/>
          <w:tab w:val="left" w:pos="3120"/>
          <w:tab w:val="left" w:pos="3403"/>
        </w:tabs>
        <w:overflowPunct w:val="0"/>
        <w:autoSpaceDE w:val="0"/>
        <w:ind w:left="1560" w:hanging="11"/>
        <w:textAlignment w:val="baseline"/>
        <w:rPr>
          <w:spacing w:val="0"/>
          <w:szCs w:val="28"/>
          <w:lang w:eastAsia="ar-SA"/>
        </w:rPr>
      </w:pPr>
      <w:r w:rsidRPr="00F83A11">
        <w:rPr>
          <w:spacing w:val="0"/>
          <w:szCs w:val="28"/>
          <w:lang w:eastAsia="ar-SA"/>
        </w:rPr>
        <w:t>О альфа бетта (I), A бетта (II), B альфа (III), АВО (IV)</w:t>
      </w:r>
    </w:p>
    <w:p w:rsidR="00D56B0D" w:rsidRPr="00F83A11" w:rsidRDefault="00D56B0D" w:rsidP="0034097C">
      <w:pPr>
        <w:widowControl/>
        <w:numPr>
          <w:ilvl w:val="0"/>
          <w:numId w:val="102"/>
        </w:numPr>
        <w:tabs>
          <w:tab w:val="left" w:pos="1843"/>
          <w:tab w:val="left" w:pos="3120"/>
          <w:tab w:val="left" w:pos="3403"/>
        </w:tabs>
        <w:overflowPunct w:val="0"/>
        <w:autoSpaceDE w:val="0"/>
        <w:ind w:left="1560" w:hanging="11"/>
        <w:textAlignment w:val="baseline"/>
        <w:rPr>
          <w:spacing w:val="0"/>
          <w:szCs w:val="28"/>
          <w:lang w:eastAsia="ar-SA"/>
        </w:rPr>
      </w:pPr>
      <w:r w:rsidRPr="00F83A11">
        <w:rPr>
          <w:spacing w:val="0"/>
          <w:szCs w:val="28"/>
          <w:lang w:eastAsia="ar-SA"/>
        </w:rPr>
        <w:t>альфа бетта, бетта, альфа, О</w:t>
      </w:r>
    </w:p>
    <w:p w:rsidR="00D56B0D" w:rsidRPr="00F83A11" w:rsidRDefault="00D56B0D" w:rsidP="00222513">
      <w:pPr>
        <w:widowControl/>
        <w:suppressAutoHyphens/>
        <w:ind w:left="0" w:firstLine="709"/>
        <w:rPr>
          <w:spacing w:val="0"/>
          <w:szCs w:val="28"/>
          <w:lang w:eastAsia="ar-SA"/>
        </w:rPr>
      </w:pPr>
    </w:p>
    <w:p w:rsidR="00D56B0D" w:rsidRPr="00F83A11" w:rsidRDefault="00D56B0D" w:rsidP="00222513">
      <w:pPr>
        <w:widowControl/>
        <w:suppressAutoHyphens/>
        <w:ind w:left="0"/>
        <w:rPr>
          <w:spacing w:val="0"/>
          <w:szCs w:val="28"/>
          <w:lang w:eastAsia="ar-SA"/>
        </w:rPr>
      </w:pPr>
      <w:r w:rsidRPr="00F83A11">
        <w:rPr>
          <w:spacing w:val="0"/>
          <w:szCs w:val="28"/>
          <w:lang w:eastAsia="ar-SA"/>
        </w:rPr>
        <w:t>1129. МИНИМАЛЬНОЕ КОЛИЧЕСТВО СЕРИЙ СТАНДАРТНЫХ СЫВОРОТОК ПРИ ОПРЕДЕЛЕНИИ ГРУПП КРОВИ ЯВЛЯЕТСЯ</w:t>
      </w:r>
    </w:p>
    <w:p w:rsidR="00D56B0D" w:rsidRPr="00F83A11" w:rsidRDefault="00D56B0D" w:rsidP="0034097C">
      <w:pPr>
        <w:widowControl/>
        <w:numPr>
          <w:ilvl w:val="0"/>
          <w:numId w:val="103"/>
        </w:numPr>
        <w:tabs>
          <w:tab w:val="left" w:pos="1843"/>
          <w:tab w:val="left" w:pos="3403"/>
        </w:tabs>
        <w:overflowPunct w:val="0"/>
        <w:autoSpaceDE w:val="0"/>
        <w:ind w:left="1560" w:hanging="11"/>
        <w:textAlignment w:val="baseline"/>
        <w:rPr>
          <w:spacing w:val="0"/>
          <w:szCs w:val="28"/>
          <w:lang w:eastAsia="ar-SA"/>
        </w:rPr>
      </w:pPr>
      <w:r w:rsidRPr="00F83A11">
        <w:rPr>
          <w:spacing w:val="0"/>
          <w:szCs w:val="28"/>
          <w:lang w:eastAsia="ar-SA"/>
        </w:rPr>
        <w:t>1</w:t>
      </w:r>
    </w:p>
    <w:p w:rsidR="00D56B0D" w:rsidRPr="00F83A11" w:rsidRDefault="00D56B0D" w:rsidP="0034097C">
      <w:pPr>
        <w:widowControl/>
        <w:numPr>
          <w:ilvl w:val="0"/>
          <w:numId w:val="103"/>
        </w:numPr>
        <w:tabs>
          <w:tab w:val="left" w:pos="1843"/>
          <w:tab w:val="left" w:pos="3403"/>
        </w:tabs>
        <w:overflowPunct w:val="0"/>
        <w:autoSpaceDE w:val="0"/>
        <w:ind w:left="1560" w:hanging="11"/>
        <w:textAlignment w:val="baseline"/>
        <w:rPr>
          <w:spacing w:val="0"/>
          <w:szCs w:val="28"/>
          <w:lang w:eastAsia="ar-SA"/>
        </w:rPr>
      </w:pPr>
      <w:r w:rsidRPr="00F83A11">
        <w:rPr>
          <w:spacing w:val="0"/>
          <w:szCs w:val="28"/>
          <w:lang w:eastAsia="ar-SA"/>
        </w:rPr>
        <w:t xml:space="preserve">2 </w:t>
      </w:r>
    </w:p>
    <w:p w:rsidR="00D56B0D" w:rsidRPr="00F83A11" w:rsidRDefault="00D56B0D" w:rsidP="0034097C">
      <w:pPr>
        <w:widowControl/>
        <w:numPr>
          <w:ilvl w:val="0"/>
          <w:numId w:val="103"/>
        </w:numPr>
        <w:tabs>
          <w:tab w:val="left" w:pos="1843"/>
          <w:tab w:val="left" w:pos="3403"/>
        </w:tabs>
        <w:overflowPunct w:val="0"/>
        <w:autoSpaceDE w:val="0"/>
        <w:ind w:left="1560" w:hanging="11"/>
        <w:textAlignment w:val="baseline"/>
        <w:rPr>
          <w:spacing w:val="0"/>
          <w:szCs w:val="28"/>
          <w:lang w:eastAsia="ar-SA"/>
        </w:rPr>
      </w:pPr>
      <w:r w:rsidRPr="00F83A11">
        <w:rPr>
          <w:spacing w:val="0"/>
          <w:szCs w:val="28"/>
          <w:lang w:eastAsia="ar-SA"/>
        </w:rPr>
        <w:t>4</w:t>
      </w:r>
    </w:p>
    <w:p w:rsidR="00D56B0D" w:rsidRPr="00F83A11" w:rsidRDefault="00D56B0D" w:rsidP="0034097C">
      <w:pPr>
        <w:widowControl/>
        <w:numPr>
          <w:ilvl w:val="0"/>
          <w:numId w:val="103"/>
        </w:numPr>
        <w:tabs>
          <w:tab w:val="left" w:pos="1843"/>
          <w:tab w:val="left" w:pos="3403"/>
        </w:tabs>
        <w:overflowPunct w:val="0"/>
        <w:autoSpaceDE w:val="0"/>
        <w:ind w:left="1560" w:hanging="11"/>
        <w:textAlignment w:val="baseline"/>
        <w:rPr>
          <w:spacing w:val="0"/>
          <w:szCs w:val="28"/>
          <w:lang w:eastAsia="ar-SA"/>
        </w:rPr>
      </w:pPr>
      <w:r w:rsidRPr="00F83A11">
        <w:rPr>
          <w:spacing w:val="0"/>
          <w:szCs w:val="28"/>
          <w:lang w:eastAsia="ar-SA"/>
        </w:rPr>
        <w:t>6</w:t>
      </w:r>
    </w:p>
    <w:p w:rsidR="00D56B0D" w:rsidRPr="00F83A11" w:rsidRDefault="00D56B0D" w:rsidP="0034097C">
      <w:pPr>
        <w:widowControl/>
        <w:numPr>
          <w:ilvl w:val="0"/>
          <w:numId w:val="103"/>
        </w:numPr>
        <w:tabs>
          <w:tab w:val="left" w:pos="1843"/>
          <w:tab w:val="left" w:pos="3403"/>
        </w:tabs>
        <w:overflowPunct w:val="0"/>
        <w:autoSpaceDE w:val="0"/>
        <w:ind w:left="1560" w:hanging="11"/>
        <w:textAlignment w:val="baseline"/>
        <w:rPr>
          <w:spacing w:val="0"/>
          <w:szCs w:val="28"/>
          <w:lang w:eastAsia="ar-SA"/>
        </w:rPr>
      </w:pPr>
      <w:r w:rsidRPr="00F83A11">
        <w:rPr>
          <w:spacing w:val="0"/>
          <w:szCs w:val="28"/>
          <w:lang w:eastAsia="ar-SA"/>
        </w:rPr>
        <w:t>9</w:t>
      </w:r>
    </w:p>
    <w:p w:rsidR="00D56B0D" w:rsidRPr="00F83A11" w:rsidRDefault="00D56B0D" w:rsidP="00222513">
      <w:pPr>
        <w:widowControl/>
        <w:tabs>
          <w:tab w:val="left" w:pos="1843"/>
        </w:tabs>
        <w:suppressAutoHyphens/>
        <w:ind w:left="0" w:firstLine="709"/>
        <w:rPr>
          <w:spacing w:val="0"/>
          <w:szCs w:val="28"/>
          <w:lang w:eastAsia="ar-SA"/>
        </w:rPr>
      </w:pPr>
    </w:p>
    <w:p w:rsidR="00D56B0D" w:rsidRPr="00F83A11" w:rsidRDefault="00D56B0D" w:rsidP="00222513">
      <w:pPr>
        <w:widowControl/>
        <w:suppressAutoHyphens/>
        <w:ind w:left="0"/>
        <w:rPr>
          <w:spacing w:val="0"/>
          <w:szCs w:val="28"/>
          <w:lang w:eastAsia="ar-SA"/>
        </w:rPr>
      </w:pPr>
      <w:r w:rsidRPr="00F83A11">
        <w:rPr>
          <w:spacing w:val="0"/>
          <w:szCs w:val="28"/>
          <w:lang w:eastAsia="ar-SA"/>
        </w:rPr>
        <w:t>1130. КОМПОНЕНТЫ НЕОБХОДИМЫЕ ДЛЯ ОПРЕДЕЛЕНИЯ ГРУПП КРОВИ ПРИ ПОМОЩИ ЦОЛИКЛОНОВ АНТИ-А И АНТИ-В</w:t>
      </w:r>
    </w:p>
    <w:p w:rsidR="00D56B0D" w:rsidRPr="00F83A11" w:rsidRDefault="00D56B0D" w:rsidP="0034097C">
      <w:pPr>
        <w:widowControl/>
        <w:numPr>
          <w:ilvl w:val="1"/>
          <w:numId w:val="104"/>
        </w:numPr>
        <w:tabs>
          <w:tab w:val="left" w:pos="1843"/>
          <w:tab w:val="left" w:pos="3403"/>
        </w:tabs>
        <w:overflowPunct w:val="0"/>
        <w:autoSpaceDE w:val="0"/>
        <w:ind w:left="1560" w:hanging="11"/>
        <w:textAlignment w:val="baseline"/>
        <w:rPr>
          <w:spacing w:val="0"/>
          <w:szCs w:val="28"/>
          <w:lang w:eastAsia="ar-SA"/>
        </w:rPr>
      </w:pPr>
      <w:r w:rsidRPr="00F83A11">
        <w:rPr>
          <w:spacing w:val="0"/>
          <w:szCs w:val="28"/>
          <w:lang w:eastAsia="ar-SA"/>
        </w:rPr>
        <w:t>исследуемая кровь + цоликлон анти-А</w:t>
      </w:r>
    </w:p>
    <w:p w:rsidR="00D56B0D" w:rsidRPr="00F83A11" w:rsidRDefault="00D56B0D" w:rsidP="0034097C">
      <w:pPr>
        <w:widowControl/>
        <w:numPr>
          <w:ilvl w:val="1"/>
          <w:numId w:val="104"/>
        </w:numPr>
        <w:tabs>
          <w:tab w:val="left" w:pos="1843"/>
          <w:tab w:val="left" w:pos="3403"/>
        </w:tabs>
        <w:overflowPunct w:val="0"/>
        <w:autoSpaceDE w:val="0"/>
        <w:ind w:left="1560" w:hanging="11"/>
        <w:textAlignment w:val="baseline"/>
        <w:rPr>
          <w:spacing w:val="0"/>
          <w:szCs w:val="28"/>
          <w:lang w:eastAsia="ar-SA"/>
        </w:rPr>
      </w:pPr>
      <w:r w:rsidRPr="00F83A11">
        <w:rPr>
          <w:spacing w:val="0"/>
          <w:szCs w:val="28"/>
          <w:lang w:eastAsia="ar-SA"/>
        </w:rPr>
        <w:t>исследуемая кровь + цоликлон анти-В</w:t>
      </w:r>
    </w:p>
    <w:p w:rsidR="00D56B0D" w:rsidRPr="00F83A11" w:rsidRDefault="00D56B0D" w:rsidP="0034097C">
      <w:pPr>
        <w:widowControl/>
        <w:numPr>
          <w:ilvl w:val="1"/>
          <w:numId w:val="104"/>
        </w:numPr>
        <w:tabs>
          <w:tab w:val="left" w:pos="1843"/>
          <w:tab w:val="left" w:pos="3403"/>
        </w:tabs>
        <w:overflowPunct w:val="0"/>
        <w:autoSpaceDE w:val="0"/>
        <w:ind w:left="1560" w:hanging="11"/>
        <w:textAlignment w:val="baseline"/>
        <w:rPr>
          <w:spacing w:val="0"/>
          <w:szCs w:val="28"/>
          <w:lang w:eastAsia="ar-SA"/>
        </w:rPr>
      </w:pPr>
      <w:r w:rsidRPr="00F83A11">
        <w:rPr>
          <w:spacing w:val="0"/>
          <w:szCs w:val="28"/>
          <w:lang w:eastAsia="ar-SA"/>
        </w:rPr>
        <w:t>исследуемая кровь + стандартные эритроциты</w:t>
      </w:r>
    </w:p>
    <w:p w:rsidR="00D56B0D" w:rsidRPr="00F83A11" w:rsidRDefault="00D56B0D" w:rsidP="0034097C">
      <w:pPr>
        <w:widowControl/>
        <w:numPr>
          <w:ilvl w:val="1"/>
          <w:numId w:val="104"/>
        </w:numPr>
        <w:tabs>
          <w:tab w:val="left" w:pos="1843"/>
          <w:tab w:val="left" w:pos="3403"/>
        </w:tabs>
        <w:overflowPunct w:val="0"/>
        <w:autoSpaceDE w:val="0"/>
        <w:ind w:left="1560" w:hanging="11"/>
        <w:textAlignment w:val="baseline"/>
        <w:rPr>
          <w:spacing w:val="0"/>
          <w:szCs w:val="28"/>
          <w:lang w:eastAsia="ar-SA"/>
        </w:rPr>
      </w:pPr>
      <w:r w:rsidRPr="00F83A11">
        <w:rPr>
          <w:spacing w:val="0"/>
          <w:szCs w:val="28"/>
          <w:lang w:eastAsia="ar-SA"/>
        </w:rPr>
        <w:t>исследуемая кровь + сыворотка антирезус</w:t>
      </w:r>
    </w:p>
    <w:p w:rsidR="00D56B0D" w:rsidRPr="00F83A11" w:rsidRDefault="00D56B0D" w:rsidP="0034097C">
      <w:pPr>
        <w:widowControl/>
        <w:numPr>
          <w:ilvl w:val="1"/>
          <w:numId w:val="104"/>
        </w:numPr>
        <w:tabs>
          <w:tab w:val="left" w:pos="1843"/>
          <w:tab w:val="left" w:pos="3403"/>
        </w:tabs>
        <w:overflowPunct w:val="0"/>
        <w:autoSpaceDE w:val="0"/>
        <w:ind w:left="1560" w:hanging="11"/>
        <w:textAlignment w:val="baseline"/>
        <w:rPr>
          <w:spacing w:val="0"/>
          <w:szCs w:val="28"/>
          <w:lang w:eastAsia="ar-SA"/>
        </w:rPr>
      </w:pPr>
      <w:r w:rsidRPr="00F83A11">
        <w:rPr>
          <w:spacing w:val="0"/>
          <w:szCs w:val="28"/>
          <w:lang w:eastAsia="ar-SA"/>
        </w:rPr>
        <w:t>исследуемая кровь + цоликлоны анти-А и анти-В</w:t>
      </w:r>
    </w:p>
    <w:p w:rsidR="00D56B0D" w:rsidRPr="00F83A11" w:rsidRDefault="00D56B0D" w:rsidP="00222513">
      <w:pPr>
        <w:widowControl/>
        <w:shd w:val="clear" w:color="auto" w:fill="FFFFFF"/>
        <w:suppressAutoHyphens/>
        <w:autoSpaceDE w:val="0"/>
        <w:ind w:left="0"/>
        <w:jc w:val="left"/>
        <w:rPr>
          <w:bCs/>
          <w:spacing w:val="0"/>
          <w:szCs w:val="28"/>
          <w:lang w:eastAsia="ar-SA"/>
        </w:rPr>
      </w:pPr>
    </w:p>
    <w:p w:rsidR="00D56B0D" w:rsidRPr="00F83A11" w:rsidRDefault="00D56B0D" w:rsidP="00222513">
      <w:pPr>
        <w:widowControl/>
        <w:shd w:val="clear" w:color="auto" w:fill="FFFFFF"/>
        <w:suppressAutoHyphens/>
        <w:autoSpaceDE w:val="0"/>
        <w:ind w:left="0"/>
        <w:jc w:val="left"/>
        <w:rPr>
          <w:bCs/>
          <w:spacing w:val="0"/>
          <w:szCs w:val="28"/>
          <w:lang w:eastAsia="ar-SA"/>
        </w:rPr>
      </w:pPr>
      <w:r w:rsidRPr="00F83A11">
        <w:rPr>
          <w:bCs/>
          <w:spacing w:val="0"/>
          <w:szCs w:val="28"/>
          <w:lang w:eastAsia="ar-SA"/>
        </w:rPr>
        <w:t xml:space="preserve">ОПЕРАТИВНАЯ ХИРУРГИЯ И ТОПОГРАФИЧЕСКАЯ АНАТОМИЯ </w:t>
      </w:r>
    </w:p>
    <w:p w:rsidR="00D56B0D" w:rsidRPr="00F83A11" w:rsidRDefault="00D56B0D" w:rsidP="00222513">
      <w:pPr>
        <w:widowControl/>
        <w:suppressAutoHyphens/>
        <w:ind w:left="0"/>
        <w:rPr>
          <w:spacing w:val="0"/>
          <w:szCs w:val="28"/>
          <w:lang w:eastAsia="ar-SA"/>
        </w:rPr>
      </w:pPr>
    </w:p>
    <w:p w:rsidR="00D56B0D" w:rsidRPr="00F83A11" w:rsidRDefault="00D56B0D" w:rsidP="00222513">
      <w:pPr>
        <w:widowControl/>
        <w:suppressAutoHyphens/>
        <w:ind w:left="0"/>
        <w:rPr>
          <w:spacing w:val="0"/>
          <w:szCs w:val="28"/>
          <w:lang w:eastAsia="ar-SA"/>
        </w:rPr>
      </w:pPr>
      <w:r w:rsidRPr="00F83A11">
        <w:rPr>
          <w:spacing w:val="0"/>
          <w:szCs w:val="28"/>
          <w:lang w:eastAsia="ar-SA"/>
        </w:rPr>
        <w:t xml:space="preserve">Выберите один правильный ответ. </w:t>
      </w:r>
    </w:p>
    <w:p w:rsidR="00D56B0D" w:rsidRPr="00F83A11" w:rsidRDefault="00D56B0D" w:rsidP="00222513">
      <w:pPr>
        <w:widowControl/>
        <w:shd w:val="clear" w:color="auto" w:fill="FFFFFF"/>
        <w:suppressAutoHyphens/>
        <w:autoSpaceDE w:val="0"/>
        <w:ind w:left="0"/>
        <w:jc w:val="left"/>
        <w:rPr>
          <w:bCs/>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1131. Во время операций на лице следует проводить радиальные разрезы, учитывая расположение</w:t>
      </w:r>
    </w:p>
    <w:p w:rsidR="00D56B0D" w:rsidRPr="00F83A11" w:rsidRDefault="00D56B0D" w:rsidP="00222513">
      <w:pPr>
        <w:widowControl/>
        <w:shd w:val="clear" w:color="auto" w:fill="FFFFFF"/>
        <w:suppressAutoHyphens/>
        <w:autoSpaceDE w:val="0"/>
        <w:ind w:left="1560"/>
        <w:jc w:val="left"/>
        <w:rPr>
          <w:bCs/>
          <w:spacing w:val="0"/>
          <w:szCs w:val="28"/>
          <w:lang w:eastAsia="ar-SA"/>
        </w:rPr>
      </w:pPr>
      <w:r w:rsidRPr="00F83A11">
        <w:rPr>
          <w:bCs/>
          <w:spacing w:val="0"/>
          <w:szCs w:val="28"/>
          <w:lang w:eastAsia="ar-SA"/>
        </w:rPr>
        <w:t xml:space="preserve">1) жевательных мышц </w:t>
      </w:r>
    </w:p>
    <w:p w:rsidR="00D56B0D" w:rsidRPr="00F83A11" w:rsidRDefault="00D56B0D" w:rsidP="00222513">
      <w:pPr>
        <w:widowControl/>
        <w:shd w:val="clear" w:color="auto" w:fill="FFFFFF"/>
        <w:suppressAutoHyphens/>
        <w:autoSpaceDE w:val="0"/>
        <w:ind w:left="1560"/>
        <w:jc w:val="left"/>
        <w:rPr>
          <w:bCs/>
          <w:spacing w:val="0"/>
          <w:szCs w:val="28"/>
          <w:lang w:eastAsia="ar-SA"/>
        </w:rPr>
      </w:pPr>
      <w:r w:rsidRPr="00F83A11">
        <w:rPr>
          <w:bCs/>
          <w:spacing w:val="0"/>
          <w:szCs w:val="28"/>
          <w:lang w:eastAsia="ar-SA"/>
        </w:rPr>
        <w:t xml:space="preserve">2) мимических мышц </w:t>
      </w:r>
    </w:p>
    <w:p w:rsidR="00D56B0D" w:rsidRPr="00F83A11" w:rsidRDefault="00D56B0D" w:rsidP="00222513">
      <w:pPr>
        <w:widowControl/>
        <w:shd w:val="clear" w:color="auto" w:fill="FFFFFF"/>
        <w:suppressAutoHyphens/>
        <w:autoSpaceDE w:val="0"/>
        <w:ind w:left="1560"/>
        <w:jc w:val="left"/>
        <w:rPr>
          <w:bCs/>
          <w:spacing w:val="0"/>
          <w:szCs w:val="28"/>
          <w:lang w:eastAsia="ar-SA"/>
        </w:rPr>
      </w:pPr>
      <w:r w:rsidRPr="00F83A11">
        <w:rPr>
          <w:bCs/>
          <w:spacing w:val="0"/>
          <w:szCs w:val="28"/>
          <w:lang w:eastAsia="ar-SA"/>
        </w:rPr>
        <w:t>3) лицевой артерии</w:t>
      </w:r>
    </w:p>
    <w:p w:rsidR="00D56B0D" w:rsidRPr="00F83A11" w:rsidRDefault="00D56B0D" w:rsidP="00222513">
      <w:pPr>
        <w:widowControl/>
        <w:shd w:val="clear" w:color="auto" w:fill="FFFFFF"/>
        <w:suppressAutoHyphens/>
        <w:autoSpaceDE w:val="0"/>
        <w:ind w:left="1560"/>
        <w:jc w:val="left"/>
        <w:rPr>
          <w:bCs/>
          <w:spacing w:val="0"/>
          <w:szCs w:val="28"/>
          <w:lang w:eastAsia="ar-SA"/>
        </w:rPr>
      </w:pPr>
      <w:r w:rsidRPr="00F83A11">
        <w:rPr>
          <w:bCs/>
          <w:spacing w:val="0"/>
          <w:szCs w:val="28"/>
          <w:lang w:eastAsia="ar-SA"/>
        </w:rPr>
        <w:t>4) лицевой вены</w:t>
      </w:r>
    </w:p>
    <w:p w:rsidR="00D56B0D" w:rsidRPr="00F83A11" w:rsidRDefault="00D56B0D" w:rsidP="00222513">
      <w:pPr>
        <w:widowControl/>
        <w:shd w:val="clear" w:color="auto" w:fill="FFFFFF"/>
        <w:suppressAutoHyphens/>
        <w:autoSpaceDE w:val="0"/>
        <w:ind w:left="1560"/>
        <w:jc w:val="left"/>
        <w:rPr>
          <w:bCs/>
          <w:spacing w:val="0"/>
          <w:szCs w:val="28"/>
          <w:lang w:eastAsia="ar-SA"/>
        </w:rPr>
      </w:pPr>
      <w:r w:rsidRPr="00F83A11">
        <w:rPr>
          <w:bCs/>
          <w:spacing w:val="0"/>
          <w:szCs w:val="28"/>
          <w:lang w:eastAsia="ar-SA"/>
        </w:rPr>
        <w:t>5) ветвей лицевого нерва</w:t>
      </w:r>
    </w:p>
    <w:p w:rsidR="00D56B0D" w:rsidRPr="00F83A11" w:rsidRDefault="00D56B0D" w:rsidP="00222513">
      <w:pPr>
        <w:widowControl/>
        <w:shd w:val="clear" w:color="auto" w:fill="FFFFFF"/>
        <w:suppressAutoHyphens/>
        <w:autoSpaceDE w:val="0"/>
        <w:ind w:left="1560"/>
        <w:jc w:val="left"/>
        <w:rPr>
          <w:bCs/>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1132. У новорожденных детей наиболее доступным для пункции является синус твердой мозговой оболочки</w:t>
      </w:r>
    </w:p>
    <w:p w:rsidR="00D56B0D" w:rsidRPr="00F83A11" w:rsidRDefault="00D56B0D" w:rsidP="00222513">
      <w:pPr>
        <w:widowControl/>
        <w:shd w:val="clear" w:color="auto" w:fill="FFFFFF"/>
        <w:suppressAutoHyphens/>
        <w:autoSpaceDE w:val="0"/>
        <w:ind w:left="1560"/>
        <w:jc w:val="left"/>
        <w:rPr>
          <w:bCs/>
          <w:spacing w:val="0"/>
          <w:szCs w:val="28"/>
          <w:lang w:eastAsia="ar-SA"/>
        </w:rPr>
      </w:pPr>
      <w:r w:rsidRPr="00F83A11">
        <w:rPr>
          <w:bCs/>
          <w:spacing w:val="0"/>
          <w:szCs w:val="28"/>
          <w:lang w:eastAsia="ar-SA"/>
        </w:rPr>
        <w:t>1) поперечный</w:t>
      </w:r>
    </w:p>
    <w:p w:rsidR="00D56B0D" w:rsidRPr="00F83A11" w:rsidRDefault="00D56B0D" w:rsidP="00222513">
      <w:pPr>
        <w:widowControl/>
        <w:shd w:val="clear" w:color="auto" w:fill="FFFFFF"/>
        <w:suppressAutoHyphens/>
        <w:autoSpaceDE w:val="0"/>
        <w:ind w:left="1560"/>
        <w:jc w:val="left"/>
        <w:rPr>
          <w:bCs/>
          <w:spacing w:val="0"/>
          <w:szCs w:val="28"/>
          <w:lang w:eastAsia="ar-SA"/>
        </w:rPr>
      </w:pPr>
      <w:r w:rsidRPr="00F83A11">
        <w:rPr>
          <w:bCs/>
          <w:spacing w:val="0"/>
          <w:szCs w:val="28"/>
          <w:lang w:eastAsia="ar-SA"/>
        </w:rPr>
        <w:t>2) прямой</w:t>
      </w:r>
    </w:p>
    <w:p w:rsidR="00D56B0D" w:rsidRPr="00F83A11" w:rsidRDefault="00D56B0D" w:rsidP="00222513">
      <w:pPr>
        <w:widowControl/>
        <w:shd w:val="clear" w:color="auto" w:fill="FFFFFF"/>
        <w:suppressAutoHyphens/>
        <w:autoSpaceDE w:val="0"/>
        <w:ind w:left="1560"/>
        <w:jc w:val="left"/>
        <w:rPr>
          <w:bCs/>
          <w:spacing w:val="0"/>
          <w:szCs w:val="28"/>
          <w:lang w:eastAsia="ar-SA"/>
        </w:rPr>
      </w:pPr>
      <w:r w:rsidRPr="00F83A11">
        <w:rPr>
          <w:bCs/>
          <w:spacing w:val="0"/>
          <w:szCs w:val="28"/>
          <w:lang w:eastAsia="ar-SA"/>
        </w:rPr>
        <w:t>3) сигмовидный</w:t>
      </w:r>
    </w:p>
    <w:p w:rsidR="00D56B0D" w:rsidRPr="00F83A11" w:rsidRDefault="00D56B0D" w:rsidP="00222513">
      <w:pPr>
        <w:widowControl/>
        <w:shd w:val="clear" w:color="auto" w:fill="FFFFFF"/>
        <w:suppressAutoHyphens/>
        <w:autoSpaceDE w:val="0"/>
        <w:ind w:left="1560"/>
        <w:jc w:val="left"/>
        <w:rPr>
          <w:bCs/>
          <w:spacing w:val="0"/>
          <w:szCs w:val="28"/>
          <w:lang w:eastAsia="ar-SA"/>
        </w:rPr>
      </w:pPr>
      <w:r w:rsidRPr="00F83A11">
        <w:rPr>
          <w:bCs/>
          <w:spacing w:val="0"/>
          <w:szCs w:val="28"/>
          <w:lang w:eastAsia="ar-SA"/>
        </w:rPr>
        <w:t>4) пещеристый</w:t>
      </w:r>
    </w:p>
    <w:p w:rsidR="00D56B0D" w:rsidRPr="00F83A11" w:rsidRDefault="00D56B0D" w:rsidP="00222513">
      <w:pPr>
        <w:widowControl/>
        <w:shd w:val="clear" w:color="auto" w:fill="FFFFFF"/>
        <w:suppressAutoHyphens/>
        <w:autoSpaceDE w:val="0"/>
        <w:ind w:left="1560"/>
        <w:jc w:val="left"/>
        <w:rPr>
          <w:bCs/>
          <w:spacing w:val="0"/>
          <w:szCs w:val="28"/>
          <w:lang w:eastAsia="ar-SA"/>
        </w:rPr>
      </w:pPr>
      <w:r w:rsidRPr="00F83A11">
        <w:rPr>
          <w:bCs/>
          <w:spacing w:val="0"/>
          <w:szCs w:val="28"/>
          <w:lang w:eastAsia="ar-SA"/>
        </w:rPr>
        <w:t>5) верхний сагиттальный</w:t>
      </w:r>
    </w:p>
    <w:p w:rsidR="00D56B0D" w:rsidRPr="00F83A11" w:rsidRDefault="00D56B0D" w:rsidP="00222513">
      <w:pPr>
        <w:widowControl/>
        <w:shd w:val="clear" w:color="auto" w:fill="FFFFFF"/>
        <w:suppressAutoHyphens/>
        <w:autoSpaceDE w:val="0"/>
        <w:ind w:left="0"/>
        <w:jc w:val="left"/>
        <w:rPr>
          <w:bCs/>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1133. Производить пункцию верхнего сагиттального синуса у новорожденных детей следует</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bCs/>
          <w:spacing w:val="0"/>
          <w:szCs w:val="28"/>
          <w:lang w:eastAsia="ar-SA"/>
        </w:rPr>
        <w:t xml:space="preserve">1) в области </w:t>
      </w:r>
      <w:r w:rsidRPr="00F83A11">
        <w:rPr>
          <w:spacing w:val="0"/>
          <w:szCs w:val="28"/>
          <w:lang w:eastAsia="ar-SA"/>
        </w:rPr>
        <w:t>большого родничка</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 xml:space="preserve">2) </w:t>
      </w:r>
      <w:r w:rsidRPr="00F83A11">
        <w:rPr>
          <w:bCs/>
          <w:spacing w:val="0"/>
          <w:szCs w:val="28"/>
          <w:lang w:eastAsia="ar-SA"/>
        </w:rPr>
        <w:t xml:space="preserve">в области </w:t>
      </w:r>
      <w:r w:rsidRPr="00F83A11">
        <w:rPr>
          <w:spacing w:val="0"/>
          <w:szCs w:val="28"/>
          <w:lang w:eastAsia="ar-SA"/>
        </w:rPr>
        <w:t>наружного затылочного возвышения</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 xml:space="preserve">3) </w:t>
      </w:r>
      <w:r w:rsidRPr="00F83A11">
        <w:rPr>
          <w:bCs/>
          <w:spacing w:val="0"/>
          <w:szCs w:val="28"/>
          <w:lang w:eastAsia="ar-SA"/>
        </w:rPr>
        <w:t xml:space="preserve">в </w:t>
      </w:r>
      <w:r w:rsidRPr="00F83A11">
        <w:rPr>
          <w:spacing w:val="0"/>
          <w:szCs w:val="28"/>
          <w:lang w:eastAsia="ar-SA"/>
        </w:rPr>
        <w:t>центре теменной области</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 xml:space="preserve">4) на 2 </w:t>
      </w:r>
      <w:r w:rsidRPr="00F83A11">
        <w:rPr>
          <w:bCs/>
          <w:spacing w:val="0"/>
          <w:szCs w:val="28"/>
          <w:lang w:eastAsia="ar-SA"/>
        </w:rPr>
        <w:t xml:space="preserve">см выше </w:t>
      </w:r>
      <w:r w:rsidRPr="00F83A11">
        <w:rPr>
          <w:spacing w:val="0"/>
          <w:szCs w:val="28"/>
          <w:lang w:eastAsia="ar-SA"/>
        </w:rPr>
        <w:t>наружного слухового похода</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5) на 3-5 см выше переносицы</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caps/>
          <w:spacing w:val="0"/>
          <w:szCs w:val="28"/>
          <w:lang w:eastAsia="ar-SA"/>
        </w:rPr>
      </w:pPr>
      <w:r w:rsidRPr="00F83A11">
        <w:rPr>
          <w:bCs/>
          <w:caps/>
          <w:spacing w:val="0"/>
          <w:szCs w:val="28"/>
          <w:lang w:eastAsia="ar-SA"/>
        </w:rPr>
        <w:t xml:space="preserve">1134. При переломе костей свода черепа по типу «целлулоидного» мяча операцией выбора является </w:t>
      </w:r>
      <w:r w:rsidRPr="00F83A11">
        <w:rPr>
          <w:caps/>
          <w:spacing w:val="0"/>
          <w:szCs w:val="28"/>
          <w:lang w:eastAsia="ar-SA"/>
        </w:rPr>
        <w:t xml:space="preserve">                                               </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1) костно-пластическая трепанация черепа в области вдавленного перелома и удаление эпидуральной гематомы</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2) формирование фрезевого отверстия в центре вдавления и удале</w:t>
      </w:r>
      <w:r w:rsidRPr="00F83A11">
        <w:rPr>
          <w:spacing w:val="0"/>
          <w:szCs w:val="28"/>
          <w:lang w:eastAsia="ar-SA"/>
        </w:rPr>
        <w:softHyphen/>
        <w:t>ния гематомы</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3) резекционная трепанация черепа (удаление вдавленного костного фрагмент1) с одномоментной пластикой дефекта костным аллотрансплантантом</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 xml:space="preserve">4) формирование фрезевого отверстия </w:t>
      </w:r>
      <w:r w:rsidRPr="00F83A11">
        <w:rPr>
          <w:bCs/>
          <w:spacing w:val="0"/>
          <w:szCs w:val="28"/>
          <w:lang w:eastAsia="ar-SA"/>
        </w:rPr>
        <w:t xml:space="preserve">у </w:t>
      </w:r>
      <w:r w:rsidRPr="00F83A11">
        <w:rPr>
          <w:spacing w:val="0"/>
          <w:szCs w:val="28"/>
          <w:lang w:eastAsia="ar-SA"/>
        </w:rPr>
        <w:t xml:space="preserve">края вмятины и устранение деформации кости </w:t>
      </w:r>
      <w:r w:rsidRPr="00F83A11">
        <w:rPr>
          <w:bCs/>
          <w:spacing w:val="0"/>
          <w:szCs w:val="28"/>
          <w:lang w:eastAsia="ar-SA"/>
        </w:rPr>
        <w:t xml:space="preserve">с </w:t>
      </w:r>
      <w:r w:rsidRPr="00F83A11">
        <w:rPr>
          <w:spacing w:val="0"/>
          <w:szCs w:val="28"/>
          <w:lang w:eastAsia="ar-SA"/>
        </w:rPr>
        <w:t>помощью элеватора</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5) возможно применение всех способов операций</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caps/>
          <w:spacing w:val="0"/>
          <w:szCs w:val="28"/>
          <w:lang w:eastAsia="ar-SA"/>
        </w:rPr>
      </w:pPr>
      <w:r w:rsidRPr="00F83A11">
        <w:rPr>
          <w:bCs/>
          <w:caps/>
          <w:spacing w:val="0"/>
          <w:szCs w:val="28"/>
          <w:lang w:eastAsia="ar-SA"/>
        </w:rPr>
        <w:t>1135. Скальпированная рана головы</w:t>
      </w:r>
      <w:r w:rsidRPr="00F83A11">
        <w:rPr>
          <w:caps/>
          <w:spacing w:val="0"/>
          <w:szCs w:val="28"/>
          <w:lang w:eastAsia="ar-SA"/>
        </w:rPr>
        <w:t>-это</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1) расположенная в лобно-теменно-затылочной области и прони</w:t>
      </w:r>
      <w:r w:rsidRPr="00F83A11">
        <w:rPr>
          <w:spacing w:val="0"/>
          <w:szCs w:val="28"/>
          <w:lang w:eastAsia="ar-SA"/>
        </w:rPr>
        <w:softHyphen/>
        <w:t>кающая до кости</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2) обширная рваная рана области свода черепа, лоскут которой включает кожу, подкожную клетчатку, апоневротический шлем</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3) ушибленная звездчатой формы, с размозжением краев кожи и расположенная в лобной области</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4) сопровождающаяся артериальным кровотечением</w:t>
      </w:r>
    </w:p>
    <w:p w:rsidR="00D56B0D" w:rsidRPr="00F83A11" w:rsidRDefault="00D56B0D" w:rsidP="005F6B71">
      <w:pPr>
        <w:widowControl/>
        <w:shd w:val="clear" w:color="auto" w:fill="FFFFFF"/>
        <w:suppressAutoHyphens/>
        <w:autoSpaceDE w:val="0"/>
        <w:ind w:left="1560"/>
        <w:jc w:val="left"/>
        <w:rPr>
          <w:spacing w:val="0"/>
          <w:szCs w:val="28"/>
          <w:lang w:eastAsia="ar-SA"/>
        </w:rPr>
      </w:pPr>
      <w:r w:rsidRPr="00F83A11">
        <w:t>5) ушибленная рана с повреждением кожи, подкожной клетчатки, апоневротического шлема и оскольчатым переломом кости</w:t>
      </w:r>
    </w:p>
    <w:p w:rsidR="00D56B0D" w:rsidRPr="00F83A11" w:rsidRDefault="00D56B0D" w:rsidP="005F6B71">
      <w:pPr>
        <w:pStyle w:val="a3"/>
        <w:tabs>
          <w:tab w:val="clear" w:pos="502"/>
          <w:tab w:val="num" w:pos="360"/>
        </w:tabs>
        <w:ind w:left="0" w:firstLine="0"/>
        <w:rPr>
          <w:bCs w:val="0"/>
          <w:caps/>
        </w:rPr>
      </w:pPr>
    </w:p>
    <w:p w:rsidR="00D56B0D" w:rsidRPr="00F83A11" w:rsidRDefault="00D56B0D" w:rsidP="005F6B71">
      <w:pPr>
        <w:pStyle w:val="a3"/>
        <w:tabs>
          <w:tab w:val="clear" w:pos="502"/>
          <w:tab w:val="num" w:pos="360"/>
        </w:tabs>
        <w:ind w:left="0" w:firstLine="0"/>
        <w:rPr>
          <w:b w:val="0"/>
        </w:rPr>
      </w:pPr>
      <w:r w:rsidRPr="00F83A11">
        <w:rPr>
          <w:b w:val="0"/>
          <w:bCs w:val="0"/>
          <w:caps/>
        </w:rPr>
        <w:t xml:space="preserve">1136. </w:t>
      </w:r>
      <w:r w:rsidRPr="00F83A11">
        <w:rPr>
          <w:b w:val="0"/>
          <w:caps/>
        </w:rPr>
        <w:t>В образовании стенки нижнего мышечно-малоберцового канала принимает участие</w:t>
      </w:r>
    </w:p>
    <w:p w:rsidR="00D56B0D" w:rsidRPr="00F83A11" w:rsidRDefault="00D56B0D" w:rsidP="00F83A11">
      <w:pPr>
        <w:pStyle w:val="a4"/>
        <w:numPr>
          <w:ilvl w:val="0"/>
          <w:numId w:val="918"/>
        </w:numPr>
        <w:tabs>
          <w:tab w:val="clear" w:pos="1157"/>
          <w:tab w:val="num" w:pos="1260"/>
          <w:tab w:val="left" w:pos="1800"/>
        </w:tabs>
        <w:ind w:left="1440" w:firstLine="0"/>
      </w:pPr>
      <w:r w:rsidRPr="00F83A11">
        <w:t>малоберцовая кость</w:t>
      </w:r>
    </w:p>
    <w:p w:rsidR="00D56B0D" w:rsidRPr="00F83A11" w:rsidRDefault="00D56B0D" w:rsidP="00F83A11">
      <w:pPr>
        <w:pStyle w:val="a4"/>
        <w:numPr>
          <w:ilvl w:val="0"/>
          <w:numId w:val="918"/>
        </w:numPr>
        <w:tabs>
          <w:tab w:val="clear" w:pos="1157"/>
          <w:tab w:val="num" w:pos="1260"/>
          <w:tab w:val="left" w:pos="1800"/>
        </w:tabs>
        <w:ind w:left="1440" w:firstLine="0"/>
      </w:pPr>
      <w:r w:rsidRPr="00F83A11">
        <w:t>длинный сгибатель пальцев</w:t>
      </w:r>
    </w:p>
    <w:p w:rsidR="00D56B0D" w:rsidRPr="00F83A11" w:rsidRDefault="00D56B0D" w:rsidP="00F83A11">
      <w:pPr>
        <w:pStyle w:val="a4"/>
        <w:numPr>
          <w:ilvl w:val="0"/>
          <w:numId w:val="918"/>
        </w:numPr>
        <w:tabs>
          <w:tab w:val="clear" w:pos="1157"/>
          <w:tab w:val="num" w:pos="1260"/>
          <w:tab w:val="left" w:pos="1800"/>
        </w:tabs>
        <w:ind w:left="1440" w:firstLine="0"/>
      </w:pPr>
      <w:r w:rsidRPr="00F83A11">
        <w:t>короткий сгибатель I пальца</w:t>
      </w:r>
    </w:p>
    <w:p w:rsidR="00D56B0D" w:rsidRPr="00F83A11" w:rsidRDefault="00D56B0D" w:rsidP="00F83A11">
      <w:pPr>
        <w:pStyle w:val="a4"/>
        <w:numPr>
          <w:ilvl w:val="0"/>
          <w:numId w:val="918"/>
        </w:numPr>
        <w:tabs>
          <w:tab w:val="clear" w:pos="1157"/>
          <w:tab w:val="num" w:pos="1260"/>
          <w:tab w:val="left" w:pos="1800"/>
        </w:tabs>
        <w:ind w:left="1440" w:firstLine="0"/>
      </w:pPr>
      <w:r w:rsidRPr="00F83A11">
        <w:t>короткая малоберцовая мышца</w:t>
      </w:r>
    </w:p>
    <w:p w:rsidR="00D56B0D" w:rsidRPr="00F83A11" w:rsidRDefault="00D56B0D" w:rsidP="00F83A11">
      <w:pPr>
        <w:pStyle w:val="a4"/>
        <w:numPr>
          <w:ilvl w:val="0"/>
          <w:numId w:val="918"/>
        </w:numPr>
        <w:tabs>
          <w:tab w:val="clear" w:pos="1157"/>
          <w:tab w:val="num" w:pos="1260"/>
          <w:tab w:val="left" w:pos="1800"/>
        </w:tabs>
        <w:ind w:left="1440" w:firstLine="0"/>
      </w:pPr>
      <w:r w:rsidRPr="00F83A11">
        <w:t>длинная малоберцовая мышца</w:t>
      </w:r>
    </w:p>
    <w:p w:rsidR="00D56B0D" w:rsidRPr="00F83A11" w:rsidRDefault="00D56B0D" w:rsidP="00222513">
      <w:pPr>
        <w:widowControl/>
        <w:shd w:val="clear" w:color="auto" w:fill="FFFFFF"/>
        <w:suppressAutoHyphens/>
        <w:autoSpaceDE w:val="0"/>
        <w:ind w:left="156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caps/>
          <w:spacing w:val="0"/>
          <w:szCs w:val="28"/>
          <w:lang w:eastAsia="ar-SA"/>
        </w:rPr>
      </w:pPr>
      <w:r w:rsidRPr="00F83A11">
        <w:rPr>
          <w:bCs/>
          <w:caps/>
          <w:spacing w:val="0"/>
          <w:szCs w:val="28"/>
          <w:lang w:eastAsia="ar-SA"/>
        </w:rPr>
        <w:t xml:space="preserve">1137. </w:t>
      </w:r>
      <w:r w:rsidRPr="00F83A11">
        <w:rPr>
          <w:caps/>
          <w:spacing w:val="0"/>
          <w:szCs w:val="28"/>
          <w:lang w:eastAsia="ar-SA"/>
        </w:rPr>
        <w:t>«Френикус» - симптом следует определять</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 xml:space="preserve">1) между ножками </w:t>
      </w:r>
      <w:r w:rsidRPr="00F83A11">
        <w:rPr>
          <w:spacing w:val="0"/>
          <w:szCs w:val="28"/>
          <w:lang w:val="en-US" w:eastAsia="ar-SA"/>
        </w:rPr>
        <w:t>musculus</w:t>
      </w:r>
      <w:r w:rsidRPr="00F83A11">
        <w:rPr>
          <w:spacing w:val="0"/>
          <w:szCs w:val="28"/>
          <w:lang w:eastAsia="ar-SA"/>
        </w:rPr>
        <w:t xml:space="preserve"> </w:t>
      </w:r>
      <w:r w:rsidRPr="00F83A11">
        <w:rPr>
          <w:spacing w:val="0"/>
          <w:szCs w:val="28"/>
          <w:lang w:val="en-US" w:eastAsia="ar-SA"/>
        </w:rPr>
        <w:t>sternocleidomastoideus</w:t>
      </w:r>
      <w:r w:rsidRPr="00F83A11">
        <w:rPr>
          <w:spacing w:val="0"/>
          <w:szCs w:val="28"/>
          <w:lang w:eastAsia="ar-SA"/>
        </w:rPr>
        <w:t xml:space="preserve"> </w:t>
      </w:r>
      <w:r w:rsidRPr="00F83A11">
        <w:rPr>
          <w:spacing w:val="0"/>
          <w:szCs w:val="28"/>
          <w:lang w:val="en-US" w:eastAsia="ar-SA"/>
        </w:rPr>
        <w:t>dextrum</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 xml:space="preserve">2) в углу, образованном ключицей и наружным краем </w:t>
      </w:r>
      <w:r w:rsidRPr="00F83A11">
        <w:rPr>
          <w:spacing w:val="0"/>
          <w:szCs w:val="28"/>
          <w:lang w:val="en-US" w:eastAsia="ar-SA"/>
        </w:rPr>
        <w:t>musculus</w:t>
      </w:r>
      <w:r w:rsidRPr="00F83A11">
        <w:rPr>
          <w:spacing w:val="0"/>
          <w:szCs w:val="28"/>
          <w:lang w:eastAsia="ar-SA"/>
        </w:rPr>
        <w:t xml:space="preserve"> </w:t>
      </w:r>
      <w:r w:rsidRPr="00F83A11">
        <w:rPr>
          <w:spacing w:val="0"/>
          <w:szCs w:val="28"/>
          <w:lang w:val="en-US" w:eastAsia="ar-SA"/>
        </w:rPr>
        <w:t>ster</w:t>
      </w:r>
      <w:r w:rsidRPr="00F83A11">
        <w:rPr>
          <w:spacing w:val="0"/>
          <w:szCs w:val="28"/>
          <w:lang w:eastAsia="ar-SA"/>
        </w:rPr>
        <w:t>-</w:t>
      </w:r>
      <w:r w:rsidRPr="00F83A11">
        <w:rPr>
          <w:spacing w:val="0"/>
          <w:szCs w:val="28"/>
          <w:lang w:val="en-US" w:eastAsia="ar-SA"/>
        </w:rPr>
        <w:t>nocleidomastoideus</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 xml:space="preserve">3) в области яремной вырезки грудины </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4) на 3 см выше середины ключицы</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 xml:space="preserve">5) на середине заднего края </w:t>
      </w:r>
      <w:r w:rsidRPr="00F83A11">
        <w:rPr>
          <w:spacing w:val="0"/>
          <w:szCs w:val="28"/>
          <w:lang w:val="en-US" w:eastAsia="ar-SA"/>
        </w:rPr>
        <w:t>musulus</w:t>
      </w:r>
      <w:r w:rsidRPr="00F83A11">
        <w:rPr>
          <w:spacing w:val="0"/>
          <w:szCs w:val="28"/>
          <w:lang w:eastAsia="ar-SA"/>
        </w:rPr>
        <w:t xml:space="preserve"> </w:t>
      </w:r>
      <w:r w:rsidRPr="00F83A11">
        <w:rPr>
          <w:spacing w:val="0"/>
          <w:szCs w:val="28"/>
          <w:lang w:val="en-US" w:eastAsia="ar-SA"/>
        </w:rPr>
        <w:t>sternocleidomastoideus</w:t>
      </w:r>
    </w:p>
    <w:p w:rsidR="00D56B0D" w:rsidRPr="00F83A11" w:rsidRDefault="00D56B0D" w:rsidP="00222513">
      <w:pPr>
        <w:widowControl/>
        <w:shd w:val="clear" w:color="auto" w:fill="FFFFFF"/>
        <w:suppressAutoHyphens/>
        <w:autoSpaceDE w:val="0"/>
        <w:ind w:left="0"/>
        <w:jc w:val="left"/>
        <w:rPr>
          <w:bCs/>
          <w:spacing w:val="0"/>
          <w:szCs w:val="28"/>
          <w:lang w:eastAsia="ar-SA"/>
        </w:rPr>
      </w:pPr>
    </w:p>
    <w:p w:rsidR="00D56B0D" w:rsidRPr="00F83A11" w:rsidRDefault="00D56B0D" w:rsidP="005F6B71">
      <w:pPr>
        <w:pStyle w:val="a3"/>
        <w:tabs>
          <w:tab w:val="clear" w:pos="502"/>
          <w:tab w:val="num" w:pos="360"/>
        </w:tabs>
        <w:ind w:left="360"/>
      </w:pPr>
      <w:r w:rsidRPr="00F83A11">
        <w:rPr>
          <w:b w:val="0"/>
          <w:bCs w:val="0"/>
          <w:caps/>
        </w:rPr>
        <w:t xml:space="preserve">1138. </w:t>
      </w:r>
      <w:r w:rsidRPr="00F83A11">
        <w:rPr>
          <w:b w:val="0"/>
          <w:caps/>
        </w:rPr>
        <w:t>Кпереди от сосудисто-нервного пучка заднего ложа верхней трети голени находится</w:t>
      </w:r>
    </w:p>
    <w:p w:rsidR="00D56B0D" w:rsidRPr="00F83A11" w:rsidRDefault="00D56B0D" w:rsidP="00F83A11">
      <w:pPr>
        <w:pStyle w:val="a4"/>
        <w:numPr>
          <w:ilvl w:val="0"/>
          <w:numId w:val="919"/>
        </w:numPr>
        <w:tabs>
          <w:tab w:val="clear" w:pos="1157"/>
          <w:tab w:val="num" w:pos="1440"/>
          <w:tab w:val="left" w:pos="1620"/>
          <w:tab w:val="left" w:pos="1800"/>
        </w:tabs>
        <w:ind w:left="1440" w:firstLine="0"/>
      </w:pPr>
      <w:r w:rsidRPr="00F83A11">
        <w:t>межкостная мембрана</w:t>
      </w:r>
    </w:p>
    <w:p w:rsidR="00D56B0D" w:rsidRPr="00F83A11" w:rsidRDefault="00D56B0D" w:rsidP="00F83A11">
      <w:pPr>
        <w:pStyle w:val="a4"/>
        <w:numPr>
          <w:ilvl w:val="0"/>
          <w:numId w:val="919"/>
        </w:numPr>
        <w:tabs>
          <w:tab w:val="clear" w:pos="1157"/>
          <w:tab w:val="num" w:pos="1440"/>
          <w:tab w:val="left" w:pos="1620"/>
          <w:tab w:val="left" w:pos="1800"/>
        </w:tabs>
        <w:ind w:left="1440" w:firstLine="0"/>
      </w:pPr>
      <w:r w:rsidRPr="00F83A11">
        <w:t>длинный сгибатель первого пальца стопы</w:t>
      </w:r>
    </w:p>
    <w:p w:rsidR="00D56B0D" w:rsidRPr="00F83A11" w:rsidRDefault="00D56B0D" w:rsidP="00F83A11">
      <w:pPr>
        <w:pStyle w:val="a4"/>
        <w:numPr>
          <w:ilvl w:val="0"/>
          <w:numId w:val="919"/>
        </w:numPr>
        <w:tabs>
          <w:tab w:val="clear" w:pos="1157"/>
          <w:tab w:val="num" w:pos="1440"/>
          <w:tab w:val="left" w:pos="1620"/>
          <w:tab w:val="left" w:pos="1800"/>
        </w:tabs>
        <w:ind w:left="1440" w:firstLine="0"/>
      </w:pPr>
      <w:r w:rsidRPr="00F83A11">
        <w:t>длинный сгибатель пальцев стопы</w:t>
      </w:r>
    </w:p>
    <w:p w:rsidR="00D56B0D" w:rsidRPr="00F83A11" w:rsidRDefault="00D56B0D" w:rsidP="00F83A11">
      <w:pPr>
        <w:pStyle w:val="a4"/>
        <w:numPr>
          <w:ilvl w:val="0"/>
          <w:numId w:val="919"/>
        </w:numPr>
        <w:tabs>
          <w:tab w:val="clear" w:pos="1157"/>
          <w:tab w:val="num" w:pos="1440"/>
          <w:tab w:val="left" w:pos="1620"/>
          <w:tab w:val="left" w:pos="1800"/>
        </w:tabs>
        <w:ind w:left="1440" w:firstLine="0"/>
      </w:pPr>
      <w:r w:rsidRPr="00F83A11">
        <w:t>большеберцовая кость</w:t>
      </w:r>
    </w:p>
    <w:p w:rsidR="00D56B0D" w:rsidRPr="00F83A11" w:rsidRDefault="00D56B0D" w:rsidP="00F83A11">
      <w:pPr>
        <w:pStyle w:val="a4"/>
        <w:numPr>
          <w:ilvl w:val="0"/>
          <w:numId w:val="919"/>
        </w:numPr>
        <w:tabs>
          <w:tab w:val="clear" w:pos="1157"/>
          <w:tab w:val="num" w:pos="1440"/>
          <w:tab w:val="left" w:pos="1620"/>
          <w:tab w:val="left" w:pos="1800"/>
        </w:tabs>
        <w:ind w:left="1440" w:firstLine="0"/>
      </w:pPr>
      <w:r w:rsidRPr="00F83A11">
        <w:t>задняя большеберцовая мышца</w:t>
      </w:r>
    </w:p>
    <w:p w:rsidR="00D56B0D" w:rsidRPr="00F83A11" w:rsidRDefault="00D56B0D" w:rsidP="00222513">
      <w:pPr>
        <w:widowControl/>
        <w:shd w:val="clear" w:color="auto" w:fill="FFFFFF"/>
        <w:suppressAutoHyphens/>
        <w:autoSpaceDE w:val="0"/>
        <w:ind w:left="0"/>
        <w:jc w:val="left"/>
        <w:rPr>
          <w:bCs/>
          <w:iCs/>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1139. Флегмоны какого клетчаточного пространства шеи могут осложниться задним медиастинитом</w:t>
      </w:r>
    </w:p>
    <w:p w:rsidR="00D56B0D" w:rsidRPr="00F83A11" w:rsidRDefault="00D56B0D" w:rsidP="00222513">
      <w:pPr>
        <w:widowControl/>
        <w:shd w:val="clear" w:color="auto" w:fill="FFFFFF"/>
        <w:suppressAutoHyphens/>
        <w:autoSpaceDE w:val="0"/>
        <w:ind w:left="1560"/>
        <w:jc w:val="left"/>
        <w:rPr>
          <w:bCs/>
          <w:spacing w:val="0"/>
          <w:szCs w:val="28"/>
          <w:lang w:eastAsia="ar-SA"/>
        </w:rPr>
      </w:pPr>
      <w:r w:rsidRPr="00F83A11">
        <w:rPr>
          <w:bCs/>
          <w:spacing w:val="0"/>
          <w:szCs w:val="28"/>
          <w:lang w:eastAsia="ar-SA"/>
        </w:rPr>
        <w:t>1) надгрудинного межапоневротического</w:t>
      </w:r>
    </w:p>
    <w:p w:rsidR="00D56B0D" w:rsidRPr="00F83A11" w:rsidRDefault="00D56B0D" w:rsidP="00222513">
      <w:pPr>
        <w:widowControl/>
        <w:shd w:val="clear" w:color="auto" w:fill="FFFFFF"/>
        <w:suppressAutoHyphens/>
        <w:autoSpaceDE w:val="0"/>
        <w:ind w:left="1560"/>
        <w:jc w:val="left"/>
        <w:rPr>
          <w:bCs/>
          <w:spacing w:val="0"/>
          <w:szCs w:val="28"/>
          <w:lang w:eastAsia="ar-SA"/>
        </w:rPr>
      </w:pPr>
      <w:r w:rsidRPr="00F83A11">
        <w:rPr>
          <w:bCs/>
          <w:spacing w:val="0"/>
          <w:szCs w:val="28"/>
          <w:lang w:eastAsia="ar-SA"/>
        </w:rPr>
        <w:t>2) превисцерального</w:t>
      </w:r>
    </w:p>
    <w:p w:rsidR="00D56B0D" w:rsidRPr="00F83A11" w:rsidRDefault="00D56B0D" w:rsidP="00222513">
      <w:pPr>
        <w:widowControl/>
        <w:shd w:val="clear" w:color="auto" w:fill="FFFFFF"/>
        <w:suppressAutoHyphens/>
        <w:autoSpaceDE w:val="0"/>
        <w:ind w:left="1560"/>
        <w:jc w:val="left"/>
        <w:rPr>
          <w:bCs/>
          <w:spacing w:val="0"/>
          <w:szCs w:val="28"/>
          <w:lang w:eastAsia="ar-SA"/>
        </w:rPr>
      </w:pPr>
      <w:r w:rsidRPr="00F83A11">
        <w:rPr>
          <w:bCs/>
          <w:spacing w:val="0"/>
          <w:szCs w:val="28"/>
          <w:lang w:eastAsia="ar-SA"/>
        </w:rPr>
        <w:t>3) ретро-висцерального (околопищеводного)</w:t>
      </w:r>
    </w:p>
    <w:p w:rsidR="00D56B0D" w:rsidRPr="00F83A11" w:rsidRDefault="00D56B0D" w:rsidP="00222513">
      <w:pPr>
        <w:widowControl/>
        <w:shd w:val="clear" w:color="auto" w:fill="FFFFFF"/>
        <w:suppressAutoHyphens/>
        <w:autoSpaceDE w:val="0"/>
        <w:ind w:left="1560"/>
        <w:jc w:val="left"/>
        <w:rPr>
          <w:bCs/>
          <w:spacing w:val="0"/>
          <w:szCs w:val="28"/>
          <w:lang w:eastAsia="ar-SA"/>
        </w:rPr>
      </w:pPr>
      <w:r w:rsidRPr="00F83A11">
        <w:rPr>
          <w:bCs/>
          <w:spacing w:val="0"/>
          <w:szCs w:val="28"/>
          <w:lang w:eastAsia="ar-SA"/>
        </w:rPr>
        <w:t>4) поднижнечелюстиого</w:t>
      </w:r>
    </w:p>
    <w:p w:rsidR="00D56B0D" w:rsidRPr="00F83A11" w:rsidRDefault="00D56B0D" w:rsidP="00222513">
      <w:pPr>
        <w:widowControl/>
        <w:shd w:val="clear" w:color="auto" w:fill="FFFFFF"/>
        <w:suppressAutoHyphens/>
        <w:autoSpaceDE w:val="0"/>
        <w:ind w:left="1560"/>
        <w:jc w:val="left"/>
        <w:rPr>
          <w:bCs/>
          <w:spacing w:val="0"/>
          <w:szCs w:val="28"/>
          <w:lang w:eastAsia="ar-SA"/>
        </w:rPr>
      </w:pPr>
      <w:r w:rsidRPr="00F83A11">
        <w:rPr>
          <w:bCs/>
          <w:spacing w:val="0"/>
          <w:szCs w:val="28"/>
          <w:lang w:eastAsia="ar-SA"/>
        </w:rPr>
        <w:t>5) клетчаточные пространства шеи не сообщаются с клетчаткой зад</w:t>
      </w:r>
      <w:r w:rsidRPr="00F83A11">
        <w:rPr>
          <w:bCs/>
          <w:spacing w:val="0"/>
          <w:szCs w:val="28"/>
          <w:lang w:eastAsia="ar-SA"/>
        </w:rPr>
        <w:softHyphen/>
        <w:t>него средостения</w:t>
      </w:r>
    </w:p>
    <w:p w:rsidR="00D56B0D" w:rsidRPr="00F83A11" w:rsidRDefault="00D56B0D" w:rsidP="00222513">
      <w:pPr>
        <w:widowControl/>
        <w:shd w:val="clear" w:color="auto" w:fill="FFFFFF"/>
        <w:suppressAutoHyphens/>
        <w:autoSpaceDE w:val="0"/>
        <w:ind w:left="1560"/>
        <w:jc w:val="left"/>
        <w:rPr>
          <w:bCs/>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1140. Пункцию подключичной вены следует производить</w:t>
      </w:r>
    </w:p>
    <w:p w:rsidR="00D56B0D" w:rsidRPr="00F83A11" w:rsidRDefault="00D56B0D" w:rsidP="00222513">
      <w:pPr>
        <w:widowControl/>
        <w:shd w:val="clear" w:color="auto" w:fill="FFFFFF"/>
        <w:suppressAutoHyphens/>
        <w:autoSpaceDE w:val="0"/>
        <w:ind w:left="1560"/>
        <w:jc w:val="left"/>
        <w:rPr>
          <w:bCs/>
          <w:spacing w:val="0"/>
          <w:szCs w:val="28"/>
          <w:lang w:eastAsia="ar-SA"/>
        </w:rPr>
      </w:pPr>
      <w:r w:rsidRPr="00F83A11">
        <w:rPr>
          <w:bCs/>
          <w:spacing w:val="0"/>
          <w:szCs w:val="28"/>
          <w:lang w:eastAsia="ar-SA"/>
        </w:rPr>
        <w:t>1) в области яремной вырезки грудины</w:t>
      </w:r>
    </w:p>
    <w:p w:rsidR="00D56B0D" w:rsidRPr="00F83A11" w:rsidRDefault="00D56B0D" w:rsidP="00222513">
      <w:pPr>
        <w:widowControl/>
        <w:shd w:val="clear" w:color="auto" w:fill="FFFFFF"/>
        <w:suppressAutoHyphens/>
        <w:autoSpaceDE w:val="0"/>
        <w:ind w:left="1560"/>
        <w:jc w:val="left"/>
        <w:rPr>
          <w:bCs/>
          <w:spacing w:val="0"/>
          <w:szCs w:val="28"/>
          <w:lang w:eastAsia="ar-SA"/>
        </w:rPr>
      </w:pPr>
      <w:r w:rsidRPr="00F83A11">
        <w:rPr>
          <w:bCs/>
          <w:spacing w:val="0"/>
          <w:szCs w:val="28"/>
          <w:lang w:eastAsia="ar-SA"/>
        </w:rPr>
        <w:t>2) на 1,5-2 см ниже середины правой ключицы</w:t>
      </w:r>
    </w:p>
    <w:p w:rsidR="00D56B0D" w:rsidRPr="00F83A11" w:rsidRDefault="00D56B0D" w:rsidP="00222513">
      <w:pPr>
        <w:widowControl/>
        <w:shd w:val="clear" w:color="auto" w:fill="FFFFFF"/>
        <w:suppressAutoHyphens/>
        <w:autoSpaceDE w:val="0"/>
        <w:ind w:left="1560"/>
        <w:jc w:val="left"/>
        <w:rPr>
          <w:bCs/>
          <w:spacing w:val="0"/>
          <w:szCs w:val="28"/>
          <w:lang w:eastAsia="ar-SA"/>
        </w:rPr>
      </w:pPr>
      <w:r w:rsidRPr="00F83A11">
        <w:rPr>
          <w:bCs/>
          <w:spacing w:val="0"/>
          <w:szCs w:val="28"/>
          <w:lang w:eastAsia="ar-SA"/>
        </w:rPr>
        <w:t>3) на 2-3 см выше середины правой ключицы</w:t>
      </w:r>
    </w:p>
    <w:p w:rsidR="00D56B0D" w:rsidRPr="00F83A11" w:rsidRDefault="00D56B0D" w:rsidP="00222513">
      <w:pPr>
        <w:widowControl/>
        <w:shd w:val="clear" w:color="auto" w:fill="FFFFFF"/>
        <w:suppressAutoHyphens/>
        <w:autoSpaceDE w:val="0"/>
        <w:ind w:left="1560"/>
        <w:jc w:val="left"/>
        <w:rPr>
          <w:bCs/>
          <w:spacing w:val="0"/>
          <w:szCs w:val="28"/>
          <w:lang w:eastAsia="ar-SA"/>
        </w:rPr>
      </w:pPr>
      <w:r w:rsidRPr="00F83A11">
        <w:rPr>
          <w:bCs/>
          <w:spacing w:val="0"/>
          <w:szCs w:val="28"/>
          <w:lang w:eastAsia="ar-SA"/>
        </w:rPr>
        <w:t>4) сразу над проксимальным концом ключицы</w:t>
      </w:r>
    </w:p>
    <w:p w:rsidR="00D56B0D" w:rsidRPr="00F83A11" w:rsidRDefault="00D56B0D" w:rsidP="00222513">
      <w:pPr>
        <w:widowControl/>
        <w:shd w:val="clear" w:color="auto" w:fill="FFFFFF"/>
        <w:suppressAutoHyphens/>
        <w:autoSpaceDE w:val="0"/>
        <w:ind w:left="1560"/>
        <w:jc w:val="left"/>
        <w:rPr>
          <w:bCs/>
          <w:spacing w:val="0"/>
          <w:szCs w:val="28"/>
          <w:lang w:eastAsia="ar-SA"/>
        </w:rPr>
      </w:pPr>
      <w:r w:rsidRPr="00F83A11">
        <w:rPr>
          <w:bCs/>
          <w:spacing w:val="0"/>
          <w:szCs w:val="28"/>
          <w:lang w:eastAsia="ar-SA"/>
        </w:rPr>
        <w:t>5) у остального конца ключицы</w:t>
      </w:r>
    </w:p>
    <w:p w:rsidR="00D56B0D" w:rsidRPr="00F83A11" w:rsidRDefault="00D56B0D" w:rsidP="00222513">
      <w:pPr>
        <w:widowControl/>
        <w:shd w:val="clear" w:color="auto" w:fill="FFFFFF"/>
        <w:suppressAutoHyphens/>
        <w:autoSpaceDE w:val="0"/>
        <w:ind w:left="1560"/>
        <w:jc w:val="left"/>
        <w:rPr>
          <w:bCs/>
          <w:spacing w:val="0"/>
          <w:szCs w:val="28"/>
          <w:lang w:eastAsia="ar-SA"/>
        </w:rPr>
      </w:pPr>
    </w:p>
    <w:p w:rsidR="00D56B0D" w:rsidRPr="00F83A11" w:rsidRDefault="00D56B0D" w:rsidP="002A5F45">
      <w:pPr>
        <w:pStyle w:val="a3"/>
        <w:tabs>
          <w:tab w:val="clear" w:pos="502"/>
          <w:tab w:val="num" w:pos="360"/>
        </w:tabs>
        <w:ind w:left="360"/>
        <w:rPr>
          <w:b w:val="0"/>
        </w:rPr>
      </w:pPr>
      <w:r w:rsidRPr="00F83A11">
        <w:rPr>
          <w:b w:val="0"/>
          <w:bCs w:val="0"/>
          <w:caps/>
        </w:rPr>
        <w:t xml:space="preserve">1141. </w:t>
      </w:r>
      <w:r w:rsidRPr="00F83A11">
        <w:rPr>
          <w:b w:val="0"/>
          <w:caps/>
        </w:rPr>
        <w:t>Клетчатки среднего ложа стопы и заднего ложа голени сообщаются друг с другом по ходу сухожилий</w:t>
      </w:r>
    </w:p>
    <w:p w:rsidR="00D56B0D" w:rsidRPr="00F83A11" w:rsidRDefault="00D56B0D" w:rsidP="00F83A11">
      <w:pPr>
        <w:pStyle w:val="a4"/>
        <w:numPr>
          <w:ilvl w:val="0"/>
          <w:numId w:val="920"/>
        </w:numPr>
        <w:tabs>
          <w:tab w:val="clear" w:pos="1157"/>
          <w:tab w:val="left" w:pos="1800"/>
        </w:tabs>
        <w:ind w:left="1440" w:firstLine="0"/>
      </w:pPr>
      <w:r w:rsidRPr="00F83A11">
        <w:t>длинной малоберцовой мышцы</w:t>
      </w:r>
    </w:p>
    <w:p w:rsidR="00D56B0D" w:rsidRPr="00F83A11" w:rsidRDefault="00D56B0D" w:rsidP="00F83A11">
      <w:pPr>
        <w:pStyle w:val="a4"/>
        <w:numPr>
          <w:ilvl w:val="0"/>
          <w:numId w:val="920"/>
        </w:numPr>
        <w:tabs>
          <w:tab w:val="clear" w:pos="1157"/>
          <w:tab w:val="left" w:pos="1800"/>
        </w:tabs>
        <w:ind w:left="1440" w:firstLine="0"/>
      </w:pPr>
      <w:r w:rsidRPr="00F83A11">
        <w:t>короткой малоберцовой мышцы</w:t>
      </w:r>
    </w:p>
    <w:p w:rsidR="00D56B0D" w:rsidRPr="00F83A11" w:rsidRDefault="00D56B0D" w:rsidP="00F83A11">
      <w:pPr>
        <w:pStyle w:val="a4"/>
        <w:numPr>
          <w:ilvl w:val="0"/>
          <w:numId w:val="920"/>
        </w:numPr>
        <w:tabs>
          <w:tab w:val="clear" w:pos="1157"/>
          <w:tab w:val="left" w:pos="1800"/>
        </w:tabs>
        <w:ind w:left="1440" w:firstLine="0"/>
      </w:pPr>
      <w:r w:rsidRPr="00F83A11">
        <w:t>длинного сгибателя пальцев</w:t>
      </w:r>
    </w:p>
    <w:p w:rsidR="00D56B0D" w:rsidRPr="00F83A11" w:rsidRDefault="00D56B0D" w:rsidP="00F83A11">
      <w:pPr>
        <w:pStyle w:val="a4"/>
        <w:numPr>
          <w:ilvl w:val="0"/>
          <w:numId w:val="920"/>
        </w:numPr>
        <w:tabs>
          <w:tab w:val="clear" w:pos="1157"/>
          <w:tab w:val="left" w:pos="1800"/>
        </w:tabs>
        <w:ind w:left="1440" w:firstLine="0"/>
      </w:pPr>
      <w:r w:rsidRPr="00F83A11">
        <w:t>длинного разгибателя пальцев</w:t>
      </w:r>
    </w:p>
    <w:p w:rsidR="00D56B0D" w:rsidRPr="00F83A11" w:rsidRDefault="00D56B0D" w:rsidP="00F83A11">
      <w:pPr>
        <w:pStyle w:val="a4"/>
        <w:numPr>
          <w:ilvl w:val="0"/>
          <w:numId w:val="920"/>
        </w:numPr>
        <w:tabs>
          <w:tab w:val="clear" w:pos="1157"/>
          <w:tab w:val="left" w:pos="1800"/>
        </w:tabs>
        <w:ind w:left="1440" w:firstLine="0"/>
      </w:pPr>
      <w:r w:rsidRPr="00F83A11">
        <w:t>камбаловидной мышцы</w:t>
      </w:r>
    </w:p>
    <w:p w:rsidR="00D56B0D" w:rsidRPr="00F83A11" w:rsidRDefault="00D56B0D" w:rsidP="002A5F45">
      <w:pPr>
        <w:widowControl/>
        <w:shd w:val="clear" w:color="auto" w:fill="FFFFFF"/>
        <w:tabs>
          <w:tab w:val="left" w:pos="1800"/>
        </w:tabs>
        <w:suppressAutoHyphens/>
        <w:autoSpaceDE w:val="0"/>
        <w:ind w:left="1440"/>
        <w:jc w:val="left"/>
        <w:rPr>
          <w:spacing w:val="0"/>
          <w:szCs w:val="28"/>
          <w:lang w:eastAsia="ar-SA"/>
        </w:rPr>
      </w:pPr>
    </w:p>
    <w:p w:rsidR="00D56B0D" w:rsidRPr="00F83A11" w:rsidRDefault="00D56B0D" w:rsidP="002A5F45">
      <w:pPr>
        <w:pStyle w:val="a3"/>
        <w:tabs>
          <w:tab w:val="clear" w:pos="502"/>
          <w:tab w:val="num" w:pos="360"/>
        </w:tabs>
        <w:ind w:left="360"/>
      </w:pPr>
      <w:r w:rsidRPr="00F83A11">
        <w:rPr>
          <w:b w:val="0"/>
          <w:bCs w:val="0"/>
          <w:caps/>
        </w:rPr>
        <w:t>1142.</w:t>
      </w:r>
      <w:r w:rsidRPr="00F83A11">
        <w:rPr>
          <w:bCs w:val="0"/>
          <w:caps/>
        </w:rPr>
        <w:t xml:space="preserve"> </w:t>
      </w:r>
      <w:r w:rsidRPr="00F83A11">
        <w:rPr>
          <w:b w:val="0"/>
          <w:caps/>
        </w:rPr>
        <w:t>Самое передне-верхнее положение элементов, залегающих в медиальном лодыжечном канале, занимает</w:t>
      </w:r>
    </w:p>
    <w:p w:rsidR="00D56B0D" w:rsidRPr="00F83A11" w:rsidRDefault="00D56B0D" w:rsidP="00F83A11">
      <w:pPr>
        <w:pStyle w:val="a4"/>
        <w:numPr>
          <w:ilvl w:val="0"/>
          <w:numId w:val="921"/>
        </w:numPr>
        <w:tabs>
          <w:tab w:val="clear" w:pos="1157"/>
          <w:tab w:val="num" w:pos="1440"/>
          <w:tab w:val="left" w:pos="1620"/>
          <w:tab w:val="left" w:pos="1800"/>
        </w:tabs>
        <w:ind w:left="1440" w:firstLine="0"/>
      </w:pPr>
      <w:r w:rsidRPr="00F83A11">
        <w:t>задняя большеберцовая мышца</w:t>
      </w:r>
    </w:p>
    <w:p w:rsidR="00D56B0D" w:rsidRPr="00F83A11" w:rsidRDefault="00D56B0D" w:rsidP="00F83A11">
      <w:pPr>
        <w:pStyle w:val="a4"/>
        <w:numPr>
          <w:ilvl w:val="0"/>
          <w:numId w:val="921"/>
        </w:numPr>
        <w:tabs>
          <w:tab w:val="clear" w:pos="1157"/>
          <w:tab w:val="num" w:pos="1440"/>
          <w:tab w:val="left" w:pos="1620"/>
          <w:tab w:val="left" w:pos="1800"/>
        </w:tabs>
        <w:ind w:left="1440" w:firstLine="0"/>
      </w:pPr>
      <w:r w:rsidRPr="00F83A11">
        <w:t>длинный сгибатель пальцев</w:t>
      </w:r>
    </w:p>
    <w:p w:rsidR="00D56B0D" w:rsidRPr="00F83A11" w:rsidRDefault="00D56B0D" w:rsidP="00F83A11">
      <w:pPr>
        <w:pStyle w:val="a4"/>
        <w:numPr>
          <w:ilvl w:val="0"/>
          <w:numId w:val="921"/>
        </w:numPr>
        <w:tabs>
          <w:tab w:val="clear" w:pos="1157"/>
          <w:tab w:val="num" w:pos="1440"/>
          <w:tab w:val="left" w:pos="1620"/>
          <w:tab w:val="left" w:pos="1800"/>
        </w:tabs>
        <w:ind w:left="1440" w:firstLine="0"/>
      </w:pPr>
      <w:r w:rsidRPr="00F83A11">
        <w:t>задняя большеберцовая артерия</w:t>
      </w:r>
    </w:p>
    <w:p w:rsidR="00D56B0D" w:rsidRPr="00F83A11" w:rsidRDefault="00D56B0D" w:rsidP="00F83A11">
      <w:pPr>
        <w:pStyle w:val="a4"/>
        <w:numPr>
          <w:ilvl w:val="0"/>
          <w:numId w:val="921"/>
        </w:numPr>
        <w:tabs>
          <w:tab w:val="clear" w:pos="1157"/>
          <w:tab w:val="num" w:pos="1440"/>
          <w:tab w:val="left" w:pos="1620"/>
          <w:tab w:val="left" w:pos="1800"/>
        </w:tabs>
        <w:ind w:left="1440" w:firstLine="0"/>
      </w:pPr>
      <w:r w:rsidRPr="00F83A11">
        <w:t>большеберцовый нерв</w:t>
      </w:r>
    </w:p>
    <w:p w:rsidR="00D56B0D" w:rsidRPr="00F83A11" w:rsidRDefault="00D56B0D" w:rsidP="00F83A11">
      <w:pPr>
        <w:pStyle w:val="a4"/>
        <w:numPr>
          <w:ilvl w:val="0"/>
          <w:numId w:val="921"/>
        </w:numPr>
        <w:tabs>
          <w:tab w:val="clear" w:pos="1157"/>
          <w:tab w:val="num" w:pos="1440"/>
          <w:tab w:val="left" w:pos="1620"/>
          <w:tab w:val="left" w:pos="1800"/>
        </w:tabs>
        <w:ind w:left="1440" w:firstLine="0"/>
      </w:pPr>
      <w:r w:rsidRPr="00F83A11">
        <w:t>длинный сгибатель первого пальца</w:t>
      </w:r>
    </w:p>
    <w:p w:rsidR="00D56B0D" w:rsidRPr="00F83A11" w:rsidRDefault="00D56B0D" w:rsidP="00222513">
      <w:pPr>
        <w:widowControl/>
        <w:shd w:val="clear" w:color="auto" w:fill="FFFFFF"/>
        <w:suppressAutoHyphens/>
        <w:autoSpaceDE w:val="0"/>
        <w:ind w:left="1560"/>
        <w:jc w:val="left"/>
        <w:rPr>
          <w:spacing w:val="0"/>
          <w:szCs w:val="28"/>
          <w:lang w:eastAsia="ar-SA"/>
        </w:rPr>
      </w:pPr>
    </w:p>
    <w:p w:rsidR="00D56B0D" w:rsidRPr="00F83A11" w:rsidRDefault="00D56B0D" w:rsidP="002A5F45">
      <w:pPr>
        <w:pStyle w:val="a3"/>
        <w:tabs>
          <w:tab w:val="clear" w:pos="502"/>
          <w:tab w:val="num" w:pos="360"/>
        </w:tabs>
        <w:ind w:left="360"/>
        <w:rPr>
          <w:b w:val="0"/>
          <w:caps/>
        </w:rPr>
      </w:pPr>
      <w:r w:rsidRPr="00F83A11">
        <w:rPr>
          <w:b w:val="0"/>
          <w:bCs w:val="0"/>
          <w:caps/>
        </w:rPr>
        <w:t xml:space="preserve">1143. </w:t>
      </w:r>
      <w:r w:rsidRPr="00F83A11">
        <w:rPr>
          <w:b w:val="0"/>
          <w:caps/>
        </w:rPr>
        <w:t>Подошвенный канал стопы дистально сообщается с</w:t>
      </w:r>
    </w:p>
    <w:p w:rsidR="00D56B0D" w:rsidRPr="00F83A11" w:rsidRDefault="00D56B0D" w:rsidP="002A5F45">
      <w:pPr>
        <w:pStyle w:val="a4"/>
        <w:numPr>
          <w:ilvl w:val="0"/>
          <w:numId w:val="922"/>
        </w:numPr>
      </w:pPr>
      <w:r w:rsidRPr="00F83A11">
        <w:t>медиальным ложем подошвы</w:t>
      </w:r>
    </w:p>
    <w:p w:rsidR="00D56B0D" w:rsidRPr="00F83A11" w:rsidRDefault="00D56B0D" w:rsidP="002A5F45">
      <w:pPr>
        <w:pStyle w:val="a4"/>
        <w:numPr>
          <w:ilvl w:val="0"/>
          <w:numId w:val="922"/>
        </w:numPr>
      </w:pPr>
      <w:r w:rsidRPr="00F83A11">
        <w:t>латеральным ложем подошвы</w:t>
      </w:r>
    </w:p>
    <w:p w:rsidR="00D56B0D" w:rsidRPr="00F83A11" w:rsidRDefault="00D56B0D" w:rsidP="002A5F45">
      <w:pPr>
        <w:pStyle w:val="a4"/>
        <w:numPr>
          <w:ilvl w:val="0"/>
          <w:numId w:val="922"/>
        </w:numPr>
      </w:pPr>
      <w:r w:rsidRPr="00F83A11">
        <w:t>средним ложем подошвы</w:t>
      </w:r>
    </w:p>
    <w:p w:rsidR="00D56B0D" w:rsidRPr="00F83A11" w:rsidRDefault="00D56B0D" w:rsidP="002A5F45">
      <w:pPr>
        <w:pStyle w:val="a4"/>
        <w:numPr>
          <w:ilvl w:val="0"/>
          <w:numId w:val="922"/>
        </w:numPr>
      </w:pPr>
      <w:r w:rsidRPr="00F83A11">
        <w:t>подфасциальным пространством тыла стопы</w:t>
      </w:r>
    </w:p>
    <w:p w:rsidR="00D56B0D" w:rsidRPr="00F83A11" w:rsidRDefault="00D56B0D" w:rsidP="002A5F45">
      <w:pPr>
        <w:pStyle w:val="a4"/>
        <w:numPr>
          <w:ilvl w:val="0"/>
          <w:numId w:val="922"/>
        </w:numPr>
      </w:pPr>
      <w:r w:rsidRPr="00F83A11">
        <w:t>надфасциальным пространством тыла стопы</w:t>
      </w:r>
    </w:p>
    <w:p w:rsidR="00D56B0D" w:rsidRPr="00F83A11" w:rsidRDefault="00D56B0D" w:rsidP="00222513">
      <w:pPr>
        <w:widowControl/>
        <w:shd w:val="clear" w:color="auto" w:fill="FFFFFF"/>
        <w:suppressAutoHyphens/>
        <w:autoSpaceDE w:val="0"/>
        <w:ind w:left="1560"/>
        <w:jc w:val="left"/>
        <w:rPr>
          <w:spacing w:val="0"/>
          <w:szCs w:val="28"/>
          <w:lang w:eastAsia="ar-SA"/>
        </w:rPr>
      </w:pPr>
    </w:p>
    <w:p w:rsidR="00D56B0D" w:rsidRPr="00F83A11" w:rsidRDefault="00D56B0D" w:rsidP="00527982">
      <w:pPr>
        <w:pStyle w:val="a3"/>
        <w:tabs>
          <w:tab w:val="clear" w:pos="502"/>
          <w:tab w:val="num" w:pos="360"/>
        </w:tabs>
        <w:ind w:left="360"/>
        <w:rPr>
          <w:b w:val="0"/>
          <w:caps/>
        </w:rPr>
      </w:pPr>
      <w:r w:rsidRPr="00F83A11">
        <w:rPr>
          <w:b w:val="0"/>
          <w:bCs w:val="0"/>
          <w:caps/>
        </w:rPr>
        <w:t xml:space="preserve">1144.  </w:t>
      </w:r>
      <w:r w:rsidRPr="00F83A11">
        <w:rPr>
          <w:b w:val="0"/>
          <w:caps/>
        </w:rPr>
        <w:t>Медиальный лодыжечный канал стопы проксимально сообщается с</w:t>
      </w:r>
    </w:p>
    <w:p w:rsidR="00D56B0D" w:rsidRPr="00F83A11" w:rsidRDefault="00D56B0D" w:rsidP="00527982">
      <w:pPr>
        <w:pStyle w:val="a4"/>
        <w:numPr>
          <w:ilvl w:val="0"/>
          <w:numId w:val="923"/>
        </w:numPr>
      </w:pPr>
      <w:r w:rsidRPr="00F83A11">
        <w:t>задним глубоким ложем голени</w:t>
      </w:r>
    </w:p>
    <w:p w:rsidR="00D56B0D" w:rsidRPr="00F83A11" w:rsidRDefault="00D56B0D" w:rsidP="00527982">
      <w:pPr>
        <w:pStyle w:val="a4"/>
        <w:numPr>
          <w:ilvl w:val="0"/>
          <w:numId w:val="923"/>
        </w:numPr>
      </w:pPr>
      <w:r w:rsidRPr="00F83A11">
        <w:t>латеральным ложем голени</w:t>
      </w:r>
    </w:p>
    <w:p w:rsidR="00D56B0D" w:rsidRPr="00F83A11" w:rsidRDefault="00D56B0D" w:rsidP="00527982">
      <w:pPr>
        <w:pStyle w:val="a4"/>
        <w:numPr>
          <w:ilvl w:val="0"/>
          <w:numId w:val="923"/>
        </w:numPr>
      </w:pPr>
      <w:r w:rsidRPr="00F83A11">
        <w:t>передним ложем голени</w:t>
      </w:r>
    </w:p>
    <w:p w:rsidR="00D56B0D" w:rsidRPr="00F83A11" w:rsidRDefault="00D56B0D" w:rsidP="00527982">
      <w:pPr>
        <w:pStyle w:val="a4"/>
        <w:numPr>
          <w:ilvl w:val="0"/>
          <w:numId w:val="923"/>
        </w:numPr>
      </w:pPr>
      <w:r w:rsidRPr="00F83A11">
        <w:t>подкожной клетчаткой голени</w:t>
      </w:r>
    </w:p>
    <w:p w:rsidR="00D56B0D" w:rsidRPr="00F83A11" w:rsidRDefault="00D56B0D" w:rsidP="00527982">
      <w:pPr>
        <w:pStyle w:val="a4"/>
        <w:numPr>
          <w:ilvl w:val="0"/>
          <w:numId w:val="923"/>
        </w:numPr>
      </w:pPr>
      <w:r w:rsidRPr="00F83A11">
        <w:t>латеральным лодыжечным каналом</w:t>
      </w:r>
    </w:p>
    <w:p w:rsidR="00D56B0D" w:rsidRPr="00F83A11" w:rsidRDefault="00D56B0D" w:rsidP="00222513">
      <w:pPr>
        <w:widowControl/>
        <w:shd w:val="clear" w:color="auto" w:fill="FFFFFF"/>
        <w:suppressAutoHyphens/>
        <w:autoSpaceDE w:val="0"/>
        <w:ind w:left="156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caps/>
          <w:spacing w:val="0"/>
          <w:szCs w:val="28"/>
          <w:lang w:eastAsia="ar-SA"/>
        </w:rPr>
      </w:pPr>
      <w:r w:rsidRPr="00F83A11">
        <w:rPr>
          <w:bCs/>
          <w:caps/>
          <w:spacing w:val="0"/>
          <w:szCs w:val="28"/>
          <w:lang w:eastAsia="ar-SA"/>
        </w:rPr>
        <w:t xml:space="preserve">1145. </w:t>
      </w:r>
      <w:r w:rsidRPr="00F83A11">
        <w:rPr>
          <w:caps/>
          <w:spacing w:val="0"/>
          <w:szCs w:val="28"/>
          <w:lang w:eastAsia="ar-SA"/>
        </w:rPr>
        <w:t>Пульмонэктомия - это</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1) удаление сегмента легкого</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2) удаление доли легкого</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3) удаление всего легкого</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4) удаление легкого из бокового доступа</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5) удаление средней доли и одного сегмента верхней доли</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527982">
      <w:pPr>
        <w:pStyle w:val="a3"/>
        <w:tabs>
          <w:tab w:val="clear" w:pos="502"/>
          <w:tab w:val="num" w:pos="360"/>
        </w:tabs>
        <w:ind w:left="360"/>
        <w:rPr>
          <w:b w:val="0"/>
          <w:caps/>
        </w:rPr>
      </w:pPr>
      <w:r w:rsidRPr="00F83A11">
        <w:rPr>
          <w:b w:val="0"/>
          <w:bCs w:val="0"/>
          <w:caps/>
        </w:rPr>
        <w:t xml:space="preserve">1146. </w:t>
      </w:r>
      <w:r w:rsidRPr="00F83A11">
        <w:rPr>
          <w:b w:val="0"/>
          <w:caps/>
        </w:rPr>
        <w:t>Подкожно-жировая клетчатка подошвы стопы связана с подапоневротической клетчаткой через</w:t>
      </w:r>
    </w:p>
    <w:p w:rsidR="00D56B0D" w:rsidRPr="00F83A11" w:rsidRDefault="00D56B0D" w:rsidP="00F83A11">
      <w:pPr>
        <w:pStyle w:val="a4"/>
        <w:numPr>
          <w:ilvl w:val="0"/>
          <w:numId w:val="924"/>
        </w:numPr>
        <w:tabs>
          <w:tab w:val="clear" w:pos="1157"/>
          <w:tab w:val="num" w:pos="1440"/>
          <w:tab w:val="left" w:pos="1620"/>
          <w:tab w:val="left" w:pos="1800"/>
        </w:tabs>
        <w:ind w:left="1440" w:firstLine="0"/>
      </w:pPr>
      <w:r w:rsidRPr="00F83A11">
        <w:t>подошвенный канал;</w:t>
      </w:r>
    </w:p>
    <w:p w:rsidR="00D56B0D" w:rsidRPr="00F83A11" w:rsidRDefault="00D56B0D" w:rsidP="00F83A11">
      <w:pPr>
        <w:pStyle w:val="a4"/>
        <w:numPr>
          <w:ilvl w:val="0"/>
          <w:numId w:val="924"/>
        </w:numPr>
        <w:tabs>
          <w:tab w:val="clear" w:pos="1157"/>
          <w:tab w:val="num" w:pos="1440"/>
          <w:tab w:val="left" w:pos="1620"/>
          <w:tab w:val="left" w:pos="1800"/>
        </w:tabs>
        <w:ind w:left="1440" w:firstLine="0"/>
      </w:pPr>
      <w:r w:rsidRPr="00F83A11">
        <w:t>медиальный лодыжечный канал;</w:t>
      </w:r>
    </w:p>
    <w:p w:rsidR="00D56B0D" w:rsidRPr="00F83A11" w:rsidRDefault="00D56B0D" w:rsidP="00F83A11">
      <w:pPr>
        <w:pStyle w:val="a4"/>
        <w:numPr>
          <w:ilvl w:val="0"/>
          <w:numId w:val="924"/>
        </w:numPr>
        <w:tabs>
          <w:tab w:val="clear" w:pos="1157"/>
          <w:tab w:val="num" w:pos="1440"/>
          <w:tab w:val="left" w:pos="1620"/>
          <w:tab w:val="left" w:pos="1800"/>
        </w:tabs>
        <w:ind w:left="1440" w:firstLine="0"/>
      </w:pPr>
      <w:r w:rsidRPr="00F83A11">
        <w:t>пяточный канал;</w:t>
      </w:r>
    </w:p>
    <w:p w:rsidR="00D56B0D" w:rsidRPr="00F83A11" w:rsidRDefault="00D56B0D" w:rsidP="00F83A11">
      <w:pPr>
        <w:pStyle w:val="a4"/>
        <w:numPr>
          <w:ilvl w:val="0"/>
          <w:numId w:val="924"/>
        </w:numPr>
        <w:tabs>
          <w:tab w:val="clear" w:pos="1157"/>
          <w:tab w:val="num" w:pos="1440"/>
          <w:tab w:val="left" w:pos="1620"/>
          <w:tab w:val="left" w:pos="1800"/>
        </w:tabs>
        <w:ind w:left="1440" w:firstLine="0"/>
      </w:pPr>
      <w:r w:rsidRPr="00F83A11">
        <w:t>комиссуральные отверстия;</w:t>
      </w:r>
    </w:p>
    <w:p w:rsidR="00D56B0D" w:rsidRPr="00F83A11" w:rsidRDefault="00D56B0D" w:rsidP="00F83A11">
      <w:pPr>
        <w:pStyle w:val="a4"/>
        <w:numPr>
          <w:ilvl w:val="0"/>
          <w:numId w:val="924"/>
        </w:numPr>
        <w:tabs>
          <w:tab w:val="clear" w:pos="1157"/>
          <w:tab w:val="num" w:pos="1440"/>
          <w:tab w:val="left" w:pos="1620"/>
          <w:tab w:val="left" w:pos="1800"/>
        </w:tabs>
        <w:ind w:left="1440" w:firstLine="0"/>
      </w:pPr>
      <w:r w:rsidRPr="00F83A11">
        <w:t>каналы червеобразных мышц;</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1147. Брюшная полость делится на два этажа</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1) нижним краем поджелудочной железы</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2) линией, соединяющей концы десятых ребер</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3) условной горизонтальной плоскостью, проведенной по верхнему краю 1 поясничного позвонка</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4) нижней горизонтальной частью двенадцатиперстной кишки</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5) поперечной ободочной кишкой и ее брыжейкой</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1148. Для удаления червеобразного отростка применяют доступ по</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1) Волковичу-Дьяконову</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2) Жерару-Спасокукоцкому</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3) Щеткину-Блумберу</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4) Федорову СП.</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5) Пирогову Н.И.</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1149.  С какой стороны обычно обходят пупок при выполнении срединной лапаротомии</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1) справа</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2) слева</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3) пупок рассекают вдоль</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4) пупок рассекают поперек</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5) выбор стороны не имеет значения</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1150. При подозрении на воспаление дивертикула Меккеля его следует искать</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1) в области начального отдела нисходящей ободочной кишки</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2) в области начального отдела тощей кишки</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3) в области верхней горизонтальной части двенадцатиперстной кишки</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4) в средней трети грудного отдела пищевода</w:t>
      </w:r>
    </w:p>
    <w:p w:rsidR="00D56B0D" w:rsidRPr="00F83A11" w:rsidRDefault="00D56B0D" w:rsidP="00222513">
      <w:pPr>
        <w:widowControl/>
        <w:suppressAutoHyphens/>
        <w:ind w:left="1560"/>
        <w:jc w:val="left"/>
        <w:rPr>
          <w:spacing w:val="0"/>
          <w:szCs w:val="28"/>
          <w:lang w:eastAsia="ar-SA"/>
        </w:rPr>
      </w:pPr>
      <w:r w:rsidRPr="00F83A11">
        <w:rPr>
          <w:spacing w:val="0"/>
          <w:szCs w:val="28"/>
          <w:lang w:eastAsia="ar-SA"/>
        </w:rPr>
        <w:t>5) на всем протяжении 40-60 см подвздошной кишки начиная от илеоцекального угла</w:t>
      </w:r>
    </w:p>
    <w:p w:rsidR="00D56B0D" w:rsidRPr="00F83A11" w:rsidRDefault="00D56B0D" w:rsidP="00222513">
      <w:pPr>
        <w:widowControl/>
        <w:suppressAutoHyphens/>
        <w:ind w:left="1560"/>
        <w:jc w:val="left"/>
        <w:rPr>
          <w:spacing w:val="0"/>
          <w:szCs w:val="28"/>
          <w:lang w:eastAsia="ar-SA"/>
        </w:rPr>
      </w:pPr>
    </w:p>
    <w:p w:rsidR="00D56B0D" w:rsidRPr="00F83A11" w:rsidRDefault="00D56B0D" w:rsidP="00222513">
      <w:pPr>
        <w:pStyle w:val="a3"/>
        <w:tabs>
          <w:tab w:val="clear" w:pos="502"/>
          <w:tab w:val="left" w:pos="708"/>
        </w:tabs>
        <w:ind w:left="0" w:firstLine="0"/>
        <w:rPr>
          <w:b w:val="0"/>
          <w:caps/>
        </w:rPr>
      </w:pPr>
      <w:r w:rsidRPr="00F83A11">
        <w:rPr>
          <w:b w:val="0"/>
          <w:caps/>
        </w:rPr>
        <w:t>1151. Бедренная артерия в бедренном треугольнике расположена по отношению к бедренному нерву</w:t>
      </w:r>
    </w:p>
    <w:p w:rsidR="00D56B0D" w:rsidRPr="00F83A11" w:rsidRDefault="00D56B0D" w:rsidP="00222513">
      <w:pPr>
        <w:pStyle w:val="a4"/>
        <w:ind w:left="1560" w:firstLine="0"/>
      </w:pPr>
      <w:r w:rsidRPr="00F83A11">
        <w:t>1) спереди</w:t>
      </w:r>
    </w:p>
    <w:p w:rsidR="00D56B0D" w:rsidRPr="00F83A11" w:rsidRDefault="00D56B0D" w:rsidP="00222513">
      <w:pPr>
        <w:pStyle w:val="a4"/>
        <w:ind w:left="1560" w:firstLine="0"/>
      </w:pPr>
      <w:r w:rsidRPr="00F83A11">
        <w:t>2) снизу</w:t>
      </w:r>
    </w:p>
    <w:p w:rsidR="00D56B0D" w:rsidRPr="00F83A11" w:rsidRDefault="00D56B0D" w:rsidP="00222513">
      <w:pPr>
        <w:pStyle w:val="a4"/>
        <w:ind w:left="1560" w:firstLine="0"/>
      </w:pPr>
      <w:r w:rsidRPr="00F83A11">
        <w:t>3) латерально</w:t>
      </w:r>
    </w:p>
    <w:p w:rsidR="00D56B0D" w:rsidRPr="00F83A11" w:rsidRDefault="00D56B0D" w:rsidP="00222513">
      <w:pPr>
        <w:pStyle w:val="a4"/>
        <w:ind w:left="1560" w:firstLine="0"/>
      </w:pPr>
      <w:r w:rsidRPr="00F83A11">
        <w:t>4) медиально</w:t>
      </w:r>
    </w:p>
    <w:p w:rsidR="00D56B0D" w:rsidRPr="00F83A11" w:rsidRDefault="00D56B0D" w:rsidP="00222513">
      <w:pPr>
        <w:pStyle w:val="a4"/>
        <w:ind w:left="1560" w:firstLine="0"/>
      </w:pPr>
      <w:r w:rsidRPr="00F83A11">
        <w:t>5) сзади</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pStyle w:val="a3"/>
        <w:tabs>
          <w:tab w:val="clear" w:pos="502"/>
          <w:tab w:val="left" w:pos="708"/>
        </w:tabs>
        <w:ind w:left="0" w:firstLine="0"/>
        <w:rPr>
          <w:b w:val="0"/>
          <w:caps/>
        </w:rPr>
      </w:pPr>
      <w:r w:rsidRPr="00F83A11">
        <w:rPr>
          <w:b w:val="0"/>
          <w:caps/>
        </w:rPr>
        <w:t>1152. Подошвенный канал стопы дистально сообщается с</w:t>
      </w:r>
    </w:p>
    <w:p w:rsidR="00D56B0D" w:rsidRPr="00F83A11" w:rsidRDefault="00D56B0D" w:rsidP="00222513">
      <w:pPr>
        <w:pStyle w:val="a4"/>
        <w:ind w:left="1560" w:firstLine="0"/>
      </w:pPr>
      <w:r w:rsidRPr="00F83A11">
        <w:t>1) медиальным ложем подошвы</w:t>
      </w:r>
    </w:p>
    <w:p w:rsidR="00D56B0D" w:rsidRPr="00F83A11" w:rsidRDefault="00D56B0D" w:rsidP="00222513">
      <w:pPr>
        <w:pStyle w:val="a4"/>
        <w:ind w:left="1560" w:firstLine="0"/>
      </w:pPr>
      <w:r w:rsidRPr="00F83A11">
        <w:t>2) латеральным ложем подошвы</w:t>
      </w:r>
    </w:p>
    <w:p w:rsidR="00D56B0D" w:rsidRPr="00F83A11" w:rsidRDefault="00D56B0D" w:rsidP="00222513">
      <w:pPr>
        <w:pStyle w:val="a4"/>
        <w:ind w:left="1560" w:firstLine="0"/>
      </w:pPr>
      <w:r w:rsidRPr="00F83A11">
        <w:t>3) средним ложем подошвы</w:t>
      </w:r>
    </w:p>
    <w:p w:rsidR="00D56B0D" w:rsidRPr="00F83A11" w:rsidRDefault="00D56B0D" w:rsidP="00222513">
      <w:pPr>
        <w:pStyle w:val="a4"/>
        <w:ind w:left="1560" w:firstLine="0"/>
      </w:pPr>
      <w:r w:rsidRPr="00F83A11">
        <w:t>4) подфасциальным пространством тыла стопы</w:t>
      </w:r>
    </w:p>
    <w:p w:rsidR="00D56B0D" w:rsidRPr="00F83A11" w:rsidRDefault="00D56B0D" w:rsidP="00222513">
      <w:pPr>
        <w:pStyle w:val="a4"/>
        <w:ind w:left="1560" w:firstLine="0"/>
      </w:pPr>
      <w:r w:rsidRPr="00F83A11">
        <w:t>5) надфасциальным пространством тыла стопы</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pStyle w:val="a3"/>
        <w:tabs>
          <w:tab w:val="clear" w:pos="502"/>
          <w:tab w:val="left" w:pos="708"/>
        </w:tabs>
        <w:ind w:left="0" w:firstLine="0"/>
        <w:rPr>
          <w:b w:val="0"/>
          <w:caps/>
        </w:rPr>
      </w:pPr>
      <w:r w:rsidRPr="00F83A11">
        <w:rPr>
          <w:b w:val="0"/>
          <w:caps/>
        </w:rPr>
        <w:t>1153. Медиальную границу внутреннего кольца бедренного канала составляет</w:t>
      </w:r>
    </w:p>
    <w:p w:rsidR="00D56B0D" w:rsidRPr="00F83A11" w:rsidRDefault="00D56B0D" w:rsidP="00222513">
      <w:pPr>
        <w:pStyle w:val="a4"/>
        <w:ind w:left="1560" w:firstLine="0"/>
      </w:pPr>
      <w:r w:rsidRPr="00F83A11">
        <w:t>1) паховая связка</w:t>
      </w:r>
    </w:p>
    <w:p w:rsidR="00D56B0D" w:rsidRPr="00F83A11" w:rsidRDefault="00D56B0D" w:rsidP="00222513">
      <w:pPr>
        <w:pStyle w:val="a4"/>
        <w:ind w:left="1560" w:firstLine="0"/>
      </w:pPr>
      <w:r w:rsidRPr="00F83A11">
        <w:t>2) влагалище бедренной вены</w:t>
      </w:r>
    </w:p>
    <w:p w:rsidR="00D56B0D" w:rsidRPr="00F83A11" w:rsidRDefault="00D56B0D" w:rsidP="00222513">
      <w:pPr>
        <w:pStyle w:val="a4"/>
        <w:ind w:left="1560" w:firstLine="0"/>
      </w:pPr>
      <w:r w:rsidRPr="00F83A11">
        <w:t>3) надкостница лобковой кости</w:t>
      </w:r>
    </w:p>
    <w:p w:rsidR="00D56B0D" w:rsidRPr="00F83A11" w:rsidRDefault="00D56B0D" w:rsidP="00222513">
      <w:pPr>
        <w:pStyle w:val="a4"/>
        <w:ind w:left="1560" w:firstLine="0"/>
      </w:pPr>
      <w:r w:rsidRPr="00F83A11">
        <w:t>4) лакунарная связка</w:t>
      </w:r>
    </w:p>
    <w:p w:rsidR="00D56B0D" w:rsidRPr="00F83A11" w:rsidRDefault="00D56B0D" w:rsidP="00222513">
      <w:pPr>
        <w:pStyle w:val="a4"/>
        <w:ind w:left="1560" w:firstLine="0"/>
      </w:pPr>
      <w:r w:rsidRPr="00F83A11">
        <w:t>5) верхний рог широкой фасции бедра</w:t>
      </w:r>
    </w:p>
    <w:p w:rsidR="00D56B0D" w:rsidRPr="00F83A11" w:rsidRDefault="00D56B0D" w:rsidP="00222513">
      <w:pPr>
        <w:widowControl/>
        <w:suppressAutoHyphens/>
        <w:ind w:left="1560"/>
        <w:jc w:val="left"/>
        <w:rPr>
          <w:spacing w:val="0"/>
          <w:szCs w:val="28"/>
          <w:lang w:eastAsia="ar-SA"/>
        </w:rPr>
      </w:pPr>
    </w:p>
    <w:p w:rsidR="00D56B0D" w:rsidRPr="00F83A11" w:rsidRDefault="00D56B0D" w:rsidP="00222513">
      <w:pPr>
        <w:pStyle w:val="a3"/>
        <w:tabs>
          <w:tab w:val="clear" w:pos="502"/>
          <w:tab w:val="left" w:pos="708"/>
        </w:tabs>
        <w:ind w:left="0" w:firstLine="0"/>
        <w:rPr>
          <w:b w:val="0"/>
          <w:caps/>
        </w:rPr>
      </w:pPr>
      <w:r w:rsidRPr="00F83A11">
        <w:rPr>
          <w:b w:val="0"/>
          <w:caps/>
        </w:rPr>
        <w:t>1154. Поверхностное субпекторальное клетчаточное пространство в подключичной области заключено между</w:t>
      </w:r>
    </w:p>
    <w:p w:rsidR="00D56B0D" w:rsidRPr="00F83A11" w:rsidRDefault="00D56B0D" w:rsidP="00222513">
      <w:pPr>
        <w:pStyle w:val="a4"/>
        <w:ind w:left="1560" w:firstLine="0"/>
      </w:pPr>
      <w:r w:rsidRPr="00F83A11">
        <w:t>1) поверхностной и собственной грудной фасциями</w:t>
      </w:r>
    </w:p>
    <w:p w:rsidR="00D56B0D" w:rsidRPr="00F83A11" w:rsidRDefault="00D56B0D" w:rsidP="00222513">
      <w:pPr>
        <w:pStyle w:val="a4"/>
        <w:ind w:left="1560" w:firstLine="0"/>
      </w:pPr>
      <w:r w:rsidRPr="00F83A11">
        <w:t>2) большой грудной мышцей и ключично-грудной фасцией</w:t>
      </w:r>
    </w:p>
    <w:p w:rsidR="00D56B0D" w:rsidRPr="00F83A11" w:rsidRDefault="00D56B0D" w:rsidP="00222513">
      <w:pPr>
        <w:pStyle w:val="a4"/>
        <w:ind w:left="1560" w:firstLine="0"/>
      </w:pPr>
      <w:r w:rsidRPr="00F83A11">
        <w:t>3) малой грудной мышцей и подключичной веной</w:t>
      </w:r>
    </w:p>
    <w:p w:rsidR="00D56B0D" w:rsidRPr="00F83A11" w:rsidRDefault="00D56B0D" w:rsidP="00222513">
      <w:pPr>
        <w:pStyle w:val="a4"/>
        <w:ind w:left="1560" w:firstLine="0"/>
      </w:pPr>
      <w:r w:rsidRPr="00F83A11">
        <w:t>4) малой грудной мышцей и ключично-грудной фасцией</w:t>
      </w:r>
    </w:p>
    <w:p w:rsidR="00D56B0D" w:rsidRPr="00F83A11" w:rsidRDefault="00D56B0D" w:rsidP="00222513">
      <w:pPr>
        <w:pStyle w:val="a4"/>
        <w:ind w:left="1560" w:firstLine="0"/>
      </w:pPr>
      <w:r w:rsidRPr="00F83A11">
        <w:t>5) листками поверхностной фасции</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pStyle w:val="a3"/>
        <w:tabs>
          <w:tab w:val="clear" w:pos="502"/>
          <w:tab w:val="left" w:pos="708"/>
        </w:tabs>
        <w:ind w:left="0" w:firstLine="0"/>
        <w:rPr>
          <w:b w:val="0"/>
          <w:caps/>
        </w:rPr>
      </w:pPr>
      <w:r w:rsidRPr="00F83A11">
        <w:rPr>
          <w:b w:val="0"/>
          <w:caps/>
        </w:rPr>
        <w:t>1155.  Подапоневротическая клетчатка срединного ложа кисти содержит все образования, кроме</w:t>
      </w:r>
    </w:p>
    <w:p w:rsidR="00D56B0D" w:rsidRPr="00F83A11" w:rsidRDefault="00D56B0D" w:rsidP="00222513">
      <w:pPr>
        <w:pStyle w:val="a4"/>
        <w:ind w:left="1560" w:firstLine="0"/>
      </w:pPr>
      <w:r w:rsidRPr="00F83A11">
        <w:t>1) общих пальцевых артерий и нервов</w:t>
      </w:r>
    </w:p>
    <w:p w:rsidR="00D56B0D" w:rsidRPr="00F83A11" w:rsidRDefault="00D56B0D" w:rsidP="00222513">
      <w:pPr>
        <w:pStyle w:val="a4"/>
        <w:ind w:left="1560" w:firstLine="0"/>
      </w:pPr>
      <w:r w:rsidRPr="00F83A11">
        <w:t>2) мышечных ветвей срединного нерва</w:t>
      </w:r>
    </w:p>
    <w:p w:rsidR="00D56B0D" w:rsidRPr="00F83A11" w:rsidRDefault="00D56B0D" w:rsidP="00222513">
      <w:pPr>
        <w:pStyle w:val="a4"/>
        <w:ind w:left="1560" w:firstLine="0"/>
      </w:pPr>
      <w:r w:rsidRPr="00F83A11">
        <w:t>3) поверхностной артериальной дуги</w:t>
      </w:r>
    </w:p>
    <w:p w:rsidR="00D56B0D" w:rsidRPr="00F83A11" w:rsidRDefault="00D56B0D" w:rsidP="00222513">
      <w:pPr>
        <w:pStyle w:val="a4"/>
        <w:ind w:left="1560" w:firstLine="0"/>
      </w:pPr>
      <w:r w:rsidRPr="00F83A11">
        <w:t>4) мышечных ветвей локтевого нерва</w:t>
      </w:r>
    </w:p>
    <w:p w:rsidR="00D56B0D" w:rsidRPr="00F83A11" w:rsidRDefault="00D56B0D" w:rsidP="00222513">
      <w:pPr>
        <w:pStyle w:val="a4"/>
        <w:ind w:left="1560" w:firstLine="0"/>
      </w:pPr>
      <w:r w:rsidRPr="00F83A11">
        <w:t>5) жировой клетчатки</w:t>
      </w:r>
    </w:p>
    <w:p w:rsidR="00D56B0D" w:rsidRPr="00F83A11" w:rsidRDefault="00D56B0D" w:rsidP="00222513">
      <w:pPr>
        <w:pStyle w:val="a3"/>
        <w:tabs>
          <w:tab w:val="clear" w:pos="502"/>
          <w:tab w:val="left" w:pos="708"/>
        </w:tabs>
        <w:ind w:left="142" w:firstLine="0"/>
        <w:rPr>
          <w:b w:val="0"/>
          <w:caps/>
        </w:rPr>
      </w:pPr>
    </w:p>
    <w:p w:rsidR="00D56B0D" w:rsidRPr="00F83A11" w:rsidRDefault="00D56B0D" w:rsidP="00222513">
      <w:pPr>
        <w:pStyle w:val="a3"/>
        <w:tabs>
          <w:tab w:val="clear" w:pos="502"/>
          <w:tab w:val="left" w:pos="708"/>
        </w:tabs>
        <w:ind w:left="0" w:firstLine="0"/>
        <w:rPr>
          <w:b w:val="0"/>
          <w:caps/>
        </w:rPr>
      </w:pPr>
      <w:r w:rsidRPr="00F83A11">
        <w:rPr>
          <w:b w:val="0"/>
          <w:caps/>
        </w:rPr>
        <w:t>1156. В медиальном лодыжечном канале впереди от сухожилия длинного сгибателя I пальца расположен</w:t>
      </w:r>
    </w:p>
    <w:p w:rsidR="00D56B0D" w:rsidRPr="00F83A11" w:rsidRDefault="00D56B0D" w:rsidP="00222513">
      <w:pPr>
        <w:pStyle w:val="a4"/>
        <w:ind w:left="1560" w:firstLine="0"/>
      </w:pPr>
      <w:r w:rsidRPr="00F83A11">
        <w:t>1) наружный кожный нерв икры</w:t>
      </w:r>
    </w:p>
    <w:p w:rsidR="00D56B0D" w:rsidRPr="00F83A11" w:rsidRDefault="00D56B0D" w:rsidP="00222513">
      <w:pPr>
        <w:pStyle w:val="a4"/>
        <w:ind w:left="1560" w:firstLine="0"/>
      </w:pPr>
      <w:r w:rsidRPr="00F83A11">
        <w:t>2) внутренний кожный нерв икры</w:t>
      </w:r>
    </w:p>
    <w:p w:rsidR="00D56B0D" w:rsidRPr="00F83A11" w:rsidRDefault="00D56B0D" w:rsidP="00222513">
      <w:pPr>
        <w:pStyle w:val="a4"/>
        <w:ind w:left="1560" w:firstLine="0"/>
      </w:pPr>
      <w:r w:rsidRPr="00F83A11">
        <w:t>3) большеберцовый нерв</w:t>
      </w:r>
    </w:p>
    <w:p w:rsidR="00D56B0D" w:rsidRPr="00F83A11" w:rsidRDefault="00D56B0D" w:rsidP="00222513">
      <w:pPr>
        <w:pStyle w:val="a4"/>
        <w:ind w:left="1560" w:firstLine="0"/>
      </w:pPr>
      <w:r w:rsidRPr="00F83A11">
        <w:t>4) бедренный нерв</w:t>
      </w:r>
    </w:p>
    <w:p w:rsidR="00D56B0D" w:rsidRPr="00F83A11" w:rsidRDefault="00D56B0D" w:rsidP="00222513">
      <w:pPr>
        <w:pStyle w:val="a4"/>
        <w:ind w:left="1560" w:firstLine="0"/>
      </w:pPr>
      <w:r w:rsidRPr="00F83A11">
        <w:t>5) общий малоберцовый нерв</w:t>
      </w:r>
    </w:p>
    <w:p w:rsidR="00D56B0D" w:rsidRPr="00F83A11" w:rsidRDefault="00D56B0D" w:rsidP="00222513">
      <w:pPr>
        <w:pStyle w:val="a3"/>
        <w:tabs>
          <w:tab w:val="clear" w:pos="502"/>
          <w:tab w:val="left" w:pos="708"/>
        </w:tabs>
        <w:ind w:left="0" w:firstLine="0"/>
        <w:rPr>
          <w:b w:val="0"/>
          <w:bCs w:val="0"/>
        </w:rPr>
      </w:pPr>
    </w:p>
    <w:p w:rsidR="00D56B0D" w:rsidRPr="00F83A11" w:rsidRDefault="00D56B0D" w:rsidP="00222513">
      <w:pPr>
        <w:pStyle w:val="a3"/>
        <w:tabs>
          <w:tab w:val="clear" w:pos="502"/>
          <w:tab w:val="left" w:pos="708"/>
        </w:tabs>
        <w:ind w:left="0" w:firstLine="0"/>
        <w:rPr>
          <w:b w:val="0"/>
          <w:caps/>
        </w:rPr>
      </w:pPr>
      <w:r w:rsidRPr="00F83A11">
        <w:rPr>
          <w:b w:val="0"/>
          <w:bCs w:val="0"/>
        </w:rPr>
        <w:t xml:space="preserve">1157. </w:t>
      </w:r>
      <w:r w:rsidRPr="00F83A11">
        <w:rPr>
          <w:b w:val="0"/>
          <w:caps/>
        </w:rPr>
        <w:t>Глубокая флегмона ягодичной области чаще всего локализуется</w:t>
      </w:r>
    </w:p>
    <w:p w:rsidR="00D56B0D" w:rsidRPr="00F83A11" w:rsidRDefault="00D56B0D" w:rsidP="00222513">
      <w:pPr>
        <w:pStyle w:val="a4"/>
        <w:ind w:left="1560" w:firstLine="0"/>
      </w:pPr>
      <w:r w:rsidRPr="00F83A11">
        <w:t>1) между большой, средней и малой ягодичными мышцами</w:t>
      </w:r>
    </w:p>
    <w:p w:rsidR="00D56B0D" w:rsidRPr="00F83A11" w:rsidRDefault="00D56B0D" w:rsidP="00222513">
      <w:pPr>
        <w:pStyle w:val="a4"/>
        <w:ind w:left="1560" w:firstLine="0"/>
      </w:pPr>
      <w:r w:rsidRPr="00F83A11">
        <w:t>2) между кожей и поверхностной ягодичной фасцией</w:t>
      </w:r>
    </w:p>
    <w:p w:rsidR="00D56B0D" w:rsidRPr="00F83A11" w:rsidRDefault="00D56B0D" w:rsidP="00222513">
      <w:pPr>
        <w:pStyle w:val="a4"/>
        <w:ind w:left="1560" w:firstLine="0"/>
      </w:pPr>
      <w:r w:rsidRPr="00F83A11">
        <w:t>3) между средней и большой ягодичными мышцами</w:t>
      </w:r>
    </w:p>
    <w:p w:rsidR="00D56B0D" w:rsidRPr="00F83A11" w:rsidRDefault="00D56B0D" w:rsidP="00222513">
      <w:pPr>
        <w:pStyle w:val="a4"/>
        <w:ind w:left="1560" w:firstLine="0"/>
      </w:pPr>
      <w:r w:rsidRPr="00F83A11">
        <w:t>4) между поверхностной и собственной фасциями</w:t>
      </w:r>
    </w:p>
    <w:p w:rsidR="00D56B0D" w:rsidRPr="00F83A11" w:rsidRDefault="00D56B0D" w:rsidP="00222513">
      <w:pPr>
        <w:pStyle w:val="a4"/>
        <w:ind w:left="1560" w:firstLine="0"/>
      </w:pPr>
      <w:r w:rsidRPr="00F83A11">
        <w:t>5) между наружным и внутренними листками собственной фасции большой ягодичной мышцы.</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pStyle w:val="a3"/>
        <w:tabs>
          <w:tab w:val="clear" w:pos="502"/>
          <w:tab w:val="left" w:pos="708"/>
        </w:tabs>
        <w:ind w:left="0" w:firstLine="0"/>
        <w:rPr>
          <w:b w:val="0"/>
          <w:caps/>
        </w:rPr>
      </w:pPr>
      <w:r w:rsidRPr="00F83A11">
        <w:rPr>
          <w:b w:val="0"/>
          <w:caps/>
        </w:rPr>
        <w:t>1158. При наложении вторичного шва на сухожилие, распололоженное в синовиальном влагалище,</w:t>
      </w:r>
    </w:p>
    <w:p w:rsidR="00D56B0D" w:rsidRPr="00F83A11" w:rsidRDefault="00D56B0D" w:rsidP="00222513">
      <w:pPr>
        <w:pStyle w:val="a4"/>
        <w:rPr>
          <w:caps/>
        </w:rPr>
      </w:pPr>
      <w:r w:rsidRPr="00F83A11">
        <w:rPr>
          <w:caps/>
        </w:rPr>
        <w:t>необходимо</w:t>
      </w:r>
    </w:p>
    <w:p w:rsidR="00D56B0D" w:rsidRPr="00F83A11" w:rsidRDefault="00D56B0D" w:rsidP="00222513">
      <w:pPr>
        <w:pStyle w:val="a4"/>
        <w:ind w:left="1560" w:firstLine="0"/>
      </w:pPr>
      <w:r w:rsidRPr="00F83A11">
        <w:t>1) сшить глубокие и поверхностные сгибатели</w:t>
      </w:r>
    </w:p>
    <w:p w:rsidR="00D56B0D" w:rsidRPr="00F83A11" w:rsidRDefault="00D56B0D" w:rsidP="00222513">
      <w:pPr>
        <w:pStyle w:val="a4"/>
        <w:ind w:left="1560" w:firstLine="0"/>
      </w:pPr>
      <w:r w:rsidRPr="00F83A11">
        <w:t>2) сшить глубокие сгибатели, а поверхностные иссечь</w:t>
      </w:r>
    </w:p>
    <w:p w:rsidR="00D56B0D" w:rsidRPr="00F83A11" w:rsidRDefault="00D56B0D" w:rsidP="00222513">
      <w:pPr>
        <w:pStyle w:val="a4"/>
        <w:ind w:left="1560" w:firstLine="0"/>
      </w:pPr>
      <w:r w:rsidRPr="00F83A11">
        <w:t>3) иссечь глубокие сгибатели, а поверхностные сшить</w:t>
      </w:r>
    </w:p>
    <w:p w:rsidR="00D56B0D" w:rsidRPr="00F83A11" w:rsidRDefault="00D56B0D" w:rsidP="00222513">
      <w:pPr>
        <w:pStyle w:val="a4"/>
        <w:ind w:left="1560" w:firstLine="0"/>
      </w:pPr>
      <w:r w:rsidRPr="00F83A11">
        <w:t>4) сшить поверхностные сгибатели, а глубокие не сшивать</w:t>
      </w:r>
    </w:p>
    <w:p w:rsidR="00D56B0D" w:rsidRPr="00F83A11" w:rsidRDefault="00D56B0D" w:rsidP="00222513">
      <w:pPr>
        <w:pStyle w:val="a4"/>
        <w:ind w:left="1560" w:firstLine="0"/>
      </w:pPr>
      <w:r w:rsidRPr="00F83A11">
        <w:t>5) сшить глубокие и поверхностные сгибатели с червеобразными мышцами.</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pStyle w:val="a3"/>
        <w:tabs>
          <w:tab w:val="clear" w:pos="502"/>
          <w:tab w:val="left" w:pos="708"/>
        </w:tabs>
        <w:ind w:left="0" w:firstLine="0"/>
        <w:rPr>
          <w:b w:val="0"/>
          <w:caps/>
        </w:rPr>
      </w:pPr>
      <w:r w:rsidRPr="00F83A11">
        <w:rPr>
          <w:b w:val="0"/>
          <w:caps/>
        </w:rPr>
        <w:t>1159. Нижний носовой ход сообщается с</w:t>
      </w:r>
    </w:p>
    <w:p w:rsidR="00D56B0D" w:rsidRPr="00F83A11" w:rsidRDefault="00D56B0D" w:rsidP="00222513">
      <w:pPr>
        <w:pStyle w:val="a4"/>
        <w:ind w:left="1560" w:firstLine="0"/>
      </w:pPr>
      <w:r w:rsidRPr="00F83A11">
        <w:t>1) носослезным каналом</w:t>
      </w:r>
    </w:p>
    <w:p w:rsidR="00D56B0D" w:rsidRPr="00F83A11" w:rsidRDefault="00D56B0D" w:rsidP="00222513">
      <w:pPr>
        <w:pStyle w:val="a4"/>
        <w:ind w:left="1560" w:firstLine="0"/>
      </w:pPr>
      <w:r w:rsidRPr="00F83A11">
        <w:t>2) верхнечелюстной пазухой</w:t>
      </w:r>
    </w:p>
    <w:p w:rsidR="00D56B0D" w:rsidRPr="00F83A11" w:rsidRDefault="00D56B0D" w:rsidP="00222513">
      <w:pPr>
        <w:pStyle w:val="a4"/>
        <w:ind w:left="1560" w:firstLine="0"/>
      </w:pPr>
      <w:r w:rsidRPr="00F83A11">
        <w:t>3) основной пазухой</w:t>
      </w:r>
    </w:p>
    <w:p w:rsidR="00D56B0D" w:rsidRPr="00F83A11" w:rsidRDefault="00D56B0D" w:rsidP="00222513">
      <w:pPr>
        <w:pStyle w:val="a4"/>
        <w:ind w:left="1560" w:firstLine="0"/>
      </w:pPr>
      <w:r w:rsidRPr="00F83A11">
        <w:t>4) передними и средними ячейками лабиринта решетчатой кости</w:t>
      </w:r>
    </w:p>
    <w:p w:rsidR="00D56B0D" w:rsidRPr="00F83A11" w:rsidRDefault="00D56B0D" w:rsidP="00222513">
      <w:pPr>
        <w:pStyle w:val="a4"/>
        <w:ind w:left="1560" w:firstLine="0"/>
      </w:pPr>
      <w:r w:rsidRPr="00F83A11">
        <w:t>5) задними ячейками лабиринта решетчатой кости</w:t>
      </w:r>
    </w:p>
    <w:p w:rsidR="00D56B0D" w:rsidRPr="00F83A11" w:rsidRDefault="00D56B0D" w:rsidP="00222513">
      <w:pPr>
        <w:pStyle w:val="a5"/>
        <w:rPr>
          <w:rFonts w:cs="Times New Roman"/>
          <w:b w:val="0"/>
          <w:szCs w:val="28"/>
        </w:rPr>
      </w:pPr>
    </w:p>
    <w:p w:rsidR="00D56B0D" w:rsidRPr="00F83A11" w:rsidRDefault="00D56B0D" w:rsidP="00222513">
      <w:pPr>
        <w:pStyle w:val="a3"/>
        <w:tabs>
          <w:tab w:val="clear" w:pos="502"/>
          <w:tab w:val="left" w:pos="708"/>
        </w:tabs>
        <w:ind w:left="0" w:firstLine="0"/>
        <w:rPr>
          <w:b w:val="0"/>
          <w:caps/>
        </w:rPr>
      </w:pPr>
      <w:r w:rsidRPr="00F83A11">
        <w:rPr>
          <w:b w:val="0"/>
          <w:caps/>
        </w:rPr>
        <w:t>1160. Подкрыловидная клетчатка глубокой области лица залегает между</w:t>
      </w:r>
    </w:p>
    <w:p w:rsidR="00D56B0D" w:rsidRPr="00F83A11" w:rsidRDefault="00D56B0D" w:rsidP="00222513">
      <w:pPr>
        <w:pStyle w:val="a4"/>
        <w:ind w:left="1560" w:firstLine="0"/>
      </w:pPr>
      <w:r w:rsidRPr="00F83A11">
        <w:t>1) височной и латеральной крыловидной мышцами</w:t>
      </w:r>
    </w:p>
    <w:p w:rsidR="00D56B0D" w:rsidRPr="00F83A11" w:rsidRDefault="00D56B0D" w:rsidP="00222513">
      <w:pPr>
        <w:pStyle w:val="a4"/>
        <w:ind w:left="1560" w:firstLine="0"/>
      </w:pPr>
      <w:r w:rsidRPr="00F83A11">
        <w:t>2) латеральной и медиальной крыловидными мышцами</w:t>
      </w:r>
    </w:p>
    <w:p w:rsidR="00D56B0D" w:rsidRPr="00F83A11" w:rsidRDefault="00D56B0D" w:rsidP="00222513">
      <w:pPr>
        <w:pStyle w:val="a4"/>
        <w:ind w:left="1560" w:firstLine="0"/>
      </w:pPr>
      <w:r w:rsidRPr="00F83A11">
        <w:t>3) костью нижней челюсти и медиальной крыловидной мышцей</w:t>
      </w:r>
    </w:p>
    <w:p w:rsidR="00D56B0D" w:rsidRPr="00F83A11" w:rsidRDefault="00D56B0D" w:rsidP="00222513">
      <w:pPr>
        <w:pStyle w:val="a4"/>
        <w:ind w:left="1560" w:firstLine="0"/>
      </w:pPr>
      <w:r w:rsidRPr="00F83A11">
        <w:t>4) бугром верхней челюсти и крыловидным отростком основной кости</w:t>
      </w:r>
    </w:p>
    <w:p w:rsidR="00D56B0D" w:rsidRPr="00F83A11" w:rsidRDefault="00D56B0D" w:rsidP="00222513">
      <w:pPr>
        <w:pStyle w:val="a4"/>
        <w:ind w:left="1560" w:firstLine="0"/>
      </w:pPr>
      <w:r w:rsidRPr="00F83A11">
        <w:t>5) ни один из вариантов</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pStyle w:val="a3"/>
        <w:tabs>
          <w:tab w:val="clear" w:pos="502"/>
          <w:tab w:val="left" w:pos="708"/>
        </w:tabs>
        <w:ind w:left="0" w:firstLine="0"/>
        <w:rPr>
          <w:b w:val="0"/>
          <w:caps/>
        </w:rPr>
      </w:pPr>
      <w:r w:rsidRPr="00F83A11">
        <w:rPr>
          <w:b w:val="0"/>
          <w:caps/>
        </w:rPr>
        <w:t>1161. При выполнении задней подскуловой новокаиновой блокады тройничного нерва по Вайсблату обезболивается</w:t>
      </w:r>
    </w:p>
    <w:p w:rsidR="00D56B0D" w:rsidRPr="00F83A11" w:rsidRDefault="00D56B0D" w:rsidP="00222513">
      <w:pPr>
        <w:pStyle w:val="a4"/>
        <w:ind w:left="1560" w:firstLine="0"/>
      </w:pPr>
      <w:r w:rsidRPr="00F83A11">
        <w:t>1) нижний луночковый нерв</w:t>
      </w:r>
    </w:p>
    <w:p w:rsidR="00D56B0D" w:rsidRPr="00F83A11" w:rsidRDefault="00D56B0D" w:rsidP="00222513">
      <w:pPr>
        <w:pStyle w:val="a4"/>
        <w:ind w:left="1560" w:firstLine="0"/>
      </w:pPr>
      <w:r w:rsidRPr="00F83A11">
        <w:t>2) 3-я ветвь V пары ЧМН</w:t>
      </w:r>
    </w:p>
    <w:p w:rsidR="00D56B0D" w:rsidRPr="00F83A11" w:rsidRDefault="00D56B0D" w:rsidP="00222513">
      <w:pPr>
        <w:pStyle w:val="a4"/>
        <w:ind w:left="1560" w:firstLine="0"/>
      </w:pPr>
      <w:r w:rsidRPr="00F83A11">
        <w:t>3) язычный нерв</w:t>
      </w:r>
    </w:p>
    <w:p w:rsidR="00D56B0D" w:rsidRPr="00F83A11" w:rsidRDefault="00D56B0D" w:rsidP="00222513">
      <w:pPr>
        <w:pStyle w:val="a4"/>
        <w:ind w:left="1560" w:firstLine="0"/>
      </w:pPr>
      <w:r w:rsidRPr="00F83A11">
        <w:t>4) верхний луночковый нерв</w:t>
      </w:r>
    </w:p>
    <w:p w:rsidR="00D56B0D" w:rsidRPr="00F83A11" w:rsidRDefault="00D56B0D" w:rsidP="00222513">
      <w:pPr>
        <w:pStyle w:val="a4"/>
        <w:ind w:left="1560" w:firstLine="0"/>
      </w:pPr>
      <w:r w:rsidRPr="00F83A11">
        <w:t>5) все указанные нервы</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pStyle w:val="a3"/>
        <w:tabs>
          <w:tab w:val="clear" w:pos="502"/>
          <w:tab w:val="left" w:pos="708"/>
        </w:tabs>
        <w:ind w:left="0" w:firstLine="0"/>
        <w:rPr>
          <w:b w:val="0"/>
          <w:caps/>
        </w:rPr>
      </w:pPr>
      <w:r w:rsidRPr="00F83A11">
        <w:rPr>
          <w:b w:val="0"/>
          <w:caps/>
        </w:rPr>
        <w:t>1162. Правое предсердие сердца имеет отверстиЯ</w:t>
      </w:r>
    </w:p>
    <w:p w:rsidR="00D56B0D" w:rsidRPr="00F83A11" w:rsidRDefault="00D56B0D" w:rsidP="00F83A11">
      <w:pPr>
        <w:pStyle w:val="a4"/>
        <w:numPr>
          <w:ilvl w:val="0"/>
          <w:numId w:val="917"/>
        </w:numPr>
        <w:tabs>
          <w:tab w:val="clear" w:pos="1157"/>
          <w:tab w:val="num" w:pos="1260"/>
          <w:tab w:val="left" w:pos="1800"/>
          <w:tab w:val="left" w:pos="1980"/>
        </w:tabs>
        <w:ind w:left="1620" w:firstLine="0"/>
      </w:pPr>
      <w:r w:rsidRPr="00F83A11">
        <w:t>одно</w:t>
      </w:r>
    </w:p>
    <w:p w:rsidR="00D56B0D" w:rsidRPr="00F83A11" w:rsidRDefault="00D56B0D" w:rsidP="00F83A11">
      <w:pPr>
        <w:pStyle w:val="a4"/>
        <w:numPr>
          <w:ilvl w:val="0"/>
          <w:numId w:val="917"/>
        </w:numPr>
        <w:tabs>
          <w:tab w:val="clear" w:pos="1157"/>
          <w:tab w:val="num" w:pos="1260"/>
          <w:tab w:val="left" w:pos="1800"/>
          <w:tab w:val="left" w:pos="1980"/>
        </w:tabs>
        <w:ind w:left="1620" w:firstLine="0"/>
      </w:pPr>
      <w:r w:rsidRPr="00F83A11">
        <w:t>два</w:t>
      </w:r>
    </w:p>
    <w:p w:rsidR="00D56B0D" w:rsidRPr="00F83A11" w:rsidRDefault="00D56B0D" w:rsidP="00F83A11">
      <w:pPr>
        <w:pStyle w:val="a4"/>
        <w:numPr>
          <w:ilvl w:val="0"/>
          <w:numId w:val="917"/>
        </w:numPr>
        <w:tabs>
          <w:tab w:val="clear" w:pos="1157"/>
          <w:tab w:val="num" w:pos="1260"/>
          <w:tab w:val="left" w:pos="1800"/>
          <w:tab w:val="left" w:pos="1980"/>
        </w:tabs>
        <w:ind w:left="1620" w:firstLine="0"/>
      </w:pPr>
      <w:r w:rsidRPr="00F83A11">
        <w:t>три</w:t>
      </w:r>
    </w:p>
    <w:p w:rsidR="00D56B0D" w:rsidRPr="00F83A11" w:rsidRDefault="00D56B0D" w:rsidP="00F83A11">
      <w:pPr>
        <w:pStyle w:val="a4"/>
        <w:numPr>
          <w:ilvl w:val="0"/>
          <w:numId w:val="917"/>
        </w:numPr>
        <w:tabs>
          <w:tab w:val="clear" w:pos="1157"/>
          <w:tab w:val="num" w:pos="1260"/>
          <w:tab w:val="left" w:pos="1800"/>
          <w:tab w:val="left" w:pos="1980"/>
        </w:tabs>
        <w:ind w:left="1620" w:firstLine="0"/>
      </w:pPr>
      <w:r w:rsidRPr="00F83A11">
        <w:t>четыре</w:t>
      </w:r>
    </w:p>
    <w:p w:rsidR="00D56B0D" w:rsidRPr="00F83A11" w:rsidRDefault="00D56B0D" w:rsidP="00F83A11">
      <w:pPr>
        <w:pStyle w:val="a4"/>
        <w:numPr>
          <w:ilvl w:val="0"/>
          <w:numId w:val="917"/>
        </w:numPr>
        <w:tabs>
          <w:tab w:val="clear" w:pos="1157"/>
          <w:tab w:val="num" w:pos="1260"/>
          <w:tab w:val="left" w:pos="1800"/>
          <w:tab w:val="left" w:pos="1980"/>
        </w:tabs>
        <w:ind w:left="1620" w:firstLine="0"/>
      </w:pPr>
      <w:r w:rsidRPr="00F83A11">
        <w:t>не имеет</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pStyle w:val="a3"/>
        <w:tabs>
          <w:tab w:val="clear" w:pos="502"/>
          <w:tab w:val="left" w:pos="708"/>
        </w:tabs>
        <w:ind w:left="0" w:firstLine="0"/>
        <w:rPr>
          <w:b w:val="0"/>
          <w:caps/>
        </w:rPr>
      </w:pPr>
      <w:r w:rsidRPr="00F83A11">
        <w:rPr>
          <w:b w:val="0"/>
          <w:caps/>
        </w:rPr>
        <w:t>1163. Подъязычный нерв обеспечивает иннервацию</w:t>
      </w:r>
    </w:p>
    <w:p w:rsidR="00D56B0D" w:rsidRPr="00F83A11" w:rsidRDefault="00D56B0D" w:rsidP="00222513">
      <w:pPr>
        <w:pStyle w:val="a4"/>
        <w:ind w:left="1560" w:firstLine="0"/>
      </w:pPr>
      <w:r w:rsidRPr="00F83A11">
        <w:t>1) тактильной чувствительности передней трети языка</w:t>
      </w:r>
    </w:p>
    <w:p w:rsidR="00D56B0D" w:rsidRPr="00F83A11" w:rsidRDefault="00D56B0D" w:rsidP="00222513">
      <w:pPr>
        <w:pStyle w:val="a4"/>
        <w:ind w:left="1560" w:firstLine="0"/>
      </w:pPr>
      <w:r w:rsidRPr="00F83A11">
        <w:t>2) вкусовой чувствительности передней трети языка</w:t>
      </w:r>
    </w:p>
    <w:p w:rsidR="00D56B0D" w:rsidRPr="00F83A11" w:rsidRDefault="00D56B0D" w:rsidP="00222513">
      <w:pPr>
        <w:pStyle w:val="a4"/>
        <w:ind w:left="1560" w:firstLine="0"/>
      </w:pPr>
      <w:r w:rsidRPr="00F83A11">
        <w:t>3) вкусовой чувствительности задней трети языка</w:t>
      </w:r>
    </w:p>
    <w:p w:rsidR="00D56B0D" w:rsidRPr="00F83A11" w:rsidRDefault="00D56B0D" w:rsidP="00222513">
      <w:pPr>
        <w:pStyle w:val="a4"/>
        <w:ind w:left="1560" w:firstLine="0"/>
      </w:pPr>
      <w:r w:rsidRPr="00F83A11">
        <w:t>4) собственных мышц языка</w:t>
      </w:r>
    </w:p>
    <w:p w:rsidR="00D56B0D" w:rsidRPr="00F83A11" w:rsidRDefault="00D56B0D" w:rsidP="00222513">
      <w:pPr>
        <w:pStyle w:val="a4"/>
        <w:ind w:left="1560" w:firstLine="0"/>
      </w:pPr>
      <w:r w:rsidRPr="00F83A11">
        <w:t>5) подъязычно-язычных мышц</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pStyle w:val="a3"/>
        <w:tabs>
          <w:tab w:val="clear" w:pos="502"/>
          <w:tab w:val="left" w:pos="708"/>
        </w:tabs>
        <w:ind w:left="0" w:firstLine="0"/>
        <w:rPr>
          <w:b w:val="0"/>
          <w:caps/>
        </w:rPr>
      </w:pPr>
      <w:r w:rsidRPr="00F83A11">
        <w:rPr>
          <w:b w:val="0"/>
          <w:caps/>
        </w:rPr>
        <w:t>1164. При переломе основания черепа в области средней черепной ямки симптом "очков" обусловлен повреждением</w:t>
      </w:r>
    </w:p>
    <w:p w:rsidR="00D56B0D" w:rsidRPr="00F83A11" w:rsidRDefault="00D56B0D" w:rsidP="00222513">
      <w:pPr>
        <w:pStyle w:val="a4"/>
        <w:ind w:firstLine="1020"/>
      </w:pPr>
      <w:r w:rsidRPr="00F83A11">
        <w:t>1) верхнечелюстной артерии</w:t>
      </w:r>
    </w:p>
    <w:p w:rsidR="00D56B0D" w:rsidRPr="00F83A11" w:rsidRDefault="00D56B0D" w:rsidP="00222513">
      <w:pPr>
        <w:pStyle w:val="a4"/>
        <w:ind w:firstLine="1020"/>
      </w:pPr>
      <w:r w:rsidRPr="00F83A11">
        <w:t>2) глазничных вен</w:t>
      </w:r>
    </w:p>
    <w:p w:rsidR="00D56B0D" w:rsidRPr="00F83A11" w:rsidRDefault="00D56B0D" w:rsidP="00222513">
      <w:pPr>
        <w:pStyle w:val="a4"/>
        <w:ind w:firstLine="1020"/>
      </w:pPr>
      <w:r w:rsidRPr="00F83A11">
        <w:t>3) глазничной артерии</w:t>
      </w:r>
    </w:p>
    <w:p w:rsidR="00D56B0D" w:rsidRPr="00F83A11" w:rsidRDefault="00D56B0D" w:rsidP="00222513">
      <w:pPr>
        <w:pStyle w:val="a4"/>
        <w:ind w:firstLine="1020"/>
      </w:pPr>
      <w:r w:rsidRPr="00F83A11">
        <w:t>4) внутренней сонной артерии</w:t>
      </w:r>
    </w:p>
    <w:p w:rsidR="00D56B0D" w:rsidRPr="00F83A11" w:rsidRDefault="00D56B0D" w:rsidP="00222513">
      <w:pPr>
        <w:pStyle w:val="a4"/>
        <w:ind w:firstLine="1020"/>
      </w:pPr>
      <w:r w:rsidRPr="00F83A11">
        <w:t>5) средней оболочечной артерии</w:t>
      </w:r>
    </w:p>
    <w:p w:rsidR="00D56B0D" w:rsidRPr="00F83A11" w:rsidRDefault="00D56B0D" w:rsidP="00222513">
      <w:pPr>
        <w:pStyle w:val="a5"/>
        <w:rPr>
          <w:rFonts w:cs="Times New Roman"/>
          <w:b w:val="0"/>
          <w:szCs w:val="28"/>
        </w:rPr>
      </w:pP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pStyle w:val="a3"/>
        <w:tabs>
          <w:tab w:val="clear" w:pos="502"/>
          <w:tab w:val="left" w:pos="708"/>
        </w:tabs>
        <w:ind w:left="0" w:firstLine="0"/>
        <w:rPr>
          <w:b w:val="0"/>
          <w:caps/>
        </w:rPr>
      </w:pPr>
      <w:r w:rsidRPr="00F83A11">
        <w:rPr>
          <w:b w:val="0"/>
          <w:caps/>
        </w:rPr>
        <w:t>1165. Ретровисцеральное клетчаточное пространство шеи заключено между</w:t>
      </w:r>
    </w:p>
    <w:p w:rsidR="00D56B0D" w:rsidRPr="00F83A11" w:rsidRDefault="00D56B0D" w:rsidP="00222513">
      <w:pPr>
        <w:pStyle w:val="a4"/>
        <w:ind w:left="1560" w:firstLine="0"/>
      </w:pPr>
      <w:r w:rsidRPr="00F83A11">
        <w:t>1) трахеей и пищеводом</w:t>
      </w:r>
    </w:p>
    <w:p w:rsidR="00D56B0D" w:rsidRPr="00F83A11" w:rsidRDefault="00D56B0D" w:rsidP="00222513">
      <w:pPr>
        <w:pStyle w:val="a4"/>
        <w:ind w:left="1560" w:firstLine="0"/>
      </w:pPr>
      <w:r w:rsidRPr="00F83A11">
        <w:t>2) пищеводом и внутренностной фасцией (висцеральным листком)</w:t>
      </w:r>
    </w:p>
    <w:p w:rsidR="00D56B0D" w:rsidRPr="00F83A11" w:rsidRDefault="00D56B0D" w:rsidP="00222513">
      <w:pPr>
        <w:pStyle w:val="a4"/>
        <w:ind w:left="1560" w:firstLine="0"/>
      </w:pPr>
      <w:r w:rsidRPr="00F83A11">
        <w:t>3) предпозвоночной и внутренностной (висцеральным листком) фасциями</w:t>
      </w:r>
    </w:p>
    <w:p w:rsidR="00D56B0D" w:rsidRPr="00F83A11" w:rsidRDefault="00D56B0D" w:rsidP="00222513">
      <w:pPr>
        <w:pStyle w:val="a4"/>
        <w:ind w:left="1560" w:firstLine="0"/>
      </w:pPr>
      <w:r w:rsidRPr="00F83A11">
        <w:t>4) предпозвоночной фасцией и телами шейных позвонков</w:t>
      </w:r>
    </w:p>
    <w:p w:rsidR="00D56B0D" w:rsidRPr="00F83A11" w:rsidRDefault="00D56B0D" w:rsidP="00222513">
      <w:pPr>
        <w:pStyle w:val="a4"/>
        <w:ind w:left="1560" w:firstLine="0"/>
      </w:pPr>
      <w:r w:rsidRPr="00F83A11">
        <w:t>5) щитовидной железой и трахеей</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pStyle w:val="a3"/>
        <w:tabs>
          <w:tab w:val="clear" w:pos="502"/>
          <w:tab w:val="left" w:pos="708"/>
        </w:tabs>
        <w:ind w:left="0" w:firstLine="0"/>
        <w:rPr>
          <w:b w:val="0"/>
          <w:caps/>
        </w:rPr>
      </w:pPr>
      <w:r w:rsidRPr="00F83A11">
        <w:rPr>
          <w:b w:val="0"/>
          <w:caps/>
        </w:rPr>
        <w:t>1166. Нижне-латеральной границей лопаточно-трахеального треугольника шеи является мышца</w:t>
      </w:r>
    </w:p>
    <w:p w:rsidR="00D56B0D" w:rsidRPr="00F83A11" w:rsidRDefault="00D56B0D" w:rsidP="00222513">
      <w:pPr>
        <w:pStyle w:val="a4"/>
        <w:ind w:left="1560" w:firstLine="0"/>
      </w:pPr>
      <w:r w:rsidRPr="00F83A11">
        <w:t>1) грудино-щитовидная</w:t>
      </w:r>
    </w:p>
    <w:p w:rsidR="00D56B0D" w:rsidRPr="00F83A11" w:rsidRDefault="00D56B0D" w:rsidP="00222513">
      <w:pPr>
        <w:pStyle w:val="a4"/>
        <w:ind w:left="1560" w:firstLine="0"/>
      </w:pPr>
      <w:r w:rsidRPr="00F83A11">
        <w:t>2) грудино-подъязычная</w:t>
      </w:r>
    </w:p>
    <w:p w:rsidR="00D56B0D" w:rsidRPr="00F83A11" w:rsidRDefault="00D56B0D" w:rsidP="00222513">
      <w:pPr>
        <w:pStyle w:val="a4"/>
        <w:ind w:left="1560" w:firstLine="0"/>
      </w:pPr>
      <w:r w:rsidRPr="00F83A11">
        <w:t>3) лопаточно-подъязычная</w:t>
      </w:r>
    </w:p>
    <w:p w:rsidR="00D56B0D" w:rsidRPr="00F83A11" w:rsidRDefault="00D56B0D" w:rsidP="00222513">
      <w:pPr>
        <w:pStyle w:val="a4"/>
        <w:ind w:left="1560" w:firstLine="0"/>
      </w:pPr>
      <w:r w:rsidRPr="00F83A11">
        <w:t>4) грудино-ключично-сосцевидная</w:t>
      </w:r>
    </w:p>
    <w:p w:rsidR="00D56B0D" w:rsidRPr="00F83A11" w:rsidRDefault="00D56B0D" w:rsidP="00222513">
      <w:pPr>
        <w:pStyle w:val="a4"/>
        <w:ind w:left="1560" w:firstLine="0"/>
      </w:pPr>
      <w:r w:rsidRPr="00F83A11">
        <w:t>5) передняя лестничная</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pStyle w:val="a3"/>
        <w:tabs>
          <w:tab w:val="clear" w:pos="502"/>
          <w:tab w:val="left" w:pos="708"/>
        </w:tabs>
        <w:ind w:left="0" w:firstLine="0"/>
        <w:rPr>
          <w:b w:val="0"/>
          <w:caps/>
        </w:rPr>
      </w:pPr>
      <w:r w:rsidRPr="00F83A11">
        <w:rPr>
          <w:b w:val="0"/>
          <w:caps/>
        </w:rPr>
        <w:t>1167. В лестнично-позвоночном треугольнике шеи между щито-шейным артериальным стволом и телами шейных позвонков находится</w:t>
      </w:r>
    </w:p>
    <w:p w:rsidR="00D56B0D" w:rsidRPr="00F83A11" w:rsidRDefault="00D56B0D" w:rsidP="00222513">
      <w:pPr>
        <w:pStyle w:val="a4"/>
        <w:ind w:left="1560" w:firstLine="0"/>
      </w:pPr>
      <w:r w:rsidRPr="00F83A11">
        <w:t>1) блуждающий нерв</w:t>
      </w:r>
    </w:p>
    <w:p w:rsidR="00D56B0D" w:rsidRPr="00F83A11" w:rsidRDefault="00D56B0D" w:rsidP="00222513">
      <w:pPr>
        <w:pStyle w:val="a4"/>
        <w:ind w:left="1560" w:firstLine="0"/>
      </w:pPr>
      <w:r w:rsidRPr="00F83A11">
        <w:t>2) общая сонная артерия</w:t>
      </w:r>
    </w:p>
    <w:p w:rsidR="00D56B0D" w:rsidRPr="00F83A11" w:rsidRDefault="00D56B0D" w:rsidP="00222513">
      <w:pPr>
        <w:pStyle w:val="a4"/>
        <w:ind w:left="1560" w:firstLine="0"/>
      </w:pPr>
      <w:r w:rsidRPr="00F83A11">
        <w:t>3) венозный угол Пирогова</w:t>
      </w:r>
    </w:p>
    <w:p w:rsidR="00D56B0D" w:rsidRPr="00F83A11" w:rsidRDefault="00D56B0D" w:rsidP="00222513">
      <w:pPr>
        <w:pStyle w:val="a4"/>
        <w:ind w:left="1560" w:firstLine="0"/>
      </w:pPr>
      <w:r w:rsidRPr="00F83A11">
        <w:t>4) пограничный симпатический ствол</w:t>
      </w:r>
    </w:p>
    <w:p w:rsidR="00D56B0D" w:rsidRPr="00F83A11" w:rsidRDefault="00D56B0D" w:rsidP="00222513">
      <w:pPr>
        <w:pStyle w:val="a4"/>
        <w:ind w:left="1560" w:firstLine="0"/>
      </w:pPr>
      <w:r w:rsidRPr="00F83A11">
        <w:t>5) предпозвоночная фасция</w:t>
      </w:r>
    </w:p>
    <w:p w:rsidR="00D56B0D" w:rsidRPr="00F83A11" w:rsidRDefault="00D56B0D" w:rsidP="00222513">
      <w:pPr>
        <w:pStyle w:val="a4"/>
      </w:pPr>
    </w:p>
    <w:p w:rsidR="00D56B0D" w:rsidRPr="00F83A11" w:rsidRDefault="00D56B0D" w:rsidP="00222513">
      <w:pPr>
        <w:pStyle w:val="a3"/>
        <w:tabs>
          <w:tab w:val="clear" w:pos="502"/>
          <w:tab w:val="left" w:pos="708"/>
        </w:tabs>
        <w:ind w:left="0" w:firstLine="0"/>
        <w:rPr>
          <w:b w:val="0"/>
          <w:caps/>
        </w:rPr>
      </w:pPr>
      <w:r w:rsidRPr="00F83A11">
        <w:rPr>
          <w:b w:val="0"/>
          <w:caps/>
        </w:rPr>
        <w:t>1168. К шейному отделу пограничного симпатического ствола прилежат спереди</w:t>
      </w:r>
    </w:p>
    <w:p w:rsidR="00D56B0D" w:rsidRPr="00F83A11" w:rsidRDefault="00D56B0D" w:rsidP="00222513">
      <w:pPr>
        <w:pStyle w:val="a4"/>
        <w:ind w:left="1560" w:firstLine="0"/>
      </w:pPr>
      <w:r w:rsidRPr="00F83A11">
        <w:t>1) длинные мышцы головы и шеи</w:t>
      </w:r>
    </w:p>
    <w:p w:rsidR="00D56B0D" w:rsidRPr="00F83A11" w:rsidRDefault="00D56B0D" w:rsidP="00222513">
      <w:pPr>
        <w:pStyle w:val="a4"/>
        <w:ind w:left="1560" w:firstLine="0"/>
      </w:pPr>
      <w:r w:rsidRPr="00F83A11">
        <w:t>2) предпозвоночная фасция и влагалище общей сонной артерии</w:t>
      </w:r>
    </w:p>
    <w:p w:rsidR="00D56B0D" w:rsidRPr="00F83A11" w:rsidRDefault="00D56B0D" w:rsidP="00222513">
      <w:pPr>
        <w:pStyle w:val="a4"/>
        <w:ind w:left="1560" w:firstLine="0"/>
      </w:pPr>
      <w:r w:rsidRPr="00F83A11">
        <w:t>3) влагалище внутренней яремной вены</w:t>
      </w:r>
    </w:p>
    <w:p w:rsidR="00D56B0D" w:rsidRPr="00F83A11" w:rsidRDefault="00D56B0D" w:rsidP="00222513">
      <w:pPr>
        <w:pStyle w:val="a4"/>
        <w:ind w:left="1560" w:firstLine="0"/>
      </w:pPr>
      <w:r w:rsidRPr="00F83A11">
        <w:t>4) диафрагмальный нерв</w:t>
      </w:r>
    </w:p>
    <w:p w:rsidR="00D56B0D" w:rsidRPr="00F83A11" w:rsidRDefault="00D56B0D" w:rsidP="00222513">
      <w:pPr>
        <w:pStyle w:val="a4"/>
        <w:ind w:left="1560" w:firstLine="0"/>
      </w:pPr>
      <w:r w:rsidRPr="00F83A11">
        <w:t>5) блуждающий нерв</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pStyle w:val="a3"/>
        <w:tabs>
          <w:tab w:val="clear" w:pos="502"/>
          <w:tab w:val="left" w:pos="708"/>
        </w:tabs>
        <w:ind w:left="0" w:firstLine="0"/>
        <w:rPr>
          <w:b w:val="0"/>
          <w:caps/>
        </w:rPr>
      </w:pPr>
      <w:r w:rsidRPr="00F83A11">
        <w:rPr>
          <w:b w:val="0"/>
          <w:caps/>
        </w:rPr>
        <w:t>1169. Ретромаммарные маститы вскрываются разрезами</w:t>
      </w:r>
    </w:p>
    <w:p w:rsidR="00D56B0D" w:rsidRPr="00F83A11" w:rsidRDefault="00D56B0D" w:rsidP="00222513">
      <w:pPr>
        <w:pStyle w:val="a4"/>
        <w:ind w:left="1560" w:firstLine="27"/>
      </w:pPr>
      <w:r w:rsidRPr="00F83A11">
        <w:t>1) радиальными</w:t>
      </w:r>
    </w:p>
    <w:p w:rsidR="00D56B0D" w:rsidRPr="00F83A11" w:rsidRDefault="00D56B0D" w:rsidP="00222513">
      <w:pPr>
        <w:pStyle w:val="a4"/>
        <w:ind w:left="1560" w:firstLine="27"/>
      </w:pPr>
      <w:r w:rsidRPr="00F83A11">
        <w:t>2) косыми</w:t>
      </w:r>
    </w:p>
    <w:p w:rsidR="00D56B0D" w:rsidRPr="00F83A11" w:rsidRDefault="00D56B0D" w:rsidP="00222513">
      <w:pPr>
        <w:pStyle w:val="a4"/>
        <w:ind w:left="1560" w:firstLine="27"/>
      </w:pPr>
      <w:r w:rsidRPr="00F83A11">
        <w:t>3) поперечными</w:t>
      </w:r>
    </w:p>
    <w:p w:rsidR="00D56B0D" w:rsidRPr="00F83A11" w:rsidRDefault="00D56B0D" w:rsidP="00222513">
      <w:pPr>
        <w:pStyle w:val="a4"/>
        <w:ind w:left="1560" w:firstLine="27"/>
      </w:pPr>
      <w:r w:rsidRPr="00F83A11">
        <w:t>4) полулуными</w:t>
      </w:r>
    </w:p>
    <w:p w:rsidR="00D56B0D" w:rsidRPr="00F83A11" w:rsidRDefault="00D56B0D" w:rsidP="00222513">
      <w:pPr>
        <w:pStyle w:val="a4"/>
        <w:ind w:left="1560" w:firstLine="27"/>
      </w:pPr>
      <w:r w:rsidRPr="00F83A11">
        <w:t>5) комбинированными</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pStyle w:val="a3"/>
        <w:tabs>
          <w:tab w:val="clear" w:pos="502"/>
          <w:tab w:val="left" w:pos="708"/>
        </w:tabs>
        <w:ind w:left="0" w:firstLine="0"/>
        <w:rPr>
          <w:b w:val="0"/>
          <w:caps/>
        </w:rPr>
      </w:pPr>
      <w:r w:rsidRPr="00F83A11">
        <w:rPr>
          <w:b w:val="0"/>
          <w:caps/>
        </w:rPr>
        <w:t>1170. Через отверстия между средней и наружной ножками поясничной части диафрагмы проходят</w:t>
      </w:r>
    </w:p>
    <w:p w:rsidR="00D56B0D" w:rsidRPr="00F83A11" w:rsidRDefault="00D56B0D" w:rsidP="00222513">
      <w:pPr>
        <w:pStyle w:val="a4"/>
        <w:tabs>
          <w:tab w:val="left" w:pos="3120"/>
        </w:tabs>
        <w:ind w:left="1560" w:firstLine="27"/>
      </w:pPr>
      <w:r w:rsidRPr="00F83A11">
        <w:t>1) симпатический ствол</w:t>
      </w:r>
    </w:p>
    <w:p w:rsidR="00D56B0D" w:rsidRPr="00F83A11" w:rsidRDefault="00D56B0D" w:rsidP="00222513">
      <w:pPr>
        <w:pStyle w:val="a4"/>
        <w:tabs>
          <w:tab w:val="left" w:pos="3120"/>
        </w:tabs>
        <w:ind w:left="1560" w:firstLine="27"/>
      </w:pPr>
      <w:r w:rsidRPr="00F83A11">
        <w:t>2) внутренностные нервы</w:t>
      </w:r>
    </w:p>
    <w:p w:rsidR="00D56B0D" w:rsidRPr="00F83A11" w:rsidRDefault="00D56B0D" w:rsidP="00222513">
      <w:pPr>
        <w:pStyle w:val="a4"/>
        <w:tabs>
          <w:tab w:val="left" w:pos="3120"/>
        </w:tabs>
        <w:ind w:left="1560" w:firstLine="27"/>
      </w:pPr>
      <w:r w:rsidRPr="00F83A11">
        <w:t>3) непарная, полунепарная вены</w:t>
      </w:r>
    </w:p>
    <w:p w:rsidR="00D56B0D" w:rsidRPr="00F83A11" w:rsidRDefault="00D56B0D" w:rsidP="00222513">
      <w:pPr>
        <w:pStyle w:val="a4"/>
        <w:tabs>
          <w:tab w:val="left" w:pos="3120"/>
        </w:tabs>
        <w:ind w:left="1560" w:firstLine="27"/>
      </w:pPr>
      <w:r w:rsidRPr="00F83A11">
        <w:t>4) блуждающий нерв</w:t>
      </w:r>
    </w:p>
    <w:p w:rsidR="00D56B0D" w:rsidRPr="00F83A11" w:rsidRDefault="00D56B0D" w:rsidP="00222513">
      <w:pPr>
        <w:pStyle w:val="a4"/>
        <w:tabs>
          <w:tab w:val="left" w:pos="3120"/>
        </w:tabs>
        <w:ind w:left="1560" w:firstLine="27"/>
      </w:pPr>
      <w:r w:rsidRPr="00F83A11">
        <w:t>5) грудной лимфатический проток</w:t>
      </w:r>
    </w:p>
    <w:p w:rsidR="00D56B0D" w:rsidRPr="00F83A11" w:rsidRDefault="00D56B0D" w:rsidP="00222513">
      <w:pPr>
        <w:widowControl/>
        <w:shd w:val="clear" w:color="auto" w:fill="FFFFFF"/>
        <w:tabs>
          <w:tab w:val="left" w:pos="3120"/>
        </w:tabs>
        <w:suppressAutoHyphens/>
        <w:autoSpaceDE w:val="0"/>
        <w:ind w:left="1560" w:firstLine="27"/>
        <w:jc w:val="left"/>
        <w:rPr>
          <w:bCs/>
          <w:spacing w:val="0"/>
          <w:szCs w:val="28"/>
          <w:lang w:eastAsia="ar-SA"/>
        </w:rPr>
      </w:pPr>
    </w:p>
    <w:p w:rsidR="00D56B0D" w:rsidRPr="00F83A11" w:rsidRDefault="00D56B0D" w:rsidP="00222513">
      <w:pPr>
        <w:widowControl/>
        <w:shd w:val="clear" w:color="auto" w:fill="FFFFFF"/>
        <w:suppressAutoHyphens/>
        <w:autoSpaceDE w:val="0"/>
        <w:ind w:left="0"/>
        <w:jc w:val="left"/>
        <w:rPr>
          <w:bCs/>
          <w:caps/>
          <w:spacing w:val="0"/>
          <w:szCs w:val="28"/>
          <w:lang w:eastAsia="ar-SA"/>
        </w:rPr>
      </w:pPr>
      <w:r w:rsidRPr="00F83A11">
        <w:rPr>
          <w:bCs/>
          <w:caps/>
          <w:spacing w:val="0"/>
          <w:szCs w:val="28"/>
          <w:lang w:eastAsia="ar-SA"/>
        </w:rPr>
        <w:t>1171. Отдел толстой кишки, наиболее часто используемый для созда</w:t>
      </w:r>
      <w:r w:rsidRPr="00F83A11">
        <w:rPr>
          <w:bCs/>
          <w:caps/>
          <w:spacing w:val="0"/>
          <w:szCs w:val="28"/>
          <w:lang w:eastAsia="ar-SA"/>
        </w:rPr>
        <w:softHyphen/>
        <w:t>ния противоестественного заднего прохода</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1) прямая кишка</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2) сигмовидная ободочная кишка</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3) нисходящая ободочная кишка</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4) поперечноободочная кишка</w:t>
      </w:r>
    </w:p>
    <w:p w:rsidR="00D56B0D" w:rsidRPr="00F83A11" w:rsidRDefault="00D56B0D" w:rsidP="00222513">
      <w:pPr>
        <w:widowControl/>
        <w:shd w:val="clear" w:color="auto" w:fill="FFFFFF"/>
        <w:suppressAutoHyphens/>
        <w:autoSpaceDE w:val="0"/>
        <w:ind w:left="1560"/>
        <w:jc w:val="left"/>
        <w:rPr>
          <w:spacing w:val="0"/>
          <w:szCs w:val="28"/>
          <w:lang w:eastAsia="ar-SA"/>
        </w:rPr>
      </w:pPr>
      <w:r w:rsidRPr="00F83A11">
        <w:rPr>
          <w:spacing w:val="0"/>
          <w:szCs w:val="28"/>
          <w:lang w:eastAsia="ar-SA"/>
        </w:rPr>
        <w:t>5) слепая кишка</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222513">
      <w:pPr>
        <w:widowControl/>
        <w:shd w:val="clear" w:color="auto" w:fill="FFFFFF"/>
        <w:suppressAutoHyphens/>
        <w:autoSpaceDE w:val="0"/>
        <w:ind w:left="0"/>
        <w:jc w:val="center"/>
        <w:rPr>
          <w:bCs/>
          <w:spacing w:val="0"/>
          <w:szCs w:val="28"/>
          <w:lang w:eastAsia="ar-SA"/>
        </w:rPr>
      </w:pPr>
      <w:r w:rsidRPr="00F83A11">
        <w:rPr>
          <w:bCs/>
          <w:spacing w:val="0"/>
          <w:szCs w:val="28"/>
          <w:lang w:eastAsia="ar-SA"/>
        </w:rPr>
        <w:t>ХИРУРГИЧЕСКИЕ БОЛЕЗНИ</w:t>
      </w:r>
    </w:p>
    <w:p w:rsidR="00D56B0D" w:rsidRPr="00F83A11" w:rsidRDefault="00D56B0D" w:rsidP="00222513">
      <w:pPr>
        <w:widowControl/>
        <w:shd w:val="clear" w:color="auto" w:fill="FFFFFF"/>
        <w:suppressAutoHyphens/>
        <w:autoSpaceDE w:val="0"/>
        <w:ind w:left="0"/>
        <w:jc w:val="center"/>
        <w:rPr>
          <w:bCs/>
          <w:spacing w:val="0"/>
          <w:szCs w:val="28"/>
          <w:lang w:eastAsia="ar-SA"/>
        </w:rPr>
      </w:pPr>
    </w:p>
    <w:p w:rsidR="00D56B0D" w:rsidRPr="00F83A11" w:rsidRDefault="00D56B0D" w:rsidP="00222513">
      <w:pPr>
        <w:widowControl/>
        <w:suppressAutoHyphens/>
        <w:ind w:left="0"/>
        <w:rPr>
          <w:spacing w:val="0"/>
          <w:szCs w:val="28"/>
          <w:lang w:eastAsia="ar-SA"/>
        </w:rPr>
      </w:pPr>
      <w:r w:rsidRPr="00F83A11">
        <w:rPr>
          <w:spacing w:val="0"/>
          <w:szCs w:val="28"/>
          <w:lang w:eastAsia="ar-SA"/>
        </w:rPr>
        <w:t xml:space="preserve">Выберите один правильный ответ. </w:t>
      </w:r>
    </w:p>
    <w:p w:rsidR="00D56B0D" w:rsidRPr="00F83A11" w:rsidRDefault="00D56B0D" w:rsidP="00222513">
      <w:pPr>
        <w:widowControl/>
        <w:shd w:val="clear" w:color="auto" w:fill="FFFFFF"/>
        <w:suppressAutoHyphens/>
        <w:autoSpaceDE w:val="0"/>
        <w:ind w:left="0"/>
        <w:jc w:val="center"/>
        <w:rPr>
          <w:bCs/>
          <w:spacing w:val="0"/>
          <w:szCs w:val="28"/>
          <w:lang w:eastAsia="ar-SA"/>
        </w:rPr>
      </w:pPr>
    </w:p>
    <w:p w:rsidR="00D56B0D" w:rsidRPr="00F83A11" w:rsidRDefault="00D56B0D" w:rsidP="00222513">
      <w:pPr>
        <w:pStyle w:val="BodyText"/>
        <w:spacing w:after="0"/>
        <w:jc w:val="both"/>
        <w:rPr>
          <w:bCs/>
          <w:caps/>
          <w:sz w:val="28"/>
          <w:szCs w:val="28"/>
        </w:rPr>
      </w:pPr>
      <w:r w:rsidRPr="00F83A11">
        <w:rPr>
          <w:bCs/>
          <w:caps/>
          <w:sz w:val="28"/>
          <w:szCs w:val="28"/>
        </w:rPr>
        <w:t>1172. для выявления недостаточности клапанов перфорантных вен при варикозной болезни нижних конечностей применяется</w:t>
      </w:r>
    </w:p>
    <w:p w:rsidR="00D56B0D" w:rsidRPr="00F83A11" w:rsidRDefault="00D56B0D" w:rsidP="00222513">
      <w:pPr>
        <w:pStyle w:val="BodyText"/>
        <w:tabs>
          <w:tab w:val="left" w:pos="900"/>
        </w:tabs>
        <w:spacing w:after="0"/>
        <w:ind w:firstLine="1620"/>
        <w:jc w:val="both"/>
        <w:rPr>
          <w:sz w:val="28"/>
          <w:szCs w:val="28"/>
        </w:rPr>
      </w:pPr>
      <w:r w:rsidRPr="00F83A11">
        <w:rPr>
          <w:sz w:val="28"/>
          <w:szCs w:val="28"/>
        </w:rPr>
        <w:t>1) ультразвуковое исследование брюшной полости</w:t>
      </w:r>
    </w:p>
    <w:p w:rsidR="00D56B0D" w:rsidRPr="00F83A11" w:rsidRDefault="00D56B0D" w:rsidP="00222513">
      <w:pPr>
        <w:pStyle w:val="BodyText"/>
        <w:tabs>
          <w:tab w:val="left" w:pos="900"/>
        </w:tabs>
        <w:spacing w:after="0"/>
        <w:ind w:firstLine="1620"/>
        <w:jc w:val="both"/>
        <w:rPr>
          <w:sz w:val="28"/>
          <w:szCs w:val="28"/>
        </w:rPr>
      </w:pPr>
      <w:r w:rsidRPr="00F83A11">
        <w:rPr>
          <w:sz w:val="28"/>
          <w:szCs w:val="28"/>
        </w:rPr>
        <w:t>2) антеградная илеокаваграфия</w:t>
      </w:r>
    </w:p>
    <w:p w:rsidR="00D56B0D" w:rsidRPr="00F83A11" w:rsidRDefault="00D56B0D" w:rsidP="00222513">
      <w:pPr>
        <w:pStyle w:val="BodyText"/>
        <w:tabs>
          <w:tab w:val="left" w:pos="900"/>
        </w:tabs>
        <w:spacing w:after="0"/>
        <w:ind w:firstLine="1620"/>
        <w:jc w:val="both"/>
        <w:rPr>
          <w:sz w:val="28"/>
          <w:szCs w:val="28"/>
        </w:rPr>
      </w:pPr>
      <w:r w:rsidRPr="00F83A11">
        <w:rPr>
          <w:sz w:val="28"/>
          <w:szCs w:val="28"/>
        </w:rPr>
        <w:t>3) ультразвуковое исследование</w:t>
      </w:r>
    </w:p>
    <w:p w:rsidR="00D56B0D" w:rsidRPr="00F83A11" w:rsidRDefault="00D56B0D" w:rsidP="00222513">
      <w:pPr>
        <w:pStyle w:val="BodyText"/>
        <w:tabs>
          <w:tab w:val="left" w:pos="900"/>
        </w:tabs>
        <w:spacing w:after="0"/>
        <w:ind w:firstLine="1620"/>
        <w:jc w:val="both"/>
        <w:rPr>
          <w:sz w:val="28"/>
          <w:szCs w:val="28"/>
        </w:rPr>
      </w:pPr>
      <w:r w:rsidRPr="00F83A11">
        <w:rPr>
          <w:sz w:val="28"/>
          <w:szCs w:val="28"/>
        </w:rPr>
        <w:t>4) развернутый анализ крови</w:t>
      </w:r>
    </w:p>
    <w:p w:rsidR="00D56B0D" w:rsidRPr="00F83A11" w:rsidRDefault="00D56B0D" w:rsidP="00222513">
      <w:pPr>
        <w:pStyle w:val="BodyText"/>
        <w:tabs>
          <w:tab w:val="left" w:pos="900"/>
        </w:tabs>
        <w:spacing w:after="0"/>
        <w:ind w:firstLine="1620"/>
        <w:jc w:val="both"/>
        <w:rPr>
          <w:sz w:val="28"/>
          <w:szCs w:val="28"/>
        </w:rPr>
      </w:pPr>
      <w:r w:rsidRPr="00F83A11">
        <w:rPr>
          <w:sz w:val="28"/>
          <w:szCs w:val="28"/>
        </w:rPr>
        <w:t>5) определение насыщения венозной крови кислородом</w:t>
      </w:r>
    </w:p>
    <w:p w:rsidR="00D56B0D" w:rsidRPr="00F83A11" w:rsidRDefault="00D56B0D" w:rsidP="00222513">
      <w:pPr>
        <w:pStyle w:val="BodyText"/>
        <w:spacing w:after="0"/>
        <w:jc w:val="both"/>
        <w:rPr>
          <w:bCs/>
          <w:caps/>
          <w:sz w:val="28"/>
          <w:szCs w:val="28"/>
        </w:rPr>
      </w:pPr>
    </w:p>
    <w:p w:rsidR="00D56B0D" w:rsidRPr="00F83A11" w:rsidRDefault="00D56B0D" w:rsidP="00222513">
      <w:pPr>
        <w:pStyle w:val="BodyText"/>
        <w:spacing w:after="0"/>
        <w:jc w:val="both"/>
        <w:rPr>
          <w:bCs/>
          <w:caps/>
          <w:sz w:val="28"/>
          <w:szCs w:val="28"/>
        </w:rPr>
      </w:pPr>
      <w:r w:rsidRPr="00F83A11">
        <w:rPr>
          <w:caps/>
          <w:sz w:val="28"/>
          <w:szCs w:val="28"/>
        </w:rPr>
        <w:t>1173.</w:t>
      </w:r>
      <w:r w:rsidRPr="00F83A11">
        <w:rPr>
          <w:bCs/>
          <w:caps/>
          <w:sz w:val="28"/>
          <w:szCs w:val="28"/>
        </w:rPr>
        <w:t xml:space="preserve"> при варикозной болезни выполняется операция</w:t>
      </w:r>
    </w:p>
    <w:p w:rsidR="00D56B0D" w:rsidRPr="00F83A11" w:rsidRDefault="00D56B0D" w:rsidP="00222513">
      <w:pPr>
        <w:pStyle w:val="BodyText"/>
        <w:spacing w:after="0"/>
        <w:ind w:firstLine="1620"/>
        <w:jc w:val="both"/>
        <w:rPr>
          <w:sz w:val="28"/>
          <w:szCs w:val="28"/>
        </w:rPr>
      </w:pPr>
      <w:r w:rsidRPr="00F83A11">
        <w:rPr>
          <w:sz w:val="28"/>
          <w:szCs w:val="28"/>
        </w:rPr>
        <w:t>1) операция Троянова-Тренделенбурга</w:t>
      </w:r>
    </w:p>
    <w:p w:rsidR="00D56B0D" w:rsidRPr="00F83A11" w:rsidRDefault="00D56B0D" w:rsidP="00222513">
      <w:pPr>
        <w:pStyle w:val="BodyText"/>
        <w:spacing w:after="0"/>
        <w:ind w:firstLine="1620"/>
        <w:jc w:val="both"/>
        <w:rPr>
          <w:sz w:val="28"/>
          <w:szCs w:val="28"/>
        </w:rPr>
      </w:pPr>
      <w:r w:rsidRPr="00F83A11">
        <w:rPr>
          <w:sz w:val="28"/>
          <w:szCs w:val="28"/>
        </w:rPr>
        <w:t>2) операция Гартмана</w:t>
      </w:r>
    </w:p>
    <w:p w:rsidR="00D56B0D" w:rsidRPr="00F83A11" w:rsidRDefault="00D56B0D" w:rsidP="00222513">
      <w:pPr>
        <w:pStyle w:val="BodyText"/>
        <w:spacing w:after="0"/>
        <w:ind w:firstLine="1620"/>
        <w:jc w:val="both"/>
        <w:rPr>
          <w:sz w:val="28"/>
          <w:szCs w:val="28"/>
        </w:rPr>
      </w:pPr>
      <w:r w:rsidRPr="00F83A11">
        <w:rPr>
          <w:sz w:val="28"/>
          <w:szCs w:val="28"/>
        </w:rPr>
        <w:t>3) тромбэктомия</w:t>
      </w:r>
    </w:p>
    <w:p w:rsidR="00D56B0D" w:rsidRPr="00F83A11" w:rsidRDefault="00D56B0D" w:rsidP="00222513">
      <w:pPr>
        <w:pStyle w:val="BodyText"/>
        <w:spacing w:after="0"/>
        <w:ind w:firstLine="1620"/>
        <w:jc w:val="both"/>
        <w:rPr>
          <w:sz w:val="28"/>
          <w:szCs w:val="28"/>
        </w:rPr>
      </w:pPr>
      <w:r w:rsidRPr="00F83A11">
        <w:rPr>
          <w:sz w:val="28"/>
          <w:szCs w:val="28"/>
        </w:rPr>
        <w:t>4) операция Микулича</w:t>
      </w:r>
    </w:p>
    <w:p w:rsidR="00D56B0D" w:rsidRPr="00F83A11" w:rsidRDefault="00D56B0D" w:rsidP="00222513">
      <w:pPr>
        <w:pStyle w:val="BodyText"/>
        <w:spacing w:after="0"/>
        <w:ind w:firstLine="1620"/>
        <w:jc w:val="both"/>
        <w:rPr>
          <w:sz w:val="28"/>
          <w:szCs w:val="28"/>
        </w:rPr>
      </w:pPr>
      <w:r w:rsidRPr="00F83A11">
        <w:rPr>
          <w:sz w:val="28"/>
          <w:szCs w:val="28"/>
        </w:rPr>
        <w:t>5) операция по Николаеву</w:t>
      </w:r>
    </w:p>
    <w:p w:rsidR="00D56B0D" w:rsidRPr="00F83A11" w:rsidRDefault="00D56B0D" w:rsidP="00222513">
      <w:pPr>
        <w:pStyle w:val="BodyText"/>
        <w:spacing w:after="0"/>
        <w:jc w:val="both"/>
        <w:rPr>
          <w:bCs/>
          <w:sz w:val="28"/>
          <w:szCs w:val="28"/>
        </w:rPr>
      </w:pPr>
    </w:p>
    <w:p w:rsidR="00D56B0D" w:rsidRPr="00F83A11" w:rsidRDefault="00D56B0D" w:rsidP="00222513">
      <w:pPr>
        <w:pStyle w:val="BodyText"/>
        <w:spacing w:after="0"/>
        <w:jc w:val="both"/>
        <w:rPr>
          <w:bCs/>
          <w:caps/>
          <w:sz w:val="28"/>
          <w:szCs w:val="28"/>
        </w:rPr>
      </w:pPr>
      <w:r w:rsidRPr="00F83A11">
        <w:rPr>
          <w:caps/>
          <w:sz w:val="28"/>
          <w:szCs w:val="28"/>
        </w:rPr>
        <w:t>1174.</w:t>
      </w:r>
      <w:r w:rsidRPr="00F83A11">
        <w:rPr>
          <w:bCs/>
          <w:caps/>
          <w:sz w:val="28"/>
          <w:szCs w:val="28"/>
        </w:rPr>
        <w:t xml:space="preserve"> при варикозной болезни выполняется операция</w:t>
      </w:r>
    </w:p>
    <w:p w:rsidR="00D56B0D" w:rsidRPr="00F83A11" w:rsidRDefault="00D56B0D" w:rsidP="00222513">
      <w:pPr>
        <w:pStyle w:val="BodyText"/>
        <w:spacing w:after="0"/>
        <w:ind w:firstLine="1620"/>
        <w:jc w:val="both"/>
        <w:rPr>
          <w:sz w:val="28"/>
          <w:szCs w:val="28"/>
        </w:rPr>
      </w:pPr>
      <w:r w:rsidRPr="00F83A11">
        <w:rPr>
          <w:sz w:val="28"/>
          <w:szCs w:val="28"/>
        </w:rPr>
        <w:t>1) операция Гартмана</w:t>
      </w:r>
    </w:p>
    <w:p w:rsidR="00D56B0D" w:rsidRPr="00F83A11" w:rsidRDefault="00D56B0D" w:rsidP="00222513">
      <w:pPr>
        <w:pStyle w:val="BodyText"/>
        <w:spacing w:after="0"/>
        <w:ind w:firstLine="1620"/>
        <w:jc w:val="both"/>
        <w:rPr>
          <w:sz w:val="28"/>
          <w:szCs w:val="28"/>
        </w:rPr>
      </w:pPr>
      <w:r w:rsidRPr="00F83A11">
        <w:rPr>
          <w:sz w:val="28"/>
          <w:szCs w:val="28"/>
        </w:rPr>
        <w:t>2) операция Микулича</w:t>
      </w:r>
    </w:p>
    <w:p w:rsidR="00D56B0D" w:rsidRPr="00F83A11" w:rsidRDefault="00D56B0D" w:rsidP="00222513">
      <w:pPr>
        <w:pStyle w:val="BodyText"/>
        <w:spacing w:after="0"/>
        <w:ind w:firstLine="1620"/>
        <w:jc w:val="both"/>
        <w:rPr>
          <w:sz w:val="28"/>
          <w:szCs w:val="28"/>
        </w:rPr>
      </w:pPr>
      <w:r w:rsidRPr="00F83A11">
        <w:rPr>
          <w:sz w:val="28"/>
          <w:szCs w:val="28"/>
        </w:rPr>
        <w:t>3) тромбэктомия</w:t>
      </w:r>
    </w:p>
    <w:p w:rsidR="00D56B0D" w:rsidRPr="00F83A11" w:rsidRDefault="00D56B0D" w:rsidP="00222513">
      <w:pPr>
        <w:pStyle w:val="BodyText"/>
        <w:spacing w:after="0"/>
        <w:ind w:firstLine="1620"/>
        <w:jc w:val="both"/>
        <w:rPr>
          <w:sz w:val="28"/>
          <w:szCs w:val="28"/>
        </w:rPr>
      </w:pPr>
      <w:r w:rsidRPr="00F83A11">
        <w:rPr>
          <w:sz w:val="28"/>
          <w:szCs w:val="28"/>
        </w:rPr>
        <w:t>4) операция Нарата</w:t>
      </w:r>
    </w:p>
    <w:p w:rsidR="00D56B0D" w:rsidRPr="00F83A11" w:rsidRDefault="00D56B0D" w:rsidP="00222513">
      <w:pPr>
        <w:pStyle w:val="BodyText"/>
        <w:spacing w:after="0"/>
        <w:ind w:firstLine="1620"/>
        <w:jc w:val="both"/>
        <w:rPr>
          <w:sz w:val="28"/>
          <w:szCs w:val="28"/>
        </w:rPr>
      </w:pPr>
      <w:r w:rsidRPr="00F83A11">
        <w:rPr>
          <w:sz w:val="28"/>
          <w:szCs w:val="28"/>
        </w:rPr>
        <w:t>5) операция по Николаеву</w:t>
      </w:r>
    </w:p>
    <w:p w:rsidR="00D56B0D" w:rsidRPr="00F83A11" w:rsidRDefault="00D56B0D" w:rsidP="00222513">
      <w:pPr>
        <w:pStyle w:val="BodyText"/>
        <w:spacing w:after="0"/>
        <w:ind w:firstLine="1620"/>
        <w:jc w:val="both"/>
        <w:rPr>
          <w:sz w:val="28"/>
          <w:szCs w:val="28"/>
        </w:rPr>
      </w:pPr>
    </w:p>
    <w:p w:rsidR="00D56B0D" w:rsidRPr="00F83A11" w:rsidRDefault="00D56B0D" w:rsidP="00222513">
      <w:pPr>
        <w:pStyle w:val="BodyText"/>
        <w:spacing w:after="0"/>
        <w:jc w:val="both"/>
        <w:rPr>
          <w:bCs/>
          <w:caps/>
          <w:sz w:val="28"/>
          <w:szCs w:val="28"/>
        </w:rPr>
      </w:pPr>
      <w:r w:rsidRPr="00F83A11">
        <w:rPr>
          <w:caps/>
          <w:sz w:val="28"/>
          <w:szCs w:val="28"/>
        </w:rPr>
        <w:t>1175.</w:t>
      </w:r>
      <w:r w:rsidRPr="00F83A11">
        <w:rPr>
          <w:bCs/>
          <w:caps/>
          <w:sz w:val="28"/>
          <w:szCs w:val="28"/>
        </w:rPr>
        <w:t xml:space="preserve"> при варикозной болезни выполняется операция</w:t>
      </w:r>
    </w:p>
    <w:p w:rsidR="00D56B0D" w:rsidRPr="00F83A11" w:rsidRDefault="00D56B0D" w:rsidP="00222513">
      <w:pPr>
        <w:pStyle w:val="BodyText"/>
        <w:spacing w:after="0"/>
        <w:ind w:firstLine="1620"/>
        <w:jc w:val="both"/>
        <w:rPr>
          <w:sz w:val="28"/>
          <w:szCs w:val="28"/>
        </w:rPr>
      </w:pPr>
      <w:r w:rsidRPr="00F83A11">
        <w:rPr>
          <w:sz w:val="28"/>
          <w:szCs w:val="28"/>
        </w:rPr>
        <w:t>1) операция Гартмана</w:t>
      </w:r>
    </w:p>
    <w:p w:rsidR="00D56B0D" w:rsidRPr="00F83A11" w:rsidRDefault="00D56B0D" w:rsidP="00222513">
      <w:pPr>
        <w:pStyle w:val="BodyText"/>
        <w:spacing w:after="0"/>
        <w:ind w:firstLine="1620"/>
        <w:jc w:val="both"/>
        <w:rPr>
          <w:sz w:val="28"/>
          <w:szCs w:val="28"/>
        </w:rPr>
      </w:pPr>
      <w:r w:rsidRPr="00F83A11">
        <w:rPr>
          <w:sz w:val="28"/>
          <w:szCs w:val="28"/>
        </w:rPr>
        <w:t>2) операция Микулича</w:t>
      </w:r>
    </w:p>
    <w:p w:rsidR="00D56B0D" w:rsidRPr="00F83A11" w:rsidRDefault="00D56B0D" w:rsidP="00222513">
      <w:pPr>
        <w:pStyle w:val="BodyText"/>
        <w:spacing w:after="0"/>
        <w:ind w:firstLine="1620"/>
        <w:jc w:val="both"/>
        <w:rPr>
          <w:sz w:val="28"/>
          <w:szCs w:val="28"/>
        </w:rPr>
      </w:pPr>
      <w:r w:rsidRPr="00F83A11">
        <w:rPr>
          <w:sz w:val="28"/>
          <w:szCs w:val="28"/>
        </w:rPr>
        <w:t>3) тромбэктомия</w:t>
      </w:r>
    </w:p>
    <w:p w:rsidR="00D56B0D" w:rsidRPr="00F83A11" w:rsidRDefault="00D56B0D" w:rsidP="00222513">
      <w:pPr>
        <w:pStyle w:val="BodyText"/>
        <w:spacing w:after="0"/>
        <w:ind w:firstLine="1620"/>
        <w:jc w:val="both"/>
        <w:rPr>
          <w:sz w:val="28"/>
          <w:szCs w:val="28"/>
        </w:rPr>
      </w:pPr>
      <w:r w:rsidRPr="00F83A11">
        <w:rPr>
          <w:sz w:val="28"/>
          <w:szCs w:val="28"/>
        </w:rPr>
        <w:t>4) операция по Николаеву</w:t>
      </w:r>
    </w:p>
    <w:p w:rsidR="00D56B0D" w:rsidRPr="00F83A11" w:rsidRDefault="00D56B0D" w:rsidP="00222513">
      <w:pPr>
        <w:pStyle w:val="BodyText"/>
        <w:spacing w:after="0"/>
        <w:ind w:firstLine="1620"/>
        <w:jc w:val="both"/>
        <w:rPr>
          <w:sz w:val="28"/>
          <w:szCs w:val="28"/>
        </w:rPr>
      </w:pPr>
      <w:r w:rsidRPr="00F83A11">
        <w:rPr>
          <w:sz w:val="28"/>
          <w:szCs w:val="28"/>
        </w:rPr>
        <w:t>5) операция Кокета</w:t>
      </w:r>
    </w:p>
    <w:p w:rsidR="00D56B0D" w:rsidRPr="00F83A11" w:rsidRDefault="00D56B0D" w:rsidP="00222513">
      <w:pPr>
        <w:pStyle w:val="BodyText"/>
        <w:spacing w:after="0"/>
        <w:jc w:val="both"/>
        <w:rPr>
          <w:sz w:val="28"/>
          <w:szCs w:val="28"/>
        </w:rPr>
      </w:pPr>
    </w:p>
    <w:p w:rsidR="00D56B0D" w:rsidRPr="00F83A11" w:rsidRDefault="00D56B0D" w:rsidP="00222513">
      <w:pPr>
        <w:pStyle w:val="BodyText"/>
        <w:spacing w:after="0"/>
        <w:jc w:val="both"/>
        <w:rPr>
          <w:bCs/>
          <w:caps/>
          <w:sz w:val="28"/>
          <w:szCs w:val="28"/>
        </w:rPr>
      </w:pPr>
      <w:r w:rsidRPr="00F83A11">
        <w:rPr>
          <w:caps/>
          <w:sz w:val="28"/>
          <w:szCs w:val="28"/>
        </w:rPr>
        <w:t>1176.</w:t>
      </w:r>
      <w:r w:rsidRPr="00F83A11">
        <w:rPr>
          <w:bCs/>
          <w:caps/>
          <w:sz w:val="28"/>
          <w:szCs w:val="28"/>
        </w:rPr>
        <w:t xml:space="preserve"> операция, устраняющая вено-венозный сброс через перфорантные вены голени При варикозной болезни нижних конечностей</w:t>
      </w:r>
    </w:p>
    <w:p w:rsidR="00D56B0D" w:rsidRPr="00F83A11" w:rsidRDefault="00D56B0D" w:rsidP="00222513">
      <w:pPr>
        <w:pStyle w:val="BodyText"/>
        <w:tabs>
          <w:tab w:val="left" w:pos="900"/>
        </w:tabs>
        <w:spacing w:after="0"/>
        <w:ind w:firstLine="1620"/>
        <w:jc w:val="both"/>
        <w:rPr>
          <w:sz w:val="28"/>
          <w:szCs w:val="28"/>
        </w:rPr>
      </w:pPr>
      <w:r w:rsidRPr="00F83A11">
        <w:rPr>
          <w:sz w:val="28"/>
          <w:szCs w:val="28"/>
        </w:rPr>
        <w:t>1) операция Маделунга</w:t>
      </w:r>
    </w:p>
    <w:p w:rsidR="00D56B0D" w:rsidRPr="00F83A11" w:rsidRDefault="00D56B0D" w:rsidP="00222513">
      <w:pPr>
        <w:pStyle w:val="BodyText"/>
        <w:tabs>
          <w:tab w:val="left" w:pos="900"/>
        </w:tabs>
        <w:spacing w:after="0"/>
        <w:ind w:firstLine="1620"/>
        <w:jc w:val="both"/>
        <w:rPr>
          <w:sz w:val="28"/>
          <w:szCs w:val="28"/>
        </w:rPr>
      </w:pPr>
      <w:r w:rsidRPr="00F83A11">
        <w:rPr>
          <w:sz w:val="28"/>
          <w:szCs w:val="28"/>
        </w:rPr>
        <w:t>2) операция Бэбкока</w:t>
      </w:r>
    </w:p>
    <w:p w:rsidR="00D56B0D" w:rsidRPr="00F83A11" w:rsidRDefault="00D56B0D" w:rsidP="00222513">
      <w:pPr>
        <w:pStyle w:val="BodyText"/>
        <w:tabs>
          <w:tab w:val="left" w:pos="900"/>
        </w:tabs>
        <w:spacing w:after="0"/>
        <w:ind w:firstLine="1620"/>
        <w:jc w:val="both"/>
        <w:rPr>
          <w:sz w:val="28"/>
          <w:szCs w:val="28"/>
        </w:rPr>
      </w:pPr>
      <w:r w:rsidRPr="00F83A11">
        <w:rPr>
          <w:sz w:val="28"/>
          <w:szCs w:val="28"/>
        </w:rPr>
        <w:t>3) операция Микулича</w:t>
      </w:r>
    </w:p>
    <w:p w:rsidR="00D56B0D" w:rsidRPr="00F83A11" w:rsidRDefault="00D56B0D" w:rsidP="00222513">
      <w:pPr>
        <w:pStyle w:val="BodyText"/>
        <w:tabs>
          <w:tab w:val="left" w:pos="900"/>
        </w:tabs>
        <w:spacing w:after="0"/>
        <w:ind w:firstLine="1620"/>
        <w:jc w:val="both"/>
        <w:rPr>
          <w:sz w:val="28"/>
          <w:szCs w:val="28"/>
        </w:rPr>
      </w:pPr>
      <w:r w:rsidRPr="00F83A11">
        <w:rPr>
          <w:sz w:val="28"/>
          <w:szCs w:val="28"/>
        </w:rPr>
        <w:t>4) операция Нарата</w:t>
      </w:r>
    </w:p>
    <w:p w:rsidR="00D56B0D" w:rsidRPr="00F83A11" w:rsidRDefault="00D56B0D" w:rsidP="00222513">
      <w:pPr>
        <w:pStyle w:val="BodyText"/>
        <w:tabs>
          <w:tab w:val="left" w:pos="900"/>
        </w:tabs>
        <w:spacing w:after="0"/>
        <w:ind w:firstLine="1620"/>
        <w:jc w:val="both"/>
        <w:rPr>
          <w:sz w:val="28"/>
          <w:szCs w:val="28"/>
        </w:rPr>
      </w:pPr>
      <w:r w:rsidRPr="00F83A11">
        <w:rPr>
          <w:sz w:val="28"/>
          <w:szCs w:val="28"/>
        </w:rPr>
        <w:t>5) операция Линтона</w:t>
      </w:r>
    </w:p>
    <w:p w:rsidR="00D56B0D" w:rsidRPr="00F83A11" w:rsidRDefault="00D56B0D" w:rsidP="00222513">
      <w:pPr>
        <w:pStyle w:val="BodyText"/>
        <w:spacing w:after="0"/>
        <w:jc w:val="both"/>
        <w:rPr>
          <w:sz w:val="28"/>
          <w:szCs w:val="28"/>
        </w:rPr>
      </w:pPr>
    </w:p>
    <w:p w:rsidR="00D56B0D" w:rsidRPr="00F83A11" w:rsidRDefault="00D56B0D" w:rsidP="00222513">
      <w:pPr>
        <w:pStyle w:val="BodyText"/>
        <w:spacing w:after="0"/>
        <w:jc w:val="both"/>
        <w:rPr>
          <w:bCs/>
          <w:caps/>
          <w:sz w:val="28"/>
          <w:szCs w:val="28"/>
        </w:rPr>
      </w:pPr>
      <w:r w:rsidRPr="00F83A11">
        <w:rPr>
          <w:caps/>
          <w:sz w:val="28"/>
          <w:szCs w:val="28"/>
        </w:rPr>
        <w:t>1177.</w:t>
      </w:r>
      <w:r w:rsidRPr="00F83A11">
        <w:rPr>
          <w:bCs/>
          <w:caps/>
          <w:sz w:val="28"/>
          <w:szCs w:val="28"/>
        </w:rPr>
        <w:t xml:space="preserve"> при обильном кровотечении из разорвавшейся варикознорасширенной подкожной вены голени применяется</w:t>
      </w:r>
    </w:p>
    <w:p w:rsidR="00D56B0D" w:rsidRPr="00F83A11" w:rsidRDefault="00D56B0D" w:rsidP="00222513">
      <w:pPr>
        <w:pStyle w:val="BodyText"/>
        <w:tabs>
          <w:tab w:val="left" w:pos="900"/>
        </w:tabs>
        <w:spacing w:after="0"/>
        <w:ind w:firstLine="1620"/>
        <w:jc w:val="both"/>
        <w:rPr>
          <w:sz w:val="28"/>
          <w:szCs w:val="28"/>
        </w:rPr>
      </w:pPr>
      <w:r w:rsidRPr="00F83A11">
        <w:rPr>
          <w:sz w:val="28"/>
          <w:szCs w:val="28"/>
        </w:rPr>
        <w:t>1) наложить жгут на конечность выше места разрыва</w:t>
      </w:r>
    </w:p>
    <w:p w:rsidR="00D56B0D" w:rsidRPr="00F83A11" w:rsidRDefault="00D56B0D" w:rsidP="00222513">
      <w:pPr>
        <w:pStyle w:val="BodyText"/>
        <w:tabs>
          <w:tab w:val="left" w:pos="900"/>
        </w:tabs>
        <w:spacing w:after="0"/>
        <w:ind w:firstLine="1620"/>
        <w:jc w:val="both"/>
        <w:rPr>
          <w:sz w:val="28"/>
          <w:szCs w:val="28"/>
        </w:rPr>
      </w:pPr>
      <w:r w:rsidRPr="00F83A11">
        <w:rPr>
          <w:sz w:val="28"/>
          <w:szCs w:val="28"/>
        </w:rPr>
        <w:t>2) придать конечности возвышенное положение</w:t>
      </w:r>
    </w:p>
    <w:p w:rsidR="00D56B0D" w:rsidRPr="00F83A11" w:rsidRDefault="00D56B0D" w:rsidP="00222513">
      <w:pPr>
        <w:pStyle w:val="BodyText"/>
        <w:tabs>
          <w:tab w:val="left" w:pos="900"/>
        </w:tabs>
        <w:spacing w:after="0"/>
        <w:ind w:firstLine="1620"/>
        <w:jc w:val="both"/>
        <w:rPr>
          <w:sz w:val="28"/>
          <w:szCs w:val="28"/>
        </w:rPr>
      </w:pPr>
      <w:r w:rsidRPr="00F83A11">
        <w:rPr>
          <w:sz w:val="28"/>
          <w:szCs w:val="28"/>
        </w:rPr>
        <w:t>3) прошить вену</w:t>
      </w:r>
    </w:p>
    <w:p w:rsidR="00D56B0D" w:rsidRPr="00F83A11" w:rsidRDefault="00D56B0D" w:rsidP="00222513">
      <w:pPr>
        <w:pStyle w:val="BodyText"/>
        <w:tabs>
          <w:tab w:val="left" w:pos="900"/>
        </w:tabs>
        <w:spacing w:after="0"/>
        <w:ind w:firstLine="1620"/>
        <w:jc w:val="both"/>
        <w:rPr>
          <w:sz w:val="28"/>
          <w:szCs w:val="28"/>
        </w:rPr>
      </w:pPr>
      <w:r w:rsidRPr="00F83A11">
        <w:rPr>
          <w:sz w:val="28"/>
          <w:szCs w:val="28"/>
        </w:rPr>
        <w:t>4) выполнить операцию Троянова-Тренделенбурга</w:t>
      </w:r>
    </w:p>
    <w:p w:rsidR="00D56B0D" w:rsidRPr="00F83A11" w:rsidRDefault="00D56B0D" w:rsidP="00222513">
      <w:pPr>
        <w:pStyle w:val="BodyText"/>
        <w:tabs>
          <w:tab w:val="left" w:pos="900"/>
        </w:tabs>
        <w:spacing w:after="0"/>
        <w:ind w:firstLine="1620"/>
        <w:jc w:val="both"/>
        <w:rPr>
          <w:sz w:val="28"/>
          <w:szCs w:val="28"/>
        </w:rPr>
      </w:pPr>
      <w:r w:rsidRPr="00F83A11">
        <w:rPr>
          <w:sz w:val="28"/>
          <w:szCs w:val="28"/>
        </w:rPr>
        <w:t>5) внутривенно перелить фибринолизин</w:t>
      </w:r>
    </w:p>
    <w:p w:rsidR="00D56B0D" w:rsidRPr="00F83A11" w:rsidRDefault="00D56B0D" w:rsidP="00222513">
      <w:pPr>
        <w:pStyle w:val="BodyText"/>
        <w:spacing w:after="0"/>
        <w:jc w:val="both"/>
        <w:rPr>
          <w:sz w:val="28"/>
          <w:szCs w:val="28"/>
        </w:rPr>
      </w:pPr>
    </w:p>
    <w:p w:rsidR="00D56B0D" w:rsidRPr="00F83A11" w:rsidRDefault="00D56B0D" w:rsidP="00222513">
      <w:pPr>
        <w:pStyle w:val="BodyText"/>
        <w:spacing w:after="0"/>
        <w:jc w:val="both"/>
        <w:rPr>
          <w:bCs/>
          <w:caps/>
          <w:sz w:val="28"/>
          <w:szCs w:val="28"/>
        </w:rPr>
      </w:pPr>
      <w:r w:rsidRPr="00F83A11">
        <w:rPr>
          <w:caps/>
          <w:sz w:val="28"/>
          <w:szCs w:val="28"/>
        </w:rPr>
        <w:t>1178.</w:t>
      </w:r>
      <w:r w:rsidRPr="00F83A11">
        <w:rPr>
          <w:bCs/>
          <w:caps/>
          <w:sz w:val="28"/>
          <w:szCs w:val="28"/>
        </w:rPr>
        <w:t xml:space="preserve"> для выявления проходимости поверхностных вен нижних конечностей используют функциональные пробы</w:t>
      </w:r>
    </w:p>
    <w:p w:rsidR="00D56B0D" w:rsidRPr="00F83A11" w:rsidRDefault="00D56B0D" w:rsidP="00222513">
      <w:pPr>
        <w:pStyle w:val="BodyText"/>
        <w:spacing w:after="0"/>
        <w:ind w:left="927" w:firstLine="693"/>
        <w:jc w:val="both"/>
        <w:rPr>
          <w:sz w:val="28"/>
          <w:szCs w:val="28"/>
        </w:rPr>
      </w:pPr>
      <w:r w:rsidRPr="00F83A11">
        <w:rPr>
          <w:sz w:val="28"/>
          <w:szCs w:val="28"/>
        </w:rPr>
        <w:t>1) Пратта –2, Барроу-Купера - Шейниса</w:t>
      </w:r>
    </w:p>
    <w:p w:rsidR="00D56B0D" w:rsidRPr="00F83A11" w:rsidRDefault="00D56B0D" w:rsidP="00222513">
      <w:pPr>
        <w:pStyle w:val="BodyText"/>
        <w:tabs>
          <w:tab w:val="left" w:pos="1827"/>
        </w:tabs>
        <w:spacing w:after="0"/>
        <w:ind w:left="927" w:firstLine="693"/>
        <w:jc w:val="both"/>
        <w:rPr>
          <w:sz w:val="28"/>
          <w:szCs w:val="28"/>
        </w:rPr>
      </w:pPr>
      <w:r w:rsidRPr="00F83A11">
        <w:rPr>
          <w:sz w:val="28"/>
          <w:szCs w:val="28"/>
        </w:rPr>
        <w:t>2) Броди-Троянова-Тренделенбурга</w:t>
      </w:r>
    </w:p>
    <w:p w:rsidR="00D56B0D" w:rsidRPr="00F83A11" w:rsidRDefault="00D56B0D" w:rsidP="00222513">
      <w:pPr>
        <w:pStyle w:val="BodyText"/>
        <w:tabs>
          <w:tab w:val="left" w:pos="1827"/>
        </w:tabs>
        <w:spacing w:after="0"/>
        <w:ind w:left="927" w:firstLine="693"/>
        <w:jc w:val="both"/>
        <w:rPr>
          <w:sz w:val="28"/>
          <w:szCs w:val="28"/>
        </w:rPr>
      </w:pPr>
      <w:r w:rsidRPr="00F83A11">
        <w:rPr>
          <w:sz w:val="28"/>
          <w:szCs w:val="28"/>
        </w:rPr>
        <w:t>3) Пратта –2, Барроу-Купера – Шейниса, Тальмана</w:t>
      </w:r>
    </w:p>
    <w:p w:rsidR="00D56B0D" w:rsidRPr="00F83A11" w:rsidRDefault="00D56B0D" w:rsidP="00222513">
      <w:pPr>
        <w:pStyle w:val="BodyText"/>
        <w:tabs>
          <w:tab w:val="left" w:pos="1827"/>
        </w:tabs>
        <w:spacing w:after="0"/>
        <w:ind w:left="927" w:firstLine="693"/>
        <w:jc w:val="both"/>
        <w:rPr>
          <w:sz w:val="28"/>
          <w:szCs w:val="28"/>
        </w:rPr>
      </w:pPr>
      <w:r w:rsidRPr="00F83A11">
        <w:rPr>
          <w:sz w:val="28"/>
          <w:szCs w:val="28"/>
        </w:rPr>
        <w:t>4) Мейо-Пратта, Дельбе-Пертеса</w:t>
      </w:r>
    </w:p>
    <w:p w:rsidR="00D56B0D" w:rsidRPr="00F83A11" w:rsidRDefault="00D56B0D" w:rsidP="00222513">
      <w:pPr>
        <w:pStyle w:val="BodyText"/>
        <w:tabs>
          <w:tab w:val="left" w:pos="1827"/>
        </w:tabs>
        <w:spacing w:after="0"/>
        <w:ind w:left="927" w:firstLine="693"/>
        <w:jc w:val="both"/>
        <w:rPr>
          <w:sz w:val="28"/>
          <w:szCs w:val="28"/>
        </w:rPr>
      </w:pPr>
      <w:r w:rsidRPr="00F83A11">
        <w:rPr>
          <w:sz w:val="28"/>
          <w:szCs w:val="28"/>
        </w:rPr>
        <w:t>5) Дельбе-Пертеса</w:t>
      </w:r>
    </w:p>
    <w:p w:rsidR="00D56B0D" w:rsidRPr="00F83A11" w:rsidRDefault="00D56B0D" w:rsidP="00222513">
      <w:pPr>
        <w:pStyle w:val="21"/>
        <w:spacing w:after="0" w:line="240" w:lineRule="auto"/>
        <w:jc w:val="both"/>
        <w:rPr>
          <w:bCs/>
          <w:sz w:val="28"/>
          <w:szCs w:val="28"/>
        </w:rPr>
      </w:pPr>
    </w:p>
    <w:p w:rsidR="00D56B0D" w:rsidRPr="00F83A11" w:rsidRDefault="00D56B0D" w:rsidP="00222513">
      <w:pPr>
        <w:pStyle w:val="21"/>
        <w:spacing w:after="0" w:line="240" w:lineRule="auto"/>
        <w:jc w:val="both"/>
        <w:rPr>
          <w:bCs/>
          <w:caps/>
          <w:sz w:val="28"/>
          <w:szCs w:val="28"/>
        </w:rPr>
      </w:pPr>
      <w:r w:rsidRPr="00F83A11">
        <w:rPr>
          <w:caps/>
          <w:sz w:val="28"/>
          <w:szCs w:val="28"/>
        </w:rPr>
        <w:t>1179.</w:t>
      </w:r>
      <w:r w:rsidRPr="00F83A11">
        <w:rPr>
          <w:bCs/>
          <w:caps/>
          <w:sz w:val="28"/>
          <w:szCs w:val="28"/>
        </w:rPr>
        <w:t xml:space="preserve"> при наличии флотирующего тромба в инфраренальном отделе нижней полой вены хирургическим способом профилактики легочной эмболии является</w:t>
      </w:r>
    </w:p>
    <w:p w:rsidR="00D56B0D" w:rsidRPr="00F83A11" w:rsidRDefault="00D56B0D" w:rsidP="00222513">
      <w:pPr>
        <w:pStyle w:val="21"/>
        <w:spacing w:after="0" w:line="240" w:lineRule="auto"/>
        <w:ind w:left="1620"/>
        <w:jc w:val="both"/>
        <w:rPr>
          <w:bCs/>
          <w:sz w:val="28"/>
          <w:szCs w:val="28"/>
        </w:rPr>
      </w:pPr>
      <w:r w:rsidRPr="00F83A11">
        <w:rPr>
          <w:bCs/>
          <w:sz w:val="28"/>
          <w:szCs w:val="28"/>
        </w:rPr>
        <w:t>1) имплантация кава-фильтра</w:t>
      </w:r>
    </w:p>
    <w:p w:rsidR="00D56B0D" w:rsidRPr="00F83A11" w:rsidRDefault="00D56B0D" w:rsidP="00222513">
      <w:pPr>
        <w:pStyle w:val="21"/>
        <w:spacing w:after="0" w:line="240" w:lineRule="auto"/>
        <w:ind w:left="1620"/>
        <w:jc w:val="both"/>
        <w:rPr>
          <w:sz w:val="28"/>
          <w:szCs w:val="28"/>
        </w:rPr>
      </w:pPr>
      <w:r w:rsidRPr="00F83A11">
        <w:rPr>
          <w:sz w:val="28"/>
          <w:szCs w:val="28"/>
        </w:rPr>
        <w:t>2) тромбэктомия из нижней полой вены</w:t>
      </w:r>
    </w:p>
    <w:p w:rsidR="00D56B0D" w:rsidRPr="00F83A11" w:rsidRDefault="00D56B0D" w:rsidP="00222513">
      <w:pPr>
        <w:pStyle w:val="21"/>
        <w:spacing w:after="0" w:line="240" w:lineRule="auto"/>
        <w:ind w:left="1620"/>
        <w:jc w:val="both"/>
        <w:rPr>
          <w:sz w:val="28"/>
          <w:szCs w:val="28"/>
        </w:rPr>
      </w:pPr>
      <w:r w:rsidRPr="00F83A11">
        <w:rPr>
          <w:sz w:val="28"/>
          <w:szCs w:val="28"/>
        </w:rPr>
        <w:t>3) пликация нижней полой вены под почечными венами</w:t>
      </w:r>
    </w:p>
    <w:p w:rsidR="00D56B0D" w:rsidRPr="00F83A11" w:rsidRDefault="00D56B0D" w:rsidP="00222513">
      <w:pPr>
        <w:pStyle w:val="21"/>
        <w:spacing w:after="0" w:line="240" w:lineRule="auto"/>
        <w:ind w:left="1620"/>
        <w:jc w:val="both"/>
        <w:rPr>
          <w:sz w:val="28"/>
          <w:szCs w:val="28"/>
        </w:rPr>
      </w:pPr>
      <w:r w:rsidRPr="00F83A11">
        <w:rPr>
          <w:sz w:val="28"/>
          <w:szCs w:val="28"/>
        </w:rPr>
        <w:t>4) перевязка нижней полой вены</w:t>
      </w:r>
    </w:p>
    <w:p w:rsidR="00D56B0D" w:rsidRPr="00F83A11" w:rsidRDefault="00D56B0D" w:rsidP="00222513">
      <w:pPr>
        <w:pStyle w:val="21"/>
        <w:spacing w:after="0" w:line="240" w:lineRule="auto"/>
        <w:ind w:left="1620"/>
        <w:jc w:val="both"/>
        <w:rPr>
          <w:sz w:val="28"/>
          <w:szCs w:val="28"/>
        </w:rPr>
      </w:pPr>
      <w:r w:rsidRPr="00F83A11">
        <w:rPr>
          <w:sz w:val="28"/>
          <w:szCs w:val="28"/>
        </w:rPr>
        <w:t>5) прошивание нижней полой вены механическим швом</w:t>
      </w:r>
    </w:p>
    <w:p w:rsidR="00D56B0D" w:rsidRPr="00F83A11" w:rsidRDefault="00D56B0D" w:rsidP="00222513">
      <w:pPr>
        <w:pStyle w:val="21"/>
        <w:spacing w:after="0" w:line="240" w:lineRule="auto"/>
        <w:jc w:val="both"/>
        <w:rPr>
          <w:sz w:val="28"/>
          <w:szCs w:val="28"/>
        </w:rPr>
      </w:pPr>
    </w:p>
    <w:p w:rsidR="00D56B0D" w:rsidRPr="00F83A11" w:rsidRDefault="00D56B0D" w:rsidP="00222513">
      <w:pPr>
        <w:pStyle w:val="21"/>
        <w:spacing w:after="0" w:line="240" w:lineRule="auto"/>
        <w:jc w:val="both"/>
        <w:rPr>
          <w:bCs/>
          <w:caps/>
          <w:sz w:val="28"/>
          <w:szCs w:val="28"/>
        </w:rPr>
      </w:pPr>
      <w:r w:rsidRPr="00F83A11">
        <w:rPr>
          <w:caps/>
          <w:sz w:val="28"/>
          <w:szCs w:val="28"/>
        </w:rPr>
        <w:t>1180.</w:t>
      </w:r>
      <w:r w:rsidRPr="00F83A11">
        <w:rPr>
          <w:bCs/>
          <w:caps/>
          <w:sz w:val="28"/>
          <w:szCs w:val="28"/>
        </w:rPr>
        <w:t xml:space="preserve"> Острый подвздошно-бедренный венозный тромбоз может осложниться</w:t>
      </w:r>
    </w:p>
    <w:p w:rsidR="00D56B0D" w:rsidRPr="00F83A11" w:rsidRDefault="00D56B0D" w:rsidP="00222513">
      <w:pPr>
        <w:pStyle w:val="21"/>
        <w:spacing w:after="0" w:line="240" w:lineRule="auto"/>
        <w:ind w:left="1620"/>
        <w:jc w:val="both"/>
        <w:rPr>
          <w:bCs/>
          <w:sz w:val="28"/>
          <w:szCs w:val="28"/>
        </w:rPr>
      </w:pPr>
      <w:r w:rsidRPr="00F83A11">
        <w:rPr>
          <w:bCs/>
          <w:sz w:val="28"/>
          <w:szCs w:val="28"/>
        </w:rPr>
        <w:t>1) варикозной болезнью</w:t>
      </w:r>
    </w:p>
    <w:p w:rsidR="00D56B0D" w:rsidRPr="00F83A11" w:rsidRDefault="00D56B0D" w:rsidP="00222513">
      <w:pPr>
        <w:pStyle w:val="21"/>
        <w:spacing w:after="0" w:line="240" w:lineRule="auto"/>
        <w:ind w:left="1620"/>
        <w:jc w:val="both"/>
        <w:rPr>
          <w:sz w:val="28"/>
          <w:szCs w:val="28"/>
        </w:rPr>
      </w:pPr>
      <w:r w:rsidRPr="00F83A11">
        <w:rPr>
          <w:sz w:val="28"/>
          <w:szCs w:val="28"/>
        </w:rPr>
        <w:t>2) мышечной контрактурой</w:t>
      </w:r>
    </w:p>
    <w:p w:rsidR="00D56B0D" w:rsidRPr="00F83A11" w:rsidRDefault="00D56B0D" w:rsidP="00222513">
      <w:pPr>
        <w:pStyle w:val="21"/>
        <w:spacing w:after="0" w:line="240" w:lineRule="auto"/>
        <w:ind w:left="1620"/>
        <w:jc w:val="both"/>
        <w:rPr>
          <w:bCs/>
          <w:sz w:val="28"/>
          <w:szCs w:val="28"/>
        </w:rPr>
      </w:pPr>
      <w:r w:rsidRPr="00F83A11">
        <w:rPr>
          <w:bCs/>
          <w:sz w:val="28"/>
          <w:szCs w:val="28"/>
        </w:rPr>
        <w:t>3) посттромботической болезнью</w:t>
      </w:r>
    </w:p>
    <w:p w:rsidR="00D56B0D" w:rsidRPr="00F83A11" w:rsidRDefault="00D56B0D" w:rsidP="00222513">
      <w:pPr>
        <w:pStyle w:val="21"/>
        <w:spacing w:after="0" w:line="240" w:lineRule="auto"/>
        <w:ind w:left="1620"/>
        <w:jc w:val="both"/>
        <w:rPr>
          <w:sz w:val="28"/>
          <w:szCs w:val="28"/>
        </w:rPr>
      </w:pPr>
      <w:r w:rsidRPr="00F83A11">
        <w:rPr>
          <w:sz w:val="28"/>
          <w:szCs w:val="28"/>
        </w:rPr>
        <w:t>4) флегмоной бедра</w:t>
      </w:r>
    </w:p>
    <w:p w:rsidR="00D56B0D" w:rsidRPr="00F83A11" w:rsidRDefault="00D56B0D" w:rsidP="00222513">
      <w:pPr>
        <w:pStyle w:val="21"/>
        <w:spacing w:after="0" w:line="240" w:lineRule="auto"/>
        <w:ind w:left="1620"/>
        <w:jc w:val="both"/>
        <w:rPr>
          <w:sz w:val="28"/>
          <w:szCs w:val="28"/>
        </w:rPr>
      </w:pPr>
      <w:r w:rsidRPr="00F83A11">
        <w:rPr>
          <w:sz w:val="28"/>
          <w:szCs w:val="28"/>
        </w:rPr>
        <w:t>5) «краш» синдромом</w:t>
      </w:r>
    </w:p>
    <w:p w:rsidR="00D56B0D" w:rsidRPr="00F83A11" w:rsidRDefault="00D56B0D" w:rsidP="00222513">
      <w:pPr>
        <w:pStyle w:val="21"/>
        <w:spacing w:after="0" w:line="240" w:lineRule="auto"/>
        <w:jc w:val="both"/>
        <w:rPr>
          <w:sz w:val="28"/>
          <w:szCs w:val="28"/>
        </w:rPr>
      </w:pPr>
    </w:p>
    <w:p w:rsidR="00D56B0D" w:rsidRPr="00F83A11" w:rsidRDefault="00D56B0D" w:rsidP="00222513">
      <w:pPr>
        <w:pStyle w:val="21"/>
        <w:spacing w:after="0" w:line="240" w:lineRule="auto"/>
        <w:jc w:val="both"/>
        <w:rPr>
          <w:bCs/>
          <w:caps/>
          <w:sz w:val="28"/>
          <w:szCs w:val="28"/>
        </w:rPr>
      </w:pPr>
      <w:r w:rsidRPr="00F83A11">
        <w:rPr>
          <w:caps/>
          <w:sz w:val="28"/>
          <w:szCs w:val="28"/>
        </w:rPr>
        <w:t>1181.</w:t>
      </w:r>
      <w:r w:rsidRPr="00F83A11">
        <w:rPr>
          <w:bCs/>
          <w:caps/>
          <w:sz w:val="28"/>
          <w:szCs w:val="28"/>
        </w:rPr>
        <w:t xml:space="preserve"> Острый тромбоз в системе нижней полой вены может осложниться эмболией артерий большого круга кровообращения при</w:t>
      </w:r>
    </w:p>
    <w:p w:rsidR="00D56B0D" w:rsidRPr="00F83A11" w:rsidRDefault="00D56B0D" w:rsidP="00222513">
      <w:pPr>
        <w:pStyle w:val="21"/>
        <w:spacing w:after="0" w:line="240" w:lineRule="auto"/>
        <w:ind w:firstLine="1620"/>
        <w:jc w:val="both"/>
        <w:rPr>
          <w:sz w:val="28"/>
          <w:szCs w:val="28"/>
        </w:rPr>
      </w:pPr>
      <w:r w:rsidRPr="00F83A11">
        <w:rPr>
          <w:sz w:val="28"/>
          <w:szCs w:val="28"/>
        </w:rPr>
        <w:t>1) коарктации аорты</w:t>
      </w:r>
    </w:p>
    <w:p w:rsidR="00D56B0D" w:rsidRPr="00F83A11" w:rsidRDefault="00D56B0D" w:rsidP="00222513">
      <w:pPr>
        <w:pStyle w:val="21"/>
        <w:spacing w:after="0" w:line="240" w:lineRule="auto"/>
        <w:ind w:firstLine="1620"/>
        <w:jc w:val="both"/>
        <w:rPr>
          <w:sz w:val="28"/>
          <w:szCs w:val="28"/>
        </w:rPr>
      </w:pPr>
      <w:r w:rsidRPr="00F83A11">
        <w:rPr>
          <w:sz w:val="28"/>
          <w:szCs w:val="28"/>
        </w:rPr>
        <w:t>2) синдроме Лериша</w:t>
      </w:r>
    </w:p>
    <w:p w:rsidR="00D56B0D" w:rsidRPr="00F83A11" w:rsidRDefault="00D56B0D" w:rsidP="00222513">
      <w:pPr>
        <w:pStyle w:val="21"/>
        <w:spacing w:after="0" w:line="240" w:lineRule="auto"/>
        <w:ind w:firstLine="1620"/>
        <w:jc w:val="both"/>
        <w:rPr>
          <w:sz w:val="28"/>
          <w:szCs w:val="28"/>
        </w:rPr>
      </w:pPr>
      <w:r w:rsidRPr="00F83A11">
        <w:rPr>
          <w:sz w:val="28"/>
          <w:szCs w:val="28"/>
        </w:rPr>
        <w:t>3) наличии аортальной недостаточности</w:t>
      </w:r>
    </w:p>
    <w:p w:rsidR="00D56B0D" w:rsidRPr="00F83A11" w:rsidRDefault="00D56B0D" w:rsidP="00222513">
      <w:pPr>
        <w:pStyle w:val="21"/>
        <w:spacing w:after="0" w:line="240" w:lineRule="auto"/>
        <w:ind w:firstLine="1620"/>
        <w:jc w:val="both"/>
        <w:rPr>
          <w:sz w:val="28"/>
          <w:szCs w:val="28"/>
        </w:rPr>
      </w:pPr>
      <w:r w:rsidRPr="00F83A11">
        <w:rPr>
          <w:sz w:val="28"/>
          <w:szCs w:val="28"/>
        </w:rPr>
        <w:t>4) артериовенозных свищах нижних конечностей</w:t>
      </w:r>
    </w:p>
    <w:p w:rsidR="00D56B0D" w:rsidRPr="00F83A11" w:rsidRDefault="00D56B0D" w:rsidP="00222513">
      <w:pPr>
        <w:pStyle w:val="21"/>
        <w:spacing w:after="0" w:line="240" w:lineRule="auto"/>
        <w:ind w:firstLine="1620"/>
        <w:jc w:val="both"/>
        <w:rPr>
          <w:bCs/>
          <w:sz w:val="28"/>
          <w:szCs w:val="28"/>
        </w:rPr>
      </w:pPr>
      <w:r w:rsidRPr="00F83A11">
        <w:rPr>
          <w:bCs/>
          <w:sz w:val="28"/>
          <w:szCs w:val="28"/>
        </w:rPr>
        <w:t>5) открытом овальном окне</w:t>
      </w:r>
    </w:p>
    <w:p w:rsidR="00D56B0D" w:rsidRPr="00F83A11" w:rsidRDefault="00D56B0D" w:rsidP="00222513">
      <w:pPr>
        <w:pStyle w:val="21"/>
        <w:spacing w:after="0" w:line="240" w:lineRule="auto"/>
        <w:jc w:val="both"/>
        <w:rPr>
          <w:bCs/>
          <w:sz w:val="28"/>
          <w:szCs w:val="28"/>
        </w:rPr>
      </w:pPr>
    </w:p>
    <w:p w:rsidR="00D56B0D" w:rsidRPr="00F83A11" w:rsidRDefault="00D56B0D" w:rsidP="00222513">
      <w:pPr>
        <w:pStyle w:val="21"/>
        <w:spacing w:after="0" w:line="240" w:lineRule="auto"/>
        <w:jc w:val="both"/>
        <w:rPr>
          <w:bCs/>
          <w:caps/>
          <w:sz w:val="28"/>
          <w:szCs w:val="28"/>
        </w:rPr>
      </w:pPr>
      <w:r w:rsidRPr="00F83A11">
        <w:rPr>
          <w:caps/>
          <w:sz w:val="28"/>
          <w:szCs w:val="28"/>
        </w:rPr>
        <w:t>1182.</w:t>
      </w:r>
      <w:r w:rsidRPr="00F83A11">
        <w:rPr>
          <w:bCs/>
          <w:caps/>
          <w:sz w:val="28"/>
          <w:szCs w:val="28"/>
        </w:rPr>
        <w:t xml:space="preserve"> Клиническая картина болезни Педжета-Шреттера включает</w:t>
      </w:r>
    </w:p>
    <w:p w:rsidR="00D56B0D" w:rsidRPr="00F83A11" w:rsidRDefault="00D56B0D" w:rsidP="00222513">
      <w:pPr>
        <w:pStyle w:val="21"/>
        <w:spacing w:after="0" w:line="240" w:lineRule="auto"/>
        <w:ind w:firstLine="1620"/>
        <w:jc w:val="both"/>
        <w:rPr>
          <w:bCs/>
          <w:sz w:val="28"/>
          <w:szCs w:val="28"/>
        </w:rPr>
      </w:pPr>
      <w:r w:rsidRPr="00F83A11">
        <w:rPr>
          <w:bCs/>
          <w:sz w:val="28"/>
          <w:szCs w:val="28"/>
        </w:rPr>
        <w:t>1) прогрессирующий отек верхней конечности</w:t>
      </w:r>
    </w:p>
    <w:p w:rsidR="00D56B0D" w:rsidRPr="00F83A11" w:rsidRDefault="00D56B0D" w:rsidP="00222513">
      <w:pPr>
        <w:pStyle w:val="21"/>
        <w:spacing w:after="0" w:line="240" w:lineRule="auto"/>
        <w:ind w:firstLine="1620"/>
        <w:jc w:val="both"/>
        <w:rPr>
          <w:bCs/>
          <w:sz w:val="28"/>
          <w:szCs w:val="28"/>
        </w:rPr>
      </w:pPr>
      <w:r w:rsidRPr="00F83A11">
        <w:rPr>
          <w:bCs/>
          <w:sz w:val="28"/>
          <w:szCs w:val="28"/>
        </w:rPr>
        <w:t>2) сильные боли в нижней конечности и цианоз кожи</w:t>
      </w:r>
    </w:p>
    <w:p w:rsidR="00D56B0D" w:rsidRPr="00F83A11" w:rsidRDefault="00D56B0D" w:rsidP="00222513">
      <w:pPr>
        <w:pStyle w:val="21"/>
        <w:spacing w:after="0" w:line="240" w:lineRule="auto"/>
        <w:ind w:firstLine="1620"/>
        <w:jc w:val="both"/>
        <w:rPr>
          <w:sz w:val="28"/>
          <w:szCs w:val="28"/>
        </w:rPr>
      </w:pPr>
      <w:r w:rsidRPr="00F83A11">
        <w:rPr>
          <w:sz w:val="28"/>
          <w:szCs w:val="28"/>
        </w:rPr>
        <w:t>3) прогрессирующий отек нижней конечности</w:t>
      </w:r>
    </w:p>
    <w:p w:rsidR="00D56B0D" w:rsidRPr="00F83A11" w:rsidRDefault="00D56B0D" w:rsidP="00222513">
      <w:pPr>
        <w:pStyle w:val="21"/>
        <w:spacing w:after="0" w:line="240" w:lineRule="auto"/>
        <w:ind w:firstLine="1620"/>
        <w:jc w:val="both"/>
        <w:rPr>
          <w:sz w:val="28"/>
          <w:szCs w:val="28"/>
        </w:rPr>
      </w:pPr>
      <w:r w:rsidRPr="00F83A11">
        <w:rPr>
          <w:sz w:val="28"/>
          <w:szCs w:val="28"/>
        </w:rPr>
        <w:t>4) сильные боли в нижних конечностях и цианоз кожи</w:t>
      </w:r>
    </w:p>
    <w:p w:rsidR="00D56B0D" w:rsidRPr="00F83A11" w:rsidRDefault="00D56B0D" w:rsidP="00222513">
      <w:pPr>
        <w:pStyle w:val="21"/>
        <w:spacing w:after="0" w:line="240" w:lineRule="auto"/>
        <w:ind w:firstLine="1620"/>
        <w:jc w:val="both"/>
        <w:rPr>
          <w:sz w:val="28"/>
          <w:szCs w:val="28"/>
        </w:rPr>
      </w:pPr>
      <w:r w:rsidRPr="00F83A11">
        <w:rPr>
          <w:sz w:val="28"/>
          <w:szCs w:val="28"/>
        </w:rPr>
        <w:t>5) ответы 3, 4</w:t>
      </w:r>
    </w:p>
    <w:p w:rsidR="00D56B0D" w:rsidRPr="00F83A11" w:rsidRDefault="00D56B0D" w:rsidP="00222513">
      <w:pPr>
        <w:pStyle w:val="21"/>
        <w:spacing w:after="0" w:line="240" w:lineRule="auto"/>
        <w:jc w:val="both"/>
        <w:rPr>
          <w:bCs/>
          <w:caps/>
          <w:sz w:val="28"/>
          <w:szCs w:val="28"/>
        </w:rPr>
      </w:pPr>
    </w:p>
    <w:p w:rsidR="00D56B0D" w:rsidRPr="00F83A11" w:rsidRDefault="00D56B0D" w:rsidP="00222513">
      <w:pPr>
        <w:pStyle w:val="21"/>
        <w:spacing w:after="0" w:line="240" w:lineRule="auto"/>
        <w:jc w:val="both"/>
        <w:rPr>
          <w:bCs/>
          <w:caps/>
          <w:sz w:val="28"/>
          <w:szCs w:val="28"/>
        </w:rPr>
      </w:pPr>
      <w:r w:rsidRPr="00F83A11">
        <w:rPr>
          <w:caps/>
          <w:sz w:val="28"/>
          <w:szCs w:val="28"/>
        </w:rPr>
        <w:t>1183.</w:t>
      </w:r>
      <w:r w:rsidRPr="00F83A11">
        <w:rPr>
          <w:bCs/>
          <w:caps/>
          <w:sz w:val="28"/>
          <w:szCs w:val="28"/>
        </w:rPr>
        <w:t xml:space="preserve"> Показанием к экстренной хирургической операции при остром тромбофлебите подкожных вен является</w:t>
      </w:r>
    </w:p>
    <w:p w:rsidR="00D56B0D" w:rsidRPr="00F83A11" w:rsidRDefault="00D56B0D" w:rsidP="00222513">
      <w:pPr>
        <w:pStyle w:val="21"/>
        <w:spacing w:after="0" w:line="240" w:lineRule="auto"/>
        <w:ind w:left="1620"/>
        <w:jc w:val="both"/>
        <w:rPr>
          <w:sz w:val="28"/>
          <w:szCs w:val="28"/>
        </w:rPr>
      </w:pPr>
      <w:r w:rsidRPr="00F83A11">
        <w:rPr>
          <w:bCs/>
          <w:sz w:val="28"/>
          <w:szCs w:val="28"/>
        </w:rPr>
        <w:t xml:space="preserve">1) </w:t>
      </w:r>
      <w:r w:rsidRPr="00F83A11">
        <w:rPr>
          <w:sz w:val="28"/>
          <w:szCs w:val="28"/>
        </w:rPr>
        <w:t>слоновость</w:t>
      </w:r>
    </w:p>
    <w:p w:rsidR="00D56B0D" w:rsidRPr="00F83A11" w:rsidRDefault="00D56B0D" w:rsidP="00222513">
      <w:pPr>
        <w:pStyle w:val="21"/>
        <w:spacing w:after="0" w:line="240" w:lineRule="auto"/>
        <w:ind w:left="1620"/>
        <w:jc w:val="both"/>
        <w:rPr>
          <w:sz w:val="28"/>
          <w:szCs w:val="28"/>
        </w:rPr>
      </w:pPr>
      <w:r w:rsidRPr="00F83A11">
        <w:rPr>
          <w:sz w:val="28"/>
          <w:szCs w:val="28"/>
        </w:rPr>
        <w:t>2) наличие 1 фазы воспалительного процесса в области тромбофлебита</w:t>
      </w:r>
    </w:p>
    <w:p w:rsidR="00D56B0D" w:rsidRPr="00F83A11" w:rsidRDefault="00D56B0D" w:rsidP="00222513">
      <w:pPr>
        <w:pStyle w:val="21"/>
        <w:spacing w:after="0" w:line="240" w:lineRule="auto"/>
        <w:ind w:left="1620"/>
        <w:jc w:val="both"/>
        <w:rPr>
          <w:sz w:val="28"/>
          <w:szCs w:val="28"/>
        </w:rPr>
      </w:pPr>
      <w:r w:rsidRPr="00F83A11">
        <w:rPr>
          <w:sz w:val="28"/>
          <w:szCs w:val="28"/>
        </w:rPr>
        <w:t>3) сочетание тромбофлебита с рожистым воспалением</w:t>
      </w:r>
    </w:p>
    <w:p w:rsidR="00D56B0D" w:rsidRPr="00F83A11" w:rsidRDefault="00D56B0D" w:rsidP="00222513">
      <w:pPr>
        <w:pStyle w:val="21"/>
        <w:spacing w:after="0" w:line="240" w:lineRule="auto"/>
        <w:ind w:left="1620"/>
        <w:jc w:val="both"/>
        <w:rPr>
          <w:bCs/>
          <w:sz w:val="28"/>
          <w:szCs w:val="28"/>
        </w:rPr>
      </w:pPr>
      <w:r w:rsidRPr="00F83A11">
        <w:rPr>
          <w:bCs/>
          <w:sz w:val="28"/>
          <w:szCs w:val="28"/>
        </w:rPr>
        <w:t>4) восходящий тромбофлебит</w:t>
      </w:r>
    </w:p>
    <w:p w:rsidR="00D56B0D" w:rsidRPr="00F83A11" w:rsidRDefault="00D56B0D" w:rsidP="00222513">
      <w:pPr>
        <w:pStyle w:val="21"/>
        <w:spacing w:after="0" w:line="240" w:lineRule="auto"/>
        <w:ind w:left="1620"/>
        <w:jc w:val="both"/>
        <w:rPr>
          <w:sz w:val="28"/>
          <w:szCs w:val="28"/>
        </w:rPr>
      </w:pPr>
      <w:r w:rsidRPr="00F83A11">
        <w:rPr>
          <w:sz w:val="28"/>
          <w:szCs w:val="28"/>
        </w:rPr>
        <w:t>5) тотальный тромбоз большой подкожной вены на голени</w:t>
      </w:r>
    </w:p>
    <w:p w:rsidR="00D56B0D" w:rsidRPr="00F83A11" w:rsidRDefault="00D56B0D" w:rsidP="00222513">
      <w:pPr>
        <w:pStyle w:val="21"/>
        <w:spacing w:after="0" w:line="240" w:lineRule="auto"/>
        <w:jc w:val="both"/>
        <w:rPr>
          <w:sz w:val="28"/>
          <w:szCs w:val="28"/>
        </w:rPr>
      </w:pPr>
    </w:p>
    <w:p w:rsidR="00D56B0D" w:rsidRPr="00F83A11" w:rsidRDefault="00D56B0D" w:rsidP="00222513">
      <w:pPr>
        <w:pStyle w:val="21"/>
        <w:spacing w:after="0" w:line="240" w:lineRule="auto"/>
        <w:jc w:val="both"/>
        <w:rPr>
          <w:bCs/>
          <w:caps/>
          <w:sz w:val="28"/>
          <w:szCs w:val="28"/>
        </w:rPr>
      </w:pPr>
      <w:r w:rsidRPr="00F83A11">
        <w:rPr>
          <w:caps/>
          <w:sz w:val="28"/>
          <w:szCs w:val="28"/>
        </w:rPr>
        <w:t>1184.</w:t>
      </w:r>
      <w:r w:rsidRPr="00F83A11">
        <w:rPr>
          <w:bCs/>
          <w:caps/>
          <w:sz w:val="28"/>
          <w:szCs w:val="28"/>
        </w:rPr>
        <w:t xml:space="preserve"> Целью бинтования нижних конечностей эластическими бинтами в послеоперационном периоде является</w:t>
      </w:r>
    </w:p>
    <w:p w:rsidR="00D56B0D" w:rsidRPr="00F83A11" w:rsidRDefault="00D56B0D" w:rsidP="00222513">
      <w:pPr>
        <w:pStyle w:val="21"/>
        <w:spacing w:after="0" w:line="240" w:lineRule="auto"/>
        <w:ind w:firstLine="1620"/>
        <w:jc w:val="both"/>
        <w:rPr>
          <w:sz w:val="28"/>
          <w:szCs w:val="28"/>
        </w:rPr>
      </w:pPr>
      <w:r w:rsidRPr="00F83A11">
        <w:rPr>
          <w:sz w:val="28"/>
          <w:szCs w:val="28"/>
        </w:rPr>
        <w:t>1) необходимость профилактики лимфостаза</w:t>
      </w:r>
    </w:p>
    <w:p w:rsidR="00D56B0D" w:rsidRPr="00F83A11" w:rsidRDefault="00D56B0D" w:rsidP="00222513">
      <w:pPr>
        <w:pStyle w:val="21"/>
        <w:spacing w:after="0" w:line="240" w:lineRule="auto"/>
        <w:ind w:firstLine="1620"/>
        <w:jc w:val="both"/>
        <w:rPr>
          <w:bCs/>
          <w:sz w:val="28"/>
          <w:szCs w:val="28"/>
        </w:rPr>
      </w:pPr>
      <w:r w:rsidRPr="00F83A11">
        <w:rPr>
          <w:bCs/>
          <w:sz w:val="28"/>
          <w:szCs w:val="28"/>
        </w:rPr>
        <w:t>2) профилактика тромбэмболии легочной артерии</w:t>
      </w:r>
    </w:p>
    <w:p w:rsidR="00D56B0D" w:rsidRPr="00F83A11" w:rsidRDefault="00D56B0D" w:rsidP="00222513">
      <w:pPr>
        <w:pStyle w:val="21"/>
        <w:spacing w:after="0" w:line="240" w:lineRule="auto"/>
        <w:ind w:firstLine="1620"/>
        <w:jc w:val="both"/>
        <w:rPr>
          <w:sz w:val="28"/>
          <w:szCs w:val="28"/>
        </w:rPr>
      </w:pPr>
      <w:r w:rsidRPr="00F83A11">
        <w:rPr>
          <w:bCs/>
          <w:sz w:val="28"/>
          <w:szCs w:val="28"/>
        </w:rPr>
        <w:t xml:space="preserve">3) </w:t>
      </w:r>
      <w:r w:rsidRPr="00F83A11">
        <w:rPr>
          <w:sz w:val="28"/>
          <w:szCs w:val="28"/>
        </w:rPr>
        <w:t>стабилизация костно-суставной системы</w:t>
      </w:r>
    </w:p>
    <w:p w:rsidR="00D56B0D" w:rsidRPr="00F83A11" w:rsidRDefault="00D56B0D" w:rsidP="00222513">
      <w:pPr>
        <w:pStyle w:val="21"/>
        <w:spacing w:after="0" w:line="240" w:lineRule="auto"/>
        <w:ind w:firstLine="1620"/>
        <w:jc w:val="both"/>
        <w:rPr>
          <w:sz w:val="28"/>
          <w:szCs w:val="28"/>
        </w:rPr>
      </w:pPr>
      <w:r w:rsidRPr="00F83A11">
        <w:rPr>
          <w:sz w:val="28"/>
          <w:szCs w:val="28"/>
        </w:rPr>
        <w:t>4) профилактика трофических расстройств</w:t>
      </w:r>
    </w:p>
    <w:p w:rsidR="00D56B0D" w:rsidRPr="00F83A11" w:rsidRDefault="00D56B0D" w:rsidP="00222513">
      <w:pPr>
        <w:pStyle w:val="21"/>
        <w:spacing w:after="0" w:line="240" w:lineRule="auto"/>
        <w:ind w:firstLine="1620"/>
        <w:jc w:val="both"/>
        <w:rPr>
          <w:sz w:val="28"/>
          <w:szCs w:val="28"/>
        </w:rPr>
      </w:pPr>
      <w:r w:rsidRPr="00F83A11">
        <w:rPr>
          <w:sz w:val="28"/>
          <w:szCs w:val="28"/>
        </w:rPr>
        <w:t>5) необходимость воздействия на артериальный кровоток</w:t>
      </w:r>
    </w:p>
    <w:p w:rsidR="00D56B0D" w:rsidRPr="00F83A11" w:rsidRDefault="00D56B0D" w:rsidP="00222513">
      <w:pPr>
        <w:pStyle w:val="21"/>
        <w:spacing w:after="0" w:line="240" w:lineRule="auto"/>
        <w:jc w:val="both"/>
        <w:rPr>
          <w:bCs/>
          <w:caps/>
          <w:sz w:val="28"/>
          <w:szCs w:val="28"/>
        </w:rPr>
      </w:pPr>
    </w:p>
    <w:p w:rsidR="00D56B0D" w:rsidRPr="00F83A11" w:rsidRDefault="00D56B0D" w:rsidP="00222513">
      <w:pPr>
        <w:pStyle w:val="21"/>
        <w:spacing w:after="0" w:line="240" w:lineRule="auto"/>
        <w:jc w:val="both"/>
        <w:rPr>
          <w:bCs/>
          <w:caps/>
          <w:sz w:val="28"/>
          <w:szCs w:val="28"/>
        </w:rPr>
      </w:pPr>
      <w:r w:rsidRPr="00F83A11">
        <w:rPr>
          <w:caps/>
          <w:sz w:val="28"/>
          <w:szCs w:val="28"/>
        </w:rPr>
        <w:t>1185.</w:t>
      </w:r>
      <w:r w:rsidRPr="00F83A11">
        <w:rPr>
          <w:bCs/>
          <w:caps/>
          <w:sz w:val="28"/>
          <w:szCs w:val="28"/>
        </w:rPr>
        <w:t xml:space="preserve"> Острый тромбофлебит неизмененных подкожных вен чаще может возникнуть после операции</w:t>
      </w:r>
    </w:p>
    <w:p w:rsidR="00D56B0D" w:rsidRPr="00F83A11" w:rsidRDefault="00D56B0D" w:rsidP="00222513">
      <w:pPr>
        <w:pStyle w:val="21"/>
        <w:spacing w:after="0" w:line="240" w:lineRule="auto"/>
        <w:ind w:firstLine="1620"/>
        <w:jc w:val="both"/>
        <w:rPr>
          <w:sz w:val="28"/>
          <w:szCs w:val="28"/>
        </w:rPr>
      </w:pPr>
      <w:r w:rsidRPr="00F83A11">
        <w:rPr>
          <w:sz w:val="28"/>
          <w:szCs w:val="28"/>
        </w:rPr>
        <w:t>1) грыжесечения</w:t>
      </w:r>
    </w:p>
    <w:p w:rsidR="00D56B0D" w:rsidRPr="00F83A11" w:rsidRDefault="00D56B0D" w:rsidP="00222513">
      <w:pPr>
        <w:pStyle w:val="21"/>
        <w:spacing w:after="0" w:line="240" w:lineRule="auto"/>
        <w:ind w:firstLine="1620"/>
        <w:jc w:val="both"/>
        <w:rPr>
          <w:sz w:val="28"/>
          <w:szCs w:val="28"/>
        </w:rPr>
      </w:pPr>
      <w:r w:rsidRPr="00F83A11">
        <w:rPr>
          <w:sz w:val="28"/>
          <w:szCs w:val="28"/>
        </w:rPr>
        <w:t>2) струмэктомии по поводу узлового зоба</w:t>
      </w:r>
    </w:p>
    <w:p w:rsidR="00D56B0D" w:rsidRPr="00F83A11" w:rsidRDefault="00D56B0D" w:rsidP="00222513">
      <w:pPr>
        <w:pStyle w:val="21"/>
        <w:spacing w:after="0" w:line="240" w:lineRule="auto"/>
        <w:ind w:firstLine="1620"/>
        <w:jc w:val="both"/>
        <w:rPr>
          <w:sz w:val="28"/>
          <w:szCs w:val="28"/>
        </w:rPr>
      </w:pPr>
      <w:r w:rsidRPr="00F83A11">
        <w:rPr>
          <w:sz w:val="28"/>
          <w:szCs w:val="28"/>
        </w:rPr>
        <w:t>3) резекции 2/3 желудка по поводу язвенной болезни</w:t>
      </w:r>
    </w:p>
    <w:p w:rsidR="00D56B0D" w:rsidRPr="00F83A11" w:rsidRDefault="00D56B0D" w:rsidP="00222513">
      <w:pPr>
        <w:pStyle w:val="21"/>
        <w:spacing w:after="0" w:line="240" w:lineRule="auto"/>
        <w:ind w:firstLine="1620"/>
        <w:jc w:val="both"/>
        <w:rPr>
          <w:bCs/>
          <w:sz w:val="28"/>
          <w:szCs w:val="28"/>
        </w:rPr>
      </w:pPr>
      <w:r w:rsidRPr="00F83A11">
        <w:rPr>
          <w:bCs/>
          <w:sz w:val="28"/>
          <w:szCs w:val="28"/>
        </w:rPr>
        <w:t>4) экстирпации матки с придатками по поводу рака</w:t>
      </w:r>
    </w:p>
    <w:p w:rsidR="00D56B0D" w:rsidRPr="00F83A11" w:rsidRDefault="00D56B0D" w:rsidP="00222513">
      <w:pPr>
        <w:pStyle w:val="21"/>
        <w:spacing w:after="0" w:line="240" w:lineRule="auto"/>
        <w:ind w:firstLine="1620"/>
        <w:jc w:val="both"/>
        <w:rPr>
          <w:sz w:val="28"/>
          <w:szCs w:val="28"/>
        </w:rPr>
      </w:pPr>
      <w:r w:rsidRPr="00F83A11">
        <w:rPr>
          <w:sz w:val="28"/>
          <w:szCs w:val="28"/>
        </w:rPr>
        <w:t>5) геморроидэктомии</w:t>
      </w:r>
    </w:p>
    <w:p w:rsidR="00D56B0D" w:rsidRPr="00F83A11" w:rsidRDefault="00D56B0D" w:rsidP="00222513">
      <w:pPr>
        <w:pStyle w:val="21"/>
        <w:spacing w:after="0" w:line="240" w:lineRule="auto"/>
        <w:jc w:val="both"/>
        <w:rPr>
          <w:sz w:val="28"/>
          <w:szCs w:val="28"/>
        </w:rPr>
      </w:pPr>
    </w:p>
    <w:p w:rsidR="00D56B0D" w:rsidRPr="00F83A11" w:rsidRDefault="00D56B0D" w:rsidP="00222513">
      <w:pPr>
        <w:pStyle w:val="21"/>
        <w:spacing w:after="0" w:line="240" w:lineRule="auto"/>
        <w:jc w:val="both"/>
        <w:rPr>
          <w:bCs/>
          <w:caps/>
          <w:sz w:val="28"/>
          <w:szCs w:val="28"/>
        </w:rPr>
      </w:pPr>
      <w:r w:rsidRPr="00F83A11">
        <w:rPr>
          <w:caps/>
          <w:sz w:val="28"/>
          <w:szCs w:val="28"/>
        </w:rPr>
        <w:t>1186.</w:t>
      </w:r>
      <w:r w:rsidRPr="00F83A11">
        <w:rPr>
          <w:bCs/>
          <w:caps/>
          <w:sz w:val="28"/>
          <w:szCs w:val="28"/>
        </w:rPr>
        <w:t xml:space="preserve"> Операция пликация нижней полой вены это</w:t>
      </w:r>
    </w:p>
    <w:p w:rsidR="00D56B0D" w:rsidRPr="00F83A11" w:rsidRDefault="00D56B0D" w:rsidP="00222513">
      <w:pPr>
        <w:pStyle w:val="21"/>
        <w:spacing w:after="0" w:line="240" w:lineRule="auto"/>
        <w:ind w:left="1620"/>
        <w:jc w:val="both"/>
        <w:rPr>
          <w:bCs/>
          <w:sz w:val="28"/>
          <w:szCs w:val="28"/>
        </w:rPr>
      </w:pPr>
      <w:r w:rsidRPr="00F83A11">
        <w:rPr>
          <w:bCs/>
          <w:sz w:val="28"/>
          <w:szCs w:val="28"/>
        </w:rPr>
        <w:t>1) прошивание нижней полой вены 3-4 матрацными швами в поперечном направлении</w:t>
      </w:r>
    </w:p>
    <w:p w:rsidR="00D56B0D" w:rsidRPr="00F83A11" w:rsidRDefault="00D56B0D" w:rsidP="00222513">
      <w:pPr>
        <w:pStyle w:val="21"/>
        <w:spacing w:after="0" w:line="240" w:lineRule="auto"/>
        <w:ind w:left="1620"/>
        <w:jc w:val="both"/>
        <w:rPr>
          <w:sz w:val="28"/>
          <w:szCs w:val="28"/>
        </w:rPr>
      </w:pPr>
      <w:r w:rsidRPr="00F83A11">
        <w:rPr>
          <w:sz w:val="28"/>
          <w:szCs w:val="28"/>
        </w:rPr>
        <w:t>2) удаление тромба из просвета вены с помощью катетера Фагарти</w:t>
      </w:r>
    </w:p>
    <w:p w:rsidR="00D56B0D" w:rsidRPr="00F83A11" w:rsidRDefault="00D56B0D" w:rsidP="00222513">
      <w:pPr>
        <w:pStyle w:val="21"/>
        <w:spacing w:after="0" w:line="240" w:lineRule="auto"/>
        <w:ind w:left="1620"/>
        <w:jc w:val="both"/>
        <w:rPr>
          <w:sz w:val="28"/>
          <w:szCs w:val="28"/>
        </w:rPr>
      </w:pPr>
      <w:r w:rsidRPr="00F83A11">
        <w:rPr>
          <w:sz w:val="28"/>
          <w:szCs w:val="28"/>
        </w:rPr>
        <w:t>3) перевязка нижней полой вены</w:t>
      </w:r>
    </w:p>
    <w:p w:rsidR="00D56B0D" w:rsidRPr="00F83A11" w:rsidRDefault="00D56B0D" w:rsidP="00222513">
      <w:pPr>
        <w:pStyle w:val="21"/>
        <w:spacing w:after="0" w:line="240" w:lineRule="auto"/>
        <w:ind w:left="1620" w:right="-162"/>
        <w:jc w:val="both"/>
        <w:rPr>
          <w:sz w:val="28"/>
          <w:szCs w:val="28"/>
        </w:rPr>
      </w:pPr>
      <w:r w:rsidRPr="00F83A11">
        <w:rPr>
          <w:sz w:val="28"/>
          <w:szCs w:val="28"/>
        </w:rPr>
        <w:t>4) наложение анастомоза между нижней полой веной и аортой</w:t>
      </w:r>
    </w:p>
    <w:p w:rsidR="00D56B0D" w:rsidRPr="00F83A11" w:rsidRDefault="00D56B0D" w:rsidP="00222513">
      <w:pPr>
        <w:pStyle w:val="21"/>
        <w:spacing w:after="0" w:line="240" w:lineRule="auto"/>
        <w:ind w:left="1620"/>
        <w:jc w:val="both"/>
        <w:rPr>
          <w:sz w:val="28"/>
          <w:szCs w:val="28"/>
        </w:rPr>
      </w:pPr>
      <w:r w:rsidRPr="00F83A11">
        <w:rPr>
          <w:sz w:val="28"/>
          <w:szCs w:val="28"/>
        </w:rPr>
        <w:t>5) наложение анастомоза между нижней полой веной и воротной веной</w:t>
      </w:r>
    </w:p>
    <w:p w:rsidR="00D56B0D" w:rsidRPr="00F83A11" w:rsidRDefault="00D56B0D" w:rsidP="00222513">
      <w:pPr>
        <w:pStyle w:val="21"/>
        <w:spacing w:after="0" w:line="240" w:lineRule="auto"/>
        <w:jc w:val="both"/>
        <w:rPr>
          <w:bCs/>
          <w:caps/>
          <w:sz w:val="28"/>
          <w:szCs w:val="28"/>
        </w:rPr>
      </w:pPr>
    </w:p>
    <w:p w:rsidR="00D56B0D" w:rsidRPr="00F83A11" w:rsidRDefault="00D56B0D" w:rsidP="00222513">
      <w:pPr>
        <w:pStyle w:val="21"/>
        <w:spacing w:after="0" w:line="240" w:lineRule="auto"/>
        <w:jc w:val="both"/>
        <w:rPr>
          <w:bCs/>
          <w:caps/>
          <w:sz w:val="28"/>
          <w:szCs w:val="28"/>
        </w:rPr>
      </w:pPr>
      <w:r w:rsidRPr="00F83A11">
        <w:rPr>
          <w:caps/>
          <w:sz w:val="28"/>
          <w:szCs w:val="28"/>
        </w:rPr>
        <w:t>1187.</w:t>
      </w:r>
      <w:r w:rsidRPr="00F83A11">
        <w:rPr>
          <w:bCs/>
          <w:caps/>
          <w:sz w:val="28"/>
          <w:szCs w:val="28"/>
        </w:rPr>
        <w:t xml:space="preserve"> При лечении больного со стенозом общей подвздошной артерии на протяжении 2 см, суживающим сосуд на 2/3 просвета, методом выбора является</w:t>
      </w:r>
    </w:p>
    <w:p w:rsidR="00D56B0D" w:rsidRPr="00F83A11" w:rsidRDefault="00D56B0D" w:rsidP="00222513">
      <w:pPr>
        <w:pStyle w:val="21"/>
        <w:spacing w:after="0" w:line="240" w:lineRule="auto"/>
        <w:ind w:firstLine="1620"/>
        <w:jc w:val="both"/>
        <w:rPr>
          <w:sz w:val="28"/>
          <w:szCs w:val="28"/>
        </w:rPr>
      </w:pPr>
      <w:r w:rsidRPr="00F83A11">
        <w:rPr>
          <w:sz w:val="28"/>
          <w:szCs w:val="28"/>
        </w:rPr>
        <w:t>1) бифуркационное аорто-бедренное шунтирование</w:t>
      </w:r>
    </w:p>
    <w:p w:rsidR="00D56B0D" w:rsidRPr="00F83A11" w:rsidRDefault="00D56B0D" w:rsidP="00222513">
      <w:pPr>
        <w:pStyle w:val="21"/>
        <w:spacing w:after="0" w:line="240" w:lineRule="auto"/>
        <w:ind w:firstLine="1620"/>
        <w:jc w:val="both"/>
        <w:rPr>
          <w:sz w:val="28"/>
          <w:szCs w:val="28"/>
        </w:rPr>
      </w:pPr>
      <w:r w:rsidRPr="00F83A11">
        <w:rPr>
          <w:sz w:val="28"/>
          <w:szCs w:val="28"/>
        </w:rPr>
        <w:t>2) поясничная симпатэктомия</w:t>
      </w:r>
    </w:p>
    <w:p w:rsidR="00D56B0D" w:rsidRPr="00F83A11" w:rsidRDefault="00D56B0D" w:rsidP="00222513">
      <w:pPr>
        <w:pStyle w:val="21"/>
        <w:spacing w:after="0" w:line="240" w:lineRule="auto"/>
        <w:ind w:firstLine="1620"/>
        <w:jc w:val="both"/>
        <w:rPr>
          <w:sz w:val="28"/>
          <w:szCs w:val="28"/>
        </w:rPr>
      </w:pPr>
      <w:r w:rsidRPr="00F83A11">
        <w:rPr>
          <w:sz w:val="28"/>
          <w:szCs w:val="28"/>
        </w:rPr>
        <w:t>3) одностороннее подвздошно-бедренное шунтирование</w:t>
      </w:r>
    </w:p>
    <w:p w:rsidR="00D56B0D" w:rsidRPr="00F83A11" w:rsidRDefault="00D56B0D" w:rsidP="00222513">
      <w:pPr>
        <w:pStyle w:val="21"/>
        <w:spacing w:after="0" w:line="240" w:lineRule="auto"/>
        <w:ind w:firstLine="1620"/>
        <w:jc w:val="both"/>
        <w:rPr>
          <w:sz w:val="28"/>
          <w:szCs w:val="28"/>
        </w:rPr>
      </w:pPr>
      <w:r w:rsidRPr="00F83A11">
        <w:rPr>
          <w:sz w:val="28"/>
          <w:szCs w:val="28"/>
        </w:rPr>
        <w:t>4) артериотомия с интимтромбэктомией</w:t>
      </w:r>
    </w:p>
    <w:p w:rsidR="00D56B0D" w:rsidRPr="00F83A11" w:rsidRDefault="00D56B0D" w:rsidP="00222513">
      <w:pPr>
        <w:pStyle w:val="21"/>
        <w:tabs>
          <w:tab w:val="left" w:pos="3240"/>
        </w:tabs>
        <w:spacing w:after="0" w:line="240" w:lineRule="auto"/>
        <w:ind w:left="1620" w:right="-342"/>
        <w:jc w:val="both"/>
        <w:rPr>
          <w:bCs/>
          <w:sz w:val="28"/>
          <w:szCs w:val="28"/>
        </w:rPr>
      </w:pPr>
      <w:r w:rsidRPr="00F83A11">
        <w:rPr>
          <w:bCs/>
          <w:sz w:val="28"/>
          <w:szCs w:val="28"/>
        </w:rPr>
        <w:t>5) чрезкожная эндоваскулярная дилатация (ангиопластика) места стеноза</w:t>
      </w:r>
    </w:p>
    <w:p w:rsidR="00D56B0D" w:rsidRPr="00F83A11" w:rsidRDefault="00D56B0D" w:rsidP="00222513">
      <w:pPr>
        <w:pStyle w:val="21"/>
        <w:spacing w:after="0" w:line="240" w:lineRule="auto"/>
        <w:jc w:val="both"/>
        <w:rPr>
          <w:sz w:val="28"/>
          <w:szCs w:val="28"/>
        </w:rPr>
      </w:pPr>
    </w:p>
    <w:p w:rsidR="00D56B0D" w:rsidRPr="00F83A11" w:rsidRDefault="00D56B0D" w:rsidP="00222513">
      <w:pPr>
        <w:pStyle w:val="21"/>
        <w:spacing w:after="0" w:line="240" w:lineRule="auto"/>
        <w:jc w:val="both"/>
        <w:rPr>
          <w:bCs/>
          <w:caps/>
          <w:sz w:val="28"/>
          <w:szCs w:val="28"/>
        </w:rPr>
      </w:pPr>
      <w:r w:rsidRPr="00F83A11">
        <w:rPr>
          <w:caps/>
          <w:sz w:val="28"/>
          <w:szCs w:val="28"/>
        </w:rPr>
        <w:t>1188.</w:t>
      </w:r>
      <w:r w:rsidRPr="00F83A11">
        <w:rPr>
          <w:bCs/>
          <w:caps/>
          <w:sz w:val="28"/>
          <w:szCs w:val="28"/>
        </w:rPr>
        <w:t xml:space="preserve"> При сегментарной атеросклеротической окклюзии бедренной артерии и выраженной ишемии конечности методом выбора является</w:t>
      </w:r>
    </w:p>
    <w:p w:rsidR="00D56B0D" w:rsidRPr="00F83A11" w:rsidRDefault="00D56B0D" w:rsidP="00222513">
      <w:pPr>
        <w:pStyle w:val="21"/>
        <w:spacing w:after="0" w:line="240" w:lineRule="auto"/>
        <w:ind w:firstLine="1620"/>
        <w:jc w:val="both"/>
        <w:rPr>
          <w:sz w:val="28"/>
          <w:szCs w:val="28"/>
        </w:rPr>
      </w:pPr>
      <w:r w:rsidRPr="00F83A11">
        <w:rPr>
          <w:sz w:val="28"/>
          <w:szCs w:val="28"/>
        </w:rPr>
        <w:t>1) консервативное лечение</w:t>
      </w:r>
    </w:p>
    <w:p w:rsidR="00D56B0D" w:rsidRPr="00F83A11" w:rsidRDefault="00D56B0D" w:rsidP="00222513">
      <w:pPr>
        <w:pStyle w:val="21"/>
        <w:spacing w:after="0" w:line="240" w:lineRule="auto"/>
        <w:ind w:firstLine="1620"/>
        <w:jc w:val="both"/>
        <w:rPr>
          <w:bCs/>
          <w:sz w:val="28"/>
          <w:szCs w:val="28"/>
        </w:rPr>
      </w:pPr>
      <w:r w:rsidRPr="00F83A11">
        <w:rPr>
          <w:bCs/>
          <w:sz w:val="28"/>
          <w:szCs w:val="28"/>
        </w:rPr>
        <w:t>2) реконструктивная сосудистая операция</w:t>
      </w:r>
    </w:p>
    <w:p w:rsidR="00D56B0D" w:rsidRPr="00F83A11" w:rsidRDefault="00D56B0D" w:rsidP="00222513">
      <w:pPr>
        <w:pStyle w:val="21"/>
        <w:spacing w:after="0" w:line="240" w:lineRule="auto"/>
        <w:ind w:firstLine="1620"/>
        <w:jc w:val="both"/>
        <w:rPr>
          <w:sz w:val="28"/>
          <w:szCs w:val="28"/>
        </w:rPr>
      </w:pPr>
      <w:r w:rsidRPr="00F83A11">
        <w:rPr>
          <w:sz w:val="28"/>
          <w:szCs w:val="28"/>
        </w:rPr>
        <w:t>3) поясничная симпатэктомия</w:t>
      </w:r>
    </w:p>
    <w:p w:rsidR="00D56B0D" w:rsidRPr="00F83A11" w:rsidRDefault="00D56B0D" w:rsidP="00222513">
      <w:pPr>
        <w:pStyle w:val="21"/>
        <w:spacing w:after="0" w:line="240" w:lineRule="auto"/>
        <w:ind w:firstLine="1620"/>
        <w:jc w:val="both"/>
        <w:rPr>
          <w:sz w:val="28"/>
          <w:szCs w:val="28"/>
        </w:rPr>
      </w:pPr>
      <w:r w:rsidRPr="00F83A11">
        <w:rPr>
          <w:sz w:val="28"/>
          <w:szCs w:val="28"/>
        </w:rPr>
        <w:t>4) тромбэктомия катетером Фогарти</w:t>
      </w:r>
    </w:p>
    <w:p w:rsidR="00D56B0D" w:rsidRPr="00F83A11" w:rsidRDefault="00D56B0D" w:rsidP="00222513">
      <w:pPr>
        <w:pStyle w:val="21"/>
        <w:spacing w:after="0" w:line="240" w:lineRule="auto"/>
        <w:ind w:firstLine="1620"/>
        <w:jc w:val="both"/>
        <w:rPr>
          <w:sz w:val="28"/>
          <w:szCs w:val="28"/>
        </w:rPr>
      </w:pPr>
      <w:r w:rsidRPr="00F83A11">
        <w:rPr>
          <w:sz w:val="28"/>
          <w:szCs w:val="28"/>
        </w:rPr>
        <w:t>5) первичная ампутация конечности</w:t>
      </w:r>
    </w:p>
    <w:p w:rsidR="00D56B0D" w:rsidRPr="00F83A11" w:rsidRDefault="00D56B0D" w:rsidP="00222513">
      <w:pPr>
        <w:pStyle w:val="21"/>
        <w:spacing w:after="0" w:line="240" w:lineRule="auto"/>
        <w:jc w:val="both"/>
        <w:rPr>
          <w:sz w:val="28"/>
          <w:szCs w:val="28"/>
        </w:rPr>
      </w:pPr>
    </w:p>
    <w:p w:rsidR="00D56B0D" w:rsidRPr="00F83A11" w:rsidRDefault="00D56B0D" w:rsidP="00222513">
      <w:pPr>
        <w:pStyle w:val="21"/>
        <w:spacing w:after="0" w:line="240" w:lineRule="auto"/>
        <w:jc w:val="both"/>
        <w:rPr>
          <w:bCs/>
          <w:caps/>
          <w:sz w:val="28"/>
          <w:szCs w:val="28"/>
        </w:rPr>
      </w:pPr>
      <w:r w:rsidRPr="00F83A11">
        <w:rPr>
          <w:caps/>
          <w:sz w:val="28"/>
          <w:szCs w:val="28"/>
        </w:rPr>
        <w:t>1189.</w:t>
      </w:r>
      <w:r w:rsidRPr="00F83A11">
        <w:rPr>
          <w:bCs/>
          <w:caps/>
          <w:sz w:val="28"/>
          <w:szCs w:val="28"/>
        </w:rPr>
        <w:t xml:space="preserve"> Для выбора оптимального метода оперативного лечения хронических окклюзий аорты и артерий нижних конечностей необходима, прежде всего, информация, полученная при</w:t>
      </w:r>
    </w:p>
    <w:p w:rsidR="00D56B0D" w:rsidRPr="00F83A11" w:rsidRDefault="00D56B0D" w:rsidP="00222513">
      <w:pPr>
        <w:pStyle w:val="21"/>
        <w:spacing w:after="0" w:line="240" w:lineRule="auto"/>
        <w:ind w:firstLine="1620"/>
        <w:jc w:val="both"/>
        <w:rPr>
          <w:sz w:val="28"/>
          <w:szCs w:val="28"/>
        </w:rPr>
      </w:pPr>
      <w:r w:rsidRPr="00F83A11">
        <w:rPr>
          <w:sz w:val="28"/>
          <w:szCs w:val="28"/>
        </w:rPr>
        <w:t>1) сфигмографии</w:t>
      </w:r>
    </w:p>
    <w:p w:rsidR="00D56B0D" w:rsidRPr="00F83A11" w:rsidRDefault="00D56B0D" w:rsidP="00222513">
      <w:pPr>
        <w:pStyle w:val="21"/>
        <w:spacing w:after="0" w:line="240" w:lineRule="auto"/>
        <w:ind w:firstLine="1620"/>
        <w:jc w:val="both"/>
        <w:rPr>
          <w:sz w:val="28"/>
          <w:szCs w:val="28"/>
        </w:rPr>
      </w:pPr>
      <w:r w:rsidRPr="00F83A11">
        <w:rPr>
          <w:sz w:val="28"/>
          <w:szCs w:val="28"/>
        </w:rPr>
        <w:t>2) осциллографии</w:t>
      </w:r>
    </w:p>
    <w:p w:rsidR="00D56B0D" w:rsidRPr="00F83A11" w:rsidRDefault="00D56B0D" w:rsidP="00222513">
      <w:pPr>
        <w:pStyle w:val="21"/>
        <w:spacing w:after="0" w:line="240" w:lineRule="auto"/>
        <w:ind w:firstLine="1620"/>
        <w:jc w:val="both"/>
        <w:rPr>
          <w:sz w:val="28"/>
          <w:szCs w:val="28"/>
        </w:rPr>
      </w:pPr>
      <w:r w:rsidRPr="00F83A11">
        <w:rPr>
          <w:sz w:val="28"/>
          <w:szCs w:val="28"/>
        </w:rPr>
        <w:t>3) узи сосудов</w:t>
      </w:r>
    </w:p>
    <w:p w:rsidR="00D56B0D" w:rsidRPr="00F83A11" w:rsidRDefault="00D56B0D" w:rsidP="00222513">
      <w:pPr>
        <w:pStyle w:val="21"/>
        <w:spacing w:after="0" w:line="240" w:lineRule="auto"/>
        <w:ind w:firstLine="1620"/>
        <w:jc w:val="both"/>
        <w:rPr>
          <w:bCs/>
          <w:sz w:val="28"/>
          <w:szCs w:val="28"/>
        </w:rPr>
      </w:pPr>
      <w:r w:rsidRPr="00F83A11">
        <w:rPr>
          <w:bCs/>
          <w:sz w:val="28"/>
          <w:szCs w:val="28"/>
        </w:rPr>
        <w:t>4) аорто-артериографии</w:t>
      </w:r>
    </w:p>
    <w:p w:rsidR="00D56B0D" w:rsidRPr="00F83A11" w:rsidRDefault="00D56B0D" w:rsidP="00222513">
      <w:pPr>
        <w:pStyle w:val="21"/>
        <w:spacing w:after="0" w:line="240" w:lineRule="auto"/>
        <w:ind w:firstLine="1620"/>
        <w:jc w:val="both"/>
        <w:rPr>
          <w:sz w:val="28"/>
          <w:szCs w:val="28"/>
        </w:rPr>
      </w:pPr>
      <w:r w:rsidRPr="00F83A11">
        <w:rPr>
          <w:bCs/>
          <w:sz w:val="28"/>
          <w:szCs w:val="28"/>
        </w:rPr>
        <w:t xml:space="preserve">5) </w:t>
      </w:r>
      <w:r w:rsidRPr="00F83A11">
        <w:rPr>
          <w:sz w:val="28"/>
          <w:szCs w:val="28"/>
        </w:rPr>
        <w:t>определении ТРО2 тканей нижних конечностей</w:t>
      </w:r>
    </w:p>
    <w:p w:rsidR="00D56B0D" w:rsidRPr="00F83A11" w:rsidRDefault="00D56B0D" w:rsidP="00222513">
      <w:pPr>
        <w:pStyle w:val="21"/>
        <w:spacing w:after="0" w:line="240" w:lineRule="auto"/>
        <w:jc w:val="both"/>
        <w:rPr>
          <w:bCs/>
          <w:caps/>
          <w:sz w:val="28"/>
          <w:szCs w:val="28"/>
        </w:rPr>
      </w:pPr>
    </w:p>
    <w:p w:rsidR="00D56B0D" w:rsidRPr="00F83A11" w:rsidRDefault="00D56B0D" w:rsidP="00222513">
      <w:pPr>
        <w:pStyle w:val="21"/>
        <w:spacing w:after="0" w:line="240" w:lineRule="auto"/>
        <w:jc w:val="both"/>
        <w:rPr>
          <w:bCs/>
          <w:caps/>
          <w:sz w:val="28"/>
          <w:szCs w:val="28"/>
        </w:rPr>
      </w:pPr>
      <w:r w:rsidRPr="00F83A11">
        <w:rPr>
          <w:caps/>
          <w:sz w:val="28"/>
          <w:szCs w:val="28"/>
        </w:rPr>
        <w:t>1190.</w:t>
      </w:r>
      <w:r w:rsidRPr="00F83A11">
        <w:rPr>
          <w:bCs/>
          <w:caps/>
          <w:sz w:val="28"/>
          <w:szCs w:val="28"/>
        </w:rPr>
        <w:t xml:space="preserve"> Консервативное лечение при облитерирующем тромбангите (эндартериите) должно включать</w:t>
      </w:r>
    </w:p>
    <w:p w:rsidR="00D56B0D" w:rsidRPr="00F83A11" w:rsidRDefault="00D56B0D" w:rsidP="00222513">
      <w:pPr>
        <w:pStyle w:val="21"/>
        <w:spacing w:after="0" w:line="240" w:lineRule="auto"/>
        <w:ind w:left="1620"/>
        <w:jc w:val="both"/>
        <w:rPr>
          <w:sz w:val="28"/>
          <w:szCs w:val="28"/>
        </w:rPr>
      </w:pPr>
      <w:r w:rsidRPr="00F83A11">
        <w:rPr>
          <w:sz w:val="28"/>
          <w:szCs w:val="28"/>
        </w:rPr>
        <w:t>1) сосудорасширяющие препараты</w:t>
      </w:r>
    </w:p>
    <w:p w:rsidR="00D56B0D" w:rsidRPr="00F83A11" w:rsidRDefault="00D56B0D" w:rsidP="00222513">
      <w:pPr>
        <w:pStyle w:val="21"/>
        <w:spacing w:after="0" w:line="240" w:lineRule="auto"/>
        <w:ind w:left="1620"/>
        <w:jc w:val="both"/>
        <w:rPr>
          <w:sz w:val="28"/>
          <w:szCs w:val="28"/>
        </w:rPr>
      </w:pPr>
      <w:r w:rsidRPr="00F83A11">
        <w:rPr>
          <w:sz w:val="28"/>
          <w:szCs w:val="28"/>
        </w:rPr>
        <w:t>2) сосудорасширяющие препараты. Препараты, улучшающие микроциркуляцию</w:t>
      </w:r>
    </w:p>
    <w:p w:rsidR="00D56B0D" w:rsidRPr="00F83A11" w:rsidRDefault="00D56B0D" w:rsidP="00222513">
      <w:pPr>
        <w:pStyle w:val="21"/>
        <w:spacing w:after="0" w:line="240" w:lineRule="auto"/>
        <w:ind w:left="1620"/>
        <w:jc w:val="both"/>
        <w:rPr>
          <w:sz w:val="28"/>
          <w:szCs w:val="28"/>
        </w:rPr>
      </w:pPr>
      <w:r w:rsidRPr="00F83A11">
        <w:rPr>
          <w:sz w:val="28"/>
          <w:szCs w:val="28"/>
        </w:rPr>
        <w:t>3) лазерное облучение крови</w:t>
      </w:r>
    </w:p>
    <w:p w:rsidR="00D56B0D" w:rsidRPr="00F83A11" w:rsidRDefault="00D56B0D" w:rsidP="00222513">
      <w:pPr>
        <w:pStyle w:val="21"/>
        <w:spacing w:after="0" w:line="240" w:lineRule="auto"/>
        <w:ind w:left="1620"/>
        <w:jc w:val="both"/>
        <w:rPr>
          <w:sz w:val="28"/>
          <w:szCs w:val="28"/>
        </w:rPr>
      </w:pPr>
      <w:r w:rsidRPr="00F83A11">
        <w:rPr>
          <w:sz w:val="28"/>
          <w:szCs w:val="28"/>
        </w:rPr>
        <w:t>4) гемосорбцию и плазмаферез</w:t>
      </w:r>
    </w:p>
    <w:p w:rsidR="00D56B0D" w:rsidRPr="00F83A11" w:rsidRDefault="00D56B0D" w:rsidP="00222513">
      <w:pPr>
        <w:pStyle w:val="21"/>
        <w:spacing w:after="0" w:line="240" w:lineRule="auto"/>
        <w:ind w:left="1620"/>
        <w:jc w:val="both"/>
        <w:rPr>
          <w:bCs/>
          <w:sz w:val="28"/>
          <w:szCs w:val="28"/>
        </w:rPr>
      </w:pPr>
      <w:r w:rsidRPr="00F83A11">
        <w:rPr>
          <w:bCs/>
          <w:sz w:val="28"/>
          <w:szCs w:val="28"/>
        </w:rPr>
        <w:t>5) сосудорасширяющие препараты. Препараты, улучшающие микроциркуляцию, лазерное облучение крови, плазмаферез</w:t>
      </w:r>
    </w:p>
    <w:p w:rsidR="00D56B0D" w:rsidRPr="00F83A11" w:rsidRDefault="00D56B0D" w:rsidP="00222513">
      <w:pPr>
        <w:pStyle w:val="21"/>
        <w:spacing w:after="0" w:line="240" w:lineRule="auto"/>
        <w:jc w:val="both"/>
        <w:rPr>
          <w:bCs/>
          <w:sz w:val="28"/>
          <w:szCs w:val="28"/>
        </w:rPr>
      </w:pPr>
    </w:p>
    <w:p w:rsidR="00D56B0D" w:rsidRPr="00F83A11" w:rsidRDefault="00D56B0D" w:rsidP="00222513">
      <w:pPr>
        <w:pStyle w:val="21"/>
        <w:spacing w:after="0" w:line="240" w:lineRule="auto"/>
        <w:jc w:val="both"/>
        <w:rPr>
          <w:bCs/>
          <w:caps/>
          <w:sz w:val="28"/>
          <w:szCs w:val="28"/>
        </w:rPr>
      </w:pPr>
      <w:r w:rsidRPr="00F83A11">
        <w:rPr>
          <w:caps/>
          <w:sz w:val="28"/>
          <w:szCs w:val="28"/>
        </w:rPr>
        <w:t>1191.</w:t>
      </w:r>
      <w:r w:rsidRPr="00F83A11">
        <w:rPr>
          <w:bCs/>
          <w:caps/>
          <w:sz w:val="28"/>
          <w:szCs w:val="28"/>
        </w:rPr>
        <w:t xml:space="preserve"> Точную топическую диагностику протяженности поражения периферических артерий можно осуществить с помощью следующих метода исследования</w:t>
      </w:r>
    </w:p>
    <w:p w:rsidR="00D56B0D" w:rsidRPr="00F83A11" w:rsidRDefault="00D56B0D" w:rsidP="00222513">
      <w:pPr>
        <w:pStyle w:val="21"/>
        <w:spacing w:after="0" w:line="240" w:lineRule="auto"/>
        <w:ind w:left="1620" w:right="-342"/>
        <w:jc w:val="both"/>
        <w:rPr>
          <w:bCs/>
          <w:sz w:val="28"/>
          <w:szCs w:val="28"/>
        </w:rPr>
      </w:pPr>
      <w:r w:rsidRPr="00F83A11">
        <w:rPr>
          <w:bCs/>
          <w:sz w:val="28"/>
          <w:szCs w:val="28"/>
        </w:rPr>
        <w:t>1) ультразвуковая допплерография с дупплексным  сканированием</w:t>
      </w:r>
    </w:p>
    <w:p w:rsidR="00D56B0D" w:rsidRPr="00F83A11" w:rsidRDefault="00D56B0D" w:rsidP="00222513">
      <w:pPr>
        <w:pStyle w:val="21"/>
        <w:spacing w:after="0" w:line="240" w:lineRule="auto"/>
        <w:ind w:firstLine="1620"/>
        <w:jc w:val="both"/>
        <w:rPr>
          <w:sz w:val="28"/>
          <w:szCs w:val="28"/>
        </w:rPr>
      </w:pPr>
      <w:r w:rsidRPr="00F83A11">
        <w:rPr>
          <w:sz w:val="28"/>
          <w:szCs w:val="28"/>
        </w:rPr>
        <w:t>2) реовазография</w:t>
      </w:r>
    </w:p>
    <w:p w:rsidR="00D56B0D" w:rsidRPr="00F83A11" w:rsidRDefault="00D56B0D" w:rsidP="00222513">
      <w:pPr>
        <w:pStyle w:val="21"/>
        <w:spacing w:after="0" w:line="240" w:lineRule="auto"/>
        <w:ind w:firstLine="1620"/>
        <w:jc w:val="both"/>
        <w:rPr>
          <w:sz w:val="28"/>
          <w:szCs w:val="28"/>
        </w:rPr>
      </w:pPr>
      <w:r w:rsidRPr="00F83A11">
        <w:rPr>
          <w:sz w:val="28"/>
          <w:szCs w:val="28"/>
        </w:rPr>
        <w:t>3) капилляроскопия</w:t>
      </w:r>
    </w:p>
    <w:p w:rsidR="00D56B0D" w:rsidRPr="00F83A11" w:rsidRDefault="00D56B0D" w:rsidP="00222513">
      <w:pPr>
        <w:pStyle w:val="21"/>
        <w:spacing w:after="0" w:line="240" w:lineRule="auto"/>
        <w:ind w:firstLine="1620"/>
        <w:jc w:val="both"/>
        <w:rPr>
          <w:sz w:val="28"/>
          <w:szCs w:val="28"/>
        </w:rPr>
      </w:pPr>
      <w:r w:rsidRPr="00F83A11">
        <w:rPr>
          <w:sz w:val="28"/>
          <w:szCs w:val="28"/>
        </w:rPr>
        <w:t>4) транскутанное определение напряжения кислорода</w:t>
      </w:r>
    </w:p>
    <w:p w:rsidR="00D56B0D" w:rsidRPr="00F83A11" w:rsidRDefault="00D56B0D" w:rsidP="00222513">
      <w:pPr>
        <w:pStyle w:val="21"/>
        <w:spacing w:after="0" w:line="240" w:lineRule="auto"/>
        <w:ind w:firstLine="1620"/>
        <w:jc w:val="both"/>
        <w:rPr>
          <w:bCs/>
          <w:sz w:val="28"/>
          <w:szCs w:val="28"/>
        </w:rPr>
      </w:pPr>
      <w:r w:rsidRPr="00F83A11">
        <w:rPr>
          <w:bCs/>
          <w:sz w:val="28"/>
          <w:szCs w:val="28"/>
        </w:rPr>
        <w:t>5) электрокардиография</w:t>
      </w:r>
    </w:p>
    <w:p w:rsidR="00D56B0D" w:rsidRPr="00F83A11" w:rsidRDefault="00D56B0D" w:rsidP="00222513">
      <w:pPr>
        <w:pStyle w:val="21"/>
        <w:spacing w:after="0" w:line="240" w:lineRule="auto"/>
        <w:jc w:val="both"/>
        <w:rPr>
          <w:bCs/>
          <w:sz w:val="28"/>
          <w:szCs w:val="28"/>
        </w:rPr>
      </w:pPr>
    </w:p>
    <w:p w:rsidR="00D56B0D" w:rsidRPr="00F83A11" w:rsidRDefault="00D56B0D" w:rsidP="00222513">
      <w:pPr>
        <w:pStyle w:val="21"/>
        <w:spacing w:after="0" w:line="240" w:lineRule="auto"/>
        <w:jc w:val="both"/>
        <w:rPr>
          <w:bCs/>
          <w:caps/>
          <w:sz w:val="28"/>
          <w:szCs w:val="28"/>
        </w:rPr>
      </w:pPr>
      <w:r w:rsidRPr="00F83A11">
        <w:rPr>
          <w:caps/>
          <w:sz w:val="28"/>
          <w:szCs w:val="28"/>
        </w:rPr>
        <w:t>1192.</w:t>
      </w:r>
      <w:r w:rsidRPr="00F83A11">
        <w:rPr>
          <w:bCs/>
          <w:caps/>
          <w:sz w:val="28"/>
          <w:szCs w:val="28"/>
        </w:rPr>
        <w:t xml:space="preserve"> При операции протезирования сосудов накладываются анастомоз</w:t>
      </w:r>
    </w:p>
    <w:p w:rsidR="00D56B0D" w:rsidRPr="00F83A11" w:rsidRDefault="00D56B0D" w:rsidP="00222513">
      <w:pPr>
        <w:pStyle w:val="21"/>
        <w:tabs>
          <w:tab w:val="left" w:pos="900"/>
        </w:tabs>
        <w:spacing w:after="0" w:line="240" w:lineRule="auto"/>
        <w:ind w:firstLine="1620"/>
        <w:jc w:val="both"/>
        <w:rPr>
          <w:bCs/>
          <w:sz w:val="28"/>
          <w:szCs w:val="28"/>
        </w:rPr>
      </w:pPr>
      <w:r w:rsidRPr="00F83A11">
        <w:rPr>
          <w:bCs/>
          <w:sz w:val="28"/>
          <w:szCs w:val="28"/>
        </w:rPr>
        <w:t>1) «конец в конец»</w:t>
      </w:r>
    </w:p>
    <w:p w:rsidR="00D56B0D" w:rsidRPr="00F83A11" w:rsidRDefault="00D56B0D" w:rsidP="00222513">
      <w:pPr>
        <w:pStyle w:val="21"/>
        <w:tabs>
          <w:tab w:val="left" w:pos="900"/>
        </w:tabs>
        <w:spacing w:after="0" w:line="240" w:lineRule="auto"/>
        <w:ind w:firstLine="1620"/>
        <w:jc w:val="both"/>
        <w:rPr>
          <w:sz w:val="28"/>
          <w:szCs w:val="28"/>
        </w:rPr>
      </w:pPr>
      <w:r w:rsidRPr="00F83A11">
        <w:rPr>
          <w:sz w:val="28"/>
          <w:szCs w:val="28"/>
        </w:rPr>
        <w:t>2) «конец в бок»</w:t>
      </w:r>
    </w:p>
    <w:p w:rsidR="00D56B0D" w:rsidRPr="00F83A11" w:rsidRDefault="00D56B0D" w:rsidP="00222513">
      <w:pPr>
        <w:pStyle w:val="21"/>
        <w:tabs>
          <w:tab w:val="left" w:pos="900"/>
        </w:tabs>
        <w:spacing w:after="0" w:line="240" w:lineRule="auto"/>
        <w:ind w:firstLine="1620"/>
        <w:jc w:val="both"/>
        <w:rPr>
          <w:sz w:val="28"/>
          <w:szCs w:val="28"/>
        </w:rPr>
      </w:pPr>
      <w:r w:rsidRPr="00F83A11">
        <w:rPr>
          <w:sz w:val="28"/>
          <w:szCs w:val="28"/>
        </w:rPr>
        <w:t>3) анастомозируются с помощью протезной надставки</w:t>
      </w:r>
    </w:p>
    <w:p w:rsidR="00D56B0D" w:rsidRPr="00F83A11" w:rsidRDefault="00D56B0D" w:rsidP="00222513">
      <w:pPr>
        <w:pStyle w:val="21"/>
        <w:tabs>
          <w:tab w:val="left" w:pos="900"/>
        </w:tabs>
        <w:spacing w:after="0" w:line="240" w:lineRule="auto"/>
        <w:ind w:firstLine="1620"/>
        <w:jc w:val="both"/>
        <w:rPr>
          <w:sz w:val="28"/>
          <w:szCs w:val="28"/>
        </w:rPr>
      </w:pPr>
      <w:r w:rsidRPr="00F83A11">
        <w:rPr>
          <w:sz w:val="28"/>
          <w:szCs w:val="28"/>
        </w:rPr>
        <w:t>4) дополнительно накладывается артерио-венозная фистула</w:t>
      </w:r>
    </w:p>
    <w:p w:rsidR="00D56B0D" w:rsidRPr="00F83A11" w:rsidRDefault="00D56B0D" w:rsidP="00222513">
      <w:pPr>
        <w:pStyle w:val="21"/>
        <w:tabs>
          <w:tab w:val="left" w:pos="2520"/>
        </w:tabs>
        <w:spacing w:after="0" w:line="240" w:lineRule="auto"/>
        <w:ind w:left="1620"/>
        <w:jc w:val="both"/>
        <w:rPr>
          <w:sz w:val="28"/>
          <w:szCs w:val="28"/>
        </w:rPr>
      </w:pPr>
      <w:r w:rsidRPr="00F83A11">
        <w:rPr>
          <w:sz w:val="28"/>
          <w:szCs w:val="28"/>
        </w:rPr>
        <w:t>5) дополнительно выполняется операция на периферической нервной системе</w:t>
      </w:r>
    </w:p>
    <w:p w:rsidR="00D56B0D" w:rsidRPr="00F83A11" w:rsidRDefault="00D56B0D" w:rsidP="00222513">
      <w:pPr>
        <w:pStyle w:val="21"/>
        <w:spacing w:after="0" w:line="240" w:lineRule="auto"/>
        <w:jc w:val="both"/>
        <w:rPr>
          <w:caps/>
          <w:sz w:val="28"/>
          <w:szCs w:val="28"/>
        </w:rPr>
      </w:pPr>
    </w:p>
    <w:p w:rsidR="00D56B0D" w:rsidRPr="00F83A11" w:rsidRDefault="00D56B0D" w:rsidP="00222513">
      <w:pPr>
        <w:pStyle w:val="21"/>
        <w:spacing w:after="0" w:line="240" w:lineRule="auto"/>
        <w:jc w:val="both"/>
        <w:rPr>
          <w:bCs/>
          <w:caps/>
          <w:sz w:val="28"/>
          <w:szCs w:val="28"/>
        </w:rPr>
      </w:pPr>
      <w:r w:rsidRPr="00F83A11">
        <w:rPr>
          <w:caps/>
          <w:sz w:val="28"/>
          <w:szCs w:val="28"/>
        </w:rPr>
        <w:t>1193.</w:t>
      </w:r>
      <w:r w:rsidRPr="00F83A11">
        <w:rPr>
          <w:bCs/>
          <w:caps/>
          <w:sz w:val="28"/>
          <w:szCs w:val="28"/>
        </w:rPr>
        <w:t xml:space="preserve"> Эндартерэктомия может быть</w:t>
      </w:r>
    </w:p>
    <w:p w:rsidR="00D56B0D" w:rsidRPr="00F83A11" w:rsidRDefault="00D56B0D" w:rsidP="00222513">
      <w:pPr>
        <w:pStyle w:val="21"/>
        <w:spacing w:after="0" w:line="240" w:lineRule="auto"/>
        <w:ind w:firstLine="1620"/>
        <w:jc w:val="both"/>
        <w:rPr>
          <w:bCs/>
          <w:sz w:val="28"/>
          <w:szCs w:val="28"/>
        </w:rPr>
      </w:pPr>
      <w:r w:rsidRPr="00F83A11">
        <w:rPr>
          <w:bCs/>
          <w:sz w:val="28"/>
          <w:szCs w:val="28"/>
        </w:rPr>
        <w:t>1) скрытной</w:t>
      </w:r>
    </w:p>
    <w:p w:rsidR="00D56B0D" w:rsidRPr="00F83A11" w:rsidRDefault="00D56B0D" w:rsidP="00222513">
      <w:pPr>
        <w:pStyle w:val="21"/>
        <w:spacing w:after="0" w:line="240" w:lineRule="auto"/>
        <w:ind w:firstLine="1620"/>
        <w:jc w:val="both"/>
        <w:rPr>
          <w:sz w:val="28"/>
          <w:szCs w:val="28"/>
        </w:rPr>
      </w:pPr>
      <w:r w:rsidRPr="00F83A11">
        <w:rPr>
          <w:sz w:val="28"/>
          <w:szCs w:val="28"/>
        </w:rPr>
        <w:t>2) пристеночной</w:t>
      </w:r>
    </w:p>
    <w:p w:rsidR="00D56B0D" w:rsidRPr="00F83A11" w:rsidRDefault="00D56B0D" w:rsidP="00222513">
      <w:pPr>
        <w:pStyle w:val="21"/>
        <w:spacing w:after="0" w:line="240" w:lineRule="auto"/>
        <w:ind w:firstLine="1620"/>
        <w:jc w:val="both"/>
        <w:rPr>
          <w:sz w:val="28"/>
          <w:szCs w:val="28"/>
        </w:rPr>
      </w:pPr>
      <w:r w:rsidRPr="00F83A11">
        <w:rPr>
          <w:sz w:val="28"/>
          <w:szCs w:val="28"/>
        </w:rPr>
        <w:t>3) пролиферативной</w:t>
      </w:r>
    </w:p>
    <w:p w:rsidR="00D56B0D" w:rsidRPr="00F83A11" w:rsidRDefault="00D56B0D" w:rsidP="00222513">
      <w:pPr>
        <w:pStyle w:val="21"/>
        <w:spacing w:after="0" w:line="240" w:lineRule="auto"/>
        <w:ind w:firstLine="1620"/>
        <w:jc w:val="both"/>
        <w:rPr>
          <w:bCs/>
          <w:sz w:val="28"/>
          <w:szCs w:val="28"/>
        </w:rPr>
      </w:pPr>
      <w:r w:rsidRPr="00F83A11">
        <w:rPr>
          <w:bCs/>
          <w:sz w:val="28"/>
          <w:szCs w:val="28"/>
        </w:rPr>
        <w:t>4) закрытой</w:t>
      </w:r>
    </w:p>
    <w:p w:rsidR="00D56B0D" w:rsidRPr="00F83A11" w:rsidRDefault="00D56B0D" w:rsidP="00222513">
      <w:pPr>
        <w:pStyle w:val="21"/>
        <w:spacing w:after="0" w:line="240" w:lineRule="auto"/>
        <w:ind w:firstLine="1620"/>
        <w:jc w:val="both"/>
        <w:rPr>
          <w:sz w:val="28"/>
          <w:szCs w:val="28"/>
        </w:rPr>
      </w:pPr>
      <w:r w:rsidRPr="00F83A11">
        <w:rPr>
          <w:sz w:val="28"/>
          <w:szCs w:val="28"/>
        </w:rPr>
        <w:t>5) внутрипросветной</w:t>
      </w:r>
    </w:p>
    <w:p w:rsidR="00D56B0D" w:rsidRPr="00F83A11" w:rsidRDefault="00D56B0D" w:rsidP="00222513">
      <w:pPr>
        <w:pStyle w:val="21"/>
        <w:spacing w:after="0" w:line="240" w:lineRule="auto"/>
        <w:jc w:val="both"/>
        <w:rPr>
          <w:sz w:val="28"/>
          <w:szCs w:val="28"/>
        </w:rPr>
      </w:pPr>
    </w:p>
    <w:p w:rsidR="00D56B0D" w:rsidRPr="00F83A11" w:rsidRDefault="00D56B0D" w:rsidP="00222513">
      <w:pPr>
        <w:pStyle w:val="21"/>
        <w:spacing w:after="0" w:line="240" w:lineRule="auto"/>
        <w:jc w:val="both"/>
        <w:rPr>
          <w:bCs/>
          <w:caps/>
          <w:sz w:val="28"/>
          <w:szCs w:val="28"/>
        </w:rPr>
      </w:pPr>
      <w:r w:rsidRPr="00F83A11">
        <w:rPr>
          <w:caps/>
          <w:sz w:val="28"/>
          <w:szCs w:val="28"/>
        </w:rPr>
        <w:t>1194.</w:t>
      </w:r>
      <w:r w:rsidRPr="00F83A11">
        <w:rPr>
          <w:bCs/>
          <w:caps/>
          <w:sz w:val="28"/>
          <w:szCs w:val="28"/>
        </w:rPr>
        <w:t xml:space="preserve"> Хроническая артериальная ишемия нижних конечностей проявляется</w:t>
      </w:r>
    </w:p>
    <w:p w:rsidR="00D56B0D" w:rsidRPr="00F83A11" w:rsidRDefault="00D56B0D" w:rsidP="00222513">
      <w:pPr>
        <w:pStyle w:val="21"/>
        <w:spacing w:after="0" w:line="240" w:lineRule="auto"/>
        <w:ind w:firstLine="1620"/>
        <w:jc w:val="both"/>
        <w:rPr>
          <w:bCs/>
          <w:sz w:val="28"/>
          <w:szCs w:val="28"/>
        </w:rPr>
      </w:pPr>
      <w:r w:rsidRPr="00F83A11">
        <w:rPr>
          <w:bCs/>
          <w:sz w:val="28"/>
          <w:szCs w:val="28"/>
        </w:rPr>
        <w:t>1) гиперемия кожи</w:t>
      </w:r>
    </w:p>
    <w:p w:rsidR="00D56B0D" w:rsidRPr="00F83A11" w:rsidRDefault="00D56B0D" w:rsidP="00222513">
      <w:pPr>
        <w:pStyle w:val="21"/>
        <w:spacing w:after="0" w:line="240" w:lineRule="auto"/>
        <w:ind w:firstLine="1620"/>
        <w:jc w:val="both"/>
        <w:rPr>
          <w:sz w:val="28"/>
          <w:szCs w:val="28"/>
        </w:rPr>
      </w:pPr>
      <w:r w:rsidRPr="00F83A11">
        <w:rPr>
          <w:sz w:val="28"/>
          <w:szCs w:val="28"/>
        </w:rPr>
        <w:t>2) деформацией суставов</w:t>
      </w:r>
    </w:p>
    <w:p w:rsidR="00D56B0D" w:rsidRPr="00F83A11" w:rsidRDefault="00D56B0D" w:rsidP="00222513">
      <w:pPr>
        <w:pStyle w:val="21"/>
        <w:spacing w:after="0" w:line="240" w:lineRule="auto"/>
        <w:ind w:firstLine="1620"/>
        <w:jc w:val="both"/>
        <w:rPr>
          <w:bCs/>
          <w:sz w:val="28"/>
          <w:szCs w:val="28"/>
        </w:rPr>
      </w:pPr>
      <w:r w:rsidRPr="00F83A11">
        <w:rPr>
          <w:bCs/>
          <w:sz w:val="28"/>
          <w:szCs w:val="28"/>
        </w:rPr>
        <w:t>3) атрофией кожи</w:t>
      </w:r>
    </w:p>
    <w:p w:rsidR="00D56B0D" w:rsidRPr="00F83A11" w:rsidRDefault="00D56B0D" w:rsidP="00222513">
      <w:pPr>
        <w:pStyle w:val="21"/>
        <w:spacing w:after="0" w:line="240" w:lineRule="auto"/>
        <w:ind w:firstLine="1620"/>
        <w:jc w:val="both"/>
        <w:rPr>
          <w:sz w:val="28"/>
          <w:szCs w:val="28"/>
        </w:rPr>
      </w:pPr>
      <w:r w:rsidRPr="00F83A11">
        <w:rPr>
          <w:sz w:val="28"/>
          <w:szCs w:val="28"/>
        </w:rPr>
        <w:t>4) пигментацией кожи</w:t>
      </w:r>
    </w:p>
    <w:p w:rsidR="00D56B0D" w:rsidRPr="00F83A11" w:rsidRDefault="00D56B0D" w:rsidP="00222513">
      <w:pPr>
        <w:pStyle w:val="21"/>
        <w:spacing w:after="0" w:line="240" w:lineRule="auto"/>
        <w:ind w:firstLine="1620"/>
        <w:jc w:val="both"/>
        <w:rPr>
          <w:sz w:val="28"/>
          <w:szCs w:val="28"/>
        </w:rPr>
      </w:pPr>
      <w:r w:rsidRPr="00F83A11">
        <w:rPr>
          <w:sz w:val="28"/>
          <w:szCs w:val="28"/>
        </w:rPr>
        <w:t>5) зудом подошвенных поверхностей</w:t>
      </w:r>
    </w:p>
    <w:p w:rsidR="00D56B0D" w:rsidRPr="00F83A11" w:rsidRDefault="00D56B0D" w:rsidP="00222513">
      <w:pPr>
        <w:pStyle w:val="21"/>
        <w:spacing w:after="0" w:line="240" w:lineRule="auto"/>
        <w:jc w:val="both"/>
        <w:rPr>
          <w:caps/>
          <w:sz w:val="28"/>
          <w:szCs w:val="28"/>
        </w:rPr>
      </w:pPr>
    </w:p>
    <w:p w:rsidR="00D56B0D" w:rsidRPr="00F83A11" w:rsidRDefault="00D56B0D" w:rsidP="00222513">
      <w:pPr>
        <w:pStyle w:val="21"/>
        <w:spacing w:after="0" w:line="240" w:lineRule="auto"/>
        <w:jc w:val="both"/>
        <w:rPr>
          <w:bCs/>
          <w:caps/>
          <w:sz w:val="28"/>
          <w:szCs w:val="28"/>
        </w:rPr>
      </w:pPr>
      <w:r w:rsidRPr="00F83A11">
        <w:rPr>
          <w:caps/>
          <w:sz w:val="28"/>
          <w:szCs w:val="28"/>
        </w:rPr>
        <w:t>1195.</w:t>
      </w:r>
      <w:r w:rsidRPr="00F83A11">
        <w:rPr>
          <w:bCs/>
          <w:caps/>
          <w:sz w:val="28"/>
          <w:szCs w:val="28"/>
        </w:rPr>
        <w:t xml:space="preserve"> Окклюзирующий атеросклероз артерий нижних конечностей характеризуется</w:t>
      </w:r>
    </w:p>
    <w:p w:rsidR="00D56B0D" w:rsidRPr="00F83A11" w:rsidRDefault="00D56B0D" w:rsidP="00222513">
      <w:pPr>
        <w:pStyle w:val="21"/>
        <w:spacing w:after="0" w:line="240" w:lineRule="auto"/>
        <w:ind w:firstLine="1620"/>
        <w:jc w:val="both"/>
        <w:rPr>
          <w:sz w:val="28"/>
          <w:szCs w:val="28"/>
        </w:rPr>
      </w:pPr>
      <w:r w:rsidRPr="00F83A11">
        <w:rPr>
          <w:sz w:val="28"/>
          <w:szCs w:val="28"/>
        </w:rPr>
        <w:t>1) летучими болями в суставах конечности</w:t>
      </w:r>
    </w:p>
    <w:p w:rsidR="00D56B0D" w:rsidRPr="00F83A11" w:rsidRDefault="00D56B0D" w:rsidP="00222513">
      <w:pPr>
        <w:pStyle w:val="21"/>
        <w:spacing w:after="0" w:line="240" w:lineRule="auto"/>
        <w:ind w:firstLine="1620"/>
        <w:jc w:val="both"/>
        <w:rPr>
          <w:bCs/>
          <w:sz w:val="28"/>
          <w:szCs w:val="28"/>
        </w:rPr>
      </w:pPr>
      <w:r w:rsidRPr="00F83A11">
        <w:rPr>
          <w:bCs/>
          <w:sz w:val="28"/>
          <w:szCs w:val="28"/>
        </w:rPr>
        <w:t>2) перемежающей хромотой</w:t>
      </w:r>
    </w:p>
    <w:p w:rsidR="00D56B0D" w:rsidRPr="00F83A11" w:rsidRDefault="00D56B0D" w:rsidP="00222513">
      <w:pPr>
        <w:pStyle w:val="21"/>
        <w:spacing w:after="0" w:line="240" w:lineRule="auto"/>
        <w:ind w:firstLine="1620"/>
        <w:jc w:val="both"/>
        <w:rPr>
          <w:sz w:val="28"/>
          <w:szCs w:val="28"/>
        </w:rPr>
      </w:pPr>
      <w:r w:rsidRPr="00F83A11">
        <w:rPr>
          <w:sz w:val="28"/>
          <w:szCs w:val="28"/>
        </w:rPr>
        <w:t>3) молниеносным некрозом стопы</w:t>
      </w:r>
    </w:p>
    <w:p w:rsidR="00D56B0D" w:rsidRPr="00F83A11" w:rsidRDefault="00D56B0D" w:rsidP="00222513">
      <w:pPr>
        <w:pStyle w:val="21"/>
        <w:spacing w:after="0" w:line="240" w:lineRule="auto"/>
        <w:ind w:left="1620"/>
        <w:jc w:val="both"/>
        <w:rPr>
          <w:sz w:val="28"/>
          <w:szCs w:val="28"/>
        </w:rPr>
      </w:pPr>
      <w:r w:rsidRPr="00F83A11">
        <w:rPr>
          <w:sz w:val="28"/>
          <w:szCs w:val="28"/>
        </w:rPr>
        <w:t>4) возникновением трофических язв в области коленных суставов</w:t>
      </w:r>
    </w:p>
    <w:p w:rsidR="00D56B0D" w:rsidRPr="00F83A11" w:rsidRDefault="00D56B0D" w:rsidP="00222513">
      <w:pPr>
        <w:pStyle w:val="21"/>
        <w:spacing w:after="0" w:line="240" w:lineRule="auto"/>
        <w:ind w:firstLine="1620"/>
        <w:jc w:val="both"/>
        <w:rPr>
          <w:sz w:val="28"/>
          <w:szCs w:val="28"/>
        </w:rPr>
      </w:pPr>
      <w:r w:rsidRPr="00F83A11">
        <w:rPr>
          <w:bCs/>
          <w:sz w:val="28"/>
          <w:szCs w:val="28"/>
        </w:rPr>
        <w:t xml:space="preserve">5) </w:t>
      </w:r>
      <w:r w:rsidRPr="00F83A11">
        <w:rPr>
          <w:sz w:val="28"/>
          <w:szCs w:val="28"/>
        </w:rPr>
        <w:t>сопутствующим тромбофлебитом глубоких вен</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pStyle w:val="BodyText"/>
        <w:spacing w:after="0"/>
        <w:jc w:val="both"/>
        <w:rPr>
          <w:caps/>
          <w:sz w:val="28"/>
          <w:szCs w:val="28"/>
        </w:rPr>
      </w:pPr>
      <w:r w:rsidRPr="00F83A11">
        <w:rPr>
          <w:caps/>
          <w:sz w:val="28"/>
          <w:szCs w:val="28"/>
        </w:rPr>
        <w:t>1196.</w:t>
      </w:r>
      <w:r w:rsidRPr="00F83A11">
        <w:rPr>
          <w:bCs/>
          <w:caps/>
          <w:sz w:val="28"/>
          <w:szCs w:val="28"/>
        </w:rPr>
        <w:t xml:space="preserve"> </w:t>
      </w:r>
      <w:r w:rsidRPr="00F83A11">
        <w:rPr>
          <w:caps/>
          <w:sz w:val="28"/>
          <w:szCs w:val="28"/>
        </w:rPr>
        <w:t>Для нормального функционирования щитовидной железы в организм ежедневно должно поступать</w:t>
      </w:r>
    </w:p>
    <w:p w:rsidR="00D56B0D" w:rsidRPr="00F83A11" w:rsidRDefault="00D56B0D" w:rsidP="00222513">
      <w:pPr>
        <w:pStyle w:val="BodyText"/>
        <w:spacing w:after="0"/>
        <w:ind w:firstLine="1620"/>
        <w:jc w:val="both"/>
        <w:rPr>
          <w:sz w:val="28"/>
          <w:szCs w:val="28"/>
        </w:rPr>
      </w:pPr>
      <w:r w:rsidRPr="00F83A11">
        <w:rPr>
          <w:sz w:val="28"/>
          <w:szCs w:val="28"/>
        </w:rPr>
        <w:t>1) 50 мкг йода</w:t>
      </w:r>
    </w:p>
    <w:p w:rsidR="00D56B0D" w:rsidRPr="00F83A11" w:rsidRDefault="00D56B0D" w:rsidP="00222513">
      <w:pPr>
        <w:pStyle w:val="BodyText"/>
        <w:spacing w:after="0"/>
        <w:ind w:firstLine="1620"/>
        <w:jc w:val="both"/>
        <w:rPr>
          <w:sz w:val="28"/>
          <w:szCs w:val="28"/>
        </w:rPr>
      </w:pPr>
      <w:r w:rsidRPr="00F83A11">
        <w:rPr>
          <w:sz w:val="28"/>
          <w:szCs w:val="28"/>
        </w:rPr>
        <w:t>2) 50-70 мкг йода</w:t>
      </w:r>
    </w:p>
    <w:p w:rsidR="00D56B0D" w:rsidRPr="00F83A11" w:rsidRDefault="00D56B0D" w:rsidP="00222513">
      <w:pPr>
        <w:pStyle w:val="BodyText"/>
        <w:spacing w:after="0"/>
        <w:ind w:firstLine="1620"/>
        <w:jc w:val="both"/>
        <w:rPr>
          <w:sz w:val="28"/>
          <w:szCs w:val="28"/>
        </w:rPr>
      </w:pPr>
      <w:r w:rsidRPr="00F83A11">
        <w:rPr>
          <w:sz w:val="28"/>
          <w:szCs w:val="28"/>
        </w:rPr>
        <w:t>3) 90-120 мкг йода</w:t>
      </w:r>
    </w:p>
    <w:p w:rsidR="00D56B0D" w:rsidRPr="00F83A11" w:rsidRDefault="00D56B0D" w:rsidP="00222513">
      <w:pPr>
        <w:pStyle w:val="BodyText"/>
        <w:spacing w:after="0"/>
        <w:ind w:firstLine="1620"/>
        <w:jc w:val="both"/>
        <w:rPr>
          <w:sz w:val="28"/>
          <w:szCs w:val="28"/>
        </w:rPr>
      </w:pPr>
      <w:r w:rsidRPr="00F83A11">
        <w:rPr>
          <w:sz w:val="28"/>
          <w:szCs w:val="28"/>
        </w:rPr>
        <w:t>4) 190-200 мкг йода</w:t>
      </w:r>
    </w:p>
    <w:p w:rsidR="00D56B0D" w:rsidRPr="00F83A11" w:rsidRDefault="00D56B0D" w:rsidP="00222513">
      <w:pPr>
        <w:pStyle w:val="BodyText"/>
        <w:spacing w:after="0"/>
        <w:ind w:firstLine="1620"/>
        <w:jc w:val="both"/>
        <w:rPr>
          <w:sz w:val="28"/>
          <w:szCs w:val="28"/>
        </w:rPr>
      </w:pPr>
      <w:r w:rsidRPr="00F83A11">
        <w:rPr>
          <w:sz w:val="28"/>
          <w:szCs w:val="28"/>
        </w:rPr>
        <w:t>5) 240-280 мкг йода</w:t>
      </w:r>
    </w:p>
    <w:p w:rsidR="00D56B0D" w:rsidRPr="00F83A11" w:rsidRDefault="00D56B0D" w:rsidP="00222513">
      <w:pPr>
        <w:pStyle w:val="BodyText"/>
        <w:spacing w:after="0"/>
        <w:jc w:val="both"/>
        <w:rPr>
          <w:sz w:val="28"/>
          <w:szCs w:val="28"/>
        </w:rPr>
      </w:pPr>
    </w:p>
    <w:p w:rsidR="00D56B0D" w:rsidRPr="00F83A11" w:rsidRDefault="00D56B0D" w:rsidP="00222513">
      <w:pPr>
        <w:widowControl/>
        <w:suppressAutoHyphens/>
        <w:ind w:left="0"/>
        <w:jc w:val="left"/>
        <w:rPr>
          <w:caps/>
          <w:spacing w:val="0"/>
          <w:szCs w:val="28"/>
          <w:lang w:eastAsia="ar-SA"/>
        </w:rPr>
      </w:pPr>
      <w:r w:rsidRPr="00F83A11">
        <w:rPr>
          <w:caps/>
          <w:spacing w:val="0"/>
          <w:szCs w:val="28"/>
          <w:lang w:eastAsia="ar-SA"/>
        </w:rPr>
        <w:t>1197.</w:t>
      </w:r>
      <w:r w:rsidRPr="00F83A11">
        <w:rPr>
          <w:bCs/>
          <w:caps/>
          <w:spacing w:val="0"/>
          <w:szCs w:val="28"/>
          <w:lang w:eastAsia="ar-SA"/>
        </w:rPr>
        <w:t xml:space="preserve"> </w:t>
      </w:r>
      <w:r w:rsidRPr="00F83A11">
        <w:rPr>
          <w:caps/>
          <w:spacing w:val="0"/>
          <w:szCs w:val="28"/>
          <w:lang w:eastAsia="ar-SA"/>
        </w:rPr>
        <w:t>при подозрении на малигнизацию узлового зоба следует избрать метод диагностики</w:t>
      </w:r>
    </w:p>
    <w:p w:rsidR="00D56B0D" w:rsidRPr="00F83A11" w:rsidRDefault="00D56B0D" w:rsidP="00222513">
      <w:pPr>
        <w:widowControl/>
        <w:suppressAutoHyphens/>
        <w:ind w:left="0" w:firstLine="1620"/>
        <w:jc w:val="left"/>
        <w:rPr>
          <w:spacing w:val="0"/>
          <w:szCs w:val="28"/>
          <w:lang w:eastAsia="ar-SA"/>
        </w:rPr>
      </w:pPr>
      <w:r w:rsidRPr="00F83A11">
        <w:rPr>
          <w:spacing w:val="0"/>
          <w:szCs w:val="28"/>
          <w:lang w:eastAsia="ar-SA"/>
        </w:rPr>
        <w:t>1) пункционная биопсия</w:t>
      </w:r>
    </w:p>
    <w:p w:rsidR="00D56B0D" w:rsidRPr="00F83A11" w:rsidRDefault="00D56B0D" w:rsidP="00222513">
      <w:pPr>
        <w:widowControl/>
        <w:suppressAutoHyphens/>
        <w:ind w:left="0" w:firstLine="1620"/>
        <w:jc w:val="left"/>
        <w:rPr>
          <w:spacing w:val="0"/>
          <w:szCs w:val="28"/>
          <w:lang w:eastAsia="ar-SA"/>
        </w:rPr>
      </w:pPr>
      <w:r w:rsidRPr="00F83A11">
        <w:rPr>
          <w:spacing w:val="0"/>
          <w:szCs w:val="28"/>
          <w:lang w:eastAsia="ar-SA"/>
        </w:rPr>
        <w:t>2) радиоизотопное исследование функции железы</w:t>
      </w:r>
    </w:p>
    <w:p w:rsidR="00D56B0D" w:rsidRPr="00F83A11" w:rsidRDefault="00D56B0D" w:rsidP="00222513">
      <w:pPr>
        <w:widowControl/>
        <w:suppressAutoHyphens/>
        <w:ind w:left="0" w:firstLine="1620"/>
        <w:jc w:val="left"/>
        <w:rPr>
          <w:spacing w:val="0"/>
          <w:szCs w:val="28"/>
          <w:lang w:eastAsia="ar-SA"/>
        </w:rPr>
      </w:pPr>
      <w:r w:rsidRPr="00F83A11">
        <w:rPr>
          <w:spacing w:val="0"/>
          <w:szCs w:val="28"/>
          <w:lang w:eastAsia="ar-SA"/>
        </w:rPr>
        <w:t>3) сцинтиграфия железы</w:t>
      </w:r>
    </w:p>
    <w:p w:rsidR="00D56B0D" w:rsidRPr="00F83A11" w:rsidRDefault="00D56B0D" w:rsidP="00222513">
      <w:pPr>
        <w:widowControl/>
        <w:suppressAutoHyphens/>
        <w:ind w:left="0" w:firstLine="1620"/>
        <w:jc w:val="left"/>
        <w:rPr>
          <w:spacing w:val="0"/>
          <w:szCs w:val="28"/>
          <w:lang w:eastAsia="ar-SA"/>
        </w:rPr>
      </w:pPr>
      <w:r w:rsidRPr="00F83A11">
        <w:rPr>
          <w:spacing w:val="0"/>
          <w:szCs w:val="28"/>
          <w:lang w:eastAsia="ar-SA"/>
        </w:rPr>
        <w:t>4) узи щитовидной железы</w:t>
      </w:r>
    </w:p>
    <w:p w:rsidR="00D56B0D" w:rsidRPr="00F83A11" w:rsidRDefault="00D56B0D" w:rsidP="00222513">
      <w:pPr>
        <w:widowControl/>
        <w:suppressAutoHyphens/>
        <w:ind w:left="0" w:firstLine="1620"/>
        <w:jc w:val="left"/>
        <w:rPr>
          <w:spacing w:val="0"/>
          <w:szCs w:val="28"/>
          <w:lang w:eastAsia="ar-SA"/>
        </w:rPr>
      </w:pPr>
      <w:r w:rsidRPr="00F83A11">
        <w:rPr>
          <w:spacing w:val="0"/>
          <w:szCs w:val="28"/>
          <w:lang w:eastAsia="ar-SA"/>
        </w:rPr>
        <w:t>5) компьютерния томография железы</w:t>
      </w:r>
    </w:p>
    <w:p w:rsidR="00D56B0D" w:rsidRPr="00F83A11" w:rsidRDefault="00D56B0D" w:rsidP="00222513">
      <w:pPr>
        <w:widowControl/>
        <w:suppressAutoHyphens/>
        <w:ind w:left="0"/>
        <w:jc w:val="left"/>
        <w:rPr>
          <w:caps/>
          <w:spacing w:val="0"/>
          <w:szCs w:val="28"/>
          <w:lang w:eastAsia="ar-SA"/>
        </w:rPr>
      </w:pPr>
    </w:p>
    <w:p w:rsidR="00D56B0D" w:rsidRPr="00F83A11" w:rsidRDefault="00D56B0D" w:rsidP="00222513">
      <w:pPr>
        <w:pStyle w:val="22"/>
        <w:rPr>
          <w:rFonts w:ascii="Times New Roman" w:hAnsi="Times New Roman" w:cs="Times New Roman"/>
          <w:caps/>
          <w:sz w:val="28"/>
          <w:szCs w:val="28"/>
        </w:rPr>
      </w:pPr>
      <w:r w:rsidRPr="00F83A11">
        <w:rPr>
          <w:rFonts w:ascii="Times New Roman" w:hAnsi="Times New Roman" w:cs="Times New Roman"/>
          <w:caps/>
          <w:sz w:val="28"/>
          <w:szCs w:val="28"/>
        </w:rPr>
        <w:t>1198.</w:t>
      </w:r>
      <w:r w:rsidRPr="00F83A11">
        <w:rPr>
          <w:rFonts w:ascii="Times New Roman" w:hAnsi="Times New Roman" w:cs="Times New Roman"/>
          <w:bCs/>
          <w:caps/>
          <w:sz w:val="28"/>
          <w:szCs w:val="28"/>
        </w:rPr>
        <w:t xml:space="preserve"> </w:t>
      </w:r>
      <w:r w:rsidRPr="00F83A11">
        <w:rPr>
          <w:rFonts w:ascii="Times New Roman" w:hAnsi="Times New Roman" w:cs="Times New Roman"/>
          <w:caps/>
          <w:sz w:val="28"/>
          <w:szCs w:val="28"/>
        </w:rPr>
        <w:t>При диффузной мастопатии применяется</w:t>
      </w:r>
    </w:p>
    <w:p w:rsidR="00D56B0D" w:rsidRPr="00F83A11" w:rsidRDefault="00D56B0D" w:rsidP="00222513">
      <w:pPr>
        <w:pStyle w:val="22"/>
        <w:ind w:firstLine="1620"/>
        <w:rPr>
          <w:rFonts w:ascii="Times New Roman" w:hAnsi="Times New Roman" w:cs="Times New Roman"/>
          <w:sz w:val="28"/>
          <w:szCs w:val="28"/>
        </w:rPr>
      </w:pPr>
      <w:r w:rsidRPr="00F83A11">
        <w:rPr>
          <w:rFonts w:ascii="Times New Roman" w:hAnsi="Times New Roman" w:cs="Times New Roman"/>
          <w:sz w:val="28"/>
          <w:szCs w:val="28"/>
        </w:rPr>
        <w:t>1) эстрогенные препараты</w:t>
      </w:r>
    </w:p>
    <w:p w:rsidR="00D56B0D" w:rsidRPr="00F83A11" w:rsidRDefault="00D56B0D" w:rsidP="00222513">
      <w:pPr>
        <w:pStyle w:val="22"/>
        <w:ind w:left="567" w:firstLine="1053"/>
        <w:rPr>
          <w:rFonts w:ascii="Times New Roman" w:hAnsi="Times New Roman" w:cs="Times New Roman"/>
          <w:sz w:val="28"/>
          <w:szCs w:val="28"/>
        </w:rPr>
      </w:pPr>
      <w:r w:rsidRPr="00F83A11">
        <w:rPr>
          <w:rFonts w:ascii="Times New Roman" w:hAnsi="Times New Roman" w:cs="Times New Roman"/>
          <w:sz w:val="28"/>
          <w:szCs w:val="28"/>
        </w:rPr>
        <w:t>2) витаминотерапия</w:t>
      </w:r>
    </w:p>
    <w:p w:rsidR="00D56B0D" w:rsidRPr="00F83A11" w:rsidRDefault="00D56B0D" w:rsidP="00222513">
      <w:pPr>
        <w:pStyle w:val="22"/>
        <w:ind w:left="1620"/>
        <w:rPr>
          <w:rFonts w:ascii="Times New Roman" w:hAnsi="Times New Roman" w:cs="Times New Roman"/>
          <w:sz w:val="28"/>
          <w:szCs w:val="28"/>
        </w:rPr>
      </w:pPr>
      <w:r w:rsidRPr="00F83A11">
        <w:rPr>
          <w:rFonts w:ascii="Times New Roman" w:hAnsi="Times New Roman" w:cs="Times New Roman"/>
          <w:sz w:val="28"/>
          <w:szCs w:val="28"/>
        </w:rPr>
        <w:t>3) прием настойки из трав</w:t>
      </w:r>
    </w:p>
    <w:p w:rsidR="00D56B0D" w:rsidRPr="00F83A11" w:rsidRDefault="00D56B0D" w:rsidP="00222513">
      <w:pPr>
        <w:pStyle w:val="22"/>
        <w:ind w:left="1620"/>
        <w:rPr>
          <w:rFonts w:ascii="Times New Roman" w:hAnsi="Times New Roman" w:cs="Times New Roman"/>
          <w:sz w:val="28"/>
          <w:szCs w:val="28"/>
        </w:rPr>
      </w:pPr>
      <w:r w:rsidRPr="00F83A11">
        <w:rPr>
          <w:rFonts w:ascii="Times New Roman" w:hAnsi="Times New Roman" w:cs="Times New Roman"/>
          <w:sz w:val="28"/>
          <w:szCs w:val="28"/>
        </w:rPr>
        <w:t>4) прем прямых антикоагулянтов</w:t>
      </w:r>
    </w:p>
    <w:p w:rsidR="00D56B0D" w:rsidRPr="00F83A11" w:rsidRDefault="00D56B0D" w:rsidP="00222513">
      <w:pPr>
        <w:pStyle w:val="22"/>
        <w:ind w:left="1620"/>
        <w:rPr>
          <w:rFonts w:ascii="Times New Roman" w:hAnsi="Times New Roman" w:cs="Times New Roman"/>
          <w:sz w:val="28"/>
          <w:szCs w:val="28"/>
        </w:rPr>
      </w:pPr>
      <w:r w:rsidRPr="00F83A11">
        <w:rPr>
          <w:rFonts w:ascii="Times New Roman" w:hAnsi="Times New Roman" w:cs="Times New Roman"/>
          <w:sz w:val="28"/>
          <w:szCs w:val="28"/>
        </w:rPr>
        <w:t>5) лучевая терапия</w:t>
      </w:r>
    </w:p>
    <w:p w:rsidR="00D56B0D" w:rsidRPr="00F83A11" w:rsidRDefault="00D56B0D" w:rsidP="00222513">
      <w:pPr>
        <w:pStyle w:val="22"/>
        <w:ind w:left="1620"/>
        <w:rPr>
          <w:rFonts w:ascii="Times New Roman" w:hAnsi="Times New Roman" w:cs="Times New Roman"/>
          <w:sz w:val="28"/>
          <w:szCs w:val="28"/>
        </w:rPr>
      </w:pPr>
    </w:p>
    <w:p w:rsidR="00D56B0D" w:rsidRPr="00F83A11" w:rsidRDefault="00D56B0D" w:rsidP="00222513">
      <w:pPr>
        <w:pStyle w:val="22"/>
        <w:rPr>
          <w:rFonts w:ascii="Times New Roman" w:hAnsi="Times New Roman" w:cs="Times New Roman"/>
          <w:caps/>
          <w:sz w:val="28"/>
          <w:szCs w:val="28"/>
        </w:rPr>
      </w:pPr>
      <w:r w:rsidRPr="00F83A11">
        <w:rPr>
          <w:rFonts w:ascii="Times New Roman" w:hAnsi="Times New Roman" w:cs="Times New Roman"/>
          <w:caps/>
          <w:sz w:val="28"/>
          <w:szCs w:val="28"/>
        </w:rPr>
        <w:t>1199.</w:t>
      </w:r>
      <w:r w:rsidRPr="00F83A11">
        <w:rPr>
          <w:rFonts w:ascii="Times New Roman" w:hAnsi="Times New Roman" w:cs="Times New Roman"/>
          <w:bCs/>
          <w:caps/>
          <w:sz w:val="28"/>
          <w:szCs w:val="28"/>
        </w:rPr>
        <w:t xml:space="preserve"> </w:t>
      </w:r>
      <w:r w:rsidRPr="00F83A11">
        <w:rPr>
          <w:rFonts w:ascii="Times New Roman" w:hAnsi="Times New Roman" w:cs="Times New Roman"/>
          <w:caps/>
          <w:sz w:val="28"/>
          <w:szCs w:val="28"/>
        </w:rPr>
        <w:t>выделение крови из соска является характерным Для доброкачественного заболевания</w:t>
      </w:r>
    </w:p>
    <w:p w:rsidR="00D56B0D" w:rsidRPr="00F83A11" w:rsidRDefault="00D56B0D" w:rsidP="00222513">
      <w:pPr>
        <w:pStyle w:val="22"/>
        <w:ind w:firstLine="1620"/>
        <w:rPr>
          <w:rFonts w:ascii="Times New Roman" w:hAnsi="Times New Roman" w:cs="Times New Roman"/>
          <w:sz w:val="28"/>
          <w:szCs w:val="28"/>
        </w:rPr>
      </w:pPr>
      <w:r w:rsidRPr="00F83A11">
        <w:rPr>
          <w:rFonts w:ascii="Times New Roman" w:hAnsi="Times New Roman" w:cs="Times New Roman"/>
          <w:sz w:val="28"/>
          <w:szCs w:val="28"/>
        </w:rPr>
        <w:t>1) внутрипротоковой папилломы</w:t>
      </w:r>
    </w:p>
    <w:p w:rsidR="00D56B0D" w:rsidRPr="00F83A11" w:rsidRDefault="00D56B0D" w:rsidP="00222513">
      <w:pPr>
        <w:pStyle w:val="22"/>
        <w:ind w:firstLine="1620"/>
        <w:rPr>
          <w:rFonts w:ascii="Times New Roman" w:hAnsi="Times New Roman" w:cs="Times New Roman"/>
          <w:sz w:val="28"/>
          <w:szCs w:val="28"/>
        </w:rPr>
      </w:pPr>
      <w:r w:rsidRPr="00F83A11">
        <w:rPr>
          <w:rFonts w:ascii="Times New Roman" w:hAnsi="Times New Roman" w:cs="Times New Roman"/>
          <w:sz w:val="28"/>
          <w:szCs w:val="28"/>
        </w:rPr>
        <w:t>2) болезни Педжета</w:t>
      </w:r>
    </w:p>
    <w:p w:rsidR="00D56B0D" w:rsidRPr="00F83A11" w:rsidRDefault="00D56B0D" w:rsidP="00222513">
      <w:pPr>
        <w:pStyle w:val="22"/>
        <w:ind w:firstLine="1620"/>
        <w:rPr>
          <w:rFonts w:ascii="Times New Roman" w:hAnsi="Times New Roman" w:cs="Times New Roman"/>
          <w:sz w:val="28"/>
          <w:szCs w:val="28"/>
        </w:rPr>
      </w:pPr>
      <w:r w:rsidRPr="00F83A11">
        <w:rPr>
          <w:rFonts w:ascii="Times New Roman" w:hAnsi="Times New Roman" w:cs="Times New Roman"/>
          <w:sz w:val="28"/>
          <w:szCs w:val="28"/>
        </w:rPr>
        <w:t>3) узловой мастопатии</w:t>
      </w:r>
    </w:p>
    <w:p w:rsidR="00D56B0D" w:rsidRPr="00F83A11" w:rsidRDefault="00D56B0D" w:rsidP="00222513">
      <w:pPr>
        <w:pStyle w:val="22"/>
        <w:ind w:firstLine="1620"/>
        <w:rPr>
          <w:rFonts w:ascii="Times New Roman" w:hAnsi="Times New Roman" w:cs="Times New Roman"/>
          <w:sz w:val="28"/>
          <w:szCs w:val="28"/>
        </w:rPr>
      </w:pPr>
      <w:r w:rsidRPr="00F83A11">
        <w:rPr>
          <w:rFonts w:ascii="Times New Roman" w:hAnsi="Times New Roman" w:cs="Times New Roman"/>
          <w:sz w:val="28"/>
          <w:szCs w:val="28"/>
        </w:rPr>
        <w:t>4) кисты</w:t>
      </w:r>
    </w:p>
    <w:p w:rsidR="00D56B0D" w:rsidRPr="00F83A11" w:rsidRDefault="00D56B0D" w:rsidP="00222513">
      <w:pPr>
        <w:pStyle w:val="22"/>
        <w:ind w:firstLine="1620"/>
        <w:rPr>
          <w:rFonts w:ascii="Times New Roman" w:hAnsi="Times New Roman" w:cs="Times New Roman"/>
          <w:sz w:val="28"/>
          <w:szCs w:val="28"/>
        </w:rPr>
      </w:pPr>
      <w:r w:rsidRPr="00F83A11">
        <w:rPr>
          <w:rFonts w:ascii="Times New Roman" w:hAnsi="Times New Roman" w:cs="Times New Roman"/>
          <w:sz w:val="28"/>
          <w:szCs w:val="28"/>
        </w:rPr>
        <w:t>5) фиброаденомы</w:t>
      </w:r>
    </w:p>
    <w:p w:rsidR="00D56B0D" w:rsidRPr="00F83A11" w:rsidRDefault="00D56B0D" w:rsidP="00222513">
      <w:pPr>
        <w:pStyle w:val="22"/>
        <w:rPr>
          <w:rFonts w:ascii="Times New Roman" w:hAnsi="Times New Roman" w:cs="Times New Roman"/>
          <w:sz w:val="28"/>
          <w:szCs w:val="28"/>
        </w:rPr>
      </w:pPr>
    </w:p>
    <w:p w:rsidR="00D56B0D" w:rsidRPr="00F83A11" w:rsidRDefault="00D56B0D" w:rsidP="00222513">
      <w:pPr>
        <w:pStyle w:val="22"/>
        <w:rPr>
          <w:rFonts w:ascii="Times New Roman" w:hAnsi="Times New Roman" w:cs="Times New Roman"/>
          <w:caps/>
          <w:sz w:val="28"/>
          <w:szCs w:val="28"/>
        </w:rPr>
      </w:pPr>
      <w:r w:rsidRPr="00F83A11">
        <w:rPr>
          <w:rFonts w:ascii="Times New Roman" w:hAnsi="Times New Roman" w:cs="Times New Roman"/>
          <w:caps/>
          <w:sz w:val="28"/>
          <w:szCs w:val="28"/>
        </w:rPr>
        <w:t>1200.</w:t>
      </w:r>
      <w:r w:rsidRPr="00F83A11">
        <w:rPr>
          <w:rFonts w:ascii="Times New Roman" w:hAnsi="Times New Roman" w:cs="Times New Roman"/>
          <w:bCs/>
          <w:caps/>
          <w:sz w:val="28"/>
          <w:szCs w:val="28"/>
        </w:rPr>
        <w:t xml:space="preserve"> </w:t>
      </w:r>
      <w:r w:rsidRPr="00F83A11">
        <w:rPr>
          <w:rFonts w:ascii="Times New Roman" w:hAnsi="Times New Roman" w:cs="Times New Roman"/>
          <w:caps/>
          <w:sz w:val="28"/>
          <w:szCs w:val="28"/>
        </w:rPr>
        <w:t>При фиброаденоме молочной железы показана</w:t>
      </w:r>
    </w:p>
    <w:p w:rsidR="00D56B0D" w:rsidRPr="00F83A11" w:rsidRDefault="00D56B0D" w:rsidP="00222513">
      <w:pPr>
        <w:pStyle w:val="22"/>
        <w:ind w:firstLine="1620"/>
        <w:rPr>
          <w:rFonts w:ascii="Times New Roman" w:hAnsi="Times New Roman" w:cs="Times New Roman"/>
          <w:sz w:val="28"/>
          <w:szCs w:val="28"/>
        </w:rPr>
      </w:pPr>
      <w:r w:rsidRPr="00F83A11">
        <w:rPr>
          <w:rFonts w:ascii="Times New Roman" w:hAnsi="Times New Roman" w:cs="Times New Roman"/>
          <w:sz w:val="28"/>
          <w:szCs w:val="28"/>
        </w:rPr>
        <w:t>1) простая мастэктомия</w:t>
      </w:r>
    </w:p>
    <w:p w:rsidR="00D56B0D" w:rsidRPr="00F83A11" w:rsidRDefault="00D56B0D" w:rsidP="00222513">
      <w:pPr>
        <w:pStyle w:val="22"/>
        <w:ind w:firstLine="1620"/>
        <w:rPr>
          <w:rFonts w:ascii="Times New Roman" w:hAnsi="Times New Roman" w:cs="Times New Roman"/>
          <w:sz w:val="28"/>
          <w:szCs w:val="28"/>
        </w:rPr>
      </w:pPr>
      <w:r w:rsidRPr="00F83A11">
        <w:rPr>
          <w:rFonts w:ascii="Times New Roman" w:hAnsi="Times New Roman" w:cs="Times New Roman"/>
          <w:sz w:val="28"/>
          <w:szCs w:val="28"/>
        </w:rPr>
        <w:t>2) ампутация молочной железы</w:t>
      </w:r>
    </w:p>
    <w:p w:rsidR="00D56B0D" w:rsidRPr="00F83A11" w:rsidRDefault="00D56B0D" w:rsidP="00222513">
      <w:pPr>
        <w:pStyle w:val="22"/>
        <w:ind w:firstLine="1620"/>
        <w:rPr>
          <w:rFonts w:ascii="Times New Roman" w:hAnsi="Times New Roman" w:cs="Times New Roman"/>
          <w:sz w:val="28"/>
          <w:szCs w:val="28"/>
        </w:rPr>
      </w:pPr>
      <w:r w:rsidRPr="00F83A11">
        <w:rPr>
          <w:rFonts w:ascii="Times New Roman" w:hAnsi="Times New Roman" w:cs="Times New Roman"/>
          <w:sz w:val="28"/>
          <w:szCs w:val="28"/>
        </w:rPr>
        <w:t>3) секторальная резекция</w:t>
      </w:r>
    </w:p>
    <w:p w:rsidR="00D56B0D" w:rsidRPr="00F83A11" w:rsidRDefault="00D56B0D" w:rsidP="00222513">
      <w:pPr>
        <w:pStyle w:val="22"/>
        <w:ind w:firstLine="1620"/>
        <w:rPr>
          <w:rFonts w:ascii="Times New Roman" w:hAnsi="Times New Roman" w:cs="Times New Roman"/>
          <w:sz w:val="28"/>
          <w:szCs w:val="28"/>
        </w:rPr>
      </w:pPr>
      <w:r w:rsidRPr="00F83A11">
        <w:rPr>
          <w:rFonts w:ascii="Times New Roman" w:hAnsi="Times New Roman" w:cs="Times New Roman"/>
          <w:sz w:val="28"/>
          <w:szCs w:val="28"/>
        </w:rPr>
        <w:t>4) радикальная мастэктомия</w:t>
      </w:r>
    </w:p>
    <w:p w:rsidR="00D56B0D" w:rsidRPr="00F83A11" w:rsidRDefault="00D56B0D" w:rsidP="00222513">
      <w:pPr>
        <w:pStyle w:val="22"/>
        <w:ind w:firstLine="1620"/>
        <w:rPr>
          <w:rFonts w:ascii="Times New Roman" w:hAnsi="Times New Roman" w:cs="Times New Roman"/>
          <w:sz w:val="28"/>
          <w:szCs w:val="28"/>
        </w:rPr>
      </w:pPr>
      <w:r w:rsidRPr="00F83A11">
        <w:rPr>
          <w:rFonts w:ascii="Times New Roman" w:hAnsi="Times New Roman" w:cs="Times New Roman"/>
          <w:sz w:val="28"/>
          <w:szCs w:val="28"/>
        </w:rPr>
        <w:t>5) лучевая терапия</w:t>
      </w:r>
    </w:p>
    <w:p w:rsidR="00D56B0D" w:rsidRPr="00F83A11" w:rsidRDefault="00D56B0D" w:rsidP="00222513">
      <w:pPr>
        <w:pStyle w:val="22"/>
        <w:rPr>
          <w:rFonts w:ascii="Times New Roman" w:hAnsi="Times New Roman" w:cs="Times New Roman"/>
          <w:sz w:val="28"/>
          <w:szCs w:val="28"/>
        </w:rPr>
      </w:pPr>
    </w:p>
    <w:p w:rsidR="00D56B0D" w:rsidRPr="00F83A11" w:rsidRDefault="00D56B0D" w:rsidP="00222513">
      <w:pPr>
        <w:pStyle w:val="22"/>
        <w:rPr>
          <w:rFonts w:ascii="Times New Roman" w:hAnsi="Times New Roman" w:cs="Times New Roman"/>
          <w:caps/>
          <w:sz w:val="28"/>
          <w:szCs w:val="28"/>
        </w:rPr>
      </w:pPr>
      <w:r w:rsidRPr="00F83A11">
        <w:rPr>
          <w:rFonts w:ascii="Times New Roman" w:hAnsi="Times New Roman" w:cs="Times New Roman"/>
          <w:caps/>
          <w:sz w:val="28"/>
          <w:szCs w:val="28"/>
        </w:rPr>
        <w:t>1201.</w:t>
      </w:r>
      <w:r w:rsidRPr="00F83A11">
        <w:rPr>
          <w:rFonts w:ascii="Times New Roman" w:hAnsi="Times New Roman" w:cs="Times New Roman"/>
          <w:bCs/>
          <w:caps/>
          <w:sz w:val="28"/>
          <w:szCs w:val="28"/>
        </w:rPr>
        <w:t xml:space="preserve"> </w:t>
      </w:r>
      <w:r w:rsidRPr="00F83A11">
        <w:rPr>
          <w:rFonts w:ascii="Times New Roman" w:hAnsi="Times New Roman" w:cs="Times New Roman"/>
          <w:caps/>
          <w:sz w:val="28"/>
          <w:szCs w:val="28"/>
        </w:rPr>
        <w:t>Радикальная мастэктомия по Холстеду включает</w:t>
      </w:r>
    </w:p>
    <w:p w:rsidR="00D56B0D" w:rsidRPr="00F83A11" w:rsidRDefault="00D56B0D" w:rsidP="00222513">
      <w:pPr>
        <w:pStyle w:val="22"/>
        <w:ind w:left="1620"/>
        <w:rPr>
          <w:rFonts w:ascii="Times New Roman" w:hAnsi="Times New Roman" w:cs="Times New Roman"/>
          <w:sz w:val="28"/>
          <w:szCs w:val="28"/>
        </w:rPr>
      </w:pPr>
      <w:r w:rsidRPr="00F83A11">
        <w:rPr>
          <w:rFonts w:ascii="Times New Roman" w:hAnsi="Times New Roman" w:cs="Times New Roman"/>
          <w:sz w:val="28"/>
          <w:szCs w:val="28"/>
        </w:rPr>
        <w:t>1) удаление молочной железы с большой и малой грудными мышцами, клетчаткой подключичной, подмышечной и подлопаточной области</w:t>
      </w:r>
    </w:p>
    <w:p w:rsidR="00D56B0D" w:rsidRPr="00F83A11" w:rsidRDefault="00D56B0D" w:rsidP="00222513">
      <w:pPr>
        <w:pStyle w:val="22"/>
        <w:ind w:left="1620"/>
        <w:rPr>
          <w:rFonts w:ascii="Times New Roman" w:hAnsi="Times New Roman" w:cs="Times New Roman"/>
          <w:sz w:val="28"/>
          <w:szCs w:val="28"/>
        </w:rPr>
      </w:pPr>
      <w:r w:rsidRPr="00F83A11">
        <w:rPr>
          <w:rFonts w:ascii="Times New Roman" w:hAnsi="Times New Roman" w:cs="Times New Roman"/>
          <w:sz w:val="28"/>
          <w:szCs w:val="28"/>
        </w:rPr>
        <w:t>2) то же + удаление парастернальной и медиастинальной клетчатки и лимфатических лимфоузлов</w:t>
      </w:r>
    </w:p>
    <w:p w:rsidR="00D56B0D" w:rsidRPr="00F83A11" w:rsidRDefault="00D56B0D" w:rsidP="00222513">
      <w:pPr>
        <w:pStyle w:val="22"/>
        <w:ind w:left="1620"/>
        <w:rPr>
          <w:rFonts w:ascii="Times New Roman" w:hAnsi="Times New Roman" w:cs="Times New Roman"/>
          <w:sz w:val="28"/>
          <w:szCs w:val="28"/>
        </w:rPr>
      </w:pPr>
      <w:r w:rsidRPr="00F83A11">
        <w:rPr>
          <w:rFonts w:ascii="Times New Roman" w:hAnsi="Times New Roman" w:cs="Times New Roman"/>
          <w:sz w:val="28"/>
          <w:szCs w:val="28"/>
        </w:rPr>
        <w:t>3) удаление молочной железы с малой грудной мышцей и клетчаткой подмышечной, подлопаточной и подключичной областей</w:t>
      </w:r>
    </w:p>
    <w:p w:rsidR="00D56B0D" w:rsidRPr="00F83A11" w:rsidRDefault="00D56B0D" w:rsidP="00222513">
      <w:pPr>
        <w:pStyle w:val="22"/>
        <w:ind w:left="1620"/>
        <w:rPr>
          <w:rFonts w:ascii="Times New Roman" w:hAnsi="Times New Roman" w:cs="Times New Roman"/>
          <w:sz w:val="28"/>
          <w:szCs w:val="28"/>
        </w:rPr>
      </w:pPr>
      <w:r w:rsidRPr="00F83A11">
        <w:rPr>
          <w:rFonts w:ascii="Times New Roman" w:hAnsi="Times New Roman" w:cs="Times New Roman"/>
          <w:sz w:val="28"/>
          <w:szCs w:val="28"/>
        </w:rPr>
        <w:t xml:space="preserve">4) удаление сектора молочной железы с подмышечной клетчаткой и лимфатическими узлами </w:t>
      </w:r>
    </w:p>
    <w:p w:rsidR="00D56B0D" w:rsidRPr="00F83A11" w:rsidRDefault="00D56B0D" w:rsidP="00222513">
      <w:pPr>
        <w:pStyle w:val="22"/>
        <w:ind w:left="1620"/>
        <w:rPr>
          <w:rFonts w:ascii="Times New Roman" w:hAnsi="Times New Roman" w:cs="Times New Roman"/>
          <w:sz w:val="28"/>
          <w:szCs w:val="28"/>
        </w:rPr>
      </w:pPr>
      <w:r w:rsidRPr="00F83A11">
        <w:rPr>
          <w:rFonts w:ascii="Times New Roman" w:hAnsi="Times New Roman" w:cs="Times New Roman"/>
          <w:sz w:val="28"/>
          <w:szCs w:val="28"/>
        </w:rPr>
        <w:t>5) удаление молочной железы</w:t>
      </w:r>
    </w:p>
    <w:p w:rsidR="00D56B0D" w:rsidRPr="00F83A11" w:rsidRDefault="00D56B0D" w:rsidP="00222513">
      <w:pPr>
        <w:pStyle w:val="22"/>
        <w:rPr>
          <w:rFonts w:ascii="Times New Roman" w:hAnsi="Times New Roman" w:cs="Times New Roman"/>
          <w:sz w:val="28"/>
          <w:szCs w:val="28"/>
        </w:rPr>
      </w:pPr>
    </w:p>
    <w:p w:rsidR="00D56B0D" w:rsidRPr="00F83A11" w:rsidRDefault="00D56B0D" w:rsidP="00222513">
      <w:pPr>
        <w:widowControl/>
        <w:suppressAutoHyphens/>
        <w:ind w:left="0"/>
        <w:jc w:val="left"/>
        <w:rPr>
          <w:caps/>
          <w:spacing w:val="0"/>
          <w:szCs w:val="28"/>
          <w:lang w:eastAsia="ar-SA"/>
        </w:rPr>
      </w:pPr>
      <w:r w:rsidRPr="00F83A11">
        <w:rPr>
          <w:caps/>
          <w:spacing w:val="0"/>
          <w:szCs w:val="28"/>
          <w:lang w:eastAsia="ar-SA"/>
        </w:rPr>
        <w:t>1202.</w:t>
      </w:r>
      <w:r w:rsidRPr="00F83A11">
        <w:rPr>
          <w:bCs/>
          <w:caps/>
          <w:spacing w:val="0"/>
          <w:szCs w:val="28"/>
          <w:lang w:eastAsia="ar-SA"/>
        </w:rPr>
        <w:t xml:space="preserve"> </w:t>
      </w:r>
      <w:r w:rsidRPr="00F83A11">
        <w:rPr>
          <w:caps/>
          <w:spacing w:val="0"/>
          <w:szCs w:val="28"/>
          <w:lang w:eastAsia="ar-SA"/>
        </w:rPr>
        <w:t>необходимо дифференцировать хронический перикардит с</w:t>
      </w:r>
    </w:p>
    <w:p w:rsidR="00D56B0D" w:rsidRPr="00F83A11" w:rsidRDefault="00D56B0D" w:rsidP="00222513">
      <w:pPr>
        <w:widowControl/>
        <w:suppressAutoHyphens/>
        <w:ind w:left="0" w:firstLine="1620"/>
        <w:jc w:val="left"/>
        <w:rPr>
          <w:spacing w:val="0"/>
          <w:szCs w:val="28"/>
          <w:lang w:eastAsia="ar-SA"/>
        </w:rPr>
      </w:pPr>
      <w:r w:rsidRPr="00F83A11">
        <w:rPr>
          <w:spacing w:val="0"/>
          <w:szCs w:val="28"/>
          <w:lang w:eastAsia="ar-SA"/>
        </w:rPr>
        <w:t>1) сердечной недостаточностью</w:t>
      </w:r>
    </w:p>
    <w:p w:rsidR="00D56B0D" w:rsidRPr="00F83A11" w:rsidRDefault="00D56B0D" w:rsidP="00222513">
      <w:pPr>
        <w:widowControl/>
        <w:suppressAutoHyphens/>
        <w:ind w:left="0" w:firstLine="1620"/>
        <w:jc w:val="left"/>
        <w:rPr>
          <w:spacing w:val="0"/>
          <w:szCs w:val="28"/>
          <w:lang w:eastAsia="ar-SA"/>
        </w:rPr>
      </w:pPr>
      <w:r w:rsidRPr="00F83A11">
        <w:rPr>
          <w:spacing w:val="0"/>
          <w:szCs w:val="28"/>
          <w:lang w:eastAsia="ar-SA"/>
        </w:rPr>
        <w:t>2) стенокардией</w:t>
      </w:r>
    </w:p>
    <w:p w:rsidR="00D56B0D" w:rsidRPr="00F83A11" w:rsidRDefault="00D56B0D" w:rsidP="00222513">
      <w:pPr>
        <w:widowControl/>
        <w:suppressAutoHyphens/>
        <w:ind w:left="0" w:firstLine="1620"/>
        <w:jc w:val="left"/>
        <w:rPr>
          <w:spacing w:val="0"/>
          <w:szCs w:val="28"/>
          <w:lang w:eastAsia="ar-SA"/>
        </w:rPr>
      </w:pPr>
      <w:r w:rsidRPr="00F83A11">
        <w:rPr>
          <w:spacing w:val="0"/>
          <w:szCs w:val="28"/>
          <w:lang w:eastAsia="ar-SA"/>
        </w:rPr>
        <w:t>3) хилоперикардом</w:t>
      </w:r>
    </w:p>
    <w:p w:rsidR="00D56B0D" w:rsidRPr="00F83A11" w:rsidRDefault="00D56B0D" w:rsidP="00222513">
      <w:pPr>
        <w:widowControl/>
        <w:suppressAutoHyphens/>
        <w:ind w:left="0" w:firstLine="1620"/>
        <w:jc w:val="left"/>
        <w:rPr>
          <w:spacing w:val="0"/>
          <w:szCs w:val="28"/>
          <w:lang w:eastAsia="ar-SA"/>
        </w:rPr>
      </w:pPr>
      <w:r w:rsidRPr="00F83A11">
        <w:rPr>
          <w:spacing w:val="0"/>
          <w:szCs w:val="28"/>
          <w:lang w:eastAsia="ar-SA"/>
        </w:rPr>
        <w:t>4) инфарктом миокарда</w:t>
      </w:r>
    </w:p>
    <w:p w:rsidR="00D56B0D" w:rsidRPr="00F83A11" w:rsidRDefault="00D56B0D" w:rsidP="00222513">
      <w:pPr>
        <w:widowControl/>
        <w:suppressAutoHyphens/>
        <w:ind w:left="0" w:firstLine="1620"/>
        <w:jc w:val="left"/>
        <w:rPr>
          <w:spacing w:val="0"/>
          <w:szCs w:val="28"/>
          <w:lang w:eastAsia="ar-SA"/>
        </w:rPr>
      </w:pPr>
      <w:r w:rsidRPr="00F83A11">
        <w:rPr>
          <w:spacing w:val="0"/>
          <w:szCs w:val="28"/>
          <w:lang w:eastAsia="ar-SA"/>
        </w:rPr>
        <w:t>5) плевритом</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jc w:val="left"/>
        <w:rPr>
          <w:caps/>
          <w:spacing w:val="0"/>
          <w:szCs w:val="28"/>
          <w:lang w:eastAsia="ar-SA"/>
        </w:rPr>
      </w:pPr>
      <w:r w:rsidRPr="00F83A11">
        <w:rPr>
          <w:caps/>
          <w:spacing w:val="0"/>
          <w:szCs w:val="28"/>
          <w:lang w:eastAsia="ar-SA"/>
        </w:rPr>
        <w:t>1203.</w:t>
      </w:r>
      <w:r w:rsidRPr="00F83A11">
        <w:rPr>
          <w:bCs/>
          <w:caps/>
          <w:spacing w:val="0"/>
          <w:szCs w:val="28"/>
          <w:lang w:eastAsia="ar-SA"/>
        </w:rPr>
        <w:t xml:space="preserve"> </w:t>
      </w:r>
      <w:r w:rsidRPr="00F83A11">
        <w:rPr>
          <w:caps/>
          <w:spacing w:val="0"/>
          <w:szCs w:val="28"/>
          <w:lang w:eastAsia="ar-SA"/>
        </w:rPr>
        <w:t>врожденный порок сердца, относящийся к первично-синим</w:t>
      </w:r>
    </w:p>
    <w:p w:rsidR="00D56B0D" w:rsidRPr="00F83A11" w:rsidRDefault="00D56B0D" w:rsidP="00222513">
      <w:pPr>
        <w:widowControl/>
        <w:suppressAutoHyphens/>
        <w:ind w:left="1620"/>
        <w:jc w:val="left"/>
        <w:rPr>
          <w:spacing w:val="0"/>
          <w:szCs w:val="28"/>
          <w:lang w:eastAsia="ar-SA"/>
        </w:rPr>
      </w:pPr>
      <w:r w:rsidRPr="00F83A11">
        <w:rPr>
          <w:spacing w:val="0"/>
          <w:szCs w:val="28"/>
          <w:lang w:eastAsia="ar-SA"/>
        </w:rPr>
        <w:t>1) триада, тетрада и пентада Фалло</w:t>
      </w:r>
    </w:p>
    <w:p w:rsidR="00D56B0D" w:rsidRPr="00F83A11" w:rsidRDefault="00D56B0D" w:rsidP="00222513">
      <w:pPr>
        <w:widowControl/>
        <w:suppressAutoHyphens/>
        <w:ind w:left="0" w:firstLine="1620"/>
        <w:jc w:val="left"/>
        <w:rPr>
          <w:spacing w:val="0"/>
          <w:szCs w:val="28"/>
          <w:lang w:eastAsia="ar-SA"/>
        </w:rPr>
      </w:pPr>
      <w:r w:rsidRPr="00F83A11">
        <w:rPr>
          <w:spacing w:val="0"/>
          <w:szCs w:val="28"/>
          <w:lang w:eastAsia="ar-SA"/>
        </w:rPr>
        <w:t>2) дефект межпредсердной перегородки</w:t>
      </w:r>
    </w:p>
    <w:p w:rsidR="00D56B0D" w:rsidRPr="00F83A11" w:rsidRDefault="00D56B0D" w:rsidP="00222513">
      <w:pPr>
        <w:widowControl/>
        <w:suppressAutoHyphens/>
        <w:ind w:left="0" w:firstLine="1620"/>
        <w:jc w:val="left"/>
        <w:rPr>
          <w:spacing w:val="0"/>
          <w:szCs w:val="28"/>
          <w:lang w:eastAsia="ar-SA"/>
        </w:rPr>
      </w:pPr>
      <w:r w:rsidRPr="00F83A11">
        <w:rPr>
          <w:spacing w:val="0"/>
          <w:szCs w:val="28"/>
          <w:lang w:eastAsia="ar-SA"/>
        </w:rPr>
        <w:t>3) дефект межжелудочковой перегородки</w:t>
      </w:r>
    </w:p>
    <w:p w:rsidR="00D56B0D" w:rsidRPr="00F83A11" w:rsidRDefault="00D56B0D" w:rsidP="00222513">
      <w:pPr>
        <w:widowControl/>
        <w:suppressAutoHyphens/>
        <w:ind w:left="0" w:firstLine="1620"/>
        <w:jc w:val="left"/>
        <w:rPr>
          <w:spacing w:val="0"/>
          <w:szCs w:val="28"/>
          <w:lang w:eastAsia="ar-SA"/>
        </w:rPr>
      </w:pPr>
      <w:r w:rsidRPr="00F83A11">
        <w:rPr>
          <w:spacing w:val="0"/>
          <w:szCs w:val="28"/>
          <w:lang w:eastAsia="ar-SA"/>
        </w:rPr>
        <w:t>4) открытый артериальный проток</w:t>
      </w:r>
    </w:p>
    <w:p w:rsidR="00D56B0D" w:rsidRPr="00F83A11" w:rsidRDefault="00D56B0D" w:rsidP="00222513">
      <w:pPr>
        <w:widowControl/>
        <w:suppressAutoHyphens/>
        <w:ind w:left="0" w:firstLine="1620"/>
        <w:jc w:val="left"/>
        <w:rPr>
          <w:spacing w:val="0"/>
          <w:szCs w:val="28"/>
          <w:lang w:eastAsia="ar-SA"/>
        </w:rPr>
      </w:pPr>
      <w:r w:rsidRPr="00F83A11">
        <w:rPr>
          <w:spacing w:val="0"/>
          <w:szCs w:val="28"/>
          <w:lang w:eastAsia="ar-SA"/>
        </w:rPr>
        <w:t>5) аорто-легочной свищ</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jc w:val="left"/>
        <w:rPr>
          <w:caps/>
          <w:spacing w:val="0"/>
          <w:szCs w:val="28"/>
          <w:lang w:eastAsia="ar-SA"/>
        </w:rPr>
      </w:pPr>
      <w:r w:rsidRPr="00F83A11">
        <w:rPr>
          <w:caps/>
          <w:spacing w:val="0"/>
          <w:szCs w:val="28"/>
          <w:lang w:eastAsia="ar-SA"/>
        </w:rPr>
        <w:t>1204.</w:t>
      </w:r>
      <w:r w:rsidRPr="00F83A11">
        <w:rPr>
          <w:bCs/>
          <w:caps/>
          <w:spacing w:val="0"/>
          <w:szCs w:val="28"/>
          <w:lang w:eastAsia="ar-SA"/>
        </w:rPr>
        <w:t xml:space="preserve"> </w:t>
      </w:r>
      <w:r w:rsidRPr="00F83A11">
        <w:rPr>
          <w:caps/>
          <w:spacing w:val="0"/>
          <w:szCs w:val="28"/>
          <w:lang w:eastAsia="ar-SA"/>
        </w:rPr>
        <w:t>порок сердца, относящийся к первично-белым</w:t>
      </w:r>
    </w:p>
    <w:p w:rsidR="00D56B0D" w:rsidRPr="00F83A11" w:rsidRDefault="00D56B0D" w:rsidP="00222513">
      <w:pPr>
        <w:widowControl/>
        <w:suppressAutoHyphens/>
        <w:ind w:left="1620"/>
        <w:jc w:val="left"/>
        <w:rPr>
          <w:spacing w:val="0"/>
          <w:szCs w:val="28"/>
          <w:lang w:eastAsia="ar-SA"/>
        </w:rPr>
      </w:pPr>
      <w:r w:rsidRPr="00F83A11">
        <w:rPr>
          <w:spacing w:val="0"/>
          <w:szCs w:val="28"/>
          <w:lang w:eastAsia="ar-SA"/>
        </w:rPr>
        <w:t>1) атрезия трехстворчатого клапана</w:t>
      </w:r>
    </w:p>
    <w:p w:rsidR="00D56B0D" w:rsidRPr="00F83A11" w:rsidRDefault="00D56B0D" w:rsidP="00222513">
      <w:pPr>
        <w:widowControl/>
        <w:suppressAutoHyphens/>
        <w:ind w:left="1620"/>
        <w:jc w:val="left"/>
        <w:rPr>
          <w:spacing w:val="0"/>
          <w:szCs w:val="28"/>
          <w:lang w:eastAsia="ar-SA"/>
        </w:rPr>
      </w:pPr>
      <w:r w:rsidRPr="00F83A11">
        <w:rPr>
          <w:spacing w:val="0"/>
          <w:szCs w:val="28"/>
          <w:lang w:eastAsia="ar-SA"/>
        </w:rPr>
        <w:t>2) смещение трехстворчатого клапана в сторону правого желудочка с дефектом межпредсердной перегородки</w:t>
      </w:r>
    </w:p>
    <w:p w:rsidR="00D56B0D" w:rsidRPr="00F83A11" w:rsidRDefault="00D56B0D" w:rsidP="00222513">
      <w:pPr>
        <w:widowControl/>
        <w:suppressAutoHyphens/>
        <w:ind w:left="0" w:firstLine="1620"/>
        <w:jc w:val="left"/>
        <w:rPr>
          <w:spacing w:val="0"/>
          <w:szCs w:val="28"/>
          <w:lang w:eastAsia="ar-SA"/>
        </w:rPr>
      </w:pPr>
      <w:r w:rsidRPr="00F83A11">
        <w:rPr>
          <w:spacing w:val="0"/>
          <w:szCs w:val="28"/>
          <w:lang w:eastAsia="ar-SA"/>
        </w:rPr>
        <w:t>3) открытый артериальный проток</w:t>
      </w:r>
    </w:p>
    <w:p w:rsidR="00D56B0D" w:rsidRPr="00F83A11" w:rsidRDefault="00D56B0D" w:rsidP="00222513">
      <w:pPr>
        <w:widowControl/>
        <w:suppressAutoHyphens/>
        <w:ind w:left="0" w:firstLine="1620"/>
        <w:jc w:val="left"/>
        <w:rPr>
          <w:spacing w:val="0"/>
          <w:szCs w:val="28"/>
          <w:lang w:eastAsia="ar-SA"/>
        </w:rPr>
      </w:pPr>
      <w:r w:rsidRPr="00F83A11">
        <w:rPr>
          <w:spacing w:val="0"/>
          <w:szCs w:val="28"/>
          <w:lang w:eastAsia="ar-SA"/>
        </w:rPr>
        <w:t>4) триада, тетрада и пентада Фалло</w:t>
      </w:r>
    </w:p>
    <w:p w:rsidR="00D56B0D" w:rsidRPr="00F83A11" w:rsidRDefault="00D56B0D" w:rsidP="00222513">
      <w:pPr>
        <w:widowControl/>
        <w:suppressAutoHyphens/>
        <w:ind w:left="0" w:firstLine="1620"/>
        <w:jc w:val="left"/>
        <w:rPr>
          <w:spacing w:val="0"/>
          <w:szCs w:val="28"/>
          <w:lang w:eastAsia="ar-SA"/>
        </w:rPr>
      </w:pPr>
      <w:r w:rsidRPr="00F83A11">
        <w:rPr>
          <w:spacing w:val="0"/>
          <w:szCs w:val="28"/>
          <w:lang w:eastAsia="ar-SA"/>
        </w:rPr>
        <w:t>5) транспозиция сосудов</w:t>
      </w:r>
    </w:p>
    <w:p w:rsidR="00D56B0D" w:rsidRPr="00F83A11" w:rsidRDefault="00D56B0D" w:rsidP="00222513">
      <w:pPr>
        <w:widowControl/>
        <w:suppressAutoHyphens/>
        <w:ind w:left="0"/>
        <w:jc w:val="left"/>
        <w:rPr>
          <w:caps/>
          <w:spacing w:val="0"/>
          <w:szCs w:val="28"/>
          <w:lang w:eastAsia="ar-SA"/>
        </w:rPr>
      </w:pPr>
    </w:p>
    <w:p w:rsidR="00D56B0D" w:rsidRPr="00F83A11" w:rsidRDefault="00D56B0D" w:rsidP="00222513">
      <w:pPr>
        <w:widowControl/>
        <w:suppressAutoHyphens/>
        <w:ind w:left="0"/>
        <w:jc w:val="left"/>
        <w:rPr>
          <w:caps/>
          <w:spacing w:val="0"/>
          <w:szCs w:val="28"/>
          <w:lang w:eastAsia="ar-SA"/>
        </w:rPr>
      </w:pPr>
      <w:r w:rsidRPr="00F83A11">
        <w:rPr>
          <w:caps/>
          <w:spacing w:val="0"/>
          <w:szCs w:val="28"/>
          <w:lang w:eastAsia="ar-SA"/>
        </w:rPr>
        <w:t>1205.</w:t>
      </w:r>
      <w:r w:rsidRPr="00F83A11">
        <w:rPr>
          <w:bCs/>
          <w:caps/>
          <w:spacing w:val="0"/>
          <w:szCs w:val="28"/>
          <w:lang w:eastAsia="ar-SA"/>
        </w:rPr>
        <w:t xml:space="preserve"> </w:t>
      </w:r>
      <w:r w:rsidRPr="00F83A11">
        <w:rPr>
          <w:caps/>
          <w:spacing w:val="0"/>
          <w:szCs w:val="28"/>
          <w:lang w:eastAsia="ar-SA"/>
        </w:rPr>
        <w:t>врожденный порок сердца, при котором нарушение кровообращения вызвано сужением магистральных сосудов</w:t>
      </w:r>
    </w:p>
    <w:p w:rsidR="00D56B0D" w:rsidRPr="00F83A11" w:rsidRDefault="00D56B0D" w:rsidP="00222513">
      <w:pPr>
        <w:widowControl/>
        <w:suppressAutoHyphens/>
        <w:ind w:left="0" w:firstLine="1620"/>
        <w:jc w:val="left"/>
        <w:rPr>
          <w:spacing w:val="0"/>
          <w:szCs w:val="28"/>
          <w:lang w:eastAsia="ar-SA"/>
        </w:rPr>
      </w:pPr>
      <w:r w:rsidRPr="00F83A11">
        <w:rPr>
          <w:spacing w:val="0"/>
          <w:szCs w:val="28"/>
          <w:lang w:eastAsia="ar-SA"/>
        </w:rPr>
        <w:t>1) триада, тетрада и пентада Фалло</w:t>
      </w:r>
    </w:p>
    <w:p w:rsidR="00D56B0D" w:rsidRPr="00F83A11" w:rsidRDefault="00D56B0D" w:rsidP="00222513">
      <w:pPr>
        <w:widowControl/>
        <w:suppressAutoHyphens/>
        <w:ind w:left="1620"/>
        <w:jc w:val="left"/>
        <w:rPr>
          <w:spacing w:val="0"/>
          <w:szCs w:val="28"/>
          <w:lang w:eastAsia="ar-SA"/>
        </w:rPr>
      </w:pPr>
      <w:r w:rsidRPr="00F83A11">
        <w:rPr>
          <w:spacing w:val="0"/>
          <w:szCs w:val="28"/>
          <w:lang w:eastAsia="ar-SA"/>
        </w:rPr>
        <w:t>2) атрезия трехстворчатого клапана</w:t>
      </w:r>
    </w:p>
    <w:p w:rsidR="00D56B0D" w:rsidRPr="00F83A11" w:rsidRDefault="00D56B0D" w:rsidP="00222513">
      <w:pPr>
        <w:widowControl/>
        <w:suppressAutoHyphens/>
        <w:ind w:left="0" w:firstLine="1620"/>
        <w:jc w:val="left"/>
        <w:rPr>
          <w:spacing w:val="0"/>
          <w:szCs w:val="28"/>
          <w:lang w:eastAsia="ar-SA"/>
        </w:rPr>
      </w:pPr>
      <w:r w:rsidRPr="00F83A11">
        <w:rPr>
          <w:spacing w:val="0"/>
          <w:szCs w:val="28"/>
          <w:lang w:eastAsia="ar-SA"/>
        </w:rPr>
        <w:t>3) коарктация аорты</w:t>
      </w:r>
    </w:p>
    <w:p w:rsidR="00D56B0D" w:rsidRPr="00F83A11" w:rsidRDefault="00D56B0D" w:rsidP="00222513">
      <w:pPr>
        <w:widowControl/>
        <w:suppressAutoHyphens/>
        <w:ind w:left="1620"/>
        <w:jc w:val="left"/>
        <w:rPr>
          <w:spacing w:val="0"/>
          <w:szCs w:val="28"/>
          <w:lang w:eastAsia="ar-SA"/>
        </w:rPr>
      </w:pPr>
      <w:r w:rsidRPr="00F83A11">
        <w:rPr>
          <w:spacing w:val="0"/>
          <w:szCs w:val="28"/>
          <w:lang w:eastAsia="ar-SA"/>
        </w:rPr>
        <w:t>4) смещение трехстворчатого клапана в сторону правого желудочка с дефектом межпредсердной перегородки</w:t>
      </w:r>
    </w:p>
    <w:p w:rsidR="00D56B0D" w:rsidRPr="00F83A11" w:rsidRDefault="00D56B0D" w:rsidP="00222513">
      <w:pPr>
        <w:widowControl/>
        <w:suppressAutoHyphens/>
        <w:ind w:left="0" w:firstLine="1620"/>
        <w:jc w:val="left"/>
        <w:rPr>
          <w:spacing w:val="0"/>
          <w:szCs w:val="28"/>
          <w:lang w:eastAsia="ar-SA"/>
        </w:rPr>
      </w:pPr>
      <w:r w:rsidRPr="00F83A11">
        <w:rPr>
          <w:spacing w:val="0"/>
          <w:szCs w:val="28"/>
          <w:lang w:eastAsia="ar-SA"/>
        </w:rPr>
        <w:t>5) транспозиция сосудов</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right="-342"/>
        <w:jc w:val="left"/>
        <w:rPr>
          <w:caps/>
          <w:spacing w:val="0"/>
          <w:szCs w:val="28"/>
          <w:lang w:eastAsia="ar-SA"/>
        </w:rPr>
      </w:pPr>
      <w:r w:rsidRPr="00F83A11">
        <w:rPr>
          <w:caps/>
          <w:spacing w:val="0"/>
          <w:szCs w:val="28"/>
          <w:lang w:eastAsia="ar-SA"/>
        </w:rPr>
        <w:t>1206.</w:t>
      </w:r>
      <w:r w:rsidRPr="00F83A11">
        <w:rPr>
          <w:bCs/>
          <w:caps/>
          <w:spacing w:val="0"/>
          <w:szCs w:val="28"/>
          <w:lang w:eastAsia="ar-SA"/>
        </w:rPr>
        <w:t xml:space="preserve"> </w:t>
      </w:r>
      <w:r w:rsidRPr="00F83A11">
        <w:rPr>
          <w:caps/>
          <w:spacing w:val="0"/>
          <w:szCs w:val="28"/>
          <w:lang w:eastAsia="ar-SA"/>
        </w:rPr>
        <w:t>варианты врожденного стеноза устья аорты</w:t>
      </w:r>
    </w:p>
    <w:p w:rsidR="00D56B0D" w:rsidRPr="00F83A11" w:rsidRDefault="00D56B0D" w:rsidP="00222513">
      <w:pPr>
        <w:widowControl/>
        <w:suppressAutoHyphens/>
        <w:ind w:left="0" w:firstLine="1620"/>
        <w:jc w:val="left"/>
        <w:rPr>
          <w:spacing w:val="0"/>
          <w:szCs w:val="28"/>
          <w:lang w:eastAsia="ar-SA"/>
        </w:rPr>
      </w:pPr>
      <w:r w:rsidRPr="00F83A11">
        <w:rPr>
          <w:spacing w:val="0"/>
          <w:szCs w:val="28"/>
          <w:lang w:eastAsia="ar-SA"/>
        </w:rPr>
        <w:t>1) клапанный</w:t>
      </w:r>
    </w:p>
    <w:p w:rsidR="00D56B0D" w:rsidRPr="00F83A11" w:rsidRDefault="00D56B0D" w:rsidP="00222513">
      <w:pPr>
        <w:widowControl/>
        <w:suppressAutoHyphens/>
        <w:ind w:left="0" w:firstLine="1620"/>
        <w:jc w:val="left"/>
        <w:rPr>
          <w:spacing w:val="0"/>
          <w:szCs w:val="28"/>
          <w:lang w:eastAsia="ar-SA"/>
        </w:rPr>
      </w:pPr>
      <w:r w:rsidRPr="00F83A11">
        <w:rPr>
          <w:spacing w:val="0"/>
          <w:szCs w:val="28"/>
          <w:lang w:eastAsia="ar-SA"/>
        </w:rPr>
        <w:t>2) врожденный</w:t>
      </w:r>
    </w:p>
    <w:p w:rsidR="00D56B0D" w:rsidRPr="00F83A11" w:rsidRDefault="00D56B0D" w:rsidP="00222513">
      <w:pPr>
        <w:widowControl/>
        <w:suppressAutoHyphens/>
        <w:ind w:left="0" w:firstLine="1620"/>
        <w:jc w:val="left"/>
        <w:rPr>
          <w:spacing w:val="0"/>
          <w:szCs w:val="28"/>
          <w:lang w:eastAsia="ar-SA"/>
        </w:rPr>
      </w:pPr>
      <w:r w:rsidRPr="00F83A11">
        <w:rPr>
          <w:spacing w:val="0"/>
          <w:szCs w:val="28"/>
          <w:lang w:eastAsia="ar-SA"/>
        </w:rPr>
        <w:t>3) клапанный, под- и надклапанный</w:t>
      </w:r>
    </w:p>
    <w:p w:rsidR="00D56B0D" w:rsidRPr="00F83A11" w:rsidRDefault="00D56B0D" w:rsidP="00222513">
      <w:pPr>
        <w:widowControl/>
        <w:suppressAutoHyphens/>
        <w:ind w:left="0" w:firstLine="1620"/>
        <w:jc w:val="left"/>
        <w:rPr>
          <w:spacing w:val="0"/>
          <w:szCs w:val="28"/>
          <w:lang w:eastAsia="ar-SA"/>
        </w:rPr>
      </w:pPr>
      <w:r w:rsidRPr="00F83A11">
        <w:rPr>
          <w:spacing w:val="0"/>
          <w:szCs w:val="28"/>
          <w:lang w:eastAsia="ar-SA"/>
        </w:rPr>
        <w:t>4) комбинированный</w:t>
      </w:r>
    </w:p>
    <w:p w:rsidR="00D56B0D" w:rsidRPr="00F83A11" w:rsidRDefault="00D56B0D" w:rsidP="00222513">
      <w:pPr>
        <w:widowControl/>
        <w:suppressAutoHyphens/>
        <w:ind w:left="0" w:firstLine="1620"/>
        <w:jc w:val="left"/>
        <w:rPr>
          <w:spacing w:val="0"/>
          <w:szCs w:val="28"/>
          <w:lang w:eastAsia="ar-SA"/>
        </w:rPr>
      </w:pPr>
      <w:r w:rsidRPr="00F83A11">
        <w:rPr>
          <w:spacing w:val="0"/>
          <w:szCs w:val="28"/>
          <w:lang w:eastAsia="ar-SA"/>
        </w:rPr>
        <w:t>5) приобретенный</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jc w:val="left"/>
        <w:rPr>
          <w:caps/>
          <w:spacing w:val="0"/>
          <w:szCs w:val="28"/>
          <w:lang w:eastAsia="ar-SA"/>
        </w:rPr>
      </w:pPr>
      <w:r w:rsidRPr="00F83A11">
        <w:rPr>
          <w:caps/>
          <w:spacing w:val="0"/>
          <w:szCs w:val="28"/>
          <w:lang w:eastAsia="ar-SA"/>
        </w:rPr>
        <w:t>1207.</w:t>
      </w:r>
      <w:r w:rsidRPr="00F83A11">
        <w:rPr>
          <w:bCs/>
          <w:caps/>
          <w:spacing w:val="0"/>
          <w:szCs w:val="28"/>
          <w:lang w:eastAsia="ar-SA"/>
        </w:rPr>
        <w:t xml:space="preserve"> </w:t>
      </w:r>
      <w:r w:rsidRPr="00F83A11">
        <w:rPr>
          <w:caps/>
          <w:spacing w:val="0"/>
          <w:szCs w:val="28"/>
          <w:lang w:eastAsia="ar-SA"/>
        </w:rPr>
        <w:t>вариант хирургического вмешательства при открытом артериальном протоке</w:t>
      </w:r>
    </w:p>
    <w:p w:rsidR="00D56B0D" w:rsidRPr="00F83A11" w:rsidRDefault="00D56B0D" w:rsidP="00222513">
      <w:pPr>
        <w:widowControl/>
        <w:suppressAutoHyphens/>
        <w:ind w:left="1620"/>
        <w:jc w:val="left"/>
        <w:rPr>
          <w:spacing w:val="0"/>
          <w:szCs w:val="28"/>
          <w:lang w:eastAsia="ar-SA"/>
        </w:rPr>
      </w:pPr>
      <w:r w:rsidRPr="00F83A11">
        <w:rPr>
          <w:spacing w:val="0"/>
          <w:szCs w:val="28"/>
          <w:lang w:eastAsia="ar-SA"/>
        </w:rPr>
        <w:t>1) комиссуротомия</w:t>
      </w:r>
    </w:p>
    <w:p w:rsidR="00D56B0D" w:rsidRPr="00F83A11" w:rsidRDefault="00D56B0D" w:rsidP="00222513">
      <w:pPr>
        <w:widowControl/>
        <w:suppressAutoHyphens/>
        <w:ind w:left="1620"/>
        <w:jc w:val="left"/>
        <w:rPr>
          <w:spacing w:val="0"/>
          <w:szCs w:val="28"/>
          <w:lang w:eastAsia="ar-SA"/>
        </w:rPr>
      </w:pPr>
      <w:r w:rsidRPr="00F83A11">
        <w:rPr>
          <w:spacing w:val="0"/>
          <w:szCs w:val="28"/>
          <w:lang w:eastAsia="ar-SA"/>
        </w:rPr>
        <w:t>2) пересечение протока с ушиванием концов</w:t>
      </w:r>
    </w:p>
    <w:p w:rsidR="00D56B0D" w:rsidRPr="00F83A11" w:rsidRDefault="00D56B0D" w:rsidP="00222513">
      <w:pPr>
        <w:widowControl/>
        <w:suppressAutoHyphens/>
        <w:ind w:left="1620"/>
        <w:jc w:val="left"/>
        <w:rPr>
          <w:spacing w:val="0"/>
          <w:szCs w:val="28"/>
          <w:lang w:eastAsia="ar-SA"/>
        </w:rPr>
      </w:pPr>
      <w:r w:rsidRPr="00F83A11">
        <w:rPr>
          <w:spacing w:val="0"/>
          <w:szCs w:val="28"/>
          <w:lang w:eastAsia="ar-SA"/>
        </w:rPr>
        <w:t>3) пластика протока</w:t>
      </w:r>
    </w:p>
    <w:p w:rsidR="00D56B0D" w:rsidRPr="00F83A11" w:rsidRDefault="00D56B0D" w:rsidP="00222513">
      <w:pPr>
        <w:widowControl/>
        <w:suppressAutoHyphens/>
        <w:ind w:left="1620"/>
        <w:jc w:val="left"/>
        <w:rPr>
          <w:spacing w:val="0"/>
          <w:szCs w:val="28"/>
          <w:lang w:eastAsia="ar-SA"/>
        </w:rPr>
      </w:pPr>
      <w:r w:rsidRPr="00F83A11">
        <w:rPr>
          <w:spacing w:val="0"/>
          <w:szCs w:val="28"/>
          <w:lang w:eastAsia="ar-SA"/>
        </w:rPr>
        <w:t>4) пункция перикарда по Дос-Сантосу</w:t>
      </w:r>
    </w:p>
    <w:p w:rsidR="00D56B0D" w:rsidRPr="00F83A11" w:rsidRDefault="00D56B0D" w:rsidP="00222513">
      <w:pPr>
        <w:widowControl/>
        <w:suppressAutoHyphens/>
        <w:ind w:left="1620"/>
        <w:jc w:val="left"/>
        <w:rPr>
          <w:spacing w:val="0"/>
          <w:szCs w:val="28"/>
          <w:lang w:eastAsia="ar-SA"/>
        </w:rPr>
      </w:pPr>
      <w:r w:rsidRPr="00F83A11">
        <w:rPr>
          <w:spacing w:val="0"/>
          <w:szCs w:val="28"/>
          <w:lang w:eastAsia="ar-SA"/>
        </w:rPr>
        <w:t>5) операция не выполняется, показано только комплексное консервативное лечение</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jc w:val="left"/>
        <w:rPr>
          <w:caps/>
          <w:spacing w:val="0"/>
          <w:szCs w:val="28"/>
          <w:lang w:eastAsia="ar-SA"/>
        </w:rPr>
      </w:pPr>
      <w:r w:rsidRPr="00F83A11">
        <w:rPr>
          <w:caps/>
          <w:spacing w:val="0"/>
          <w:szCs w:val="28"/>
          <w:lang w:eastAsia="ar-SA"/>
        </w:rPr>
        <w:t>1208.</w:t>
      </w:r>
      <w:r w:rsidRPr="00F83A11">
        <w:rPr>
          <w:bCs/>
          <w:caps/>
          <w:spacing w:val="0"/>
          <w:szCs w:val="28"/>
          <w:lang w:eastAsia="ar-SA"/>
        </w:rPr>
        <w:t xml:space="preserve"> </w:t>
      </w:r>
      <w:r w:rsidRPr="00F83A11">
        <w:rPr>
          <w:caps/>
          <w:spacing w:val="0"/>
          <w:szCs w:val="28"/>
          <w:lang w:eastAsia="ar-SA"/>
        </w:rPr>
        <w:t>закрытие дефекта межпредсердной перегородки производится с помощью синтетической заплаты При размере</w:t>
      </w:r>
    </w:p>
    <w:p w:rsidR="00D56B0D" w:rsidRPr="00F83A11" w:rsidRDefault="00D56B0D" w:rsidP="00222513">
      <w:pPr>
        <w:widowControl/>
        <w:suppressAutoHyphens/>
        <w:ind w:left="0" w:firstLine="1620"/>
        <w:jc w:val="left"/>
        <w:rPr>
          <w:spacing w:val="0"/>
          <w:szCs w:val="28"/>
          <w:lang w:eastAsia="ar-SA"/>
        </w:rPr>
      </w:pPr>
      <w:r w:rsidRPr="00F83A11">
        <w:rPr>
          <w:spacing w:val="0"/>
          <w:szCs w:val="28"/>
          <w:lang w:eastAsia="ar-SA"/>
        </w:rPr>
        <w:t>1) до 1 см</w:t>
      </w:r>
    </w:p>
    <w:p w:rsidR="00D56B0D" w:rsidRPr="00F83A11" w:rsidRDefault="00D56B0D" w:rsidP="00222513">
      <w:pPr>
        <w:widowControl/>
        <w:suppressAutoHyphens/>
        <w:ind w:left="0" w:firstLine="1620"/>
        <w:jc w:val="left"/>
        <w:rPr>
          <w:spacing w:val="0"/>
          <w:szCs w:val="28"/>
          <w:lang w:eastAsia="ar-SA"/>
        </w:rPr>
      </w:pPr>
      <w:r w:rsidRPr="00F83A11">
        <w:rPr>
          <w:spacing w:val="0"/>
          <w:szCs w:val="28"/>
          <w:lang w:eastAsia="ar-SA"/>
        </w:rPr>
        <w:t>2) от 1 до 2 см</w:t>
      </w:r>
    </w:p>
    <w:p w:rsidR="00D56B0D" w:rsidRPr="00F83A11" w:rsidRDefault="00D56B0D" w:rsidP="00222513">
      <w:pPr>
        <w:widowControl/>
        <w:suppressAutoHyphens/>
        <w:ind w:left="0" w:firstLine="1620"/>
        <w:jc w:val="left"/>
        <w:rPr>
          <w:spacing w:val="0"/>
          <w:szCs w:val="28"/>
          <w:lang w:eastAsia="ar-SA"/>
        </w:rPr>
      </w:pPr>
      <w:r w:rsidRPr="00F83A11">
        <w:rPr>
          <w:spacing w:val="0"/>
          <w:szCs w:val="28"/>
          <w:lang w:eastAsia="ar-SA"/>
        </w:rPr>
        <w:t>3) превышающих 1-2 см</w:t>
      </w:r>
    </w:p>
    <w:p w:rsidR="00D56B0D" w:rsidRPr="00F83A11" w:rsidRDefault="00D56B0D" w:rsidP="00222513">
      <w:pPr>
        <w:widowControl/>
        <w:suppressAutoHyphens/>
        <w:ind w:left="0" w:firstLine="1620"/>
        <w:jc w:val="left"/>
        <w:rPr>
          <w:spacing w:val="0"/>
          <w:szCs w:val="28"/>
          <w:lang w:eastAsia="ar-SA"/>
        </w:rPr>
      </w:pPr>
      <w:r w:rsidRPr="00F83A11">
        <w:rPr>
          <w:spacing w:val="0"/>
          <w:szCs w:val="28"/>
          <w:lang w:eastAsia="ar-SA"/>
        </w:rPr>
        <w:t>4) 1,5 см</w:t>
      </w:r>
    </w:p>
    <w:p w:rsidR="00D56B0D" w:rsidRPr="00F83A11" w:rsidRDefault="00D56B0D" w:rsidP="00222513">
      <w:pPr>
        <w:widowControl/>
        <w:suppressAutoHyphens/>
        <w:ind w:left="0" w:firstLine="1620"/>
        <w:jc w:val="left"/>
        <w:rPr>
          <w:spacing w:val="0"/>
          <w:szCs w:val="28"/>
          <w:lang w:eastAsia="ar-SA"/>
        </w:rPr>
      </w:pPr>
      <w:r w:rsidRPr="00F83A11">
        <w:rPr>
          <w:spacing w:val="0"/>
          <w:szCs w:val="28"/>
          <w:lang w:eastAsia="ar-SA"/>
        </w:rPr>
        <w:t>5) 0,7-0,9см</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jc w:val="left"/>
        <w:rPr>
          <w:caps/>
          <w:spacing w:val="0"/>
          <w:szCs w:val="28"/>
          <w:lang w:eastAsia="ar-SA"/>
        </w:rPr>
      </w:pPr>
      <w:r w:rsidRPr="00F83A11">
        <w:rPr>
          <w:caps/>
          <w:spacing w:val="0"/>
          <w:szCs w:val="28"/>
          <w:lang w:eastAsia="ar-SA"/>
        </w:rPr>
        <w:t>1209.</w:t>
      </w:r>
      <w:r w:rsidRPr="00F83A11">
        <w:rPr>
          <w:bCs/>
          <w:caps/>
          <w:spacing w:val="0"/>
          <w:szCs w:val="28"/>
          <w:lang w:eastAsia="ar-SA"/>
        </w:rPr>
        <w:t xml:space="preserve"> </w:t>
      </w:r>
      <w:r w:rsidRPr="00F83A11">
        <w:rPr>
          <w:caps/>
          <w:spacing w:val="0"/>
          <w:szCs w:val="28"/>
          <w:lang w:eastAsia="ar-SA"/>
        </w:rPr>
        <w:t>для тетрады Фалло характерным признаком является</w:t>
      </w:r>
    </w:p>
    <w:p w:rsidR="00D56B0D" w:rsidRPr="00F83A11" w:rsidRDefault="00D56B0D" w:rsidP="00222513">
      <w:pPr>
        <w:widowControl/>
        <w:suppressAutoHyphens/>
        <w:ind w:left="1620"/>
        <w:jc w:val="left"/>
        <w:rPr>
          <w:spacing w:val="0"/>
          <w:szCs w:val="28"/>
          <w:lang w:eastAsia="ar-SA"/>
        </w:rPr>
      </w:pPr>
      <w:r w:rsidRPr="00F83A11">
        <w:rPr>
          <w:spacing w:val="0"/>
          <w:szCs w:val="28"/>
          <w:lang w:eastAsia="ar-SA"/>
        </w:rPr>
        <w:t>1) сужение легочной артерии</w:t>
      </w:r>
    </w:p>
    <w:p w:rsidR="00D56B0D" w:rsidRPr="00F83A11" w:rsidRDefault="00D56B0D" w:rsidP="00222513">
      <w:pPr>
        <w:widowControl/>
        <w:suppressAutoHyphens/>
        <w:ind w:left="1620"/>
        <w:jc w:val="left"/>
        <w:rPr>
          <w:spacing w:val="0"/>
          <w:szCs w:val="28"/>
          <w:lang w:eastAsia="ar-SA"/>
        </w:rPr>
      </w:pPr>
      <w:r w:rsidRPr="00F83A11">
        <w:rPr>
          <w:spacing w:val="0"/>
          <w:szCs w:val="28"/>
          <w:lang w:eastAsia="ar-SA"/>
        </w:rPr>
        <w:t>2) дефект межпредсердной перегородки</w:t>
      </w:r>
    </w:p>
    <w:p w:rsidR="00D56B0D" w:rsidRPr="00F83A11" w:rsidRDefault="00D56B0D" w:rsidP="00222513">
      <w:pPr>
        <w:widowControl/>
        <w:suppressAutoHyphens/>
        <w:ind w:left="1620"/>
        <w:jc w:val="left"/>
        <w:rPr>
          <w:spacing w:val="0"/>
          <w:szCs w:val="28"/>
          <w:lang w:eastAsia="ar-SA"/>
        </w:rPr>
      </w:pPr>
      <w:r w:rsidRPr="00F83A11">
        <w:rPr>
          <w:spacing w:val="0"/>
          <w:szCs w:val="28"/>
          <w:lang w:eastAsia="ar-SA"/>
        </w:rPr>
        <w:t>3) смещение аорты влево</w:t>
      </w:r>
    </w:p>
    <w:p w:rsidR="00D56B0D" w:rsidRPr="00F83A11" w:rsidRDefault="00D56B0D" w:rsidP="00222513">
      <w:pPr>
        <w:widowControl/>
        <w:suppressAutoHyphens/>
        <w:ind w:left="1620"/>
        <w:jc w:val="left"/>
        <w:rPr>
          <w:spacing w:val="0"/>
          <w:szCs w:val="28"/>
          <w:lang w:eastAsia="ar-SA"/>
        </w:rPr>
      </w:pPr>
      <w:r w:rsidRPr="00F83A11">
        <w:rPr>
          <w:spacing w:val="0"/>
          <w:szCs w:val="28"/>
          <w:lang w:eastAsia="ar-SA"/>
        </w:rPr>
        <w:t>4.) гипертрофия стенки левого желудочка</w:t>
      </w:r>
    </w:p>
    <w:p w:rsidR="00D56B0D" w:rsidRPr="00F83A11" w:rsidRDefault="00D56B0D" w:rsidP="00222513">
      <w:pPr>
        <w:widowControl/>
        <w:suppressAutoHyphens/>
        <w:ind w:left="1620"/>
        <w:jc w:val="left"/>
        <w:rPr>
          <w:spacing w:val="0"/>
          <w:szCs w:val="28"/>
          <w:lang w:eastAsia="ar-SA"/>
        </w:rPr>
      </w:pPr>
      <w:r w:rsidRPr="00F83A11">
        <w:rPr>
          <w:spacing w:val="0"/>
          <w:szCs w:val="28"/>
          <w:lang w:eastAsia="ar-SA"/>
        </w:rPr>
        <w:t>5) недоразвития клапанов</w:t>
      </w:r>
    </w:p>
    <w:p w:rsidR="00D56B0D" w:rsidRPr="00F83A11" w:rsidRDefault="00D56B0D" w:rsidP="00222513">
      <w:pPr>
        <w:widowControl/>
        <w:suppressAutoHyphens/>
        <w:ind w:left="0"/>
        <w:jc w:val="left"/>
        <w:rPr>
          <w:caps/>
          <w:spacing w:val="0"/>
          <w:szCs w:val="28"/>
          <w:lang w:eastAsia="ar-SA"/>
        </w:rPr>
      </w:pPr>
    </w:p>
    <w:p w:rsidR="00D56B0D" w:rsidRPr="00F83A11" w:rsidRDefault="00D56B0D" w:rsidP="00222513">
      <w:pPr>
        <w:widowControl/>
        <w:suppressAutoHyphens/>
        <w:ind w:left="0"/>
        <w:jc w:val="left"/>
        <w:rPr>
          <w:caps/>
          <w:spacing w:val="0"/>
          <w:szCs w:val="28"/>
          <w:lang w:eastAsia="ar-SA"/>
        </w:rPr>
      </w:pPr>
      <w:r w:rsidRPr="00F83A11">
        <w:rPr>
          <w:caps/>
          <w:spacing w:val="0"/>
          <w:szCs w:val="28"/>
          <w:lang w:eastAsia="ar-SA"/>
        </w:rPr>
        <w:t>1210.</w:t>
      </w:r>
      <w:r w:rsidRPr="00F83A11">
        <w:rPr>
          <w:bCs/>
          <w:caps/>
          <w:spacing w:val="0"/>
          <w:szCs w:val="28"/>
          <w:lang w:eastAsia="ar-SA"/>
        </w:rPr>
        <w:t xml:space="preserve"> </w:t>
      </w:r>
      <w:r w:rsidRPr="00F83A11">
        <w:rPr>
          <w:caps/>
          <w:spacing w:val="0"/>
          <w:szCs w:val="28"/>
          <w:lang w:eastAsia="ar-SA"/>
        </w:rPr>
        <w:t>в первую очередь определяется нарушение гемодинамики при тетраде Фалло</w:t>
      </w:r>
    </w:p>
    <w:p w:rsidR="00D56B0D" w:rsidRPr="00F83A11" w:rsidRDefault="00D56B0D" w:rsidP="00222513">
      <w:pPr>
        <w:widowControl/>
        <w:suppressAutoHyphens/>
        <w:ind w:left="0" w:firstLine="1620"/>
        <w:jc w:val="left"/>
        <w:rPr>
          <w:spacing w:val="0"/>
          <w:szCs w:val="28"/>
          <w:lang w:eastAsia="ar-SA"/>
        </w:rPr>
      </w:pPr>
      <w:r w:rsidRPr="00F83A11">
        <w:rPr>
          <w:spacing w:val="0"/>
          <w:szCs w:val="28"/>
          <w:lang w:eastAsia="ar-SA"/>
        </w:rPr>
        <w:t>1) степенью сужения легочной артерии</w:t>
      </w:r>
    </w:p>
    <w:p w:rsidR="00D56B0D" w:rsidRPr="00F83A11" w:rsidRDefault="00D56B0D" w:rsidP="00222513">
      <w:pPr>
        <w:widowControl/>
        <w:suppressAutoHyphens/>
        <w:ind w:left="0" w:firstLine="1620"/>
        <w:jc w:val="left"/>
        <w:rPr>
          <w:spacing w:val="0"/>
          <w:szCs w:val="28"/>
          <w:lang w:eastAsia="ar-SA"/>
        </w:rPr>
      </w:pPr>
      <w:r w:rsidRPr="00F83A11">
        <w:rPr>
          <w:spacing w:val="0"/>
          <w:szCs w:val="28"/>
          <w:lang w:eastAsia="ar-SA"/>
        </w:rPr>
        <w:t>2) степенью сужения устья аорты</w:t>
      </w:r>
    </w:p>
    <w:p w:rsidR="00D56B0D" w:rsidRPr="00F83A11" w:rsidRDefault="00D56B0D" w:rsidP="00222513">
      <w:pPr>
        <w:widowControl/>
        <w:suppressAutoHyphens/>
        <w:ind w:left="0" w:firstLine="1620"/>
        <w:jc w:val="left"/>
        <w:rPr>
          <w:spacing w:val="0"/>
          <w:szCs w:val="28"/>
          <w:lang w:eastAsia="ar-SA"/>
        </w:rPr>
      </w:pPr>
      <w:r w:rsidRPr="00F83A11">
        <w:rPr>
          <w:spacing w:val="0"/>
          <w:szCs w:val="28"/>
          <w:lang w:eastAsia="ar-SA"/>
        </w:rPr>
        <w:t>3) недостаточностью митрального клапана</w:t>
      </w:r>
    </w:p>
    <w:p w:rsidR="00D56B0D" w:rsidRPr="00F83A11" w:rsidRDefault="00D56B0D" w:rsidP="00222513">
      <w:pPr>
        <w:widowControl/>
        <w:suppressAutoHyphens/>
        <w:ind w:left="0" w:firstLine="1620"/>
        <w:jc w:val="left"/>
        <w:rPr>
          <w:spacing w:val="0"/>
          <w:szCs w:val="28"/>
          <w:lang w:eastAsia="ar-SA"/>
        </w:rPr>
      </w:pPr>
      <w:r w:rsidRPr="00F83A11">
        <w:rPr>
          <w:spacing w:val="0"/>
          <w:szCs w:val="28"/>
          <w:lang w:eastAsia="ar-SA"/>
        </w:rPr>
        <w:t>4) дефектом межжелудочковой перегородки</w:t>
      </w:r>
    </w:p>
    <w:p w:rsidR="00D56B0D" w:rsidRPr="00F83A11" w:rsidRDefault="00D56B0D" w:rsidP="00222513">
      <w:pPr>
        <w:widowControl/>
        <w:suppressAutoHyphens/>
        <w:ind w:left="0" w:firstLine="1620"/>
        <w:jc w:val="left"/>
        <w:rPr>
          <w:spacing w:val="0"/>
          <w:szCs w:val="28"/>
          <w:lang w:eastAsia="ar-SA"/>
        </w:rPr>
      </w:pPr>
      <w:r w:rsidRPr="00F83A11">
        <w:rPr>
          <w:spacing w:val="0"/>
          <w:szCs w:val="28"/>
          <w:lang w:eastAsia="ar-SA"/>
        </w:rPr>
        <w:t>5) дефектом межпредсердной перегородки</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jc w:val="left"/>
        <w:rPr>
          <w:caps/>
          <w:spacing w:val="0"/>
          <w:szCs w:val="28"/>
          <w:lang w:eastAsia="ar-SA"/>
        </w:rPr>
      </w:pPr>
      <w:r w:rsidRPr="00F83A11">
        <w:rPr>
          <w:caps/>
          <w:spacing w:val="0"/>
          <w:szCs w:val="28"/>
          <w:lang w:eastAsia="ar-SA"/>
        </w:rPr>
        <w:t>1211.</w:t>
      </w:r>
      <w:r w:rsidRPr="00F83A11">
        <w:rPr>
          <w:bCs/>
          <w:caps/>
          <w:spacing w:val="0"/>
          <w:szCs w:val="28"/>
          <w:lang w:eastAsia="ar-SA"/>
        </w:rPr>
        <w:t xml:space="preserve"> </w:t>
      </w:r>
      <w:r w:rsidRPr="00F83A11">
        <w:rPr>
          <w:caps/>
          <w:spacing w:val="0"/>
          <w:szCs w:val="28"/>
          <w:lang w:eastAsia="ar-SA"/>
        </w:rPr>
        <w:t>наиболее частой причиой приобретенных пороков сердца является</w:t>
      </w:r>
    </w:p>
    <w:p w:rsidR="00D56B0D" w:rsidRPr="00F83A11" w:rsidRDefault="00D56B0D" w:rsidP="00222513">
      <w:pPr>
        <w:widowControl/>
        <w:suppressAutoHyphens/>
        <w:ind w:left="0" w:firstLine="1620"/>
        <w:jc w:val="left"/>
        <w:rPr>
          <w:spacing w:val="0"/>
          <w:szCs w:val="28"/>
          <w:lang w:eastAsia="ar-SA"/>
        </w:rPr>
      </w:pPr>
      <w:r w:rsidRPr="00F83A11">
        <w:rPr>
          <w:spacing w:val="0"/>
          <w:szCs w:val="28"/>
          <w:lang w:eastAsia="ar-SA"/>
        </w:rPr>
        <w:t>1) ревматизм</w:t>
      </w:r>
    </w:p>
    <w:p w:rsidR="00D56B0D" w:rsidRPr="00F83A11" w:rsidRDefault="00D56B0D" w:rsidP="00222513">
      <w:pPr>
        <w:widowControl/>
        <w:suppressAutoHyphens/>
        <w:ind w:left="0" w:firstLine="1620"/>
        <w:jc w:val="left"/>
        <w:rPr>
          <w:spacing w:val="0"/>
          <w:szCs w:val="28"/>
          <w:lang w:eastAsia="ar-SA"/>
        </w:rPr>
      </w:pPr>
      <w:r w:rsidRPr="00F83A11">
        <w:rPr>
          <w:spacing w:val="0"/>
          <w:szCs w:val="28"/>
          <w:lang w:eastAsia="ar-SA"/>
        </w:rPr>
        <w:t>2) перелом предплечья</w:t>
      </w:r>
    </w:p>
    <w:p w:rsidR="00D56B0D" w:rsidRPr="00F83A11" w:rsidRDefault="00D56B0D" w:rsidP="00222513">
      <w:pPr>
        <w:widowControl/>
        <w:suppressAutoHyphens/>
        <w:ind w:left="0" w:firstLine="1620"/>
        <w:jc w:val="left"/>
        <w:rPr>
          <w:spacing w:val="0"/>
          <w:szCs w:val="28"/>
          <w:lang w:eastAsia="ar-SA"/>
        </w:rPr>
      </w:pPr>
      <w:r w:rsidRPr="00F83A11">
        <w:rPr>
          <w:spacing w:val="0"/>
          <w:szCs w:val="28"/>
          <w:lang w:eastAsia="ar-SA"/>
        </w:rPr>
        <w:t>3) пневмония</w:t>
      </w:r>
    </w:p>
    <w:p w:rsidR="00D56B0D" w:rsidRPr="00F83A11" w:rsidRDefault="00D56B0D" w:rsidP="00222513">
      <w:pPr>
        <w:widowControl/>
        <w:suppressAutoHyphens/>
        <w:ind w:left="0" w:firstLine="1620"/>
        <w:jc w:val="left"/>
        <w:rPr>
          <w:spacing w:val="0"/>
          <w:szCs w:val="28"/>
          <w:lang w:eastAsia="ar-SA"/>
        </w:rPr>
      </w:pPr>
      <w:r w:rsidRPr="00F83A11">
        <w:rPr>
          <w:spacing w:val="0"/>
          <w:szCs w:val="28"/>
          <w:lang w:eastAsia="ar-SA"/>
        </w:rPr>
        <w:t>4) травмы брюшной полости</w:t>
      </w:r>
    </w:p>
    <w:p w:rsidR="00D56B0D" w:rsidRPr="00F83A11" w:rsidRDefault="00D56B0D" w:rsidP="00222513">
      <w:pPr>
        <w:widowControl/>
        <w:suppressAutoHyphens/>
        <w:ind w:left="0" w:firstLine="1620"/>
        <w:jc w:val="left"/>
        <w:rPr>
          <w:spacing w:val="0"/>
          <w:szCs w:val="28"/>
          <w:lang w:eastAsia="ar-SA"/>
        </w:rPr>
      </w:pPr>
      <w:r w:rsidRPr="00F83A11">
        <w:rPr>
          <w:spacing w:val="0"/>
          <w:szCs w:val="28"/>
          <w:lang w:eastAsia="ar-SA"/>
        </w:rPr>
        <w:t>5) хронический бронхит</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jc w:val="left"/>
        <w:rPr>
          <w:caps/>
          <w:spacing w:val="0"/>
          <w:szCs w:val="28"/>
          <w:lang w:eastAsia="ar-SA"/>
        </w:rPr>
      </w:pPr>
      <w:r w:rsidRPr="00F83A11">
        <w:rPr>
          <w:caps/>
          <w:spacing w:val="0"/>
          <w:szCs w:val="28"/>
          <w:lang w:eastAsia="ar-SA"/>
        </w:rPr>
        <w:t>1212.</w:t>
      </w:r>
      <w:r w:rsidRPr="00F83A11">
        <w:rPr>
          <w:bCs/>
          <w:caps/>
          <w:spacing w:val="0"/>
          <w:szCs w:val="28"/>
          <w:lang w:eastAsia="ar-SA"/>
        </w:rPr>
        <w:t xml:space="preserve"> </w:t>
      </w:r>
      <w:r w:rsidRPr="00F83A11">
        <w:rPr>
          <w:caps/>
          <w:spacing w:val="0"/>
          <w:szCs w:val="28"/>
          <w:lang w:eastAsia="ar-SA"/>
        </w:rPr>
        <w:t>для митрального стеноза по классификации Нью-Йоркской ассоциации кардиологов, который характеризуется наличием клинических проявлений порока сердца при повышенной физической нагрузке, площадью клапана 1,5-2 см соответствует стадия</w:t>
      </w:r>
    </w:p>
    <w:p w:rsidR="00D56B0D" w:rsidRPr="00F83A11" w:rsidRDefault="00D56B0D" w:rsidP="00222513">
      <w:pPr>
        <w:widowControl/>
        <w:suppressAutoHyphens/>
        <w:ind w:left="1620"/>
        <w:jc w:val="left"/>
        <w:rPr>
          <w:spacing w:val="0"/>
          <w:szCs w:val="28"/>
          <w:lang w:eastAsia="ar-SA"/>
        </w:rPr>
      </w:pPr>
      <w:r w:rsidRPr="00F83A11">
        <w:rPr>
          <w:spacing w:val="0"/>
          <w:szCs w:val="28"/>
          <w:lang w:eastAsia="ar-SA"/>
        </w:rPr>
        <w:t>1) 1 стадия</w:t>
      </w:r>
    </w:p>
    <w:p w:rsidR="00D56B0D" w:rsidRPr="00F83A11" w:rsidRDefault="00D56B0D" w:rsidP="00222513">
      <w:pPr>
        <w:widowControl/>
        <w:suppressAutoHyphens/>
        <w:ind w:left="1620"/>
        <w:jc w:val="left"/>
        <w:rPr>
          <w:spacing w:val="0"/>
          <w:szCs w:val="28"/>
          <w:lang w:eastAsia="ar-SA"/>
        </w:rPr>
      </w:pPr>
      <w:r w:rsidRPr="00F83A11">
        <w:rPr>
          <w:spacing w:val="0"/>
          <w:szCs w:val="28"/>
          <w:lang w:eastAsia="ar-SA"/>
        </w:rPr>
        <w:t>2) 2 стадия</w:t>
      </w:r>
    </w:p>
    <w:p w:rsidR="00D56B0D" w:rsidRPr="00F83A11" w:rsidRDefault="00D56B0D" w:rsidP="00222513">
      <w:pPr>
        <w:widowControl/>
        <w:suppressAutoHyphens/>
        <w:ind w:left="1620"/>
        <w:jc w:val="left"/>
        <w:rPr>
          <w:spacing w:val="0"/>
          <w:szCs w:val="28"/>
          <w:lang w:eastAsia="ar-SA"/>
        </w:rPr>
      </w:pPr>
      <w:r w:rsidRPr="00F83A11">
        <w:rPr>
          <w:spacing w:val="0"/>
          <w:szCs w:val="28"/>
          <w:lang w:eastAsia="ar-SA"/>
        </w:rPr>
        <w:t>3) 3 стадия</w:t>
      </w:r>
    </w:p>
    <w:p w:rsidR="00D56B0D" w:rsidRPr="00F83A11" w:rsidRDefault="00D56B0D" w:rsidP="00222513">
      <w:pPr>
        <w:widowControl/>
        <w:suppressAutoHyphens/>
        <w:ind w:left="1620"/>
        <w:jc w:val="left"/>
        <w:rPr>
          <w:spacing w:val="0"/>
          <w:szCs w:val="28"/>
          <w:lang w:eastAsia="ar-SA"/>
        </w:rPr>
      </w:pPr>
      <w:r w:rsidRPr="00F83A11">
        <w:rPr>
          <w:spacing w:val="0"/>
          <w:szCs w:val="28"/>
          <w:lang w:eastAsia="ar-SA"/>
        </w:rPr>
        <w:t>4) 4 стадия</w:t>
      </w:r>
    </w:p>
    <w:p w:rsidR="00D56B0D" w:rsidRPr="00F83A11" w:rsidRDefault="00D56B0D" w:rsidP="00222513">
      <w:pPr>
        <w:widowControl/>
        <w:suppressAutoHyphens/>
        <w:ind w:left="1620"/>
        <w:jc w:val="left"/>
        <w:rPr>
          <w:spacing w:val="0"/>
          <w:szCs w:val="28"/>
          <w:lang w:eastAsia="ar-SA"/>
        </w:rPr>
      </w:pPr>
      <w:r w:rsidRPr="00F83A11">
        <w:rPr>
          <w:spacing w:val="0"/>
          <w:szCs w:val="28"/>
          <w:lang w:eastAsia="ar-SA"/>
        </w:rPr>
        <w:t>5) 5 стадия</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jc w:val="left"/>
        <w:rPr>
          <w:caps/>
          <w:spacing w:val="0"/>
          <w:szCs w:val="28"/>
          <w:lang w:eastAsia="ar-SA"/>
        </w:rPr>
      </w:pPr>
      <w:r w:rsidRPr="00F83A11">
        <w:rPr>
          <w:caps/>
          <w:spacing w:val="0"/>
          <w:szCs w:val="28"/>
          <w:lang w:eastAsia="ar-SA"/>
        </w:rPr>
        <w:t>1213.</w:t>
      </w:r>
      <w:r w:rsidRPr="00F83A11">
        <w:rPr>
          <w:bCs/>
          <w:caps/>
          <w:spacing w:val="0"/>
          <w:szCs w:val="28"/>
          <w:lang w:eastAsia="ar-SA"/>
        </w:rPr>
        <w:t xml:space="preserve"> </w:t>
      </w:r>
      <w:r w:rsidRPr="00F83A11">
        <w:rPr>
          <w:caps/>
          <w:spacing w:val="0"/>
          <w:szCs w:val="28"/>
          <w:lang w:eastAsia="ar-SA"/>
        </w:rPr>
        <w:t>методом рентгеноконтрастной ангиографии, который дает возможность определить степень нарушения сократительной функции миокарда и состояние клапанного аппарата является</w:t>
      </w:r>
    </w:p>
    <w:p w:rsidR="00D56B0D" w:rsidRPr="00F83A11" w:rsidRDefault="00D56B0D" w:rsidP="00222513">
      <w:pPr>
        <w:widowControl/>
        <w:suppressAutoHyphens/>
        <w:ind w:left="0" w:firstLine="1620"/>
        <w:jc w:val="left"/>
        <w:rPr>
          <w:spacing w:val="0"/>
          <w:szCs w:val="28"/>
          <w:lang w:eastAsia="ar-SA"/>
        </w:rPr>
      </w:pPr>
      <w:r w:rsidRPr="00F83A11">
        <w:rPr>
          <w:spacing w:val="0"/>
          <w:szCs w:val="28"/>
          <w:lang w:eastAsia="ar-SA"/>
        </w:rPr>
        <w:t>1) левая вентрикулография</w:t>
      </w:r>
    </w:p>
    <w:p w:rsidR="00D56B0D" w:rsidRPr="00F83A11" w:rsidRDefault="00D56B0D" w:rsidP="00222513">
      <w:pPr>
        <w:widowControl/>
        <w:suppressAutoHyphens/>
        <w:ind w:left="0" w:firstLine="1620"/>
        <w:jc w:val="left"/>
        <w:rPr>
          <w:spacing w:val="0"/>
          <w:szCs w:val="28"/>
          <w:lang w:eastAsia="ar-SA"/>
        </w:rPr>
      </w:pPr>
      <w:r w:rsidRPr="00F83A11">
        <w:rPr>
          <w:spacing w:val="0"/>
          <w:szCs w:val="28"/>
          <w:lang w:eastAsia="ar-SA"/>
        </w:rPr>
        <w:t>2) правая вентрикулография</w:t>
      </w:r>
    </w:p>
    <w:p w:rsidR="00D56B0D" w:rsidRPr="00F83A11" w:rsidRDefault="00D56B0D" w:rsidP="00222513">
      <w:pPr>
        <w:widowControl/>
        <w:suppressAutoHyphens/>
        <w:ind w:left="0" w:firstLine="1620"/>
        <w:jc w:val="left"/>
        <w:rPr>
          <w:spacing w:val="0"/>
          <w:szCs w:val="28"/>
          <w:lang w:eastAsia="ar-SA"/>
        </w:rPr>
      </w:pPr>
      <w:r w:rsidRPr="00F83A11">
        <w:rPr>
          <w:spacing w:val="0"/>
          <w:szCs w:val="28"/>
          <w:lang w:eastAsia="ar-SA"/>
        </w:rPr>
        <w:t>3) панаортография</w:t>
      </w:r>
    </w:p>
    <w:p w:rsidR="00D56B0D" w:rsidRPr="00F83A11" w:rsidRDefault="00D56B0D" w:rsidP="00222513">
      <w:pPr>
        <w:widowControl/>
        <w:suppressAutoHyphens/>
        <w:ind w:left="0" w:firstLine="1620"/>
        <w:jc w:val="left"/>
        <w:rPr>
          <w:spacing w:val="0"/>
          <w:szCs w:val="28"/>
          <w:lang w:eastAsia="ar-SA"/>
        </w:rPr>
      </w:pPr>
      <w:r w:rsidRPr="00F83A11">
        <w:rPr>
          <w:spacing w:val="0"/>
          <w:szCs w:val="28"/>
          <w:lang w:eastAsia="ar-SA"/>
        </w:rPr>
        <w:t>4) аортография ветвей дуги аорты</w:t>
      </w:r>
    </w:p>
    <w:p w:rsidR="00D56B0D" w:rsidRPr="00F83A11" w:rsidRDefault="00D56B0D" w:rsidP="00222513">
      <w:pPr>
        <w:widowControl/>
        <w:suppressAutoHyphens/>
        <w:ind w:left="0" w:firstLine="1620"/>
        <w:jc w:val="left"/>
        <w:rPr>
          <w:spacing w:val="0"/>
          <w:szCs w:val="28"/>
          <w:lang w:eastAsia="ar-SA"/>
        </w:rPr>
      </w:pPr>
      <w:r w:rsidRPr="00F83A11">
        <w:rPr>
          <w:spacing w:val="0"/>
          <w:szCs w:val="28"/>
          <w:lang w:eastAsia="ar-SA"/>
        </w:rPr>
        <w:t>5) рентгенография грудной клетки</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jc w:val="left"/>
        <w:rPr>
          <w:caps/>
          <w:spacing w:val="0"/>
          <w:szCs w:val="28"/>
          <w:lang w:eastAsia="ar-SA"/>
        </w:rPr>
      </w:pPr>
      <w:r w:rsidRPr="00F83A11">
        <w:rPr>
          <w:caps/>
          <w:spacing w:val="0"/>
          <w:szCs w:val="28"/>
          <w:lang w:eastAsia="ar-SA"/>
        </w:rPr>
        <w:t>1214.</w:t>
      </w:r>
      <w:r w:rsidRPr="00F83A11">
        <w:rPr>
          <w:bCs/>
          <w:caps/>
          <w:spacing w:val="0"/>
          <w:szCs w:val="28"/>
          <w:lang w:eastAsia="ar-SA"/>
        </w:rPr>
        <w:t xml:space="preserve"> </w:t>
      </w:r>
      <w:r w:rsidRPr="00F83A11">
        <w:rPr>
          <w:caps/>
          <w:spacing w:val="0"/>
          <w:szCs w:val="28"/>
          <w:lang w:eastAsia="ar-SA"/>
        </w:rPr>
        <w:t>наличие мерцательной аритмии, образования пристеночных и шаровидных тромбов в предсердии, артериальных эмболий и фиброза легкого характерно Для стадии митрального стеноза</w:t>
      </w:r>
    </w:p>
    <w:p w:rsidR="00D56B0D" w:rsidRPr="00F83A11" w:rsidRDefault="00D56B0D" w:rsidP="00222513">
      <w:pPr>
        <w:widowControl/>
        <w:suppressAutoHyphens/>
        <w:ind w:left="0" w:firstLine="1620"/>
        <w:jc w:val="left"/>
        <w:rPr>
          <w:spacing w:val="0"/>
          <w:szCs w:val="28"/>
          <w:lang w:eastAsia="ar-SA"/>
        </w:rPr>
      </w:pPr>
      <w:r w:rsidRPr="00F83A11">
        <w:rPr>
          <w:spacing w:val="0"/>
          <w:szCs w:val="28"/>
          <w:lang w:eastAsia="ar-SA"/>
        </w:rPr>
        <w:t>1) 1 стадии</w:t>
      </w:r>
    </w:p>
    <w:p w:rsidR="00D56B0D" w:rsidRPr="00F83A11" w:rsidRDefault="00D56B0D" w:rsidP="00222513">
      <w:pPr>
        <w:widowControl/>
        <w:suppressAutoHyphens/>
        <w:ind w:left="0" w:firstLine="1620"/>
        <w:jc w:val="left"/>
        <w:rPr>
          <w:spacing w:val="0"/>
          <w:szCs w:val="28"/>
          <w:lang w:eastAsia="ar-SA"/>
        </w:rPr>
      </w:pPr>
      <w:r w:rsidRPr="00F83A11">
        <w:rPr>
          <w:spacing w:val="0"/>
          <w:szCs w:val="28"/>
          <w:lang w:eastAsia="ar-SA"/>
        </w:rPr>
        <w:t>2) 2 стадии</w:t>
      </w:r>
    </w:p>
    <w:p w:rsidR="00D56B0D" w:rsidRPr="00F83A11" w:rsidRDefault="00D56B0D" w:rsidP="00222513">
      <w:pPr>
        <w:widowControl/>
        <w:suppressAutoHyphens/>
        <w:ind w:left="0" w:firstLine="1620"/>
        <w:jc w:val="left"/>
        <w:rPr>
          <w:spacing w:val="0"/>
          <w:szCs w:val="28"/>
          <w:lang w:eastAsia="ar-SA"/>
        </w:rPr>
      </w:pPr>
      <w:r w:rsidRPr="00F83A11">
        <w:rPr>
          <w:spacing w:val="0"/>
          <w:szCs w:val="28"/>
          <w:lang w:eastAsia="ar-SA"/>
        </w:rPr>
        <w:t>3) 3 стадии</w:t>
      </w:r>
    </w:p>
    <w:p w:rsidR="00D56B0D" w:rsidRPr="00F83A11" w:rsidRDefault="00D56B0D" w:rsidP="00222513">
      <w:pPr>
        <w:widowControl/>
        <w:suppressAutoHyphens/>
        <w:ind w:left="0" w:firstLine="1620"/>
        <w:jc w:val="left"/>
        <w:rPr>
          <w:spacing w:val="0"/>
          <w:szCs w:val="28"/>
          <w:lang w:eastAsia="ar-SA"/>
        </w:rPr>
      </w:pPr>
      <w:r w:rsidRPr="00F83A11">
        <w:rPr>
          <w:spacing w:val="0"/>
          <w:szCs w:val="28"/>
          <w:lang w:eastAsia="ar-SA"/>
        </w:rPr>
        <w:t>4) 4 стадии</w:t>
      </w:r>
    </w:p>
    <w:p w:rsidR="00D56B0D" w:rsidRPr="00F83A11" w:rsidRDefault="00D56B0D" w:rsidP="00222513">
      <w:pPr>
        <w:widowControl/>
        <w:suppressAutoHyphens/>
        <w:ind w:left="0" w:firstLine="1620"/>
        <w:jc w:val="left"/>
        <w:rPr>
          <w:spacing w:val="0"/>
          <w:szCs w:val="28"/>
          <w:lang w:eastAsia="ar-SA"/>
        </w:rPr>
      </w:pPr>
      <w:r w:rsidRPr="00F83A11">
        <w:rPr>
          <w:spacing w:val="0"/>
          <w:szCs w:val="28"/>
          <w:lang w:eastAsia="ar-SA"/>
        </w:rPr>
        <w:t>5) 5 стадии</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jc w:val="left"/>
        <w:rPr>
          <w:caps/>
          <w:spacing w:val="0"/>
          <w:szCs w:val="28"/>
          <w:lang w:eastAsia="ar-SA"/>
        </w:rPr>
      </w:pPr>
      <w:r w:rsidRPr="00F83A11">
        <w:rPr>
          <w:caps/>
          <w:spacing w:val="0"/>
          <w:szCs w:val="28"/>
          <w:lang w:eastAsia="ar-SA"/>
        </w:rPr>
        <w:t>1215.</w:t>
      </w:r>
      <w:r w:rsidRPr="00F83A11">
        <w:rPr>
          <w:bCs/>
          <w:caps/>
          <w:spacing w:val="0"/>
          <w:szCs w:val="28"/>
          <w:lang w:eastAsia="ar-SA"/>
        </w:rPr>
        <w:t xml:space="preserve"> </w:t>
      </w:r>
      <w:r w:rsidRPr="00F83A11">
        <w:rPr>
          <w:caps/>
          <w:spacing w:val="0"/>
          <w:szCs w:val="28"/>
          <w:lang w:eastAsia="ar-SA"/>
        </w:rPr>
        <w:t>операция возможна, но она ненадолго продлевает жизнь При стадии митрального стеноза</w:t>
      </w:r>
    </w:p>
    <w:p w:rsidR="00D56B0D" w:rsidRPr="00F83A11" w:rsidRDefault="00D56B0D" w:rsidP="00222513">
      <w:pPr>
        <w:widowControl/>
        <w:suppressAutoHyphens/>
        <w:ind w:left="0" w:firstLine="1620"/>
        <w:jc w:val="left"/>
        <w:rPr>
          <w:spacing w:val="0"/>
          <w:szCs w:val="28"/>
          <w:lang w:eastAsia="ar-SA"/>
        </w:rPr>
      </w:pPr>
      <w:r w:rsidRPr="00F83A11">
        <w:rPr>
          <w:spacing w:val="0"/>
          <w:szCs w:val="28"/>
          <w:lang w:eastAsia="ar-SA"/>
        </w:rPr>
        <w:t>1) при 1 стадии</w:t>
      </w:r>
    </w:p>
    <w:p w:rsidR="00D56B0D" w:rsidRPr="00F83A11" w:rsidRDefault="00D56B0D" w:rsidP="00222513">
      <w:pPr>
        <w:widowControl/>
        <w:suppressAutoHyphens/>
        <w:ind w:left="0" w:firstLine="1620"/>
        <w:jc w:val="left"/>
        <w:rPr>
          <w:spacing w:val="0"/>
          <w:szCs w:val="28"/>
          <w:lang w:eastAsia="ar-SA"/>
        </w:rPr>
      </w:pPr>
      <w:r w:rsidRPr="00F83A11">
        <w:rPr>
          <w:spacing w:val="0"/>
          <w:szCs w:val="28"/>
          <w:lang w:eastAsia="ar-SA"/>
        </w:rPr>
        <w:t>2) при 2 стадии</w:t>
      </w:r>
    </w:p>
    <w:p w:rsidR="00D56B0D" w:rsidRPr="00F83A11" w:rsidRDefault="00D56B0D" w:rsidP="00222513">
      <w:pPr>
        <w:widowControl/>
        <w:suppressAutoHyphens/>
        <w:ind w:left="0" w:firstLine="1620"/>
        <w:jc w:val="left"/>
        <w:rPr>
          <w:spacing w:val="0"/>
          <w:szCs w:val="28"/>
          <w:lang w:eastAsia="ar-SA"/>
        </w:rPr>
      </w:pPr>
      <w:r w:rsidRPr="00F83A11">
        <w:rPr>
          <w:spacing w:val="0"/>
          <w:szCs w:val="28"/>
          <w:lang w:eastAsia="ar-SA"/>
        </w:rPr>
        <w:t>3) при 3 стадии</w:t>
      </w:r>
    </w:p>
    <w:p w:rsidR="00D56B0D" w:rsidRPr="00F83A11" w:rsidRDefault="00D56B0D" w:rsidP="00222513">
      <w:pPr>
        <w:widowControl/>
        <w:suppressAutoHyphens/>
        <w:ind w:left="0" w:firstLine="1620"/>
        <w:jc w:val="left"/>
        <w:rPr>
          <w:spacing w:val="0"/>
          <w:szCs w:val="28"/>
          <w:lang w:eastAsia="ar-SA"/>
        </w:rPr>
      </w:pPr>
      <w:r w:rsidRPr="00F83A11">
        <w:rPr>
          <w:spacing w:val="0"/>
          <w:szCs w:val="28"/>
          <w:lang w:eastAsia="ar-SA"/>
        </w:rPr>
        <w:t>4) при 4 стадии</w:t>
      </w:r>
    </w:p>
    <w:p w:rsidR="00D56B0D" w:rsidRPr="00F83A11" w:rsidRDefault="00D56B0D" w:rsidP="00222513">
      <w:pPr>
        <w:widowControl/>
        <w:suppressAutoHyphens/>
        <w:ind w:left="0" w:firstLine="1620"/>
        <w:jc w:val="left"/>
        <w:rPr>
          <w:spacing w:val="0"/>
          <w:szCs w:val="28"/>
          <w:lang w:eastAsia="ar-SA"/>
        </w:rPr>
      </w:pPr>
      <w:r w:rsidRPr="00F83A11">
        <w:rPr>
          <w:spacing w:val="0"/>
          <w:szCs w:val="28"/>
          <w:lang w:eastAsia="ar-SA"/>
        </w:rPr>
        <w:t>5) при 5 стадии</w:t>
      </w:r>
    </w:p>
    <w:p w:rsidR="00D56B0D" w:rsidRPr="00F83A11" w:rsidRDefault="00D56B0D" w:rsidP="00222513">
      <w:pPr>
        <w:widowControl/>
        <w:suppressAutoHyphens/>
        <w:ind w:left="0"/>
        <w:jc w:val="left"/>
        <w:rPr>
          <w:caps/>
          <w:spacing w:val="0"/>
          <w:szCs w:val="28"/>
          <w:lang w:eastAsia="ar-SA"/>
        </w:rPr>
      </w:pPr>
    </w:p>
    <w:p w:rsidR="00D56B0D" w:rsidRPr="00F83A11" w:rsidRDefault="00D56B0D" w:rsidP="00222513">
      <w:pPr>
        <w:widowControl/>
        <w:suppressAutoHyphens/>
        <w:ind w:left="0"/>
        <w:jc w:val="left"/>
        <w:rPr>
          <w:caps/>
          <w:spacing w:val="0"/>
          <w:szCs w:val="28"/>
          <w:lang w:eastAsia="ar-SA"/>
        </w:rPr>
      </w:pPr>
      <w:r w:rsidRPr="00F83A11">
        <w:rPr>
          <w:caps/>
          <w:spacing w:val="0"/>
          <w:szCs w:val="28"/>
          <w:lang w:eastAsia="ar-SA"/>
        </w:rPr>
        <w:t>1216.</w:t>
      </w:r>
      <w:r w:rsidRPr="00F83A11">
        <w:rPr>
          <w:bCs/>
          <w:caps/>
          <w:spacing w:val="0"/>
          <w:szCs w:val="28"/>
          <w:lang w:eastAsia="ar-SA"/>
        </w:rPr>
        <w:t xml:space="preserve"> </w:t>
      </w:r>
      <w:r w:rsidRPr="00F83A11">
        <w:rPr>
          <w:caps/>
          <w:spacing w:val="0"/>
          <w:szCs w:val="28"/>
          <w:lang w:eastAsia="ar-SA"/>
        </w:rPr>
        <w:t>наиболее часто наблюдается летальный исход у больных после образования аневризмы сердца В течение</w:t>
      </w:r>
    </w:p>
    <w:p w:rsidR="00D56B0D" w:rsidRPr="00F83A11" w:rsidRDefault="00D56B0D" w:rsidP="00222513">
      <w:pPr>
        <w:widowControl/>
        <w:suppressAutoHyphens/>
        <w:ind w:left="0" w:firstLine="1620"/>
        <w:jc w:val="left"/>
        <w:rPr>
          <w:spacing w:val="0"/>
          <w:szCs w:val="28"/>
          <w:lang w:eastAsia="ar-SA"/>
        </w:rPr>
      </w:pPr>
      <w:r w:rsidRPr="00F83A11">
        <w:rPr>
          <w:spacing w:val="0"/>
          <w:szCs w:val="28"/>
          <w:lang w:eastAsia="ar-SA"/>
        </w:rPr>
        <w:t>1) в течение 1 года</w:t>
      </w:r>
    </w:p>
    <w:p w:rsidR="00D56B0D" w:rsidRPr="00F83A11" w:rsidRDefault="00D56B0D" w:rsidP="00222513">
      <w:pPr>
        <w:widowControl/>
        <w:suppressAutoHyphens/>
        <w:ind w:left="0" w:firstLine="1620"/>
        <w:jc w:val="left"/>
        <w:rPr>
          <w:spacing w:val="0"/>
          <w:szCs w:val="28"/>
          <w:lang w:eastAsia="ar-SA"/>
        </w:rPr>
      </w:pPr>
      <w:r w:rsidRPr="00F83A11">
        <w:rPr>
          <w:spacing w:val="0"/>
          <w:szCs w:val="28"/>
          <w:lang w:eastAsia="ar-SA"/>
        </w:rPr>
        <w:t>2) в течение 2-3 лет</w:t>
      </w:r>
    </w:p>
    <w:p w:rsidR="00D56B0D" w:rsidRPr="00F83A11" w:rsidRDefault="00D56B0D" w:rsidP="00222513">
      <w:pPr>
        <w:widowControl/>
        <w:suppressAutoHyphens/>
        <w:ind w:left="0" w:firstLine="1620"/>
        <w:jc w:val="left"/>
        <w:rPr>
          <w:spacing w:val="0"/>
          <w:szCs w:val="28"/>
          <w:lang w:eastAsia="ar-SA"/>
        </w:rPr>
      </w:pPr>
      <w:r w:rsidRPr="00F83A11">
        <w:rPr>
          <w:spacing w:val="0"/>
          <w:szCs w:val="28"/>
          <w:lang w:eastAsia="ar-SA"/>
        </w:rPr>
        <w:t>3) в течение 3-5 лет</w:t>
      </w:r>
    </w:p>
    <w:p w:rsidR="00D56B0D" w:rsidRPr="00F83A11" w:rsidRDefault="00D56B0D" w:rsidP="00222513">
      <w:pPr>
        <w:pStyle w:val="22"/>
        <w:ind w:firstLine="1620"/>
        <w:rPr>
          <w:rFonts w:ascii="Times New Roman" w:hAnsi="Times New Roman" w:cs="Times New Roman"/>
          <w:sz w:val="28"/>
          <w:szCs w:val="28"/>
        </w:rPr>
      </w:pPr>
      <w:r w:rsidRPr="00F83A11">
        <w:rPr>
          <w:rFonts w:ascii="Times New Roman" w:hAnsi="Times New Roman" w:cs="Times New Roman"/>
          <w:sz w:val="28"/>
          <w:szCs w:val="28"/>
        </w:rPr>
        <w:t>4) в течение 3-5 месяцев</w:t>
      </w:r>
    </w:p>
    <w:p w:rsidR="00D56B0D" w:rsidRPr="00F83A11" w:rsidRDefault="00D56B0D" w:rsidP="00222513">
      <w:pPr>
        <w:pStyle w:val="22"/>
        <w:ind w:firstLine="1620"/>
        <w:rPr>
          <w:rFonts w:ascii="Times New Roman" w:hAnsi="Times New Roman" w:cs="Times New Roman"/>
          <w:sz w:val="28"/>
          <w:szCs w:val="28"/>
        </w:rPr>
      </w:pPr>
      <w:r w:rsidRPr="00F83A11">
        <w:rPr>
          <w:rFonts w:ascii="Times New Roman" w:hAnsi="Times New Roman" w:cs="Times New Roman"/>
          <w:sz w:val="28"/>
          <w:szCs w:val="28"/>
        </w:rPr>
        <w:t>5) в течение 6 лет</w:t>
      </w:r>
    </w:p>
    <w:p w:rsidR="00D56B0D" w:rsidRPr="00F83A11" w:rsidRDefault="00D56B0D" w:rsidP="00222513">
      <w:pPr>
        <w:pStyle w:val="31"/>
        <w:spacing w:after="0"/>
        <w:rPr>
          <w:rFonts w:ascii="Times New Roman" w:hAnsi="Times New Roman"/>
          <w:sz w:val="28"/>
          <w:szCs w:val="28"/>
        </w:rPr>
      </w:pPr>
    </w:p>
    <w:p w:rsidR="00D56B0D" w:rsidRPr="00F83A11" w:rsidRDefault="00D56B0D" w:rsidP="00222513">
      <w:pPr>
        <w:widowControl/>
        <w:suppressAutoHyphens/>
        <w:ind w:left="0"/>
        <w:jc w:val="left"/>
        <w:rPr>
          <w:caps/>
          <w:spacing w:val="0"/>
          <w:szCs w:val="28"/>
          <w:lang w:eastAsia="ar-SA"/>
        </w:rPr>
      </w:pPr>
      <w:r w:rsidRPr="00F83A11">
        <w:rPr>
          <w:caps/>
          <w:spacing w:val="0"/>
          <w:szCs w:val="28"/>
          <w:lang w:eastAsia="ar-SA"/>
        </w:rPr>
        <w:t>1217.</w:t>
      </w:r>
      <w:r w:rsidRPr="00F83A11">
        <w:rPr>
          <w:bCs/>
          <w:caps/>
          <w:spacing w:val="0"/>
          <w:szCs w:val="28"/>
          <w:lang w:eastAsia="ar-SA"/>
        </w:rPr>
        <w:t xml:space="preserve"> </w:t>
      </w:r>
      <w:r w:rsidRPr="00F83A11">
        <w:rPr>
          <w:caps/>
          <w:spacing w:val="0"/>
          <w:szCs w:val="28"/>
          <w:lang w:eastAsia="ar-SA"/>
        </w:rPr>
        <w:t>Активный дренаж плевральной полости показан</w:t>
      </w:r>
    </w:p>
    <w:p w:rsidR="00D56B0D" w:rsidRPr="00F83A11" w:rsidRDefault="00D56B0D" w:rsidP="00222513">
      <w:pPr>
        <w:widowControl/>
        <w:suppressAutoHyphens/>
        <w:ind w:left="0" w:firstLine="1620"/>
        <w:jc w:val="left"/>
        <w:rPr>
          <w:spacing w:val="0"/>
          <w:szCs w:val="28"/>
          <w:lang w:eastAsia="ar-SA"/>
        </w:rPr>
      </w:pPr>
      <w:r w:rsidRPr="00F83A11">
        <w:rPr>
          <w:spacing w:val="0"/>
          <w:szCs w:val="28"/>
          <w:lang w:eastAsia="ar-SA"/>
        </w:rPr>
        <w:t>1) при торакотомии</w:t>
      </w:r>
    </w:p>
    <w:p w:rsidR="00D56B0D" w:rsidRPr="00F83A11" w:rsidRDefault="00D56B0D" w:rsidP="00222513">
      <w:pPr>
        <w:widowControl/>
        <w:suppressAutoHyphens/>
        <w:ind w:left="0" w:firstLine="1620"/>
        <w:jc w:val="left"/>
        <w:rPr>
          <w:spacing w:val="0"/>
          <w:szCs w:val="28"/>
          <w:lang w:eastAsia="ar-SA"/>
        </w:rPr>
      </w:pPr>
      <w:r w:rsidRPr="00F83A11">
        <w:rPr>
          <w:spacing w:val="0"/>
          <w:szCs w:val="28"/>
          <w:lang w:eastAsia="ar-SA"/>
        </w:rPr>
        <w:t>2) при бронхите</w:t>
      </w:r>
    </w:p>
    <w:p w:rsidR="00D56B0D" w:rsidRPr="00F83A11" w:rsidRDefault="00D56B0D" w:rsidP="00222513">
      <w:pPr>
        <w:widowControl/>
        <w:suppressAutoHyphens/>
        <w:ind w:left="0" w:firstLine="1620"/>
        <w:jc w:val="left"/>
        <w:rPr>
          <w:spacing w:val="0"/>
          <w:szCs w:val="28"/>
          <w:lang w:eastAsia="ar-SA"/>
        </w:rPr>
      </w:pPr>
      <w:r w:rsidRPr="00F83A11">
        <w:rPr>
          <w:spacing w:val="0"/>
          <w:szCs w:val="28"/>
          <w:lang w:eastAsia="ar-SA"/>
        </w:rPr>
        <w:t>3) фарингите</w:t>
      </w:r>
    </w:p>
    <w:p w:rsidR="00D56B0D" w:rsidRPr="00F83A11" w:rsidRDefault="00D56B0D" w:rsidP="00222513">
      <w:pPr>
        <w:widowControl/>
        <w:suppressAutoHyphens/>
        <w:ind w:left="0" w:firstLine="1620"/>
        <w:jc w:val="left"/>
        <w:rPr>
          <w:spacing w:val="0"/>
          <w:szCs w:val="28"/>
          <w:lang w:eastAsia="ar-SA"/>
        </w:rPr>
      </w:pPr>
      <w:r w:rsidRPr="00F83A11">
        <w:rPr>
          <w:spacing w:val="0"/>
          <w:szCs w:val="28"/>
          <w:lang w:eastAsia="ar-SA"/>
        </w:rPr>
        <w:t>4) бронхоэктатической болезни</w:t>
      </w:r>
    </w:p>
    <w:p w:rsidR="00D56B0D" w:rsidRPr="00F83A11" w:rsidRDefault="00D56B0D" w:rsidP="00222513">
      <w:pPr>
        <w:widowControl/>
        <w:suppressAutoHyphens/>
        <w:ind w:left="0" w:firstLine="1620"/>
        <w:jc w:val="left"/>
        <w:rPr>
          <w:spacing w:val="0"/>
          <w:szCs w:val="28"/>
          <w:lang w:eastAsia="ar-SA"/>
        </w:rPr>
      </w:pPr>
      <w:r w:rsidRPr="00F83A11">
        <w:rPr>
          <w:spacing w:val="0"/>
          <w:szCs w:val="28"/>
          <w:lang w:eastAsia="ar-SA"/>
        </w:rPr>
        <w:t>5) при нижнедолевой пневмонии</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jc w:val="left"/>
        <w:rPr>
          <w:caps/>
          <w:spacing w:val="0"/>
          <w:szCs w:val="28"/>
          <w:lang w:eastAsia="ar-SA"/>
        </w:rPr>
      </w:pPr>
      <w:r w:rsidRPr="00F83A11">
        <w:rPr>
          <w:caps/>
          <w:spacing w:val="0"/>
          <w:szCs w:val="28"/>
          <w:lang w:eastAsia="ar-SA"/>
        </w:rPr>
        <w:t>1218.</w:t>
      </w:r>
      <w:r w:rsidRPr="00F83A11">
        <w:rPr>
          <w:bCs/>
          <w:caps/>
          <w:spacing w:val="0"/>
          <w:szCs w:val="28"/>
          <w:lang w:eastAsia="ar-SA"/>
        </w:rPr>
        <w:t xml:space="preserve"> </w:t>
      </w:r>
      <w:r w:rsidRPr="00F83A11">
        <w:rPr>
          <w:caps/>
          <w:spacing w:val="0"/>
          <w:szCs w:val="28"/>
          <w:lang w:eastAsia="ar-SA"/>
        </w:rPr>
        <w:t>Осложнением острого абсцесса легкого может быть</w:t>
      </w:r>
    </w:p>
    <w:p w:rsidR="00D56B0D" w:rsidRPr="00F83A11" w:rsidRDefault="00D56B0D" w:rsidP="00222513">
      <w:pPr>
        <w:widowControl/>
        <w:suppressAutoHyphens/>
        <w:ind w:left="0" w:firstLine="1620"/>
        <w:jc w:val="left"/>
        <w:rPr>
          <w:spacing w:val="0"/>
          <w:szCs w:val="28"/>
          <w:lang w:eastAsia="ar-SA"/>
        </w:rPr>
      </w:pPr>
      <w:r w:rsidRPr="00F83A11">
        <w:rPr>
          <w:spacing w:val="0"/>
          <w:szCs w:val="28"/>
          <w:lang w:eastAsia="ar-SA"/>
        </w:rPr>
        <w:t>1) прорыв абсцесса в плевральную полость</w:t>
      </w:r>
    </w:p>
    <w:p w:rsidR="00D56B0D" w:rsidRPr="00F83A11" w:rsidRDefault="00D56B0D" w:rsidP="00222513">
      <w:pPr>
        <w:widowControl/>
        <w:suppressAutoHyphens/>
        <w:ind w:left="0" w:firstLine="1620"/>
        <w:jc w:val="left"/>
        <w:rPr>
          <w:spacing w:val="0"/>
          <w:szCs w:val="28"/>
          <w:lang w:eastAsia="ar-SA"/>
        </w:rPr>
      </w:pPr>
      <w:r w:rsidRPr="00F83A11">
        <w:rPr>
          <w:spacing w:val="0"/>
          <w:szCs w:val="28"/>
          <w:lang w:eastAsia="ar-SA"/>
        </w:rPr>
        <w:t>2) кровотечение из носа</w:t>
      </w:r>
    </w:p>
    <w:p w:rsidR="00D56B0D" w:rsidRPr="00F83A11" w:rsidRDefault="00D56B0D" w:rsidP="00222513">
      <w:pPr>
        <w:widowControl/>
        <w:suppressAutoHyphens/>
        <w:ind w:left="0" w:firstLine="1620"/>
        <w:jc w:val="left"/>
        <w:rPr>
          <w:spacing w:val="0"/>
          <w:szCs w:val="28"/>
          <w:lang w:eastAsia="ar-SA"/>
        </w:rPr>
      </w:pPr>
      <w:r w:rsidRPr="00F83A11">
        <w:rPr>
          <w:spacing w:val="0"/>
          <w:szCs w:val="28"/>
          <w:lang w:eastAsia="ar-SA"/>
        </w:rPr>
        <w:t>3) аспирация желудочным содержимым</w:t>
      </w:r>
    </w:p>
    <w:p w:rsidR="00D56B0D" w:rsidRPr="00F83A11" w:rsidRDefault="00D56B0D" w:rsidP="00222513">
      <w:pPr>
        <w:widowControl/>
        <w:suppressAutoHyphens/>
        <w:ind w:left="0" w:firstLine="1620"/>
        <w:jc w:val="left"/>
        <w:rPr>
          <w:spacing w:val="0"/>
          <w:szCs w:val="28"/>
          <w:lang w:eastAsia="ar-SA"/>
        </w:rPr>
      </w:pPr>
      <w:r w:rsidRPr="00F83A11">
        <w:rPr>
          <w:spacing w:val="0"/>
          <w:szCs w:val="28"/>
          <w:lang w:eastAsia="ar-SA"/>
        </w:rPr>
        <w:t>4) бронхит</w:t>
      </w:r>
    </w:p>
    <w:p w:rsidR="00D56B0D" w:rsidRPr="00F83A11" w:rsidRDefault="00D56B0D" w:rsidP="00222513">
      <w:pPr>
        <w:widowControl/>
        <w:suppressAutoHyphens/>
        <w:ind w:left="0" w:firstLine="1620"/>
        <w:jc w:val="left"/>
        <w:rPr>
          <w:spacing w:val="0"/>
          <w:szCs w:val="28"/>
          <w:lang w:eastAsia="ar-SA"/>
        </w:rPr>
      </w:pPr>
      <w:r w:rsidRPr="00F83A11">
        <w:rPr>
          <w:spacing w:val="0"/>
          <w:szCs w:val="28"/>
          <w:lang w:eastAsia="ar-SA"/>
        </w:rPr>
        <w:t>5) образование сухой полости в легком</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jc w:val="left"/>
        <w:rPr>
          <w:caps/>
          <w:spacing w:val="0"/>
          <w:szCs w:val="28"/>
          <w:lang w:eastAsia="ar-SA"/>
        </w:rPr>
      </w:pPr>
      <w:r w:rsidRPr="00F83A11">
        <w:rPr>
          <w:caps/>
          <w:spacing w:val="0"/>
          <w:szCs w:val="28"/>
          <w:lang w:eastAsia="ar-SA"/>
        </w:rPr>
        <w:t>1219.</w:t>
      </w:r>
      <w:r w:rsidRPr="00F83A11">
        <w:rPr>
          <w:bCs/>
          <w:caps/>
          <w:spacing w:val="0"/>
          <w:szCs w:val="28"/>
          <w:lang w:eastAsia="ar-SA"/>
        </w:rPr>
        <w:t xml:space="preserve"> </w:t>
      </w:r>
      <w:r w:rsidRPr="00F83A11">
        <w:rPr>
          <w:caps/>
          <w:spacing w:val="0"/>
          <w:szCs w:val="28"/>
          <w:lang w:eastAsia="ar-SA"/>
        </w:rPr>
        <w:t>При гангрене, поражающей одну из долей легкого, рекомендуется</w:t>
      </w:r>
    </w:p>
    <w:p w:rsidR="00D56B0D" w:rsidRPr="00F83A11" w:rsidRDefault="00D56B0D" w:rsidP="00222513">
      <w:pPr>
        <w:widowControl/>
        <w:suppressAutoHyphens/>
        <w:ind w:left="1620"/>
        <w:jc w:val="left"/>
        <w:rPr>
          <w:spacing w:val="0"/>
          <w:szCs w:val="28"/>
          <w:lang w:eastAsia="ar-SA"/>
        </w:rPr>
      </w:pPr>
      <w:r w:rsidRPr="00F83A11">
        <w:rPr>
          <w:spacing w:val="0"/>
          <w:szCs w:val="28"/>
          <w:lang w:eastAsia="ar-SA"/>
        </w:rPr>
        <w:t>1) ежедневная санация бронхиального дерева через бронхоскоп</w:t>
      </w:r>
    </w:p>
    <w:p w:rsidR="00D56B0D" w:rsidRPr="00F83A11" w:rsidRDefault="00D56B0D" w:rsidP="00222513">
      <w:pPr>
        <w:widowControl/>
        <w:suppressAutoHyphens/>
        <w:ind w:left="1620"/>
        <w:jc w:val="left"/>
        <w:rPr>
          <w:spacing w:val="0"/>
          <w:szCs w:val="28"/>
          <w:lang w:eastAsia="ar-SA"/>
        </w:rPr>
      </w:pPr>
      <w:r w:rsidRPr="00F83A11">
        <w:rPr>
          <w:spacing w:val="0"/>
          <w:szCs w:val="28"/>
          <w:lang w:eastAsia="ar-SA"/>
        </w:rPr>
        <w:t>2) введение антибиотиков в легочную артерию</w:t>
      </w:r>
    </w:p>
    <w:p w:rsidR="00D56B0D" w:rsidRPr="00F83A11" w:rsidRDefault="00D56B0D" w:rsidP="00222513">
      <w:pPr>
        <w:widowControl/>
        <w:suppressAutoHyphens/>
        <w:ind w:left="1620"/>
        <w:jc w:val="left"/>
        <w:rPr>
          <w:spacing w:val="0"/>
          <w:szCs w:val="28"/>
          <w:lang w:eastAsia="ar-SA"/>
        </w:rPr>
      </w:pPr>
      <w:r w:rsidRPr="00F83A11">
        <w:rPr>
          <w:spacing w:val="0"/>
          <w:szCs w:val="28"/>
          <w:lang w:eastAsia="ar-SA"/>
        </w:rPr>
        <w:t>3) лобэктомия</w:t>
      </w:r>
    </w:p>
    <w:p w:rsidR="00D56B0D" w:rsidRPr="00F83A11" w:rsidRDefault="00D56B0D" w:rsidP="00222513">
      <w:pPr>
        <w:widowControl/>
        <w:suppressAutoHyphens/>
        <w:ind w:left="1620"/>
        <w:jc w:val="left"/>
        <w:rPr>
          <w:spacing w:val="0"/>
          <w:szCs w:val="28"/>
          <w:lang w:eastAsia="ar-SA"/>
        </w:rPr>
      </w:pPr>
      <w:r w:rsidRPr="00F83A11">
        <w:rPr>
          <w:spacing w:val="0"/>
          <w:szCs w:val="28"/>
          <w:lang w:eastAsia="ar-SA"/>
        </w:rPr>
        <w:t>4) интенсивная терапия с зндобронхиальным введением антибиотиков</w:t>
      </w:r>
    </w:p>
    <w:p w:rsidR="00D56B0D" w:rsidRPr="00F83A11" w:rsidRDefault="00D56B0D" w:rsidP="00222513">
      <w:pPr>
        <w:widowControl/>
        <w:suppressAutoHyphens/>
        <w:ind w:left="1620"/>
        <w:jc w:val="left"/>
        <w:rPr>
          <w:spacing w:val="0"/>
          <w:szCs w:val="28"/>
          <w:lang w:eastAsia="ar-SA"/>
        </w:rPr>
      </w:pPr>
      <w:r w:rsidRPr="00F83A11">
        <w:rPr>
          <w:spacing w:val="0"/>
          <w:szCs w:val="28"/>
          <w:lang w:eastAsia="ar-SA"/>
        </w:rPr>
        <w:t>5) комплексная терапия, включающая все названные выше консервативные методы лечения</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jc w:val="left"/>
        <w:rPr>
          <w:caps/>
          <w:spacing w:val="0"/>
          <w:szCs w:val="28"/>
          <w:lang w:eastAsia="ar-SA"/>
        </w:rPr>
      </w:pPr>
      <w:r w:rsidRPr="00F83A11">
        <w:rPr>
          <w:caps/>
          <w:spacing w:val="0"/>
          <w:szCs w:val="28"/>
          <w:lang w:eastAsia="ar-SA"/>
        </w:rPr>
        <w:t>1220.</w:t>
      </w:r>
      <w:r w:rsidRPr="00F83A11">
        <w:rPr>
          <w:bCs/>
          <w:caps/>
          <w:spacing w:val="0"/>
          <w:szCs w:val="28"/>
          <w:lang w:eastAsia="ar-SA"/>
        </w:rPr>
        <w:t xml:space="preserve"> </w:t>
      </w:r>
      <w:r w:rsidRPr="00F83A11">
        <w:rPr>
          <w:caps/>
          <w:spacing w:val="0"/>
          <w:szCs w:val="28"/>
          <w:lang w:eastAsia="ar-SA"/>
        </w:rPr>
        <w:t>При большой воздушной кисте легкого возможно осложнение</w:t>
      </w:r>
    </w:p>
    <w:p w:rsidR="00D56B0D" w:rsidRPr="00F83A11" w:rsidRDefault="00D56B0D" w:rsidP="00222513">
      <w:pPr>
        <w:widowControl/>
        <w:suppressAutoHyphens/>
        <w:ind w:left="0" w:firstLine="1620"/>
        <w:jc w:val="left"/>
        <w:rPr>
          <w:spacing w:val="0"/>
          <w:szCs w:val="28"/>
          <w:lang w:eastAsia="ar-SA"/>
        </w:rPr>
      </w:pPr>
      <w:r w:rsidRPr="00F83A11">
        <w:rPr>
          <w:spacing w:val="0"/>
          <w:szCs w:val="28"/>
          <w:lang w:eastAsia="ar-SA"/>
        </w:rPr>
        <w:t>1) пневмоторакс</w:t>
      </w:r>
    </w:p>
    <w:p w:rsidR="00D56B0D" w:rsidRPr="00F83A11" w:rsidRDefault="00D56B0D" w:rsidP="00222513">
      <w:pPr>
        <w:widowControl/>
        <w:suppressAutoHyphens/>
        <w:ind w:left="0" w:firstLine="1620"/>
        <w:jc w:val="left"/>
        <w:rPr>
          <w:spacing w:val="0"/>
          <w:szCs w:val="28"/>
          <w:lang w:eastAsia="ar-SA"/>
        </w:rPr>
      </w:pPr>
      <w:r w:rsidRPr="00F83A11">
        <w:rPr>
          <w:spacing w:val="0"/>
          <w:szCs w:val="28"/>
          <w:lang w:eastAsia="ar-SA"/>
        </w:rPr>
        <w:t>2) ларингит</w:t>
      </w:r>
    </w:p>
    <w:p w:rsidR="00D56B0D" w:rsidRPr="00F83A11" w:rsidRDefault="00D56B0D" w:rsidP="00222513">
      <w:pPr>
        <w:widowControl/>
        <w:suppressAutoHyphens/>
        <w:ind w:left="0" w:firstLine="1620"/>
        <w:jc w:val="left"/>
        <w:rPr>
          <w:spacing w:val="0"/>
          <w:szCs w:val="28"/>
          <w:lang w:eastAsia="ar-SA"/>
        </w:rPr>
      </w:pPr>
      <w:r w:rsidRPr="00F83A11">
        <w:rPr>
          <w:spacing w:val="0"/>
          <w:szCs w:val="28"/>
          <w:lang w:eastAsia="ar-SA"/>
        </w:rPr>
        <w:t>3) бронхит</w:t>
      </w:r>
    </w:p>
    <w:p w:rsidR="00D56B0D" w:rsidRPr="00F83A11" w:rsidRDefault="00D56B0D" w:rsidP="00222513">
      <w:pPr>
        <w:widowControl/>
        <w:suppressAutoHyphens/>
        <w:ind w:left="0" w:firstLine="1620"/>
        <w:jc w:val="left"/>
        <w:rPr>
          <w:spacing w:val="0"/>
          <w:szCs w:val="28"/>
          <w:lang w:eastAsia="ar-SA"/>
        </w:rPr>
      </w:pPr>
      <w:r w:rsidRPr="00F83A11">
        <w:rPr>
          <w:spacing w:val="0"/>
          <w:szCs w:val="28"/>
          <w:lang w:eastAsia="ar-SA"/>
        </w:rPr>
        <w:t>4) сепсис</w:t>
      </w:r>
    </w:p>
    <w:p w:rsidR="00D56B0D" w:rsidRPr="00F83A11" w:rsidRDefault="00D56B0D" w:rsidP="00222513">
      <w:pPr>
        <w:widowControl/>
        <w:suppressAutoHyphens/>
        <w:ind w:left="0" w:firstLine="1620"/>
        <w:jc w:val="left"/>
        <w:rPr>
          <w:spacing w:val="0"/>
          <w:szCs w:val="28"/>
          <w:lang w:eastAsia="ar-SA"/>
        </w:rPr>
      </w:pPr>
      <w:r w:rsidRPr="00F83A11">
        <w:rPr>
          <w:spacing w:val="0"/>
          <w:szCs w:val="28"/>
          <w:lang w:eastAsia="ar-SA"/>
        </w:rPr>
        <w:t>5) плеврит</w:t>
      </w:r>
    </w:p>
    <w:p w:rsidR="00D56B0D" w:rsidRPr="00F83A11" w:rsidRDefault="00D56B0D" w:rsidP="00222513">
      <w:pPr>
        <w:widowControl/>
        <w:suppressAutoHyphens/>
        <w:ind w:left="0"/>
        <w:jc w:val="left"/>
        <w:rPr>
          <w:caps/>
          <w:spacing w:val="0"/>
          <w:szCs w:val="28"/>
          <w:lang w:eastAsia="ar-SA"/>
        </w:rPr>
      </w:pPr>
    </w:p>
    <w:p w:rsidR="00D56B0D" w:rsidRPr="00F83A11" w:rsidRDefault="00D56B0D" w:rsidP="00222513">
      <w:pPr>
        <w:widowControl/>
        <w:suppressAutoHyphens/>
        <w:ind w:left="0"/>
        <w:jc w:val="left"/>
        <w:rPr>
          <w:caps/>
          <w:spacing w:val="0"/>
          <w:szCs w:val="28"/>
          <w:lang w:eastAsia="ar-SA"/>
        </w:rPr>
      </w:pPr>
      <w:r w:rsidRPr="00F83A11">
        <w:rPr>
          <w:caps/>
          <w:spacing w:val="0"/>
          <w:szCs w:val="28"/>
          <w:lang w:eastAsia="ar-SA"/>
        </w:rPr>
        <w:t>1221.</w:t>
      </w:r>
      <w:r w:rsidRPr="00F83A11">
        <w:rPr>
          <w:bCs/>
          <w:caps/>
          <w:spacing w:val="0"/>
          <w:szCs w:val="28"/>
          <w:lang w:eastAsia="ar-SA"/>
        </w:rPr>
        <w:t xml:space="preserve"> </w:t>
      </w:r>
      <w:r w:rsidRPr="00F83A11">
        <w:rPr>
          <w:caps/>
          <w:spacing w:val="0"/>
          <w:szCs w:val="28"/>
          <w:lang w:eastAsia="ar-SA"/>
        </w:rPr>
        <w:t>Для выявления бронхоэктазов ведущее значение имеет</w:t>
      </w:r>
    </w:p>
    <w:p w:rsidR="00D56B0D" w:rsidRPr="00F83A11" w:rsidRDefault="00D56B0D" w:rsidP="00222513">
      <w:pPr>
        <w:widowControl/>
        <w:suppressAutoHyphens/>
        <w:ind w:left="0" w:firstLine="1620"/>
        <w:jc w:val="left"/>
        <w:rPr>
          <w:spacing w:val="0"/>
          <w:szCs w:val="28"/>
          <w:lang w:eastAsia="ar-SA"/>
        </w:rPr>
      </w:pPr>
      <w:r w:rsidRPr="00F83A11">
        <w:rPr>
          <w:spacing w:val="0"/>
          <w:szCs w:val="28"/>
          <w:lang w:eastAsia="ar-SA"/>
        </w:rPr>
        <w:t>1) рентгенография легких</w:t>
      </w:r>
    </w:p>
    <w:p w:rsidR="00D56B0D" w:rsidRPr="00F83A11" w:rsidRDefault="00D56B0D" w:rsidP="00222513">
      <w:pPr>
        <w:widowControl/>
        <w:suppressAutoHyphens/>
        <w:ind w:left="0" w:firstLine="1620"/>
        <w:jc w:val="left"/>
        <w:rPr>
          <w:spacing w:val="0"/>
          <w:szCs w:val="28"/>
          <w:lang w:eastAsia="ar-SA"/>
        </w:rPr>
      </w:pPr>
      <w:r w:rsidRPr="00F83A11">
        <w:rPr>
          <w:spacing w:val="0"/>
          <w:szCs w:val="28"/>
          <w:lang w:eastAsia="ar-SA"/>
        </w:rPr>
        <w:t>2) томография</w:t>
      </w:r>
    </w:p>
    <w:p w:rsidR="00D56B0D" w:rsidRPr="00F83A11" w:rsidRDefault="00D56B0D" w:rsidP="00222513">
      <w:pPr>
        <w:widowControl/>
        <w:suppressAutoHyphens/>
        <w:ind w:left="0" w:firstLine="1620"/>
        <w:jc w:val="left"/>
        <w:rPr>
          <w:spacing w:val="0"/>
          <w:szCs w:val="28"/>
          <w:lang w:eastAsia="ar-SA"/>
        </w:rPr>
      </w:pPr>
      <w:r w:rsidRPr="00F83A11">
        <w:rPr>
          <w:spacing w:val="0"/>
          <w:szCs w:val="28"/>
          <w:lang w:eastAsia="ar-SA"/>
        </w:rPr>
        <w:t>3) бронхография</w:t>
      </w:r>
    </w:p>
    <w:p w:rsidR="00D56B0D" w:rsidRPr="00F83A11" w:rsidRDefault="00D56B0D" w:rsidP="00222513">
      <w:pPr>
        <w:widowControl/>
        <w:suppressAutoHyphens/>
        <w:ind w:left="0" w:firstLine="1620"/>
        <w:jc w:val="left"/>
        <w:rPr>
          <w:spacing w:val="0"/>
          <w:szCs w:val="28"/>
          <w:lang w:eastAsia="ar-SA"/>
        </w:rPr>
      </w:pPr>
      <w:r w:rsidRPr="00F83A11">
        <w:rPr>
          <w:spacing w:val="0"/>
          <w:szCs w:val="28"/>
          <w:lang w:eastAsia="ar-SA"/>
        </w:rPr>
        <w:t>4) бронхоскопия</w:t>
      </w:r>
    </w:p>
    <w:p w:rsidR="00D56B0D" w:rsidRPr="00F83A11" w:rsidRDefault="00D56B0D" w:rsidP="00222513">
      <w:pPr>
        <w:widowControl/>
        <w:suppressAutoHyphens/>
        <w:ind w:left="0" w:firstLine="1620"/>
        <w:jc w:val="left"/>
        <w:rPr>
          <w:spacing w:val="0"/>
          <w:szCs w:val="28"/>
          <w:lang w:eastAsia="ar-SA"/>
        </w:rPr>
      </w:pPr>
      <w:r w:rsidRPr="00F83A11">
        <w:rPr>
          <w:spacing w:val="0"/>
          <w:szCs w:val="28"/>
          <w:lang w:eastAsia="ar-SA"/>
        </w:rPr>
        <w:t>5) ультразвуковое исследование</w:t>
      </w:r>
    </w:p>
    <w:p w:rsidR="00D56B0D" w:rsidRPr="00F83A11" w:rsidRDefault="00D56B0D" w:rsidP="00222513">
      <w:pPr>
        <w:pStyle w:val="31"/>
        <w:spacing w:after="0"/>
        <w:rPr>
          <w:rFonts w:ascii="Times New Roman" w:hAnsi="Times New Roman"/>
          <w:caps/>
          <w:sz w:val="28"/>
          <w:szCs w:val="28"/>
        </w:rPr>
      </w:pPr>
    </w:p>
    <w:p w:rsidR="00D56B0D" w:rsidRPr="00F83A11" w:rsidRDefault="00D56B0D" w:rsidP="00222513">
      <w:pPr>
        <w:widowControl/>
        <w:suppressAutoHyphens/>
        <w:ind w:left="0"/>
        <w:jc w:val="left"/>
        <w:rPr>
          <w:caps/>
          <w:spacing w:val="0"/>
          <w:szCs w:val="28"/>
          <w:lang w:eastAsia="ar-SA"/>
        </w:rPr>
      </w:pPr>
      <w:r w:rsidRPr="00F83A11">
        <w:rPr>
          <w:caps/>
          <w:spacing w:val="0"/>
          <w:szCs w:val="28"/>
          <w:lang w:eastAsia="ar-SA"/>
        </w:rPr>
        <w:t>1222.</w:t>
      </w:r>
      <w:r w:rsidRPr="00F83A11">
        <w:rPr>
          <w:bCs/>
          <w:caps/>
          <w:spacing w:val="0"/>
          <w:szCs w:val="28"/>
          <w:lang w:eastAsia="ar-SA"/>
        </w:rPr>
        <w:t xml:space="preserve"> </w:t>
      </w:r>
      <w:r w:rsidRPr="00F83A11">
        <w:rPr>
          <w:caps/>
          <w:spacing w:val="0"/>
          <w:szCs w:val="28"/>
          <w:lang w:eastAsia="ar-SA"/>
        </w:rPr>
        <w:t>Неотложная помощь при клапанном пневмотораксе начинается с</w:t>
      </w:r>
    </w:p>
    <w:p w:rsidR="00D56B0D" w:rsidRPr="00F83A11" w:rsidRDefault="00D56B0D" w:rsidP="00222513">
      <w:pPr>
        <w:widowControl/>
        <w:suppressAutoHyphens/>
        <w:ind w:left="0" w:firstLine="1620"/>
        <w:jc w:val="left"/>
        <w:rPr>
          <w:spacing w:val="0"/>
          <w:szCs w:val="28"/>
          <w:lang w:eastAsia="ar-SA"/>
        </w:rPr>
      </w:pPr>
      <w:r w:rsidRPr="00F83A11">
        <w:rPr>
          <w:spacing w:val="0"/>
          <w:szCs w:val="28"/>
          <w:lang w:eastAsia="ar-SA"/>
        </w:rPr>
        <w:t>1) трахеостомии</w:t>
      </w:r>
    </w:p>
    <w:p w:rsidR="00D56B0D" w:rsidRPr="00F83A11" w:rsidRDefault="00D56B0D" w:rsidP="00222513">
      <w:pPr>
        <w:widowControl/>
        <w:suppressAutoHyphens/>
        <w:ind w:left="1620"/>
        <w:jc w:val="left"/>
        <w:rPr>
          <w:spacing w:val="0"/>
          <w:szCs w:val="28"/>
          <w:lang w:eastAsia="ar-SA"/>
        </w:rPr>
      </w:pPr>
      <w:r w:rsidRPr="00F83A11">
        <w:rPr>
          <w:spacing w:val="0"/>
          <w:szCs w:val="28"/>
          <w:lang w:eastAsia="ar-SA"/>
        </w:rPr>
        <w:t>2) пункции и дренажа с аспирацией воздуха из плевральной полости</w:t>
      </w:r>
    </w:p>
    <w:p w:rsidR="00D56B0D" w:rsidRPr="00F83A11" w:rsidRDefault="00D56B0D" w:rsidP="00222513">
      <w:pPr>
        <w:widowControl/>
        <w:suppressAutoHyphens/>
        <w:ind w:left="0" w:firstLine="1620"/>
        <w:jc w:val="left"/>
        <w:rPr>
          <w:spacing w:val="0"/>
          <w:szCs w:val="28"/>
          <w:lang w:eastAsia="ar-SA"/>
        </w:rPr>
      </w:pPr>
      <w:r w:rsidRPr="00F83A11">
        <w:rPr>
          <w:spacing w:val="0"/>
          <w:szCs w:val="28"/>
          <w:lang w:eastAsia="ar-SA"/>
        </w:rPr>
        <w:t>3) блокады межреберных нервов</w:t>
      </w:r>
    </w:p>
    <w:p w:rsidR="00D56B0D" w:rsidRPr="00F83A11" w:rsidRDefault="00D56B0D" w:rsidP="00222513">
      <w:pPr>
        <w:widowControl/>
        <w:suppressAutoHyphens/>
        <w:ind w:left="0" w:firstLine="1620"/>
        <w:jc w:val="left"/>
        <w:rPr>
          <w:spacing w:val="0"/>
          <w:szCs w:val="28"/>
          <w:lang w:eastAsia="ar-SA"/>
        </w:rPr>
      </w:pPr>
      <w:r w:rsidRPr="00F83A11">
        <w:rPr>
          <w:spacing w:val="0"/>
          <w:szCs w:val="28"/>
          <w:lang w:eastAsia="ar-SA"/>
        </w:rPr>
        <w:t>4) обездвижения грудной клетки</w:t>
      </w:r>
    </w:p>
    <w:p w:rsidR="00D56B0D" w:rsidRPr="00F83A11" w:rsidRDefault="00D56B0D" w:rsidP="00222513">
      <w:pPr>
        <w:widowControl/>
        <w:suppressAutoHyphens/>
        <w:ind w:left="0" w:firstLine="1620"/>
        <w:jc w:val="left"/>
        <w:rPr>
          <w:spacing w:val="0"/>
          <w:szCs w:val="28"/>
          <w:lang w:eastAsia="ar-SA"/>
        </w:rPr>
      </w:pPr>
      <w:r w:rsidRPr="00F83A11">
        <w:rPr>
          <w:spacing w:val="0"/>
          <w:szCs w:val="28"/>
          <w:lang w:eastAsia="ar-SA"/>
        </w:rPr>
        <w:t>5) блокады диафрагмального нерва</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jc w:val="left"/>
        <w:rPr>
          <w:caps/>
          <w:spacing w:val="0"/>
          <w:szCs w:val="28"/>
          <w:lang w:eastAsia="ar-SA"/>
        </w:rPr>
      </w:pPr>
      <w:r w:rsidRPr="00F83A11">
        <w:rPr>
          <w:caps/>
          <w:spacing w:val="0"/>
          <w:szCs w:val="28"/>
          <w:lang w:eastAsia="ar-SA"/>
        </w:rPr>
        <w:t>1223.</w:t>
      </w:r>
      <w:r w:rsidRPr="00F83A11">
        <w:rPr>
          <w:bCs/>
          <w:caps/>
          <w:spacing w:val="0"/>
          <w:szCs w:val="28"/>
          <w:lang w:eastAsia="ar-SA"/>
        </w:rPr>
        <w:t xml:space="preserve"> </w:t>
      </w:r>
      <w:r w:rsidRPr="00F83A11">
        <w:rPr>
          <w:caps/>
          <w:spacing w:val="0"/>
          <w:szCs w:val="28"/>
          <w:lang w:eastAsia="ar-SA"/>
        </w:rPr>
        <w:t>Основным методом для постановки диагноза центрального рака легкого является</w:t>
      </w:r>
    </w:p>
    <w:p w:rsidR="00D56B0D" w:rsidRPr="00F83A11" w:rsidRDefault="00D56B0D" w:rsidP="00222513">
      <w:pPr>
        <w:widowControl/>
        <w:suppressAutoHyphens/>
        <w:ind w:left="0" w:firstLine="1620"/>
        <w:jc w:val="left"/>
        <w:rPr>
          <w:spacing w:val="0"/>
          <w:szCs w:val="28"/>
          <w:lang w:eastAsia="ar-SA"/>
        </w:rPr>
      </w:pPr>
      <w:r w:rsidRPr="00F83A11">
        <w:rPr>
          <w:spacing w:val="0"/>
          <w:szCs w:val="28"/>
          <w:lang w:eastAsia="ar-SA"/>
        </w:rPr>
        <w:t>1) рентгенологическое исследование легких</w:t>
      </w:r>
    </w:p>
    <w:p w:rsidR="00D56B0D" w:rsidRPr="00F83A11" w:rsidRDefault="00D56B0D" w:rsidP="00222513">
      <w:pPr>
        <w:widowControl/>
        <w:suppressAutoHyphens/>
        <w:ind w:left="0" w:firstLine="1620"/>
        <w:jc w:val="left"/>
        <w:rPr>
          <w:spacing w:val="0"/>
          <w:szCs w:val="28"/>
          <w:lang w:eastAsia="ar-SA"/>
        </w:rPr>
      </w:pPr>
      <w:r w:rsidRPr="00F83A11">
        <w:rPr>
          <w:spacing w:val="0"/>
          <w:szCs w:val="28"/>
          <w:lang w:eastAsia="ar-SA"/>
        </w:rPr>
        <w:t>2) томография легких</w:t>
      </w:r>
    </w:p>
    <w:p w:rsidR="00D56B0D" w:rsidRPr="00F83A11" w:rsidRDefault="00D56B0D" w:rsidP="00222513">
      <w:pPr>
        <w:widowControl/>
        <w:suppressAutoHyphens/>
        <w:ind w:left="0" w:firstLine="1620"/>
        <w:jc w:val="left"/>
        <w:rPr>
          <w:spacing w:val="0"/>
          <w:szCs w:val="28"/>
          <w:lang w:eastAsia="ar-SA"/>
        </w:rPr>
      </w:pPr>
      <w:r w:rsidRPr="00F83A11">
        <w:rPr>
          <w:spacing w:val="0"/>
          <w:szCs w:val="28"/>
          <w:lang w:eastAsia="ar-SA"/>
        </w:rPr>
        <w:t>3) компьютерная томография</w:t>
      </w:r>
    </w:p>
    <w:p w:rsidR="00D56B0D" w:rsidRPr="00F83A11" w:rsidRDefault="00D56B0D" w:rsidP="00222513">
      <w:pPr>
        <w:widowControl/>
        <w:suppressAutoHyphens/>
        <w:ind w:left="0" w:firstLine="1620"/>
        <w:jc w:val="left"/>
        <w:rPr>
          <w:spacing w:val="0"/>
          <w:szCs w:val="28"/>
          <w:lang w:eastAsia="ar-SA"/>
        </w:rPr>
      </w:pPr>
      <w:r w:rsidRPr="00F83A11">
        <w:rPr>
          <w:spacing w:val="0"/>
          <w:szCs w:val="28"/>
          <w:lang w:eastAsia="ar-SA"/>
        </w:rPr>
        <w:t>4) радиоизотопное исследование легких</w:t>
      </w:r>
    </w:p>
    <w:p w:rsidR="00D56B0D" w:rsidRPr="00F83A11" w:rsidRDefault="00D56B0D" w:rsidP="00222513">
      <w:pPr>
        <w:widowControl/>
        <w:suppressAutoHyphens/>
        <w:ind w:left="0" w:firstLine="1620"/>
        <w:jc w:val="left"/>
        <w:rPr>
          <w:spacing w:val="0"/>
          <w:szCs w:val="28"/>
          <w:lang w:eastAsia="ar-SA"/>
        </w:rPr>
      </w:pPr>
      <w:r w:rsidRPr="00F83A11">
        <w:rPr>
          <w:spacing w:val="0"/>
          <w:szCs w:val="28"/>
          <w:lang w:eastAsia="ar-SA"/>
        </w:rPr>
        <w:t>5) бронхоскопия и биопсия</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jc w:val="left"/>
        <w:rPr>
          <w:caps/>
          <w:spacing w:val="0"/>
          <w:szCs w:val="28"/>
          <w:lang w:eastAsia="ar-SA"/>
        </w:rPr>
      </w:pPr>
      <w:r w:rsidRPr="00F83A11">
        <w:rPr>
          <w:caps/>
          <w:spacing w:val="0"/>
          <w:szCs w:val="28"/>
          <w:lang w:eastAsia="ar-SA"/>
        </w:rPr>
        <w:t>1224.</w:t>
      </w:r>
      <w:r w:rsidRPr="00F83A11">
        <w:rPr>
          <w:bCs/>
          <w:caps/>
          <w:spacing w:val="0"/>
          <w:szCs w:val="28"/>
          <w:lang w:eastAsia="ar-SA"/>
        </w:rPr>
        <w:t xml:space="preserve"> </w:t>
      </w:r>
      <w:r w:rsidRPr="00F83A11">
        <w:rPr>
          <w:caps/>
          <w:spacing w:val="0"/>
          <w:szCs w:val="28"/>
          <w:lang w:eastAsia="ar-SA"/>
        </w:rPr>
        <w:t>Хронической эмпиема плевры считается</w:t>
      </w:r>
    </w:p>
    <w:p w:rsidR="00D56B0D" w:rsidRPr="00F83A11" w:rsidRDefault="00D56B0D" w:rsidP="00222513">
      <w:pPr>
        <w:widowControl/>
        <w:suppressAutoHyphens/>
        <w:ind w:left="0" w:firstLine="1620"/>
        <w:jc w:val="left"/>
        <w:rPr>
          <w:spacing w:val="0"/>
          <w:szCs w:val="28"/>
          <w:lang w:eastAsia="ar-SA"/>
        </w:rPr>
      </w:pPr>
      <w:r w:rsidRPr="00F83A11">
        <w:rPr>
          <w:spacing w:val="0"/>
          <w:szCs w:val="28"/>
          <w:lang w:eastAsia="ar-SA"/>
        </w:rPr>
        <w:t>1) со второй недели</w:t>
      </w:r>
    </w:p>
    <w:p w:rsidR="00D56B0D" w:rsidRPr="00F83A11" w:rsidRDefault="00D56B0D" w:rsidP="00222513">
      <w:pPr>
        <w:widowControl/>
        <w:suppressAutoHyphens/>
        <w:ind w:left="0" w:firstLine="1620"/>
        <w:jc w:val="left"/>
        <w:rPr>
          <w:spacing w:val="0"/>
          <w:szCs w:val="28"/>
          <w:lang w:eastAsia="ar-SA"/>
        </w:rPr>
      </w:pPr>
      <w:r w:rsidRPr="00F83A11">
        <w:rPr>
          <w:spacing w:val="0"/>
          <w:szCs w:val="28"/>
          <w:lang w:eastAsia="ar-SA"/>
        </w:rPr>
        <w:t>2) с четвертой недели</w:t>
      </w:r>
    </w:p>
    <w:p w:rsidR="00D56B0D" w:rsidRPr="00F83A11" w:rsidRDefault="00D56B0D" w:rsidP="00222513">
      <w:pPr>
        <w:widowControl/>
        <w:suppressAutoHyphens/>
        <w:ind w:left="0" w:firstLine="1620"/>
        <w:jc w:val="left"/>
        <w:rPr>
          <w:spacing w:val="0"/>
          <w:szCs w:val="28"/>
          <w:lang w:eastAsia="ar-SA"/>
        </w:rPr>
      </w:pPr>
      <w:r w:rsidRPr="00F83A11">
        <w:rPr>
          <w:spacing w:val="0"/>
          <w:szCs w:val="28"/>
          <w:lang w:eastAsia="ar-SA"/>
        </w:rPr>
        <w:t>3) с шести недель</w:t>
      </w:r>
    </w:p>
    <w:p w:rsidR="00D56B0D" w:rsidRPr="00F83A11" w:rsidRDefault="00D56B0D" w:rsidP="00222513">
      <w:pPr>
        <w:widowControl/>
        <w:suppressAutoHyphens/>
        <w:ind w:left="0" w:firstLine="1620"/>
        <w:jc w:val="left"/>
        <w:rPr>
          <w:spacing w:val="0"/>
          <w:szCs w:val="28"/>
          <w:lang w:eastAsia="ar-SA"/>
        </w:rPr>
      </w:pPr>
      <w:r w:rsidRPr="00F83A11">
        <w:rPr>
          <w:spacing w:val="0"/>
          <w:szCs w:val="28"/>
          <w:lang w:eastAsia="ar-SA"/>
        </w:rPr>
        <w:t>4) с восьми недель</w:t>
      </w:r>
    </w:p>
    <w:p w:rsidR="00D56B0D" w:rsidRPr="00F83A11" w:rsidRDefault="00D56B0D" w:rsidP="00222513">
      <w:pPr>
        <w:widowControl/>
        <w:suppressAutoHyphens/>
        <w:ind w:left="0" w:firstLine="1620"/>
        <w:jc w:val="left"/>
        <w:rPr>
          <w:spacing w:val="0"/>
          <w:szCs w:val="28"/>
          <w:lang w:eastAsia="ar-SA"/>
        </w:rPr>
      </w:pPr>
      <w:r w:rsidRPr="00F83A11">
        <w:rPr>
          <w:spacing w:val="0"/>
          <w:szCs w:val="28"/>
          <w:lang w:eastAsia="ar-SA"/>
        </w:rPr>
        <w:t>5) с трех месяцев</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jc w:val="left"/>
        <w:rPr>
          <w:caps/>
          <w:spacing w:val="0"/>
          <w:szCs w:val="28"/>
          <w:lang w:eastAsia="ar-SA"/>
        </w:rPr>
      </w:pPr>
      <w:r w:rsidRPr="00F83A11">
        <w:rPr>
          <w:caps/>
          <w:spacing w:val="0"/>
          <w:szCs w:val="28"/>
          <w:lang w:eastAsia="ar-SA"/>
        </w:rPr>
        <w:t>1225.</w:t>
      </w:r>
      <w:r w:rsidRPr="00F83A11">
        <w:rPr>
          <w:bCs/>
          <w:caps/>
          <w:spacing w:val="0"/>
          <w:szCs w:val="28"/>
          <w:lang w:eastAsia="ar-SA"/>
        </w:rPr>
        <w:t xml:space="preserve"> </w:t>
      </w:r>
      <w:r w:rsidRPr="00F83A11">
        <w:rPr>
          <w:caps/>
          <w:spacing w:val="0"/>
          <w:szCs w:val="28"/>
          <w:lang w:eastAsia="ar-SA"/>
        </w:rPr>
        <w:t>наличие симптома паутинной сети, выявляемого при ангиопульмонографии характерно Для заболевания</w:t>
      </w:r>
    </w:p>
    <w:p w:rsidR="00D56B0D" w:rsidRPr="00F83A11" w:rsidRDefault="00D56B0D" w:rsidP="00222513">
      <w:pPr>
        <w:widowControl/>
        <w:suppressAutoHyphens/>
        <w:ind w:left="0" w:firstLine="1620"/>
        <w:jc w:val="left"/>
        <w:rPr>
          <w:spacing w:val="0"/>
          <w:szCs w:val="28"/>
          <w:lang w:eastAsia="ar-SA"/>
        </w:rPr>
      </w:pPr>
      <w:r w:rsidRPr="00F83A11">
        <w:rPr>
          <w:spacing w:val="0"/>
          <w:szCs w:val="28"/>
          <w:lang w:eastAsia="ar-SA"/>
        </w:rPr>
        <w:t>1) абсцесса</w:t>
      </w:r>
    </w:p>
    <w:p w:rsidR="00D56B0D" w:rsidRPr="00F83A11" w:rsidRDefault="00D56B0D" w:rsidP="00222513">
      <w:pPr>
        <w:widowControl/>
        <w:suppressAutoHyphens/>
        <w:ind w:left="0" w:firstLine="1620"/>
        <w:jc w:val="left"/>
        <w:rPr>
          <w:spacing w:val="0"/>
          <w:szCs w:val="28"/>
          <w:lang w:eastAsia="ar-SA"/>
        </w:rPr>
      </w:pPr>
      <w:r w:rsidRPr="00F83A11">
        <w:rPr>
          <w:spacing w:val="0"/>
          <w:szCs w:val="28"/>
          <w:lang w:eastAsia="ar-SA"/>
        </w:rPr>
        <w:t>2) солитарной кисты</w:t>
      </w:r>
    </w:p>
    <w:p w:rsidR="00D56B0D" w:rsidRPr="00F83A11" w:rsidRDefault="00D56B0D" w:rsidP="00222513">
      <w:pPr>
        <w:widowControl/>
        <w:suppressAutoHyphens/>
        <w:ind w:left="0" w:firstLine="1620"/>
        <w:jc w:val="left"/>
        <w:rPr>
          <w:spacing w:val="0"/>
          <w:szCs w:val="28"/>
          <w:lang w:eastAsia="ar-SA"/>
        </w:rPr>
      </w:pPr>
      <w:r w:rsidRPr="00F83A11">
        <w:rPr>
          <w:spacing w:val="0"/>
          <w:szCs w:val="28"/>
          <w:lang w:eastAsia="ar-SA"/>
        </w:rPr>
        <w:t>3) поликистоза</w:t>
      </w:r>
    </w:p>
    <w:p w:rsidR="00D56B0D" w:rsidRPr="00F83A11" w:rsidRDefault="00D56B0D" w:rsidP="00222513">
      <w:pPr>
        <w:widowControl/>
        <w:suppressAutoHyphens/>
        <w:ind w:left="0" w:firstLine="1620"/>
        <w:jc w:val="left"/>
        <w:rPr>
          <w:spacing w:val="0"/>
          <w:szCs w:val="28"/>
          <w:lang w:eastAsia="ar-SA"/>
        </w:rPr>
      </w:pPr>
      <w:r w:rsidRPr="00F83A11">
        <w:rPr>
          <w:spacing w:val="0"/>
          <w:szCs w:val="28"/>
          <w:lang w:eastAsia="ar-SA"/>
        </w:rPr>
        <w:t>4) хронической пневмонии</w:t>
      </w:r>
    </w:p>
    <w:p w:rsidR="00D56B0D" w:rsidRPr="00F83A11" w:rsidRDefault="00D56B0D" w:rsidP="00222513">
      <w:pPr>
        <w:widowControl/>
        <w:suppressAutoHyphens/>
        <w:ind w:left="0" w:firstLine="1620"/>
        <w:jc w:val="left"/>
        <w:rPr>
          <w:spacing w:val="0"/>
          <w:szCs w:val="28"/>
          <w:lang w:eastAsia="ar-SA"/>
        </w:rPr>
      </w:pPr>
      <w:r w:rsidRPr="00F83A11">
        <w:rPr>
          <w:spacing w:val="0"/>
          <w:szCs w:val="28"/>
          <w:lang w:eastAsia="ar-SA"/>
        </w:rPr>
        <w:t>5) острой пневмонии</w:t>
      </w:r>
    </w:p>
    <w:p w:rsidR="00D56B0D" w:rsidRPr="00F83A11" w:rsidRDefault="00D56B0D" w:rsidP="00222513">
      <w:pPr>
        <w:widowControl/>
        <w:tabs>
          <w:tab w:val="left" w:pos="180"/>
        </w:tabs>
        <w:suppressAutoHyphens/>
        <w:ind w:left="0"/>
        <w:rPr>
          <w:spacing w:val="0"/>
          <w:szCs w:val="28"/>
          <w:lang w:eastAsia="ar-SA"/>
        </w:rPr>
      </w:pPr>
    </w:p>
    <w:p w:rsidR="00D56B0D" w:rsidRPr="00F83A11" w:rsidRDefault="00D56B0D" w:rsidP="00222513">
      <w:pPr>
        <w:widowControl/>
        <w:suppressAutoHyphens/>
        <w:ind w:left="0"/>
        <w:rPr>
          <w:caps/>
          <w:spacing w:val="0"/>
          <w:szCs w:val="28"/>
          <w:lang w:eastAsia="ar-SA"/>
        </w:rPr>
      </w:pPr>
      <w:r w:rsidRPr="00F83A11">
        <w:rPr>
          <w:caps/>
          <w:spacing w:val="0"/>
          <w:szCs w:val="28"/>
          <w:lang w:eastAsia="ar-SA"/>
        </w:rPr>
        <w:t>1226.</w:t>
      </w:r>
      <w:r w:rsidRPr="00F83A11">
        <w:rPr>
          <w:bCs/>
          <w:caps/>
          <w:spacing w:val="0"/>
          <w:szCs w:val="28"/>
          <w:lang w:eastAsia="ar-SA"/>
        </w:rPr>
        <w:t xml:space="preserve"> </w:t>
      </w:r>
      <w:r w:rsidRPr="00F83A11">
        <w:rPr>
          <w:caps/>
          <w:spacing w:val="0"/>
          <w:szCs w:val="28"/>
          <w:lang w:eastAsia="ar-SA"/>
        </w:rPr>
        <w:t>Показанием к операции по поводу дивертикула пищевода следует считать</w:t>
      </w:r>
    </w:p>
    <w:p w:rsidR="00D56B0D" w:rsidRPr="00F83A11" w:rsidRDefault="00D56B0D" w:rsidP="00222513">
      <w:pPr>
        <w:widowControl/>
        <w:tabs>
          <w:tab w:val="left" w:pos="3192"/>
        </w:tabs>
        <w:suppressAutoHyphens/>
        <w:ind w:left="1596"/>
        <w:jc w:val="left"/>
        <w:rPr>
          <w:spacing w:val="0"/>
          <w:szCs w:val="28"/>
          <w:lang w:eastAsia="ar-SA"/>
        </w:rPr>
      </w:pPr>
      <w:r w:rsidRPr="00F83A11">
        <w:rPr>
          <w:spacing w:val="0"/>
          <w:szCs w:val="28"/>
          <w:lang w:eastAsia="ar-SA"/>
        </w:rPr>
        <w:t xml:space="preserve">1) дивертикулы с задержкой контрастной взвеси менее 2 мин (при </w:t>
      </w:r>
      <w:r w:rsidRPr="00F83A11">
        <w:rPr>
          <w:spacing w:val="0"/>
          <w:szCs w:val="28"/>
          <w:lang w:val="en-US" w:eastAsia="ar-SA"/>
        </w:rPr>
        <w:t>R</w:t>
      </w:r>
      <w:r w:rsidRPr="00F83A11">
        <w:rPr>
          <w:spacing w:val="0"/>
          <w:szCs w:val="28"/>
          <w:lang w:eastAsia="ar-SA"/>
        </w:rPr>
        <w:t>-исследовании)</w:t>
      </w:r>
    </w:p>
    <w:p w:rsidR="00D56B0D" w:rsidRPr="00F83A11" w:rsidRDefault="00D56B0D" w:rsidP="00222513">
      <w:pPr>
        <w:widowControl/>
        <w:tabs>
          <w:tab w:val="left" w:pos="3192"/>
        </w:tabs>
        <w:suppressAutoHyphens/>
        <w:ind w:left="1596"/>
        <w:jc w:val="left"/>
        <w:rPr>
          <w:spacing w:val="0"/>
          <w:szCs w:val="28"/>
          <w:lang w:eastAsia="ar-SA"/>
        </w:rPr>
      </w:pPr>
      <w:r w:rsidRPr="00F83A11">
        <w:rPr>
          <w:spacing w:val="0"/>
          <w:szCs w:val="28"/>
          <w:lang w:eastAsia="ar-SA"/>
        </w:rPr>
        <w:t>2) выраженную клиническую картину (дисфагия, срыгивания, боли за грудиной, в спине)</w:t>
      </w:r>
    </w:p>
    <w:p w:rsidR="00D56B0D" w:rsidRPr="00F83A11" w:rsidRDefault="00D56B0D" w:rsidP="00222513">
      <w:pPr>
        <w:widowControl/>
        <w:tabs>
          <w:tab w:val="left" w:pos="3192"/>
        </w:tabs>
        <w:suppressAutoHyphens/>
        <w:ind w:left="1596"/>
        <w:jc w:val="left"/>
        <w:rPr>
          <w:spacing w:val="0"/>
          <w:szCs w:val="28"/>
          <w:lang w:eastAsia="ar-SA"/>
        </w:rPr>
      </w:pPr>
      <w:r w:rsidRPr="00F83A11">
        <w:rPr>
          <w:spacing w:val="0"/>
          <w:szCs w:val="28"/>
          <w:lang w:eastAsia="ar-SA"/>
        </w:rPr>
        <w:t xml:space="preserve">3) дивертикулы с задержкой контрастной взвеси менее 1 мин (при </w:t>
      </w:r>
      <w:r w:rsidRPr="00F83A11">
        <w:rPr>
          <w:spacing w:val="0"/>
          <w:szCs w:val="28"/>
          <w:lang w:val="en-US" w:eastAsia="ar-SA"/>
        </w:rPr>
        <w:t>R</w:t>
      </w:r>
      <w:r w:rsidRPr="00F83A11">
        <w:rPr>
          <w:spacing w:val="0"/>
          <w:szCs w:val="28"/>
          <w:lang w:eastAsia="ar-SA"/>
        </w:rPr>
        <w:t>-исследовании)</w:t>
      </w:r>
    </w:p>
    <w:p w:rsidR="00D56B0D" w:rsidRPr="00F83A11" w:rsidRDefault="00D56B0D" w:rsidP="00222513">
      <w:pPr>
        <w:widowControl/>
        <w:tabs>
          <w:tab w:val="left" w:pos="3192"/>
        </w:tabs>
        <w:suppressAutoHyphens/>
        <w:ind w:left="1596"/>
        <w:jc w:val="left"/>
        <w:rPr>
          <w:spacing w:val="0"/>
          <w:szCs w:val="28"/>
          <w:lang w:eastAsia="ar-SA"/>
        </w:rPr>
      </w:pPr>
      <w:r w:rsidRPr="00F83A11">
        <w:rPr>
          <w:spacing w:val="0"/>
          <w:szCs w:val="28"/>
          <w:lang w:eastAsia="ar-SA"/>
        </w:rPr>
        <w:t>4) дивертикулы диаметром менее 2 см и задержкой контрастной взвеси менее 2 мин (при R-исследовании)</w:t>
      </w:r>
    </w:p>
    <w:p w:rsidR="00D56B0D" w:rsidRPr="00F83A11" w:rsidRDefault="00D56B0D" w:rsidP="00222513">
      <w:pPr>
        <w:widowControl/>
        <w:tabs>
          <w:tab w:val="left" w:pos="1596"/>
          <w:tab w:val="left" w:pos="3192"/>
        </w:tabs>
        <w:suppressAutoHyphens/>
        <w:ind w:left="1596"/>
        <w:rPr>
          <w:spacing w:val="0"/>
          <w:szCs w:val="28"/>
          <w:lang w:eastAsia="ar-SA"/>
        </w:rPr>
      </w:pPr>
      <w:r w:rsidRPr="00F83A11">
        <w:rPr>
          <w:spacing w:val="0"/>
          <w:szCs w:val="28"/>
          <w:lang w:eastAsia="ar-SA"/>
        </w:rPr>
        <w:t>5) малигнизацию</w:t>
      </w:r>
    </w:p>
    <w:p w:rsidR="00D56B0D" w:rsidRPr="00F83A11" w:rsidRDefault="00D56B0D" w:rsidP="00222513">
      <w:pPr>
        <w:widowControl/>
        <w:suppressAutoHyphens/>
        <w:ind w:left="0"/>
        <w:rPr>
          <w:caps/>
          <w:spacing w:val="0"/>
          <w:szCs w:val="28"/>
          <w:lang w:eastAsia="ar-SA"/>
        </w:rPr>
      </w:pPr>
    </w:p>
    <w:p w:rsidR="00D56B0D" w:rsidRPr="00F83A11" w:rsidRDefault="00D56B0D" w:rsidP="00222513">
      <w:pPr>
        <w:pStyle w:val="210"/>
        <w:spacing w:after="0" w:line="240" w:lineRule="auto"/>
        <w:ind w:left="0"/>
        <w:rPr>
          <w:rFonts w:ascii="Times New Roman" w:hAnsi="Times New Roman"/>
          <w:caps/>
        </w:rPr>
      </w:pPr>
      <w:r w:rsidRPr="00F83A11">
        <w:rPr>
          <w:rFonts w:ascii="Times New Roman" w:hAnsi="Times New Roman"/>
          <w:caps/>
        </w:rPr>
        <w:t>1227.</w:t>
      </w:r>
      <w:r w:rsidRPr="00F83A11">
        <w:rPr>
          <w:rFonts w:ascii="Times New Roman" w:hAnsi="Times New Roman"/>
          <w:bCs/>
          <w:caps/>
        </w:rPr>
        <w:t xml:space="preserve"> </w:t>
      </w:r>
      <w:r w:rsidRPr="00F83A11">
        <w:rPr>
          <w:rFonts w:ascii="Times New Roman" w:hAnsi="Times New Roman"/>
          <w:caps/>
        </w:rPr>
        <w:t>для кардиоспазма из перечисленных клинических признаков характерно</w:t>
      </w:r>
    </w:p>
    <w:p w:rsidR="00D56B0D" w:rsidRPr="00F83A11" w:rsidRDefault="00D56B0D" w:rsidP="00222513">
      <w:pPr>
        <w:widowControl/>
        <w:suppressAutoHyphens/>
        <w:ind w:left="1596"/>
        <w:rPr>
          <w:spacing w:val="0"/>
          <w:szCs w:val="28"/>
          <w:lang w:eastAsia="ar-SA"/>
        </w:rPr>
      </w:pPr>
      <w:r w:rsidRPr="00F83A11">
        <w:rPr>
          <w:spacing w:val="0"/>
          <w:szCs w:val="28"/>
          <w:lang w:eastAsia="ar-SA"/>
        </w:rPr>
        <w:t>1) обильная рвота желудочным содержимым</w:t>
      </w:r>
    </w:p>
    <w:p w:rsidR="00D56B0D" w:rsidRPr="00F83A11" w:rsidRDefault="00D56B0D" w:rsidP="00222513">
      <w:pPr>
        <w:pStyle w:val="FR1"/>
        <w:spacing w:line="240" w:lineRule="auto"/>
        <w:ind w:left="1596"/>
        <w:jc w:val="both"/>
        <w:rPr>
          <w:rFonts w:ascii="Times New Roman" w:hAnsi="Times New Roman"/>
          <w:sz w:val="28"/>
          <w:szCs w:val="28"/>
        </w:rPr>
      </w:pPr>
      <w:r w:rsidRPr="00F83A11">
        <w:rPr>
          <w:rFonts w:ascii="Times New Roman" w:hAnsi="Times New Roman"/>
          <w:sz w:val="28"/>
          <w:szCs w:val="28"/>
        </w:rPr>
        <w:t>2) срыгивание во время еды</w:t>
      </w:r>
    </w:p>
    <w:p w:rsidR="00D56B0D" w:rsidRPr="00F83A11" w:rsidRDefault="00D56B0D" w:rsidP="00222513">
      <w:pPr>
        <w:pStyle w:val="FR1"/>
        <w:spacing w:line="240" w:lineRule="auto"/>
        <w:ind w:left="1596"/>
        <w:rPr>
          <w:rFonts w:ascii="Times New Roman" w:hAnsi="Times New Roman"/>
          <w:sz w:val="28"/>
          <w:szCs w:val="28"/>
        </w:rPr>
      </w:pPr>
      <w:r w:rsidRPr="00F83A11">
        <w:rPr>
          <w:rFonts w:ascii="Times New Roman" w:hAnsi="Times New Roman"/>
          <w:sz w:val="28"/>
          <w:szCs w:val="28"/>
        </w:rPr>
        <w:t>3) тошнота</w:t>
      </w:r>
    </w:p>
    <w:p w:rsidR="00D56B0D" w:rsidRPr="00F83A11" w:rsidRDefault="00D56B0D" w:rsidP="00222513">
      <w:pPr>
        <w:pStyle w:val="FR1"/>
        <w:spacing w:line="240" w:lineRule="auto"/>
        <w:ind w:left="1596"/>
        <w:jc w:val="both"/>
        <w:rPr>
          <w:rFonts w:ascii="Times New Roman" w:hAnsi="Times New Roman"/>
          <w:sz w:val="28"/>
          <w:szCs w:val="28"/>
        </w:rPr>
      </w:pPr>
      <w:r w:rsidRPr="00F83A11">
        <w:rPr>
          <w:rFonts w:ascii="Times New Roman" w:hAnsi="Times New Roman"/>
          <w:sz w:val="28"/>
          <w:szCs w:val="28"/>
        </w:rPr>
        <w:t xml:space="preserve">4) слабость </w:t>
      </w:r>
    </w:p>
    <w:p w:rsidR="00D56B0D" w:rsidRPr="00F83A11" w:rsidRDefault="00D56B0D" w:rsidP="00222513">
      <w:pPr>
        <w:pStyle w:val="FR1"/>
        <w:spacing w:line="240" w:lineRule="auto"/>
        <w:ind w:left="1596"/>
        <w:jc w:val="both"/>
        <w:rPr>
          <w:rFonts w:ascii="Times New Roman" w:hAnsi="Times New Roman"/>
          <w:sz w:val="28"/>
          <w:szCs w:val="28"/>
        </w:rPr>
      </w:pPr>
      <w:r w:rsidRPr="00F83A11">
        <w:rPr>
          <w:rFonts w:ascii="Times New Roman" w:hAnsi="Times New Roman"/>
          <w:sz w:val="28"/>
          <w:szCs w:val="28"/>
        </w:rPr>
        <w:t>5) чередование анорексии с булемией</w:t>
      </w:r>
    </w:p>
    <w:p w:rsidR="00D56B0D" w:rsidRPr="00F83A11" w:rsidRDefault="00D56B0D" w:rsidP="00222513">
      <w:pPr>
        <w:widowControl/>
        <w:suppressAutoHyphens/>
        <w:ind w:left="0" w:firstLine="567"/>
        <w:rPr>
          <w:spacing w:val="0"/>
          <w:szCs w:val="28"/>
          <w:lang w:eastAsia="ar-SA"/>
        </w:rPr>
      </w:pPr>
    </w:p>
    <w:p w:rsidR="00D56B0D" w:rsidRPr="00F83A11" w:rsidRDefault="00D56B0D" w:rsidP="00222513">
      <w:pPr>
        <w:pStyle w:val="FR1"/>
        <w:spacing w:line="240" w:lineRule="auto"/>
        <w:jc w:val="both"/>
        <w:rPr>
          <w:rFonts w:ascii="Times New Roman" w:hAnsi="Times New Roman"/>
          <w:caps/>
          <w:sz w:val="28"/>
          <w:szCs w:val="28"/>
        </w:rPr>
      </w:pPr>
      <w:r w:rsidRPr="00F83A11">
        <w:rPr>
          <w:rFonts w:ascii="Times New Roman" w:hAnsi="Times New Roman"/>
          <w:caps/>
          <w:sz w:val="28"/>
          <w:szCs w:val="28"/>
        </w:rPr>
        <w:t>1228.</w:t>
      </w:r>
      <w:r w:rsidRPr="00F83A11">
        <w:rPr>
          <w:rFonts w:ascii="Times New Roman" w:hAnsi="Times New Roman"/>
          <w:bCs/>
          <w:caps/>
          <w:sz w:val="28"/>
          <w:szCs w:val="28"/>
        </w:rPr>
        <w:t xml:space="preserve"> </w:t>
      </w:r>
      <w:r w:rsidRPr="00F83A11">
        <w:rPr>
          <w:rFonts w:ascii="Times New Roman" w:hAnsi="Times New Roman"/>
          <w:caps/>
          <w:sz w:val="28"/>
          <w:szCs w:val="28"/>
        </w:rPr>
        <w:t>рефлюксную болезнь пищевода можно диагностировать С помощью</w:t>
      </w:r>
    </w:p>
    <w:p w:rsidR="00D56B0D" w:rsidRPr="00F83A11" w:rsidRDefault="00D56B0D" w:rsidP="00222513">
      <w:pPr>
        <w:pStyle w:val="FR1"/>
        <w:spacing w:line="240" w:lineRule="auto"/>
        <w:ind w:firstLine="1596"/>
        <w:jc w:val="both"/>
        <w:rPr>
          <w:rFonts w:ascii="Times New Roman" w:hAnsi="Times New Roman"/>
          <w:sz w:val="28"/>
          <w:szCs w:val="28"/>
        </w:rPr>
      </w:pPr>
      <w:r w:rsidRPr="00F83A11">
        <w:rPr>
          <w:rFonts w:ascii="Times New Roman" w:hAnsi="Times New Roman"/>
          <w:sz w:val="28"/>
          <w:szCs w:val="28"/>
        </w:rPr>
        <w:t>1) эзофагоскопии</w:t>
      </w:r>
    </w:p>
    <w:p w:rsidR="00D56B0D" w:rsidRPr="00F83A11" w:rsidRDefault="00D56B0D" w:rsidP="00222513">
      <w:pPr>
        <w:pStyle w:val="FR1"/>
        <w:spacing w:line="240" w:lineRule="auto"/>
        <w:ind w:firstLine="1596"/>
        <w:jc w:val="both"/>
        <w:rPr>
          <w:rFonts w:ascii="Times New Roman" w:hAnsi="Times New Roman"/>
          <w:sz w:val="28"/>
          <w:szCs w:val="28"/>
        </w:rPr>
      </w:pPr>
      <w:r w:rsidRPr="00F83A11">
        <w:rPr>
          <w:rFonts w:ascii="Times New Roman" w:hAnsi="Times New Roman"/>
          <w:sz w:val="28"/>
          <w:szCs w:val="28"/>
        </w:rPr>
        <w:t>2) рентгенографии грудной клетки</w:t>
      </w:r>
    </w:p>
    <w:p w:rsidR="00D56B0D" w:rsidRPr="00F83A11" w:rsidRDefault="00D56B0D" w:rsidP="00222513">
      <w:pPr>
        <w:pStyle w:val="FR1"/>
        <w:spacing w:line="240" w:lineRule="auto"/>
        <w:ind w:firstLine="1596"/>
        <w:jc w:val="both"/>
        <w:rPr>
          <w:rFonts w:ascii="Times New Roman" w:hAnsi="Times New Roman"/>
          <w:sz w:val="28"/>
          <w:szCs w:val="28"/>
        </w:rPr>
      </w:pPr>
      <w:r w:rsidRPr="00F83A11">
        <w:rPr>
          <w:rFonts w:ascii="Times New Roman" w:hAnsi="Times New Roman"/>
          <w:sz w:val="28"/>
          <w:szCs w:val="28"/>
        </w:rPr>
        <w:t>3) томография грудной клетки</w:t>
      </w:r>
    </w:p>
    <w:p w:rsidR="00D56B0D" w:rsidRPr="00F83A11" w:rsidRDefault="00D56B0D" w:rsidP="00222513">
      <w:pPr>
        <w:pStyle w:val="FR1"/>
        <w:spacing w:line="240" w:lineRule="auto"/>
        <w:ind w:firstLine="1596"/>
        <w:jc w:val="both"/>
        <w:rPr>
          <w:rFonts w:ascii="Times New Roman" w:hAnsi="Times New Roman"/>
          <w:sz w:val="28"/>
          <w:szCs w:val="28"/>
        </w:rPr>
      </w:pPr>
      <w:r w:rsidRPr="00F83A11">
        <w:rPr>
          <w:rFonts w:ascii="Times New Roman" w:hAnsi="Times New Roman"/>
          <w:sz w:val="28"/>
          <w:szCs w:val="28"/>
        </w:rPr>
        <w:t>4) бронхоскопии</w:t>
      </w:r>
    </w:p>
    <w:p w:rsidR="00D56B0D" w:rsidRPr="00F83A11" w:rsidRDefault="00D56B0D" w:rsidP="00222513">
      <w:pPr>
        <w:pStyle w:val="FR1"/>
        <w:spacing w:line="240" w:lineRule="auto"/>
        <w:ind w:firstLine="1596"/>
        <w:jc w:val="both"/>
        <w:rPr>
          <w:rFonts w:ascii="Times New Roman" w:hAnsi="Times New Roman"/>
          <w:sz w:val="28"/>
          <w:szCs w:val="28"/>
        </w:rPr>
      </w:pPr>
      <w:r w:rsidRPr="00F83A11">
        <w:rPr>
          <w:rFonts w:ascii="Times New Roman" w:hAnsi="Times New Roman"/>
          <w:sz w:val="28"/>
          <w:szCs w:val="28"/>
        </w:rPr>
        <w:t>5) узи пищевода</w:t>
      </w:r>
    </w:p>
    <w:p w:rsidR="00D56B0D" w:rsidRPr="00F83A11" w:rsidRDefault="00D56B0D" w:rsidP="00222513">
      <w:pPr>
        <w:pStyle w:val="FR1"/>
        <w:spacing w:line="240" w:lineRule="auto"/>
        <w:ind w:firstLine="567"/>
        <w:jc w:val="both"/>
        <w:rPr>
          <w:rFonts w:ascii="Times New Roman" w:hAnsi="Times New Roman"/>
          <w:sz w:val="28"/>
          <w:szCs w:val="28"/>
        </w:rPr>
      </w:pPr>
    </w:p>
    <w:p w:rsidR="00D56B0D" w:rsidRPr="00F83A11" w:rsidRDefault="00D56B0D" w:rsidP="00222513">
      <w:pPr>
        <w:pStyle w:val="FR1"/>
        <w:spacing w:line="240" w:lineRule="auto"/>
        <w:jc w:val="both"/>
        <w:rPr>
          <w:rFonts w:ascii="Times New Roman" w:hAnsi="Times New Roman"/>
          <w:caps/>
          <w:sz w:val="28"/>
          <w:szCs w:val="28"/>
        </w:rPr>
      </w:pPr>
      <w:r w:rsidRPr="00F83A11">
        <w:rPr>
          <w:rFonts w:ascii="Times New Roman" w:hAnsi="Times New Roman"/>
          <w:caps/>
          <w:sz w:val="28"/>
          <w:szCs w:val="28"/>
        </w:rPr>
        <w:t>1229.</w:t>
      </w:r>
      <w:r w:rsidRPr="00F83A11">
        <w:rPr>
          <w:rFonts w:ascii="Times New Roman" w:hAnsi="Times New Roman"/>
          <w:bCs/>
          <w:caps/>
          <w:sz w:val="28"/>
          <w:szCs w:val="28"/>
        </w:rPr>
        <w:t xml:space="preserve"> </w:t>
      </w:r>
      <w:r w:rsidRPr="00F83A11">
        <w:rPr>
          <w:rFonts w:ascii="Times New Roman" w:hAnsi="Times New Roman"/>
          <w:caps/>
          <w:sz w:val="28"/>
          <w:szCs w:val="28"/>
        </w:rPr>
        <w:t>Наиболее частые осложнения дивертикула пищевода</w:t>
      </w:r>
    </w:p>
    <w:p w:rsidR="00D56B0D" w:rsidRPr="00F83A11" w:rsidRDefault="00D56B0D" w:rsidP="00222513">
      <w:pPr>
        <w:pStyle w:val="FR1"/>
        <w:spacing w:line="240" w:lineRule="auto"/>
        <w:ind w:firstLine="1653"/>
        <w:jc w:val="both"/>
        <w:rPr>
          <w:rFonts w:ascii="Times New Roman" w:hAnsi="Times New Roman"/>
          <w:sz w:val="28"/>
          <w:szCs w:val="28"/>
        </w:rPr>
      </w:pPr>
      <w:r w:rsidRPr="00F83A11">
        <w:rPr>
          <w:rFonts w:ascii="Times New Roman" w:hAnsi="Times New Roman"/>
          <w:sz w:val="28"/>
          <w:szCs w:val="28"/>
        </w:rPr>
        <w:t>1) Дивертикулит</w:t>
      </w:r>
    </w:p>
    <w:p w:rsidR="00D56B0D" w:rsidRPr="00F83A11" w:rsidRDefault="00D56B0D" w:rsidP="00222513">
      <w:pPr>
        <w:pStyle w:val="FR1"/>
        <w:spacing w:line="240" w:lineRule="auto"/>
        <w:ind w:firstLine="1653"/>
        <w:jc w:val="both"/>
        <w:rPr>
          <w:rFonts w:ascii="Times New Roman" w:hAnsi="Times New Roman"/>
          <w:sz w:val="28"/>
          <w:szCs w:val="28"/>
        </w:rPr>
      </w:pPr>
      <w:r w:rsidRPr="00F83A11">
        <w:rPr>
          <w:rFonts w:ascii="Times New Roman" w:hAnsi="Times New Roman"/>
          <w:sz w:val="28"/>
          <w:szCs w:val="28"/>
        </w:rPr>
        <w:t>2) выздоровление</w:t>
      </w:r>
    </w:p>
    <w:p w:rsidR="00D56B0D" w:rsidRPr="00F83A11" w:rsidRDefault="00D56B0D" w:rsidP="00222513">
      <w:pPr>
        <w:pStyle w:val="FR1"/>
        <w:spacing w:line="240" w:lineRule="auto"/>
        <w:ind w:firstLine="1653"/>
        <w:jc w:val="both"/>
        <w:rPr>
          <w:rFonts w:ascii="Times New Roman" w:hAnsi="Times New Roman"/>
          <w:sz w:val="28"/>
          <w:szCs w:val="28"/>
        </w:rPr>
      </w:pPr>
      <w:r w:rsidRPr="00F83A11">
        <w:rPr>
          <w:rFonts w:ascii="Times New Roman" w:hAnsi="Times New Roman"/>
          <w:sz w:val="28"/>
          <w:szCs w:val="28"/>
        </w:rPr>
        <w:t>3) нагноение</w:t>
      </w:r>
    </w:p>
    <w:p w:rsidR="00D56B0D" w:rsidRPr="00F83A11" w:rsidRDefault="00D56B0D" w:rsidP="00222513">
      <w:pPr>
        <w:pStyle w:val="FR1"/>
        <w:spacing w:line="240" w:lineRule="auto"/>
        <w:ind w:firstLine="1653"/>
        <w:jc w:val="both"/>
        <w:rPr>
          <w:rFonts w:ascii="Times New Roman" w:hAnsi="Times New Roman"/>
          <w:sz w:val="28"/>
          <w:szCs w:val="28"/>
        </w:rPr>
      </w:pPr>
      <w:r w:rsidRPr="00F83A11">
        <w:rPr>
          <w:rFonts w:ascii="Times New Roman" w:hAnsi="Times New Roman"/>
          <w:sz w:val="28"/>
          <w:szCs w:val="28"/>
        </w:rPr>
        <w:t>4) малигнизация</w:t>
      </w:r>
    </w:p>
    <w:p w:rsidR="00D56B0D" w:rsidRPr="00F83A11" w:rsidRDefault="00D56B0D" w:rsidP="00222513">
      <w:pPr>
        <w:pStyle w:val="FR1"/>
        <w:spacing w:line="240" w:lineRule="auto"/>
        <w:ind w:firstLine="1653"/>
        <w:jc w:val="both"/>
        <w:rPr>
          <w:rFonts w:ascii="Times New Roman" w:hAnsi="Times New Roman"/>
          <w:sz w:val="28"/>
          <w:szCs w:val="28"/>
        </w:rPr>
      </w:pPr>
      <w:r w:rsidRPr="00F83A11">
        <w:rPr>
          <w:rFonts w:ascii="Times New Roman" w:hAnsi="Times New Roman"/>
          <w:sz w:val="28"/>
          <w:szCs w:val="28"/>
        </w:rPr>
        <w:t>5) Стриктура пищевода</w:t>
      </w:r>
    </w:p>
    <w:p w:rsidR="00D56B0D" w:rsidRPr="00F83A11" w:rsidRDefault="00D56B0D" w:rsidP="00222513">
      <w:pPr>
        <w:widowControl/>
        <w:suppressAutoHyphens/>
        <w:ind w:left="0" w:firstLine="567"/>
        <w:rPr>
          <w:spacing w:val="0"/>
          <w:szCs w:val="28"/>
          <w:lang w:eastAsia="ar-SA"/>
        </w:rPr>
      </w:pPr>
    </w:p>
    <w:p w:rsidR="00D56B0D" w:rsidRPr="00F83A11" w:rsidRDefault="00D56B0D" w:rsidP="00222513">
      <w:pPr>
        <w:widowControl/>
        <w:tabs>
          <w:tab w:val="left" w:pos="0"/>
        </w:tabs>
        <w:suppressAutoHyphens/>
        <w:ind w:left="0"/>
        <w:rPr>
          <w:caps/>
          <w:spacing w:val="0"/>
          <w:szCs w:val="28"/>
          <w:lang w:eastAsia="ar-SA"/>
        </w:rPr>
      </w:pPr>
      <w:r w:rsidRPr="00F83A11">
        <w:rPr>
          <w:caps/>
          <w:spacing w:val="0"/>
          <w:szCs w:val="28"/>
          <w:lang w:eastAsia="ar-SA"/>
        </w:rPr>
        <w:t>1230.</w:t>
      </w:r>
      <w:r w:rsidRPr="00F83A11">
        <w:rPr>
          <w:bCs/>
          <w:caps/>
          <w:spacing w:val="0"/>
          <w:szCs w:val="28"/>
          <w:lang w:eastAsia="ar-SA"/>
        </w:rPr>
        <w:t xml:space="preserve"> </w:t>
      </w:r>
      <w:r w:rsidRPr="00F83A11">
        <w:rPr>
          <w:caps/>
          <w:spacing w:val="0"/>
          <w:szCs w:val="28"/>
          <w:lang w:eastAsia="ar-SA"/>
        </w:rPr>
        <w:t>вариант хирургического вмешательства, который является операцией выбора при дивертикулах пищевода</w:t>
      </w:r>
    </w:p>
    <w:p w:rsidR="00D56B0D" w:rsidRPr="00F83A11" w:rsidRDefault="00D56B0D" w:rsidP="00222513">
      <w:pPr>
        <w:widowControl/>
        <w:tabs>
          <w:tab w:val="left" w:pos="0"/>
        </w:tabs>
        <w:suppressAutoHyphens/>
        <w:ind w:left="0" w:firstLine="1653"/>
        <w:rPr>
          <w:spacing w:val="0"/>
          <w:szCs w:val="28"/>
          <w:lang w:eastAsia="ar-SA"/>
        </w:rPr>
      </w:pPr>
      <w:r w:rsidRPr="00F83A11">
        <w:rPr>
          <w:spacing w:val="0"/>
          <w:szCs w:val="28"/>
          <w:lang w:eastAsia="ar-SA"/>
        </w:rPr>
        <w:t>1) пластика пищевода</w:t>
      </w:r>
    </w:p>
    <w:p w:rsidR="00D56B0D" w:rsidRPr="00F83A11" w:rsidRDefault="00D56B0D" w:rsidP="00222513">
      <w:pPr>
        <w:widowControl/>
        <w:tabs>
          <w:tab w:val="left" w:pos="0"/>
        </w:tabs>
        <w:suppressAutoHyphens/>
        <w:ind w:left="0" w:firstLine="1653"/>
        <w:rPr>
          <w:spacing w:val="0"/>
          <w:szCs w:val="28"/>
          <w:lang w:eastAsia="ar-SA"/>
        </w:rPr>
      </w:pPr>
      <w:r w:rsidRPr="00F83A11">
        <w:rPr>
          <w:spacing w:val="0"/>
          <w:szCs w:val="28"/>
          <w:lang w:eastAsia="ar-SA"/>
        </w:rPr>
        <w:t>2) дивертикулоэктомия</w:t>
      </w:r>
    </w:p>
    <w:p w:rsidR="00D56B0D" w:rsidRPr="00F83A11" w:rsidRDefault="00D56B0D" w:rsidP="00222513">
      <w:pPr>
        <w:widowControl/>
        <w:tabs>
          <w:tab w:val="left" w:pos="0"/>
        </w:tabs>
        <w:suppressAutoHyphens/>
        <w:ind w:left="0" w:firstLine="1653"/>
        <w:rPr>
          <w:spacing w:val="0"/>
          <w:szCs w:val="28"/>
          <w:lang w:eastAsia="ar-SA"/>
        </w:rPr>
      </w:pPr>
      <w:r w:rsidRPr="00F83A11">
        <w:rPr>
          <w:spacing w:val="0"/>
          <w:szCs w:val="28"/>
          <w:lang w:eastAsia="ar-SA"/>
        </w:rPr>
        <w:t>3) резекция пищевода</w:t>
      </w:r>
    </w:p>
    <w:p w:rsidR="00D56B0D" w:rsidRPr="00F83A11" w:rsidRDefault="00D56B0D" w:rsidP="00222513">
      <w:pPr>
        <w:widowControl/>
        <w:tabs>
          <w:tab w:val="left" w:pos="0"/>
        </w:tabs>
        <w:suppressAutoHyphens/>
        <w:ind w:left="0" w:firstLine="1653"/>
        <w:rPr>
          <w:spacing w:val="0"/>
          <w:szCs w:val="28"/>
          <w:lang w:eastAsia="ar-SA"/>
        </w:rPr>
      </w:pPr>
      <w:r w:rsidRPr="00F83A11">
        <w:rPr>
          <w:spacing w:val="0"/>
          <w:szCs w:val="28"/>
          <w:lang w:eastAsia="ar-SA"/>
        </w:rPr>
        <w:t>4) стволовая ваготомия</w:t>
      </w:r>
    </w:p>
    <w:p w:rsidR="00D56B0D" w:rsidRPr="00F83A11" w:rsidRDefault="00D56B0D" w:rsidP="00222513">
      <w:pPr>
        <w:widowControl/>
        <w:tabs>
          <w:tab w:val="left" w:pos="0"/>
        </w:tabs>
        <w:suppressAutoHyphens/>
        <w:ind w:left="0" w:firstLine="1653"/>
        <w:rPr>
          <w:spacing w:val="0"/>
          <w:szCs w:val="28"/>
          <w:lang w:eastAsia="ar-SA"/>
        </w:rPr>
      </w:pPr>
      <w:r w:rsidRPr="00F83A11">
        <w:rPr>
          <w:spacing w:val="0"/>
          <w:szCs w:val="28"/>
          <w:lang w:eastAsia="ar-SA"/>
        </w:rPr>
        <w:t>5) резекция желудка</w:t>
      </w:r>
    </w:p>
    <w:p w:rsidR="00D56B0D" w:rsidRPr="00F83A11" w:rsidRDefault="00D56B0D" w:rsidP="00222513">
      <w:pPr>
        <w:widowControl/>
        <w:tabs>
          <w:tab w:val="left" w:pos="0"/>
        </w:tabs>
        <w:suppressAutoHyphens/>
        <w:ind w:left="0"/>
        <w:rPr>
          <w:spacing w:val="0"/>
          <w:szCs w:val="28"/>
          <w:lang w:eastAsia="ar-SA"/>
        </w:rPr>
      </w:pPr>
    </w:p>
    <w:p w:rsidR="00D56B0D" w:rsidRPr="00F83A11" w:rsidRDefault="00D56B0D" w:rsidP="00222513">
      <w:pPr>
        <w:widowControl/>
        <w:tabs>
          <w:tab w:val="left" w:pos="0"/>
        </w:tabs>
        <w:suppressAutoHyphens/>
        <w:ind w:left="0"/>
        <w:rPr>
          <w:caps/>
          <w:spacing w:val="0"/>
          <w:szCs w:val="28"/>
          <w:lang w:eastAsia="ar-SA"/>
        </w:rPr>
      </w:pPr>
      <w:r w:rsidRPr="00F83A11">
        <w:rPr>
          <w:caps/>
          <w:spacing w:val="0"/>
          <w:szCs w:val="28"/>
          <w:lang w:eastAsia="ar-SA"/>
        </w:rPr>
        <w:t>1231.</w:t>
      </w:r>
      <w:r w:rsidRPr="00F83A11">
        <w:rPr>
          <w:bCs/>
          <w:caps/>
          <w:spacing w:val="0"/>
          <w:szCs w:val="28"/>
          <w:lang w:eastAsia="ar-SA"/>
        </w:rPr>
        <w:t xml:space="preserve"> </w:t>
      </w:r>
      <w:r w:rsidRPr="00F83A11">
        <w:rPr>
          <w:caps/>
          <w:spacing w:val="0"/>
          <w:szCs w:val="28"/>
          <w:lang w:eastAsia="ar-SA"/>
        </w:rPr>
        <w:t>рентгенологическим признаком перфорации пищевода является</w:t>
      </w:r>
    </w:p>
    <w:p w:rsidR="00D56B0D" w:rsidRPr="00F83A11" w:rsidRDefault="00D56B0D" w:rsidP="00222513">
      <w:pPr>
        <w:widowControl/>
        <w:tabs>
          <w:tab w:val="left" w:pos="0"/>
        </w:tabs>
        <w:suppressAutoHyphens/>
        <w:ind w:left="0" w:firstLine="1653"/>
        <w:rPr>
          <w:spacing w:val="0"/>
          <w:szCs w:val="28"/>
          <w:lang w:eastAsia="ar-SA"/>
        </w:rPr>
      </w:pPr>
      <w:r w:rsidRPr="00F83A11">
        <w:rPr>
          <w:spacing w:val="0"/>
          <w:szCs w:val="28"/>
          <w:lang w:eastAsia="ar-SA"/>
        </w:rPr>
        <w:t>1) эмфизема средостения и шеи</w:t>
      </w:r>
    </w:p>
    <w:p w:rsidR="00D56B0D" w:rsidRPr="00F83A11" w:rsidRDefault="00D56B0D" w:rsidP="00222513">
      <w:pPr>
        <w:widowControl/>
        <w:tabs>
          <w:tab w:val="left" w:pos="0"/>
        </w:tabs>
        <w:suppressAutoHyphens/>
        <w:ind w:left="0" w:firstLine="1653"/>
        <w:rPr>
          <w:spacing w:val="0"/>
          <w:szCs w:val="28"/>
          <w:lang w:eastAsia="ar-SA"/>
        </w:rPr>
      </w:pPr>
      <w:r w:rsidRPr="00F83A11">
        <w:rPr>
          <w:spacing w:val="0"/>
          <w:szCs w:val="28"/>
          <w:lang w:eastAsia="ar-SA"/>
        </w:rPr>
        <w:t>2) расширение и уплотнение тени сердца</w:t>
      </w:r>
    </w:p>
    <w:p w:rsidR="00D56B0D" w:rsidRPr="00F83A11" w:rsidRDefault="00D56B0D" w:rsidP="00222513">
      <w:pPr>
        <w:widowControl/>
        <w:tabs>
          <w:tab w:val="left" w:pos="0"/>
        </w:tabs>
        <w:suppressAutoHyphens/>
        <w:ind w:left="0" w:firstLine="1653"/>
        <w:rPr>
          <w:spacing w:val="0"/>
          <w:szCs w:val="28"/>
          <w:lang w:eastAsia="ar-SA"/>
        </w:rPr>
      </w:pPr>
      <w:r w:rsidRPr="00F83A11">
        <w:rPr>
          <w:spacing w:val="0"/>
          <w:szCs w:val="28"/>
          <w:lang w:eastAsia="ar-SA"/>
        </w:rPr>
        <w:t>3) смещение пищевода и трахеи в сторону зоны воспаления</w:t>
      </w:r>
    </w:p>
    <w:p w:rsidR="00D56B0D" w:rsidRPr="00F83A11" w:rsidRDefault="00D56B0D" w:rsidP="00222513">
      <w:pPr>
        <w:widowControl/>
        <w:tabs>
          <w:tab w:val="left" w:pos="0"/>
        </w:tabs>
        <w:suppressAutoHyphens/>
        <w:ind w:left="0" w:firstLine="1653"/>
        <w:rPr>
          <w:spacing w:val="0"/>
          <w:szCs w:val="28"/>
          <w:lang w:eastAsia="ar-SA"/>
        </w:rPr>
      </w:pPr>
      <w:r w:rsidRPr="00F83A11">
        <w:rPr>
          <w:spacing w:val="0"/>
          <w:szCs w:val="28"/>
          <w:lang w:eastAsia="ar-SA"/>
        </w:rPr>
        <w:t>4) наличие тени в легочной ткани</w:t>
      </w:r>
    </w:p>
    <w:p w:rsidR="00D56B0D" w:rsidRPr="00F83A11" w:rsidRDefault="00D56B0D" w:rsidP="00222513">
      <w:pPr>
        <w:widowControl/>
        <w:tabs>
          <w:tab w:val="left" w:pos="0"/>
        </w:tabs>
        <w:suppressAutoHyphens/>
        <w:ind w:left="0" w:firstLine="1653"/>
        <w:rPr>
          <w:spacing w:val="0"/>
          <w:szCs w:val="28"/>
          <w:lang w:eastAsia="ar-SA"/>
        </w:rPr>
      </w:pPr>
      <w:r w:rsidRPr="00F83A11">
        <w:rPr>
          <w:spacing w:val="0"/>
          <w:szCs w:val="28"/>
          <w:lang w:eastAsia="ar-SA"/>
        </w:rPr>
        <w:t>5) наличие чаш Клойбера</w:t>
      </w:r>
    </w:p>
    <w:p w:rsidR="00D56B0D" w:rsidRPr="00F83A11" w:rsidRDefault="00D56B0D" w:rsidP="00222513">
      <w:pPr>
        <w:widowControl/>
        <w:tabs>
          <w:tab w:val="left" w:pos="0"/>
        </w:tabs>
        <w:suppressAutoHyphens/>
        <w:ind w:left="0" w:firstLine="567"/>
        <w:rPr>
          <w:spacing w:val="0"/>
          <w:szCs w:val="28"/>
          <w:lang w:eastAsia="ar-SA"/>
        </w:rPr>
      </w:pPr>
    </w:p>
    <w:p w:rsidR="00D56B0D" w:rsidRPr="00F83A11" w:rsidRDefault="00D56B0D" w:rsidP="00222513">
      <w:pPr>
        <w:widowControl/>
        <w:tabs>
          <w:tab w:val="left" w:pos="0"/>
        </w:tabs>
        <w:suppressAutoHyphens/>
        <w:ind w:left="0"/>
        <w:rPr>
          <w:caps/>
          <w:spacing w:val="0"/>
          <w:szCs w:val="28"/>
          <w:lang w:eastAsia="ar-SA"/>
        </w:rPr>
      </w:pPr>
      <w:r w:rsidRPr="00F83A11">
        <w:rPr>
          <w:caps/>
          <w:spacing w:val="0"/>
          <w:szCs w:val="28"/>
          <w:lang w:eastAsia="ar-SA"/>
        </w:rPr>
        <w:t>1232.</w:t>
      </w:r>
      <w:r w:rsidRPr="00F83A11">
        <w:rPr>
          <w:bCs/>
          <w:caps/>
          <w:spacing w:val="0"/>
          <w:szCs w:val="28"/>
          <w:lang w:eastAsia="ar-SA"/>
        </w:rPr>
        <w:t xml:space="preserve"> </w:t>
      </w:r>
      <w:r w:rsidRPr="00F83A11">
        <w:rPr>
          <w:caps/>
          <w:spacing w:val="0"/>
          <w:szCs w:val="28"/>
          <w:lang w:eastAsia="ar-SA"/>
        </w:rPr>
        <w:t>объем хирургического вмешательства, выполняемого в ранние сроки после перфорации пищевода</w:t>
      </w:r>
    </w:p>
    <w:p w:rsidR="00D56B0D" w:rsidRPr="00F83A11" w:rsidRDefault="00D56B0D" w:rsidP="00222513">
      <w:pPr>
        <w:widowControl/>
        <w:tabs>
          <w:tab w:val="left" w:pos="3249"/>
        </w:tabs>
        <w:suppressAutoHyphens/>
        <w:ind w:left="1653"/>
        <w:rPr>
          <w:spacing w:val="0"/>
          <w:szCs w:val="28"/>
          <w:lang w:eastAsia="ar-SA"/>
        </w:rPr>
      </w:pPr>
      <w:r w:rsidRPr="00F83A11">
        <w:rPr>
          <w:spacing w:val="0"/>
          <w:szCs w:val="28"/>
          <w:lang w:eastAsia="ar-SA"/>
        </w:rPr>
        <w:t>1) санация средостения и плевральной полости с их дренированием</w:t>
      </w:r>
    </w:p>
    <w:p w:rsidR="00D56B0D" w:rsidRPr="00F83A11" w:rsidRDefault="00D56B0D" w:rsidP="00222513">
      <w:pPr>
        <w:widowControl/>
        <w:tabs>
          <w:tab w:val="left" w:pos="0"/>
        </w:tabs>
        <w:suppressAutoHyphens/>
        <w:ind w:left="0" w:firstLine="1653"/>
        <w:rPr>
          <w:spacing w:val="0"/>
          <w:szCs w:val="28"/>
          <w:lang w:eastAsia="ar-SA"/>
        </w:rPr>
      </w:pPr>
      <w:r w:rsidRPr="00F83A11">
        <w:rPr>
          <w:spacing w:val="0"/>
          <w:szCs w:val="28"/>
          <w:lang w:eastAsia="ar-SA"/>
        </w:rPr>
        <w:t>2) пластика пищевода</w:t>
      </w:r>
    </w:p>
    <w:p w:rsidR="00D56B0D" w:rsidRPr="00F83A11" w:rsidRDefault="00D56B0D" w:rsidP="00222513">
      <w:pPr>
        <w:widowControl/>
        <w:tabs>
          <w:tab w:val="left" w:pos="0"/>
        </w:tabs>
        <w:suppressAutoHyphens/>
        <w:ind w:left="0" w:firstLine="1653"/>
        <w:rPr>
          <w:spacing w:val="0"/>
          <w:szCs w:val="28"/>
          <w:lang w:eastAsia="ar-SA"/>
        </w:rPr>
      </w:pPr>
      <w:r w:rsidRPr="00F83A11">
        <w:rPr>
          <w:spacing w:val="0"/>
          <w:szCs w:val="28"/>
          <w:lang w:eastAsia="ar-SA"/>
        </w:rPr>
        <w:t>3) операция Гартмана</w:t>
      </w:r>
    </w:p>
    <w:p w:rsidR="00D56B0D" w:rsidRPr="00F83A11" w:rsidRDefault="00D56B0D" w:rsidP="00222513">
      <w:pPr>
        <w:widowControl/>
        <w:tabs>
          <w:tab w:val="left" w:pos="0"/>
        </w:tabs>
        <w:suppressAutoHyphens/>
        <w:ind w:left="0" w:firstLine="1653"/>
        <w:rPr>
          <w:spacing w:val="0"/>
          <w:szCs w:val="28"/>
          <w:lang w:eastAsia="ar-SA"/>
        </w:rPr>
      </w:pPr>
      <w:r w:rsidRPr="00F83A11">
        <w:rPr>
          <w:spacing w:val="0"/>
          <w:szCs w:val="28"/>
          <w:lang w:eastAsia="ar-SA"/>
        </w:rPr>
        <w:t>4) стволовая ваготомия</w:t>
      </w:r>
    </w:p>
    <w:p w:rsidR="00D56B0D" w:rsidRPr="00F83A11" w:rsidRDefault="00D56B0D" w:rsidP="00222513">
      <w:pPr>
        <w:widowControl/>
        <w:tabs>
          <w:tab w:val="left" w:pos="0"/>
        </w:tabs>
        <w:suppressAutoHyphens/>
        <w:ind w:left="0" w:firstLine="1653"/>
        <w:rPr>
          <w:spacing w:val="0"/>
          <w:szCs w:val="28"/>
          <w:lang w:eastAsia="ar-SA"/>
        </w:rPr>
      </w:pPr>
      <w:r w:rsidRPr="00F83A11">
        <w:rPr>
          <w:spacing w:val="0"/>
          <w:szCs w:val="28"/>
          <w:lang w:eastAsia="ar-SA"/>
        </w:rPr>
        <w:t>5) резекция желудка</w:t>
      </w:r>
    </w:p>
    <w:p w:rsidR="00D56B0D" w:rsidRPr="00F83A11" w:rsidRDefault="00D56B0D" w:rsidP="00222513">
      <w:pPr>
        <w:widowControl/>
        <w:tabs>
          <w:tab w:val="left" w:pos="3249"/>
        </w:tabs>
        <w:suppressAutoHyphens/>
        <w:ind w:left="1653"/>
        <w:rPr>
          <w:spacing w:val="0"/>
          <w:szCs w:val="28"/>
          <w:lang w:eastAsia="ar-SA"/>
        </w:rPr>
      </w:pPr>
    </w:p>
    <w:p w:rsidR="00D56B0D" w:rsidRPr="00F83A11" w:rsidRDefault="00D56B0D" w:rsidP="00222513">
      <w:pPr>
        <w:widowControl/>
        <w:tabs>
          <w:tab w:val="left" w:pos="0"/>
        </w:tabs>
        <w:suppressAutoHyphens/>
        <w:ind w:left="0"/>
        <w:rPr>
          <w:caps/>
          <w:spacing w:val="0"/>
          <w:szCs w:val="28"/>
          <w:lang w:eastAsia="ar-SA"/>
        </w:rPr>
      </w:pPr>
      <w:r w:rsidRPr="00F83A11">
        <w:rPr>
          <w:caps/>
          <w:spacing w:val="0"/>
          <w:szCs w:val="28"/>
          <w:lang w:eastAsia="ar-SA"/>
        </w:rPr>
        <w:t>1233.</w:t>
      </w:r>
      <w:r w:rsidRPr="00F83A11">
        <w:rPr>
          <w:bCs/>
          <w:caps/>
          <w:spacing w:val="0"/>
          <w:szCs w:val="28"/>
          <w:lang w:eastAsia="ar-SA"/>
        </w:rPr>
        <w:t xml:space="preserve"> </w:t>
      </w:r>
      <w:r w:rsidRPr="00F83A11">
        <w:rPr>
          <w:caps/>
          <w:spacing w:val="0"/>
          <w:szCs w:val="28"/>
          <w:lang w:eastAsia="ar-SA"/>
        </w:rPr>
        <w:t xml:space="preserve">для санации воспалительного процесса, расположенного в верхнем средостении, не ниже </w:t>
      </w:r>
      <w:r w:rsidRPr="00F83A11">
        <w:rPr>
          <w:caps/>
          <w:spacing w:val="0"/>
          <w:szCs w:val="28"/>
          <w:lang w:val="en-US" w:eastAsia="ar-SA"/>
        </w:rPr>
        <w:t>IV</w:t>
      </w:r>
      <w:r w:rsidRPr="00F83A11">
        <w:rPr>
          <w:caps/>
          <w:spacing w:val="0"/>
          <w:szCs w:val="28"/>
          <w:lang w:eastAsia="ar-SA"/>
        </w:rPr>
        <w:t>-</w:t>
      </w:r>
      <w:r w:rsidRPr="00F83A11">
        <w:rPr>
          <w:caps/>
          <w:spacing w:val="0"/>
          <w:szCs w:val="28"/>
          <w:lang w:val="en-US" w:eastAsia="ar-SA"/>
        </w:rPr>
        <w:t>V</w:t>
      </w:r>
      <w:r w:rsidRPr="00F83A11">
        <w:rPr>
          <w:caps/>
          <w:spacing w:val="0"/>
          <w:szCs w:val="28"/>
          <w:lang w:eastAsia="ar-SA"/>
        </w:rPr>
        <w:t xml:space="preserve"> грудных позвонков используется медиастинотомия</w:t>
      </w:r>
    </w:p>
    <w:p w:rsidR="00D56B0D" w:rsidRPr="00F83A11" w:rsidRDefault="00D56B0D" w:rsidP="00222513">
      <w:pPr>
        <w:widowControl/>
        <w:tabs>
          <w:tab w:val="left" w:pos="0"/>
        </w:tabs>
        <w:suppressAutoHyphens/>
        <w:ind w:left="0" w:firstLine="1653"/>
        <w:rPr>
          <w:spacing w:val="0"/>
          <w:szCs w:val="28"/>
          <w:lang w:eastAsia="ar-SA"/>
        </w:rPr>
      </w:pPr>
      <w:r w:rsidRPr="00F83A11">
        <w:rPr>
          <w:spacing w:val="0"/>
          <w:szCs w:val="28"/>
          <w:lang w:eastAsia="ar-SA"/>
        </w:rPr>
        <w:t>1) по В. Шеболдаеву-Разумовскому</w:t>
      </w:r>
    </w:p>
    <w:p w:rsidR="00D56B0D" w:rsidRPr="00F83A11" w:rsidRDefault="00D56B0D" w:rsidP="00222513">
      <w:pPr>
        <w:widowControl/>
        <w:tabs>
          <w:tab w:val="left" w:pos="0"/>
        </w:tabs>
        <w:suppressAutoHyphens/>
        <w:ind w:left="0" w:firstLine="1653"/>
        <w:rPr>
          <w:spacing w:val="0"/>
          <w:szCs w:val="28"/>
          <w:lang w:eastAsia="ar-SA"/>
        </w:rPr>
      </w:pPr>
      <w:r w:rsidRPr="00F83A11">
        <w:rPr>
          <w:spacing w:val="0"/>
          <w:szCs w:val="28"/>
          <w:lang w:eastAsia="ar-SA"/>
        </w:rPr>
        <w:t>2) по И.И. Насилову</w:t>
      </w:r>
    </w:p>
    <w:p w:rsidR="00D56B0D" w:rsidRPr="00F83A11" w:rsidRDefault="00D56B0D" w:rsidP="00222513">
      <w:pPr>
        <w:widowControl/>
        <w:tabs>
          <w:tab w:val="left" w:pos="0"/>
        </w:tabs>
        <w:suppressAutoHyphens/>
        <w:ind w:left="0" w:firstLine="1653"/>
        <w:rPr>
          <w:spacing w:val="0"/>
          <w:szCs w:val="28"/>
          <w:lang w:eastAsia="ar-SA"/>
        </w:rPr>
      </w:pPr>
      <w:r w:rsidRPr="00F83A11">
        <w:rPr>
          <w:spacing w:val="0"/>
          <w:szCs w:val="28"/>
          <w:lang w:eastAsia="ar-SA"/>
        </w:rPr>
        <w:t>3) по А.Г. Савиных - Б.С. Розанову</w:t>
      </w:r>
    </w:p>
    <w:p w:rsidR="00D56B0D" w:rsidRPr="00F83A11" w:rsidRDefault="00D56B0D" w:rsidP="00222513">
      <w:pPr>
        <w:widowControl/>
        <w:tabs>
          <w:tab w:val="left" w:pos="0"/>
        </w:tabs>
        <w:suppressAutoHyphens/>
        <w:ind w:left="0" w:firstLine="1653"/>
        <w:rPr>
          <w:spacing w:val="0"/>
          <w:szCs w:val="28"/>
          <w:lang w:eastAsia="ar-SA"/>
        </w:rPr>
      </w:pPr>
      <w:r w:rsidRPr="00F83A11">
        <w:rPr>
          <w:spacing w:val="0"/>
          <w:szCs w:val="28"/>
          <w:lang w:eastAsia="ar-SA"/>
        </w:rPr>
        <w:t>4) по Кохеру</w:t>
      </w:r>
    </w:p>
    <w:p w:rsidR="00D56B0D" w:rsidRPr="00F83A11" w:rsidRDefault="00D56B0D" w:rsidP="00222513">
      <w:pPr>
        <w:widowControl/>
        <w:tabs>
          <w:tab w:val="left" w:pos="0"/>
        </w:tabs>
        <w:suppressAutoHyphens/>
        <w:ind w:left="0" w:firstLine="1653"/>
        <w:rPr>
          <w:spacing w:val="0"/>
          <w:szCs w:val="28"/>
          <w:lang w:eastAsia="ar-SA"/>
        </w:rPr>
      </w:pPr>
      <w:r w:rsidRPr="00F83A11">
        <w:rPr>
          <w:spacing w:val="0"/>
          <w:szCs w:val="28"/>
          <w:lang w:eastAsia="ar-SA"/>
        </w:rPr>
        <w:t>5) по Микуличу</w:t>
      </w:r>
    </w:p>
    <w:p w:rsidR="00D56B0D" w:rsidRPr="00F83A11" w:rsidRDefault="00D56B0D" w:rsidP="00222513">
      <w:pPr>
        <w:widowControl/>
        <w:tabs>
          <w:tab w:val="left" w:pos="0"/>
        </w:tabs>
        <w:suppressAutoHyphens/>
        <w:ind w:left="0" w:firstLine="567"/>
        <w:rPr>
          <w:spacing w:val="0"/>
          <w:szCs w:val="28"/>
          <w:lang w:eastAsia="ar-SA"/>
        </w:rPr>
      </w:pPr>
    </w:p>
    <w:p w:rsidR="00D56B0D" w:rsidRPr="00F83A11" w:rsidRDefault="00D56B0D" w:rsidP="00222513">
      <w:pPr>
        <w:widowControl/>
        <w:suppressAutoHyphens/>
        <w:ind w:left="0"/>
        <w:rPr>
          <w:caps/>
          <w:spacing w:val="0"/>
          <w:szCs w:val="28"/>
          <w:lang w:eastAsia="ar-SA"/>
        </w:rPr>
      </w:pPr>
      <w:r w:rsidRPr="00F83A11">
        <w:rPr>
          <w:caps/>
          <w:spacing w:val="0"/>
          <w:szCs w:val="28"/>
          <w:lang w:eastAsia="ar-SA"/>
        </w:rPr>
        <w:t>1234.</w:t>
      </w:r>
      <w:r w:rsidRPr="00F83A11">
        <w:rPr>
          <w:bCs/>
          <w:caps/>
          <w:spacing w:val="0"/>
          <w:szCs w:val="28"/>
          <w:lang w:eastAsia="ar-SA"/>
        </w:rPr>
        <w:t xml:space="preserve"> </w:t>
      </w:r>
      <w:r w:rsidRPr="00F83A11">
        <w:rPr>
          <w:caps/>
          <w:spacing w:val="0"/>
          <w:szCs w:val="28"/>
          <w:lang w:eastAsia="ar-SA"/>
        </w:rPr>
        <w:t>Основным методом диагностики дивертикула пищевода является</w:t>
      </w:r>
    </w:p>
    <w:p w:rsidR="00D56B0D" w:rsidRPr="00F83A11" w:rsidRDefault="00D56B0D" w:rsidP="00222513">
      <w:pPr>
        <w:widowControl/>
        <w:tabs>
          <w:tab w:val="left" w:pos="0"/>
        </w:tabs>
        <w:suppressAutoHyphens/>
        <w:ind w:left="0" w:firstLine="1620"/>
        <w:rPr>
          <w:spacing w:val="0"/>
          <w:szCs w:val="28"/>
          <w:lang w:eastAsia="ar-SA"/>
        </w:rPr>
      </w:pPr>
      <w:r w:rsidRPr="00F83A11">
        <w:rPr>
          <w:spacing w:val="0"/>
          <w:szCs w:val="28"/>
          <w:lang w:eastAsia="ar-SA"/>
        </w:rPr>
        <w:t>1) эзофагоскопия</w:t>
      </w:r>
    </w:p>
    <w:p w:rsidR="00D56B0D" w:rsidRPr="00F83A11" w:rsidRDefault="00D56B0D" w:rsidP="00222513">
      <w:pPr>
        <w:widowControl/>
        <w:tabs>
          <w:tab w:val="left" w:pos="0"/>
        </w:tabs>
        <w:suppressAutoHyphens/>
        <w:ind w:left="0" w:firstLine="1620"/>
        <w:rPr>
          <w:spacing w:val="0"/>
          <w:szCs w:val="28"/>
          <w:lang w:eastAsia="ar-SA"/>
        </w:rPr>
      </w:pPr>
      <w:r w:rsidRPr="00F83A11">
        <w:rPr>
          <w:spacing w:val="0"/>
          <w:szCs w:val="28"/>
          <w:lang w:eastAsia="ar-SA"/>
        </w:rPr>
        <w:t>2) контрастное рентгеновское исследование пищевода</w:t>
      </w:r>
    </w:p>
    <w:p w:rsidR="00D56B0D" w:rsidRPr="00F83A11" w:rsidRDefault="00D56B0D" w:rsidP="00222513">
      <w:pPr>
        <w:widowControl/>
        <w:tabs>
          <w:tab w:val="left" w:pos="0"/>
        </w:tabs>
        <w:suppressAutoHyphens/>
        <w:ind w:left="0" w:firstLine="1620"/>
        <w:rPr>
          <w:spacing w:val="0"/>
          <w:szCs w:val="28"/>
          <w:lang w:eastAsia="ar-SA"/>
        </w:rPr>
      </w:pPr>
      <w:r w:rsidRPr="00F83A11">
        <w:rPr>
          <w:spacing w:val="0"/>
          <w:szCs w:val="28"/>
          <w:lang w:eastAsia="ar-SA"/>
        </w:rPr>
        <w:t>3) узи</w:t>
      </w:r>
    </w:p>
    <w:p w:rsidR="00D56B0D" w:rsidRPr="00F83A11" w:rsidRDefault="00D56B0D" w:rsidP="00222513">
      <w:pPr>
        <w:widowControl/>
        <w:tabs>
          <w:tab w:val="left" w:pos="0"/>
        </w:tabs>
        <w:suppressAutoHyphens/>
        <w:ind w:left="0" w:firstLine="1620"/>
        <w:rPr>
          <w:spacing w:val="0"/>
          <w:szCs w:val="28"/>
          <w:lang w:eastAsia="ar-SA"/>
        </w:rPr>
      </w:pPr>
      <w:r w:rsidRPr="00F83A11">
        <w:rPr>
          <w:spacing w:val="0"/>
          <w:szCs w:val="28"/>
          <w:lang w:eastAsia="ar-SA"/>
        </w:rPr>
        <w:t>4) радионуклидное исследование</w:t>
      </w:r>
    </w:p>
    <w:p w:rsidR="00D56B0D" w:rsidRPr="00F83A11" w:rsidRDefault="00D56B0D" w:rsidP="00222513">
      <w:pPr>
        <w:widowControl/>
        <w:tabs>
          <w:tab w:val="left" w:pos="0"/>
        </w:tabs>
        <w:suppressAutoHyphens/>
        <w:ind w:left="0" w:firstLine="1620"/>
        <w:rPr>
          <w:spacing w:val="0"/>
          <w:szCs w:val="28"/>
          <w:lang w:eastAsia="ar-SA"/>
        </w:rPr>
      </w:pPr>
      <w:r w:rsidRPr="00F83A11">
        <w:rPr>
          <w:spacing w:val="0"/>
          <w:szCs w:val="28"/>
          <w:lang w:eastAsia="ar-SA"/>
        </w:rPr>
        <w:t>5) компьютерная томография</w:t>
      </w:r>
    </w:p>
    <w:p w:rsidR="00D56B0D" w:rsidRPr="00F83A11" w:rsidRDefault="00D56B0D" w:rsidP="00222513">
      <w:pPr>
        <w:pStyle w:val="FR2"/>
        <w:tabs>
          <w:tab w:val="left" w:pos="0"/>
        </w:tabs>
        <w:ind w:firstLine="567"/>
        <w:rPr>
          <w:rFonts w:ascii="Times New Roman" w:hAnsi="Times New Roman"/>
          <w:sz w:val="28"/>
          <w:szCs w:val="28"/>
        </w:rPr>
      </w:pPr>
    </w:p>
    <w:p w:rsidR="00D56B0D" w:rsidRPr="00F83A11" w:rsidRDefault="00D56B0D" w:rsidP="00222513">
      <w:pPr>
        <w:widowControl/>
        <w:suppressAutoHyphens/>
        <w:ind w:left="0"/>
        <w:rPr>
          <w:caps/>
          <w:spacing w:val="0"/>
          <w:szCs w:val="28"/>
          <w:lang w:eastAsia="ar-SA"/>
        </w:rPr>
      </w:pPr>
      <w:r w:rsidRPr="00F83A11">
        <w:rPr>
          <w:caps/>
          <w:spacing w:val="0"/>
          <w:szCs w:val="28"/>
          <w:lang w:eastAsia="ar-SA"/>
        </w:rPr>
        <w:t>1235.</w:t>
      </w:r>
      <w:r w:rsidRPr="00F83A11">
        <w:rPr>
          <w:bCs/>
          <w:caps/>
          <w:spacing w:val="0"/>
          <w:szCs w:val="28"/>
          <w:lang w:eastAsia="ar-SA"/>
        </w:rPr>
        <w:t xml:space="preserve"> </w:t>
      </w:r>
      <w:r w:rsidRPr="00F83A11">
        <w:rPr>
          <w:caps/>
          <w:spacing w:val="0"/>
          <w:szCs w:val="28"/>
          <w:lang w:eastAsia="ar-SA"/>
        </w:rPr>
        <w:t>Бужирование пищевода после острого ожога следует начинать</w:t>
      </w:r>
    </w:p>
    <w:p w:rsidR="00D56B0D" w:rsidRPr="00F83A11" w:rsidRDefault="00D56B0D" w:rsidP="00222513">
      <w:pPr>
        <w:widowControl/>
        <w:tabs>
          <w:tab w:val="left" w:pos="0"/>
        </w:tabs>
        <w:suppressAutoHyphens/>
        <w:ind w:left="0" w:firstLine="1620"/>
        <w:rPr>
          <w:spacing w:val="0"/>
          <w:szCs w:val="28"/>
          <w:lang w:eastAsia="ar-SA"/>
        </w:rPr>
      </w:pPr>
      <w:r w:rsidRPr="00F83A11">
        <w:rPr>
          <w:spacing w:val="0"/>
          <w:szCs w:val="28"/>
          <w:lang w:eastAsia="ar-SA"/>
        </w:rPr>
        <w:t>1) на 1 -2 сутки</w:t>
      </w:r>
    </w:p>
    <w:p w:rsidR="00D56B0D" w:rsidRPr="00F83A11" w:rsidRDefault="00D56B0D" w:rsidP="00222513">
      <w:pPr>
        <w:widowControl/>
        <w:tabs>
          <w:tab w:val="left" w:pos="0"/>
        </w:tabs>
        <w:suppressAutoHyphens/>
        <w:ind w:left="0" w:firstLine="1620"/>
        <w:rPr>
          <w:spacing w:val="0"/>
          <w:szCs w:val="28"/>
          <w:lang w:eastAsia="ar-SA"/>
        </w:rPr>
      </w:pPr>
      <w:r w:rsidRPr="00F83A11">
        <w:rPr>
          <w:spacing w:val="0"/>
          <w:szCs w:val="28"/>
          <w:lang w:eastAsia="ar-SA"/>
        </w:rPr>
        <w:t>2) через 6 месяцев</w:t>
      </w:r>
    </w:p>
    <w:p w:rsidR="00D56B0D" w:rsidRPr="00F83A11" w:rsidRDefault="00D56B0D" w:rsidP="00222513">
      <w:pPr>
        <w:widowControl/>
        <w:tabs>
          <w:tab w:val="left" w:pos="0"/>
        </w:tabs>
        <w:suppressAutoHyphens/>
        <w:ind w:left="0" w:firstLine="1620"/>
        <w:rPr>
          <w:spacing w:val="0"/>
          <w:szCs w:val="28"/>
          <w:lang w:eastAsia="ar-SA"/>
        </w:rPr>
      </w:pPr>
      <w:r w:rsidRPr="00F83A11">
        <w:rPr>
          <w:spacing w:val="0"/>
          <w:szCs w:val="28"/>
          <w:lang w:eastAsia="ar-SA"/>
        </w:rPr>
        <w:t>3) на 8-9 сутки</w:t>
      </w:r>
    </w:p>
    <w:p w:rsidR="00D56B0D" w:rsidRPr="00F83A11" w:rsidRDefault="00D56B0D" w:rsidP="00222513">
      <w:pPr>
        <w:widowControl/>
        <w:tabs>
          <w:tab w:val="left" w:pos="0"/>
        </w:tabs>
        <w:suppressAutoHyphens/>
        <w:ind w:left="0" w:firstLine="1620"/>
        <w:rPr>
          <w:spacing w:val="0"/>
          <w:szCs w:val="28"/>
          <w:lang w:eastAsia="ar-SA"/>
        </w:rPr>
      </w:pPr>
      <w:r w:rsidRPr="00F83A11">
        <w:rPr>
          <w:spacing w:val="0"/>
          <w:szCs w:val="28"/>
          <w:lang w:eastAsia="ar-SA"/>
        </w:rPr>
        <w:t xml:space="preserve">4) при возникновении стойкой дисфагии </w:t>
      </w:r>
    </w:p>
    <w:p w:rsidR="00D56B0D" w:rsidRPr="00F83A11" w:rsidRDefault="00D56B0D" w:rsidP="00222513">
      <w:pPr>
        <w:widowControl/>
        <w:tabs>
          <w:tab w:val="left" w:pos="0"/>
        </w:tabs>
        <w:suppressAutoHyphens/>
        <w:ind w:left="0" w:firstLine="1620"/>
        <w:rPr>
          <w:spacing w:val="0"/>
          <w:szCs w:val="28"/>
          <w:lang w:eastAsia="ar-SA"/>
        </w:rPr>
      </w:pPr>
      <w:r w:rsidRPr="00F83A11">
        <w:rPr>
          <w:spacing w:val="0"/>
          <w:szCs w:val="28"/>
          <w:lang w:eastAsia="ar-SA"/>
        </w:rPr>
        <w:t>5) в первые часы</w:t>
      </w:r>
    </w:p>
    <w:p w:rsidR="00D56B0D" w:rsidRPr="00F83A11" w:rsidRDefault="00D56B0D" w:rsidP="00222513">
      <w:pPr>
        <w:widowControl/>
        <w:suppressAutoHyphens/>
        <w:ind w:left="0"/>
        <w:rPr>
          <w:spacing w:val="0"/>
          <w:szCs w:val="28"/>
          <w:lang w:eastAsia="ar-SA"/>
        </w:rPr>
      </w:pPr>
    </w:p>
    <w:p w:rsidR="00D56B0D" w:rsidRPr="00F83A11" w:rsidRDefault="00D56B0D" w:rsidP="00222513">
      <w:pPr>
        <w:widowControl/>
        <w:suppressAutoHyphens/>
        <w:ind w:left="0"/>
        <w:jc w:val="left"/>
        <w:rPr>
          <w:caps/>
          <w:spacing w:val="0"/>
          <w:szCs w:val="28"/>
          <w:lang w:eastAsia="ar-SA"/>
        </w:rPr>
      </w:pPr>
      <w:r w:rsidRPr="00F83A11">
        <w:rPr>
          <w:caps/>
          <w:spacing w:val="0"/>
          <w:szCs w:val="28"/>
          <w:lang w:eastAsia="ar-SA"/>
        </w:rPr>
        <w:t>1236.</w:t>
      </w:r>
      <w:r w:rsidRPr="00F83A11">
        <w:rPr>
          <w:bCs/>
          <w:caps/>
          <w:spacing w:val="0"/>
          <w:szCs w:val="28"/>
          <w:lang w:eastAsia="ar-SA"/>
        </w:rPr>
        <w:t xml:space="preserve"> </w:t>
      </w:r>
      <w:r w:rsidRPr="00F83A11">
        <w:rPr>
          <w:caps/>
          <w:spacing w:val="0"/>
          <w:szCs w:val="28"/>
          <w:lang w:eastAsia="ar-SA"/>
        </w:rPr>
        <w:t>У больных с извитыми и множественными послеожоговыми стриктурами пищевода отдается предпочтение бужированию</w:t>
      </w:r>
    </w:p>
    <w:p w:rsidR="00D56B0D" w:rsidRPr="00F83A11" w:rsidRDefault="00D56B0D" w:rsidP="00222513">
      <w:pPr>
        <w:widowControl/>
        <w:suppressAutoHyphens/>
        <w:ind w:left="1620"/>
        <w:jc w:val="left"/>
        <w:rPr>
          <w:spacing w:val="0"/>
          <w:szCs w:val="28"/>
          <w:lang w:eastAsia="ar-SA"/>
        </w:rPr>
      </w:pPr>
      <w:r w:rsidRPr="00F83A11">
        <w:rPr>
          <w:spacing w:val="0"/>
          <w:szCs w:val="28"/>
          <w:lang w:eastAsia="ar-SA"/>
        </w:rPr>
        <w:t>1) "слепому" через рот</w:t>
      </w:r>
    </w:p>
    <w:p w:rsidR="00D56B0D" w:rsidRPr="00F83A11" w:rsidRDefault="00D56B0D" w:rsidP="00222513">
      <w:pPr>
        <w:widowControl/>
        <w:suppressAutoHyphens/>
        <w:ind w:left="1620"/>
        <w:jc w:val="left"/>
        <w:rPr>
          <w:spacing w:val="0"/>
          <w:szCs w:val="28"/>
          <w:lang w:eastAsia="ar-SA"/>
        </w:rPr>
      </w:pPr>
      <w:r w:rsidRPr="00F83A11">
        <w:rPr>
          <w:spacing w:val="0"/>
          <w:szCs w:val="28"/>
          <w:lang w:eastAsia="ar-SA"/>
        </w:rPr>
        <w:t>2) под контролем эзофагоскопа</w:t>
      </w:r>
    </w:p>
    <w:p w:rsidR="00D56B0D" w:rsidRPr="00F83A11" w:rsidRDefault="00D56B0D" w:rsidP="00222513">
      <w:pPr>
        <w:widowControl/>
        <w:suppressAutoHyphens/>
        <w:ind w:left="1620"/>
        <w:jc w:val="left"/>
        <w:rPr>
          <w:spacing w:val="0"/>
          <w:szCs w:val="28"/>
          <w:lang w:eastAsia="ar-SA"/>
        </w:rPr>
      </w:pPr>
      <w:r w:rsidRPr="00F83A11">
        <w:rPr>
          <w:spacing w:val="0"/>
          <w:szCs w:val="28"/>
          <w:lang w:eastAsia="ar-SA"/>
        </w:rPr>
        <w:t>3) ретроградному</w:t>
      </w:r>
    </w:p>
    <w:p w:rsidR="00D56B0D" w:rsidRPr="00F83A11" w:rsidRDefault="00D56B0D" w:rsidP="00222513">
      <w:pPr>
        <w:widowControl/>
        <w:suppressAutoHyphens/>
        <w:ind w:left="1620"/>
        <w:jc w:val="left"/>
        <w:rPr>
          <w:spacing w:val="0"/>
          <w:szCs w:val="28"/>
          <w:lang w:eastAsia="ar-SA"/>
        </w:rPr>
      </w:pPr>
      <w:r w:rsidRPr="00F83A11">
        <w:rPr>
          <w:spacing w:val="0"/>
          <w:szCs w:val="28"/>
          <w:lang w:eastAsia="ar-SA"/>
        </w:rPr>
        <w:t>4) полыми рентгеноконтрастными бужами по металлическому проводнику</w:t>
      </w:r>
    </w:p>
    <w:p w:rsidR="00D56B0D" w:rsidRPr="00F83A11" w:rsidRDefault="00D56B0D" w:rsidP="00222513">
      <w:pPr>
        <w:widowControl/>
        <w:suppressAutoHyphens/>
        <w:ind w:left="1620"/>
        <w:jc w:val="left"/>
        <w:rPr>
          <w:spacing w:val="0"/>
          <w:szCs w:val="28"/>
          <w:lang w:eastAsia="ar-SA"/>
        </w:rPr>
      </w:pPr>
      <w:r w:rsidRPr="00F83A11">
        <w:rPr>
          <w:spacing w:val="0"/>
          <w:szCs w:val="28"/>
          <w:lang w:eastAsia="ar-SA"/>
        </w:rPr>
        <w:t>5) "бужирование без конца" через гастростому</w:t>
      </w:r>
    </w:p>
    <w:p w:rsidR="00D56B0D" w:rsidRPr="00F83A11" w:rsidRDefault="00D56B0D" w:rsidP="00222513">
      <w:pPr>
        <w:widowControl/>
        <w:tabs>
          <w:tab w:val="left" w:pos="0"/>
        </w:tabs>
        <w:suppressAutoHyphens/>
        <w:ind w:left="0" w:firstLine="1620"/>
        <w:rPr>
          <w:spacing w:val="0"/>
          <w:szCs w:val="28"/>
          <w:lang w:eastAsia="ar-SA"/>
        </w:rPr>
      </w:pPr>
    </w:p>
    <w:p w:rsidR="00D56B0D" w:rsidRPr="00F83A11" w:rsidRDefault="00D56B0D" w:rsidP="00222513">
      <w:pPr>
        <w:widowControl/>
        <w:suppressAutoHyphens/>
        <w:ind w:left="0"/>
        <w:rPr>
          <w:caps/>
          <w:spacing w:val="0"/>
          <w:szCs w:val="28"/>
          <w:lang w:eastAsia="ar-SA"/>
        </w:rPr>
      </w:pPr>
      <w:r w:rsidRPr="00F83A11">
        <w:rPr>
          <w:caps/>
          <w:spacing w:val="0"/>
          <w:szCs w:val="28"/>
          <w:lang w:eastAsia="ar-SA"/>
        </w:rPr>
        <w:t>1237.</w:t>
      </w:r>
      <w:r w:rsidRPr="00F83A11">
        <w:rPr>
          <w:bCs/>
          <w:caps/>
          <w:spacing w:val="0"/>
          <w:szCs w:val="28"/>
          <w:lang w:eastAsia="ar-SA"/>
        </w:rPr>
        <w:t xml:space="preserve"> </w:t>
      </w:r>
      <w:r w:rsidRPr="00F83A11">
        <w:rPr>
          <w:caps/>
          <w:spacing w:val="0"/>
          <w:szCs w:val="28"/>
          <w:lang w:eastAsia="ar-SA"/>
        </w:rPr>
        <w:t>Для диагностики новообразований средостения могут быть использованы</w:t>
      </w:r>
    </w:p>
    <w:p w:rsidR="00D56B0D" w:rsidRPr="00F83A11" w:rsidRDefault="00D56B0D" w:rsidP="00222513">
      <w:pPr>
        <w:widowControl/>
        <w:suppressAutoHyphens/>
        <w:ind w:left="0" w:firstLine="1653"/>
        <w:rPr>
          <w:spacing w:val="0"/>
          <w:szCs w:val="28"/>
          <w:lang w:eastAsia="ar-SA"/>
        </w:rPr>
      </w:pPr>
      <w:r w:rsidRPr="00F83A11">
        <w:rPr>
          <w:spacing w:val="0"/>
          <w:szCs w:val="28"/>
          <w:lang w:eastAsia="ar-SA"/>
        </w:rPr>
        <w:t>1) пневмоторакс</w:t>
      </w:r>
    </w:p>
    <w:p w:rsidR="00D56B0D" w:rsidRPr="00F83A11" w:rsidRDefault="00D56B0D" w:rsidP="00222513">
      <w:pPr>
        <w:widowControl/>
        <w:tabs>
          <w:tab w:val="left" w:pos="0"/>
        </w:tabs>
        <w:suppressAutoHyphens/>
        <w:ind w:left="0" w:firstLine="1653"/>
        <w:rPr>
          <w:spacing w:val="0"/>
          <w:szCs w:val="28"/>
          <w:lang w:eastAsia="ar-SA"/>
        </w:rPr>
      </w:pPr>
      <w:r w:rsidRPr="00F83A11">
        <w:rPr>
          <w:spacing w:val="0"/>
          <w:szCs w:val="28"/>
          <w:lang w:eastAsia="ar-SA"/>
        </w:rPr>
        <w:t>2) узи брюшной полости</w:t>
      </w:r>
    </w:p>
    <w:p w:rsidR="00D56B0D" w:rsidRPr="00F83A11" w:rsidRDefault="00D56B0D" w:rsidP="00222513">
      <w:pPr>
        <w:widowControl/>
        <w:tabs>
          <w:tab w:val="left" w:pos="0"/>
        </w:tabs>
        <w:suppressAutoHyphens/>
        <w:ind w:left="0" w:firstLine="1653"/>
        <w:rPr>
          <w:spacing w:val="0"/>
          <w:szCs w:val="28"/>
          <w:lang w:eastAsia="ar-SA"/>
        </w:rPr>
      </w:pPr>
      <w:r w:rsidRPr="00F83A11">
        <w:rPr>
          <w:spacing w:val="0"/>
          <w:szCs w:val="28"/>
          <w:lang w:eastAsia="ar-SA"/>
        </w:rPr>
        <w:t>3) ямрт</w:t>
      </w:r>
    </w:p>
    <w:p w:rsidR="00D56B0D" w:rsidRPr="00F83A11" w:rsidRDefault="00D56B0D" w:rsidP="00222513">
      <w:pPr>
        <w:widowControl/>
        <w:tabs>
          <w:tab w:val="left" w:pos="0"/>
        </w:tabs>
        <w:suppressAutoHyphens/>
        <w:ind w:left="0" w:firstLine="1653"/>
        <w:rPr>
          <w:spacing w:val="0"/>
          <w:szCs w:val="28"/>
          <w:lang w:eastAsia="ar-SA"/>
        </w:rPr>
      </w:pPr>
      <w:r w:rsidRPr="00F83A11">
        <w:rPr>
          <w:spacing w:val="0"/>
          <w:szCs w:val="28"/>
          <w:lang w:eastAsia="ar-SA"/>
        </w:rPr>
        <w:t>4) бронхография</w:t>
      </w:r>
    </w:p>
    <w:p w:rsidR="00D56B0D" w:rsidRPr="00F83A11" w:rsidRDefault="00D56B0D" w:rsidP="00222513">
      <w:pPr>
        <w:widowControl/>
        <w:tabs>
          <w:tab w:val="left" w:pos="0"/>
        </w:tabs>
        <w:suppressAutoHyphens/>
        <w:ind w:left="0" w:firstLine="1653"/>
        <w:rPr>
          <w:spacing w:val="0"/>
          <w:szCs w:val="28"/>
          <w:lang w:eastAsia="ar-SA"/>
        </w:rPr>
      </w:pPr>
      <w:r w:rsidRPr="00F83A11">
        <w:rPr>
          <w:spacing w:val="0"/>
          <w:szCs w:val="28"/>
          <w:lang w:eastAsia="ar-SA"/>
        </w:rPr>
        <w:t>5) рентгенография брюшной полости</w:t>
      </w:r>
    </w:p>
    <w:p w:rsidR="00D56B0D" w:rsidRPr="00F83A11" w:rsidRDefault="00D56B0D" w:rsidP="00222513">
      <w:pPr>
        <w:widowControl/>
        <w:tabs>
          <w:tab w:val="left" w:pos="0"/>
        </w:tabs>
        <w:suppressAutoHyphens/>
        <w:ind w:left="0" w:firstLine="1620"/>
        <w:rPr>
          <w:spacing w:val="0"/>
          <w:szCs w:val="28"/>
          <w:lang w:eastAsia="ar-SA"/>
        </w:rPr>
      </w:pPr>
    </w:p>
    <w:p w:rsidR="00D56B0D" w:rsidRPr="00F83A11" w:rsidRDefault="00D56B0D" w:rsidP="00222513">
      <w:pPr>
        <w:widowControl/>
        <w:suppressAutoHyphens/>
        <w:ind w:left="0"/>
        <w:rPr>
          <w:caps/>
          <w:spacing w:val="0"/>
          <w:szCs w:val="28"/>
          <w:lang w:eastAsia="ar-SA"/>
        </w:rPr>
      </w:pPr>
      <w:r w:rsidRPr="00F83A11">
        <w:rPr>
          <w:caps/>
          <w:spacing w:val="0"/>
          <w:szCs w:val="28"/>
          <w:lang w:eastAsia="ar-SA"/>
        </w:rPr>
        <w:t>1238.</w:t>
      </w:r>
      <w:r w:rsidRPr="00F83A11">
        <w:rPr>
          <w:bCs/>
          <w:caps/>
          <w:spacing w:val="0"/>
          <w:szCs w:val="28"/>
          <w:lang w:eastAsia="ar-SA"/>
        </w:rPr>
        <w:t xml:space="preserve"> </w:t>
      </w:r>
      <w:r w:rsidRPr="00F83A11">
        <w:rPr>
          <w:caps/>
          <w:spacing w:val="0"/>
          <w:szCs w:val="28"/>
          <w:lang w:eastAsia="ar-SA"/>
        </w:rPr>
        <w:t>При торакоабдоминальном ранении производят</w:t>
      </w:r>
    </w:p>
    <w:p w:rsidR="00D56B0D" w:rsidRPr="00F83A11" w:rsidRDefault="00D56B0D" w:rsidP="00222513">
      <w:pPr>
        <w:widowControl/>
        <w:tabs>
          <w:tab w:val="left" w:pos="1560"/>
          <w:tab w:val="left" w:pos="1985"/>
        </w:tabs>
        <w:suppressAutoHyphens/>
        <w:ind w:left="709" w:firstLine="1001"/>
        <w:rPr>
          <w:spacing w:val="0"/>
          <w:szCs w:val="28"/>
          <w:lang w:eastAsia="ar-SA"/>
        </w:rPr>
      </w:pPr>
      <w:r w:rsidRPr="00F83A11">
        <w:rPr>
          <w:spacing w:val="0"/>
          <w:szCs w:val="28"/>
          <w:lang w:eastAsia="ar-SA"/>
        </w:rPr>
        <w:t xml:space="preserve">1) торакотомию </w:t>
      </w:r>
    </w:p>
    <w:p w:rsidR="00D56B0D" w:rsidRPr="00F83A11" w:rsidRDefault="00D56B0D" w:rsidP="00222513">
      <w:pPr>
        <w:widowControl/>
        <w:tabs>
          <w:tab w:val="left" w:pos="1560"/>
          <w:tab w:val="left" w:pos="1985"/>
        </w:tabs>
        <w:suppressAutoHyphens/>
        <w:ind w:left="709" w:firstLine="1001"/>
        <w:rPr>
          <w:spacing w:val="0"/>
          <w:szCs w:val="28"/>
          <w:lang w:eastAsia="ar-SA"/>
        </w:rPr>
      </w:pPr>
      <w:r w:rsidRPr="00F83A11">
        <w:rPr>
          <w:spacing w:val="0"/>
          <w:szCs w:val="28"/>
          <w:lang w:eastAsia="ar-SA"/>
        </w:rPr>
        <w:t>2) лапароскопию</w:t>
      </w:r>
    </w:p>
    <w:p w:rsidR="00D56B0D" w:rsidRPr="00F83A11" w:rsidRDefault="00D56B0D" w:rsidP="00222513">
      <w:pPr>
        <w:widowControl/>
        <w:tabs>
          <w:tab w:val="left" w:pos="1560"/>
          <w:tab w:val="left" w:pos="1985"/>
        </w:tabs>
        <w:suppressAutoHyphens/>
        <w:ind w:left="709" w:firstLine="1001"/>
        <w:rPr>
          <w:spacing w:val="0"/>
          <w:szCs w:val="28"/>
          <w:lang w:eastAsia="ar-SA"/>
        </w:rPr>
      </w:pPr>
      <w:r w:rsidRPr="00F83A11">
        <w:rPr>
          <w:spacing w:val="0"/>
          <w:szCs w:val="28"/>
          <w:lang w:eastAsia="ar-SA"/>
        </w:rPr>
        <w:t>3) дренирование плевральной полости и лапаротомию</w:t>
      </w:r>
    </w:p>
    <w:p w:rsidR="00D56B0D" w:rsidRPr="00F83A11" w:rsidRDefault="00D56B0D" w:rsidP="00222513">
      <w:pPr>
        <w:widowControl/>
        <w:tabs>
          <w:tab w:val="left" w:pos="1560"/>
          <w:tab w:val="left" w:pos="1985"/>
        </w:tabs>
        <w:suppressAutoHyphens/>
        <w:ind w:left="709" w:firstLine="1001"/>
        <w:rPr>
          <w:spacing w:val="0"/>
          <w:szCs w:val="28"/>
          <w:lang w:eastAsia="ar-SA"/>
        </w:rPr>
      </w:pPr>
      <w:r w:rsidRPr="00F83A11">
        <w:rPr>
          <w:spacing w:val="0"/>
          <w:szCs w:val="28"/>
          <w:lang w:eastAsia="ar-SA"/>
        </w:rPr>
        <w:t>4) ушивание ран</w:t>
      </w:r>
    </w:p>
    <w:p w:rsidR="00D56B0D" w:rsidRPr="00F83A11" w:rsidRDefault="00D56B0D" w:rsidP="00222513">
      <w:pPr>
        <w:widowControl/>
        <w:tabs>
          <w:tab w:val="left" w:pos="1560"/>
          <w:tab w:val="left" w:pos="1985"/>
        </w:tabs>
        <w:suppressAutoHyphens/>
        <w:ind w:left="709" w:firstLine="1001"/>
        <w:rPr>
          <w:spacing w:val="0"/>
          <w:szCs w:val="28"/>
          <w:lang w:eastAsia="ar-SA"/>
        </w:rPr>
      </w:pPr>
      <w:r w:rsidRPr="00F83A11">
        <w:rPr>
          <w:spacing w:val="0"/>
          <w:szCs w:val="28"/>
          <w:lang w:eastAsia="ar-SA"/>
        </w:rPr>
        <w:t>5) лапароцентез</w:t>
      </w:r>
    </w:p>
    <w:p w:rsidR="00D56B0D" w:rsidRPr="00F83A11" w:rsidRDefault="00D56B0D" w:rsidP="00222513">
      <w:pPr>
        <w:widowControl/>
        <w:tabs>
          <w:tab w:val="left" w:pos="1560"/>
          <w:tab w:val="left" w:pos="1985"/>
        </w:tabs>
        <w:suppressAutoHyphens/>
        <w:ind w:left="709" w:firstLine="567"/>
        <w:rPr>
          <w:spacing w:val="0"/>
          <w:szCs w:val="28"/>
          <w:lang w:eastAsia="ar-SA"/>
        </w:rPr>
      </w:pPr>
    </w:p>
    <w:p w:rsidR="00D56B0D" w:rsidRPr="00F83A11" w:rsidRDefault="00D56B0D" w:rsidP="00222513">
      <w:pPr>
        <w:widowControl/>
        <w:suppressAutoHyphens/>
        <w:ind w:left="0"/>
        <w:rPr>
          <w:caps/>
          <w:spacing w:val="0"/>
          <w:szCs w:val="28"/>
          <w:lang w:eastAsia="ar-SA"/>
        </w:rPr>
      </w:pPr>
      <w:r w:rsidRPr="00F83A11">
        <w:rPr>
          <w:caps/>
          <w:spacing w:val="0"/>
          <w:szCs w:val="28"/>
          <w:lang w:eastAsia="ar-SA"/>
        </w:rPr>
        <w:t>1239.</w:t>
      </w:r>
      <w:r w:rsidRPr="00F83A11">
        <w:rPr>
          <w:bCs/>
          <w:caps/>
          <w:spacing w:val="0"/>
          <w:szCs w:val="28"/>
          <w:lang w:eastAsia="ar-SA"/>
        </w:rPr>
        <w:t xml:space="preserve"> </w:t>
      </w:r>
      <w:r w:rsidRPr="00F83A11">
        <w:rPr>
          <w:caps/>
          <w:spacing w:val="0"/>
          <w:szCs w:val="28"/>
          <w:lang w:eastAsia="ar-SA"/>
        </w:rPr>
        <w:t>При параэзофагеальной грыже пищеводного отверстия диафрагмы без нарушения функции кардии, а также при большой скользящей кардиофундальной грыже, не сопровождающейся расстройством функции кардии, достаточно произвести:</w:t>
      </w:r>
    </w:p>
    <w:p w:rsidR="00D56B0D" w:rsidRPr="00F83A11" w:rsidRDefault="00D56B0D" w:rsidP="00222513">
      <w:pPr>
        <w:widowControl/>
        <w:tabs>
          <w:tab w:val="left" w:pos="1560"/>
          <w:tab w:val="left" w:pos="1985"/>
        </w:tabs>
        <w:suppressAutoHyphens/>
        <w:ind w:left="709" w:firstLine="1001"/>
        <w:rPr>
          <w:spacing w:val="0"/>
          <w:szCs w:val="28"/>
          <w:lang w:eastAsia="ar-SA"/>
        </w:rPr>
      </w:pPr>
      <w:r w:rsidRPr="00F83A11">
        <w:rPr>
          <w:spacing w:val="0"/>
          <w:szCs w:val="28"/>
          <w:lang w:eastAsia="ar-SA"/>
        </w:rPr>
        <w:t>1) переднезаднюю круроррафию</w:t>
      </w:r>
    </w:p>
    <w:p w:rsidR="00D56B0D" w:rsidRPr="00F83A11" w:rsidRDefault="00D56B0D" w:rsidP="00222513">
      <w:pPr>
        <w:widowControl/>
        <w:tabs>
          <w:tab w:val="left" w:pos="1560"/>
          <w:tab w:val="left" w:pos="1985"/>
        </w:tabs>
        <w:suppressAutoHyphens/>
        <w:ind w:left="709" w:firstLine="1001"/>
        <w:rPr>
          <w:spacing w:val="0"/>
          <w:szCs w:val="28"/>
          <w:lang w:eastAsia="ar-SA"/>
        </w:rPr>
      </w:pPr>
      <w:r w:rsidRPr="00F83A11">
        <w:rPr>
          <w:spacing w:val="0"/>
          <w:szCs w:val="28"/>
          <w:lang w:eastAsia="ar-SA"/>
        </w:rPr>
        <w:t>2) фундопликацию по Ниссену</w:t>
      </w:r>
    </w:p>
    <w:p w:rsidR="00D56B0D" w:rsidRPr="00F83A11" w:rsidRDefault="00D56B0D" w:rsidP="00222513">
      <w:pPr>
        <w:widowControl/>
        <w:tabs>
          <w:tab w:val="left" w:pos="1560"/>
          <w:tab w:val="left" w:pos="1985"/>
        </w:tabs>
        <w:suppressAutoHyphens/>
        <w:ind w:left="709" w:firstLine="1001"/>
        <w:rPr>
          <w:spacing w:val="0"/>
          <w:szCs w:val="28"/>
          <w:lang w:eastAsia="ar-SA"/>
        </w:rPr>
      </w:pPr>
      <w:r w:rsidRPr="00F83A11">
        <w:rPr>
          <w:spacing w:val="0"/>
          <w:szCs w:val="28"/>
          <w:lang w:eastAsia="ar-SA"/>
        </w:rPr>
        <w:t xml:space="preserve">3) фундоэзофагофреноррафию </w:t>
      </w:r>
    </w:p>
    <w:p w:rsidR="00D56B0D" w:rsidRPr="00F83A11" w:rsidRDefault="00D56B0D" w:rsidP="00222513">
      <w:pPr>
        <w:widowControl/>
        <w:tabs>
          <w:tab w:val="left" w:pos="1560"/>
          <w:tab w:val="left" w:pos="1985"/>
        </w:tabs>
        <w:suppressAutoHyphens/>
        <w:ind w:left="709" w:firstLine="1001"/>
        <w:rPr>
          <w:spacing w:val="0"/>
          <w:szCs w:val="28"/>
          <w:lang w:eastAsia="ar-SA"/>
        </w:rPr>
      </w:pPr>
      <w:r w:rsidRPr="00F83A11">
        <w:rPr>
          <w:spacing w:val="0"/>
          <w:szCs w:val="28"/>
          <w:lang w:eastAsia="ar-SA"/>
        </w:rPr>
        <w:t>4) фундопликацию по Каншину</w:t>
      </w:r>
    </w:p>
    <w:p w:rsidR="00D56B0D" w:rsidRPr="00F83A11" w:rsidRDefault="00D56B0D" w:rsidP="00222513">
      <w:pPr>
        <w:widowControl/>
        <w:tabs>
          <w:tab w:val="left" w:pos="1560"/>
          <w:tab w:val="left" w:pos="1985"/>
        </w:tabs>
        <w:suppressAutoHyphens/>
        <w:ind w:left="709" w:firstLine="1001"/>
        <w:rPr>
          <w:spacing w:val="0"/>
          <w:szCs w:val="28"/>
          <w:lang w:eastAsia="ar-SA"/>
        </w:rPr>
      </w:pPr>
      <w:r w:rsidRPr="00F83A11">
        <w:rPr>
          <w:spacing w:val="0"/>
          <w:szCs w:val="28"/>
          <w:lang w:eastAsia="ar-SA"/>
        </w:rPr>
        <w:t>5) резекцию желудка</w:t>
      </w:r>
    </w:p>
    <w:p w:rsidR="00D56B0D" w:rsidRPr="00F83A11" w:rsidRDefault="00D56B0D" w:rsidP="00222513">
      <w:pPr>
        <w:widowControl/>
        <w:tabs>
          <w:tab w:val="left" w:pos="1560"/>
          <w:tab w:val="left" w:pos="1985"/>
        </w:tabs>
        <w:suppressAutoHyphens/>
        <w:ind w:left="709" w:firstLine="567"/>
        <w:rPr>
          <w:spacing w:val="0"/>
          <w:szCs w:val="28"/>
          <w:lang w:eastAsia="ar-SA"/>
        </w:rPr>
      </w:pPr>
    </w:p>
    <w:p w:rsidR="00D56B0D" w:rsidRPr="00F83A11" w:rsidRDefault="00D56B0D" w:rsidP="00222513">
      <w:pPr>
        <w:widowControl/>
        <w:tabs>
          <w:tab w:val="left" w:pos="1276"/>
          <w:tab w:val="left" w:pos="1360"/>
        </w:tabs>
        <w:suppressAutoHyphens/>
        <w:ind w:left="0"/>
        <w:rPr>
          <w:caps/>
          <w:spacing w:val="0"/>
          <w:szCs w:val="28"/>
          <w:lang w:eastAsia="ar-SA"/>
        </w:rPr>
      </w:pPr>
      <w:r w:rsidRPr="00F83A11">
        <w:rPr>
          <w:caps/>
          <w:spacing w:val="0"/>
          <w:szCs w:val="28"/>
          <w:lang w:eastAsia="ar-SA"/>
        </w:rPr>
        <w:t>1240.</w:t>
      </w:r>
      <w:r w:rsidRPr="00F83A11">
        <w:rPr>
          <w:bCs/>
          <w:caps/>
          <w:spacing w:val="0"/>
          <w:szCs w:val="28"/>
          <w:lang w:eastAsia="ar-SA"/>
        </w:rPr>
        <w:t xml:space="preserve"> </w:t>
      </w:r>
      <w:r w:rsidRPr="00F83A11">
        <w:rPr>
          <w:caps/>
          <w:spacing w:val="0"/>
          <w:szCs w:val="28"/>
          <w:lang w:eastAsia="ar-SA"/>
        </w:rPr>
        <w:t>в Клиническую картину острого медиастинита входит</w:t>
      </w:r>
    </w:p>
    <w:p w:rsidR="00D56B0D" w:rsidRPr="00F83A11" w:rsidRDefault="00D56B0D" w:rsidP="00222513">
      <w:pPr>
        <w:pStyle w:val="Style1"/>
        <w:tabs>
          <w:tab w:val="left" w:pos="2700"/>
          <w:tab w:val="left" w:pos="2896"/>
          <w:tab w:val="left" w:pos="2980"/>
        </w:tabs>
        <w:spacing w:before="0" w:after="0"/>
        <w:ind w:left="1620"/>
        <w:jc w:val="both"/>
        <w:rPr>
          <w:szCs w:val="28"/>
        </w:rPr>
      </w:pPr>
      <w:r w:rsidRPr="00F83A11">
        <w:rPr>
          <w:szCs w:val="28"/>
        </w:rPr>
        <w:t>1) озноб</w:t>
      </w:r>
    </w:p>
    <w:p w:rsidR="00D56B0D" w:rsidRPr="00F83A11" w:rsidRDefault="00D56B0D" w:rsidP="00222513">
      <w:pPr>
        <w:pStyle w:val="Style1"/>
        <w:tabs>
          <w:tab w:val="left" w:pos="2700"/>
          <w:tab w:val="left" w:pos="2896"/>
          <w:tab w:val="left" w:pos="2980"/>
        </w:tabs>
        <w:spacing w:before="0" w:after="0"/>
        <w:ind w:left="1620"/>
        <w:jc w:val="both"/>
        <w:rPr>
          <w:szCs w:val="28"/>
        </w:rPr>
      </w:pPr>
      <w:r w:rsidRPr="00F83A11">
        <w:rPr>
          <w:szCs w:val="28"/>
        </w:rPr>
        <w:t>2) тошнота</w:t>
      </w:r>
    </w:p>
    <w:p w:rsidR="00D56B0D" w:rsidRPr="00F83A11" w:rsidRDefault="00D56B0D" w:rsidP="00222513">
      <w:pPr>
        <w:widowControl/>
        <w:tabs>
          <w:tab w:val="left" w:pos="2700"/>
          <w:tab w:val="left" w:pos="2896"/>
          <w:tab w:val="left" w:pos="2980"/>
        </w:tabs>
        <w:suppressAutoHyphens/>
        <w:ind w:left="1620"/>
        <w:rPr>
          <w:spacing w:val="0"/>
          <w:szCs w:val="28"/>
          <w:lang w:eastAsia="ar-SA"/>
        </w:rPr>
      </w:pPr>
      <w:r w:rsidRPr="00F83A11">
        <w:rPr>
          <w:spacing w:val="0"/>
          <w:szCs w:val="28"/>
          <w:lang w:eastAsia="ar-SA"/>
        </w:rPr>
        <w:t>3) рвота</w:t>
      </w:r>
    </w:p>
    <w:p w:rsidR="00D56B0D" w:rsidRPr="00F83A11" w:rsidRDefault="00D56B0D" w:rsidP="00222513">
      <w:pPr>
        <w:widowControl/>
        <w:tabs>
          <w:tab w:val="left" w:pos="2700"/>
          <w:tab w:val="left" w:pos="2896"/>
          <w:tab w:val="left" w:pos="2980"/>
        </w:tabs>
        <w:suppressAutoHyphens/>
        <w:ind w:left="1620"/>
        <w:rPr>
          <w:spacing w:val="0"/>
          <w:szCs w:val="28"/>
          <w:lang w:eastAsia="ar-SA"/>
        </w:rPr>
      </w:pPr>
      <w:r w:rsidRPr="00F83A11">
        <w:rPr>
          <w:spacing w:val="0"/>
          <w:szCs w:val="28"/>
          <w:lang w:eastAsia="ar-SA"/>
        </w:rPr>
        <w:t>4) запор</w:t>
      </w:r>
    </w:p>
    <w:p w:rsidR="00D56B0D" w:rsidRPr="00F83A11" w:rsidRDefault="00D56B0D" w:rsidP="00222513">
      <w:pPr>
        <w:widowControl/>
        <w:tabs>
          <w:tab w:val="left" w:pos="2700"/>
          <w:tab w:val="left" w:pos="2896"/>
          <w:tab w:val="left" w:pos="2980"/>
        </w:tabs>
        <w:suppressAutoHyphens/>
        <w:ind w:left="1620"/>
        <w:rPr>
          <w:spacing w:val="0"/>
          <w:szCs w:val="28"/>
          <w:lang w:eastAsia="ar-SA"/>
        </w:rPr>
      </w:pPr>
      <w:r w:rsidRPr="00F83A11">
        <w:rPr>
          <w:spacing w:val="0"/>
          <w:szCs w:val="28"/>
          <w:lang w:eastAsia="ar-SA"/>
        </w:rPr>
        <w:t>5) кашель</w:t>
      </w:r>
    </w:p>
    <w:p w:rsidR="00D56B0D" w:rsidRPr="00F83A11" w:rsidRDefault="00D56B0D" w:rsidP="00222513">
      <w:pPr>
        <w:widowControl/>
        <w:tabs>
          <w:tab w:val="left" w:pos="1080"/>
          <w:tab w:val="left" w:pos="1276"/>
          <w:tab w:val="left" w:pos="1360"/>
        </w:tabs>
        <w:suppressAutoHyphens/>
        <w:ind w:left="0" w:firstLine="567"/>
        <w:rPr>
          <w:spacing w:val="0"/>
          <w:szCs w:val="28"/>
          <w:lang w:eastAsia="ar-SA"/>
        </w:rPr>
      </w:pPr>
    </w:p>
    <w:p w:rsidR="00D56B0D" w:rsidRPr="00F83A11" w:rsidRDefault="00D56B0D" w:rsidP="00222513">
      <w:pPr>
        <w:widowControl/>
        <w:tabs>
          <w:tab w:val="left" w:pos="1276"/>
          <w:tab w:val="left" w:pos="1360"/>
        </w:tabs>
        <w:suppressAutoHyphens/>
        <w:ind w:left="0"/>
        <w:rPr>
          <w:caps/>
          <w:spacing w:val="0"/>
          <w:szCs w:val="28"/>
          <w:lang w:eastAsia="ar-SA"/>
        </w:rPr>
      </w:pPr>
      <w:r w:rsidRPr="00F83A11">
        <w:rPr>
          <w:caps/>
          <w:spacing w:val="0"/>
          <w:szCs w:val="28"/>
          <w:lang w:eastAsia="ar-SA"/>
        </w:rPr>
        <w:t>1241.</w:t>
      </w:r>
      <w:r w:rsidRPr="00F83A11">
        <w:rPr>
          <w:bCs/>
          <w:caps/>
          <w:spacing w:val="0"/>
          <w:szCs w:val="28"/>
          <w:lang w:eastAsia="ar-SA"/>
        </w:rPr>
        <w:t xml:space="preserve"> </w:t>
      </w:r>
      <w:r w:rsidRPr="00F83A11">
        <w:rPr>
          <w:caps/>
          <w:spacing w:val="0"/>
          <w:szCs w:val="28"/>
          <w:lang w:eastAsia="ar-SA"/>
        </w:rPr>
        <w:t>Рентгенологическим признаком острого медиастинита является</w:t>
      </w:r>
    </w:p>
    <w:p w:rsidR="00D56B0D" w:rsidRPr="00F83A11" w:rsidRDefault="00D56B0D" w:rsidP="00222513">
      <w:pPr>
        <w:widowControl/>
        <w:tabs>
          <w:tab w:val="left" w:pos="2980"/>
          <w:tab w:val="left" w:pos="3409"/>
        </w:tabs>
        <w:suppressAutoHyphens/>
        <w:ind w:left="1620"/>
        <w:rPr>
          <w:spacing w:val="0"/>
          <w:szCs w:val="28"/>
          <w:lang w:eastAsia="ar-SA"/>
        </w:rPr>
      </w:pPr>
      <w:r w:rsidRPr="00F83A11">
        <w:rPr>
          <w:spacing w:val="0"/>
          <w:szCs w:val="28"/>
          <w:lang w:eastAsia="ar-SA"/>
        </w:rPr>
        <w:t>1) расширения тени средостения</w:t>
      </w:r>
    </w:p>
    <w:p w:rsidR="00D56B0D" w:rsidRPr="00F83A11" w:rsidRDefault="00D56B0D" w:rsidP="00222513">
      <w:pPr>
        <w:widowControl/>
        <w:tabs>
          <w:tab w:val="left" w:pos="2980"/>
          <w:tab w:val="left" w:pos="3409"/>
        </w:tabs>
        <w:suppressAutoHyphens/>
        <w:ind w:left="1620"/>
        <w:rPr>
          <w:spacing w:val="0"/>
          <w:szCs w:val="28"/>
          <w:lang w:eastAsia="ar-SA"/>
        </w:rPr>
      </w:pPr>
      <w:r w:rsidRPr="00F83A11">
        <w:rPr>
          <w:spacing w:val="0"/>
          <w:szCs w:val="28"/>
          <w:lang w:eastAsia="ar-SA"/>
        </w:rPr>
        <w:t>2) смещения средостения в больную сторону</w:t>
      </w:r>
    </w:p>
    <w:p w:rsidR="00D56B0D" w:rsidRPr="00F83A11" w:rsidRDefault="00D56B0D" w:rsidP="00222513">
      <w:pPr>
        <w:widowControl/>
        <w:tabs>
          <w:tab w:val="left" w:pos="2980"/>
          <w:tab w:val="left" w:pos="3409"/>
        </w:tabs>
        <w:suppressAutoHyphens/>
        <w:ind w:left="1620"/>
        <w:rPr>
          <w:spacing w:val="0"/>
          <w:szCs w:val="28"/>
          <w:lang w:eastAsia="ar-SA"/>
        </w:rPr>
      </w:pPr>
      <w:r w:rsidRPr="00F83A11">
        <w:rPr>
          <w:spacing w:val="0"/>
          <w:szCs w:val="28"/>
          <w:lang w:eastAsia="ar-SA"/>
        </w:rPr>
        <w:t>3) появления газа в брюшной полости</w:t>
      </w:r>
    </w:p>
    <w:p w:rsidR="00D56B0D" w:rsidRPr="00F83A11" w:rsidRDefault="00D56B0D" w:rsidP="00222513">
      <w:pPr>
        <w:widowControl/>
        <w:tabs>
          <w:tab w:val="left" w:pos="2980"/>
          <w:tab w:val="left" w:pos="3409"/>
        </w:tabs>
        <w:suppressAutoHyphens/>
        <w:ind w:left="1620"/>
        <w:rPr>
          <w:spacing w:val="0"/>
          <w:szCs w:val="28"/>
          <w:lang w:eastAsia="ar-SA"/>
        </w:rPr>
      </w:pPr>
      <w:r w:rsidRPr="00F83A11">
        <w:rPr>
          <w:spacing w:val="0"/>
          <w:szCs w:val="28"/>
          <w:lang w:eastAsia="ar-SA"/>
        </w:rPr>
        <w:t>4) симптом «бабочки»</w:t>
      </w:r>
    </w:p>
    <w:p w:rsidR="00D56B0D" w:rsidRPr="00F83A11" w:rsidRDefault="00D56B0D" w:rsidP="00222513">
      <w:pPr>
        <w:widowControl/>
        <w:tabs>
          <w:tab w:val="left" w:pos="2700"/>
          <w:tab w:val="left" w:pos="2896"/>
          <w:tab w:val="left" w:pos="2980"/>
        </w:tabs>
        <w:suppressAutoHyphens/>
        <w:ind w:left="1620"/>
        <w:rPr>
          <w:spacing w:val="0"/>
          <w:szCs w:val="28"/>
          <w:lang w:eastAsia="ar-SA"/>
        </w:rPr>
      </w:pPr>
      <w:r w:rsidRPr="00F83A11">
        <w:rPr>
          <w:spacing w:val="0"/>
          <w:szCs w:val="28"/>
          <w:lang w:eastAsia="ar-SA"/>
        </w:rPr>
        <w:t>5) симптом Герке</w:t>
      </w:r>
    </w:p>
    <w:p w:rsidR="00D56B0D" w:rsidRPr="00F83A11" w:rsidRDefault="00D56B0D" w:rsidP="00222513">
      <w:pPr>
        <w:pStyle w:val="Style1"/>
        <w:tabs>
          <w:tab w:val="left" w:pos="1276"/>
        </w:tabs>
        <w:spacing w:before="0" w:after="0"/>
        <w:jc w:val="both"/>
        <w:rPr>
          <w:caps/>
          <w:szCs w:val="28"/>
        </w:rPr>
      </w:pPr>
      <w:r w:rsidRPr="00F83A11">
        <w:rPr>
          <w:caps/>
          <w:szCs w:val="28"/>
        </w:rPr>
        <w:t>1242.</w:t>
      </w:r>
      <w:r w:rsidRPr="00F83A11">
        <w:rPr>
          <w:bCs/>
          <w:caps/>
          <w:szCs w:val="28"/>
        </w:rPr>
        <w:t xml:space="preserve"> </w:t>
      </w:r>
      <w:r w:rsidRPr="00F83A11">
        <w:rPr>
          <w:caps/>
          <w:szCs w:val="28"/>
        </w:rPr>
        <w:t>Оперативное пособие при релаксации диафрагмы заключается</w:t>
      </w:r>
    </w:p>
    <w:p w:rsidR="00D56B0D" w:rsidRPr="00F83A11" w:rsidRDefault="00D56B0D" w:rsidP="00222513">
      <w:pPr>
        <w:pStyle w:val="Style1"/>
        <w:tabs>
          <w:tab w:val="left" w:pos="2337"/>
        </w:tabs>
        <w:spacing w:before="0" w:after="0"/>
        <w:ind w:left="1653"/>
        <w:jc w:val="both"/>
        <w:rPr>
          <w:szCs w:val="28"/>
        </w:rPr>
      </w:pPr>
      <w:r w:rsidRPr="00F83A11">
        <w:rPr>
          <w:szCs w:val="28"/>
        </w:rPr>
        <w:t>1) в низведении перемещенных брюшных органов в нормальное положение и образовании дубликатуры истонченной диафрагмы или пластическом ее укреплении синтетическими эксплантатами</w:t>
      </w:r>
    </w:p>
    <w:p w:rsidR="00D56B0D" w:rsidRPr="00F83A11" w:rsidRDefault="00D56B0D" w:rsidP="00222513">
      <w:pPr>
        <w:pStyle w:val="Style1"/>
        <w:tabs>
          <w:tab w:val="left" w:pos="2337"/>
        </w:tabs>
        <w:spacing w:before="0" w:after="0"/>
        <w:ind w:left="1653"/>
        <w:jc w:val="both"/>
        <w:rPr>
          <w:szCs w:val="28"/>
        </w:rPr>
      </w:pPr>
      <w:r w:rsidRPr="00F83A11">
        <w:rPr>
          <w:szCs w:val="28"/>
        </w:rPr>
        <w:t>2) в низведении перемещенных брюшных органов в нормальное положение и эзофагофундопликации по Ниссену</w:t>
      </w:r>
    </w:p>
    <w:p w:rsidR="00D56B0D" w:rsidRPr="00F83A11" w:rsidRDefault="00D56B0D" w:rsidP="00222513">
      <w:pPr>
        <w:pStyle w:val="Style1"/>
        <w:tabs>
          <w:tab w:val="left" w:pos="2337"/>
        </w:tabs>
        <w:spacing w:before="0" w:after="0"/>
        <w:ind w:left="1653"/>
        <w:jc w:val="both"/>
        <w:rPr>
          <w:szCs w:val="28"/>
        </w:rPr>
      </w:pPr>
      <w:r w:rsidRPr="00F83A11">
        <w:rPr>
          <w:szCs w:val="28"/>
        </w:rPr>
        <w:t>3) в низведении перемещенных брюшных органов в нормальное положение и эзофагофундопликации по Дору</w:t>
      </w:r>
    </w:p>
    <w:p w:rsidR="00D56B0D" w:rsidRPr="00F83A11" w:rsidRDefault="00D56B0D" w:rsidP="00222513">
      <w:pPr>
        <w:pStyle w:val="NormalWeb"/>
        <w:ind w:firstLine="1653"/>
        <w:rPr>
          <w:szCs w:val="28"/>
        </w:rPr>
      </w:pPr>
      <w:r w:rsidRPr="00F83A11">
        <w:rPr>
          <w:szCs w:val="28"/>
        </w:rPr>
        <w:t>4) эзофагофундопликации по Ниссену</w:t>
      </w:r>
    </w:p>
    <w:p w:rsidR="00D56B0D" w:rsidRPr="00F83A11" w:rsidRDefault="00D56B0D" w:rsidP="00222513">
      <w:pPr>
        <w:pStyle w:val="NormalWeb"/>
        <w:ind w:firstLine="1653"/>
        <w:rPr>
          <w:szCs w:val="28"/>
        </w:rPr>
      </w:pPr>
      <w:r w:rsidRPr="00F83A11">
        <w:rPr>
          <w:szCs w:val="28"/>
        </w:rPr>
        <w:t>5) эзофагофундопликации по Дору</w:t>
      </w:r>
    </w:p>
    <w:p w:rsidR="00D56B0D" w:rsidRPr="00F83A11" w:rsidRDefault="00D56B0D" w:rsidP="00222513">
      <w:pPr>
        <w:pStyle w:val="Style1"/>
        <w:tabs>
          <w:tab w:val="left" w:pos="1789"/>
          <w:tab w:val="left" w:pos="1985"/>
        </w:tabs>
        <w:spacing w:before="0" w:after="0"/>
        <w:ind w:left="709" w:firstLine="567"/>
        <w:jc w:val="both"/>
        <w:rPr>
          <w:szCs w:val="28"/>
        </w:rPr>
      </w:pPr>
    </w:p>
    <w:p w:rsidR="00D56B0D" w:rsidRPr="00F83A11" w:rsidRDefault="00D56B0D" w:rsidP="00222513">
      <w:pPr>
        <w:pStyle w:val="Style1"/>
        <w:tabs>
          <w:tab w:val="left" w:pos="1276"/>
        </w:tabs>
        <w:spacing w:before="0" w:after="0"/>
        <w:jc w:val="both"/>
        <w:rPr>
          <w:caps/>
          <w:szCs w:val="28"/>
        </w:rPr>
      </w:pPr>
      <w:r w:rsidRPr="00F83A11">
        <w:rPr>
          <w:caps/>
          <w:szCs w:val="28"/>
        </w:rPr>
        <w:t>1243.</w:t>
      </w:r>
      <w:r w:rsidRPr="00F83A11">
        <w:rPr>
          <w:bCs/>
          <w:caps/>
          <w:szCs w:val="28"/>
        </w:rPr>
        <w:t xml:space="preserve"> </w:t>
      </w:r>
      <w:r w:rsidRPr="00F83A11">
        <w:rPr>
          <w:caps/>
          <w:szCs w:val="28"/>
        </w:rPr>
        <w:t>эндоскопическим признаком грыжи пищеводного отверстия является</w:t>
      </w:r>
    </w:p>
    <w:p w:rsidR="00D56B0D" w:rsidRPr="00F83A11" w:rsidRDefault="00D56B0D" w:rsidP="00222513">
      <w:pPr>
        <w:pStyle w:val="Style1"/>
        <w:tabs>
          <w:tab w:val="left" w:pos="1080"/>
        </w:tabs>
        <w:spacing w:before="0" w:after="0"/>
        <w:ind w:firstLine="1710"/>
        <w:jc w:val="both"/>
        <w:rPr>
          <w:szCs w:val="28"/>
        </w:rPr>
      </w:pPr>
      <w:r w:rsidRPr="00F83A11">
        <w:rPr>
          <w:szCs w:val="28"/>
        </w:rPr>
        <w:t>1) зияние кардиального жома</w:t>
      </w:r>
    </w:p>
    <w:p w:rsidR="00D56B0D" w:rsidRPr="00F83A11" w:rsidRDefault="00D56B0D" w:rsidP="00222513">
      <w:pPr>
        <w:pStyle w:val="Style1"/>
        <w:tabs>
          <w:tab w:val="left" w:pos="1080"/>
        </w:tabs>
        <w:spacing w:before="0" w:after="0"/>
        <w:ind w:firstLine="1710"/>
        <w:jc w:val="both"/>
        <w:rPr>
          <w:szCs w:val="28"/>
        </w:rPr>
      </w:pPr>
      <w:r w:rsidRPr="00F83A11">
        <w:rPr>
          <w:szCs w:val="28"/>
        </w:rPr>
        <w:t>2) манная крупа</w:t>
      </w:r>
    </w:p>
    <w:p w:rsidR="00D56B0D" w:rsidRPr="00F83A11" w:rsidRDefault="00D56B0D" w:rsidP="00222513">
      <w:pPr>
        <w:pStyle w:val="Style1"/>
        <w:tabs>
          <w:tab w:val="left" w:pos="1080"/>
        </w:tabs>
        <w:spacing w:before="0" w:after="0"/>
        <w:ind w:firstLine="1710"/>
        <w:jc w:val="both"/>
        <w:rPr>
          <w:szCs w:val="28"/>
        </w:rPr>
      </w:pPr>
      <w:r w:rsidRPr="00F83A11">
        <w:rPr>
          <w:szCs w:val="28"/>
        </w:rPr>
        <w:t>3) наличие дивертикула</w:t>
      </w:r>
    </w:p>
    <w:p w:rsidR="00D56B0D" w:rsidRPr="00F83A11" w:rsidRDefault="00D56B0D" w:rsidP="00222513">
      <w:pPr>
        <w:pStyle w:val="Style1"/>
        <w:tabs>
          <w:tab w:val="left" w:pos="1080"/>
        </w:tabs>
        <w:spacing w:before="0" w:after="0"/>
        <w:ind w:firstLine="1710"/>
        <w:jc w:val="both"/>
        <w:rPr>
          <w:szCs w:val="28"/>
        </w:rPr>
      </w:pPr>
      <w:r w:rsidRPr="00F83A11">
        <w:rPr>
          <w:szCs w:val="28"/>
        </w:rPr>
        <w:t>4) язва ДПК</w:t>
      </w:r>
    </w:p>
    <w:p w:rsidR="00D56B0D" w:rsidRPr="00F83A11" w:rsidRDefault="00D56B0D" w:rsidP="00222513">
      <w:pPr>
        <w:pStyle w:val="NormalWeb"/>
        <w:ind w:firstLine="1710"/>
        <w:rPr>
          <w:szCs w:val="28"/>
        </w:rPr>
      </w:pPr>
      <w:r w:rsidRPr="00F83A11">
        <w:rPr>
          <w:szCs w:val="28"/>
        </w:rPr>
        <w:t>5) стеноз привратника</w:t>
      </w:r>
    </w:p>
    <w:p w:rsidR="00D56B0D" w:rsidRPr="00F83A11" w:rsidRDefault="00D56B0D" w:rsidP="00222513">
      <w:pPr>
        <w:pStyle w:val="Style1"/>
        <w:tabs>
          <w:tab w:val="left" w:pos="1789"/>
          <w:tab w:val="left" w:pos="1985"/>
        </w:tabs>
        <w:spacing w:before="0" w:after="0"/>
        <w:ind w:left="709" w:firstLine="567"/>
        <w:jc w:val="both"/>
        <w:rPr>
          <w:szCs w:val="28"/>
        </w:rPr>
      </w:pPr>
    </w:p>
    <w:p w:rsidR="00D56B0D" w:rsidRPr="00F83A11" w:rsidRDefault="00D56B0D" w:rsidP="00222513">
      <w:pPr>
        <w:pStyle w:val="Style1"/>
        <w:tabs>
          <w:tab w:val="left" w:pos="1276"/>
        </w:tabs>
        <w:spacing w:before="0" w:after="0"/>
        <w:jc w:val="both"/>
        <w:rPr>
          <w:caps/>
          <w:szCs w:val="28"/>
        </w:rPr>
      </w:pPr>
      <w:r w:rsidRPr="00F83A11">
        <w:rPr>
          <w:caps/>
          <w:szCs w:val="28"/>
        </w:rPr>
        <w:t>1244.</w:t>
      </w:r>
      <w:r w:rsidRPr="00F83A11">
        <w:rPr>
          <w:bCs/>
          <w:caps/>
          <w:szCs w:val="28"/>
        </w:rPr>
        <w:t xml:space="preserve"> </w:t>
      </w:r>
      <w:r w:rsidRPr="00F83A11">
        <w:rPr>
          <w:caps/>
          <w:szCs w:val="28"/>
        </w:rPr>
        <w:t>метод хирургического лечения грыж пищеводного отверстия</w:t>
      </w:r>
    </w:p>
    <w:p w:rsidR="00D56B0D" w:rsidRPr="00F83A11" w:rsidRDefault="00D56B0D" w:rsidP="00222513">
      <w:pPr>
        <w:pStyle w:val="Style1"/>
        <w:tabs>
          <w:tab w:val="left" w:pos="2700"/>
        </w:tabs>
        <w:spacing w:before="0" w:after="0"/>
        <w:ind w:left="1620"/>
        <w:jc w:val="both"/>
        <w:rPr>
          <w:szCs w:val="28"/>
        </w:rPr>
      </w:pPr>
      <w:r w:rsidRPr="00F83A11">
        <w:rPr>
          <w:szCs w:val="28"/>
        </w:rPr>
        <w:t>1) сшивание краев пищеводного отверстия диафрагмы (круроррафия)</w:t>
      </w:r>
    </w:p>
    <w:p w:rsidR="00D56B0D" w:rsidRPr="00F83A11" w:rsidRDefault="00D56B0D" w:rsidP="00222513">
      <w:pPr>
        <w:pStyle w:val="Style1"/>
        <w:tabs>
          <w:tab w:val="left" w:pos="1080"/>
        </w:tabs>
        <w:spacing w:before="0" w:after="0"/>
        <w:ind w:firstLine="1596"/>
        <w:jc w:val="both"/>
        <w:rPr>
          <w:szCs w:val="28"/>
        </w:rPr>
      </w:pPr>
      <w:r w:rsidRPr="00F83A11">
        <w:rPr>
          <w:szCs w:val="28"/>
        </w:rPr>
        <w:t xml:space="preserve">2) операция Бильрот </w:t>
      </w:r>
    </w:p>
    <w:p w:rsidR="00D56B0D" w:rsidRPr="00F83A11" w:rsidRDefault="00D56B0D" w:rsidP="00222513">
      <w:pPr>
        <w:pStyle w:val="Style1"/>
        <w:tabs>
          <w:tab w:val="left" w:pos="1080"/>
        </w:tabs>
        <w:spacing w:before="0" w:after="0"/>
        <w:ind w:firstLine="1596"/>
        <w:jc w:val="both"/>
        <w:rPr>
          <w:szCs w:val="28"/>
        </w:rPr>
      </w:pPr>
      <w:r w:rsidRPr="00F83A11">
        <w:rPr>
          <w:szCs w:val="28"/>
        </w:rPr>
        <w:t>3) фундопликация по Каншину</w:t>
      </w:r>
    </w:p>
    <w:p w:rsidR="00D56B0D" w:rsidRPr="00F83A11" w:rsidRDefault="00D56B0D" w:rsidP="00222513">
      <w:pPr>
        <w:pStyle w:val="Style1"/>
        <w:tabs>
          <w:tab w:val="left" w:pos="1080"/>
        </w:tabs>
        <w:spacing w:before="0" w:after="0"/>
        <w:ind w:firstLine="1596"/>
        <w:jc w:val="both"/>
        <w:rPr>
          <w:szCs w:val="28"/>
        </w:rPr>
      </w:pPr>
      <w:r w:rsidRPr="00F83A11">
        <w:rPr>
          <w:szCs w:val="28"/>
        </w:rPr>
        <w:t>4) фундопликация по Дору</w:t>
      </w:r>
    </w:p>
    <w:p w:rsidR="00D56B0D" w:rsidRPr="00F83A11" w:rsidRDefault="00D56B0D" w:rsidP="00222513">
      <w:pPr>
        <w:pStyle w:val="FR1"/>
        <w:tabs>
          <w:tab w:val="left" w:pos="1789"/>
          <w:tab w:val="left" w:pos="1985"/>
        </w:tabs>
        <w:spacing w:line="240" w:lineRule="auto"/>
        <w:ind w:left="709" w:firstLine="887"/>
        <w:jc w:val="both"/>
        <w:rPr>
          <w:rFonts w:ascii="Times New Roman" w:hAnsi="Times New Roman"/>
          <w:sz w:val="28"/>
          <w:szCs w:val="28"/>
        </w:rPr>
      </w:pPr>
      <w:r w:rsidRPr="00F83A11">
        <w:rPr>
          <w:rFonts w:ascii="Times New Roman" w:hAnsi="Times New Roman"/>
          <w:sz w:val="28"/>
          <w:szCs w:val="28"/>
        </w:rPr>
        <w:t>5) операция Микулича</w:t>
      </w:r>
    </w:p>
    <w:p w:rsidR="00D56B0D" w:rsidRPr="00F83A11" w:rsidRDefault="00D56B0D" w:rsidP="00222513">
      <w:pPr>
        <w:pStyle w:val="FR1"/>
        <w:tabs>
          <w:tab w:val="left" w:pos="1789"/>
          <w:tab w:val="left" w:pos="1985"/>
        </w:tabs>
        <w:spacing w:line="240" w:lineRule="auto"/>
        <w:ind w:left="709" w:firstLine="567"/>
        <w:jc w:val="both"/>
        <w:rPr>
          <w:rFonts w:ascii="Times New Roman" w:hAnsi="Times New Roman"/>
          <w:sz w:val="28"/>
          <w:szCs w:val="28"/>
        </w:rPr>
      </w:pPr>
    </w:p>
    <w:p w:rsidR="00D56B0D" w:rsidRPr="00F83A11" w:rsidRDefault="00D56B0D" w:rsidP="00222513">
      <w:pPr>
        <w:pStyle w:val="Normal1"/>
        <w:ind w:left="0"/>
        <w:jc w:val="both"/>
        <w:rPr>
          <w:caps/>
          <w:sz w:val="28"/>
          <w:szCs w:val="28"/>
        </w:rPr>
      </w:pPr>
      <w:r w:rsidRPr="00F83A11">
        <w:rPr>
          <w:caps/>
          <w:sz w:val="28"/>
          <w:szCs w:val="28"/>
        </w:rPr>
        <w:t>1245.</w:t>
      </w:r>
      <w:r w:rsidRPr="00F83A11">
        <w:rPr>
          <w:bCs/>
          <w:caps/>
          <w:sz w:val="28"/>
          <w:szCs w:val="28"/>
        </w:rPr>
        <w:t xml:space="preserve"> </w:t>
      </w:r>
      <w:r w:rsidRPr="00F83A11">
        <w:rPr>
          <w:caps/>
          <w:sz w:val="28"/>
          <w:szCs w:val="28"/>
        </w:rPr>
        <w:t>Параэзофагеальная грыжа опасна</w:t>
      </w:r>
    </w:p>
    <w:p w:rsidR="00D56B0D" w:rsidRPr="00F83A11" w:rsidRDefault="00D56B0D" w:rsidP="00222513">
      <w:pPr>
        <w:pStyle w:val="Normal1"/>
        <w:tabs>
          <w:tab w:val="left" w:pos="709"/>
        </w:tabs>
        <w:ind w:left="0" w:firstLine="1620"/>
        <w:jc w:val="both"/>
        <w:rPr>
          <w:sz w:val="28"/>
          <w:szCs w:val="28"/>
        </w:rPr>
      </w:pPr>
      <w:r w:rsidRPr="00F83A11">
        <w:rPr>
          <w:sz w:val="28"/>
          <w:szCs w:val="28"/>
        </w:rPr>
        <w:t>1) ущемлением желудка</w:t>
      </w:r>
    </w:p>
    <w:p w:rsidR="00D56B0D" w:rsidRPr="00F83A11" w:rsidRDefault="00D56B0D" w:rsidP="00222513">
      <w:pPr>
        <w:pStyle w:val="Normal1"/>
        <w:tabs>
          <w:tab w:val="left" w:pos="57"/>
        </w:tabs>
        <w:ind w:left="0" w:firstLine="1620"/>
        <w:rPr>
          <w:sz w:val="28"/>
          <w:szCs w:val="28"/>
        </w:rPr>
      </w:pPr>
      <w:r w:rsidRPr="00F83A11">
        <w:rPr>
          <w:sz w:val="28"/>
          <w:szCs w:val="28"/>
        </w:rPr>
        <w:t>2) малигнизацией</w:t>
      </w:r>
    </w:p>
    <w:p w:rsidR="00D56B0D" w:rsidRPr="00F83A11" w:rsidRDefault="00D56B0D" w:rsidP="00222513">
      <w:pPr>
        <w:pStyle w:val="Normal1"/>
        <w:tabs>
          <w:tab w:val="left" w:pos="709"/>
        </w:tabs>
        <w:ind w:left="0" w:firstLine="1620"/>
        <w:rPr>
          <w:sz w:val="28"/>
          <w:szCs w:val="28"/>
        </w:rPr>
      </w:pPr>
      <w:r w:rsidRPr="00F83A11">
        <w:rPr>
          <w:sz w:val="28"/>
          <w:szCs w:val="28"/>
        </w:rPr>
        <w:t>3) прекардиальными болями</w:t>
      </w:r>
    </w:p>
    <w:p w:rsidR="00D56B0D" w:rsidRPr="00F83A11" w:rsidRDefault="00D56B0D" w:rsidP="00222513">
      <w:pPr>
        <w:pStyle w:val="Normal1"/>
        <w:tabs>
          <w:tab w:val="left" w:pos="709"/>
        </w:tabs>
        <w:ind w:left="0" w:firstLine="1620"/>
        <w:rPr>
          <w:sz w:val="28"/>
          <w:szCs w:val="28"/>
        </w:rPr>
      </w:pPr>
      <w:r w:rsidRPr="00F83A11">
        <w:rPr>
          <w:sz w:val="28"/>
          <w:szCs w:val="28"/>
        </w:rPr>
        <w:t>4) ничем из названного</w:t>
      </w:r>
    </w:p>
    <w:p w:rsidR="00D56B0D" w:rsidRPr="00F83A11" w:rsidRDefault="00D56B0D" w:rsidP="00222513">
      <w:pPr>
        <w:pStyle w:val="Normal1"/>
        <w:tabs>
          <w:tab w:val="left" w:pos="0"/>
        </w:tabs>
        <w:ind w:left="0" w:firstLine="1620"/>
        <w:rPr>
          <w:sz w:val="28"/>
          <w:szCs w:val="28"/>
        </w:rPr>
      </w:pPr>
      <w:r w:rsidRPr="00F83A11">
        <w:rPr>
          <w:sz w:val="28"/>
          <w:szCs w:val="28"/>
        </w:rPr>
        <w:t>5) всем названным</w:t>
      </w:r>
    </w:p>
    <w:p w:rsidR="00D56B0D" w:rsidRPr="00F83A11" w:rsidRDefault="00D56B0D" w:rsidP="00222513">
      <w:pPr>
        <w:pStyle w:val="Normal1"/>
        <w:ind w:left="0" w:firstLine="567"/>
        <w:rPr>
          <w:sz w:val="28"/>
          <w:szCs w:val="28"/>
        </w:rPr>
      </w:pPr>
    </w:p>
    <w:p w:rsidR="00D56B0D" w:rsidRPr="00F83A11" w:rsidRDefault="00D56B0D" w:rsidP="00222513">
      <w:pPr>
        <w:pStyle w:val="Normal1"/>
        <w:ind w:left="0" w:right="-280"/>
        <w:jc w:val="both"/>
        <w:rPr>
          <w:caps/>
          <w:sz w:val="28"/>
          <w:szCs w:val="28"/>
        </w:rPr>
      </w:pPr>
      <w:r w:rsidRPr="00F83A11">
        <w:rPr>
          <w:caps/>
          <w:sz w:val="28"/>
          <w:szCs w:val="28"/>
        </w:rPr>
        <w:t>1246.</w:t>
      </w:r>
      <w:r w:rsidRPr="00F83A11">
        <w:rPr>
          <w:bCs/>
          <w:caps/>
          <w:sz w:val="28"/>
          <w:szCs w:val="28"/>
        </w:rPr>
        <w:t xml:space="preserve"> </w:t>
      </w:r>
      <w:r w:rsidRPr="00F83A11">
        <w:rPr>
          <w:caps/>
          <w:sz w:val="28"/>
          <w:szCs w:val="28"/>
        </w:rPr>
        <w:t>Грыжи пищеводного отверстия диафрагмы чаше всего проявляются</w:t>
      </w:r>
    </w:p>
    <w:p w:rsidR="00D56B0D" w:rsidRPr="00F83A11" w:rsidRDefault="00D56B0D" w:rsidP="00222513">
      <w:pPr>
        <w:pStyle w:val="Normal1"/>
        <w:tabs>
          <w:tab w:val="left" w:pos="709"/>
        </w:tabs>
        <w:ind w:left="0" w:firstLine="1620"/>
        <w:rPr>
          <w:sz w:val="28"/>
          <w:szCs w:val="28"/>
        </w:rPr>
      </w:pPr>
      <w:r w:rsidRPr="00F83A11">
        <w:rPr>
          <w:sz w:val="28"/>
          <w:szCs w:val="28"/>
        </w:rPr>
        <w:t>1) тяжелым кровотечением</w:t>
      </w:r>
    </w:p>
    <w:p w:rsidR="00D56B0D" w:rsidRPr="00F83A11" w:rsidRDefault="00D56B0D" w:rsidP="00222513">
      <w:pPr>
        <w:pStyle w:val="Normal1"/>
        <w:tabs>
          <w:tab w:val="left" w:pos="709"/>
        </w:tabs>
        <w:ind w:left="0" w:firstLine="1620"/>
        <w:rPr>
          <w:sz w:val="28"/>
          <w:szCs w:val="28"/>
        </w:rPr>
      </w:pPr>
      <w:r w:rsidRPr="00F83A11">
        <w:rPr>
          <w:sz w:val="28"/>
          <w:szCs w:val="28"/>
        </w:rPr>
        <w:t>2) легким кровотечением</w:t>
      </w:r>
    </w:p>
    <w:p w:rsidR="00D56B0D" w:rsidRPr="00F83A11" w:rsidRDefault="00D56B0D" w:rsidP="00222513">
      <w:pPr>
        <w:pStyle w:val="Normal1"/>
        <w:tabs>
          <w:tab w:val="left" w:pos="709"/>
        </w:tabs>
        <w:ind w:left="0" w:firstLine="1620"/>
        <w:rPr>
          <w:sz w:val="28"/>
          <w:szCs w:val="28"/>
        </w:rPr>
      </w:pPr>
      <w:r w:rsidRPr="00F83A11">
        <w:rPr>
          <w:sz w:val="28"/>
          <w:szCs w:val="28"/>
        </w:rPr>
        <w:t>3) гиперсекрецией</w:t>
      </w:r>
    </w:p>
    <w:p w:rsidR="00D56B0D" w:rsidRPr="00F83A11" w:rsidRDefault="00D56B0D" w:rsidP="00222513">
      <w:pPr>
        <w:pStyle w:val="Normal1"/>
        <w:tabs>
          <w:tab w:val="left" w:pos="709"/>
        </w:tabs>
        <w:ind w:left="0" w:firstLine="1620"/>
        <w:rPr>
          <w:sz w:val="28"/>
          <w:szCs w:val="28"/>
        </w:rPr>
      </w:pPr>
      <w:r w:rsidRPr="00F83A11">
        <w:rPr>
          <w:sz w:val="28"/>
          <w:szCs w:val="28"/>
        </w:rPr>
        <w:t>4) болями после еды</w:t>
      </w:r>
    </w:p>
    <w:p w:rsidR="00D56B0D" w:rsidRPr="00F83A11" w:rsidRDefault="00D56B0D" w:rsidP="00222513">
      <w:pPr>
        <w:pStyle w:val="Normal1"/>
        <w:tabs>
          <w:tab w:val="left" w:pos="709"/>
        </w:tabs>
        <w:ind w:left="0" w:firstLine="1620"/>
        <w:rPr>
          <w:sz w:val="28"/>
          <w:szCs w:val="28"/>
        </w:rPr>
      </w:pPr>
      <w:r w:rsidRPr="00F83A11">
        <w:rPr>
          <w:sz w:val="28"/>
          <w:szCs w:val="28"/>
        </w:rPr>
        <w:t>5) бессимптомным течением</w:t>
      </w:r>
    </w:p>
    <w:p w:rsidR="00D56B0D" w:rsidRPr="00F83A11" w:rsidRDefault="00D56B0D" w:rsidP="00222513">
      <w:pPr>
        <w:pStyle w:val="Normal1"/>
        <w:tabs>
          <w:tab w:val="left" w:pos="709"/>
        </w:tabs>
        <w:ind w:left="0" w:firstLine="567"/>
        <w:rPr>
          <w:sz w:val="28"/>
          <w:szCs w:val="28"/>
        </w:rPr>
      </w:pPr>
    </w:p>
    <w:p w:rsidR="00D56B0D" w:rsidRPr="00F83A11" w:rsidRDefault="00D56B0D" w:rsidP="00222513">
      <w:pPr>
        <w:pStyle w:val="Normal1"/>
        <w:ind w:left="0"/>
        <w:jc w:val="both"/>
        <w:rPr>
          <w:caps/>
          <w:sz w:val="28"/>
          <w:szCs w:val="28"/>
        </w:rPr>
      </w:pPr>
      <w:r w:rsidRPr="00F83A11">
        <w:rPr>
          <w:caps/>
          <w:sz w:val="28"/>
          <w:szCs w:val="28"/>
        </w:rPr>
        <w:t>1247.</w:t>
      </w:r>
      <w:r w:rsidRPr="00F83A11">
        <w:rPr>
          <w:bCs/>
          <w:caps/>
          <w:sz w:val="28"/>
          <w:szCs w:val="28"/>
        </w:rPr>
        <w:t xml:space="preserve"> </w:t>
      </w:r>
      <w:r w:rsidRPr="00F83A11">
        <w:rPr>
          <w:caps/>
          <w:sz w:val="28"/>
          <w:szCs w:val="28"/>
        </w:rPr>
        <w:t>Осложнением какого из перечисленных заболеваний является эрозивно-язвенный эзофагит</w:t>
      </w:r>
    </w:p>
    <w:p w:rsidR="00D56B0D" w:rsidRPr="00F83A11" w:rsidRDefault="00D56B0D" w:rsidP="00222513">
      <w:pPr>
        <w:pStyle w:val="Normal1"/>
        <w:tabs>
          <w:tab w:val="left" w:pos="709"/>
        </w:tabs>
        <w:ind w:left="0" w:firstLine="1620"/>
        <w:jc w:val="both"/>
        <w:rPr>
          <w:sz w:val="28"/>
          <w:szCs w:val="28"/>
        </w:rPr>
      </w:pPr>
      <w:r w:rsidRPr="00F83A11">
        <w:rPr>
          <w:sz w:val="28"/>
          <w:szCs w:val="28"/>
        </w:rPr>
        <w:t>1) рака желудка</w:t>
      </w:r>
    </w:p>
    <w:p w:rsidR="00D56B0D" w:rsidRPr="00F83A11" w:rsidRDefault="00D56B0D" w:rsidP="00222513">
      <w:pPr>
        <w:pStyle w:val="Normal1"/>
        <w:tabs>
          <w:tab w:val="left" w:pos="709"/>
        </w:tabs>
        <w:ind w:left="0" w:firstLine="1620"/>
        <w:rPr>
          <w:sz w:val="28"/>
          <w:szCs w:val="28"/>
        </w:rPr>
      </w:pPr>
      <w:r w:rsidRPr="00F83A11">
        <w:rPr>
          <w:sz w:val="28"/>
          <w:szCs w:val="28"/>
        </w:rPr>
        <w:t>2) кардиоспазма</w:t>
      </w:r>
    </w:p>
    <w:p w:rsidR="00D56B0D" w:rsidRPr="00F83A11" w:rsidRDefault="00D56B0D" w:rsidP="00222513">
      <w:pPr>
        <w:pStyle w:val="Normal1"/>
        <w:tabs>
          <w:tab w:val="left" w:pos="709"/>
          <w:tab w:val="left" w:pos="1080"/>
        </w:tabs>
        <w:ind w:left="0" w:firstLine="1620"/>
        <w:rPr>
          <w:sz w:val="28"/>
          <w:szCs w:val="28"/>
        </w:rPr>
      </w:pPr>
      <w:r w:rsidRPr="00F83A11">
        <w:rPr>
          <w:sz w:val="28"/>
          <w:szCs w:val="28"/>
        </w:rPr>
        <w:t>3) скользящей грыжи пищеводного отверстия диафрагмы</w:t>
      </w:r>
    </w:p>
    <w:p w:rsidR="00D56B0D" w:rsidRPr="00F83A11" w:rsidRDefault="00D56B0D" w:rsidP="00222513">
      <w:pPr>
        <w:pStyle w:val="Normal1"/>
        <w:tabs>
          <w:tab w:val="left" w:pos="709"/>
        </w:tabs>
        <w:ind w:left="0" w:firstLine="1620"/>
        <w:rPr>
          <w:sz w:val="28"/>
          <w:szCs w:val="28"/>
        </w:rPr>
      </w:pPr>
      <w:r w:rsidRPr="00F83A11">
        <w:rPr>
          <w:sz w:val="28"/>
          <w:szCs w:val="28"/>
        </w:rPr>
        <w:t>4) хронического гастрита</w:t>
      </w:r>
    </w:p>
    <w:p w:rsidR="00D56B0D" w:rsidRPr="00F83A11" w:rsidRDefault="00D56B0D" w:rsidP="00222513">
      <w:pPr>
        <w:pStyle w:val="Normal1"/>
        <w:tabs>
          <w:tab w:val="left" w:pos="709"/>
        </w:tabs>
        <w:ind w:left="0" w:firstLine="1620"/>
        <w:rPr>
          <w:sz w:val="28"/>
          <w:szCs w:val="28"/>
        </w:rPr>
      </w:pPr>
      <w:r w:rsidRPr="00F83A11">
        <w:rPr>
          <w:sz w:val="28"/>
          <w:szCs w:val="28"/>
        </w:rPr>
        <w:t>5) хронического холецистита</w:t>
      </w:r>
    </w:p>
    <w:p w:rsidR="00D56B0D" w:rsidRPr="00F83A11" w:rsidRDefault="00D56B0D" w:rsidP="00222513">
      <w:pPr>
        <w:pStyle w:val="Normal1"/>
        <w:tabs>
          <w:tab w:val="left" w:pos="1109"/>
        </w:tabs>
        <w:rPr>
          <w:sz w:val="28"/>
          <w:szCs w:val="28"/>
        </w:rPr>
      </w:pPr>
    </w:p>
    <w:p w:rsidR="00D56B0D" w:rsidRPr="00F83A11" w:rsidRDefault="00D56B0D" w:rsidP="00222513">
      <w:pPr>
        <w:widowControl/>
        <w:suppressAutoHyphens/>
        <w:ind w:left="0"/>
        <w:rPr>
          <w:caps/>
          <w:spacing w:val="0"/>
          <w:szCs w:val="28"/>
          <w:lang w:eastAsia="ar-SA"/>
        </w:rPr>
      </w:pPr>
      <w:r w:rsidRPr="00F83A11">
        <w:rPr>
          <w:caps/>
          <w:spacing w:val="0"/>
          <w:szCs w:val="28"/>
          <w:lang w:eastAsia="ar-SA"/>
        </w:rPr>
        <w:t>1248.</w:t>
      </w:r>
      <w:r w:rsidRPr="00F83A11">
        <w:rPr>
          <w:bCs/>
          <w:caps/>
          <w:spacing w:val="0"/>
          <w:szCs w:val="28"/>
          <w:lang w:eastAsia="ar-SA"/>
        </w:rPr>
        <w:t xml:space="preserve"> </w:t>
      </w:r>
      <w:r w:rsidRPr="00F83A11">
        <w:rPr>
          <w:caps/>
          <w:spacing w:val="0"/>
          <w:szCs w:val="28"/>
          <w:lang w:eastAsia="ar-SA"/>
        </w:rPr>
        <w:t>околопищеводная грыжа опасна</w:t>
      </w:r>
    </w:p>
    <w:p w:rsidR="00D56B0D" w:rsidRPr="00F83A11" w:rsidRDefault="00D56B0D" w:rsidP="00222513">
      <w:pPr>
        <w:widowControl/>
        <w:tabs>
          <w:tab w:val="left" w:pos="851"/>
          <w:tab w:val="left" w:pos="1276"/>
        </w:tabs>
        <w:suppressAutoHyphens/>
        <w:ind w:left="0" w:firstLine="1620"/>
        <w:rPr>
          <w:spacing w:val="0"/>
          <w:szCs w:val="28"/>
          <w:lang w:eastAsia="ar-SA"/>
        </w:rPr>
      </w:pPr>
      <w:r w:rsidRPr="00F83A11">
        <w:rPr>
          <w:spacing w:val="0"/>
          <w:szCs w:val="28"/>
          <w:lang w:eastAsia="ar-SA"/>
        </w:rPr>
        <w:t>1) ущемлением желудка</w:t>
      </w:r>
    </w:p>
    <w:p w:rsidR="00D56B0D" w:rsidRPr="00F83A11" w:rsidRDefault="00D56B0D" w:rsidP="00222513">
      <w:pPr>
        <w:widowControl/>
        <w:tabs>
          <w:tab w:val="left" w:pos="851"/>
          <w:tab w:val="left" w:pos="1276"/>
        </w:tabs>
        <w:suppressAutoHyphens/>
        <w:ind w:left="0" w:firstLine="1620"/>
        <w:rPr>
          <w:spacing w:val="0"/>
          <w:szCs w:val="28"/>
          <w:lang w:eastAsia="ar-SA"/>
        </w:rPr>
      </w:pPr>
      <w:r w:rsidRPr="00F83A11">
        <w:rPr>
          <w:spacing w:val="0"/>
          <w:szCs w:val="28"/>
          <w:lang w:eastAsia="ar-SA"/>
        </w:rPr>
        <w:t>2) малигнизацией</w:t>
      </w:r>
    </w:p>
    <w:p w:rsidR="00D56B0D" w:rsidRPr="00F83A11" w:rsidRDefault="00D56B0D" w:rsidP="00222513">
      <w:pPr>
        <w:widowControl/>
        <w:tabs>
          <w:tab w:val="left" w:pos="851"/>
          <w:tab w:val="left" w:pos="1276"/>
        </w:tabs>
        <w:suppressAutoHyphens/>
        <w:ind w:left="0" w:firstLine="1620"/>
        <w:rPr>
          <w:spacing w:val="0"/>
          <w:szCs w:val="28"/>
          <w:lang w:eastAsia="ar-SA"/>
        </w:rPr>
      </w:pPr>
      <w:r w:rsidRPr="00F83A11">
        <w:rPr>
          <w:spacing w:val="0"/>
          <w:szCs w:val="28"/>
          <w:lang w:eastAsia="ar-SA"/>
        </w:rPr>
        <w:t>3) прекардиальными болями</w:t>
      </w:r>
    </w:p>
    <w:p w:rsidR="00D56B0D" w:rsidRPr="00F83A11" w:rsidRDefault="00D56B0D" w:rsidP="00222513">
      <w:pPr>
        <w:widowControl/>
        <w:tabs>
          <w:tab w:val="left" w:pos="851"/>
          <w:tab w:val="left" w:pos="1276"/>
        </w:tabs>
        <w:suppressAutoHyphens/>
        <w:ind w:left="0" w:firstLine="1620"/>
        <w:rPr>
          <w:spacing w:val="0"/>
          <w:szCs w:val="28"/>
          <w:lang w:eastAsia="ar-SA"/>
        </w:rPr>
      </w:pPr>
      <w:r w:rsidRPr="00F83A11">
        <w:rPr>
          <w:spacing w:val="0"/>
          <w:szCs w:val="28"/>
          <w:lang w:eastAsia="ar-SA"/>
        </w:rPr>
        <w:t>4) ничем из названного</w:t>
      </w:r>
    </w:p>
    <w:p w:rsidR="00D56B0D" w:rsidRPr="00F83A11" w:rsidRDefault="00D56B0D" w:rsidP="00222513">
      <w:pPr>
        <w:widowControl/>
        <w:tabs>
          <w:tab w:val="left" w:pos="851"/>
          <w:tab w:val="left" w:pos="1276"/>
        </w:tabs>
        <w:suppressAutoHyphens/>
        <w:ind w:left="0" w:firstLine="1620"/>
        <w:rPr>
          <w:spacing w:val="0"/>
          <w:szCs w:val="28"/>
          <w:lang w:eastAsia="ar-SA"/>
        </w:rPr>
      </w:pPr>
      <w:r w:rsidRPr="00F83A11">
        <w:rPr>
          <w:spacing w:val="0"/>
          <w:szCs w:val="28"/>
          <w:lang w:eastAsia="ar-SA"/>
        </w:rPr>
        <w:t>5) всем названным</w:t>
      </w:r>
    </w:p>
    <w:p w:rsidR="00D56B0D" w:rsidRPr="00F83A11" w:rsidRDefault="00D56B0D" w:rsidP="00222513">
      <w:pPr>
        <w:widowControl/>
        <w:shd w:val="clear" w:color="auto" w:fill="FFFFFF"/>
        <w:suppressAutoHyphens/>
        <w:autoSpaceDE w:val="0"/>
        <w:ind w:left="0"/>
        <w:jc w:val="left"/>
        <w:rPr>
          <w:bCs/>
          <w:spacing w:val="0"/>
          <w:szCs w:val="28"/>
          <w:lang w:eastAsia="ar-SA"/>
        </w:rPr>
      </w:pPr>
    </w:p>
    <w:p w:rsidR="00D56B0D" w:rsidRPr="00F83A11" w:rsidRDefault="00D56B0D" w:rsidP="00222513">
      <w:pPr>
        <w:widowControl/>
        <w:shd w:val="clear" w:color="auto" w:fill="FFFFFF"/>
        <w:suppressAutoHyphens/>
        <w:autoSpaceDE w:val="0"/>
        <w:ind w:left="0"/>
        <w:jc w:val="center"/>
        <w:rPr>
          <w:bCs/>
          <w:spacing w:val="0"/>
          <w:szCs w:val="28"/>
          <w:lang w:eastAsia="ar-SA"/>
        </w:rPr>
      </w:pPr>
      <w:r w:rsidRPr="00F83A11">
        <w:rPr>
          <w:bCs/>
          <w:spacing w:val="0"/>
          <w:szCs w:val="28"/>
          <w:lang w:eastAsia="ar-SA"/>
        </w:rPr>
        <w:t>ТРАВМАТОЛОГИЯ И ОРТОПЕДИЯ, ВПХ</w:t>
      </w:r>
    </w:p>
    <w:p w:rsidR="00D56B0D" w:rsidRPr="00F83A11" w:rsidRDefault="00D56B0D" w:rsidP="00222513">
      <w:pPr>
        <w:widowControl/>
        <w:shd w:val="clear" w:color="auto" w:fill="FFFFFF"/>
        <w:suppressAutoHyphens/>
        <w:autoSpaceDE w:val="0"/>
        <w:ind w:left="0"/>
        <w:jc w:val="left"/>
        <w:rPr>
          <w:bCs/>
          <w:spacing w:val="0"/>
          <w:szCs w:val="28"/>
          <w:lang w:eastAsia="ar-SA"/>
        </w:rPr>
      </w:pPr>
    </w:p>
    <w:p w:rsidR="00D56B0D" w:rsidRPr="00F83A11" w:rsidRDefault="00D56B0D" w:rsidP="00222513">
      <w:pPr>
        <w:widowControl/>
        <w:shd w:val="clear" w:color="auto" w:fill="FFFFFF"/>
        <w:suppressAutoHyphens/>
        <w:autoSpaceDE w:val="0"/>
        <w:ind w:left="0"/>
        <w:jc w:val="left"/>
        <w:rPr>
          <w:bCs/>
          <w:spacing w:val="0"/>
          <w:szCs w:val="28"/>
          <w:lang w:eastAsia="ar-SA"/>
        </w:rPr>
      </w:pPr>
      <w:r w:rsidRPr="00F83A11">
        <w:rPr>
          <w:bCs/>
          <w:spacing w:val="0"/>
          <w:szCs w:val="28"/>
          <w:lang w:eastAsia="ar-SA"/>
        </w:rPr>
        <w:t>Выберите один правильный ответ</w:t>
      </w:r>
    </w:p>
    <w:p w:rsidR="00D56B0D" w:rsidRPr="00F83A11" w:rsidRDefault="00D56B0D" w:rsidP="00222513">
      <w:pPr>
        <w:widowControl/>
        <w:shd w:val="clear" w:color="auto" w:fill="FFFFFF"/>
        <w:suppressAutoHyphens/>
        <w:autoSpaceDE w:val="0"/>
        <w:ind w:left="0"/>
        <w:jc w:val="left"/>
        <w:rPr>
          <w:bCs/>
          <w:spacing w:val="0"/>
          <w:szCs w:val="28"/>
          <w:lang w:eastAsia="ar-SA"/>
        </w:rPr>
      </w:pP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 xml:space="preserve">1249. КАТАЯСЬ НА ЛЫЖАХ ПОДВЕРНУЛ ЛЕВУЮ НОГУ. ВСТАТЬ ИЗ-ЗА БОЛЕЙ НЕ СМОГ. В ТРАВМПУНКТЕ ВЫЯВЛЕНА РЕЗКАЯ БОЛЕЗНЕННОСТЬ В НИЖНЕЙ ТРЕТИ БОЛЬШЕБЕРЦОВОЙ И ВЕРХНЕЙ ТРЕТИ МАЛОБЕРЦОВОЙ КОСТИ, ПАТОЛОГИЧЕСКАЯ ПОДВИЖНОСТЬ. ВАШ ДИАГНОЗ </w:t>
      </w:r>
    </w:p>
    <w:p w:rsidR="00D56B0D" w:rsidRPr="00F83A11" w:rsidRDefault="00D56B0D" w:rsidP="00222513">
      <w:pPr>
        <w:widowControl/>
        <w:suppressAutoHyphens/>
        <w:ind w:left="1701"/>
        <w:jc w:val="left"/>
        <w:rPr>
          <w:spacing w:val="0"/>
          <w:szCs w:val="28"/>
          <w:lang w:eastAsia="ar-SA"/>
        </w:rPr>
      </w:pPr>
      <w:r w:rsidRPr="00F83A11">
        <w:rPr>
          <w:spacing w:val="0"/>
          <w:szCs w:val="28"/>
          <w:lang w:eastAsia="ar-SA"/>
        </w:rPr>
        <w:t xml:space="preserve">1) закрытый перелом нижней трети большеберцовой кости и разрыв дистального синдесмоза </w:t>
      </w:r>
    </w:p>
    <w:p w:rsidR="00D56B0D" w:rsidRPr="00F83A11" w:rsidRDefault="00D56B0D" w:rsidP="00222513">
      <w:pPr>
        <w:widowControl/>
        <w:suppressAutoHyphens/>
        <w:ind w:left="1701"/>
        <w:jc w:val="left"/>
        <w:rPr>
          <w:spacing w:val="0"/>
          <w:szCs w:val="28"/>
          <w:lang w:eastAsia="ar-SA"/>
        </w:rPr>
      </w:pPr>
      <w:r w:rsidRPr="00F83A11">
        <w:rPr>
          <w:spacing w:val="0"/>
          <w:szCs w:val="28"/>
          <w:lang w:eastAsia="ar-SA"/>
        </w:rPr>
        <w:t xml:space="preserve">2) закрытый перелом нижней трети большеберцовой кости и верхней трети малоберцовой кости </w:t>
      </w:r>
    </w:p>
    <w:p w:rsidR="00D56B0D" w:rsidRPr="00F83A11" w:rsidRDefault="00D56B0D" w:rsidP="00222513">
      <w:pPr>
        <w:widowControl/>
        <w:suppressAutoHyphens/>
        <w:ind w:left="1701"/>
        <w:jc w:val="left"/>
        <w:rPr>
          <w:spacing w:val="0"/>
          <w:szCs w:val="28"/>
          <w:lang w:eastAsia="ar-SA"/>
        </w:rPr>
      </w:pPr>
      <w:r w:rsidRPr="00F83A11">
        <w:rPr>
          <w:spacing w:val="0"/>
          <w:szCs w:val="28"/>
          <w:lang w:eastAsia="ar-SA"/>
        </w:rPr>
        <w:t xml:space="preserve">3) закрытый винтообразный перелом верхней трети левой голени </w:t>
      </w:r>
    </w:p>
    <w:p w:rsidR="00D56B0D" w:rsidRPr="00F83A11" w:rsidRDefault="00D56B0D" w:rsidP="00222513">
      <w:pPr>
        <w:widowControl/>
        <w:suppressAutoHyphens/>
        <w:ind w:left="1701"/>
        <w:jc w:val="left"/>
        <w:rPr>
          <w:spacing w:val="0"/>
          <w:szCs w:val="28"/>
          <w:lang w:eastAsia="ar-SA"/>
        </w:rPr>
      </w:pPr>
      <w:r w:rsidRPr="00F83A11">
        <w:rPr>
          <w:spacing w:val="0"/>
          <w:szCs w:val="28"/>
          <w:lang w:eastAsia="ar-SA"/>
        </w:rPr>
        <w:t xml:space="preserve">4) закрытый перелом верхней трети малоберцовой кости </w:t>
      </w:r>
    </w:p>
    <w:p w:rsidR="00D56B0D" w:rsidRPr="00F83A11" w:rsidRDefault="00D56B0D" w:rsidP="00222513">
      <w:pPr>
        <w:widowControl/>
        <w:suppressAutoHyphens/>
        <w:ind w:left="1701"/>
        <w:jc w:val="left"/>
        <w:rPr>
          <w:spacing w:val="0"/>
          <w:szCs w:val="28"/>
          <w:lang w:eastAsia="ar-SA"/>
        </w:rPr>
      </w:pPr>
      <w:r w:rsidRPr="00F83A11">
        <w:rPr>
          <w:spacing w:val="0"/>
          <w:szCs w:val="28"/>
          <w:lang w:eastAsia="ar-SA"/>
        </w:rPr>
        <w:t>5) закрытый перелом обеих костей левой голени в нижней трети</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1250. ОТКРЫТЫМ СЧИТАЕТСЯ ПЕРЕЛОМ КОСТИ С</w:t>
      </w:r>
    </w:p>
    <w:p w:rsidR="00D56B0D" w:rsidRPr="00F83A11" w:rsidRDefault="00D56B0D" w:rsidP="00222513">
      <w:pPr>
        <w:widowControl/>
        <w:suppressAutoHyphens/>
        <w:ind w:left="1701"/>
        <w:jc w:val="left"/>
        <w:rPr>
          <w:spacing w:val="0"/>
          <w:szCs w:val="28"/>
          <w:lang w:eastAsia="ar-SA"/>
        </w:rPr>
      </w:pPr>
      <w:r w:rsidRPr="00F83A11">
        <w:rPr>
          <w:spacing w:val="0"/>
          <w:szCs w:val="28"/>
          <w:lang w:eastAsia="ar-SA"/>
        </w:rPr>
        <w:t>1) осаднением кожных покровов</w:t>
      </w:r>
    </w:p>
    <w:p w:rsidR="00D56B0D" w:rsidRPr="00F83A11" w:rsidRDefault="00D56B0D" w:rsidP="00222513">
      <w:pPr>
        <w:widowControl/>
        <w:suppressAutoHyphens/>
        <w:ind w:left="1701"/>
        <w:jc w:val="left"/>
        <w:rPr>
          <w:spacing w:val="0"/>
          <w:szCs w:val="28"/>
          <w:lang w:eastAsia="ar-SA"/>
        </w:rPr>
      </w:pPr>
      <w:r w:rsidRPr="00F83A11">
        <w:rPr>
          <w:spacing w:val="0"/>
          <w:szCs w:val="28"/>
          <w:lang w:eastAsia="ar-SA"/>
        </w:rPr>
        <w:t>2) раной мягких тканей, сообщающейся с областью перелома</w:t>
      </w:r>
    </w:p>
    <w:p w:rsidR="00D56B0D" w:rsidRPr="00F83A11" w:rsidRDefault="00D56B0D" w:rsidP="00222513">
      <w:pPr>
        <w:widowControl/>
        <w:suppressAutoHyphens/>
        <w:ind w:left="1701"/>
        <w:jc w:val="left"/>
        <w:rPr>
          <w:spacing w:val="0"/>
          <w:szCs w:val="28"/>
          <w:lang w:eastAsia="ar-SA"/>
        </w:rPr>
      </w:pPr>
      <w:r w:rsidRPr="00F83A11">
        <w:rPr>
          <w:spacing w:val="0"/>
          <w:szCs w:val="28"/>
          <w:lang w:eastAsia="ar-SA"/>
        </w:rPr>
        <w:t>3) раной мягких тканей вне зоны перелома</w:t>
      </w:r>
    </w:p>
    <w:p w:rsidR="00D56B0D" w:rsidRPr="00F83A11" w:rsidRDefault="00D56B0D" w:rsidP="00222513">
      <w:pPr>
        <w:widowControl/>
        <w:suppressAutoHyphens/>
        <w:ind w:left="1701"/>
        <w:jc w:val="left"/>
        <w:rPr>
          <w:spacing w:val="0"/>
          <w:szCs w:val="28"/>
          <w:lang w:eastAsia="ar-SA"/>
        </w:rPr>
      </w:pPr>
      <w:r w:rsidRPr="00F83A11">
        <w:rPr>
          <w:spacing w:val="0"/>
          <w:szCs w:val="28"/>
          <w:lang w:eastAsia="ar-SA"/>
        </w:rPr>
        <w:t>4) образованием фликтен над областью перелома</w:t>
      </w:r>
    </w:p>
    <w:p w:rsidR="00D56B0D" w:rsidRPr="00F83A11" w:rsidRDefault="00D56B0D" w:rsidP="00222513">
      <w:pPr>
        <w:widowControl/>
        <w:suppressAutoHyphens/>
        <w:ind w:left="1701"/>
        <w:jc w:val="left"/>
        <w:rPr>
          <w:spacing w:val="0"/>
          <w:szCs w:val="28"/>
          <w:lang w:eastAsia="ar-SA"/>
        </w:rPr>
      </w:pPr>
      <w:r w:rsidRPr="00F83A11">
        <w:rPr>
          <w:spacing w:val="0"/>
          <w:szCs w:val="28"/>
          <w:lang w:eastAsia="ar-SA"/>
        </w:rPr>
        <w:t>5) обширной гематомой</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1251 ЛЕЧЕНИЕ БОЛЬНЫХ СО СВЕЖИМ ПЕРЕЛОМОМ ЛОДЫЖЕК СО СМЕЩЕНИЕМ ОТЛОМКОВ</w:t>
      </w:r>
    </w:p>
    <w:p w:rsidR="00D56B0D" w:rsidRPr="00F83A11" w:rsidRDefault="00D56B0D" w:rsidP="00222513">
      <w:pPr>
        <w:widowControl/>
        <w:suppressAutoHyphens/>
        <w:ind w:left="1701"/>
        <w:jc w:val="left"/>
        <w:rPr>
          <w:spacing w:val="0"/>
          <w:szCs w:val="28"/>
          <w:lang w:eastAsia="ar-SA"/>
        </w:rPr>
      </w:pPr>
      <w:r w:rsidRPr="00F83A11">
        <w:rPr>
          <w:spacing w:val="0"/>
          <w:szCs w:val="28"/>
          <w:lang w:eastAsia="ar-SA"/>
        </w:rPr>
        <w:t>1) иммобилизацией U-образной гипсовой шиной</w:t>
      </w:r>
    </w:p>
    <w:p w:rsidR="00D56B0D" w:rsidRPr="00F83A11" w:rsidRDefault="00D56B0D" w:rsidP="00222513">
      <w:pPr>
        <w:widowControl/>
        <w:suppressAutoHyphens/>
        <w:ind w:left="1701"/>
        <w:jc w:val="left"/>
        <w:rPr>
          <w:spacing w:val="0"/>
          <w:szCs w:val="28"/>
          <w:lang w:eastAsia="ar-SA"/>
        </w:rPr>
      </w:pPr>
      <w:r w:rsidRPr="00F83A11">
        <w:rPr>
          <w:spacing w:val="0"/>
          <w:szCs w:val="28"/>
          <w:lang w:eastAsia="ar-SA"/>
        </w:rPr>
        <w:t>2) одномоментной репозицией, гипсовой повязкой</w:t>
      </w:r>
    </w:p>
    <w:p w:rsidR="00D56B0D" w:rsidRPr="00F83A11" w:rsidRDefault="00D56B0D" w:rsidP="00222513">
      <w:pPr>
        <w:widowControl/>
        <w:suppressAutoHyphens/>
        <w:ind w:left="1701"/>
        <w:jc w:val="left"/>
        <w:rPr>
          <w:spacing w:val="0"/>
          <w:szCs w:val="28"/>
          <w:lang w:eastAsia="ar-SA"/>
        </w:rPr>
      </w:pPr>
      <w:r w:rsidRPr="00F83A11">
        <w:rPr>
          <w:spacing w:val="0"/>
          <w:szCs w:val="28"/>
          <w:lang w:eastAsia="ar-SA"/>
        </w:rPr>
        <w:t>3) наложением скелетного вытяжения</w:t>
      </w:r>
    </w:p>
    <w:p w:rsidR="00D56B0D" w:rsidRPr="00F83A11" w:rsidRDefault="00D56B0D" w:rsidP="00222513">
      <w:pPr>
        <w:widowControl/>
        <w:suppressAutoHyphens/>
        <w:ind w:left="1701"/>
        <w:jc w:val="left"/>
        <w:rPr>
          <w:spacing w:val="0"/>
          <w:szCs w:val="28"/>
          <w:lang w:eastAsia="ar-SA"/>
        </w:rPr>
      </w:pPr>
      <w:r w:rsidRPr="00F83A11">
        <w:rPr>
          <w:spacing w:val="0"/>
          <w:szCs w:val="28"/>
          <w:lang w:eastAsia="ar-SA"/>
        </w:rPr>
        <w:t>4) наложением клеолового вытяжения</w:t>
      </w:r>
    </w:p>
    <w:p w:rsidR="00D56B0D" w:rsidRPr="00F83A11" w:rsidRDefault="00D56B0D" w:rsidP="00222513">
      <w:pPr>
        <w:widowControl/>
        <w:suppressAutoHyphens/>
        <w:ind w:left="1701"/>
        <w:jc w:val="left"/>
        <w:rPr>
          <w:spacing w:val="0"/>
          <w:szCs w:val="28"/>
          <w:lang w:eastAsia="ar-SA"/>
        </w:rPr>
      </w:pPr>
      <w:r w:rsidRPr="00F83A11">
        <w:rPr>
          <w:spacing w:val="0"/>
          <w:szCs w:val="28"/>
          <w:lang w:eastAsia="ar-SA"/>
        </w:rPr>
        <w:t>5) хирургическим вмешательством</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 xml:space="preserve">1252. ОТНЕСИТЕ ПОВРЕЖДЕНИЕ ЛОДЫЖЕК К АНАТОМИЧЕСКОЙ ОБЛАСТИ КОСТЕЙ ГОЛЕНИ </w:t>
      </w:r>
    </w:p>
    <w:p w:rsidR="00D56B0D" w:rsidRPr="00F83A11" w:rsidRDefault="00D56B0D" w:rsidP="00222513">
      <w:pPr>
        <w:widowControl/>
        <w:suppressAutoHyphens/>
        <w:ind w:left="1701"/>
        <w:jc w:val="left"/>
        <w:rPr>
          <w:spacing w:val="0"/>
          <w:szCs w:val="28"/>
          <w:lang w:eastAsia="ar-SA"/>
        </w:rPr>
      </w:pPr>
      <w:r w:rsidRPr="00F83A11">
        <w:rPr>
          <w:spacing w:val="0"/>
          <w:szCs w:val="28"/>
          <w:lang w:eastAsia="ar-SA"/>
        </w:rPr>
        <w:t>1) диафиза</w:t>
      </w:r>
    </w:p>
    <w:p w:rsidR="00D56B0D" w:rsidRPr="00F83A11" w:rsidRDefault="00D56B0D" w:rsidP="00222513">
      <w:pPr>
        <w:widowControl/>
        <w:suppressAutoHyphens/>
        <w:ind w:left="1701"/>
        <w:jc w:val="left"/>
        <w:rPr>
          <w:spacing w:val="0"/>
          <w:szCs w:val="28"/>
          <w:lang w:eastAsia="ar-SA"/>
        </w:rPr>
      </w:pPr>
      <w:r w:rsidRPr="00F83A11">
        <w:rPr>
          <w:spacing w:val="0"/>
          <w:szCs w:val="28"/>
          <w:lang w:eastAsia="ar-SA"/>
        </w:rPr>
        <w:t>2) проксимального эпиметафиза</w:t>
      </w:r>
    </w:p>
    <w:p w:rsidR="00D56B0D" w:rsidRPr="00F83A11" w:rsidRDefault="00D56B0D" w:rsidP="00222513">
      <w:pPr>
        <w:widowControl/>
        <w:suppressAutoHyphens/>
        <w:ind w:left="1701"/>
        <w:jc w:val="left"/>
        <w:rPr>
          <w:spacing w:val="0"/>
          <w:szCs w:val="28"/>
          <w:lang w:eastAsia="ar-SA"/>
        </w:rPr>
      </w:pPr>
      <w:r w:rsidRPr="00F83A11">
        <w:rPr>
          <w:spacing w:val="0"/>
          <w:szCs w:val="28"/>
          <w:lang w:eastAsia="ar-SA"/>
        </w:rPr>
        <w:t>3) метафиза</w:t>
      </w:r>
    </w:p>
    <w:p w:rsidR="00D56B0D" w:rsidRPr="00F83A11" w:rsidRDefault="00D56B0D" w:rsidP="00222513">
      <w:pPr>
        <w:widowControl/>
        <w:suppressAutoHyphens/>
        <w:ind w:left="1701"/>
        <w:jc w:val="left"/>
        <w:rPr>
          <w:spacing w:val="0"/>
          <w:szCs w:val="28"/>
          <w:lang w:eastAsia="ar-SA"/>
        </w:rPr>
      </w:pPr>
      <w:r w:rsidRPr="00F83A11">
        <w:rPr>
          <w:spacing w:val="0"/>
          <w:szCs w:val="28"/>
          <w:lang w:eastAsia="ar-SA"/>
        </w:rPr>
        <w:t>4) дистального эпиметафиза</w:t>
      </w:r>
    </w:p>
    <w:p w:rsidR="00D56B0D" w:rsidRPr="00F83A11" w:rsidRDefault="00D56B0D" w:rsidP="00222513">
      <w:pPr>
        <w:widowControl/>
        <w:suppressAutoHyphens/>
        <w:ind w:left="1701"/>
        <w:jc w:val="left"/>
        <w:rPr>
          <w:spacing w:val="0"/>
          <w:szCs w:val="28"/>
          <w:lang w:eastAsia="ar-SA"/>
        </w:rPr>
      </w:pPr>
      <w:r w:rsidRPr="00F83A11">
        <w:rPr>
          <w:spacing w:val="0"/>
          <w:szCs w:val="28"/>
          <w:lang w:eastAsia="ar-SA"/>
        </w:rPr>
        <w:t>5) дистального эпифиза</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 xml:space="preserve">1253. ВИД ОБЕЗБОЛИВАНИЯ ПРИ ВПРАВЛЕНИИ ВЫВИХА БЕДРА </w:t>
      </w:r>
    </w:p>
    <w:p w:rsidR="00D56B0D" w:rsidRPr="00F83A11" w:rsidRDefault="00D56B0D" w:rsidP="00222513">
      <w:pPr>
        <w:widowControl/>
        <w:suppressAutoHyphens/>
        <w:ind w:left="1701"/>
        <w:jc w:val="left"/>
        <w:rPr>
          <w:spacing w:val="0"/>
          <w:szCs w:val="28"/>
          <w:lang w:eastAsia="ar-SA"/>
        </w:rPr>
      </w:pPr>
      <w:r w:rsidRPr="00F83A11">
        <w:rPr>
          <w:spacing w:val="0"/>
          <w:szCs w:val="28"/>
          <w:lang w:eastAsia="ar-SA"/>
        </w:rPr>
        <w:t xml:space="preserve">1) местная анестезия </w:t>
      </w:r>
    </w:p>
    <w:p w:rsidR="00D56B0D" w:rsidRPr="00F83A11" w:rsidRDefault="00D56B0D" w:rsidP="00222513">
      <w:pPr>
        <w:widowControl/>
        <w:suppressAutoHyphens/>
        <w:ind w:left="1701"/>
        <w:jc w:val="left"/>
        <w:rPr>
          <w:spacing w:val="0"/>
          <w:szCs w:val="28"/>
          <w:lang w:eastAsia="ar-SA"/>
        </w:rPr>
      </w:pPr>
      <w:r w:rsidRPr="00F83A11">
        <w:rPr>
          <w:spacing w:val="0"/>
          <w:szCs w:val="28"/>
          <w:lang w:eastAsia="ar-SA"/>
        </w:rPr>
        <w:t xml:space="preserve">2) проводниковая анестезия </w:t>
      </w:r>
    </w:p>
    <w:p w:rsidR="00D56B0D" w:rsidRPr="00F83A11" w:rsidRDefault="00D56B0D" w:rsidP="00222513">
      <w:pPr>
        <w:widowControl/>
        <w:suppressAutoHyphens/>
        <w:ind w:left="1701"/>
        <w:jc w:val="left"/>
        <w:rPr>
          <w:spacing w:val="0"/>
          <w:szCs w:val="28"/>
          <w:lang w:eastAsia="ar-SA"/>
        </w:rPr>
      </w:pPr>
      <w:r w:rsidRPr="00F83A11">
        <w:rPr>
          <w:spacing w:val="0"/>
          <w:szCs w:val="28"/>
          <w:lang w:eastAsia="ar-SA"/>
        </w:rPr>
        <w:t xml:space="preserve">3) наркоз </w:t>
      </w:r>
    </w:p>
    <w:p w:rsidR="00D56B0D" w:rsidRPr="00F83A11" w:rsidRDefault="00D56B0D" w:rsidP="00222513">
      <w:pPr>
        <w:widowControl/>
        <w:suppressAutoHyphens/>
        <w:ind w:left="1701"/>
        <w:jc w:val="left"/>
        <w:rPr>
          <w:spacing w:val="0"/>
          <w:szCs w:val="28"/>
          <w:lang w:eastAsia="ar-SA"/>
        </w:rPr>
      </w:pPr>
      <w:r w:rsidRPr="00F83A11">
        <w:rPr>
          <w:spacing w:val="0"/>
          <w:szCs w:val="28"/>
          <w:lang w:eastAsia="ar-SA"/>
        </w:rPr>
        <w:t xml:space="preserve">4) внутрикостная анестезия </w:t>
      </w:r>
    </w:p>
    <w:p w:rsidR="00D56B0D" w:rsidRPr="00F83A11" w:rsidRDefault="00D56B0D" w:rsidP="00222513">
      <w:pPr>
        <w:widowControl/>
        <w:suppressAutoHyphens/>
        <w:ind w:left="1701"/>
        <w:jc w:val="left"/>
        <w:rPr>
          <w:spacing w:val="0"/>
          <w:szCs w:val="28"/>
          <w:lang w:eastAsia="ar-SA"/>
        </w:rPr>
      </w:pPr>
      <w:r w:rsidRPr="00F83A11">
        <w:rPr>
          <w:spacing w:val="0"/>
          <w:szCs w:val="28"/>
          <w:lang w:eastAsia="ar-SA"/>
        </w:rPr>
        <w:t>5) без обезболивания.</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1254. ЭПИФИЗЕОЛИЗ – ЭТО</w:t>
      </w:r>
    </w:p>
    <w:p w:rsidR="00D56B0D" w:rsidRPr="00F83A11" w:rsidRDefault="00D56B0D" w:rsidP="00222513">
      <w:pPr>
        <w:widowControl/>
        <w:suppressAutoHyphens/>
        <w:ind w:left="1701"/>
        <w:jc w:val="left"/>
        <w:rPr>
          <w:spacing w:val="0"/>
          <w:szCs w:val="28"/>
          <w:lang w:eastAsia="ar-SA"/>
        </w:rPr>
      </w:pPr>
      <w:r w:rsidRPr="00F83A11">
        <w:rPr>
          <w:spacing w:val="0"/>
          <w:szCs w:val="28"/>
          <w:lang w:eastAsia="ar-SA"/>
        </w:rPr>
        <w:t>1) незаращение зоны роста в обычные сроки</w:t>
      </w:r>
    </w:p>
    <w:p w:rsidR="00D56B0D" w:rsidRPr="00F83A11" w:rsidRDefault="00D56B0D" w:rsidP="00222513">
      <w:pPr>
        <w:widowControl/>
        <w:suppressAutoHyphens/>
        <w:ind w:left="1701"/>
        <w:jc w:val="left"/>
        <w:rPr>
          <w:spacing w:val="0"/>
          <w:szCs w:val="28"/>
          <w:lang w:eastAsia="ar-SA"/>
        </w:rPr>
      </w:pPr>
      <w:r w:rsidRPr="00F83A11">
        <w:rPr>
          <w:spacing w:val="0"/>
          <w:szCs w:val="28"/>
          <w:lang w:eastAsia="ar-SA"/>
        </w:rPr>
        <w:t>2) излишне ранее окостенение зоны роста</w:t>
      </w:r>
    </w:p>
    <w:p w:rsidR="00D56B0D" w:rsidRPr="00F83A11" w:rsidRDefault="00D56B0D" w:rsidP="00222513">
      <w:pPr>
        <w:widowControl/>
        <w:suppressAutoHyphens/>
        <w:ind w:left="1701"/>
        <w:jc w:val="left"/>
        <w:rPr>
          <w:spacing w:val="0"/>
          <w:szCs w:val="28"/>
          <w:lang w:eastAsia="ar-SA"/>
        </w:rPr>
      </w:pPr>
      <w:r w:rsidRPr="00F83A11">
        <w:rPr>
          <w:spacing w:val="0"/>
          <w:szCs w:val="28"/>
          <w:lang w:eastAsia="ar-SA"/>
        </w:rPr>
        <w:t>3) сам процесс заращения зоны роста</w:t>
      </w:r>
    </w:p>
    <w:p w:rsidR="00D56B0D" w:rsidRPr="00F83A11" w:rsidRDefault="00D56B0D" w:rsidP="00222513">
      <w:pPr>
        <w:widowControl/>
        <w:suppressAutoHyphens/>
        <w:ind w:left="1701"/>
        <w:jc w:val="left"/>
        <w:rPr>
          <w:spacing w:val="0"/>
          <w:szCs w:val="28"/>
          <w:lang w:eastAsia="ar-SA"/>
        </w:rPr>
      </w:pPr>
      <w:r w:rsidRPr="00F83A11">
        <w:rPr>
          <w:spacing w:val="0"/>
          <w:szCs w:val="28"/>
          <w:lang w:eastAsia="ar-SA"/>
        </w:rPr>
        <w:t>4) травматический разрыв зоны роста</w:t>
      </w:r>
    </w:p>
    <w:p w:rsidR="00D56B0D" w:rsidRPr="00F83A11" w:rsidRDefault="00D56B0D" w:rsidP="00222513">
      <w:pPr>
        <w:widowControl/>
        <w:suppressAutoHyphens/>
        <w:ind w:left="1701"/>
        <w:jc w:val="left"/>
        <w:rPr>
          <w:spacing w:val="0"/>
          <w:szCs w:val="28"/>
          <w:lang w:eastAsia="ar-SA"/>
        </w:rPr>
      </w:pPr>
      <w:r w:rsidRPr="00F83A11">
        <w:rPr>
          <w:spacing w:val="0"/>
          <w:szCs w:val="28"/>
          <w:lang w:eastAsia="ar-SA"/>
        </w:rPr>
        <w:t>5) асептический некроз головки бедра или другого эпифиза</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1255.  ТРАНСПОРТНАЯ ИММОБИЛИЗАЦИЯ ПЕРЕЛОМОВ ПЛЕЧЕВОЙ КОСТИ ОСУЩЕСТВЛЯЕТСЯ ШИНОЙ</w:t>
      </w:r>
    </w:p>
    <w:p w:rsidR="00D56B0D" w:rsidRPr="00F83A11" w:rsidRDefault="00D56B0D" w:rsidP="00222513">
      <w:pPr>
        <w:widowControl/>
        <w:suppressAutoHyphens/>
        <w:ind w:left="1701"/>
        <w:jc w:val="left"/>
        <w:rPr>
          <w:spacing w:val="0"/>
          <w:szCs w:val="28"/>
          <w:lang w:eastAsia="ar-SA"/>
        </w:rPr>
      </w:pPr>
      <w:r w:rsidRPr="00F83A11">
        <w:rPr>
          <w:spacing w:val="0"/>
          <w:szCs w:val="28"/>
          <w:lang w:eastAsia="ar-SA"/>
        </w:rPr>
        <w:t>1) Дитерихса</w:t>
      </w:r>
    </w:p>
    <w:p w:rsidR="00D56B0D" w:rsidRPr="00F83A11" w:rsidRDefault="00D56B0D" w:rsidP="00222513">
      <w:pPr>
        <w:widowControl/>
        <w:suppressAutoHyphens/>
        <w:ind w:left="1701"/>
        <w:jc w:val="left"/>
        <w:rPr>
          <w:spacing w:val="0"/>
          <w:szCs w:val="28"/>
          <w:lang w:eastAsia="ar-SA"/>
        </w:rPr>
      </w:pPr>
      <w:r w:rsidRPr="00F83A11">
        <w:rPr>
          <w:spacing w:val="0"/>
          <w:szCs w:val="28"/>
          <w:lang w:eastAsia="ar-SA"/>
        </w:rPr>
        <w:t>2) Герасимова</w:t>
      </w:r>
    </w:p>
    <w:p w:rsidR="00D56B0D" w:rsidRPr="00F83A11" w:rsidRDefault="00D56B0D" w:rsidP="00222513">
      <w:pPr>
        <w:widowControl/>
        <w:suppressAutoHyphens/>
        <w:ind w:left="1701"/>
        <w:jc w:val="left"/>
        <w:rPr>
          <w:spacing w:val="0"/>
          <w:szCs w:val="28"/>
          <w:lang w:eastAsia="ar-SA"/>
        </w:rPr>
      </w:pPr>
      <w:r w:rsidRPr="00F83A11">
        <w:rPr>
          <w:spacing w:val="0"/>
          <w:szCs w:val="28"/>
          <w:lang w:eastAsia="ar-SA"/>
        </w:rPr>
        <w:t>3) Крамера</w:t>
      </w:r>
    </w:p>
    <w:p w:rsidR="00D56B0D" w:rsidRPr="00F83A11" w:rsidRDefault="00D56B0D" w:rsidP="00222513">
      <w:pPr>
        <w:widowControl/>
        <w:suppressAutoHyphens/>
        <w:ind w:left="1701"/>
        <w:jc w:val="left"/>
        <w:rPr>
          <w:spacing w:val="0"/>
          <w:szCs w:val="28"/>
          <w:lang w:eastAsia="ar-SA"/>
        </w:rPr>
      </w:pPr>
      <w:r w:rsidRPr="00F83A11">
        <w:rPr>
          <w:spacing w:val="0"/>
          <w:szCs w:val="28"/>
          <w:lang w:eastAsia="ar-SA"/>
        </w:rPr>
        <w:t>4) Еланского</w:t>
      </w:r>
    </w:p>
    <w:p w:rsidR="00D56B0D" w:rsidRPr="00F83A11" w:rsidRDefault="00D56B0D" w:rsidP="00222513">
      <w:pPr>
        <w:widowControl/>
        <w:suppressAutoHyphens/>
        <w:ind w:left="1701"/>
        <w:jc w:val="left"/>
        <w:rPr>
          <w:spacing w:val="0"/>
          <w:szCs w:val="28"/>
          <w:lang w:eastAsia="ar-SA"/>
        </w:rPr>
      </w:pPr>
      <w:r w:rsidRPr="00F83A11">
        <w:rPr>
          <w:spacing w:val="0"/>
          <w:szCs w:val="28"/>
          <w:lang w:eastAsia="ar-SA"/>
        </w:rPr>
        <w:t>5) гипсовой повязкой</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1256. НАИБОЛЕЕ ЧАСТОЙ ПРИЧИНОЙ ПЕРЕЛОМА ЛОКТЕВОГО ОТРОСТКА ЯВЛЯЕТСЯ</w:t>
      </w:r>
    </w:p>
    <w:p w:rsidR="00D56B0D" w:rsidRPr="00F83A11" w:rsidRDefault="00D56B0D" w:rsidP="00222513">
      <w:pPr>
        <w:widowControl/>
        <w:suppressAutoHyphens/>
        <w:ind w:left="1701"/>
        <w:jc w:val="left"/>
        <w:rPr>
          <w:spacing w:val="0"/>
          <w:szCs w:val="28"/>
          <w:lang w:eastAsia="ar-SA"/>
        </w:rPr>
      </w:pPr>
      <w:r w:rsidRPr="00F83A11">
        <w:rPr>
          <w:spacing w:val="0"/>
          <w:szCs w:val="28"/>
          <w:lang w:eastAsia="ar-SA"/>
        </w:rPr>
        <w:t>1) падение на локоть</w:t>
      </w:r>
    </w:p>
    <w:p w:rsidR="00D56B0D" w:rsidRPr="00F83A11" w:rsidRDefault="00D56B0D" w:rsidP="00222513">
      <w:pPr>
        <w:widowControl/>
        <w:suppressAutoHyphens/>
        <w:ind w:left="1701"/>
        <w:jc w:val="left"/>
        <w:rPr>
          <w:spacing w:val="0"/>
          <w:szCs w:val="28"/>
          <w:lang w:eastAsia="ar-SA"/>
        </w:rPr>
      </w:pPr>
      <w:r w:rsidRPr="00F83A11">
        <w:rPr>
          <w:spacing w:val="0"/>
          <w:szCs w:val="28"/>
          <w:lang w:eastAsia="ar-SA"/>
        </w:rPr>
        <w:t>2) форсированная супинация предплечья</w:t>
      </w:r>
    </w:p>
    <w:p w:rsidR="00D56B0D" w:rsidRPr="00F83A11" w:rsidRDefault="00D56B0D" w:rsidP="00222513">
      <w:pPr>
        <w:widowControl/>
        <w:suppressAutoHyphens/>
        <w:ind w:left="1701"/>
        <w:jc w:val="left"/>
        <w:rPr>
          <w:spacing w:val="0"/>
          <w:szCs w:val="28"/>
          <w:lang w:eastAsia="ar-SA"/>
        </w:rPr>
      </w:pPr>
      <w:r w:rsidRPr="00F83A11">
        <w:rPr>
          <w:spacing w:val="0"/>
          <w:szCs w:val="28"/>
          <w:lang w:eastAsia="ar-SA"/>
        </w:rPr>
        <w:t>3) форсированная пронация предплечья</w:t>
      </w:r>
    </w:p>
    <w:p w:rsidR="00D56B0D" w:rsidRPr="00F83A11" w:rsidRDefault="00D56B0D" w:rsidP="00222513">
      <w:pPr>
        <w:widowControl/>
        <w:suppressAutoHyphens/>
        <w:ind w:left="1701"/>
        <w:jc w:val="left"/>
        <w:rPr>
          <w:spacing w:val="0"/>
          <w:szCs w:val="28"/>
          <w:lang w:eastAsia="ar-SA"/>
        </w:rPr>
      </w:pPr>
      <w:r w:rsidRPr="00F83A11">
        <w:rPr>
          <w:spacing w:val="0"/>
          <w:szCs w:val="28"/>
          <w:lang w:eastAsia="ar-SA"/>
        </w:rPr>
        <w:t>4) избыточная нагрузка по оси</w:t>
      </w:r>
    </w:p>
    <w:p w:rsidR="00D56B0D" w:rsidRPr="00F83A11" w:rsidRDefault="00D56B0D" w:rsidP="00222513">
      <w:pPr>
        <w:widowControl/>
        <w:suppressAutoHyphens/>
        <w:ind w:left="1701"/>
        <w:jc w:val="left"/>
        <w:rPr>
          <w:spacing w:val="0"/>
          <w:szCs w:val="28"/>
          <w:lang w:eastAsia="ar-SA"/>
        </w:rPr>
      </w:pPr>
      <w:r w:rsidRPr="00F83A11">
        <w:rPr>
          <w:spacing w:val="0"/>
          <w:szCs w:val="28"/>
          <w:lang w:eastAsia="ar-SA"/>
        </w:rPr>
        <w:t>5) внезапное сгибание предплечья при напряженных разгибателях</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1257. ВРЕМЕННОЕ ОСТАНОВЛЕНИЕ КРОВОТЕЧЕНИЯ ПРИ ПЕРЕЛОМЕ КЛЮЧИЦЫ И РАНЕНИИ ПОДКЛЮЧИЧНЫХ СОСУДОВ У ДЕТЕЙ</w:t>
      </w:r>
    </w:p>
    <w:p w:rsidR="00D56B0D" w:rsidRPr="00F83A11" w:rsidRDefault="00D56B0D" w:rsidP="00222513">
      <w:pPr>
        <w:widowControl/>
        <w:suppressAutoHyphens/>
        <w:ind w:left="0" w:firstLine="1701"/>
        <w:jc w:val="left"/>
        <w:rPr>
          <w:spacing w:val="0"/>
          <w:szCs w:val="28"/>
          <w:lang w:eastAsia="ar-SA"/>
        </w:rPr>
      </w:pPr>
      <w:r w:rsidRPr="00F83A11">
        <w:rPr>
          <w:spacing w:val="0"/>
          <w:szCs w:val="28"/>
          <w:lang w:eastAsia="ar-SA"/>
        </w:rPr>
        <w:t>1) наложить жгут</w:t>
      </w:r>
    </w:p>
    <w:p w:rsidR="00D56B0D" w:rsidRPr="00F83A11" w:rsidRDefault="00D56B0D" w:rsidP="00222513">
      <w:pPr>
        <w:widowControl/>
        <w:suppressAutoHyphens/>
        <w:ind w:left="0" w:firstLine="1701"/>
        <w:jc w:val="left"/>
        <w:rPr>
          <w:spacing w:val="0"/>
          <w:szCs w:val="28"/>
          <w:lang w:eastAsia="ar-SA"/>
        </w:rPr>
      </w:pPr>
      <w:r w:rsidRPr="00F83A11">
        <w:rPr>
          <w:spacing w:val="0"/>
          <w:szCs w:val="28"/>
          <w:lang w:eastAsia="ar-SA"/>
        </w:rPr>
        <w:t>2) наложить кровоостанавливающий зажим</w:t>
      </w:r>
    </w:p>
    <w:p w:rsidR="00D56B0D" w:rsidRPr="00F83A11" w:rsidRDefault="00D56B0D" w:rsidP="00222513">
      <w:pPr>
        <w:widowControl/>
        <w:suppressAutoHyphens/>
        <w:ind w:left="0" w:firstLine="1701"/>
        <w:jc w:val="left"/>
        <w:rPr>
          <w:spacing w:val="0"/>
          <w:szCs w:val="28"/>
          <w:lang w:eastAsia="ar-SA"/>
        </w:rPr>
      </w:pPr>
      <w:r w:rsidRPr="00F83A11">
        <w:rPr>
          <w:spacing w:val="0"/>
          <w:szCs w:val="28"/>
          <w:lang w:eastAsia="ar-SA"/>
        </w:rPr>
        <w:t>3) прижать сосуд пальцем</w:t>
      </w:r>
    </w:p>
    <w:p w:rsidR="00D56B0D" w:rsidRPr="00F83A11" w:rsidRDefault="00D56B0D" w:rsidP="00222513">
      <w:pPr>
        <w:widowControl/>
        <w:suppressAutoHyphens/>
        <w:ind w:left="0" w:firstLine="1701"/>
        <w:jc w:val="left"/>
        <w:rPr>
          <w:spacing w:val="0"/>
          <w:szCs w:val="28"/>
          <w:lang w:eastAsia="ar-SA"/>
        </w:rPr>
      </w:pPr>
      <w:r w:rsidRPr="00F83A11">
        <w:rPr>
          <w:spacing w:val="0"/>
          <w:szCs w:val="28"/>
          <w:lang w:eastAsia="ar-SA"/>
        </w:rPr>
        <w:t>4) произвести тампонаду раны</w:t>
      </w:r>
    </w:p>
    <w:p w:rsidR="00D56B0D" w:rsidRPr="00F83A11" w:rsidRDefault="00D56B0D" w:rsidP="00222513">
      <w:pPr>
        <w:widowControl/>
        <w:suppressAutoHyphens/>
        <w:ind w:left="0" w:firstLine="1701"/>
        <w:jc w:val="left"/>
        <w:rPr>
          <w:spacing w:val="0"/>
          <w:szCs w:val="28"/>
          <w:lang w:eastAsia="ar-SA"/>
        </w:rPr>
      </w:pPr>
      <w:r w:rsidRPr="00F83A11">
        <w:rPr>
          <w:spacing w:val="0"/>
          <w:szCs w:val="28"/>
          <w:lang w:eastAsia="ar-SA"/>
        </w:rPr>
        <w:t>5) связать руки за спиной</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1258. ОБЕЗБОЛИВАНИ ПРИ ПЕРЕЛОМАХ КОСТЕЙ ТАЗА</w:t>
      </w:r>
    </w:p>
    <w:p w:rsidR="00D56B0D" w:rsidRPr="00F83A11" w:rsidRDefault="00D56B0D" w:rsidP="00222513">
      <w:pPr>
        <w:widowControl/>
        <w:suppressAutoHyphens/>
        <w:ind w:left="1701"/>
        <w:jc w:val="left"/>
        <w:rPr>
          <w:spacing w:val="0"/>
          <w:szCs w:val="28"/>
          <w:lang w:eastAsia="ar-SA"/>
        </w:rPr>
      </w:pPr>
      <w:r w:rsidRPr="00F83A11">
        <w:rPr>
          <w:spacing w:val="0"/>
          <w:szCs w:val="28"/>
          <w:lang w:eastAsia="ar-SA"/>
        </w:rPr>
        <w:t>1) паравертебральная блокада</w:t>
      </w:r>
    </w:p>
    <w:p w:rsidR="00D56B0D" w:rsidRPr="00F83A11" w:rsidRDefault="00D56B0D" w:rsidP="00222513">
      <w:pPr>
        <w:widowControl/>
        <w:suppressAutoHyphens/>
        <w:ind w:left="1701"/>
        <w:jc w:val="left"/>
        <w:rPr>
          <w:spacing w:val="0"/>
          <w:szCs w:val="28"/>
          <w:lang w:eastAsia="ar-SA"/>
        </w:rPr>
      </w:pPr>
      <w:r w:rsidRPr="00F83A11">
        <w:rPr>
          <w:spacing w:val="0"/>
          <w:szCs w:val="28"/>
          <w:lang w:eastAsia="ar-SA"/>
        </w:rPr>
        <w:t>2) обезболивание по Шнеку</w:t>
      </w:r>
    </w:p>
    <w:p w:rsidR="00D56B0D" w:rsidRPr="00F83A11" w:rsidRDefault="00D56B0D" w:rsidP="00222513">
      <w:pPr>
        <w:widowControl/>
        <w:suppressAutoHyphens/>
        <w:ind w:left="1701"/>
        <w:jc w:val="left"/>
        <w:rPr>
          <w:spacing w:val="0"/>
          <w:szCs w:val="28"/>
          <w:lang w:eastAsia="ar-SA"/>
        </w:rPr>
      </w:pPr>
      <w:r w:rsidRPr="00F83A11">
        <w:rPr>
          <w:spacing w:val="0"/>
          <w:szCs w:val="28"/>
          <w:lang w:eastAsia="ar-SA"/>
        </w:rPr>
        <w:t>3) блокада по Школьникову-Селиванову</w:t>
      </w:r>
    </w:p>
    <w:p w:rsidR="00D56B0D" w:rsidRPr="00F83A11" w:rsidRDefault="00D56B0D" w:rsidP="00222513">
      <w:pPr>
        <w:widowControl/>
        <w:suppressAutoHyphens/>
        <w:ind w:left="1701"/>
        <w:jc w:val="left"/>
        <w:rPr>
          <w:spacing w:val="0"/>
          <w:szCs w:val="28"/>
          <w:lang w:eastAsia="ar-SA"/>
        </w:rPr>
      </w:pPr>
      <w:r w:rsidRPr="00F83A11">
        <w:rPr>
          <w:spacing w:val="0"/>
          <w:szCs w:val="28"/>
          <w:lang w:eastAsia="ar-SA"/>
        </w:rPr>
        <w:t>4) футлярная блокада</w:t>
      </w:r>
    </w:p>
    <w:p w:rsidR="00D56B0D" w:rsidRPr="00F83A11" w:rsidRDefault="00D56B0D" w:rsidP="00222513">
      <w:pPr>
        <w:widowControl/>
        <w:suppressAutoHyphens/>
        <w:ind w:left="1701"/>
        <w:jc w:val="left"/>
        <w:rPr>
          <w:spacing w:val="0"/>
          <w:szCs w:val="28"/>
          <w:lang w:eastAsia="ar-SA"/>
        </w:rPr>
      </w:pPr>
      <w:r w:rsidRPr="00F83A11">
        <w:rPr>
          <w:spacing w:val="0"/>
          <w:szCs w:val="28"/>
          <w:lang w:eastAsia="ar-SA"/>
        </w:rPr>
        <w:t>5) проводниковая блокада</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1259. РАЗРЫВ ЛОБКОВОГО СОЧЛЕНЕНИЯ СЛЕДУЕТ ЛЕЧИТЬ</w:t>
      </w:r>
    </w:p>
    <w:p w:rsidR="00D56B0D" w:rsidRPr="00F83A11" w:rsidRDefault="00D56B0D" w:rsidP="00222513">
      <w:pPr>
        <w:widowControl/>
        <w:suppressAutoHyphens/>
        <w:ind w:left="1701"/>
        <w:jc w:val="left"/>
        <w:rPr>
          <w:spacing w:val="0"/>
          <w:szCs w:val="28"/>
          <w:lang w:eastAsia="ar-SA"/>
        </w:rPr>
      </w:pPr>
      <w:r w:rsidRPr="00F83A11">
        <w:rPr>
          <w:spacing w:val="0"/>
          <w:szCs w:val="28"/>
          <w:lang w:eastAsia="ar-SA"/>
        </w:rPr>
        <w:t>1) укладкой таза во фланелевый гамак с перекрещивающимися тягами</w:t>
      </w:r>
    </w:p>
    <w:p w:rsidR="00D56B0D" w:rsidRPr="00F83A11" w:rsidRDefault="00D56B0D" w:rsidP="00222513">
      <w:pPr>
        <w:widowControl/>
        <w:suppressAutoHyphens/>
        <w:ind w:left="1701"/>
        <w:jc w:val="left"/>
        <w:rPr>
          <w:spacing w:val="0"/>
          <w:szCs w:val="28"/>
          <w:lang w:eastAsia="ar-SA"/>
        </w:rPr>
      </w:pPr>
      <w:r w:rsidRPr="00F83A11">
        <w:rPr>
          <w:spacing w:val="0"/>
          <w:szCs w:val="28"/>
          <w:lang w:eastAsia="ar-SA"/>
        </w:rPr>
        <w:t>2) укладкой в положение "лягушки"</w:t>
      </w:r>
    </w:p>
    <w:p w:rsidR="00D56B0D" w:rsidRPr="00F83A11" w:rsidRDefault="00D56B0D" w:rsidP="00222513">
      <w:pPr>
        <w:widowControl/>
        <w:suppressAutoHyphens/>
        <w:ind w:left="1701"/>
        <w:jc w:val="left"/>
        <w:rPr>
          <w:spacing w:val="0"/>
          <w:szCs w:val="28"/>
          <w:lang w:eastAsia="ar-SA"/>
        </w:rPr>
      </w:pPr>
      <w:r w:rsidRPr="00F83A11">
        <w:rPr>
          <w:spacing w:val="0"/>
          <w:szCs w:val="28"/>
          <w:lang w:eastAsia="ar-SA"/>
        </w:rPr>
        <w:t>3) скелетным вытяжением за надмыщелки бедра</w:t>
      </w:r>
    </w:p>
    <w:p w:rsidR="00D56B0D" w:rsidRPr="00F83A11" w:rsidRDefault="00D56B0D" w:rsidP="00222513">
      <w:pPr>
        <w:widowControl/>
        <w:suppressAutoHyphens/>
        <w:ind w:left="1701"/>
        <w:jc w:val="left"/>
        <w:rPr>
          <w:spacing w:val="0"/>
          <w:szCs w:val="28"/>
          <w:lang w:eastAsia="ar-SA"/>
        </w:rPr>
      </w:pPr>
      <w:r w:rsidRPr="00F83A11">
        <w:rPr>
          <w:spacing w:val="0"/>
          <w:szCs w:val="28"/>
          <w:lang w:eastAsia="ar-SA"/>
        </w:rPr>
        <w:t>4) укладкой конечностей на стандартные шины</w:t>
      </w:r>
    </w:p>
    <w:p w:rsidR="00D56B0D" w:rsidRPr="00F83A11" w:rsidRDefault="00D56B0D" w:rsidP="00222513">
      <w:pPr>
        <w:widowControl/>
        <w:suppressAutoHyphens/>
        <w:ind w:left="1701"/>
        <w:jc w:val="left"/>
        <w:rPr>
          <w:spacing w:val="0"/>
          <w:szCs w:val="28"/>
          <w:lang w:eastAsia="ar-SA"/>
        </w:rPr>
      </w:pPr>
      <w:r w:rsidRPr="00F83A11">
        <w:rPr>
          <w:spacing w:val="0"/>
          <w:szCs w:val="28"/>
          <w:lang w:eastAsia="ar-SA"/>
        </w:rPr>
        <w:t>5) укладкой таза во фланелевый формообразующий гамак</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1260. ТРАНСПОРТИРОВКА БОЛЬНОГО С ПЕРЕЛОМОМ ГРУДНОГО И ПОЯСНИЧНОГО ОТДЕЛОВ ПОЗВОНОЧНИКА</w:t>
      </w:r>
    </w:p>
    <w:p w:rsidR="00D56B0D" w:rsidRPr="00F83A11" w:rsidRDefault="00D56B0D" w:rsidP="00222513">
      <w:pPr>
        <w:widowControl/>
        <w:suppressAutoHyphens/>
        <w:ind w:left="1701"/>
        <w:jc w:val="left"/>
        <w:rPr>
          <w:spacing w:val="0"/>
          <w:szCs w:val="28"/>
          <w:lang w:eastAsia="ar-SA"/>
        </w:rPr>
      </w:pPr>
      <w:r w:rsidRPr="00F83A11">
        <w:rPr>
          <w:spacing w:val="0"/>
          <w:szCs w:val="28"/>
          <w:lang w:eastAsia="ar-SA"/>
        </w:rPr>
        <w:t>1) сидя</w:t>
      </w:r>
    </w:p>
    <w:p w:rsidR="00D56B0D" w:rsidRPr="00F83A11" w:rsidRDefault="00D56B0D" w:rsidP="00222513">
      <w:pPr>
        <w:widowControl/>
        <w:suppressAutoHyphens/>
        <w:ind w:left="1701"/>
        <w:jc w:val="left"/>
        <w:rPr>
          <w:spacing w:val="0"/>
          <w:szCs w:val="28"/>
          <w:lang w:eastAsia="ar-SA"/>
        </w:rPr>
      </w:pPr>
      <w:r w:rsidRPr="00F83A11">
        <w:rPr>
          <w:spacing w:val="0"/>
          <w:szCs w:val="28"/>
          <w:lang w:eastAsia="ar-SA"/>
        </w:rPr>
        <w:t>2) лежа на животе</w:t>
      </w:r>
    </w:p>
    <w:p w:rsidR="00D56B0D" w:rsidRPr="00F83A11" w:rsidRDefault="00D56B0D" w:rsidP="00222513">
      <w:pPr>
        <w:widowControl/>
        <w:suppressAutoHyphens/>
        <w:ind w:left="1701"/>
        <w:jc w:val="left"/>
        <w:rPr>
          <w:spacing w:val="0"/>
          <w:szCs w:val="28"/>
          <w:lang w:eastAsia="ar-SA"/>
        </w:rPr>
      </w:pPr>
      <w:r w:rsidRPr="00F83A11">
        <w:rPr>
          <w:spacing w:val="0"/>
          <w:szCs w:val="28"/>
          <w:lang w:eastAsia="ar-SA"/>
        </w:rPr>
        <w:t>3) лежа на боку</w:t>
      </w:r>
    </w:p>
    <w:p w:rsidR="00D56B0D" w:rsidRPr="00F83A11" w:rsidRDefault="00D56B0D" w:rsidP="00222513">
      <w:pPr>
        <w:widowControl/>
        <w:suppressAutoHyphens/>
        <w:ind w:left="1701"/>
        <w:jc w:val="left"/>
        <w:rPr>
          <w:spacing w:val="0"/>
          <w:szCs w:val="28"/>
          <w:lang w:eastAsia="ar-SA"/>
        </w:rPr>
      </w:pPr>
      <w:r w:rsidRPr="00F83A11">
        <w:rPr>
          <w:spacing w:val="0"/>
          <w:szCs w:val="28"/>
          <w:lang w:eastAsia="ar-SA"/>
        </w:rPr>
        <w:t>4) в положении "лягушки"</w:t>
      </w:r>
    </w:p>
    <w:p w:rsidR="00D56B0D" w:rsidRPr="00F83A11" w:rsidRDefault="00D56B0D" w:rsidP="00222513">
      <w:pPr>
        <w:widowControl/>
        <w:suppressAutoHyphens/>
        <w:ind w:left="1701"/>
        <w:jc w:val="left"/>
        <w:rPr>
          <w:spacing w:val="0"/>
          <w:szCs w:val="28"/>
          <w:lang w:eastAsia="ar-SA"/>
        </w:rPr>
      </w:pPr>
      <w:r w:rsidRPr="00F83A11">
        <w:rPr>
          <w:spacing w:val="0"/>
          <w:szCs w:val="28"/>
          <w:lang w:eastAsia="ar-SA"/>
        </w:rPr>
        <w:t>5) полулежа на заднем сидении автомобиля</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1261. ГЛАВНОЙ ПРИЧИНОЙ ВЫСОКОЙ ЛЕТАЛЬНОСТИ ПРИ ПОЛИТРАВМЕ ЯВЛЯЕТСЯ</w:t>
      </w:r>
    </w:p>
    <w:p w:rsidR="00D56B0D" w:rsidRPr="00F83A11" w:rsidRDefault="00D56B0D" w:rsidP="00222513">
      <w:pPr>
        <w:widowControl/>
        <w:suppressAutoHyphens/>
        <w:ind w:left="1701"/>
        <w:jc w:val="left"/>
        <w:rPr>
          <w:spacing w:val="0"/>
          <w:szCs w:val="28"/>
          <w:lang w:eastAsia="ar-SA"/>
        </w:rPr>
      </w:pPr>
      <w:r w:rsidRPr="00F83A11">
        <w:rPr>
          <w:spacing w:val="0"/>
          <w:szCs w:val="28"/>
          <w:lang w:eastAsia="ar-SA"/>
        </w:rPr>
        <w:t>1) нагноение открытых переломов с развитием остеомиелита и сепсиса</w:t>
      </w:r>
    </w:p>
    <w:p w:rsidR="00D56B0D" w:rsidRPr="00F83A11" w:rsidRDefault="00D56B0D" w:rsidP="00222513">
      <w:pPr>
        <w:widowControl/>
        <w:suppressAutoHyphens/>
        <w:ind w:left="1701"/>
        <w:jc w:val="left"/>
        <w:rPr>
          <w:spacing w:val="0"/>
          <w:szCs w:val="28"/>
          <w:lang w:eastAsia="ar-SA"/>
        </w:rPr>
      </w:pPr>
      <w:r w:rsidRPr="00F83A11">
        <w:rPr>
          <w:spacing w:val="0"/>
          <w:szCs w:val="28"/>
          <w:lang w:eastAsia="ar-SA"/>
        </w:rPr>
        <w:t>2) травматический шок и кровопотеря</w:t>
      </w:r>
    </w:p>
    <w:p w:rsidR="00D56B0D" w:rsidRPr="00F83A11" w:rsidRDefault="00D56B0D" w:rsidP="00222513">
      <w:pPr>
        <w:widowControl/>
        <w:suppressAutoHyphens/>
        <w:ind w:left="1701"/>
        <w:jc w:val="left"/>
        <w:rPr>
          <w:spacing w:val="0"/>
          <w:szCs w:val="28"/>
          <w:lang w:eastAsia="ar-SA"/>
        </w:rPr>
      </w:pPr>
      <w:r w:rsidRPr="00F83A11">
        <w:rPr>
          <w:spacing w:val="0"/>
          <w:szCs w:val="28"/>
          <w:lang w:eastAsia="ar-SA"/>
        </w:rPr>
        <w:t>3) восходящая инфекция мочевыделительной системы</w:t>
      </w:r>
    </w:p>
    <w:p w:rsidR="00D56B0D" w:rsidRPr="00F83A11" w:rsidRDefault="00D56B0D" w:rsidP="00222513">
      <w:pPr>
        <w:widowControl/>
        <w:suppressAutoHyphens/>
        <w:ind w:left="1701"/>
        <w:jc w:val="left"/>
        <w:rPr>
          <w:spacing w:val="0"/>
          <w:szCs w:val="28"/>
          <w:lang w:eastAsia="ar-SA"/>
        </w:rPr>
      </w:pPr>
      <w:r w:rsidRPr="00F83A11">
        <w:rPr>
          <w:spacing w:val="0"/>
          <w:szCs w:val="28"/>
          <w:lang w:eastAsia="ar-SA"/>
        </w:rPr>
        <w:t>4) пролежни</w:t>
      </w:r>
    </w:p>
    <w:p w:rsidR="00D56B0D" w:rsidRPr="00F83A11" w:rsidRDefault="00D56B0D" w:rsidP="00222513">
      <w:pPr>
        <w:widowControl/>
        <w:suppressAutoHyphens/>
        <w:ind w:left="1701"/>
        <w:jc w:val="left"/>
        <w:rPr>
          <w:spacing w:val="0"/>
          <w:szCs w:val="28"/>
          <w:lang w:eastAsia="ar-SA"/>
        </w:rPr>
      </w:pPr>
      <w:r w:rsidRPr="00F83A11">
        <w:rPr>
          <w:spacing w:val="0"/>
          <w:szCs w:val="28"/>
          <w:lang w:eastAsia="ar-SA"/>
        </w:rPr>
        <w:t>5) застойная пневмония</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1262. ПРИМЕРОМ СОЧЕТАННОЙ ТРАВМЫ ЯВЛЯЕТСЯ</w:t>
      </w:r>
    </w:p>
    <w:p w:rsidR="00D56B0D" w:rsidRPr="00F83A11" w:rsidRDefault="00D56B0D" w:rsidP="00222513">
      <w:pPr>
        <w:widowControl/>
        <w:suppressAutoHyphens/>
        <w:ind w:left="1701"/>
        <w:jc w:val="left"/>
        <w:rPr>
          <w:spacing w:val="0"/>
          <w:szCs w:val="28"/>
          <w:lang w:eastAsia="ar-SA"/>
        </w:rPr>
      </w:pPr>
      <w:r w:rsidRPr="00F83A11">
        <w:rPr>
          <w:spacing w:val="0"/>
          <w:szCs w:val="28"/>
          <w:lang w:eastAsia="ar-SA"/>
        </w:rPr>
        <w:t>1) перелом бедра и голени с одной или двух сторон</w:t>
      </w:r>
    </w:p>
    <w:p w:rsidR="00D56B0D" w:rsidRPr="00F83A11" w:rsidRDefault="00D56B0D" w:rsidP="00222513">
      <w:pPr>
        <w:widowControl/>
        <w:suppressAutoHyphens/>
        <w:ind w:left="1701"/>
        <w:jc w:val="left"/>
        <w:rPr>
          <w:spacing w:val="0"/>
          <w:szCs w:val="28"/>
          <w:lang w:eastAsia="ar-SA"/>
        </w:rPr>
      </w:pPr>
      <w:r w:rsidRPr="00F83A11">
        <w:rPr>
          <w:spacing w:val="0"/>
          <w:szCs w:val="28"/>
          <w:lang w:eastAsia="ar-SA"/>
        </w:rPr>
        <w:t>2) перелом костей конечностей, позвоночника или таза с одновременным повреждением внутренних органов</w:t>
      </w:r>
    </w:p>
    <w:p w:rsidR="00D56B0D" w:rsidRPr="00F83A11" w:rsidRDefault="00D56B0D" w:rsidP="00222513">
      <w:pPr>
        <w:widowControl/>
        <w:suppressAutoHyphens/>
        <w:ind w:left="1701"/>
        <w:jc w:val="left"/>
        <w:rPr>
          <w:spacing w:val="0"/>
          <w:szCs w:val="28"/>
          <w:lang w:eastAsia="ar-SA"/>
        </w:rPr>
      </w:pPr>
      <w:r w:rsidRPr="00F83A11">
        <w:rPr>
          <w:spacing w:val="0"/>
          <w:szCs w:val="28"/>
          <w:lang w:eastAsia="ar-SA"/>
        </w:rPr>
        <w:t>3) перелом верхних и нижних конечностей (например, плеча и бедра, предплечья и голени)</w:t>
      </w:r>
    </w:p>
    <w:p w:rsidR="00D56B0D" w:rsidRPr="00F83A11" w:rsidRDefault="00D56B0D" w:rsidP="00222513">
      <w:pPr>
        <w:widowControl/>
        <w:suppressAutoHyphens/>
        <w:ind w:left="1701"/>
        <w:jc w:val="left"/>
        <w:rPr>
          <w:spacing w:val="0"/>
          <w:szCs w:val="28"/>
          <w:lang w:eastAsia="ar-SA"/>
        </w:rPr>
      </w:pPr>
      <w:r w:rsidRPr="00F83A11">
        <w:rPr>
          <w:spacing w:val="0"/>
          <w:szCs w:val="28"/>
          <w:lang w:eastAsia="ar-SA"/>
        </w:rPr>
        <w:t>4) повреждение полых и паренхиматозных органов при тупой травме живота</w:t>
      </w:r>
    </w:p>
    <w:p w:rsidR="00D56B0D" w:rsidRPr="00F83A11" w:rsidRDefault="00D56B0D" w:rsidP="00222513">
      <w:pPr>
        <w:widowControl/>
        <w:suppressAutoHyphens/>
        <w:ind w:left="1701"/>
        <w:jc w:val="left"/>
        <w:rPr>
          <w:spacing w:val="0"/>
          <w:szCs w:val="28"/>
          <w:lang w:eastAsia="ar-SA"/>
        </w:rPr>
      </w:pPr>
      <w:r w:rsidRPr="00F83A11">
        <w:rPr>
          <w:spacing w:val="0"/>
          <w:szCs w:val="28"/>
          <w:lang w:eastAsia="ar-SA"/>
        </w:rPr>
        <w:t>5) повреждение магистральных сосудов и нервов в одной анатомической области</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1263. ФОРМИРОВАНИЮ ЛОЖНОГО СУСТАВА ПРЕДШЕСТВУЕТ</w:t>
      </w:r>
    </w:p>
    <w:p w:rsidR="00D56B0D" w:rsidRPr="00F83A11" w:rsidRDefault="00D56B0D" w:rsidP="00222513">
      <w:pPr>
        <w:widowControl/>
        <w:suppressAutoHyphens/>
        <w:ind w:left="1701"/>
        <w:jc w:val="left"/>
        <w:rPr>
          <w:spacing w:val="0"/>
          <w:szCs w:val="28"/>
          <w:lang w:eastAsia="ar-SA"/>
        </w:rPr>
      </w:pPr>
      <w:r w:rsidRPr="00F83A11">
        <w:rPr>
          <w:spacing w:val="0"/>
          <w:szCs w:val="28"/>
          <w:lang w:eastAsia="ar-SA"/>
        </w:rPr>
        <w:t>1) свежий перелом</w:t>
      </w:r>
    </w:p>
    <w:p w:rsidR="00D56B0D" w:rsidRPr="00F83A11" w:rsidRDefault="00D56B0D" w:rsidP="00222513">
      <w:pPr>
        <w:widowControl/>
        <w:suppressAutoHyphens/>
        <w:ind w:left="1701"/>
        <w:jc w:val="left"/>
        <w:rPr>
          <w:spacing w:val="0"/>
          <w:szCs w:val="28"/>
          <w:lang w:eastAsia="ar-SA"/>
        </w:rPr>
      </w:pPr>
      <w:r w:rsidRPr="00F83A11">
        <w:rPr>
          <w:spacing w:val="0"/>
          <w:szCs w:val="28"/>
          <w:lang w:eastAsia="ar-SA"/>
        </w:rPr>
        <w:t>2) замедленное костеобразование</w:t>
      </w:r>
    </w:p>
    <w:p w:rsidR="00D56B0D" w:rsidRPr="00F83A11" w:rsidRDefault="00D56B0D" w:rsidP="00222513">
      <w:pPr>
        <w:widowControl/>
        <w:suppressAutoHyphens/>
        <w:ind w:left="1701"/>
        <w:jc w:val="left"/>
        <w:rPr>
          <w:spacing w:val="0"/>
          <w:szCs w:val="28"/>
          <w:lang w:eastAsia="ar-SA"/>
        </w:rPr>
      </w:pPr>
      <w:r w:rsidRPr="00F83A11">
        <w:rPr>
          <w:spacing w:val="0"/>
          <w:szCs w:val="28"/>
          <w:lang w:eastAsia="ar-SA"/>
        </w:rPr>
        <w:t>3) несращение сопоставленного перелома</w:t>
      </w:r>
    </w:p>
    <w:p w:rsidR="00D56B0D" w:rsidRPr="00F83A11" w:rsidRDefault="00D56B0D" w:rsidP="00222513">
      <w:pPr>
        <w:widowControl/>
        <w:suppressAutoHyphens/>
        <w:ind w:left="1701"/>
        <w:jc w:val="left"/>
        <w:rPr>
          <w:spacing w:val="0"/>
          <w:szCs w:val="28"/>
          <w:lang w:eastAsia="ar-SA"/>
        </w:rPr>
      </w:pPr>
      <w:r w:rsidRPr="00F83A11">
        <w:rPr>
          <w:spacing w:val="0"/>
          <w:szCs w:val="28"/>
          <w:lang w:eastAsia="ar-SA"/>
        </w:rPr>
        <w:t>4) чрезмерное костеобразование</w:t>
      </w:r>
    </w:p>
    <w:p w:rsidR="00D56B0D" w:rsidRPr="00F83A11" w:rsidRDefault="00D56B0D" w:rsidP="00222513">
      <w:pPr>
        <w:widowControl/>
        <w:suppressAutoHyphens/>
        <w:ind w:left="1701"/>
        <w:jc w:val="left"/>
        <w:rPr>
          <w:spacing w:val="0"/>
          <w:szCs w:val="28"/>
          <w:lang w:eastAsia="ar-SA"/>
        </w:rPr>
      </w:pPr>
      <w:r w:rsidRPr="00F83A11">
        <w:rPr>
          <w:spacing w:val="0"/>
          <w:szCs w:val="28"/>
          <w:lang w:eastAsia="ar-SA"/>
        </w:rPr>
        <w:t>5) первичное сращение костной раны</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1264. ВОЗНИКШИЙ ПОСЛЕ ТРАВМЫ ГЕМАРТРОЗ КОЛЕННОГО СУСТАВА ЯВЛЯЕТСЯ</w:t>
      </w:r>
    </w:p>
    <w:p w:rsidR="00D56B0D" w:rsidRPr="00F83A11" w:rsidRDefault="00D56B0D" w:rsidP="00222513">
      <w:pPr>
        <w:widowControl/>
        <w:suppressAutoHyphens/>
        <w:ind w:left="1701"/>
        <w:jc w:val="left"/>
        <w:rPr>
          <w:spacing w:val="0"/>
          <w:szCs w:val="28"/>
          <w:lang w:eastAsia="ar-SA"/>
        </w:rPr>
      </w:pPr>
      <w:r w:rsidRPr="00F83A11">
        <w:rPr>
          <w:spacing w:val="0"/>
          <w:szCs w:val="28"/>
          <w:lang w:eastAsia="ar-SA"/>
        </w:rPr>
        <w:t>1) показанием к операции</w:t>
      </w:r>
    </w:p>
    <w:p w:rsidR="00D56B0D" w:rsidRPr="00F83A11" w:rsidRDefault="00D56B0D" w:rsidP="00222513">
      <w:pPr>
        <w:widowControl/>
        <w:suppressAutoHyphens/>
        <w:ind w:left="1701"/>
        <w:jc w:val="left"/>
        <w:rPr>
          <w:spacing w:val="0"/>
          <w:szCs w:val="28"/>
          <w:lang w:eastAsia="ar-SA"/>
        </w:rPr>
      </w:pPr>
      <w:r w:rsidRPr="00F83A11">
        <w:rPr>
          <w:spacing w:val="0"/>
          <w:szCs w:val="28"/>
          <w:lang w:eastAsia="ar-SA"/>
        </w:rPr>
        <w:t>2) симптомом препателлярного бурсита</w:t>
      </w:r>
    </w:p>
    <w:p w:rsidR="00D56B0D" w:rsidRPr="00F83A11" w:rsidRDefault="00D56B0D" w:rsidP="00222513">
      <w:pPr>
        <w:widowControl/>
        <w:suppressAutoHyphens/>
        <w:ind w:left="1701"/>
        <w:jc w:val="left"/>
        <w:rPr>
          <w:spacing w:val="0"/>
          <w:szCs w:val="28"/>
          <w:lang w:eastAsia="ar-SA"/>
        </w:rPr>
      </w:pPr>
      <w:r w:rsidRPr="00F83A11">
        <w:rPr>
          <w:spacing w:val="0"/>
          <w:szCs w:val="28"/>
          <w:lang w:eastAsia="ar-SA"/>
        </w:rPr>
        <w:t>3) проявлением гемофилии</w:t>
      </w:r>
    </w:p>
    <w:p w:rsidR="00D56B0D" w:rsidRPr="00F83A11" w:rsidRDefault="00D56B0D" w:rsidP="00222513">
      <w:pPr>
        <w:widowControl/>
        <w:suppressAutoHyphens/>
        <w:ind w:left="1701"/>
        <w:jc w:val="left"/>
        <w:rPr>
          <w:spacing w:val="0"/>
          <w:szCs w:val="28"/>
          <w:lang w:eastAsia="ar-SA"/>
        </w:rPr>
      </w:pPr>
      <w:r w:rsidRPr="00F83A11">
        <w:rPr>
          <w:spacing w:val="0"/>
          <w:szCs w:val="28"/>
          <w:lang w:eastAsia="ar-SA"/>
        </w:rPr>
        <w:t>4) симптомом тяжелого внутрисуставного повреждения</w:t>
      </w:r>
    </w:p>
    <w:p w:rsidR="00D56B0D" w:rsidRPr="00F83A11" w:rsidRDefault="00D56B0D" w:rsidP="00222513">
      <w:pPr>
        <w:widowControl/>
        <w:suppressAutoHyphens/>
        <w:ind w:left="1701"/>
        <w:jc w:val="left"/>
        <w:rPr>
          <w:spacing w:val="0"/>
          <w:szCs w:val="28"/>
          <w:lang w:eastAsia="ar-SA"/>
        </w:rPr>
      </w:pPr>
      <w:r w:rsidRPr="00F83A11">
        <w:rPr>
          <w:spacing w:val="0"/>
          <w:szCs w:val="28"/>
          <w:lang w:eastAsia="ar-SA"/>
        </w:rPr>
        <w:t>5) осложнением любой травмы коленного сустава</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1265. ДОСТОВЕРНЫМ ПРИЗНАКОМ ВЫВИХА ГОЛОВКИ ПЛЕЧЕВОЙ КОСТИ ЯВЛЯЕТСЯ</w:t>
      </w:r>
    </w:p>
    <w:p w:rsidR="00D56B0D" w:rsidRPr="00F83A11" w:rsidRDefault="00D56B0D" w:rsidP="00222513">
      <w:pPr>
        <w:widowControl/>
        <w:suppressAutoHyphens/>
        <w:ind w:left="1701"/>
        <w:jc w:val="left"/>
        <w:rPr>
          <w:spacing w:val="0"/>
          <w:szCs w:val="28"/>
          <w:lang w:eastAsia="ar-SA"/>
        </w:rPr>
      </w:pPr>
      <w:r w:rsidRPr="00F83A11">
        <w:rPr>
          <w:spacing w:val="0"/>
          <w:szCs w:val="28"/>
          <w:lang w:eastAsia="ar-SA"/>
        </w:rPr>
        <w:t>1) западение или сглаженность под акромиальным отростком лопатки</w:t>
      </w:r>
    </w:p>
    <w:p w:rsidR="00D56B0D" w:rsidRPr="00F83A11" w:rsidRDefault="00D56B0D" w:rsidP="00222513">
      <w:pPr>
        <w:widowControl/>
        <w:suppressAutoHyphens/>
        <w:ind w:left="1701"/>
        <w:jc w:val="left"/>
        <w:rPr>
          <w:spacing w:val="0"/>
          <w:szCs w:val="28"/>
          <w:lang w:eastAsia="ar-SA"/>
        </w:rPr>
      </w:pPr>
      <w:r w:rsidRPr="00F83A11">
        <w:rPr>
          <w:spacing w:val="0"/>
          <w:szCs w:val="28"/>
          <w:lang w:eastAsia="ar-SA"/>
        </w:rPr>
        <w:t>2) вынужденное положение конечности</w:t>
      </w:r>
    </w:p>
    <w:p w:rsidR="00D56B0D" w:rsidRPr="00F83A11" w:rsidRDefault="00D56B0D" w:rsidP="00222513">
      <w:pPr>
        <w:widowControl/>
        <w:suppressAutoHyphens/>
        <w:ind w:left="1701"/>
        <w:jc w:val="left"/>
        <w:rPr>
          <w:spacing w:val="0"/>
          <w:szCs w:val="28"/>
          <w:lang w:eastAsia="ar-SA"/>
        </w:rPr>
      </w:pPr>
      <w:r w:rsidRPr="00F83A11">
        <w:rPr>
          <w:spacing w:val="0"/>
          <w:szCs w:val="28"/>
          <w:lang w:eastAsia="ar-SA"/>
        </w:rPr>
        <w:t>3) укорочение конечности</w:t>
      </w:r>
    </w:p>
    <w:p w:rsidR="00D56B0D" w:rsidRPr="00F83A11" w:rsidRDefault="00D56B0D" w:rsidP="00222513">
      <w:pPr>
        <w:widowControl/>
        <w:suppressAutoHyphens/>
        <w:ind w:left="1701"/>
        <w:jc w:val="left"/>
        <w:rPr>
          <w:spacing w:val="0"/>
          <w:szCs w:val="28"/>
          <w:lang w:eastAsia="ar-SA"/>
        </w:rPr>
      </w:pPr>
      <w:r w:rsidRPr="00F83A11">
        <w:rPr>
          <w:spacing w:val="0"/>
          <w:szCs w:val="28"/>
          <w:lang w:eastAsia="ar-SA"/>
        </w:rPr>
        <w:t>4) боль при движении в суставе</w:t>
      </w:r>
    </w:p>
    <w:p w:rsidR="00D56B0D" w:rsidRPr="00F83A11" w:rsidRDefault="00D56B0D" w:rsidP="00222513">
      <w:pPr>
        <w:widowControl/>
        <w:suppressAutoHyphens/>
        <w:ind w:left="1701"/>
        <w:jc w:val="left"/>
        <w:rPr>
          <w:spacing w:val="0"/>
          <w:szCs w:val="28"/>
          <w:lang w:eastAsia="ar-SA"/>
        </w:rPr>
      </w:pPr>
      <w:r w:rsidRPr="00F83A11">
        <w:rPr>
          <w:spacing w:val="0"/>
          <w:szCs w:val="28"/>
          <w:lang w:eastAsia="ar-SA"/>
        </w:rPr>
        <w:t>5) кровоподтек</w:t>
      </w:r>
    </w:p>
    <w:p w:rsidR="00D56B0D" w:rsidRPr="00F83A11" w:rsidRDefault="00D56B0D" w:rsidP="00222513">
      <w:pPr>
        <w:widowControl/>
        <w:shd w:val="clear" w:color="auto" w:fill="FFFFFF"/>
        <w:suppressAutoHyphens/>
        <w:autoSpaceDE w:val="0"/>
        <w:ind w:left="1560"/>
        <w:jc w:val="left"/>
        <w:rPr>
          <w:bCs/>
          <w:spacing w:val="0"/>
          <w:szCs w:val="28"/>
          <w:lang w:eastAsia="ar-SA"/>
        </w:rPr>
      </w:pPr>
    </w:p>
    <w:p w:rsidR="00D56B0D" w:rsidRPr="00F83A11" w:rsidRDefault="00D56B0D" w:rsidP="00222513">
      <w:pPr>
        <w:widowControl/>
        <w:shd w:val="clear" w:color="auto" w:fill="FFFFFF"/>
        <w:suppressAutoHyphens/>
        <w:autoSpaceDE w:val="0"/>
        <w:ind w:left="0"/>
        <w:jc w:val="center"/>
        <w:rPr>
          <w:bCs/>
          <w:spacing w:val="0"/>
          <w:szCs w:val="28"/>
          <w:lang w:eastAsia="ar-SA"/>
        </w:rPr>
      </w:pPr>
      <w:r w:rsidRPr="00F83A11">
        <w:rPr>
          <w:bCs/>
          <w:spacing w:val="0"/>
          <w:szCs w:val="28"/>
          <w:lang w:eastAsia="ar-SA"/>
        </w:rPr>
        <w:t>СТОМАТОЛОГИЯ</w:t>
      </w:r>
    </w:p>
    <w:p w:rsidR="00D56B0D" w:rsidRPr="00F83A11" w:rsidRDefault="00D56B0D" w:rsidP="00222513">
      <w:pPr>
        <w:widowControl/>
        <w:shd w:val="clear" w:color="auto" w:fill="FFFFFF"/>
        <w:suppressAutoHyphens/>
        <w:autoSpaceDE w:val="0"/>
        <w:ind w:left="0"/>
        <w:jc w:val="left"/>
        <w:rPr>
          <w:spacing w:val="0"/>
          <w:szCs w:val="28"/>
          <w:lang w:eastAsia="ar-SA"/>
        </w:rPr>
      </w:pPr>
    </w:p>
    <w:p w:rsidR="00D56B0D" w:rsidRPr="00F83A11" w:rsidRDefault="00D56B0D" w:rsidP="00222513">
      <w:pPr>
        <w:widowControl/>
        <w:suppressAutoHyphens/>
        <w:ind w:left="0"/>
        <w:rPr>
          <w:spacing w:val="0"/>
          <w:szCs w:val="28"/>
          <w:lang w:eastAsia="ar-SA"/>
        </w:rPr>
      </w:pPr>
      <w:r w:rsidRPr="00F83A11">
        <w:rPr>
          <w:spacing w:val="0"/>
          <w:szCs w:val="28"/>
          <w:lang w:eastAsia="ar-SA"/>
        </w:rPr>
        <w:t xml:space="preserve">Выберите один правильный ответ. </w:t>
      </w:r>
    </w:p>
    <w:p w:rsidR="00D56B0D" w:rsidRPr="00F83A11" w:rsidRDefault="00D56B0D" w:rsidP="00222513">
      <w:pPr>
        <w:widowControl/>
        <w:suppressAutoHyphens/>
        <w:ind w:left="0"/>
        <w:rPr>
          <w:spacing w:val="0"/>
          <w:szCs w:val="28"/>
          <w:lang w:eastAsia="ar-SA"/>
        </w:rPr>
      </w:pPr>
    </w:p>
    <w:p w:rsidR="00D56B0D" w:rsidRPr="00F83A11" w:rsidRDefault="00D56B0D" w:rsidP="00222513">
      <w:pPr>
        <w:widowControl/>
        <w:suppressAutoHyphens/>
        <w:ind w:left="0"/>
        <w:rPr>
          <w:spacing w:val="0"/>
          <w:szCs w:val="28"/>
          <w:lang w:eastAsia="ar-SA"/>
        </w:rPr>
      </w:pPr>
      <w:r w:rsidRPr="00F83A11">
        <w:rPr>
          <w:spacing w:val="0"/>
          <w:szCs w:val="28"/>
          <w:lang w:eastAsia="ar-SA"/>
        </w:rPr>
        <w:t>1266. СПОСОБЫ ПЕРЕДАЧИ ВОЗБУДИТЕЛЯ ПРИ ОСТРОМ ГЕРПЕТИЧЕСКОМ СТОМАТИТЕ</w:t>
      </w:r>
    </w:p>
    <w:p w:rsidR="00D56B0D" w:rsidRPr="00F83A11" w:rsidRDefault="00D56B0D" w:rsidP="00222513">
      <w:pPr>
        <w:widowControl/>
        <w:suppressAutoHyphens/>
        <w:ind w:left="1560"/>
        <w:rPr>
          <w:spacing w:val="0"/>
          <w:szCs w:val="28"/>
          <w:lang w:eastAsia="ar-SA"/>
        </w:rPr>
      </w:pPr>
      <w:r w:rsidRPr="00F83A11">
        <w:rPr>
          <w:spacing w:val="0"/>
          <w:szCs w:val="28"/>
          <w:lang w:eastAsia="ar-SA"/>
        </w:rPr>
        <w:t>1) контактный, воздушно-капельный</w:t>
      </w:r>
    </w:p>
    <w:p w:rsidR="00D56B0D" w:rsidRPr="00F83A11" w:rsidRDefault="00D56B0D" w:rsidP="00222513">
      <w:pPr>
        <w:widowControl/>
        <w:suppressAutoHyphens/>
        <w:ind w:left="1560"/>
        <w:rPr>
          <w:spacing w:val="0"/>
          <w:szCs w:val="28"/>
          <w:lang w:eastAsia="ar-SA"/>
        </w:rPr>
      </w:pPr>
      <w:r w:rsidRPr="00F83A11">
        <w:rPr>
          <w:spacing w:val="0"/>
          <w:szCs w:val="28"/>
          <w:lang w:eastAsia="ar-SA"/>
        </w:rPr>
        <w:t>2) воздушно-капельный, алиментарный</w:t>
      </w:r>
    </w:p>
    <w:p w:rsidR="00D56B0D" w:rsidRPr="00F83A11" w:rsidRDefault="00D56B0D" w:rsidP="00222513">
      <w:pPr>
        <w:widowControl/>
        <w:suppressAutoHyphens/>
        <w:ind w:left="1560"/>
        <w:rPr>
          <w:spacing w:val="0"/>
          <w:szCs w:val="28"/>
          <w:lang w:eastAsia="ar-SA"/>
        </w:rPr>
      </w:pPr>
      <w:r w:rsidRPr="00F83A11">
        <w:rPr>
          <w:spacing w:val="0"/>
          <w:szCs w:val="28"/>
          <w:lang w:eastAsia="ar-SA"/>
        </w:rPr>
        <w:t>3) алиментарный, контактный</w:t>
      </w:r>
    </w:p>
    <w:p w:rsidR="00D56B0D" w:rsidRPr="00F83A11" w:rsidRDefault="00D56B0D" w:rsidP="00222513">
      <w:pPr>
        <w:widowControl/>
        <w:suppressAutoHyphens/>
        <w:ind w:left="1560"/>
        <w:rPr>
          <w:spacing w:val="0"/>
          <w:szCs w:val="28"/>
          <w:lang w:eastAsia="ar-SA"/>
        </w:rPr>
      </w:pPr>
      <w:r w:rsidRPr="00F83A11">
        <w:rPr>
          <w:spacing w:val="0"/>
          <w:szCs w:val="28"/>
          <w:lang w:eastAsia="ar-SA"/>
        </w:rPr>
        <w:t>4) половой</w:t>
      </w:r>
    </w:p>
    <w:p w:rsidR="00D56B0D" w:rsidRPr="00F83A11" w:rsidRDefault="00D56B0D" w:rsidP="00222513">
      <w:pPr>
        <w:widowControl/>
        <w:suppressAutoHyphens/>
        <w:ind w:left="1560"/>
        <w:rPr>
          <w:spacing w:val="0"/>
          <w:szCs w:val="28"/>
          <w:lang w:eastAsia="ar-SA"/>
        </w:rPr>
      </w:pPr>
      <w:r w:rsidRPr="00F83A11">
        <w:rPr>
          <w:spacing w:val="0"/>
          <w:szCs w:val="28"/>
          <w:lang w:eastAsia="ar-SA"/>
        </w:rPr>
        <w:t>5) контактный</w:t>
      </w:r>
    </w:p>
    <w:p w:rsidR="00D56B0D" w:rsidRPr="00F83A11" w:rsidRDefault="00D56B0D" w:rsidP="00222513">
      <w:pPr>
        <w:widowControl/>
        <w:suppressAutoHyphens/>
        <w:ind w:left="0"/>
        <w:rPr>
          <w:spacing w:val="0"/>
          <w:szCs w:val="28"/>
          <w:lang w:eastAsia="ar-SA"/>
        </w:rPr>
      </w:pPr>
    </w:p>
    <w:p w:rsidR="00D56B0D" w:rsidRPr="00F83A11" w:rsidRDefault="00D56B0D" w:rsidP="003F33DE">
      <w:pPr>
        <w:ind w:left="0"/>
        <w:rPr>
          <w:caps/>
        </w:rPr>
      </w:pPr>
      <w:r w:rsidRPr="00F83A11">
        <w:rPr>
          <w:spacing w:val="0"/>
          <w:szCs w:val="28"/>
          <w:lang w:eastAsia="ar-SA"/>
        </w:rPr>
        <w:t>1267.</w:t>
      </w:r>
      <w:r w:rsidRPr="00F83A11">
        <w:t xml:space="preserve"> </w:t>
      </w:r>
      <w:r w:rsidRPr="00F83A11">
        <w:rPr>
          <w:caps/>
        </w:rPr>
        <w:t>Вторичный сифилис на слизистой оболочке полости рта проявляется как</w:t>
      </w:r>
    </w:p>
    <w:p w:rsidR="00D56B0D" w:rsidRPr="00F83A11" w:rsidRDefault="00D56B0D" w:rsidP="00F83A11">
      <w:pPr>
        <w:numPr>
          <w:ilvl w:val="0"/>
          <w:numId w:val="926"/>
        </w:numPr>
        <w:tabs>
          <w:tab w:val="clear" w:pos="1157"/>
          <w:tab w:val="num" w:pos="1260"/>
          <w:tab w:val="left" w:pos="1620"/>
          <w:tab w:val="left" w:pos="1800"/>
        </w:tabs>
        <w:ind w:left="1440" w:firstLine="0"/>
      </w:pPr>
      <w:r w:rsidRPr="00F83A11">
        <w:t>папулезный сифилид</w:t>
      </w:r>
    </w:p>
    <w:p w:rsidR="00D56B0D" w:rsidRPr="00F83A11" w:rsidRDefault="00D56B0D" w:rsidP="00F83A11">
      <w:pPr>
        <w:numPr>
          <w:ilvl w:val="0"/>
          <w:numId w:val="926"/>
        </w:numPr>
        <w:tabs>
          <w:tab w:val="clear" w:pos="1157"/>
          <w:tab w:val="num" w:pos="1260"/>
          <w:tab w:val="left" w:pos="1620"/>
          <w:tab w:val="left" w:pos="1800"/>
        </w:tabs>
        <w:ind w:left="1440" w:firstLine="0"/>
      </w:pPr>
      <w:r w:rsidRPr="00F83A11">
        <w:t>твердый шанкр</w:t>
      </w:r>
    </w:p>
    <w:p w:rsidR="00D56B0D" w:rsidRPr="00F83A11" w:rsidRDefault="00D56B0D" w:rsidP="00F83A11">
      <w:pPr>
        <w:numPr>
          <w:ilvl w:val="0"/>
          <w:numId w:val="926"/>
        </w:numPr>
        <w:tabs>
          <w:tab w:val="clear" w:pos="1157"/>
          <w:tab w:val="num" w:pos="1260"/>
          <w:tab w:val="left" w:pos="1620"/>
          <w:tab w:val="left" w:pos="1800"/>
        </w:tabs>
        <w:ind w:left="1440" w:firstLine="0"/>
      </w:pPr>
      <w:r w:rsidRPr="00F83A11">
        <w:t>творожистый налет</w:t>
      </w:r>
    </w:p>
    <w:p w:rsidR="00D56B0D" w:rsidRPr="00F83A11" w:rsidRDefault="00D56B0D" w:rsidP="00F83A11">
      <w:pPr>
        <w:numPr>
          <w:ilvl w:val="0"/>
          <w:numId w:val="926"/>
        </w:numPr>
        <w:tabs>
          <w:tab w:val="clear" w:pos="1157"/>
          <w:tab w:val="num" w:pos="1260"/>
          <w:tab w:val="left" w:pos="1620"/>
          <w:tab w:val="left" w:pos="1800"/>
        </w:tabs>
        <w:ind w:left="1440" w:firstLine="0"/>
      </w:pPr>
      <w:r w:rsidRPr="00F83A11">
        <w:t>гумма</w:t>
      </w:r>
    </w:p>
    <w:p w:rsidR="00D56B0D" w:rsidRPr="00F83A11" w:rsidRDefault="00D56B0D" w:rsidP="00F83A11">
      <w:pPr>
        <w:numPr>
          <w:ilvl w:val="0"/>
          <w:numId w:val="926"/>
        </w:numPr>
        <w:tabs>
          <w:tab w:val="clear" w:pos="1157"/>
          <w:tab w:val="num" w:pos="1260"/>
          <w:tab w:val="left" w:pos="1620"/>
          <w:tab w:val="left" w:pos="1800"/>
        </w:tabs>
        <w:ind w:left="1440" w:firstLine="0"/>
      </w:pPr>
      <w:r w:rsidRPr="00F83A11">
        <w:t>язва</w:t>
      </w:r>
    </w:p>
    <w:p w:rsidR="00D56B0D" w:rsidRPr="00F83A11" w:rsidRDefault="00D56B0D" w:rsidP="00222513">
      <w:pPr>
        <w:widowControl/>
        <w:suppressAutoHyphens/>
        <w:ind w:left="1560"/>
        <w:rPr>
          <w:spacing w:val="0"/>
          <w:szCs w:val="28"/>
          <w:lang w:eastAsia="ar-SA"/>
        </w:rPr>
      </w:pPr>
    </w:p>
    <w:p w:rsidR="00D56B0D" w:rsidRPr="00F83A11" w:rsidRDefault="00D56B0D" w:rsidP="003F33DE">
      <w:pPr>
        <w:ind w:left="0"/>
        <w:rPr>
          <w:caps/>
        </w:rPr>
      </w:pPr>
      <w:r w:rsidRPr="00F83A11">
        <w:rPr>
          <w:spacing w:val="0"/>
          <w:szCs w:val="28"/>
          <w:lang w:eastAsia="ar-SA"/>
        </w:rPr>
        <w:t>1268.</w:t>
      </w:r>
      <w:r w:rsidRPr="00F83A11">
        <w:t xml:space="preserve"> </w:t>
      </w:r>
      <w:r w:rsidRPr="00F83A11">
        <w:rPr>
          <w:caps/>
        </w:rPr>
        <w:t>Природа кандидоза</w:t>
      </w:r>
    </w:p>
    <w:p w:rsidR="00D56B0D" w:rsidRPr="00F83A11" w:rsidRDefault="00D56B0D" w:rsidP="00F83A11">
      <w:pPr>
        <w:numPr>
          <w:ilvl w:val="0"/>
          <w:numId w:val="927"/>
        </w:numPr>
        <w:tabs>
          <w:tab w:val="clear" w:pos="1157"/>
          <w:tab w:val="num" w:pos="1260"/>
          <w:tab w:val="left" w:pos="1800"/>
        </w:tabs>
        <w:ind w:left="1440" w:firstLine="0"/>
      </w:pPr>
      <w:r w:rsidRPr="00F83A11">
        <w:t>аллергическая</w:t>
      </w:r>
    </w:p>
    <w:p w:rsidR="00D56B0D" w:rsidRPr="00F83A11" w:rsidRDefault="00D56B0D" w:rsidP="00F83A11">
      <w:pPr>
        <w:numPr>
          <w:ilvl w:val="0"/>
          <w:numId w:val="927"/>
        </w:numPr>
        <w:tabs>
          <w:tab w:val="clear" w:pos="1157"/>
          <w:tab w:val="num" w:pos="1260"/>
          <w:tab w:val="left" w:pos="1800"/>
        </w:tabs>
        <w:ind w:left="1440" w:firstLine="0"/>
      </w:pPr>
      <w:r w:rsidRPr="00F83A11">
        <w:t>вирусная</w:t>
      </w:r>
    </w:p>
    <w:p w:rsidR="00D56B0D" w:rsidRPr="00F83A11" w:rsidRDefault="00D56B0D" w:rsidP="00F83A11">
      <w:pPr>
        <w:numPr>
          <w:ilvl w:val="0"/>
          <w:numId w:val="927"/>
        </w:numPr>
        <w:tabs>
          <w:tab w:val="clear" w:pos="1157"/>
          <w:tab w:val="num" w:pos="1260"/>
          <w:tab w:val="left" w:pos="1800"/>
        </w:tabs>
        <w:ind w:left="1440" w:firstLine="0"/>
      </w:pPr>
      <w:r w:rsidRPr="00F83A11">
        <w:t>грибковая</w:t>
      </w:r>
    </w:p>
    <w:p w:rsidR="00D56B0D" w:rsidRPr="00F83A11" w:rsidRDefault="00D56B0D" w:rsidP="00F83A11">
      <w:pPr>
        <w:numPr>
          <w:ilvl w:val="0"/>
          <w:numId w:val="927"/>
        </w:numPr>
        <w:tabs>
          <w:tab w:val="clear" w:pos="1157"/>
          <w:tab w:val="num" w:pos="1260"/>
          <w:tab w:val="left" w:pos="1800"/>
        </w:tabs>
        <w:ind w:left="1440" w:firstLine="0"/>
      </w:pPr>
      <w:r w:rsidRPr="00F83A11">
        <w:t>травматическая</w:t>
      </w:r>
    </w:p>
    <w:p w:rsidR="00D56B0D" w:rsidRPr="00F83A11" w:rsidRDefault="00D56B0D" w:rsidP="00F83A11">
      <w:pPr>
        <w:numPr>
          <w:ilvl w:val="0"/>
          <w:numId w:val="927"/>
        </w:numPr>
        <w:tabs>
          <w:tab w:val="clear" w:pos="1157"/>
          <w:tab w:val="num" w:pos="1260"/>
          <w:tab w:val="left" w:pos="1800"/>
        </w:tabs>
        <w:ind w:left="1440" w:firstLine="0"/>
      </w:pPr>
      <w:r w:rsidRPr="00F83A11">
        <w:t>бактериальная</w:t>
      </w:r>
    </w:p>
    <w:p w:rsidR="00D56B0D" w:rsidRPr="00F83A11" w:rsidRDefault="00D56B0D" w:rsidP="00222513">
      <w:pPr>
        <w:widowControl/>
        <w:suppressAutoHyphens/>
        <w:ind w:left="1980"/>
        <w:rPr>
          <w:spacing w:val="0"/>
          <w:szCs w:val="28"/>
          <w:lang w:eastAsia="ar-SA"/>
        </w:rPr>
      </w:pPr>
    </w:p>
    <w:p w:rsidR="00D56B0D" w:rsidRPr="00F83A11" w:rsidRDefault="00D56B0D" w:rsidP="003F33DE">
      <w:pPr>
        <w:ind w:left="0"/>
      </w:pPr>
      <w:r w:rsidRPr="00F83A11">
        <w:rPr>
          <w:spacing w:val="0"/>
          <w:szCs w:val="28"/>
          <w:lang w:eastAsia="ar-SA"/>
        </w:rPr>
        <w:t>1269.</w:t>
      </w:r>
      <w:r w:rsidRPr="00F83A11">
        <w:rPr>
          <w:caps/>
        </w:rPr>
        <w:t>Возбудитель ветряной оспы</w:t>
      </w:r>
    </w:p>
    <w:p w:rsidR="00D56B0D" w:rsidRPr="00F83A11" w:rsidRDefault="00D56B0D" w:rsidP="00F83A11">
      <w:pPr>
        <w:numPr>
          <w:ilvl w:val="0"/>
          <w:numId w:val="929"/>
        </w:numPr>
        <w:tabs>
          <w:tab w:val="clear" w:pos="1157"/>
          <w:tab w:val="num" w:pos="1260"/>
          <w:tab w:val="left" w:pos="1620"/>
          <w:tab w:val="left" w:pos="1800"/>
        </w:tabs>
        <w:ind w:left="1440" w:firstLine="0"/>
      </w:pPr>
      <w:r w:rsidRPr="00F83A11">
        <w:t>вирус Варицелла зостер</w:t>
      </w:r>
    </w:p>
    <w:p w:rsidR="00D56B0D" w:rsidRPr="00F83A11" w:rsidRDefault="00D56B0D" w:rsidP="00F83A11">
      <w:pPr>
        <w:numPr>
          <w:ilvl w:val="0"/>
          <w:numId w:val="929"/>
        </w:numPr>
        <w:tabs>
          <w:tab w:val="clear" w:pos="1157"/>
          <w:tab w:val="num" w:pos="1260"/>
          <w:tab w:val="left" w:pos="1620"/>
          <w:tab w:val="left" w:pos="1800"/>
        </w:tabs>
        <w:ind w:left="1440" w:firstLine="0"/>
      </w:pPr>
      <w:r w:rsidRPr="00F83A11">
        <w:t>палочка Леффлера</w:t>
      </w:r>
    </w:p>
    <w:p w:rsidR="00D56B0D" w:rsidRPr="00F83A11" w:rsidRDefault="00D56B0D" w:rsidP="00F83A11">
      <w:pPr>
        <w:numPr>
          <w:ilvl w:val="0"/>
          <w:numId w:val="929"/>
        </w:numPr>
        <w:tabs>
          <w:tab w:val="clear" w:pos="1157"/>
          <w:tab w:val="num" w:pos="1260"/>
          <w:tab w:val="left" w:pos="1620"/>
          <w:tab w:val="left" w:pos="1800"/>
        </w:tabs>
        <w:ind w:left="1440" w:firstLine="0"/>
      </w:pPr>
      <w:r w:rsidRPr="00F83A11">
        <w:t>вирус Коксаки</w:t>
      </w:r>
    </w:p>
    <w:p w:rsidR="00D56B0D" w:rsidRPr="00F83A11" w:rsidRDefault="00D56B0D" w:rsidP="00F83A11">
      <w:pPr>
        <w:numPr>
          <w:ilvl w:val="0"/>
          <w:numId w:val="929"/>
        </w:numPr>
        <w:tabs>
          <w:tab w:val="clear" w:pos="1157"/>
          <w:tab w:val="num" w:pos="1260"/>
          <w:tab w:val="left" w:pos="1620"/>
          <w:tab w:val="left" w:pos="1800"/>
        </w:tabs>
        <w:ind w:left="1440" w:firstLine="0"/>
      </w:pPr>
      <w:r w:rsidRPr="00F83A11">
        <w:t>вирус простого герпеса</w:t>
      </w:r>
    </w:p>
    <w:p w:rsidR="00D56B0D" w:rsidRPr="00F83A11" w:rsidRDefault="00D56B0D" w:rsidP="00F83A11">
      <w:pPr>
        <w:numPr>
          <w:ilvl w:val="0"/>
          <w:numId w:val="929"/>
        </w:numPr>
        <w:tabs>
          <w:tab w:val="clear" w:pos="1157"/>
          <w:tab w:val="num" w:pos="1260"/>
          <w:tab w:val="left" w:pos="1620"/>
          <w:tab w:val="left" w:pos="1800"/>
        </w:tabs>
        <w:ind w:left="1440" w:firstLine="0"/>
      </w:pPr>
      <w:r w:rsidRPr="00F83A11">
        <w:t>вирус Эпштейна-Барра</w:t>
      </w:r>
    </w:p>
    <w:p w:rsidR="00D56B0D" w:rsidRPr="00F83A11" w:rsidRDefault="00D56B0D" w:rsidP="00222513">
      <w:pPr>
        <w:widowControl/>
        <w:suppressAutoHyphens/>
        <w:ind w:left="1980"/>
        <w:rPr>
          <w:spacing w:val="0"/>
          <w:szCs w:val="28"/>
          <w:lang w:eastAsia="ar-SA"/>
        </w:rPr>
      </w:pPr>
    </w:p>
    <w:p w:rsidR="00D56B0D" w:rsidRPr="00F83A11" w:rsidRDefault="00D56B0D" w:rsidP="003F33DE">
      <w:pPr>
        <w:ind w:left="0"/>
      </w:pPr>
      <w:r w:rsidRPr="00F83A11">
        <w:rPr>
          <w:spacing w:val="0"/>
          <w:szCs w:val="28"/>
          <w:lang w:eastAsia="ar-SA"/>
        </w:rPr>
        <w:t>1270.</w:t>
      </w:r>
      <w:r w:rsidRPr="00F83A11">
        <w:t xml:space="preserve"> </w:t>
      </w:r>
      <w:r w:rsidRPr="00F83A11">
        <w:rPr>
          <w:caps/>
        </w:rPr>
        <w:t>Элемент поражения при кандидозе</w:t>
      </w:r>
    </w:p>
    <w:p w:rsidR="00D56B0D" w:rsidRPr="00F83A11" w:rsidRDefault="00D56B0D" w:rsidP="00F83A11">
      <w:pPr>
        <w:numPr>
          <w:ilvl w:val="0"/>
          <w:numId w:val="928"/>
        </w:numPr>
        <w:tabs>
          <w:tab w:val="clear" w:pos="1157"/>
          <w:tab w:val="num" w:pos="1260"/>
          <w:tab w:val="left" w:pos="1800"/>
        </w:tabs>
        <w:ind w:left="1440" w:firstLine="0"/>
      </w:pPr>
      <w:r w:rsidRPr="00F83A11">
        <w:t>папула</w:t>
      </w:r>
    </w:p>
    <w:p w:rsidR="00D56B0D" w:rsidRPr="00F83A11" w:rsidRDefault="00D56B0D" w:rsidP="00F83A11">
      <w:pPr>
        <w:numPr>
          <w:ilvl w:val="0"/>
          <w:numId w:val="928"/>
        </w:numPr>
        <w:tabs>
          <w:tab w:val="clear" w:pos="1157"/>
          <w:tab w:val="num" w:pos="1260"/>
          <w:tab w:val="left" w:pos="1800"/>
        </w:tabs>
        <w:ind w:left="1440" w:firstLine="0"/>
      </w:pPr>
      <w:r w:rsidRPr="00F83A11">
        <w:t>эрозия</w:t>
      </w:r>
    </w:p>
    <w:p w:rsidR="00D56B0D" w:rsidRPr="00F83A11" w:rsidRDefault="00D56B0D" w:rsidP="00F83A11">
      <w:pPr>
        <w:numPr>
          <w:ilvl w:val="0"/>
          <w:numId w:val="928"/>
        </w:numPr>
        <w:tabs>
          <w:tab w:val="clear" w:pos="1157"/>
          <w:tab w:val="num" w:pos="1260"/>
          <w:tab w:val="left" w:pos="1800"/>
        </w:tabs>
        <w:ind w:left="1440" w:firstLine="0"/>
      </w:pPr>
      <w:r w:rsidRPr="00F83A11">
        <w:t>налет</w:t>
      </w:r>
    </w:p>
    <w:p w:rsidR="00D56B0D" w:rsidRPr="00F83A11" w:rsidRDefault="00D56B0D" w:rsidP="00F83A11">
      <w:pPr>
        <w:numPr>
          <w:ilvl w:val="0"/>
          <w:numId w:val="928"/>
        </w:numPr>
        <w:tabs>
          <w:tab w:val="clear" w:pos="1157"/>
          <w:tab w:val="num" w:pos="1260"/>
          <w:tab w:val="left" w:pos="1800"/>
        </w:tabs>
        <w:ind w:left="1440" w:firstLine="0"/>
      </w:pPr>
      <w:r w:rsidRPr="00F83A11">
        <w:t>пузырек</w:t>
      </w:r>
    </w:p>
    <w:p w:rsidR="00D56B0D" w:rsidRPr="00F83A11" w:rsidRDefault="00D56B0D" w:rsidP="00F83A11">
      <w:pPr>
        <w:numPr>
          <w:ilvl w:val="0"/>
          <w:numId w:val="928"/>
        </w:numPr>
        <w:tabs>
          <w:tab w:val="clear" w:pos="1157"/>
          <w:tab w:val="num" w:pos="1260"/>
          <w:tab w:val="left" w:pos="1800"/>
        </w:tabs>
        <w:ind w:left="1440" w:firstLine="0"/>
      </w:pPr>
      <w:r w:rsidRPr="00F83A11">
        <w:t>бугорок</w:t>
      </w:r>
    </w:p>
    <w:p w:rsidR="00D56B0D" w:rsidRPr="00F83A11" w:rsidRDefault="00D56B0D" w:rsidP="00222513">
      <w:pPr>
        <w:widowControl/>
        <w:suppressAutoHyphens/>
        <w:ind w:left="0"/>
        <w:rPr>
          <w:spacing w:val="0"/>
          <w:szCs w:val="28"/>
          <w:lang w:eastAsia="ar-SA"/>
        </w:rPr>
      </w:pPr>
    </w:p>
    <w:p w:rsidR="00D56B0D" w:rsidRPr="00F83A11" w:rsidRDefault="00D56B0D" w:rsidP="005F5F2C">
      <w:pPr>
        <w:ind w:left="0"/>
        <w:rPr>
          <w:caps/>
        </w:rPr>
      </w:pPr>
      <w:r w:rsidRPr="00F83A11">
        <w:rPr>
          <w:spacing w:val="0"/>
          <w:szCs w:val="28"/>
          <w:lang w:eastAsia="ar-SA"/>
        </w:rPr>
        <w:t>1271.</w:t>
      </w:r>
      <w:r w:rsidRPr="00F83A11">
        <w:rPr>
          <w:caps/>
        </w:rPr>
        <w:t>При диагностике кариеса к рентгенологическому исследованию прибегают</w:t>
      </w:r>
    </w:p>
    <w:p w:rsidR="00D56B0D" w:rsidRPr="00F83A11" w:rsidRDefault="00D56B0D" w:rsidP="00F83A11">
      <w:pPr>
        <w:numPr>
          <w:ilvl w:val="0"/>
          <w:numId w:val="930"/>
        </w:numPr>
        <w:tabs>
          <w:tab w:val="clear" w:pos="1157"/>
          <w:tab w:val="num" w:pos="1260"/>
          <w:tab w:val="left" w:pos="1620"/>
          <w:tab w:val="left" w:pos="1800"/>
        </w:tabs>
        <w:ind w:left="1440" w:firstLine="0"/>
      </w:pPr>
      <w:r w:rsidRPr="00F83A11">
        <w:t>для диагностики скрытых кариозных полостей</w:t>
      </w:r>
    </w:p>
    <w:p w:rsidR="00D56B0D" w:rsidRPr="00F83A11" w:rsidRDefault="00D56B0D" w:rsidP="00F83A11">
      <w:pPr>
        <w:numPr>
          <w:ilvl w:val="0"/>
          <w:numId w:val="930"/>
        </w:numPr>
        <w:tabs>
          <w:tab w:val="clear" w:pos="1157"/>
          <w:tab w:val="num" w:pos="1260"/>
          <w:tab w:val="left" w:pos="1620"/>
          <w:tab w:val="left" w:pos="1800"/>
        </w:tabs>
        <w:ind w:left="1440" w:firstLine="0"/>
      </w:pPr>
      <w:r w:rsidRPr="00F83A11">
        <w:t>для определения глубины распространения кариозного процесса</w:t>
      </w:r>
    </w:p>
    <w:p w:rsidR="00D56B0D" w:rsidRPr="00F83A11" w:rsidRDefault="00D56B0D" w:rsidP="00F83A11">
      <w:pPr>
        <w:numPr>
          <w:ilvl w:val="0"/>
          <w:numId w:val="930"/>
        </w:numPr>
        <w:tabs>
          <w:tab w:val="clear" w:pos="1157"/>
          <w:tab w:val="num" w:pos="1260"/>
          <w:tab w:val="left" w:pos="1620"/>
          <w:tab w:val="left" w:pos="1800"/>
        </w:tabs>
        <w:ind w:left="1440" w:firstLine="0"/>
      </w:pPr>
      <w:r w:rsidRPr="00F83A11">
        <w:t>при всех перечисленных выше ситуациях</w:t>
      </w:r>
    </w:p>
    <w:p w:rsidR="00D56B0D" w:rsidRPr="00F83A11" w:rsidRDefault="00D56B0D" w:rsidP="00F83A11">
      <w:pPr>
        <w:numPr>
          <w:ilvl w:val="0"/>
          <w:numId w:val="930"/>
        </w:numPr>
        <w:tabs>
          <w:tab w:val="clear" w:pos="1157"/>
          <w:tab w:val="num" w:pos="1260"/>
          <w:tab w:val="left" w:pos="1620"/>
          <w:tab w:val="left" w:pos="1800"/>
        </w:tabs>
        <w:ind w:left="1440" w:firstLine="0"/>
      </w:pPr>
      <w:r w:rsidRPr="00F83A11">
        <w:t>для диагностики вторичного кариеса</w:t>
      </w:r>
    </w:p>
    <w:p w:rsidR="00D56B0D" w:rsidRPr="00F83A11" w:rsidRDefault="00D56B0D" w:rsidP="00F83A11">
      <w:pPr>
        <w:numPr>
          <w:ilvl w:val="0"/>
          <w:numId w:val="930"/>
        </w:numPr>
        <w:tabs>
          <w:tab w:val="clear" w:pos="1157"/>
          <w:tab w:val="num" w:pos="1260"/>
          <w:tab w:val="left" w:pos="1620"/>
          <w:tab w:val="left" w:pos="1800"/>
        </w:tabs>
        <w:ind w:left="1440" w:firstLine="0"/>
      </w:pPr>
      <w:r w:rsidRPr="00F83A11">
        <w:t>для диагностики кариеса у детей с пороками формирования зубов</w:t>
      </w:r>
    </w:p>
    <w:p w:rsidR="00D56B0D" w:rsidRPr="00F83A11" w:rsidRDefault="00D56B0D" w:rsidP="00222513">
      <w:pPr>
        <w:widowControl/>
        <w:suppressAutoHyphens/>
        <w:ind w:left="1980"/>
        <w:rPr>
          <w:spacing w:val="0"/>
          <w:szCs w:val="28"/>
          <w:lang w:eastAsia="ar-SA"/>
        </w:rPr>
      </w:pPr>
    </w:p>
    <w:p w:rsidR="00D56B0D" w:rsidRPr="00F83A11" w:rsidRDefault="00D56B0D" w:rsidP="005F5F2C">
      <w:pPr>
        <w:ind w:left="0"/>
      </w:pPr>
      <w:r w:rsidRPr="00F83A11">
        <w:rPr>
          <w:spacing w:val="0"/>
          <w:szCs w:val="28"/>
          <w:lang w:eastAsia="ar-SA"/>
        </w:rPr>
        <w:t>1272.</w:t>
      </w:r>
      <w:r w:rsidRPr="00F83A11">
        <w:t xml:space="preserve"> </w:t>
      </w:r>
      <w:r>
        <w:rPr>
          <w:caps/>
        </w:rPr>
        <w:t>признаками</w:t>
      </w:r>
      <w:r w:rsidRPr="00F83A11">
        <w:rPr>
          <w:caps/>
        </w:rPr>
        <w:t>, характерны</w:t>
      </w:r>
      <w:r>
        <w:rPr>
          <w:caps/>
        </w:rPr>
        <w:t>ми</w:t>
      </w:r>
      <w:r w:rsidRPr="00F83A11">
        <w:rPr>
          <w:caps/>
        </w:rPr>
        <w:t xml:space="preserve"> для поверхностного кариеса</w:t>
      </w:r>
      <w:r>
        <w:rPr>
          <w:caps/>
        </w:rPr>
        <w:t xml:space="preserve"> являются</w:t>
      </w:r>
    </w:p>
    <w:p w:rsidR="00D56B0D" w:rsidRPr="00F83A11" w:rsidRDefault="00D56B0D" w:rsidP="00F83A11">
      <w:pPr>
        <w:numPr>
          <w:ilvl w:val="0"/>
          <w:numId w:val="932"/>
        </w:numPr>
        <w:tabs>
          <w:tab w:val="clear" w:pos="1157"/>
          <w:tab w:val="num" w:pos="900"/>
          <w:tab w:val="left" w:pos="1620"/>
          <w:tab w:val="left" w:pos="1800"/>
        </w:tabs>
        <w:ind w:left="1440" w:firstLine="0"/>
      </w:pPr>
      <w:r w:rsidRPr="00F83A11">
        <w:t>отсутствие дефекта эмали</w:t>
      </w:r>
    </w:p>
    <w:p w:rsidR="00D56B0D" w:rsidRPr="00F83A11" w:rsidRDefault="00D56B0D" w:rsidP="00F83A11">
      <w:pPr>
        <w:numPr>
          <w:ilvl w:val="0"/>
          <w:numId w:val="932"/>
        </w:numPr>
        <w:tabs>
          <w:tab w:val="clear" w:pos="1157"/>
          <w:tab w:val="num" w:pos="900"/>
          <w:tab w:val="left" w:pos="1620"/>
          <w:tab w:val="left" w:pos="1800"/>
        </w:tabs>
        <w:ind w:left="1440" w:firstLine="0"/>
      </w:pPr>
      <w:r w:rsidRPr="00F83A11">
        <w:t>кратковременные боли от сладкого, наличие дефекта эмали</w:t>
      </w:r>
    </w:p>
    <w:p w:rsidR="00D56B0D" w:rsidRPr="00F83A11" w:rsidRDefault="00D56B0D" w:rsidP="00F83A11">
      <w:pPr>
        <w:numPr>
          <w:ilvl w:val="0"/>
          <w:numId w:val="932"/>
        </w:numPr>
        <w:tabs>
          <w:tab w:val="clear" w:pos="1157"/>
          <w:tab w:val="num" w:pos="900"/>
          <w:tab w:val="left" w:pos="1620"/>
          <w:tab w:val="left" w:pos="1800"/>
        </w:tabs>
        <w:ind w:left="1440" w:firstLine="0"/>
      </w:pPr>
      <w:r w:rsidRPr="00F83A11">
        <w:t>наличие дефекта дентина</w:t>
      </w:r>
    </w:p>
    <w:p w:rsidR="00D56B0D" w:rsidRPr="00F83A11" w:rsidRDefault="00D56B0D" w:rsidP="00F83A11">
      <w:pPr>
        <w:numPr>
          <w:ilvl w:val="0"/>
          <w:numId w:val="932"/>
        </w:numPr>
        <w:tabs>
          <w:tab w:val="clear" w:pos="1157"/>
          <w:tab w:val="num" w:pos="900"/>
          <w:tab w:val="left" w:pos="1620"/>
          <w:tab w:val="left" w:pos="1800"/>
        </w:tabs>
        <w:ind w:left="1440" w:firstLine="0"/>
      </w:pPr>
      <w:r w:rsidRPr="00F83A11">
        <w:t>кратковременные боли от холодного</w:t>
      </w:r>
    </w:p>
    <w:p w:rsidR="00D56B0D" w:rsidRPr="00F83A11" w:rsidRDefault="00D56B0D" w:rsidP="00F83A11">
      <w:pPr>
        <w:numPr>
          <w:ilvl w:val="0"/>
          <w:numId w:val="932"/>
        </w:numPr>
        <w:tabs>
          <w:tab w:val="clear" w:pos="1157"/>
          <w:tab w:val="num" w:pos="900"/>
          <w:tab w:val="left" w:pos="1620"/>
          <w:tab w:val="left" w:pos="1800"/>
        </w:tabs>
        <w:ind w:left="1440" w:firstLine="0"/>
      </w:pPr>
      <w:r w:rsidRPr="00F83A11">
        <w:t>длительные боли от горячего</w:t>
      </w:r>
    </w:p>
    <w:p w:rsidR="00D56B0D" w:rsidRPr="00F83A11" w:rsidRDefault="00D56B0D" w:rsidP="00222513">
      <w:pPr>
        <w:widowControl/>
        <w:suppressAutoHyphens/>
        <w:ind w:left="1985"/>
        <w:rPr>
          <w:spacing w:val="0"/>
          <w:szCs w:val="28"/>
          <w:lang w:eastAsia="ar-SA"/>
        </w:rPr>
      </w:pPr>
    </w:p>
    <w:p w:rsidR="00D56B0D" w:rsidRPr="00F83A11" w:rsidRDefault="00D56B0D" w:rsidP="005F5F2C">
      <w:pPr>
        <w:ind w:left="0"/>
      </w:pPr>
      <w:r w:rsidRPr="00F83A11">
        <w:rPr>
          <w:spacing w:val="0"/>
          <w:szCs w:val="28"/>
          <w:lang w:eastAsia="ar-SA"/>
        </w:rPr>
        <w:t>1273.</w:t>
      </w:r>
      <w:r w:rsidRPr="00F83A11">
        <w:t xml:space="preserve"> </w:t>
      </w:r>
      <w:r w:rsidRPr="00F83A11">
        <w:rPr>
          <w:caps/>
        </w:rPr>
        <w:t>Методика лечения кариеса в стадии  меловидного пятна</w:t>
      </w:r>
    </w:p>
    <w:p w:rsidR="00D56B0D" w:rsidRPr="00F83A11" w:rsidRDefault="00D56B0D" w:rsidP="00F83A11">
      <w:pPr>
        <w:numPr>
          <w:ilvl w:val="0"/>
          <w:numId w:val="933"/>
        </w:numPr>
        <w:tabs>
          <w:tab w:val="clear" w:pos="1157"/>
          <w:tab w:val="num" w:pos="1080"/>
          <w:tab w:val="left" w:pos="1620"/>
          <w:tab w:val="left" w:pos="1800"/>
        </w:tabs>
        <w:ind w:left="1440" w:firstLine="0"/>
      </w:pPr>
      <w:r w:rsidRPr="00F83A11">
        <w:t>препарирование измененной ткани и наложение пломбы</w:t>
      </w:r>
    </w:p>
    <w:p w:rsidR="00D56B0D" w:rsidRPr="00F83A11" w:rsidRDefault="00D56B0D" w:rsidP="00F83A11">
      <w:pPr>
        <w:numPr>
          <w:ilvl w:val="0"/>
          <w:numId w:val="933"/>
        </w:numPr>
        <w:tabs>
          <w:tab w:val="clear" w:pos="1157"/>
          <w:tab w:val="num" w:pos="1080"/>
          <w:tab w:val="left" w:pos="1620"/>
          <w:tab w:val="left" w:pos="1800"/>
        </w:tabs>
        <w:ind w:left="1440" w:firstLine="0"/>
      </w:pPr>
      <w:r w:rsidRPr="00F83A11">
        <w:t>покрытие фторлаком</w:t>
      </w:r>
    </w:p>
    <w:p w:rsidR="00D56B0D" w:rsidRPr="00F83A11" w:rsidRDefault="00D56B0D" w:rsidP="00F83A11">
      <w:pPr>
        <w:numPr>
          <w:ilvl w:val="0"/>
          <w:numId w:val="933"/>
        </w:numPr>
        <w:tabs>
          <w:tab w:val="clear" w:pos="1157"/>
          <w:tab w:val="num" w:pos="1080"/>
          <w:tab w:val="left" w:pos="1620"/>
          <w:tab w:val="left" w:pos="1800"/>
        </w:tabs>
        <w:ind w:left="1440" w:firstLine="0"/>
      </w:pPr>
      <w:r w:rsidRPr="00F83A11">
        <w:t>аппликация раствора глюконата кальция и затем фторида натрия</w:t>
      </w:r>
    </w:p>
    <w:p w:rsidR="00D56B0D" w:rsidRPr="00F83A11" w:rsidRDefault="00D56B0D" w:rsidP="00F83A11">
      <w:pPr>
        <w:numPr>
          <w:ilvl w:val="0"/>
          <w:numId w:val="933"/>
        </w:numPr>
        <w:tabs>
          <w:tab w:val="clear" w:pos="1157"/>
          <w:tab w:val="num" w:pos="1080"/>
          <w:tab w:val="left" w:pos="1620"/>
          <w:tab w:val="left" w:pos="1800"/>
        </w:tabs>
        <w:ind w:left="1440" w:firstLine="0"/>
      </w:pPr>
      <w:r w:rsidRPr="00F83A11">
        <w:t>аппликация раствора фторида натрия</w:t>
      </w:r>
    </w:p>
    <w:p w:rsidR="00D56B0D" w:rsidRPr="00F83A11" w:rsidRDefault="00D56B0D" w:rsidP="00F83A11">
      <w:pPr>
        <w:numPr>
          <w:ilvl w:val="0"/>
          <w:numId w:val="933"/>
        </w:numPr>
        <w:tabs>
          <w:tab w:val="clear" w:pos="1157"/>
          <w:tab w:val="num" w:pos="1080"/>
          <w:tab w:val="left" w:pos="1620"/>
          <w:tab w:val="left" w:pos="1800"/>
        </w:tabs>
        <w:ind w:left="1440" w:firstLine="0"/>
      </w:pPr>
      <w:r w:rsidRPr="00F83A11">
        <w:t>аппликация раствора глюконата кальция</w:t>
      </w:r>
    </w:p>
    <w:p w:rsidR="00D56B0D" w:rsidRPr="00F83A11" w:rsidRDefault="00D56B0D" w:rsidP="005F5F2C"/>
    <w:p w:rsidR="00D56B0D" w:rsidRPr="00F83A11" w:rsidRDefault="00D56B0D" w:rsidP="006B0CFE">
      <w:pPr>
        <w:ind w:left="0"/>
        <w:rPr>
          <w:caps/>
        </w:rPr>
      </w:pPr>
      <w:r w:rsidRPr="00F83A11">
        <w:rPr>
          <w:spacing w:val="0"/>
          <w:szCs w:val="28"/>
          <w:lang w:eastAsia="ar-SA"/>
        </w:rPr>
        <w:t>1274.</w:t>
      </w:r>
      <w:r w:rsidRPr="00F83A11">
        <w:t xml:space="preserve"> </w:t>
      </w:r>
      <w:r w:rsidRPr="00F83A11">
        <w:rPr>
          <w:caps/>
        </w:rPr>
        <w:t>Первичный сифилис на СОПР проявляется как</w:t>
      </w:r>
    </w:p>
    <w:p w:rsidR="00D56B0D" w:rsidRPr="00F83A11" w:rsidRDefault="00D56B0D" w:rsidP="00F83A11">
      <w:pPr>
        <w:numPr>
          <w:ilvl w:val="0"/>
          <w:numId w:val="925"/>
        </w:numPr>
        <w:tabs>
          <w:tab w:val="clear" w:pos="1157"/>
          <w:tab w:val="num" w:pos="1260"/>
          <w:tab w:val="left" w:pos="1800"/>
        </w:tabs>
        <w:ind w:left="1440" w:firstLine="0"/>
      </w:pPr>
      <w:r w:rsidRPr="00F83A11">
        <w:t>папулезный сифилид</w:t>
      </w:r>
    </w:p>
    <w:p w:rsidR="00D56B0D" w:rsidRPr="00F83A11" w:rsidRDefault="00D56B0D" w:rsidP="00F83A11">
      <w:pPr>
        <w:numPr>
          <w:ilvl w:val="0"/>
          <w:numId w:val="925"/>
        </w:numPr>
        <w:tabs>
          <w:tab w:val="left" w:pos="1620"/>
          <w:tab w:val="left" w:pos="1800"/>
        </w:tabs>
        <w:ind w:left="1440" w:firstLine="0"/>
      </w:pPr>
      <w:r w:rsidRPr="00F83A11">
        <w:t>твердый шанкр</w:t>
      </w:r>
    </w:p>
    <w:p w:rsidR="00D56B0D" w:rsidRPr="00F83A11" w:rsidRDefault="00D56B0D" w:rsidP="00F83A11">
      <w:pPr>
        <w:numPr>
          <w:ilvl w:val="0"/>
          <w:numId w:val="925"/>
        </w:numPr>
        <w:tabs>
          <w:tab w:val="left" w:pos="1620"/>
          <w:tab w:val="left" w:pos="1800"/>
        </w:tabs>
        <w:ind w:left="1440" w:firstLine="0"/>
      </w:pPr>
      <w:r w:rsidRPr="00F83A11">
        <w:t>творожистый налет</w:t>
      </w:r>
    </w:p>
    <w:p w:rsidR="00D56B0D" w:rsidRPr="00F83A11" w:rsidRDefault="00D56B0D" w:rsidP="00F83A11">
      <w:pPr>
        <w:numPr>
          <w:ilvl w:val="0"/>
          <w:numId w:val="925"/>
        </w:numPr>
        <w:tabs>
          <w:tab w:val="left" w:pos="1620"/>
          <w:tab w:val="left" w:pos="1800"/>
        </w:tabs>
        <w:ind w:left="1440" w:firstLine="0"/>
      </w:pPr>
      <w:r w:rsidRPr="00F83A11">
        <w:t>гумма</w:t>
      </w:r>
    </w:p>
    <w:p w:rsidR="00D56B0D" w:rsidRPr="00F83A11" w:rsidRDefault="00D56B0D" w:rsidP="00F83A11">
      <w:pPr>
        <w:numPr>
          <w:ilvl w:val="0"/>
          <w:numId w:val="925"/>
        </w:numPr>
        <w:tabs>
          <w:tab w:val="left" w:pos="1620"/>
          <w:tab w:val="left" w:pos="1800"/>
        </w:tabs>
        <w:ind w:left="1440" w:firstLine="0"/>
      </w:pPr>
      <w:r w:rsidRPr="00F83A11">
        <w:t>пятнистый сифилид</w:t>
      </w:r>
    </w:p>
    <w:p w:rsidR="00D56B0D" w:rsidRPr="00F83A11" w:rsidRDefault="00D56B0D" w:rsidP="006B0CFE">
      <w:pPr>
        <w:widowControl/>
        <w:suppressAutoHyphens/>
        <w:ind w:left="1440" w:firstLine="540"/>
        <w:rPr>
          <w:spacing w:val="0"/>
          <w:szCs w:val="28"/>
          <w:lang w:eastAsia="ar-SA"/>
        </w:rPr>
      </w:pPr>
    </w:p>
    <w:p w:rsidR="00D56B0D" w:rsidRPr="00F83A11" w:rsidRDefault="00D56B0D" w:rsidP="005F5F2C">
      <w:pPr>
        <w:ind w:left="0"/>
      </w:pPr>
      <w:r w:rsidRPr="00F83A11">
        <w:rPr>
          <w:spacing w:val="0"/>
          <w:szCs w:val="28"/>
          <w:lang w:eastAsia="ar-SA"/>
        </w:rPr>
        <w:t>1275.</w:t>
      </w:r>
      <w:r w:rsidRPr="00F83A11">
        <w:t xml:space="preserve"> </w:t>
      </w:r>
      <w:r w:rsidRPr="00F83A11">
        <w:rPr>
          <w:caps/>
        </w:rPr>
        <w:t>Степеней активности кариеса выделяют</w:t>
      </w:r>
      <w:r w:rsidRPr="00F83A11">
        <w:t xml:space="preserve"> </w:t>
      </w:r>
    </w:p>
    <w:p w:rsidR="00D56B0D" w:rsidRPr="00F83A11" w:rsidRDefault="00D56B0D" w:rsidP="00F83A11">
      <w:pPr>
        <w:numPr>
          <w:ilvl w:val="0"/>
          <w:numId w:val="931"/>
        </w:numPr>
        <w:tabs>
          <w:tab w:val="clear" w:pos="1157"/>
          <w:tab w:val="num" w:pos="900"/>
          <w:tab w:val="left" w:pos="1800"/>
        </w:tabs>
        <w:ind w:left="1440" w:firstLine="0"/>
      </w:pPr>
      <w:r w:rsidRPr="00F83A11">
        <w:t>2</w:t>
      </w:r>
    </w:p>
    <w:p w:rsidR="00D56B0D" w:rsidRPr="00F83A11" w:rsidRDefault="00D56B0D" w:rsidP="00F83A11">
      <w:pPr>
        <w:numPr>
          <w:ilvl w:val="0"/>
          <w:numId w:val="931"/>
        </w:numPr>
        <w:tabs>
          <w:tab w:val="clear" w:pos="1157"/>
          <w:tab w:val="num" w:pos="900"/>
          <w:tab w:val="left" w:pos="1800"/>
        </w:tabs>
        <w:ind w:left="1440" w:firstLine="0"/>
      </w:pPr>
      <w:r w:rsidRPr="00F83A11">
        <w:t>3</w:t>
      </w:r>
    </w:p>
    <w:p w:rsidR="00D56B0D" w:rsidRPr="00F83A11" w:rsidRDefault="00D56B0D" w:rsidP="00F83A11">
      <w:pPr>
        <w:numPr>
          <w:ilvl w:val="0"/>
          <w:numId w:val="931"/>
        </w:numPr>
        <w:tabs>
          <w:tab w:val="clear" w:pos="1157"/>
          <w:tab w:val="num" w:pos="900"/>
          <w:tab w:val="left" w:pos="1800"/>
        </w:tabs>
        <w:ind w:left="1440" w:firstLine="0"/>
      </w:pPr>
      <w:r w:rsidRPr="00F83A11">
        <w:t>4</w:t>
      </w:r>
    </w:p>
    <w:p w:rsidR="00D56B0D" w:rsidRPr="00F83A11" w:rsidRDefault="00D56B0D" w:rsidP="00F83A11">
      <w:pPr>
        <w:numPr>
          <w:ilvl w:val="0"/>
          <w:numId w:val="931"/>
        </w:numPr>
        <w:tabs>
          <w:tab w:val="clear" w:pos="1157"/>
          <w:tab w:val="num" w:pos="900"/>
          <w:tab w:val="left" w:pos="1800"/>
        </w:tabs>
        <w:ind w:left="1440" w:firstLine="0"/>
      </w:pPr>
      <w:r w:rsidRPr="00F83A11">
        <w:t>5</w:t>
      </w:r>
    </w:p>
    <w:p w:rsidR="00D56B0D" w:rsidRPr="00F83A11" w:rsidRDefault="00D56B0D" w:rsidP="00F83A11">
      <w:pPr>
        <w:numPr>
          <w:ilvl w:val="0"/>
          <w:numId w:val="931"/>
        </w:numPr>
        <w:tabs>
          <w:tab w:val="clear" w:pos="1157"/>
          <w:tab w:val="num" w:pos="900"/>
          <w:tab w:val="left" w:pos="1800"/>
        </w:tabs>
        <w:ind w:left="1440" w:firstLine="0"/>
      </w:pPr>
      <w:r w:rsidRPr="00F83A11">
        <w:t>1</w:t>
      </w:r>
    </w:p>
    <w:p w:rsidR="00D56B0D" w:rsidRPr="00F83A11" w:rsidRDefault="00D56B0D" w:rsidP="00222513">
      <w:pPr>
        <w:widowControl/>
        <w:suppressAutoHyphens/>
        <w:ind w:left="1440" w:firstLine="540"/>
        <w:rPr>
          <w:spacing w:val="0"/>
          <w:szCs w:val="28"/>
          <w:lang w:eastAsia="ar-SA"/>
        </w:rPr>
      </w:pPr>
    </w:p>
    <w:p w:rsidR="00D56B0D" w:rsidRPr="00F83A11" w:rsidRDefault="00D56B0D" w:rsidP="005F5F2C">
      <w:pPr>
        <w:ind w:left="0"/>
      </w:pPr>
      <w:r w:rsidRPr="00F83A11">
        <w:rPr>
          <w:spacing w:val="0"/>
          <w:szCs w:val="28"/>
          <w:lang w:eastAsia="ar-SA"/>
        </w:rPr>
        <w:t>1276.</w:t>
      </w:r>
      <w:r w:rsidRPr="00F83A11">
        <w:t xml:space="preserve"> </w:t>
      </w:r>
      <w:r w:rsidRPr="00F83A11">
        <w:rPr>
          <w:caps/>
        </w:rPr>
        <w:t>Наиболее эффективной методикой при лечении среднего кариеса у детей с третьей степенью активности является</w:t>
      </w:r>
    </w:p>
    <w:p w:rsidR="00D56B0D" w:rsidRPr="00F83A11" w:rsidRDefault="00D56B0D" w:rsidP="00F83A11">
      <w:pPr>
        <w:numPr>
          <w:ilvl w:val="0"/>
          <w:numId w:val="934"/>
        </w:numPr>
        <w:tabs>
          <w:tab w:val="clear" w:pos="1157"/>
          <w:tab w:val="num" w:pos="900"/>
          <w:tab w:val="left" w:pos="1800"/>
        </w:tabs>
        <w:ind w:left="1440" w:firstLine="0"/>
      </w:pPr>
      <w:r w:rsidRPr="00F83A11">
        <w:t>применение лечебной прокладки из фосфат-цемента, содержащей серебро</w:t>
      </w:r>
    </w:p>
    <w:p w:rsidR="00D56B0D" w:rsidRPr="00F83A11" w:rsidRDefault="00D56B0D" w:rsidP="00F83A11">
      <w:pPr>
        <w:numPr>
          <w:ilvl w:val="0"/>
          <w:numId w:val="934"/>
        </w:numPr>
        <w:tabs>
          <w:tab w:val="clear" w:pos="1157"/>
          <w:tab w:val="num" w:pos="900"/>
          <w:tab w:val="left" w:pos="1800"/>
        </w:tabs>
        <w:ind w:left="1440" w:firstLine="0"/>
      </w:pPr>
      <w:r w:rsidRPr="00F83A11">
        <w:t xml:space="preserve">применение кальцийсодержащих препаратов в виде лечебной прокладки перед устранением дефекта постоянным пломбировочным материалом </w:t>
      </w:r>
    </w:p>
    <w:p w:rsidR="00D56B0D" w:rsidRPr="00F83A11" w:rsidRDefault="00D56B0D" w:rsidP="00F83A11">
      <w:pPr>
        <w:numPr>
          <w:ilvl w:val="0"/>
          <w:numId w:val="934"/>
        </w:numPr>
        <w:tabs>
          <w:tab w:val="clear" w:pos="1157"/>
          <w:tab w:val="num" w:pos="900"/>
          <w:tab w:val="left" w:pos="1800"/>
        </w:tabs>
        <w:ind w:left="1440" w:firstLine="0"/>
      </w:pPr>
      <w:r w:rsidRPr="00F83A11">
        <w:t>применение в первое посещение раствора антибиотиков под временную повязку, а во второе посещение - кальцийсодержащих препаратов в виде лечебной прокладки</w:t>
      </w:r>
    </w:p>
    <w:p w:rsidR="00D56B0D" w:rsidRPr="00F83A11" w:rsidRDefault="00D56B0D" w:rsidP="00F83A11">
      <w:pPr>
        <w:numPr>
          <w:ilvl w:val="0"/>
          <w:numId w:val="934"/>
        </w:numPr>
        <w:tabs>
          <w:tab w:val="clear" w:pos="1157"/>
          <w:tab w:val="num" w:pos="900"/>
          <w:tab w:val="left" w:pos="1800"/>
        </w:tabs>
        <w:ind w:left="1440" w:firstLine="0"/>
      </w:pPr>
      <w:r w:rsidRPr="00F83A11">
        <w:t>отсроченный метод лечения, заключающийся в наложении эвгеноловой пасты, сроком на 1-1,5 мес.</w:t>
      </w:r>
    </w:p>
    <w:p w:rsidR="00D56B0D" w:rsidRPr="00F83A11" w:rsidRDefault="00D56B0D" w:rsidP="00F83A11">
      <w:pPr>
        <w:numPr>
          <w:ilvl w:val="0"/>
          <w:numId w:val="934"/>
        </w:numPr>
        <w:tabs>
          <w:tab w:val="clear" w:pos="1157"/>
          <w:tab w:val="num" w:pos="900"/>
          <w:tab w:val="left" w:pos="1800"/>
        </w:tabs>
        <w:ind w:left="1440" w:firstLine="0"/>
      </w:pPr>
      <w:r w:rsidRPr="00F83A11">
        <w:t>не названа</w:t>
      </w:r>
    </w:p>
    <w:p w:rsidR="00D56B0D" w:rsidRPr="00F83A11" w:rsidRDefault="00D56B0D" w:rsidP="00222513">
      <w:pPr>
        <w:widowControl/>
        <w:suppressAutoHyphens/>
        <w:ind w:left="1980"/>
        <w:rPr>
          <w:spacing w:val="0"/>
          <w:szCs w:val="28"/>
          <w:lang w:eastAsia="ar-SA"/>
        </w:rPr>
      </w:pPr>
    </w:p>
    <w:p w:rsidR="00D56B0D" w:rsidRPr="00F83A11" w:rsidRDefault="00D56B0D" w:rsidP="00240DBC">
      <w:pPr>
        <w:ind w:left="0"/>
      </w:pPr>
      <w:r w:rsidRPr="00F83A11">
        <w:rPr>
          <w:spacing w:val="0"/>
          <w:szCs w:val="28"/>
          <w:lang w:eastAsia="ar-SA"/>
        </w:rPr>
        <w:t>1277.</w:t>
      </w:r>
      <w:r w:rsidRPr="00F83A11">
        <w:t xml:space="preserve"> </w:t>
      </w:r>
      <w:r w:rsidRPr="00F83A11">
        <w:rPr>
          <w:caps/>
        </w:rPr>
        <w:t>Для обработки кариозной полости при глубоком кариесе при третьей степени активности применяется</w:t>
      </w:r>
    </w:p>
    <w:p w:rsidR="00D56B0D" w:rsidRPr="00F83A11" w:rsidRDefault="00D56B0D" w:rsidP="00F83A11">
      <w:pPr>
        <w:numPr>
          <w:ilvl w:val="0"/>
          <w:numId w:val="935"/>
        </w:numPr>
        <w:tabs>
          <w:tab w:val="clear" w:pos="1157"/>
          <w:tab w:val="num" w:pos="900"/>
          <w:tab w:val="left" w:pos="1620"/>
          <w:tab w:val="left" w:pos="1800"/>
        </w:tabs>
        <w:ind w:left="1440" w:firstLine="0"/>
      </w:pPr>
      <w:r w:rsidRPr="00F83A11">
        <w:t>камфора-фенол, эвгенол</w:t>
      </w:r>
    </w:p>
    <w:p w:rsidR="00D56B0D" w:rsidRPr="00F83A11" w:rsidRDefault="00D56B0D" w:rsidP="00F83A11">
      <w:pPr>
        <w:numPr>
          <w:ilvl w:val="0"/>
          <w:numId w:val="935"/>
        </w:numPr>
        <w:tabs>
          <w:tab w:val="clear" w:pos="1157"/>
          <w:tab w:val="num" w:pos="900"/>
          <w:tab w:val="left" w:pos="1620"/>
          <w:tab w:val="left" w:pos="1800"/>
        </w:tabs>
        <w:ind w:left="1440" w:firstLine="0"/>
      </w:pPr>
      <w:r w:rsidRPr="00F83A11">
        <w:t>спирт, эфир</w:t>
      </w:r>
    </w:p>
    <w:p w:rsidR="00D56B0D" w:rsidRPr="00F83A11" w:rsidRDefault="00D56B0D" w:rsidP="00F83A11">
      <w:pPr>
        <w:numPr>
          <w:ilvl w:val="0"/>
          <w:numId w:val="935"/>
        </w:numPr>
        <w:tabs>
          <w:tab w:val="clear" w:pos="1157"/>
          <w:tab w:val="num" w:pos="900"/>
          <w:tab w:val="left" w:pos="1620"/>
          <w:tab w:val="left" w:pos="1800"/>
        </w:tabs>
        <w:ind w:left="1440" w:firstLine="0"/>
      </w:pPr>
      <w:r w:rsidRPr="00F83A11">
        <w:t>раствор антисептиков</w:t>
      </w:r>
    </w:p>
    <w:p w:rsidR="00D56B0D" w:rsidRPr="00F83A11" w:rsidRDefault="00D56B0D" w:rsidP="00F83A11">
      <w:pPr>
        <w:numPr>
          <w:ilvl w:val="0"/>
          <w:numId w:val="935"/>
        </w:numPr>
        <w:tabs>
          <w:tab w:val="clear" w:pos="1157"/>
          <w:tab w:val="num" w:pos="900"/>
          <w:tab w:val="left" w:pos="1620"/>
          <w:tab w:val="left" w:pos="1800"/>
        </w:tabs>
        <w:ind w:left="1440" w:firstLine="0"/>
      </w:pPr>
      <w:r w:rsidRPr="00F83A11">
        <w:t>перекись водорода, хлорамин</w:t>
      </w:r>
    </w:p>
    <w:p w:rsidR="00D56B0D" w:rsidRPr="00F83A11" w:rsidRDefault="00D56B0D" w:rsidP="00F83A11">
      <w:pPr>
        <w:numPr>
          <w:ilvl w:val="0"/>
          <w:numId w:val="935"/>
        </w:numPr>
        <w:tabs>
          <w:tab w:val="clear" w:pos="1157"/>
          <w:tab w:val="num" w:pos="900"/>
          <w:tab w:val="left" w:pos="1620"/>
          <w:tab w:val="left" w:pos="1800"/>
        </w:tabs>
        <w:ind w:left="1440" w:firstLine="0"/>
      </w:pPr>
      <w:r w:rsidRPr="00F83A11">
        <w:t>воздух</w:t>
      </w:r>
    </w:p>
    <w:p w:rsidR="00D56B0D" w:rsidRPr="00F83A11" w:rsidRDefault="00D56B0D" w:rsidP="00222513">
      <w:pPr>
        <w:widowControl/>
        <w:suppressAutoHyphens/>
        <w:ind w:left="1440" w:firstLine="540"/>
        <w:rPr>
          <w:spacing w:val="0"/>
          <w:szCs w:val="28"/>
          <w:lang w:eastAsia="ar-SA"/>
        </w:rPr>
      </w:pPr>
    </w:p>
    <w:p w:rsidR="00D56B0D" w:rsidRPr="00F83A11" w:rsidRDefault="00D56B0D" w:rsidP="00222513">
      <w:pPr>
        <w:widowControl/>
        <w:suppressAutoHyphens/>
        <w:ind w:left="0"/>
        <w:rPr>
          <w:spacing w:val="0"/>
          <w:szCs w:val="28"/>
          <w:lang w:eastAsia="ar-SA"/>
        </w:rPr>
      </w:pPr>
      <w:r w:rsidRPr="00F83A11">
        <w:rPr>
          <w:spacing w:val="0"/>
          <w:szCs w:val="28"/>
          <w:lang w:eastAsia="ar-SA"/>
        </w:rPr>
        <w:t>1278.ПЕРВИЧНЫМ ЭЛЕМЕНТОМ ПОРАЖЕНИЯ ПРИ ОГС ЯВЛЯЕТСЯ</w:t>
      </w:r>
    </w:p>
    <w:p w:rsidR="00D56B0D" w:rsidRPr="00F83A11" w:rsidRDefault="00D56B0D" w:rsidP="00222513">
      <w:pPr>
        <w:widowControl/>
        <w:suppressAutoHyphens/>
        <w:ind w:left="1440" w:firstLine="540"/>
        <w:rPr>
          <w:spacing w:val="0"/>
          <w:szCs w:val="28"/>
          <w:lang w:eastAsia="ar-SA"/>
        </w:rPr>
      </w:pPr>
      <w:r w:rsidRPr="00F83A11">
        <w:rPr>
          <w:spacing w:val="0"/>
          <w:szCs w:val="28"/>
          <w:lang w:eastAsia="ar-SA"/>
        </w:rPr>
        <w:t>1) афта</w:t>
      </w:r>
    </w:p>
    <w:p w:rsidR="00D56B0D" w:rsidRPr="00F83A11" w:rsidRDefault="00D56B0D" w:rsidP="00222513">
      <w:pPr>
        <w:widowControl/>
        <w:suppressAutoHyphens/>
        <w:ind w:left="1440" w:firstLine="540"/>
        <w:rPr>
          <w:spacing w:val="0"/>
          <w:szCs w:val="28"/>
          <w:lang w:eastAsia="ar-SA"/>
        </w:rPr>
      </w:pPr>
      <w:r w:rsidRPr="00F83A11">
        <w:rPr>
          <w:spacing w:val="0"/>
          <w:szCs w:val="28"/>
          <w:lang w:eastAsia="ar-SA"/>
        </w:rPr>
        <w:t>2) пузырь</w:t>
      </w:r>
    </w:p>
    <w:p w:rsidR="00D56B0D" w:rsidRPr="00F83A11" w:rsidRDefault="00D56B0D" w:rsidP="00222513">
      <w:pPr>
        <w:widowControl/>
        <w:suppressAutoHyphens/>
        <w:ind w:left="1440" w:firstLine="540"/>
        <w:rPr>
          <w:spacing w:val="0"/>
          <w:szCs w:val="28"/>
          <w:lang w:eastAsia="ar-SA"/>
        </w:rPr>
      </w:pPr>
      <w:r w:rsidRPr="00F83A11">
        <w:rPr>
          <w:spacing w:val="0"/>
          <w:szCs w:val="28"/>
          <w:lang w:eastAsia="ar-SA"/>
        </w:rPr>
        <w:t>3) пятно</w:t>
      </w:r>
    </w:p>
    <w:p w:rsidR="00D56B0D" w:rsidRPr="00F83A11" w:rsidRDefault="00D56B0D" w:rsidP="00222513">
      <w:pPr>
        <w:widowControl/>
        <w:suppressAutoHyphens/>
        <w:ind w:left="1440" w:firstLine="540"/>
        <w:rPr>
          <w:spacing w:val="0"/>
          <w:szCs w:val="28"/>
          <w:lang w:eastAsia="ar-SA"/>
        </w:rPr>
      </w:pPr>
      <w:r w:rsidRPr="00F83A11">
        <w:rPr>
          <w:spacing w:val="0"/>
          <w:szCs w:val="28"/>
          <w:lang w:eastAsia="ar-SA"/>
        </w:rPr>
        <w:t>4) пузырек</w:t>
      </w:r>
    </w:p>
    <w:p w:rsidR="00D56B0D" w:rsidRPr="00F83A11" w:rsidRDefault="00D56B0D" w:rsidP="00222513">
      <w:pPr>
        <w:widowControl/>
        <w:suppressAutoHyphens/>
        <w:ind w:left="1440" w:firstLine="540"/>
        <w:rPr>
          <w:spacing w:val="0"/>
          <w:szCs w:val="28"/>
          <w:lang w:eastAsia="ar-SA"/>
        </w:rPr>
      </w:pPr>
      <w:r w:rsidRPr="00F83A11">
        <w:rPr>
          <w:spacing w:val="0"/>
          <w:szCs w:val="28"/>
          <w:lang w:eastAsia="ar-SA"/>
        </w:rPr>
        <w:t>5) эрозия</w:t>
      </w:r>
    </w:p>
    <w:p w:rsidR="00D56B0D" w:rsidRPr="00F83A11" w:rsidRDefault="00D56B0D" w:rsidP="00222513">
      <w:pPr>
        <w:widowControl/>
        <w:suppressAutoHyphens/>
        <w:ind w:left="0"/>
        <w:rPr>
          <w:spacing w:val="0"/>
          <w:szCs w:val="28"/>
          <w:lang w:eastAsia="ar-SA"/>
        </w:rPr>
      </w:pPr>
    </w:p>
    <w:p w:rsidR="00D56B0D" w:rsidRPr="00F83A11" w:rsidRDefault="00D56B0D" w:rsidP="00222513">
      <w:pPr>
        <w:widowControl/>
        <w:suppressAutoHyphens/>
        <w:ind w:left="0"/>
        <w:rPr>
          <w:spacing w:val="0"/>
          <w:szCs w:val="28"/>
          <w:lang w:eastAsia="ar-SA"/>
        </w:rPr>
      </w:pPr>
      <w:r w:rsidRPr="00F83A11">
        <w:rPr>
          <w:spacing w:val="0"/>
          <w:szCs w:val="28"/>
          <w:lang w:eastAsia="ar-SA"/>
        </w:rPr>
        <w:t>1279. ВТОРИЧНЫМ ЭЛЕМЕНТОМ ПОРАЖЕНИЯ ПРИ ОГС ЯВЛЯЕТСЯ</w:t>
      </w:r>
    </w:p>
    <w:p w:rsidR="00D56B0D" w:rsidRPr="00F83A11" w:rsidRDefault="00D56B0D" w:rsidP="00222513">
      <w:pPr>
        <w:widowControl/>
        <w:suppressAutoHyphens/>
        <w:ind w:left="1980"/>
        <w:rPr>
          <w:spacing w:val="0"/>
          <w:szCs w:val="28"/>
          <w:lang w:eastAsia="ar-SA"/>
        </w:rPr>
      </w:pPr>
      <w:r w:rsidRPr="00F83A11">
        <w:rPr>
          <w:spacing w:val="0"/>
          <w:szCs w:val="28"/>
          <w:lang w:eastAsia="ar-SA"/>
        </w:rPr>
        <w:t>1) афта</w:t>
      </w:r>
    </w:p>
    <w:p w:rsidR="00D56B0D" w:rsidRPr="00F83A11" w:rsidRDefault="00D56B0D" w:rsidP="00222513">
      <w:pPr>
        <w:widowControl/>
        <w:suppressAutoHyphens/>
        <w:ind w:left="1980"/>
        <w:rPr>
          <w:spacing w:val="0"/>
          <w:szCs w:val="28"/>
          <w:lang w:eastAsia="ar-SA"/>
        </w:rPr>
      </w:pPr>
      <w:r w:rsidRPr="00F83A11">
        <w:rPr>
          <w:spacing w:val="0"/>
          <w:szCs w:val="28"/>
          <w:lang w:eastAsia="ar-SA"/>
        </w:rPr>
        <w:t>2) пузырь</w:t>
      </w:r>
    </w:p>
    <w:p w:rsidR="00D56B0D" w:rsidRPr="00F83A11" w:rsidRDefault="00D56B0D" w:rsidP="00222513">
      <w:pPr>
        <w:widowControl/>
        <w:suppressAutoHyphens/>
        <w:ind w:left="1980"/>
        <w:rPr>
          <w:spacing w:val="0"/>
          <w:szCs w:val="28"/>
          <w:lang w:eastAsia="ar-SA"/>
        </w:rPr>
      </w:pPr>
      <w:r w:rsidRPr="00F83A11">
        <w:rPr>
          <w:spacing w:val="0"/>
          <w:szCs w:val="28"/>
          <w:lang w:eastAsia="ar-SA"/>
        </w:rPr>
        <w:t>3) пятно</w:t>
      </w:r>
    </w:p>
    <w:p w:rsidR="00D56B0D" w:rsidRPr="00F83A11" w:rsidRDefault="00D56B0D" w:rsidP="00222513">
      <w:pPr>
        <w:widowControl/>
        <w:suppressAutoHyphens/>
        <w:ind w:left="1980"/>
        <w:rPr>
          <w:spacing w:val="0"/>
          <w:szCs w:val="28"/>
          <w:lang w:eastAsia="ar-SA"/>
        </w:rPr>
      </w:pPr>
      <w:r w:rsidRPr="00F83A11">
        <w:rPr>
          <w:spacing w:val="0"/>
          <w:szCs w:val="28"/>
          <w:lang w:eastAsia="ar-SA"/>
        </w:rPr>
        <w:t>4) эрозия</w:t>
      </w:r>
    </w:p>
    <w:p w:rsidR="00D56B0D" w:rsidRPr="00F83A11" w:rsidRDefault="00D56B0D" w:rsidP="00222513">
      <w:pPr>
        <w:widowControl/>
        <w:suppressAutoHyphens/>
        <w:ind w:left="1980"/>
        <w:rPr>
          <w:spacing w:val="0"/>
          <w:szCs w:val="28"/>
          <w:lang w:eastAsia="ar-SA"/>
        </w:rPr>
      </w:pPr>
      <w:r w:rsidRPr="00F83A11">
        <w:rPr>
          <w:spacing w:val="0"/>
          <w:szCs w:val="28"/>
          <w:lang w:eastAsia="ar-SA"/>
        </w:rPr>
        <w:t>5) пузырек</w:t>
      </w:r>
    </w:p>
    <w:p w:rsidR="00D56B0D" w:rsidRPr="00F83A11" w:rsidRDefault="00D56B0D" w:rsidP="00222513">
      <w:pPr>
        <w:widowControl/>
        <w:suppressAutoHyphens/>
        <w:ind w:left="0"/>
        <w:rPr>
          <w:spacing w:val="0"/>
          <w:szCs w:val="28"/>
          <w:lang w:eastAsia="ar-SA"/>
        </w:rPr>
      </w:pPr>
    </w:p>
    <w:p w:rsidR="00D56B0D" w:rsidRPr="00F83A11" w:rsidRDefault="00D56B0D" w:rsidP="00240DBC">
      <w:pPr>
        <w:ind w:left="0"/>
      </w:pPr>
      <w:r w:rsidRPr="00F83A11">
        <w:rPr>
          <w:spacing w:val="0"/>
          <w:szCs w:val="28"/>
          <w:lang w:eastAsia="ar-SA"/>
        </w:rPr>
        <w:t>1280.</w:t>
      </w:r>
      <w:r w:rsidRPr="00F83A11">
        <w:t xml:space="preserve"> </w:t>
      </w:r>
      <w:r w:rsidRPr="00F83A11">
        <w:rPr>
          <w:caps/>
        </w:rPr>
        <w:t>Методика лечения кариеса в стадии меловидного пятна</w:t>
      </w:r>
    </w:p>
    <w:p w:rsidR="00D56B0D" w:rsidRPr="00F83A11" w:rsidRDefault="00D56B0D" w:rsidP="00F83A11">
      <w:pPr>
        <w:numPr>
          <w:ilvl w:val="0"/>
          <w:numId w:val="936"/>
        </w:numPr>
        <w:tabs>
          <w:tab w:val="clear" w:pos="1157"/>
          <w:tab w:val="num" w:pos="1080"/>
          <w:tab w:val="left" w:pos="1800"/>
        </w:tabs>
        <w:ind w:left="1440" w:firstLine="0"/>
      </w:pPr>
      <w:r w:rsidRPr="00F83A11">
        <w:t>препарирование измененной ткани и наложение пломбы</w:t>
      </w:r>
    </w:p>
    <w:p w:rsidR="00D56B0D" w:rsidRPr="00F83A11" w:rsidRDefault="00D56B0D" w:rsidP="00F83A11">
      <w:pPr>
        <w:numPr>
          <w:ilvl w:val="0"/>
          <w:numId w:val="936"/>
        </w:numPr>
        <w:tabs>
          <w:tab w:val="clear" w:pos="1157"/>
          <w:tab w:val="num" w:pos="1080"/>
          <w:tab w:val="left" w:pos="1800"/>
        </w:tabs>
        <w:ind w:left="1440" w:firstLine="0"/>
      </w:pPr>
      <w:r w:rsidRPr="00F83A11">
        <w:t>аппликация раствора глюконата кальция и затем фторида натрия</w:t>
      </w:r>
    </w:p>
    <w:p w:rsidR="00D56B0D" w:rsidRPr="00F83A11" w:rsidRDefault="00D56B0D" w:rsidP="00F83A11">
      <w:pPr>
        <w:numPr>
          <w:ilvl w:val="0"/>
          <w:numId w:val="936"/>
        </w:numPr>
        <w:tabs>
          <w:tab w:val="clear" w:pos="1157"/>
          <w:tab w:val="num" w:pos="1080"/>
          <w:tab w:val="left" w:pos="1800"/>
        </w:tabs>
        <w:ind w:left="1440" w:firstLine="0"/>
      </w:pPr>
      <w:r w:rsidRPr="00F83A11">
        <w:t>покрытие фторлаком</w:t>
      </w:r>
    </w:p>
    <w:p w:rsidR="00D56B0D" w:rsidRPr="00F83A11" w:rsidRDefault="00D56B0D" w:rsidP="00F83A11">
      <w:pPr>
        <w:numPr>
          <w:ilvl w:val="0"/>
          <w:numId w:val="936"/>
        </w:numPr>
        <w:tabs>
          <w:tab w:val="clear" w:pos="1157"/>
          <w:tab w:val="num" w:pos="1080"/>
          <w:tab w:val="left" w:pos="1800"/>
        </w:tabs>
        <w:ind w:left="1440" w:firstLine="0"/>
      </w:pPr>
      <w:r w:rsidRPr="00F83A11">
        <w:t>аппликация раствора фторида натрия</w:t>
      </w:r>
    </w:p>
    <w:p w:rsidR="00D56B0D" w:rsidRPr="00F83A11" w:rsidRDefault="00D56B0D" w:rsidP="00F83A11">
      <w:pPr>
        <w:numPr>
          <w:ilvl w:val="0"/>
          <w:numId w:val="936"/>
        </w:numPr>
        <w:tabs>
          <w:tab w:val="clear" w:pos="1157"/>
          <w:tab w:val="num" w:pos="1080"/>
          <w:tab w:val="left" w:pos="1800"/>
        </w:tabs>
        <w:ind w:left="1440" w:firstLine="0"/>
      </w:pPr>
      <w:r w:rsidRPr="00F83A11">
        <w:t>аппликация раствора глюконата кальция</w:t>
      </w:r>
    </w:p>
    <w:p w:rsidR="00D56B0D" w:rsidRPr="00F83A11" w:rsidRDefault="00D56B0D" w:rsidP="00222513">
      <w:pPr>
        <w:widowControl/>
        <w:suppressAutoHyphens/>
        <w:ind w:left="1980"/>
        <w:rPr>
          <w:spacing w:val="0"/>
          <w:szCs w:val="28"/>
          <w:lang w:eastAsia="ar-SA"/>
        </w:rPr>
      </w:pPr>
    </w:p>
    <w:p w:rsidR="00D56B0D" w:rsidRPr="00F83A11" w:rsidRDefault="00D56B0D" w:rsidP="00222513">
      <w:pPr>
        <w:widowControl/>
        <w:shd w:val="clear" w:color="auto" w:fill="FFFFFF"/>
        <w:suppressAutoHyphens/>
        <w:autoSpaceDE w:val="0"/>
        <w:ind w:left="0"/>
        <w:jc w:val="center"/>
        <w:rPr>
          <w:bCs/>
          <w:spacing w:val="0"/>
          <w:szCs w:val="28"/>
          <w:lang w:eastAsia="ar-SA"/>
        </w:rPr>
      </w:pPr>
      <w:r w:rsidRPr="00F83A11">
        <w:rPr>
          <w:bCs/>
          <w:spacing w:val="0"/>
          <w:szCs w:val="28"/>
          <w:lang w:eastAsia="ar-SA"/>
        </w:rPr>
        <w:t>АКУШЕРСТВО И ГИНЕКОЛОГИЯ, ДЕТСКАЯ ГИНЕКОЛОГИЯ</w:t>
      </w:r>
    </w:p>
    <w:p w:rsidR="00D56B0D" w:rsidRPr="00F83A11" w:rsidRDefault="00D56B0D" w:rsidP="00222513">
      <w:pPr>
        <w:widowControl/>
        <w:shd w:val="clear" w:color="auto" w:fill="FFFFFF"/>
        <w:suppressAutoHyphens/>
        <w:autoSpaceDE w:val="0"/>
        <w:ind w:left="0"/>
        <w:jc w:val="left"/>
        <w:rPr>
          <w:bCs/>
          <w:spacing w:val="0"/>
          <w:szCs w:val="28"/>
          <w:lang w:eastAsia="ar-SA"/>
        </w:rPr>
      </w:pPr>
    </w:p>
    <w:p w:rsidR="00D56B0D" w:rsidRPr="00F83A11" w:rsidRDefault="00D56B0D" w:rsidP="00222513">
      <w:pPr>
        <w:widowControl/>
        <w:shd w:val="clear" w:color="auto" w:fill="FFFFFF"/>
        <w:suppressAutoHyphens/>
        <w:autoSpaceDE w:val="0"/>
        <w:ind w:left="0"/>
        <w:jc w:val="left"/>
        <w:rPr>
          <w:bCs/>
          <w:spacing w:val="0"/>
          <w:szCs w:val="28"/>
          <w:lang w:eastAsia="ar-SA"/>
        </w:rPr>
      </w:pPr>
      <w:r w:rsidRPr="00F83A11">
        <w:rPr>
          <w:bCs/>
          <w:spacing w:val="0"/>
          <w:szCs w:val="28"/>
          <w:lang w:eastAsia="ar-SA"/>
        </w:rPr>
        <w:t>Выберете один правильный</w:t>
      </w:r>
      <w:r w:rsidRPr="00F83A11">
        <w:rPr>
          <w:bCs/>
          <w:spacing w:val="0"/>
          <w:szCs w:val="28"/>
          <w:lang w:eastAsia="ar-SA"/>
        </w:rPr>
        <w:tab/>
        <w:t xml:space="preserve"> ответ </w:t>
      </w:r>
    </w:p>
    <w:p w:rsidR="00D56B0D" w:rsidRPr="00F83A11" w:rsidRDefault="00D56B0D" w:rsidP="00222513">
      <w:pPr>
        <w:widowControl/>
        <w:shd w:val="clear" w:color="auto" w:fill="FFFFFF"/>
        <w:suppressAutoHyphens/>
        <w:autoSpaceDE w:val="0"/>
        <w:ind w:left="0"/>
        <w:jc w:val="left"/>
        <w:rPr>
          <w:bCs/>
          <w:spacing w:val="0"/>
          <w:szCs w:val="28"/>
          <w:lang w:eastAsia="ar-SA"/>
        </w:rPr>
      </w:pPr>
    </w:p>
    <w:p w:rsidR="00D56B0D" w:rsidRPr="00F83A11" w:rsidRDefault="00D56B0D" w:rsidP="00222513">
      <w:pPr>
        <w:widowControl/>
        <w:suppressAutoHyphens/>
        <w:ind w:left="0"/>
        <w:rPr>
          <w:caps/>
          <w:spacing w:val="0"/>
          <w:szCs w:val="28"/>
          <w:lang w:eastAsia="ar-SA"/>
        </w:rPr>
      </w:pPr>
      <w:r w:rsidRPr="00F83A11">
        <w:rPr>
          <w:spacing w:val="0"/>
          <w:szCs w:val="28"/>
          <w:lang w:eastAsia="ar-SA"/>
        </w:rPr>
        <w:t>1281. </w:t>
      </w:r>
      <w:r w:rsidRPr="00F83A11">
        <w:rPr>
          <w:caps/>
          <w:spacing w:val="0"/>
          <w:szCs w:val="28"/>
          <w:lang w:eastAsia="ar-SA"/>
        </w:rPr>
        <w:t>кровопотеря, при ктотрой осуществляется 1 этап борьбы с гипотоническим кровотечением</w:t>
      </w:r>
    </w:p>
    <w:p w:rsidR="00D56B0D" w:rsidRPr="00F83A11" w:rsidRDefault="00D56B0D" w:rsidP="0034097C">
      <w:pPr>
        <w:widowControl/>
        <w:numPr>
          <w:ilvl w:val="0"/>
          <w:numId w:val="105"/>
        </w:numPr>
        <w:ind w:left="1701" w:firstLine="0"/>
        <w:rPr>
          <w:spacing w:val="0"/>
          <w:szCs w:val="28"/>
          <w:lang w:eastAsia="ar-SA"/>
        </w:rPr>
      </w:pPr>
      <w:r w:rsidRPr="00F83A11">
        <w:rPr>
          <w:spacing w:val="0"/>
          <w:szCs w:val="28"/>
          <w:lang w:eastAsia="ar-SA"/>
        </w:rPr>
        <w:t>кровопотеря превышает 0,5% от массы тела</w:t>
      </w:r>
    </w:p>
    <w:p w:rsidR="00D56B0D" w:rsidRPr="00F83A11" w:rsidRDefault="00D56B0D" w:rsidP="0034097C">
      <w:pPr>
        <w:widowControl/>
        <w:numPr>
          <w:ilvl w:val="0"/>
          <w:numId w:val="105"/>
        </w:numPr>
        <w:ind w:left="1701" w:firstLine="0"/>
        <w:rPr>
          <w:spacing w:val="0"/>
          <w:szCs w:val="28"/>
          <w:lang w:eastAsia="ar-SA"/>
        </w:rPr>
      </w:pPr>
      <w:r w:rsidRPr="00F83A11">
        <w:rPr>
          <w:spacing w:val="0"/>
          <w:szCs w:val="28"/>
          <w:lang w:eastAsia="ar-SA"/>
        </w:rPr>
        <w:t>кровопотеря превышает 0,2% от массы тела</w:t>
      </w:r>
    </w:p>
    <w:p w:rsidR="00D56B0D" w:rsidRPr="00F83A11" w:rsidRDefault="00D56B0D" w:rsidP="0034097C">
      <w:pPr>
        <w:widowControl/>
        <w:numPr>
          <w:ilvl w:val="0"/>
          <w:numId w:val="105"/>
        </w:numPr>
        <w:ind w:left="1701" w:firstLine="0"/>
        <w:rPr>
          <w:spacing w:val="0"/>
          <w:szCs w:val="28"/>
          <w:lang w:eastAsia="ar-SA"/>
        </w:rPr>
      </w:pPr>
      <w:r w:rsidRPr="00F83A11">
        <w:rPr>
          <w:spacing w:val="0"/>
          <w:szCs w:val="28"/>
          <w:lang w:eastAsia="ar-SA"/>
        </w:rPr>
        <w:t>кровопотеря превышает 1,0% от массы тела</w:t>
      </w:r>
    </w:p>
    <w:p w:rsidR="00D56B0D" w:rsidRPr="00F83A11" w:rsidRDefault="00D56B0D" w:rsidP="0034097C">
      <w:pPr>
        <w:widowControl/>
        <w:numPr>
          <w:ilvl w:val="0"/>
          <w:numId w:val="105"/>
        </w:numPr>
        <w:ind w:left="1701" w:firstLine="0"/>
        <w:rPr>
          <w:spacing w:val="0"/>
          <w:szCs w:val="28"/>
          <w:lang w:eastAsia="ar-SA"/>
        </w:rPr>
      </w:pPr>
      <w:r w:rsidRPr="00F83A11">
        <w:rPr>
          <w:spacing w:val="0"/>
          <w:szCs w:val="28"/>
          <w:lang w:eastAsia="ar-SA"/>
        </w:rPr>
        <w:t>кровопотеря превышает 0,3% от массы тела</w:t>
      </w:r>
    </w:p>
    <w:p w:rsidR="00D56B0D" w:rsidRPr="00F83A11" w:rsidRDefault="00D56B0D" w:rsidP="0034097C">
      <w:pPr>
        <w:widowControl/>
        <w:numPr>
          <w:ilvl w:val="0"/>
          <w:numId w:val="105"/>
        </w:numPr>
        <w:ind w:left="1701" w:firstLine="0"/>
        <w:rPr>
          <w:spacing w:val="0"/>
          <w:szCs w:val="28"/>
          <w:lang w:eastAsia="ar-SA"/>
        </w:rPr>
      </w:pPr>
      <w:r w:rsidRPr="00F83A11">
        <w:rPr>
          <w:spacing w:val="0"/>
          <w:szCs w:val="28"/>
          <w:lang w:eastAsia="ar-SA"/>
        </w:rPr>
        <w:t>кровопотеря превышает 0,1% от массы тела</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rPr>
          <w:caps/>
          <w:spacing w:val="0"/>
          <w:szCs w:val="28"/>
          <w:lang w:eastAsia="ar-SA"/>
        </w:rPr>
      </w:pPr>
      <w:r w:rsidRPr="00F83A11">
        <w:rPr>
          <w:spacing w:val="0"/>
          <w:szCs w:val="28"/>
          <w:lang w:eastAsia="ar-SA"/>
        </w:rPr>
        <w:t>1282. </w:t>
      </w:r>
      <w:r w:rsidRPr="00F83A11">
        <w:rPr>
          <w:caps/>
          <w:spacing w:val="0"/>
          <w:szCs w:val="28"/>
          <w:lang w:eastAsia="ar-SA"/>
        </w:rPr>
        <w:t>физиологическая кровопотеря в родах по отношению объема теряемой крови к весу тела роженицы в %</w:t>
      </w:r>
    </w:p>
    <w:p w:rsidR="00D56B0D" w:rsidRPr="00F83A11" w:rsidRDefault="00D56B0D" w:rsidP="0034097C">
      <w:pPr>
        <w:widowControl/>
        <w:numPr>
          <w:ilvl w:val="0"/>
          <w:numId w:val="106"/>
        </w:numPr>
        <w:ind w:left="1701" w:firstLine="0"/>
        <w:rPr>
          <w:spacing w:val="0"/>
          <w:szCs w:val="28"/>
          <w:lang w:eastAsia="ar-SA"/>
        </w:rPr>
      </w:pPr>
      <w:r w:rsidRPr="00F83A11">
        <w:rPr>
          <w:spacing w:val="0"/>
          <w:szCs w:val="28"/>
          <w:lang w:eastAsia="ar-SA"/>
        </w:rPr>
        <w:t>от 0,1 до 0,3%</w:t>
      </w:r>
    </w:p>
    <w:p w:rsidR="00D56B0D" w:rsidRPr="00F83A11" w:rsidRDefault="00D56B0D" w:rsidP="0034097C">
      <w:pPr>
        <w:widowControl/>
        <w:numPr>
          <w:ilvl w:val="0"/>
          <w:numId w:val="106"/>
        </w:numPr>
        <w:ind w:left="1701" w:firstLine="0"/>
        <w:rPr>
          <w:spacing w:val="0"/>
          <w:szCs w:val="28"/>
          <w:lang w:eastAsia="ar-SA"/>
        </w:rPr>
      </w:pPr>
      <w:r w:rsidRPr="00F83A11">
        <w:rPr>
          <w:spacing w:val="0"/>
          <w:szCs w:val="28"/>
          <w:lang w:eastAsia="ar-SA"/>
        </w:rPr>
        <w:t>до 0,5%</w:t>
      </w:r>
    </w:p>
    <w:p w:rsidR="00D56B0D" w:rsidRPr="00F83A11" w:rsidRDefault="00D56B0D" w:rsidP="0034097C">
      <w:pPr>
        <w:widowControl/>
        <w:numPr>
          <w:ilvl w:val="0"/>
          <w:numId w:val="106"/>
        </w:numPr>
        <w:ind w:left="1701" w:firstLine="0"/>
        <w:rPr>
          <w:spacing w:val="0"/>
          <w:szCs w:val="28"/>
          <w:lang w:eastAsia="ar-SA"/>
        </w:rPr>
      </w:pPr>
      <w:r w:rsidRPr="00F83A11">
        <w:rPr>
          <w:spacing w:val="0"/>
          <w:szCs w:val="28"/>
          <w:lang w:eastAsia="ar-SA"/>
        </w:rPr>
        <w:t>от 0,5 до 1%</w:t>
      </w:r>
    </w:p>
    <w:p w:rsidR="00D56B0D" w:rsidRPr="00F83A11" w:rsidRDefault="00D56B0D" w:rsidP="0034097C">
      <w:pPr>
        <w:widowControl/>
        <w:numPr>
          <w:ilvl w:val="0"/>
          <w:numId w:val="106"/>
        </w:numPr>
        <w:ind w:left="1701" w:firstLine="0"/>
        <w:rPr>
          <w:spacing w:val="0"/>
          <w:szCs w:val="28"/>
          <w:lang w:eastAsia="ar-SA"/>
        </w:rPr>
      </w:pPr>
      <w:r w:rsidRPr="00F83A11">
        <w:rPr>
          <w:spacing w:val="0"/>
          <w:szCs w:val="28"/>
          <w:lang w:eastAsia="ar-SA"/>
        </w:rPr>
        <w:t>свыше 1%</w:t>
      </w:r>
    </w:p>
    <w:p w:rsidR="00D56B0D" w:rsidRPr="00F83A11" w:rsidRDefault="00D56B0D" w:rsidP="0034097C">
      <w:pPr>
        <w:widowControl/>
        <w:numPr>
          <w:ilvl w:val="0"/>
          <w:numId w:val="106"/>
        </w:numPr>
        <w:ind w:left="1701" w:firstLine="0"/>
        <w:rPr>
          <w:spacing w:val="0"/>
          <w:szCs w:val="28"/>
          <w:lang w:eastAsia="ar-SA"/>
        </w:rPr>
      </w:pPr>
      <w:r w:rsidRPr="00F83A11">
        <w:rPr>
          <w:spacing w:val="0"/>
          <w:szCs w:val="28"/>
          <w:lang w:eastAsia="ar-SA"/>
        </w:rPr>
        <w:t>свыше 1,5%</w:t>
      </w:r>
    </w:p>
    <w:p w:rsidR="00D56B0D" w:rsidRPr="00F83A11" w:rsidRDefault="00D56B0D" w:rsidP="00222513">
      <w:pPr>
        <w:widowControl/>
        <w:suppressAutoHyphens/>
        <w:ind w:left="2061"/>
        <w:rPr>
          <w:spacing w:val="0"/>
          <w:szCs w:val="28"/>
          <w:lang w:eastAsia="ar-SA"/>
        </w:rPr>
      </w:pPr>
    </w:p>
    <w:p w:rsidR="00D56B0D" w:rsidRPr="00F83A11" w:rsidRDefault="00D56B0D" w:rsidP="00222513">
      <w:pPr>
        <w:widowControl/>
        <w:suppressAutoHyphens/>
        <w:ind w:left="0"/>
        <w:rPr>
          <w:caps/>
          <w:spacing w:val="0"/>
          <w:szCs w:val="28"/>
          <w:lang w:eastAsia="ar-SA"/>
        </w:rPr>
      </w:pPr>
      <w:r w:rsidRPr="00F83A11">
        <w:rPr>
          <w:spacing w:val="0"/>
          <w:szCs w:val="28"/>
          <w:lang w:eastAsia="ar-SA"/>
        </w:rPr>
        <w:t>1283. </w:t>
      </w:r>
      <w:r w:rsidRPr="00F83A11">
        <w:rPr>
          <w:caps/>
          <w:spacing w:val="0"/>
          <w:szCs w:val="28"/>
          <w:lang w:eastAsia="ar-SA"/>
        </w:rPr>
        <w:t>основными мероприятиями борьбы с гипотоническим кровотечением на первом этапе</w:t>
      </w:r>
    </w:p>
    <w:p w:rsidR="00D56B0D" w:rsidRPr="00F83A11" w:rsidRDefault="00D56B0D" w:rsidP="0034097C">
      <w:pPr>
        <w:widowControl/>
        <w:numPr>
          <w:ilvl w:val="0"/>
          <w:numId w:val="107"/>
        </w:numPr>
        <w:ind w:left="1701" w:firstLine="0"/>
        <w:rPr>
          <w:spacing w:val="0"/>
          <w:szCs w:val="28"/>
          <w:lang w:eastAsia="ar-SA"/>
        </w:rPr>
      </w:pPr>
      <w:r w:rsidRPr="00F83A11">
        <w:rPr>
          <w:spacing w:val="0"/>
          <w:szCs w:val="28"/>
          <w:lang w:eastAsia="ar-SA"/>
        </w:rPr>
        <w:t xml:space="preserve"> в/в капельное введение окситоцина</w:t>
      </w:r>
    </w:p>
    <w:p w:rsidR="00D56B0D" w:rsidRPr="00F83A11" w:rsidRDefault="00D56B0D" w:rsidP="0034097C">
      <w:pPr>
        <w:widowControl/>
        <w:numPr>
          <w:ilvl w:val="0"/>
          <w:numId w:val="107"/>
        </w:numPr>
        <w:ind w:left="1701" w:firstLine="0"/>
        <w:rPr>
          <w:spacing w:val="0"/>
          <w:szCs w:val="28"/>
          <w:lang w:eastAsia="ar-SA"/>
        </w:rPr>
      </w:pPr>
      <w:r w:rsidRPr="00F83A11">
        <w:rPr>
          <w:spacing w:val="0"/>
          <w:szCs w:val="28"/>
          <w:lang w:eastAsia="ar-SA"/>
        </w:rPr>
        <w:t xml:space="preserve"> опорожнение мочевого пузыря катетером, ручное обследование матки, введение утеротоников</w:t>
      </w:r>
    </w:p>
    <w:p w:rsidR="00D56B0D" w:rsidRPr="00F83A11" w:rsidRDefault="00D56B0D" w:rsidP="0034097C">
      <w:pPr>
        <w:widowControl/>
        <w:numPr>
          <w:ilvl w:val="0"/>
          <w:numId w:val="107"/>
        </w:numPr>
        <w:ind w:left="1701" w:firstLine="0"/>
        <w:rPr>
          <w:spacing w:val="0"/>
          <w:szCs w:val="28"/>
          <w:lang w:eastAsia="ar-SA"/>
        </w:rPr>
      </w:pPr>
      <w:r w:rsidRPr="00F83A11">
        <w:rPr>
          <w:spacing w:val="0"/>
          <w:szCs w:val="28"/>
          <w:lang w:eastAsia="ar-SA"/>
        </w:rPr>
        <w:t xml:space="preserve"> применение рефлекторным и механических способов остановки кровотечения (наложение клемм по Бакшееву, внутриматочный гемостатический баллон)</w:t>
      </w:r>
    </w:p>
    <w:p w:rsidR="00D56B0D" w:rsidRPr="00F83A11" w:rsidRDefault="00D56B0D" w:rsidP="0034097C">
      <w:pPr>
        <w:widowControl/>
        <w:numPr>
          <w:ilvl w:val="0"/>
          <w:numId w:val="107"/>
        </w:numPr>
        <w:ind w:left="1701" w:firstLine="0"/>
        <w:rPr>
          <w:spacing w:val="0"/>
          <w:szCs w:val="28"/>
          <w:lang w:eastAsia="ar-SA"/>
        </w:rPr>
      </w:pPr>
      <w:r w:rsidRPr="00F83A11">
        <w:rPr>
          <w:spacing w:val="0"/>
          <w:szCs w:val="28"/>
          <w:lang w:eastAsia="ar-SA"/>
        </w:rPr>
        <w:t xml:space="preserve"> наложение шва на шейку матки по Лосицкой</w:t>
      </w:r>
    </w:p>
    <w:p w:rsidR="00D56B0D" w:rsidRPr="00F83A11" w:rsidRDefault="00D56B0D" w:rsidP="0034097C">
      <w:pPr>
        <w:widowControl/>
        <w:numPr>
          <w:ilvl w:val="0"/>
          <w:numId w:val="107"/>
        </w:numPr>
        <w:ind w:left="1701" w:firstLine="0"/>
        <w:rPr>
          <w:spacing w:val="0"/>
          <w:szCs w:val="28"/>
          <w:lang w:eastAsia="ar-SA"/>
        </w:rPr>
      </w:pPr>
      <w:r w:rsidRPr="00F83A11">
        <w:rPr>
          <w:spacing w:val="0"/>
          <w:szCs w:val="28"/>
          <w:lang w:eastAsia="ar-SA"/>
        </w:rPr>
        <w:t xml:space="preserve"> тампонада матки.</w:t>
      </w:r>
    </w:p>
    <w:p w:rsidR="00D56B0D" w:rsidRPr="00F83A11" w:rsidRDefault="00D56B0D" w:rsidP="00222513">
      <w:pPr>
        <w:widowControl/>
        <w:suppressAutoHyphens/>
        <w:ind w:left="1701"/>
        <w:rPr>
          <w:spacing w:val="0"/>
          <w:szCs w:val="28"/>
          <w:lang w:eastAsia="ar-SA"/>
        </w:rPr>
      </w:pPr>
    </w:p>
    <w:p w:rsidR="00D56B0D" w:rsidRPr="00F83A11" w:rsidRDefault="00D56B0D" w:rsidP="00222513">
      <w:pPr>
        <w:widowControl/>
        <w:suppressAutoHyphens/>
        <w:ind w:left="0"/>
        <w:rPr>
          <w:caps/>
          <w:spacing w:val="0"/>
          <w:szCs w:val="28"/>
          <w:lang w:eastAsia="ar-SA"/>
        </w:rPr>
      </w:pPr>
      <w:r w:rsidRPr="00F83A11">
        <w:rPr>
          <w:spacing w:val="0"/>
          <w:szCs w:val="28"/>
          <w:lang w:eastAsia="ar-SA"/>
        </w:rPr>
        <w:t>1284. </w:t>
      </w:r>
      <w:r w:rsidRPr="00F83A11">
        <w:rPr>
          <w:caps/>
          <w:spacing w:val="0"/>
          <w:szCs w:val="28"/>
          <w:lang w:eastAsia="ar-SA"/>
        </w:rPr>
        <w:t>промежуточные мероприятия между первым и вторым этапом борьбы с гипотоническим кровотечением</w:t>
      </w:r>
    </w:p>
    <w:p w:rsidR="00D56B0D" w:rsidRPr="00F83A11" w:rsidRDefault="00D56B0D" w:rsidP="0034097C">
      <w:pPr>
        <w:widowControl/>
        <w:numPr>
          <w:ilvl w:val="0"/>
          <w:numId w:val="108"/>
        </w:numPr>
        <w:ind w:left="1701" w:firstLine="0"/>
        <w:rPr>
          <w:spacing w:val="0"/>
          <w:szCs w:val="28"/>
          <w:lang w:eastAsia="ar-SA"/>
        </w:rPr>
      </w:pPr>
      <w:r w:rsidRPr="00F83A11">
        <w:rPr>
          <w:spacing w:val="0"/>
          <w:szCs w:val="28"/>
          <w:lang w:eastAsia="ar-SA"/>
        </w:rPr>
        <w:t xml:space="preserve"> в/в капельное введение окситоцина</w:t>
      </w:r>
    </w:p>
    <w:p w:rsidR="00D56B0D" w:rsidRPr="00F83A11" w:rsidRDefault="00D56B0D" w:rsidP="0034097C">
      <w:pPr>
        <w:widowControl/>
        <w:numPr>
          <w:ilvl w:val="0"/>
          <w:numId w:val="108"/>
        </w:numPr>
        <w:ind w:left="1701" w:firstLine="0"/>
        <w:rPr>
          <w:spacing w:val="0"/>
          <w:szCs w:val="28"/>
          <w:lang w:eastAsia="ar-SA"/>
        </w:rPr>
      </w:pPr>
      <w:r w:rsidRPr="00F83A11">
        <w:rPr>
          <w:spacing w:val="0"/>
          <w:szCs w:val="28"/>
          <w:lang w:eastAsia="ar-SA"/>
        </w:rPr>
        <w:t xml:space="preserve"> ручное обследование полости матки</w:t>
      </w:r>
    </w:p>
    <w:p w:rsidR="00D56B0D" w:rsidRPr="00F83A11" w:rsidRDefault="00D56B0D" w:rsidP="0034097C">
      <w:pPr>
        <w:widowControl/>
        <w:numPr>
          <w:ilvl w:val="0"/>
          <w:numId w:val="108"/>
        </w:numPr>
        <w:ind w:left="1701" w:firstLine="0"/>
        <w:rPr>
          <w:spacing w:val="0"/>
          <w:szCs w:val="28"/>
          <w:lang w:eastAsia="ar-SA"/>
        </w:rPr>
      </w:pPr>
      <w:r w:rsidRPr="00F83A11">
        <w:rPr>
          <w:spacing w:val="0"/>
          <w:szCs w:val="28"/>
          <w:lang w:eastAsia="ar-SA"/>
        </w:rPr>
        <w:t xml:space="preserve"> применение рефлекторным и механических способов остановки кровотечения (наложение клемм по Бакшееву, внутриматочный гемостатический баллон)</w:t>
      </w:r>
    </w:p>
    <w:p w:rsidR="00D56B0D" w:rsidRPr="00F83A11" w:rsidRDefault="00D56B0D" w:rsidP="0034097C">
      <w:pPr>
        <w:widowControl/>
        <w:numPr>
          <w:ilvl w:val="0"/>
          <w:numId w:val="108"/>
        </w:numPr>
        <w:ind w:left="1701" w:firstLine="0"/>
        <w:rPr>
          <w:spacing w:val="0"/>
          <w:szCs w:val="28"/>
          <w:lang w:eastAsia="ar-SA"/>
        </w:rPr>
      </w:pPr>
      <w:r w:rsidRPr="00F83A11">
        <w:rPr>
          <w:spacing w:val="0"/>
          <w:szCs w:val="28"/>
          <w:lang w:eastAsia="ar-SA"/>
        </w:rPr>
        <w:t xml:space="preserve"> наложение шва на шейку матки по Лосицкой</w:t>
      </w:r>
    </w:p>
    <w:p w:rsidR="00D56B0D" w:rsidRPr="00F83A11" w:rsidRDefault="00D56B0D" w:rsidP="0034097C">
      <w:pPr>
        <w:widowControl/>
        <w:numPr>
          <w:ilvl w:val="0"/>
          <w:numId w:val="108"/>
        </w:numPr>
        <w:ind w:left="1701" w:firstLine="0"/>
        <w:rPr>
          <w:spacing w:val="0"/>
          <w:szCs w:val="28"/>
          <w:lang w:eastAsia="ar-SA"/>
        </w:rPr>
      </w:pPr>
      <w:r w:rsidRPr="00F83A11">
        <w:rPr>
          <w:spacing w:val="0"/>
          <w:szCs w:val="28"/>
          <w:lang w:eastAsia="ar-SA"/>
        </w:rPr>
        <w:t xml:space="preserve"> тампонада матки</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rPr>
          <w:caps/>
          <w:spacing w:val="0"/>
          <w:szCs w:val="28"/>
          <w:lang w:eastAsia="ar-SA"/>
        </w:rPr>
      </w:pPr>
      <w:r w:rsidRPr="00F83A11">
        <w:rPr>
          <w:spacing w:val="0"/>
          <w:szCs w:val="28"/>
          <w:lang w:eastAsia="ar-SA"/>
        </w:rPr>
        <w:t>1285. </w:t>
      </w:r>
      <w:r w:rsidRPr="00F83A11">
        <w:rPr>
          <w:caps/>
          <w:spacing w:val="0"/>
          <w:szCs w:val="28"/>
          <w:lang w:eastAsia="ar-SA"/>
        </w:rPr>
        <w:t>основное мероприятие  2 этапа борьбы с гипотоническим кровотечением</w:t>
      </w:r>
    </w:p>
    <w:p w:rsidR="00D56B0D" w:rsidRPr="00F83A11" w:rsidRDefault="00D56B0D" w:rsidP="0034097C">
      <w:pPr>
        <w:widowControl/>
        <w:numPr>
          <w:ilvl w:val="0"/>
          <w:numId w:val="109"/>
        </w:numPr>
        <w:ind w:left="1701" w:firstLine="0"/>
        <w:rPr>
          <w:spacing w:val="0"/>
          <w:szCs w:val="28"/>
          <w:lang w:eastAsia="ar-SA"/>
        </w:rPr>
      </w:pPr>
      <w:r w:rsidRPr="00F83A11">
        <w:rPr>
          <w:spacing w:val="0"/>
          <w:szCs w:val="28"/>
          <w:lang w:eastAsia="ar-SA"/>
        </w:rPr>
        <w:t>в/в капельное введение окситоцина</w:t>
      </w:r>
    </w:p>
    <w:p w:rsidR="00D56B0D" w:rsidRPr="00F83A11" w:rsidRDefault="00D56B0D" w:rsidP="0034097C">
      <w:pPr>
        <w:widowControl/>
        <w:numPr>
          <w:ilvl w:val="0"/>
          <w:numId w:val="109"/>
        </w:numPr>
        <w:ind w:left="1701" w:firstLine="0"/>
        <w:rPr>
          <w:spacing w:val="0"/>
          <w:szCs w:val="28"/>
          <w:lang w:eastAsia="ar-SA"/>
        </w:rPr>
      </w:pPr>
      <w:r w:rsidRPr="00F83A11">
        <w:rPr>
          <w:spacing w:val="0"/>
          <w:szCs w:val="28"/>
          <w:lang w:eastAsia="ar-SA"/>
        </w:rPr>
        <w:t xml:space="preserve"> чревосечение, наложение лигатур на основные сосуды, питающие матку, экстирпация матки</w:t>
      </w:r>
    </w:p>
    <w:p w:rsidR="00D56B0D" w:rsidRPr="00F83A11" w:rsidRDefault="00D56B0D" w:rsidP="0034097C">
      <w:pPr>
        <w:widowControl/>
        <w:numPr>
          <w:ilvl w:val="0"/>
          <w:numId w:val="109"/>
        </w:numPr>
        <w:ind w:left="1701" w:firstLine="0"/>
        <w:rPr>
          <w:spacing w:val="0"/>
          <w:szCs w:val="28"/>
          <w:lang w:eastAsia="ar-SA"/>
        </w:rPr>
      </w:pPr>
      <w:r w:rsidRPr="00F83A11">
        <w:rPr>
          <w:spacing w:val="0"/>
          <w:szCs w:val="28"/>
          <w:lang w:eastAsia="ar-SA"/>
        </w:rPr>
        <w:t>наложение зажимов на шейку матки по Бакшееву</w:t>
      </w:r>
    </w:p>
    <w:p w:rsidR="00D56B0D" w:rsidRPr="00F83A11" w:rsidRDefault="00D56B0D" w:rsidP="0034097C">
      <w:pPr>
        <w:widowControl/>
        <w:numPr>
          <w:ilvl w:val="0"/>
          <w:numId w:val="109"/>
        </w:numPr>
        <w:ind w:left="1701" w:firstLine="0"/>
        <w:rPr>
          <w:spacing w:val="0"/>
          <w:szCs w:val="28"/>
          <w:lang w:eastAsia="ar-SA"/>
        </w:rPr>
      </w:pPr>
      <w:r w:rsidRPr="00F83A11">
        <w:rPr>
          <w:spacing w:val="0"/>
          <w:szCs w:val="28"/>
          <w:lang w:eastAsia="ar-SA"/>
        </w:rPr>
        <w:t xml:space="preserve"> тампонада матки</w:t>
      </w:r>
    </w:p>
    <w:p w:rsidR="00D56B0D" w:rsidRPr="00F83A11" w:rsidRDefault="00D56B0D" w:rsidP="0034097C">
      <w:pPr>
        <w:widowControl/>
        <w:numPr>
          <w:ilvl w:val="0"/>
          <w:numId w:val="109"/>
        </w:numPr>
        <w:ind w:left="1701" w:firstLine="0"/>
        <w:rPr>
          <w:spacing w:val="0"/>
          <w:szCs w:val="28"/>
          <w:lang w:eastAsia="ar-SA"/>
        </w:rPr>
      </w:pPr>
      <w:r w:rsidRPr="00F83A11">
        <w:rPr>
          <w:spacing w:val="0"/>
          <w:szCs w:val="28"/>
          <w:lang w:eastAsia="ar-SA"/>
        </w:rPr>
        <w:t xml:space="preserve"> наложение шва по Лосицкой на шейку матки</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rPr>
          <w:caps/>
          <w:spacing w:val="0"/>
          <w:szCs w:val="28"/>
          <w:lang w:eastAsia="ar-SA"/>
        </w:rPr>
      </w:pPr>
      <w:r w:rsidRPr="00F83A11">
        <w:rPr>
          <w:spacing w:val="0"/>
          <w:szCs w:val="28"/>
          <w:lang w:eastAsia="ar-SA"/>
        </w:rPr>
        <w:t>1286. </w:t>
      </w:r>
      <w:r w:rsidRPr="00F83A11">
        <w:rPr>
          <w:caps/>
          <w:spacing w:val="0"/>
          <w:szCs w:val="28"/>
          <w:lang w:eastAsia="ar-SA"/>
        </w:rPr>
        <w:t>Продолжительность истинно переношенной беременности</w:t>
      </w:r>
    </w:p>
    <w:p w:rsidR="00D56B0D" w:rsidRPr="00F83A11" w:rsidRDefault="00D56B0D" w:rsidP="0034097C">
      <w:pPr>
        <w:widowControl/>
        <w:numPr>
          <w:ilvl w:val="0"/>
          <w:numId w:val="110"/>
        </w:numPr>
        <w:tabs>
          <w:tab w:val="left" w:pos="1985"/>
        </w:tabs>
        <w:ind w:left="1701" w:firstLine="0"/>
        <w:rPr>
          <w:spacing w:val="0"/>
          <w:szCs w:val="28"/>
          <w:lang w:eastAsia="ar-SA"/>
        </w:rPr>
      </w:pPr>
      <w:r w:rsidRPr="00F83A11">
        <w:rPr>
          <w:spacing w:val="0"/>
          <w:szCs w:val="28"/>
          <w:lang w:eastAsia="ar-SA"/>
        </w:rPr>
        <w:t xml:space="preserve"> 39-40 недель</w:t>
      </w:r>
    </w:p>
    <w:p w:rsidR="00D56B0D" w:rsidRPr="00F83A11" w:rsidRDefault="00D56B0D" w:rsidP="0034097C">
      <w:pPr>
        <w:widowControl/>
        <w:numPr>
          <w:ilvl w:val="0"/>
          <w:numId w:val="110"/>
        </w:numPr>
        <w:tabs>
          <w:tab w:val="left" w:pos="1985"/>
        </w:tabs>
        <w:ind w:left="1701" w:firstLine="0"/>
        <w:rPr>
          <w:spacing w:val="0"/>
          <w:szCs w:val="28"/>
          <w:lang w:eastAsia="ar-SA"/>
        </w:rPr>
      </w:pPr>
      <w:r w:rsidRPr="00F83A11">
        <w:rPr>
          <w:spacing w:val="0"/>
          <w:szCs w:val="28"/>
          <w:lang w:eastAsia="ar-SA"/>
        </w:rPr>
        <w:t xml:space="preserve"> 39-41 неделя</w:t>
      </w:r>
    </w:p>
    <w:p w:rsidR="00D56B0D" w:rsidRPr="00F83A11" w:rsidRDefault="00D56B0D" w:rsidP="0034097C">
      <w:pPr>
        <w:widowControl/>
        <w:numPr>
          <w:ilvl w:val="0"/>
          <w:numId w:val="110"/>
        </w:numPr>
        <w:tabs>
          <w:tab w:val="left" w:pos="1985"/>
        </w:tabs>
        <w:ind w:left="1701" w:firstLine="0"/>
        <w:rPr>
          <w:spacing w:val="0"/>
          <w:szCs w:val="28"/>
          <w:lang w:eastAsia="ar-SA"/>
        </w:rPr>
      </w:pPr>
      <w:r w:rsidRPr="00F83A11">
        <w:rPr>
          <w:spacing w:val="0"/>
          <w:szCs w:val="28"/>
          <w:lang w:eastAsia="ar-SA"/>
        </w:rPr>
        <w:t xml:space="preserve"> 41 неделя и более</w:t>
      </w:r>
    </w:p>
    <w:p w:rsidR="00D56B0D" w:rsidRPr="00F83A11" w:rsidRDefault="00D56B0D" w:rsidP="0034097C">
      <w:pPr>
        <w:widowControl/>
        <w:numPr>
          <w:ilvl w:val="0"/>
          <w:numId w:val="110"/>
        </w:numPr>
        <w:tabs>
          <w:tab w:val="left" w:pos="1985"/>
        </w:tabs>
        <w:ind w:left="1701" w:firstLine="0"/>
        <w:rPr>
          <w:spacing w:val="0"/>
          <w:szCs w:val="28"/>
          <w:lang w:eastAsia="ar-SA"/>
        </w:rPr>
      </w:pPr>
      <w:r w:rsidRPr="00F83A11">
        <w:rPr>
          <w:spacing w:val="0"/>
          <w:szCs w:val="28"/>
          <w:lang w:eastAsia="ar-SA"/>
        </w:rPr>
        <w:t xml:space="preserve"> 40-41 неделя</w:t>
      </w:r>
    </w:p>
    <w:p w:rsidR="00D56B0D" w:rsidRPr="00F83A11" w:rsidRDefault="00D56B0D" w:rsidP="0034097C">
      <w:pPr>
        <w:widowControl/>
        <w:numPr>
          <w:ilvl w:val="0"/>
          <w:numId w:val="110"/>
        </w:numPr>
        <w:tabs>
          <w:tab w:val="left" w:pos="1985"/>
        </w:tabs>
        <w:ind w:left="1701" w:firstLine="0"/>
        <w:rPr>
          <w:spacing w:val="0"/>
          <w:szCs w:val="28"/>
          <w:lang w:eastAsia="ar-SA"/>
        </w:rPr>
      </w:pPr>
      <w:r w:rsidRPr="00F83A11">
        <w:rPr>
          <w:spacing w:val="0"/>
          <w:szCs w:val="28"/>
          <w:lang w:eastAsia="ar-SA"/>
        </w:rPr>
        <w:t xml:space="preserve"> 41-42 недели</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rPr>
          <w:caps/>
          <w:spacing w:val="0"/>
          <w:szCs w:val="28"/>
          <w:lang w:eastAsia="ar-SA"/>
        </w:rPr>
      </w:pPr>
      <w:r w:rsidRPr="00F83A11">
        <w:rPr>
          <w:spacing w:val="0"/>
          <w:szCs w:val="28"/>
          <w:lang w:eastAsia="ar-SA"/>
        </w:rPr>
        <w:t>1287. </w:t>
      </w:r>
      <w:r w:rsidRPr="00F83A11">
        <w:rPr>
          <w:caps/>
          <w:spacing w:val="0"/>
          <w:szCs w:val="28"/>
          <w:lang w:eastAsia="ar-SA"/>
        </w:rPr>
        <w:t>Данные УЗИ при перенашивании беременности</w:t>
      </w:r>
    </w:p>
    <w:p w:rsidR="00D56B0D" w:rsidRPr="00F83A11" w:rsidRDefault="00D56B0D" w:rsidP="0034097C">
      <w:pPr>
        <w:widowControl/>
        <w:numPr>
          <w:ilvl w:val="0"/>
          <w:numId w:val="111"/>
        </w:numPr>
        <w:ind w:left="1701" w:firstLine="0"/>
        <w:rPr>
          <w:spacing w:val="0"/>
          <w:szCs w:val="28"/>
          <w:lang w:eastAsia="ar-SA"/>
        </w:rPr>
      </w:pPr>
      <w:r w:rsidRPr="00F83A11">
        <w:rPr>
          <w:spacing w:val="0"/>
          <w:szCs w:val="28"/>
          <w:lang w:eastAsia="ar-SA"/>
        </w:rPr>
        <w:t xml:space="preserve"> выраженное дольчатое строение плаценты</w:t>
      </w:r>
    </w:p>
    <w:p w:rsidR="00D56B0D" w:rsidRPr="00F83A11" w:rsidRDefault="00D56B0D" w:rsidP="0034097C">
      <w:pPr>
        <w:widowControl/>
        <w:numPr>
          <w:ilvl w:val="0"/>
          <w:numId w:val="111"/>
        </w:numPr>
        <w:ind w:left="1701" w:firstLine="0"/>
        <w:rPr>
          <w:spacing w:val="0"/>
          <w:szCs w:val="28"/>
          <w:lang w:eastAsia="ar-SA"/>
        </w:rPr>
      </w:pPr>
      <w:r w:rsidRPr="00F83A11">
        <w:rPr>
          <w:spacing w:val="0"/>
          <w:szCs w:val="28"/>
          <w:lang w:eastAsia="ar-SA"/>
        </w:rPr>
        <w:t xml:space="preserve"> степень зрелости плаценты 1-2</w:t>
      </w:r>
    </w:p>
    <w:p w:rsidR="00D56B0D" w:rsidRPr="00F83A11" w:rsidRDefault="00D56B0D" w:rsidP="00222513">
      <w:pPr>
        <w:widowControl/>
        <w:numPr>
          <w:ilvl w:val="0"/>
          <w:numId w:val="111"/>
        </w:numPr>
        <w:rPr>
          <w:spacing w:val="0"/>
          <w:szCs w:val="28"/>
          <w:lang w:eastAsia="ar-SA"/>
        </w:rPr>
      </w:pPr>
      <w:r w:rsidRPr="00F83A11">
        <w:rPr>
          <w:spacing w:val="0"/>
          <w:szCs w:val="28"/>
          <w:lang w:eastAsia="ar-SA"/>
        </w:rPr>
        <w:t xml:space="preserve"> степень зрелости плаценты 3</w:t>
      </w:r>
    </w:p>
    <w:p w:rsidR="00D56B0D" w:rsidRPr="00F83A11" w:rsidRDefault="00D56B0D" w:rsidP="00222513">
      <w:pPr>
        <w:widowControl/>
        <w:numPr>
          <w:ilvl w:val="0"/>
          <w:numId w:val="111"/>
        </w:numPr>
        <w:rPr>
          <w:spacing w:val="0"/>
          <w:szCs w:val="28"/>
          <w:lang w:eastAsia="ar-SA"/>
        </w:rPr>
      </w:pPr>
      <w:r w:rsidRPr="00F83A11">
        <w:rPr>
          <w:spacing w:val="0"/>
          <w:szCs w:val="28"/>
          <w:lang w:eastAsia="ar-SA"/>
        </w:rPr>
        <w:t xml:space="preserve"> крупные и мелкие множественные петрификаты</w:t>
      </w:r>
    </w:p>
    <w:p w:rsidR="00D56B0D" w:rsidRPr="00F83A11" w:rsidRDefault="00D56B0D" w:rsidP="00222513">
      <w:pPr>
        <w:widowControl/>
        <w:numPr>
          <w:ilvl w:val="0"/>
          <w:numId w:val="111"/>
        </w:numPr>
        <w:rPr>
          <w:spacing w:val="0"/>
          <w:szCs w:val="28"/>
          <w:lang w:eastAsia="ar-SA"/>
        </w:rPr>
      </w:pPr>
      <w:r w:rsidRPr="00F83A11">
        <w:rPr>
          <w:spacing w:val="0"/>
          <w:szCs w:val="28"/>
          <w:lang w:eastAsia="ar-SA"/>
        </w:rPr>
        <w:t xml:space="preserve"> утолщение плаценты</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rPr>
          <w:caps/>
          <w:spacing w:val="0"/>
          <w:szCs w:val="28"/>
          <w:lang w:eastAsia="ar-SA"/>
        </w:rPr>
      </w:pPr>
      <w:r w:rsidRPr="00F83A11">
        <w:rPr>
          <w:spacing w:val="0"/>
          <w:szCs w:val="28"/>
          <w:lang w:eastAsia="ar-SA"/>
        </w:rPr>
        <w:t>1288. </w:t>
      </w:r>
      <w:r w:rsidRPr="00F83A11">
        <w:rPr>
          <w:caps/>
          <w:spacing w:val="0"/>
          <w:szCs w:val="28"/>
          <w:lang w:eastAsia="ar-SA"/>
        </w:rPr>
        <w:t>Данные амниоскопии при переношенной беременности</w:t>
      </w:r>
    </w:p>
    <w:p w:rsidR="00D56B0D" w:rsidRPr="00F83A11" w:rsidRDefault="00D56B0D" w:rsidP="0034097C">
      <w:pPr>
        <w:widowControl/>
        <w:numPr>
          <w:ilvl w:val="1"/>
          <w:numId w:val="112"/>
        </w:numPr>
        <w:ind w:left="1701" w:firstLine="0"/>
        <w:rPr>
          <w:spacing w:val="0"/>
          <w:szCs w:val="28"/>
          <w:lang w:eastAsia="ar-SA"/>
        </w:rPr>
      </w:pPr>
      <w:r w:rsidRPr="00F83A11">
        <w:rPr>
          <w:spacing w:val="0"/>
          <w:szCs w:val="28"/>
          <w:lang w:eastAsia="ar-SA"/>
        </w:rPr>
        <w:t xml:space="preserve">  зеленые густые околоплодные воды</w:t>
      </w:r>
    </w:p>
    <w:p w:rsidR="00D56B0D" w:rsidRPr="00F83A11" w:rsidRDefault="00D56B0D" w:rsidP="0034097C">
      <w:pPr>
        <w:widowControl/>
        <w:numPr>
          <w:ilvl w:val="1"/>
          <w:numId w:val="112"/>
        </w:numPr>
        <w:ind w:left="1701" w:firstLine="0"/>
        <w:rPr>
          <w:spacing w:val="0"/>
          <w:szCs w:val="28"/>
          <w:lang w:eastAsia="ar-SA"/>
        </w:rPr>
      </w:pPr>
      <w:r w:rsidRPr="00F83A11">
        <w:rPr>
          <w:spacing w:val="0"/>
          <w:szCs w:val="28"/>
          <w:lang w:eastAsia="ar-SA"/>
        </w:rPr>
        <w:t xml:space="preserve">   светлые околоплодные воды</w:t>
      </w:r>
    </w:p>
    <w:p w:rsidR="00D56B0D" w:rsidRPr="00F83A11" w:rsidRDefault="00D56B0D" w:rsidP="0034097C">
      <w:pPr>
        <w:widowControl/>
        <w:numPr>
          <w:ilvl w:val="1"/>
          <w:numId w:val="112"/>
        </w:numPr>
        <w:ind w:left="1701" w:firstLine="0"/>
        <w:rPr>
          <w:spacing w:val="0"/>
          <w:szCs w:val="28"/>
          <w:lang w:eastAsia="ar-SA"/>
        </w:rPr>
      </w:pPr>
      <w:r w:rsidRPr="00F83A11">
        <w:rPr>
          <w:spacing w:val="0"/>
          <w:szCs w:val="28"/>
          <w:lang w:eastAsia="ar-SA"/>
        </w:rPr>
        <w:t xml:space="preserve">   достаточное количество околоплодных вод</w:t>
      </w:r>
    </w:p>
    <w:p w:rsidR="00D56B0D" w:rsidRPr="00F83A11" w:rsidRDefault="00D56B0D" w:rsidP="0034097C">
      <w:pPr>
        <w:widowControl/>
        <w:numPr>
          <w:ilvl w:val="1"/>
          <w:numId w:val="112"/>
        </w:numPr>
        <w:ind w:left="1701" w:firstLine="0"/>
        <w:rPr>
          <w:spacing w:val="0"/>
          <w:szCs w:val="28"/>
          <w:lang w:eastAsia="ar-SA"/>
        </w:rPr>
      </w:pPr>
      <w:r w:rsidRPr="00F83A11">
        <w:rPr>
          <w:spacing w:val="0"/>
          <w:szCs w:val="28"/>
          <w:lang w:eastAsia="ar-SA"/>
        </w:rPr>
        <w:t xml:space="preserve">   оранжевые околоплодные воды</w:t>
      </w:r>
    </w:p>
    <w:p w:rsidR="00D56B0D" w:rsidRPr="00F83A11" w:rsidRDefault="00D56B0D" w:rsidP="0034097C">
      <w:pPr>
        <w:widowControl/>
        <w:numPr>
          <w:ilvl w:val="1"/>
          <w:numId w:val="112"/>
        </w:numPr>
        <w:ind w:left="1701" w:firstLine="0"/>
        <w:rPr>
          <w:spacing w:val="0"/>
          <w:szCs w:val="28"/>
          <w:lang w:eastAsia="ar-SA"/>
        </w:rPr>
      </w:pPr>
      <w:r w:rsidRPr="00F83A11">
        <w:rPr>
          <w:spacing w:val="0"/>
          <w:szCs w:val="28"/>
          <w:lang w:eastAsia="ar-SA"/>
        </w:rPr>
        <w:t xml:space="preserve">   наличие в водах хлопьев смазки</w:t>
      </w:r>
    </w:p>
    <w:p w:rsidR="00D56B0D" w:rsidRPr="00F83A11" w:rsidRDefault="00D56B0D" w:rsidP="00222513">
      <w:pPr>
        <w:widowControl/>
        <w:suppressAutoHyphens/>
        <w:ind w:left="1701"/>
        <w:rPr>
          <w:spacing w:val="0"/>
          <w:szCs w:val="28"/>
          <w:lang w:eastAsia="ar-SA"/>
        </w:rPr>
      </w:pPr>
    </w:p>
    <w:p w:rsidR="00D56B0D" w:rsidRPr="00F83A11" w:rsidRDefault="00D56B0D" w:rsidP="00222513">
      <w:pPr>
        <w:widowControl/>
        <w:suppressAutoHyphens/>
        <w:ind w:left="0"/>
        <w:rPr>
          <w:caps/>
          <w:spacing w:val="0"/>
          <w:szCs w:val="28"/>
          <w:lang w:eastAsia="ar-SA"/>
        </w:rPr>
      </w:pPr>
      <w:r w:rsidRPr="00F83A11">
        <w:rPr>
          <w:spacing w:val="0"/>
          <w:szCs w:val="28"/>
          <w:lang w:eastAsia="ar-SA"/>
        </w:rPr>
        <w:t>1289. </w:t>
      </w:r>
      <w:r w:rsidRPr="00F83A11">
        <w:rPr>
          <w:caps/>
          <w:spacing w:val="0"/>
          <w:szCs w:val="28"/>
          <w:lang w:eastAsia="ar-SA"/>
        </w:rPr>
        <w:t>общепризнанный метод кесарева сечения в современном акушерстве</w:t>
      </w:r>
    </w:p>
    <w:p w:rsidR="00D56B0D" w:rsidRPr="00F83A11" w:rsidRDefault="00D56B0D" w:rsidP="0034097C">
      <w:pPr>
        <w:pStyle w:val="12"/>
        <w:widowControl/>
        <w:numPr>
          <w:ilvl w:val="0"/>
          <w:numId w:val="113"/>
        </w:numPr>
        <w:suppressAutoHyphens w:val="0"/>
        <w:ind w:left="1701" w:firstLine="0"/>
        <w:jc w:val="both"/>
        <w:rPr>
          <w:sz w:val="28"/>
          <w:szCs w:val="28"/>
        </w:rPr>
      </w:pPr>
      <w:r w:rsidRPr="00F83A11">
        <w:rPr>
          <w:sz w:val="28"/>
          <w:szCs w:val="28"/>
        </w:rPr>
        <w:t xml:space="preserve"> корпоральное кесарево сечение</w:t>
      </w:r>
    </w:p>
    <w:p w:rsidR="00D56B0D" w:rsidRPr="00F83A11" w:rsidRDefault="00D56B0D" w:rsidP="0034097C">
      <w:pPr>
        <w:pStyle w:val="12"/>
        <w:widowControl/>
        <w:numPr>
          <w:ilvl w:val="0"/>
          <w:numId w:val="113"/>
        </w:numPr>
        <w:suppressAutoHyphens w:val="0"/>
        <w:ind w:left="1701" w:firstLine="0"/>
        <w:jc w:val="both"/>
        <w:rPr>
          <w:sz w:val="28"/>
          <w:szCs w:val="28"/>
        </w:rPr>
      </w:pPr>
      <w:r w:rsidRPr="00F83A11">
        <w:rPr>
          <w:sz w:val="28"/>
          <w:szCs w:val="28"/>
        </w:rPr>
        <w:t xml:space="preserve"> кесарево сечение в нижнем сегменте продольным разрезом</w:t>
      </w:r>
    </w:p>
    <w:p w:rsidR="00D56B0D" w:rsidRPr="00F83A11" w:rsidRDefault="00D56B0D" w:rsidP="0034097C">
      <w:pPr>
        <w:pStyle w:val="12"/>
        <w:widowControl/>
        <w:numPr>
          <w:ilvl w:val="0"/>
          <w:numId w:val="113"/>
        </w:numPr>
        <w:suppressAutoHyphens w:val="0"/>
        <w:ind w:left="1701" w:firstLine="0"/>
        <w:jc w:val="both"/>
        <w:rPr>
          <w:sz w:val="28"/>
          <w:szCs w:val="28"/>
        </w:rPr>
      </w:pPr>
      <w:r w:rsidRPr="00F83A11">
        <w:rPr>
          <w:sz w:val="28"/>
          <w:szCs w:val="28"/>
        </w:rPr>
        <w:t xml:space="preserve"> кесарево сечение в нижнем сегменте поперечным разрезом</w:t>
      </w:r>
    </w:p>
    <w:p w:rsidR="00D56B0D" w:rsidRPr="00F83A11" w:rsidRDefault="00D56B0D" w:rsidP="0034097C">
      <w:pPr>
        <w:pStyle w:val="12"/>
        <w:widowControl/>
        <w:numPr>
          <w:ilvl w:val="0"/>
          <w:numId w:val="113"/>
        </w:numPr>
        <w:suppressAutoHyphens w:val="0"/>
        <w:ind w:left="1701" w:firstLine="0"/>
        <w:jc w:val="both"/>
        <w:rPr>
          <w:sz w:val="28"/>
          <w:szCs w:val="28"/>
        </w:rPr>
      </w:pPr>
      <w:r w:rsidRPr="00F83A11">
        <w:rPr>
          <w:sz w:val="28"/>
          <w:szCs w:val="28"/>
        </w:rPr>
        <w:t xml:space="preserve"> влагалищное кесарево сечение</w:t>
      </w:r>
    </w:p>
    <w:p w:rsidR="00D56B0D" w:rsidRPr="00F83A11" w:rsidRDefault="00D56B0D" w:rsidP="0034097C">
      <w:pPr>
        <w:pStyle w:val="12"/>
        <w:widowControl/>
        <w:numPr>
          <w:ilvl w:val="0"/>
          <w:numId w:val="113"/>
        </w:numPr>
        <w:suppressAutoHyphens w:val="0"/>
        <w:ind w:left="1701" w:firstLine="0"/>
        <w:jc w:val="both"/>
        <w:rPr>
          <w:sz w:val="28"/>
          <w:szCs w:val="28"/>
        </w:rPr>
      </w:pPr>
      <w:r w:rsidRPr="00F83A11">
        <w:rPr>
          <w:sz w:val="28"/>
          <w:szCs w:val="28"/>
        </w:rPr>
        <w:t>экстраперитониальное кесарево сечение</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rPr>
          <w:spacing w:val="0"/>
          <w:szCs w:val="28"/>
          <w:lang w:eastAsia="ar-SA"/>
        </w:rPr>
      </w:pPr>
    </w:p>
    <w:p w:rsidR="00D56B0D" w:rsidRPr="00F83A11" w:rsidRDefault="00D56B0D" w:rsidP="00222513">
      <w:pPr>
        <w:widowControl/>
        <w:suppressAutoHyphens/>
        <w:ind w:left="0"/>
        <w:rPr>
          <w:caps/>
          <w:spacing w:val="0"/>
          <w:szCs w:val="28"/>
          <w:lang w:eastAsia="ar-SA"/>
        </w:rPr>
      </w:pPr>
      <w:r w:rsidRPr="00F83A11">
        <w:rPr>
          <w:spacing w:val="0"/>
          <w:szCs w:val="28"/>
          <w:lang w:eastAsia="ar-SA"/>
        </w:rPr>
        <w:t>1290. </w:t>
      </w:r>
      <w:r w:rsidRPr="00F83A11">
        <w:rPr>
          <w:caps/>
          <w:spacing w:val="0"/>
          <w:szCs w:val="28"/>
          <w:lang w:eastAsia="ar-SA"/>
        </w:rPr>
        <w:t>Основной метод обезболивания при операции кесарева сечения</w:t>
      </w:r>
    </w:p>
    <w:p w:rsidR="00D56B0D" w:rsidRPr="00F83A11" w:rsidRDefault="00D56B0D" w:rsidP="0034097C">
      <w:pPr>
        <w:widowControl/>
        <w:numPr>
          <w:ilvl w:val="0"/>
          <w:numId w:val="114"/>
        </w:numPr>
        <w:ind w:left="1701" w:firstLine="0"/>
        <w:rPr>
          <w:spacing w:val="0"/>
          <w:szCs w:val="28"/>
          <w:lang w:eastAsia="ar-SA"/>
        </w:rPr>
      </w:pPr>
      <w:r w:rsidRPr="00F83A11">
        <w:rPr>
          <w:spacing w:val="0"/>
          <w:szCs w:val="28"/>
          <w:lang w:eastAsia="ar-SA"/>
        </w:rPr>
        <w:t xml:space="preserve"> местная инфильтрационная анестезия раствором новокаина</w:t>
      </w:r>
    </w:p>
    <w:p w:rsidR="00D56B0D" w:rsidRPr="00F83A11" w:rsidRDefault="00D56B0D" w:rsidP="00222513">
      <w:pPr>
        <w:widowControl/>
        <w:numPr>
          <w:ilvl w:val="0"/>
          <w:numId w:val="114"/>
        </w:numPr>
        <w:rPr>
          <w:spacing w:val="0"/>
          <w:szCs w:val="28"/>
          <w:lang w:eastAsia="ar-SA"/>
        </w:rPr>
      </w:pPr>
      <w:r w:rsidRPr="00F83A11">
        <w:rPr>
          <w:spacing w:val="0"/>
          <w:szCs w:val="28"/>
          <w:lang w:eastAsia="ar-SA"/>
        </w:rPr>
        <w:t xml:space="preserve"> внутривенный наркоз</w:t>
      </w:r>
    </w:p>
    <w:p w:rsidR="00D56B0D" w:rsidRPr="00F83A11" w:rsidRDefault="00D56B0D" w:rsidP="00222513">
      <w:pPr>
        <w:widowControl/>
        <w:numPr>
          <w:ilvl w:val="0"/>
          <w:numId w:val="114"/>
        </w:numPr>
        <w:rPr>
          <w:spacing w:val="0"/>
          <w:szCs w:val="28"/>
          <w:lang w:eastAsia="ar-SA"/>
        </w:rPr>
      </w:pPr>
      <w:r w:rsidRPr="00F83A11">
        <w:rPr>
          <w:spacing w:val="0"/>
          <w:szCs w:val="28"/>
          <w:lang w:eastAsia="ar-SA"/>
        </w:rPr>
        <w:t xml:space="preserve"> ингаляционный масочный наркоз</w:t>
      </w:r>
    </w:p>
    <w:p w:rsidR="00D56B0D" w:rsidRPr="00F83A11" w:rsidRDefault="00D56B0D" w:rsidP="00222513">
      <w:pPr>
        <w:widowControl/>
        <w:numPr>
          <w:ilvl w:val="0"/>
          <w:numId w:val="114"/>
        </w:numPr>
        <w:rPr>
          <w:spacing w:val="0"/>
          <w:szCs w:val="28"/>
          <w:lang w:eastAsia="ar-SA"/>
        </w:rPr>
      </w:pPr>
      <w:r w:rsidRPr="00F83A11">
        <w:rPr>
          <w:spacing w:val="0"/>
          <w:szCs w:val="28"/>
          <w:lang w:eastAsia="ar-SA"/>
        </w:rPr>
        <w:t xml:space="preserve"> эндотрахеальный наркоз с миорелаксантами</w:t>
      </w:r>
    </w:p>
    <w:p w:rsidR="00D56B0D" w:rsidRPr="00F83A11" w:rsidRDefault="00D56B0D" w:rsidP="00222513">
      <w:pPr>
        <w:widowControl/>
        <w:numPr>
          <w:ilvl w:val="0"/>
          <w:numId w:val="114"/>
        </w:numPr>
        <w:rPr>
          <w:spacing w:val="0"/>
          <w:szCs w:val="28"/>
          <w:lang w:eastAsia="ar-SA"/>
        </w:rPr>
      </w:pPr>
      <w:r w:rsidRPr="00F83A11">
        <w:rPr>
          <w:spacing w:val="0"/>
          <w:szCs w:val="28"/>
          <w:lang w:eastAsia="ar-SA"/>
        </w:rPr>
        <w:t xml:space="preserve"> перидуральная анестезия</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rPr>
          <w:caps/>
          <w:spacing w:val="0"/>
          <w:szCs w:val="28"/>
          <w:lang w:eastAsia="ar-SA"/>
        </w:rPr>
      </w:pPr>
      <w:r w:rsidRPr="00F83A11">
        <w:rPr>
          <w:spacing w:val="0"/>
          <w:szCs w:val="28"/>
          <w:lang w:eastAsia="ar-SA"/>
        </w:rPr>
        <w:t>1291. </w:t>
      </w:r>
      <w:r w:rsidRPr="00F83A11">
        <w:rPr>
          <w:caps/>
          <w:spacing w:val="0"/>
          <w:szCs w:val="28"/>
          <w:lang w:eastAsia="ar-SA"/>
        </w:rPr>
        <w:t>абсолютное показание для операции кесарева сечения</w:t>
      </w:r>
    </w:p>
    <w:p w:rsidR="00D56B0D" w:rsidRPr="00F83A11" w:rsidRDefault="00D56B0D" w:rsidP="0034097C">
      <w:pPr>
        <w:widowControl/>
        <w:numPr>
          <w:ilvl w:val="0"/>
          <w:numId w:val="115"/>
        </w:numPr>
        <w:ind w:left="1701" w:firstLine="0"/>
        <w:rPr>
          <w:spacing w:val="0"/>
          <w:szCs w:val="28"/>
          <w:lang w:eastAsia="ar-SA"/>
        </w:rPr>
      </w:pPr>
      <w:r w:rsidRPr="00F83A11">
        <w:rPr>
          <w:spacing w:val="0"/>
          <w:szCs w:val="28"/>
          <w:lang w:eastAsia="ar-SA"/>
        </w:rPr>
        <w:t>тазовое предлежание</w:t>
      </w:r>
    </w:p>
    <w:p w:rsidR="00D56B0D" w:rsidRPr="00F83A11" w:rsidRDefault="00D56B0D" w:rsidP="00222513">
      <w:pPr>
        <w:widowControl/>
        <w:numPr>
          <w:ilvl w:val="0"/>
          <w:numId w:val="115"/>
        </w:numPr>
        <w:rPr>
          <w:spacing w:val="0"/>
          <w:szCs w:val="28"/>
          <w:lang w:eastAsia="ar-SA"/>
        </w:rPr>
      </w:pPr>
      <w:r w:rsidRPr="00F83A11">
        <w:rPr>
          <w:spacing w:val="0"/>
          <w:szCs w:val="28"/>
          <w:lang w:eastAsia="ar-SA"/>
        </w:rPr>
        <w:t xml:space="preserve"> анатомическое сужение таза 1ст</w:t>
      </w:r>
    </w:p>
    <w:p w:rsidR="00D56B0D" w:rsidRPr="00F83A11" w:rsidRDefault="00D56B0D" w:rsidP="00222513">
      <w:pPr>
        <w:widowControl/>
        <w:numPr>
          <w:ilvl w:val="0"/>
          <w:numId w:val="115"/>
        </w:numPr>
        <w:rPr>
          <w:spacing w:val="0"/>
          <w:szCs w:val="28"/>
          <w:lang w:eastAsia="ar-SA"/>
        </w:rPr>
      </w:pPr>
      <w:r w:rsidRPr="00F83A11">
        <w:rPr>
          <w:spacing w:val="0"/>
          <w:szCs w:val="28"/>
          <w:lang w:eastAsia="ar-SA"/>
        </w:rPr>
        <w:t xml:space="preserve"> полное предлежание плаценты</w:t>
      </w:r>
    </w:p>
    <w:p w:rsidR="00D56B0D" w:rsidRPr="00F83A11" w:rsidRDefault="00D56B0D" w:rsidP="00222513">
      <w:pPr>
        <w:widowControl/>
        <w:numPr>
          <w:ilvl w:val="0"/>
          <w:numId w:val="115"/>
        </w:numPr>
        <w:rPr>
          <w:spacing w:val="0"/>
          <w:szCs w:val="28"/>
          <w:lang w:eastAsia="ar-SA"/>
        </w:rPr>
      </w:pPr>
      <w:r w:rsidRPr="00F83A11">
        <w:rPr>
          <w:spacing w:val="0"/>
          <w:szCs w:val="28"/>
          <w:lang w:eastAsia="ar-SA"/>
        </w:rPr>
        <w:t xml:space="preserve"> многоплодная беременность</w:t>
      </w:r>
    </w:p>
    <w:p w:rsidR="00D56B0D" w:rsidRPr="00F83A11" w:rsidRDefault="00D56B0D" w:rsidP="00222513">
      <w:pPr>
        <w:widowControl/>
        <w:numPr>
          <w:ilvl w:val="0"/>
          <w:numId w:val="115"/>
        </w:numPr>
        <w:rPr>
          <w:spacing w:val="0"/>
          <w:szCs w:val="28"/>
          <w:lang w:eastAsia="ar-SA"/>
        </w:rPr>
      </w:pPr>
      <w:r w:rsidRPr="00F83A11">
        <w:rPr>
          <w:spacing w:val="0"/>
          <w:szCs w:val="28"/>
          <w:lang w:eastAsia="ar-SA"/>
        </w:rPr>
        <w:t xml:space="preserve"> крупный плод</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rPr>
          <w:caps/>
          <w:spacing w:val="0"/>
          <w:szCs w:val="28"/>
          <w:lang w:eastAsia="ar-SA"/>
        </w:rPr>
      </w:pPr>
      <w:r w:rsidRPr="00F83A11">
        <w:rPr>
          <w:spacing w:val="0"/>
          <w:szCs w:val="28"/>
          <w:lang w:eastAsia="ar-SA"/>
        </w:rPr>
        <w:t>1292. </w:t>
      </w:r>
      <w:r w:rsidRPr="00F83A11">
        <w:rPr>
          <w:caps/>
          <w:spacing w:val="0"/>
          <w:szCs w:val="28"/>
          <w:lang w:eastAsia="ar-SA"/>
        </w:rPr>
        <w:t>относительное показание к операции кесарево сечение</w:t>
      </w:r>
    </w:p>
    <w:p w:rsidR="00D56B0D" w:rsidRPr="00F83A11" w:rsidRDefault="00D56B0D" w:rsidP="0034097C">
      <w:pPr>
        <w:widowControl/>
        <w:numPr>
          <w:ilvl w:val="0"/>
          <w:numId w:val="116"/>
        </w:numPr>
        <w:ind w:left="1701" w:firstLine="0"/>
        <w:rPr>
          <w:spacing w:val="0"/>
          <w:szCs w:val="28"/>
          <w:lang w:eastAsia="ar-SA"/>
        </w:rPr>
      </w:pPr>
      <w:r w:rsidRPr="00F83A11">
        <w:rPr>
          <w:spacing w:val="0"/>
          <w:szCs w:val="28"/>
          <w:lang w:eastAsia="ar-SA"/>
        </w:rPr>
        <w:t xml:space="preserve"> тазовое предлежание плода, слабость родовой деятельности</w:t>
      </w:r>
    </w:p>
    <w:p w:rsidR="00D56B0D" w:rsidRPr="00F83A11" w:rsidRDefault="00D56B0D" w:rsidP="00222513">
      <w:pPr>
        <w:widowControl/>
        <w:numPr>
          <w:ilvl w:val="0"/>
          <w:numId w:val="116"/>
        </w:numPr>
        <w:rPr>
          <w:spacing w:val="0"/>
          <w:szCs w:val="28"/>
          <w:lang w:eastAsia="ar-SA"/>
        </w:rPr>
      </w:pPr>
      <w:r w:rsidRPr="00F83A11">
        <w:rPr>
          <w:spacing w:val="0"/>
          <w:szCs w:val="28"/>
          <w:lang w:eastAsia="ar-SA"/>
        </w:rPr>
        <w:t xml:space="preserve"> полное предлежание плаценты</w:t>
      </w:r>
    </w:p>
    <w:p w:rsidR="00D56B0D" w:rsidRPr="00F83A11" w:rsidRDefault="00D56B0D" w:rsidP="00222513">
      <w:pPr>
        <w:widowControl/>
        <w:numPr>
          <w:ilvl w:val="0"/>
          <w:numId w:val="116"/>
        </w:numPr>
        <w:rPr>
          <w:spacing w:val="0"/>
          <w:szCs w:val="28"/>
          <w:lang w:eastAsia="ar-SA"/>
        </w:rPr>
      </w:pPr>
      <w:r w:rsidRPr="00F83A11">
        <w:rPr>
          <w:spacing w:val="0"/>
          <w:szCs w:val="28"/>
          <w:lang w:eastAsia="ar-SA"/>
        </w:rPr>
        <w:t xml:space="preserve"> ПОНРП</w:t>
      </w:r>
    </w:p>
    <w:p w:rsidR="00D56B0D" w:rsidRPr="00F83A11" w:rsidRDefault="00D56B0D" w:rsidP="00222513">
      <w:pPr>
        <w:widowControl/>
        <w:numPr>
          <w:ilvl w:val="0"/>
          <w:numId w:val="116"/>
        </w:numPr>
        <w:rPr>
          <w:spacing w:val="0"/>
          <w:szCs w:val="28"/>
          <w:lang w:eastAsia="ar-SA"/>
        </w:rPr>
      </w:pPr>
      <w:r w:rsidRPr="00F83A11">
        <w:rPr>
          <w:spacing w:val="0"/>
          <w:szCs w:val="28"/>
          <w:lang w:eastAsia="ar-SA"/>
        </w:rPr>
        <w:t xml:space="preserve"> рубец на матке после 2-х и более операций кесарево сечения в анамнезе</w:t>
      </w:r>
    </w:p>
    <w:p w:rsidR="00D56B0D" w:rsidRPr="00F83A11" w:rsidRDefault="00D56B0D" w:rsidP="00222513">
      <w:pPr>
        <w:widowControl/>
        <w:numPr>
          <w:ilvl w:val="0"/>
          <w:numId w:val="116"/>
        </w:numPr>
        <w:rPr>
          <w:spacing w:val="0"/>
          <w:szCs w:val="28"/>
          <w:lang w:eastAsia="ar-SA"/>
        </w:rPr>
      </w:pPr>
      <w:r w:rsidRPr="00F83A11">
        <w:rPr>
          <w:spacing w:val="0"/>
          <w:szCs w:val="28"/>
          <w:lang w:eastAsia="ar-SA"/>
        </w:rPr>
        <w:t xml:space="preserve"> анатомическое сужение таза 3-4 ст</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rPr>
          <w:caps/>
          <w:spacing w:val="0"/>
          <w:szCs w:val="28"/>
          <w:lang w:eastAsia="ar-SA"/>
        </w:rPr>
      </w:pPr>
      <w:r w:rsidRPr="00F83A11">
        <w:rPr>
          <w:spacing w:val="0"/>
          <w:szCs w:val="28"/>
          <w:lang w:eastAsia="ar-SA"/>
        </w:rPr>
        <w:t>1293. </w:t>
      </w:r>
      <w:r w:rsidRPr="00F83A11">
        <w:rPr>
          <w:caps/>
          <w:spacing w:val="0"/>
          <w:szCs w:val="28"/>
          <w:lang w:eastAsia="ar-SA"/>
        </w:rPr>
        <w:t>временя  от начала операции (разреза кожи) до извлечения плода при операции кесарево сечение</w:t>
      </w:r>
    </w:p>
    <w:p w:rsidR="00D56B0D" w:rsidRPr="00F83A11" w:rsidRDefault="00D56B0D" w:rsidP="0034097C">
      <w:pPr>
        <w:widowControl/>
        <w:numPr>
          <w:ilvl w:val="0"/>
          <w:numId w:val="117"/>
        </w:numPr>
        <w:ind w:left="1701" w:firstLine="0"/>
        <w:rPr>
          <w:spacing w:val="0"/>
          <w:szCs w:val="28"/>
          <w:lang w:eastAsia="ar-SA"/>
        </w:rPr>
      </w:pPr>
      <w:r w:rsidRPr="00F83A11">
        <w:rPr>
          <w:spacing w:val="0"/>
          <w:szCs w:val="28"/>
          <w:lang w:eastAsia="ar-SA"/>
        </w:rPr>
        <w:t xml:space="preserve"> не более 3 мин</w:t>
      </w:r>
    </w:p>
    <w:p w:rsidR="00D56B0D" w:rsidRPr="00F83A11" w:rsidRDefault="00D56B0D" w:rsidP="00222513">
      <w:pPr>
        <w:widowControl/>
        <w:numPr>
          <w:ilvl w:val="0"/>
          <w:numId w:val="117"/>
        </w:numPr>
        <w:rPr>
          <w:spacing w:val="0"/>
          <w:szCs w:val="28"/>
          <w:lang w:eastAsia="ar-SA"/>
        </w:rPr>
      </w:pPr>
      <w:r w:rsidRPr="00F83A11">
        <w:rPr>
          <w:spacing w:val="0"/>
          <w:szCs w:val="28"/>
          <w:lang w:eastAsia="ar-SA"/>
        </w:rPr>
        <w:t xml:space="preserve"> не более 5 мин</w:t>
      </w:r>
    </w:p>
    <w:p w:rsidR="00D56B0D" w:rsidRPr="00F83A11" w:rsidRDefault="00D56B0D" w:rsidP="00222513">
      <w:pPr>
        <w:widowControl/>
        <w:numPr>
          <w:ilvl w:val="0"/>
          <w:numId w:val="117"/>
        </w:numPr>
        <w:rPr>
          <w:spacing w:val="0"/>
          <w:szCs w:val="28"/>
          <w:lang w:eastAsia="ar-SA"/>
        </w:rPr>
      </w:pPr>
      <w:r w:rsidRPr="00F83A11">
        <w:rPr>
          <w:spacing w:val="0"/>
          <w:szCs w:val="28"/>
          <w:lang w:eastAsia="ar-SA"/>
        </w:rPr>
        <w:t xml:space="preserve"> не более 8 мин</w:t>
      </w:r>
    </w:p>
    <w:p w:rsidR="00D56B0D" w:rsidRPr="00F83A11" w:rsidRDefault="00D56B0D" w:rsidP="00222513">
      <w:pPr>
        <w:widowControl/>
        <w:numPr>
          <w:ilvl w:val="0"/>
          <w:numId w:val="117"/>
        </w:numPr>
        <w:rPr>
          <w:spacing w:val="0"/>
          <w:szCs w:val="28"/>
          <w:lang w:eastAsia="ar-SA"/>
        </w:rPr>
      </w:pPr>
      <w:r w:rsidRPr="00F83A11">
        <w:rPr>
          <w:spacing w:val="0"/>
          <w:szCs w:val="28"/>
          <w:lang w:eastAsia="ar-SA"/>
        </w:rPr>
        <w:t xml:space="preserve"> не более 10 мин</w:t>
      </w:r>
    </w:p>
    <w:p w:rsidR="00D56B0D" w:rsidRPr="00F83A11" w:rsidRDefault="00D56B0D" w:rsidP="00222513">
      <w:pPr>
        <w:widowControl/>
        <w:numPr>
          <w:ilvl w:val="0"/>
          <w:numId w:val="117"/>
        </w:numPr>
        <w:rPr>
          <w:spacing w:val="0"/>
          <w:szCs w:val="28"/>
          <w:lang w:eastAsia="ar-SA"/>
        </w:rPr>
      </w:pPr>
      <w:r w:rsidRPr="00F83A11">
        <w:rPr>
          <w:spacing w:val="0"/>
          <w:szCs w:val="28"/>
          <w:lang w:eastAsia="ar-SA"/>
        </w:rPr>
        <w:t xml:space="preserve"> не более 12 мин</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rPr>
          <w:caps/>
          <w:spacing w:val="0"/>
          <w:szCs w:val="28"/>
          <w:lang w:eastAsia="ar-SA"/>
        </w:rPr>
      </w:pPr>
      <w:r w:rsidRPr="00F83A11">
        <w:rPr>
          <w:spacing w:val="0"/>
          <w:szCs w:val="28"/>
          <w:lang w:eastAsia="ar-SA"/>
        </w:rPr>
        <w:t>1294. </w:t>
      </w:r>
      <w:r w:rsidRPr="00F83A11">
        <w:rPr>
          <w:caps/>
          <w:spacing w:val="0"/>
          <w:szCs w:val="28"/>
          <w:lang w:eastAsia="ar-SA"/>
        </w:rPr>
        <w:t>Противопоказание для операции кесарева сечения</w:t>
      </w:r>
    </w:p>
    <w:p w:rsidR="00D56B0D" w:rsidRPr="00F83A11" w:rsidRDefault="00D56B0D" w:rsidP="0034097C">
      <w:pPr>
        <w:widowControl/>
        <w:numPr>
          <w:ilvl w:val="0"/>
          <w:numId w:val="118"/>
        </w:numPr>
        <w:ind w:left="1701" w:firstLine="0"/>
        <w:rPr>
          <w:spacing w:val="0"/>
          <w:szCs w:val="28"/>
          <w:lang w:eastAsia="ar-SA"/>
        </w:rPr>
      </w:pPr>
      <w:r w:rsidRPr="00F83A11">
        <w:rPr>
          <w:spacing w:val="0"/>
          <w:szCs w:val="28"/>
          <w:lang w:eastAsia="ar-SA"/>
        </w:rPr>
        <w:t xml:space="preserve"> безводный промежуток 6 часов</w:t>
      </w:r>
    </w:p>
    <w:p w:rsidR="00D56B0D" w:rsidRPr="00F83A11" w:rsidRDefault="00D56B0D" w:rsidP="0034097C">
      <w:pPr>
        <w:widowControl/>
        <w:numPr>
          <w:ilvl w:val="0"/>
          <w:numId w:val="118"/>
        </w:numPr>
        <w:ind w:left="1701" w:firstLine="0"/>
        <w:rPr>
          <w:spacing w:val="0"/>
          <w:szCs w:val="28"/>
          <w:lang w:eastAsia="ar-SA"/>
        </w:rPr>
      </w:pPr>
      <w:r w:rsidRPr="00F83A11">
        <w:rPr>
          <w:spacing w:val="0"/>
          <w:szCs w:val="28"/>
          <w:lang w:eastAsia="ar-SA"/>
        </w:rPr>
        <w:t xml:space="preserve"> более 2-х влагалищных исследований</w:t>
      </w:r>
    </w:p>
    <w:p w:rsidR="00D56B0D" w:rsidRPr="00F83A11" w:rsidRDefault="00D56B0D" w:rsidP="0034097C">
      <w:pPr>
        <w:widowControl/>
        <w:numPr>
          <w:ilvl w:val="0"/>
          <w:numId w:val="118"/>
        </w:numPr>
        <w:ind w:left="1701" w:firstLine="0"/>
        <w:rPr>
          <w:spacing w:val="0"/>
          <w:szCs w:val="28"/>
          <w:lang w:eastAsia="ar-SA"/>
        </w:rPr>
      </w:pPr>
      <w:r w:rsidRPr="00F83A11">
        <w:rPr>
          <w:spacing w:val="0"/>
          <w:szCs w:val="28"/>
          <w:lang w:eastAsia="ar-SA"/>
        </w:rPr>
        <w:t xml:space="preserve"> полное предлежание плаценты</w:t>
      </w:r>
    </w:p>
    <w:p w:rsidR="00D56B0D" w:rsidRPr="00F83A11" w:rsidRDefault="00D56B0D" w:rsidP="0034097C">
      <w:pPr>
        <w:widowControl/>
        <w:numPr>
          <w:ilvl w:val="0"/>
          <w:numId w:val="118"/>
        </w:numPr>
        <w:ind w:left="1701" w:firstLine="0"/>
        <w:rPr>
          <w:spacing w:val="0"/>
          <w:szCs w:val="28"/>
          <w:lang w:eastAsia="ar-SA"/>
        </w:rPr>
      </w:pPr>
      <w:r w:rsidRPr="00F83A11">
        <w:rPr>
          <w:spacing w:val="0"/>
          <w:szCs w:val="28"/>
          <w:lang w:eastAsia="ar-SA"/>
        </w:rPr>
        <w:t xml:space="preserve"> инфекционные, воспалительные заболевания любой этиологии</w:t>
      </w:r>
    </w:p>
    <w:p w:rsidR="00D56B0D" w:rsidRPr="00F83A11" w:rsidRDefault="00D56B0D" w:rsidP="0034097C">
      <w:pPr>
        <w:widowControl/>
        <w:numPr>
          <w:ilvl w:val="0"/>
          <w:numId w:val="118"/>
        </w:numPr>
        <w:ind w:left="1701" w:firstLine="0"/>
        <w:rPr>
          <w:spacing w:val="0"/>
          <w:szCs w:val="28"/>
          <w:lang w:eastAsia="ar-SA"/>
        </w:rPr>
      </w:pPr>
      <w:r w:rsidRPr="00F83A11">
        <w:rPr>
          <w:spacing w:val="0"/>
          <w:szCs w:val="28"/>
          <w:lang w:eastAsia="ar-SA"/>
        </w:rPr>
        <w:t xml:space="preserve"> эклампсия</w:t>
      </w:r>
    </w:p>
    <w:p w:rsidR="00D56B0D" w:rsidRPr="00F83A11" w:rsidRDefault="00D56B0D" w:rsidP="00222513">
      <w:pPr>
        <w:widowControl/>
        <w:suppressAutoHyphens/>
        <w:ind w:left="1701"/>
        <w:jc w:val="left"/>
        <w:rPr>
          <w:spacing w:val="0"/>
          <w:szCs w:val="28"/>
          <w:lang w:eastAsia="ar-SA"/>
        </w:rPr>
      </w:pPr>
    </w:p>
    <w:p w:rsidR="00D56B0D" w:rsidRPr="00F83A11" w:rsidRDefault="00D56B0D" w:rsidP="00222513">
      <w:pPr>
        <w:widowControl/>
        <w:suppressAutoHyphens/>
        <w:ind w:left="0"/>
        <w:rPr>
          <w:caps/>
          <w:spacing w:val="0"/>
          <w:szCs w:val="28"/>
          <w:lang w:eastAsia="ar-SA"/>
        </w:rPr>
      </w:pPr>
      <w:r w:rsidRPr="00F83A11">
        <w:rPr>
          <w:spacing w:val="0"/>
          <w:szCs w:val="28"/>
          <w:lang w:eastAsia="ar-SA"/>
        </w:rPr>
        <w:t>1295. </w:t>
      </w:r>
      <w:r w:rsidRPr="00F83A11">
        <w:rPr>
          <w:caps/>
          <w:spacing w:val="0"/>
          <w:szCs w:val="28"/>
          <w:lang w:eastAsia="ar-SA"/>
        </w:rPr>
        <w:t>экстракция плода за тазовый конец  относится к  операции</w:t>
      </w:r>
    </w:p>
    <w:p w:rsidR="00D56B0D" w:rsidRPr="00F83A11" w:rsidRDefault="00D56B0D" w:rsidP="0034097C">
      <w:pPr>
        <w:widowControl/>
        <w:numPr>
          <w:ilvl w:val="0"/>
          <w:numId w:val="119"/>
        </w:numPr>
        <w:ind w:left="1701" w:firstLine="0"/>
        <w:rPr>
          <w:spacing w:val="0"/>
          <w:szCs w:val="28"/>
          <w:lang w:eastAsia="ar-SA"/>
        </w:rPr>
      </w:pPr>
      <w:r w:rsidRPr="00F83A11">
        <w:rPr>
          <w:spacing w:val="0"/>
          <w:szCs w:val="28"/>
          <w:lang w:eastAsia="ar-SA"/>
        </w:rPr>
        <w:t xml:space="preserve"> родоразрешающей</w:t>
      </w:r>
    </w:p>
    <w:p w:rsidR="00D56B0D" w:rsidRPr="00F83A11" w:rsidRDefault="00D56B0D" w:rsidP="0034097C">
      <w:pPr>
        <w:widowControl/>
        <w:numPr>
          <w:ilvl w:val="0"/>
          <w:numId w:val="119"/>
        </w:numPr>
        <w:ind w:left="1701" w:firstLine="0"/>
        <w:rPr>
          <w:spacing w:val="0"/>
          <w:szCs w:val="28"/>
          <w:lang w:eastAsia="ar-SA"/>
        </w:rPr>
      </w:pPr>
      <w:r w:rsidRPr="00F83A11">
        <w:rPr>
          <w:spacing w:val="0"/>
          <w:szCs w:val="28"/>
          <w:lang w:eastAsia="ar-SA"/>
        </w:rPr>
        <w:t xml:space="preserve"> подготавливающим родовые пути</w:t>
      </w:r>
    </w:p>
    <w:p w:rsidR="00D56B0D" w:rsidRPr="00F83A11" w:rsidRDefault="00D56B0D" w:rsidP="0034097C">
      <w:pPr>
        <w:widowControl/>
        <w:numPr>
          <w:ilvl w:val="0"/>
          <w:numId w:val="119"/>
        </w:numPr>
        <w:ind w:left="1701" w:firstLine="0"/>
        <w:rPr>
          <w:spacing w:val="0"/>
          <w:szCs w:val="28"/>
          <w:lang w:eastAsia="ar-SA"/>
        </w:rPr>
      </w:pPr>
      <w:r w:rsidRPr="00F83A11">
        <w:rPr>
          <w:spacing w:val="0"/>
          <w:szCs w:val="28"/>
          <w:lang w:eastAsia="ar-SA"/>
        </w:rPr>
        <w:t>способствующих быстрому родоразрешению</w:t>
      </w:r>
    </w:p>
    <w:p w:rsidR="00D56B0D" w:rsidRPr="00F83A11" w:rsidRDefault="00D56B0D" w:rsidP="0034097C">
      <w:pPr>
        <w:widowControl/>
        <w:numPr>
          <w:ilvl w:val="0"/>
          <w:numId w:val="119"/>
        </w:numPr>
        <w:ind w:left="1701" w:firstLine="0"/>
        <w:rPr>
          <w:spacing w:val="0"/>
          <w:szCs w:val="28"/>
          <w:lang w:eastAsia="ar-SA"/>
        </w:rPr>
      </w:pPr>
      <w:r w:rsidRPr="00F83A11">
        <w:rPr>
          <w:spacing w:val="0"/>
          <w:szCs w:val="28"/>
          <w:lang w:eastAsia="ar-SA"/>
        </w:rPr>
        <w:t>способствующих поступательному движению плода</w:t>
      </w:r>
    </w:p>
    <w:p w:rsidR="00D56B0D" w:rsidRPr="00F83A11" w:rsidRDefault="00D56B0D" w:rsidP="0034097C">
      <w:pPr>
        <w:widowControl/>
        <w:numPr>
          <w:ilvl w:val="0"/>
          <w:numId w:val="119"/>
        </w:numPr>
        <w:ind w:left="1701" w:firstLine="0"/>
        <w:rPr>
          <w:spacing w:val="0"/>
          <w:szCs w:val="28"/>
          <w:lang w:eastAsia="ar-SA"/>
        </w:rPr>
      </w:pPr>
      <w:r w:rsidRPr="00F83A11">
        <w:rPr>
          <w:spacing w:val="0"/>
          <w:szCs w:val="28"/>
          <w:lang w:eastAsia="ar-SA"/>
        </w:rPr>
        <w:t xml:space="preserve"> плодоразрушающей</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rPr>
          <w:caps/>
          <w:spacing w:val="0"/>
          <w:szCs w:val="28"/>
          <w:lang w:eastAsia="ar-SA"/>
        </w:rPr>
      </w:pPr>
      <w:r w:rsidRPr="00F83A11">
        <w:rPr>
          <w:spacing w:val="0"/>
          <w:szCs w:val="28"/>
          <w:lang w:eastAsia="ar-SA"/>
        </w:rPr>
        <w:t>1296. </w:t>
      </w:r>
      <w:r w:rsidRPr="00F83A11">
        <w:rPr>
          <w:caps/>
          <w:spacing w:val="0"/>
          <w:szCs w:val="28"/>
          <w:lang w:eastAsia="ar-SA"/>
        </w:rPr>
        <w:t>Метод родоразрешения в случае ПОНРП средней и тяжелой степени во время беременности</w:t>
      </w:r>
    </w:p>
    <w:p w:rsidR="00D56B0D" w:rsidRPr="00F83A11" w:rsidRDefault="00D56B0D" w:rsidP="0034097C">
      <w:pPr>
        <w:widowControl/>
        <w:numPr>
          <w:ilvl w:val="0"/>
          <w:numId w:val="120"/>
        </w:numPr>
        <w:ind w:left="1701" w:firstLine="0"/>
        <w:rPr>
          <w:spacing w:val="0"/>
          <w:szCs w:val="28"/>
          <w:lang w:eastAsia="ar-SA"/>
        </w:rPr>
      </w:pPr>
      <w:r w:rsidRPr="00F83A11">
        <w:rPr>
          <w:spacing w:val="0"/>
          <w:szCs w:val="28"/>
          <w:lang w:eastAsia="ar-SA"/>
        </w:rPr>
        <w:t xml:space="preserve"> роды через естественные родовые пути</w:t>
      </w:r>
    </w:p>
    <w:p w:rsidR="00D56B0D" w:rsidRPr="00F83A11" w:rsidRDefault="00D56B0D" w:rsidP="0034097C">
      <w:pPr>
        <w:widowControl/>
        <w:numPr>
          <w:ilvl w:val="0"/>
          <w:numId w:val="120"/>
        </w:numPr>
        <w:ind w:left="1701" w:firstLine="0"/>
        <w:rPr>
          <w:spacing w:val="0"/>
          <w:szCs w:val="28"/>
          <w:lang w:eastAsia="ar-SA"/>
        </w:rPr>
      </w:pPr>
      <w:r w:rsidRPr="00F83A11">
        <w:rPr>
          <w:spacing w:val="0"/>
          <w:szCs w:val="28"/>
          <w:lang w:eastAsia="ar-SA"/>
        </w:rPr>
        <w:t xml:space="preserve"> наложение акушерских щипцов</w:t>
      </w:r>
    </w:p>
    <w:p w:rsidR="00D56B0D" w:rsidRPr="00F83A11" w:rsidRDefault="00D56B0D" w:rsidP="0034097C">
      <w:pPr>
        <w:widowControl/>
        <w:numPr>
          <w:ilvl w:val="0"/>
          <w:numId w:val="120"/>
        </w:numPr>
        <w:ind w:left="1701" w:firstLine="0"/>
        <w:rPr>
          <w:spacing w:val="0"/>
          <w:szCs w:val="28"/>
          <w:lang w:eastAsia="ar-SA"/>
        </w:rPr>
      </w:pPr>
      <w:r w:rsidRPr="00F83A11">
        <w:rPr>
          <w:spacing w:val="0"/>
          <w:szCs w:val="28"/>
          <w:lang w:eastAsia="ar-SA"/>
        </w:rPr>
        <w:t xml:space="preserve"> плодоразрушающая операция</w:t>
      </w:r>
    </w:p>
    <w:p w:rsidR="00D56B0D" w:rsidRPr="00F83A11" w:rsidRDefault="00D56B0D" w:rsidP="0034097C">
      <w:pPr>
        <w:widowControl/>
        <w:numPr>
          <w:ilvl w:val="0"/>
          <w:numId w:val="120"/>
        </w:numPr>
        <w:ind w:left="1701" w:firstLine="0"/>
        <w:rPr>
          <w:spacing w:val="0"/>
          <w:szCs w:val="28"/>
          <w:lang w:eastAsia="ar-SA"/>
        </w:rPr>
      </w:pPr>
      <w:r w:rsidRPr="00F83A11">
        <w:rPr>
          <w:spacing w:val="0"/>
          <w:szCs w:val="28"/>
          <w:lang w:eastAsia="ar-SA"/>
        </w:rPr>
        <w:t xml:space="preserve"> вакуум-экстракция</w:t>
      </w:r>
    </w:p>
    <w:p w:rsidR="00D56B0D" w:rsidRPr="00F83A11" w:rsidRDefault="00D56B0D" w:rsidP="0034097C">
      <w:pPr>
        <w:widowControl/>
        <w:numPr>
          <w:ilvl w:val="0"/>
          <w:numId w:val="120"/>
        </w:numPr>
        <w:ind w:left="1701" w:firstLine="0"/>
        <w:rPr>
          <w:spacing w:val="0"/>
          <w:szCs w:val="28"/>
          <w:lang w:eastAsia="ar-SA"/>
        </w:rPr>
      </w:pPr>
      <w:r w:rsidRPr="00F83A11">
        <w:rPr>
          <w:spacing w:val="0"/>
          <w:szCs w:val="28"/>
          <w:lang w:eastAsia="ar-SA"/>
        </w:rPr>
        <w:t xml:space="preserve"> кесарево сечение</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rPr>
          <w:caps/>
          <w:spacing w:val="0"/>
          <w:szCs w:val="28"/>
          <w:lang w:eastAsia="ar-SA"/>
        </w:rPr>
      </w:pPr>
      <w:r w:rsidRPr="00F83A11">
        <w:rPr>
          <w:spacing w:val="0"/>
          <w:szCs w:val="28"/>
          <w:lang w:eastAsia="ar-SA"/>
        </w:rPr>
        <w:t>1297. </w:t>
      </w:r>
      <w:r w:rsidRPr="00F83A11">
        <w:rPr>
          <w:caps/>
          <w:spacing w:val="0"/>
          <w:szCs w:val="28"/>
          <w:lang w:eastAsia="ar-SA"/>
        </w:rPr>
        <w:t>инструмент необходимый для экстракции плода за тазовый конец</w:t>
      </w:r>
    </w:p>
    <w:p w:rsidR="00D56B0D" w:rsidRPr="00F83A11" w:rsidRDefault="00D56B0D" w:rsidP="0034097C">
      <w:pPr>
        <w:widowControl/>
        <w:numPr>
          <w:ilvl w:val="0"/>
          <w:numId w:val="121"/>
        </w:numPr>
        <w:ind w:left="1701" w:firstLine="0"/>
        <w:rPr>
          <w:spacing w:val="0"/>
          <w:szCs w:val="28"/>
          <w:lang w:eastAsia="ar-SA"/>
        </w:rPr>
      </w:pPr>
      <w:r w:rsidRPr="00F83A11">
        <w:rPr>
          <w:spacing w:val="0"/>
          <w:szCs w:val="28"/>
          <w:lang w:eastAsia="ar-SA"/>
        </w:rPr>
        <w:t>крючок Брауна</w:t>
      </w:r>
    </w:p>
    <w:p w:rsidR="00D56B0D" w:rsidRPr="00F83A11" w:rsidRDefault="00D56B0D" w:rsidP="00222513">
      <w:pPr>
        <w:widowControl/>
        <w:numPr>
          <w:ilvl w:val="0"/>
          <w:numId w:val="121"/>
        </w:numPr>
        <w:rPr>
          <w:spacing w:val="0"/>
          <w:szCs w:val="28"/>
          <w:lang w:eastAsia="ar-SA"/>
        </w:rPr>
      </w:pPr>
      <w:r w:rsidRPr="00F83A11">
        <w:rPr>
          <w:spacing w:val="0"/>
          <w:szCs w:val="28"/>
          <w:lang w:eastAsia="ar-SA"/>
        </w:rPr>
        <w:t xml:space="preserve"> акушерские щипцы</w:t>
      </w:r>
    </w:p>
    <w:p w:rsidR="00D56B0D" w:rsidRPr="00F83A11" w:rsidRDefault="00D56B0D" w:rsidP="00222513">
      <w:pPr>
        <w:widowControl/>
        <w:numPr>
          <w:ilvl w:val="0"/>
          <w:numId w:val="121"/>
        </w:numPr>
        <w:rPr>
          <w:spacing w:val="0"/>
          <w:szCs w:val="28"/>
          <w:lang w:eastAsia="ar-SA"/>
        </w:rPr>
      </w:pPr>
      <w:r w:rsidRPr="00F83A11">
        <w:rPr>
          <w:spacing w:val="0"/>
          <w:szCs w:val="28"/>
          <w:lang w:eastAsia="ar-SA"/>
        </w:rPr>
        <w:t xml:space="preserve"> краниокласт</w:t>
      </w:r>
    </w:p>
    <w:p w:rsidR="00D56B0D" w:rsidRPr="00F83A11" w:rsidRDefault="00D56B0D" w:rsidP="00222513">
      <w:pPr>
        <w:widowControl/>
        <w:numPr>
          <w:ilvl w:val="0"/>
          <w:numId w:val="121"/>
        </w:numPr>
        <w:rPr>
          <w:spacing w:val="0"/>
          <w:szCs w:val="28"/>
          <w:lang w:eastAsia="ar-SA"/>
        </w:rPr>
      </w:pPr>
      <w:r w:rsidRPr="00F83A11">
        <w:rPr>
          <w:spacing w:val="0"/>
          <w:szCs w:val="28"/>
          <w:lang w:eastAsia="ar-SA"/>
        </w:rPr>
        <w:t xml:space="preserve"> инструменты не требуются</w:t>
      </w:r>
    </w:p>
    <w:p w:rsidR="00D56B0D" w:rsidRPr="00F83A11" w:rsidRDefault="00D56B0D" w:rsidP="00222513">
      <w:pPr>
        <w:widowControl/>
        <w:numPr>
          <w:ilvl w:val="0"/>
          <w:numId w:val="121"/>
        </w:numPr>
        <w:rPr>
          <w:spacing w:val="0"/>
          <w:szCs w:val="28"/>
          <w:lang w:eastAsia="ar-SA"/>
        </w:rPr>
      </w:pPr>
      <w:r w:rsidRPr="00F83A11">
        <w:rPr>
          <w:spacing w:val="0"/>
          <w:szCs w:val="28"/>
          <w:lang w:eastAsia="ar-SA"/>
        </w:rPr>
        <w:t xml:space="preserve"> вакуум-экстрактор</w:t>
      </w:r>
    </w:p>
    <w:p w:rsidR="00D56B0D" w:rsidRPr="00F83A11" w:rsidRDefault="00D56B0D" w:rsidP="00222513">
      <w:pPr>
        <w:widowControl/>
        <w:suppressAutoHyphens/>
        <w:ind w:left="2061"/>
        <w:rPr>
          <w:spacing w:val="0"/>
          <w:szCs w:val="28"/>
          <w:lang w:eastAsia="ar-SA"/>
        </w:rPr>
      </w:pPr>
    </w:p>
    <w:p w:rsidR="00D56B0D" w:rsidRPr="00F83A11" w:rsidRDefault="00D56B0D" w:rsidP="00222513">
      <w:pPr>
        <w:widowControl/>
        <w:suppressAutoHyphens/>
        <w:ind w:left="0"/>
        <w:rPr>
          <w:caps/>
          <w:spacing w:val="0"/>
          <w:szCs w:val="28"/>
          <w:lang w:eastAsia="ar-SA"/>
        </w:rPr>
      </w:pPr>
      <w:r w:rsidRPr="00F83A11">
        <w:rPr>
          <w:spacing w:val="0"/>
          <w:szCs w:val="28"/>
          <w:lang w:eastAsia="ar-SA"/>
        </w:rPr>
        <w:t>1298. </w:t>
      </w:r>
      <w:r w:rsidRPr="00F83A11">
        <w:rPr>
          <w:caps/>
          <w:spacing w:val="0"/>
          <w:szCs w:val="28"/>
          <w:lang w:eastAsia="ar-SA"/>
        </w:rPr>
        <w:t>располажение  плаценты при полном (центральном) предлежании</w:t>
      </w:r>
    </w:p>
    <w:p w:rsidR="00D56B0D" w:rsidRPr="00F83A11" w:rsidRDefault="00D56B0D" w:rsidP="0034097C">
      <w:pPr>
        <w:widowControl/>
        <w:numPr>
          <w:ilvl w:val="0"/>
          <w:numId w:val="122"/>
        </w:numPr>
        <w:ind w:left="1701" w:firstLine="0"/>
        <w:rPr>
          <w:spacing w:val="0"/>
          <w:szCs w:val="28"/>
          <w:lang w:eastAsia="ar-SA"/>
        </w:rPr>
      </w:pPr>
      <w:r w:rsidRPr="00F83A11">
        <w:rPr>
          <w:spacing w:val="0"/>
          <w:szCs w:val="28"/>
          <w:lang w:eastAsia="ar-SA"/>
        </w:rPr>
        <w:t xml:space="preserve"> в дне</w:t>
      </w:r>
    </w:p>
    <w:p w:rsidR="00D56B0D" w:rsidRPr="00F83A11" w:rsidRDefault="00D56B0D" w:rsidP="0034097C">
      <w:pPr>
        <w:widowControl/>
        <w:numPr>
          <w:ilvl w:val="0"/>
          <w:numId w:val="122"/>
        </w:numPr>
        <w:ind w:left="1701" w:firstLine="0"/>
        <w:rPr>
          <w:spacing w:val="0"/>
          <w:szCs w:val="28"/>
          <w:lang w:eastAsia="ar-SA"/>
        </w:rPr>
      </w:pPr>
      <w:r w:rsidRPr="00F83A11">
        <w:rPr>
          <w:spacing w:val="0"/>
          <w:szCs w:val="28"/>
          <w:lang w:eastAsia="ar-SA"/>
        </w:rPr>
        <w:t xml:space="preserve"> в теле матки</w:t>
      </w:r>
    </w:p>
    <w:p w:rsidR="00D56B0D" w:rsidRPr="00F83A11" w:rsidRDefault="00D56B0D" w:rsidP="0034097C">
      <w:pPr>
        <w:widowControl/>
        <w:numPr>
          <w:ilvl w:val="0"/>
          <w:numId w:val="122"/>
        </w:numPr>
        <w:ind w:left="1701" w:firstLine="0"/>
        <w:rPr>
          <w:spacing w:val="0"/>
          <w:szCs w:val="28"/>
          <w:lang w:eastAsia="ar-SA"/>
        </w:rPr>
      </w:pPr>
      <w:r w:rsidRPr="00F83A11">
        <w:rPr>
          <w:spacing w:val="0"/>
          <w:szCs w:val="28"/>
          <w:lang w:eastAsia="ar-SA"/>
        </w:rPr>
        <w:t xml:space="preserve"> в нижнем сегменте</w:t>
      </w:r>
    </w:p>
    <w:p w:rsidR="00D56B0D" w:rsidRPr="00F83A11" w:rsidRDefault="00D56B0D" w:rsidP="0034097C">
      <w:pPr>
        <w:widowControl/>
        <w:numPr>
          <w:ilvl w:val="0"/>
          <w:numId w:val="122"/>
        </w:numPr>
        <w:ind w:left="1701" w:firstLine="0"/>
        <w:rPr>
          <w:spacing w:val="0"/>
          <w:szCs w:val="28"/>
          <w:lang w:eastAsia="ar-SA"/>
        </w:rPr>
      </w:pPr>
      <w:r w:rsidRPr="00F83A11">
        <w:rPr>
          <w:spacing w:val="0"/>
          <w:szCs w:val="28"/>
          <w:lang w:eastAsia="ar-SA"/>
        </w:rPr>
        <w:t xml:space="preserve"> частично перекрывает зев</w:t>
      </w:r>
    </w:p>
    <w:p w:rsidR="00D56B0D" w:rsidRPr="00F83A11" w:rsidRDefault="00D56B0D" w:rsidP="0034097C">
      <w:pPr>
        <w:widowControl/>
        <w:numPr>
          <w:ilvl w:val="0"/>
          <w:numId w:val="122"/>
        </w:numPr>
        <w:ind w:left="1701" w:firstLine="0"/>
        <w:rPr>
          <w:spacing w:val="0"/>
          <w:szCs w:val="28"/>
          <w:lang w:eastAsia="ar-SA"/>
        </w:rPr>
      </w:pPr>
      <w:r w:rsidRPr="00F83A11">
        <w:rPr>
          <w:spacing w:val="0"/>
          <w:szCs w:val="28"/>
          <w:lang w:eastAsia="ar-SA"/>
        </w:rPr>
        <w:t xml:space="preserve"> полностью перекрывает зев</w:t>
      </w:r>
    </w:p>
    <w:p w:rsidR="00D56B0D" w:rsidRPr="00F83A11" w:rsidRDefault="00D56B0D" w:rsidP="00222513">
      <w:pPr>
        <w:widowControl/>
        <w:suppressAutoHyphens/>
        <w:ind w:left="1701"/>
        <w:jc w:val="left"/>
        <w:rPr>
          <w:spacing w:val="0"/>
          <w:szCs w:val="28"/>
          <w:lang w:eastAsia="ar-SA"/>
        </w:rPr>
      </w:pPr>
    </w:p>
    <w:p w:rsidR="00D56B0D" w:rsidRPr="00F83A11" w:rsidRDefault="00D56B0D" w:rsidP="00222513">
      <w:pPr>
        <w:widowControl/>
        <w:suppressAutoHyphens/>
        <w:ind w:left="0"/>
        <w:jc w:val="left"/>
        <w:rPr>
          <w:caps/>
          <w:spacing w:val="0"/>
          <w:szCs w:val="28"/>
          <w:lang w:eastAsia="ar-SA"/>
        </w:rPr>
      </w:pPr>
      <w:r w:rsidRPr="00F83A11">
        <w:rPr>
          <w:spacing w:val="0"/>
          <w:szCs w:val="28"/>
          <w:lang w:eastAsia="ar-SA"/>
        </w:rPr>
        <w:t>1299. </w:t>
      </w:r>
      <w:r w:rsidRPr="00F83A11">
        <w:rPr>
          <w:caps/>
          <w:spacing w:val="0"/>
          <w:szCs w:val="28"/>
          <w:lang w:eastAsia="ar-SA"/>
        </w:rPr>
        <w:t>основной симптом при предлежании плаценты</w:t>
      </w:r>
    </w:p>
    <w:p w:rsidR="00D56B0D" w:rsidRPr="00F83A11" w:rsidRDefault="00D56B0D" w:rsidP="0034097C">
      <w:pPr>
        <w:widowControl/>
        <w:numPr>
          <w:ilvl w:val="0"/>
          <w:numId w:val="123"/>
        </w:numPr>
        <w:ind w:left="1701" w:firstLine="0"/>
        <w:rPr>
          <w:spacing w:val="0"/>
          <w:szCs w:val="28"/>
          <w:lang w:eastAsia="ar-SA"/>
        </w:rPr>
      </w:pPr>
      <w:r w:rsidRPr="00F83A11">
        <w:rPr>
          <w:spacing w:val="0"/>
          <w:szCs w:val="28"/>
          <w:lang w:eastAsia="ar-SA"/>
        </w:rPr>
        <w:t xml:space="preserve"> боли</w:t>
      </w:r>
    </w:p>
    <w:p w:rsidR="00D56B0D" w:rsidRPr="00F83A11" w:rsidRDefault="00D56B0D" w:rsidP="0034097C">
      <w:pPr>
        <w:widowControl/>
        <w:numPr>
          <w:ilvl w:val="0"/>
          <w:numId w:val="123"/>
        </w:numPr>
        <w:ind w:left="1701" w:firstLine="0"/>
        <w:rPr>
          <w:spacing w:val="0"/>
          <w:szCs w:val="28"/>
          <w:lang w:eastAsia="ar-SA"/>
        </w:rPr>
      </w:pPr>
      <w:r w:rsidRPr="00F83A11">
        <w:rPr>
          <w:spacing w:val="0"/>
          <w:szCs w:val="28"/>
          <w:lang w:eastAsia="ar-SA"/>
        </w:rPr>
        <w:t xml:space="preserve"> боли и кровотечение</w:t>
      </w:r>
    </w:p>
    <w:p w:rsidR="00D56B0D" w:rsidRPr="00F83A11" w:rsidRDefault="00D56B0D" w:rsidP="0034097C">
      <w:pPr>
        <w:widowControl/>
        <w:numPr>
          <w:ilvl w:val="0"/>
          <w:numId w:val="123"/>
        </w:numPr>
        <w:ind w:left="1701" w:firstLine="0"/>
        <w:rPr>
          <w:spacing w:val="0"/>
          <w:szCs w:val="28"/>
          <w:lang w:eastAsia="ar-SA"/>
        </w:rPr>
      </w:pPr>
      <w:r w:rsidRPr="00F83A11">
        <w:rPr>
          <w:spacing w:val="0"/>
          <w:szCs w:val="28"/>
          <w:lang w:eastAsia="ar-SA"/>
        </w:rPr>
        <w:t xml:space="preserve"> безболезненные часто повторяющиеся кровянистые выделения</w:t>
      </w:r>
    </w:p>
    <w:p w:rsidR="00D56B0D" w:rsidRPr="00F83A11" w:rsidRDefault="00D56B0D" w:rsidP="0034097C">
      <w:pPr>
        <w:widowControl/>
        <w:numPr>
          <w:ilvl w:val="0"/>
          <w:numId w:val="123"/>
        </w:numPr>
        <w:ind w:left="1701" w:firstLine="0"/>
        <w:rPr>
          <w:spacing w:val="0"/>
          <w:szCs w:val="28"/>
          <w:lang w:eastAsia="ar-SA"/>
        </w:rPr>
      </w:pPr>
      <w:r w:rsidRPr="00F83A11">
        <w:rPr>
          <w:spacing w:val="0"/>
          <w:szCs w:val="28"/>
          <w:lang w:eastAsia="ar-SA"/>
        </w:rPr>
        <w:t xml:space="preserve"> отхождение околоплодных вод</w:t>
      </w:r>
    </w:p>
    <w:p w:rsidR="00D56B0D" w:rsidRPr="00F83A11" w:rsidRDefault="00D56B0D" w:rsidP="0034097C">
      <w:pPr>
        <w:widowControl/>
        <w:numPr>
          <w:ilvl w:val="0"/>
          <w:numId w:val="123"/>
        </w:numPr>
        <w:ind w:left="1701" w:firstLine="0"/>
        <w:rPr>
          <w:spacing w:val="0"/>
          <w:szCs w:val="28"/>
          <w:lang w:eastAsia="ar-SA"/>
        </w:rPr>
      </w:pPr>
      <w:r w:rsidRPr="00F83A11">
        <w:rPr>
          <w:spacing w:val="0"/>
          <w:szCs w:val="28"/>
          <w:lang w:eastAsia="ar-SA"/>
        </w:rPr>
        <w:t xml:space="preserve"> развитие регулярной родовой деятельности</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rPr>
          <w:caps/>
          <w:spacing w:val="0"/>
          <w:szCs w:val="28"/>
          <w:lang w:eastAsia="ar-SA"/>
        </w:rPr>
      </w:pPr>
      <w:r w:rsidRPr="00F83A11">
        <w:rPr>
          <w:spacing w:val="0"/>
          <w:szCs w:val="28"/>
          <w:lang w:eastAsia="ar-SA"/>
        </w:rPr>
        <w:t>1300. </w:t>
      </w:r>
      <w:r w:rsidRPr="00F83A11">
        <w:rPr>
          <w:caps/>
          <w:spacing w:val="0"/>
          <w:szCs w:val="28"/>
          <w:lang w:eastAsia="ar-SA"/>
        </w:rPr>
        <w:t>кровотечение при полном предлежании плаценты чаще всего начинается</w:t>
      </w:r>
    </w:p>
    <w:p w:rsidR="00D56B0D" w:rsidRPr="00F83A11" w:rsidRDefault="00D56B0D" w:rsidP="0034097C">
      <w:pPr>
        <w:widowControl/>
        <w:numPr>
          <w:ilvl w:val="0"/>
          <w:numId w:val="124"/>
        </w:numPr>
        <w:ind w:left="1701" w:firstLine="0"/>
        <w:rPr>
          <w:spacing w:val="0"/>
          <w:szCs w:val="28"/>
          <w:lang w:eastAsia="ar-SA"/>
        </w:rPr>
      </w:pPr>
      <w:r w:rsidRPr="00F83A11">
        <w:rPr>
          <w:spacing w:val="0"/>
          <w:szCs w:val="28"/>
          <w:lang w:eastAsia="ar-SA"/>
        </w:rPr>
        <w:t xml:space="preserve"> в начале периода раскрытия</w:t>
      </w:r>
    </w:p>
    <w:p w:rsidR="00D56B0D" w:rsidRPr="00F83A11" w:rsidRDefault="00D56B0D" w:rsidP="0034097C">
      <w:pPr>
        <w:widowControl/>
        <w:numPr>
          <w:ilvl w:val="0"/>
          <w:numId w:val="124"/>
        </w:numPr>
        <w:ind w:left="1701" w:firstLine="0"/>
        <w:rPr>
          <w:spacing w:val="0"/>
          <w:szCs w:val="28"/>
          <w:lang w:eastAsia="ar-SA"/>
        </w:rPr>
      </w:pPr>
      <w:r w:rsidRPr="00F83A11">
        <w:rPr>
          <w:spacing w:val="0"/>
          <w:szCs w:val="28"/>
          <w:lang w:eastAsia="ar-SA"/>
        </w:rPr>
        <w:t xml:space="preserve"> в конце периода раскрытия</w:t>
      </w:r>
    </w:p>
    <w:p w:rsidR="00D56B0D" w:rsidRPr="00F83A11" w:rsidRDefault="00D56B0D" w:rsidP="0034097C">
      <w:pPr>
        <w:widowControl/>
        <w:numPr>
          <w:ilvl w:val="0"/>
          <w:numId w:val="124"/>
        </w:numPr>
        <w:ind w:left="1701" w:firstLine="0"/>
        <w:rPr>
          <w:spacing w:val="0"/>
          <w:szCs w:val="28"/>
          <w:lang w:eastAsia="ar-SA"/>
        </w:rPr>
      </w:pPr>
      <w:r w:rsidRPr="00F83A11">
        <w:rPr>
          <w:spacing w:val="0"/>
          <w:szCs w:val="28"/>
          <w:lang w:eastAsia="ar-SA"/>
        </w:rPr>
        <w:t xml:space="preserve"> в период изгнания</w:t>
      </w:r>
    </w:p>
    <w:p w:rsidR="00D56B0D" w:rsidRPr="00F83A11" w:rsidRDefault="00D56B0D" w:rsidP="0034097C">
      <w:pPr>
        <w:widowControl/>
        <w:numPr>
          <w:ilvl w:val="0"/>
          <w:numId w:val="124"/>
        </w:numPr>
        <w:ind w:left="1701" w:firstLine="0"/>
        <w:rPr>
          <w:spacing w:val="0"/>
          <w:szCs w:val="28"/>
          <w:lang w:eastAsia="ar-SA"/>
        </w:rPr>
      </w:pPr>
      <w:r w:rsidRPr="00F83A11">
        <w:rPr>
          <w:spacing w:val="0"/>
          <w:szCs w:val="28"/>
          <w:lang w:eastAsia="ar-SA"/>
        </w:rPr>
        <w:t xml:space="preserve"> во второй половине беременности</w:t>
      </w:r>
    </w:p>
    <w:p w:rsidR="00D56B0D" w:rsidRPr="00F83A11" w:rsidRDefault="00D56B0D" w:rsidP="0034097C">
      <w:pPr>
        <w:widowControl/>
        <w:numPr>
          <w:ilvl w:val="0"/>
          <w:numId w:val="124"/>
        </w:numPr>
        <w:ind w:left="1701" w:firstLine="0"/>
        <w:rPr>
          <w:spacing w:val="0"/>
          <w:szCs w:val="28"/>
          <w:lang w:eastAsia="ar-SA"/>
        </w:rPr>
      </w:pPr>
      <w:r w:rsidRPr="00F83A11">
        <w:rPr>
          <w:spacing w:val="0"/>
          <w:szCs w:val="28"/>
          <w:lang w:eastAsia="ar-SA"/>
        </w:rPr>
        <w:t xml:space="preserve"> в раннем послеродовом периоде</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rPr>
          <w:caps/>
          <w:spacing w:val="0"/>
          <w:szCs w:val="28"/>
          <w:lang w:eastAsia="ar-SA"/>
        </w:rPr>
      </w:pPr>
      <w:r w:rsidRPr="00F83A11">
        <w:rPr>
          <w:spacing w:val="0"/>
          <w:szCs w:val="28"/>
          <w:lang w:eastAsia="ar-SA"/>
        </w:rPr>
        <w:t>1301. </w:t>
      </w:r>
      <w:r w:rsidRPr="00F83A11">
        <w:rPr>
          <w:caps/>
          <w:spacing w:val="0"/>
          <w:szCs w:val="28"/>
          <w:lang w:eastAsia="ar-SA"/>
        </w:rPr>
        <w:t>патология чаще всего приводящая к кровотечению во 2 половине беременности</w:t>
      </w:r>
    </w:p>
    <w:p w:rsidR="00D56B0D" w:rsidRPr="00F83A11" w:rsidRDefault="00D56B0D" w:rsidP="0034097C">
      <w:pPr>
        <w:widowControl/>
        <w:numPr>
          <w:ilvl w:val="0"/>
          <w:numId w:val="125"/>
        </w:numPr>
        <w:ind w:left="1701" w:firstLine="0"/>
        <w:rPr>
          <w:spacing w:val="0"/>
          <w:szCs w:val="28"/>
          <w:lang w:eastAsia="ar-SA"/>
        </w:rPr>
      </w:pPr>
      <w:r w:rsidRPr="00F83A11">
        <w:rPr>
          <w:spacing w:val="0"/>
          <w:szCs w:val="28"/>
          <w:lang w:eastAsia="ar-SA"/>
        </w:rPr>
        <w:t xml:space="preserve"> ПОНРП</w:t>
      </w:r>
    </w:p>
    <w:p w:rsidR="00D56B0D" w:rsidRPr="00F83A11" w:rsidRDefault="00D56B0D" w:rsidP="0034097C">
      <w:pPr>
        <w:widowControl/>
        <w:numPr>
          <w:ilvl w:val="0"/>
          <w:numId w:val="125"/>
        </w:numPr>
        <w:ind w:left="1701" w:firstLine="0"/>
        <w:rPr>
          <w:spacing w:val="0"/>
          <w:szCs w:val="28"/>
          <w:lang w:eastAsia="ar-SA"/>
        </w:rPr>
      </w:pPr>
      <w:r w:rsidRPr="00F83A11">
        <w:rPr>
          <w:spacing w:val="0"/>
          <w:szCs w:val="28"/>
          <w:lang w:eastAsia="ar-SA"/>
        </w:rPr>
        <w:t xml:space="preserve"> предлежание плаценты</w:t>
      </w:r>
    </w:p>
    <w:p w:rsidR="00D56B0D" w:rsidRPr="00F83A11" w:rsidRDefault="00D56B0D" w:rsidP="0034097C">
      <w:pPr>
        <w:widowControl/>
        <w:numPr>
          <w:ilvl w:val="0"/>
          <w:numId w:val="125"/>
        </w:numPr>
        <w:ind w:left="1701" w:firstLine="0"/>
        <w:rPr>
          <w:spacing w:val="0"/>
          <w:szCs w:val="28"/>
          <w:lang w:eastAsia="ar-SA"/>
        </w:rPr>
      </w:pPr>
      <w:r w:rsidRPr="00F83A11">
        <w:rPr>
          <w:spacing w:val="0"/>
          <w:szCs w:val="28"/>
          <w:lang w:eastAsia="ar-SA"/>
        </w:rPr>
        <w:t xml:space="preserve"> фибромиома матки</w:t>
      </w:r>
    </w:p>
    <w:p w:rsidR="00D56B0D" w:rsidRPr="00F83A11" w:rsidRDefault="00D56B0D" w:rsidP="0034097C">
      <w:pPr>
        <w:widowControl/>
        <w:numPr>
          <w:ilvl w:val="0"/>
          <w:numId w:val="125"/>
        </w:numPr>
        <w:ind w:left="1701" w:firstLine="0"/>
        <w:rPr>
          <w:spacing w:val="0"/>
          <w:szCs w:val="28"/>
          <w:lang w:eastAsia="ar-SA"/>
        </w:rPr>
      </w:pPr>
      <w:r w:rsidRPr="00F83A11">
        <w:rPr>
          <w:spacing w:val="0"/>
          <w:szCs w:val="28"/>
          <w:lang w:eastAsia="ar-SA"/>
        </w:rPr>
        <w:t xml:space="preserve"> рак шейки матки</w:t>
      </w:r>
    </w:p>
    <w:p w:rsidR="00D56B0D" w:rsidRPr="00F83A11" w:rsidRDefault="00D56B0D" w:rsidP="0034097C">
      <w:pPr>
        <w:widowControl/>
        <w:numPr>
          <w:ilvl w:val="0"/>
          <w:numId w:val="125"/>
        </w:numPr>
        <w:ind w:left="1701" w:firstLine="0"/>
        <w:rPr>
          <w:spacing w:val="0"/>
          <w:szCs w:val="28"/>
          <w:lang w:eastAsia="ar-SA"/>
        </w:rPr>
      </w:pPr>
      <w:r w:rsidRPr="00F83A11">
        <w:rPr>
          <w:spacing w:val="0"/>
          <w:szCs w:val="28"/>
          <w:lang w:eastAsia="ar-SA"/>
        </w:rPr>
        <w:t xml:space="preserve"> угрожающие преждевременные роды</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rPr>
          <w:caps/>
          <w:spacing w:val="0"/>
          <w:szCs w:val="28"/>
          <w:lang w:eastAsia="ar-SA"/>
        </w:rPr>
      </w:pPr>
      <w:r w:rsidRPr="00F83A11">
        <w:rPr>
          <w:spacing w:val="0"/>
          <w:szCs w:val="28"/>
          <w:lang w:eastAsia="ar-SA"/>
        </w:rPr>
        <w:t>1302. </w:t>
      </w:r>
      <w:r w:rsidRPr="00F83A11">
        <w:rPr>
          <w:caps/>
          <w:spacing w:val="0"/>
          <w:szCs w:val="28"/>
          <w:lang w:eastAsia="ar-SA"/>
        </w:rPr>
        <w:t>объясните появление кровотечения при предлежании плаценты</w:t>
      </w:r>
    </w:p>
    <w:p w:rsidR="00D56B0D" w:rsidRPr="00F83A11" w:rsidRDefault="00D56B0D" w:rsidP="0034097C">
      <w:pPr>
        <w:widowControl/>
        <w:numPr>
          <w:ilvl w:val="0"/>
          <w:numId w:val="126"/>
        </w:numPr>
        <w:ind w:left="1701" w:firstLine="0"/>
        <w:rPr>
          <w:spacing w:val="0"/>
          <w:szCs w:val="28"/>
          <w:lang w:eastAsia="ar-SA"/>
        </w:rPr>
      </w:pPr>
      <w:r w:rsidRPr="00F83A11">
        <w:rPr>
          <w:spacing w:val="0"/>
          <w:szCs w:val="28"/>
          <w:lang w:eastAsia="ar-SA"/>
        </w:rPr>
        <w:t xml:space="preserve"> сокращение матки и растяжение нижнего сегмента</w:t>
      </w:r>
    </w:p>
    <w:p w:rsidR="00D56B0D" w:rsidRPr="00F83A11" w:rsidRDefault="00D56B0D" w:rsidP="0034097C">
      <w:pPr>
        <w:widowControl/>
        <w:numPr>
          <w:ilvl w:val="0"/>
          <w:numId w:val="126"/>
        </w:numPr>
        <w:ind w:left="1701" w:firstLine="0"/>
        <w:rPr>
          <w:spacing w:val="0"/>
          <w:szCs w:val="28"/>
          <w:lang w:eastAsia="ar-SA"/>
        </w:rPr>
      </w:pPr>
      <w:r w:rsidRPr="00F83A11">
        <w:rPr>
          <w:spacing w:val="0"/>
          <w:szCs w:val="28"/>
          <w:lang w:eastAsia="ar-SA"/>
        </w:rPr>
        <w:t xml:space="preserve"> увеличение объема живота</w:t>
      </w:r>
    </w:p>
    <w:p w:rsidR="00D56B0D" w:rsidRPr="00F83A11" w:rsidRDefault="00D56B0D" w:rsidP="0034097C">
      <w:pPr>
        <w:widowControl/>
        <w:numPr>
          <w:ilvl w:val="0"/>
          <w:numId w:val="126"/>
        </w:numPr>
        <w:ind w:left="1701" w:firstLine="0"/>
        <w:rPr>
          <w:spacing w:val="0"/>
          <w:szCs w:val="28"/>
          <w:lang w:eastAsia="ar-SA"/>
        </w:rPr>
      </w:pPr>
      <w:r w:rsidRPr="00F83A11">
        <w:rPr>
          <w:spacing w:val="0"/>
          <w:szCs w:val="28"/>
          <w:lang w:eastAsia="ar-SA"/>
        </w:rPr>
        <w:t xml:space="preserve"> увеличение двигательной активности плода</w:t>
      </w:r>
    </w:p>
    <w:p w:rsidR="00D56B0D" w:rsidRPr="00F83A11" w:rsidRDefault="00D56B0D" w:rsidP="0034097C">
      <w:pPr>
        <w:widowControl/>
        <w:numPr>
          <w:ilvl w:val="0"/>
          <w:numId w:val="126"/>
        </w:numPr>
        <w:ind w:left="1701" w:firstLine="0"/>
        <w:rPr>
          <w:spacing w:val="0"/>
          <w:szCs w:val="28"/>
          <w:lang w:eastAsia="ar-SA"/>
        </w:rPr>
      </w:pPr>
      <w:r w:rsidRPr="00F83A11">
        <w:rPr>
          <w:spacing w:val="0"/>
          <w:szCs w:val="28"/>
          <w:lang w:eastAsia="ar-SA"/>
        </w:rPr>
        <w:t xml:space="preserve"> изменение размеров плаценты</w:t>
      </w:r>
    </w:p>
    <w:p w:rsidR="00D56B0D" w:rsidRPr="00F83A11" w:rsidRDefault="00D56B0D" w:rsidP="0034097C">
      <w:pPr>
        <w:widowControl/>
        <w:numPr>
          <w:ilvl w:val="0"/>
          <w:numId w:val="126"/>
        </w:numPr>
        <w:ind w:left="1701" w:firstLine="0"/>
        <w:rPr>
          <w:spacing w:val="0"/>
          <w:szCs w:val="28"/>
          <w:lang w:eastAsia="ar-SA"/>
        </w:rPr>
      </w:pPr>
      <w:r w:rsidRPr="00F83A11">
        <w:rPr>
          <w:spacing w:val="0"/>
          <w:szCs w:val="28"/>
          <w:lang w:eastAsia="ar-SA"/>
        </w:rPr>
        <w:t xml:space="preserve"> прижатие предлежащей части</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rPr>
          <w:caps/>
          <w:spacing w:val="0"/>
          <w:szCs w:val="28"/>
          <w:lang w:eastAsia="ar-SA"/>
        </w:rPr>
      </w:pPr>
      <w:r w:rsidRPr="00F83A11">
        <w:rPr>
          <w:spacing w:val="0"/>
          <w:szCs w:val="28"/>
          <w:lang w:eastAsia="ar-SA"/>
        </w:rPr>
        <w:t>1303. </w:t>
      </w:r>
      <w:r w:rsidRPr="00F83A11">
        <w:rPr>
          <w:caps/>
          <w:spacing w:val="0"/>
          <w:szCs w:val="28"/>
          <w:lang w:eastAsia="ar-SA"/>
        </w:rPr>
        <w:t>Характерный вид матки у беременных с ПОНРП</w:t>
      </w:r>
    </w:p>
    <w:p w:rsidR="00D56B0D" w:rsidRPr="00F83A11" w:rsidRDefault="00D56B0D" w:rsidP="0034097C">
      <w:pPr>
        <w:widowControl/>
        <w:numPr>
          <w:ilvl w:val="0"/>
          <w:numId w:val="127"/>
        </w:numPr>
        <w:ind w:left="1843" w:hanging="142"/>
        <w:rPr>
          <w:spacing w:val="0"/>
          <w:szCs w:val="28"/>
          <w:lang w:eastAsia="ar-SA"/>
        </w:rPr>
      </w:pPr>
      <w:r w:rsidRPr="00F83A11">
        <w:rPr>
          <w:spacing w:val="0"/>
          <w:szCs w:val="28"/>
          <w:lang w:eastAsia="ar-SA"/>
        </w:rPr>
        <w:t xml:space="preserve"> не изменена в объеме, легко пальпируются части плода</w:t>
      </w:r>
    </w:p>
    <w:p w:rsidR="00D56B0D" w:rsidRPr="00F83A11" w:rsidRDefault="00D56B0D" w:rsidP="0034097C">
      <w:pPr>
        <w:widowControl/>
        <w:numPr>
          <w:ilvl w:val="0"/>
          <w:numId w:val="127"/>
        </w:numPr>
        <w:ind w:left="1843" w:hanging="142"/>
        <w:rPr>
          <w:spacing w:val="0"/>
          <w:szCs w:val="28"/>
          <w:lang w:eastAsia="ar-SA"/>
        </w:rPr>
      </w:pPr>
      <w:r w:rsidRPr="00F83A11">
        <w:rPr>
          <w:spacing w:val="0"/>
          <w:szCs w:val="28"/>
          <w:lang w:eastAsia="ar-SA"/>
        </w:rPr>
        <w:t xml:space="preserve"> увеличена в объеме, напряжена, иногда определяется выпуклость (ассиметрия)</w:t>
      </w:r>
    </w:p>
    <w:p w:rsidR="00D56B0D" w:rsidRPr="00F83A11" w:rsidRDefault="00D56B0D" w:rsidP="0034097C">
      <w:pPr>
        <w:widowControl/>
        <w:numPr>
          <w:ilvl w:val="0"/>
          <w:numId w:val="127"/>
        </w:numPr>
        <w:ind w:left="1843" w:hanging="142"/>
        <w:rPr>
          <w:spacing w:val="0"/>
          <w:szCs w:val="28"/>
          <w:lang w:eastAsia="ar-SA"/>
        </w:rPr>
      </w:pPr>
      <w:r w:rsidRPr="00F83A11">
        <w:rPr>
          <w:spacing w:val="0"/>
          <w:szCs w:val="28"/>
          <w:lang w:eastAsia="ar-SA"/>
        </w:rPr>
        <w:t xml:space="preserve"> матка имеет форму песочных часов</w:t>
      </w:r>
    </w:p>
    <w:p w:rsidR="00D56B0D" w:rsidRPr="00F83A11" w:rsidRDefault="00D56B0D" w:rsidP="0034097C">
      <w:pPr>
        <w:widowControl/>
        <w:numPr>
          <w:ilvl w:val="0"/>
          <w:numId w:val="127"/>
        </w:numPr>
        <w:ind w:left="1843" w:hanging="142"/>
        <w:rPr>
          <w:spacing w:val="0"/>
          <w:szCs w:val="28"/>
          <w:lang w:eastAsia="ar-SA"/>
        </w:rPr>
      </w:pPr>
      <w:r w:rsidRPr="00F83A11">
        <w:rPr>
          <w:spacing w:val="0"/>
          <w:szCs w:val="28"/>
          <w:lang w:eastAsia="ar-SA"/>
        </w:rPr>
        <w:t xml:space="preserve"> матка уменьшена в объеме</w:t>
      </w:r>
    </w:p>
    <w:p w:rsidR="00D56B0D" w:rsidRPr="00F83A11" w:rsidRDefault="00D56B0D" w:rsidP="0034097C">
      <w:pPr>
        <w:widowControl/>
        <w:numPr>
          <w:ilvl w:val="0"/>
          <w:numId w:val="127"/>
        </w:numPr>
        <w:ind w:left="1843" w:hanging="142"/>
        <w:rPr>
          <w:spacing w:val="0"/>
          <w:szCs w:val="28"/>
          <w:lang w:eastAsia="ar-SA"/>
        </w:rPr>
      </w:pPr>
      <w:r w:rsidRPr="00F83A11">
        <w:rPr>
          <w:spacing w:val="0"/>
          <w:szCs w:val="28"/>
          <w:lang w:eastAsia="ar-SA"/>
        </w:rPr>
        <w:t>матка шаровидной формы</w:t>
      </w:r>
    </w:p>
    <w:p w:rsidR="00D56B0D" w:rsidRPr="00F83A11" w:rsidRDefault="00D56B0D" w:rsidP="00222513">
      <w:pPr>
        <w:widowControl/>
        <w:suppressAutoHyphens/>
        <w:ind w:left="2061"/>
        <w:rPr>
          <w:spacing w:val="0"/>
          <w:szCs w:val="28"/>
          <w:lang w:eastAsia="ar-SA"/>
        </w:rPr>
      </w:pPr>
    </w:p>
    <w:p w:rsidR="00D56B0D" w:rsidRPr="00F83A11" w:rsidRDefault="00D56B0D" w:rsidP="00222513">
      <w:pPr>
        <w:widowControl/>
        <w:suppressAutoHyphens/>
        <w:ind w:left="0"/>
        <w:rPr>
          <w:caps/>
          <w:spacing w:val="0"/>
          <w:szCs w:val="28"/>
          <w:lang w:eastAsia="ar-SA"/>
        </w:rPr>
      </w:pPr>
      <w:r w:rsidRPr="00F83A11">
        <w:rPr>
          <w:spacing w:val="0"/>
          <w:szCs w:val="28"/>
          <w:lang w:eastAsia="ar-SA"/>
        </w:rPr>
        <w:t>1304. </w:t>
      </w:r>
      <w:r w:rsidRPr="00F83A11">
        <w:rPr>
          <w:caps/>
          <w:spacing w:val="0"/>
          <w:szCs w:val="28"/>
          <w:lang w:eastAsia="ar-SA"/>
        </w:rPr>
        <w:t>способ определения места прикрепления плаценты в матке при осмотре родившегося последа</w:t>
      </w:r>
    </w:p>
    <w:p w:rsidR="00D56B0D" w:rsidRPr="00F83A11" w:rsidRDefault="00D56B0D" w:rsidP="0034097C">
      <w:pPr>
        <w:widowControl/>
        <w:numPr>
          <w:ilvl w:val="0"/>
          <w:numId w:val="128"/>
        </w:numPr>
        <w:ind w:left="1701" w:firstLine="0"/>
        <w:rPr>
          <w:spacing w:val="0"/>
          <w:szCs w:val="28"/>
          <w:lang w:eastAsia="ar-SA"/>
        </w:rPr>
      </w:pPr>
      <w:r w:rsidRPr="00F83A11">
        <w:rPr>
          <w:spacing w:val="0"/>
          <w:szCs w:val="28"/>
          <w:lang w:eastAsia="ar-SA"/>
        </w:rPr>
        <w:t xml:space="preserve"> по локализации сгустков на плаценте</w:t>
      </w:r>
    </w:p>
    <w:p w:rsidR="00D56B0D" w:rsidRPr="00F83A11" w:rsidRDefault="00D56B0D" w:rsidP="0034097C">
      <w:pPr>
        <w:widowControl/>
        <w:numPr>
          <w:ilvl w:val="0"/>
          <w:numId w:val="128"/>
        </w:numPr>
        <w:ind w:left="1701" w:firstLine="0"/>
        <w:rPr>
          <w:spacing w:val="0"/>
          <w:szCs w:val="28"/>
          <w:lang w:eastAsia="ar-SA"/>
        </w:rPr>
      </w:pPr>
      <w:r w:rsidRPr="00F83A11">
        <w:rPr>
          <w:spacing w:val="0"/>
          <w:szCs w:val="28"/>
          <w:lang w:eastAsia="ar-SA"/>
        </w:rPr>
        <w:t xml:space="preserve"> по наличию фасетки на плаценте</w:t>
      </w:r>
    </w:p>
    <w:p w:rsidR="00D56B0D" w:rsidRPr="00F83A11" w:rsidRDefault="00D56B0D" w:rsidP="0034097C">
      <w:pPr>
        <w:widowControl/>
        <w:numPr>
          <w:ilvl w:val="0"/>
          <w:numId w:val="128"/>
        </w:numPr>
        <w:ind w:left="1701" w:firstLine="0"/>
        <w:rPr>
          <w:spacing w:val="0"/>
          <w:szCs w:val="28"/>
          <w:lang w:eastAsia="ar-SA"/>
        </w:rPr>
      </w:pPr>
      <w:r w:rsidRPr="00F83A11">
        <w:rPr>
          <w:spacing w:val="0"/>
          <w:szCs w:val="28"/>
          <w:lang w:eastAsia="ar-SA"/>
        </w:rPr>
        <w:t xml:space="preserve"> по месту прикрепления пуповины</w:t>
      </w:r>
    </w:p>
    <w:p w:rsidR="00D56B0D" w:rsidRPr="00F83A11" w:rsidRDefault="00D56B0D" w:rsidP="0034097C">
      <w:pPr>
        <w:widowControl/>
        <w:numPr>
          <w:ilvl w:val="0"/>
          <w:numId w:val="128"/>
        </w:numPr>
        <w:ind w:left="1701" w:firstLine="0"/>
        <w:rPr>
          <w:spacing w:val="0"/>
          <w:szCs w:val="28"/>
          <w:lang w:eastAsia="ar-SA"/>
        </w:rPr>
      </w:pPr>
      <w:r w:rsidRPr="00F83A11">
        <w:rPr>
          <w:spacing w:val="0"/>
          <w:szCs w:val="28"/>
          <w:lang w:eastAsia="ar-SA"/>
        </w:rPr>
        <w:t xml:space="preserve"> по месту разрыва плодных оболочек</w:t>
      </w:r>
    </w:p>
    <w:p w:rsidR="00D56B0D" w:rsidRPr="00F83A11" w:rsidRDefault="00D56B0D" w:rsidP="0034097C">
      <w:pPr>
        <w:widowControl/>
        <w:numPr>
          <w:ilvl w:val="0"/>
          <w:numId w:val="128"/>
        </w:numPr>
        <w:ind w:left="1701" w:firstLine="0"/>
        <w:rPr>
          <w:spacing w:val="0"/>
          <w:szCs w:val="28"/>
          <w:lang w:eastAsia="ar-SA"/>
        </w:rPr>
      </w:pPr>
      <w:r w:rsidRPr="00F83A11">
        <w:rPr>
          <w:spacing w:val="0"/>
          <w:szCs w:val="28"/>
          <w:lang w:eastAsia="ar-SA"/>
        </w:rPr>
        <w:t>по наличию петрификатов</w:t>
      </w:r>
    </w:p>
    <w:p w:rsidR="00D56B0D" w:rsidRPr="00F83A11" w:rsidRDefault="00D56B0D" w:rsidP="00222513">
      <w:pPr>
        <w:widowControl/>
        <w:suppressAutoHyphens/>
        <w:ind w:left="1701"/>
        <w:rPr>
          <w:spacing w:val="0"/>
          <w:szCs w:val="28"/>
          <w:lang w:eastAsia="ar-SA"/>
        </w:rPr>
      </w:pPr>
      <w:r w:rsidRPr="00F83A11">
        <w:rPr>
          <w:spacing w:val="0"/>
          <w:szCs w:val="28"/>
          <w:lang w:eastAsia="ar-SA"/>
        </w:rPr>
        <w:t xml:space="preserve"> </w:t>
      </w:r>
    </w:p>
    <w:p w:rsidR="00D56B0D" w:rsidRPr="00F83A11" w:rsidRDefault="00D56B0D" w:rsidP="00222513">
      <w:pPr>
        <w:widowControl/>
        <w:suppressAutoHyphens/>
        <w:ind w:left="0"/>
        <w:rPr>
          <w:caps/>
          <w:spacing w:val="0"/>
          <w:szCs w:val="28"/>
          <w:lang w:eastAsia="ar-SA"/>
        </w:rPr>
      </w:pPr>
      <w:r w:rsidRPr="00F83A11">
        <w:rPr>
          <w:spacing w:val="0"/>
          <w:szCs w:val="28"/>
          <w:lang w:eastAsia="ar-SA"/>
        </w:rPr>
        <w:t>1305. </w:t>
      </w:r>
      <w:r w:rsidRPr="00F83A11">
        <w:rPr>
          <w:caps/>
          <w:spacing w:val="0"/>
          <w:szCs w:val="28"/>
          <w:lang w:eastAsia="ar-SA"/>
        </w:rPr>
        <w:t>вагинальное исследование при предлежании плаценты производится</w:t>
      </w:r>
    </w:p>
    <w:p w:rsidR="00D56B0D" w:rsidRPr="00F83A11" w:rsidRDefault="00D56B0D" w:rsidP="0034097C">
      <w:pPr>
        <w:widowControl/>
        <w:numPr>
          <w:ilvl w:val="0"/>
          <w:numId w:val="129"/>
        </w:numPr>
        <w:ind w:left="1701" w:firstLine="0"/>
        <w:rPr>
          <w:spacing w:val="0"/>
          <w:szCs w:val="28"/>
          <w:lang w:eastAsia="ar-SA"/>
        </w:rPr>
      </w:pPr>
      <w:r w:rsidRPr="00F83A11">
        <w:rPr>
          <w:spacing w:val="0"/>
          <w:szCs w:val="28"/>
          <w:lang w:eastAsia="ar-SA"/>
        </w:rPr>
        <w:t xml:space="preserve"> на дому, после обработки рук</w:t>
      </w:r>
    </w:p>
    <w:p w:rsidR="00D56B0D" w:rsidRPr="00F83A11" w:rsidRDefault="00D56B0D" w:rsidP="0034097C">
      <w:pPr>
        <w:widowControl/>
        <w:numPr>
          <w:ilvl w:val="0"/>
          <w:numId w:val="129"/>
        </w:numPr>
        <w:ind w:left="1701" w:firstLine="0"/>
        <w:rPr>
          <w:spacing w:val="0"/>
          <w:szCs w:val="28"/>
          <w:lang w:eastAsia="ar-SA"/>
        </w:rPr>
      </w:pPr>
      <w:r w:rsidRPr="00F83A11">
        <w:rPr>
          <w:spacing w:val="0"/>
          <w:szCs w:val="28"/>
          <w:lang w:eastAsia="ar-SA"/>
        </w:rPr>
        <w:t xml:space="preserve"> при поступлении в приемном покое</w:t>
      </w:r>
    </w:p>
    <w:p w:rsidR="00D56B0D" w:rsidRPr="00F83A11" w:rsidRDefault="00D56B0D" w:rsidP="0034097C">
      <w:pPr>
        <w:widowControl/>
        <w:numPr>
          <w:ilvl w:val="0"/>
          <w:numId w:val="129"/>
        </w:numPr>
        <w:ind w:left="1701" w:firstLine="0"/>
        <w:rPr>
          <w:spacing w:val="0"/>
          <w:szCs w:val="28"/>
          <w:lang w:eastAsia="ar-SA"/>
        </w:rPr>
      </w:pPr>
      <w:r w:rsidRPr="00F83A11">
        <w:rPr>
          <w:spacing w:val="0"/>
          <w:szCs w:val="28"/>
          <w:lang w:eastAsia="ar-SA"/>
        </w:rPr>
        <w:t xml:space="preserve"> в родильном зале после очистительной клизмы</w:t>
      </w:r>
    </w:p>
    <w:p w:rsidR="00D56B0D" w:rsidRPr="00F83A11" w:rsidRDefault="00D56B0D" w:rsidP="0034097C">
      <w:pPr>
        <w:widowControl/>
        <w:numPr>
          <w:ilvl w:val="0"/>
          <w:numId w:val="129"/>
        </w:numPr>
        <w:ind w:left="1701" w:firstLine="0"/>
        <w:rPr>
          <w:spacing w:val="0"/>
          <w:szCs w:val="28"/>
          <w:lang w:eastAsia="ar-SA"/>
        </w:rPr>
      </w:pPr>
      <w:r w:rsidRPr="00F83A11">
        <w:rPr>
          <w:spacing w:val="0"/>
          <w:szCs w:val="28"/>
          <w:lang w:eastAsia="ar-SA"/>
        </w:rPr>
        <w:t xml:space="preserve"> в отделении патологии беременности</w:t>
      </w:r>
    </w:p>
    <w:p w:rsidR="00D56B0D" w:rsidRPr="00F83A11" w:rsidRDefault="00D56B0D" w:rsidP="0034097C">
      <w:pPr>
        <w:widowControl/>
        <w:numPr>
          <w:ilvl w:val="0"/>
          <w:numId w:val="129"/>
        </w:numPr>
        <w:ind w:left="1701" w:firstLine="0"/>
        <w:rPr>
          <w:spacing w:val="0"/>
          <w:szCs w:val="28"/>
          <w:lang w:eastAsia="ar-SA"/>
        </w:rPr>
      </w:pPr>
      <w:r w:rsidRPr="00F83A11">
        <w:rPr>
          <w:spacing w:val="0"/>
          <w:szCs w:val="28"/>
          <w:lang w:eastAsia="ar-SA"/>
        </w:rPr>
        <w:t xml:space="preserve"> на операционном столе, при развернутой операционной</w:t>
      </w:r>
    </w:p>
    <w:p w:rsidR="00D56B0D" w:rsidRPr="00F83A11" w:rsidRDefault="00D56B0D" w:rsidP="00222513">
      <w:pPr>
        <w:widowControl/>
        <w:suppressAutoHyphens/>
        <w:ind w:left="2061"/>
        <w:rPr>
          <w:spacing w:val="0"/>
          <w:szCs w:val="28"/>
          <w:lang w:eastAsia="ar-SA"/>
        </w:rPr>
      </w:pPr>
    </w:p>
    <w:p w:rsidR="00D56B0D" w:rsidRPr="00F83A11" w:rsidRDefault="00D56B0D" w:rsidP="00222513">
      <w:pPr>
        <w:widowControl/>
        <w:suppressAutoHyphens/>
        <w:ind w:left="0"/>
        <w:rPr>
          <w:caps/>
          <w:spacing w:val="0"/>
          <w:szCs w:val="28"/>
          <w:lang w:eastAsia="ar-SA"/>
        </w:rPr>
      </w:pPr>
      <w:r w:rsidRPr="00F83A11">
        <w:rPr>
          <w:spacing w:val="0"/>
          <w:szCs w:val="28"/>
          <w:lang w:eastAsia="ar-SA"/>
        </w:rPr>
        <w:t>1306. </w:t>
      </w:r>
      <w:r w:rsidRPr="00F83A11">
        <w:rPr>
          <w:caps/>
          <w:spacing w:val="0"/>
          <w:szCs w:val="28"/>
          <w:lang w:eastAsia="ar-SA"/>
        </w:rPr>
        <w:t>метод  родоразрешения при полном предлежании плаценты</w:t>
      </w:r>
    </w:p>
    <w:p w:rsidR="00D56B0D" w:rsidRPr="00F83A11" w:rsidRDefault="00D56B0D" w:rsidP="0034097C">
      <w:pPr>
        <w:widowControl/>
        <w:numPr>
          <w:ilvl w:val="0"/>
          <w:numId w:val="130"/>
        </w:numPr>
        <w:ind w:left="1701" w:firstLine="0"/>
        <w:rPr>
          <w:spacing w:val="0"/>
          <w:szCs w:val="28"/>
          <w:lang w:eastAsia="ar-SA"/>
        </w:rPr>
      </w:pPr>
      <w:r w:rsidRPr="00F83A11">
        <w:rPr>
          <w:spacing w:val="0"/>
          <w:szCs w:val="28"/>
          <w:lang w:eastAsia="ar-SA"/>
        </w:rPr>
        <w:t xml:space="preserve"> акушерские щипцы</w:t>
      </w:r>
    </w:p>
    <w:p w:rsidR="00D56B0D" w:rsidRPr="00F83A11" w:rsidRDefault="00D56B0D" w:rsidP="0034097C">
      <w:pPr>
        <w:widowControl/>
        <w:numPr>
          <w:ilvl w:val="0"/>
          <w:numId w:val="130"/>
        </w:numPr>
        <w:ind w:left="1701" w:firstLine="0"/>
        <w:rPr>
          <w:spacing w:val="0"/>
          <w:szCs w:val="28"/>
          <w:lang w:eastAsia="ar-SA"/>
        </w:rPr>
      </w:pPr>
      <w:r w:rsidRPr="00F83A11">
        <w:rPr>
          <w:spacing w:val="0"/>
          <w:szCs w:val="28"/>
          <w:lang w:eastAsia="ar-SA"/>
        </w:rPr>
        <w:t xml:space="preserve"> вакуум-экстракция плода</w:t>
      </w:r>
    </w:p>
    <w:p w:rsidR="00D56B0D" w:rsidRPr="00F83A11" w:rsidRDefault="00D56B0D" w:rsidP="0034097C">
      <w:pPr>
        <w:widowControl/>
        <w:numPr>
          <w:ilvl w:val="0"/>
          <w:numId w:val="130"/>
        </w:numPr>
        <w:ind w:left="1701" w:firstLine="0"/>
        <w:rPr>
          <w:spacing w:val="0"/>
          <w:szCs w:val="28"/>
          <w:lang w:eastAsia="ar-SA"/>
        </w:rPr>
      </w:pPr>
      <w:r w:rsidRPr="00F83A11">
        <w:rPr>
          <w:spacing w:val="0"/>
          <w:szCs w:val="28"/>
          <w:lang w:eastAsia="ar-SA"/>
        </w:rPr>
        <w:t xml:space="preserve"> роды через естественные родовые пути</w:t>
      </w:r>
    </w:p>
    <w:p w:rsidR="00D56B0D" w:rsidRPr="00F83A11" w:rsidRDefault="00D56B0D" w:rsidP="0034097C">
      <w:pPr>
        <w:widowControl/>
        <w:numPr>
          <w:ilvl w:val="0"/>
          <w:numId w:val="130"/>
        </w:numPr>
        <w:ind w:left="1701" w:firstLine="0"/>
        <w:rPr>
          <w:spacing w:val="0"/>
          <w:szCs w:val="28"/>
          <w:lang w:eastAsia="ar-SA"/>
        </w:rPr>
      </w:pPr>
      <w:r w:rsidRPr="00F83A11">
        <w:rPr>
          <w:spacing w:val="0"/>
          <w:szCs w:val="28"/>
          <w:lang w:eastAsia="ar-SA"/>
        </w:rPr>
        <w:t xml:space="preserve"> кесарево сечение</w:t>
      </w:r>
    </w:p>
    <w:p w:rsidR="00D56B0D" w:rsidRPr="00F83A11" w:rsidRDefault="00D56B0D" w:rsidP="0034097C">
      <w:pPr>
        <w:widowControl/>
        <w:numPr>
          <w:ilvl w:val="0"/>
          <w:numId w:val="130"/>
        </w:numPr>
        <w:ind w:left="1701" w:firstLine="0"/>
        <w:rPr>
          <w:spacing w:val="0"/>
          <w:szCs w:val="28"/>
          <w:lang w:eastAsia="ar-SA"/>
        </w:rPr>
      </w:pPr>
      <w:r w:rsidRPr="00F83A11">
        <w:rPr>
          <w:spacing w:val="0"/>
          <w:szCs w:val="28"/>
          <w:lang w:eastAsia="ar-SA"/>
        </w:rPr>
        <w:t xml:space="preserve"> плодоразрушающая операция</w:t>
      </w:r>
    </w:p>
    <w:p w:rsidR="00D56B0D" w:rsidRPr="00F83A11" w:rsidRDefault="00D56B0D" w:rsidP="00222513">
      <w:pPr>
        <w:widowControl/>
        <w:suppressAutoHyphens/>
        <w:ind w:left="1701"/>
        <w:jc w:val="left"/>
        <w:rPr>
          <w:spacing w:val="0"/>
          <w:szCs w:val="28"/>
          <w:lang w:eastAsia="ar-SA"/>
        </w:rPr>
      </w:pPr>
    </w:p>
    <w:p w:rsidR="00D56B0D" w:rsidRPr="00F83A11" w:rsidRDefault="00D56B0D" w:rsidP="00222513">
      <w:pPr>
        <w:widowControl/>
        <w:suppressAutoHyphens/>
        <w:ind w:left="0"/>
        <w:rPr>
          <w:caps/>
          <w:spacing w:val="0"/>
          <w:szCs w:val="28"/>
          <w:lang w:eastAsia="ar-SA"/>
        </w:rPr>
      </w:pPr>
      <w:r w:rsidRPr="00F83A11">
        <w:rPr>
          <w:spacing w:val="0"/>
          <w:szCs w:val="28"/>
          <w:lang w:eastAsia="ar-SA"/>
        </w:rPr>
        <w:t>1307. </w:t>
      </w:r>
      <w:r w:rsidRPr="00F83A11">
        <w:rPr>
          <w:caps/>
          <w:spacing w:val="0"/>
          <w:szCs w:val="28"/>
          <w:lang w:eastAsia="ar-SA"/>
        </w:rPr>
        <w:t>Механизм остановки кровотечения в родах при частичном предлежании плаценты после вскрытия плодного пузыря</w:t>
      </w:r>
    </w:p>
    <w:p w:rsidR="00D56B0D" w:rsidRPr="00F83A11" w:rsidRDefault="00D56B0D" w:rsidP="0034097C">
      <w:pPr>
        <w:widowControl/>
        <w:numPr>
          <w:ilvl w:val="0"/>
          <w:numId w:val="131"/>
        </w:numPr>
        <w:ind w:left="1701" w:firstLine="0"/>
        <w:rPr>
          <w:spacing w:val="0"/>
          <w:szCs w:val="28"/>
          <w:lang w:eastAsia="ar-SA"/>
        </w:rPr>
      </w:pPr>
      <w:r w:rsidRPr="00F83A11">
        <w:rPr>
          <w:spacing w:val="0"/>
          <w:szCs w:val="28"/>
          <w:lang w:eastAsia="ar-SA"/>
        </w:rPr>
        <w:t xml:space="preserve"> опускающаяся головка прижимает плаценту к костному кольцу</w:t>
      </w:r>
    </w:p>
    <w:p w:rsidR="00D56B0D" w:rsidRPr="00F83A11" w:rsidRDefault="00D56B0D" w:rsidP="0034097C">
      <w:pPr>
        <w:widowControl/>
        <w:numPr>
          <w:ilvl w:val="0"/>
          <w:numId w:val="131"/>
        </w:numPr>
        <w:ind w:left="1701" w:firstLine="0"/>
        <w:rPr>
          <w:spacing w:val="0"/>
          <w:szCs w:val="28"/>
          <w:lang w:eastAsia="ar-SA"/>
        </w:rPr>
      </w:pPr>
      <w:r w:rsidRPr="00F83A11">
        <w:rPr>
          <w:spacing w:val="0"/>
          <w:szCs w:val="28"/>
          <w:lang w:eastAsia="ar-SA"/>
        </w:rPr>
        <w:t xml:space="preserve"> плацента следует за нижним сегментом, ее отслойка приостанавливается</w:t>
      </w:r>
    </w:p>
    <w:p w:rsidR="00D56B0D" w:rsidRPr="00F83A11" w:rsidRDefault="00D56B0D" w:rsidP="0034097C">
      <w:pPr>
        <w:widowControl/>
        <w:numPr>
          <w:ilvl w:val="0"/>
          <w:numId w:val="131"/>
        </w:numPr>
        <w:ind w:left="1701" w:firstLine="0"/>
        <w:rPr>
          <w:spacing w:val="0"/>
          <w:szCs w:val="28"/>
          <w:lang w:eastAsia="ar-SA"/>
        </w:rPr>
      </w:pPr>
      <w:r w:rsidRPr="00F83A11">
        <w:rPr>
          <w:spacing w:val="0"/>
          <w:szCs w:val="28"/>
          <w:lang w:eastAsia="ar-SA"/>
        </w:rPr>
        <w:t xml:space="preserve"> прекращаются схватки</w:t>
      </w:r>
    </w:p>
    <w:p w:rsidR="00D56B0D" w:rsidRPr="00F83A11" w:rsidRDefault="00D56B0D" w:rsidP="0034097C">
      <w:pPr>
        <w:widowControl/>
        <w:numPr>
          <w:ilvl w:val="0"/>
          <w:numId w:val="131"/>
        </w:numPr>
        <w:ind w:left="1701" w:firstLine="0"/>
        <w:rPr>
          <w:spacing w:val="0"/>
          <w:szCs w:val="28"/>
          <w:lang w:eastAsia="ar-SA"/>
        </w:rPr>
      </w:pPr>
      <w:r w:rsidRPr="00F83A11">
        <w:rPr>
          <w:spacing w:val="0"/>
          <w:szCs w:val="28"/>
          <w:lang w:eastAsia="ar-SA"/>
        </w:rPr>
        <w:t xml:space="preserve"> усиливаются схватки</w:t>
      </w:r>
    </w:p>
    <w:p w:rsidR="00D56B0D" w:rsidRPr="00F83A11" w:rsidRDefault="00D56B0D" w:rsidP="0034097C">
      <w:pPr>
        <w:widowControl/>
        <w:numPr>
          <w:ilvl w:val="0"/>
          <w:numId w:val="131"/>
        </w:numPr>
        <w:ind w:left="1701" w:firstLine="0"/>
        <w:rPr>
          <w:spacing w:val="0"/>
          <w:szCs w:val="28"/>
          <w:lang w:eastAsia="ar-SA"/>
        </w:rPr>
      </w:pPr>
      <w:r w:rsidRPr="00F83A11">
        <w:rPr>
          <w:spacing w:val="0"/>
          <w:szCs w:val="28"/>
          <w:lang w:eastAsia="ar-SA"/>
        </w:rPr>
        <w:t xml:space="preserve"> развертывается нижний сегмент</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rPr>
          <w:caps/>
          <w:spacing w:val="0"/>
          <w:szCs w:val="28"/>
          <w:lang w:eastAsia="ar-SA"/>
        </w:rPr>
      </w:pPr>
      <w:r w:rsidRPr="00F83A11">
        <w:rPr>
          <w:spacing w:val="0"/>
          <w:szCs w:val="28"/>
          <w:lang w:eastAsia="ar-SA"/>
        </w:rPr>
        <w:t>1308. </w:t>
      </w:r>
      <w:r w:rsidRPr="00F83A11">
        <w:rPr>
          <w:caps/>
          <w:spacing w:val="0"/>
          <w:szCs w:val="28"/>
          <w:lang w:eastAsia="ar-SA"/>
        </w:rPr>
        <w:t>Основная причина гипоксии плода при предлежании плаценты</w:t>
      </w:r>
    </w:p>
    <w:p w:rsidR="00D56B0D" w:rsidRPr="00F83A11" w:rsidRDefault="00D56B0D" w:rsidP="0034097C">
      <w:pPr>
        <w:widowControl/>
        <w:numPr>
          <w:ilvl w:val="0"/>
          <w:numId w:val="132"/>
        </w:numPr>
        <w:ind w:left="1701" w:firstLine="0"/>
        <w:rPr>
          <w:spacing w:val="0"/>
          <w:szCs w:val="28"/>
          <w:lang w:eastAsia="ar-SA"/>
        </w:rPr>
      </w:pPr>
      <w:r w:rsidRPr="00F83A11">
        <w:rPr>
          <w:spacing w:val="0"/>
          <w:szCs w:val="28"/>
          <w:lang w:eastAsia="ar-SA"/>
        </w:rPr>
        <w:t xml:space="preserve"> гипоксия плода из-за повторяющихся кровотечений</w:t>
      </w:r>
    </w:p>
    <w:p w:rsidR="00D56B0D" w:rsidRPr="00F83A11" w:rsidRDefault="00D56B0D" w:rsidP="0034097C">
      <w:pPr>
        <w:widowControl/>
        <w:numPr>
          <w:ilvl w:val="0"/>
          <w:numId w:val="132"/>
        </w:numPr>
        <w:ind w:left="1701" w:firstLine="0"/>
        <w:rPr>
          <w:spacing w:val="0"/>
          <w:szCs w:val="28"/>
          <w:lang w:eastAsia="ar-SA"/>
        </w:rPr>
      </w:pPr>
      <w:r w:rsidRPr="00F83A11">
        <w:rPr>
          <w:spacing w:val="0"/>
          <w:szCs w:val="28"/>
          <w:lang w:eastAsia="ar-SA"/>
        </w:rPr>
        <w:t xml:space="preserve"> гипоксия и анемия из-за кровопотери плода</w:t>
      </w:r>
    </w:p>
    <w:p w:rsidR="00D56B0D" w:rsidRPr="00F83A11" w:rsidRDefault="00D56B0D" w:rsidP="0034097C">
      <w:pPr>
        <w:widowControl/>
        <w:numPr>
          <w:ilvl w:val="0"/>
          <w:numId w:val="132"/>
        </w:numPr>
        <w:ind w:left="1701" w:firstLine="0"/>
        <w:rPr>
          <w:spacing w:val="0"/>
          <w:szCs w:val="28"/>
          <w:lang w:eastAsia="ar-SA"/>
        </w:rPr>
      </w:pPr>
      <w:r w:rsidRPr="00F83A11">
        <w:rPr>
          <w:spacing w:val="0"/>
          <w:szCs w:val="28"/>
          <w:lang w:eastAsia="ar-SA"/>
        </w:rPr>
        <w:t xml:space="preserve"> недоношенность плода</w:t>
      </w:r>
    </w:p>
    <w:p w:rsidR="00D56B0D" w:rsidRPr="00F83A11" w:rsidRDefault="00D56B0D" w:rsidP="0034097C">
      <w:pPr>
        <w:widowControl/>
        <w:numPr>
          <w:ilvl w:val="0"/>
          <w:numId w:val="132"/>
        </w:numPr>
        <w:ind w:left="1701" w:firstLine="0"/>
        <w:rPr>
          <w:spacing w:val="0"/>
          <w:szCs w:val="28"/>
          <w:lang w:eastAsia="ar-SA"/>
        </w:rPr>
      </w:pPr>
      <w:r w:rsidRPr="00F83A11">
        <w:rPr>
          <w:spacing w:val="0"/>
          <w:szCs w:val="28"/>
          <w:lang w:eastAsia="ar-SA"/>
        </w:rPr>
        <w:t xml:space="preserve"> гипоксия из-за нарушения маточно-плацентарного кровообращения</w:t>
      </w:r>
    </w:p>
    <w:p w:rsidR="00D56B0D" w:rsidRPr="00F83A11" w:rsidRDefault="00D56B0D" w:rsidP="0034097C">
      <w:pPr>
        <w:widowControl/>
        <w:numPr>
          <w:ilvl w:val="0"/>
          <w:numId w:val="132"/>
        </w:numPr>
        <w:ind w:left="1701" w:firstLine="0"/>
        <w:rPr>
          <w:spacing w:val="0"/>
          <w:szCs w:val="28"/>
          <w:lang w:eastAsia="ar-SA"/>
        </w:rPr>
      </w:pPr>
      <w:r w:rsidRPr="00F83A11">
        <w:rPr>
          <w:spacing w:val="0"/>
          <w:szCs w:val="28"/>
          <w:lang w:eastAsia="ar-SA"/>
        </w:rPr>
        <w:t xml:space="preserve"> гипоксия из-за анемии плода</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rPr>
          <w:caps/>
          <w:spacing w:val="0"/>
          <w:szCs w:val="28"/>
          <w:lang w:eastAsia="ar-SA"/>
        </w:rPr>
      </w:pPr>
      <w:r w:rsidRPr="00F83A11">
        <w:rPr>
          <w:spacing w:val="0"/>
          <w:szCs w:val="28"/>
          <w:lang w:eastAsia="ar-SA"/>
        </w:rPr>
        <w:t>1309. </w:t>
      </w:r>
      <w:r w:rsidRPr="00F83A11">
        <w:rPr>
          <w:caps/>
          <w:spacing w:val="0"/>
          <w:szCs w:val="28"/>
          <w:lang w:eastAsia="ar-SA"/>
        </w:rPr>
        <w:t xml:space="preserve">ПОНРП чаще происходит </w:t>
      </w:r>
    </w:p>
    <w:p w:rsidR="00D56B0D" w:rsidRPr="00F83A11" w:rsidRDefault="00D56B0D" w:rsidP="0034097C">
      <w:pPr>
        <w:widowControl/>
        <w:numPr>
          <w:ilvl w:val="0"/>
          <w:numId w:val="133"/>
        </w:numPr>
        <w:ind w:left="1701" w:firstLine="0"/>
        <w:jc w:val="left"/>
        <w:rPr>
          <w:caps/>
          <w:spacing w:val="0"/>
          <w:szCs w:val="28"/>
          <w:lang w:eastAsia="ar-SA"/>
        </w:rPr>
      </w:pPr>
      <w:r w:rsidRPr="00F83A11">
        <w:rPr>
          <w:spacing w:val="0"/>
          <w:szCs w:val="28"/>
          <w:lang w:eastAsia="ar-SA"/>
        </w:rPr>
        <w:t>во время беременности</w:t>
      </w:r>
    </w:p>
    <w:p w:rsidR="00D56B0D" w:rsidRPr="00F83A11" w:rsidRDefault="00D56B0D" w:rsidP="0034097C">
      <w:pPr>
        <w:widowControl/>
        <w:numPr>
          <w:ilvl w:val="0"/>
          <w:numId w:val="133"/>
        </w:numPr>
        <w:ind w:left="1701" w:firstLine="0"/>
        <w:rPr>
          <w:spacing w:val="0"/>
          <w:szCs w:val="28"/>
          <w:lang w:eastAsia="ar-SA"/>
        </w:rPr>
      </w:pPr>
      <w:r w:rsidRPr="00F83A11">
        <w:rPr>
          <w:spacing w:val="0"/>
          <w:szCs w:val="28"/>
          <w:lang w:eastAsia="ar-SA"/>
        </w:rPr>
        <w:t xml:space="preserve"> в период раскрытия</w:t>
      </w:r>
    </w:p>
    <w:p w:rsidR="00D56B0D" w:rsidRPr="00F83A11" w:rsidRDefault="00D56B0D" w:rsidP="0034097C">
      <w:pPr>
        <w:widowControl/>
        <w:numPr>
          <w:ilvl w:val="0"/>
          <w:numId w:val="133"/>
        </w:numPr>
        <w:ind w:left="1701" w:firstLine="0"/>
        <w:rPr>
          <w:spacing w:val="0"/>
          <w:szCs w:val="28"/>
          <w:lang w:eastAsia="ar-SA"/>
        </w:rPr>
      </w:pPr>
      <w:r w:rsidRPr="00F83A11">
        <w:rPr>
          <w:spacing w:val="0"/>
          <w:szCs w:val="28"/>
          <w:lang w:eastAsia="ar-SA"/>
        </w:rPr>
        <w:t xml:space="preserve"> в периоде изгнания</w:t>
      </w:r>
    </w:p>
    <w:p w:rsidR="00D56B0D" w:rsidRPr="00F83A11" w:rsidRDefault="00D56B0D" w:rsidP="0034097C">
      <w:pPr>
        <w:widowControl/>
        <w:numPr>
          <w:ilvl w:val="0"/>
          <w:numId w:val="133"/>
        </w:numPr>
        <w:ind w:left="1701" w:firstLine="0"/>
        <w:rPr>
          <w:spacing w:val="0"/>
          <w:szCs w:val="28"/>
          <w:lang w:eastAsia="ar-SA"/>
        </w:rPr>
      </w:pPr>
      <w:r w:rsidRPr="00F83A11">
        <w:rPr>
          <w:spacing w:val="0"/>
          <w:szCs w:val="28"/>
          <w:lang w:eastAsia="ar-SA"/>
        </w:rPr>
        <w:t xml:space="preserve"> в последовом периоде</w:t>
      </w:r>
    </w:p>
    <w:p w:rsidR="00D56B0D" w:rsidRPr="00F83A11" w:rsidRDefault="00D56B0D" w:rsidP="0034097C">
      <w:pPr>
        <w:widowControl/>
        <w:numPr>
          <w:ilvl w:val="0"/>
          <w:numId w:val="133"/>
        </w:numPr>
        <w:ind w:left="1701" w:firstLine="0"/>
        <w:rPr>
          <w:spacing w:val="0"/>
          <w:szCs w:val="28"/>
          <w:lang w:eastAsia="ar-SA"/>
        </w:rPr>
      </w:pPr>
      <w:r w:rsidRPr="00F83A11">
        <w:rPr>
          <w:spacing w:val="0"/>
          <w:szCs w:val="28"/>
          <w:lang w:eastAsia="ar-SA"/>
        </w:rPr>
        <w:t xml:space="preserve"> в раннем послеродовом периоде</w:t>
      </w:r>
    </w:p>
    <w:p w:rsidR="00D56B0D" w:rsidRPr="00F83A11" w:rsidRDefault="00D56B0D" w:rsidP="00222513">
      <w:pPr>
        <w:widowControl/>
        <w:suppressAutoHyphens/>
        <w:ind w:left="1701"/>
        <w:jc w:val="left"/>
        <w:rPr>
          <w:spacing w:val="0"/>
          <w:szCs w:val="28"/>
          <w:lang w:eastAsia="ar-SA"/>
        </w:rPr>
      </w:pPr>
    </w:p>
    <w:p w:rsidR="00D56B0D" w:rsidRPr="00F83A11" w:rsidRDefault="00D56B0D" w:rsidP="00222513">
      <w:pPr>
        <w:widowControl/>
        <w:suppressAutoHyphens/>
        <w:ind w:left="0"/>
        <w:rPr>
          <w:caps/>
          <w:spacing w:val="0"/>
          <w:szCs w:val="28"/>
          <w:lang w:eastAsia="ar-SA"/>
        </w:rPr>
      </w:pPr>
      <w:r w:rsidRPr="00F83A11">
        <w:rPr>
          <w:spacing w:val="0"/>
          <w:szCs w:val="28"/>
          <w:lang w:eastAsia="ar-SA"/>
        </w:rPr>
        <w:t>1310. </w:t>
      </w:r>
      <w:r w:rsidRPr="00F83A11">
        <w:rPr>
          <w:caps/>
          <w:spacing w:val="0"/>
          <w:szCs w:val="28"/>
          <w:lang w:eastAsia="ar-SA"/>
        </w:rPr>
        <w:t>Основной симптом ПОНРП</w:t>
      </w:r>
    </w:p>
    <w:p w:rsidR="00D56B0D" w:rsidRPr="00F83A11" w:rsidRDefault="00D56B0D" w:rsidP="0034097C">
      <w:pPr>
        <w:widowControl/>
        <w:numPr>
          <w:ilvl w:val="0"/>
          <w:numId w:val="134"/>
        </w:numPr>
        <w:ind w:left="1701" w:firstLine="0"/>
        <w:jc w:val="left"/>
        <w:rPr>
          <w:spacing w:val="0"/>
          <w:szCs w:val="28"/>
          <w:lang w:eastAsia="ar-SA"/>
        </w:rPr>
      </w:pPr>
      <w:r w:rsidRPr="00F83A11">
        <w:rPr>
          <w:spacing w:val="0"/>
          <w:szCs w:val="28"/>
          <w:lang w:eastAsia="ar-SA"/>
        </w:rPr>
        <w:t xml:space="preserve"> кровотечение</w:t>
      </w:r>
    </w:p>
    <w:p w:rsidR="00D56B0D" w:rsidRPr="00F83A11" w:rsidRDefault="00D56B0D" w:rsidP="0034097C">
      <w:pPr>
        <w:widowControl/>
        <w:numPr>
          <w:ilvl w:val="0"/>
          <w:numId w:val="134"/>
        </w:numPr>
        <w:ind w:left="1701" w:firstLine="0"/>
        <w:jc w:val="left"/>
        <w:rPr>
          <w:spacing w:val="0"/>
          <w:szCs w:val="28"/>
          <w:lang w:eastAsia="ar-SA"/>
        </w:rPr>
      </w:pPr>
      <w:r w:rsidRPr="00F83A11">
        <w:rPr>
          <w:spacing w:val="0"/>
          <w:szCs w:val="28"/>
          <w:lang w:eastAsia="ar-SA"/>
        </w:rPr>
        <w:t xml:space="preserve"> резкие боли в животе, кровотечение</w:t>
      </w:r>
    </w:p>
    <w:p w:rsidR="00D56B0D" w:rsidRPr="00F83A11" w:rsidRDefault="00D56B0D" w:rsidP="0034097C">
      <w:pPr>
        <w:widowControl/>
        <w:numPr>
          <w:ilvl w:val="0"/>
          <w:numId w:val="134"/>
        </w:numPr>
        <w:ind w:left="1701" w:firstLine="0"/>
        <w:jc w:val="left"/>
        <w:rPr>
          <w:spacing w:val="0"/>
          <w:szCs w:val="28"/>
          <w:lang w:eastAsia="ar-SA"/>
        </w:rPr>
      </w:pPr>
      <w:r w:rsidRPr="00F83A11">
        <w:rPr>
          <w:spacing w:val="0"/>
          <w:szCs w:val="28"/>
          <w:lang w:eastAsia="ar-SA"/>
        </w:rPr>
        <w:t>излитие околоплодных вод</w:t>
      </w:r>
    </w:p>
    <w:p w:rsidR="00D56B0D" w:rsidRPr="00F83A11" w:rsidRDefault="00D56B0D" w:rsidP="0034097C">
      <w:pPr>
        <w:widowControl/>
        <w:numPr>
          <w:ilvl w:val="0"/>
          <w:numId w:val="134"/>
        </w:numPr>
        <w:ind w:left="1701" w:firstLine="0"/>
        <w:jc w:val="left"/>
        <w:rPr>
          <w:spacing w:val="0"/>
          <w:szCs w:val="28"/>
          <w:lang w:eastAsia="ar-SA"/>
        </w:rPr>
      </w:pPr>
      <w:r w:rsidRPr="00F83A11">
        <w:rPr>
          <w:spacing w:val="0"/>
          <w:szCs w:val="28"/>
          <w:lang w:eastAsia="ar-SA"/>
        </w:rPr>
        <w:t xml:space="preserve"> развитие регулярной родовой деятельности</w:t>
      </w:r>
    </w:p>
    <w:p w:rsidR="00D56B0D" w:rsidRPr="00F83A11" w:rsidRDefault="00D56B0D" w:rsidP="0034097C">
      <w:pPr>
        <w:widowControl/>
        <w:numPr>
          <w:ilvl w:val="0"/>
          <w:numId w:val="134"/>
        </w:numPr>
        <w:ind w:left="1701" w:firstLine="0"/>
        <w:jc w:val="left"/>
        <w:rPr>
          <w:spacing w:val="0"/>
          <w:szCs w:val="28"/>
          <w:lang w:eastAsia="ar-SA"/>
        </w:rPr>
      </w:pPr>
      <w:r w:rsidRPr="00F83A11">
        <w:rPr>
          <w:spacing w:val="0"/>
          <w:szCs w:val="28"/>
          <w:lang w:eastAsia="ar-SA"/>
        </w:rPr>
        <w:t xml:space="preserve"> метеоризм</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rPr>
          <w:caps/>
          <w:spacing w:val="0"/>
          <w:szCs w:val="28"/>
          <w:lang w:eastAsia="ar-SA"/>
        </w:rPr>
      </w:pPr>
      <w:r w:rsidRPr="00F83A11">
        <w:rPr>
          <w:spacing w:val="0"/>
          <w:szCs w:val="28"/>
          <w:lang w:eastAsia="ar-SA"/>
        </w:rPr>
        <w:t>1311. </w:t>
      </w:r>
      <w:r w:rsidRPr="00F83A11">
        <w:rPr>
          <w:caps/>
          <w:spacing w:val="0"/>
          <w:szCs w:val="28"/>
          <w:lang w:eastAsia="ar-SA"/>
        </w:rPr>
        <w:t>часть отслоившейся поверхности плаценты при которой,  как правило, погибает плод</w:t>
      </w:r>
    </w:p>
    <w:p w:rsidR="00D56B0D" w:rsidRPr="00F83A11" w:rsidRDefault="00D56B0D" w:rsidP="0034097C">
      <w:pPr>
        <w:widowControl/>
        <w:numPr>
          <w:ilvl w:val="0"/>
          <w:numId w:val="135"/>
        </w:numPr>
        <w:ind w:left="1701" w:firstLine="0"/>
        <w:jc w:val="left"/>
        <w:rPr>
          <w:spacing w:val="0"/>
          <w:szCs w:val="28"/>
          <w:lang w:eastAsia="ar-SA"/>
        </w:rPr>
      </w:pPr>
      <w:r w:rsidRPr="00F83A11">
        <w:rPr>
          <w:spacing w:val="0"/>
          <w:szCs w:val="28"/>
          <w:lang w:eastAsia="ar-SA"/>
        </w:rPr>
        <w:t xml:space="preserve"> при отслойке 1/4 части поверхности плаценты</w:t>
      </w:r>
    </w:p>
    <w:p w:rsidR="00D56B0D" w:rsidRPr="00F83A11" w:rsidRDefault="00D56B0D" w:rsidP="0034097C">
      <w:pPr>
        <w:widowControl/>
        <w:numPr>
          <w:ilvl w:val="0"/>
          <w:numId w:val="135"/>
        </w:numPr>
        <w:ind w:left="1701" w:firstLine="0"/>
        <w:jc w:val="left"/>
        <w:rPr>
          <w:spacing w:val="0"/>
          <w:szCs w:val="28"/>
          <w:lang w:eastAsia="ar-SA"/>
        </w:rPr>
      </w:pPr>
      <w:r w:rsidRPr="00F83A11">
        <w:rPr>
          <w:spacing w:val="0"/>
          <w:szCs w:val="28"/>
          <w:lang w:eastAsia="ar-SA"/>
        </w:rPr>
        <w:t xml:space="preserve"> при отслойке 1/5 части поверхности плаценты</w:t>
      </w:r>
    </w:p>
    <w:p w:rsidR="00D56B0D" w:rsidRPr="00F83A11" w:rsidRDefault="00D56B0D" w:rsidP="0034097C">
      <w:pPr>
        <w:widowControl/>
        <w:numPr>
          <w:ilvl w:val="0"/>
          <w:numId w:val="135"/>
        </w:numPr>
        <w:ind w:left="1701" w:firstLine="0"/>
        <w:jc w:val="left"/>
        <w:rPr>
          <w:spacing w:val="0"/>
          <w:szCs w:val="28"/>
          <w:lang w:eastAsia="ar-SA"/>
        </w:rPr>
      </w:pPr>
      <w:r w:rsidRPr="00F83A11">
        <w:rPr>
          <w:spacing w:val="0"/>
          <w:szCs w:val="28"/>
          <w:lang w:eastAsia="ar-SA"/>
        </w:rPr>
        <w:t xml:space="preserve"> при отслойке 1/6 части поверхности плаценты</w:t>
      </w:r>
    </w:p>
    <w:p w:rsidR="00D56B0D" w:rsidRPr="00F83A11" w:rsidRDefault="00D56B0D" w:rsidP="0034097C">
      <w:pPr>
        <w:widowControl/>
        <w:numPr>
          <w:ilvl w:val="0"/>
          <w:numId w:val="135"/>
        </w:numPr>
        <w:ind w:left="1701" w:firstLine="0"/>
        <w:jc w:val="left"/>
        <w:rPr>
          <w:spacing w:val="0"/>
          <w:szCs w:val="28"/>
          <w:lang w:eastAsia="ar-SA"/>
        </w:rPr>
      </w:pPr>
      <w:r w:rsidRPr="00F83A11">
        <w:rPr>
          <w:spacing w:val="0"/>
          <w:szCs w:val="28"/>
          <w:lang w:eastAsia="ar-SA"/>
        </w:rPr>
        <w:t xml:space="preserve"> при отслойке 1/7 части поверхности плаценты</w:t>
      </w:r>
    </w:p>
    <w:p w:rsidR="00D56B0D" w:rsidRPr="00F83A11" w:rsidRDefault="00D56B0D" w:rsidP="0034097C">
      <w:pPr>
        <w:widowControl/>
        <w:numPr>
          <w:ilvl w:val="0"/>
          <w:numId w:val="135"/>
        </w:numPr>
        <w:ind w:left="1701" w:firstLine="0"/>
        <w:jc w:val="left"/>
        <w:rPr>
          <w:spacing w:val="0"/>
          <w:szCs w:val="28"/>
          <w:lang w:eastAsia="ar-SA"/>
        </w:rPr>
      </w:pPr>
      <w:r w:rsidRPr="00F83A11">
        <w:rPr>
          <w:spacing w:val="0"/>
          <w:szCs w:val="28"/>
          <w:lang w:eastAsia="ar-SA"/>
        </w:rPr>
        <w:t xml:space="preserve"> при отслойке 2/3 части поверхности плаценты</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rPr>
          <w:caps/>
          <w:spacing w:val="0"/>
          <w:szCs w:val="28"/>
          <w:lang w:eastAsia="ar-SA"/>
        </w:rPr>
      </w:pPr>
      <w:r w:rsidRPr="00F83A11">
        <w:rPr>
          <w:spacing w:val="0"/>
          <w:szCs w:val="28"/>
          <w:lang w:eastAsia="ar-SA"/>
        </w:rPr>
        <w:t>1312. </w:t>
      </w:r>
      <w:r w:rsidRPr="00F83A11">
        <w:rPr>
          <w:caps/>
          <w:spacing w:val="0"/>
          <w:szCs w:val="28"/>
          <w:lang w:eastAsia="ar-SA"/>
        </w:rPr>
        <w:t>осложнение  чаще  наблюдающееся у больных с ПОНРП в раннем послеродовом периоде</w:t>
      </w:r>
    </w:p>
    <w:p w:rsidR="00D56B0D" w:rsidRPr="00F83A11" w:rsidRDefault="00D56B0D" w:rsidP="0034097C">
      <w:pPr>
        <w:widowControl/>
        <w:numPr>
          <w:ilvl w:val="0"/>
          <w:numId w:val="136"/>
        </w:numPr>
        <w:ind w:left="1701" w:firstLine="0"/>
        <w:jc w:val="left"/>
        <w:rPr>
          <w:spacing w:val="0"/>
          <w:szCs w:val="28"/>
          <w:lang w:eastAsia="ar-SA"/>
        </w:rPr>
      </w:pPr>
      <w:r w:rsidRPr="00F83A11">
        <w:rPr>
          <w:spacing w:val="0"/>
          <w:szCs w:val="28"/>
          <w:lang w:eastAsia="ar-SA"/>
        </w:rPr>
        <w:t xml:space="preserve"> воздушная эмболия</w:t>
      </w:r>
    </w:p>
    <w:p w:rsidR="00D56B0D" w:rsidRPr="00F83A11" w:rsidRDefault="00D56B0D" w:rsidP="0034097C">
      <w:pPr>
        <w:widowControl/>
        <w:numPr>
          <w:ilvl w:val="0"/>
          <w:numId w:val="136"/>
        </w:numPr>
        <w:ind w:left="1701" w:firstLine="0"/>
        <w:jc w:val="left"/>
        <w:rPr>
          <w:spacing w:val="0"/>
          <w:szCs w:val="28"/>
          <w:lang w:eastAsia="ar-SA"/>
        </w:rPr>
      </w:pPr>
      <w:r w:rsidRPr="00F83A11">
        <w:rPr>
          <w:spacing w:val="0"/>
          <w:szCs w:val="28"/>
          <w:lang w:eastAsia="ar-SA"/>
        </w:rPr>
        <w:t xml:space="preserve"> анурия</w:t>
      </w:r>
    </w:p>
    <w:p w:rsidR="00D56B0D" w:rsidRPr="00F83A11" w:rsidRDefault="00D56B0D" w:rsidP="0034097C">
      <w:pPr>
        <w:widowControl/>
        <w:numPr>
          <w:ilvl w:val="0"/>
          <w:numId w:val="136"/>
        </w:numPr>
        <w:ind w:left="1701" w:firstLine="0"/>
        <w:jc w:val="left"/>
        <w:rPr>
          <w:spacing w:val="0"/>
          <w:szCs w:val="28"/>
          <w:lang w:eastAsia="ar-SA"/>
        </w:rPr>
      </w:pPr>
      <w:r w:rsidRPr="00F83A11">
        <w:rPr>
          <w:spacing w:val="0"/>
          <w:szCs w:val="28"/>
          <w:lang w:eastAsia="ar-SA"/>
        </w:rPr>
        <w:t xml:space="preserve"> лейкопения</w:t>
      </w:r>
    </w:p>
    <w:p w:rsidR="00D56B0D" w:rsidRPr="00F83A11" w:rsidRDefault="00D56B0D" w:rsidP="0034097C">
      <w:pPr>
        <w:widowControl/>
        <w:numPr>
          <w:ilvl w:val="0"/>
          <w:numId w:val="136"/>
        </w:numPr>
        <w:ind w:left="1701" w:firstLine="0"/>
        <w:jc w:val="left"/>
        <w:rPr>
          <w:spacing w:val="0"/>
          <w:szCs w:val="28"/>
          <w:lang w:eastAsia="ar-SA"/>
        </w:rPr>
      </w:pPr>
      <w:r w:rsidRPr="00F83A11">
        <w:rPr>
          <w:spacing w:val="0"/>
          <w:szCs w:val="28"/>
          <w:lang w:eastAsia="ar-SA"/>
        </w:rPr>
        <w:t xml:space="preserve"> ДВС-синдром</w:t>
      </w:r>
    </w:p>
    <w:p w:rsidR="00D56B0D" w:rsidRPr="00F83A11" w:rsidRDefault="00D56B0D" w:rsidP="0034097C">
      <w:pPr>
        <w:widowControl/>
        <w:numPr>
          <w:ilvl w:val="0"/>
          <w:numId w:val="136"/>
        </w:numPr>
        <w:ind w:left="1701" w:firstLine="0"/>
        <w:jc w:val="left"/>
        <w:rPr>
          <w:spacing w:val="0"/>
          <w:szCs w:val="28"/>
          <w:lang w:eastAsia="ar-SA"/>
        </w:rPr>
      </w:pPr>
      <w:r w:rsidRPr="00F83A11">
        <w:rPr>
          <w:spacing w:val="0"/>
          <w:szCs w:val="28"/>
          <w:lang w:eastAsia="ar-SA"/>
        </w:rPr>
        <w:t xml:space="preserve"> гипотония матки</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rPr>
          <w:caps/>
          <w:spacing w:val="0"/>
          <w:szCs w:val="28"/>
          <w:lang w:eastAsia="ar-SA"/>
        </w:rPr>
      </w:pPr>
      <w:r w:rsidRPr="00F83A11">
        <w:rPr>
          <w:spacing w:val="0"/>
          <w:szCs w:val="28"/>
          <w:lang w:eastAsia="ar-SA"/>
        </w:rPr>
        <w:t>1313. </w:t>
      </w:r>
      <w:r w:rsidRPr="00F83A11">
        <w:rPr>
          <w:caps/>
          <w:spacing w:val="0"/>
          <w:szCs w:val="28"/>
          <w:lang w:eastAsia="ar-SA"/>
        </w:rPr>
        <w:t>Объем оперативного вмешательства при апоплексии матки</w:t>
      </w:r>
    </w:p>
    <w:p w:rsidR="00D56B0D" w:rsidRPr="00F83A11" w:rsidRDefault="00D56B0D" w:rsidP="0034097C">
      <w:pPr>
        <w:widowControl/>
        <w:numPr>
          <w:ilvl w:val="0"/>
          <w:numId w:val="137"/>
        </w:numPr>
        <w:ind w:left="1701" w:firstLine="0"/>
        <w:jc w:val="left"/>
        <w:rPr>
          <w:spacing w:val="0"/>
          <w:szCs w:val="28"/>
          <w:lang w:eastAsia="ar-SA"/>
        </w:rPr>
      </w:pPr>
      <w:r w:rsidRPr="00F83A11">
        <w:rPr>
          <w:spacing w:val="0"/>
          <w:szCs w:val="28"/>
          <w:lang w:eastAsia="ar-SA"/>
        </w:rPr>
        <w:t xml:space="preserve"> кесарево сечение</w:t>
      </w:r>
    </w:p>
    <w:p w:rsidR="00D56B0D" w:rsidRPr="00F83A11" w:rsidRDefault="00D56B0D" w:rsidP="0034097C">
      <w:pPr>
        <w:widowControl/>
        <w:numPr>
          <w:ilvl w:val="0"/>
          <w:numId w:val="137"/>
        </w:numPr>
        <w:ind w:left="1701" w:firstLine="0"/>
        <w:jc w:val="left"/>
        <w:rPr>
          <w:spacing w:val="0"/>
          <w:szCs w:val="28"/>
          <w:lang w:eastAsia="ar-SA"/>
        </w:rPr>
      </w:pPr>
      <w:r w:rsidRPr="00F83A11">
        <w:rPr>
          <w:spacing w:val="0"/>
          <w:szCs w:val="28"/>
          <w:lang w:eastAsia="ar-SA"/>
        </w:rPr>
        <w:t xml:space="preserve"> перевязка магистральных сосудов</w:t>
      </w:r>
    </w:p>
    <w:p w:rsidR="00D56B0D" w:rsidRPr="00F83A11" w:rsidRDefault="00D56B0D" w:rsidP="0034097C">
      <w:pPr>
        <w:widowControl/>
        <w:numPr>
          <w:ilvl w:val="0"/>
          <w:numId w:val="137"/>
        </w:numPr>
        <w:ind w:left="1701" w:firstLine="0"/>
        <w:jc w:val="left"/>
        <w:rPr>
          <w:spacing w:val="0"/>
          <w:szCs w:val="28"/>
          <w:lang w:eastAsia="ar-SA"/>
        </w:rPr>
      </w:pPr>
      <w:r w:rsidRPr="00F83A11">
        <w:rPr>
          <w:spacing w:val="0"/>
          <w:szCs w:val="28"/>
          <w:lang w:eastAsia="ar-SA"/>
        </w:rPr>
        <w:t xml:space="preserve"> экстирпация матки</w:t>
      </w:r>
    </w:p>
    <w:p w:rsidR="00D56B0D" w:rsidRPr="00F83A11" w:rsidRDefault="00D56B0D" w:rsidP="0034097C">
      <w:pPr>
        <w:widowControl/>
        <w:numPr>
          <w:ilvl w:val="0"/>
          <w:numId w:val="137"/>
        </w:numPr>
        <w:ind w:left="1701" w:firstLine="0"/>
        <w:jc w:val="left"/>
        <w:rPr>
          <w:spacing w:val="0"/>
          <w:szCs w:val="28"/>
          <w:lang w:eastAsia="ar-SA"/>
        </w:rPr>
      </w:pPr>
      <w:r w:rsidRPr="00F83A11">
        <w:rPr>
          <w:spacing w:val="0"/>
          <w:szCs w:val="28"/>
          <w:lang w:eastAsia="ar-SA"/>
        </w:rPr>
        <w:t xml:space="preserve"> надвлагалищная ампутация матки</w:t>
      </w:r>
    </w:p>
    <w:p w:rsidR="00D56B0D" w:rsidRPr="00F83A11" w:rsidRDefault="00D56B0D" w:rsidP="0034097C">
      <w:pPr>
        <w:widowControl/>
        <w:numPr>
          <w:ilvl w:val="0"/>
          <w:numId w:val="137"/>
        </w:numPr>
        <w:ind w:left="1701" w:firstLine="0"/>
        <w:jc w:val="left"/>
        <w:rPr>
          <w:spacing w:val="0"/>
          <w:szCs w:val="28"/>
          <w:lang w:eastAsia="ar-SA"/>
        </w:rPr>
      </w:pPr>
      <w:r w:rsidRPr="00F83A11">
        <w:rPr>
          <w:spacing w:val="0"/>
          <w:szCs w:val="28"/>
          <w:lang w:eastAsia="ar-SA"/>
        </w:rPr>
        <w:t xml:space="preserve"> чревосечение, дренирование брюшной полости</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rPr>
          <w:caps/>
          <w:spacing w:val="0"/>
          <w:szCs w:val="28"/>
          <w:lang w:eastAsia="ar-SA"/>
        </w:rPr>
      </w:pPr>
      <w:r w:rsidRPr="00F83A11">
        <w:rPr>
          <w:spacing w:val="0"/>
          <w:szCs w:val="28"/>
          <w:lang w:eastAsia="ar-SA"/>
        </w:rPr>
        <w:t>1314. </w:t>
      </w:r>
      <w:r w:rsidRPr="00F83A11">
        <w:rPr>
          <w:caps/>
          <w:spacing w:val="0"/>
          <w:szCs w:val="28"/>
          <w:lang w:eastAsia="ar-SA"/>
        </w:rPr>
        <w:t xml:space="preserve">наиболее часто встречающийся вид травмы мягких родовых путей </w:t>
      </w:r>
    </w:p>
    <w:p w:rsidR="00D56B0D" w:rsidRPr="00F83A11" w:rsidRDefault="00D56B0D" w:rsidP="0034097C">
      <w:pPr>
        <w:widowControl/>
        <w:numPr>
          <w:ilvl w:val="0"/>
          <w:numId w:val="138"/>
        </w:numPr>
        <w:ind w:left="1701" w:firstLine="0"/>
        <w:jc w:val="left"/>
        <w:rPr>
          <w:spacing w:val="0"/>
          <w:szCs w:val="28"/>
          <w:lang w:eastAsia="ar-SA"/>
        </w:rPr>
      </w:pPr>
      <w:r w:rsidRPr="00F83A11">
        <w:rPr>
          <w:spacing w:val="0"/>
          <w:szCs w:val="28"/>
          <w:lang w:eastAsia="ar-SA"/>
        </w:rPr>
        <w:t>разрывы матки</w:t>
      </w:r>
    </w:p>
    <w:p w:rsidR="00D56B0D" w:rsidRPr="00F83A11" w:rsidRDefault="00D56B0D" w:rsidP="0034097C">
      <w:pPr>
        <w:widowControl/>
        <w:numPr>
          <w:ilvl w:val="0"/>
          <w:numId w:val="138"/>
        </w:numPr>
        <w:ind w:left="1701" w:firstLine="0"/>
        <w:jc w:val="left"/>
        <w:rPr>
          <w:spacing w:val="0"/>
          <w:szCs w:val="28"/>
          <w:lang w:eastAsia="ar-SA"/>
        </w:rPr>
      </w:pPr>
      <w:r w:rsidRPr="00F83A11">
        <w:rPr>
          <w:spacing w:val="0"/>
          <w:szCs w:val="28"/>
          <w:lang w:eastAsia="ar-SA"/>
        </w:rPr>
        <w:t>разрывы шейки матки</w:t>
      </w:r>
    </w:p>
    <w:p w:rsidR="00D56B0D" w:rsidRPr="00F83A11" w:rsidRDefault="00D56B0D" w:rsidP="0034097C">
      <w:pPr>
        <w:widowControl/>
        <w:numPr>
          <w:ilvl w:val="0"/>
          <w:numId w:val="138"/>
        </w:numPr>
        <w:ind w:left="1701" w:firstLine="0"/>
        <w:jc w:val="left"/>
        <w:rPr>
          <w:spacing w:val="0"/>
          <w:szCs w:val="28"/>
          <w:lang w:eastAsia="ar-SA"/>
        </w:rPr>
      </w:pPr>
      <w:r w:rsidRPr="00F83A11">
        <w:rPr>
          <w:spacing w:val="0"/>
          <w:szCs w:val="28"/>
          <w:lang w:eastAsia="ar-SA"/>
        </w:rPr>
        <w:t>разрывы влагалища</w:t>
      </w:r>
    </w:p>
    <w:p w:rsidR="00D56B0D" w:rsidRPr="00F83A11" w:rsidRDefault="00D56B0D" w:rsidP="0034097C">
      <w:pPr>
        <w:widowControl/>
        <w:numPr>
          <w:ilvl w:val="0"/>
          <w:numId w:val="138"/>
        </w:numPr>
        <w:ind w:left="1701" w:firstLine="0"/>
        <w:jc w:val="left"/>
        <w:rPr>
          <w:spacing w:val="0"/>
          <w:szCs w:val="28"/>
          <w:lang w:eastAsia="ar-SA"/>
        </w:rPr>
      </w:pPr>
      <w:r w:rsidRPr="00F83A11">
        <w:rPr>
          <w:spacing w:val="0"/>
          <w:szCs w:val="28"/>
          <w:lang w:eastAsia="ar-SA"/>
        </w:rPr>
        <w:t>разрывы промежности</w:t>
      </w:r>
    </w:p>
    <w:p w:rsidR="00D56B0D" w:rsidRPr="00F83A11" w:rsidRDefault="00D56B0D" w:rsidP="0034097C">
      <w:pPr>
        <w:widowControl/>
        <w:numPr>
          <w:ilvl w:val="0"/>
          <w:numId w:val="138"/>
        </w:numPr>
        <w:ind w:left="1701" w:firstLine="0"/>
        <w:jc w:val="left"/>
        <w:rPr>
          <w:spacing w:val="0"/>
          <w:szCs w:val="28"/>
          <w:lang w:eastAsia="ar-SA"/>
        </w:rPr>
      </w:pPr>
      <w:r w:rsidRPr="00F83A11">
        <w:rPr>
          <w:spacing w:val="0"/>
          <w:szCs w:val="28"/>
          <w:lang w:eastAsia="ar-SA"/>
        </w:rPr>
        <w:t>разрывы лонного сочленения</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rPr>
          <w:caps/>
          <w:spacing w:val="0"/>
          <w:szCs w:val="28"/>
          <w:lang w:eastAsia="ar-SA"/>
        </w:rPr>
      </w:pPr>
      <w:r w:rsidRPr="00F83A11">
        <w:rPr>
          <w:spacing w:val="0"/>
          <w:szCs w:val="28"/>
          <w:lang w:eastAsia="ar-SA"/>
        </w:rPr>
        <w:t>1315. </w:t>
      </w:r>
      <w:r w:rsidRPr="00F83A11">
        <w:rPr>
          <w:caps/>
          <w:spacing w:val="0"/>
          <w:szCs w:val="28"/>
          <w:lang w:eastAsia="ar-SA"/>
        </w:rPr>
        <w:t>появление сине-багровой опухоли в области большой половой губы после рождения плода свидетельствует</w:t>
      </w:r>
    </w:p>
    <w:p w:rsidR="00D56B0D" w:rsidRPr="00F83A11" w:rsidRDefault="00D56B0D" w:rsidP="0034097C">
      <w:pPr>
        <w:widowControl/>
        <w:numPr>
          <w:ilvl w:val="0"/>
          <w:numId w:val="139"/>
        </w:numPr>
        <w:ind w:left="1701" w:firstLine="0"/>
        <w:jc w:val="left"/>
        <w:rPr>
          <w:spacing w:val="0"/>
          <w:szCs w:val="28"/>
          <w:lang w:eastAsia="ar-SA"/>
        </w:rPr>
      </w:pPr>
      <w:r w:rsidRPr="00F83A11">
        <w:rPr>
          <w:spacing w:val="0"/>
          <w:szCs w:val="28"/>
          <w:lang w:eastAsia="ar-SA"/>
        </w:rPr>
        <w:t xml:space="preserve"> о наличии варикозных узлов вульвы</w:t>
      </w:r>
    </w:p>
    <w:p w:rsidR="00D56B0D" w:rsidRPr="00F83A11" w:rsidRDefault="00D56B0D" w:rsidP="0034097C">
      <w:pPr>
        <w:widowControl/>
        <w:numPr>
          <w:ilvl w:val="0"/>
          <w:numId w:val="139"/>
        </w:numPr>
        <w:ind w:left="1701" w:firstLine="0"/>
        <w:jc w:val="left"/>
        <w:rPr>
          <w:spacing w:val="0"/>
          <w:szCs w:val="28"/>
          <w:lang w:eastAsia="ar-SA"/>
        </w:rPr>
      </w:pPr>
      <w:r w:rsidRPr="00F83A11">
        <w:rPr>
          <w:spacing w:val="0"/>
          <w:szCs w:val="28"/>
          <w:lang w:eastAsia="ar-SA"/>
        </w:rPr>
        <w:t xml:space="preserve"> о наличии разрыва большой половой губы</w:t>
      </w:r>
    </w:p>
    <w:p w:rsidR="00D56B0D" w:rsidRPr="00F83A11" w:rsidRDefault="00D56B0D" w:rsidP="0034097C">
      <w:pPr>
        <w:widowControl/>
        <w:numPr>
          <w:ilvl w:val="0"/>
          <w:numId w:val="139"/>
        </w:numPr>
        <w:ind w:left="1701" w:firstLine="0"/>
        <w:jc w:val="left"/>
        <w:rPr>
          <w:spacing w:val="0"/>
          <w:szCs w:val="28"/>
          <w:lang w:eastAsia="ar-SA"/>
        </w:rPr>
      </w:pPr>
      <w:r w:rsidRPr="00F83A11">
        <w:rPr>
          <w:spacing w:val="0"/>
          <w:szCs w:val="28"/>
          <w:lang w:eastAsia="ar-SA"/>
        </w:rPr>
        <w:t xml:space="preserve"> о наличии гематомы вульвы или влагалища</w:t>
      </w:r>
    </w:p>
    <w:p w:rsidR="00D56B0D" w:rsidRPr="00F83A11" w:rsidRDefault="00D56B0D" w:rsidP="0034097C">
      <w:pPr>
        <w:widowControl/>
        <w:numPr>
          <w:ilvl w:val="0"/>
          <w:numId w:val="139"/>
        </w:numPr>
        <w:ind w:left="1701" w:firstLine="0"/>
        <w:jc w:val="left"/>
        <w:rPr>
          <w:spacing w:val="0"/>
          <w:szCs w:val="28"/>
          <w:lang w:eastAsia="ar-SA"/>
        </w:rPr>
      </w:pPr>
      <w:r w:rsidRPr="00F83A11">
        <w:rPr>
          <w:spacing w:val="0"/>
          <w:szCs w:val="28"/>
          <w:lang w:eastAsia="ar-SA"/>
        </w:rPr>
        <w:t xml:space="preserve"> о наличии отека большой половой губы</w:t>
      </w:r>
    </w:p>
    <w:p w:rsidR="00D56B0D" w:rsidRPr="00F83A11" w:rsidRDefault="00D56B0D" w:rsidP="0034097C">
      <w:pPr>
        <w:widowControl/>
        <w:numPr>
          <w:ilvl w:val="0"/>
          <w:numId w:val="139"/>
        </w:numPr>
        <w:ind w:left="1701" w:firstLine="0"/>
        <w:jc w:val="left"/>
        <w:rPr>
          <w:spacing w:val="0"/>
          <w:szCs w:val="28"/>
          <w:lang w:eastAsia="ar-SA"/>
        </w:rPr>
      </w:pPr>
      <w:r w:rsidRPr="00F83A11">
        <w:rPr>
          <w:spacing w:val="0"/>
          <w:szCs w:val="28"/>
          <w:lang w:eastAsia="ar-SA"/>
        </w:rPr>
        <w:t xml:space="preserve"> о наличии разрыва влагалища</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rPr>
          <w:caps/>
          <w:spacing w:val="0"/>
          <w:szCs w:val="28"/>
          <w:lang w:eastAsia="ar-SA"/>
        </w:rPr>
      </w:pPr>
      <w:r w:rsidRPr="00F83A11">
        <w:rPr>
          <w:spacing w:val="0"/>
          <w:szCs w:val="28"/>
          <w:lang w:eastAsia="ar-SA"/>
        </w:rPr>
        <w:t>1316. </w:t>
      </w:r>
      <w:r w:rsidRPr="00F83A11">
        <w:rPr>
          <w:caps/>
          <w:spacing w:val="0"/>
          <w:szCs w:val="28"/>
          <w:lang w:eastAsia="ar-SA"/>
        </w:rPr>
        <w:t>при быстро нарастающей гематоме вульвы или влагалища следует предпринять</w:t>
      </w:r>
    </w:p>
    <w:p w:rsidR="00D56B0D" w:rsidRPr="00F83A11" w:rsidRDefault="00D56B0D" w:rsidP="0034097C">
      <w:pPr>
        <w:widowControl/>
        <w:numPr>
          <w:ilvl w:val="0"/>
          <w:numId w:val="140"/>
        </w:numPr>
        <w:ind w:left="1701" w:firstLine="1"/>
        <w:jc w:val="left"/>
        <w:rPr>
          <w:spacing w:val="0"/>
          <w:szCs w:val="28"/>
          <w:lang w:eastAsia="ar-SA"/>
        </w:rPr>
      </w:pPr>
      <w:r w:rsidRPr="00F83A11">
        <w:rPr>
          <w:spacing w:val="0"/>
          <w:szCs w:val="28"/>
          <w:lang w:eastAsia="ar-SA"/>
        </w:rPr>
        <w:t xml:space="preserve"> вскрыть гематому и затампонировать влагалище</w:t>
      </w:r>
    </w:p>
    <w:p w:rsidR="00D56B0D" w:rsidRPr="00F83A11" w:rsidRDefault="00D56B0D" w:rsidP="0034097C">
      <w:pPr>
        <w:widowControl/>
        <w:numPr>
          <w:ilvl w:val="0"/>
          <w:numId w:val="140"/>
        </w:numPr>
        <w:ind w:left="1701" w:firstLine="1"/>
        <w:jc w:val="left"/>
        <w:rPr>
          <w:spacing w:val="0"/>
          <w:szCs w:val="28"/>
          <w:lang w:eastAsia="ar-SA"/>
        </w:rPr>
      </w:pPr>
      <w:r w:rsidRPr="00F83A11">
        <w:rPr>
          <w:spacing w:val="0"/>
          <w:szCs w:val="28"/>
          <w:lang w:eastAsia="ar-SA"/>
        </w:rPr>
        <w:t xml:space="preserve"> вскрыть гематому, прошить сосуд, ушить рану</w:t>
      </w:r>
    </w:p>
    <w:p w:rsidR="00D56B0D" w:rsidRPr="00F83A11" w:rsidRDefault="00D56B0D" w:rsidP="0034097C">
      <w:pPr>
        <w:widowControl/>
        <w:numPr>
          <w:ilvl w:val="0"/>
          <w:numId w:val="140"/>
        </w:numPr>
        <w:ind w:left="1701" w:firstLine="1"/>
        <w:jc w:val="left"/>
        <w:rPr>
          <w:spacing w:val="0"/>
          <w:szCs w:val="28"/>
          <w:lang w:eastAsia="ar-SA"/>
        </w:rPr>
      </w:pPr>
      <w:r w:rsidRPr="00F83A11">
        <w:rPr>
          <w:spacing w:val="0"/>
          <w:szCs w:val="28"/>
          <w:lang w:eastAsia="ar-SA"/>
        </w:rPr>
        <w:t>положить лед к промежности и вульве, применить хлористый кальций и витамин К</w:t>
      </w:r>
    </w:p>
    <w:p w:rsidR="00D56B0D" w:rsidRPr="00F83A11" w:rsidRDefault="00D56B0D" w:rsidP="0034097C">
      <w:pPr>
        <w:widowControl/>
        <w:numPr>
          <w:ilvl w:val="0"/>
          <w:numId w:val="140"/>
        </w:numPr>
        <w:ind w:left="1701" w:firstLine="1"/>
        <w:jc w:val="left"/>
        <w:rPr>
          <w:spacing w:val="0"/>
          <w:szCs w:val="28"/>
          <w:lang w:eastAsia="ar-SA"/>
        </w:rPr>
      </w:pPr>
      <w:r w:rsidRPr="00F83A11">
        <w:rPr>
          <w:spacing w:val="0"/>
          <w:szCs w:val="28"/>
          <w:lang w:eastAsia="ar-SA"/>
        </w:rPr>
        <w:t xml:space="preserve"> наложить давящую повязку</w:t>
      </w:r>
    </w:p>
    <w:p w:rsidR="00D56B0D" w:rsidRPr="00F83A11" w:rsidRDefault="00D56B0D" w:rsidP="0034097C">
      <w:pPr>
        <w:widowControl/>
        <w:numPr>
          <w:ilvl w:val="0"/>
          <w:numId w:val="140"/>
        </w:numPr>
        <w:ind w:left="1701" w:firstLine="1"/>
        <w:jc w:val="left"/>
        <w:rPr>
          <w:spacing w:val="0"/>
          <w:szCs w:val="28"/>
          <w:lang w:eastAsia="ar-SA"/>
        </w:rPr>
      </w:pPr>
      <w:r w:rsidRPr="00F83A11">
        <w:rPr>
          <w:spacing w:val="0"/>
          <w:szCs w:val="28"/>
          <w:lang w:eastAsia="ar-SA"/>
        </w:rPr>
        <w:t xml:space="preserve"> вскрыть гематому и задренировать рану</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rPr>
          <w:caps/>
          <w:spacing w:val="0"/>
          <w:szCs w:val="28"/>
          <w:lang w:eastAsia="ar-SA"/>
        </w:rPr>
      </w:pPr>
      <w:r w:rsidRPr="00F83A11">
        <w:rPr>
          <w:spacing w:val="0"/>
          <w:szCs w:val="28"/>
          <w:lang w:eastAsia="ar-SA"/>
        </w:rPr>
        <w:t>1317. </w:t>
      </w:r>
      <w:r w:rsidRPr="00F83A11">
        <w:rPr>
          <w:caps/>
          <w:spacing w:val="0"/>
          <w:szCs w:val="28"/>
          <w:lang w:eastAsia="ar-SA"/>
        </w:rPr>
        <w:t xml:space="preserve">разрыв промежности происходит в момент периода изгнания </w:t>
      </w:r>
    </w:p>
    <w:p w:rsidR="00D56B0D" w:rsidRPr="00F83A11" w:rsidRDefault="00D56B0D" w:rsidP="0034097C">
      <w:pPr>
        <w:widowControl/>
        <w:numPr>
          <w:ilvl w:val="1"/>
          <w:numId w:val="141"/>
        </w:numPr>
        <w:ind w:left="1701" w:firstLine="0"/>
        <w:jc w:val="left"/>
        <w:rPr>
          <w:spacing w:val="0"/>
          <w:szCs w:val="28"/>
          <w:lang w:eastAsia="ar-SA"/>
        </w:rPr>
      </w:pPr>
      <w:r w:rsidRPr="00F83A11">
        <w:rPr>
          <w:spacing w:val="0"/>
          <w:szCs w:val="28"/>
          <w:lang w:eastAsia="ar-SA"/>
        </w:rPr>
        <w:t>при врезывании головки</w:t>
      </w:r>
    </w:p>
    <w:p w:rsidR="00D56B0D" w:rsidRPr="00F83A11" w:rsidRDefault="00D56B0D" w:rsidP="0034097C">
      <w:pPr>
        <w:widowControl/>
        <w:numPr>
          <w:ilvl w:val="1"/>
          <w:numId w:val="141"/>
        </w:numPr>
        <w:ind w:left="1701" w:firstLine="0"/>
        <w:jc w:val="left"/>
        <w:rPr>
          <w:spacing w:val="0"/>
          <w:szCs w:val="28"/>
          <w:lang w:eastAsia="ar-SA"/>
        </w:rPr>
      </w:pPr>
      <w:r w:rsidRPr="00F83A11">
        <w:rPr>
          <w:spacing w:val="0"/>
          <w:szCs w:val="28"/>
          <w:lang w:eastAsia="ar-SA"/>
        </w:rPr>
        <w:t>при прорезывании головки</w:t>
      </w:r>
    </w:p>
    <w:p w:rsidR="00D56B0D" w:rsidRPr="00F83A11" w:rsidRDefault="00D56B0D" w:rsidP="0034097C">
      <w:pPr>
        <w:widowControl/>
        <w:numPr>
          <w:ilvl w:val="1"/>
          <w:numId w:val="141"/>
        </w:numPr>
        <w:ind w:left="1701" w:firstLine="0"/>
        <w:jc w:val="left"/>
        <w:rPr>
          <w:spacing w:val="0"/>
          <w:szCs w:val="28"/>
          <w:lang w:eastAsia="ar-SA"/>
        </w:rPr>
      </w:pPr>
      <w:r w:rsidRPr="00F83A11">
        <w:rPr>
          <w:spacing w:val="0"/>
          <w:szCs w:val="28"/>
          <w:lang w:eastAsia="ar-SA"/>
        </w:rPr>
        <w:t>при прорезывании плечиков</w:t>
      </w:r>
    </w:p>
    <w:p w:rsidR="00D56B0D" w:rsidRPr="00F83A11" w:rsidRDefault="00D56B0D" w:rsidP="0034097C">
      <w:pPr>
        <w:widowControl/>
        <w:numPr>
          <w:ilvl w:val="1"/>
          <w:numId w:val="141"/>
        </w:numPr>
        <w:ind w:left="1701" w:firstLine="0"/>
        <w:jc w:val="left"/>
        <w:rPr>
          <w:spacing w:val="0"/>
          <w:szCs w:val="28"/>
          <w:lang w:eastAsia="ar-SA"/>
        </w:rPr>
      </w:pPr>
      <w:r w:rsidRPr="00F83A11">
        <w:rPr>
          <w:spacing w:val="0"/>
          <w:szCs w:val="28"/>
          <w:lang w:eastAsia="ar-SA"/>
        </w:rPr>
        <w:t>при рождении туловища</w:t>
      </w:r>
    </w:p>
    <w:p w:rsidR="00D56B0D" w:rsidRPr="00F83A11" w:rsidRDefault="00D56B0D" w:rsidP="0034097C">
      <w:pPr>
        <w:widowControl/>
        <w:numPr>
          <w:ilvl w:val="1"/>
          <w:numId w:val="141"/>
        </w:numPr>
        <w:ind w:left="1701" w:firstLine="0"/>
        <w:jc w:val="left"/>
        <w:rPr>
          <w:spacing w:val="0"/>
          <w:szCs w:val="28"/>
          <w:lang w:eastAsia="ar-SA"/>
        </w:rPr>
      </w:pPr>
      <w:r w:rsidRPr="00F83A11">
        <w:rPr>
          <w:spacing w:val="0"/>
          <w:szCs w:val="28"/>
          <w:lang w:eastAsia="ar-SA"/>
        </w:rPr>
        <w:t>при рождении тазового конца</w:t>
      </w:r>
    </w:p>
    <w:p w:rsidR="00D56B0D" w:rsidRPr="00F83A11" w:rsidRDefault="00D56B0D" w:rsidP="00222513">
      <w:pPr>
        <w:widowControl/>
        <w:suppressAutoHyphens/>
        <w:ind w:left="1701" w:firstLine="1"/>
        <w:jc w:val="left"/>
        <w:rPr>
          <w:spacing w:val="0"/>
          <w:szCs w:val="28"/>
          <w:lang w:eastAsia="ar-SA"/>
        </w:rPr>
      </w:pPr>
    </w:p>
    <w:p w:rsidR="00D56B0D" w:rsidRPr="00F83A11" w:rsidRDefault="00D56B0D" w:rsidP="00222513">
      <w:pPr>
        <w:widowControl/>
        <w:suppressAutoHyphens/>
        <w:ind w:left="0"/>
        <w:rPr>
          <w:caps/>
          <w:spacing w:val="0"/>
          <w:szCs w:val="28"/>
          <w:lang w:eastAsia="ar-SA"/>
        </w:rPr>
      </w:pPr>
      <w:r w:rsidRPr="00F83A11">
        <w:rPr>
          <w:spacing w:val="0"/>
          <w:szCs w:val="28"/>
          <w:lang w:eastAsia="ar-SA"/>
        </w:rPr>
        <w:t>1318. </w:t>
      </w:r>
      <w:r w:rsidRPr="00F83A11">
        <w:rPr>
          <w:caps/>
          <w:spacing w:val="0"/>
          <w:szCs w:val="28"/>
          <w:lang w:eastAsia="ar-SA"/>
        </w:rPr>
        <w:t>разрыв промежности I степени</w:t>
      </w:r>
    </w:p>
    <w:p w:rsidR="00D56B0D" w:rsidRPr="00F83A11" w:rsidRDefault="00D56B0D" w:rsidP="0034097C">
      <w:pPr>
        <w:widowControl/>
        <w:numPr>
          <w:ilvl w:val="0"/>
          <w:numId w:val="142"/>
        </w:numPr>
        <w:ind w:left="1701" w:firstLine="0"/>
        <w:jc w:val="left"/>
        <w:rPr>
          <w:caps/>
          <w:spacing w:val="0"/>
          <w:szCs w:val="28"/>
          <w:lang w:eastAsia="ar-SA"/>
        </w:rPr>
      </w:pPr>
      <w:r w:rsidRPr="00F83A11">
        <w:rPr>
          <w:spacing w:val="0"/>
          <w:szCs w:val="28"/>
          <w:lang w:eastAsia="ar-SA"/>
        </w:rPr>
        <w:t>разрыв только кожи промежности</w:t>
      </w:r>
    </w:p>
    <w:p w:rsidR="00D56B0D" w:rsidRPr="00F83A11" w:rsidRDefault="00D56B0D" w:rsidP="0034097C">
      <w:pPr>
        <w:widowControl/>
        <w:numPr>
          <w:ilvl w:val="0"/>
          <w:numId w:val="142"/>
        </w:numPr>
        <w:ind w:left="1701" w:firstLine="0"/>
        <w:jc w:val="left"/>
        <w:rPr>
          <w:caps/>
          <w:spacing w:val="0"/>
          <w:szCs w:val="28"/>
          <w:lang w:eastAsia="ar-SA"/>
        </w:rPr>
      </w:pPr>
      <w:r w:rsidRPr="00F83A11">
        <w:rPr>
          <w:spacing w:val="0"/>
          <w:szCs w:val="28"/>
          <w:lang w:eastAsia="ar-SA"/>
        </w:rPr>
        <w:t>разрыв кожи в области задней спайки и слизистой нижней трети влагалища</w:t>
      </w:r>
    </w:p>
    <w:p w:rsidR="00D56B0D" w:rsidRPr="00F83A11" w:rsidRDefault="00D56B0D" w:rsidP="0034097C">
      <w:pPr>
        <w:widowControl/>
        <w:numPr>
          <w:ilvl w:val="0"/>
          <w:numId w:val="142"/>
        </w:numPr>
        <w:ind w:left="1701" w:firstLine="0"/>
        <w:jc w:val="left"/>
        <w:rPr>
          <w:caps/>
          <w:spacing w:val="0"/>
          <w:szCs w:val="28"/>
          <w:lang w:eastAsia="ar-SA"/>
        </w:rPr>
      </w:pPr>
      <w:r w:rsidRPr="00F83A11">
        <w:rPr>
          <w:spacing w:val="0"/>
          <w:szCs w:val="28"/>
          <w:lang w:eastAsia="ar-SA"/>
        </w:rPr>
        <w:t xml:space="preserve"> разрывы кожи и подкожной клетчатки на всем протяжении промежности</w:t>
      </w:r>
    </w:p>
    <w:p w:rsidR="00D56B0D" w:rsidRPr="00F83A11" w:rsidRDefault="00D56B0D" w:rsidP="0034097C">
      <w:pPr>
        <w:widowControl/>
        <w:numPr>
          <w:ilvl w:val="0"/>
          <w:numId w:val="142"/>
        </w:numPr>
        <w:ind w:left="1701" w:firstLine="0"/>
        <w:jc w:val="left"/>
        <w:rPr>
          <w:caps/>
          <w:spacing w:val="0"/>
          <w:szCs w:val="28"/>
          <w:lang w:eastAsia="ar-SA"/>
        </w:rPr>
      </w:pPr>
      <w:r w:rsidRPr="00F83A11">
        <w:rPr>
          <w:spacing w:val="0"/>
          <w:szCs w:val="28"/>
          <w:lang w:eastAsia="ar-SA"/>
        </w:rPr>
        <w:t xml:space="preserve"> разрыв только задней спайки влагалища</w:t>
      </w:r>
    </w:p>
    <w:p w:rsidR="00D56B0D" w:rsidRPr="00F83A11" w:rsidRDefault="00D56B0D" w:rsidP="0034097C">
      <w:pPr>
        <w:widowControl/>
        <w:numPr>
          <w:ilvl w:val="0"/>
          <w:numId w:val="142"/>
        </w:numPr>
        <w:ind w:left="1701" w:firstLine="0"/>
        <w:jc w:val="left"/>
        <w:rPr>
          <w:caps/>
          <w:spacing w:val="0"/>
          <w:szCs w:val="28"/>
          <w:lang w:eastAsia="ar-SA"/>
        </w:rPr>
      </w:pPr>
      <w:r w:rsidRPr="00F83A11">
        <w:rPr>
          <w:spacing w:val="0"/>
          <w:szCs w:val="28"/>
          <w:lang w:eastAsia="ar-SA"/>
        </w:rPr>
        <w:t xml:space="preserve"> разрыв слизистой нижней трети влагалища</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rPr>
          <w:caps/>
          <w:spacing w:val="0"/>
          <w:szCs w:val="28"/>
          <w:lang w:eastAsia="ar-SA"/>
        </w:rPr>
      </w:pPr>
      <w:r w:rsidRPr="00F83A11">
        <w:rPr>
          <w:spacing w:val="0"/>
          <w:szCs w:val="28"/>
          <w:lang w:eastAsia="ar-SA"/>
        </w:rPr>
        <w:t>1319. </w:t>
      </w:r>
      <w:r w:rsidRPr="00F83A11">
        <w:rPr>
          <w:caps/>
          <w:spacing w:val="0"/>
          <w:szCs w:val="28"/>
          <w:lang w:eastAsia="ar-SA"/>
        </w:rPr>
        <w:t>разрыв промежности II степени</w:t>
      </w:r>
    </w:p>
    <w:p w:rsidR="00D56B0D" w:rsidRPr="00F83A11" w:rsidRDefault="00D56B0D" w:rsidP="0034097C">
      <w:pPr>
        <w:widowControl/>
        <w:numPr>
          <w:ilvl w:val="0"/>
          <w:numId w:val="143"/>
        </w:numPr>
        <w:ind w:left="1701" w:firstLine="0"/>
        <w:jc w:val="left"/>
        <w:rPr>
          <w:spacing w:val="0"/>
          <w:szCs w:val="28"/>
          <w:lang w:eastAsia="ar-SA"/>
        </w:rPr>
      </w:pPr>
      <w:r w:rsidRPr="00F83A11">
        <w:rPr>
          <w:spacing w:val="0"/>
          <w:szCs w:val="28"/>
          <w:lang w:eastAsia="ar-SA"/>
        </w:rPr>
        <w:t xml:space="preserve"> разрыв кожи промежности и подкожной клетчатки</w:t>
      </w:r>
    </w:p>
    <w:p w:rsidR="00D56B0D" w:rsidRPr="00F83A11" w:rsidRDefault="00D56B0D" w:rsidP="0034097C">
      <w:pPr>
        <w:widowControl/>
        <w:numPr>
          <w:ilvl w:val="0"/>
          <w:numId w:val="143"/>
        </w:numPr>
        <w:ind w:left="1701" w:firstLine="0"/>
        <w:jc w:val="left"/>
        <w:rPr>
          <w:spacing w:val="0"/>
          <w:szCs w:val="28"/>
          <w:lang w:eastAsia="ar-SA"/>
        </w:rPr>
      </w:pPr>
      <w:r w:rsidRPr="00F83A11">
        <w:rPr>
          <w:spacing w:val="0"/>
          <w:szCs w:val="28"/>
          <w:lang w:eastAsia="ar-SA"/>
        </w:rPr>
        <w:t xml:space="preserve"> разрыв задней спайки влагалища и кожи промежности</w:t>
      </w:r>
    </w:p>
    <w:p w:rsidR="00D56B0D" w:rsidRPr="00F83A11" w:rsidRDefault="00D56B0D" w:rsidP="0034097C">
      <w:pPr>
        <w:widowControl/>
        <w:numPr>
          <w:ilvl w:val="0"/>
          <w:numId w:val="143"/>
        </w:numPr>
        <w:ind w:left="1701" w:firstLine="0"/>
        <w:jc w:val="left"/>
        <w:rPr>
          <w:spacing w:val="0"/>
          <w:szCs w:val="28"/>
          <w:lang w:eastAsia="ar-SA"/>
        </w:rPr>
      </w:pPr>
      <w:r w:rsidRPr="00F83A11">
        <w:rPr>
          <w:spacing w:val="0"/>
          <w:szCs w:val="28"/>
          <w:lang w:eastAsia="ar-SA"/>
        </w:rPr>
        <w:t xml:space="preserve"> разрыв мыщц промежности</w:t>
      </w:r>
    </w:p>
    <w:p w:rsidR="00D56B0D" w:rsidRPr="00F83A11" w:rsidRDefault="00D56B0D" w:rsidP="0034097C">
      <w:pPr>
        <w:widowControl/>
        <w:numPr>
          <w:ilvl w:val="0"/>
          <w:numId w:val="143"/>
        </w:numPr>
        <w:ind w:left="1701" w:firstLine="0"/>
        <w:jc w:val="left"/>
        <w:rPr>
          <w:spacing w:val="0"/>
          <w:szCs w:val="28"/>
          <w:lang w:eastAsia="ar-SA"/>
        </w:rPr>
      </w:pPr>
      <w:r w:rsidRPr="00F83A11">
        <w:rPr>
          <w:spacing w:val="0"/>
          <w:szCs w:val="28"/>
          <w:lang w:eastAsia="ar-SA"/>
        </w:rPr>
        <w:t xml:space="preserve"> разрыв задней стенки влагалища, кожи и мыщц промежности</w:t>
      </w:r>
    </w:p>
    <w:p w:rsidR="00D56B0D" w:rsidRPr="00F83A11" w:rsidRDefault="00D56B0D" w:rsidP="0034097C">
      <w:pPr>
        <w:widowControl/>
        <w:numPr>
          <w:ilvl w:val="0"/>
          <w:numId w:val="143"/>
        </w:numPr>
        <w:ind w:left="1701" w:firstLine="0"/>
        <w:jc w:val="left"/>
        <w:rPr>
          <w:spacing w:val="0"/>
          <w:szCs w:val="28"/>
          <w:lang w:eastAsia="ar-SA"/>
        </w:rPr>
      </w:pPr>
      <w:r w:rsidRPr="00F83A11">
        <w:rPr>
          <w:spacing w:val="0"/>
          <w:szCs w:val="28"/>
          <w:lang w:eastAsia="ar-SA"/>
        </w:rPr>
        <w:t xml:space="preserve"> разрыв кожи задней спайки и больших половых губ</w:t>
      </w:r>
    </w:p>
    <w:p w:rsidR="00D56B0D" w:rsidRPr="00F83A11" w:rsidRDefault="00D56B0D" w:rsidP="00222513">
      <w:pPr>
        <w:widowControl/>
        <w:tabs>
          <w:tab w:val="left" w:pos="991"/>
        </w:tabs>
        <w:suppressAutoHyphens/>
        <w:ind w:left="0"/>
        <w:jc w:val="left"/>
        <w:rPr>
          <w:spacing w:val="0"/>
          <w:szCs w:val="28"/>
          <w:lang w:eastAsia="ar-SA"/>
        </w:rPr>
      </w:pPr>
      <w:r w:rsidRPr="00F83A11">
        <w:rPr>
          <w:spacing w:val="0"/>
          <w:szCs w:val="28"/>
          <w:lang w:eastAsia="ar-SA"/>
        </w:rPr>
        <w:tab/>
      </w:r>
    </w:p>
    <w:p w:rsidR="00D56B0D" w:rsidRPr="00F83A11" w:rsidRDefault="00D56B0D" w:rsidP="00222513">
      <w:pPr>
        <w:widowControl/>
        <w:suppressAutoHyphens/>
        <w:ind w:left="0"/>
        <w:rPr>
          <w:caps/>
          <w:spacing w:val="0"/>
          <w:szCs w:val="28"/>
          <w:lang w:eastAsia="ar-SA"/>
        </w:rPr>
      </w:pPr>
      <w:r w:rsidRPr="00F83A11">
        <w:rPr>
          <w:spacing w:val="0"/>
          <w:szCs w:val="28"/>
          <w:lang w:eastAsia="ar-SA"/>
        </w:rPr>
        <w:t>1320. </w:t>
      </w:r>
      <w:r w:rsidRPr="00F83A11">
        <w:rPr>
          <w:caps/>
          <w:spacing w:val="0"/>
          <w:szCs w:val="28"/>
          <w:lang w:eastAsia="ar-SA"/>
        </w:rPr>
        <w:t>разрыв промежности III степени</w:t>
      </w:r>
    </w:p>
    <w:p w:rsidR="00D56B0D" w:rsidRPr="00F83A11" w:rsidRDefault="00D56B0D" w:rsidP="0034097C">
      <w:pPr>
        <w:widowControl/>
        <w:numPr>
          <w:ilvl w:val="0"/>
          <w:numId w:val="144"/>
        </w:numPr>
        <w:ind w:left="1701" w:firstLine="0"/>
        <w:jc w:val="left"/>
        <w:rPr>
          <w:spacing w:val="0"/>
          <w:szCs w:val="28"/>
          <w:lang w:eastAsia="ar-SA"/>
        </w:rPr>
      </w:pPr>
      <w:r w:rsidRPr="00F83A11">
        <w:rPr>
          <w:spacing w:val="0"/>
          <w:szCs w:val="28"/>
          <w:lang w:eastAsia="ar-SA"/>
        </w:rPr>
        <w:t xml:space="preserve"> разрыв тканей промежности и стенки прямой кишки и/или наружного сфинктера</w:t>
      </w:r>
    </w:p>
    <w:p w:rsidR="00D56B0D" w:rsidRPr="00F83A11" w:rsidRDefault="00D56B0D" w:rsidP="0034097C">
      <w:pPr>
        <w:widowControl/>
        <w:numPr>
          <w:ilvl w:val="0"/>
          <w:numId w:val="144"/>
        </w:numPr>
        <w:ind w:left="1701" w:firstLine="0"/>
        <w:jc w:val="left"/>
        <w:rPr>
          <w:spacing w:val="0"/>
          <w:szCs w:val="28"/>
          <w:lang w:eastAsia="ar-SA"/>
        </w:rPr>
      </w:pPr>
      <w:r w:rsidRPr="00F83A11">
        <w:rPr>
          <w:spacing w:val="0"/>
          <w:szCs w:val="28"/>
          <w:lang w:eastAsia="ar-SA"/>
        </w:rPr>
        <w:t>разрыв кожи, подкожной клетчатки и мыщц промежности</w:t>
      </w:r>
    </w:p>
    <w:p w:rsidR="00D56B0D" w:rsidRPr="00F83A11" w:rsidRDefault="00D56B0D" w:rsidP="0034097C">
      <w:pPr>
        <w:widowControl/>
        <w:numPr>
          <w:ilvl w:val="0"/>
          <w:numId w:val="144"/>
        </w:numPr>
        <w:ind w:left="1701" w:firstLine="0"/>
        <w:jc w:val="left"/>
        <w:rPr>
          <w:spacing w:val="0"/>
          <w:szCs w:val="28"/>
          <w:lang w:eastAsia="ar-SA"/>
        </w:rPr>
      </w:pPr>
      <w:r w:rsidRPr="00F83A11">
        <w:rPr>
          <w:spacing w:val="0"/>
          <w:szCs w:val="28"/>
          <w:lang w:eastAsia="ar-SA"/>
        </w:rPr>
        <w:t xml:space="preserve"> разрыв тканей промежности и стенки прямой кишки</w:t>
      </w:r>
    </w:p>
    <w:p w:rsidR="00D56B0D" w:rsidRPr="00F83A11" w:rsidRDefault="00D56B0D" w:rsidP="0034097C">
      <w:pPr>
        <w:widowControl/>
        <w:numPr>
          <w:ilvl w:val="0"/>
          <w:numId w:val="144"/>
        </w:numPr>
        <w:ind w:left="1701" w:firstLine="0"/>
        <w:jc w:val="left"/>
        <w:rPr>
          <w:spacing w:val="0"/>
          <w:szCs w:val="28"/>
          <w:lang w:eastAsia="ar-SA"/>
        </w:rPr>
      </w:pPr>
      <w:r w:rsidRPr="00F83A11">
        <w:rPr>
          <w:spacing w:val="0"/>
          <w:szCs w:val="28"/>
          <w:lang w:eastAsia="ar-SA"/>
        </w:rPr>
        <w:t xml:space="preserve"> разрыв промежности, прямой кишки и мочевого пузыря</w:t>
      </w:r>
    </w:p>
    <w:p w:rsidR="00D56B0D" w:rsidRPr="00F83A11" w:rsidRDefault="00D56B0D" w:rsidP="0034097C">
      <w:pPr>
        <w:widowControl/>
        <w:numPr>
          <w:ilvl w:val="0"/>
          <w:numId w:val="144"/>
        </w:numPr>
        <w:ind w:left="1701" w:firstLine="0"/>
        <w:jc w:val="left"/>
        <w:rPr>
          <w:spacing w:val="0"/>
          <w:szCs w:val="28"/>
          <w:lang w:eastAsia="ar-SA"/>
        </w:rPr>
      </w:pPr>
      <w:r w:rsidRPr="00F83A11">
        <w:rPr>
          <w:spacing w:val="0"/>
          <w:szCs w:val="28"/>
          <w:lang w:eastAsia="ar-SA"/>
        </w:rPr>
        <w:t xml:space="preserve"> разрыв задней стенки влагалища, кожи и мыщц промежности</w:t>
      </w:r>
    </w:p>
    <w:p w:rsidR="00D56B0D" w:rsidRPr="00F83A11" w:rsidRDefault="00D56B0D" w:rsidP="00240DBC">
      <w:pPr>
        <w:widowControl/>
        <w:ind w:left="1701"/>
        <w:jc w:val="left"/>
        <w:rPr>
          <w:spacing w:val="0"/>
          <w:szCs w:val="28"/>
          <w:lang w:eastAsia="ar-SA"/>
        </w:rPr>
      </w:pPr>
    </w:p>
    <w:p w:rsidR="00D56B0D" w:rsidRPr="00F83A11" w:rsidRDefault="00D56B0D" w:rsidP="00222513">
      <w:pPr>
        <w:widowControl/>
        <w:suppressAutoHyphens/>
        <w:ind w:left="0"/>
        <w:rPr>
          <w:caps/>
          <w:spacing w:val="0"/>
          <w:szCs w:val="28"/>
          <w:lang w:eastAsia="ar-SA"/>
        </w:rPr>
      </w:pPr>
      <w:r w:rsidRPr="00F83A11">
        <w:rPr>
          <w:spacing w:val="0"/>
          <w:szCs w:val="28"/>
          <w:lang w:eastAsia="ar-SA"/>
        </w:rPr>
        <w:t>1321. </w:t>
      </w:r>
      <w:r w:rsidRPr="00F83A11">
        <w:rPr>
          <w:caps/>
          <w:spacing w:val="0"/>
          <w:szCs w:val="28"/>
          <w:lang w:eastAsia="ar-SA"/>
        </w:rPr>
        <w:t xml:space="preserve">угрожающий разрыв промежности характеризуется </w:t>
      </w:r>
    </w:p>
    <w:p w:rsidR="00D56B0D" w:rsidRPr="00F83A11" w:rsidRDefault="00D56B0D" w:rsidP="0034097C">
      <w:pPr>
        <w:widowControl/>
        <w:numPr>
          <w:ilvl w:val="0"/>
          <w:numId w:val="145"/>
        </w:numPr>
        <w:ind w:left="1701" w:firstLine="0"/>
        <w:jc w:val="left"/>
        <w:rPr>
          <w:spacing w:val="0"/>
          <w:szCs w:val="28"/>
          <w:lang w:eastAsia="ar-SA"/>
        </w:rPr>
      </w:pPr>
      <w:r w:rsidRPr="00F83A11">
        <w:rPr>
          <w:spacing w:val="0"/>
          <w:szCs w:val="28"/>
          <w:lang w:eastAsia="ar-SA"/>
        </w:rPr>
        <w:t xml:space="preserve"> сильным ее растяжением</w:t>
      </w:r>
    </w:p>
    <w:p w:rsidR="00D56B0D" w:rsidRPr="00F83A11" w:rsidRDefault="00D56B0D" w:rsidP="0034097C">
      <w:pPr>
        <w:widowControl/>
        <w:numPr>
          <w:ilvl w:val="0"/>
          <w:numId w:val="145"/>
        </w:numPr>
        <w:ind w:left="1701" w:firstLine="0"/>
        <w:jc w:val="left"/>
        <w:rPr>
          <w:spacing w:val="0"/>
          <w:szCs w:val="28"/>
          <w:lang w:eastAsia="ar-SA"/>
        </w:rPr>
      </w:pPr>
      <w:r w:rsidRPr="00F83A11">
        <w:rPr>
          <w:spacing w:val="0"/>
          <w:szCs w:val="28"/>
          <w:lang w:eastAsia="ar-SA"/>
        </w:rPr>
        <w:t xml:space="preserve"> наличием гиперемии или цианоза кожи промежности</w:t>
      </w:r>
    </w:p>
    <w:p w:rsidR="00D56B0D" w:rsidRPr="00F83A11" w:rsidRDefault="00D56B0D" w:rsidP="0034097C">
      <w:pPr>
        <w:widowControl/>
        <w:numPr>
          <w:ilvl w:val="0"/>
          <w:numId w:val="145"/>
        </w:numPr>
        <w:ind w:left="1701" w:firstLine="0"/>
        <w:jc w:val="left"/>
        <w:rPr>
          <w:spacing w:val="0"/>
          <w:szCs w:val="28"/>
          <w:lang w:eastAsia="ar-SA"/>
        </w:rPr>
      </w:pPr>
      <w:r w:rsidRPr="00F83A11">
        <w:rPr>
          <w:spacing w:val="0"/>
          <w:szCs w:val="28"/>
          <w:lang w:eastAsia="ar-SA"/>
        </w:rPr>
        <w:t xml:space="preserve"> появлением синюшной окраски, отека или побледнением кожи промежности</w:t>
      </w:r>
    </w:p>
    <w:p w:rsidR="00D56B0D" w:rsidRPr="00F83A11" w:rsidRDefault="00D56B0D" w:rsidP="0034097C">
      <w:pPr>
        <w:widowControl/>
        <w:numPr>
          <w:ilvl w:val="0"/>
          <w:numId w:val="145"/>
        </w:numPr>
        <w:ind w:left="1701" w:firstLine="0"/>
        <w:jc w:val="left"/>
        <w:rPr>
          <w:spacing w:val="0"/>
          <w:szCs w:val="28"/>
          <w:lang w:eastAsia="ar-SA"/>
        </w:rPr>
      </w:pPr>
      <w:r w:rsidRPr="00F83A11">
        <w:rPr>
          <w:spacing w:val="0"/>
          <w:szCs w:val="28"/>
          <w:lang w:eastAsia="ar-SA"/>
        </w:rPr>
        <w:t xml:space="preserve"> появлением кровотечения при потуге из половой щели</w:t>
      </w:r>
    </w:p>
    <w:p w:rsidR="00D56B0D" w:rsidRPr="00F83A11" w:rsidRDefault="00D56B0D" w:rsidP="0034097C">
      <w:pPr>
        <w:widowControl/>
        <w:numPr>
          <w:ilvl w:val="0"/>
          <w:numId w:val="145"/>
        </w:numPr>
        <w:ind w:left="1701" w:firstLine="0"/>
        <w:jc w:val="left"/>
        <w:rPr>
          <w:spacing w:val="0"/>
          <w:szCs w:val="28"/>
          <w:lang w:eastAsia="ar-SA"/>
        </w:rPr>
      </w:pPr>
      <w:r w:rsidRPr="00F83A11">
        <w:rPr>
          <w:spacing w:val="0"/>
          <w:szCs w:val="28"/>
          <w:lang w:eastAsia="ar-SA"/>
        </w:rPr>
        <w:t xml:space="preserve"> появление трещин промежности</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rPr>
          <w:caps/>
          <w:spacing w:val="0"/>
          <w:szCs w:val="28"/>
          <w:lang w:eastAsia="ar-SA"/>
        </w:rPr>
      </w:pPr>
      <w:r w:rsidRPr="00F83A11">
        <w:rPr>
          <w:spacing w:val="0"/>
          <w:szCs w:val="28"/>
          <w:lang w:eastAsia="ar-SA"/>
        </w:rPr>
        <w:t>1322. </w:t>
      </w:r>
      <w:r w:rsidRPr="00F83A11">
        <w:rPr>
          <w:caps/>
          <w:spacing w:val="0"/>
          <w:szCs w:val="28"/>
          <w:lang w:eastAsia="ar-SA"/>
        </w:rPr>
        <w:t>Наиболее частая локализация разрыва шейки матки</w:t>
      </w:r>
    </w:p>
    <w:p w:rsidR="00D56B0D" w:rsidRPr="00F83A11" w:rsidRDefault="00D56B0D" w:rsidP="0034097C">
      <w:pPr>
        <w:widowControl/>
        <w:numPr>
          <w:ilvl w:val="0"/>
          <w:numId w:val="146"/>
        </w:numPr>
        <w:ind w:left="1701" w:firstLine="0"/>
        <w:jc w:val="left"/>
        <w:rPr>
          <w:spacing w:val="0"/>
          <w:szCs w:val="28"/>
          <w:lang w:eastAsia="ar-SA"/>
        </w:rPr>
      </w:pPr>
      <w:r w:rsidRPr="00F83A11">
        <w:rPr>
          <w:spacing w:val="0"/>
          <w:szCs w:val="28"/>
          <w:lang w:eastAsia="ar-SA"/>
        </w:rPr>
        <w:t xml:space="preserve"> передняя губа</w:t>
      </w:r>
    </w:p>
    <w:p w:rsidR="00D56B0D" w:rsidRPr="00F83A11" w:rsidRDefault="00D56B0D" w:rsidP="0034097C">
      <w:pPr>
        <w:widowControl/>
        <w:numPr>
          <w:ilvl w:val="0"/>
          <w:numId w:val="146"/>
        </w:numPr>
        <w:ind w:left="1701" w:firstLine="0"/>
        <w:jc w:val="left"/>
        <w:rPr>
          <w:spacing w:val="0"/>
          <w:szCs w:val="28"/>
          <w:lang w:eastAsia="ar-SA"/>
        </w:rPr>
      </w:pPr>
      <w:r w:rsidRPr="00F83A11">
        <w:rPr>
          <w:spacing w:val="0"/>
          <w:szCs w:val="28"/>
          <w:lang w:eastAsia="ar-SA"/>
        </w:rPr>
        <w:t xml:space="preserve"> задняя губа</w:t>
      </w:r>
    </w:p>
    <w:p w:rsidR="00D56B0D" w:rsidRPr="00F83A11" w:rsidRDefault="00D56B0D" w:rsidP="0034097C">
      <w:pPr>
        <w:widowControl/>
        <w:numPr>
          <w:ilvl w:val="0"/>
          <w:numId w:val="146"/>
        </w:numPr>
        <w:ind w:left="1701" w:firstLine="0"/>
        <w:jc w:val="left"/>
        <w:rPr>
          <w:spacing w:val="0"/>
          <w:szCs w:val="28"/>
          <w:lang w:eastAsia="ar-SA"/>
        </w:rPr>
      </w:pPr>
      <w:r w:rsidRPr="00F83A11">
        <w:rPr>
          <w:spacing w:val="0"/>
          <w:szCs w:val="28"/>
          <w:lang w:eastAsia="ar-SA"/>
        </w:rPr>
        <w:t xml:space="preserve"> боковые отделы</w:t>
      </w:r>
    </w:p>
    <w:p w:rsidR="00D56B0D" w:rsidRPr="00F83A11" w:rsidRDefault="00D56B0D" w:rsidP="0034097C">
      <w:pPr>
        <w:widowControl/>
        <w:numPr>
          <w:ilvl w:val="0"/>
          <w:numId w:val="146"/>
        </w:numPr>
        <w:ind w:left="1701" w:firstLine="0"/>
        <w:jc w:val="left"/>
        <w:rPr>
          <w:spacing w:val="0"/>
          <w:szCs w:val="28"/>
          <w:lang w:eastAsia="ar-SA"/>
        </w:rPr>
      </w:pPr>
      <w:r w:rsidRPr="00F83A11">
        <w:rPr>
          <w:spacing w:val="0"/>
          <w:szCs w:val="28"/>
          <w:lang w:eastAsia="ar-SA"/>
        </w:rPr>
        <w:t xml:space="preserve"> циркулярный отрыв передней губы</w:t>
      </w:r>
    </w:p>
    <w:p w:rsidR="00D56B0D" w:rsidRPr="00F83A11" w:rsidRDefault="00D56B0D" w:rsidP="0034097C">
      <w:pPr>
        <w:widowControl/>
        <w:numPr>
          <w:ilvl w:val="0"/>
          <w:numId w:val="146"/>
        </w:numPr>
        <w:ind w:left="1701" w:firstLine="0"/>
        <w:jc w:val="left"/>
        <w:rPr>
          <w:spacing w:val="0"/>
          <w:szCs w:val="28"/>
          <w:lang w:eastAsia="ar-SA"/>
        </w:rPr>
      </w:pPr>
      <w:r w:rsidRPr="00F83A11">
        <w:rPr>
          <w:spacing w:val="0"/>
          <w:szCs w:val="28"/>
          <w:lang w:eastAsia="ar-SA"/>
        </w:rPr>
        <w:t xml:space="preserve"> циркулярный отрыв задней губы</w:t>
      </w:r>
    </w:p>
    <w:p w:rsidR="00D56B0D" w:rsidRPr="00F83A11" w:rsidRDefault="00D56B0D" w:rsidP="00222513">
      <w:pPr>
        <w:widowControl/>
        <w:suppressAutoHyphens/>
        <w:ind w:left="1701"/>
        <w:jc w:val="left"/>
        <w:rPr>
          <w:spacing w:val="0"/>
          <w:szCs w:val="28"/>
          <w:lang w:eastAsia="ar-SA"/>
        </w:rPr>
      </w:pPr>
    </w:p>
    <w:p w:rsidR="00D56B0D" w:rsidRPr="00F83A11" w:rsidRDefault="00D56B0D" w:rsidP="00222513">
      <w:pPr>
        <w:widowControl/>
        <w:suppressAutoHyphens/>
        <w:ind w:left="0"/>
        <w:rPr>
          <w:caps/>
          <w:spacing w:val="0"/>
          <w:szCs w:val="28"/>
          <w:lang w:eastAsia="ar-SA"/>
        </w:rPr>
      </w:pPr>
      <w:r w:rsidRPr="00F83A11">
        <w:rPr>
          <w:spacing w:val="0"/>
          <w:szCs w:val="28"/>
          <w:lang w:eastAsia="ar-SA"/>
        </w:rPr>
        <w:t>1323. </w:t>
      </w:r>
      <w:r w:rsidRPr="00F83A11">
        <w:rPr>
          <w:caps/>
          <w:spacing w:val="0"/>
          <w:szCs w:val="28"/>
          <w:lang w:eastAsia="ar-SA"/>
        </w:rPr>
        <w:t xml:space="preserve">для диагностики разрыва шейки матки достаточны следующие  данные </w:t>
      </w:r>
    </w:p>
    <w:p w:rsidR="00D56B0D" w:rsidRPr="00F83A11" w:rsidRDefault="00D56B0D" w:rsidP="0034097C">
      <w:pPr>
        <w:widowControl/>
        <w:numPr>
          <w:ilvl w:val="0"/>
          <w:numId w:val="147"/>
        </w:numPr>
        <w:ind w:left="1701" w:firstLine="0"/>
        <w:jc w:val="left"/>
        <w:rPr>
          <w:caps/>
          <w:spacing w:val="0"/>
          <w:szCs w:val="28"/>
          <w:lang w:eastAsia="ar-SA"/>
        </w:rPr>
      </w:pPr>
      <w:r w:rsidRPr="00F83A11">
        <w:rPr>
          <w:spacing w:val="0"/>
          <w:szCs w:val="28"/>
          <w:lang w:eastAsia="ar-SA"/>
        </w:rPr>
        <w:t>появление кровотечения после рождения ребенка</w:t>
      </w:r>
    </w:p>
    <w:p w:rsidR="00D56B0D" w:rsidRPr="00F83A11" w:rsidRDefault="00D56B0D" w:rsidP="0034097C">
      <w:pPr>
        <w:widowControl/>
        <w:numPr>
          <w:ilvl w:val="0"/>
          <w:numId w:val="147"/>
        </w:numPr>
        <w:ind w:left="1701" w:firstLine="0"/>
        <w:jc w:val="left"/>
        <w:rPr>
          <w:spacing w:val="0"/>
          <w:szCs w:val="28"/>
          <w:lang w:eastAsia="ar-SA"/>
        </w:rPr>
      </w:pPr>
      <w:r w:rsidRPr="00F83A11">
        <w:rPr>
          <w:spacing w:val="0"/>
          <w:szCs w:val="28"/>
          <w:lang w:eastAsia="ar-SA"/>
        </w:rPr>
        <w:t>обнаружение разрыва шейки матки при влагалищном исследовании</w:t>
      </w:r>
    </w:p>
    <w:p w:rsidR="00D56B0D" w:rsidRPr="00F83A11" w:rsidRDefault="00D56B0D" w:rsidP="0034097C">
      <w:pPr>
        <w:widowControl/>
        <w:numPr>
          <w:ilvl w:val="0"/>
          <w:numId w:val="147"/>
        </w:numPr>
        <w:ind w:left="1701" w:firstLine="0"/>
        <w:jc w:val="left"/>
        <w:rPr>
          <w:spacing w:val="0"/>
          <w:szCs w:val="28"/>
          <w:lang w:eastAsia="ar-SA"/>
        </w:rPr>
      </w:pPr>
      <w:r w:rsidRPr="00F83A11">
        <w:rPr>
          <w:spacing w:val="0"/>
          <w:szCs w:val="28"/>
          <w:lang w:eastAsia="ar-SA"/>
        </w:rPr>
        <w:t>обнаружение разрыва шейки матки при осмотре с помощью зеркал в раннем послеродовом периоде</w:t>
      </w:r>
    </w:p>
    <w:p w:rsidR="00D56B0D" w:rsidRPr="00F83A11" w:rsidRDefault="00D56B0D" w:rsidP="0034097C">
      <w:pPr>
        <w:widowControl/>
        <w:numPr>
          <w:ilvl w:val="0"/>
          <w:numId w:val="147"/>
        </w:numPr>
        <w:ind w:left="1701" w:firstLine="0"/>
        <w:jc w:val="left"/>
        <w:rPr>
          <w:spacing w:val="0"/>
          <w:szCs w:val="28"/>
          <w:lang w:eastAsia="ar-SA"/>
        </w:rPr>
      </w:pPr>
      <w:r w:rsidRPr="00F83A11">
        <w:rPr>
          <w:spacing w:val="0"/>
          <w:szCs w:val="28"/>
          <w:lang w:eastAsia="ar-SA"/>
        </w:rPr>
        <w:t>обнаружение обширного разрыва влагалища и промежности</w:t>
      </w:r>
    </w:p>
    <w:p w:rsidR="00D56B0D" w:rsidRPr="00F83A11" w:rsidRDefault="00D56B0D" w:rsidP="0034097C">
      <w:pPr>
        <w:widowControl/>
        <w:numPr>
          <w:ilvl w:val="0"/>
          <w:numId w:val="147"/>
        </w:numPr>
        <w:ind w:left="1701" w:firstLine="0"/>
        <w:jc w:val="left"/>
        <w:rPr>
          <w:spacing w:val="0"/>
          <w:szCs w:val="28"/>
          <w:lang w:eastAsia="ar-SA"/>
        </w:rPr>
      </w:pPr>
      <w:r w:rsidRPr="00F83A11">
        <w:rPr>
          <w:spacing w:val="0"/>
          <w:szCs w:val="28"/>
          <w:lang w:eastAsia="ar-SA"/>
        </w:rPr>
        <w:t>при ручном обследовании полости матки</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rPr>
          <w:caps/>
          <w:spacing w:val="0"/>
          <w:szCs w:val="28"/>
          <w:lang w:eastAsia="ar-SA"/>
        </w:rPr>
      </w:pPr>
      <w:r w:rsidRPr="00F83A11">
        <w:rPr>
          <w:spacing w:val="0"/>
          <w:szCs w:val="28"/>
          <w:lang w:eastAsia="ar-SA"/>
        </w:rPr>
        <w:t>1324. </w:t>
      </w:r>
      <w:r w:rsidRPr="00F83A11">
        <w:rPr>
          <w:caps/>
          <w:spacing w:val="0"/>
          <w:szCs w:val="28"/>
          <w:lang w:eastAsia="ar-SA"/>
        </w:rPr>
        <w:t>полный разрыв матки</w:t>
      </w:r>
    </w:p>
    <w:p w:rsidR="00D56B0D" w:rsidRPr="00F83A11" w:rsidRDefault="00D56B0D" w:rsidP="0034097C">
      <w:pPr>
        <w:widowControl/>
        <w:numPr>
          <w:ilvl w:val="0"/>
          <w:numId w:val="148"/>
        </w:numPr>
        <w:ind w:left="1701" w:firstLine="0"/>
        <w:jc w:val="left"/>
        <w:rPr>
          <w:spacing w:val="0"/>
          <w:szCs w:val="28"/>
          <w:lang w:eastAsia="ar-SA"/>
        </w:rPr>
      </w:pPr>
      <w:r w:rsidRPr="00F83A11">
        <w:rPr>
          <w:spacing w:val="0"/>
          <w:szCs w:val="28"/>
          <w:lang w:eastAsia="ar-SA"/>
        </w:rPr>
        <w:t xml:space="preserve"> разрыв матки на всем протяжении от шейки до дна</w:t>
      </w:r>
    </w:p>
    <w:p w:rsidR="00D56B0D" w:rsidRPr="00F83A11" w:rsidRDefault="00D56B0D" w:rsidP="0034097C">
      <w:pPr>
        <w:widowControl/>
        <w:numPr>
          <w:ilvl w:val="0"/>
          <w:numId w:val="148"/>
        </w:numPr>
        <w:ind w:left="1701" w:firstLine="0"/>
        <w:jc w:val="left"/>
        <w:rPr>
          <w:spacing w:val="0"/>
          <w:szCs w:val="28"/>
          <w:lang w:eastAsia="ar-SA"/>
        </w:rPr>
      </w:pPr>
      <w:r w:rsidRPr="00F83A11">
        <w:rPr>
          <w:spacing w:val="0"/>
          <w:szCs w:val="28"/>
          <w:lang w:eastAsia="ar-SA"/>
        </w:rPr>
        <w:t xml:space="preserve"> разрыв, проникающий через все слои стенки матки</w:t>
      </w:r>
    </w:p>
    <w:p w:rsidR="00D56B0D" w:rsidRPr="00F83A11" w:rsidRDefault="00D56B0D" w:rsidP="0034097C">
      <w:pPr>
        <w:widowControl/>
        <w:numPr>
          <w:ilvl w:val="0"/>
          <w:numId w:val="148"/>
        </w:numPr>
        <w:ind w:left="1701" w:firstLine="0"/>
        <w:jc w:val="left"/>
        <w:rPr>
          <w:spacing w:val="0"/>
          <w:szCs w:val="28"/>
          <w:lang w:eastAsia="ar-SA"/>
        </w:rPr>
      </w:pPr>
      <w:r w:rsidRPr="00F83A11">
        <w:rPr>
          <w:spacing w:val="0"/>
          <w:szCs w:val="28"/>
          <w:lang w:eastAsia="ar-SA"/>
        </w:rPr>
        <w:t xml:space="preserve"> разрыв, при котором плод выходит в брюшную полость</w:t>
      </w:r>
    </w:p>
    <w:p w:rsidR="00D56B0D" w:rsidRPr="00F83A11" w:rsidRDefault="00D56B0D" w:rsidP="0034097C">
      <w:pPr>
        <w:widowControl/>
        <w:numPr>
          <w:ilvl w:val="0"/>
          <w:numId w:val="148"/>
        </w:numPr>
        <w:ind w:left="1701" w:firstLine="0"/>
        <w:jc w:val="left"/>
        <w:rPr>
          <w:spacing w:val="0"/>
          <w:szCs w:val="28"/>
          <w:lang w:eastAsia="ar-SA"/>
        </w:rPr>
      </w:pPr>
      <w:r w:rsidRPr="00F83A11">
        <w:rPr>
          <w:spacing w:val="0"/>
          <w:szCs w:val="28"/>
          <w:lang w:eastAsia="ar-SA"/>
        </w:rPr>
        <w:t xml:space="preserve"> рзрыв, при котором нарушается целостность миометрия</w:t>
      </w:r>
    </w:p>
    <w:p w:rsidR="00D56B0D" w:rsidRPr="00F83A11" w:rsidRDefault="00D56B0D" w:rsidP="0034097C">
      <w:pPr>
        <w:widowControl/>
        <w:numPr>
          <w:ilvl w:val="0"/>
          <w:numId w:val="148"/>
        </w:numPr>
        <w:ind w:left="1701" w:firstLine="0"/>
        <w:jc w:val="left"/>
        <w:rPr>
          <w:spacing w:val="0"/>
          <w:szCs w:val="28"/>
          <w:lang w:eastAsia="ar-SA"/>
        </w:rPr>
      </w:pPr>
      <w:r w:rsidRPr="00F83A11">
        <w:rPr>
          <w:spacing w:val="0"/>
          <w:szCs w:val="28"/>
          <w:lang w:eastAsia="ar-SA"/>
        </w:rPr>
        <w:t xml:space="preserve"> разрыв, при котором нарушается целостность эндометрия</w:t>
      </w:r>
    </w:p>
    <w:p w:rsidR="00D56B0D" w:rsidRPr="00F83A11" w:rsidRDefault="00D56B0D" w:rsidP="00222513">
      <w:pPr>
        <w:widowControl/>
        <w:suppressAutoHyphens/>
        <w:ind w:left="1701"/>
        <w:jc w:val="left"/>
        <w:rPr>
          <w:spacing w:val="0"/>
          <w:szCs w:val="28"/>
          <w:lang w:eastAsia="ar-SA"/>
        </w:rPr>
      </w:pPr>
    </w:p>
    <w:p w:rsidR="00D56B0D" w:rsidRPr="00F83A11" w:rsidRDefault="00D56B0D" w:rsidP="00222513">
      <w:pPr>
        <w:widowControl/>
        <w:suppressAutoHyphens/>
        <w:ind w:left="0"/>
        <w:rPr>
          <w:caps/>
          <w:spacing w:val="0"/>
          <w:szCs w:val="28"/>
          <w:lang w:eastAsia="ar-SA"/>
        </w:rPr>
      </w:pPr>
      <w:r w:rsidRPr="00F83A11">
        <w:rPr>
          <w:spacing w:val="0"/>
          <w:szCs w:val="28"/>
          <w:lang w:eastAsia="ar-SA"/>
        </w:rPr>
        <w:t>1325. </w:t>
      </w:r>
      <w:r w:rsidRPr="00F83A11">
        <w:rPr>
          <w:caps/>
          <w:spacing w:val="0"/>
          <w:szCs w:val="28"/>
          <w:lang w:eastAsia="ar-SA"/>
        </w:rPr>
        <w:t>неполный разрыв матки</w:t>
      </w:r>
    </w:p>
    <w:p w:rsidR="00D56B0D" w:rsidRPr="00F83A11" w:rsidRDefault="00D56B0D" w:rsidP="0034097C">
      <w:pPr>
        <w:widowControl/>
        <w:numPr>
          <w:ilvl w:val="0"/>
          <w:numId w:val="149"/>
        </w:numPr>
        <w:ind w:left="1701" w:firstLine="0"/>
        <w:jc w:val="left"/>
        <w:rPr>
          <w:spacing w:val="0"/>
          <w:szCs w:val="28"/>
          <w:lang w:eastAsia="ar-SA"/>
        </w:rPr>
      </w:pPr>
      <w:r w:rsidRPr="00F83A11">
        <w:rPr>
          <w:spacing w:val="0"/>
          <w:szCs w:val="28"/>
          <w:lang w:eastAsia="ar-SA"/>
        </w:rPr>
        <w:t xml:space="preserve"> разрыв стенки матки на небольшом участке</w:t>
      </w:r>
    </w:p>
    <w:p w:rsidR="00D56B0D" w:rsidRPr="00F83A11" w:rsidRDefault="00D56B0D" w:rsidP="0034097C">
      <w:pPr>
        <w:widowControl/>
        <w:numPr>
          <w:ilvl w:val="0"/>
          <w:numId w:val="149"/>
        </w:numPr>
        <w:ind w:left="1701" w:firstLine="0"/>
        <w:jc w:val="left"/>
        <w:rPr>
          <w:spacing w:val="0"/>
          <w:szCs w:val="28"/>
          <w:lang w:eastAsia="ar-SA"/>
        </w:rPr>
      </w:pPr>
      <w:r w:rsidRPr="00F83A11">
        <w:rPr>
          <w:spacing w:val="0"/>
          <w:szCs w:val="28"/>
          <w:lang w:eastAsia="ar-SA"/>
        </w:rPr>
        <w:t xml:space="preserve"> разрыв стенки матки, захватывающий один ее слой</w:t>
      </w:r>
    </w:p>
    <w:p w:rsidR="00D56B0D" w:rsidRPr="00F83A11" w:rsidRDefault="00D56B0D" w:rsidP="0034097C">
      <w:pPr>
        <w:widowControl/>
        <w:numPr>
          <w:ilvl w:val="0"/>
          <w:numId w:val="149"/>
        </w:numPr>
        <w:ind w:left="1701" w:firstLine="0"/>
        <w:jc w:val="left"/>
        <w:rPr>
          <w:spacing w:val="0"/>
          <w:szCs w:val="28"/>
          <w:lang w:eastAsia="ar-SA"/>
        </w:rPr>
      </w:pPr>
      <w:r w:rsidRPr="00F83A11">
        <w:rPr>
          <w:spacing w:val="0"/>
          <w:szCs w:val="28"/>
          <w:lang w:eastAsia="ar-SA"/>
        </w:rPr>
        <w:t xml:space="preserve"> разрыв матки, при котром плод не выходит в брюшную полость</w:t>
      </w:r>
    </w:p>
    <w:p w:rsidR="00D56B0D" w:rsidRPr="00F83A11" w:rsidRDefault="00D56B0D" w:rsidP="0034097C">
      <w:pPr>
        <w:widowControl/>
        <w:numPr>
          <w:ilvl w:val="0"/>
          <w:numId w:val="149"/>
        </w:numPr>
        <w:ind w:left="1701" w:firstLine="0"/>
        <w:jc w:val="left"/>
        <w:rPr>
          <w:spacing w:val="0"/>
          <w:szCs w:val="28"/>
          <w:lang w:eastAsia="ar-SA"/>
        </w:rPr>
      </w:pPr>
      <w:r w:rsidRPr="00F83A11">
        <w:rPr>
          <w:spacing w:val="0"/>
          <w:szCs w:val="28"/>
          <w:lang w:eastAsia="ar-SA"/>
        </w:rPr>
        <w:t xml:space="preserve"> разрыв стенки матки, не проникающий в брюшную полость</w:t>
      </w:r>
    </w:p>
    <w:p w:rsidR="00D56B0D" w:rsidRPr="00F83A11" w:rsidRDefault="00D56B0D" w:rsidP="0034097C">
      <w:pPr>
        <w:widowControl/>
        <w:numPr>
          <w:ilvl w:val="0"/>
          <w:numId w:val="149"/>
        </w:numPr>
        <w:ind w:left="1701" w:firstLine="0"/>
        <w:jc w:val="left"/>
        <w:rPr>
          <w:spacing w:val="0"/>
          <w:szCs w:val="28"/>
          <w:lang w:eastAsia="ar-SA"/>
        </w:rPr>
      </w:pPr>
      <w:r w:rsidRPr="00F83A11">
        <w:rPr>
          <w:spacing w:val="0"/>
          <w:szCs w:val="28"/>
          <w:lang w:eastAsia="ar-SA"/>
        </w:rPr>
        <w:t xml:space="preserve"> разрыв матки, захватывающий шейку матки и нижний сегмент</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rPr>
          <w:caps/>
          <w:spacing w:val="0"/>
          <w:szCs w:val="28"/>
          <w:lang w:eastAsia="ar-SA"/>
        </w:rPr>
      </w:pPr>
      <w:r w:rsidRPr="00F83A11">
        <w:rPr>
          <w:spacing w:val="0"/>
          <w:szCs w:val="28"/>
          <w:lang w:eastAsia="ar-SA"/>
        </w:rPr>
        <w:t>1326. </w:t>
      </w:r>
      <w:r w:rsidRPr="00F83A11">
        <w:rPr>
          <w:caps/>
          <w:spacing w:val="0"/>
          <w:szCs w:val="28"/>
          <w:lang w:eastAsia="ar-SA"/>
        </w:rPr>
        <w:t xml:space="preserve">Наиболее частая локализация разрыва матки </w:t>
      </w:r>
    </w:p>
    <w:p w:rsidR="00D56B0D" w:rsidRPr="00F83A11" w:rsidRDefault="00D56B0D" w:rsidP="0034097C">
      <w:pPr>
        <w:widowControl/>
        <w:numPr>
          <w:ilvl w:val="0"/>
          <w:numId w:val="150"/>
        </w:numPr>
        <w:ind w:left="1701" w:firstLine="0"/>
        <w:jc w:val="left"/>
        <w:rPr>
          <w:spacing w:val="0"/>
          <w:szCs w:val="28"/>
          <w:lang w:eastAsia="ar-SA"/>
        </w:rPr>
      </w:pPr>
      <w:r w:rsidRPr="00F83A11">
        <w:rPr>
          <w:spacing w:val="0"/>
          <w:szCs w:val="28"/>
          <w:lang w:eastAsia="ar-SA"/>
        </w:rPr>
        <w:t xml:space="preserve"> дно матки</w:t>
      </w:r>
    </w:p>
    <w:p w:rsidR="00D56B0D" w:rsidRPr="00F83A11" w:rsidRDefault="00D56B0D" w:rsidP="0034097C">
      <w:pPr>
        <w:widowControl/>
        <w:numPr>
          <w:ilvl w:val="0"/>
          <w:numId w:val="150"/>
        </w:numPr>
        <w:ind w:left="1701" w:firstLine="0"/>
        <w:jc w:val="left"/>
        <w:rPr>
          <w:spacing w:val="0"/>
          <w:szCs w:val="28"/>
          <w:lang w:eastAsia="ar-SA"/>
        </w:rPr>
      </w:pPr>
      <w:r w:rsidRPr="00F83A11">
        <w:rPr>
          <w:spacing w:val="0"/>
          <w:szCs w:val="28"/>
          <w:lang w:eastAsia="ar-SA"/>
        </w:rPr>
        <w:t xml:space="preserve"> тело матки</w:t>
      </w:r>
    </w:p>
    <w:p w:rsidR="00D56B0D" w:rsidRPr="00F83A11" w:rsidRDefault="00D56B0D" w:rsidP="0034097C">
      <w:pPr>
        <w:widowControl/>
        <w:numPr>
          <w:ilvl w:val="0"/>
          <w:numId w:val="150"/>
        </w:numPr>
        <w:ind w:left="1701" w:firstLine="0"/>
        <w:jc w:val="left"/>
        <w:rPr>
          <w:spacing w:val="0"/>
          <w:szCs w:val="28"/>
          <w:lang w:eastAsia="ar-SA"/>
        </w:rPr>
      </w:pPr>
      <w:r w:rsidRPr="00F83A11">
        <w:rPr>
          <w:spacing w:val="0"/>
          <w:szCs w:val="28"/>
          <w:lang w:eastAsia="ar-SA"/>
        </w:rPr>
        <w:t xml:space="preserve"> нижний сегмент</w:t>
      </w:r>
    </w:p>
    <w:p w:rsidR="00D56B0D" w:rsidRPr="00F83A11" w:rsidRDefault="00D56B0D" w:rsidP="0034097C">
      <w:pPr>
        <w:widowControl/>
        <w:numPr>
          <w:ilvl w:val="0"/>
          <w:numId w:val="150"/>
        </w:numPr>
        <w:ind w:left="1701" w:firstLine="0"/>
        <w:jc w:val="left"/>
        <w:rPr>
          <w:spacing w:val="0"/>
          <w:szCs w:val="28"/>
          <w:lang w:eastAsia="ar-SA"/>
        </w:rPr>
      </w:pPr>
      <w:r w:rsidRPr="00F83A11">
        <w:rPr>
          <w:spacing w:val="0"/>
          <w:szCs w:val="28"/>
          <w:lang w:eastAsia="ar-SA"/>
        </w:rPr>
        <w:t xml:space="preserve"> отрыв матки от сводов</w:t>
      </w:r>
    </w:p>
    <w:p w:rsidR="00D56B0D" w:rsidRPr="00F83A11" w:rsidRDefault="00D56B0D" w:rsidP="0034097C">
      <w:pPr>
        <w:widowControl/>
        <w:numPr>
          <w:ilvl w:val="0"/>
          <w:numId w:val="150"/>
        </w:numPr>
        <w:ind w:left="1701" w:firstLine="0"/>
        <w:jc w:val="left"/>
        <w:rPr>
          <w:spacing w:val="0"/>
          <w:szCs w:val="28"/>
          <w:lang w:eastAsia="ar-SA"/>
        </w:rPr>
      </w:pPr>
      <w:r w:rsidRPr="00F83A11">
        <w:rPr>
          <w:spacing w:val="0"/>
          <w:szCs w:val="28"/>
          <w:lang w:eastAsia="ar-SA"/>
        </w:rPr>
        <w:t xml:space="preserve"> шейка матки</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rPr>
          <w:caps/>
          <w:spacing w:val="0"/>
          <w:szCs w:val="28"/>
          <w:lang w:eastAsia="ar-SA"/>
        </w:rPr>
      </w:pPr>
      <w:r w:rsidRPr="00F83A11">
        <w:rPr>
          <w:spacing w:val="0"/>
          <w:szCs w:val="28"/>
          <w:lang w:eastAsia="ar-SA"/>
        </w:rPr>
        <w:t>1327. </w:t>
      </w:r>
      <w:r w:rsidRPr="00F83A11">
        <w:rPr>
          <w:caps/>
          <w:spacing w:val="0"/>
          <w:szCs w:val="28"/>
          <w:lang w:eastAsia="ar-SA"/>
        </w:rPr>
        <w:t>Характер схваток при типичном угрожающем разрыве матки</w:t>
      </w:r>
    </w:p>
    <w:p w:rsidR="00D56B0D" w:rsidRPr="00F83A11" w:rsidRDefault="00D56B0D" w:rsidP="0034097C">
      <w:pPr>
        <w:widowControl/>
        <w:numPr>
          <w:ilvl w:val="0"/>
          <w:numId w:val="151"/>
        </w:numPr>
        <w:ind w:left="1701" w:firstLine="0"/>
        <w:jc w:val="left"/>
        <w:rPr>
          <w:spacing w:val="0"/>
          <w:szCs w:val="28"/>
          <w:lang w:eastAsia="ar-SA"/>
        </w:rPr>
      </w:pPr>
      <w:r w:rsidRPr="00F83A11">
        <w:rPr>
          <w:spacing w:val="0"/>
          <w:szCs w:val="28"/>
          <w:lang w:eastAsia="ar-SA"/>
        </w:rPr>
        <w:t xml:space="preserve"> слабые и короткие схватки</w:t>
      </w:r>
    </w:p>
    <w:p w:rsidR="00D56B0D" w:rsidRPr="00F83A11" w:rsidRDefault="00D56B0D" w:rsidP="0034097C">
      <w:pPr>
        <w:widowControl/>
        <w:numPr>
          <w:ilvl w:val="0"/>
          <w:numId w:val="151"/>
        </w:numPr>
        <w:ind w:left="1701" w:firstLine="0"/>
        <w:jc w:val="left"/>
        <w:rPr>
          <w:spacing w:val="0"/>
          <w:szCs w:val="28"/>
          <w:lang w:eastAsia="ar-SA"/>
        </w:rPr>
      </w:pPr>
      <w:r w:rsidRPr="00F83A11">
        <w:rPr>
          <w:spacing w:val="0"/>
          <w:szCs w:val="28"/>
          <w:lang w:eastAsia="ar-SA"/>
        </w:rPr>
        <w:t xml:space="preserve"> сильные и болезненные схватки</w:t>
      </w:r>
    </w:p>
    <w:p w:rsidR="00D56B0D" w:rsidRPr="00F83A11" w:rsidRDefault="00D56B0D" w:rsidP="0034097C">
      <w:pPr>
        <w:widowControl/>
        <w:numPr>
          <w:ilvl w:val="0"/>
          <w:numId w:val="151"/>
        </w:numPr>
        <w:ind w:left="1701" w:firstLine="0"/>
        <w:jc w:val="left"/>
        <w:rPr>
          <w:spacing w:val="0"/>
          <w:szCs w:val="28"/>
          <w:lang w:eastAsia="ar-SA"/>
        </w:rPr>
      </w:pPr>
      <w:r w:rsidRPr="00F83A11">
        <w:rPr>
          <w:spacing w:val="0"/>
          <w:szCs w:val="28"/>
          <w:lang w:eastAsia="ar-SA"/>
        </w:rPr>
        <w:t xml:space="preserve"> судорожные болезненные схватки</w:t>
      </w:r>
    </w:p>
    <w:p w:rsidR="00D56B0D" w:rsidRPr="00F83A11" w:rsidRDefault="00D56B0D" w:rsidP="0034097C">
      <w:pPr>
        <w:widowControl/>
        <w:numPr>
          <w:ilvl w:val="0"/>
          <w:numId w:val="151"/>
        </w:numPr>
        <w:ind w:left="1701" w:firstLine="0"/>
        <w:jc w:val="left"/>
        <w:rPr>
          <w:spacing w:val="0"/>
          <w:szCs w:val="28"/>
          <w:lang w:eastAsia="ar-SA"/>
        </w:rPr>
      </w:pPr>
      <w:r w:rsidRPr="00F83A11">
        <w:rPr>
          <w:spacing w:val="0"/>
          <w:szCs w:val="28"/>
          <w:lang w:eastAsia="ar-SA"/>
        </w:rPr>
        <w:t xml:space="preserve"> дискоординированные схватки</w:t>
      </w:r>
    </w:p>
    <w:p w:rsidR="00D56B0D" w:rsidRPr="00F83A11" w:rsidRDefault="00D56B0D" w:rsidP="0034097C">
      <w:pPr>
        <w:widowControl/>
        <w:numPr>
          <w:ilvl w:val="0"/>
          <w:numId w:val="151"/>
        </w:numPr>
        <w:ind w:left="1701" w:firstLine="0"/>
        <w:jc w:val="left"/>
        <w:rPr>
          <w:spacing w:val="0"/>
          <w:szCs w:val="28"/>
          <w:lang w:eastAsia="ar-SA"/>
        </w:rPr>
      </w:pPr>
      <w:r w:rsidRPr="00F83A11">
        <w:rPr>
          <w:spacing w:val="0"/>
          <w:szCs w:val="28"/>
          <w:lang w:eastAsia="ar-SA"/>
        </w:rPr>
        <w:t xml:space="preserve"> слабые, но длительные схватки</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rPr>
          <w:caps/>
          <w:spacing w:val="0"/>
          <w:szCs w:val="28"/>
          <w:lang w:eastAsia="ar-SA"/>
        </w:rPr>
      </w:pPr>
      <w:r w:rsidRPr="00F83A11">
        <w:rPr>
          <w:spacing w:val="0"/>
          <w:szCs w:val="28"/>
          <w:lang w:eastAsia="ar-SA"/>
        </w:rPr>
        <w:t>1328. </w:t>
      </w:r>
      <w:r w:rsidRPr="00F83A11">
        <w:rPr>
          <w:caps/>
          <w:spacing w:val="0"/>
          <w:szCs w:val="28"/>
          <w:lang w:eastAsia="ar-SA"/>
        </w:rPr>
        <w:t>появление неэффективных потуг в периоде изгнания при подвижной головке свидетельствует</w:t>
      </w:r>
    </w:p>
    <w:p w:rsidR="00D56B0D" w:rsidRPr="00F83A11" w:rsidRDefault="00D56B0D" w:rsidP="0034097C">
      <w:pPr>
        <w:widowControl/>
        <w:numPr>
          <w:ilvl w:val="0"/>
          <w:numId w:val="152"/>
        </w:numPr>
        <w:ind w:left="1701" w:firstLine="0"/>
        <w:jc w:val="left"/>
        <w:rPr>
          <w:spacing w:val="0"/>
          <w:szCs w:val="28"/>
          <w:lang w:eastAsia="ar-SA"/>
        </w:rPr>
      </w:pPr>
      <w:r w:rsidRPr="00F83A11">
        <w:rPr>
          <w:spacing w:val="0"/>
          <w:szCs w:val="28"/>
          <w:lang w:eastAsia="ar-SA"/>
        </w:rPr>
        <w:t xml:space="preserve"> о дискоординированной родовой деятельности</w:t>
      </w:r>
    </w:p>
    <w:p w:rsidR="00D56B0D" w:rsidRPr="00F83A11" w:rsidRDefault="00D56B0D" w:rsidP="0034097C">
      <w:pPr>
        <w:widowControl/>
        <w:numPr>
          <w:ilvl w:val="0"/>
          <w:numId w:val="152"/>
        </w:numPr>
        <w:ind w:left="1701" w:firstLine="0"/>
        <w:jc w:val="left"/>
        <w:rPr>
          <w:spacing w:val="0"/>
          <w:szCs w:val="28"/>
          <w:lang w:eastAsia="ar-SA"/>
        </w:rPr>
      </w:pPr>
      <w:r w:rsidRPr="00F83A11">
        <w:rPr>
          <w:spacing w:val="0"/>
          <w:szCs w:val="28"/>
          <w:lang w:eastAsia="ar-SA"/>
        </w:rPr>
        <w:t xml:space="preserve"> о слабости потуг</w:t>
      </w:r>
    </w:p>
    <w:p w:rsidR="00D56B0D" w:rsidRPr="00F83A11" w:rsidRDefault="00D56B0D" w:rsidP="0034097C">
      <w:pPr>
        <w:widowControl/>
        <w:numPr>
          <w:ilvl w:val="0"/>
          <w:numId w:val="152"/>
        </w:numPr>
        <w:ind w:left="1701" w:firstLine="0"/>
        <w:jc w:val="left"/>
        <w:rPr>
          <w:spacing w:val="0"/>
          <w:szCs w:val="28"/>
          <w:lang w:eastAsia="ar-SA"/>
        </w:rPr>
      </w:pPr>
      <w:r w:rsidRPr="00F83A11">
        <w:rPr>
          <w:spacing w:val="0"/>
          <w:szCs w:val="28"/>
          <w:lang w:eastAsia="ar-SA"/>
        </w:rPr>
        <w:t xml:space="preserve"> об угрожающем разрыве матки</w:t>
      </w:r>
    </w:p>
    <w:p w:rsidR="00D56B0D" w:rsidRPr="00F83A11" w:rsidRDefault="00D56B0D" w:rsidP="0034097C">
      <w:pPr>
        <w:widowControl/>
        <w:numPr>
          <w:ilvl w:val="0"/>
          <w:numId w:val="152"/>
        </w:numPr>
        <w:ind w:left="1701" w:firstLine="0"/>
        <w:jc w:val="left"/>
        <w:rPr>
          <w:spacing w:val="0"/>
          <w:szCs w:val="28"/>
          <w:lang w:eastAsia="ar-SA"/>
        </w:rPr>
      </w:pPr>
      <w:r w:rsidRPr="00F83A11">
        <w:rPr>
          <w:spacing w:val="0"/>
          <w:szCs w:val="28"/>
          <w:lang w:eastAsia="ar-SA"/>
        </w:rPr>
        <w:t xml:space="preserve"> о тетании матки</w:t>
      </w:r>
    </w:p>
    <w:p w:rsidR="00D56B0D" w:rsidRPr="00F83A11" w:rsidRDefault="00D56B0D" w:rsidP="0034097C">
      <w:pPr>
        <w:widowControl/>
        <w:numPr>
          <w:ilvl w:val="0"/>
          <w:numId w:val="152"/>
        </w:numPr>
        <w:ind w:left="1701" w:firstLine="0"/>
        <w:jc w:val="left"/>
        <w:rPr>
          <w:spacing w:val="0"/>
          <w:szCs w:val="28"/>
          <w:lang w:eastAsia="ar-SA"/>
        </w:rPr>
      </w:pPr>
      <w:r w:rsidRPr="00F83A11">
        <w:rPr>
          <w:spacing w:val="0"/>
          <w:szCs w:val="28"/>
          <w:lang w:eastAsia="ar-SA"/>
        </w:rPr>
        <w:t xml:space="preserve"> о крупном плоде</w:t>
      </w:r>
    </w:p>
    <w:p w:rsidR="00D56B0D" w:rsidRPr="00F83A11" w:rsidRDefault="00D56B0D" w:rsidP="00222513">
      <w:pPr>
        <w:widowControl/>
        <w:suppressAutoHyphens/>
        <w:ind w:left="1701"/>
        <w:jc w:val="left"/>
        <w:rPr>
          <w:spacing w:val="0"/>
          <w:szCs w:val="28"/>
          <w:lang w:eastAsia="ar-SA"/>
        </w:rPr>
      </w:pPr>
    </w:p>
    <w:p w:rsidR="00D56B0D" w:rsidRPr="00F83A11" w:rsidRDefault="00D56B0D" w:rsidP="00222513">
      <w:pPr>
        <w:widowControl/>
        <w:suppressAutoHyphens/>
        <w:ind w:left="0"/>
        <w:rPr>
          <w:caps/>
          <w:spacing w:val="0"/>
          <w:szCs w:val="28"/>
          <w:lang w:eastAsia="ar-SA"/>
        </w:rPr>
      </w:pPr>
      <w:r w:rsidRPr="00F83A11">
        <w:rPr>
          <w:spacing w:val="0"/>
          <w:szCs w:val="28"/>
          <w:lang w:eastAsia="ar-SA"/>
        </w:rPr>
        <w:t>1329. </w:t>
      </w:r>
      <w:r w:rsidRPr="00F83A11">
        <w:rPr>
          <w:caps/>
          <w:spacing w:val="0"/>
          <w:szCs w:val="28"/>
          <w:lang w:eastAsia="ar-SA"/>
        </w:rPr>
        <w:t>высокое стояние и косое направление контракционного кольца свидетельствует</w:t>
      </w:r>
    </w:p>
    <w:p w:rsidR="00D56B0D" w:rsidRPr="00F83A11" w:rsidRDefault="00D56B0D" w:rsidP="0034097C">
      <w:pPr>
        <w:widowControl/>
        <w:numPr>
          <w:ilvl w:val="0"/>
          <w:numId w:val="153"/>
        </w:numPr>
        <w:ind w:left="1701" w:firstLine="0"/>
        <w:jc w:val="left"/>
        <w:rPr>
          <w:spacing w:val="0"/>
          <w:szCs w:val="28"/>
          <w:lang w:eastAsia="ar-SA"/>
        </w:rPr>
      </w:pPr>
      <w:r w:rsidRPr="00F83A11">
        <w:rPr>
          <w:spacing w:val="0"/>
          <w:szCs w:val="28"/>
          <w:lang w:eastAsia="ar-SA"/>
        </w:rPr>
        <w:t xml:space="preserve"> о полном раскрытии шейки матки</w:t>
      </w:r>
    </w:p>
    <w:p w:rsidR="00D56B0D" w:rsidRPr="00F83A11" w:rsidRDefault="00D56B0D" w:rsidP="0034097C">
      <w:pPr>
        <w:widowControl/>
        <w:numPr>
          <w:ilvl w:val="0"/>
          <w:numId w:val="153"/>
        </w:numPr>
        <w:ind w:left="1701" w:firstLine="0"/>
        <w:jc w:val="left"/>
        <w:rPr>
          <w:spacing w:val="0"/>
          <w:szCs w:val="28"/>
          <w:lang w:eastAsia="ar-SA"/>
        </w:rPr>
      </w:pPr>
      <w:r w:rsidRPr="00F83A11">
        <w:rPr>
          <w:spacing w:val="0"/>
          <w:szCs w:val="28"/>
          <w:lang w:eastAsia="ar-SA"/>
        </w:rPr>
        <w:t xml:space="preserve"> о предшествовавшей хорошей родовой деятельности</w:t>
      </w:r>
    </w:p>
    <w:p w:rsidR="00D56B0D" w:rsidRPr="00F83A11" w:rsidRDefault="00D56B0D" w:rsidP="0034097C">
      <w:pPr>
        <w:widowControl/>
        <w:numPr>
          <w:ilvl w:val="0"/>
          <w:numId w:val="153"/>
        </w:numPr>
        <w:ind w:left="1701" w:firstLine="0"/>
        <w:jc w:val="left"/>
        <w:rPr>
          <w:spacing w:val="0"/>
          <w:szCs w:val="28"/>
          <w:lang w:eastAsia="ar-SA"/>
        </w:rPr>
      </w:pPr>
      <w:r w:rsidRPr="00F83A11">
        <w:rPr>
          <w:spacing w:val="0"/>
          <w:szCs w:val="28"/>
          <w:lang w:eastAsia="ar-SA"/>
        </w:rPr>
        <w:t xml:space="preserve"> об угрожающем разрыве матки</w:t>
      </w:r>
    </w:p>
    <w:p w:rsidR="00D56B0D" w:rsidRPr="00F83A11" w:rsidRDefault="00D56B0D" w:rsidP="0034097C">
      <w:pPr>
        <w:widowControl/>
        <w:numPr>
          <w:ilvl w:val="0"/>
          <w:numId w:val="153"/>
        </w:numPr>
        <w:ind w:left="1701" w:firstLine="0"/>
        <w:jc w:val="left"/>
        <w:rPr>
          <w:spacing w:val="0"/>
          <w:szCs w:val="28"/>
          <w:lang w:eastAsia="ar-SA"/>
        </w:rPr>
      </w:pPr>
      <w:r w:rsidRPr="00F83A11">
        <w:rPr>
          <w:spacing w:val="0"/>
          <w:szCs w:val="28"/>
          <w:lang w:eastAsia="ar-SA"/>
        </w:rPr>
        <w:t xml:space="preserve"> о крупном плоде</w:t>
      </w:r>
    </w:p>
    <w:p w:rsidR="00D56B0D" w:rsidRPr="00F83A11" w:rsidRDefault="00D56B0D" w:rsidP="0034097C">
      <w:pPr>
        <w:widowControl/>
        <w:numPr>
          <w:ilvl w:val="0"/>
          <w:numId w:val="153"/>
        </w:numPr>
        <w:ind w:left="1701" w:firstLine="0"/>
        <w:jc w:val="left"/>
        <w:rPr>
          <w:spacing w:val="0"/>
          <w:szCs w:val="28"/>
          <w:lang w:eastAsia="ar-SA"/>
        </w:rPr>
      </w:pPr>
      <w:r w:rsidRPr="00F83A11">
        <w:rPr>
          <w:spacing w:val="0"/>
          <w:szCs w:val="28"/>
          <w:lang w:eastAsia="ar-SA"/>
        </w:rPr>
        <w:t>до многоплодной беременности</w:t>
      </w:r>
    </w:p>
    <w:p w:rsidR="00D56B0D" w:rsidRPr="00F83A11" w:rsidRDefault="00D56B0D" w:rsidP="00222513">
      <w:pPr>
        <w:widowControl/>
        <w:suppressAutoHyphens/>
        <w:ind w:left="1701"/>
        <w:jc w:val="left"/>
        <w:rPr>
          <w:spacing w:val="0"/>
          <w:szCs w:val="28"/>
          <w:lang w:eastAsia="ar-SA"/>
        </w:rPr>
      </w:pPr>
    </w:p>
    <w:p w:rsidR="00D56B0D" w:rsidRPr="00F83A11" w:rsidRDefault="00D56B0D" w:rsidP="00222513">
      <w:pPr>
        <w:widowControl/>
        <w:suppressAutoHyphens/>
        <w:ind w:left="0"/>
        <w:rPr>
          <w:caps/>
          <w:spacing w:val="0"/>
          <w:szCs w:val="28"/>
          <w:lang w:eastAsia="ar-SA"/>
        </w:rPr>
      </w:pPr>
      <w:r w:rsidRPr="00F83A11">
        <w:rPr>
          <w:spacing w:val="0"/>
          <w:szCs w:val="28"/>
          <w:lang w:eastAsia="ar-SA"/>
        </w:rPr>
        <w:t>1330. </w:t>
      </w:r>
      <w:r w:rsidRPr="00F83A11">
        <w:rPr>
          <w:caps/>
          <w:spacing w:val="0"/>
          <w:szCs w:val="28"/>
          <w:lang w:eastAsia="ar-SA"/>
        </w:rPr>
        <w:t>отек шейки матки и вульвы при головке прижатой ко входу в малый таз и длительном периоде изгнания свидетельствует</w:t>
      </w:r>
    </w:p>
    <w:p w:rsidR="00D56B0D" w:rsidRPr="00F83A11" w:rsidRDefault="00D56B0D" w:rsidP="0034097C">
      <w:pPr>
        <w:widowControl/>
        <w:numPr>
          <w:ilvl w:val="0"/>
          <w:numId w:val="154"/>
        </w:numPr>
        <w:ind w:left="1701" w:firstLine="0"/>
        <w:jc w:val="left"/>
        <w:rPr>
          <w:spacing w:val="0"/>
          <w:szCs w:val="28"/>
          <w:lang w:eastAsia="ar-SA"/>
        </w:rPr>
      </w:pPr>
      <w:r w:rsidRPr="00F83A11">
        <w:rPr>
          <w:spacing w:val="0"/>
          <w:szCs w:val="28"/>
          <w:lang w:eastAsia="ar-SA"/>
        </w:rPr>
        <w:t>об инфицировании родовых путей</w:t>
      </w:r>
    </w:p>
    <w:p w:rsidR="00D56B0D" w:rsidRPr="00F83A11" w:rsidRDefault="00D56B0D" w:rsidP="0034097C">
      <w:pPr>
        <w:widowControl/>
        <w:numPr>
          <w:ilvl w:val="0"/>
          <w:numId w:val="154"/>
        </w:numPr>
        <w:ind w:left="1701" w:firstLine="0"/>
        <w:jc w:val="left"/>
        <w:rPr>
          <w:spacing w:val="0"/>
          <w:szCs w:val="28"/>
          <w:lang w:eastAsia="ar-SA"/>
        </w:rPr>
      </w:pPr>
      <w:r w:rsidRPr="00F83A11">
        <w:rPr>
          <w:spacing w:val="0"/>
          <w:szCs w:val="28"/>
          <w:lang w:eastAsia="ar-SA"/>
        </w:rPr>
        <w:t xml:space="preserve"> о нарушении оттока крови</w:t>
      </w:r>
    </w:p>
    <w:p w:rsidR="00D56B0D" w:rsidRPr="00F83A11" w:rsidRDefault="00D56B0D" w:rsidP="0034097C">
      <w:pPr>
        <w:widowControl/>
        <w:numPr>
          <w:ilvl w:val="0"/>
          <w:numId w:val="154"/>
        </w:numPr>
        <w:ind w:left="1701" w:firstLine="0"/>
        <w:jc w:val="left"/>
        <w:rPr>
          <w:spacing w:val="0"/>
          <w:szCs w:val="28"/>
          <w:lang w:eastAsia="ar-SA"/>
        </w:rPr>
      </w:pPr>
      <w:r w:rsidRPr="00F83A11">
        <w:rPr>
          <w:spacing w:val="0"/>
          <w:szCs w:val="28"/>
          <w:lang w:eastAsia="ar-SA"/>
        </w:rPr>
        <w:t xml:space="preserve"> о возможности клинического несоответствия между тазом матери и головкой плода, угрожающем разрыве матки</w:t>
      </w:r>
    </w:p>
    <w:p w:rsidR="00D56B0D" w:rsidRPr="00F83A11" w:rsidRDefault="00D56B0D" w:rsidP="0034097C">
      <w:pPr>
        <w:widowControl/>
        <w:numPr>
          <w:ilvl w:val="0"/>
          <w:numId w:val="154"/>
        </w:numPr>
        <w:ind w:left="1701" w:firstLine="0"/>
        <w:jc w:val="left"/>
        <w:rPr>
          <w:spacing w:val="0"/>
          <w:szCs w:val="28"/>
          <w:lang w:eastAsia="ar-SA"/>
        </w:rPr>
      </w:pPr>
      <w:r w:rsidRPr="00F83A11">
        <w:rPr>
          <w:spacing w:val="0"/>
          <w:szCs w:val="28"/>
          <w:lang w:eastAsia="ar-SA"/>
        </w:rPr>
        <w:t xml:space="preserve"> о дискоординации родовой деятельности</w:t>
      </w:r>
    </w:p>
    <w:p w:rsidR="00D56B0D" w:rsidRPr="00F83A11" w:rsidRDefault="00D56B0D" w:rsidP="0034097C">
      <w:pPr>
        <w:widowControl/>
        <w:numPr>
          <w:ilvl w:val="0"/>
          <w:numId w:val="154"/>
        </w:numPr>
        <w:ind w:left="1701" w:firstLine="0"/>
        <w:jc w:val="left"/>
        <w:rPr>
          <w:spacing w:val="0"/>
          <w:szCs w:val="28"/>
          <w:lang w:eastAsia="ar-SA"/>
        </w:rPr>
      </w:pPr>
      <w:r w:rsidRPr="00F83A11">
        <w:rPr>
          <w:spacing w:val="0"/>
          <w:szCs w:val="28"/>
          <w:lang w:eastAsia="ar-SA"/>
        </w:rPr>
        <w:t xml:space="preserve"> о разрыве стенки влагалища</w:t>
      </w:r>
    </w:p>
    <w:p w:rsidR="00D56B0D" w:rsidRPr="00F83A11" w:rsidRDefault="00D56B0D" w:rsidP="00222513">
      <w:pPr>
        <w:widowControl/>
        <w:suppressAutoHyphens/>
        <w:ind w:left="1701"/>
        <w:jc w:val="left"/>
        <w:rPr>
          <w:spacing w:val="0"/>
          <w:szCs w:val="28"/>
          <w:lang w:eastAsia="ar-SA"/>
        </w:rPr>
      </w:pPr>
    </w:p>
    <w:p w:rsidR="00D56B0D" w:rsidRPr="00F83A11" w:rsidRDefault="00D56B0D" w:rsidP="00222513">
      <w:pPr>
        <w:widowControl/>
        <w:suppressAutoHyphens/>
        <w:ind w:left="0"/>
        <w:rPr>
          <w:caps/>
          <w:spacing w:val="0"/>
          <w:szCs w:val="28"/>
          <w:lang w:eastAsia="ar-SA"/>
        </w:rPr>
      </w:pPr>
      <w:r w:rsidRPr="00F83A11">
        <w:rPr>
          <w:spacing w:val="0"/>
          <w:szCs w:val="28"/>
          <w:lang w:eastAsia="ar-SA"/>
        </w:rPr>
        <w:t>1331. </w:t>
      </w:r>
      <w:r w:rsidRPr="00F83A11">
        <w:rPr>
          <w:caps/>
          <w:spacing w:val="0"/>
          <w:szCs w:val="28"/>
          <w:lang w:eastAsia="ar-SA"/>
        </w:rPr>
        <w:t>Фактором, обуславливающим "миграцию" плаценты,  является</w:t>
      </w:r>
    </w:p>
    <w:p w:rsidR="00D56B0D" w:rsidRPr="00F83A11" w:rsidRDefault="00D56B0D" w:rsidP="0034097C">
      <w:pPr>
        <w:widowControl/>
        <w:numPr>
          <w:ilvl w:val="0"/>
          <w:numId w:val="155"/>
        </w:numPr>
        <w:ind w:left="1701" w:firstLine="0"/>
        <w:jc w:val="left"/>
        <w:rPr>
          <w:spacing w:val="0"/>
          <w:szCs w:val="28"/>
          <w:lang w:eastAsia="ar-SA"/>
        </w:rPr>
      </w:pPr>
      <w:r w:rsidRPr="00F83A11">
        <w:rPr>
          <w:spacing w:val="0"/>
          <w:szCs w:val="28"/>
          <w:lang w:eastAsia="ar-SA"/>
        </w:rPr>
        <w:t xml:space="preserve"> перемещения слоев миометрия в процессе беременности </w:t>
      </w:r>
    </w:p>
    <w:p w:rsidR="00D56B0D" w:rsidRPr="00F83A11" w:rsidRDefault="00D56B0D" w:rsidP="0034097C">
      <w:pPr>
        <w:widowControl/>
        <w:numPr>
          <w:ilvl w:val="0"/>
          <w:numId w:val="155"/>
        </w:numPr>
        <w:ind w:left="1701" w:firstLine="0"/>
        <w:jc w:val="left"/>
        <w:rPr>
          <w:spacing w:val="0"/>
          <w:szCs w:val="28"/>
          <w:lang w:eastAsia="ar-SA"/>
        </w:rPr>
      </w:pPr>
      <w:r w:rsidRPr="00F83A11">
        <w:rPr>
          <w:spacing w:val="0"/>
          <w:szCs w:val="28"/>
          <w:lang w:eastAsia="ar-SA"/>
        </w:rPr>
        <w:t xml:space="preserve"> растяжения нижнего сегмента матки   </w:t>
      </w:r>
    </w:p>
    <w:p w:rsidR="00D56B0D" w:rsidRPr="00F83A11" w:rsidRDefault="00D56B0D" w:rsidP="0034097C">
      <w:pPr>
        <w:widowControl/>
        <w:numPr>
          <w:ilvl w:val="0"/>
          <w:numId w:val="155"/>
        </w:numPr>
        <w:ind w:left="1701" w:firstLine="0"/>
        <w:jc w:val="left"/>
        <w:rPr>
          <w:spacing w:val="0"/>
          <w:szCs w:val="28"/>
          <w:lang w:eastAsia="ar-SA"/>
        </w:rPr>
      </w:pPr>
      <w:r w:rsidRPr="00F83A11">
        <w:rPr>
          <w:spacing w:val="0"/>
          <w:szCs w:val="28"/>
          <w:lang w:eastAsia="ar-SA"/>
        </w:rPr>
        <w:t xml:space="preserve"> появление схваток предвестников</w:t>
      </w:r>
    </w:p>
    <w:p w:rsidR="00D56B0D" w:rsidRPr="00F83A11" w:rsidRDefault="00D56B0D" w:rsidP="0034097C">
      <w:pPr>
        <w:widowControl/>
        <w:numPr>
          <w:ilvl w:val="0"/>
          <w:numId w:val="155"/>
        </w:numPr>
        <w:ind w:left="1701" w:firstLine="0"/>
        <w:jc w:val="left"/>
        <w:rPr>
          <w:spacing w:val="0"/>
          <w:szCs w:val="28"/>
          <w:lang w:eastAsia="ar-SA"/>
        </w:rPr>
      </w:pPr>
      <w:r w:rsidRPr="00F83A11">
        <w:rPr>
          <w:spacing w:val="0"/>
          <w:szCs w:val="28"/>
          <w:lang w:eastAsia="ar-SA"/>
        </w:rPr>
        <w:t xml:space="preserve"> появление регулярной родовой деятельности</w:t>
      </w:r>
    </w:p>
    <w:p w:rsidR="00D56B0D" w:rsidRPr="00F83A11" w:rsidRDefault="00D56B0D" w:rsidP="00222513">
      <w:pPr>
        <w:widowControl/>
        <w:numPr>
          <w:ilvl w:val="0"/>
          <w:numId w:val="155"/>
        </w:numPr>
        <w:jc w:val="left"/>
        <w:rPr>
          <w:spacing w:val="0"/>
          <w:szCs w:val="28"/>
          <w:lang w:eastAsia="ar-SA"/>
        </w:rPr>
      </w:pPr>
      <w:r w:rsidRPr="00F83A11">
        <w:rPr>
          <w:spacing w:val="0"/>
          <w:szCs w:val="28"/>
          <w:lang w:eastAsia="ar-SA"/>
        </w:rPr>
        <w:t xml:space="preserve"> перемещения слоев эндо и миометрия п процессе беременности</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jc w:val="left"/>
        <w:rPr>
          <w:caps/>
          <w:spacing w:val="0"/>
          <w:szCs w:val="28"/>
          <w:lang w:eastAsia="ar-SA"/>
        </w:rPr>
      </w:pPr>
      <w:r w:rsidRPr="00F83A11">
        <w:rPr>
          <w:spacing w:val="0"/>
          <w:szCs w:val="28"/>
          <w:lang w:eastAsia="ar-SA"/>
        </w:rPr>
        <w:t>1332. </w:t>
      </w:r>
      <w:r w:rsidRPr="00F83A11">
        <w:rPr>
          <w:caps/>
          <w:spacing w:val="0"/>
          <w:szCs w:val="28"/>
          <w:lang w:eastAsia="ar-SA"/>
        </w:rPr>
        <w:t>"Миграция" плаценты происходит наиболее часто,  если плацента располагается на стенке матки…</w:t>
      </w:r>
    </w:p>
    <w:p w:rsidR="00D56B0D" w:rsidRPr="00F83A11" w:rsidRDefault="00D56B0D" w:rsidP="0034097C">
      <w:pPr>
        <w:widowControl/>
        <w:numPr>
          <w:ilvl w:val="0"/>
          <w:numId w:val="156"/>
        </w:numPr>
        <w:ind w:left="1701" w:firstLine="0"/>
        <w:jc w:val="left"/>
        <w:rPr>
          <w:spacing w:val="0"/>
          <w:szCs w:val="28"/>
          <w:lang w:eastAsia="ar-SA"/>
        </w:rPr>
      </w:pPr>
      <w:r w:rsidRPr="00F83A11">
        <w:rPr>
          <w:spacing w:val="0"/>
          <w:szCs w:val="28"/>
          <w:lang w:eastAsia="ar-SA"/>
        </w:rPr>
        <w:t xml:space="preserve">  передней</w:t>
      </w:r>
    </w:p>
    <w:p w:rsidR="00D56B0D" w:rsidRPr="00F83A11" w:rsidRDefault="00D56B0D" w:rsidP="0034097C">
      <w:pPr>
        <w:widowControl/>
        <w:numPr>
          <w:ilvl w:val="0"/>
          <w:numId w:val="156"/>
        </w:numPr>
        <w:ind w:left="1701" w:firstLine="0"/>
        <w:jc w:val="left"/>
        <w:rPr>
          <w:spacing w:val="0"/>
          <w:szCs w:val="28"/>
          <w:lang w:eastAsia="ar-SA"/>
        </w:rPr>
      </w:pPr>
      <w:r w:rsidRPr="00F83A11">
        <w:rPr>
          <w:spacing w:val="0"/>
          <w:szCs w:val="28"/>
          <w:lang w:eastAsia="ar-SA"/>
        </w:rPr>
        <w:t xml:space="preserve">  задней</w:t>
      </w:r>
    </w:p>
    <w:p w:rsidR="00D56B0D" w:rsidRPr="00F83A11" w:rsidRDefault="00D56B0D" w:rsidP="0034097C">
      <w:pPr>
        <w:widowControl/>
        <w:numPr>
          <w:ilvl w:val="0"/>
          <w:numId w:val="156"/>
        </w:numPr>
        <w:ind w:left="1701" w:firstLine="0"/>
        <w:jc w:val="left"/>
        <w:rPr>
          <w:spacing w:val="0"/>
          <w:szCs w:val="28"/>
          <w:lang w:eastAsia="ar-SA"/>
        </w:rPr>
      </w:pPr>
      <w:r w:rsidRPr="00F83A11">
        <w:rPr>
          <w:spacing w:val="0"/>
          <w:szCs w:val="28"/>
          <w:lang w:eastAsia="ar-SA"/>
        </w:rPr>
        <w:t xml:space="preserve">  правой</w:t>
      </w:r>
    </w:p>
    <w:p w:rsidR="00D56B0D" w:rsidRPr="00F83A11" w:rsidRDefault="00D56B0D" w:rsidP="0034097C">
      <w:pPr>
        <w:widowControl/>
        <w:numPr>
          <w:ilvl w:val="0"/>
          <w:numId w:val="156"/>
        </w:numPr>
        <w:ind w:left="1701" w:firstLine="0"/>
        <w:jc w:val="left"/>
        <w:rPr>
          <w:spacing w:val="0"/>
          <w:szCs w:val="28"/>
          <w:lang w:eastAsia="ar-SA"/>
        </w:rPr>
      </w:pPr>
      <w:r w:rsidRPr="00F83A11">
        <w:rPr>
          <w:spacing w:val="0"/>
          <w:szCs w:val="28"/>
          <w:lang w:eastAsia="ar-SA"/>
        </w:rPr>
        <w:t xml:space="preserve">  левой</w:t>
      </w:r>
    </w:p>
    <w:p w:rsidR="00D56B0D" w:rsidRPr="00F83A11" w:rsidRDefault="00D56B0D" w:rsidP="0034097C">
      <w:pPr>
        <w:widowControl/>
        <w:numPr>
          <w:ilvl w:val="0"/>
          <w:numId w:val="156"/>
        </w:numPr>
        <w:ind w:left="1701" w:firstLine="0"/>
        <w:jc w:val="left"/>
        <w:rPr>
          <w:spacing w:val="0"/>
          <w:szCs w:val="28"/>
          <w:lang w:eastAsia="ar-SA"/>
        </w:rPr>
      </w:pPr>
      <w:r w:rsidRPr="00F83A11">
        <w:rPr>
          <w:spacing w:val="0"/>
          <w:szCs w:val="28"/>
          <w:lang w:eastAsia="ar-SA"/>
        </w:rPr>
        <w:t xml:space="preserve"> боковой</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pStyle w:val="BodyTextIndent"/>
        <w:ind w:left="284" w:hanging="284"/>
        <w:rPr>
          <w:b w:val="0"/>
          <w:szCs w:val="28"/>
        </w:rPr>
      </w:pPr>
      <w:r w:rsidRPr="00F83A11">
        <w:rPr>
          <w:b w:val="0"/>
          <w:szCs w:val="28"/>
        </w:rPr>
        <w:t xml:space="preserve">1333. ПРИЗНАК ПИСКАЧЕКА ПРИ ВЛАГАЛИЩНОМ ИССЛЕДОВАНИИ ВЫЯВЛЯЕТ </w:t>
      </w:r>
    </w:p>
    <w:p w:rsidR="00D56B0D" w:rsidRPr="00F83A11" w:rsidRDefault="00D56B0D" w:rsidP="0034097C">
      <w:pPr>
        <w:pStyle w:val="BodyText"/>
        <w:widowControl w:val="0"/>
        <w:numPr>
          <w:ilvl w:val="0"/>
          <w:numId w:val="157"/>
        </w:numPr>
        <w:suppressAutoHyphens w:val="0"/>
        <w:autoSpaceDE w:val="0"/>
        <w:autoSpaceDN w:val="0"/>
        <w:adjustRightInd w:val="0"/>
        <w:spacing w:after="0"/>
        <w:ind w:left="1701" w:firstLine="0"/>
        <w:rPr>
          <w:sz w:val="28"/>
          <w:szCs w:val="28"/>
        </w:rPr>
      </w:pPr>
      <w:r w:rsidRPr="00F83A11">
        <w:rPr>
          <w:sz w:val="28"/>
          <w:szCs w:val="28"/>
        </w:rPr>
        <w:t>уплотнение и сокращение матки</w:t>
      </w:r>
    </w:p>
    <w:p w:rsidR="00D56B0D" w:rsidRPr="00F83A11" w:rsidRDefault="00D56B0D" w:rsidP="0034097C">
      <w:pPr>
        <w:pStyle w:val="BodyText"/>
        <w:widowControl w:val="0"/>
        <w:numPr>
          <w:ilvl w:val="0"/>
          <w:numId w:val="157"/>
        </w:numPr>
        <w:suppressAutoHyphens w:val="0"/>
        <w:autoSpaceDE w:val="0"/>
        <w:autoSpaceDN w:val="0"/>
        <w:adjustRightInd w:val="0"/>
        <w:spacing w:after="0"/>
        <w:ind w:left="1701" w:firstLine="0"/>
        <w:rPr>
          <w:sz w:val="28"/>
          <w:szCs w:val="28"/>
        </w:rPr>
      </w:pPr>
      <w:r w:rsidRPr="00F83A11">
        <w:rPr>
          <w:sz w:val="28"/>
          <w:szCs w:val="28"/>
        </w:rPr>
        <w:t xml:space="preserve"> гребневидный выступ на передней поверхности матки</w:t>
      </w:r>
    </w:p>
    <w:p w:rsidR="00D56B0D" w:rsidRPr="00F83A11" w:rsidRDefault="00D56B0D" w:rsidP="0034097C">
      <w:pPr>
        <w:pStyle w:val="BodyText"/>
        <w:widowControl w:val="0"/>
        <w:numPr>
          <w:ilvl w:val="0"/>
          <w:numId w:val="157"/>
        </w:numPr>
        <w:suppressAutoHyphens w:val="0"/>
        <w:autoSpaceDE w:val="0"/>
        <w:autoSpaceDN w:val="0"/>
        <w:adjustRightInd w:val="0"/>
        <w:spacing w:after="0"/>
        <w:ind w:left="1701" w:firstLine="0"/>
        <w:rPr>
          <w:sz w:val="28"/>
          <w:szCs w:val="28"/>
        </w:rPr>
      </w:pPr>
      <w:r w:rsidRPr="00F83A11">
        <w:rPr>
          <w:sz w:val="28"/>
          <w:szCs w:val="28"/>
        </w:rPr>
        <w:t xml:space="preserve"> размягчение перешейка</w:t>
      </w:r>
    </w:p>
    <w:p w:rsidR="00D56B0D" w:rsidRPr="00F83A11" w:rsidRDefault="00D56B0D" w:rsidP="0034097C">
      <w:pPr>
        <w:pStyle w:val="BodyText"/>
        <w:widowControl w:val="0"/>
        <w:numPr>
          <w:ilvl w:val="0"/>
          <w:numId w:val="157"/>
        </w:numPr>
        <w:suppressAutoHyphens w:val="0"/>
        <w:autoSpaceDE w:val="0"/>
        <w:autoSpaceDN w:val="0"/>
        <w:adjustRightInd w:val="0"/>
        <w:spacing w:after="0"/>
        <w:ind w:left="1701" w:firstLine="0"/>
        <w:rPr>
          <w:sz w:val="28"/>
          <w:szCs w:val="28"/>
        </w:rPr>
      </w:pPr>
      <w:r w:rsidRPr="00F83A11">
        <w:rPr>
          <w:sz w:val="28"/>
          <w:szCs w:val="28"/>
        </w:rPr>
        <w:t xml:space="preserve"> значительное увеличение одного из углов матки</w:t>
      </w:r>
    </w:p>
    <w:p w:rsidR="00D56B0D" w:rsidRPr="00F83A11" w:rsidRDefault="00D56B0D" w:rsidP="0034097C">
      <w:pPr>
        <w:pStyle w:val="BodyText"/>
        <w:widowControl w:val="0"/>
        <w:numPr>
          <w:ilvl w:val="0"/>
          <w:numId w:val="157"/>
        </w:numPr>
        <w:suppressAutoHyphens w:val="0"/>
        <w:autoSpaceDE w:val="0"/>
        <w:autoSpaceDN w:val="0"/>
        <w:adjustRightInd w:val="0"/>
        <w:spacing w:after="0"/>
        <w:ind w:left="1701" w:firstLine="0"/>
        <w:rPr>
          <w:sz w:val="28"/>
          <w:szCs w:val="28"/>
        </w:rPr>
      </w:pPr>
      <w:r w:rsidRPr="00F83A11">
        <w:rPr>
          <w:sz w:val="28"/>
          <w:szCs w:val="28"/>
        </w:rPr>
        <w:t>значительное уменьшение одного из углов матки</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rPr>
          <w:caps/>
          <w:spacing w:val="0"/>
          <w:szCs w:val="28"/>
          <w:lang w:eastAsia="ar-SA"/>
        </w:rPr>
      </w:pPr>
      <w:r w:rsidRPr="00F83A11">
        <w:rPr>
          <w:spacing w:val="0"/>
          <w:szCs w:val="28"/>
          <w:lang w:eastAsia="ar-SA"/>
        </w:rPr>
        <w:t>1334. </w:t>
      </w:r>
      <w:r w:rsidRPr="00F83A11">
        <w:rPr>
          <w:caps/>
          <w:spacing w:val="0"/>
          <w:szCs w:val="28"/>
          <w:lang w:eastAsia="ar-SA"/>
        </w:rPr>
        <w:t>При  влагалищном исследовании при  полном предлежании плаценты,  определяется</w:t>
      </w:r>
    </w:p>
    <w:p w:rsidR="00D56B0D" w:rsidRPr="00F83A11" w:rsidRDefault="00D56B0D" w:rsidP="0034097C">
      <w:pPr>
        <w:widowControl/>
        <w:numPr>
          <w:ilvl w:val="0"/>
          <w:numId w:val="158"/>
        </w:numPr>
        <w:ind w:left="1701" w:firstLine="0"/>
        <w:jc w:val="left"/>
        <w:rPr>
          <w:spacing w:val="0"/>
          <w:szCs w:val="28"/>
          <w:lang w:eastAsia="ar-SA"/>
        </w:rPr>
      </w:pPr>
      <w:r w:rsidRPr="00F83A11">
        <w:rPr>
          <w:spacing w:val="0"/>
          <w:szCs w:val="28"/>
          <w:lang w:eastAsia="ar-SA"/>
        </w:rPr>
        <w:t xml:space="preserve">  шероховатые оболочки плодного пузыря</w:t>
      </w:r>
    </w:p>
    <w:p w:rsidR="00D56B0D" w:rsidRPr="00F83A11" w:rsidRDefault="00D56B0D" w:rsidP="0034097C">
      <w:pPr>
        <w:widowControl/>
        <w:numPr>
          <w:ilvl w:val="0"/>
          <w:numId w:val="158"/>
        </w:numPr>
        <w:ind w:left="1701" w:firstLine="0"/>
        <w:jc w:val="left"/>
        <w:rPr>
          <w:spacing w:val="0"/>
          <w:szCs w:val="28"/>
          <w:lang w:eastAsia="ar-SA"/>
        </w:rPr>
      </w:pPr>
      <w:r w:rsidRPr="00F83A11">
        <w:rPr>
          <w:spacing w:val="0"/>
          <w:szCs w:val="28"/>
          <w:lang w:eastAsia="ar-SA"/>
        </w:rPr>
        <w:t xml:space="preserve">  тазовый конец плода</w:t>
      </w:r>
    </w:p>
    <w:p w:rsidR="00D56B0D" w:rsidRPr="00F83A11" w:rsidRDefault="00D56B0D" w:rsidP="0034097C">
      <w:pPr>
        <w:widowControl/>
        <w:numPr>
          <w:ilvl w:val="0"/>
          <w:numId w:val="158"/>
        </w:numPr>
        <w:ind w:left="1701" w:firstLine="0"/>
        <w:jc w:val="left"/>
        <w:rPr>
          <w:spacing w:val="0"/>
          <w:szCs w:val="28"/>
          <w:lang w:eastAsia="ar-SA"/>
        </w:rPr>
      </w:pPr>
      <w:r w:rsidRPr="00F83A11">
        <w:rPr>
          <w:spacing w:val="0"/>
          <w:szCs w:val="28"/>
          <w:lang w:eastAsia="ar-SA"/>
        </w:rPr>
        <w:t xml:space="preserve">  ручка плода</w:t>
      </w:r>
    </w:p>
    <w:p w:rsidR="00D56B0D" w:rsidRPr="00F83A11" w:rsidRDefault="00D56B0D" w:rsidP="0034097C">
      <w:pPr>
        <w:widowControl/>
        <w:numPr>
          <w:ilvl w:val="0"/>
          <w:numId w:val="158"/>
        </w:numPr>
        <w:ind w:left="1701" w:firstLine="0"/>
        <w:jc w:val="left"/>
        <w:rPr>
          <w:spacing w:val="0"/>
          <w:szCs w:val="28"/>
          <w:lang w:eastAsia="ar-SA"/>
        </w:rPr>
      </w:pPr>
      <w:r w:rsidRPr="00F83A11">
        <w:rPr>
          <w:spacing w:val="0"/>
          <w:szCs w:val="28"/>
          <w:lang w:eastAsia="ar-SA"/>
        </w:rPr>
        <w:t xml:space="preserve">  головной конец</w:t>
      </w:r>
    </w:p>
    <w:p w:rsidR="00D56B0D" w:rsidRPr="00F83A11" w:rsidRDefault="00D56B0D" w:rsidP="0034097C">
      <w:pPr>
        <w:widowControl/>
        <w:numPr>
          <w:ilvl w:val="0"/>
          <w:numId w:val="158"/>
        </w:numPr>
        <w:ind w:left="1701" w:firstLine="0"/>
        <w:jc w:val="left"/>
        <w:rPr>
          <w:spacing w:val="0"/>
          <w:szCs w:val="28"/>
          <w:lang w:eastAsia="ar-SA"/>
        </w:rPr>
      </w:pPr>
      <w:r w:rsidRPr="00F83A11">
        <w:rPr>
          <w:spacing w:val="0"/>
          <w:szCs w:val="28"/>
          <w:lang w:eastAsia="ar-SA"/>
        </w:rPr>
        <w:t xml:space="preserve">  ткань плаценты полностью перекрывает внутренний зев</w:t>
      </w:r>
    </w:p>
    <w:p w:rsidR="00D56B0D" w:rsidRPr="00F83A11" w:rsidRDefault="00D56B0D" w:rsidP="00222513">
      <w:pPr>
        <w:widowControl/>
        <w:suppressAutoHyphens/>
        <w:ind w:left="1701"/>
        <w:jc w:val="left"/>
        <w:rPr>
          <w:spacing w:val="0"/>
          <w:szCs w:val="28"/>
          <w:lang w:eastAsia="ar-SA"/>
        </w:rPr>
      </w:pPr>
      <w:r w:rsidRPr="00F83A11">
        <w:rPr>
          <w:spacing w:val="0"/>
          <w:szCs w:val="28"/>
          <w:lang w:eastAsia="ar-SA"/>
        </w:rPr>
        <w:t xml:space="preserve"> </w:t>
      </w:r>
    </w:p>
    <w:p w:rsidR="00D56B0D" w:rsidRPr="00F83A11" w:rsidRDefault="00D56B0D" w:rsidP="00222513">
      <w:pPr>
        <w:widowControl/>
        <w:suppressAutoHyphens/>
        <w:ind w:left="0"/>
        <w:rPr>
          <w:caps/>
          <w:spacing w:val="0"/>
          <w:szCs w:val="28"/>
          <w:lang w:eastAsia="ar-SA"/>
        </w:rPr>
      </w:pPr>
      <w:r w:rsidRPr="00F83A11">
        <w:rPr>
          <w:spacing w:val="0"/>
          <w:szCs w:val="28"/>
          <w:lang w:eastAsia="ar-SA"/>
        </w:rPr>
        <w:t>1335.</w:t>
      </w:r>
      <w:r w:rsidRPr="00F83A11">
        <w:rPr>
          <w:b/>
          <w:spacing w:val="0"/>
          <w:szCs w:val="28"/>
          <w:lang w:eastAsia="ar-SA"/>
        </w:rPr>
        <w:t> </w:t>
      </w:r>
      <w:r w:rsidRPr="00F83A11">
        <w:rPr>
          <w:caps/>
          <w:spacing w:val="0"/>
          <w:szCs w:val="28"/>
          <w:lang w:eastAsia="ar-SA"/>
        </w:rPr>
        <w:t xml:space="preserve">Особенностью кровотечения при преждевременной отслойке  нормально расположенной плаценты является </w:t>
      </w:r>
    </w:p>
    <w:p w:rsidR="00D56B0D" w:rsidRPr="00F83A11" w:rsidRDefault="00D56B0D" w:rsidP="0034097C">
      <w:pPr>
        <w:widowControl/>
        <w:numPr>
          <w:ilvl w:val="0"/>
          <w:numId w:val="159"/>
        </w:numPr>
        <w:ind w:left="1701" w:firstLine="0"/>
        <w:jc w:val="left"/>
        <w:rPr>
          <w:spacing w:val="0"/>
          <w:szCs w:val="28"/>
          <w:lang w:eastAsia="ar-SA"/>
        </w:rPr>
      </w:pPr>
      <w:r w:rsidRPr="00F83A11">
        <w:rPr>
          <w:spacing w:val="0"/>
          <w:szCs w:val="28"/>
          <w:lang w:eastAsia="ar-SA"/>
        </w:rPr>
        <w:t xml:space="preserve">  всегда наружное</w:t>
      </w:r>
    </w:p>
    <w:p w:rsidR="00D56B0D" w:rsidRPr="00F83A11" w:rsidRDefault="00D56B0D" w:rsidP="0034097C">
      <w:pPr>
        <w:widowControl/>
        <w:numPr>
          <w:ilvl w:val="0"/>
          <w:numId w:val="159"/>
        </w:numPr>
        <w:ind w:left="1701" w:firstLine="0"/>
        <w:jc w:val="left"/>
        <w:rPr>
          <w:spacing w:val="0"/>
          <w:szCs w:val="28"/>
          <w:lang w:eastAsia="ar-SA"/>
        </w:rPr>
      </w:pPr>
      <w:r w:rsidRPr="00F83A11">
        <w:rPr>
          <w:spacing w:val="0"/>
          <w:szCs w:val="28"/>
          <w:lang w:eastAsia="ar-SA"/>
        </w:rPr>
        <w:t xml:space="preserve"> в покое, чаще ночью</w:t>
      </w:r>
    </w:p>
    <w:p w:rsidR="00D56B0D" w:rsidRPr="00F83A11" w:rsidRDefault="00D56B0D" w:rsidP="0034097C">
      <w:pPr>
        <w:widowControl/>
        <w:numPr>
          <w:ilvl w:val="0"/>
          <w:numId w:val="159"/>
        </w:numPr>
        <w:ind w:left="1701" w:firstLine="0"/>
        <w:jc w:val="left"/>
        <w:rPr>
          <w:spacing w:val="0"/>
          <w:szCs w:val="28"/>
          <w:lang w:eastAsia="ar-SA"/>
        </w:rPr>
      </w:pPr>
      <w:r w:rsidRPr="00F83A11">
        <w:rPr>
          <w:spacing w:val="0"/>
          <w:szCs w:val="28"/>
          <w:lang w:eastAsia="ar-SA"/>
        </w:rPr>
        <w:t xml:space="preserve"> всегда безболезненное</w:t>
      </w:r>
    </w:p>
    <w:p w:rsidR="00D56B0D" w:rsidRPr="00F83A11" w:rsidRDefault="00D56B0D" w:rsidP="0034097C">
      <w:pPr>
        <w:widowControl/>
        <w:numPr>
          <w:ilvl w:val="0"/>
          <w:numId w:val="159"/>
        </w:numPr>
        <w:ind w:left="1701" w:firstLine="0"/>
        <w:jc w:val="left"/>
        <w:rPr>
          <w:spacing w:val="0"/>
          <w:szCs w:val="28"/>
          <w:lang w:eastAsia="ar-SA"/>
        </w:rPr>
      </w:pPr>
      <w:r w:rsidRPr="00F83A11">
        <w:rPr>
          <w:spacing w:val="0"/>
          <w:szCs w:val="28"/>
          <w:lang w:eastAsia="ar-SA"/>
        </w:rPr>
        <w:t xml:space="preserve"> чаще в родах</w:t>
      </w:r>
    </w:p>
    <w:p w:rsidR="00D56B0D" w:rsidRPr="00F83A11" w:rsidRDefault="00D56B0D" w:rsidP="0034097C">
      <w:pPr>
        <w:widowControl/>
        <w:numPr>
          <w:ilvl w:val="0"/>
          <w:numId w:val="159"/>
        </w:numPr>
        <w:ind w:left="1701" w:firstLine="0"/>
        <w:jc w:val="left"/>
        <w:rPr>
          <w:spacing w:val="0"/>
          <w:szCs w:val="28"/>
          <w:lang w:eastAsia="ar-SA"/>
        </w:rPr>
      </w:pPr>
      <w:r w:rsidRPr="00F83A11">
        <w:rPr>
          <w:spacing w:val="0"/>
          <w:szCs w:val="28"/>
          <w:lang w:eastAsia="ar-SA"/>
        </w:rPr>
        <w:t xml:space="preserve"> резкоболезненное, приводящее к геморрагическому шоку</w:t>
      </w:r>
    </w:p>
    <w:p w:rsidR="00D56B0D" w:rsidRPr="00F83A11" w:rsidRDefault="00D56B0D" w:rsidP="00222513">
      <w:pPr>
        <w:widowControl/>
        <w:ind w:left="1701"/>
        <w:jc w:val="left"/>
        <w:rPr>
          <w:spacing w:val="0"/>
          <w:szCs w:val="28"/>
          <w:lang w:eastAsia="ar-SA"/>
        </w:rPr>
      </w:pPr>
    </w:p>
    <w:p w:rsidR="00D56B0D" w:rsidRPr="00F83A11" w:rsidRDefault="00D56B0D" w:rsidP="00222513">
      <w:pPr>
        <w:widowControl/>
        <w:ind w:left="0"/>
        <w:rPr>
          <w:spacing w:val="0"/>
          <w:szCs w:val="28"/>
          <w:lang w:eastAsia="ar-SA"/>
        </w:rPr>
      </w:pPr>
      <w:r w:rsidRPr="00F83A11">
        <w:rPr>
          <w:spacing w:val="0"/>
          <w:szCs w:val="28"/>
          <w:lang w:eastAsia="ar-SA"/>
        </w:rPr>
        <w:t>1336.</w:t>
      </w:r>
      <w:r w:rsidRPr="00F83A11">
        <w:rPr>
          <w:b/>
          <w:spacing w:val="0"/>
          <w:szCs w:val="28"/>
          <w:lang w:eastAsia="ar-SA"/>
        </w:rPr>
        <w:t> </w:t>
      </w:r>
      <w:r w:rsidRPr="00F83A11">
        <w:rPr>
          <w:spacing w:val="0"/>
          <w:szCs w:val="28"/>
          <w:lang w:eastAsia="ar-SA"/>
        </w:rPr>
        <w:t>ВОЗРАСТ, КОГДА РЕПРОДУКТИВНАЯ СИСТЕМА ЖЕНЩИНЫ ДОСТИГАЕТ ОПТИМАЛЬНОЙ ФУНКЦИОНАЛЬНОЙ АКТИВНОСТИ</w:t>
      </w:r>
    </w:p>
    <w:p w:rsidR="00D56B0D" w:rsidRPr="00F83A11" w:rsidRDefault="00D56B0D" w:rsidP="0034097C">
      <w:pPr>
        <w:widowControl/>
        <w:numPr>
          <w:ilvl w:val="0"/>
          <w:numId w:val="160"/>
        </w:numPr>
        <w:ind w:left="1560" w:firstLine="0"/>
        <w:jc w:val="left"/>
        <w:rPr>
          <w:spacing w:val="0"/>
          <w:szCs w:val="28"/>
          <w:lang w:eastAsia="ar-SA"/>
        </w:rPr>
      </w:pPr>
      <w:r w:rsidRPr="00F83A11">
        <w:rPr>
          <w:spacing w:val="0"/>
          <w:szCs w:val="28"/>
          <w:lang w:eastAsia="ar-SA"/>
        </w:rPr>
        <w:t xml:space="preserve"> 12 лет</w:t>
      </w:r>
    </w:p>
    <w:p w:rsidR="00D56B0D" w:rsidRPr="00F83A11" w:rsidRDefault="00D56B0D" w:rsidP="00222513">
      <w:pPr>
        <w:widowControl/>
        <w:tabs>
          <w:tab w:val="left" w:pos="4253"/>
        </w:tabs>
        <w:suppressAutoHyphens/>
        <w:ind w:left="1560" w:right="2691"/>
        <w:jc w:val="left"/>
        <w:rPr>
          <w:spacing w:val="0"/>
          <w:szCs w:val="28"/>
          <w:lang w:eastAsia="ar-SA"/>
        </w:rPr>
      </w:pPr>
      <w:r w:rsidRPr="00F83A11">
        <w:rPr>
          <w:spacing w:val="0"/>
          <w:szCs w:val="28"/>
          <w:lang w:eastAsia="ar-SA"/>
        </w:rPr>
        <w:t>2)  16 лет</w:t>
      </w:r>
    </w:p>
    <w:p w:rsidR="00D56B0D" w:rsidRPr="00F83A11" w:rsidRDefault="00D56B0D" w:rsidP="0034097C">
      <w:pPr>
        <w:widowControl/>
        <w:numPr>
          <w:ilvl w:val="0"/>
          <w:numId w:val="160"/>
        </w:numPr>
        <w:ind w:left="1560" w:firstLine="0"/>
        <w:jc w:val="left"/>
        <w:rPr>
          <w:spacing w:val="0"/>
          <w:szCs w:val="28"/>
          <w:lang w:eastAsia="ar-SA"/>
        </w:rPr>
      </w:pPr>
      <w:r w:rsidRPr="00F83A11">
        <w:rPr>
          <w:spacing w:val="0"/>
          <w:szCs w:val="28"/>
          <w:lang w:eastAsia="ar-SA"/>
        </w:rPr>
        <w:t xml:space="preserve"> 35 лет</w:t>
      </w:r>
    </w:p>
    <w:p w:rsidR="00D56B0D" w:rsidRPr="00F83A11" w:rsidRDefault="00D56B0D" w:rsidP="0034097C">
      <w:pPr>
        <w:widowControl/>
        <w:numPr>
          <w:ilvl w:val="0"/>
          <w:numId w:val="160"/>
        </w:numPr>
        <w:ind w:left="1560" w:firstLine="0"/>
        <w:jc w:val="left"/>
        <w:rPr>
          <w:spacing w:val="0"/>
          <w:szCs w:val="28"/>
          <w:lang w:eastAsia="ar-SA"/>
        </w:rPr>
      </w:pPr>
      <w:r w:rsidRPr="00F83A11">
        <w:rPr>
          <w:spacing w:val="0"/>
          <w:szCs w:val="28"/>
          <w:lang w:eastAsia="ar-SA"/>
        </w:rPr>
        <w:t xml:space="preserve"> 50 лет</w:t>
      </w:r>
    </w:p>
    <w:p w:rsidR="00D56B0D" w:rsidRPr="00F83A11" w:rsidRDefault="00D56B0D" w:rsidP="0034097C">
      <w:pPr>
        <w:widowControl/>
        <w:numPr>
          <w:ilvl w:val="0"/>
          <w:numId w:val="160"/>
        </w:numPr>
        <w:ind w:left="1560" w:firstLine="0"/>
        <w:jc w:val="left"/>
        <w:rPr>
          <w:spacing w:val="0"/>
          <w:szCs w:val="28"/>
          <w:lang w:eastAsia="ar-SA"/>
        </w:rPr>
      </w:pPr>
      <w:r w:rsidRPr="00F83A11">
        <w:rPr>
          <w:spacing w:val="0"/>
          <w:szCs w:val="28"/>
          <w:lang w:eastAsia="ar-SA"/>
        </w:rPr>
        <w:t xml:space="preserve"> 60 лет</w:t>
      </w:r>
    </w:p>
    <w:p w:rsidR="00D56B0D" w:rsidRPr="00F83A11" w:rsidRDefault="00D56B0D" w:rsidP="00222513">
      <w:pPr>
        <w:widowControl/>
        <w:suppressAutoHyphens/>
        <w:ind w:left="0" w:firstLine="360"/>
        <w:jc w:val="left"/>
        <w:rPr>
          <w:spacing w:val="0"/>
          <w:szCs w:val="28"/>
          <w:lang w:eastAsia="ar-SA"/>
        </w:rPr>
      </w:pPr>
    </w:p>
    <w:p w:rsidR="00D56B0D" w:rsidRPr="00F83A11" w:rsidRDefault="00D56B0D" w:rsidP="00222513">
      <w:pPr>
        <w:widowControl/>
        <w:ind w:left="0"/>
        <w:rPr>
          <w:spacing w:val="0"/>
          <w:szCs w:val="28"/>
          <w:lang w:eastAsia="ar-SA"/>
        </w:rPr>
      </w:pPr>
      <w:r w:rsidRPr="00F83A11">
        <w:rPr>
          <w:spacing w:val="0"/>
          <w:szCs w:val="28"/>
          <w:lang w:eastAsia="ar-SA"/>
        </w:rPr>
        <w:t>1337.</w:t>
      </w:r>
      <w:r w:rsidRPr="00F83A11">
        <w:rPr>
          <w:b/>
          <w:spacing w:val="0"/>
          <w:szCs w:val="28"/>
          <w:lang w:eastAsia="ar-SA"/>
        </w:rPr>
        <w:t> </w:t>
      </w:r>
      <w:r w:rsidRPr="00F83A11">
        <w:rPr>
          <w:spacing w:val="0"/>
          <w:szCs w:val="28"/>
          <w:lang w:eastAsia="ar-SA"/>
        </w:rPr>
        <w:t>ДЛИТЕЛЬНОСТЬ МЕНСТРУАЛЬНОГО ЦИКЛА В НОРМЕ</w:t>
      </w:r>
    </w:p>
    <w:p w:rsidR="00D56B0D" w:rsidRPr="00F83A11" w:rsidRDefault="00D56B0D" w:rsidP="0034097C">
      <w:pPr>
        <w:widowControl/>
        <w:numPr>
          <w:ilvl w:val="0"/>
          <w:numId w:val="161"/>
        </w:numPr>
        <w:tabs>
          <w:tab w:val="left" w:pos="1800"/>
        </w:tabs>
        <w:ind w:left="1440" w:firstLine="0"/>
        <w:jc w:val="left"/>
        <w:rPr>
          <w:spacing w:val="0"/>
          <w:szCs w:val="28"/>
          <w:lang w:eastAsia="ar-SA"/>
        </w:rPr>
      </w:pPr>
      <w:r w:rsidRPr="00F83A11">
        <w:rPr>
          <w:spacing w:val="0"/>
          <w:szCs w:val="28"/>
          <w:lang w:eastAsia="ar-SA"/>
        </w:rPr>
        <w:t>21-36 дней</w:t>
      </w:r>
    </w:p>
    <w:p w:rsidR="00D56B0D" w:rsidRPr="00F83A11" w:rsidRDefault="00D56B0D" w:rsidP="0034097C">
      <w:pPr>
        <w:widowControl/>
        <w:numPr>
          <w:ilvl w:val="0"/>
          <w:numId w:val="161"/>
        </w:numPr>
        <w:tabs>
          <w:tab w:val="left" w:pos="1800"/>
        </w:tabs>
        <w:ind w:left="1440" w:firstLine="0"/>
        <w:jc w:val="left"/>
        <w:rPr>
          <w:spacing w:val="0"/>
          <w:szCs w:val="28"/>
          <w:lang w:eastAsia="ar-SA"/>
        </w:rPr>
      </w:pPr>
      <w:r w:rsidRPr="00F83A11">
        <w:rPr>
          <w:spacing w:val="0"/>
          <w:szCs w:val="28"/>
          <w:lang w:eastAsia="ar-SA"/>
        </w:rPr>
        <w:t>18-33 дня</w:t>
      </w:r>
    </w:p>
    <w:p w:rsidR="00D56B0D" w:rsidRPr="00F83A11" w:rsidRDefault="00D56B0D" w:rsidP="0034097C">
      <w:pPr>
        <w:widowControl/>
        <w:numPr>
          <w:ilvl w:val="0"/>
          <w:numId w:val="161"/>
        </w:numPr>
        <w:tabs>
          <w:tab w:val="left" w:pos="1800"/>
        </w:tabs>
        <w:ind w:left="1440" w:firstLine="0"/>
        <w:jc w:val="left"/>
        <w:rPr>
          <w:spacing w:val="0"/>
          <w:szCs w:val="28"/>
          <w:lang w:eastAsia="ar-SA"/>
        </w:rPr>
      </w:pPr>
      <w:r w:rsidRPr="00F83A11">
        <w:rPr>
          <w:spacing w:val="0"/>
          <w:szCs w:val="28"/>
          <w:lang w:eastAsia="ar-SA"/>
        </w:rPr>
        <w:t>28-40 дней</w:t>
      </w:r>
    </w:p>
    <w:p w:rsidR="00D56B0D" w:rsidRPr="00F83A11" w:rsidRDefault="00D56B0D" w:rsidP="0034097C">
      <w:pPr>
        <w:widowControl/>
        <w:numPr>
          <w:ilvl w:val="0"/>
          <w:numId w:val="161"/>
        </w:numPr>
        <w:tabs>
          <w:tab w:val="left" w:pos="1800"/>
        </w:tabs>
        <w:ind w:left="1440" w:firstLine="0"/>
        <w:jc w:val="left"/>
        <w:rPr>
          <w:spacing w:val="0"/>
          <w:szCs w:val="28"/>
          <w:lang w:eastAsia="ar-SA"/>
        </w:rPr>
      </w:pPr>
      <w:r w:rsidRPr="00F83A11">
        <w:rPr>
          <w:spacing w:val="0"/>
          <w:szCs w:val="28"/>
          <w:lang w:eastAsia="ar-SA"/>
        </w:rPr>
        <w:t>18-40 дней</w:t>
      </w:r>
    </w:p>
    <w:p w:rsidR="00D56B0D" w:rsidRPr="00F83A11" w:rsidRDefault="00D56B0D" w:rsidP="0034097C">
      <w:pPr>
        <w:widowControl/>
        <w:numPr>
          <w:ilvl w:val="0"/>
          <w:numId w:val="161"/>
        </w:numPr>
        <w:tabs>
          <w:tab w:val="left" w:pos="1800"/>
        </w:tabs>
        <w:ind w:left="1440" w:firstLine="0"/>
        <w:jc w:val="left"/>
        <w:rPr>
          <w:spacing w:val="0"/>
          <w:szCs w:val="28"/>
          <w:lang w:eastAsia="ar-SA"/>
        </w:rPr>
      </w:pPr>
      <w:r w:rsidRPr="00F83A11">
        <w:rPr>
          <w:spacing w:val="0"/>
          <w:szCs w:val="28"/>
          <w:lang w:eastAsia="ar-SA"/>
        </w:rPr>
        <w:t>40-45 дней</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ind w:left="0"/>
        <w:rPr>
          <w:spacing w:val="0"/>
          <w:szCs w:val="28"/>
          <w:lang w:eastAsia="ar-SA"/>
        </w:rPr>
      </w:pPr>
      <w:r w:rsidRPr="00F83A11">
        <w:rPr>
          <w:spacing w:val="0"/>
          <w:szCs w:val="28"/>
          <w:lang w:eastAsia="ar-SA"/>
        </w:rPr>
        <w:t>1338.</w:t>
      </w:r>
      <w:r w:rsidRPr="00F83A11">
        <w:rPr>
          <w:b/>
          <w:spacing w:val="0"/>
          <w:szCs w:val="28"/>
          <w:lang w:eastAsia="ar-SA"/>
        </w:rPr>
        <w:t> </w:t>
      </w:r>
      <w:r w:rsidRPr="00F83A11">
        <w:rPr>
          <w:spacing w:val="0"/>
          <w:szCs w:val="28"/>
          <w:lang w:eastAsia="ar-SA"/>
        </w:rPr>
        <w:t>ПРОДОЛЖИТЕЛЬНОСТЬ САМОГО КОРОТКОГО МЕНСТРУАЛЬНОГО ЦИКЛА В НОРМЕ</w:t>
      </w:r>
    </w:p>
    <w:p w:rsidR="00D56B0D" w:rsidRPr="00F83A11" w:rsidRDefault="00D56B0D" w:rsidP="00AA1EF7">
      <w:pPr>
        <w:widowControl/>
        <w:numPr>
          <w:ilvl w:val="0"/>
          <w:numId w:val="162"/>
        </w:numPr>
        <w:tabs>
          <w:tab w:val="left" w:pos="1800"/>
        </w:tabs>
        <w:ind w:left="1440" w:firstLine="0"/>
        <w:rPr>
          <w:spacing w:val="0"/>
          <w:szCs w:val="28"/>
          <w:lang w:eastAsia="ar-SA"/>
        </w:rPr>
      </w:pPr>
      <w:r w:rsidRPr="00F83A11">
        <w:rPr>
          <w:spacing w:val="0"/>
          <w:szCs w:val="28"/>
          <w:lang w:eastAsia="ar-SA"/>
        </w:rPr>
        <w:t>18 дней</w:t>
      </w:r>
    </w:p>
    <w:p w:rsidR="00D56B0D" w:rsidRPr="00F83A11" w:rsidRDefault="00D56B0D" w:rsidP="00AA1EF7">
      <w:pPr>
        <w:widowControl/>
        <w:numPr>
          <w:ilvl w:val="0"/>
          <w:numId w:val="162"/>
        </w:numPr>
        <w:tabs>
          <w:tab w:val="left" w:pos="1800"/>
        </w:tabs>
        <w:ind w:left="1440" w:firstLine="0"/>
        <w:rPr>
          <w:spacing w:val="0"/>
          <w:szCs w:val="28"/>
          <w:lang w:eastAsia="ar-SA"/>
        </w:rPr>
      </w:pPr>
      <w:r w:rsidRPr="00F83A11">
        <w:rPr>
          <w:spacing w:val="0"/>
          <w:szCs w:val="28"/>
          <w:lang w:eastAsia="ar-SA"/>
        </w:rPr>
        <w:t>21 день</w:t>
      </w:r>
    </w:p>
    <w:p w:rsidR="00D56B0D" w:rsidRPr="00F83A11" w:rsidRDefault="00D56B0D" w:rsidP="00AA1EF7">
      <w:pPr>
        <w:widowControl/>
        <w:numPr>
          <w:ilvl w:val="0"/>
          <w:numId w:val="162"/>
        </w:numPr>
        <w:tabs>
          <w:tab w:val="left" w:pos="1800"/>
        </w:tabs>
        <w:ind w:left="1440" w:firstLine="0"/>
        <w:rPr>
          <w:spacing w:val="0"/>
          <w:szCs w:val="28"/>
          <w:lang w:eastAsia="ar-SA"/>
        </w:rPr>
      </w:pPr>
      <w:r w:rsidRPr="00F83A11">
        <w:rPr>
          <w:spacing w:val="0"/>
          <w:szCs w:val="28"/>
          <w:lang w:eastAsia="ar-SA"/>
        </w:rPr>
        <w:t xml:space="preserve"> 24 дня</w:t>
      </w:r>
    </w:p>
    <w:p w:rsidR="00D56B0D" w:rsidRPr="00F83A11" w:rsidRDefault="00D56B0D" w:rsidP="00AA1EF7">
      <w:pPr>
        <w:widowControl/>
        <w:numPr>
          <w:ilvl w:val="0"/>
          <w:numId w:val="162"/>
        </w:numPr>
        <w:tabs>
          <w:tab w:val="left" w:pos="1800"/>
        </w:tabs>
        <w:ind w:left="1440" w:firstLine="0"/>
        <w:rPr>
          <w:spacing w:val="0"/>
          <w:szCs w:val="28"/>
          <w:lang w:eastAsia="ar-SA"/>
        </w:rPr>
      </w:pPr>
      <w:r w:rsidRPr="00F83A11">
        <w:rPr>
          <w:spacing w:val="0"/>
          <w:szCs w:val="28"/>
          <w:lang w:eastAsia="ar-SA"/>
        </w:rPr>
        <w:t>28 дней</w:t>
      </w:r>
    </w:p>
    <w:p w:rsidR="00D56B0D" w:rsidRPr="00F83A11" w:rsidRDefault="00D56B0D" w:rsidP="00AA1EF7">
      <w:pPr>
        <w:widowControl/>
        <w:numPr>
          <w:ilvl w:val="0"/>
          <w:numId w:val="162"/>
        </w:numPr>
        <w:tabs>
          <w:tab w:val="left" w:pos="1800"/>
        </w:tabs>
        <w:ind w:left="1440" w:firstLine="0"/>
        <w:rPr>
          <w:spacing w:val="0"/>
          <w:szCs w:val="28"/>
          <w:lang w:eastAsia="ar-SA"/>
        </w:rPr>
      </w:pPr>
      <w:r w:rsidRPr="00F83A11">
        <w:rPr>
          <w:spacing w:val="0"/>
          <w:szCs w:val="28"/>
          <w:lang w:eastAsia="ar-SA"/>
        </w:rPr>
        <w:t>30 дней</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ind w:left="0"/>
        <w:rPr>
          <w:spacing w:val="0"/>
          <w:szCs w:val="28"/>
          <w:lang w:eastAsia="ar-SA"/>
        </w:rPr>
      </w:pPr>
      <w:r w:rsidRPr="00F83A11">
        <w:rPr>
          <w:spacing w:val="0"/>
          <w:szCs w:val="28"/>
          <w:lang w:eastAsia="ar-SA"/>
        </w:rPr>
        <w:t>1339.</w:t>
      </w:r>
      <w:r w:rsidRPr="00F83A11">
        <w:rPr>
          <w:b/>
          <w:spacing w:val="0"/>
          <w:szCs w:val="28"/>
          <w:lang w:eastAsia="ar-SA"/>
        </w:rPr>
        <w:t> </w:t>
      </w:r>
      <w:r w:rsidRPr="00F83A11">
        <w:rPr>
          <w:spacing w:val="0"/>
          <w:szCs w:val="28"/>
          <w:lang w:eastAsia="ar-SA"/>
        </w:rPr>
        <w:t>ПРОДОЛЖИТЕЛЬНОСТЬ САМОГО ДЛИННОГО МЕНСТРУАЛЬНОГО ЦИКЛА В НОРМЕ</w:t>
      </w:r>
    </w:p>
    <w:p w:rsidR="00D56B0D" w:rsidRPr="00F83A11" w:rsidRDefault="00D56B0D" w:rsidP="00AA1EF7">
      <w:pPr>
        <w:widowControl/>
        <w:numPr>
          <w:ilvl w:val="0"/>
          <w:numId w:val="163"/>
        </w:numPr>
        <w:tabs>
          <w:tab w:val="left" w:pos="1800"/>
        </w:tabs>
        <w:ind w:left="1440" w:firstLine="0"/>
        <w:rPr>
          <w:spacing w:val="0"/>
          <w:szCs w:val="28"/>
          <w:lang w:eastAsia="ar-SA"/>
        </w:rPr>
      </w:pPr>
      <w:r w:rsidRPr="00F83A11">
        <w:rPr>
          <w:spacing w:val="0"/>
          <w:szCs w:val="28"/>
          <w:lang w:eastAsia="ar-SA"/>
        </w:rPr>
        <w:t>28 дней</w:t>
      </w:r>
    </w:p>
    <w:p w:rsidR="00D56B0D" w:rsidRPr="00F83A11" w:rsidRDefault="00D56B0D" w:rsidP="00AA1EF7">
      <w:pPr>
        <w:widowControl/>
        <w:numPr>
          <w:ilvl w:val="0"/>
          <w:numId w:val="163"/>
        </w:numPr>
        <w:tabs>
          <w:tab w:val="left" w:pos="1800"/>
        </w:tabs>
        <w:ind w:left="1440" w:firstLine="0"/>
        <w:rPr>
          <w:spacing w:val="0"/>
          <w:szCs w:val="28"/>
          <w:lang w:eastAsia="ar-SA"/>
        </w:rPr>
      </w:pPr>
      <w:r w:rsidRPr="00F83A11">
        <w:rPr>
          <w:spacing w:val="0"/>
          <w:szCs w:val="28"/>
          <w:lang w:eastAsia="ar-SA"/>
        </w:rPr>
        <w:t>21 день</w:t>
      </w:r>
    </w:p>
    <w:p w:rsidR="00D56B0D" w:rsidRPr="00F83A11" w:rsidRDefault="00D56B0D" w:rsidP="00AA1EF7">
      <w:pPr>
        <w:widowControl/>
        <w:numPr>
          <w:ilvl w:val="0"/>
          <w:numId w:val="163"/>
        </w:numPr>
        <w:tabs>
          <w:tab w:val="left" w:pos="1800"/>
        </w:tabs>
        <w:ind w:left="1440" w:firstLine="0"/>
        <w:rPr>
          <w:spacing w:val="0"/>
          <w:szCs w:val="28"/>
          <w:lang w:eastAsia="ar-SA"/>
        </w:rPr>
      </w:pPr>
      <w:r w:rsidRPr="00F83A11">
        <w:rPr>
          <w:spacing w:val="0"/>
          <w:szCs w:val="28"/>
          <w:lang w:eastAsia="ar-SA"/>
        </w:rPr>
        <w:t>36 дней</w:t>
      </w:r>
    </w:p>
    <w:p w:rsidR="00D56B0D" w:rsidRPr="00F83A11" w:rsidRDefault="00D56B0D" w:rsidP="00AA1EF7">
      <w:pPr>
        <w:widowControl/>
        <w:numPr>
          <w:ilvl w:val="0"/>
          <w:numId w:val="163"/>
        </w:numPr>
        <w:tabs>
          <w:tab w:val="left" w:pos="1800"/>
        </w:tabs>
        <w:ind w:left="1440" w:firstLine="0"/>
        <w:rPr>
          <w:spacing w:val="0"/>
          <w:szCs w:val="28"/>
          <w:lang w:eastAsia="ar-SA"/>
        </w:rPr>
      </w:pPr>
      <w:r w:rsidRPr="00F83A11">
        <w:rPr>
          <w:spacing w:val="0"/>
          <w:szCs w:val="28"/>
          <w:lang w:eastAsia="ar-SA"/>
        </w:rPr>
        <w:t xml:space="preserve"> 42 дня</w:t>
      </w:r>
    </w:p>
    <w:p w:rsidR="00D56B0D" w:rsidRPr="00F83A11" w:rsidRDefault="00D56B0D" w:rsidP="00AA1EF7">
      <w:pPr>
        <w:widowControl/>
        <w:numPr>
          <w:ilvl w:val="0"/>
          <w:numId w:val="163"/>
        </w:numPr>
        <w:tabs>
          <w:tab w:val="left" w:pos="1800"/>
        </w:tabs>
        <w:ind w:left="1440" w:firstLine="0"/>
        <w:rPr>
          <w:spacing w:val="0"/>
          <w:szCs w:val="28"/>
          <w:lang w:eastAsia="ar-SA"/>
        </w:rPr>
      </w:pPr>
      <w:r w:rsidRPr="00F83A11">
        <w:rPr>
          <w:spacing w:val="0"/>
          <w:szCs w:val="28"/>
          <w:lang w:eastAsia="ar-SA"/>
        </w:rPr>
        <w:t>45 дней</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ind w:left="0"/>
        <w:rPr>
          <w:spacing w:val="0"/>
          <w:szCs w:val="28"/>
          <w:lang w:eastAsia="ar-SA"/>
        </w:rPr>
      </w:pPr>
      <w:r w:rsidRPr="00F83A11">
        <w:rPr>
          <w:spacing w:val="0"/>
          <w:szCs w:val="28"/>
          <w:lang w:eastAsia="ar-SA"/>
        </w:rPr>
        <w:t>1340.</w:t>
      </w:r>
      <w:r w:rsidRPr="00F83A11">
        <w:rPr>
          <w:b/>
          <w:spacing w:val="0"/>
          <w:szCs w:val="28"/>
          <w:lang w:eastAsia="ar-SA"/>
        </w:rPr>
        <w:t> </w:t>
      </w:r>
      <w:r w:rsidRPr="00F83A11">
        <w:rPr>
          <w:spacing w:val="0"/>
          <w:szCs w:val="28"/>
          <w:lang w:eastAsia="ar-SA"/>
        </w:rPr>
        <w:t>КОЛИЧЕСТВО ТЕРЯЕМОЙ КРОВИ ПРИ НОРМАЛЬНОЙ МЕНСТРУАЦИИ:</w:t>
      </w:r>
    </w:p>
    <w:p w:rsidR="00D56B0D" w:rsidRPr="00F83A11" w:rsidRDefault="00D56B0D" w:rsidP="00F83A11">
      <w:pPr>
        <w:widowControl/>
        <w:numPr>
          <w:ilvl w:val="0"/>
          <w:numId w:val="1077"/>
        </w:numPr>
        <w:tabs>
          <w:tab w:val="clear" w:pos="2061"/>
          <w:tab w:val="num" w:pos="1800"/>
        </w:tabs>
        <w:ind w:left="1440" w:firstLine="0"/>
        <w:jc w:val="left"/>
        <w:rPr>
          <w:spacing w:val="0"/>
          <w:szCs w:val="28"/>
          <w:lang w:eastAsia="ar-SA"/>
        </w:rPr>
      </w:pPr>
      <w:r w:rsidRPr="00F83A11">
        <w:rPr>
          <w:spacing w:val="0"/>
          <w:szCs w:val="28"/>
          <w:lang w:eastAsia="ar-SA"/>
        </w:rPr>
        <w:t>10-20 мл</w:t>
      </w:r>
    </w:p>
    <w:p w:rsidR="00D56B0D" w:rsidRPr="00F83A11" w:rsidRDefault="00D56B0D" w:rsidP="00F83A11">
      <w:pPr>
        <w:widowControl/>
        <w:numPr>
          <w:ilvl w:val="0"/>
          <w:numId w:val="1077"/>
        </w:numPr>
        <w:tabs>
          <w:tab w:val="num" w:pos="1800"/>
        </w:tabs>
        <w:ind w:left="1440" w:firstLine="0"/>
        <w:jc w:val="left"/>
        <w:rPr>
          <w:spacing w:val="0"/>
          <w:szCs w:val="28"/>
          <w:lang w:eastAsia="ar-SA"/>
        </w:rPr>
      </w:pPr>
      <w:r w:rsidRPr="00F83A11">
        <w:rPr>
          <w:spacing w:val="0"/>
          <w:szCs w:val="28"/>
          <w:lang w:eastAsia="ar-SA"/>
        </w:rPr>
        <w:t>50-100 мл</w:t>
      </w:r>
    </w:p>
    <w:p w:rsidR="00D56B0D" w:rsidRPr="00F83A11" w:rsidRDefault="00D56B0D" w:rsidP="00F83A11">
      <w:pPr>
        <w:widowControl/>
        <w:numPr>
          <w:ilvl w:val="0"/>
          <w:numId w:val="1077"/>
        </w:numPr>
        <w:tabs>
          <w:tab w:val="num" w:pos="1800"/>
        </w:tabs>
        <w:ind w:left="1440" w:firstLine="0"/>
        <w:jc w:val="left"/>
        <w:rPr>
          <w:spacing w:val="0"/>
          <w:szCs w:val="28"/>
          <w:lang w:eastAsia="ar-SA"/>
        </w:rPr>
      </w:pPr>
      <w:r w:rsidRPr="00F83A11">
        <w:rPr>
          <w:spacing w:val="0"/>
          <w:szCs w:val="28"/>
          <w:lang w:eastAsia="ar-SA"/>
        </w:rPr>
        <w:t>200-300 мл</w:t>
      </w:r>
    </w:p>
    <w:p w:rsidR="00D56B0D" w:rsidRPr="00F83A11" w:rsidRDefault="00D56B0D" w:rsidP="00F83A11">
      <w:pPr>
        <w:widowControl/>
        <w:numPr>
          <w:ilvl w:val="0"/>
          <w:numId w:val="1077"/>
        </w:numPr>
        <w:tabs>
          <w:tab w:val="num" w:pos="1800"/>
        </w:tabs>
        <w:suppressAutoHyphens/>
        <w:ind w:left="1440" w:firstLine="0"/>
        <w:jc w:val="left"/>
        <w:rPr>
          <w:spacing w:val="0"/>
          <w:szCs w:val="28"/>
          <w:lang w:eastAsia="ar-SA"/>
        </w:rPr>
      </w:pPr>
      <w:r w:rsidRPr="00F83A11">
        <w:rPr>
          <w:spacing w:val="0"/>
          <w:szCs w:val="28"/>
          <w:lang w:eastAsia="ar-SA"/>
        </w:rPr>
        <w:t>400-500 мл</w:t>
      </w:r>
    </w:p>
    <w:p w:rsidR="00D56B0D" w:rsidRPr="00F83A11" w:rsidRDefault="00D56B0D" w:rsidP="00F83A11">
      <w:pPr>
        <w:widowControl/>
        <w:numPr>
          <w:ilvl w:val="0"/>
          <w:numId w:val="1077"/>
        </w:numPr>
        <w:tabs>
          <w:tab w:val="num" w:pos="1800"/>
        </w:tabs>
        <w:suppressAutoHyphens/>
        <w:ind w:left="1440" w:firstLine="0"/>
        <w:jc w:val="left"/>
        <w:rPr>
          <w:spacing w:val="0"/>
          <w:szCs w:val="28"/>
          <w:lang w:eastAsia="ar-SA"/>
        </w:rPr>
      </w:pPr>
      <w:r w:rsidRPr="00F83A11">
        <w:rPr>
          <w:spacing w:val="0"/>
          <w:szCs w:val="28"/>
          <w:lang w:eastAsia="ar-SA"/>
        </w:rPr>
        <w:t>более 500 мл</w:t>
      </w:r>
    </w:p>
    <w:p w:rsidR="00D56B0D" w:rsidRPr="00F83A11" w:rsidRDefault="00D56B0D" w:rsidP="00222513">
      <w:pPr>
        <w:widowControl/>
        <w:suppressAutoHyphens/>
        <w:ind w:left="0" w:firstLine="4253"/>
        <w:jc w:val="left"/>
        <w:rPr>
          <w:spacing w:val="0"/>
          <w:szCs w:val="28"/>
          <w:lang w:eastAsia="ar-SA"/>
        </w:rPr>
      </w:pPr>
    </w:p>
    <w:p w:rsidR="00D56B0D" w:rsidRPr="00F83A11" w:rsidRDefault="00D56B0D" w:rsidP="00222513">
      <w:pPr>
        <w:widowControl/>
        <w:ind w:left="0"/>
        <w:jc w:val="left"/>
        <w:rPr>
          <w:spacing w:val="0"/>
          <w:szCs w:val="28"/>
          <w:lang w:eastAsia="ar-SA"/>
        </w:rPr>
      </w:pPr>
      <w:r w:rsidRPr="00F83A11">
        <w:rPr>
          <w:spacing w:val="0"/>
          <w:szCs w:val="28"/>
          <w:lang w:eastAsia="ar-SA"/>
        </w:rPr>
        <w:t>1341.</w:t>
      </w:r>
      <w:r w:rsidRPr="00F83A11">
        <w:rPr>
          <w:b/>
          <w:spacing w:val="0"/>
          <w:szCs w:val="28"/>
          <w:lang w:eastAsia="ar-SA"/>
        </w:rPr>
        <w:t> </w:t>
      </w:r>
      <w:r w:rsidRPr="00F83A11">
        <w:rPr>
          <w:spacing w:val="0"/>
          <w:szCs w:val="28"/>
          <w:lang w:eastAsia="ar-SA"/>
        </w:rPr>
        <w:t xml:space="preserve">ВОЗРАСТ НАСТУПЛЕНИЯ МЕНОПАУЗЫ У ЖЕНЩИН </w:t>
      </w:r>
    </w:p>
    <w:p w:rsidR="00D56B0D" w:rsidRPr="00F83A11" w:rsidRDefault="00D56B0D" w:rsidP="00F83A11">
      <w:pPr>
        <w:widowControl/>
        <w:numPr>
          <w:ilvl w:val="0"/>
          <w:numId w:val="1078"/>
        </w:numPr>
        <w:tabs>
          <w:tab w:val="clear" w:pos="2313"/>
          <w:tab w:val="left" w:pos="1800"/>
          <w:tab w:val="num" w:pos="1980"/>
        </w:tabs>
        <w:ind w:left="1440" w:firstLine="0"/>
        <w:jc w:val="left"/>
        <w:rPr>
          <w:spacing w:val="0"/>
          <w:szCs w:val="28"/>
          <w:lang w:eastAsia="ar-SA"/>
        </w:rPr>
      </w:pPr>
      <w:r w:rsidRPr="00F83A11">
        <w:rPr>
          <w:spacing w:val="0"/>
          <w:szCs w:val="28"/>
          <w:lang w:eastAsia="ar-SA"/>
        </w:rPr>
        <w:t>40-45 лет</w:t>
      </w:r>
    </w:p>
    <w:p w:rsidR="00D56B0D" w:rsidRPr="00F83A11" w:rsidRDefault="00D56B0D" w:rsidP="00F83A11">
      <w:pPr>
        <w:widowControl/>
        <w:numPr>
          <w:ilvl w:val="0"/>
          <w:numId w:val="1078"/>
        </w:numPr>
        <w:tabs>
          <w:tab w:val="clear" w:pos="2313"/>
          <w:tab w:val="left" w:pos="1800"/>
          <w:tab w:val="num" w:pos="1980"/>
        </w:tabs>
        <w:ind w:left="1440" w:firstLine="0"/>
        <w:jc w:val="left"/>
        <w:rPr>
          <w:spacing w:val="0"/>
          <w:szCs w:val="28"/>
          <w:lang w:eastAsia="ar-SA"/>
        </w:rPr>
      </w:pPr>
      <w:r w:rsidRPr="00F83A11">
        <w:rPr>
          <w:spacing w:val="0"/>
          <w:szCs w:val="28"/>
          <w:lang w:eastAsia="ar-SA"/>
        </w:rPr>
        <w:t>47-55 лет</w:t>
      </w:r>
    </w:p>
    <w:p w:rsidR="00D56B0D" w:rsidRPr="00F83A11" w:rsidRDefault="00D56B0D" w:rsidP="00F83A11">
      <w:pPr>
        <w:widowControl/>
        <w:numPr>
          <w:ilvl w:val="0"/>
          <w:numId w:val="1078"/>
        </w:numPr>
        <w:tabs>
          <w:tab w:val="clear" w:pos="2313"/>
          <w:tab w:val="left" w:pos="1800"/>
          <w:tab w:val="num" w:pos="1980"/>
        </w:tabs>
        <w:ind w:left="1440" w:firstLine="0"/>
        <w:jc w:val="left"/>
        <w:rPr>
          <w:spacing w:val="0"/>
          <w:szCs w:val="28"/>
          <w:lang w:eastAsia="ar-SA"/>
        </w:rPr>
      </w:pPr>
      <w:r w:rsidRPr="00F83A11">
        <w:rPr>
          <w:spacing w:val="0"/>
          <w:szCs w:val="28"/>
          <w:lang w:eastAsia="ar-SA"/>
        </w:rPr>
        <w:t>56-59 лет</w:t>
      </w:r>
    </w:p>
    <w:p w:rsidR="00D56B0D" w:rsidRPr="00F83A11" w:rsidRDefault="00D56B0D" w:rsidP="00F83A11">
      <w:pPr>
        <w:widowControl/>
        <w:numPr>
          <w:ilvl w:val="0"/>
          <w:numId w:val="1078"/>
        </w:numPr>
        <w:tabs>
          <w:tab w:val="clear" w:pos="2313"/>
          <w:tab w:val="left" w:pos="1800"/>
          <w:tab w:val="num" w:pos="1980"/>
        </w:tabs>
        <w:ind w:left="1440" w:firstLine="0"/>
        <w:jc w:val="left"/>
        <w:rPr>
          <w:spacing w:val="0"/>
          <w:szCs w:val="28"/>
          <w:lang w:eastAsia="ar-SA"/>
        </w:rPr>
      </w:pPr>
      <w:r w:rsidRPr="00F83A11">
        <w:rPr>
          <w:spacing w:val="0"/>
          <w:szCs w:val="28"/>
          <w:lang w:eastAsia="ar-SA"/>
        </w:rPr>
        <w:t>60 лет и старше</w:t>
      </w:r>
    </w:p>
    <w:p w:rsidR="00D56B0D" w:rsidRPr="00F83A11" w:rsidRDefault="00D56B0D" w:rsidP="00F83A11">
      <w:pPr>
        <w:widowControl/>
        <w:numPr>
          <w:ilvl w:val="0"/>
          <w:numId w:val="1078"/>
        </w:numPr>
        <w:tabs>
          <w:tab w:val="clear" w:pos="2313"/>
          <w:tab w:val="left" w:pos="1800"/>
          <w:tab w:val="num" w:pos="1980"/>
        </w:tabs>
        <w:ind w:left="1440" w:firstLine="0"/>
        <w:jc w:val="left"/>
        <w:rPr>
          <w:spacing w:val="0"/>
          <w:szCs w:val="28"/>
          <w:lang w:eastAsia="ar-SA"/>
        </w:rPr>
      </w:pPr>
      <w:r w:rsidRPr="00F83A11">
        <w:rPr>
          <w:spacing w:val="0"/>
          <w:szCs w:val="28"/>
          <w:lang w:eastAsia="ar-SA"/>
        </w:rPr>
        <w:t>30-35 лет</w:t>
      </w:r>
    </w:p>
    <w:p w:rsidR="00D56B0D" w:rsidRPr="00F83A11" w:rsidRDefault="00D56B0D" w:rsidP="00222513">
      <w:pPr>
        <w:widowControl/>
        <w:ind w:left="0"/>
        <w:jc w:val="left"/>
        <w:rPr>
          <w:spacing w:val="0"/>
          <w:szCs w:val="28"/>
          <w:lang w:eastAsia="ar-SA"/>
        </w:rPr>
      </w:pPr>
    </w:p>
    <w:p w:rsidR="00D56B0D" w:rsidRPr="00F83A11" w:rsidRDefault="00D56B0D" w:rsidP="00222513">
      <w:pPr>
        <w:widowControl/>
        <w:ind w:left="0"/>
        <w:jc w:val="left"/>
        <w:rPr>
          <w:spacing w:val="0"/>
          <w:szCs w:val="28"/>
          <w:lang w:eastAsia="ar-SA"/>
        </w:rPr>
      </w:pPr>
      <w:r w:rsidRPr="00F83A11">
        <w:rPr>
          <w:spacing w:val="0"/>
          <w:szCs w:val="28"/>
          <w:lang w:eastAsia="ar-SA"/>
        </w:rPr>
        <w:t>1342.</w:t>
      </w:r>
      <w:r w:rsidRPr="00F83A11">
        <w:rPr>
          <w:b/>
          <w:spacing w:val="0"/>
          <w:szCs w:val="28"/>
          <w:lang w:eastAsia="ar-SA"/>
        </w:rPr>
        <w:t> </w:t>
      </w:r>
      <w:r w:rsidRPr="00F83A11">
        <w:rPr>
          <w:spacing w:val="0"/>
          <w:szCs w:val="28"/>
          <w:lang w:eastAsia="ar-SA"/>
        </w:rPr>
        <w:t>НАЗВАНИЕ ПЕРВОЙ МЕНСТРУАЦИИ</w:t>
      </w:r>
    </w:p>
    <w:p w:rsidR="00D56B0D" w:rsidRPr="00F83A11" w:rsidRDefault="00D56B0D" w:rsidP="00F83A11">
      <w:pPr>
        <w:widowControl/>
        <w:numPr>
          <w:ilvl w:val="0"/>
          <w:numId w:val="1079"/>
        </w:numPr>
        <w:tabs>
          <w:tab w:val="clear" w:pos="2313"/>
          <w:tab w:val="left" w:pos="1800"/>
          <w:tab w:val="num" w:pos="2160"/>
        </w:tabs>
        <w:ind w:left="1440" w:firstLine="0"/>
        <w:jc w:val="left"/>
        <w:rPr>
          <w:spacing w:val="0"/>
          <w:szCs w:val="28"/>
          <w:lang w:eastAsia="ar-SA"/>
        </w:rPr>
      </w:pPr>
      <w:r w:rsidRPr="00F83A11">
        <w:rPr>
          <w:spacing w:val="0"/>
          <w:szCs w:val="28"/>
          <w:lang w:eastAsia="ar-SA"/>
        </w:rPr>
        <w:t>menses</w:t>
      </w:r>
    </w:p>
    <w:p w:rsidR="00D56B0D" w:rsidRPr="00F83A11" w:rsidRDefault="00D56B0D" w:rsidP="00F83A11">
      <w:pPr>
        <w:widowControl/>
        <w:numPr>
          <w:ilvl w:val="0"/>
          <w:numId w:val="1079"/>
        </w:numPr>
        <w:tabs>
          <w:tab w:val="clear" w:pos="2313"/>
          <w:tab w:val="left" w:pos="1800"/>
          <w:tab w:val="num" w:pos="2160"/>
        </w:tabs>
        <w:ind w:left="1440" w:firstLine="0"/>
        <w:jc w:val="left"/>
        <w:rPr>
          <w:spacing w:val="0"/>
          <w:szCs w:val="28"/>
          <w:lang w:eastAsia="ar-SA"/>
        </w:rPr>
      </w:pPr>
      <w:r w:rsidRPr="00F83A11">
        <w:rPr>
          <w:spacing w:val="0"/>
          <w:szCs w:val="28"/>
          <w:lang w:eastAsia="ar-SA"/>
        </w:rPr>
        <w:t>менопауза</w:t>
      </w:r>
    </w:p>
    <w:p w:rsidR="00D56B0D" w:rsidRPr="00F83A11" w:rsidRDefault="00D56B0D" w:rsidP="00F83A11">
      <w:pPr>
        <w:widowControl/>
        <w:numPr>
          <w:ilvl w:val="0"/>
          <w:numId w:val="1079"/>
        </w:numPr>
        <w:tabs>
          <w:tab w:val="clear" w:pos="2313"/>
          <w:tab w:val="left" w:pos="1800"/>
          <w:tab w:val="num" w:pos="2160"/>
        </w:tabs>
        <w:ind w:left="1440" w:firstLine="0"/>
        <w:jc w:val="left"/>
        <w:rPr>
          <w:spacing w:val="0"/>
          <w:szCs w:val="28"/>
          <w:lang w:eastAsia="ar-SA"/>
        </w:rPr>
      </w:pPr>
      <w:r w:rsidRPr="00F83A11">
        <w:rPr>
          <w:spacing w:val="0"/>
          <w:szCs w:val="28"/>
          <w:lang w:eastAsia="ar-SA"/>
        </w:rPr>
        <w:t>альгодисменорея</w:t>
      </w:r>
    </w:p>
    <w:p w:rsidR="00D56B0D" w:rsidRPr="00F83A11" w:rsidRDefault="00D56B0D" w:rsidP="00F83A11">
      <w:pPr>
        <w:widowControl/>
        <w:numPr>
          <w:ilvl w:val="0"/>
          <w:numId w:val="1079"/>
        </w:numPr>
        <w:tabs>
          <w:tab w:val="clear" w:pos="2313"/>
          <w:tab w:val="left" w:pos="1800"/>
          <w:tab w:val="num" w:pos="2160"/>
        </w:tabs>
        <w:ind w:left="1440" w:firstLine="0"/>
        <w:jc w:val="left"/>
        <w:rPr>
          <w:spacing w:val="0"/>
          <w:szCs w:val="28"/>
          <w:lang w:eastAsia="ar-SA"/>
        </w:rPr>
      </w:pPr>
      <w:r w:rsidRPr="00F83A11">
        <w:rPr>
          <w:spacing w:val="0"/>
          <w:szCs w:val="28"/>
          <w:lang w:eastAsia="ar-SA"/>
        </w:rPr>
        <w:t>менархе</w:t>
      </w:r>
    </w:p>
    <w:p w:rsidR="00D56B0D" w:rsidRPr="00F83A11" w:rsidRDefault="00D56B0D" w:rsidP="00F83A11">
      <w:pPr>
        <w:widowControl/>
        <w:numPr>
          <w:ilvl w:val="0"/>
          <w:numId w:val="1079"/>
        </w:numPr>
        <w:tabs>
          <w:tab w:val="clear" w:pos="2313"/>
          <w:tab w:val="left" w:pos="1800"/>
          <w:tab w:val="num" w:pos="2160"/>
        </w:tabs>
        <w:ind w:left="1440" w:firstLine="0"/>
        <w:jc w:val="left"/>
        <w:rPr>
          <w:spacing w:val="0"/>
          <w:szCs w:val="28"/>
          <w:lang w:eastAsia="ar-SA"/>
        </w:rPr>
      </w:pPr>
      <w:r w:rsidRPr="00F83A11">
        <w:rPr>
          <w:spacing w:val="0"/>
          <w:szCs w:val="28"/>
          <w:lang w:eastAsia="ar-SA"/>
        </w:rPr>
        <w:t>аменорея</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ind w:left="0"/>
        <w:jc w:val="left"/>
        <w:rPr>
          <w:spacing w:val="0"/>
          <w:szCs w:val="28"/>
          <w:lang w:eastAsia="ar-SA"/>
        </w:rPr>
      </w:pPr>
      <w:r w:rsidRPr="00F83A11">
        <w:rPr>
          <w:spacing w:val="0"/>
          <w:szCs w:val="28"/>
          <w:lang w:eastAsia="ar-SA"/>
        </w:rPr>
        <w:t>1343.</w:t>
      </w:r>
      <w:r w:rsidRPr="00F83A11">
        <w:rPr>
          <w:b/>
          <w:spacing w:val="0"/>
          <w:szCs w:val="28"/>
          <w:lang w:eastAsia="ar-SA"/>
        </w:rPr>
        <w:t> </w:t>
      </w:r>
      <w:r w:rsidRPr="00F83A11">
        <w:rPr>
          <w:spacing w:val="0"/>
          <w:szCs w:val="28"/>
          <w:lang w:eastAsia="ar-SA"/>
        </w:rPr>
        <w:t>ВОЗРАСТ НАСТУПЛЕНИЯ МЕНАРХЕ</w:t>
      </w:r>
    </w:p>
    <w:p w:rsidR="00D56B0D" w:rsidRPr="00F83A11" w:rsidRDefault="00D56B0D" w:rsidP="00F83A11">
      <w:pPr>
        <w:widowControl/>
        <w:numPr>
          <w:ilvl w:val="0"/>
          <w:numId w:val="1080"/>
        </w:numPr>
        <w:tabs>
          <w:tab w:val="clear" w:pos="1157"/>
          <w:tab w:val="num" w:pos="1260"/>
          <w:tab w:val="left" w:pos="1620"/>
          <w:tab w:val="left" w:pos="1800"/>
        </w:tabs>
        <w:ind w:left="1440" w:firstLine="0"/>
        <w:jc w:val="left"/>
        <w:rPr>
          <w:spacing w:val="0"/>
          <w:szCs w:val="28"/>
          <w:lang w:eastAsia="ar-SA"/>
        </w:rPr>
      </w:pPr>
      <w:r w:rsidRPr="00F83A11">
        <w:rPr>
          <w:spacing w:val="0"/>
          <w:szCs w:val="28"/>
          <w:lang w:eastAsia="ar-SA"/>
        </w:rPr>
        <w:t>10 лет</w:t>
      </w:r>
    </w:p>
    <w:p w:rsidR="00D56B0D" w:rsidRPr="00F83A11" w:rsidRDefault="00D56B0D" w:rsidP="00F83A11">
      <w:pPr>
        <w:widowControl/>
        <w:numPr>
          <w:ilvl w:val="0"/>
          <w:numId w:val="1080"/>
        </w:numPr>
        <w:tabs>
          <w:tab w:val="clear" w:pos="1157"/>
          <w:tab w:val="num" w:pos="1260"/>
          <w:tab w:val="left" w:pos="1620"/>
          <w:tab w:val="left" w:pos="1800"/>
        </w:tabs>
        <w:ind w:left="1440" w:firstLine="0"/>
        <w:jc w:val="left"/>
        <w:rPr>
          <w:spacing w:val="0"/>
          <w:szCs w:val="28"/>
          <w:lang w:eastAsia="ar-SA"/>
        </w:rPr>
      </w:pPr>
      <w:r w:rsidRPr="00F83A11">
        <w:rPr>
          <w:spacing w:val="0"/>
          <w:szCs w:val="28"/>
          <w:lang w:eastAsia="ar-SA"/>
        </w:rPr>
        <w:t>12,6 лет</w:t>
      </w:r>
    </w:p>
    <w:p w:rsidR="00D56B0D" w:rsidRPr="00F83A11" w:rsidRDefault="00D56B0D" w:rsidP="00F83A11">
      <w:pPr>
        <w:widowControl/>
        <w:numPr>
          <w:ilvl w:val="0"/>
          <w:numId w:val="1080"/>
        </w:numPr>
        <w:tabs>
          <w:tab w:val="clear" w:pos="1157"/>
          <w:tab w:val="num" w:pos="1260"/>
          <w:tab w:val="left" w:pos="1620"/>
          <w:tab w:val="left" w:pos="1800"/>
        </w:tabs>
        <w:ind w:left="1440" w:firstLine="0"/>
        <w:jc w:val="left"/>
        <w:rPr>
          <w:spacing w:val="0"/>
          <w:szCs w:val="28"/>
          <w:lang w:eastAsia="ar-SA"/>
        </w:rPr>
      </w:pPr>
      <w:r w:rsidRPr="00F83A11">
        <w:rPr>
          <w:spacing w:val="0"/>
          <w:szCs w:val="28"/>
          <w:lang w:eastAsia="ar-SA"/>
        </w:rPr>
        <w:t>15,8 лет</w:t>
      </w:r>
    </w:p>
    <w:p w:rsidR="00D56B0D" w:rsidRPr="00F83A11" w:rsidRDefault="00D56B0D" w:rsidP="00F83A11">
      <w:pPr>
        <w:widowControl/>
        <w:numPr>
          <w:ilvl w:val="0"/>
          <w:numId w:val="1080"/>
        </w:numPr>
        <w:tabs>
          <w:tab w:val="clear" w:pos="1157"/>
          <w:tab w:val="num" w:pos="1260"/>
          <w:tab w:val="left" w:pos="1620"/>
          <w:tab w:val="left" w:pos="1800"/>
        </w:tabs>
        <w:ind w:left="1440" w:firstLine="0"/>
        <w:jc w:val="left"/>
        <w:rPr>
          <w:spacing w:val="0"/>
          <w:szCs w:val="28"/>
          <w:lang w:eastAsia="ar-SA"/>
        </w:rPr>
      </w:pPr>
      <w:r w:rsidRPr="00F83A11">
        <w:rPr>
          <w:spacing w:val="0"/>
          <w:szCs w:val="28"/>
          <w:lang w:eastAsia="ar-SA"/>
        </w:rPr>
        <w:t>16 лет</w:t>
      </w:r>
    </w:p>
    <w:p w:rsidR="00D56B0D" w:rsidRPr="00F83A11" w:rsidRDefault="00D56B0D" w:rsidP="00F83A11">
      <w:pPr>
        <w:widowControl/>
        <w:numPr>
          <w:ilvl w:val="0"/>
          <w:numId w:val="1080"/>
        </w:numPr>
        <w:tabs>
          <w:tab w:val="clear" w:pos="1157"/>
          <w:tab w:val="num" w:pos="1260"/>
          <w:tab w:val="left" w:pos="1620"/>
          <w:tab w:val="left" w:pos="1800"/>
        </w:tabs>
        <w:ind w:left="1440" w:firstLine="0"/>
        <w:jc w:val="left"/>
        <w:rPr>
          <w:spacing w:val="0"/>
          <w:szCs w:val="28"/>
          <w:lang w:eastAsia="ar-SA"/>
        </w:rPr>
      </w:pPr>
      <w:r w:rsidRPr="00F83A11">
        <w:rPr>
          <w:spacing w:val="0"/>
          <w:szCs w:val="28"/>
          <w:lang w:eastAsia="ar-SA"/>
        </w:rPr>
        <w:t>20 лет</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ind w:left="0"/>
        <w:jc w:val="left"/>
        <w:rPr>
          <w:spacing w:val="0"/>
          <w:szCs w:val="28"/>
          <w:lang w:eastAsia="ar-SA"/>
        </w:rPr>
      </w:pPr>
      <w:r w:rsidRPr="00F83A11">
        <w:rPr>
          <w:spacing w:val="0"/>
          <w:szCs w:val="28"/>
          <w:lang w:eastAsia="ar-SA"/>
        </w:rPr>
        <w:t>1344.</w:t>
      </w:r>
      <w:r w:rsidRPr="00F83A11">
        <w:rPr>
          <w:b/>
          <w:spacing w:val="0"/>
          <w:szCs w:val="28"/>
          <w:lang w:eastAsia="ar-SA"/>
        </w:rPr>
        <w:t> </w:t>
      </w:r>
      <w:r w:rsidRPr="00F83A11">
        <w:rPr>
          <w:spacing w:val="0"/>
          <w:szCs w:val="28"/>
          <w:lang w:eastAsia="ar-SA"/>
        </w:rPr>
        <w:t>ПРОДОЛЖИТЕЛЬНОСТЬ НОРМАЛЬНОЙ МЕНСТРУАЦИИ</w:t>
      </w:r>
    </w:p>
    <w:p w:rsidR="00D56B0D" w:rsidRPr="00F83A11" w:rsidRDefault="00D56B0D" w:rsidP="00F83A11">
      <w:pPr>
        <w:widowControl/>
        <w:numPr>
          <w:ilvl w:val="0"/>
          <w:numId w:val="1081"/>
        </w:numPr>
        <w:tabs>
          <w:tab w:val="clear" w:pos="1157"/>
          <w:tab w:val="num" w:pos="1260"/>
          <w:tab w:val="left" w:pos="1620"/>
          <w:tab w:val="left" w:pos="1800"/>
        </w:tabs>
        <w:ind w:left="1440" w:firstLine="0"/>
        <w:jc w:val="left"/>
        <w:rPr>
          <w:spacing w:val="0"/>
          <w:szCs w:val="28"/>
          <w:lang w:eastAsia="ar-SA"/>
        </w:rPr>
      </w:pPr>
      <w:r w:rsidRPr="00F83A11">
        <w:rPr>
          <w:spacing w:val="0"/>
          <w:szCs w:val="28"/>
          <w:lang w:eastAsia="ar-SA"/>
        </w:rPr>
        <w:t>1-2 дня</w:t>
      </w:r>
    </w:p>
    <w:p w:rsidR="00D56B0D" w:rsidRPr="00F83A11" w:rsidRDefault="00D56B0D" w:rsidP="00F83A11">
      <w:pPr>
        <w:widowControl/>
        <w:numPr>
          <w:ilvl w:val="0"/>
          <w:numId w:val="1081"/>
        </w:numPr>
        <w:tabs>
          <w:tab w:val="clear" w:pos="1157"/>
          <w:tab w:val="num" w:pos="1260"/>
          <w:tab w:val="left" w:pos="1620"/>
          <w:tab w:val="left" w:pos="1800"/>
        </w:tabs>
        <w:ind w:left="1440" w:firstLine="0"/>
        <w:jc w:val="left"/>
        <w:rPr>
          <w:spacing w:val="0"/>
          <w:szCs w:val="28"/>
          <w:lang w:eastAsia="ar-SA"/>
        </w:rPr>
      </w:pPr>
      <w:r w:rsidRPr="00F83A11">
        <w:rPr>
          <w:spacing w:val="0"/>
          <w:szCs w:val="28"/>
          <w:lang w:eastAsia="ar-SA"/>
        </w:rPr>
        <w:t>3-5 дней</w:t>
      </w:r>
    </w:p>
    <w:p w:rsidR="00D56B0D" w:rsidRPr="00F83A11" w:rsidRDefault="00D56B0D" w:rsidP="00F83A11">
      <w:pPr>
        <w:widowControl/>
        <w:numPr>
          <w:ilvl w:val="0"/>
          <w:numId w:val="1081"/>
        </w:numPr>
        <w:tabs>
          <w:tab w:val="clear" w:pos="1157"/>
          <w:tab w:val="num" w:pos="1260"/>
          <w:tab w:val="left" w:pos="1620"/>
          <w:tab w:val="left" w:pos="1800"/>
        </w:tabs>
        <w:ind w:left="1440" w:firstLine="0"/>
        <w:jc w:val="left"/>
        <w:rPr>
          <w:spacing w:val="0"/>
          <w:szCs w:val="28"/>
          <w:lang w:eastAsia="ar-SA"/>
        </w:rPr>
      </w:pPr>
      <w:r w:rsidRPr="00F83A11">
        <w:rPr>
          <w:spacing w:val="0"/>
          <w:szCs w:val="28"/>
          <w:lang w:eastAsia="ar-SA"/>
        </w:rPr>
        <w:t>8-10 дней</w:t>
      </w:r>
    </w:p>
    <w:p w:rsidR="00D56B0D" w:rsidRPr="00F83A11" w:rsidRDefault="00D56B0D" w:rsidP="00F83A11">
      <w:pPr>
        <w:widowControl/>
        <w:numPr>
          <w:ilvl w:val="0"/>
          <w:numId w:val="1081"/>
        </w:numPr>
        <w:tabs>
          <w:tab w:val="clear" w:pos="1157"/>
          <w:tab w:val="num" w:pos="1260"/>
          <w:tab w:val="left" w:pos="1620"/>
          <w:tab w:val="left" w:pos="1800"/>
        </w:tabs>
        <w:ind w:left="1440" w:firstLine="0"/>
        <w:jc w:val="left"/>
        <w:rPr>
          <w:spacing w:val="0"/>
          <w:szCs w:val="28"/>
          <w:lang w:eastAsia="ar-SA"/>
        </w:rPr>
      </w:pPr>
      <w:r w:rsidRPr="00F83A11">
        <w:rPr>
          <w:spacing w:val="0"/>
          <w:szCs w:val="28"/>
          <w:lang w:eastAsia="ar-SA"/>
        </w:rPr>
        <w:t>10-14 дней</w:t>
      </w:r>
    </w:p>
    <w:p w:rsidR="00D56B0D" w:rsidRPr="00F83A11" w:rsidRDefault="00D56B0D" w:rsidP="00F83A11">
      <w:pPr>
        <w:widowControl/>
        <w:numPr>
          <w:ilvl w:val="0"/>
          <w:numId w:val="1081"/>
        </w:numPr>
        <w:tabs>
          <w:tab w:val="clear" w:pos="1157"/>
          <w:tab w:val="num" w:pos="1260"/>
          <w:tab w:val="left" w:pos="1620"/>
          <w:tab w:val="left" w:pos="1800"/>
        </w:tabs>
        <w:ind w:left="1440" w:firstLine="0"/>
        <w:jc w:val="left"/>
        <w:rPr>
          <w:spacing w:val="0"/>
          <w:szCs w:val="28"/>
          <w:lang w:eastAsia="ar-SA"/>
        </w:rPr>
      </w:pPr>
      <w:r w:rsidRPr="00F83A11">
        <w:rPr>
          <w:spacing w:val="0"/>
          <w:szCs w:val="28"/>
          <w:lang w:eastAsia="ar-SA"/>
        </w:rPr>
        <w:t>14 дней и более</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ind w:left="0"/>
        <w:jc w:val="left"/>
        <w:rPr>
          <w:spacing w:val="0"/>
          <w:szCs w:val="28"/>
          <w:lang w:eastAsia="ar-SA"/>
        </w:rPr>
      </w:pPr>
      <w:r w:rsidRPr="00F83A11">
        <w:rPr>
          <w:spacing w:val="0"/>
          <w:szCs w:val="28"/>
          <w:lang w:eastAsia="ar-SA"/>
        </w:rPr>
        <w:t>1345.</w:t>
      </w:r>
      <w:r w:rsidRPr="00F83A11">
        <w:rPr>
          <w:b/>
          <w:spacing w:val="0"/>
          <w:szCs w:val="28"/>
          <w:lang w:eastAsia="ar-SA"/>
        </w:rPr>
        <w:t> </w:t>
      </w:r>
      <w:r w:rsidRPr="00F83A11">
        <w:rPr>
          <w:spacing w:val="0"/>
          <w:szCs w:val="28"/>
          <w:lang w:eastAsia="ar-SA"/>
        </w:rPr>
        <w:t xml:space="preserve"> КОЛИЧЕСТВО УРОВНЕЙ РЕГУЛЯЦИИ В РЕПРОДУКТИВНОЙ СИСТЕМЕ ЖЕНЩИНЫ</w:t>
      </w:r>
    </w:p>
    <w:p w:rsidR="00D56B0D" w:rsidRPr="00F83A11" w:rsidRDefault="00D56B0D" w:rsidP="00F83A11">
      <w:pPr>
        <w:widowControl/>
        <w:numPr>
          <w:ilvl w:val="0"/>
          <w:numId w:val="1082"/>
        </w:numPr>
        <w:tabs>
          <w:tab w:val="clear" w:pos="1157"/>
          <w:tab w:val="num" w:pos="1260"/>
          <w:tab w:val="left" w:pos="1800"/>
        </w:tabs>
        <w:ind w:left="1440" w:firstLine="0"/>
        <w:jc w:val="left"/>
        <w:rPr>
          <w:spacing w:val="0"/>
          <w:szCs w:val="28"/>
          <w:lang w:eastAsia="ar-SA"/>
        </w:rPr>
      </w:pPr>
      <w:r w:rsidRPr="00F83A11">
        <w:rPr>
          <w:spacing w:val="0"/>
          <w:szCs w:val="28"/>
          <w:lang w:eastAsia="ar-SA"/>
        </w:rPr>
        <w:t>3</w:t>
      </w:r>
    </w:p>
    <w:p w:rsidR="00D56B0D" w:rsidRPr="00F83A11" w:rsidRDefault="00D56B0D" w:rsidP="00F83A11">
      <w:pPr>
        <w:widowControl/>
        <w:numPr>
          <w:ilvl w:val="0"/>
          <w:numId w:val="1082"/>
        </w:numPr>
        <w:tabs>
          <w:tab w:val="clear" w:pos="1157"/>
          <w:tab w:val="num" w:pos="1260"/>
          <w:tab w:val="left" w:pos="1800"/>
        </w:tabs>
        <w:ind w:left="1440" w:firstLine="0"/>
        <w:jc w:val="left"/>
        <w:rPr>
          <w:spacing w:val="0"/>
          <w:szCs w:val="28"/>
          <w:lang w:eastAsia="ar-SA"/>
        </w:rPr>
      </w:pPr>
      <w:r w:rsidRPr="00F83A11">
        <w:rPr>
          <w:spacing w:val="0"/>
          <w:szCs w:val="28"/>
          <w:lang w:eastAsia="ar-SA"/>
        </w:rPr>
        <w:t>4</w:t>
      </w:r>
    </w:p>
    <w:p w:rsidR="00D56B0D" w:rsidRPr="00F83A11" w:rsidRDefault="00D56B0D" w:rsidP="00F83A11">
      <w:pPr>
        <w:widowControl/>
        <w:numPr>
          <w:ilvl w:val="0"/>
          <w:numId w:val="1082"/>
        </w:numPr>
        <w:tabs>
          <w:tab w:val="clear" w:pos="1157"/>
          <w:tab w:val="num" w:pos="1260"/>
          <w:tab w:val="left" w:pos="1800"/>
        </w:tabs>
        <w:ind w:left="1440" w:firstLine="0"/>
        <w:jc w:val="left"/>
        <w:rPr>
          <w:spacing w:val="0"/>
          <w:szCs w:val="28"/>
          <w:lang w:eastAsia="ar-SA"/>
        </w:rPr>
      </w:pPr>
      <w:r w:rsidRPr="00F83A11">
        <w:rPr>
          <w:spacing w:val="0"/>
          <w:szCs w:val="28"/>
          <w:lang w:eastAsia="ar-SA"/>
        </w:rPr>
        <w:t>5</w:t>
      </w:r>
    </w:p>
    <w:p w:rsidR="00D56B0D" w:rsidRPr="00F83A11" w:rsidRDefault="00D56B0D" w:rsidP="00F83A11">
      <w:pPr>
        <w:widowControl/>
        <w:numPr>
          <w:ilvl w:val="0"/>
          <w:numId w:val="1082"/>
        </w:numPr>
        <w:tabs>
          <w:tab w:val="clear" w:pos="1157"/>
          <w:tab w:val="num" w:pos="1260"/>
          <w:tab w:val="left" w:pos="1800"/>
        </w:tabs>
        <w:ind w:left="1440" w:firstLine="0"/>
        <w:jc w:val="left"/>
        <w:rPr>
          <w:spacing w:val="0"/>
          <w:szCs w:val="28"/>
          <w:lang w:eastAsia="ar-SA"/>
        </w:rPr>
      </w:pPr>
      <w:r w:rsidRPr="00F83A11">
        <w:rPr>
          <w:spacing w:val="0"/>
          <w:szCs w:val="28"/>
          <w:lang w:eastAsia="ar-SA"/>
        </w:rPr>
        <w:t>10</w:t>
      </w:r>
    </w:p>
    <w:p w:rsidR="00D56B0D" w:rsidRPr="00F83A11" w:rsidRDefault="00D56B0D" w:rsidP="00F83A11">
      <w:pPr>
        <w:widowControl/>
        <w:numPr>
          <w:ilvl w:val="0"/>
          <w:numId w:val="1082"/>
        </w:numPr>
        <w:tabs>
          <w:tab w:val="clear" w:pos="1157"/>
          <w:tab w:val="num" w:pos="1260"/>
          <w:tab w:val="left" w:pos="1800"/>
        </w:tabs>
        <w:ind w:left="1440" w:firstLine="0"/>
        <w:jc w:val="left"/>
        <w:rPr>
          <w:spacing w:val="0"/>
          <w:szCs w:val="28"/>
          <w:lang w:eastAsia="ar-SA"/>
        </w:rPr>
      </w:pPr>
      <w:r w:rsidRPr="00F83A11">
        <w:rPr>
          <w:spacing w:val="0"/>
          <w:szCs w:val="28"/>
          <w:lang w:eastAsia="ar-SA"/>
        </w:rPr>
        <w:t>6</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ind w:left="0"/>
        <w:jc w:val="left"/>
        <w:rPr>
          <w:spacing w:val="0"/>
          <w:szCs w:val="28"/>
          <w:lang w:eastAsia="ar-SA"/>
        </w:rPr>
      </w:pPr>
      <w:r w:rsidRPr="00F83A11">
        <w:rPr>
          <w:spacing w:val="0"/>
          <w:szCs w:val="28"/>
          <w:lang w:eastAsia="ar-SA"/>
        </w:rPr>
        <w:t>1346.</w:t>
      </w:r>
      <w:r w:rsidRPr="00F83A11">
        <w:rPr>
          <w:b/>
          <w:spacing w:val="0"/>
          <w:szCs w:val="28"/>
          <w:lang w:eastAsia="ar-SA"/>
        </w:rPr>
        <w:t> </w:t>
      </w:r>
      <w:r w:rsidRPr="00F83A11">
        <w:rPr>
          <w:spacing w:val="0"/>
          <w:szCs w:val="28"/>
          <w:lang w:eastAsia="ar-SA"/>
        </w:rPr>
        <w:t xml:space="preserve">ПРОДУКЦИЯ ПРОГЕСТЕРОНА НАРАСТАЕТ </w:t>
      </w:r>
    </w:p>
    <w:p w:rsidR="00D56B0D" w:rsidRPr="00F83A11" w:rsidRDefault="00D56B0D" w:rsidP="00F83A11">
      <w:pPr>
        <w:widowControl/>
        <w:numPr>
          <w:ilvl w:val="0"/>
          <w:numId w:val="1083"/>
        </w:numPr>
        <w:tabs>
          <w:tab w:val="clear" w:pos="1053"/>
          <w:tab w:val="num" w:pos="1260"/>
          <w:tab w:val="left" w:pos="1620"/>
          <w:tab w:val="left" w:pos="1800"/>
        </w:tabs>
        <w:ind w:left="1440" w:firstLine="0"/>
        <w:jc w:val="left"/>
        <w:rPr>
          <w:spacing w:val="0"/>
          <w:szCs w:val="28"/>
          <w:lang w:eastAsia="ar-SA"/>
        </w:rPr>
      </w:pPr>
      <w:r w:rsidRPr="00F83A11">
        <w:rPr>
          <w:spacing w:val="0"/>
          <w:szCs w:val="28"/>
          <w:lang w:eastAsia="ar-SA"/>
        </w:rPr>
        <w:t>1-фолликулиновая фаза</w:t>
      </w:r>
    </w:p>
    <w:p w:rsidR="00D56B0D" w:rsidRPr="00F83A11" w:rsidRDefault="00D56B0D" w:rsidP="00F83A11">
      <w:pPr>
        <w:widowControl/>
        <w:numPr>
          <w:ilvl w:val="0"/>
          <w:numId w:val="1083"/>
        </w:numPr>
        <w:tabs>
          <w:tab w:val="clear" w:pos="1053"/>
          <w:tab w:val="num" w:pos="1260"/>
          <w:tab w:val="left" w:pos="1620"/>
          <w:tab w:val="left" w:pos="1800"/>
        </w:tabs>
        <w:ind w:left="1440" w:firstLine="0"/>
        <w:jc w:val="left"/>
        <w:rPr>
          <w:spacing w:val="0"/>
          <w:szCs w:val="28"/>
          <w:lang w:eastAsia="ar-SA"/>
        </w:rPr>
      </w:pPr>
      <w:r w:rsidRPr="00F83A11">
        <w:rPr>
          <w:spacing w:val="0"/>
          <w:szCs w:val="28"/>
          <w:lang w:eastAsia="ar-SA"/>
        </w:rPr>
        <w:t>2-лютеиновая фаза</w:t>
      </w:r>
    </w:p>
    <w:p w:rsidR="00D56B0D" w:rsidRPr="00F83A11" w:rsidRDefault="00D56B0D" w:rsidP="00F83A11">
      <w:pPr>
        <w:widowControl/>
        <w:numPr>
          <w:ilvl w:val="0"/>
          <w:numId w:val="1083"/>
        </w:numPr>
        <w:tabs>
          <w:tab w:val="clear" w:pos="1053"/>
          <w:tab w:val="num" w:pos="1260"/>
          <w:tab w:val="left" w:pos="1620"/>
          <w:tab w:val="left" w:pos="1800"/>
        </w:tabs>
        <w:ind w:left="1440" w:firstLine="0"/>
        <w:jc w:val="left"/>
        <w:rPr>
          <w:spacing w:val="0"/>
          <w:szCs w:val="28"/>
          <w:lang w:eastAsia="ar-SA"/>
        </w:rPr>
      </w:pPr>
      <w:r w:rsidRPr="00F83A11">
        <w:rPr>
          <w:spacing w:val="0"/>
          <w:szCs w:val="28"/>
          <w:lang w:eastAsia="ar-SA"/>
        </w:rPr>
        <w:t>фаза пролиферации</w:t>
      </w:r>
    </w:p>
    <w:p w:rsidR="00D56B0D" w:rsidRPr="00F83A11" w:rsidRDefault="00D56B0D" w:rsidP="00F83A11">
      <w:pPr>
        <w:widowControl/>
        <w:numPr>
          <w:ilvl w:val="0"/>
          <w:numId w:val="1083"/>
        </w:numPr>
        <w:tabs>
          <w:tab w:val="clear" w:pos="1053"/>
          <w:tab w:val="num" w:pos="1260"/>
          <w:tab w:val="left" w:pos="1620"/>
          <w:tab w:val="left" w:pos="1800"/>
        </w:tabs>
        <w:ind w:left="1440" w:firstLine="0"/>
        <w:jc w:val="left"/>
        <w:rPr>
          <w:spacing w:val="0"/>
          <w:szCs w:val="28"/>
          <w:lang w:eastAsia="ar-SA"/>
        </w:rPr>
      </w:pPr>
      <w:r w:rsidRPr="00F83A11">
        <w:rPr>
          <w:spacing w:val="0"/>
          <w:szCs w:val="28"/>
          <w:lang w:eastAsia="ar-SA"/>
        </w:rPr>
        <w:t>фаза десквамации</w:t>
      </w:r>
    </w:p>
    <w:p w:rsidR="00D56B0D" w:rsidRPr="00F83A11" w:rsidRDefault="00D56B0D" w:rsidP="00F83A11">
      <w:pPr>
        <w:widowControl/>
        <w:numPr>
          <w:ilvl w:val="0"/>
          <w:numId w:val="1083"/>
        </w:numPr>
        <w:tabs>
          <w:tab w:val="clear" w:pos="1053"/>
          <w:tab w:val="num" w:pos="1260"/>
          <w:tab w:val="left" w:pos="1620"/>
          <w:tab w:val="left" w:pos="1800"/>
        </w:tabs>
        <w:ind w:left="1440" w:firstLine="0"/>
        <w:jc w:val="left"/>
        <w:rPr>
          <w:spacing w:val="0"/>
          <w:szCs w:val="28"/>
          <w:lang w:eastAsia="ar-SA"/>
        </w:rPr>
      </w:pPr>
      <w:r w:rsidRPr="00F83A11">
        <w:rPr>
          <w:spacing w:val="0"/>
          <w:szCs w:val="28"/>
          <w:lang w:eastAsia="ar-SA"/>
        </w:rPr>
        <w:t>фаза регенерации</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ind w:left="0"/>
        <w:rPr>
          <w:spacing w:val="0"/>
          <w:szCs w:val="28"/>
          <w:lang w:eastAsia="ar-SA"/>
        </w:rPr>
      </w:pPr>
      <w:r w:rsidRPr="00F83A11">
        <w:rPr>
          <w:spacing w:val="0"/>
          <w:szCs w:val="28"/>
          <w:lang w:eastAsia="ar-SA"/>
        </w:rPr>
        <w:t>1347.</w:t>
      </w:r>
      <w:r w:rsidRPr="00F83A11">
        <w:rPr>
          <w:b/>
          <w:spacing w:val="0"/>
          <w:szCs w:val="28"/>
          <w:lang w:eastAsia="ar-SA"/>
        </w:rPr>
        <w:t> </w:t>
      </w:r>
      <w:r w:rsidRPr="00F83A11">
        <w:rPr>
          <w:spacing w:val="0"/>
          <w:szCs w:val="28"/>
          <w:lang w:eastAsia="ar-SA"/>
        </w:rPr>
        <w:t>ПРИ ИЗУЧЕНИИ МЕНСТРУАЛЬНОЙ ФУНКЦИИ ЖЕНЩИНЫ СЛЕДУЕТ ВЫЯСНИТЬ</w:t>
      </w:r>
    </w:p>
    <w:p w:rsidR="00D56B0D" w:rsidRPr="00F83A11" w:rsidRDefault="00D56B0D" w:rsidP="00F83A11">
      <w:pPr>
        <w:widowControl/>
        <w:numPr>
          <w:ilvl w:val="0"/>
          <w:numId w:val="1084"/>
        </w:numPr>
        <w:tabs>
          <w:tab w:val="clear" w:pos="873"/>
          <w:tab w:val="num" w:pos="1080"/>
          <w:tab w:val="left" w:pos="1800"/>
        </w:tabs>
        <w:ind w:left="1440" w:firstLine="0"/>
        <w:jc w:val="left"/>
        <w:rPr>
          <w:spacing w:val="0"/>
          <w:szCs w:val="28"/>
          <w:lang w:eastAsia="ar-SA"/>
        </w:rPr>
      </w:pPr>
      <w:r w:rsidRPr="00F83A11">
        <w:rPr>
          <w:spacing w:val="0"/>
          <w:szCs w:val="28"/>
          <w:lang w:eastAsia="ar-SA"/>
        </w:rPr>
        <w:t>возраст появления месячных</w:t>
      </w:r>
    </w:p>
    <w:p w:rsidR="00D56B0D" w:rsidRPr="00F83A11" w:rsidRDefault="00D56B0D" w:rsidP="00F83A11">
      <w:pPr>
        <w:widowControl/>
        <w:numPr>
          <w:ilvl w:val="0"/>
          <w:numId w:val="1084"/>
        </w:numPr>
        <w:tabs>
          <w:tab w:val="clear" w:pos="873"/>
          <w:tab w:val="num" w:pos="1080"/>
          <w:tab w:val="left" w:pos="1800"/>
        </w:tabs>
        <w:ind w:left="1440" w:firstLine="0"/>
        <w:jc w:val="left"/>
        <w:rPr>
          <w:spacing w:val="0"/>
          <w:szCs w:val="28"/>
          <w:lang w:eastAsia="ar-SA"/>
        </w:rPr>
      </w:pPr>
      <w:r w:rsidRPr="00F83A11">
        <w:rPr>
          <w:spacing w:val="0"/>
          <w:szCs w:val="28"/>
          <w:lang w:eastAsia="ar-SA"/>
        </w:rPr>
        <w:t>продолжительность менструального цикла</w:t>
      </w:r>
    </w:p>
    <w:p w:rsidR="00D56B0D" w:rsidRPr="00F83A11" w:rsidRDefault="00D56B0D" w:rsidP="00F83A11">
      <w:pPr>
        <w:widowControl/>
        <w:numPr>
          <w:ilvl w:val="0"/>
          <w:numId w:val="1084"/>
        </w:numPr>
        <w:tabs>
          <w:tab w:val="clear" w:pos="873"/>
          <w:tab w:val="num" w:pos="1080"/>
          <w:tab w:val="left" w:pos="1800"/>
        </w:tabs>
        <w:ind w:left="1440" w:firstLine="0"/>
        <w:jc w:val="left"/>
        <w:rPr>
          <w:spacing w:val="0"/>
          <w:szCs w:val="28"/>
          <w:lang w:eastAsia="ar-SA"/>
        </w:rPr>
      </w:pPr>
      <w:r w:rsidRPr="00F83A11">
        <w:rPr>
          <w:spacing w:val="0"/>
          <w:szCs w:val="28"/>
          <w:lang w:eastAsia="ar-SA"/>
        </w:rPr>
        <w:t>время появления и установление первых месячных, менструальный цикл, характер месячных</w:t>
      </w:r>
    </w:p>
    <w:p w:rsidR="00D56B0D" w:rsidRPr="00F83A11" w:rsidRDefault="00D56B0D" w:rsidP="00F83A11">
      <w:pPr>
        <w:widowControl/>
        <w:numPr>
          <w:ilvl w:val="0"/>
          <w:numId w:val="1084"/>
        </w:numPr>
        <w:tabs>
          <w:tab w:val="clear" w:pos="873"/>
          <w:tab w:val="num" w:pos="1080"/>
          <w:tab w:val="left" w:pos="1800"/>
        </w:tabs>
        <w:ind w:left="1440" w:firstLine="0"/>
        <w:jc w:val="left"/>
        <w:rPr>
          <w:spacing w:val="0"/>
          <w:szCs w:val="28"/>
          <w:lang w:eastAsia="ar-SA"/>
        </w:rPr>
      </w:pPr>
      <w:r w:rsidRPr="00F83A11">
        <w:rPr>
          <w:spacing w:val="0"/>
          <w:szCs w:val="28"/>
          <w:lang w:eastAsia="ar-SA"/>
        </w:rPr>
        <w:t>продолжительность межменструальных промежутков</w:t>
      </w:r>
    </w:p>
    <w:p w:rsidR="00D56B0D" w:rsidRPr="00F83A11" w:rsidRDefault="00D56B0D" w:rsidP="00F83A11">
      <w:pPr>
        <w:widowControl/>
        <w:numPr>
          <w:ilvl w:val="0"/>
          <w:numId w:val="1084"/>
        </w:numPr>
        <w:tabs>
          <w:tab w:val="clear" w:pos="873"/>
          <w:tab w:val="num" w:pos="1080"/>
          <w:tab w:val="left" w:pos="1800"/>
        </w:tabs>
        <w:ind w:left="1440" w:firstLine="0"/>
        <w:jc w:val="left"/>
        <w:rPr>
          <w:spacing w:val="0"/>
          <w:szCs w:val="28"/>
          <w:lang w:eastAsia="ar-SA"/>
        </w:rPr>
      </w:pPr>
      <w:r w:rsidRPr="00F83A11">
        <w:rPr>
          <w:spacing w:val="0"/>
          <w:szCs w:val="28"/>
          <w:lang w:eastAsia="ar-SA"/>
        </w:rPr>
        <w:t>характер месячных</w:t>
      </w:r>
    </w:p>
    <w:p w:rsidR="00D56B0D" w:rsidRPr="00F83A11" w:rsidRDefault="00D56B0D" w:rsidP="00222513">
      <w:pPr>
        <w:widowControl/>
        <w:ind w:left="0"/>
        <w:jc w:val="left"/>
        <w:rPr>
          <w:spacing w:val="0"/>
          <w:szCs w:val="28"/>
          <w:lang w:eastAsia="ar-SA"/>
        </w:rPr>
      </w:pPr>
    </w:p>
    <w:p w:rsidR="00D56B0D" w:rsidRPr="00F83A11" w:rsidRDefault="00D56B0D" w:rsidP="00222513">
      <w:pPr>
        <w:widowControl/>
        <w:ind w:left="0"/>
        <w:jc w:val="left"/>
        <w:rPr>
          <w:spacing w:val="0"/>
          <w:szCs w:val="28"/>
          <w:lang w:eastAsia="ar-SA"/>
        </w:rPr>
      </w:pPr>
      <w:r w:rsidRPr="00F83A11">
        <w:rPr>
          <w:spacing w:val="0"/>
          <w:szCs w:val="28"/>
          <w:lang w:eastAsia="ar-SA"/>
        </w:rPr>
        <w:t>1348.</w:t>
      </w:r>
      <w:r w:rsidRPr="00F83A11">
        <w:rPr>
          <w:b/>
          <w:spacing w:val="0"/>
          <w:szCs w:val="28"/>
          <w:lang w:eastAsia="ar-SA"/>
        </w:rPr>
        <w:t> </w:t>
      </w:r>
      <w:r w:rsidRPr="00F83A11">
        <w:rPr>
          <w:spacing w:val="0"/>
          <w:szCs w:val="28"/>
          <w:lang w:eastAsia="ar-SA"/>
        </w:rPr>
        <w:t>НАЧАЛОМ МЕНСТРУАЛЬНОГО ЦИКЛА ПРИНЯТО СЧИТАТЬ</w:t>
      </w:r>
    </w:p>
    <w:p w:rsidR="00D56B0D" w:rsidRPr="00F83A11" w:rsidRDefault="00D56B0D" w:rsidP="00F83A11">
      <w:pPr>
        <w:widowControl/>
        <w:numPr>
          <w:ilvl w:val="0"/>
          <w:numId w:val="1085"/>
        </w:numPr>
        <w:tabs>
          <w:tab w:val="clear" w:pos="1157"/>
          <w:tab w:val="num" w:pos="1620"/>
          <w:tab w:val="left" w:pos="1800"/>
        </w:tabs>
        <w:ind w:left="1440" w:firstLine="0"/>
        <w:jc w:val="left"/>
        <w:rPr>
          <w:spacing w:val="0"/>
          <w:szCs w:val="28"/>
          <w:lang w:eastAsia="ar-SA"/>
        </w:rPr>
      </w:pPr>
      <w:r w:rsidRPr="00F83A11">
        <w:rPr>
          <w:spacing w:val="0"/>
          <w:szCs w:val="28"/>
          <w:lang w:eastAsia="ar-SA"/>
        </w:rPr>
        <w:t>последний день менструации</w:t>
      </w:r>
    </w:p>
    <w:p w:rsidR="00D56B0D" w:rsidRPr="00F83A11" w:rsidRDefault="00D56B0D" w:rsidP="00F83A11">
      <w:pPr>
        <w:widowControl/>
        <w:numPr>
          <w:ilvl w:val="0"/>
          <w:numId w:val="1085"/>
        </w:numPr>
        <w:tabs>
          <w:tab w:val="clear" w:pos="1157"/>
          <w:tab w:val="num" w:pos="1620"/>
          <w:tab w:val="left" w:pos="1800"/>
        </w:tabs>
        <w:ind w:left="1440" w:firstLine="0"/>
        <w:jc w:val="left"/>
        <w:rPr>
          <w:spacing w:val="0"/>
          <w:szCs w:val="28"/>
          <w:lang w:eastAsia="ar-SA"/>
        </w:rPr>
      </w:pPr>
      <w:r w:rsidRPr="00F83A11">
        <w:rPr>
          <w:spacing w:val="0"/>
          <w:szCs w:val="28"/>
          <w:lang w:eastAsia="ar-SA"/>
        </w:rPr>
        <w:t>овуляцию</w:t>
      </w:r>
    </w:p>
    <w:p w:rsidR="00D56B0D" w:rsidRPr="00F83A11" w:rsidRDefault="00D56B0D" w:rsidP="00F83A11">
      <w:pPr>
        <w:widowControl/>
        <w:numPr>
          <w:ilvl w:val="0"/>
          <w:numId w:val="1085"/>
        </w:numPr>
        <w:tabs>
          <w:tab w:val="clear" w:pos="1157"/>
          <w:tab w:val="num" w:pos="1620"/>
          <w:tab w:val="left" w:pos="1800"/>
        </w:tabs>
        <w:ind w:left="1440" w:firstLine="0"/>
        <w:jc w:val="left"/>
        <w:rPr>
          <w:spacing w:val="0"/>
          <w:szCs w:val="28"/>
          <w:lang w:eastAsia="ar-SA"/>
        </w:rPr>
      </w:pPr>
      <w:r w:rsidRPr="00F83A11">
        <w:rPr>
          <w:spacing w:val="0"/>
          <w:szCs w:val="28"/>
          <w:lang w:eastAsia="ar-SA"/>
        </w:rPr>
        <w:t>первый день менструации</w:t>
      </w:r>
    </w:p>
    <w:p w:rsidR="00D56B0D" w:rsidRPr="00F83A11" w:rsidRDefault="00D56B0D" w:rsidP="00F83A11">
      <w:pPr>
        <w:widowControl/>
        <w:numPr>
          <w:ilvl w:val="0"/>
          <w:numId w:val="1085"/>
        </w:numPr>
        <w:tabs>
          <w:tab w:val="clear" w:pos="1157"/>
          <w:tab w:val="num" w:pos="1620"/>
          <w:tab w:val="left" w:pos="1800"/>
        </w:tabs>
        <w:ind w:left="1440" w:firstLine="0"/>
        <w:jc w:val="left"/>
        <w:rPr>
          <w:spacing w:val="0"/>
          <w:szCs w:val="28"/>
          <w:lang w:eastAsia="ar-SA"/>
        </w:rPr>
      </w:pPr>
      <w:r w:rsidRPr="00F83A11">
        <w:rPr>
          <w:spacing w:val="0"/>
          <w:szCs w:val="28"/>
          <w:lang w:eastAsia="ar-SA"/>
        </w:rPr>
        <w:t>1 день пролиферации</w:t>
      </w:r>
    </w:p>
    <w:p w:rsidR="00D56B0D" w:rsidRPr="00F83A11" w:rsidRDefault="00D56B0D" w:rsidP="00F83A11">
      <w:pPr>
        <w:widowControl/>
        <w:numPr>
          <w:ilvl w:val="0"/>
          <w:numId w:val="1085"/>
        </w:numPr>
        <w:tabs>
          <w:tab w:val="clear" w:pos="1157"/>
          <w:tab w:val="num" w:pos="1620"/>
          <w:tab w:val="left" w:pos="1800"/>
        </w:tabs>
        <w:ind w:left="1440" w:firstLine="0"/>
        <w:jc w:val="left"/>
        <w:rPr>
          <w:spacing w:val="0"/>
          <w:szCs w:val="28"/>
          <w:lang w:eastAsia="ar-SA"/>
        </w:rPr>
      </w:pPr>
      <w:r w:rsidRPr="00F83A11">
        <w:rPr>
          <w:spacing w:val="0"/>
          <w:szCs w:val="28"/>
          <w:lang w:eastAsia="ar-SA"/>
        </w:rPr>
        <w:t>1 день секреции</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ind w:left="0"/>
        <w:rPr>
          <w:spacing w:val="0"/>
          <w:szCs w:val="28"/>
          <w:lang w:eastAsia="ar-SA"/>
        </w:rPr>
      </w:pPr>
      <w:r w:rsidRPr="00F83A11">
        <w:rPr>
          <w:spacing w:val="0"/>
          <w:szCs w:val="28"/>
          <w:lang w:eastAsia="ar-SA"/>
        </w:rPr>
        <w:t>1349.</w:t>
      </w:r>
      <w:r w:rsidRPr="00F83A11">
        <w:rPr>
          <w:b/>
          <w:spacing w:val="0"/>
          <w:szCs w:val="28"/>
          <w:lang w:eastAsia="ar-SA"/>
        </w:rPr>
        <w:t> </w:t>
      </w:r>
      <w:r w:rsidRPr="00F83A11">
        <w:rPr>
          <w:spacing w:val="0"/>
          <w:szCs w:val="28"/>
          <w:lang w:eastAsia="ar-SA"/>
        </w:rPr>
        <w:t>ОРГАНЫ МИШЕНИ - ТОЧКИ ПРИЛОЖЕНИЯ ПОЛОВЫХ ГОРМОНОВ, ВЫРАБАТЫВАЕМЫХ ЯИЧНИКАМИ</w:t>
      </w:r>
    </w:p>
    <w:p w:rsidR="00D56B0D" w:rsidRPr="00F83A11" w:rsidRDefault="00D56B0D" w:rsidP="00F83A11">
      <w:pPr>
        <w:widowControl/>
        <w:numPr>
          <w:ilvl w:val="0"/>
          <w:numId w:val="1086"/>
        </w:numPr>
        <w:tabs>
          <w:tab w:val="clear" w:pos="1157"/>
          <w:tab w:val="num" w:pos="1260"/>
          <w:tab w:val="left" w:pos="1620"/>
          <w:tab w:val="left" w:pos="1800"/>
        </w:tabs>
        <w:ind w:left="1440" w:firstLine="0"/>
        <w:jc w:val="left"/>
        <w:rPr>
          <w:spacing w:val="0"/>
          <w:szCs w:val="28"/>
          <w:lang w:eastAsia="ar-SA"/>
        </w:rPr>
      </w:pPr>
      <w:r w:rsidRPr="00F83A11">
        <w:rPr>
          <w:spacing w:val="0"/>
          <w:szCs w:val="28"/>
          <w:lang w:eastAsia="ar-SA"/>
        </w:rPr>
        <w:t>почки</w:t>
      </w:r>
    </w:p>
    <w:p w:rsidR="00D56B0D" w:rsidRPr="00F83A11" w:rsidRDefault="00D56B0D" w:rsidP="00F83A11">
      <w:pPr>
        <w:widowControl/>
        <w:numPr>
          <w:ilvl w:val="0"/>
          <w:numId w:val="1086"/>
        </w:numPr>
        <w:tabs>
          <w:tab w:val="clear" w:pos="1157"/>
          <w:tab w:val="num" w:pos="1260"/>
          <w:tab w:val="left" w:pos="1620"/>
          <w:tab w:val="left" w:pos="1800"/>
        </w:tabs>
        <w:ind w:left="1440" w:firstLine="0"/>
        <w:jc w:val="left"/>
        <w:rPr>
          <w:spacing w:val="0"/>
          <w:szCs w:val="28"/>
          <w:lang w:eastAsia="ar-SA"/>
        </w:rPr>
      </w:pPr>
      <w:r w:rsidRPr="00F83A11">
        <w:rPr>
          <w:spacing w:val="0"/>
          <w:szCs w:val="28"/>
          <w:lang w:eastAsia="ar-SA"/>
        </w:rPr>
        <w:t>щитовидная железа</w:t>
      </w:r>
    </w:p>
    <w:p w:rsidR="00D56B0D" w:rsidRPr="00F83A11" w:rsidRDefault="00D56B0D" w:rsidP="00F83A11">
      <w:pPr>
        <w:widowControl/>
        <w:numPr>
          <w:ilvl w:val="0"/>
          <w:numId w:val="1086"/>
        </w:numPr>
        <w:tabs>
          <w:tab w:val="clear" w:pos="1157"/>
          <w:tab w:val="num" w:pos="1260"/>
          <w:tab w:val="left" w:pos="1620"/>
          <w:tab w:val="left" w:pos="1800"/>
        </w:tabs>
        <w:ind w:left="1440" w:firstLine="0"/>
        <w:jc w:val="left"/>
        <w:rPr>
          <w:spacing w:val="0"/>
          <w:szCs w:val="28"/>
          <w:lang w:eastAsia="ar-SA"/>
        </w:rPr>
      </w:pPr>
      <w:r w:rsidRPr="00F83A11">
        <w:rPr>
          <w:spacing w:val="0"/>
          <w:szCs w:val="28"/>
          <w:lang w:eastAsia="ar-SA"/>
        </w:rPr>
        <w:t>надпочечники</w:t>
      </w:r>
    </w:p>
    <w:p w:rsidR="00D56B0D" w:rsidRPr="00F83A11" w:rsidRDefault="00D56B0D" w:rsidP="00F83A11">
      <w:pPr>
        <w:widowControl/>
        <w:numPr>
          <w:ilvl w:val="0"/>
          <w:numId w:val="1086"/>
        </w:numPr>
        <w:tabs>
          <w:tab w:val="clear" w:pos="1157"/>
          <w:tab w:val="num" w:pos="1260"/>
          <w:tab w:val="left" w:pos="1620"/>
          <w:tab w:val="left" w:pos="1800"/>
        </w:tabs>
        <w:ind w:left="1440" w:firstLine="0"/>
        <w:jc w:val="left"/>
        <w:rPr>
          <w:spacing w:val="0"/>
          <w:szCs w:val="28"/>
          <w:lang w:eastAsia="ar-SA"/>
        </w:rPr>
      </w:pPr>
      <w:r w:rsidRPr="00F83A11">
        <w:rPr>
          <w:spacing w:val="0"/>
          <w:szCs w:val="28"/>
          <w:lang w:eastAsia="ar-SA"/>
        </w:rPr>
        <w:t>волосяные фолликулы кожи</w:t>
      </w:r>
    </w:p>
    <w:p w:rsidR="00D56B0D" w:rsidRPr="00F83A11" w:rsidRDefault="00D56B0D" w:rsidP="00F83A11">
      <w:pPr>
        <w:widowControl/>
        <w:numPr>
          <w:ilvl w:val="0"/>
          <w:numId w:val="1086"/>
        </w:numPr>
        <w:tabs>
          <w:tab w:val="clear" w:pos="1157"/>
          <w:tab w:val="num" w:pos="1260"/>
          <w:tab w:val="left" w:pos="1620"/>
          <w:tab w:val="left" w:pos="1800"/>
        </w:tabs>
        <w:ind w:left="1440" w:firstLine="0"/>
        <w:jc w:val="left"/>
        <w:rPr>
          <w:spacing w:val="0"/>
          <w:szCs w:val="28"/>
          <w:lang w:eastAsia="ar-SA"/>
        </w:rPr>
      </w:pPr>
      <w:r w:rsidRPr="00F83A11">
        <w:rPr>
          <w:spacing w:val="0"/>
          <w:szCs w:val="28"/>
          <w:lang w:eastAsia="ar-SA"/>
        </w:rPr>
        <w:t>поджелудочная железа</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ind w:left="0"/>
        <w:jc w:val="left"/>
        <w:rPr>
          <w:spacing w:val="0"/>
          <w:szCs w:val="28"/>
          <w:lang w:eastAsia="ar-SA"/>
        </w:rPr>
      </w:pPr>
      <w:r w:rsidRPr="00F83A11">
        <w:rPr>
          <w:spacing w:val="0"/>
          <w:szCs w:val="28"/>
          <w:lang w:eastAsia="ar-SA"/>
        </w:rPr>
        <w:t>1350.</w:t>
      </w:r>
      <w:r w:rsidRPr="00F83A11">
        <w:rPr>
          <w:b/>
          <w:spacing w:val="0"/>
          <w:szCs w:val="28"/>
          <w:lang w:eastAsia="ar-SA"/>
        </w:rPr>
        <w:t> </w:t>
      </w:r>
      <w:r w:rsidRPr="00F83A11">
        <w:rPr>
          <w:spacing w:val="0"/>
          <w:szCs w:val="28"/>
          <w:lang w:eastAsia="ar-SA"/>
        </w:rPr>
        <w:t>К ТЕСТАМ ФУНКЦИОНАЛЬНОЙ ДИАГНОСТИКИ ОТНОСИТСЯ</w:t>
      </w:r>
    </w:p>
    <w:p w:rsidR="00D56B0D" w:rsidRPr="00F83A11" w:rsidRDefault="00D56B0D" w:rsidP="00F83A11">
      <w:pPr>
        <w:widowControl/>
        <w:numPr>
          <w:ilvl w:val="0"/>
          <w:numId w:val="1087"/>
        </w:numPr>
        <w:tabs>
          <w:tab w:val="clear" w:pos="873"/>
          <w:tab w:val="num" w:pos="1080"/>
          <w:tab w:val="left" w:pos="1800"/>
        </w:tabs>
        <w:ind w:left="1440" w:firstLine="0"/>
        <w:jc w:val="left"/>
        <w:rPr>
          <w:spacing w:val="0"/>
          <w:szCs w:val="28"/>
          <w:lang w:eastAsia="ar-SA"/>
        </w:rPr>
      </w:pPr>
      <w:r w:rsidRPr="00F83A11">
        <w:rPr>
          <w:spacing w:val="0"/>
          <w:szCs w:val="28"/>
          <w:lang w:eastAsia="ar-SA"/>
        </w:rPr>
        <w:t>гистероскопия</w:t>
      </w:r>
    </w:p>
    <w:p w:rsidR="00D56B0D" w:rsidRPr="00F83A11" w:rsidRDefault="00D56B0D" w:rsidP="00F83A11">
      <w:pPr>
        <w:widowControl/>
        <w:numPr>
          <w:ilvl w:val="0"/>
          <w:numId w:val="1087"/>
        </w:numPr>
        <w:tabs>
          <w:tab w:val="clear" w:pos="873"/>
          <w:tab w:val="num" w:pos="1080"/>
          <w:tab w:val="left" w:pos="1800"/>
        </w:tabs>
        <w:ind w:left="1440" w:firstLine="0"/>
        <w:jc w:val="left"/>
        <w:rPr>
          <w:spacing w:val="0"/>
          <w:szCs w:val="28"/>
          <w:lang w:eastAsia="ar-SA"/>
        </w:rPr>
      </w:pPr>
      <w:r w:rsidRPr="00F83A11">
        <w:rPr>
          <w:spacing w:val="0"/>
          <w:szCs w:val="28"/>
          <w:lang w:eastAsia="ar-SA"/>
        </w:rPr>
        <w:t>метросальпингография</w:t>
      </w:r>
    </w:p>
    <w:p w:rsidR="00D56B0D" w:rsidRPr="00F83A11" w:rsidRDefault="00D56B0D" w:rsidP="00F83A11">
      <w:pPr>
        <w:widowControl/>
        <w:numPr>
          <w:ilvl w:val="0"/>
          <w:numId w:val="1087"/>
        </w:numPr>
        <w:tabs>
          <w:tab w:val="clear" w:pos="873"/>
          <w:tab w:val="num" w:pos="1080"/>
          <w:tab w:val="left" w:pos="1800"/>
        </w:tabs>
        <w:ind w:left="1440" w:firstLine="0"/>
        <w:jc w:val="left"/>
        <w:rPr>
          <w:spacing w:val="0"/>
          <w:szCs w:val="28"/>
          <w:lang w:eastAsia="ar-SA"/>
        </w:rPr>
      </w:pPr>
      <w:r w:rsidRPr="00F83A11">
        <w:rPr>
          <w:spacing w:val="0"/>
          <w:szCs w:val="28"/>
          <w:lang w:eastAsia="ar-SA"/>
        </w:rPr>
        <w:t>гормональная кольпоцитология</w:t>
      </w:r>
    </w:p>
    <w:p w:rsidR="00D56B0D" w:rsidRPr="00F83A11" w:rsidRDefault="00D56B0D" w:rsidP="00F83A11">
      <w:pPr>
        <w:widowControl/>
        <w:numPr>
          <w:ilvl w:val="0"/>
          <w:numId w:val="1087"/>
        </w:numPr>
        <w:tabs>
          <w:tab w:val="clear" w:pos="873"/>
          <w:tab w:val="num" w:pos="1080"/>
          <w:tab w:val="left" w:pos="1800"/>
        </w:tabs>
        <w:ind w:left="1440" w:firstLine="0"/>
        <w:jc w:val="left"/>
        <w:rPr>
          <w:spacing w:val="0"/>
          <w:szCs w:val="28"/>
          <w:lang w:eastAsia="ar-SA"/>
        </w:rPr>
      </w:pPr>
      <w:r w:rsidRPr="00F83A11">
        <w:rPr>
          <w:spacing w:val="0"/>
          <w:szCs w:val="28"/>
          <w:lang w:eastAsia="ar-SA"/>
        </w:rPr>
        <w:t>тест на хгч</w:t>
      </w:r>
    </w:p>
    <w:p w:rsidR="00D56B0D" w:rsidRPr="00F83A11" w:rsidRDefault="00D56B0D" w:rsidP="00F83A11">
      <w:pPr>
        <w:widowControl/>
        <w:numPr>
          <w:ilvl w:val="0"/>
          <w:numId w:val="1087"/>
        </w:numPr>
        <w:tabs>
          <w:tab w:val="clear" w:pos="873"/>
          <w:tab w:val="num" w:pos="1080"/>
          <w:tab w:val="left" w:pos="1800"/>
        </w:tabs>
        <w:ind w:left="1440" w:firstLine="0"/>
        <w:jc w:val="left"/>
        <w:rPr>
          <w:spacing w:val="0"/>
          <w:szCs w:val="28"/>
          <w:lang w:eastAsia="ar-SA"/>
        </w:rPr>
      </w:pPr>
      <w:r w:rsidRPr="00F83A11">
        <w:rPr>
          <w:spacing w:val="0"/>
          <w:szCs w:val="28"/>
          <w:lang w:eastAsia="ar-SA"/>
        </w:rPr>
        <w:t>лапароскопия</w:t>
      </w:r>
    </w:p>
    <w:p w:rsidR="00D56B0D" w:rsidRPr="00F83A11" w:rsidRDefault="00D56B0D" w:rsidP="00222513">
      <w:pPr>
        <w:widowControl/>
        <w:ind w:left="0"/>
        <w:rPr>
          <w:spacing w:val="0"/>
          <w:szCs w:val="28"/>
          <w:lang w:eastAsia="ar-SA"/>
        </w:rPr>
      </w:pPr>
    </w:p>
    <w:p w:rsidR="00D56B0D" w:rsidRPr="00F83A11" w:rsidRDefault="00D56B0D" w:rsidP="00222513">
      <w:pPr>
        <w:widowControl/>
        <w:ind w:left="0"/>
        <w:rPr>
          <w:spacing w:val="0"/>
          <w:szCs w:val="28"/>
          <w:lang w:eastAsia="ar-SA"/>
        </w:rPr>
      </w:pPr>
      <w:r w:rsidRPr="00F83A11">
        <w:rPr>
          <w:spacing w:val="0"/>
          <w:szCs w:val="28"/>
          <w:lang w:eastAsia="ar-SA"/>
        </w:rPr>
        <w:t>1351.</w:t>
      </w:r>
      <w:r w:rsidRPr="00F83A11">
        <w:rPr>
          <w:b/>
          <w:spacing w:val="0"/>
          <w:szCs w:val="28"/>
          <w:lang w:eastAsia="ar-SA"/>
        </w:rPr>
        <w:t> </w:t>
      </w:r>
      <w:r w:rsidRPr="00F83A11">
        <w:rPr>
          <w:spacing w:val="0"/>
          <w:szCs w:val="28"/>
          <w:lang w:eastAsia="ar-SA"/>
        </w:rPr>
        <w:t>ЗАБОР МАТЕРИАЛА ДЛЯ ГОРМОНАЛЬНОЙ КОЛЬПОЦИТОЛОГИИ ПРОИЗВОДИТСЯ</w:t>
      </w:r>
    </w:p>
    <w:p w:rsidR="00D56B0D" w:rsidRPr="00F83A11" w:rsidRDefault="00D56B0D" w:rsidP="00F83A11">
      <w:pPr>
        <w:widowControl/>
        <w:numPr>
          <w:ilvl w:val="0"/>
          <w:numId w:val="1088"/>
        </w:numPr>
        <w:tabs>
          <w:tab w:val="clear" w:pos="873"/>
          <w:tab w:val="num" w:pos="1260"/>
          <w:tab w:val="left" w:pos="1800"/>
        </w:tabs>
        <w:ind w:left="1440" w:firstLine="0"/>
        <w:jc w:val="left"/>
        <w:rPr>
          <w:spacing w:val="0"/>
          <w:szCs w:val="28"/>
          <w:lang w:eastAsia="ar-SA"/>
        </w:rPr>
      </w:pPr>
      <w:r w:rsidRPr="00F83A11">
        <w:rPr>
          <w:spacing w:val="0"/>
          <w:szCs w:val="28"/>
          <w:lang w:eastAsia="ar-SA"/>
        </w:rPr>
        <w:t>из заднего свода влагалища</w:t>
      </w:r>
    </w:p>
    <w:p w:rsidR="00D56B0D" w:rsidRPr="00F83A11" w:rsidRDefault="00D56B0D" w:rsidP="00F83A11">
      <w:pPr>
        <w:widowControl/>
        <w:numPr>
          <w:ilvl w:val="0"/>
          <w:numId w:val="1088"/>
        </w:numPr>
        <w:tabs>
          <w:tab w:val="clear" w:pos="873"/>
          <w:tab w:val="num" w:pos="1260"/>
          <w:tab w:val="left" w:pos="1800"/>
        </w:tabs>
        <w:ind w:left="1440" w:firstLine="0"/>
        <w:jc w:val="left"/>
        <w:rPr>
          <w:spacing w:val="0"/>
          <w:szCs w:val="28"/>
          <w:lang w:eastAsia="ar-SA"/>
        </w:rPr>
      </w:pPr>
      <w:r w:rsidRPr="00F83A11">
        <w:rPr>
          <w:spacing w:val="0"/>
          <w:szCs w:val="28"/>
          <w:lang w:eastAsia="ar-SA"/>
        </w:rPr>
        <w:t>из переднего свода влагалища</w:t>
      </w:r>
    </w:p>
    <w:p w:rsidR="00D56B0D" w:rsidRPr="00F83A11" w:rsidRDefault="00D56B0D" w:rsidP="00F83A11">
      <w:pPr>
        <w:widowControl/>
        <w:numPr>
          <w:ilvl w:val="0"/>
          <w:numId w:val="1088"/>
        </w:numPr>
        <w:tabs>
          <w:tab w:val="clear" w:pos="873"/>
          <w:tab w:val="num" w:pos="1260"/>
          <w:tab w:val="left" w:pos="1800"/>
        </w:tabs>
        <w:ind w:left="1440" w:firstLine="0"/>
        <w:jc w:val="left"/>
        <w:rPr>
          <w:spacing w:val="0"/>
          <w:szCs w:val="28"/>
          <w:lang w:eastAsia="ar-SA"/>
        </w:rPr>
      </w:pPr>
      <w:r w:rsidRPr="00F83A11">
        <w:rPr>
          <w:spacing w:val="0"/>
          <w:szCs w:val="28"/>
          <w:lang w:eastAsia="ar-SA"/>
        </w:rPr>
        <w:t>с влагалищной части шейки матки</w:t>
      </w:r>
    </w:p>
    <w:p w:rsidR="00D56B0D" w:rsidRPr="00F83A11" w:rsidRDefault="00D56B0D" w:rsidP="00F83A11">
      <w:pPr>
        <w:widowControl/>
        <w:numPr>
          <w:ilvl w:val="0"/>
          <w:numId w:val="1088"/>
        </w:numPr>
        <w:tabs>
          <w:tab w:val="clear" w:pos="873"/>
          <w:tab w:val="num" w:pos="1260"/>
          <w:tab w:val="left" w:pos="1800"/>
        </w:tabs>
        <w:ind w:left="1440" w:firstLine="0"/>
        <w:jc w:val="left"/>
        <w:rPr>
          <w:spacing w:val="0"/>
          <w:szCs w:val="28"/>
          <w:lang w:eastAsia="ar-SA"/>
        </w:rPr>
      </w:pPr>
      <w:r w:rsidRPr="00F83A11">
        <w:rPr>
          <w:spacing w:val="0"/>
          <w:szCs w:val="28"/>
          <w:lang w:eastAsia="ar-SA"/>
        </w:rPr>
        <w:t>с боковых стенок верхней трети влагалища</w:t>
      </w:r>
    </w:p>
    <w:p w:rsidR="00D56B0D" w:rsidRPr="00F83A11" w:rsidRDefault="00D56B0D" w:rsidP="00F83A11">
      <w:pPr>
        <w:widowControl/>
        <w:numPr>
          <w:ilvl w:val="0"/>
          <w:numId w:val="1088"/>
        </w:numPr>
        <w:tabs>
          <w:tab w:val="clear" w:pos="873"/>
          <w:tab w:val="num" w:pos="1260"/>
          <w:tab w:val="left" w:pos="1800"/>
        </w:tabs>
        <w:ind w:left="1440" w:firstLine="0"/>
        <w:jc w:val="left"/>
        <w:rPr>
          <w:spacing w:val="0"/>
          <w:szCs w:val="28"/>
          <w:lang w:eastAsia="ar-SA"/>
        </w:rPr>
      </w:pPr>
      <w:r w:rsidRPr="00F83A11">
        <w:rPr>
          <w:spacing w:val="0"/>
          <w:szCs w:val="28"/>
          <w:lang w:eastAsia="ar-SA"/>
        </w:rPr>
        <w:t>из цервикального канала</w:t>
      </w:r>
    </w:p>
    <w:p w:rsidR="00D56B0D" w:rsidRPr="00F83A11" w:rsidRDefault="00D56B0D" w:rsidP="00222513">
      <w:pPr>
        <w:widowControl/>
        <w:ind w:left="0"/>
        <w:jc w:val="left"/>
        <w:rPr>
          <w:spacing w:val="0"/>
          <w:szCs w:val="28"/>
          <w:lang w:eastAsia="ar-SA"/>
        </w:rPr>
      </w:pPr>
    </w:p>
    <w:p w:rsidR="00D56B0D" w:rsidRPr="00F83A11" w:rsidRDefault="00D56B0D" w:rsidP="00222513">
      <w:pPr>
        <w:widowControl/>
        <w:ind w:left="0"/>
        <w:jc w:val="left"/>
        <w:rPr>
          <w:spacing w:val="0"/>
          <w:szCs w:val="28"/>
          <w:lang w:eastAsia="ar-SA"/>
        </w:rPr>
      </w:pPr>
      <w:r w:rsidRPr="00F83A11">
        <w:rPr>
          <w:spacing w:val="0"/>
          <w:szCs w:val="28"/>
          <w:lang w:eastAsia="ar-SA"/>
        </w:rPr>
        <w:t>1352.</w:t>
      </w:r>
      <w:r w:rsidRPr="00F83A11">
        <w:rPr>
          <w:b/>
          <w:spacing w:val="0"/>
          <w:szCs w:val="28"/>
          <w:lang w:eastAsia="ar-SA"/>
        </w:rPr>
        <w:t> </w:t>
      </w:r>
      <w:r w:rsidRPr="00F83A11">
        <w:rPr>
          <w:spacing w:val="0"/>
          <w:szCs w:val="28"/>
          <w:lang w:eastAsia="ar-SA"/>
        </w:rPr>
        <w:t>ГОРМОНАЛЬНАЯ КОЛЬПОЦИТОЛОГИЯ ОСНОВАНА НА</w:t>
      </w:r>
    </w:p>
    <w:p w:rsidR="00D56B0D" w:rsidRPr="00F83A11" w:rsidRDefault="00D56B0D" w:rsidP="00F83A11">
      <w:pPr>
        <w:widowControl/>
        <w:numPr>
          <w:ilvl w:val="0"/>
          <w:numId w:val="1089"/>
        </w:numPr>
        <w:tabs>
          <w:tab w:val="clear" w:pos="873"/>
          <w:tab w:val="left" w:pos="1620"/>
          <w:tab w:val="left" w:pos="1800"/>
        </w:tabs>
        <w:ind w:left="1440" w:firstLine="0"/>
        <w:jc w:val="left"/>
        <w:rPr>
          <w:spacing w:val="0"/>
          <w:szCs w:val="28"/>
          <w:lang w:eastAsia="ar-SA"/>
        </w:rPr>
      </w:pPr>
      <w:r w:rsidRPr="00F83A11">
        <w:rPr>
          <w:spacing w:val="0"/>
          <w:szCs w:val="28"/>
          <w:lang w:eastAsia="ar-SA"/>
        </w:rPr>
        <w:t>изучении самостоятельно слущивающихся клеток шеечного канала</w:t>
      </w:r>
    </w:p>
    <w:p w:rsidR="00D56B0D" w:rsidRPr="00F83A11" w:rsidRDefault="00D56B0D" w:rsidP="00F83A11">
      <w:pPr>
        <w:widowControl/>
        <w:numPr>
          <w:ilvl w:val="0"/>
          <w:numId w:val="1089"/>
        </w:numPr>
        <w:tabs>
          <w:tab w:val="clear" w:pos="873"/>
          <w:tab w:val="num" w:pos="1260"/>
          <w:tab w:val="left" w:pos="1620"/>
          <w:tab w:val="left" w:pos="1800"/>
        </w:tabs>
        <w:ind w:left="1440" w:firstLine="0"/>
        <w:jc w:val="left"/>
        <w:rPr>
          <w:spacing w:val="0"/>
          <w:szCs w:val="28"/>
          <w:lang w:eastAsia="ar-SA"/>
        </w:rPr>
      </w:pPr>
      <w:r w:rsidRPr="00F83A11">
        <w:rPr>
          <w:spacing w:val="0"/>
          <w:szCs w:val="28"/>
          <w:lang w:eastAsia="ar-SA"/>
        </w:rPr>
        <w:t>изучении самостоятельно слущивающихся клеток экзоцервикса</w:t>
      </w:r>
    </w:p>
    <w:p w:rsidR="00D56B0D" w:rsidRPr="00F83A11" w:rsidRDefault="00D56B0D" w:rsidP="00F83A11">
      <w:pPr>
        <w:widowControl/>
        <w:numPr>
          <w:ilvl w:val="0"/>
          <w:numId w:val="1089"/>
        </w:numPr>
        <w:tabs>
          <w:tab w:val="clear" w:pos="873"/>
          <w:tab w:val="num" w:pos="1260"/>
          <w:tab w:val="left" w:pos="1620"/>
          <w:tab w:val="left" w:pos="1800"/>
        </w:tabs>
        <w:ind w:left="1440" w:firstLine="0"/>
        <w:jc w:val="left"/>
        <w:rPr>
          <w:spacing w:val="0"/>
          <w:szCs w:val="28"/>
          <w:lang w:eastAsia="ar-SA"/>
        </w:rPr>
      </w:pPr>
      <w:r w:rsidRPr="00F83A11">
        <w:rPr>
          <w:spacing w:val="0"/>
          <w:szCs w:val="28"/>
          <w:lang w:eastAsia="ar-SA"/>
        </w:rPr>
        <w:t>изучении самостоятельно слущивающихся клеток влагалища</w:t>
      </w:r>
    </w:p>
    <w:p w:rsidR="00D56B0D" w:rsidRPr="00F83A11" w:rsidRDefault="00D56B0D" w:rsidP="00F83A11">
      <w:pPr>
        <w:widowControl/>
        <w:numPr>
          <w:ilvl w:val="0"/>
          <w:numId w:val="1089"/>
        </w:numPr>
        <w:tabs>
          <w:tab w:val="clear" w:pos="873"/>
          <w:tab w:val="num" w:pos="1260"/>
          <w:tab w:val="left" w:pos="1620"/>
          <w:tab w:val="left" w:pos="1800"/>
        </w:tabs>
        <w:ind w:left="1440" w:firstLine="0"/>
        <w:jc w:val="left"/>
        <w:rPr>
          <w:spacing w:val="0"/>
          <w:szCs w:val="28"/>
          <w:lang w:eastAsia="ar-SA"/>
        </w:rPr>
      </w:pPr>
      <w:r w:rsidRPr="00F83A11">
        <w:rPr>
          <w:spacing w:val="0"/>
          <w:szCs w:val="28"/>
          <w:lang w:eastAsia="ar-SA"/>
        </w:rPr>
        <w:t>изучении клеток соскоба влагалища</w:t>
      </w:r>
    </w:p>
    <w:p w:rsidR="00D56B0D" w:rsidRPr="00F83A11" w:rsidRDefault="00D56B0D" w:rsidP="00F83A11">
      <w:pPr>
        <w:widowControl/>
        <w:numPr>
          <w:ilvl w:val="0"/>
          <w:numId w:val="1089"/>
        </w:numPr>
        <w:tabs>
          <w:tab w:val="clear" w:pos="873"/>
          <w:tab w:val="num" w:pos="1260"/>
          <w:tab w:val="left" w:pos="1620"/>
          <w:tab w:val="left" w:pos="1800"/>
        </w:tabs>
        <w:ind w:left="1440" w:firstLine="0"/>
        <w:jc w:val="left"/>
        <w:rPr>
          <w:spacing w:val="0"/>
          <w:szCs w:val="28"/>
          <w:lang w:eastAsia="ar-SA"/>
        </w:rPr>
      </w:pPr>
      <w:r w:rsidRPr="00F83A11">
        <w:rPr>
          <w:spacing w:val="0"/>
          <w:szCs w:val="28"/>
          <w:lang w:eastAsia="ar-SA"/>
        </w:rPr>
        <w:t>изучении клеток соскоба шеечного канала</w:t>
      </w:r>
    </w:p>
    <w:p w:rsidR="00D56B0D" w:rsidRPr="00F83A11" w:rsidRDefault="00D56B0D" w:rsidP="00B3638D">
      <w:pPr>
        <w:widowControl/>
        <w:tabs>
          <w:tab w:val="num" w:pos="1260"/>
          <w:tab w:val="left" w:pos="1800"/>
        </w:tabs>
        <w:ind w:left="1440"/>
        <w:rPr>
          <w:spacing w:val="0"/>
          <w:szCs w:val="28"/>
          <w:lang w:eastAsia="ar-SA"/>
        </w:rPr>
      </w:pPr>
    </w:p>
    <w:p w:rsidR="00D56B0D" w:rsidRPr="00F83A11" w:rsidRDefault="00D56B0D" w:rsidP="00222513">
      <w:pPr>
        <w:widowControl/>
        <w:ind w:left="0"/>
        <w:rPr>
          <w:spacing w:val="0"/>
          <w:szCs w:val="28"/>
          <w:lang w:eastAsia="ar-SA"/>
        </w:rPr>
      </w:pPr>
      <w:r w:rsidRPr="00F83A11">
        <w:rPr>
          <w:spacing w:val="0"/>
          <w:szCs w:val="28"/>
          <w:lang w:eastAsia="ar-SA"/>
        </w:rPr>
        <w:t>1353.</w:t>
      </w:r>
      <w:r w:rsidRPr="00F83A11">
        <w:rPr>
          <w:b/>
          <w:spacing w:val="0"/>
          <w:szCs w:val="28"/>
          <w:lang w:eastAsia="ar-SA"/>
        </w:rPr>
        <w:t> </w:t>
      </w:r>
      <w:r w:rsidRPr="00F83A11">
        <w:rPr>
          <w:spacing w:val="0"/>
          <w:szCs w:val="28"/>
          <w:lang w:eastAsia="ar-SA"/>
        </w:rPr>
        <w:t>ПРОЛИФЕРАЦИЯ КЛЕТОК ВЛАГАЛИЩНОГО ЭПИТЕЛИЯ ПРОИСХОДИТ ПОД ВЛИЯНИЕМ</w:t>
      </w:r>
    </w:p>
    <w:p w:rsidR="00D56B0D" w:rsidRPr="00F83A11" w:rsidRDefault="00D56B0D" w:rsidP="00F83A11">
      <w:pPr>
        <w:widowControl/>
        <w:numPr>
          <w:ilvl w:val="0"/>
          <w:numId w:val="1090"/>
        </w:numPr>
        <w:tabs>
          <w:tab w:val="clear" w:pos="873"/>
          <w:tab w:val="left" w:pos="1620"/>
          <w:tab w:val="left" w:pos="1800"/>
        </w:tabs>
        <w:ind w:left="1440" w:firstLine="0"/>
        <w:jc w:val="left"/>
        <w:rPr>
          <w:spacing w:val="0"/>
          <w:szCs w:val="28"/>
          <w:lang w:eastAsia="ar-SA"/>
        </w:rPr>
      </w:pPr>
      <w:r w:rsidRPr="00F83A11">
        <w:rPr>
          <w:spacing w:val="0"/>
          <w:szCs w:val="28"/>
          <w:lang w:eastAsia="ar-SA"/>
        </w:rPr>
        <w:t>эстрогенов</w:t>
      </w:r>
    </w:p>
    <w:p w:rsidR="00D56B0D" w:rsidRPr="00F83A11" w:rsidRDefault="00D56B0D" w:rsidP="00F83A11">
      <w:pPr>
        <w:widowControl/>
        <w:numPr>
          <w:ilvl w:val="0"/>
          <w:numId w:val="1090"/>
        </w:numPr>
        <w:tabs>
          <w:tab w:val="clear" w:pos="873"/>
          <w:tab w:val="num" w:pos="1260"/>
          <w:tab w:val="left" w:pos="1620"/>
          <w:tab w:val="left" w:pos="1800"/>
        </w:tabs>
        <w:ind w:left="1440" w:firstLine="0"/>
        <w:jc w:val="left"/>
        <w:rPr>
          <w:spacing w:val="0"/>
          <w:szCs w:val="28"/>
          <w:lang w:eastAsia="ar-SA"/>
        </w:rPr>
      </w:pPr>
      <w:r w:rsidRPr="00F83A11">
        <w:rPr>
          <w:spacing w:val="0"/>
          <w:szCs w:val="28"/>
          <w:lang w:eastAsia="ar-SA"/>
        </w:rPr>
        <w:t>ФСГ</w:t>
      </w:r>
    </w:p>
    <w:p w:rsidR="00D56B0D" w:rsidRPr="00F83A11" w:rsidRDefault="00D56B0D" w:rsidP="00F83A11">
      <w:pPr>
        <w:widowControl/>
        <w:numPr>
          <w:ilvl w:val="0"/>
          <w:numId w:val="1090"/>
        </w:numPr>
        <w:tabs>
          <w:tab w:val="clear" w:pos="873"/>
          <w:tab w:val="num" w:pos="1260"/>
          <w:tab w:val="left" w:pos="1620"/>
          <w:tab w:val="left" w:pos="1800"/>
        </w:tabs>
        <w:ind w:left="1440" w:firstLine="0"/>
        <w:jc w:val="left"/>
        <w:rPr>
          <w:spacing w:val="0"/>
          <w:szCs w:val="28"/>
          <w:lang w:eastAsia="ar-SA"/>
        </w:rPr>
      </w:pPr>
      <w:r w:rsidRPr="00F83A11">
        <w:rPr>
          <w:spacing w:val="0"/>
          <w:szCs w:val="28"/>
          <w:lang w:eastAsia="ar-SA"/>
        </w:rPr>
        <w:t>андрогенов</w:t>
      </w:r>
    </w:p>
    <w:p w:rsidR="00D56B0D" w:rsidRPr="00F83A11" w:rsidRDefault="00D56B0D" w:rsidP="00F83A11">
      <w:pPr>
        <w:widowControl/>
        <w:numPr>
          <w:ilvl w:val="0"/>
          <w:numId w:val="1090"/>
        </w:numPr>
        <w:tabs>
          <w:tab w:val="clear" w:pos="873"/>
          <w:tab w:val="num" w:pos="1260"/>
          <w:tab w:val="left" w:pos="1620"/>
          <w:tab w:val="left" w:pos="1800"/>
        </w:tabs>
        <w:ind w:left="1440" w:firstLine="0"/>
        <w:jc w:val="left"/>
        <w:rPr>
          <w:spacing w:val="0"/>
          <w:szCs w:val="28"/>
          <w:lang w:eastAsia="ar-SA"/>
        </w:rPr>
      </w:pPr>
      <w:r w:rsidRPr="00F83A11">
        <w:rPr>
          <w:spacing w:val="0"/>
          <w:szCs w:val="28"/>
          <w:lang w:eastAsia="ar-SA"/>
        </w:rPr>
        <w:t>ЛГ</w:t>
      </w:r>
    </w:p>
    <w:p w:rsidR="00D56B0D" w:rsidRPr="00F83A11" w:rsidRDefault="00D56B0D" w:rsidP="00F83A11">
      <w:pPr>
        <w:widowControl/>
        <w:numPr>
          <w:ilvl w:val="0"/>
          <w:numId w:val="1090"/>
        </w:numPr>
        <w:tabs>
          <w:tab w:val="clear" w:pos="873"/>
          <w:tab w:val="num" w:pos="1260"/>
          <w:tab w:val="left" w:pos="1620"/>
          <w:tab w:val="left" w:pos="1800"/>
        </w:tabs>
        <w:ind w:left="1440" w:firstLine="0"/>
        <w:jc w:val="left"/>
        <w:rPr>
          <w:spacing w:val="0"/>
          <w:szCs w:val="28"/>
          <w:lang w:eastAsia="ar-SA"/>
        </w:rPr>
      </w:pPr>
      <w:r w:rsidRPr="00F83A11">
        <w:rPr>
          <w:spacing w:val="0"/>
          <w:szCs w:val="28"/>
          <w:lang w:eastAsia="ar-SA"/>
        </w:rPr>
        <w:t>прогестерона</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ind w:left="0"/>
        <w:rPr>
          <w:spacing w:val="0"/>
          <w:szCs w:val="28"/>
          <w:lang w:eastAsia="ar-SA"/>
        </w:rPr>
      </w:pPr>
      <w:r w:rsidRPr="00F83A11">
        <w:rPr>
          <w:spacing w:val="0"/>
          <w:szCs w:val="28"/>
          <w:lang w:eastAsia="ar-SA"/>
        </w:rPr>
        <w:t>1354.</w:t>
      </w:r>
      <w:r w:rsidRPr="00F83A11">
        <w:rPr>
          <w:b/>
          <w:spacing w:val="0"/>
          <w:szCs w:val="28"/>
          <w:lang w:eastAsia="ar-SA"/>
        </w:rPr>
        <w:t> </w:t>
      </w:r>
      <w:r w:rsidRPr="00F83A11">
        <w:rPr>
          <w:spacing w:val="0"/>
          <w:szCs w:val="28"/>
          <w:lang w:eastAsia="ar-SA"/>
        </w:rPr>
        <w:t xml:space="preserve">ВЛАГАЛИЩНЫЙ МАЗОК ЖЕНЩИНЫ С ВЫРАЖЕННЫМ ЭСТРОГЕННЫМ ВЛИЯНИЕМ ОТНОСИТСЯ К СЛЕДУЮЩЕЙ ГОРМОНАЛЬНОЙ РЕАКЦИИ </w:t>
      </w:r>
    </w:p>
    <w:p w:rsidR="00D56B0D" w:rsidRPr="00F83A11" w:rsidRDefault="00D56B0D" w:rsidP="00F83A11">
      <w:pPr>
        <w:widowControl/>
        <w:numPr>
          <w:ilvl w:val="0"/>
          <w:numId w:val="1091"/>
        </w:numPr>
        <w:tabs>
          <w:tab w:val="clear" w:pos="873"/>
          <w:tab w:val="num" w:pos="1080"/>
          <w:tab w:val="left" w:pos="1620"/>
          <w:tab w:val="left" w:pos="1800"/>
        </w:tabs>
        <w:ind w:left="1440" w:firstLine="0"/>
        <w:jc w:val="left"/>
        <w:rPr>
          <w:spacing w:val="0"/>
          <w:szCs w:val="28"/>
          <w:lang w:eastAsia="ar-SA"/>
        </w:rPr>
      </w:pPr>
      <w:r w:rsidRPr="00F83A11">
        <w:rPr>
          <w:spacing w:val="0"/>
          <w:szCs w:val="28"/>
          <w:lang w:eastAsia="ar-SA"/>
        </w:rPr>
        <w:t>1</w:t>
      </w:r>
    </w:p>
    <w:p w:rsidR="00D56B0D" w:rsidRPr="00F83A11" w:rsidRDefault="00D56B0D" w:rsidP="00F83A11">
      <w:pPr>
        <w:widowControl/>
        <w:numPr>
          <w:ilvl w:val="0"/>
          <w:numId w:val="1091"/>
        </w:numPr>
        <w:tabs>
          <w:tab w:val="clear" w:pos="873"/>
          <w:tab w:val="num" w:pos="1080"/>
          <w:tab w:val="left" w:pos="1620"/>
          <w:tab w:val="left" w:pos="1800"/>
        </w:tabs>
        <w:ind w:left="1440" w:firstLine="0"/>
        <w:jc w:val="left"/>
        <w:rPr>
          <w:spacing w:val="0"/>
          <w:szCs w:val="28"/>
          <w:lang w:eastAsia="ar-SA"/>
        </w:rPr>
      </w:pPr>
      <w:r w:rsidRPr="00F83A11">
        <w:rPr>
          <w:spacing w:val="0"/>
          <w:szCs w:val="28"/>
          <w:lang w:eastAsia="ar-SA"/>
        </w:rPr>
        <w:t>2</w:t>
      </w:r>
    </w:p>
    <w:p w:rsidR="00D56B0D" w:rsidRPr="00F83A11" w:rsidRDefault="00D56B0D" w:rsidP="00F83A11">
      <w:pPr>
        <w:widowControl/>
        <w:numPr>
          <w:ilvl w:val="0"/>
          <w:numId w:val="1091"/>
        </w:numPr>
        <w:tabs>
          <w:tab w:val="clear" w:pos="873"/>
          <w:tab w:val="num" w:pos="1080"/>
          <w:tab w:val="left" w:pos="1620"/>
          <w:tab w:val="left" w:pos="1800"/>
        </w:tabs>
        <w:ind w:left="1440" w:firstLine="0"/>
        <w:jc w:val="left"/>
        <w:rPr>
          <w:spacing w:val="0"/>
          <w:szCs w:val="28"/>
          <w:lang w:eastAsia="ar-SA"/>
        </w:rPr>
      </w:pPr>
      <w:r w:rsidRPr="00F83A11">
        <w:rPr>
          <w:spacing w:val="0"/>
          <w:szCs w:val="28"/>
          <w:lang w:eastAsia="ar-SA"/>
        </w:rPr>
        <w:t>3</w:t>
      </w:r>
    </w:p>
    <w:p w:rsidR="00D56B0D" w:rsidRPr="00F83A11" w:rsidRDefault="00D56B0D" w:rsidP="00F83A11">
      <w:pPr>
        <w:widowControl/>
        <w:numPr>
          <w:ilvl w:val="0"/>
          <w:numId w:val="1091"/>
        </w:numPr>
        <w:tabs>
          <w:tab w:val="clear" w:pos="873"/>
          <w:tab w:val="num" w:pos="1080"/>
          <w:tab w:val="left" w:pos="1620"/>
          <w:tab w:val="left" w:pos="1800"/>
        </w:tabs>
        <w:ind w:left="1440" w:firstLine="0"/>
        <w:jc w:val="left"/>
        <w:rPr>
          <w:spacing w:val="0"/>
          <w:szCs w:val="28"/>
          <w:lang w:eastAsia="ar-SA"/>
        </w:rPr>
      </w:pPr>
      <w:r w:rsidRPr="00F83A11">
        <w:rPr>
          <w:spacing w:val="0"/>
          <w:szCs w:val="28"/>
          <w:lang w:eastAsia="ar-SA"/>
        </w:rPr>
        <w:t>4</w:t>
      </w:r>
    </w:p>
    <w:p w:rsidR="00D56B0D" w:rsidRPr="00F83A11" w:rsidRDefault="00D56B0D" w:rsidP="00F83A11">
      <w:pPr>
        <w:widowControl/>
        <w:numPr>
          <w:ilvl w:val="0"/>
          <w:numId w:val="1091"/>
        </w:numPr>
        <w:tabs>
          <w:tab w:val="clear" w:pos="873"/>
          <w:tab w:val="num" w:pos="1080"/>
          <w:tab w:val="left" w:pos="1620"/>
          <w:tab w:val="left" w:pos="1800"/>
        </w:tabs>
        <w:ind w:left="1440" w:firstLine="0"/>
        <w:jc w:val="left"/>
        <w:rPr>
          <w:spacing w:val="0"/>
          <w:szCs w:val="28"/>
          <w:lang w:eastAsia="ar-SA"/>
        </w:rPr>
      </w:pPr>
      <w:r w:rsidRPr="00F83A11">
        <w:rPr>
          <w:spacing w:val="0"/>
          <w:szCs w:val="28"/>
          <w:lang w:eastAsia="ar-SA"/>
        </w:rPr>
        <w:t>5</w:t>
      </w:r>
    </w:p>
    <w:p w:rsidR="00D56B0D" w:rsidRPr="00F83A11" w:rsidRDefault="00D56B0D" w:rsidP="00B3638D">
      <w:pPr>
        <w:widowControl/>
        <w:tabs>
          <w:tab w:val="left" w:pos="1800"/>
        </w:tabs>
        <w:suppressAutoHyphens/>
        <w:ind w:left="0"/>
        <w:jc w:val="left"/>
        <w:rPr>
          <w:spacing w:val="0"/>
          <w:szCs w:val="28"/>
          <w:lang w:eastAsia="ar-SA"/>
        </w:rPr>
      </w:pPr>
    </w:p>
    <w:p w:rsidR="00D56B0D" w:rsidRPr="00F83A11" w:rsidRDefault="00D56B0D" w:rsidP="00222513">
      <w:pPr>
        <w:widowControl/>
        <w:ind w:left="0"/>
        <w:rPr>
          <w:spacing w:val="0"/>
          <w:szCs w:val="28"/>
          <w:lang w:eastAsia="ar-SA"/>
        </w:rPr>
      </w:pPr>
      <w:r w:rsidRPr="00F83A11">
        <w:rPr>
          <w:spacing w:val="0"/>
          <w:szCs w:val="28"/>
          <w:lang w:eastAsia="ar-SA"/>
        </w:rPr>
        <w:t>1355.</w:t>
      </w:r>
      <w:r w:rsidRPr="00F83A11">
        <w:rPr>
          <w:b/>
          <w:spacing w:val="0"/>
          <w:szCs w:val="28"/>
          <w:lang w:eastAsia="ar-SA"/>
        </w:rPr>
        <w:t> </w:t>
      </w:r>
      <w:r w:rsidRPr="00F83A11">
        <w:rPr>
          <w:spacing w:val="0"/>
          <w:szCs w:val="28"/>
          <w:lang w:eastAsia="ar-SA"/>
        </w:rPr>
        <w:t xml:space="preserve">ВЛАГАЛИЩНЫЙ МАЗОК ПРИ ПОЛНОМ ОТСУТСТВИИ ВОЗДЕЙСТВИЯ ГОРМОНОВ ЯИЧНИКА ОТНОСИТСЯ К СЛЕДУЮЩЕЙ ГОРМОНАЛЬНОЙ РЕАКЦИИ </w:t>
      </w:r>
    </w:p>
    <w:p w:rsidR="00D56B0D" w:rsidRPr="00F83A11" w:rsidRDefault="00D56B0D" w:rsidP="00F83A11">
      <w:pPr>
        <w:widowControl/>
        <w:numPr>
          <w:ilvl w:val="0"/>
          <w:numId w:val="1092"/>
        </w:numPr>
        <w:tabs>
          <w:tab w:val="clear" w:pos="873"/>
          <w:tab w:val="num" w:pos="1080"/>
          <w:tab w:val="left" w:pos="1800"/>
        </w:tabs>
        <w:ind w:left="1440" w:firstLine="0"/>
        <w:jc w:val="left"/>
        <w:rPr>
          <w:spacing w:val="0"/>
          <w:szCs w:val="28"/>
          <w:lang w:eastAsia="ar-SA"/>
        </w:rPr>
      </w:pPr>
      <w:r w:rsidRPr="00F83A11">
        <w:rPr>
          <w:spacing w:val="0"/>
          <w:szCs w:val="28"/>
          <w:lang w:eastAsia="ar-SA"/>
        </w:rPr>
        <w:t>1</w:t>
      </w:r>
    </w:p>
    <w:p w:rsidR="00D56B0D" w:rsidRPr="00F83A11" w:rsidRDefault="00D56B0D" w:rsidP="00F83A11">
      <w:pPr>
        <w:widowControl/>
        <w:numPr>
          <w:ilvl w:val="0"/>
          <w:numId w:val="1092"/>
        </w:numPr>
        <w:tabs>
          <w:tab w:val="clear" w:pos="873"/>
          <w:tab w:val="num" w:pos="1080"/>
          <w:tab w:val="left" w:pos="1800"/>
        </w:tabs>
        <w:ind w:left="1440" w:firstLine="0"/>
        <w:jc w:val="left"/>
        <w:rPr>
          <w:spacing w:val="0"/>
          <w:szCs w:val="28"/>
          <w:lang w:eastAsia="ar-SA"/>
        </w:rPr>
      </w:pPr>
      <w:r w:rsidRPr="00F83A11">
        <w:rPr>
          <w:spacing w:val="0"/>
          <w:szCs w:val="28"/>
          <w:lang w:eastAsia="ar-SA"/>
        </w:rPr>
        <w:t>2</w:t>
      </w:r>
    </w:p>
    <w:p w:rsidR="00D56B0D" w:rsidRPr="00F83A11" w:rsidRDefault="00D56B0D" w:rsidP="00F83A11">
      <w:pPr>
        <w:widowControl/>
        <w:numPr>
          <w:ilvl w:val="0"/>
          <w:numId w:val="1092"/>
        </w:numPr>
        <w:tabs>
          <w:tab w:val="clear" w:pos="873"/>
          <w:tab w:val="num" w:pos="1080"/>
          <w:tab w:val="left" w:pos="1800"/>
        </w:tabs>
        <w:ind w:left="1440" w:firstLine="0"/>
        <w:jc w:val="left"/>
        <w:rPr>
          <w:spacing w:val="0"/>
          <w:szCs w:val="28"/>
          <w:lang w:eastAsia="ar-SA"/>
        </w:rPr>
      </w:pPr>
      <w:r w:rsidRPr="00F83A11">
        <w:rPr>
          <w:spacing w:val="0"/>
          <w:szCs w:val="28"/>
          <w:lang w:eastAsia="ar-SA"/>
        </w:rPr>
        <w:t>3</w:t>
      </w:r>
    </w:p>
    <w:p w:rsidR="00D56B0D" w:rsidRPr="00F83A11" w:rsidRDefault="00D56B0D" w:rsidP="00F83A11">
      <w:pPr>
        <w:widowControl/>
        <w:numPr>
          <w:ilvl w:val="0"/>
          <w:numId w:val="1092"/>
        </w:numPr>
        <w:tabs>
          <w:tab w:val="clear" w:pos="873"/>
          <w:tab w:val="num" w:pos="1080"/>
          <w:tab w:val="left" w:pos="1800"/>
        </w:tabs>
        <w:ind w:left="1440" w:firstLine="0"/>
        <w:jc w:val="left"/>
        <w:rPr>
          <w:spacing w:val="0"/>
          <w:szCs w:val="28"/>
          <w:lang w:eastAsia="ar-SA"/>
        </w:rPr>
      </w:pPr>
      <w:r w:rsidRPr="00F83A11">
        <w:rPr>
          <w:spacing w:val="0"/>
          <w:szCs w:val="28"/>
          <w:lang w:eastAsia="ar-SA"/>
        </w:rPr>
        <w:t>4</w:t>
      </w:r>
    </w:p>
    <w:p w:rsidR="00D56B0D" w:rsidRPr="00F83A11" w:rsidRDefault="00D56B0D" w:rsidP="00F83A11">
      <w:pPr>
        <w:widowControl/>
        <w:numPr>
          <w:ilvl w:val="0"/>
          <w:numId w:val="1092"/>
        </w:numPr>
        <w:tabs>
          <w:tab w:val="clear" w:pos="873"/>
          <w:tab w:val="num" w:pos="1080"/>
          <w:tab w:val="left" w:pos="1800"/>
        </w:tabs>
        <w:ind w:left="1440" w:firstLine="0"/>
        <w:jc w:val="left"/>
        <w:rPr>
          <w:spacing w:val="0"/>
          <w:szCs w:val="28"/>
          <w:lang w:eastAsia="ar-SA"/>
        </w:rPr>
      </w:pPr>
      <w:r w:rsidRPr="00F83A11">
        <w:rPr>
          <w:spacing w:val="0"/>
          <w:szCs w:val="28"/>
          <w:lang w:eastAsia="ar-SA"/>
        </w:rPr>
        <w:t>5</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ind w:left="0"/>
        <w:rPr>
          <w:spacing w:val="0"/>
          <w:szCs w:val="28"/>
          <w:lang w:eastAsia="ar-SA"/>
        </w:rPr>
      </w:pPr>
      <w:r w:rsidRPr="00F83A11">
        <w:rPr>
          <w:spacing w:val="0"/>
          <w:szCs w:val="28"/>
          <w:lang w:eastAsia="ar-SA"/>
        </w:rPr>
        <w:t>1356.</w:t>
      </w:r>
      <w:r w:rsidRPr="00F83A11">
        <w:rPr>
          <w:b/>
          <w:spacing w:val="0"/>
          <w:szCs w:val="28"/>
          <w:lang w:eastAsia="ar-SA"/>
        </w:rPr>
        <w:t> </w:t>
      </w:r>
      <w:r w:rsidRPr="00F83A11">
        <w:rPr>
          <w:spacing w:val="0"/>
          <w:szCs w:val="28"/>
          <w:lang w:eastAsia="ar-SA"/>
        </w:rPr>
        <w:t>БАЗАЛЬНАЯ ТЕМПЕРАТУРА ПРИ ОВУЛЯТОРНОМ МЕНСТРУАЛЬНОМ ЦИКЛЕ ХАРАКТЕРИЗУЕТСЯ</w:t>
      </w:r>
    </w:p>
    <w:p w:rsidR="00D56B0D" w:rsidRPr="00F83A11" w:rsidRDefault="00D56B0D" w:rsidP="00F83A11">
      <w:pPr>
        <w:widowControl/>
        <w:numPr>
          <w:ilvl w:val="0"/>
          <w:numId w:val="1093"/>
        </w:numPr>
        <w:tabs>
          <w:tab w:val="clear" w:pos="873"/>
          <w:tab w:val="num" w:pos="1260"/>
          <w:tab w:val="left" w:pos="1800"/>
        </w:tabs>
        <w:ind w:left="1440" w:firstLine="0"/>
        <w:jc w:val="left"/>
        <w:rPr>
          <w:spacing w:val="0"/>
          <w:szCs w:val="28"/>
          <w:lang w:eastAsia="ar-SA"/>
        </w:rPr>
      </w:pPr>
      <w:r w:rsidRPr="00F83A11">
        <w:rPr>
          <w:spacing w:val="0"/>
          <w:szCs w:val="28"/>
          <w:lang w:eastAsia="ar-SA"/>
        </w:rPr>
        <w:t>подъем температуры после овуляции</w:t>
      </w:r>
    </w:p>
    <w:p w:rsidR="00D56B0D" w:rsidRPr="00F83A11" w:rsidRDefault="00D56B0D" w:rsidP="00F83A11">
      <w:pPr>
        <w:widowControl/>
        <w:numPr>
          <w:ilvl w:val="0"/>
          <w:numId w:val="1093"/>
        </w:numPr>
        <w:tabs>
          <w:tab w:val="clear" w:pos="873"/>
          <w:tab w:val="num" w:pos="1260"/>
          <w:tab w:val="left" w:pos="1800"/>
        </w:tabs>
        <w:ind w:left="1440" w:firstLine="0"/>
        <w:jc w:val="left"/>
        <w:rPr>
          <w:spacing w:val="0"/>
          <w:szCs w:val="28"/>
          <w:lang w:eastAsia="ar-SA"/>
        </w:rPr>
      </w:pPr>
      <w:r w:rsidRPr="00F83A11">
        <w:rPr>
          <w:spacing w:val="0"/>
          <w:szCs w:val="28"/>
          <w:lang w:eastAsia="ar-SA"/>
        </w:rPr>
        <w:t>подъем температуры перед овуляцией</w:t>
      </w:r>
    </w:p>
    <w:p w:rsidR="00D56B0D" w:rsidRPr="00F83A11" w:rsidRDefault="00D56B0D" w:rsidP="00F83A11">
      <w:pPr>
        <w:widowControl/>
        <w:numPr>
          <w:ilvl w:val="0"/>
          <w:numId w:val="1093"/>
        </w:numPr>
        <w:tabs>
          <w:tab w:val="clear" w:pos="873"/>
          <w:tab w:val="num" w:pos="1260"/>
          <w:tab w:val="left" w:pos="1800"/>
        </w:tabs>
        <w:ind w:left="1440" w:firstLine="0"/>
        <w:jc w:val="left"/>
        <w:rPr>
          <w:spacing w:val="0"/>
          <w:szCs w:val="28"/>
          <w:lang w:eastAsia="ar-SA"/>
        </w:rPr>
      </w:pPr>
      <w:r w:rsidRPr="00F83A11">
        <w:rPr>
          <w:spacing w:val="0"/>
          <w:szCs w:val="28"/>
          <w:lang w:eastAsia="ar-SA"/>
        </w:rPr>
        <w:t>подъем температуры перед менструацией</w:t>
      </w:r>
    </w:p>
    <w:p w:rsidR="00D56B0D" w:rsidRPr="00F83A11" w:rsidRDefault="00D56B0D" w:rsidP="00F83A11">
      <w:pPr>
        <w:widowControl/>
        <w:numPr>
          <w:ilvl w:val="0"/>
          <w:numId w:val="1093"/>
        </w:numPr>
        <w:tabs>
          <w:tab w:val="clear" w:pos="873"/>
          <w:tab w:val="num" w:pos="1260"/>
          <w:tab w:val="left" w:pos="1800"/>
        </w:tabs>
        <w:ind w:left="1440" w:firstLine="0"/>
        <w:jc w:val="left"/>
        <w:rPr>
          <w:spacing w:val="0"/>
          <w:szCs w:val="28"/>
          <w:lang w:eastAsia="ar-SA"/>
        </w:rPr>
      </w:pPr>
      <w:r w:rsidRPr="00F83A11">
        <w:rPr>
          <w:spacing w:val="0"/>
          <w:szCs w:val="28"/>
          <w:lang w:eastAsia="ar-SA"/>
        </w:rPr>
        <w:t>отсутствием подъема температуры</w:t>
      </w:r>
    </w:p>
    <w:p w:rsidR="00D56B0D" w:rsidRPr="00F83A11" w:rsidRDefault="00D56B0D" w:rsidP="00F83A11">
      <w:pPr>
        <w:widowControl/>
        <w:numPr>
          <w:ilvl w:val="0"/>
          <w:numId w:val="1093"/>
        </w:numPr>
        <w:tabs>
          <w:tab w:val="clear" w:pos="873"/>
          <w:tab w:val="num" w:pos="1260"/>
          <w:tab w:val="left" w:pos="1800"/>
        </w:tabs>
        <w:ind w:left="1440" w:firstLine="0"/>
        <w:jc w:val="left"/>
        <w:rPr>
          <w:spacing w:val="0"/>
          <w:szCs w:val="28"/>
          <w:lang w:eastAsia="ar-SA"/>
        </w:rPr>
      </w:pPr>
      <w:r w:rsidRPr="00F83A11">
        <w:rPr>
          <w:spacing w:val="0"/>
          <w:szCs w:val="28"/>
          <w:lang w:eastAsia="ar-SA"/>
        </w:rPr>
        <w:t>подъем температуры после менструации</w:t>
      </w:r>
    </w:p>
    <w:p w:rsidR="00D56B0D" w:rsidRPr="00F83A11" w:rsidRDefault="00D56B0D" w:rsidP="00222513">
      <w:pPr>
        <w:widowControl/>
        <w:ind w:left="0"/>
        <w:rPr>
          <w:spacing w:val="0"/>
          <w:szCs w:val="28"/>
          <w:lang w:eastAsia="ar-SA"/>
        </w:rPr>
      </w:pPr>
    </w:p>
    <w:p w:rsidR="00D56B0D" w:rsidRPr="00F83A11" w:rsidRDefault="00D56B0D" w:rsidP="00222513">
      <w:pPr>
        <w:widowControl/>
        <w:ind w:left="0"/>
        <w:rPr>
          <w:spacing w:val="0"/>
          <w:szCs w:val="28"/>
          <w:lang w:eastAsia="ar-SA"/>
        </w:rPr>
      </w:pPr>
      <w:r w:rsidRPr="00F83A11">
        <w:rPr>
          <w:spacing w:val="0"/>
          <w:szCs w:val="28"/>
          <w:lang w:eastAsia="ar-SA"/>
        </w:rPr>
        <w:t>1357.</w:t>
      </w:r>
      <w:r w:rsidRPr="00F83A11">
        <w:rPr>
          <w:b/>
          <w:spacing w:val="0"/>
          <w:szCs w:val="28"/>
          <w:lang w:eastAsia="ar-SA"/>
        </w:rPr>
        <w:t> </w:t>
      </w:r>
      <w:r w:rsidRPr="00F83A11">
        <w:rPr>
          <w:spacing w:val="0"/>
          <w:szCs w:val="28"/>
          <w:lang w:eastAsia="ar-SA"/>
        </w:rPr>
        <w:t>БАЗАЛЬНАЯ ТЕМПЕРАТУРА ПРИ АНОВУЛЯТОРНОМ МЕНСТРУАЛЬНОМ ЦИКЛЕ ХАРАКТЕРИЗУЕТСЯ</w:t>
      </w:r>
    </w:p>
    <w:p w:rsidR="00D56B0D" w:rsidRPr="00F83A11" w:rsidRDefault="00D56B0D" w:rsidP="00F83A11">
      <w:pPr>
        <w:widowControl/>
        <w:numPr>
          <w:ilvl w:val="0"/>
          <w:numId w:val="1094"/>
        </w:numPr>
        <w:tabs>
          <w:tab w:val="clear" w:pos="873"/>
          <w:tab w:val="left" w:pos="1800"/>
        </w:tabs>
        <w:ind w:left="1440" w:firstLine="0"/>
        <w:jc w:val="left"/>
        <w:rPr>
          <w:spacing w:val="0"/>
          <w:szCs w:val="28"/>
          <w:lang w:eastAsia="ar-SA"/>
        </w:rPr>
      </w:pPr>
      <w:r w:rsidRPr="00F83A11">
        <w:rPr>
          <w:spacing w:val="0"/>
          <w:szCs w:val="28"/>
          <w:lang w:eastAsia="ar-SA"/>
        </w:rPr>
        <w:t>подъем температуры после овуляции</w:t>
      </w:r>
    </w:p>
    <w:p w:rsidR="00D56B0D" w:rsidRPr="00F83A11" w:rsidRDefault="00D56B0D" w:rsidP="00F83A11">
      <w:pPr>
        <w:widowControl/>
        <w:numPr>
          <w:ilvl w:val="0"/>
          <w:numId w:val="1094"/>
        </w:numPr>
        <w:tabs>
          <w:tab w:val="clear" w:pos="873"/>
          <w:tab w:val="left" w:pos="1800"/>
        </w:tabs>
        <w:ind w:left="1440" w:firstLine="0"/>
        <w:jc w:val="left"/>
        <w:rPr>
          <w:spacing w:val="0"/>
          <w:szCs w:val="28"/>
          <w:lang w:eastAsia="ar-SA"/>
        </w:rPr>
      </w:pPr>
      <w:r w:rsidRPr="00F83A11">
        <w:rPr>
          <w:spacing w:val="0"/>
          <w:szCs w:val="28"/>
          <w:lang w:eastAsia="ar-SA"/>
        </w:rPr>
        <w:t>подъем температуры перед овуляцией</w:t>
      </w:r>
    </w:p>
    <w:p w:rsidR="00D56B0D" w:rsidRPr="00F83A11" w:rsidRDefault="00D56B0D" w:rsidP="00F83A11">
      <w:pPr>
        <w:widowControl/>
        <w:numPr>
          <w:ilvl w:val="0"/>
          <w:numId w:val="1094"/>
        </w:numPr>
        <w:tabs>
          <w:tab w:val="clear" w:pos="873"/>
          <w:tab w:val="left" w:pos="1800"/>
        </w:tabs>
        <w:ind w:left="1440" w:firstLine="0"/>
        <w:jc w:val="left"/>
        <w:rPr>
          <w:spacing w:val="0"/>
          <w:szCs w:val="28"/>
          <w:lang w:eastAsia="ar-SA"/>
        </w:rPr>
      </w:pPr>
      <w:r w:rsidRPr="00F83A11">
        <w:rPr>
          <w:spacing w:val="0"/>
          <w:szCs w:val="28"/>
          <w:lang w:eastAsia="ar-SA"/>
        </w:rPr>
        <w:t>подъем температуры перед менструацией</w:t>
      </w:r>
    </w:p>
    <w:p w:rsidR="00D56B0D" w:rsidRPr="00F83A11" w:rsidRDefault="00D56B0D" w:rsidP="00F83A11">
      <w:pPr>
        <w:widowControl/>
        <w:numPr>
          <w:ilvl w:val="0"/>
          <w:numId w:val="1094"/>
        </w:numPr>
        <w:tabs>
          <w:tab w:val="clear" w:pos="873"/>
          <w:tab w:val="left" w:pos="1800"/>
        </w:tabs>
        <w:ind w:left="1440" w:firstLine="0"/>
        <w:jc w:val="left"/>
        <w:rPr>
          <w:spacing w:val="0"/>
          <w:szCs w:val="28"/>
          <w:lang w:eastAsia="ar-SA"/>
        </w:rPr>
      </w:pPr>
      <w:r w:rsidRPr="00F83A11">
        <w:rPr>
          <w:spacing w:val="0"/>
          <w:szCs w:val="28"/>
          <w:lang w:eastAsia="ar-SA"/>
        </w:rPr>
        <w:t>отсутствием подъема температуры</w:t>
      </w:r>
    </w:p>
    <w:p w:rsidR="00D56B0D" w:rsidRPr="00F83A11" w:rsidRDefault="00D56B0D" w:rsidP="00F83A11">
      <w:pPr>
        <w:widowControl/>
        <w:numPr>
          <w:ilvl w:val="0"/>
          <w:numId w:val="1094"/>
        </w:numPr>
        <w:tabs>
          <w:tab w:val="clear" w:pos="873"/>
          <w:tab w:val="left" w:pos="1800"/>
        </w:tabs>
        <w:ind w:left="1440" w:firstLine="0"/>
        <w:jc w:val="left"/>
        <w:rPr>
          <w:spacing w:val="0"/>
          <w:szCs w:val="28"/>
          <w:lang w:eastAsia="ar-SA"/>
        </w:rPr>
      </w:pPr>
      <w:r w:rsidRPr="00F83A11">
        <w:rPr>
          <w:spacing w:val="0"/>
          <w:szCs w:val="28"/>
          <w:lang w:eastAsia="ar-SA"/>
        </w:rPr>
        <w:t>подъем температуры после менструации</w:t>
      </w:r>
    </w:p>
    <w:p w:rsidR="00D56B0D" w:rsidRPr="00F83A11" w:rsidRDefault="00D56B0D" w:rsidP="00222513">
      <w:pPr>
        <w:widowControl/>
        <w:ind w:left="0"/>
        <w:jc w:val="left"/>
        <w:rPr>
          <w:spacing w:val="0"/>
          <w:szCs w:val="28"/>
          <w:lang w:eastAsia="ar-SA"/>
        </w:rPr>
      </w:pPr>
    </w:p>
    <w:p w:rsidR="00D56B0D" w:rsidRPr="00F83A11" w:rsidRDefault="00D56B0D" w:rsidP="00222513">
      <w:pPr>
        <w:widowControl/>
        <w:ind w:left="0"/>
        <w:jc w:val="left"/>
        <w:rPr>
          <w:spacing w:val="0"/>
          <w:szCs w:val="28"/>
          <w:lang w:eastAsia="ar-SA"/>
        </w:rPr>
      </w:pPr>
      <w:r w:rsidRPr="00F83A11">
        <w:rPr>
          <w:spacing w:val="0"/>
          <w:szCs w:val="28"/>
          <w:lang w:eastAsia="ar-SA"/>
        </w:rPr>
        <w:t>1358.</w:t>
      </w:r>
      <w:r w:rsidRPr="00F83A11">
        <w:rPr>
          <w:b/>
          <w:spacing w:val="0"/>
          <w:szCs w:val="28"/>
          <w:lang w:eastAsia="ar-SA"/>
        </w:rPr>
        <w:t> </w:t>
      </w:r>
      <w:r w:rsidRPr="00F83A11">
        <w:rPr>
          <w:spacing w:val="0"/>
          <w:szCs w:val="28"/>
          <w:lang w:eastAsia="ar-SA"/>
        </w:rPr>
        <w:t>МЕНСТРУАЛЬНЫЙ ЦИКЛ РАСЧИТЫВАЮТ</w:t>
      </w:r>
    </w:p>
    <w:p w:rsidR="00D56B0D" w:rsidRPr="00F83A11" w:rsidRDefault="00D56B0D" w:rsidP="00F83A11">
      <w:pPr>
        <w:widowControl/>
        <w:numPr>
          <w:ilvl w:val="0"/>
          <w:numId w:val="1095"/>
        </w:numPr>
        <w:tabs>
          <w:tab w:val="clear" w:pos="873"/>
          <w:tab w:val="num" w:pos="1080"/>
          <w:tab w:val="left" w:pos="1800"/>
        </w:tabs>
        <w:ind w:left="1440" w:firstLine="0"/>
        <w:jc w:val="left"/>
        <w:rPr>
          <w:spacing w:val="0"/>
          <w:szCs w:val="28"/>
          <w:lang w:eastAsia="ar-SA"/>
        </w:rPr>
      </w:pPr>
      <w:r w:rsidRPr="00F83A11">
        <w:rPr>
          <w:spacing w:val="0"/>
          <w:szCs w:val="28"/>
          <w:lang w:eastAsia="ar-SA"/>
        </w:rPr>
        <w:t>время от начала до окончания менструации</w:t>
      </w:r>
    </w:p>
    <w:p w:rsidR="00D56B0D" w:rsidRPr="00F83A11" w:rsidRDefault="00D56B0D" w:rsidP="00F83A11">
      <w:pPr>
        <w:widowControl/>
        <w:numPr>
          <w:ilvl w:val="0"/>
          <w:numId w:val="1095"/>
        </w:numPr>
        <w:tabs>
          <w:tab w:val="clear" w:pos="873"/>
          <w:tab w:val="num" w:pos="1080"/>
          <w:tab w:val="left" w:pos="1800"/>
        </w:tabs>
        <w:ind w:left="1440" w:firstLine="0"/>
        <w:jc w:val="left"/>
        <w:rPr>
          <w:spacing w:val="0"/>
          <w:szCs w:val="28"/>
          <w:lang w:eastAsia="ar-SA"/>
        </w:rPr>
      </w:pPr>
      <w:r w:rsidRPr="00F83A11">
        <w:rPr>
          <w:spacing w:val="0"/>
          <w:szCs w:val="28"/>
          <w:lang w:eastAsia="ar-SA"/>
        </w:rPr>
        <w:t>время от последнего дня менструации до первого дня вледующей менструации</w:t>
      </w:r>
    </w:p>
    <w:p w:rsidR="00D56B0D" w:rsidRPr="00F83A11" w:rsidRDefault="00D56B0D" w:rsidP="00F83A11">
      <w:pPr>
        <w:widowControl/>
        <w:numPr>
          <w:ilvl w:val="0"/>
          <w:numId w:val="1095"/>
        </w:numPr>
        <w:tabs>
          <w:tab w:val="clear" w:pos="873"/>
          <w:tab w:val="num" w:pos="1080"/>
          <w:tab w:val="left" w:pos="1800"/>
        </w:tabs>
        <w:ind w:left="1440" w:firstLine="0"/>
        <w:jc w:val="left"/>
        <w:rPr>
          <w:spacing w:val="0"/>
          <w:szCs w:val="28"/>
          <w:lang w:eastAsia="ar-SA"/>
        </w:rPr>
      </w:pPr>
      <w:r w:rsidRPr="00F83A11">
        <w:rPr>
          <w:spacing w:val="0"/>
          <w:szCs w:val="28"/>
          <w:lang w:eastAsia="ar-SA"/>
        </w:rPr>
        <w:t>время от начала менструации до конца следующей менструации</w:t>
      </w:r>
    </w:p>
    <w:p w:rsidR="00D56B0D" w:rsidRPr="00F83A11" w:rsidRDefault="00D56B0D" w:rsidP="00F83A11">
      <w:pPr>
        <w:widowControl/>
        <w:numPr>
          <w:ilvl w:val="0"/>
          <w:numId w:val="1095"/>
        </w:numPr>
        <w:tabs>
          <w:tab w:val="clear" w:pos="873"/>
          <w:tab w:val="num" w:pos="1080"/>
          <w:tab w:val="left" w:pos="1800"/>
        </w:tabs>
        <w:ind w:left="1440" w:firstLine="0"/>
        <w:jc w:val="left"/>
        <w:rPr>
          <w:spacing w:val="0"/>
          <w:szCs w:val="28"/>
          <w:lang w:eastAsia="ar-SA"/>
        </w:rPr>
      </w:pPr>
      <w:r w:rsidRPr="00F83A11">
        <w:rPr>
          <w:spacing w:val="0"/>
          <w:szCs w:val="28"/>
          <w:lang w:eastAsia="ar-SA"/>
        </w:rPr>
        <w:t>время от начала менструации до первого дня следующей менструации</w:t>
      </w:r>
    </w:p>
    <w:p w:rsidR="00D56B0D" w:rsidRPr="00F83A11" w:rsidRDefault="00D56B0D" w:rsidP="00F83A11">
      <w:pPr>
        <w:widowControl/>
        <w:numPr>
          <w:ilvl w:val="0"/>
          <w:numId w:val="1095"/>
        </w:numPr>
        <w:tabs>
          <w:tab w:val="clear" w:pos="873"/>
          <w:tab w:val="num" w:pos="1080"/>
          <w:tab w:val="left" w:pos="1800"/>
        </w:tabs>
        <w:ind w:left="1440" w:firstLine="0"/>
        <w:jc w:val="left"/>
        <w:rPr>
          <w:spacing w:val="0"/>
          <w:szCs w:val="28"/>
          <w:lang w:eastAsia="ar-SA"/>
        </w:rPr>
      </w:pPr>
      <w:r w:rsidRPr="00F83A11">
        <w:rPr>
          <w:spacing w:val="0"/>
          <w:szCs w:val="28"/>
          <w:lang w:eastAsia="ar-SA"/>
        </w:rPr>
        <w:t>время от первого до последнего дня менструации</w:t>
      </w:r>
    </w:p>
    <w:p w:rsidR="00D56B0D" w:rsidRPr="00F83A11" w:rsidRDefault="00D56B0D" w:rsidP="00222513">
      <w:pPr>
        <w:widowControl/>
        <w:suppressAutoHyphens/>
        <w:ind w:left="3195"/>
        <w:jc w:val="left"/>
        <w:rPr>
          <w:spacing w:val="0"/>
          <w:szCs w:val="28"/>
          <w:lang w:eastAsia="ar-SA"/>
        </w:rPr>
      </w:pPr>
    </w:p>
    <w:p w:rsidR="00D56B0D" w:rsidRPr="00F83A11" w:rsidRDefault="00D56B0D" w:rsidP="00222513">
      <w:pPr>
        <w:widowControl/>
        <w:ind w:left="0"/>
        <w:rPr>
          <w:spacing w:val="0"/>
          <w:szCs w:val="28"/>
          <w:lang w:eastAsia="ar-SA"/>
        </w:rPr>
      </w:pPr>
      <w:r w:rsidRPr="00F83A11">
        <w:rPr>
          <w:spacing w:val="0"/>
          <w:szCs w:val="28"/>
          <w:lang w:eastAsia="ar-SA"/>
        </w:rPr>
        <w:t>1359.</w:t>
      </w:r>
      <w:r w:rsidRPr="00F83A11">
        <w:rPr>
          <w:b/>
          <w:spacing w:val="0"/>
          <w:szCs w:val="28"/>
          <w:lang w:eastAsia="ar-SA"/>
        </w:rPr>
        <w:t> </w:t>
      </w:r>
      <w:r w:rsidRPr="00F83A11">
        <w:rPr>
          <w:spacing w:val="0"/>
          <w:szCs w:val="28"/>
          <w:lang w:eastAsia="ar-SA"/>
        </w:rPr>
        <w:t>ПРИ 28-ДНЕВНОМ МЕНСТРУАЛЬНОМ ЦИКЛЕ ОВУЛЯЦИЯ ПРОИСХОДИТ НА</w:t>
      </w:r>
    </w:p>
    <w:p w:rsidR="00D56B0D" w:rsidRPr="00F83A11" w:rsidRDefault="00D56B0D" w:rsidP="00F83A11">
      <w:pPr>
        <w:widowControl/>
        <w:numPr>
          <w:ilvl w:val="0"/>
          <w:numId w:val="1096"/>
        </w:numPr>
        <w:tabs>
          <w:tab w:val="clear" w:pos="873"/>
          <w:tab w:val="num" w:pos="1260"/>
          <w:tab w:val="left" w:pos="1800"/>
        </w:tabs>
        <w:ind w:left="1440" w:firstLine="0"/>
        <w:jc w:val="left"/>
        <w:rPr>
          <w:spacing w:val="0"/>
          <w:szCs w:val="28"/>
          <w:lang w:eastAsia="ar-SA"/>
        </w:rPr>
      </w:pPr>
      <w:r w:rsidRPr="00F83A11">
        <w:rPr>
          <w:spacing w:val="0"/>
          <w:szCs w:val="28"/>
          <w:lang w:eastAsia="ar-SA"/>
        </w:rPr>
        <w:t>3-4 день</w:t>
      </w:r>
    </w:p>
    <w:p w:rsidR="00D56B0D" w:rsidRPr="00F83A11" w:rsidRDefault="00D56B0D" w:rsidP="00F83A11">
      <w:pPr>
        <w:widowControl/>
        <w:numPr>
          <w:ilvl w:val="0"/>
          <w:numId w:val="1096"/>
        </w:numPr>
        <w:tabs>
          <w:tab w:val="clear" w:pos="873"/>
          <w:tab w:val="num" w:pos="1260"/>
          <w:tab w:val="left" w:pos="1800"/>
        </w:tabs>
        <w:ind w:left="1440" w:firstLine="0"/>
        <w:jc w:val="left"/>
        <w:rPr>
          <w:spacing w:val="0"/>
          <w:szCs w:val="28"/>
          <w:lang w:eastAsia="ar-SA"/>
        </w:rPr>
      </w:pPr>
      <w:r w:rsidRPr="00F83A11">
        <w:rPr>
          <w:spacing w:val="0"/>
          <w:szCs w:val="28"/>
          <w:lang w:eastAsia="ar-SA"/>
        </w:rPr>
        <w:t>14 день</w:t>
      </w:r>
    </w:p>
    <w:p w:rsidR="00D56B0D" w:rsidRPr="00F83A11" w:rsidRDefault="00D56B0D" w:rsidP="00F83A11">
      <w:pPr>
        <w:widowControl/>
        <w:numPr>
          <w:ilvl w:val="0"/>
          <w:numId w:val="1096"/>
        </w:numPr>
        <w:tabs>
          <w:tab w:val="clear" w:pos="873"/>
          <w:tab w:val="num" w:pos="1260"/>
          <w:tab w:val="left" w:pos="1800"/>
        </w:tabs>
        <w:ind w:left="1440" w:firstLine="0"/>
        <w:jc w:val="left"/>
        <w:rPr>
          <w:spacing w:val="0"/>
          <w:szCs w:val="28"/>
          <w:lang w:eastAsia="ar-SA"/>
        </w:rPr>
      </w:pPr>
      <w:r w:rsidRPr="00F83A11">
        <w:rPr>
          <w:spacing w:val="0"/>
          <w:szCs w:val="28"/>
          <w:lang w:eastAsia="ar-SA"/>
        </w:rPr>
        <w:t>7 день</w:t>
      </w:r>
    </w:p>
    <w:p w:rsidR="00D56B0D" w:rsidRPr="00F83A11" w:rsidRDefault="00D56B0D" w:rsidP="00F83A11">
      <w:pPr>
        <w:widowControl/>
        <w:numPr>
          <w:ilvl w:val="0"/>
          <w:numId w:val="1096"/>
        </w:numPr>
        <w:tabs>
          <w:tab w:val="clear" w:pos="873"/>
          <w:tab w:val="num" w:pos="1260"/>
          <w:tab w:val="left" w:pos="1800"/>
        </w:tabs>
        <w:ind w:left="1440" w:firstLine="0"/>
        <w:jc w:val="left"/>
        <w:rPr>
          <w:spacing w:val="0"/>
          <w:szCs w:val="28"/>
          <w:lang w:eastAsia="ar-SA"/>
        </w:rPr>
      </w:pPr>
      <w:r w:rsidRPr="00F83A11">
        <w:rPr>
          <w:spacing w:val="0"/>
          <w:szCs w:val="28"/>
          <w:lang w:eastAsia="ar-SA"/>
        </w:rPr>
        <w:t>21 день</w:t>
      </w:r>
    </w:p>
    <w:p w:rsidR="00D56B0D" w:rsidRPr="00F83A11" w:rsidRDefault="00D56B0D" w:rsidP="00F83A11">
      <w:pPr>
        <w:widowControl/>
        <w:numPr>
          <w:ilvl w:val="0"/>
          <w:numId w:val="1096"/>
        </w:numPr>
        <w:tabs>
          <w:tab w:val="clear" w:pos="873"/>
          <w:tab w:val="num" w:pos="1260"/>
          <w:tab w:val="left" w:pos="1800"/>
        </w:tabs>
        <w:ind w:left="1440" w:firstLine="0"/>
        <w:jc w:val="left"/>
        <w:rPr>
          <w:spacing w:val="0"/>
          <w:szCs w:val="28"/>
          <w:lang w:eastAsia="ar-SA"/>
        </w:rPr>
      </w:pPr>
      <w:r w:rsidRPr="00F83A11">
        <w:rPr>
          <w:spacing w:val="0"/>
          <w:szCs w:val="28"/>
          <w:lang w:eastAsia="ar-SA"/>
        </w:rPr>
        <w:t>28 день</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ind w:left="0"/>
        <w:rPr>
          <w:spacing w:val="0"/>
          <w:szCs w:val="28"/>
          <w:lang w:eastAsia="ar-SA"/>
        </w:rPr>
      </w:pPr>
      <w:r w:rsidRPr="00F83A11">
        <w:rPr>
          <w:spacing w:val="0"/>
          <w:szCs w:val="28"/>
          <w:lang w:eastAsia="ar-SA"/>
        </w:rPr>
        <w:t>1360.</w:t>
      </w:r>
      <w:r w:rsidRPr="00F83A11">
        <w:rPr>
          <w:b/>
          <w:spacing w:val="0"/>
          <w:szCs w:val="28"/>
          <w:lang w:eastAsia="ar-SA"/>
        </w:rPr>
        <w:t> </w:t>
      </w:r>
      <w:r w:rsidRPr="00F83A11">
        <w:rPr>
          <w:spacing w:val="0"/>
          <w:szCs w:val="28"/>
          <w:lang w:eastAsia="ar-SA"/>
        </w:rPr>
        <w:t>ХАРАКТЕР БАЗАЛЬНОЙ ТЕМПЕРАТУРЫ ПРИ АНОВУЛЯТОРНОМ МЕНСТРУАЛЬНОМ ЦИКЛЕ</w:t>
      </w:r>
    </w:p>
    <w:p w:rsidR="00D56B0D" w:rsidRPr="00F83A11" w:rsidRDefault="00D56B0D" w:rsidP="00F83A11">
      <w:pPr>
        <w:widowControl/>
        <w:numPr>
          <w:ilvl w:val="0"/>
          <w:numId w:val="1097"/>
        </w:numPr>
        <w:tabs>
          <w:tab w:val="clear" w:pos="873"/>
          <w:tab w:val="num" w:pos="1260"/>
          <w:tab w:val="left" w:pos="1800"/>
        </w:tabs>
        <w:ind w:left="1440" w:firstLine="0"/>
        <w:rPr>
          <w:spacing w:val="0"/>
          <w:szCs w:val="28"/>
          <w:lang w:eastAsia="ar-SA"/>
        </w:rPr>
      </w:pPr>
      <w:r w:rsidRPr="00F83A11">
        <w:rPr>
          <w:spacing w:val="0"/>
          <w:szCs w:val="28"/>
          <w:lang w:eastAsia="ar-SA"/>
        </w:rPr>
        <w:t>повышение базальной температуры сразу после менструации</w:t>
      </w:r>
    </w:p>
    <w:p w:rsidR="00D56B0D" w:rsidRPr="00F83A11" w:rsidRDefault="00D56B0D" w:rsidP="00F83A11">
      <w:pPr>
        <w:widowControl/>
        <w:numPr>
          <w:ilvl w:val="0"/>
          <w:numId w:val="1097"/>
        </w:numPr>
        <w:tabs>
          <w:tab w:val="clear" w:pos="873"/>
          <w:tab w:val="num" w:pos="1260"/>
          <w:tab w:val="left" w:pos="1800"/>
        </w:tabs>
        <w:ind w:left="1440" w:firstLine="0"/>
        <w:rPr>
          <w:spacing w:val="0"/>
          <w:szCs w:val="28"/>
          <w:lang w:eastAsia="ar-SA"/>
        </w:rPr>
      </w:pPr>
      <w:r w:rsidRPr="00F83A11">
        <w:rPr>
          <w:spacing w:val="0"/>
          <w:szCs w:val="28"/>
          <w:lang w:eastAsia="ar-SA"/>
        </w:rPr>
        <w:t>повышение базальной температуры в середине менструального цикла</w:t>
      </w:r>
    </w:p>
    <w:p w:rsidR="00D56B0D" w:rsidRPr="00F83A11" w:rsidRDefault="00D56B0D" w:rsidP="00F83A11">
      <w:pPr>
        <w:widowControl/>
        <w:numPr>
          <w:ilvl w:val="0"/>
          <w:numId w:val="1097"/>
        </w:numPr>
        <w:tabs>
          <w:tab w:val="clear" w:pos="873"/>
          <w:tab w:val="num" w:pos="1260"/>
          <w:tab w:val="left" w:pos="1800"/>
        </w:tabs>
        <w:ind w:left="1440" w:firstLine="0"/>
        <w:rPr>
          <w:spacing w:val="0"/>
          <w:szCs w:val="28"/>
          <w:lang w:eastAsia="ar-SA"/>
        </w:rPr>
      </w:pPr>
      <w:r w:rsidRPr="00F83A11">
        <w:rPr>
          <w:spacing w:val="0"/>
          <w:szCs w:val="28"/>
          <w:lang w:eastAsia="ar-SA"/>
        </w:rPr>
        <w:t>монотонная базальная температура без колебаний</w:t>
      </w:r>
    </w:p>
    <w:p w:rsidR="00D56B0D" w:rsidRPr="00F83A11" w:rsidRDefault="00D56B0D" w:rsidP="00F83A11">
      <w:pPr>
        <w:widowControl/>
        <w:numPr>
          <w:ilvl w:val="0"/>
          <w:numId w:val="1097"/>
        </w:numPr>
        <w:tabs>
          <w:tab w:val="clear" w:pos="873"/>
          <w:tab w:val="num" w:pos="1260"/>
          <w:tab w:val="left" w:pos="1800"/>
        </w:tabs>
        <w:ind w:left="1440" w:firstLine="0"/>
        <w:rPr>
          <w:spacing w:val="0"/>
          <w:szCs w:val="28"/>
          <w:lang w:eastAsia="ar-SA"/>
        </w:rPr>
      </w:pPr>
      <w:r w:rsidRPr="00F83A11">
        <w:rPr>
          <w:spacing w:val="0"/>
          <w:szCs w:val="28"/>
          <w:lang w:eastAsia="ar-SA"/>
        </w:rPr>
        <w:t>повышение базальной температуры на несколько дней сразу после овуляции</w:t>
      </w:r>
    </w:p>
    <w:p w:rsidR="00D56B0D" w:rsidRPr="00F83A11" w:rsidRDefault="00D56B0D" w:rsidP="00F83A11">
      <w:pPr>
        <w:widowControl/>
        <w:numPr>
          <w:ilvl w:val="0"/>
          <w:numId w:val="1097"/>
        </w:numPr>
        <w:tabs>
          <w:tab w:val="clear" w:pos="873"/>
          <w:tab w:val="num" w:pos="1260"/>
          <w:tab w:val="left" w:pos="1800"/>
        </w:tabs>
        <w:ind w:left="1440" w:firstLine="0"/>
        <w:rPr>
          <w:spacing w:val="0"/>
          <w:szCs w:val="28"/>
          <w:lang w:eastAsia="ar-SA"/>
        </w:rPr>
      </w:pPr>
      <w:r w:rsidRPr="00F83A11">
        <w:rPr>
          <w:spacing w:val="0"/>
          <w:szCs w:val="28"/>
          <w:lang w:eastAsia="ar-SA"/>
        </w:rPr>
        <w:t>двухфазная базальная температура</w:t>
      </w:r>
    </w:p>
    <w:p w:rsidR="00D56B0D" w:rsidRPr="00F83A11" w:rsidRDefault="00D56B0D" w:rsidP="00B3638D">
      <w:pPr>
        <w:widowControl/>
        <w:tabs>
          <w:tab w:val="num" w:pos="1260"/>
        </w:tabs>
        <w:suppressAutoHyphens/>
        <w:ind w:left="1440"/>
        <w:jc w:val="left"/>
        <w:rPr>
          <w:spacing w:val="0"/>
          <w:szCs w:val="28"/>
          <w:lang w:eastAsia="ar-SA"/>
        </w:rPr>
      </w:pPr>
    </w:p>
    <w:p w:rsidR="00D56B0D" w:rsidRPr="00F83A11" w:rsidRDefault="00D56B0D" w:rsidP="00222513">
      <w:pPr>
        <w:widowControl/>
        <w:ind w:left="0"/>
        <w:jc w:val="left"/>
        <w:rPr>
          <w:spacing w:val="0"/>
          <w:szCs w:val="28"/>
          <w:lang w:eastAsia="ar-SA"/>
        </w:rPr>
      </w:pPr>
      <w:r w:rsidRPr="00F83A11">
        <w:rPr>
          <w:spacing w:val="0"/>
          <w:szCs w:val="28"/>
          <w:lang w:eastAsia="ar-SA"/>
        </w:rPr>
        <w:t>1361.</w:t>
      </w:r>
      <w:r w:rsidRPr="00F83A11">
        <w:rPr>
          <w:b/>
          <w:spacing w:val="0"/>
          <w:szCs w:val="28"/>
          <w:lang w:eastAsia="ar-SA"/>
        </w:rPr>
        <w:t> </w:t>
      </w:r>
      <w:r w:rsidRPr="00F83A11">
        <w:rPr>
          <w:spacing w:val="0"/>
          <w:szCs w:val="28"/>
          <w:lang w:eastAsia="ar-SA"/>
        </w:rPr>
        <w:t>ОВУЛЯЦИЯ - ЭТО</w:t>
      </w:r>
    </w:p>
    <w:p w:rsidR="00D56B0D" w:rsidRPr="00F83A11" w:rsidRDefault="00D56B0D" w:rsidP="00F83A11">
      <w:pPr>
        <w:widowControl/>
        <w:numPr>
          <w:ilvl w:val="0"/>
          <w:numId w:val="1098"/>
        </w:numPr>
        <w:tabs>
          <w:tab w:val="clear" w:pos="873"/>
          <w:tab w:val="left" w:pos="1620"/>
          <w:tab w:val="left" w:pos="1800"/>
        </w:tabs>
        <w:ind w:left="1440" w:firstLine="0"/>
        <w:jc w:val="left"/>
        <w:rPr>
          <w:spacing w:val="0"/>
          <w:szCs w:val="28"/>
          <w:lang w:eastAsia="ar-SA"/>
        </w:rPr>
      </w:pPr>
      <w:r w:rsidRPr="00F83A11">
        <w:rPr>
          <w:spacing w:val="0"/>
          <w:szCs w:val="28"/>
          <w:lang w:eastAsia="ar-SA"/>
        </w:rPr>
        <w:t>созревание фолликула в яичнике небеременной женщины</w:t>
      </w:r>
    </w:p>
    <w:p w:rsidR="00D56B0D" w:rsidRPr="00F83A11" w:rsidRDefault="00D56B0D" w:rsidP="00F83A11">
      <w:pPr>
        <w:widowControl/>
        <w:numPr>
          <w:ilvl w:val="0"/>
          <w:numId w:val="1098"/>
        </w:numPr>
        <w:tabs>
          <w:tab w:val="clear" w:pos="873"/>
          <w:tab w:val="left" w:pos="1620"/>
          <w:tab w:val="left" w:pos="1800"/>
        </w:tabs>
        <w:ind w:left="1440" w:firstLine="0"/>
        <w:jc w:val="left"/>
        <w:rPr>
          <w:spacing w:val="0"/>
          <w:szCs w:val="28"/>
          <w:lang w:eastAsia="ar-SA"/>
        </w:rPr>
      </w:pPr>
      <w:r w:rsidRPr="00F83A11">
        <w:rPr>
          <w:spacing w:val="0"/>
          <w:szCs w:val="28"/>
          <w:lang w:eastAsia="ar-SA"/>
        </w:rPr>
        <w:t>разрыв зрелого фолликула, который сопровождается выходом яйцеклетки</w:t>
      </w:r>
    </w:p>
    <w:p w:rsidR="00D56B0D" w:rsidRPr="00F83A11" w:rsidRDefault="00D56B0D" w:rsidP="00F83A11">
      <w:pPr>
        <w:widowControl/>
        <w:numPr>
          <w:ilvl w:val="0"/>
          <w:numId w:val="1098"/>
        </w:numPr>
        <w:tabs>
          <w:tab w:val="clear" w:pos="873"/>
          <w:tab w:val="left" w:pos="1620"/>
          <w:tab w:val="left" w:pos="1800"/>
        </w:tabs>
        <w:ind w:left="1440" w:firstLine="0"/>
        <w:jc w:val="left"/>
        <w:rPr>
          <w:spacing w:val="0"/>
          <w:szCs w:val="28"/>
          <w:lang w:eastAsia="ar-SA"/>
        </w:rPr>
      </w:pPr>
      <w:r w:rsidRPr="00F83A11">
        <w:rPr>
          <w:spacing w:val="0"/>
          <w:szCs w:val="28"/>
          <w:lang w:eastAsia="ar-SA"/>
        </w:rPr>
        <w:t>отторжение функционального слоя эндометрия</w:t>
      </w:r>
    </w:p>
    <w:p w:rsidR="00D56B0D" w:rsidRPr="00F83A11" w:rsidRDefault="00D56B0D" w:rsidP="00F83A11">
      <w:pPr>
        <w:widowControl/>
        <w:numPr>
          <w:ilvl w:val="0"/>
          <w:numId w:val="1098"/>
        </w:numPr>
        <w:tabs>
          <w:tab w:val="clear" w:pos="873"/>
          <w:tab w:val="left" w:pos="1620"/>
          <w:tab w:val="left" w:pos="1800"/>
        </w:tabs>
        <w:ind w:left="1440" w:firstLine="0"/>
        <w:jc w:val="left"/>
        <w:rPr>
          <w:spacing w:val="0"/>
          <w:szCs w:val="28"/>
          <w:lang w:eastAsia="ar-SA"/>
        </w:rPr>
      </w:pPr>
      <w:r w:rsidRPr="00F83A11">
        <w:rPr>
          <w:spacing w:val="0"/>
          <w:szCs w:val="28"/>
          <w:lang w:eastAsia="ar-SA"/>
        </w:rPr>
        <w:t>разрыв яичника</w:t>
      </w:r>
    </w:p>
    <w:p w:rsidR="00D56B0D" w:rsidRPr="00F83A11" w:rsidRDefault="00D56B0D" w:rsidP="00F83A11">
      <w:pPr>
        <w:widowControl/>
        <w:numPr>
          <w:ilvl w:val="0"/>
          <w:numId w:val="1098"/>
        </w:numPr>
        <w:tabs>
          <w:tab w:val="clear" w:pos="873"/>
          <w:tab w:val="left" w:pos="1620"/>
          <w:tab w:val="left" w:pos="1800"/>
        </w:tabs>
        <w:ind w:left="1440" w:firstLine="0"/>
        <w:jc w:val="left"/>
        <w:rPr>
          <w:spacing w:val="0"/>
          <w:szCs w:val="28"/>
          <w:lang w:eastAsia="ar-SA"/>
        </w:rPr>
      </w:pPr>
      <w:r w:rsidRPr="00F83A11">
        <w:rPr>
          <w:spacing w:val="0"/>
          <w:szCs w:val="28"/>
          <w:lang w:eastAsia="ar-SA"/>
        </w:rPr>
        <w:t>первая менструация</w:t>
      </w:r>
    </w:p>
    <w:p w:rsidR="00D56B0D" w:rsidRPr="00F83A11" w:rsidRDefault="00D56B0D" w:rsidP="00B3638D">
      <w:pPr>
        <w:widowControl/>
        <w:tabs>
          <w:tab w:val="left" w:pos="1620"/>
          <w:tab w:val="left" w:pos="1800"/>
        </w:tabs>
        <w:suppressAutoHyphens/>
        <w:ind w:left="1440"/>
        <w:jc w:val="left"/>
        <w:rPr>
          <w:spacing w:val="0"/>
          <w:szCs w:val="28"/>
          <w:lang w:eastAsia="ar-SA"/>
        </w:rPr>
      </w:pPr>
    </w:p>
    <w:p w:rsidR="00D56B0D" w:rsidRPr="00F83A11" w:rsidRDefault="00D56B0D" w:rsidP="00222513">
      <w:pPr>
        <w:widowControl/>
        <w:ind w:left="0"/>
        <w:jc w:val="left"/>
        <w:rPr>
          <w:spacing w:val="0"/>
          <w:szCs w:val="28"/>
          <w:lang w:eastAsia="ar-SA"/>
        </w:rPr>
      </w:pPr>
      <w:r w:rsidRPr="00F83A11">
        <w:rPr>
          <w:spacing w:val="0"/>
          <w:szCs w:val="28"/>
          <w:lang w:eastAsia="ar-SA"/>
        </w:rPr>
        <w:t>1362.</w:t>
      </w:r>
      <w:r w:rsidRPr="00F83A11">
        <w:rPr>
          <w:b/>
          <w:spacing w:val="0"/>
          <w:szCs w:val="28"/>
          <w:lang w:eastAsia="ar-SA"/>
        </w:rPr>
        <w:t> </w:t>
      </w:r>
      <w:r w:rsidRPr="00F83A11">
        <w:rPr>
          <w:spacing w:val="0"/>
          <w:szCs w:val="28"/>
          <w:lang w:eastAsia="ar-SA"/>
        </w:rPr>
        <w:t>ФЕНОМЕН "ЗРАЧКА " ВОЗНИКАЕТ</w:t>
      </w:r>
    </w:p>
    <w:p w:rsidR="00D56B0D" w:rsidRPr="00F83A11" w:rsidRDefault="00D56B0D" w:rsidP="00F83A11">
      <w:pPr>
        <w:widowControl/>
        <w:numPr>
          <w:ilvl w:val="0"/>
          <w:numId w:val="164"/>
        </w:numPr>
        <w:tabs>
          <w:tab w:val="left" w:pos="1800"/>
        </w:tabs>
        <w:ind w:left="1440" w:firstLine="0"/>
        <w:jc w:val="left"/>
        <w:rPr>
          <w:spacing w:val="0"/>
          <w:szCs w:val="28"/>
          <w:lang w:eastAsia="ar-SA"/>
        </w:rPr>
      </w:pPr>
      <w:r w:rsidRPr="00F83A11">
        <w:rPr>
          <w:spacing w:val="0"/>
          <w:szCs w:val="28"/>
          <w:lang w:eastAsia="ar-SA"/>
        </w:rPr>
        <w:t>сразу после очередной менструации</w:t>
      </w:r>
    </w:p>
    <w:p w:rsidR="00D56B0D" w:rsidRPr="00F83A11" w:rsidRDefault="00D56B0D" w:rsidP="00F83A11">
      <w:pPr>
        <w:widowControl/>
        <w:numPr>
          <w:ilvl w:val="0"/>
          <w:numId w:val="164"/>
        </w:numPr>
        <w:tabs>
          <w:tab w:val="left" w:pos="1800"/>
        </w:tabs>
        <w:ind w:left="1440" w:firstLine="0"/>
        <w:jc w:val="left"/>
        <w:rPr>
          <w:spacing w:val="0"/>
          <w:szCs w:val="28"/>
          <w:lang w:eastAsia="ar-SA"/>
        </w:rPr>
      </w:pPr>
      <w:r w:rsidRPr="00F83A11">
        <w:rPr>
          <w:spacing w:val="0"/>
          <w:szCs w:val="28"/>
          <w:lang w:eastAsia="ar-SA"/>
        </w:rPr>
        <w:t>во время овуляции</w:t>
      </w:r>
    </w:p>
    <w:p w:rsidR="00D56B0D" w:rsidRPr="00F83A11" w:rsidRDefault="00D56B0D" w:rsidP="00F83A11">
      <w:pPr>
        <w:widowControl/>
        <w:numPr>
          <w:ilvl w:val="0"/>
          <w:numId w:val="164"/>
        </w:numPr>
        <w:tabs>
          <w:tab w:val="left" w:pos="1800"/>
        </w:tabs>
        <w:ind w:left="1440" w:firstLine="0"/>
        <w:jc w:val="left"/>
        <w:rPr>
          <w:spacing w:val="0"/>
          <w:szCs w:val="28"/>
          <w:lang w:eastAsia="ar-SA"/>
        </w:rPr>
      </w:pPr>
      <w:r w:rsidRPr="00F83A11">
        <w:rPr>
          <w:spacing w:val="0"/>
          <w:szCs w:val="28"/>
          <w:lang w:eastAsia="ar-SA"/>
        </w:rPr>
        <w:t>спустя 2-3 дня после менструации</w:t>
      </w:r>
    </w:p>
    <w:p w:rsidR="00D56B0D" w:rsidRPr="00F83A11" w:rsidRDefault="00D56B0D" w:rsidP="00F83A11">
      <w:pPr>
        <w:widowControl/>
        <w:numPr>
          <w:ilvl w:val="0"/>
          <w:numId w:val="164"/>
        </w:numPr>
        <w:tabs>
          <w:tab w:val="left" w:pos="1800"/>
        </w:tabs>
        <w:ind w:left="1440" w:firstLine="0"/>
        <w:jc w:val="left"/>
        <w:rPr>
          <w:spacing w:val="0"/>
          <w:szCs w:val="28"/>
          <w:lang w:eastAsia="ar-SA"/>
        </w:rPr>
      </w:pPr>
      <w:r w:rsidRPr="00F83A11">
        <w:rPr>
          <w:spacing w:val="0"/>
          <w:szCs w:val="28"/>
          <w:lang w:eastAsia="ar-SA"/>
        </w:rPr>
        <w:t>перед очередной менструацией</w:t>
      </w:r>
    </w:p>
    <w:p w:rsidR="00D56B0D" w:rsidRPr="00F83A11" w:rsidRDefault="00D56B0D" w:rsidP="00F83A11">
      <w:pPr>
        <w:widowControl/>
        <w:numPr>
          <w:ilvl w:val="0"/>
          <w:numId w:val="164"/>
        </w:numPr>
        <w:tabs>
          <w:tab w:val="left" w:pos="1800"/>
        </w:tabs>
        <w:ind w:left="1440" w:firstLine="0"/>
        <w:jc w:val="left"/>
        <w:rPr>
          <w:spacing w:val="0"/>
          <w:szCs w:val="28"/>
          <w:lang w:eastAsia="ar-SA"/>
        </w:rPr>
      </w:pPr>
      <w:r w:rsidRPr="00F83A11">
        <w:rPr>
          <w:spacing w:val="0"/>
          <w:szCs w:val="28"/>
          <w:lang w:eastAsia="ar-SA"/>
        </w:rPr>
        <w:t>с первого дня менструации</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ind w:left="0"/>
        <w:rPr>
          <w:spacing w:val="0"/>
          <w:szCs w:val="28"/>
          <w:lang w:eastAsia="ar-SA"/>
        </w:rPr>
      </w:pPr>
      <w:r w:rsidRPr="00F83A11">
        <w:rPr>
          <w:spacing w:val="0"/>
          <w:szCs w:val="28"/>
          <w:lang w:eastAsia="ar-SA"/>
        </w:rPr>
        <w:t>1363.</w:t>
      </w:r>
      <w:r w:rsidRPr="00F83A11">
        <w:rPr>
          <w:b/>
          <w:spacing w:val="0"/>
          <w:szCs w:val="28"/>
          <w:lang w:eastAsia="ar-SA"/>
        </w:rPr>
        <w:t> </w:t>
      </w:r>
      <w:r w:rsidRPr="00F83A11">
        <w:rPr>
          <w:spacing w:val="0"/>
          <w:szCs w:val="28"/>
          <w:lang w:eastAsia="ar-SA"/>
        </w:rPr>
        <w:t xml:space="preserve">ФАЗА СЕКРЕЦИИ В ЭНДОМЕТРИИ ПРИ 28-ДНЕВНОМ МЕНСТРУАЛЬНОМ ЦИКЛЕ НАЧИНАЕТСЯ </w:t>
      </w:r>
    </w:p>
    <w:p w:rsidR="00D56B0D" w:rsidRPr="00F83A11" w:rsidRDefault="00D56B0D" w:rsidP="00F83A11">
      <w:pPr>
        <w:widowControl/>
        <w:numPr>
          <w:ilvl w:val="0"/>
          <w:numId w:val="165"/>
        </w:numPr>
        <w:tabs>
          <w:tab w:val="left" w:pos="1800"/>
        </w:tabs>
        <w:ind w:left="1440" w:firstLine="0"/>
        <w:jc w:val="left"/>
        <w:rPr>
          <w:spacing w:val="0"/>
          <w:szCs w:val="28"/>
          <w:lang w:eastAsia="ar-SA"/>
        </w:rPr>
      </w:pPr>
      <w:r w:rsidRPr="00F83A11">
        <w:rPr>
          <w:spacing w:val="0"/>
          <w:szCs w:val="28"/>
          <w:lang w:eastAsia="ar-SA"/>
        </w:rPr>
        <w:t>на 2-3 день</w:t>
      </w:r>
    </w:p>
    <w:p w:rsidR="00D56B0D" w:rsidRPr="00F83A11" w:rsidRDefault="00D56B0D" w:rsidP="00F83A11">
      <w:pPr>
        <w:widowControl/>
        <w:numPr>
          <w:ilvl w:val="0"/>
          <w:numId w:val="165"/>
        </w:numPr>
        <w:tabs>
          <w:tab w:val="left" w:pos="1800"/>
        </w:tabs>
        <w:ind w:left="1440" w:firstLine="0"/>
        <w:jc w:val="left"/>
        <w:rPr>
          <w:spacing w:val="0"/>
          <w:szCs w:val="28"/>
          <w:lang w:eastAsia="ar-SA"/>
        </w:rPr>
      </w:pPr>
      <w:r w:rsidRPr="00F83A11">
        <w:rPr>
          <w:spacing w:val="0"/>
          <w:szCs w:val="28"/>
          <w:lang w:eastAsia="ar-SA"/>
        </w:rPr>
        <w:t>на 6-7 день</w:t>
      </w:r>
    </w:p>
    <w:p w:rsidR="00D56B0D" w:rsidRPr="00F83A11" w:rsidRDefault="00D56B0D" w:rsidP="00F83A11">
      <w:pPr>
        <w:widowControl/>
        <w:numPr>
          <w:ilvl w:val="0"/>
          <w:numId w:val="165"/>
        </w:numPr>
        <w:tabs>
          <w:tab w:val="left" w:pos="1800"/>
        </w:tabs>
        <w:ind w:left="1440" w:firstLine="0"/>
        <w:jc w:val="left"/>
        <w:rPr>
          <w:spacing w:val="0"/>
          <w:szCs w:val="28"/>
          <w:lang w:eastAsia="ar-SA"/>
        </w:rPr>
      </w:pPr>
      <w:r w:rsidRPr="00F83A11">
        <w:rPr>
          <w:spacing w:val="0"/>
          <w:szCs w:val="28"/>
          <w:lang w:eastAsia="ar-SA"/>
        </w:rPr>
        <w:t>на 9-10 день</w:t>
      </w:r>
    </w:p>
    <w:p w:rsidR="00D56B0D" w:rsidRPr="00F83A11" w:rsidRDefault="00D56B0D" w:rsidP="00F83A11">
      <w:pPr>
        <w:widowControl/>
        <w:numPr>
          <w:ilvl w:val="0"/>
          <w:numId w:val="165"/>
        </w:numPr>
        <w:tabs>
          <w:tab w:val="left" w:pos="1800"/>
        </w:tabs>
        <w:ind w:left="1440" w:firstLine="0"/>
        <w:jc w:val="left"/>
        <w:rPr>
          <w:spacing w:val="0"/>
          <w:szCs w:val="28"/>
          <w:lang w:eastAsia="ar-SA"/>
        </w:rPr>
      </w:pPr>
      <w:r w:rsidRPr="00F83A11">
        <w:rPr>
          <w:spacing w:val="0"/>
          <w:szCs w:val="28"/>
          <w:lang w:eastAsia="ar-SA"/>
        </w:rPr>
        <w:t>на 12-13 день</w:t>
      </w:r>
    </w:p>
    <w:p w:rsidR="00D56B0D" w:rsidRPr="00F83A11" w:rsidRDefault="00D56B0D" w:rsidP="00F83A11">
      <w:pPr>
        <w:widowControl/>
        <w:numPr>
          <w:ilvl w:val="0"/>
          <w:numId w:val="165"/>
        </w:numPr>
        <w:tabs>
          <w:tab w:val="left" w:pos="1800"/>
        </w:tabs>
        <w:ind w:left="1440" w:firstLine="0"/>
        <w:jc w:val="left"/>
        <w:rPr>
          <w:spacing w:val="0"/>
          <w:szCs w:val="28"/>
          <w:lang w:eastAsia="ar-SA"/>
        </w:rPr>
      </w:pPr>
      <w:r w:rsidRPr="00F83A11">
        <w:rPr>
          <w:spacing w:val="0"/>
          <w:szCs w:val="28"/>
          <w:lang w:eastAsia="ar-SA"/>
        </w:rPr>
        <w:t>на 14-15 день</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ind w:left="0"/>
        <w:rPr>
          <w:spacing w:val="0"/>
          <w:szCs w:val="28"/>
          <w:lang w:eastAsia="ar-SA"/>
        </w:rPr>
      </w:pPr>
      <w:r w:rsidRPr="00F83A11">
        <w:rPr>
          <w:spacing w:val="0"/>
          <w:szCs w:val="28"/>
          <w:lang w:eastAsia="ar-SA"/>
        </w:rPr>
        <w:t>1364.</w:t>
      </w:r>
      <w:r w:rsidRPr="00F83A11">
        <w:rPr>
          <w:b/>
          <w:spacing w:val="0"/>
          <w:szCs w:val="28"/>
          <w:lang w:eastAsia="ar-SA"/>
        </w:rPr>
        <w:t> </w:t>
      </w:r>
      <w:r w:rsidRPr="00F83A11">
        <w:rPr>
          <w:spacing w:val="0"/>
          <w:szCs w:val="28"/>
          <w:lang w:eastAsia="ar-SA"/>
        </w:rPr>
        <w:t>ФАЗА ПРОЛИФЕРАЦИИ В ЭНДОМЕТРИИ ПРИ 28-ДНЕВНОМ МЕНСТРУАЛЬНОМ ЦИКЛЕ НАЧИНАЕТСЯ</w:t>
      </w:r>
    </w:p>
    <w:p w:rsidR="00D56B0D" w:rsidRPr="00F83A11" w:rsidRDefault="00D56B0D" w:rsidP="00F83A11">
      <w:pPr>
        <w:widowControl/>
        <w:numPr>
          <w:ilvl w:val="0"/>
          <w:numId w:val="166"/>
        </w:numPr>
        <w:tabs>
          <w:tab w:val="left" w:pos="1800"/>
        </w:tabs>
        <w:ind w:left="1440" w:firstLine="0"/>
        <w:jc w:val="left"/>
        <w:rPr>
          <w:spacing w:val="0"/>
          <w:szCs w:val="28"/>
          <w:lang w:eastAsia="ar-SA"/>
        </w:rPr>
      </w:pPr>
      <w:r w:rsidRPr="00F83A11">
        <w:rPr>
          <w:spacing w:val="0"/>
          <w:szCs w:val="28"/>
          <w:lang w:eastAsia="ar-SA"/>
        </w:rPr>
        <w:t>с 6 дня</w:t>
      </w:r>
    </w:p>
    <w:p w:rsidR="00D56B0D" w:rsidRPr="00F83A11" w:rsidRDefault="00D56B0D" w:rsidP="00F83A11">
      <w:pPr>
        <w:widowControl/>
        <w:numPr>
          <w:ilvl w:val="0"/>
          <w:numId w:val="166"/>
        </w:numPr>
        <w:tabs>
          <w:tab w:val="left" w:pos="1800"/>
        </w:tabs>
        <w:ind w:left="1440" w:firstLine="0"/>
        <w:jc w:val="left"/>
        <w:rPr>
          <w:spacing w:val="0"/>
          <w:szCs w:val="28"/>
          <w:lang w:eastAsia="ar-SA"/>
        </w:rPr>
      </w:pPr>
      <w:r w:rsidRPr="00F83A11">
        <w:rPr>
          <w:spacing w:val="0"/>
          <w:szCs w:val="28"/>
          <w:lang w:eastAsia="ar-SA"/>
        </w:rPr>
        <w:t>с момента начала менструации</w:t>
      </w:r>
    </w:p>
    <w:p w:rsidR="00D56B0D" w:rsidRPr="00F83A11" w:rsidRDefault="00D56B0D" w:rsidP="00F83A11">
      <w:pPr>
        <w:widowControl/>
        <w:numPr>
          <w:ilvl w:val="0"/>
          <w:numId w:val="166"/>
        </w:numPr>
        <w:tabs>
          <w:tab w:val="left" w:pos="1800"/>
        </w:tabs>
        <w:ind w:left="1440" w:firstLine="0"/>
        <w:jc w:val="left"/>
        <w:rPr>
          <w:spacing w:val="0"/>
          <w:szCs w:val="28"/>
          <w:lang w:eastAsia="ar-SA"/>
        </w:rPr>
      </w:pPr>
      <w:r w:rsidRPr="00F83A11">
        <w:rPr>
          <w:spacing w:val="0"/>
          <w:szCs w:val="28"/>
          <w:lang w:eastAsia="ar-SA"/>
        </w:rPr>
        <w:t>с 14-15 дня</w:t>
      </w:r>
    </w:p>
    <w:p w:rsidR="00D56B0D" w:rsidRPr="00F83A11" w:rsidRDefault="00D56B0D" w:rsidP="00F83A11">
      <w:pPr>
        <w:widowControl/>
        <w:numPr>
          <w:ilvl w:val="0"/>
          <w:numId w:val="166"/>
        </w:numPr>
        <w:tabs>
          <w:tab w:val="left" w:pos="1800"/>
        </w:tabs>
        <w:ind w:left="1440" w:firstLine="0"/>
        <w:jc w:val="left"/>
        <w:rPr>
          <w:spacing w:val="0"/>
          <w:szCs w:val="28"/>
          <w:lang w:eastAsia="ar-SA"/>
        </w:rPr>
      </w:pPr>
      <w:r w:rsidRPr="00F83A11">
        <w:rPr>
          <w:spacing w:val="0"/>
          <w:szCs w:val="28"/>
          <w:lang w:eastAsia="ar-SA"/>
        </w:rPr>
        <w:t>с 21 дня</w:t>
      </w:r>
    </w:p>
    <w:p w:rsidR="00D56B0D" w:rsidRPr="00F83A11" w:rsidRDefault="00D56B0D" w:rsidP="00F83A11">
      <w:pPr>
        <w:widowControl/>
        <w:numPr>
          <w:ilvl w:val="0"/>
          <w:numId w:val="166"/>
        </w:numPr>
        <w:tabs>
          <w:tab w:val="left" w:pos="1800"/>
        </w:tabs>
        <w:ind w:left="1440" w:firstLine="0"/>
        <w:jc w:val="left"/>
        <w:rPr>
          <w:spacing w:val="0"/>
          <w:szCs w:val="28"/>
          <w:lang w:eastAsia="ar-SA"/>
        </w:rPr>
      </w:pPr>
      <w:r w:rsidRPr="00F83A11">
        <w:rPr>
          <w:spacing w:val="0"/>
          <w:szCs w:val="28"/>
          <w:lang w:eastAsia="ar-SA"/>
        </w:rPr>
        <w:t>с 10-11 дня</w:t>
      </w:r>
    </w:p>
    <w:p w:rsidR="00D56B0D" w:rsidRPr="00F83A11" w:rsidRDefault="00D56B0D" w:rsidP="00B3638D">
      <w:pPr>
        <w:widowControl/>
        <w:tabs>
          <w:tab w:val="left" w:pos="1800"/>
        </w:tabs>
        <w:suppressAutoHyphens/>
        <w:ind w:left="1440"/>
        <w:jc w:val="left"/>
        <w:rPr>
          <w:spacing w:val="0"/>
          <w:szCs w:val="28"/>
          <w:lang w:eastAsia="ar-SA"/>
        </w:rPr>
      </w:pPr>
    </w:p>
    <w:p w:rsidR="00D56B0D" w:rsidRPr="00F83A11" w:rsidRDefault="00D56B0D" w:rsidP="00222513">
      <w:pPr>
        <w:widowControl/>
        <w:ind w:left="0"/>
        <w:rPr>
          <w:spacing w:val="0"/>
          <w:szCs w:val="28"/>
          <w:lang w:eastAsia="ar-SA"/>
        </w:rPr>
      </w:pPr>
      <w:r w:rsidRPr="00F83A11">
        <w:rPr>
          <w:spacing w:val="0"/>
          <w:szCs w:val="28"/>
          <w:lang w:eastAsia="ar-SA"/>
        </w:rPr>
        <w:t>1365.</w:t>
      </w:r>
      <w:r w:rsidRPr="00F83A11">
        <w:rPr>
          <w:b/>
          <w:spacing w:val="0"/>
          <w:szCs w:val="28"/>
          <w:lang w:eastAsia="ar-SA"/>
        </w:rPr>
        <w:t> </w:t>
      </w:r>
      <w:r w:rsidRPr="00F83A11">
        <w:rPr>
          <w:spacing w:val="0"/>
          <w:szCs w:val="28"/>
          <w:lang w:eastAsia="ar-SA"/>
        </w:rPr>
        <w:t>ФАЗА ДЕСКВАМАЦИИ В ЭНДОМЕТРИИ ПРИ 28-ДНЕВНОМ МЕНСТРУАЛЬНОМ ЦИКЛЕ НАЧИНАЕТСЯ</w:t>
      </w:r>
    </w:p>
    <w:p w:rsidR="00D56B0D" w:rsidRPr="00F83A11" w:rsidRDefault="00D56B0D" w:rsidP="00F83A11">
      <w:pPr>
        <w:widowControl/>
        <w:numPr>
          <w:ilvl w:val="0"/>
          <w:numId w:val="167"/>
        </w:numPr>
        <w:tabs>
          <w:tab w:val="left" w:pos="1800"/>
        </w:tabs>
        <w:ind w:left="1440" w:firstLine="0"/>
        <w:jc w:val="left"/>
        <w:rPr>
          <w:spacing w:val="0"/>
          <w:szCs w:val="28"/>
          <w:lang w:eastAsia="ar-SA"/>
        </w:rPr>
      </w:pPr>
      <w:r w:rsidRPr="00F83A11">
        <w:rPr>
          <w:spacing w:val="0"/>
          <w:szCs w:val="28"/>
          <w:lang w:eastAsia="ar-SA"/>
        </w:rPr>
        <w:t>с 6-7 дня</w:t>
      </w:r>
    </w:p>
    <w:p w:rsidR="00D56B0D" w:rsidRPr="00F83A11" w:rsidRDefault="00D56B0D" w:rsidP="00F83A11">
      <w:pPr>
        <w:widowControl/>
        <w:numPr>
          <w:ilvl w:val="0"/>
          <w:numId w:val="167"/>
        </w:numPr>
        <w:tabs>
          <w:tab w:val="left" w:pos="1800"/>
        </w:tabs>
        <w:ind w:left="1440" w:firstLine="0"/>
        <w:jc w:val="left"/>
        <w:rPr>
          <w:spacing w:val="0"/>
          <w:szCs w:val="28"/>
          <w:lang w:eastAsia="ar-SA"/>
        </w:rPr>
      </w:pPr>
      <w:r w:rsidRPr="00F83A11">
        <w:rPr>
          <w:spacing w:val="0"/>
          <w:szCs w:val="28"/>
          <w:lang w:eastAsia="ar-SA"/>
        </w:rPr>
        <w:t>с момента начала менструации</w:t>
      </w:r>
    </w:p>
    <w:p w:rsidR="00D56B0D" w:rsidRPr="00F83A11" w:rsidRDefault="00D56B0D" w:rsidP="00F83A11">
      <w:pPr>
        <w:widowControl/>
        <w:numPr>
          <w:ilvl w:val="0"/>
          <w:numId w:val="167"/>
        </w:numPr>
        <w:tabs>
          <w:tab w:val="left" w:pos="1800"/>
        </w:tabs>
        <w:ind w:left="1440" w:firstLine="0"/>
        <w:jc w:val="left"/>
        <w:rPr>
          <w:spacing w:val="0"/>
          <w:szCs w:val="28"/>
          <w:lang w:eastAsia="ar-SA"/>
        </w:rPr>
      </w:pPr>
      <w:r w:rsidRPr="00F83A11">
        <w:rPr>
          <w:spacing w:val="0"/>
          <w:szCs w:val="28"/>
          <w:lang w:eastAsia="ar-SA"/>
        </w:rPr>
        <w:t>с 14-15 дня</w:t>
      </w:r>
    </w:p>
    <w:p w:rsidR="00D56B0D" w:rsidRPr="00F83A11" w:rsidRDefault="00D56B0D" w:rsidP="00F83A11">
      <w:pPr>
        <w:widowControl/>
        <w:numPr>
          <w:ilvl w:val="0"/>
          <w:numId w:val="167"/>
        </w:numPr>
        <w:tabs>
          <w:tab w:val="left" w:pos="1800"/>
        </w:tabs>
        <w:ind w:left="1440" w:firstLine="0"/>
        <w:jc w:val="left"/>
        <w:rPr>
          <w:spacing w:val="0"/>
          <w:szCs w:val="28"/>
          <w:lang w:eastAsia="ar-SA"/>
        </w:rPr>
      </w:pPr>
      <w:r w:rsidRPr="00F83A11">
        <w:rPr>
          <w:spacing w:val="0"/>
          <w:szCs w:val="28"/>
          <w:lang w:eastAsia="ar-SA"/>
        </w:rPr>
        <w:t>с 21 дня</w:t>
      </w:r>
    </w:p>
    <w:p w:rsidR="00D56B0D" w:rsidRPr="00F83A11" w:rsidRDefault="00D56B0D" w:rsidP="00F83A11">
      <w:pPr>
        <w:widowControl/>
        <w:numPr>
          <w:ilvl w:val="0"/>
          <w:numId w:val="167"/>
        </w:numPr>
        <w:tabs>
          <w:tab w:val="left" w:pos="1800"/>
        </w:tabs>
        <w:ind w:left="1440" w:firstLine="0"/>
        <w:jc w:val="left"/>
        <w:rPr>
          <w:spacing w:val="0"/>
          <w:szCs w:val="28"/>
          <w:lang w:eastAsia="ar-SA"/>
        </w:rPr>
      </w:pPr>
      <w:r w:rsidRPr="00F83A11">
        <w:rPr>
          <w:spacing w:val="0"/>
          <w:szCs w:val="28"/>
          <w:lang w:eastAsia="ar-SA"/>
        </w:rPr>
        <w:t>с 28 дня</w:t>
      </w:r>
    </w:p>
    <w:p w:rsidR="00D56B0D" w:rsidRPr="00F83A11" w:rsidRDefault="00D56B0D" w:rsidP="00B3638D">
      <w:pPr>
        <w:widowControl/>
        <w:tabs>
          <w:tab w:val="left" w:pos="1800"/>
        </w:tabs>
        <w:suppressAutoHyphens/>
        <w:ind w:left="1440"/>
        <w:jc w:val="left"/>
        <w:rPr>
          <w:spacing w:val="0"/>
          <w:szCs w:val="28"/>
          <w:lang w:eastAsia="ar-SA"/>
        </w:rPr>
      </w:pPr>
    </w:p>
    <w:p w:rsidR="00D56B0D" w:rsidRPr="00F83A11" w:rsidRDefault="00D56B0D" w:rsidP="00222513">
      <w:pPr>
        <w:widowControl/>
        <w:ind w:left="0"/>
        <w:rPr>
          <w:spacing w:val="0"/>
          <w:szCs w:val="28"/>
          <w:lang w:eastAsia="ar-SA"/>
        </w:rPr>
      </w:pPr>
      <w:r w:rsidRPr="00F83A11">
        <w:rPr>
          <w:spacing w:val="0"/>
          <w:szCs w:val="28"/>
          <w:lang w:eastAsia="ar-SA"/>
        </w:rPr>
        <w:t>1366.</w:t>
      </w:r>
      <w:r w:rsidRPr="00F83A11">
        <w:rPr>
          <w:b/>
          <w:spacing w:val="0"/>
          <w:szCs w:val="28"/>
          <w:lang w:eastAsia="ar-SA"/>
        </w:rPr>
        <w:t> </w:t>
      </w:r>
      <w:r w:rsidRPr="00F83A11">
        <w:rPr>
          <w:spacing w:val="0"/>
          <w:szCs w:val="28"/>
          <w:lang w:eastAsia="ar-SA"/>
        </w:rPr>
        <w:t xml:space="preserve">КО ВТОРИЧНМ ПОЛОВЫМ ПРИЗНАКАМ ОТНОСЯТСЯ. </w:t>
      </w:r>
    </w:p>
    <w:p w:rsidR="00D56B0D" w:rsidRPr="00F83A11" w:rsidRDefault="00D56B0D" w:rsidP="00F83A11">
      <w:pPr>
        <w:widowControl/>
        <w:numPr>
          <w:ilvl w:val="0"/>
          <w:numId w:val="168"/>
        </w:numPr>
        <w:tabs>
          <w:tab w:val="left" w:pos="1800"/>
        </w:tabs>
        <w:ind w:left="1440" w:firstLine="0"/>
        <w:jc w:val="left"/>
        <w:rPr>
          <w:spacing w:val="0"/>
          <w:szCs w:val="28"/>
          <w:lang w:eastAsia="ar-SA"/>
        </w:rPr>
      </w:pPr>
      <w:r w:rsidRPr="00F83A11">
        <w:rPr>
          <w:spacing w:val="0"/>
          <w:szCs w:val="28"/>
          <w:lang w:eastAsia="ar-SA"/>
        </w:rPr>
        <w:t>аменорея</w:t>
      </w:r>
    </w:p>
    <w:p w:rsidR="00D56B0D" w:rsidRPr="00F83A11" w:rsidRDefault="00D56B0D" w:rsidP="00F83A11">
      <w:pPr>
        <w:widowControl/>
        <w:numPr>
          <w:ilvl w:val="0"/>
          <w:numId w:val="168"/>
        </w:numPr>
        <w:tabs>
          <w:tab w:val="left" w:pos="1800"/>
        </w:tabs>
        <w:ind w:left="1440" w:firstLine="0"/>
        <w:jc w:val="left"/>
        <w:rPr>
          <w:spacing w:val="0"/>
          <w:szCs w:val="28"/>
          <w:lang w:eastAsia="ar-SA"/>
        </w:rPr>
      </w:pPr>
      <w:r w:rsidRPr="00F83A11">
        <w:rPr>
          <w:spacing w:val="0"/>
          <w:szCs w:val="28"/>
          <w:lang w:eastAsia="ar-SA"/>
        </w:rPr>
        <w:t>появление менархе</w:t>
      </w:r>
    </w:p>
    <w:p w:rsidR="00D56B0D" w:rsidRPr="00F83A11" w:rsidRDefault="00D56B0D" w:rsidP="00F83A11">
      <w:pPr>
        <w:widowControl/>
        <w:numPr>
          <w:ilvl w:val="0"/>
          <w:numId w:val="168"/>
        </w:numPr>
        <w:tabs>
          <w:tab w:val="left" w:pos="1800"/>
        </w:tabs>
        <w:ind w:left="1440" w:firstLine="0"/>
        <w:jc w:val="left"/>
        <w:rPr>
          <w:spacing w:val="0"/>
          <w:szCs w:val="28"/>
          <w:lang w:eastAsia="ar-SA"/>
        </w:rPr>
      </w:pPr>
      <w:r w:rsidRPr="00F83A11">
        <w:rPr>
          <w:spacing w:val="0"/>
          <w:szCs w:val="28"/>
          <w:lang w:eastAsia="ar-SA"/>
        </w:rPr>
        <w:t>оволосение подмышечных впадин</w:t>
      </w:r>
    </w:p>
    <w:p w:rsidR="00D56B0D" w:rsidRPr="00F83A11" w:rsidRDefault="00D56B0D" w:rsidP="00F83A11">
      <w:pPr>
        <w:widowControl/>
        <w:numPr>
          <w:ilvl w:val="0"/>
          <w:numId w:val="168"/>
        </w:numPr>
        <w:tabs>
          <w:tab w:val="left" w:pos="1800"/>
        </w:tabs>
        <w:ind w:left="1440" w:firstLine="0"/>
        <w:jc w:val="left"/>
        <w:rPr>
          <w:spacing w:val="0"/>
          <w:szCs w:val="28"/>
          <w:lang w:eastAsia="ar-SA"/>
        </w:rPr>
      </w:pPr>
      <w:r w:rsidRPr="00F83A11">
        <w:rPr>
          <w:spacing w:val="0"/>
          <w:szCs w:val="28"/>
          <w:lang w:eastAsia="ar-SA"/>
        </w:rPr>
        <w:t>ожирение</w:t>
      </w:r>
    </w:p>
    <w:p w:rsidR="00D56B0D" w:rsidRPr="00F83A11" w:rsidRDefault="00D56B0D" w:rsidP="00F83A11">
      <w:pPr>
        <w:widowControl/>
        <w:numPr>
          <w:ilvl w:val="0"/>
          <w:numId w:val="168"/>
        </w:numPr>
        <w:tabs>
          <w:tab w:val="left" w:pos="1800"/>
        </w:tabs>
        <w:ind w:left="1440" w:firstLine="0"/>
        <w:jc w:val="left"/>
        <w:rPr>
          <w:spacing w:val="0"/>
          <w:szCs w:val="28"/>
          <w:lang w:eastAsia="ar-SA"/>
        </w:rPr>
      </w:pPr>
      <w:r w:rsidRPr="00F83A11">
        <w:rPr>
          <w:spacing w:val="0"/>
          <w:szCs w:val="28"/>
          <w:lang w:eastAsia="ar-SA"/>
        </w:rPr>
        <w:t>стрии</w:t>
      </w:r>
    </w:p>
    <w:p w:rsidR="00D56B0D" w:rsidRPr="00F83A11" w:rsidRDefault="00D56B0D" w:rsidP="00B3638D">
      <w:pPr>
        <w:widowControl/>
        <w:tabs>
          <w:tab w:val="left" w:pos="1800"/>
        </w:tabs>
        <w:suppressAutoHyphens/>
        <w:ind w:left="1440"/>
        <w:jc w:val="left"/>
        <w:rPr>
          <w:spacing w:val="0"/>
          <w:szCs w:val="28"/>
          <w:lang w:eastAsia="ar-SA"/>
        </w:rPr>
      </w:pPr>
    </w:p>
    <w:p w:rsidR="00D56B0D" w:rsidRPr="00F83A11" w:rsidRDefault="00D56B0D" w:rsidP="00222513">
      <w:pPr>
        <w:widowControl/>
        <w:ind w:left="0"/>
        <w:rPr>
          <w:spacing w:val="0"/>
          <w:szCs w:val="28"/>
          <w:lang w:eastAsia="ar-SA"/>
        </w:rPr>
      </w:pPr>
      <w:r w:rsidRPr="00F83A11">
        <w:rPr>
          <w:spacing w:val="0"/>
          <w:szCs w:val="28"/>
          <w:lang w:eastAsia="ar-SA"/>
        </w:rPr>
        <w:t>1367.</w:t>
      </w:r>
      <w:r w:rsidRPr="00F83A11">
        <w:rPr>
          <w:b/>
          <w:spacing w:val="0"/>
          <w:szCs w:val="28"/>
          <w:lang w:eastAsia="ar-SA"/>
        </w:rPr>
        <w:t> </w:t>
      </w:r>
      <w:r w:rsidRPr="00F83A11">
        <w:rPr>
          <w:spacing w:val="0"/>
          <w:szCs w:val="28"/>
          <w:lang w:eastAsia="ar-SA"/>
        </w:rPr>
        <w:t>У ЗДОРОВОЙ ДЕВОЧКИ ВТОРИЧНЫЕ ПОЛОВЫЕ ПРИЗНАКИ ПОЯВЛЯЮТСЯ</w:t>
      </w:r>
    </w:p>
    <w:p w:rsidR="00D56B0D" w:rsidRPr="00F83A11" w:rsidRDefault="00D56B0D" w:rsidP="00F83A11">
      <w:pPr>
        <w:widowControl/>
        <w:numPr>
          <w:ilvl w:val="0"/>
          <w:numId w:val="169"/>
        </w:numPr>
        <w:tabs>
          <w:tab w:val="left" w:pos="1620"/>
          <w:tab w:val="left" w:pos="1800"/>
        </w:tabs>
        <w:ind w:left="1440" w:firstLine="0"/>
        <w:jc w:val="left"/>
        <w:rPr>
          <w:spacing w:val="0"/>
          <w:szCs w:val="28"/>
          <w:lang w:eastAsia="ar-SA"/>
        </w:rPr>
      </w:pPr>
      <w:r w:rsidRPr="00F83A11">
        <w:rPr>
          <w:spacing w:val="0"/>
          <w:szCs w:val="28"/>
          <w:lang w:eastAsia="ar-SA"/>
        </w:rPr>
        <w:t>за 2 года до менархе</w:t>
      </w:r>
    </w:p>
    <w:p w:rsidR="00D56B0D" w:rsidRPr="00F83A11" w:rsidRDefault="00D56B0D" w:rsidP="00F83A11">
      <w:pPr>
        <w:widowControl/>
        <w:numPr>
          <w:ilvl w:val="0"/>
          <w:numId w:val="169"/>
        </w:numPr>
        <w:tabs>
          <w:tab w:val="left" w:pos="1620"/>
          <w:tab w:val="left" w:pos="1800"/>
        </w:tabs>
        <w:ind w:left="1440" w:firstLine="0"/>
        <w:jc w:val="left"/>
        <w:rPr>
          <w:spacing w:val="0"/>
          <w:szCs w:val="28"/>
          <w:lang w:eastAsia="ar-SA"/>
        </w:rPr>
      </w:pPr>
      <w:r w:rsidRPr="00F83A11">
        <w:rPr>
          <w:spacing w:val="0"/>
          <w:szCs w:val="28"/>
          <w:lang w:eastAsia="ar-SA"/>
        </w:rPr>
        <w:t>через 2 года после менархе</w:t>
      </w:r>
    </w:p>
    <w:p w:rsidR="00D56B0D" w:rsidRPr="00F83A11" w:rsidRDefault="00D56B0D" w:rsidP="00F83A11">
      <w:pPr>
        <w:widowControl/>
        <w:numPr>
          <w:ilvl w:val="0"/>
          <w:numId w:val="169"/>
        </w:numPr>
        <w:tabs>
          <w:tab w:val="left" w:pos="1620"/>
          <w:tab w:val="left" w:pos="1800"/>
        </w:tabs>
        <w:ind w:left="1440" w:firstLine="0"/>
        <w:jc w:val="left"/>
        <w:rPr>
          <w:spacing w:val="0"/>
          <w:szCs w:val="28"/>
          <w:lang w:eastAsia="ar-SA"/>
        </w:rPr>
      </w:pPr>
      <w:r w:rsidRPr="00F83A11">
        <w:rPr>
          <w:spacing w:val="0"/>
          <w:szCs w:val="28"/>
          <w:lang w:eastAsia="ar-SA"/>
        </w:rPr>
        <w:t>в тот же год, когда наступает менархе</w:t>
      </w:r>
    </w:p>
    <w:p w:rsidR="00D56B0D" w:rsidRPr="00F83A11" w:rsidRDefault="00D56B0D" w:rsidP="00F83A11">
      <w:pPr>
        <w:widowControl/>
        <w:numPr>
          <w:ilvl w:val="0"/>
          <w:numId w:val="169"/>
        </w:numPr>
        <w:tabs>
          <w:tab w:val="left" w:pos="1620"/>
          <w:tab w:val="left" w:pos="1800"/>
        </w:tabs>
        <w:ind w:left="1440" w:firstLine="0"/>
        <w:jc w:val="left"/>
        <w:rPr>
          <w:spacing w:val="0"/>
          <w:szCs w:val="28"/>
          <w:lang w:eastAsia="ar-SA"/>
        </w:rPr>
      </w:pPr>
      <w:r w:rsidRPr="00F83A11">
        <w:rPr>
          <w:spacing w:val="0"/>
          <w:szCs w:val="28"/>
          <w:lang w:eastAsia="ar-SA"/>
        </w:rPr>
        <w:t>сразу после рождения</w:t>
      </w:r>
    </w:p>
    <w:p w:rsidR="00D56B0D" w:rsidRPr="00F83A11" w:rsidRDefault="00D56B0D" w:rsidP="00F83A11">
      <w:pPr>
        <w:widowControl/>
        <w:numPr>
          <w:ilvl w:val="0"/>
          <w:numId w:val="169"/>
        </w:numPr>
        <w:tabs>
          <w:tab w:val="left" w:pos="1620"/>
          <w:tab w:val="left" w:pos="1800"/>
        </w:tabs>
        <w:ind w:left="1440" w:firstLine="0"/>
        <w:jc w:val="left"/>
        <w:rPr>
          <w:spacing w:val="0"/>
          <w:szCs w:val="28"/>
          <w:lang w:eastAsia="ar-SA"/>
        </w:rPr>
      </w:pPr>
      <w:r w:rsidRPr="00F83A11">
        <w:rPr>
          <w:spacing w:val="0"/>
          <w:szCs w:val="28"/>
          <w:lang w:eastAsia="ar-SA"/>
        </w:rPr>
        <w:t>через год после менархе</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ind w:left="0"/>
        <w:rPr>
          <w:spacing w:val="0"/>
          <w:szCs w:val="28"/>
          <w:lang w:eastAsia="ar-SA"/>
        </w:rPr>
      </w:pPr>
      <w:r w:rsidRPr="00F83A11">
        <w:rPr>
          <w:spacing w:val="0"/>
          <w:szCs w:val="28"/>
          <w:lang w:eastAsia="ar-SA"/>
        </w:rPr>
        <w:t>1368.</w:t>
      </w:r>
      <w:r w:rsidRPr="00F83A11">
        <w:rPr>
          <w:b/>
          <w:spacing w:val="0"/>
          <w:szCs w:val="28"/>
          <w:lang w:eastAsia="ar-SA"/>
        </w:rPr>
        <w:t> </w:t>
      </w:r>
      <w:r w:rsidRPr="00F83A11">
        <w:rPr>
          <w:spacing w:val="0"/>
          <w:szCs w:val="28"/>
          <w:lang w:eastAsia="ar-SA"/>
        </w:rPr>
        <w:t>ВЫРАЖЕННОСТЬ СИМПТОМА ГОЛУБЕВОЙ ПРИ 28-ДНЕВНОМ МЕНСТРУАЛЬНОМ ЦИКЛЕ ОБУСЛОВЛЕНА</w:t>
      </w:r>
    </w:p>
    <w:p w:rsidR="00D56B0D" w:rsidRPr="00F83A11" w:rsidRDefault="00D56B0D" w:rsidP="00F83A11">
      <w:pPr>
        <w:widowControl/>
        <w:numPr>
          <w:ilvl w:val="0"/>
          <w:numId w:val="170"/>
        </w:numPr>
        <w:tabs>
          <w:tab w:val="left" w:pos="1620"/>
        </w:tabs>
        <w:ind w:left="1440" w:firstLine="0"/>
        <w:jc w:val="left"/>
        <w:rPr>
          <w:spacing w:val="0"/>
          <w:szCs w:val="28"/>
          <w:lang w:eastAsia="ar-SA"/>
        </w:rPr>
      </w:pPr>
      <w:r w:rsidRPr="00F83A11">
        <w:rPr>
          <w:spacing w:val="0"/>
          <w:szCs w:val="28"/>
          <w:lang w:eastAsia="ar-SA"/>
        </w:rPr>
        <w:t>овуляцией</w:t>
      </w:r>
    </w:p>
    <w:p w:rsidR="00D56B0D" w:rsidRPr="00F83A11" w:rsidRDefault="00D56B0D" w:rsidP="00F83A11">
      <w:pPr>
        <w:widowControl/>
        <w:numPr>
          <w:ilvl w:val="0"/>
          <w:numId w:val="170"/>
        </w:numPr>
        <w:tabs>
          <w:tab w:val="left" w:pos="1620"/>
        </w:tabs>
        <w:ind w:left="1440" w:firstLine="0"/>
        <w:jc w:val="left"/>
        <w:rPr>
          <w:spacing w:val="0"/>
          <w:szCs w:val="28"/>
          <w:lang w:eastAsia="ar-SA"/>
        </w:rPr>
      </w:pPr>
      <w:r w:rsidRPr="00F83A11">
        <w:rPr>
          <w:spacing w:val="0"/>
          <w:szCs w:val="28"/>
          <w:lang w:eastAsia="ar-SA"/>
        </w:rPr>
        <w:t>различной степенью зрелости фолликула</w:t>
      </w:r>
    </w:p>
    <w:p w:rsidR="00D56B0D" w:rsidRPr="00F83A11" w:rsidRDefault="00D56B0D" w:rsidP="00F83A11">
      <w:pPr>
        <w:widowControl/>
        <w:numPr>
          <w:ilvl w:val="0"/>
          <w:numId w:val="170"/>
        </w:numPr>
        <w:tabs>
          <w:tab w:val="left" w:pos="1620"/>
        </w:tabs>
        <w:ind w:left="1440" w:firstLine="0"/>
        <w:jc w:val="left"/>
        <w:rPr>
          <w:spacing w:val="0"/>
          <w:szCs w:val="28"/>
          <w:lang w:eastAsia="ar-SA"/>
        </w:rPr>
      </w:pPr>
      <w:r w:rsidRPr="00F83A11">
        <w:rPr>
          <w:spacing w:val="0"/>
          <w:szCs w:val="28"/>
          <w:lang w:eastAsia="ar-SA"/>
        </w:rPr>
        <w:t>различной степенью зрелости желтого тела</w:t>
      </w:r>
    </w:p>
    <w:p w:rsidR="00D56B0D" w:rsidRPr="00F83A11" w:rsidRDefault="00D56B0D" w:rsidP="00F83A11">
      <w:pPr>
        <w:widowControl/>
        <w:numPr>
          <w:ilvl w:val="0"/>
          <w:numId w:val="170"/>
        </w:numPr>
        <w:tabs>
          <w:tab w:val="left" w:pos="1620"/>
        </w:tabs>
        <w:ind w:left="1440" w:firstLine="0"/>
        <w:jc w:val="left"/>
        <w:rPr>
          <w:spacing w:val="0"/>
          <w:szCs w:val="28"/>
          <w:lang w:eastAsia="ar-SA"/>
        </w:rPr>
      </w:pPr>
      <w:r w:rsidRPr="00F83A11">
        <w:rPr>
          <w:spacing w:val="0"/>
          <w:szCs w:val="28"/>
          <w:lang w:eastAsia="ar-SA"/>
        </w:rPr>
        <w:t>менструацией</w:t>
      </w:r>
    </w:p>
    <w:p w:rsidR="00D56B0D" w:rsidRPr="00F83A11" w:rsidRDefault="00D56B0D" w:rsidP="00F83A11">
      <w:pPr>
        <w:widowControl/>
        <w:numPr>
          <w:ilvl w:val="0"/>
          <w:numId w:val="170"/>
        </w:numPr>
        <w:tabs>
          <w:tab w:val="left" w:pos="1620"/>
        </w:tabs>
        <w:ind w:left="1440" w:firstLine="0"/>
        <w:jc w:val="left"/>
        <w:rPr>
          <w:spacing w:val="0"/>
          <w:szCs w:val="28"/>
          <w:lang w:eastAsia="ar-SA"/>
        </w:rPr>
      </w:pPr>
      <w:r w:rsidRPr="00F83A11">
        <w:rPr>
          <w:spacing w:val="0"/>
          <w:szCs w:val="28"/>
          <w:lang w:eastAsia="ar-SA"/>
        </w:rPr>
        <w:t>атрезией фолликула</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ind w:left="0"/>
        <w:rPr>
          <w:spacing w:val="0"/>
          <w:szCs w:val="28"/>
          <w:lang w:eastAsia="ar-SA"/>
        </w:rPr>
      </w:pPr>
      <w:r w:rsidRPr="00F83A11">
        <w:rPr>
          <w:spacing w:val="0"/>
          <w:szCs w:val="28"/>
          <w:lang w:eastAsia="ar-SA"/>
        </w:rPr>
        <w:t>1369.</w:t>
      </w:r>
      <w:r w:rsidRPr="00F83A11">
        <w:rPr>
          <w:b/>
          <w:spacing w:val="0"/>
          <w:szCs w:val="28"/>
          <w:lang w:eastAsia="ar-SA"/>
        </w:rPr>
        <w:t> </w:t>
      </w:r>
      <w:r w:rsidRPr="00F83A11">
        <w:rPr>
          <w:spacing w:val="0"/>
          <w:szCs w:val="28"/>
          <w:lang w:eastAsia="ar-SA"/>
        </w:rPr>
        <w:t>МАКСИМАЛЬНОЕ НАКОПЛЕНИЕ СЛИЗИ В ЦЕРВИКАЛЬНОМ КАНАЛЕ НА 14-15 ДЕНЬ 28-ДНЕВНОГО МЕНСТРУАЛЬНОГО ЦИКЛА ОБУСЛОВЛЕНО</w:t>
      </w:r>
    </w:p>
    <w:p w:rsidR="00D56B0D" w:rsidRPr="00F83A11" w:rsidRDefault="00D56B0D" w:rsidP="00F83A11">
      <w:pPr>
        <w:widowControl/>
        <w:numPr>
          <w:ilvl w:val="0"/>
          <w:numId w:val="171"/>
        </w:numPr>
        <w:tabs>
          <w:tab w:val="left" w:pos="1620"/>
        </w:tabs>
        <w:ind w:left="1440" w:firstLine="0"/>
        <w:jc w:val="left"/>
        <w:rPr>
          <w:spacing w:val="0"/>
          <w:szCs w:val="28"/>
          <w:lang w:eastAsia="ar-SA"/>
        </w:rPr>
      </w:pPr>
      <w:r w:rsidRPr="00F83A11">
        <w:rPr>
          <w:spacing w:val="0"/>
          <w:szCs w:val="28"/>
          <w:lang w:eastAsia="ar-SA"/>
        </w:rPr>
        <w:t xml:space="preserve"> менструацией</w:t>
      </w:r>
    </w:p>
    <w:p w:rsidR="00D56B0D" w:rsidRPr="00F83A11" w:rsidRDefault="00D56B0D" w:rsidP="00F83A11">
      <w:pPr>
        <w:widowControl/>
        <w:numPr>
          <w:ilvl w:val="0"/>
          <w:numId w:val="171"/>
        </w:numPr>
        <w:tabs>
          <w:tab w:val="left" w:pos="1620"/>
        </w:tabs>
        <w:ind w:left="1440" w:firstLine="0"/>
        <w:jc w:val="left"/>
        <w:rPr>
          <w:spacing w:val="0"/>
          <w:szCs w:val="28"/>
          <w:lang w:eastAsia="ar-SA"/>
        </w:rPr>
      </w:pPr>
      <w:r w:rsidRPr="00F83A11">
        <w:rPr>
          <w:spacing w:val="0"/>
          <w:szCs w:val="28"/>
          <w:lang w:eastAsia="ar-SA"/>
        </w:rPr>
        <w:t xml:space="preserve"> различной степенью зрелости желтого тела</w:t>
      </w:r>
    </w:p>
    <w:p w:rsidR="00D56B0D" w:rsidRPr="00F83A11" w:rsidRDefault="00D56B0D" w:rsidP="00F83A11">
      <w:pPr>
        <w:widowControl/>
        <w:numPr>
          <w:ilvl w:val="0"/>
          <w:numId w:val="171"/>
        </w:numPr>
        <w:tabs>
          <w:tab w:val="left" w:pos="1620"/>
        </w:tabs>
        <w:ind w:left="1440" w:firstLine="0"/>
        <w:jc w:val="left"/>
        <w:rPr>
          <w:spacing w:val="0"/>
          <w:szCs w:val="28"/>
          <w:lang w:eastAsia="ar-SA"/>
        </w:rPr>
      </w:pPr>
      <w:r w:rsidRPr="00F83A11">
        <w:rPr>
          <w:spacing w:val="0"/>
          <w:szCs w:val="28"/>
          <w:lang w:eastAsia="ar-SA"/>
        </w:rPr>
        <w:t>различной степенью зрелости фолликула</w:t>
      </w:r>
    </w:p>
    <w:p w:rsidR="00D56B0D" w:rsidRPr="00F83A11" w:rsidRDefault="00D56B0D" w:rsidP="00F83A11">
      <w:pPr>
        <w:widowControl/>
        <w:numPr>
          <w:ilvl w:val="0"/>
          <w:numId w:val="171"/>
        </w:numPr>
        <w:tabs>
          <w:tab w:val="left" w:pos="1620"/>
        </w:tabs>
        <w:ind w:left="1440" w:firstLine="0"/>
        <w:jc w:val="left"/>
        <w:rPr>
          <w:spacing w:val="0"/>
          <w:szCs w:val="28"/>
          <w:lang w:eastAsia="ar-SA"/>
        </w:rPr>
      </w:pPr>
      <w:r w:rsidRPr="00F83A11">
        <w:rPr>
          <w:spacing w:val="0"/>
          <w:szCs w:val="28"/>
          <w:lang w:eastAsia="ar-SA"/>
        </w:rPr>
        <w:t>овуляцией</w:t>
      </w:r>
    </w:p>
    <w:p w:rsidR="00D56B0D" w:rsidRPr="00F83A11" w:rsidRDefault="00D56B0D" w:rsidP="00F83A11">
      <w:pPr>
        <w:widowControl/>
        <w:numPr>
          <w:ilvl w:val="0"/>
          <w:numId w:val="171"/>
        </w:numPr>
        <w:tabs>
          <w:tab w:val="left" w:pos="1620"/>
        </w:tabs>
        <w:ind w:left="1440" w:firstLine="0"/>
        <w:jc w:val="left"/>
        <w:rPr>
          <w:spacing w:val="0"/>
          <w:szCs w:val="28"/>
          <w:lang w:eastAsia="ar-SA"/>
        </w:rPr>
      </w:pPr>
      <w:r w:rsidRPr="00F83A11">
        <w:rPr>
          <w:spacing w:val="0"/>
          <w:szCs w:val="28"/>
          <w:lang w:eastAsia="ar-SA"/>
        </w:rPr>
        <w:t>десквамацией</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ind w:left="0"/>
        <w:rPr>
          <w:spacing w:val="0"/>
          <w:szCs w:val="28"/>
          <w:lang w:eastAsia="ar-SA"/>
        </w:rPr>
      </w:pPr>
      <w:r w:rsidRPr="00F83A11">
        <w:rPr>
          <w:spacing w:val="0"/>
          <w:szCs w:val="28"/>
          <w:lang w:eastAsia="ar-SA"/>
        </w:rPr>
        <w:t>1370.</w:t>
      </w:r>
      <w:r w:rsidRPr="00F83A11">
        <w:rPr>
          <w:b/>
          <w:spacing w:val="0"/>
          <w:szCs w:val="28"/>
          <w:lang w:eastAsia="ar-SA"/>
        </w:rPr>
        <w:t> </w:t>
      </w:r>
      <w:r w:rsidRPr="00F83A11">
        <w:rPr>
          <w:spacing w:val="0"/>
          <w:szCs w:val="28"/>
          <w:lang w:eastAsia="ar-SA"/>
        </w:rPr>
        <w:t>РАЗВИТИЕ ЖЕЛТОГО ТЕЛА ПРОИСХОДИТ В ФАЗЕ</w:t>
      </w:r>
    </w:p>
    <w:p w:rsidR="00D56B0D" w:rsidRPr="00F83A11" w:rsidRDefault="00D56B0D" w:rsidP="00F83A11">
      <w:pPr>
        <w:widowControl/>
        <w:numPr>
          <w:ilvl w:val="0"/>
          <w:numId w:val="172"/>
        </w:numPr>
        <w:tabs>
          <w:tab w:val="left" w:pos="1620"/>
        </w:tabs>
        <w:ind w:left="1440" w:firstLine="0"/>
        <w:jc w:val="left"/>
        <w:rPr>
          <w:spacing w:val="0"/>
          <w:szCs w:val="28"/>
          <w:lang w:eastAsia="ar-SA"/>
        </w:rPr>
      </w:pPr>
      <w:r w:rsidRPr="00F83A11">
        <w:rPr>
          <w:spacing w:val="0"/>
          <w:szCs w:val="28"/>
          <w:lang w:eastAsia="ar-SA"/>
        </w:rPr>
        <w:t>десквамации</w:t>
      </w:r>
    </w:p>
    <w:p w:rsidR="00D56B0D" w:rsidRPr="00F83A11" w:rsidRDefault="00D56B0D" w:rsidP="00F83A11">
      <w:pPr>
        <w:widowControl/>
        <w:numPr>
          <w:ilvl w:val="0"/>
          <w:numId w:val="172"/>
        </w:numPr>
        <w:tabs>
          <w:tab w:val="left" w:pos="1620"/>
        </w:tabs>
        <w:ind w:left="1440" w:firstLine="0"/>
        <w:jc w:val="left"/>
        <w:rPr>
          <w:spacing w:val="0"/>
          <w:szCs w:val="28"/>
          <w:lang w:eastAsia="ar-SA"/>
        </w:rPr>
      </w:pPr>
      <w:r w:rsidRPr="00F83A11">
        <w:rPr>
          <w:spacing w:val="0"/>
          <w:szCs w:val="28"/>
          <w:lang w:eastAsia="ar-SA"/>
        </w:rPr>
        <w:t xml:space="preserve">секреции </w:t>
      </w:r>
    </w:p>
    <w:p w:rsidR="00D56B0D" w:rsidRPr="00F83A11" w:rsidRDefault="00D56B0D" w:rsidP="00F83A11">
      <w:pPr>
        <w:widowControl/>
        <w:numPr>
          <w:ilvl w:val="0"/>
          <w:numId w:val="172"/>
        </w:numPr>
        <w:tabs>
          <w:tab w:val="left" w:pos="1620"/>
        </w:tabs>
        <w:ind w:left="1440" w:firstLine="0"/>
        <w:jc w:val="left"/>
        <w:rPr>
          <w:spacing w:val="0"/>
          <w:szCs w:val="28"/>
          <w:lang w:eastAsia="ar-SA"/>
        </w:rPr>
      </w:pPr>
      <w:r w:rsidRPr="00F83A11">
        <w:rPr>
          <w:spacing w:val="0"/>
          <w:szCs w:val="28"/>
          <w:lang w:eastAsia="ar-SA"/>
        </w:rPr>
        <w:t xml:space="preserve"> регенерации</w:t>
      </w:r>
    </w:p>
    <w:p w:rsidR="00D56B0D" w:rsidRPr="00F83A11" w:rsidRDefault="00D56B0D" w:rsidP="00F83A11">
      <w:pPr>
        <w:widowControl/>
        <w:numPr>
          <w:ilvl w:val="0"/>
          <w:numId w:val="172"/>
        </w:numPr>
        <w:tabs>
          <w:tab w:val="left" w:pos="1620"/>
        </w:tabs>
        <w:ind w:left="1440" w:firstLine="0"/>
        <w:jc w:val="left"/>
        <w:rPr>
          <w:spacing w:val="0"/>
          <w:szCs w:val="28"/>
          <w:lang w:eastAsia="ar-SA"/>
        </w:rPr>
      </w:pPr>
      <w:r w:rsidRPr="00F83A11">
        <w:rPr>
          <w:spacing w:val="0"/>
          <w:szCs w:val="28"/>
          <w:lang w:eastAsia="ar-SA"/>
        </w:rPr>
        <w:t>пролиферации</w:t>
      </w:r>
    </w:p>
    <w:p w:rsidR="00D56B0D" w:rsidRPr="00F83A11" w:rsidRDefault="00D56B0D" w:rsidP="00F83A11">
      <w:pPr>
        <w:widowControl/>
        <w:numPr>
          <w:ilvl w:val="0"/>
          <w:numId w:val="172"/>
        </w:numPr>
        <w:tabs>
          <w:tab w:val="left" w:pos="1620"/>
        </w:tabs>
        <w:ind w:left="1440" w:firstLine="0"/>
        <w:jc w:val="left"/>
        <w:rPr>
          <w:spacing w:val="0"/>
          <w:szCs w:val="28"/>
          <w:lang w:eastAsia="ar-SA"/>
        </w:rPr>
      </w:pPr>
      <w:r w:rsidRPr="00F83A11">
        <w:rPr>
          <w:spacing w:val="0"/>
          <w:szCs w:val="28"/>
          <w:lang w:eastAsia="ar-SA"/>
        </w:rPr>
        <w:t xml:space="preserve"> конец фазы пролиферации</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1371.</w:t>
      </w:r>
      <w:r w:rsidRPr="00F83A11">
        <w:rPr>
          <w:b/>
          <w:spacing w:val="0"/>
          <w:szCs w:val="28"/>
          <w:lang w:eastAsia="ar-SA"/>
        </w:rPr>
        <w:t> </w:t>
      </w:r>
      <w:r w:rsidRPr="00F83A11">
        <w:rPr>
          <w:spacing w:val="0"/>
          <w:szCs w:val="28"/>
          <w:lang w:eastAsia="ar-SA"/>
        </w:rPr>
        <w:t>ДЕГЕНЕРАЦИЯ ЖЕЛТОГО ТЕЛА НАЧИНАЕТСЯ В ФАЗЕ</w:t>
      </w:r>
    </w:p>
    <w:p w:rsidR="00D56B0D" w:rsidRPr="00F83A11" w:rsidRDefault="00D56B0D" w:rsidP="00F83A11">
      <w:pPr>
        <w:widowControl/>
        <w:numPr>
          <w:ilvl w:val="2"/>
          <w:numId w:val="173"/>
        </w:numPr>
        <w:tabs>
          <w:tab w:val="left" w:pos="1620"/>
        </w:tabs>
        <w:ind w:left="1440" w:firstLine="0"/>
        <w:jc w:val="left"/>
        <w:rPr>
          <w:spacing w:val="0"/>
          <w:szCs w:val="28"/>
          <w:lang w:eastAsia="ar-SA"/>
        </w:rPr>
      </w:pPr>
      <w:r w:rsidRPr="00F83A11">
        <w:rPr>
          <w:spacing w:val="0"/>
          <w:szCs w:val="28"/>
          <w:lang w:eastAsia="ar-SA"/>
        </w:rPr>
        <w:t>десквамации</w:t>
      </w:r>
    </w:p>
    <w:p w:rsidR="00D56B0D" w:rsidRPr="00F83A11" w:rsidRDefault="00D56B0D" w:rsidP="00F83A11">
      <w:pPr>
        <w:widowControl/>
        <w:numPr>
          <w:ilvl w:val="2"/>
          <w:numId w:val="173"/>
        </w:numPr>
        <w:tabs>
          <w:tab w:val="left" w:pos="1620"/>
        </w:tabs>
        <w:ind w:left="1440" w:firstLine="0"/>
        <w:jc w:val="left"/>
        <w:rPr>
          <w:spacing w:val="0"/>
          <w:szCs w:val="28"/>
          <w:lang w:eastAsia="ar-SA"/>
        </w:rPr>
      </w:pPr>
      <w:r w:rsidRPr="00F83A11">
        <w:rPr>
          <w:spacing w:val="0"/>
          <w:szCs w:val="28"/>
          <w:lang w:eastAsia="ar-SA"/>
        </w:rPr>
        <w:t>пролиферации</w:t>
      </w:r>
    </w:p>
    <w:p w:rsidR="00D56B0D" w:rsidRPr="00F83A11" w:rsidRDefault="00D56B0D" w:rsidP="00F83A11">
      <w:pPr>
        <w:widowControl/>
        <w:numPr>
          <w:ilvl w:val="2"/>
          <w:numId w:val="173"/>
        </w:numPr>
        <w:tabs>
          <w:tab w:val="left" w:pos="1620"/>
        </w:tabs>
        <w:ind w:left="1440" w:firstLine="0"/>
        <w:jc w:val="left"/>
        <w:rPr>
          <w:spacing w:val="0"/>
          <w:szCs w:val="28"/>
          <w:lang w:eastAsia="ar-SA"/>
        </w:rPr>
      </w:pPr>
      <w:r w:rsidRPr="00F83A11">
        <w:rPr>
          <w:spacing w:val="0"/>
          <w:szCs w:val="28"/>
          <w:lang w:eastAsia="ar-SA"/>
        </w:rPr>
        <w:t>начало фазы секреции</w:t>
      </w:r>
    </w:p>
    <w:p w:rsidR="00D56B0D" w:rsidRPr="00F83A11" w:rsidRDefault="00D56B0D" w:rsidP="00F83A11">
      <w:pPr>
        <w:widowControl/>
        <w:numPr>
          <w:ilvl w:val="2"/>
          <w:numId w:val="173"/>
        </w:numPr>
        <w:tabs>
          <w:tab w:val="left" w:pos="1620"/>
        </w:tabs>
        <w:ind w:left="1440" w:firstLine="0"/>
        <w:jc w:val="left"/>
        <w:rPr>
          <w:spacing w:val="0"/>
          <w:szCs w:val="28"/>
          <w:lang w:eastAsia="ar-SA"/>
        </w:rPr>
      </w:pPr>
      <w:r w:rsidRPr="00F83A11">
        <w:rPr>
          <w:spacing w:val="0"/>
          <w:szCs w:val="28"/>
          <w:lang w:eastAsia="ar-SA"/>
        </w:rPr>
        <w:t>конец фазы секреции</w:t>
      </w:r>
    </w:p>
    <w:p w:rsidR="00D56B0D" w:rsidRPr="00F83A11" w:rsidRDefault="00D56B0D" w:rsidP="00F83A11">
      <w:pPr>
        <w:widowControl/>
        <w:numPr>
          <w:ilvl w:val="2"/>
          <w:numId w:val="173"/>
        </w:numPr>
        <w:tabs>
          <w:tab w:val="left" w:pos="1620"/>
        </w:tabs>
        <w:ind w:left="1440" w:firstLine="0"/>
        <w:jc w:val="left"/>
        <w:rPr>
          <w:spacing w:val="0"/>
          <w:szCs w:val="28"/>
          <w:lang w:eastAsia="ar-SA"/>
        </w:rPr>
      </w:pPr>
      <w:r w:rsidRPr="00F83A11">
        <w:rPr>
          <w:spacing w:val="0"/>
          <w:szCs w:val="28"/>
          <w:lang w:eastAsia="ar-SA"/>
        </w:rPr>
        <w:t>регенерации</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1372.</w:t>
      </w:r>
      <w:r w:rsidRPr="00F83A11">
        <w:rPr>
          <w:b/>
          <w:spacing w:val="0"/>
          <w:szCs w:val="28"/>
          <w:lang w:eastAsia="ar-SA"/>
        </w:rPr>
        <w:t> </w:t>
      </w:r>
      <w:r w:rsidRPr="00F83A11">
        <w:rPr>
          <w:spacing w:val="0"/>
          <w:szCs w:val="28"/>
          <w:lang w:eastAsia="ar-SA"/>
        </w:rPr>
        <w:t>КРИСТАЛЛИЗАЦИЯ ШЕЕЧНОЙ СЛИЗИ МАКСИМАЛЬНА</w:t>
      </w:r>
    </w:p>
    <w:p w:rsidR="00D56B0D" w:rsidRPr="00F83A11" w:rsidRDefault="00D56B0D" w:rsidP="00F83A11">
      <w:pPr>
        <w:widowControl/>
        <w:numPr>
          <w:ilvl w:val="0"/>
          <w:numId w:val="174"/>
        </w:numPr>
        <w:tabs>
          <w:tab w:val="left" w:pos="1620"/>
        </w:tabs>
        <w:ind w:left="1440" w:firstLine="0"/>
        <w:jc w:val="left"/>
        <w:rPr>
          <w:spacing w:val="0"/>
          <w:szCs w:val="28"/>
          <w:lang w:eastAsia="ar-SA"/>
        </w:rPr>
      </w:pPr>
      <w:r w:rsidRPr="00F83A11">
        <w:rPr>
          <w:spacing w:val="0"/>
          <w:szCs w:val="28"/>
          <w:lang w:eastAsia="ar-SA"/>
        </w:rPr>
        <w:t xml:space="preserve"> в 1фазу менструального цикла</w:t>
      </w:r>
    </w:p>
    <w:p w:rsidR="00D56B0D" w:rsidRPr="00F83A11" w:rsidRDefault="00D56B0D" w:rsidP="00F83A11">
      <w:pPr>
        <w:widowControl/>
        <w:numPr>
          <w:ilvl w:val="0"/>
          <w:numId w:val="174"/>
        </w:numPr>
        <w:tabs>
          <w:tab w:val="left" w:pos="1620"/>
        </w:tabs>
        <w:ind w:left="1440" w:firstLine="0"/>
        <w:jc w:val="left"/>
        <w:rPr>
          <w:spacing w:val="0"/>
          <w:szCs w:val="28"/>
          <w:lang w:eastAsia="ar-SA"/>
        </w:rPr>
      </w:pPr>
      <w:r w:rsidRPr="00F83A11">
        <w:rPr>
          <w:spacing w:val="0"/>
          <w:szCs w:val="28"/>
          <w:lang w:eastAsia="ar-SA"/>
        </w:rPr>
        <w:t>во 2 фазу менструального цикла</w:t>
      </w:r>
    </w:p>
    <w:p w:rsidR="00D56B0D" w:rsidRPr="00F83A11" w:rsidRDefault="00D56B0D" w:rsidP="00F83A11">
      <w:pPr>
        <w:widowControl/>
        <w:numPr>
          <w:ilvl w:val="0"/>
          <w:numId w:val="174"/>
        </w:numPr>
        <w:tabs>
          <w:tab w:val="left" w:pos="1620"/>
        </w:tabs>
        <w:ind w:left="1440" w:firstLine="0"/>
        <w:jc w:val="left"/>
        <w:rPr>
          <w:spacing w:val="0"/>
          <w:szCs w:val="28"/>
          <w:lang w:eastAsia="ar-SA"/>
        </w:rPr>
      </w:pPr>
      <w:r w:rsidRPr="00F83A11">
        <w:rPr>
          <w:spacing w:val="0"/>
          <w:szCs w:val="28"/>
          <w:lang w:eastAsia="ar-SA"/>
        </w:rPr>
        <w:t>к моменту овуляции</w:t>
      </w:r>
    </w:p>
    <w:p w:rsidR="00D56B0D" w:rsidRPr="00F83A11" w:rsidRDefault="00D56B0D" w:rsidP="00F83A11">
      <w:pPr>
        <w:widowControl/>
        <w:numPr>
          <w:ilvl w:val="0"/>
          <w:numId w:val="174"/>
        </w:numPr>
        <w:tabs>
          <w:tab w:val="left" w:pos="1620"/>
        </w:tabs>
        <w:ind w:left="1440" w:firstLine="0"/>
        <w:jc w:val="left"/>
        <w:rPr>
          <w:spacing w:val="0"/>
          <w:szCs w:val="28"/>
          <w:lang w:eastAsia="ar-SA"/>
        </w:rPr>
      </w:pPr>
      <w:r w:rsidRPr="00F83A11">
        <w:rPr>
          <w:spacing w:val="0"/>
          <w:szCs w:val="28"/>
          <w:lang w:eastAsia="ar-SA"/>
        </w:rPr>
        <w:t>сразу после окончания менструации</w:t>
      </w:r>
    </w:p>
    <w:p w:rsidR="00D56B0D" w:rsidRPr="00F83A11" w:rsidRDefault="00D56B0D" w:rsidP="00F83A11">
      <w:pPr>
        <w:widowControl/>
        <w:numPr>
          <w:ilvl w:val="0"/>
          <w:numId w:val="174"/>
        </w:numPr>
        <w:tabs>
          <w:tab w:val="left" w:pos="1620"/>
        </w:tabs>
        <w:ind w:left="1440" w:firstLine="0"/>
        <w:jc w:val="left"/>
        <w:rPr>
          <w:spacing w:val="0"/>
          <w:szCs w:val="28"/>
          <w:lang w:eastAsia="ar-SA"/>
        </w:rPr>
      </w:pPr>
      <w:r w:rsidRPr="00F83A11">
        <w:rPr>
          <w:spacing w:val="0"/>
          <w:szCs w:val="28"/>
          <w:lang w:eastAsia="ar-SA"/>
        </w:rPr>
        <w:t>во время менструации</w:t>
      </w:r>
    </w:p>
    <w:p w:rsidR="00D56B0D" w:rsidRPr="00F83A11" w:rsidRDefault="00D56B0D" w:rsidP="00222513">
      <w:pPr>
        <w:widowControl/>
        <w:suppressAutoHyphens/>
        <w:ind w:left="2552"/>
        <w:jc w:val="left"/>
        <w:rPr>
          <w:spacing w:val="0"/>
          <w:szCs w:val="28"/>
          <w:lang w:eastAsia="ar-SA"/>
        </w:rPr>
      </w:pP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1373.</w:t>
      </w:r>
      <w:r w:rsidRPr="00F83A11">
        <w:rPr>
          <w:b/>
          <w:spacing w:val="0"/>
          <w:szCs w:val="28"/>
          <w:lang w:eastAsia="ar-SA"/>
        </w:rPr>
        <w:t> </w:t>
      </w:r>
      <w:r w:rsidRPr="00F83A11">
        <w:rPr>
          <w:spacing w:val="0"/>
          <w:szCs w:val="28"/>
          <w:lang w:eastAsia="ar-SA"/>
        </w:rPr>
        <w:t>В ФУНКЦИОНАЛЬНОМ СЛОЕ ЭНДОМЕТРИЯ РАЗЛИЧАЮТ</w:t>
      </w:r>
    </w:p>
    <w:p w:rsidR="00D56B0D" w:rsidRPr="00F83A11" w:rsidRDefault="00D56B0D" w:rsidP="00B3638D">
      <w:pPr>
        <w:widowControl/>
        <w:tabs>
          <w:tab w:val="left" w:pos="1620"/>
        </w:tabs>
        <w:suppressAutoHyphens/>
        <w:ind w:left="1440"/>
        <w:jc w:val="left"/>
        <w:rPr>
          <w:spacing w:val="0"/>
          <w:szCs w:val="28"/>
          <w:lang w:eastAsia="ar-SA"/>
        </w:rPr>
      </w:pPr>
      <w:r w:rsidRPr="00F83A11">
        <w:rPr>
          <w:spacing w:val="0"/>
          <w:szCs w:val="28"/>
          <w:lang w:eastAsia="ar-SA"/>
        </w:rPr>
        <w:t>1) компактный, губчатый</w:t>
      </w:r>
    </w:p>
    <w:p w:rsidR="00D56B0D" w:rsidRPr="00F83A11" w:rsidRDefault="00D56B0D" w:rsidP="00B3638D">
      <w:pPr>
        <w:widowControl/>
        <w:tabs>
          <w:tab w:val="left" w:pos="1620"/>
        </w:tabs>
        <w:suppressAutoHyphens/>
        <w:ind w:left="1440"/>
        <w:jc w:val="left"/>
        <w:rPr>
          <w:spacing w:val="0"/>
          <w:szCs w:val="28"/>
          <w:lang w:eastAsia="ar-SA"/>
        </w:rPr>
      </w:pPr>
      <w:r w:rsidRPr="00F83A11">
        <w:rPr>
          <w:spacing w:val="0"/>
          <w:szCs w:val="28"/>
          <w:lang w:eastAsia="ar-SA"/>
        </w:rPr>
        <w:t>2) базальный, губчатый</w:t>
      </w:r>
    </w:p>
    <w:p w:rsidR="00D56B0D" w:rsidRPr="00F83A11" w:rsidRDefault="00D56B0D" w:rsidP="00B3638D">
      <w:pPr>
        <w:widowControl/>
        <w:tabs>
          <w:tab w:val="left" w:pos="1620"/>
        </w:tabs>
        <w:suppressAutoHyphens/>
        <w:ind w:left="1440"/>
        <w:jc w:val="left"/>
        <w:rPr>
          <w:spacing w:val="0"/>
          <w:szCs w:val="28"/>
          <w:lang w:eastAsia="ar-SA"/>
        </w:rPr>
      </w:pPr>
      <w:r w:rsidRPr="00F83A11">
        <w:rPr>
          <w:spacing w:val="0"/>
          <w:szCs w:val="28"/>
          <w:lang w:eastAsia="ar-SA"/>
        </w:rPr>
        <w:t>3) компактный, базальный</w:t>
      </w:r>
    </w:p>
    <w:p w:rsidR="00D56B0D" w:rsidRPr="00F83A11" w:rsidRDefault="00D56B0D" w:rsidP="00B3638D">
      <w:pPr>
        <w:widowControl/>
        <w:tabs>
          <w:tab w:val="left" w:pos="1620"/>
        </w:tabs>
        <w:suppressAutoHyphens/>
        <w:ind w:left="1440"/>
        <w:jc w:val="left"/>
        <w:rPr>
          <w:spacing w:val="0"/>
          <w:szCs w:val="28"/>
          <w:lang w:eastAsia="ar-SA"/>
        </w:rPr>
      </w:pPr>
      <w:r w:rsidRPr="00F83A11">
        <w:rPr>
          <w:spacing w:val="0"/>
          <w:szCs w:val="28"/>
          <w:lang w:eastAsia="ar-SA"/>
        </w:rPr>
        <w:t>4) примордиальный, антральный, овуляторный</w:t>
      </w:r>
    </w:p>
    <w:p w:rsidR="00D56B0D" w:rsidRPr="00F83A11" w:rsidRDefault="00D56B0D" w:rsidP="00B3638D">
      <w:pPr>
        <w:widowControl/>
        <w:tabs>
          <w:tab w:val="left" w:pos="1620"/>
        </w:tabs>
        <w:suppressAutoHyphens/>
        <w:ind w:left="1440"/>
        <w:jc w:val="left"/>
        <w:rPr>
          <w:spacing w:val="0"/>
          <w:szCs w:val="28"/>
          <w:lang w:eastAsia="ar-SA"/>
        </w:rPr>
      </w:pPr>
      <w:r w:rsidRPr="00F83A11">
        <w:rPr>
          <w:spacing w:val="0"/>
          <w:szCs w:val="28"/>
          <w:lang w:eastAsia="ar-SA"/>
        </w:rPr>
        <w:t>5) многослойный плоский эпителий</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1374.</w:t>
      </w:r>
      <w:r w:rsidRPr="00F83A11">
        <w:rPr>
          <w:b/>
          <w:spacing w:val="0"/>
          <w:szCs w:val="28"/>
          <w:lang w:eastAsia="ar-SA"/>
        </w:rPr>
        <w:t> </w:t>
      </w:r>
      <w:r w:rsidRPr="00F83A11">
        <w:rPr>
          <w:spacing w:val="0"/>
          <w:szCs w:val="28"/>
          <w:lang w:eastAsia="ar-SA"/>
        </w:rPr>
        <w:t>ПРИ 28- ДНЕВНОМ МЕНСТРУАЛЬНОМ ЦИКЛЕ В ЭНДОМЕТРИИ ВЫДЕЛЯЮТ</w:t>
      </w:r>
    </w:p>
    <w:p w:rsidR="00D56B0D" w:rsidRPr="00F83A11" w:rsidRDefault="00D56B0D" w:rsidP="00B3638D">
      <w:pPr>
        <w:widowControl/>
        <w:tabs>
          <w:tab w:val="left" w:pos="1620"/>
        </w:tabs>
        <w:suppressAutoHyphens/>
        <w:ind w:left="1440"/>
        <w:jc w:val="left"/>
        <w:rPr>
          <w:spacing w:val="0"/>
          <w:szCs w:val="28"/>
          <w:lang w:eastAsia="ar-SA"/>
        </w:rPr>
      </w:pPr>
      <w:r w:rsidRPr="00F83A11">
        <w:rPr>
          <w:spacing w:val="0"/>
          <w:szCs w:val="28"/>
          <w:lang w:eastAsia="ar-SA"/>
        </w:rPr>
        <w:t>1) 2 фазы</w:t>
      </w:r>
    </w:p>
    <w:p w:rsidR="00D56B0D" w:rsidRPr="00F83A11" w:rsidRDefault="00D56B0D" w:rsidP="00B3638D">
      <w:pPr>
        <w:widowControl/>
        <w:tabs>
          <w:tab w:val="left" w:pos="1620"/>
        </w:tabs>
        <w:suppressAutoHyphens/>
        <w:ind w:left="1440"/>
        <w:jc w:val="left"/>
        <w:rPr>
          <w:spacing w:val="0"/>
          <w:szCs w:val="28"/>
          <w:lang w:eastAsia="ar-SA"/>
        </w:rPr>
      </w:pPr>
      <w:r w:rsidRPr="00F83A11">
        <w:rPr>
          <w:spacing w:val="0"/>
          <w:szCs w:val="28"/>
          <w:lang w:eastAsia="ar-SA"/>
        </w:rPr>
        <w:t>2) 3 фазы</w:t>
      </w:r>
    </w:p>
    <w:p w:rsidR="00D56B0D" w:rsidRPr="00F83A11" w:rsidRDefault="00D56B0D" w:rsidP="00B3638D">
      <w:pPr>
        <w:widowControl/>
        <w:tabs>
          <w:tab w:val="left" w:pos="1620"/>
        </w:tabs>
        <w:suppressAutoHyphens/>
        <w:ind w:left="1440"/>
        <w:jc w:val="left"/>
        <w:rPr>
          <w:spacing w:val="0"/>
          <w:szCs w:val="28"/>
          <w:lang w:eastAsia="ar-SA"/>
        </w:rPr>
      </w:pPr>
      <w:r w:rsidRPr="00F83A11">
        <w:rPr>
          <w:spacing w:val="0"/>
          <w:szCs w:val="28"/>
          <w:lang w:eastAsia="ar-SA"/>
        </w:rPr>
        <w:t>3) 4 фазы</w:t>
      </w:r>
    </w:p>
    <w:p w:rsidR="00D56B0D" w:rsidRPr="00F83A11" w:rsidRDefault="00D56B0D" w:rsidP="00B3638D">
      <w:pPr>
        <w:widowControl/>
        <w:tabs>
          <w:tab w:val="left" w:pos="1620"/>
        </w:tabs>
        <w:suppressAutoHyphens/>
        <w:ind w:left="1440"/>
        <w:jc w:val="left"/>
        <w:rPr>
          <w:spacing w:val="0"/>
          <w:szCs w:val="28"/>
          <w:lang w:eastAsia="ar-SA"/>
        </w:rPr>
      </w:pPr>
      <w:r w:rsidRPr="00F83A11">
        <w:rPr>
          <w:spacing w:val="0"/>
          <w:szCs w:val="28"/>
          <w:lang w:eastAsia="ar-SA"/>
        </w:rPr>
        <w:t>4) 5 фаз</w:t>
      </w:r>
    </w:p>
    <w:p w:rsidR="00D56B0D" w:rsidRPr="00F83A11" w:rsidRDefault="00D56B0D" w:rsidP="00B3638D">
      <w:pPr>
        <w:widowControl/>
        <w:tabs>
          <w:tab w:val="left" w:pos="1620"/>
        </w:tabs>
        <w:suppressAutoHyphens/>
        <w:ind w:left="1440"/>
        <w:jc w:val="left"/>
        <w:rPr>
          <w:spacing w:val="0"/>
          <w:szCs w:val="28"/>
          <w:lang w:eastAsia="ar-SA"/>
        </w:rPr>
      </w:pPr>
      <w:r w:rsidRPr="00F83A11">
        <w:rPr>
          <w:spacing w:val="0"/>
          <w:szCs w:val="28"/>
          <w:lang w:eastAsia="ar-SA"/>
        </w:rPr>
        <w:t>5) 6 фаз</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1375.</w:t>
      </w:r>
      <w:r w:rsidRPr="00F83A11">
        <w:rPr>
          <w:b/>
          <w:spacing w:val="0"/>
          <w:szCs w:val="28"/>
          <w:lang w:eastAsia="ar-SA"/>
        </w:rPr>
        <w:t> </w:t>
      </w:r>
      <w:r w:rsidRPr="00F83A11">
        <w:rPr>
          <w:spacing w:val="0"/>
          <w:szCs w:val="28"/>
          <w:lang w:eastAsia="ar-SA"/>
        </w:rPr>
        <w:t>В ЯИЧНИКЕ НА ПРОТЯЖЕНИИ ОДНОГО 28-ДНЕВНОГО МЕНСТРУАЛЬНОГО ЦИКЛА ВЫДЕЛЯЮТ</w:t>
      </w:r>
    </w:p>
    <w:p w:rsidR="00D56B0D" w:rsidRPr="00F83A11" w:rsidRDefault="00D56B0D" w:rsidP="00B3638D">
      <w:pPr>
        <w:widowControl/>
        <w:tabs>
          <w:tab w:val="left" w:pos="1620"/>
        </w:tabs>
        <w:suppressAutoHyphens/>
        <w:ind w:left="1440"/>
        <w:jc w:val="left"/>
        <w:rPr>
          <w:spacing w:val="0"/>
          <w:szCs w:val="28"/>
          <w:lang w:eastAsia="ar-SA"/>
        </w:rPr>
      </w:pPr>
      <w:r w:rsidRPr="00F83A11">
        <w:rPr>
          <w:spacing w:val="0"/>
          <w:szCs w:val="28"/>
          <w:lang w:eastAsia="ar-SA"/>
        </w:rPr>
        <w:t xml:space="preserve"> 1) 2 фазы</w:t>
      </w:r>
    </w:p>
    <w:p w:rsidR="00D56B0D" w:rsidRPr="00F83A11" w:rsidRDefault="00D56B0D" w:rsidP="00B3638D">
      <w:pPr>
        <w:widowControl/>
        <w:tabs>
          <w:tab w:val="left" w:pos="1620"/>
        </w:tabs>
        <w:suppressAutoHyphens/>
        <w:ind w:left="1440"/>
        <w:jc w:val="left"/>
        <w:rPr>
          <w:spacing w:val="0"/>
          <w:szCs w:val="28"/>
          <w:lang w:eastAsia="ar-SA"/>
        </w:rPr>
      </w:pPr>
      <w:r w:rsidRPr="00F83A11">
        <w:rPr>
          <w:spacing w:val="0"/>
          <w:szCs w:val="28"/>
          <w:lang w:eastAsia="ar-SA"/>
        </w:rPr>
        <w:t>2) 3 фазы</w:t>
      </w:r>
    </w:p>
    <w:p w:rsidR="00D56B0D" w:rsidRPr="00F83A11" w:rsidRDefault="00D56B0D" w:rsidP="00B3638D">
      <w:pPr>
        <w:widowControl/>
        <w:tabs>
          <w:tab w:val="left" w:pos="1620"/>
        </w:tabs>
        <w:suppressAutoHyphens/>
        <w:ind w:left="1440"/>
        <w:jc w:val="left"/>
        <w:rPr>
          <w:spacing w:val="0"/>
          <w:szCs w:val="28"/>
          <w:lang w:eastAsia="ar-SA"/>
        </w:rPr>
      </w:pPr>
      <w:r w:rsidRPr="00F83A11">
        <w:rPr>
          <w:spacing w:val="0"/>
          <w:szCs w:val="28"/>
          <w:lang w:eastAsia="ar-SA"/>
        </w:rPr>
        <w:t>3) 4 фазы</w:t>
      </w:r>
    </w:p>
    <w:p w:rsidR="00D56B0D" w:rsidRPr="00F83A11" w:rsidRDefault="00D56B0D" w:rsidP="00B3638D">
      <w:pPr>
        <w:widowControl/>
        <w:tabs>
          <w:tab w:val="left" w:pos="1620"/>
        </w:tabs>
        <w:suppressAutoHyphens/>
        <w:ind w:left="1440"/>
        <w:jc w:val="left"/>
        <w:rPr>
          <w:spacing w:val="0"/>
          <w:szCs w:val="28"/>
          <w:lang w:eastAsia="ar-SA"/>
        </w:rPr>
      </w:pPr>
      <w:r w:rsidRPr="00F83A11">
        <w:rPr>
          <w:spacing w:val="0"/>
          <w:szCs w:val="28"/>
          <w:lang w:eastAsia="ar-SA"/>
        </w:rPr>
        <w:t>4) 5 фазы</w:t>
      </w:r>
    </w:p>
    <w:p w:rsidR="00D56B0D" w:rsidRPr="00F83A11" w:rsidRDefault="00D56B0D" w:rsidP="00B3638D">
      <w:pPr>
        <w:widowControl/>
        <w:tabs>
          <w:tab w:val="left" w:pos="1620"/>
        </w:tabs>
        <w:suppressAutoHyphens/>
        <w:ind w:left="1440"/>
        <w:jc w:val="left"/>
        <w:rPr>
          <w:spacing w:val="0"/>
          <w:szCs w:val="28"/>
          <w:lang w:eastAsia="ar-SA"/>
        </w:rPr>
      </w:pPr>
      <w:r w:rsidRPr="00F83A11">
        <w:rPr>
          <w:spacing w:val="0"/>
          <w:szCs w:val="28"/>
          <w:lang w:eastAsia="ar-SA"/>
        </w:rPr>
        <w:t>5) 6 фаз</w:t>
      </w:r>
    </w:p>
    <w:p w:rsidR="00D56B0D" w:rsidRPr="00F83A11" w:rsidRDefault="00D56B0D" w:rsidP="00222513">
      <w:pPr>
        <w:widowControl/>
        <w:suppressAutoHyphens/>
        <w:ind w:left="2552"/>
        <w:jc w:val="left"/>
        <w:rPr>
          <w:spacing w:val="0"/>
          <w:szCs w:val="28"/>
          <w:lang w:eastAsia="ar-SA"/>
        </w:rPr>
      </w:pP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1376.</w:t>
      </w:r>
      <w:r w:rsidRPr="00F83A11">
        <w:rPr>
          <w:b/>
          <w:spacing w:val="0"/>
          <w:szCs w:val="28"/>
          <w:lang w:eastAsia="ar-SA"/>
        </w:rPr>
        <w:t> </w:t>
      </w:r>
      <w:r w:rsidRPr="00F83A11">
        <w:rPr>
          <w:spacing w:val="0"/>
          <w:szCs w:val="28"/>
          <w:lang w:eastAsia="ar-SA"/>
        </w:rPr>
        <w:t>В ЭНДОМЕТРИИ ПРИ 28-ДНЕВНОМ МЕНСТРУАЛЬНОМ ЦИКЛЕ ВЫДЕЛЯЮТ СЛЕДУЮЩИЕ ФАЗЫ</w:t>
      </w:r>
    </w:p>
    <w:p w:rsidR="00D56B0D" w:rsidRPr="00F83A11" w:rsidRDefault="00D56B0D" w:rsidP="00B3638D">
      <w:pPr>
        <w:widowControl/>
        <w:tabs>
          <w:tab w:val="left" w:pos="1620"/>
        </w:tabs>
        <w:suppressAutoHyphens/>
        <w:ind w:left="1440"/>
        <w:jc w:val="left"/>
        <w:rPr>
          <w:spacing w:val="0"/>
          <w:szCs w:val="28"/>
          <w:lang w:eastAsia="ar-SA"/>
        </w:rPr>
      </w:pPr>
      <w:r w:rsidRPr="00F83A11">
        <w:rPr>
          <w:spacing w:val="0"/>
          <w:szCs w:val="28"/>
          <w:lang w:eastAsia="ar-SA"/>
        </w:rPr>
        <w:t>1) десквамация, регенерация, пролиферация, секреция</w:t>
      </w:r>
    </w:p>
    <w:p w:rsidR="00D56B0D" w:rsidRPr="00F83A11" w:rsidRDefault="00D56B0D" w:rsidP="00B3638D">
      <w:pPr>
        <w:widowControl/>
        <w:tabs>
          <w:tab w:val="left" w:pos="1620"/>
        </w:tabs>
        <w:suppressAutoHyphens/>
        <w:ind w:left="1440"/>
        <w:jc w:val="left"/>
        <w:rPr>
          <w:spacing w:val="0"/>
          <w:szCs w:val="28"/>
          <w:lang w:eastAsia="ar-SA"/>
        </w:rPr>
      </w:pPr>
      <w:r w:rsidRPr="00F83A11">
        <w:rPr>
          <w:spacing w:val="0"/>
          <w:szCs w:val="28"/>
          <w:lang w:eastAsia="ar-SA"/>
        </w:rPr>
        <w:t>2) фолликулиновая, лютеиновая</w:t>
      </w:r>
    </w:p>
    <w:p w:rsidR="00D56B0D" w:rsidRPr="00F83A11" w:rsidRDefault="00D56B0D" w:rsidP="00B3638D">
      <w:pPr>
        <w:widowControl/>
        <w:tabs>
          <w:tab w:val="left" w:pos="1620"/>
        </w:tabs>
        <w:suppressAutoHyphens/>
        <w:ind w:left="1440"/>
        <w:jc w:val="left"/>
        <w:rPr>
          <w:spacing w:val="0"/>
          <w:szCs w:val="28"/>
          <w:lang w:eastAsia="ar-SA"/>
        </w:rPr>
      </w:pPr>
      <w:r w:rsidRPr="00F83A11">
        <w:rPr>
          <w:spacing w:val="0"/>
          <w:szCs w:val="28"/>
          <w:lang w:eastAsia="ar-SA"/>
        </w:rPr>
        <w:t>3) секреция, регенерация, пролиферация, десквамация</w:t>
      </w:r>
    </w:p>
    <w:p w:rsidR="00D56B0D" w:rsidRPr="00F83A11" w:rsidRDefault="00D56B0D" w:rsidP="00B3638D">
      <w:pPr>
        <w:widowControl/>
        <w:tabs>
          <w:tab w:val="left" w:pos="1620"/>
        </w:tabs>
        <w:suppressAutoHyphens/>
        <w:ind w:left="1440"/>
        <w:jc w:val="left"/>
        <w:rPr>
          <w:spacing w:val="0"/>
          <w:szCs w:val="28"/>
          <w:lang w:eastAsia="ar-SA"/>
        </w:rPr>
      </w:pPr>
      <w:r w:rsidRPr="00F83A11">
        <w:rPr>
          <w:spacing w:val="0"/>
          <w:szCs w:val="28"/>
          <w:lang w:eastAsia="ar-SA"/>
        </w:rPr>
        <w:t>4) лютеиновая, фолликулиновая</w:t>
      </w:r>
    </w:p>
    <w:p w:rsidR="00D56B0D" w:rsidRPr="00F83A11" w:rsidRDefault="00D56B0D" w:rsidP="00B3638D">
      <w:pPr>
        <w:widowControl/>
        <w:tabs>
          <w:tab w:val="left" w:pos="1620"/>
        </w:tabs>
        <w:suppressAutoHyphens/>
        <w:ind w:left="1440"/>
        <w:jc w:val="left"/>
        <w:rPr>
          <w:spacing w:val="0"/>
          <w:szCs w:val="28"/>
          <w:lang w:eastAsia="ar-SA"/>
        </w:rPr>
      </w:pPr>
      <w:r w:rsidRPr="00F83A11">
        <w:rPr>
          <w:spacing w:val="0"/>
          <w:szCs w:val="28"/>
          <w:lang w:eastAsia="ar-SA"/>
        </w:rPr>
        <w:t>5) десквамация, секреция, пролиферация, регенерация</w:t>
      </w:r>
    </w:p>
    <w:p w:rsidR="00D56B0D" w:rsidRPr="00F83A11" w:rsidRDefault="00D56B0D" w:rsidP="00222513">
      <w:pPr>
        <w:widowControl/>
        <w:suppressAutoHyphens/>
        <w:ind w:left="0"/>
        <w:rPr>
          <w:spacing w:val="0"/>
          <w:szCs w:val="28"/>
          <w:lang w:eastAsia="ar-SA"/>
        </w:rPr>
      </w:pPr>
    </w:p>
    <w:p w:rsidR="00D56B0D" w:rsidRPr="00F83A11" w:rsidRDefault="00D56B0D" w:rsidP="00222513">
      <w:pPr>
        <w:widowControl/>
        <w:suppressAutoHyphens/>
        <w:ind w:left="0"/>
        <w:rPr>
          <w:spacing w:val="0"/>
          <w:szCs w:val="28"/>
          <w:lang w:eastAsia="ar-SA"/>
        </w:rPr>
      </w:pPr>
      <w:r w:rsidRPr="00F83A11">
        <w:rPr>
          <w:spacing w:val="0"/>
          <w:szCs w:val="28"/>
          <w:lang w:eastAsia="ar-SA"/>
        </w:rPr>
        <w:t>1377.</w:t>
      </w:r>
      <w:r w:rsidRPr="00F83A11">
        <w:rPr>
          <w:b/>
          <w:spacing w:val="0"/>
          <w:szCs w:val="28"/>
          <w:lang w:eastAsia="ar-SA"/>
        </w:rPr>
        <w:t> </w:t>
      </w:r>
      <w:r w:rsidRPr="00F83A11">
        <w:rPr>
          <w:spacing w:val="0"/>
          <w:szCs w:val="28"/>
          <w:lang w:eastAsia="ar-SA"/>
        </w:rPr>
        <w:t xml:space="preserve">В ЯИЧНИКЕ ПРИ 28-ДНЕВНОМ МЕНСТРУАЛЬНОМ ЦИКЛЕ ВЫДЕЛЯЮТ СЛЕДУЮЩИЕ ФАЗЫ </w:t>
      </w:r>
    </w:p>
    <w:p w:rsidR="00D56B0D" w:rsidRPr="00F83A11" w:rsidRDefault="00D56B0D" w:rsidP="00B3638D">
      <w:pPr>
        <w:widowControl/>
        <w:tabs>
          <w:tab w:val="left" w:pos="1620"/>
        </w:tabs>
        <w:suppressAutoHyphens/>
        <w:ind w:left="1440"/>
        <w:jc w:val="left"/>
        <w:rPr>
          <w:spacing w:val="0"/>
          <w:szCs w:val="28"/>
          <w:lang w:eastAsia="ar-SA"/>
        </w:rPr>
      </w:pPr>
      <w:r w:rsidRPr="00F83A11">
        <w:rPr>
          <w:spacing w:val="0"/>
          <w:szCs w:val="28"/>
          <w:lang w:eastAsia="ar-SA"/>
        </w:rPr>
        <w:t>1) десквамация, регенерация, пролиферация, секреция</w:t>
      </w:r>
    </w:p>
    <w:p w:rsidR="00D56B0D" w:rsidRPr="00F83A11" w:rsidRDefault="00D56B0D" w:rsidP="00B3638D">
      <w:pPr>
        <w:widowControl/>
        <w:tabs>
          <w:tab w:val="left" w:pos="1620"/>
        </w:tabs>
        <w:suppressAutoHyphens/>
        <w:ind w:left="1440"/>
        <w:jc w:val="left"/>
        <w:rPr>
          <w:spacing w:val="0"/>
          <w:szCs w:val="28"/>
          <w:lang w:eastAsia="ar-SA"/>
        </w:rPr>
      </w:pPr>
      <w:r w:rsidRPr="00F83A11">
        <w:rPr>
          <w:spacing w:val="0"/>
          <w:szCs w:val="28"/>
          <w:lang w:eastAsia="ar-SA"/>
        </w:rPr>
        <w:t>2) фолликулиновая, лютеиновая</w:t>
      </w:r>
    </w:p>
    <w:p w:rsidR="00D56B0D" w:rsidRPr="00F83A11" w:rsidRDefault="00D56B0D" w:rsidP="00B3638D">
      <w:pPr>
        <w:widowControl/>
        <w:tabs>
          <w:tab w:val="left" w:pos="1620"/>
        </w:tabs>
        <w:suppressAutoHyphens/>
        <w:ind w:left="1440"/>
        <w:jc w:val="left"/>
        <w:rPr>
          <w:spacing w:val="0"/>
          <w:szCs w:val="28"/>
          <w:lang w:eastAsia="ar-SA"/>
        </w:rPr>
      </w:pPr>
      <w:r w:rsidRPr="00F83A11">
        <w:rPr>
          <w:spacing w:val="0"/>
          <w:szCs w:val="28"/>
          <w:lang w:eastAsia="ar-SA"/>
        </w:rPr>
        <w:t>3) секреция, регенерация, пролиферация, десквамация</w:t>
      </w:r>
    </w:p>
    <w:p w:rsidR="00D56B0D" w:rsidRPr="00F83A11" w:rsidRDefault="00D56B0D" w:rsidP="00B3638D">
      <w:pPr>
        <w:widowControl/>
        <w:tabs>
          <w:tab w:val="left" w:pos="1620"/>
        </w:tabs>
        <w:suppressAutoHyphens/>
        <w:ind w:left="1440"/>
        <w:jc w:val="left"/>
        <w:rPr>
          <w:spacing w:val="0"/>
          <w:szCs w:val="28"/>
          <w:lang w:eastAsia="ar-SA"/>
        </w:rPr>
      </w:pPr>
      <w:r w:rsidRPr="00F83A11">
        <w:rPr>
          <w:spacing w:val="0"/>
          <w:szCs w:val="28"/>
          <w:lang w:eastAsia="ar-SA"/>
        </w:rPr>
        <w:t>4) лютеиновая, фолликулиновая</w:t>
      </w:r>
    </w:p>
    <w:p w:rsidR="00D56B0D" w:rsidRPr="00F83A11" w:rsidRDefault="00D56B0D" w:rsidP="00B3638D">
      <w:pPr>
        <w:widowControl/>
        <w:tabs>
          <w:tab w:val="left" w:pos="1620"/>
        </w:tabs>
        <w:suppressAutoHyphens/>
        <w:ind w:left="1440"/>
        <w:jc w:val="left"/>
        <w:rPr>
          <w:spacing w:val="0"/>
          <w:szCs w:val="28"/>
          <w:lang w:eastAsia="ar-SA"/>
        </w:rPr>
      </w:pPr>
      <w:r w:rsidRPr="00F83A11">
        <w:rPr>
          <w:spacing w:val="0"/>
          <w:szCs w:val="28"/>
          <w:lang w:eastAsia="ar-SA"/>
        </w:rPr>
        <w:t>5) десквамация, секреция, пролиферация, регенерация</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1378.</w:t>
      </w:r>
      <w:r w:rsidRPr="00F83A11">
        <w:rPr>
          <w:b/>
          <w:spacing w:val="0"/>
          <w:szCs w:val="28"/>
          <w:lang w:eastAsia="ar-SA"/>
        </w:rPr>
        <w:t> </w:t>
      </w:r>
      <w:r w:rsidRPr="00F83A11">
        <w:rPr>
          <w:spacing w:val="0"/>
          <w:szCs w:val="28"/>
          <w:lang w:eastAsia="ar-SA"/>
        </w:rPr>
        <w:t>ПРОДУКЦИЯ ЭСТРОГЕНОВ. ПРЕОБЛАДАЕТ В</w:t>
      </w:r>
    </w:p>
    <w:p w:rsidR="00D56B0D" w:rsidRPr="00F83A11" w:rsidRDefault="00D56B0D" w:rsidP="00B3638D">
      <w:pPr>
        <w:widowControl/>
        <w:tabs>
          <w:tab w:val="left" w:pos="1620"/>
        </w:tabs>
        <w:suppressAutoHyphens/>
        <w:ind w:left="1440"/>
        <w:jc w:val="left"/>
        <w:rPr>
          <w:spacing w:val="0"/>
          <w:szCs w:val="28"/>
          <w:lang w:eastAsia="ar-SA"/>
        </w:rPr>
      </w:pPr>
      <w:r w:rsidRPr="00F83A11">
        <w:rPr>
          <w:spacing w:val="0"/>
          <w:szCs w:val="28"/>
          <w:lang w:eastAsia="ar-SA"/>
        </w:rPr>
        <w:t>1) 1 фазу менструального цикла</w:t>
      </w:r>
    </w:p>
    <w:p w:rsidR="00D56B0D" w:rsidRPr="00F83A11" w:rsidRDefault="00D56B0D" w:rsidP="00B3638D">
      <w:pPr>
        <w:widowControl/>
        <w:tabs>
          <w:tab w:val="left" w:pos="1620"/>
        </w:tabs>
        <w:suppressAutoHyphens/>
        <w:ind w:left="1440"/>
        <w:jc w:val="left"/>
        <w:rPr>
          <w:spacing w:val="0"/>
          <w:szCs w:val="28"/>
          <w:lang w:eastAsia="ar-SA"/>
        </w:rPr>
      </w:pPr>
      <w:r w:rsidRPr="00F83A11">
        <w:rPr>
          <w:spacing w:val="0"/>
          <w:szCs w:val="28"/>
          <w:lang w:eastAsia="ar-SA"/>
        </w:rPr>
        <w:t>2) 2 фазу менструального цикла</w:t>
      </w:r>
    </w:p>
    <w:p w:rsidR="00D56B0D" w:rsidRPr="00F83A11" w:rsidRDefault="00D56B0D" w:rsidP="00B3638D">
      <w:pPr>
        <w:widowControl/>
        <w:tabs>
          <w:tab w:val="left" w:pos="1620"/>
        </w:tabs>
        <w:suppressAutoHyphens/>
        <w:ind w:left="1440"/>
        <w:jc w:val="left"/>
        <w:rPr>
          <w:spacing w:val="0"/>
          <w:szCs w:val="28"/>
          <w:lang w:eastAsia="ar-SA"/>
        </w:rPr>
      </w:pPr>
      <w:r w:rsidRPr="00F83A11">
        <w:rPr>
          <w:spacing w:val="0"/>
          <w:szCs w:val="28"/>
          <w:lang w:eastAsia="ar-SA"/>
        </w:rPr>
        <w:t>3) 3 фазу менструального цикла</w:t>
      </w:r>
    </w:p>
    <w:p w:rsidR="00D56B0D" w:rsidRPr="00F83A11" w:rsidRDefault="00D56B0D" w:rsidP="00B3638D">
      <w:pPr>
        <w:widowControl/>
        <w:tabs>
          <w:tab w:val="left" w:pos="1620"/>
        </w:tabs>
        <w:suppressAutoHyphens/>
        <w:ind w:left="1440"/>
        <w:jc w:val="left"/>
        <w:rPr>
          <w:spacing w:val="0"/>
          <w:szCs w:val="28"/>
          <w:lang w:eastAsia="ar-SA"/>
        </w:rPr>
      </w:pPr>
      <w:r w:rsidRPr="00F83A11">
        <w:rPr>
          <w:spacing w:val="0"/>
          <w:szCs w:val="28"/>
          <w:lang w:eastAsia="ar-SA"/>
        </w:rPr>
        <w:t>4) 4 фазу менструального цикла</w:t>
      </w:r>
    </w:p>
    <w:p w:rsidR="00D56B0D" w:rsidRPr="00F83A11" w:rsidRDefault="00D56B0D" w:rsidP="00B3638D">
      <w:pPr>
        <w:widowControl/>
        <w:tabs>
          <w:tab w:val="left" w:pos="1620"/>
        </w:tabs>
        <w:suppressAutoHyphens/>
        <w:ind w:left="1440"/>
        <w:jc w:val="left"/>
        <w:rPr>
          <w:spacing w:val="0"/>
          <w:szCs w:val="28"/>
          <w:lang w:eastAsia="ar-SA"/>
        </w:rPr>
      </w:pPr>
      <w:r w:rsidRPr="00F83A11">
        <w:rPr>
          <w:spacing w:val="0"/>
          <w:szCs w:val="28"/>
          <w:lang w:eastAsia="ar-SA"/>
        </w:rPr>
        <w:t>5) 5 фазу менструального цикла</w:t>
      </w:r>
    </w:p>
    <w:p w:rsidR="00D56B0D" w:rsidRPr="00F83A11" w:rsidRDefault="00D56B0D" w:rsidP="00222513">
      <w:pPr>
        <w:widowControl/>
        <w:suppressAutoHyphens/>
        <w:ind w:left="0"/>
        <w:rPr>
          <w:spacing w:val="0"/>
          <w:szCs w:val="28"/>
          <w:lang w:eastAsia="ar-SA"/>
        </w:rPr>
      </w:pPr>
    </w:p>
    <w:p w:rsidR="00D56B0D" w:rsidRPr="00F83A11" w:rsidRDefault="00D56B0D" w:rsidP="00222513">
      <w:pPr>
        <w:widowControl/>
        <w:suppressAutoHyphens/>
        <w:ind w:left="0"/>
        <w:rPr>
          <w:spacing w:val="0"/>
          <w:szCs w:val="28"/>
          <w:lang w:eastAsia="ar-SA"/>
        </w:rPr>
      </w:pPr>
      <w:r w:rsidRPr="00F83A11">
        <w:rPr>
          <w:spacing w:val="0"/>
          <w:szCs w:val="28"/>
          <w:lang w:eastAsia="ar-SA"/>
        </w:rPr>
        <w:t>1379.</w:t>
      </w:r>
      <w:r w:rsidRPr="00F83A11">
        <w:rPr>
          <w:b/>
          <w:spacing w:val="0"/>
          <w:szCs w:val="28"/>
          <w:lang w:eastAsia="ar-SA"/>
        </w:rPr>
        <w:t> </w:t>
      </w:r>
      <w:r w:rsidRPr="00F83A11">
        <w:rPr>
          <w:spacing w:val="0"/>
          <w:szCs w:val="28"/>
          <w:lang w:eastAsia="ar-SA"/>
        </w:rPr>
        <w:t>НАИБОЛЕЕ ВЫСОКИЙ УРОВЕНЬ ПРОГЕСТЕРОНА В ПЕРИФЕРИЧЕСКОЙ КРОВИ НАБЛЮДАЕТСЯ В</w:t>
      </w:r>
    </w:p>
    <w:p w:rsidR="00D56B0D" w:rsidRPr="00F83A11" w:rsidRDefault="00D56B0D" w:rsidP="00B3638D">
      <w:pPr>
        <w:widowControl/>
        <w:tabs>
          <w:tab w:val="left" w:pos="1620"/>
        </w:tabs>
        <w:suppressAutoHyphens/>
        <w:ind w:left="1440"/>
        <w:jc w:val="left"/>
        <w:rPr>
          <w:spacing w:val="0"/>
          <w:szCs w:val="28"/>
          <w:lang w:eastAsia="ar-SA"/>
        </w:rPr>
      </w:pPr>
      <w:r w:rsidRPr="00F83A11">
        <w:rPr>
          <w:spacing w:val="0"/>
          <w:szCs w:val="28"/>
          <w:lang w:eastAsia="ar-SA"/>
        </w:rPr>
        <w:t>1) 1 фазу менструального цикла</w:t>
      </w:r>
    </w:p>
    <w:p w:rsidR="00D56B0D" w:rsidRPr="00F83A11" w:rsidRDefault="00D56B0D" w:rsidP="00B3638D">
      <w:pPr>
        <w:widowControl/>
        <w:tabs>
          <w:tab w:val="left" w:pos="1620"/>
        </w:tabs>
        <w:suppressAutoHyphens/>
        <w:ind w:left="1440"/>
        <w:jc w:val="left"/>
        <w:rPr>
          <w:spacing w:val="0"/>
          <w:szCs w:val="28"/>
          <w:lang w:eastAsia="ar-SA"/>
        </w:rPr>
      </w:pPr>
      <w:r w:rsidRPr="00F83A11">
        <w:rPr>
          <w:spacing w:val="0"/>
          <w:szCs w:val="28"/>
          <w:lang w:eastAsia="ar-SA"/>
        </w:rPr>
        <w:t>2) 2 фазу менструального цикла</w:t>
      </w:r>
    </w:p>
    <w:p w:rsidR="00D56B0D" w:rsidRPr="00F83A11" w:rsidRDefault="00D56B0D" w:rsidP="00B3638D">
      <w:pPr>
        <w:widowControl/>
        <w:tabs>
          <w:tab w:val="left" w:pos="1620"/>
        </w:tabs>
        <w:suppressAutoHyphens/>
        <w:ind w:left="1440"/>
        <w:jc w:val="left"/>
        <w:rPr>
          <w:spacing w:val="0"/>
          <w:szCs w:val="28"/>
          <w:lang w:eastAsia="ar-SA"/>
        </w:rPr>
      </w:pPr>
      <w:r w:rsidRPr="00F83A11">
        <w:rPr>
          <w:spacing w:val="0"/>
          <w:szCs w:val="28"/>
          <w:lang w:eastAsia="ar-SA"/>
        </w:rPr>
        <w:t>3) 3 фазу менструального цикла</w:t>
      </w:r>
    </w:p>
    <w:p w:rsidR="00D56B0D" w:rsidRPr="00F83A11" w:rsidRDefault="00D56B0D" w:rsidP="00B3638D">
      <w:pPr>
        <w:widowControl/>
        <w:tabs>
          <w:tab w:val="left" w:pos="1620"/>
        </w:tabs>
        <w:suppressAutoHyphens/>
        <w:ind w:left="1440"/>
        <w:jc w:val="left"/>
        <w:rPr>
          <w:spacing w:val="0"/>
          <w:szCs w:val="28"/>
          <w:lang w:eastAsia="ar-SA"/>
        </w:rPr>
      </w:pPr>
      <w:r w:rsidRPr="00F83A11">
        <w:rPr>
          <w:spacing w:val="0"/>
          <w:szCs w:val="28"/>
          <w:lang w:eastAsia="ar-SA"/>
        </w:rPr>
        <w:t>4) 4 фазу менструального цикла</w:t>
      </w:r>
    </w:p>
    <w:p w:rsidR="00D56B0D" w:rsidRPr="00F83A11" w:rsidRDefault="00D56B0D" w:rsidP="00B3638D">
      <w:pPr>
        <w:widowControl/>
        <w:tabs>
          <w:tab w:val="left" w:pos="1620"/>
        </w:tabs>
        <w:suppressAutoHyphens/>
        <w:ind w:left="1440"/>
        <w:jc w:val="left"/>
        <w:rPr>
          <w:spacing w:val="0"/>
          <w:szCs w:val="28"/>
          <w:lang w:eastAsia="ar-SA"/>
        </w:rPr>
      </w:pPr>
      <w:r w:rsidRPr="00F83A11">
        <w:rPr>
          <w:spacing w:val="0"/>
          <w:szCs w:val="28"/>
          <w:lang w:eastAsia="ar-SA"/>
        </w:rPr>
        <w:t>5) 5 фазу менструального цикла</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1380.</w:t>
      </w:r>
      <w:r w:rsidRPr="00F83A11">
        <w:rPr>
          <w:b/>
          <w:spacing w:val="0"/>
          <w:szCs w:val="28"/>
          <w:lang w:eastAsia="ar-SA"/>
        </w:rPr>
        <w:t> </w:t>
      </w:r>
      <w:r w:rsidRPr="00F83A11">
        <w:rPr>
          <w:spacing w:val="0"/>
          <w:szCs w:val="28"/>
          <w:lang w:eastAsia="ar-SA"/>
        </w:rPr>
        <w:t>ВЫСШИЙ УРОВЕНЬ РЕГУЛЯЦИИ РЕПРОДУКТИВНОЙ СИСТЕМЫ ЖЕНЩИНЫ.</w:t>
      </w:r>
    </w:p>
    <w:p w:rsidR="00D56B0D" w:rsidRPr="00F83A11" w:rsidRDefault="00D56B0D" w:rsidP="00B3638D">
      <w:pPr>
        <w:widowControl/>
        <w:tabs>
          <w:tab w:val="left" w:pos="1620"/>
        </w:tabs>
        <w:suppressAutoHyphens/>
        <w:ind w:left="1440"/>
        <w:jc w:val="left"/>
        <w:rPr>
          <w:spacing w:val="0"/>
          <w:szCs w:val="28"/>
          <w:lang w:eastAsia="ar-SA"/>
        </w:rPr>
      </w:pPr>
      <w:r w:rsidRPr="00F83A11">
        <w:rPr>
          <w:spacing w:val="0"/>
          <w:szCs w:val="28"/>
          <w:lang w:eastAsia="ar-SA"/>
        </w:rPr>
        <w:t>1) гипоталамус</w:t>
      </w:r>
    </w:p>
    <w:p w:rsidR="00D56B0D" w:rsidRPr="00F83A11" w:rsidRDefault="00D56B0D" w:rsidP="00B3638D">
      <w:pPr>
        <w:widowControl/>
        <w:tabs>
          <w:tab w:val="left" w:pos="1620"/>
        </w:tabs>
        <w:suppressAutoHyphens/>
        <w:ind w:left="1440"/>
        <w:jc w:val="left"/>
        <w:rPr>
          <w:spacing w:val="0"/>
          <w:szCs w:val="28"/>
          <w:lang w:eastAsia="ar-SA"/>
        </w:rPr>
      </w:pPr>
      <w:r w:rsidRPr="00F83A11">
        <w:rPr>
          <w:spacing w:val="0"/>
          <w:szCs w:val="28"/>
          <w:lang w:eastAsia="ar-SA"/>
        </w:rPr>
        <w:t>2) экстрагипоталамические структуры</w:t>
      </w:r>
    </w:p>
    <w:p w:rsidR="00D56B0D" w:rsidRPr="00F83A11" w:rsidRDefault="00D56B0D" w:rsidP="00B3638D">
      <w:pPr>
        <w:widowControl/>
        <w:tabs>
          <w:tab w:val="left" w:pos="1620"/>
        </w:tabs>
        <w:suppressAutoHyphens/>
        <w:ind w:left="1440"/>
        <w:jc w:val="left"/>
        <w:rPr>
          <w:spacing w:val="0"/>
          <w:szCs w:val="28"/>
          <w:lang w:eastAsia="ar-SA"/>
        </w:rPr>
      </w:pPr>
      <w:r w:rsidRPr="00F83A11">
        <w:rPr>
          <w:spacing w:val="0"/>
          <w:szCs w:val="28"/>
          <w:lang w:eastAsia="ar-SA"/>
        </w:rPr>
        <w:t>3) яичники</w:t>
      </w:r>
    </w:p>
    <w:p w:rsidR="00D56B0D" w:rsidRPr="00F83A11" w:rsidRDefault="00D56B0D" w:rsidP="00B3638D">
      <w:pPr>
        <w:widowControl/>
        <w:tabs>
          <w:tab w:val="left" w:pos="1620"/>
        </w:tabs>
        <w:suppressAutoHyphens/>
        <w:ind w:left="1440"/>
        <w:jc w:val="left"/>
        <w:rPr>
          <w:spacing w:val="0"/>
          <w:szCs w:val="28"/>
          <w:lang w:eastAsia="ar-SA"/>
        </w:rPr>
      </w:pPr>
      <w:r w:rsidRPr="00F83A11">
        <w:rPr>
          <w:spacing w:val="0"/>
          <w:szCs w:val="28"/>
          <w:lang w:eastAsia="ar-SA"/>
        </w:rPr>
        <w:t>4) гипофиз</w:t>
      </w:r>
    </w:p>
    <w:p w:rsidR="00D56B0D" w:rsidRPr="00F83A11" w:rsidRDefault="00D56B0D" w:rsidP="00B3638D">
      <w:pPr>
        <w:widowControl/>
        <w:tabs>
          <w:tab w:val="left" w:pos="1620"/>
        </w:tabs>
        <w:suppressAutoHyphens/>
        <w:ind w:left="1440"/>
        <w:jc w:val="left"/>
        <w:rPr>
          <w:spacing w:val="0"/>
          <w:szCs w:val="28"/>
          <w:lang w:eastAsia="ar-SA"/>
        </w:rPr>
      </w:pPr>
      <w:r w:rsidRPr="00F83A11">
        <w:rPr>
          <w:spacing w:val="0"/>
          <w:szCs w:val="28"/>
          <w:lang w:eastAsia="ar-SA"/>
        </w:rPr>
        <w:t>5) матка</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1381.</w:t>
      </w:r>
      <w:r w:rsidRPr="00F83A11">
        <w:rPr>
          <w:b/>
          <w:spacing w:val="0"/>
          <w:szCs w:val="28"/>
          <w:lang w:eastAsia="ar-SA"/>
        </w:rPr>
        <w:t> </w:t>
      </w:r>
      <w:r w:rsidRPr="00F83A11">
        <w:rPr>
          <w:spacing w:val="0"/>
          <w:szCs w:val="28"/>
          <w:lang w:eastAsia="ar-SA"/>
        </w:rPr>
        <w:t>ТРЕТИЙ УРОВЕНЬ РЕГУЛЯЦИИ РЕПРОДУКТИВНОЙ СИСТЕМЫ ЖЕНЩИНЫ</w:t>
      </w:r>
    </w:p>
    <w:p w:rsidR="00D56B0D" w:rsidRPr="00F83A11" w:rsidRDefault="00D56B0D" w:rsidP="00B3638D">
      <w:pPr>
        <w:widowControl/>
        <w:tabs>
          <w:tab w:val="left" w:pos="1620"/>
        </w:tabs>
        <w:suppressAutoHyphens/>
        <w:ind w:left="1440"/>
        <w:jc w:val="left"/>
        <w:rPr>
          <w:spacing w:val="0"/>
          <w:szCs w:val="28"/>
          <w:lang w:eastAsia="ar-SA"/>
        </w:rPr>
      </w:pPr>
      <w:r w:rsidRPr="00F83A11">
        <w:rPr>
          <w:spacing w:val="0"/>
          <w:szCs w:val="28"/>
          <w:lang w:eastAsia="ar-SA"/>
        </w:rPr>
        <w:t>1) гипофиз</w:t>
      </w:r>
    </w:p>
    <w:p w:rsidR="00D56B0D" w:rsidRPr="00F83A11" w:rsidRDefault="00D56B0D" w:rsidP="00B3638D">
      <w:pPr>
        <w:widowControl/>
        <w:tabs>
          <w:tab w:val="left" w:pos="1620"/>
        </w:tabs>
        <w:suppressAutoHyphens/>
        <w:ind w:left="1440"/>
        <w:jc w:val="left"/>
        <w:rPr>
          <w:spacing w:val="0"/>
          <w:szCs w:val="28"/>
          <w:lang w:eastAsia="ar-SA"/>
        </w:rPr>
      </w:pPr>
      <w:r w:rsidRPr="00F83A11">
        <w:rPr>
          <w:spacing w:val="0"/>
          <w:szCs w:val="28"/>
          <w:lang w:eastAsia="ar-SA"/>
        </w:rPr>
        <w:t>2) гипоталамус</w:t>
      </w:r>
    </w:p>
    <w:p w:rsidR="00D56B0D" w:rsidRPr="00F83A11" w:rsidRDefault="00D56B0D" w:rsidP="00B3638D">
      <w:pPr>
        <w:widowControl/>
        <w:tabs>
          <w:tab w:val="left" w:pos="1620"/>
        </w:tabs>
        <w:suppressAutoHyphens/>
        <w:ind w:left="1440"/>
        <w:jc w:val="left"/>
        <w:rPr>
          <w:spacing w:val="0"/>
          <w:szCs w:val="28"/>
          <w:lang w:eastAsia="ar-SA"/>
        </w:rPr>
      </w:pPr>
      <w:r w:rsidRPr="00F83A11">
        <w:rPr>
          <w:spacing w:val="0"/>
          <w:szCs w:val="28"/>
          <w:lang w:eastAsia="ar-SA"/>
        </w:rPr>
        <w:t>3) матка</w:t>
      </w:r>
    </w:p>
    <w:p w:rsidR="00D56B0D" w:rsidRPr="00F83A11" w:rsidRDefault="00D56B0D" w:rsidP="00B3638D">
      <w:pPr>
        <w:widowControl/>
        <w:tabs>
          <w:tab w:val="left" w:pos="1620"/>
        </w:tabs>
        <w:suppressAutoHyphens/>
        <w:ind w:left="1440"/>
        <w:jc w:val="left"/>
        <w:rPr>
          <w:spacing w:val="0"/>
          <w:szCs w:val="28"/>
          <w:lang w:eastAsia="ar-SA"/>
        </w:rPr>
      </w:pPr>
      <w:r w:rsidRPr="00F83A11">
        <w:rPr>
          <w:spacing w:val="0"/>
          <w:szCs w:val="28"/>
          <w:lang w:eastAsia="ar-SA"/>
        </w:rPr>
        <w:t>4) яичники</w:t>
      </w:r>
    </w:p>
    <w:p w:rsidR="00D56B0D" w:rsidRPr="00F83A11" w:rsidRDefault="00D56B0D" w:rsidP="00B3638D">
      <w:pPr>
        <w:widowControl/>
        <w:tabs>
          <w:tab w:val="left" w:pos="1620"/>
        </w:tabs>
        <w:suppressAutoHyphens/>
        <w:ind w:left="1440"/>
        <w:jc w:val="left"/>
        <w:rPr>
          <w:spacing w:val="0"/>
          <w:szCs w:val="28"/>
          <w:lang w:eastAsia="ar-SA"/>
        </w:rPr>
      </w:pPr>
      <w:r w:rsidRPr="00F83A11">
        <w:rPr>
          <w:spacing w:val="0"/>
          <w:szCs w:val="28"/>
          <w:lang w:eastAsia="ar-SA"/>
        </w:rPr>
        <w:t>5) кора головного мозга</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1382.</w:t>
      </w:r>
      <w:r w:rsidRPr="00F83A11">
        <w:rPr>
          <w:b/>
          <w:spacing w:val="0"/>
          <w:szCs w:val="28"/>
          <w:lang w:eastAsia="ar-SA"/>
        </w:rPr>
        <w:t> </w:t>
      </w:r>
      <w:r w:rsidRPr="00F83A11">
        <w:rPr>
          <w:spacing w:val="0"/>
          <w:szCs w:val="28"/>
          <w:lang w:eastAsia="ar-SA"/>
        </w:rPr>
        <w:t>НИЖНИЙ УРОВЕНЬ РЕГУЛЯЦИИ РЕПРОДУКТИВНОЙ СИСТЕМЫ ЖЕНЩИНЫ</w:t>
      </w:r>
    </w:p>
    <w:p w:rsidR="00D56B0D" w:rsidRPr="00F83A11" w:rsidRDefault="00D56B0D" w:rsidP="00B3638D">
      <w:pPr>
        <w:widowControl/>
        <w:tabs>
          <w:tab w:val="left" w:pos="1620"/>
        </w:tabs>
        <w:suppressAutoHyphens/>
        <w:ind w:left="1440"/>
        <w:jc w:val="left"/>
        <w:rPr>
          <w:spacing w:val="0"/>
          <w:szCs w:val="28"/>
          <w:lang w:eastAsia="ar-SA"/>
        </w:rPr>
      </w:pPr>
      <w:r w:rsidRPr="00F83A11">
        <w:rPr>
          <w:spacing w:val="0"/>
          <w:szCs w:val="28"/>
          <w:lang w:eastAsia="ar-SA"/>
        </w:rPr>
        <w:t>1) экстрагипоталамические структуры ЦНС</w:t>
      </w:r>
    </w:p>
    <w:p w:rsidR="00D56B0D" w:rsidRPr="00F83A11" w:rsidRDefault="00D56B0D" w:rsidP="00B3638D">
      <w:pPr>
        <w:widowControl/>
        <w:tabs>
          <w:tab w:val="left" w:pos="1620"/>
        </w:tabs>
        <w:suppressAutoHyphens/>
        <w:ind w:left="1440"/>
        <w:jc w:val="left"/>
        <w:rPr>
          <w:spacing w:val="0"/>
          <w:szCs w:val="28"/>
          <w:lang w:eastAsia="ar-SA"/>
        </w:rPr>
      </w:pPr>
      <w:r w:rsidRPr="00F83A11">
        <w:rPr>
          <w:spacing w:val="0"/>
          <w:szCs w:val="28"/>
          <w:lang w:eastAsia="ar-SA"/>
        </w:rPr>
        <w:t>2) матка</w:t>
      </w:r>
    </w:p>
    <w:p w:rsidR="00D56B0D" w:rsidRPr="00F83A11" w:rsidRDefault="00D56B0D" w:rsidP="00B3638D">
      <w:pPr>
        <w:widowControl/>
        <w:tabs>
          <w:tab w:val="left" w:pos="1620"/>
        </w:tabs>
        <w:suppressAutoHyphens/>
        <w:ind w:left="1440"/>
        <w:jc w:val="left"/>
        <w:rPr>
          <w:spacing w:val="0"/>
          <w:szCs w:val="28"/>
          <w:lang w:eastAsia="ar-SA"/>
        </w:rPr>
      </w:pPr>
      <w:r w:rsidRPr="00F83A11">
        <w:rPr>
          <w:spacing w:val="0"/>
          <w:szCs w:val="28"/>
          <w:lang w:eastAsia="ar-SA"/>
        </w:rPr>
        <w:t>3) гипофиз</w:t>
      </w:r>
    </w:p>
    <w:p w:rsidR="00D56B0D" w:rsidRPr="00F83A11" w:rsidRDefault="00D56B0D" w:rsidP="00B3638D">
      <w:pPr>
        <w:widowControl/>
        <w:tabs>
          <w:tab w:val="left" w:pos="1620"/>
        </w:tabs>
        <w:suppressAutoHyphens/>
        <w:ind w:left="1440"/>
        <w:jc w:val="left"/>
        <w:rPr>
          <w:spacing w:val="0"/>
          <w:szCs w:val="28"/>
          <w:lang w:eastAsia="ar-SA"/>
        </w:rPr>
      </w:pPr>
      <w:r w:rsidRPr="00F83A11">
        <w:rPr>
          <w:spacing w:val="0"/>
          <w:szCs w:val="28"/>
          <w:lang w:eastAsia="ar-SA"/>
        </w:rPr>
        <w:t>4) гипоталамус</w:t>
      </w:r>
    </w:p>
    <w:p w:rsidR="00D56B0D" w:rsidRPr="00F83A11" w:rsidRDefault="00D56B0D" w:rsidP="00B3638D">
      <w:pPr>
        <w:widowControl/>
        <w:tabs>
          <w:tab w:val="left" w:pos="1620"/>
        </w:tabs>
        <w:suppressAutoHyphens/>
        <w:ind w:left="1440"/>
        <w:jc w:val="left"/>
        <w:rPr>
          <w:spacing w:val="0"/>
          <w:szCs w:val="28"/>
          <w:lang w:eastAsia="ar-SA"/>
        </w:rPr>
      </w:pPr>
      <w:r w:rsidRPr="00F83A11">
        <w:rPr>
          <w:spacing w:val="0"/>
          <w:szCs w:val="28"/>
          <w:lang w:eastAsia="ar-SA"/>
        </w:rPr>
        <w:t>5) яичники</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1383.</w:t>
      </w:r>
      <w:r w:rsidRPr="00F83A11">
        <w:rPr>
          <w:b/>
          <w:spacing w:val="0"/>
          <w:szCs w:val="28"/>
          <w:lang w:eastAsia="ar-SA"/>
        </w:rPr>
        <w:t> </w:t>
      </w:r>
      <w:r w:rsidRPr="00F83A11">
        <w:rPr>
          <w:spacing w:val="0"/>
          <w:szCs w:val="28"/>
          <w:lang w:eastAsia="ar-SA"/>
        </w:rPr>
        <w:t>ЖЕЛЕЗА ВНУТРЕННЕЙ СЕКРЕЦИИ ПРОДУЦИРУЮЩАЯ ГОНАДОТРОПНЫЕ ГОРМОНЫ</w:t>
      </w:r>
    </w:p>
    <w:p w:rsidR="00D56B0D" w:rsidRPr="00F83A11" w:rsidRDefault="00D56B0D" w:rsidP="00B3638D">
      <w:pPr>
        <w:widowControl/>
        <w:tabs>
          <w:tab w:val="left" w:pos="1620"/>
        </w:tabs>
        <w:suppressAutoHyphens/>
        <w:ind w:left="1440"/>
        <w:jc w:val="left"/>
        <w:rPr>
          <w:spacing w:val="0"/>
          <w:szCs w:val="28"/>
          <w:lang w:eastAsia="ar-SA"/>
        </w:rPr>
      </w:pPr>
      <w:r w:rsidRPr="00F83A11">
        <w:rPr>
          <w:spacing w:val="0"/>
          <w:szCs w:val="28"/>
          <w:lang w:eastAsia="ar-SA"/>
        </w:rPr>
        <w:t>1) надпочечники</w:t>
      </w:r>
    </w:p>
    <w:p w:rsidR="00D56B0D" w:rsidRPr="00F83A11" w:rsidRDefault="00D56B0D" w:rsidP="00B3638D">
      <w:pPr>
        <w:widowControl/>
        <w:tabs>
          <w:tab w:val="left" w:pos="1620"/>
        </w:tabs>
        <w:suppressAutoHyphens/>
        <w:ind w:left="1440"/>
        <w:jc w:val="left"/>
        <w:rPr>
          <w:spacing w:val="0"/>
          <w:szCs w:val="28"/>
          <w:lang w:eastAsia="ar-SA"/>
        </w:rPr>
      </w:pPr>
      <w:r w:rsidRPr="00F83A11">
        <w:rPr>
          <w:spacing w:val="0"/>
          <w:szCs w:val="28"/>
          <w:lang w:eastAsia="ar-SA"/>
        </w:rPr>
        <w:t>2) яичники</w:t>
      </w:r>
    </w:p>
    <w:p w:rsidR="00D56B0D" w:rsidRPr="00F83A11" w:rsidRDefault="00D56B0D" w:rsidP="00B3638D">
      <w:pPr>
        <w:widowControl/>
        <w:tabs>
          <w:tab w:val="left" w:pos="1620"/>
        </w:tabs>
        <w:suppressAutoHyphens/>
        <w:ind w:left="1440"/>
        <w:jc w:val="left"/>
        <w:rPr>
          <w:spacing w:val="0"/>
          <w:szCs w:val="28"/>
          <w:lang w:eastAsia="ar-SA"/>
        </w:rPr>
      </w:pPr>
      <w:r w:rsidRPr="00F83A11">
        <w:rPr>
          <w:spacing w:val="0"/>
          <w:szCs w:val="28"/>
          <w:lang w:eastAsia="ar-SA"/>
        </w:rPr>
        <w:t>3) щитовидная железа</w:t>
      </w:r>
    </w:p>
    <w:p w:rsidR="00D56B0D" w:rsidRPr="00F83A11" w:rsidRDefault="00D56B0D" w:rsidP="00B3638D">
      <w:pPr>
        <w:widowControl/>
        <w:tabs>
          <w:tab w:val="left" w:pos="1620"/>
        </w:tabs>
        <w:suppressAutoHyphens/>
        <w:ind w:left="1440"/>
        <w:jc w:val="left"/>
        <w:rPr>
          <w:spacing w:val="0"/>
          <w:szCs w:val="28"/>
          <w:lang w:eastAsia="ar-SA"/>
        </w:rPr>
      </w:pPr>
      <w:r w:rsidRPr="00F83A11">
        <w:rPr>
          <w:spacing w:val="0"/>
          <w:szCs w:val="28"/>
          <w:lang w:eastAsia="ar-SA"/>
        </w:rPr>
        <w:t>4) поджелудочная железа</w:t>
      </w:r>
    </w:p>
    <w:p w:rsidR="00D56B0D" w:rsidRPr="00F83A11" w:rsidRDefault="00D56B0D" w:rsidP="00B3638D">
      <w:pPr>
        <w:widowControl/>
        <w:tabs>
          <w:tab w:val="left" w:pos="1620"/>
        </w:tabs>
        <w:suppressAutoHyphens/>
        <w:ind w:left="1440"/>
        <w:jc w:val="left"/>
        <w:rPr>
          <w:spacing w:val="0"/>
          <w:szCs w:val="28"/>
          <w:lang w:eastAsia="ar-SA"/>
        </w:rPr>
      </w:pPr>
      <w:r w:rsidRPr="00F83A11">
        <w:rPr>
          <w:spacing w:val="0"/>
          <w:szCs w:val="28"/>
          <w:lang w:eastAsia="ar-SA"/>
        </w:rPr>
        <w:t>5) гипофиз</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1384.</w:t>
      </w:r>
      <w:r w:rsidRPr="00F83A11">
        <w:rPr>
          <w:b/>
          <w:spacing w:val="0"/>
          <w:szCs w:val="28"/>
          <w:lang w:eastAsia="ar-SA"/>
        </w:rPr>
        <w:t> </w:t>
      </w:r>
      <w:r w:rsidRPr="00F83A11">
        <w:rPr>
          <w:spacing w:val="0"/>
          <w:szCs w:val="28"/>
          <w:lang w:eastAsia="ar-SA"/>
        </w:rPr>
        <w:t>ФОЛЛИКУЛОСТИМУЛИРУЮЩИЙ ГОРМОН СИНТЕЗИРУЕТСЯ В</w:t>
      </w:r>
    </w:p>
    <w:p w:rsidR="00D56B0D" w:rsidRPr="00F83A11" w:rsidRDefault="00D56B0D" w:rsidP="00B3638D">
      <w:pPr>
        <w:widowControl/>
        <w:tabs>
          <w:tab w:val="left" w:pos="1620"/>
        </w:tabs>
        <w:suppressAutoHyphens/>
        <w:ind w:left="1440"/>
        <w:jc w:val="left"/>
        <w:rPr>
          <w:spacing w:val="0"/>
          <w:szCs w:val="28"/>
          <w:lang w:eastAsia="ar-SA"/>
        </w:rPr>
      </w:pPr>
      <w:r w:rsidRPr="00F83A11">
        <w:rPr>
          <w:spacing w:val="0"/>
          <w:szCs w:val="28"/>
          <w:lang w:eastAsia="ar-SA"/>
        </w:rPr>
        <w:t>1) аденогипофизе</w:t>
      </w:r>
    </w:p>
    <w:p w:rsidR="00D56B0D" w:rsidRPr="00F83A11" w:rsidRDefault="00D56B0D" w:rsidP="00B3638D">
      <w:pPr>
        <w:widowControl/>
        <w:tabs>
          <w:tab w:val="left" w:pos="1620"/>
        </w:tabs>
        <w:suppressAutoHyphens/>
        <w:ind w:left="1440"/>
        <w:jc w:val="left"/>
        <w:rPr>
          <w:spacing w:val="0"/>
          <w:szCs w:val="28"/>
          <w:lang w:eastAsia="ar-SA"/>
        </w:rPr>
      </w:pPr>
      <w:r w:rsidRPr="00F83A11">
        <w:rPr>
          <w:spacing w:val="0"/>
          <w:szCs w:val="28"/>
          <w:lang w:eastAsia="ar-SA"/>
        </w:rPr>
        <w:t>2) гипоталамусе</w:t>
      </w:r>
    </w:p>
    <w:p w:rsidR="00D56B0D" w:rsidRPr="00F83A11" w:rsidRDefault="00D56B0D" w:rsidP="00B3638D">
      <w:pPr>
        <w:widowControl/>
        <w:tabs>
          <w:tab w:val="left" w:pos="1620"/>
        </w:tabs>
        <w:suppressAutoHyphens/>
        <w:ind w:left="1440"/>
        <w:jc w:val="left"/>
        <w:rPr>
          <w:spacing w:val="0"/>
          <w:szCs w:val="28"/>
          <w:lang w:eastAsia="ar-SA"/>
        </w:rPr>
      </w:pPr>
      <w:r w:rsidRPr="00F83A11">
        <w:rPr>
          <w:spacing w:val="0"/>
          <w:szCs w:val="28"/>
          <w:lang w:eastAsia="ar-SA"/>
        </w:rPr>
        <w:t>3) яичниках</w:t>
      </w:r>
    </w:p>
    <w:p w:rsidR="00D56B0D" w:rsidRPr="00F83A11" w:rsidRDefault="00D56B0D" w:rsidP="00B3638D">
      <w:pPr>
        <w:widowControl/>
        <w:tabs>
          <w:tab w:val="left" w:pos="1620"/>
        </w:tabs>
        <w:suppressAutoHyphens/>
        <w:ind w:left="1440"/>
        <w:jc w:val="left"/>
        <w:rPr>
          <w:spacing w:val="0"/>
          <w:szCs w:val="28"/>
          <w:lang w:eastAsia="ar-SA"/>
        </w:rPr>
      </w:pPr>
      <w:r w:rsidRPr="00F83A11">
        <w:rPr>
          <w:spacing w:val="0"/>
          <w:szCs w:val="28"/>
          <w:lang w:eastAsia="ar-SA"/>
        </w:rPr>
        <w:t>4) нейрогипофизе</w:t>
      </w:r>
    </w:p>
    <w:p w:rsidR="00D56B0D" w:rsidRPr="00F83A11" w:rsidRDefault="00D56B0D" w:rsidP="00B3638D">
      <w:pPr>
        <w:widowControl/>
        <w:tabs>
          <w:tab w:val="left" w:pos="1620"/>
        </w:tabs>
        <w:suppressAutoHyphens/>
        <w:ind w:left="1440"/>
        <w:jc w:val="left"/>
        <w:rPr>
          <w:spacing w:val="0"/>
          <w:szCs w:val="28"/>
          <w:lang w:eastAsia="ar-SA"/>
        </w:rPr>
      </w:pPr>
      <w:r w:rsidRPr="00F83A11">
        <w:rPr>
          <w:spacing w:val="0"/>
          <w:szCs w:val="28"/>
          <w:lang w:eastAsia="ar-SA"/>
        </w:rPr>
        <w:t>5) надпочечниках</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1385.</w:t>
      </w:r>
      <w:r w:rsidRPr="00F83A11">
        <w:rPr>
          <w:b/>
          <w:spacing w:val="0"/>
          <w:szCs w:val="28"/>
          <w:lang w:eastAsia="ar-SA"/>
        </w:rPr>
        <w:t> </w:t>
      </w:r>
      <w:r w:rsidRPr="00F83A11">
        <w:rPr>
          <w:spacing w:val="0"/>
          <w:szCs w:val="28"/>
          <w:lang w:eastAsia="ar-SA"/>
        </w:rPr>
        <w:t>ГОНАДОТРОПНЫЙ РЕЛИЗИНГ ГОРМОН СИНТЕЗИРУЕТСЯ В</w:t>
      </w:r>
    </w:p>
    <w:p w:rsidR="00D56B0D" w:rsidRPr="00F83A11" w:rsidRDefault="00D56B0D" w:rsidP="00B3638D">
      <w:pPr>
        <w:widowControl/>
        <w:tabs>
          <w:tab w:val="left" w:pos="1620"/>
        </w:tabs>
        <w:suppressAutoHyphens/>
        <w:ind w:left="1440"/>
        <w:jc w:val="left"/>
        <w:rPr>
          <w:spacing w:val="0"/>
          <w:szCs w:val="28"/>
          <w:lang w:eastAsia="ar-SA"/>
        </w:rPr>
      </w:pPr>
      <w:r w:rsidRPr="00F83A11">
        <w:rPr>
          <w:spacing w:val="0"/>
          <w:szCs w:val="28"/>
          <w:lang w:eastAsia="ar-SA"/>
        </w:rPr>
        <w:t>1) аденогипофизе</w:t>
      </w:r>
    </w:p>
    <w:p w:rsidR="00D56B0D" w:rsidRPr="00F83A11" w:rsidRDefault="00D56B0D" w:rsidP="00B3638D">
      <w:pPr>
        <w:widowControl/>
        <w:tabs>
          <w:tab w:val="left" w:pos="1620"/>
        </w:tabs>
        <w:suppressAutoHyphens/>
        <w:ind w:left="1440"/>
        <w:jc w:val="left"/>
        <w:rPr>
          <w:spacing w:val="0"/>
          <w:szCs w:val="28"/>
          <w:lang w:eastAsia="ar-SA"/>
        </w:rPr>
      </w:pPr>
      <w:r w:rsidRPr="00F83A11">
        <w:rPr>
          <w:spacing w:val="0"/>
          <w:szCs w:val="28"/>
          <w:lang w:eastAsia="ar-SA"/>
        </w:rPr>
        <w:t>2) гипоталамусе</w:t>
      </w:r>
    </w:p>
    <w:p w:rsidR="00D56B0D" w:rsidRPr="00F83A11" w:rsidRDefault="00D56B0D" w:rsidP="00B3638D">
      <w:pPr>
        <w:widowControl/>
        <w:tabs>
          <w:tab w:val="left" w:pos="1620"/>
        </w:tabs>
        <w:suppressAutoHyphens/>
        <w:ind w:left="1440"/>
        <w:jc w:val="left"/>
        <w:rPr>
          <w:spacing w:val="0"/>
          <w:szCs w:val="28"/>
          <w:lang w:eastAsia="ar-SA"/>
        </w:rPr>
      </w:pPr>
      <w:r w:rsidRPr="00F83A11">
        <w:rPr>
          <w:spacing w:val="0"/>
          <w:szCs w:val="28"/>
          <w:lang w:eastAsia="ar-SA"/>
        </w:rPr>
        <w:t>3) нейрогипофизе</w:t>
      </w:r>
    </w:p>
    <w:p w:rsidR="00D56B0D" w:rsidRPr="00F83A11" w:rsidRDefault="00D56B0D" w:rsidP="00B3638D">
      <w:pPr>
        <w:widowControl/>
        <w:tabs>
          <w:tab w:val="left" w:pos="1620"/>
        </w:tabs>
        <w:suppressAutoHyphens/>
        <w:ind w:left="1440"/>
        <w:jc w:val="left"/>
        <w:rPr>
          <w:spacing w:val="0"/>
          <w:szCs w:val="28"/>
          <w:lang w:eastAsia="ar-SA"/>
        </w:rPr>
      </w:pPr>
      <w:r w:rsidRPr="00F83A11">
        <w:rPr>
          <w:spacing w:val="0"/>
          <w:szCs w:val="28"/>
          <w:lang w:eastAsia="ar-SA"/>
        </w:rPr>
        <w:t>4) яичниках</w:t>
      </w:r>
    </w:p>
    <w:p w:rsidR="00D56B0D" w:rsidRPr="00F83A11" w:rsidRDefault="00D56B0D" w:rsidP="00B3638D">
      <w:pPr>
        <w:widowControl/>
        <w:tabs>
          <w:tab w:val="left" w:pos="1620"/>
        </w:tabs>
        <w:suppressAutoHyphens/>
        <w:ind w:left="1440"/>
        <w:jc w:val="left"/>
        <w:rPr>
          <w:spacing w:val="0"/>
          <w:szCs w:val="28"/>
          <w:lang w:eastAsia="ar-SA"/>
        </w:rPr>
      </w:pPr>
      <w:r w:rsidRPr="00F83A11">
        <w:rPr>
          <w:spacing w:val="0"/>
          <w:szCs w:val="28"/>
          <w:lang w:eastAsia="ar-SA"/>
        </w:rPr>
        <w:t>5) щитовидной железе</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1386.</w:t>
      </w:r>
      <w:r w:rsidRPr="00F83A11">
        <w:rPr>
          <w:b/>
          <w:spacing w:val="0"/>
          <w:szCs w:val="28"/>
          <w:lang w:eastAsia="ar-SA"/>
        </w:rPr>
        <w:t> </w:t>
      </w:r>
      <w:r w:rsidRPr="00F83A11">
        <w:rPr>
          <w:spacing w:val="0"/>
          <w:szCs w:val="28"/>
          <w:lang w:eastAsia="ar-SA"/>
        </w:rPr>
        <w:t>ЛЮТЕИНИЗИРУЮЩИЙ ГОРМОН СИНТЕЗИРУЕТСЯ В</w:t>
      </w:r>
    </w:p>
    <w:p w:rsidR="00D56B0D" w:rsidRPr="00F83A11" w:rsidRDefault="00D56B0D" w:rsidP="00B3638D">
      <w:pPr>
        <w:widowControl/>
        <w:tabs>
          <w:tab w:val="left" w:pos="1620"/>
        </w:tabs>
        <w:suppressAutoHyphens/>
        <w:ind w:left="1440"/>
        <w:jc w:val="left"/>
        <w:rPr>
          <w:spacing w:val="0"/>
          <w:szCs w:val="28"/>
          <w:lang w:eastAsia="ar-SA"/>
        </w:rPr>
      </w:pPr>
      <w:r w:rsidRPr="00F83A11">
        <w:rPr>
          <w:spacing w:val="0"/>
          <w:szCs w:val="28"/>
          <w:lang w:eastAsia="ar-SA"/>
        </w:rPr>
        <w:t>1) нейрогипофизе</w:t>
      </w:r>
    </w:p>
    <w:p w:rsidR="00D56B0D" w:rsidRPr="00F83A11" w:rsidRDefault="00D56B0D" w:rsidP="00B3638D">
      <w:pPr>
        <w:widowControl/>
        <w:tabs>
          <w:tab w:val="left" w:pos="1620"/>
        </w:tabs>
        <w:suppressAutoHyphens/>
        <w:ind w:left="1440"/>
        <w:jc w:val="left"/>
        <w:rPr>
          <w:spacing w:val="0"/>
          <w:szCs w:val="28"/>
          <w:lang w:eastAsia="ar-SA"/>
        </w:rPr>
      </w:pPr>
      <w:r w:rsidRPr="00F83A11">
        <w:rPr>
          <w:spacing w:val="0"/>
          <w:szCs w:val="28"/>
          <w:lang w:eastAsia="ar-SA"/>
        </w:rPr>
        <w:t>2) яичниках</w:t>
      </w:r>
    </w:p>
    <w:p w:rsidR="00D56B0D" w:rsidRPr="00F83A11" w:rsidRDefault="00D56B0D" w:rsidP="00B3638D">
      <w:pPr>
        <w:widowControl/>
        <w:tabs>
          <w:tab w:val="left" w:pos="1620"/>
        </w:tabs>
        <w:suppressAutoHyphens/>
        <w:ind w:left="1440"/>
        <w:jc w:val="left"/>
        <w:rPr>
          <w:spacing w:val="0"/>
          <w:szCs w:val="28"/>
          <w:lang w:eastAsia="ar-SA"/>
        </w:rPr>
      </w:pPr>
      <w:r w:rsidRPr="00F83A11">
        <w:rPr>
          <w:spacing w:val="0"/>
          <w:szCs w:val="28"/>
          <w:lang w:eastAsia="ar-SA"/>
        </w:rPr>
        <w:t>3) щитовидной железе</w:t>
      </w:r>
    </w:p>
    <w:p w:rsidR="00D56B0D" w:rsidRPr="00F83A11" w:rsidRDefault="00D56B0D" w:rsidP="00B3638D">
      <w:pPr>
        <w:widowControl/>
        <w:tabs>
          <w:tab w:val="left" w:pos="1620"/>
        </w:tabs>
        <w:suppressAutoHyphens/>
        <w:ind w:left="1440"/>
        <w:jc w:val="left"/>
        <w:rPr>
          <w:spacing w:val="0"/>
          <w:szCs w:val="28"/>
          <w:lang w:eastAsia="ar-SA"/>
        </w:rPr>
      </w:pPr>
      <w:r w:rsidRPr="00F83A11">
        <w:rPr>
          <w:spacing w:val="0"/>
          <w:szCs w:val="28"/>
          <w:lang w:eastAsia="ar-SA"/>
        </w:rPr>
        <w:t>4) аденогипофизе</w:t>
      </w:r>
    </w:p>
    <w:p w:rsidR="00D56B0D" w:rsidRPr="00F83A11" w:rsidRDefault="00D56B0D" w:rsidP="00B3638D">
      <w:pPr>
        <w:widowControl/>
        <w:tabs>
          <w:tab w:val="left" w:pos="1620"/>
        </w:tabs>
        <w:suppressAutoHyphens/>
        <w:ind w:left="1440"/>
        <w:jc w:val="left"/>
        <w:rPr>
          <w:spacing w:val="0"/>
          <w:szCs w:val="28"/>
          <w:lang w:eastAsia="ar-SA"/>
        </w:rPr>
      </w:pPr>
      <w:r w:rsidRPr="00F83A11">
        <w:rPr>
          <w:spacing w:val="0"/>
          <w:szCs w:val="28"/>
          <w:lang w:eastAsia="ar-SA"/>
        </w:rPr>
        <w:t>5) гипоталамусе</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suppressAutoHyphens/>
        <w:ind w:left="0"/>
        <w:jc w:val="left"/>
        <w:rPr>
          <w:spacing w:val="0"/>
          <w:szCs w:val="28"/>
          <w:lang w:eastAsia="ar-SA"/>
        </w:rPr>
      </w:pPr>
      <w:r w:rsidRPr="00F83A11">
        <w:rPr>
          <w:spacing w:val="0"/>
          <w:szCs w:val="28"/>
          <w:lang w:eastAsia="ar-SA"/>
        </w:rPr>
        <w:t>1387.  ПРОЛАКТИН СИНТЕЗИРУЕТСЯ В</w:t>
      </w:r>
    </w:p>
    <w:p w:rsidR="00D56B0D" w:rsidRPr="00F83A11" w:rsidRDefault="00D56B0D" w:rsidP="00B3638D">
      <w:pPr>
        <w:widowControl/>
        <w:tabs>
          <w:tab w:val="left" w:pos="1620"/>
        </w:tabs>
        <w:suppressAutoHyphens/>
        <w:ind w:left="1440"/>
        <w:jc w:val="left"/>
        <w:rPr>
          <w:spacing w:val="0"/>
          <w:szCs w:val="28"/>
          <w:lang w:eastAsia="ar-SA"/>
        </w:rPr>
      </w:pPr>
      <w:r w:rsidRPr="00F83A11">
        <w:rPr>
          <w:spacing w:val="0"/>
          <w:szCs w:val="28"/>
          <w:lang w:eastAsia="ar-SA"/>
        </w:rPr>
        <w:t>1) гипоталамусе</w:t>
      </w:r>
    </w:p>
    <w:p w:rsidR="00D56B0D" w:rsidRPr="00F83A11" w:rsidRDefault="00D56B0D" w:rsidP="00B3638D">
      <w:pPr>
        <w:widowControl/>
        <w:tabs>
          <w:tab w:val="left" w:pos="1620"/>
        </w:tabs>
        <w:suppressAutoHyphens/>
        <w:ind w:left="1440"/>
        <w:jc w:val="left"/>
        <w:rPr>
          <w:spacing w:val="0"/>
          <w:szCs w:val="28"/>
          <w:lang w:eastAsia="ar-SA"/>
        </w:rPr>
      </w:pPr>
      <w:r w:rsidRPr="00F83A11">
        <w:rPr>
          <w:spacing w:val="0"/>
          <w:szCs w:val="28"/>
          <w:lang w:eastAsia="ar-SA"/>
        </w:rPr>
        <w:t>2) нейрогипофизе</w:t>
      </w:r>
    </w:p>
    <w:p w:rsidR="00D56B0D" w:rsidRPr="00F83A11" w:rsidRDefault="00D56B0D" w:rsidP="00B3638D">
      <w:pPr>
        <w:widowControl/>
        <w:tabs>
          <w:tab w:val="left" w:pos="1620"/>
        </w:tabs>
        <w:suppressAutoHyphens/>
        <w:ind w:left="1440"/>
        <w:jc w:val="left"/>
        <w:rPr>
          <w:spacing w:val="0"/>
          <w:szCs w:val="28"/>
          <w:lang w:eastAsia="ar-SA"/>
        </w:rPr>
      </w:pPr>
      <w:r w:rsidRPr="00F83A11">
        <w:rPr>
          <w:spacing w:val="0"/>
          <w:szCs w:val="28"/>
          <w:lang w:eastAsia="ar-SA"/>
        </w:rPr>
        <w:t>3) аденогипофизе</w:t>
      </w:r>
    </w:p>
    <w:p w:rsidR="00D56B0D" w:rsidRPr="00F83A11" w:rsidRDefault="00D56B0D" w:rsidP="00B3638D">
      <w:pPr>
        <w:widowControl/>
        <w:tabs>
          <w:tab w:val="left" w:pos="1620"/>
        </w:tabs>
        <w:suppressAutoHyphens/>
        <w:ind w:left="1440"/>
        <w:jc w:val="left"/>
        <w:rPr>
          <w:spacing w:val="0"/>
          <w:szCs w:val="28"/>
          <w:lang w:eastAsia="ar-SA"/>
        </w:rPr>
      </w:pPr>
      <w:r w:rsidRPr="00F83A11">
        <w:rPr>
          <w:spacing w:val="0"/>
          <w:szCs w:val="28"/>
          <w:lang w:eastAsia="ar-SA"/>
        </w:rPr>
        <w:t>4) надпочечниках</w:t>
      </w:r>
    </w:p>
    <w:p w:rsidR="00D56B0D" w:rsidRPr="00F83A11" w:rsidRDefault="00D56B0D" w:rsidP="00B3638D">
      <w:pPr>
        <w:widowControl/>
        <w:tabs>
          <w:tab w:val="left" w:pos="1620"/>
        </w:tabs>
        <w:suppressAutoHyphens/>
        <w:ind w:left="1440"/>
        <w:jc w:val="left"/>
        <w:rPr>
          <w:spacing w:val="0"/>
          <w:szCs w:val="28"/>
          <w:lang w:eastAsia="ar-SA"/>
        </w:rPr>
      </w:pPr>
      <w:r w:rsidRPr="00F83A11">
        <w:rPr>
          <w:spacing w:val="0"/>
          <w:szCs w:val="28"/>
          <w:lang w:eastAsia="ar-SA"/>
        </w:rPr>
        <w:t>5) молочной железе</w:t>
      </w:r>
    </w:p>
    <w:p w:rsidR="00D56B0D" w:rsidRPr="00F83A11" w:rsidRDefault="00D56B0D" w:rsidP="00222513">
      <w:pPr>
        <w:widowControl/>
        <w:shd w:val="clear" w:color="auto" w:fill="FFFFFF"/>
        <w:suppressAutoHyphens/>
        <w:autoSpaceDE w:val="0"/>
        <w:ind w:left="0"/>
        <w:jc w:val="left"/>
        <w:rPr>
          <w:bCs/>
          <w:spacing w:val="0"/>
          <w:szCs w:val="28"/>
          <w:lang w:eastAsia="ar-SA"/>
        </w:rPr>
      </w:pPr>
    </w:p>
    <w:p w:rsidR="00D56B0D" w:rsidRPr="00F83A11" w:rsidRDefault="00D56B0D" w:rsidP="00222513">
      <w:pPr>
        <w:widowControl/>
        <w:shd w:val="clear" w:color="auto" w:fill="FFFFFF"/>
        <w:suppressAutoHyphens/>
        <w:autoSpaceDE w:val="0"/>
        <w:ind w:left="0"/>
        <w:jc w:val="center"/>
        <w:rPr>
          <w:bCs/>
          <w:spacing w:val="0"/>
          <w:szCs w:val="28"/>
          <w:lang w:eastAsia="ar-SA"/>
        </w:rPr>
      </w:pPr>
      <w:r w:rsidRPr="00F83A11">
        <w:rPr>
          <w:bCs/>
          <w:spacing w:val="0"/>
          <w:szCs w:val="28"/>
          <w:lang w:eastAsia="ar-SA"/>
        </w:rPr>
        <w:t>ПЕДИАТРИЧЕСКИЕ ДИСЦИПЛИНЫ</w:t>
      </w:r>
    </w:p>
    <w:p w:rsidR="00D56B0D" w:rsidRPr="00F83A11" w:rsidRDefault="00D56B0D" w:rsidP="00222513">
      <w:pPr>
        <w:widowControl/>
        <w:shd w:val="clear" w:color="auto" w:fill="FFFFFF"/>
        <w:suppressAutoHyphens/>
        <w:autoSpaceDE w:val="0"/>
        <w:ind w:left="0"/>
        <w:jc w:val="center"/>
        <w:rPr>
          <w:bCs/>
          <w:spacing w:val="0"/>
          <w:szCs w:val="28"/>
          <w:lang w:eastAsia="ar-SA"/>
        </w:rPr>
      </w:pPr>
    </w:p>
    <w:p w:rsidR="00D56B0D" w:rsidRPr="00F83A11" w:rsidRDefault="00D56B0D" w:rsidP="00222513">
      <w:pPr>
        <w:widowControl/>
        <w:shd w:val="clear" w:color="auto" w:fill="FFFFFF"/>
        <w:suppressAutoHyphens/>
        <w:autoSpaceDE w:val="0"/>
        <w:ind w:left="0"/>
        <w:jc w:val="center"/>
        <w:rPr>
          <w:bCs/>
          <w:spacing w:val="0"/>
          <w:szCs w:val="28"/>
          <w:lang w:eastAsia="ar-SA"/>
        </w:rPr>
      </w:pPr>
      <w:r w:rsidRPr="00F83A11">
        <w:rPr>
          <w:bCs/>
          <w:spacing w:val="0"/>
          <w:szCs w:val="28"/>
          <w:lang w:eastAsia="ar-SA"/>
        </w:rPr>
        <w:t>ПРОПЕДЕВТИКА ДЕТСКИХ БОЛЕЗНЕЙ, С КУРСАМИ ЗДОРОВОГО РЕБЕНКА И ОБЩИМ УХОДОМ ЗА ДЕТЬМИ</w:t>
      </w:r>
    </w:p>
    <w:p w:rsidR="00D56B0D" w:rsidRPr="00F83A11" w:rsidRDefault="00D56B0D" w:rsidP="00222513">
      <w:pPr>
        <w:widowControl/>
        <w:shd w:val="clear" w:color="auto" w:fill="FFFFFF"/>
        <w:suppressAutoHyphens/>
        <w:autoSpaceDE w:val="0"/>
        <w:ind w:left="0"/>
        <w:jc w:val="left"/>
        <w:rPr>
          <w:bCs/>
          <w:spacing w:val="0"/>
          <w:szCs w:val="28"/>
          <w:lang w:eastAsia="ar-SA"/>
        </w:rPr>
      </w:pPr>
    </w:p>
    <w:p w:rsidR="00D56B0D" w:rsidRPr="00F83A11" w:rsidRDefault="00D56B0D" w:rsidP="00222513">
      <w:pPr>
        <w:widowControl/>
        <w:suppressAutoHyphens/>
        <w:ind w:left="0"/>
        <w:rPr>
          <w:spacing w:val="0"/>
          <w:szCs w:val="28"/>
          <w:lang w:eastAsia="ar-SA"/>
        </w:rPr>
      </w:pPr>
      <w:r w:rsidRPr="00F83A11">
        <w:rPr>
          <w:spacing w:val="0"/>
          <w:szCs w:val="28"/>
          <w:lang w:eastAsia="ar-SA"/>
        </w:rPr>
        <w:t xml:space="preserve">Выберите один правильный ответ. </w:t>
      </w:r>
    </w:p>
    <w:p w:rsidR="00D56B0D" w:rsidRPr="00F83A11" w:rsidRDefault="00D56B0D" w:rsidP="00222513">
      <w:pPr>
        <w:widowControl/>
        <w:shd w:val="clear" w:color="auto" w:fill="FFFFFF"/>
        <w:suppressAutoHyphens/>
        <w:autoSpaceDE w:val="0"/>
        <w:ind w:left="0"/>
        <w:jc w:val="left"/>
        <w:rPr>
          <w:bCs/>
          <w:spacing w:val="0"/>
          <w:szCs w:val="28"/>
          <w:lang w:eastAsia="ar-SA"/>
        </w:rPr>
      </w:pPr>
    </w:p>
    <w:p w:rsidR="00D56B0D" w:rsidRPr="00F83A11" w:rsidRDefault="00D56B0D" w:rsidP="009D56C5">
      <w:pPr>
        <w:widowControl/>
        <w:suppressAutoHyphens/>
        <w:ind w:left="709" w:hanging="709"/>
        <w:rPr>
          <w:caps/>
          <w:spacing w:val="0"/>
          <w:szCs w:val="28"/>
          <w:lang w:eastAsia="ar-SA"/>
        </w:rPr>
      </w:pPr>
      <w:r w:rsidRPr="00F83A11">
        <w:rPr>
          <w:spacing w:val="0"/>
          <w:szCs w:val="28"/>
          <w:lang w:eastAsia="ar-SA"/>
        </w:rPr>
        <w:t xml:space="preserve">1388.  </w:t>
      </w:r>
      <w:r w:rsidRPr="00F83A11">
        <w:rPr>
          <w:caps/>
          <w:spacing w:val="0"/>
          <w:szCs w:val="28"/>
          <w:lang w:eastAsia="ar-SA"/>
        </w:rPr>
        <w:t>Масса-ростовой показатель у новорожденных равен</w:t>
      </w:r>
    </w:p>
    <w:p w:rsidR="00D56B0D" w:rsidRPr="00F83A11" w:rsidRDefault="00D56B0D" w:rsidP="00F83A11">
      <w:pPr>
        <w:widowControl/>
        <w:numPr>
          <w:ilvl w:val="0"/>
          <w:numId w:val="175"/>
        </w:numPr>
        <w:tabs>
          <w:tab w:val="left" w:pos="1843"/>
        </w:tabs>
        <w:ind w:left="1560" w:firstLine="0"/>
        <w:rPr>
          <w:spacing w:val="0"/>
          <w:szCs w:val="28"/>
          <w:lang w:eastAsia="ar-SA"/>
        </w:rPr>
      </w:pPr>
      <w:r w:rsidRPr="00F83A11">
        <w:rPr>
          <w:spacing w:val="0"/>
          <w:szCs w:val="28"/>
          <w:lang w:eastAsia="ar-SA"/>
        </w:rPr>
        <w:t>10-20</w:t>
      </w:r>
    </w:p>
    <w:p w:rsidR="00D56B0D" w:rsidRPr="00F83A11" w:rsidRDefault="00D56B0D" w:rsidP="00F83A11">
      <w:pPr>
        <w:widowControl/>
        <w:numPr>
          <w:ilvl w:val="0"/>
          <w:numId w:val="175"/>
        </w:numPr>
        <w:tabs>
          <w:tab w:val="left" w:pos="1843"/>
          <w:tab w:val="left" w:pos="3545"/>
        </w:tabs>
        <w:ind w:left="1560" w:firstLine="0"/>
        <w:rPr>
          <w:spacing w:val="0"/>
          <w:szCs w:val="28"/>
          <w:lang w:eastAsia="ar-SA"/>
        </w:rPr>
      </w:pPr>
      <w:r w:rsidRPr="00F83A11">
        <w:rPr>
          <w:spacing w:val="0"/>
          <w:szCs w:val="28"/>
          <w:lang w:eastAsia="ar-SA"/>
        </w:rPr>
        <w:t>30-40</w:t>
      </w:r>
    </w:p>
    <w:p w:rsidR="00D56B0D" w:rsidRPr="00F83A11" w:rsidRDefault="00D56B0D" w:rsidP="00F83A11">
      <w:pPr>
        <w:widowControl/>
        <w:numPr>
          <w:ilvl w:val="0"/>
          <w:numId w:val="175"/>
        </w:numPr>
        <w:tabs>
          <w:tab w:val="left" w:pos="1843"/>
        </w:tabs>
        <w:ind w:left="1560" w:firstLine="0"/>
        <w:rPr>
          <w:spacing w:val="0"/>
          <w:szCs w:val="28"/>
          <w:lang w:eastAsia="ar-SA"/>
        </w:rPr>
      </w:pPr>
      <w:r w:rsidRPr="00F83A11">
        <w:rPr>
          <w:spacing w:val="0"/>
          <w:szCs w:val="28"/>
          <w:lang w:eastAsia="ar-SA"/>
        </w:rPr>
        <w:t>20-45</w:t>
      </w:r>
    </w:p>
    <w:p w:rsidR="00D56B0D" w:rsidRPr="00F83A11" w:rsidRDefault="00D56B0D" w:rsidP="00F83A11">
      <w:pPr>
        <w:widowControl/>
        <w:numPr>
          <w:ilvl w:val="0"/>
          <w:numId w:val="175"/>
        </w:numPr>
        <w:tabs>
          <w:tab w:val="left" w:pos="1843"/>
        </w:tabs>
        <w:ind w:left="1560" w:firstLine="0"/>
        <w:rPr>
          <w:spacing w:val="0"/>
          <w:szCs w:val="28"/>
          <w:lang w:eastAsia="ar-SA"/>
        </w:rPr>
      </w:pPr>
      <w:r w:rsidRPr="00F83A11">
        <w:rPr>
          <w:spacing w:val="0"/>
          <w:szCs w:val="28"/>
          <w:lang w:eastAsia="ar-SA"/>
        </w:rPr>
        <w:t>60-80</w:t>
      </w:r>
    </w:p>
    <w:p w:rsidR="00D56B0D" w:rsidRPr="00F83A11" w:rsidRDefault="00D56B0D" w:rsidP="00F83A11">
      <w:pPr>
        <w:widowControl/>
        <w:numPr>
          <w:ilvl w:val="0"/>
          <w:numId w:val="175"/>
        </w:numPr>
        <w:tabs>
          <w:tab w:val="left" w:pos="1843"/>
          <w:tab w:val="left" w:pos="4112"/>
        </w:tabs>
        <w:ind w:left="1560" w:firstLine="0"/>
        <w:rPr>
          <w:spacing w:val="0"/>
          <w:szCs w:val="28"/>
          <w:lang w:eastAsia="ar-SA"/>
        </w:rPr>
      </w:pPr>
      <w:r w:rsidRPr="00F83A11">
        <w:rPr>
          <w:spacing w:val="0"/>
          <w:szCs w:val="28"/>
          <w:lang w:eastAsia="ar-SA"/>
        </w:rPr>
        <w:t>80-95</w:t>
      </w:r>
    </w:p>
    <w:p w:rsidR="00D56B0D" w:rsidRPr="00F83A11" w:rsidRDefault="00D56B0D" w:rsidP="009D56C5">
      <w:pPr>
        <w:widowControl/>
        <w:suppressAutoHyphens/>
        <w:ind w:left="0"/>
        <w:rPr>
          <w:spacing w:val="0"/>
          <w:szCs w:val="28"/>
          <w:lang w:eastAsia="ar-SA"/>
        </w:rPr>
      </w:pPr>
    </w:p>
    <w:p w:rsidR="00D56B0D" w:rsidRPr="00F83A11" w:rsidRDefault="00D56B0D" w:rsidP="009D56C5">
      <w:pPr>
        <w:widowControl/>
        <w:suppressAutoHyphens/>
        <w:ind w:left="0"/>
        <w:rPr>
          <w:caps/>
          <w:spacing w:val="0"/>
          <w:szCs w:val="28"/>
          <w:lang w:eastAsia="ar-SA"/>
        </w:rPr>
      </w:pPr>
      <w:r w:rsidRPr="00F83A11">
        <w:rPr>
          <w:spacing w:val="0"/>
          <w:szCs w:val="28"/>
          <w:lang w:eastAsia="ar-SA"/>
        </w:rPr>
        <w:t xml:space="preserve">1389.  </w:t>
      </w:r>
      <w:r w:rsidRPr="00F83A11">
        <w:rPr>
          <w:caps/>
          <w:spacing w:val="0"/>
          <w:szCs w:val="28"/>
          <w:lang w:eastAsia="ar-SA"/>
        </w:rPr>
        <w:t>Для выявления скрытых отеков используется</w:t>
      </w:r>
    </w:p>
    <w:p w:rsidR="00D56B0D" w:rsidRPr="00F83A11" w:rsidRDefault="00D56B0D" w:rsidP="00F83A11">
      <w:pPr>
        <w:widowControl/>
        <w:numPr>
          <w:ilvl w:val="0"/>
          <w:numId w:val="176"/>
        </w:numPr>
        <w:tabs>
          <w:tab w:val="left" w:pos="1843"/>
        </w:tabs>
        <w:ind w:left="1560" w:firstLine="0"/>
        <w:rPr>
          <w:spacing w:val="0"/>
          <w:szCs w:val="28"/>
          <w:lang w:eastAsia="ar-SA"/>
        </w:rPr>
      </w:pPr>
      <w:r w:rsidRPr="00F83A11">
        <w:rPr>
          <w:spacing w:val="0"/>
          <w:szCs w:val="28"/>
          <w:lang w:eastAsia="ar-SA"/>
        </w:rPr>
        <w:t>проба Штанге</w:t>
      </w:r>
    </w:p>
    <w:p w:rsidR="00D56B0D" w:rsidRPr="00F83A11" w:rsidRDefault="00D56B0D" w:rsidP="00F83A11">
      <w:pPr>
        <w:widowControl/>
        <w:numPr>
          <w:ilvl w:val="0"/>
          <w:numId w:val="176"/>
        </w:numPr>
        <w:tabs>
          <w:tab w:val="left" w:pos="1843"/>
        </w:tabs>
        <w:ind w:left="1560" w:firstLine="0"/>
        <w:rPr>
          <w:spacing w:val="0"/>
          <w:szCs w:val="28"/>
          <w:lang w:eastAsia="ar-SA"/>
        </w:rPr>
      </w:pPr>
      <w:r w:rsidRPr="00F83A11">
        <w:rPr>
          <w:spacing w:val="0"/>
          <w:szCs w:val="28"/>
          <w:lang w:eastAsia="ar-SA"/>
        </w:rPr>
        <w:t>проба Шалкова</w:t>
      </w:r>
    </w:p>
    <w:p w:rsidR="00D56B0D" w:rsidRPr="00F83A11" w:rsidRDefault="00D56B0D" w:rsidP="00F83A11">
      <w:pPr>
        <w:widowControl/>
        <w:numPr>
          <w:ilvl w:val="0"/>
          <w:numId w:val="176"/>
        </w:numPr>
        <w:tabs>
          <w:tab w:val="left" w:pos="1843"/>
        </w:tabs>
        <w:ind w:left="1560" w:firstLine="0"/>
        <w:rPr>
          <w:spacing w:val="0"/>
          <w:szCs w:val="28"/>
          <w:lang w:eastAsia="ar-SA"/>
        </w:rPr>
      </w:pPr>
      <w:r w:rsidRPr="00F83A11">
        <w:rPr>
          <w:spacing w:val="0"/>
          <w:szCs w:val="28"/>
          <w:lang w:eastAsia="ar-SA"/>
        </w:rPr>
        <w:t>проба Мак- Клюра- Олдрича</w:t>
      </w:r>
    </w:p>
    <w:p w:rsidR="00D56B0D" w:rsidRPr="00F83A11" w:rsidRDefault="00D56B0D" w:rsidP="00F83A11">
      <w:pPr>
        <w:widowControl/>
        <w:numPr>
          <w:ilvl w:val="0"/>
          <w:numId w:val="176"/>
        </w:numPr>
        <w:tabs>
          <w:tab w:val="left" w:pos="1843"/>
        </w:tabs>
        <w:ind w:left="1560" w:firstLine="0"/>
        <w:rPr>
          <w:spacing w:val="0"/>
          <w:szCs w:val="28"/>
          <w:lang w:eastAsia="ar-SA"/>
        </w:rPr>
      </w:pPr>
      <w:r w:rsidRPr="00F83A11">
        <w:rPr>
          <w:spacing w:val="0"/>
          <w:szCs w:val="28"/>
          <w:lang w:eastAsia="ar-SA"/>
        </w:rPr>
        <w:t>проба Нечипоренко</w:t>
      </w:r>
    </w:p>
    <w:p w:rsidR="00D56B0D" w:rsidRPr="00F83A11" w:rsidRDefault="00D56B0D" w:rsidP="00F83A11">
      <w:pPr>
        <w:widowControl/>
        <w:numPr>
          <w:ilvl w:val="0"/>
          <w:numId w:val="176"/>
        </w:numPr>
        <w:tabs>
          <w:tab w:val="left" w:pos="1843"/>
        </w:tabs>
        <w:ind w:left="1560" w:firstLine="0"/>
        <w:rPr>
          <w:spacing w:val="0"/>
          <w:szCs w:val="28"/>
          <w:lang w:eastAsia="ar-SA"/>
        </w:rPr>
      </w:pPr>
      <w:r w:rsidRPr="00F83A11">
        <w:rPr>
          <w:spacing w:val="0"/>
          <w:szCs w:val="28"/>
          <w:lang w:eastAsia="ar-SA"/>
        </w:rPr>
        <w:t>проба жгута</w:t>
      </w:r>
    </w:p>
    <w:p w:rsidR="00D56B0D" w:rsidRPr="00F83A11" w:rsidRDefault="00D56B0D" w:rsidP="009D56C5">
      <w:pPr>
        <w:widowControl/>
        <w:suppressAutoHyphens/>
        <w:ind w:left="0"/>
        <w:rPr>
          <w:spacing w:val="0"/>
          <w:szCs w:val="28"/>
          <w:lang w:eastAsia="ar-SA"/>
        </w:rPr>
      </w:pPr>
    </w:p>
    <w:p w:rsidR="00D56B0D" w:rsidRPr="00F83A11" w:rsidRDefault="00D56B0D" w:rsidP="009D56C5">
      <w:pPr>
        <w:widowControl/>
        <w:suppressAutoHyphens/>
        <w:ind w:left="709" w:hanging="709"/>
        <w:rPr>
          <w:caps/>
          <w:spacing w:val="0"/>
          <w:szCs w:val="28"/>
          <w:lang w:eastAsia="ar-SA"/>
        </w:rPr>
      </w:pPr>
      <w:r w:rsidRPr="00F83A11">
        <w:rPr>
          <w:spacing w:val="0"/>
          <w:szCs w:val="28"/>
          <w:lang w:eastAsia="ar-SA"/>
        </w:rPr>
        <w:t xml:space="preserve">1390.  </w:t>
      </w:r>
      <w:r w:rsidRPr="00F83A11">
        <w:rPr>
          <w:caps/>
          <w:spacing w:val="0"/>
          <w:szCs w:val="28"/>
          <w:lang w:eastAsia="ar-SA"/>
        </w:rPr>
        <w:t xml:space="preserve">Запаздывание  закрытия родничка отмечается </w:t>
      </w:r>
    </w:p>
    <w:p w:rsidR="00D56B0D" w:rsidRPr="00F83A11" w:rsidRDefault="00D56B0D" w:rsidP="00F83A11">
      <w:pPr>
        <w:widowControl/>
        <w:numPr>
          <w:ilvl w:val="0"/>
          <w:numId w:val="177"/>
        </w:numPr>
        <w:tabs>
          <w:tab w:val="left" w:pos="1843"/>
        </w:tabs>
        <w:ind w:left="1560" w:firstLine="0"/>
        <w:rPr>
          <w:spacing w:val="0"/>
          <w:szCs w:val="28"/>
          <w:lang w:eastAsia="ar-SA"/>
        </w:rPr>
      </w:pPr>
      <w:r w:rsidRPr="00F83A11">
        <w:rPr>
          <w:spacing w:val="0"/>
          <w:szCs w:val="28"/>
          <w:lang w:eastAsia="ar-SA"/>
        </w:rPr>
        <w:t>при гипотрофии</w:t>
      </w:r>
    </w:p>
    <w:p w:rsidR="00D56B0D" w:rsidRPr="00F83A11" w:rsidRDefault="00D56B0D" w:rsidP="00F83A11">
      <w:pPr>
        <w:widowControl/>
        <w:numPr>
          <w:ilvl w:val="0"/>
          <w:numId w:val="177"/>
        </w:numPr>
        <w:tabs>
          <w:tab w:val="left" w:pos="1843"/>
        </w:tabs>
        <w:ind w:left="1560" w:firstLine="0"/>
        <w:rPr>
          <w:spacing w:val="0"/>
          <w:szCs w:val="28"/>
          <w:lang w:eastAsia="ar-SA"/>
        </w:rPr>
      </w:pPr>
      <w:r w:rsidRPr="00F83A11">
        <w:rPr>
          <w:spacing w:val="0"/>
          <w:szCs w:val="28"/>
          <w:lang w:eastAsia="ar-SA"/>
        </w:rPr>
        <w:t xml:space="preserve">при рахите     </w:t>
      </w:r>
    </w:p>
    <w:p w:rsidR="00D56B0D" w:rsidRPr="00F83A11" w:rsidRDefault="00D56B0D" w:rsidP="00F83A11">
      <w:pPr>
        <w:widowControl/>
        <w:numPr>
          <w:ilvl w:val="0"/>
          <w:numId w:val="177"/>
        </w:numPr>
        <w:tabs>
          <w:tab w:val="left" w:pos="1843"/>
        </w:tabs>
        <w:ind w:left="1560" w:firstLine="0"/>
        <w:rPr>
          <w:spacing w:val="0"/>
          <w:szCs w:val="28"/>
          <w:lang w:eastAsia="ar-SA"/>
        </w:rPr>
      </w:pPr>
      <w:r w:rsidRPr="00F83A11">
        <w:rPr>
          <w:spacing w:val="0"/>
          <w:szCs w:val="28"/>
          <w:lang w:eastAsia="ar-SA"/>
        </w:rPr>
        <w:t xml:space="preserve">при хондродистрофии </w:t>
      </w:r>
    </w:p>
    <w:p w:rsidR="00D56B0D" w:rsidRPr="00F83A11" w:rsidRDefault="00D56B0D" w:rsidP="00F83A11">
      <w:pPr>
        <w:widowControl/>
        <w:numPr>
          <w:ilvl w:val="0"/>
          <w:numId w:val="177"/>
        </w:numPr>
        <w:tabs>
          <w:tab w:val="left" w:pos="1843"/>
        </w:tabs>
        <w:ind w:left="1560" w:firstLine="0"/>
        <w:rPr>
          <w:spacing w:val="0"/>
          <w:szCs w:val="28"/>
          <w:lang w:eastAsia="ar-SA"/>
        </w:rPr>
      </w:pPr>
      <w:r w:rsidRPr="00F83A11">
        <w:rPr>
          <w:spacing w:val="0"/>
          <w:szCs w:val="28"/>
          <w:lang w:eastAsia="ar-SA"/>
        </w:rPr>
        <w:t xml:space="preserve">при микроцефалии   </w:t>
      </w:r>
    </w:p>
    <w:p w:rsidR="00D56B0D" w:rsidRPr="00F83A11" w:rsidRDefault="00D56B0D" w:rsidP="00F83A11">
      <w:pPr>
        <w:widowControl/>
        <w:numPr>
          <w:ilvl w:val="0"/>
          <w:numId w:val="177"/>
        </w:numPr>
        <w:tabs>
          <w:tab w:val="left" w:pos="1843"/>
        </w:tabs>
        <w:ind w:left="1560" w:firstLine="0"/>
        <w:rPr>
          <w:spacing w:val="0"/>
          <w:szCs w:val="28"/>
          <w:lang w:eastAsia="ar-SA"/>
        </w:rPr>
      </w:pPr>
      <w:r w:rsidRPr="00F83A11">
        <w:rPr>
          <w:spacing w:val="0"/>
          <w:szCs w:val="28"/>
          <w:lang w:eastAsia="ar-SA"/>
        </w:rPr>
        <w:t>при остеомиелите</w:t>
      </w:r>
    </w:p>
    <w:p w:rsidR="00D56B0D" w:rsidRPr="00F83A11" w:rsidRDefault="00D56B0D" w:rsidP="009D56C5">
      <w:pPr>
        <w:widowControl/>
        <w:suppressAutoHyphens/>
        <w:ind w:left="0"/>
        <w:rPr>
          <w:spacing w:val="0"/>
          <w:szCs w:val="28"/>
          <w:lang w:eastAsia="ar-SA"/>
        </w:rPr>
      </w:pPr>
    </w:p>
    <w:p w:rsidR="00D56B0D" w:rsidRPr="00F83A11" w:rsidRDefault="00D56B0D" w:rsidP="009D56C5">
      <w:pPr>
        <w:widowControl/>
        <w:suppressAutoHyphens/>
        <w:ind w:left="0"/>
        <w:rPr>
          <w:caps/>
          <w:spacing w:val="0"/>
          <w:szCs w:val="28"/>
          <w:lang w:eastAsia="ar-SA"/>
        </w:rPr>
      </w:pPr>
      <w:r w:rsidRPr="00F83A11">
        <w:rPr>
          <w:spacing w:val="0"/>
          <w:szCs w:val="28"/>
          <w:lang w:eastAsia="ar-SA"/>
        </w:rPr>
        <w:t xml:space="preserve">1391.  </w:t>
      </w:r>
      <w:r w:rsidRPr="00F83A11">
        <w:rPr>
          <w:caps/>
          <w:spacing w:val="0"/>
          <w:szCs w:val="28"/>
          <w:lang w:eastAsia="ar-SA"/>
        </w:rPr>
        <w:t>Под гипотрофией понимают</w:t>
      </w:r>
    </w:p>
    <w:p w:rsidR="00D56B0D" w:rsidRPr="00F83A11" w:rsidRDefault="00D56B0D" w:rsidP="00F83A11">
      <w:pPr>
        <w:widowControl/>
        <w:numPr>
          <w:ilvl w:val="0"/>
          <w:numId w:val="178"/>
        </w:numPr>
        <w:tabs>
          <w:tab w:val="left" w:pos="1843"/>
        </w:tabs>
        <w:ind w:left="1560" w:firstLine="0"/>
        <w:rPr>
          <w:spacing w:val="0"/>
          <w:szCs w:val="28"/>
          <w:lang w:eastAsia="ar-SA"/>
        </w:rPr>
      </w:pPr>
      <w:r w:rsidRPr="00F83A11">
        <w:rPr>
          <w:spacing w:val="0"/>
          <w:szCs w:val="28"/>
          <w:lang w:eastAsia="ar-SA"/>
        </w:rPr>
        <w:t>увеличение подкожно-жирового слоя</w:t>
      </w:r>
    </w:p>
    <w:p w:rsidR="00D56B0D" w:rsidRPr="00F83A11" w:rsidRDefault="00D56B0D" w:rsidP="00F83A11">
      <w:pPr>
        <w:widowControl/>
        <w:numPr>
          <w:ilvl w:val="0"/>
          <w:numId w:val="178"/>
        </w:numPr>
        <w:tabs>
          <w:tab w:val="left" w:pos="1843"/>
        </w:tabs>
        <w:ind w:left="1560" w:firstLine="0"/>
        <w:rPr>
          <w:spacing w:val="0"/>
          <w:szCs w:val="28"/>
          <w:lang w:eastAsia="ar-SA"/>
        </w:rPr>
      </w:pPr>
      <w:r w:rsidRPr="00F83A11">
        <w:rPr>
          <w:spacing w:val="0"/>
          <w:szCs w:val="28"/>
          <w:lang w:eastAsia="ar-SA"/>
        </w:rPr>
        <w:t>уменьшение подкожно-жирового слоя</w:t>
      </w:r>
    </w:p>
    <w:p w:rsidR="00D56B0D" w:rsidRPr="00F83A11" w:rsidRDefault="00D56B0D" w:rsidP="00F83A11">
      <w:pPr>
        <w:widowControl/>
        <w:numPr>
          <w:ilvl w:val="0"/>
          <w:numId w:val="178"/>
        </w:numPr>
        <w:tabs>
          <w:tab w:val="left" w:pos="1843"/>
        </w:tabs>
        <w:ind w:left="1560" w:firstLine="0"/>
        <w:rPr>
          <w:spacing w:val="0"/>
          <w:szCs w:val="28"/>
          <w:lang w:eastAsia="ar-SA"/>
        </w:rPr>
      </w:pPr>
      <w:r w:rsidRPr="00F83A11">
        <w:rPr>
          <w:spacing w:val="0"/>
          <w:szCs w:val="28"/>
          <w:lang w:eastAsia="ar-SA"/>
        </w:rPr>
        <w:t>повсеместное исчезновение тургора тканей</w:t>
      </w:r>
    </w:p>
    <w:p w:rsidR="00D56B0D" w:rsidRPr="00F83A11" w:rsidRDefault="00D56B0D" w:rsidP="00F83A11">
      <w:pPr>
        <w:widowControl/>
        <w:numPr>
          <w:ilvl w:val="0"/>
          <w:numId w:val="178"/>
        </w:numPr>
        <w:tabs>
          <w:tab w:val="left" w:pos="1843"/>
        </w:tabs>
        <w:ind w:left="1560" w:firstLine="0"/>
        <w:rPr>
          <w:spacing w:val="0"/>
          <w:szCs w:val="28"/>
          <w:lang w:eastAsia="ar-SA"/>
        </w:rPr>
      </w:pPr>
      <w:r w:rsidRPr="00F83A11">
        <w:rPr>
          <w:spacing w:val="0"/>
          <w:szCs w:val="28"/>
          <w:lang w:eastAsia="ar-SA"/>
        </w:rPr>
        <w:t>неравномерное распределение подкожно-жировой клетчатки</w:t>
      </w:r>
    </w:p>
    <w:p w:rsidR="00D56B0D" w:rsidRPr="00F83A11" w:rsidRDefault="00D56B0D" w:rsidP="00F83A11">
      <w:pPr>
        <w:widowControl/>
        <w:numPr>
          <w:ilvl w:val="0"/>
          <w:numId w:val="178"/>
        </w:numPr>
        <w:tabs>
          <w:tab w:val="left" w:pos="1843"/>
        </w:tabs>
        <w:ind w:left="1560" w:firstLine="0"/>
        <w:rPr>
          <w:spacing w:val="0"/>
          <w:szCs w:val="28"/>
          <w:lang w:eastAsia="ar-SA"/>
        </w:rPr>
      </w:pPr>
      <w:r w:rsidRPr="00F83A11">
        <w:rPr>
          <w:spacing w:val="0"/>
          <w:szCs w:val="28"/>
          <w:lang w:eastAsia="ar-SA"/>
        </w:rPr>
        <w:t>частичное исчезновение тургора тканей</w:t>
      </w:r>
    </w:p>
    <w:p w:rsidR="00D56B0D" w:rsidRPr="00F83A11" w:rsidRDefault="00D56B0D" w:rsidP="009D56C5">
      <w:pPr>
        <w:widowControl/>
        <w:suppressAutoHyphens/>
        <w:ind w:left="0"/>
        <w:rPr>
          <w:spacing w:val="0"/>
          <w:szCs w:val="28"/>
          <w:lang w:eastAsia="ar-SA"/>
        </w:rPr>
      </w:pPr>
    </w:p>
    <w:p w:rsidR="00D56B0D" w:rsidRPr="00F83A11" w:rsidRDefault="00D56B0D" w:rsidP="009D56C5">
      <w:pPr>
        <w:widowControl/>
        <w:suppressAutoHyphens/>
        <w:ind w:left="0"/>
        <w:rPr>
          <w:caps/>
          <w:spacing w:val="0"/>
          <w:szCs w:val="28"/>
          <w:lang w:eastAsia="ar-SA"/>
        </w:rPr>
      </w:pPr>
      <w:r w:rsidRPr="00F83A11">
        <w:rPr>
          <w:spacing w:val="0"/>
          <w:szCs w:val="28"/>
          <w:lang w:eastAsia="ar-SA"/>
        </w:rPr>
        <w:t xml:space="preserve">1392.  </w:t>
      </w:r>
      <w:r w:rsidRPr="00F83A11">
        <w:rPr>
          <w:caps/>
          <w:spacing w:val="0"/>
          <w:szCs w:val="28"/>
          <w:lang w:eastAsia="ar-SA"/>
        </w:rPr>
        <w:t>Под термином «тахипноэ» понимают</w:t>
      </w:r>
    </w:p>
    <w:p w:rsidR="00D56B0D" w:rsidRPr="00F83A11" w:rsidRDefault="00D56B0D" w:rsidP="00F83A11">
      <w:pPr>
        <w:widowControl/>
        <w:numPr>
          <w:ilvl w:val="0"/>
          <w:numId w:val="179"/>
        </w:numPr>
        <w:tabs>
          <w:tab w:val="left" w:pos="1843"/>
        </w:tabs>
        <w:ind w:left="1560" w:firstLine="0"/>
        <w:rPr>
          <w:spacing w:val="0"/>
          <w:szCs w:val="28"/>
          <w:lang w:eastAsia="ar-SA"/>
        </w:rPr>
      </w:pPr>
      <w:r w:rsidRPr="00F83A11">
        <w:rPr>
          <w:spacing w:val="0"/>
          <w:szCs w:val="28"/>
          <w:lang w:eastAsia="ar-SA"/>
        </w:rPr>
        <w:t xml:space="preserve">урежение дыхания </w:t>
      </w:r>
    </w:p>
    <w:p w:rsidR="00D56B0D" w:rsidRPr="00F83A11" w:rsidRDefault="00D56B0D" w:rsidP="00F83A11">
      <w:pPr>
        <w:widowControl/>
        <w:numPr>
          <w:ilvl w:val="0"/>
          <w:numId w:val="179"/>
        </w:numPr>
        <w:tabs>
          <w:tab w:val="left" w:pos="1843"/>
        </w:tabs>
        <w:ind w:left="1560" w:firstLine="0"/>
        <w:rPr>
          <w:spacing w:val="0"/>
          <w:szCs w:val="28"/>
          <w:lang w:eastAsia="ar-SA"/>
        </w:rPr>
      </w:pPr>
      <w:r w:rsidRPr="00F83A11">
        <w:rPr>
          <w:spacing w:val="0"/>
          <w:szCs w:val="28"/>
          <w:lang w:eastAsia="ar-SA"/>
        </w:rPr>
        <w:t xml:space="preserve">углубление дыхания        </w:t>
      </w:r>
    </w:p>
    <w:p w:rsidR="00D56B0D" w:rsidRPr="00F83A11" w:rsidRDefault="00D56B0D" w:rsidP="00F83A11">
      <w:pPr>
        <w:widowControl/>
        <w:numPr>
          <w:ilvl w:val="0"/>
          <w:numId w:val="179"/>
        </w:numPr>
        <w:tabs>
          <w:tab w:val="left" w:pos="1843"/>
        </w:tabs>
        <w:ind w:left="1560" w:firstLine="0"/>
        <w:rPr>
          <w:spacing w:val="0"/>
          <w:szCs w:val="28"/>
          <w:lang w:eastAsia="ar-SA"/>
        </w:rPr>
      </w:pPr>
      <w:r w:rsidRPr="00F83A11">
        <w:rPr>
          <w:spacing w:val="0"/>
          <w:szCs w:val="28"/>
          <w:lang w:eastAsia="ar-SA"/>
        </w:rPr>
        <w:t xml:space="preserve">учащение дыхания </w:t>
      </w:r>
    </w:p>
    <w:p w:rsidR="00D56B0D" w:rsidRPr="00F83A11" w:rsidRDefault="00D56B0D" w:rsidP="00F83A11">
      <w:pPr>
        <w:widowControl/>
        <w:numPr>
          <w:ilvl w:val="0"/>
          <w:numId w:val="179"/>
        </w:numPr>
        <w:tabs>
          <w:tab w:val="left" w:pos="1843"/>
        </w:tabs>
        <w:ind w:left="1560" w:firstLine="0"/>
        <w:rPr>
          <w:spacing w:val="0"/>
          <w:szCs w:val="28"/>
          <w:lang w:eastAsia="ar-SA"/>
        </w:rPr>
      </w:pPr>
      <w:r w:rsidRPr="00F83A11">
        <w:rPr>
          <w:spacing w:val="0"/>
          <w:szCs w:val="28"/>
          <w:lang w:eastAsia="ar-SA"/>
        </w:rPr>
        <w:t>поверхностное дыхание</w:t>
      </w:r>
    </w:p>
    <w:p w:rsidR="00D56B0D" w:rsidRPr="00F83A11" w:rsidRDefault="00D56B0D" w:rsidP="00F83A11">
      <w:pPr>
        <w:widowControl/>
        <w:numPr>
          <w:ilvl w:val="0"/>
          <w:numId w:val="179"/>
        </w:numPr>
        <w:tabs>
          <w:tab w:val="left" w:pos="1843"/>
        </w:tabs>
        <w:ind w:left="1560" w:firstLine="0"/>
        <w:rPr>
          <w:spacing w:val="0"/>
          <w:szCs w:val="28"/>
          <w:lang w:eastAsia="ar-SA"/>
        </w:rPr>
      </w:pPr>
      <w:r w:rsidRPr="00F83A11">
        <w:rPr>
          <w:spacing w:val="0"/>
          <w:szCs w:val="28"/>
          <w:lang w:eastAsia="ar-SA"/>
        </w:rPr>
        <w:t>жесткое дыхание</w:t>
      </w:r>
    </w:p>
    <w:p w:rsidR="00D56B0D" w:rsidRPr="00F83A11" w:rsidRDefault="00D56B0D" w:rsidP="009D56C5">
      <w:pPr>
        <w:widowControl/>
        <w:suppressAutoHyphens/>
        <w:ind w:left="0"/>
        <w:rPr>
          <w:spacing w:val="0"/>
          <w:szCs w:val="28"/>
          <w:lang w:eastAsia="ar-SA"/>
        </w:rPr>
      </w:pPr>
    </w:p>
    <w:p w:rsidR="00D56B0D" w:rsidRPr="00F83A11" w:rsidRDefault="00D56B0D" w:rsidP="009D56C5">
      <w:pPr>
        <w:widowControl/>
        <w:suppressAutoHyphens/>
        <w:ind w:left="0"/>
        <w:rPr>
          <w:caps/>
          <w:spacing w:val="0"/>
          <w:szCs w:val="28"/>
          <w:lang w:eastAsia="ar-SA"/>
        </w:rPr>
      </w:pPr>
      <w:r w:rsidRPr="00F83A11">
        <w:rPr>
          <w:spacing w:val="0"/>
          <w:szCs w:val="28"/>
          <w:lang w:eastAsia="ar-SA"/>
        </w:rPr>
        <w:t xml:space="preserve">1393.  </w:t>
      </w:r>
      <w:r w:rsidRPr="00F83A11">
        <w:rPr>
          <w:caps/>
          <w:spacing w:val="0"/>
          <w:szCs w:val="28"/>
          <w:lang w:eastAsia="ar-SA"/>
        </w:rPr>
        <w:t>Под термином  «апноэ» понимают</w:t>
      </w:r>
    </w:p>
    <w:p w:rsidR="00D56B0D" w:rsidRPr="00F83A11" w:rsidRDefault="00D56B0D" w:rsidP="00F83A11">
      <w:pPr>
        <w:widowControl/>
        <w:numPr>
          <w:ilvl w:val="0"/>
          <w:numId w:val="180"/>
        </w:numPr>
        <w:tabs>
          <w:tab w:val="left" w:pos="1843"/>
        </w:tabs>
        <w:ind w:left="1560" w:firstLine="0"/>
        <w:rPr>
          <w:spacing w:val="0"/>
          <w:szCs w:val="28"/>
          <w:lang w:eastAsia="ar-SA"/>
        </w:rPr>
      </w:pPr>
      <w:r w:rsidRPr="00F83A11">
        <w:rPr>
          <w:spacing w:val="0"/>
          <w:szCs w:val="28"/>
          <w:lang w:eastAsia="ar-SA"/>
        </w:rPr>
        <w:t xml:space="preserve">урежение дыхания </w:t>
      </w:r>
    </w:p>
    <w:p w:rsidR="00D56B0D" w:rsidRPr="00F83A11" w:rsidRDefault="00D56B0D" w:rsidP="00F83A11">
      <w:pPr>
        <w:widowControl/>
        <w:numPr>
          <w:ilvl w:val="0"/>
          <w:numId w:val="180"/>
        </w:numPr>
        <w:tabs>
          <w:tab w:val="left" w:pos="1843"/>
        </w:tabs>
        <w:ind w:left="1560" w:firstLine="0"/>
        <w:rPr>
          <w:spacing w:val="0"/>
          <w:szCs w:val="28"/>
          <w:lang w:eastAsia="ar-SA"/>
        </w:rPr>
      </w:pPr>
      <w:r w:rsidRPr="00F83A11">
        <w:rPr>
          <w:spacing w:val="0"/>
          <w:szCs w:val="28"/>
          <w:lang w:eastAsia="ar-SA"/>
        </w:rPr>
        <w:t xml:space="preserve">углубление дыхания        </w:t>
      </w:r>
    </w:p>
    <w:p w:rsidR="00D56B0D" w:rsidRPr="00F83A11" w:rsidRDefault="00D56B0D" w:rsidP="00F83A11">
      <w:pPr>
        <w:widowControl/>
        <w:numPr>
          <w:ilvl w:val="0"/>
          <w:numId w:val="180"/>
        </w:numPr>
        <w:tabs>
          <w:tab w:val="left" w:pos="1843"/>
        </w:tabs>
        <w:ind w:left="1560" w:firstLine="0"/>
        <w:rPr>
          <w:spacing w:val="0"/>
          <w:szCs w:val="28"/>
          <w:lang w:eastAsia="ar-SA"/>
        </w:rPr>
      </w:pPr>
      <w:r w:rsidRPr="00F83A11">
        <w:rPr>
          <w:spacing w:val="0"/>
          <w:szCs w:val="28"/>
          <w:lang w:eastAsia="ar-SA"/>
        </w:rPr>
        <w:t xml:space="preserve">учащение дыхания </w:t>
      </w:r>
    </w:p>
    <w:p w:rsidR="00D56B0D" w:rsidRPr="00F83A11" w:rsidRDefault="00D56B0D" w:rsidP="00F83A11">
      <w:pPr>
        <w:widowControl/>
        <w:numPr>
          <w:ilvl w:val="0"/>
          <w:numId w:val="180"/>
        </w:numPr>
        <w:tabs>
          <w:tab w:val="left" w:pos="1843"/>
        </w:tabs>
        <w:ind w:left="1560" w:firstLine="0"/>
        <w:rPr>
          <w:spacing w:val="0"/>
          <w:szCs w:val="28"/>
          <w:lang w:eastAsia="ar-SA"/>
        </w:rPr>
      </w:pPr>
      <w:r w:rsidRPr="00F83A11">
        <w:rPr>
          <w:spacing w:val="0"/>
          <w:szCs w:val="28"/>
          <w:lang w:eastAsia="ar-SA"/>
        </w:rPr>
        <w:t>задержка дыхания</w:t>
      </w:r>
    </w:p>
    <w:p w:rsidR="00D56B0D" w:rsidRPr="00F83A11" w:rsidRDefault="00D56B0D" w:rsidP="00F83A11">
      <w:pPr>
        <w:widowControl/>
        <w:numPr>
          <w:ilvl w:val="0"/>
          <w:numId w:val="180"/>
        </w:numPr>
        <w:tabs>
          <w:tab w:val="left" w:pos="1843"/>
        </w:tabs>
        <w:ind w:left="1560" w:firstLine="0"/>
        <w:rPr>
          <w:spacing w:val="0"/>
          <w:szCs w:val="28"/>
          <w:lang w:eastAsia="ar-SA"/>
        </w:rPr>
      </w:pPr>
      <w:r w:rsidRPr="00F83A11">
        <w:rPr>
          <w:spacing w:val="0"/>
          <w:szCs w:val="28"/>
          <w:lang w:eastAsia="ar-SA"/>
        </w:rPr>
        <w:t>жесткое дыхание</w:t>
      </w:r>
    </w:p>
    <w:p w:rsidR="00D56B0D" w:rsidRPr="00F83A11" w:rsidRDefault="00D56B0D" w:rsidP="009D56C5">
      <w:pPr>
        <w:widowControl/>
        <w:suppressAutoHyphens/>
        <w:ind w:left="1560"/>
        <w:rPr>
          <w:spacing w:val="0"/>
          <w:szCs w:val="28"/>
          <w:lang w:eastAsia="ar-SA"/>
        </w:rPr>
      </w:pPr>
    </w:p>
    <w:p w:rsidR="00D56B0D" w:rsidRPr="00F83A11" w:rsidRDefault="00D56B0D" w:rsidP="009D56C5">
      <w:pPr>
        <w:widowControl/>
        <w:suppressAutoHyphens/>
        <w:ind w:left="0"/>
        <w:rPr>
          <w:caps/>
          <w:spacing w:val="0"/>
          <w:szCs w:val="28"/>
          <w:lang w:eastAsia="ar-SA"/>
        </w:rPr>
      </w:pPr>
      <w:r w:rsidRPr="00F83A11">
        <w:rPr>
          <w:spacing w:val="0"/>
          <w:szCs w:val="28"/>
          <w:lang w:eastAsia="ar-SA"/>
        </w:rPr>
        <w:t xml:space="preserve">1394.  </w:t>
      </w:r>
      <w:r w:rsidRPr="00F83A11">
        <w:rPr>
          <w:caps/>
          <w:spacing w:val="0"/>
          <w:szCs w:val="28"/>
          <w:lang w:eastAsia="ar-SA"/>
        </w:rPr>
        <w:t>Под термином «брадипноэ» понимают</w:t>
      </w:r>
    </w:p>
    <w:p w:rsidR="00D56B0D" w:rsidRPr="00F83A11" w:rsidRDefault="00D56B0D" w:rsidP="00F83A11">
      <w:pPr>
        <w:widowControl/>
        <w:numPr>
          <w:ilvl w:val="0"/>
          <w:numId w:val="181"/>
        </w:numPr>
        <w:tabs>
          <w:tab w:val="left" w:pos="1843"/>
        </w:tabs>
        <w:ind w:left="1560" w:firstLine="0"/>
        <w:rPr>
          <w:spacing w:val="0"/>
          <w:szCs w:val="28"/>
          <w:lang w:eastAsia="ar-SA"/>
        </w:rPr>
      </w:pPr>
      <w:r w:rsidRPr="00F83A11">
        <w:rPr>
          <w:spacing w:val="0"/>
          <w:szCs w:val="28"/>
          <w:lang w:eastAsia="ar-SA"/>
        </w:rPr>
        <w:t>учащение дыхания</w:t>
      </w:r>
    </w:p>
    <w:p w:rsidR="00D56B0D" w:rsidRPr="00F83A11" w:rsidRDefault="00D56B0D" w:rsidP="00F83A11">
      <w:pPr>
        <w:widowControl/>
        <w:numPr>
          <w:ilvl w:val="0"/>
          <w:numId w:val="181"/>
        </w:numPr>
        <w:tabs>
          <w:tab w:val="left" w:pos="1843"/>
        </w:tabs>
        <w:ind w:left="1560" w:firstLine="0"/>
        <w:rPr>
          <w:spacing w:val="0"/>
          <w:szCs w:val="28"/>
          <w:lang w:eastAsia="ar-SA"/>
        </w:rPr>
      </w:pPr>
      <w:r w:rsidRPr="00F83A11">
        <w:rPr>
          <w:spacing w:val="0"/>
          <w:szCs w:val="28"/>
          <w:lang w:eastAsia="ar-SA"/>
        </w:rPr>
        <w:t>урежение дыхания</w:t>
      </w:r>
    </w:p>
    <w:p w:rsidR="00D56B0D" w:rsidRPr="00F83A11" w:rsidRDefault="00D56B0D" w:rsidP="00F83A11">
      <w:pPr>
        <w:widowControl/>
        <w:numPr>
          <w:ilvl w:val="0"/>
          <w:numId w:val="181"/>
        </w:numPr>
        <w:tabs>
          <w:tab w:val="left" w:pos="1843"/>
        </w:tabs>
        <w:ind w:left="1560" w:firstLine="0"/>
        <w:rPr>
          <w:spacing w:val="0"/>
          <w:szCs w:val="28"/>
          <w:lang w:eastAsia="ar-SA"/>
        </w:rPr>
      </w:pPr>
      <w:r w:rsidRPr="00F83A11">
        <w:rPr>
          <w:spacing w:val="0"/>
          <w:szCs w:val="28"/>
          <w:lang w:eastAsia="ar-SA"/>
        </w:rPr>
        <w:t>поверхностное дыхание</w:t>
      </w:r>
    </w:p>
    <w:p w:rsidR="00D56B0D" w:rsidRPr="00F83A11" w:rsidRDefault="00D56B0D" w:rsidP="00F83A11">
      <w:pPr>
        <w:widowControl/>
        <w:numPr>
          <w:ilvl w:val="0"/>
          <w:numId w:val="181"/>
        </w:numPr>
        <w:tabs>
          <w:tab w:val="left" w:pos="1843"/>
        </w:tabs>
        <w:ind w:left="1560" w:firstLine="0"/>
        <w:rPr>
          <w:spacing w:val="0"/>
          <w:szCs w:val="28"/>
          <w:lang w:eastAsia="ar-SA"/>
        </w:rPr>
      </w:pPr>
      <w:r w:rsidRPr="00F83A11">
        <w:rPr>
          <w:spacing w:val="0"/>
          <w:szCs w:val="28"/>
          <w:lang w:eastAsia="ar-SA"/>
        </w:rPr>
        <w:t>задержка дыхания</w:t>
      </w:r>
    </w:p>
    <w:p w:rsidR="00D56B0D" w:rsidRPr="00F83A11" w:rsidRDefault="00D56B0D" w:rsidP="00F83A11">
      <w:pPr>
        <w:widowControl/>
        <w:numPr>
          <w:ilvl w:val="0"/>
          <w:numId w:val="181"/>
        </w:numPr>
        <w:tabs>
          <w:tab w:val="left" w:pos="1843"/>
        </w:tabs>
        <w:ind w:left="1560" w:firstLine="0"/>
        <w:rPr>
          <w:spacing w:val="0"/>
          <w:szCs w:val="28"/>
          <w:lang w:eastAsia="ar-SA"/>
        </w:rPr>
      </w:pPr>
      <w:r w:rsidRPr="00F83A11">
        <w:rPr>
          <w:spacing w:val="0"/>
          <w:szCs w:val="28"/>
          <w:lang w:eastAsia="ar-SA"/>
        </w:rPr>
        <w:t>глубокое дыхание</w:t>
      </w:r>
    </w:p>
    <w:p w:rsidR="00D56B0D" w:rsidRPr="00F83A11" w:rsidRDefault="00D56B0D" w:rsidP="009D56C5">
      <w:pPr>
        <w:widowControl/>
        <w:suppressAutoHyphens/>
        <w:ind w:left="1560"/>
        <w:rPr>
          <w:spacing w:val="0"/>
          <w:szCs w:val="28"/>
          <w:lang w:eastAsia="ar-SA"/>
        </w:rPr>
      </w:pPr>
    </w:p>
    <w:p w:rsidR="00D56B0D" w:rsidRPr="00F83A11" w:rsidRDefault="00D56B0D" w:rsidP="009D56C5">
      <w:pPr>
        <w:widowControl/>
        <w:suppressAutoHyphens/>
        <w:ind w:left="0"/>
        <w:rPr>
          <w:caps/>
          <w:spacing w:val="0"/>
          <w:szCs w:val="28"/>
          <w:lang w:eastAsia="ar-SA"/>
        </w:rPr>
      </w:pPr>
      <w:r w:rsidRPr="00F83A11">
        <w:rPr>
          <w:spacing w:val="0"/>
          <w:szCs w:val="28"/>
          <w:lang w:eastAsia="ar-SA"/>
        </w:rPr>
        <w:t xml:space="preserve">1395.  </w:t>
      </w:r>
      <w:r w:rsidRPr="00F83A11">
        <w:rPr>
          <w:caps/>
          <w:spacing w:val="0"/>
          <w:szCs w:val="28"/>
          <w:lang w:eastAsia="ar-SA"/>
        </w:rPr>
        <w:t xml:space="preserve">Синдром мальабсорбции характеризуется </w:t>
      </w:r>
    </w:p>
    <w:p w:rsidR="00D56B0D" w:rsidRPr="00F83A11" w:rsidRDefault="00D56B0D" w:rsidP="00F83A11">
      <w:pPr>
        <w:widowControl/>
        <w:numPr>
          <w:ilvl w:val="0"/>
          <w:numId w:val="182"/>
        </w:numPr>
        <w:tabs>
          <w:tab w:val="left" w:pos="1843"/>
          <w:tab w:val="left" w:pos="3403"/>
        </w:tabs>
        <w:ind w:left="1560" w:firstLine="0"/>
        <w:rPr>
          <w:spacing w:val="0"/>
          <w:szCs w:val="28"/>
          <w:lang w:eastAsia="ar-SA"/>
        </w:rPr>
      </w:pPr>
      <w:r w:rsidRPr="00F83A11">
        <w:rPr>
          <w:spacing w:val="0"/>
          <w:szCs w:val="28"/>
          <w:lang w:eastAsia="ar-SA"/>
        </w:rPr>
        <w:t xml:space="preserve"> полифекалией</w:t>
      </w:r>
    </w:p>
    <w:p w:rsidR="00D56B0D" w:rsidRPr="00F83A11" w:rsidRDefault="00D56B0D" w:rsidP="00F83A11">
      <w:pPr>
        <w:widowControl/>
        <w:numPr>
          <w:ilvl w:val="0"/>
          <w:numId w:val="182"/>
        </w:numPr>
        <w:tabs>
          <w:tab w:val="left" w:pos="1843"/>
          <w:tab w:val="left" w:pos="3403"/>
        </w:tabs>
        <w:ind w:left="1560" w:firstLine="0"/>
        <w:rPr>
          <w:spacing w:val="0"/>
          <w:szCs w:val="28"/>
          <w:lang w:eastAsia="ar-SA"/>
        </w:rPr>
      </w:pPr>
      <w:r w:rsidRPr="00F83A11">
        <w:rPr>
          <w:spacing w:val="0"/>
          <w:szCs w:val="28"/>
          <w:lang w:eastAsia="ar-SA"/>
        </w:rPr>
        <w:t xml:space="preserve"> запорами</w:t>
      </w:r>
    </w:p>
    <w:p w:rsidR="00D56B0D" w:rsidRPr="00F83A11" w:rsidRDefault="00D56B0D" w:rsidP="00F83A11">
      <w:pPr>
        <w:widowControl/>
        <w:numPr>
          <w:ilvl w:val="0"/>
          <w:numId w:val="182"/>
        </w:numPr>
        <w:tabs>
          <w:tab w:val="left" w:pos="1843"/>
          <w:tab w:val="left" w:pos="3403"/>
        </w:tabs>
        <w:ind w:left="1560" w:firstLine="0"/>
        <w:rPr>
          <w:spacing w:val="0"/>
          <w:szCs w:val="28"/>
          <w:lang w:eastAsia="ar-SA"/>
        </w:rPr>
      </w:pPr>
      <w:r w:rsidRPr="00F83A11">
        <w:rPr>
          <w:spacing w:val="0"/>
          <w:szCs w:val="28"/>
          <w:lang w:eastAsia="ar-SA"/>
        </w:rPr>
        <w:t xml:space="preserve"> втяжением живота</w:t>
      </w:r>
    </w:p>
    <w:p w:rsidR="00D56B0D" w:rsidRPr="00F83A11" w:rsidRDefault="00D56B0D" w:rsidP="00F83A11">
      <w:pPr>
        <w:widowControl/>
        <w:numPr>
          <w:ilvl w:val="0"/>
          <w:numId w:val="182"/>
        </w:numPr>
        <w:tabs>
          <w:tab w:val="left" w:pos="1843"/>
          <w:tab w:val="left" w:pos="3403"/>
        </w:tabs>
        <w:ind w:left="1560" w:firstLine="0"/>
        <w:rPr>
          <w:spacing w:val="0"/>
          <w:szCs w:val="28"/>
          <w:lang w:eastAsia="ar-SA"/>
        </w:rPr>
      </w:pPr>
      <w:r w:rsidRPr="00F83A11">
        <w:rPr>
          <w:spacing w:val="0"/>
          <w:szCs w:val="28"/>
          <w:lang w:eastAsia="ar-SA"/>
        </w:rPr>
        <w:t xml:space="preserve"> увеличением массы тела</w:t>
      </w:r>
    </w:p>
    <w:p w:rsidR="00D56B0D" w:rsidRPr="00F83A11" w:rsidRDefault="00D56B0D" w:rsidP="00F83A11">
      <w:pPr>
        <w:widowControl/>
        <w:numPr>
          <w:ilvl w:val="0"/>
          <w:numId w:val="182"/>
        </w:numPr>
        <w:tabs>
          <w:tab w:val="left" w:pos="1843"/>
          <w:tab w:val="left" w:pos="3403"/>
        </w:tabs>
        <w:ind w:left="1560" w:firstLine="0"/>
        <w:rPr>
          <w:spacing w:val="0"/>
          <w:szCs w:val="28"/>
          <w:lang w:eastAsia="ar-SA"/>
        </w:rPr>
      </w:pPr>
      <w:r w:rsidRPr="00F83A11">
        <w:rPr>
          <w:spacing w:val="0"/>
          <w:szCs w:val="28"/>
          <w:lang w:eastAsia="ar-SA"/>
        </w:rPr>
        <w:t xml:space="preserve"> метеоризмом</w:t>
      </w:r>
    </w:p>
    <w:p w:rsidR="00D56B0D" w:rsidRPr="00F83A11" w:rsidRDefault="00D56B0D" w:rsidP="009D56C5">
      <w:pPr>
        <w:widowControl/>
        <w:suppressAutoHyphens/>
        <w:ind w:left="680" w:hanging="680"/>
        <w:rPr>
          <w:spacing w:val="0"/>
          <w:szCs w:val="28"/>
          <w:lang w:eastAsia="ar-SA"/>
        </w:rPr>
      </w:pPr>
    </w:p>
    <w:p w:rsidR="00D56B0D" w:rsidRPr="00F83A11" w:rsidRDefault="00D56B0D" w:rsidP="009D56C5">
      <w:pPr>
        <w:widowControl/>
        <w:suppressAutoHyphens/>
        <w:ind w:left="709" w:hanging="709"/>
        <w:rPr>
          <w:caps/>
          <w:spacing w:val="0"/>
          <w:szCs w:val="28"/>
          <w:lang w:eastAsia="ar-SA"/>
        </w:rPr>
      </w:pPr>
      <w:r w:rsidRPr="00F83A11">
        <w:rPr>
          <w:spacing w:val="0"/>
          <w:szCs w:val="28"/>
          <w:lang w:eastAsia="ar-SA"/>
        </w:rPr>
        <w:t xml:space="preserve">1396.  </w:t>
      </w:r>
      <w:r w:rsidRPr="00F83A11">
        <w:rPr>
          <w:caps/>
          <w:spacing w:val="0"/>
          <w:szCs w:val="28"/>
          <w:lang w:eastAsia="ar-SA"/>
        </w:rPr>
        <w:t>Частому  возникновению ателектазов легких у новорожденных способствует</w:t>
      </w:r>
    </w:p>
    <w:p w:rsidR="00D56B0D" w:rsidRPr="00F83A11" w:rsidRDefault="00D56B0D" w:rsidP="00F83A11">
      <w:pPr>
        <w:widowControl/>
        <w:numPr>
          <w:ilvl w:val="0"/>
          <w:numId w:val="183"/>
        </w:numPr>
        <w:tabs>
          <w:tab w:val="left" w:pos="1843"/>
          <w:tab w:val="left" w:pos="3403"/>
          <w:tab w:val="left" w:pos="3545"/>
          <w:tab w:val="left" w:pos="4679"/>
        </w:tabs>
        <w:ind w:left="1560" w:firstLine="0"/>
        <w:rPr>
          <w:spacing w:val="0"/>
          <w:szCs w:val="28"/>
          <w:lang w:eastAsia="ar-SA"/>
        </w:rPr>
      </w:pPr>
      <w:r w:rsidRPr="00F83A11">
        <w:rPr>
          <w:spacing w:val="0"/>
          <w:szCs w:val="28"/>
          <w:lang w:eastAsia="ar-SA"/>
        </w:rPr>
        <w:t xml:space="preserve">узость   бронхиол </w:t>
      </w:r>
    </w:p>
    <w:p w:rsidR="00D56B0D" w:rsidRPr="00F83A11" w:rsidRDefault="00D56B0D" w:rsidP="00F83A11">
      <w:pPr>
        <w:widowControl/>
        <w:numPr>
          <w:ilvl w:val="0"/>
          <w:numId w:val="183"/>
        </w:numPr>
        <w:tabs>
          <w:tab w:val="left" w:pos="1843"/>
          <w:tab w:val="left" w:pos="3403"/>
          <w:tab w:val="left" w:pos="3545"/>
          <w:tab w:val="left" w:pos="4679"/>
        </w:tabs>
        <w:ind w:left="1560" w:firstLine="0"/>
        <w:rPr>
          <w:spacing w:val="0"/>
          <w:szCs w:val="28"/>
          <w:lang w:eastAsia="ar-SA"/>
        </w:rPr>
      </w:pPr>
      <w:r w:rsidRPr="00F83A11">
        <w:rPr>
          <w:spacing w:val="0"/>
          <w:szCs w:val="28"/>
          <w:lang w:eastAsia="ar-SA"/>
        </w:rPr>
        <w:t xml:space="preserve">недоразвитость хрящей </w:t>
      </w:r>
    </w:p>
    <w:p w:rsidR="00D56B0D" w:rsidRPr="00F83A11" w:rsidRDefault="00D56B0D" w:rsidP="00F83A11">
      <w:pPr>
        <w:widowControl/>
        <w:numPr>
          <w:ilvl w:val="0"/>
          <w:numId w:val="183"/>
        </w:numPr>
        <w:tabs>
          <w:tab w:val="left" w:pos="1843"/>
          <w:tab w:val="left" w:pos="3403"/>
          <w:tab w:val="left" w:pos="3545"/>
          <w:tab w:val="left" w:pos="4679"/>
        </w:tabs>
        <w:ind w:left="1560" w:firstLine="0"/>
        <w:rPr>
          <w:spacing w:val="0"/>
          <w:szCs w:val="28"/>
          <w:lang w:eastAsia="ar-SA"/>
        </w:rPr>
      </w:pPr>
      <w:r w:rsidRPr="00F83A11">
        <w:rPr>
          <w:spacing w:val="0"/>
          <w:szCs w:val="28"/>
          <w:lang w:eastAsia="ar-SA"/>
        </w:rPr>
        <w:t xml:space="preserve">недоразвитие эластической ткани </w:t>
      </w:r>
    </w:p>
    <w:p w:rsidR="00D56B0D" w:rsidRPr="00F83A11" w:rsidRDefault="00D56B0D" w:rsidP="00F83A11">
      <w:pPr>
        <w:widowControl/>
        <w:numPr>
          <w:ilvl w:val="0"/>
          <w:numId w:val="183"/>
        </w:numPr>
        <w:tabs>
          <w:tab w:val="left" w:pos="1843"/>
          <w:tab w:val="left" w:pos="3403"/>
          <w:tab w:val="left" w:pos="3545"/>
          <w:tab w:val="left" w:pos="4679"/>
        </w:tabs>
        <w:ind w:left="1560" w:firstLine="0"/>
        <w:rPr>
          <w:spacing w:val="0"/>
          <w:szCs w:val="28"/>
          <w:lang w:eastAsia="ar-SA"/>
        </w:rPr>
      </w:pPr>
      <w:r w:rsidRPr="00F83A11">
        <w:rPr>
          <w:spacing w:val="0"/>
          <w:szCs w:val="28"/>
          <w:lang w:eastAsia="ar-SA"/>
        </w:rPr>
        <w:t xml:space="preserve">нарушение образования сурфактанта </w:t>
      </w:r>
    </w:p>
    <w:p w:rsidR="00D56B0D" w:rsidRPr="00F83A11" w:rsidRDefault="00D56B0D" w:rsidP="00F83A11">
      <w:pPr>
        <w:widowControl/>
        <w:numPr>
          <w:ilvl w:val="0"/>
          <w:numId w:val="183"/>
        </w:numPr>
        <w:tabs>
          <w:tab w:val="left" w:pos="1843"/>
          <w:tab w:val="left" w:pos="3403"/>
          <w:tab w:val="left" w:pos="3545"/>
          <w:tab w:val="left" w:pos="4679"/>
        </w:tabs>
        <w:ind w:left="1560" w:firstLine="0"/>
        <w:rPr>
          <w:spacing w:val="0"/>
          <w:szCs w:val="28"/>
          <w:lang w:eastAsia="ar-SA"/>
        </w:rPr>
      </w:pPr>
      <w:r w:rsidRPr="00F83A11">
        <w:rPr>
          <w:spacing w:val="0"/>
          <w:szCs w:val="28"/>
          <w:lang w:eastAsia="ar-SA"/>
        </w:rPr>
        <w:t>форма грудной клетки</w:t>
      </w:r>
    </w:p>
    <w:p w:rsidR="00D56B0D" w:rsidRPr="00F83A11" w:rsidRDefault="00D56B0D" w:rsidP="009D56C5">
      <w:pPr>
        <w:widowControl/>
        <w:tabs>
          <w:tab w:val="left" w:pos="3403"/>
          <w:tab w:val="left" w:pos="4679"/>
        </w:tabs>
        <w:suppressAutoHyphens/>
        <w:ind w:left="1560"/>
        <w:rPr>
          <w:spacing w:val="0"/>
          <w:szCs w:val="28"/>
          <w:lang w:eastAsia="ar-SA"/>
        </w:rPr>
      </w:pPr>
    </w:p>
    <w:p w:rsidR="00D56B0D" w:rsidRPr="00F83A11" w:rsidRDefault="00D56B0D" w:rsidP="009D56C5">
      <w:pPr>
        <w:widowControl/>
        <w:suppressAutoHyphens/>
        <w:ind w:left="709" w:hanging="709"/>
        <w:rPr>
          <w:caps/>
          <w:spacing w:val="0"/>
          <w:szCs w:val="28"/>
          <w:lang w:eastAsia="ar-SA"/>
        </w:rPr>
      </w:pPr>
      <w:r w:rsidRPr="00F83A11">
        <w:rPr>
          <w:spacing w:val="0"/>
          <w:szCs w:val="28"/>
          <w:lang w:eastAsia="ar-SA"/>
        </w:rPr>
        <w:t xml:space="preserve">1397.  </w:t>
      </w:r>
      <w:r w:rsidRPr="00F83A11">
        <w:rPr>
          <w:caps/>
          <w:spacing w:val="0"/>
          <w:szCs w:val="28"/>
          <w:lang w:eastAsia="ar-SA"/>
        </w:rPr>
        <w:t>Соотношение дыхание/пульс у детей старше года составляет</w:t>
      </w:r>
    </w:p>
    <w:p w:rsidR="00D56B0D" w:rsidRPr="00F83A11" w:rsidRDefault="00D56B0D" w:rsidP="00F83A11">
      <w:pPr>
        <w:widowControl/>
        <w:numPr>
          <w:ilvl w:val="0"/>
          <w:numId w:val="184"/>
        </w:numPr>
        <w:tabs>
          <w:tab w:val="left" w:pos="1843"/>
          <w:tab w:val="left" w:pos="4679"/>
        </w:tabs>
        <w:ind w:left="1560" w:firstLine="0"/>
        <w:rPr>
          <w:spacing w:val="0"/>
          <w:szCs w:val="28"/>
          <w:lang w:eastAsia="ar-SA"/>
        </w:rPr>
      </w:pPr>
      <w:r w:rsidRPr="00F83A11">
        <w:rPr>
          <w:spacing w:val="0"/>
          <w:szCs w:val="28"/>
          <w:lang w:eastAsia="ar-SA"/>
        </w:rPr>
        <w:t>1:2</w:t>
      </w:r>
    </w:p>
    <w:p w:rsidR="00D56B0D" w:rsidRPr="00F83A11" w:rsidRDefault="00D56B0D" w:rsidP="00F83A11">
      <w:pPr>
        <w:widowControl/>
        <w:numPr>
          <w:ilvl w:val="0"/>
          <w:numId w:val="184"/>
        </w:numPr>
        <w:tabs>
          <w:tab w:val="left" w:pos="1843"/>
          <w:tab w:val="left" w:pos="4679"/>
        </w:tabs>
        <w:ind w:left="1560" w:firstLine="0"/>
        <w:rPr>
          <w:spacing w:val="0"/>
          <w:szCs w:val="28"/>
          <w:lang w:eastAsia="ar-SA"/>
        </w:rPr>
      </w:pPr>
      <w:r w:rsidRPr="00F83A11">
        <w:rPr>
          <w:spacing w:val="0"/>
          <w:szCs w:val="28"/>
          <w:lang w:eastAsia="ar-SA"/>
        </w:rPr>
        <w:t>1:4</w:t>
      </w:r>
    </w:p>
    <w:p w:rsidR="00D56B0D" w:rsidRPr="00F83A11" w:rsidRDefault="00D56B0D" w:rsidP="00F83A11">
      <w:pPr>
        <w:widowControl/>
        <w:numPr>
          <w:ilvl w:val="0"/>
          <w:numId w:val="184"/>
        </w:numPr>
        <w:tabs>
          <w:tab w:val="left" w:pos="1843"/>
          <w:tab w:val="left" w:pos="4679"/>
        </w:tabs>
        <w:ind w:left="1560" w:firstLine="0"/>
        <w:rPr>
          <w:spacing w:val="0"/>
          <w:szCs w:val="28"/>
          <w:lang w:eastAsia="ar-SA"/>
        </w:rPr>
      </w:pPr>
      <w:r w:rsidRPr="00F83A11">
        <w:rPr>
          <w:spacing w:val="0"/>
          <w:szCs w:val="28"/>
          <w:lang w:eastAsia="ar-SA"/>
        </w:rPr>
        <w:t xml:space="preserve">1:3,5 </w:t>
      </w:r>
    </w:p>
    <w:p w:rsidR="00D56B0D" w:rsidRPr="00F83A11" w:rsidRDefault="00D56B0D" w:rsidP="00F83A11">
      <w:pPr>
        <w:widowControl/>
        <w:numPr>
          <w:ilvl w:val="0"/>
          <w:numId w:val="184"/>
        </w:numPr>
        <w:tabs>
          <w:tab w:val="left" w:pos="1843"/>
          <w:tab w:val="left" w:pos="4679"/>
        </w:tabs>
        <w:ind w:left="1560" w:firstLine="0"/>
        <w:rPr>
          <w:spacing w:val="0"/>
          <w:szCs w:val="28"/>
          <w:lang w:eastAsia="ar-SA"/>
        </w:rPr>
      </w:pPr>
      <w:r w:rsidRPr="00F83A11">
        <w:rPr>
          <w:spacing w:val="0"/>
          <w:szCs w:val="28"/>
          <w:lang w:eastAsia="ar-SA"/>
        </w:rPr>
        <w:t>1:2,5</w:t>
      </w:r>
    </w:p>
    <w:p w:rsidR="00D56B0D" w:rsidRPr="00F83A11" w:rsidRDefault="00D56B0D" w:rsidP="00F83A11">
      <w:pPr>
        <w:widowControl/>
        <w:numPr>
          <w:ilvl w:val="0"/>
          <w:numId w:val="184"/>
        </w:numPr>
        <w:tabs>
          <w:tab w:val="left" w:pos="1843"/>
          <w:tab w:val="left" w:pos="4679"/>
        </w:tabs>
        <w:ind w:left="1560" w:firstLine="0"/>
        <w:rPr>
          <w:spacing w:val="0"/>
          <w:szCs w:val="28"/>
          <w:lang w:eastAsia="ar-SA"/>
        </w:rPr>
      </w:pPr>
      <w:r w:rsidRPr="00F83A11">
        <w:rPr>
          <w:spacing w:val="0"/>
          <w:szCs w:val="28"/>
          <w:lang w:eastAsia="ar-SA"/>
        </w:rPr>
        <w:t>1:3</w:t>
      </w:r>
    </w:p>
    <w:p w:rsidR="00D56B0D" w:rsidRPr="00F83A11" w:rsidRDefault="00D56B0D" w:rsidP="009D56C5">
      <w:pPr>
        <w:widowControl/>
        <w:tabs>
          <w:tab w:val="left" w:pos="1843"/>
        </w:tabs>
        <w:suppressAutoHyphens/>
        <w:ind w:left="0"/>
        <w:rPr>
          <w:spacing w:val="0"/>
          <w:szCs w:val="28"/>
          <w:lang w:eastAsia="ar-SA"/>
        </w:rPr>
      </w:pPr>
    </w:p>
    <w:p w:rsidR="00D56B0D" w:rsidRPr="00F83A11" w:rsidRDefault="00D56B0D" w:rsidP="009D56C5">
      <w:pPr>
        <w:widowControl/>
        <w:suppressAutoHyphens/>
        <w:ind w:left="709" w:hanging="709"/>
        <w:rPr>
          <w:spacing w:val="0"/>
          <w:szCs w:val="28"/>
          <w:lang w:eastAsia="ar-SA"/>
        </w:rPr>
      </w:pPr>
      <w:r w:rsidRPr="00F83A11">
        <w:rPr>
          <w:spacing w:val="0"/>
          <w:szCs w:val="28"/>
          <w:lang w:eastAsia="ar-SA"/>
        </w:rPr>
        <w:t>1398.  ВТОРОЙ «ПЕРЕКРЕСТ» ЧИСЛА НЕЙТРОФИЛОВ И ЛИМФОЦИТОВ ПРОИСХОДИТ В ВОЗРАСТЕ</w:t>
      </w:r>
    </w:p>
    <w:p w:rsidR="00D56B0D" w:rsidRPr="00F83A11" w:rsidRDefault="00D56B0D" w:rsidP="009D56C5">
      <w:pPr>
        <w:widowControl/>
        <w:tabs>
          <w:tab w:val="left" w:pos="3545"/>
          <w:tab w:val="left" w:pos="4679"/>
        </w:tabs>
        <w:suppressAutoHyphens/>
        <w:ind w:left="1560"/>
        <w:rPr>
          <w:spacing w:val="0"/>
          <w:szCs w:val="28"/>
          <w:lang w:eastAsia="ar-SA"/>
        </w:rPr>
      </w:pPr>
      <w:r w:rsidRPr="00F83A11">
        <w:rPr>
          <w:spacing w:val="0"/>
          <w:szCs w:val="28"/>
          <w:lang w:eastAsia="ar-SA"/>
        </w:rPr>
        <w:t xml:space="preserve">1) 2-3 лет </w:t>
      </w:r>
    </w:p>
    <w:p w:rsidR="00D56B0D" w:rsidRPr="00F83A11" w:rsidRDefault="00D56B0D" w:rsidP="009D56C5">
      <w:pPr>
        <w:widowControl/>
        <w:tabs>
          <w:tab w:val="left" w:pos="3545"/>
          <w:tab w:val="left" w:pos="4679"/>
        </w:tabs>
        <w:suppressAutoHyphens/>
        <w:ind w:left="1560"/>
        <w:rPr>
          <w:spacing w:val="0"/>
          <w:szCs w:val="28"/>
          <w:lang w:eastAsia="ar-SA"/>
        </w:rPr>
      </w:pPr>
      <w:r w:rsidRPr="00F83A11">
        <w:rPr>
          <w:spacing w:val="0"/>
          <w:szCs w:val="28"/>
          <w:lang w:eastAsia="ar-SA"/>
        </w:rPr>
        <w:t xml:space="preserve">2) 4-5 лет  </w:t>
      </w:r>
    </w:p>
    <w:p w:rsidR="00D56B0D" w:rsidRPr="00F83A11" w:rsidRDefault="00D56B0D" w:rsidP="009D56C5">
      <w:pPr>
        <w:widowControl/>
        <w:tabs>
          <w:tab w:val="left" w:pos="3545"/>
          <w:tab w:val="left" w:pos="4679"/>
        </w:tabs>
        <w:suppressAutoHyphens/>
        <w:ind w:left="1560"/>
        <w:rPr>
          <w:spacing w:val="0"/>
          <w:szCs w:val="28"/>
          <w:lang w:eastAsia="ar-SA"/>
        </w:rPr>
      </w:pPr>
      <w:r w:rsidRPr="00F83A11">
        <w:rPr>
          <w:spacing w:val="0"/>
          <w:szCs w:val="28"/>
          <w:lang w:eastAsia="ar-SA"/>
        </w:rPr>
        <w:t xml:space="preserve">3) 6-7 лет  </w:t>
      </w:r>
    </w:p>
    <w:p w:rsidR="00D56B0D" w:rsidRPr="00F83A11" w:rsidRDefault="00D56B0D" w:rsidP="009D56C5">
      <w:pPr>
        <w:widowControl/>
        <w:tabs>
          <w:tab w:val="left" w:pos="3545"/>
          <w:tab w:val="left" w:pos="4679"/>
        </w:tabs>
        <w:suppressAutoHyphens/>
        <w:ind w:left="1560"/>
        <w:rPr>
          <w:spacing w:val="0"/>
          <w:szCs w:val="28"/>
          <w:lang w:eastAsia="ar-SA"/>
        </w:rPr>
      </w:pPr>
      <w:r w:rsidRPr="00F83A11">
        <w:rPr>
          <w:spacing w:val="0"/>
          <w:szCs w:val="28"/>
          <w:lang w:eastAsia="ar-SA"/>
        </w:rPr>
        <w:t xml:space="preserve">4) 8-9 лет </w:t>
      </w:r>
    </w:p>
    <w:p w:rsidR="00D56B0D" w:rsidRPr="00F83A11" w:rsidRDefault="00D56B0D" w:rsidP="009D56C5">
      <w:pPr>
        <w:widowControl/>
        <w:tabs>
          <w:tab w:val="left" w:pos="3545"/>
          <w:tab w:val="left" w:pos="4679"/>
        </w:tabs>
        <w:suppressAutoHyphens/>
        <w:ind w:left="1560"/>
        <w:rPr>
          <w:spacing w:val="0"/>
          <w:szCs w:val="28"/>
          <w:lang w:eastAsia="ar-SA"/>
        </w:rPr>
      </w:pPr>
      <w:r w:rsidRPr="00F83A11">
        <w:rPr>
          <w:spacing w:val="0"/>
          <w:szCs w:val="28"/>
          <w:lang w:eastAsia="ar-SA"/>
        </w:rPr>
        <w:t>5) 10-11 лет</w:t>
      </w:r>
    </w:p>
    <w:p w:rsidR="00D56B0D" w:rsidRPr="00F83A11" w:rsidRDefault="00D56B0D" w:rsidP="009D56C5">
      <w:pPr>
        <w:widowControl/>
        <w:suppressAutoHyphens/>
        <w:ind w:left="709" w:hanging="709"/>
        <w:rPr>
          <w:caps/>
          <w:spacing w:val="0"/>
          <w:szCs w:val="28"/>
          <w:lang w:eastAsia="ar-SA"/>
        </w:rPr>
      </w:pPr>
      <w:r w:rsidRPr="00F83A11">
        <w:rPr>
          <w:spacing w:val="0"/>
          <w:szCs w:val="28"/>
          <w:lang w:eastAsia="ar-SA"/>
        </w:rPr>
        <w:t xml:space="preserve">1399.  </w:t>
      </w:r>
      <w:r w:rsidRPr="00F83A11">
        <w:rPr>
          <w:caps/>
          <w:spacing w:val="0"/>
          <w:szCs w:val="28"/>
          <w:lang w:eastAsia="ar-SA"/>
        </w:rPr>
        <w:t>Артериальное давление на нижних конечностях по сравнению с верхними</w:t>
      </w:r>
    </w:p>
    <w:p w:rsidR="00D56B0D" w:rsidRPr="00F83A11" w:rsidRDefault="00D56B0D" w:rsidP="00F83A11">
      <w:pPr>
        <w:widowControl/>
        <w:numPr>
          <w:ilvl w:val="0"/>
          <w:numId w:val="185"/>
        </w:numPr>
        <w:tabs>
          <w:tab w:val="left" w:pos="1843"/>
        </w:tabs>
        <w:ind w:left="1560" w:firstLine="0"/>
        <w:rPr>
          <w:spacing w:val="0"/>
          <w:szCs w:val="28"/>
          <w:lang w:eastAsia="ar-SA"/>
        </w:rPr>
      </w:pPr>
      <w:r w:rsidRPr="00F83A11">
        <w:rPr>
          <w:spacing w:val="0"/>
          <w:szCs w:val="28"/>
          <w:lang w:eastAsia="ar-SA"/>
        </w:rPr>
        <w:t>ниже на 20-30%</w:t>
      </w:r>
    </w:p>
    <w:p w:rsidR="00D56B0D" w:rsidRPr="00F83A11" w:rsidRDefault="00D56B0D" w:rsidP="00F83A11">
      <w:pPr>
        <w:widowControl/>
        <w:numPr>
          <w:ilvl w:val="0"/>
          <w:numId w:val="185"/>
        </w:numPr>
        <w:tabs>
          <w:tab w:val="left" w:pos="1843"/>
        </w:tabs>
        <w:ind w:left="1560" w:firstLine="0"/>
        <w:rPr>
          <w:spacing w:val="0"/>
          <w:szCs w:val="28"/>
          <w:lang w:eastAsia="ar-SA"/>
        </w:rPr>
      </w:pPr>
      <w:r w:rsidRPr="00F83A11">
        <w:rPr>
          <w:spacing w:val="0"/>
          <w:szCs w:val="28"/>
          <w:lang w:eastAsia="ar-SA"/>
        </w:rPr>
        <w:t xml:space="preserve">выше на 20-30 %   </w:t>
      </w:r>
    </w:p>
    <w:p w:rsidR="00D56B0D" w:rsidRPr="00F83A11" w:rsidRDefault="00D56B0D" w:rsidP="00F83A11">
      <w:pPr>
        <w:widowControl/>
        <w:numPr>
          <w:ilvl w:val="0"/>
          <w:numId w:val="185"/>
        </w:numPr>
        <w:tabs>
          <w:tab w:val="left" w:pos="1560"/>
          <w:tab w:val="left" w:pos="1843"/>
        </w:tabs>
        <w:ind w:left="1560" w:firstLine="0"/>
        <w:rPr>
          <w:spacing w:val="0"/>
          <w:szCs w:val="28"/>
          <w:lang w:eastAsia="ar-SA"/>
        </w:rPr>
      </w:pPr>
      <w:r w:rsidRPr="00F83A11">
        <w:rPr>
          <w:spacing w:val="0"/>
          <w:szCs w:val="28"/>
          <w:lang w:eastAsia="ar-SA"/>
        </w:rPr>
        <w:t xml:space="preserve">ниже на 20-30 мм.рт.ст. </w:t>
      </w:r>
    </w:p>
    <w:p w:rsidR="00D56B0D" w:rsidRPr="00F83A11" w:rsidRDefault="00D56B0D" w:rsidP="00F83A11">
      <w:pPr>
        <w:widowControl/>
        <w:numPr>
          <w:ilvl w:val="0"/>
          <w:numId w:val="185"/>
        </w:numPr>
        <w:tabs>
          <w:tab w:val="left" w:pos="1843"/>
        </w:tabs>
        <w:ind w:left="1560" w:firstLine="0"/>
        <w:rPr>
          <w:spacing w:val="0"/>
          <w:szCs w:val="28"/>
          <w:lang w:eastAsia="ar-SA"/>
        </w:rPr>
      </w:pPr>
      <w:r w:rsidRPr="00F83A11">
        <w:rPr>
          <w:spacing w:val="0"/>
          <w:szCs w:val="28"/>
          <w:lang w:eastAsia="ar-SA"/>
        </w:rPr>
        <w:t>выше на 20-30 мм.рт.ст</w:t>
      </w:r>
    </w:p>
    <w:p w:rsidR="00D56B0D" w:rsidRPr="00F83A11" w:rsidRDefault="00D56B0D" w:rsidP="00F83A11">
      <w:pPr>
        <w:widowControl/>
        <w:numPr>
          <w:ilvl w:val="0"/>
          <w:numId w:val="185"/>
        </w:numPr>
        <w:tabs>
          <w:tab w:val="left" w:pos="1843"/>
        </w:tabs>
        <w:ind w:left="1560" w:firstLine="0"/>
        <w:rPr>
          <w:spacing w:val="0"/>
          <w:szCs w:val="28"/>
          <w:lang w:eastAsia="ar-SA"/>
        </w:rPr>
      </w:pPr>
      <w:r w:rsidRPr="00F83A11">
        <w:rPr>
          <w:spacing w:val="0"/>
          <w:szCs w:val="28"/>
          <w:lang w:eastAsia="ar-SA"/>
        </w:rPr>
        <w:t>выше на 40-50 мм.рт.ст</w:t>
      </w:r>
    </w:p>
    <w:p w:rsidR="00D56B0D" w:rsidRPr="00F83A11" w:rsidRDefault="00D56B0D" w:rsidP="009D56C5">
      <w:pPr>
        <w:widowControl/>
        <w:tabs>
          <w:tab w:val="left" w:pos="3544"/>
        </w:tabs>
        <w:suppressAutoHyphens/>
        <w:ind w:left="1701"/>
        <w:rPr>
          <w:spacing w:val="0"/>
          <w:szCs w:val="28"/>
          <w:lang w:eastAsia="ar-SA"/>
        </w:rPr>
      </w:pPr>
    </w:p>
    <w:p w:rsidR="00D56B0D" w:rsidRPr="00F83A11" w:rsidRDefault="00D56B0D" w:rsidP="009D56C5">
      <w:pPr>
        <w:widowControl/>
        <w:suppressAutoHyphens/>
        <w:ind w:left="709" w:hanging="709"/>
        <w:rPr>
          <w:caps/>
          <w:spacing w:val="0"/>
          <w:szCs w:val="28"/>
          <w:lang w:eastAsia="ar-SA"/>
        </w:rPr>
      </w:pPr>
      <w:r w:rsidRPr="00F83A11">
        <w:rPr>
          <w:spacing w:val="0"/>
          <w:szCs w:val="28"/>
          <w:lang w:eastAsia="ar-SA"/>
        </w:rPr>
        <w:t xml:space="preserve">1400.  К </w:t>
      </w:r>
      <w:r w:rsidRPr="00F83A11">
        <w:rPr>
          <w:caps/>
          <w:spacing w:val="0"/>
          <w:szCs w:val="28"/>
          <w:lang w:eastAsia="ar-SA"/>
        </w:rPr>
        <w:t>пятнам</w:t>
      </w:r>
      <w:r w:rsidRPr="00F83A11">
        <w:rPr>
          <w:spacing w:val="0"/>
          <w:szCs w:val="28"/>
          <w:lang w:eastAsia="ar-SA"/>
        </w:rPr>
        <w:t xml:space="preserve"> </w:t>
      </w:r>
      <w:r w:rsidRPr="00F83A11">
        <w:rPr>
          <w:caps/>
          <w:spacing w:val="0"/>
          <w:szCs w:val="28"/>
          <w:lang w:eastAsia="ar-SA"/>
        </w:rPr>
        <w:t>воспалительного происхождения относятся</w:t>
      </w:r>
    </w:p>
    <w:p w:rsidR="00D56B0D" w:rsidRPr="00F83A11" w:rsidRDefault="00D56B0D" w:rsidP="00F83A11">
      <w:pPr>
        <w:widowControl/>
        <w:numPr>
          <w:ilvl w:val="0"/>
          <w:numId w:val="186"/>
        </w:numPr>
        <w:tabs>
          <w:tab w:val="left" w:pos="1843"/>
          <w:tab w:val="left" w:pos="3545"/>
        </w:tabs>
        <w:ind w:left="1560" w:firstLine="0"/>
        <w:rPr>
          <w:spacing w:val="0"/>
          <w:szCs w:val="28"/>
          <w:lang w:eastAsia="ar-SA"/>
        </w:rPr>
      </w:pPr>
      <w:r w:rsidRPr="00F83A11">
        <w:rPr>
          <w:spacing w:val="0"/>
          <w:szCs w:val="28"/>
          <w:lang w:eastAsia="ar-SA"/>
        </w:rPr>
        <w:t xml:space="preserve"> петехии</w:t>
      </w:r>
    </w:p>
    <w:p w:rsidR="00D56B0D" w:rsidRPr="00F83A11" w:rsidRDefault="00D56B0D" w:rsidP="00F83A11">
      <w:pPr>
        <w:widowControl/>
        <w:numPr>
          <w:ilvl w:val="0"/>
          <w:numId w:val="186"/>
        </w:numPr>
        <w:tabs>
          <w:tab w:val="left" w:pos="1843"/>
          <w:tab w:val="left" w:pos="3545"/>
        </w:tabs>
        <w:ind w:left="1560" w:firstLine="0"/>
        <w:rPr>
          <w:spacing w:val="0"/>
          <w:szCs w:val="28"/>
          <w:lang w:eastAsia="ar-SA"/>
        </w:rPr>
      </w:pPr>
      <w:r w:rsidRPr="00F83A11">
        <w:rPr>
          <w:spacing w:val="0"/>
          <w:szCs w:val="28"/>
          <w:lang w:eastAsia="ar-SA"/>
        </w:rPr>
        <w:t xml:space="preserve"> телеангиоэктазии</w:t>
      </w:r>
    </w:p>
    <w:p w:rsidR="00D56B0D" w:rsidRPr="00F83A11" w:rsidRDefault="00D56B0D" w:rsidP="00F83A11">
      <w:pPr>
        <w:widowControl/>
        <w:numPr>
          <w:ilvl w:val="0"/>
          <w:numId w:val="186"/>
        </w:numPr>
        <w:tabs>
          <w:tab w:val="left" w:pos="1843"/>
          <w:tab w:val="left" w:pos="3545"/>
        </w:tabs>
        <w:ind w:left="1560" w:firstLine="0"/>
        <w:rPr>
          <w:spacing w:val="0"/>
          <w:szCs w:val="28"/>
          <w:lang w:eastAsia="ar-SA"/>
        </w:rPr>
      </w:pPr>
      <w:r w:rsidRPr="00F83A11">
        <w:rPr>
          <w:spacing w:val="0"/>
          <w:szCs w:val="28"/>
          <w:lang w:eastAsia="ar-SA"/>
        </w:rPr>
        <w:t xml:space="preserve"> экхимозы</w:t>
      </w:r>
    </w:p>
    <w:p w:rsidR="00D56B0D" w:rsidRPr="00F83A11" w:rsidRDefault="00D56B0D" w:rsidP="00F83A11">
      <w:pPr>
        <w:widowControl/>
        <w:numPr>
          <w:ilvl w:val="0"/>
          <w:numId w:val="186"/>
        </w:numPr>
        <w:tabs>
          <w:tab w:val="left" w:pos="1843"/>
          <w:tab w:val="left" w:pos="3545"/>
        </w:tabs>
        <w:ind w:left="1560" w:firstLine="0"/>
        <w:rPr>
          <w:spacing w:val="0"/>
          <w:szCs w:val="28"/>
          <w:lang w:eastAsia="ar-SA"/>
        </w:rPr>
      </w:pPr>
      <w:r w:rsidRPr="00F83A11">
        <w:rPr>
          <w:spacing w:val="0"/>
          <w:szCs w:val="28"/>
          <w:lang w:eastAsia="ar-SA"/>
        </w:rPr>
        <w:t xml:space="preserve"> розеола</w:t>
      </w:r>
    </w:p>
    <w:p w:rsidR="00D56B0D" w:rsidRPr="00F83A11" w:rsidRDefault="00D56B0D" w:rsidP="00F83A11">
      <w:pPr>
        <w:widowControl/>
        <w:numPr>
          <w:ilvl w:val="0"/>
          <w:numId w:val="186"/>
        </w:numPr>
        <w:tabs>
          <w:tab w:val="left" w:pos="1843"/>
          <w:tab w:val="left" w:pos="3545"/>
        </w:tabs>
        <w:ind w:left="1560" w:firstLine="0"/>
        <w:rPr>
          <w:spacing w:val="0"/>
          <w:szCs w:val="28"/>
          <w:lang w:eastAsia="ar-SA"/>
        </w:rPr>
      </w:pPr>
      <w:r w:rsidRPr="00F83A11">
        <w:rPr>
          <w:spacing w:val="0"/>
          <w:szCs w:val="28"/>
          <w:lang w:eastAsia="ar-SA"/>
        </w:rPr>
        <w:t xml:space="preserve"> гнойничок</w:t>
      </w:r>
    </w:p>
    <w:p w:rsidR="00D56B0D" w:rsidRPr="00F83A11" w:rsidRDefault="00D56B0D" w:rsidP="009D56C5">
      <w:pPr>
        <w:widowControl/>
        <w:tabs>
          <w:tab w:val="left" w:pos="3120"/>
        </w:tabs>
        <w:suppressAutoHyphens/>
        <w:ind w:left="1560"/>
        <w:rPr>
          <w:spacing w:val="0"/>
          <w:szCs w:val="28"/>
          <w:lang w:eastAsia="ar-SA"/>
        </w:rPr>
      </w:pPr>
    </w:p>
    <w:p w:rsidR="00D56B0D" w:rsidRPr="00F83A11" w:rsidRDefault="00D56B0D" w:rsidP="009D56C5">
      <w:pPr>
        <w:widowControl/>
        <w:suppressAutoHyphens/>
        <w:ind w:left="0"/>
        <w:rPr>
          <w:caps/>
          <w:spacing w:val="0"/>
          <w:szCs w:val="28"/>
          <w:lang w:eastAsia="ar-SA"/>
        </w:rPr>
      </w:pPr>
      <w:r w:rsidRPr="00F83A11">
        <w:rPr>
          <w:spacing w:val="0"/>
          <w:szCs w:val="28"/>
          <w:lang w:eastAsia="ar-SA"/>
        </w:rPr>
        <w:t xml:space="preserve">1401.  </w:t>
      </w:r>
      <w:r w:rsidRPr="00F83A11">
        <w:rPr>
          <w:caps/>
          <w:spacing w:val="0"/>
          <w:szCs w:val="28"/>
          <w:lang w:eastAsia="ar-SA"/>
        </w:rPr>
        <w:t>меконий - это</w:t>
      </w:r>
    </w:p>
    <w:p w:rsidR="00D56B0D" w:rsidRPr="00F83A11" w:rsidRDefault="00D56B0D" w:rsidP="00F83A11">
      <w:pPr>
        <w:widowControl/>
        <w:numPr>
          <w:ilvl w:val="0"/>
          <w:numId w:val="187"/>
        </w:numPr>
        <w:tabs>
          <w:tab w:val="left" w:pos="1843"/>
          <w:tab w:val="left" w:pos="3687"/>
        </w:tabs>
        <w:ind w:left="1560" w:firstLine="0"/>
        <w:rPr>
          <w:spacing w:val="0"/>
          <w:szCs w:val="28"/>
          <w:lang w:eastAsia="ar-SA"/>
        </w:rPr>
      </w:pPr>
      <w:r w:rsidRPr="00F83A11">
        <w:rPr>
          <w:spacing w:val="0"/>
          <w:szCs w:val="28"/>
          <w:lang w:eastAsia="ar-SA"/>
        </w:rPr>
        <w:t>характеристика каловых масс ребенка на естественном вскармливании</w:t>
      </w:r>
    </w:p>
    <w:p w:rsidR="00D56B0D" w:rsidRPr="00F83A11" w:rsidRDefault="00D56B0D" w:rsidP="00F83A11">
      <w:pPr>
        <w:widowControl/>
        <w:numPr>
          <w:ilvl w:val="0"/>
          <w:numId w:val="187"/>
        </w:numPr>
        <w:tabs>
          <w:tab w:val="left" w:pos="1843"/>
          <w:tab w:val="left" w:pos="3687"/>
        </w:tabs>
        <w:ind w:left="1560" w:firstLine="0"/>
        <w:rPr>
          <w:spacing w:val="0"/>
          <w:szCs w:val="28"/>
          <w:lang w:eastAsia="ar-SA"/>
        </w:rPr>
      </w:pPr>
      <w:r w:rsidRPr="00F83A11">
        <w:rPr>
          <w:spacing w:val="0"/>
          <w:szCs w:val="28"/>
          <w:lang w:eastAsia="ar-SA"/>
        </w:rPr>
        <w:t>характеристика каловых масс ребенка на искусственном вскармливании</w:t>
      </w:r>
    </w:p>
    <w:p w:rsidR="00D56B0D" w:rsidRPr="00F83A11" w:rsidRDefault="00D56B0D" w:rsidP="00F83A11">
      <w:pPr>
        <w:widowControl/>
        <w:numPr>
          <w:ilvl w:val="0"/>
          <w:numId w:val="187"/>
        </w:numPr>
        <w:tabs>
          <w:tab w:val="left" w:pos="1843"/>
          <w:tab w:val="left" w:pos="3687"/>
        </w:tabs>
        <w:ind w:left="1560" w:firstLine="0"/>
        <w:rPr>
          <w:spacing w:val="0"/>
          <w:szCs w:val="28"/>
          <w:lang w:eastAsia="ar-SA"/>
        </w:rPr>
      </w:pPr>
      <w:r w:rsidRPr="00F83A11">
        <w:rPr>
          <w:spacing w:val="0"/>
          <w:szCs w:val="28"/>
          <w:lang w:eastAsia="ar-SA"/>
        </w:rPr>
        <w:t>«первородный» кал</w:t>
      </w:r>
    </w:p>
    <w:p w:rsidR="00D56B0D" w:rsidRPr="00F83A11" w:rsidRDefault="00D56B0D" w:rsidP="00F83A11">
      <w:pPr>
        <w:widowControl/>
        <w:numPr>
          <w:ilvl w:val="0"/>
          <w:numId w:val="187"/>
        </w:numPr>
        <w:tabs>
          <w:tab w:val="left" w:pos="1843"/>
          <w:tab w:val="left" w:pos="3687"/>
        </w:tabs>
        <w:ind w:left="1560" w:firstLine="0"/>
        <w:rPr>
          <w:spacing w:val="0"/>
          <w:szCs w:val="28"/>
          <w:lang w:eastAsia="ar-SA"/>
        </w:rPr>
      </w:pPr>
      <w:r w:rsidRPr="00F83A11">
        <w:rPr>
          <w:spacing w:val="0"/>
          <w:szCs w:val="28"/>
          <w:lang w:eastAsia="ar-SA"/>
        </w:rPr>
        <w:t>характеристика каловых масс ребенка при желудочном кровотечении</w:t>
      </w:r>
    </w:p>
    <w:p w:rsidR="00D56B0D" w:rsidRPr="00F83A11" w:rsidRDefault="00D56B0D" w:rsidP="00F83A11">
      <w:pPr>
        <w:widowControl/>
        <w:numPr>
          <w:ilvl w:val="0"/>
          <w:numId w:val="187"/>
        </w:numPr>
        <w:tabs>
          <w:tab w:val="left" w:pos="1843"/>
          <w:tab w:val="left" w:pos="3687"/>
        </w:tabs>
        <w:ind w:left="1560" w:firstLine="0"/>
        <w:rPr>
          <w:spacing w:val="0"/>
          <w:szCs w:val="28"/>
          <w:lang w:eastAsia="ar-SA"/>
        </w:rPr>
      </w:pPr>
      <w:r w:rsidRPr="00F83A11">
        <w:rPr>
          <w:spacing w:val="0"/>
          <w:szCs w:val="28"/>
          <w:lang w:eastAsia="ar-SA"/>
        </w:rPr>
        <w:t>характеристика каловых масс ребенка при кишечных заболеваниях</w:t>
      </w:r>
    </w:p>
    <w:p w:rsidR="00D56B0D" w:rsidRPr="00F83A11" w:rsidRDefault="00D56B0D" w:rsidP="009D56C5">
      <w:pPr>
        <w:widowControl/>
        <w:tabs>
          <w:tab w:val="left" w:pos="3403"/>
        </w:tabs>
        <w:suppressAutoHyphens/>
        <w:ind w:left="1560" w:hanging="680"/>
        <w:rPr>
          <w:spacing w:val="0"/>
          <w:szCs w:val="28"/>
          <w:lang w:eastAsia="ar-SA"/>
        </w:rPr>
      </w:pPr>
    </w:p>
    <w:p w:rsidR="00D56B0D" w:rsidRPr="00F83A11" w:rsidRDefault="00D56B0D" w:rsidP="009D56C5">
      <w:pPr>
        <w:widowControl/>
        <w:suppressAutoHyphens/>
        <w:ind w:left="709" w:hanging="709"/>
        <w:rPr>
          <w:caps/>
          <w:spacing w:val="0"/>
          <w:szCs w:val="28"/>
          <w:lang w:eastAsia="ar-SA"/>
        </w:rPr>
      </w:pPr>
      <w:r w:rsidRPr="00F83A11">
        <w:rPr>
          <w:spacing w:val="0"/>
          <w:szCs w:val="28"/>
          <w:lang w:eastAsia="ar-SA"/>
        </w:rPr>
        <w:t>1402.  «</w:t>
      </w:r>
      <w:r w:rsidRPr="00F83A11">
        <w:rPr>
          <w:caps/>
          <w:spacing w:val="0"/>
          <w:szCs w:val="28"/>
          <w:lang w:eastAsia="ar-SA"/>
        </w:rPr>
        <w:t>Физиологическая желтуха» новорожденных исчезает к</w:t>
      </w:r>
    </w:p>
    <w:p w:rsidR="00D56B0D" w:rsidRPr="00F83A11" w:rsidRDefault="00D56B0D" w:rsidP="00F83A11">
      <w:pPr>
        <w:widowControl/>
        <w:numPr>
          <w:ilvl w:val="0"/>
          <w:numId w:val="188"/>
        </w:numPr>
        <w:tabs>
          <w:tab w:val="left" w:pos="1843"/>
        </w:tabs>
        <w:ind w:left="1560" w:firstLine="0"/>
        <w:rPr>
          <w:spacing w:val="0"/>
          <w:szCs w:val="28"/>
          <w:lang w:eastAsia="ar-SA"/>
        </w:rPr>
      </w:pPr>
      <w:r w:rsidRPr="00F83A11">
        <w:rPr>
          <w:spacing w:val="0"/>
          <w:szCs w:val="28"/>
          <w:lang w:eastAsia="ar-SA"/>
        </w:rPr>
        <w:t>10-12 дню жизни</w:t>
      </w:r>
    </w:p>
    <w:p w:rsidR="00D56B0D" w:rsidRPr="00F83A11" w:rsidRDefault="00D56B0D" w:rsidP="00F83A11">
      <w:pPr>
        <w:widowControl/>
        <w:numPr>
          <w:ilvl w:val="0"/>
          <w:numId w:val="188"/>
        </w:numPr>
        <w:tabs>
          <w:tab w:val="left" w:pos="1843"/>
        </w:tabs>
        <w:ind w:left="1560" w:firstLine="0"/>
        <w:rPr>
          <w:spacing w:val="0"/>
          <w:szCs w:val="28"/>
          <w:lang w:eastAsia="ar-SA"/>
        </w:rPr>
      </w:pPr>
      <w:r w:rsidRPr="00F83A11">
        <w:rPr>
          <w:spacing w:val="0"/>
          <w:szCs w:val="28"/>
          <w:lang w:eastAsia="ar-SA"/>
        </w:rPr>
        <w:t>1-3 дню жизни</w:t>
      </w:r>
    </w:p>
    <w:p w:rsidR="00D56B0D" w:rsidRPr="00F83A11" w:rsidRDefault="00D56B0D" w:rsidP="00F83A11">
      <w:pPr>
        <w:widowControl/>
        <w:numPr>
          <w:ilvl w:val="0"/>
          <w:numId w:val="188"/>
        </w:numPr>
        <w:tabs>
          <w:tab w:val="left" w:pos="1843"/>
        </w:tabs>
        <w:ind w:left="1560" w:firstLine="0"/>
        <w:rPr>
          <w:spacing w:val="0"/>
          <w:szCs w:val="28"/>
          <w:lang w:eastAsia="ar-SA"/>
        </w:rPr>
      </w:pPr>
      <w:r w:rsidRPr="00F83A11">
        <w:rPr>
          <w:spacing w:val="0"/>
          <w:szCs w:val="28"/>
          <w:lang w:eastAsia="ar-SA"/>
        </w:rPr>
        <w:t>7-10 дню жизни</w:t>
      </w:r>
    </w:p>
    <w:p w:rsidR="00D56B0D" w:rsidRPr="00F83A11" w:rsidRDefault="00D56B0D" w:rsidP="00F83A11">
      <w:pPr>
        <w:widowControl/>
        <w:numPr>
          <w:ilvl w:val="0"/>
          <w:numId w:val="188"/>
        </w:numPr>
        <w:tabs>
          <w:tab w:val="left" w:pos="1843"/>
        </w:tabs>
        <w:ind w:left="1560" w:firstLine="0"/>
        <w:rPr>
          <w:spacing w:val="0"/>
          <w:szCs w:val="28"/>
          <w:lang w:eastAsia="ar-SA"/>
        </w:rPr>
      </w:pPr>
      <w:r w:rsidRPr="00F83A11">
        <w:rPr>
          <w:spacing w:val="0"/>
          <w:szCs w:val="28"/>
          <w:lang w:eastAsia="ar-SA"/>
        </w:rPr>
        <w:t>одному месяцу жизни</w:t>
      </w:r>
    </w:p>
    <w:p w:rsidR="00D56B0D" w:rsidRPr="00F83A11" w:rsidRDefault="00D56B0D" w:rsidP="00F83A11">
      <w:pPr>
        <w:widowControl/>
        <w:numPr>
          <w:ilvl w:val="0"/>
          <w:numId w:val="188"/>
        </w:numPr>
        <w:tabs>
          <w:tab w:val="left" w:pos="1843"/>
        </w:tabs>
        <w:ind w:left="1560" w:firstLine="0"/>
        <w:rPr>
          <w:spacing w:val="0"/>
          <w:szCs w:val="28"/>
          <w:lang w:eastAsia="ar-SA"/>
        </w:rPr>
      </w:pPr>
      <w:r w:rsidRPr="00F83A11">
        <w:rPr>
          <w:spacing w:val="0"/>
          <w:szCs w:val="28"/>
          <w:lang w:eastAsia="ar-SA"/>
        </w:rPr>
        <w:t>13-15 дню жизни</w:t>
      </w:r>
    </w:p>
    <w:p w:rsidR="00D56B0D" w:rsidRPr="00F83A11" w:rsidRDefault="00D56B0D" w:rsidP="009D56C5">
      <w:pPr>
        <w:widowControl/>
        <w:suppressAutoHyphens/>
        <w:ind w:left="0"/>
        <w:rPr>
          <w:spacing w:val="0"/>
          <w:szCs w:val="28"/>
          <w:lang w:eastAsia="ar-SA"/>
        </w:rPr>
      </w:pPr>
    </w:p>
    <w:p w:rsidR="00D56B0D" w:rsidRPr="00F83A11" w:rsidRDefault="00D56B0D" w:rsidP="009D56C5">
      <w:pPr>
        <w:widowControl/>
        <w:suppressAutoHyphens/>
        <w:ind w:left="709" w:hanging="709"/>
        <w:rPr>
          <w:caps/>
          <w:spacing w:val="0"/>
          <w:szCs w:val="28"/>
          <w:lang w:eastAsia="ar-SA"/>
        </w:rPr>
      </w:pPr>
      <w:r w:rsidRPr="00F83A11">
        <w:rPr>
          <w:spacing w:val="0"/>
          <w:szCs w:val="28"/>
          <w:lang w:eastAsia="ar-SA"/>
        </w:rPr>
        <w:t xml:space="preserve">1403.  </w:t>
      </w:r>
      <w:r w:rsidRPr="00F83A11">
        <w:rPr>
          <w:caps/>
          <w:spacing w:val="0"/>
          <w:szCs w:val="28"/>
          <w:lang w:eastAsia="ar-SA"/>
        </w:rPr>
        <w:t>симптом мышечной гипотонии у детей старшего возраста- это</w:t>
      </w:r>
    </w:p>
    <w:p w:rsidR="00D56B0D" w:rsidRPr="00F83A11" w:rsidRDefault="00D56B0D" w:rsidP="00F83A11">
      <w:pPr>
        <w:widowControl/>
        <w:numPr>
          <w:ilvl w:val="0"/>
          <w:numId w:val="189"/>
        </w:numPr>
        <w:tabs>
          <w:tab w:val="left" w:pos="1843"/>
        </w:tabs>
        <w:ind w:left="1560" w:firstLine="0"/>
        <w:rPr>
          <w:spacing w:val="0"/>
          <w:szCs w:val="28"/>
          <w:lang w:eastAsia="ar-SA"/>
        </w:rPr>
      </w:pPr>
      <w:r w:rsidRPr="00F83A11">
        <w:rPr>
          <w:spacing w:val="0"/>
          <w:szCs w:val="28"/>
          <w:lang w:eastAsia="ar-SA"/>
        </w:rPr>
        <w:t>нарушение осанки</w:t>
      </w:r>
    </w:p>
    <w:p w:rsidR="00D56B0D" w:rsidRPr="00F83A11" w:rsidRDefault="00D56B0D" w:rsidP="00F83A11">
      <w:pPr>
        <w:widowControl/>
        <w:numPr>
          <w:ilvl w:val="0"/>
          <w:numId w:val="189"/>
        </w:numPr>
        <w:tabs>
          <w:tab w:val="left" w:pos="1843"/>
        </w:tabs>
        <w:ind w:left="1560" w:firstLine="0"/>
        <w:rPr>
          <w:spacing w:val="0"/>
          <w:szCs w:val="28"/>
          <w:lang w:eastAsia="ar-SA"/>
        </w:rPr>
      </w:pPr>
      <w:r w:rsidRPr="00F83A11">
        <w:rPr>
          <w:spacing w:val="0"/>
          <w:szCs w:val="28"/>
          <w:lang w:eastAsia="ar-SA"/>
        </w:rPr>
        <w:t>гипертрофия мышц</w:t>
      </w:r>
    </w:p>
    <w:p w:rsidR="00D56B0D" w:rsidRPr="00F83A11" w:rsidRDefault="00D56B0D" w:rsidP="00F83A11">
      <w:pPr>
        <w:widowControl/>
        <w:numPr>
          <w:ilvl w:val="0"/>
          <w:numId w:val="189"/>
        </w:numPr>
        <w:tabs>
          <w:tab w:val="left" w:pos="1843"/>
        </w:tabs>
        <w:ind w:left="1560" w:firstLine="0"/>
        <w:rPr>
          <w:spacing w:val="0"/>
          <w:szCs w:val="28"/>
          <w:lang w:eastAsia="ar-SA"/>
        </w:rPr>
      </w:pPr>
      <w:r w:rsidRPr="00F83A11">
        <w:rPr>
          <w:spacing w:val="0"/>
          <w:szCs w:val="28"/>
          <w:lang w:eastAsia="ar-SA"/>
        </w:rPr>
        <w:t>втянутый живот</w:t>
      </w:r>
    </w:p>
    <w:p w:rsidR="00D56B0D" w:rsidRPr="00F83A11" w:rsidRDefault="00D56B0D" w:rsidP="00F83A11">
      <w:pPr>
        <w:widowControl/>
        <w:numPr>
          <w:ilvl w:val="0"/>
          <w:numId w:val="189"/>
        </w:numPr>
        <w:tabs>
          <w:tab w:val="left" w:pos="1843"/>
        </w:tabs>
        <w:ind w:left="1560" w:firstLine="0"/>
        <w:rPr>
          <w:spacing w:val="0"/>
          <w:szCs w:val="28"/>
          <w:lang w:eastAsia="ar-SA"/>
        </w:rPr>
      </w:pPr>
      <w:r w:rsidRPr="00F83A11">
        <w:rPr>
          <w:spacing w:val="0"/>
          <w:szCs w:val="28"/>
          <w:lang w:eastAsia="ar-SA"/>
        </w:rPr>
        <w:t>гипотрофия</w:t>
      </w:r>
    </w:p>
    <w:p w:rsidR="00D56B0D" w:rsidRPr="00F83A11" w:rsidRDefault="00D56B0D" w:rsidP="00F83A11">
      <w:pPr>
        <w:widowControl/>
        <w:numPr>
          <w:ilvl w:val="0"/>
          <w:numId w:val="189"/>
        </w:numPr>
        <w:tabs>
          <w:tab w:val="left" w:pos="1843"/>
        </w:tabs>
        <w:ind w:left="1560" w:firstLine="0"/>
        <w:rPr>
          <w:spacing w:val="0"/>
          <w:szCs w:val="28"/>
          <w:lang w:eastAsia="ar-SA"/>
        </w:rPr>
      </w:pPr>
      <w:r w:rsidRPr="00F83A11">
        <w:rPr>
          <w:spacing w:val="0"/>
          <w:szCs w:val="28"/>
          <w:lang w:eastAsia="ar-SA"/>
        </w:rPr>
        <w:t>мышечная контрактура</w:t>
      </w:r>
    </w:p>
    <w:p w:rsidR="00D56B0D" w:rsidRPr="00F83A11" w:rsidRDefault="00D56B0D" w:rsidP="009D56C5">
      <w:pPr>
        <w:widowControl/>
        <w:tabs>
          <w:tab w:val="left" w:pos="3403"/>
        </w:tabs>
        <w:suppressAutoHyphens/>
        <w:ind w:left="1560"/>
        <w:rPr>
          <w:spacing w:val="0"/>
          <w:szCs w:val="28"/>
          <w:lang w:eastAsia="ar-SA"/>
        </w:rPr>
      </w:pPr>
    </w:p>
    <w:p w:rsidR="00D56B0D" w:rsidRPr="00F83A11" w:rsidRDefault="00D56B0D" w:rsidP="009D56C5">
      <w:pPr>
        <w:widowControl/>
        <w:suppressAutoHyphens/>
        <w:ind w:left="0"/>
        <w:rPr>
          <w:spacing w:val="0"/>
          <w:szCs w:val="28"/>
          <w:lang w:eastAsia="ar-SA"/>
        </w:rPr>
      </w:pPr>
    </w:p>
    <w:p w:rsidR="00D56B0D" w:rsidRPr="00F83A11" w:rsidRDefault="00D56B0D" w:rsidP="009D56C5">
      <w:pPr>
        <w:widowControl/>
        <w:suppressAutoHyphens/>
        <w:ind w:left="0"/>
        <w:rPr>
          <w:caps/>
          <w:spacing w:val="0"/>
          <w:szCs w:val="28"/>
          <w:lang w:eastAsia="ar-SA"/>
        </w:rPr>
      </w:pPr>
      <w:r w:rsidRPr="00F83A11">
        <w:rPr>
          <w:spacing w:val="0"/>
          <w:szCs w:val="28"/>
          <w:lang w:eastAsia="ar-SA"/>
        </w:rPr>
        <w:t xml:space="preserve">1404.  </w:t>
      </w:r>
      <w:r w:rsidRPr="00F83A11">
        <w:rPr>
          <w:caps/>
          <w:spacing w:val="0"/>
          <w:szCs w:val="28"/>
          <w:lang w:eastAsia="ar-SA"/>
        </w:rPr>
        <w:t>ретикулоцитоз в анализе крови указывает на</w:t>
      </w:r>
    </w:p>
    <w:p w:rsidR="00D56B0D" w:rsidRPr="00F83A11" w:rsidRDefault="00D56B0D" w:rsidP="00F83A11">
      <w:pPr>
        <w:widowControl/>
        <w:numPr>
          <w:ilvl w:val="0"/>
          <w:numId w:val="190"/>
        </w:numPr>
        <w:tabs>
          <w:tab w:val="left" w:pos="1843"/>
        </w:tabs>
        <w:ind w:left="1560" w:firstLine="0"/>
        <w:rPr>
          <w:spacing w:val="0"/>
          <w:szCs w:val="28"/>
          <w:lang w:eastAsia="ar-SA"/>
        </w:rPr>
      </w:pPr>
      <w:r w:rsidRPr="00F83A11">
        <w:rPr>
          <w:spacing w:val="0"/>
          <w:szCs w:val="28"/>
          <w:lang w:eastAsia="ar-SA"/>
        </w:rPr>
        <w:t>достаточную регенераторную функцию мозга</w:t>
      </w:r>
    </w:p>
    <w:p w:rsidR="00D56B0D" w:rsidRPr="00F83A11" w:rsidRDefault="00D56B0D" w:rsidP="00F83A11">
      <w:pPr>
        <w:widowControl/>
        <w:numPr>
          <w:ilvl w:val="0"/>
          <w:numId w:val="190"/>
        </w:numPr>
        <w:tabs>
          <w:tab w:val="left" w:pos="1843"/>
        </w:tabs>
        <w:ind w:left="1560" w:firstLine="0"/>
        <w:rPr>
          <w:spacing w:val="0"/>
          <w:szCs w:val="28"/>
          <w:lang w:eastAsia="ar-SA"/>
        </w:rPr>
      </w:pPr>
      <w:r w:rsidRPr="00F83A11">
        <w:rPr>
          <w:spacing w:val="0"/>
          <w:szCs w:val="28"/>
          <w:lang w:eastAsia="ar-SA"/>
        </w:rPr>
        <w:t>недостаточную регенераторную функцию мозга</w:t>
      </w:r>
    </w:p>
    <w:p w:rsidR="00D56B0D" w:rsidRPr="00F83A11" w:rsidRDefault="00D56B0D" w:rsidP="00F83A11">
      <w:pPr>
        <w:widowControl/>
        <w:numPr>
          <w:ilvl w:val="0"/>
          <w:numId w:val="190"/>
        </w:numPr>
        <w:tabs>
          <w:tab w:val="left" w:pos="1843"/>
        </w:tabs>
        <w:ind w:left="1560" w:firstLine="0"/>
        <w:rPr>
          <w:spacing w:val="0"/>
          <w:szCs w:val="28"/>
          <w:lang w:eastAsia="ar-SA"/>
        </w:rPr>
      </w:pPr>
      <w:r w:rsidRPr="00F83A11">
        <w:rPr>
          <w:spacing w:val="0"/>
          <w:szCs w:val="28"/>
          <w:lang w:eastAsia="ar-SA"/>
        </w:rPr>
        <w:t>воспалительный процесс</w:t>
      </w:r>
    </w:p>
    <w:p w:rsidR="00D56B0D" w:rsidRPr="00F83A11" w:rsidRDefault="00D56B0D" w:rsidP="00F83A11">
      <w:pPr>
        <w:widowControl/>
        <w:numPr>
          <w:ilvl w:val="0"/>
          <w:numId w:val="190"/>
        </w:numPr>
        <w:tabs>
          <w:tab w:val="left" w:pos="1843"/>
        </w:tabs>
        <w:ind w:left="1560" w:firstLine="0"/>
        <w:rPr>
          <w:spacing w:val="0"/>
          <w:szCs w:val="28"/>
          <w:lang w:eastAsia="ar-SA"/>
        </w:rPr>
      </w:pPr>
      <w:r w:rsidRPr="00F83A11">
        <w:rPr>
          <w:spacing w:val="0"/>
          <w:szCs w:val="28"/>
          <w:lang w:eastAsia="ar-SA"/>
        </w:rPr>
        <w:t>аллергический процесс</w:t>
      </w:r>
    </w:p>
    <w:p w:rsidR="00D56B0D" w:rsidRPr="00F83A11" w:rsidRDefault="00D56B0D" w:rsidP="00F83A11">
      <w:pPr>
        <w:widowControl/>
        <w:numPr>
          <w:ilvl w:val="0"/>
          <w:numId w:val="190"/>
        </w:numPr>
        <w:tabs>
          <w:tab w:val="left" w:pos="1843"/>
        </w:tabs>
        <w:ind w:left="1560" w:firstLine="0"/>
        <w:rPr>
          <w:spacing w:val="0"/>
          <w:szCs w:val="28"/>
          <w:lang w:eastAsia="ar-SA"/>
        </w:rPr>
      </w:pPr>
      <w:r w:rsidRPr="00F83A11">
        <w:rPr>
          <w:spacing w:val="0"/>
          <w:szCs w:val="28"/>
          <w:lang w:eastAsia="ar-SA"/>
        </w:rPr>
        <w:t>иммунодефицитное состояние</w:t>
      </w:r>
    </w:p>
    <w:p w:rsidR="00D56B0D" w:rsidRPr="00F83A11" w:rsidRDefault="00D56B0D" w:rsidP="009D56C5">
      <w:pPr>
        <w:widowControl/>
        <w:tabs>
          <w:tab w:val="left" w:pos="1843"/>
        </w:tabs>
        <w:suppressAutoHyphens/>
        <w:ind w:left="0"/>
        <w:rPr>
          <w:spacing w:val="0"/>
          <w:szCs w:val="28"/>
          <w:lang w:eastAsia="ar-SA"/>
        </w:rPr>
      </w:pPr>
    </w:p>
    <w:p w:rsidR="00D56B0D" w:rsidRPr="00F83A11" w:rsidRDefault="00D56B0D" w:rsidP="009D56C5">
      <w:pPr>
        <w:widowControl/>
        <w:suppressAutoHyphens/>
        <w:ind w:left="0"/>
        <w:rPr>
          <w:caps/>
          <w:spacing w:val="0"/>
          <w:szCs w:val="28"/>
          <w:lang w:eastAsia="ar-SA"/>
        </w:rPr>
      </w:pPr>
      <w:r w:rsidRPr="00F83A11">
        <w:rPr>
          <w:spacing w:val="0"/>
          <w:szCs w:val="28"/>
          <w:lang w:eastAsia="ar-SA"/>
        </w:rPr>
        <w:t xml:space="preserve">1405.  </w:t>
      </w:r>
      <w:r w:rsidRPr="00F83A11">
        <w:rPr>
          <w:caps/>
          <w:spacing w:val="0"/>
          <w:szCs w:val="28"/>
          <w:lang w:eastAsia="ar-SA"/>
        </w:rPr>
        <w:t xml:space="preserve">глотка новорожденного </w:t>
      </w:r>
    </w:p>
    <w:p w:rsidR="00D56B0D" w:rsidRPr="00F83A11" w:rsidRDefault="00D56B0D" w:rsidP="00F83A11">
      <w:pPr>
        <w:widowControl/>
        <w:numPr>
          <w:ilvl w:val="0"/>
          <w:numId w:val="191"/>
        </w:numPr>
        <w:tabs>
          <w:tab w:val="left" w:pos="1843"/>
        </w:tabs>
        <w:ind w:left="1560" w:firstLine="0"/>
        <w:rPr>
          <w:spacing w:val="0"/>
          <w:szCs w:val="28"/>
          <w:lang w:eastAsia="ar-SA"/>
        </w:rPr>
      </w:pPr>
      <w:r w:rsidRPr="00F83A11">
        <w:rPr>
          <w:spacing w:val="0"/>
          <w:szCs w:val="28"/>
          <w:lang w:eastAsia="ar-SA"/>
        </w:rPr>
        <w:t>воронкообразной формы</w:t>
      </w:r>
    </w:p>
    <w:p w:rsidR="00D56B0D" w:rsidRPr="00F83A11" w:rsidRDefault="00D56B0D" w:rsidP="00F83A11">
      <w:pPr>
        <w:widowControl/>
        <w:numPr>
          <w:ilvl w:val="0"/>
          <w:numId w:val="191"/>
        </w:numPr>
        <w:tabs>
          <w:tab w:val="left" w:pos="1843"/>
        </w:tabs>
        <w:ind w:left="1560" w:firstLine="0"/>
        <w:rPr>
          <w:spacing w:val="0"/>
          <w:szCs w:val="28"/>
          <w:lang w:eastAsia="ar-SA"/>
        </w:rPr>
      </w:pPr>
      <w:r w:rsidRPr="00F83A11">
        <w:rPr>
          <w:spacing w:val="0"/>
          <w:szCs w:val="28"/>
          <w:lang w:eastAsia="ar-SA"/>
        </w:rPr>
        <w:t>удлиненной формы</w:t>
      </w:r>
    </w:p>
    <w:p w:rsidR="00D56B0D" w:rsidRPr="00F83A11" w:rsidRDefault="00D56B0D" w:rsidP="00F83A11">
      <w:pPr>
        <w:widowControl/>
        <w:numPr>
          <w:ilvl w:val="0"/>
          <w:numId w:val="191"/>
        </w:numPr>
        <w:tabs>
          <w:tab w:val="left" w:pos="1843"/>
        </w:tabs>
        <w:ind w:left="1560" w:firstLine="0"/>
        <w:rPr>
          <w:spacing w:val="0"/>
          <w:szCs w:val="28"/>
          <w:lang w:eastAsia="ar-SA"/>
        </w:rPr>
      </w:pPr>
      <w:r w:rsidRPr="00F83A11">
        <w:rPr>
          <w:spacing w:val="0"/>
          <w:szCs w:val="28"/>
          <w:lang w:eastAsia="ar-SA"/>
        </w:rPr>
        <w:t>бочкообразной формы</w:t>
      </w:r>
    </w:p>
    <w:p w:rsidR="00D56B0D" w:rsidRPr="00F83A11" w:rsidRDefault="00D56B0D" w:rsidP="00F83A11">
      <w:pPr>
        <w:widowControl/>
        <w:numPr>
          <w:ilvl w:val="0"/>
          <w:numId w:val="191"/>
        </w:numPr>
        <w:tabs>
          <w:tab w:val="left" w:pos="1843"/>
        </w:tabs>
        <w:ind w:left="1560" w:firstLine="0"/>
        <w:rPr>
          <w:spacing w:val="0"/>
          <w:szCs w:val="28"/>
          <w:lang w:eastAsia="ar-SA"/>
        </w:rPr>
      </w:pPr>
      <w:r w:rsidRPr="00F83A11">
        <w:rPr>
          <w:spacing w:val="0"/>
          <w:szCs w:val="28"/>
          <w:lang w:eastAsia="ar-SA"/>
        </w:rPr>
        <w:t>в форме амфоры</w:t>
      </w:r>
    </w:p>
    <w:p w:rsidR="00D56B0D" w:rsidRPr="00F83A11" w:rsidRDefault="00D56B0D" w:rsidP="00F83A11">
      <w:pPr>
        <w:widowControl/>
        <w:numPr>
          <w:ilvl w:val="0"/>
          <w:numId w:val="191"/>
        </w:numPr>
        <w:tabs>
          <w:tab w:val="left" w:pos="1843"/>
        </w:tabs>
        <w:ind w:left="1560" w:firstLine="0"/>
        <w:rPr>
          <w:spacing w:val="0"/>
          <w:szCs w:val="28"/>
          <w:lang w:eastAsia="ar-SA"/>
        </w:rPr>
      </w:pPr>
      <w:r w:rsidRPr="00F83A11">
        <w:rPr>
          <w:spacing w:val="0"/>
          <w:szCs w:val="28"/>
          <w:lang w:eastAsia="ar-SA"/>
        </w:rPr>
        <w:t>укороченной формы</w:t>
      </w:r>
    </w:p>
    <w:p w:rsidR="00D56B0D" w:rsidRPr="00F83A11" w:rsidRDefault="00D56B0D" w:rsidP="009D56C5">
      <w:pPr>
        <w:widowControl/>
        <w:tabs>
          <w:tab w:val="left" w:pos="3403"/>
        </w:tabs>
        <w:suppressAutoHyphens/>
        <w:ind w:left="1560"/>
        <w:rPr>
          <w:spacing w:val="0"/>
          <w:szCs w:val="28"/>
          <w:lang w:eastAsia="ar-SA"/>
        </w:rPr>
      </w:pPr>
    </w:p>
    <w:p w:rsidR="00D56B0D" w:rsidRPr="00F83A11" w:rsidRDefault="00D56B0D" w:rsidP="009D56C5">
      <w:pPr>
        <w:widowControl/>
        <w:suppressAutoHyphens/>
        <w:ind w:left="0"/>
        <w:rPr>
          <w:caps/>
          <w:spacing w:val="0"/>
          <w:szCs w:val="28"/>
          <w:lang w:eastAsia="ar-SA"/>
        </w:rPr>
      </w:pPr>
      <w:r w:rsidRPr="00F83A11">
        <w:rPr>
          <w:spacing w:val="0"/>
          <w:szCs w:val="28"/>
          <w:lang w:eastAsia="ar-SA"/>
        </w:rPr>
        <w:t xml:space="preserve">1406.  </w:t>
      </w:r>
      <w:r w:rsidRPr="00F83A11">
        <w:rPr>
          <w:caps/>
          <w:spacing w:val="0"/>
          <w:szCs w:val="28"/>
          <w:lang w:eastAsia="ar-SA"/>
        </w:rPr>
        <w:t>диурез - это</w:t>
      </w:r>
    </w:p>
    <w:p w:rsidR="00D56B0D" w:rsidRPr="00F83A11" w:rsidRDefault="00D56B0D" w:rsidP="00F83A11">
      <w:pPr>
        <w:widowControl/>
        <w:numPr>
          <w:ilvl w:val="0"/>
          <w:numId w:val="192"/>
        </w:numPr>
        <w:tabs>
          <w:tab w:val="left" w:pos="1843"/>
        </w:tabs>
        <w:ind w:left="1560" w:firstLine="0"/>
        <w:rPr>
          <w:spacing w:val="0"/>
          <w:szCs w:val="28"/>
          <w:lang w:eastAsia="ar-SA"/>
        </w:rPr>
      </w:pPr>
      <w:r w:rsidRPr="00F83A11">
        <w:rPr>
          <w:spacing w:val="0"/>
          <w:szCs w:val="28"/>
          <w:lang w:eastAsia="ar-SA"/>
        </w:rPr>
        <w:t>оценка соотношения выпитой и выделенной жидкости за сутки</w:t>
      </w:r>
    </w:p>
    <w:p w:rsidR="00D56B0D" w:rsidRPr="00F83A11" w:rsidRDefault="00D56B0D" w:rsidP="00F83A11">
      <w:pPr>
        <w:widowControl/>
        <w:numPr>
          <w:ilvl w:val="0"/>
          <w:numId w:val="192"/>
        </w:numPr>
        <w:tabs>
          <w:tab w:val="left" w:pos="1843"/>
        </w:tabs>
        <w:ind w:left="1560" w:firstLine="0"/>
        <w:rPr>
          <w:spacing w:val="0"/>
          <w:szCs w:val="28"/>
          <w:lang w:eastAsia="ar-SA"/>
        </w:rPr>
      </w:pPr>
      <w:r w:rsidRPr="00F83A11">
        <w:rPr>
          <w:spacing w:val="0"/>
          <w:szCs w:val="28"/>
          <w:lang w:eastAsia="ar-SA"/>
        </w:rPr>
        <w:t>оценка выделенной жидкости за сутки</w:t>
      </w:r>
    </w:p>
    <w:p w:rsidR="00D56B0D" w:rsidRPr="00F83A11" w:rsidRDefault="00D56B0D" w:rsidP="00F83A11">
      <w:pPr>
        <w:widowControl/>
        <w:numPr>
          <w:ilvl w:val="0"/>
          <w:numId w:val="192"/>
        </w:numPr>
        <w:tabs>
          <w:tab w:val="left" w:pos="1843"/>
        </w:tabs>
        <w:ind w:left="1560" w:firstLine="0"/>
        <w:rPr>
          <w:spacing w:val="0"/>
          <w:szCs w:val="28"/>
          <w:lang w:eastAsia="ar-SA"/>
        </w:rPr>
      </w:pPr>
      <w:r w:rsidRPr="00F83A11">
        <w:rPr>
          <w:spacing w:val="0"/>
          <w:szCs w:val="28"/>
          <w:lang w:eastAsia="ar-SA"/>
        </w:rPr>
        <w:t>оценка выпитой за сутки жидкости</w:t>
      </w:r>
    </w:p>
    <w:p w:rsidR="00D56B0D" w:rsidRPr="00F83A11" w:rsidRDefault="00D56B0D" w:rsidP="00F83A11">
      <w:pPr>
        <w:widowControl/>
        <w:numPr>
          <w:ilvl w:val="0"/>
          <w:numId w:val="192"/>
        </w:numPr>
        <w:tabs>
          <w:tab w:val="left" w:pos="1843"/>
        </w:tabs>
        <w:ind w:left="1560" w:firstLine="0"/>
        <w:rPr>
          <w:spacing w:val="0"/>
          <w:szCs w:val="28"/>
          <w:lang w:eastAsia="ar-SA"/>
        </w:rPr>
      </w:pPr>
      <w:r w:rsidRPr="00F83A11">
        <w:rPr>
          <w:spacing w:val="0"/>
          <w:szCs w:val="28"/>
          <w:lang w:eastAsia="ar-SA"/>
        </w:rPr>
        <w:t>оценка удельной плотности мочи  в течение суток</w:t>
      </w:r>
    </w:p>
    <w:p w:rsidR="00D56B0D" w:rsidRPr="00F83A11" w:rsidRDefault="00D56B0D" w:rsidP="00F83A11">
      <w:pPr>
        <w:widowControl/>
        <w:numPr>
          <w:ilvl w:val="0"/>
          <w:numId w:val="192"/>
        </w:numPr>
        <w:tabs>
          <w:tab w:val="left" w:pos="1843"/>
        </w:tabs>
        <w:ind w:left="1560" w:firstLine="0"/>
        <w:rPr>
          <w:spacing w:val="0"/>
          <w:szCs w:val="28"/>
          <w:lang w:eastAsia="ar-SA"/>
        </w:rPr>
      </w:pPr>
      <w:r w:rsidRPr="00F83A11">
        <w:rPr>
          <w:spacing w:val="0"/>
          <w:szCs w:val="28"/>
          <w:lang w:eastAsia="ar-SA"/>
        </w:rPr>
        <w:t>оценка выделенной жидкости за 3 часа</w:t>
      </w:r>
    </w:p>
    <w:p w:rsidR="00D56B0D" w:rsidRPr="00F83A11" w:rsidRDefault="00D56B0D" w:rsidP="009D56C5">
      <w:pPr>
        <w:widowControl/>
        <w:suppressAutoHyphens/>
        <w:ind w:left="0"/>
        <w:rPr>
          <w:spacing w:val="0"/>
          <w:szCs w:val="28"/>
          <w:lang w:eastAsia="ar-SA"/>
        </w:rPr>
      </w:pPr>
    </w:p>
    <w:p w:rsidR="00D56B0D" w:rsidRPr="00F83A11" w:rsidRDefault="00D56B0D" w:rsidP="009D56C5">
      <w:pPr>
        <w:widowControl/>
        <w:suppressAutoHyphens/>
        <w:ind w:left="0"/>
        <w:rPr>
          <w:caps/>
          <w:spacing w:val="0"/>
          <w:szCs w:val="28"/>
          <w:lang w:eastAsia="ar-SA"/>
        </w:rPr>
      </w:pPr>
      <w:r w:rsidRPr="00F83A11">
        <w:rPr>
          <w:spacing w:val="0"/>
          <w:szCs w:val="28"/>
          <w:lang w:eastAsia="ar-SA"/>
        </w:rPr>
        <w:t xml:space="preserve">1407.  </w:t>
      </w:r>
      <w:r w:rsidRPr="00F83A11">
        <w:rPr>
          <w:caps/>
          <w:spacing w:val="0"/>
          <w:szCs w:val="28"/>
          <w:lang w:eastAsia="ar-SA"/>
        </w:rPr>
        <w:t>для пилоростеноза характерно</w:t>
      </w:r>
    </w:p>
    <w:p w:rsidR="00D56B0D" w:rsidRPr="00F83A11" w:rsidRDefault="00D56B0D" w:rsidP="00F83A11">
      <w:pPr>
        <w:widowControl/>
        <w:numPr>
          <w:ilvl w:val="0"/>
          <w:numId w:val="193"/>
        </w:numPr>
        <w:tabs>
          <w:tab w:val="left" w:pos="1843"/>
        </w:tabs>
        <w:ind w:left="1560" w:firstLine="0"/>
        <w:rPr>
          <w:spacing w:val="0"/>
          <w:szCs w:val="28"/>
          <w:lang w:eastAsia="ar-SA"/>
        </w:rPr>
      </w:pPr>
      <w:r w:rsidRPr="00F83A11">
        <w:rPr>
          <w:spacing w:val="0"/>
          <w:szCs w:val="28"/>
          <w:lang w:eastAsia="ar-SA"/>
        </w:rPr>
        <w:t>постоянное «подтекание» из ротовой полости</w:t>
      </w:r>
    </w:p>
    <w:p w:rsidR="00D56B0D" w:rsidRPr="00F83A11" w:rsidRDefault="00D56B0D" w:rsidP="00F83A11">
      <w:pPr>
        <w:widowControl/>
        <w:numPr>
          <w:ilvl w:val="0"/>
          <w:numId w:val="193"/>
        </w:numPr>
        <w:tabs>
          <w:tab w:val="left" w:pos="1843"/>
        </w:tabs>
        <w:ind w:left="1560" w:firstLine="0"/>
        <w:rPr>
          <w:spacing w:val="0"/>
          <w:szCs w:val="28"/>
          <w:lang w:eastAsia="ar-SA"/>
        </w:rPr>
      </w:pPr>
      <w:r w:rsidRPr="00F83A11">
        <w:rPr>
          <w:spacing w:val="0"/>
          <w:szCs w:val="28"/>
          <w:lang w:eastAsia="ar-SA"/>
        </w:rPr>
        <w:t>рвота «фонтаном» после каждого кормления</w:t>
      </w:r>
    </w:p>
    <w:p w:rsidR="00D56B0D" w:rsidRPr="00F83A11" w:rsidRDefault="00D56B0D" w:rsidP="00F83A11">
      <w:pPr>
        <w:widowControl/>
        <w:numPr>
          <w:ilvl w:val="0"/>
          <w:numId w:val="193"/>
        </w:numPr>
        <w:tabs>
          <w:tab w:val="left" w:pos="1843"/>
        </w:tabs>
        <w:ind w:left="1560" w:firstLine="0"/>
        <w:rPr>
          <w:spacing w:val="0"/>
          <w:szCs w:val="28"/>
          <w:lang w:eastAsia="ar-SA"/>
        </w:rPr>
      </w:pPr>
      <w:r w:rsidRPr="00F83A11">
        <w:rPr>
          <w:spacing w:val="0"/>
          <w:szCs w:val="28"/>
          <w:lang w:eastAsia="ar-SA"/>
        </w:rPr>
        <w:t>«ступенчатая» рвота</w:t>
      </w:r>
    </w:p>
    <w:p w:rsidR="00D56B0D" w:rsidRPr="00F83A11" w:rsidRDefault="00D56B0D" w:rsidP="00F83A11">
      <w:pPr>
        <w:widowControl/>
        <w:numPr>
          <w:ilvl w:val="0"/>
          <w:numId w:val="193"/>
        </w:numPr>
        <w:tabs>
          <w:tab w:val="left" w:pos="1843"/>
        </w:tabs>
        <w:ind w:left="1560" w:firstLine="0"/>
        <w:rPr>
          <w:spacing w:val="0"/>
          <w:szCs w:val="28"/>
          <w:lang w:eastAsia="ar-SA"/>
        </w:rPr>
      </w:pPr>
      <w:r w:rsidRPr="00F83A11">
        <w:rPr>
          <w:spacing w:val="0"/>
          <w:szCs w:val="28"/>
          <w:lang w:eastAsia="ar-SA"/>
        </w:rPr>
        <w:t>рвота во время кормления</w:t>
      </w:r>
    </w:p>
    <w:p w:rsidR="00D56B0D" w:rsidRPr="00F83A11" w:rsidRDefault="00D56B0D" w:rsidP="00F83A11">
      <w:pPr>
        <w:widowControl/>
        <w:numPr>
          <w:ilvl w:val="0"/>
          <w:numId w:val="193"/>
        </w:numPr>
        <w:tabs>
          <w:tab w:val="left" w:pos="1843"/>
        </w:tabs>
        <w:ind w:left="1560" w:firstLine="0"/>
        <w:rPr>
          <w:spacing w:val="0"/>
          <w:szCs w:val="28"/>
          <w:lang w:eastAsia="ar-SA"/>
        </w:rPr>
      </w:pPr>
      <w:r w:rsidRPr="00F83A11">
        <w:rPr>
          <w:spacing w:val="0"/>
          <w:szCs w:val="28"/>
          <w:lang w:eastAsia="ar-SA"/>
        </w:rPr>
        <w:t>срыгивание</w:t>
      </w:r>
    </w:p>
    <w:p w:rsidR="00D56B0D" w:rsidRPr="00F83A11" w:rsidRDefault="00D56B0D" w:rsidP="009D56C5">
      <w:pPr>
        <w:widowControl/>
        <w:suppressAutoHyphens/>
        <w:ind w:left="709" w:hanging="709"/>
        <w:rPr>
          <w:spacing w:val="0"/>
          <w:szCs w:val="28"/>
          <w:lang w:eastAsia="ar-SA"/>
        </w:rPr>
      </w:pPr>
    </w:p>
    <w:p w:rsidR="00D56B0D" w:rsidRPr="00F83A11" w:rsidRDefault="00D56B0D" w:rsidP="009D56C5">
      <w:pPr>
        <w:widowControl/>
        <w:suppressAutoHyphens/>
        <w:ind w:left="709" w:hanging="709"/>
        <w:rPr>
          <w:caps/>
          <w:spacing w:val="0"/>
          <w:szCs w:val="28"/>
          <w:lang w:eastAsia="ar-SA"/>
        </w:rPr>
      </w:pPr>
      <w:r w:rsidRPr="00F83A11">
        <w:rPr>
          <w:spacing w:val="0"/>
          <w:szCs w:val="28"/>
          <w:lang w:eastAsia="ar-SA"/>
        </w:rPr>
        <w:t xml:space="preserve">1408.  </w:t>
      </w:r>
      <w:r w:rsidRPr="00F83A11">
        <w:rPr>
          <w:caps/>
          <w:spacing w:val="0"/>
          <w:szCs w:val="28"/>
          <w:lang w:eastAsia="ar-SA"/>
        </w:rPr>
        <w:t xml:space="preserve">У новорожденного выражен гипертонус мышц </w:t>
      </w:r>
    </w:p>
    <w:p w:rsidR="00D56B0D" w:rsidRPr="00F83A11" w:rsidRDefault="00D56B0D" w:rsidP="00F83A11">
      <w:pPr>
        <w:widowControl/>
        <w:numPr>
          <w:ilvl w:val="0"/>
          <w:numId w:val="194"/>
        </w:numPr>
        <w:tabs>
          <w:tab w:val="left" w:pos="1843"/>
        </w:tabs>
        <w:ind w:left="1560" w:firstLine="0"/>
        <w:rPr>
          <w:spacing w:val="0"/>
          <w:szCs w:val="28"/>
          <w:lang w:eastAsia="ar-SA"/>
        </w:rPr>
      </w:pPr>
      <w:r w:rsidRPr="00F83A11">
        <w:rPr>
          <w:spacing w:val="0"/>
          <w:szCs w:val="28"/>
          <w:lang w:eastAsia="ar-SA"/>
        </w:rPr>
        <w:t>сгибателей нижних конечностей</w:t>
      </w:r>
    </w:p>
    <w:p w:rsidR="00D56B0D" w:rsidRPr="00F83A11" w:rsidRDefault="00D56B0D" w:rsidP="00F83A11">
      <w:pPr>
        <w:widowControl/>
        <w:numPr>
          <w:ilvl w:val="0"/>
          <w:numId w:val="194"/>
        </w:numPr>
        <w:tabs>
          <w:tab w:val="left" w:pos="1843"/>
        </w:tabs>
        <w:ind w:left="1560" w:firstLine="0"/>
        <w:rPr>
          <w:spacing w:val="0"/>
          <w:szCs w:val="28"/>
          <w:lang w:eastAsia="ar-SA"/>
        </w:rPr>
      </w:pPr>
      <w:r w:rsidRPr="00F83A11">
        <w:rPr>
          <w:spacing w:val="0"/>
          <w:szCs w:val="28"/>
          <w:lang w:eastAsia="ar-SA"/>
        </w:rPr>
        <w:t xml:space="preserve">разгибателей верхних конечностей </w:t>
      </w:r>
    </w:p>
    <w:p w:rsidR="00D56B0D" w:rsidRPr="00F83A11" w:rsidRDefault="00D56B0D" w:rsidP="00F83A11">
      <w:pPr>
        <w:widowControl/>
        <w:numPr>
          <w:ilvl w:val="0"/>
          <w:numId w:val="194"/>
        </w:numPr>
        <w:tabs>
          <w:tab w:val="left" w:pos="1843"/>
        </w:tabs>
        <w:ind w:left="1560" w:firstLine="0"/>
        <w:rPr>
          <w:spacing w:val="0"/>
          <w:szCs w:val="28"/>
          <w:lang w:eastAsia="ar-SA"/>
        </w:rPr>
      </w:pPr>
      <w:r w:rsidRPr="00F83A11">
        <w:rPr>
          <w:spacing w:val="0"/>
          <w:szCs w:val="28"/>
          <w:lang w:eastAsia="ar-SA"/>
        </w:rPr>
        <w:t>разгибателей нижних конечностей</w:t>
      </w:r>
    </w:p>
    <w:p w:rsidR="00D56B0D" w:rsidRPr="00F83A11" w:rsidRDefault="00D56B0D" w:rsidP="00F83A11">
      <w:pPr>
        <w:widowControl/>
        <w:numPr>
          <w:ilvl w:val="0"/>
          <w:numId w:val="194"/>
        </w:numPr>
        <w:tabs>
          <w:tab w:val="left" w:pos="1843"/>
        </w:tabs>
        <w:ind w:left="1560" w:firstLine="0"/>
        <w:rPr>
          <w:spacing w:val="0"/>
          <w:szCs w:val="28"/>
          <w:lang w:eastAsia="ar-SA"/>
        </w:rPr>
      </w:pPr>
      <w:r w:rsidRPr="00F83A11">
        <w:rPr>
          <w:spacing w:val="0"/>
          <w:szCs w:val="28"/>
          <w:lang w:eastAsia="ar-SA"/>
        </w:rPr>
        <w:t>спины</w:t>
      </w:r>
    </w:p>
    <w:p w:rsidR="00D56B0D" w:rsidRPr="00F83A11" w:rsidRDefault="00D56B0D" w:rsidP="00F83A11">
      <w:pPr>
        <w:widowControl/>
        <w:numPr>
          <w:ilvl w:val="0"/>
          <w:numId w:val="194"/>
        </w:numPr>
        <w:tabs>
          <w:tab w:val="left" w:pos="1843"/>
        </w:tabs>
        <w:ind w:left="1560" w:firstLine="0"/>
        <w:rPr>
          <w:spacing w:val="0"/>
          <w:szCs w:val="28"/>
          <w:lang w:eastAsia="ar-SA"/>
        </w:rPr>
      </w:pPr>
      <w:r w:rsidRPr="00F83A11">
        <w:rPr>
          <w:spacing w:val="0"/>
          <w:szCs w:val="28"/>
          <w:lang w:eastAsia="ar-SA"/>
        </w:rPr>
        <w:t>брюшной стенки</w:t>
      </w:r>
    </w:p>
    <w:p w:rsidR="00D56B0D" w:rsidRPr="00F83A11" w:rsidRDefault="00D56B0D" w:rsidP="009D56C5">
      <w:pPr>
        <w:widowControl/>
        <w:tabs>
          <w:tab w:val="left" w:pos="3403"/>
        </w:tabs>
        <w:suppressAutoHyphens/>
        <w:ind w:left="1560"/>
        <w:rPr>
          <w:spacing w:val="0"/>
          <w:szCs w:val="28"/>
          <w:lang w:eastAsia="ar-SA"/>
        </w:rPr>
      </w:pPr>
    </w:p>
    <w:p w:rsidR="00D56B0D" w:rsidRPr="00F83A11" w:rsidRDefault="00D56B0D" w:rsidP="009D56C5">
      <w:pPr>
        <w:widowControl/>
        <w:suppressAutoHyphens/>
        <w:ind w:left="0"/>
        <w:rPr>
          <w:caps/>
          <w:spacing w:val="0"/>
          <w:szCs w:val="28"/>
          <w:lang w:eastAsia="ar-SA"/>
        </w:rPr>
      </w:pPr>
      <w:r w:rsidRPr="00F83A11">
        <w:rPr>
          <w:spacing w:val="0"/>
          <w:szCs w:val="28"/>
          <w:lang w:eastAsia="ar-SA"/>
        </w:rPr>
        <w:t xml:space="preserve">1409.  </w:t>
      </w:r>
      <w:r w:rsidRPr="00F83A11">
        <w:rPr>
          <w:caps/>
          <w:spacing w:val="0"/>
          <w:szCs w:val="28"/>
          <w:lang w:eastAsia="ar-SA"/>
        </w:rPr>
        <w:t>Малый родничок закрывается к возрасту</w:t>
      </w:r>
    </w:p>
    <w:p w:rsidR="00D56B0D" w:rsidRPr="00F83A11" w:rsidRDefault="00D56B0D" w:rsidP="00F83A11">
      <w:pPr>
        <w:widowControl/>
        <w:numPr>
          <w:ilvl w:val="0"/>
          <w:numId w:val="195"/>
        </w:numPr>
        <w:tabs>
          <w:tab w:val="left" w:pos="1843"/>
        </w:tabs>
        <w:ind w:left="1560" w:firstLine="0"/>
        <w:rPr>
          <w:spacing w:val="0"/>
          <w:szCs w:val="28"/>
          <w:lang w:eastAsia="ar-SA"/>
        </w:rPr>
      </w:pPr>
      <w:r w:rsidRPr="00F83A11">
        <w:rPr>
          <w:spacing w:val="0"/>
          <w:szCs w:val="28"/>
          <w:lang w:eastAsia="ar-SA"/>
        </w:rPr>
        <w:t xml:space="preserve">1 месяц    </w:t>
      </w:r>
    </w:p>
    <w:p w:rsidR="00D56B0D" w:rsidRPr="00F83A11" w:rsidRDefault="00D56B0D" w:rsidP="00F83A11">
      <w:pPr>
        <w:widowControl/>
        <w:numPr>
          <w:ilvl w:val="0"/>
          <w:numId w:val="195"/>
        </w:numPr>
        <w:tabs>
          <w:tab w:val="left" w:pos="1843"/>
        </w:tabs>
        <w:ind w:left="1560" w:firstLine="0"/>
        <w:rPr>
          <w:spacing w:val="0"/>
          <w:szCs w:val="28"/>
          <w:lang w:eastAsia="ar-SA"/>
        </w:rPr>
      </w:pPr>
      <w:r w:rsidRPr="00F83A11">
        <w:rPr>
          <w:spacing w:val="0"/>
          <w:szCs w:val="28"/>
          <w:lang w:eastAsia="ar-SA"/>
        </w:rPr>
        <w:t>4 недели</w:t>
      </w:r>
    </w:p>
    <w:p w:rsidR="00D56B0D" w:rsidRPr="00F83A11" w:rsidRDefault="00D56B0D" w:rsidP="00F83A11">
      <w:pPr>
        <w:widowControl/>
        <w:numPr>
          <w:ilvl w:val="0"/>
          <w:numId w:val="195"/>
        </w:numPr>
        <w:tabs>
          <w:tab w:val="left" w:pos="1843"/>
        </w:tabs>
        <w:ind w:left="1560" w:firstLine="0"/>
        <w:rPr>
          <w:spacing w:val="0"/>
          <w:szCs w:val="28"/>
          <w:lang w:eastAsia="ar-SA"/>
        </w:rPr>
      </w:pPr>
      <w:r w:rsidRPr="00F83A11">
        <w:rPr>
          <w:spacing w:val="0"/>
          <w:szCs w:val="28"/>
          <w:lang w:eastAsia="ar-SA"/>
        </w:rPr>
        <w:t>5 месяцев</w:t>
      </w:r>
    </w:p>
    <w:p w:rsidR="00D56B0D" w:rsidRPr="00F83A11" w:rsidRDefault="00D56B0D" w:rsidP="00F83A11">
      <w:pPr>
        <w:widowControl/>
        <w:numPr>
          <w:ilvl w:val="0"/>
          <w:numId w:val="195"/>
        </w:numPr>
        <w:tabs>
          <w:tab w:val="left" w:pos="1843"/>
        </w:tabs>
        <w:ind w:left="1560" w:firstLine="0"/>
        <w:rPr>
          <w:spacing w:val="0"/>
          <w:szCs w:val="28"/>
          <w:lang w:eastAsia="ar-SA"/>
        </w:rPr>
      </w:pPr>
      <w:r w:rsidRPr="00F83A11">
        <w:rPr>
          <w:spacing w:val="0"/>
          <w:szCs w:val="28"/>
          <w:lang w:eastAsia="ar-SA"/>
        </w:rPr>
        <w:t>6 месяцев</w:t>
      </w:r>
    </w:p>
    <w:p w:rsidR="00D56B0D" w:rsidRPr="00F83A11" w:rsidRDefault="00D56B0D" w:rsidP="00F83A11">
      <w:pPr>
        <w:widowControl/>
        <w:numPr>
          <w:ilvl w:val="0"/>
          <w:numId w:val="195"/>
        </w:numPr>
        <w:tabs>
          <w:tab w:val="left" w:pos="1843"/>
        </w:tabs>
        <w:ind w:left="1560" w:firstLine="0"/>
        <w:rPr>
          <w:spacing w:val="0"/>
          <w:szCs w:val="28"/>
          <w:lang w:eastAsia="ar-SA"/>
        </w:rPr>
      </w:pPr>
      <w:r w:rsidRPr="00F83A11">
        <w:rPr>
          <w:spacing w:val="0"/>
          <w:szCs w:val="28"/>
          <w:lang w:eastAsia="ar-SA"/>
        </w:rPr>
        <w:t>12 месяцев</w:t>
      </w:r>
    </w:p>
    <w:p w:rsidR="00D56B0D" w:rsidRPr="00F83A11" w:rsidRDefault="00D56B0D" w:rsidP="009D56C5">
      <w:pPr>
        <w:widowControl/>
        <w:tabs>
          <w:tab w:val="left" w:pos="3403"/>
        </w:tabs>
        <w:suppressAutoHyphens/>
        <w:ind w:left="1560"/>
        <w:rPr>
          <w:spacing w:val="0"/>
          <w:szCs w:val="28"/>
          <w:lang w:eastAsia="ar-SA"/>
        </w:rPr>
      </w:pPr>
    </w:p>
    <w:p w:rsidR="00D56B0D" w:rsidRPr="00F83A11" w:rsidRDefault="00D56B0D" w:rsidP="009D56C5">
      <w:pPr>
        <w:widowControl/>
        <w:suppressAutoHyphens/>
        <w:ind w:left="0"/>
        <w:rPr>
          <w:spacing w:val="0"/>
          <w:szCs w:val="28"/>
          <w:lang w:eastAsia="ar-SA"/>
        </w:rPr>
      </w:pPr>
    </w:p>
    <w:p w:rsidR="00D56B0D" w:rsidRPr="00F83A11" w:rsidRDefault="00D56B0D" w:rsidP="009D56C5">
      <w:pPr>
        <w:widowControl/>
        <w:suppressAutoHyphens/>
        <w:ind w:left="708" w:hanging="708"/>
        <w:rPr>
          <w:caps/>
          <w:spacing w:val="0"/>
          <w:szCs w:val="28"/>
          <w:lang w:eastAsia="ar-SA"/>
        </w:rPr>
      </w:pPr>
      <w:r w:rsidRPr="00F83A11">
        <w:rPr>
          <w:spacing w:val="0"/>
          <w:szCs w:val="28"/>
          <w:lang w:eastAsia="ar-SA"/>
        </w:rPr>
        <w:t xml:space="preserve">1410.  </w:t>
      </w:r>
      <w:r w:rsidRPr="00F83A11">
        <w:rPr>
          <w:caps/>
          <w:spacing w:val="0"/>
          <w:szCs w:val="28"/>
          <w:lang w:eastAsia="ar-SA"/>
        </w:rPr>
        <w:t>Функция селезенки в постнатальном периоде ПРЕДСТАВЛЕНА</w:t>
      </w:r>
    </w:p>
    <w:p w:rsidR="00D56B0D" w:rsidRPr="00F83A11" w:rsidRDefault="00D56B0D" w:rsidP="00F83A11">
      <w:pPr>
        <w:widowControl/>
        <w:numPr>
          <w:ilvl w:val="0"/>
          <w:numId w:val="196"/>
        </w:numPr>
        <w:tabs>
          <w:tab w:val="left" w:pos="1843"/>
        </w:tabs>
        <w:ind w:left="1560" w:firstLine="0"/>
        <w:rPr>
          <w:spacing w:val="0"/>
          <w:szCs w:val="28"/>
          <w:lang w:eastAsia="ar-SA"/>
        </w:rPr>
      </w:pPr>
      <w:r w:rsidRPr="00F83A11">
        <w:rPr>
          <w:spacing w:val="0"/>
          <w:szCs w:val="28"/>
          <w:lang w:eastAsia="ar-SA"/>
        </w:rPr>
        <w:t>эритропоэзом</w:t>
      </w:r>
    </w:p>
    <w:p w:rsidR="00D56B0D" w:rsidRPr="00F83A11" w:rsidRDefault="00D56B0D" w:rsidP="00F83A11">
      <w:pPr>
        <w:widowControl/>
        <w:numPr>
          <w:ilvl w:val="0"/>
          <w:numId w:val="196"/>
        </w:numPr>
        <w:tabs>
          <w:tab w:val="left" w:pos="1843"/>
        </w:tabs>
        <w:ind w:left="1560" w:firstLine="0"/>
        <w:rPr>
          <w:spacing w:val="0"/>
          <w:szCs w:val="28"/>
          <w:lang w:eastAsia="ar-SA"/>
        </w:rPr>
      </w:pPr>
      <w:r w:rsidRPr="00F83A11">
        <w:rPr>
          <w:spacing w:val="0"/>
          <w:szCs w:val="28"/>
          <w:lang w:eastAsia="ar-SA"/>
        </w:rPr>
        <w:t>синтезом иммуноглобулинов</w:t>
      </w:r>
    </w:p>
    <w:p w:rsidR="00D56B0D" w:rsidRPr="00F83A11" w:rsidRDefault="00D56B0D" w:rsidP="00F83A11">
      <w:pPr>
        <w:widowControl/>
        <w:numPr>
          <w:ilvl w:val="0"/>
          <w:numId w:val="196"/>
        </w:numPr>
        <w:tabs>
          <w:tab w:val="left" w:pos="1843"/>
        </w:tabs>
        <w:ind w:left="1560" w:firstLine="0"/>
        <w:rPr>
          <w:spacing w:val="0"/>
          <w:szCs w:val="28"/>
          <w:lang w:eastAsia="ar-SA"/>
        </w:rPr>
      </w:pPr>
      <w:r w:rsidRPr="00F83A11">
        <w:rPr>
          <w:spacing w:val="0"/>
          <w:szCs w:val="28"/>
          <w:lang w:eastAsia="ar-SA"/>
        </w:rPr>
        <w:t>разрушением стареющих эритроцитов</w:t>
      </w:r>
    </w:p>
    <w:p w:rsidR="00D56B0D" w:rsidRPr="00F83A11" w:rsidRDefault="00D56B0D" w:rsidP="00F83A11">
      <w:pPr>
        <w:widowControl/>
        <w:numPr>
          <w:ilvl w:val="0"/>
          <w:numId w:val="196"/>
        </w:numPr>
        <w:tabs>
          <w:tab w:val="left" w:pos="1843"/>
        </w:tabs>
        <w:ind w:left="1560" w:firstLine="0"/>
        <w:rPr>
          <w:spacing w:val="0"/>
          <w:szCs w:val="28"/>
          <w:lang w:eastAsia="ar-SA"/>
        </w:rPr>
      </w:pPr>
      <w:r w:rsidRPr="00F83A11">
        <w:rPr>
          <w:spacing w:val="0"/>
          <w:szCs w:val="28"/>
          <w:lang w:eastAsia="ar-SA"/>
        </w:rPr>
        <w:t>синтезом антител</w:t>
      </w:r>
    </w:p>
    <w:p w:rsidR="00D56B0D" w:rsidRPr="00F83A11" w:rsidRDefault="00D56B0D" w:rsidP="00F83A11">
      <w:pPr>
        <w:widowControl/>
        <w:numPr>
          <w:ilvl w:val="0"/>
          <w:numId w:val="196"/>
        </w:numPr>
        <w:tabs>
          <w:tab w:val="left" w:pos="1843"/>
        </w:tabs>
        <w:ind w:left="1560" w:firstLine="0"/>
        <w:rPr>
          <w:spacing w:val="0"/>
          <w:szCs w:val="28"/>
          <w:lang w:eastAsia="ar-SA"/>
        </w:rPr>
      </w:pPr>
      <w:r w:rsidRPr="00F83A11">
        <w:rPr>
          <w:spacing w:val="0"/>
          <w:szCs w:val="28"/>
          <w:lang w:eastAsia="ar-SA"/>
        </w:rPr>
        <w:t>синтезом витаминов</w:t>
      </w:r>
    </w:p>
    <w:p w:rsidR="00D56B0D" w:rsidRPr="00F83A11" w:rsidRDefault="00D56B0D" w:rsidP="009D56C5">
      <w:pPr>
        <w:widowControl/>
        <w:tabs>
          <w:tab w:val="left" w:pos="3403"/>
        </w:tabs>
        <w:suppressAutoHyphens/>
        <w:ind w:left="1560"/>
        <w:rPr>
          <w:spacing w:val="0"/>
          <w:szCs w:val="28"/>
          <w:lang w:eastAsia="ar-SA"/>
        </w:rPr>
      </w:pPr>
    </w:p>
    <w:p w:rsidR="00D56B0D" w:rsidRPr="00F83A11" w:rsidRDefault="00D56B0D" w:rsidP="009D56C5">
      <w:pPr>
        <w:widowControl/>
        <w:suppressAutoHyphens/>
        <w:ind w:left="709" w:hanging="709"/>
        <w:rPr>
          <w:caps/>
          <w:spacing w:val="0"/>
          <w:szCs w:val="28"/>
          <w:lang w:eastAsia="ar-SA"/>
        </w:rPr>
      </w:pPr>
      <w:r w:rsidRPr="00F83A11">
        <w:rPr>
          <w:spacing w:val="0"/>
          <w:szCs w:val="28"/>
          <w:lang w:eastAsia="ar-SA"/>
        </w:rPr>
        <w:t xml:space="preserve">1411.  </w:t>
      </w:r>
      <w:r w:rsidRPr="00F83A11">
        <w:rPr>
          <w:caps/>
          <w:spacing w:val="0"/>
          <w:szCs w:val="28"/>
          <w:lang w:eastAsia="ar-SA"/>
        </w:rPr>
        <w:t xml:space="preserve">В лейкоцитарной формуле после года </w:t>
      </w:r>
    </w:p>
    <w:p w:rsidR="00D56B0D" w:rsidRPr="00F83A11" w:rsidRDefault="00D56B0D" w:rsidP="00F83A11">
      <w:pPr>
        <w:widowControl/>
        <w:numPr>
          <w:ilvl w:val="0"/>
          <w:numId w:val="197"/>
        </w:numPr>
        <w:tabs>
          <w:tab w:val="left" w:pos="1843"/>
        </w:tabs>
        <w:ind w:left="1560" w:firstLine="0"/>
        <w:rPr>
          <w:spacing w:val="0"/>
          <w:szCs w:val="28"/>
          <w:lang w:eastAsia="ar-SA"/>
        </w:rPr>
      </w:pPr>
      <w:r w:rsidRPr="00F83A11">
        <w:rPr>
          <w:spacing w:val="0"/>
          <w:szCs w:val="28"/>
          <w:lang w:eastAsia="ar-SA"/>
        </w:rPr>
        <w:t>нарастает количество лимфоцитов</w:t>
      </w:r>
    </w:p>
    <w:p w:rsidR="00D56B0D" w:rsidRPr="00F83A11" w:rsidRDefault="00D56B0D" w:rsidP="00F83A11">
      <w:pPr>
        <w:widowControl/>
        <w:numPr>
          <w:ilvl w:val="0"/>
          <w:numId w:val="197"/>
        </w:numPr>
        <w:tabs>
          <w:tab w:val="left" w:pos="1843"/>
        </w:tabs>
        <w:ind w:left="1560" w:firstLine="0"/>
        <w:rPr>
          <w:spacing w:val="0"/>
          <w:szCs w:val="28"/>
          <w:lang w:eastAsia="ar-SA"/>
        </w:rPr>
      </w:pPr>
      <w:r w:rsidRPr="00F83A11">
        <w:rPr>
          <w:spacing w:val="0"/>
          <w:szCs w:val="28"/>
          <w:lang w:eastAsia="ar-SA"/>
        </w:rPr>
        <w:t>число лимфоцитов равно числу нейтрофилов</w:t>
      </w:r>
    </w:p>
    <w:p w:rsidR="00D56B0D" w:rsidRPr="00F83A11" w:rsidRDefault="00D56B0D" w:rsidP="00F83A11">
      <w:pPr>
        <w:widowControl/>
        <w:numPr>
          <w:ilvl w:val="0"/>
          <w:numId w:val="197"/>
        </w:numPr>
        <w:tabs>
          <w:tab w:val="left" w:pos="1843"/>
        </w:tabs>
        <w:ind w:left="1560" w:firstLine="0"/>
        <w:rPr>
          <w:spacing w:val="0"/>
          <w:szCs w:val="28"/>
          <w:lang w:eastAsia="ar-SA"/>
        </w:rPr>
      </w:pPr>
      <w:r w:rsidRPr="00F83A11">
        <w:rPr>
          <w:spacing w:val="0"/>
          <w:szCs w:val="28"/>
          <w:lang w:eastAsia="ar-SA"/>
        </w:rPr>
        <w:t>нарастает количество нейтрофилов</w:t>
      </w:r>
    </w:p>
    <w:p w:rsidR="00D56B0D" w:rsidRPr="00F83A11" w:rsidRDefault="00D56B0D" w:rsidP="00F83A11">
      <w:pPr>
        <w:widowControl/>
        <w:numPr>
          <w:ilvl w:val="0"/>
          <w:numId w:val="197"/>
        </w:numPr>
        <w:tabs>
          <w:tab w:val="left" w:pos="1843"/>
        </w:tabs>
        <w:ind w:left="1560" w:firstLine="0"/>
        <w:rPr>
          <w:spacing w:val="0"/>
          <w:szCs w:val="28"/>
          <w:lang w:eastAsia="ar-SA"/>
        </w:rPr>
      </w:pPr>
      <w:r w:rsidRPr="00F83A11">
        <w:rPr>
          <w:spacing w:val="0"/>
          <w:szCs w:val="28"/>
          <w:lang w:eastAsia="ar-SA"/>
        </w:rPr>
        <w:t>снижается количество нейтрофилов</w:t>
      </w:r>
    </w:p>
    <w:p w:rsidR="00D56B0D" w:rsidRPr="00F83A11" w:rsidRDefault="00D56B0D" w:rsidP="00F83A11">
      <w:pPr>
        <w:widowControl/>
        <w:numPr>
          <w:ilvl w:val="0"/>
          <w:numId w:val="197"/>
        </w:numPr>
        <w:tabs>
          <w:tab w:val="left" w:pos="1843"/>
        </w:tabs>
        <w:ind w:left="1560" w:firstLine="0"/>
        <w:rPr>
          <w:spacing w:val="0"/>
          <w:szCs w:val="28"/>
          <w:lang w:eastAsia="ar-SA"/>
        </w:rPr>
      </w:pPr>
      <w:r w:rsidRPr="00F83A11">
        <w:rPr>
          <w:spacing w:val="0"/>
          <w:szCs w:val="28"/>
          <w:lang w:eastAsia="ar-SA"/>
        </w:rPr>
        <w:t>увеличивается количество моноцитов</w:t>
      </w:r>
    </w:p>
    <w:p w:rsidR="00D56B0D" w:rsidRPr="00F83A11" w:rsidRDefault="00D56B0D" w:rsidP="009D56C5">
      <w:pPr>
        <w:widowControl/>
        <w:tabs>
          <w:tab w:val="left" w:pos="3403"/>
        </w:tabs>
        <w:suppressAutoHyphens/>
        <w:ind w:left="1560"/>
        <w:rPr>
          <w:spacing w:val="0"/>
          <w:szCs w:val="28"/>
          <w:lang w:eastAsia="ar-SA"/>
        </w:rPr>
      </w:pPr>
    </w:p>
    <w:p w:rsidR="00D56B0D" w:rsidRPr="00F83A11" w:rsidRDefault="00D56B0D" w:rsidP="009D56C5">
      <w:pPr>
        <w:widowControl/>
        <w:suppressAutoHyphens/>
        <w:ind w:left="0"/>
        <w:rPr>
          <w:caps/>
          <w:spacing w:val="0"/>
          <w:szCs w:val="28"/>
          <w:lang w:eastAsia="ar-SA"/>
        </w:rPr>
      </w:pPr>
      <w:r w:rsidRPr="00F83A11">
        <w:rPr>
          <w:spacing w:val="0"/>
          <w:szCs w:val="28"/>
          <w:lang w:eastAsia="ar-SA"/>
        </w:rPr>
        <w:t>1412.  ОЛ</w:t>
      </w:r>
      <w:r w:rsidRPr="00F83A11">
        <w:rPr>
          <w:caps/>
          <w:spacing w:val="0"/>
          <w:szCs w:val="28"/>
          <w:lang w:eastAsia="ar-SA"/>
        </w:rPr>
        <w:t>игоурия - ЭТО</w:t>
      </w:r>
    </w:p>
    <w:p w:rsidR="00D56B0D" w:rsidRPr="00F83A11" w:rsidRDefault="00D56B0D" w:rsidP="00F83A11">
      <w:pPr>
        <w:widowControl/>
        <w:numPr>
          <w:ilvl w:val="0"/>
          <w:numId w:val="198"/>
        </w:numPr>
        <w:tabs>
          <w:tab w:val="left" w:pos="1843"/>
        </w:tabs>
        <w:ind w:left="1560" w:firstLine="0"/>
        <w:rPr>
          <w:spacing w:val="0"/>
          <w:szCs w:val="28"/>
          <w:lang w:eastAsia="ar-SA"/>
        </w:rPr>
      </w:pPr>
      <w:r w:rsidRPr="00F83A11">
        <w:rPr>
          <w:spacing w:val="0"/>
          <w:szCs w:val="28"/>
          <w:lang w:eastAsia="ar-SA"/>
        </w:rPr>
        <w:t>увеличение суточного количества мочи</w:t>
      </w:r>
    </w:p>
    <w:p w:rsidR="00D56B0D" w:rsidRPr="00F83A11" w:rsidRDefault="00D56B0D" w:rsidP="00F83A11">
      <w:pPr>
        <w:widowControl/>
        <w:numPr>
          <w:ilvl w:val="0"/>
          <w:numId w:val="198"/>
        </w:numPr>
        <w:tabs>
          <w:tab w:val="left" w:pos="1843"/>
        </w:tabs>
        <w:ind w:left="1560" w:firstLine="0"/>
        <w:rPr>
          <w:spacing w:val="0"/>
          <w:szCs w:val="28"/>
          <w:lang w:eastAsia="ar-SA"/>
        </w:rPr>
      </w:pPr>
      <w:r w:rsidRPr="00F83A11">
        <w:rPr>
          <w:spacing w:val="0"/>
          <w:szCs w:val="28"/>
          <w:lang w:eastAsia="ar-SA"/>
        </w:rPr>
        <w:t>уменьшение суточного количества мочи</w:t>
      </w:r>
    </w:p>
    <w:p w:rsidR="00D56B0D" w:rsidRPr="00F83A11" w:rsidRDefault="00D56B0D" w:rsidP="00F83A11">
      <w:pPr>
        <w:widowControl/>
        <w:numPr>
          <w:ilvl w:val="0"/>
          <w:numId w:val="198"/>
        </w:numPr>
        <w:tabs>
          <w:tab w:val="left" w:pos="1843"/>
        </w:tabs>
        <w:ind w:left="1560" w:firstLine="0"/>
        <w:rPr>
          <w:spacing w:val="0"/>
          <w:szCs w:val="28"/>
          <w:lang w:eastAsia="ar-SA"/>
        </w:rPr>
      </w:pPr>
      <w:r w:rsidRPr="00F83A11">
        <w:rPr>
          <w:spacing w:val="0"/>
          <w:szCs w:val="28"/>
          <w:lang w:eastAsia="ar-SA"/>
        </w:rPr>
        <w:t>нарушение ритма выделения мочи</w:t>
      </w:r>
    </w:p>
    <w:p w:rsidR="00D56B0D" w:rsidRPr="00F83A11" w:rsidRDefault="00D56B0D" w:rsidP="00F83A11">
      <w:pPr>
        <w:widowControl/>
        <w:numPr>
          <w:ilvl w:val="0"/>
          <w:numId w:val="198"/>
        </w:numPr>
        <w:tabs>
          <w:tab w:val="left" w:pos="1843"/>
        </w:tabs>
        <w:ind w:left="1560" w:firstLine="0"/>
        <w:rPr>
          <w:spacing w:val="0"/>
          <w:szCs w:val="28"/>
          <w:lang w:eastAsia="ar-SA"/>
        </w:rPr>
      </w:pPr>
      <w:r w:rsidRPr="00F83A11">
        <w:rPr>
          <w:spacing w:val="0"/>
          <w:szCs w:val="28"/>
          <w:lang w:eastAsia="ar-SA"/>
        </w:rPr>
        <w:t>преобладание ночного диуреза над дневным</w:t>
      </w:r>
    </w:p>
    <w:p w:rsidR="00D56B0D" w:rsidRPr="00F83A11" w:rsidRDefault="00D56B0D" w:rsidP="00F83A11">
      <w:pPr>
        <w:widowControl/>
        <w:numPr>
          <w:ilvl w:val="0"/>
          <w:numId w:val="198"/>
        </w:numPr>
        <w:tabs>
          <w:tab w:val="left" w:pos="1843"/>
        </w:tabs>
        <w:ind w:left="1560" w:firstLine="0"/>
        <w:rPr>
          <w:spacing w:val="0"/>
          <w:szCs w:val="28"/>
          <w:lang w:eastAsia="ar-SA"/>
        </w:rPr>
      </w:pPr>
      <w:r w:rsidRPr="00F83A11">
        <w:rPr>
          <w:spacing w:val="0"/>
          <w:szCs w:val="28"/>
          <w:lang w:eastAsia="ar-SA"/>
        </w:rPr>
        <w:t>преобладание дневного диуреза над ночным</w:t>
      </w:r>
    </w:p>
    <w:p w:rsidR="00D56B0D" w:rsidRPr="00F83A11" w:rsidRDefault="00D56B0D" w:rsidP="009D56C5">
      <w:pPr>
        <w:widowControl/>
        <w:suppressAutoHyphens/>
        <w:ind w:left="2399"/>
        <w:rPr>
          <w:spacing w:val="0"/>
          <w:szCs w:val="28"/>
          <w:lang w:eastAsia="ar-SA"/>
        </w:rPr>
      </w:pPr>
    </w:p>
    <w:p w:rsidR="00D56B0D" w:rsidRPr="00F83A11" w:rsidRDefault="00D56B0D" w:rsidP="009D56C5">
      <w:pPr>
        <w:widowControl/>
        <w:suppressAutoHyphens/>
        <w:ind w:left="0"/>
        <w:rPr>
          <w:caps/>
          <w:spacing w:val="0"/>
          <w:szCs w:val="28"/>
          <w:lang w:eastAsia="ar-SA"/>
        </w:rPr>
      </w:pPr>
      <w:r w:rsidRPr="00F83A11">
        <w:rPr>
          <w:spacing w:val="0"/>
          <w:szCs w:val="28"/>
          <w:lang w:eastAsia="ar-SA"/>
        </w:rPr>
        <w:t xml:space="preserve">1413.  </w:t>
      </w:r>
      <w:r w:rsidRPr="00F83A11">
        <w:rPr>
          <w:caps/>
          <w:spacing w:val="0"/>
          <w:szCs w:val="28"/>
          <w:lang w:eastAsia="ar-SA"/>
        </w:rPr>
        <w:t>никтурия - ЭТО</w:t>
      </w:r>
    </w:p>
    <w:p w:rsidR="00D56B0D" w:rsidRPr="00F83A11" w:rsidRDefault="00D56B0D" w:rsidP="009D56C5">
      <w:pPr>
        <w:widowControl/>
        <w:tabs>
          <w:tab w:val="left" w:pos="3403"/>
        </w:tabs>
        <w:suppressAutoHyphens/>
        <w:ind w:left="1560"/>
        <w:rPr>
          <w:spacing w:val="0"/>
          <w:szCs w:val="28"/>
          <w:lang w:eastAsia="ar-SA"/>
        </w:rPr>
      </w:pPr>
      <w:r w:rsidRPr="00F83A11">
        <w:rPr>
          <w:spacing w:val="0"/>
          <w:szCs w:val="28"/>
          <w:lang w:eastAsia="ar-SA"/>
        </w:rPr>
        <w:t>1) преобладание ночного диуреза над дневным</w:t>
      </w:r>
    </w:p>
    <w:p w:rsidR="00D56B0D" w:rsidRPr="00F83A11" w:rsidRDefault="00D56B0D" w:rsidP="009D56C5">
      <w:pPr>
        <w:widowControl/>
        <w:tabs>
          <w:tab w:val="left" w:pos="3403"/>
        </w:tabs>
        <w:suppressAutoHyphens/>
        <w:ind w:left="1560"/>
        <w:rPr>
          <w:spacing w:val="0"/>
          <w:szCs w:val="28"/>
          <w:lang w:eastAsia="ar-SA"/>
        </w:rPr>
      </w:pPr>
      <w:r w:rsidRPr="00F83A11">
        <w:rPr>
          <w:spacing w:val="0"/>
          <w:szCs w:val="28"/>
          <w:lang w:eastAsia="ar-SA"/>
        </w:rPr>
        <w:t>2) преобладание дневного диуреза над ночным</w:t>
      </w:r>
    </w:p>
    <w:p w:rsidR="00D56B0D" w:rsidRPr="00F83A11" w:rsidRDefault="00D56B0D" w:rsidP="009D56C5">
      <w:pPr>
        <w:widowControl/>
        <w:tabs>
          <w:tab w:val="left" w:pos="3403"/>
        </w:tabs>
        <w:suppressAutoHyphens/>
        <w:ind w:left="1560"/>
        <w:rPr>
          <w:spacing w:val="0"/>
          <w:szCs w:val="28"/>
          <w:lang w:eastAsia="ar-SA"/>
        </w:rPr>
      </w:pPr>
      <w:r w:rsidRPr="00F83A11">
        <w:rPr>
          <w:spacing w:val="0"/>
          <w:szCs w:val="28"/>
          <w:lang w:eastAsia="ar-SA"/>
        </w:rPr>
        <w:t>3) снижение концентрационной функции почек</w:t>
      </w:r>
    </w:p>
    <w:p w:rsidR="00D56B0D" w:rsidRPr="00F83A11" w:rsidRDefault="00D56B0D" w:rsidP="009D56C5">
      <w:pPr>
        <w:widowControl/>
        <w:tabs>
          <w:tab w:val="left" w:pos="3403"/>
        </w:tabs>
        <w:suppressAutoHyphens/>
        <w:ind w:left="1560"/>
        <w:rPr>
          <w:spacing w:val="0"/>
          <w:szCs w:val="28"/>
          <w:lang w:eastAsia="ar-SA"/>
        </w:rPr>
      </w:pPr>
      <w:r w:rsidRPr="00F83A11">
        <w:rPr>
          <w:spacing w:val="0"/>
          <w:szCs w:val="28"/>
          <w:lang w:eastAsia="ar-SA"/>
        </w:rPr>
        <w:t>4) повышение концентрационной функции почек</w:t>
      </w:r>
    </w:p>
    <w:p w:rsidR="00D56B0D" w:rsidRPr="00F83A11" w:rsidRDefault="00D56B0D" w:rsidP="009D56C5">
      <w:pPr>
        <w:widowControl/>
        <w:tabs>
          <w:tab w:val="left" w:pos="3403"/>
        </w:tabs>
        <w:suppressAutoHyphens/>
        <w:ind w:left="1560"/>
        <w:rPr>
          <w:spacing w:val="0"/>
          <w:szCs w:val="28"/>
          <w:lang w:eastAsia="ar-SA"/>
        </w:rPr>
      </w:pPr>
      <w:r w:rsidRPr="00F83A11">
        <w:rPr>
          <w:spacing w:val="0"/>
          <w:szCs w:val="28"/>
          <w:lang w:eastAsia="ar-SA"/>
        </w:rPr>
        <w:t>5) уменьшение суточного количества мочи</w:t>
      </w:r>
    </w:p>
    <w:p w:rsidR="00D56B0D" w:rsidRPr="00F83A11" w:rsidRDefault="00D56B0D" w:rsidP="009D56C5">
      <w:pPr>
        <w:widowControl/>
        <w:suppressAutoHyphens/>
        <w:ind w:left="2977"/>
        <w:rPr>
          <w:spacing w:val="0"/>
          <w:szCs w:val="28"/>
          <w:lang w:eastAsia="ar-SA"/>
        </w:rPr>
      </w:pPr>
    </w:p>
    <w:p w:rsidR="00D56B0D" w:rsidRPr="00F83A11" w:rsidRDefault="00D56B0D" w:rsidP="009D56C5">
      <w:pPr>
        <w:widowControl/>
        <w:suppressAutoHyphens/>
        <w:ind w:left="0"/>
        <w:rPr>
          <w:caps/>
          <w:spacing w:val="0"/>
          <w:szCs w:val="28"/>
          <w:lang w:eastAsia="ar-SA"/>
        </w:rPr>
      </w:pPr>
      <w:r w:rsidRPr="00F83A11">
        <w:rPr>
          <w:spacing w:val="0"/>
          <w:szCs w:val="28"/>
          <w:lang w:eastAsia="ar-SA"/>
        </w:rPr>
        <w:t xml:space="preserve">1414.  </w:t>
      </w:r>
      <w:r w:rsidRPr="00F83A11">
        <w:rPr>
          <w:caps/>
          <w:spacing w:val="0"/>
          <w:szCs w:val="28"/>
          <w:lang w:eastAsia="ar-SA"/>
        </w:rPr>
        <w:t>полиурия - ЭТО</w:t>
      </w:r>
    </w:p>
    <w:p w:rsidR="00D56B0D" w:rsidRPr="00F83A11" w:rsidRDefault="00D56B0D" w:rsidP="00F83A11">
      <w:pPr>
        <w:widowControl/>
        <w:numPr>
          <w:ilvl w:val="0"/>
          <w:numId w:val="199"/>
        </w:numPr>
        <w:tabs>
          <w:tab w:val="left" w:pos="1843"/>
        </w:tabs>
        <w:ind w:left="1560" w:firstLine="0"/>
        <w:rPr>
          <w:spacing w:val="0"/>
          <w:szCs w:val="28"/>
          <w:lang w:eastAsia="ar-SA"/>
        </w:rPr>
      </w:pPr>
      <w:r w:rsidRPr="00F83A11">
        <w:rPr>
          <w:spacing w:val="0"/>
          <w:szCs w:val="28"/>
          <w:lang w:eastAsia="ar-SA"/>
        </w:rPr>
        <w:t>снижение суточного количества мочи</w:t>
      </w:r>
    </w:p>
    <w:p w:rsidR="00D56B0D" w:rsidRPr="00F83A11" w:rsidRDefault="00D56B0D" w:rsidP="00F83A11">
      <w:pPr>
        <w:widowControl/>
        <w:numPr>
          <w:ilvl w:val="0"/>
          <w:numId w:val="199"/>
        </w:numPr>
        <w:tabs>
          <w:tab w:val="left" w:pos="1843"/>
        </w:tabs>
        <w:ind w:left="1560" w:firstLine="0"/>
        <w:rPr>
          <w:spacing w:val="0"/>
          <w:szCs w:val="28"/>
          <w:lang w:eastAsia="ar-SA"/>
        </w:rPr>
      </w:pPr>
      <w:r w:rsidRPr="00F83A11">
        <w:rPr>
          <w:spacing w:val="0"/>
          <w:szCs w:val="28"/>
          <w:lang w:eastAsia="ar-SA"/>
        </w:rPr>
        <w:t>увеличение суточного количества мочи</w:t>
      </w:r>
    </w:p>
    <w:p w:rsidR="00D56B0D" w:rsidRPr="00F83A11" w:rsidRDefault="00D56B0D" w:rsidP="00F83A11">
      <w:pPr>
        <w:widowControl/>
        <w:numPr>
          <w:ilvl w:val="0"/>
          <w:numId w:val="199"/>
        </w:numPr>
        <w:tabs>
          <w:tab w:val="left" w:pos="1843"/>
        </w:tabs>
        <w:ind w:left="1560" w:firstLine="0"/>
        <w:rPr>
          <w:spacing w:val="0"/>
          <w:szCs w:val="28"/>
          <w:lang w:eastAsia="ar-SA"/>
        </w:rPr>
      </w:pPr>
      <w:r w:rsidRPr="00F83A11">
        <w:rPr>
          <w:spacing w:val="0"/>
          <w:szCs w:val="28"/>
          <w:lang w:eastAsia="ar-SA"/>
        </w:rPr>
        <w:t>преобладание дневного диуреза над ночным</w:t>
      </w:r>
    </w:p>
    <w:p w:rsidR="00D56B0D" w:rsidRPr="00F83A11" w:rsidRDefault="00D56B0D" w:rsidP="00F83A11">
      <w:pPr>
        <w:widowControl/>
        <w:numPr>
          <w:ilvl w:val="0"/>
          <w:numId w:val="199"/>
        </w:numPr>
        <w:tabs>
          <w:tab w:val="left" w:pos="1843"/>
        </w:tabs>
        <w:ind w:left="1560" w:firstLine="0"/>
        <w:rPr>
          <w:spacing w:val="0"/>
          <w:szCs w:val="28"/>
          <w:lang w:eastAsia="ar-SA"/>
        </w:rPr>
      </w:pPr>
      <w:r w:rsidRPr="00F83A11">
        <w:rPr>
          <w:spacing w:val="0"/>
          <w:szCs w:val="28"/>
          <w:lang w:eastAsia="ar-SA"/>
        </w:rPr>
        <w:t>преобладание ночного диуреза над дневным</w:t>
      </w:r>
    </w:p>
    <w:p w:rsidR="00D56B0D" w:rsidRPr="00F83A11" w:rsidRDefault="00D56B0D" w:rsidP="00F83A11">
      <w:pPr>
        <w:widowControl/>
        <w:numPr>
          <w:ilvl w:val="0"/>
          <w:numId w:val="199"/>
        </w:numPr>
        <w:tabs>
          <w:tab w:val="left" w:pos="1843"/>
        </w:tabs>
        <w:ind w:left="1560" w:firstLine="0"/>
        <w:rPr>
          <w:spacing w:val="0"/>
          <w:szCs w:val="28"/>
          <w:lang w:eastAsia="ar-SA"/>
        </w:rPr>
      </w:pPr>
      <w:r w:rsidRPr="00F83A11">
        <w:rPr>
          <w:spacing w:val="0"/>
          <w:szCs w:val="28"/>
          <w:lang w:eastAsia="ar-SA"/>
        </w:rPr>
        <w:t>уменьшение суточного количества мочи</w:t>
      </w:r>
    </w:p>
    <w:p w:rsidR="00D56B0D" w:rsidRPr="00F83A11" w:rsidRDefault="00D56B0D" w:rsidP="009D56C5">
      <w:pPr>
        <w:widowControl/>
        <w:suppressAutoHyphens/>
        <w:ind w:left="-360"/>
        <w:rPr>
          <w:spacing w:val="0"/>
          <w:szCs w:val="28"/>
          <w:lang w:eastAsia="ar-SA"/>
        </w:rPr>
      </w:pPr>
    </w:p>
    <w:p w:rsidR="00D56B0D" w:rsidRPr="00F83A11" w:rsidRDefault="00D56B0D" w:rsidP="009D56C5">
      <w:pPr>
        <w:widowControl/>
        <w:suppressAutoHyphens/>
        <w:ind w:left="0"/>
        <w:rPr>
          <w:caps/>
          <w:spacing w:val="0"/>
          <w:szCs w:val="28"/>
          <w:lang w:eastAsia="ar-SA"/>
        </w:rPr>
      </w:pPr>
      <w:r w:rsidRPr="00F83A11">
        <w:rPr>
          <w:spacing w:val="0"/>
          <w:szCs w:val="28"/>
          <w:lang w:eastAsia="ar-SA"/>
        </w:rPr>
        <w:t xml:space="preserve">1415.  </w:t>
      </w:r>
      <w:r w:rsidRPr="00F83A11">
        <w:rPr>
          <w:caps/>
          <w:spacing w:val="0"/>
          <w:szCs w:val="28"/>
          <w:lang w:eastAsia="ar-SA"/>
        </w:rPr>
        <w:t>склеродермиЯ новорожденных - ЭТО</w:t>
      </w:r>
    </w:p>
    <w:p w:rsidR="00D56B0D" w:rsidRPr="00F83A11" w:rsidRDefault="00D56B0D" w:rsidP="00F83A11">
      <w:pPr>
        <w:widowControl/>
        <w:numPr>
          <w:ilvl w:val="0"/>
          <w:numId w:val="200"/>
        </w:numPr>
        <w:tabs>
          <w:tab w:val="left" w:pos="1843"/>
        </w:tabs>
        <w:ind w:left="1560" w:firstLine="0"/>
        <w:rPr>
          <w:spacing w:val="0"/>
          <w:szCs w:val="28"/>
          <w:lang w:eastAsia="ar-SA"/>
        </w:rPr>
      </w:pPr>
      <w:r w:rsidRPr="00F83A11">
        <w:rPr>
          <w:spacing w:val="0"/>
          <w:szCs w:val="28"/>
          <w:lang w:eastAsia="ar-SA"/>
        </w:rPr>
        <w:t>ограниченно расположенные некрозы в подкожно-жировом слое</w:t>
      </w:r>
    </w:p>
    <w:p w:rsidR="00D56B0D" w:rsidRPr="00F83A11" w:rsidRDefault="00D56B0D" w:rsidP="00F83A11">
      <w:pPr>
        <w:widowControl/>
        <w:numPr>
          <w:ilvl w:val="0"/>
          <w:numId w:val="200"/>
        </w:numPr>
        <w:tabs>
          <w:tab w:val="left" w:pos="1843"/>
        </w:tabs>
        <w:ind w:left="1560" w:firstLine="0"/>
        <w:rPr>
          <w:spacing w:val="0"/>
          <w:szCs w:val="28"/>
          <w:lang w:eastAsia="ar-SA"/>
        </w:rPr>
      </w:pPr>
      <w:r w:rsidRPr="00F83A11">
        <w:rPr>
          <w:spacing w:val="0"/>
          <w:szCs w:val="28"/>
          <w:lang w:eastAsia="ar-SA"/>
        </w:rPr>
        <w:t>общее уплотнение подкожно-жировой клетчатки</w:t>
      </w:r>
    </w:p>
    <w:p w:rsidR="00D56B0D" w:rsidRPr="00F83A11" w:rsidRDefault="00D56B0D" w:rsidP="00F83A11">
      <w:pPr>
        <w:widowControl/>
        <w:numPr>
          <w:ilvl w:val="0"/>
          <w:numId w:val="200"/>
        </w:numPr>
        <w:tabs>
          <w:tab w:val="left" w:pos="1843"/>
        </w:tabs>
        <w:ind w:left="1560" w:firstLine="0"/>
        <w:rPr>
          <w:spacing w:val="0"/>
          <w:szCs w:val="28"/>
          <w:lang w:eastAsia="ar-SA"/>
        </w:rPr>
      </w:pPr>
      <w:r w:rsidRPr="00F83A11">
        <w:rPr>
          <w:spacing w:val="0"/>
          <w:szCs w:val="28"/>
          <w:lang w:eastAsia="ar-SA"/>
        </w:rPr>
        <w:t>неравномерное отложение подкожно-жирового слоя</w:t>
      </w:r>
    </w:p>
    <w:p w:rsidR="00D56B0D" w:rsidRPr="00F83A11" w:rsidRDefault="00D56B0D" w:rsidP="00F83A11">
      <w:pPr>
        <w:widowControl/>
        <w:numPr>
          <w:ilvl w:val="0"/>
          <w:numId w:val="200"/>
        </w:numPr>
        <w:tabs>
          <w:tab w:val="left" w:pos="1843"/>
        </w:tabs>
        <w:ind w:left="1560" w:firstLine="0"/>
        <w:rPr>
          <w:spacing w:val="0"/>
          <w:szCs w:val="28"/>
          <w:lang w:eastAsia="ar-SA"/>
        </w:rPr>
      </w:pPr>
      <w:r w:rsidRPr="00F83A11">
        <w:rPr>
          <w:spacing w:val="0"/>
          <w:szCs w:val="28"/>
          <w:lang w:eastAsia="ar-SA"/>
        </w:rPr>
        <w:t>истончение подкожно-жирового слоя</w:t>
      </w:r>
    </w:p>
    <w:p w:rsidR="00D56B0D" w:rsidRPr="00F83A11" w:rsidRDefault="00D56B0D" w:rsidP="00F83A11">
      <w:pPr>
        <w:widowControl/>
        <w:numPr>
          <w:ilvl w:val="0"/>
          <w:numId w:val="200"/>
        </w:numPr>
        <w:tabs>
          <w:tab w:val="left" w:pos="1843"/>
        </w:tabs>
        <w:ind w:left="1560" w:firstLine="0"/>
        <w:rPr>
          <w:spacing w:val="0"/>
          <w:szCs w:val="28"/>
          <w:lang w:eastAsia="ar-SA"/>
        </w:rPr>
      </w:pPr>
      <w:r w:rsidRPr="00F83A11">
        <w:rPr>
          <w:spacing w:val="0"/>
          <w:szCs w:val="28"/>
          <w:lang w:eastAsia="ar-SA"/>
        </w:rPr>
        <w:t>увеличение подкожно-жирового слоя</w:t>
      </w:r>
    </w:p>
    <w:p w:rsidR="00D56B0D" w:rsidRPr="00F83A11" w:rsidRDefault="00D56B0D" w:rsidP="009D56C5">
      <w:pPr>
        <w:widowControl/>
        <w:suppressAutoHyphens/>
        <w:ind w:left="0"/>
        <w:rPr>
          <w:spacing w:val="0"/>
          <w:szCs w:val="28"/>
          <w:lang w:eastAsia="ar-SA"/>
        </w:rPr>
      </w:pPr>
    </w:p>
    <w:p w:rsidR="00D56B0D" w:rsidRPr="00F83A11" w:rsidRDefault="00D56B0D" w:rsidP="009D56C5">
      <w:pPr>
        <w:widowControl/>
        <w:suppressAutoHyphens/>
        <w:ind w:left="709" w:hanging="709"/>
        <w:rPr>
          <w:caps/>
          <w:spacing w:val="0"/>
          <w:szCs w:val="28"/>
          <w:lang w:eastAsia="ar-SA"/>
        </w:rPr>
      </w:pPr>
      <w:r w:rsidRPr="00F83A11">
        <w:rPr>
          <w:spacing w:val="0"/>
          <w:szCs w:val="28"/>
          <w:lang w:eastAsia="ar-SA"/>
        </w:rPr>
        <w:t xml:space="preserve">1416.  </w:t>
      </w:r>
      <w:r w:rsidRPr="00F83A11">
        <w:rPr>
          <w:caps/>
          <w:spacing w:val="0"/>
          <w:szCs w:val="28"/>
          <w:lang w:eastAsia="ar-SA"/>
        </w:rPr>
        <w:t>Ослабление голосового дрожания грудной клетки наблюдается при</w:t>
      </w:r>
    </w:p>
    <w:p w:rsidR="00D56B0D" w:rsidRPr="00F83A11" w:rsidRDefault="00D56B0D" w:rsidP="00F83A11">
      <w:pPr>
        <w:widowControl/>
        <w:numPr>
          <w:ilvl w:val="0"/>
          <w:numId w:val="201"/>
        </w:numPr>
        <w:tabs>
          <w:tab w:val="left" w:pos="1843"/>
        </w:tabs>
        <w:ind w:left="1560" w:firstLine="0"/>
        <w:rPr>
          <w:spacing w:val="0"/>
          <w:szCs w:val="28"/>
          <w:lang w:eastAsia="ar-SA"/>
        </w:rPr>
      </w:pPr>
      <w:r w:rsidRPr="00F83A11">
        <w:rPr>
          <w:spacing w:val="0"/>
          <w:szCs w:val="28"/>
          <w:lang w:eastAsia="ar-SA"/>
        </w:rPr>
        <w:t>истощении</w:t>
      </w:r>
    </w:p>
    <w:p w:rsidR="00D56B0D" w:rsidRPr="00F83A11" w:rsidRDefault="00D56B0D" w:rsidP="00F83A11">
      <w:pPr>
        <w:widowControl/>
        <w:numPr>
          <w:ilvl w:val="0"/>
          <w:numId w:val="201"/>
        </w:numPr>
        <w:tabs>
          <w:tab w:val="left" w:pos="1843"/>
        </w:tabs>
        <w:ind w:left="1560" w:firstLine="0"/>
        <w:rPr>
          <w:spacing w:val="0"/>
          <w:szCs w:val="28"/>
          <w:lang w:eastAsia="ar-SA"/>
        </w:rPr>
      </w:pPr>
      <w:r w:rsidRPr="00F83A11">
        <w:rPr>
          <w:spacing w:val="0"/>
          <w:szCs w:val="28"/>
          <w:lang w:eastAsia="ar-SA"/>
        </w:rPr>
        <w:t>крупозной пневмонии</w:t>
      </w:r>
    </w:p>
    <w:p w:rsidR="00D56B0D" w:rsidRPr="00F83A11" w:rsidRDefault="00D56B0D" w:rsidP="00F83A11">
      <w:pPr>
        <w:widowControl/>
        <w:numPr>
          <w:ilvl w:val="0"/>
          <w:numId w:val="201"/>
        </w:numPr>
        <w:tabs>
          <w:tab w:val="left" w:pos="1843"/>
        </w:tabs>
        <w:ind w:left="1560" w:firstLine="0"/>
        <w:rPr>
          <w:spacing w:val="0"/>
          <w:szCs w:val="28"/>
          <w:lang w:eastAsia="ar-SA"/>
        </w:rPr>
      </w:pPr>
      <w:r w:rsidRPr="00F83A11">
        <w:rPr>
          <w:spacing w:val="0"/>
          <w:szCs w:val="28"/>
          <w:lang w:eastAsia="ar-SA"/>
        </w:rPr>
        <w:t>эмфиземе легких</w:t>
      </w:r>
    </w:p>
    <w:p w:rsidR="00D56B0D" w:rsidRPr="00F83A11" w:rsidRDefault="00D56B0D" w:rsidP="00F83A11">
      <w:pPr>
        <w:widowControl/>
        <w:numPr>
          <w:ilvl w:val="0"/>
          <w:numId w:val="201"/>
        </w:numPr>
        <w:tabs>
          <w:tab w:val="left" w:pos="1843"/>
        </w:tabs>
        <w:ind w:left="1560" w:firstLine="0"/>
        <w:rPr>
          <w:spacing w:val="0"/>
          <w:szCs w:val="28"/>
          <w:lang w:eastAsia="ar-SA"/>
        </w:rPr>
      </w:pPr>
      <w:r w:rsidRPr="00F83A11">
        <w:rPr>
          <w:spacing w:val="0"/>
          <w:szCs w:val="28"/>
          <w:lang w:eastAsia="ar-SA"/>
        </w:rPr>
        <w:t>пневмотораксе</w:t>
      </w:r>
    </w:p>
    <w:p w:rsidR="00D56B0D" w:rsidRPr="00F83A11" w:rsidRDefault="00D56B0D" w:rsidP="00F83A11">
      <w:pPr>
        <w:widowControl/>
        <w:numPr>
          <w:ilvl w:val="0"/>
          <w:numId w:val="201"/>
        </w:numPr>
        <w:tabs>
          <w:tab w:val="left" w:pos="1843"/>
        </w:tabs>
        <w:ind w:left="1560" w:firstLine="0"/>
        <w:rPr>
          <w:spacing w:val="0"/>
          <w:szCs w:val="28"/>
          <w:lang w:eastAsia="ar-SA"/>
        </w:rPr>
      </w:pPr>
      <w:r w:rsidRPr="00F83A11">
        <w:rPr>
          <w:spacing w:val="0"/>
          <w:szCs w:val="28"/>
          <w:lang w:eastAsia="ar-SA"/>
        </w:rPr>
        <w:t>бронхите</w:t>
      </w:r>
    </w:p>
    <w:p w:rsidR="00D56B0D" w:rsidRPr="00F83A11" w:rsidRDefault="00D56B0D" w:rsidP="009D56C5">
      <w:pPr>
        <w:widowControl/>
        <w:tabs>
          <w:tab w:val="left" w:pos="3403"/>
        </w:tabs>
        <w:suppressAutoHyphens/>
        <w:ind w:left="1560"/>
        <w:rPr>
          <w:spacing w:val="0"/>
          <w:szCs w:val="28"/>
          <w:lang w:eastAsia="ar-SA"/>
        </w:rPr>
      </w:pPr>
    </w:p>
    <w:p w:rsidR="00D56B0D" w:rsidRPr="00F83A11" w:rsidRDefault="00D56B0D" w:rsidP="009D56C5">
      <w:pPr>
        <w:widowControl/>
        <w:suppressAutoHyphens/>
        <w:ind w:left="709" w:hanging="709"/>
        <w:rPr>
          <w:caps/>
          <w:spacing w:val="0"/>
          <w:szCs w:val="28"/>
          <w:lang w:eastAsia="ar-SA"/>
        </w:rPr>
      </w:pPr>
      <w:r w:rsidRPr="00F83A11">
        <w:rPr>
          <w:spacing w:val="0"/>
          <w:szCs w:val="28"/>
          <w:lang w:eastAsia="ar-SA"/>
        </w:rPr>
        <w:t xml:space="preserve">1417.  </w:t>
      </w:r>
      <w:r w:rsidRPr="00F83A11">
        <w:rPr>
          <w:caps/>
          <w:spacing w:val="0"/>
          <w:szCs w:val="28"/>
          <w:lang w:eastAsia="ar-SA"/>
        </w:rPr>
        <w:t>Увеличение затылочных лимфоузлов характерно для</w:t>
      </w:r>
    </w:p>
    <w:p w:rsidR="00D56B0D" w:rsidRPr="00F83A11" w:rsidRDefault="00D56B0D" w:rsidP="00F83A11">
      <w:pPr>
        <w:widowControl/>
        <w:numPr>
          <w:ilvl w:val="0"/>
          <w:numId w:val="202"/>
        </w:numPr>
        <w:tabs>
          <w:tab w:val="left" w:pos="1843"/>
        </w:tabs>
        <w:ind w:left="1560" w:firstLine="0"/>
        <w:rPr>
          <w:spacing w:val="0"/>
          <w:szCs w:val="28"/>
          <w:lang w:eastAsia="ar-SA"/>
        </w:rPr>
      </w:pPr>
      <w:r w:rsidRPr="00F83A11">
        <w:rPr>
          <w:spacing w:val="0"/>
          <w:szCs w:val="28"/>
          <w:lang w:eastAsia="ar-SA"/>
        </w:rPr>
        <w:t>гриппа</w:t>
      </w:r>
    </w:p>
    <w:p w:rsidR="00D56B0D" w:rsidRPr="00F83A11" w:rsidRDefault="00D56B0D" w:rsidP="00F83A11">
      <w:pPr>
        <w:widowControl/>
        <w:numPr>
          <w:ilvl w:val="0"/>
          <w:numId w:val="202"/>
        </w:numPr>
        <w:tabs>
          <w:tab w:val="left" w:pos="1843"/>
        </w:tabs>
        <w:ind w:left="1560" w:firstLine="0"/>
        <w:rPr>
          <w:spacing w:val="0"/>
          <w:szCs w:val="28"/>
          <w:lang w:eastAsia="ar-SA"/>
        </w:rPr>
      </w:pPr>
      <w:r w:rsidRPr="00F83A11">
        <w:rPr>
          <w:spacing w:val="0"/>
          <w:szCs w:val="28"/>
          <w:lang w:eastAsia="ar-SA"/>
        </w:rPr>
        <w:t>скарлатины</w:t>
      </w:r>
    </w:p>
    <w:p w:rsidR="00D56B0D" w:rsidRPr="00F83A11" w:rsidRDefault="00D56B0D" w:rsidP="00F83A11">
      <w:pPr>
        <w:widowControl/>
        <w:numPr>
          <w:ilvl w:val="0"/>
          <w:numId w:val="202"/>
        </w:numPr>
        <w:tabs>
          <w:tab w:val="left" w:pos="1843"/>
        </w:tabs>
        <w:ind w:left="1560" w:firstLine="0"/>
        <w:rPr>
          <w:spacing w:val="0"/>
          <w:szCs w:val="28"/>
          <w:lang w:eastAsia="ar-SA"/>
        </w:rPr>
      </w:pPr>
      <w:r w:rsidRPr="00F83A11">
        <w:rPr>
          <w:spacing w:val="0"/>
          <w:szCs w:val="28"/>
          <w:lang w:eastAsia="ar-SA"/>
        </w:rPr>
        <w:t>краснухи</w:t>
      </w:r>
    </w:p>
    <w:p w:rsidR="00D56B0D" w:rsidRPr="00F83A11" w:rsidRDefault="00D56B0D" w:rsidP="00F83A11">
      <w:pPr>
        <w:widowControl/>
        <w:numPr>
          <w:ilvl w:val="0"/>
          <w:numId w:val="202"/>
        </w:numPr>
        <w:tabs>
          <w:tab w:val="left" w:pos="1843"/>
        </w:tabs>
        <w:ind w:left="1560" w:firstLine="0"/>
        <w:rPr>
          <w:spacing w:val="0"/>
          <w:szCs w:val="28"/>
          <w:lang w:eastAsia="ar-SA"/>
        </w:rPr>
      </w:pPr>
      <w:r w:rsidRPr="00F83A11">
        <w:rPr>
          <w:spacing w:val="0"/>
          <w:szCs w:val="28"/>
          <w:lang w:eastAsia="ar-SA"/>
        </w:rPr>
        <w:t>ангины</w:t>
      </w:r>
    </w:p>
    <w:p w:rsidR="00D56B0D" w:rsidRPr="00F83A11" w:rsidRDefault="00D56B0D" w:rsidP="00F83A11">
      <w:pPr>
        <w:widowControl/>
        <w:numPr>
          <w:ilvl w:val="0"/>
          <w:numId w:val="202"/>
        </w:numPr>
        <w:tabs>
          <w:tab w:val="left" w:pos="1843"/>
        </w:tabs>
        <w:ind w:left="1560" w:firstLine="0"/>
        <w:rPr>
          <w:spacing w:val="0"/>
          <w:szCs w:val="28"/>
          <w:lang w:eastAsia="ar-SA"/>
        </w:rPr>
      </w:pPr>
      <w:r w:rsidRPr="00F83A11">
        <w:rPr>
          <w:spacing w:val="0"/>
          <w:szCs w:val="28"/>
          <w:lang w:eastAsia="ar-SA"/>
        </w:rPr>
        <w:t>отита</w:t>
      </w:r>
    </w:p>
    <w:p w:rsidR="00D56B0D" w:rsidRPr="00F83A11" w:rsidRDefault="00D56B0D" w:rsidP="009D56C5">
      <w:pPr>
        <w:widowControl/>
        <w:suppressAutoHyphens/>
        <w:ind w:left="0"/>
        <w:rPr>
          <w:spacing w:val="0"/>
          <w:szCs w:val="28"/>
          <w:lang w:eastAsia="ar-SA"/>
        </w:rPr>
      </w:pPr>
    </w:p>
    <w:p w:rsidR="00D56B0D" w:rsidRPr="00F83A11" w:rsidRDefault="00D56B0D" w:rsidP="009D56C5">
      <w:pPr>
        <w:widowControl/>
        <w:suppressAutoHyphens/>
        <w:ind w:left="709" w:hanging="709"/>
        <w:rPr>
          <w:caps/>
          <w:spacing w:val="0"/>
          <w:szCs w:val="28"/>
          <w:lang w:eastAsia="ar-SA"/>
        </w:rPr>
      </w:pPr>
      <w:r w:rsidRPr="00F83A11">
        <w:rPr>
          <w:spacing w:val="0"/>
          <w:szCs w:val="28"/>
          <w:lang w:eastAsia="ar-SA"/>
        </w:rPr>
        <w:t xml:space="preserve">1418.  </w:t>
      </w:r>
      <w:r w:rsidRPr="00F83A11">
        <w:rPr>
          <w:caps/>
          <w:spacing w:val="0"/>
          <w:szCs w:val="28"/>
          <w:lang w:eastAsia="ar-SA"/>
        </w:rPr>
        <w:t>опоржнение желудка при естественном</w:t>
      </w:r>
      <w:r w:rsidRPr="00F83A11">
        <w:rPr>
          <w:spacing w:val="0"/>
          <w:szCs w:val="28"/>
          <w:lang w:eastAsia="ar-SA"/>
        </w:rPr>
        <w:t xml:space="preserve"> </w:t>
      </w:r>
      <w:r w:rsidRPr="00F83A11">
        <w:rPr>
          <w:caps/>
          <w:spacing w:val="0"/>
          <w:szCs w:val="28"/>
          <w:lang w:eastAsia="ar-SA"/>
        </w:rPr>
        <w:t>вскармливании происходит ЧЕРЕЗ</w:t>
      </w:r>
    </w:p>
    <w:p w:rsidR="00D56B0D" w:rsidRPr="00F83A11" w:rsidRDefault="00D56B0D" w:rsidP="00F83A11">
      <w:pPr>
        <w:widowControl/>
        <w:numPr>
          <w:ilvl w:val="0"/>
          <w:numId w:val="203"/>
        </w:numPr>
        <w:tabs>
          <w:tab w:val="left" w:pos="1843"/>
        </w:tabs>
        <w:ind w:left="1560" w:firstLine="0"/>
        <w:rPr>
          <w:spacing w:val="0"/>
          <w:szCs w:val="28"/>
          <w:lang w:eastAsia="ar-SA"/>
        </w:rPr>
      </w:pPr>
      <w:r w:rsidRPr="00F83A11">
        <w:rPr>
          <w:spacing w:val="0"/>
          <w:szCs w:val="28"/>
          <w:lang w:eastAsia="ar-SA"/>
        </w:rPr>
        <w:t>2-2,5 часа</w:t>
      </w:r>
    </w:p>
    <w:p w:rsidR="00D56B0D" w:rsidRPr="00F83A11" w:rsidRDefault="00D56B0D" w:rsidP="00F83A11">
      <w:pPr>
        <w:widowControl/>
        <w:numPr>
          <w:ilvl w:val="0"/>
          <w:numId w:val="203"/>
        </w:numPr>
        <w:tabs>
          <w:tab w:val="left" w:pos="1843"/>
        </w:tabs>
        <w:ind w:left="1560" w:firstLine="0"/>
        <w:rPr>
          <w:spacing w:val="0"/>
          <w:szCs w:val="28"/>
          <w:lang w:eastAsia="ar-SA"/>
        </w:rPr>
      </w:pPr>
      <w:r w:rsidRPr="00F83A11">
        <w:rPr>
          <w:spacing w:val="0"/>
          <w:szCs w:val="28"/>
          <w:lang w:eastAsia="ar-SA"/>
        </w:rPr>
        <w:t>1,5-2 часа</w:t>
      </w:r>
    </w:p>
    <w:p w:rsidR="00D56B0D" w:rsidRPr="00F83A11" w:rsidRDefault="00D56B0D" w:rsidP="00F83A11">
      <w:pPr>
        <w:widowControl/>
        <w:numPr>
          <w:ilvl w:val="0"/>
          <w:numId w:val="203"/>
        </w:numPr>
        <w:tabs>
          <w:tab w:val="left" w:pos="1843"/>
        </w:tabs>
        <w:ind w:left="1560" w:firstLine="0"/>
        <w:rPr>
          <w:spacing w:val="0"/>
          <w:szCs w:val="28"/>
          <w:lang w:eastAsia="ar-SA"/>
        </w:rPr>
      </w:pPr>
      <w:r w:rsidRPr="00F83A11">
        <w:rPr>
          <w:spacing w:val="0"/>
          <w:szCs w:val="28"/>
          <w:lang w:eastAsia="ar-SA"/>
        </w:rPr>
        <w:t>2-3 часа</w:t>
      </w:r>
    </w:p>
    <w:p w:rsidR="00D56B0D" w:rsidRPr="00F83A11" w:rsidRDefault="00D56B0D" w:rsidP="00F83A11">
      <w:pPr>
        <w:widowControl/>
        <w:numPr>
          <w:ilvl w:val="0"/>
          <w:numId w:val="203"/>
        </w:numPr>
        <w:tabs>
          <w:tab w:val="left" w:pos="1843"/>
        </w:tabs>
        <w:ind w:left="1560" w:firstLine="0"/>
        <w:rPr>
          <w:spacing w:val="0"/>
          <w:szCs w:val="28"/>
          <w:lang w:eastAsia="ar-SA"/>
        </w:rPr>
      </w:pPr>
      <w:r w:rsidRPr="00F83A11">
        <w:rPr>
          <w:spacing w:val="0"/>
          <w:szCs w:val="28"/>
          <w:lang w:eastAsia="ar-SA"/>
        </w:rPr>
        <w:t>3-4 часа</w:t>
      </w:r>
    </w:p>
    <w:p w:rsidR="00D56B0D" w:rsidRPr="00F83A11" w:rsidRDefault="00D56B0D" w:rsidP="00F83A11">
      <w:pPr>
        <w:widowControl/>
        <w:numPr>
          <w:ilvl w:val="0"/>
          <w:numId w:val="203"/>
        </w:numPr>
        <w:tabs>
          <w:tab w:val="left" w:pos="1843"/>
        </w:tabs>
        <w:ind w:left="1560" w:firstLine="0"/>
        <w:rPr>
          <w:spacing w:val="0"/>
          <w:szCs w:val="28"/>
          <w:lang w:eastAsia="ar-SA"/>
        </w:rPr>
      </w:pPr>
      <w:r w:rsidRPr="00F83A11">
        <w:rPr>
          <w:spacing w:val="0"/>
          <w:szCs w:val="28"/>
          <w:lang w:eastAsia="ar-SA"/>
        </w:rPr>
        <w:t>5-6 часов</w:t>
      </w:r>
    </w:p>
    <w:p w:rsidR="00D56B0D" w:rsidRPr="00F83A11" w:rsidRDefault="00D56B0D" w:rsidP="009D56C5">
      <w:pPr>
        <w:widowControl/>
        <w:tabs>
          <w:tab w:val="left" w:pos="1843"/>
        </w:tabs>
        <w:suppressAutoHyphens/>
        <w:ind w:left="1560"/>
        <w:rPr>
          <w:spacing w:val="0"/>
          <w:szCs w:val="28"/>
          <w:lang w:eastAsia="ar-SA"/>
        </w:rPr>
      </w:pPr>
    </w:p>
    <w:p w:rsidR="00D56B0D" w:rsidRPr="00F83A11" w:rsidRDefault="00D56B0D" w:rsidP="009D56C5">
      <w:pPr>
        <w:widowControl/>
        <w:suppressAutoHyphens/>
        <w:ind w:left="0"/>
        <w:rPr>
          <w:spacing w:val="0"/>
          <w:szCs w:val="28"/>
          <w:lang w:eastAsia="ar-SA"/>
        </w:rPr>
      </w:pPr>
      <w:r w:rsidRPr="00F83A11">
        <w:rPr>
          <w:spacing w:val="0"/>
          <w:szCs w:val="28"/>
          <w:lang w:eastAsia="ar-SA"/>
        </w:rPr>
        <w:t xml:space="preserve">1419.  </w:t>
      </w:r>
      <w:r w:rsidRPr="00F83A11">
        <w:rPr>
          <w:caps/>
          <w:spacing w:val="0"/>
          <w:szCs w:val="28"/>
          <w:lang w:eastAsia="ar-SA"/>
        </w:rPr>
        <w:t>Увеличение живота в объеме отмечается при</w:t>
      </w:r>
      <w:r w:rsidRPr="00F83A11">
        <w:rPr>
          <w:spacing w:val="0"/>
          <w:szCs w:val="28"/>
          <w:lang w:eastAsia="ar-SA"/>
        </w:rPr>
        <w:t xml:space="preserve">  </w:t>
      </w:r>
    </w:p>
    <w:p w:rsidR="00D56B0D" w:rsidRPr="00F83A11" w:rsidRDefault="00D56B0D" w:rsidP="00F83A11">
      <w:pPr>
        <w:widowControl/>
        <w:numPr>
          <w:ilvl w:val="0"/>
          <w:numId w:val="204"/>
        </w:numPr>
        <w:tabs>
          <w:tab w:val="left" w:pos="1843"/>
        </w:tabs>
        <w:ind w:left="1560" w:firstLine="0"/>
        <w:rPr>
          <w:spacing w:val="0"/>
          <w:szCs w:val="28"/>
          <w:lang w:eastAsia="ar-SA"/>
        </w:rPr>
      </w:pPr>
      <w:r w:rsidRPr="00F83A11">
        <w:rPr>
          <w:spacing w:val="0"/>
          <w:szCs w:val="28"/>
          <w:lang w:eastAsia="ar-SA"/>
        </w:rPr>
        <w:t>гастрите</w:t>
      </w:r>
    </w:p>
    <w:p w:rsidR="00D56B0D" w:rsidRPr="00F83A11" w:rsidRDefault="00D56B0D" w:rsidP="00F83A11">
      <w:pPr>
        <w:widowControl/>
        <w:numPr>
          <w:ilvl w:val="0"/>
          <w:numId w:val="204"/>
        </w:numPr>
        <w:tabs>
          <w:tab w:val="left" w:pos="1843"/>
        </w:tabs>
        <w:ind w:left="1560" w:firstLine="0"/>
        <w:rPr>
          <w:spacing w:val="0"/>
          <w:szCs w:val="28"/>
          <w:lang w:eastAsia="ar-SA"/>
        </w:rPr>
      </w:pPr>
      <w:r w:rsidRPr="00F83A11">
        <w:rPr>
          <w:spacing w:val="0"/>
          <w:szCs w:val="28"/>
          <w:lang w:eastAsia="ar-SA"/>
        </w:rPr>
        <w:t>язвенной болезни желудка</w:t>
      </w:r>
    </w:p>
    <w:p w:rsidR="00D56B0D" w:rsidRPr="00F83A11" w:rsidRDefault="00D56B0D" w:rsidP="00F83A11">
      <w:pPr>
        <w:widowControl/>
        <w:numPr>
          <w:ilvl w:val="0"/>
          <w:numId w:val="204"/>
        </w:numPr>
        <w:tabs>
          <w:tab w:val="left" w:pos="1843"/>
        </w:tabs>
        <w:ind w:left="1560" w:firstLine="0"/>
        <w:rPr>
          <w:spacing w:val="0"/>
          <w:szCs w:val="28"/>
          <w:lang w:eastAsia="ar-SA"/>
        </w:rPr>
      </w:pPr>
      <w:r w:rsidRPr="00F83A11">
        <w:rPr>
          <w:spacing w:val="0"/>
          <w:szCs w:val="28"/>
          <w:lang w:eastAsia="ar-SA"/>
        </w:rPr>
        <w:t>целиакии</w:t>
      </w:r>
    </w:p>
    <w:p w:rsidR="00D56B0D" w:rsidRPr="00F83A11" w:rsidRDefault="00D56B0D" w:rsidP="00F83A11">
      <w:pPr>
        <w:widowControl/>
        <w:numPr>
          <w:ilvl w:val="0"/>
          <w:numId w:val="204"/>
        </w:numPr>
        <w:tabs>
          <w:tab w:val="left" w:pos="1843"/>
        </w:tabs>
        <w:ind w:left="1560" w:firstLine="0"/>
        <w:rPr>
          <w:spacing w:val="0"/>
          <w:szCs w:val="28"/>
          <w:lang w:eastAsia="ar-SA"/>
        </w:rPr>
      </w:pPr>
      <w:r w:rsidRPr="00F83A11">
        <w:rPr>
          <w:spacing w:val="0"/>
          <w:szCs w:val="28"/>
          <w:lang w:eastAsia="ar-SA"/>
        </w:rPr>
        <w:t>ДЖВП</w:t>
      </w:r>
    </w:p>
    <w:p w:rsidR="00D56B0D" w:rsidRPr="00F83A11" w:rsidRDefault="00D56B0D" w:rsidP="00F83A11">
      <w:pPr>
        <w:widowControl/>
        <w:numPr>
          <w:ilvl w:val="0"/>
          <w:numId w:val="204"/>
        </w:numPr>
        <w:tabs>
          <w:tab w:val="left" w:pos="1843"/>
        </w:tabs>
        <w:ind w:left="1560" w:firstLine="0"/>
        <w:rPr>
          <w:spacing w:val="0"/>
          <w:szCs w:val="28"/>
          <w:lang w:eastAsia="ar-SA"/>
        </w:rPr>
      </w:pPr>
      <w:r w:rsidRPr="00F83A11">
        <w:rPr>
          <w:spacing w:val="0"/>
          <w:szCs w:val="28"/>
          <w:lang w:eastAsia="ar-SA"/>
        </w:rPr>
        <w:t>холецистите</w:t>
      </w:r>
    </w:p>
    <w:p w:rsidR="00D56B0D" w:rsidRPr="00F83A11" w:rsidRDefault="00D56B0D" w:rsidP="009D56C5">
      <w:pPr>
        <w:widowControl/>
        <w:suppressAutoHyphens/>
        <w:ind w:left="0"/>
        <w:rPr>
          <w:spacing w:val="0"/>
          <w:szCs w:val="28"/>
          <w:lang w:eastAsia="ar-SA"/>
        </w:rPr>
      </w:pPr>
    </w:p>
    <w:p w:rsidR="00D56B0D" w:rsidRPr="00F83A11" w:rsidRDefault="00D56B0D" w:rsidP="009D56C5">
      <w:pPr>
        <w:widowControl/>
        <w:suppressAutoHyphens/>
        <w:ind w:left="0"/>
        <w:rPr>
          <w:spacing w:val="0"/>
          <w:szCs w:val="28"/>
          <w:lang w:eastAsia="ar-SA"/>
        </w:rPr>
      </w:pPr>
      <w:r w:rsidRPr="00F83A11">
        <w:rPr>
          <w:spacing w:val="0"/>
          <w:szCs w:val="28"/>
          <w:lang w:eastAsia="ar-SA"/>
        </w:rPr>
        <w:t xml:space="preserve">1420.  </w:t>
      </w:r>
      <w:r w:rsidRPr="00F83A11">
        <w:rPr>
          <w:caps/>
          <w:spacing w:val="0"/>
          <w:szCs w:val="28"/>
          <w:lang w:eastAsia="ar-SA"/>
        </w:rPr>
        <w:t>Для синдрома «острого живота» характерен</w:t>
      </w:r>
      <w:r w:rsidRPr="00F83A11">
        <w:rPr>
          <w:spacing w:val="0"/>
          <w:szCs w:val="28"/>
          <w:lang w:eastAsia="ar-SA"/>
        </w:rPr>
        <w:t xml:space="preserve">  </w:t>
      </w:r>
    </w:p>
    <w:p w:rsidR="00D56B0D" w:rsidRPr="00F83A11" w:rsidRDefault="00D56B0D" w:rsidP="00F83A11">
      <w:pPr>
        <w:widowControl/>
        <w:numPr>
          <w:ilvl w:val="0"/>
          <w:numId w:val="205"/>
        </w:numPr>
        <w:tabs>
          <w:tab w:val="left" w:pos="1843"/>
        </w:tabs>
        <w:ind w:left="1560" w:firstLine="0"/>
        <w:rPr>
          <w:spacing w:val="0"/>
          <w:szCs w:val="28"/>
          <w:lang w:eastAsia="ar-SA"/>
        </w:rPr>
      </w:pPr>
      <w:r w:rsidRPr="00F83A11">
        <w:rPr>
          <w:spacing w:val="0"/>
          <w:szCs w:val="28"/>
          <w:lang w:eastAsia="ar-SA"/>
        </w:rPr>
        <w:t>симптом Кера</w:t>
      </w:r>
    </w:p>
    <w:p w:rsidR="00D56B0D" w:rsidRPr="00F83A11" w:rsidRDefault="00D56B0D" w:rsidP="00F83A11">
      <w:pPr>
        <w:widowControl/>
        <w:numPr>
          <w:ilvl w:val="0"/>
          <w:numId w:val="205"/>
        </w:numPr>
        <w:tabs>
          <w:tab w:val="left" w:pos="1843"/>
        </w:tabs>
        <w:ind w:left="1560" w:firstLine="0"/>
        <w:rPr>
          <w:spacing w:val="0"/>
          <w:szCs w:val="28"/>
          <w:lang w:eastAsia="ar-SA"/>
        </w:rPr>
      </w:pPr>
      <w:r w:rsidRPr="00F83A11">
        <w:rPr>
          <w:spacing w:val="0"/>
          <w:szCs w:val="28"/>
          <w:lang w:eastAsia="ar-SA"/>
        </w:rPr>
        <w:t>симптом Ортнера</w:t>
      </w:r>
    </w:p>
    <w:p w:rsidR="00D56B0D" w:rsidRPr="00F83A11" w:rsidRDefault="00D56B0D" w:rsidP="00F83A11">
      <w:pPr>
        <w:widowControl/>
        <w:numPr>
          <w:ilvl w:val="0"/>
          <w:numId w:val="205"/>
        </w:numPr>
        <w:tabs>
          <w:tab w:val="left" w:pos="1843"/>
        </w:tabs>
        <w:ind w:left="1560" w:firstLine="0"/>
        <w:rPr>
          <w:spacing w:val="0"/>
          <w:szCs w:val="28"/>
          <w:lang w:eastAsia="ar-SA"/>
        </w:rPr>
      </w:pPr>
      <w:r w:rsidRPr="00F83A11">
        <w:rPr>
          <w:spacing w:val="0"/>
          <w:szCs w:val="28"/>
          <w:lang w:eastAsia="ar-SA"/>
        </w:rPr>
        <w:t>симптом Боасса</w:t>
      </w:r>
    </w:p>
    <w:p w:rsidR="00D56B0D" w:rsidRPr="00F83A11" w:rsidRDefault="00D56B0D" w:rsidP="00F83A11">
      <w:pPr>
        <w:widowControl/>
        <w:numPr>
          <w:ilvl w:val="0"/>
          <w:numId w:val="205"/>
        </w:numPr>
        <w:tabs>
          <w:tab w:val="left" w:pos="1843"/>
        </w:tabs>
        <w:ind w:left="1560" w:firstLine="0"/>
        <w:rPr>
          <w:spacing w:val="0"/>
          <w:szCs w:val="28"/>
          <w:lang w:eastAsia="ar-SA"/>
        </w:rPr>
      </w:pPr>
      <w:r w:rsidRPr="00F83A11">
        <w:rPr>
          <w:spacing w:val="0"/>
          <w:szCs w:val="28"/>
          <w:lang w:eastAsia="ar-SA"/>
        </w:rPr>
        <w:t>симптом Щеткина – Блюмберга</w:t>
      </w:r>
    </w:p>
    <w:p w:rsidR="00D56B0D" w:rsidRPr="00F83A11" w:rsidRDefault="00D56B0D" w:rsidP="00F83A11">
      <w:pPr>
        <w:widowControl/>
        <w:numPr>
          <w:ilvl w:val="0"/>
          <w:numId w:val="205"/>
        </w:numPr>
        <w:tabs>
          <w:tab w:val="left" w:pos="1843"/>
        </w:tabs>
        <w:ind w:left="1560" w:firstLine="0"/>
        <w:rPr>
          <w:spacing w:val="0"/>
          <w:szCs w:val="28"/>
          <w:lang w:eastAsia="ar-SA"/>
        </w:rPr>
      </w:pPr>
      <w:r w:rsidRPr="00F83A11">
        <w:rPr>
          <w:spacing w:val="0"/>
          <w:szCs w:val="28"/>
          <w:lang w:eastAsia="ar-SA"/>
        </w:rPr>
        <w:t>симптом Менделя</w:t>
      </w:r>
    </w:p>
    <w:p w:rsidR="00D56B0D" w:rsidRPr="00F83A11" w:rsidRDefault="00D56B0D" w:rsidP="009D56C5">
      <w:pPr>
        <w:widowControl/>
        <w:suppressAutoHyphens/>
        <w:ind w:left="0"/>
        <w:rPr>
          <w:spacing w:val="0"/>
          <w:szCs w:val="28"/>
          <w:lang w:eastAsia="ar-SA"/>
        </w:rPr>
      </w:pPr>
    </w:p>
    <w:p w:rsidR="00D56B0D" w:rsidRPr="00F83A11" w:rsidRDefault="00D56B0D" w:rsidP="009D56C5">
      <w:pPr>
        <w:widowControl/>
        <w:suppressAutoHyphens/>
        <w:ind w:left="0"/>
        <w:rPr>
          <w:caps/>
          <w:spacing w:val="0"/>
          <w:szCs w:val="28"/>
          <w:lang w:eastAsia="ar-SA"/>
        </w:rPr>
      </w:pPr>
      <w:r w:rsidRPr="00F83A11">
        <w:rPr>
          <w:spacing w:val="0"/>
          <w:szCs w:val="28"/>
          <w:lang w:eastAsia="ar-SA"/>
        </w:rPr>
        <w:t xml:space="preserve">1421.  </w:t>
      </w:r>
      <w:r w:rsidRPr="00F83A11">
        <w:rPr>
          <w:caps/>
          <w:spacing w:val="0"/>
          <w:szCs w:val="28"/>
          <w:lang w:eastAsia="ar-SA"/>
        </w:rPr>
        <w:t>рефлекс  Кернига исчезает</w:t>
      </w:r>
    </w:p>
    <w:p w:rsidR="00D56B0D" w:rsidRPr="00F83A11" w:rsidRDefault="00D56B0D" w:rsidP="00F83A11">
      <w:pPr>
        <w:widowControl/>
        <w:numPr>
          <w:ilvl w:val="0"/>
          <w:numId w:val="206"/>
        </w:numPr>
        <w:tabs>
          <w:tab w:val="left" w:pos="1843"/>
          <w:tab w:val="left" w:pos="2100"/>
        </w:tabs>
        <w:ind w:left="1560"/>
        <w:rPr>
          <w:spacing w:val="0"/>
          <w:szCs w:val="28"/>
          <w:lang w:eastAsia="ar-SA"/>
        </w:rPr>
      </w:pPr>
      <w:r w:rsidRPr="00F83A11">
        <w:rPr>
          <w:spacing w:val="0"/>
          <w:szCs w:val="28"/>
          <w:lang w:eastAsia="ar-SA"/>
        </w:rPr>
        <w:t>к 2 месяцам</w:t>
      </w:r>
    </w:p>
    <w:p w:rsidR="00D56B0D" w:rsidRPr="00F83A11" w:rsidRDefault="00D56B0D" w:rsidP="00F83A11">
      <w:pPr>
        <w:widowControl/>
        <w:numPr>
          <w:ilvl w:val="0"/>
          <w:numId w:val="206"/>
        </w:numPr>
        <w:tabs>
          <w:tab w:val="left" w:pos="1843"/>
          <w:tab w:val="left" w:pos="2100"/>
        </w:tabs>
        <w:ind w:left="1560"/>
        <w:rPr>
          <w:spacing w:val="0"/>
          <w:szCs w:val="28"/>
          <w:lang w:eastAsia="ar-SA"/>
        </w:rPr>
      </w:pPr>
      <w:r w:rsidRPr="00F83A11">
        <w:rPr>
          <w:spacing w:val="0"/>
          <w:szCs w:val="28"/>
          <w:lang w:eastAsia="ar-SA"/>
        </w:rPr>
        <w:t>после 4 месяца</w:t>
      </w:r>
    </w:p>
    <w:p w:rsidR="00D56B0D" w:rsidRPr="00F83A11" w:rsidRDefault="00D56B0D" w:rsidP="00F83A11">
      <w:pPr>
        <w:widowControl/>
        <w:numPr>
          <w:ilvl w:val="0"/>
          <w:numId w:val="206"/>
        </w:numPr>
        <w:tabs>
          <w:tab w:val="left" w:pos="1843"/>
          <w:tab w:val="left" w:pos="2100"/>
        </w:tabs>
        <w:ind w:left="1560"/>
        <w:rPr>
          <w:spacing w:val="0"/>
          <w:szCs w:val="28"/>
          <w:lang w:eastAsia="ar-SA"/>
        </w:rPr>
      </w:pPr>
      <w:r w:rsidRPr="00F83A11">
        <w:rPr>
          <w:spacing w:val="0"/>
          <w:szCs w:val="28"/>
          <w:lang w:eastAsia="ar-SA"/>
        </w:rPr>
        <w:t>к 6 месяцам</w:t>
      </w:r>
    </w:p>
    <w:p w:rsidR="00D56B0D" w:rsidRPr="00F83A11" w:rsidRDefault="00D56B0D" w:rsidP="00F83A11">
      <w:pPr>
        <w:widowControl/>
        <w:numPr>
          <w:ilvl w:val="0"/>
          <w:numId w:val="206"/>
        </w:numPr>
        <w:tabs>
          <w:tab w:val="left" w:pos="1843"/>
          <w:tab w:val="left" w:pos="2100"/>
        </w:tabs>
        <w:ind w:left="1560"/>
        <w:rPr>
          <w:spacing w:val="0"/>
          <w:szCs w:val="28"/>
          <w:lang w:eastAsia="ar-SA"/>
        </w:rPr>
      </w:pPr>
      <w:r w:rsidRPr="00F83A11">
        <w:rPr>
          <w:spacing w:val="0"/>
          <w:szCs w:val="28"/>
          <w:lang w:eastAsia="ar-SA"/>
        </w:rPr>
        <w:t>к 8 месяцам</w:t>
      </w:r>
    </w:p>
    <w:p w:rsidR="00D56B0D" w:rsidRPr="00F83A11" w:rsidRDefault="00D56B0D" w:rsidP="00F83A11">
      <w:pPr>
        <w:widowControl/>
        <w:numPr>
          <w:ilvl w:val="0"/>
          <w:numId w:val="206"/>
        </w:numPr>
        <w:tabs>
          <w:tab w:val="left" w:pos="1843"/>
          <w:tab w:val="left" w:pos="2100"/>
        </w:tabs>
        <w:ind w:left="1560"/>
        <w:rPr>
          <w:spacing w:val="0"/>
          <w:szCs w:val="28"/>
          <w:lang w:eastAsia="ar-SA"/>
        </w:rPr>
      </w:pPr>
      <w:r w:rsidRPr="00F83A11">
        <w:rPr>
          <w:spacing w:val="0"/>
          <w:szCs w:val="28"/>
          <w:lang w:eastAsia="ar-SA"/>
        </w:rPr>
        <w:t>к 9 месяцам</w:t>
      </w:r>
    </w:p>
    <w:p w:rsidR="00D56B0D" w:rsidRPr="00F83A11" w:rsidRDefault="00D56B0D" w:rsidP="009D56C5">
      <w:pPr>
        <w:widowControl/>
        <w:suppressAutoHyphens/>
        <w:ind w:left="1560"/>
        <w:rPr>
          <w:spacing w:val="0"/>
          <w:szCs w:val="28"/>
          <w:lang w:eastAsia="ar-SA"/>
        </w:rPr>
      </w:pPr>
    </w:p>
    <w:p w:rsidR="00D56B0D" w:rsidRPr="00F83A11" w:rsidRDefault="00D56B0D" w:rsidP="009D56C5">
      <w:pPr>
        <w:widowControl/>
        <w:suppressAutoHyphens/>
        <w:ind w:left="0"/>
        <w:rPr>
          <w:caps/>
          <w:spacing w:val="0"/>
          <w:szCs w:val="28"/>
          <w:lang w:eastAsia="ar-SA"/>
        </w:rPr>
      </w:pPr>
      <w:r w:rsidRPr="00F83A11">
        <w:rPr>
          <w:spacing w:val="0"/>
          <w:szCs w:val="28"/>
          <w:lang w:eastAsia="ar-SA"/>
        </w:rPr>
        <w:t xml:space="preserve">1422.  </w:t>
      </w:r>
      <w:r w:rsidRPr="00F83A11">
        <w:rPr>
          <w:caps/>
          <w:spacing w:val="0"/>
          <w:szCs w:val="28"/>
          <w:lang w:eastAsia="ar-SA"/>
        </w:rPr>
        <w:t xml:space="preserve"> период новорожденности</w:t>
      </w:r>
    </w:p>
    <w:p w:rsidR="00D56B0D" w:rsidRPr="00F83A11" w:rsidRDefault="00D56B0D" w:rsidP="00F83A11">
      <w:pPr>
        <w:widowControl/>
        <w:numPr>
          <w:ilvl w:val="0"/>
          <w:numId w:val="207"/>
        </w:numPr>
        <w:tabs>
          <w:tab w:val="left" w:pos="1843"/>
        </w:tabs>
        <w:ind w:left="1560" w:firstLine="0"/>
        <w:rPr>
          <w:spacing w:val="0"/>
          <w:szCs w:val="28"/>
          <w:lang w:eastAsia="ar-SA"/>
        </w:rPr>
      </w:pPr>
      <w:r w:rsidRPr="00F83A11">
        <w:rPr>
          <w:spacing w:val="0"/>
          <w:szCs w:val="28"/>
          <w:lang w:eastAsia="ar-SA"/>
        </w:rPr>
        <w:t>от 1 до 2 недель</w:t>
      </w:r>
    </w:p>
    <w:p w:rsidR="00D56B0D" w:rsidRPr="00F83A11" w:rsidRDefault="00D56B0D" w:rsidP="00F83A11">
      <w:pPr>
        <w:widowControl/>
        <w:numPr>
          <w:ilvl w:val="0"/>
          <w:numId w:val="207"/>
        </w:numPr>
        <w:tabs>
          <w:tab w:val="left" w:pos="1843"/>
        </w:tabs>
        <w:ind w:left="1560" w:firstLine="0"/>
        <w:rPr>
          <w:spacing w:val="0"/>
          <w:szCs w:val="28"/>
          <w:lang w:eastAsia="ar-SA"/>
        </w:rPr>
      </w:pPr>
      <w:r w:rsidRPr="00F83A11">
        <w:rPr>
          <w:spacing w:val="0"/>
          <w:szCs w:val="28"/>
          <w:lang w:eastAsia="ar-SA"/>
        </w:rPr>
        <w:t>от рождения  до 4 недель</w:t>
      </w:r>
    </w:p>
    <w:p w:rsidR="00D56B0D" w:rsidRPr="00F83A11" w:rsidRDefault="00D56B0D" w:rsidP="00F83A11">
      <w:pPr>
        <w:widowControl/>
        <w:numPr>
          <w:ilvl w:val="0"/>
          <w:numId w:val="207"/>
        </w:numPr>
        <w:tabs>
          <w:tab w:val="left" w:pos="1843"/>
        </w:tabs>
        <w:ind w:left="1560" w:firstLine="0"/>
        <w:rPr>
          <w:spacing w:val="0"/>
          <w:szCs w:val="28"/>
          <w:lang w:eastAsia="ar-SA"/>
        </w:rPr>
      </w:pPr>
      <w:r w:rsidRPr="00F83A11">
        <w:rPr>
          <w:spacing w:val="0"/>
          <w:szCs w:val="28"/>
          <w:lang w:eastAsia="ar-SA"/>
        </w:rPr>
        <w:t>от 4 до 5 недель</w:t>
      </w:r>
    </w:p>
    <w:p w:rsidR="00D56B0D" w:rsidRPr="00F83A11" w:rsidRDefault="00D56B0D" w:rsidP="00F83A11">
      <w:pPr>
        <w:widowControl/>
        <w:numPr>
          <w:ilvl w:val="0"/>
          <w:numId w:val="207"/>
        </w:numPr>
        <w:tabs>
          <w:tab w:val="left" w:pos="1843"/>
        </w:tabs>
        <w:ind w:left="1560" w:firstLine="0"/>
        <w:rPr>
          <w:spacing w:val="0"/>
          <w:szCs w:val="28"/>
          <w:lang w:eastAsia="ar-SA"/>
        </w:rPr>
      </w:pPr>
      <w:r w:rsidRPr="00F83A11">
        <w:rPr>
          <w:spacing w:val="0"/>
          <w:szCs w:val="28"/>
          <w:lang w:eastAsia="ar-SA"/>
        </w:rPr>
        <w:t>до 10 дней</w:t>
      </w:r>
    </w:p>
    <w:p w:rsidR="00D56B0D" w:rsidRPr="00F83A11" w:rsidRDefault="00D56B0D" w:rsidP="00F83A11">
      <w:pPr>
        <w:widowControl/>
        <w:numPr>
          <w:ilvl w:val="0"/>
          <w:numId w:val="207"/>
        </w:numPr>
        <w:tabs>
          <w:tab w:val="left" w:pos="1843"/>
        </w:tabs>
        <w:ind w:left="1560" w:firstLine="0"/>
        <w:rPr>
          <w:spacing w:val="0"/>
          <w:szCs w:val="28"/>
          <w:lang w:eastAsia="ar-SA"/>
        </w:rPr>
      </w:pPr>
      <w:r w:rsidRPr="00F83A11">
        <w:rPr>
          <w:spacing w:val="0"/>
          <w:szCs w:val="28"/>
          <w:lang w:eastAsia="ar-SA"/>
        </w:rPr>
        <w:t>до 20 дней</w:t>
      </w:r>
    </w:p>
    <w:p w:rsidR="00D56B0D" w:rsidRPr="00F83A11" w:rsidRDefault="00D56B0D" w:rsidP="009D56C5">
      <w:pPr>
        <w:widowControl/>
        <w:tabs>
          <w:tab w:val="left" w:pos="1843"/>
        </w:tabs>
        <w:suppressAutoHyphens/>
        <w:ind w:left="0"/>
        <w:rPr>
          <w:spacing w:val="0"/>
          <w:szCs w:val="28"/>
          <w:lang w:eastAsia="ar-SA"/>
        </w:rPr>
      </w:pPr>
    </w:p>
    <w:p w:rsidR="00D56B0D" w:rsidRPr="00F83A11" w:rsidRDefault="00D56B0D" w:rsidP="009D56C5">
      <w:pPr>
        <w:widowControl/>
        <w:suppressAutoHyphens/>
        <w:ind w:left="0"/>
        <w:rPr>
          <w:caps/>
          <w:spacing w:val="0"/>
          <w:szCs w:val="28"/>
          <w:lang w:eastAsia="ar-SA"/>
        </w:rPr>
      </w:pPr>
      <w:r w:rsidRPr="00F83A11">
        <w:rPr>
          <w:spacing w:val="0"/>
          <w:szCs w:val="28"/>
          <w:lang w:eastAsia="ar-SA"/>
        </w:rPr>
        <w:t xml:space="preserve">1423.  </w:t>
      </w:r>
      <w:r w:rsidRPr="00F83A11">
        <w:rPr>
          <w:caps/>
          <w:spacing w:val="0"/>
          <w:szCs w:val="28"/>
          <w:lang w:eastAsia="ar-SA"/>
        </w:rPr>
        <w:t>период грудного возраста</w:t>
      </w:r>
    </w:p>
    <w:p w:rsidR="00D56B0D" w:rsidRPr="00F83A11" w:rsidRDefault="00D56B0D" w:rsidP="00F83A11">
      <w:pPr>
        <w:widowControl/>
        <w:numPr>
          <w:ilvl w:val="0"/>
          <w:numId w:val="208"/>
        </w:numPr>
        <w:tabs>
          <w:tab w:val="left" w:pos="1843"/>
        </w:tabs>
        <w:ind w:left="1560" w:firstLine="0"/>
        <w:rPr>
          <w:spacing w:val="0"/>
          <w:szCs w:val="28"/>
          <w:lang w:eastAsia="ar-SA"/>
        </w:rPr>
      </w:pPr>
      <w:r w:rsidRPr="00F83A11">
        <w:rPr>
          <w:spacing w:val="0"/>
          <w:szCs w:val="28"/>
          <w:lang w:eastAsia="ar-SA"/>
        </w:rPr>
        <w:t>до 6 месяцев</w:t>
      </w:r>
    </w:p>
    <w:p w:rsidR="00D56B0D" w:rsidRPr="00F83A11" w:rsidRDefault="00D56B0D" w:rsidP="00F83A11">
      <w:pPr>
        <w:widowControl/>
        <w:numPr>
          <w:ilvl w:val="0"/>
          <w:numId w:val="208"/>
        </w:numPr>
        <w:tabs>
          <w:tab w:val="left" w:pos="1843"/>
        </w:tabs>
        <w:ind w:left="1560" w:firstLine="0"/>
        <w:rPr>
          <w:spacing w:val="0"/>
          <w:szCs w:val="28"/>
          <w:lang w:eastAsia="ar-SA"/>
        </w:rPr>
      </w:pPr>
      <w:r w:rsidRPr="00F83A11">
        <w:rPr>
          <w:spacing w:val="0"/>
          <w:szCs w:val="28"/>
          <w:lang w:eastAsia="ar-SA"/>
        </w:rPr>
        <w:t>до 8 месяцев</w:t>
      </w:r>
    </w:p>
    <w:p w:rsidR="00D56B0D" w:rsidRPr="00F83A11" w:rsidRDefault="00D56B0D" w:rsidP="00F83A11">
      <w:pPr>
        <w:widowControl/>
        <w:numPr>
          <w:ilvl w:val="0"/>
          <w:numId w:val="208"/>
        </w:numPr>
        <w:tabs>
          <w:tab w:val="left" w:pos="1843"/>
        </w:tabs>
        <w:ind w:left="1560" w:firstLine="0"/>
        <w:rPr>
          <w:spacing w:val="0"/>
          <w:szCs w:val="28"/>
          <w:lang w:eastAsia="ar-SA"/>
        </w:rPr>
      </w:pPr>
      <w:r w:rsidRPr="00F83A11">
        <w:rPr>
          <w:spacing w:val="0"/>
          <w:szCs w:val="28"/>
          <w:lang w:eastAsia="ar-SA"/>
        </w:rPr>
        <w:t>до 10 месяцев</w:t>
      </w:r>
    </w:p>
    <w:p w:rsidR="00D56B0D" w:rsidRPr="00F83A11" w:rsidRDefault="00D56B0D" w:rsidP="00F83A11">
      <w:pPr>
        <w:widowControl/>
        <w:numPr>
          <w:ilvl w:val="0"/>
          <w:numId w:val="208"/>
        </w:numPr>
        <w:tabs>
          <w:tab w:val="left" w:pos="1843"/>
        </w:tabs>
        <w:ind w:left="1560" w:firstLine="0"/>
        <w:rPr>
          <w:spacing w:val="0"/>
          <w:szCs w:val="28"/>
          <w:lang w:eastAsia="ar-SA"/>
        </w:rPr>
      </w:pPr>
      <w:r w:rsidRPr="00F83A11">
        <w:rPr>
          <w:spacing w:val="0"/>
          <w:szCs w:val="28"/>
          <w:lang w:eastAsia="ar-SA"/>
        </w:rPr>
        <w:t>до 12 месяцев</w:t>
      </w:r>
    </w:p>
    <w:p w:rsidR="00D56B0D" w:rsidRPr="00F83A11" w:rsidRDefault="00D56B0D" w:rsidP="00F83A11">
      <w:pPr>
        <w:widowControl/>
        <w:numPr>
          <w:ilvl w:val="0"/>
          <w:numId w:val="208"/>
        </w:numPr>
        <w:tabs>
          <w:tab w:val="left" w:pos="1843"/>
        </w:tabs>
        <w:ind w:left="1560" w:firstLine="0"/>
        <w:rPr>
          <w:spacing w:val="0"/>
          <w:szCs w:val="28"/>
          <w:lang w:eastAsia="ar-SA"/>
        </w:rPr>
      </w:pPr>
      <w:r w:rsidRPr="00F83A11">
        <w:rPr>
          <w:spacing w:val="0"/>
          <w:szCs w:val="28"/>
          <w:lang w:eastAsia="ar-SA"/>
        </w:rPr>
        <w:t>до 18 месяцев</w:t>
      </w:r>
    </w:p>
    <w:p w:rsidR="00D56B0D" w:rsidRPr="00F83A11" w:rsidRDefault="00D56B0D" w:rsidP="009D56C5">
      <w:pPr>
        <w:widowControl/>
        <w:tabs>
          <w:tab w:val="left" w:pos="3403"/>
        </w:tabs>
        <w:suppressAutoHyphens/>
        <w:ind w:left="1560"/>
        <w:rPr>
          <w:spacing w:val="0"/>
          <w:szCs w:val="28"/>
          <w:lang w:eastAsia="ar-SA"/>
        </w:rPr>
      </w:pPr>
    </w:p>
    <w:p w:rsidR="00D56B0D" w:rsidRPr="00F83A11" w:rsidRDefault="00D56B0D" w:rsidP="009D56C5">
      <w:pPr>
        <w:pStyle w:val="21"/>
        <w:spacing w:after="0" w:line="240" w:lineRule="auto"/>
        <w:ind w:left="709" w:hanging="709"/>
        <w:rPr>
          <w:caps/>
          <w:sz w:val="28"/>
          <w:szCs w:val="28"/>
        </w:rPr>
      </w:pPr>
      <w:r w:rsidRPr="00F83A11">
        <w:rPr>
          <w:sz w:val="28"/>
          <w:szCs w:val="28"/>
        </w:rPr>
        <w:t xml:space="preserve">1424.  </w:t>
      </w:r>
      <w:r w:rsidRPr="00F83A11">
        <w:rPr>
          <w:caps/>
          <w:sz w:val="28"/>
          <w:szCs w:val="28"/>
        </w:rPr>
        <w:t xml:space="preserve">Здоровых новорожденных можно прикладывать к груди матери </w:t>
      </w:r>
    </w:p>
    <w:p w:rsidR="00D56B0D" w:rsidRPr="00F83A11" w:rsidRDefault="00D56B0D" w:rsidP="009D56C5">
      <w:pPr>
        <w:widowControl/>
        <w:tabs>
          <w:tab w:val="left" w:pos="3403"/>
          <w:tab w:val="left" w:pos="3545"/>
        </w:tabs>
        <w:suppressAutoHyphens/>
        <w:ind w:left="1560"/>
        <w:rPr>
          <w:spacing w:val="0"/>
          <w:szCs w:val="28"/>
          <w:lang w:eastAsia="ar-SA"/>
        </w:rPr>
      </w:pPr>
      <w:r w:rsidRPr="00F83A11">
        <w:rPr>
          <w:spacing w:val="0"/>
          <w:szCs w:val="28"/>
          <w:lang w:eastAsia="ar-SA"/>
        </w:rPr>
        <w:t xml:space="preserve">1) через сутки </w:t>
      </w:r>
    </w:p>
    <w:p w:rsidR="00D56B0D" w:rsidRPr="00F83A11" w:rsidRDefault="00D56B0D" w:rsidP="009D56C5">
      <w:pPr>
        <w:widowControl/>
        <w:tabs>
          <w:tab w:val="left" w:pos="3403"/>
          <w:tab w:val="left" w:pos="3545"/>
        </w:tabs>
        <w:suppressAutoHyphens/>
        <w:ind w:left="1560"/>
        <w:rPr>
          <w:spacing w:val="0"/>
          <w:szCs w:val="28"/>
          <w:lang w:eastAsia="ar-SA"/>
        </w:rPr>
      </w:pPr>
      <w:r w:rsidRPr="00F83A11">
        <w:rPr>
          <w:spacing w:val="0"/>
          <w:szCs w:val="28"/>
          <w:lang w:eastAsia="ar-SA"/>
        </w:rPr>
        <w:t xml:space="preserve">2) в первые 30 мин после рождения </w:t>
      </w:r>
    </w:p>
    <w:p w:rsidR="00D56B0D" w:rsidRPr="00F83A11" w:rsidRDefault="00D56B0D" w:rsidP="009D56C5">
      <w:pPr>
        <w:widowControl/>
        <w:tabs>
          <w:tab w:val="left" w:pos="3403"/>
          <w:tab w:val="left" w:pos="3545"/>
        </w:tabs>
        <w:suppressAutoHyphens/>
        <w:ind w:left="1560"/>
        <w:rPr>
          <w:spacing w:val="0"/>
          <w:szCs w:val="28"/>
          <w:lang w:eastAsia="ar-SA"/>
        </w:rPr>
      </w:pPr>
      <w:r w:rsidRPr="00F83A11">
        <w:rPr>
          <w:spacing w:val="0"/>
          <w:szCs w:val="28"/>
          <w:lang w:eastAsia="ar-SA"/>
        </w:rPr>
        <w:t xml:space="preserve">3) через 6 часов </w:t>
      </w:r>
    </w:p>
    <w:p w:rsidR="00D56B0D" w:rsidRPr="00F83A11" w:rsidRDefault="00D56B0D" w:rsidP="009D56C5">
      <w:pPr>
        <w:widowControl/>
        <w:tabs>
          <w:tab w:val="left" w:pos="3403"/>
          <w:tab w:val="left" w:pos="3545"/>
        </w:tabs>
        <w:suppressAutoHyphens/>
        <w:ind w:left="1560"/>
        <w:rPr>
          <w:spacing w:val="0"/>
          <w:szCs w:val="28"/>
          <w:lang w:eastAsia="ar-SA"/>
        </w:rPr>
      </w:pPr>
      <w:r w:rsidRPr="00F83A11">
        <w:rPr>
          <w:spacing w:val="0"/>
          <w:szCs w:val="28"/>
          <w:lang w:eastAsia="ar-SA"/>
        </w:rPr>
        <w:t xml:space="preserve">4) через 12 часов </w:t>
      </w:r>
    </w:p>
    <w:p w:rsidR="00D56B0D" w:rsidRPr="00F83A11" w:rsidRDefault="00D56B0D" w:rsidP="009D56C5">
      <w:pPr>
        <w:widowControl/>
        <w:tabs>
          <w:tab w:val="left" w:pos="3403"/>
          <w:tab w:val="left" w:pos="3545"/>
        </w:tabs>
        <w:suppressAutoHyphens/>
        <w:ind w:left="1560"/>
        <w:rPr>
          <w:spacing w:val="0"/>
          <w:szCs w:val="28"/>
          <w:lang w:eastAsia="ar-SA"/>
        </w:rPr>
      </w:pPr>
      <w:r w:rsidRPr="00F83A11">
        <w:rPr>
          <w:spacing w:val="0"/>
          <w:szCs w:val="28"/>
          <w:lang w:eastAsia="ar-SA"/>
        </w:rPr>
        <w:t>5) на вторые сутки</w:t>
      </w:r>
    </w:p>
    <w:p w:rsidR="00D56B0D" w:rsidRPr="00F83A11" w:rsidRDefault="00D56B0D" w:rsidP="009D56C5">
      <w:pPr>
        <w:widowControl/>
        <w:tabs>
          <w:tab w:val="left" w:pos="1843"/>
        </w:tabs>
        <w:suppressAutoHyphens/>
        <w:ind w:left="0"/>
        <w:rPr>
          <w:spacing w:val="0"/>
          <w:szCs w:val="28"/>
          <w:lang w:eastAsia="ar-SA"/>
        </w:rPr>
      </w:pPr>
    </w:p>
    <w:p w:rsidR="00D56B0D" w:rsidRPr="00F83A11" w:rsidRDefault="00D56B0D" w:rsidP="009D56C5">
      <w:pPr>
        <w:widowControl/>
        <w:suppressAutoHyphens/>
        <w:ind w:left="0"/>
        <w:jc w:val="left"/>
        <w:rPr>
          <w:caps/>
          <w:spacing w:val="0"/>
          <w:szCs w:val="28"/>
          <w:lang w:eastAsia="ar-SA"/>
        </w:rPr>
      </w:pPr>
      <w:r w:rsidRPr="00F83A11">
        <w:rPr>
          <w:spacing w:val="0"/>
          <w:szCs w:val="28"/>
          <w:lang w:eastAsia="ar-SA"/>
        </w:rPr>
        <w:t xml:space="preserve">1425.  </w:t>
      </w:r>
      <w:r w:rsidRPr="00F83A11">
        <w:rPr>
          <w:caps/>
          <w:spacing w:val="0"/>
          <w:szCs w:val="28"/>
          <w:lang w:eastAsia="ar-SA"/>
        </w:rPr>
        <w:t xml:space="preserve">В зрелом  женском  молоке  преобладает </w:t>
      </w:r>
    </w:p>
    <w:p w:rsidR="00D56B0D" w:rsidRPr="00F83A11" w:rsidRDefault="00D56B0D" w:rsidP="009D56C5">
      <w:pPr>
        <w:widowControl/>
        <w:tabs>
          <w:tab w:val="left" w:pos="3403"/>
        </w:tabs>
        <w:suppressAutoHyphens/>
        <w:ind w:left="1560"/>
        <w:jc w:val="left"/>
        <w:rPr>
          <w:spacing w:val="0"/>
          <w:szCs w:val="28"/>
          <w:lang w:eastAsia="ar-SA"/>
        </w:rPr>
      </w:pPr>
      <w:r w:rsidRPr="00F83A11">
        <w:rPr>
          <w:spacing w:val="0"/>
          <w:szCs w:val="28"/>
          <w:lang w:eastAsia="ar-SA"/>
        </w:rPr>
        <w:t>1) казеин</w:t>
      </w:r>
    </w:p>
    <w:p w:rsidR="00D56B0D" w:rsidRPr="00F83A11" w:rsidRDefault="00D56B0D" w:rsidP="009D56C5">
      <w:pPr>
        <w:widowControl/>
        <w:tabs>
          <w:tab w:val="left" w:pos="3403"/>
        </w:tabs>
        <w:suppressAutoHyphens/>
        <w:ind w:left="1560"/>
        <w:jc w:val="left"/>
        <w:rPr>
          <w:spacing w:val="0"/>
          <w:szCs w:val="28"/>
          <w:lang w:eastAsia="ar-SA"/>
        </w:rPr>
      </w:pPr>
      <w:r w:rsidRPr="00F83A11">
        <w:rPr>
          <w:spacing w:val="0"/>
          <w:szCs w:val="28"/>
          <w:lang w:eastAsia="ar-SA"/>
        </w:rPr>
        <w:t>2) иммуноглобулины</w:t>
      </w:r>
    </w:p>
    <w:p w:rsidR="00D56B0D" w:rsidRPr="00F83A11" w:rsidRDefault="00D56B0D" w:rsidP="009D56C5">
      <w:pPr>
        <w:widowControl/>
        <w:tabs>
          <w:tab w:val="left" w:pos="3403"/>
        </w:tabs>
        <w:suppressAutoHyphens/>
        <w:ind w:left="1560"/>
        <w:jc w:val="left"/>
        <w:rPr>
          <w:spacing w:val="0"/>
          <w:szCs w:val="28"/>
          <w:lang w:eastAsia="ar-SA"/>
        </w:rPr>
      </w:pPr>
      <w:r w:rsidRPr="00F83A11">
        <w:rPr>
          <w:spacing w:val="0"/>
          <w:szCs w:val="28"/>
          <w:lang w:eastAsia="ar-SA"/>
        </w:rPr>
        <w:t>3) альфа-лактоальбумин</w:t>
      </w:r>
    </w:p>
    <w:p w:rsidR="00D56B0D" w:rsidRPr="00F83A11" w:rsidRDefault="00D56B0D" w:rsidP="009D56C5">
      <w:pPr>
        <w:widowControl/>
        <w:tabs>
          <w:tab w:val="left" w:pos="2978"/>
          <w:tab w:val="left" w:pos="3403"/>
        </w:tabs>
        <w:suppressAutoHyphens/>
        <w:ind w:left="1560"/>
        <w:jc w:val="left"/>
        <w:rPr>
          <w:spacing w:val="0"/>
          <w:szCs w:val="28"/>
          <w:lang w:eastAsia="ar-SA"/>
        </w:rPr>
      </w:pPr>
      <w:r w:rsidRPr="00F83A11">
        <w:rPr>
          <w:spacing w:val="0"/>
          <w:szCs w:val="28"/>
          <w:lang w:eastAsia="ar-SA"/>
        </w:rPr>
        <w:t>4) альфа-фракция казеина</w:t>
      </w:r>
    </w:p>
    <w:p w:rsidR="00D56B0D" w:rsidRPr="00F83A11" w:rsidRDefault="00D56B0D" w:rsidP="009D56C5">
      <w:pPr>
        <w:widowControl/>
        <w:tabs>
          <w:tab w:val="left" w:pos="2978"/>
          <w:tab w:val="left" w:pos="3403"/>
        </w:tabs>
        <w:suppressAutoHyphens/>
        <w:ind w:left="1560"/>
        <w:jc w:val="left"/>
        <w:rPr>
          <w:spacing w:val="0"/>
          <w:szCs w:val="28"/>
          <w:lang w:eastAsia="ar-SA"/>
        </w:rPr>
      </w:pPr>
      <w:r w:rsidRPr="00F83A11">
        <w:rPr>
          <w:spacing w:val="0"/>
          <w:szCs w:val="28"/>
          <w:lang w:eastAsia="ar-SA"/>
        </w:rPr>
        <w:t>5) лактоферрин</w:t>
      </w:r>
    </w:p>
    <w:p w:rsidR="00D56B0D" w:rsidRPr="00F83A11" w:rsidRDefault="00D56B0D" w:rsidP="009D56C5">
      <w:pPr>
        <w:widowControl/>
        <w:suppressAutoHyphens/>
        <w:ind w:left="709" w:hanging="709"/>
        <w:rPr>
          <w:spacing w:val="0"/>
          <w:szCs w:val="28"/>
          <w:lang w:eastAsia="ar-SA"/>
        </w:rPr>
      </w:pPr>
    </w:p>
    <w:p w:rsidR="00D56B0D" w:rsidRPr="00F83A11" w:rsidRDefault="00D56B0D" w:rsidP="009D56C5">
      <w:pPr>
        <w:widowControl/>
        <w:suppressAutoHyphens/>
        <w:ind w:left="709" w:hanging="709"/>
        <w:rPr>
          <w:caps/>
          <w:spacing w:val="0"/>
          <w:szCs w:val="28"/>
          <w:lang w:eastAsia="ar-SA"/>
        </w:rPr>
      </w:pPr>
      <w:r w:rsidRPr="00F83A11">
        <w:rPr>
          <w:spacing w:val="0"/>
          <w:szCs w:val="28"/>
          <w:lang w:eastAsia="ar-SA"/>
        </w:rPr>
        <w:t xml:space="preserve">1426.  </w:t>
      </w:r>
      <w:r w:rsidRPr="00F83A11">
        <w:rPr>
          <w:caps/>
          <w:spacing w:val="0"/>
          <w:szCs w:val="28"/>
          <w:lang w:eastAsia="ar-SA"/>
        </w:rPr>
        <w:t>ребенок  неправильно приложен к груди матери, когда</w:t>
      </w:r>
    </w:p>
    <w:p w:rsidR="00D56B0D" w:rsidRPr="00F83A11" w:rsidRDefault="00D56B0D" w:rsidP="009D56C5">
      <w:pPr>
        <w:widowControl/>
        <w:tabs>
          <w:tab w:val="left" w:pos="3403"/>
        </w:tabs>
        <w:suppressAutoHyphens/>
        <w:ind w:left="1560"/>
        <w:jc w:val="left"/>
        <w:rPr>
          <w:spacing w:val="0"/>
          <w:szCs w:val="28"/>
          <w:lang w:eastAsia="ar-SA"/>
        </w:rPr>
      </w:pPr>
      <w:r w:rsidRPr="00F83A11">
        <w:rPr>
          <w:spacing w:val="0"/>
          <w:szCs w:val="28"/>
          <w:lang w:eastAsia="ar-SA"/>
        </w:rPr>
        <w:t>1) рот широко раскрыт и губы производят сосательные движения кзади</w:t>
      </w:r>
    </w:p>
    <w:p w:rsidR="00D56B0D" w:rsidRPr="00F83A11" w:rsidRDefault="00D56B0D" w:rsidP="009D56C5">
      <w:pPr>
        <w:widowControl/>
        <w:tabs>
          <w:tab w:val="left" w:pos="3403"/>
        </w:tabs>
        <w:suppressAutoHyphens/>
        <w:ind w:left="1560"/>
        <w:jc w:val="left"/>
        <w:rPr>
          <w:spacing w:val="0"/>
          <w:szCs w:val="28"/>
          <w:lang w:eastAsia="ar-SA"/>
        </w:rPr>
      </w:pPr>
      <w:r w:rsidRPr="00F83A11">
        <w:rPr>
          <w:spacing w:val="0"/>
          <w:szCs w:val="28"/>
          <w:lang w:eastAsia="ar-SA"/>
        </w:rPr>
        <w:t xml:space="preserve">2) сосок располагается глубоко во рту ребенка </w:t>
      </w:r>
    </w:p>
    <w:p w:rsidR="00D56B0D" w:rsidRPr="00F83A11" w:rsidRDefault="00D56B0D" w:rsidP="009D56C5">
      <w:pPr>
        <w:widowControl/>
        <w:tabs>
          <w:tab w:val="left" w:pos="3403"/>
        </w:tabs>
        <w:suppressAutoHyphens/>
        <w:ind w:left="1560"/>
        <w:jc w:val="left"/>
        <w:rPr>
          <w:spacing w:val="0"/>
          <w:szCs w:val="28"/>
          <w:lang w:eastAsia="ar-SA"/>
        </w:rPr>
      </w:pPr>
      <w:r w:rsidRPr="00F83A11">
        <w:rPr>
          <w:spacing w:val="0"/>
          <w:szCs w:val="28"/>
          <w:lang w:eastAsia="ar-SA"/>
        </w:rPr>
        <w:t>3) губы и десны ребенка захватывают всю поверхность ареолы</w:t>
      </w:r>
    </w:p>
    <w:p w:rsidR="00D56B0D" w:rsidRPr="00F83A11" w:rsidRDefault="00D56B0D" w:rsidP="009D56C5">
      <w:pPr>
        <w:widowControl/>
        <w:tabs>
          <w:tab w:val="left" w:pos="3403"/>
        </w:tabs>
        <w:suppressAutoHyphens/>
        <w:ind w:left="1560"/>
        <w:jc w:val="left"/>
        <w:rPr>
          <w:spacing w:val="0"/>
          <w:szCs w:val="28"/>
          <w:lang w:eastAsia="ar-SA"/>
        </w:rPr>
      </w:pPr>
      <w:r w:rsidRPr="00F83A11">
        <w:rPr>
          <w:spacing w:val="0"/>
          <w:szCs w:val="28"/>
          <w:lang w:eastAsia="ar-SA"/>
        </w:rPr>
        <w:t>4) язык под ареолой покрывает нижнюю губу</w:t>
      </w:r>
    </w:p>
    <w:p w:rsidR="00D56B0D" w:rsidRPr="00F83A11" w:rsidRDefault="00D56B0D" w:rsidP="009D56C5">
      <w:pPr>
        <w:widowControl/>
        <w:tabs>
          <w:tab w:val="left" w:pos="3970"/>
        </w:tabs>
        <w:suppressAutoHyphens/>
        <w:ind w:left="2127" w:hanging="1503"/>
        <w:jc w:val="left"/>
        <w:rPr>
          <w:spacing w:val="0"/>
          <w:szCs w:val="28"/>
          <w:lang w:eastAsia="ar-SA"/>
        </w:rPr>
      </w:pPr>
      <w:r w:rsidRPr="00F83A11">
        <w:rPr>
          <w:spacing w:val="0"/>
          <w:szCs w:val="28"/>
          <w:lang w:eastAsia="ar-SA"/>
        </w:rPr>
        <w:t xml:space="preserve">             5) губы и десны сдавливают сосок по его середине</w:t>
      </w:r>
    </w:p>
    <w:p w:rsidR="00D56B0D" w:rsidRPr="00F83A11" w:rsidRDefault="00D56B0D" w:rsidP="009D56C5">
      <w:pPr>
        <w:widowControl/>
        <w:suppressAutoHyphens/>
        <w:ind w:left="0"/>
        <w:rPr>
          <w:spacing w:val="0"/>
          <w:szCs w:val="28"/>
          <w:lang w:eastAsia="ar-SA"/>
        </w:rPr>
      </w:pPr>
      <w:r w:rsidRPr="00F83A11">
        <w:rPr>
          <w:spacing w:val="0"/>
          <w:szCs w:val="28"/>
          <w:lang w:eastAsia="ar-SA"/>
        </w:rPr>
        <w:t xml:space="preserve">      </w:t>
      </w:r>
    </w:p>
    <w:p w:rsidR="00D56B0D" w:rsidRPr="00F83A11" w:rsidRDefault="00D56B0D" w:rsidP="009D56C5">
      <w:pPr>
        <w:widowControl/>
        <w:suppressAutoHyphens/>
        <w:ind w:left="0"/>
        <w:rPr>
          <w:caps/>
          <w:spacing w:val="0"/>
          <w:szCs w:val="28"/>
          <w:lang w:eastAsia="ar-SA"/>
        </w:rPr>
      </w:pPr>
      <w:r w:rsidRPr="00F83A11">
        <w:rPr>
          <w:spacing w:val="0"/>
          <w:szCs w:val="28"/>
          <w:lang w:eastAsia="ar-SA"/>
        </w:rPr>
        <w:t xml:space="preserve">1427.  </w:t>
      </w:r>
      <w:r w:rsidRPr="00F83A11">
        <w:rPr>
          <w:caps/>
          <w:spacing w:val="0"/>
          <w:szCs w:val="28"/>
          <w:lang w:eastAsia="ar-SA"/>
        </w:rPr>
        <w:t>старший  школьный  период</w:t>
      </w:r>
    </w:p>
    <w:p w:rsidR="00D56B0D" w:rsidRPr="00F83A11" w:rsidRDefault="00D56B0D" w:rsidP="00F83A11">
      <w:pPr>
        <w:widowControl/>
        <w:numPr>
          <w:ilvl w:val="0"/>
          <w:numId w:val="209"/>
        </w:numPr>
        <w:tabs>
          <w:tab w:val="left" w:pos="1843"/>
          <w:tab w:val="left" w:pos="3261"/>
        </w:tabs>
        <w:ind w:left="1560" w:firstLine="0"/>
        <w:rPr>
          <w:spacing w:val="0"/>
          <w:szCs w:val="28"/>
          <w:lang w:eastAsia="ar-SA"/>
        </w:rPr>
      </w:pPr>
      <w:r w:rsidRPr="00F83A11">
        <w:rPr>
          <w:spacing w:val="0"/>
          <w:szCs w:val="28"/>
          <w:lang w:eastAsia="ar-SA"/>
        </w:rPr>
        <w:t>10-15 лет</w:t>
      </w:r>
    </w:p>
    <w:p w:rsidR="00D56B0D" w:rsidRPr="00F83A11" w:rsidRDefault="00D56B0D" w:rsidP="00F83A11">
      <w:pPr>
        <w:widowControl/>
        <w:numPr>
          <w:ilvl w:val="0"/>
          <w:numId w:val="209"/>
        </w:numPr>
        <w:tabs>
          <w:tab w:val="left" w:pos="1843"/>
          <w:tab w:val="left" w:pos="3261"/>
        </w:tabs>
        <w:ind w:left="1560" w:firstLine="0"/>
        <w:rPr>
          <w:spacing w:val="0"/>
          <w:szCs w:val="28"/>
          <w:lang w:eastAsia="ar-SA"/>
        </w:rPr>
      </w:pPr>
      <w:r w:rsidRPr="00F83A11">
        <w:rPr>
          <w:spacing w:val="0"/>
          <w:szCs w:val="28"/>
          <w:lang w:eastAsia="ar-SA"/>
        </w:rPr>
        <w:t>10-16 лет</w:t>
      </w:r>
    </w:p>
    <w:p w:rsidR="00D56B0D" w:rsidRPr="00F83A11" w:rsidRDefault="00D56B0D" w:rsidP="00F83A11">
      <w:pPr>
        <w:widowControl/>
        <w:numPr>
          <w:ilvl w:val="0"/>
          <w:numId w:val="209"/>
        </w:numPr>
        <w:tabs>
          <w:tab w:val="left" w:pos="1843"/>
          <w:tab w:val="left" w:pos="3261"/>
        </w:tabs>
        <w:ind w:left="1560" w:firstLine="0"/>
        <w:rPr>
          <w:spacing w:val="0"/>
          <w:szCs w:val="28"/>
          <w:lang w:eastAsia="ar-SA"/>
        </w:rPr>
      </w:pPr>
      <w:r w:rsidRPr="00F83A11">
        <w:rPr>
          <w:spacing w:val="0"/>
          <w:szCs w:val="28"/>
          <w:lang w:eastAsia="ar-SA"/>
        </w:rPr>
        <w:t>12-18 лет</w:t>
      </w:r>
    </w:p>
    <w:p w:rsidR="00D56B0D" w:rsidRPr="00F83A11" w:rsidRDefault="00D56B0D" w:rsidP="00F83A11">
      <w:pPr>
        <w:widowControl/>
        <w:numPr>
          <w:ilvl w:val="0"/>
          <w:numId w:val="209"/>
        </w:numPr>
        <w:tabs>
          <w:tab w:val="left" w:pos="1843"/>
          <w:tab w:val="left" w:pos="3261"/>
        </w:tabs>
        <w:ind w:left="1560" w:firstLine="0"/>
        <w:rPr>
          <w:spacing w:val="0"/>
          <w:szCs w:val="28"/>
          <w:lang w:eastAsia="ar-SA"/>
        </w:rPr>
      </w:pPr>
      <w:r w:rsidRPr="00F83A11">
        <w:rPr>
          <w:spacing w:val="0"/>
          <w:szCs w:val="28"/>
          <w:lang w:eastAsia="ar-SA"/>
        </w:rPr>
        <w:t>11-16 лет</w:t>
      </w:r>
    </w:p>
    <w:p w:rsidR="00D56B0D" w:rsidRPr="00F83A11" w:rsidRDefault="00D56B0D" w:rsidP="00F83A11">
      <w:pPr>
        <w:widowControl/>
        <w:numPr>
          <w:ilvl w:val="0"/>
          <w:numId w:val="209"/>
        </w:numPr>
        <w:tabs>
          <w:tab w:val="left" w:pos="1843"/>
          <w:tab w:val="left" w:pos="3261"/>
        </w:tabs>
        <w:ind w:left="1560" w:firstLine="0"/>
        <w:rPr>
          <w:spacing w:val="0"/>
          <w:szCs w:val="28"/>
          <w:lang w:eastAsia="ar-SA"/>
        </w:rPr>
      </w:pPr>
      <w:r w:rsidRPr="00F83A11">
        <w:rPr>
          <w:spacing w:val="0"/>
          <w:szCs w:val="28"/>
          <w:lang w:eastAsia="ar-SA"/>
        </w:rPr>
        <w:t>7-10 лет</w:t>
      </w:r>
    </w:p>
    <w:p w:rsidR="00D56B0D" w:rsidRPr="00F83A11" w:rsidRDefault="00D56B0D" w:rsidP="009D56C5">
      <w:pPr>
        <w:widowControl/>
        <w:tabs>
          <w:tab w:val="left" w:pos="709"/>
        </w:tabs>
        <w:suppressAutoHyphens/>
        <w:ind w:left="1560"/>
        <w:rPr>
          <w:spacing w:val="0"/>
          <w:szCs w:val="28"/>
          <w:lang w:eastAsia="ar-SA"/>
        </w:rPr>
      </w:pPr>
    </w:p>
    <w:p w:rsidR="00D56B0D" w:rsidRPr="00F83A11" w:rsidRDefault="00D56B0D" w:rsidP="009D56C5">
      <w:pPr>
        <w:widowControl/>
        <w:suppressAutoHyphens/>
        <w:ind w:left="709" w:hanging="709"/>
        <w:rPr>
          <w:caps/>
          <w:spacing w:val="0"/>
          <w:szCs w:val="28"/>
          <w:lang w:eastAsia="ar-SA"/>
        </w:rPr>
      </w:pPr>
      <w:r w:rsidRPr="00F83A11">
        <w:rPr>
          <w:spacing w:val="0"/>
          <w:szCs w:val="28"/>
          <w:lang w:eastAsia="ar-SA"/>
        </w:rPr>
        <w:t xml:space="preserve">1428. </w:t>
      </w:r>
      <w:r w:rsidRPr="00F83A11">
        <w:rPr>
          <w:caps/>
          <w:spacing w:val="0"/>
          <w:szCs w:val="28"/>
          <w:lang w:eastAsia="ar-SA"/>
        </w:rPr>
        <w:t>Внутриутробный этап развития по продолжительности равен</w:t>
      </w:r>
    </w:p>
    <w:p w:rsidR="00D56B0D" w:rsidRPr="00F83A11" w:rsidRDefault="00D56B0D" w:rsidP="00F83A11">
      <w:pPr>
        <w:widowControl/>
        <w:numPr>
          <w:ilvl w:val="0"/>
          <w:numId w:val="210"/>
        </w:numPr>
        <w:tabs>
          <w:tab w:val="left" w:pos="1843"/>
        </w:tabs>
        <w:ind w:left="1560" w:firstLine="0"/>
        <w:rPr>
          <w:spacing w:val="0"/>
          <w:szCs w:val="28"/>
          <w:lang w:eastAsia="ar-SA"/>
        </w:rPr>
      </w:pPr>
      <w:r w:rsidRPr="00F83A11">
        <w:rPr>
          <w:spacing w:val="0"/>
          <w:szCs w:val="28"/>
          <w:lang w:eastAsia="ar-SA"/>
        </w:rPr>
        <w:t>270 - 280 дней</w:t>
      </w:r>
    </w:p>
    <w:p w:rsidR="00D56B0D" w:rsidRPr="00F83A11" w:rsidRDefault="00D56B0D" w:rsidP="00F83A11">
      <w:pPr>
        <w:widowControl/>
        <w:numPr>
          <w:ilvl w:val="0"/>
          <w:numId w:val="210"/>
        </w:numPr>
        <w:tabs>
          <w:tab w:val="left" w:pos="1843"/>
        </w:tabs>
        <w:ind w:left="1560" w:firstLine="0"/>
        <w:rPr>
          <w:spacing w:val="0"/>
          <w:szCs w:val="28"/>
          <w:lang w:eastAsia="ar-SA"/>
        </w:rPr>
      </w:pPr>
      <w:r w:rsidRPr="00F83A11">
        <w:rPr>
          <w:spacing w:val="0"/>
          <w:szCs w:val="28"/>
          <w:lang w:eastAsia="ar-SA"/>
        </w:rPr>
        <w:t>250 - 270 дней</w:t>
      </w:r>
    </w:p>
    <w:p w:rsidR="00D56B0D" w:rsidRPr="00F83A11" w:rsidRDefault="00D56B0D" w:rsidP="00F83A11">
      <w:pPr>
        <w:widowControl/>
        <w:numPr>
          <w:ilvl w:val="0"/>
          <w:numId w:val="210"/>
        </w:numPr>
        <w:tabs>
          <w:tab w:val="left" w:pos="1843"/>
        </w:tabs>
        <w:ind w:left="1560" w:firstLine="0"/>
        <w:rPr>
          <w:spacing w:val="0"/>
          <w:szCs w:val="28"/>
          <w:lang w:eastAsia="ar-SA"/>
        </w:rPr>
      </w:pPr>
      <w:r w:rsidRPr="00F83A11">
        <w:rPr>
          <w:spacing w:val="0"/>
          <w:szCs w:val="28"/>
          <w:lang w:eastAsia="ar-SA"/>
        </w:rPr>
        <w:t>270 -290 дней</w:t>
      </w:r>
    </w:p>
    <w:p w:rsidR="00D56B0D" w:rsidRPr="00F83A11" w:rsidRDefault="00D56B0D" w:rsidP="00F83A11">
      <w:pPr>
        <w:widowControl/>
        <w:numPr>
          <w:ilvl w:val="0"/>
          <w:numId w:val="210"/>
        </w:numPr>
        <w:tabs>
          <w:tab w:val="left" w:pos="1843"/>
        </w:tabs>
        <w:ind w:left="1560" w:firstLine="0"/>
        <w:rPr>
          <w:spacing w:val="0"/>
          <w:szCs w:val="28"/>
          <w:lang w:eastAsia="ar-SA"/>
        </w:rPr>
      </w:pPr>
      <w:r w:rsidRPr="00F83A11">
        <w:rPr>
          <w:spacing w:val="0"/>
          <w:szCs w:val="28"/>
          <w:lang w:eastAsia="ar-SA"/>
        </w:rPr>
        <w:t>260-270 дней</w:t>
      </w:r>
    </w:p>
    <w:p w:rsidR="00D56B0D" w:rsidRPr="00F83A11" w:rsidRDefault="00D56B0D" w:rsidP="00F83A11">
      <w:pPr>
        <w:widowControl/>
        <w:numPr>
          <w:ilvl w:val="0"/>
          <w:numId w:val="210"/>
        </w:numPr>
        <w:tabs>
          <w:tab w:val="left" w:pos="1843"/>
        </w:tabs>
        <w:ind w:left="1560" w:firstLine="0"/>
        <w:rPr>
          <w:spacing w:val="0"/>
          <w:szCs w:val="28"/>
          <w:lang w:eastAsia="ar-SA"/>
        </w:rPr>
      </w:pPr>
      <w:r w:rsidRPr="00F83A11">
        <w:rPr>
          <w:spacing w:val="0"/>
          <w:szCs w:val="28"/>
          <w:lang w:eastAsia="ar-SA"/>
        </w:rPr>
        <w:t>280-290 дней</w:t>
      </w:r>
    </w:p>
    <w:p w:rsidR="00D56B0D" w:rsidRPr="00F83A11" w:rsidRDefault="00D56B0D" w:rsidP="009D56C5">
      <w:pPr>
        <w:widowControl/>
        <w:tabs>
          <w:tab w:val="left" w:pos="1843"/>
        </w:tabs>
        <w:suppressAutoHyphens/>
        <w:ind w:left="0"/>
        <w:rPr>
          <w:spacing w:val="0"/>
          <w:szCs w:val="28"/>
          <w:lang w:eastAsia="ar-SA"/>
        </w:rPr>
      </w:pPr>
    </w:p>
    <w:p w:rsidR="00D56B0D" w:rsidRPr="00F83A11" w:rsidRDefault="00D56B0D" w:rsidP="009D56C5">
      <w:pPr>
        <w:widowControl/>
        <w:suppressAutoHyphens/>
        <w:ind w:left="0"/>
        <w:rPr>
          <w:caps/>
          <w:spacing w:val="0"/>
          <w:szCs w:val="28"/>
          <w:lang w:eastAsia="ar-SA"/>
        </w:rPr>
      </w:pPr>
      <w:r w:rsidRPr="00F83A11">
        <w:rPr>
          <w:spacing w:val="0"/>
          <w:szCs w:val="28"/>
          <w:lang w:eastAsia="ar-SA"/>
        </w:rPr>
        <w:t xml:space="preserve">1429.  </w:t>
      </w:r>
      <w:r w:rsidRPr="00F83A11">
        <w:rPr>
          <w:caps/>
          <w:spacing w:val="0"/>
          <w:szCs w:val="28"/>
          <w:lang w:eastAsia="ar-SA"/>
        </w:rPr>
        <w:t>Перинатальный период охватывает</w:t>
      </w:r>
    </w:p>
    <w:p w:rsidR="00D56B0D" w:rsidRPr="00F83A11" w:rsidRDefault="00D56B0D" w:rsidP="00F83A11">
      <w:pPr>
        <w:widowControl/>
        <w:numPr>
          <w:ilvl w:val="0"/>
          <w:numId w:val="211"/>
        </w:numPr>
        <w:tabs>
          <w:tab w:val="left" w:pos="1843"/>
        </w:tabs>
        <w:ind w:left="1560" w:firstLine="0"/>
        <w:rPr>
          <w:spacing w:val="0"/>
          <w:szCs w:val="28"/>
          <w:lang w:eastAsia="ar-SA"/>
        </w:rPr>
      </w:pPr>
      <w:r w:rsidRPr="00F83A11">
        <w:rPr>
          <w:spacing w:val="0"/>
          <w:szCs w:val="28"/>
          <w:lang w:eastAsia="ar-SA"/>
        </w:rPr>
        <w:t>с рождения до 7 дня жизни</w:t>
      </w:r>
    </w:p>
    <w:p w:rsidR="00D56B0D" w:rsidRPr="00F83A11" w:rsidRDefault="00D56B0D" w:rsidP="00F83A11">
      <w:pPr>
        <w:widowControl/>
        <w:numPr>
          <w:ilvl w:val="0"/>
          <w:numId w:val="211"/>
        </w:numPr>
        <w:tabs>
          <w:tab w:val="left" w:pos="1843"/>
        </w:tabs>
        <w:ind w:left="1560" w:firstLine="0"/>
        <w:rPr>
          <w:spacing w:val="0"/>
          <w:szCs w:val="28"/>
          <w:lang w:eastAsia="ar-SA"/>
        </w:rPr>
      </w:pPr>
      <w:r w:rsidRPr="00F83A11">
        <w:rPr>
          <w:spacing w:val="0"/>
          <w:szCs w:val="28"/>
          <w:lang w:eastAsia="ar-SA"/>
        </w:rPr>
        <w:t>с 28 недели внутриутробного развития до 7 дня жизни</w:t>
      </w:r>
    </w:p>
    <w:p w:rsidR="00D56B0D" w:rsidRPr="00F83A11" w:rsidRDefault="00D56B0D" w:rsidP="00F83A11">
      <w:pPr>
        <w:widowControl/>
        <w:numPr>
          <w:ilvl w:val="0"/>
          <w:numId w:val="211"/>
        </w:numPr>
        <w:tabs>
          <w:tab w:val="left" w:pos="1843"/>
        </w:tabs>
        <w:ind w:left="1560" w:firstLine="0"/>
        <w:rPr>
          <w:spacing w:val="0"/>
          <w:szCs w:val="28"/>
          <w:lang w:eastAsia="ar-SA"/>
        </w:rPr>
      </w:pPr>
      <w:r w:rsidRPr="00F83A11">
        <w:rPr>
          <w:spacing w:val="0"/>
          <w:szCs w:val="28"/>
          <w:lang w:eastAsia="ar-SA"/>
        </w:rPr>
        <w:t>от момента перевязки пуповины до 7 дня жизни</w:t>
      </w:r>
    </w:p>
    <w:p w:rsidR="00D56B0D" w:rsidRPr="00F83A11" w:rsidRDefault="00D56B0D" w:rsidP="00F83A11">
      <w:pPr>
        <w:widowControl/>
        <w:numPr>
          <w:ilvl w:val="0"/>
          <w:numId w:val="211"/>
        </w:numPr>
        <w:tabs>
          <w:tab w:val="left" w:pos="1843"/>
        </w:tabs>
        <w:ind w:left="1560" w:firstLine="0"/>
        <w:rPr>
          <w:spacing w:val="0"/>
          <w:szCs w:val="28"/>
          <w:lang w:eastAsia="ar-SA"/>
        </w:rPr>
      </w:pPr>
      <w:r w:rsidRPr="00F83A11">
        <w:rPr>
          <w:spacing w:val="0"/>
          <w:szCs w:val="28"/>
          <w:lang w:eastAsia="ar-SA"/>
        </w:rPr>
        <w:t>с 8  по 28 день жизни</w:t>
      </w:r>
    </w:p>
    <w:p w:rsidR="00D56B0D" w:rsidRPr="00F83A11" w:rsidRDefault="00D56B0D" w:rsidP="00F83A11">
      <w:pPr>
        <w:widowControl/>
        <w:numPr>
          <w:ilvl w:val="0"/>
          <w:numId w:val="211"/>
        </w:numPr>
        <w:tabs>
          <w:tab w:val="left" w:pos="1843"/>
        </w:tabs>
        <w:ind w:left="1560" w:firstLine="0"/>
        <w:rPr>
          <w:spacing w:val="0"/>
          <w:szCs w:val="28"/>
          <w:lang w:eastAsia="ar-SA"/>
        </w:rPr>
      </w:pPr>
      <w:r w:rsidRPr="00F83A11">
        <w:rPr>
          <w:spacing w:val="0"/>
          <w:szCs w:val="28"/>
          <w:lang w:eastAsia="ar-SA"/>
        </w:rPr>
        <w:t>с 2 месяцев до 3 месяцев</w:t>
      </w:r>
    </w:p>
    <w:p w:rsidR="00D56B0D" w:rsidRPr="00F83A11" w:rsidRDefault="00D56B0D" w:rsidP="009D56C5">
      <w:pPr>
        <w:widowControl/>
        <w:suppressAutoHyphens/>
        <w:ind w:left="0"/>
        <w:rPr>
          <w:spacing w:val="0"/>
          <w:szCs w:val="28"/>
          <w:lang w:eastAsia="ar-SA"/>
        </w:rPr>
      </w:pPr>
    </w:p>
    <w:p w:rsidR="00D56B0D" w:rsidRPr="00F83A11" w:rsidRDefault="00D56B0D" w:rsidP="009D56C5">
      <w:pPr>
        <w:widowControl/>
        <w:suppressAutoHyphens/>
        <w:ind w:left="0"/>
        <w:rPr>
          <w:caps/>
          <w:spacing w:val="0"/>
          <w:szCs w:val="28"/>
          <w:lang w:eastAsia="ar-SA"/>
        </w:rPr>
      </w:pPr>
      <w:r w:rsidRPr="00F83A11">
        <w:rPr>
          <w:spacing w:val="0"/>
          <w:szCs w:val="28"/>
          <w:lang w:eastAsia="ar-SA"/>
        </w:rPr>
        <w:t xml:space="preserve">1430.  </w:t>
      </w:r>
      <w:r w:rsidRPr="00F83A11">
        <w:rPr>
          <w:caps/>
          <w:spacing w:val="0"/>
          <w:szCs w:val="28"/>
          <w:lang w:eastAsia="ar-SA"/>
        </w:rPr>
        <w:t>Ранний неонатальный период ДЛИТСЯ</w:t>
      </w:r>
    </w:p>
    <w:p w:rsidR="00D56B0D" w:rsidRPr="00F83A11" w:rsidRDefault="00D56B0D" w:rsidP="009D56C5">
      <w:pPr>
        <w:widowControl/>
        <w:suppressAutoHyphens/>
        <w:ind w:left="1560"/>
        <w:rPr>
          <w:spacing w:val="0"/>
          <w:szCs w:val="28"/>
          <w:lang w:eastAsia="ar-SA"/>
        </w:rPr>
      </w:pPr>
      <w:r w:rsidRPr="00F83A11">
        <w:rPr>
          <w:spacing w:val="0"/>
          <w:szCs w:val="28"/>
          <w:lang w:eastAsia="ar-SA"/>
        </w:rPr>
        <w:t>1) с рождения до 7 дня жизни</w:t>
      </w:r>
    </w:p>
    <w:p w:rsidR="00D56B0D" w:rsidRPr="00F83A11" w:rsidRDefault="00D56B0D" w:rsidP="009D56C5">
      <w:pPr>
        <w:widowControl/>
        <w:suppressAutoHyphens/>
        <w:ind w:left="1560"/>
        <w:rPr>
          <w:spacing w:val="0"/>
          <w:szCs w:val="28"/>
          <w:lang w:eastAsia="ar-SA"/>
        </w:rPr>
      </w:pPr>
      <w:r w:rsidRPr="00F83A11">
        <w:rPr>
          <w:spacing w:val="0"/>
          <w:szCs w:val="28"/>
          <w:lang w:eastAsia="ar-SA"/>
        </w:rPr>
        <w:t>2) с 28 недели внутриутробного развития до 7 дня жизни</w:t>
      </w:r>
    </w:p>
    <w:p w:rsidR="00D56B0D" w:rsidRPr="00F83A11" w:rsidRDefault="00D56B0D" w:rsidP="009D56C5">
      <w:pPr>
        <w:widowControl/>
        <w:suppressAutoHyphens/>
        <w:ind w:left="1560"/>
        <w:rPr>
          <w:spacing w:val="0"/>
          <w:szCs w:val="28"/>
          <w:lang w:eastAsia="ar-SA"/>
        </w:rPr>
      </w:pPr>
      <w:r w:rsidRPr="00F83A11">
        <w:rPr>
          <w:spacing w:val="0"/>
          <w:szCs w:val="28"/>
          <w:lang w:eastAsia="ar-SA"/>
        </w:rPr>
        <w:t>3) от момента перевязки пуповины до  окончания 7 дня жизни</w:t>
      </w:r>
    </w:p>
    <w:p w:rsidR="00D56B0D" w:rsidRPr="00F83A11" w:rsidRDefault="00D56B0D" w:rsidP="009D56C5">
      <w:pPr>
        <w:widowControl/>
        <w:suppressAutoHyphens/>
        <w:ind w:left="1560"/>
        <w:rPr>
          <w:spacing w:val="0"/>
          <w:szCs w:val="28"/>
          <w:lang w:eastAsia="ar-SA"/>
        </w:rPr>
      </w:pPr>
      <w:r w:rsidRPr="00F83A11">
        <w:rPr>
          <w:spacing w:val="0"/>
          <w:szCs w:val="28"/>
          <w:lang w:eastAsia="ar-SA"/>
        </w:rPr>
        <w:t>4) с 8 по 28 день жизни</w:t>
      </w:r>
    </w:p>
    <w:p w:rsidR="00D56B0D" w:rsidRPr="00F83A11" w:rsidRDefault="00D56B0D" w:rsidP="009D56C5">
      <w:pPr>
        <w:widowControl/>
        <w:suppressAutoHyphens/>
        <w:ind w:left="1560"/>
        <w:rPr>
          <w:spacing w:val="0"/>
          <w:szCs w:val="28"/>
          <w:lang w:eastAsia="ar-SA"/>
        </w:rPr>
      </w:pPr>
      <w:r w:rsidRPr="00F83A11">
        <w:rPr>
          <w:spacing w:val="0"/>
          <w:szCs w:val="28"/>
          <w:lang w:eastAsia="ar-SA"/>
        </w:rPr>
        <w:t>5) с 2 месяцев до 3 месяцев</w:t>
      </w:r>
    </w:p>
    <w:p w:rsidR="00D56B0D" w:rsidRPr="00F83A11" w:rsidRDefault="00D56B0D" w:rsidP="009D56C5">
      <w:pPr>
        <w:widowControl/>
        <w:suppressAutoHyphens/>
        <w:ind w:left="2880"/>
        <w:rPr>
          <w:spacing w:val="0"/>
          <w:szCs w:val="28"/>
          <w:lang w:eastAsia="ar-SA"/>
        </w:rPr>
      </w:pPr>
    </w:p>
    <w:p w:rsidR="00D56B0D" w:rsidRPr="00F83A11" w:rsidRDefault="00D56B0D" w:rsidP="009D56C5">
      <w:pPr>
        <w:widowControl/>
        <w:suppressAutoHyphens/>
        <w:ind w:left="0"/>
        <w:rPr>
          <w:caps/>
          <w:spacing w:val="0"/>
          <w:szCs w:val="28"/>
          <w:lang w:eastAsia="ar-SA"/>
        </w:rPr>
      </w:pPr>
      <w:r w:rsidRPr="00F83A11">
        <w:rPr>
          <w:spacing w:val="0"/>
          <w:szCs w:val="28"/>
          <w:lang w:eastAsia="ar-SA"/>
        </w:rPr>
        <w:t xml:space="preserve">1431.  </w:t>
      </w:r>
      <w:r w:rsidRPr="00F83A11">
        <w:rPr>
          <w:caps/>
          <w:spacing w:val="0"/>
          <w:szCs w:val="28"/>
          <w:lang w:eastAsia="ar-SA"/>
        </w:rPr>
        <w:t>Поздний неонатальный период ДЛИТСЯ</w:t>
      </w:r>
    </w:p>
    <w:p w:rsidR="00D56B0D" w:rsidRPr="00F83A11" w:rsidRDefault="00D56B0D" w:rsidP="00F83A11">
      <w:pPr>
        <w:widowControl/>
        <w:numPr>
          <w:ilvl w:val="0"/>
          <w:numId w:val="212"/>
        </w:numPr>
        <w:tabs>
          <w:tab w:val="left" w:pos="1843"/>
          <w:tab w:val="left" w:pos="4254"/>
        </w:tabs>
        <w:ind w:left="1560" w:firstLine="0"/>
        <w:rPr>
          <w:spacing w:val="0"/>
          <w:szCs w:val="28"/>
          <w:lang w:eastAsia="ar-SA"/>
        </w:rPr>
      </w:pPr>
      <w:r w:rsidRPr="00F83A11">
        <w:rPr>
          <w:spacing w:val="0"/>
          <w:szCs w:val="28"/>
          <w:lang w:eastAsia="ar-SA"/>
        </w:rPr>
        <w:t>с рождения до 7 дня жизни</w:t>
      </w:r>
    </w:p>
    <w:p w:rsidR="00D56B0D" w:rsidRPr="00F83A11" w:rsidRDefault="00D56B0D" w:rsidP="00F83A11">
      <w:pPr>
        <w:widowControl/>
        <w:numPr>
          <w:ilvl w:val="0"/>
          <w:numId w:val="212"/>
        </w:numPr>
        <w:tabs>
          <w:tab w:val="left" w:pos="1843"/>
          <w:tab w:val="left" w:pos="4254"/>
        </w:tabs>
        <w:ind w:left="1560" w:firstLine="0"/>
        <w:rPr>
          <w:spacing w:val="0"/>
          <w:szCs w:val="28"/>
          <w:lang w:eastAsia="ar-SA"/>
        </w:rPr>
      </w:pPr>
      <w:r w:rsidRPr="00F83A11">
        <w:rPr>
          <w:spacing w:val="0"/>
          <w:szCs w:val="28"/>
          <w:lang w:eastAsia="ar-SA"/>
        </w:rPr>
        <w:t>с 28 недели внутриутробного развития до 7 дня жизни</w:t>
      </w:r>
    </w:p>
    <w:p w:rsidR="00D56B0D" w:rsidRPr="00F83A11" w:rsidRDefault="00D56B0D" w:rsidP="00F83A11">
      <w:pPr>
        <w:widowControl/>
        <w:numPr>
          <w:ilvl w:val="0"/>
          <w:numId w:val="212"/>
        </w:numPr>
        <w:tabs>
          <w:tab w:val="left" w:pos="1843"/>
          <w:tab w:val="left" w:pos="4254"/>
        </w:tabs>
        <w:ind w:left="1560" w:firstLine="0"/>
        <w:rPr>
          <w:spacing w:val="0"/>
          <w:szCs w:val="28"/>
          <w:lang w:eastAsia="ar-SA"/>
        </w:rPr>
      </w:pPr>
      <w:r w:rsidRPr="00F83A11">
        <w:rPr>
          <w:spacing w:val="0"/>
          <w:szCs w:val="28"/>
          <w:lang w:eastAsia="ar-SA"/>
        </w:rPr>
        <w:t>от момента перевязки пуповины до  окончания 7 дня жизни</w:t>
      </w:r>
    </w:p>
    <w:p w:rsidR="00D56B0D" w:rsidRPr="00F83A11" w:rsidRDefault="00D56B0D" w:rsidP="00F83A11">
      <w:pPr>
        <w:widowControl/>
        <w:numPr>
          <w:ilvl w:val="0"/>
          <w:numId w:val="212"/>
        </w:numPr>
        <w:tabs>
          <w:tab w:val="left" w:pos="1843"/>
          <w:tab w:val="left" w:pos="4254"/>
        </w:tabs>
        <w:ind w:left="1560" w:firstLine="0"/>
        <w:rPr>
          <w:spacing w:val="0"/>
          <w:szCs w:val="28"/>
          <w:lang w:eastAsia="ar-SA"/>
        </w:rPr>
      </w:pPr>
      <w:r w:rsidRPr="00F83A11">
        <w:rPr>
          <w:spacing w:val="0"/>
          <w:szCs w:val="28"/>
          <w:lang w:eastAsia="ar-SA"/>
        </w:rPr>
        <w:t>с 8 по 28 день жизни</w:t>
      </w:r>
    </w:p>
    <w:p w:rsidR="00D56B0D" w:rsidRPr="00F83A11" w:rsidRDefault="00D56B0D" w:rsidP="00F83A11">
      <w:pPr>
        <w:widowControl/>
        <w:numPr>
          <w:ilvl w:val="0"/>
          <w:numId w:val="212"/>
        </w:numPr>
        <w:tabs>
          <w:tab w:val="left" w:pos="1843"/>
          <w:tab w:val="left" w:pos="4254"/>
        </w:tabs>
        <w:ind w:left="1560" w:firstLine="0"/>
        <w:rPr>
          <w:spacing w:val="0"/>
          <w:szCs w:val="28"/>
          <w:lang w:eastAsia="ar-SA"/>
        </w:rPr>
      </w:pPr>
      <w:r w:rsidRPr="00F83A11">
        <w:rPr>
          <w:spacing w:val="0"/>
          <w:szCs w:val="28"/>
          <w:lang w:eastAsia="ar-SA"/>
        </w:rPr>
        <w:t>с 2 месяцев до 3 месяцев</w:t>
      </w:r>
    </w:p>
    <w:p w:rsidR="00D56B0D" w:rsidRPr="00F83A11" w:rsidRDefault="00D56B0D" w:rsidP="009D56C5">
      <w:pPr>
        <w:widowControl/>
        <w:suppressAutoHyphens/>
        <w:ind w:left="0"/>
        <w:rPr>
          <w:spacing w:val="0"/>
          <w:szCs w:val="28"/>
          <w:lang w:eastAsia="ar-SA"/>
        </w:rPr>
      </w:pPr>
    </w:p>
    <w:p w:rsidR="00D56B0D" w:rsidRPr="00F83A11" w:rsidRDefault="00D56B0D" w:rsidP="009D56C5">
      <w:pPr>
        <w:widowControl/>
        <w:suppressAutoHyphens/>
        <w:ind w:left="709" w:hanging="709"/>
        <w:rPr>
          <w:caps/>
          <w:spacing w:val="0"/>
          <w:szCs w:val="28"/>
          <w:lang w:eastAsia="ar-SA"/>
        </w:rPr>
      </w:pPr>
      <w:r w:rsidRPr="00F83A11">
        <w:rPr>
          <w:spacing w:val="0"/>
          <w:szCs w:val="28"/>
          <w:lang w:eastAsia="ar-SA"/>
        </w:rPr>
        <w:t xml:space="preserve">1432.  </w:t>
      </w:r>
      <w:r w:rsidRPr="00F83A11">
        <w:rPr>
          <w:caps/>
          <w:spacing w:val="0"/>
          <w:szCs w:val="28"/>
          <w:lang w:eastAsia="ar-SA"/>
        </w:rPr>
        <w:t xml:space="preserve">За  первый год жизни длина тела увеличивается  </w:t>
      </w:r>
    </w:p>
    <w:p w:rsidR="00D56B0D" w:rsidRPr="00F83A11" w:rsidRDefault="00D56B0D" w:rsidP="00F83A11">
      <w:pPr>
        <w:widowControl/>
        <w:numPr>
          <w:ilvl w:val="0"/>
          <w:numId w:val="213"/>
        </w:numPr>
        <w:tabs>
          <w:tab w:val="left" w:pos="1843"/>
        </w:tabs>
        <w:ind w:left="1560" w:firstLine="0"/>
        <w:rPr>
          <w:spacing w:val="0"/>
          <w:szCs w:val="28"/>
          <w:lang w:eastAsia="ar-SA"/>
        </w:rPr>
      </w:pPr>
      <w:r w:rsidRPr="00F83A11">
        <w:rPr>
          <w:spacing w:val="0"/>
          <w:szCs w:val="28"/>
          <w:lang w:eastAsia="ar-SA"/>
        </w:rPr>
        <w:t>на 20 см.</w:t>
      </w:r>
    </w:p>
    <w:p w:rsidR="00D56B0D" w:rsidRPr="00F83A11" w:rsidRDefault="00D56B0D" w:rsidP="00F83A11">
      <w:pPr>
        <w:widowControl/>
        <w:numPr>
          <w:ilvl w:val="0"/>
          <w:numId w:val="213"/>
        </w:numPr>
        <w:tabs>
          <w:tab w:val="left" w:pos="1843"/>
        </w:tabs>
        <w:ind w:left="1560" w:firstLine="0"/>
        <w:rPr>
          <w:spacing w:val="0"/>
          <w:szCs w:val="28"/>
          <w:lang w:eastAsia="ar-SA"/>
        </w:rPr>
      </w:pPr>
      <w:r w:rsidRPr="00F83A11">
        <w:rPr>
          <w:spacing w:val="0"/>
          <w:szCs w:val="28"/>
          <w:lang w:eastAsia="ar-SA"/>
        </w:rPr>
        <w:t>на 25 см.</w:t>
      </w:r>
    </w:p>
    <w:p w:rsidR="00D56B0D" w:rsidRPr="00F83A11" w:rsidRDefault="00D56B0D" w:rsidP="00F83A11">
      <w:pPr>
        <w:widowControl/>
        <w:numPr>
          <w:ilvl w:val="0"/>
          <w:numId w:val="213"/>
        </w:numPr>
        <w:tabs>
          <w:tab w:val="left" w:pos="1843"/>
        </w:tabs>
        <w:ind w:left="1560" w:firstLine="0"/>
        <w:rPr>
          <w:spacing w:val="0"/>
          <w:szCs w:val="28"/>
          <w:lang w:eastAsia="ar-SA"/>
        </w:rPr>
      </w:pPr>
      <w:r w:rsidRPr="00F83A11">
        <w:rPr>
          <w:spacing w:val="0"/>
          <w:szCs w:val="28"/>
          <w:lang w:eastAsia="ar-SA"/>
        </w:rPr>
        <w:t>на 30 см.</w:t>
      </w:r>
    </w:p>
    <w:p w:rsidR="00D56B0D" w:rsidRPr="00F83A11" w:rsidRDefault="00D56B0D" w:rsidP="00F83A11">
      <w:pPr>
        <w:widowControl/>
        <w:numPr>
          <w:ilvl w:val="0"/>
          <w:numId w:val="213"/>
        </w:numPr>
        <w:tabs>
          <w:tab w:val="left" w:pos="1843"/>
        </w:tabs>
        <w:ind w:left="1560" w:firstLine="0"/>
        <w:rPr>
          <w:spacing w:val="0"/>
          <w:szCs w:val="28"/>
          <w:lang w:eastAsia="ar-SA"/>
        </w:rPr>
      </w:pPr>
      <w:r w:rsidRPr="00F83A11">
        <w:rPr>
          <w:spacing w:val="0"/>
          <w:szCs w:val="28"/>
          <w:lang w:eastAsia="ar-SA"/>
        </w:rPr>
        <w:t>на 10 см.</w:t>
      </w:r>
    </w:p>
    <w:p w:rsidR="00D56B0D" w:rsidRPr="00F83A11" w:rsidRDefault="00D56B0D" w:rsidP="00F83A11">
      <w:pPr>
        <w:widowControl/>
        <w:numPr>
          <w:ilvl w:val="0"/>
          <w:numId w:val="213"/>
        </w:numPr>
        <w:tabs>
          <w:tab w:val="left" w:pos="1843"/>
        </w:tabs>
        <w:ind w:left="1560" w:firstLine="0"/>
        <w:rPr>
          <w:spacing w:val="0"/>
          <w:szCs w:val="28"/>
          <w:lang w:eastAsia="ar-SA"/>
        </w:rPr>
      </w:pPr>
      <w:r w:rsidRPr="00F83A11">
        <w:rPr>
          <w:spacing w:val="0"/>
          <w:szCs w:val="28"/>
          <w:lang w:eastAsia="ar-SA"/>
        </w:rPr>
        <w:t>на 35 см.</w:t>
      </w:r>
    </w:p>
    <w:p w:rsidR="00D56B0D" w:rsidRPr="00F83A11" w:rsidRDefault="00D56B0D" w:rsidP="009D56C5">
      <w:pPr>
        <w:widowControl/>
        <w:tabs>
          <w:tab w:val="left" w:pos="1843"/>
        </w:tabs>
        <w:suppressAutoHyphens/>
        <w:ind w:left="0"/>
        <w:rPr>
          <w:spacing w:val="0"/>
          <w:szCs w:val="28"/>
          <w:lang w:eastAsia="ar-SA"/>
        </w:rPr>
      </w:pPr>
    </w:p>
    <w:p w:rsidR="00D56B0D" w:rsidRPr="00F83A11" w:rsidRDefault="00D56B0D" w:rsidP="009D56C5">
      <w:pPr>
        <w:widowControl/>
        <w:suppressAutoHyphens/>
        <w:ind w:left="709" w:hanging="709"/>
        <w:rPr>
          <w:caps/>
          <w:spacing w:val="0"/>
          <w:szCs w:val="28"/>
          <w:lang w:eastAsia="ar-SA"/>
        </w:rPr>
      </w:pPr>
      <w:r w:rsidRPr="00F83A11">
        <w:rPr>
          <w:spacing w:val="0"/>
          <w:szCs w:val="28"/>
          <w:lang w:eastAsia="ar-SA"/>
        </w:rPr>
        <w:t xml:space="preserve">1433.  </w:t>
      </w:r>
      <w:r w:rsidRPr="00F83A11">
        <w:rPr>
          <w:caps/>
          <w:spacing w:val="0"/>
          <w:szCs w:val="28"/>
          <w:lang w:eastAsia="ar-SA"/>
        </w:rPr>
        <w:t>Убыль массы тела сразу после рождения называется</w:t>
      </w:r>
    </w:p>
    <w:p w:rsidR="00D56B0D" w:rsidRPr="00F83A11" w:rsidRDefault="00D56B0D" w:rsidP="00F83A11">
      <w:pPr>
        <w:widowControl/>
        <w:numPr>
          <w:ilvl w:val="0"/>
          <w:numId w:val="214"/>
        </w:numPr>
        <w:tabs>
          <w:tab w:val="left" w:pos="1843"/>
        </w:tabs>
        <w:ind w:left="1560" w:firstLine="0"/>
        <w:rPr>
          <w:spacing w:val="0"/>
          <w:szCs w:val="28"/>
          <w:lang w:eastAsia="ar-SA"/>
        </w:rPr>
      </w:pPr>
      <w:r w:rsidRPr="00F83A11">
        <w:rPr>
          <w:spacing w:val="0"/>
          <w:szCs w:val="28"/>
          <w:lang w:eastAsia="ar-SA"/>
        </w:rPr>
        <w:t>физиологической</w:t>
      </w:r>
    </w:p>
    <w:p w:rsidR="00D56B0D" w:rsidRPr="00F83A11" w:rsidRDefault="00D56B0D" w:rsidP="00F83A11">
      <w:pPr>
        <w:widowControl/>
        <w:numPr>
          <w:ilvl w:val="0"/>
          <w:numId w:val="214"/>
        </w:numPr>
        <w:tabs>
          <w:tab w:val="left" w:pos="1843"/>
        </w:tabs>
        <w:ind w:left="1560" w:firstLine="0"/>
        <w:rPr>
          <w:spacing w:val="0"/>
          <w:szCs w:val="28"/>
          <w:lang w:eastAsia="ar-SA"/>
        </w:rPr>
      </w:pPr>
      <w:r w:rsidRPr="00F83A11">
        <w:rPr>
          <w:spacing w:val="0"/>
          <w:szCs w:val="28"/>
          <w:lang w:eastAsia="ar-SA"/>
        </w:rPr>
        <w:t xml:space="preserve">патологической </w:t>
      </w:r>
    </w:p>
    <w:p w:rsidR="00D56B0D" w:rsidRPr="00F83A11" w:rsidRDefault="00D56B0D" w:rsidP="00F83A11">
      <w:pPr>
        <w:widowControl/>
        <w:numPr>
          <w:ilvl w:val="0"/>
          <w:numId w:val="214"/>
        </w:numPr>
        <w:tabs>
          <w:tab w:val="left" w:pos="1843"/>
        </w:tabs>
        <w:ind w:left="1560" w:firstLine="0"/>
        <w:rPr>
          <w:spacing w:val="0"/>
          <w:szCs w:val="28"/>
          <w:lang w:eastAsia="ar-SA"/>
        </w:rPr>
      </w:pPr>
      <w:r w:rsidRPr="00F83A11">
        <w:rPr>
          <w:spacing w:val="0"/>
          <w:szCs w:val="28"/>
          <w:lang w:eastAsia="ar-SA"/>
        </w:rPr>
        <w:t>стандартной</w:t>
      </w:r>
    </w:p>
    <w:p w:rsidR="00D56B0D" w:rsidRPr="00F83A11" w:rsidRDefault="00D56B0D" w:rsidP="00F83A11">
      <w:pPr>
        <w:widowControl/>
        <w:numPr>
          <w:ilvl w:val="0"/>
          <w:numId w:val="214"/>
        </w:numPr>
        <w:tabs>
          <w:tab w:val="left" w:pos="1843"/>
        </w:tabs>
        <w:ind w:left="1560" w:firstLine="0"/>
        <w:rPr>
          <w:spacing w:val="0"/>
          <w:szCs w:val="28"/>
          <w:lang w:eastAsia="ar-SA"/>
        </w:rPr>
      </w:pPr>
      <w:r w:rsidRPr="00F83A11">
        <w:rPr>
          <w:spacing w:val="0"/>
          <w:szCs w:val="28"/>
          <w:lang w:eastAsia="ar-SA"/>
        </w:rPr>
        <w:t>классической</w:t>
      </w:r>
    </w:p>
    <w:p w:rsidR="00D56B0D" w:rsidRPr="00F83A11" w:rsidRDefault="00D56B0D" w:rsidP="00F83A11">
      <w:pPr>
        <w:widowControl/>
        <w:numPr>
          <w:ilvl w:val="0"/>
          <w:numId w:val="214"/>
        </w:numPr>
        <w:tabs>
          <w:tab w:val="left" w:pos="1843"/>
        </w:tabs>
        <w:ind w:left="1560" w:firstLine="0"/>
        <w:rPr>
          <w:spacing w:val="0"/>
          <w:szCs w:val="28"/>
          <w:lang w:eastAsia="ar-SA"/>
        </w:rPr>
      </w:pPr>
      <w:r w:rsidRPr="00F83A11">
        <w:rPr>
          <w:spacing w:val="0"/>
          <w:szCs w:val="28"/>
          <w:lang w:eastAsia="ar-SA"/>
        </w:rPr>
        <w:t>нормальный</w:t>
      </w:r>
    </w:p>
    <w:p w:rsidR="00D56B0D" w:rsidRPr="00F83A11" w:rsidRDefault="00D56B0D" w:rsidP="009D56C5">
      <w:pPr>
        <w:widowControl/>
        <w:tabs>
          <w:tab w:val="left" w:pos="1843"/>
        </w:tabs>
        <w:suppressAutoHyphens/>
        <w:ind w:left="1560"/>
        <w:rPr>
          <w:spacing w:val="0"/>
          <w:szCs w:val="28"/>
          <w:lang w:eastAsia="ar-SA"/>
        </w:rPr>
      </w:pPr>
    </w:p>
    <w:p w:rsidR="00D56B0D" w:rsidRPr="00F83A11" w:rsidRDefault="00D56B0D" w:rsidP="009D56C5">
      <w:pPr>
        <w:widowControl/>
        <w:suppressAutoHyphens/>
        <w:ind w:left="680" w:hanging="680"/>
        <w:rPr>
          <w:spacing w:val="0"/>
          <w:szCs w:val="28"/>
          <w:lang w:eastAsia="ar-SA"/>
        </w:rPr>
      </w:pPr>
      <w:r w:rsidRPr="00F83A11">
        <w:rPr>
          <w:spacing w:val="0"/>
          <w:szCs w:val="28"/>
          <w:lang w:eastAsia="ar-SA"/>
        </w:rPr>
        <w:t xml:space="preserve">1434.  </w:t>
      </w:r>
      <w:r w:rsidRPr="00F83A11">
        <w:rPr>
          <w:caps/>
          <w:spacing w:val="0"/>
          <w:szCs w:val="28"/>
          <w:lang w:eastAsia="ar-SA"/>
        </w:rPr>
        <w:t>аускультацию  ребенка  для  оценки  звуков  сердечной  деятельности необходимо  проводить  в  положении</w:t>
      </w:r>
      <w:r w:rsidRPr="00F83A11">
        <w:rPr>
          <w:spacing w:val="0"/>
          <w:szCs w:val="28"/>
          <w:lang w:eastAsia="ar-SA"/>
        </w:rPr>
        <w:t xml:space="preserve"> </w:t>
      </w:r>
    </w:p>
    <w:p w:rsidR="00D56B0D" w:rsidRPr="00F83A11" w:rsidRDefault="00D56B0D" w:rsidP="009D56C5">
      <w:pPr>
        <w:widowControl/>
        <w:tabs>
          <w:tab w:val="left" w:pos="3828"/>
        </w:tabs>
        <w:suppressAutoHyphens/>
        <w:ind w:left="1560" w:firstLine="11"/>
        <w:jc w:val="left"/>
        <w:rPr>
          <w:spacing w:val="0"/>
          <w:szCs w:val="28"/>
          <w:lang w:eastAsia="ar-SA"/>
        </w:rPr>
      </w:pPr>
      <w:r w:rsidRPr="00F83A11">
        <w:rPr>
          <w:spacing w:val="0"/>
          <w:szCs w:val="28"/>
          <w:lang w:eastAsia="ar-SA"/>
        </w:rPr>
        <w:t xml:space="preserve">1) лежа  и  стоя    </w:t>
      </w:r>
    </w:p>
    <w:p w:rsidR="00D56B0D" w:rsidRPr="00F83A11" w:rsidRDefault="00D56B0D" w:rsidP="009D56C5">
      <w:pPr>
        <w:widowControl/>
        <w:tabs>
          <w:tab w:val="left" w:pos="3828"/>
        </w:tabs>
        <w:suppressAutoHyphens/>
        <w:ind w:left="1560" w:firstLine="11"/>
        <w:jc w:val="left"/>
        <w:rPr>
          <w:spacing w:val="0"/>
          <w:szCs w:val="28"/>
          <w:lang w:eastAsia="ar-SA"/>
        </w:rPr>
      </w:pPr>
      <w:r w:rsidRPr="00F83A11">
        <w:rPr>
          <w:spacing w:val="0"/>
          <w:szCs w:val="28"/>
          <w:lang w:eastAsia="ar-SA"/>
        </w:rPr>
        <w:t xml:space="preserve">2) стоя </w:t>
      </w:r>
    </w:p>
    <w:p w:rsidR="00D56B0D" w:rsidRPr="00F83A11" w:rsidRDefault="00D56B0D" w:rsidP="009D56C5">
      <w:pPr>
        <w:widowControl/>
        <w:tabs>
          <w:tab w:val="left" w:pos="3828"/>
        </w:tabs>
        <w:suppressAutoHyphens/>
        <w:ind w:left="1560" w:firstLine="11"/>
        <w:jc w:val="left"/>
        <w:rPr>
          <w:spacing w:val="0"/>
          <w:szCs w:val="28"/>
          <w:lang w:eastAsia="ar-SA"/>
        </w:rPr>
      </w:pPr>
      <w:r w:rsidRPr="00F83A11">
        <w:rPr>
          <w:spacing w:val="0"/>
          <w:szCs w:val="28"/>
          <w:lang w:eastAsia="ar-SA"/>
        </w:rPr>
        <w:t xml:space="preserve">3) лежа </w:t>
      </w:r>
    </w:p>
    <w:p w:rsidR="00D56B0D" w:rsidRPr="00F83A11" w:rsidRDefault="00D56B0D" w:rsidP="009D56C5">
      <w:pPr>
        <w:widowControl/>
        <w:shd w:val="clear" w:color="auto" w:fill="FFFFFF"/>
        <w:tabs>
          <w:tab w:val="left" w:pos="3828"/>
        </w:tabs>
        <w:suppressAutoHyphens/>
        <w:ind w:left="1560" w:firstLine="11"/>
        <w:jc w:val="left"/>
        <w:rPr>
          <w:spacing w:val="0"/>
          <w:szCs w:val="28"/>
          <w:lang w:eastAsia="ar-SA"/>
        </w:rPr>
      </w:pPr>
      <w:r w:rsidRPr="00F83A11">
        <w:rPr>
          <w:spacing w:val="0"/>
          <w:szCs w:val="28"/>
          <w:lang w:eastAsia="ar-SA"/>
        </w:rPr>
        <w:t>4) сидя</w:t>
      </w:r>
    </w:p>
    <w:p w:rsidR="00D56B0D" w:rsidRPr="00F83A11" w:rsidRDefault="00D56B0D" w:rsidP="009D56C5">
      <w:pPr>
        <w:widowControl/>
        <w:shd w:val="clear" w:color="auto" w:fill="FFFFFF"/>
        <w:tabs>
          <w:tab w:val="left" w:pos="3828"/>
        </w:tabs>
        <w:suppressAutoHyphens/>
        <w:ind w:left="1560" w:firstLine="11"/>
        <w:jc w:val="left"/>
        <w:rPr>
          <w:spacing w:val="0"/>
          <w:szCs w:val="28"/>
          <w:lang w:eastAsia="ar-SA"/>
        </w:rPr>
      </w:pPr>
      <w:r w:rsidRPr="00F83A11">
        <w:rPr>
          <w:spacing w:val="0"/>
          <w:szCs w:val="28"/>
          <w:lang w:eastAsia="ar-SA"/>
        </w:rPr>
        <w:t>5) сидя и стоя</w:t>
      </w:r>
    </w:p>
    <w:p w:rsidR="00D56B0D" w:rsidRPr="00F83A11" w:rsidRDefault="00D56B0D" w:rsidP="009D56C5">
      <w:pPr>
        <w:widowControl/>
        <w:shd w:val="clear" w:color="auto" w:fill="FFFFFF"/>
        <w:tabs>
          <w:tab w:val="left" w:pos="3828"/>
        </w:tabs>
        <w:suppressAutoHyphens/>
        <w:ind w:left="1560" w:firstLine="11"/>
        <w:jc w:val="left"/>
        <w:rPr>
          <w:caps/>
          <w:spacing w:val="0"/>
          <w:w w:val="80"/>
          <w:szCs w:val="28"/>
          <w:lang w:eastAsia="ar-SA"/>
        </w:rPr>
      </w:pPr>
    </w:p>
    <w:p w:rsidR="00D56B0D" w:rsidRPr="00F83A11" w:rsidRDefault="00D56B0D" w:rsidP="009D56C5">
      <w:pPr>
        <w:widowControl/>
        <w:suppressAutoHyphens/>
        <w:ind w:left="680" w:hanging="680"/>
        <w:rPr>
          <w:caps/>
          <w:spacing w:val="0"/>
          <w:szCs w:val="28"/>
          <w:lang w:eastAsia="ar-SA"/>
        </w:rPr>
      </w:pPr>
      <w:r w:rsidRPr="00F83A11">
        <w:rPr>
          <w:spacing w:val="0"/>
          <w:szCs w:val="28"/>
          <w:lang w:eastAsia="ar-SA"/>
        </w:rPr>
        <w:t xml:space="preserve">1435.  </w:t>
      </w:r>
      <w:r w:rsidRPr="00F83A11">
        <w:rPr>
          <w:caps/>
          <w:spacing w:val="0"/>
          <w:szCs w:val="28"/>
          <w:lang w:eastAsia="ar-SA"/>
        </w:rPr>
        <w:t xml:space="preserve">Систолический  шум  с   максимумом  на  верхушке  сердца  чаще  всего  связан  с  патологией </w:t>
      </w:r>
    </w:p>
    <w:p w:rsidR="00D56B0D" w:rsidRPr="00F83A11" w:rsidRDefault="00D56B0D" w:rsidP="009D56C5">
      <w:pPr>
        <w:widowControl/>
        <w:suppressAutoHyphens/>
        <w:ind w:left="1560" w:firstLine="11"/>
        <w:jc w:val="left"/>
        <w:rPr>
          <w:spacing w:val="0"/>
          <w:szCs w:val="28"/>
          <w:lang w:eastAsia="ar-SA"/>
        </w:rPr>
      </w:pPr>
      <w:r w:rsidRPr="00F83A11">
        <w:rPr>
          <w:spacing w:val="0"/>
          <w:szCs w:val="28"/>
          <w:lang w:eastAsia="ar-SA"/>
        </w:rPr>
        <w:t xml:space="preserve">1) аортального  клапана </w:t>
      </w:r>
    </w:p>
    <w:p w:rsidR="00D56B0D" w:rsidRPr="00F83A11" w:rsidRDefault="00D56B0D" w:rsidP="009D56C5">
      <w:pPr>
        <w:widowControl/>
        <w:suppressAutoHyphens/>
        <w:ind w:left="1560" w:firstLine="11"/>
        <w:jc w:val="left"/>
        <w:rPr>
          <w:spacing w:val="0"/>
          <w:szCs w:val="28"/>
          <w:lang w:eastAsia="ar-SA"/>
        </w:rPr>
      </w:pPr>
      <w:r w:rsidRPr="00F83A11">
        <w:rPr>
          <w:spacing w:val="0"/>
          <w:szCs w:val="28"/>
          <w:lang w:eastAsia="ar-SA"/>
        </w:rPr>
        <w:t xml:space="preserve">2) митрального  клапана </w:t>
      </w:r>
    </w:p>
    <w:p w:rsidR="00D56B0D" w:rsidRPr="00F83A11" w:rsidRDefault="00D56B0D" w:rsidP="009D56C5">
      <w:pPr>
        <w:widowControl/>
        <w:suppressAutoHyphens/>
        <w:ind w:left="1560" w:firstLine="11"/>
        <w:jc w:val="left"/>
        <w:rPr>
          <w:spacing w:val="0"/>
          <w:szCs w:val="28"/>
          <w:lang w:eastAsia="ar-SA"/>
        </w:rPr>
      </w:pPr>
      <w:r w:rsidRPr="00F83A11">
        <w:rPr>
          <w:spacing w:val="0"/>
          <w:szCs w:val="28"/>
          <w:lang w:eastAsia="ar-SA"/>
        </w:rPr>
        <w:t xml:space="preserve">3) трехстворчатого  клапана </w:t>
      </w:r>
    </w:p>
    <w:p w:rsidR="00D56B0D" w:rsidRPr="00F83A11" w:rsidRDefault="00D56B0D" w:rsidP="009D56C5">
      <w:pPr>
        <w:widowControl/>
        <w:shd w:val="clear" w:color="auto" w:fill="FFFFFF"/>
        <w:suppressAutoHyphens/>
        <w:ind w:left="1560" w:firstLine="11"/>
        <w:jc w:val="left"/>
        <w:rPr>
          <w:spacing w:val="0"/>
          <w:szCs w:val="28"/>
          <w:lang w:eastAsia="ar-SA"/>
        </w:rPr>
      </w:pPr>
      <w:r w:rsidRPr="00F83A11">
        <w:rPr>
          <w:spacing w:val="0"/>
          <w:szCs w:val="28"/>
          <w:lang w:eastAsia="ar-SA"/>
        </w:rPr>
        <w:t>4) легочной  артерии</w:t>
      </w:r>
    </w:p>
    <w:p w:rsidR="00D56B0D" w:rsidRPr="00F83A11" w:rsidRDefault="00D56B0D" w:rsidP="009D56C5">
      <w:pPr>
        <w:widowControl/>
        <w:shd w:val="clear" w:color="auto" w:fill="FFFFFF"/>
        <w:suppressAutoHyphens/>
        <w:ind w:left="1560" w:firstLine="11"/>
        <w:jc w:val="left"/>
        <w:rPr>
          <w:spacing w:val="0"/>
          <w:szCs w:val="28"/>
          <w:lang w:eastAsia="ar-SA"/>
        </w:rPr>
      </w:pPr>
      <w:r w:rsidRPr="00F83A11">
        <w:rPr>
          <w:spacing w:val="0"/>
          <w:szCs w:val="28"/>
          <w:lang w:eastAsia="ar-SA"/>
        </w:rPr>
        <w:t>5) митрального и аортального</w:t>
      </w:r>
    </w:p>
    <w:p w:rsidR="00D56B0D" w:rsidRPr="00F83A11" w:rsidRDefault="00D56B0D" w:rsidP="009D56C5">
      <w:pPr>
        <w:widowControl/>
        <w:shd w:val="clear" w:color="auto" w:fill="FFFFFF"/>
        <w:suppressAutoHyphens/>
        <w:ind w:left="2835" w:firstLine="11"/>
        <w:jc w:val="left"/>
        <w:rPr>
          <w:spacing w:val="0"/>
          <w:szCs w:val="28"/>
          <w:lang w:eastAsia="ar-SA"/>
        </w:rPr>
      </w:pPr>
    </w:p>
    <w:p w:rsidR="00D56B0D" w:rsidRPr="00F83A11" w:rsidRDefault="00D56B0D" w:rsidP="009D56C5">
      <w:pPr>
        <w:widowControl/>
        <w:shd w:val="clear" w:color="auto" w:fill="FFFFFF"/>
        <w:suppressAutoHyphens/>
        <w:ind w:left="680" w:hanging="680"/>
        <w:rPr>
          <w:caps/>
          <w:spacing w:val="0"/>
          <w:szCs w:val="28"/>
          <w:lang w:eastAsia="ar-SA"/>
        </w:rPr>
      </w:pPr>
      <w:r w:rsidRPr="00F83A11">
        <w:rPr>
          <w:spacing w:val="0"/>
          <w:szCs w:val="28"/>
          <w:lang w:eastAsia="ar-SA"/>
        </w:rPr>
        <w:t xml:space="preserve">1436.  </w:t>
      </w:r>
      <w:r w:rsidRPr="00F83A11">
        <w:rPr>
          <w:caps/>
          <w:spacing w:val="0"/>
          <w:szCs w:val="28"/>
          <w:lang w:eastAsia="ar-SA"/>
        </w:rPr>
        <w:t>тератогенное  действие лекарственных препаратов на плод выявляется</w:t>
      </w:r>
    </w:p>
    <w:p w:rsidR="00D56B0D" w:rsidRPr="00F83A11" w:rsidRDefault="00D56B0D" w:rsidP="009D56C5">
      <w:pPr>
        <w:widowControl/>
        <w:shd w:val="clear" w:color="auto" w:fill="FFFFFF"/>
        <w:suppressAutoHyphens/>
        <w:ind w:left="1560" w:firstLine="11"/>
        <w:jc w:val="left"/>
        <w:rPr>
          <w:spacing w:val="0"/>
          <w:szCs w:val="28"/>
          <w:lang w:eastAsia="ar-SA"/>
        </w:rPr>
      </w:pPr>
      <w:r w:rsidRPr="00F83A11">
        <w:rPr>
          <w:spacing w:val="0"/>
          <w:szCs w:val="28"/>
          <w:lang w:eastAsia="ar-SA"/>
        </w:rPr>
        <w:t>1) в первые 3 недели после оплодотворения</w:t>
      </w:r>
    </w:p>
    <w:p w:rsidR="00D56B0D" w:rsidRPr="00F83A11" w:rsidRDefault="00D56B0D" w:rsidP="009D56C5">
      <w:pPr>
        <w:widowControl/>
        <w:shd w:val="clear" w:color="auto" w:fill="FFFFFF"/>
        <w:suppressAutoHyphens/>
        <w:ind w:left="1560" w:firstLine="11"/>
        <w:jc w:val="left"/>
        <w:rPr>
          <w:spacing w:val="0"/>
          <w:szCs w:val="28"/>
          <w:lang w:eastAsia="ar-SA"/>
        </w:rPr>
      </w:pPr>
      <w:r w:rsidRPr="00F83A11">
        <w:rPr>
          <w:spacing w:val="0"/>
          <w:szCs w:val="28"/>
          <w:lang w:eastAsia="ar-SA"/>
        </w:rPr>
        <w:t>2) от начала 4-й до 12-й недели беременности</w:t>
      </w:r>
    </w:p>
    <w:p w:rsidR="00D56B0D" w:rsidRPr="00F83A11" w:rsidRDefault="00D56B0D" w:rsidP="009D56C5">
      <w:pPr>
        <w:widowControl/>
        <w:shd w:val="clear" w:color="auto" w:fill="FFFFFF"/>
        <w:suppressAutoHyphens/>
        <w:ind w:left="1560" w:firstLine="11"/>
        <w:jc w:val="left"/>
        <w:rPr>
          <w:spacing w:val="0"/>
          <w:szCs w:val="28"/>
          <w:lang w:eastAsia="ar-SA"/>
        </w:rPr>
      </w:pPr>
      <w:r w:rsidRPr="00F83A11">
        <w:rPr>
          <w:spacing w:val="0"/>
          <w:szCs w:val="28"/>
          <w:lang w:eastAsia="ar-SA"/>
        </w:rPr>
        <w:t>3) с 12 до 24 недели беременности</w:t>
      </w:r>
    </w:p>
    <w:p w:rsidR="00D56B0D" w:rsidRPr="00F83A11" w:rsidRDefault="00D56B0D" w:rsidP="009D56C5">
      <w:pPr>
        <w:widowControl/>
        <w:shd w:val="clear" w:color="auto" w:fill="FFFFFF"/>
        <w:suppressAutoHyphens/>
        <w:ind w:left="1560" w:firstLine="11"/>
        <w:jc w:val="left"/>
        <w:rPr>
          <w:spacing w:val="0"/>
          <w:szCs w:val="28"/>
          <w:lang w:eastAsia="ar-SA"/>
        </w:rPr>
      </w:pPr>
      <w:r w:rsidRPr="00F83A11">
        <w:rPr>
          <w:spacing w:val="0"/>
          <w:szCs w:val="28"/>
          <w:lang w:eastAsia="ar-SA"/>
        </w:rPr>
        <w:t>4) с 24 до 32 недели беременности</w:t>
      </w:r>
    </w:p>
    <w:p w:rsidR="00D56B0D" w:rsidRPr="00F83A11" w:rsidRDefault="00D56B0D" w:rsidP="009D56C5">
      <w:pPr>
        <w:widowControl/>
        <w:shd w:val="clear" w:color="auto" w:fill="FFFFFF"/>
        <w:suppressAutoHyphens/>
        <w:ind w:left="1560" w:firstLine="11"/>
        <w:jc w:val="left"/>
        <w:rPr>
          <w:spacing w:val="0"/>
          <w:szCs w:val="28"/>
          <w:lang w:eastAsia="ar-SA"/>
        </w:rPr>
      </w:pPr>
      <w:r w:rsidRPr="00F83A11">
        <w:rPr>
          <w:spacing w:val="0"/>
          <w:szCs w:val="28"/>
          <w:lang w:eastAsia="ar-SA"/>
        </w:rPr>
        <w:t>5) в последние месяцы беременности</w:t>
      </w:r>
    </w:p>
    <w:p w:rsidR="00D56B0D" w:rsidRPr="00F83A11" w:rsidRDefault="00D56B0D" w:rsidP="009D56C5">
      <w:pPr>
        <w:widowControl/>
        <w:shd w:val="clear" w:color="auto" w:fill="FFFFFF"/>
        <w:suppressAutoHyphens/>
        <w:ind w:left="2835" w:firstLine="11"/>
        <w:jc w:val="left"/>
        <w:rPr>
          <w:spacing w:val="0"/>
          <w:szCs w:val="28"/>
          <w:lang w:eastAsia="ar-SA"/>
        </w:rPr>
      </w:pPr>
    </w:p>
    <w:p w:rsidR="00D56B0D" w:rsidRPr="00F83A11" w:rsidRDefault="00D56B0D" w:rsidP="009D56C5">
      <w:pPr>
        <w:widowControl/>
        <w:shd w:val="clear" w:color="auto" w:fill="FFFFFF"/>
        <w:suppressAutoHyphens/>
        <w:ind w:left="680" w:hanging="680"/>
        <w:rPr>
          <w:caps/>
          <w:spacing w:val="0"/>
          <w:szCs w:val="28"/>
          <w:lang w:eastAsia="ar-SA"/>
        </w:rPr>
      </w:pPr>
      <w:r w:rsidRPr="00F83A11">
        <w:rPr>
          <w:spacing w:val="0"/>
          <w:szCs w:val="28"/>
          <w:lang w:eastAsia="ar-SA"/>
        </w:rPr>
        <w:t xml:space="preserve">1437.  </w:t>
      </w:r>
      <w:r w:rsidRPr="00F83A11">
        <w:rPr>
          <w:caps/>
          <w:spacing w:val="0"/>
          <w:szCs w:val="28"/>
          <w:lang w:eastAsia="ar-SA"/>
        </w:rPr>
        <w:t>Врожденные рефлексы опоры и автоматической походки исчезают в возрасте</w:t>
      </w:r>
    </w:p>
    <w:p w:rsidR="00D56B0D" w:rsidRPr="00F83A11" w:rsidRDefault="00D56B0D" w:rsidP="009D56C5">
      <w:pPr>
        <w:widowControl/>
        <w:shd w:val="clear" w:color="auto" w:fill="FFFFFF"/>
        <w:tabs>
          <w:tab w:val="left" w:pos="4537"/>
        </w:tabs>
        <w:suppressAutoHyphens/>
        <w:ind w:left="1560" w:firstLine="11"/>
        <w:jc w:val="left"/>
        <w:rPr>
          <w:spacing w:val="0"/>
          <w:szCs w:val="28"/>
          <w:lang w:eastAsia="ar-SA"/>
        </w:rPr>
      </w:pPr>
      <w:r w:rsidRPr="00F83A11">
        <w:rPr>
          <w:spacing w:val="0"/>
          <w:szCs w:val="28"/>
          <w:lang w:eastAsia="ar-SA"/>
        </w:rPr>
        <w:t>1) 2 месяца</w:t>
      </w:r>
      <w:r w:rsidRPr="00F83A11">
        <w:rPr>
          <w:spacing w:val="0"/>
          <w:szCs w:val="28"/>
          <w:lang w:eastAsia="ar-SA"/>
        </w:rPr>
        <w:tab/>
      </w:r>
    </w:p>
    <w:p w:rsidR="00D56B0D" w:rsidRPr="00F83A11" w:rsidRDefault="00D56B0D" w:rsidP="009D56C5">
      <w:pPr>
        <w:widowControl/>
        <w:shd w:val="clear" w:color="auto" w:fill="FFFFFF"/>
        <w:tabs>
          <w:tab w:val="left" w:pos="4537"/>
        </w:tabs>
        <w:suppressAutoHyphens/>
        <w:ind w:left="1560" w:firstLine="11"/>
        <w:jc w:val="left"/>
        <w:rPr>
          <w:spacing w:val="0"/>
          <w:szCs w:val="28"/>
          <w:lang w:eastAsia="ar-SA"/>
        </w:rPr>
      </w:pPr>
      <w:r w:rsidRPr="00F83A11">
        <w:rPr>
          <w:spacing w:val="0"/>
          <w:szCs w:val="28"/>
          <w:lang w:eastAsia="ar-SA"/>
        </w:rPr>
        <w:t>2) 2,5 месяца</w:t>
      </w:r>
    </w:p>
    <w:p w:rsidR="00D56B0D" w:rsidRPr="00F83A11" w:rsidRDefault="00D56B0D" w:rsidP="009D56C5">
      <w:pPr>
        <w:widowControl/>
        <w:shd w:val="clear" w:color="auto" w:fill="FFFFFF"/>
        <w:tabs>
          <w:tab w:val="left" w:pos="4537"/>
        </w:tabs>
        <w:suppressAutoHyphens/>
        <w:ind w:left="1560" w:firstLine="11"/>
        <w:jc w:val="left"/>
        <w:rPr>
          <w:spacing w:val="0"/>
          <w:szCs w:val="28"/>
          <w:lang w:eastAsia="ar-SA"/>
        </w:rPr>
      </w:pPr>
      <w:r w:rsidRPr="00F83A11">
        <w:rPr>
          <w:spacing w:val="0"/>
          <w:szCs w:val="28"/>
          <w:lang w:eastAsia="ar-SA"/>
        </w:rPr>
        <w:t>3) 3,5-4 месяца</w:t>
      </w:r>
    </w:p>
    <w:p w:rsidR="00D56B0D" w:rsidRPr="00F83A11" w:rsidRDefault="00D56B0D" w:rsidP="009D56C5">
      <w:pPr>
        <w:widowControl/>
        <w:shd w:val="clear" w:color="auto" w:fill="FFFFFF"/>
        <w:tabs>
          <w:tab w:val="left" w:pos="4537"/>
        </w:tabs>
        <w:suppressAutoHyphens/>
        <w:ind w:left="1560" w:firstLine="11"/>
        <w:jc w:val="left"/>
        <w:rPr>
          <w:spacing w:val="0"/>
          <w:szCs w:val="28"/>
          <w:lang w:eastAsia="ar-SA"/>
        </w:rPr>
      </w:pPr>
      <w:r w:rsidRPr="00F83A11">
        <w:rPr>
          <w:spacing w:val="0"/>
          <w:szCs w:val="28"/>
          <w:lang w:eastAsia="ar-SA"/>
        </w:rPr>
        <w:t>4) 4-5 месяцев</w:t>
      </w:r>
    </w:p>
    <w:p w:rsidR="00D56B0D" w:rsidRPr="00F83A11" w:rsidRDefault="00D56B0D" w:rsidP="009D56C5">
      <w:pPr>
        <w:widowControl/>
        <w:shd w:val="clear" w:color="auto" w:fill="FFFFFF"/>
        <w:tabs>
          <w:tab w:val="left" w:pos="4537"/>
        </w:tabs>
        <w:suppressAutoHyphens/>
        <w:ind w:left="1560" w:firstLine="11"/>
        <w:jc w:val="left"/>
        <w:rPr>
          <w:spacing w:val="0"/>
          <w:szCs w:val="28"/>
          <w:lang w:eastAsia="ar-SA"/>
        </w:rPr>
      </w:pPr>
      <w:r w:rsidRPr="00F83A11">
        <w:rPr>
          <w:spacing w:val="0"/>
          <w:szCs w:val="28"/>
          <w:lang w:eastAsia="ar-SA"/>
        </w:rPr>
        <w:t>5) 6 месяцев</w:t>
      </w:r>
    </w:p>
    <w:p w:rsidR="00D56B0D" w:rsidRPr="00F83A11" w:rsidRDefault="00D56B0D" w:rsidP="009D56C5">
      <w:pPr>
        <w:widowControl/>
        <w:shd w:val="clear" w:color="auto" w:fill="FFFFFF"/>
        <w:suppressAutoHyphens/>
        <w:ind w:left="2835" w:firstLine="11"/>
        <w:jc w:val="left"/>
        <w:rPr>
          <w:spacing w:val="0"/>
          <w:szCs w:val="28"/>
          <w:lang w:eastAsia="ar-SA"/>
        </w:rPr>
      </w:pPr>
    </w:p>
    <w:p w:rsidR="00D56B0D" w:rsidRPr="00F83A11" w:rsidRDefault="00D56B0D" w:rsidP="009D56C5">
      <w:pPr>
        <w:widowControl/>
        <w:shd w:val="clear" w:color="auto" w:fill="FFFFFF"/>
        <w:suppressAutoHyphens/>
        <w:ind w:left="680" w:hanging="680"/>
        <w:jc w:val="left"/>
        <w:rPr>
          <w:caps/>
          <w:spacing w:val="0"/>
          <w:szCs w:val="28"/>
          <w:lang w:eastAsia="ar-SA"/>
        </w:rPr>
      </w:pPr>
      <w:r w:rsidRPr="00F83A11">
        <w:rPr>
          <w:spacing w:val="0"/>
          <w:szCs w:val="28"/>
          <w:lang w:eastAsia="ar-SA"/>
        </w:rPr>
        <w:t xml:space="preserve">1438.  </w:t>
      </w:r>
      <w:r w:rsidRPr="00F83A11">
        <w:rPr>
          <w:caps/>
          <w:spacing w:val="0"/>
          <w:szCs w:val="28"/>
          <w:lang w:eastAsia="ar-SA"/>
        </w:rPr>
        <w:t xml:space="preserve">Синдром подросткового (капельного) сердца проявляется </w:t>
      </w:r>
    </w:p>
    <w:p w:rsidR="00D56B0D" w:rsidRPr="00F83A11" w:rsidRDefault="00D56B0D" w:rsidP="009D56C5">
      <w:pPr>
        <w:widowControl/>
        <w:shd w:val="clear" w:color="auto" w:fill="FFFFFF"/>
        <w:suppressAutoHyphens/>
        <w:ind w:left="1560" w:firstLine="11"/>
        <w:jc w:val="left"/>
        <w:rPr>
          <w:spacing w:val="0"/>
          <w:szCs w:val="28"/>
          <w:lang w:eastAsia="ar-SA"/>
        </w:rPr>
      </w:pPr>
      <w:r w:rsidRPr="00F83A11">
        <w:rPr>
          <w:spacing w:val="0"/>
          <w:szCs w:val="28"/>
          <w:lang w:eastAsia="ar-SA"/>
        </w:rPr>
        <w:t>1) артериальной гипертензией</w:t>
      </w:r>
    </w:p>
    <w:p w:rsidR="00D56B0D" w:rsidRPr="00F83A11" w:rsidRDefault="00D56B0D" w:rsidP="009D56C5">
      <w:pPr>
        <w:widowControl/>
        <w:shd w:val="clear" w:color="auto" w:fill="FFFFFF"/>
        <w:suppressAutoHyphens/>
        <w:ind w:left="1560" w:firstLine="11"/>
        <w:jc w:val="left"/>
        <w:rPr>
          <w:spacing w:val="0"/>
          <w:szCs w:val="28"/>
          <w:lang w:eastAsia="ar-SA"/>
        </w:rPr>
      </w:pPr>
      <w:r w:rsidRPr="00F83A11">
        <w:rPr>
          <w:spacing w:val="0"/>
          <w:szCs w:val="28"/>
          <w:lang w:eastAsia="ar-SA"/>
        </w:rPr>
        <w:t>2) обмороками, снижением АД</w:t>
      </w:r>
    </w:p>
    <w:p w:rsidR="00D56B0D" w:rsidRPr="00F83A11" w:rsidRDefault="00D56B0D" w:rsidP="009D56C5">
      <w:pPr>
        <w:widowControl/>
        <w:shd w:val="clear" w:color="auto" w:fill="FFFFFF"/>
        <w:suppressAutoHyphens/>
        <w:ind w:left="1560" w:firstLine="11"/>
        <w:jc w:val="left"/>
        <w:rPr>
          <w:spacing w:val="0"/>
          <w:szCs w:val="28"/>
          <w:lang w:eastAsia="ar-SA"/>
        </w:rPr>
      </w:pPr>
      <w:r w:rsidRPr="00F83A11">
        <w:rPr>
          <w:spacing w:val="0"/>
          <w:szCs w:val="28"/>
          <w:lang w:eastAsia="ar-SA"/>
        </w:rPr>
        <w:t>3) тахикардией</w:t>
      </w:r>
    </w:p>
    <w:p w:rsidR="00D56B0D" w:rsidRPr="00F83A11" w:rsidRDefault="00D56B0D" w:rsidP="009D56C5">
      <w:pPr>
        <w:widowControl/>
        <w:shd w:val="clear" w:color="auto" w:fill="FFFFFF"/>
        <w:suppressAutoHyphens/>
        <w:ind w:left="1560" w:firstLine="11"/>
        <w:jc w:val="left"/>
        <w:rPr>
          <w:spacing w:val="0"/>
          <w:szCs w:val="28"/>
          <w:lang w:eastAsia="ar-SA"/>
        </w:rPr>
      </w:pPr>
      <w:r w:rsidRPr="00F83A11">
        <w:rPr>
          <w:spacing w:val="0"/>
          <w:szCs w:val="28"/>
          <w:lang w:eastAsia="ar-SA"/>
        </w:rPr>
        <w:t>4) артериальной гипотензией</w:t>
      </w:r>
    </w:p>
    <w:p w:rsidR="00D56B0D" w:rsidRPr="00F83A11" w:rsidRDefault="00D56B0D" w:rsidP="009D56C5">
      <w:pPr>
        <w:widowControl/>
        <w:shd w:val="clear" w:color="auto" w:fill="FFFFFF"/>
        <w:suppressAutoHyphens/>
        <w:ind w:left="1560" w:firstLine="11"/>
        <w:jc w:val="left"/>
        <w:rPr>
          <w:spacing w:val="0"/>
          <w:szCs w:val="28"/>
          <w:lang w:eastAsia="ar-SA"/>
        </w:rPr>
      </w:pPr>
      <w:r w:rsidRPr="00F83A11">
        <w:rPr>
          <w:spacing w:val="0"/>
          <w:szCs w:val="28"/>
          <w:lang w:eastAsia="ar-SA"/>
        </w:rPr>
        <w:t>5) брадиаритмией</w:t>
      </w:r>
    </w:p>
    <w:p w:rsidR="00D56B0D" w:rsidRPr="00F83A11" w:rsidRDefault="00D56B0D" w:rsidP="009D56C5">
      <w:pPr>
        <w:widowControl/>
        <w:shd w:val="clear" w:color="auto" w:fill="FFFFFF"/>
        <w:suppressAutoHyphens/>
        <w:ind w:left="2835" w:firstLine="11"/>
        <w:jc w:val="left"/>
        <w:rPr>
          <w:spacing w:val="0"/>
          <w:szCs w:val="28"/>
          <w:lang w:eastAsia="ar-SA"/>
        </w:rPr>
      </w:pPr>
    </w:p>
    <w:p w:rsidR="00D56B0D" w:rsidRPr="00F83A11" w:rsidRDefault="00D56B0D" w:rsidP="009D56C5">
      <w:pPr>
        <w:widowControl/>
        <w:shd w:val="clear" w:color="auto" w:fill="FFFFFF"/>
        <w:suppressAutoHyphens/>
        <w:ind w:left="709" w:hanging="709"/>
        <w:rPr>
          <w:spacing w:val="0"/>
          <w:szCs w:val="28"/>
          <w:lang w:eastAsia="ar-SA"/>
        </w:rPr>
      </w:pPr>
      <w:r w:rsidRPr="00F83A11">
        <w:rPr>
          <w:spacing w:val="0"/>
          <w:szCs w:val="28"/>
          <w:lang w:eastAsia="ar-SA"/>
        </w:rPr>
        <w:t xml:space="preserve">1439.  </w:t>
      </w:r>
      <w:r w:rsidRPr="00F83A11">
        <w:rPr>
          <w:caps/>
          <w:spacing w:val="0"/>
          <w:szCs w:val="28"/>
          <w:lang w:eastAsia="ar-SA"/>
        </w:rPr>
        <w:t>Признаком недостаточности митрального клапана является</w:t>
      </w:r>
      <w:r w:rsidRPr="00F83A11">
        <w:rPr>
          <w:spacing w:val="0"/>
          <w:szCs w:val="28"/>
          <w:lang w:eastAsia="ar-SA"/>
        </w:rPr>
        <w:t xml:space="preserve"> </w:t>
      </w:r>
    </w:p>
    <w:p w:rsidR="00D56B0D" w:rsidRPr="00F83A11" w:rsidRDefault="00D56B0D" w:rsidP="009D56C5">
      <w:pPr>
        <w:widowControl/>
        <w:shd w:val="clear" w:color="auto" w:fill="FFFFFF"/>
        <w:suppressAutoHyphens/>
        <w:ind w:left="1560"/>
        <w:rPr>
          <w:spacing w:val="0"/>
          <w:szCs w:val="28"/>
          <w:lang w:eastAsia="ar-SA"/>
        </w:rPr>
      </w:pPr>
      <w:r w:rsidRPr="00F83A11">
        <w:rPr>
          <w:spacing w:val="0"/>
          <w:szCs w:val="28"/>
          <w:lang w:eastAsia="ar-SA"/>
        </w:rPr>
        <w:t>1) систолический шум на верхушке</w:t>
      </w:r>
    </w:p>
    <w:p w:rsidR="00D56B0D" w:rsidRPr="00F83A11" w:rsidRDefault="00D56B0D" w:rsidP="009D56C5">
      <w:pPr>
        <w:widowControl/>
        <w:shd w:val="clear" w:color="auto" w:fill="FFFFFF"/>
        <w:suppressAutoHyphens/>
        <w:ind w:left="1560"/>
        <w:rPr>
          <w:spacing w:val="0"/>
          <w:szCs w:val="28"/>
          <w:lang w:eastAsia="ar-SA"/>
        </w:rPr>
      </w:pPr>
      <w:r w:rsidRPr="00F83A11">
        <w:rPr>
          <w:spacing w:val="0"/>
          <w:szCs w:val="28"/>
          <w:lang w:eastAsia="ar-SA"/>
        </w:rPr>
        <w:t>2) диастолический шум на верхушке</w:t>
      </w:r>
    </w:p>
    <w:p w:rsidR="00D56B0D" w:rsidRPr="00F83A11" w:rsidRDefault="00D56B0D" w:rsidP="009D56C5">
      <w:pPr>
        <w:widowControl/>
        <w:shd w:val="clear" w:color="auto" w:fill="FFFFFF"/>
        <w:suppressAutoHyphens/>
        <w:ind w:left="1560"/>
        <w:rPr>
          <w:spacing w:val="0"/>
          <w:szCs w:val="28"/>
          <w:lang w:eastAsia="ar-SA"/>
        </w:rPr>
      </w:pPr>
      <w:r w:rsidRPr="00F83A11">
        <w:rPr>
          <w:spacing w:val="0"/>
          <w:szCs w:val="28"/>
          <w:lang w:eastAsia="ar-SA"/>
        </w:rPr>
        <w:t>3) систолический шум в 5-й точке</w:t>
      </w:r>
    </w:p>
    <w:p w:rsidR="00D56B0D" w:rsidRPr="00F83A11" w:rsidRDefault="00D56B0D" w:rsidP="009D56C5">
      <w:pPr>
        <w:widowControl/>
        <w:shd w:val="clear" w:color="auto" w:fill="FFFFFF"/>
        <w:suppressAutoHyphens/>
        <w:ind w:left="1560"/>
        <w:rPr>
          <w:spacing w:val="0"/>
          <w:szCs w:val="28"/>
          <w:lang w:eastAsia="ar-SA"/>
        </w:rPr>
      </w:pPr>
      <w:r w:rsidRPr="00F83A11">
        <w:rPr>
          <w:spacing w:val="0"/>
          <w:szCs w:val="28"/>
          <w:lang w:eastAsia="ar-SA"/>
        </w:rPr>
        <w:t>4) систолический шум во 2-й точке</w:t>
      </w:r>
    </w:p>
    <w:p w:rsidR="00D56B0D" w:rsidRPr="00F83A11" w:rsidRDefault="00D56B0D" w:rsidP="009D56C5">
      <w:pPr>
        <w:widowControl/>
        <w:shd w:val="clear" w:color="auto" w:fill="FFFFFF"/>
        <w:suppressAutoHyphens/>
        <w:ind w:left="1560"/>
        <w:rPr>
          <w:spacing w:val="0"/>
          <w:szCs w:val="28"/>
          <w:lang w:eastAsia="ar-SA"/>
        </w:rPr>
      </w:pPr>
      <w:r w:rsidRPr="00F83A11">
        <w:rPr>
          <w:spacing w:val="0"/>
          <w:szCs w:val="28"/>
          <w:lang w:eastAsia="ar-SA"/>
        </w:rPr>
        <w:t>5) диастолический шум на основании</w:t>
      </w:r>
    </w:p>
    <w:p w:rsidR="00D56B0D" w:rsidRPr="00F83A11" w:rsidRDefault="00D56B0D" w:rsidP="009D56C5">
      <w:pPr>
        <w:widowControl/>
        <w:shd w:val="clear" w:color="auto" w:fill="FFFFFF"/>
        <w:suppressAutoHyphens/>
        <w:ind w:left="709" w:hanging="709"/>
        <w:rPr>
          <w:spacing w:val="0"/>
          <w:szCs w:val="28"/>
          <w:lang w:eastAsia="ar-SA"/>
        </w:rPr>
      </w:pPr>
    </w:p>
    <w:p w:rsidR="00D56B0D" w:rsidRPr="00F83A11" w:rsidRDefault="00D56B0D" w:rsidP="009D56C5">
      <w:pPr>
        <w:widowControl/>
        <w:shd w:val="clear" w:color="auto" w:fill="FFFFFF"/>
        <w:suppressAutoHyphens/>
        <w:ind w:left="709" w:hanging="709"/>
        <w:rPr>
          <w:caps/>
          <w:spacing w:val="0"/>
          <w:szCs w:val="28"/>
          <w:lang w:eastAsia="ar-SA"/>
        </w:rPr>
      </w:pPr>
      <w:r w:rsidRPr="00F83A11">
        <w:rPr>
          <w:spacing w:val="0"/>
          <w:szCs w:val="28"/>
          <w:lang w:eastAsia="ar-SA"/>
        </w:rPr>
        <w:t xml:space="preserve">1440.  </w:t>
      </w:r>
      <w:r w:rsidRPr="00F83A11">
        <w:rPr>
          <w:caps/>
          <w:spacing w:val="0"/>
          <w:szCs w:val="28"/>
          <w:lang w:eastAsia="ar-SA"/>
        </w:rPr>
        <w:t>Определение костного возраста имеет значение для оценки</w:t>
      </w:r>
    </w:p>
    <w:p w:rsidR="00D56B0D" w:rsidRPr="00F83A11" w:rsidRDefault="00D56B0D" w:rsidP="009D56C5">
      <w:pPr>
        <w:widowControl/>
        <w:shd w:val="clear" w:color="auto" w:fill="FFFFFF"/>
        <w:tabs>
          <w:tab w:val="left" w:pos="4395"/>
        </w:tabs>
        <w:suppressAutoHyphens/>
        <w:ind w:left="1560"/>
        <w:rPr>
          <w:spacing w:val="0"/>
          <w:szCs w:val="28"/>
          <w:lang w:eastAsia="ar-SA"/>
        </w:rPr>
      </w:pPr>
      <w:r w:rsidRPr="00F83A11">
        <w:rPr>
          <w:spacing w:val="0"/>
          <w:szCs w:val="28"/>
          <w:lang w:eastAsia="ar-SA"/>
        </w:rPr>
        <w:t>1) отклонений в росте и развитии</w:t>
      </w:r>
    </w:p>
    <w:p w:rsidR="00D56B0D" w:rsidRPr="00F83A11" w:rsidRDefault="00D56B0D" w:rsidP="009D56C5">
      <w:pPr>
        <w:widowControl/>
        <w:shd w:val="clear" w:color="auto" w:fill="FFFFFF"/>
        <w:tabs>
          <w:tab w:val="left" w:pos="4395"/>
        </w:tabs>
        <w:suppressAutoHyphens/>
        <w:ind w:left="1560"/>
        <w:rPr>
          <w:spacing w:val="0"/>
          <w:szCs w:val="28"/>
          <w:lang w:eastAsia="ar-SA"/>
        </w:rPr>
      </w:pPr>
      <w:r w:rsidRPr="00F83A11">
        <w:rPr>
          <w:spacing w:val="0"/>
          <w:szCs w:val="28"/>
          <w:lang w:eastAsia="ar-SA"/>
        </w:rPr>
        <w:t>2) биологического возраста</w:t>
      </w:r>
    </w:p>
    <w:p w:rsidR="00D56B0D" w:rsidRPr="00F83A11" w:rsidRDefault="00D56B0D" w:rsidP="009D56C5">
      <w:pPr>
        <w:widowControl/>
        <w:shd w:val="clear" w:color="auto" w:fill="FFFFFF"/>
        <w:tabs>
          <w:tab w:val="left" w:pos="4395"/>
        </w:tabs>
        <w:suppressAutoHyphens/>
        <w:ind w:left="1560"/>
        <w:rPr>
          <w:spacing w:val="0"/>
          <w:szCs w:val="28"/>
          <w:lang w:eastAsia="ar-SA"/>
        </w:rPr>
      </w:pPr>
      <w:r w:rsidRPr="00F83A11">
        <w:rPr>
          <w:spacing w:val="0"/>
          <w:szCs w:val="28"/>
          <w:lang w:eastAsia="ar-SA"/>
        </w:rPr>
        <w:t>3) нервно-психического развития</w:t>
      </w:r>
    </w:p>
    <w:p w:rsidR="00D56B0D" w:rsidRPr="00F83A11" w:rsidRDefault="00D56B0D" w:rsidP="009D56C5">
      <w:pPr>
        <w:widowControl/>
        <w:shd w:val="clear" w:color="auto" w:fill="FFFFFF"/>
        <w:tabs>
          <w:tab w:val="left" w:pos="3119"/>
        </w:tabs>
        <w:suppressAutoHyphens/>
        <w:ind w:left="1560"/>
        <w:rPr>
          <w:spacing w:val="0"/>
          <w:szCs w:val="28"/>
          <w:lang w:eastAsia="ar-SA"/>
        </w:rPr>
      </w:pPr>
      <w:r w:rsidRPr="00F83A11">
        <w:rPr>
          <w:spacing w:val="0"/>
          <w:szCs w:val="28"/>
          <w:lang w:eastAsia="ar-SA"/>
        </w:rPr>
        <w:t>4) отклонений в массе</w:t>
      </w:r>
    </w:p>
    <w:p w:rsidR="00D56B0D" w:rsidRPr="00F83A11" w:rsidRDefault="00D56B0D" w:rsidP="009D56C5">
      <w:pPr>
        <w:widowControl/>
        <w:shd w:val="clear" w:color="auto" w:fill="FFFFFF"/>
        <w:tabs>
          <w:tab w:val="left" w:pos="4395"/>
        </w:tabs>
        <w:suppressAutoHyphens/>
        <w:ind w:left="1560"/>
        <w:rPr>
          <w:spacing w:val="0"/>
          <w:szCs w:val="28"/>
          <w:lang w:eastAsia="ar-SA"/>
        </w:rPr>
      </w:pPr>
      <w:r w:rsidRPr="00F83A11">
        <w:rPr>
          <w:spacing w:val="0"/>
          <w:szCs w:val="28"/>
          <w:lang w:eastAsia="ar-SA"/>
        </w:rPr>
        <w:t>5) полового созревания</w:t>
      </w:r>
    </w:p>
    <w:p w:rsidR="00D56B0D" w:rsidRPr="00F83A11" w:rsidRDefault="00D56B0D" w:rsidP="009D56C5">
      <w:pPr>
        <w:widowControl/>
        <w:shd w:val="clear" w:color="auto" w:fill="FFFFFF"/>
        <w:suppressAutoHyphens/>
        <w:ind w:left="2835"/>
        <w:rPr>
          <w:spacing w:val="0"/>
          <w:szCs w:val="28"/>
          <w:lang w:eastAsia="ar-SA"/>
        </w:rPr>
      </w:pPr>
    </w:p>
    <w:p w:rsidR="00D56B0D" w:rsidRPr="00F83A11" w:rsidRDefault="00D56B0D" w:rsidP="009D56C5">
      <w:pPr>
        <w:pStyle w:val="311"/>
        <w:ind w:left="709" w:hanging="709"/>
        <w:rPr>
          <w:caps/>
          <w:szCs w:val="28"/>
        </w:rPr>
      </w:pPr>
      <w:r w:rsidRPr="00F83A11">
        <w:rPr>
          <w:szCs w:val="28"/>
        </w:rPr>
        <w:t xml:space="preserve">1441.  </w:t>
      </w:r>
      <w:r w:rsidRPr="00F83A11">
        <w:rPr>
          <w:caps/>
          <w:szCs w:val="28"/>
        </w:rPr>
        <w:t xml:space="preserve">активноЕ Формирование органов пищеварения начинается </w:t>
      </w:r>
    </w:p>
    <w:p w:rsidR="00D56B0D" w:rsidRPr="00F83A11" w:rsidRDefault="00D56B0D" w:rsidP="00F83A11">
      <w:pPr>
        <w:widowControl/>
        <w:numPr>
          <w:ilvl w:val="0"/>
          <w:numId w:val="215"/>
        </w:numPr>
        <w:tabs>
          <w:tab w:val="left" w:pos="1843"/>
        </w:tabs>
        <w:ind w:left="1560" w:firstLine="0"/>
        <w:rPr>
          <w:spacing w:val="0"/>
          <w:szCs w:val="28"/>
          <w:lang w:eastAsia="ar-SA"/>
        </w:rPr>
      </w:pPr>
      <w:r w:rsidRPr="00F83A11">
        <w:rPr>
          <w:spacing w:val="0"/>
          <w:szCs w:val="28"/>
          <w:lang w:eastAsia="ar-SA"/>
        </w:rPr>
        <w:t>на 5-6 неделе эмбрионального развития</w:t>
      </w:r>
    </w:p>
    <w:p w:rsidR="00D56B0D" w:rsidRPr="00F83A11" w:rsidRDefault="00D56B0D" w:rsidP="00F83A11">
      <w:pPr>
        <w:widowControl/>
        <w:numPr>
          <w:ilvl w:val="0"/>
          <w:numId w:val="215"/>
        </w:numPr>
        <w:tabs>
          <w:tab w:val="left" w:pos="1843"/>
        </w:tabs>
        <w:ind w:left="1560" w:firstLine="0"/>
        <w:rPr>
          <w:spacing w:val="0"/>
          <w:szCs w:val="28"/>
          <w:lang w:eastAsia="ar-SA"/>
        </w:rPr>
      </w:pPr>
      <w:r w:rsidRPr="00F83A11">
        <w:rPr>
          <w:spacing w:val="0"/>
          <w:szCs w:val="28"/>
          <w:lang w:eastAsia="ar-SA"/>
        </w:rPr>
        <w:t>на 3-4 неделе эмбрионального развития</w:t>
      </w:r>
    </w:p>
    <w:p w:rsidR="00D56B0D" w:rsidRPr="00F83A11" w:rsidRDefault="00D56B0D" w:rsidP="00F83A11">
      <w:pPr>
        <w:widowControl/>
        <w:numPr>
          <w:ilvl w:val="0"/>
          <w:numId w:val="215"/>
        </w:numPr>
        <w:tabs>
          <w:tab w:val="left" w:pos="1843"/>
        </w:tabs>
        <w:ind w:left="1560" w:firstLine="0"/>
        <w:rPr>
          <w:spacing w:val="0"/>
          <w:szCs w:val="28"/>
          <w:lang w:eastAsia="ar-SA"/>
        </w:rPr>
      </w:pPr>
      <w:r w:rsidRPr="00F83A11">
        <w:rPr>
          <w:spacing w:val="0"/>
          <w:szCs w:val="28"/>
          <w:lang w:eastAsia="ar-SA"/>
        </w:rPr>
        <w:t>на 10-12 день эмбрионального развития</w:t>
      </w:r>
    </w:p>
    <w:p w:rsidR="00D56B0D" w:rsidRPr="00F83A11" w:rsidRDefault="00D56B0D" w:rsidP="00F83A11">
      <w:pPr>
        <w:widowControl/>
        <w:numPr>
          <w:ilvl w:val="0"/>
          <w:numId w:val="215"/>
        </w:numPr>
        <w:tabs>
          <w:tab w:val="left" w:pos="1843"/>
        </w:tabs>
        <w:ind w:left="1560" w:firstLine="0"/>
        <w:rPr>
          <w:spacing w:val="0"/>
          <w:szCs w:val="28"/>
          <w:lang w:eastAsia="ar-SA"/>
        </w:rPr>
      </w:pPr>
      <w:r w:rsidRPr="00F83A11">
        <w:rPr>
          <w:spacing w:val="0"/>
          <w:szCs w:val="28"/>
          <w:lang w:eastAsia="ar-SA"/>
        </w:rPr>
        <w:t>на 12-14 день эмбрионального развития</w:t>
      </w:r>
    </w:p>
    <w:p w:rsidR="00D56B0D" w:rsidRPr="00F83A11" w:rsidRDefault="00D56B0D" w:rsidP="00F83A11">
      <w:pPr>
        <w:widowControl/>
        <w:numPr>
          <w:ilvl w:val="0"/>
          <w:numId w:val="215"/>
        </w:numPr>
        <w:tabs>
          <w:tab w:val="left" w:pos="1843"/>
        </w:tabs>
        <w:ind w:left="1560" w:firstLine="0"/>
        <w:rPr>
          <w:spacing w:val="0"/>
          <w:szCs w:val="28"/>
          <w:lang w:eastAsia="ar-SA"/>
        </w:rPr>
      </w:pPr>
      <w:r w:rsidRPr="00F83A11">
        <w:rPr>
          <w:spacing w:val="0"/>
          <w:szCs w:val="28"/>
          <w:lang w:eastAsia="ar-SA"/>
        </w:rPr>
        <w:t>на 21 день эмбрионального развития</w:t>
      </w:r>
    </w:p>
    <w:p w:rsidR="00D56B0D" w:rsidRPr="00F83A11" w:rsidRDefault="00D56B0D" w:rsidP="009D56C5">
      <w:pPr>
        <w:widowControl/>
        <w:shd w:val="clear" w:color="auto" w:fill="FFFFFF"/>
        <w:suppressAutoHyphens/>
        <w:ind w:left="680" w:hanging="680"/>
        <w:jc w:val="left"/>
        <w:rPr>
          <w:spacing w:val="0"/>
          <w:szCs w:val="28"/>
          <w:lang w:eastAsia="ar-SA"/>
        </w:rPr>
      </w:pPr>
    </w:p>
    <w:p w:rsidR="00D56B0D" w:rsidRPr="00F83A11" w:rsidRDefault="00D56B0D" w:rsidP="009D56C5">
      <w:pPr>
        <w:widowControl/>
        <w:suppressLineNumbers/>
        <w:shd w:val="clear" w:color="auto" w:fill="FFFFFF"/>
        <w:suppressAutoHyphens/>
        <w:ind w:left="0" w:firstLine="11"/>
        <w:rPr>
          <w:spacing w:val="0"/>
          <w:szCs w:val="28"/>
          <w:lang w:eastAsia="ar-SA"/>
        </w:rPr>
      </w:pPr>
      <w:r w:rsidRPr="00F83A11">
        <w:rPr>
          <w:spacing w:val="0"/>
          <w:szCs w:val="28"/>
          <w:lang w:eastAsia="ar-SA"/>
        </w:rPr>
        <w:t xml:space="preserve">1442.  РЕБЕНОК  В ВОЗРАСТЕ ДВУХ ЛЕТ  </w:t>
      </w:r>
    </w:p>
    <w:p w:rsidR="00D56B0D" w:rsidRPr="00F83A11" w:rsidRDefault="00D56B0D" w:rsidP="009D56C5">
      <w:pPr>
        <w:widowControl/>
        <w:suppressLineNumbers/>
        <w:shd w:val="clear" w:color="auto" w:fill="FFFFFF"/>
        <w:suppressAutoHyphens/>
        <w:ind w:left="1560" w:firstLine="11"/>
        <w:rPr>
          <w:spacing w:val="0"/>
          <w:szCs w:val="28"/>
          <w:lang w:eastAsia="ar-SA"/>
        </w:rPr>
      </w:pPr>
      <w:r w:rsidRPr="00F83A11">
        <w:rPr>
          <w:spacing w:val="0"/>
          <w:szCs w:val="28"/>
          <w:lang w:eastAsia="ar-SA"/>
        </w:rPr>
        <w:t>1) при общении со взрослым пользуется трехсловными предложениями</w:t>
      </w:r>
    </w:p>
    <w:p w:rsidR="00D56B0D" w:rsidRPr="00F83A11" w:rsidRDefault="00D56B0D" w:rsidP="009D56C5">
      <w:pPr>
        <w:widowControl/>
        <w:suppressLineNumbers/>
        <w:shd w:val="clear" w:color="auto" w:fill="FFFFFF"/>
        <w:suppressAutoHyphens/>
        <w:ind w:left="1560" w:firstLine="11"/>
        <w:rPr>
          <w:spacing w:val="0"/>
          <w:szCs w:val="28"/>
          <w:lang w:eastAsia="ar-SA"/>
        </w:rPr>
      </w:pPr>
      <w:r w:rsidRPr="00F83A11">
        <w:rPr>
          <w:spacing w:val="0"/>
          <w:szCs w:val="28"/>
          <w:lang w:eastAsia="ar-SA"/>
        </w:rPr>
        <w:t>2) говорит многословными предложениями</w:t>
      </w:r>
    </w:p>
    <w:p w:rsidR="00D56B0D" w:rsidRPr="00F83A11" w:rsidRDefault="00D56B0D" w:rsidP="009D56C5">
      <w:pPr>
        <w:widowControl/>
        <w:suppressLineNumbers/>
        <w:shd w:val="clear" w:color="auto" w:fill="FFFFFF"/>
        <w:tabs>
          <w:tab w:val="left" w:pos="1843"/>
        </w:tabs>
        <w:suppressAutoHyphens/>
        <w:ind w:left="1560" w:firstLine="11"/>
        <w:rPr>
          <w:spacing w:val="0"/>
          <w:szCs w:val="28"/>
          <w:lang w:eastAsia="ar-SA"/>
        </w:rPr>
      </w:pPr>
      <w:r w:rsidRPr="00F83A11">
        <w:rPr>
          <w:spacing w:val="0"/>
          <w:szCs w:val="28"/>
          <w:lang w:eastAsia="ar-SA"/>
        </w:rPr>
        <w:t>3) начинает употреблять сложные придаточные предложения</w:t>
      </w:r>
    </w:p>
    <w:p w:rsidR="00D56B0D" w:rsidRPr="00F83A11" w:rsidRDefault="00D56B0D" w:rsidP="009D56C5">
      <w:pPr>
        <w:widowControl/>
        <w:suppressLineNumbers/>
        <w:shd w:val="clear" w:color="auto" w:fill="FFFFFF"/>
        <w:suppressAutoHyphens/>
        <w:ind w:left="1560" w:firstLine="11"/>
        <w:rPr>
          <w:spacing w:val="0"/>
          <w:szCs w:val="28"/>
          <w:lang w:eastAsia="ar-SA"/>
        </w:rPr>
      </w:pPr>
      <w:r w:rsidRPr="00F83A11">
        <w:rPr>
          <w:spacing w:val="0"/>
          <w:szCs w:val="28"/>
          <w:lang w:eastAsia="ar-SA"/>
        </w:rPr>
        <w:t>4) во время игры обозначает свои действия словами и двусловнымипредложениями</w:t>
      </w:r>
    </w:p>
    <w:p w:rsidR="00D56B0D" w:rsidRPr="00F83A11" w:rsidRDefault="00D56B0D" w:rsidP="009D56C5">
      <w:pPr>
        <w:widowControl/>
        <w:suppressLineNumbers/>
        <w:shd w:val="clear" w:color="auto" w:fill="FFFFFF"/>
        <w:suppressAutoHyphens/>
        <w:ind w:left="1560" w:firstLine="11"/>
        <w:rPr>
          <w:spacing w:val="0"/>
          <w:szCs w:val="28"/>
          <w:lang w:eastAsia="ar-SA"/>
        </w:rPr>
      </w:pPr>
      <w:r w:rsidRPr="00F83A11">
        <w:rPr>
          <w:spacing w:val="0"/>
          <w:szCs w:val="28"/>
          <w:lang w:eastAsia="ar-SA"/>
        </w:rPr>
        <w:t xml:space="preserve">5) называет предметы и действия облегченными словами </w:t>
      </w:r>
    </w:p>
    <w:p w:rsidR="00D56B0D" w:rsidRPr="00F83A11" w:rsidRDefault="00D56B0D" w:rsidP="009D56C5">
      <w:pPr>
        <w:widowControl/>
        <w:suppressLineNumbers/>
        <w:shd w:val="clear" w:color="auto" w:fill="FFFFFF"/>
        <w:suppressAutoHyphens/>
        <w:ind w:left="2835" w:firstLine="11"/>
        <w:rPr>
          <w:spacing w:val="0"/>
          <w:szCs w:val="28"/>
          <w:lang w:eastAsia="ar-SA"/>
        </w:rPr>
      </w:pPr>
    </w:p>
    <w:p w:rsidR="00D56B0D" w:rsidRPr="00F83A11" w:rsidRDefault="00D56B0D" w:rsidP="009D56C5">
      <w:pPr>
        <w:widowControl/>
        <w:shd w:val="clear" w:color="auto" w:fill="FFFFFF"/>
        <w:suppressAutoHyphens/>
        <w:ind w:left="0"/>
        <w:jc w:val="left"/>
        <w:rPr>
          <w:caps/>
          <w:spacing w:val="0"/>
          <w:szCs w:val="28"/>
          <w:lang w:eastAsia="ar-SA"/>
        </w:rPr>
      </w:pPr>
      <w:r w:rsidRPr="00F83A11">
        <w:rPr>
          <w:spacing w:val="0"/>
          <w:szCs w:val="28"/>
          <w:lang w:eastAsia="ar-SA"/>
        </w:rPr>
        <w:t xml:space="preserve">1443.  </w:t>
      </w:r>
      <w:r w:rsidRPr="00F83A11">
        <w:rPr>
          <w:caps/>
          <w:spacing w:val="0"/>
          <w:szCs w:val="28"/>
          <w:lang w:eastAsia="ar-SA"/>
        </w:rPr>
        <w:t>Период полового созревания характеризуется</w:t>
      </w:r>
    </w:p>
    <w:p w:rsidR="00D56B0D" w:rsidRPr="00F83A11" w:rsidRDefault="00D56B0D" w:rsidP="009D56C5">
      <w:pPr>
        <w:widowControl/>
        <w:shd w:val="clear" w:color="auto" w:fill="FFFFFF"/>
        <w:tabs>
          <w:tab w:val="left" w:pos="4679"/>
        </w:tabs>
        <w:suppressAutoHyphens/>
        <w:ind w:left="1560"/>
        <w:jc w:val="left"/>
        <w:rPr>
          <w:spacing w:val="0"/>
          <w:szCs w:val="28"/>
          <w:lang w:eastAsia="ar-SA"/>
        </w:rPr>
      </w:pPr>
      <w:r w:rsidRPr="00F83A11">
        <w:rPr>
          <w:spacing w:val="0"/>
          <w:szCs w:val="28"/>
          <w:lang w:eastAsia="ar-SA"/>
        </w:rPr>
        <w:t>1) ускорением темпов роста и прибавки массы</w:t>
      </w:r>
    </w:p>
    <w:p w:rsidR="00D56B0D" w:rsidRPr="00F83A11" w:rsidRDefault="00D56B0D" w:rsidP="009D56C5">
      <w:pPr>
        <w:widowControl/>
        <w:shd w:val="clear" w:color="auto" w:fill="FFFFFF"/>
        <w:tabs>
          <w:tab w:val="left" w:pos="4679"/>
        </w:tabs>
        <w:suppressAutoHyphens/>
        <w:ind w:left="1560"/>
        <w:jc w:val="left"/>
        <w:rPr>
          <w:spacing w:val="0"/>
          <w:szCs w:val="28"/>
          <w:lang w:eastAsia="ar-SA"/>
        </w:rPr>
      </w:pPr>
      <w:r w:rsidRPr="00F83A11">
        <w:rPr>
          <w:spacing w:val="0"/>
          <w:szCs w:val="28"/>
          <w:lang w:eastAsia="ar-SA"/>
        </w:rPr>
        <w:t>2) замедлением нарастания массы тела</w:t>
      </w:r>
    </w:p>
    <w:p w:rsidR="00D56B0D" w:rsidRPr="00F83A11" w:rsidRDefault="00D56B0D" w:rsidP="009D56C5">
      <w:pPr>
        <w:widowControl/>
        <w:shd w:val="clear" w:color="auto" w:fill="FFFFFF"/>
        <w:tabs>
          <w:tab w:val="left" w:pos="4679"/>
        </w:tabs>
        <w:suppressAutoHyphens/>
        <w:ind w:left="1560"/>
        <w:jc w:val="left"/>
        <w:rPr>
          <w:spacing w:val="0"/>
          <w:szCs w:val="28"/>
          <w:lang w:eastAsia="ar-SA"/>
        </w:rPr>
      </w:pPr>
      <w:r w:rsidRPr="00F83A11">
        <w:rPr>
          <w:spacing w:val="0"/>
          <w:szCs w:val="28"/>
          <w:lang w:eastAsia="ar-SA"/>
        </w:rPr>
        <w:t>3) сформированными  вторичными половыми признаками</w:t>
      </w:r>
    </w:p>
    <w:p w:rsidR="00D56B0D" w:rsidRPr="00F83A11" w:rsidRDefault="00D56B0D" w:rsidP="009D56C5">
      <w:pPr>
        <w:widowControl/>
        <w:shd w:val="clear" w:color="auto" w:fill="FFFFFF"/>
        <w:tabs>
          <w:tab w:val="left" w:pos="4679"/>
        </w:tabs>
        <w:suppressAutoHyphens/>
        <w:ind w:left="1560"/>
        <w:jc w:val="left"/>
        <w:rPr>
          <w:spacing w:val="0"/>
          <w:szCs w:val="28"/>
          <w:lang w:eastAsia="ar-SA"/>
        </w:rPr>
      </w:pPr>
      <w:r w:rsidRPr="00F83A11">
        <w:rPr>
          <w:spacing w:val="0"/>
          <w:szCs w:val="28"/>
          <w:lang w:eastAsia="ar-SA"/>
        </w:rPr>
        <w:t>4) устойчивой вегетативной регуляцией</w:t>
      </w:r>
    </w:p>
    <w:p w:rsidR="00D56B0D" w:rsidRPr="00F83A11" w:rsidRDefault="00D56B0D" w:rsidP="009D56C5">
      <w:pPr>
        <w:widowControl/>
        <w:tabs>
          <w:tab w:val="left" w:pos="4679"/>
        </w:tabs>
        <w:suppressAutoHyphens/>
        <w:ind w:left="1560"/>
        <w:rPr>
          <w:spacing w:val="0"/>
          <w:szCs w:val="28"/>
          <w:lang w:eastAsia="ar-SA"/>
        </w:rPr>
      </w:pPr>
      <w:r w:rsidRPr="00F83A11">
        <w:rPr>
          <w:spacing w:val="0"/>
          <w:szCs w:val="28"/>
          <w:lang w:eastAsia="ar-SA"/>
        </w:rPr>
        <w:t>5) законченным периодом роста</w:t>
      </w:r>
    </w:p>
    <w:p w:rsidR="00D56B0D" w:rsidRPr="00F83A11" w:rsidRDefault="00D56B0D" w:rsidP="009D56C5">
      <w:pPr>
        <w:widowControl/>
        <w:suppressAutoHyphens/>
        <w:ind w:left="2160"/>
        <w:rPr>
          <w:spacing w:val="0"/>
          <w:szCs w:val="28"/>
          <w:lang w:eastAsia="ar-SA"/>
        </w:rPr>
      </w:pPr>
    </w:p>
    <w:p w:rsidR="00D56B0D" w:rsidRPr="00F83A11" w:rsidRDefault="00D56B0D" w:rsidP="009D56C5">
      <w:pPr>
        <w:widowControl/>
        <w:shd w:val="clear" w:color="auto" w:fill="FFFFFF"/>
        <w:suppressAutoHyphens/>
        <w:ind w:left="0"/>
        <w:rPr>
          <w:caps/>
          <w:spacing w:val="0"/>
          <w:szCs w:val="28"/>
          <w:lang w:eastAsia="ar-SA"/>
        </w:rPr>
      </w:pPr>
      <w:r w:rsidRPr="00F83A11">
        <w:rPr>
          <w:spacing w:val="0"/>
          <w:szCs w:val="28"/>
          <w:lang w:eastAsia="ar-SA"/>
        </w:rPr>
        <w:t xml:space="preserve">1444.  </w:t>
      </w:r>
      <w:r w:rsidRPr="00F83A11">
        <w:rPr>
          <w:caps/>
          <w:spacing w:val="0"/>
          <w:szCs w:val="28"/>
          <w:lang w:eastAsia="ar-SA"/>
        </w:rPr>
        <w:t>Физическое развитие - это</w:t>
      </w:r>
    </w:p>
    <w:p w:rsidR="00D56B0D" w:rsidRPr="00F83A11" w:rsidRDefault="00D56B0D" w:rsidP="009D56C5">
      <w:pPr>
        <w:widowControl/>
        <w:shd w:val="clear" w:color="auto" w:fill="FFFFFF"/>
        <w:tabs>
          <w:tab w:val="left" w:pos="3970"/>
        </w:tabs>
        <w:suppressAutoHyphens/>
        <w:ind w:left="1560"/>
        <w:rPr>
          <w:spacing w:val="0"/>
          <w:szCs w:val="28"/>
          <w:lang w:eastAsia="ar-SA"/>
        </w:rPr>
      </w:pPr>
      <w:r w:rsidRPr="00F83A11">
        <w:rPr>
          <w:spacing w:val="0"/>
          <w:szCs w:val="28"/>
          <w:lang w:eastAsia="ar-SA"/>
        </w:rPr>
        <w:t>1) оценка развития организма антропометрическими методами исследования</w:t>
      </w:r>
    </w:p>
    <w:p w:rsidR="00D56B0D" w:rsidRPr="00F83A11" w:rsidRDefault="00D56B0D" w:rsidP="009D56C5">
      <w:pPr>
        <w:widowControl/>
        <w:shd w:val="clear" w:color="auto" w:fill="FFFFFF"/>
        <w:tabs>
          <w:tab w:val="left" w:pos="3970"/>
        </w:tabs>
        <w:suppressAutoHyphens/>
        <w:ind w:left="1560"/>
        <w:rPr>
          <w:spacing w:val="0"/>
          <w:szCs w:val="28"/>
          <w:lang w:eastAsia="ar-SA"/>
        </w:rPr>
      </w:pPr>
      <w:r w:rsidRPr="00F83A11">
        <w:rPr>
          <w:spacing w:val="0"/>
          <w:szCs w:val="28"/>
          <w:lang w:eastAsia="ar-SA"/>
        </w:rPr>
        <w:t>2) совокупность морфологических и функциональных признаков, характеризующих развитие и формирование организма в процессе роста</w:t>
      </w:r>
    </w:p>
    <w:p w:rsidR="00D56B0D" w:rsidRPr="00F83A11" w:rsidRDefault="00D56B0D" w:rsidP="009D56C5">
      <w:pPr>
        <w:widowControl/>
        <w:shd w:val="clear" w:color="auto" w:fill="FFFFFF"/>
        <w:tabs>
          <w:tab w:val="left" w:pos="3970"/>
        </w:tabs>
        <w:suppressAutoHyphens/>
        <w:ind w:left="1560"/>
        <w:rPr>
          <w:spacing w:val="0"/>
          <w:szCs w:val="28"/>
          <w:lang w:eastAsia="ar-SA"/>
        </w:rPr>
      </w:pPr>
      <w:r w:rsidRPr="00F83A11">
        <w:rPr>
          <w:spacing w:val="0"/>
          <w:szCs w:val="28"/>
          <w:lang w:eastAsia="ar-SA"/>
        </w:rPr>
        <w:t>3) показатели роста и массы тела</w:t>
      </w:r>
    </w:p>
    <w:p w:rsidR="00D56B0D" w:rsidRPr="00F83A11" w:rsidRDefault="00D56B0D" w:rsidP="009D56C5">
      <w:pPr>
        <w:widowControl/>
        <w:shd w:val="clear" w:color="auto" w:fill="FFFFFF"/>
        <w:tabs>
          <w:tab w:val="left" w:pos="3970"/>
        </w:tabs>
        <w:suppressAutoHyphens/>
        <w:ind w:left="1560"/>
        <w:rPr>
          <w:spacing w:val="0"/>
          <w:szCs w:val="28"/>
          <w:lang w:eastAsia="ar-SA"/>
        </w:rPr>
      </w:pPr>
      <w:r w:rsidRPr="00F83A11">
        <w:rPr>
          <w:spacing w:val="0"/>
          <w:szCs w:val="28"/>
          <w:lang w:eastAsia="ar-SA"/>
        </w:rPr>
        <w:t>4) антропометрические показатели</w:t>
      </w:r>
    </w:p>
    <w:p w:rsidR="00D56B0D" w:rsidRPr="00F83A11" w:rsidRDefault="00D56B0D" w:rsidP="009D56C5">
      <w:pPr>
        <w:widowControl/>
        <w:shd w:val="clear" w:color="auto" w:fill="FFFFFF"/>
        <w:tabs>
          <w:tab w:val="left" w:pos="3970"/>
        </w:tabs>
        <w:suppressAutoHyphens/>
        <w:ind w:left="1560"/>
        <w:rPr>
          <w:spacing w:val="0"/>
          <w:szCs w:val="28"/>
          <w:lang w:eastAsia="ar-SA"/>
        </w:rPr>
      </w:pPr>
      <w:r w:rsidRPr="00F83A11">
        <w:rPr>
          <w:spacing w:val="0"/>
          <w:szCs w:val="28"/>
          <w:lang w:eastAsia="ar-SA"/>
        </w:rPr>
        <w:t>5) совокупность морфологических и функциональных признаков</w:t>
      </w:r>
    </w:p>
    <w:p w:rsidR="00D56B0D" w:rsidRPr="00F83A11" w:rsidRDefault="00D56B0D" w:rsidP="009D56C5">
      <w:pPr>
        <w:widowControl/>
        <w:shd w:val="clear" w:color="auto" w:fill="FFFFFF"/>
        <w:suppressAutoHyphens/>
        <w:ind w:left="2700"/>
        <w:rPr>
          <w:spacing w:val="0"/>
          <w:szCs w:val="28"/>
          <w:lang w:eastAsia="ar-SA"/>
        </w:rPr>
      </w:pPr>
    </w:p>
    <w:p w:rsidR="00D56B0D" w:rsidRPr="00F83A11" w:rsidRDefault="00D56B0D" w:rsidP="009D56C5">
      <w:pPr>
        <w:widowControl/>
        <w:suppressAutoHyphens/>
        <w:ind w:left="709" w:hanging="709"/>
        <w:jc w:val="left"/>
        <w:rPr>
          <w:bCs/>
          <w:caps/>
          <w:spacing w:val="0"/>
          <w:szCs w:val="28"/>
          <w:lang w:eastAsia="ar-SA"/>
        </w:rPr>
      </w:pPr>
      <w:r w:rsidRPr="00F83A11">
        <w:rPr>
          <w:spacing w:val="0"/>
          <w:szCs w:val="28"/>
          <w:lang w:eastAsia="ar-SA"/>
        </w:rPr>
        <w:t xml:space="preserve">1445.  </w:t>
      </w:r>
      <w:r w:rsidRPr="00F83A11">
        <w:rPr>
          <w:bCs/>
          <w:caps/>
          <w:spacing w:val="0"/>
          <w:szCs w:val="28"/>
          <w:lang w:eastAsia="ar-SA"/>
        </w:rPr>
        <w:t>Причиной судорог при спазмофилии является</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 xml:space="preserve">1) гипофосфатемия </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 xml:space="preserve">2) гипокальциемия </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 xml:space="preserve">3) снижение активности фосфатазы </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4) гиперкальциемия</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5) гиперфосфатемия</w:t>
      </w:r>
    </w:p>
    <w:p w:rsidR="00D56B0D" w:rsidRPr="00F83A11" w:rsidRDefault="00D56B0D" w:rsidP="009D56C5">
      <w:pPr>
        <w:widowControl/>
        <w:suppressAutoHyphens/>
        <w:ind w:left="1560" w:firstLine="709"/>
        <w:jc w:val="left"/>
        <w:rPr>
          <w:spacing w:val="0"/>
          <w:szCs w:val="28"/>
          <w:lang w:eastAsia="ar-SA"/>
        </w:rPr>
      </w:pPr>
    </w:p>
    <w:p w:rsidR="00D56B0D" w:rsidRPr="00F83A11" w:rsidRDefault="00D56B0D" w:rsidP="009D56C5">
      <w:pPr>
        <w:widowControl/>
        <w:suppressAutoHyphens/>
        <w:ind w:left="709" w:hanging="709"/>
        <w:jc w:val="left"/>
        <w:rPr>
          <w:bCs/>
          <w:caps/>
          <w:spacing w:val="0"/>
          <w:szCs w:val="28"/>
          <w:lang w:eastAsia="ar-SA"/>
        </w:rPr>
      </w:pPr>
      <w:r w:rsidRPr="00F83A11">
        <w:rPr>
          <w:spacing w:val="0"/>
          <w:szCs w:val="28"/>
          <w:lang w:eastAsia="ar-SA"/>
        </w:rPr>
        <w:t xml:space="preserve">1446.  </w:t>
      </w:r>
      <w:r w:rsidRPr="00F83A11">
        <w:rPr>
          <w:bCs/>
          <w:caps/>
          <w:spacing w:val="0"/>
          <w:szCs w:val="28"/>
          <w:lang w:eastAsia="ar-SA"/>
        </w:rPr>
        <w:t>Спазмофилия  встречается</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 xml:space="preserve">1) у новорожденных детей </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 xml:space="preserve">2) у детей грудного возраста </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3) в пубертатном периоде</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4) у дошкольников</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5) у младших школьников</w:t>
      </w:r>
    </w:p>
    <w:p w:rsidR="00D56B0D" w:rsidRPr="00F83A11" w:rsidRDefault="00D56B0D" w:rsidP="009D56C5">
      <w:pPr>
        <w:widowControl/>
        <w:suppressAutoHyphens/>
        <w:ind w:left="2694"/>
        <w:jc w:val="left"/>
        <w:rPr>
          <w:spacing w:val="0"/>
          <w:szCs w:val="28"/>
          <w:lang w:eastAsia="ar-SA"/>
        </w:rPr>
      </w:pPr>
    </w:p>
    <w:p w:rsidR="00D56B0D" w:rsidRPr="00F83A11" w:rsidRDefault="00D56B0D" w:rsidP="009D56C5">
      <w:pPr>
        <w:widowControl/>
        <w:suppressAutoHyphens/>
        <w:ind w:left="567" w:hanging="567"/>
        <w:jc w:val="left"/>
        <w:rPr>
          <w:caps/>
          <w:spacing w:val="0"/>
          <w:szCs w:val="28"/>
          <w:lang w:eastAsia="ar-SA"/>
        </w:rPr>
      </w:pPr>
      <w:r w:rsidRPr="00F83A11">
        <w:rPr>
          <w:spacing w:val="0"/>
          <w:szCs w:val="28"/>
          <w:lang w:eastAsia="ar-SA"/>
        </w:rPr>
        <w:t xml:space="preserve">1447.  </w:t>
      </w:r>
      <w:r w:rsidRPr="00F83A11">
        <w:rPr>
          <w:caps/>
          <w:spacing w:val="0"/>
          <w:szCs w:val="28"/>
          <w:lang w:eastAsia="ar-SA"/>
        </w:rPr>
        <w:t>Расширение сердечной тупости влево бывает при</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1) пороках трехстворчатого клапана</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2) стенозе лёгочной артерии</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3) недостаточности и стенозе аортального клапана</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4) митральном стенозе</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5) недостаточности митрального клапана</w:t>
      </w:r>
    </w:p>
    <w:p w:rsidR="00D56B0D" w:rsidRPr="00F83A11" w:rsidRDefault="00D56B0D" w:rsidP="009D56C5">
      <w:pPr>
        <w:widowControl/>
        <w:suppressAutoHyphens/>
        <w:ind w:left="709" w:hanging="709"/>
        <w:jc w:val="left"/>
        <w:rPr>
          <w:bCs/>
          <w:caps/>
          <w:spacing w:val="0"/>
          <w:szCs w:val="28"/>
          <w:lang w:eastAsia="ar-SA"/>
        </w:rPr>
      </w:pPr>
    </w:p>
    <w:p w:rsidR="00D56B0D" w:rsidRPr="00F83A11" w:rsidRDefault="00D56B0D" w:rsidP="009D56C5">
      <w:pPr>
        <w:widowControl/>
        <w:suppressAutoHyphens/>
        <w:ind w:left="709" w:hanging="709"/>
        <w:rPr>
          <w:caps/>
          <w:spacing w:val="0"/>
          <w:szCs w:val="28"/>
          <w:lang w:eastAsia="ar-SA"/>
        </w:rPr>
      </w:pPr>
      <w:r w:rsidRPr="00F83A11">
        <w:rPr>
          <w:spacing w:val="0"/>
          <w:szCs w:val="28"/>
          <w:lang w:eastAsia="ar-SA"/>
        </w:rPr>
        <w:t xml:space="preserve">1448.  ПУЭРИЛЬНОЕ ДЫХАНИЕ У ДЕТЕЙ ВЫСЛУШИВАЕТСЯ </w:t>
      </w:r>
      <w:r w:rsidRPr="00F83A11">
        <w:rPr>
          <w:caps/>
          <w:spacing w:val="0"/>
          <w:szCs w:val="28"/>
          <w:lang w:eastAsia="ar-SA"/>
        </w:rPr>
        <w:t xml:space="preserve"> </w:t>
      </w:r>
    </w:p>
    <w:p w:rsidR="00D56B0D" w:rsidRPr="00F83A11" w:rsidRDefault="00D56B0D" w:rsidP="00F83A11">
      <w:pPr>
        <w:widowControl/>
        <w:numPr>
          <w:ilvl w:val="0"/>
          <w:numId w:val="216"/>
        </w:numPr>
        <w:tabs>
          <w:tab w:val="left" w:pos="1843"/>
        </w:tabs>
        <w:ind w:left="1560" w:firstLine="0"/>
        <w:rPr>
          <w:spacing w:val="0"/>
          <w:szCs w:val="28"/>
          <w:lang w:eastAsia="ar-SA"/>
        </w:rPr>
      </w:pPr>
      <w:r w:rsidRPr="00F83A11">
        <w:rPr>
          <w:spacing w:val="0"/>
          <w:szCs w:val="28"/>
          <w:lang w:eastAsia="ar-SA"/>
        </w:rPr>
        <w:t>с рождения до 4 лет</w:t>
      </w:r>
    </w:p>
    <w:p w:rsidR="00D56B0D" w:rsidRPr="00F83A11" w:rsidRDefault="00D56B0D" w:rsidP="00F83A11">
      <w:pPr>
        <w:widowControl/>
        <w:numPr>
          <w:ilvl w:val="0"/>
          <w:numId w:val="216"/>
        </w:numPr>
        <w:tabs>
          <w:tab w:val="left" w:pos="1843"/>
        </w:tabs>
        <w:ind w:left="1560" w:firstLine="0"/>
        <w:rPr>
          <w:spacing w:val="0"/>
          <w:szCs w:val="28"/>
          <w:lang w:eastAsia="ar-SA"/>
        </w:rPr>
      </w:pPr>
      <w:r w:rsidRPr="00F83A11">
        <w:rPr>
          <w:spacing w:val="0"/>
          <w:szCs w:val="28"/>
          <w:lang w:eastAsia="ar-SA"/>
        </w:rPr>
        <w:t>с 6  месяцев до 5-7 лет</w:t>
      </w:r>
    </w:p>
    <w:p w:rsidR="00D56B0D" w:rsidRPr="00F83A11" w:rsidRDefault="00D56B0D" w:rsidP="00F83A11">
      <w:pPr>
        <w:widowControl/>
        <w:numPr>
          <w:ilvl w:val="0"/>
          <w:numId w:val="216"/>
        </w:numPr>
        <w:tabs>
          <w:tab w:val="left" w:pos="1843"/>
        </w:tabs>
        <w:ind w:left="1560" w:firstLine="0"/>
        <w:rPr>
          <w:spacing w:val="0"/>
          <w:szCs w:val="28"/>
          <w:lang w:eastAsia="ar-SA"/>
        </w:rPr>
      </w:pPr>
      <w:r w:rsidRPr="00F83A11">
        <w:rPr>
          <w:spacing w:val="0"/>
          <w:szCs w:val="28"/>
          <w:lang w:eastAsia="ar-SA"/>
        </w:rPr>
        <w:t>с 3 месяцев до 5-7 лет</w:t>
      </w:r>
    </w:p>
    <w:p w:rsidR="00D56B0D" w:rsidRPr="00F83A11" w:rsidRDefault="00D56B0D" w:rsidP="00F83A11">
      <w:pPr>
        <w:widowControl/>
        <w:numPr>
          <w:ilvl w:val="0"/>
          <w:numId w:val="216"/>
        </w:numPr>
        <w:tabs>
          <w:tab w:val="left" w:pos="1843"/>
        </w:tabs>
        <w:ind w:left="1560" w:firstLine="0"/>
        <w:rPr>
          <w:spacing w:val="0"/>
          <w:szCs w:val="28"/>
          <w:lang w:eastAsia="ar-SA"/>
        </w:rPr>
      </w:pPr>
      <w:r w:rsidRPr="00F83A11">
        <w:rPr>
          <w:spacing w:val="0"/>
          <w:szCs w:val="28"/>
          <w:lang w:eastAsia="ar-SA"/>
        </w:rPr>
        <w:t>с 1 года до 8-10 лет</w:t>
      </w:r>
    </w:p>
    <w:p w:rsidR="00D56B0D" w:rsidRPr="00F83A11" w:rsidRDefault="00D56B0D" w:rsidP="00F83A11">
      <w:pPr>
        <w:widowControl/>
        <w:numPr>
          <w:ilvl w:val="0"/>
          <w:numId w:val="216"/>
        </w:numPr>
        <w:tabs>
          <w:tab w:val="left" w:pos="1843"/>
        </w:tabs>
        <w:ind w:left="1560" w:firstLine="0"/>
        <w:rPr>
          <w:spacing w:val="0"/>
          <w:szCs w:val="28"/>
          <w:lang w:eastAsia="ar-SA"/>
        </w:rPr>
      </w:pPr>
      <w:r w:rsidRPr="00F83A11">
        <w:rPr>
          <w:spacing w:val="0"/>
          <w:szCs w:val="28"/>
          <w:lang w:eastAsia="ar-SA"/>
        </w:rPr>
        <w:t>с 6 месяцев до 12 лет</w:t>
      </w:r>
    </w:p>
    <w:p w:rsidR="00D56B0D" w:rsidRPr="00F83A11" w:rsidRDefault="00D56B0D" w:rsidP="009D56C5">
      <w:pPr>
        <w:widowControl/>
        <w:tabs>
          <w:tab w:val="center" w:pos="7074"/>
          <w:tab w:val="center" w:pos="10854"/>
        </w:tabs>
        <w:suppressAutoHyphens/>
        <w:ind w:left="2694"/>
        <w:jc w:val="left"/>
        <w:rPr>
          <w:spacing w:val="0"/>
          <w:szCs w:val="28"/>
          <w:lang w:eastAsia="ar-SA"/>
        </w:rPr>
      </w:pPr>
    </w:p>
    <w:p w:rsidR="00D56B0D" w:rsidRPr="00F83A11" w:rsidRDefault="00D56B0D" w:rsidP="009D56C5">
      <w:pPr>
        <w:widowControl/>
        <w:suppressAutoHyphens/>
        <w:ind w:left="709" w:hanging="709"/>
        <w:rPr>
          <w:bCs/>
          <w:caps/>
          <w:spacing w:val="0"/>
          <w:szCs w:val="28"/>
          <w:lang w:eastAsia="ar-SA"/>
        </w:rPr>
      </w:pPr>
      <w:r w:rsidRPr="00F83A11">
        <w:rPr>
          <w:spacing w:val="0"/>
          <w:szCs w:val="28"/>
          <w:lang w:eastAsia="ar-SA"/>
        </w:rPr>
        <w:t xml:space="preserve">1449.  </w:t>
      </w:r>
      <w:r w:rsidRPr="00F83A11">
        <w:rPr>
          <w:bCs/>
          <w:caps/>
          <w:spacing w:val="0"/>
          <w:szCs w:val="28"/>
          <w:lang w:eastAsia="ar-SA"/>
        </w:rPr>
        <w:t xml:space="preserve">Дефицит массы при  </w:t>
      </w:r>
      <w:r w:rsidRPr="00F83A11">
        <w:rPr>
          <w:bCs/>
          <w:caps/>
          <w:spacing w:val="0"/>
          <w:szCs w:val="28"/>
          <w:lang w:val="en-US" w:eastAsia="ar-SA"/>
        </w:rPr>
        <w:t>I</w:t>
      </w:r>
      <w:r w:rsidRPr="00F83A11">
        <w:rPr>
          <w:bCs/>
          <w:caps/>
          <w:spacing w:val="0"/>
          <w:szCs w:val="28"/>
          <w:lang w:eastAsia="ar-SA"/>
        </w:rPr>
        <w:t xml:space="preserve">  степени постнатальной гипотрофии составляет</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 xml:space="preserve">1) 5-8% </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 xml:space="preserve">2) 5-15% </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 xml:space="preserve">3) 10-20% </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 xml:space="preserve">4) 20-30% </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5) более 30%</w:t>
      </w:r>
    </w:p>
    <w:p w:rsidR="00D56B0D" w:rsidRPr="00F83A11" w:rsidRDefault="00D56B0D" w:rsidP="009D56C5">
      <w:pPr>
        <w:widowControl/>
        <w:suppressAutoHyphens/>
        <w:ind w:left="0" w:firstLine="709"/>
        <w:jc w:val="left"/>
        <w:rPr>
          <w:spacing w:val="0"/>
          <w:szCs w:val="28"/>
          <w:lang w:eastAsia="ar-SA"/>
        </w:rPr>
      </w:pPr>
    </w:p>
    <w:p w:rsidR="00D56B0D" w:rsidRPr="00F83A11" w:rsidRDefault="00D56B0D" w:rsidP="009D56C5">
      <w:pPr>
        <w:pStyle w:val="21"/>
        <w:spacing w:after="0" w:line="240" w:lineRule="auto"/>
        <w:ind w:left="709" w:hanging="709"/>
        <w:rPr>
          <w:caps/>
          <w:sz w:val="28"/>
          <w:szCs w:val="28"/>
        </w:rPr>
      </w:pPr>
      <w:r w:rsidRPr="00F83A11">
        <w:rPr>
          <w:sz w:val="28"/>
          <w:szCs w:val="28"/>
        </w:rPr>
        <w:t xml:space="preserve">1450.  </w:t>
      </w:r>
      <w:r w:rsidRPr="00F83A11">
        <w:rPr>
          <w:caps/>
          <w:sz w:val="28"/>
          <w:szCs w:val="28"/>
        </w:rPr>
        <w:t xml:space="preserve">На искусственное вскармливание ребенка переводят, если </w:t>
      </w:r>
    </w:p>
    <w:p w:rsidR="00D56B0D" w:rsidRPr="00F83A11" w:rsidRDefault="00D56B0D" w:rsidP="009D56C5">
      <w:pPr>
        <w:pStyle w:val="311"/>
        <w:ind w:left="1560" w:firstLine="0"/>
        <w:rPr>
          <w:bCs/>
          <w:szCs w:val="28"/>
        </w:rPr>
      </w:pPr>
      <w:r w:rsidRPr="00F83A11">
        <w:rPr>
          <w:bCs/>
          <w:szCs w:val="28"/>
        </w:rPr>
        <w:t xml:space="preserve">1) грудное молоко отсутствует или составляет менее 1/5 суточного объема </w:t>
      </w:r>
    </w:p>
    <w:p w:rsidR="00D56B0D" w:rsidRPr="00F83A11" w:rsidRDefault="00D56B0D" w:rsidP="009D56C5">
      <w:pPr>
        <w:widowControl/>
        <w:suppressAutoHyphens/>
        <w:ind w:left="1560"/>
        <w:rPr>
          <w:spacing w:val="0"/>
          <w:szCs w:val="28"/>
          <w:lang w:eastAsia="ar-SA"/>
        </w:rPr>
      </w:pPr>
      <w:r w:rsidRPr="00F83A11">
        <w:rPr>
          <w:spacing w:val="0"/>
          <w:szCs w:val="28"/>
          <w:lang w:eastAsia="ar-SA"/>
        </w:rPr>
        <w:t xml:space="preserve">2) грудное молоко составляет менее 1/3 суточного объема пищи </w:t>
      </w:r>
    </w:p>
    <w:p w:rsidR="00D56B0D" w:rsidRPr="00F83A11" w:rsidRDefault="00D56B0D" w:rsidP="009D56C5">
      <w:pPr>
        <w:widowControl/>
        <w:suppressAutoHyphens/>
        <w:ind w:left="1560"/>
        <w:rPr>
          <w:spacing w:val="0"/>
          <w:szCs w:val="28"/>
          <w:lang w:eastAsia="ar-SA"/>
        </w:rPr>
      </w:pPr>
      <w:r w:rsidRPr="00F83A11">
        <w:rPr>
          <w:spacing w:val="0"/>
          <w:szCs w:val="28"/>
          <w:lang w:eastAsia="ar-SA"/>
        </w:rPr>
        <w:t xml:space="preserve">3) грудное молоко составляет более 1/3 суточного объема пищи </w:t>
      </w:r>
    </w:p>
    <w:p w:rsidR="00D56B0D" w:rsidRPr="00F83A11" w:rsidRDefault="00D56B0D" w:rsidP="009D56C5">
      <w:pPr>
        <w:widowControl/>
        <w:suppressAutoHyphens/>
        <w:ind w:left="1560"/>
        <w:rPr>
          <w:spacing w:val="0"/>
          <w:szCs w:val="28"/>
          <w:lang w:eastAsia="ar-SA"/>
        </w:rPr>
      </w:pPr>
      <w:r w:rsidRPr="00F83A11">
        <w:rPr>
          <w:spacing w:val="0"/>
          <w:szCs w:val="28"/>
          <w:lang w:eastAsia="ar-SA"/>
        </w:rPr>
        <w:t xml:space="preserve">4) грудное молоко составляет более 1/5 суточного объема пищи </w:t>
      </w:r>
    </w:p>
    <w:p w:rsidR="00D56B0D" w:rsidRPr="00F83A11" w:rsidRDefault="00D56B0D" w:rsidP="009D56C5">
      <w:pPr>
        <w:widowControl/>
        <w:suppressAutoHyphens/>
        <w:ind w:left="1560"/>
        <w:rPr>
          <w:spacing w:val="0"/>
          <w:szCs w:val="28"/>
          <w:lang w:eastAsia="ar-SA"/>
        </w:rPr>
      </w:pPr>
      <w:r w:rsidRPr="00F83A11">
        <w:rPr>
          <w:spacing w:val="0"/>
          <w:szCs w:val="28"/>
          <w:lang w:eastAsia="ar-SA"/>
        </w:rPr>
        <w:t xml:space="preserve">5) грудное молоко составляет 1/2 суточного объема пищи </w:t>
      </w:r>
    </w:p>
    <w:p w:rsidR="00D56B0D" w:rsidRPr="00F83A11" w:rsidRDefault="00D56B0D" w:rsidP="009D56C5">
      <w:pPr>
        <w:widowControl/>
        <w:suppressAutoHyphens/>
        <w:ind w:left="0"/>
        <w:rPr>
          <w:caps/>
          <w:spacing w:val="0"/>
          <w:szCs w:val="28"/>
          <w:lang w:eastAsia="ar-SA"/>
        </w:rPr>
      </w:pPr>
    </w:p>
    <w:p w:rsidR="00D56B0D" w:rsidRPr="00F83A11" w:rsidRDefault="00D56B0D" w:rsidP="009D56C5">
      <w:pPr>
        <w:widowControl/>
        <w:suppressAutoHyphens/>
        <w:ind w:left="0"/>
        <w:rPr>
          <w:caps/>
          <w:spacing w:val="0"/>
          <w:szCs w:val="28"/>
          <w:lang w:eastAsia="ar-SA"/>
        </w:rPr>
      </w:pPr>
      <w:r w:rsidRPr="00F83A11">
        <w:rPr>
          <w:spacing w:val="0"/>
          <w:szCs w:val="28"/>
          <w:lang w:eastAsia="ar-SA"/>
        </w:rPr>
        <w:t xml:space="preserve">1451.  </w:t>
      </w:r>
      <w:r w:rsidRPr="00F83A11">
        <w:rPr>
          <w:caps/>
          <w:spacing w:val="0"/>
          <w:szCs w:val="28"/>
          <w:lang w:eastAsia="ar-SA"/>
        </w:rPr>
        <w:t>Показанием  для введения докорма ЯВЛЯЕТСЯ</w:t>
      </w:r>
    </w:p>
    <w:p w:rsidR="00D56B0D" w:rsidRPr="00F83A11" w:rsidRDefault="00D56B0D" w:rsidP="009D56C5">
      <w:pPr>
        <w:widowControl/>
        <w:suppressAutoHyphens/>
        <w:ind w:left="1560"/>
        <w:rPr>
          <w:spacing w:val="0"/>
          <w:szCs w:val="28"/>
          <w:lang w:eastAsia="ar-SA"/>
        </w:rPr>
      </w:pPr>
      <w:r w:rsidRPr="00F83A11">
        <w:rPr>
          <w:spacing w:val="0"/>
          <w:szCs w:val="28"/>
          <w:lang w:eastAsia="ar-SA"/>
        </w:rPr>
        <w:t>1)  отказ ребенка  от груди</w:t>
      </w:r>
    </w:p>
    <w:p w:rsidR="00D56B0D" w:rsidRPr="00F83A11" w:rsidRDefault="00D56B0D" w:rsidP="009D56C5">
      <w:pPr>
        <w:widowControl/>
        <w:suppressAutoHyphens/>
        <w:ind w:left="1560"/>
        <w:rPr>
          <w:spacing w:val="0"/>
          <w:szCs w:val="28"/>
          <w:lang w:eastAsia="ar-SA"/>
        </w:rPr>
      </w:pPr>
      <w:r w:rsidRPr="00F83A11">
        <w:rPr>
          <w:spacing w:val="0"/>
          <w:szCs w:val="28"/>
          <w:lang w:eastAsia="ar-SA"/>
        </w:rPr>
        <w:t>2) мастит у матери</w:t>
      </w:r>
    </w:p>
    <w:p w:rsidR="00D56B0D" w:rsidRPr="00F83A11" w:rsidRDefault="00D56B0D" w:rsidP="009D56C5">
      <w:pPr>
        <w:widowControl/>
        <w:suppressAutoHyphens/>
        <w:ind w:left="1560"/>
        <w:rPr>
          <w:spacing w:val="0"/>
          <w:szCs w:val="28"/>
          <w:lang w:eastAsia="ar-SA"/>
        </w:rPr>
      </w:pPr>
      <w:r w:rsidRPr="00F83A11">
        <w:rPr>
          <w:spacing w:val="0"/>
          <w:szCs w:val="28"/>
          <w:lang w:eastAsia="ar-SA"/>
        </w:rPr>
        <w:t>3) острое респираторное заболевание у матери</w:t>
      </w:r>
    </w:p>
    <w:p w:rsidR="00D56B0D" w:rsidRPr="00F83A11" w:rsidRDefault="00D56B0D" w:rsidP="009D56C5">
      <w:pPr>
        <w:widowControl/>
        <w:suppressAutoHyphens/>
        <w:ind w:left="1560"/>
        <w:rPr>
          <w:spacing w:val="0"/>
          <w:szCs w:val="28"/>
          <w:lang w:eastAsia="ar-SA"/>
        </w:rPr>
      </w:pPr>
      <w:r w:rsidRPr="00F83A11">
        <w:rPr>
          <w:spacing w:val="0"/>
          <w:szCs w:val="28"/>
          <w:lang w:eastAsia="ar-SA"/>
        </w:rPr>
        <w:t>4) «голодный» крик ребенка</w:t>
      </w:r>
    </w:p>
    <w:p w:rsidR="00D56B0D" w:rsidRPr="00F83A11" w:rsidRDefault="00D56B0D" w:rsidP="009D56C5">
      <w:pPr>
        <w:widowControl/>
        <w:suppressAutoHyphens/>
        <w:ind w:left="1560"/>
        <w:rPr>
          <w:spacing w:val="0"/>
          <w:szCs w:val="28"/>
          <w:lang w:eastAsia="ar-SA"/>
        </w:rPr>
      </w:pPr>
      <w:r w:rsidRPr="00F83A11">
        <w:rPr>
          <w:spacing w:val="0"/>
          <w:szCs w:val="28"/>
          <w:lang w:eastAsia="ar-SA"/>
        </w:rPr>
        <w:t>5) стойкая гипогалактия</w:t>
      </w:r>
    </w:p>
    <w:p w:rsidR="00D56B0D" w:rsidRPr="00F83A11" w:rsidRDefault="00D56B0D" w:rsidP="009D56C5">
      <w:pPr>
        <w:widowControl/>
        <w:suppressAutoHyphens/>
        <w:ind w:left="0" w:firstLine="709"/>
        <w:jc w:val="left"/>
        <w:rPr>
          <w:spacing w:val="0"/>
          <w:szCs w:val="28"/>
          <w:lang w:eastAsia="ar-SA"/>
        </w:rPr>
      </w:pPr>
    </w:p>
    <w:p w:rsidR="00D56B0D" w:rsidRPr="00F83A11" w:rsidRDefault="00D56B0D" w:rsidP="009D56C5">
      <w:pPr>
        <w:widowControl/>
        <w:suppressAutoHyphens/>
        <w:ind w:left="709" w:hanging="709"/>
        <w:jc w:val="left"/>
        <w:rPr>
          <w:bCs/>
          <w:caps/>
          <w:spacing w:val="0"/>
          <w:szCs w:val="28"/>
          <w:lang w:eastAsia="ar-SA"/>
        </w:rPr>
      </w:pPr>
      <w:r w:rsidRPr="00F83A11">
        <w:rPr>
          <w:spacing w:val="0"/>
          <w:szCs w:val="28"/>
          <w:lang w:eastAsia="ar-SA"/>
        </w:rPr>
        <w:t xml:space="preserve">1452.  </w:t>
      </w:r>
      <w:r w:rsidRPr="00F83A11">
        <w:rPr>
          <w:bCs/>
          <w:caps/>
          <w:spacing w:val="0"/>
          <w:szCs w:val="28"/>
          <w:lang w:eastAsia="ar-SA"/>
        </w:rPr>
        <w:t>К  паратрофии относятся  состояния  с</w:t>
      </w:r>
    </w:p>
    <w:p w:rsidR="00D56B0D" w:rsidRPr="00F83A11" w:rsidRDefault="00D56B0D" w:rsidP="009D56C5">
      <w:pPr>
        <w:widowControl/>
        <w:tabs>
          <w:tab w:val="left" w:pos="4537"/>
        </w:tabs>
        <w:suppressAutoHyphens/>
        <w:ind w:left="1560"/>
        <w:jc w:val="left"/>
        <w:rPr>
          <w:spacing w:val="0"/>
          <w:szCs w:val="28"/>
          <w:lang w:eastAsia="ar-SA"/>
        </w:rPr>
      </w:pPr>
      <w:r w:rsidRPr="00F83A11">
        <w:rPr>
          <w:spacing w:val="0"/>
          <w:szCs w:val="28"/>
          <w:lang w:eastAsia="ar-SA"/>
        </w:rPr>
        <w:t xml:space="preserve">1) дефицитом массы более 10% </w:t>
      </w:r>
    </w:p>
    <w:p w:rsidR="00D56B0D" w:rsidRPr="00F83A11" w:rsidRDefault="00D56B0D" w:rsidP="009D56C5">
      <w:pPr>
        <w:widowControl/>
        <w:tabs>
          <w:tab w:val="left" w:pos="4537"/>
        </w:tabs>
        <w:suppressAutoHyphens/>
        <w:ind w:left="1560"/>
        <w:jc w:val="left"/>
        <w:rPr>
          <w:spacing w:val="0"/>
          <w:szCs w:val="28"/>
          <w:lang w:eastAsia="ar-SA"/>
        </w:rPr>
      </w:pPr>
      <w:r w:rsidRPr="00F83A11">
        <w:rPr>
          <w:spacing w:val="0"/>
          <w:szCs w:val="28"/>
          <w:lang w:eastAsia="ar-SA"/>
        </w:rPr>
        <w:t xml:space="preserve">2) избытком массы от 5%  до 10% </w:t>
      </w:r>
    </w:p>
    <w:p w:rsidR="00D56B0D" w:rsidRPr="00F83A11" w:rsidRDefault="00D56B0D" w:rsidP="009D56C5">
      <w:pPr>
        <w:widowControl/>
        <w:tabs>
          <w:tab w:val="left" w:pos="4537"/>
        </w:tabs>
        <w:suppressAutoHyphens/>
        <w:ind w:left="1560"/>
        <w:jc w:val="left"/>
        <w:rPr>
          <w:spacing w:val="0"/>
          <w:szCs w:val="28"/>
          <w:lang w:eastAsia="ar-SA"/>
        </w:rPr>
      </w:pPr>
      <w:r w:rsidRPr="00F83A11">
        <w:rPr>
          <w:spacing w:val="0"/>
          <w:szCs w:val="28"/>
          <w:lang w:eastAsia="ar-SA"/>
        </w:rPr>
        <w:t xml:space="preserve">3) избытком массы от 10% до 20% </w:t>
      </w:r>
    </w:p>
    <w:p w:rsidR="00D56B0D" w:rsidRPr="00F83A11" w:rsidRDefault="00D56B0D" w:rsidP="009D56C5">
      <w:pPr>
        <w:widowControl/>
        <w:tabs>
          <w:tab w:val="left" w:pos="4537"/>
        </w:tabs>
        <w:suppressAutoHyphens/>
        <w:ind w:left="1560"/>
        <w:jc w:val="left"/>
        <w:rPr>
          <w:spacing w:val="0"/>
          <w:szCs w:val="28"/>
          <w:lang w:eastAsia="ar-SA"/>
        </w:rPr>
      </w:pPr>
      <w:r w:rsidRPr="00F83A11">
        <w:rPr>
          <w:spacing w:val="0"/>
          <w:szCs w:val="28"/>
          <w:lang w:eastAsia="ar-SA"/>
        </w:rPr>
        <w:t>4) избытком массы и роста более 10%</w:t>
      </w:r>
    </w:p>
    <w:p w:rsidR="00D56B0D" w:rsidRPr="00F83A11" w:rsidRDefault="00D56B0D" w:rsidP="009D56C5">
      <w:pPr>
        <w:widowControl/>
        <w:tabs>
          <w:tab w:val="left" w:pos="4537"/>
        </w:tabs>
        <w:suppressAutoHyphens/>
        <w:ind w:left="1560"/>
        <w:jc w:val="left"/>
        <w:rPr>
          <w:spacing w:val="0"/>
          <w:szCs w:val="28"/>
          <w:lang w:eastAsia="ar-SA"/>
        </w:rPr>
      </w:pPr>
      <w:r w:rsidRPr="00F83A11">
        <w:rPr>
          <w:spacing w:val="0"/>
          <w:szCs w:val="28"/>
          <w:lang w:eastAsia="ar-SA"/>
        </w:rPr>
        <w:t>5) избытком массы и роста от 5% до 10%</w:t>
      </w:r>
    </w:p>
    <w:p w:rsidR="00D56B0D" w:rsidRPr="00F83A11" w:rsidRDefault="00D56B0D" w:rsidP="009D56C5">
      <w:pPr>
        <w:widowControl/>
        <w:suppressAutoHyphens/>
        <w:ind w:left="0"/>
        <w:jc w:val="left"/>
        <w:rPr>
          <w:caps/>
          <w:spacing w:val="0"/>
          <w:szCs w:val="28"/>
          <w:lang w:eastAsia="ar-SA"/>
        </w:rPr>
      </w:pPr>
    </w:p>
    <w:p w:rsidR="00D56B0D" w:rsidRPr="00F83A11" w:rsidRDefault="00D56B0D" w:rsidP="009D56C5">
      <w:pPr>
        <w:widowControl/>
        <w:suppressAutoHyphens/>
        <w:ind w:left="709" w:hanging="709"/>
        <w:jc w:val="left"/>
        <w:rPr>
          <w:caps/>
          <w:spacing w:val="0"/>
          <w:szCs w:val="28"/>
          <w:lang w:eastAsia="ar-SA"/>
        </w:rPr>
      </w:pPr>
      <w:r w:rsidRPr="00F83A11">
        <w:rPr>
          <w:spacing w:val="0"/>
          <w:szCs w:val="28"/>
          <w:lang w:eastAsia="ar-SA"/>
        </w:rPr>
        <w:t xml:space="preserve">1453.  </w:t>
      </w:r>
      <w:r w:rsidRPr="00F83A11">
        <w:rPr>
          <w:caps/>
          <w:spacing w:val="0"/>
          <w:szCs w:val="28"/>
          <w:lang w:eastAsia="ar-SA"/>
        </w:rPr>
        <w:t>«КОРОБОЧНЫЙ ЗВУК» перкуторно наблюдается при</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 xml:space="preserve">1) бронхопневмонии  </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 xml:space="preserve">2) экссудативном плеврите </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 xml:space="preserve">3) эмфиземе легких </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4) лобарной  пневмонии</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5) отеке легких</w:t>
      </w:r>
    </w:p>
    <w:p w:rsidR="00D56B0D" w:rsidRPr="00F83A11" w:rsidRDefault="00D56B0D" w:rsidP="009D56C5">
      <w:pPr>
        <w:widowControl/>
        <w:suppressAutoHyphens/>
        <w:ind w:left="1980"/>
        <w:rPr>
          <w:spacing w:val="0"/>
          <w:szCs w:val="28"/>
          <w:lang w:eastAsia="ar-SA"/>
        </w:rPr>
      </w:pPr>
    </w:p>
    <w:p w:rsidR="00D56B0D" w:rsidRPr="00F83A11" w:rsidRDefault="00D56B0D" w:rsidP="009D56C5">
      <w:pPr>
        <w:widowControl/>
        <w:suppressAutoHyphens/>
        <w:ind w:left="709" w:hanging="709"/>
        <w:rPr>
          <w:bCs/>
          <w:iCs/>
          <w:caps/>
          <w:spacing w:val="0"/>
          <w:szCs w:val="28"/>
          <w:lang w:eastAsia="ar-SA"/>
        </w:rPr>
      </w:pPr>
      <w:r w:rsidRPr="00F83A11">
        <w:rPr>
          <w:spacing w:val="0"/>
          <w:szCs w:val="28"/>
          <w:lang w:eastAsia="ar-SA"/>
        </w:rPr>
        <w:t xml:space="preserve">1454.  </w:t>
      </w:r>
      <w:r w:rsidRPr="00F83A11">
        <w:rPr>
          <w:bCs/>
          <w:iCs/>
          <w:caps/>
          <w:spacing w:val="0"/>
          <w:szCs w:val="28"/>
          <w:lang w:eastAsia="ar-SA"/>
        </w:rPr>
        <w:t xml:space="preserve">Физиологическая желтуха новорожденного развивается в результате </w:t>
      </w:r>
    </w:p>
    <w:p w:rsidR="00D56B0D" w:rsidRPr="00F83A11" w:rsidRDefault="00D56B0D" w:rsidP="009D56C5">
      <w:pPr>
        <w:widowControl/>
        <w:suppressAutoHyphens/>
        <w:ind w:left="1560"/>
        <w:rPr>
          <w:spacing w:val="0"/>
          <w:szCs w:val="28"/>
          <w:lang w:eastAsia="ar-SA"/>
        </w:rPr>
      </w:pPr>
      <w:r w:rsidRPr="00F83A11">
        <w:rPr>
          <w:spacing w:val="0"/>
          <w:szCs w:val="28"/>
          <w:lang w:eastAsia="ar-SA"/>
        </w:rPr>
        <w:t xml:space="preserve">1) повышения образования непрямого билирубина из-за укороченной продолжительности жизни эритроцитов с фетальным гемоглобином </w:t>
      </w:r>
    </w:p>
    <w:p w:rsidR="00D56B0D" w:rsidRPr="00F83A11" w:rsidRDefault="00D56B0D" w:rsidP="009D56C5">
      <w:pPr>
        <w:widowControl/>
        <w:suppressAutoHyphens/>
        <w:ind w:left="1560"/>
        <w:rPr>
          <w:spacing w:val="0"/>
          <w:szCs w:val="28"/>
          <w:lang w:eastAsia="ar-SA"/>
        </w:rPr>
      </w:pPr>
      <w:r w:rsidRPr="00F83A11">
        <w:rPr>
          <w:spacing w:val="0"/>
          <w:szCs w:val="28"/>
          <w:lang w:eastAsia="ar-SA"/>
        </w:rPr>
        <w:t>2) гипоальбуминемии</w:t>
      </w:r>
    </w:p>
    <w:p w:rsidR="00D56B0D" w:rsidRPr="00F83A11" w:rsidRDefault="00D56B0D" w:rsidP="009D56C5">
      <w:pPr>
        <w:widowControl/>
        <w:suppressAutoHyphens/>
        <w:ind w:left="1560"/>
        <w:rPr>
          <w:spacing w:val="0"/>
          <w:szCs w:val="28"/>
          <w:lang w:eastAsia="ar-SA"/>
        </w:rPr>
      </w:pPr>
      <w:r w:rsidRPr="00F83A11">
        <w:rPr>
          <w:spacing w:val="0"/>
          <w:szCs w:val="28"/>
          <w:lang w:eastAsia="ar-SA"/>
        </w:rPr>
        <w:t xml:space="preserve">3) снижения активности глюкуронилтрансферазы </w:t>
      </w:r>
    </w:p>
    <w:p w:rsidR="00D56B0D" w:rsidRPr="00F83A11" w:rsidRDefault="00D56B0D" w:rsidP="009D56C5">
      <w:pPr>
        <w:widowControl/>
        <w:suppressAutoHyphens/>
        <w:ind w:left="1560"/>
        <w:rPr>
          <w:spacing w:val="0"/>
          <w:szCs w:val="28"/>
          <w:lang w:eastAsia="ar-SA"/>
        </w:rPr>
      </w:pPr>
      <w:r w:rsidRPr="00F83A11">
        <w:rPr>
          <w:spacing w:val="0"/>
          <w:szCs w:val="28"/>
          <w:lang w:eastAsia="ar-SA"/>
        </w:rPr>
        <w:t xml:space="preserve">4) повышения образования непрямого билирубина из-за укороченной продолжительности жизни эритроцитов с фетальным гемоглобином и гипоальбуминемии </w:t>
      </w:r>
    </w:p>
    <w:p w:rsidR="00D56B0D" w:rsidRPr="00F83A11" w:rsidRDefault="00D56B0D" w:rsidP="009D56C5">
      <w:pPr>
        <w:widowControl/>
        <w:suppressAutoHyphens/>
        <w:ind w:left="1560"/>
        <w:rPr>
          <w:spacing w:val="0"/>
          <w:szCs w:val="28"/>
          <w:lang w:eastAsia="ar-SA"/>
        </w:rPr>
      </w:pPr>
      <w:r w:rsidRPr="00F83A11">
        <w:rPr>
          <w:spacing w:val="0"/>
          <w:szCs w:val="28"/>
          <w:lang w:eastAsia="ar-SA"/>
        </w:rPr>
        <w:t>5) повышения образования непрямого билирубина из-за укороченной продолжительности жизни эритроцитов с фетальным гемоглобином, гипоальбуминемии и снижения активности глюкуронилтрансферазы</w:t>
      </w:r>
    </w:p>
    <w:p w:rsidR="00D56B0D" w:rsidRPr="00F83A11" w:rsidRDefault="00D56B0D" w:rsidP="009D56C5">
      <w:pPr>
        <w:widowControl/>
        <w:suppressAutoHyphens/>
        <w:ind w:left="709" w:hanging="709"/>
        <w:rPr>
          <w:spacing w:val="0"/>
          <w:szCs w:val="28"/>
          <w:lang w:eastAsia="ar-SA"/>
        </w:rPr>
      </w:pPr>
    </w:p>
    <w:p w:rsidR="00D56B0D" w:rsidRPr="00F83A11" w:rsidRDefault="00D56B0D" w:rsidP="009D56C5">
      <w:pPr>
        <w:pStyle w:val="311"/>
        <w:ind w:left="709" w:hanging="709"/>
        <w:rPr>
          <w:szCs w:val="28"/>
        </w:rPr>
      </w:pPr>
      <w:r w:rsidRPr="00F83A11">
        <w:rPr>
          <w:szCs w:val="28"/>
        </w:rPr>
        <w:t xml:space="preserve">1455.  ВОЗРАСТ РЕБЕНКА, КОТОРЫЙ УВЕРЕННО ХВАТАЕТ ПРЕДМЕТЫ, ИГРАЕТ СВОИМИ РУКАМИ, ГРОМКО СМЕЕТСЯ, С ПОДДЕРЖКОЙ МОЖЕТ СИДЕТЬ </w:t>
      </w:r>
    </w:p>
    <w:p w:rsidR="00D56B0D" w:rsidRPr="00F83A11" w:rsidRDefault="00D56B0D" w:rsidP="009D56C5">
      <w:pPr>
        <w:widowControl/>
        <w:tabs>
          <w:tab w:val="left" w:pos="1380"/>
          <w:tab w:val="left" w:pos="3403"/>
        </w:tabs>
        <w:suppressAutoHyphens/>
        <w:ind w:left="1560"/>
        <w:rPr>
          <w:spacing w:val="0"/>
          <w:szCs w:val="28"/>
          <w:lang w:eastAsia="ar-SA"/>
        </w:rPr>
      </w:pPr>
      <w:r w:rsidRPr="00F83A11">
        <w:rPr>
          <w:spacing w:val="0"/>
          <w:szCs w:val="28"/>
          <w:lang w:eastAsia="ar-SA"/>
        </w:rPr>
        <w:t>1) 4 месяца</w:t>
      </w:r>
    </w:p>
    <w:p w:rsidR="00D56B0D" w:rsidRPr="00F83A11" w:rsidRDefault="00D56B0D" w:rsidP="009D56C5">
      <w:pPr>
        <w:widowControl/>
        <w:tabs>
          <w:tab w:val="left" w:pos="1380"/>
          <w:tab w:val="left" w:pos="3403"/>
        </w:tabs>
        <w:suppressAutoHyphens/>
        <w:ind w:left="1560"/>
        <w:rPr>
          <w:spacing w:val="0"/>
          <w:szCs w:val="28"/>
          <w:lang w:eastAsia="ar-SA"/>
        </w:rPr>
      </w:pPr>
      <w:r w:rsidRPr="00F83A11">
        <w:rPr>
          <w:spacing w:val="0"/>
          <w:szCs w:val="28"/>
          <w:lang w:eastAsia="ar-SA"/>
        </w:rPr>
        <w:t>2) 1 месяц</w:t>
      </w:r>
    </w:p>
    <w:p w:rsidR="00D56B0D" w:rsidRPr="00F83A11" w:rsidRDefault="00D56B0D" w:rsidP="009D56C5">
      <w:pPr>
        <w:widowControl/>
        <w:tabs>
          <w:tab w:val="left" w:pos="1380"/>
          <w:tab w:val="left" w:pos="3403"/>
        </w:tabs>
        <w:suppressAutoHyphens/>
        <w:ind w:left="1560"/>
        <w:rPr>
          <w:spacing w:val="0"/>
          <w:szCs w:val="28"/>
          <w:lang w:eastAsia="ar-SA"/>
        </w:rPr>
      </w:pPr>
      <w:r w:rsidRPr="00F83A11">
        <w:rPr>
          <w:spacing w:val="0"/>
          <w:szCs w:val="28"/>
          <w:lang w:eastAsia="ar-SA"/>
        </w:rPr>
        <w:t>3) 3 месяца</w:t>
      </w:r>
    </w:p>
    <w:p w:rsidR="00D56B0D" w:rsidRPr="00F83A11" w:rsidRDefault="00D56B0D" w:rsidP="009D56C5">
      <w:pPr>
        <w:widowControl/>
        <w:tabs>
          <w:tab w:val="left" w:pos="1380"/>
          <w:tab w:val="left" w:pos="3403"/>
        </w:tabs>
        <w:suppressAutoHyphens/>
        <w:ind w:left="1560"/>
        <w:rPr>
          <w:spacing w:val="0"/>
          <w:szCs w:val="28"/>
          <w:lang w:eastAsia="ar-SA"/>
        </w:rPr>
      </w:pPr>
      <w:r w:rsidRPr="00F83A11">
        <w:rPr>
          <w:spacing w:val="0"/>
          <w:szCs w:val="28"/>
          <w:lang w:eastAsia="ar-SA"/>
        </w:rPr>
        <w:t>4) 6 месяцев</w:t>
      </w:r>
    </w:p>
    <w:p w:rsidR="00D56B0D" w:rsidRPr="00F83A11" w:rsidRDefault="00D56B0D" w:rsidP="009D56C5">
      <w:pPr>
        <w:widowControl/>
        <w:tabs>
          <w:tab w:val="left" w:pos="1380"/>
          <w:tab w:val="left" w:pos="3403"/>
        </w:tabs>
        <w:suppressAutoHyphens/>
        <w:ind w:left="1560"/>
        <w:rPr>
          <w:spacing w:val="0"/>
          <w:szCs w:val="28"/>
          <w:lang w:eastAsia="ar-SA"/>
        </w:rPr>
      </w:pPr>
      <w:r w:rsidRPr="00F83A11">
        <w:rPr>
          <w:spacing w:val="0"/>
          <w:szCs w:val="28"/>
          <w:lang w:eastAsia="ar-SA"/>
        </w:rPr>
        <w:t>5) 9 месяцев</w:t>
      </w:r>
    </w:p>
    <w:p w:rsidR="00D56B0D" w:rsidRPr="00F83A11" w:rsidRDefault="00D56B0D" w:rsidP="009D56C5">
      <w:pPr>
        <w:widowControl/>
        <w:suppressAutoHyphens/>
        <w:ind w:left="1560"/>
        <w:rPr>
          <w:spacing w:val="0"/>
          <w:szCs w:val="28"/>
          <w:lang w:eastAsia="ar-SA"/>
        </w:rPr>
      </w:pPr>
    </w:p>
    <w:p w:rsidR="00D56B0D" w:rsidRPr="00F83A11" w:rsidRDefault="00D56B0D" w:rsidP="009D56C5">
      <w:pPr>
        <w:widowControl/>
        <w:suppressAutoHyphens/>
        <w:ind w:left="0"/>
        <w:jc w:val="left"/>
        <w:rPr>
          <w:caps/>
          <w:spacing w:val="0"/>
          <w:szCs w:val="28"/>
          <w:lang w:eastAsia="ar-SA"/>
        </w:rPr>
      </w:pPr>
      <w:r w:rsidRPr="00F83A11">
        <w:rPr>
          <w:spacing w:val="0"/>
          <w:szCs w:val="28"/>
          <w:lang w:eastAsia="ar-SA"/>
        </w:rPr>
        <w:t xml:space="preserve">1456.  </w:t>
      </w:r>
      <w:r w:rsidRPr="00F83A11">
        <w:rPr>
          <w:caps/>
          <w:spacing w:val="0"/>
          <w:szCs w:val="28"/>
          <w:lang w:eastAsia="ar-SA"/>
        </w:rPr>
        <w:t>тонус мышц у новорожденных проверяется</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 xml:space="preserve">1) пробой на «тракцию» </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2) симптом «жгута»</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3) симптом «щипка»</w:t>
      </w:r>
    </w:p>
    <w:p w:rsidR="00D56B0D" w:rsidRPr="00F83A11" w:rsidRDefault="00D56B0D" w:rsidP="009D56C5">
      <w:pPr>
        <w:widowControl/>
        <w:shd w:val="clear" w:color="auto" w:fill="FFFFFF"/>
        <w:suppressAutoHyphens/>
        <w:ind w:left="1560"/>
        <w:jc w:val="left"/>
        <w:rPr>
          <w:spacing w:val="0"/>
          <w:szCs w:val="28"/>
          <w:lang w:eastAsia="ar-SA"/>
        </w:rPr>
      </w:pPr>
      <w:r w:rsidRPr="00F83A11">
        <w:rPr>
          <w:spacing w:val="0"/>
          <w:szCs w:val="28"/>
          <w:lang w:eastAsia="ar-SA"/>
        </w:rPr>
        <w:t xml:space="preserve">4) поисковым симптом </w:t>
      </w:r>
    </w:p>
    <w:p w:rsidR="00D56B0D" w:rsidRPr="00F83A11" w:rsidRDefault="00D56B0D" w:rsidP="009D56C5">
      <w:pPr>
        <w:widowControl/>
        <w:suppressAutoHyphens/>
        <w:ind w:left="1560"/>
        <w:rPr>
          <w:spacing w:val="0"/>
          <w:szCs w:val="28"/>
          <w:lang w:eastAsia="ar-SA"/>
        </w:rPr>
      </w:pPr>
      <w:r w:rsidRPr="00F83A11">
        <w:rPr>
          <w:spacing w:val="0"/>
          <w:szCs w:val="28"/>
          <w:lang w:eastAsia="ar-SA"/>
        </w:rPr>
        <w:t>5) симптомом «складного ножа»</w:t>
      </w:r>
    </w:p>
    <w:p w:rsidR="00D56B0D" w:rsidRPr="00F83A11" w:rsidRDefault="00D56B0D" w:rsidP="009D56C5">
      <w:pPr>
        <w:widowControl/>
        <w:suppressAutoHyphens/>
        <w:ind w:left="709" w:hanging="709"/>
        <w:rPr>
          <w:bCs/>
          <w:caps/>
          <w:spacing w:val="0"/>
          <w:szCs w:val="28"/>
          <w:lang w:eastAsia="ar-SA"/>
        </w:rPr>
      </w:pPr>
    </w:p>
    <w:p w:rsidR="00D56B0D" w:rsidRPr="00F83A11" w:rsidRDefault="00D56B0D" w:rsidP="009D56C5">
      <w:pPr>
        <w:pStyle w:val="21"/>
        <w:spacing w:after="0" w:line="240" w:lineRule="auto"/>
        <w:ind w:left="709" w:hanging="709"/>
        <w:rPr>
          <w:caps/>
          <w:sz w:val="28"/>
          <w:szCs w:val="28"/>
        </w:rPr>
      </w:pPr>
      <w:r w:rsidRPr="00F83A11">
        <w:rPr>
          <w:sz w:val="28"/>
          <w:szCs w:val="28"/>
        </w:rPr>
        <w:t xml:space="preserve">1457.  </w:t>
      </w:r>
      <w:r w:rsidRPr="00F83A11">
        <w:rPr>
          <w:caps/>
          <w:sz w:val="28"/>
          <w:szCs w:val="28"/>
        </w:rPr>
        <w:t xml:space="preserve">Основным органом, участвующим в метаболизме лекарств,  является </w:t>
      </w:r>
    </w:p>
    <w:p w:rsidR="00D56B0D" w:rsidRPr="00F83A11" w:rsidRDefault="00D56B0D" w:rsidP="009D56C5">
      <w:pPr>
        <w:widowControl/>
        <w:suppressAutoHyphens/>
        <w:ind w:left="1560"/>
        <w:rPr>
          <w:spacing w:val="0"/>
          <w:szCs w:val="28"/>
          <w:lang w:eastAsia="ar-SA"/>
        </w:rPr>
      </w:pPr>
      <w:r w:rsidRPr="00F83A11">
        <w:rPr>
          <w:spacing w:val="0"/>
          <w:szCs w:val="28"/>
          <w:lang w:eastAsia="ar-SA"/>
        </w:rPr>
        <w:t xml:space="preserve">1) почки </w:t>
      </w:r>
    </w:p>
    <w:p w:rsidR="00D56B0D" w:rsidRPr="00F83A11" w:rsidRDefault="00D56B0D" w:rsidP="009D56C5">
      <w:pPr>
        <w:widowControl/>
        <w:suppressAutoHyphens/>
        <w:ind w:left="1560"/>
        <w:rPr>
          <w:spacing w:val="0"/>
          <w:szCs w:val="28"/>
          <w:lang w:eastAsia="ar-SA"/>
        </w:rPr>
      </w:pPr>
      <w:r w:rsidRPr="00F83A11">
        <w:rPr>
          <w:spacing w:val="0"/>
          <w:szCs w:val="28"/>
          <w:lang w:eastAsia="ar-SA"/>
        </w:rPr>
        <w:t xml:space="preserve">2) печень </w:t>
      </w:r>
    </w:p>
    <w:p w:rsidR="00D56B0D" w:rsidRPr="00F83A11" w:rsidRDefault="00D56B0D" w:rsidP="009D56C5">
      <w:pPr>
        <w:widowControl/>
        <w:suppressAutoHyphens/>
        <w:ind w:left="1560"/>
        <w:rPr>
          <w:spacing w:val="0"/>
          <w:szCs w:val="28"/>
          <w:lang w:eastAsia="ar-SA"/>
        </w:rPr>
      </w:pPr>
      <w:r w:rsidRPr="00F83A11">
        <w:rPr>
          <w:spacing w:val="0"/>
          <w:szCs w:val="28"/>
          <w:lang w:eastAsia="ar-SA"/>
        </w:rPr>
        <w:t xml:space="preserve">3) легкие </w:t>
      </w:r>
    </w:p>
    <w:p w:rsidR="00D56B0D" w:rsidRPr="00F83A11" w:rsidRDefault="00D56B0D" w:rsidP="009D56C5">
      <w:pPr>
        <w:widowControl/>
        <w:suppressAutoHyphens/>
        <w:ind w:left="1560"/>
        <w:rPr>
          <w:spacing w:val="0"/>
          <w:szCs w:val="28"/>
          <w:lang w:eastAsia="ar-SA"/>
        </w:rPr>
      </w:pPr>
      <w:r w:rsidRPr="00F83A11">
        <w:rPr>
          <w:spacing w:val="0"/>
          <w:szCs w:val="28"/>
          <w:lang w:eastAsia="ar-SA"/>
        </w:rPr>
        <w:t xml:space="preserve">4) кровь </w:t>
      </w:r>
    </w:p>
    <w:p w:rsidR="00D56B0D" w:rsidRPr="00F83A11" w:rsidRDefault="00D56B0D" w:rsidP="009D56C5">
      <w:pPr>
        <w:widowControl/>
        <w:suppressAutoHyphens/>
        <w:ind w:left="1560"/>
        <w:rPr>
          <w:spacing w:val="0"/>
          <w:szCs w:val="28"/>
          <w:lang w:eastAsia="ar-SA"/>
        </w:rPr>
      </w:pPr>
      <w:r w:rsidRPr="00F83A11">
        <w:rPr>
          <w:spacing w:val="0"/>
          <w:szCs w:val="28"/>
          <w:lang w:eastAsia="ar-SA"/>
        </w:rPr>
        <w:t xml:space="preserve">5) поджелудочная железа </w:t>
      </w:r>
    </w:p>
    <w:p w:rsidR="00D56B0D" w:rsidRPr="00F83A11" w:rsidRDefault="00D56B0D" w:rsidP="009D56C5">
      <w:pPr>
        <w:widowControl/>
        <w:suppressAutoHyphens/>
        <w:ind w:left="709" w:hanging="709"/>
        <w:jc w:val="left"/>
        <w:rPr>
          <w:bCs/>
          <w:iCs/>
          <w:caps/>
          <w:spacing w:val="0"/>
          <w:szCs w:val="28"/>
          <w:lang w:eastAsia="ar-SA"/>
        </w:rPr>
      </w:pPr>
    </w:p>
    <w:p w:rsidR="00D56B0D" w:rsidRPr="00F83A11" w:rsidRDefault="00D56B0D" w:rsidP="009D56C5">
      <w:pPr>
        <w:widowControl/>
        <w:suppressAutoHyphens/>
        <w:ind w:left="709" w:hanging="709"/>
        <w:rPr>
          <w:bCs/>
          <w:caps/>
          <w:spacing w:val="0"/>
          <w:szCs w:val="28"/>
          <w:lang w:eastAsia="ar-SA"/>
        </w:rPr>
      </w:pPr>
      <w:r w:rsidRPr="00F83A11">
        <w:rPr>
          <w:spacing w:val="0"/>
          <w:szCs w:val="28"/>
          <w:lang w:eastAsia="ar-SA"/>
        </w:rPr>
        <w:t xml:space="preserve">1458.  </w:t>
      </w:r>
      <w:r w:rsidRPr="00F83A11">
        <w:rPr>
          <w:bCs/>
          <w:caps/>
          <w:spacing w:val="0"/>
          <w:szCs w:val="28"/>
          <w:lang w:eastAsia="ar-SA"/>
        </w:rPr>
        <w:t xml:space="preserve">Доношенным считается новорожденный, родившийся со сроком гестации </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 xml:space="preserve">1) 22-37 недель </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 xml:space="preserve">2) 28-37 недель </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 xml:space="preserve">3) 36-40 недель </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 xml:space="preserve">4) 38-42 недели </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5) более 42 недель</w:t>
      </w:r>
    </w:p>
    <w:p w:rsidR="00D56B0D" w:rsidRPr="00F83A11" w:rsidRDefault="00D56B0D" w:rsidP="009D56C5">
      <w:pPr>
        <w:widowControl/>
        <w:suppressAutoHyphens/>
        <w:ind w:left="0"/>
        <w:jc w:val="left"/>
        <w:rPr>
          <w:caps/>
          <w:spacing w:val="0"/>
          <w:szCs w:val="28"/>
          <w:lang w:eastAsia="ar-SA"/>
        </w:rPr>
      </w:pPr>
    </w:p>
    <w:p w:rsidR="00D56B0D" w:rsidRPr="00F83A11" w:rsidRDefault="00D56B0D" w:rsidP="009D56C5">
      <w:pPr>
        <w:widowControl/>
        <w:suppressAutoHyphens/>
        <w:ind w:left="709" w:hanging="709"/>
        <w:rPr>
          <w:caps/>
          <w:spacing w:val="0"/>
          <w:szCs w:val="28"/>
          <w:lang w:eastAsia="ar-SA"/>
        </w:rPr>
      </w:pPr>
      <w:r w:rsidRPr="00F83A11">
        <w:rPr>
          <w:spacing w:val="0"/>
          <w:szCs w:val="28"/>
          <w:lang w:eastAsia="ar-SA"/>
        </w:rPr>
        <w:t xml:space="preserve">1459.  </w:t>
      </w:r>
      <w:r w:rsidRPr="00F83A11">
        <w:rPr>
          <w:caps/>
          <w:spacing w:val="0"/>
          <w:szCs w:val="28"/>
          <w:lang w:eastAsia="ar-SA"/>
        </w:rPr>
        <w:t xml:space="preserve">Восстановление массы тела после физиологической убыли происходит </w:t>
      </w:r>
    </w:p>
    <w:p w:rsidR="00D56B0D" w:rsidRPr="00F83A11" w:rsidRDefault="00D56B0D" w:rsidP="00F83A11">
      <w:pPr>
        <w:widowControl/>
        <w:numPr>
          <w:ilvl w:val="0"/>
          <w:numId w:val="217"/>
        </w:numPr>
        <w:tabs>
          <w:tab w:val="left" w:pos="1843"/>
        </w:tabs>
        <w:ind w:left="1560" w:firstLine="0"/>
        <w:rPr>
          <w:spacing w:val="0"/>
          <w:szCs w:val="28"/>
          <w:lang w:eastAsia="ar-SA"/>
        </w:rPr>
      </w:pPr>
      <w:r w:rsidRPr="00F83A11">
        <w:rPr>
          <w:spacing w:val="0"/>
          <w:szCs w:val="28"/>
          <w:lang w:eastAsia="ar-SA"/>
        </w:rPr>
        <w:t>к 7-10 дню</w:t>
      </w:r>
    </w:p>
    <w:p w:rsidR="00D56B0D" w:rsidRPr="00F83A11" w:rsidRDefault="00D56B0D" w:rsidP="00F83A11">
      <w:pPr>
        <w:widowControl/>
        <w:numPr>
          <w:ilvl w:val="0"/>
          <w:numId w:val="217"/>
        </w:numPr>
        <w:tabs>
          <w:tab w:val="left" w:pos="1843"/>
        </w:tabs>
        <w:ind w:left="1560" w:firstLine="0"/>
        <w:rPr>
          <w:spacing w:val="0"/>
          <w:szCs w:val="28"/>
          <w:lang w:eastAsia="ar-SA"/>
        </w:rPr>
      </w:pPr>
      <w:r w:rsidRPr="00F83A11">
        <w:rPr>
          <w:spacing w:val="0"/>
          <w:szCs w:val="28"/>
          <w:lang w:eastAsia="ar-SA"/>
        </w:rPr>
        <w:t>к 10-11 дню</w:t>
      </w:r>
    </w:p>
    <w:p w:rsidR="00D56B0D" w:rsidRPr="00F83A11" w:rsidRDefault="00D56B0D" w:rsidP="00F83A11">
      <w:pPr>
        <w:widowControl/>
        <w:numPr>
          <w:ilvl w:val="0"/>
          <w:numId w:val="217"/>
        </w:numPr>
        <w:tabs>
          <w:tab w:val="left" w:pos="1843"/>
        </w:tabs>
        <w:ind w:left="1560" w:firstLine="0"/>
        <w:rPr>
          <w:spacing w:val="0"/>
          <w:szCs w:val="28"/>
          <w:lang w:eastAsia="ar-SA"/>
        </w:rPr>
      </w:pPr>
      <w:r w:rsidRPr="00F83A11">
        <w:rPr>
          <w:spacing w:val="0"/>
          <w:szCs w:val="28"/>
          <w:lang w:eastAsia="ar-SA"/>
        </w:rPr>
        <w:t>к 5-7 дню</w:t>
      </w:r>
    </w:p>
    <w:p w:rsidR="00D56B0D" w:rsidRPr="00F83A11" w:rsidRDefault="00D56B0D" w:rsidP="00F83A11">
      <w:pPr>
        <w:widowControl/>
        <w:numPr>
          <w:ilvl w:val="0"/>
          <w:numId w:val="217"/>
        </w:numPr>
        <w:tabs>
          <w:tab w:val="left" w:pos="1843"/>
        </w:tabs>
        <w:ind w:left="1560" w:firstLine="0"/>
        <w:rPr>
          <w:spacing w:val="0"/>
          <w:szCs w:val="28"/>
          <w:lang w:eastAsia="ar-SA"/>
        </w:rPr>
      </w:pPr>
      <w:r w:rsidRPr="00F83A11">
        <w:rPr>
          <w:spacing w:val="0"/>
          <w:szCs w:val="28"/>
          <w:lang w:eastAsia="ar-SA"/>
        </w:rPr>
        <w:t>к концу 1 месяца жизни</w:t>
      </w:r>
    </w:p>
    <w:p w:rsidR="00D56B0D" w:rsidRPr="00F83A11" w:rsidRDefault="00D56B0D" w:rsidP="00F83A11">
      <w:pPr>
        <w:widowControl/>
        <w:numPr>
          <w:ilvl w:val="0"/>
          <w:numId w:val="217"/>
        </w:numPr>
        <w:tabs>
          <w:tab w:val="left" w:pos="1843"/>
        </w:tabs>
        <w:ind w:left="1560" w:firstLine="0"/>
        <w:rPr>
          <w:spacing w:val="0"/>
          <w:szCs w:val="28"/>
          <w:lang w:eastAsia="ar-SA"/>
        </w:rPr>
      </w:pPr>
      <w:r w:rsidRPr="00F83A11">
        <w:rPr>
          <w:spacing w:val="0"/>
          <w:szCs w:val="28"/>
          <w:lang w:eastAsia="ar-SA"/>
        </w:rPr>
        <w:t>к 15 дню</w:t>
      </w:r>
    </w:p>
    <w:p w:rsidR="00D56B0D" w:rsidRPr="00F83A11" w:rsidRDefault="00D56B0D" w:rsidP="009D56C5">
      <w:pPr>
        <w:widowControl/>
        <w:tabs>
          <w:tab w:val="left" w:pos="3403"/>
        </w:tabs>
        <w:suppressAutoHyphens/>
        <w:ind w:left="1560"/>
        <w:rPr>
          <w:spacing w:val="0"/>
          <w:szCs w:val="28"/>
          <w:lang w:eastAsia="ar-SA"/>
        </w:rPr>
      </w:pPr>
    </w:p>
    <w:p w:rsidR="00D56B0D" w:rsidRPr="00F83A11" w:rsidRDefault="00D56B0D" w:rsidP="009D56C5">
      <w:pPr>
        <w:widowControl/>
        <w:suppressAutoHyphens/>
        <w:ind w:left="709" w:hanging="709"/>
        <w:rPr>
          <w:caps/>
          <w:spacing w:val="0"/>
          <w:szCs w:val="28"/>
          <w:lang w:eastAsia="ar-SA"/>
        </w:rPr>
      </w:pPr>
      <w:r w:rsidRPr="00F83A11">
        <w:rPr>
          <w:spacing w:val="0"/>
          <w:szCs w:val="28"/>
          <w:lang w:eastAsia="ar-SA"/>
        </w:rPr>
        <w:t>1460.  РЕБЕНОК НАЧИНАЕТ САМОСТОЯТЕЛЬНО ПЕ</w:t>
      </w:r>
      <w:r w:rsidRPr="00F83A11">
        <w:rPr>
          <w:caps/>
          <w:spacing w:val="0"/>
          <w:szCs w:val="28"/>
          <w:lang w:eastAsia="ar-SA"/>
        </w:rPr>
        <w:t>реворачиваТЬСЯ В ВОЗРАСТЕ</w:t>
      </w:r>
    </w:p>
    <w:p w:rsidR="00D56B0D" w:rsidRPr="00F83A11" w:rsidRDefault="00D56B0D" w:rsidP="00F83A11">
      <w:pPr>
        <w:widowControl/>
        <w:numPr>
          <w:ilvl w:val="0"/>
          <w:numId w:val="218"/>
        </w:numPr>
        <w:tabs>
          <w:tab w:val="left" w:pos="1843"/>
          <w:tab w:val="left" w:pos="3970"/>
          <w:tab w:val="left" w:pos="4962"/>
        </w:tabs>
        <w:ind w:left="1560" w:firstLine="0"/>
        <w:rPr>
          <w:spacing w:val="0"/>
          <w:szCs w:val="28"/>
          <w:lang w:eastAsia="ar-SA"/>
        </w:rPr>
      </w:pPr>
      <w:r w:rsidRPr="00F83A11">
        <w:rPr>
          <w:spacing w:val="0"/>
          <w:szCs w:val="28"/>
          <w:lang w:eastAsia="ar-SA"/>
        </w:rPr>
        <w:t>3 месяца</w:t>
      </w:r>
    </w:p>
    <w:p w:rsidR="00D56B0D" w:rsidRPr="00F83A11" w:rsidRDefault="00D56B0D" w:rsidP="00F83A11">
      <w:pPr>
        <w:widowControl/>
        <w:numPr>
          <w:ilvl w:val="0"/>
          <w:numId w:val="218"/>
        </w:numPr>
        <w:tabs>
          <w:tab w:val="left" w:pos="1843"/>
          <w:tab w:val="left" w:pos="3970"/>
          <w:tab w:val="left" w:pos="4962"/>
        </w:tabs>
        <w:ind w:left="1560" w:firstLine="0"/>
        <w:rPr>
          <w:spacing w:val="0"/>
          <w:szCs w:val="28"/>
          <w:lang w:eastAsia="ar-SA"/>
        </w:rPr>
      </w:pPr>
      <w:r w:rsidRPr="00F83A11">
        <w:rPr>
          <w:spacing w:val="0"/>
          <w:szCs w:val="28"/>
          <w:lang w:eastAsia="ar-SA"/>
        </w:rPr>
        <w:t>6 месяцев</w:t>
      </w:r>
    </w:p>
    <w:p w:rsidR="00D56B0D" w:rsidRPr="00F83A11" w:rsidRDefault="00D56B0D" w:rsidP="00F83A11">
      <w:pPr>
        <w:widowControl/>
        <w:numPr>
          <w:ilvl w:val="0"/>
          <w:numId w:val="218"/>
        </w:numPr>
        <w:tabs>
          <w:tab w:val="left" w:pos="1843"/>
          <w:tab w:val="left" w:pos="3970"/>
          <w:tab w:val="left" w:pos="4962"/>
        </w:tabs>
        <w:ind w:left="1560" w:firstLine="0"/>
        <w:rPr>
          <w:spacing w:val="0"/>
          <w:szCs w:val="28"/>
          <w:lang w:eastAsia="ar-SA"/>
        </w:rPr>
      </w:pPr>
      <w:r w:rsidRPr="00F83A11">
        <w:rPr>
          <w:spacing w:val="0"/>
          <w:szCs w:val="28"/>
          <w:lang w:eastAsia="ar-SA"/>
        </w:rPr>
        <w:t>5 месяцев</w:t>
      </w:r>
    </w:p>
    <w:p w:rsidR="00D56B0D" w:rsidRPr="00F83A11" w:rsidRDefault="00D56B0D" w:rsidP="00F83A11">
      <w:pPr>
        <w:widowControl/>
        <w:numPr>
          <w:ilvl w:val="0"/>
          <w:numId w:val="218"/>
        </w:numPr>
        <w:tabs>
          <w:tab w:val="left" w:pos="1843"/>
          <w:tab w:val="left" w:pos="3970"/>
          <w:tab w:val="left" w:pos="4962"/>
        </w:tabs>
        <w:ind w:left="1560" w:firstLine="0"/>
        <w:rPr>
          <w:spacing w:val="0"/>
          <w:szCs w:val="28"/>
          <w:lang w:eastAsia="ar-SA"/>
        </w:rPr>
      </w:pPr>
      <w:r w:rsidRPr="00F83A11">
        <w:rPr>
          <w:spacing w:val="0"/>
          <w:szCs w:val="28"/>
          <w:lang w:eastAsia="ar-SA"/>
        </w:rPr>
        <w:t>7 месяцев</w:t>
      </w:r>
    </w:p>
    <w:p w:rsidR="00D56B0D" w:rsidRPr="00F83A11" w:rsidRDefault="00D56B0D" w:rsidP="00F83A11">
      <w:pPr>
        <w:widowControl/>
        <w:numPr>
          <w:ilvl w:val="0"/>
          <w:numId w:val="218"/>
        </w:numPr>
        <w:tabs>
          <w:tab w:val="left" w:pos="1843"/>
          <w:tab w:val="left" w:pos="3970"/>
          <w:tab w:val="left" w:pos="4962"/>
        </w:tabs>
        <w:ind w:left="1560" w:firstLine="0"/>
        <w:rPr>
          <w:spacing w:val="0"/>
          <w:szCs w:val="28"/>
          <w:lang w:eastAsia="ar-SA"/>
        </w:rPr>
      </w:pPr>
      <w:r w:rsidRPr="00F83A11">
        <w:rPr>
          <w:spacing w:val="0"/>
          <w:szCs w:val="28"/>
          <w:lang w:eastAsia="ar-SA"/>
        </w:rPr>
        <w:t>8 месяцев</w:t>
      </w:r>
    </w:p>
    <w:p w:rsidR="00D56B0D" w:rsidRPr="00F83A11" w:rsidRDefault="00D56B0D" w:rsidP="009D56C5">
      <w:pPr>
        <w:widowControl/>
        <w:tabs>
          <w:tab w:val="left" w:pos="3403"/>
          <w:tab w:val="left" w:pos="3970"/>
          <w:tab w:val="left" w:pos="4962"/>
        </w:tabs>
        <w:suppressAutoHyphens/>
        <w:overflowPunct w:val="0"/>
        <w:autoSpaceDE w:val="0"/>
        <w:ind w:left="1560"/>
        <w:textAlignment w:val="baseline"/>
        <w:rPr>
          <w:spacing w:val="0"/>
          <w:szCs w:val="28"/>
          <w:lang w:eastAsia="ar-SA"/>
        </w:rPr>
      </w:pPr>
    </w:p>
    <w:p w:rsidR="00D56B0D" w:rsidRPr="00F83A11" w:rsidRDefault="00D56B0D" w:rsidP="009D56C5">
      <w:pPr>
        <w:pStyle w:val="21"/>
        <w:overflowPunct w:val="0"/>
        <w:autoSpaceDE w:val="0"/>
        <w:spacing w:after="0" w:line="240" w:lineRule="auto"/>
        <w:ind w:left="720" w:hanging="720"/>
        <w:textAlignment w:val="baseline"/>
        <w:rPr>
          <w:bCs/>
          <w:caps/>
          <w:sz w:val="28"/>
          <w:szCs w:val="28"/>
        </w:rPr>
      </w:pPr>
      <w:r w:rsidRPr="00F83A11">
        <w:rPr>
          <w:sz w:val="28"/>
          <w:szCs w:val="28"/>
        </w:rPr>
        <w:t xml:space="preserve">1461.  </w:t>
      </w:r>
      <w:r w:rsidRPr="00F83A11">
        <w:rPr>
          <w:bCs/>
          <w:caps/>
          <w:sz w:val="28"/>
          <w:szCs w:val="28"/>
        </w:rPr>
        <w:t xml:space="preserve">уровень гемоглобина (г/л) У детей старше 1 года </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 xml:space="preserve">1) 90-110 </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 xml:space="preserve">2) 100-140   </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 xml:space="preserve">3) 110-130 </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 xml:space="preserve">4) 120-140 </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 xml:space="preserve">5) 160-180 </w:t>
      </w:r>
    </w:p>
    <w:p w:rsidR="00D56B0D" w:rsidRPr="00F83A11" w:rsidRDefault="00D56B0D" w:rsidP="009D56C5">
      <w:pPr>
        <w:widowControl/>
        <w:suppressAutoHyphens/>
        <w:overflowPunct w:val="0"/>
        <w:autoSpaceDE w:val="0"/>
        <w:ind w:left="1560"/>
        <w:textAlignment w:val="baseline"/>
        <w:rPr>
          <w:bCs/>
          <w:caps/>
          <w:spacing w:val="0"/>
          <w:szCs w:val="28"/>
          <w:lang w:eastAsia="ar-SA"/>
        </w:rPr>
      </w:pPr>
    </w:p>
    <w:p w:rsidR="00D56B0D" w:rsidRPr="00F83A11" w:rsidRDefault="00D56B0D" w:rsidP="009D56C5">
      <w:pPr>
        <w:widowControl/>
        <w:suppressAutoHyphens/>
        <w:overflowPunct w:val="0"/>
        <w:autoSpaceDE w:val="0"/>
        <w:ind w:left="720" w:hanging="720"/>
        <w:textAlignment w:val="baseline"/>
        <w:rPr>
          <w:bCs/>
          <w:caps/>
          <w:spacing w:val="0"/>
          <w:szCs w:val="28"/>
          <w:lang w:eastAsia="ar-SA"/>
        </w:rPr>
      </w:pPr>
      <w:r w:rsidRPr="00F83A11">
        <w:rPr>
          <w:spacing w:val="0"/>
          <w:szCs w:val="28"/>
          <w:lang w:eastAsia="ar-SA"/>
        </w:rPr>
        <w:t xml:space="preserve">1462.  </w:t>
      </w:r>
      <w:r w:rsidRPr="00F83A11">
        <w:rPr>
          <w:bCs/>
          <w:caps/>
          <w:spacing w:val="0"/>
          <w:szCs w:val="28"/>
          <w:lang w:eastAsia="ar-SA"/>
        </w:rPr>
        <w:t>сроки  второго  периода  вытяжения (ускорения ростА)</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 xml:space="preserve">1) 8-10 лет у мальчиков и 10-12 лет у девочек </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 xml:space="preserve">2) 11-12 лет у мальчиков и 8-10 лет у девочек </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 xml:space="preserve">3) 13-16 лет у мальчиков и 8-10 лет у девочек </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4) 12-17 лет у мальчиков и 11-14 лет у девочек</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5) 10-12 лет у мальчиков и 12-15 лет у девочек</w:t>
      </w:r>
    </w:p>
    <w:p w:rsidR="00D56B0D" w:rsidRPr="00F83A11" w:rsidRDefault="00D56B0D" w:rsidP="009D56C5">
      <w:pPr>
        <w:widowControl/>
        <w:suppressAutoHyphens/>
        <w:ind w:left="0" w:firstLine="709"/>
        <w:jc w:val="left"/>
        <w:rPr>
          <w:spacing w:val="0"/>
          <w:szCs w:val="28"/>
          <w:lang w:eastAsia="ar-SA"/>
        </w:rPr>
      </w:pPr>
    </w:p>
    <w:p w:rsidR="00D56B0D" w:rsidRPr="00F83A11" w:rsidRDefault="00D56B0D" w:rsidP="009D56C5">
      <w:pPr>
        <w:pStyle w:val="311"/>
        <w:tabs>
          <w:tab w:val="clear" w:pos="150"/>
          <w:tab w:val="left" w:pos="0"/>
        </w:tabs>
        <w:ind w:left="720" w:hanging="720"/>
        <w:rPr>
          <w:bCs/>
          <w:caps/>
          <w:szCs w:val="28"/>
        </w:rPr>
      </w:pPr>
      <w:r w:rsidRPr="00F83A11">
        <w:rPr>
          <w:szCs w:val="28"/>
        </w:rPr>
        <w:t xml:space="preserve">1463. </w:t>
      </w:r>
      <w:r w:rsidRPr="00F83A11">
        <w:rPr>
          <w:bCs/>
          <w:caps/>
          <w:szCs w:val="28"/>
        </w:rPr>
        <w:t xml:space="preserve">Средняя длина тела доношенного новорожденного составляет </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 xml:space="preserve">1) 45-47 см. </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 xml:space="preserve">2) 47-49 см. </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 xml:space="preserve">3) 50-53 см. </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 xml:space="preserve">4) 53-55 см. </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5) 55-56 см.</w:t>
      </w:r>
    </w:p>
    <w:p w:rsidR="00D56B0D" w:rsidRPr="00F83A11" w:rsidRDefault="00D56B0D" w:rsidP="009D56C5">
      <w:pPr>
        <w:pStyle w:val="210"/>
        <w:spacing w:after="0" w:line="240" w:lineRule="auto"/>
        <w:ind w:left="709" w:hanging="709"/>
        <w:jc w:val="both"/>
        <w:rPr>
          <w:rFonts w:ascii="Times New Roman" w:hAnsi="Times New Roman"/>
          <w:caps/>
        </w:rPr>
      </w:pPr>
    </w:p>
    <w:p w:rsidR="00D56B0D" w:rsidRPr="00F83A11" w:rsidRDefault="00D56B0D" w:rsidP="009D56C5">
      <w:pPr>
        <w:pStyle w:val="210"/>
        <w:spacing w:after="0" w:line="240" w:lineRule="auto"/>
        <w:ind w:left="709" w:hanging="709"/>
        <w:jc w:val="both"/>
        <w:rPr>
          <w:rFonts w:ascii="Times New Roman" w:hAnsi="Times New Roman"/>
          <w:caps/>
        </w:rPr>
      </w:pPr>
      <w:r w:rsidRPr="00F83A11">
        <w:rPr>
          <w:rFonts w:ascii="Times New Roman" w:hAnsi="Times New Roman"/>
        </w:rPr>
        <w:t xml:space="preserve">1464.  </w:t>
      </w:r>
      <w:r w:rsidRPr="00F83A11">
        <w:rPr>
          <w:rFonts w:ascii="Times New Roman" w:hAnsi="Times New Roman"/>
          <w:caps/>
        </w:rPr>
        <w:t>Абсолютные противопоказания со стороны ребенка к кормлению грудью</w:t>
      </w:r>
    </w:p>
    <w:p w:rsidR="00D56B0D" w:rsidRPr="00F83A11" w:rsidRDefault="00D56B0D" w:rsidP="009D56C5">
      <w:pPr>
        <w:widowControl/>
        <w:tabs>
          <w:tab w:val="left" w:pos="4537"/>
        </w:tabs>
        <w:suppressAutoHyphens/>
        <w:ind w:left="1560"/>
        <w:rPr>
          <w:spacing w:val="0"/>
          <w:szCs w:val="28"/>
          <w:lang w:eastAsia="ar-SA"/>
        </w:rPr>
      </w:pPr>
      <w:r w:rsidRPr="00F83A11">
        <w:rPr>
          <w:spacing w:val="0"/>
          <w:szCs w:val="28"/>
          <w:lang w:eastAsia="ar-SA"/>
        </w:rPr>
        <w:t>1) тяжелые нарушения мозгового кровообращения с угрозой кровоизлияния</w:t>
      </w:r>
    </w:p>
    <w:p w:rsidR="00D56B0D" w:rsidRPr="00F83A11" w:rsidRDefault="00D56B0D" w:rsidP="009D56C5">
      <w:pPr>
        <w:widowControl/>
        <w:tabs>
          <w:tab w:val="left" w:pos="4537"/>
        </w:tabs>
        <w:suppressAutoHyphens/>
        <w:ind w:left="1560"/>
        <w:rPr>
          <w:spacing w:val="0"/>
          <w:szCs w:val="28"/>
          <w:lang w:eastAsia="ar-SA"/>
        </w:rPr>
      </w:pPr>
      <w:r w:rsidRPr="00F83A11">
        <w:rPr>
          <w:spacing w:val="0"/>
          <w:szCs w:val="28"/>
          <w:lang w:eastAsia="ar-SA"/>
        </w:rPr>
        <w:t>2) желтушность кожи</w:t>
      </w:r>
    </w:p>
    <w:p w:rsidR="00D56B0D" w:rsidRPr="00F83A11" w:rsidRDefault="00D56B0D" w:rsidP="009D56C5">
      <w:pPr>
        <w:widowControl/>
        <w:tabs>
          <w:tab w:val="left" w:pos="4537"/>
        </w:tabs>
        <w:suppressAutoHyphens/>
        <w:ind w:left="1560"/>
        <w:rPr>
          <w:spacing w:val="0"/>
          <w:szCs w:val="28"/>
          <w:lang w:eastAsia="ar-SA"/>
        </w:rPr>
      </w:pPr>
      <w:r w:rsidRPr="00F83A11">
        <w:rPr>
          <w:spacing w:val="0"/>
          <w:szCs w:val="28"/>
          <w:lang w:eastAsia="ar-SA"/>
        </w:rPr>
        <w:t>3) глубокая недоношенность</w:t>
      </w:r>
    </w:p>
    <w:p w:rsidR="00D56B0D" w:rsidRPr="00F83A11" w:rsidRDefault="00D56B0D" w:rsidP="009D56C5">
      <w:pPr>
        <w:widowControl/>
        <w:tabs>
          <w:tab w:val="left" w:pos="4537"/>
        </w:tabs>
        <w:suppressAutoHyphens/>
        <w:ind w:left="1560"/>
        <w:rPr>
          <w:spacing w:val="0"/>
          <w:szCs w:val="28"/>
          <w:lang w:eastAsia="ar-SA"/>
        </w:rPr>
      </w:pPr>
      <w:r w:rsidRPr="00F83A11">
        <w:rPr>
          <w:spacing w:val="0"/>
          <w:szCs w:val="28"/>
          <w:lang w:eastAsia="ar-SA"/>
        </w:rPr>
        <w:t>4) расщелина верхней губы</w:t>
      </w:r>
    </w:p>
    <w:p w:rsidR="00D56B0D" w:rsidRPr="00F83A11" w:rsidRDefault="00D56B0D" w:rsidP="009D56C5">
      <w:pPr>
        <w:widowControl/>
        <w:tabs>
          <w:tab w:val="left" w:pos="4537"/>
        </w:tabs>
        <w:suppressAutoHyphens/>
        <w:ind w:left="1560"/>
        <w:rPr>
          <w:bCs/>
          <w:spacing w:val="0"/>
          <w:szCs w:val="28"/>
          <w:lang w:eastAsia="ar-SA"/>
        </w:rPr>
      </w:pPr>
      <w:r w:rsidRPr="00F83A11">
        <w:rPr>
          <w:bCs/>
          <w:spacing w:val="0"/>
          <w:szCs w:val="28"/>
          <w:lang w:eastAsia="ar-SA"/>
        </w:rPr>
        <w:t>5) отит</w:t>
      </w:r>
    </w:p>
    <w:p w:rsidR="00D56B0D" w:rsidRPr="00F83A11" w:rsidRDefault="00D56B0D" w:rsidP="009D56C5">
      <w:pPr>
        <w:pStyle w:val="311"/>
        <w:ind w:left="709" w:hanging="709"/>
        <w:rPr>
          <w:caps/>
          <w:szCs w:val="28"/>
        </w:rPr>
      </w:pPr>
    </w:p>
    <w:p w:rsidR="00D56B0D" w:rsidRPr="00F83A11" w:rsidRDefault="00D56B0D" w:rsidP="009D56C5">
      <w:pPr>
        <w:pStyle w:val="311"/>
        <w:ind w:left="709" w:hanging="709"/>
        <w:rPr>
          <w:caps/>
          <w:szCs w:val="28"/>
        </w:rPr>
      </w:pPr>
      <w:r w:rsidRPr="00F83A11">
        <w:rPr>
          <w:szCs w:val="28"/>
        </w:rPr>
        <w:t xml:space="preserve">1465.  </w:t>
      </w:r>
      <w:r w:rsidRPr="00F83A11">
        <w:rPr>
          <w:caps/>
          <w:szCs w:val="28"/>
        </w:rPr>
        <w:t>подкожная жировая клетчатка у детей первых месяцев жизни участвует в несократительном термогенезе, благодаря наличию в ней</w:t>
      </w:r>
    </w:p>
    <w:p w:rsidR="00D56B0D" w:rsidRPr="00F83A11" w:rsidRDefault="00D56B0D" w:rsidP="00F83A11">
      <w:pPr>
        <w:widowControl/>
        <w:numPr>
          <w:ilvl w:val="0"/>
          <w:numId w:val="219"/>
        </w:numPr>
        <w:tabs>
          <w:tab w:val="left" w:pos="1843"/>
          <w:tab w:val="left" w:pos="3120"/>
        </w:tabs>
        <w:ind w:left="1560" w:firstLine="0"/>
        <w:rPr>
          <w:spacing w:val="0"/>
          <w:szCs w:val="28"/>
          <w:lang w:eastAsia="ar-SA"/>
        </w:rPr>
      </w:pPr>
      <w:r w:rsidRPr="00F83A11">
        <w:rPr>
          <w:spacing w:val="0"/>
          <w:szCs w:val="28"/>
          <w:lang w:eastAsia="ar-SA"/>
        </w:rPr>
        <w:t xml:space="preserve">твердых жирных кислот </w:t>
      </w:r>
    </w:p>
    <w:p w:rsidR="00D56B0D" w:rsidRPr="00F83A11" w:rsidRDefault="00D56B0D" w:rsidP="00F83A11">
      <w:pPr>
        <w:widowControl/>
        <w:numPr>
          <w:ilvl w:val="0"/>
          <w:numId w:val="219"/>
        </w:numPr>
        <w:tabs>
          <w:tab w:val="left" w:pos="1843"/>
          <w:tab w:val="left" w:pos="3120"/>
        </w:tabs>
        <w:ind w:left="1560" w:firstLine="0"/>
        <w:rPr>
          <w:spacing w:val="0"/>
          <w:szCs w:val="28"/>
          <w:lang w:eastAsia="ar-SA"/>
        </w:rPr>
      </w:pPr>
      <w:r w:rsidRPr="00F83A11">
        <w:rPr>
          <w:spacing w:val="0"/>
          <w:szCs w:val="28"/>
          <w:lang w:eastAsia="ar-SA"/>
        </w:rPr>
        <w:t xml:space="preserve">бурой жировой ткани </w:t>
      </w:r>
    </w:p>
    <w:p w:rsidR="00D56B0D" w:rsidRPr="00F83A11" w:rsidRDefault="00D56B0D" w:rsidP="00F83A11">
      <w:pPr>
        <w:widowControl/>
        <w:numPr>
          <w:ilvl w:val="0"/>
          <w:numId w:val="219"/>
        </w:numPr>
        <w:tabs>
          <w:tab w:val="left" w:pos="1843"/>
          <w:tab w:val="left" w:pos="3120"/>
        </w:tabs>
        <w:ind w:left="1560" w:firstLine="0"/>
        <w:rPr>
          <w:spacing w:val="0"/>
          <w:szCs w:val="28"/>
          <w:lang w:eastAsia="ar-SA"/>
        </w:rPr>
      </w:pPr>
      <w:r w:rsidRPr="00F83A11">
        <w:rPr>
          <w:spacing w:val="0"/>
          <w:szCs w:val="28"/>
          <w:lang w:eastAsia="ar-SA"/>
        </w:rPr>
        <w:t xml:space="preserve">ненасыщенных  жирных кислот </w:t>
      </w:r>
    </w:p>
    <w:p w:rsidR="00D56B0D" w:rsidRPr="00F83A11" w:rsidRDefault="00D56B0D" w:rsidP="00F83A11">
      <w:pPr>
        <w:widowControl/>
        <w:numPr>
          <w:ilvl w:val="0"/>
          <w:numId w:val="219"/>
        </w:numPr>
        <w:tabs>
          <w:tab w:val="left" w:pos="1843"/>
          <w:tab w:val="left" w:pos="3120"/>
        </w:tabs>
        <w:ind w:left="1560" w:firstLine="0"/>
        <w:rPr>
          <w:spacing w:val="0"/>
          <w:szCs w:val="28"/>
          <w:lang w:eastAsia="ar-SA"/>
        </w:rPr>
      </w:pPr>
      <w:r w:rsidRPr="00F83A11">
        <w:rPr>
          <w:spacing w:val="0"/>
          <w:szCs w:val="28"/>
          <w:lang w:eastAsia="ar-SA"/>
        </w:rPr>
        <w:t>белой жировой ткани</w:t>
      </w:r>
    </w:p>
    <w:p w:rsidR="00D56B0D" w:rsidRPr="00F83A11" w:rsidRDefault="00D56B0D" w:rsidP="00F83A11">
      <w:pPr>
        <w:widowControl/>
        <w:numPr>
          <w:ilvl w:val="0"/>
          <w:numId w:val="219"/>
        </w:numPr>
        <w:tabs>
          <w:tab w:val="left" w:pos="1843"/>
          <w:tab w:val="left" w:pos="3120"/>
        </w:tabs>
        <w:ind w:left="1560" w:firstLine="0"/>
        <w:rPr>
          <w:spacing w:val="0"/>
          <w:szCs w:val="28"/>
          <w:lang w:eastAsia="ar-SA"/>
        </w:rPr>
      </w:pPr>
      <w:r w:rsidRPr="00F83A11">
        <w:rPr>
          <w:spacing w:val="0"/>
          <w:szCs w:val="28"/>
          <w:lang w:eastAsia="ar-SA"/>
        </w:rPr>
        <w:t>адипозоцитов</w:t>
      </w:r>
    </w:p>
    <w:p w:rsidR="00D56B0D" w:rsidRPr="00F83A11" w:rsidRDefault="00D56B0D" w:rsidP="009D56C5">
      <w:pPr>
        <w:widowControl/>
        <w:tabs>
          <w:tab w:val="left" w:pos="3120"/>
        </w:tabs>
        <w:suppressAutoHyphens/>
        <w:ind w:left="1560"/>
        <w:rPr>
          <w:spacing w:val="0"/>
          <w:szCs w:val="28"/>
          <w:lang w:eastAsia="ar-SA"/>
        </w:rPr>
      </w:pPr>
    </w:p>
    <w:p w:rsidR="00D56B0D" w:rsidRPr="00F83A11" w:rsidRDefault="00D56B0D" w:rsidP="009D56C5">
      <w:pPr>
        <w:pStyle w:val="311"/>
        <w:ind w:left="0" w:firstLine="0"/>
        <w:rPr>
          <w:caps/>
          <w:szCs w:val="28"/>
        </w:rPr>
      </w:pPr>
      <w:r w:rsidRPr="00F83A11">
        <w:rPr>
          <w:szCs w:val="28"/>
        </w:rPr>
        <w:t xml:space="preserve">1466.  </w:t>
      </w:r>
      <w:r w:rsidRPr="00F83A11">
        <w:rPr>
          <w:caps/>
          <w:szCs w:val="28"/>
        </w:rPr>
        <w:t>вид «голодного» стула у грудного ребенка</w:t>
      </w:r>
    </w:p>
    <w:p w:rsidR="00D56B0D" w:rsidRPr="00F83A11" w:rsidRDefault="00D56B0D" w:rsidP="00F83A11">
      <w:pPr>
        <w:widowControl/>
        <w:numPr>
          <w:ilvl w:val="0"/>
          <w:numId w:val="220"/>
        </w:numPr>
        <w:tabs>
          <w:tab w:val="left" w:pos="1380"/>
          <w:tab w:val="left" w:pos="1843"/>
          <w:tab w:val="left" w:pos="3120"/>
        </w:tabs>
        <w:ind w:left="1560" w:firstLine="0"/>
        <w:rPr>
          <w:spacing w:val="0"/>
          <w:szCs w:val="28"/>
          <w:lang w:eastAsia="ar-SA"/>
        </w:rPr>
      </w:pPr>
      <w:r w:rsidRPr="00F83A11">
        <w:rPr>
          <w:spacing w:val="0"/>
          <w:szCs w:val="28"/>
          <w:lang w:eastAsia="ar-SA"/>
        </w:rPr>
        <w:t xml:space="preserve">гомогенный </w:t>
      </w:r>
    </w:p>
    <w:p w:rsidR="00D56B0D" w:rsidRPr="00F83A11" w:rsidRDefault="00D56B0D" w:rsidP="00F83A11">
      <w:pPr>
        <w:widowControl/>
        <w:numPr>
          <w:ilvl w:val="0"/>
          <w:numId w:val="220"/>
        </w:numPr>
        <w:tabs>
          <w:tab w:val="left" w:pos="1380"/>
          <w:tab w:val="left" w:pos="1843"/>
          <w:tab w:val="left" w:pos="3120"/>
        </w:tabs>
        <w:ind w:left="1560" w:firstLine="0"/>
        <w:rPr>
          <w:spacing w:val="0"/>
          <w:szCs w:val="28"/>
          <w:lang w:eastAsia="ar-SA"/>
        </w:rPr>
      </w:pPr>
      <w:r w:rsidRPr="00F83A11">
        <w:rPr>
          <w:spacing w:val="0"/>
          <w:szCs w:val="28"/>
          <w:lang w:eastAsia="ar-SA"/>
        </w:rPr>
        <w:t xml:space="preserve">с примесью слизи </w:t>
      </w:r>
    </w:p>
    <w:p w:rsidR="00D56B0D" w:rsidRPr="00F83A11" w:rsidRDefault="00D56B0D" w:rsidP="00F83A11">
      <w:pPr>
        <w:widowControl/>
        <w:numPr>
          <w:ilvl w:val="0"/>
          <w:numId w:val="220"/>
        </w:numPr>
        <w:tabs>
          <w:tab w:val="left" w:pos="1380"/>
          <w:tab w:val="left" w:pos="1843"/>
          <w:tab w:val="left" w:pos="3120"/>
        </w:tabs>
        <w:ind w:left="1560" w:firstLine="0"/>
        <w:rPr>
          <w:spacing w:val="0"/>
          <w:szCs w:val="28"/>
          <w:lang w:eastAsia="ar-SA"/>
        </w:rPr>
      </w:pPr>
      <w:r w:rsidRPr="00F83A11">
        <w:rPr>
          <w:spacing w:val="0"/>
          <w:szCs w:val="28"/>
          <w:lang w:eastAsia="ar-SA"/>
        </w:rPr>
        <w:t xml:space="preserve">скудный объем </w:t>
      </w:r>
    </w:p>
    <w:p w:rsidR="00D56B0D" w:rsidRPr="00F83A11" w:rsidRDefault="00D56B0D" w:rsidP="00F83A11">
      <w:pPr>
        <w:widowControl/>
        <w:numPr>
          <w:ilvl w:val="0"/>
          <w:numId w:val="220"/>
        </w:numPr>
        <w:tabs>
          <w:tab w:val="left" w:pos="1380"/>
          <w:tab w:val="left" w:pos="1843"/>
          <w:tab w:val="left" w:pos="3120"/>
        </w:tabs>
        <w:ind w:left="1560" w:firstLine="0"/>
        <w:rPr>
          <w:spacing w:val="0"/>
          <w:szCs w:val="28"/>
          <w:lang w:eastAsia="ar-SA"/>
        </w:rPr>
      </w:pPr>
      <w:r w:rsidRPr="00F83A11">
        <w:rPr>
          <w:spacing w:val="0"/>
          <w:szCs w:val="28"/>
          <w:lang w:eastAsia="ar-SA"/>
        </w:rPr>
        <w:t>жидкая консистенция</w:t>
      </w:r>
    </w:p>
    <w:p w:rsidR="00D56B0D" w:rsidRPr="00F83A11" w:rsidRDefault="00D56B0D" w:rsidP="00F83A11">
      <w:pPr>
        <w:widowControl/>
        <w:numPr>
          <w:ilvl w:val="0"/>
          <w:numId w:val="220"/>
        </w:numPr>
        <w:tabs>
          <w:tab w:val="left" w:pos="1380"/>
          <w:tab w:val="left" w:pos="1843"/>
          <w:tab w:val="left" w:pos="3120"/>
        </w:tabs>
        <w:ind w:left="1560" w:firstLine="0"/>
        <w:rPr>
          <w:spacing w:val="0"/>
          <w:szCs w:val="28"/>
          <w:lang w:eastAsia="ar-SA"/>
        </w:rPr>
      </w:pPr>
      <w:r w:rsidRPr="00F83A11">
        <w:rPr>
          <w:spacing w:val="0"/>
          <w:szCs w:val="28"/>
          <w:lang w:eastAsia="ar-SA"/>
        </w:rPr>
        <w:t>кашицеобразный</w:t>
      </w:r>
    </w:p>
    <w:p w:rsidR="00D56B0D" w:rsidRPr="00F83A11" w:rsidRDefault="00D56B0D" w:rsidP="009D56C5">
      <w:pPr>
        <w:widowControl/>
        <w:suppressAutoHyphens/>
        <w:ind w:left="-360"/>
        <w:rPr>
          <w:spacing w:val="0"/>
          <w:szCs w:val="28"/>
          <w:lang w:eastAsia="ar-SA"/>
        </w:rPr>
      </w:pPr>
    </w:p>
    <w:p w:rsidR="00D56B0D" w:rsidRPr="00F83A11" w:rsidRDefault="00D56B0D" w:rsidP="009D56C5">
      <w:pPr>
        <w:widowControl/>
        <w:suppressAutoHyphens/>
        <w:ind w:left="851" w:hanging="851"/>
        <w:rPr>
          <w:caps/>
          <w:spacing w:val="0"/>
          <w:szCs w:val="28"/>
          <w:lang w:eastAsia="ar-SA"/>
        </w:rPr>
      </w:pPr>
      <w:r w:rsidRPr="00F83A11">
        <w:rPr>
          <w:spacing w:val="0"/>
          <w:szCs w:val="28"/>
          <w:lang w:eastAsia="ar-SA"/>
        </w:rPr>
        <w:t xml:space="preserve">1467. </w:t>
      </w:r>
      <w:r w:rsidRPr="00F83A11">
        <w:rPr>
          <w:caps/>
          <w:spacing w:val="0"/>
          <w:szCs w:val="28"/>
          <w:lang w:eastAsia="ar-SA"/>
        </w:rPr>
        <w:t>для нефротического синдрома не характерно наличие</w:t>
      </w:r>
    </w:p>
    <w:p w:rsidR="00D56B0D" w:rsidRPr="00F83A11" w:rsidRDefault="00D56B0D" w:rsidP="00F83A11">
      <w:pPr>
        <w:widowControl/>
        <w:numPr>
          <w:ilvl w:val="0"/>
          <w:numId w:val="221"/>
        </w:numPr>
        <w:tabs>
          <w:tab w:val="left" w:pos="1843"/>
          <w:tab w:val="left" w:pos="3120"/>
        </w:tabs>
        <w:ind w:left="1560" w:firstLine="0"/>
        <w:rPr>
          <w:spacing w:val="0"/>
          <w:szCs w:val="28"/>
          <w:lang w:eastAsia="ar-SA"/>
        </w:rPr>
      </w:pPr>
      <w:r w:rsidRPr="00F83A11">
        <w:rPr>
          <w:spacing w:val="0"/>
          <w:szCs w:val="28"/>
          <w:lang w:eastAsia="ar-SA"/>
        </w:rPr>
        <w:t>отеков</w:t>
      </w:r>
    </w:p>
    <w:p w:rsidR="00D56B0D" w:rsidRPr="00F83A11" w:rsidRDefault="00D56B0D" w:rsidP="00F83A11">
      <w:pPr>
        <w:widowControl/>
        <w:numPr>
          <w:ilvl w:val="0"/>
          <w:numId w:val="221"/>
        </w:numPr>
        <w:tabs>
          <w:tab w:val="left" w:pos="1843"/>
          <w:tab w:val="left" w:pos="3120"/>
        </w:tabs>
        <w:ind w:left="1560" w:firstLine="0"/>
        <w:rPr>
          <w:spacing w:val="0"/>
          <w:szCs w:val="28"/>
          <w:lang w:eastAsia="ar-SA"/>
        </w:rPr>
      </w:pPr>
      <w:r w:rsidRPr="00F83A11">
        <w:rPr>
          <w:spacing w:val="0"/>
          <w:szCs w:val="28"/>
          <w:lang w:eastAsia="ar-SA"/>
        </w:rPr>
        <w:t>артериальной гипертензии</w:t>
      </w:r>
    </w:p>
    <w:p w:rsidR="00D56B0D" w:rsidRPr="00F83A11" w:rsidRDefault="00D56B0D" w:rsidP="00F83A11">
      <w:pPr>
        <w:widowControl/>
        <w:numPr>
          <w:ilvl w:val="0"/>
          <w:numId w:val="221"/>
        </w:numPr>
        <w:tabs>
          <w:tab w:val="left" w:pos="1843"/>
          <w:tab w:val="left" w:pos="3120"/>
        </w:tabs>
        <w:ind w:left="1560" w:firstLine="0"/>
        <w:rPr>
          <w:spacing w:val="0"/>
          <w:szCs w:val="28"/>
          <w:lang w:eastAsia="ar-SA"/>
        </w:rPr>
      </w:pPr>
      <w:r w:rsidRPr="00F83A11">
        <w:rPr>
          <w:spacing w:val="0"/>
          <w:szCs w:val="28"/>
          <w:lang w:eastAsia="ar-SA"/>
        </w:rPr>
        <w:t>протеинурии более 50 мг/кг в сутки</w:t>
      </w:r>
    </w:p>
    <w:p w:rsidR="00D56B0D" w:rsidRPr="00F83A11" w:rsidRDefault="00D56B0D" w:rsidP="00F83A11">
      <w:pPr>
        <w:widowControl/>
        <w:numPr>
          <w:ilvl w:val="0"/>
          <w:numId w:val="221"/>
        </w:numPr>
        <w:tabs>
          <w:tab w:val="left" w:pos="1843"/>
          <w:tab w:val="left" w:pos="3120"/>
        </w:tabs>
        <w:ind w:left="1560" w:firstLine="0"/>
        <w:rPr>
          <w:spacing w:val="0"/>
          <w:szCs w:val="28"/>
          <w:lang w:eastAsia="ar-SA"/>
        </w:rPr>
      </w:pPr>
      <w:r w:rsidRPr="00F83A11">
        <w:rPr>
          <w:spacing w:val="0"/>
          <w:szCs w:val="28"/>
          <w:lang w:eastAsia="ar-SA"/>
        </w:rPr>
        <w:t>гипопротеинемии</w:t>
      </w:r>
    </w:p>
    <w:p w:rsidR="00D56B0D" w:rsidRPr="00F83A11" w:rsidRDefault="00D56B0D" w:rsidP="00F83A11">
      <w:pPr>
        <w:widowControl/>
        <w:numPr>
          <w:ilvl w:val="0"/>
          <w:numId w:val="221"/>
        </w:numPr>
        <w:tabs>
          <w:tab w:val="left" w:pos="1843"/>
          <w:tab w:val="left" w:pos="3120"/>
        </w:tabs>
        <w:ind w:left="1560" w:firstLine="0"/>
        <w:rPr>
          <w:spacing w:val="0"/>
          <w:szCs w:val="28"/>
          <w:lang w:eastAsia="ar-SA"/>
        </w:rPr>
      </w:pPr>
      <w:r w:rsidRPr="00F83A11">
        <w:rPr>
          <w:spacing w:val="0"/>
          <w:szCs w:val="28"/>
          <w:lang w:eastAsia="ar-SA"/>
        </w:rPr>
        <w:t>гиперлипидемии</w:t>
      </w:r>
    </w:p>
    <w:p w:rsidR="00D56B0D" w:rsidRPr="00F83A11" w:rsidRDefault="00D56B0D" w:rsidP="009D56C5">
      <w:pPr>
        <w:pStyle w:val="311"/>
        <w:tabs>
          <w:tab w:val="clear" w:pos="150"/>
          <w:tab w:val="left" w:pos="1635"/>
          <w:tab w:val="left" w:pos="3120"/>
        </w:tabs>
        <w:ind w:left="1560" w:firstLine="0"/>
        <w:rPr>
          <w:caps/>
          <w:szCs w:val="28"/>
        </w:rPr>
      </w:pPr>
    </w:p>
    <w:p w:rsidR="00D56B0D" w:rsidRPr="00F83A11" w:rsidRDefault="00D56B0D" w:rsidP="009D56C5">
      <w:pPr>
        <w:widowControl/>
        <w:suppressAutoHyphens/>
        <w:ind w:left="709" w:hanging="709"/>
        <w:rPr>
          <w:caps/>
          <w:spacing w:val="0"/>
          <w:szCs w:val="28"/>
          <w:lang w:eastAsia="ar-SA"/>
        </w:rPr>
      </w:pPr>
      <w:r w:rsidRPr="00F83A11">
        <w:rPr>
          <w:spacing w:val="0"/>
          <w:szCs w:val="28"/>
          <w:lang w:eastAsia="ar-SA"/>
        </w:rPr>
        <w:t xml:space="preserve">1468.  РЕБЕНОК НАЧИНАЕТ САМОСТОЯТЕЛЬНО </w:t>
      </w:r>
      <w:r w:rsidRPr="00F83A11">
        <w:rPr>
          <w:caps/>
          <w:spacing w:val="0"/>
          <w:szCs w:val="28"/>
          <w:lang w:eastAsia="ar-SA"/>
        </w:rPr>
        <w:t>сидеТЬ В ВОЗРАСТЕ</w:t>
      </w:r>
    </w:p>
    <w:p w:rsidR="00D56B0D" w:rsidRPr="00F83A11" w:rsidRDefault="00D56B0D" w:rsidP="00F83A11">
      <w:pPr>
        <w:widowControl/>
        <w:numPr>
          <w:ilvl w:val="0"/>
          <w:numId w:val="222"/>
        </w:numPr>
        <w:tabs>
          <w:tab w:val="left" w:pos="1843"/>
          <w:tab w:val="left" w:pos="3120"/>
        </w:tabs>
        <w:ind w:left="1560" w:firstLine="0"/>
        <w:rPr>
          <w:spacing w:val="0"/>
          <w:szCs w:val="28"/>
          <w:lang w:eastAsia="ar-SA"/>
        </w:rPr>
      </w:pPr>
      <w:r w:rsidRPr="00F83A11">
        <w:rPr>
          <w:spacing w:val="0"/>
          <w:szCs w:val="28"/>
          <w:lang w:eastAsia="ar-SA"/>
        </w:rPr>
        <w:t>5 месяцев</w:t>
      </w:r>
    </w:p>
    <w:p w:rsidR="00D56B0D" w:rsidRPr="00F83A11" w:rsidRDefault="00D56B0D" w:rsidP="00F83A11">
      <w:pPr>
        <w:widowControl/>
        <w:numPr>
          <w:ilvl w:val="0"/>
          <w:numId w:val="222"/>
        </w:numPr>
        <w:tabs>
          <w:tab w:val="left" w:pos="1843"/>
          <w:tab w:val="left" w:pos="3120"/>
        </w:tabs>
        <w:ind w:left="1560" w:firstLine="0"/>
        <w:rPr>
          <w:spacing w:val="0"/>
          <w:szCs w:val="28"/>
          <w:lang w:eastAsia="ar-SA"/>
        </w:rPr>
      </w:pPr>
      <w:r w:rsidRPr="00F83A11">
        <w:rPr>
          <w:spacing w:val="0"/>
          <w:szCs w:val="28"/>
          <w:lang w:eastAsia="ar-SA"/>
        </w:rPr>
        <w:t>4,5 месяцев</w:t>
      </w:r>
    </w:p>
    <w:p w:rsidR="00D56B0D" w:rsidRPr="00F83A11" w:rsidRDefault="00D56B0D" w:rsidP="00F83A11">
      <w:pPr>
        <w:widowControl/>
        <w:numPr>
          <w:ilvl w:val="0"/>
          <w:numId w:val="222"/>
        </w:numPr>
        <w:tabs>
          <w:tab w:val="left" w:pos="1843"/>
          <w:tab w:val="left" w:pos="3120"/>
        </w:tabs>
        <w:ind w:left="1560" w:firstLine="0"/>
        <w:rPr>
          <w:spacing w:val="0"/>
          <w:szCs w:val="28"/>
          <w:lang w:eastAsia="ar-SA"/>
        </w:rPr>
      </w:pPr>
      <w:r w:rsidRPr="00F83A11">
        <w:rPr>
          <w:spacing w:val="0"/>
          <w:szCs w:val="28"/>
          <w:lang w:eastAsia="ar-SA"/>
        </w:rPr>
        <w:t>8 месяцев</w:t>
      </w:r>
    </w:p>
    <w:p w:rsidR="00D56B0D" w:rsidRPr="00F83A11" w:rsidRDefault="00D56B0D" w:rsidP="00F83A11">
      <w:pPr>
        <w:widowControl/>
        <w:numPr>
          <w:ilvl w:val="0"/>
          <w:numId w:val="222"/>
        </w:numPr>
        <w:tabs>
          <w:tab w:val="left" w:pos="1843"/>
          <w:tab w:val="left" w:pos="3120"/>
        </w:tabs>
        <w:ind w:left="1560" w:firstLine="0"/>
        <w:rPr>
          <w:spacing w:val="0"/>
          <w:szCs w:val="28"/>
          <w:lang w:eastAsia="ar-SA"/>
        </w:rPr>
      </w:pPr>
      <w:r w:rsidRPr="00F83A11">
        <w:rPr>
          <w:spacing w:val="0"/>
          <w:szCs w:val="28"/>
          <w:lang w:eastAsia="ar-SA"/>
        </w:rPr>
        <w:t>6 месяцев</w:t>
      </w:r>
    </w:p>
    <w:p w:rsidR="00D56B0D" w:rsidRPr="00F83A11" w:rsidRDefault="00D56B0D" w:rsidP="00F83A11">
      <w:pPr>
        <w:widowControl/>
        <w:numPr>
          <w:ilvl w:val="0"/>
          <w:numId w:val="222"/>
        </w:numPr>
        <w:tabs>
          <w:tab w:val="left" w:pos="1843"/>
          <w:tab w:val="left" w:pos="3120"/>
        </w:tabs>
        <w:ind w:left="1560" w:firstLine="0"/>
        <w:rPr>
          <w:spacing w:val="0"/>
          <w:szCs w:val="28"/>
          <w:lang w:eastAsia="ar-SA"/>
        </w:rPr>
      </w:pPr>
      <w:r w:rsidRPr="00F83A11">
        <w:rPr>
          <w:spacing w:val="0"/>
          <w:szCs w:val="28"/>
          <w:lang w:eastAsia="ar-SA"/>
        </w:rPr>
        <w:t>7 месяцев</w:t>
      </w:r>
    </w:p>
    <w:p w:rsidR="00D56B0D" w:rsidRPr="00F83A11" w:rsidRDefault="00D56B0D" w:rsidP="009D56C5">
      <w:pPr>
        <w:widowControl/>
        <w:suppressAutoHyphens/>
        <w:ind w:left="0"/>
        <w:rPr>
          <w:spacing w:val="0"/>
          <w:szCs w:val="28"/>
          <w:lang w:eastAsia="ar-SA"/>
        </w:rPr>
      </w:pPr>
    </w:p>
    <w:p w:rsidR="00D56B0D" w:rsidRPr="00F83A11" w:rsidRDefault="00D56B0D" w:rsidP="009D56C5">
      <w:pPr>
        <w:widowControl/>
        <w:suppressAutoHyphens/>
        <w:ind w:left="709" w:hanging="709"/>
        <w:rPr>
          <w:caps/>
          <w:spacing w:val="0"/>
          <w:szCs w:val="28"/>
          <w:lang w:eastAsia="ar-SA"/>
        </w:rPr>
      </w:pPr>
      <w:r w:rsidRPr="00F83A11">
        <w:rPr>
          <w:spacing w:val="0"/>
          <w:szCs w:val="28"/>
          <w:lang w:eastAsia="ar-SA"/>
        </w:rPr>
        <w:t xml:space="preserve">1469.  РЕБЕНОК НАЧИНАЕТ САМОСТОЯТЕЛЬНО </w:t>
      </w:r>
      <w:r w:rsidRPr="00F83A11">
        <w:rPr>
          <w:caps/>
          <w:spacing w:val="0"/>
          <w:szCs w:val="28"/>
          <w:lang w:eastAsia="ar-SA"/>
        </w:rPr>
        <w:t>ползаТЬ В ВОЗРАСТЕ</w:t>
      </w:r>
    </w:p>
    <w:p w:rsidR="00D56B0D" w:rsidRPr="00F83A11" w:rsidRDefault="00D56B0D" w:rsidP="00F83A11">
      <w:pPr>
        <w:widowControl/>
        <w:numPr>
          <w:ilvl w:val="0"/>
          <w:numId w:val="223"/>
        </w:numPr>
        <w:tabs>
          <w:tab w:val="left" w:pos="1843"/>
          <w:tab w:val="left" w:pos="3545"/>
        </w:tabs>
        <w:ind w:left="1560" w:firstLine="0"/>
        <w:rPr>
          <w:spacing w:val="0"/>
          <w:szCs w:val="28"/>
          <w:lang w:eastAsia="ar-SA"/>
        </w:rPr>
      </w:pPr>
      <w:r w:rsidRPr="00F83A11">
        <w:rPr>
          <w:spacing w:val="0"/>
          <w:szCs w:val="28"/>
          <w:lang w:eastAsia="ar-SA"/>
        </w:rPr>
        <w:t>4 месяца</w:t>
      </w:r>
    </w:p>
    <w:p w:rsidR="00D56B0D" w:rsidRPr="00F83A11" w:rsidRDefault="00D56B0D" w:rsidP="00F83A11">
      <w:pPr>
        <w:widowControl/>
        <w:numPr>
          <w:ilvl w:val="0"/>
          <w:numId w:val="223"/>
        </w:numPr>
        <w:tabs>
          <w:tab w:val="left" w:pos="1843"/>
          <w:tab w:val="left" w:pos="3545"/>
        </w:tabs>
        <w:ind w:left="1560" w:firstLine="0"/>
        <w:rPr>
          <w:spacing w:val="0"/>
          <w:szCs w:val="28"/>
          <w:lang w:eastAsia="ar-SA"/>
        </w:rPr>
      </w:pPr>
      <w:r w:rsidRPr="00F83A11">
        <w:rPr>
          <w:spacing w:val="0"/>
          <w:szCs w:val="28"/>
          <w:lang w:eastAsia="ar-SA"/>
        </w:rPr>
        <w:t>7 месяцев</w:t>
      </w:r>
    </w:p>
    <w:p w:rsidR="00D56B0D" w:rsidRPr="00F83A11" w:rsidRDefault="00D56B0D" w:rsidP="00F83A11">
      <w:pPr>
        <w:widowControl/>
        <w:numPr>
          <w:ilvl w:val="0"/>
          <w:numId w:val="223"/>
        </w:numPr>
        <w:tabs>
          <w:tab w:val="left" w:pos="1843"/>
          <w:tab w:val="left" w:pos="3545"/>
        </w:tabs>
        <w:ind w:left="1560" w:firstLine="0"/>
        <w:rPr>
          <w:spacing w:val="0"/>
          <w:szCs w:val="28"/>
          <w:lang w:eastAsia="ar-SA"/>
        </w:rPr>
      </w:pPr>
      <w:r w:rsidRPr="00F83A11">
        <w:rPr>
          <w:spacing w:val="0"/>
          <w:szCs w:val="28"/>
          <w:lang w:eastAsia="ar-SA"/>
        </w:rPr>
        <w:t>9 месяцев</w:t>
      </w:r>
    </w:p>
    <w:p w:rsidR="00D56B0D" w:rsidRPr="00F83A11" w:rsidRDefault="00D56B0D" w:rsidP="00F83A11">
      <w:pPr>
        <w:widowControl/>
        <w:numPr>
          <w:ilvl w:val="0"/>
          <w:numId w:val="223"/>
        </w:numPr>
        <w:tabs>
          <w:tab w:val="left" w:pos="1843"/>
          <w:tab w:val="left" w:pos="3545"/>
        </w:tabs>
        <w:ind w:left="1560" w:firstLine="0"/>
        <w:rPr>
          <w:spacing w:val="0"/>
          <w:szCs w:val="28"/>
          <w:lang w:eastAsia="ar-SA"/>
        </w:rPr>
      </w:pPr>
      <w:r w:rsidRPr="00F83A11">
        <w:rPr>
          <w:spacing w:val="0"/>
          <w:szCs w:val="28"/>
          <w:lang w:eastAsia="ar-SA"/>
        </w:rPr>
        <w:t>10 месяцев</w:t>
      </w:r>
    </w:p>
    <w:p w:rsidR="00D56B0D" w:rsidRPr="00F83A11" w:rsidRDefault="00D56B0D" w:rsidP="00F83A11">
      <w:pPr>
        <w:widowControl/>
        <w:numPr>
          <w:ilvl w:val="0"/>
          <w:numId w:val="223"/>
        </w:numPr>
        <w:tabs>
          <w:tab w:val="left" w:pos="1843"/>
          <w:tab w:val="left" w:pos="3545"/>
        </w:tabs>
        <w:ind w:left="1560" w:firstLine="0"/>
        <w:rPr>
          <w:spacing w:val="0"/>
          <w:szCs w:val="28"/>
          <w:lang w:eastAsia="ar-SA"/>
        </w:rPr>
      </w:pPr>
      <w:r w:rsidRPr="00F83A11">
        <w:rPr>
          <w:spacing w:val="0"/>
          <w:szCs w:val="28"/>
          <w:lang w:eastAsia="ar-SA"/>
        </w:rPr>
        <w:t>8 месяцев</w:t>
      </w:r>
    </w:p>
    <w:p w:rsidR="00D56B0D" w:rsidRPr="00F83A11" w:rsidRDefault="00D56B0D" w:rsidP="009D56C5">
      <w:pPr>
        <w:pStyle w:val="311"/>
        <w:ind w:left="680" w:hanging="680"/>
        <w:rPr>
          <w:caps/>
          <w:szCs w:val="28"/>
        </w:rPr>
      </w:pPr>
    </w:p>
    <w:p w:rsidR="00D56B0D" w:rsidRPr="00F83A11" w:rsidRDefault="00D56B0D" w:rsidP="009D56C5">
      <w:pPr>
        <w:pStyle w:val="311"/>
        <w:ind w:left="680" w:hanging="680"/>
        <w:rPr>
          <w:caps/>
          <w:szCs w:val="28"/>
        </w:rPr>
      </w:pPr>
      <w:r w:rsidRPr="00F83A11">
        <w:rPr>
          <w:szCs w:val="28"/>
        </w:rPr>
        <w:t>1470.  ПЕЧЕНЬ У ДЕТЕЙ ВЫСТУПАЕТ ИЗ-ПОД КРАЯ РЕБЕРНОЙ ДУГИ ПО СРЕДНЕ-КЛЮЧИЧНОЙ ЛИНИИ ДО</w:t>
      </w:r>
      <w:r w:rsidRPr="00F83A11">
        <w:rPr>
          <w:caps/>
          <w:szCs w:val="28"/>
        </w:rPr>
        <w:t xml:space="preserve"> возраста </w:t>
      </w:r>
    </w:p>
    <w:p w:rsidR="00D56B0D" w:rsidRPr="00F83A11" w:rsidRDefault="00D56B0D" w:rsidP="00F83A11">
      <w:pPr>
        <w:widowControl/>
        <w:numPr>
          <w:ilvl w:val="0"/>
          <w:numId w:val="224"/>
        </w:numPr>
        <w:tabs>
          <w:tab w:val="left" w:pos="1843"/>
          <w:tab w:val="left" w:pos="3403"/>
        </w:tabs>
        <w:ind w:left="1560" w:firstLine="0"/>
        <w:rPr>
          <w:spacing w:val="0"/>
          <w:szCs w:val="28"/>
          <w:lang w:eastAsia="ar-SA"/>
        </w:rPr>
      </w:pPr>
      <w:r w:rsidRPr="00F83A11">
        <w:rPr>
          <w:spacing w:val="0"/>
          <w:szCs w:val="28"/>
          <w:lang w:eastAsia="ar-SA"/>
        </w:rPr>
        <w:t xml:space="preserve">2-3 лет </w:t>
      </w:r>
    </w:p>
    <w:p w:rsidR="00D56B0D" w:rsidRPr="00F83A11" w:rsidRDefault="00D56B0D" w:rsidP="00F83A11">
      <w:pPr>
        <w:widowControl/>
        <w:numPr>
          <w:ilvl w:val="0"/>
          <w:numId w:val="224"/>
        </w:numPr>
        <w:tabs>
          <w:tab w:val="left" w:pos="1843"/>
          <w:tab w:val="left" w:pos="3403"/>
        </w:tabs>
        <w:ind w:left="1560" w:firstLine="0"/>
        <w:rPr>
          <w:spacing w:val="0"/>
          <w:szCs w:val="28"/>
          <w:lang w:eastAsia="ar-SA"/>
        </w:rPr>
      </w:pPr>
      <w:r w:rsidRPr="00F83A11">
        <w:rPr>
          <w:spacing w:val="0"/>
          <w:szCs w:val="28"/>
          <w:lang w:eastAsia="ar-SA"/>
        </w:rPr>
        <w:t>3-5 лет</w:t>
      </w:r>
    </w:p>
    <w:p w:rsidR="00D56B0D" w:rsidRPr="00F83A11" w:rsidRDefault="00D56B0D" w:rsidP="00F83A11">
      <w:pPr>
        <w:widowControl/>
        <w:numPr>
          <w:ilvl w:val="0"/>
          <w:numId w:val="224"/>
        </w:numPr>
        <w:tabs>
          <w:tab w:val="left" w:pos="1843"/>
          <w:tab w:val="left" w:pos="3403"/>
        </w:tabs>
        <w:ind w:left="1560" w:firstLine="0"/>
        <w:rPr>
          <w:spacing w:val="0"/>
          <w:szCs w:val="28"/>
          <w:lang w:eastAsia="ar-SA"/>
        </w:rPr>
      </w:pPr>
      <w:r w:rsidRPr="00F83A11">
        <w:rPr>
          <w:spacing w:val="0"/>
          <w:szCs w:val="28"/>
          <w:lang w:eastAsia="ar-SA"/>
        </w:rPr>
        <w:t>5-7 лет</w:t>
      </w:r>
    </w:p>
    <w:p w:rsidR="00D56B0D" w:rsidRPr="00F83A11" w:rsidRDefault="00D56B0D" w:rsidP="00F83A11">
      <w:pPr>
        <w:widowControl/>
        <w:numPr>
          <w:ilvl w:val="0"/>
          <w:numId w:val="224"/>
        </w:numPr>
        <w:tabs>
          <w:tab w:val="left" w:pos="1843"/>
          <w:tab w:val="left" w:pos="3403"/>
        </w:tabs>
        <w:ind w:left="1560" w:firstLine="0"/>
        <w:rPr>
          <w:spacing w:val="0"/>
          <w:szCs w:val="28"/>
          <w:lang w:eastAsia="ar-SA"/>
        </w:rPr>
      </w:pPr>
      <w:r w:rsidRPr="00F83A11">
        <w:rPr>
          <w:spacing w:val="0"/>
          <w:szCs w:val="28"/>
          <w:lang w:eastAsia="ar-SA"/>
        </w:rPr>
        <w:t>7-9 лет</w:t>
      </w:r>
    </w:p>
    <w:p w:rsidR="00D56B0D" w:rsidRPr="00F83A11" w:rsidRDefault="00D56B0D" w:rsidP="00F83A11">
      <w:pPr>
        <w:widowControl/>
        <w:numPr>
          <w:ilvl w:val="0"/>
          <w:numId w:val="224"/>
        </w:numPr>
        <w:tabs>
          <w:tab w:val="left" w:pos="1843"/>
          <w:tab w:val="left" w:pos="3403"/>
        </w:tabs>
        <w:ind w:left="1560" w:firstLine="0"/>
        <w:rPr>
          <w:spacing w:val="0"/>
          <w:szCs w:val="28"/>
          <w:lang w:eastAsia="ar-SA"/>
        </w:rPr>
      </w:pPr>
      <w:r w:rsidRPr="00F83A11">
        <w:rPr>
          <w:spacing w:val="0"/>
          <w:szCs w:val="28"/>
          <w:lang w:eastAsia="ar-SA"/>
        </w:rPr>
        <w:t>9-11 лет</w:t>
      </w:r>
    </w:p>
    <w:p w:rsidR="00D56B0D" w:rsidRPr="00F83A11" w:rsidRDefault="00D56B0D" w:rsidP="009D56C5">
      <w:pPr>
        <w:widowControl/>
        <w:suppressAutoHyphens/>
        <w:ind w:left="0"/>
        <w:rPr>
          <w:caps/>
          <w:spacing w:val="0"/>
          <w:szCs w:val="28"/>
          <w:lang w:eastAsia="ar-SA"/>
        </w:rPr>
      </w:pPr>
    </w:p>
    <w:p w:rsidR="00D56B0D" w:rsidRPr="00F83A11" w:rsidRDefault="00D56B0D" w:rsidP="009D56C5">
      <w:pPr>
        <w:widowControl/>
        <w:tabs>
          <w:tab w:val="left" w:pos="709"/>
        </w:tabs>
        <w:suppressAutoHyphens/>
        <w:ind w:left="0"/>
        <w:rPr>
          <w:spacing w:val="0"/>
          <w:szCs w:val="28"/>
          <w:lang w:eastAsia="ar-SA"/>
        </w:rPr>
      </w:pPr>
      <w:r w:rsidRPr="00F83A11">
        <w:rPr>
          <w:spacing w:val="0"/>
          <w:szCs w:val="28"/>
          <w:lang w:eastAsia="ar-SA"/>
        </w:rPr>
        <w:t xml:space="preserve">1471. СРЕДНЕЕ ЧИСЛО КОРМЛЕНИЙ ЗА СУТКИ РЕБЕНКА     </w:t>
      </w:r>
    </w:p>
    <w:p w:rsidR="00D56B0D" w:rsidRPr="00F83A11" w:rsidRDefault="00D56B0D" w:rsidP="009D56C5">
      <w:pPr>
        <w:widowControl/>
        <w:tabs>
          <w:tab w:val="left" w:pos="709"/>
        </w:tabs>
        <w:suppressAutoHyphens/>
        <w:ind w:left="0"/>
        <w:rPr>
          <w:caps/>
          <w:spacing w:val="0"/>
          <w:szCs w:val="28"/>
          <w:lang w:eastAsia="ar-SA"/>
        </w:rPr>
      </w:pPr>
      <w:r w:rsidRPr="00F83A11">
        <w:rPr>
          <w:spacing w:val="0"/>
          <w:szCs w:val="28"/>
          <w:lang w:eastAsia="ar-SA"/>
        </w:rPr>
        <w:t xml:space="preserve">          ВТОРОГО ПОЛУГОДИЯ ЖИЗНИ СОСТАВЛЯЕТ      </w:t>
      </w:r>
    </w:p>
    <w:p w:rsidR="00D56B0D" w:rsidRPr="00F83A11" w:rsidRDefault="00D56B0D" w:rsidP="00F83A11">
      <w:pPr>
        <w:widowControl/>
        <w:numPr>
          <w:ilvl w:val="0"/>
          <w:numId w:val="225"/>
        </w:numPr>
        <w:tabs>
          <w:tab w:val="left" w:pos="1843"/>
          <w:tab w:val="left" w:pos="3403"/>
        </w:tabs>
        <w:ind w:left="1560" w:firstLine="0"/>
        <w:rPr>
          <w:spacing w:val="0"/>
          <w:szCs w:val="28"/>
          <w:lang w:eastAsia="ar-SA"/>
        </w:rPr>
      </w:pPr>
      <w:r w:rsidRPr="00F83A11">
        <w:rPr>
          <w:spacing w:val="0"/>
          <w:szCs w:val="28"/>
          <w:lang w:eastAsia="ar-SA"/>
        </w:rPr>
        <w:t>3 раза</w:t>
      </w:r>
    </w:p>
    <w:p w:rsidR="00D56B0D" w:rsidRPr="00F83A11" w:rsidRDefault="00D56B0D" w:rsidP="00F83A11">
      <w:pPr>
        <w:widowControl/>
        <w:numPr>
          <w:ilvl w:val="0"/>
          <w:numId w:val="225"/>
        </w:numPr>
        <w:tabs>
          <w:tab w:val="left" w:pos="1843"/>
          <w:tab w:val="left" w:pos="3403"/>
        </w:tabs>
        <w:ind w:left="1560" w:firstLine="0"/>
        <w:rPr>
          <w:spacing w:val="0"/>
          <w:szCs w:val="28"/>
          <w:lang w:eastAsia="ar-SA"/>
        </w:rPr>
      </w:pPr>
      <w:r w:rsidRPr="00F83A11">
        <w:rPr>
          <w:spacing w:val="0"/>
          <w:szCs w:val="28"/>
          <w:lang w:eastAsia="ar-SA"/>
        </w:rPr>
        <w:t>4 раза</w:t>
      </w:r>
    </w:p>
    <w:p w:rsidR="00D56B0D" w:rsidRPr="00F83A11" w:rsidRDefault="00D56B0D" w:rsidP="00F83A11">
      <w:pPr>
        <w:widowControl/>
        <w:numPr>
          <w:ilvl w:val="0"/>
          <w:numId w:val="225"/>
        </w:numPr>
        <w:tabs>
          <w:tab w:val="left" w:pos="1843"/>
          <w:tab w:val="left" w:pos="3403"/>
        </w:tabs>
        <w:ind w:left="1560" w:firstLine="0"/>
        <w:rPr>
          <w:spacing w:val="0"/>
          <w:szCs w:val="28"/>
          <w:lang w:eastAsia="ar-SA"/>
        </w:rPr>
      </w:pPr>
      <w:r w:rsidRPr="00F83A11">
        <w:rPr>
          <w:spacing w:val="0"/>
          <w:szCs w:val="28"/>
          <w:lang w:eastAsia="ar-SA"/>
        </w:rPr>
        <w:t>5 раз</w:t>
      </w:r>
    </w:p>
    <w:p w:rsidR="00D56B0D" w:rsidRPr="00F83A11" w:rsidRDefault="00D56B0D" w:rsidP="00F83A11">
      <w:pPr>
        <w:widowControl/>
        <w:numPr>
          <w:ilvl w:val="0"/>
          <w:numId w:val="225"/>
        </w:numPr>
        <w:tabs>
          <w:tab w:val="left" w:pos="1843"/>
          <w:tab w:val="left" w:pos="3403"/>
        </w:tabs>
        <w:ind w:left="1560" w:firstLine="0"/>
        <w:rPr>
          <w:spacing w:val="0"/>
          <w:szCs w:val="28"/>
          <w:lang w:eastAsia="ar-SA"/>
        </w:rPr>
      </w:pPr>
      <w:r w:rsidRPr="00F83A11">
        <w:rPr>
          <w:spacing w:val="0"/>
          <w:szCs w:val="28"/>
          <w:lang w:eastAsia="ar-SA"/>
        </w:rPr>
        <w:t>6 раз</w:t>
      </w:r>
    </w:p>
    <w:p w:rsidR="00D56B0D" w:rsidRPr="00F83A11" w:rsidRDefault="00D56B0D" w:rsidP="00F83A11">
      <w:pPr>
        <w:widowControl/>
        <w:numPr>
          <w:ilvl w:val="0"/>
          <w:numId w:val="225"/>
        </w:numPr>
        <w:tabs>
          <w:tab w:val="left" w:pos="1843"/>
          <w:tab w:val="left" w:pos="3403"/>
        </w:tabs>
        <w:ind w:left="1560" w:firstLine="0"/>
        <w:rPr>
          <w:spacing w:val="0"/>
          <w:szCs w:val="28"/>
          <w:lang w:eastAsia="ar-SA"/>
        </w:rPr>
      </w:pPr>
      <w:r w:rsidRPr="00F83A11">
        <w:rPr>
          <w:spacing w:val="0"/>
          <w:szCs w:val="28"/>
          <w:lang w:eastAsia="ar-SA"/>
        </w:rPr>
        <w:t>7 раз</w:t>
      </w:r>
    </w:p>
    <w:p w:rsidR="00D56B0D" w:rsidRPr="00F83A11" w:rsidRDefault="00D56B0D" w:rsidP="009D56C5">
      <w:pPr>
        <w:widowControl/>
        <w:suppressAutoHyphens/>
        <w:ind w:left="0"/>
        <w:rPr>
          <w:spacing w:val="0"/>
          <w:szCs w:val="28"/>
          <w:lang w:eastAsia="ar-SA"/>
        </w:rPr>
      </w:pPr>
    </w:p>
    <w:p w:rsidR="00D56B0D" w:rsidRPr="00F83A11" w:rsidRDefault="00D56B0D" w:rsidP="009D56C5">
      <w:pPr>
        <w:widowControl/>
        <w:tabs>
          <w:tab w:val="left" w:pos="709"/>
        </w:tabs>
        <w:suppressAutoHyphens/>
        <w:ind w:left="709" w:hanging="709"/>
        <w:rPr>
          <w:caps/>
          <w:spacing w:val="0"/>
          <w:szCs w:val="28"/>
          <w:lang w:eastAsia="ar-SA"/>
        </w:rPr>
      </w:pPr>
      <w:r w:rsidRPr="00F83A11">
        <w:rPr>
          <w:spacing w:val="0"/>
          <w:szCs w:val="28"/>
          <w:lang w:eastAsia="ar-SA"/>
        </w:rPr>
        <w:t xml:space="preserve">1472.  </w:t>
      </w:r>
      <w:r w:rsidRPr="00F83A11">
        <w:rPr>
          <w:caps/>
          <w:spacing w:val="0"/>
          <w:szCs w:val="28"/>
          <w:lang w:eastAsia="ar-SA"/>
        </w:rPr>
        <w:t>Поджелудочная железа детей первых месяцев жизни</w:t>
      </w:r>
      <w:r w:rsidRPr="00F83A11">
        <w:rPr>
          <w:spacing w:val="0"/>
          <w:szCs w:val="28"/>
          <w:lang w:eastAsia="ar-SA"/>
        </w:rPr>
        <w:t xml:space="preserve"> </w:t>
      </w:r>
      <w:r w:rsidRPr="00F83A11">
        <w:rPr>
          <w:caps/>
          <w:spacing w:val="0"/>
          <w:szCs w:val="28"/>
          <w:lang w:eastAsia="ar-SA"/>
        </w:rPr>
        <w:t>характеризуется</w:t>
      </w:r>
    </w:p>
    <w:p w:rsidR="00D56B0D" w:rsidRPr="00F83A11" w:rsidRDefault="00D56B0D" w:rsidP="00F83A11">
      <w:pPr>
        <w:widowControl/>
        <w:numPr>
          <w:ilvl w:val="0"/>
          <w:numId w:val="226"/>
        </w:numPr>
        <w:tabs>
          <w:tab w:val="left" w:pos="1843"/>
          <w:tab w:val="left" w:pos="3403"/>
        </w:tabs>
        <w:ind w:left="1560" w:firstLine="0"/>
        <w:rPr>
          <w:spacing w:val="0"/>
          <w:szCs w:val="28"/>
          <w:lang w:eastAsia="ar-SA"/>
        </w:rPr>
      </w:pPr>
      <w:r w:rsidRPr="00F83A11">
        <w:rPr>
          <w:spacing w:val="0"/>
          <w:szCs w:val="28"/>
          <w:lang w:eastAsia="ar-SA"/>
        </w:rPr>
        <w:t>обилием сосудистых анастомозов</w:t>
      </w:r>
    </w:p>
    <w:p w:rsidR="00D56B0D" w:rsidRPr="00F83A11" w:rsidRDefault="00D56B0D" w:rsidP="00F83A11">
      <w:pPr>
        <w:widowControl/>
        <w:numPr>
          <w:ilvl w:val="0"/>
          <w:numId w:val="226"/>
        </w:numPr>
        <w:tabs>
          <w:tab w:val="left" w:pos="1843"/>
          <w:tab w:val="left" w:pos="3403"/>
        </w:tabs>
        <w:ind w:left="1560" w:firstLine="0"/>
        <w:rPr>
          <w:spacing w:val="0"/>
          <w:szCs w:val="28"/>
          <w:lang w:eastAsia="ar-SA"/>
        </w:rPr>
      </w:pPr>
      <w:r w:rsidRPr="00F83A11">
        <w:rPr>
          <w:spacing w:val="0"/>
          <w:szCs w:val="28"/>
          <w:lang w:eastAsia="ar-SA"/>
        </w:rPr>
        <w:t>недостатком сосудистых анастомозов</w:t>
      </w:r>
    </w:p>
    <w:p w:rsidR="00D56B0D" w:rsidRPr="00F83A11" w:rsidRDefault="00D56B0D" w:rsidP="00F83A11">
      <w:pPr>
        <w:widowControl/>
        <w:numPr>
          <w:ilvl w:val="0"/>
          <w:numId w:val="226"/>
        </w:numPr>
        <w:tabs>
          <w:tab w:val="left" w:pos="1843"/>
          <w:tab w:val="left" w:pos="3403"/>
        </w:tabs>
        <w:ind w:left="1560" w:firstLine="0"/>
        <w:rPr>
          <w:spacing w:val="0"/>
          <w:szCs w:val="28"/>
          <w:lang w:eastAsia="ar-SA"/>
        </w:rPr>
      </w:pPr>
      <w:r w:rsidRPr="00F83A11">
        <w:rPr>
          <w:spacing w:val="0"/>
          <w:szCs w:val="28"/>
          <w:lang w:eastAsia="ar-SA"/>
        </w:rPr>
        <w:t>много соединительной ткани</w:t>
      </w:r>
    </w:p>
    <w:p w:rsidR="00D56B0D" w:rsidRPr="00F83A11" w:rsidRDefault="00D56B0D" w:rsidP="00F83A11">
      <w:pPr>
        <w:widowControl/>
        <w:numPr>
          <w:ilvl w:val="0"/>
          <w:numId w:val="226"/>
        </w:numPr>
        <w:tabs>
          <w:tab w:val="left" w:pos="1843"/>
          <w:tab w:val="left" w:pos="3403"/>
        </w:tabs>
        <w:ind w:left="1560" w:firstLine="0"/>
        <w:rPr>
          <w:spacing w:val="0"/>
          <w:szCs w:val="28"/>
          <w:lang w:eastAsia="ar-SA"/>
        </w:rPr>
      </w:pPr>
      <w:r w:rsidRPr="00F83A11">
        <w:rPr>
          <w:spacing w:val="0"/>
          <w:szCs w:val="28"/>
          <w:lang w:eastAsia="ar-SA"/>
        </w:rPr>
        <w:t>много мышечной ткани</w:t>
      </w:r>
    </w:p>
    <w:p w:rsidR="00D56B0D" w:rsidRPr="00F83A11" w:rsidRDefault="00D56B0D" w:rsidP="00F83A11">
      <w:pPr>
        <w:widowControl/>
        <w:numPr>
          <w:ilvl w:val="0"/>
          <w:numId w:val="226"/>
        </w:numPr>
        <w:tabs>
          <w:tab w:val="left" w:pos="1843"/>
          <w:tab w:val="left" w:pos="3403"/>
        </w:tabs>
        <w:ind w:left="1560" w:firstLine="0"/>
        <w:rPr>
          <w:spacing w:val="0"/>
          <w:szCs w:val="28"/>
          <w:lang w:eastAsia="ar-SA"/>
        </w:rPr>
      </w:pPr>
      <w:r w:rsidRPr="00F83A11">
        <w:rPr>
          <w:spacing w:val="0"/>
          <w:szCs w:val="28"/>
          <w:lang w:eastAsia="ar-SA"/>
        </w:rPr>
        <w:t>имеет бугристую поверхность в раннем возрасте</w:t>
      </w:r>
    </w:p>
    <w:p w:rsidR="00D56B0D" w:rsidRPr="00F83A11" w:rsidRDefault="00D56B0D" w:rsidP="009D56C5">
      <w:pPr>
        <w:widowControl/>
        <w:suppressAutoHyphens/>
        <w:ind w:left="0"/>
        <w:rPr>
          <w:spacing w:val="0"/>
          <w:szCs w:val="28"/>
          <w:lang w:eastAsia="ar-SA"/>
        </w:rPr>
      </w:pPr>
    </w:p>
    <w:p w:rsidR="00D56B0D" w:rsidRPr="00F83A11" w:rsidRDefault="00D56B0D" w:rsidP="009D56C5">
      <w:pPr>
        <w:widowControl/>
        <w:shd w:val="clear" w:color="auto" w:fill="FFFFFF"/>
        <w:tabs>
          <w:tab w:val="left" w:pos="709"/>
        </w:tabs>
        <w:suppressAutoHyphens/>
        <w:autoSpaceDE w:val="0"/>
        <w:ind w:left="0"/>
        <w:jc w:val="left"/>
        <w:rPr>
          <w:spacing w:val="0"/>
          <w:szCs w:val="28"/>
          <w:lang w:eastAsia="ar-SA"/>
        </w:rPr>
      </w:pPr>
      <w:r w:rsidRPr="00F83A11">
        <w:rPr>
          <w:spacing w:val="0"/>
          <w:szCs w:val="28"/>
          <w:lang w:eastAsia="ar-SA"/>
        </w:rPr>
        <w:t xml:space="preserve">1473.  ЧИСЛО МОЧЕИСПУСКАНИЙ В СУТКИ У РЕБЕНКА ПЕРВЫХ  </w:t>
      </w:r>
    </w:p>
    <w:p w:rsidR="00D56B0D" w:rsidRPr="00F83A11" w:rsidRDefault="00D56B0D" w:rsidP="009D56C5">
      <w:pPr>
        <w:widowControl/>
        <w:shd w:val="clear" w:color="auto" w:fill="FFFFFF"/>
        <w:tabs>
          <w:tab w:val="left" w:pos="709"/>
        </w:tabs>
        <w:suppressAutoHyphens/>
        <w:autoSpaceDE w:val="0"/>
        <w:ind w:left="0"/>
        <w:jc w:val="left"/>
        <w:rPr>
          <w:bCs/>
          <w:caps/>
          <w:spacing w:val="0"/>
          <w:szCs w:val="28"/>
          <w:lang w:eastAsia="ar-SA"/>
        </w:rPr>
      </w:pPr>
      <w:r w:rsidRPr="00F83A11">
        <w:rPr>
          <w:spacing w:val="0"/>
          <w:szCs w:val="28"/>
          <w:lang w:eastAsia="ar-SA"/>
        </w:rPr>
        <w:t xml:space="preserve">           МЕСЯЦЕВ ЖИЗНИ СОСТАВЛЯЕТ </w:t>
      </w:r>
    </w:p>
    <w:p w:rsidR="00D56B0D" w:rsidRPr="00F83A11" w:rsidRDefault="00D56B0D" w:rsidP="009D56C5">
      <w:pPr>
        <w:widowControl/>
        <w:shd w:val="clear" w:color="auto" w:fill="FFFFFF"/>
        <w:suppressAutoHyphens/>
        <w:autoSpaceDE w:val="0"/>
        <w:ind w:left="1560"/>
        <w:jc w:val="left"/>
        <w:rPr>
          <w:spacing w:val="0"/>
          <w:szCs w:val="28"/>
          <w:lang w:eastAsia="ar-SA"/>
        </w:rPr>
      </w:pPr>
      <w:r w:rsidRPr="00F83A11">
        <w:rPr>
          <w:spacing w:val="0"/>
          <w:szCs w:val="28"/>
          <w:lang w:eastAsia="ar-SA"/>
        </w:rPr>
        <w:t>1) 5-10 раз</w:t>
      </w:r>
    </w:p>
    <w:p w:rsidR="00D56B0D" w:rsidRPr="00F83A11" w:rsidRDefault="00D56B0D" w:rsidP="009D56C5">
      <w:pPr>
        <w:widowControl/>
        <w:shd w:val="clear" w:color="auto" w:fill="FFFFFF"/>
        <w:suppressAutoHyphens/>
        <w:autoSpaceDE w:val="0"/>
        <w:ind w:left="1560"/>
        <w:jc w:val="left"/>
        <w:rPr>
          <w:spacing w:val="0"/>
          <w:szCs w:val="28"/>
          <w:lang w:eastAsia="ar-SA"/>
        </w:rPr>
      </w:pPr>
      <w:r w:rsidRPr="00F83A11">
        <w:rPr>
          <w:spacing w:val="0"/>
          <w:szCs w:val="28"/>
          <w:lang w:eastAsia="ar-SA"/>
        </w:rPr>
        <w:t>2) 10-15 раз</w:t>
      </w:r>
    </w:p>
    <w:p w:rsidR="00D56B0D" w:rsidRPr="00F83A11" w:rsidRDefault="00D56B0D" w:rsidP="009D56C5">
      <w:pPr>
        <w:widowControl/>
        <w:shd w:val="clear" w:color="auto" w:fill="FFFFFF"/>
        <w:suppressAutoHyphens/>
        <w:autoSpaceDE w:val="0"/>
        <w:ind w:left="1560"/>
        <w:jc w:val="left"/>
        <w:rPr>
          <w:spacing w:val="0"/>
          <w:szCs w:val="28"/>
          <w:lang w:eastAsia="ar-SA"/>
        </w:rPr>
      </w:pPr>
      <w:r w:rsidRPr="00F83A11">
        <w:rPr>
          <w:spacing w:val="0"/>
          <w:szCs w:val="28"/>
          <w:lang w:eastAsia="ar-SA"/>
        </w:rPr>
        <w:t>3) 15-20раз</w:t>
      </w:r>
    </w:p>
    <w:p w:rsidR="00D56B0D" w:rsidRPr="00F83A11" w:rsidRDefault="00D56B0D" w:rsidP="009D56C5">
      <w:pPr>
        <w:widowControl/>
        <w:shd w:val="clear" w:color="auto" w:fill="FFFFFF"/>
        <w:suppressAutoHyphens/>
        <w:autoSpaceDE w:val="0"/>
        <w:ind w:left="1560"/>
        <w:jc w:val="left"/>
        <w:rPr>
          <w:spacing w:val="0"/>
          <w:szCs w:val="28"/>
          <w:lang w:eastAsia="ar-SA"/>
        </w:rPr>
      </w:pPr>
      <w:r w:rsidRPr="00F83A11">
        <w:rPr>
          <w:spacing w:val="0"/>
          <w:szCs w:val="28"/>
          <w:lang w:eastAsia="ar-SA"/>
        </w:rPr>
        <w:t>4) 20-25 раз</w:t>
      </w:r>
    </w:p>
    <w:p w:rsidR="00D56B0D" w:rsidRPr="00F83A11" w:rsidRDefault="00D56B0D" w:rsidP="009D56C5">
      <w:pPr>
        <w:widowControl/>
        <w:shd w:val="clear" w:color="auto" w:fill="FFFFFF"/>
        <w:suppressAutoHyphens/>
        <w:autoSpaceDE w:val="0"/>
        <w:ind w:left="1560"/>
        <w:jc w:val="left"/>
        <w:rPr>
          <w:spacing w:val="0"/>
          <w:szCs w:val="28"/>
          <w:lang w:eastAsia="ar-SA"/>
        </w:rPr>
      </w:pPr>
      <w:r w:rsidRPr="00F83A11">
        <w:rPr>
          <w:spacing w:val="0"/>
          <w:szCs w:val="28"/>
          <w:lang w:eastAsia="ar-SA"/>
        </w:rPr>
        <w:t>5) 25-30 раз</w:t>
      </w:r>
    </w:p>
    <w:p w:rsidR="00D56B0D" w:rsidRPr="00F83A11" w:rsidRDefault="00D56B0D" w:rsidP="00222513">
      <w:pPr>
        <w:widowControl/>
        <w:suppressAutoHyphens/>
        <w:ind w:left="0"/>
        <w:jc w:val="center"/>
        <w:rPr>
          <w:bCs/>
          <w:spacing w:val="0"/>
          <w:szCs w:val="28"/>
          <w:lang w:eastAsia="ar-SA"/>
        </w:rPr>
      </w:pPr>
    </w:p>
    <w:p w:rsidR="00D56B0D" w:rsidRPr="00F83A11" w:rsidRDefault="00D56B0D" w:rsidP="00222513">
      <w:pPr>
        <w:widowControl/>
        <w:suppressAutoHyphens/>
        <w:ind w:left="0"/>
        <w:jc w:val="center"/>
        <w:rPr>
          <w:bCs/>
          <w:spacing w:val="0"/>
          <w:szCs w:val="28"/>
          <w:lang w:eastAsia="ar-SA"/>
        </w:rPr>
      </w:pPr>
    </w:p>
    <w:p w:rsidR="00D56B0D" w:rsidRPr="00F83A11" w:rsidRDefault="00D56B0D" w:rsidP="00222513">
      <w:pPr>
        <w:widowControl/>
        <w:suppressAutoHyphens/>
        <w:ind w:left="0"/>
        <w:jc w:val="center"/>
        <w:rPr>
          <w:bCs/>
          <w:spacing w:val="0"/>
          <w:szCs w:val="28"/>
          <w:lang w:eastAsia="ar-SA"/>
        </w:rPr>
      </w:pPr>
      <w:r w:rsidRPr="00F83A11">
        <w:rPr>
          <w:bCs/>
          <w:spacing w:val="0"/>
          <w:szCs w:val="28"/>
          <w:lang w:eastAsia="ar-SA"/>
        </w:rPr>
        <w:t>ДЕТСКИЕ БОЛЕЗНИ</w:t>
      </w:r>
    </w:p>
    <w:p w:rsidR="00D56B0D" w:rsidRPr="00F83A11" w:rsidRDefault="00D56B0D" w:rsidP="00222513">
      <w:pPr>
        <w:widowControl/>
        <w:suppressAutoHyphens/>
        <w:ind w:left="0"/>
        <w:jc w:val="center"/>
        <w:rPr>
          <w:bCs/>
          <w:spacing w:val="0"/>
          <w:szCs w:val="28"/>
          <w:lang w:eastAsia="ar-SA"/>
        </w:rPr>
      </w:pPr>
      <w:r w:rsidRPr="00F83A11">
        <w:rPr>
          <w:bCs/>
          <w:spacing w:val="0"/>
          <w:szCs w:val="28"/>
          <w:lang w:eastAsia="ar-SA"/>
        </w:rPr>
        <w:t>НЕОНАТОЛОГИЯ</w:t>
      </w:r>
    </w:p>
    <w:p w:rsidR="00D56B0D" w:rsidRPr="00F83A11" w:rsidRDefault="00D56B0D" w:rsidP="00222513">
      <w:pPr>
        <w:widowControl/>
        <w:suppressAutoHyphens/>
        <w:ind w:left="0"/>
        <w:jc w:val="left"/>
        <w:rPr>
          <w:bCs/>
          <w:spacing w:val="0"/>
          <w:szCs w:val="28"/>
          <w:lang w:eastAsia="ar-SA"/>
        </w:rPr>
      </w:pPr>
    </w:p>
    <w:p w:rsidR="00D56B0D" w:rsidRPr="00F83A11" w:rsidRDefault="00D56B0D" w:rsidP="00222513">
      <w:pPr>
        <w:widowControl/>
        <w:suppressAutoHyphens/>
        <w:ind w:left="0"/>
        <w:rPr>
          <w:spacing w:val="0"/>
          <w:szCs w:val="28"/>
          <w:lang w:eastAsia="ar-SA"/>
        </w:rPr>
      </w:pPr>
      <w:r w:rsidRPr="00F83A11">
        <w:rPr>
          <w:spacing w:val="0"/>
          <w:szCs w:val="28"/>
          <w:lang w:eastAsia="ar-SA"/>
        </w:rPr>
        <w:t xml:space="preserve">Выберите один правильный ответ. </w:t>
      </w:r>
    </w:p>
    <w:p w:rsidR="00D56B0D" w:rsidRPr="00F83A11" w:rsidRDefault="00D56B0D" w:rsidP="00222513">
      <w:pPr>
        <w:suppressAutoHyphens/>
        <w:ind w:left="0" w:firstLine="709"/>
        <w:jc w:val="center"/>
        <w:rPr>
          <w:spacing w:val="0"/>
          <w:szCs w:val="28"/>
          <w:lang w:eastAsia="ar-SA"/>
        </w:rPr>
      </w:pPr>
    </w:p>
    <w:p w:rsidR="00D56B0D" w:rsidRPr="00F83A11" w:rsidRDefault="00D56B0D" w:rsidP="00803117">
      <w:pPr>
        <w:suppressAutoHyphens/>
        <w:ind w:left="0"/>
        <w:rPr>
          <w:caps/>
          <w:spacing w:val="0"/>
          <w:szCs w:val="28"/>
          <w:lang w:eastAsia="ar-SA"/>
        </w:rPr>
      </w:pPr>
      <w:r w:rsidRPr="00F83A11">
        <w:rPr>
          <w:caps/>
          <w:spacing w:val="0"/>
          <w:szCs w:val="28"/>
          <w:lang w:eastAsia="ar-SA"/>
        </w:rPr>
        <w:t>1474. Сроки гестации доношенных новорожденных</w:t>
      </w:r>
    </w:p>
    <w:p w:rsidR="00D56B0D" w:rsidRPr="00F83A11" w:rsidRDefault="00D56B0D" w:rsidP="00F83A11">
      <w:pPr>
        <w:numPr>
          <w:ilvl w:val="0"/>
          <w:numId w:val="227"/>
        </w:numPr>
        <w:tabs>
          <w:tab w:val="left" w:pos="1843"/>
        </w:tabs>
        <w:suppressAutoHyphens/>
        <w:ind w:left="1590" w:firstLine="0"/>
        <w:rPr>
          <w:spacing w:val="0"/>
          <w:szCs w:val="28"/>
          <w:lang w:eastAsia="ar-SA"/>
        </w:rPr>
      </w:pPr>
      <w:r w:rsidRPr="00F83A11">
        <w:rPr>
          <w:spacing w:val="0"/>
          <w:szCs w:val="28"/>
          <w:lang w:eastAsia="ar-SA"/>
        </w:rPr>
        <w:t>22 неделя - 259 день</w:t>
      </w:r>
    </w:p>
    <w:p w:rsidR="00D56B0D" w:rsidRPr="00F83A11" w:rsidRDefault="00D56B0D" w:rsidP="00F83A11">
      <w:pPr>
        <w:numPr>
          <w:ilvl w:val="0"/>
          <w:numId w:val="227"/>
        </w:numPr>
        <w:tabs>
          <w:tab w:val="left" w:pos="1843"/>
        </w:tabs>
        <w:suppressAutoHyphens/>
        <w:ind w:left="1590" w:firstLine="0"/>
        <w:rPr>
          <w:spacing w:val="0"/>
          <w:szCs w:val="28"/>
          <w:lang w:eastAsia="ar-SA"/>
        </w:rPr>
      </w:pPr>
      <w:r w:rsidRPr="00F83A11">
        <w:rPr>
          <w:spacing w:val="0"/>
          <w:szCs w:val="28"/>
          <w:lang w:eastAsia="ar-SA"/>
        </w:rPr>
        <w:t>259-294 день</w:t>
      </w:r>
    </w:p>
    <w:p w:rsidR="00D56B0D" w:rsidRPr="00F83A11" w:rsidRDefault="00D56B0D" w:rsidP="00F83A11">
      <w:pPr>
        <w:numPr>
          <w:ilvl w:val="0"/>
          <w:numId w:val="227"/>
        </w:numPr>
        <w:tabs>
          <w:tab w:val="left" w:pos="1843"/>
        </w:tabs>
        <w:suppressAutoHyphens/>
        <w:ind w:left="1590" w:firstLine="0"/>
        <w:rPr>
          <w:spacing w:val="0"/>
          <w:szCs w:val="28"/>
          <w:lang w:eastAsia="ar-SA"/>
        </w:rPr>
      </w:pPr>
      <w:r w:rsidRPr="00F83A11">
        <w:rPr>
          <w:spacing w:val="0"/>
          <w:szCs w:val="28"/>
          <w:lang w:val="en-US" w:eastAsia="ar-SA"/>
        </w:rPr>
        <w:t>&gt;</w:t>
      </w:r>
      <w:r w:rsidRPr="00F83A11">
        <w:rPr>
          <w:spacing w:val="0"/>
          <w:szCs w:val="28"/>
          <w:lang w:eastAsia="ar-SA"/>
        </w:rPr>
        <w:t>294 дня</w:t>
      </w:r>
    </w:p>
    <w:p w:rsidR="00D56B0D" w:rsidRPr="00F83A11" w:rsidRDefault="00D56B0D" w:rsidP="00F83A11">
      <w:pPr>
        <w:numPr>
          <w:ilvl w:val="0"/>
          <w:numId w:val="227"/>
        </w:numPr>
        <w:tabs>
          <w:tab w:val="left" w:pos="1843"/>
        </w:tabs>
        <w:suppressAutoHyphens/>
        <w:ind w:left="1590" w:firstLine="0"/>
        <w:rPr>
          <w:spacing w:val="0"/>
          <w:szCs w:val="28"/>
          <w:lang w:eastAsia="ar-SA"/>
        </w:rPr>
      </w:pPr>
      <w:r w:rsidRPr="00F83A11">
        <w:rPr>
          <w:spacing w:val="0"/>
          <w:szCs w:val="28"/>
          <w:lang w:eastAsia="ar-SA"/>
        </w:rPr>
        <w:t>28 неделя - 259 день</w:t>
      </w:r>
    </w:p>
    <w:p w:rsidR="00D56B0D" w:rsidRPr="00F83A11" w:rsidRDefault="00D56B0D" w:rsidP="00F83A11">
      <w:pPr>
        <w:numPr>
          <w:ilvl w:val="0"/>
          <w:numId w:val="227"/>
        </w:numPr>
        <w:tabs>
          <w:tab w:val="left" w:pos="1843"/>
        </w:tabs>
        <w:suppressAutoHyphens/>
        <w:ind w:left="1590" w:firstLine="0"/>
        <w:rPr>
          <w:spacing w:val="0"/>
          <w:szCs w:val="28"/>
          <w:lang w:eastAsia="ar-SA"/>
        </w:rPr>
      </w:pPr>
      <w:r w:rsidRPr="00F83A11">
        <w:rPr>
          <w:spacing w:val="0"/>
          <w:szCs w:val="28"/>
          <w:lang w:eastAsia="ar-SA"/>
        </w:rPr>
        <w:t>270-290 день</w:t>
      </w:r>
    </w:p>
    <w:p w:rsidR="00D56B0D" w:rsidRPr="00F83A11" w:rsidRDefault="00D56B0D" w:rsidP="00803117">
      <w:pPr>
        <w:suppressAutoHyphens/>
        <w:ind w:left="0"/>
        <w:rPr>
          <w:caps/>
          <w:spacing w:val="0"/>
          <w:szCs w:val="28"/>
          <w:lang w:eastAsia="ar-SA"/>
        </w:rPr>
      </w:pPr>
    </w:p>
    <w:p w:rsidR="00D56B0D" w:rsidRPr="00F83A11" w:rsidRDefault="00D56B0D" w:rsidP="00803117">
      <w:pPr>
        <w:suppressAutoHyphens/>
        <w:ind w:left="360" w:hanging="360"/>
        <w:rPr>
          <w:caps/>
          <w:spacing w:val="0"/>
          <w:szCs w:val="28"/>
          <w:lang w:eastAsia="ar-SA"/>
        </w:rPr>
      </w:pPr>
      <w:r w:rsidRPr="00F83A11">
        <w:rPr>
          <w:caps/>
          <w:spacing w:val="0"/>
          <w:szCs w:val="28"/>
          <w:lang w:eastAsia="ar-SA"/>
        </w:rPr>
        <w:t>1475. Если беременная страдает сахарным диабетом, то у плода возможно</w:t>
      </w:r>
      <w:r w:rsidRPr="00F83A11">
        <w:rPr>
          <w:spacing w:val="0"/>
          <w:szCs w:val="28"/>
          <w:lang w:eastAsia="ar-SA"/>
        </w:rPr>
        <w:t xml:space="preserve"> </w:t>
      </w:r>
      <w:r w:rsidRPr="00F83A11">
        <w:rPr>
          <w:caps/>
          <w:spacing w:val="0"/>
          <w:szCs w:val="28"/>
          <w:lang w:eastAsia="ar-SA"/>
        </w:rPr>
        <w:t>развитие</w:t>
      </w:r>
    </w:p>
    <w:p w:rsidR="00D56B0D" w:rsidRPr="00F83A11" w:rsidRDefault="00D56B0D" w:rsidP="00F83A11">
      <w:pPr>
        <w:numPr>
          <w:ilvl w:val="0"/>
          <w:numId w:val="228"/>
        </w:numPr>
        <w:tabs>
          <w:tab w:val="left" w:pos="1985"/>
        </w:tabs>
        <w:suppressAutoHyphens/>
        <w:ind w:left="1590" w:firstLine="0"/>
        <w:rPr>
          <w:spacing w:val="0"/>
          <w:szCs w:val="28"/>
          <w:lang w:eastAsia="ar-SA"/>
        </w:rPr>
      </w:pPr>
      <w:r w:rsidRPr="00F83A11">
        <w:rPr>
          <w:spacing w:val="0"/>
          <w:szCs w:val="28"/>
          <w:lang w:eastAsia="ar-SA"/>
        </w:rPr>
        <w:t xml:space="preserve">абстинентного синдрома           </w:t>
      </w:r>
    </w:p>
    <w:p w:rsidR="00D56B0D" w:rsidRPr="00F83A11" w:rsidRDefault="00D56B0D" w:rsidP="00F83A11">
      <w:pPr>
        <w:numPr>
          <w:ilvl w:val="0"/>
          <w:numId w:val="228"/>
        </w:numPr>
        <w:tabs>
          <w:tab w:val="left" w:pos="1985"/>
        </w:tabs>
        <w:suppressAutoHyphens/>
        <w:ind w:left="1590" w:firstLine="0"/>
        <w:rPr>
          <w:spacing w:val="0"/>
          <w:szCs w:val="28"/>
          <w:lang w:eastAsia="ar-SA"/>
        </w:rPr>
      </w:pPr>
      <w:r w:rsidRPr="00F83A11">
        <w:rPr>
          <w:spacing w:val="0"/>
          <w:szCs w:val="28"/>
          <w:lang w:eastAsia="ar-SA"/>
        </w:rPr>
        <w:t>врожденного гипотиреоза</w:t>
      </w:r>
    </w:p>
    <w:p w:rsidR="00D56B0D" w:rsidRPr="00F83A11" w:rsidRDefault="00D56B0D" w:rsidP="00F83A11">
      <w:pPr>
        <w:numPr>
          <w:ilvl w:val="0"/>
          <w:numId w:val="228"/>
        </w:numPr>
        <w:tabs>
          <w:tab w:val="left" w:pos="1985"/>
        </w:tabs>
        <w:suppressAutoHyphens/>
        <w:ind w:left="1590" w:firstLine="0"/>
        <w:rPr>
          <w:spacing w:val="0"/>
          <w:szCs w:val="28"/>
          <w:lang w:eastAsia="ar-SA"/>
        </w:rPr>
      </w:pPr>
      <w:r w:rsidRPr="00F83A11">
        <w:rPr>
          <w:spacing w:val="0"/>
          <w:szCs w:val="28"/>
          <w:lang w:eastAsia="ar-SA"/>
        </w:rPr>
        <w:t>диабетической эмбриофетопатии</w:t>
      </w:r>
    </w:p>
    <w:p w:rsidR="00D56B0D" w:rsidRPr="00F83A11" w:rsidRDefault="00D56B0D" w:rsidP="00F83A11">
      <w:pPr>
        <w:numPr>
          <w:ilvl w:val="0"/>
          <w:numId w:val="228"/>
        </w:numPr>
        <w:tabs>
          <w:tab w:val="left" w:pos="1985"/>
        </w:tabs>
        <w:suppressAutoHyphens/>
        <w:ind w:left="1590" w:firstLine="0"/>
        <w:rPr>
          <w:spacing w:val="0"/>
          <w:szCs w:val="28"/>
          <w:lang w:eastAsia="ar-SA"/>
        </w:rPr>
      </w:pPr>
      <w:r w:rsidRPr="00F83A11">
        <w:rPr>
          <w:spacing w:val="0"/>
          <w:szCs w:val="28"/>
          <w:lang w:eastAsia="ar-SA"/>
        </w:rPr>
        <w:t>врожденного тиреотоксикоза</w:t>
      </w:r>
    </w:p>
    <w:p w:rsidR="00D56B0D" w:rsidRPr="00F83A11" w:rsidRDefault="00D56B0D" w:rsidP="00F83A11">
      <w:pPr>
        <w:numPr>
          <w:ilvl w:val="0"/>
          <w:numId w:val="228"/>
        </w:numPr>
        <w:tabs>
          <w:tab w:val="left" w:pos="1985"/>
        </w:tabs>
        <w:suppressAutoHyphens/>
        <w:ind w:left="1590" w:firstLine="0"/>
        <w:rPr>
          <w:spacing w:val="0"/>
          <w:szCs w:val="28"/>
          <w:lang w:eastAsia="ar-SA"/>
        </w:rPr>
      </w:pPr>
      <w:r w:rsidRPr="00F83A11">
        <w:rPr>
          <w:spacing w:val="0"/>
          <w:szCs w:val="28"/>
          <w:lang w:eastAsia="ar-SA"/>
        </w:rPr>
        <w:t>адреногенитального синдрома</w:t>
      </w:r>
    </w:p>
    <w:p w:rsidR="00D56B0D" w:rsidRPr="00F83A11" w:rsidRDefault="00D56B0D" w:rsidP="00803117">
      <w:pPr>
        <w:suppressAutoHyphens/>
        <w:ind w:left="0"/>
        <w:rPr>
          <w:caps/>
          <w:spacing w:val="0"/>
          <w:szCs w:val="28"/>
          <w:lang w:eastAsia="ar-SA"/>
        </w:rPr>
      </w:pPr>
    </w:p>
    <w:p w:rsidR="00D56B0D" w:rsidRPr="00F83A11" w:rsidRDefault="00D56B0D" w:rsidP="00803117">
      <w:pPr>
        <w:suppressAutoHyphens/>
        <w:ind w:left="540" w:hanging="540"/>
        <w:rPr>
          <w:caps/>
          <w:spacing w:val="0"/>
          <w:szCs w:val="28"/>
          <w:lang w:eastAsia="ar-SA"/>
        </w:rPr>
      </w:pPr>
      <w:r w:rsidRPr="00F83A11">
        <w:rPr>
          <w:caps/>
          <w:spacing w:val="0"/>
          <w:szCs w:val="28"/>
          <w:lang w:eastAsia="ar-SA"/>
        </w:rPr>
        <w:t>1476. Фототерапия применяется для лечения гипербилирубинемии новорожденного, если она обусловлена повышением уровня</w:t>
      </w:r>
    </w:p>
    <w:p w:rsidR="00D56B0D" w:rsidRPr="00F83A11" w:rsidRDefault="00D56B0D" w:rsidP="00F83A11">
      <w:pPr>
        <w:numPr>
          <w:ilvl w:val="0"/>
          <w:numId w:val="229"/>
        </w:numPr>
        <w:tabs>
          <w:tab w:val="left" w:pos="1843"/>
        </w:tabs>
        <w:suppressAutoHyphens/>
        <w:ind w:left="1590" w:firstLine="0"/>
        <w:rPr>
          <w:spacing w:val="0"/>
          <w:szCs w:val="28"/>
          <w:lang w:eastAsia="ar-SA"/>
        </w:rPr>
      </w:pPr>
      <w:r w:rsidRPr="00F83A11">
        <w:rPr>
          <w:spacing w:val="0"/>
          <w:szCs w:val="28"/>
          <w:lang w:eastAsia="ar-SA"/>
        </w:rPr>
        <w:t>прямого билирубина</w:t>
      </w:r>
    </w:p>
    <w:p w:rsidR="00D56B0D" w:rsidRPr="00F83A11" w:rsidRDefault="00D56B0D" w:rsidP="00F83A11">
      <w:pPr>
        <w:numPr>
          <w:ilvl w:val="0"/>
          <w:numId w:val="229"/>
        </w:numPr>
        <w:tabs>
          <w:tab w:val="left" w:pos="1843"/>
        </w:tabs>
        <w:suppressAutoHyphens/>
        <w:ind w:left="1590" w:firstLine="0"/>
        <w:rPr>
          <w:spacing w:val="0"/>
          <w:szCs w:val="28"/>
          <w:lang w:eastAsia="ar-SA"/>
        </w:rPr>
      </w:pPr>
      <w:r w:rsidRPr="00F83A11">
        <w:rPr>
          <w:spacing w:val="0"/>
          <w:szCs w:val="28"/>
          <w:lang w:eastAsia="ar-SA"/>
        </w:rPr>
        <w:t>непрямого билирубина</w:t>
      </w:r>
    </w:p>
    <w:p w:rsidR="00D56B0D" w:rsidRPr="00F83A11" w:rsidRDefault="00D56B0D" w:rsidP="00F83A11">
      <w:pPr>
        <w:numPr>
          <w:ilvl w:val="0"/>
          <w:numId w:val="229"/>
        </w:numPr>
        <w:tabs>
          <w:tab w:val="left" w:pos="1843"/>
        </w:tabs>
        <w:suppressAutoHyphens/>
        <w:ind w:left="1590" w:firstLine="0"/>
        <w:rPr>
          <w:spacing w:val="0"/>
          <w:szCs w:val="28"/>
          <w:lang w:eastAsia="ar-SA"/>
        </w:rPr>
      </w:pPr>
      <w:r w:rsidRPr="00F83A11">
        <w:rPr>
          <w:spacing w:val="0"/>
          <w:szCs w:val="28"/>
          <w:lang w:eastAsia="ar-SA"/>
        </w:rPr>
        <w:t>АЛТ</w:t>
      </w:r>
    </w:p>
    <w:p w:rsidR="00D56B0D" w:rsidRPr="00F83A11" w:rsidRDefault="00D56B0D" w:rsidP="00F83A11">
      <w:pPr>
        <w:numPr>
          <w:ilvl w:val="0"/>
          <w:numId w:val="229"/>
        </w:numPr>
        <w:tabs>
          <w:tab w:val="left" w:pos="1843"/>
        </w:tabs>
        <w:suppressAutoHyphens/>
        <w:ind w:left="1590" w:firstLine="0"/>
        <w:rPr>
          <w:spacing w:val="0"/>
          <w:szCs w:val="28"/>
          <w:lang w:eastAsia="ar-SA"/>
        </w:rPr>
      </w:pPr>
      <w:r w:rsidRPr="00F83A11">
        <w:rPr>
          <w:spacing w:val="0"/>
          <w:szCs w:val="28"/>
          <w:lang w:eastAsia="ar-SA"/>
        </w:rPr>
        <w:t>АСТ</w:t>
      </w:r>
    </w:p>
    <w:p w:rsidR="00D56B0D" w:rsidRPr="00F83A11" w:rsidRDefault="00D56B0D" w:rsidP="00F83A11">
      <w:pPr>
        <w:numPr>
          <w:ilvl w:val="0"/>
          <w:numId w:val="229"/>
        </w:numPr>
        <w:tabs>
          <w:tab w:val="left" w:pos="1843"/>
        </w:tabs>
        <w:suppressAutoHyphens/>
        <w:ind w:left="1590" w:firstLine="0"/>
        <w:rPr>
          <w:spacing w:val="0"/>
          <w:szCs w:val="28"/>
          <w:lang w:eastAsia="ar-SA"/>
        </w:rPr>
      </w:pPr>
      <w:r w:rsidRPr="00F83A11">
        <w:rPr>
          <w:spacing w:val="0"/>
          <w:szCs w:val="28"/>
          <w:lang w:eastAsia="ar-SA"/>
        </w:rPr>
        <w:t>щелочной фосфотазы</w:t>
      </w:r>
    </w:p>
    <w:p w:rsidR="00D56B0D" w:rsidRPr="00F83A11" w:rsidRDefault="00D56B0D" w:rsidP="00803117">
      <w:pPr>
        <w:tabs>
          <w:tab w:val="left" w:pos="3495"/>
        </w:tabs>
        <w:suppressAutoHyphens/>
        <w:ind w:left="1590"/>
        <w:rPr>
          <w:caps/>
          <w:spacing w:val="0"/>
          <w:szCs w:val="28"/>
          <w:lang w:eastAsia="ar-SA"/>
        </w:rPr>
      </w:pPr>
    </w:p>
    <w:p w:rsidR="00D56B0D" w:rsidRPr="00F83A11" w:rsidRDefault="00D56B0D" w:rsidP="00803117">
      <w:pPr>
        <w:suppressAutoHyphens/>
        <w:ind w:left="360" w:hanging="360"/>
        <w:rPr>
          <w:caps/>
          <w:spacing w:val="0"/>
          <w:szCs w:val="28"/>
          <w:lang w:eastAsia="ar-SA"/>
        </w:rPr>
      </w:pPr>
      <w:r w:rsidRPr="00F83A11">
        <w:rPr>
          <w:caps/>
          <w:spacing w:val="0"/>
          <w:szCs w:val="28"/>
          <w:lang w:eastAsia="ar-SA"/>
        </w:rPr>
        <w:t>1477. Доношенный ребенок в первые дни жизни в коррекции препаратами железа с целью профилактики анемии</w:t>
      </w:r>
    </w:p>
    <w:p w:rsidR="00D56B0D" w:rsidRPr="00F83A11" w:rsidRDefault="00D56B0D" w:rsidP="00803117">
      <w:pPr>
        <w:tabs>
          <w:tab w:val="left" w:pos="2520"/>
        </w:tabs>
        <w:suppressAutoHyphens/>
        <w:ind w:left="0" w:firstLine="1590"/>
        <w:rPr>
          <w:spacing w:val="0"/>
          <w:szCs w:val="28"/>
          <w:lang w:eastAsia="ar-SA"/>
        </w:rPr>
      </w:pPr>
      <w:r w:rsidRPr="00F83A11">
        <w:rPr>
          <w:spacing w:val="0"/>
          <w:szCs w:val="28"/>
          <w:lang w:eastAsia="ar-SA"/>
        </w:rPr>
        <w:t xml:space="preserve">1) нуждается          </w:t>
      </w:r>
    </w:p>
    <w:p w:rsidR="00D56B0D" w:rsidRPr="00F83A11" w:rsidRDefault="00D56B0D" w:rsidP="00803117">
      <w:pPr>
        <w:tabs>
          <w:tab w:val="left" w:pos="2520"/>
        </w:tabs>
        <w:suppressAutoHyphens/>
        <w:ind w:left="0" w:firstLine="1590"/>
        <w:rPr>
          <w:spacing w:val="0"/>
          <w:szCs w:val="28"/>
          <w:lang w:eastAsia="ar-SA"/>
        </w:rPr>
      </w:pPr>
      <w:r w:rsidRPr="00F83A11">
        <w:rPr>
          <w:spacing w:val="0"/>
          <w:szCs w:val="28"/>
          <w:lang w:eastAsia="ar-SA"/>
        </w:rPr>
        <w:t>2) не нуждается</w:t>
      </w:r>
    </w:p>
    <w:p w:rsidR="00D56B0D" w:rsidRPr="00F83A11" w:rsidRDefault="00D56B0D" w:rsidP="00803117">
      <w:pPr>
        <w:tabs>
          <w:tab w:val="left" w:pos="2520"/>
        </w:tabs>
        <w:suppressAutoHyphens/>
        <w:ind w:left="0" w:firstLine="1590"/>
        <w:rPr>
          <w:spacing w:val="0"/>
          <w:szCs w:val="28"/>
          <w:lang w:eastAsia="ar-SA"/>
        </w:rPr>
      </w:pPr>
      <w:r w:rsidRPr="00F83A11">
        <w:rPr>
          <w:spacing w:val="0"/>
          <w:szCs w:val="28"/>
          <w:lang w:eastAsia="ar-SA"/>
        </w:rPr>
        <w:t>3) нуждается при тромбоцитопении</w:t>
      </w:r>
    </w:p>
    <w:p w:rsidR="00D56B0D" w:rsidRPr="00F83A11" w:rsidRDefault="00D56B0D" w:rsidP="00803117">
      <w:pPr>
        <w:tabs>
          <w:tab w:val="left" w:pos="2520"/>
        </w:tabs>
        <w:suppressAutoHyphens/>
        <w:ind w:left="0" w:firstLine="1590"/>
        <w:rPr>
          <w:spacing w:val="0"/>
          <w:szCs w:val="28"/>
          <w:lang w:eastAsia="ar-SA"/>
        </w:rPr>
      </w:pPr>
      <w:r w:rsidRPr="00F83A11">
        <w:rPr>
          <w:spacing w:val="0"/>
          <w:szCs w:val="28"/>
          <w:lang w:eastAsia="ar-SA"/>
        </w:rPr>
        <w:t>4) нуждается при ГБН</w:t>
      </w:r>
    </w:p>
    <w:p w:rsidR="00D56B0D" w:rsidRPr="00F83A11" w:rsidRDefault="00D56B0D" w:rsidP="00803117">
      <w:pPr>
        <w:tabs>
          <w:tab w:val="left" w:pos="2520"/>
        </w:tabs>
        <w:suppressAutoHyphens/>
        <w:ind w:left="0" w:firstLine="1590"/>
        <w:rPr>
          <w:spacing w:val="0"/>
          <w:szCs w:val="28"/>
          <w:lang w:eastAsia="ar-SA"/>
        </w:rPr>
      </w:pPr>
      <w:r w:rsidRPr="00F83A11">
        <w:rPr>
          <w:spacing w:val="0"/>
          <w:szCs w:val="28"/>
          <w:lang w:eastAsia="ar-SA"/>
        </w:rPr>
        <w:t>5) нуждается при отслойке плаценты</w:t>
      </w:r>
    </w:p>
    <w:p w:rsidR="00D56B0D" w:rsidRPr="00F83A11" w:rsidRDefault="00D56B0D" w:rsidP="00803117">
      <w:pPr>
        <w:suppressAutoHyphens/>
        <w:ind w:left="0"/>
        <w:rPr>
          <w:caps/>
          <w:spacing w:val="0"/>
          <w:szCs w:val="28"/>
          <w:lang w:eastAsia="ar-SA"/>
        </w:rPr>
      </w:pPr>
    </w:p>
    <w:p w:rsidR="00D56B0D" w:rsidRPr="00F83A11" w:rsidRDefault="00D56B0D" w:rsidP="00803117">
      <w:pPr>
        <w:suppressAutoHyphens/>
        <w:ind w:left="540" w:hanging="540"/>
        <w:rPr>
          <w:caps/>
          <w:spacing w:val="0"/>
          <w:szCs w:val="28"/>
          <w:lang w:eastAsia="ar-SA"/>
        </w:rPr>
      </w:pPr>
      <w:r w:rsidRPr="00F83A11">
        <w:rPr>
          <w:caps/>
          <w:spacing w:val="0"/>
          <w:szCs w:val="28"/>
          <w:lang w:eastAsia="ar-SA"/>
        </w:rPr>
        <w:t>1478. Для септикопиемической формы сепсиса новорожденных характерно</w:t>
      </w:r>
    </w:p>
    <w:p w:rsidR="00D56B0D" w:rsidRPr="00F83A11" w:rsidRDefault="00D56B0D" w:rsidP="00F83A11">
      <w:pPr>
        <w:numPr>
          <w:ilvl w:val="0"/>
          <w:numId w:val="230"/>
        </w:numPr>
        <w:tabs>
          <w:tab w:val="left" w:pos="3480"/>
        </w:tabs>
        <w:suppressAutoHyphens/>
        <w:ind w:left="1590" w:firstLine="0"/>
        <w:rPr>
          <w:spacing w:val="0"/>
          <w:szCs w:val="28"/>
          <w:lang w:eastAsia="ar-SA"/>
        </w:rPr>
      </w:pPr>
      <w:r w:rsidRPr="00F83A11">
        <w:rPr>
          <w:spacing w:val="0"/>
          <w:szCs w:val="28"/>
          <w:lang w:eastAsia="ar-SA"/>
        </w:rPr>
        <w:t>наличие гнойных очагов, отсутствие инфекционного токсикоза</w:t>
      </w:r>
    </w:p>
    <w:p w:rsidR="00D56B0D" w:rsidRPr="00F83A11" w:rsidRDefault="00D56B0D" w:rsidP="00F83A11">
      <w:pPr>
        <w:numPr>
          <w:ilvl w:val="0"/>
          <w:numId w:val="230"/>
        </w:numPr>
        <w:tabs>
          <w:tab w:val="left" w:pos="3480"/>
        </w:tabs>
        <w:suppressAutoHyphens/>
        <w:ind w:left="1590" w:firstLine="0"/>
        <w:rPr>
          <w:spacing w:val="0"/>
          <w:szCs w:val="28"/>
          <w:lang w:eastAsia="ar-SA"/>
        </w:rPr>
      </w:pPr>
      <w:r w:rsidRPr="00F83A11">
        <w:rPr>
          <w:spacing w:val="0"/>
          <w:szCs w:val="28"/>
          <w:lang w:eastAsia="ar-SA"/>
        </w:rPr>
        <w:t>выраженный инфекционный токсикоз, один или несколько гнойных очагов</w:t>
      </w:r>
    </w:p>
    <w:p w:rsidR="00D56B0D" w:rsidRPr="00F83A11" w:rsidRDefault="00D56B0D" w:rsidP="00F83A11">
      <w:pPr>
        <w:numPr>
          <w:ilvl w:val="0"/>
          <w:numId w:val="230"/>
        </w:numPr>
        <w:tabs>
          <w:tab w:val="left" w:pos="3480"/>
        </w:tabs>
        <w:suppressAutoHyphens/>
        <w:ind w:left="1590" w:firstLine="0"/>
        <w:rPr>
          <w:spacing w:val="0"/>
          <w:szCs w:val="28"/>
          <w:lang w:eastAsia="ar-SA"/>
        </w:rPr>
      </w:pPr>
      <w:r w:rsidRPr="00F83A11">
        <w:rPr>
          <w:spacing w:val="0"/>
          <w:szCs w:val="28"/>
          <w:lang w:eastAsia="ar-SA"/>
        </w:rPr>
        <w:t>выраженный инфекционный токсикоз, отсутствие метастатических гнойных очагов</w:t>
      </w:r>
    </w:p>
    <w:p w:rsidR="00D56B0D" w:rsidRPr="00F83A11" w:rsidRDefault="00D56B0D" w:rsidP="00F83A11">
      <w:pPr>
        <w:numPr>
          <w:ilvl w:val="0"/>
          <w:numId w:val="230"/>
        </w:numPr>
        <w:tabs>
          <w:tab w:val="left" w:pos="3480"/>
        </w:tabs>
        <w:suppressAutoHyphens/>
        <w:ind w:left="1590" w:firstLine="0"/>
        <w:rPr>
          <w:spacing w:val="0"/>
          <w:szCs w:val="28"/>
          <w:lang w:eastAsia="ar-SA"/>
        </w:rPr>
      </w:pPr>
      <w:r w:rsidRPr="00F83A11">
        <w:rPr>
          <w:spacing w:val="0"/>
          <w:szCs w:val="28"/>
          <w:lang w:eastAsia="ar-SA"/>
        </w:rPr>
        <w:t>отсутствие очагов с полиорганной недостаточностью</w:t>
      </w:r>
    </w:p>
    <w:p w:rsidR="00D56B0D" w:rsidRPr="00F83A11" w:rsidRDefault="00D56B0D" w:rsidP="00F83A11">
      <w:pPr>
        <w:numPr>
          <w:ilvl w:val="0"/>
          <w:numId w:val="230"/>
        </w:numPr>
        <w:tabs>
          <w:tab w:val="left" w:pos="3480"/>
        </w:tabs>
        <w:suppressAutoHyphens/>
        <w:ind w:left="1590" w:firstLine="0"/>
        <w:rPr>
          <w:spacing w:val="0"/>
          <w:szCs w:val="28"/>
          <w:lang w:eastAsia="ar-SA"/>
        </w:rPr>
      </w:pPr>
      <w:r w:rsidRPr="00F83A11">
        <w:rPr>
          <w:spacing w:val="0"/>
          <w:szCs w:val="28"/>
          <w:lang w:eastAsia="ar-SA"/>
        </w:rPr>
        <w:t>септический шок без гнойных очагов</w:t>
      </w:r>
    </w:p>
    <w:p w:rsidR="00D56B0D" w:rsidRPr="00F83A11" w:rsidRDefault="00D56B0D" w:rsidP="00803117">
      <w:pPr>
        <w:tabs>
          <w:tab w:val="left" w:pos="3480"/>
        </w:tabs>
        <w:suppressAutoHyphens/>
        <w:ind w:left="1590"/>
        <w:rPr>
          <w:caps/>
          <w:spacing w:val="0"/>
          <w:szCs w:val="28"/>
          <w:lang w:eastAsia="ar-SA"/>
        </w:rPr>
      </w:pPr>
    </w:p>
    <w:p w:rsidR="00D56B0D" w:rsidRPr="00F83A11" w:rsidRDefault="00D56B0D" w:rsidP="00803117">
      <w:pPr>
        <w:suppressAutoHyphens/>
        <w:ind w:left="540" w:hanging="540"/>
        <w:rPr>
          <w:caps/>
          <w:spacing w:val="0"/>
          <w:szCs w:val="28"/>
          <w:lang w:eastAsia="ar-SA"/>
        </w:rPr>
      </w:pPr>
      <w:r w:rsidRPr="00F83A11">
        <w:rPr>
          <w:caps/>
          <w:spacing w:val="0"/>
          <w:szCs w:val="28"/>
          <w:lang w:eastAsia="ar-SA"/>
        </w:rPr>
        <w:t>1479. Метаболическая адаптация новорожденных проявляется</w:t>
      </w:r>
    </w:p>
    <w:p w:rsidR="00D56B0D" w:rsidRPr="00F83A11" w:rsidRDefault="00D56B0D" w:rsidP="00803117">
      <w:pPr>
        <w:tabs>
          <w:tab w:val="left" w:pos="3495"/>
        </w:tabs>
        <w:suppressAutoHyphens/>
        <w:ind w:left="1605"/>
        <w:rPr>
          <w:spacing w:val="0"/>
          <w:szCs w:val="28"/>
          <w:lang w:eastAsia="ar-SA"/>
        </w:rPr>
      </w:pPr>
      <w:r w:rsidRPr="00F83A11">
        <w:rPr>
          <w:spacing w:val="0"/>
          <w:szCs w:val="28"/>
          <w:lang w:eastAsia="ar-SA"/>
        </w:rPr>
        <w:t>1) катаболической направленностью белкового обмена</w:t>
      </w:r>
    </w:p>
    <w:p w:rsidR="00D56B0D" w:rsidRPr="00F83A11" w:rsidRDefault="00D56B0D" w:rsidP="00803117">
      <w:pPr>
        <w:tabs>
          <w:tab w:val="left" w:pos="3480"/>
        </w:tabs>
        <w:suppressAutoHyphens/>
        <w:ind w:left="1590"/>
        <w:rPr>
          <w:spacing w:val="0"/>
          <w:szCs w:val="28"/>
          <w:lang w:eastAsia="ar-SA"/>
        </w:rPr>
      </w:pPr>
      <w:r w:rsidRPr="00F83A11">
        <w:rPr>
          <w:spacing w:val="0"/>
          <w:szCs w:val="28"/>
          <w:lang w:eastAsia="ar-SA"/>
        </w:rPr>
        <w:t>2) гипогликемией</w:t>
      </w:r>
    </w:p>
    <w:p w:rsidR="00D56B0D" w:rsidRPr="00F83A11" w:rsidRDefault="00D56B0D" w:rsidP="00803117">
      <w:pPr>
        <w:tabs>
          <w:tab w:val="left" w:pos="3480"/>
        </w:tabs>
        <w:suppressAutoHyphens/>
        <w:ind w:left="1590"/>
        <w:rPr>
          <w:spacing w:val="0"/>
          <w:szCs w:val="28"/>
          <w:lang w:eastAsia="ar-SA"/>
        </w:rPr>
      </w:pPr>
      <w:r w:rsidRPr="00F83A11">
        <w:rPr>
          <w:spacing w:val="0"/>
          <w:szCs w:val="28"/>
          <w:lang w:eastAsia="ar-SA"/>
        </w:rPr>
        <w:t>3) метаболическим ацидозом</w:t>
      </w:r>
    </w:p>
    <w:p w:rsidR="00D56B0D" w:rsidRPr="00F83A11" w:rsidRDefault="00D56B0D" w:rsidP="00803117">
      <w:pPr>
        <w:tabs>
          <w:tab w:val="left" w:pos="3480"/>
        </w:tabs>
        <w:suppressAutoHyphens/>
        <w:ind w:left="1590"/>
        <w:rPr>
          <w:spacing w:val="0"/>
          <w:szCs w:val="28"/>
          <w:lang w:eastAsia="ar-SA"/>
        </w:rPr>
      </w:pPr>
      <w:r w:rsidRPr="00F83A11">
        <w:rPr>
          <w:spacing w:val="0"/>
          <w:szCs w:val="28"/>
          <w:lang w:eastAsia="ar-SA"/>
        </w:rPr>
        <w:t>4) дыхательным ацидозом</w:t>
      </w:r>
    </w:p>
    <w:p w:rsidR="00D56B0D" w:rsidRPr="00F83A11" w:rsidRDefault="00D56B0D" w:rsidP="00803117">
      <w:pPr>
        <w:tabs>
          <w:tab w:val="left" w:pos="3480"/>
        </w:tabs>
        <w:suppressAutoHyphens/>
        <w:ind w:left="1590"/>
        <w:rPr>
          <w:spacing w:val="0"/>
          <w:szCs w:val="28"/>
          <w:lang w:eastAsia="ar-SA"/>
        </w:rPr>
      </w:pPr>
      <w:r w:rsidRPr="00F83A11">
        <w:rPr>
          <w:spacing w:val="0"/>
          <w:szCs w:val="28"/>
          <w:lang w:eastAsia="ar-SA"/>
        </w:rPr>
        <w:t>5) катаболической направленностью белкового обмена, метаболическим ацидозом, гипогликемией</w:t>
      </w:r>
    </w:p>
    <w:p w:rsidR="00D56B0D" w:rsidRPr="00F83A11" w:rsidRDefault="00D56B0D" w:rsidP="00803117">
      <w:pPr>
        <w:tabs>
          <w:tab w:val="left" w:pos="3480"/>
        </w:tabs>
        <w:suppressAutoHyphens/>
        <w:ind w:left="1590"/>
        <w:rPr>
          <w:caps/>
          <w:spacing w:val="0"/>
          <w:szCs w:val="28"/>
          <w:lang w:eastAsia="ar-SA"/>
        </w:rPr>
      </w:pPr>
    </w:p>
    <w:p w:rsidR="00D56B0D" w:rsidRPr="00F83A11" w:rsidRDefault="00D56B0D" w:rsidP="00803117">
      <w:pPr>
        <w:suppressAutoHyphens/>
        <w:ind w:left="540" w:hanging="540"/>
        <w:rPr>
          <w:caps/>
          <w:spacing w:val="0"/>
          <w:szCs w:val="28"/>
          <w:lang w:eastAsia="ar-SA"/>
        </w:rPr>
      </w:pPr>
      <w:r w:rsidRPr="00F83A11">
        <w:rPr>
          <w:caps/>
          <w:spacing w:val="0"/>
          <w:szCs w:val="28"/>
          <w:lang w:eastAsia="ar-SA"/>
        </w:rPr>
        <w:t>1480. При диабетической фетопатии длительность заболевания матери</w:t>
      </w:r>
      <w:r w:rsidRPr="00F83A11">
        <w:rPr>
          <w:spacing w:val="0"/>
          <w:szCs w:val="28"/>
          <w:lang w:eastAsia="ar-SA"/>
        </w:rPr>
        <w:t xml:space="preserve"> </w:t>
      </w:r>
      <w:r w:rsidRPr="00F83A11">
        <w:rPr>
          <w:caps/>
          <w:spacing w:val="0"/>
          <w:szCs w:val="28"/>
          <w:lang w:eastAsia="ar-SA"/>
        </w:rPr>
        <w:t>сахарным диабетом</w:t>
      </w:r>
    </w:p>
    <w:p w:rsidR="00D56B0D" w:rsidRPr="00F83A11" w:rsidRDefault="00D56B0D" w:rsidP="00F83A11">
      <w:pPr>
        <w:numPr>
          <w:ilvl w:val="0"/>
          <w:numId w:val="231"/>
        </w:numPr>
        <w:tabs>
          <w:tab w:val="left" w:pos="1843"/>
          <w:tab w:val="left" w:pos="3405"/>
        </w:tabs>
        <w:suppressAutoHyphens/>
        <w:ind w:left="1560" w:firstLine="0"/>
        <w:rPr>
          <w:spacing w:val="0"/>
          <w:szCs w:val="28"/>
          <w:lang w:eastAsia="ar-SA"/>
        </w:rPr>
      </w:pPr>
      <w:r w:rsidRPr="00F83A11">
        <w:rPr>
          <w:spacing w:val="0"/>
          <w:szCs w:val="28"/>
          <w:lang w:eastAsia="ar-SA"/>
        </w:rPr>
        <w:t>имеет значение при сахарном диабете 1 типа</w:t>
      </w:r>
    </w:p>
    <w:p w:rsidR="00D56B0D" w:rsidRPr="00F83A11" w:rsidRDefault="00D56B0D" w:rsidP="00F83A11">
      <w:pPr>
        <w:numPr>
          <w:ilvl w:val="0"/>
          <w:numId w:val="231"/>
        </w:numPr>
        <w:tabs>
          <w:tab w:val="left" w:pos="1843"/>
          <w:tab w:val="left" w:pos="3405"/>
        </w:tabs>
        <w:suppressAutoHyphens/>
        <w:ind w:left="1560" w:firstLine="0"/>
        <w:rPr>
          <w:spacing w:val="0"/>
          <w:szCs w:val="28"/>
          <w:lang w:eastAsia="ar-SA"/>
        </w:rPr>
      </w:pPr>
      <w:r w:rsidRPr="00F83A11">
        <w:rPr>
          <w:spacing w:val="0"/>
          <w:szCs w:val="28"/>
          <w:lang w:eastAsia="ar-SA"/>
        </w:rPr>
        <w:t>имеет значение при сахарном диабете 2 типа</w:t>
      </w:r>
    </w:p>
    <w:p w:rsidR="00D56B0D" w:rsidRPr="00F83A11" w:rsidRDefault="00D56B0D" w:rsidP="00F83A11">
      <w:pPr>
        <w:numPr>
          <w:ilvl w:val="0"/>
          <w:numId w:val="231"/>
        </w:numPr>
        <w:tabs>
          <w:tab w:val="left" w:pos="1843"/>
          <w:tab w:val="left" w:pos="3405"/>
        </w:tabs>
        <w:suppressAutoHyphens/>
        <w:ind w:left="1560" w:firstLine="0"/>
        <w:rPr>
          <w:spacing w:val="0"/>
          <w:szCs w:val="28"/>
          <w:lang w:eastAsia="ar-SA"/>
        </w:rPr>
      </w:pPr>
      <w:r w:rsidRPr="00F83A11">
        <w:rPr>
          <w:spacing w:val="0"/>
          <w:szCs w:val="28"/>
          <w:lang w:eastAsia="ar-SA"/>
        </w:rPr>
        <w:t>имеет значение при гестационном сахарном диабете</w:t>
      </w:r>
    </w:p>
    <w:p w:rsidR="00D56B0D" w:rsidRPr="00F83A11" w:rsidRDefault="00D56B0D" w:rsidP="00F83A11">
      <w:pPr>
        <w:numPr>
          <w:ilvl w:val="0"/>
          <w:numId w:val="231"/>
        </w:numPr>
        <w:tabs>
          <w:tab w:val="left" w:pos="1843"/>
          <w:tab w:val="left" w:pos="3405"/>
        </w:tabs>
        <w:suppressAutoHyphens/>
        <w:ind w:left="1560" w:firstLine="0"/>
        <w:rPr>
          <w:spacing w:val="0"/>
          <w:szCs w:val="28"/>
          <w:lang w:eastAsia="ar-SA"/>
        </w:rPr>
      </w:pPr>
      <w:r w:rsidRPr="00F83A11">
        <w:rPr>
          <w:spacing w:val="0"/>
          <w:szCs w:val="28"/>
          <w:lang w:eastAsia="ar-SA"/>
        </w:rPr>
        <w:t>не имеет значения, если менее 1 года</w:t>
      </w:r>
    </w:p>
    <w:p w:rsidR="00D56B0D" w:rsidRPr="00F83A11" w:rsidRDefault="00D56B0D" w:rsidP="00F83A11">
      <w:pPr>
        <w:numPr>
          <w:ilvl w:val="0"/>
          <w:numId w:val="231"/>
        </w:numPr>
        <w:tabs>
          <w:tab w:val="left" w:pos="1843"/>
          <w:tab w:val="left" w:pos="3405"/>
        </w:tabs>
        <w:suppressAutoHyphens/>
        <w:ind w:left="1560" w:firstLine="0"/>
        <w:rPr>
          <w:spacing w:val="0"/>
          <w:szCs w:val="28"/>
          <w:lang w:eastAsia="ar-SA"/>
        </w:rPr>
      </w:pPr>
      <w:r w:rsidRPr="00F83A11">
        <w:rPr>
          <w:spacing w:val="0"/>
          <w:szCs w:val="28"/>
          <w:lang w:eastAsia="ar-SA"/>
        </w:rPr>
        <w:t>не имеет значения</w:t>
      </w:r>
    </w:p>
    <w:p w:rsidR="00D56B0D" w:rsidRPr="00F83A11" w:rsidRDefault="00D56B0D" w:rsidP="00803117">
      <w:pPr>
        <w:tabs>
          <w:tab w:val="left" w:pos="1843"/>
          <w:tab w:val="left" w:pos="3480"/>
        </w:tabs>
        <w:suppressAutoHyphens/>
        <w:ind w:left="1560"/>
        <w:rPr>
          <w:caps/>
          <w:spacing w:val="0"/>
          <w:szCs w:val="28"/>
          <w:lang w:eastAsia="ar-SA"/>
        </w:rPr>
      </w:pPr>
    </w:p>
    <w:p w:rsidR="00D56B0D" w:rsidRPr="00F83A11" w:rsidRDefault="00D56B0D" w:rsidP="00803117">
      <w:pPr>
        <w:suppressAutoHyphens/>
        <w:ind w:left="540" w:hanging="540"/>
        <w:rPr>
          <w:caps/>
          <w:spacing w:val="0"/>
          <w:szCs w:val="28"/>
          <w:lang w:eastAsia="ar-SA"/>
        </w:rPr>
      </w:pPr>
      <w:r w:rsidRPr="00F83A11">
        <w:rPr>
          <w:caps/>
          <w:spacing w:val="0"/>
          <w:szCs w:val="28"/>
          <w:lang w:eastAsia="ar-SA"/>
        </w:rPr>
        <w:t>1481. При конъюгационной гипербилирубинемии желтуха объясняется повышением в крови уровня</w:t>
      </w:r>
    </w:p>
    <w:p w:rsidR="00D56B0D" w:rsidRPr="00F83A11" w:rsidRDefault="00D56B0D" w:rsidP="00F83A11">
      <w:pPr>
        <w:numPr>
          <w:ilvl w:val="0"/>
          <w:numId w:val="994"/>
        </w:numPr>
        <w:tabs>
          <w:tab w:val="left" w:pos="1843"/>
        </w:tabs>
        <w:suppressAutoHyphens/>
        <w:ind w:firstLine="840"/>
        <w:rPr>
          <w:spacing w:val="0"/>
          <w:szCs w:val="28"/>
          <w:lang w:eastAsia="ar-SA"/>
        </w:rPr>
      </w:pPr>
      <w:r w:rsidRPr="00F83A11">
        <w:rPr>
          <w:spacing w:val="0"/>
          <w:szCs w:val="28"/>
          <w:lang w:eastAsia="ar-SA"/>
        </w:rPr>
        <w:t>прямого билирубина</w:t>
      </w:r>
    </w:p>
    <w:p w:rsidR="00D56B0D" w:rsidRPr="00F83A11" w:rsidRDefault="00D56B0D" w:rsidP="00F83A11">
      <w:pPr>
        <w:numPr>
          <w:ilvl w:val="0"/>
          <w:numId w:val="994"/>
        </w:numPr>
        <w:tabs>
          <w:tab w:val="left" w:pos="1843"/>
        </w:tabs>
        <w:suppressAutoHyphens/>
        <w:ind w:left="1590" w:firstLine="0"/>
        <w:rPr>
          <w:spacing w:val="0"/>
          <w:szCs w:val="28"/>
          <w:lang w:eastAsia="ar-SA"/>
        </w:rPr>
      </w:pPr>
      <w:r w:rsidRPr="00F83A11">
        <w:rPr>
          <w:spacing w:val="0"/>
          <w:szCs w:val="28"/>
          <w:lang w:eastAsia="ar-SA"/>
        </w:rPr>
        <w:t>непрямого билирубина</w:t>
      </w:r>
    </w:p>
    <w:p w:rsidR="00D56B0D" w:rsidRPr="00F83A11" w:rsidRDefault="00D56B0D" w:rsidP="00F83A11">
      <w:pPr>
        <w:numPr>
          <w:ilvl w:val="0"/>
          <w:numId w:val="994"/>
        </w:numPr>
        <w:tabs>
          <w:tab w:val="left" w:pos="1843"/>
        </w:tabs>
        <w:suppressAutoHyphens/>
        <w:ind w:left="1590" w:firstLine="0"/>
        <w:rPr>
          <w:spacing w:val="0"/>
          <w:szCs w:val="28"/>
          <w:lang w:eastAsia="ar-SA"/>
        </w:rPr>
      </w:pPr>
      <w:r w:rsidRPr="00F83A11">
        <w:rPr>
          <w:spacing w:val="0"/>
          <w:szCs w:val="28"/>
          <w:lang w:eastAsia="ar-SA"/>
        </w:rPr>
        <w:t>АЛТ</w:t>
      </w:r>
    </w:p>
    <w:p w:rsidR="00D56B0D" w:rsidRPr="00F83A11" w:rsidRDefault="00D56B0D" w:rsidP="00F83A11">
      <w:pPr>
        <w:numPr>
          <w:ilvl w:val="0"/>
          <w:numId w:val="994"/>
        </w:numPr>
        <w:tabs>
          <w:tab w:val="left" w:pos="1843"/>
        </w:tabs>
        <w:suppressAutoHyphens/>
        <w:ind w:left="1590" w:firstLine="0"/>
        <w:rPr>
          <w:spacing w:val="0"/>
          <w:szCs w:val="28"/>
          <w:lang w:eastAsia="ar-SA"/>
        </w:rPr>
      </w:pPr>
      <w:r w:rsidRPr="00F83A11">
        <w:rPr>
          <w:spacing w:val="0"/>
          <w:szCs w:val="28"/>
          <w:lang w:eastAsia="ar-SA"/>
        </w:rPr>
        <w:t>АСТ</w:t>
      </w:r>
    </w:p>
    <w:p w:rsidR="00D56B0D" w:rsidRPr="00F83A11" w:rsidRDefault="00D56B0D" w:rsidP="00F83A11">
      <w:pPr>
        <w:numPr>
          <w:ilvl w:val="0"/>
          <w:numId w:val="994"/>
        </w:numPr>
        <w:tabs>
          <w:tab w:val="left" w:pos="1843"/>
        </w:tabs>
        <w:suppressAutoHyphens/>
        <w:ind w:left="1590" w:firstLine="0"/>
        <w:rPr>
          <w:spacing w:val="0"/>
          <w:szCs w:val="28"/>
          <w:lang w:eastAsia="ar-SA"/>
        </w:rPr>
      </w:pPr>
      <w:r w:rsidRPr="00F83A11">
        <w:rPr>
          <w:spacing w:val="0"/>
          <w:szCs w:val="28"/>
          <w:lang w:eastAsia="ar-SA"/>
        </w:rPr>
        <w:t>щелочной фосфотазы</w:t>
      </w:r>
    </w:p>
    <w:p w:rsidR="00D56B0D" w:rsidRPr="00F83A11" w:rsidRDefault="00D56B0D" w:rsidP="00803117">
      <w:pPr>
        <w:tabs>
          <w:tab w:val="left" w:pos="3495"/>
        </w:tabs>
        <w:suppressAutoHyphens/>
        <w:ind w:left="1590"/>
        <w:rPr>
          <w:caps/>
          <w:spacing w:val="0"/>
          <w:szCs w:val="28"/>
          <w:lang w:eastAsia="ar-SA"/>
        </w:rPr>
      </w:pPr>
    </w:p>
    <w:p w:rsidR="00D56B0D" w:rsidRPr="00F83A11" w:rsidRDefault="00D56B0D" w:rsidP="00803117">
      <w:pPr>
        <w:tabs>
          <w:tab w:val="left" w:pos="1080"/>
          <w:tab w:val="left" w:pos="1620"/>
        </w:tabs>
        <w:suppressAutoHyphens/>
        <w:ind w:left="540" w:hanging="540"/>
        <w:rPr>
          <w:caps/>
          <w:spacing w:val="0"/>
          <w:szCs w:val="28"/>
          <w:lang w:eastAsia="ar-SA"/>
        </w:rPr>
      </w:pPr>
      <w:r w:rsidRPr="00F83A11">
        <w:rPr>
          <w:caps/>
          <w:spacing w:val="0"/>
          <w:szCs w:val="28"/>
          <w:lang w:eastAsia="ar-SA"/>
        </w:rPr>
        <w:t>1482. Первичным элементом везикулопустулеза новорожденых является</w:t>
      </w:r>
    </w:p>
    <w:p w:rsidR="00D56B0D" w:rsidRPr="00F83A11" w:rsidRDefault="00D56B0D" w:rsidP="00F83A11">
      <w:pPr>
        <w:numPr>
          <w:ilvl w:val="0"/>
          <w:numId w:val="232"/>
        </w:numPr>
        <w:tabs>
          <w:tab w:val="left" w:pos="1843"/>
        </w:tabs>
        <w:suppressAutoHyphens/>
        <w:ind w:left="1560" w:firstLine="0"/>
        <w:rPr>
          <w:spacing w:val="0"/>
          <w:szCs w:val="28"/>
          <w:lang w:eastAsia="ar-SA"/>
        </w:rPr>
      </w:pPr>
      <w:r w:rsidRPr="00F83A11">
        <w:rPr>
          <w:spacing w:val="0"/>
          <w:szCs w:val="28"/>
          <w:lang w:eastAsia="ar-SA"/>
        </w:rPr>
        <w:t xml:space="preserve">пятно               </w:t>
      </w:r>
    </w:p>
    <w:p w:rsidR="00D56B0D" w:rsidRPr="00F83A11" w:rsidRDefault="00D56B0D" w:rsidP="00F83A11">
      <w:pPr>
        <w:numPr>
          <w:ilvl w:val="0"/>
          <w:numId w:val="232"/>
        </w:numPr>
        <w:tabs>
          <w:tab w:val="left" w:pos="1843"/>
        </w:tabs>
        <w:suppressAutoHyphens/>
        <w:ind w:left="1560" w:firstLine="0"/>
        <w:rPr>
          <w:spacing w:val="0"/>
          <w:szCs w:val="28"/>
          <w:lang w:eastAsia="ar-SA"/>
        </w:rPr>
      </w:pPr>
      <w:r w:rsidRPr="00F83A11">
        <w:rPr>
          <w:spacing w:val="0"/>
          <w:szCs w:val="28"/>
          <w:lang w:eastAsia="ar-SA"/>
        </w:rPr>
        <w:t>пузырек</w:t>
      </w:r>
    </w:p>
    <w:p w:rsidR="00D56B0D" w:rsidRPr="00F83A11" w:rsidRDefault="00D56B0D" w:rsidP="00F83A11">
      <w:pPr>
        <w:numPr>
          <w:ilvl w:val="0"/>
          <w:numId w:val="232"/>
        </w:numPr>
        <w:tabs>
          <w:tab w:val="left" w:pos="1843"/>
        </w:tabs>
        <w:suppressAutoHyphens/>
        <w:ind w:left="1560" w:firstLine="0"/>
        <w:rPr>
          <w:spacing w:val="0"/>
          <w:szCs w:val="28"/>
          <w:lang w:eastAsia="ar-SA"/>
        </w:rPr>
      </w:pPr>
      <w:r w:rsidRPr="00F83A11">
        <w:rPr>
          <w:spacing w:val="0"/>
          <w:szCs w:val="28"/>
          <w:lang w:eastAsia="ar-SA"/>
        </w:rPr>
        <w:t>эрозия</w:t>
      </w:r>
    </w:p>
    <w:p w:rsidR="00D56B0D" w:rsidRPr="00F83A11" w:rsidRDefault="00D56B0D" w:rsidP="00F83A11">
      <w:pPr>
        <w:numPr>
          <w:ilvl w:val="0"/>
          <w:numId w:val="232"/>
        </w:numPr>
        <w:tabs>
          <w:tab w:val="left" w:pos="1843"/>
        </w:tabs>
        <w:suppressAutoHyphens/>
        <w:ind w:left="1560" w:firstLine="0"/>
        <w:rPr>
          <w:spacing w:val="0"/>
          <w:szCs w:val="28"/>
          <w:lang w:eastAsia="ar-SA"/>
        </w:rPr>
      </w:pPr>
      <w:r w:rsidRPr="00F83A11">
        <w:rPr>
          <w:spacing w:val="0"/>
          <w:szCs w:val="28"/>
          <w:lang w:eastAsia="ar-SA"/>
        </w:rPr>
        <w:t>корочка</w:t>
      </w:r>
    </w:p>
    <w:p w:rsidR="00D56B0D" w:rsidRPr="00F83A11" w:rsidRDefault="00D56B0D" w:rsidP="00F83A11">
      <w:pPr>
        <w:numPr>
          <w:ilvl w:val="0"/>
          <w:numId w:val="232"/>
        </w:numPr>
        <w:tabs>
          <w:tab w:val="left" w:pos="1843"/>
        </w:tabs>
        <w:suppressAutoHyphens/>
        <w:ind w:left="1560" w:firstLine="0"/>
        <w:rPr>
          <w:spacing w:val="0"/>
          <w:szCs w:val="28"/>
          <w:lang w:eastAsia="ar-SA"/>
        </w:rPr>
      </w:pPr>
      <w:r w:rsidRPr="00F83A11">
        <w:rPr>
          <w:spacing w:val="0"/>
          <w:szCs w:val="28"/>
          <w:lang w:eastAsia="ar-SA"/>
        </w:rPr>
        <w:t>чешуйка</w:t>
      </w:r>
    </w:p>
    <w:p w:rsidR="00D56B0D" w:rsidRPr="00F83A11" w:rsidRDefault="00D56B0D" w:rsidP="00803117">
      <w:pPr>
        <w:suppressAutoHyphens/>
        <w:ind w:left="1560"/>
        <w:rPr>
          <w:caps/>
          <w:spacing w:val="0"/>
          <w:szCs w:val="28"/>
          <w:lang w:eastAsia="ar-SA"/>
        </w:rPr>
      </w:pPr>
    </w:p>
    <w:p w:rsidR="00D56B0D" w:rsidRPr="00F83A11" w:rsidRDefault="00D56B0D" w:rsidP="00803117">
      <w:pPr>
        <w:suppressAutoHyphens/>
        <w:ind w:left="540" w:hanging="540"/>
        <w:rPr>
          <w:caps/>
          <w:spacing w:val="0"/>
          <w:szCs w:val="28"/>
          <w:lang w:eastAsia="ar-SA"/>
        </w:rPr>
      </w:pPr>
      <w:r w:rsidRPr="00F83A11">
        <w:rPr>
          <w:caps/>
          <w:spacing w:val="0"/>
          <w:szCs w:val="28"/>
          <w:lang w:eastAsia="ar-SA"/>
        </w:rPr>
        <w:t>1483. Продолжительность тяжелого сепсиса новорожденных составляет</w:t>
      </w:r>
    </w:p>
    <w:p w:rsidR="00D56B0D" w:rsidRPr="00F83A11" w:rsidRDefault="00D56B0D" w:rsidP="00F83A11">
      <w:pPr>
        <w:numPr>
          <w:ilvl w:val="0"/>
          <w:numId w:val="233"/>
        </w:numPr>
        <w:tabs>
          <w:tab w:val="clear" w:pos="2138"/>
          <w:tab w:val="num" w:pos="1843"/>
          <w:tab w:val="left" w:pos="3450"/>
        </w:tabs>
        <w:suppressAutoHyphens/>
        <w:ind w:left="1575" w:firstLine="0"/>
        <w:rPr>
          <w:spacing w:val="0"/>
          <w:szCs w:val="28"/>
          <w:lang w:eastAsia="ar-SA"/>
        </w:rPr>
      </w:pPr>
      <w:r w:rsidRPr="00F83A11">
        <w:rPr>
          <w:spacing w:val="0"/>
          <w:szCs w:val="28"/>
          <w:lang w:eastAsia="ar-SA"/>
        </w:rPr>
        <w:t xml:space="preserve">1 день            </w:t>
      </w:r>
    </w:p>
    <w:p w:rsidR="00D56B0D" w:rsidRPr="00F83A11" w:rsidRDefault="00D56B0D" w:rsidP="00F83A11">
      <w:pPr>
        <w:numPr>
          <w:ilvl w:val="0"/>
          <w:numId w:val="233"/>
        </w:numPr>
        <w:tabs>
          <w:tab w:val="clear" w:pos="2138"/>
          <w:tab w:val="num" w:pos="1843"/>
          <w:tab w:val="left" w:pos="3450"/>
        </w:tabs>
        <w:suppressAutoHyphens/>
        <w:ind w:left="1575" w:firstLine="0"/>
        <w:rPr>
          <w:spacing w:val="0"/>
          <w:szCs w:val="28"/>
          <w:lang w:eastAsia="ar-SA"/>
        </w:rPr>
      </w:pPr>
      <w:r w:rsidRPr="00F83A11">
        <w:rPr>
          <w:spacing w:val="0"/>
          <w:szCs w:val="28"/>
          <w:lang w:eastAsia="ar-SA"/>
        </w:rPr>
        <w:t>3-7 дней</w:t>
      </w:r>
    </w:p>
    <w:p w:rsidR="00D56B0D" w:rsidRPr="00F83A11" w:rsidRDefault="00D56B0D" w:rsidP="00F83A11">
      <w:pPr>
        <w:numPr>
          <w:ilvl w:val="0"/>
          <w:numId w:val="233"/>
        </w:numPr>
        <w:tabs>
          <w:tab w:val="clear" w:pos="2138"/>
          <w:tab w:val="num" w:pos="1843"/>
          <w:tab w:val="left" w:pos="3450"/>
        </w:tabs>
        <w:suppressAutoHyphens/>
        <w:ind w:left="1575" w:firstLine="0"/>
        <w:rPr>
          <w:spacing w:val="0"/>
          <w:szCs w:val="28"/>
          <w:lang w:eastAsia="ar-SA"/>
        </w:rPr>
      </w:pPr>
      <w:r w:rsidRPr="00F83A11">
        <w:rPr>
          <w:spacing w:val="0"/>
          <w:szCs w:val="28"/>
          <w:lang w:eastAsia="ar-SA"/>
        </w:rPr>
        <w:t xml:space="preserve">10-14 дней       </w:t>
      </w:r>
    </w:p>
    <w:p w:rsidR="00D56B0D" w:rsidRPr="00F83A11" w:rsidRDefault="00D56B0D" w:rsidP="00F83A11">
      <w:pPr>
        <w:numPr>
          <w:ilvl w:val="0"/>
          <w:numId w:val="233"/>
        </w:numPr>
        <w:tabs>
          <w:tab w:val="clear" w:pos="2138"/>
          <w:tab w:val="num" w:pos="1843"/>
          <w:tab w:val="left" w:pos="3450"/>
        </w:tabs>
        <w:suppressAutoHyphens/>
        <w:ind w:left="1575" w:firstLine="0"/>
        <w:rPr>
          <w:spacing w:val="0"/>
          <w:szCs w:val="28"/>
          <w:lang w:eastAsia="ar-SA"/>
        </w:rPr>
      </w:pPr>
      <w:r w:rsidRPr="00F83A11">
        <w:rPr>
          <w:spacing w:val="0"/>
          <w:szCs w:val="28"/>
          <w:lang w:eastAsia="ar-SA"/>
        </w:rPr>
        <w:t xml:space="preserve">3 недели </w:t>
      </w:r>
    </w:p>
    <w:p w:rsidR="00D56B0D" w:rsidRPr="00F83A11" w:rsidRDefault="00D56B0D" w:rsidP="00F83A11">
      <w:pPr>
        <w:numPr>
          <w:ilvl w:val="0"/>
          <w:numId w:val="233"/>
        </w:numPr>
        <w:tabs>
          <w:tab w:val="clear" w:pos="2138"/>
          <w:tab w:val="num" w:pos="1843"/>
          <w:tab w:val="left" w:pos="3450"/>
        </w:tabs>
        <w:suppressAutoHyphens/>
        <w:ind w:left="1575" w:firstLine="0"/>
        <w:rPr>
          <w:spacing w:val="0"/>
          <w:szCs w:val="28"/>
          <w:lang w:eastAsia="ar-SA"/>
        </w:rPr>
      </w:pPr>
      <w:r w:rsidRPr="00F83A11">
        <w:rPr>
          <w:spacing w:val="0"/>
          <w:szCs w:val="28"/>
          <w:lang w:eastAsia="ar-SA"/>
        </w:rPr>
        <w:t xml:space="preserve">4-6 недель         </w:t>
      </w:r>
    </w:p>
    <w:p w:rsidR="00D56B0D" w:rsidRPr="00F83A11" w:rsidRDefault="00D56B0D" w:rsidP="00803117">
      <w:pPr>
        <w:tabs>
          <w:tab w:val="left" w:pos="3450"/>
        </w:tabs>
        <w:suppressAutoHyphens/>
        <w:ind w:left="1575"/>
        <w:rPr>
          <w:caps/>
          <w:spacing w:val="0"/>
          <w:szCs w:val="28"/>
          <w:lang w:eastAsia="ar-SA"/>
        </w:rPr>
      </w:pPr>
    </w:p>
    <w:p w:rsidR="00D56B0D" w:rsidRPr="00F83A11" w:rsidRDefault="00D56B0D" w:rsidP="00803117">
      <w:pPr>
        <w:suppressAutoHyphens/>
        <w:ind w:left="0"/>
        <w:rPr>
          <w:caps/>
          <w:spacing w:val="0"/>
          <w:szCs w:val="28"/>
          <w:lang w:eastAsia="ar-SA"/>
        </w:rPr>
      </w:pPr>
      <w:r w:rsidRPr="00F83A11">
        <w:rPr>
          <w:caps/>
          <w:spacing w:val="0"/>
          <w:szCs w:val="28"/>
          <w:lang w:eastAsia="ar-SA"/>
        </w:rPr>
        <w:t>1484. Половой криз наблюдается у новорожденных</w:t>
      </w:r>
    </w:p>
    <w:p w:rsidR="00D56B0D" w:rsidRPr="00F83A11" w:rsidRDefault="00D56B0D" w:rsidP="00F83A11">
      <w:pPr>
        <w:numPr>
          <w:ilvl w:val="0"/>
          <w:numId w:val="234"/>
        </w:numPr>
        <w:tabs>
          <w:tab w:val="num" w:pos="1843"/>
          <w:tab w:val="left" w:pos="3450"/>
        </w:tabs>
        <w:suppressAutoHyphens/>
        <w:ind w:left="1575" w:firstLine="0"/>
        <w:rPr>
          <w:spacing w:val="0"/>
          <w:szCs w:val="28"/>
          <w:lang w:eastAsia="ar-SA"/>
        </w:rPr>
      </w:pPr>
      <w:r w:rsidRPr="00F83A11">
        <w:rPr>
          <w:spacing w:val="0"/>
          <w:szCs w:val="28"/>
          <w:lang w:eastAsia="ar-SA"/>
        </w:rPr>
        <w:t>доношенных девочек</w:t>
      </w:r>
    </w:p>
    <w:p w:rsidR="00D56B0D" w:rsidRPr="00F83A11" w:rsidRDefault="00D56B0D" w:rsidP="00F83A11">
      <w:pPr>
        <w:numPr>
          <w:ilvl w:val="0"/>
          <w:numId w:val="234"/>
        </w:numPr>
        <w:tabs>
          <w:tab w:val="num" w:pos="1843"/>
          <w:tab w:val="left" w:pos="3450"/>
        </w:tabs>
        <w:suppressAutoHyphens/>
        <w:ind w:left="1575" w:firstLine="0"/>
        <w:rPr>
          <w:spacing w:val="0"/>
          <w:szCs w:val="28"/>
          <w:lang w:eastAsia="ar-SA"/>
        </w:rPr>
      </w:pPr>
      <w:r w:rsidRPr="00F83A11">
        <w:rPr>
          <w:spacing w:val="0"/>
          <w:szCs w:val="28"/>
          <w:lang w:eastAsia="ar-SA"/>
        </w:rPr>
        <w:t>доношенных мальчиков</w:t>
      </w:r>
    </w:p>
    <w:p w:rsidR="00D56B0D" w:rsidRPr="00F83A11" w:rsidRDefault="00D56B0D" w:rsidP="00F83A11">
      <w:pPr>
        <w:numPr>
          <w:ilvl w:val="0"/>
          <w:numId w:val="234"/>
        </w:numPr>
        <w:tabs>
          <w:tab w:val="num" w:pos="1843"/>
          <w:tab w:val="left" w:pos="3450"/>
        </w:tabs>
        <w:suppressAutoHyphens/>
        <w:ind w:left="1575" w:firstLine="0"/>
        <w:rPr>
          <w:spacing w:val="0"/>
          <w:szCs w:val="28"/>
          <w:lang w:eastAsia="ar-SA"/>
        </w:rPr>
      </w:pPr>
      <w:r w:rsidRPr="00F83A11">
        <w:rPr>
          <w:spacing w:val="0"/>
          <w:szCs w:val="28"/>
          <w:lang w:eastAsia="ar-SA"/>
        </w:rPr>
        <w:t xml:space="preserve">доношенных девочек и мальчиков </w:t>
      </w:r>
    </w:p>
    <w:p w:rsidR="00D56B0D" w:rsidRPr="00F83A11" w:rsidRDefault="00D56B0D" w:rsidP="00F83A11">
      <w:pPr>
        <w:numPr>
          <w:ilvl w:val="0"/>
          <w:numId w:val="234"/>
        </w:numPr>
        <w:tabs>
          <w:tab w:val="num" w:pos="1843"/>
          <w:tab w:val="left" w:pos="3450"/>
        </w:tabs>
        <w:suppressAutoHyphens/>
        <w:ind w:left="1575" w:firstLine="0"/>
        <w:rPr>
          <w:spacing w:val="0"/>
          <w:szCs w:val="28"/>
          <w:lang w:eastAsia="ar-SA"/>
        </w:rPr>
      </w:pPr>
      <w:r w:rsidRPr="00F83A11">
        <w:rPr>
          <w:spacing w:val="0"/>
          <w:szCs w:val="28"/>
          <w:lang w:eastAsia="ar-SA"/>
        </w:rPr>
        <w:t>недоношенных девочек и мальчиков</w:t>
      </w:r>
    </w:p>
    <w:p w:rsidR="00D56B0D" w:rsidRPr="00F83A11" w:rsidRDefault="00D56B0D" w:rsidP="00F83A11">
      <w:pPr>
        <w:numPr>
          <w:ilvl w:val="0"/>
          <w:numId w:val="234"/>
        </w:numPr>
        <w:tabs>
          <w:tab w:val="num" w:pos="1843"/>
          <w:tab w:val="left" w:pos="3450"/>
        </w:tabs>
        <w:suppressAutoHyphens/>
        <w:ind w:left="1575" w:firstLine="0"/>
        <w:rPr>
          <w:spacing w:val="0"/>
          <w:szCs w:val="28"/>
          <w:lang w:eastAsia="ar-SA"/>
        </w:rPr>
      </w:pPr>
      <w:r w:rsidRPr="00F83A11">
        <w:rPr>
          <w:spacing w:val="0"/>
          <w:szCs w:val="28"/>
          <w:lang w:eastAsia="ar-SA"/>
        </w:rPr>
        <w:t>переношенных девочек и мальчиков</w:t>
      </w:r>
    </w:p>
    <w:p w:rsidR="00D56B0D" w:rsidRPr="00F83A11" w:rsidRDefault="00D56B0D" w:rsidP="00803117">
      <w:pPr>
        <w:suppressAutoHyphens/>
        <w:ind w:left="0"/>
        <w:rPr>
          <w:caps/>
          <w:spacing w:val="0"/>
          <w:szCs w:val="28"/>
          <w:lang w:eastAsia="ar-SA"/>
        </w:rPr>
      </w:pPr>
    </w:p>
    <w:p w:rsidR="00D56B0D" w:rsidRPr="00F83A11" w:rsidRDefault="00D56B0D" w:rsidP="00803117">
      <w:pPr>
        <w:suppressAutoHyphens/>
        <w:ind w:left="540" w:hanging="540"/>
        <w:rPr>
          <w:caps/>
          <w:spacing w:val="0"/>
          <w:szCs w:val="28"/>
          <w:lang w:eastAsia="ar-SA"/>
        </w:rPr>
      </w:pPr>
      <w:r w:rsidRPr="00F83A11">
        <w:rPr>
          <w:caps/>
          <w:spacing w:val="0"/>
          <w:szCs w:val="28"/>
          <w:lang w:eastAsia="ar-SA"/>
        </w:rPr>
        <w:t>1485. При диабетической фетопатии содержание глюкозы крови после рождения ребенка</w:t>
      </w:r>
    </w:p>
    <w:p w:rsidR="00D56B0D" w:rsidRPr="00F83A11" w:rsidRDefault="00D56B0D" w:rsidP="00F83A11">
      <w:pPr>
        <w:numPr>
          <w:ilvl w:val="0"/>
          <w:numId w:val="235"/>
        </w:numPr>
        <w:tabs>
          <w:tab w:val="num" w:pos="1843"/>
          <w:tab w:val="left" w:pos="3450"/>
        </w:tabs>
        <w:suppressAutoHyphens/>
        <w:ind w:left="1575" w:firstLine="0"/>
        <w:rPr>
          <w:spacing w:val="0"/>
          <w:szCs w:val="28"/>
          <w:lang w:eastAsia="ar-SA"/>
        </w:rPr>
      </w:pPr>
      <w:r w:rsidRPr="00F83A11">
        <w:rPr>
          <w:spacing w:val="0"/>
          <w:szCs w:val="28"/>
          <w:lang w:eastAsia="ar-SA"/>
        </w:rPr>
        <w:t>снижено</w:t>
      </w:r>
    </w:p>
    <w:p w:rsidR="00D56B0D" w:rsidRPr="00F83A11" w:rsidRDefault="00D56B0D" w:rsidP="00F83A11">
      <w:pPr>
        <w:numPr>
          <w:ilvl w:val="0"/>
          <w:numId w:val="235"/>
        </w:numPr>
        <w:tabs>
          <w:tab w:val="num" w:pos="1843"/>
          <w:tab w:val="left" w:pos="3450"/>
        </w:tabs>
        <w:suppressAutoHyphens/>
        <w:ind w:left="1575" w:firstLine="0"/>
        <w:rPr>
          <w:spacing w:val="0"/>
          <w:szCs w:val="28"/>
          <w:lang w:eastAsia="ar-SA"/>
        </w:rPr>
      </w:pPr>
      <w:r w:rsidRPr="00F83A11">
        <w:rPr>
          <w:spacing w:val="0"/>
          <w:szCs w:val="28"/>
          <w:lang w:eastAsia="ar-SA"/>
        </w:rPr>
        <w:t>соответствует норме</w:t>
      </w:r>
    </w:p>
    <w:p w:rsidR="00D56B0D" w:rsidRPr="00F83A11" w:rsidRDefault="00D56B0D" w:rsidP="00F83A11">
      <w:pPr>
        <w:numPr>
          <w:ilvl w:val="0"/>
          <w:numId w:val="235"/>
        </w:numPr>
        <w:tabs>
          <w:tab w:val="num" w:pos="1843"/>
          <w:tab w:val="left" w:pos="3450"/>
        </w:tabs>
        <w:suppressAutoHyphens/>
        <w:ind w:left="1575" w:firstLine="0"/>
        <w:rPr>
          <w:spacing w:val="0"/>
          <w:szCs w:val="28"/>
          <w:lang w:eastAsia="ar-SA"/>
        </w:rPr>
      </w:pPr>
      <w:r w:rsidRPr="00F83A11">
        <w:rPr>
          <w:spacing w:val="0"/>
          <w:szCs w:val="28"/>
          <w:lang w:eastAsia="ar-SA"/>
        </w:rPr>
        <w:t>повышено</w:t>
      </w:r>
    </w:p>
    <w:p w:rsidR="00D56B0D" w:rsidRPr="00F83A11" w:rsidRDefault="00D56B0D" w:rsidP="00F83A11">
      <w:pPr>
        <w:numPr>
          <w:ilvl w:val="0"/>
          <w:numId w:val="235"/>
        </w:numPr>
        <w:tabs>
          <w:tab w:val="num" w:pos="1843"/>
          <w:tab w:val="left" w:pos="3450"/>
        </w:tabs>
        <w:suppressAutoHyphens/>
        <w:ind w:left="1575" w:firstLine="0"/>
        <w:rPr>
          <w:spacing w:val="0"/>
          <w:szCs w:val="28"/>
          <w:lang w:eastAsia="ar-SA"/>
        </w:rPr>
      </w:pPr>
      <w:r w:rsidRPr="00F83A11">
        <w:rPr>
          <w:spacing w:val="0"/>
          <w:szCs w:val="28"/>
          <w:lang w:eastAsia="ar-SA"/>
        </w:rPr>
        <w:t>зависит от типа сахарного диабета матери</w:t>
      </w:r>
    </w:p>
    <w:p w:rsidR="00D56B0D" w:rsidRPr="00F83A11" w:rsidRDefault="00D56B0D" w:rsidP="00F83A11">
      <w:pPr>
        <w:numPr>
          <w:ilvl w:val="0"/>
          <w:numId w:val="235"/>
        </w:numPr>
        <w:tabs>
          <w:tab w:val="num" w:pos="1843"/>
          <w:tab w:val="left" w:pos="3450"/>
        </w:tabs>
        <w:suppressAutoHyphens/>
        <w:ind w:left="1575" w:firstLine="0"/>
        <w:rPr>
          <w:spacing w:val="0"/>
          <w:szCs w:val="28"/>
          <w:lang w:eastAsia="ar-SA"/>
        </w:rPr>
      </w:pPr>
      <w:r w:rsidRPr="00F83A11">
        <w:rPr>
          <w:spacing w:val="0"/>
          <w:szCs w:val="28"/>
          <w:lang w:eastAsia="ar-SA"/>
        </w:rPr>
        <w:t>зависит от гестационного возраста</w:t>
      </w:r>
    </w:p>
    <w:p w:rsidR="00D56B0D" w:rsidRPr="00F83A11" w:rsidRDefault="00D56B0D" w:rsidP="00803117">
      <w:pPr>
        <w:tabs>
          <w:tab w:val="left" w:pos="3450"/>
        </w:tabs>
        <w:suppressAutoHyphens/>
        <w:ind w:left="1575"/>
        <w:rPr>
          <w:caps/>
          <w:spacing w:val="0"/>
          <w:szCs w:val="28"/>
          <w:lang w:eastAsia="ar-SA"/>
        </w:rPr>
      </w:pPr>
    </w:p>
    <w:p w:rsidR="00D56B0D" w:rsidRPr="00F83A11" w:rsidRDefault="00D56B0D" w:rsidP="00803117">
      <w:pPr>
        <w:suppressAutoHyphens/>
        <w:ind w:left="540" w:hanging="540"/>
        <w:rPr>
          <w:caps/>
          <w:spacing w:val="0"/>
          <w:szCs w:val="28"/>
          <w:lang w:eastAsia="ar-SA"/>
        </w:rPr>
      </w:pPr>
      <w:r w:rsidRPr="00F83A11">
        <w:rPr>
          <w:caps/>
          <w:spacing w:val="0"/>
          <w:szCs w:val="28"/>
          <w:lang w:eastAsia="ar-SA"/>
        </w:rPr>
        <w:t>1486. При конъюгационной гипербилирубинемии повышение активности трансаминаз</w:t>
      </w:r>
    </w:p>
    <w:p w:rsidR="00D56B0D" w:rsidRPr="00F83A11" w:rsidRDefault="00D56B0D" w:rsidP="00F83A11">
      <w:pPr>
        <w:numPr>
          <w:ilvl w:val="0"/>
          <w:numId w:val="236"/>
        </w:numPr>
        <w:tabs>
          <w:tab w:val="num" w:pos="1843"/>
          <w:tab w:val="left" w:pos="3450"/>
        </w:tabs>
        <w:suppressAutoHyphens/>
        <w:ind w:left="1575" w:firstLine="0"/>
        <w:rPr>
          <w:spacing w:val="0"/>
          <w:szCs w:val="28"/>
          <w:lang w:eastAsia="ar-SA"/>
        </w:rPr>
      </w:pPr>
      <w:r w:rsidRPr="00F83A11">
        <w:rPr>
          <w:spacing w:val="0"/>
          <w:szCs w:val="28"/>
          <w:lang w:eastAsia="ar-SA"/>
        </w:rPr>
        <w:t>характерно</w:t>
      </w:r>
    </w:p>
    <w:p w:rsidR="00D56B0D" w:rsidRPr="00F83A11" w:rsidRDefault="00D56B0D" w:rsidP="00F83A11">
      <w:pPr>
        <w:numPr>
          <w:ilvl w:val="0"/>
          <w:numId w:val="236"/>
        </w:numPr>
        <w:tabs>
          <w:tab w:val="left" w:pos="1843"/>
        </w:tabs>
        <w:suppressAutoHyphens/>
        <w:ind w:left="1575" w:firstLine="0"/>
        <w:rPr>
          <w:spacing w:val="0"/>
          <w:szCs w:val="28"/>
          <w:lang w:eastAsia="ar-SA"/>
        </w:rPr>
      </w:pPr>
      <w:r w:rsidRPr="00F83A11">
        <w:rPr>
          <w:spacing w:val="0"/>
          <w:szCs w:val="28"/>
          <w:lang w:eastAsia="ar-SA"/>
        </w:rPr>
        <w:t>нехарактерно</w:t>
      </w:r>
    </w:p>
    <w:p w:rsidR="00D56B0D" w:rsidRPr="00F83A11" w:rsidRDefault="00D56B0D" w:rsidP="00F83A11">
      <w:pPr>
        <w:numPr>
          <w:ilvl w:val="0"/>
          <w:numId w:val="236"/>
        </w:numPr>
        <w:tabs>
          <w:tab w:val="left" w:pos="1843"/>
        </w:tabs>
        <w:suppressAutoHyphens/>
        <w:ind w:left="1575" w:firstLine="0"/>
        <w:rPr>
          <w:spacing w:val="0"/>
          <w:szCs w:val="28"/>
          <w:lang w:eastAsia="ar-SA"/>
        </w:rPr>
      </w:pPr>
      <w:r w:rsidRPr="00F83A11">
        <w:rPr>
          <w:spacing w:val="0"/>
          <w:szCs w:val="28"/>
          <w:lang w:eastAsia="ar-SA"/>
        </w:rPr>
        <w:t>зависит от суток жизни</w:t>
      </w:r>
    </w:p>
    <w:p w:rsidR="00D56B0D" w:rsidRPr="00F83A11" w:rsidRDefault="00D56B0D" w:rsidP="00F83A11">
      <w:pPr>
        <w:numPr>
          <w:ilvl w:val="0"/>
          <w:numId w:val="236"/>
        </w:numPr>
        <w:tabs>
          <w:tab w:val="left" w:pos="1843"/>
        </w:tabs>
        <w:suppressAutoHyphens/>
        <w:ind w:left="1575" w:firstLine="0"/>
        <w:rPr>
          <w:spacing w:val="0"/>
          <w:szCs w:val="28"/>
          <w:lang w:eastAsia="ar-SA"/>
        </w:rPr>
      </w:pPr>
      <w:r w:rsidRPr="00F83A11">
        <w:rPr>
          <w:spacing w:val="0"/>
          <w:szCs w:val="28"/>
          <w:lang w:eastAsia="ar-SA"/>
        </w:rPr>
        <w:t>зависит от уровня гипербилирубинемии</w:t>
      </w:r>
    </w:p>
    <w:p w:rsidR="00D56B0D" w:rsidRPr="00F83A11" w:rsidRDefault="00D56B0D" w:rsidP="00F83A11">
      <w:pPr>
        <w:numPr>
          <w:ilvl w:val="0"/>
          <w:numId w:val="236"/>
        </w:numPr>
        <w:tabs>
          <w:tab w:val="left" w:pos="1843"/>
        </w:tabs>
        <w:suppressAutoHyphens/>
        <w:ind w:left="1575" w:firstLine="0"/>
        <w:rPr>
          <w:spacing w:val="0"/>
          <w:szCs w:val="28"/>
          <w:lang w:eastAsia="ar-SA"/>
        </w:rPr>
      </w:pPr>
      <w:r w:rsidRPr="00F83A11">
        <w:rPr>
          <w:spacing w:val="0"/>
          <w:szCs w:val="28"/>
          <w:lang w:eastAsia="ar-SA"/>
        </w:rPr>
        <w:t>не имеет значения</w:t>
      </w:r>
    </w:p>
    <w:p w:rsidR="00D56B0D" w:rsidRPr="00F83A11" w:rsidRDefault="00D56B0D" w:rsidP="00803117">
      <w:pPr>
        <w:tabs>
          <w:tab w:val="left" w:pos="3450"/>
        </w:tabs>
        <w:suppressAutoHyphens/>
        <w:ind w:left="1575"/>
        <w:rPr>
          <w:caps/>
          <w:spacing w:val="0"/>
          <w:szCs w:val="28"/>
          <w:lang w:eastAsia="ar-SA"/>
        </w:rPr>
      </w:pPr>
    </w:p>
    <w:p w:rsidR="00D56B0D" w:rsidRPr="00F83A11" w:rsidRDefault="00D56B0D" w:rsidP="00803117">
      <w:pPr>
        <w:suppressAutoHyphens/>
        <w:ind w:left="540" w:hanging="540"/>
        <w:rPr>
          <w:caps/>
          <w:spacing w:val="0"/>
          <w:szCs w:val="28"/>
          <w:lang w:eastAsia="ar-SA"/>
        </w:rPr>
      </w:pPr>
      <w:r w:rsidRPr="00F83A11">
        <w:rPr>
          <w:caps/>
          <w:spacing w:val="0"/>
          <w:szCs w:val="28"/>
          <w:lang w:eastAsia="ar-SA"/>
        </w:rPr>
        <w:t>1487. Для эксфолиативного дерматита Риттера у новорожденных симптом Никольского</w:t>
      </w:r>
    </w:p>
    <w:p w:rsidR="00D56B0D" w:rsidRPr="00F83A11" w:rsidRDefault="00D56B0D" w:rsidP="00F83A11">
      <w:pPr>
        <w:numPr>
          <w:ilvl w:val="0"/>
          <w:numId w:val="237"/>
        </w:numPr>
        <w:tabs>
          <w:tab w:val="left" w:pos="1843"/>
          <w:tab w:val="left" w:pos="3480"/>
        </w:tabs>
        <w:suppressAutoHyphens/>
        <w:ind w:left="1590" w:firstLine="0"/>
        <w:rPr>
          <w:spacing w:val="0"/>
          <w:szCs w:val="28"/>
          <w:lang w:eastAsia="ar-SA"/>
        </w:rPr>
      </w:pPr>
      <w:r w:rsidRPr="00F83A11">
        <w:rPr>
          <w:spacing w:val="0"/>
          <w:szCs w:val="28"/>
          <w:lang w:eastAsia="ar-SA"/>
        </w:rPr>
        <w:t>характерен</w:t>
      </w:r>
    </w:p>
    <w:p w:rsidR="00D56B0D" w:rsidRPr="00F83A11" w:rsidRDefault="00D56B0D" w:rsidP="00F83A11">
      <w:pPr>
        <w:numPr>
          <w:ilvl w:val="0"/>
          <w:numId w:val="237"/>
        </w:numPr>
        <w:tabs>
          <w:tab w:val="left" w:pos="1843"/>
          <w:tab w:val="left" w:pos="3480"/>
        </w:tabs>
        <w:suppressAutoHyphens/>
        <w:ind w:left="1590" w:firstLine="0"/>
        <w:rPr>
          <w:spacing w:val="0"/>
          <w:szCs w:val="28"/>
          <w:lang w:eastAsia="ar-SA"/>
        </w:rPr>
      </w:pPr>
      <w:r w:rsidRPr="00F83A11">
        <w:rPr>
          <w:spacing w:val="0"/>
          <w:szCs w:val="28"/>
          <w:lang w:eastAsia="ar-SA"/>
        </w:rPr>
        <w:t>нехарактерен</w:t>
      </w:r>
    </w:p>
    <w:p w:rsidR="00D56B0D" w:rsidRPr="00F83A11" w:rsidRDefault="00D56B0D" w:rsidP="00F83A11">
      <w:pPr>
        <w:numPr>
          <w:ilvl w:val="0"/>
          <w:numId w:val="237"/>
        </w:numPr>
        <w:tabs>
          <w:tab w:val="left" w:pos="1843"/>
          <w:tab w:val="left" w:pos="3480"/>
        </w:tabs>
        <w:suppressAutoHyphens/>
        <w:ind w:left="1590" w:firstLine="0"/>
        <w:rPr>
          <w:spacing w:val="0"/>
          <w:szCs w:val="28"/>
          <w:lang w:eastAsia="ar-SA"/>
        </w:rPr>
      </w:pPr>
      <w:r w:rsidRPr="00F83A11">
        <w:rPr>
          <w:spacing w:val="0"/>
          <w:szCs w:val="28"/>
          <w:lang w:eastAsia="ar-SA"/>
        </w:rPr>
        <w:t>появляется после выздоровления</w:t>
      </w:r>
    </w:p>
    <w:p w:rsidR="00D56B0D" w:rsidRPr="00F83A11" w:rsidRDefault="00D56B0D" w:rsidP="00F83A11">
      <w:pPr>
        <w:numPr>
          <w:ilvl w:val="0"/>
          <w:numId w:val="237"/>
        </w:numPr>
        <w:tabs>
          <w:tab w:val="left" w:pos="1843"/>
          <w:tab w:val="left" w:pos="3480"/>
        </w:tabs>
        <w:suppressAutoHyphens/>
        <w:ind w:left="1590" w:firstLine="0"/>
        <w:rPr>
          <w:spacing w:val="0"/>
          <w:szCs w:val="28"/>
          <w:lang w:eastAsia="ar-SA"/>
        </w:rPr>
      </w:pPr>
      <w:r w:rsidRPr="00F83A11">
        <w:rPr>
          <w:spacing w:val="0"/>
          <w:szCs w:val="28"/>
          <w:lang w:eastAsia="ar-SA"/>
        </w:rPr>
        <w:t>характерен только для доношенных</w:t>
      </w:r>
    </w:p>
    <w:p w:rsidR="00D56B0D" w:rsidRPr="00F83A11" w:rsidRDefault="00D56B0D" w:rsidP="00F83A11">
      <w:pPr>
        <w:numPr>
          <w:ilvl w:val="0"/>
          <w:numId w:val="237"/>
        </w:numPr>
        <w:tabs>
          <w:tab w:val="left" w:pos="1843"/>
          <w:tab w:val="left" w:pos="3480"/>
        </w:tabs>
        <w:suppressAutoHyphens/>
        <w:ind w:left="1590" w:firstLine="0"/>
        <w:rPr>
          <w:spacing w:val="0"/>
          <w:szCs w:val="28"/>
          <w:lang w:eastAsia="ar-SA"/>
        </w:rPr>
      </w:pPr>
      <w:r w:rsidRPr="00F83A11">
        <w:rPr>
          <w:spacing w:val="0"/>
          <w:szCs w:val="28"/>
          <w:lang w:eastAsia="ar-SA"/>
        </w:rPr>
        <w:t>характерен только для недоношенных</w:t>
      </w:r>
    </w:p>
    <w:p w:rsidR="00D56B0D" w:rsidRPr="00F83A11" w:rsidRDefault="00D56B0D" w:rsidP="00803117">
      <w:pPr>
        <w:suppressAutoHyphens/>
        <w:ind w:left="0"/>
        <w:rPr>
          <w:caps/>
          <w:spacing w:val="0"/>
          <w:szCs w:val="28"/>
          <w:lang w:eastAsia="ar-SA"/>
        </w:rPr>
      </w:pPr>
    </w:p>
    <w:p w:rsidR="00D56B0D" w:rsidRPr="00F83A11" w:rsidRDefault="00D56B0D" w:rsidP="00803117">
      <w:pPr>
        <w:suppressAutoHyphens/>
        <w:ind w:left="540" w:hanging="540"/>
        <w:rPr>
          <w:caps/>
          <w:spacing w:val="0"/>
          <w:szCs w:val="28"/>
          <w:lang w:eastAsia="ar-SA"/>
        </w:rPr>
      </w:pPr>
      <w:r w:rsidRPr="00F83A11">
        <w:rPr>
          <w:caps/>
          <w:spacing w:val="0"/>
          <w:szCs w:val="28"/>
          <w:lang w:eastAsia="ar-SA"/>
        </w:rPr>
        <w:t>1488. Продолжительность острого течения сепсиса новорожденных составляет</w:t>
      </w:r>
    </w:p>
    <w:p w:rsidR="00D56B0D" w:rsidRPr="00F83A11" w:rsidRDefault="00D56B0D" w:rsidP="00F83A11">
      <w:pPr>
        <w:numPr>
          <w:ilvl w:val="0"/>
          <w:numId w:val="238"/>
        </w:numPr>
        <w:tabs>
          <w:tab w:val="left" w:pos="1843"/>
        </w:tabs>
        <w:suppressAutoHyphens/>
        <w:ind w:left="1590" w:firstLine="0"/>
        <w:rPr>
          <w:spacing w:val="0"/>
          <w:szCs w:val="28"/>
          <w:lang w:eastAsia="ar-SA"/>
        </w:rPr>
      </w:pPr>
      <w:r w:rsidRPr="00F83A11">
        <w:rPr>
          <w:spacing w:val="0"/>
          <w:szCs w:val="28"/>
          <w:lang w:eastAsia="ar-SA"/>
        </w:rPr>
        <w:t>10-14 дней</w:t>
      </w:r>
    </w:p>
    <w:p w:rsidR="00D56B0D" w:rsidRPr="00F83A11" w:rsidRDefault="00D56B0D" w:rsidP="00F83A11">
      <w:pPr>
        <w:numPr>
          <w:ilvl w:val="0"/>
          <w:numId w:val="238"/>
        </w:numPr>
        <w:tabs>
          <w:tab w:val="left" w:pos="1843"/>
        </w:tabs>
        <w:suppressAutoHyphens/>
        <w:ind w:left="1590" w:firstLine="0"/>
        <w:rPr>
          <w:spacing w:val="0"/>
          <w:szCs w:val="28"/>
          <w:lang w:eastAsia="ar-SA"/>
        </w:rPr>
      </w:pPr>
      <w:r w:rsidRPr="00F83A11">
        <w:rPr>
          <w:spacing w:val="0"/>
          <w:szCs w:val="28"/>
          <w:lang w:eastAsia="ar-SA"/>
        </w:rPr>
        <w:t>3 недели</w:t>
      </w:r>
    </w:p>
    <w:p w:rsidR="00D56B0D" w:rsidRPr="00F83A11" w:rsidRDefault="00D56B0D" w:rsidP="00F83A11">
      <w:pPr>
        <w:numPr>
          <w:ilvl w:val="0"/>
          <w:numId w:val="238"/>
        </w:numPr>
        <w:tabs>
          <w:tab w:val="left" w:pos="1843"/>
        </w:tabs>
        <w:suppressAutoHyphens/>
        <w:ind w:left="1590" w:firstLine="0"/>
        <w:rPr>
          <w:spacing w:val="0"/>
          <w:szCs w:val="28"/>
          <w:lang w:eastAsia="ar-SA"/>
        </w:rPr>
      </w:pPr>
      <w:r w:rsidRPr="00F83A11">
        <w:rPr>
          <w:spacing w:val="0"/>
          <w:szCs w:val="28"/>
          <w:lang w:eastAsia="ar-SA"/>
        </w:rPr>
        <w:t>4 недель</w:t>
      </w:r>
    </w:p>
    <w:p w:rsidR="00D56B0D" w:rsidRPr="00F83A11" w:rsidRDefault="00D56B0D" w:rsidP="00F83A11">
      <w:pPr>
        <w:numPr>
          <w:ilvl w:val="0"/>
          <w:numId w:val="238"/>
        </w:numPr>
        <w:tabs>
          <w:tab w:val="left" w:pos="1843"/>
        </w:tabs>
        <w:suppressAutoHyphens/>
        <w:ind w:left="1590" w:firstLine="0"/>
        <w:rPr>
          <w:spacing w:val="0"/>
          <w:szCs w:val="28"/>
          <w:lang w:eastAsia="ar-SA"/>
        </w:rPr>
      </w:pPr>
      <w:r w:rsidRPr="00F83A11">
        <w:rPr>
          <w:spacing w:val="0"/>
          <w:szCs w:val="28"/>
          <w:lang w:eastAsia="ar-SA"/>
        </w:rPr>
        <w:t>6 недель</w:t>
      </w:r>
    </w:p>
    <w:p w:rsidR="00D56B0D" w:rsidRPr="00F83A11" w:rsidRDefault="00D56B0D" w:rsidP="00F83A11">
      <w:pPr>
        <w:numPr>
          <w:ilvl w:val="0"/>
          <w:numId w:val="238"/>
        </w:numPr>
        <w:tabs>
          <w:tab w:val="left" w:pos="1843"/>
        </w:tabs>
        <w:suppressAutoHyphens/>
        <w:ind w:left="1590" w:firstLine="0"/>
        <w:rPr>
          <w:spacing w:val="0"/>
          <w:szCs w:val="28"/>
          <w:lang w:eastAsia="ar-SA"/>
        </w:rPr>
      </w:pPr>
      <w:r w:rsidRPr="00F83A11">
        <w:rPr>
          <w:spacing w:val="0"/>
          <w:szCs w:val="28"/>
          <w:lang w:eastAsia="ar-SA"/>
        </w:rPr>
        <w:t>8 недель</w:t>
      </w:r>
    </w:p>
    <w:p w:rsidR="00D56B0D" w:rsidRPr="00F83A11" w:rsidRDefault="00D56B0D" w:rsidP="00803117">
      <w:pPr>
        <w:tabs>
          <w:tab w:val="left" w:pos="3480"/>
        </w:tabs>
        <w:suppressAutoHyphens/>
        <w:ind w:left="1590"/>
        <w:rPr>
          <w:caps/>
          <w:spacing w:val="0"/>
          <w:szCs w:val="28"/>
          <w:lang w:eastAsia="ar-SA"/>
        </w:rPr>
      </w:pPr>
    </w:p>
    <w:p w:rsidR="00D56B0D" w:rsidRPr="00F83A11" w:rsidRDefault="00D56B0D" w:rsidP="00803117">
      <w:pPr>
        <w:suppressAutoHyphens/>
        <w:ind w:left="540" w:hanging="540"/>
        <w:rPr>
          <w:caps/>
          <w:spacing w:val="0"/>
          <w:szCs w:val="28"/>
          <w:lang w:eastAsia="ar-SA"/>
        </w:rPr>
      </w:pPr>
      <w:r w:rsidRPr="00F83A11">
        <w:rPr>
          <w:caps/>
          <w:spacing w:val="0"/>
          <w:szCs w:val="28"/>
          <w:lang w:eastAsia="ar-SA"/>
        </w:rPr>
        <w:t>1489. К транзиторным особенностям функции почек относятся</w:t>
      </w:r>
    </w:p>
    <w:p w:rsidR="00D56B0D" w:rsidRPr="00F83A11" w:rsidRDefault="00D56B0D" w:rsidP="00F83A11">
      <w:pPr>
        <w:numPr>
          <w:ilvl w:val="0"/>
          <w:numId w:val="239"/>
        </w:numPr>
        <w:tabs>
          <w:tab w:val="left" w:pos="1843"/>
        </w:tabs>
        <w:suppressAutoHyphens/>
        <w:ind w:left="1590" w:firstLine="0"/>
        <w:rPr>
          <w:spacing w:val="0"/>
          <w:szCs w:val="28"/>
          <w:lang w:eastAsia="ar-SA"/>
        </w:rPr>
      </w:pPr>
      <w:r w:rsidRPr="00F83A11">
        <w:rPr>
          <w:spacing w:val="0"/>
          <w:szCs w:val="28"/>
          <w:lang w:eastAsia="ar-SA"/>
        </w:rPr>
        <w:t>мочекислый инфаркт</w:t>
      </w:r>
    </w:p>
    <w:p w:rsidR="00D56B0D" w:rsidRPr="00F83A11" w:rsidRDefault="00D56B0D" w:rsidP="00F83A11">
      <w:pPr>
        <w:numPr>
          <w:ilvl w:val="0"/>
          <w:numId w:val="239"/>
        </w:numPr>
        <w:tabs>
          <w:tab w:val="left" w:pos="1843"/>
        </w:tabs>
        <w:suppressAutoHyphens/>
        <w:ind w:left="1590" w:firstLine="0"/>
        <w:rPr>
          <w:spacing w:val="0"/>
          <w:szCs w:val="28"/>
          <w:lang w:eastAsia="ar-SA"/>
        </w:rPr>
      </w:pPr>
      <w:r w:rsidRPr="00F83A11">
        <w:rPr>
          <w:spacing w:val="0"/>
          <w:szCs w:val="28"/>
          <w:lang w:eastAsia="ar-SA"/>
        </w:rPr>
        <w:t>протеинурия</w:t>
      </w:r>
    </w:p>
    <w:p w:rsidR="00D56B0D" w:rsidRPr="00F83A11" w:rsidRDefault="00D56B0D" w:rsidP="00F83A11">
      <w:pPr>
        <w:numPr>
          <w:ilvl w:val="0"/>
          <w:numId w:val="239"/>
        </w:numPr>
        <w:tabs>
          <w:tab w:val="left" w:pos="1843"/>
        </w:tabs>
        <w:suppressAutoHyphens/>
        <w:ind w:left="1590" w:firstLine="0"/>
        <w:rPr>
          <w:spacing w:val="0"/>
          <w:szCs w:val="28"/>
          <w:lang w:eastAsia="ar-SA"/>
        </w:rPr>
      </w:pPr>
      <w:r w:rsidRPr="00F83A11">
        <w:rPr>
          <w:spacing w:val="0"/>
          <w:szCs w:val="28"/>
          <w:lang w:eastAsia="ar-SA"/>
        </w:rPr>
        <w:t>олигурия и мочекислый инфаркт</w:t>
      </w:r>
    </w:p>
    <w:p w:rsidR="00D56B0D" w:rsidRPr="00F83A11" w:rsidRDefault="00D56B0D" w:rsidP="00F83A11">
      <w:pPr>
        <w:numPr>
          <w:ilvl w:val="0"/>
          <w:numId w:val="239"/>
        </w:numPr>
        <w:tabs>
          <w:tab w:val="left" w:pos="1843"/>
        </w:tabs>
        <w:suppressAutoHyphens/>
        <w:ind w:left="1590" w:firstLine="0"/>
        <w:rPr>
          <w:spacing w:val="0"/>
          <w:szCs w:val="28"/>
          <w:lang w:eastAsia="ar-SA"/>
        </w:rPr>
      </w:pPr>
      <w:r w:rsidRPr="00F83A11">
        <w:rPr>
          <w:spacing w:val="0"/>
          <w:szCs w:val="28"/>
          <w:lang w:eastAsia="ar-SA"/>
        </w:rPr>
        <w:t>олигурия, протеинурия и мочекислый инфаркт</w:t>
      </w:r>
    </w:p>
    <w:p w:rsidR="00D56B0D" w:rsidRPr="00F83A11" w:rsidRDefault="00D56B0D" w:rsidP="00F83A11">
      <w:pPr>
        <w:numPr>
          <w:ilvl w:val="0"/>
          <w:numId w:val="239"/>
        </w:numPr>
        <w:tabs>
          <w:tab w:val="left" w:pos="1843"/>
        </w:tabs>
        <w:suppressAutoHyphens/>
        <w:ind w:left="1590" w:firstLine="0"/>
        <w:rPr>
          <w:spacing w:val="0"/>
          <w:szCs w:val="28"/>
          <w:lang w:eastAsia="ar-SA"/>
        </w:rPr>
      </w:pPr>
      <w:r w:rsidRPr="00F83A11">
        <w:rPr>
          <w:spacing w:val="0"/>
          <w:szCs w:val="28"/>
          <w:lang w:eastAsia="ar-SA"/>
        </w:rPr>
        <w:t>анурия</w:t>
      </w:r>
    </w:p>
    <w:p w:rsidR="00D56B0D" w:rsidRPr="00F83A11" w:rsidRDefault="00D56B0D" w:rsidP="00803117">
      <w:pPr>
        <w:tabs>
          <w:tab w:val="left" w:pos="3480"/>
        </w:tabs>
        <w:suppressAutoHyphens/>
        <w:ind w:left="1590"/>
        <w:rPr>
          <w:caps/>
          <w:spacing w:val="0"/>
          <w:szCs w:val="28"/>
          <w:lang w:eastAsia="ar-SA"/>
        </w:rPr>
      </w:pPr>
    </w:p>
    <w:p w:rsidR="00D56B0D" w:rsidRPr="00F83A11" w:rsidRDefault="00D56B0D" w:rsidP="00803117">
      <w:pPr>
        <w:suppressAutoHyphens/>
        <w:ind w:left="540" w:hanging="540"/>
        <w:rPr>
          <w:caps/>
          <w:spacing w:val="0"/>
          <w:szCs w:val="28"/>
          <w:lang w:eastAsia="ar-SA"/>
        </w:rPr>
      </w:pPr>
      <w:r w:rsidRPr="00F83A11">
        <w:rPr>
          <w:caps/>
          <w:spacing w:val="0"/>
          <w:szCs w:val="28"/>
          <w:lang w:eastAsia="ar-SA"/>
        </w:rPr>
        <w:t>1490. Сахарный диабет развивается у детей с диабетической эмбриофетопатией</w:t>
      </w:r>
    </w:p>
    <w:p w:rsidR="00D56B0D" w:rsidRPr="00F83A11" w:rsidRDefault="00D56B0D" w:rsidP="00F83A11">
      <w:pPr>
        <w:numPr>
          <w:ilvl w:val="0"/>
          <w:numId w:val="240"/>
        </w:numPr>
        <w:tabs>
          <w:tab w:val="left" w:pos="1843"/>
        </w:tabs>
        <w:suppressAutoHyphens/>
        <w:ind w:left="1590" w:firstLine="0"/>
        <w:rPr>
          <w:spacing w:val="0"/>
          <w:szCs w:val="28"/>
          <w:lang w:eastAsia="ar-SA"/>
        </w:rPr>
      </w:pPr>
      <w:r w:rsidRPr="00F83A11">
        <w:rPr>
          <w:spacing w:val="0"/>
          <w:szCs w:val="28"/>
          <w:lang w:eastAsia="ar-SA"/>
        </w:rPr>
        <w:t>во всех случаях</w:t>
      </w:r>
    </w:p>
    <w:p w:rsidR="00D56B0D" w:rsidRPr="00F83A11" w:rsidRDefault="00D56B0D" w:rsidP="00F83A11">
      <w:pPr>
        <w:numPr>
          <w:ilvl w:val="0"/>
          <w:numId w:val="240"/>
        </w:numPr>
        <w:tabs>
          <w:tab w:val="left" w:pos="1843"/>
        </w:tabs>
        <w:suppressAutoHyphens/>
        <w:ind w:left="1590" w:firstLine="0"/>
        <w:rPr>
          <w:spacing w:val="0"/>
          <w:szCs w:val="28"/>
          <w:lang w:eastAsia="ar-SA"/>
        </w:rPr>
      </w:pPr>
      <w:r w:rsidRPr="00F83A11">
        <w:rPr>
          <w:spacing w:val="0"/>
          <w:szCs w:val="28"/>
          <w:lang w:eastAsia="ar-SA"/>
        </w:rPr>
        <w:t>у части детей</w:t>
      </w:r>
    </w:p>
    <w:p w:rsidR="00D56B0D" w:rsidRPr="00F83A11" w:rsidRDefault="00D56B0D" w:rsidP="00F83A11">
      <w:pPr>
        <w:numPr>
          <w:ilvl w:val="0"/>
          <w:numId w:val="240"/>
        </w:numPr>
        <w:tabs>
          <w:tab w:val="left" w:pos="1843"/>
        </w:tabs>
        <w:suppressAutoHyphens/>
        <w:ind w:left="1590" w:firstLine="0"/>
        <w:rPr>
          <w:spacing w:val="0"/>
          <w:szCs w:val="28"/>
          <w:lang w:eastAsia="ar-SA"/>
        </w:rPr>
      </w:pPr>
      <w:r w:rsidRPr="00F83A11">
        <w:rPr>
          <w:spacing w:val="0"/>
          <w:szCs w:val="28"/>
          <w:lang w:eastAsia="ar-SA"/>
        </w:rPr>
        <w:t>не развивается вообще</w:t>
      </w:r>
    </w:p>
    <w:p w:rsidR="00D56B0D" w:rsidRPr="00F83A11" w:rsidRDefault="00D56B0D" w:rsidP="00F83A11">
      <w:pPr>
        <w:numPr>
          <w:ilvl w:val="0"/>
          <w:numId w:val="240"/>
        </w:numPr>
        <w:tabs>
          <w:tab w:val="left" w:pos="1843"/>
        </w:tabs>
        <w:suppressAutoHyphens/>
        <w:ind w:left="1590" w:firstLine="0"/>
        <w:rPr>
          <w:spacing w:val="0"/>
          <w:szCs w:val="28"/>
          <w:lang w:eastAsia="ar-SA"/>
        </w:rPr>
      </w:pPr>
      <w:r w:rsidRPr="00F83A11">
        <w:rPr>
          <w:spacing w:val="0"/>
          <w:szCs w:val="28"/>
          <w:lang w:eastAsia="ar-SA"/>
        </w:rPr>
        <w:t>при гестационном сахарном диабете</w:t>
      </w:r>
    </w:p>
    <w:p w:rsidR="00D56B0D" w:rsidRPr="00F83A11" w:rsidRDefault="00D56B0D" w:rsidP="00F83A11">
      <w:pPr>
        <w:numPr>
          <w:ilvl w:val="0"/>
          <w:numId w:val="240"/>
        </w:numPr>
        <w:tabs>
          <w:tab w:val="left" w:pos="1843"/>
        </w:tabs>
        <w:suppressAutoHyphens/>
        <w:ind w:left="1590" w:firstLine="0"/>
        <w:rPr>
          <w:spacing w:val="0"/>
          <w:szCs w:val="28"/>
          <w:lang w:eastAsia="ar-SA"/>
        </w:rPr>
      </w:pPr>
      <w:r w:rsidRPr="00F83A11">
        <w:rPr>
          <w:spacing w:val="0"/>
          <w:szCs w:val="28"/>
          <w:lang w:eastAsia="ar-SA"/>
        </w:rPr>
        <w:t>при сахарном диабете 1 типа у матери</w:t>
      </w:r>
    </w:p>
    <w:p w:rsidR="00D56B0D" w:rsidRPr="00F83A11" w:rsidRDefault="00D56B0D" w:rsidP="00803117">
      <w:pPr>
        <w:tabs>
          <w:tab w:val="left" w:pos="3480"/>
        </w:tabs>
        <w:suppressAutoHyphens/>
        <w:ind w:left="1590"/>
        <w:rPr>
          <w:caps/>
          <w:spacing w:val="0"/>
          <w:szCs w:val="28"/>
          <w:lang w:eastAsia="ar-SA"/>
        </w:rPr>
      </w:pPr>
    </w:p>
    <w:p w:rsidR="00D56B0D" w:rsidRPr="00F83A11" w:rsidRDefault="00D56B0D" w:rsidP="00803117">
      <w:pPr>
        <w:suppressAutoHyphens/>
        <w:ind w:left="540" w:hanging="540"/>
        <w:rPr>
          <w:caps/>
          <w:spacing w:val="0"/>
          <w:szCs w:val="28"/>
          <w:lang w:eastAsia="ar-SA"/>
        </w:rPr>
      </w:pPr>
      <w:r w:rsidRPr="00F83A11">
        <w:rPr>
          <w:caps/>
          <w:spacing w:val="0"/>
          <w:szCs w:val="28"/>
          <w:lang w:eastAsia="ar-SA"/>
        </w:rPr>
        <w:t>1491. При конъюгационной гипербилирубинемии развитие ядерной желтухи</w:t>
      </w:r>
    </w:p>
    <w:p w:rsidR="00D56B0D" w:rsidRPr="00F83A11" w:rsidRDefault="00D56B0D" w:rsidP="00F83A11">
      <w:pPr>
        <w:numPr>
          <w:ilvl w:val="0"/>
          <w:numId w:val="241"/>
        </w:numPr>
        <w:tabs>
          <w:tab w:val="left" w:pos="1843"/>
        </w:tabs>
        <w:suppressAutoHyphens/>
        <w:ind w:left="1590" w:firstLine="0"/>
        <w:rPr>
          <w:spacing w:val="0"/>
          <w:szCs w:val="28"/>
          <w:lang w:eastAsia="ar-SA"/>
        </w:rPr>
      </w:pPr>
      <w:r w:rsidRPr="00F83A11">
        <w:rPr>
          <w:spacing w:val="0"/>
          <w:szCs w:val="28"/>
          <w:lang w:eastAsia="ar-SA"/>
        </w:rPr>
        <w:t>возможно</w:t>
      </w:r>
    </w:p>
    <w:p w:rsidR="00D56B0D" w:rsidRPr="00F83A11" w:rsidRDefault="00D56B0D" w:rsidP="00F83A11">
      <w:pPr>
        <w:numPr>
          <w:ilvl w:val="0"/>
          <w:numId w:val="241"/>
        </w:numPr>
        <w:tabs>
          <w:tab w:val="left" w:pos="1843"/>
        </w:tabs>
        <w:suppressAutoHyphens/>
        <w:ind w:left="1590" w:firstLine="0"/>
        <w:rPr>
          <w:spacing w:val="0"/>
          <w:szCs w:val="28"/>
          <w:lang w:eastAsia="ar-SA"/>
        </w:rPr>
      </w:pPr>
      <w:r w:rsidRPr="00F83A11">
        <w:rPr>
          <w:spacing w:val="0"/>
          <w:szCs w:val="28"/>
          <w:lang w:eastAsia="ar-SA"/>
        </w:rPr>
        <w:t>невозможно</w:t>
      </w:r>
    </w:p>
    <w:p w:rsidR="00D56B0D" w:rsidRPr="00F83A11" w:rsidRDefault="00D56B0D" w:rsidP="00F83A11">
      <w:pPr>
        <w:numPr>
          <w:ilvl w:val="0"/>
          <w:numId w:val="241"/>
        </w:numPr>
        <w:tabs>
          <w:tab w:val="left" w:pos="1843"/>
        </w:tabs>
        <w:suppressAutoHyphens/>
        <w:ind w:left="1590" w:firstLine="0"/>
        <w:rPr>
          <w:spacing w:val="0"/>
          <w:szCs w:val="28"/>
          <w:lang w:eastAsia="ar-SA"/>
        </w:rPr>
      </w:pPr>
      <w:r w:rsidRPr="00F83A11">
        <w:rPr>
          <w:spacing w:val="0"/>
          <w:szCs w:val="28"/>
          <w:lang w:eastAsia="ar-SA"/>
        </w:rPr>
        <w:t>возможно только в 1 сутки</w:t>
      </w:r>
    </w:p>
    <w:p w:rsidR="00D56B0D" w:rsidRPr="00F83A11" w:rsidRDefault="00D56B0D" w:rsidP="00F83A11">
      <w:pPr>
        <w:numPr>
          <w:ilvl w:val="0"/>
          <w:numId w:val="241"/>
        </w:numPr>
        <w:tabs>
          <w:tab w:val="left" w:pos="1843"/>
        </w:tabs>
        <w:suppressAutoHyphens/>
        <w:ind w:left="1590" w:firstLine="0"/>
        <w:rPr>
          <w:spacing w:val="0"/>
          <w:szCs w:val="28"/>
          <w:lang w:eastAsia="ar-SA"/>
        </w:rPr>
      </w:pPr>
      <w:r w:rsidRPr="00F83A11">
        <w:rPr>
          <w:spacing w:val="0"/>
          <w:szCs w:val="28"/>
          <w:lang w:eastAsia="ar-SA"/>
        </w:rPr>
        <w:t>возможно только у недоношенных</w:t>
      </w:r>
    </w:p>
    <w:p w:rsidR="00D56B0D" w:rsidRPr="00F83A11" w:rsidRDefault="00D56B0D" w:rsidP="00F83A11">
      <w:pPr>
        <w:numPr>
          <w:ilvl w:val="0"/>
          <w:numId w:val="241"/>
        </w:numPr>
        <w:tabs>
          <w:tab w:val="left" w:pos="1843"/>
        </w:tabs>
        <w:suppressAutoHyphens/>
        <w:ind w:left="1590" w:firstLine="0"/>
        <w:rPr>
          <w:spacing w:val="0"/>
          <w:szCs w:val="28"/>
          <w:lang w:eastAsia="ar-SA"/>
        </w:rPr>
      </w:pPr>
      <w:r w:rsidRPr="00F83A11">
        <w:rPr>
          <w:spacing w:val="0"/>
          <w:szCs w:val="28"/>
          <w:lang w:eastAsia="ar-SA"/>
        </w:rPr>
        <w:t>невозможно у доношенных</w:t>
      </w:r>
    </w:p>
    <w:p w:rsidR="00D56B0D" w:rsidRPr="00F83A11" w:rsidRDefault="00D56B0D" w:rsidP="00803117">
      <w:pPr>
        <w:tabs>
          <w:tab w:val="left" w:pos="1843"/>
        </w:tabs>
        <w:suppressAutoHyphens/>
        <w:ind w:left="0"/>
        <w:rPr>
          <w:caps/>
          <w:spacing w:val="0"/>
          <w:szCs w:val="28"/>
          <w:lang w:eastAsia="ar-SA"/>
        </w:rPr>
      </w:pPr>
    </w:p>
    <w:p w:rsidR="00D56B0D" w:rsidRPr="00F83A11" w:rsidRDefault="00D56B0D" w:rsidP="00803117">
      <w:pPr>
        <w:suppressAutoHyphens/>
        <w:ind w:left="540" w:hanging="540"/>
        <w:rPr>
          <w:caps/>
          <w:spacing w:val="0"/>
          <w:szCs w:val="28"/>
          <w:lang w:eastAsia="ar-SA"/>
        </w:rPr>
      </w:pPr>
      <w:r w:rsidRPr="00F83A11">
        <w:rPr>
          <w:caps/>
          <w:spacing w:val="0"/>
          <w:szCs w:val="28"/>
          <w:lang w:eastAsia="ar-SA"/>
        </w:rPr>
        <w:t>1492. Первичным элементом флегмоны новорожденных является</w:t>
      </w:r>
    </w:p>
    <w:p w:rsidR="00D56B0D" w:rsidRPr="00F83A11" w:rsidRDefault="00D56B0D" w:rsidP="00F83A11">
      <w:pPr>
        <w:numPr>
          <w:ilvl w:val="0"/>
          <w:numId w:val="242"/>
        </w:numPr>
        <w:tabs>
          <w:tab w:val="left" w:pos="1843"/>
        </w:tabs>
        <w:suppressAutoHyphens/>
        <w:ind w:left="1590" w:firstLine="0"/>
        <w:rPr>
          <w:spacing w:val="0"/>
          <w:szCs w:val="28"/>
          <w:lang w:eastAsia="ar-SA"/>
        </w:rPr>
      </w:pPr>
      <w:r w:rsidRPr="00F83A11">
        <w:rPr>
          <w:spacing w:val="0"/>
          <w:szCs w:val="28"/>
          <w:lang w:eastAsia="ar-SA"/>
        </w:rPr>
        <w:t>вялый пузырь</w:t>
      </w:r>
    </w:p>
    <w:p w:rsidR="00D56B0D" w:rsidRPr="00F83A11" w:rsidRDefault="00D56B0D" w:rsidP="00F83A11">
      <w:pPr>
        <w:numPr>
          <w:ilvl w:val="0"/>
          <w:numId w:val="242"/>
        </w:numPr>
        <w:tabs>
          <w:tab w:val="left" w:pos="1843"/>
        </w:tabs>
        <w:suppressAutoHyphens/>
        <w:ind w:left="1590" w:firstLine="0"/>
        <w:rPr>
          <w:spacing w:val="0"/>
          <w:szCs w:val="28"/>
          <w:lang w:eastAsia="ar-SA"/>
        </w:rPr>
      </w:pPr>
      <w:r w:rsidRPr="00F83A11">
        <w:rPr>
          <w:spacing w:val="0"/>
          <w:szCs w:val="28"/>
          <w:lang w:eastAsia="ar-SA"/>
        </w:rPr>
        <w:t>эрозия</w:t>
      </w:r>
    </w:p>
    <w:p w:rsidR="00D56B0D" w:rsidRPr="00F83A11" w:rsidRDefault="00D56B0D" w:rsidP="00F83A11">
      <w:pPr>
        <w:numPr>
          <w:ilvl w:val="0"/>
          <w:numId w:val="242"/>
        </w:numPr>
        <w:tabs>
          <w:tab w:val="left" w:pos="1843"/>
        </w:tabs>
        <w:suppressAutoHyphens/>
        <w:ind w:left="1590" w:firstLine="0"/>
        <w:rPr>
          <w:spacing w:val="0"/>
          <w:szCs w:val="28"/>
          <w:lang w:eastAsia="ar-SA"/>
        </w:rPr>
      </w:pPr>
      <w:r w:rsidRPr="00F83A11">
        <w:rPr>
          <w:spacing w:val="0"/>
          <w:szCs w:val="28"/>
          <w:lang w:eastAsia="ar-SA"/>
        </w:rPr>
        <w:t>пятно с четкими краями</w:t>
      </w:r>
    </w:p>
    <w:p w:rsidR="00D56B0D" w:rsidRPr="00F83A11" w:rsidRDefault="00D56B0D" w:rsidP="00F83A11">
      <w:pPr>
        <w:numPr>
          <w:ilvl w:val="0"/>
          <w:numId w:val="242"/>
        </w:numPr>
        <w:tabs>
          <w:tab w:val="left" w:pos="1843"/>
        </w:tabs>
        <w:suppressAutoHyphens/>
        <w:ind w:left="1590" w:firstLine="0"/>
        <w:rPr>
          <w:spacing w:val="0"/>
          <w:szCs w:val="28"/>
          <w:lang w:eastAsia="ar-SA"/>
        </w:rPr>
      </w:pPr>
      <w:r w:rsidRPr="00F83A11">
        <w:rPr>
          <w:spacing w:val="0"/>
          <w:szCs w:val="28"/>
          <w:lang w:eastAsia="ar-SA"/>
        </w:rPr>
        <w:t>напряженный пузырь</w:t>
      </w:r>
    </w:p>
    <w:p w:rsidR="00D56B0D" w:rsidRPr="00F83A11" w:rsidRDefault="00D56B0D" w:rsidP="00F83A11">
      <w:pPr>
        <w:numPr>
          <w:ilvl w:val="0"/>
          <w:numId w:val="242"/>
        </w:numPr>
        <w:tabs>
          <w:tab w:val="left" w:pos="1843"/>
        </w:tabs>
        <w:suppressAutoHyphens/>
        <w:ind w:left="1590" w:firstLine="0"/>
        <w:rPr>
          <w:spacing w:val="0"/>
          <w:szCs w:val="28"/>
          <w:lang w:eastAsia="ar-SA"/>
        </w:rPr>
      </w:pPr>
      <w:r w:rsidRPr="00F83A11">
        <w:rPr>
          <w:spacing w:val="0"/>
          <w:szCs w:val="28"/>
          <w:lang w:eastAsia="ar-SA"/>
        </w:rPr>
        <w:t>язвочка</w:t>
      </w:r>
    </w:p>
    <w:p w:rsidR="00D56B0D" w:rsidRPr="00F83A11" w:rsidRDefault="00D56B0D" w:rsidP="00803117">
      <w:pPr>
        <w:suppressAutoHyphens/>
        <w:ind w:left="0"/>
        <w:rPr>
          <w:caps/>
          <w:spacing w:val="0"/>
          <w:szCs w:val="28"/>
          <w:lang w:eastAsia="ar-SA"/>
        </w:rPr>
      </w:pPr>
    </w:p>
    <w:p w:rsidR="00D56B0D" w:rsidRPr="00F83A11" w:rsidRDefault="00D56B0D" w:rsidP="00803117">
      <w:pPr>
        <w:suppressAutoHyphens/>
        <w:ind w:left="540" w:hanging="540"/>
        <w:rPr>
          <w:caps/>
          <w:spacing w:val="0"/>
          <w:szCs w:val="28"/>
          <w:lang w:eastAsia="ar-SA"/>
        </w:rPr>
      </w:pPr>
      <w:r w:rsidRPr="00F83A11">
        <w:rPr>
          <w:caps/>
          <w:spacing w:val="0"/>
          <w:szCs w:val="28"/>
          <w:lang w:eastAsia="ar-SA"/>
        </w:rPr>
        <w:t>1493. Продолжительность затяжного течения сепсиса новорожденных</w:t>
      </w:r>
      <w:r w:rsidRPr="00F83A11">
        <w:rPr>
          <w:spacing w:val="0"/>
          <w:szCs w:val="28"/>
          <w:lang w:eastAsia="ar-SA"/>
        </w:rPr>
        <w:t xml:space="preserve"> </w:t>
      </w:r>
      <w:r w:rsidRPr="00F83A11">
        <w:rPr>
          <w:caps/>
          <w:spacing w:val="0"/>
          <w:szCs w:val="28"/>
          <w:lang w:eastAsia="ar-SA"/>
        </w:rPr>
        <w:t>составляет</w:t>
      </w:r>
    </w:p>
    <w:p w:rsidR="00D56B0D" w:rsidRPr="00F83A11" w:rsidRDefault="00D56B0D" w:rsidP="00F83A11">
      <w:pPr>
        <w:numPr>
          <w:ilvl w:val="0"/>
          <w:numId w:val="243"/>
        </w:numPr>
        <w:tabs>
          <w:tab w:val="clear" w:pos="720"/>
          <w:tab w:val="num" w:pos="1560"/>
          <w:tab w:val="left" w:pos="1843"/>
          <w:tab w:val="left" w:pos="3390"/>
        </w:tabs>
        <w:suppressAutoHyphens/>
        <w:ind w:left="1560" w:hanging="11"/>
        <w:rPr>
          <w:spacing w:val="0"/>
          <w:szCs w:val="28"/>
          <w:lang w:eastAsia="ar-SA"/>
        </w:rPr>
      </w:pPr>
      <w:r w:rsidRPr="00F83A11">
        <w:rPr>
          <w:spacing w:val="0"/>
          <w:szCs w:val="28"/>
          <w:lang w:eastAsia="ar-SA"/>
        </w:rPr>
        <w:t>10-14 дней</w:t>
      </w:r>
    </w:p>
    <w:p w:rsidR="00D56B0D" w:rsidRPr="00F83A11" w:rsidRDefault="00D56B0D" w:rsidP="00F83A11">
      <w:pPr>
        <w:numPr>
          <w:ilvl w:val="0"/>
          <w:numId w:val="243"/>
        </w:numPr>
        <w:tabs>
          <w:tab w:val="clear" w:pos="720"/>
          <w:tab w:val="num" w:pos="1560"/>
          <w:tab w:val="left" w:pos="1843"/>
          <w:tab w:val="left" w:pos="3390"/>
        </w:tabs>
        <w:suppressAutoHyphens/>
        <w:ind w:left="1560" w:hanging="11"/>
        <w:rPr>
          <w:spacing w:val="0"/>
          <w:szCs w:val="28"/>
          <w:lang w:eastAsia="ar-SA"/>
        </w:rPr>
      </w:pPr>
      <w:r w:rsidRPr="00F83A11">
        <w:rPr>
          <w:spacing w:val="0"/>
          <w:szCs w:val="28"/>
          <w:lang w:eastAsia="ar-SA"/>
        </w:rPr>
        <w:t>3 недели</w:t>
      </w:r>
    </w:p>
    <w:p w:rsidR="00D56B0D" w:rsidRPr="00F83A11" w:rsidRDefault="00D56B0D" w:rsidP="00F83A11">
      <w:pPr>
        <w:numPr>
          <w:ilvl w:val="0"/>
          <w:numId w:val="243"/>
        </w:numPr>
        <w:tabs>
          <w:tab w:val="clear" w:pos="720"/>
          <w:tab w:val="num" w:pos="1560"/>
          <w:tab w:val="left" w:pos="1843"/>
          <w:tab w:val="left" w:pos="3390"/>
        </w:tabs>
        <w:suppressAutoHyphens/>
        <w:ind w:left="1560" w:hanging="11"/>
        <w:rPr>
          <w:spacing w:val="0"/>
          <w:szCs w:val="28"/>
          <w:lang w:eastAsia="ar-SA"/>
        </w:rPr>
      </w:pPr>
      <w:r w:rsidRPr="00F83A11">
        <w:rPr>
          <w:spacing w:val="0"/>
          <w:szCs w:val="28"/>
          <w:lang w:eastAsia="ar-SA"/>
        </w:rPr>
        <w:t>4-6 недель</w:t>
      </w:r>
    </w:p>
    <w:p w:rsidR="00D56B0D" w:rsidRPr="00F83A11" w:rsidRDefault="00D56B0D" w:rsidP="00F83A11">
      <w:pPr>
        <w:numPr>
          <w:ilvl w:val="0"/>
          <w:numId w:val="243"/>
        </w:numPr>
        <w:tabs>
          <w:tab w:val="clear" w:pos="720"/>
          <w:tab w:val="num" w:pos="1560"/>
          <w:tab w:val="left" w:pos="1843"/>
          <w:tab w:val="left" w:pos="3390"/>
        </w:tabs>
        <w:suppressAutoHyphens/>
        <w:ind w:left="1560" w:hanging="11"/>
        <w:rPr>
          <w:spacing w:val="0"/>
          <w:szCs w:val="28"/>
          <w:lang w:eastAsia="ar-SA"/>
        </w:rPr>
      </w:pPr>
      <w:r w:rsidRPr="00F83A11">
        <w:rPr>
          <w:spacing w:val="0"/>
          <w:szCs w:val="28"/>
          <w:lang w:eastAsia="ar-SA"/>
        </w:rPr>
        <w:t>6-8 недель</w:t>
      </w:r>
    </w:p>
    <w:p w:rsidR="00D56B0D" w:rsidRPr="00F83A11" w:rsidRDefault="00D56B0D" w:rsidP="00F83A11">
      <w:pPr>
        <w:numPr>
          <w:ilvl w:val="0"/>
          <w:numId w:val="243"/>
        </w:numPr>
        <w:tabs>
          <w:tab w:val="clear" w:pos="720"/>
          <w:tab w:val="num" w:pos="1560"/>
          <w:tab w:val="left" w:pos="1843"/>
          <w:tab w:val="left" w:pos="3390"/>
        </w:tabs>
        <w:suppressAutoHyphens/>
        <w:ind w:left="1560" w:hanging="11"/>
        <w:rPr>
          <w:spacing w:val="0"/>
          <w:szCs w:val="28"/>
          <w:lang w:eastAsia="ar-SA"/>
        </w:rPr>
      </w:pPr>
      <w:r w:rsidRPr="00F83A11">
        <w:rPr>
          <w:spacing w:val="0"/>
          <w:szCs w:val="28"/>
          <w:lang w:eastAsia="ar-SA"/>
        </w:rPr>
        <w:t>более 2-х месяцев</w:t>
      </w:r>
    </w:p>
    <w:p w:rsidR="00D56B0D" w:rsidRPr="00F83A11" w:rsidRDefault="00D56B0D" w:rsidP="00803117">
      <w:pPr>
        <w:suppressAutoHyphens/>
        <w:ind w:left="0"/>
        <w:rPr>
          <w:caps/>
          <w:spacing w:val="0"/>
          <w:szCs w:val="28"/>
          <w:lang w:eastAsia="ar-SA"/>
        </w:rPr>
      </w:pPr>
    </w:p>
    <w:p w:rsidR="00D56B0D" w:rsidRPr="00F83A11" w:rsidRDefault="00D56B0D" w:rsidP="00803117">
      <w:pPr>
        <w:suppressAutoHyphens/>
        <w:ind w:left="540" w:hanging="540"/>
        <w:rPr>
          <w:caps/>
          <w:spacing w:val="0"/>
          <w:szCs w:val="28"/>
          <w:lang w:eastAsia="ar-SA"/>
        </w:rPr>
      </w:pPr>
      <w:r w:rsidRPr="00F83A11">
        <w:rPr>
          <w:caps/>
          <w:spacing w:val="0"/>
          <w:szCs w:val="28"/>
          <w:lang w:eastAsia="ar-SA"/>
        </w:rPr>
        <w:t>1494. Для I степени гипотрофического варианта задержки внутриутробного развития у доношенных новорожденных характерно</w:t>
      </w:r>
    </w:p>
    <w:p w:rsidR="00D56B0D" w:rsidRPr="00F83A11" w:rsidRDefault="00D56B0D" w:rsidP="00F83A11">
      <w:pPr>
        <w:numPr>
          <w:ilvl w:val="0"/>
          <w:numId w:val="244"/>
        </w:numPr>
        <w:tabs>
          <w:tab w:val="left" w:pos="1843"/>
        </w:tabs>
        <w:suppressAutoHyphens/>
        <w:ind w:left="1545" w:firstLine="0"/>
        <w:rPr>
          <w:spacing w:val="0"/>
          <w:szCs w:val="28"/>
          <w:lang w:eastAsia="ar-SA"/>
        </w:rPr>
      </w:pPr>
      <w:r w:rsidRPr="00F83A11">
        <w:rPr>
          <w:spacing w:val="0"/>
          <w:szCs w:val="28"/>
          <w:lang w:eastAsia="ar-SA"/>
        </w:rPr>
        <w:t>отставание в росте на 2-4 см и более</w:t>
      </w:r>
    </w:p>
    <w:p w:rsidR="00D56B0D" w:rsidRPr="00F83A11" w:rsidRDefault="00D56B0D" w:rsidP="00F83A11">
      <w:pPr>
        <w:numPr>
          <w:ilvl w:val="0"/>
          <w:numId w:val="244"/>
        </w:numPr>
        <w:tabs>
          <w:tab w:val="left" w:pos="1843"/>
        </w:tabs>
        <w:suppressAutoHyphens/>
        <w:ind w:left="1545" w:firstLine="0"/>
        <w:rPr>
          <w:spacing w:val="0"/>
          <w:szCs w:val="28"/>
          <w:lang w:eastAsia="ar-SA"/>
        </w:rPr>
      </w:pPr>
      <w:r w:rsidRPr="00F83A11">
        <w:rPr>
          <w:spacing w:val="0"/>
          <w:szCs w:val="28"/>
          <w:lang w:eastAsia="ar-SA"/>
        </w:rPr>
        <w:t>уменьшение подкожно-жировой клетчатки на животе и конечностях</w:t>
      </w:r>
    </w:p>
    <w:p w:rsidR="00D56B0D" w:rsidRPr="00F83A11" w:rsidRDefault="00D56B0D" w:rsidP="00F83A11">
      <w:pPr>
        <w:numPr>
          <w:ilvl w:val="0"/>
          <w:numId w:val="244"/>
        </w:numPr>
        <w:tabs>
          <w:tab w:val="left" w:pos="1843"/>
        </w:tabs>
        <w:suppressAutoHyphens/>
        <w:ind w:left="1545" w:firstLine="0"/>
        <w:rPr>
          <w:spacing w:val="0"/>
          <w:szCs w:val="28"/>
          <w:lang w:eastAsia="ar-SA"/>
        </w:rPr>
      </w:pPr>
      <w:r w:rsidRPr="00F83A11">
        <w:rPr>
          <w:spacing w:val="0"/>
          <w:szCs w:val="28"/>
          <w:lang w:eastAsia="ar-SA"/>
        </w:rPr>
        <w:t>наличие пороков развития</w:t>
      </w:r>
    </w:p>
    <w:p w:rsidR="00D56B0D" w:rsidRPr="00F83A11" w:rsidRDefault="00D56B0D" w:rsidP="00F83A11">
      <w:pPr>
        <w:numPr>
          <w:ilvl w:val="0"/>
          <w:numId w:val="244"/>
        </w:numPr>
        <w:tabs>
          <w:tab w:val="left" w:pos="1843"/>
        </w:tabs>
        <w:suppressAutoHyphens/>
        <w:ind w:left="1545" w:firstLine="0"/>
        <w:rPr>
          <w:spacing w:val="0"/>
          <w:szCs w:val="28"/>
          <w:lang w:eastAsia="ar-SA"/>
        </w:rPr>
      </w:pPr>
      <w:r w:rsidRPr="00F83A11">
        <w:rPr>
          <w:spacing w:val="0"/>
          <w:szCs w:val="28"/>
          <w:lang w:eastAsia="ar-SA"/>
        </w:rPr>
        <w:t>массо-ростовой показатель 55-59,9</w:t>
      </w:r>
    </w:p>
    <w:p w:rsidR="00D56B0D" w:rsidRPr="00F83A11" w:rsidRDefault="00D56B0D" w:rsidP="00F83A11">
      <w:pPr>
        <w:numPr>
          <w:ilvl w:val="0"/>
          <w:numId w:val="244"/>
        </w:numPr>
        <w:tabs>
          <w:tab w:val="left" w:pos="1843"/>
        </w:tabs>
        <w:suppressAutoHyphens/>
        <w:ind w:left="1545" w:firstLine="0"/>
        <w:rPr>
          <w:spacing w:val="0"/>
          <w:szCs w:val="28"/>
          <w:lang w:eastAsia="ar-SA"/>
        </w:rPr>
      </w:pPr>
      <w:r w:rsidRPr="00F83A11">
        <w:rPr>
          <w:spacing w:val="0"/>
          <w:szCs w:val="28"/>
          <w:lang w:eastAsia="ar-SA"/>
        </w:rPr>
        <w:t>значительное увеличение размеров печени</w:t>
      </w:r>
    </w:p>
    <w:p w:rsidR="00D56B0D" w:rsidRPr="00F83A11" w:rsidRDefault="00D56B0D" w:rsidP="00803117">
      <w:pPr>
        <w:suppressAutoHyphens/>
        <w:ind w:left="0"/>
        <w:rPr>
          <w:caps/>
          <w:spacing w:val="0"/>
          <w:szCs w:val="28"/>
          <w:lang w:eastAsia="ar-SA"/>
        </w:rPr>
      </w:pPr>
    </w:p>
    <w:p w:rsidR="00D56B0D" w:rsidRPr="00F83A11" w:rsidRDefault="00D56B0D" w:rsidP="00803117">
      <w:pPr>
        <w:suppressAutoHyphens/>
        <w:ind w:left="0"/>
        <w:rPr>
          <w:caps/>
          <w:spacing w:val="0"/>
          <w:szCs w:val="28"/>
          <w:lang w:eastAsia="ar-SA"/>
        </w:rPr>
      </w:pPr>
      <w:r w:rsidRPr="00F83A11">
        <w:rPr>
          <w:caps/>
          <w:spacing w:val="0"/>
          <w:szCs w:val="28"/>
          <w:lang w:eastAsia="ar-SA"/>
        </w:rPr>
        <w:t>1495. Для гипогликемии новорожденных характерно</w:t>
      </w:r>
    </w:p>
    <w:p w:rsidR="00D56B0D" w:rsidRPr="00F83A11" w:rsidRDefault="00D56B0D" w:rsidP="00F83A11">
      <w:pPr>
        <w:numPr>
          <w:ilvl w:val="0"/>
          <w:numId w:val="245"/>
        </w:numPr>
        <w:tabs>
          <w:tab w:val="left" w:pos="1843"/>
        </w:tabs>
        <w:suppressAutoHyphens/>
        <w:ind w:left="1545" w:firstLine="0"/>
        <w:rPr>
          <w:spacing w:val="0"/>
          <w:szCs w:val="28"/>
          <w:lang w:eastAsia="ar-SA"/>
        </w:rPr>
      </w:pPr>
      <w:r w:rsidRPr="00F83A11">
        <w:rPr>
          <w:spacing w:val="0"/>
          <w:szCs w:val="28"/>
          <w:lang w:eastAsia="ar-SA"/>
        </w:rPr>
        <w:t>тремор рук и подбородка, снижение мышечного тонуса, потливость, судороги</w:t>
      </w:r>
    </w:p>
    <w:p w:rsidR="00D56B0D" w:rsidRPr="00F83A11" w:rsidRDefault="00D56B0D" w:rsidP="00F83A11">
      <w:pPr>
        <w:numPr>
          <w:ilvl w:val="0"/>
          <w:numId w:val="245"/>
        </w:numPr>
        <w:tabs>
          <w:tab w:val="left" w:pos="1843"/>
        </w:tabs>
        <w:suppressAutoHyphens/>
        <w:ind w:left="1545" w:firstLine="0"/>
        <w:rPr>
          <w:spacing w:val="0"/>
          <w:szCs w:val="28"/>
          <w:lang w:eastAsia="ar-SA"/>
        </w:rPr>
      </w:pPr>
      <w:r w:rsidRPr="00F83A11">
        <w:rPr>
          <w:spacing w:val="0"/>
          <w:szCs w:val="28"/>
          <w:lang w:eastAsia="ar-SA"/>
        </w:rPr>
        <w:t>вялость, сухая кожа и слизистые, дыхание типа Чейн-Стокса, запах ацетона изо рта</w:t>
      </w:r>
    </w:p>
    <w:p w:rsidR="00D56B0D" w:rsidRPr="00F83A11" w:rsidRDefault="00D56B0D" w:rsidP="00F83A11">
      <w:pPr>
        <w:numPr>
          <w:ilvl w:val="0"/>
          <w:numId w:val="245"/>
        </w:numPr>
        <w:tabs>
          <w:tab w:val="left" w:pos="1843"/>
        </w:tabs>
        <w:suppressAutoHyphens/>
        <w:ind w:left="1545" w:firstLine="0"/>
        <w:rPr>
          <w:spacing w:val="0"/>
          <w:szCs w:val="28"/>
          <w:lang w:eastAsia="ar-SA"/>
        </w:rPr>
      </w:pPr>
      <w:r w:rsidRPr="00F83A11">
        <w:rPr>
          <w:spacing w:val="0"/>
          <w:szCs w:val="28"/>
          <w:lang w:eastAsia="ar-SA"/>
        </w:rPr>
        <w:t>тремор рук и подбородка, запах ацетона изо рта, сухость кожи и слизистых</w:t>
      </w:r>
    </w:p>
    <w:p w:rsidR="00D56B0D" w:rsidRPr="00F83A11" w:rsidRDefault="00D56B0D" w:rsidP="00F83A11">
      <w:pPr>
        <w:numPr>
          <w:ilvl w:val="0"/>
          <w:numId w:val="245"/>
        </w:numPr>
        <w:tabs>
          <w:tab w:val="left" w:pos="1843"/>
        </w:tabs>
        <w:suppressAutoHyphens/>
        <w:ind w:left="1545" w:firstLine="0"/>
        <w:rPr>
          <w:spacing w:val="0"/>
          <w:szCs w:val="28"/>
          <w:lang w:eastAsia="ar-SA"/>
        </w:rPr>
      </w:pPr>
      <w:r w:rsidRPr="00F83A11">
        <w:rPr>
          <w:spacing w:val="0"/>
          <w:szCs w:val="28"/>
          <w:lang w:eastAsia="ar-SA"/>
        </w:rPr>
        <w:t>развитие метаболического ацидоза</w:t>
      </w:r>
    </w:p>
    <w:p w:rsidR="00D56B0D" w:rsidRPr="00F83A11" w:rsidRDefault="00D56B0D" w:rsidP="00F83A11">
      <w:pPr>
        <w:numPr>
          <w:ilvl w:val="0"/>
          <w:numId w:val="245"/>
        </w:numPr>
        <w:tabs>
          <w:tab w:val="left" w:pos="1843"/>
        </w:tabs>
        <w:suppressAutoHyphens/>
        <w:ind w:left="1545" w:firstLine="0"/>
        <w:rPr>
          <w:spacing w:val="0"/>
          <w:szCs w:val="28"/>
          <w:lang w:eastAsia="ar-SA"/>
        </w:rPr>
      </w:pPr>
      <w:r w:rsidRPr="00F83A11">
        <w:rPr>
          <w:spacing w:val="0"/>
          <w:szCs w:val="28"/>
          <w:lang w:eastAsia="ar-SA"/>
        </w:rPr>
        <w:t>самостоятельная нормализация сахара в крови</w:t>
      </w:r>
    </w:p>
    <w:p w:rsidR="00D56B0D" w:rsidRPr="00F83A11" w:rsidRDefault="00D56B0D" w:rsidP="00803117">
      <w:pPr>
        <w:suppressAutoHyphens/>
        <w:ind w:left="0"/>
        <w:rPr>
          <w:caps/>
          <w:spacing w:val="0"/>
          <w:szCs w:val="28"/>
          <w:lang w:eastAsia="ar-SA"/>
        </w:rPr>
      </w:pPr>
    </w:p>
    <w:p w:rsidR="00D56B0D" w:rsidRPr="00F83A11" w:rsidRDefault="00D56B0D" w:rsidP="00803117">
      <w:pPr>
        <w:suppressAutoHyphens/>
        <w:ind w:left="540" w:hanging="540"/>
        <w:rPr>
          <w:caps/>
          <w:spacing w:val="0"/>
          <w:szCs w:val="28"/>
          <w:lang w:eastAsia="ar-SA"/>
        </w:rPr>
      </w:pPr>
      <w:r w:rsidRPr="00F83A11">
        <w:rPr>
          <w:caps/>
          <w:spacing w:val="0"/>
          <w:szCs w:val="28"/>
          <w:lang w:eastAsia="ar-SA"/>
        </w:rPr>
        <w:t>1496. Конъюгационная желтуха появляется у новорожденного на</w:t>
      </w:r>
    </w:p>
    <w:p w:rsidR="00D56B0D" w:rsidRPr="00F83A11" w:rsidRDefault="00D56B0D" w:rsidP="00F83A11">
      <w:pPr>
        <w:numPr>
          <w:ilvl w:val="0"/>
          <w:numId w:val="246"/>
        </w:numPr>
        <w:tabs>
          <w:tab w:val="clear" w:pos="720"/>
          <w:tab w:val="num" w:pos="1560"/>
          <w:tab w:val="left" w:pos="1843"/>
        </w:tabs>
        <w:suppressAutoHyphens/>
        <w:ind w:left="1560" w:firstLine="0"/>
        <w:rPr>
          <w:spacing w:val="0"/>
          <w:szCs w:val="28"/>
          <w:lang w:eastAsia="ar-SA"/>
        </w:rPr>
      </w:pPr>
      <w:r w:rsidRPr="00F83A11">
        <w:rPr>
          <w:spacing w:val="0"/>
          <w:szCs w:val="28"/>
          <w:lang w:eastAsia="ar-SA"/>
        </w:rPr>
        <w:t>1 сутки жизни</w:t>
      </w:r>
    </w:p>
    <w:p w:rsidR="00D56B0D" w:rsidRPr="00F83A11" w:rsidRDefault="00D56B0D" w:rsidP="00F83A11">
      <w:pPr>
        <w:numPr>
          <w:ilvl w:val="0"/>
          <w:numId w:val="246"/>
        </w:numPr>
        <w:tabs>
          <w:tab w:val="clear" w:pos="720"/>
          <w:tab w:val="num" w:pos="1560"/>
          <w:tab w:val="left" w:pos="1843"/>
        </w:tabs>
        <w:suppressAutoHyphens/>
        <w:ind w:left="1560" w:firstLine="0"/>
        <w:rPr>
          <w:spacing w:val="0"/>
          <w:szCs w:val="28"/>
          <w:lang w:eastAsia="ar-SA"/>
        </w:rPr>
      </w:pPr>
      <w:r w:rsidRPr="00F83A11">
        <w:rPr>
          <w:spacing w:val="0"/>
          <w:szCs w:val="28"/>
          <w:lang w:eastAsia="ar-SA"/>
        </w:rPr>
        <w:t>3 сутки жизни</w:t>
      </w:r>
    </w:p>
    <w:p w:rsidR="00D56B0D" w:rsidRPr="00F83A11" w:rsidRDefault="00D56B0D" w:rsidP="00F83A11">
      <w:pPr>
        <w:numPr>
          <w:ilvl w:val="0"/>
          <w:numId w:val="246"/>
        </w:numPr>
        <w:tabs>
          <w:tab w:val="clear" w:pos="720"/>
          <w:tab w:val="num" w:pos="1560"/>
          <w:tab w:val="left" w:pos="1843"/>
        </w:tabs>
        <w:suppressAutoHyphens/>
        <w:ind w:left="1560" w:firstLine="0"/>
        <w:rPr>
          <w:spacing w:val="0"/>
          <w:szCs w:val="28"/>
          <w:lang w:eastAsia="ar-SA"/>
        </w:rPr>
      </w:pPr>
      <w:r w:rsidRPr="00F83A11">
        <w:rPr>
          <w:spacing w:val="0"/>
          <w:szCs w:val="28"/>
          <w:lang w:eastAsia="ar-SA"/>
        </w:rPr>
        <w:t>5 сутки жизни</w:t>
      </w:r>
    </w:p>
    <w:p w:rsidR="00D56B0D" w:rsidRPr="00F83A11" w:rsidRDefault="00D56B0D" w:rsidP="00F83A11">
      <w:pPr>
        <w:numPr>
          <w:ilvl w:val="0"/>
          <w:numId w:val="246"/>
        </w:numPr>
        <w:tabs>
          <w:tab w:val="clear" w:pos="720"/>
          <w:tab w:val="num" w:pos="1560"/>
          <w:tab w:val="left" w:pos="1843"/>
        </w:tabs>
        <w:suppressAutoHyphens/>
        <w:ind w:left="1560" w:firstLine="0"/>
        <w:rPr>
          <w:spacing w:val="0"/>
          <w:szCs w:val="28"/>
          <w:lang w:eastAsia="ar-SA"/>
        </w:rPr>
      </w:pPr>
      <w:r w:rsidRPr="00F83A11">
        <w:rPr>
          <w:spacing w:val="0"/>
          <w:szCs w:val="28"/>
          <w:lang w:eastAsia="ar-SA"/>
        </w:rPr>
        <w:t>10-ые сутки жизни</w:t>
      </w:r>
    </w:p>
    <w:p w:rsidR="00D56B0D" w:rsidRPr="00F83A11" w:rsidRDefault="00D56B0D" w:rsidP="00F83A11">
      <w:pPr>
        <w:numPr>
          <w:ilvl w:val="0"/>
          <w:numId w:val="246"/>
        </w:numPr>
        <w:tabs>
          <w:tab w:val="clear" w:pos="720"/>
          <w:tab w:val="num" w:pos="1560"/>
          <w:tab w:val="left" w:pos="1843"/>
        </w:tabs>
        <w:suppressAutoHyphens/>
        <w:ind w:left="1560" w:firstLine="0"/>
        <w:rPr>
          <w:spacing w:val="0"/>
          <w:szCs w:val="28"/>
          <w:lang w:eastAsia="ar-SA"/>
        </w:rPr>
      </w:pPr>
      <w:r w:rsidRPr="00F83A11">
        <w:rPr>
          <w:spacing w:val="0"/>
          <w:szCs w:val="28"/>
          <w:lang w:eastAsia="ar-SA"/>
        </w:rPr>
        <w:t>старше 2-х недель</w:t>
      </w:r>
    </w:p>
    <w:p w:rsidR="00D56B0D" w:rsidRPr="00F83A11" w:rsidRDefault="00D56B0D" w:rsidP="00803117">
      <w:pPr>
        <w:tabs>
          <w:tab w:val="left" w:pos="3390"/>
        </w:tabs>
        <w:suppressAutoHyphens/>
        <w:ind w:left="1545"/>
        <w:rPr>
          <w:caps/>
          <w:spacing w:val="0"/>
          <w:szCs w:val="28"/>
          <w:lang w:eastAsia="ar-SA"/>
        </w:rPr>
      </w:pPr>
    </w:p>
    <w:p w:rsidR="00D56B0D" w:rsidRPr="00F83A11" w:rsidRDefault="00D56B0D" w:rsidP="00803117">
      <w:pPr>
        <w:suppressAutoHyphens/>
        <w:ind w:left="540" w:hanging="540"/>
        <w:rPr>
          <w:caps/>
          <w:spacing w:val="0"/>
          <w:szCs w:val="28"/>
          <w:lang w:eastAsia="ar-SA"/>
        </w:rPr>
      </w:pPr>
      <w:r w:rsidRPr="00F83A11">
        <w:rPr>
          <w:caps/>
          <w:spacing w:val="0"/>
          <w:szCs w:val="28"/>
          <w:lang w:eastAsia="ar-SA"/>
        </w:rPr>
        <w:t>1497. Вследствие перенесенной флегмоны новорожденных изменения на коже</w:t>
      </w:r>
    </w:p>
    <w:p w:rsidR="00D56B0D" w:rsidRPr="00F83A11" w:rsidRDefault="00D56B0D" w:rsidP="00F83A11">
      <w:pPr>
        <w:numPr>
          <w:ilvl w:val="0"/>
          <w:numId w:val="247"/>
        </w:numPr>
        <w:tabs>
          <w:tab w:val="left" w:pos="1843"/>
        </w:tabs>
        <w:suppressAutoHyphens/>
        <w:ind w:left="1545" w:firstLine="0"/>
        <w:rPr>
          <w:spacing w:val="0"/>
          <w:szCs w:val="28"/>
          <w:lang w:eastAsia="ar-SA"/>
        </w:rPr>
      </w:pPr>
      <w:r w:rsidRPr="00F83A11">
        <w:rPr>
          <w:spacing w:val="0"/>
          <w:szCs w:val="28"/>
          <w:lang w:eastAsia="ar-SA"/>
        </w:rPr>
        <w:t>остаются</w:t>
      </w:r>
    </w:p>
    <w:p w:rsidR="00D56B0D" w:rsidRPr="00F83A11" w:rsidRDefault="00D56B0D" w:rsidP="00F83A11">
      <w:pPr>
        <w:numPr>
          <w:ilvl w:val="0"/>
          <w:numId w:val="247"/>
        </w:numPr>
        <w:tabs>
          <w:tab w:val="left" w:pos="1843"/>
        </w:tabs>
        <w:suppressAutoHyphens/>
        <w:ind w:left="1545" w:firstLine="0"/>
        <w:rPr>
          <w:spacing w:val="0"/>
          <w:szCs w:val="28"/>
          <w:lang w:eastAsia="ar-SA"/>
        </w:rPr>
      </w:pPr>
      <w:r w:rsidRPr="00F83A11">
        <w:rPr>
          <w:spacing w:val="0"/>
          <w:szCs w:val="28"/>
          <w:lang w:eastAsia="ar-SA"/>
        </w:rPr>
        <w:t>не остаются</w:t>
      </w:r>
    </w:p>
    <w:p w:rsidR="00D56B0D" w:rsidRPr="00F83A11" w:rsidRDefault="00D56B0D" w:rsidP="00F83A11">
      <w:pPr>
        <w:numPr>
          <w:ilvl w:val="0"/>
          <w:numId w:val="247"/>
        </w:numPr>
        <w:tabs>
          <w:tab w:val="left" w:pos="1843"/>
        </w:tabs>
        <w:suppressAutoHyphens/>
        <w:ind w:left="1545" w:firstLine="0"/>
        <w:rPr>
          <w:spacing w:val="0"/>
          <w:szCs w:val="28"/>
          <w:lang w:eastAsia="ar-SA"/>
        </w:rPr>
      </w:pPr>
      <w:r w:rsidRPr="00F83A11">
        <w:rPr>
          <w:spacing w:val="0"/>
          <w:szCs w:val="28"/>
          <w:lang w:eastAsia="ar-SA"/>
        </w:rPr>
        <w:t>сохраняются до месяца</w:t>
      </w:r>
    </w:p>
    <w:p w:rsidR="00D56B0D" w:rsidRPr="00F83A11" w:rsidRDefault="00D56B0D" w:rsidP="00F83A11">
      <w:pPr>
        <w:numPr>
          <w:ilvl w:val="0"/>
          <w:numId w:val="247"/>
        </w:numPr>
        <w:tabs>
          <w:tab w:val="left" w:pos="1843"/>
        </w:tabs>
        <w:suppressAutoHyphens/>
        <w:ind w:left="1545" w:firstLine="0"/>
        <w:rPr>
          <w:spacing w:val="0"/>
          <w:szCs w:val="28"/>
          <w:lang w:eastAsia="ar-SA"/>
        </w:rPr>
      </w:pPr>
      <w:r w:rsidRPr="00F83A11">
        <w:rPr>
          <w:spacing w:val="0"/>
          <w:szCs w:val="28"/>
          <w:lang w:eastAsia="ar-SA"/>
        </w:rPr>
        <w:t>сохраняются до 1 года</w:t>
      </w:r>
    </w:p>
    <w:p w:rsidR="00D56B0D" w:rsidRPr="00F83A11" w:rsidRDefault="00D56B0D" w:rsidP="00F83A11">
      <w:pPr>
        <w:numPr>
          <w:ilvl w:val="0"/>
          <w:numId w:val="247"/>
        </w:numPr>
        <w:tabs>
          <w:tab w:val="left" w:pos="1843"/>
        </w:tabs>
        <w:suppressAutoHyphens/>
        <w:ind w:left="1545" w:firstLine="0"/>
        <w:rPr>
          <w:spacing w:val="0"/>
          <w:szCs w:val="28"/>
          <w:lang w:eastAsia="ar-SA"/>
        </w:rPr>
      </w:pPr>
      <w:r w:rsidRPr="00F83A11">
        <w:rPr>
          <w:spacing w:val="0"/>
          <w:szCs w:val="28"/>
          <w:lang w:eastAsia="ar-SA"/>
        </w:rPr>
        <w:t>сохраняются только у недоношенных</w:t>
      </w:r>
    </w:p>
    <w:p w:rsidR="00D56B0D" w:rsidRPr="00F83A11" w:rsidRDefault="00D56B0D" w:rsidP="00803117">
      <w:pPr>
        <w:tabs>
          <w:tab w:val="left" w:pos="3390"/>
        </w:tabs>
        <w:suppressAutoHyphens/>
        <w:ind w:left="1545"/>
        <w:rPr>
          <w:caps/>
          <w:spacing w:val="0"/>
          <w:szCs w:val="28"/>
          <w:lang w:eastAsia="ar-SA"/>
        </w:rPr>
      </w:pPr>
    </w:p>
    <w:p w:rsidR="00D56B0D" w:rsidRPr="00F83A11" w:rsidRDefault="00D56B0D" w:rsidP="00803117">
      <w:pPr>
        <w:suppressAutoHyphens/>
        <w:ind w:left="0"/>
        <w:rPr>
          <w:caps/>
          <w:spacing w:val="0"/>
          <w:szCs w:val="28"/>
          <w:lang w:eastAsia="ar-SA"/>
        </w:rPr>
      </w:pPr>
      <w:r w:rsidRPr="00F83A11">
        <w:rPr>
          <w:caps/>
          <w:spacing w:val="0"/>
          <w:szCs w:val="28"/>
          <w:lang w:eastAsia="ar-SA"/>
        </w:rPr>
        <w:t>1498.  Причиной ахалазии у новорожденных является</w:t>
      </w:r>
    </w:p>
    <w:p w:rsidR="00D56B0D" w:rsidRPr="00F83A11" w:rsidRDefault="00D56B0D" w:rsidP="00F83A11">
      <w:pPr>
        <w:numPr>
          <w:ilvl w:val="0"/>
          <w:numId w:val="248"/>
        </w:numPr>
        <w:tabs>
          <w:tab w:val="left" w:pos="1843"/>
        </w:tabs>
        <w:suppressAutoHyphens/>
        <w:ind w:left="1545" w:firstLine="0"/>
        <w:rPr>
          <w:spacing w:val="0"/>
          <w:szCs w:val="28"/>
          <w:lang w:eastAsia="ar-SA"/>
        </w:rPr>
      </w:pPr>
      <w:r w:rsidRPr="00F83A11">
        <w:rPr>
          <w:spacing w:val="0"/>
          <w:szCs w:val="28"/>
          <w:lang w:eastAsia="ar-SA"/>
        </w:rPr>
        <w:t>недоразвитие симпатических нервных волокон, приводящее к понижению тонуса кардиального отдела желудка</w:t>
      </w:r>
    </w:p>
    <w:p w:rsidR="00D56B0D" w:rsidRPr="00F83A11" w:rsidRDefault="00D56B0D" w:rsidP="00F83A11">
      <w:pPr>
        <w:numPr>
          <w:ilvl w:val="0"/>
          <w:numId w:val="248"/>
        </w:numPr>
        <w:tabs>
          <w:tab w:val="left" w:pos="1843"/>
        </w:tabs>
        <w:suppressAutoHyphens/>
        <w:ind w:left="1545" w:firstLine="0"/>
        <w:rPr>
          <w:spacing w:val="0"/>
          <w:szCs w:val="28"/>
          <w:lang w:eastAsia="ar-SA"/>
        </w:rPr>
      </w:pPr>
      <w:r w:rsidRPr="00F83A11">
        <w:rPr>
          <w:spacing w:val="0"/>
          <w:szCs w:val="28"/>
          <w:lang w:eastAsia="ar-SA"/>
        </w:rPr>
        <w:t>недоразвитие парасимпатического ростка, приводящее к кардиоспазму</w:t>
      </w:r>
    </w:p>
    <w:p w:rsidR="00D56B0D" w:rsidRPr="00F83A11" w:rsidRDefault="00D56B0D" w:rsidP="00F83A11">
      <w:pPr>
        <w:numPr>
          <w:ilvl w:val="0"/>
          <w:numId w:val="248"/>
        </w:numPr>
        <w:tabs>
          <w:tab w:val="left" w:pos="1843"/>
        </w:tabs>
        <w:suppressAutoHyphens/>
        <w:ind w:left="1545" w:firstLine="0"/>
        <w:rPr>
          <w:spacing w:val="0"/>
          <w:szCs w:val="28"/>
          <w:lang w:eastAsia="ar-SA"/>
        </w:rPr>
      </w:pPr>
      <w:r w:rsidRPr="00F83A11">
        <w:rPr>
          <w:spacing w:val="0"/>
          <w:szCs w:val="28"/>
          <w:lang w:eastAsia="ar-SA"/>
        </w:rPr>
        <w:t>инфекционный фактор</w:t>
      </w:r>
    </w:p>
    <w:p w:rsidR="00D56B0D" w:rsidRPr="00F83A11" w:rsidRDefault="00D56B0D" w:rsidP="00F83A11">
      <w:pPr>
        <w:numPr>
          <w:ilvl w:val="0"/>
          <w:numId w:val="248"/>
        </w:numPr>
        <w:tabs>
          <w:tab w:val="left" w:pos="1843"/>
        </w:tabs>
        <w:suppressAutoHyphens/>
        <w:ind w:left="1545" w:firstLine="0"/>
        <w:rPr>
          <w:spacing w:val="0"/>
          <w:szCs w:val="28"/>
          <w:lang w:eastAsia="ar-SA"/>
        </w:rPr>
      </w:pPr>
      <w:r w:rsidRPr="00F83A11">
        <w:rPr>
          <w:spacing w:val="0"/>
          <w:szCs w:val="28"/>
          <w:lang w:eastAsia="ar-SA"/>
        </w:rPr>
        <w:t>генетическая предрасположенность</w:t>
      </w:r>
    </w:p>
    <w:p w:rsidR="00D56B0D" w:rsidRPr="00F83A11" w:rsidRDefault="00D56B0D" w:rsidP="00F83A11">
      <w:pPr>
        <w:numPr>
          <w:ilvl w:val="0"/>
          <w:numId w:val="248"/>
        </w:numPr>
        <w:tabs>
          <w:tab w:val="left" w:pos="1843"/>
        </w:tabs>
        <w:suppressAutoHyphens/>
        <w:ind w:left="1545" w:firstLine="0"/>
        <w:rPr>
          <w:spacing w:val="0"/>
          <w:szCs w:val="28"/>
          <w:lang w:eastAsia="ar-SA"/>
        </w:rPr>
      </w:pPr>
      <w:r w:rsidRPr="00F83A11">
        <w:rPr>
          <w:spacing w:val="0"/>
          <w:szCs w:val="28"/>
          <w:lang w:eastAsia="ar-SA"/>
        </w:rPr>
        <w:t>асфиксия при рождении</w:t>
      </w:r>
    </w:p>
    <w:p w:rsidR="00D56B0D" w:rsidRPr="00F83A11" w:rsidRDefault="00D56B0D" w:rsidP="00803117">
      <w:pPr>
        <w:suppressAutoHyphens/>
        <w:ind w:left="0"/>
        <w:rPr>
          <w:caps/>
          <w:spacing w:val="0"/>
          <w:szCs w:val="28"/>
          <w:lang w:eastAsia="ar-SA"/>
        </w:rPr>
      </w:pPr>
    </w:p>
    <w:p w:rsidR="00D56B0D" w:rsidRPr="00F83A11" w:rsidRDefault="00D56B0D" w:rsidP="00803117">
      <w:pPr>
        <w:suppressAutoHyphens/>
        <w:ind w:left="540" w:hanging="540"/>
        <w:rPr>
          <w:caps/>
          <w:spacing w:val="0"/>
          <w:szCs w:val="28"/>
          <w:lang w:eastAsia="ar-SA"/>
        </w:rPr>
      </w:pPr>
      <w:r w:rsidRPr="00F83A11">
        <w:rPr>
          <w:caps/>
          <w:spacing w:val="0"/>
          <w:szCs w:val="28"/>
          <w:lang w:eastAsia="ar-SA"/>
        </w:rPr>
        <w:t>1499. Для II степени гипотрофического варианта задержки внутриутробного</w:t>
      </w:r>
      <w:r w:rsidRPr="00F83A11">
        <w:rPr>
          <w:spacing w:val="0"/>
          <w:szCs w:val="28"/>
          <w:lang w:eastAsia="ar-SA"/>
        </w:rPr>
        <w:t xml:space="preserve"> </w:t>
      </w:r>
      <w:r w:rsidRPr="00F83A11">
        <w:rPr>
          <w:caps/>
          <w:spacing w:val="0"/>
          <w:szCs w:val="28"/>
          <w:lang w:eastAsia="ar-SA"/>
        </w:rPr>
        <w:t>развития характерно у доношенных новорожденных</w:t>
      </w:r>
    </w:p>
    <w:p w:rsidR="00D56B0D" w:rsidRPr="00F83A11" w:rsidRDefault="00D56B0D" w:rsidP="00F83A11">
      <w:pPr>
        <w:numPr>
          <w:ilvl w:val="0"/>
          <w:numId w:val="249"/>
        </w:numPr>
        <w:tabs>
          <w:tab w:val="left" w:pos="1843"/>
        </w:tabs>
        <w:suppressAutoHyphens/>
        <w:ind w:left="1545" w:firstLine="0"/>
        <w:rPr>
          <w:spacing w:val="0"/>
          <w:szCs w:val="28"/>
          <w:lang w:eastAsia="ar-SA"/>
        </w:rPr>
      </w:pPr>
      <w:r w:rsidRPr="00F83A11">
        <w:rPr>
          <w:spacing w:val="0"/>
          <w:szCs w:val="28"/>
          <w:lang w:eastAsia="ar-SA"/>
        </w:rPr>
        <w:t>массо-ростовой показатель выше 60</w:t>
      </w:r>
    </w:p>
    <w:p w:rsidR="00D56B0D" w:rsidRPr="00F83A11" w:rsidRDefault="00D56B0D" w:rsidP="00F83A11">
      <w:pPr>
        <w:numPr>
          <w:ilvl w:val="0"/>
          <w:numId w:val="249"/>
        </w:numPr>
        <w:tabs>
          <w:tab w:val="left" w:pos="1843"/>
        </w:tabs>
        <w:suppressAutoHyphens/>
        <w:ind w:left="1545" w:firstLine="0"/>
        <w:rPr>
          <w:spacing w:val="0"/>
          <w:szCs w:val="28"/>
          <w:lang w:eastAsia="ar-SA"/>
        </w:rPr>
      </w:pPr>
      <w:r w:rsidRPr="00F83A11">
        <w:rPr>
          <w:spacing w:val="0"/>
          <w:szCs w:val="28"/>
          <w:lang w:eastAsia="ar-SA"/>
        </w:rPr>
        <w:t>массо-ростовой показатель 60-55,1</w:t>
      </w:r>
    </w:p>
    <w:p w:rsidR="00D56B0D" w:rsidRPr="00F83A11" w:rsidRDefault="00D56B0D" w:rsidP="00F83A11">
      <w:pPr>
        <w:numPr>
          <w:ilvl w:val="0"/>
          <w:numId w:val="249"/>
        </w:numPr>
        <w:tabs>
          <w:tab w:val="left" w:pos="1843"/>
        </w:tabs>
        <w:suppressAutoHyphens/>
        <w:ind w:left="1545" w:firstLine="0"/>
        <w:rPr>
          <w:spacing w:val="0"/>
          <w:szCs w:val="28"/>
          <w:lang w:eastAsia="ar-SA"/>
        </w:rPr>
      </w:pPr>
      <w:r w:rsidRPr="00F83A11">
        <w:rPr>
          <w:spacing w:val="0"/>
          <w:szCs w:val="28"/>
          <w:lang w:eastAsia="ar-SA"/>
        </w:rPr>
        <w:t>массо-ростовой показатель 55-59,9</w:t>
      </w:r>
    </w:p>
    <w:p w:rsidR="00D56B0D" w:rsidRPr="00F83A11" w:rsidRDefault="00D56B0D" w:rsidP="00F83A11">
      <w:pPr>
        <w:numPr>
          <w:ilvl w:val="0"/>
          <w:numId w:val="249"/>
        </w:numPr>
        <w:tabs>
          <w:tab w:val="left" w:pos="1843"/>
        </w:tabs>
        <w:suppressAutoHyphens/>
        <w:ind w:left="1545" w:firstLine="0"/>
        <w:rPr>
          <w:spacing w:val="0"/>
          <w:szCs w:val="28"/>
          <w:lang w:eastAsia="ar-SA"/>
        </w:rPr>
      </w:pPr>
      <w:r w:rsidRPr="00F83A11">
        <w:rPr>
          <w:spacing w:val="0"/>
          <w:szCs w:val="28"/>
          <w:lang w:eastAsia="ar-SA"/>
        </w:rPr>
        <w:t>массо-ростовой показатель 50-54,9</w:t>
      </w:r>
    </w:p>
    <w:p w:rsidR="00D56B0D" w:rsidRPr="00F83A11" w:rsidRDefault="00D56B0D" w:rsidP="00F83A11">
      <w:pPr>
        <w:numPr>
          <w:ilvl w:val="0"/>
          <w:numId w:val="249"/>
        </w:numPr>
        <w:tabs>
          <w:tab w:val="left" w:pos="1843"/>
        </w:tabs>
        <w:suppressAutoHyphens/>
        <w:ind w:left="1545" w:firstLine="0"/>
        <w:rPr>
          <w:spacing w:val="0"/>
          <w:szCs w:val="28"/>
          <w:lang w:eastAsia="ar-SA"/>
        </w:rPr>
      </w:pPr>
      <w:r w:rsidRPr="00F83A11">
        <w:rPr>
          <w:spacing w:val="0"/>
          <w:szCs w:val="28"/>
          <w:lang w:eastAsia="ar-SA"/>
        </w:rPr>
        <w:t>массо-ростовой показатель менее 55</w:t>
      </w:r>
    </w:p>
    <w:p w:rsidR="00D56B0D" w:rsidRPr="00F83A11" w:rsidRDefault="00D56B0D" w:rsidP="00803117">
      <w:pPr>
        <w:suppressAutoHyphens/>
        <w:ind w:left="0"/>
        <w:rPr>
          <w:caps/>
          <w:spacing w:val="0"/>
          <w:szCs w:val="28"/>
          <w:lang w:eastAsia="ar-SA"/>
        </w:rPr>
      </w:pPr>
    </w:p>
    <w:p w:rsidR="00D56B0D" w:rsidRPr="00F83A11" w:rsidRDefault="00D56B0D" w:rsidP="00803117">
      <w:pPr>
        <w:suppressAutoHyphens/>
        <w:ind w:left="540" w:hanging="540"/>
        <w:rPr>
          <w:caps/>
          <w:spacing w:val="0"/>
          <w:szCs w:val="28"/>
          <w:lang w:eastAsia="ar-SA"/>
        </w:rPr>
      </w:pPr>
      <w:r w:rsidRPr="00F83A11">
        <w:rPr>
          <w:caps/>
          <w:spacing w:val="0"/>
          <w:szCs w:val="28"/>
          <w:lang w:eastAsia="ar-SA"/>
        </w:rPr>
        <w:t>1500. Микоплазма одним из этиологических факторов внутриутробной</w:t>
      </w:r>
      <w:r w:rsidRPr="00F83A11">
        <w:rPr>
          <w:spacing w:val="0"/>
          <w:szCs w:val="28"/>
          <w:lang w:eastAsia="ar-SA"/>
        </w:rPr>
        <w:t xml:space="preserve"> </w:t>
      </w:r>
      <w:r w:rsidRPr="00F83A11">
        <w:rPr>
          <w:caps/>
          <w:spacing w:val="0"/>
          <w:szCs w:val="28"/>
          <w:lang w:eastAsia="ar-SA"/>
        </w:rPr>
        <w:t>инфекции</w:t>
      </w:r>
    </w:p>
    <w:p w:rsidR="00D56B0D" w:rsidRPr="00F83A11" w:rsidRDefault="00D56B0D" w:rsidP="00F83A11">
      <w:pPr>
        <w:numPr>
          <w:ilvl w:val="0"/>
          <w:numId w:val="250"/>
        </w:numPr>
        <w:tabs>
          <w:tab w:val="left" w:pos="1843"/>
        </w:tabs>
        <w:suppressAutoHyphens/>
        <w:ind w:left="1545" w:firstLine="0"/>
        <w:rPr>
          <w:spacing w:val="0"/>
          <w:szCs w:val="28"/>
          <w:lang w:eastAsia="ar-SA"/>
        </w:rPr>
      </w:pPr>
      <w:r w:rsidRPr="00F83A11">
        <w:rPr>
          <w:spacing w:val="0"/>
          <w:szCs w:val="28"/>
          <w:lang w:eastAsia="ar-SA"/>
        </w:rPr>
        <w:t>является</w:t>
      </w:r>
    </w:p>
    <w:p w:rsidR="00D56B0D" w:rsidRPr="00F83A11" w:rsidRDefault="00D56B0D" w:rsidP="00F83A11">
      <w:pPr>
        <w:numPr>
          <w:ilvl w:val="0"/>
          <w:numId w:val="250"/>
        </w:numPr>
        <w:tabs>
          <w:tab w:val="left" w:pos="1843"/>
        </w:tabs>
        <w:suppressAutoHyphens/>
        <w:ind w:left="1545" w:firstLine="0"/>
        <w:rPr>
          <w:spacing w:val="0"/>
          <w:szCs w:val="28"/>
          <w:lang w:eastAsia="ar-SA"/>
        </w:rPr>
      </w:pPr>
      <w:r w:rsidRPr="00F83A11">
        <w:rPr>
          <w:spacing w:val="0"/>
          <w:szCs w:val="28"/>
          <w:lang w:eastAsia="ar-SA"/>
        </w:rPr>
        <w:t>не является</w:t>
      </w:r>
    </w:p>
    <w:p w:rsidR="00D56B0D" w:rsidRPr="00F83A11" w:rsidRDefault="00D56B0D" w:rsidP="00F83A11">
      <w:pPr>
        <w:numPr>
          <w:ilvl w:val="0"/>
          <w:numId w:val="250"/>
        </w:numPr>
        <w:tabs>
          <w:tab w:val="left" w:pos="1843"/>
        </w:tabs>
        <w:suppressAutoHyphens/>
        <w:ind w:left="1545" w:firstLine="0"/>
        <w:rPr>
          <w:spacing w:val="0"/>
          <w:szCs w:val="28"/>
          <w:lang w:eastAsia="ar-SA"/>
        </w:rPr>
      </w:pPr>
      <w:r w:rsidRPr="00F83A11">
        <w:rPr>
          <w:spacing w:val="0"/>
          <w:szCs w:val="28"/>
          <w:lang w:eastAsia="ar-SA"/>
        </w:rPr>
        <w:t>является только у доношенных</w:t>
      </w:r>
    </w:p>
    <w:p w:rsidR="00D56B0D" w:rsidRPr="00F83A11" w:rsidRDefault="00D56B0D" w:rsidP="00F83A11">
      <w:pPr>
        <w:numPr>
          <w:ilvl w:val="0"/>
          <w:numId w:val="250"/>
        </w:numPr>
        <w:tabs>
          <w:tab w:val="left" w:pos="1843"/>
        </w:tabs>
        <w:suppressAutoHyphens/>
        <w:ind w:left="1545" w:firstLine="0"/>
        <w:rPr>
          <w:spacing w:val="0"/>
          <w:szCs w:val="28"/>
          <w:lang w:eastAsia="ar-SA"/>
        </w:rPr>
      </w:pPr>
      <w:r w:rsidRPr="00F83A11">
        <w:rPr>
          <w:spacing w:val="0"/>
          <w:szCs w:val="28"/>
          <w:lang w:eastAsia="ar-SA"/>
        </w:rPr>
        <w:t>является только при асфиксии</w:t>
      </w:r>
    </w:p>
    <w:p w:rsidR="00D56B0D" w:rsidRPr="00F83A11" w:rsidRDefault="00D56B0D" w:rsidP="00F83A11">
      <w:pPr>
        <w:numPr>
          <w:ilvl w:val="0"/>
          <w:numId w:val="250"/>
        </w:numPr>
        <w:tabs>
          <w:tab w:val="left" w:pos="1843"/>
        </w:tabs>
        <w:suppressAutoHyphens/>
        <w:ind w:left="1545" w:firstLine="0"/>
        <w:rPr>
          <w:spacing w:val="0"/>
          <w:szCs w:val="28"/>
          <w:lang w:eastAsia="ar-SA"/>
        </w:rPr>
      </w:pPr>
      <w:r w:rsidRPr="00F83A11">
        <w:rPr>
          <w:spacing w:val="0"/>
          <w:szCs w:val="28"/>
          <w:lang w:eastAsia="ar-SA"/>
        </w:rPr>
        <w:t>является только при ЗВУР</w:t>
      </w:r>
    </w:p>
    <w:p w:rsidR="00D56B0D" w:rsidRPr="00F83A11" w:rsidRDefault="00D56B0D" w:rsidP="00803117">
      <w:pPr>
        <w:suppressAutoHyphens/>
        <w:ind w:left="540" w:hanging="540"/>
        <w:rPr>
          <w:spacing w:val="0"/>
          <w:szCs w:val="28"/>
          <w:lang w:eastAsia="ar-SA"/>
        </w:rPr>
      </w:pPr>
    </w:p>
    <w:p w:rsidR="00D56B0D" w:rsidRPr="00F83A11" w:rsidRDefault="00D56B0D" w:rsidP="00803117">
      <w:pPr>
        <w:suppressAutoHyphens/>
        <w:ind w:left="540" w:hanging="540"/>
        <w:rPr>
          <w:caps/>
          <w:spacing w:val="0"/>
          <w:szCs w:val="28"/>
          <w:lang w:eastAsia="ar-SA"/>
        </w:rPr>
      </w:pPr>
      <w:r w:rsidRPr="00F83A11">
        <w:rPr>
          <w:caps/>
          <w:spacing w:val="0"/>
          <w:szCs w:val="28"/>
          <w:lang w:eastAsia="ar-SA"/>
        </w:rPr>
        <w:t>1501.  Если мать резус-отрицательная, а ребенок резус-положительный, то</w:t>
      </w:r>
      <w:r w:rsidRPr="00F83A11">
        <w:rPr>
          <w:spacing w:val="0"/>
          <w:szCs w:val="28"/>
          <w:lang w:eastAsia="ar-SA"/>
        </w:rPr>
        <w:t xml:space="preserve"> </w:t>
      </w:r>
      <w:r w:rsidRPr="00F83A11">
        <w:rPr>
          <w:caps/>
          <w:spacing w:val="0"/>
          <w:szCs w:val="28"/>
          <w:lang w:eastAsia="ar-SA"/>
        </w:rPr>
        <w:t>гемолитическая болезнь развивается</w:t>
      </w:r>
    </w:p>
    <w:p w:rsidR="00D56B0D" w:rsidRPr="00F83A11" w:rsidRDefault="00D56B0D" w:rsidP="00F83A11">
      <w:pPr>
        <w:numPr>
          <w:ilvl w:val="0"/>
          <w:numId w:val="251"/>
        </w:numPr>
        <w:tabs>
          <w:tab w:val="left" w:pos="1843"/>
        </w:tabs>
        <w:suppressAutoHyphens/>
        <w:ind w:left="1545" w:firstLine="0"/>
        <w:rPr>
          <w:spacing w:val="0"/>
          <w:szCs w:val="28"/>
          <w:lang w:eastAsia="ar-SA"/>
        </w:rPr>
      </w:pPr>
      <w:r w:rsidRPr="00F83A11">
        <w:rPr>
          <w:spacing w:val="0"/>
          <w:szCs w:val="28"/>
          <w:lang w:eastAsia="ar-SA"/>
        </w:rPr>
        <w:t xml:space="preserve">во всех случаях тяжелая </w:t>
      </w:r>
    </w:p>
    <w:p w:rsidR="00D56B0D" w:rsidRPr="00F83A11" w:rsidRDefault="00D56B0D" w:rsidP="00F83A11">
      <w:pPr>
        <w:numPr>
          <w:ilvl w:val="0"/>
          <w:numId w:val="251"/>
        </w:numPr>
        <w:tabs>
          <w:tab w:val="left" w:pos="1843"/>
        </w:tabs>
        <w:suppressAutoHyphens/>
        <w:ind w:left="1545" w:firstLine="0"/>
        <w:rPr>
          <w:spacing w:val="0"/>
          <w:szCs w:val="28"/>
          <w:lang w:eastAsia="ar-SA"/>
        </w:rPr>
      </w:pPr>
      <w:r w:rsidRPr="00F83A11">
        <w:rPr>
          <w:spacing w:val="0"/>
          <w:szCs w:val="28"/>
          <w:lang w:eastAsia="ar-SA"/>
        </w:rPr>
        <w:t>не во всех случаях</w:t>
      </w:r>
    </w:p>
    <w:p w:rsidR="00D56B0D" w:rsidRPr="00F83A11" w:rsidRDefault="00D56B0D" w:rsidP="00F83A11">
      <w:pPr>
        <w:numPr>
          <w:ilvl w:val="0"/>
          <w:numId w:val="251"/>
        </w:numPr>
        <w:tabs>
          <w:tab w:val="left" w:pos="1843"/>
        </w:tabs>
        <w:suppressAutoHyphens/>
        <w:ind w:left="1545" w:firstLine="0"/>
        <w:rPr>
          <w:spacing w:val="0"/>
          <w:szCs w:val="28"/>
          <w:lang w:eastAsia="ar-SA"/>
        </w:rPr>
      </w:pPr>
      <w:r w:rsidRPr="00F83A11">
        <w:rPr>
          <w:spacing w:val="0"/>
          <w:szCs w:val="28"/>
          <w:lang w:eastAsia="ar-SA"/>
        </w:rPr>
        <w:t xml:space="preserve">во всех случаях желтушная форма </w:t>
      </w:r>
    </w:p>
    <w:p w:rsidR="00D56B0D" w:rsidRPr="00F83A11" w:rsidRDefault="00D56B0D" w:rsidP="00F83A11">
      <w:pPr>
        <w:numPr>
          <w:ilvl w:val="0"/>
          <w:numId w:val="251"/>
        </w:numPr>
        <w:tabs>
          <w:tab w:val="left" w:pos="1843"/>
        </w:tabs>
        <w:suppressAutoHyphens/>
        <w:ind w:left="1545" w:firstLine="0"/>
        <w:rPr>
          <w:spacing w:val="0"/>
          <w:szCs w:val="28"/>
          <w:lang w:eastAsia="ar-SA"/>
        </w:rPr>
      </w:pPr>
      <w:r w:rsidRPr="00F83A11">
        <w:rPr>
          <w:spacing w:val="0"/>
          <w:szCs w:val="28"/>
          <w:lang w:eastAsia="ar-SA"/>
        </w:rPr>
        <w:t>только у недоношенных</w:t>
      </w:r>
    </w:p>
    <w:p w:rsidR="00D56B0D" w:rsidRPr="00F83A11" w:rsidRDefault="00D56B0D" w:rsidP="00F83A11">
      <w:pPr>
        <w:numPr>
          <w:ilvl w:val="0"/>
          <w:numId w:val="251"/>
        </w:numPr>
        <w:tabs>
          <w:tab w:val="left" w:pos="1843"/>
        </w:tabs>
        <w:suppressAutoHyphens/>
        <w:ind w:left="1545" w:firstLine="0"/>
        <w:rPr>
          <w:spacing w:val="0"/>
          <w:szCs w:val="28"/>
          <w:lang w:eastAsia="ar-SA"/>
        </w:rPr>
      </w:pPr>
      <w:r w:rsidRPr="00F83A11">
        <w:rPr>
          <w:spacing w:val="0"/>
          <w:szCs w:val="28"/>
          <w:lang w:eastAsia="ar-SA"/>
        </w:rPr>
        <w:t>только у переношенных</w:t>
      </w:r>
    </w:p>
    <w:p w:rsidR="00D56B0D" w:rsidRPr="00F83A11" w:rsidRDefault="00D56B0D" w:rsidP="00803117">
      <w:pPr>
        <w:tabs>
          <w:tab w:val="left" w:pos="3390"/>
        </w:tabs>
        <w:suppressAutoHyphens/>
        <w:ind w:left="1545"/>
        <w:rPr>
          <w:caps/>
          <w:spacing w:val="0"/>
          <w:szCs w:val="28"/>
          <w:lang w:eastAsia="ar-SA"/>
        </w:rPr>
      </w:pPr>
    </w:p>
    <w:p w:rsidR="00D56B0D" w:rsidRPr="00F83A11" w:rsidRDefault="00D56B0D" w:rsidP="00803117">
      <w:pPr>
        <w:suppressAutoHyphens/>
        <w:ind w:left="540" w:hanging="540"/>
        <w:rPr>
          <w:caps/>
          <w:spacing w:val="0"/>
          <w:szCs w:val="28"/>
          <w:lang w:eastAsia="ar-SA"/>
        </w:rPr>
      </w:pPr>
      <w:r w:rsidRPr="00F83A11">
        <w:rPr>
          <w:caps/>
          <w:spacing w:val="0"/>
          <w:szCs w:val="28"/>
          <w:lang w:eastAsia="ar-SA"/>
        </w:rPr>
        <w:t>1502.  При гнойно-воспалительных заболеваниях кожи и пупка новорожденных</w:t>
      </w:r>
      <w:r w:rsidRPr="00F83A11">
        <w:rPr>
          <w:spacing w:val="0"/>
          <w:szCs w:val="28"/>
          <w:lang w:eastAsia="ar-SA"/>
        </w:rPr>
        <w:t xml:space="preserve"> </w:t>
      </w:r>
      <w:r w:rsidRPr="00F83A11">
        <w:rPr>
          <w:caps/>
          <w:spacing w:val="0"/>
          <w:szCs w:val="28"/>
          <w:lang w:eastAsia="ar-SA"/>
        </w:rPr>
        <w:t>в гемограмме чаще отмечается</w:t>
      </w:r>
    </w:p>
    <w:p w:rsidR="00D56B0D" w:rsidRPr="00F83A11" w:rsidRDefault="00D56B0D" w:rsidP="00F83A11">
      <w:pPr>
        <w:numPr>
          <w:ilvl w:val="0"/>
          <w:numId w:val="252"/>
        </w:numPr>
        <w:tabs>
          <w:tab w:val="left" w:pos="1843"/>
        </w:tabs>
        <w:suppressAutoHyphens/>
        <w:ind w:left="1545" w:firstLine="0"/>
        <w:rPr>
          <w:spacing w:val="0"/>
          <w:szCs w:val="28"/>
          <w:lang w:eastAsia="ar-SA"/>
        </w:rPr>
      </w:pPr>
      <w:r w:rsidRPr="00F83A11">
        <w:rPr>
          <w:spacing w:val="0"/>
          <w:szCs w:val="28"/>
          <w:lang w:eastAsia="ar-SA"/>
        </w:rPr>
        <w:t>лейкоцитоз</w:t>
      </w:r>
    </w:p>
    <w:p w:rsidR="00D56B0D" w:rsidRPr="00F83A11" w:rsidRDefault="00D56B0D" w:rsidP="00F83A11">
      <w:pPr>
        <w:numPr>
          <w:ilvl w:val="0"/>
          <w:numId w:val="252"/>
        </w:numPr>
        <w:tabs>
          <w:tab w:val="left" w:pos="1843"/>
        </w:tabs>
        <w:suppressAutoHyphens/>
        <w:ind w:left="1545" w:firstLine="0"/>
        <w:rPr>
          <w:spacing w:val="0"/>
          <w:szCs w:val="28"/>
          <w:lang w:eastAsia="ar-SA"/>
        </w:rPr>
      </w:pPr>
      <w:r w:rsidRPr="00F83A11">
        <w:rPr>
          <w:spacing w:val="0"/>
          <w:szCs w:val="28"/>
          <w:lang w:eastAsia="ar-SA"/>
        </w:rPr>
        <w:t>лейкоцитоз, нейтрофиллез со сдвигом формулы влево</w:t>
      </w:r>
    </w:p>
    <w:p w:rsidR="00D56B0D" w:rsidRPr="00F83A11" w:rsidRDefault="00D56B0D" w:rsidP="00F83A11">
      <w:pPr>
        <w:numPr>
          <w:ilvl w:val="0"/>
          <w:numId w:val="252"/>
        </w:numPr>
        <w:tabs>
          <w:tab w:val="left" w:pos="1843"/>
        </w:tabs>
        <w:suppressAutoHyphens/>
        <w:ind w:left="1545" w:firstLine="0"/>
        <w:rPr>
          <w:spacing w:val="0"/>
          <w:szCs w:val="28"/>
          <w:lang w:eastAsia="ar-SA"/>
        </w:rPr>
      </w:pPr>
      <w:r w:rsidRPr="00F83A11">
        <w:rPr>
          <w:spacing w:val="0"/>
          <w:szCs w:val="28"/>
          <w:lang w:eastAsia="ar-SA"/>
        </w:rPr>
        <w:t>лейкоцитоз, нейтрофиллез со сдвигом формулы влево, анемия</w:t>
      </w:r>
    </w:p>
    <w:p w:rsidR="00D56B0D" w:rsidRPr="00F83A11" w:rsidRDefault="00D56B0D" w:rsidP="00F83A11">
      <w:pPr>
        <w:numPr>
          <w:ilvl w:val="0"/>
          <w:numId w:val="252"/>
        </w:numPr>
        <w:tabs>
          <w:tab w:val="left" w:pos="1843"/>
        </w:tabs>
        <w:suppressAutoHyphens/>
        <w:ind w:left="1545" w:firstLine="0"/>
        <w:rPr>
          <w:spacing w:val="0"/>
          <w:szCs w:val="28"/>
          <w:lang w:eastAsia="ar-SA"/>
        </w:rPr>
      </w:pPr>
      <w:r w:rsidRPr="00F83A11">
        <w:rPr>
          <w:spacing w:val="0"/>
          <w:szCs w:val="28"/>
          <w:lang w:eastAsia="ar-SA"/>
        </w:rPr>
        <w:t>полицитемия</w:t>
      </w:r>
    </w:p>
    <w:p w:rsidR="00D56B0D" w:rsidRPr="00F83A11" w:rsidRDefault="00D56B0D" w:rsidP="00F83A11">
      <w:pPr>
        <w:numPr>
          <w:ilvl w:val="0"/>
          <w:numId w:val="252"/>
        </w:numPr>
        <w:tabs>
          <w:tab w:val="left" w:pos="1843"/>
        </w:tabs>
        <w:suppressAutoHyphens/>
        <w:ind w:left="1545" w:firstLine="0"/>
        <w:rPr>
          <w:spacing w:val="0"/>
          <w:szCs w:val="28"/>
          <w:lang w:eastAsia="ar-SA"/>
        </w:rPr>
      </w:pPr>
      <w:r w:rsidRPr="00F83A11">
        <w:rPr>
          <w:spacing w:val="0"/>
          <w:szCs w:val="28"/>
          <w:lang w:eastAsia="ar-SA"/>
        </w:rPr>
        <w:t>тромбоцитопения</w:t>
      </w:r>
    </w:p>
    <w:p w:rsidR="00D56B0D" w:rsidRPr="00F83A11" w:rsidRDefault="00D56B0D" w:rsidP="00803117">
      <w:pPr>
        <w:tabs>
          <w:tab w:val="left" w:pos="5040"/>
          <w:tab w:val="left" w:pos="5220"/>
        </w:tabs>
        <w:suppressAutoHyphens/>
        <w:ind w:left="2520" w:hanging="360"/>
        <w:rPr>
          <w:caps/>
          <w:spacing w:val="0"/>
          <w:szCs w:val="28"/>
          <w:lang w:eastAsia="ar-SA"/>
        </w:rPr>
      </w:pPr>
    </w:p>
    <w:p w:rsidR="00D56B0D" w:rsidRPr="00F83A11" w:rsidRDefault="00D56B0D" w:rsidP="00803117">
      <w:pPr>
        <w:suppressAutoHyphens/>
        <w:ind w:left="0"/>
        <w:rPr>
          <w:caps/>
          <w:spacing w:val="0"/>
          <w:szCs w:val="28"/>
          <w:lang w:eastAsia="ar-SA"/>
        </w:rPr>
      </w:pPr>
      <w:r w:rsidRPr="00F83A11">
        <w:rPr>
          <w:caps/>
          <w:spacing w:val="0"/>
          <w:szCs w:val="28"/>
          <w:lang w:eastAsia="ar-SA"/>
        </w:rPr>
        <w:t>1503.  Причиной халазии новорожденного является</w:t>
      </w:r>
    </w:p>
    <w:p w:rsidR="00D56B0D" w:rsidRPr="00F83A11" w:rsidRDefault="00D56B0D" w:rsidP="00803117">
      <w:pPr>
        <w:tabs>
          <w:tab w:val="left" w:pos="1843"/>
        </w:tabs>
        <w:suppressAutoHyphens/>
        <w:ind w:left="1545"/>
        <w:rPr>
          <w:spacing w:val="0"/>
          <w:szCs w:val="28"/>
          <w:lang w:eastAsia="ar-SA"/>
        </w:rPr>
      </w:pPr>
      <w:r w:rsidRPr="00F83A11">
        <w:rPr>
          <w:spacing w:val="0"/>
          <w:szCs w:val="28"/>
          <w:lang w:eastAsia="ar-SA"/>
        </w:rPr>
        <w:t>1) недоразвитие симпатических нервных волокон, приводящее к понижению тонуса кардиального отдела желудка</w:t>
      </w:r>
    </w:p>
    <w:p w:rsidR="00D56B0D" w:rsidRPr="00F83A11" w:rsidRDefault="00D56B0D" w:rsidP="00803117">
      <w:pPr>
        <w:tabs>
          <w:tab w:val="left" w:pos="1843"/>
        </w:tabs>
        <w:suppressAutoHyphens/>
        <w:ind w:left="1545"/>
        <w:rPr>
          <w:spacing w:val="0"/>
          <w:szCs w:val="28"/>
          <w:lang w:eastAsia="ar-SA"/>
        </w:rPr>
      </w:pPr>
      <w:r w:rsidRPr="00F83A11">
        <w:rPr>
          <w:spacing w:val="0"/>
          <w:szCs w:val="28"/>
          <w:lang w:eastAsia="ar-SA"/>
        </w:rPr>
        <w:t>2) генетическая предрасположенность</w:t>
      </w:r>
    </w:p>
    <w:p w:rsidR="00D56B0D" w:rsidRPr="00F83A11" w:rsidRDefault="00D56B0D" w:rsidP="00803117">
      <w:pPr>
        <w:tabs>
          <w:tab w:val="left" w:pos="1843"/>
        </w:tabs>
        <w:suppressAutoHyphens/>
        <w:ind w:left="1545"/>
        <w:rPr>
          <w:spacing w:val="0"/>
          <w:szCs w:val="28"/>
          <w:lang w:eastAsia="ar-SA"/>
        </w:rPr>
      </w:pPr>
      <w:r w:rsidRPr="00F83A11">
        <w:rPr>
          <w:spacing w:val="0"/>
          <w:szCs w:val="28"/>
          <w:lang w:eastAsia="ar-SA"/>
        </w:rPr>
        <w:t xml:space="preserve">3) недоразвитие парасимпатического ростка, приводящее к кардиоспазму </w:t>
      </w:r>
    </w:p>
    <w:p w:rsidR="00D56B0D" w:rsidRPr="00F83A11" w:rsidRDefault="00D56B0D" w:rsidP="00803117">
      <w:pPr>
        <w:tabs>
          <w:tab w:val="left" w:pos="1843"/>
        </w:tabs>
        <w:suppressAutoHyphens/>
        <w:ind w:left="1545"/>
        <w:rPr>
          <w:spacing w:val="0"/>
          <w:szCs w:val="28"/>
          <w:lang w:eastAsia="ar-SA"/>
        </w:rPr>
      </w:pPr>
      <w:r w:rsidRPr="00F83A11">
        <w:rPr>
          <w:spacing w:val="0"/>
          <w:szCs w:val="28"/>
          <w:lang w:eastAsia="ar-SA"/>
        </w:rPr>
        <w:t>4) инфекция</w:t>
      </w:r>
    </w:p>
    <w:p w:rsidR="00D56B0D" w:rsidRPr="00F83A11" w:rsidRDefault="00D56B0D" w:rsidP="00803117">
      <w:pPr>
        <w:tabs>
          <w:tab w:val="left" w:pos="1843"/>
        </w:tabs>
        <w:suppressAutoHyphens/>
        <w:ind w:left="1545"/>
        <w:rPr>
          <w:spacing w:val="0"/>
          <w:szCs w:val="28"/>
          <w:lang w:eastAsia="ar-SA"/>
        </w:rPr>
      </w:pPr>
      <w:r w:rsidRPr="00F83A11">
        <w:rPr>
          <w:spacing w:val="0"/>
          <w:szCs w:val="28"/>
          <w:lang w:eastAsia="ar-SA"/>
        </w:rPr>
        <w:t>5) асфиксия при рождения</w:t>
      </w:r>
    </w:p>
    <w:p w:rsidR="00D56B0D" w:rsidRPr="00F83A11" w:rsidRDefault="00D56B0D" w:rsidP="00803117">
      <w:pPr>
        <w:suppressAutoHyphens/>
        <w:ind w:left="0"/>
        <w:rPr>
          <w:caps/>
          <w:spacing w:val="0"/>
          <w:szCs w:val="28"/>
          <w:lang w:eastAsia="ar-SA"/>
        </w:rPr>
      </w:pPr>
    </w:p>
    <w:p w:rsidR="00D56B0D" w:rsidRPr="00F83A11" w:rsidRDefault="00D56B0D" w:rsidP="00803117">
      <w:pPr>
        <w:suppressAutoHyphens/>
        <w:autoSpaceDE w:val="0"/>
        <w:ind w:left="540" w:hanging="540"/>
        <w:rPr>
          <w:caps/>
          <w:spacing w:val="0"/>
          <w:szCs w:val="28"/>
          <w:lang w:eastAsia="ar-SA"/>
        </w:rPr>
      </w:pPr>
      <w:r w:rsidRPr="00F83A11">
        <w:rPr>
          <w:caps/>
          <w:spacing w:val="0"/>
          <w:szCs w:val="28"/>
          <w:lang w:eastAsia="ar-SA"/>
        </w:rPr>
        <w:t xml:space="preserve">1504. Для III степени гипотрофического варианта задержки внутриутробного развития характерно у доношенных новорожденных </w:t>
      </w:r>
    </w:p>
    <w:p w:rsidR="00D56B0D" w:rsidRPr="00F83A11" w:rsidRDefault="00D56B0D" w:rsidP="00F83A11">
      <w:pPr>
        <w:numPr>
          <w:ilvl w:val="0"/>
          <w:numId w:val="253"/>
        </w:numPr>
        <w:tabs>
          <w:tab w:val="left" w:pos="1843"/>
        </w:tabs>
        <w:suppressAutoHyphens/>
        <w:ind w:left="1545" w:firstLine="0"/>
        <w:rPr>
          <w:spacing w:val="0"/>
          <w:szCs w:val="28"/>
          <w:lang w:eastAsia="ar-SA"/>
        </w:rPr>
      </w:pPr>
      <w:r w:rsidRPr="00F83A11">
        <w:rPr>
          <w:spacing w:val="0"/>
          <w:szCs w:val="28"/>
          <w:lang w:eastAsia="ar-SA"/>
        </w:rPr>
        <w:t>массо-ростовой показатель выше 60</w:t>
      </w:r>
    </w:p>
    <w:p w:rsidR="00D56B0D" w:rsidRPr="00F83A11" w:rsidRDefault="00D56B0D" w:rsidP="00F83A11">
      <w:pPr>
        <w:numPr>
          <w:ilvl w:val="0"/>
          <w:numId w:val="253"/>
        </w:numPr>
        <w:tabs>
          <w:tab w:val="left" w:pos="1843"/>
        </w:tabs>
        <w:suppressAutoHyphens/>
        <w:ind w:left="1545" w:firstLine="0"/>
        <w:rPr>
          <w:spacing w:val="0"/>
          <w:szCs w:val="28"/>
          <w:lang w:eastAsia="ar-SA"/>
        </w:rPr>
      </w:pPr>
      <w:r w:rsidRPr="00F83A11">
        <w:rPr>
          <w:spacing w:val="0"/>
          <w:szCs w:val="28"/>
          <w:lang w:eastAsia="ar-SA"/>
        </w:rPr>
        <w:t>массо-ростовой показатель 60-55,1</w:t>
      </w:r>
    </w:p>
    <w:p w:rsidR="00D56B0D" w:rsidRPr="00F83A11" w:rsidRDefault="00D56B0D" w:rsidP="00F83A11">
      <w:pPr>
        <w:numPr>
          <w:ilvl w:val="0"/>
          <w:numId w:val="253"/>
        </w:numPr>
        <w:tabs>
          <w:tab w:val="left" w:pos="1843"/>
        </w:tabs>
        <w:suppressAutoHyphens/>
        <w:ind w:left="1545" w:firstLine="0"/>
        <w:rPr>
          <w:spacing w:val="0"/>
          <w:szCs w:val="28"/>
          <w:lang w:eastAsia="ar-SA"/>
        </w:rPr>
      </w:pPr>
      <w:r w:rsidRPr="00F83A11">
        <w:rPr>
          <w:spacing w:val="0"/>
          <w:szCs w:val="28"/>
          <w:lang w:eastAsia="ar-SA"/>
        </w:rPr>
        <w:t>массо-ростовой показатель 55-59,9</w:t>
      </w:r>
    </w:p>
    <w:p w:rsidR="00D56B0D" w:rsidRPr="00F83A11" w:rsidRDefault="00D56B0D" w:rsidP="00F83A11">
      <w:pPr>
        <w:numPr>
          <w:ilvl w:val="0"/>
          <w:numId w:val="253"/>
        </w:numPr>
        <w:tabs>
          <w:tab w:val="left" w:pos="1843"/>
        </w:tabs>
        <w:suppressAutoHyphens/>
        <w:ind w:left="1545" w:firstLine="0"/>
        <w:rPr>
          <w:spacing w:val="0"/>
          <w:szCs w:val="28"/>
          <w:lang w:eastAsia="ar-SA"/>
        </w:rPr>
      </w:pPr>
      <w:r w:rsidRPr="00F83A11">
        <w:rPr>
          <w:spacing w:val="0"/>
          <w:szCs w:val="28"/>
          <w:lang w:eastAsia="ar-SA"/>
        </w:rPr>
        <w:t>массо-ростовой показатель 50-54,9</w:t>
      </w:r>
    </w:p>
    <w:p w:rsidR="00D56B0D" w:rsidRPr="00F83A11" w:rsidRDefault="00D56B0D" w:rsidP="00F83A11">
      <w:pPr>
        <w:numPr>
          <w:ilvl w:val="0"/>
          <w:numId w:val="253"/>
        </w:numPr>
        <w:tabs>
          <w:tab w:val="left" w:pos="1843"/>
        </w:tabs>
        <w:suppressAutoHyphens/>
        <w:ind w:left="1545" w:firstLine="0"/>
        <w:rPr>
          <w:spacing w:val="0"/>
          <w:szCs w:val="28"/>
          <w:lang w:eastAsia="ar-SA"/>
        </w:rPr>
      </w:pPr>
      <w:r w:rsidRPr="00F83A11">
        <w:rPr>
          <w:spacing w:val="0"/>
          <w:szCs w:val="28"/>
          <w:lang w:eastAsia="ar-SA"/>
        </w:rPr>
        <w:t>массо-ростовой показатель менее 50</w:t>
      </w:r>
    </w:p>
    <w:p w:rsidR="00D56B0D" w:rsidRPr="00F83A11" w:rsidRDefault="00D56B0D" w:rsidP="00803117">
      <w:pPr>
        <w:suppressAutoHyphens/>
        <w:autoSpaceDE w:val="0"/>
        <w:ind w:left="0"/>
        <w:rPr>
          <w:caps/>
          <w:spacing w:val="0"/>
          <w:szCs w:val="28"/>
          <w:lang w:eastAsia="ar-SA"/>
        </w:rPr>
      </w:pPr>
    </w:p>
    <w:p w:rsidR="00D56B0D" w:rsidRPr="00F83A11" w:rsidRDefault="00D56B0D" w:rsidP="00803117">
      <w:pPr>
        <w:suppressAutoHyphens/>
        <w:autoSpaceDE w:val="0"/>
        <w:ind w:left="540" w:hanging="540"/>
        <w:rPr>
          <w:caps/>
          <w:spacing w:val="0"/>
          <w:szCs w:val="28"/>
          <w:lang w:eastAsia="ar-SA"/>
        </w:rPr>
      </w:pPr>
      <w:r w:rsidRPr="00F83A11">
        <w:rPr>
          <w:caps/>
          <w:spacing w:val="0"/>
          <w:szCs w:val="28"/>
          <w:lang w:eastAsia="ar-SA"/>
        </w:rPr>
        <w:t>1505. Инфицирование плода токсоплазмой более вероятно, если у беременной форма токсоплазмоза</w:t>
      </w:r>
    </w:p>
    <w:p w:rsidR="00D56B0D" w:rsidRPr="00F83A11" w:rsidRDefault="00D56B0D" w:rsidP="00F83A11">
      <w:pPr>
        <w:numPr>
          <w:ilvl w:val="0"/>
          <w:numId w:val="254"/>
        </w:numPr>
        <w:tabs>
          <w:tab w:val="left" w:pos="1843"/>
        </w:tabs>
        <w:suppressAutoHyphens/>
        <w:autoSpaceDE w:val="0"/>
        <w:ind w:left="1590" w:firstLine="0"/>
        <w:rPr>
          <w:spacing w:val="0"/>
          <w:szCs w:val="28"/>
          <w:lang w:eastAsia="ar-SA"/>
        </w:rPr>
      </w:pPr>
      <w:r w:rsidRPr="00F83A11">
        <w:rPr>
          <w:spacing w:val="0"/>
          <w:szCs w:val="28"/>
          <w:lang w:eastAsia="ar-SA"/>
        </w:rPr>
        <w:t>острая</w:t>
      </w:r>
    </w:p>
    <w:p w:rsidR="00D56B0D" w:rsidRPr="00F83A11" w:rsidRDefault="00D56B0D" w:rsidP="00F83A11">
      <w:pPr>
        <w:numPr>
          <w:ilvl w:val="0"/>
          <w:numId w:val="254"/>
        </w:numPr>
        <w:tabs>
          <w:tab w:val="left" w:pos="1843"/>
        </w:tabs>
        <w:suppressAutoHyphens/>
        <w:autoSpaceDE w:val="0"/>
        <w:ind w:left="1590" w:firstLine="0"/>
        <w:rPr>
          <w:spacing w:val="0"/>
          <w:szCs w:val="28"/>
          <w:lang w:eastAsia="ar-SA"/>
        </w:rPr>
      </w:pPr>
      <w:r w:rsidRPr="00F83A11">
        <w:rPr>
          <w:spacing w:val="0"/>
          <w:szCs w:val="28"/>
          <w:lang w:eastAsia="ar-SA"/>
        </w:rPr>
        <w:t>подострая</w:t>
      </w:r>
    </w:p>
    <w:p w:rsidR="00D56B0D" w:rsidRPr="00F83A11" w:rsidRDefault="00D56B0D" w:rsidP="00F83A11">
      <w:pPr>
        <w:numPr>
          <w:ilvl w:val="0"/>
          <w:numId w:val="254"/>
        </w:numPr>
        <w:tabs>
          <w:tab w:val="left" w:pos="1843"/>
        </w:tabs>
        <w:suppressAutoHyphens/>
        <w:autoSpaceDE w:val="0"/>
        <w:ind w:left="1590" w:firstLine="0"/>
        <w:rPr>
          <w:spacing w:val="0"/>
          <w:szCs w:val="28"/>
          <w:lang w:eastAsia="ar-SA"/>
        </w:rPr>
      </w:pPr>
      <w:r w:rsidRPr="00F83A11">
        <w:rPr>
          <w:spacing w:val="0"/>
          <w:szCs w:val="28"/>
          <w:lang w:eastAsia="ar-SA"/>
        </w:rPr>
        <w:t>рецидивирующая в стадии ремиссии</w:t>
      </w:r>
    </w:p>
    <w:p w:rsidR="00D56B0D" w:rsidRPr="00F83A11" w:rsidRDefault="00D56B0D" w:rsidP="00F83A11">
      <w:pPr>
        <w:numPr>
          <w:ilvl w:val="0"/>
          <w:numId w:val="254"/>
        </w:numPr>
        <w:tabs>
          <w:tab w:val="left" w:pos="1843"/>
        </w:tabs>
        <w:suppressAutoHyphens/>
        <w:autoSpaceDE w:val="0"/>
        <w:ind w:left="1590" w:firstLine="0"/>
        <w:rPr>
          <w:spacing w:val="0"/>
          <w:szCs w:val="28"/>
          <w:lang w:eastAsia="ar-SA"/>
        </w:rPr>
      </w:pPr>
      <w:r w:rsidRPr="00F83A11">
        <w:rPr>
          <w:spacing w:val="0"/>
          <w:szCs w:val="28"/>
          <w:lang w:eastAsia="ar-SA"/>
        </w:rPr>
        <w:t>хроническая</w:t>
      </w:r>
    </w:p>
    <w:p w:rsidR="00D56B0D" w:rsidRPr="00F83A11" w:rsidRDefault="00D56B0D" w:rsidP="00F83A11">
      <w:pPr>
        <w:numPr>
          <w:ilvl w:val="0"/>
          <w:numId w:val="254"/>
        </w:numPr>
        <w:tabs>
          <w:tab w:val="left" w:pos="1843"/>
        </w:tabs>
        <w:suppressAutoHyphens/>
        <w:autoSpaceDE w:val="0"/>
        <w:ind w:left="1590" w:firstLine="0"/>
        <w:rPr>
          <w:spacing w:val="0"/>
          <w:szCs w:val="28"/>
          <w:lang w:eastAsia="ar-SA"/>
        </w:rPr>
      </w:pPr>
      <w:r w:rsidRPr="00F83A11">
        <w:rPr>
          <w:spacing w:val="0"/>
          <w:szCs w:val="28"/>
          <w:lang w:eastAsia="ar-SA"/>
        </w:rPr>
        <w:t>сочетанная</w:t>
      </w:r>
    </w:p>
    <w:p w:rsidR="00D56B0D" w:rsidRPr="00F83A11" w:rsidRDefault="00D56B0D" w:rsidP="00803117">
      <w:pPr>
        <w:suppressAutoHyphens/>
        <w:autoSpaceDE w:val="0"/>
        <w:ind w:left="0"/>
        <w:rPr>
          <w:caps/>
          <w:spacing w:val="0"/>
          <w:szCs w:val="28"/>
          <w:lang w:eastAsia="ar-SA"/>
        </w:rPr>
      </w:pPr>
    </w:p>
    <w:p w:rsidR="00D56B0D" w:rsidRPr="00F83A11" w:rsidRDefault="00D56B0D" w:rsidP="00803117">
      <w:pPr>
        <w:suppressAutoHyphens/>
        <w:autoSpaceDE w:val="0"/>
        <w:ind w:left="540" w:hanging="540"/>
        <w:rPr>
          <w:caps/>
          <w:spacing w:val="0"/>
          <w:szCs w:val="28"/>
          <w:lang w:eastAsia="ar-SA"/>
        </w:rPr>
      </w:pPr>
      <w:r w:rsidRPr="00F83A11">
        <w:rPr>
          <w:caps/>
          <w:spacing w:val="0"/>
          <w:szCs w:val="28"/>
          <w:lang w:eastAsia="ar-SA"/>
        </w:rPr>
        <w:t>1506. Если у матери А (I</w:t>
      </w:r>
      <w:r w:rsidRPr="00F83A11">
        <w:rPr>
          <w:caps/>
          <w:spacing w:val="0"/>
          <w:szCs w:val="28"/>
          <w:lang w:val="en-US" w:eastAsia="ar-SA"/>
        </w:rPr>
        <w:t>I</w:t>
      </w:r>
      <w:r w:rsidRPr="00F83A11">
        <w:rPr>
          <w:caps/>
          <w:spacing w:val="0"/>
          <w:szCs w:val="28"/>
          <w:lang w:eastAsia="ar-SA"/>
        </w:rPr>
        <w:t>) вторая группа крови, а у ребенка 0(I) первая группа, развитие гемолитической болезни НОВОРОЖДЁННЫХ</w:t>
      </w:r>
    </w:p>
    <w:p w:rsidR="00D56B0D" w:rsidRPr="00F83A11" w:rsidRDefault="00D56B0D" w:rsidP="00F83A11">
      <w:pPr>
        <w:numPr>
          <w:ilvl w:val="0"/>
          <w:numId w:val="255"/>
        </w:numPr>
        <w:tabs>
          <w:tab w:val="left" w:pos="1843"/>
        </w:tabs>
        <w:suppressAutoHyphens/>
        <w:autoSpaceDE w:val="0"/>
        <w:ind w:left="1590" w:firstLine="0"/>
        <w:rPr>
          <w:spacing w:val="0"/>
          <w:szCs w:val="28"/>
          <w:lang w:eastAsia="ar-SA"/>
        </w:rPr>
      </w:pPr>
      <w:r w:rsidRPr="00F83A11">
        <w:rPr>
          <w:spacing w:val="0"/>
          <w:szCs w:val="28"/>
          <w:lang w:eastAsia="ar-SA"/>
        </w:rPr>
        <w:t>происходит всегда</w:t>
      </w:r>
    </w:p>
    <w:p w:rsidR="00D56B0D" w:rsidRPr="00F83A11" w:rsidRDefault="00D56B0D" w:rsidP="00F83A11">
      <w:pPr>
        <w:numPr>
          <w:ilvl w:val="0"/>
          <w:numId w:val="255"/>
        </w:numPr>
        <w:tabs>
          <w:tab w:val="left" w:pos="1843"/>
        </w:tabs>
        <w:suppressAutoHyphens/>
        <w:autoSpaceDE w:val="0"/>
        <w:ind w:left="1590" w:firstLine="0"/>
        <w:rPr>
          <w:spacing w:val="0"/>
          <w:szCs w:val="28"/>
          <w:lang w:eastAsia="ar-SA"/>
        </w:rPr>
      </w:pPr>
      <w:r w:rsidRPr="00F83A11">
        <w:rPr>
          <w:spacing w:val="0"/>
          <w:szCs w:val="28"/>
          <w:lang w:eastAsia="ar-SA"/>
        </w:rPr>
        <w:t>не происходит никогда</w:t>
      </w:r>
    </w:p>
    <w:p w:rsidR="00D56B0D" w:rsidRPr="00F83A11" w:rsidRDefault="00D56B0D" w:rsidP="00F83A11">
      <w:pPr>
        <w:numPr>
          <w:ilvl w:val="0"/>
          <w:numId w:val="255"/>
        </w:numPr>
        <w:tabs>
          <w:tab w:val="left" w:pos="1843"/>
        </w:tabs>
        <w:suppressAutoHyphens/>
        <w:autoSpaceDE w:val="0"/>
        <w:ind w:left="1590" w:firstLine="0"/>
        <w:rPr>
          <w:spacing w:val="0"/>
          <w:szCs w:val="28"/>
          <w:lang w:eastAsia="ar-SA"/>
        </w:rPr>
      </w:pPr>
      <w:r w:rsidRPr="00F83A11">
        <w:rPr>
          <w:spacing w:val="0"/>
          <w:szCs w:val="28"/>
          <w:lang w:eastAsia="ar-SA"/>
        </w:rPr>
        <w:t>происходит если у отца 0(</w:t>
      </w:r>
      <w:r w:rsidRPr="00F83A11">
        <w:rPr>
          <w:spacing w:val="0"/>
          <w:szCs w:val="28"/>
          <w:lang w:val="en-US" w:eastAsia="ar-SA"/>
        </w:rPr>
        <w:t>I</w:t>
      </w:r>
      <w:r w:rsidRPr="00F83A11">
        <w:rPr>
          <w:spacing w:val="0"/>
          <w:szCs w:val="28"/>
          <w:lang w:eastAsia="ar-SA"/>
        </w:rPr>
        <w:t>) группа крови</w:t>
      </w:r>
    </w:p>
    <w:p w:rsidR="00D56B0D" w:rsidRPr="00F83A11" w:rsidRDefault="00D56B0D" w:rsidP="00F83A11">
      <w:pPr>
        <w:numPr>
          <w:ilvl w:val="0"/>
          <w:numId w:val="255"/>
        </w:numPr>
        <w:tabs>
          <w:tab w:val="left" w:pos="1843"/>
        </w:tabs>
        <w:suppressAutoHyphens/>
        <w:autoSpaceDE w:val="0"/>
        <w:ind w:left="1590" w:firstLine="0"/>
        <w:rPr>
          <w:spacing w:val="0"/>
          <w:szCs w:val="28"/>
          <w:lang w:eastAsia="ar-SA"/>
        </w:rPr>
      </w:pPr>
      <w:r w:rsidRPr="00F83A11">
        <w:rPr>
          <w:spacing w:val="0"/>
          <w:szCs w:val="28"/>
          <w:lang w:eastAsia="ar-SA"/>
        </w:rPr>
        <w:t>происходит если у отца А(</w:t>
      </w:r>
      <w:r w:rsidRPr="00F83A11">
        <w:rPr>
          <w:spacing w:val="0"/>
          <w:szCs w:val="28"/>
          <w:lang w:val="en-US" w:eastAsia="ar-SA"/>
        </w:rPr>
        <w:t>II</w:t>
      </w:r>
      <w:r w:rsidRPr="00F83A11">
        <w:rPr>
          <w:spacing w:val="0"/>
          <w:szCs w:val="28"/>
          <w:lang w:eastAsia="ar-SA"/>
        </w:rPr>
        <w:t>) группа крови</w:t>
      </w:r>
    </w:p>
    <w:p w:rsidR="00D56B0D" w:rsidRPr="00F83A11" w:rsidRDefault="00D56B0D" w:rsidP="00F83A11">
      <w:pPr>
        <w:numPr>
          <w:ilvl w:val="0"/>
          <w:numId w:val="255"/>
        </w:numPr>
        <w:tabs>
          <w:tab w:val="left" w:pos="1843"/>
        </w:tabs>
        <w:suppressAutoHyphens/>
        <w:autoSpaceDE w:val="0"/>
        <w:ind w:left="1590" w:firstLine="0"/>
        <w:rPr>
          <w:spacing w:val="0"/>
          <w:szCs w:val="28"/>
          <w:lang w:eastAsia="ar-SA"/>
        </w:rPr>
      </w:pPr>
      <w:r w:rsidRPr="00F83A11">
        <w:rPr>
          <w:spacing w:val="0"/>
          <w:szCs w:val="28"/>
          <w:lang w:eastAsia="ar-SA"/>
        </w:rPr>
        <w:t>происходит если у отца другая группа крови</w:t>
      </w:r>
    </w:p>
    <w:p w:rsidR="00D56B0D" w:rsidRPr="00F83A11" w:rsidRDefault="00D56B0D" w:rsidP="00803117">
      <w:pPr>
        <w:tabs>
          <w:tab w:val="left" w:pos="1843"/>
        </w:tabs>
        <w:suppressAutoHyphens/>
        <w:autoSpaceDE w:val="0"/>
        <w:ind w:left="1590"/>
        <w:rPr>
          <w:caps/>
          <w:spacing w:val="0"/>
          <w:szCs w:val="28"/>
          <w:lang w:eastAsia="ar-SA"/>
        </w:rPr>
      </w:pPr>
    </w:p>
    <w:p w:rsidR="00D56B0D" w:rsidRPr="00F83A11" w:rsidRDefault="00D56B0D" w:rsidP="00803117">
      <w:pPr>
        <w:suppressAutoHyphens/>
        <w:autoSpaceDE w:val="0"/>
        <w:ind w:left="540" w:hanging="540"/>
        <w:rPr>
          <w:caps/>
          <w:spacing w:val="0"/>
          <w:szCs w:val="28"/>
          <w:lang w:eastAsia="ar-SA"/>
        </w:rPr>
      </w:pPr>
      <w:r w:rsidRPr="00F83A11">
        <w:rPr>
          <w:caps/>
          <w:spacing w:val="0"/>
          <w:szCs w:val="28"/>
          <w:lang w:eastAsia="ar-SA"/>
        </w:rPr>
        <w:t>1507. При гнойном омфалите новорожденных местно используется</w:t>
      </w:r>
    </w:p>
    <w:p w:rsidR="00D56B0D" w:rsidRPr="00F83A11" w:rsidRDefault="00D56B0D" w:rsidP="00F83A11">
      <w:pPr>
        <w:numPr>
          <w:ilvl w:val="0"/>
          <w:numId w:val="256"/>
        </w:numPr>
        <w:tabs>
          <w:tab w:val="left" w:pos="3510"/>
        </w:tabs>
        <w:suppressAutoHyphens/>
        <w:autoSpaceDE w:val="0"/>
        <w:ind w:left="1590" w:firstLine="0"/>
        <w:rPr>
          <w:spacing w:val="0"/>
          <w:szCs w:val="28"/>
          <w:lang w:eastAsia="ar-SA"/>
        </w:rPr>
      </w:pPr>
      <w:r>
        <w:rPr>
          <w:spacing w:val="0"/>
          <w:szCs w:val="28"/>
          <w:lang w:eastAsia="ar-SA"/>
        </w:rPr>
        <w:t>1</w:t>
      </w:r>
      <w:r w:rsidRPr="00F83A11">
        <w:rPr>
          <w:spacing w:val="0"/>
          <w:szCs w:val="28"/>
          <w:lang w:eastAsia="ar-SA"/>
        </w:rPr>
        <w:t xml:space="preserve">% раствор перекиси водорода </w:t>
      </w:r>
    </w:p>
    <w:p w:rsidR="00D56B0D" w:rsidRPr="00F83A11" w:rsidRDefault="00D56B0D" w:rsidP="00F83A11">
      <w:pPr>
        <w:numPr>
          <w:ilvl w:val="0"/>
          <w:numId w:val="256"/>
        </w:numPr>
        <w:tabs>
          <w:tab w:val="left" w:pos="3510"/>
        </w:tabs>
        <w:suppressAutoHyphens/>
        <w:autoSpaceDE w:val="0"/>
        <w:ind w:left="1590" w:firstLine="0"/>
        <w:rPr>
          <w:spacing w:val="0"/>
          <w:szCs w:val="28"/>
          <w:lang w:eastAsia="ar-SA"/>
        </w:rPr>
      </w:pPr>
      <w:r w:rsidRPr="00F83A11">
        <w:rPr>
          <w:spacing w:val="0"/>
          <w:szCs w:val="28"/>
          <w:lang w:eastAsia="ar-SA"/>
        </w:rPr>
        <w:t xml:space="preserve">3% раствор перекиси водорода </w:t>
      </w:r>
    </w:p>
    <w:p w:rsidR="00D56B0D" w:rsidRPr="00F83A11" w:rsidRDefault="00D56B0D" w:rsidP="00F83A11">
      <w:pPr>
        <w:numPr>
          <w:ilvl w:val="0"/>
          <w:numId w:val="256"/>
        </w:numPr>
        <w:tabs>
          <w:tab w:val="left" w:pos="3510"/>
        </w:tabs>
        <w:suppressAutoHyphens/>
        <w:autoSpaceDE w:val="0"/>
        <w:ind w:left="1590" w:firstLine="0"/>
        <w:rPr>
          <w:spacing w:val="0"/>
          <w:szCs w:val="28"/>
          <w:lang w:eastAsia="ar-SA"/>
        </w:rPr>
      </w:pPr>
      <w:r w:rsidRPr="00F83A11">
        <w:rPr>
          <w:spacing w:val="0"/>
          <w:szCs w:val="28"/>
          <w:lang w:eastAsia="ar-SA"/>
        </w:rPr>
        <w:t>3% раствор перекиси водорода, 2% спиртовой раствор бриллиантового зеленого</w:t>
      </w:r>
    </w:p>
    <w:p w:rsidR="00D56B0D" w:rsidRPr="00F83A11" w:rsidRDefault="00D56B0D" w:rsidP="00F83A11">
      <w:pPr>
        <w:numPr>
          <w:ilvl w:val="0"/>
          <w:numId w:val="256"/>
        </w:numPr>
        <w:tabs>
          <w:tab w:val="left" w:pos="3510"/>
        </w:tabs>
        <w:suppressAutoHyphens/>
        <w:autoSpaceDE w:val="0"/>
        <w:ind w:left="1590" w:firstLine="0"/>
        <w:rPr>
          <w:spacing w:val="0"/>
          <w:szCs w:val="28"/>
          <w:lang w:eastAsia="ar-SA"/>
        </w:rPr>
      </w:pPr>
      <w:r w:rsidRPr="00F83A11">
        <w:rPr>
          <w:spacing w:val="0"/>
          <w:szCs w:val="28"/>
          <w:lang w:eastAsia="ar-SA"/>
        </w:rPr>
        <w:t xml:space="preserve">ляпис </w:t>
      </w:r>
    </w:p>
    <w:p w:rsidR="00D56B0D" w:rsidRPr="00F83A11" w:rsidRDefault="00D56B0D" w:rsidP="00F83A11">
      <w:pPr>
        <w:numPr>
          <w:ilvl w:val="0"/>
          <w:numId w:val="256"/>
        </w:numPr>
        <w:tabs>
          <w:tab w:val="left" w:pos="3510"/>
        </w:tabs>
        <w:suppressAutoHyphens/>
        <w:autoSpaceDE w:val="0"/>
        <w:ind w:left="1590" w:firstLine="0"/>
        <w:rPr>
          <w:spacing w:val="0"/>
          <w:szCs w:val="28"/>
          <w:lang w:eastAsia="ar-SA"/>
        </w:rPr>
      </w:pPr>
      <w:r w:rsidRPr="00F83A11">
        <w:rPr>
          <w:spacing w:val="0"/>
          <w:szCs w:val="28"/>
          <w:lang w:eastAsia="ar-SA"/>
        </w:rPr>
        <w:t>УФО</w:t>
      </w:r>
    </w:p>
    <w:p w:rsidR="00D56B0D" w:rsidRPr="00F83A11" w:rsidRDefault="00D56B0D" w:rsidP="00803117">
      <w:pPr>
        <w:tabs>
          <w:tab w:val="left" w:pos="3510"/>
        </w:tabs>
        <w:suppressAutoHyphens/>
        <w:autoSpaceDE w:val="0"/>
        <w:ind w:left="1590"/>
        <w:rPr>
          <w:caps/>
          <w:spacing w:val="0"/>
          <w:szCs w:val="28"/>
          <w:lang w:eastAsia="ar-SA"/>
        </w:rPr>
      </w:pPr>
    </w:p>
    <w:p w:rsidR="00D56B0D" w:rsidRPr="00F83A11" w:rsidRDefault="00D56B0D" w:rsidP="00803117">
      <w:pPr>
        <w:suppressAutoHyphens/>
        <w:autoSpaceDE w:val="0"/>
        <w:ind w:left="540" w:hanging="540"/>
        <w:rPr>
          <w:caps/>
          <w:spacing w:val="0"/>
          <w:szCs w:val="28"/>
          <w:lang w:eastAsia="ar-SA"/>
        </w:rPr>
      </w:pPr>
      <w:r w:rsidRPr="00F83A11">
        <w:rPr>
          <w:caps/>
          <w:spacing w:val="0"/>
          <w:szCs w:val="28"/>
          <w:lang w:eastAsia="ar-SA"/>
        </w:rPr>
        <w:t>1508. Для рентгенологического исследования при халазии пищевода</w:t>
      </w:r>
      <w:r w:rsidRPr="00F83A11">
        <w:rPr>
          <w:spacing w:val="0"/>
          <w:szCs w:val="28"/>
          <w:lang w:eastAsia="ar-SA"/>
        </w:rPr>
        <w:t xml:space="preserve"> </w:t>
      </w:r>
      <w:r w:rsidRPr="00F83A11">
        <w:rPr>
          <w:caps/>
          <w:spacing w:val="0"/>
          <w:szCs w:val="28"/>
          <w:lang w:eastAsia="ar-SA"/>
        </w:rPr>
        <w:t>новорожденных характерно</w:t>
      </w:r>
    </w:p>
    <w:p w:rsidR="00D56B0D" w:rsidRPr="00F83A11" w:rsidRDefault="00D56B0D" w:rsidP="00F83A11">
      <w:pPr>
        <w:numPr>
          <w:ilvl w:val="0"/>
          <w:numId w:val="257"/>
        </w:numPr>
        <w:tabs>
          <w:tab w:val="left" w:pos="1843"/>
        </w:tabs>
        <w:suppressAutoHyphens/>
        <w:autoSpaceDE w:val="0"/>
        <w:ind w:left="1590" w:firstLine="0"/>
        <w:rPr>
          <w:spacing w:val="0"/>
          <w:szCs w:val="28"/>
          <w:lang w:eastAsia="ar-SA"/>
        </w:rPr>
      </w:pPr>
      <w:r w:rsidRPr="00F83A11">
        <w:rPr>
          <w:spacing w:val="0"/>
          <w:szCs w:val="28"/>
          <w:lang w:eastAsia="ar-SA"/>
        </w:rPr>
        <w:t xml:space="preserve"> контрастное вещество заполняет начальную часть пилорического отдела желудка</w:t>
      </w:r>
    </w:p>
    <w:p w:rsidR="00D56B0D" w:rsidRPr="00F83A11" w:rsidRDefault="00D56B0D" w:rsidP="00F83A11">
      <w:pPr>
        <w:numPr>
          <w:ilvl w:val="0"/>
          <w:numId w:val="257"/>
        </w:numPr>
        <w:tabs>
          <w:tab w:val="left" w:pos="1843"/>
        </w:tabs>
        <w:suppressAutoHyphens/>
        <w:autoSpaceDE w:val="0"/>
        <w:ind w:left="1590" w:firstLine="0"/>
        <w:rPr>
          <w:spacing w:val="0"/>
          <w:szCs w:val="28"/>
          <w:lang w:eastAsia="ar-SA"/>
        </w:rPr>
      </w:pPr>
      <w:r w:rsidRPr="00F83A11">
        <w:rPr>
          <w:spacing w:val="0"/>
          <w:szCs w:val="28"/>
          <w:lang w:eastAsia="ar-SA"/>
        </w:rPr>
        <w:t xml:space="preserve"> в положении по Транделенбургу отмечается затек бариевой взвеси в пищевод, пищевод расширен</w:t>
      </w:r>
    </w:p>
    <w:p w:rsidR="00D56B0D" w:rsidRPr="00F83A11" w:rsidRDefault="00D56B0D" w:rsidP="00F83A11">
      <w:pPr>
        <w:numPr>
          <w:ilvl w:val="0"/>
          <w:numId w:val="257"/>
        </w:numPr>
        <w:tabs>
          <w:tab w:val="left" w:pos="1843"/>
        </w:tabs>
        <w:suppressAutoHyphens/>
        <w:autoSpaceDE w:val="0"/>
        <w:ind w:left="1590" w:firstLine="0"/>
        <w:rPr>
          <w:spacing w:val="0"/>
          <w:szCs w:val="28"/>
          <w:lang w:eastAsia="ar-SA"/>
        </w:rPr>
      </w:pPr>
      <w:r w:rsidRPr="00F83A11">
        <w:rPr>
          <w:spacing w:val="0"/>
          <w:szCs w:val="28"/>
          <w:lang w:eastAsia="ar-SA"/>
        </w:rPr>
        <w:t xml:space="preserve"> контрастированный желудок располагается в средостении</w:t>
      </w:r>
    </w:p>
    <w:p w:rsidR="00D56B0D" w:rsidRPr="00F83A11" w:rsidRDefault="00D56B0D" w:rsidP="00F83A11">
      <w:pPr>
        <w:numPr>
          <w:ilvl w:val="0"/>
          <w:numId w:val="257"/>
        </w:numPr>
        <w:tabs>
          <w:tab w:val="left" w:pos="1843"/>
        </w:tabs>
        <w:suppressAutoHyphens/>
        <w:autoSpaceDE w:val="0"/>
        <w:ind w:left="1590" w:firstLine="0"/>
        <w:rPr>
          <w:spacing w:val="0"/>
          <w:szCs w:val="28"/>
          <w:lang w:eastAsia="ar-SA"/>
        </w:rPr>
      </w:pPr>
      <w:r w:rsidRPr="00F83A11">
        <w:rPr>
          <w:spacing w:val="0"/>
          <w:szCs w:val="28"/>
          <w:lang w:eastAsia="ar-SA"/>
        </w:rPr>
        <w:t xml:space="preserve"> сужение кардиального отдела пищевода</w:t>
      </w:r>
    </w:p>
    <w:p w:rsidR="00D56B0D" w:rsidRPr="00F83A11" w:rsidRDefault="00D56B0D" w:rsidP="00F83A11">
      <w:pPr>
        <w:numPr>
          <w:ilvl w:val="0"/>
          <w:numId w:val="257"/>
        </w:numPr>
        <w:tabs>
          <w:tab w:val="left" w:pos="1843"/>
        </w:tabs>
        <w:suppressAutoHyphens/>
        <w:autoSpaceDE w:val="0"/>
        <w:ind w:left="1590" w:firstLine="0"/>
        <w:rPr>
          <w:spacing w:val="0"/>
          <w:szCs w:val="28"/>
          <w:lang w:eastAsia="ar-SA"/>
        </w:rPr>
      </w:pPr>
      <w:r w:rsidRPr="00F83A11">
        <w:rPr>
          <w:spacing w:val="0"/>
          <w:szCs w:val="28"/>
          <w:lang w:eastAsia="ar-SA"/>
        </w:rPr>
        <w:t>пищевод расширен</w:t>
      </w:r>
    </w:p>
    <w:p w:rsidR="00D56B0D" w:rsidRPr="00F83A11" w:rsidRDefault="00D56B0D" w:rsidP="00803117">
      <w:pPr>
        <w:suppressAutoHyphens/>
        <w:autoSpaceDE w:val="0"/>
        <w:ind w:left="0"/>
        <w:rPr>
          <w:caps/>
          <w:spacing w:val="0"/>
          <w:szCs w:val="28"/>
          <w:lang w:eastAsia="ar-SA"/>
        </w:rPr>
      </w:pPr>
    </w:p>
    <w:p w:rsidR="00D56B0D" w:rsidRPr="00F83A11" w:rsidRDefault="00D56B0D" w:rsidP="00803117">
      <w:pPr>
        <w:suppressAutoHyphens/>
        <w:autoSpaceDE w:val="0"/>
        <w:ind w:left="540" w:hanging="540"/>
        <w:rPr>
          <w:caps/>
          <w:spacing w:val="0"/>
          <w:szCs w:val="28"/>
          <w:lang w:eastAsia="ar-SA"/>
        </w:rPr>
      </w:pPr>
      <w:r w:rsidRPr="00F83A11">
        <w:rPr>
          <w:caps/>
          <w:spacing w:val="0"/>
          <w:szCs w:val="28"/>
          <w:lang w:eastAsia="ar-SA"/>
        </w:rPr>
        <w:t>1509. Маточно-плацентарный кровоток в условиях хронической</w:t>
      </w:r>
      <w:r w:rsidRPr="00F83A11">
        <w:rPr>
          <w:spacing w:val="0"/>
          <w:szCs w:val="28"/>
          <w:lang w:eastAsia="ar-SA"/>
        </w:rPr>
        <w:t xml:space="preserve"> </w:t>
      </w:r>
      <w:r w:rsidRPr="00F83A11">
        <w:rPr>
          <w:caps/>
          <w:spacing w:val="0"/>
          <w:szCs w:val="28"/>
          <w:lang w:eastAsia="ar-SA"/>
        </w:rPr>
        <w:t>внутриутробной гипоксии</w:t>
      </w:r>
    </w:p>
    <w:p w:rsidR="00D56B0D" w:rsidRPr="00F83A11" w:rsidRDefault="00D56B0D" w:rsidP="00F83A11">
      <w:pPr>
        <w:numPr>
          <w:ilvl w:val="0"/>
          <w:numId w:val="258"/>
        </w:numPr>
        <w:tabs>
          <w:tab w:val="left" w:pos="1843"/>
        </w:tabs>
        <w:suppressAutoHyphens/>
        <w:autoSpaceDE w:val="0"/>
        <w:ind w:left="1590" w:firstLine="0"/>
        <w:rPr>
          <w:spacing w:val="0"/>
          <w:szCs w:val="28"/>
          <w:lang w:eastAsia="ar-SA"/>
        </w:rPr>
      </w:pPr>
      <w:r w:rsidRPr="00F83A11">
        <w:rPr>
          <w:spacing w:val="0"/>
          <w:szCs w:val="28"/>
          <w:lang w:eastAsia="ar-SA"/>
        </w:rPr>
        <w:t>замедляется</w:t>
      </w:r>
    </w:p>
    <w:p w:rsidR="00D56B0D" w:rsidRPr="00F83A11" w:rsidRDefault="00D56B0D" w:rsidP="00F83A11">
      <w:pPr>
        <w:numPr>
          <w:ilvl w:val="0"/>
          <w:numId w:val="258"/>
        </w:numPr>
        <w:tabs>
          <w:tab w:val="left" w:pos="1843"/>
        </w:tabs>
        <w:suppressAutoHyphens/>
        <w:autoSpaceDE w:val="0"/>
        <w:ind w:left="1590" w:firstLine="0"/>
        <w:rPr>
          <w:spacing w:val="0"/>
          <w:szCs w:val="28"/>
          <w:lang w:eastAsia="ar-SA"/>
        </w:rPr>
      </w:pPr>
      <w:r w:rsidRPr="00F83A11">
        <w:rPr>
          <w:spacing w:val="0"/>
          <w:szCs w:val="28"/>
          <w:lang w:eastAsia="ar-SA"/>
        </w:rPr>
        <w:t>ускоряется</w:t>
      </w:r>
    </w:p>
    <w:p w:rsidR="00D56B0D" w:rsidRPr="00F83A11" w:rsidRDefault="00D56B0D" w:rsidP="00F83A11">
      <w:pPr>
        <w:numPr>
          <w:ilvl w:val="0"/>
          <w:numId w:val="258"/>
        </w:numPr>
        <w:tabs>
          <w:tab w:val="left" w:pos="1843"/>
        </w:tabs>
        <w:suppressAutoHyphens/>
        <w:autoSpaceDE w:val="0"/>
        <w:ind w:left="1590" w:firstLine="0"/>
        <w:rPr>
          <w:spacing w:val="0"/>
          <w:szCs w:val="28"/>
          <w:lang w:eastAsia="ar-SA"/>
        </w:rPr>
      </w:pPr>
      <w:r w:rsidRPr="00F83A11">
        <w:rPr>
          <w:spacing w:val="0"/>
          <w:szCs w:val="28"/>
          <w:lang w:eastAsia="ar-SA"/>
        </w:rPr>
        <w:t>меняет направление</w:t>
      </w:r>
    </w:p>
    <w:p w:rsidR="00D56B0D" w:rsidRPr="00F83A11" w:rsidRDefault="00D56B0D" w:rsidP="00F83A11">
      <w:pPr>
        <w:numPr>
          <w:ilvl w:val="0"/>
          <w:numId w:val="258"/>
        </w:numPr>
        <w:tabs>
          <w:tab w:val="left" w:pos="1843"/>
        </w:tabs>
        <w:suppressAutoHyphens/>
        <w:autoSpaceDE w:val="0"/>
        <w:ind w:left="1590" w:firstLine="0"/>
        <w:rPr>
          <w:spacing w:val="0"/>
          <w:szCs w:val="28"/>
          <w:lang w:eastAsia="ar-SA"/>
        </w:rPr>
      </w:pPr>
      <w:r w:rsidRPr="00F83A11">
        <w:rPr>
          <w:spacing w:val="0"/>
          <w:szCs w:val="28"/>
          <w:lang w:eastAsia="ar-SA"/>
        </w:rPr>
        <w:t>остается нормальным</w:t>
      </w:r>
    </w:p>
    <w:p w:rsidR="00D56B0D" w:rsidRPr="00F83A11" w:rsidRDefault="00D56B0D" w:rsidP="00F83A11">
      <w:pPr>
        <w:numPr>
          <w:ilvl w:val="0"/>
          <w:numId w:val="258"/>
        </w:numPr>
        <w:tabs>
          <w:tab w:val="left" w:pos="1843"/>
        </w:tabs>
        <w:suppressAutoHyphens/>
        <w:autoSpaceDE w:val="0"/>
        <w:ind w:left="1590" w:firstLine="0"/>
        <w:rPr>
          <w:spacing w:val="0"/>
          <w:szCs w:val="28"/>
          <w:lang w:eastAsia="ar-SA"/>
        </w:rPr>
      </w:pPr>
      <w:r w:rsidRPr="00F83A11">
        <w:rPr>
          <w:spacing w:val="0"/>
          <w:szCs w:val="28"/>
          <w:lang w:eastAsia="ar-SA"/>
        </w:rPr>
        <w:t>частично замедляется</w:t>
      </w:r>
    </w:p>
    <w:p w:rsidR="00D56B0D" w:rsidRPr="00F83A11" w:rsidRDefault="00D56B0D" w:rsidP="00803117">
      <w:pPr>
        <w:tabs>
          <w:tab w:val="left" w:pos="3510"/>
        </w:tabs>
        <w:suppressAutoHyphens/>
        <w:autoSpaceDE w:val="0"/>
        <w:ind w:left="1590"/>
        <w:rPr>
          <w:caps/>
          <w:spacing w:val="0"/>
          <w:szCs w:val="28"/>
          <w:lang w:eastAsia="ar-SA"/>
        </w:rPr>
      </w:pPr>
    </w:p>
    <w:p w:rsidR="00D56B0D" w:rsidRPr="00F83A11" w:rsidRDefault="00D56B0D" w:rsidP="00803117">
      <w:pPr>
        <w:suppressAutoHyphens/>
        <w:autoSpaceDE w:val="0"/>
        <w:ind w:left="540" w:hanging="540"/>
        <w:rPr>
          <w:caps/>
          <w:spacing w:val="0"/>
          <w:szCs w:val="28"/>
          <w:lang w:eastAsia="ar-SA"/>
        </w:rPr>
      </w:pPr>
      <w:r w:rsidRPr="00F83A11">
        <w:rPr>
          <w:caps/>
          <w:spacing w:val="0"/>
          <w:szCs w:val="28"/>
          <w:lang w:eastAsia="ar-SA"/>
        </w:rPr>
        <w:t>1510. Новорожденный с врожденной краснухой источником инфекции</w:t>
      </w:r>
    </w:p>
    <w:p w:rsidR="00D56B0D" w:rsidRPr="00F83A11" w:rsidRDefault="00D56B0D" w:rsidP="00F83A11">
      <w:pPr>
        <w:numPr>
          <w:ilvl w:val="0"/>
          <w:numId w:val="259"/>
        </w:numPr>
        <w:tabs>
          <w:tab w:val="left" w:pos="1843"/>
        </w:tabs>
        <w:suppressAutoHyphens/>
        <w:autoSpaceDE w:val="0"/>
        <w:ind w:left="1590" w:firstLine="0"/>
        <w:rPr>
          <w:spacing w:val="0"/>
          <w:szCs w:val="28"/>
          <w:lang w:eastAsia="ar-SA"/>
        </w:rPr>
      </w:pPr>
      <w:r w:rsidRPr="00F83A11">
        <w:rPr>
          <w:spacing w:val="0"/>
          <w:szCs w:val="28"/>
          <w:lang w:eastAsia="ar-SA"/>
        </w:rPr>
        <w:t>не является</w:t>
      </w:r>
    </w:p>
    <w:p w:rsidR="00D56B0D" w:rsidRPr="00F83A11" w:rsidRDefault="00D56B0D" w:rsidP="00F83A11">
      <w:pPr>
        <w:numPr>
          <w:ilvl w:val="0"/>
          <w:numId w:val="259"/>
        </w:numPr>
        <w:tabs>
          <w:tab w:val="left" w:pos="1843"/>
        </w:tabs>
        <w:suppressAutoHyphens/>
        <w:autoSpaceDE w:val="0"/>
        <w:ind w:left="1590" w:firstLine="0"/>
        <w:rPr>
          <w:spacing w:val="0"/>
          <w:szCs w:val="28"/>
          <w:lang w:eastAsia="ar-SA"/>
        </w:rPr>
      </w:pPr>
      <w:r w:rsidRPr="00F83A11">
        <w:rPr>
          <w:spacing w:val="0"/>
          <w:szCs w:val="28"/>
          <w:lang w:eastAsia="ar-SA"/>
        </w:rPr>
        <w:t>является</w:t>
      </w:r>
    </w:p>
    <w:p w:rsidR="00D56B0D" w:rsidRPr="00F83A11" w:rsidRDefault="00D56B0D" w:rsidP="00F83A11">
      <w:pPr>
        <w:numPr>
          <w:ilvl w:val="0"/>
          <w:numId w:val="259"/>
        </w:numPr>
        <w:tabs>
          <w:tab w:val="left" w:pos="1843"/>
        </w:tabs>
        <w:suppressAutoHyphens/>
        <w:autoSpaceDE w:val="0"/>
        <w:ind w:left="1590" w:firstLine="0"/>
        <w:rPr>
          <w:spacing w:val="0"/>
          <w:szCs w:val="28"/>
          <w:lang w:eastAsia="ar-SA"/>
        </w:rPr>
      </w:pPr>
      <w:r w:rsidRPr="00F83A11">
        <w:rPr>
          <w:spacing w:val="0"/>
          <w:szCs w:val="28"/>
          <w:lang w:eastAsia="ar-SA"/>
        </w:rPr>
        <w:t>является в течение 1 месяца</w:t>
      </w:r>
    </w:p>
    <w:p w:rsidR="00D56B0D" w:rsidRPr="00F83A11" w:rsidRDefault="00D56B0D" w:rsidP="00F83A11">
      <w:pPr>
        <w:numPr>
          <w:ilvl w:val="0"/>
          <w:numId w:val="259"/>
        </w:numPr>
        <w:tabs>
          <w:tab w:val="left" w:pos="1843"/>
        </w:tabs>
        <w:suppressAutoHyphens/>
        <w:autoSpaceDE w:val="0"/>
        <w:ind w:left="1590" w:firstLine="0"/>
        <w:rPr>
          <w:spacing w:val="0"/>
          <w:szCs w:val="28"/>
          <w:lang w:eastAsia="ar-SA"/>
        </w:rPr>
      </w:pPr>
      <w:r w:rsidRPr="00F83A11">
        <w:rPr>
          <w:spacing w:val="0"/>
          <w:szCs w:val="28"/>
          <w:lang w:eastAsia="ar-SA"/>
        </w:rPr>
        <w:t>является в течение 6 месяцев</w:t>
      </w:r>
    </w:p>
    <w:p w:rsidR="00D56B0D" w:rsidRPr="00F83A11" w:rsidRDefault="00D56B0D" w:rsidP="00F83A11">
      <w:pPr>
        <w:numPr>
          <w:ilvl w:val="0"/>
          <w:numId w:val="259"/>
        </w:numPr>
        <w:tabs>
          <w:tab w:val="left" w:pos="1843"/>
        </w:tabs>
        <w:suppressAutoHyphens/>
        <w:autoSpaceDE w:val="0"/>
        <w:ind w:left="1590" w:firstLine="0"/>
        <w:rPr>
          <w:spacing w:val="0"/>
          <w:szCs w:val="28"/>
          <w:lang w:eastAsia="ar-SA"/>
        </w:rPr>
      </w:pPr>
      <w:r w:rsidRPr="00F83A11">
        <w:rPr>
          <w:spacing w:val="0"/>
          <w:szCs w:val="28"/>
          <w:lang w:eastAsia="ar-SA"/>
        </w:rPr>
        <w:t>является в течение 1 года</w:t>
      </w:r>
    </w:p>
    <w:p w:rsidR="00D56B0D" w:rsidRPr="00F83A11" w:rsidRDefault="00D56B0D" w:rsidP="00803117">
      <w:pPr>
        <w:suppressAutoHyphens/>
        <w:autoSpaceDE w:val="0"/>
        <w:ind w:left="0"/>
        <w:rPr>
          <w:caps/>
          <w:spacing w:val="0"/>
          <w:szCs w:val="28"/>
          <w:lang w:eastAsia="ar-SA"/>
        </w:rPr>
      </w:pPr>
    </w:p>
    <w:p w:rsidR="00D56B0D" w:rsidRPr="00F83A11" w:rsidRDefault="00D56B0D" w:rsidP="00803117">
      <w:pPr>
        <w:suppressAutoHyphens/>
        <w:autoSpaceDE w:val="0"/>
        <w:ind w:left="540" w:hanging="540"/>
        <w:rPr>
          <w:caps/>
          <w:spacing w:val="0"/>
          <w:szCs w:val="28"/>
          <w:lang w:eastAsia="ar-SA"/>
        </w:rPr>
      </w:pPr>
      <w:r w:rsidRPr="00F83A11">
        <w:rPr>
          <w:caps/>
          <w:spacing w:val="0"/>
          <w:szCs w:val="28"/>
          <w:lang w:eastAsia="ar-SA"/>
        </w:rPr>
        <w:t>1511. По характеру регенерации костного мозга анемия при гемолитической</w:t>
      </w:r>
      <w:r w:rsidRPr="00F83A11">
        <w:rPr>
          <w:spacing w:val="0"/>
          <w:szCs w:val="28"/>
          <w:lang w:eastAsia="ar-SA"/>
        </w:rPr>
        <w:t xml:space="preserve"> </w:t>
      </w:r>
      <w:r w:rsidRPr="00F83A11">
        <w:rPr>
          <w:caps/>
          <w:spacing w:val="0"/>
          <w:szCs w:val="28"/>
          <w:lang w:eastAsia="ar-SA"/>
        </w:rPr>
        <w:t>болезни новорожденного относится к</w:t>
      </w:r>
    </w:p>
    <w:p w:rsidR="00D56B0D" w:rsidRPr="00F83A11" w:rsidRDefault="00D56B0D" w:rsidP="00F83A11">
      <w:pPr>
        <w:numPr>
          <w:ilvl w:val="0"/>
          <w:numId w:val="260"/>
        </w:numPr>
        <w:tabs>
          <w:tab w:val="left" w:pos="1843"/>
          <w:tab w:val="left" w:pos="3525"/>
        </w:tabs>
        <w:suppressAutoHyphens/>
        <w:autoSpaceDE w:val="0"/>
        <w:ind w:left="1605" w:firstLine="0"/>
        <w:rPr>
          <w:spacing w:val="0"/>
          <w:szCs w:val="28"/>
          <w:lang w:eastAsia="ar-SA"/>
        </w:rPr>
      </w:pPr>
      <w:r w:rsidRPr="00F83A11">
        <w:rPr>
          <w:spacing w:val="0"/>
          <w:szCs w:val="28"/>
          <w:lang w:eastAsia="ar-SA"/>
        </w:rPr>
        <w:t>гиперегенераторной нормохромной</w:t>
      </w:r>
    </w:p>
    <w:p w:rsidR="00D56B0D" w:rsidRPr="00F83A11" w:rsidRDefault="00D56B0D" w:rsidP="00F83A11">
      <w:pPr>
        <w:numPr>
          <w:ilvl w:val="0"/>
          <w:numId w:val="260"/>
        </w:numPr>
        <w:tabs>
          <w:tab w:val="left" w:pos="1843"/>
          <w:tab w:val="left" w:pos="3525"/>
        </w:tabs>
        <w:suppressAutoHyphens/>
        <w:autoSpaceDE w:val="0"/>
        <w:ind w:left="1605" w:firstLine="0"/>
        <w:rPr>
          <w:spacing w:val="0"/>
          <w:szCs w:val="28"/>
          <w:lang w:eastAsia="ar-SA"/>
        </w:rPr>
      </w:pPr>
      <w:r w:rsidRPr="00F83A11">
        <w:rPr>
          <w:spacing w:val="0"/>
          <w:szCs w:val="28"/>
          <w:lang w:eastAsia="ar-SA"/>
        </w:rPr>
        <w:t>гипорегенераторной нормохромной</w:t>
      </w:r>
    </w:p>
    <w:p w:rsidR="00D56B0D" w:rsidRPr="00F83A11" w:rsidRDefault="00D56B0D" w:rsidP="00F83A11">
      <w:pPr>
        <w:numPr>
          <w:ilvl w:val="0"/>
          <w:numId w:val="260"/>
        </w:numPr>
        <w:tabs>
          <w:tab w:val="left" w:pos="1843"/>
          <w:tab w:val="left" w:pos="3525"/>
        </w:tabs>
        <w:suppressAutoHyphens/>
        <w:autoSpaceDE w:val="0"/>
        <w:ind w:left="1605" w:firstLine="0"/>
        <w:rPr>
          <w:spacing w:val="0"/>
          <w:szCs w:val="28"/>
          <w:lang w:eastAsia="ar-SA"/>
        </w:rPr>
      </w:pPr>
      <w:r w:rsidRPr="00F83A11">
        <w:rPr>
          <w:spacing w:val="0"/>
          <w:szCs w:val="28"/>
          <w:lang w:eastAsia="ar-SA"/>
        </w:rPr>
        <w:t>норморегенираторной нормохромной</w:t>
      </w:r>
    </w:p>
    <w:p w:rsidR="00D56B0D" w:rsidRPr="00F83A11" w:rsidRDefault="00D56B0D" w:rsidP="00F83A11">
      <w:pPr>
        <w:numPr>
          <w:ilvl w:val="0"/>
          <w:numId w:val="260"/>
        </w:numPr>
        <w:tabs>
          <w:tab w:val="left" w:pos="1843"/>
          <w:tab w:val="left" w:pos="3525"/>
        </w:tabs>
        <w:suppressAutoHyphens/>
        <w:autoSpaceDE w:val="0"/>
        <w:ind w:left="1605" w:firstLine="0"/>
        <w:rPr>
          <w:spacing w:val="0"/>
          <w:szCs w:val="28"/>
          <w:lang w:eastAsia="ar-SA"/>
        </w:rPr>
      </w:pPr>
      <w:r w:rsidRPr="00F83A11">
        <w:rPr>
          <w:spacing w:val="0"/>
          <w:szCs w:val="28"/>
          <w:lang w:eastAsia="ar-SA"/>
        </w:rPr>
        <w:t>гиперегенераторной гипохромной</w:t>
      </w:r>
    </w:p>
    <w:p w:rsidR="00D56B0D" w:rsidRPr="00F83A11" w:rsidRDefault="00D56B0D" w:rsidP="00F83A11">
      <w:pPr>
        <w:numPr>
          <w:ilvl w:val="0"/>
          <w:numId w:val="260"/>
        </w:numPr>
        <w:tabs>
          <w:tab w:val="left" w:pos="1843"/>
          <w:tab w:val="left" w:pos="3525"/>
        </w:tabs>
        <w:suppressAutoHyphens/>
        <w:autoSpaceDE w:val="0"/>
        <w:ind w:left="1605" w:firstLine="0"/>
        <w:rPr>
          <w:spacing w:val="0"/>
          <w:szCs w:val="28"/>
          <w:lang w:eastAsia="ar-SA"/>
        </w:rPr>
      </w:pPr>
      <w:r w:rsidRPr="00F83A11">
        <w:rPr>
          <w:spacing w:val="0"/>
          <w:szCs w:val="28"/>
          <w:lang w:eastAsia="ar-SA"/>
        </w:rPr>
        <w:t>гипорегенераторной гипохромной</w:t>
      </w:r>
    </w:p>
    <w:p w:rsidR="00D56B0D" w:rsidRPr="00F83A11" w:rsidRDefault="00D56B0D" w:rsidP="00803117">
      <w:pPr>
        <w:suppressAutoHyphens/>
        <w:autoSpaceDE w:val="0"/>
        <w:ind w:left="720" w:hanging="720"/>
        <w:rPr>
          <w:caps/>
          <w:spacing w:val="0"/>
          <w:szCs w:val="28"/>
          <w:lang w:eastAsia="ar-SA"/>
        </w:rPr>
      </w:pPr>
    </w:p>
    <w:p w:rsidR="00D56B0D" w:rsidRPr="00F83A11" w:rsidRDefault="00D56B0D" w:rsidP="00803117">
      <w:pPr>
        <w:suppressAutoHyphens/>
        <w:autoSpaceDE w:val="0"/>
        <w:ind w:left="720" w:hanging="720"/>
        <w:rPr>
          <w:caps/>
          <w:spacing w:val="0"/>
          <w:szCs w:val="28"/>
          <w:lang w:eastAsia="ar-SA"/>
        </w:rPr>
      </w:pPr>
      <w:r w:rsidRPr="00F83A11">
        <w:rPr>
          <w:caps/>
          <w:spacing w:val="0"/>
          <w:szCs w:val="28"/>
          <w:lang w:eastAsia="ar-SA"/>
        </w:rPr>
        <w:t>1512. Для мокнущего пупка у новорожденных характерно</w:t>
      </w:r>
    </w:p>
    <w:p w:rsidR="00D56B0D" w:rsidRPr="00F83A11" w:rsidRDefault="00D56B0D" w:rsidP="00F83A11">
      <w:pPr>
        <w:numPr>
          <w:ilvl w:val="0"/>
          <w:numId w:val="261"/>
        </w:numPr>
        <w:tabs>
          <w:tab w:val="left" w:pos="1843"/>
          <w:tab w:val="left" w:pos="3525"/>
        </w:tabs>
        <w:suppressAutoHyphens/>
        <w:autoSpaceDE w:val="0"/>
        <w:ind w:left="1605" w:firstLine="0"/>
        <w:rPr>
          <w:spacing w:val="0"/>
          <w:szCs w:val="28"/>
          <w:lang w:eastAsia="ar-SA"/>
        </w:rPr>
      </w:pPr>
      <w:r w:rsidRPr="00F83A11">
        <w:rPr>
          <w:spacing w:val="0"/>
          <w:szCs w:val="28"/>
          <w:lang w:eastAsia="ar-SA"/>
        </w:rPr>
        <w:t>грибовидная опухоль на дне пупочной раны</w:t>
      </w:r>
    </w:p>
    <w:p w:rsidR="00D56B0D" w:rsidRPr="00F83A11" w:rsidRDefault="00D56B0D" w:rsidP="00F83A11">
      <w:pPr>
        <w:numPr>
          <w:ilvl w:val="0"/>
          <w:numId w:val="261"/>
        </w:numPr>
        <w:tabs>
          <w:tab w:val="left" w:pos="1843"/>
          <w:tab w:val="left" w:pos="3525"/>
        </w:tabs>
        <w:suppressAutoHyphens/>
        <w:autoSpaceDE w:val="0"/>
        <w:ind w:left="1605" w:firstLine="0"/>
        <w:rPr>
          <w:spacing w:val="0"/>
          <w:szCs w:val="28"/>
          <w:lang w:eastAsia="ar-SA"/>
        </w:rPr>
      </w:pPr>
      <w:r w:rsidRPr="00F83A11">
        <w:rPr>
          <w:spacing w:val="0"/>
          <w:szCs w:val="28"/>
          <w:lang w:eastAsia="ar-SA"/>
        </w:rPr>
        <w:t>отек и гиперемия книзу от пупочной раны</w:t>
      </w:r>
    </w:p>
    <w:p w:rsidR="00D56B0D" w:rsidRPr="00F83A11" w:rsidRDefault="00D56B0D" w:rsidP="00F83A11">
      <w:pPr>
        <w:numPr>
          <w:ilvl w:val="0"/>
          <w:numId w:val="261"/>
        </w:numPr>
        <w:tabs>
          <w:tab w:val="left" w:pos="1843"/>
          <w:tab w:val="left" w:pos="3525"/>
        </w:tabs>
        <w:suppressAutoHyphens/>
        <w:autoSpaceDE w:val="0"/>
        <w:ind w:left="1605" w:firstLine="0"/>
        <w:rPr>
          <w:spacing w:val="0"/>
          <w:szCs w:val="28"/>
          <w:lang w:eastAsia="ar-SA"/>
        </w:rPr>
      </w:pPr>
      <w:r w:rsidRPr="00F83A11">
        <w:rPr>
          <w:spacing w:val="0"/>
          <w:szCs w:val="28"/>
          <w:lang w:eastAsia="ar-SA"/>
        </w:rPr>
        <w:t>серозное отделяемое из пупочной раны</w:t>
      </w:r>
    </w:p>
    <w:p w:rsidR="00D56B0D" w:rsidRPr="00F83A11" w:rsidRDefault="00D56B0D" w:rsidP="00F83A11">
      <w:pPr>
        <w:numPr>
          <w:ilvl w:val="0"/>
          <w:numId w:val="261"/>
        </w:numPr>
        <w:tabs>
          <w:tab w:val="left" w:pos="1843"/>
          <w:tab w:val="left" w:pos="3525"/>
        </w:tabs>
        <w:suppressAutoHyphens/>
        <w:autoSpaceDE w:val="0"/>
        <w:ind w:left="1605" w:firstLine="0"/>
        <w:rPr>
          <w:spacing w:val="0"/>
          <w:szCs w:val="28"/>
          <w:lang w:eastAsia="ar-SA"/>
        </w:rPr>
      </w:pPr>
      <w:r w:rsidRPr="00F83A11">
        <w:rPr>
          <w:spacing w:val="0"/>
          <w:szCs w:val="28"/>
          <w:lang w:eastAsia="ar-SA"/>
        </w:rPr>
        <w:t>отек, гиперемия пупочного кольца, гнойное отделяемое из пупочной раны</w:t>
      </w:r>
    </w:p>
    <w:p w:rsidR="00D56B0D" w:rsidRPr="00F83A11" w:rsidRDefault="00D56B0D" w:rsidP="00F83A11">
      <w:pPr>
        <w:numPr>
          <w:ilvl w:val="0"/>
          <w:numId w:val="261"/>
        </w:numPr>
        <w:tabs>
          <w:tab w:val="left" w:pos="1843"/>
          <w:tab w:val="left" w:pos="3525"/>
        </w:tabs>
        <w:suppressAutoHyphens/>
        <w:autoSpaceDE w:val="0"/>
        <w:ind w:left="1605" w:firstLine="0"/>
        <w:rPr>
          <w:spacing w:val="0"/>
          <w:szCs w:val="28"/>
          <w:lang w:eastAsia="ar-SA"/>
        </w:rPr>
      </w:pPr>
      <w:r w:rsidRPr="00F83A11">
        <w:rPr>
          <w:spacing w:val="0"/>
          <w:szCs w:val="28"/>
          <w:lang w:eastAsia="ar-SA"/>
        </w:rPr>
        <w:t>язвочка с подрытыми краями, покрытая фибринозными наложениями в пупочной ране</w:t>
      </w:r>
    </w:p>
    <w:p w:rsidR="00D56B0D" w:rsidRPr="00F83A11" w:rsidRDefault="00D56B0D" w:rsidP="00803117">
      <w:pPr>
        <w:tabs>
          <w:tab w:val="left" w:pos="3525"/>
        </w:tabs>
        <w:suppressAutoHyphens/>
        <w:autoSpaceDE w:val="0"/>
        <w:ind w:left="1605"/>
        <w:rPr>
          <w:caps/>
          <w:spacing w:val="0"/>
          <w:szCs w:val="28"/>
          <w:lang w:eastAsia="ar-SA"/>
        </w:rPr>
      </w:pPr>
    </w:p>
    <w:p w:rsidR="00D56B0D" w:rsidRPr="00F83A11" w:rsidRDefault="00D56B0D" w:rsidP="00803117">
      <w:pPr>
        <w:suppressAutoHyphens/>
        <w:autoSpaceDE w:val="0"/>
        <w:ind w:left="540" w:hanging="540"/>
        <w:rPr>
          <w:caps/>
          <w:spacing w:val="0"/>
          <w:szCs w:val="28"/>
          <w:lang w:eastAsia="ar-SA"/>
        </w:rPr>
      </w:pPr>
      <w:r w:rsidRPr="00F83A11">
        <w:rPr>
          <w:caps/>
          <w:spacing w:val="0"/>
          <w:szCs w:val="28"/>
          <w:lang w:eastAsia="ar-SA"/>
        </w:rPr>
        <w:t>1513. При надпочечниковой недостаточности у новорожденных уровень калия</w:t>
      </w:r>
    </w:p>
    <w:p w:rsidR="00D56B0D" w:rsidRPr="00F83A11" w:rsidRDefault="00D56B0D" w:rsidP="00F83A11">
      <w:pPr>
        <w:numPr>
          <w:ilvl w:val="0"/>
          <w:numId w:val="262"/>
        </w:numPr>
        <w:tabs>
          <w:tab w:val="left" w:pos="1843"/>
          <w:tab w:val="left" w:pos="3525"/>
        </w:tabs>
        <w:suppressAutoHyphens/>
        <w:autoSpaceDE w:val="0"/>
        <w:ind w:left="1605" w:firstLine="0"/>
        <w:rPr>
          <w:spacing w:val="0"/>
          <w:szCs w:val="28"/>
          <w:lang w:eastAsia="ar-SA"/>
        </w:rPr>
      </w:pPr>
      <w:r w:rsidRPr="00F83A11">
        <w:rPr>
          <w:spacing w:val="0"/>
          <w:szCs w:val="28"/>
          <w:lang w:eastAsia="ar-SA"/>
        </w:rPr>
        <w:t>увеличивается</w:t>
      </w:r>
    </w:p>
    <w:p w:rsidR="00D56B0D" w:rsidRPr="00F83A11" w:rsidRDefault="00D56B0D" w:rsidP="00F83A11">
      <w:pPr>
        <w:numPr>
          <w:ilvl w:val="0"/>
          <w:numId w:val="262"/>
        </w:numPr>
        <w:tabs>
          <w:tab w:val="left" w:pos="1843"/>
          <w:tab w:val="left" w:pos="3525"/>
        </w:tabs>
        <w:suppressAutoHyphens/>
        <w:autoSpaceDE w:val="0"/>
        <w:ind w:left="1605" w:firstLine="0"/>
        <w:rPr>
          <w:spacing w:val="0"/>
          <w:szCs w:val="28"/>
          <w:lang w:eastAsia="ar-SA"/>
        </w:rPr>
      </w:pPr>
      <w:r w:rsidRPr="00F83A11">
        <w:rPr>
          <w:spacing w:val="0"/>
          <w:szCs w:val="28"/>
          <w:lang w:eastAsia="ar-SA"/>
        </w:rPr>
        <w:t>уменьшается</w:t>
      </w:r>
    </w:p>
    <w:p w:rsidR="00D56B0D" w:rsidRPr="00F83A11" w:rsidRDefault="00D56B0D" w:rsidP="00F83A11">
      <w:pPr>
        <w:numPr>
          <w:ilvl w:val="0"/>
          <w:numId w:val="262"/>
        </w:numPr>
        <w:tabs>
          <w:tab w:val="left" w:pos="1843"/>
          <w:tab w:val="left" w:pos="3525"/>
        </w:tabs>
        <w:suppressAutoHyphens/>
        <w:autoSpaceDE w:val="0"/>
        <w:ind w:left="1605" w:firstLine="0"/>
        <w:rPr>
          <w:spacing w:val="0"/>
          <w:szCs w:val="28"/>
          <w:lang w:eastAsia="ar-SA"/>
        </w:rPr>
      </w:pPr>
      <w:r w:rsidRPr="00F83A11">
        <w:rPr>
          <w:spacing w:val="0"/>
          <w:szCs w:val="28"/>
          <w:lang w:eastAsia="ar-SA"/>
        </w:rPr>
        <w:t>остается неизменненым</w:t>
      </w:r>
    </w:p>
    <w:p w:rsidR="00D56B0D" w:rsidRPr="00F83A11" w:rsidRDefault="00D56B0D" w:rsidP="00F83A11">
      <w:pPr>
        <w:numPr>
          <w:ilvl w:val="0"/>
          <w:numId w:val="262"/>
        </w:numPr>
        <w:tabs>
          <w:tab w:val="left" w:pos="1843"/>
          <w:tab w:val="left" w:pos="3525"/>
        </w:tabs>
        <w:suppressAutoHyphens/>
        <w:autoSpaceDE w:val="0"/>
        <w:ind w:left="1605" w:firstLine="0"/>
        <w:rPr>
          <w:spacing w:val="0"/>
          <w:szCs w:val="28"/>
          <w:lang w:eastAsia="ar-SA"/>
        </w:rPr>
      </w:pPr>
      <w:r w:rsidRPr="00F83A11">
        <w:rPr>
          <w:spacing w:val="0"/>
          <w:szCs w:val="28"/>
          <w:lang w:eastAsia="ar-SA"/>
        </w:rPr>
        <w:t>увеличивается с увеличением натрия</w:t>
      </w:r>
    </w:p>
    <w:p w:rsidR="00D56B0D" w:rsidRPr="00F83A11" w:rsidRDefault="00D56B0D" w:rsidP="00F83A11">
      <w:pPr>
        <w:numPr>
          <w:ilvl w:val="0"/>
          <w:numId w:val="262"/>
        </w:numPr>
        <w:tabs>
          <w:tab w:val="left" w:pos="1843"/>
          <w:tab w:val="left" w:pos="3525"/>
        </w:tabs>
        <w:suppressAutoHyphens/>
        <w:autoSpaceDE w:val="0"/>
        <w:ind w:left="1605" w:firstLine="0"/>
        <w:rPr>
          <w:spacing w:val="0"/>
          <w:szCs w:val="28"/>
          <w:lang w:eastAsia="ar-SA"/>
        </w:rPr>
      </w:pPr>
      <w:r w:rsidRPr="00F83A11">
        <w:rPr>
          <w:spacing w:val="0"/>
          <w:szCs w:val="28"/>
          <w:lang w:eastAsia="ar-SA"/>
        </w:rPr>
        <w:t>уменьшается с уменьшением натрия</w:t>
      </w:r>
    </w:p>
    <w:p w:rsidR="00D56B0D" w:rsidRPr="00F83A11" w:rsidRDefault="00D56B0D" w:rsidP="00803117">
      <w:pPr>
        <w:tabs>
          <w:tab w:val="left" w:pos="3525"/>
        </w:tabs>
        <w:suppressAutoHyphens/>
        <w:autoSpaceDE w:val="0"/>
        <w:ind w:left="1605"/>
        <w:rPr>
          <w:caps/>
          <w:spacing w:val="0"/>
          <w:szCs w:val="28"/>
          <w:lang w:eastAsia="ar-SA"/>
        </w:rPr>
      </w:pPr>
    </w:p>
    <w:p w:rsidR="00D56B0D" w:rsidRPr="00F83A11" w:rsidRDefault="00D56B0D" w:rsidP="00803117">
      <w:pPr>
        <w:suppressAutoHyphens/>
        <w:autoSpaceDE w:val="0"/>
        <w:ind w:left="540" w:hanging="540"/>
        <w:rPr>
          <w:caps/>
          <w:spacing w:val="0"/>
          <w:szCs w:val="28"/>
          <w:lang w:eastAsia="ar-SA"/>
        </w:rPr>
      </w:pPr>
      <w:r w:rsidRPr="00F83A11">
        <w:rPr>
          <w:caps/>
          <w:spacing w:val="0"/>
          <w:szCs w:val="28"/>
          <w:lang w:eastAsia="ar-SA"/>
        </w:rPr>
        <w:t>1514. Новорожденный, родившийся в тяжелой асфиксии, имеет оценку по</w:t>
      </w:r>
      <w:r w:rsidRPr="00F83A11">
        <w:rPr>
          <w:spacing w:val="0"/>
          <w:szCs w:val="28"/>
          <w:lang w:eastAsia="ar-SA"/>
        </w:rPr>
        <w:t xml:space="preserve"> </w:t>
      </w:r>
      <w:r w:rsidRPr="00F83A11">
        <w:rPr>
          <w:caps/>
          <w:spacing w:val="0"/>
          <w:szCs w:val="28"/>
          <w:lang w:eastAsia="ar-SA"/>
        </w:rPr>
        <w:t>шкале Апгар</w:t>
      </w:r>
    </w:p>
    <w:p w:rsidR="00D56B0D" w:rsidRPr="00F83A11" w:rsidRDefault="00D56B0D" w:rsidP="00F83A11">
      <w:pPr>
        <w:numPr>
          <w:ilvl w:val="0"/>
          <w:numId w:val="263"/>
        </w:numPr>
        <w:tabs>
          <w:tab w:val="left" w:pos="1843"/>
          <w:tab w:val="left" w:pos="3525"/>
        </w:tabs>
        <w:suppressAutoHyphens/>
        <w:autoSpaceDE w:val="0"/>
        <w:ind w:left="1605" w:firstLine="0"/>
        <w:rPr>
          <w:spacing w:val="0"/>
          <w:szCs w:val="28"/>
          <w:lang w:eastAsia="ar-SA"/>
        </w:rPr>
      </w:pPr>
      <w:r w:rsidRPr="00F83A11">
        <w:rPr>
          <w:spacing w:val="0"/>
          <w:szCs w:val="28"/>
          <w:lang w:eastAsia="ar-SA"/>
        </w:rPr>
        <w:t>7 баллов</w:t>
      </w:r>
    </w:p>
    <w:p w:rsidR="00D56B0D" w:rsidRPr="00F83A11" w:rsidRDefault="00D56B0D" w:rsidP="00F83A11">
      <w:pPr>
        <w:numPr>
          <w:ilvl w:val="0"/>
          <w:numId w:val="263"/>
        </w:numPr>
        <w:tabs>
          <w:tab w:val="left" w:pos="1843"/>
          <w:tab w:val="left" w:pos="3525"/>
        </w:tabs>
        <w:suppressAutoHyphens/>
        <w:autoSpaceDE w:val="0"/>
        <w:ind w:left="1605" w:firstLine="0"/>
        <w:rPr>
          <w:spacing w:val="0"/>
          <w:szCs w:val="28"/>
          <w:lang w:eastAsia="ar-SA"/>
        </w:rPr>
      </w:pPr>
      <w:r w:rsidRPr="00F83A11">
        <w:rPr>
          <w:spacing w:val="0"/>
          <w:szCs w:val="28"/>
          <w:lang w:eastAsia="ar-SA"/>
        </w:rPr>
        <w:t>10 баллов</w:t>
      </w:r>
    </w:p>
    <w:p w:rsidR="00D56B0D" w:rsidRPr="00F83A11" w:rsidRDefault="00D56B0D" w:rsidP="00F83A11">
      <w:pPr>
        <w:numPr>
          <w:ilvl w:val="0"/>
          <w:numId w:val="263"/>
        </w:numPr>
        <w:tabs>
          <w:tab w:val="left" w:pos="1843"/>
          <w:tab w:val="left" w:pos="3525"/>
        </w:tabs>
        <w:suppressAutoHyphens/>
        <w:autoSpaceDE w:val="0"/>
        <w:ind w:left="1605" w:firstLine="0"/>
        <w:rPr>
          <w:spacing w:val="0"/>
          <w:szCs w:val="28"/>
          <w:lang w:eastAsia="ar-SA"/>
        </w:rPr>
      </w:pPr>
      <w:r w:rsidRPr="00F83A11">
        <w:rPr>
          <w:spacing w:val="0"/>
          <w:szCs w:val="28"/>
          <w:lang w:eastAsia="ar-SA"/>
        </w:rPr>
        <w:t>3 балла и менее</w:t>
      </w:r>
    </w:p>
    <w:p w:rsidR="00D56B0D" w:rsidRPr="00F83A11" w:rsidRDefault="00D56B0D" w:rsidP="00F83A11">
      <w:pPr>
        <w:numPr>
          <w:ilvl w:val="0"/>
          <w:numId w:val="263"/>
        </w:numPr>
        <w:tabs>
          <w:tab w:val="left" w:pos="1843"/>
          <w:tab w:val="left" w:pos="3525"/>
        </w:tabs>
        <w:suppressAutoHyphens/>
        <w:autoSpaceDE w:val="0"/>
        <w:ind w:left="1605" w:firstLine="0"/>
        <w:rPr>
          <w:spacing w:val="0"/>
          <w:szCs w:val="28"/>
          <w:lang w:eastAsia="ar-SA"/>
        </w:rPr>
      </w:pPr>
      <w:r w:rsidRPr="00F83A11">
        <w:rPr>
          <w:spacing w:val="0"/>
          <w:szCs w:val="28"/>
          <w:lang w:eastAsia="ar-SA"/>
        </w:rPr>
        <w:t>5 баллов</w:t>
      </w:r>
    </w:p>
    <w:p w:rsidR="00D56B0D" w:rsidRPr="00F83A11" w:rsidRDefault="00D56B0D" w:rsidP="00F83A11">
      <w:pPr>
        <w:numPr>
          <w:ilvl w:val="0"/>
          <w:numId w:val="263"/>
        </w:numPr>
        <w:tabs>
          <w:tab w:val="left" w:pos="1843"/>
          <w:tab w:val="left" w:pos="3525"/>
        </w:tabs>
        <w:suppressAutoHyphens/>
        <w:autoSpaceDE w:val="0"/>
        <w:ind w:left="1605" w:firstLine="0"/>
        <w:rPr>
          <w:spacing w:val="0"/>
          <w:szCs w:val="28"/>
          <w:lang w:eastAsia="ar-SA"/>
        </w:rPr>
      </w:pPr>
      <w:r w:rsidRPr="00F83A11">
        <w:rPr>
          <w:spacing w:val="0"/>
          <w:szCs w:val="28"/>
          <w:lang w:eastAsia="ar-SA"/>
        </w:rPr>
        <w:t>4 балла</w:t>
      </w:r>
    </w:p>
    <w:p w:rsidR="00D56B0D" w:rsidRPr="00F83A11" w:rsidRDefault="00D56B0D" w:rsidP="00803117">
      <w:pPr>
        <w:suppressAutoHyphens/>
        <w:autoSpaceDE w:val="0"/>
        <w:ind w:left="0"/>
        <w:rPr>
          <w:caps/>
          <w:spacing w:val="0"/>
          <w:szCs w:val="28"/>
          <w:lang w:eastAsia="ar-SA"/>
        </w:rPr>
      </w:pPr>
    </w:p>
    <w:p w:rsidR="00D56B0D" w:rsidRPr="00F83A11" w:rsidRDefault="00D56B0D" w:rsidP="00803117">
      <w:pPr>
        <w:tabs>
          <w:tab w:val="left" w:pos="3060"/>
        </w:tabs>
        <w:suppressAutoHyphens/>
        <w:autoSpaceDE w:val="0"/>
        <w:ind w:left="540" w:hanging="540"/>
        <w:rPr>
          <w:caps/>
          <w:spacing w:val="0"/>
          <w:szCs w:val="28"/>
          <w:lang w:eastAsia="ar-SA"/>
        </w:rPr>
      </w:pPr>
      <w:r w:rsidRPr="00F83A11">
        <w:rPr>
          <w:caps/>
          <w:spacing w:val="0"/>
          <w:szCs w:val="28"/>
          <w:lang w:eastAsia="ar-SA"/>
        </w:rPr>
        <w:t>1515. Передача цитомегаловирусной инфекции с донорской кровью</w:t>
      </w:r>
    </w:p>
    <w:p w:rsidR="00D56B0D" w:rsidRPr="00F83A11" w:rsidRDefault="00D56B0D" w:rsidP="00F83A11">
      <w:pPr>
        <w:numPr>
          <w:ilvl w:val="0"/>
          <w:numId w:val="264"/>
        </w:numPr>
        <w:tabs>
          <w:tab w:val="left" w:pos="1843"/>
          <w:tab w:val="left" w:pos="3525"/>
        </w:tabs>
        <w:suppressAutoHyphens/>
        <w:autoSpaceDE w:val="0"/>
        <w:ind w:left="1605" w:firstLine="0"/>
        <w:rPr>
          <w:spacing w:val="0"/>
          <w:szCs w:val="28"/>
          <w:lang w:eastAsia="ar-SA"/>
        </w:rPr>
      </w:pPr>
      <w:r w:rsidRPr="00F83A11">
        <w:rPr>
          <w:spacing w:val="0"/>
          <w:szCs w:val="28"/>
          <w:lang w:eastAsia="ar-SA"/>
        </w:rPr>
        <w:t>возможна</w:t>
      </w:r>
    </w:p>
    <w:p w:rsidR="00D56B0D" w:rsidRPr="00F83A11" w:rsidRDefault="00D56B0D" w:rsidP="00F83A11">
      <w:pPr>
        <w:numPr>
          <w:ilvl w:val="0"/>
          <w:numId w:val="264"/>
        </w:numPr>
        <w:tabs>
          <w:tab w:val="left" w:pos="1843"/>
          <w:tab w:val="left" w:pos="3525"/>
        </w:tabs>
        <w:suppressAutoHyphens/>
        <w:autoSpaceDE w:val="0"/>
        <w:ind w:left="1605" w:firstLine="0"/>
        <w:rPr>
          <w:spacing w:val="0"/>
          <w:szCs w:val="28"/>
          <w:lang w:eastAsia="ar-SA"/>
        </w:rPr>
      </w:pPr>
      <w:r w:rsidRPr="00F83A11">
        <w:rPr>
          <w:spacing w:val="0"/>
          <w:szCs w:val="28"/>
          <w:lang w:eastAsia="ar-SA"/>
        </w:rPr>
        <w:t>невозможна</w:t>
      </w:r>
    </w:p>
    <w:p w:rsidR="00D56B0D" w:rsidRPr="00F83A11" w:rsidRDefault="00D56B0D" w:rsidP="00F83A11">
      <w:pPr>
        <w:numPr>
          <w:ilvl w:val="0"/>
          <w:numId w:val="264"/>
        </w:numPr>
        <w:tabs>
          <w:tab w:val="left" w:pos="1843"/>
          <w:tab w:val="left" w:pos="3525"/>
        </w:tabs>
        <w:suppressAutoHyphens/>
        <w:autoSpaceDE w:val="0"/>
        <w:ind w:left="1605" w:firstLine="0"/>
        <w:rPr>
          <w:spacing w:val="0"/>
          <w:szCs w:val="28"/>
          <w:lang w:eastAsia="ar-SA"/>
        </w:rPr>
      </w:pPr>
      <w:r w:rsidRPr="00F83A11">
        <w:rPr>
          <w:spacing w:val="0"/>
          <w:szCs w:val="28"/>
          <w:lang w:eastAsia="ar-SA"/>
        </w:rPr>
        <w:t>возможна только при прямом переливании</w:t>
      </w:r>
    </w:p>
    <w:p w:rsidR="00D56B0D" w:rsidRPr="00F83A11" w:rsidRDefault="00D56B0D" w:rsidP="00F83A11">
      <w:pPr>
        <w:numPr>
          <w:ilvl w:val="0"/>
          <w:numId w:val="264"/>
        </w:numPr>
        <w:tabs>
          <w:tab w:val="left" w:pos="1843"/>
          <w:tab w:val="left" w:pos="3525"/>
        </w:tabs>
        <w:suppressAutoHyphens/>
        <w:autoSpaceDE w:val="0"/>
        <w:ind w:left="1605" w:firstLine="0"/>
        <w:rPr>
          <w:spacing w:val="0"/>
          <w:szCs w:val="28"/>
          <w:lang w:eastAsia="ar-SA"/>
        </w:rPr>
      </w:pPr>
      <w:r w:rsidRPr="00F83A11">
        <w:rPr>
          <w:spacing w:val="0"/>
          <w:szCs w:val="28"/>
          <w:lang w:eastAsia="ar-SA"/>
        </w:rPr>
        <w:t>возможна только при переливании плазмы</w:t>
      </w:r>
    </w:p>
    <w:p w:rsidR="00D56B0D" w:rsidRPr="00F83A11" w:rsidRDefault="00D56B0D" w:rsidP="00F83A11">
      <w:pPr>
        <w:numPr>
          <w:ilvl w:val="0"/>
          <w:numId w:val="264"/>
        </w:numPr>
        <w:tabs>
          <w:tab w:val="left" w:pos="1843"/>
          <w:tab w:val="left" w:pos="3525"/>
        </w:tabs>
        <w:suppressAutoHyphens/>
        <w:autoSpaceDE w:val="0"/>
        <w:ind w:left="1605" w:firstLine="0"/>
        <w:rPr>
          <w:spacing w:val="0"/>
          <w:szCs w:val="28"/>
          <w:lang w:eastAsia="ar-SA"/>
        </w:rPr>
      </w:pPr>
      <w:r w:rsidRPr="00F83A11">
        <w:rPr>
          <w:spacing w:val="0"/>
          <w:szCs w:val="28"/>
          <w:lang w:eastAsia="ar-SA"/>
        </w:rPr>
        <w:t>возможна только при переливании эритроцитарной массы</w:t>
      </w:r>
    </w:p>
    <w:p w:rsidR="00D56B0D" w:rsidRPr="00F83A11" w:rsidRDefault="00D56B0D" w:rsidP="00803117">
      <w:pPr>
        <w:suppressAutoHyphens/>
        <w:autoSpaceDE w:val="0"/>
        <w:ind w:left="0"/>
        <w:rPr>
          <w:caps/>
          <w:spacing w:val="0"/>
          <w:szCs w:val="28"/>
          <w:lang w:eastAsia="ar-SA"/>
        </w:rPr>
      </w:pPr>
    </w:p>
    <w:p w:rsidR="00D56B0D" w:rsidRPr="00F83A11" w:rsidRDefault="00D56B0D" w:rsidP="00803117">
      <w:pPr>
        <w:suppressAutoHyphens/>
        <w:autoSpaceDE w:val="0"/>
        <w:ind w:left="540" w:hanging="540"/>
        <w:rPr>
          <w:caps/>
          <w:spacing w:val="0"/>
          <w:szCs w:val="28"/>
          <w:lang w:eastAsia="ar-SA"/>
        </w:rPr>
      </w:pPr>
      <w:r w:rsidRPr="00F83A11">
        <w:rPr>
          <w:caps/>
          <w:spacing w:val="0"/>
          <w:szCs w:val="28"/>
          <w:lang w:eastAsia="ar-SA"/>
        </w:rPr>
        <w:t>1516. Гемолитическая болезнь новорожденных может быть обусловлена</w:t>
      </w:r>
    </w:p>
    <w:p w:rsidR="00D56B0D" w:rsidRPr="00F83A11" w:rsidRDefault="00D56B0D" w:rsidP="00F83A11">
      <w:pPr>
        <w:numPr>
          <w:ilvl w:val="0"/>
          <w:numId w:val="265"/>
        </w:numPr>
        <w:tabs>
          <w:tab w:val="left" w:pos="1843"/>
          <w:tab w:val="left" w:pos="3525"/>
        </w:tabs>
        <w:suppressAutoHyphens/>
        <w:autoSpaceDE w:val="0"/>
        <w:ind w:left="1605" w:firstLine="0"/>
        <w:rPr>
          <w:spacing w:val="0"/>
          <w:szCs w:val="28"/>
          <w:lang w:eastAsia="ar-SA"/>
        </w:rPr>
      </w:pPr>
      <w:r w:rsidRPr="00F83A11">
        <w:rPr>
          <w:spacing w:val="0"/>
          <w:szCs w:val="28"/>
          <w:lang w:eastAsia="ar-SA"/>
        </w:rPr>
        <w:t>внутриутробной инфекцией</w:t>
      </w:r>
    </w:p>
    <w:p w:rsidR="00D56B0D" w:rsidRPr="00F83A11" w:rsidRDefault="00D56B0D" w:rsidP="00F83A11">
      <w:pPr>
        <w:numPr>
          <w:ilvl w:val="0"/>
          <w:numId w:val="265"/>
        </w:numPr>
        <w:tabs>
          <w:tab w:val="left" w:pos="1843"/>
          <w:tab w:val="left" w:pos="3525"/>
        </w:tabs>
        <w:suppressAutoHyphens/>
        <w:autoSpaceDE w:val="0"/>
        <w:ind w:left="1605" w:firstLine="0"/>
        <w:rPr>
          <w:spacing w:val="0"/>
          <w:szCs w:val="28"/>
          <w:lang w:eastAsia="ar-SA"/>
        </w:rPr>
      </w:pPr>
      <w:r w:rsidRPr="00F83A11">
        <w:rPr>
          <w:spacing w:val="0"/>
          <w:szCs w:val="28"/>
          <w:lang w:eastAsia="ar-SA"/>
        </w:rPr>
        <w:t>иммунологическим конфликтом</w:t>
      </w:r>
    </w:p>
    <w:p w:rsidR="00D56B0D" w:rsidRPr="00F83A11" w:rsidRDefault="00D56B0D" w:rsidP="00F83A11">
      <w:pPr>
        <w:numPr>
          <w:ilvl w:val="0"/>
          <w:numId w:val="265"/>
        </w:numPr>
        <w:tabs>
          <w:tab w:val="left" w:pos="1843"/>
          <w:tab w:val="left" w:pos="3525"/>
        </w:tabs>
        <w:suppressAutoHyphens/>
        <w:autoSpaceDE w:val="0"/>
        <w:ind w:left="1605" w:firstLine="0"/>
        <w:rPr>
          <w:spacing w:val="0"/>
          <w:szCs w:val="28"/>
          <w:lang w:eastAsia="ar-SA"/>
        </w:rPr>
      </w:pPr>
      <w:r w:rsidRPr="00F83A11">
        <w:rPr>
          <w:spacing w:val="0"/>
          <w:szCs w:val="28"/>
          <w:lang w:eastAsia="ar-SA"/>
        </w:rPr>
        <w:t>нарушением конъюгации билирубина</w:t>
      </w:r>
    </w:p>
    <w:p w:rsidR="00D56B0D" w:rsidRPr="00F83A11" w:rsidRDefault="00D56B0D" w:rsidP="00F83A11">
      <w:pPr>
        <w:numPr>
          <w:ilvl w:val="0"/>
          <w:numId w:val="265"/>
        </w:numPr>
        <w:tabs>
          <w:tab w:val="left" w:pos="1843"/>
          <w:tab w:val="left" w:pos="3525"/>
        </w:tabs>
        <w:suppressAutoHyphens/>
        <w:autoSpaceDE w:val="0"/>
        <w:ind w:left="1605" w:firstLine="0"/>
        <w:rPr>
          <w:spacing w:val="0"/>
          <w:szCs w:val="28"/>
          <w:lang w:eastAsia="ar-SA"/>
        </w:rPr>
      </w:pPr>
      <w:r w:rsidRPr="00F83A11">
        <w:rPr>
          <w:spacing w:val="0"/>
          <w:szCs w:val="28"/>
          <w:lang w:eastAsia="ar-SA"/>
        </w:rPr>
        <w:t>гемоглобинопатией</w:t>
      </w:r>
    </w:p>
    <w:p w:rsidR="00D56B0D" w:rsidRPr="00F83A11" w:rsidRDefault="00D56B0D" w:rsidP="00F83A11">
      <w:pPr>
        <w:numPr>
          <w:ilvl w:val="0"/>
          <w:numId w:val="265"/>
        </w:numPr>
        <w:tabs>
          <w:tab w:val="left" w:pos="1843"/>
          <w:tab w:val="left" w:pos="3525"/>
        </w:tabs>
        <w:suppressAutoHyphens/>
        <w:autoSpaceDE w:val="0"/>
        <w:ind w:left="1605" w:firstLine="0"/>
        <w:rPr>
          <w:spacing w:val="0"/>
          <w:szCs w:val="28"/>
          <w:lang w:eastAsia="ar-SA"/>
        </w:rPr>
      </w:pPr>
      <w:r w:rsidRPr="00F83A11">
        <w:rPr>
          <w:spacing w:val="0"/>
          <w:szCs w:val="28"/>
          <w:lang w:eastAsia="ar-SA"/>
        </w:rPr>
        <w:t>мембранопатией</w:t>
      </w:r>
    </w:p>
    <w:p w:rsidR="00D56B0D" w:rsidRPr="00F83A11" w:rsidRDefault="00D56B0D" w:rsidP="00803117">
      <w:pPr>
        <w:suppressAutoHyphens/>
        <w:autoSpaceDE w:val="0"/>
        <w:ind w:left="0"/>
        <w:rPr>
          <w:caps/>
          <w:spacing w:val="0"/>
          <w:szCs w:val="28"/>
          <w:lang w:eastAsia="ar-SA"/>
        </w:rPr>
      </w:pPr>
    </w:p>
    <w:p w:rsidR="00D56B0D" w:rsidRPr="00F83A11" w:rsidRDefault="00D56B0D" w:rsidP="00803117">
      <w:pPr>
        <w:suppressAutoHyphens/>
        <w:autoSpaceDE w:val="0"/>
        <w:ind w:left="0"/>
        <w:rPr>
          <w:caps/>
          <w:spacing w:val="0"/>
          <w:szCs w:val="28"/>
          <w:lang w:eastAsia="ar-SA"/>
        </w:rPr>
      </w:pPr>
      <w:r w:rsidRPr="00F83A11">
        <w:rPr>
          <w:caps/>
          <w:spacing w:val="0"/>
          <w:szCs w:val="28"/>
          <w:lang w:eastAsia="ar-SA"/>
        </w:rPr>
        <w:t>1517. Гнойный омфалит новорожденных характеризуется</w:t>
      </w:r>
    </w:p>
    <w:p w:rsidR="00D56B0D" w:rsidRPr="00F83A11" w:rsidRDefault="00D56B0D" w:rsidP="00F83A11">
      <w:pPr>
        <w:numPr>
          <w:ilvl w:val="0"/>
          <w:numId w:val="266"/>
        </w:numPr>
        <w:tabs>
          <w:tab w:val="left" w:pos="1843"/>
          <w:tab w:val="left" w:pos="3525"/>
        </w:tabs>
        <w:suppressAutoHyphens/>
        <w:autoSpaceDE w:val="0"/>
        <w:ind w:left="1605" w:firstLine="0"/>
        <w:rPr>
          <w:spacing w:val="0"/>
          <w:szCs w:val="28"/>
          <w:lang w:eastAsia="ar-SA"/>
        </w:rPr>
      </w:pPr>
      <w:r w:rsidRPr="00F83A11">
        <w:rPr>
          <w:spacing w:val="0"/>
          <w:szCs w:val="28"/>
          <w:lang w:eastAsia="ar-SA"/>
        </w:rPr>
        <w:t>серозным отделяемым из пупочной раны</w:t>
      </w:r>
    </w:p>
    <w:p w:rsidR="00D56B0D" w:rsidRPr="00F83A11" w:rsidRDefault="00D56B0D" w:rsidP="00F83A11">
      <w:pPr>
        <w:numPr>
          <w:ilvl w:val="0"/>
          <w:numId w:val="266"/>
        </w:numPr>
        <w:tabs>
          <w:tab w:val="left" w:pos="1843"/>
          <w:tab w:val="left" w:pos="3525"/>
        </w:tabs>
        <w:suppressAutoHyphens/>
        <w:autoSpaceDE w:val="0"/>
        <w:ind w:left="1605" w:firstLine="0"/>
        <w:rPr>
          <w:spacing w:val="0"/>
          <w:szCs w:val="28"/>
          <w:lang w:eastAsia="ar-SA"/>
        </w:rPr>
      </w:pPr>
      <w:r w:rsidRPr="00F83A11">
        <w:rPr>
          <w:spacing w:val="0"/>
          <w:szCs w:val="28"/>
          <w:lang w:eastAsia="ar-SA"/>
        </w:rPr>
        <w:t>положительным симптомом Краснобаева</w:t>
      </w:r>
    </w:p>
    <w:p w:rsidR="00D56B0D" w:rsidRPr="00F83A11" w:rsidRDefault="00D56B0D" w:rsidP="00F83A11">
      <w:pPr>
        <w:numPr>
          <w:ilvl w:val="0"/>
          <w:numId w:val="266"/>
        </w:numPr>
        <w:tabs>
          <w:tab w:val="left" w:pos="1843"/>
          <w:tab w:val="left" w:pos="3525"/>
        </w:tabs>
        <w:suppressAutoHyphens/>
        <w:autoSpaceDE w:val="0"/>
        <w:ind w:left="1605" w:firstLine="0"/>
        <w:rPr>
          <w:spacing w:val="0"/>
          <w:szCs w:val="28"/>
          <w:lang w:eastAsia="ar-SA"/>
        </w:rPr>
      </w:pPr>
      <w:r w:rsidRPr="00F83A11">
        <w:rPr>
          <w:spacing w:val="0"/>
          <w:szCs w:val="28"/>
          <w:lang w:eastAsia="ar-SA"/>
        </w:rPr>
        <w:t>грибовидной опухолью на дне пупочной раны</w:t>
      </w:r>
    </w:p>
    <w:p w:rsidR="00D56B0D" w:rsidRPr="00F83A11" w:rsidRDefault="00D56B0D" w:rsidP="00F83A11">
      <w:pPr>
        <w:numPr>
          <w:ilvl w:val="0"/>
          <w:numId w:val="266"/>
        </w:numPr>
        <w:tabs>
          <w:tab w:val="left" w:pos="1843"/>
          <w:tab w:val="left" w:pos="3525"/>
        </w:tabs>
        <w:suppressAutoHyphens/>
        <w:autoSpaceDE w:val="0"/>
        <w:ind w:left="1605" w:firstLine="0"/>
        <w:rPr>
          <w:spacing w:val="0"/>
          <w:szCs w:val="28"/>
          <w:lang w:eastAsia="ar-SA"/>
        </w:rPr>
      </w:pPr>
      <w:r w:rsidRPr="00F83A11">
        <w:rPr>
          <w:spacing w:val="0"/>
          <w:szCs w:val="28"/>
          <w:lang w:eastAsia="ar-SA"/>
        </w:rPr>
        <w:t>отеком и гиперемией книзу от пупочной раны</w:t>
      </w:r>
    </w:p>
    <w:p w:rsidR="00D56B0D" w:rsidRPr="00F83A11" w:rsidRDefault="00D56B0D" w:rsidP="00F83A11">
      <w:pPr>
        <w:numPr>
          <w:ilvl w:val="0"/>
          <w:numId w:val="266"/>
        </w:numPr>
        <w:tabs>
          <w:tab w:val="left" w:pos="1843"/>
          <w:tab w:val="left" w:pos="3525"/>
        </w:tabs>
        <w:suppressAutoHyphens/>
        <w:autoSpaceDE w:val="0"/>
        <w:ind w:left="1605" w:firstLine="0"/>
        <w:rPr>
          <w:spacing w:val="0"/>
          <w:szCs w:val="28"/>
          <w:lang w:eastAsia="ar-SA"/>
        </w:rPr>
      </w:pPr>
      <w:r w:rsidRPr="00F83A11">
        <w:rPr>
          <w:spacing w:val="0"/>
          <w:szCs w:val="28"/>
          <w:lang w:eastAsia="ar-SA"/>
        </w:rPr>
        <w:t>гнойным отделяемым из пупочной ранки</w:t>
      </w:r>
    </w:p>
    <w:p w:rsidR="00D56B0D" w:rsidRPr="00F83A11" w:rsidRDefault="00D56B0D" w:rsidP="00803117">
      <w:pPr>
        <w:suppressAutoHyphens/>
        <w:autoSpaceDE w:val="0"/>
        <w:ind w:left="0"/>
        <w:rPr>
          <w:caps/>
          <w:spacing w:val="0"/>
          <w:szCs w:val="28"/>
          <w:lang w:eastAsia="ar-SA"/>
        </w:rPr>
      </w:pPr>
    </w:p>
    <w:p w:rsidR="00D56B0D" w:rsidRPr="00F83A11" w:rsidRDefault="00D56B0D" w:rsidP="00803117">
      <w:pPr>
        <w:suppressAutoHyphens/>
        <w:autoSpaceDE w:val="0"/>
        <w:ind w:left="360" w:hanging="360"/>
        <w:rPr>
          <w:caps/>
          <w:spacing w:val="0"/>
          <w:szCs w:val="28"/>
          <w:lang w:eastAsia="ar-SA"/>
        </w:rPr>
      </w:pPr>
      <w:r w:rsidRPr="00F83A11">
        <w:rPr>
          <w:caps/>
          <w:spacing w:val="0"/>
          <w:szCs w:val="28"/>
          <w:lang w:eastAsia="ar-SA"/>
        </w:rPr>
        <w:t>1518. Для сольтеряющей формы врожденной дисфункции коры надпочечников</w:t>
      </w:r>
      <w:r w:rsidRPr="00F83A11">
        <w:rPr>
          <w:spacing w:val="0"/>
          <w:szCs w:val="28"/>
          <w:lang w:eastAsia="ar-SA"/>
        </w:rPr>
        <w:t xml:space="preserve"> </w:t>
      </w:r>
      <w:r w:rsidRPr="00F83A11">
        <w:rPr>
          <w:caps/>
          <w:spacing w:val="0"/>
          <w:szCs w:val="28"/>
          <w:lang w:eastAsia="ar-SA"/>
        </w:rPr>
        <w:t>характерно</w:t>
      </w:r>
    </w:p>
    <w:p w:rsidR="00D56B0D" w:rsidRPr="00F83A11" w:rsidRDefault="00D56B0D" w:rsidP="00F83A11">
      <w:pPr>
        <w:numPr>
          <w:ilvl w:val="0"/>
          <w:numId w:val="267"/>
        </w:numPr>
        <w:tabs>
          <w:tab w:val="left" w:pos="1843"/>
          <w:tab w:val="left" w:pos="3525"/>
        </w:tabs>
        <w:suppressAutoHyphens/>
        <w:autoSpaceDE w:val="0"/>
        <w:ind w:left="1605" w:firstLine="0"/>
        <w:rPr>
          <w:spacing w:val="0"/>
          <w:szCs w:val="28"/>
          <w:lang w:eastAsia="ar-SA"/>
        </w:rPr>
      </w:pPr>
      <w:r w:rsidRPr="00F83A11">
        <w:rPr>
          <w:spacing w:val="0"/>
          <w:szCs w:val="28"/>
          <w:lang w:eastAsia="ar-SA"/>
        </w:rPr>
        <w:t>гиперкалиемия, гипонатриемия, гипогликемия, снижение уровня кортизола</w:t>
      </w:r>
    </w:p>
    <w:p w:rsidR="00D56B0D" w:rsidRPr="00F83A11" w:rsidRDefault="00D56B0D" w:rsidP="00F83A11">
      <w:pPr>
        <w:numPr>
          <w:ilvl w:val="0"/>
          <w:numId w:val="267"/>
        </w:numPr>
        <w:tabs>
          <w:tab w:val="left" w:pos="1843"/>
          <w:tab w:val="left" w:pos="3525"/>
        </w:tabs>
        <w:suppressAutoHyphens/>
        <w:autoSpaceDE w:val="0"/>
        <w:ind w:left="1605" w:firstLine="0"/>
        <w:rPr>
          <w:spacing w:val="0"/>
          <w:szCs w:val="28"/>
          <w:lang w:eastAsia="ar-SA"/>
        </w:rPr>
      </w:pPr>
      <w:r w:rsidRPr="00F83A11">
        <w:rPr>
          <w:spacing w:val="0"/>
          <w:szCs w:val="28"/>
          <w:lang w:eastAsia="ar-SA"/>
        </w:rPr>
        <w:t>снижение уровня кортизола, гипергликемия, ускорение развития ядер окостенения</w:t>
      </w:r>
    </w:p>
    <w:p w:rsidR="00D56B0D" w:rsidRPr="00F83A11" w:rsidRDefault="00D56B0D" w:rsidP="00F83A11">
      <w:pPr>
        <w:numPr>
          <w:ilvl w:val="0"/>
          <w:numId w:val="267"/>
        </w:numPr>
        <w:tabs>
          <w:tab w:val="left" w:pos="1843"/>
          <w:tab w:val="left" w:pos="3525"/>
        </w:tabs>
        <w:suppressAutoHyphens/>
        <w:autoSpaceDE w:val="0"/>
        <w:ind w:left="1605" w:firstLine="0"/>
        <w:rPr>
          <w:spacing w:val="0"/>
          <w:szCs w:val="28"/>
          <w:lang w:eastAsia="ar-SA"/>
        </w:rPr>
      </w:pPr>
      <w:r w:rsidRPr="00F83A11">
        <w:rPr>
          <w:spacing w:val="0"/>
          <w:szCs w:val="28"/>
          <w:lang w:eastAsia="ar-SA"/>
        </w:rPr>
        <w:t>ускорение развития ядер окостенения, гиперхлоремия, гипернатриемия</w:t>
      </w:r>
    </w:p>
    <w:p w:rsidR="00D56B0D" w:rsidRPr="00F83A11" w:rsidRDefault="00D56B0D" w:rsidP="00F83A11">
      <w:pPr>
        <w:numPr>
          <w:ilvl w:val="0"/>
          <w:numId w:val="267"/>
        </w:numPr>
        <w:tabs>
          <w:tab w:val="left" w:pos="1843"/>
          <w:tab w:val="left" w:pos="3525"/>
        </w:tabs>
        <w:suppressAutoHyphens/>
        <w:autoSpaceDE w:val="0"/>
        <w:ind w:left="1605" w:firstLine="0"/>
        <w:rPr>
          <w:spacing w:val="0"/>
          <w:szCs w:val="28"/>
          <w:lang w:eastAsia="ar-SA"/>
        </w:rPr>
      </w:pPr>
      <w:r w:rsidRPr="00F83A11">
        <w:rPr>
          <w:spacing w:val="0"/>
          <w:szCs w:val="28"/>
          <w:lang w:eastAsia="ar-SA"/>
        </w:rPr>
        <w:t>гипокалиемия, гипонатриемия, гипогликемия, снижение уровня кортизола</w:t>
      </w:r>
    </w:p>
    <w:p w:rsidR="00D56B0D" w:rsidRPr="00F83A11" w:rsidRDefault="00D56B0D" w:rsidP="00F83A11">
      <w:pPr>
        <w:numPr>
          <w:ilvl w:val="0"/>
          <w:numId w:val="267"/>
        </w:numPr>
        <w:tabs>
          <w:tab w:val="left" w:pos="1843"/>
          <w:tab w:val="left" w:pos="3525"/>
        </w:tabs>
        <w:suppressAutoHyphens/>
        <w:autoSpaceDE w:val="0"/>
        <w:ind w:left="1605" w:firstLine="0"/>
        <w:rPr>
          <w:spacing w:val="0"/>
          <w:szCs w:val="28"/>
          <w:lang w:eastAsia="ar-SA"/>
        </w:rPr>
      </w:pPr>
      <w:r w:rsidRPr="00F83A11">
        <w:rPr>
          <w:spacing w:val="0"/>
          <w:szCs w:val="28"/>
          <w:lang w:eastAsia="ar-SA"/>
        </w:rPr>
        <w:t>гипоркалиемия, гипернатриемия, гипогликемия, снижение уровня кортизола</w:t>
      </w:r>
    </w:p>
    <w:p w:rsidR="00D56B0D" w:rsidRPr="00F83A11" w:rsidRDefault="00D56B0D" w:rsidP="00803117">
      <w:pPr>
        <w:suppressAutoHyphens/>
        <w:autoSpaceDE w:val="0"/>
        <w:ind w:left="540" w:hanging="540"/>
        <w:rPr>
          <w:caps/>
          <w:spacing w:val="0"/>
          <w:szCs w:val="28"/>
          <w:lang w:eastAsia="ar-SA"/>
        </w:rPr>
      </w:pPr>
    </w:p>
    <w:p w:rsidR="00D56B0D" w:rsidRPr="00F83A11" w:rsidRDefault="00D56B0D" w:rsidP="00803117">
      <w:pPr>
        <w:suppressAutoHyphens/>
        <w:autoSpaceDE w:val="0"/>
        <w:ind w:left="540" w:hanging="540"/>
        <w:rPr>
          <w:caps/>
          <w:spacing w:val="0"/>
          <w:szCs w:val="28"/>
          <w:lang w:eastAsia="ar-SA"/>
        </w:rPr>
      </w:pPr>
      <w:r w:rsidRPr="00F83A11">
        <w:rPr>
          <w:caps/>
          <w:spacing w:val="0"/>
          <w:szCs w:val="28"/>
          <w:lang w:eastAsia="ar-SA"/>
        </w:rPr>
        <w:t>1519. Причиной хронической внутриутробной гипоксии является</w:t>
      </w:r>
    </w:p>
    <w:p w:rsidR="00D56B0D" w:rsidRPr="00F83A11" w:rsidRDefault="00D56B0D" w:rsidP="00F83A11">
      <w:pPr>
        <w:numPr>
          <w:ilvl w:val="0"/>
          <w:numId w:val="268"/>
        </w:numPr>
        <w:tabs>
          <w:tab w:val="left" w:pos="1843"/>
          <w:tab w:val="left" w:pos="3525"/>
        </w:tabs>
        <w:suppressAutoHyphens/>
        <w:autoSpaceDE w:val="0"/>
        <w:ind w:left="1605" w:firstLine="0"/>
        <w:rPr>
          <w:spacing w:val="0"/>
          <w:szCs w:val="28"/>
          <w:lang w:eastAsia="ar-SA"/>
        </w:rPr>
      </w:pPr>
      <w:r w:rsidRPr="00F83A11">
        <w:rPr>
          <w:spacing w:val="0"/>
          <w:szCs w:val="28"/>
          <w:lang w:eastAsia="ar-SA"/>
        </w:rPr>
        <w:t>снижение кислорода в окружающей беременную среде</w:t>
      </w:r>
    </w:p>
    <w:p w:rsidR="00D56B0D" w:rsidRPr="00F83A11" w:rsidRDefault="00D56B0D" w:rsidP="00F83A11">
      <w:pPr>
        <w:numPr>
          <w:ilvl w:val="0"/>
          <w:numId w:val="268"/>
        </w:numPr>
        <w:tabs>
          <w:tab w:val="left" w:pos="1843"/>
          <w:tab w:val="left" w:pos="3525"/>
        </w:tabs>
        <w:suppressAutoHyphens/>
        <w:autoSpaceDE w:val="0"/>
        <w:ind w:left="1605" w:firstLine="0"/>
        <w:rPr>
          <w:spacing w:val="0"/>
          <w:szCs w:val="28"/>
          <w:lang w:eastAsia="ar-SA"/>
        </w:rPr>
      </w:pPr>
      <w:r w:rsidRPr="00F83A11">
        <w:rPr>
          <w:spacing w:val="0"/>
          <w:szCs w:val="28"/>
          <w:lang w:eastAsia="ar-SA"/>
        </w:rPr>
        <w:t>снижение кислорода в крови женщине</w:t>
      </w:r>
    </w:p>
    <w:p w:rsidR="00D56B0D" w:rsidRPr="00F83A11" w:rsidRDefault="00D56B0D" w:rsidP="00F83A11">
      <w:pPr>
        <w:numPr>
          <w:ilvl w:val="0"/>
          <w:numId w:val="268"/>
        </w:numPr>
        <w:tabs>
          <w:tab w:val="left" w:pos="1843"/>
          <w:tab w:val="left" w:pos="3525"/>
        </w:tabs>
        <w:suppressAutoHyphens/>
        <w:autoSpaceDE w:val="0"/>
        <w:ind w:left="1605" w:firstLine="0"/>
        <w:rPr>
          <w:spacing w:val="0"/>
          <w:szCs w:val="28"/>
          <w:lang w:eastAsia="ar-SA"/>
        </w:rPr>
      </w:pPr>
      <w:r w:rsidRPr="00F83A11">
        <w:rPr>
          <w:spacing w:val="0"/>
          <w:szCs w:val="28"/>
          <w:lang w:eastAsia="ar-SA"/>
        </w:rPr>
        <w:t>снижение кислорода в окружающей  беременную среде, снижение кислорода в крови женщины, фетоплацентарная недостаточность</w:t>
      </w:r>
    </w:p>
    <w:p w:rsidR="00D56B0D" w:rsidRPr="00F83A11" w:rsidRDefault="00D56B0D" w:rsidP="00F83A11">
      <w:pPr>
        <w:numPr>
          <w:ilvl w:val="0"/>
          <w:numId w:val="268"/>
        </w:numPr>
        <w:tabs>
          <w:tab w:val="left" w:pos="1843"/>
          <w:tab w:val="left" w:pos="3525"/>
        </w:tabs>
        <w:suppressAutoHyphens/>
        <w:autoSpaceDE w:val="0"/>
        <w:ind w:left="1605" w:firstLine="0"/>
        <w:rPr>
          <w:spacing w:val="0"/>
          <w:szCs w:val="28"/>
          <w:lang w:eastAsia="ar-SA"/>
        </w:rPr>
      </w:pPr>
      <w:r w:rsidRPr="00F83A11">
        <w:rPr>
          <w:spacing w:val="0"/>
          <w:szCs w:val="28"/>
          <w:lang w:eastAsia="ar-SA"/>
        </w:rPr>
        <w:t>беременность двойней</w:t>
      </w:r>
    </w:p>
    <w:p w:rsidR="00D56B0D" w:rsidRPr="00F83A11" w:rsidRDefault="00D56B0D" w:rsidP="00F83A11">
      <w:pPr>
        <w:numPr>
          <w:ilvl w:val="0"/>
          <w:numId w:val="268"/>
        </w:numPr>
        <w:tabs>
          <w:tab w:val="left" w:pos="1843"/>
          <w:tab w:val="left" w:pos="3525"/>
        </w:tabs>
        <w:suppressAutoHyphens/>
        <w:autoSpaceDE w:val="0"/>
        <w:ind w:left="1605" w:firstLine="0"/>
        <w:rPr>
          <w:spacing w:val="0"/>
          <w:szCs w:val="28"/>
          <w:lang w:eastAsia="ar-SA"/>
        </w:rPr>
      </w:pPr>
      <w:r w:rsidRPr="00F83A11">
        <w:rPr>
          <w:spacing w:val="0"/>
          <w:szCs w:val="28"/>
          <w:lang w:eastAsia="ar-SA"/>
        </w:rPr>
        <w:t>патология внутриутробного развития</w:t>
      </w:r>
    </w:p>
    <w:p w:rsidR="00D56B0D" w:rsidRPr="00F83A11" w:rsidRDefault="00D56B0D" w:rsidP="00803117">
      <w:pPr>
        <w:suppressAutoHyphens/>
        <w:autoSpaceDE w:val="0"/>
        <w:ind w:left="0"/>
        <w:rPr>
          <w:caps/>
          <w:spacing w:val="0"/>
          <w:szCs w:val="28"/>
          <w:lang w:eastAsia="ar-SA"/>
        </w:rPr>
      </w:pPr>
    </w:p>
    <w:p w:rsidR="00D56B0D" w:rsidRPr="00F83A11" w:rsidRDefault="00D56B0D" w:rsidP="00803117">
      <w:pPr>
        <w:suppressAutoHyphens/>
        <w:autoSpaceDE w:val="0"/>
        <w:ind w:left="540" w:hanging="540"/>
        <w:rPr>
          <w:caps/>
          <w:spacing w:val="0"/>
          <w:szCs w:val="28"/>
          <w:lang w:eastAsia="ar-SA"/>
        </w:rPr>
      </w:pPr>
      <w:r w:rsidRPr="00F83A11">
        <w:rPr>
          <w:caps/>
          <w:spacing w:val="0"/>
          <w:szCs w:val="28"/>
          <w:lang w:eastAsia="ar-SA"/>
        </w:rPr>
        <w:t>1520. Учитывая кровоток плода, при гематогенном пути инфицирования среди внутренних органов в первую очередь поражается</w:t>
      </w:r>
    </w:p>
    <w:p w:rsidR="00D56B0D" w:rsidRPr="00F83A11" w:rsidRDefault="00D56B0D" w:rsidP="00F83A11">
      <w:pPr>
        <w:numPr>
          <w:ilvl w:val="0"/>
          <w:numId w:val="269"/>
        </w:numPr>
        <w:tabs>
          <w:tab w:val="left" w:pos="1843"/>
          <w:tab w:val="left" w:pos="3525"/>
        </w:tabs>
        <w:suppressAutoHyphens/>
        <w:autoSpaceDE w:val="0"/>
        <w:ind w:left="1605" w:firstLine="0"/>
        <w:rPr>
          <w:spacing w:val="0"/>
          <w:szCs w:val="28"/>
          <w:lang w:eastAsia="ar-SA"/>
        </w:rPr>
      </w:pPr>
      <w:r w:rsidRPr="00F83A11">
        <w:rPr>
          <w:spacing w:val="0"/>
          <w:szCs w:val="28"/>
          <w:lang w:eastAsia="ar-SA"/>
        </w:rPr>
        <w:t>печень</w:t>
      </w:r>
    </w:p>
    <w:p w:rsidR="00D56B0D" w:rsidRPr="00F83A11" w:rsidRDefault="00D56B0D" w:rsidP="00F83A11">
      <w:pPr>
        <w:numPr>
          <w:ilvl w:val="0"/>
          <w:numId w:val="269"/>
        </w:numPr>
        <w:tabs>
          <w:tab w:val="left" w:pos="1843"/>
          <w:tab w:val="left" w:pos="3525"/>
        </w:tabs>
        <w:suppressAutoHyphens/>
        <w:autoSpaceDE w:val="0"/>
        <w:ind w:left="1605" w:firstLine="0"/>
        <w:rPr>
          <w:spacing w:val="0"/>
          <w:szCs w:val="28"/>
          <w:lang w:eastAsia="ar-SA"/>
        </w:rPr>
      </w:pPr>
      <w:r w:rsidRPr="00F83A11">
        <w:rPr>
          <w:spacing w:val="0"/>
          <w:szCs w:val="28"/>
          <w:lang w:eastAsia="ar-SA"/>
        </w:rPr>
        <w:t>селезенка</w:t>
      </w:r>
    </w:p>
    <w:p w:rsidR="00D56B0D" w:rsidRPr="00F83A11" w:rsidRDefault="00D56B0D" w:rsidP="00F83A11">
      <w:pPr>
        <w:numPr>
          <w:ilvl w:val="0"/>
          <w:numId w:val="269"/>
        </w:numPr>
        <w:tabs>
          <w:tab w:val="left" w:pos="1843"/>
          <w:tab w:val="left" w:pos="3525"/>
        </w:tabs>
        <w:suppressAutoHyphens/>
        <w:autoSpaceDE w:val="0"/>
        <w:ind w:left="1605" w:firstLine="0"/>
        <w:rPr>
          <w:spacing w:val="0"/>
          <w:szCs w:val="28"/>
          <w:lang w:eastAsia="ar-SA"/>
        </w:rPr>
      </w:pPr>
      <w:r w:rsidRPr="00F83A11">
        <w:rPr>
          <w:spacing w:val="0"/>
          <w:szCs w:val="28"/>
          <w:lang w:eastAsia="ar-SA"/>
        </w:rPr>
        <w:t>головной мозг</w:t>
      </w:r>
    </w:p>
    <w:p w:rsidR="00D56B0D" w:rsidRPr="00F83A11" w:rsidRDefault="00D56B0D" w:rsidP="00F83A11">
      <w:pPr>
        <w:numPr>
          <w:ilvl w:val="0"/>
          <w:numId w:val="269"/>
        </w:numPr>
        <w:tabs>
          <w:tab w:val="left" w:pos="1843"/>
          <w:tab w:val="left" w:pos="3525"/>
        </w:tabs>
        <w:suppressAutoHyphens/>
        <w:autoSpaceDE w:val="0"/>
        <w:ind w:left="1605" w:firstLine="0"/>
        <w:rPr>
          <w:spacing w:val="0"/>
          <w:szCs w:val="28"/>
          <w:lang w:eastAsia="ar-SA"/>
        </w:rPr>
      </w:pPr>
      <w:r w:rsidRPr="00F83A11">
        <w:rPr>
          <w:spacing w:val="0"/>
          <w:szCs w:val="28"/>
          <w:lang w:eastAsia="ar-SA"/>
        </w:rPr>
        <w:t>легкие</w:t>
      </w:r>
    </w:p>
    <w:p w:rsidR="00D56B0D" w:rsidRPr="00F83A11" w:rsidRDefault="00D56B0D" w:rsidP="00F83A11">
      <w:pPr>
        <w:numPr>
          <w:ilvl w:val="0"/>
          <w:numId w:val="269"/>
        </w:numPr>
        <w:tabs>
          <w:tab w:val="left" w:pos="1843"/>
          <w:tab w:val="left" w:pos="3525"/>
        </w:tabs>
        <w:suppressAutoHyphens/>
        <w:autoSpaceDE w:val="0"/>
        <w:ind w:left="1605" w:firstLine="0"/>
        <w:rPr>
          <w:spacing w:val="0"/>
          <w:szCs w:val="28"/>
          <w:lang w:eastAsia="ar-SA"/>
        </w:rPr>
      </w:pPr>
      <w:r w:rsidRPr="00F83A11">
        <w:rPr>
          <w:spacing w:val="0"/>
          <w:szCs w:val="28"/>
          <w:lang w:eastAsia="ar-SA"/>
        </w:rPr>
        <w:t>надпочечники</w:t>
      </w:r>
    </w:p>
    <w:p w:rsidR="00D56B0D" w:rsidRPr="00F83A11" w:rsidRDefault="00D56B0D" w:rsidP="00803117">
      <w:pPr>
        <w:suppressAutoHyphens/>
        <w:autoSpaceDE w:val="0"/>
        <w:ind w:left="0"/>
        <w:rPr>
          <w:caps/>
          <w:spacing w:val="0"/>
          <w:szCs w:val="28"/>
          <w:lang w:eastAsia="ar-SA"/>
        </w:rPr>
      </w:pPr>
    </w:p>
    <w:p w:rsidR="00D56B0D" w:rsidRPr="00F83A11" w:rsidRDefault="00D56B0D" w:rsidP="00803117">
      <w:pPr>
        <w:suppressAutoHyphens/>
        <w:autoSpaceDE w:val="0"/>
        <w:ind w:left="0"/>
        <w:rPr>
          <w:caps/>
          <w:spacing w:val="0"/>
          <w:szCs w:val="28"/>
          <w:lang w:eastAsia="ar-SA"/>
        </w:rPr>
      </w:pPr>
      <w:r w:rsidRPr="00F83A11">
        <w:rPr>
          <w:caps/>
          <w:spacing w:val="0"/>
          <w:szCs w:val="28"/>
          <w:lang w:eastAsia="ar-SA"/>
        </w:rPr>
        <w:t>1521. Симптомы ядерной желтухи могут появляться</w:t>
      </w:r>
    </w:p>
    <w:p w:rsidR="00D56B0D" w:rsidRPr="00F83A11" w:rsidRDefault="00D56B0D" w:rsidP="00F83A11">
      <w:pPr>
        <w:numPr>
          <w:ilvl w:val="0"/>
          <w:numId w:val="270"/>
        </w:numPr>
        <w:tabs>
          <w:tab w:val="left" w:pos="1843"/>
        </w:tabs>
        <w:suppressAutoHyphens/>
        <w:autoSpaceDE w:val="0"/>
        <w:ind w:left="1590" w:firstLine="0"/>
        <w:rPr>
          <w:spacing w:val="0"/>
          <w:szCs w:val="28"/>
          <w:lang w:eastAsia="ar-SA"/>
        </w:rPr>
      </w:pPr>
      <w:r w:rsidRPr="00F83A11">
        <w:rPr>
          <w:spacing w:val="0"/>
          <w:szCs w:val="28"/>
          <w:lang w:eastAsia="ar-SA"/>
        </w:rPr>
        <w:t>на 1-й неделе жизни</w:t>
      </w:r>
    </w:p>
    <w:p w:rsidR="00D56B0D" w:rsidRPr="00F83A11" w:rsidRDefault="00D56B0D" w:rsidP="00F83A11">
      <w:pPr>
        <w:numPr>
          <w:ilvl w:val="0"/>
          <w:numId w:val="270"/>
        </w:numPr>
        <w:tabs>
          <w:tab w:val="left" w:pos="1843"/>
        </w:tabs>
        <w:suppressAutoHyphens/>
        <w:autoSpaceDE w:val="0"/>
        <w:ind w:left="1590" w:firstLine="0"/>
        <w:rPr>
          <w:spacing w:val="0"/>
          <w:szCs w:val="28"/>
          <w:lang w:eastAsia="ar-SA"/>
        </w:rPr>
      </w:pPr>
      <w:r w:rsidRPr="00F83A11">
        <w:rPr>
          <w:spacing w:val="0"/>
          <w:szCs w:val="28"/>
          <w:lang w:eastAsia="ar-SA"/>
        </w:rPr>
        <w:t>к 1-му месяцу жизни</w:t>
      </w:r>
    </w:p>
    <w:p w:rsidR="00D56B0D" w:rsidRPr="00F83A11" w:rsidRDefault="00D56B0D" w:rsidP="00F83A11">
      <w:pPr>
        <w:numPr>
          <w:ilvl w:val="0"/>
          <w:numId w:val="270"/>
        </w:numPr>
        <w:tabs>
          <w:tab w:val="left" w:pos="1843"/>
        </w:tabs>
        <w:suppressAutoHyphens/>
        <w:autoSpaceDE w:val="0"/>
        <w:ind w:left="1590" w:firstLine="0"/>
        <w:rPr>
          <w:spacing w:val="0"/>
          <w:szCs w:val="28"/>
          <w:lang w:eastAsia="ar-SA"/>
        </w:rPr>
      </w:pPr>
      <w:r w:rsidRPr="00F83A11">
        <w:rPr>
          <w:spacing w:val="0"/>
          <w:szCs w:val="28"/>
          <w:lang w:eastAsia="ar-SA"/>
        </w:rPr>
        <w:t>на 2-м месяце жизни</w:t>
      </w:r>
    </w:p>
    <w:p w:rsidR="00D56B0D" w:rsidRPr="00F83A11" w:rsidRDefault="00D56B0D" w:rsidP="00F83A11">
      <w:pPr>
        <w:numPr>
          <w:ilvl w:val="0"/>
          <w:numId w:val="270"/>
        </w:numPr>
        <w:tabs>
          <w:tab w:val="left" w:pos="1843"/>
        </w:tabs>
        <w:suppressAutoHyphens/>
        <w:autoSpaceDE w:val="0"/>
        <w:ind w:left="1590" w:firstLine="0"/>
        <w:rPr>
          <w:spacing w:val="0"/>
          <w:szCs w:val="28"/>
          <w:lang w:eastAsia="ar-SA"/>
        </w:rPr>
      </w:pPr>
      <w:r w:rsidRPr="00F83A11">
        <w:rPr>
          <w:spacing w:val="0"/>
          <w:szCs w:val="28"/>
          <w:lang w:eastAsia="ar-SA"/>
        </w:rPr>
        <w:t>на 3-м месяце жизни</w:t>
      </w:r>
    </w:p>
    <w:p w:rsidR="00D56B0D" w:rsidRPr="00F83A11" w:rsidRDefault="00D56B0D" w:rsidP="00F83A11">
      <w:pPr>
        <w:numPr>
          <w:ilvl w:val="0"/>
          <w:numId w:val="270"/>
        </w:numPr>
        <w:tabs>
          <w:tab w:val="left" w:pos="1843"/>
        </w:tabs>
        <w:suppressAutoHyphens/>
        <w:autoSpaceDE w:val="0"/>
        <w:ind w:left="1590" w:firstLine="0"/>
        <w:rPr>
          <w:spacing w:val="0"/>
          <w:szCs w:val="28"/>
          <w:lang w:eastAsia="ar-SA"/>
        </w:rPr>
      </w:pPr>
      <w:r w:rsidRPr="00F83A11">
        <w:rPr>
          <w:spacing w:val="0"/>
          <w:szCs w:val="28"/>
          <w:lang w:eastAsia="ar-SA"/>
        </w:rPr>
        <w:t>на 6-м месяце жизни</w:t>
      </w:r>
    </w:p>
    <w:p w:rsidR="00D56B0D" w:rsidRPr="00F83A11" w:rsidRDefault="00D56B0D" w:rsidP="00803117">
      <w:pPr>
        <w:tabs>
          <w:tab w:val="left" w:pos="3495"/>
        </w:tabs>
        <w:suppressAutoHyphens/>
        <w:autoSpaceDE w:val="0"/>
        <w:ind w:left="1590"/>
        <w:rPr>
          <w:caps/>
          <w:spacing w:val="0"/>
          <w:szCs w:val="28"/>
          <w:lang w:eastAsia="ar-SA"/>
        </w:rPr>
      </w:pPr>
    </w:p>
    <w:p w:rsidR="00D56B0D" w:rsidRPr="00F83A11" w:rsidRDefault="00D56B0D" w:rsidP="00803117">
      <w:pPr>
        <w:tabs>
          <w:tab w:val="left" w:pos="5040"/>
          <w:tab w:val="left" w:pos="5400"/>
        </w:tabs>
        <w:suppressAutoHyphens/>
        <w:autoSpaceDE w:val="0"/>
        <w:ind w:left="2520" w:hanging="2520"/>
        <w:rPr>
          <w:caps/>
          <w:spacing w:val="0"/>
          <w:szCs w:val="28"/>
          <w:lang w:eastAsia="ar-SA"/>
        </w:rPr>
      </w:pPr>
      <w:r w:rsidRPr="00F83A11">
        <w:rPr>
          <w:caps/>
          <w:spacing w:val="0"/>
          <w:szCs w:val="28"/>
          <w:lang w:eastAsia="ar-SA"/>
        </w:rPr>
        <w:t>1522. Для фунгуса пупка у новорожденных характерно</w:t>
      </w:r>
    </w:p>
    <w:p w:rsidR="00D56B0D" w:rsidRPr="00F83A11" w:rsidRDefault="00D56B0D" w:rsidP="00F83A11">
      <w:pPr>
        <w:numPr>
          <w:ilvl w:val="0"/>
          <w:numId w:val="271"/>
        </w:numPr>
        <w:tabs>
          <w:tab w:val="left" w:pos="1843"/>
        </w:tabs>
        <w:suppressAutoHyphens/>
        <w:autoSpaceDE w:val="0"/>
        <w:ind w:left="1590" w:firstLine="0"/>
        <w:rPr>
          <w:spacing w:val="0"/>
          <w:szCs w:val="28"/>
          <w:lang w:eastAsia="ar-SA"/>
        </w:rPr>
      </w:pPr>
      <w:r w:rsidRPr="00F83A11">
        <w:rPr>
          <w:spacing w:val="0"/>
          <w:szCs w:val="28"/>
          <w:lang w:eastAsia="ar-SA"/>
        </w:rPr>
        <w:t>серозное отделяемое из пупочной раны</w:t>
      </w:r>
    </w:p>
    <w:p w:rsidR="00D56B0D" w:rsidRPr="00F83A11" w:rsidRDefault="00D56B0D" w:rsidP="00F83A11">
      <w:pPr>
        <w:numPr>
          <w:ilvl w:val="0"/>
          <w:numId w:val="271"/>
        </w:numPr>
        <w:tabs>
          <w:tab w:val="left" w:pos="1843"/>
        </w:tabs>
        <w:suppressAutoHyphens/>
        <w:autoSpaceDE w:val="0"/>
        <w:ind w:left="1590" w:firstLine="0"/>
        <w:rPr>
          <w:spacing w:val="0"/>
          <w:szCs w:val="28"/>
          <w:lang w:eastAsia="ar-SA"/>
        </w:rPr>
      </w:pPr>
      <w:r w:rsidRPr="00F83A11">
        <w:rPr>
          <w:spacing w:val="0"/>
          <w:szCs w:val="28"/>
          <w:lang w:eastAsia="ar-SA"/>
        </w:rPr>
        <w:t>отек, гиперемия пупочного кольца, гнойное отделяемое из пупочной раны</w:t>
      </w:r>
    </w:p>
    <w:p w:rsidR="00D56B0D" w:rsidRPr="00F83A11" w:rsidRDefault="00D56B0D" w:rsidP="00F83A11">
      <w:pPr>
        <w:numPr>
          <w:ilvl w:val="0"/>
          <w:numId w:val="271"/>
        </w:numPr>
        <w:tabs>
          <w:tab w:val="left" w:pos="1843"/>
        </w:tabs>
        <w:suppressAutoHyphens/>
        <w:autoSpaceDE w:val="0"/>
        <w:ind w:left="1590" w:firstLine="0"/>
        <w:rPr>
          <w:spacing w:val="0"/>
          <w:szCs w:val="28"/>
          <w:lang w:eastAsia="ar-SA"/>
        </w:rPr>
      </w:pPr>
      <w:r w:rsidRPr="00F83A11">
        <w:rPr>
          <w:spacing w:val="0"/>
          <w:szCs w:val="28"/>
          <w:lang w:eastAsia="ar-SA"/>
        </w:rPr>
        <w:t>положительный симптом Краснобаева</w:t>
      </w:r>
    </w:p>
    <w:p w:rsidR="00D56B0D" w:rsidRPr="00F83A11" w:rsidRDefault="00D56B0D" w:rsidP="00F83A11">
      <w:pPr>
        <w:numPr>
          <w:ilvl w:val="0"/>
          <w:numId w:val="271"/>
        </w:numPr>
        <w:tabs>
          <w:tab w:val="left" w:pos="1843"/>
        </w:tabs>
        <w:suppressAutoHyphens/>
        <w:autoSpaceDE w:val="0"/>
        <w:ind w:left="1590" w:firstLine="0"/>
        <w:rPr>
          <w:spacing w:val="0"/>
          <w:szCs w:val="28"/>
          <w:lang w:eastAsia="ar-SA"/>
        </w:rPr>
      </w:pPr>
      <w:r w:rsidRPr="00F83A11">
        <w:rPr>
          <w:spacing w:val="0"/>
          <w:szCs w:val="28"/>
          <w:lang w:eastAsia="ar-SA"/>
        </w:rPr>
        <w:t>язвочка с подрытыми краями, покрытая фибринозными наложениями в пупочной ране</w:t>
      </w:r>
    </w:p>
    <w:p w:rsidR="00D56B0D" w:rsidRPr="00F83A11" w:rsidRDefault="00D56B0D" w:rsidP="00F83A11">
      <w:pPr>
        <w:numPr>
          <w:ilvl w:val="0"/>
          <w:numId w:val="271"/>
        </w:numPr>
        <w:tabs>
          <w:tab w:val="left" w:pos="1843"/>
        </w:tabs>
        <w:suppressAutoHyphens/>
        <w:autoSpaceDE w:val="0"/>
        <w:ind w:left="1590" w:firstLine="0"/>
        <w:rPr>
          <w:spacing w:val="0"/>
          <w:szCs w:val="28"/>
          <w:lang w:eastAsia="ar-SA"/>
        </w:rPr>
      </w:pPr>
      <w:r w:rsidRPr="00F83A11">
        <w:rPr>
          <w:spacing w:val="0"/>
          <w:szCs w:val="28"/>
          <w:lang w:eastAsia="ar-SA"/>
        </w:rPr>
        <w:t>грибовидная опухоль на дне пупочной раны</w:t>
      </w:r>
    </w:p>
    <w:p w:rsidR="00D56B0D" w:rsidRPr="00F83A11" w:rsidRDefault="00D56B0D" w:rsidP="00803117">
      <w:pPr>
        <w:tabs>
          <w:tab w:val="left" w:pos="3495"/>
        </w:tabs>
        <w:suppressAutoHyphens/>
        <w:autoSpaceDE w:val="0"/>
        <w:ind w:left="1590"/>
        <w:rPr>
          <w:caps/>
          <w:spacing w:val="0"/>
          <w:szCs w:val="28"/>
          <w:lang w:eastAsia="ar-SA"/>
        </w:rPr>
      </w:pPr>
    </w:p>
    <w:p w:rsidR="00D56B0D" w:rsidRPr="00F83A11" w:rsidRDefault="00D56B0D" w:rsidP="00803117">
      <w:pPr>
        <w:suppressAutoHyphens/>
        <w:autoSpaceDE w:val="0"/>
        <w:ind w:left="709" w:hanging="709"/>
        <w:rPr>
          <w:caps/>
          <w:spacing w:val="0"/>
          <w:szCs w:val="28"/>
          <w:lang w:eastAsia="ar-SA"/>
        </w:rPr>
      </w:pPr>
      <w:r w:rsidRPr="00F83A11">
        <w:rPr>
          <w:caps/>
          <w:spacing w:val="0"/>
          <w:szCs w:val="28"/>
          <w:lang w:eastAsia="ar-SA"/>
        </w:rPr>
        <w:t>1523. При дисфункции щитовидной железы у новорожденных детей чаще</w:t>
      </w:r>
      <w:r w:rsidRPr="00F83A11">
        <w:rPr>
          <w:spacing w:val="0"/>
          <w:szCs w:val="28"/>
          <w:lang w:eastAsia="ar-SA"/>
        </w:rPr>
        <w:t xml:space="preserve"> </w:t>
      </w:r>
      <w:r w:rsidRPr="00F83A11">
        <w:rPr>
          <w:caps/>
          <w:spacing w:val="0"/>
          <w:szCs w:val="28"/>
          <w:lang w:eastAsia="ar-SA"/>
        </w:rPr>
        <w:t>встречается</w:t>
      </w:r>
    </w:p>
    <w:p w:rsidR="00D56B0D" w:rsidRPr="00F83A11" w:rsidRDefault="00D56B0D" w:rsidP="00F83A11">
      <w:pPr>
        <w:numPr>
          <w:ilvl w:val="0"/>
          <w:numId w:val="272"/>
        </w:numPr>
        <w:tabs>
          <w:tab w:val="left" w:pos="1985"/>
        </w:tabs>
        <w:suppressAutoHyphens/>
        <w:autoSpaceDE w:val="0"/>
        <w:ind w:left="1590" w:firstLine="0"/>
        <w:rPr>
          <w:spacing w:val="0"/>
          <w:szCs w:val="28"/>
          <w:lang w:eastAsia="ar-SA"/>
        </w:rPr>
      </w:pPr>
      <w:r w:rsidRPr="00F83A11">
        <w:rPr>
          <w:spacing w:val="0"/>
          <w:szCs w:val="28"/>
          <w:lang w:eastAsia="ar-SA"/>
        </w:rPr>
        <w:t>гиперфункция</w:t>
      </w:r>
    </w:p>
    <w:p w:rsidR="00D56B0D" w:rsidRPr="00F83A11" w:rsidRDefault="00D56B0D" w:rsidP="00F83A11">
      <w:pPr>
        <w:numPr>
          <w:ilvl w:val="0"/>
          <w:numId w:val="272"/>
        </w:numPr>
        <w:tabs>
          <w:tab w:val="left" w:pos="1985"/>
        </w:tabs>
        <w:suppressAutoHyphens/>
        <w:autoSpaceDE w:val="0"/>
        <w:ind w:left="1590" w:firstLine="0"/>
        <w:rPr>
          <w:spacing w:val="0"/>
          <w:szCs w:val="28"/>
          <w:lang w:eastAsia="ar-SA"/>
        </w:rPr>
      </w:pPr>
      <w:r w:rsidRPr="00F83A11">
        <w:rPr>
          <w:spacing w:val="0"/>
          <w:szCs w:val="28"/>
          <w:lang w:eastAsia="ar-SA"/>
        </w:rPr>
        <w:t>гипофункция</w:t>
      </w:r>
    </w:p>
    <w:p w:rsidR="00D56B0D" w:rsidRPr="00F83A11" w:rsidRDefault="00D56B0D" w:rsidP="00F83A11">
      <w:pPr>
        <w:numPr>
          <w:ilvl w:val="0"/>
          <w:numId w:val="272"/>
        </w:numPr>
        <w:tabs>
          <w:tab w:val="left" w:pos="1985"/>
        </w:tabs>
        <w:suppressAutoHyphens/>
        <w:autoSpaceDE w:val="0"/>
        <w:ind w:left="1590" w:firstLine="0"/>
        <w:rPr>
          <w:spacing w:val="0"/>
          <w:szCs w:val="28"/>
          <w:lang w:eastAsia="ar-SA"/>
        </w:rPr>
      </w:pPr>
      <w:r w:rsidRPr="00F83A11">
        <w:rPr>
          <w:spacing w:val="0"/>
          <w:szCs w:val="28"/>
          <w:lang w:eastAsia="ar-SA"/>
        </w:rPr>
        <w:t>неонатальный зоб с тиреотоксикозом</w:t>
      </w:r>
    </w:p>
    <w:p w:rsidR="00D56B0D" w:rsidRPr="00F83A11" w:rsidRDefault="00D56B0D" w:rsidP="00F83A11">
      <w:pPr>
        <w:numPr>
          <w:ilvl w:val="0"/>
          <w:numId w:val="272"/>
        </w:numPr>
        <w:tabs>
          <w:tab w:val="left" w:pos="1985"/>
        </w:tabs>
        <w:suppressAutoHyphens/>
        <w:autoSpaceDE w:val="0"/>
        <w:ind w:left="1590" w:firstLine="0"/>
        <w:rPr>
          <w:spacing w:val="0"/>
          <w:szCs w:val="28"/>
          <w:lang w:eastAsia="ar-SA"/>
        </w:rPr>
      </w:pPr>
      <w:r w:rsidRPr="00F83A11">
        <w:rPr>
          <w:spacing w:val="0"/>
          <w:szCs w:val="28"/>
          <w:lang w:eastAsia="ar-SA"/>
        </w:rPr>
        <w:t>эндемический зоб с тиреотоксикозом</w:t>
      </w:r>
    </w:p>
    <w:p w:rsidR="00D56B0D" w:rsidRPr="00F83A11" w:rsidRDefault="00D56B0D" w:rsidP="00F83A11">
      <w:pPr>
        <w:numPr>
          <w:ilvl w:val="0"/>
          <w:numId w:val="272"/>
        </w:numPr>
        <w:tabs>
          <w:tab w:val="left" w:pos="1985"/>
        </w:tabs>
        <w:suppressAutoHyphens/>
        <w:autoSpaceDE w:val="0"/>
        <w:ind w:left="1590" w:firstLine="0"/>
        <w:rPr>
          <w:spacing w:val="0"/>
          <w:szCs w:val="28"/>
          <w:lang w:eastAsia="ar-SA"/>
        </w:rPr>
      </w:pPr>
      <w:r w:rsidRPr="00F83A11">
        <w:rPr>
          <w:spacing w:val="0"/>
          <w:szCs w:val="28"/>
          <w:lang w:eastAsia="ar-SA"/>
        </w:rPr>
        <w:t>эндемический зоб с гипотиреозом</w:t>
      </w:r>
    </w:p>
    <w:p w:rsidR="00D56B0D" w:rsidRPr="00F83A11" w:rsidRDefault="00D56B0D" w:rsidP="00803117">
      <w:pPr>
        <w:tabs>
          <w:tab w:val="left" w:pos="1985"/>
        </w:tabs>
        <w:suppressAutoHyphens/>
        <w:autoSpaceDE w:val="0"/>
        <w:ind w:left="1590"/>
        <w:rPr>
          <w:spacing w:val="0"/>
          <w:szCs w:val="28"/>
          <w:lang w:eastAsia="ar-SA"/>
        </w:rPr>
      </w:pPr>
    </w:p>
    <w:p w:rsidR="00D56B0D" w:rsidRPr="00F83A11" w:rsidRDefault="00D56B0D" w:rsidP="00222513">
      <w:pPr>
        <w:pStyle w:val="01"/>
        <w:keepNext w:val="0"/>
        <w:widowControl w:val="0"/>
        <w:spacing w:before="0" w:after="0"/>
        <w:rPr>
          <w:b w:val="0"/>
          <w:sz w:val="28"/>
          <w:szCs w:val="28"/>
        </w:rPr>
      </w:pPr>
      <w:r w:rsidRPr="00F83A11">
        <w:rPr>
          <w:b w:val="0"/>
          <w:sz w:val="28"/>
          <w:szCs w:val="28"/>
        </w:rPr>
        <w:t>Патология детей Раннего возраста</w:t>
      </w:r>
    </w:p>
    <w:p w:rsidR="00D56B0D" w:rsidRPr="00F83A11" w:rsidRDefault="00D56B0D" w:rsidP="00222513">
      <w:pPr>
        <w:suppressAutoHyphens/>
        <w:ind w:left="0"/>
        <w:jc w:val="center"/>
        <w:rPr>
          <w:spacing w:val="0"/>
          <w:szCs w:val="28"/>
          <w:lang w:eastAsia="ar-SA"/>
        </w:rPr>
      </w:pPr>
    </w:p>
    <w:p w:rsidR="00D56B0D" w:rsidRPr="00F83A11" w:rsidRDefault="00D56B0D" w:rsidP="00222513">
      <w:pPr>
        <w:suppressAutoHyphens/>
        <w:ind w:left="0"/>
        <w:jc w:val="left"/>
        <w:rPr>
          <w:spacing w:val="0"/>
          <w:szCs w:val="28"/>
          <w:lang w:eastAsia="ar-SA"/>
        </w:rPr>
      </w:pPr>
      <w:r w:rsidRPr="00F83A11">
        <w:rPr>
          <w:caps/>
          <w:spacing w:val="0"/>
          <w:szCs w:val="28"/>
          <w:lang w:eastAsia="ar-SA"/>
        </w:rPr>
        <w:t>В</w:t>
      </w:r>
      <w:r w:rsidRPr="00F83A11">
        <w:rPr>
          <w:spacing w:val="0"/>
          <w:szCs w:val="28"/>
          <w:lang w:eastAsia="ar-SA"/>
        </w:rPr>
        <w:t>ыберите один правильный ответ</w:t>
      </w:r>
    </w:p>
    <w:p w:rsidR="00D56B0D" w:rsidRPr="00F83A11" w:rsidRDefault="00D56B0D" w:rsidP="00222513">
      <w:pPr>
        <w:suppressAutoHyphens/>
        <w:ind w:left="0"/>
        <w:jc w:val="center"/>
        <w:rPr>
          <w:caps/>
          <w:spacing w:val="0"/>
          <w:szCs w:val="28"/>
          <w:lang w:eastAsia="ar-SA"/>
        </w:rPr>
      </w:pPr>
    </w:p>
    <w:p w:rsidR="00D56B0D" w:rsidRPr="00F83A11" w:rsidRDefault="00D56B0D" w:rsidP="00803117">
      <w:pPr>
        <w:shd w:val="clear" w:color="auto" w:fill="FFFFFF"/>
        <w:suppressAutoHyphens/>
        <w:ind w:left="709" w:hanging="709"/>
        <w:rPr>
          <w:caps/>
          <w:spacing w:val="0"/>
          <w:szCs w:val="28"/>
          <w:lang w:eastAsia="ar-SA"/>
        </w:rPr>
      </w:pPr>
      <w:r w:rsidRPr="00F83A11">
        <w:rPr>
          <w:caps/>
          <w:spacing w:val="0"/>
          <w:szCs w:val="28"/>
          <w:lang w:eastAsia="ar-SA"/>
        </w:rPr>
        <w:t xml:space="preserve">1524. </w:t>
      </w:r>
      <w:r w:rsidRPr="00F83A11">
        <w:rPr>
          <w:caps/>
          <w:spacing w:val="0"/>
          <w:szCs w:val="28"/>
          <w:lang w:eastAsia="ar-SA"/>
        </w:rPr>
        <w:tab/>
        <w:t xml:space="preserve">К плоду от матери трансплацентарно переходят иммуноглобулины  </w:t>
      </w:r>
    </w:p>
    <w:p w:rsidR="00D56B0D" w:rsidRPr="00F83A11" w:rsidRDefault="00D56B0D" w:rsidP="00F83A11">
      <w:pPr>
        <w:numPr>
          <w:ilvl w:val="0"/>
          <w:numId w:val="273"/>
        </w:numPr>
        <w:shd w:val="clear" w:color="auto" w:fill="FFFFFF"/>
        <w:tabs>
          <w:tab w:val="left" w:pos="1843"/>
          <w:tab w:val="left" w:pos="3435"/>
        </w:tabs>
        <w:suppressAutoHyphens/>
        <w:ind w:left="1560" w:firstLine="0"/>
        <w:rPr>
          <w:spacing w:val="0"/>
          <w:szCs w:val="28"/>
          <w:lang w:eastAsia="ar-SA"/>
        </w:rPr>
      </w:pPr>
      <w:r w:rsidRPr="00F83A11">
        <w:rPr>
          <w:spacing w:val="0"/>
          <w:szCs w:val="28"/>
          <w:lang w:eastAsia="ar-SA"/>
        </w:rPr>
        <w:t>класса А</w:t>
      </w:r>
    </w:p>
    <w:p w:rsidR="00D56B0D" w:rsidRPr="00F83A11" w:rsidRDefault="00D56B0D" w:rsidP="00F83A11">
      <w:pPr>
        <w:numPr>
          <w:ilvl w:val="0"/>
          <w:numId w:val="273"/>
        </w:numPr>
        <w:shd w:val="clear" w:color="auto" w:fill="FFFFFF"/>
        <w:tabs>
          <w:tab w:val="left" w:pos="1843"/>
          <w:tab w:val="left" w:pos="3435"/>
        </w:tabs>
        <w:suppressAutoHyphens/>
        <w:ind w:left="1560" w:firstLine="0"/>
        <w:rPr>
          <w:spacing w:val="0"/>
          <w:szCs w:val="28"/>
          <w:lang w:eastAsia="ar-SA"/>
        </w:rPr>
      </w:pPr>
      <w:r w:rsidRPr="00F83A11">
        <w:rPr>
          <w:spacing w:val="0"/>
          <w:szCs w:val="28"/>
          <w:lang w:eastAsia="ar-SA"/>
        </w:rPr>
        <w:t>класса М</w:t>
      </w:r>
    </w:p>
    <w:p w:rsidR="00D56B0D" w:rsidRPr="00F83A11" w:rsidRDefault="00D56B0D" w:rsidP="00F83A11">
      <w:pPr>
        <w:numPr>
          <w:ilvl w:val="0"/>
          <w:numId w:val="273"/>
        </w:numPr>
        <w:shd w:val="clear" w:color="auto" w:fill="FFFFFF"/>
        <w:tabs>
          <w:tab w:val="left" w:pos="1843"/>
          <w:tab w:val="left" w:pos="3435"/>
        </w:tabs>
        <w:suppressAutoHyphens/>
        <w:ind w:left="1560" w:firstLine="0"/>
        <w:rPr>
          <w:spacing w:val="0"/>
          <w:szCs w:val="28"/>
          <w:lang w:val="en-US" w:eastAsia="ar-SA"/>
        </w:rPr>
      </w:pPr>
      <w:r w:rsidRPr="00F83A11">
        <w:rPr>
          <w:spacing w:val="0"/>
          <w:szCs w:val="28"/>
          <w:lang w:eastAsia="ar-SA"/>
        </w:rPr>
        <w:t>класса</w:t>
      </w:r>
      <w:r w:rsidRPr="00F83A11">
        <w:rPr>
          <w:spacing w:val="0"/>
          <w:szCs w:val="28"/>
          <w:lang w:val="en-US" w:eastAsia="ar-SA"/>
        </w:rPr>
        <w:t xml:space="preserve"> G</w:t>
      </w:r>
    </w:p>
    <w:p w:rsidR="00D56B0D" w:rsidRPr="00F83A11" w:rsidRDefault="00D56B0D" w:rsidP="00F83A11">
      <w:pPr>
        <w:numPr>
          <w:ilvl w:val="0"/>
          <w:numId w:val="273"/>
        </w:numPr>
        <w:shd w:val="clear" w:color="auto" w:fill="FFFFFF"/>
        <w:tabs>
          <w:tab w:val="left" w:pos="1843"/>
          <w:tab w:val="left" w:pos="3435"/>
        </w:tabs>
        <w:suppressAutoHyphens/>
        <w:ind w:left="1560" w:firstLine="0"/>
        <w:rPr>
          <w:spacing w:val="0"/>
          <w:szCs w:val="28"/>
          <w:lang w:eastAsia="ar-SA"/>
        </w:rPr>
      </w:pPr>
      <w:r w:rsidRPr="00F83A11">
        <w:rPr>
          <w:spacing w:val="0"/>
          <w:szCs w:val="28"/>
          <w:lang w:eastAsia="ar-SA"/>
        </w:rPr>
        <w:t>класса Е</w:t>
      </w:r>
    </w:p>
    <w:p w:rsidR="00D56B0D" w:rsidRPr="00F83A11" w:rsidRDefault="00D56B0D" w:rsidP="00F83A11">
      <w:pPr>
        <w:numPr>
          <w:ilvl w:val="0"/>
          <w:numId w:val="273"/>
        </w:numPr>
        <w:shd w:val="clear" w:color="auto" w:fill="FFFFFF"/>
        <w:tabs>
          <w:tab w:val="left" w:pos="1843"/>
          <w:tab w:val="left" w:pos="3435"/>
        </w:tabs>
        <w:suppressAutoHyphens/>
        <w:ind w:left="1560" w:firstLine="0"/>
        <w:rPr>
          <w:spacing w:val="0"/>
          <w:szCs w:val="28"/>
          <w:lang w:eastAsia="ar-SA"/>
        </w:rPr>
      </w:pPr>
      <w:r w:rsidRPr="00F83A11">
        <w:rPr>
          <w:spacing w:val="0"/>
          <w:szCs w:val="28"/>
          <w:lang w:eastAsia="ar-SA"/>
        </w:rPr>
        <w:t>крупномолекулярные</w:t>
      </w:r>
    </w:p>
    <w:p w:rsidR="00D56B0D" w:rsidRPr="00F83A11" w:rsidRDefault="00D56B0D" w:rsidP="00803117">
      <w:pPr>
        <w:shd w:val="clear" w:color="auto" w:fill="FFFFFF"/>
        <w:tabs>
          <w:tab w:val="left" w:pos="480"/>
        </w:tabs>
        <w:suppressAutoHyphens/>
        <w:ind w:left="0"/>
        <w:rPr>
          <w:caps/>
          <w:spacing w:val="0"/>
          <w:szCs w:val="28"/>
          <w:lang w:eastAsia="ar-SA"/>
        </w:rPr>
      </w:pPr>
    </w:p>
    <w:p w:rsidR="00D56B0D" w:rsidRPr="00F83A11" w:rsidRDefault="00D56B0D" w:rsidP="00803117">
      <w:pPr>
        <w:shd w:val="clear" w:color="auto" w:fill="FFFFFF"/>
        <w:tabs>
          <w:tab w:val="left" w:pos="480"/>
        </w:tabs>
        <w:suppressAutoHyphens/>
        <w:ind w:left="0"/>
        <w:rPr>
          <w:caps/>
          <w:spacing w:val="0"/>
          <w:szCs w:val="28"/>
          <w:lang w:eastAsia="ar-SA"/>
        </w:rPr>
      </w:pPr>
      <w:r w:rsidRPr="00F83A11">
        <w:rPr>
          <w:caps/>
          <w:spacing w:val="0"/>
          <w:szCs w:val="28"/>
          <w:lang w:eastAsia="ar-SA"/>
        </w:rPr>
        <w:t xml:space="preserve">1525. </w:t>
      </w:r>
      <w:r w:rsidRPr="00F83A11">
        <w:rPr>
          <w:caps/>
          <w:spacing w:val="0"/>
          <w:szCs w:val="28"/>
          <w:lang w:eastAsia="ar-SA"/>
        </w:rPr>
        <w:tab/>
        <w:t>Бронхиолит встречается чаще у детей</w:t>
      </w:r>
    </w:p>
    <w:p w:rsidR="00D56B0D" w:rsidRPr="00F83A11" w:rsidRDefault="00D56B0D" w:rsidP="00F83A11">
      <w:pPr>
        <w:numPr>
          <w:ilvl w:val="0"/>
          <w:numId w:val="274"/>
        </w:numPr>
        <w:shd w:val="clear" w:color="auto" w:fill="FFFFFF"/>
        <w:tabs>
          <w:tab w:val="left" w:pos="1843"/>
          <w:tab w:val="left" w:pos="3435"/>
        </w:tabs>
        <w:suppressAutoHyphens/>
        <w:ind w:left="1560" w:firstLine="0"/>
        <w:rPr>
          <w:spacing w:val="0"/>
          <w:szCs w:val="28"/>
          <w:lang w:eastAsia="ar-SA"/>
        </w:rPr>
      </w:pPr>
      <w:r w:rsidRPr="00F83A11">
        <w:rPr>
          <w:spacing w:val="0"/>
          <w:szCs w:val="28"/>
          <w:lang w:eastAsia="ar-SA"/>
        </w:rPr>
        <w:t>первого года жизни</w:t>
      </w:r>
    </w:p>
    <w:p w:rsidR="00D56B0D" w:rsidRPr="00F83A11" w:rsidRDefault="00D56B0D" w:rsidP="00F83A11">
      <w:pPr>
        <w:numPr>
          <w:ilvl w:val="0"/>
          <w:numId w:val="274"/>
        </w:numPr>
        <w:shd w:val="clear" w:color="auto" w:fill="FFFFFF"/>
        <w:tabs>
          <w:tab w:val="left" w:pos="1843"/>
          <w:tab w:val="left" w:pos="3435"/>
        </w:tabs>
        <w:suppressAutoHyphens/>
        <w:ind w:left="1560" w:firstLine="0"/>
        <w:rPr>
          <w:spacing w:val="0"/>
          <w:szCs w:val="28"/>
          <w:lang w:eastAsia="ar-SA"/>
        </w:rPr>
      </w:pPr>
      <w:r w:rsidRPr="00F83A11">
        <w:rPr>
          <w:spacing w:val="0"/>
          <w:szCs w:val="28"/>
          <w:lang w:eastAsia="ar-SA"/>
        </w:rPr>
        <w:t>предошкольного возраста</w:t>
      </w:r>
    </w:p>
    <w:p w:rsidR="00D56B0D" w:rsidRPr="00F83A11" w:rsidRDefault="00D56B0D" w:rsidP="00F83A11">
      <w:pPr>
        <w:numPr>
          <w:ilvl w:val="0"/>
          <w:numId w:val="274"/>
        </w:numPr>
        <w:shd w:val="clear" w:color="auto" w:fill="FFFFFF"/>
        <w:tabs>
          <w:tab w:val="left" w:pos="1843"/>
          <w:tab w:val="left" w:pos="3435"/>
        </w:tabs>
        <w:suppressAutoHyphens/>
        <w:ind w:left="1560" w:firstLine="0"/>
        <w:rPr>
          <w:spacing w:val="0"/>
          <w:szCs w:val="28"/>
          <w:lang w:eastAsia="ar-SA"/>
        </w:rPr>
      </w:pPr>
      <w:r w:rsidRPr="00F83A11">
        <w:rPr>
          <w:spacing w:val="0"/>
          <w:szCs w:val="28"/>
          <w:lang w:eastAsia="ar-SA"/>
        </w:rPr>
        <w:t>дошкольного возраста</w:t>
      </w:r>
    </w:p>
    <w:p w:rsidR="00D56B0D" w:rsidRPr="00F83A11" w:rsidRDefault="00D56B0D" w:rsidP="00F83A11">
      <w:pPr>
        <w:numPr>
          <w:ilvl w:val="0"/>
          <w:numId w:val="274"/>
        </w:numPr>
        <w:shd w:val="clear" w:color="auto" w:fill="FFFFFF"/>
        <w:tabs>
          <w:tab w:val="left" w:pos="1843"/>
          <w:tab w:val="left" w:pos="3435"/>
        </w:tabs>
        <w:suppressAutoHyphens/>
        <w:ind w:left="1560" w:firstLine="0"/>
        <w:rPr>
          <w:spacing w:val="0"/>
          <w:szCs w:val="28"/>
          <w:lang w:eastAsia="ar-SA"/>
        </w:rPr>
      </w:pPr>
      <w:r w:rsidRPr="00F83A11">
        <w:rPr>
          <w:spacing w:val="0"/>
          <w:szCs w:val="28"/>
          <w:lang w:eastAsia="ar-SA"/>
        </w:rPr>
        <w:t>младшнго школьного возраста</w:t>
      </w:r>
    </w:p>
    <w:p w:rsidR="00D56B0D" w:rsidRPr="00F83A11" w:rsidRDefault="00D56B0D" w:rsidP="00F83A11">
      <w:pPr>
        <w:numPr>
          <w:ilvl w:val="0"/>
          <w:numId w:val="274"/>
        </w:numPr>
        <w:shd w:val="clear" w:color="auto" w:fill="FFFFFF"/>
        <w:tabs>
          <w:tab w:val="left" w:pos="1843"/>
          <w:tab w:val="left" w:pos="3435"/>
        </w:tabs>
        <w:suppressAutoHyphens/>
        <w:ind w:left="1560" w:firstLine="0"/>
        <w:rPr>
          <w:spacing w:val="0"/>
          <w:szCs w:val="28"/>
          <w:lang w:eastAsia="ar-SA"/>
        </w:rPr>
      </w:pPr>
      <w:r w:rsidRPr="00F83A11">
        <w:rPr>
          <w:spacing w:val="0"/>
          <w:szCs w:val="28"/>
          <w:lang w:eastAsia="ar-SA"/>
        </w:rPr>
        <w:t>старшего школьного возраста</w:t>
      </w:r>
    </w:p>
    <w:p w:rsidR="00D56B0D" w:rsidRPr="00F83A11" w:rsidRDefault="00D56B0D" w:rsidP="00803117">
      <w:pPr>
        <w:shd w:val="clear" w:color="auto" w:fill="FFFFFF"/>
        <w:tabs>
          <w:tab w:val="left" w:pos="3435"/>
        </w:tabs>
        <w:suppressAutoHyphens/>
        <w:ind w:left="1560"/>
        <w:rPr>
          <w:caps/>
          <w:spacing w:val="0"/>
          <w:szCs w:val="28"/>
          <w:lang w:eastAsia="ar-SA"/>
        </w:rPr>
      </w:pPr>
    </w:p>
    <w:p w:rsidR="00D56B0D" w:rsidRPr="00F83A11" w:rsidRDefault="00D56B0D" w:rsidP="00803117">
      <w:pPr>
        <w:shd w:val="clear" w:color="auto" w:fill="FFFFFF"/>
        <w:tabs>
          <w:tab w:val="left" w:pos="1418"/>
        </w:tabs>
        <w:suppressAutoHyphens/>
        <w:ind w:left="709" w:hanging="709"/>
        <w:rPr>
          <w:caps/>
          <w:spacing w:val="0"/>
          <w:szCs w:val="28"/>
          <w:lang w:eastAsia="ar-SA"/>
        </w:rPr>
      </w:pPr>
      <w:r w:rsidRPr="00F83A11">
        <w:rPr>
          <w:caps/>
          <w:spacing w:val="0"/>
          <w:szCs w:val="28"/>
          <w:lang w:eastAsia="ar-SA"/>
        </w:rPr>
        <w:t>1526. В биоптате слизистой оболочки тонкой кишки при целиакии обнаруживается</w:t>
      </w:r>
    </w:p>
    <w:p w:rsidR="00D56B0D" w:rsidRPr="00F83A11" w:rsidRDefault="00D56B0D" w:rsidP="00F83A11">
      <w:pPr>
        <w:numPr>
          <w:ilvl w:val="0"/>
          <w:numId w:val="275"/>
        </w:numPr>
        <w:shd w:val="clear" w:color="auto" w:fill="FFFFFF"/>
        <w:tabs>
          <w:tab w:val="left" w:pos="1843"/>
          <w:tab w:val="left" w:pos="3435"/>
        </w:tabs>
        <w:suppressAutoHyphens/>
        <w:ind w:left="1560" w:firstLine="0"/>
        <w:rPr>
          <w:spacing w:val="0"/>
          <w:szCs w:val="28"/>
          <w:lang w:eastAsia="ar-SA"/>
        </w:rPr>
      </w:pPr>
      <w:r w:rsidRPr="00F83A11">
        <w:rPr>
          <w:spacing w:val="0"/>
          <w:szCs w:val="28"/>
          <w:lang w:eastAsia="ar-SA"/>
        </w:rPr>
        <w:t>атрофия слизистой оболочки</w:t>
      </w:r>
    </w:p>
    <w:p w:rsidR="00D56B0D" w:rsidRPr="00F83A11" w:rsidRDefault="00D56B0D" w:rsidP="00F83A11">
      <w:pPr>
        <w:numPr>
          <w:ilvl w:val="0"/>
          <w:numId w:val="275"/>
        </w:numPr>
        <w:shd w:val="clear" w:color="auto" w:fill="FFFFFF"/>
        <w:tabs>
          <w:tab w:val="left" w:pos="1843"/>
          <w:tab w:val="left" w:pos="3435"/>
        </w:tabs>
        <w:suppressAutoHyphens/>
        <w:ind w:left="1560" w:firstLine="0"/>
        <w:rPr>
          <w:spacing w:val="0"/>
          <w:szCs w:val="28"/>
          <w:lang w:eastAsia="ar-SA"/>
        </w:rPr>
      </w:pPr>
      <w:r w:rsidRPr="00F83A11">
        <w:rPr>
          <w:spacing w:val="0"/>
          <w:szCs w:val="28"/>
          <w:lang w:eastAsia="ar-SA"/>
        </w:rPr>
        <w:t>лимфоангиэктазия</w:t>
      </w:r>
    </w:p>
    <w:p w:rsidR="00D56B0D" w:rsidRPr="00F83A11" w:rsidRDefault="00D56B0D" w:rsidP="00F83A11">
      <w:pPr>
        <w:numPr>
          <w:ilvl w:val="0"/>
          <w:numId w:val="275"/>
        </w:numPr>
        <w:shd w:val="clear" w:color="auto" w:fill="FFFFFF"/>
        <w:tabs>
          <w:tab w:val="left" w:pos="1843"/>
          <w:tab w:val="left" w:pos="3435"/>
        </w:tabs>
        <w:suppressAutoHyphens/>
        <w:ind w:left="1560" w:firstLine="0"/>
        <w:rPr>
          <w:spacing w:val="0"/>
          <w:szCs w:val="28"/>
          <w:lang w:eastAsia="ar-SA"/>
        </w:rPr>
      </w:pPr>
      <w:r w:rsidRPr="00F83A11">
        <w:rPr>
          <w:spacing w:val="0"/>
          <w:szCs w:val="28"/>
          <w:lang w:eastAsia="ar-SA"/>
        </w:rPr>
        <w:t>гиперплазия слизистой оболочки</w:t>
      </w:r>
    </w:p>
    <w:p w:rsidR="00D56B0D" w:rsidRPr="00F83A11" w:rsidRDefault="00D56B0D" w:rsidP="00F83A11">
      <w:pPr>
        <w:numPr>
          <w:ilvl w:val="0"/>
          <w:numId w:val="275"/>
        </w:numPr>
        <w:shd w:val="clear" w:color="auto" w:fill="FFFFFF"/>
        <w:tabs>
          <w:tab w:val="left" w:pos="1843"/>
          <w:tab w:val="left" w:pos="3435"/>
        </w:tabs>
        <w:suppressAutoHyphens/>
        <w:ind w:left="1560" w:firstLine="0"/>
        <w:rPr>
          <w:spacing w:val="0"/>
          <w:szCs w:val="28"/>
          <w:lang w:eastAsia="ar-SA"/>
        </w:rPr>
      </w:pPr>
      <w:r w:rsidRPr="00F83A11">
        <w:rPr>
          <w:spacing w:val="0"/>
          <w:szCs w:val="28"/>
          <w:lang w:eastAsia="ar-SA"/>
        </w:rPr>
        <w:t>расширение слизистых желез</w:t>
      </w:r>
    </w:p>
    <w:p w:rsidR="00D56B0D" w:rsidRPr="00F83A11" w:rsidRDefault="00D56B0D" w:rsidP="00F83A11">
      <w:pPr>
        <w:numPr>
          <w:ilvl w:val="0"/>
          <w:numId w:val="275"/>
        </w:numPr>
        <w:shd w:val="clear" w:color="auto" w:fill="FFFFFF"/>
        <w:tabs>
          <w:tab w:val="left" w:pos="1843"/>
          <w:tab w:val="left" w:pos="3435"/>
        </w:tabs>
        <w:suppressAutoHyphens/>
        <w:ind w:left="1560" w:firstLine="0"/>
        <w:rPr>
          <w:spacing w:val="0"/>
          <w:szCs w:val="28"/>
          <w:lang w:eastAsia="ar-SA"/>
        </w:rPr>
      </w:pPr>
      <w:r w:rsidRPr="00F83A11">
        <w:rPr>
          <w:spacing w:val="0"/>
          <w:szCs w:val="28"/>
          <w:lang w:eastAsia="ar-SA"/>
        </w:rPr>
        <w:t>отсутствие морфологических изменений</w:t>
      </w:r>
    </w:p>
    <w:p w:rsidR="00D56B0D" w:rsidRPr="00F83A11" w:rsidRDefault="00D56B0D" w:rsidP="00803117">
      <w:pPr>
        <w:shd w:val="clear" w:color="auto" w:fill="FFFFFF"/>
        <w:tabs>
          <w:tab w:val="left" w:pos="470"/>
        </w:tabs>
        <w:suppressAutoHyphens/>
        <w:ind w:left="0"/>
        <w:rPr>
          <w:caps/>
          <w:spacing w:val="0"/>
          <w:szCs w:val="28"/>
          <w:lang w:eastAsia="ar-SA"/>
        </w:rPr>
      </w:pPr>
    </w:p>
    <w:p w:rsidR="00D56B0D" w:rsidRPr="00F83A11" w:rsidRDefault="00D56B0D" w:rsidP="00803117">
      <w:pPr>
        <w:shd w:val="clear" w:color="auto" w:fill="FFFFFF"/>
        <w:tabs>
          <w:tab w:val="left" w:pos="1418"/>
        </w:tabs>
        <w:suppressAutoHyphens/>
        <w:ind w:left="709" w:hanging="709"/>
        <w:rPr>
          <w:caps/>
          <w:spacing w:val="0"/>
          <w:szCs w:val="28"/>
          <w:lang w:eastAsia="ar-SA"/>
        </w:rPr>
      </w:pPr>
      <w:r w:rsidRPr="00F83A11">
        <w:rPr>
          <w:caps/>
          <w:spacing w:val="0"/>
          <w:szCs w:val="28"/>
          <w:lang w:eastAsia="ar-SA"/>
        </w:rPr>
        <w:t xml:space="preserve">1527. Наследственный нефрит, сопровождающийся глухотой,  известен как синдром </w:t>
      </w:r>
    </w:p>
    <w:p w:rsidR="00D56B0D" w:rsidRPr="00F83A11" w:rsidRDefault="00D56B0D" w:rsidP="00F83A11">
      <w:pPr>
        <w:numPr>
          <w:ilvl w:val="0"/>
          <w:numId w:val="276"/>
        </w:numPr>
        <w:shd w:val="clear" w:color="auto" w:fill="FFFFFF"/>
        <w:tabs>
          <w:tab w:val="left" w:pos="1843"/>
          <w:tab w:val="left" w:pos="3435"/>
        </w:tabs>
        <w:suppressAutoHyphens/>
        <w:ind w:left="1560" w:firstLine="0"/>
        <w:rPr>
          <w:spacing w:val="0"/>
          <w:szCs w:val="28"/>
          <w:lang w:eastAsia="ar-SA"/>
        </w:rPr>
      </w:pPr>
      <w:r w:rsidRPr="00F83A11">
        <w:rPr>
          <w:spacing w:val="0"/>
          <w:szCs w:val="28"/>
          <w:lang w:eastAsia="ar-SA"/>
        </w:rPr>
        <w:t>Альцгеймера</w:t>
      </w:r>
    </w:p>
    <w:p w:rsidR="00D56B0D" w:rsidRPr="00F83A11" w:rsidRDefault="00D56B0D" w:rsidP="00F83A11">
      <w:pPr>
        <w:numPr>
          <w:ilvl w:val="0"/>
          <w:numId w:val="276"/>
        </w:numPr>
        <w:shd w:val="clear" w:color="auto" w:fill="FFFFFF"/>
        <w:tabs>
          <w:tab w:val="left" w:pos="1843"/>
          <w:tab w:val="left" w:pos="3435"/>
        </w:tabs>
        <w:suppressAutoHyphens/>
        <w:ind w:left="1560" w:firstLine="0"/>
        <w:rPr>
          <w:spacing w:val="0"/>
          <w:szCs w:val="28"/>
          <w:lang w:eastAsia="ar-SA"/>
        </w:rPr>
      </w:pPr>
      <w:r w:rsidRPr="00F83A11">
        <w:rPr>
          <w:spacing w:val="0"/>
          <w:szCs w:val="28"/>
          <w:lang w:eastAsia="ar-SA"/>
        </w:rPr>
        <w:t>Андерсена</w:t>
      </w:r>
    </w:p>
    <w:p w:rsidR="00D56B0D" w:rsidRPr="00F83A11" w:rsidRDefault="00D56B0D" w:rsidP="00F83A11">
      <w:pPr>
        <w:numPr>
          <w:ilvl w:val="0"/>
          <w:numId w:val="276"/>
        </w:numPr>
        <w:shd w:val="clear" w:color="auto" w:fill="FFFFFF"/>
        <w:tabs>
          <w:tab w:val="left" w:pos="1843"/>
          <w:tab w:val="left" w:pos="3435"/>
        </w:tabs>
        <w:suppressAutoHyphens/>
        <w:ind w:left="1560" w:firstLine="0"/>
        <w:rPr>
          <w:spacing w:val="0"/>
          <w:szCs w:val="28"/>
          <w:lang w:eastAsia="ar-SA"/>
        </w:rPr>
      </w:pPr>
      <w:r w:rsidRPr="00F83A11">
        <w:rPr>
          <w:spacing w:val="0"/>
          <w:szCs w:val="28"/>
          <w:lang w:eastAsia="ar-SA"/>
        </w:rPr>
        <w:t>Альпорта</w:t>
      </w:r>
    </w:p>
    <w:p w:rsidR="00D56B0D" w:rsidRPr="00F83A11" w:rsidRDefault="00D56B0D" w:rsidP="00F83A11">
      <w:pPr>
        <w:numPr>
          <w:ilvl w:val="0"/>
          <w:numId w:val="276"/>
        </w:numPr>
        <w:shd w:val="clear" w:color="auto" w:fill="FFFFFF"/>
        <w:tabs>
          <w:tab w:val="left" w:pos="1843"/>
          <w:tab w:val="left" w:pos="3435"/>
        </w:tabs>
        <w:suppressAutoHyphens/>
        <w:ind w:left="1560" w:firstLine="0"/>
        <w:rPr>
          <w:spacing w:val="0"/>
          <w:szCs w:val="28"/>
          <w:lang w:eastAsia="ar-SA"/>
        </w:rPr>
      </w:pPr>
      <w:r w:rsidRPr="00F83A11">
        <w:rPr>
          <w:spacing w:val="0"/>
          <w:szCs w:val="28"/>
          <w:lang w:eastAsia="ar-SA"/>
        </w:rPr>
        <w:t>Альвареса</w:t>
      </w:r>
    </w:p>
    <w:p w:rsidR="00D56B0D" w:rsidRPr="00F83A11" w:rsidRDefault="00D56B0D" w:rsidP="00F83A11">
      <w:pPr>
        <w:numPr>
          <w:ilvl w:val="0"/>
          <w:numId w:val="276"/>
        </w:numPr>
        <w:shd w:val="clear" w:color="auto" w:fill="FFFFFF"/>
        <w:tabs>
          <w:tab w:val="left" w:pos="1843"/>
          <w:tab w:val="left" w:pos="3435"/>
        </w:tabs>
        <w:suppressAutoHyphens/>
        <w:ind w:left="1560" w:firstLine="0"/>
        <w:rPr>
          <w:spacing w:val="0"/>
          <w:szCs w:val="28"/>
          <w:lang w:eastAsia="ar-SA"/>
        </w:rPr>
      </w:pPr>
      <w:r w:rsidRPr="00F83A11">
        <w:rPr>
          <w:spacing w:val="0"/>
          <w:szCs w:val="28"/>
          <w:lang w:eastAsia="ar-SA"/>
        </w:rPr>
        <w:t>Аллана</w:t>
      </w:r>
    </w:p>
    <w:p w:rsidR="00D56B0D" w:rsidRPr="00F83A11" w:rsidRDefault="00D56B0D" w:rsidP="00803117">
      <w:pPr>
        <w:shd w:val="clear" w:color="auto" w:fill="FFFFFF"/>
        <w:tabs>
          <w:tab w:val="left" w:pos="426"/>
        </w:tabs>
        <w:suppressAutoHyphens/>
        <w:ind w:left="0"/>
        <w:rPr>
          <w:caps/>
          <w:spacing w:val="0"/>
          <w:szCs w:val="28"/>
          <w:lang w:eastAsia="ar-SA"/>
        </w:rPr>
      </w:pPr>
    </w:p>
    <w:p w:rsidR="00D56B0D" w:rsidRPr="00F83A11" w:rsidRDefault="00D56B0D" w:rsidP="00803117">
      <w:pPr>
        <w:shd w:val="clear" w:color="auto" w:fill="FFFFFF"/>
        <w:tabs>
          <w:tab w:val="left" w:pos="1418"/>
        </w:tabs>
        <w:suppressAutoHyphens/>
        <w:ind w:left="709" w:hanging="709"/>
        <w:rPr>
          <w:caps/>
          <w:spacing w:val="0"/>
          <w:szCs w:val="28"/>
          <w:lang w:eastAsia="ar-SA"/>
        </w:rPr>
      </w:pPr>
      <w:r w:rsidRPr="00F83A11">
        <w:rPr>
          <w:caps/>
          <w:spacing w:val="0"/>
          <w:szCs w:val="28"/>
          <w:lang w:eastAsia="ar-SA"/>
        </w:rPr>
        <w:t>1528. Смешанным вскармливанием называется питание грудного ребенка, когда наряду с женским молоком ребенок поучает</w:t>
      </w:r>
    </w:p>
    <w:p w:rsidR="00D56B0D" w:rsidRPr="00F83A11" w:rsidRDefault="00D56B0D" w:rsidP="00F83A11">
      <w:pPr>
        <w:numPr>
          <w:ilvl w:val="0"/>
          <w:numId w:val="277"/>
        </w:numPr>
        <w:shd w:val="clear" w:color="auto" w:fill="FFFFFF"/>
        <w:tabs>
          <w:tab w:val="left" w:pos="1843"/>
          <w:tab w:val="left" w:pos="3435"/>
        </w:tabs>
        <w:suppressAutoHyphens/>
        <w:ind w:left="1560" w:firstLine="0"/>
        <w:rPr>
          <w:spacing w:val="0"/>
          <w:szCs w:val="28"/>
          <w:lang w:eastAsia="ar-SA"/>
        </w:rPr>
      </w:pPr>
      <w:r w:rsidRPr="00F83A11">
        <w:rPr>
          <w:spacing w:val="0"/>
          <w:szCs w:val="28"/>
          <w:lang w:eastAsia="ar-SA"/>
        </w:rPr>
        <w:t>фруктовое пюре</w:t>
      </w:r>
    </w:p>
    <w:p w:rsidR="00D56B0D" w:rsidRPr="00F83A11" w:rsidRDefault="00D56B0D" w:rsidP="00F83A11">
      <w:pPr>
        <w:numPr>
          <w:ilvl w:val="0"/>
          <w:numId w:val="277"/>
        </w:numPr>
        <w:shd w:val="clear" w:color="auto" w:fill="FFFFFF"/>
        <w:tabs>
          <w:tab w:val="left" w:pos="1843"/>
          <w:tab w:val="left" w:pos="3435"/>
        </w:tabs>
        <w:suppressAutoHyphens/>
        <w:ind w:left="1560" w:firstLine="0"/>
        <w:rPr>
          <w:spacing w:val="0"/>
          <w:szCs w:val="28"/>
          <w:lang w:eastAsia="ar-SA"/>
        </w:rPr>
      </w:pPr>
      <w:r w:rsidRPr="00F83A11">
        <w:rPr>
          <w:spacing w:val="0"/>
          <w:szCs w:val="28"/>
          <w:lang w:eastAsia="ar-SA"/>
        </w:rPr>
        <w:t>овощное пюре</w:t>
      </w:r>
    </w:p>
    <w:p w:rsidR="00D56B0D" w:rsidRPr="00F83A11" w:rsidRDefault="00D56B0D" w:rsidP="00F83A11">
      <w:pPr>
        <w:numPr>
          <w:ilvl w:val="0"/>
          <w:numId w:val="277"/>
        </w:numPr>
        <w:shd w:val="clear" w:color="auto" w:fill="FFFFFF"/>
        <w:tabs>
          <w:tab w:val="left" w:pos="1843"/>
          <w:tab w:val="left" w:pos="3435"/>
        </w:tabs>
        <w:suppressAutoHyphens/>
        <w:ind w:left="1560" w:firstLine="0"/>
        <w:rPr>
          <w:spacing w:val="0"/>
          <w:szCs w:val="28"/>
          <w:lang w:eastAsia="ar-SA"/>
        </w:rPr>
      </w:pPr>
      <w:r w:rsidRPr="00F83A11">
        <w:rPr>
          <w:spacing w:val="0"/>
          <w:szCs w:val="28"/>
          <w:lang w:eastAsia="ar-SA"/>
        </w:rPr>
        <w:t>донорское молоко</w:t>
      </w:r>
    </w:p>
    <w:p w:rsidR="00D56B0D" w:rsidRPr="00F83A11" w:rsidRDefault="00D56B0D" w:rsidP="00F83A11">
      <w:pPr>
        <w:numPr>
          <w:ilvl w:val="0"/>
          <w:numId w:val="277"/>
        </w:numPr>
        <w:shd w:val="clear" w:color="auto" w:fill="FFFFFF"/>
        <w:tabs>
          <w:tab w:val="left" w:pos="1843"/>
          <w:tab w:val="left" w:pos="3435"/>
        </w:tabs>
        <w:suppressAutoHyphens/>
        <w:ind w:left="1560" w:firstLine="0"/>
        <w:rPr>
          <w:spacing w:val="0"/>
          <w:szCs w:val="28"/>
          <w:lang w:eastAsia="ar-SA"/>
        </w:rPr>
      </w:pPr>
      <w:r w:rsidRPr="00F83A11">
        <w:rPr>
          <w:spacing w:val="0"/>
          <w:szCs w:val="28"/>
          <w:lang w:eastAsia="ar-SA"/>
        </w:rPr>
        <w:t>заменители женского молока</w:t>
      </w:r>
    </w:p>
    <w:p w:rsidR="00D56B0D" w:rsidRPr="00F83A11" w:rsidRDefault="00D56B0D" w:rsidP="00F83A11">
      <w:pPr>
        <w:numPr>
          <w:ilvl w:val="0"/>
          <w:numId w:val="277"/>
        </w:numPr>
        <w:shd w:val="clear" w:color="auto" w:fill="FFFFFF"/>
        <w:tabs>
          <w:tab w:val="left" w:pos="1843"/>
          <w:tab w:val="left" w:pos="3435"/>
        </w:tabs>
        <w:suppressAutoHyphens/>
        <w:ind w:left="1560" w:firstLine="0"/>
        <w:rPr>
          <w:spacing w:val="0"/>
          <w:szCs w:val="28"/>
          <w:lang w:eastAsia="ar-SA"/>
        </w:rPr>
      </w:pPr>
      <w:r w:rsidRPr="00F83A11">
        <w:rPr>
          <w:spacing w:val="0"/>
          <w:szCs w:val="28"/>
          <w:lang w:eastAsia="ar-SA"/>
        </w:rPr>
        <w:t>каши</w:t>
      </w:r>
    </w:p>
    <w:p w:rsidR="00D56B0D" w:rsidRPr="00F83A11" w:rsidRDefault="00D56B0D" w:rsidP="00803117">
      <w:pPr>
        <w:shd w:val="clear" w:color="auto" w:fill="FFFFFF"/>
        <w:tabs>
          <w:tab w:val="left" w:pos="3435"/>
        </w:tabs>
        <w:suppressAutoHyphens/>
        <w:ind w:left="1560"/>
        <w:rPr>
          <w:caps/>
          <w:spacing w:val="0"/>
          <w:szCs w:val="28"/>
          <w:lang w:eastAsia="ar-SA"/>
        </w:rPr>
      </w:pPr>
    </w:p>
    <w:p w:rsidR="00D56B0D" w:rsidRPr="00F83A11" w:rsidRDefault="00D56B0D" w:rsidP="00803117">
      <w:pPr>
        <w:shd w:val="clear" w:color="auto" w:fill="FFFFFF"/>
        <w:tabs>
          <w:tab w:val="left" w:pos="426"/>
        </w:tabs>
        <w:suppressAutoHyphens/>
        <w:ind w:left="0"/>
        <w:rPr>
          <w:caps/>
          <w:spacing w:val="0"/>
          <w:szCs w:val="28"/>
          <w:lang w:eastAsia="ar-SA"/>
        </w:rPr>
      </w:pPr>
      <w:r w:rsidRPr="00F83A11">
        <w:rPr>
          <w:caps/>
          <w:spacing w:val="0"/>
          <w:szCs w:val="28"/>
          <w:lang w:eastAsia="ar-SA"/>
        </w:rPr>
        <w:t>1529. При муковисцидозе нарушается транспорт</w:t>
      </w:r>
    </w:p>
    <w:p w:rsidR="00D56B0D" w:rsidRPr="00F83A11" w:rsidRDefault="00D56B0D" w:rsidP="00F83A11">
      <w:pPr>
        <w:numPr>
          <w:ilvl w:val="0"/>
          <w:numId w:val="278"/>
        </w:numPr>
        <w:shd w:val="clear" w:color="auto" w:fill="FFFFFF"/>
        <w:tabs>
          <w:tab w:val="clear" w:pos="1440"/>
          <w:tab w:val="num" w:pos="1560"/>
          <w:tab w:val="left" w:pos="1843"/>
        </w:tabs>
        <w:suppressAutoHyphens/>
        <w:ind w:left="1560" w:hanging="22"/>
        <w:rPr>
          <w:spacing w:val="0"/>
          <w:szCs w:val="28"/>
          <w:lang w:eastAsia="ar-SA"/>
        </w:rPr>
      </w:pPr>
      <w:r w:rsidRPr="00F83A11">
        <w:rPr>
          <w:spacing w:val="0"/>
          <w:szCs w:val="28"/>
          <w:lang w:eastAsia="ar-SA"/>
        </w:rPr>
        <w:t>хлора и натрия</w:t>
      </w:r>
    </w:p>
    <w:p w:rsidR="00D56B0D" w:rsidRPr="00F83A11" w:rsidRDefault="00D56B0D" w:rsidP="00F83A11">
      <w:pPr>
        <w:numPr>
          <w:ilvl w:val="0"/>
          <w:numId w:val="278"/>
        </w:numPr>
        <w:shd w:val="clear" w:color="auto" w:fill="FFFFFF"/>
        <w:tabs>
          <w:tab w:val="clear" w:pos="1440"/>
          <w:tab w:val="num" w:pos="1560"/>
          <w:tab w:val="left" w:pos="1843"/>
        </w:tabs>
        <w:suppressAutoHyphens/>
        <w:ind w:left="1560" w:hanging="22"/>
        <w:rPr>
          <w:spacing w:val="0"/>
          <w:szCs w:val="28"/>
          <w:lang w:eastAsia="ar-SA"/>
        </w:rPr>
      </w:pPr>
      <w:r w:rsidRPr="00F83A11">
        <w:rPr>
          <w:spacing w:val="0"/>
          <w:szCs w:val="28"/>
          <w:lang w:eastAsia="ar-SA"/>
        </w:rPr>
        <w:t>брома и натрия</w:t>
      </w:r>
    </w:p>
    <w:p w:rsidR="00D56B0D" w:rsidRPr="00F83A11" w:rsidRDefault="00D56B0D" w:rsidP="00F83A11">
      <w:pPr>
        <w:numPr>
          <w:ilvl w:val="0"/>
          <w:numId w:val="278"/>
        </w:numPr>
        <w:shd w:val="clear" w:color="auto" w:fill="FFFFFF"/>
        <w:tabs>
          <w:tab w:val="clear" w:pos="1440"/>
          <w:tab w:val="num" w:pos="1560"/>
          <w:tab w:val="left" w:pos="1843"/>
        </w:tabs>
        <w:suppressAutoHyphens/>
        <w:ind w:left="1560" w:hanging="22"/>
        <w:rPr>
          <w:spacing w:val="0"/>
          <w:szCs w:val="28"/>
          <w:lang w:eastAsia="ar-SA"/>
        </w:rPr>
      </w:pPr>
      <w:r w:rsidRPr="00F83A11">
        <w:rPr>
          <w:spacing w:val="0"/>
          <w:szCs w:val="28"/>
          <w:lang w:eastAsia="ar-SA"/>
        </w:rPr>
        <w:t>железа и натрия</w:t>
      </w:r>
    </w:p>
    <w:p w:rsidR="00D56B0D" w:rsidRPr="00F83A11" w:rsidRDefault="00D56B0D" w:rsidP="00F83A11">
      <w:pPr>
        <w:numPr>
          <w:ilvl w:val="0"/>
          <w:numId w:val="278"/>
        </w:numPr>
        <w:shd w:val="clear" w:color="auto" w:fill="FFFFFF"/>
        <w:tabs>
          <w:tab w:val="clear" w:pos="1440"/>
          <w:tab w:val="num" w:pos="1560"/>
          <w:tab w:val="left" w:pos="1843"/>
        </w:tabs>
        <w:suppressAutoHyphens/>
        <w:ind w:left="1560" w:hanging="22"/>
        <w:rPr>
          <w:spacing w:val="0"/>
          <w:szCs w:val="28"/>
          <w:lang w:eastAsia="ar-SA"/>
        </w:rPr>
      </w:pPr>
      <w:r w:rsidRPr="00F83A11">
        <w:rPr>
          <w:spacing w:val="0"/>
          <w:szCs w:val="28"/>
          <w:lang w:eastAsia="ar-SA"/>
        </w:rPr>
        <w:t>калия и натрия</w:t>
      </w:r>
    </w:p>
    <w:p w:rsidR="00D56B0D" w:rsidRPr="00F83A11" w:rsidRDefault="00D56B0D" w:rsidP="00F83A11">
      <w:pPr>
        <w:numPr>
          <w:ilvl w:val="0"/>
          <w:numId w:val="278"/>
        </w:numPr>
        <w:shd w:val="clear" w:color="auto" w:fill="FFFFFF"/>
        <w:tabs>
          <w:tab w:val="clear" w:pos="1440"/>
          <w:tab w:val="num" w:pos="1560"/>
          <w:tab w:val="left" w:pos="1843"/>
        </w:tabs>
        <w:suppressAutoHyphens/>
        <w:ind w:left="1560" w:hanging="22"/>
        <w:rPr>
          <w:spacing w:val="0"/>
          <w:szCs w:val="28"/>
          <w:lang w:eastAsia="ar-SA"/>
        </w:rPr>
      </w:pPr>
      <w:r w:rsidRPr="00F83A11">
        <w:rPr>
          <w:spacing w:val="0"/>
          <w:szCs w:val="28"/>
          <w:lang w:eastAsia="ar-SA"/>
        </w:rPr>
        <w:t>кальция и фосфора</w:t>
      </w:r>
    </w:p>
    <w:p w:rsidR="00D56B0D" w:rsidRPr="00F83A11" w:rsidRDefault="00D56B0D" w:rsidP="00803117">
      <w:pPr>
        <w:shd w:val="clear" w:color="auto" w:fill="FFFFFF"/>
        <w:tabs>
          <w:tab w:val="left" w:pos="901"/>
          <w:tab w:val="num" w:pos="1560"/>
        </w:tabs>
        <w:suppressAutoHyphens/>
        <w:ind w:left="1560" w:hanging="22"/>
        <w:rPr>
          <w:caps/>
          <w:spacing w:val="0"/>
          <w:szCs w:val="28"/>
          <w:lang w:eastAsia="ar-SA"/>
        </w:rPr>
      </w:pPr>
    </w:p>
    <w:p w:rsidR="00D56B0D" w:rsidRPr="00F83A11" w:rsidRDefault="00D56B0D" w:rsidP="00803117">
      <w:pPr>
        <w:shd w:val="clear" w:color="auto" w:fill="FFFFFF"/>
        <w:tabs>
          <w:tab w:val="left" w:pos="1418"/>
        </w:tabs>
        <w:suppressAutoHyphens/>
        <w:ind w:left="709" w:hanging="709"/>
        <w:rPr>
          <w:caps/>
          <w:spacing w:val="0"/>
          <w:szCs w:val="28"/>
          <w:lang w:eastAsia="ar-SA"/>
        </w:rPr>
      </w:pPr>
      <w:r w:rsidRPr="00F83A11">
        <w:rPr>
          <w:caps/>
          <w:spacing w:val="0"/>
          <w:szCs w:val="28"/>
          <w:lang w:eastAsia="ar-SA"/>
        </w:rPr>
        <w:t>1530. При   грудном   вскармливании   новорожденного   ребенка   следует  предпочесть</w:t>
      </w:r>
    </w:p>
    <w:p w:rsidR="00D56B0D" w:rsidRPr="00F83A11" w:rsidRDefault="00D56B0D" w:rsidP="00F83A11">
      <w:pPr>
        <w:numPr>
          <w:ilvl w:val="0"/>
          <w:numId w:val="279"/>
        </w:numPr>
        <w:shd w:val="clear" w:color="auto" w:fill="FFFFFF"/>
        <w:tabs>
          <w:tab w:val="left" w:pos="1843"/>
        </w:tabs>
        <w:suppressAutoHyphens/>
        <w:ind w:left="1560" w:firstLine="0"/>
        <w:rPr>
          <w:spacing w:val="0"/>
          <w:szCs w:val="28"/>
          <w:lang w:eastAsia="ar-SA"/>
        </w:rPr>
      </w:pPr>
      <w:r w:rsidRPr="00F83A11">
        <w:rPr>
          <w:spacing w:val="0"/>
          <w:szCs w:val="28"/>
          <w:lang w:eastAsia="ar-SA"/>
        </w:rPr>
        <w:t>кормление ребенка «по требованию»</w:t>
      </w:r>
    </w:p>
    <w:p w:rsidR="00D56B0D" w:rsidRPr="00F83A11" w:rsidRDefault="00D56B0D" w:rsidP="00F83A11">
      <w:pPr>
        <w:numPr>
          <w:ilvl w:val="0"/>
          <w:numId w:val="279"/>
        </w:numPr>
        <w:shd w:val="clear" w:color="auto" w:fill="FFFFFF"/>
        <w:tabs>
          <w:tab w:val="left" w:pos="1843"/>
        </w:tabs>
        <w:suppressAutoHyphens/>
        <w:ind w:left="1560" w:firstLine="0"/>
        <w:rPr>
          <w:spacing w:val="0"/>
          <w:szCs w:val="28"/>
          <w:lang w:eastAsia="ar-SA"/>
        </w:rPr>
      </w:pPr>
      <w:r w:rsidRPr="00F83A11">
        <w:rPr>
          <w:spacing w:val="0"/>
          <w:szCs w:val="28"/>
          <w:lang w:eastAsia="ar-SA"/>
        </w:rPr>
        <w:t>кормление по часам, но объем кормления определяется ребенком</w:t>
      </w:r>
    </w:p>
    <w:p w:rsidR="00D56B0D" w:rsidRPr="00F83A11" w:rsidRDefault="00D56B0D" w:rsidP="00F83A11">
      <w:pPr>
        <w:numPr>
          <w:ilvl w:val="0"/>
          <w:numId w:val="279"/>
        </w:numPr>
        <w:shd w:val="clear" w:color="auto" w:fill="FFFFFF"/>
        <w:tabs>
          <w:tab w:val="left" w:pos="1843"/>
        </w:tabs>
        <w:suppressAutoHyphens/>
        <w:ind w:left="1560" w:firstLine="0"/>
        <w:rPr>
          <w:spacing w:val="0"/>
          <w:szCs w:val="28"/>
          <w:lang w:eastAsia="ar-SA"/>
        </w:rPr>
      </w:pPr>
      <w:r w:rsidRPr="00F83A11">
        <w:rPr>
          <w:spacing w:val="0"/>
          <w:szCs w:val="28"/>
          <w:lang w:eastAsia="ar-SA"/>
        </w:rPr>
        <w:t xml:space="preserve">регламентированное кормление по часам </w:t>
      </w:r>
    </w:p>
    <w:p w:rsidR="00D56B0D" w:rsidRPr="00F83A11" w:rsidRDefault="00D56B0D" w:rsidP="00F83A11">
      <w:pPr>
        <w:numPr>
          <w:ilvl w:val="0"/>
          <w:numId w:val="279"/>
        </w:numPr>
        <w:shd w:val="clear" w:color="auto" w:fill="FFFFFF"/>
        <w:tabs>
          <w:tab w:val="left" w:pos="1843"/>
        </w:tabs>
        <w:suppressAutoHyphens/>
        <w:ind w:left="1560" w:firstLine="0"/>
        <w:rPr>
          <w:spacing w:val="0"/>
          <w:szCs w:val="28"/>
          <w:lang w:eastAsia="ar-SA"/>
        </w:rPr>
      </w:pPr>
      <w:r w:rsidRPr="00F83A11">
        <w:rPr>
          <w:spacing w:val="0"/>
          <w:szCs w:val="28"/>
          <w:lang w:eastAsia="ar-SA"/>
        </w:rPr>
        <w:t>регламентированное кормление по объему кормления</w:t>
      </w:r>
    </w:p>
    <w:p w:rsidR="00D56B0D" w:rsidRPr="00F83A11" w:rsidRDefault="00D56B0D" w:rsidP="00F83A11">
      <w:pPr>
        <w:numPr>
          <w:ilvl w:val="0"/>
          <w:numId w:val="279"/>
        </w:numPr>
        <w:shd w:val="clear" w:color="auto" w:fill="FFFFFF"/>
        <w:tabs>
          <w:tab w:val="left" w:pos="1843"/>
        </w:tabs>
        <w:suppressAutoHyphens/>
        <w:ind w:left="1560" w:firstLine="0"/>
        <w:rPr>
          <w:spacing w:val="0"/>
          <w:szCs w:val="28"/>
          <w:lang w:eastAsia="ar-SA"/>
        </w:rPr>
      </w:pPr>
      <w:r w:rsidRPr="00F83A11">
        <w:rPr>
          <w:spacing w:val="0"/>
          <w:szCs w:val="28"/>
          <w:lang w:eastAsia="ar-SA"/>
        </w:rPr>
        <w:t>регламентированное кормление по часам и объему кормления</w:t>
      </w:r>
    </w:p>
    <w:p w:rsidR="00D56B0D" w:rsidRPr="00F83A11" w:rsidRDefault="00D56B0D" w:rsidP="00803117">
      <w:pPr>
        <w:shd w:val="clear" w:color="auto" w:fill="FFFFFF"/>
        <w:tabs>
          <w:tab w:val="left" w:pos="470"/>
        </w:tabs>
        <w:suppressAutoHyphens/>
        <w:ind w:left="0"/>
        <w:rPr>
          <w:caps/>
          <w:spacing w:val="0"/>
          <w:szCs w:val="28"/>
          <w:lang w:eastAsia="ar-SA"/>
        </w:rPr>
      </w:pPr>
    </w:p>
    <w:p w:rsidR="00D56B0D" w:rsidRPr="00F83A11" w:rsidRDefault="00D56B0D" w:rsidP="00803117">
      <w:pPr>
        <w:shd w:val="clear" w:color="auto" w:fill="FFFFFF"/>
        <w:tabs>
          <w:tab w:val="left" w:pos="470"/>
        </w:tabs>
        <w:suppressAutoHyphens/>
        <w:ind w:left="0"/>
        <w:rPr>
          <w:caps/>
          <w:spacing w:val="0"/>
          <w:szCs w:val="28"/>
          <w:lang w:eastAsia="ar-SA"/>
        </w:rPr>
      </w:pPr>
      <w:r w:rsidRPr="00F83A11">
        <w:rPr>
          <w:caps/>
          <w:spacing w:val="0"/>
          <w:szCs w:val="28"/>
          <w:lang w:eastAsia="ar-SA"/>
        </w:rPr>
        <w:t>1531. Причиной судорог при спазмофилии является</w:t>
      </w:r>
    </w:p>
    <w:p w:rsidR="00D56B0D" w:rsidRPr="00F83A11" w:rsidRDefault="00D56B0D" w:rsidP="00F83A11">
      <w:pPr>
        <w:numPr>
          <w:ilvl w:val="0"/>
          <w:numId w:val="280"/>
        </w:numPr>
        <w:shd w:val="clear" w:color="auto" w:fill="FFFFFF"/>
        <w:tabs>
          <w:tab w:val="num" w:pos="426"/>
          <w:tab w:val="left" w:pos="590"/>
          <w:tab w:val="left" w:pos="1843"/>
        </w:tabs>
        <w:suppressAutoHyphens/>
        <w:ind w:left="1560" w:firstLine="0"/>
        <w:rPr>
          <w:spacing w:val="0"/>
          <w:szCs w:val="28"/>
          <w:lang w:eastAsia="ar-SA"/>
        </w:rPr>
      </w:pPr>
      <w:r w:rsidRPr="00F83A11">
        <w:rPr>
          <w:spacing w:val="0"/>
          <w:szCs w:val="28"/>
          <w:lang w:eastAsia="ar-SA"/>
        </w:rPr>
        <w:t>гипофосфатемия</w:t>
      </w:r>
    </w:p>
    <w:p w:rsidR="00D56B0D" w:rsidRPr="00F83A11" w:rsidRDefault="00D56B0D" w:rsidP="00F83A11">
      <w:pPr>
        <w:numPr>
          <w:ilvl w:val="0"/>
          <w:numId w:val="280"/>
        </w:numPr>
        <w:shd w:val="clear" w:color="auto" w:fill="FFFFFF"/>
        <w:tabs>
          <w:tab w:val="num" w:pos="426"/>
          <w:tab w:val="left" w:pos="590"/>
          <w:tab w:val="left" w:pos="1843"/>
        </w:tabs>
        <w:suppressAutoHyphens/>
        <w:ind w:left="1560" w:firstLine="0"/>
        <w:rPr>
          <w:spacing w:val="0"/>
          <w:szCs w:val="28"/>
          <w:lang w:eastAsia="ar-SA"/>
        </w:rPr>
      </w:pPr>
      <w:r w:rsidRPr="00F83A11">
        <w:rPr>
          <w:spacing w:val="0"/>
          <w:szCs w:val="28"/>
          <w:lang w:eastAsia="ar-SA"/>
        </w:rPr>
        <w:t>гипокальциемия</w:t>
      </w:r>
    </w:p>
    <w:p w:rsidR="00D56B0D" w:rsidRPr="00F83A11" w:rsidRDefault="00D56B0D" w:rsidP="00F83A11">
      <w:pPr>
        <w:numPr>
          <w:ilvl w:val="0"/>
          <w:numId w:val="280"/>
        </w:numPr>
        <w:shd w:val="clear" w:color="auto" w:fill="FFFFFF"/>
        <w:tabs>
          <w:tab w:val="num" w:pos="426"/>
          <w:tab w:val="left" w:pos="590"/>
          <w:tab w:val="left" w:pos="1843"/>
        </w:tabs>
        <w:suppressAutoHyphens/>
        <w:ind w:left="1560" w:firstLine="0"/>
        <w:rPr>
          <w:spacing w:val="0"/>
          <w:szCs w:val="28"/>
          <w:lang w:eastAsia="ar-SA"/>
        </w:rPr>
      </w:pPr>
      <w:r w:rsidRPr="00F83A11">
        <w:rPr>
          <w:spacing w:val="0"/>
          <w:szCs w:val="28"/>
          <w:lang w:eastAsia="ar-SA"/>
        </w:rPr>
        <w:t>снижение активности фосфатазы</w:t>
      </w:r>
    </w:p>
    <w:p w:rsidR="00D56B0D" w:rsidRPr="00F83A11" w:rsidRDefault="00D56B0D" w:rsidP="00F83A11">
      <w:pPr>
        <w:numPr>
          <w:ilvl w:val="0"/>
          <w:numId w:val="280"/>
        </w:numPr>
        <w:shd w:val="clear" w:color="auto" w:fill="FFFFFF"/>
        <w:tabs>
          <w:tab w:val="num" w:pos="426"/>
          <w:tab w:val="left" w:pos="590"/>
          <w:tab w:val="left" w:pos="1843"/>
        </w:tabs>
        <w:suppressAutoHyphens/>
        <w:ind w:left="1560" w:firstLine="0"/>
        <w:rPr>
          <w:spacing w:val="0"/>
          <w:szCs w:val="28"/>
          <w:lang w:eastAsia="ar-SA"/>
        </w:rPr>
      </w:pPr>
      <w:r w:rsidRPr="00F83A11">
        <w:rPr>
          <w:spacing w:val="0"/>
          <w:szCs w:val="28"/>
          <w:lang w:eastAsia="ar-SA"/>
        </w:rPr>
        <w:t>гиперкальциемия</w:t>
      </w:r>
    </w:p>
    <w:p w:rsidR="00D56B0D" w:rsidRPr="00F83A11" w:rsidRDefault="00D56B0D" w:rsidP="00F83A11">
      <w:pPr>
        <w:numPr>
          <w:ilvl w:val="0"/>
          <w:numId w:val="280"/>
        </w:numPr>
        <w:shd w:val="clear" w:color="auto" w:fill="FFFFFF"/>
        <w:tabs>
          <w:tab w:val="num" w:pos="426"/>
          <w:tab w:val="left" w:pos="590"/>
          <w:tab w:val="left" w:pos="1843"/>
        </w:tabs>
        <w:suppressAutoHyphens/>
        <w:ind w:left="1560" w:firstLine="0"/>
        <w:rPr>
          <w:spacing w:val="0"/>
          <w:szCs w:val="28"/>
          <w:lang w:eastAsia="ar-SA"/>
        </w:rPr>
      </w:pPr>
      <w:r w:rsidRPr="00F83A11">
        <w:rPr>
          <w:spacing w:val="0"/>
          <w:szCs w:val="28"/>
          <w:lang w:eastAsia="ar-SA"/>
        </w:rPr>
        <w:t>гиперфосфатемия</w:t>
      </w:r>
    </w:p>
    <w:p w:rsidR="00D56B0D" w:rsidRPr="00F83A11" w:rsidRDefault="00D56B0D" w:rsidP="00803117">
      <w:pPr>
        <w:shd w:val="clear" w:color="auto" w:fill="FFFFFF"/>
        <w:tabs>
          <w:tab w:val="left" w:pos="470"/>
        </w:tabs>
        <w:suppressAutoHyphens/>
        <w:ind w:left="0"/>
        <w:rPr>
          <w:caps/>
          <w:spacing w:val="0"/>
          <w:szCs w:val="28"/>
          <w:lang w:eastAsia="ar-SA"/>
        </w:rPr>
      </w:pPr>
    </w:p>
    <w:p w:rsidR="00D56B0D" w:rsidRPr="00F83A11" w:rsidRDefault="00D56B0D" w:rsidP="00803117">
      <w:pPr>
        <w:shd w:val="clear" w:color="auto" w:fill="FFFFFF"/>
        <w:tabs>
          <w:tab w:val="left" w:pos="1418"/>
        </w:tabs>
        <w:suppressAutoHyphens/>
        <w:ind w:left="709" w:hanging="709"/>
        <w:rPr>
          <w:caps/>
          <w:spacing w:val="0"/>
          <w:szCs w:val="28"/>
          <w:lang w:eastAsia="ar-SA"/>
        </w:rPr>
      </w:pPr>
      <w:r w:rsidRPr="00F83A11">
        <w:rPr>
          <w:caps/>
          <w:spacing w:val="0"/>
          <w:szCs w:val="28"/>
          <w:lang w:eastAsia="ar-SA"/>
        </w:rPr>
        <w:t>1532. Соотношение уровня кальция и фосфора в крови в норме равно</w:t>
      </w:r>
    </w:p>
    <w:p w:rsidR="00D56B0D" w:rsidRPr="00F83A11" w:rsidRDefault="00D56B0D" w:rsidP="00F83A11">
      <w:pPr>
        <w:numPr>
          <w:ilvl w:val="0"/>
          <w:numId w:val="281"/>
        </w:numPr>
        <w:shd w:val="clear" w:color="auto" w:fill="FFFFFF"/>
        <w:tabs>
          <w:tab w:val="num" w:pos="426"/>
          <w:tab w:val="left" w:pos="1843"/>
        </w:tabs>
        <w:suppressAutoHyphens/>
        <w:ind w:left="1560" w:firstLine="0"/>
        <w:rPr>
          <w:spacing w:val="0"/>
          <w:szCs w:val="28"/>
          <w:lang w:eastAsia="ar-SA"/>
        </w:rPr>
      </w:pPr>
      <w:r w:rsidRPr="00F83A11">
        <w:rPr>
          <w:spacing w:val="0"/>
          <w:szCs w:val="28"/>
          <w:lang w:eastAsia="ar-SA"/>
        </w:rPr>
        <w:t>2</w:t>
      </w:r>
      <w:r w:rsidRPr="00F83A11">
        <w:rPr>
          <w:spacing w:val="0"/>
          <w:szCs w:val="28"/>
          <w:lang w:val="en-US" w:eastAsia="ar-SA"/>
        </w:rPr>
        <w:t>:</w:t>
      </w:r>
      <w:r w:rsidRPr="00F83A11">
        <w:rPr>
          <w:spacing w:val="0"/>
          <w:szCs w:val="28"/>
          <w:lang w:eastAsia="ar-SA"/>
        </w:rPr>
        <w:t xml:space="preserve">1 </w:t>
      </w:r>
    </w:p>
    <w:p w:rsidR="00D56B0D" w:rsidRPr="00F83A11" w:rsidRDefault="00D56B0D" w:rsidP="00F83A11">
      <w:pPr>
        <w:numPr>
          <w:ilvl w:val="0"/>
          <w:numId w:val="281"/>
        </w:numPr>
        <w:shd w:val="clear" w:color="auto" w:fill="FFFFFF"/>
        <w:tabs>
          <w:tab w:val="num" w:pos="426"/>
          <w:tab w:val="left" w:pos="1843"/>
        </w:tabs>
        <w:suppressAutoHyphens/>
        <w:ind w:left="1560" w:firstLine="0"/>
        <w:rPr>
          <w:spacing w:val="0"/>
          <w:szCs w:val="28"/>
          <w:lang w:eastAsia="ar-SA"/>
        </w:rPr>
      </w:pPr>
      <w:r w:rsidRPr="00F83A11">
        <w:rPr>
          <w:spacing w:val="0"/>
          <w:szCs w:val="28"/>
          <w:lang w:eastAsia="ar-SA"/>
        </w:rPr>
        <w:t>1</w:t>
      </w:r>
      <w:r w:rsidRPr="00F83A11">
        <w:rPr>
          <w:spacing w:val="0"/>
          <w:szCs w:val="28"/>
          <w:lang w:val="en-US" w:eastAsia="ar-SA"/>
        </w:rPr>
        <w:t>:</w:t>
      </w:r>
      <w:r w:rsidRPr="00F83A11">
        <w:rPr>
          <w:spacing w:val="0"/>
          <w:szCs w:val="28"/>
          <w:lang w:eastAsia="ar-SA"/>
        </w:rPr>
        <w:t xml:space="preserve">2 </w:t>
      </w:r>
    </w:p>
    <w:p w:rsidR="00D56B0D" w:rsidRPr="00F83A11" w:rsidRDefault="00D56B0D" w:rsidP="00F83A11">
      <w:pPr>
        <w:numPr>
          <w:ilvl w:val="0"/>
          <w:numId w:val="281"/>
        </w:numPr>
        <w:shd w:val="clear" w:color="auto" w:fill="FFFFFF"/>
        <w:tabs>
          <w:tab w:val="num" w:pos="426"/>
          <w:tab w:val="left" w:pos="1843"/>
        </w:tabs>
        <w:suppressAutoHyphens/>
        <w:ind w:left="1560" w:firstLine="0"/>
        <w:rPr>
          <w:spacing w:val="0"/>
          <w:szCs w:val="28"/>
          <w:lang w:eastAsia="ar-SA"/>
        </w:rPr>
      </w:pPr>
      <w:r w:rsidRPr="00F83A11">
        <w:rPr>
          <w:spacing w:val="0"/>
          <w:szCs w:val="28"/>
          <w:lang w:eastAsia="ar-SA"/>
        </w:rPr>
        <w:t>3</w:t>
      </w:r>
      <w:r w:rsidRPr="00F83A11">
        <w:rPr>
          <w:spacing w:val="0"/>
          <w:szCs w:val="28"/>
          <w:lang w:val="en-US" w:eastAsia="ar-SA"/>
        </w:rPr>
        <w:t>:</w:t>
      </w:r>
      <w:r w:rsidRPr="00F83A11">
        <w:rPr>
          <w:spacing w:val="0"/>
          <w:szCs w:val="28"/>
          <w:lang w:eastAsia="ar-SA"/>
        </w:rPr>
        <w:t>1</w:t>
      </w:r>
    </w:p>
    <w:p w:rsidR="00D56B0D" w:rsidRPr="00F83A11" w:rsidRDefault="00D56B0D" w:rsidP="00F83A11">
      <w:pPr>
        <w:numPr>
          <w:ilvl w:val="0"/>
          <w:numId w:val="281"/>
        </w:numPr>
        <w:shd w:val="clear" w:color="auto" w:fill="FFFFFF"/>
        <w:tabs>
          <w:tab w:val="num" w:pos="426"/>
          <w:tab w:val="left" w:pos="1843"/>
        </w:tabs>
        <w:suppressAutoHyphens/>
        <w:ind w:left="1560" w:firstLine="0"/>
        <w:rPr>
          <w:spacing w:val="0"/>
          <w:szCs w:val="28"/>
          <w:lang w:eastAsia="ar-SA"/>
        </w:rPr>
      </w:pPr>
      <w:r w:rsidRPr="00F83A11">
        <w:rPr>
          <w:spacing w:val="0"/>
          <w:szCs w:val="28"/>
          <w:lang w:eastAsia="ar-SA"/>
        </w:rPr>
        <w:t>3:2</w:t>
      </w:r>
    </w:p>
    <w:p w:rsidR="00D56B0D" w:rsidRPr="00F83A11" w:rsidRDefault="00D56B0D" w:rsidP="00F83A11">
      <w:pPr>
        <w:numPr>
          <w:ilvl w:val="0"/>
          <w:numId w:val="281"/>
        </w:numPr>
        <w:shd w:val="clear" w:color="auto" w:fill="FFFFFF"/>
        <w:tabs>
          <w:tab w:val="num" w:pos="426"/>
          <w:tab w:val="left" w:pos="1843"/>
        </w:tabs>
        <w:suppressAutoHyphens/>
        <w:ind w:left="1560" w:firstLine="0"/>
        <w:rPr>
          <w:spacing w:val="0"/>
          <w:szCs w:val="28"/>
          <w:lang w:eastAsia="ar-SA"/>
        </w:rPr>
      </w:pPr>
      <w:r w:rsidRPr="00F83A11">
        <w:rPr>
          <w:spacing w:val="0"/>
          <w:szCs w:val="28"/>
          <w:lang w:eastAsia="ar-SA"/>
        </w:rPr>
        <w:t>1:3</w:t>
      </w:r>
    </w:p>
    <w:p w:rsidR="00D56B0D" w:rsidRPr="00F83A11" w:rsidRDefault="00D56B0D" w:rsidP="00803117">
      <w:pPr>
        <w:shd w:val="clear" w:color="auto" w:fill="FFFFFF"/>
        <w:tabs>
          <w:tab w:val="left" w:pos="466"/>
        </w:tabs>
        <w:suppressAutoHyphens/>
        <w:ind w:left="0"/>
        <w:rPr>
          <w:caps/>
          <w:spacing w:val="0"/>
          <w:szCs w:val="28"/>
          <w:lang w:eastAsia="ar-SA"/>
        </w:rPr>
      </w:pPr>
    </w:p>
    <w:p w:rsidR="00D56B0D" w:rsidRPr="00F83A11" w:rsidRDefault="00D56B0D" w:rsidP="00803117">
      <w:pPr>
        <w:shd w:val="clear" w:color="auto" w:fill="FFFFFF"/>
        <w:tabs>
          <w:tab w:val="left" w:pos="1418"/>
        </w:tabs>
        <w:suppressAutoHyphens/>
        <w:ind w:left="709" w:hanging="709"/>
        <w:rPr>
          <w:caps/>
          <w:spacing w:val="0"/>
          <w:szCs w:val="28"/>
          <w:lang w:eastAsia="ar-SA"/>
        </w:rPr>
      </w:pPr>
      <w:r w:rsidRPr="00F83A11">
        <w:rPr>
          <w:caps/>
          <w:spacing w:val="0"/>
          <w:szCs w:val="28"/>
          <w:lang w:eastAsia="ar-SA"/>
        </w:rPr>
        <w:t>1533. При лечении фенилкетонурии основным видом терапии является</w:t>
      </w:r>
    </w:p>
    <w:p w:rsidR="00D56B0D" w:rsidRPr="00F83A11" w:rsidRDefault="00D56B0D" w:rsidP="00F83A11">
      <w:pPr>
        <w:numPr>
          <w:ilvl w:val="0"/>
          <w:numId w:val="282"/>
        </w:numPr>
        <w:shd w:val="clear" w:color="auto" w:fill="FFFFFF"/>
        <w:tabs>
          <w:tab w:val="num" w:pos="426"/>
          <w:tab w:val="left" w:pos="576"/>
          <w:tab w:val="left" w:pos="1843"/>
        </w:tabs>
        <w:suppressAutoHyphens/>
        <w:ind w:left="1560" w:firstLine="0"/>
        <w:rPr>
          <w:spacing w:val="0"/>
          <w:szCs w:val="28"/>
          <w:lang w:eastAsia="ar-SA"/>
        </w:rPr>
      </w:pPr>
      <w:r w:rsidRPr="00F83A11">
        <w:rPr>
          <w:spacing w:val="0"/>
          <w:szCs w:val="28"/>
          <w:lang w:eastAsia="ar-SA"/>
        </w:rPr>
        <w:t>стимулирующая</w:t>
      </w:r>
    </w:p>
    <w:p w:rsidR="00D56B0D" w:rsidRPr="00F83A11" w:rsidRDefault="00D56B0D" w:rsidP="00F83A11">
      <w:pPr>
        <w:numPr>
          <w:ilvl w:val="0"/>
          <w:numId w:val="282"/>
        </w:numPr>
        <w:shd w:val="clear" w:color="auto" w:fill="FFFFFF"/>
        <w:tabs>
          <w:tab w:val="num" w:pos="426"/>
          <w:tab w:val="left" w:pos="576"/>
          <w:tab w:val="left" w:pos="1843"/>
        </w:tabs>
        <w:suppressAutoHyphens/>
        <w:ind w:left="1560" w:firstLine="0"/>
        <w:rPr>
          <w:spacing w:val="0"/>
          <w:szCs w:val="28"/>
          <w:lang w:eastAsia="ar-SA"/>
        </w:rPr>
      </w:pPr>
      <w:r w:rsidRPr="00F83A11">
        <w:rPr>
          <w:spacing w:val="0"/>
          <w:szCs w:val="28"/>
          <w:lang w:eastAsia="ar-SA"/>
        </w:rPr>
        <w:t>рассасывающая</w:t>
      </w:r>
    </w:p>
    <w:p w:rsidR="00D56B0D" w:rsidRPr="00F83A11" w:rsidRDefault="00D56B0D" w:rsidP="00F83A11">
      <w:pPr>
        <w:numPr>
          <w:ilvl w:val="0"/>
          <w:numId w:val="282"/>
        </w:numPr>
        <w:shd w:val="clear" w:color="auto" w:fill="FFFFFF"/>
        <w:tabs>
          <w:tab w:val="num" w:pos="426"/>
          <w:tab w:val="left" w:pos="576"/>
          <w:tab w:val="left" w:pos="1843"/>
        </w:tabs>
        <w:suppressAutoHyphens/>
        <w:ind w:left="1560" w:firstLine="0"/>
        <w:rPr>
          <w:spacing w:val="0"/>
          <w:szCs w:val="28"/>
          <w:lang w:eastAsia="ar-SA"/>
        </w:rPr>
      </w:pPr>
      <w:r w:rsidRPr="00F83A11">
        <w:rPr>
          <w:spacing w:val="0"/>
          <w:szCs w:val="28"/>
          <w:lang w:eastAsia="ar-SA"/>
        </w:rPr>
        <w:t>лечение ноотропами</w:t>
      </w:r>
    </w:p>
    <w:p w:rsidR="00D56B0D" w:rsidRPr="00F83A11" w:rsidRDefault="00D56B0D" w:rsidP="00F83A11">
      <w:pPr>
        <w:numPr>
          <w:ilvl w:val="0"/>
          <w:numId w:val="282"/>
        </w:numPr>
        <w:shd w:val="clear" w:color="auto" w:fill="FFFFFF"/>
        <w:tabs>
          <w:tab w:val="num" w:pos="426"/>
          <w:tab w:val="left" w:pos="576"/>
          <w:tab w:val="left" w:pos="1843"/>
        </w:tabs>
        <w:suppressAutoHyphens/>
        <w:ind w:left="1560" w:firstLine="0"/>
        <w:rPr>
          <w:spacing w:val="0"/>
          <w:szCs w:val="28"/>
          <w:lang w:eastAsia="ar-SA"/>
        </w:rPr>
      </w:pPr>
      <w:r w:rsidRPr="00F83A11">
        <w:rPr>
          <w:spacing w:val="0"/>
          <w:szCs w:val="28"/>
          <w:lang w:eastAsia="ar-SA"/>
        </w:rPr>
        <w:t>диетотерапия</w:t>
      </w:r>
    </w:p>
    <w:p w:rsidR="00D56B0D" w:rsidRPr="00F83A11" w:rsidRDefault="00D56B0D" w:rsidP="00F83A11">
      <w:pPr>
        <w:numPr>
          <w:ilvl w:val="0"/>
          <w:numId w:val="282"/>
        </w:numPr>
        <w:shd w:val="clear" w:color="auto" w:fill="FFFFFF"/>
        <w:tabs>
          <w:tab w:val="num" w:pos="426"/>
          <w:tab w:val="left" w:pos="576"/>
          <w:tab w:val="left" w:pos="1843"/>
        </w:tabs>
        <w:suppressAutoHyphens/>
        <w:ind w:left="1560" w:firstLine="0"/>
        <w:rPr>
          <w:spacing w:val="0"/>
          <w:szCs w:val="28"/>
          <w:lang w:eastAsia="ar-SA"/>
        </w:rPr>
      </w:pPr>
      <w:r w:rsidRPr="00F83A11">
        <w:rPr>
          <w:spacing w:val="0"/>
          <w:szCs w:val="28"/>
          <w:lang w:eastAsia="ar-SA"/>
        </w:rPr>
        <w:t>противосудорожная терапия</w:t>
      </w:r>
    </w:p>
    <w:p w:rsidR="00D56B0D" w:rsidRPr="00F83A11" w:rsidRDefault="00D56B0D" w:rsidP="00803117">
      <w:pPr>
        <w:shd w:val="clear" w:color="auto" w:fill="FFFFFF"/>
        <w:tabs>
          <w:tab w:val="num" w:pos="426"/>
          <w:tab w:val="left" w:pos="466"/>
          <w:tab w:val="left" w:pos="1843"/>
        </w:tabs>
        <w:suppressAutoHyphens/>
        <w:ind w:left="1560"/>
        <w:rPr>
          <w:caps/>
          <w:spacing w:val="0"/>
          <w:szCs w:val="28"/>
          <w:lang w:eastAsia="ar-SA"/>
        </w:rPr>
      </w:pPr>
    </w:p>
    <w:p w:rsidR="00D56B0D" w:rsidRPr="00F83A11" w:rsidRDefault="00D56B0D" w:rsidP="00803117">
      <w:pPr>
        <w:shd w:val="clear" w:color="auto" w:fill="FFFFFF"/>
        <w:tabs>
          <w:tab w:val="left" w:pos="1418"/>
        </w:tabs>
        <w:suppressAutoHyphens/>
        <w:ind w:left="709" w:hanging="709"/>
        <w:rPr>
          <w:caps/>
          <w:spacing w:val="0"/>
          <w:szCs w:val="28"/>
          <w:lang w:eastAsia="ar-SA"/>
        </w:rPr>
      </w:pPr>
      <w:r w:rsidRPr="00F83A11">
        <w:rPr>
          <w:caps/>
          <w:spacing w:val="0"/>
          <w:szCs w:val="28"/>
          <w:lang w:eastAsia="ar-SA"/>
        </w:rPr>
        <w:t>1534. Большая часть железа ИЗ ПИЩИ всасывается в</w:t>
      </w:r>
    </w:p>
    <w:p w:rsidR="00D56B0D" w:rsidRPr="00F83A11" w:rsidRDefault="00D56B0D" w:rsidP="00F83A11">
      <w:pPr>
        <w:numPr>
          <w:ilvl w:val="0"/>
          <w:numId w:val="283"/>
        </w:numPr>
        <w:shd w:val="clear" w:color="auto" w:fill="FFFFFF"/>
        <w:tabs>
          <w:tab w:val="num" w:pos="426"/>
          <w:tab w:val="left" w:pos="595"/>
          <w:tab w:val="left" w:pos="1843"/>
        </w:tabs>
        <w:suppressAutoHyphens/>
        <w:ind w:left="1560" w:firstLine="0"/>
        <w:rPr>
          <w:spacing w:val="0"/>
          <w:szCs w:val="28"/>
          <w:lang w:eastAsia="ar-SA"/>
        </w:rPr>
      </w:pPr>
      <w:r w:rsidRPr="00F83A11">
        <w:rPr>
          <w:spacing w:val="0"/>
          <w:szCs w:val="28"/>
          <w:lang w:eastAsia="ar-SA"/>
        </w:rPr>
        <w:t>желудке</w:t>
      </w:r>
    </w:p>
    <w:p w:rsidR="00D56B0D" w:rsidRPr="00F83A11" w:rsidRDefault="00D56B0D" w:rsidP="00F83A11">
      <w:pPr>
        <w:numPr>
          <w:ilvl w:val="0"/>
          <w:numId w:val="283"/>
        </w:numPr>
        <w:shd w:val="clear" w:color="auto" w:fill="FFFFFF"/>
        <w:tabs>
          <w:tab w:val="num" w:pos="426"/>
          <w:tab w:val="left" w:pos="595"/>
          <w:tab w:val="left" w:pos="1843"/>
        </w:tabs>
        <w:suppressAutoHyphens/>
        <w:ind w:left="1560" w:firstLine="0"/>
        <w:rPr>
          <w:spacing w:val="0"/>
          <w:szCs w:val="28"/>
          <w:lang w:eastAsia="ar-SA"/>
        </w:rPr>
      </w:pPr>
      <w:r w:rsidRPr="00F83A11">
        <w:rPr>
          <w:spacing w:val="0"/>
          <w:szCs w:val="28"/>
          <w:lang w:eastAsia="ar-SA"/>
        </w:rPr>
        <w:t>двенадцатиперстной кишке</w:t>
      </w:r>
    </w:p>
    <w:p w:rsidR="00D56B0D" w:rsidRPr="00F83A11" w:rsidRDefault="00D56B0D" w:rsidP="00F83A11">
      <w:pPr>
        <w:numPr>
          <w:ilvl w:val="0"/>
          <w:numId w:val="283"/>
        </w:numPr>
        <w:shd w:val="clear" w:color="auto" w:fill="FFFFFF"/>
        <w:tabs>
          <w:tab w:val="num" w:pos="426"/>
          <w:tab w:val="left" w:pos="595"/>
          <w:tab w:val="left" w:pos="1843"/>
        </w:tabs>
        <w:suppressAutoHyphens/>
        <w:ind w:left="1560" w:firstLine="0"/>
        <w:rPr>
          <w:spacing w:val="0"/>
          <w:szCs w:val="28"/>
          <w:lang w:eastAsia="ar-SA"/>
        </w:rPr>
      </w:pPr>
      <w:r w:rsidRPr="00F83A11">
        <w:rPr>
          <w:spacing w:val="0"/>
          <w:szCs w:val="28"/>
          <w:lang w:eastAsia="ar-SA"/>
        </w:rPr>
        <w:t>поперечно-ободочной кишке</w:t>
      </w:r>
    </w:p>
    <w:p w:rsidR="00D56B0D" w:rsidRPr="00F83A11" w:rsidRDefault="00D56B0D" w:rsidP="00F83A11">
      <w:pPr>
        <w:numPr>
          <w:ilvl w:val="0"/>
          <w:numId w:val="283"/>
        </w:numPr>
        <w:shd w:val="clear" w:color="auto" w:fill="FFFFFF"/>
        <w:tabs>
          <w:tab w:val="num" w:pos="426"/>
          <w:tab w:val="left" w:pos="595"/>
          <w:tab w:val="left" w:pos="1843"/>
        </w:tabs>
        <w:suppressAutoHyphens/>
        <w:ind w:left="1560" w:firstLine="0"/>
        <w:rPr>
          <w:spacing w:val="0"/>
          <w:szCs w:val="28"/>
          <w:lang w:eastAsia="ar-SA"/>
        </w:rPr>
      </w:pPr>
      <w:r w:rsidRPr="00F83A11">
        <w:rPr>
          <w:spacing w:val="0"/>
          <w:szCs w:val="28"/>
          <w:lang w:eastAsia="ar-SA"/>
        </w:rPr>
        <w:t>сигмовидной кишке</w:t>
      </w:r>
    </w:p>
    <w:p w:rsidR="00D56B0D" w:rsidRPr="00F83A11" w:rsidRDefault="00D56B0D" w:rsidP="00F83A11">
      <w:pPr>
        <w:numPr>
          <w:ilvl w:val="0"/>
          <w:numId w:val="283"/>
        </w:numPr>
        <w:shd w:val="clear" w:color="auto" w:fill="FFFFFF"/>
        <w:tabs>
          <w:tab w:val="num" w:pos="426"/>
          <w:tab w:val="left" w:pos="595"/>
          <w:tab w:val="left" w:pos="1843"/>
        </w:tabs>
        <w:suppressAutoHyphens/>
        <w:ind w:left="1560" w:firstLine="0"/>
        <w:rPr>
          <w:spacing w:val="0"/>
          <w:szCs w:val="28"/>
          <w:lang w:eastAsia="ar-SA"/>
        </w:rPr>
      </w:pPr>
      <w:r w:rsidRPr="00F83A11">
        <w:rPr>
          <w:spacing w:val="0"/>
          <w:szCs w:val="28"/>
          <w:lang w:eastAsia="ar-SA"/>
        </w:rPr>
        <w:t>прямой кишке</w:t>
      </w:r>
    </w:p>
    <w:p w:rsidR="00D56B0D" w:rsidRPr="00F83A11" w:rsidRDefault="00D56B0D" w:rsidP="00803117">
      <w:pPr>
        <w:shd w:val="clear" w:color="auto" w:fill="FFFFFF"/>
        <w:tabs>
          <w:tab w:val="left" w:pos="470"/>
        </w:tabs>
        <w:suppressAutoHyphens/>
        <w:ind w:left="0"/>
        <w:rPr>
          <w:caps/>
          <w:spacing w:val="0"/>
          <w:szCs w:val="28"/>
          <w:lang w:eastAsia="ar-SA"/>
        </w:rPr>
      </w:pPr>
    </w:p>
    <w:p w:rsidR="00D56B0D" w:rsidRPr="00F83A11" w:rsidRDefault="00D56B0D" w:rsidP="00803117">
      <w:pPr>
        <w:shd w:val="clear" w:color="auto" w:fill="FFFFFF"/>
        <w:tabs>
          <w:tab w:val="left" w:pos="470"/>
        </w:tabs>
        <w:suppressAutoHyphens/>
        <w:ind w:left="0"/>
        <w:rPr>
          <w:caps/>
          <w:spacing w:val="0"/>
          <w:szCs w:val="28"/>
          <w:lang w:eastAsia="ar-SA"/>
        </w:rPr>
      </w:pPr>
      <w:r w:rsidRPr="00F83A11">
        <w:rPr>
          <w:caps/>
          <w:spacing w:val="0"/>
          <w:szCs w:val="28"/>
          <w:lang w:eastAsia="ar-SA"/>
        </w:rPr>
        <w:t>1535. Для синдрома Ди Джорджи характерно</w:t>
      </w:r>
    </w:p>
    <w:p w:rsidR="00D56B0D" w:rsidRPr="00F83A11" w:rsidRDefault="00D56B0D" w:rsidP="00F83A11">
      <w:pPr>
        <w:numPr>
          <w:ilvl w:val="0"/>
          <w:numId w:val="284"/>
        </w:numPr>
        <w:shd w:val="clear" w:color="auto" w:fill="FFFFFF"/>
        <w:tabs>
          <w:tab w:val="num" w:pos="426"/>
          <w:tab w:val="left" w:pos="610"/>
          <w:tab w:val="left" w:pos="1843"/>
        </w:tabs>
        <w:suppressAutoHyphens/>
        <w:ind w:left="1560" w:firstLine="0"/>
        <w:rPr>
          <w:spacing w:val="0"/>
          <w:szCs w:val="28"/>
          <w:lang w:val="en-US" w:eastAsia="ar-SA"/>
        </w:rPr>
      </w:pPr>
      <w:r w:rsidRPr="00F83A11">
        <w:rPr>
          <w:spacing w:val="0"/>
          <w:szCs w:val="28"/>
          <w:lang w:eastAsia="ar-SA"/>
        </w:rPr>
        <w:t xml:space="preserve">снижение </w:t>
      </w:r>
      <w:r w:rsidRPr="00F83A11">
        <w:rPr>
          <w:spacing w:val="0"/>
          <w:szCs w:val="28"/>
          <w:lang w:val="en-US" w:eastAsia="ar-SA"/>
        </w:rPr>
        <w:t>IgA</w:t>
      </w:r>
    </w:p>
    <w:p w:rsidR="00D56B0D" w:rsidRPr="00F83A11" w:rsidRDefault="00D56B0D" w:rsidP="00F83A11">
      <w:pPr>
        <w:numPr>
          <w:ilvl w:val="0"/>
          <w:numId w:val="284"/>
        </w:numPr>
        <w:shd w:val="clear" w:color="auto" w:fill="FFFFFF"/>
        <w:tabs>
          <w:tab w:val="num" w:pos="426"/>
          <w:tab w:val="left" w:pos="610"/>
          <w:tab w:val="left" w:pos="1843"/>
        </w:tabs>
        <w:suppressAutoHyphens/>
        <w:ind w:left="1560" w:firstLine="0"/>
        <w:rPr>
          <w:spacing w:val="0"/>
          <w:szCs w:val="28"/>
          <w:lang w:val="en-US" w:eastAsia="ar-SA"/>
        </w:rPr>
      </w:pPr>
      <w:r w:rsidRPr="00F83A11">
        <w:rPr>
          <w:spacing w:val="0"/>
          <w:szCs w:val="28"/>
          <w:lang w:eastAsia="ar-SA"/>
        </w:rPr>
        <w:t xml:space="preserve">снижение </w:t>
      </w:r>
      <w:r w:rsidRPr="00F83A11">
        <w:rPr>
          <w:spacing w:val="0"/>
          <w:szCs w:val="28"/>
          <w:lang w:val="en-US" w:eastAsia="ar-SA"/>
        </w:rPr>
        <w:t>IgG</w:t>
      </w:r>
    </w:p>
    <w:p w:rsidR="00D56B0D" w:rsidRPr="00F83A11" w:rsidRDefault="00D56B0D" w:rsidP="00F83A11">
      <w:pPr>
        <w:numPr>
          <w:ilvl w:val="0"/>
          <w:numId w:val="284"/>
        </w:numPr>
        <w:shd w:val="clear" w:color="auto" w:fill="FFFFFF"/>
        <w:tabs>
          <w:tab w:val="num" w:pos="426"/>
          <w:tab w:val="left" w:pos="610"/>
          <w:tab w:val="left" w:pos="1843"/>
        </w:tabs>
        <w:suppressAutoHyphens/>
        <w:ind w:left="1560" w:firstLine="0"/>
        <w:rPr>
          <w:spacing w:val="0"/>
          <w:szCs w:val="28"/>
          <w:lang w:val="en-US" w:eastAsia="ar-SA"/>
        </w:rPr>
      </w:pPr>
      <w:r w:rsidRPr="00F83A11">
        <w:rPr>
          <w:spacing w:val="0"/>
          <w:szCs w:val="28"/>
          <w:lang w:eastAsia="ar-SA"/>
        </w:rPr>
        <w:t xml:space="preserve">снижение </w:t>
      </w:r>
      <w:r w:rsidRPr="00F83A11">
        <w:rPr>
          <w:spacing w:val="0"/>
          <w:szCs w:val="28"/>
          <w:lang w:val="en-US" w:eastAsia="ar-SA"/>
        </w:rPr>
        <w:t>IgM</w:t>
      </w:r>
    </w:p>
    <w:p w:rsidR="00D56B0D" w:rsidRPr="00F83A11" w:rsidRDefault="00D56B0D" w:rsidP="00F83A11">
      <w:pPr>
        <w:numPr>
          <w:ilvl w:val="0"/>
          <w:numId w:val="284"/>
        </w:numPr>
        <w:shd w:val="clear" w:color="auto" w:fill="FFFFFF"/>
        <w:tabs>
          <w:tab w:val="num" w:pos="426"/>
          <w:tab w:val="left" w:pos="610"/>
          <w:tab w:val="left" w:pos="1843"/>
        </w:tabs>
        <w:suppressAutoHyphens/>
        <w:ind w:left="1560" w:firstLine="0"/>
        <w:rPr>
          <w:spacing w:val="0"/>
          <w:szCs w:val="28"/>
          <w:lang w:eastAsia="ar-SA"/>
        </w:rPr>
      </w:pPr>
      <w:r w:rsidRPr="00F83A11">
        <w:rPr>
          <w:spacing w:val="0"/>
          <w:szCs w:val="28"/>
          <w:lang w:eastAsia="ar-SA"/>
        </w:rPr>
        <w:t>лимфоцитопения</w:t>
      </w:r>
    </w:p>
    <w:p w:rsidR="00D56B0D" w:rsidRPr="00F83A11" w:rsidRDefault="00D56B0D" w:rsidP="00F83A11">
      <w:pPr>
        <w:numPr>
          <w:ilvl w:val="0"/>
          <w:numId w:val="284"/>
        </w:numPr>
        <w:shd w:val="clear" w:color="auto" w:fill="FFFFFF"/>
        <w:tabs>
          <w:tab w:val="num" w:pos="426"/>
          <w:tab w:val="left" w:pos="610"/>
          <w:tab w:val="left" w:pos="1843"/>
        </w:tabs>
        <w:suppressAutoHyphens/>
        <w:ind w:left="1560" w:firstLine="0"/>
        <w:rPr>
          <w:spacing w:val="0"/>
          <w:szCs w:val="28"/>
          <w:lang w:eastAsia="ar-SA"/>
        </w:rPr>
      </w:pPr>
      <w:r w:rsidRPr="00F83A11">
        <w:rPr>
          <w:spacing w:val="0"/>
          <w:szCs w:val="28"/>
          <w:lang w:eastAsia="ar-SA"/>
        </w:rPr>
        <w:t>анемия</w:t>
      </w:r>
    </w:p>
    <w:p w:rsidR="00D56B0D" w:rsidRPr="00F83A11" w:rsidRDefault="00D56B0D" w:rsidP="00803117">
      <w:pPr>
        <w:shd w:val="clear" w:color="auto" w:fill="FFFFFF"/>
        <w:tabs>
          <w:tab w:val="num" w:pos="426"/>
          <w:tab w:val="left" w:pos="480"/>
          <w:tab w:val="left" w:pos="1843"/>
        </w:tabs>
        <w:suppressAutoHyphens/>
        <w:ind w:left="1560"/>
        <w:rPr>
          <w:caps/>
          <w:spacing w:val="0"/>
          <w:szCs w:val="28"/>
          <w:lang w:eastAsia="ar-SA"/>
        </w:rPr>
      </w:pPr>
    </w:p>
    <w:p w:rsidR="00D56B0D" w:rsidRPr="00F83A11" w:rsidRDefault="00D56B0D" w:rsidP="00803117">
      <w:pPr>
        <w:shd w:val="clear" w:color="auto" w:fill="FFFFFF"/>
        <w:tabs>
          <w:tab w:val="left" w:pos="480"/>
        </w:tabs>
        <w:suppressAutoHyphens/>
        <w:ind w:left="0"/>
        <w:rPr>
          <w:caps/>
          <w:spacing w:val="0"/>
          <w:szCs w:val="28"/>
          <w:lang w:eastAsia="ar-SA"/>
        </w:rPr>
      </w:pPr>
      <w:r w:rsidRPr="00F83A11">
        <w:rPr>
          <w:caps/>
          <w:spacing w:val="0"/>
          <w:szCs w:val="28"/>
          <w:lang w:eastAsia="ar-SA"/>
        </w:rPr>
        <w:t xml:space="preserve">1536. Второе название витамин </w:t>
      </w:r>
      <w:r w:rsidRPr="00F83A11">
        <w:rPr>
          <w:caps/>
          <w:spacing w:val="0"/>
          <w:szCs w:val="28"/>
          <w:lang w:val="en-US" w:eastAsia="ar-SA"/>
        </w:rPr>
        <w:t>D</w:t>
      </w:r>
      <w:r w:rsidRPr="00F83A11">
        <w:rPr>
          <w:caps/>
          <w:spacing w:val="0"/>
          <w:szCs w:val="28"/>
          <w:lang w:eastAsia="ar-SA"/>
        </w:rPr>
        <w:t>-резистентного рахита</w:t>
      </w:r>
    </w:p>
    <w:p w:rsidR="00D56B0D" w:rsidRPr="00F83A11" w:rsidRDefault="00D56B0D" w:rsidP="00F83A11">
      <w:pPr>
        <w:numPr>
          <w:ilvl w:val="0"/>
          <w:numId w:val="285"/>
        </w:numPr>
        <w:shd w:val="clear" w:color="auto" w:fill="FFFFFF"/>
        <w:tabs>
          <w:tab w:val="clear" w:pos="0"/>
          <w:tab w:val="num" w:pos="426"/>
          <w:tab w:val="left" w:pos="610"/>
          <w:tab w:val="left" w:pos="1843"/>
        </w:tabs>
        <w:suppressAutoHyphens/>
        <w:ind w:left="1560" w:firstLine="0"/>
        <w:rPr>
          <w:spacing w:val="0"/>
          <w:szCs w:val="28"/>
          <w:lang w:eastAsia="ar-SA"/>
        </w:rPr>
      </w:pPr>
      <w:r w:rsidRPr="00F83A11">
        <w:rPr>
          <w:spacing w:val="0"/>
          <w:szCs w:val="28"/>
          <w:lang w:eastAsia="ar-SA"/>
        </w:rPr>
        <w:t>болезнь де Тони-Дебре-Фанкони</w:t>
      </w:r>
    </w:p>
    <w:p w:rsidR="00D56B0D" w:rsidRPr="00F83A11" w:rsidRDefault="00D56B0D" w:rsidP="00F83A11">
      <w:pPr>
        <w:numPr>
          <w:ilvl w:val="0"/>
          <w:numId w:val="285"/>
        </w:numPr>
        <w:shd w:val="clear" w:color="auto" w:fill="FFFFFF"/>
        <w:tabs>
          <w:tab w:val="clear" w:pos="0"/>
          <w:tab w:val="num" w:pos="426"/>
          <w:tab w:val="left" w:pos="610"/>
          <w:tab w:val="left" w:pos="1843"/>
        </w:tabs>
        <w:suppressAutoHyphens/>
        <w:ind w:left="1560" w:firstLine="0"/>
        <w:rPr>
          <w:spacing w:val="0"/>
          <w:szCs w:val="28"/>
          <w:lang w:eastAsia="ar-SA"/>
        </w:rPr>
      </w:pPr>
      <w:r w:rsidRPr="00F83A11">
        <w:rPr>
          <w:spacing w:val="0"/>
          <w:szCs w:val="28"/>
          <w:lang w:eastAsia="ar-SA"/>
        </w:rPr>
        <w:t>почечный тубулярный ацидоз</w:t>
      </w:r>
    </w:p>
    <w:p w:rsidR="00D56B0D" w:rsidRPr="00F83A11" w:rsidRDefault="00D56B0D" w:rsidP="00F83A11">
      <w:pPr>
        <w:numPr>
          <w:ilvl w:val="0"/>
          <w:numId w:val="285"/>
        </w:numPr>
        <w:shd w:val="clear" w:color="auto" w:fill="FFFFFF"/>
        <w:tabs>
          <w:tab w:val="clear" w:pos="0"/>
          <w:tab w:val="num" w:pos="426"/>
          <w:tab w:val="left" w:pos="610"/>
          <w:tab w:val="left" w:pos="1843"/>
        </w:tabs>
        <w:suppressAutoHyphens/>
        <w:ind w:left="1560" w:firstLine="0"/>
        <w:rPr>
          <w:spacing w:val="0"/>
          <w:szCs w:val="28"/>
          <w:lang w:eastAsia="ar-SA"/>
        </w:rPr>
      </w:pPr>
      <w:r w:rsidRPr="00F83A11">
        <w:rPr>
          <w:spacing w:val="0"/>
          <w:szCs w:val="28"/>
          <w:lang w:eastAsia="ar-SA"/>
        </w:rPr>
        <w:t>фосфат-диабет</w:t>
      </w:r>
    </w:p>
    <w:p w:rsidR="00D56B0D" w:rsidRPr="00F83A11" w:rsidRDefault="00D56B0D" w:rsidP="00F83A11">
      <w:pPr>
        <w:numPr>
          <w:ilvl w:val="0"/>
          <w:numId w:val="285"/>
        </w:numPr>
        <w:shd w:val="clear" w:color="auto" w:fill="FFFFFF"/>
        <w:tabs>
          <w:tab w:val="clear" w:pos="0"/>
          <w:tab w:val="num" w:pos="426"/>
          <w:tab w:val="left" w:pos="610"/>
          <w:tab w:val="left" w:pos="1843"/>
        </w:tabs>
        <w:suppressAutoHyphens/>
        <w:ind w:left="1560" w:firstLine="0"/>
        <w:rPr>
          <w:spacing w:val="0"/>
          <w:szCs w:val="28"/>
          <w:lang w:eastAsia="ar-SA"/>
        </w:rPr>
      </w:pPr>
      <w:r w:rsidRPr="00F83A11">
        <w:rPr>
          <w:spacing w:val="0"/>
          <w:szCs w:val="28"/>
          <w:lang w:eastAsia="ar-SA"/>
        </w:rPr>
        <w:t>несахарный диабет</w:t>
      </w:r>
    </w:p>
    <w:p w:rsidR="00D56B0D" w:rsidRPr="00F83A11" w:rsidRDefault="00D56B0D" w:rsidP="00F83A11">
      <w:pPr>
        <w:numPr>
          <w:ilvl w:val="0"/>
          <w:numId w:val="285"/>
        </w:numPr>
        <w:shd w:val="clear" w:color="auto" w:fill="FFFFFF"/>
        <w:tabs>
          <w:tab w:val="clear" w:pos="0"/>
          <w:tab w:val="num" w:pos="426"/>
          <w:tab w:val="left" w:pos="610"/>
          <w:tab w:val="left" w:pos="1843"/>
        </w:tabs>
        <w:suppressAutoHyphens/>
        <w:ind w:left="1560" w:firstLine="0"/>
        <w:rPr>
          <w:spacing w:val="0"/>
          <w:szCs w:val="28"/>
          <w:lang w:eastAsia="ar-SA"/>
        </w:rPr>
      </w:pPr>
      <w:r w:rsidRPr="00F83A11">
        <w:rPr>
          <w:spacing w:val="0"/>
          <w:szCs w:val="28"/>
          <w:lang w:eastAsia="ar-SA"/>
        </w:rPr>
        <w:t>хондродистрофия</w:t>
      </w:r>
    </w:p>
    <w:p w:rsidR="00D56B0D" w:rsidRPr="00F83A11" w:rsidRDefault="00D56B0D" w:rsidP="00803117">
      <w:pPr>
        <w:shd w:val="clear" w:color="auto" w:fill="FFFFFF"/>
        <w:tabs>
          <w:tab w:val="num" w:pos="426"/>
          <w:tab w:val="left" w:pos="480"/>
          <w:tab w:val="left" w:pos="1843"/>
        </w:tabs>
        <w:suppressAutoHyphens/>
        <w:ind w:left="1560"/>
        <w:rPr>
          <w:caps/>
          <w:spacing w:val="0"/>
          <w:szCs w:val="28"/>
          <w:lang w:eastAsia="ar-SA"/>
        </w:rPr>
      </w:pPr>
    </w:p>
    <w:p w:rsidR="00D56B0D" w:rsidRPr="00F83A11" w:rsidRDefault="00D56B0D" w:rsidP="00803117">
      <w:pPr>
        <w:shd w:val="clear" w:color="auto" w:fill="FFFFFF"/>
        <w:tabs>
          <w:tab w:val="left" w:pos="1418"/>
        </w:tabs>
        <w:suppressAutoHyphens/>
        <w:ind w:left="709" w:hanging="709"/>
        <w:rPr>
          <w:caps/>
          <w:spacing w:val="0"/>
          <w:szCs w:val="28"/>
          <w:lang w:eastAsia="ar-SA"/>
        </w:rPr>
      </w:pPr>
      <w:r w:rsidRPr="00F83A11">
        <w:rPr>
          <w:caps/>
          <w:spacing w:val="0"/>
          <w:szCs w:val="28"/>
          <w:lang w:eastAsia="ar-SA"/>
        </w:rPr>
        <w:t>1537. морфологическими изменениями в почках харак</w:t>
      </w:r>
      <w:r w:rsidRPr="00F83A11">
        <w:rPr>
          <w:caps/>
          <w:spacing w:val="0"/>
          <w:szCs w:val="28"/>
          <w:lang w:eastAsia="ar-SA"/>
        </w:rPr>
        <w:softHyphen/>
        <w:t>терными Для врожденного нефротического синдрома финского типа являются</w:t>
      </w:r>
    </w:p>
    <w:p w:rsidR="00D56B0D" w:rsidRPr="00F83A11" w:rsidRDefault="00D56B0D" w:rsidP="00F83A11">
      <w:pPr>
        <w:numPr>
          <w:ilvl w:val="0"/>
          <w:numId w:val="286"/>
        </w:numPr>
        <w:shd w:val="clear" w:color="auto" w:fill="FFFFFF"/>
        <w:tabs>
          <w:tab w:val="num" w:pos="426"/>
          <w:tab w:val="left" w:pos="605"/>
          <w:tab w:val="left" w:pos="1843"/>
        </w:tabs>
        <w:suppressAutoHyphens/>
        <w:ind w:left="1560" w:firstLine="0"/>
        <w:rPr>
          <w:spacing w:val="0"/>
          <w:szCs w:val="28"/>
          <w:lang w:eastAsia="ar-SA"/>
        </w:rPr>
      </w:pPr>
      <w:r w:rsidRPr="00F83A11">
        <w:rPr>
          <w:spacing w:val="0"/>
          <w:szCs w:val="28"/>
          <w:lang w:eastAsia="ar-SA"/>
        </w:rPr>
        <w:t>микрокистоз канальцев</w:t>
      </w:r>
    </w:p>
    <w:p w:rsidR="00D56B0D" w:rsidRPr="00F83A11" w:rsidRDefault="00D56B0D" w:rsidP="00F83A11">
      <w:pPr>
        <w:numPr>
          <w:ilvl w:val="0"/>
          <w:numId w:val="286"/>
        </w:numPr>
        <w:shd w:val="clear" w:color="auto" w:fill="FFFFFF"/>
        <w:tabs>
          <w:tab w:val="num" w:pos="426"/>
          <w:tab w:val="left" w:pos="605"/>
          <w:tab w:val="left" w:pos="1843"/>
        </w:tabs>
        <w:suppressAutoHyphens/>
        <w:ind w:left="1560" w:firstLine="0"/>
        <w:rPr>
          <w:spacing w:val="0"/>
          <w:szCs w:val="28"/>
          <w:lang w:eastAsia="ar-SA"/>
        </w:rPr>
      </w:pPr>
      <w:r w:rsidRPr="00F83A11">
        <w:rPr>
          <w:spacing w:val="0"/>
          <w:szCs w:val="28"/>
          <w:lang w:eastAsia="ar-SA"/>
        </w:rPr>
        <w:t>мембранно-пролиферативный гломерулонефрит</w:t>
      </w:r>
    </w:p>
    <w:p w:rsidR="00D56B0D" w:rsidRPr="00F83A11" w:rsidRDefault="00D56B0D" w:rsidP="00F83A11">
      <w:pPr>
        <w:numPr>
          <w:ilvl w:val="0"/>
          <w:numId w:val="286"/>
        </w:numPr>
        <w:shd w:val="clear" w:color="auto" w:fill="FFFFFF"/>
        <w:tabs>
          <w:tab w:val="num" w:pos="426"/>
          <w:tab w:val="left" w:pos="605"/>
          <w:tab w:val="left" w:pos="1843"/>
        </w:tabs>
        <w:suppressAutoHyphens/>
        <w:ind w:left="1560" w:firstLine="0"/>
        <w:rPr>
          <w:spacing w:val="0"/>
          <w:szCs w:val="28"/>
          <w:lang w:eastAsia="ar-SA"/>
        </w:rPr>
      </w:pPr>
      <w:r w:rsidRPr="00F83A11">
        <w:rPr>
          <w:spacing w:val="0"/>
          <w:szCs w:val="28"/>
          <w:lang w:eastAsia="ar-SA"/>
        </w:rPr>
        <w:t>склероз клубочков</w:t>
      </w:r>
    </w:p>
    <w:p w:rsidR="00D56B0D" w:rsidRPr="00F83A11" w:rsidRDefault="00D56B0D" w:rsidP="00F83A11">
      <w:pPr>
        <w:numPr>
          <w:ilvl w:val="0"/>
          <w:numId w:val="286"/>
        </w:numPr>
        <w:shd w:val="clear" w:color="auto" w:fill="FFFFFF"/>
        <w:tabs>
          <w:tab w:val="num" w:pos="426"/>
          <w:tab w:val="left" w:pos="605"/>
          <w:tab w:val="left" w:pos="1843"/>
        </w:tabs>
        <w:suppressAutoHyphens/>
        <w:ind w:left="1560" w:firstLine="0"/>
        <w:rPr>
          <w:spacing w:val="0"/>
          <w:szCs w:val="28"/>
          <w:lang w:eastAsia="ar-SA"/>
        </w:rPr>
      </w:pPr>
      <w:r w:rsidRPr="00F83A11">
        <w:rPr>
          <w:spacing w:val="0"/>
          <w:szCs w:val="28"/>
          <w:lang w:eastAsia="ar-SA"/>
        </w:rPr>
        <w:t>минимальные изменения гломерул</w:t>
      </w:r>
    </w:p>
    <w:p w:rsidR="00D56B0D" w:rsidRPr="00F83A11" w:rsidRDefault="00D56B0D" w:rsidP="00F83A11">
      <w:pPr>
        <w:numPr>
          <w:ilvl w:val="0"/>
          <w:numId w:val="286"/>
        </w:numPr>
        <w:shd w:val="clear" w:color="auto" w:fill="FFFFFF"/>
        <w:tabs>
          <w:tab w:val="num" w:pos="426"/>
          <w:tab w:val="left" w:pos="605"/>
          <w:tab w:val="left" w:pos="1843"/>
        </w:tabs>
        <w:suppressAutoHyphens/>
        <w:ind w:left="1560" w:firstLine="0"/>
        <w:rPr>
          <w:spacing w:val="0"/>
          <w:szCs w:val="28"/>
          <w:lang w:eastAsia="ar-SA"/>
        </w:rPr>
      </w:pPr>
      <w:r w:rsidRPr="00F83A11">
        <w:rPr>
          <w:spacing w:val="0"/>
          <w:szCs w:val="28"/>
          <w:lang w:eastAsia="ar-SA"/>
        </w:rPr>
        <w:t>фиброз интерстициальной ткани</w:t>
      </w:r>
    </w:p>
    <w:p w:rsidR="00D56B0D" w:rsidRPr="00F83A11" w:rsidRDefault="00D56B0D" w:rsidP="00803117">
      <w:pPr>
        <w:shd w:val="clear" w:color="auto" w:fill="FFFFFF"/>
        <w:tabs>
          <w:tab w:val="left" w:pos="480"/>
        </w:tabs>
        <w:suppressAutoHyphens/>
        <w:ind w:left="0"/>
        <w:rPr>
          <w:caps/>
          <w:spacing w:val="0"/>
          <w:szCs w:val="28"/>
          <w:lang w:eastAsia="ar-SA"/>
        </w:rPr>
      </w:pPr>
    </w:p>
    <w:p w:rsidR="00D56B0D" w:rsidRPr="00F83A11" w:rsidRDefault="00D56B0D" w:rsidP="00803117">
      <w:pPr>
        <w:shd w:val="clear" w:color="auto" w:fill="FFFFFF"/>
        <w:tabs>
          <w:tab w:val="left" w:pos="1418"/>
        </w:tabs>
        <w:suppressAutoHyphens/>
        <w:ind w:left="709" w:hanging="709"/>
        <w:rPr>
          <w:caps/>
          <w:spacing w:val="0"/>
          <w:szCs w:val="28"/>
          <w:lang w:eastAsia="ar-SA"/>
        </w:rPr>
      </w:pPr>
      <w:r w:rsidRPr="00F83A11">
        <w:rPr>
          <w:caps/>
          <w:spacing w:val="0"/>
          <w:szCs w:val="28"/>
          <w:lang w:eastAsia="ar-SA"/>
        </w:rPr>
        <w:t>1538. Наиболее частой причиной возникновения бронхиальной астмы у детей</w:t>
      </w:r>
      <w:r w:rsidRPr="00F83A11">
        <w:rPr>
          <w:spacing w:val="0"/>
          <w:szCs w:val="28"/>
          <w:lang w:eastAsia="ar-SA"/>
        </w:rPr>
        <w:t xml:space="preserve"> </w:t>
      </w:r>
      <w:r w:rsidRPr="00F83A11">
        <w:rPr>
          <w:caps/>
          <w:spacing w:val="0"/>
          <w:szCs w:val="28"/>
          <w:lang w:eastAsia="ar-SA"/>
        </w:rPr>
        <w:t>до 1 года является аллергия</w:t>
      </w:r>
    </w:p>
    <w:p w:rsidR="00D56B0D" w:rsidRPr="00F83A11" w:rsidRDefault="00D56B0D" w:rsidP="00F83A11">
      <w:pPr>
        <w:numPr>
          <w:ilvl w:val="0"/>
          <w:numId w:val="287"/>
        </w:numPr>
        <w:shd w:val="clear" w:color="auto" w:fill="FFFFFF"/>
        <w:tabs>
          <w:tab w:val="num" w:pos="426"/>
          <w:tab w:val="left" w:pos="600"/>
          <w:tab w:val="left" w:pos="1843"/>
          <w:tab w:val="left" w:pos="2340"/>
        </w:tabs>
        <w:suppressAutoHyphens/>
        <w:ind w:left="1560" w:firstLine="0"/>
        <w:rPr>
          <w:spacing w:val="0"/>
          <w:szCs w:val="28"/>
          <w:lang w:eastAsia="ar-SA"/>
        </w:rPr>
      </w:pPr>
      <w:r w:rsidRPr="00F83A11">
        <w:rPr>
          <w:spacing w:val="0"/>
          <w:szCs w:val="28"/>
          <w:lang w:eastAsia="ar-SA"/>
        </w:rPr>
        <w:t>пищевая и лекарственная</w:t>
      </w:r>
    </w:p>
    <w:p w:rsidR="00D56B0D" w:rsidRPr="00F83A11" w:rsidRDefault="00D56B0D" w:rsidP="00F83A11">
      <w:pPr>
        <w:numPr>
          <w:ilvl w:val="0"/>
          <w:numId w:val="287"/>
        </w:numPr>
        <w:shd w:val="clear" w:color="auto" w:fill="FFFFFF"/>
        <w:tabs>
          <w:tab w:val="num" w:pos="426"/>
          <w:tab w:val="left" w:pos="600"/>
          <w:tab w:val="left" w:pos="1843"/>
          <w:tab w:val="left" w:pos="2340"/>
        </w:tabs>
        <w:suppressAutoHyphens/>
        <w:ind w:left="1560" w:firstLine="0"/>
        <w:rPr>
          <w:spacing w:val="0"/>
          <w:szCs w:val="28"/>
          <w:lang w:eastAsia="ar-SA"/>
        </w:rPr>
      </w:pPr>
      <w:r w:rsidRPr="00F83A11">
        <w:rPr>
          <w:spacing w:val="0"/>
          <w:szCs w:val="28"/>
          <w:lang w:eastAsia="ar-SA"/>
        </w:rPr>
        <w:t>бытовая</w:t>
      </w:r>
    </w:p>
    <w:p w:rsidR="00D56B0D" w:rsidRPr="00F83A11" w:rsidRDefault="00D56B0D" w:rsidP="00F83A11">
      <w:pPr>
        <w:numPr>
          <w:ilvl w:val="0"/>
          <w:numId w:val="287"/>
        </w:numPr>
        <w:shd w:val="clear" w:color="auto" w:fill="FFFFFF"/>
        <w:tabs>
          <w:tab w:val="num" w:pos="426"/>
          <w:tab w:val="left" w:pos="600"/>
          <w:tab w:val="left" w:pos="1843"/>
          <w:tab w:val="left" w:pos="2340"/>
        </w:tabs>
        <w:suppressAutoHyphens/>
        <w:ind w:left="1560" w:firstLine="0"/>
        <w:rPr>
          <w:spacing w:val="0"/>
          <w:szCs w:val="28"/>
          <w:lang w:eastAsia="ar-SA"/>
        </w:rPr>
      </w:pPr>
      <w:r w:rsidRPr="00F83A11">
        <w:rPr>
          <w:spacing w:val="0"/>
          <w:szCs w:val="28"/>
          <w:lang w:eastAsia="ar-SA"/>
        </w:rPr>
        <w:t>эпидермальная</w:t>
      </w:r>
    </w:p>
    <w:p w:rsidR="00D56B0D" w:rsidRPr="00F83A11" w:rsidRDefault="00D56B0D" w:rsidP="00F83A11">
      <w:pPr>
        <w:numPr>
          <w:ilvl w:val="0"/>
          <w:numId w:val="287"/>
        </w:numPr>
        <w:shd w:val="clear" w:color="auto" w:fill="FFFFFF"/>
        <w:tabs>
          <w:tab w:val="num" w:pos="426"/>
          <w:tab w:val="left" w:pos="600"/>
          <w:tab w:val="left" w:pos="1843"/>
          <w:tab w:val="left" w:pos="2340"/>
        </w:tabs>
        <w:suppressAutoHyphens/>
        <w:ind w:left="1560" w:firstLine="0"/>
        <w:rPr>
          <w:spacing w:val="0"/>
          <w:szCs w:val="28"/>
          <w:lang w:eastAsia="ar-SA"/>
        </w:rPr>
      </w:pPr>
      <w:r w:rsidRPr="00F83A11">
        <w:rPr>
          <w:spacing w:val="0"/>
          <w:szCs w:val="28"/>
          <w:lang w:eastAsia="ar-SA"/>
        </w:rPr>
        <w:t>грибковая</w:t>
      </w:r>
    </w:p>
    <w:p w:rsidR="00D56B0D" w:rsidRPr="00F83A11" w:rsidRDefault="00D56B0D" w:rsidP="00F83A11">
      <w:pPr>
        <w:numPr>
          <w:ilvl w:val="0"/>
          <w:numId w:val="287"/>
        </w:numPr>
        <w:shd w:val="clear" w:color="auto" w:fill="FFFFFF"/>
        <w:tabs>
          <w:tab w:val="num" w:pos="426"/>
          <w:tab w:val="left" w:pos="600"/>
          <w:tab w:val="left" w:pos="1843"/>
          <w:tab w:val="left" w:pos="2340"/>
        </w:tabs>
        <w:suppressAutoHyphens/>
        <w:ind w:left="1560" w:firstLine="0"/>
        <w:rPr>
          <w:spacing w:val="0"/>
          <w:szCs w:val="28"/>
          <w:lang w:eastAsia="ar-SA"/>
        </w:rPr>
      </w:pPr>
      <w:r w:rsidRPr="00F83A11">
        <w:rPr>
          <w:spacing w:val="0"/>
          <w:szCs w:val="28"/>
          <w:lang w:eastAsia="ar-SA"/>
        </w:rPr>
        <w:t>пыльцевая</w:t>
      </w:r>
    </w:p>
    <w:p w:rsidR="00D56B0D" w:rsidRPr="00F83A11" w:rsidRDefault="00D56B0D" w:rsidP="00803117">
      <w:pPr>
        <w:shd w:val="clear" w:color="auto" w:fill="FFFFFF"/>
        <w:tabs>
          <w:tab w:val="left" w:pos="480"/>
        </w:tabs>
        <w:suppressAutoHyphens/>
        <w:ind w:left="0"/>
        <w:rPr>
          <w:caps/>
          <w:spacing w:val="0"/>
          <w:szCs w:val="28"/>
          <w:lang w:eastAsia="ar-SA"/>
        </w:rPr>
      </w:pPr>
    </w:p>
    <w:p w:rsidR="00D56B0D" w:rsidRPr="00F83A11" w:rsidRDefault="00D56B0D" w:rsidP="00803117">
      <w:pPr>
        <w:shd w:val="clear" w:color="auto" w:fill="FFFFFF"/>
        <w:tabs>
          <w:tab w:val="left" w:pos="1418"/>
        </w:tabs>
        <w:suppressAutoHyphens/>
        <w:ind w:left="709" w:hanging="709"/>
        <w:rPr>
          <w:caps/>
          <w:spacing w:val="0"/>
          <w:szCs w:val="28"/>
          <w:lang w:eastAsia="ar-SA"/>
        </w:rPr>
      </w:pPr>
      <w:r w:rsidRPr="00F83A11">
        <w:rPr>
          <w:caps/>
          <w:spacing w:val="0"/>
          <w:szCs w:val="28"/>
          <w:lang w:eastAsia="ar-SA"/>
        </w:rPr>
        <w:t>1539. У детей с возрастом расход энергии на основной обмен (на единицу мас</w:t>
      </w:r>
      <w:r w:rsidRPr="00F83A11">
        <w:rPr>
          <w:caps/>
          <w:spacing w:val="0"/>
          <w:szCs w:val="28"/>
          <w:lang w:eastAsia="ar-SA"/>
        </w:rPr>
        <w:softHyphen/>
        <w:t>сы)</w:t>
      </w:r>
    </w:p>
    <w:p w:rsidR="00D56B0D" w:rsidRPr="00F83A11" w:rsidRDefault="00D56B0D" w:rsidP="00F83A11">
      <w:pPr>
        <w:numPr>
          <w:ilvl w:val="0"/>
          <w:numId w:val="288"/>
        </w:numPr>
        <w:shd w:val="clear" w:color="auto" w:fill="FFFFFF"/>
        <w:tabs>
          <w:tab w:val="num" w:pos="426"/>
          <w:tab w:val="left" w:pos="595"/>
          <w:tab w:val="left" w:pos="1843"/>
        </w:tabs>
        <w:suppressAutoHyphens/>
        <w:ind w:left="1560" w:firstLine="0"/>
        <w:rPr>
          <w:spacing w:val="0"/>
          <w:szCs w:val="28"/>
          <w:lang w:eastAsia="ar-SA"/>
        </w:rPr>
      </w:pPr>
      <w:r w:rsidRPr="00F83A11">
        <w:rPr>
          <w:spacing w:val="0"/>
          <w:szCs w:val="28"/>
          <w:lang w:eastAsia="ar-SA"/>
        </w:rPr>
        <w:t>уменьшается</w:t>
      </w:r>
    </w:p>
    <w:p w:rsidR="00D56B0D" w:rsidRPr="00F83A11" w:rsidRDefault="00D56B0D" w:rsidP="00F83A11">
      <w:pPr>
        <w:numPr>
          <w:ilvl w:val="0"/>
          <w:numId w:val="288"/>
        </w:numPr>
        <w:shd w:val="clear" w:color="auto" w:fill="FFFFFF"/>
        <w:tabs>
          <w:tab w:val="num" w:pos="426"/>
          <w:tab w:val="left" w:pos="595"/>
          <w:tab w:val="left" w:pos="1843"/>
        </w:tabs>
        <w:suppressAutoHyphens/>
        <w:ind w:left="1560" w:firstLine="0"/>
        <w:rPr>
          <w:spacing w:val="0"/>
          <w:szCs w:val="28"/>
          <w:lang w:eastAsia="ar-SA"/>
        </w:rPr>
      </w:pPr>
      <w:r w:rsidRPr="00F83A11">
        <w:rPr>
          <w:spacing w:val="0"/>
          <w:szCs w:val="28"/>
          <w:lang w:eastAsia="ar-SA"/>
        </w:rPr>
        <w:t>увеличивается</w:t>
      </w:r>
    </w:p>
    <w:p w:rsidR="00D56B0D" w:rsidRPr="00F83A11" w:rsidRDefault="00D56B0D" w:rsidP="00F83A11">
      <w:pPr>
        <w:numPr>
          <w:ilvl w:val="0"/>
          <w:numId w:val="288"/>
        </w:numPr>
        <w:shd w:val="clear" w:color="auto" w:fill="FFFFFF"/>
        <w:tabs>
          <w:tab w:val="num" w:pos="426"/>
          <w:tab w:val="left" w:pos="595"/>
          <w:tab w:val="left" w:pos="1843"/>
        </w:tabs>
        <w:suppressAutoHyphens/>
        <w:ind w:left="1560" w:firstLine="0"/>
        <w:rPr>
          <w:spacing w:val="0"/>
          <w:szCs w:val="28"/>
          <w:lang w:eastAsia="ar-SA"/>
        </w:rPr>
      </w:pPr>
      <w:r w:rsidRPr="00F83A11">
        <w:rPr>
          <w:spacing w:val="0"/>
          <w:szCs w:val="28"/>
          <w:lang w:eastAsia="ar-SA"/>
        </w:rPr>
        <w:t>увеличивается до 1 года, затем снижается</w:t>
      </w:r>
    </w:p>
    <w:p w:rsidR="00D56B0D" w:rsidRPr="00F83A11" w:rsidRDefault="00D56B0D" w:rsidP="00F83A11">
      <w:pPr>
        <w:numPr>
          <w:ilvl w:val="0"/>
          <w:numId w:val="288"/>
        </w:numPr>
        <w:shd w:val="clear" w:color="auto" w:fill="FFFFFF"/>
        <w:tabs>
          <w:tab w:val="num" w:pos="426"/>
          <w:tab w:val="left" w:pos="595"/>
          <w:tab w:val="left" w:pos="1843"/>
        </w:tabs>
        <w:suppressAutoHyphens/>
        <w:ind w:left="1560" w:firstLine="0"/>
        <w:rPr>
          <w:spacing w:val="0"/>
          <w:szCs w:val="28"/>
          <w:lang w:eastAsia="ar-SA"/>
        </w:rPr>
      </w:pPr>
      <w:r w:rsidRPr="00F83A11">
        <w:rPr>
          <w:spacing w:val="0"/>
          <w:szCs w:val="28"/>
          <w:lang w:eastAsia="ar-SA"/>
        </w:rPr>
        <w:t>уменьшается до 1 года, затем увеличивается</w:t>
      </w:r>
    </w:p>
    <w:p w:rsidR="00D56B0D" w:rsidRPr="00F83A11" w:rsidRDefault="00D56B0D" w:rsidP="00F83A11">
      <w:pPr>
        <w:numPr>
          <w:ilvl w:val="0"/>
          <w:numId w:val="288"/>
        </w:numPr>
        <w:shd w:val="clear" w:color="auto" w:fill="FFFFFF"/>
        <w:tabs>
          <w:tab w:val="num" w:pos="426"/>
          <w:tab w:val="left" w:pos="595"/>
          <w:tab w:val="left" w:pos="1843"/>
        </w:tabs>
        <w:suppressAutoHyphens/>
        <w:ind w:left="1560" w:firstLine="0"/>
        <w:rPr>
          <w:spacing w:val="0"/>
          <w:szCs w:val="28"/>
          <w:lang w:eastAsia="ar-SA"/>
        </w:rPr>
      </w:pPr>
      <w:r w:rsidRPr="00F83A11">
        <w:rPr>
          <w:spacing w:val="0"/>
          <w:szCs w:val="28"/>
          <w:lang w:eastAsia="ar-SA"/>
        </w:rPr>
        <w:t>не меняется</w:t>
      </w:r>
    </w:p>
    <w:p w:rsidR="00D56B0D" w:rsidRPr="00F83A11" w:rsidRDefault="00D56B0D" w:rsidP="00803117">
      <w:pPr>
        <w:shd w:val="clear" w:color="auto" w:fill="FFFFFF"/>
        <w:tabs>
          <w:tab w:val="left" w:pos="398"/>
        </w:tabs>
        <w:suppressAutoHyphens/>
        <w:ind w:left="0"/>
        <w:rPr>
          <w:caps/>
          <w:spacing w:val="0"/>
          <w:szCs w:val="28"/>
          <w:lang w:eastAsia="ar-SA"/>
        </w:rPr>
      </w:pPr>
    </w:p>
    <w:p w:rsidR="00D56B0D" w:rsidRPr="00F83A11" w:rsidRDefault="00D56B0D" w:rsidP="00803117">
      <w:pPr>
        <w:shd w:val="clear" w:color="auto" w:fill="FFFFFF"/>
        <w:tabs>
          <w:tab w:val="left" w:pos="1418"/>
        </w:tabs>
        <w:suppressAutoHyphens/>
        <w:ind w:left="709" w:hanging="709"/>
        <w:rPr>
          <w:caps/>
          <w:spacing w:val="0"/>
          <w:szCs w:val="28"/>
          <w:lang w:eastAsia="ar-SA"/>
        </w:rPr>
      </w:pPr>
      <w:r w:rsidRPr="00F83A11">
        <w:rPr>
          <w:caps/>
          <w:spacing w:val="0"/>
          <w:szCs w:val="28"/>
          <w:lang w:eastAsia="ar-SA"/>
        </w:rPr>
        <w:t xml:space="preserve">1540. Комбинированный иммунодефицит швейцарского типа </w:t>
      </w:r>
    </w:p>
    <w:p w:rsidR="00D56B0D" w:rsidRPr="00F83A11" w:rsidRDefault="00D56B0D" w:rsidP="00F83A11">
      <w:pPr>
        <w:numPr>
          <w:ilvl w:val="0"/>
          <w:numId w:val="289"/>
        </w:numPr>
        <w:shd w:val="clear" w:color="auto" w:fill="FFFFFF"/>
        <w:tabs>
          <w:tab w:val="clear" w:pos="0"/>
          <w:tab w:val="num" w:pos="426"/>
          <w:tab w:val="left" w:pos="576"/>
          <w:tab w:val="left" w:pos="1843"/>
        </w:tabs>
        <w:suppressAutoHyphens/>
        <w:ind w:left="1560" w:firstLine="0"/>
        <w:rPr>
          <w:spacing w:val="0"/>
          <w:szCs w:val="28"/>
          <w:lang w:eastAsia="ar-SA"/>
        </w:rPr>
      </w:pPr>
      <w:r w:rsidRPr="00F83A11">
        <w:rPr>
          <w:spacing w:val="0"/>
          <w:szCs w:val="28"/>
          <w:lang w:eastAsia="ar-SA"/>
        </w:rPr>
        <w:t>наследуется аутосомно-доминантно</w:t>
      </w:r>
    </w:p>
    <w:p w:rsidR="00D56B0D" w:rsidRPr="00F83A11" w:rsidRDefault="00D56B0D" w:rsidP="00F83A11">
      <w:pPr>
        <w:numPr>
          <w:ilvl w:val="0"/>
          <w:numId w:val="289"/>
        </w:numPr>
        <w:shd w:val="clear" w:color="auto" w:fill="FFFFFF"/>
        <w:tabs>
          <w:tab w:val="clear" w:pos="0"/>
          <w:tab w:val="num" w:pos="426"/>
          <w:tab w:val="left" w:pos="576"/>
          <w:tab w:val="left" w:pos="1843"/>
        </w:tabs>
        <w:suppressAutoHyphens/>
        <w:ind w:left="1560" w:firstLine="0"/>
        <w:rPr>
          <w:spacing w:val="0"/>
          <w:szCs w:val="28"/>
          <w:lang w:eastAsia="ar-SA"/>
        </w:rPr>
      </w:pPr>
      <w:r w:rsidRPr="00F83A11">
        <w:rPr>
          <w:spacing w:val="0"/>
          <w:szCs w:val="28"/>
          <w:lang w:eastAsia="ar-SA"/>
        </w:rPr>
        <w:t>наследуется аутосомно-рецессивно</w:t>
      </w:r>
    </w:p>
    <w:p w:rsidR="00D56B0D" w:rsidRPr="00F83A11" w:rsidRDefault="00D56B0D" w:rsidP="00F83A11">
      <w:pPr>
        <w:numPr>
          <w:ilvl w:val="0"/>
          <w:numId w:val="289"/>
        </w:numPr>
        <w:shd w:val="clear" w:color="auto" w:fill="FFFFFF"/>
        <w:tabs>
          <w:tab w:val="clear" w:pos="0"/>
          <w:tab w:val="num" w:pos="426"/>
          <w:tab w:val="left" w:pos="586"/>
          <w:tab w:val="left" w:pos="1843"/>
        </w:tabs>
        <w:suppressAutoHyphens/>
        <w:ind w:left="1560" w:firstLine="0"/>
        <w:rPr>
          <w:spacing w:val="0"/>
          <w:szCs w:val="28"/>
          <w:lang w:eastAsia="ar-SA"/>
        </w:rPr>
      </w:pPr>
      <w:r w:rsidRPr="00F83A11">
        <w:rPr>
          <w:spacing w:val="0"/>
          <w:szCs w:val="28"/>
          <w:lang w:eastAsia="ar-SA"/>
        </w:rPr>
        <w:t>наследуется сцепленно с Х-хромосомой</w:t>
      </w:r>
    </w:p>
    <w:p w:rsidR="00D56B0D" w:rsidRPr="00F83A11" w:rsidRDefault="00D56B0D" w:rsidP="00F83A11">
      <w:pPr>
        <w:numPr>
          <w:ilvl w:val="0"/>
          <w:numId w:val="289"/>
        </w:numPr>
        <w:shd w:val="clear" w:color="auto" w:fill="FFFFFF"/>
        <w:tabs>
          <w:tab w:val="clear" w:pos="0"/>
          <w:tab w:val="num" w:pos="426"/>
          <w:tab w:val="left" w:pos="586"/>
          <w:tab w:val="left" w:pos="1843"/>
        </w:tabs>
        <w:suppressAutoHyphens/>
        <w:ind w:left="1560" w:firstLine="0"/>
        <w:rPr>
          <w:spacing w:val="0"/>
          <w:szCs w:val="28"/>
          <w:lang w:eastAsia="ar-SA"/>
        </w:rPr>
      </w:pPr>
      <w:r w:rsidRPr="00F83A11">
        <w:rPr>
          <w:spacing w:val="0"/>
          <w:szCs w:val="28"/>
          <w:lang w:eastAsia="ar-SA"/>
        </w:rPr>
        <w:t>носит дисэмбриогенетический характер</w:t>
      </w:r>
    </w:p>
    <w:p w:rsidR="00D56B0D" w:rsidRPr="00F83A11" w:rsidRDefault="00D56B0D" w:rsidP="00F83A11">
      <w:pPr>
        <w:numPr>
          <w:ilvl w:val="0"/>
          <w:numId w:val="289"/>
        </w:numPr>
        <w:shd w:val="clear" w:color="auto" w:fill="FFFFFF"/>
        <w:tabs>
          <w:tab w:val="clear" w:pos="0"/>
          <w:tab w:val="num" w:pos="426"/>
          <w:tab w:val="left" w:pos="586"/>
          <w:tab w:val="left" w:pos="1843"/>
        </w:tabs>
        <w:suppressAutoHyphens/>
        <w:ind w:left="1560" w:firstLine="0"/>
        <w:rPr>
          <w:spacing w:val="0"/>
          <w:szCs w:val="28"/>
          <w:lang w:eastAsia="ar-SA"/>
        </w:rPr>
      </w:pPr>
      <w:r w:rsidRPr="00F83A11">
        <w:rPr>
          <w:spacing w:val="0"/>
          <w:szCs w:val="28"/>
          <w:lang w:eastAsia="ar-SA"/>
        </w:rPr>
        <w:t>не передается по наследству</w:t>
      </w:r>
    </w:p>
    <w:p w:rsidR="00D56B0D" w:rsidRPr="00F83A11" w:rsidRDefault="00D56B0D" w:rsidP="00803117">
      <w:pPr>
        <w:shd w:val="clear" w:color="auto" w:fill="FFFFFF"/>
        <w:tabs>
          <w:tab w:val="left" w:pos="2703"/>
        </w:tabs>
        <w:suppressAutoHyphens/>
        <w:ind w:left="2127"/>
        <w:rPr>
          <w:spacing w:val="0"/>
          <w:szCs w:val="28"/>
          <w:lang w:eastAsia="ar-SA"/>
        </w:rPr>
      </w:pPr>
    </w:p>
    <w:p w:rsidR="00D56B0D" w:rsidRPr="00F83A11" w:rsidRDefault="00D56B0D" w:rsidP="00803117">
      <w:pPr>
        <w:shd w:val="clear" w:color="auto" w:fill="FFFFFF"/>
        <w:tabs>
          <w:tab w:val="left" w:pos="475"/>
        </w:tabs>
        <w:suppressAutoHyphens/>
        <w:ind w:left="0"/>
        <w:rPr>
          <w:caps/>
          <w:spacing w:val="0"/>
          <w:szCs w:val="28"/>
          <w:lang w:eastAsia="ar-SA"/>
        </w:rPr>
      </w:pPr>
    </w:p>
    <w:p w:rsidR="00D56B0D" w:rsidRPr="00F83A11" w:rsidRDefault="00D56B0D" w:rsidP="00803117">
      <w:pPr>
        <w:shd w:val="clear" w:color="auto" w:fill="FFFFFF"/>
        <w:tabs>
          <w:tab w:val="left" w:pos="1418"/>
        </w:tabs>
        <w:suppressAutoHyphens/>
        <w:ind w:left="709" w:hanging="709"/>
        <w:rPr>
          <w:caps/>
          <w:spacing w:val="0"/>
          <w:szCs w:val="28"/>
          <w:lang w:eastAsia="ar-SA"/>
        </w:rPr>
      </w:pPr>
      <w:r w:rsidRPr="00F83A11">
        <w:rPr>
          <w:caps/>
          <w:spacing w:val="0"/>
          <w:szCs w:val="28"/>
          <w:lang w:eastAsia="ar-SA"/>
        </w:rPr>
        <w:t>1541. При нарушении обмена пуринов поражение почек обусловлено избыточ</w:t>
      </w:r>
      <w:r w:rsidRPr="00F83A11">
        <w:rPr>
          <w:caps/>
          <w:spacing w:val="0"/>
          <w:szCs w:val="28"/>
          <w:lang w:eastAsia="ar-SA"/>
        </w:rPr>
        <w:softHyphen/>
        <w:t>ным поступлением в почки</w:t>
      </w:r>
    </w:p>
    <w:p w:rsidR="00D56B0D" w:rsidRPr="00F83A11" w:rsidRDefault="00D56B0D" w:rsidP="00F83A11">
      <w:pPr>
        <w:numPr>
          <w:ilvl w:val="0"/>
          <w:numId w:val="290"/>
        </w:numPr>
        <w:shd w:val="clear" w:color="auto" w:fill="FFFFFF"/>
        <w:tabs>
          <w:tab w:val="left" w:pos="557"/>
          <w:tab w:val="left" w:pos="1843"/>
        </w:tabs>
        <w:suppressAutoHyphens/>
        <w:ind w:left="1560" w:firstLine="0"/>
        <w:rPr>
          <w:spacing w:val="0"/>
          <w:szCs w:val="28"/>
          <w:lang w:eastAsia="ar-SA"/>
        </w:rPr>
      </w:pPr>
      <w:r w:rsidRPr="00F83A11">
        <w:rPr>
          <w:spacing w:val="0"/>
          <w:szCs w:val="28"/>
          <w:lang w:eastAsia="ar-SA"/>
        </w:rPr>
        <w:t>оксалатов</w:t>
      </w:r>
    </w:p>
    <w:p w:rsidR="00D56B0D" w:rsidRPr="00F83A11" w:rsidRDefault="00D56B0D" w:rsidP="00F83A11">
      <w:pPr>
        <w:numPr>
          <w:ilvl w:val="0"/>
          <w:numId w:val="290"/>
        </w:numPr>
        <w:shd w:val="clear" w:color="auto" w:fill="FFFFFF"/>
        <w:tabs>
          <w:tab w:val="left" w:pos="557"/>
          <w:tab w:val="left" w:pos="1843"/>
        </w:tabs>
        <w:suppressAutoHyphens/>
        <w:ind w:left="1560" w:firstLine="0"/>
        <w:rPr>
          <w:spacing w:val="0"/>
          <w:szCs w:val="28"/>
          <w:lang w:eastAsia="ar-SA"/>
        </w:rPr>
      </w:pPr>
      <w:r w:rsidRPr="00F83A11">
        <w:rPr>
          <w:spacing w:val="0"/>
          <w:szCs w:val="28"/>
          <w:lang w:eastAsia="ar-SA"/>
        </w:rPr>
        <w:t>уратов</w:t>
      </w:r>
    </w:p>
    <w:p w:rsidR="00D56B0D" w:rsidRPr="00F83A11" w:rsidRDefault="00D56B0D" w:rsidP="00F83A11">
      <w:pPr>
        <w:numPr>
          <w:ilvl w:val="0"/>
          <w:numId w:val="290"/>
        </w:numPr>
        <w:shd w:val="clear" w:color="auto" w:fill="FFFFFF"/>
        <w:tabs>
          <w:tab w:val="left" w:pos="557"/>
          <w:tab w:val="left" w:pos="1843"/>
        </w:tabs>
        <w:suppressAutoHyphens/>
        <w:ind w:left="1560" w:firstLine="0"/>
        <w:rPr>
          <w:spacing w:val="0"/>
          <w:szCs w:val="28"/>
          <w:lang w:eastAsia="ar-SA"/>
        </w:rPr>
      </w:pPr>
      <w:r w:rsidRPr="00F83A11">
        <w:rPr>
          <w:spacing w:val="0"/>
          <w:szCs w:val="28"/>
          <w:lang w:eastAsia="ar-SA"/>
        </w:rPr>
        <w:t>фосфатов</w:t>
      </w:r>
    </w:p>
    <w:p w:rsidR="00D56B0D" w:rsidRPr="00F83A11" w:rsidRDefault="00D56B0D" w:rsidP="00F83A11">
      <w:pPr>
        <w:numPr>
          <w:ilvl w:val="0"/>
          <w:numId w:val="290"/>
        </w:numPr>
        <w:shd w:val="clear" w:color="auto" w:fill="FFFFFF"/>
        <w:tabs>
          <w:tab w:val="left" w:pos="557"/>
          <w:tab w:val="left" w:pos="1843"/>
        </w:tabs>
        <w:suppressAutoHyphens/>
        <w:ind w:left="1560" w:firstLine="0"/>
        <w:rPr>
          <w:spacing w:val="0"/>
          <w:szCs w:val="28"/>
          <w:lang w:eastAsia="ar-SA"/>
        </w:rPr>
      </w:pPr>
      <w:r w:rsidRPr="00F83A11">
        <w:rPr>
          <w:spacing w:val="0"/>
          <w:szCs w:val="28"/>
          <w:lang w:eastAsia="ar-SA"/>
        </w:rPr>
        <w:t>цистина</w:t>
      </w:r>
    </w:p>
    <w:p w:rsidR="00D56B0D" w:rsidRPr="00F83A11" w:rsidRDefault="00D56B0D" w:rsidP="00F83A11">
      <w:pPr>
        <w:numPr>
          <w:ilvl w:val="0"/>
          <w:numId w:val="290"/>
        </w:numPr>
        <w:shd w:val="clear" w:color="auto" w:fill="FFFFFF"/>
        <w:tabs>
          <w:tab w:val="left" w:pos="557"/>
          <w:tab w:val="left" w:pos="1843"/>
        </w:tabs>
        <w:suppressAutoHyphens/>
        <w:ind w:left="1560" w:firstLine="0"/>
        <w:rPr>
          <w:spacing w:val="0"/>
          <w:szCs w:val="28"/>
          <w:lang w:eastAsia="ar-SA"/>
        </w:rPr>
      </w:pPr>
      <w:r w:rsidRPr="00F83A11">
        <w:rPr>
          <w:spacing w:val="0"/>
          <w:szCs w:val="28"/>
          <w:lang w:eastAsia="ar-SA"/>
        </w:rPr>
        <w:t>триптофана</w:t>
      </w:r>
    </w:p>
    <w:p w:rsidR="00D56B0D" w:rsidRPr="00F83A11" w:rsidRDefault="00D56B0D" w:rsidP="00803117">
      <w:pPr>
        <w:shd w:val="clear" w:color="auto" w:fill="FFFFFF"/>
        <w:tabs>
          <w:tab w:val="left" w:pos="379"/>
        </w:tabs>
        <w:suppressAutoHyphens/>
        <w:ind w:left="0"/>
        <w:rPr>
          <w:caps/>
          <w:spacing w:val="0"/>
          <w:szCs w:val="28"/>
          <w:lang w:eastAsia="ar-SA"/>
        </w:rPr>
      </w:pPr>
    </w:p>
    <w:p w:rsidR="00D56B0D" w:rsidRPr="00F83A11" w:rsidRDefault="00D56B0D" w:rsidP="00803117">
      <w:pPr>
        <w:shd w:val="clear" w:color="auto" w:fill="FFFFFF"/>
        <w:tabs>
          <w:tab w:val="left" w:pos="475"/>
        </w:tabs>
        <w:suppressAutoHyphens/>
        <w:ind w:left="0"/>
        <w:rPr>
          <w:caps/>
          <w:spacing w:val="0"/>
          <w:szCs w:val="28"/>
          <w:lang w:eastAsia="ar-SA"/>
        </w:rPr>
      </w:pPr>
      <w:r w:rsidRPr="00F83A11">
        <w:rPr>
          <w:caps/>
          <w:spacing w:val="0"/>
          <w:szCs w:val="28"/>
          <w:lang w:eastAsia="ar-SA"/>
        </w:rPr>
        <w:t>1542. Дети с лактазной недостаточностью не переносят</w:t>
      </w:r>
    </w:p>
    <w:p w:rsidR="00D56B0D" w:rsidRPr="00F83A11" w:rsidRDefault="00D56B0D" w:rsidP="00F83A11">
      <w:pPr>
        <w:numPr>
          <w:ilvl w:val="0"/>
          <w:numId w:val="291"/>
        </w:numPr>
        <w:shd w:val="clear" w:color="auto" w:fill="FFFFFF"/>
        <w:tabs>
          <w:tab w:val="num" w:pos="1560"/>
          <w:tab w:val="left" w:pos="2520"/>
        </w:tabs>
        <w:suppressAutoHyphens/>
        <w:ind w:left="1560" w:firstLine="0"/>
        <w:rPr>
          <w:spacing w:val="0"/>
          <w:szCs w:val="28"/>
          <w:lang w:eastAsia="ar-SA"/>
        </w:rPr>
      </w:pPr>
      <w:r w:rsidRPr="00F83A11">
        <w:rPr>
          <w:spacing w:val="0"/>
          <w:szCs w:val="28"/>
          <w:lang w:eastAsia="ar-SA"/>
        </w:rPr>
        <w:t>хлеб</w:t>
      </w:r>
    </w:p>
    <w:p w:rsidR="00D56B0D" w:rsidRPr="00F83A11" w:rsidRDefault="00D56B0D" w:rsidP="00F83A11">
      <w:pPr>
        <w:numPr>
          <w:ilvl w:val="0"/>
          <w:numId w:val="291"/>
        </w:numPr>
        <w:shd w:val="clear" w:color="auto" w:fill="FFFFFF"/>
        <w:tabs>
          <w:tab w:val="left" w:pos="571"/>
          <w:tab w:val="num" w:pos="1560"/>
          <w:tab w:val="left" w:pos="2520"/>
        </w:tabs>
        <w:suppressAutoHyphens/>
        <w:ind w:left="1560" w:firstLine="0"/>
        <w:rPr>
          <w:spacing w:val="0"/>
          <w:szCs w:val="28"/>
          <w:lang w:eastAsia="ar-SA"/>
        </w:rPr>
      </w:pPr>
      <w:r w:rsidRPr="00F83A11">
        <w:rPr>
          <w:spacing w:val="0"/>
          <w:szCs w:val="28"/>
          <w:lang w:eastAsia="ar-SA"/>
        </w:rPr>
        <w:t>овощи</w:t>
      </w:r>
    </w:p>
    <w:p w:rsidR="00D56B0D" w:rsidRPr="00F83A11" w:rsidRDefault="00D56B0D" w:rsidP="00F83A11">
      <w:pPr>
        <w:numPr>
          <w:ilvl w:val="0"/>
          <w:numId w:val="291"/>
        </w:numPr>
        <w:shd w:val="clear" w:color="auto" w:fill="FFFFFF"/>
        <w:tabs>
          <w:tab w:val="left" w:pos="571"/>
          <w:tab w:val="num" w:pos="1560"/>
          <w:tab w:val="left" w:pos="2520"/>
        </w:tabs>
        <w:suppressAutoHyphens/>
        <w:ind w:left="1560" w:firstLine="0"/>
        <w:rPr>
          <w:spacing w:val="0"/>
          <w:szCs w:val="28"/>
          <w:lang w:eastAsia="ar-SA"/>
        </w:rPr>
      </w:pPr>
      <w:r w:rsidRPr="00F83A11">
        <w:rPr>
          <w:spacing w:val="0"/>
          <w:szCs w:val="28"/>
          <w:lang w:eastAsia="ar-SA"/>
        </w:rPr>
        <w:t>молоко</w:t>
      </w:r>
    </w:p>
    <w:p w:rsidR="00D56B0D" w:rsidRPr="00F83A11" w:rsidRDefault="00D56B0D" w:rsidP="00F83A11">
      <w:pPr>
        <w:numPr>
          <w:ilvl w:val="0"/>
          <w:numId w:val="291"/>
        </w:numPr>
        <w:shd w:val="clear" w:color="auto" w:fill="FFFFFF"/>
        <w:tabs>
          <w:tab w:val="left" w:pos="571"/>
          <w:tab w:val="num" w:pos="1560"/>
          <w:tab w:val="left" w:pos="2520"/>
        </w:tabs>
        <w:suppressAutoHyphens/>
        <w:ind w:left="1560" w:firstLine="0"/>
        <w:rPr>
          <w:spacing w:val="0"/>
          <w:szCs w:val="28"/>
          <w:lang w:eastAsia="ar-SA"/>
        </w:rPr>
      </w:pPr>
      <w:r w:rsidRPr="00F83A11">
        <w:rPr>
          <w:spacing w:val="0"/>
          <w:szCs w:val="28"/>
          <w:lang w:eastAsia="ar-SA"/>
        </w:rPr>
        <w:t>мясо</w:t>
      </w:r>
    </w:p>
    <w:p w:rsidR="00D56B0D" w:rsidRPr="00F83A11" w:rsidRDefault="00D56B0D" w:rsidP="00F83A11">
      <w:pPr>
        <w:numPr>
          <w:ilvl w:val="0"/>
          <w:numId w:val="291"/>
        </w:numPr>
        <w:shd w:val="clear" w:color="auto" w:fill="FFFFFF"/>
        <w:tabs>
          <w:tab w:val="left" w:pos="571"/>
          <w:tab w:val="num" w:pos="1560"/>
          <w:tab w:val="left" w:pos="2520"/>
        </w:tabs>
        <w:suppressAutoHyphens/>
        <w:ind w:left="1560" w:firstLine="0"/>
        <w:rPr>
          <w:spacing w:val="0"/>
          <w:szCs w:val="28"/>
          <w:lang w:eastAsia="ar-SA"/>
        </w:rPr>
      </w:pPr>
      <w:r w:rsidRPr="00F83A11">
        <w:rPr>
          <w:spacing w:val="0"/>
          <w:szCs w:val="28"/>
          <w:lang w:eastAsia="ar-SA"/>
        </w:rPr>
        <w:t>фрукты</w:t>
      </w:r>
    </w:p>
    <w:p w:rsidR="00D56B0D" w:rsidRPr="00F83A11" w:rsidRDefault="00D56B0D" w:rsidP="00803117">
      <w:pPr>
        <w:shd w:val="clear" w:color="auto" w:fill="FFFFFF"/>
        <w:tabs>
          <w:tab w:val="left" w:pos="475"/>
        </w:tabs>
        <w:suppressAutoHyphens/>
        <w:ind w:left="0"/>
        <w:rPr>
          <w:caps/>
          <w:spacing w:val="0"/>
          <w:szCs w:val="28"/>
          <w:lang w:eastAsia="ar-SA"/>
        </w:rPr>
      </w:pPr>
    </w:p>
    <w:p w:rsidR="00D56B0D" w:rsidRPr="00F83A11" w:rsidRDefault="00D56B0D" w:rsidP="00803117">
      <w:pPr>
        <w:shd w:val="clear" w:color="auto" w:fill="FFFFFF"/>
        <w:tabs>
          <w:tab w:val="left" w:pos="1418"/>
        </w:tabs>
        <w:suppressAutoHyphens/>
        <w:ind w:left="709" w:hanging="709"/>
        <w:rPr>
          <w:caps/>
          <w:spacing w:val="0"/>
          <w:szCs w:val="28"/>
          <w:lang w:eastAsia="ar-SA"/>
        </w:rPr>
      </w:pPr>
      <w:r w:rsidRPr="00F83A11">
        <w:rPr>
          <w:caps/>
          <w:spacing w:val="0"/>
          <w:szCs w:val="28"/>
          <w:lang w:eastAsia="ar-SA"/>
        </w:rPr>
        <w:t>1543. Вызываемое мышечное сокращение, напоминающее положение «рука акушера», называется симптомом</w:t>
      </w:r>
    </w:p>
    <w:p w:rsidR="00D56B0D" w:rsidRPr="00F83A11" w:rsidRDefault="00D56B0D" w:rsidP="00F83A11">
      <w:pPr>
        <w:numPr>
          <w:ilvl w:val="0"/>
          <w:numId w:val="292"/>
        </w:numPr>
        <w:shd w:val="clear" w:color="auto" w:fill="FFFFFF"/>
        <w:tabs>
          <w:tab w:val="left" w:pos="566"/>
          <w:tab w:val="left" w:pos="1843"/>
        </w:tabs>
        <w:suppressAutoHyphens/>
        <w:ind w:left="1560" w:firstLine="0"/>
        <w:rPr>
          <w:spacing w:val="0"/>
          <w:szCs w:val="28"/>
          <w:lang w:eastAsia="ar-SA"/>
        </w:rPr>
      </w:pPr>
      <w:r w:rsidRPr="00F83A11">
        <w:rPr>
          <w:spacing w:val="0"/>
          <w:szCs w:val="28"/>
          <w:lang w:eastAsia="ar-SA"/>
        </w:rPr>
        <w:t>Хвостека</w:t>
      </w:r>
    </w:p>
    <w:p w:rsidR="00D56B0D" w:rsidRPr="00F83A11" w:rsidRDefault="00D56B0D" w:rsidP="00F83A11">
      <w:pPr>
        <w:numPr>
          <w:ilvl w:val="0"/>
          <w:numId w:val="292"/>
        </w:numPr>
        <w:shd w:val="clear" w:color="auto" w:fill="FFFFFF"/>
        <w:tabs>
          <w:tab w:val="left" w:pos="566"/>
          <w:tab w:val="left" w:pos="1843"/>
        </w:tabs>
        <w:suppressAutoHyphens/>
        <w:ind w:left="1560" w:firstLine="0"/>
        <w:rPr>
          <w:spacing w:val="0"/>
          <w:szCs w:val="28"/>
          <w:lang w:eastAsia="ar-SA"/>
        </w:rPr>
      </w:pPr>
      <w:r w:rsidRPr="00F83A11">
        <w:rPr>
          <w:spacing w:val="0"/>
          <w:szCs w:val="28"/>
          <w:lang w:eastAsia="ar-SA"/>
        </w:rPr>
        <w:t>Труссо</w:t>
      </w:r>
    </w:p>
    <w:p w:rsidR="00D56B0D" w:rsidRPr="00F83A11" w:rsidRDefault="00D56B0D" w:rsidP="00F83A11">
      <w:pPr>
        <w:numPr>
          <w:ilvl w:val="0"/>
          <w:numId w:val="292"/>
        </w:numPr>
        <w:shd w:val="clear" w:color="auto" w:fill="FFFFFF"/>
        <w:tabs>
          <w:tab w:val="left" w:pos="566"/>
          <w:tab w:val="left" w:pos="1843"/>
        </w:tabs>
        <w:suppressAutoHyphens/>
        <w:ind w:left="1560" w:firstLine="0"/>
        <w:rPr>
          <w:spacing w:val="0"/>
          <w:szCs w:val="28"/>
          <w:lang w:eastAsia="ar-SA"/>
        </w:rPr>
      </w:pPr>
      <w:r w:rsidRPr="00F83A11">
        <w:rPr>
          <w:spacing w:val="0"/>
          <w:szCs w:val="28"/>
          <w:lang w:eastAsia="ar-SA"/>
        </w:rPr>
        <w:t>Маслова</w:t>
      </w:r>
    </w:p>
    <w:p w:rsidR="00D56B0D" w:rsidRPr="00F83A11" w:rsidRDefault="00D56B0D" w:rsidP="00F83A11">
      <w:pPr>
        <w:numPr>
          <w:ilvl w:val="0"/>
          <w:numId w:val="292"/>
        </w:numPr>
        <w:shd w:val="clear" w:color="auto" w:fill="FFFFFF"/>
        <w:tabs>
          <w:tab w:val="left" w:pos="566"/>
          <w:tab w:val="left" w:pos="1843"/>
        </w:tabs>
        <w:suppressAutoHyphens/>
        <w:ind w:left="1560" w:firstLine="0"/>
        <w:rPr>
          <w:spacing w:val="0"/>
          <w:szCs w:val="28"/>
          <w:lang w:eastAsia="ar-SA"/>
        </w:rPr>
      </w:pPr>
      <w:r w:rsidRPr="00F83A11">
        <w:rPr>
          <w:spacing w:val="0"/>
          <w:szCs w:val="28"/>
          <w:lang w:eastAsia="ar-SA"/>
        </w:rPr>
        <w:t>Эрба</w:t>
      </w:r>
    </w:p>
    <w:p w:rsidR="00D56B0D" w:rsidRPr="00F83A11" w:rsidRDefault="00D56B0D" w:rsidP="00F83A11">
      <w:pPr>
        <w:numPr>
          <w:ilvl w:val="0"/>
          <w:numId w:val="292"/>
        </w:numPr>
        <w:shd w:val="clear" w:color="auto" w:fill="FFFFFF"/>
        <w:tabs>
          <w:tab w:val="left" w:pos="566"/>
          <w:tab w:val="left" w:pos="1843"/>
        </w:tabs>
        <w:suppressAutoHyphens/>
        <w:ind w:left="1560" w:firstLine="0"/>
        <w:rPr>
          <w:spacing w:val="0"/>
          <w:szCs w:val="28"/>
          <w:lang w:eastAsia="ar-SA"/>
        </w:rPr>
      </w:pPr>
      <w:r w:rsidRPr="00F83A11">
        <w:rPr>
          <w:spacing w:val="0"/>
          <w:szCs w:val="28"/>
          <w:lang w:eastAsia="ar-SA"/>
        </w:rPr>
        <w:t>Люста</w:t>
      </w:r>
    </w:p>
    <w:p w:rsidR="00D56B0D" w:rsidRPr="00F83A11" w:rsidRDefault="00D56B0D" w:rsidP="00803117">
      <w:pPr>
        <w:shd w:val="clear" w:color="auto" w:fill="FFFFFF"/>
        <w:suppressAutoHyphens/>
        <w:ind w:left="0"/>
        <w:rPr>
          <w:caps/>
          <w:spacing w:val="0"/>
          <w:szCs w:val="28"/>
          <w:lang w:eastAsia="ar-SA"/>
        </w:rPr>
      </w:pPr>
    </w:p>
    <w:p w:rsidR="00D56B0D" w:rsidRPr="00F83A11" w:rsidRDefault="00D56B0D" w:rsidP="00803117">
      <w:pPr>
        <w:shd w:val="clear" w:color="auto" w:fill="FFFFFF"/>
        <w:tabs>
          <w:tab w:val="left" w:pos="993"/>
        </w:tabs>
        <w:suppressAutoHyphens/>
        <w:ind w:left="426" w:hanging="426"/>
        <w:rPr>
          <w:caps/>
          <w:spacing w:val="0"/>
          <w:szCs w:val="28"/>
          <w:lang w:eastAsia="ar-SA"/>
        </w:rPr>
      </w:pPr>
      <w:r w:rsidRPr="00F83A11">
        <w:rPr>
          <w:caps/>
          <w:spacing w:val="0"/>
          <w:szCs w:val="28"/>
          <w:lang w:eastAsia="ar-SA"/>
        </w:rPr>
        <w:t>1544. Внутрисердечное введение адреналина при сердечно-легочной реани</w:t>
      </w:r>
      <w:r w:rsidRPr="00F83A11">
        <w:rPr>
          <w:caps/>
          <w:spacing w:val="0"/>
          <w:szCs w:val="28"/>
          <w:lang w:eastAsia="ar-SA"/>
        </w:rPr>
        <w:softHyphen/>
        <w:t>мации у детей старше первого года жизни осуществляется путем пункции</w:t>
      </w:r>
    </w:p>
    <w:p w:rsidR="00D56B0D" w:rsidRPr="00F83A11" w:rsidRDefault="00D56B0D" w:rsidP="00803117">
      <w:pPr>
        <w:shd w:val="clear" w:color="auto" w:fill="FFFFFF"/>
        <w:tabs>
          <w:tab w:val="left" w:pos="1843"/>
        </w:tabs>
        <w:suppressAutoHyphens/>
        <w:ind w:left="1560"/>
        <w:rPr>
          <w:spacing w:val="0"/>
          <w:szCs w:val="28"/>
          <w:lang w:eastAsia="ar-SA"/>
        </w:rPr>
      </w:pPr>
      <w:r w:rsidRPr="00F83A11">
        <w:rPr>
          <w:spacing w:val="0"/>
          <w:szCs w:val="28"/>
          <w:lang w:eastAsia="ar-SA"/>
        </w:rPr>
        <w:t>1) во 2 межреберье у левого края грудины</w:t>
      </w:r>
    </w:p>
    <w:p w:rsidR="00D56B0D" w:rsidRPr="00F83A11" w:rsidRDefault="00D56B0D" w:rsidP="00803117">
      <w:pPr>
        <w:shd w:val="clear" w:color="auto" w:fill="FFFFFF"/>
        <w:tabs>
          <w:tab w:val="left" w:pos="1843"/>
        </w:tabs>
        <w:suppressAutoHyphens/>
        <w:ind w:left="1560"/>
        <w:rPr>
          <w:spacing w:val="0"/>
          <w:szCs w:val="28"/>
          <w:lang w:eastAsia="ar-SA"/>
        </w:rPr>
      </w:pPr>
      <w:r w:rsidRPr="00F83A11">
        <w:rPr>
          <w:spacing w:val="0"/>
          <w:szCs w:val="28"/>
          <w:lang w:eastAsia="ar-SA"/>
        </w:rPr>
        <w:t>2) в 3 межреберье непосредственно у левого края грудины</w:t>
      </w:r>
    </w:p>
    <w:p w:rsidR="00D56B0D" w:rsidRPr="00F83A11" w:rsidRDefault="00D56B0D" w:rsidP="00803117">
      <w:pPr>
        <w:shd w:val="clear" w:color="auto" w:fill="FFFFFF"/>
        <w:tabs>
          <w:tab w:val="left" w:pos="1843"/>
        </w:tabs>
        <w:suppressAutoHyphens/>
        <w:ind w:left="1560"/>
        <w:rPr>
          <w:spacing w:val="0"/>
          <w:szCs w:val="28"/>
          <w:lang w:eastAsia="ar-SA"/>
        </w:rPr>
      </w:pPr>
      <w:r w:rsidRPr="00F83A11">
        <w:rPr>
          <w:spacing w:val="0"/>
          <w:szCs w:val="28"/>
          <w:lang w:eastAsia="ar-SA"/>
        </w:rPr>
        <w:t>3) в 4 межреберье на расстоянии не более 0,5-1 см от левого края грудины</w:t>
      </w:r>
    </w:p>
    <w:p w:rsidR="00D56B0D" w:rsidRPr="00F83A11" w:rsidRDefault="00D56B0D" w:rsidP="00803117">
      <w:pPr>
        <w:shd w:val="clear" w:color="auto" w:fill="FFFFFF"/>
        <w:tabs>
          <w:tab w:val="left" w:pos="1843"/>
        </w:tabs>
        <w:suppressAutoHyphens/>
        <w:ind w:left="1560"/>
        <w:rPr>
          <w:spacing w:val="0"/>
          <w:szCs w:val="28"/>
          <w:lang w:eastAsia="ar-SA"/>
        </w:rPr>
      </w:pPr>
      <w:r w:rsidRPr="00F83A11">
        <w:rPr>
          <w:spacing w:val="0"/>
          <w:szCs w:val="28"/>
          <w:lang w:eastAsia="ar-SA"/>
        </w:rPr>
        <w:t>4) в 5 межреберье у левого края грудины под мечевидным отростком</w:t>
      </w:r>
    </w:p>
    <w:p w:rsidR="00D56B0D" w:rsidRPr="00F83A11" w:rsidRDefault="00D56B0D" w:rsidP="00803117">
      <w:pPr>
        <w:shd w:val="clear" w:color="auto" w:fill="FFFFFF"/>
        <w:tabs>
          <w:tab w:val="left" w:pos="1843"/>
        </w:tabs>
        <w:suppressAutoHyphens/>
        <w:ind w:left="1560"/>
        <w:rPr>
          <w:spacing w:val="0"/>
          <w:szCs w:val="28"/>
          <w:lang w:eastAsia="ar-SA"/>
        </w:rPr>
      </w:pPr>
      <w:r w:rsidRPr="00F83A11">
        <w:rPr>
          <w:spacing w:val="0"/>
          <w:szCs w:val="28"/>
          <w:lang w:eastAsia="ar-SA"/>
        </w:rPr>
        <w:t>5) в 5 межреберье у правого края грудины под мечевидным отростком</w:t>
      </w:r>
    </w:p>
    <w:p w:rsidR="00D56B0D" w:rsidRPr="00F83A11" w:rsidRDefault="00D56B0D" w:rsidP="00803117">
      <w:pPr>
        <w:shd w:val="clear" w:color="auto" w:fill="FFFFFF"/>
        <w:tabs>
          <w:tab w:val="left" w:pos="586"/>
        </w:tabs>
        <w:suppressAutoHyphens/>
        <w:ind w:left="0"/>
        <w:rPr>
          <w:caps/>
          <w:spacing w:val="0"/>
          <w:szCs w:val="28"/>
          <w:lang w:eastAsia="ar-SA"/>
        </w:rPr>
      </w:pPr>
    </w:p>
    <w:p w:rsidR="00D56B0D" w:rsidRPr="00F83A11" w:rsidRDefault="00D56B0D" w:rsidP="00803117">
      <w:pPr>
        <w:shd w:val="clear" w:color="auto" w:fill="FFFFFF"/>
        <w:tabs>
          <w:tab w:val="left" w:pos="1153"/>
        </w:tabs>
        <w:suppressAutoHyphens/>
        <w:ind w:left="567" w:hanging="567"/>
        <w:rPr>
          <w:caps/>
          <w:spacing w:val="0"/>
          <w:szCs w:val="28"/>
          <w:lang w:eastAsia="ar-SA"/>
        </w:rPr>
      </w:pPr>
      <w:r w:rsidRPr="00F83A11">
        <w:rPr>
          <w:caps/>
          <w:spacing w:val="0"/>
          <w:szCs w:val="28"/>
          <w:lang w:eastAsia="ar-SA"/>
        </w:rPr>
        <w:t>1545. Наследственное заболевание, в основе которого лежит дисплазия тубулярного аппарата почки в виде «лебединой шеи», называется</w:t>
      </w:r>
    </w:p>
    <w:p w:rsidR="00D56B0D" w:rsidRPr="00F83A11" w:rsidRDefault="00D56B0D" w:rsidP="00F83A11">
      <w:pPr>
        <w:numPr>
          <w:ilvl w:val="0"/>
          <w:numId w:val="293"/>
        </w:numPr>
        <w:shd w:val="clear" w:color="auto" w:fill="FFFFFF"/>
        <w:tabs>
          <w:tab w:val="left" w:pos="667"/>
          <w:tab w:val="left" w:pos="1843"/>
        </w:tabs>
        <w:suppressAutoHyphens/>
        <w:ind w:left="1560" w:firstLine="0"/>
        <w:rPr>
          <w:spacing w:val="0"/>
          <w:szCs w:val="28"/>
          <w:lang w:eastAsia="ar-SA"/>
        </w:rPr>
      </w:pPr>
      <w:r w:rsidRPr="00F83A11">
        <w:rPr>
          <w:spacing w:val="0"/>
          <w:szCs w:val="28"/>
          <w:lang w:eastAsia="ar-SA"/>
        </w:rPr>
        <w:t>почечная глюкозурия</w:t>
      </w:r>
    </w:p>
    <w:p w:rsidR="00D56B0D" w:rsidRPr="00F83A11" w:rsidRDefault="00D56B0D" w:rsidP="00F83A11">
      <w:pPr>
        <w:numPr>
          <w:ilvl w:val="0"/>
          <w:numId w:val="293"/>
        </w:numPr>
        <w:shd w:val="clear" w:color="auto" w:fill="FFFFFF"/>
        <w:tabs>
          <w:tab w:val="left" w:pos="667"/>
          <w:tab w:val="left" w:pos="1843"/>
        </w:tabs>
        <w:suppressAutoHyphens/>
        <w:ind w:left="1560" w:firstLine="0"/>
        <w:rPr>
          <w:spacing w:val="0"/>
          <w:szCs w:val="28"/>
          <w:lang w:eastAsia="ar-SA"/>
        </w:rPr>
      </w:pPr>
      <w:r w:rsidRPr="00F83A11">
        <w:rPr>
          <w:spacing w:val="0"/>
          <w:szCs w:val="28"/>
          <w:lang w:eastAsia="ar-SA"/>
        </w:rPr>
        <w:t>почечный несахарный диабет</w:t>
      </w:r>
    </w:p>
    <w:p w:rsidR="00D56B0D" w:rsidRPr="00F83A11" w:rsidRDefault="00D56B0D" w:rsidP="00F83A11">
      <w:pPr>
        <w:numPr>
          <w:ilvl w:val="0"/>
          <w:numId w:val="293"/>
        </w:numPr>
        <w:shd w:val="clear" w:color="auto" w:fill="FFFFFF"/>
        <w:tabs>
          <w:tab w:val="left" w:pos="667"/>
          <w:tab w:val="left" w:pos="1843"/>
        </w:tabs>
        <w:suppressAutoHyphens/>
        <w:ind w:left="1560" w:firstLine="0"/>
        <w:rPr>
          <w:spacing w:val="0"/>
          <w:szCs w:val="28"/>
          <w:lang w:eastAsia="ar-SA"/>
        </w:rPr>
      </w:pPr>
      <w:r w:rsidRPr="00F83A11">
        <w:rPr>
          <w:spacing w:val="0"/>
          <w:szCs w:val="28"/>
          <w:lang w:eastAsia="ar-SA"/>
        </w:rPr>
        <w:t>болезнь де Тони-Дебре-Фанкони</w:t>
      </w:r>
    </w:p>
    <w:p w:rsidR="00D56B0D" w:rsidRPr="00F83A11" w:rsidRDefault="00D56B0D" w:rsidP="00F83A11">
      <w:pPr>
        <w:numPr>
          <w:ilvl w:val="0"/>
          <w:numId w:val="293"/>
        </w:numPr>
        <w:shd w:val="clear" w:color="auto" w:fill="FFFFFF"/>
        <w:tabs>
          <w:tab w:val="left" w:pos="667"/>
          <w:tab w:val="left" w:pos="1843"/>
        </w:tabs>
        <w:suppressAutoHyphens/>
        <w:ind w:left="1560" w:firstLine="0"/>
        <w:rPr>
          <w:spacing w:val="0"/>
          <w:szCs w:val="28"/>
          <w:lang w:eastAsia="ar-SA"/>
        </w:rPr>
      </w:pPr>
      <w:r w:rsidRPr="00F83A11">
        <w:rPr>
          <w:spacing w:val="0"/>
          <w:szCs w:val="28"/>
          <w:lang w:eastAsia="ar-SA"/>
        </w:rPr>
        <w:t>фосфат-диабет</w:t>
      </w:r>
    </w:p>
    <w:p w:rsidR="00D56B0D" w:rsidRPr="00F83A11" w:rsidRDefault="00D56B0D" w:rsidP="00F83A11">
      <w:pPr>
        <w:numPr>
          <w:ilvl w:val="0"/>
          <w:numId w:val="293"/>
        </w:numPr>
        <w:shd w:val="clear" w:color="auto" w:fill="FFFFFF"/>
        <w:tabs>
          <w:tab w:val="left" w:pos="667"/>
          <w:tab w:val="left" w:pos="1843"/>
        </w:tabs>
        <w:suppressAutoHyphens/>
        <w:ind w:left="1560" w:firstLine="0"/>
        <w:rPr>
          <w:spacing w:val="0"/>
          <w:szCs w:val="28"/>
          <w:lang w:eastAsia="ar-SA"/>
        </w:rPr>
      </w:pPr>
      <w:r w:rsidRPr="00F83A11">
        <w:rPr>
          <w:spacing w:val="0"/>
          <w:szCs w:val="28"/>
          <w:lang w:eastAsia="ar-SA"/>
        </w:rPr>
        <w:t>почечный тубулярный ацидоз</w:t>
      </w:r>
    </w:p>
    <w:p w:rsidR="00D56B0D" w:rsidRPr="00F83A11" w:rsidRDefault="00D56B0D" w:rsidP="00803117">
      <w:pPr>
        <w:shd w:val="clear" w:color="auto" w:fill="FFFFFF"/>
        <w:tabs>
          <w:tab w:val="left" w:pos="667"/>
        </w:tabs>
        <w:suppressAutoHyphens/>
        <w:ind w:left="0"/>
        <w:rPr>
          <w:spacing w:val="0"/>
          <w:szCs w:val="28"/>
          <w:lang w:eastAsia="ar-SA"/>
        </w:rPr>
      </w:pPr>
    </w:p>
    <w:p w:rsidR="00D56B0D" w:rsidRPr="00F83A11" w:rsidRDefault="00D56B0D" w:rsidP="00803117">
      <w:pPr>
        <w:shd w:val="clear" w:color="auto" w:fill="FFFFFF"/>
        <w:tabs>
          <w:tab w:val="left" w:pos="1276"/>
        </w:tabs>
        <w:suppressAutoHyphens/>
        <w:ind w:left="567" w:hanging="567"/>
        <w:rPr>
          <w:caps/>
          <w:spacing w:val="0"/>
          <w:szCs w:val="28"/>
          <w:lang w:eastAsia="ar-SA"/>
        </w:rPr>
      </w:pPr>
      <w:r w:rsidRPr="00F83A11">
        <w:rPr>
          <w:caps/>
          <w:spacing w:val="0"/>
          <w:szCs w:val="28"/>
          <w:lang w:eastAsia="ar-SA"/>
        </w:rPr>
        <w:t>1546. Особенно интенсивно железо накапливается в организме плода в</w:t>
      </w:r>
    </w:p>
    <w:p w:rsidR="00D56B0D" w:rsidRPr="00F83A11" w:rsidRDefault="00D56B0D" w:rsidP="00F83A11">
      <w:pPr>
        <w:numPr>
          <w:ilvl w:val="0"/>
          <w:numId w:val="294"/>
        </w:numPr>
        <w:shd w:val="clear" w:color="auto" w:fill="FFFFFF"/>
        <w:tabs>
          <w:tab w:val="left" w:pos="624"/>
          <w:tab w:val="left" w:pos="1843"/>
          <w:tab w:val="left" w:pos="2700"/>
        </w:tabs>
        <w:suppressAutoHyphens/>
        <w:ind w:left="1560" w:firstLine="0"/>
        <w:rPr>
          <w:spacing w:val="0"/>
          <w:szCs w:val="28"/>
          <w:lang w:eastAsia="ar-SA"/>
        </w:rPr>
      </w:pPr>
      <w:r w:rsidRPr="00F83A11">
        <w:rPr>
          <w:spacing w:val="0"/>
          <w:szCs w:val="28"/>
          <w:lang w:eastAsia="ar-SA"/>
        </w:rPr>
        <w:t>первом триместре беременности</w:t>
      </w:r>
    </w:p>
    <w:p w:rsidR="00D56B0D" w:rsidRPr="00F83A11" w:rsidRDefault="00D56B0D" w:rsidP="00F83A11">
      <w:pPr>
        <w:numPr>
          <w:ilvl w:val="0"/>
          <w:numId w:val="294"/>
        </w:numPr>
        <w:shd w:val="clear" w:color="auto" w:fill="FFFFFF"/>
        <w:tabs>
          <w:tab w:val="left" w:pos="624"/>
          <w:tab w:val="left" w:pos="1843"/>
          <w:tab w:val="left" w:pos="2700"/>
        </w:tabs>
        <w:suppressAutoHyphens/>
        <w:ind w:left="1560" w:firstLine="0"/>
        <w:rPr>
          <w:spacing w:val="0"/>
          <w:szCs w:val="28"/>
          <w:lang w:eastAsia="ar-SA"/>
        </w:rPr>
      </w:pPr>
      <w:r w:rsidRPr="00F83A11">
        <w:rPr>
          <w:spacing w:val="0"/>
          <w:szCs w:val="28"/>
          <w:lang w:eastAsia="ar-SA"/>
        </w:rPr>
        <w:t>втором триместре беременности</w:t>
      </w:r>
    </w:p>
    <w:p w:rsidR="00D56B0D" w:rsidRPr="00F83A11" w:rsidRDefault="00D56B0D" w:rsidP="00F83A11">
      <w:pPr>
        <w:numPr>
          <w:ilvl w:val="0"/>
          <w:numId w:val="294"/>
        </w:numPr>
        <w:shd w:val="clear" w:color="auto" w:fill="FFFFFF"/>
        <w:tabs>
          <w:tab w:val="left" w:pos="624"/>
          <w:tab w:val="left" w:pos="1843"/>
          <w:tab w:val="left" w:pos="2700"/>
        </w:tabs>
        <w:suppressAutoHyphens/>
        <w:ind w:left="1560" w:firstLine="0"/>
        <w:rPr>
          <w:spacing w:val="0"/>
          <w:szCs w:val="28"/>
          <w:lang w:eastAsia="ar-SA"/>
        </w:rPr>
      </w:pPr>
      <w:r w:rsidRPr="00F83A11">
        <w:rPr>
          <w:spacing w:val="0"/>
          <w:szCs w:val="28"/>
          <w:lang w:eastAsia="ar-SA"/>
        </w:rPr>
        <w:t>третьем триместре беременности</w:t>
      </w:r>
    </w:p>
    <w:p w:rsidR="00D56B0D" w:rsidRPr="00F83A11" w:rsidRDefault="00D56B0D" w:rsidP="00F83A11">
      <w:pPr>
        <w:numPr>
          <w:ilvl w:val="0"/>
          <w:numId w:val="294"/>
        </w:numPr>
        <w:shd w:val="clear" w:color="auto" w:fill="FFFFFF"/>
        <w:tabs>
          <w:tab w:val="left" w:pos="624"/>
          <w:tab w:val="left" w:pos="1843"/>
          <w:tab w:val="left" w:pos="2700"/>
        </w:tabs>
        <w:suppressAutoHyphens/>
        <w:ind w:left="1560" w:firstLine="0"/>
        <w:rPr>
          <w:spacing w:val="0"/>
          <w:szCs w:val="28"/>
          <w:lang w:eastAsia="ar-SA"/>
        </w:rPr>
      </w:pPr>
      <w:r w:rsidRPr="00F83A11">
        <w:rPr>
          <w:spacing w:val="0"/>
          <w:szCs w:val="28"/>
          <w:lang w:eastAsia="ar-SA"/>
        </w:rPr>
        <w:t>на протяжении всей беременности</w:t>
      </w:r>
    </w:p>
    <w:p w:rsidR="00D56B0D" w:rsidRPr="00F83A11" w:rsidRDefault="00D56B0D" w:rsidP="00F83A11">
      <w:pPr>
        <w:numPr>
          <w:ilvl w:val="0"/>
          <w:numId w:val="294"/>
        </w:numPr>
        <w:shd w:val="clear" w:color="auto" w:fill="FFFFFF"/>
        <w:tabs>
          <w:tab w:val="left" w:pos="624"/>
          <w:tab w:val="left" w:pos="1843"/>
          <w:tab w:val="left" w:pos="2700"/>
        </w:tabs>
        <w:suppressAutoHyphens/>
        <w:ind w:left="1560" w:firstLine="0"/>
        <w:rPr>
          <w:spacing w:val="0"/>
          <w:szCs w:val="28"/>
          <w:lang w:eastAsia="ar-SA"/>
        </w:rPr>
      </w:pPr>
      <w:r w:rsidRPr="00F83A11">
        <w:rPr>
          <w:spacing w:val="0"/>
          <w:szCs w:val="28"/>
          <w:lang w:eastAsia="ar-SA"/>
        </w:rPr>
        <w:t>в первые 4 недели беременности</w:t>
      </w:r>
    </w:p>
    <w:p w:rsidR="00D56B0D" w:rsidRPr="00F83A11" w:rsidRDefault="00D56B0D" w:rsidP="00803117">
      <w:pPr>
        <w:shd w:val="clear" w:color="auto" w:fill="FFFFFF"/>
        <w:tabs>
          <w:tab w:val="left" w:pos="475"/>
        </w:tabs>
        <w:suppressAutoHyphens/>
        <w:ind w:left="0"/>
        <w:rPr>
          <w:caps/>
          <w:spacing w:val="0"/>
          <w:szCs w:val="28"/>
          <w:lang w:eastAsia="ar-SA"/>
        </w:rPr>
      </w:pPr>
    </w:p>
    <w:p w:rsidR="00D56B0D" w:rsidRPr="00F83A11" w:rsidRDefault="00D56B0D" w:rsidP="00803117">
      <w:pPr>
        <w:shd w:val="clear" w:color="auto" w:fill="FFFFFF"/>
        <w:tabs>
          <w:tab w:val="left" w:pos="887"/>
          <w:tab w:val="left" w:pos="993"/>
        </w:tabs>
        <w:suppressAutoHyphens/>
        <w:ind w:left="426" w:hanging="426"/>
        <w:rPr>
          <w:caps/>
          <w:spacing w:val="0"/>
          <w:szCs w:val="28"/>
          <w:lang w:eastAsia="ar-SA"/>
        </w:rPr>
      </w:pPr>
      <w:r w:rsidRPr="00F83A11">
        <w:rPr>
          <w:caps/>
          <w:spacing w:val="0"/>
          <w:szCs w:val="28"/>
          <w:lang w:eastAsia="ar-SA"/>
        </w:rPr>
        <w:t xml:space="preserve">1547. Аллергический дерматит характеризуется  </w:t>
      </w:r>
    </w:p>
    <w:p w:rsidR="00D56B0D" w:rsidRPr="00F83A11" w:rsidRDefault="00D56B0D" w:rsidP="00F83A11">
      <w:pPr>
        <w:numPr>
          <w:ilvl w:val="0"/>
          <w:numId w:val="295"/>
        </w:numPr>
        <w:shd w:val="clear" w:color="auto" w:fill="FFFFFF"/>
        <w:tabs>
          <w:tab w:val="left" w:pos="1843"/>
          <w:tab w:val="left" w:pos="5040"/>
        </w:tabs>
        <w:suppressAutoHyphens/>
        <w:ind w:left="1560" w:firstLine="0"/>
        <w:rPr>
          <w:spacing w:val="0"/>
          <w:szCs w:val="28"/>
          <w:lang w:eastAsia="ar-SA"/>
        </w:rPr>
      </w:pPr>
      <w:r w:rsidRPr="00F83A11">
        <w:rPr>
          <w:spacing w:val="0"/>
          <w:szCs w:val="28"/>
          <w:lang w:eastAsia="ar-SA"/>
        </w:rPr>
        <w:t xml:space="preserve">развитием воспалительной реакции кожи на ограниченном участке   и полиморфными высыпаниями </w:t>
      </w:r>
    </w:p>
    <w:p w:rsidR="00D56B0D" w:rsidRPr="00F83A11" w:rsidRDefault="00D56B0D" w:rsidP="00F83A11">
      <w:pPr>
        <w:numPr>
          <w:ilvl w:val="0"/>
          <w:numId w:val="295"/>
        </w:numPr>
        <w:shd w:val="clear" w:color="auto" w:fill="FFFFFF"/>
        <w:tabs>
          <w:tab w:val="left" w:pos="1843"/>
          <w:tab w:val="left" w:pos="5040"/>
        </w:tabs>
        <w:suppressAutoHyphens/>
        <w:ind w:left="1560" w:firstLine="0"/>
        <w:rPr>
          <w:spacing w:val="0"/>
          <w:szCs w:val="28"/>
          <w:lang w:eastAsia="ar-SA"/>
        </w:rPr>
      </w:pPr>
      <w:r w:rsidRPr="00F83A11">
        <w:rPr>
          <w:spacing w:val="0"/>
          <w:szCs w:val="28"/>
          <w:lang w:eastAsia="ar-SA"/>
        </w:rPr>
        <w:t xml:space="preserve">развитием воспалительной реакции кожи на ограниченном участке   и мономорфными высыпаниями </w:t>
      </w:r>
    </w:p>
    <w:p w:rsidR="00D56B0D" w:rsidRPr="00F83A11" w:rsidRDefault="00D56B0D" w:rsidP="00F83A11">
      <w:pPr>
        <w:numPr>
          <w:ilvl w:val="0"/>
          <w:numId w:val="295"/>
        </w:numPr>
        <w:shd w:val="clear" w:color="auto" w:fill="FFFFFF"/>
        <w:tabs>
          <w:tab w:val="left" w:pos="1843"/>
          <w:tab w:val="left" w:pos="5040"/>
        </w:tabs>
        <w:suppressAutoHyphens/>
        <w:ind w:left="1560" w:firstLine="0"/>
        <w:rPr>
          <w:spacing w:val="0"/>
          <w:szCs w:val="28"/>
          <w:lang w:eastAsia="ar-SA"/>
        </w:rPr>
      </w:pPr>
      <w:r w:rsidRPr="00F83A11">
        <w:rPr>
          <w:spacing w:val="0"/>
          <w:szCs w:val="28"/>
          <w:lang w:eastAsia="ar-SA"/>
        </w:rPr>
        <w:t>развитием распространенного воспалитель</w:t>
      </w:r>
      <w:r w:rsidRPr="00F83A11">
        <w:rPr>
          <w:spacing w:val="0"/>
          <w:szCs w:val="28"/>
          <w:lang w:eastAsia="ar-SA"/>
        </w:rPr>
        <w:softHyphen/>
        <w:t xml:space="preserve">ного процесса и полиморфными высыпаниями </w:t>
      </w:r>
    </w:p>
    <w:p w:rsidR="00D56B0D" w:rsidRPr="00F83A11" w:rsidRDefault="00D56B0D" w:rsidP="00F83A11">
      <w:pPr>
        <w:numPr>
          <w:ilvl w:val="0"/>
          <w:numId w:val="295"/>
        </w:numPr>
        <w:shd w:val="clear" w:color="auto" w:fill="FFFFFF"/>
        <w:tabs>
          <w:tab w:val="left" w:pos="1843"/>
          <w:tab w:val="left" w:pos="5040"/>
        </w:tabs>
        <w:suppressAutoHyphens/>
        <w:ind w:left="1560" w:firstLine="0"/>
        <w:rPr>
          <w:spacing w:val="0"/>
          <w:szCs w:val="28"/>
          <w:lang w:eastAsia="ar-SA"/>
        </w:rPr>
      </w:pPr>
      <w:r w:rsidRPr="00F83A11">
        <w:rPr>
          <w:spacing w:val="0"/>
          <w:szCs w:val="28"/>
          <w:lang w:eastAsia="ar-SA"/>
        </w:rPr>
        <w:t>развитием распространенного воспалитель</w:t>
      </w:r>
      <w:r w:rsidRPr="00F83A11">
        <w:rPr>
          <w:spacing w:val="0"/>
          <w:szCs w:val="28"/>
          <w:lang w:eastAsia="ar-SA"/>
        </w:rPr>
        <w:softHyphen/>
        <w:t xml:space="preserve">ного процесса и мономорфными высыпаниями </w:t>
      </w:r>
    </w:p>
    <w:p w:rsidR="00D56B0D" w:rsidRPr="00F83A11" w:rsidRDefault="00D56B0D" w:rsidP="00803117">
      <w:pPr>
        <w:shd w:val="clear" w:color="auto" w:fill="FFFFFF"/>
        <w:tabs>
          <w:tab w:val="left" w:pos="528"/>
        </w:tabs>
        <w:suppressAutoHyphens/>
        <w:ind w:left="0"/>
        <w:rPr>
          <w:caps/>
          <w:spacing w:val="0"/>
          <w:szCs w:val="28"/>
          <w:lang w:eastAsia="ar-SA"/>
        </w:rPr>
      </w:pPr>
    </w:p>
    <w:p w:rsidR="00D56B0D" w:rsidRPr="00F83A11" w:rsidRDefault="00D56B0D" w:rsidP="00803117">
      <w:pPr>
        <w:shd w:val="clear" w:color="auto" w:fill="FFFFFF"/>
        <w:tabs>
          <w:tab w:val="left" w:pos="1276"/>
        </w:tabs>
        <w:suppressAutoHyphens/>
        <w:ind w:left="709" w:hanging="709"/>
        <w:rPr>
          <w:caps/>
          <w:spacing w:val="0"/>
          <w:szCs w:val="28"/>
          <w:lang w:eastAsia="ar-SA"/>
        </w:rPr>
      </w:pPr>
      <w:r w:rsidRPr="00F83A11">
        <w:rPr>
          <w:caps/>
          <w:spacing w:val="0"/>
          <w:szCs w:val="28"/>
          <w:lang w:eastAsia="ar-SA"/>
        </w:rPr>
        <w:t>1548. Недостаточная активность галактозо-1-фосфатуридилтрансферазы явля</w:t>
      </w:r>
      <w:r w:rsidRPr="00F83A11">
        <w:rPr>
          <w:caps/>
          <w:spacing w:val="0"/>
          <w:szCs w:val="28"/>
          <w:lang w:eastAsia="ar-SA"/>
        </w:rPr>
        <w:softHyphen/>
        <w:t>ется причиной возникновения у новорожденных</w:t>
      </w:r>
    </w:p>
    <w:p w:rsidR="00D56B0D" w:rsidRPr="00F83A11" w:rsidRDefault="00D56B0D" w:rsidP="00F83A11">
      <w:pPr>
        <w:numPr>
          <w:ilvl w:val="0"/>
          <w:numId w:val="296"/>
        </w:numPr>
        <w:shd w:val="clear" w:color="auto" w:fill="FFFFFF"/>
        <w:tabs>
          <w:tab w:val="left" w:pos="629"/>
          <w:tab w:val="left" w:pos="1843"/>
        </w:tabs>
        <w:suppressAutoHyphens/>
        <w:ind w:left="1560" w:firstLine="0"/>
        <w:rPr>
          <w:spacing w:val="0"/>
          <w:szCs w:val="28"/>
          <w:lang w:eastAsia="ar-SA"/>
        </w:rPr>
      </w:pPr>
      <w:r w:rsidRPr="00F83A11">
        <w:rPr>
          <w:spacing w:val="0"/>
          <w:szCs w:val="28"/>
          <w:lang w:eastAsia="ar-SA"/>
        </w:rPr>
        <w:t>фенилкетонурии</w:t>
      </w:r>
    </w:p>
    <w:p w:rsidR="00D56B0D" w:rsidRPr="00F83A11" w:rsidRDefault="00D56B0D" w:rsidP="00F83A11">
      <w:pPr>
        <w:numPr>
          <w:ilvl w:val="0"/>
          <w:numId w:val="296"/>
        </w:numPr>
        <w:shd w:val="clear" w:color="auto" w:fill="FFFFFF"/>
        <w:tabs>
          <w:tab w:val="left" w:pos="629"/>
          <w:tab w:val="left" w:pos="1843"/>
        </w:tabs>
        <w:suppressAutoHyphens/>
        <w:ind w:left="1560" w:firstLine="0"/>
        <w:rPr>
          <w:spacing w:val="0"/>
          <w:szCs w:val="28"/>
          <w:lang w:eastAsia="ar-SA"/>
        </w:rPr>
      </w:pPr>
      <w:r w:rsidRPr="00F83A11">
        <w:rPr>
          <w:spacing w:val="0"/>
          <w:szCs w:val="28"/>
          <w:lang w:eastAsia="ar-SA"/>
        </w:rPr>
        <w:t>галактоземии</w:t>
      </w:r>
    </w:p>
    <w:p w:rsidR="00D56B0D" w:rsidRPr="00F83A11" w:rsidRDefault="00D56B0D" w:rsidP="00F83A11">
      <w:pPr>
        <w:numPr>
          <w:ilvl w:val="0"/>
          <w:numId w:val="296"/>
        </w:numPr>
        <w:shd w:val="clear" w:color="auto" w:fill="FFFFFF"/>
        <w:tabs>
          <w:tab w:val="left" w:pos="629"/>
          <w:tab w:val="left" w:pos="1843"/>
        </w:tabs>
        <w:suppressAutoHyphens/>
        <w:ind w:left="1560" w:firstLine="0"/>
        <w:rPr>
          <w:spacing w:val="0"/>
          <w:szCs w:val="28"/>
          <w:lang w:eastAsia="ar-SA"/>
        </w:rPr>
      </w:pPr>
      <w:r w:rsidRPr="00F83A11">
        <w:rPr>
          <w:spacing w:val="0"/>
          <w:szCs w:val="28"/>
          <w:lang w:eastAsia="ar-SA"/>
        </w:rPr>
        <w:t>мальабсорбции дисахаридов</w:t>
      </w:r>
    </w:p>
    <w:p w:rsidR="00D56B0D" w:rsidRPr="00F83A11" w:rsidRDefault="00D56B0D" w:rsidP="00F83A11">
      <w:pPr>
        <w:numPr>
          <w:ilvl w:val="0"/>
          <w:numId w:val="296"/>
        </w:numPr>
        <w:shd w:val="clear" w:color="auto" w:fill="FFFFFF"/>
        <w:tabs>
          <w:tab w:val="left" w:pos="629"/>
          <w:tab w:val="left" w:pos="1843"/>
        </w:tabs>
        <w:suppressAutoHyphens/>
        <w:ind w:left="1560" w:firstLine="0"/>
        <w:rPr>
          <w:spacing w:val="0"/>
          <w:szCs w:val="28"/>
          <w:lang w:eastAsia="ar-SA"/>
        </w:rPr>
      </w:pPr>
      <w:r w:rsidRPr="00F83A11">
        <w:rPr>
          <w:spacing w:val="0"/>
          <w:szCs w:val="28"/>
          <w:lang w:eastAsia="ar-SA"/>
        </w:rPr>
        <w:t>алкаптонурии</w:t>
      </w:r>
    </w:p>
    <w:p w:rsidR="00D56B0D" w:rsidRPr="00F83A11" w:rsidRDefault="00D56B0D" w:rsidP="00F83A11">
      <w:pPr>
        <w:numPr>
          <w:ilvl w:val="0"/>
          <w:numId w:val="296"/>
        </w:numPr>
        <w:shd w:val="clear" w:color="auto" w:fill="FFFFFF"/>
        <w:tabs>
          <w:tab w:val="left" w:pos="629"/>
          <w:tab w:val="left" w:pos="1843"/>
        </w:tabs>
        <w:suppressAutoHyphens/>
        <w:ind w:left="1560" w:firstLine="0"/>
        <w:rPr>
          <w:spacing w:val="0"/>
          <w:szCs w:val="28"/>
          <w:lang w:eastAsia="ar-SA"/>
        </w:rPr>
      </w:pPr>
      <w:r w:rsidRPr="00F83A11">
        <w:rPr>
          <w:spacing w:val="0"/>
          <w:szCs w:val="28"/>
          <w:lang w:eastAsia="ar-SA"/>
        </w:rPr>
        <w:t>муковисцидоза</w:t>
      </w:r>
    </w:p>
    <w:p w:rsidR="00D56B0D" w:rsidRPr="00F83A11" w:rsidRDefault="00D56B0D" w:rsidP="00803117">
      <w:pPr>
        <w:shd w:val="clear" w:color="auto" w:fill="FFFFFF"/>
        <w:tabs>
          <w:tab w:val="left" w:pos="528"/>
        </w:tabs>
        <w:suppressAutoHyphens/>
        <w:ind w:left="0"/>
        <w:rPr>
          <w:caps/>
          <w:spacing w:val="0"/>
          <w:szCs w:val="28"/>
          <w:lang w:eastAsia="ar-SA"/>
        </w:rPr>
      </w:pPr>
    </w:p>
    <w:p w:rsidR="00D56B0D" w:rsidRPr="00F83A11" w:rsidRDefault="00D56B0D" w:rsidP="00803117">
      <w:pPr>
        <w:shd w:val="clear" w:color="auto" w:fill="FFFFFF"/>
        <w:tabs>
          <w:tab w:val="left" w:pos="528"/>
        </w:tabs>
        <w:suppressAutoHyphens/>
        <w:ind w:left="0"/>
        <w:rPr>
          <w:caps/>
          <w:spacing w:val="0"/>
          <w:szCs w:val="28"/>
          <w:lang w:eastAsia="ar-SA"/>
        </w:rPr>
      </w:pPr>
      <w:r w:rsidRPr="00F83A11">
        <w:rPr>
          <w:caps/>
          <w:spacing w:val="0"/>
          <w:szCs w:val="28"/>
          <w:lang w:eastAsia="ar-SA"/>
        </w:rPr>
        <w:t>1549.  Фруктоземия проявляется</w:t>
      </w:r>
    </w:p>
    <w:p w:rsidR="00D56B0D" w:rsidRPr="00F83A11" w:rsidRDefault="00D56B0D" w:rsidP="00F83A11">
      <w:pPr>
        <w:numPr>
          <w:ilvl w:val="0"/>
          <w:numId w:val="297"/>
        </w:numPr>
        <w:shd w:val="clear" w:color="auto" w:fill="FFFFFF"/>
        <w:tabs>
          <w:tab w:val="left" w:pos="1843"/>
          <w:tab w:val="left" w:pos="5040"/>
        </w:tabs>
        <w:suppressAutoHyphens/>
        <w:ind w:left="1560" w:firstLine="0"/>
        <w:rPr>
          <w:spacing w:val="0"/>
          <w:szCs w:val="28"/>
          <w:lang w:eastAsia="ar-SA"/>
        </w:rPr>
      </w:pPr>
      <w:r w:rsidRPr="00F83A11">
        <w:rPr>
          <w:spacing w:val="0"/>
          <w:szCs w:val="28"/>
          <w:lang w:eastAsia="ar-SA"/>
        </w:rPr>
        <w:t>фруктоземией, фруктозурией и катарактой</w:t>
      </w:r>
    </w:p>
    <w:p w:rsidR="00D56B0D" w:rsidRPr="00F83A11" w:rsidRDefault="00D56B0D" w:rsidP="00F83A11">
      <w:pPr>
        <w:numPr>
          <w:ilvl w:val="0"/>
          <w:numId w:val="297"/>
        </w:numPr>
        <w:shd w:val="clear" w:color="auto" w:fill="FFFFFF"/>
        <w:tabs>
          <w:tab w:val="left" w:pos="1843"/>
          <w:tab w:val="left" w:pos="5040"/>
        </w:tabs>
        <w:suppressAutoHyphens/>
        <w:ind w:left="1560" w:firstLine="0"/>
        <w:rPr>
          <w:spacing w:val="0"/>
          <w:szCs w:val="28"/>
          <w:lang w:eastAsia="ar-SA"/>
        </w:rPr>
      </w:pPr>
      <w:r w:rsidRPr="00F83A11">
        <w:rPr>
          <w:spacing w:val="0"/>
          <w:szCs w:val="28"/>
          <w:lang w:eastAsia="ar-SA"/>
        </w:rPr>
        <w:t>фруктоземией, фруктозурией, катарактой и умственной отсталостью</w:t>
      </w:r>
    </w:p>
    <w:p w:rsidR="00D56B0D" w:rsidRPr="00F83A11" w:rsidRDefault="00D56B0D" w:rsidP="00F83A11">
      <w:pPr>
        <w:numPr>
          <w:ilvl w:val="0"/>
          <w:numId w:val="297"/>
        </w:numPr>
        <w:shd w:val="clear" w:color="auto" w:fill="FFFFFF"/>
        <w:tabs>
          <w:tab w:val="left" w:pos="1843"/>
          <w:tab w:val="left" w:pos="5040"/>
        </w:tabs>
        <w:suppressAutoHyphens/>
        <w:ind w:left="1560" w:firstLine="0"/>
        <w:rPr>
          <w:spacing w:val="0"/>
          <w:szCs w:val="28"/>
          <w:lang w:eastAsia="ar-SA"/>
        </w:rPr>
      </w:pPr>
      <w:r w:rsidRPr="00F83A11">
        <w:rPr>
          <w:spacing w:val="0"/>
          <w:szCs w:val="28"/>
          <w:lang w:eastAsia="ar-SA"/>
        </w:rPr>
        <w:t>фруктоземией, фруктозурией, катарактой, умственной отсталостью и цирро</w:t>
      </w:r>
      <w:r w:rsidRPr="00F83A11">
        <w:rPr>
          <w:spacing w:val="0"/>
          <w:szCs w:val="28"/>
          <w:lang w:eastAsia="ar-SA"/>
        </w:rPr>
        <w:softHyphen/>
        <w:t>зом печени</w:t>
      </w:r>
    </w:p>
    <w:p w:rsidR="00D56B0D" w:rsidRPr="00F83A11" w:rsidRDefault="00D56B0D" w:rsidP="00F83A11">
      <w:pPr>
        <w:numPr>
          <w:ilvl w:val="0"/>
          <w:numId w:val="297"/>
        </w:numPr>
        <w:shd w:val="clear" w:color="auto" w:fill="FFFFFF"/>
        <w:tabs>
          <w:tab w:val="left" w:pos="1843"/>
          <w:tab w:val="left" w:pos="2552"/>
          <w:tab w:val="left" w:pos="5040"/>
        </w:tabs>
        <w:suppressAutoHyphens/>
        <w:ind w:left="1560" w:firstLine="0"/>
        <w:rPr>
          <w:spacing w:val="0"/>
          <w:szCs w:val="28"/>
          <w:lang w:eastAsia="ar-SA"/>
        </w:rPr>
      </w:pPr>
      <w:r w:rsidRPr="00F83A11">
        <w:rPr>
          <w:spacing w:val="0"/>
          <w:szCs w:val="28"/>
          <w:lang w:eastAsia="ar-SA"/>
        </w:rPr>
        <w:t>фруктоземией, фруктозурией, катарактой, умственной отсталостью и  почечной недостаточностью</w:t>
      </w:r>
    </w:p>
    <w:p w:rsidR="00D56B0D" w:rsidRPr="00F83A11" w:rsidRDefault="00D56B0D" w:rsidP="00F83A11">
      <w:pPr>
        <w:pStyle w:val="BodyTextIndent"/>
        <w:widowControl w:val="0"/>
        <w:numPr>
          <w:ilvl w:val="0"/>
          <w:numId w:val="297"/>
        </w:numPr>
        <w:tabs>
          <w:tab w:val="clear" w:pos="1134"/>
          <w:tab w:val="left" w:pos="1843"/>
          <w:tab w:val="left" w:pos="2552"/>
        </w:tabs>
        <w:ind w:left="1560" w:firstLine="0"/>
        <w:rPr>
          <w:b w:val="0"/>
          <w:szCs w:val="28"/>
        </w:rPr>
      </w:pPr>
      <w:r w:rsidRPr="00F83A11">
        <w:rPr>
          <w:b w:val="0"/>
          <w:szCs w:val="28"/>
        </w:rPr>
        <w:t>фруктоземией, фруктозурией, катарактой, умственной отсталостью, цирро</w:t>
      </w:r>
      <w:r w:rsidRPr="00F83A11">
        <w:rPr>
          <w:b w:val="0"/>
          <w:szCs w:val="28"/>
        </w:rPr>
        <w:softHyphen/>
        <w:t>зом печени и  почечной недостаточностью</w:t>
      </w:r>
    </w:p>
    <w:p w:rsidR="00D56B0D" w:rsidRPr="00F83A11" w:rsidRDefault="00D56B0D" w:rsidP="00803117">
      <w:pPr>
        <w:shd w:val="clear" w:color="auto" w:fill="FFFFFF"/>
        <w:tabs>
          <w:tab w:val="left" w:pos="494"/>
          <w:tab w:val="left" w:pos="1843"/>
        </w:tabs>
        <w:suppressAutoHyphens/>
        <w:ind w:left="0" w:hanging="360"/>
        <w:rPr>
          <w:caps/>
          <w:spacing w:val="0"/>
          <w:szCs w:val="28"/>
          <w:lang w:eastAsia="ar-SA"/>
        </w:rPr>
      </w:pPr>
    </w:p>
    <w:p w:rsidR="00D56B0D" w:rsidRPr="00F83A11" w:rsidRDefault="00D56B0D" w:rsidP="00803117">
      <w:pPr>
        <w:shd w:val="clear" w:color="auto" w:fill="FFFFFF"/>
        <w:tabs>
          <w:tab w:val="left" w:pos="993"/>
        </w:tabs>
        <w:suppressAutoHyphens/>
        <w:ind w:left="426" w:hanging="426"/>
        <w:rPr>
          <w:caps/>
          <w:spacing w:val="0"/>
          <w:szCs w:val="28"/>
          <w:lang w:eastAsia="ar-SA"/>
        </w:rPr>
      </w:pPr>
      <w:r w:rsidRPr="00F83A11">
        <w:rPr>
          <w:caps/>
          <w:spacing w:val="0"/>
          <w:szCs w:val="28"/>
          <w:lang w:eastAsia="ar-SA"/>
        </w:rPr>
        <w:t>1550. При грудном вскармливании преобладающей флорой кишечника являются</w:t>
      </w:r>
    </w:p>
    <w:p w:rsidR="00D56B0D" w:rsidRPr="00F83A11" w:rsidRDefault="00D56B0D" w:rsidP="00F83A11">
      <w:pPr>
        <w:numPr>
          <w:ilvl w:val="0"/>
          <w:numId w:val="298"/>
        </w:numPr>
        <w:shd w:val="clear" w:color="auto" w:fill="FFFFFF"/>
        <w:tabs>
          <w:tab w:val="clear" w:pos="1440"/>
          <w:tab w:val="left" w:pos="610"/>
          <w:tab w:val="num" w:pos="1560"/>
          <w:tab w:val="left" w:pos="1843"/>
        </w:tabs>
        <w:suppressAutoHyphens/>
        <w:ind w:left="1560" w:hanging="22"/>
        <w:rPr>
          <w:spacing w:val="0"/>
          <w:szCs w:val="28"/>
          <w:lang w:eastAsia="ar-SA"/>
        </w:rPr>
      </w:pPr>
      <w:r w:rsidRPr="00F83A11">
        <w:rPr>
          <w:spacing w:val="0"/>
          <w:szCs w:val="28"/>
          <w:lang w:eastAsia="ar-SA"/>
        </w:rPr>
        <w:t>бифидум-бактерии</w:t>
      </w:r>
    </w:p>
    <w:p w:rsidR="00D56B0D" w:rsidRPr="00F83A11" w:rsidRDefault="00D56B0D" w:rsidP="00F83A11">
      <w:pPr>
        <w:numPr>
          <w:ilvl w:val="0"/>
          <w:numId w:val="298"/>
        </w:numPr>
        <w:shd w:val="clear" w:color="auto" w:fill="FFFFFF"/>
        <w:tabs>
          <w:tab w:val="left" w:pos="610"/>
          <w:tab w:val="left" w:pos="1843"/>
        </w:tabs>
        <w:suppressAutoHyphens/>
        <w:ind w:left="1560" w:firstLine="0"/>
        <w:rPr>
          <w:spacing w:val="0"/>
          <w:szCs w:val="28"/>
          <w:lang w:eastAsia="ar-SA"/>
        </w:rPr>
      </w:pPr>
      <w:r w:rsidRPr="00F83A11">
        <w:rPr>
          <w:spacing w:val="0"/>
          <w:szCs w:val="28"/>
          <w:lang w:eastAsia="ar-SA"/>
        </w:rPr>
        <w:t>ацидофильные палочки</w:t>
      </w:r>
    </w:p>
    <w:p w:rsidR="00D56B0D" w:rsidRPr="00F83A11" w:rsidRDefault="00D56B0D" w:rsidP="00F83A11">
      <w:pPr>
        <w:numPr>
          <w:ilvl w:val="0"/>
          <w:numId w:val="298"/>
        </w:numPr>
        <w:shd w:val="clear" w:color="auto" w:fill="FFFFFF"/>
        <w:tabs>
          <w:tab w:val="left" w:pos="610"/>
          <w:tab w:val="left" w:pos="1843"/>
        </w:tabs>
        <w:suppressAutoHyphens/>
        <w:ind w:left="1560" w:firstLine="0"/>
        <w:rPr>
          <w:spacing w:val="0"/>
          <w:szCs w:val="28"/>
          <w:lang w:eastAsia="ar-SA"/>
        </w:rPr>
      </w:pPr>
      <w:r w:rsidRPr="00F83A11">
        <w:rPr>
          <w:spacing w:val="0"/>
          <w:szCs w:val="28"/>
          <w:lang w:eastAsia="ar-SA"/>
        </w:rPr>
        <w:t>кишечные палочки</w:t>
      </w:r>
    </w:p>
    <w:p w:rsidR="00D56B0D" w:rsidRPr="00F83A11" w:rsidRDefault="00D56B0D" w:rsidP="00F83A11">
      <w:pPr>
        <w:numPr>
          <w:ilvl w:val="0"/>
          <w:numId w:val="298"/>
        </w:numPr>
        <w:shd w:val="clear" w:color="auto" w:fill="FFFFFF"/>
        <w:tabs>
          <w:tab w:val="left" w:pos="610"/>
          <w:tab w:val="left" w:pos="1843"/>
        </w:tabs>
        <w:suppressAutoHyphens/>
        <w:ind w:left="1560" w:firstLine="0"/>
        <w:rPr>
          <w:spacing w:val="0"/>
          <w:szCs w:val="28"/>
          <w:lang w:eastAsia="ar-SA"/>
        </w:rPr>
      </w:pPr>
      <w:r w:rsidRPr="00F83A11">
        <w:rPr>
          <w:spacing w:val="0"/>
          <w:szCs w:val="28"/>
          <w:lang w:eastAsia="ar-SA"/>
        </w:rPr>
        <w:t>энтерококки</w:t>
      </w:r>
    </w:p>
    <w:p w:rsidR="00D56B0D" w:rsidRPr="00F83A11" w:rsidRDefault="00D56B0D" w:rsidP="00F83A11">
      <w:pPr>
        <w:numPr>
          <w:ilvl w:val="0"/>
          <w:numId w:val="298"/>
        </w:numPr>
        <w:shd w:val="clear" w:color="auto" w:fill="FFFFFF"/>
        <w:tabs>
          <w:tab w:val="left" w:pos="610"/>
          <w:tab w:val="left" w:pos="1843"/>
        </w:tabs>
        <w:suppressAutoHyphens/>
        <w:ind w:left="1560" w:firstLine="0"/>
        <w:rPr>
          <w:spacing w:val="0"/>
          <w:szCs w:val="28"/>
          <w:lang w:eastAsia="ar-SA"/>
        </w:rPr>
      </w:pPr>
      <w:r w:rsidRPr="00F83A11">
        <w:rPr>
          <w:spacing w:val="0"/>
          <w:szCs w:val="28"/>
          <w:lang w:eastAsia="ar-SA"/>
        </w:rPr>
        <w:t>стрептококки</w:t>
      </w:r>
    </w:p>
    <w:p w:rsidR="00D56B0D" w:rsidRPr="00F83A11" w:rsidRDefault="00D56B0D" w:rsidP="00803117">
      <w:pPr>
        <w:shd w:val="clear" w:color="auto" w:fill="FFFFFF"/>
        <w:tabs>
          <w:tab w:val="left" w:pos="509"/>
          <w:tab w:val="left" w:pos="1843"/>
        </w:tabs>
        <w:suppressAutoHyphens/>
        <w:ind w:left="1560"/>
        <w:rPr>
          <w:caps/>
          <w:spacing w:val="0"/>
          <w:szCs w:val="28"/>
          <w:lang w:eastAsia="ar-SA"/>
        </w:rPr>
      </w:pPr>
    </w:p>
    <w:p w:rsidR="00D56B0D" w:rsidRPr="00F83A11" w:rsidRDefault="00D56B0D" w:rsidP="00803117">
      <w:pPr>
        <w:shd w:val="clear" w:color="auto" w:fill="FFFFFF"/>
        <w:tabs>
          <w:tab w:val="left" w:pos="509"/>
        </w:tabs>
        <w:suppressAutoHyphens/>
        <w:ind w:left="0"/>
        <w:rPr>
          <w:caps/>
          <w:spacing w:val="0"/>
          <w:szCs w:val="28"/>
          <w:lang w:eastAsia="ar-SA"/>
        </w:rPr>
      </w:pPr>
      <w:r w:rsidRPr="00F83A11">
        <w:rPr>
          <w:caps/>
          <w:spacing w:val="0"/>
          <w:szCs w:val="28"/>
          <w:lang w:eastAsia="ar-SA"/>
        </w:rPr>
        <w:t>1551. При болезни де Тони-Дебре-Фанкони имеется</w:t>
      </w:r>
    </w:p>
    <w:p w:rsidR="00D56B0D" w:rsidRPr="00F83A11" w:rsidRDefault="00D56B0D" w:rsidP="00F83A11">
      <w:pPr>
        <w:numPr>
          <w:ilvl w:val="0"/>
          <w:numId w:val="299"/>
        </w:numPr>
        <w:shd w:val="clear" w:color="auto" w:fill="FFFFFF"/>
        <w:tabs>
          <w:tab w:val="left" w:pos="1843"/>
          <w:tab w:val="left" w:pos="3168"/>
        </w:tabs>
        <w:suppressAutoHyphens/>
        <w:ind w:left="1560" w:firstLine="0"/>
        <w:rPr>
          <w:spacing w:val="0"/>
          <w:szCs w:val="28"/>
          <w:lang w:eastAsia="ar-SA"/>
        </w:rPr>
      </w:pPr>
      <w:r w:rsidRPr="00F83A11">
        <w:rPr>
          <w:spacing w:val="0"/>
          <w:szCs w:val="28"/>
          <w:lang w:eastAsia="ar-SA"/>
        </w:rPr>
        <w:t>снижение реабсорбции аминокислот, глюкозы, фосфатов из прокси</w:t>
      </w:r>
      <w:r w:rsidRPr="00F83A11">
        <w:rPr>
          <w:spacing w:val="0"/>
          <w:szCs w:val="28"/>
          <w:lang w:eastAsia="ar-SA"/>
        </w:rPr>
        <w:softHyphen/>
        <w:t>мальных канальцев</w:t>
      </w:r>
    </w:p>
    <w:p w:rsidR="00D56B0D" w:rsidRPr="00F83A11" w:rsidRDefault="00D56B0D" w:rsidP="00F83A11">
      <w:pPr>
        <w:numPr>
          <w:ilvl w:val="0"/>
          <w:numId w:val="299"/>
        </w:numPr>
        <w:shd w:val="clear" w:color="auto" w:fill="FFFFFF"/>
        <w:tabs>
          <w:tab w:val="left" w:pos="1843"/>
          <w:tab w:val="left" w:pos="3168"/>
        </w:tabs>
        <w:suppressAutoHyphens/>
        <w:ind w:left="1560" w:firstLine="0"/>
        <w:rPr>
          <w:spacing w:val="0"/>
          <w:szCs w:val="28"/>
          <w:lang w:eastAsia="ar-SA"/>
        </w:rPr>
      </w:pPr>
      <w:r w:rsidRPr="00F83A11">
        <w:rPr>
          <w:spacing w:val="0"/>
          <w:szCs w:val="28"/>
          <w:lang w:eastAsia="ar-SA"/>
        </w:rPr>
        <w:t>нарушенное кишечное всасывание</w:t>
      </w:r>
    </w:p>
    <w:p w:rsidR="00D56B0D" w:rsidRPr="00F83A11" w:rsidRDefault="00D56B0D" w:rsidP="00F83A11">
      <w:pPr>
        <w:numPr>
          <w:ilvl w:val="0"/>
          <w:numId w:val="299"/>
        </w:numPr>
        <w:shd w:val="clear" w:color="auto" w:fill="FFFFFF"/>
        <w:tabs>
          <w:tab w:val="left" w:pos="1843"/>
          <w:tab w:val="left" w:pos="3168"/>
        </w:tabs>
        <w:suppressAutoHyphens/>
        <w:ind w:left="1560" w:firstLine="0"/>
        <w:rPr>
          <w:spacing w:val="0"/>
          <w:szCs w:val="28"/>
          <w:lang w:eastAsia="ar-SA"/>
        </w:rPr>
      </w:pPr>
      <w:r w:rsidRPr="00F83A11">
        <w:rPr>
          <w:spacing w:val="0"/>
          <w:szCs w:val="28"/>
          <w:lang w:eastAsia="ar-SA"/>
        </w:rPr>
        <w:t>повышенная чувствительность эпителия почечных канальцев к паратгормону</w:t>
      </w:r>
      <w:r w:rsidRPr="00F83A11">
        <w:rPr>
          <w:spacing w:val="0"/>
          <w:szCs w:val="28"/>
          <w:lang w:eastAsia="ar-SA"/>
        </w:rPr>
        <w:tab/>
      </w:r>
    </w:p>
    <w:p w:rsidR="00D56B0D" w:rsidRPr="00F83A11" w:rsidRDefault="00D56B0D" w:rsidP="00F83A11">
      <w:pPr>
        <w:numPr>
          <w:ilvl w:val="0"/>
          <w:numId w:val="299"/>
        </w:numPr>
        <w:shd w:val="clear" w:color="auto" w:fill="FFFFFF"/>
        <w:tabs>
          <w:tab w:val="left" w:pos="1843"/>
          <w:tab w:val="left" w:pos="3168"/>
        </w:tabs>
        <w:suppressAutoHyphens/>
        <w:ind w:left="1560" w:firstLine="0"/>
        <w:rPr>
          <w:spacing w:val="0"/>
          <w:szCs w:val="28"/>
          <w:lang w:eastAsia="ar-SA"/>
        </w:rPr>
      </w:pPr>
      <w:r w:rsidRPr="00F83A11">
        <w:rPr>
          <w:spacing w:val="0"/>
          <w:szCs w:val="28"/>
          <w:lang w:eastAsia="ar-SA"/>
        </w:rPr>
        <w:t>незрелость ферментов печени</w:t>
      </w:r>
    </w:p>
    <w:p w:rsidR="00D56B0D" w:rsidRPr="00F83A11" w:rsidRDefault="00D56B0D" w:rsidP="00F83A11">
      <w:pPr>
        <w:numPr>
          <w:ilvl w:val="0"/>
          <w:numId w:val="299"/>
        </w:numPr>
        <w:shd w:val="clear" w:color="auto" w:fill="FFFFFF"/>
        <w:tabs>
          <w:tab w:val="left" w:pos="1843"/>
          <w:tab w:val="left" w:pos="3168"/>
        </w:tabs>
        <w:suppressAutoHyphens/>
        <w:ind w:left="1560" w:firstLine="0"/>
        <w:rPr>
          <w:spacing w:val="0"/>
          <w:szCs w:val="28"/>
          <w:lang w:eastAsia="ar-SA"/>
        </w:rPr>
      </w:pPr>
      <w:r w:rsidRPr="00F83A11">
        <w:rPr>
          <w:spacing w:val="0"/>
          <w:szCs w:val="28"/>
          <w:lang w:eastAsia="ar-SA"/>
        </w:rPr>
        <w:t>гипоплазия костного мозга</w:t>
      </w:r>
    </w:p>
    <w:p w:rsidR="00D56B0D" w:rsidRPr="00F83A11" w:rsidRDefault="00D56B0D" w:rsidP="00803117">
      <w:pPr>
        <w:shd w:val="clear" w:color="auto" w:fill="FFFFFF"/>
        <w:tabs>
          <w:tab w:val="left" w:pos="509"/>
          <w:tab w:val="left" w:pos="1843"/>
        </w:tabs>
        <w:suppressAutoHyphens/>
        <w:ind w:left="1560"/>
        <w:rPr>
          <w:caps/>
          <w:spacing w:val="0"/>
          <w:szCs w:val="28"/>
          <w:lang w:eastAsia="ar-SA"/>
        </w:rPr>
      </w:pPr>
    </w:p>
    <w:p w:rsidR="00D56B0D" w:rsidRPr="00F83A11" w:rsidRDefault="00D56B0D" w:rsidP="00803117">
      <w:pPr>
        <w:shd w:val="clear" w:color="auto" w:fill="FFFFFF"/>
        <w:tabs>
          <w:tab w:val="left" w:pos="1076"/>
        </w:tabs>
        <w:suppressAutoHyphens/>
        <w:ind w:left="567" w:hanging="567"/>
        <w:rPr>
          <w:caps/>
          <w:spacing w:val="0"/>
          <w:szCs w:val="28"/>
          <w:lang w:eastAsia="ar-SA"/>
        </w:rPr>
      </w:pPr>
      <w:r w:rsidRPr="00F83A11">
        <w:rPr>
          <w:caps/>
          <w:spacing w:val="0"/>
          <w:szCs w:val="28"/>
          <w:lang w:eastAsia="ar-SA"/>
        </w:rPr>
        <w:t>1552. Атопия - это способность организма к выработке повышенного количества</w:t>
      </w:r>
    </w:p>
    <w:p w:rsidR="00D56B0D" w:rsidRPr="00F83A11" w:rsidRDefault="00D56B0D" w:rsidP="00F83A11">
      <w:pPr>
        <w:numPr>
          <w:ilvl w:val="0"/>
          <w:numId w:val="300"/>
        </w:numPr>
        <w:shd w:val="clear" w:color="auto" w:fill="FFFFFF"/>
        <w:tabs>
          <w:tab w:val="left" w:pos="634"/>
          <w:tab w:val="left" w:pos="1843"/>
          <w:tab w:val="left" w:pos="2268"/>
          <w:tab w:val="left" w:pos="2835"/>
          <w:tab w:val="left" w:pos="6528"/>
        </w:tabs>
        <w:suppressAutoHyphens/>
        <w:ind w:left="1560" w:firstLine="0"/>
        <w:rPr>
          <w:spacing w:val="0"/>
          <w:szCs w:val="28"/>
          <w:lang w:eastAsia="ar-SA"/>
        </w:rPr>
      </w:pPr>
      <w:r w:rsidRPr="00F83A11">
        <w:rPr>
          <w:spacing w:val="0"/>
          <w:szCs w:val="28"/>
          <w:lang w:val="en-US" w:eastAsia="ar-SA"/>
        </w:rPr>
        <w:t>JgE</w:t>
      </w:r>
      <w:r w:rsidRPr="00F83A11">
        <w:rPr>
          <w:spacing w:val="0"/>
          <w:szCs w:val="28"/>
          <w:lang w:eastAsia="ar-SA"/>
        </w:rPr>
        <w:tab/>
      </w:r>
      <w:r w:rsidRPr="00F83A11">
        <w:rPr>
          <w:spacing w:val="0"/>
          <w:szCs w:val="28"/>
          <w:lang w:eastAsia="ar-SA"/>
        </w:rPr>
        <w:tab/>
      </w:r>
    </w:p>
    <w:p w:rsidR="00D56B0D" w:rsidRPr="00F83A11" w:rsidRDefault="00D56B0D" w:rsidP="00F83A11">
      <w:pPr>
        <w:numPr>
          <w:ilvl w:val="0"/>
          <w:numId w:val="300"/>
        </w:numPr>
        <w:shd w:val="clear" w:color="auto" w:fill="FFFFFF"/>
        <w:tabs>
          <w:tab w:val="left" w:pos="634"/>
          <w:tab w:val="left" w:pos="1843"/>
          <w:tab w:val="left" w:pos="2268"/>
          <w:tab w:val="left" w:pos="2835"/>
          <w:tab w:val="left" w:pos="5059"/>
          <w:tab w:val="left" w:pos="6509"/>
        </w:tabs>
        <w:suppressAutoHyphens/>
        <w:ind w:left="1560" w:firstLine="0"/>
        <w:rPr>
          <w:spacing w:val="0"/>
          <w:szCs w:val="28"/>
          <w:lang w:val="en-US" w:eastAsia="ar-SA"/>
        </w:rPr>
      </w:pPr>
      <w:r w:rsidRPr="00F83A11">
        <w:rPr>
          <w:spacing w:val="0"/>
          <w:szCs w:val="28"/>
          <w:lang w:val="en-US" w:eastAsia="ar-SA"/>
        </w:rPr>
        <w:t>JgM</w:t>
      </w:r>
    </w:p>
    <w:p w:rsidR="00D56B0D" w:rsidRPr="00F83A11" w:rsidRDefault="00D56B0D" w:rsidP="00F83A11">
      <w:pPr>
        <w:numPr>
          <w:ilvl w:val="0"/>
          <w:numId w:val="300"/>
        </w:numPr>
        <w:shd w:val="clear" w:color="auto" w:fill="FFFFFF"/>
        <w:tabs>
          <w:tab w:val="left" w:pos="634"/>
          <w:tab w:val="left" w:pos="1843"/>
          <w:tab w:val="left" w:pos="2268"/>
          <w:tab w:val="left" w:pos="2835"/>
          <w:tab w:val="left" w:pos="5059"/>
          <w:tab w:val="left" w:pos="6509"/>
        </w:tabs>
        <w:suppressAutoHyphens/>
        <w:ind w:left="1560" w:firstLine="0"/>
        <w:rPr>
          <w:spacing w:val="0"/>
          <w:szCs w:val="28"/>
          <w:lang w:val="en-US" w:eastAsia="ar-SA"/>
        </w:rPr>
      </w:pPr>
      <w:r w:rsidRPr="00F83A11">
        <w:rPr>
          <w:spacing w:val="0"/>
          <w:szCs w:val="28"/>
          <w:lang w:val="en-US" w:eastAsia="ar-SA"/>
        </w:rPr>
        <w:t>JgG</w:t>
      </w:r>
    </w:p>
    <w:p w:rsidR="00D56B0D" w:rsidRPr="00F83A11" w:rsidRDefault="00D56B0D" w:rsidP="00F83A11">
      <w:pPr>
        <w:numPr>
          <w:ilvl w:val="0"/>
          <w:numId w:val="300"/>
        </w:numPr>
        <w:shd w:val="clear" w:color="auto" w:fill="FFFFFF"/>
        <w:tabs>
          <w:tab w:val="left" w:pos="634"/>
          <w:tab w:val="left" w:pos="1843"/>
          <w:tab w:val="left" w:pos="2268"/>
          <w:tab w:val="left" w:pos="2835"/>
          <w:tab w:val="left" w:pos="6509"/>
        </w:tabs>
        <w:suppressAutoHyphens/>
        <w:ind w:left="1560" w:firstLine="0"/>
        <w:rPr>
          <w:spacing w:val="0"/>
          <w:szCs w:val="28"/>
          <w:lang w:eastAsia="ar-SA"/>
        </w:rPr>
      </w:pPr>
      <w:r w:rsidRPr="00F83A11">
        <w:rPr>
          <w:spacing w:val="0"/>
          <w:szCs w:val="28"/>
          <w:lang w:val="en-US" w:eastAsia="ar-SA"/>
        </w:rPr>
        <w:t>JgA</w:t>
      </w:r>
    </w:p>
    <w:p w:rsidR="00D56B0D" w:rsidRPr="00F83A11" w:rsidRDefault="00D56B0D" w:rsidP="00F83A11">
      <w:pPr>
        <w:numPr>
          <w:ilvl w:val="0"/>
          <w:numId w:val="300"/>
        </w:numPr>
        <w:shd w:val="clear" w:color="auto" w:fill="FFFFFF"/>
        <w:tabs>
          <w:tab w:val="left" w:pos="634"/>
          <w:tab w:val="left" w:pos="1843"/>
          <w:tab w:val="left" w:pos="2268"/>
          <w:tab w:val="left" w:pos="2835"/>
          <w:tab w:val="left" w:pos="6509"/>
        </w:tabs>
        <w:suppressAutoHyphens/>
        <w:ind w:left="1560" w:firstLine="0"/>
        <w:rPr>
          <w:spacing w:val="0"/>
          <w:szCs w:val="28"/>
          <w:lang w:eastAsia="ar-SA"/>
        </w:rPr>
      </w:pPr>
      <w:r w:rsidRPr="00F83A11">
        <w:rPr>
          <w:spacing w:val="0"/>
          <w:szCs w:val="28"/>
          <w:lang w:eastAsia="ar-SA"/>
        </w:rPr>
        <w:t>аутоантител</w:t>
      </w:r>
      <w:r w:rsidRPr="00F83A11">
        <w:rPr>
          <w:spacing w:val="0"/>
          <w:szCs w:val="28"/>
          <w:lang w:eastAsia="ar-SA"/>
        </w:rPr>
        <w:tab/>
      </w:r>
    </w:p>
    <w:p w:rsidR="00D56B0D" w:rsidRPr="00F83A11" w:rsidRDefault="00D56B0D" w:rsidP="00803117">
      <w:pPr>
        <w:shd w:val="clear" w:color="auto" w:fill="FFFFFF"/>
        <w:tabs>
          <w:tab w:val="left" w:pos="480"/>
        </w:tabs>
        <w:suppressAutoHyphens/>
        <w:ind w:left="0"/>
        <w:rPr>
          <w:caps/>
          <w:spacing w:val="0"/>
          <w:szCs w:val="28"/>
          <w:lang w:eastAsia="ar-SA"/>
        </w:rPr>
      </w:pPr>
    </w:p>
    <w:p w:rsidR="00D56B0D" w:rsidRPr="00F83A11" w:rsidRDefault="00D56B0D" w:rsidP="00803117">
      <w:pPr>
        <w:shd w:val="clear" w:color="auto" w:fill="FFFFFF"/>
        <w:tabs>
          <w:tab w:val="left" w:pos="1047"/>
        </w:tabs>
        <w:suppressAutoHyphens/>
        <w:ind w:left="567" w:hanging="567"/>
        <w:rPr>
          <w:caps/>
          <w:spacing w:val="0"/>
          <w:szCs w:val="28"/>
          <w:lang w:eastAsia="ar-SA"/>
        </w:rPr>
      </w:pPr>
      <w:r w:rsidRPr="00F83A11">
        <w:rPr>
          <w:caps/>
          <w:spacing w:val="0"/>
          <w:szCs w:val="28"/>
          <w:lang w:eastAsia="ar-SA"/>
        </w:rPr>
        <w:t>1553. При респираторно-синцитиальной инфекции у детей 1 года жизни отмечается</w:t>
      </w:r>
    </w:p>
    <w:p w:rsidR="00D56B0D" w:rsidRPr="00F83A11" w:rsidRDefault="00D56B0D" w:rsidP="00F83A11">
      <w:pPr>
        <w:numPr>
          <w:ilvl w:val="0"/>
          <w:numId w:val="301"/>
        </w:numPr>
        <w:shd w:val="clear" w:color="auto" w:fill="FFFFFF"/>
        <w:tabs>
          <w:tab w:val="left" w:pos="571"/>
          <w:tab w:val="left" w:pos="1843"/>
        </w:tabs>
        <w:suppressAutoHyphens/>
        <w:ind w:left="1560" w:firstLine="0"/>
        <w:rPr>
          <w:spacing w:val="0"/>
          <w:szCs w:val="28"/>
          <w:lang w:eastAsia="ar-SA"/>
        </w:rPr>
      </w:pPr>
      <w:r w:rsidRPr="00F83A11">
        <w:rPr>
          <w:spacing w:val="0"/>
          <w:szCs w:val="28"/>
          <w:lang w:eastAsia="ar-SA"/>
        </w:rPr>
        <w:t>бронхиолит</w:t>
      </w:r>
    </w:p>
    <w:p w:rsidR="00D56B0D" w:rsidRPr="00F83A11" w:rsidRDefault="00D56B0D" w:rsidP="00F83A11">
      <w:pPr>
        <w:numPr>
          <w:ilvl w:val="0"/>
          <w:numId w:val="301"/>
        </w:numPr>
        <w:shd w:val="clear" w:color="auto" w:fill="FFFFFF"/>
        <w:tabs>
          <w:tab w:val="left" w:pos="571"/>
          <w:tab w:val="left" w:pos="1843"/>
        </w:tabs>
        <w:suppressAutoHyphens/>
        <w:ind w:left="1560" w:firstLine="0"/>
        <w:rPr>
          <w:spacing w:val="0"/>
          <w:szCs w:val="28"/>
          <w:lang w:eastAsia="ar-SA"/>
        </w:rPr>
      </w:pPr>
      <w:r w:rsidRPr="00F83A11">
        <w:rPr>
          <w:spacing w:val="0"/>
          <w:szCs w:val="28"/>
          <w:lang w:eastAsia="ar-SA"/>
        </w:rPr>
        <w:t>конъюнктивит</w:t>
      </w:r>
    </w:p>
    <w:p w:rsidR="00D56B0D" w:rsidRPr="00F83A11" w:rsidRDefault="00D56B0D" w:rsidP="00F83A11">
      <w:pPr>
        <w:numPr>
          <w:ilvl w:val="0"/>
          <w:numId w:val="301"/>
        </w:numPr>
        <w:shd w:val="clear" w:color="auto" w:fill="FFFFFF"/>
        <w:tabs>
          <w:tab w:val="left" w:pos="571"/>
          <w:tab w:val="left" w:pos="1843"/>
        </w:tabs>
        <w:suppressAutoHyphens/>
        <w:ind w:left="1560" w:firstLine="0"/>
        <w:rPr>
          <w:spacing w:val="0"/>
          <w:szCs w:val="28"/>
          <w:lang w:eastAsia="ar-SA"/>
        </w:rPr>
      </w:pPr>
      <w:r w:rsidRPr="00F83A11">
        <w:rPr>
          <w:spacing w:val="0"/>
          <w:szCs w:val="28"/>
          <w:lang w:eastAsia="ar-SA"/>
        </w:rPr>
        <w:t>диарея</w:t>
      </w:r>
    </w:p>
    <w:p w:rsidR="00D56B0D" w:rsidRPr="00F83A11" w:rsidRDefault="00D56B0D" w:rsidP="00F83A11">
      <w:pPr>
        <w:numPr>
          <w:ilvl w:val="0"/>
          <w:numId w:val="301"/>
        </w:numPr>
        <w:shd w:val="clear" w:color="auto" w:fill="FFFFFF"/>
        <w:tabs>
          <w:tab w:val="left" w:pos="571"/>
          <w:tab w:val="left" w:pos="1843"/>
        </w:tabs>
        <w:suppressAutoHyphens/>
        <w:ind w:left="1560" w:firstLine="0"/>
        <w:rPr>
          <w:spacing w:val="0"/>
          <w:szCs w:val="28"/>
          <w:lang w:eastAsia="ar-SA"/>
        </w:rPr>
      </w:pPr>
      <w:r w:rsidRPr="00F83A11">
        <w:rPr>
          <w:spacing w:val="0"/>
          <w:szCs w:val="28"/>
          <w:lang w:eastAsia="ar-SA"/>
        </w:rPr>
        <w:t>гепатит</w:t>
      </w:r>
    </w:p>
    <w:p w:rsidR="00D56B0D" w:rsidRPr="00F83A11" w:rsidRDefault="00D56B0D" w:rsidP="00F83A11">
      <w:pPr>
        <w:numPr>
          <w:ilvl w:val="0"/>
          <w:numId w:val="301"/>
        </w:numPr>
        <w:shd w:val="clear" w:color="auto" w:fill="FFFFFF"/>
        <w:tabs>
          <w:tab w:val="left" w:pos="571"/>
          <w:tab w:val="left" w:pos="1843"/>
        </w:tabs>
        <w:suppressAutoHyphens/>
        <w:ind w:left="1560" w:firstLine="0"/>
        <w:rPr>
          <w:spacing w:val="0"/>
          <w:szCs w:val="28"/>
          <w:lang w:eastAsia="ar-SA"/>
        </w:rPr>
      </w:pPr>
      <w:r w:rsidRPr="00F83A11">
        <w:rPr>
          <w:spacing w:val="0"/>
          <w:szCs w:val="28"/>
          <w:lang w:eastAsia="ar-SA"/>
        </w:rPr>
        <w:t>артрит</w:t>
      </w:r>
    </w:p>
    <w:p w:rsidR="00D56B0D" w:rsidRPr="00F83A11" w:rsidRDefault="00D56B0D" w:rsidP="00803117">
      <w:pPr>
        <w:shd w:val="clear" w:color="auto" w:fill="FFFFFF"/>
        <w:tabs>
          <w:tab w:val="left" w:pos="480"/>
        </w:tabs>
        <w:suppressAutoHyphens/>
        <w:ind w:left="0"/>
        <w:rPr>
          <w:caps/>
          <w:spacing w:val="0"/>
          <w:szCs w:val="28"/>
          <w:lang w:eastAsia="ar-SA"/>
        </w:rPr>
      </w:pPr>
    </w:p>
    <w:p w:rsidR="00D56B0D" w:rsidRPr="00F83A11" w:rsidRDefault="00D56B0D" w:rsidP="00803117">
      <w:pPr>
        <w:shd w:val="clear" w:color="auto" w:fill="FFFFFF"/>
        <w:tabs>
          <w:tab w:val="left" w:pos="480"/>
        </w:tabs>
        <w:suppressAutoHyphens/>
        <w:ind w:left="0"/>
        <w:rPr>
          <w:caps/>
          <w:spacing w:val="0"/>
          <w:szCs w:val="28"/>
          <w:lang w:eastAsia="ar-SA"/>
        </w:rPr>
      </w:pPr>
      <w:r w:rsidRPr="00F83A11">
        <w:rPr>
          <w:caps/>
          <w:spacing w:val="0"/>
          <w:szCs w:val="28"/>
          <w:lang w:eastAsia="ar-SA"/>
        </w:rPr>
        <w:t>1554. Младенческая смертность - это смертность детей</w:t>
      </w:r>
    </w:p>
    <w:p w:rsidR="00D56B0D" w:rsidRPr="00F83A11" w:rsidRDefault="00D56B0D" w:rsidP="00F83A11">
      <w:pPr>
        <w:numPr>
          <w:ilvl w:val="0"/>
          <w:numId w:val="302"/>
        </w:numPr>
        <w:shd w:val="clear" w:color="auto" w:fill="FFFFFF"/>
        <w:tabs>
          <w:tab w:val="left" w:pos="595"/>
          <w:tab w:val="left" w:pos="1843"/>
          <w:tab w:val="left" w:pos="2340"/>
        </w:tabs>
        <w:suppressAutoHyphens/>
        <w:ind w:left="1560" w:firstLine="0"/>
        <w:rPr>
          <w:spacing w:val="0"/>
          <w:szCs w:val="28"/>
          <w:lang w:eastAsia="ar-SA"/>
        </w:rPr>
      </w:pPr>
      <w:r w:rsidRPr="00F83A11">
        <w:rPr>
          <w:spacing w:val="0"/>
          <w:szCs w:val="28"/>
          <w:lang w:eastAsia="ar-SA"/>
        </w:rPr>
        <w:t>на первой неделе жизни</w:t>
      </w:r>
    </w:p>
    <w:p w:rsidR="00D56B0D" w:rsidRPr="00F83A11" w:rsidRDefault="00D56B0D" w:rsidP="00F83A11">
      <w:pPr>
        <w:numPr>
          <w:ilvl w:val="0"/>
          <w:numId w:val="302"/>
        </w:numPr>
        <w:shd w:val="clear" w:color="auto" w:fill="FFFFFF"/>
        <w:tabs>
          <w:tab w:val="left" w:pos="595"/>
          <w:tab w:val="left" w:pos="1843"/>
          <w:tab w:val="left" w:pos="2340"/>
        </w:tabs>
        <w:suppressAutoHyphens/>
        <w:ind w:left="1560" w:firstLine="0"/>
        <w:rPr>
          <w:spacing w:val="0"/>
          <w:szCs w:val="28"/>
          <w:lang w:eastAsia="ar-SA"/>
        </w:rPr>
      </w:pPr>
      <w:r w:rsidRPr="00F83A11">
        <w:rPr>
          <w:spacing w:val="0"/>
          <w:szCs w:val="28"/>
          <w:lang w:eastAsia="ar-SA"/>
        </w:rPr>
        <w:t>на первом месяце жизни</w:t>
      </w:r>
    </w:p>
    <w:p w:rsidR="00D56B0D" w:rsidRPr="00F83A11" w:rsidRDefault="00D56B0D" w:rsidP="00F83A11">
      <w:pPr>
        <w:numPr>
          <w:ilvl w:val="0"/>
          <w:numId w:val="302"/>
        </w:numPr>
        <w:shd w:val="clear" w:color="auto" w:fill="FFFFFF"/>
        <w:tabs>
          <w:tab w:val="left" w:pos="595"/>
          <w:tab w:val="left" w:pos="1843"/>
          <w:tab w:val="left" w:pos="2340"/>
        </w:tabs>
        <w:suppressAutoHyphens/>
        <w:ind w:left="1560" w:firstLine="0"/>
        <w:rPr>
          <w:spacing w:val="0"/>
          <w:szCs w:val="28"/>
          <w:lang w:eastAsia="ar-SA"/>
        </w:rPr>
      </w:pPr>
      <w:r w:rsidRPr="00F83A11">
        <w:rPr>
          <w:spacing w:val="0"/>
          <w:szCs w:val="28"/>
          <w:lang w:eastAsia="ar-SA"/>
        </w:rPr>
        <w:t>на первом году жизни</w:t>
      </w:r>
    </w:p>
    <w:p w:rsidR="00D56B0D" w:rsidRPr="00F83A11" w:rsidRDefault="00D56B0D" w:rsidP="00F83A11">
      <w:pPr>
        <w:numPr>
          <w:ilvl w:val="0"/>
          <w:numId w:val="302"/>
        </w:numPr>
        <w:shd w:val="clear" w:color="auto" w:fill="FFFFFF"/>
        <w:tabs>
          <w:tab w:val="left" w:pos="595"/>
          <w:tab w:val="left" w:pos="1843"/>
          <w:tab w:val="left" w:pos="2340"/>
        </w:tabs>
        <w:suppressAutoHyphens/>
        <w:ind w:left="1560" w:firstLine="0"/>
        <w:rPr>
          <w:spacing w:val="0"/>
          <w:szCs w:val="28"/>
          <w:lang w:eastAsia="ar-SA"/>
        </w:rPr>
      </w:pPr>
      <w:r w:rsidRPr="00F83A11">
        <w:rPr>
          <w:spacing w:val="0"/>
          <w:szCs w:val="28"/>
          <w:lang w:eastAsia="ar-SA"/>
        </w:rPr>
        <w:t>в первые три года жизни</w:t>
      </w:r>
    </w:p>
    <w:p w:rsidR="00D56B0D" w:rsidRPr="00F83A11" w:rsidRDefault="00D56B0D" w:rsidP="00F83A11">
      <w:pPr>
        <w:numPr>
          <w:ilvl w:val="0"/>
          <w:numId w:val="302"/>
        </w:numPr>
        <w:shd w:val="clear" w:color="auto" w:fill="FFFFFF"/>
        <w:tabs>
          <w:tab w:val="left" w:pos="595"/>
          <w:tab w:val="left" w:pos="1843"/>
          <w:tab w:val="left" w:pos="2340"/>
        </w:tabs>
        <w:suppressAutoHyphens/>
        <w:ind w:left="1560" w:firstLine="0"/>
        <w:rPr>
          <w:spacing w:val="0"/>
          <w:szCs w:val="28"/>
          <w:lang w:eastAsia="ar-SA"/>
        </w:rPr>
      </w:pPr>
      <w:r w:rsidRPr="00F83A11">
        <w:rPr>
          <w:spacing w:val="0"/>
          <w:szCs w:val="28"/>
          <w:lang w:eastAsia="ar-SA"/>
        </w:rPr>
        <w:t>в первые пять лет жизни</w:t>
      </w:r>
    </w:p>
    <w:p w:rsidR="00D56B0D" w:rsidRPr="00F83A11" w:rsidRDefault="00D56B0D" w:rsidP="00803117">
      <w:pPr>
        <w:shd w:val="clear" w:color="auto" w:fill="FFFFFF"/>
        <w:tabs>
          <w:tab w:val="left" w:pos="494"/>
        </w:tabs>
        <w:suppressAutoHyphens/>
        <w:ind w:left="0"/>
        <w:rPr>
          <w:caps/>
          <w:spacing w:val="0"/>
          <w:szCs w:val="28"/>
          <w:lang w:eastAsia="ar-SA"/>
        </w:rPr>
      </w:pPr>
    </w:p>
    <w:p w:rsidR="00D56B0D" w:rsidRPr="00F83A11" w:rsidRDefault="00D56B0D" w:rsidP="00803117">
      <w:pPr>
        <w:shd w:val="clear" w:color="auto" w:fill="FFFFFF"/>
        <w:tabs>
          <w:tab w:val="left" w:pos="1061"/>
        </w:tabs>
        <w:suppressAutoHyphens/>
        <w:ind w:left="567" w:hanging="567"/>
        <w:rPr>
          <w:caps/>
          <w:spacing w:val="0"/>
          <w:szCs w:val="28"/>
          <w:lang w:eastAsia="ar-SA"/>
        </w:rPr>
      </w:pPr>
      <w:r w:rsidRPr="00F83A11">
        <w:rPr>
          <w:caps/>
          <w:spacing w:val="0"/>
          <w:szCs w:val="28"/>
          <w:lang w:eastAsia="ar-SA"/>
        </w:rPr>
        <w:t>1555.  При лечении фенилкетонурии основным видом терапии является</w:t>
      </w:r>
    </w:p>
    <w:p w:rsidR="00D56B0D" w:rsidRPr="00F83A11" w:rsidRDefault="00D56B0D" w:rsidP="00F83A11">
      <w:pPr>
        <w:numPr>
          <w:ilvl w:val="0"/>
          <w:numId w:val="303"/>
        </w:numPr>
        <w:shd w:val="clear" w:color="auto" w:fill="FFFFFF"/>
        <w:tabs>
          <w:tab w:val="left" w:pos="595"/>
          <w:tab w:val="left" w:pos="1843"/>
        </w:tabs>
        <w:suppressAutoHyphens/>
        <w:ind w:left="1560" w:firstLine="0"/>
        <w:rPr>
          <w:spacing w:val="0"/>
          <w:szCs w:val="28"/>
          <w:lang w:eastAsia="ar-SA"/>
        </w:rPr>
      </w:pPr>
      <w:r w:rsidRPr="00F83A11">
        <w:rPr>
          <w:spacing w:val="0"/>
          <w:szCs w:val="28"/>
          <w:lang w:eastAsia="ar-SA"/>
        </w:rPr>
        <w:t>стимулирующая</w:t>
      </w:r>
    </w:p>
    <w:p w:rsidR="00D56B0D" w:rsidRPr="00F83A11" w:rsidRDefault="00D56B0D" w:rsidP="00F83A11">
      <w:pPr>
        <w:numPr>
          <w:ilvl w:val="0"/>
          <w:numId w:val="303"/>
        </w:numPr>
        <w:shd w:val="clear" w:color="auto" w:fill="FFFFFF"/>
        <w:tabs>
          <w:tab w:val="left" w:pos="595"/>
          <w:tab w:val="left" w:pos="1843"/>
        </w:tabs>
        <w:suppressAutoHyphens/>
        <w:ind w:left="1560" w:firstLine="0"/>
        <w:rPr>
          <w:spacing w:val="0"/>
          <w:szCs w:val="28"/>
          <w:lang w:eastAsia="ar-SA"/>
        </w:rPr>
      </w:pPr>
      <w:r w:rsidRPr="00F83A11">
        <w:rPr>
          <w:spacing w:val="0"/>
          <w:szCs w:val="28"/>
          <w:lang w:eastAsia="ar-SA"/>
        </w:rPr>
        <w:t>рассасывающая</w:t>
      </w:r>
    </w:p>
    <w:p w:rsidR="00D56B0D" w:rsidRPr="00F83A11" w:rsidRDefault="00D56B0D" w:rsidP="00F83A11">
      <w:pPr>
        <w:numPr>
          <w:ilvl w:val="0"/>
          <w:numId w:val="303"/>
        </w:numPr>
        <w:shd w:val="clear" w:color="auto" w:fill="FFFFFF"/>
        <w:tabs>
          <w:tab w:val="left" w:pos="595"/>
          <w:tab w:val="left" w:pos="1843"/>
        </w:tabs>
        <w:suppressAutoHyphens/>
        <w:ind w:left="1560" w:firstLine="0"/>
        <w:rPr>
          <w:spacing w:val="0"/>
          <w:szCs w:val="28"/>
          <w:lang w:eastAsia="ar-SA"/>
        </w:rPr>
      </w:pPr>
      <w:r w:rsidRPr="00F83A11">
        <w:rPr>
          <w:spacing w:val="0"/>
          <w:szCs w:val="28"/>
          <w:lang w:eastAsia="ar-SA"/>
        </w:rPr>
        <w:t>лечение ноотропами</w:t>
      </w:r>
    </w:p>
    <w:p w:rsidR="00D56B0D" w:rsidRPr="00F83A11" w:rsidRDefault="00D56B0D" w:rsidP="00F83A11">
      <w:pPr>
        <w:numPr>
          <w:ilvl w:val="0"/>
          <w:numId w:val="303"/>
        </w:numPr>
        <w:shd w:val="clear" w:color="auto" w:fill="FFFFFF"/>
        <w:tabs>
          <w:tab w:val="left" w:pos="595"/>
          <w:tab w:val="left" w:pos="1843"/>
        </w:tabs>
        <w:suppressAutoHyphens/>
        <w:ind w:left="1560" w:firstLine="0"/>
        <w:rPr>
          <w:spacing w:val="0"/>
          <w:szCs w:val="28"/>
          <w:lang w:eastAsia="ar-SA"/>
        </w:rPr>
      </w:pPr>
      <w:r w:rsidRPr="00F83A11">
        <w:rPr>
          <w:spacing w:val="0"/>
          <w:szCs w:val="28"/>
          <w:lang w:eastAsia="ar-SA"/>
        </w:rPr>
        <w:t>диетотерапия</w:t>
      </w:r>
    </w:p>
    <w:p w:rsidR="00D56B0D" w:rsidRPr="00F83A11" w:rsidRDefault="00D56B0D" w:rsidP="00F83A11">
      <w:pPr>
        <w:numPr>
          <w:ilvl w:val="0"/>
          <w:numId w:val="303"/>
        </w:numPr>
        <w:shd w:val="clear" w:color="auto" w:fill="FFFFFF"/>
        <w:tabs>
          <w:tab w:val="left" w:pos="595"/>
          <w:tab w:val="left" w:pos="1843"/>
        </w:tabs>
        <w:suppressAutoHyphens/>
        <w:ind w:left="1560" w:firstLine="0"/>
        <w:rPr>
          <w:spacing w:val="0"/>
          <w:szCs w:val="28"/>
          <w:lang w:eastAsia="ar-SA"/>
        </w:rPr>
      </w:pPr>
      <w:r w:rsidRPr="00F83A11">
        <w:rPr>
          <w:spacing w:val="0"/>
          <w:szCs w:val="28"/>
          <w:lang w:eastAsia="ar-SA"/>
        </w:rPr>
        <w:t>коррекция электролитного баланса</w:t>
      </w:r>
    </w:p>
    <w:p w:rsidR="00D56B0D" w:rsidRPr="00F83A11" w:rsidRDefault="00D56B0D" w:rsidP="00803117">
      <w:pPr>
        <w:shd w:val="clear" w:color="auto" w:fill="FFFFFF"/>
        <w:tabs>
          <w:tab w:val="left" w:pos="1276"/>
        </w:tabs>
        <w:suppressAutoHyphens/>
        <w:ind w:left="567" w:hanging="567"/>
        <w:rPr>
          <w:caps/>
          <w:spacing w:val="0"/>
          <w:szCs w:val="28"/>
          <w:lang w:eastAsia="ar-SA"/>
        </w:rPr>
      </w:pPr>
    </w:p>
    <w:p w:rsidR="00D56B0D" w:rsidRPr="00F83A11" w:rsidRDefault="00D56B0D" w:rsidP="00803117">
      <w:pPr>
        <w:shd w:val="clear" w:color="auto" w:fill="FFFFFF"/>
        <w:tabs>
          <w:tab w:val="left" w:pos="1276"/>
        </w:tabs>
        <w:suppressAutoHyphens/>
        <w:ind w:left="567" w:hanging="567"/>
        <w:rPr>
          <w:caps/>
          <w:spacing w:val="0"/>
          <w:szCs w:val="28"/>
          <w:lang w:eastAsia="ar-SA"/>
        </w:rPr>
      </w:pPr>
      <w:r w:rsidRPr="00F83A11">
        <w:rPr>
          <w:caps/>
          <w:spacing w:val="0"/>
          <w:szCs w:val="28"/>
          <w:lang w:eastAsia="ar-SA"/>
        </w:rPr>
        <w:t>1556. Сокращение мускулатуры лица при постукивании молоточком по скуловой дуге называется симптомом</w:t>
      </w:r>
    </w:p>
    <w:p w:rsidR="00D56B0D" w:rsidRPr="00F83A11" w:rsidRDefault="00D56B0D" w:rsidP="00F83A11">
      <w:pPr>
        <w:numPr>
          <w:ilvl w:val="0"/>
          <w:numId w:val="304"/>
        </w:numPr>
        <w:shd w:val="clear" w:color="auto" w:fill="FFFFFF"/>
        <w:tabs>
          <w:tab w:val="left" w:pos="595"/>
          <w:tab w:val="left" w:pos="1843"/>
        </w:tabs>
        <w:suppressAutoHyphens/>
        <w:ind w:left="1560" w:firstLine="0"/>
        <w:rPr>
          <w:spacing w:val="0"/>
          <w:szCs w:val="28"/>
          <w:lang w:eastAsia="ar-SA"/>
        </w:rPr>
      </w:pPr>
      <w:r w:rsidRPr="00F83A11">
        <w:rPr>
          <w:spacing w:val="0"/>
          <w:szCs w:val="28"/>
          <w:lang w:eastAsia="ar-SA"/>
        </w:rPr>
        <w:t>Хвостека</w:t>
      </w:r>
    </w:p>
    <w:p w:rsidR="00D56B0D" w:rsidRPr="00F83A11" w:rsidRDefault="00D56B0D" w:rsidP="00F83A11">
      <w:pPr>
        <w:numPr>
          <w:ilvl w:val="0"/>
          <w:numId w:val="304"/>
        </w:numPr>
        <w:shd w:val="clear" w:color="auto" w:fill="FFFFFF"/>
        <w:tabs>
          <w:tab w:val="left" w:pos="595"/>
          <w:tab w:val="left" w:pos="1843"/>
        </w:tabs>
        <w:suppressAutoHyphens/>
        <w:ind w:left="1560" w:firstLine="0"/>
        <w:rPr>
          <w:spacing w:val="0"/>
          <w:szCs w:val="28"/>
          <w:lang w:eastAsia="ar-SA"/>
        </w:rPr>
      </w:pPr>
      <w:r w:rsidRPr="00F83A11">
        <w:rPr>
          <w:spacing w:val="0"/>
          <w:szCs w:val="28"/>
          <w:lang w:eastAsia="ar-SA"/>
        </w:rPr>
        <w:t>Труссо</w:t>
      </w:r>
    </w:p>
    <w:p w:rsidR="00D56B0D" w:rsidRPr="00F83A11" w:rsidRDefault="00D56B0D" w:rsidP="00F83A11">
      <w:pPr>
        <w:numPr>
          <w:ilvl w:val="0"/>
          <w:numId w:val="304"/>
        </w:numPr>
        <w:shd w:val="clear" w:color="auto" w:fill="FFFFFF"/>
        <w:tabs>
          <w:tab w:val="left" w:pos="595"/>
          <w:tab w:val="left" w:pos="1843"/>
        </w:tabs>
        <w:suppressAutoHyphens/>
        <w:ind w:left="1560" w:firstLine="0"/>
        <w:rPr>
          <w:spacing w:val="0"/>
          <w:szCs w:val="28"/>
          <w:lang w:eastAsia="ar-SA"/>
        </w:rPr>
      </w:pPr>
      <w:r w:rsidRPr="00F83A11">
        <w:rPr>
          <w:spacing w:val="0"/>
          <w:szCs w:val="28"/>
          <w:lang w:eastAsia="ar-SA"/>
        </w:rPr>
        <w:t>Маслова</w:t>
      </w:r>
    </w:p>
    <w:p w:rsidR="00D56B0D" w:rsidRPr="00F83A11" w:rsidRDefault="00D56B0D" w:rsidP="00F83A11">
      <w:pPr>
        <w:numPr>
          <w:ilvl w:val="0"/>
          <w:numId w:val="304"/>
        </w:numPr>
        <w:shd w:val="clear" w:color="auto" w:fill="FFFFFF"/>
        <w:tabs>
          <w:tab w:val="left" w:pos="595"/>
          <w:tab w:val="left" w:pos="1843"/>
        </w:tabs>
        <w:suppressAutoHyphens/>
        <w:ind w:left="1560" w:firstLine="0"/>
        <w:rPr>
          <w:spacing w:val="0"/>
          <w:szCs w:val="28"/>
          <w:lang w:eastAsia="ar-SA"/>
        </w:rPr>
      </w:pPr>
      <w:r w:rsidRPr="00F83A11">
        <w:rPr>
          <w:spacing w:val="0"/>
          <w:szCs w:val="28"/>
          <w:lang w:eastAsia="ar-SA"/>
        </w:rPr>
        <w:t>Эрба</w:t>
      </w:r>
    </w:p>
    <w:p w:rsidR="00D56B0D" w:rsidRPr="00F83A11" w:rsidRDefault="00D56B0D" w:rsidP="00F83A11">
      <w:pPr>
        <w:numPr>
          <w:ilvl w:val="0"/>
          <w:numId w:val="304"/>
        </w:numPr>
        <w:shd w:val="clear" w:color="auto" w:fill="FFFFFF"/>
        <w:tabs>
          <w:tab w:val="left" w:pos="595"/>
          <w:tab w:val="left" w:pos="1843"/>
        </w:tabs>
        <w:suppressAutoHyphens/>
        <w:ind w:left="1560" w:firstLine="0"/>
        <w:rPr>
          <w:spacing w:val="0"/>
          <w:szCs w:val="28"/>
          <w:lang w:eastAsia="ar-SA"/>
        </w:rPr>
      </w:pPr>
      <w:r w:rsidRPr="00F83A11">
        <w:rPr>
          <w:spacing w:val="0"/>
          <w:szCs w:val="28"/>
          <w:lang w:eastAsia="ar-SA"/>
        </w:rPr>
        <w:t>Люста</w:t>
      </w:r>
    </w:p>
    <w:p w:rsidR="00D56B0D" w:rsidRPr="00F83A11" w:rsidRDefault="00D56B0D" w:rsidP="00803117">
      <w:pPr>
        <w:shd w:val="clear" w:color="auto" w:fill="FFFFFF"/>
        <w:suppressAutoHyphens/>
        <w:ind w:left="1560"/>
        <w:rPr>
          <w:caps/>
          <w:spacing w:val="0"/>
          <w:szCs w:val="28"/>
          <w:lang w:eastAsia="ar-SA"/>
        </w:rPr>
      </w:pPr>
    </w:p>
    <w:p w:rsidR="00D56B0D" w:rsidRPr="00F83A11" w:rsidRDefault="00D56B0D" w:rsidP="00803117">
      <w:pPr>
        <w:shd w:val="clear" w:color="auto" w:fill="FFFFFF"/>
        <w:suppressAutoHyphens/>
        <w:ind w:left="0"/>
        <w:rPr>
          <w:caps/>
          <w:spacing w:val="0"/>
          <w:szCs w:val="28"/>
          <w:lang w:eastAsia="ar-SA"/>
        </w:rPr>
      </w:pPr>
      <w:r w:rsidRPr="00F83A11">
        <w:rPr>
          <w:caps/>
          <w:spacing w:val="0"/>
          <w:szCs w:val="28"/>
          <w:lang w:eastAsia="ar-SA"/>
        </w:rPr>
        <w:t>1557. Диета при гиперуратурии является</w:t>
      </w:r>
    </w:p>
    <w:p w:rsidR="00D56B0D" w:rsidRPr="00F83A11" w:rsidRDefault="00D56B0D" w:rsidP="00F83A11">
      <w:pPr>
        <w:numPr>
          <w:ilvl w:val="0"/>
          <w:numId w:val="305"/>
        </w:numPr>
        <w:shd w:val="clear" w:color="auto" w:fill="FFFFFF"/>
        <w:tabs>
          <w:tab w:val="left" w:pos="595"/>
          <w:tab w:val="left" w:pos="1843"/>
        </w:tabs>
        <w:suppressAutoHyphens/>
        <w:ind w:left="1560" w:firstLine="0"/>
        <w:rPr>
          <w:spacing w:val="0"/>
          <w:szCs w:val="28"/>
          <w:lang w:eastAsia="ar-SA"/>
        </w:rPr>
      </w:pPr>
      <w:r w:rsidRPr="00F83A11">
        <w:rPr>
          <w:spacing w:val="0"/>
          <w:szCs w:val="28"/>
          <w:lang w:eastAsia="ar-SA"/>
        </w:rPr>
        <w:t>молочно-фруктово-ягодной</w:t>
      </w:r>
    </w:p>
    <w:p w:rsidR="00D56B0D" w:rsidRPr="00F83A11" w:rsidRDefault="00D56B0D" w:rsidP="00F83A11">
      <w:pPr>
        <w:numPr>
          <w:ilvl w:val="0"/>
          <w:numId w:val="305"/>
        </w:numPr>
        <w:shd w:val="clear" w:color="auto" w:fill="FFFFFF"/>
        <w:tabs>
          <w:tab w:val="left" w:pos="595"/>
          <w:tab w:val="left" w:pos="1843"/>
        </w:tabs>
        <w:suppressAutoHyphens/>
        <w:ind w:left="1560" w:firstLine="0"/>
        <w:rPr>
          <w:spacing w:val="0"/>
          <w:szCs w:val="28"/>
          <w:lang w:eastAsia="ar-SA"/>
        </w:rPr>
      </w:pPr>
      <w:r w:rsidRPr="00F83A11">
        <w:rPr>
          <w:spacing w:val="0"/>
          <w:szCs w:val="28"/>
          <w:lang w:eastAsia="ar-SA"/>
        </w:rPr>
        <w:t>капустно-картофельной</w:t>
      </w:r>
    </w:p>
    <w:p w:rsidR="00D56B0D" w:rsidRPr="00F83A11" w:rsidRDefault="00D56B0D" w:rsidP="00F83A11">
      <w:pPr>
        <w:numPr>
          <w:ilvl w:val="0"/>
          <w:numId w:val="305"/>
        </w:numPr>
        <w:shd w:val="clear" w:color="auto" w:fill="FFFFFF"/>
        <w:tabs>
          <w:tab w:val="left" w:pos="595"/>
          <w:tab w:val="left" w:pos="1843"/>
        </w:tabs>
        <w:suppressAutoHyphens/>
        <w:ind w:left="1560" w:firstLine="0"/>
        <w:rPr>
          <w:spacing w:val="0"/>
          <w:szCs w:val="28"/>
          <w:lang w:eastAsia="ar-SA"/>
        </w:rPr>
      </w:pPr>
      <w:r w:rsidRPr="00F83A11">
        <w:rPr>
          <w:spacing w:val="0"/>
          <w:szCs w:val="28"/>
          <w:lang w:eastAsia="ar-SA"/>
        </w:rPr>
        <w:t>мясо-молочной</w:t>
      </w:r>
    </w:p>
    <w:p w:rsidR="00D56B0D" w:rsidRPr="00F83A11" w:rsidRDefault="00D56B0D" w:rsidP="00F83A11">
      <w:pPr>
        <w:numPr>
          <w:ilvl w:val="0"/>
          <w:numId w:val="305"/>
        </w:numPr>
        <w:shd w:val="clear" w:color="auto" w:fill="FFFFFF"/>
        <w:tabs>
          <w:tab w:val="left" w:pos="595"/>
          <w:tab w:val="left" w:pos="1843"/>
        </w:tabs>
        <w:suppressAutoHyphens/>
        <w:ind w:left="1560" w:firstLine="0"/>
        <w:rPr>
          <w:spacing w:val="0"/>
          <w:szCs w:val="28"/>
          <w:lang w:eastAsia="ar-SA"/>
        </w:rPr>
      </w:pPr>
      <w:r w:rsidRPr="00F83A11">
        <w:rPr>
          <w:spacing w:val="0"/>
          <w:szCs w:val="28"/>
          <w:lang w:eastAsia="ar-SA"/>
        </w:rPr>
        <w:t>бессолевой</w:t>
      </w:r>
    </w:p>
    <w:p w:rsidR="00D56B0D" w:rsidRPr="00F83A11" w:rsidRDefault="00D56B0D" w:rsidP="00F83A11">
      <w:pPr>
        <w:numPr>
          <w:ilvl w:val="0"/>
          <w:numId w:val="305"/>
        </w:numPr>
        <w:shd w:val="clear" w:color="auto" w:fill="FFFFFF"/>
        <w:tabs>
          <w:tab w:val="left" w:pos="595"/>
          <w:tab w:val="left" w:pos="1843"/>
        </w:tabs>
        <w:suppressAutoHyphens/>
        <w:ind w:left="1560" w:firstLine="0"/>
        <w:rPr>
          <w:spacing w:val="0"/>
          <w:szCs w:val="28"/>
          <w:lang w:eastAsia="ar-SA"/>
        </w:rPr>
      </w:pPr>
      <w:r w:rsidRPr="00F83A11">
        <w:rPr>
          <w:spacing w:val="0"/>
          <w:szCs w:val="28"/>
          <w:lang w:eastAsia="ar-SA"/>
        </w:rPr>
        <w:t>гипогликемической</w:t>
      </w:r>
    </w:p>
    <w:p w:rsidR="00D56B0D" w:rsidRPr="00F83A11" w:rsidRDefault="00D56B0D" w:rsidP="00803117">
      <w:pPr>
        <w:shd w:val="clear" w:color="auto" w:fill="FFFFFF"/>
        <w:tabs>
          <w:tab w:val="left" w:pos="475"/>
          <w:tab w:val="left" w:pos="1843"/>
        </w:tabs>
        <w:suppressAutoHyphens/>
        <w:ind w:left="0"/>
        <w:rPr>
          <w:caps/>
          <w:spacing w:val="0"/>
          <w:szCs w:val="28"/>
          <w:lang w:eastAsia="ar-SA"/>
        </w:rPr>
      </w:pPr>
    </w:p>
    <w:p w:rsidR="00D56B0D" w:rsidRPr="00F83A11" w:rsidRDefault="00D56B0D" w:rsidP="00803117">
      <w:pPr>
        <w:shd w:val="clear" w:color="auto" w:fill="FFFFFF"/>
        <w:tabs>
          <w:tab w:val="left" w:pos="993"/>
        </w:tabs>
        <w:suppressAutoHyphens/>
        <w:ind w:left="426" w:hanging="426"/>
        <w:rPr>
          <w:caps/>
          <w:spacing w:val="0"/>
          <w:szCs w:val="28"/>
          <w:lang w:eastAsia="ar-SA"/>
        </w:rPr>
      </w:pPr>
      <w:r w:rsidRPr="00F83A11">
        <w:rPr>
          <w:caps/>
          <w:spacing w:val="0"/>
          <w:szCs w:val="28"/>
          <w:lang w:eastAsia="ar-SA"/>
        </w:rPr>
        <w:t>1558. Железодефицитная анемия по степени насыщения эритроцитов гемоглобином является</w:t>
      </w:r>
    </w:p>
    <w:p w:rsidR="00D56B0D" w:rsidRPr="00F83A11" w:rsidRDefault="00D56B0D" w:rsidP="00F83A11">
      <w:pPr>
        <w:numPr>
          <w:ilvl w:val="0"/>
          <w:numId w:val="306"/>
        </w:numPr>
        <w:shd w:val="clear" w:color="auto" w:fill="FFFFFF"/>
        <w:tabs>
          <w:tab w:val="left" w:pos="1843"/>
          <w:tab w:val="left" w:pos="2340"/>
        </w:tabs>
        <w:suppressAutoHyphens/>
        <w:ind w:left="1560" w:firstLine="0"/>
        <w:rPr>
          <w:spacing w:val="0"/>
          <w:szCs w:val="28"/>
          <w:lang w:eastAsia="ar-SA"/>
        </w:rPr>
      </w:pPr>
      <w:r w:rsidRPr="00F83A11">
        <w:rPr>
          <w:spacing w:val="0"/>
          <w:szCs w:val="28"/>
          <w:lang w:eastAsia="ar-SA"/>
        </w:rPr>
        <w:t>нормохромной</w:t>
      </w:r>
    </w:p>
    <w:p w:rsidR="00D56B0D" w:rsidRPr="00F83A11" w:rsidRDefault="00D56B0D" w:rsidP="00F83A11">
      <w:pPr>
        <w:numPr>
          <w:ilvl w:val="0"/>
          <w:numId w:val="306"/>
        </w:numPr>
        <w:shd w:val="clear" w:color="auto" w:fill="FFFFFF"/>
        <w:tabs>
          <w:tab w:val="left" w:pos="610"/>
          <w:tab w:val="left" w:pos="1843"/>
          <w:tab w:val="left" w:pos="2340"/>
        </w:tabs>
        <w:suppressAutoHyphens/>
        <w:ind w:left="1560" w:firstLine="0"/>
        <w:rPr>
          <w:spacing w:val="0"/>
          <w:szCs w:val="28"/>
          <w:lang w:eastAsia="ar-SA"/>
        </w:rPr>
      </w:pPr>
      <w:r w:rsidRPr="00F83A11">
        <w:rPr>
          <w:spacing w:val="0"/>
          <w:szCs w:val="28"/>
          <w:lang w:eastAsia="ar-SA"/>
        </w:rPr>
        <w:t>гиперхромной</w:t>
      </w:r>
    </w:p>
    <w:p w:rsidR="00D56B0D" w:rsidRPr="00F83A11" w:rsidRDefault="00D56B0D" w:rsidP="00F83A11">
      <w:pPr>
        <w:numPr>
          <w:ilvl w:val="0"/>
          <w:numId w:val="306"/>
        </w:numPr>
        <w:shd w:val="clear" w:color="auto" w:fill="FFFFFF"/>
        <w:tabs>
          <w:tab w:val="left" w:pos="610"/>
          <w:tab w:val="left" w:pos="1843"/>
          <w:tab w:val="left" w:pos="2340"/>
        </w:tabs>
        <w:suppressAutoHyphens/>
        <w:ind w:left="1560" w:firstLine="0"/>
        <w:rPr>
          <w:spacing w:val="0"/>
          <w:szCs w:val="28"/>
          <w:lang w:eastAsia="ar-SA"/>
        </w:rPr>
      </w:pPr>
      <w:r w:rsidRPr="00F83A11">
        <w:rPr>
          <w:spacing w:val="0"/>
          <w:szCs w:val="28"/>
          <w:lang w:eastAsia="ar-SA"/>
        </w:rPr>
        <w:t>гипохромной</w:t>
      </w:r>
    </w:p>
    <w:p w:rsidR="00D56B0D" w:rsidRPr="00F83A11" w:rsidRDefault="00D56B0D" w:rsidP="00F83A11">
      <w:pPr>
        <w:numPr>
          <w:ilvl w:val="0"/>
          <w:numId w:val="306"/>
        </w:numPr>
        <w:shd w:val="clear" w:color="auto" w:fill="FFFFFF"/>
        <w:tabs>
          <w:tab w:val="left" w:pos="610"/>
          <w:tab w:val="left" w:pos="1843"/>
          <w:tab w:val="left" w:pos="2340"/>
        </w:tabs>
        <w:suppressAutoHyphens/>
        <w:ind w:left="1560" w:firstLine="0"/>
        <w:rPr>
          <w:spacing w:val="0"/>
          <w:szCs w:val="28"/>
          <w:lang w:eastAsia="ar-SA"/>
        </w:rPr>
      </w:pPr>
      <w:r w:rsidRPr="00F83A11">
        <w:rPr>
          <w:spacing w:val="0"/>
          <w:szCs w:val="28"/>
          <w:lang w:eastAsia="ar-SA"/>
        </w:rPr>
        <w:t>микроцитарной</w:t>
      </w:r>
    </w:p>
    <w:p w:rsidR="00D56B0D" w:rsidRPr="00F83A11" w:rsidRDefault="00D56B0D" w:rsidP="00F83A11">
      <w:pPr>
        <w:numPr>
          <w:ilvl w:val="0"/>
          <w:numId w:val="306"/>
        </w:numPr>
        <w:shd w:val="clear" w:color="auto" w:fill="FFFFFF"/>
        <w:tabs>
          <w:tab w:val="left" w:pos="610"/>
          <w:tab w:val="left" w:pos="1843"/>
          <w:tab w:val="left" w:pos="2340"/>
        </w:tabs>
        <w:suppressAutoHyphens/>
        <w:ind w:left="1560" w:firstLine="0"/>
        <w:rPr>
          <w:spacing w:val="0"/>
          <w:szCs w:val="28"/>
          <w:lang w:eastAsia="ar-SA"/>
        </w:rPr>
      </w:pPr>
      <w:r w:rsidRPr="00F83A11">
        <w:rPr>
          <w:spacing w:val="0"/>
          <w:szCs w:val="28"/>
          <w:lang w:eastAsia="ar-SA"/>
        </w:rPr>
        <w:t>макроцитарной</w:t>
      </w:r>
    </w:p>
    <w:p w:rsidR="00D56B0D" w:rsidRPr="00F83A11" w:rsidRDefault="00D56B0D" w:rsidP="00803117">
      <w:pPr>
        <w:shd w:val="clear" w:color="auto" w:fill="FFFFFF"/>
        <w:tabs>
          <w:tab w:val="left" w:pos="485"/>
        </w:tabs>
        <w:suppressAutoHyphens/>
        <w:ind w:left="0"/>
        <w:rPr>
          <w:caps/>
          <w:spacing w:val="0"/>
          <w:szCs w:val="28"/>
          <w:lang w:eastAsia="ar-SA"/>
        </w:rPr>
      </w:pPr>
    </w:p>
    <w:p w:rsidR="00D56B0D" w:rsidRPr="00F83A11" w:rsidRDefault="00D56B0D" w:rsidP="00803117">
      <w:pPr>
        <w:shd w:val="clear" w:color="auto" w:fill="FFFFFF"/>
        <w:tabs>
          <w:tab w:val="left" w:pos="993"/>
        </w:tabs>
        <w:suppressAutoHyphens/>
        <w:ind w:left="426" w:hanging="426"/>
        <w:rPr>
          <w:caps/>
          <w:spacing w:val="0"/>
          <w:szCs w:val="28"/>
          <w:lang w:eastAsia="ar-SA"/>
        </w:rPr>
      </w:pPr>
      <w:r w:rsidRPr="00F83A11">
        <w:rPr>
          <w:caps/>
          <w:spacing w:val="0"/>
          <w:szCs w:val="28"/>
          <w:lang w:eastAsia="ar-SA"/>
        </w:rPr>
        <w:t>1559. Наиболее ранним и чувствительным показателем активности рахита является</w:t>
      </w:r>
    </w:p>
    <w:p w:rsidR="00D56B0D" w:rsidRPr="00F83A11" w:rsidRDefault="00D56B0D" w:rsidP="00F83A11">
      <w:pPr>
        <w:numPr>
          <w:ilvl w:val="0"/>
          <w:numId w:val="307"/>
        </w:numPr>
        <w:shd w:val="clear" w:color="auto" w:fill="FFFFFF"/>
        <w:tabs>
          <w:tab w:val="left" w:pos="614"/>
          <w:tab w:val="left" w:pos="1843"/>
        </w:tabs>
        <w:suppressAutoHyphens/>
        <w:ind w:left="1560" w:firstLine="0"/>
        <w:rPr>
          <w:spacing w:val="0"/>
          <w:szCs w:val="28"/>
          <w:lang w:eastAsia="ar-SA"/>
        </w:rPr>
      </w:pPr>
      <w:r w:rsidRPr="00F83A11">
        <w:rPr>
          <w:spacing w:val="0"/>
          <w:szCs w:val="28"/>
          <w:lang w:eastAsia="ar-SA"/>
        </w:rPr>
        <w:t>понижение уровня кальция в сыворотке крови</w:t>
      </w:r>
    </w:p>
    <w:p w:rsidR="00D56B0D" w:rsidRPr="00F83A11" w:rsidRDefault="00D56B0D" w:rsidP="00F83A11">
      <w:pPr>
        <w:numPr>
          <w:ilvl w:val="0"/>
          <w:numId w:val="307"/>
        </w:numPr>
        <w:shd w:val="clear" w:color="auto" w:fill="FFFFFF"/>
        <w:tabs>
          <w:tab w:val="left" w:pos="614"/>
          <w:tab w:val="left" w:pos="1843"/>
        </w:tabs>
        <w:suppressAutoHyphens/>
        <w:ind w:left="1560" w:firstLine="0"/>
        <w:rPr>
          <w:spacing w:val="0"/>
          <w:szCs w:val="28"/>
          <w:lang w:eastAsia="ar-SA"/>
        </w:rPr>
      </w:pPr>
      <w:r w:rsidRPr="00F83A11">
        <w:rPr>
          <w:spacing w:val="0"/>
          <w:szCs w:val="28"/>
          <w:lang w:eastAsia="ar-SA"/>
        </w:rPr>
        <w:t>повышение уровня щелочной фосфотазы в сыворотке крови</w:t>
      </w:r>
    </w:p>
    <w:p w:rsidR="00D56B0D" w:rsidRPr="00F83A11" w:rsidRDefault="00D56B0D" w:rsidP="00F83A11">
      <w:pPr>
        <w:numPr>
          <w:ilvl w:val="0"/>
          <w:numId w:val="307"/>
        </w:numPr>
        <w:shd w:val="clear" w:color="auto" w:fill="FFFFFF"/>
        <w:tabs>
          <w:tab w:val="left" w:pos="614"/>
          <w:tab w:val="left" w:pos="1843"/>
        </w:tabs>
        <w:suppressAutoHyphens/>
        <w:ind w:left="1560" w:firstLine="0"/>
        <w:rPr>
          <w:spacing w:val="0"/>
          <w:szCs w:val="28"/>
          <w:lang w:eastAsia="ar-SA"/>
        </w:rPr>
      </w:pPr>
      <w:r w:rsidRPr="00F83A11">
        <w:rPr>
          <w:spacing w:val="0"/>
          <w:szCs w:val="28"/>
          <w:lang w:eastAsia="ar-SA"/>
        </w:rPr>
        <w:t>понижение уровня фосфора в сыворотке крови</w:t>
      </w:r>
    </w:p>
    <w:p w:rsidR="00D56B0D" w:rsidRPr="00F83A11" w:rsidRDefault="00D56B0D" w:rsidP="00F83A11">
      <w:pPr>
        <w:numPr>
          <w:ilvl w:val="0"/>
          <w:numId w:val="307"/>
        </w:numPr>
        <w:shd w:val="clear" w:color="auto" w:fill="FFFFFF"/>
        <w:tabs>
          <w:tab w:val="left" w:pos="614"/>
          <w:tab w:val="left" w:pos="1843"/>
        </w:tabs>
        <w:suppressAutoHyphens/>
        <w:ind w:left="1560" w:firstLine="0"/>
        <w:rPr>
          <w:spacing w:val="0"/>
          <w:szCs w:val="28"/>
          <w:lang w:eastAsia="ar-SA"/>
        </w:rPr>
      </w:pPr>
      <w:r w:rsidRPr="00F83A11">
        <w:rPr>
          <w:spacing w:val="0"/>
          <w:szCs w:val="28"/>
          <w:lang w:eastAsia="ar-SA"/>
        </w:rPr>
        <w:t>повышение уровня кальция в моче</w:t>
      </w:r>
    </w:p>
    <w:p w:rsidR="00D56B0D" w:rsidRPr="00F83A11" w:rsidRDefault="00D56B0D" w:rsidP="00F83A11">
      <w:pPr>
        <w:numPr>
          <w:ilvl w:val="0"/>
          <w:numId w:val="307"/>
        </w:numPr>
        <w:shd w:val="clear" w:color="auto" w:fill="FFFFFF"/>
        <w:tabs>
          <w:tab w:val="left" w:pos="614"/>
          <w:tab w:val="left" w:pos="1843"/>
        </w:tabs>
        <w:suppressAutoHyphens/>
        <w:ind w:left="1560" w:firstLine="0"/>
        <w:rPr>
          <w:spacing w:val="0"/>
          <w:szCs w:val="28"/>
          <w:lang w:eastAsia="ar-SA"/>
        </w:rPr>
      </w:pPr>
      <w:r w:rsidRPr="00F83A11">
        <w:rPr>
          <w:spacing w:val="0"/>
          <w:szCs w:val="28"/>
          <w:lang w:eastAsia="ar-SA"/>
        </w:rPr>
        <w:t>повышение уровня фосфора в моче</w:t>
      </w:r>
    </w:p>
    <w:p w:rsidR="00D56B0D" w:rsidRPr="00F83A11" w:rsidRDefault="00D56B0D" w:rsidP="00803117">
      <w:pPr>
        <w:shd w:val="clear" w:color="auto" w:fill="FFFFFF"/>
        <w:tabs>
          <w:tab w:val="left" w:pos="1843"/>
        </w:tabs>
        <w:suppressAutoHyphens/>
        <w:ind w:left="2835"/>
        <w:rPr>
          <w:spacing w:val="0"/>
          <w:szCs w:val="28"/>
          <w:lang w:eastAsia="ar-SA"/>
        </w:rPr>
      </w:pPr>
    </w:p>
    <w:p w:rsidR="00D56B0D" w:rsidRPr="00F83A11" w:rsidRDefault="00D56B0D" w:rsidP="00803117">
      <w:pPr>
        <w:shd w:val="clear" w:color="auto" w:fill="FFFFFF"/>
        <w:tabs>
          <w:tab w:val="left" w:pos="993"/>
        </w:tabs>
        <w:suppressAutoHyphens/>
        <w:ind w:left="426" w:hanging="426"/>
        <w:rPr>
          <w:caps/>
          <w:spacing w:val="0"/>
          <w:szCs w:val="28"/>
          <w:lang w:eastAsia="ar-SA"/>
        </w:rPr>
      </w:pPr>
      <w:r w:rsidRPr="00F83A11">
        <w:rPr>
          <w:caps/>
          <w:spacing w:val="0"/>
          <w:szCs w:val="28"/>
          <w:lang w:eastAsia="ar-SA"/>
        </w:rPr>
        <w:t>1560. Свободным  вскармливанием  грудных детей  называется  режим питания</w:t>
      </w:r>
    </w:p>
    <w:p w:rsidR="00D56B0D" w:rsidRPr="00F83A11" w:rsidRDefault="00D56B0D" w:rsidP="00F83A11">
      <w:pPr>
        <w:numPr>
          <w:ilvl w:val="0"/>
          <w:numId w:val="308"/>
        </w:numPr>
        <w:shd w:val="clear" w:color="auto" w:fill="FFFFFF"/>
        <w:tabs>
          <w:tab w:val="left" w:pos="1843"/>
          <w:tab w:val="left" w:pos="3134"/>
        </w:tabs>
        <w:suppressAutoHyphens/>
        <w:ind w:left="1560" w:firstLine="0"/>
        <w:rPr>
          <w:spacing w:val="0"/>
          <w:szCs w:val="28"/>
          <w:lang w:eastAsia="ar-SA"/>
        </w:rPr>
      </w:pPr>
      <w:r w:rsidRPr="00F83A11">
        <w:rPr>
          <w:spacing w:val="0"/>
          <w:szCs w:val="28"/>
          <w:lang w:eastAsia="ar-SA"/>
        </w:rPr>
        <w:t>каждые 3 часа с ночным перерывом</w:t>
      </w:r>
    </w:p>
    <w:p w:rsidR="00D56B0D" w:rsidRPr="00F83A11" w:rsidRDefault="00D56B0D" w:rsidP="00F83A11">
      <w:pPr>
        <w:numPr>
          <w:ilvl w:val="0"/>
          <w:numId w:val="308"/>
        </w:numPr>
        <w:shd w:val="clear" w:color="auto" w:fill="FFFFFF"/>
        <w:tabs>
          <w:tab w:val="left" w:pos="1843"/>
          <w:tab w:val="left" w:pos="3134"/>
        </w:tabs>
        <w:suppressAutoHyphens/>
        <w:ind w:left="1560" w:firstLine="0"/>
        <w:rPr>
          <w:spacing w:val="0"/>
          <w:szCs w:val="28"/>
          <w:lang w:eastAsia="ar-SA"/>
        </w:rPr>
      </w:pPr>
      <w:r w:rsidRPr="00F83A11">
        <w:rPr>
          <w:spacing w:val="0"/>
          <w:szCs w:val="28"/>
          <w:lang w:eastAsia="ar-SA"/>
        </w:rPr>
        <w:t>каждые 3 часа</w:t>
      </w:r>
    </w:p>
    <w:p w:rsidR="00D56B0D" w:rsidRPr="00F83A11" w:rsidRDefault="00D56B0D" w:rsidP="00F83A11">
      <w:pPr>
        <w:numPr>
          <w:ilvl w:val="0"/>
          <w:numId w:val="308"/>
        </w:numPr>
        <w:shd w:val="clear" w:color="auto" w:fill="FFFFFF"/>
        <w:tabs>
          <w:tab w:val="left" w:pos="1843"/>
          <w:tab w:val="left" w:pos="3134"/>
        </w:tabs>
        <w:suppressAutoHyphens/>
        <w:ind w:left="1560" w:firstLine="0"/>
        <w:rPr>
          <w:spacing w:val="0"/>
          <w:szCs w:val="28"/>
          <w:lang w:eastAsia="ar-SA"/>
        </w:rPr>
      </w:pPr>
      <w:r w:rsidRPr="00F83A11">
        <w:rPr>
          <w:spacing w:val="0"/>
          <w:szCs w:val="28"/>
          <w:lang w:eastAsia="ar-SA"/>
        </w:rPr>
        <w:t>когда ребенок определяет часы и объем кормлений (кормления по «требованию» ребенка)</w:t>
      </w:r>
    </w:p>
    <w:p w:rsidR="00D56B0D" w:rsidRPr="00F83A11" w:rsidRDefault="00D56B0D" w:rsidP="00F83A11">
      <w:pPr>
        <w:numPr>
          <w:ilvl w:val="0"/>
          <w:numId w:val="308"/>
        </w:numPr>
        <w:shd w:val="clear" w:color="auto" w:fill="FFFFFF"/>
        <w:tabs>
          <w:tab w:val="left" w:pos="1843"/>
          <w:tab w:val="left" w:pos="3134"/>
        </w:tabs>
        <w:suppressAutoHyphens/>
        <w:ind w:left="1560" w:firstLine="0"/>
        <w:rPr>
          <w:spacing w:val="0"/>
          <w:szCs w:val="28"/>
          <w:lang w:eastAsia="ar-SA"/>
        </w:rPr>
      </w:pPr>
      <w:r w:rsidRPr="00F83A11">
        <w:rPr>
          <w:spacing w:val="0"/>
          <w:szCs w:val="28"/>
          <w:lang w:eastAsia="ar-SA"/>
        </w:rPr>
        <w:t>в определенные часы, объем пищи определяется ребенком</w:t>
      </w:r>
    </w:p>
    <w:p w:rsidR="00D56B0D" w:rsidRPr="00F83A11" w:rsidRDefault="00D56B0D" w:rsidP="00F83A11">
      <w:pPr>
        <w:numPr>
          <w:ilvl w:val="0"/>
          <w:numId w:val="308"/>
        </w:numPr>
        <w:shd w:val="clear" w:color="auto" w:fill="FFFFFF"/>
        <w:tabs>
          <w:tab w:val="left" w:pos="1843"/>
          <w:tab w:val="left" w:pos="3134"/>
        </w:tabs>
        <w:suppressAutoHyphens/>
        <w:ind w:left="1560" w:firstLine="0"/>
        <w:rPr>
          <w:spacing w:val="0"/>
          <w:szCs w:val="28"/>
          <w:lang w:eastAsia="ar-SA"/>
        </w:rPr>
      </w:pPr>
      <w:r w:rsidRPr="00F83A11">
        <w:rPr>
          <w:spacing w:val="0"/>
          <w:szCs w:val="28"/>
          <w:lang w:eastAsia="ar-SA"/>
        </w:rPr>
        <w:t>в определенные часы, объем пищи определяется матерью</w:t>
      </w:r>
    </w:p>
    <w:p w:rsidR="00D56B0D" w:rsidRPr="00F83A11" w:rsidRDefault="00D56B0D" w:rsidP="00803117">
      <w:pPr>
        <w:shd w:val="clear" w:color="auto" w:fill="FFFFFF"/>
        <w:tabs>
          <w:tab w:val="left" w:pos="1843"/>
          <w:tab w:val="left" w:pos="3134"/>
        </w:tabs>
        <w:suppressAutoHyphens/>
        <w:ind w:left="1560"/>
        <w:rPr>
          <w:spacing w:val="0"/>
          <w:szCs w:val="28"/>
          <w:lang w:eastAsia="ar-SA"/>
        </w:rPr>
      </w:pPr>
    </w:p>
    <w:p w:rsidR="00D56B0D" w:rsidRPr="00F83A11" w:rsidRDefault="00D56B0D" w:rsidP="00803117">
      <w:pPr>
        <w:shd w:val="clear" w:color="auto" w:fill="FFFFFF"/>
        <w:suppressAutoHyphens/>
        <w:ind w:left="0"/>
        <w:rPr>
          <w:caps/>
          <w:spacing w:val="0"/>
          <w:szCs w:val="28"/>
          <w:lang w:eastAsia="ar-SA"/>
        </w:rPr>
      </w:pPr>
      <w:r w:rsidRPr="00F83A11">
        <w:rPr>
          <w:caps/>
          <w:spacing w:val="0"/>
          <w:szCs w:val="28"/>
          <w:lang w:eastAsia="ar-SA"/>
        </w:rPr>
        <w:t>1561. 25-гидрохолекальциферол образуется в</w:t>
      </w:r>
    </w:p>
    <w:p w:rsidR="00D56B0D" w:rsidRPr="00F83A11" w:rsidRDefault="00D56B0D" w:rsidP="00F83A11">
      <w:pPr>
        <w:numPr>
          <w:ilvl w:val="0"/>
          <w:numId w:val="309"/>
        </w:numPr>
        <w:shd w:val="clear" w:color="auto" w:fill="FFFFFF"/>
        <w:tabs>
          <w:tab w:val="left" w:pos="610"/>
          <w:tab w:val="left" w:pos="1843"/>
        </w:tabs>
        <w:suppressAutoHyphens/>
        <w:ind w:left="1560" w:firstLine="0"/>
        <w:rPr>
          <w:spacing w:val="0"/>
          <w:szCs w:val="28"/>
          <w:lang w:eastAsia="ar-SA"/>
        </w:rPr>
      </w:pPr>
      <w:r w:rsidRPr="00F83A11">
        <w:rPr>
          <w:spacing w:val="0"/>
          <w:szCs w:val="28"/>
          <w:lang w:eastAsia="ar-SA"/>
        </w:rPr>
        <w:t>почках</w:t>
      </w:r>
    </w:p>
    <w:p w:rsidR="00D56B0D" w:rsidRPr="00F83A11" w:rsidRDefault="00D56B0D" w:rsidP="00F83A11">
      <w:pPr>
        <w:numPr>
          <w:ilvl w:val="0"/>
          <w:numId w:val="309"/>
        </w:numPr>
        <w:shd w:val="clear" w:color="auto" w:fill="FFFFFF"/>
        <w:tabs>
          <w:tab w:val="left" w:pos="610"/>
          <w:tab w:val="left" w:pos="1843"/>
        </w:tabs>
        <w:suppressAutoHyphens/>
        <w:ind w:left="1560" w:firstLine="0"/>
        <w:rPr>
          <w:spacing w:val="0"/>
          <w:szCs w:val="28"/>
          <w:lang w:eastAsia="ar-SA"/>
        </w:rPr>
      </w:pPr>
      <w:r w:rsidRPr="00F83A11">
        <w:rPr>
          <w:spacing w:val="0"/>
          <w:szCs w:val="28"/>
          <w:lang w:eastAsia="ar-SA"/>
        </w:rPr>
        <w:t>печени</w:t>
      </w:r>
    </w:p>
    <w:p w:rsidR="00D56B0D" w:rsidRPr="00F83A11" w:rsidRDefault="00D56B0D" w:rsidP="00F83A11">
      <w:pPr>
        <w:numPr>
          <w:ilvl w:val="0"/>
          <w:numId w:val="309"/>
        </w:numPr>
        <w:shd w:val="clear" w:color="auto" w:fill="FFFFFF"/>
        <w:tabs>
          <w:tab w:val="left" w:pos="610"/>
          <w:tab w:val="left" w:pos="1843"/>
        </w:tabs>
        <w:suppressAutoHyphens/>
        <w:ind w:left="1560" w:firstLine="0"/>
        <w:rPr>
          <w:spacing w:val="0"/>
          <w:szCs w:val="28"/>
          <w:lang w:eastAsia="ar-SA"/>
        </w:rPr>
      </w:pPr>
      <w:r w:rsidRPr="00F83A11">
        <w:rPr>
          <w:spacing w:val="0"/>
          <w:szCs w:val="28"/>
          <w:lang w:eastAsia="ar-SA"/>
        </w:rPr>
        <w:t>кишечнике</w:t>
      </w:r>
    </w:p>
    <w:p w:rsidR="00D56B0D" w:rsidRPr="00F83A11" w:rsidRDefault="00D56B0D" w:rsidP="00F83A11">
      <w:pPr>
        <w:numPr>
          <w:ilvl w:val="0"/>
          <w:numId w:val="309"/>
        </w:numPr>
        <w:shd w:val="clear" w:color="auto" w:fill="FFFFFF"/>
        <w:tabs>
          <w:tab w:val="left" w:pos="610"/>
          <w:tab w:val="left" w:pos="1843"/>
        </w:tabs>
        <w:suppressAutoHyphens/>
        <w:ind w:left="1560" w:firstLine="0"/>
        <w:rPr>
          <w:spacing w:val="0"/>
          <w:szCs w:val="28"/>
          <w:lang w:eastAsia="ar-SA"/>
        </w:rPr>
      </w:pPr>
      <w:r w:rsidRPr="00F83A11">
        <w:rPr>
          <w:spacing w:val="0"/>
          <w:szCs w:val="28"/>
          <w:lang w:eastAsia="ar-SA"/>
        </w:rPr>
        <w:t>костях</w:t>
      </w:r>
    </w:p>
    <w:p w:rsidR="00D56B0D" w:rsidRPr="00F83A11" w:rsidRDefault="00D56B0D" w:rsidP="00F83A11">
      <w:pPr>
        <w:numPr>
          <w:ilvl w:val="0"/>
          <w:numId w:val="309"/>
        </w:numPr>
        <w:shd w:val="clear" w:color="auto" w:fill="FFFFFF"/>
        <w:tabs>
          <w:tab w:val="left" w:pos="610"/>
          <w:tab w:val="left" w:pos="1843"/>
        </w:tabs>
        <w:suppressAutoHyphens/>
        <w:ind w:left="1560" w:firstLine="0"/>
        <w:rPr>
          <w:spacing w:val="0"/>
          <w:szCs w:val="28"/>
          <w:lang w:eastAsia="ar-SA"/>
        </w:rPr>
      </w:pPr>
      <w:r w:rsidRPr="00F83A11">
        <w:rPr>
          <w:spacing w:val="0"/>
          <w:szCs w:val="28"/>
          <w:lang w:eastAsia="ar-SA"/>
        </w:rPr>
        <w:t>коже</w:t>
      </w:r>
    </w:p>
    <w:p w:rsidR="00D56B0D" w:rsidRPr="00F83A11" w:rsidRDefault="00D56B0D" w:rsidP="00803117">
      <w:pPr>
        <w:shd w:val="clear" w:color="auto" w:fill="FFFFFF"/>
        <w:tabs>
          <w:tab w:val="left" w:pos="485"/>
        </w:tabs>
        <w:suppressAutoHyphens/>
        <w:ind w:left="0"/>
        <w:rPr>
          <w:caps/>
          <w:spacing w:val="0"/>
          <w:szCs w:val="28"/>
          <w:lang w:eastAsia="ar-SA"/>
        </w:rPr>
      </w:pPr>
    </w:p>
    <w:p w:rsidR="00D56B0D" w:rsidRPr="00F83A11" w:rsidRDefault="00D56B0D" w:rsidP="00803117">
      <w:pPr>
        <w:shd w:val="clear" w:color="auto" w:fill="FFFFFF"/>
        <w:tabs>
          <w:tab w:val="left" w:pos="485"/>
        </w:tabs>
        <w:suppressAutoHyphens/>
        <w:ind w:left="0"/>
        <w:rPr>
          <w:caps/>
          <w:spacing w:val="0"/>
          <w:szCs w:val="28"/>
          <w:lang w:eastAsia="ar-SA"/>
        </w:rPr>
      </w:pPr>
      <w:r w:rsidRPr="00F83A11">
        <w:rPr>
          <w:caps/>
          <w:spacing w:val="0"/>
          <w:szCs w:val="28"/>
          <w:lang w:eastAsia="ar-SA"/>
        </w:rPr>
        <w:t xml:space="preserve">1562. При витамин </w:t>
      </w:r>
      <w:r w:rsidRPr="00F83A11">
        <w:rPr>
          <w:caps/>
          <w:spacing w:val="0"/>
          <w:szCs w:val="28"/>
          <w:lang w:val="en-US" w:eastAsia="ar-SA"/>
        </w:rPr>
        <w:t>D</w:t>
      </w:r>
      <w:r w:rsidRPr="00F83A11">
        <w:rPr>
          <w:caps/>
          <w:spacing w:val="0"/>
          <w:szCs w:val="28"/>
          <w:lang w:eastAsia="ar-SA"/>
        </w:rPr>
        <w:t>-зависимом рахите имеется</w:t>
      </w:r>
    </w:p>
    <w:p w:rsidR="00D56B0D" w:rsidRPr="00F83A11" w:rsidRDefault="00D56B0D" w:rsidP="00F83A11">
      <w:pPr>
        <w:numPr>
          <w:ilvl w:val="0"/>
          <w:numId w:val="310"/>
        </w:numPr>
        <w:shd w:val="clear" w:color="auto" w:fill="FFFFFF"/>
        <w:tabs>
          <w:tab w:val="left" w:pos="1843"/>
          <w:tab w:val="left" w:pos="5040"/>
        </w:tabs>
        <w:suppressAutoHyphens/>
        <w:ind w:left="1560" w:firstLine="0"/>
        <w:rPr>
          <w:spacing w:val="0"/>
          <w:szCs w:val="28"/>
          <w:lang w:eastAsia="ar-SA"/>
        </w:rPr>
      </w:pPr>
      <w:r w:rsidRPr="00F83A11">
        <w:rPr>
          <w:spacing w:val="0"/>
          <w:szCs w:val="28"/>
          <w:lang w:eastAsia="ar-SA"/>
        </w:rPr>
        <w:t>повышенная чувствительность эпителия почечных канальцев к паратгормону</w:t>
      </w:r>
    </w:p>
    <w:p w:rsidR="00D56B0D" w:rsidRPr="00F83A11" w:rsidRDefault="00D56B0D" w:rsidP="00F83A11">
      <w:pPr>
        <w:numPr>
          <w:ilvl w:val="0"/>
          <w:numId w:val="310"/>
        </w:numPr>
        <w:shd w:val="clear" w:color="auto" w:fill="FFFFFF"/>
        <w:tabs>
          <w:tab w:val="left" w:pos="1843"/>
          <w:tab w:val="left" w:pos="5040"/>
        </w:tabs>
        <w:suppressAutoHyphens/>
        <w:ind w:left="1560" w:firstLine="0"/>
        <w:rPr>
          <w:spacing w:val="0"/>
          <w:szCs w:val="28"/>
          <w:lang w:eastAsia="ar-SA"/>
        </w:rPr>
      </w:pPr>
      <w:r w:rsidRPr="00F83A11">
        <w:rPr>
          <w:spacing w:val="0"/>
          <w:szCs w:val="28"/>
          <w:lang w:eastAsia="ar-SA"/>
        </w:rPr>
        <w:t>нарушение образования в почках 1,25-дигидроксихолекальциферола</w:t>
      </w:r>
    </w:p>
    <w:p w:rsidR="00D56B0D" w:rsidRPr="00F83A11" w:rsidRDefault="00D56B0D" w:rsidP="00F83A11">
      <w:pPr>
        <w:numPr>
          <w:ilvl w:val="0"/>
          <w:numId w:val="310"/>
        </w:numPr>
        <w:shd w:val="clear" w:color="auto" w:fill="FFFFFF"/>
        <w:tabs>
          <w:tab w:val="left" w:pos="1843"/>
          <w:tab w:val="left" w:pos="5040"/>
        </w:tabs>
        <w:suppressAutoHyphens/>
        <w:ind w:left="1560" w:firstLine="0"/>
        <w:rPr>
          <w:spacing w:val="0"/>
          <w:szCs w:val="28"/>
          <w:lang w:eastAsia="ar-SA"/>
        </w:rPr>
      </w:pPr>
      <w:r w:rsidRPr="00F83A11">
        <w:rPr>
          <w:spacing w:val="0"/>
          <w:szCs w:val="28"/>
          <w:lang w:eastAsia="ar-SA"/>
        </w:rPr>
        <w:t xml:space="preserve">недостаточное поступление витамина </w:t>
      </w:r>
      <w:r w:rsidRPr="00F83A11">
        <w:rPr>
          <w:spacing w:val="0"/>
          <w:szCs w:val="28"/>
          <w:lang w:val="en-US" w:eastAsia="ar-SA"/>
        </w:rPr>
        <w:t>D</w:t>
      </w:r>
      <w:r w:rsidRPr="00F83A11">
        <w:rPr>
          <w:spacing w:val="0"/>
          <w:szCs w:val="28"/>
          <w:lang w:eastAsia="ar-SA"/>
        </w:rPr>
        <w:t xml:space="preserve"> в организм ребенка</w:t>
      </w:r>
    </w:p>
    <w:p w:rsidR="00D56B0D" w:rsidRPr="00F83A11" w:rsidRDefault="00D56B0D" w:rsidP="00F83A11">
      <w:pPr>
        <w:numPr>
          <w:ilvl w:val="0"/>
          <w:numId w:val="310"/>
        </w:numPr>
        <w:shd w:val="clear" w:color="auto" w:fill="FFFFFF"/>
        <w:tabs>
          <w:tab w:val="left" w:pos="1843"/>
          <w:tab w:val="left" w:pos="5040"/>
        </w:tabs>
        <w:suppressAutoHyphens/>
        <w:ind w:left="1560" w:firstLine="0"/>
        <w:rPr>
          <w:spacing w:val="0"/>
          <w:szCs w:val="28"/>
          <w:lang w:eastAsia="ar-SA"/>
        </w:rPr>
      </w:pPr>
      <w:r w:rsidRPr="00F83A11">
        <w:rPr>
          <w:spacing w:val="0"/>
          <w:szCs w:val="28"/>
          <w:lang w:eastAsia="ar-SA"/>
        </w:rPr>
        <w:t>снижение реабсорбции аминокислот, глюкозы, фосфатов из прок</w:t>
      </w:r>
      <w:r w:rsidRPr="00F83A11">
        <w:rPr>
          <w:spacing w:val="0"/>
          <w:szCs w:val="28"/>
          <w:lang w:eastAsia="ar-SA"/>
        </w:rPr>
        <w:softHyphen/>
        <w:t>симальных канальцев</w:t>
      </w:r>
    </w:p>
    <w:p w:rsidR="00D56B0D" w:rsidRPr="00F83A11" w:rsidRDefault="00D56B0D" w:rsidP="00F83A11">
      <w:pPr>
        <w:numPr>
          <w:ilvl w:val="0"/>
          <w:numId w:val="310"/>
        </w:numPr>
        <w:shd w:val="clear" w:color="auto" w:fill="FFFFFF"/>
        <w:tabs>
          <w:tab w:val="left" w:pos="1843"/>
          <w:tab w:val="left" w:pos="5040"/>
        </w:tabs>
        <w:suppressAutoHyphens/>
        <w:ind w:left="1560" w:firstLine="0"/>
        <w:rPr>
          <w:spacing w:val="0"/>
          <w:szCs w:val="28"/>
          <w:lang w:eastAsia="ar-SA"/>
        </w:rPr>
      </w:pPr>
      <w:r w:rsidRPr="00F83A11">
        <w:rPr>
          <w:spacing w:val="0"/>
          <w:szCs w:val="28"/>
          <w:lang w:eastAsia="ar-SA"/>
        </w:rPr>
        <w:t>резкое снижение реабсорбции фосфатов в проксимальных канальцах</w:t>
      </w:r>
    </w:p>
    <w:p w:rsidR="00D56B0D" w:rsidRPr="00F83A11" w:rsidRDefault="00D56B0D" w:rsidP="00803117">
      <w:pPr>
        <w:shd w:val="clear" w:color="auto" w:fill="FFFFFF"/>
        <w:tabs>
          <w:tab w:val="left" w:pos="480"/>
        </w:tabs>
        <w:suppressAutoHyphens/>
        <w:ind w:left="1560"/>
        <w:rPr>
          <w:caps/>
          <w:spacing w:val="0"/>
          <w:szCs w:val="28"/>
          <w:lang w:eastAsia="ar-SA"/>
        </w:rPr>
      </w:pPr>
    </w:p>
    <w:p w:rsidR="00D56B0D" w:rsidRPr="00F83A11" w:rsidRDefault="00D56B0D" w:rsidP="00803117">
      <w:pPr>
        <w:shd w:val="clear" w:color="auto" w:fill="FFFFFF"/>
        <w:suppressAutoHyphens/>
        <w:ind w:left="0"/>
        <w:rPr>
          <w:caps/>
          <w:spacing w:val="0"/>
          <w:szCs w:val="28"/>
          <w:lang w:eastAsia="ar-SA"/>
        </w:rPr>
      </w:pPr>
      <w:r w:rsidRPr="00F83A11">
        <w:rPr>
          <w:caps/>
          <w:spacing w:val="0"/>
          <w:szCs w:val="28"/>
          <w:lang w:eastAsia="ar-SA"/>
        </w:rPr>
        <w:t>1563. Плазменный Белок с фекалиями теряется при</w:t>
      </w:r>
    </w:p>
    <w:p w:rsidR="00D56B0D" w:rsidRPr="00F83A11" w:rsidRDefault="00D56B0D" w:rsidP="00F83A11">
      <w:pPr>
        <w:numPr>
          <w:ilvl w:val="0"/>
          <w:numId w:val="311"/>
        </w:numPr>
        <w:shd w:val="clear" w:color="auto" w:fill="FFFFFF"/>
        <w:tabs>
          <w:tab w:val="left" w:pos="595"/>
          <w:tab w:val="left" w:pos="1843"/>
        </w:tabs>
        <w:suppressAutoHyphens/>
        <w:ind w:left="1560" w:firstLine="0"/>
        <w:rPr>
          <w:spacing w:val="0"/>
          <w:szCs w:val="28"/>
          <w:lang w:eastAsia="ar-SA"/>
        </w:rPr>
      </w:pPr>
      <w:r w:rsidRPr="00F83A11">
        <w:rPr>
          <w:spacing w:val="0"/>
          <w:szCs w:val="28"/>
          <w:lang w:eastAsia="ar-SA"/>
        </w:rPr>
        <w:t>дизентерии</w:t>
      </w:r>
    </w:p>
    <w:p w:rsidR="00D56B0D" w:rsidRPr="00F83A11" w:rsidRDefault="00D56B0D" w:rsidP="00F83A11">
      <w:pPr>
        <w:numPr>
          <w:ilvl w:val="0"/>
          <w:numId w:val="311"/>
        </w:numPr>
        <w:shd w:val="clear" w:color="auto" w:fill="FFFFFF"/>
        <w:tabs>
          <w:tab w:val="left" w:pos="595"/>
          <w:tab w:val="left" w:pos="1843"/>
        </w:tabs>
        <w:suppressAutoHyphens/>
        <w:ind w:left="1560" w:firstLine="0"/>
        <w:rPr>
          <w:spacing w:val="0"/>
          <w:szCs w:val="28"/>
          <w:lang w:eastAsia="ar-SA"/>
        </w:rPr>
      </w:pPr>
      <w:r w:rsidRPr="00F83A11">
        <w:rPr>
          <w:spacing w:val="0"/>
          <w:szCs w:val="28"/>
          <w:lang w:eastAsia="ar-SA"/>
        </w:rPr>
        <w:t>неспецифическом язвенном колите</w:t>
      </w:r>
    </w:p>
    <w:p w:rsidR="00D56B0D" w:rsidRPr="00F83A11" w:rsidRDefault="00D56B0D" w:rsidP="00F83A11">
      <w:pPr>
        <w:numPr>
          <w:ilvl w:val="0"/>
          <w:numId w:val="311"/>
        </w:numPr>
        <w:shd w:val="clear" w:color="auto" w:fill="FFFFFF"/>
        <w:tabs>
          <w:tab w:val="left" w:pos="595"/>
          <w:tab w:val="left" w:pos="1843"/>
        </w:tabs>
        <w:suppressAutoHyphens/>
        <w:ind w:left="1560" w:firstLine="0"/>
        <w:rPr>
          <w:spacing w:val="0"/>
          <w:szCs w:val="28"/>
          <w:lang w:eastAsia="ar-SA"/>
        </w:rPr>
      </w:pPr>
      <w:r w:rsidRPr="00F83A11">
        <w:rPr>
          <w:spacing w:val="0"/>
          <w:szCs w:val="28"/>
          <w:lang w:eastAsia="ar-SA"/>
        </w:rPr>
        <w:t>целиакии</w:t>
      </w:r>
    </w:p>
    <w:p w:rsidR="00D56B0D" w:rsidRPr="00F83A11" w:rsidRDefault="00D56B0D" w:rsidP="00F83A11">
      <w:pPr>
        <w:numPr>
          <w:ilvl w:val="0"/>
          <w:numId w:val="311"/>
        </w:numPr>
        <w:shd w:val="clear" w:color="auto" w:fill="FFFFFF"/>
        <w:tabs>
          <w:tab w:val="left" w:pos="595"/>
          <w:tab w:val="left" w:pos="1843"/>
        </w:tabs>
        <w:suppressAutoHyphens/>
        <w:ind w:left="1560" w:firstLine="0"/>
        <w:rPr>
          <w:spacing w:val="0"/>
          <w:szCs w:val="28"/>
          <w:lang w:eastAsia="ar-SA"/>
        </w:rPr>
      </w:pPr>
      <w:r w:rsidRPr="00F83A11">
        <w:rPr>
          <w:spacing w:val="0"/>
          <w:szCs w:val="28"/>
          <w:lang w:eastAsia="ar-SA"/>
        </w:rPr>
        <w:t>экссудативной энтеропатии</w:t>
      </w:r>
    </w:p>
    <w:p w:rsidR="00D56B0D" w:rsidRPr="00F83A11" w:rsidRDefault="00D56B0D" w:rsidP="00F83A11">
      <w:pPr>
        <w:numPr>
          <w:ilvl w:val="0"/>
          <w:numId w:val="311"/>
        </w:numPr>
        <w:shd w:val="clear" w:color="auto" w:fill="FFFFFF"/>
        <w:tabs>
          <w:tab w:val="left" w:pos="595"/>
          <w:tab w:val="left" w:pos="1843"/>
        </w:tabs>
        <w:suppressAutoHyphens/>
        <w:ind w:left="1560" w:firstLine="0"/>
        <w:rPr>
          <w:spacing w:val="0"/>
          <w:szCs w:val="28"/>
          <w:lang w:eastAsia="ar-SA"/>
        </w:rPr>
      </w:pPr>
      <w:r w:rsidRPr="00F83A11">
        <w:rPr>
          <w:spacing w:val="0"/>
          <w:szCs w:val="28"/>
          <w:lang w:eastAsia="ar-SA"/>
        </w:rPr>
        <w:t>муковисцидозе</w:t>
      </w:r>
    </w:p>
    <w:p w:rsidR="00D56B0D" w:rsidRPr="00F83A11" w:rsidRDefault="00D56B0D" w:rsidP="00803117">
      <w:pPr>
        <w:shd w:val="clear" w:color="auto" w:fill="FFFFFF"/>
        <w:tabs>
          <w:tab w:val="left" w:pos="470"/>
        </w:tabs>
        <w:suppressAutoHyphens/>
        <w:ind w:left="0"/>
        <w:rPr>
          <w:caps/>
          <w:spacing w:val="0"/>
          <w:szCs w:val="28"/>
          <w:lang w:eastAsia="ar-SA"/>
        </w:rPr>
      </w:pPr>
    </w:p>
    <w:p w:rsidR="00D56B0D" w:rsidRPr="00F83A11" w:rsidRDefault="00D56B0D" w:rsidP="00803117">
      <w:pPr>
        <w:shd w:val="clear" w:color="auto" w:fill="FFFFFF"/>
        <w:tabs>
          <w:tab w:val="left" w:pos="993"/>
        </w:tabs>
        <w:suppressAutoHyphens/>
        <w:ind w:left="426" w:hanging="426"/>
        <w:rPr>
          <w:caps/>
          <w:spacing w:val="0"/>
          <w:szCs w:val="28"/>
          <w:lang w:eastAsia="ar-SA"/>
        </w:rPr>
      </w:pPr>
      <w:r w:rsidRPr="00F83A11">
        <w:rPr>
          <w:caps/>
          <w:spacing w:val="0"/>
          <w:szCs w:val="28"/>
          <w:lang w:eastAsia="ar-SA"/>
        </w:rPr>
        <w:t>1564. Диагноз нарушений аминокислотного обмена подтверждает</w:t>
      </w:r>
    </w:p>
    <w:p w:rsidR="00D56B0D" w:rsidRPr="00F83A11" w:rsidRDefault="00D56B0D" w:rsidP="00F83A11">
      <w:pPr>
        <w:numPr>
          <w:ilvl w:val="0"/>
          <w:numId w:val="312"/>
        </w:numPr>
        <w:shd w:val="clear" w:color="auto" w:fill="FFFFFF"/>
        <w:tabs>
          <w:tab w:val="left" w:pos="1843"/>
          <w:tab w:val="left" w:pos="5040"/>
        </w:tabs>
        <w:suppressAutoHyphens/>
        <w:ind w:left="1560" w:firstLine="0"/>
        <w:rPr>
          <w:spacing w:val="0"/>
          <w:szCs w:val="28"/>
          <w:lang w:eastAsia="ar-SA"/>
        </w:rPr>
      </w:pPr>
      <w:r w:rsidRPr="00F83A11">
        <w:rPr>
          <w:spacing w:val="0"/>
          <w:szCs w:val="28"/>
          <w:lang w:eastAsia="ar-SA"/>
        </w:rPr>
        <w:t>цитогенетическое исследование</w:t>
      </w:r>
    </w:p>
    <w:p w:rsidR="00D56B0D" w:rsidRPr="00F83A11" w:rsidRDefault="00D56B0D" w:rsidP="00F83A11">
      <w:pPr>
        <w:numPr>
          <w:ilvl w:val="0"/>
          <w:numId w:val="312"/>
        </w:numPr>
        <w:shd w:val="clear" w:color="auto" w:fill="FFFFFF"/>
        <w:tabs>
          <w:tab w:val="left" w:pos="1843"/>
          <w:tab w:val="left" w:pos="5040"/>
        </w:tabs>
        <w:suppressAutoHyphens/>
        <w:ind w:left="1560" w:firstLine="0"/>
        <w:rPr>
          <w:spacing w:val="0"/>
          <w:szCs w:val="28"/>
          <w:lang w:eastAsia="ar-SA"/>
        </w:rPr>
      </w:pPr>
      <w:r w:rsidRPr="00F83A11">
        <w:rPr>
          <w:spacing w:val="0"/>
          <w:szCs w:val="28"/>
          <w:lang w:eastAsia="ar-SA"/>
        </w:rPr>
        <w:t>исследование белков плазмы крови</w:t>
      </w:r>
    </w:p>
    <w:p w:rsidR="00D56B0D" w:rsidRPr="00F83A11" w:rsidRDefault="00D56B0D" w:rsidP="00F83A11">
      <w:pPr>
        <w:numPr>
          <w:ilvl w:val="0"/>
          <w:numId w:val="312"/>
        </w:numPr>
        <w:shd w:val="clear" w:color="auto" w:fill="FFFFFF"/>
        <w:tabs>
          <w:tab w:val="left" w:pos="1843"/>
          <w:tab w:val="left" w:pos="5040"/>
        </w:tabs>
        <w:suppressAutoHyphens/>
        <w:ind w:left="1560" w:firstLine="0"/>
        <w:rPr>
          <w:spacing w:val="0"/>
          <w:szCs w:val="28"/>
          <w:lang w:eastAsia="ar-SA"/>
        </w:rPr>
      </w:pPr>
      <w:r w:rsidRPr="00F83A11">
        <w:rPr>
          <w:spacing w:val="0"/>
          <w:szCs w:val="28"/>
          <w:lang w:eastAsia="ar-SA"/>
        </w:rPr>
        <w:t>исследование мочи и крови на свободные аминокислоты</w:t>
      </w:r>
    </w:p>
    <w:p w:rsidR="00D56B0D" w:rsidRPr="00F83A11" w:rsidRDefault="00D56B0D" w:rsidP="00F83A11">
      <w:pPr>
        <w:numPr>
          <w:ilvl w:val="0"/>
          <w:numId w:val="312"/>
        </w:numPr>
        <w:shd w:val="clear" w:color="auto" w:fill="FFFFFF"/>
        <w:tabs>
          <w:tab w:val="left" w:pos="1843"/>
          <w:tab w:val="left" w:pos="5040"/>
        </w:tabs>
        <w:suppressAutoHyphens/>
        <w:ind w:left="1560" w:firstLine="0"/>
        <w:rPr>
          <w:spacing w:val="0"/>
          <w:szCs w:val="28"/>
          <w:lang w:eastAsia="ar-SA"/>
        </w:rPr>
      </w:pPr>
      <w:r w:rsidRPr="00F83A11">
        <w:rPr>
          <w:spacing w:val="0"/>
          <w:szCs w:val="28"/>
          <w:lang w:eastAsia="ar-SA"/>
        </w:rPr>
        <w:t>наличие в семье двух сибсов со сходной симптоматикой</w:t>
      </w:r>
    </w:p>
    <w:p w:rsidR="00D56B0D" w:rsidRPr="00F83A11" w:rsidRDefault="00D56B0D" w:rsidP="00F83A11">
      <w:pPr>
        <w:numPr>
          <w:ilvl w:val="0"/>
          <w:numId w:val="312"/>
        </w:numPr>
        <w:shd w:val="clear" w:color="auto" w:fill="FFFFFF"/>
        <w:tabs>
          <w:tab w:val="left" w:pos="1843"/>
          <w:tab w:val="left" w:pos="5040"/>
        </w:tabs>
        <w:suppressAutoHyphens/>
        <w:ind w:left="1560" w:firstLine="0"/>
        <w:rPr>
          <w:spacing w:val="0"/>
          <w:szCs w:val="28"/>
          <w:lang w:eastAsia="ar-SA"/>
        </w:rPr>
      </w:pPr>
      <w:r w:rsidRPr="00F83A11">
        <w:rPr>
          <w:spacing w:val="0"/>
          <w:szCs w:val="28"/>
          <w:lang w:eastAsia="ar-SA"/>
        </w:rPr>
        <w:t>копрограмма</w:t>
      </w:r>
    </w:p>
    <w:p w:rsidR="00D56B0D" w:rsidRPr="00F83A11" w:rsidRDefault="00D56B0D" w:rsidP="00803117">
      <w:pPr>
        <w:shd w:val="clear" w:color="auto" w:fill="FFFFFF"/>
        <w:tabs>
          <w:tab w:val="left" w:pos="470"/>
        </w:tabs>
        <w:suppressAutoHyphens/>
        <w:ind w:left="1560"/>
        <w:rPr>
          <w:caps/>
          <w:spacing w:val="0"/>
          <w:szCs w:val="28"/>
          <w:lang w:eastAsia="ar-SA"/>
        </w:rPr>
      </w:pPr>
    </w:p>
    <w:p w:rsidR="00D56B0D" w:rsidRPr="00F83A11" w:rsidRDefault="00D56B0D" w:rsidP="00803117">
      <w:pPr>
        <w:shd w:val="clear" w:color="auto" w:fill="FFFFFF"/>
        <w:tabs>
          <w:tab w:val="left" w:pos="993"/>
        </w:tabs>
        <w:suppressAutoHyphens/>
        <w:ind w:left="426" w:hanging="426"/>
        <w:rPr>
          <w:caps/>
          <w:spacing w:val="0"/>
          <w:szCs w:val="28"/>
          <w:lang w:eastAsia="ar-SA"/>
        </w:rPr>
      </w:pPr>
      <w:r w:rsidRPr="00F83A11">
        <w:rPr>
          <w:caps/>
          <w:spacing w:val="0"/>
          <w:szCs w:val="28"/>
          <w:lang w:eastAsia="ar-SA"/>
        </w:rPr>
        <w:t>1565. Основным  клиническим  проявлением  фенилкетонурии  является поражение</w:t>
      </w:r>
    </w:p>
    <w:p w:rsidR="00D56B0D" w:rsidRPr="00F83A11" w:rsidRDefault="00D56B0D" w:rsidP="00F83A11">
      <w:pPr>
        <w:numPr>
          <w:ilvl w:val="0"/>
          <w:numId w:val="313"/>
        </w:numPr>
        <w:shd w:val="clear" w:color="auto" w:fill="FFFFFF"/>
        <w:tabs>
          <w:tab w:val="left" w:pos="1843"/>
          <w:tab w:val="left" w:pos="4647"/>
        </w:tabs>
        <w:suppressAutoHyphens/>
        <w:ind w:left="1560" w:firstLine="0"/>
        <w:rPr>
          <w:spacing w:val="0"/>
          <w:szCs w:val="28"/>
          <w:lang w:eastAsia="ar-SA"/>
        </w:rPr>
      </w:pPr>
      <w:r w:rsidRPr="00F83A11">
        <w:rPr>
          <w:spacing w:val="0"/>
          <w:szCs w:val="28"/>
          <w:lang w:eastAsia="ar-SA"/>
        </w:rPr>
        <w:t>системы кроветворения</w:t>
      </w:r>
    </w:p>
    <w:p w:rsidR="00D56B0D" w:rsidRPr="00F83A11" w:rsidRDefault="00D56B0D" w:rsidP="00F83A11">
      <w:pPr>
        <w:numPr>
          <w:ilvl w:val="0"/>
          <w:numId w:val="313"/>
        </w:numPr>
        <w:shd w:val="clear" w:color="auto" w:fill="FFFFFF"/>
        <w:tabs>
          <w:tab w:val="left" w:pos="1843"/>
          <w:tab w:val="left" w:pos="4647"/>
        </w:tabs>
        <w:suppressAutoHyphens/>
        <w:ind w:left="1560" w:firstLine="0"/>
        <w:rPr>
          <w:spacing w:val="0"/>
          <w:szCs w:val="28"/>
          <w:lang w:eastAsia="ar-SA"/>
        </w:rPr>
      </w:pPr>
      <w:r w:rsidRPr="00F83A11">
        <w:rPr>
          <w:spacing w:val="0"/>
          <w:szCs w:val="28"/>
          <w:lang w:eastAsia="ar-SA"/>
        </w:rPr>
        <w:t>центральной нервной системы</w:t>
      </w:r>
    </w:p>
    <w:p w:rsidR="00D56B0D" w:rsidRPr="00F83A11" w:rsidRDefault="00D56B0D" w:rsidP="00F83A11">
      <w:pPr>
        <w:numPr>
          <w:ilvl w:val="0"/>
          <w:numId w:val="313"/>
        </w:numPr>
        <w:shd w:val="clear" w:color="auto" w:fill="FFFFFF"/>
        <w:tabs>
          <w:tab w:val="left" w:pos="1843"/>
          <w:tab w:val="left" w:pos="4647"/>
        </w:tabs>
        <w:suppressAutoHyphens/>
        <w:ind w:left="1560" w:firstLine="0"/>
        <w:rPr>
          <w:spacing w:val="0"/>
          <w:szCs w:val="28"/>
          <w:lang w:eastAsia="ar-SA"/>
        </w:rPr>
      </w:pPr>
      <w:r w:rsidRPr="00F83A11">
        <w:rPr>
          <w:spacing w:val="0"/>
          <w:szCs w:val="28"/>
          <w:lang w:eastAsia="ar-SA"/>
        </w:rPr>
        <w:t>печени</w:t>
      </w:r>
    </w:p>
    <w:p w:rsidR="00D56B0D" w:rsidRPr="00F83A11" w:rsidRDefault="00D56B0D" w:rsidP="00F83A11">
      <w:pPr>
        <w:numPr>
          <w:ilvl w:val="0"/>
          <w:numId w:val="313"/>
        </w:numPr>
        <w:shd w:val="clear" w:color="auto" w:fill="FFFFFF"/>
        <w:tabs>
          <w:tab w:val="left" w:pos="1843"/>
          <w:tab w:val="left" w:pos="4647"/>
        </w:tabs>
        <w:suppressAutoHyphens/>
        <w:ind w:left="1560" w:firstLine="0"/>
        <w:rPr>
          <w:spacing w:val="0"/>
          <w:szCs w:val="28"/>
          <w:lang w:eastAsia="ar-SA"/>
        </w:rPr>
      </w:pPr>
      <w:r w:rsidRPr="00F83A11">
        <w:rPr>
          <w:spacing w:val="0"/>
          <w:szCs w:val="28"/>
          <w:lang w:eastAsia="ar-SA"/>
        </w:rPr>
        <w:t>костной системы</w:t>
      </w:r>
    </w:p>
    <w:p w:rsidR="00D56B0D" w:rsidRPr="00F83A11" w:rsidRDefault="00D56B0D" w:rsidP="00F83A11">
      <w:pPr>
        <w:numPr>
          <w:ilvl w:val="0"/>
          <w:numId w:val="313"/>
        </w:numPr>
        <w:shd w:val="clear" w:color="auto" w:fill="FFFFFF"/>
        <w:tabs>
          <w:tab w:val="left" w:pos="1843"/>
          <w:tab w:val="left" w:pos="4647"/>
        </w:tabs>
        <w:suppressAutoHyphens/>
        <w:ind w:left="1560" w:firstLine="0"/>
        <w:rPr>
          <w:spacing w:val="0"/>
          <w:szCs w:val="28"/>
          <w:lang w:eastAsia="ar-SA"/>
        </w:rPr>
      </w:pPr>
      <w:r w:rsidRPr="00F83A11">
        <w:rPr>
          <w:spacing w:val="0"/>
          <w:szCs w:val="28"/>
          <w:lang w:eastAsia="ar-SA"/>
        </w:rPr>
        <w:t>иммунной системы</w:t>
      </w:r>
    </w:p>
    <w:p w:rsidR="00D56B0D" w:rsidRPr="00F83A11" w:rsidRDefault="00D56B0D" w:rsidP="00803117">
      <w:pPr>
        <w:shd w:val="clear" w:color="auto" w:fill="FFFFFF"/>
        <w:tabs>
          <w:tab w:val="left" w:pos="485"/>
          <w:tab w:val="left" w:pos="1843"/>
        </w:tabs>
        <w:suppressAutoHyphens/>
        <w:ind w:left="0"/>
        <w:rPr>
          <w:caps/>
          <w:spacing w:val="0"/>
          <w:szCs w:val="28"/>
          <w:lang w:eastAsia="ar-SA"/>
        </w:rPr>
      </w:pPr>
    </w:p>
    <w:p w:rsidR="00D56B0D" w:rsidRPr="00F83A11" w:rsidRDefault="00D56B0D" w:rsidP="00803117">
      <w:pPr>
        <w:shd w:val="clear" w:color="auto" w:fill="FFFFFF"/>
        <w:tabs>
          <w:tab w:val="left" w:pos="993"/>
        </w:tabs>
        <w:suppressAutoHyphens/>
        <w:ind w:left="426" w:hanging="426"/>
        <w:rPr>
          <w:caps/>
          <w:spacing w:val="0"/>
          <w:szCs w:val="28"/>
          <w:lang w:eastAsia="ar-SA"/>
        </w:rPr>
      </w:pPr>
      <w:r w:rsidRPr="00F83A11">
        <w:rPr>
          <w:caps/>
          <w:spacing w:val="0"/>
          <w:szCs w:val="28"/>
          <w:lang w:eastAsia="ar-SA"/>
        </w:rPr>
        <w:t xml:space="preserve">1566. Дыхательная недостаточность </w:t>
      </w:r>
      <w:r w:rsidRPr="00F83A11">
        <w:rPr>
          <w:caps/>
          <w:spacing w:val="0"/>
          <w:szCs w:val="28"/>
          <w:lang w:val="en-US" w:eastAsia="ar-SA"/>
        </w:rPr>
        <w:t>I</w:t>
      </w:r>
      <w:r w:rsidRPr="00F83A11">
        <w:rPr>
          <w:caps/>
          <w:spacing w:val="0"/>
          <w:szCs w:val="28"/>
          <w:lang w:eastAsia="ar-SA"/>
        </w:rPr>
        <w:t xml:space="preserve"> ст. определяется клинически нали</w:t>
      </w:r>
      <w:r w:rsidRPr="00F83A11">
        <w:rPr>
          <w:caps/>
          <w:spacing w:val="0"/>
          <w:szCs w:val="28"/>
          <w:lang w:eastAsia="ar-SA"/>
        </w:rPr>
        <w:softHyphen/>
        <w:t>чием</w:t>
      </w:r>
    </w:p>
    <w:p w:rsidR="00D56B0D" w:rsidRPr="00F83A11" w:rsidRDefault="00D56B0D" w:rsidP="00F83A11">
      <w:pPr>
        <w:numPr>
          <w:ilvl w:val="0"/>
          <w:numId w:val="314"/>
        </w:numPr>
        <w:shd w:val="clear" w:color="auto" w:fill="FFFFFF"/>
        <w:tabs>
          <w:tab w:val="left" w:pos="1843"/>
        </w:tabs>
        <w:suppressAutoHyphens/>
        <w:ind w:left="1560" w:firstLine="0"/>
        <w:rPr>
          <w:spacing w:val="0"/>
          <w:szCs w:val="28"/>
          <w:lang w:eastAsia="ar-SA"/>
        </w:rPr>
      </w:pPr>
      <w:r w:rsidRPr="00F83A11">
        <w:rPr>
          <w:spacing w:val="0"/>
          <w:szCs w:val="28"/>
          <w:lang w:eastAsia="ar-SA"/>
        </w:rPr>
        <w:t>одышки при физической нагрузке</w:t>
      </w:r>
    </w:p>
    <w:p w:rsidR="00D56B0D" w:rsidRPr="00F83A11" w:rsidRDefault="00D56B0D" w:rsidP="00F83A11">
      <w:pPr>
        <w:numPr>
          <w:ilvl w:val="0"/>
          <w:numId w:val="314"/>
        </w:numPr>
        <w:shd w:val="clear" w:color="auto" w:fill="FFFFFF"/>
        <w:tabs>
          <w:tab w:val="left" w:pos="1843"/>
        </w:tabs>
        <w:suppressAutoHyphens/>
        <w:ind w:left="1560" w:firstLine="0"/>
        <w:rPr>
          <w:spacing w:val="0"/>
          <w:szCs w:val="28"/>
          <w:lang w:eastAsia="ar-SA"/>
        </w:rPr>
      </w:pPr>
      <w:r w:rsidRPr="00F83A11">
        <w:rPr>
          <w:spacing w:val="0"/>
          <w:szCs w:val="28"/>
          <w:lang w:eastAsia="ar-SA"/>
        </w:rPr>
        <w:t>одышки в покое</w:t>
      </w:r>
    </w:p>
    <w:p w:rsidR="00D56B0D" w:rsidRPr="00F83A11" w:rsidRDefault="00D56B0D" w:rsidP="00F83A11">
      <w:pPr>
        <w:numPr>
          <w:ilvl w:val="0"/>
          <w:numId w:val="314"/>
        </w:numPr>
        <w:shd w:val="clear" w:color="auto" w:fill="FFFFFF"/>
        <w:tabs>
          <w:tab w:val="left" w:pos="1843"/>
        </w:tabs>
        <w:suppressAutoHyphens/>
        <w:ind w:left="1560" w:firstLine="0"/>
        <w:rPr>
          <w:spacing w:val="0"/>
          <w:szCs w:val="28"/>
          <w:lang w:eastAsia="ar-SA"/>
        </w:rPr>
      </w:pPr>
      <w:r w:rsidRPr="00F83A11">
        <w:rPr>
          <w:spacing w:val="0"/>
          <w:szCs w:val="28"/>
          <w:lang w:eastAsia="ar-SA"/>
        </w:rPr>
        <w:t>втяжения межреберных промежутков, эпигастральной области</w:t>
      </w:r>
    </w:p>
    <w:p w:rsidR="00D56B0D" w:rsidRPr="00F83A11" w:rsidRDefault="00D56B0D" w:rsidP="00F83A11">
      <w:pPr>
        <w:numPr>
          <w:ilvl w:val="0"/>
          <w:numId w:val="314"/>
        </w:numPr>
        <w:shd w:val="clear" w:color="auto" w:fill="FFFFFF"/>
        <w:tabs>
          <w:tab w:val="left" w:pos="1843"/>
        </w:tabs>
        <w:suppressAutoHyphens/>
        <w:ind w:left="1560" w:firstLine="0"/>
        <w:rPr>
          <w:spacing w:val="0"/>
          <w:szCs w:val="28"/>
          <w:lang w:eastAsia="ar-SA"/>
        </w:rPr>
      </w:pPr>
      <w:r w:rsidRPr="00F83A11">
        <w:rPr>
          <w:spacing w:val="0"/>
          <w:szCs w:val="28"/>
          <w:lang w:eastAsia="ar-SA"/>
        </w:rPr>
        <w:t>хрипов в легких</w:t>
      </w:r>
    </w:p>
    <w:p w:rsidR="00D56B0D" w:rsidRPr="00F83A11" w:rsidRDefault="00D56B0D" w:rsidP="00F83A11">
      <w:pPr>
        <w:numPr>
          <w:ilvl w:val="0"/>
          <w:numId w:val="314"/>
        </w:numPr>
        <w:shd w:val="clear" w:color="auto" w:fill="FFFFFF"/>
        <w:tabs>
          <w:tab w:val="left" w:pos="1843"/>
        </w:tabs>
        <w:suppressAutoHyphens/>
        <w:ind w:left="1560" w:firstLine="0"/>
        <w:rPr>
          <w:spacing w:val="0"/>
          <w:szCs w:val="28"/>
          <w:lang w:eastAsia="ar-SA"/>
        </w:rPr>
      </w:pPr>
      <w:r w:rsidRPr="00F83A11">
        <w:rPr>
          <w:spacing w:val="0"/>
          <w:szCs w:val="28"/>
          <w:lang w:eastAsia="ar-SA"/>
        </w:rPr>
        <w:t>общего цианоза</w:t>
      </w:r>
    </w:p>
    <w:p w:rsidR="00D56B0D" w:rsidRPr="00F83A11" w:rsidRDefault="00D56B0D" w:rsidP="00803117">
      <w:pPr>
        <w:shd w:val="clear" w:color="auto" w:fill="FFFFFF"/>
        <w:tabs>
          <w:tab w:val="left" w:pos="1843"/>
        </w:tabs>
        <w:suppressAutoHyphens/>
        <w:ind w:left="0"/>
        <w:rPr>
          <w:caps/>
          <w:spacing w:val="0"/>
          <w:szCs w:val="28"/>
          <w:lang w:eastAsia="ar-SA"/>
        </w:rPr>
      </w:pPr>
    </w:p>
    <w:p w:rsidR="00D56B0D" w:rsidRPr="00F83A11" w:rsidRDefault="00D56B0D" w:rsidP="00803117">
      <w:pPr>
        <w:shd w:val="clear" w:color="auto" w:fill="FFFFFF"/>
        <w:suppressAutoHyphens/>
        <w:ind w:left="567" w:hanging="567"/>
        <w:rPr>
          <w:caps/>
          <w:spacing w:val="0"/>
          <w:szCs w:val="28"/>
          <w:lang w:eastAsia="ar-SA"/>
        </w:rPr>
      </w:pPr>
      <w:r w:rsidRPr="00F83A11">
        <w:rPr>
          <w:caps/>
          <w:spacing w:val="0"/>
          <w:szCs w:val="28"/>
          <w:lang w:eastAsia="ar-SA"/>
        </w:rPr>
        <w:t>1567. Гипокальциемические судороги возникают при остром снижении уровня</w:t>
      </w:r>
      <w:r w:rsidRPr="00F83A11">
        <w:rPr>
          <w:spacing w:val="0"/>
          <w:szCs w:val="28"/>
          <w:lang w:eastAsia="ar-SA"/>
        </w:rPr>
        <w:t xml:space="preserve"> </w:t>
      </w:r>
      <w:r w:rsidRPr="00F83A11">
        <w:rPr>
          <w:caps/>
          <w:spacing w:val="0"/>
          <w:szCs w:val="28"/>
          <w:lang w:eastAsia="ar-SA"/>
        </w:rPr>
        <w:t>ионизированного кальция плазмы крови ниже</w:t>
      </w:r>
    </w:p>
    <w:p w:rsidR="00D56B0D" w:rsidRPr="00F83A11" w:rsidRDefault="00D56B0D" w:rsidP="00F83A11">
      <w:pPr>
        <w:numPr>
          <w:ilvl w:val="0"/>
          <w:numId w:val="315"/>
        </w:numPr>
        <w:shd w:val="clear" w:color="auto" w:fill="FFFFFF"/>
        <w:tabs>
          <w:tab w:val="left" w:pos="1843"/>
        </w:tabs>
        <w:suppressAutoHyphens/>
        <w:ind w:left="1560" w:firstLine="0"/>
        <w:rPr>
          <w:spacing w:val="0"/>
          <w:szCs w:val="28"/>
          <w:lang w:eastAsia="ar-SA"/>
        </w:rPr>
      </w:pPr>
      <w:r w:rsidRPr="00F83A11">
        <w:rPr>
          <w:spacing w:val="0"/>
          <w:szCs w:val="28"/>
          <w:lang w:eastAsia="ar-SA"/>
        </w:rPr>
        <w:t>1,5 ммоль/л</w:t>
      </w:r>
    </w:p>
    <w:p w:rsidR="00D56B0D" w:rsidRPr="00F83A11" w:rsidRDefault="00D56B0D" w:rsidP="00F83A11">
      <w:pPr>
        <w:numPr>
          <w:ilvl w:val="0"/>
          <w:numId w:val="315"/>
        </w:numPr>
        <w:shd w:val="clear" w:color="auto" w:fill="FFFFFF"/>
        <w:tabs>
          <w:tab w:val="left" w:pos="677"/>
          <w:tab w:val="left" w:pos="1843"/>
        </w:tabs>
        <w:suppressAutoHyphens/>
        <w:ind w:left="1560" w:firstLine="0"/>
        <w:rPr>
          <w:spacing w:val="0"/>
          <w:szCs w:val="28"/>
          <w:lang w:eastAsia="ar-SA"/>
        </w:rPr>
      </w:pPr>
      <w:r w:rsidRPr="00F83A11">
        <w:rPr>
          <w:spacing w:val="0"/>
          <w:szCs w:val="28"/>
          <w:lang w:eastAsia="ar-SA"/>
        </w:rPr>
        <w:t>1,0 ммоль/л</w:t>
      </w:r>
    </w:p>
    <w:p w:rsidR="00D56B0D" w:rsidRPr="00F83A11" w:rsidRDefault="00D56B0D" w:rsidP="00F83A11">
      <w:pPr>
        <w:numPr>
          <w:ilvl w:val="0"/>
          <w:numId w:val="315"/>
        </w:numPr>
        <w:shd w:val="clear" w:color="auto" w:fill="FFFFFF"/>
        <w:tabs>
          <w:tab w:val="left" w:pos="677"/>
          <w:tab w:val="left" w:pos="1843"/>
        </w:tabs>
        <w:suppressAutoHyphens/>
        <w:ind w:left="1560" w:firstLine="0"/>
        <w:rPr>
          <w:spacing w:val="0"/>
          <w:szCs w:val="28"/>
          <w:lang w:eastAsia="ar-SA"/>
        </w:rPr>
      </w:pPr>
      <w:r w:rsidRPr="00F83A11">
        <w:rPr>
          <w:spacing w:val="0"/>
          <w:szCs w:val="28"/>
          <w:lang w:eastAsia="ar-SA"/>
        </w:rPr>
        <w:t>0,85 ммоль/л</w:t>
      </w:r>
    </w:p>
    <w:p w:rsidR="00D56B0D" w:rsidRPr="00F83A11" w:rsidRDefault="00D56B0D" w:rsidP="00F83A11">
      <w:pPr>
        <w:numPr>
          <w:ilvl w:val="0"/>
          <w:numId w:val="315"/>
        </w:numPr>
        <w:shd w:val="clear" w:color="auto" w:fill="FFFFFF"/>
        <w:tabs>
          <w:tab w:val="left" w:pos="677"/>
          <w:tab w:val="left" w:pos="1843"/>
        </w:tabs>
        <w:suppressAutoHyphens/>
        <w:ind w:left="1560" w:firstLine="0"/>
        <w:rPr>
          <w:spacing w:val="0"/>
          <w:szCs w:val="28"/>
          <w:lang w:eastAsia="ar-SA"/>
        </w:rPr>
      </w:pPr>
      <w:r w:rsidRPr="00F83A11">
        <w:rPr>
          <w:spacing w:val="0"/>
          <w:szCs w:val="28"/>
          <w:lang w:eastAsia="ar-SA"/>
        </w:rPr>
        <w:t>0,5 ммоль/л</w:t>
      </w:r>
    </w:p>
    <w:p w:rsidR="00D56B0D" w:rsidRPr="00F83A11" w:rsidRDefault="00D56B0D" w:rsidP="00F83A11">
      <w:pPr>
        <w:numPr>
          <w:ilvl w:val="0"/>
          <w:numId w:val="315"/>
        </w:numPr>
        <w:shd w:val="clear" w:color="auto" w:fill="FFFFFF"/>
        <w:tabs>
          <w:tab w:val="left" w:pos="677"/>
          <w:tab w:val="left" w:pos="1843"/>
        </w:tabs>
        <w:suppressAutoHyphens/>
        <w:ind w:left="1560" w:firstLine="0"/>
        <w:rPr>
          <w:spacing w:val="0"/>
          <w:szCs w:val="28"/>
          <w:lang w:eastAsia="ar-SA"/>
        </w:rPr>
      </w:pPr>
      <w:r w:rsidRPr="00F83A11">
        <w:rPr>
          <w:spacing w:val="0"/>
          <w:szCs w:val="28"/>
          <w:lang w:eastAsia="ar-SA"/>
        </w:rPr>
        <w:t>0,2 ммоль/л</w:t>
      </w:r>
    </w:p>
    <w:p w:rsidR="00D56B0D" w:rsidRPr="00F83A11" w:rsidRDefault="00D56B0D" w:rsidP="00803117">
      <w:pPr>
        <w:shd w:val="clear" w:color="auto" w:fill="FFFFFF"/>
        <w:suppressAutoHyphens/>
        <w:ind w:left="0"/>
        <w:rPr>
          <w:caps/>
          <w:spacing w:val="0"/>
          <w:szCs w:val="28"/>
          <w:lang w:eastAsia="ar-SA"/>
        </w:rPr>
      </w:pPr>
    </w:p>
    <w:p w:rsidR="00D56B0D" w:rsidRPr="00F83A11" w:rsidRDefault="00D56B0D" w:rsidP="00803117">
      <w:pPr>
        <w:shd w:val="clear" w:color="auto" w:fill="FFFFFF"/>
        <w:suppressAutoHyphens/>
        <w:ind w:left="0"/>
        <w:rPr>
          <w:caps/>
          <w:spacing w:val="0"/>
          <w:szCs w:val="28"/>
          <w:lang w:eastAsia="ar-SA"/>
        </w:rPr>
      </w:pPr>
      <w:r w:rsidRPr="00F83A11">
        <w:rPr>
          <w:caps/>
          <w:spacing w:val="0"/>
          <w:szCs w:val="28"/>
          <w:lang w:eastAsia="ar-SA"/>
        </w:rPr>
        <w:t xml:space="preserve">1568. При витамин </w:t>
      </w:r>
      <w:r w:rsidRPr="00F83A11">
        <w:rPr>
          <w:caps/>
          <w:spacing w:val="0"/>
          <w:szCs w:val="28"/>
          <w:lang w:val="en-US" w:eastAsia="ar-SA"/>
        </w:rPr>
        <w:t>D</w:t>
      </w:r>
      <w:r w:rsidRPr="00F83A11">
        <w:rPr>
          <w:caps/>
          <w:spacing w:val="0"/>
          <w:szCs w:val="28"/>
          <w:lang w:eastAsia="ar-SA"/>
        </w:rPr>
        <w:t>-резистентном рахите имеется</w:t>
      </w:r>
    </w:p>
    <w:p w:rsidR="00D56B0D" w:rsidRPr="00F83A11" w:rsidRDefault="00D56B0D" w:rsidP="00F83A11">
      <w:pPr>
        <w:numPr>
          <w:ilvl w:val="0"/>
          <w:numId w:val="316"/>
        </w:numPr>
        <w:shd w:val="clear" w:color="auto" w:fill="FFFFFF"/>
        <w:tabs>
          <w:tab w:val="left" w:pos="1843"/>
        </w:tabs>
        <w:suppressAutoHyphens/>
        <w:ind w:left="1560" w:firstLine="0"/>
        <w:rPr>
          <w:spacing w:val="0"/>
          <w:szCs w:val="28"/>
          <w:lang w:eastAsia="ar-SA"/>
        </w:rPr>
      </w:pPr>
      <w:r w:rsidRPr="00F83A11">
        <w:rPr>
          <w:spacing w:val="0"/>
          <w:szCs w:val="28"/>
          <w:lang w:eastAsia="ar-SA"/>
        </w:rPr>
        <w:t>резкое снижение реабсорбции фосфатов в проксимальных канальцах почек</w:t>
      </w:r>
    </w:p>
    <w:p w:rsidR="00D56B0D" w:rsidRPr="00F83A11" w:rsidRDefault="00D56B0D" w:rsidP="00F83A11">
      <w:pPr>
        <w:numPr>
          <w:ilvl w:val="0"/>
          <w:numId w:val="316"/>
        </w:numPr>
        <w:shd w:val="clear" w:color="auto" w:fill="FFFFFF"/>
        <w:tabs>
          <w:tab w:val="left" w:pos="1843"/>
        </w:tabs>
        <w:suppressAutoHyphens/>
        <w:ind w:left="1560" w:firstLine="0"/>
        <w:rPr>
          <w:spacing w:val="0"/>
          <w:szCs w:val="28"/>
          <w:lang w:eastAsia="ar-SA"/>
        </w:rPr>
      </w:pPr>
      <w:r w:rsidRPr="00F83A11">
        <w:rPr>
          <w:spacing w:val="0"/>
          <w:szCs w:val="28"/>
          <w:lang w:eastAsia="ar-SA"/>
        </w:rPr>
        <w:t xml:space="preserve">уменьшение чувствительности эпителия почечных канальцев к витамину </w:t>
      </w:r>
      <w:r w:rsidRPr="00F83A11">
        <w:rPr>
          <w:spacing w:val="0"/>
          <w:szCs w:val="28"/>
          <w:lang w:val="en-US" w:eastAsia="ar-SA"/>
        </w:rPr>
        <w:t>D</w:t>
      </w:r>
    </w:p>
    <w:p w:rsidR="00D56B0D" w:rsidRPr="00F83A11" w:rsidRDefault="00D56B0D" w:rsidP="00F83A11">
      <w:pPr>
        <w:numPr>
          <w:ilvl w:val="0"/>
          <w:numId w:val="316"/>
        </w:numPr>
        <w:shd w:val="clear" w:color="auto" w:fill="FFFFFF"/>
        <w:tabs>
          <w:tab w:val="left" w:pos="1843"/>
        </w:tabs>
        <w:suppressAutoHyphens/>
        <w:ind w:left="1560" w:firstLine="0"/>
        <w:rPr>
          <w:spacing w:val="0"/>
          <w:szCs w:val="28"/>
          <w:lang w:eastAsia="ar-SA"/>
        </w:rPr>
      </w:pPr>
      <w:r w:rsidRPr="00F83A11">
        <w:rPr>
          <w:spacing w:val="0"/>
          <w:szCs w:val="28"/>
          <w:lang w:eastAsia="ar-SA"/>
        </w:rPr>
        <w:t>незрелость ферментов печени</w:t>
      </w:r>
    </w:p>
    <w:p w:rsidR="00D56B0D" w:rsidRPr="00F83A11" w:rsidRDefault="00D56B0D" w:rsidP="00F83A11">
      <w:pPr>
        <w:numPr>
          <w:ilvl w:val="0"/>
          <w:numId w:val="316"/>
        </w:numPr>
        <w:shd w:val="clear" w:color="auto" w:fill="FFFFFF"/>
        <w:tabs>
          <w:tab w:val="left" w:pos="1843"/>
        </w:tabs>
        <w:suppressAutoHyphens/>
        <w:ind w:left="1560" w:firstLine="0"/>
        <w:rPr>
          <w:spacing w:val="0"/>
          <w:szCs w:val="28"/>
          <w:lang w:eastAsia="ar-SA"/>
        </w:rPr>
      </w:pPr>
      <w:r w:rsidRPr="00F83A11">
        <w:rPr>
          <w:spacing w:val="0"/>
          <w:szCs w:val="28"/>
          <w:lang w:eastAsia="ar-SA"/>
        </w:rPr>
        <w:t>нарушение образования в почках 1,25-дигидроксихолекальциферола</w:t>
      </w:r>
    </w:p>
    <w:p w:rsidR="00D56B0D" w:rsidRPr="00F83A11" w:rsidRDefault="00D56B0D" w:rsidP="00F83A11">
      <w:pPr>
        <w:numPr>
          <w:ilvl w:val="0"/>
          <w:numId w:val="316"/>
        </w:numPr>
        <w:shd w:val="clear" w:color="auto" w:fill="FFFFFF"/>
        <w:tabs>
          <w:tab w:val="left" w:pos="1843"/>
        </w:tabs>
        <w:suppressAutoHyphens/>
        <w:ind w:left="1560" w:firstLine="0"/>
        <w:rPr>
          <w:spacing w:val="0"/>
          <w:szCs w:val="28"/>
          <w:lang w:eastAsia="ar-SA"/>
        </w:rPr>
      </w:pPr>
      <w:r w:rsidRPr="00F83A11">
        <w:rPr>
          <w:spacing w:val="0"/>
          <w:szCs w:val="28"/>
          <w:lang w:eastAsia="ar-SA"/>
        </w:rPr>
        <w:t>снижение реабсорбции аминокислот,  глюкозы,  фосфатов из проксимальных канальцев</w:t>
      </w:r>
    </w:p>
    <w:p w:rsidR="00D56B0D" w:rsidRPr="00F83A11" w:rsidRDefault="00D56B0D" w:rsidP="00803117">
      <w:pPr>
        <w:shd w:val="clear" w:color="auto" w:fill="FFFFFF"/>
        <w:suppressAutoHyphens/>
        <w:ind w:left="0"/>
        <w:rPr>
          <w:caps/>
          <w:spacing w:val="0"/>
          <w:szCs w:val="28"/>
          <w:lang w:eastAsia="ar-SA"/>
        </w:rPr>
      </w:pPr>
    </w:p>
    <w:p w:rsidR="00D56B0D" w:rsidRPr="00F83A11" w:rsidRDefault="00D56B0D" w:rsidP="00803117">
      <w:pPr>
        <w:shd w:val="clear" w:color="auto" w:fill="FFFFFF"/>
        <w:suppressAutoHyphens/>
        <w:ind w:left="0"/>
        <w:rPr>
          <w:caps/>
          <w:spacing w:val="0"/>
          <w:szCs w:val="28"/>
          <w:lang w:eastAsia="ar-SA"/>
        </w:rPr>
      </w:pPr>
      <w:r w:rsidRPr="00F83A11">
        <w:rPr>
          <w:caps/>
          <w:spacing w:val="0"/>
          <w:szCs w:val="28"/>
          <w:lang w:eastAsia="ar-SA"/>
        </w:rPr>
        <w:t>1569. К ингаляционным М-холинолитикам относится</w:t>
      </w:r>
    </w:p>
    <w:p w:rsidR="00D56B0D" w:rsidRPr="00F83A11" w:rsidRDefault="00D56B0D" w:rsidP="00F83A11">
      <w:pPr>
        <w:numPr>
          <w:ilvl w:val="0"/>
          <w:numId w:val="317"/>
        </w:numPr>
        <w:shd w:val="clear" w:color="auto" w:fill="FFFFFF"/>
        <w:tabs>
          <w:tab w:val="left" w:pos="600"/>
          <w:tab w:val="left" w:pos="1843"/>
        </w:tabs>
        <w:suppressAutoHyphens/>
        <w:ind w:left="1560" w:firstLine="0"/>
        <w:rPr>
          <w:spacing w:val="0"/>
          <w:szCs w:val="28"/>
          <w:lang w:eastAsia="ar-SA"/>
        </w:rPr>
      </w:pPr>
      <w:r w:rsidRPr="00F83A11">
        <w:rPr>
          <w:spacing w:val="0"/>
          <w:szCs w:val="28"/>
          <w:lang w:eastAsia="ar-SA"/>
        </w:rPr>
        <w:t>сальбутамол</w:t>
      </w:r>
    </w:p>
    <w:p w:rsidR="00D56B0D" w:rsidRPr="00F83A11" w:rsidRDefault="00D56B0D" w:rsidP="00F83A11">
      <w:pPr>
        <w:numPr>
          <w:ilvl w:val="0"/>
          <w:numId w:val="317"/>
        </w:numPr>
        <w:shd w:val="clear" w:color="auto" w:fill="FFFFFF"/>
        <w:tabs>
          <w:tab w:val="left" w:pos="600"/>
          <w:tab w:val="left" w:pos="1843"/>
        </w:tabs>
        <w:suppressAutoHyphens/>
        <w:ind w:left="1560" w:firstLine="0"/>
        <w:rPr>
          <w:spacing w:val="0"/>
          <w:szCs w:val="28"/>
          <w:lang w:eastAsia="ar-SA"/>
        </w:rPr>
      </w:pPr>
      <w:r w:rsidRPr="00F83A11">
        <w:rPr>
          <w:spacing w:val="0"/>
          <w:szCs w:val="28"/>
          <w:lang w:eastAsia="ar-SA"/>
        </w:rPr>
        <w:t>ипратропиум-бромид</w:t>
      </w:r>
    </w:p>
    <w:p w:rsidR="00D56B0D" w:rsidRPr="00F83A11" w:rsidRDefault="00D56B0D" w:rsidP="00F83A11">
      <w:pPr>
        <w:numPr>
          <w:ilvl w:val="0"/>
          <w:numId w:val="317"/>
        </w:numPr>
        <w:shd w:val="clear" w:color="auto" w:fill="FFFFFF"/>
        <w:tabs>
          <w:tab w:val="left" w:pos="600"/>
          <w:tab w:val="left" w:pos="1843"/>
        </w:tabs>
        <w:suppressAutoHyphens/>
        <w:ind w:left="1560" w:firstLine="0"/>
        <w:rPr>
          <w:spacing w:val="0"/>
          <w:szCs w:val="28"/>
          <w:lang w:eastAsia="ar-SA"/>
        </w:rPr>
      </w:pPr>
      <w:r w:rsidRPr="00F83A11">
        <w:rPr>
          <w:spacing w:val="0"/>
          <w:szCs w:val="28"/>
          <w:lang w:eastAsia="ar-SA"/>
        </w:rPr>
        <w:t>беклометазон</w:t>
      </w:r>
    </w:p>
    <w:p w:rsidR="00D56B0D" w:rsidRPr="00F83A11" w:rsidRDefault="00D56B0D" w:rsidP="00F83A11">
      <w:pPr>
        <w:numPr>
          <w:ilvl w:val="0"/>
          <w:numId w:val="317"/>
        </w:numPr>
        <w:shd w:val="clear" w:color="auto" w:fill="FFFFFF"/>
        <w:tabs>
          <w:tab w:val="left" w:pos="600"/>
          <w:tab w:val="left" w:pos="1843"/>
        </w:tabs>
        <w:suppressAutoHyphens/>
        <w:ind w:left="1560" w:firstLine="0"/>
        <w:rPr>
          <w:spacing w:val="0"/>
          <w:szCs w:val="28"/>
          <w:lang w:eastAsia="ar-SA"/>
        </w:rPr>
      </w:pPr>
      <w:r w:rsidRPr="00F83A11">
        <w:rPr>
          <w:spacing w:val="0"/>
          <w:szCs w:val="28"/>
          <w:lang w:eastAsia="ar-SA"/>
        </w:rPr>
        <w:t>флунисолид</w:t>
      </w:r>
    </w:p>
    <w:p w:rsidR="00D56B0D" w:rsidRPr="00F83A11" w:rsidRDefault="00D56B0D" w:rsidP="00F83A11">
      <w:pPr>
        <w:numPr>
          <w:ilvl w:val="0"/>
          <w:numId w:val="317"/>
        </w:numPr>
        <w:shd w:val="clear" w:color="auto" w:fill="FFFFFF"/>
        <w:tabs>
          <w:tab w:val="left" w:pos="600"/>
          <w:tab w:val="left" w:pos="1843"/>
        </w:tabs>
        <w:suppressAutoHyphens/>
        <w:ind w:left="1560" w:firstLine="0"/>
        <w:rPr>
          <w:spacing w:val="0"/>
          <w:szCs w:val="28"/>
          <w:lang w:eastAsia="ar-SA"/>
        </w:rPr>
      </w:pPr>
      <w:r w:rsidRPr="00F83A11">
        <w:rPr>
          <w:spacing w:val="0"/>
          <w:szCs w:val="28"/>
          <w:lang w:eastAsia="ar-SA"/>
        </w:rPr>
        <w:t>будесонид</w:t>
      </w:r>
    </w:p>
    <w:p w:rsidR="00D56B0D" w:rsidRPr="00F83A11" w:rsidRDefault="00D56B0D" w:rsidP="00803117">
      <w:pPr>
        <w:shd w:val="clear" w:color="auto" w:fill="FFFFFF"/>
        <w:tabs>
          <w:tab w:val="left" w:pos="480"/>
        </w:tabs>
        <w:suppressAutoHyphens/>
        <w:ind w:left="0"/>
        <w:rPr>
          <w:caps/>
          <w:spacing w:val="0"/>
          <w:szCs w:val="28"/>
          <w:lang w:eastAsia="ar-SA"/>
        </w:rPr>
      </w:pPr>
    </w:p>
    <w:p w:rsidR="00D56B0D" w:rsidRPr="00F83A11" w:rsidRDefault="00D56B0D" w:rsidP="00803117">
      <w:pPr>
        <w:shd w:val="clear" w:color="auto" w:fill="FFFFFF"/>
        <w:tabs>
          <w:tab w:val="left" w:pos="1418"/>
        </w:tabs>
        <w:suppressAutoHyphens/>
        <w:ind w:left="709" w:hanging="709"/>
        <w:rPr>
          <w:caps/>
          <w:spacing w:val="0"/>
          <w:szCs w:val="28"/>
          <w:lang w:eastAsia="ar-SA"/>
        </w:rPr>
      </w:pPr>
      <w:r w:rsidRPr="00F83A11">
        <w:rPr>
          <w:caps/>
          <w:spacing w:val="0"/>
          <w:szCs w:val="28"/>
          <w:lang w:eastAsia="ar-SA"/>
        </w:rPr>
        <w:t>1570. Основные клинические проявления муковисцидоза связаны с па</w:t>
      </w:r>
      <w:r w:rsidRPr="00F83A11">
        <w:rPr>
          <w:caps/>
          <w:spacing w:val="0"/>
          <w:szCs w:val="28"/>
          <w:lang w:eastAsia="ar-SA"/>
        </w:rPr>
        <w:softHyphen/>
        <w:t>тологией</w:t>
      </w:r>
    </w:p>
    <w:p w:rsidR="00D56B0D" w:rsidRPr="00F83A11" w:rsidRDefault="00D56B0D" w:rsidP="00F83A11">
      <w:pPr>
        <w:numPr>
          <w:ilvl w:val="0"/>
          <w:numId w:val="318"/>
        </w:numPr>
        <w:shd w:val="clear" w:color="auto" w:fill="FFFFFF"/>
        <w:tabs>
          <w:tab w:val="clear" w:pos="360"/>
          <w:tab w:val="left" w:pos="581"/>
          <w:tab w:val="left" w:pos="1843"/>
          <w:tab w:val="left" w:pos="2520"/>
        </w:tabs>
        <w:suppressAutoHyphens/>
        <w:ind w:left="1560" w:firstLine="0"/>
        <w:rPr>
          <w:spacing w:val="0"/>
          <w:szCs w:val="28"/>
          <w:lang w:eastAsia="ar-SA"/>
        </w:rPr>
      </w:pPr>
      <w:r w:rsidRPr="00F83A11">
        <w:rPr>
          <w:spacing w:val="0"/>
          <w:szCs w:val="28"/>
          <w:lang w:eastAsia="ar-SA"/>
        </w:rPr>
        <w:t>экзокринных желез</w:t>
      </w:r>
    </w:p>
    <w:p w:rsidR="00D56B0D" w:rsidRPr="00F83A11" w:rsidRDefault="00D56B0D" w:rsidP="00F83A11">
      <w:pPr>
        <w:numPr>
          <w:ilvl w:val="0"/>
          <w:numId w:val="318"/>
        </w:numPr>
        <w:shd w:val="clear" w:color="auto" w:fill="FFFFFF"/>
        <w:tabs>
          <w:tab w:val="clear" w:pos="360"/>
          <w:tab w:val="left" w:pos="581"/>
          <w:tab w:val="left" w:pos="1843"/>
          <w:tab w:val="left" w:pos="2520"/>
        </w:tabs>
        <w:suppressAutoHyphens/>
        <w:ind w:left="1560" w:firstLine="0"/>
        <w:rPr>
          <w:spacing w:val="0"/>
          <w:szCs w:val="28"/>
          <w:lang w:eastAsia="ar-SA"/>
        </w:rPr>
      </w:pPr>
      <w:r w:rsidRPr="00F83A11">
        <w:rPr>
          <w:spacing w:val="0"/>
          <w:szCs w:val="28"/>
          <w:lang w:eastAsia="ar-SA"/>
        </w:rPr>
        <w:t>эндокринных желез</w:t>
      </w:r>
    </w:p>
    <w:p w:rsidR="00D56B0D" w:rsidRPr="00F83A11" w:rsidRDefault="00D56B0D" w:rsidP="00F83A11">
      <w:pPr>
        <w:numPr>
          <w:ilvl w:val="0"/>
          <w:numId w:val="318"/>
        </w:numPr>
        <w:shd w:val="clear" w:color="auto" w:fill="FFFFFF"/>
        <w:tabs>
          <w:tab w:val="clear" w:pos="360"/>
          <w:tab w:val="left" w:pos="581"/>
          <w:tab w:val="left" w:pos="1843"/>
          <w:tab w:val="left" w:pos="2520"/>
        </w:tabs>
        <w:suppressAutoHyphens/>
        <w:ind w:left="1560" w:firstLine="0"/>
        <w:rPr>
          <w:spacing w:val="0"/>
          <w:szCs w:val="28"/>
          <w:lang w:eastAsia="ar-SA"/>
        </w:rPr>
      </w:pPr>
      <w:r w:rsidRPr="00F83A11">
        <w:rPr>
          <w:spacing w:val="0"/>
          <w:szCs w:val="28"/>
          <w:lang w:eastAsia="ar-SA"/>
        </w:rPr>
        <w:t>центральной нервной системы</w:t>
      </w:r>
    </w:p>
    <w:p w:rsidR="00D56B0D" w:rsidRPr="00F83A11" w:rsidRDefault="00D56B0D" w:rsidP="00F83A11">
      <w:pPr>
        <w:numPr>
          <w:ilvl w:val="0"/>
          <w:numId w:val="318"/>
        </w:numPr>
        <w:shd w:val="clear" w:color="auto" w:fill="FFFFFF"/>
        <w:tabs>
          <w:tab w:val="clear" w:pos="360"/>
          <w:tab w:val="left" w:pos="581"/>
          <w:tab w:val="left" w:pos="1843"/>
          <w:tab w:val="left" w:pos="2520"/>
        </w:tabs>
        <w:suppressAutoHyphens/>
        <w:ind w:left="1560" w:firstLine="0"/>
        <w:rPr>
          <w:spacing w:val="0"/>
          <w:szCs w:val="28"/>
          <w:lang w:eastAsia="ar-SA"/>
        </w:rPr>
      </w:pPr>
      <w:r w:rsidRPr="00F83A11">
        <w:rPr>
          <w:spacing w:val="0"/>
          <w:szCs w:val="28"/>
          <w:lang w:eastAsia="ar-SA"/>
        </w:rPr>
        <w:t>апокриновых желез</w:t>
      </w:r>
    </w:p>
    <w:p w:rsidR="00D56B0D" w:rsidRPr="00F83A11" w:rsidRDefault="00D56B0D" w:rsidP="00F83A11">
      <w:pPr>
        <w:numPr>
          <w:ilvl w:val="0"/>
          <w:numId w:val="318"/>
        </w:numPr>
        <w:shd w:val="clear" w:color="auto" w:fill="FFFFFF"/>
        <w:tabs>
          <w:tab w:val="clear" w:pos="360"/>
          <w:tab w:val="left" w:pos="581"/>
          <w:tab w:val="left" w:pos="1843"/>
          <w:tab w:val="left" w:pos="2520"/>
        </w:tabs>
        <w:suppressAutoHyphens/>
        <w:ind w:left="1560" w:firstLine="0"/>
        <w:rPr>
          <w:spacing w:val="0"/>
          <w:szCs w:val="28"/>
          <w:lang w:eastAsia="ar-SA"/>
        </w:rPr>
      </w:pPr>
      <w:r w:rsidRPr="00F83A11">
        <w:rPr>
          <w:spacing w:val="0"/>
          <w:szCs w:val="28"/>
          <w:lang w:eastAsia="ar-SA"/>
        </w:rPr>
        <w:t>печени</w:t>
      </w:r>
    </w:p>
    <w:p w:rsidR="00D56B0D" w:rsidRPr="00F83A11" w:rsidRDefault="00D56B0D" w:rsidP="00803117">
      <w:pPr>
        <w:shd w:val="clear" w:color="auto" w:fill="FFFFFF"/>
        <w:tabs>
          <w:tab w:val="left" w:pos="485"/>
        </w:tabs>
        <w:suppressAutoHyphens/>
        <w:ind w:left="0"/>
        <w:rPr>
          <w:caps/>
          <w:spacing w:val="0"/>
          <w:szCs w:val="28"/>
          <w:lang w:eastAsia="ar-SA"/>
        </w:rPr>
      </w:pPr>
    </w:p>
    <w:p w:rsidR="00D56B0D" w:rsidRPr="00F83A11" w:rsidRDefault="00D56B0D" w:rsidP="00803117">
      <w:pPr>
        <w:shd w:val="clear" w:color="auto" w:fill="FFFFFF"/>
        <w:tabs>
          <w:tab w:val="left" w:pos="1418"/>
        </w:tabs>
        <w:suppressAutoHyphens/>
        <w:ind w:left="709" w:hanging="709"/>
        <w:rPr>
          <w:caps/>
          <w:spacing w:val="0"/>
          <w:szCs w:val="28"/>
          <w:lang w:eastAsia="ar-SA"/>
        </w:rPr>
      </w:pPr>
      <w:r w:rsidRPr="00F83A11">
        <w:rPr>
          <w:caps/>
          <w:spacing w:val="0"/>
          <w:szCs w:val="28"/>
          <w:lang w:eastAsia="ar-SA"/>
        </w:rPr>
        <w:t>1571. Показатель младенческой смертности вычисляется</w:t>
      </w:r>
    </w:p>
    <w:p w:rsidR="00D56B0D" w:rsidRPr="00F83A11" w:rsidRDefault="00D56B0D" w:rsidP="00F83A11">
      <w:pPr>
        <w:numPr>
          <w:ilvl w:val="0"/>
          <w:numId w:val="319"/>
        </w:numPr>
        <w:shd w:val="clear" w:color="auto" w:fill="FFFFFF"/>
        <w:tabs>
          <w:tab w:val="left" w:pos="1843"/>
          <w:tab w:val="left" w:pos="2722"/>
          <w:tab w:val="left" w:pos="4647"/>
        </w:tabs>
        <w:suppressAutoHyphens/>
        <w:ind w:left="1560" w:firstLine="0"/>
        <w:rPr>
          <w:spacing w:val="0"/>
          <w:szCs w:val="28"/>
          <w:lang w:eastAsia="ar-SA"/>
        </w:rPr>
      </w:pPr>
      <w:r w:rsidRPr="00F83A11">
        <w:rPr>
          <w:spacing w:val="0"/>
          <w:szCs w:val="28"/>
          <w:lang w:eastAsia="ar-SA"/>
        </w:rPr>
        <w:t>на 1000 умерших</w:t>
      </w:r>
    </w:p>
    <w:p w:rsidR="00D56B0D" w:rsidRPr="00F83A11" w:rsidRDefault="00D56B0D" w:rsidP="00F83A11">
      <w:pPr>
        <w:numPr>
          <w:ilvl w:val="0"/>
          <w:numId w:val="319"/>
        </w:numPr>
        <w:shd w:val="clear" w:color="auto" w:fill="FFFFFF"/>
        <w:tabs>
          <w:tab w:val="left" w:pos="1843"/>
          <w:tab w:val="left" w:pos="2722"/>
          <w:tab w:val="left" w:pos="4647"/>
        </w:tabs>
        <w:suppressAutoHyphens/>
        <w:ind w:left="1560" w:firstLine="0"/>
        <w:rPr>
          <w:spacing w:val="0"/>
          <w:szCs w:val="28"/>
          <w:lang w:eastAsia="ar-SA"/>
        </w:rPr>
      </w:pPr>
      <w:r w:rsidRPr="00F83A11">
        <w:rPr>
          <w:spacing w:val="0"/>
          <w:szCs w:val="28"/>
          <w:lang w:eastAsia="ar-SA"/>
        </w:rPr>
        <w:t>на 1000 детей</w:t>
      </w:r>
    </w:p>
    <w:p w:rsidR="00D56B0D" w:rsidRPr="00F83A11" w:rsidRDefault="00D56B0D" w:rsidP="00F83A11">
      <w:pPr>
        <w:numPr>
          <w:ilvl w:val="0"/>
          <w:numId w:val="319"/>
        </w:numPr>
        <w:shd w:val="clear" w:color="auto" w:fill="FFFFFF"/>
        <w:tabs>
          <w:tab w:val="left" w:pos="1843"/>
          <w:tab w:val="left" w:pos="2722"/>
          <w:tab w:val="left" w:pos="4647"/>
        </w:tabs>
        <w:suppressAutoHyphens/>
        <w:ind w:left="1560" w:firstLine="0"/>
        <w:rPr>
          <w:spacing w:val="0"/>
          <w:szCs w:val="28"/>
          <w:lang w:eastAsia="ar-SA"/>
        </w:rPr>
      </w:pPr>
      <w:r w:rsidRPr="00F83A11">
        <w:rPr>
          <w:spacing w:val="0"/>
          <w:szCs w:val="28"/>
          <w:lang w:eastAsia="ar-SA"/>
        </w:rPr>
        <w:t>на 1000 родившихся</w:t>
      </w:r>
    </w:p>
    <w:p w:rsidR="00D56B0D" w:rsidRPr="00F83A11" w:rsidRDefault="00D56B0D" w:rsidP="00F83A11">
      <w:pPr>
        <w:numPr>
          <w:ilvl w:val="0"/>
          <w:numId w:val="319"/>
        </w:numPr>
        <w:shd w:val="clear" w:color="auto" w:fill="FFFFFF"/>
        <w:tabs>
          <w:tab w:val="left" w:pos="1843"/>
          <w:tab w:val="left" w:pos="2722"/>
          <w:tab w:val="left" w:pos="4647"/>
        </w:tabs>
        <w:suppressAutoHyphens/>
        <w:ind w:left="1560" w:firstLine="0"/>
        <w:rPr>
          <w:spacing w:val="0"/>
          <w:szCs w:val="28"/>
          <w:lang w:eastAsia="ar-SA"/>
        </w:rPr>
      </w:pPr>
      <w:r w:rsidRPr="00F83A11">
        <w:rPr>
          <w:spacing w:val="0"/>
          <w:szCs w:val="28"/>
          <w:lang w:eastAsia="ar-SA"/>
        </w:rPr>
        <w:t>на 1000 живорожденных</w:t>
      </w:r>
    </w:p>
    <w:p w:rsidR="00D56B0D" w:rsidRPr="00F83A11" w:rsidRDefault="00D56B0D" w:rsidP="00F83A11">
      <w:pPr>
        <w:numPr>
          <w:ilvl w:val="0"/>
          <w:numId w:val="319"/>
        </w:numPr>
        <w:shd w:val="clear" w:color="auto" w:fill="FFFFFF"/>
        <w:tabs>
          <w:tab w:val="left" w:pos="1843"/>
          <w:tab w:val="left" w:pos="2722"/>
          <w:tab w:val="left" w:pos="4647"/>
        </w:tabs>
        <w:suppressAutoHyphens/>
        <w:ind w:left="1560" w:firstLine="0"/>
        <w:rPr>
          <w:spacing w:val="0"/>
          <w:szCs w:val="28"/>
          <w:lang w:eastAsia="ar-SA"/>
        </w:rPr>
      </w:pPr>
      <w:r w:rsidRPr="00F83A11">
        <w:rPr>
          <w:spacing w:val="0"/>
          <w:szCs w:val="28"/>
          <w:lang w:eastAsia="ar-SA"/>
        </w:rPr>
        <w:t>на 100 родившихся</w:t>
      </w:r>
    </w:p>
    <w:p w:rsidR="00D56B0D" w:rsidRPr="00F83A11" w:rsidRDefault="00D56B0D" w:rsidP="00803117">
      <w:pPr>
        <w:shd w:val="clear" w:color="auto" w:fill="FFFFFF"/>
        <w:tabs>
          <w:tab w:val="left" w:pos="466"/>
          <w:tab w:val="left" w:pos="1843"/>
        </w:tabs>
        <w:suppressAutoHyphens/>
        <w:ind w:left="1560"/>
        <w:rPr>
          <w:caps/>
          <w:spacing w:val="0"/>
          <w:szCs w:val="28"/>
          <w:lang w:eastAsia="ar-SA"/>
        </w:rPr>
      </w:pPr>
    </w:p>
    <w:p w:rsidR="00D56B0D" w:rsidRPr="00F83A11" w:rsidRDefault="00D56B0D" w:rsidP="00803117">
      <w:pPr>
        <w:shd w:val="clear" w:color="auto" w:fill="FFFFFF"/>
        <w:tabs>
          <w:tab w:val="left" w:pos="906"/>
        </w:tabs>
        <w:suppressAutoHyphens/>
        <w:ind w:left="426" w:hanging="426"/>
        <w:rPr>
          <w:caps/>
          <w:spacing w:val="0"/>
          <w:szCs w:val="28"/>
          <w:lang w:eastAsia="ar-SA"/>
        </w:rPr>
      </w:pPr>
      <w:r w:rsidRPr="00F83A11">
        <w:rPr>
          <w:caps/>
          <w:spacing w:val="0"/>
          <w:szCs w:val="28"/>
          <w:lang w:eastAsia="ar-SA"/>
        </w:rPr>
        <w:t>1572. Кранеотабес является симтомом такого заболевания, как</w:t>
      </w:r>
    </w:p>
    <w:p w:rsidR="00D56B0D" w:rsidRPr="00F83A11" w:rsidRDefault="00D56B0D" w:rsidP="00F83A11">
      <w:pPr>
        <w:numPr>
          <w:ilvl w:val="0"/>
          <w:numId w:val="320"/>
        </w:numPr>
        <w:shd w:val="clear" w:color="auto" w:fill="FFFFFF"/>
        <w:tabs>
          <w:tab w:val="left" w:pos="605"/>
          <w:tab w:val="left" w:pos="1843"/>
        </w:tabs>
        <w:suppressAutoHyphens/>
        <w:ind w:left="1560" w:firstLine="0"/>
        <w:rPr>
          <w:spacing w:val="0"/>
          <w:szCs w:val="28"/>
          <w:lang w:eastAsia="ar-SA"/>
        </w:rPr>
      </w:pPr>
      <w:r w:rsidRPr="00F83A11">
        <w:rPr>
          <w:spacing w:val="0"/>
          <w:szCs w:val="28"/>
          <w:lang w:eastAsia="ar-SA"/>
        </w:rPr>
        <w:t>анемия</w:t>
      </w:r>
    </w:p>
    <w:p w:rsidR="00D56B0D" w:rsidRPr="00F83A11" w:rsidRDefault="00D56B0D" w:rsidP="00F83A11">
      <w:pPr>
        <w:numPr>
          <w:ilvl w:val="0"/>
          <w:numId w:val="320"/>
        </w:numPr>
        <w:shd w:val="clear" w:color="auto" w:fill="FFFFFF"/>
        <w:tabs>
          <w:tab w:val="left" w:pos="605"/>
          <w:tab w:val="left" w:pos="1843"/>
        </w:tabs>
        <w:suppressAutoHyphens/>
        <w:ind w:left="1560" w:firstLine="0"/>
        <w:rPr>
          <w:spacing w:val="0"/>
          <w:szCs w:val="28"/>
          <w:lang w:eastAsia="ar-SA"/>
        </w:rPr>
      </w:pPr>
      <w:r w:rsidRPr="00F83A11">
        <w:rPr>
          <w:spacing w:val="0"/>
          <w:szCs w:val="28"/>
          <w:lang w:eastAsia="ar-SA"/>
        </w:rPr>
        <w:t>берково-энергетическая недостаточность</w:t>
      </w:r>
    </w:p>
    <w:p w:rsidR="00D56B0D" w:rsidRPr="00F83A11" w:rsidRDefault="00D56B0D" w:rsidP="00F83A11">
      <w:pPr>
        <w:numPr>
          <w:ilvl w:val="0"/>
          <w:numId w:val="320"/>
        </w:numPr>
        <w:shd w:val="clear" w:color="auto" w:fill="FFFFFF"/>
        <w:tabs>
          <w:tab w:val="left" w:pos="605"/>
          <w:tab w:val="left" w:pos="1843"/>
        </w:tabs>
        <w:suppressAutoHyphens/>
        <w:ind w:left="1560" w:firstLine="0"/>
        <w:rPr>
          <w:spacing w:val="0"/>
          <w:szCs w:val="28"/>
          <w:lang w:eastAsia="ar-SA"/>
        </w:rPr>
      </w:pPr>
      <w:r w:rsidRPr="00F83A11">
        <w:rPr>
          <w:spacing w:val="0"/>
          <w:szCs w:val="28"/>
          <w:lang w:eastAsia="ar-SA"/>
        </w:rPr>
        <w:t>рахит</w:t>
      </w:r>
    </w:p>
    <w:p w:rsidR="00D56B0D" w:rsidRPr="00F83A11" w:rsidRDefault="00D56B0D" w:rsidP="00F83A11">
      <w:pPr>
        <w:numPr>
          <w:ilvl w:val="0"/>
          <w:numId w:val="320"/>
        </w:numPr>
        <w:shd w:val="clear" w:color="auto" w:fill="FFFFFF"/>
        <w:tabs>
          <w:tab w:val="left" w:pos="605"/>
          <w:tab w:val="left" w:pos="1843"/>
        </w:tabs>
        <w:suppressAutoHyphens/>
        <w:ind w:left="1560" w:firstLine="0"/>
        <w:rPr>
          <w:spacing w:val="0"/>
          <w:szCs w:val="28"/>
          <w:lang w:eastAsia="ar-SA"/>
        </w:rPr>
      </w:pPr>
      <w:r w:rsidRPr="00F83A11">
        <w:rPr>
          <w:spacing w:val="0"/>
          <w:szCs w:val="28"/>
          <w:lang w:eastAsia="ar-SA"/>
        </w:rPr>
        <w:t>целиакия</w:t>
      </w:r>
    </w:p>
    <w:p w:rsidR="00D56B0D" w:rsidRPr="00F83A11" w:rsidRDefault="00D56B0D" w:rsidP="00F83A11">
      <w:pPr>
        <w:numPr>
          <w:ilvl w:val="0"/>
          <w:numId w:val="320"/>
        </w:numPr>
        <w:shd w:val="clear" w:color="auto" w:fill="FFFFFF"/>
        <w:tabs>
          <w:tab w:val="left" w:pos="605"/>
          <w:tab w:val="left" w:pos="1843"/>
        </w:tabs>
        <w:suppressAutoHyphens/>
        <w:ind w:left="1560" w:firstLine="0"/>
        <w:rPr>
          <w:spacing w:val="0"/>
          <w:szCs w:val="28"/>
          <w:lang w:eastAsia="ar-SA"/>
        </w:rPr>
      </w:pPr>
      <w:r w:rsidRPr="00F83A11">
        <w:rPr>
          <w:spacing w:val="0"/>
          <w:szCs w:val="28"/>
          <w:lang w:eastAsia="ar-SA"/>
        </w:rPr>
        <w:t>муковисцидоз</w:t>
      </w:r>
    </w:p>
    <w:p w:rsidR="00D56B0D" w:rsidRPr="00F83A11" w:rsidRDefault="00D56B0D" w:rsidP="00803117">
      <w:pPr>
        <w:shd w:val="clear" w:color="auto" w:fill="FFFFFF"/>
        <w:tabs>
          <w:tab w:val="left" w:pos="490"/>
        </w:tabs>
        <w:suppressAutoHyphens/>
        <w:ind w:left="1560"/>
        <w:rPr>
          <w:caps/>
          <w:spacing w:val="0"/>
          <w:szCs w:val="28"/>
          <w:lang w:eastAsia="ar-SA"/>
        </w:rPr>
      </w:pPr>
    </w:p>
    <w:p w:rsidR="00D56B0D" w:rsidRPr="00F83A11" w:rsidRDefault="00D56B0D" w:rsidP="00803117">
      <w:pPr>
        <w:shd w:val="clear" w:color="auto" w:fill="FFFFFF"/>
        <w:tabs>
          <w:tab w:val="left" w:pos="480"/>
        </w:tabs>
        <w:suppressAutoHyphens/>
        <w:ind w:left="0"/>
        <w:rPr>
          <w:caps/>
          <w:spacing w:val="0"/>
          <w:szCs w:val="28"/>
          <w:lang w:eastAsia="ar-SA"/>
        </w:rPr>
      </w:pPr>
      <w:r w:rsidRPr="00F83A11">
        <w:rPr>
          <w:caps/>
          <w:spacing w:val="0"/>
          <w:szCs w:val="28"/>
          <w:lang w:eastAsia="ar-SA"/>
        </w:rPr>
        <w:t>1573. Спазмофилия встречается</w:t>
      </w:r>
    </w:p>
    <w:p w:rsidR="00D56B0D" w:rsidRPr="00F83A11" w:rsidRDefault="00D56B0D" w:rsidP="00F83A11">
      <w:pPr>
        <w:numPr>
          <w:ilvl w:val="0"/>
          <w:numId w:val="321"/>
        </w:numPr>
        <w:shd w:val="clear" w:color="auto" w:fill="FFFFFF"/>
        <w:tabs>
          <w:tab w:val="left" w:pos="600"/>
          <w:tab w:val="left" w:pos="1843"/>
        </w:tabs>
        <w:suppressAutoHyphens/>
        <w:ind w:left="1560" w:firstLine="0"/>
        <w:rPr>
          <w:spacing w:val="0"/>
          <w:szCs w:val="28"/>
          <w:lang w:eastAsia="ar-SA"/>
        </w:rPr>
      </w:pPr>
      <w:r w:rsidRPr="00F83A11">
        <w:rPr>
          <w:spacing w:val="0"/>
          <w:szCs w:val="28"/>
          <w:lang w:eastAsia="ar-SA"/>
        </w:rPr>
        <w:t>у новорожденных детей</w:t>
      </w:r>
    </w:p>
    <w:p w:rsidR="00D56B0D" w:rsidRPr="00F83A11" w:rsidRDefault="00D56B0D" w:rsidP="00F83A11">
      <w:pPr>
        <w:numPr>
          <w:ilvl w:val="0"/>
          <w:numId w:val="321"/>
        </w:numPr>
        <w:shd w:val="clear" w:color="auto" w:fill="FFFFFF"/>
        <w:tabs>
          <w:tab w:val="left" w:pos="600"/>
          <w:tab w:val="left" w:pos="1843"/>
        </w:tabs>
        <w:suppressAutoHyphens/>
        <w:ind w:left="1560" w:firstLine="0"/>
        <w:rPr>
          <w:spacing w:val="0"/>
          <w:szCs w:val="28"/>
          <w:lang w:eastAsia="ar-SA"/>
        </w:rPr>
      </w:pPr>
      <w:r w:rsidRPr="00F83A11">
        <w:rPr>
          <w:spacing w:val="0"/>
          <w:szCs w:val="28"/>
          <w:lang w:eastAsia="ar-SA"/>
        </w:rPr>
        <w:t>у детей грудного возраста</w:t>
      </w:r>
    </w:p>
    <w:p w:rsidR="00D56B0D" w:rsidRPr="00F83A11" w:rsidRDefault="00D56B0D" w:rsidP="00F83A11">
      <w:pPr>
        <w:numPr>
          <w:ilvl w:val="0"/>
          <w:numId w:val="321"/>
        </w:numPr>
        <w:shd w:val="clear" w:color="auto" w:fill="FFFFFF"/>
        <w:tabs>
          <w:tab w:val="left" w:pos="600"/>
          <w:tab w:val="left" w:pos="1843"/>
        </w:tabs>
        <w:suppressAutoHyphens/>
        <w:ind w:left="1560" w:firstLine="0"/>
        <w:rPr>
          <w:spacing w:val="0"/>
          <w:szCs w:val="28"/>
          <w:lang w:eastAsia="ar-SA"/>
        </w:rPr>
      </w:pPr>
      <w:r w:rsidRPr="00F83A11">
        <w:rPr>
          <w:spacing w:val="0"/>
          <w:szCs w:val="28"/>
          <w:lang w:eastAsia="ar-SA"/>
        </w:rPr>
        <w:t>у детей преддошкольного возраста</w:t>
      </w:r>
    </w:p>
    <w:p w:rsidR="00D56B0D" w:rsidRPr="00F83A11" w:rsidRDefault="00D56B0D" w:rsidP="00F83A11">
      <w:pPr>
        <w:numPr>
          <w:ilvl w:val="0"/>
          <w:numId w:val="321"/>
        </w:numPr>
        <w:shd w:val="clear" w:color="auto" w:fill="FFFFFF"/>
        <w:tabs>
          <w:tab w:val="left" w:pos="600"/>
          <w:tab w:val="left" w:pos="1843"/>
        </w:tabs>
        <w:suppressAutoHyphens/>
        <w:ind w:left="1560" w:firstLine="0"/>
        <w:rPr>
          <w:spacing w:val="0"/>
          <w:szCs w:val="28"/>
          <w:lang w:eastAsia="ar-SA"/>
        </w:rPr>
      </w:pPr>
      <w:r w:rsidRPr="00F83A11">
        <w:rPr>
          <w:spacing w:val="0"/>
          <w:szCs w:val="28"/>
          <w:lang w:eastAsia="ar-SA"/>
        </w:rPr>
        <w:t>у детей младшего школьного возраста</w:t>
      </w:r>
    </w:p>
    <w:p w:rsidR="00D56B0D" w:rsidRPr="00F83A11" w:rsidRDefault="00D56B0D" w:rsidP="00F83A11">
      <w:pPr>
        <w:numPr>
          <w:ilvl w:val="0"/>
          <w:numId w:val="321"/>
        </w:numPr>
        <w:shd w:val="clear" w:color="auto" w:fill="FFFFFF"/>
        <w:tabs>
          <w:tab w:val="left" w:pos="600"/>
          <w:tab w:val="left" w:pos="1843"/>
        </w:tabs>
        <w:suppressAutoHyphens/>
        <w:ind w:left="1560" w:firstLine="0"/>
        <w:rPr>
          <w:spacing w:val="0"/>
          <w:szCs w:val="28"/>
          <w:lang w:eastAsia="ar-SA"/>
        </w:rPr>
      </w:pPr>
      <w:r w:rsidRPr="00F83A11">
        <w:rPr>
          <w:spacing w:val="0"/>
          <w:szCs w:val="28"/>
          <w:lang w:eastAsia="ar-SA"/>
        </w:rPr>
        <w:t>в пубертатном периоде</w:t>
      </w:r>
    </w:p>
    <w:p w:rsidR="00D56B0D" w:rsidRPr="00F83A11" w:rsidRDefault="00D56B0D" w:rsidP="00803117">
      <w:pPr>
        <w:shd w:val="clear" w:color="auto" w:fill="FFFFFF"/>
        <w:tabs>
          <w:tab w:val="left" w:pos="1843"/>
        </w:tabs>
        <w:suppressAutoHyphens/>
        <w:ind w:left="1560"/>
        <w:rPr>
          <w:caps/>
          <w:spacing w:val="0"/>
          <w:szCs w:val="28"/>
          <w:lang w:eastAsia="ar-SA"/>
        </w:rPr>
      </w:pPr>
    </w:p>
    <w:p w:rsidR="00D56B0D" w:rsidRPr="00F83A11" w:rsidRDefault="00D56B0D" w:rsidP="00803117">
      <w:pPr>
        <w:shd w:val="clear" w:color="auto" w:fill="FFFFFF"/>
        <w:tabs>
          <w:tab w:val="left" w:pos="485"/>
        </w:tabs>
        <w:suppressAutoHyphens/>
        <w:ind w:left="0"/>
        <w:rPr>
          <w:caps/>
          <w:spacing w:val="0"/>
          <w:szCs w:val="28"/>
          <w:lang w:eastAsia="ar-SA"/>
        </w:rPr>
      </w:pPr>
      <w:r w:rsidRPr="00F83A11">
        <w:rPr>
          <w:caps/>
          <w:spacing w:val="0"/>
          <w:szCs w:val="28"/>
          <w:lang w:eastAsia="ar-SA"/>
        </w:rPr>
        <w:t>1574. Диета при гипероксалурии</w:t>
      </w:r>
    </w:p>
    <w:p w:rsidR="00D56B0D" w:rsidRPr="00F83A11" w:rsidRDefault="00D56B0D" w:rsidP="00F83A11">
      <w:pPr>
        <w:numPr>
          <w:ilvl w:val="0"/>
          <w:numId w:val="322"/>
        </w:numPr>
        <w:shd w:val="clear" w:color="auto" w:fill="FFFFFF"/>
        <w:tabs>
          <w:tab w:val="left" w:pos="610"/>
          <w:tab w:val="left" w:pos="1843"/>
          <w:tab w:val="left" w:pos="2340"/>
        </w:tabs>
        <w:suppressAutoHyphens/>
        <w:ind w:left="1560" w:firstLine="0"/>
        <w:rPr>
          <w:spacing w:val="0"/>
          <w:szCs w:val="28"/>
          <w:lang w:eastAsia="ar-SA"/>
        </w:rPr>
      </w:pPr>
      <w:r w:rsidRPr="00F83A11">
        <w:rPr>
          <w:spacing w:val="0"/>
          <w:szCs w:val="28"/>
          <w:lang w:eastAsia="ar-SA"/>
        </w:rPr>
        <w:t>капустно-картофельная</w:t>
      </w:r>
    </w:p>
    <w:p w:rsidR="00D56B0D" w:rsidRPr="00F83A11" w:rsidRDefault="00D56B0D" w:rsidP="00F83A11">
      <w:pPr>
        <w:numPr>
          <w:ilvl w:val="0"/>
          <w:numId w:val="322"/>
        </w:numPr>
        <w:shd w:val="clear" w:color="auto" w:fill="FFFFFF"/>
        <w:tabs>
          <w:tab w:val="left" w:pos="610"/>
          <w:tab w:val="left" w:pos="1843"/>
          <w:tab w:val="left" w:pos="2340"/>
        </w:tabs>
        <w:suppressAutoHyphens/>
        <w:ind w:left="1560" w:firstLine="0"/>
        <w:rPr>
          <w:spacing w:val="0"/>
          <w:szCs w:val="28"/>
          <w:lang w:eastAsia="ar-SA"/>
        </w:rPr>
      </w:pPr>
      <w:r w:rsidRPr="00F83A11">
        <w:rPr>
          <w:spacing w:val="0"/>
          <w:szCs w:val="28"/>
          <w:lang w:eastAsia="ar-SA"/>
        </w:rPr>
        <w:t>фруктово-ягодная</w:t>
      </w:r>
    </w:p>
    <w:p w:rsidR="00D56B0D" w:rsidRPr="00F83A11" w:rsidRDefault="00D56B0D" w:rsidP="00F83A11">
      <w:pPr>
        <w:numPr>
          <w:ilvl w:val="0"/>
          <w:numId w:val="322"/>
        </w:numPr>
        <w:shd w:val="clear" w:color="auto" w:fill="FFFFFF"/>
        <w:tabs>
          <w:tab w:val="left" w:pos="610"/>
          <w:tab w:val="left" w:pos="1843"/>
          <w:tab w:val="left" w:pos="2340"/>
        </w:tabs>
        <w:suppressAutoHyphens/>
        <w:ind w:left="1560" w:firstLine="0"/>
        <w:rPr>
          <w:spacing w:val="0"/>
          <w:szCs w:val="28"/>
          <w:lang w:eastAsia="ar-SA"/>
        </w:rPr>
      </w:pPr>
      <w:r w:rsidRPr="00F83A11">
        <w:rPr>
          <w:spacing w:val="0"/>
          <w:szCs w:val="28"/>
          <w:lang w:eastAsia="ar-SA"/>
        </w:rPr>
        <w:t>молочная</w:t>
      </w:r>
    </w:p>
    <w:p w:rsidR="00D56B0D" w:rsidRPr="00F83A11" w:rsidRDefault="00D56B0D" w:rsidP="00F83A11">
      <w:pPr>
        <w:numPr>
          <w:ilvl w:val="0"/>
          <w:numId w:val="322"/>
        </w:numPr>
        <w:shd w:val="clear" w:color="auto" w:fill="FFFFFF"/>
        <w:tabs>
          <w:tab w:val="left" w:pos="610"/>
          <w:tab w:val="left" w:pos="1843"/>
          <w:tab w:val="left" w:pos="2340"/>
        </w:tabs>
        <w:suppressAutoHyphens/>
        <w:ind w:left="1560" w:firstLine="0"/>
        <w:rPr>
          <w:spacing w:val="0"/>
          <w:szCs w:val="28"/>
          <w:lang w:eastAsia="ar-SA"/>
        </w:rPr>
      </w:pPr>
      <w:r w:rsidRPr="00F83A11">
        <w:rPr>
          <w:spacing w:val="0"/>
          <w:szCs w:val="28"/>
          <w:lang w:eastAsia="ar-SA"/>
        </w:rPr>
        <w:t>бессолевая</w:t>
      </w:r>
    </w:p>
    <w:p w:rsidR="00D56B0D" w:rsidRPr="00F83A11" w:rsidRDefault="00D56B0D" w:rsidP="00F83A11">
      <w:pPr>
        <w:numPr>
          <w:ilvl w:val="0"/>
          <w:numId w:val="322"/>
        </w:numPr>
        <w:shd w:val="clear" w:color="auto" w:fill="FFFFFF"/>
        <w:tabs>
          <w:tab w:val="left" w:pos="610"/>
          <w:tab w:val="left" w:pos="1843"/>
          <w:tab w:val="left" w:pos="2340"/>
        </w:tabs>
        <w:suppressAutoHyphens/>
        <w:ind w:left="0" w:firstLine="1560"/>
        <w:rPr>
          <w:spacing w:val="0"/>
          <w:szCs w:val="28"/>
          <w:lang w:eastAsia="ar-SA"/>
        </w:rPr>
      </w:pPr>
      <w:r w:rsidRPr="00F83A11">
        <w:rPr>
          <w:spacing w:val="0"/>
          <w:szCs w:val="28"/>
          <w:lang w:eastAsia="ar-SA"/>
        </w:rPr>
        <w:t>гипоаллергенная</w:t>
      </w:r>
    </w:p>
    <w:p w:rsidR="00D56B0D" w:rsidRPr="00F83A11" w:rsidRDefault="00D56B0D" w:rsidP="00803117">
      <w:pPr>
        <w:shd w:val="clear" w:color="auto" w:fill="FFFFFF"/>
        <w:tabs>
          <w:tab w:val="left" w:pos="480"/>
        </w:tabs>
        <w:suppressAutoHyphens/>
        <w:ind w:left="0"/>
        <w:rPr>
          <w:caps/>
          <w:spacing w:val="0"/>
          <w:szCs w:val="28"/>
          <w:lang w:eastAsia="ar-SA"/>
        </w:rPr>
      </w:pPr>
    </w:p>
    <w:p w:rsidR="00D56B0D" w:rsidRPr="00F83A11" w:rsidRDefault="00D56B0D" w:rsidP="00803117">
      <w:pPr>
        <w:shd w:val="clear" w:color="auto" w:fill="FFFFFF"/>
        <w:tabs>
          <w:tab w:val="left" w:pos="1047"/>
        </w:tabs>
        <w:suppressAutoHyphens/>
        <w:ind w:left="567" w:hanging="567"/>
        <w:rPr>
          <w:caps/>
          <w:spacing w:val="0"/>
          <w:szCs w:val="28"/>
          <w:lang w:eastAsia="ar-SA"/>
        </w:rPr>
      </w:pPr>
      <w:r w:rsidRPr="00F83A11">
        <w:rPr>
          <w:caps/>
          <w:spacing w:val="0"/>
          <w:szCs w:val="28"/>
          <w:lang w:eastAsia="ar-SA"/>
        </w:rPr>
        <w:t>1575. Среднее число кормлений за сутки ребенка 2-го полугодия жизни</w:t>
      </w:r>
    </w:p>
    <w:p w:rsidR="00D56B0D" w:rsidRPr="00F83A11" w:rsidRDefault="00D56B0D" w:rsidP="00F83A11">
      <w:pPr>
        <w:numPr>
          <w:ilvl w:val="0"/>
          <w:numId w:val="323"/>
        </w:numPr>
        <w:shd w:val="clear" w:color="auto" w:fill="FFFFFF"/>
        <w:tabs>
          <w:tab w:val="left" w:pos="2520"/>
        </w:tabs>
        <w:suppressAutoHyphens/>
        <w:ind w:left="1560" w:firstLine="0"/>
        <w:rPr>
          <w:spacing w:val="0"/>
          <w:szCs w:val="28"/>
          <w:lang w:eastAsia="ar-SA"/>
        </w:rPr>
      </w:pPr>
      <w:r w:rsidRPr="00F83A11">
        <w:rPr>
          <w:spacing w:val="0"/>
          <w:szCs w:val="28"/>
          <w:lang w:eastAsia="ar-SA"/>
        </w:rPr>
        <w:t xml:space="preserve">3 </w:t>
      </w:r>
    </w:p>
    <w:p w:rsidR="00D56B0D" w:rsidRPr="00F83A11" w:rsidRDefault="00D56B0D" w:rsidP="00F83A11">
      <w:pPr>
        <w:numPr>
          <w:ilvl w:val="0"/>
          <w:numId w:val="323"/>
        </w:numPr>
        <w:shd w:val="clear" w:color="auto" w:fill="FFFFFF"/>
        <w:tabs>
          <w:tab w:val="left" w:pos="2520"/>
        </w:tabs>
        <w:suppressAutoHyphens/>
        <w:ind w:left="1560" w:firstLine="0"/>
        <w:rPr>
          <w:spacing w:val="0"/>
          <w:szCs w:val="28"/>
          <w:lang w:eastAsia="ar-SA"/>
        </w:rPr>
      </w:pPr>
      <w:r w:rsidRPr="00F83A11">
        <w:rPr>
          <w:spacing w:val="0"/>
          <w:szCs w:val="28"/>
          <w:lang w:eastAsia="ar-SA"/>
        </w:rPr>
        <w:t xml:space="preserve">4 </w:t>
      </w:r>
    </w:p>
    <w:p w:rsidR="00D56B0D" w:rsidRPr="00F83A11" w:rsidRDefault="00D56B0D" w:rsidP="00F83A11">
      <w:pPr>
        <w:numPr>
          <w:ilvl w:val="0"/>
          <w:numId w:val="323"/>
        </w:numPr>
        <w:shd w:val="clear" w:color="auto" w:fill="FFFFFF"/>
        <w:tabs>
          <w:tab w:val="left" w:pos="2520"/>
        </w:tabs>
        <w:suppressAutoHyphens/>
        <w:ind w:left="1560" w:firstLine="0"/>
        <w:rPr>
          <w:spacing w:val="0"/>
          <w:szCs w:val="28"/>
          <w:lang w:eastAsia="ar-SA"/>
        </w:rPr>
      </w:pPr>
      <w:r w:rsidRPr="00F83A11">
        <w:rPr>
          <w:spacing w:val="0"/>
          <w:szCs w:val="28"/>
          <w:lang w:eastAsia="ar-SA"/>
        </w:rPr>
        <w:t xml:space="preserve">5 </w:t>
      </w:r>
    </w:p>
    <w:p w:rsidR="00D56B0D" w:rsidRPr="00F83A11" w:rsidRDefault="00D56B0D" w:rsidP="00F83A11">
      <w:pPr>
        <w:numPr>
          <w:ilvl w:val="0"/>
          <w:numId w:val="323"/>
        </w:numPr>
        <w:shd w:val="clear" w:color="auto" w:fill="FFFFFF"/>
        <w:tabs>
          <w:tab w:val="left" w:pos="2520"/>
        </w:tabs>
        <w:suppressAutoHyphens/>
        <w:ind w:left="1560" w:firstLine="0"/>
        <w:rPr>
          <w:spacing w:val="0"/>
          <w:szCs w:val="28"/>
          <w:lang w:eastAsia="ar-SA"/>
        </w:rPr>
      </w:pPr>
      <w:r w:rsidRPr="00F83A11">
        <w:rPr>
          <w:spacing w:val="0"/>
          <w:szCs w:val="28"/>
          <w:lang w:eastAsia="ar-SA"/>
        </w:rPr>
        <w:t xml:space="preserve">6 </w:t>
      </w:r>
    </w:p>
    <w:p w:rsidR="00D56B0D" w:rsidRPr="00F83A11" w:rsidRDefault="00D56B0D" w:rsidP="00F83A11">
      <w:pPr>
        <w:numPr>
          <w:ilvl w:val="0"/>
          <w:numId w:val="323"/>
        </w:numPr>
        <w:shd w:val="clear" w:color="auto" w:fill="FFFFFF"/>
        <w:tabs>
          <w:tab w:val="left" w:pos="2520"/>
        </w:tabs>
        <w:suppressAutoHyphens/>
        <w:ind w:left="1560" w:firstLine="0"/>
        <w:rPr>
          <w:spacing w:val="0"/>
          <w:szCs w:val="28"/>
          <w:lang w:eastAsia="ar-SA"/>
        </w:rPr>
      </w:pPr>
      <w:r w:rsidRPr="00F83A11">
        <w:rPr>
          <w:spacing w:val="0"/>
          <w:szCs w:val="28"/>
          <w:lang w:eastAsia="ar-SA"/>
        </w:rPr>
        <w:t>7</w:t>
      </w:r>
    </w:p>
    <w:p w:rsidR="00D56B0D" w:rsidRPr="00F83A11" w:rsidRDefault="00D56B0D" w:rsidP="00803117">
      <w:pPr>
        <w:shd w:val="clear" w:color="auto" w:fill="FFFFFF"/>
        <w:tabs>
          <w:tab w:val="left" w:pos="398"/>
        </w:tabs>
        <w:suppressAutoHyphens/>
        <w:ind w:left="0"/>
        <w:rPr>
          <w:caps/>
          <w:spacing w:val="0"/>
          <w:szCs w:val="28"/>
          <w:lang w:eastAsia="ar-SA"/>
        </w:rPr>
      </w:pPr>
    </w:p>
    <w:p w:rsidR="00D56B0D" w:rsidRPr="00F83A11" w:rsidRDefault="00D56B0D" w:rsidP="00803117">
      <w:pPr>
        <w:shd w:val="clear" w:color="auto" w:fill="FFFFFF"/>
        <w:tabs>
          <w:tab w:val="left" w:pos="494"/>
        </w:tabs>
        <w:suppressAutoHyphens/>
        <w:ind w:left="0"/>
        <w:rPr>
          <w:caps/>
          <w:spacing w:val="0"/>
          <w:szCs w:val="28"/>
          <w:lang w:eastAsia="ar-SA"/>
        </w:rPr>
      </w:pPr>
      <w:r w:rsidRPr="00F83A11">
        <w:rPr>
          <w:caps/>
          <w:spacing w:val="0"/>
          <w:szCs w:val="28"/>
          <w:lang w:eastAsia="ar-SA"/>
        </w:rPr>
        <w:t>1576.</w:t>
      </w:r>
      <w:r w:rsidRPr="00F83A11">
        <w:rPr>
          <w:caps/>
          <w:spacing w:val="0"/>
          <w:szCs w:val="28"/>
          <w:lang w:eastAsia="ar-SA"/>
        </w:rPr>
        <w:tab/>
        <w:t xml:space="preserve">Синдром Ди Джорджи </w:t>
      </w:r>
    </w:p>
    <w:p w:rsidR="00D56B0D" w:rsidRPr="00F83A11" w:rsidRDefault="00D56B0D" w:rsidP="00F83A11">
      <w:pPr>
        <w:numPr>
          <w:ilvl w:val="0"/>
          <w:numId w:val="324"/>
        </w:numPr>
        <w:shd w:val="clear" w:color="auto" w:fill="FFFFFF"/>
        <w:tabs>
          <w:tab w:val="left" w:pos="605"/>
          <w:tab w:val="left" w:pos="2520"/>
        </w:tabs>
        <w:suppressAutoHyphens/>
        <w:ind w:left="1560" w:firstLine="0"/>
        <w:rPr>
          <w:spacing w:val="0"/>
          <w:szCs w:val="28"/>
          <w:lang w:eastAsia="ar-SA"/>
        </w:rPr>
      </w:pPr>
      <w:r w:rsidRPr="00F83A11">
        <w:rPr>
          <w:spacing w:val="0"/>
          <w:szCs w:val="28"/>
          <w:lang w:eastAsia="ar-SA"/>
        </w:rPr>
        <w:t xml:space="preserve">наследуется аутосомно-доминантно </w:t>
      </w:r>
    </w:p>
    <w:p w:rsidR="00D56B0D" w:rsidRPr="00F83A11" w:rsidRDefault="00D56B0D" w:rsidP="00F83A11">
      <w:pPr>
        <w:numPr>
          <w:ilvl w:val="0"/>
          <w:numId w:val="324"/>
        </w:numPr>
        <w:shd w:val="clear" w:color="auto" w:fill="FFFFFF"/>
        <w:tabs>
          <w:tab w:val="left" w:pos="605"/>
          <w:tab w:val="left" w:pos="2520"/>
        </w:tabs>
        <w:suppressAutoHyphens/>
        <w:ind w:left="1560" w:firstLine="0"/>
        <w:rPr>
          <w:spacing w:val="0"/>
          <w:szCs w:val="28"/>
          <w:lang w:eastAsia="ar-SA"/>
        </w:rPr>
      </w:pPr>
      <w:r w:rsidRPr="00F83A11">
        <w:rPr>
          <w:spacing w:val="0"/>
          <w:szCs w:val="28"/>
          <w:lang w:eastAsia="ar-SA"/>
        </w:rPr>
        <w:t>наследуется аутосомно-рецессивно</w:t>
      </w:r>
    </w:p>
    <w:p w:rsidR="00D56B0D" w:rsidRPr="00F83A11" w:rsidRDefault="00D56B0D" w:rsidP="00F83A11">
      <w:pPr>
        <w:numPr>
          <w:ilvl w:val="0"/>
          <w:numId w:val="324"/>
        </w:numPr>
        <w:shd w:val="clear" w:color="auto" w:fill="FFFFFF"/>
        <w:tabs>
          <w:tab w:val="left" w:pos="586"/>
          <w:tab w:val="left" w:pos="2520"/>
        </w:tabs>
        <w:suppressAutoHyphens/>
        <w:ind w:left="1560" w:firstLine="0"/>
        <w:rPr>
          <w:spacing w:val="0"/>
          <w:szCs w:val="28"/>
          <w:lang w:eastAsia="ar-SA"/>
        </w:rPr>
      </w:pPr>
      <w:r w:rsidRPr="00F83A11">
        <w:rPr>
          <w:spacing w:val="0"/>
          <w:szCs w:val="28"/>
          <w:lang w:eastAsia="ar-SA"/>
        </w:rPr>
        <w:t>наследуется сцепленно с Х-хромосомой</w:t>
      </w:r>
    </w:p>
    <w:p w:rsidR="00D56B0D" w:rsidRPr="00F83A11" w:rsidRDefault="00D56B0D" w:rsidP="00F83A11">
      <w:pPr>
        <w:numPr>
          <w:ilvl w:val="0"/>
          <w:numId w:val="324"/>
        </w:numPr>
        <w:shd w:val="clear" w:color="auto" w:fill="FFFFFF"/>
        <w:tabs>
          <w:tab w:val="left" w:pos="586"/>
          <w:tab w:val="left" w:pos="2520"/>
        </w:tabs>
        <w:suppressAutoHyphens/>
        <w:ind w:left="1560" w:firstLine="0"/>
        <w:rPr>
          <w:spacing w:val="0"/>
          <w:szCs w:val="28"/>
          <w:lang w:eastAsia="ar-SA"/>
        </w:rPr>
      </w:pPr>
      <w:r w:rsidRPr="00F83A11">
        <w:rPr>
          <w:spacing w:val="0"/>
          <w:szCs w:val="28"/>
          <w:lang w:eastAsia="ar-SA"/>
        </w:rPr>
        <w:t>носит дисэмбриогенетический характер</w:t>
      </w:r>
    </w:p>
    <w:p w:rsidR="00D56B0D" w:rsidRPr="00F83A11" w:rsidRDefault="00D56B0D" w:rsidP="00F83A11">
      <w:pPr>
        <w:numPr>
          <w:ilvl w:val="0"/>
          <w:numId w:val="324"/>
        </w:numPr>
        <w:shd w:val="clear" w:color="auto" w:fill="FFFFFF"/>
        <w:tabs>
          <w:tab w:val="left" w:pos="586"/>
          <w:tab w:val="left" w:pos="2520"/>
        </w:tabs>
        <w:suppressAutoHyphens/>
        <w:ind w:left="1560" w:firstLine="0"/>
        <w:rPr>
          <w:spacing w:val="0"/>
          <w:szCs w:val="28"/>
          <w:lang w:eastAsia="ar-SA"/>
        </w:rPr>
      </w:pPr>
      <w:r w:rsidRPr="00F83A11">
        <w:rPr>
          <w:spacing w:val="0"/>
          <w:szCs w:val="28"/>
          <w:lang w:eastAsia="ar-SA"/>
        </w:rPr>
        <w:t>не передается по наследству</w:t>
      </w:r>
    </w:p>
    <w:p w:rsidR="00D56B0D" w:rsidRPr="00F83A11" w:rsidRDefault="00D56B0D" w:rsidP="00803117">
      <w:pPr>
        <w:shd w:val="clear" w:color="auto" w:fill="FFFFFF"/>
        <w:tabs>
          <w:tab w:val="left" w:pos="586"/>
          <w:tab w:val="left" w:pos="2520"/>
        </w:tabs>
        <w:suppressAutoHyphens/>
        <w:ind w:left="1560"/>
        <w:rPr>
          <w:spacing w:val="0"/>
          <w:szCs w:val="28"/>
          <w:lang w:eastAsia="ar-SA"/>
        </w:rPr>
      </w:pPr>
    </w:p>
    <w:p w:rsidR="00D56B0D" w:rsidRPr="00F83A11" w:rsidRDefault="00D56B0D" w:rsidP="00803117">
      <w:pPr>
        <w:shd w:val="clear" w:color="auto" w:fill="FFFFFF"/>
        <w:tabs>
          <w:tab w:val="left" w:pos="485"/>
        </w:tabs>
        <w:suppressAutoHyphens/>
        <w:ind w:left="0"/>
        <w:rPr>
          <w:caps/>
          <w:spacing w:val="0"/>
          <w:szCs w:val="28"/>
          <w:lang w:eastAsia="ar-SA"/>
        </w:rPr>
      </w:pPr>
    </w:p>
    <w:p w:rsidR="00D56B0D" w:rsidRPr="00F83A11" w:rsidRDefault="00D56B0D" w:rsidP="00803117">
      <w:pPr>
        <w:shd w:val="clear" w:color="auto" w:fill="FFFFFF"/>
        <w:suppressAutoHyphens/>
        <w:ind w:left="426" w:hanging="426"/>
        <w:rPr>
          <w:caps/>
          <w:spacing w:val="0"/>
          <w:szCs w:val="28"/>
          <w:lang w:eastAsia="ar-SA"/>
        </w:rPr>
      </w:pPr>
      <w:r w:rsidRPr="00F83A11">
        <w:rPr>
          <w:caps/>
          <w:spacing w:val="0"/>
          <w:szCs w:val="28"/>
          <w:lang w:eastAsia="ar-SA"/>
        </w:rPr>
        <w:t>1577. У детей раннего возраста наиболее часто встречается</w:t>
      </w:r>
    </w:p>
    <w:p w:rsidR="00D56B0D" w:rsidRPr="00F83A11" w:rsidRDefault="00D56B0D" w:rsidP="00F83A11">
      <w:pPr>
        <w:numPr>
          <w:ilvl w:val="0"/>
          <w:numId w:val="325"/>
        </w:numPr>
        <w:shd w:val="clear" w:color="auto" w:fill="FFFFFF"/>
        <w:tabs>
          <w:tab w:val="left" w:pos="600"/>
          <w:tab w:val="left" w:pos="2520"/>
        </w:tabs>
        <w:suppressAutoHyphens/>
        <w:ind w:left="1560" w:firstLine="0"/>
        <w:rPr>
          <w:spacing w:val="0"/>
          <w:szCs w:val="28"/>
          <w:lang w:eastAsia="ar-SA"/>
        </w:rPr>
      </w:pPr>
      <w:r w:rsidRPr="00F83A11">
        <w:rPr>
          <w:spacing w:val="0"/>
          <w:szCs w:val="28"/>
          <w:lang w:eastAsia="ar-SA"/>
        </w:rPr>
        <w:t>инфекционная форма аллергии</w:t>
      </w:r>
    </w:p>
    <w:p w:rsidR="00D56B0D" w:rsidRPr="00F83A11" w:rsidRDefault="00D56B0D" w:rsidP="00F83A11">
      <w:pPr>
        <w:numPr>
          <w:ilvl w:val="0"/>
          <w:numId w:val="325"/>
        </w:numPr>
        <w:shd w:val="clear" w:color="auto" w:fill="FFFFFF"/>
        <w:tabs>
          <w:tab w:val="left" w:pos="600"/>
          <w:tab w:val="left" w:pos="2520"/>
        </w:tabs>
        <w:suppressAutoHyphens/>
        <w:ind w:left="1560" w:firstLine="0"/>
        <w:rPr>
          <w:spacing w:val="0"/>
          <w:szCs w:val="28"/>
          <w:lang w:eastAsia="ar-SA"/>
        </w:rPr>
      </w:pPr>
      <w:r w:rsidRPr="00F83A11">
        <w:rPr>
          <w:spacing w:val="0"/>
          <w:szCs w:val="28"/>
          <w:lang w:eastAsia="ar-SA"/>
        </w:rPr>
        <w:t>пищевая аллергия</w:t>
      </w:r>
    </w:p>
    <w:p w:rsidR="00D56B0D" w:rsidRPr="00F83A11" w:rsidRDefault="00D56B0D" w:rsidP="00F83A11">
      <w:pPr>
        <w:numPr>
          <w:ilvl w:val="0"/>
          <w:numId w:val="325"/>
        </w:numPr>
        <w:shd w:val="clear" w:color="auto" w:fill="FFFFFF"/>
        <w:tabs>
          <w:tab w:val="left" w:pos="600"/>
          <w:tab w:val="left" w:pos="2520"/>
        </w:tabs>
        <w:suppressAutoHyphens/>
        <w:ind w:left="1560" w:firstLine="0"/>
        <w:rPr>
          <w:spacing w:val="0"/>
          <w:szCs w:val="28"/>
          <w:lang w:eastAsia="ar-SA"/>
        </w:rPr>
      </w:pPr>
      <w:r w:rsidRPr="00F83A11">
        <w:rPr>
          <w:spacing w:val="0"/>
          <w:szCs w:val="28"/>
          <w:lang w:eastAsia="ar-SA"/>
        </w:rPr>
        <w:t>лекарственная аллергия</w:t>
      </w:r>
    </w:p>
    <w:p w:rsidR="00D56B0D" w:rsidRPr="00F83A11" w:rsidRDefault="00D56B0D" w:rsidP="00F83A11">
      <w:pPr>
        <w:numPr>
          <w:ilvl w:val="0"/>
          <w:numId w:val="325"/>
        </w:numPr>
        <w:shd w:val="clear" w:color="auto" w:fill="FFFFFF"/>
        <w:tabs>
          <w:tab w:val="left" w:pos="600"/>
          <w:tab w:val="left" w:pos="2520"/>
        </w:tabs>
        <w:suppressAutoHyphens/>
        <w:ind w:left="1560" w:firstLine="0"/>
        <w:rPr>
          <w:spacing w:val="0"/>
          <w:szCs w:val="28"/>
          <w:lang w:eastAsia="ar-SA"/>
        </w:rPr>
      </w:pPr>
      <w:r w:rsidRPr="00F83A11">
        <w:rPr>
          <w:spacing w:val="0"/>
          <w:szCs w:val="28"/>
          <w:lang w:eastAsia="ar-SA"/>
        </w:rPr>
        <w:t>ингаляционная аллергия</w:t>
      </w:r>
    </w:p>
    <w:p w:rsidR="00D56B0D" w:rsidRPr="00F83A11" w:rsidRDefault="00D56B0D" w:rsidP="00F83A11">
      <w:pPr>
        <w:numPr>
          <w:ilvl w:val="0"/>
          <w:numId w:val="325"/>
        </w:numPr>
        <w:shd w:val="clear" w:color="auto" w:fill="FFFFFF"/>
        <w:tabs>
          <w:tab w:val="left" w:pos="600"/>
          <w:tab w:val="left" w:pos="2520"/>
        </w:tabs>
        <w:suppressAutoHyphens/>
        <w:ind w:left="1560" w:firstLine="0"/>
        <w:rPr>
          <w:spacing w:val="0"/>
          <w:szCs w:val="28"/>
          <w:lang w:eastAsia="ar-SA"/>
        </w:rPr>
      </w:pPr>
      <w:r w:rsidRPr="00F83A11">
        <w:rPr>
          <w:spacing w:val="0"/>
          <w:szCs w:val="28"/>
          <w:lang w:eastAsia="ar-SA"/>
        </w:rPr>
        <w:t>пыльцевая аллергия</w:t>
      </w:r>
    </w:p>
    <w:p w:rsidR="00D56B0D" w:rsidRPr="00F83A11" w:rsidRDefault="00D56B0D" w:rsidP="00803117">
      <w:pPr>
        <w:shd w:val="clear" w:color="auto" w:fill="FFFFFF"/>
        <w:tabs>
          <w:tab w:val="left" w:pos="437"/>
        </w:tabs>
        <w:suppressAutoHyphens/>
        <w:ind w:left="0"/>
        <w:rPr>
          <w:caps/>
          <w:spacing w:val="0"/>
          <w:szCs w:val="28"/>
          <w:lang w:eastAsia="ar-SA"/>
        </w:rPr>
      </w:pPr>
    </w:p>
    <w:p w:rsidR="00D56B0D" w:rsidRPr="00F83A11" w:rsidRDefault="00D56B0D" w:rsidP="00803117">
      <w:pPr>
        <w:shd w:val="clear" w:color="auto" w:fill="FFFFFF"/>
        <w:tabs>
          <w:tab w:val="left" w:pos="437"/>
        </w:tabs>
        <w:suppressAutoHyphens/>
        <w:ind w:left="0"/>
        <w:rPr>
          <w:caps/>
          <w:spacing w:val="0"/>
          <w:szCs w:val="28"/>
          <w:lang w:eastAsia="ar-SA"/>
        </w:rPr>
      </w:pPr>
      <w:r w:rsidRPr="00F83A11">
        <w:rPr>
          <w:caps/>
          <w:spacing w:val="0"/>
          <w:szCs w:val="28"/>
          <w:lang w:eastAsia="ar-SA"/>
        </w:rPr>
        <w:t>1578. Для рахита характерен</w:t>
      </w:r>
    </w:p>
    <w:p w:rsidR="00D56B0D" w:rsidRPr="00F83A11" w:rsidRDefault="00D56B0D" w:rsidP="00F83A11">
      <w:pPr>
        <w:numPr>
          <w:ilvl w:val="0"/>
          <w:numId w:val="326"/>
        </w:numPr>
        <w:shd w:val="clear" w:color="auto" w:fill="FFFFFF"/>
        <w:tabs>
          <w:tab w:val="left" w:pos="600"/>
          <w:tab w:val="left" w:pos="1843"/>
        </w:tabs>
        <w:suppressAutoHyphens/>
        <w:ind w:left="1560" w:firstLine="0"/>
        <w:rPr>
          <w:spacing w:val="0"/>
          <w:szCs w:val="28"/>
          <w:lang w:eastAsia="ar-SA"/>
        </w:rPr>
      </w:pPr>
      <w:r w:rsidRPr="00F83A11">
        <w:rPr>
          <w:spacing w:val="0"/>
          <w:szCs w:val="28"/>
          <w:lang w:eastAsia="ar-SA"/>
        </w:rPr>
        <w:t>метаболический ацидоз</w:t>
      </w:r>
    </w:p>
    <w:p w:rsidR="00D56B0D" w:rsidRPr="00F83A11" w:rsidRDefault="00D56B0D" w:rsidP="00F83A11">
      <w:pPr>
        <w:numPr>
          <w:ilvl w:val="0"/>
          <w:numId w:val="326"/>
        </w:numPr>
        <w:shd w:val="clear" w:color="auto" w:fill="FFFFFF"/>
        <w:tabs>
          <w:tab w:val="left" w:pos="600"/>
          <w:tab w:val="left" w:pos="1843"/>
        </w:tabs>
        <w:suppressAutoHyphens/>
        <w:ind w:left="1560" w:firstLine="0"/>
        <w:rPr>
          <w:spacing w:val="0"/>
          <w:szCs w:val="28"/>
          <w:lang w:eastAsia="ar-SA"/>
        </w:rPr>
      </w:pPr>
      <w:r w:rsidRPr="00F83A11">
        <w:rPr>
          <w:spacing w:val="0"/>
          <w:szCs w:val="28"/>
          <w:lang w:eastAsia="ar-SA"/>
        </w:rPr>
        <w:t>дыхательный ацидоз</w:t>
      </w:r>
    </w:p>
    <w:p w:rsidR="00D56B0D" w:rsidRPr="00F83A11" w:rsidRDefault="00D56B0D" w:rsidP="00F83A11">
      <w:pPr>
        <w:numPr>
          <w:ilvl w:val="0"/>
          <w:numId w:val="326"/>
        </w:numPr>
        <w:shd w:val="clear" w:color="auto" w:fill="FFFFFF"/>
        <w:tabs>
          <w:tab w:val="left" w:pos="600"/>
          <w:tab w:val="left" w:pos="1843"/>
        </w:tabs>
        <w:suppressAutoHyphens/>
        <w:ind w:left="1560" w:firstLine="0"/>
        <w:rPr>
          <w:spacing w:val="0"/>
          <w:szCs w:val="28"/>
          <w:lang w:eastAsia="ar-SA"/>
        </w:rPr>
      </w:pPr>
      <w:r w:rsidRPr="00F83A11">
        <w:rPr>
          <w:spacing w:val="0"/>
          <w:szCs w:val="28"/>
          <w:lang w:eastAsia="ar-SA"/>
        </w:rPr>
        <w:t>алкалоз</w:t>
      </w:r>
    </w:p>
    <w:p w:rsidR="00D56B0D" w:rsidRPr="00F83A11" w:rsidRDefault="00D56B0D" w:rsidP="00F83A11">
      <w:pPr>
        <w:numPr>
          <w:ilvl w:val="0"/>
          <w:numId w:val="326"/>
        </w:numPr>
        <w:shd w:val="clear" w:color="auto" w:fill="FFFFFF"/>
        <w:tabs>
          <w:tab w:val="left" w:pos="600"/>
          <w:tab w:val="left" w:pos="1843"/>
        </w:tabs>
        <w:suppressAutoHyphens/>
        <w:ind w:left="1560" w:firstLine="0"/>
        <w:rPr>
          <w:spacing w:val="0"/>
          <w:szCs w:val="28"/>
          <w:lang w:eastAsia="ar-SA"/>
        </w:rPr>
      </w:pPr>
      <w:r w:rsidRPr="00F83A11">
        <w:rPr>
          <w:spacing w:val="0"/>
          <w:szCs w:val="28"/>
          <w:lang w:eastAsia="ar-SA"/>
        </w:rPr>
        <w:t>метаболический алкалоз</w:t>
      </w:r>
    </w:p>
    <w:p w:rsidR="00D56B0D" w:rsidRPr="00F83A11" w:rsidRDefault="00D56B0D" w:rsidP="00F83A11">
      <w:pPr>
        <w:numPr>
          <w:ilvl w:val="0"/>
          <w:numId w:val="326"/>
        </w:numPr>
        <w:shd w:val="clear" w:color="auto" w:fill="FFFFFF"/>
        <w:tabs>
          <w:tab w:val="left" w:pos="600"/>
          <w:tab w:val="left" w:pos="1843"/>
        </w:tabs>
        <w:suppressAutoHyphens/>
        <w:ind w:left="1560" w:firstLine="0"/>
        <w:rPr>
          <w:spacing w:val="0"/>
          <w:szCs w:val="28"/>
          <w:lang w:eastAsia="ar-SA"/>
        </w:rPr>
      </w:pPr>
      <w:r w:rsidRPr="00F83A11">
        <w:rPr>
          <w:spacing w:val="0"/>
          <w:szCs w:val="28"/>
          <w:lang w:eastAsia="ar-SA"/>
        </w:rPr>
        <w:t>смешанный ацидоз</w:t>
      </w:r>
    </w:p>
    <w:p w:rsidR="00D56B0D" w:rsidRPr="00F83A11" w:rsidRDefault="00D56B0D" w:rsidP="00803117">
      <w:pPr>
        <w:shd w:val="clear" w:color="auto" w:fill="FFFFFF"/>
        <w:tabs>
          <w:tab w:val="left" w:pos="466"/>
        </w:tabs>
        <w:suppressAutoHyphens/>
        <w:ind w:left="0"/>
        <w:rPr>
          <w:caps/>
          <w:spacing w:val="0"/>
          <w:szCs w:val="28"/>
          <w:lang w:eastAsia="ar-SA"/>
        </w:rPr>
      </w:pPr>
    </w:p>
    <w:p w:rsidR="00D56B0D" w:rsidRPr="00F83A11" w:rsidRDefault="00D56B0D" w:rsidP="00803117">
      <w:pPr>
        <w:shd w:val="clear" w:color="auto" w:fill="FFFFFF"/>
        <w:tabs>
          <w:tab w:val="left" w:pos="466"/>
        </w:tabs>
        <w:suppressAutoHyphens/>
        <w:ind w:left="0"/>
        <w:rPr>
          <w:caps/>
          <w:spacing w:val="0"/>
          <w:szCs w:val="28"/>
          <w:lang w:eastAsia="ar-SA"/>
        </w:rPr>
      </w:pPr>
      <w:r w:rsidRPr="00F83A11">
        <w:rPr>
          <w:caps/>
          <w:spacing w:val="0"/>
          <w:szCs w:val="28"/>
          <w:lang w:eastAsia="ar-SA"/>
        </w:rPr>
        <w:t>1579. Больные целиакией не переносят</w:t>
      </w:r>
    </w:p>
    <w:p w:rsidR="00D56B0D" w:rsidRPr="00F83A11" w:rsidRDefault="00D56B0D" w:rsidP="00F83A11">
      <w:pPr>
        <w:numPr>
          <w:ilvl w:val="0"/>
          <w:numId w:val="327"/>
        </w:numPr>
        <w:shd w:val="clear" w:color="auto" w:fill="FFFFFF"/>
        <w:tabs>
          <w:tab w:val="left" w:pos="600"/>
          <w:tab w:val="left" w:pos="1843"/>
        </w:tabs>
        <w:suppressAutoHyphens/>
        <w:ind w:left="1560" w:firstLine="0"/>
        <w:rPr>
          <w:spacing w:val="0"/>
          <w:szCs w:val="28"/>
          <w:lang w:eastAsia="ar-SA"/>
        </w:rPr>
      </w:pPr>
      <w:r w:rsidRPr="00F83A11">
        <w:rPr>
          <w:spacing w:val="0"/>
          <w:szCs w:val="28"/>
          <w:lang w:eastAsia="ar-SA"/>
        </w:rPr>
        <w:t>моносахара</w:t>
      </w:r>
    </w:p>
    <w:p w:rsidR="00D56B0D" w:rsidRPr="00F83A11" w:rsidRDefault="00D56B0D" w:rsidP="00F83A11">
      <w:pPr>
        <w:numPr>
          <w:ilvl w:val="0"/>
          <w:numId w:val="327"/>
        </w:numPr>
        <w:shd w:val="clear" w:color="auto" w:fill="FFFFFF"/>
        <w:tabs>
          <w:tab w:val="left" w:pos="600"/>
          <w:tab w:val="left" w:pos="1843"/>
          <w:tab w:val="left" w:pos="2520"/>
        </w:tabs>
        <w:suppressAutoHyphens/>
        <w:ind w:left="1560" w:firstLine="0"/>
        <w:rPr>
          <w:spacing w:val="0"/>
          <w:szCs w:val="28"/>
          <w:lang w:eastAsia="ar-SA"/>
        </w:rPr>
      </w:pPr>
      <w:r w:rsidRPr="00F83A11">
        <w:rPr>
          <w:spacing w:val="0"/>
          <w:szCs w:val="28"/>
          <w:lang w:eastAsia="ar-SA"/>
        </w:rPr>
        <w:t>микроэлементы</w:t>
      </w:r>
    </w:p>
    <w:p w:rsidR="00D56B0D" w:rsidRPr="00F83A11" w:rsidRDefault="00D56B0D" w:rsidP="00F83A11">
      <w:pPr>
        <w:numPr>
          <w:ilvl w:val="0"/>
          <w:numId w:val="327"/>
        </w:numPr>
        <w:shd w:val="clear" w:color="auto" w:fill="FFFFFF"/>
        <w:tabs>
          <w:tab w:val="left" w:pos="600"/>
          <w:tab w:val="left" w:pos="1843"/>
          <w:tab w:val="left" w:pos="2520"/>
        </w:tabs>
        <w:suppressAutoHyphens/>
        <w:ind w:left="1560" w:firstLine="0"/>
        <w:rPr>
          <w:spacing w:val="0"/>
          <w:szCs w:val="28"/>
          <w:lang w:eastAsia="ar-SA"/>
        </w:rPr>
      </w:pPr>
      <w:r w:rsidRPr="00F83A11">
        <w:rPr>
          <w:spacing w:val="0"/>
          <w:szCs w:val="28"/>
          <w:lang w:eastAsia="ar-SA"/>
        </w:rPr>
        <w:t>витамины</w:t>
      </w:r>
    </w:p>
    <w:p w:rsidR="00D56B0D" w:rsidRPr="00F83A11" w:rsidRDefault="00D56B0D" w:rsidP="00F83A11">
      <w:pPr>
        <w:numPr>
          <w:ilvl w:val="0"/>
          <w:numId w:val="327"/>
        </w:numPr>
        <w:shd w:val="clear" w:color="auto" w:fill="FFFFFF"/>
        <w:tabs>
          <w:tab w:val="left" w:pos="600"/>
          <w:tab w:val="left" w:pos="1843"/>
          <w:tab w:val="left" w:pos="2520"/>
        </w:tabs>
        <w:suppressAutoHyphens/>
        <w:ind w:left="1560" w:firstLine="0"/>
        <w:rPr>
          <w:spacing w:val="0"/>
          <w:szCs w:val="28"/>
          <w:lang w:eastAsia="ar-SA"/>
        </w:rPr>
      </w:pPr>
      <w:r w:rsidRPr="00F83A11">
        <w:rPr>
          <w:spacing w:val="0"/>
          <w:szCs w:val="28"/>
          <w:lang w:eastAsia="ar-SA"/>
        </w:rPr>
        <w:t>глютен</w:t>
      </w:r>
    </w:p>
    <w:p w:rsidR="00D56B0D" w:rsidRPr="00F83A11" w:rsidRDefault="00D56B0D" w:rsidP="00F83A11">
      <w:pPr>
        <w:numPr>
          <w:ilvl w:val="0"/>
          <w:numId w:val="327"/>
        </w:numPr>
        <w:shd w:val="clear" w:color="auto" w:fill="FFFFFF"/>
        <w:tabs>
          <w:tab w:val="left" w:pos="600"/>
          <w:tab w:val="left" w:pos="1843"/>
          <w:tab w:val="left" w:pos="2520"/>
        </w:tabs>
        <w:suppressAutoHyphens/>
        <w:ind w:left="1560" w:firstLine="0"/>
        <w:rPr>
          <w:spacing w:val="0"/>
          <w:szCs w:val="28"/>
          <w:lang w:eastAsia="ar-SA"/>
        </w:rPr>
      </w:pPr>
      <w:r w:rsidRPr="00F83A11">
        <w:rPr>
          <w:spacing w:val="0"/>
          <w:szCs w:val="28"/>
          <w:lang w:eastAsia="ar-SA"/>
        </w:rPr>
        <w:t>белок коровьева молока</w:t>
      </w:r>
    </w:p>
    <w:p w:rsidR="00D56B0D" w:rsidRPr="00F83A11" w:rsidRDefault="00D56B0D" w:rsidP="00803117">
      <w:pPr>
        <w:shd w:val="clear" w:color="auto" w:fill="FFFFFF"/>
        <w:tabs>
          <w:tab w:val="left" w:pos="470"/>
          <w:tab w:val="left" w:pos="1843"/>
        </w:tabs>
        <w:suppressAutoHyphens/>
        <w:ind w:left="0"/>
        <w:rPr>
          <w:caps/>
          <w:spacing w:val="0"/>
          <w:szCs w:val="28"/>
          <w:lang w:eastAsia="ar-SA"/>
        </w:rPr>
      </w:pPr>
    </w:p>
    <w:p w:rsidR="00D56B0D" w:rsidRPr="00F83A11" w:rsidRDefault="00D56B0D" w:rsidP="00803117">
      <w:pPr>
        <w:shd w:val="clear" w:color="auto" w:fill="FFFFFF"/>
        <w:tabs>
          <w:tab w:val="left" w:pos="896"/>
        </w:tabs>
        <w:suppressAutoHyphens/>
        <w:ind w:left="426" w:hanging="426"/>
        <w:rPr>
          <w:caps/>
          <w:spacing w:val="0"/>
          <w:szCs w:val="28"/>
          <w:lang w:eastAsia="ar-SA"/>
        </w:rPr>
      </w:pPr>
      <w:r w:rsidRPr="00F83A11">
        <w:rPr>
          <w:caps/>
          <w:spacing w:val="0"/>
          <w:szCs w:val="28"/>
          <w:lang w:eastAsia="ar-SA"/>
        </w:rPr>
        <w:t xml:space="preserve">1580. При витамин </w:t>
      </w:r>
      <w:r w:rsidRPr="00F83A11">
        <w:rPr>
          <w:caps/>
          <w:spacing w:val="0"/>
          <w:szCs w:val="28"/>
          <w:lang w:val="en-US" w:eastAsia="ar-SA"/>
        </w:rPr>
        <w:t>D</w:t>
      </w:r>
      <w:r w:rsidRPr="00F83A11">
        <w:rPr>
          <w:caps/>
          <w:spacing w:val="0"/>
          <w:szCs w:val="28"/>
          <w:lang w:eastAsia="ar-SA"/>
        </w:rPr>
        <w:t>-резистентном рахите имеется нарушение реабсорбции</w:t>
      </w:r>
    </w:p>
    <w:p w:rsidR="00D56B0D" w:rsidRPr="00F83A11" w:rsidRDefault="00D56B0D" w:rsidP="00F83A11">
      <w:pPr>
        <w:numPr>
          <w:ilvl w:val="0"/>
          <w:numId w:val="328"/>
        </w:numPr>
        <w:shd w:val="clear" w:color="auto" w:fill="FFFFFF"/>
        <w:tabs>
          <w:tab w:val="left" w:pos="595"/>
          <w:tab w:val="left" w:pos="1843"/>
        </w:tabs>
        <w:suppressAutoHyphens/>
        <w:ind w:left="1560" w:firstLine="0"/>
        <w:rPr>
          <w:spacing w:val="0"/>
          <w:szCs w:val="28"/>
          <w:lang w:eastAsia="ar-SA"/>
        </w:rPr>
      </w:pPr>
      <w:r w:rsidRPr="00F83A11">
        <w:rPr>
          <w:spacing w:val="0"/>
          <w:szCs w:val="28"/>
          <w:lang w:eastAsia="ar-SA"/>
        </w:rPr>
        <w:t>в проксимальных канальцах</w:t>
      </w:r>
    </w:p>
    <w:p w:rsidR="00D56B0D" w:rsidRPr="00F83A11" w:rsidRDefault="00D56B0D" w:rsidP="00F83A11">
      <w:pPr>
        <w:numPr>
          <w:ilvl w:val="0"/>
          <w:numId w:val="328"/>
        </w:numPr>
        <w:shd w:val="clear" w:color="auto" w:fill="FFFFFF"/>
        <w:tabs>
          <w:tab w:val="left" w:pos="595"/>
          <w:tab w:val="left" w:pos="1843"/>
        </w:tabs>
        <w:suppressAutoHyphens/>
        <w:ind w:left="1560" w:firstLine="0"/>
        <w:rPr>
          <w:spacing w:val="0"/>
          <w:szCs w:val="28"/>
          <w:lang w:eastAsia="ar-SA"/>
        </w:rPr>
      </w:pPr>
      <w:r w:rsidRPr="00F83A11">
        <w:rPr>
          <w:spacing w:val="0"/>
          <w:szCs w:val="28"/>
          <w:lang w:eastAsia="ar-SA"/>
        </w:rPr>
        <w:t>в дистальных канальцах</w:t>
      </w:r>
    </w:p>
    <w:p w:rsidR="00D56B0D" w:rsidRPr="00F83A11" w:rsidRDefault="00D56B0D" w:rsidP="00F83A11">
      <w:pPr>
        <w:numPr>
          <w:ilvl w:val="0"/>
          <w:numId w:val="328"/>
        </w:numPr>
        <w:shd w:val="clear" w:color="auto" w:fill="FFFFFF"/>
        <w:tabs>
          <w:tab w:val="left" w:pos="595"/>
          <w:tab w:val="left" w:pos="1843"/>
        </w:tabs>
        <w:suppressAutoHyphens/>
        <w:ind w:left="1560" w:firstLine="0"/>
        <w:rPr>
          <w:spacing w:val="0"/>
          <w:szCs w:val="28"/>
          <w:lang w:eastAsia="ar-SA"/>
        </w:rPr>
      </w:pPr>
      <w:r w:rsidRPr="00F83A11">
        <w:rPr>
          <w:spacing w:val="0"/>
          <w:szCs w:val="28"/>
          <w:lang w:eastAsia="ar-SA"/>
        </w:rPr>
        <w:t>в собирательных трубочках</w:t>
      </w:r>
    </w:p>
    <w:p w:rsidR="00D56B0D" w:rsidRPr="00F83A11" w:rsidRDefault="00D56B0D" w:rsidP="00F83A11">
      <w:pPr>
        <w:numPr>
          <w:ilvl w:val="0"/>
          <w:numId w:val="328"/>
        </w:numPr>
        <w:shd w:val="clear" w:color="auto" w:fill="FFFFFF"/>
        <w:tabs>
          <w:tab w:val="left" w:pos="595"/>
          <w:tab w:val="left" w:pos="1843"/>
        </w:tabs>
        <w:suppressAutoHyphens/>
        <w:ind w:left="1560" w:firstLine="0"/>
        <w:rPr>
          <w:spacing w:val="0"/>
          <w:szCs w:val="28"/>
          <w:lang w:eastAsia="ar-SA"/>
        </w:rPr>
      </w:pPr>
      <w:r w:rsidRPr="00F83A11">
        <w:rPr>
          <w:spacing w:val="0"/>
          <w:szCs w:val="28"/>
          <w:lang w:eastAsia="ar-SA"/>
        </w:rPr>
        <w:t>в лохонках</w:t>
      </w:r>
    </w:p>
    <w:p w:rsidR="00D56B0D" w:rsidRPr="00F83A11" w:rsidRDefault="00D56B0D" w:rsidP="00F83A11">
      <w:pPr>
        <w:numPr>
          <w:ilvl w:val="0"/>
          <w:numId w:val="328"/>
        </w:numPr>
        <w:shd w:val="clear" w:color="auto" w:fill="FFFFFF"/>
        <w:tabs>
          <w:tab w:val="left" w:pos="595"/>
          <w:tab w:val="left" w:pos="1843"/>
        </w:tabs>
        <w:suppressAutoHyphens/>
        <w:ind w:left="1560" w:firstLine="0"/>
        <w:rPr>
          <w:spacing w:val="0"/>
          <w:szCs w:val="28"/>
          <w:lang w:eastAsia="ar-SA"/>
        </w:rPr>
      </w:pPr>
      <w:r w:rsidRPr="00F83A11">
        <w:rPr>
          <w:spacing w:val="0"/>
          <w:szCs w:val="28"/>
          <w:lang w:eastAsia="ar-SA"/>
        </w:rPr>
        <w:t>в чашечках</w:t>
      </w:r>
    </w:p>
    <w:p w:rsidR="00D56B0D" w:rsidRPr="00F83A11" w:rsidRDefault="00D56B0D" w:rsidP="00803117">
      <w:pPr>
        <w:shd w:val="clear" w:color="auto" w:fill="FFFFFF"/>
        <w:tabs>
          <w:tab w:val="left" w:pos="470"/>
        </w:tabs>
        <w:suppressAutoHyphens/>
        <w:ind w:left="0"/>
        <w:rPr>
          <w:caps/>
          <w:spacing w:val="0"/>
          <w:szCs w:val="28"/>
          <w:lang w:eastAsia="ar-SA"/>
        </w:rPr>
      </w:pPr>
    </w:p>
    <w:p w:rsidR="00D56B0D" w:rsidRPr="00F83A11" w:rsidRDefault="00D56B0D" w:rsidP="00803117">
      <w:pPr>
        <w:shd w:val="clear" w:color="auto" w:fill="FFFFFF"/>
        <w:tabs>
          <w:tab w:val="left" w:pos="466"/>
        </w:tabs>
        <w:suppressAutoHyphens/>
        <w:ind w:left="0"/>
        <w:rPr>
          <w:caps/>
          <w:spacing w:val="0"/>
          <w:szCs w:val="28"/>
          <w:lang w:eastAsia="ar-SA"/>
        </w:rPr>
      </w:pPr>
      <w:r w:rsidRPr="00F83A11">
        <w:rPr>
          <w:caps/>
          <w:spacing w:val="0"/>
          <w:szCs w:val="28"/>
          <w:lang w:eastAsia="ar-SA"/>
        </w:rPr>
        <w:t>1581. Стеаторея за счет жирных кислот характерна для</w:t>
      </w:r>
    </w:p>
    <w:p w:rsidR="00D56B0D" w:rsidRPr="00F83A11" w:rsidRDefault="00D56B0D" w:rsidP="00F83A11">
      <w:pPr>
        <w:numPr>
          <w:ilvl w:val="0"/>
          <w:numId w:val="329"/>
        </w:numPr>
        <w:shd w:val="clear" w:color="auto" w:fill="FFFFFF"/>
        <w:tabs>
          <w:tab w:val="left" w:pos="581"/>
          <w:tab w:val="left" w:pos="1843"/>
        </w:tabs>
        <w:suppressAutoHyphens/>
        <w:ind w:left="1560" w:firstLine="0"/>
        <w:rPr>
          <w:spacing w:val="0"/>
          <w:szCs w:val="28"/>
          <w:lang w:eastAsia="ar-SA"/>
        </w:rPr>
      </w:pPr>
      <w:r w:rsidRPr="00F83A11">
        <w:rPr>
          <w:spacing w:val="0"/>
          <w:szCs w:val="28"/>
          <w:lang w:eastAsia="ar-SA"/>
        </w:rPr>
        <w:t>неспецифического язвенного колита</w:t>
      </w:r>
    </w:p>
    <w:p w:rsidR="00D56B0D" w:rsidRPr="00F83A11" w:rsidRDefault="00D56B0D" w:rsidP="00F83A11">
      <w:pPr>
        <w:numPr>
          <w:ilvl w:val="0"/>
          <w:numId w:val="329"/>
        </w:numPr>
        <w:shd w:val="clear" w:color="auto" w:fill="FFFFFF"/>
        <w:tabs>
          <w:tab w:val="left" w:pos="581"/>
          <w:tab w:val="left" w:pos="1843"/>
        </w:tabs>
        <w:suppressAutoHyphens/>
        <w:ind w:left="1560" w:firstLine="0"/>
        <w:rPr>
          <w:spacing w:val="0"/>
          <w:szCs w:val="28"/>
          <w:lang w:eastAsia="ar-SA"/>
        </w:rPr>
      </w:pPr>
      <w:r w:rsidRPr="00F83A11">
        <w:rPr>
          <w:spacing w:val="0"/>
          <w:szCs w:val="28"/>
          <w:lang w:eastAsia="ar-SA"/>
        </w:rPr>
        <w:t>дизентерии</w:t>
      </w:r>
    </w:p>
    <w:p w:rsidR="00D56B0D" w:rsidRPr="00F83A11" w:rsidRDefault="00D56B0D" w:rsidP="00F83A11">
      <w:pPr>
        <w:numPr>
          <w:ilvl w:val="0"/>
          <w:numId w:val="329"/>
        </w:numPr>
        <w:shd w:val="clear" w:color="auto" w:fill="FFFFFF"/>
        <w:tabs>
          <w:tab w:val="left" w:pos="581"/>
          <w:tab w:val="left" w:pos="1843"/>
        </w:tabs>
        <w:suppressAutoHyphens/>
        <w:ind w:left="1560" w:firstLine="0"/>
        <w:rPr>
          <w:spacing w:val="0"/>
          <w:szCs w:val="28"/>
          <w:lang w:eastAsia="ar-SA"/>
        </w:rPr>
      </w:pPr>
      <w:r w:rsidRPr="00F83A11">
        <w:rPr>
          <w:spacing w:val="0"/>
          <w:szCs w:val="28"/>
          <w:lang w:eastAsia="ar-SA"/>
        </w:rPr>
        <w:t>целиакии</w:t>
      </w:r>
    </w:p>
    <w:p w:rsidR="00D56B0D" w:rsidRPr="00F83A11" w:rsidRDefault="00D56B0D" w:rsidP="00F83A11">
      <w:pPr>
        <w:numPr>
          <w:ilvl w:val="0"/>
          <w:numId w:val="329"/>
        </w:numPr>
        <w:shd w:val="clear" w:color="auto" w:fill="FFFFFF"/>
        <w:tabs>
          <w:tab w:val="left" w:pos="581"/>
          <w:tab w:val="left" w:pos="1843"/>
        </w:tabs>
        <w:suppressAutoHyphens/>
        <w:ind w:left="1560" w:firstLine="0"/>
        <w:rPr>
          <w:spacing w:val="0"/>
          <w:szCs w:val="28"/>
          <w:lang w:eastAsia="ar-SA"/>
        </w:rPr>
      </w:pPr>
      <w:r w:rsidRPr="00F83A11">
        <w:rPr>
          <w:spacing w:val="0"/>
          <w:szCs w:val="28"/>
          <w:lang w:eastAsia="ar-SA"/>
        </w:rPr>
        <w:t>муковисцидоза</w:t>
      </w:r>
    </w:p>
    <w:p w:rsidR="00D56B0D" w:rsidRPr="00F83A11" w:rsidRDefault="00D56B0D" w:rsidP="00F83A11">
      <w:pPr>
        <w:numPr>
          <w:ilvl w:val="0"/>
          <w:numId w:val="329"/>
        </w:numPr>
        <w:shd w:val="clear" w:color="auto" w:fill="FFFFFF"/>
        <w:tabs>
          <w:tab w:val="left" w:pos="581"/>
          <w:tab w:val="left" w:pos="1843"/>
        </w:tabs>
        <w:suppressAutoHyphens/>
        <w:ind w:left="1560" w:firstLine="0"/>
        <w:rPr>
          <w:spacing w:val="0"/>
          <w:szCs w:val="28"/>
          <w:lang w:eastAsia="ar-SA"/>
        </w:rPr>
      </w:pPr>
      <w:r w:rsidRPr="00F83A11">
        <w:rPr>
          <w:spacing w:val="0"/>
          <w:szCs w:val="28"/>
          <w:lang w:eastAsia="ar-SA"/>
        </w:rPr>
        <w:t>врожденной короткой кишки</w:t>
      </w:r>
    </w:p>
    <w:p w:rsidR="00D56B0D" w:rsidRPr="00F83A11" w:rsidRDefault="00D56B0D" w:rsidP="00803117">
      <w:pPr>
        <w:shd w:val="clear" w:color="auto" w:fill="FFFFFF"/>
        <w:tabs>
          <w:tab w:val="left" w:pos="475"/>
        </w:tabs>
        <w:suppressAutoHyphens/>
        <w:ind w:left="0"/>
        <w:rPr>
          <w:caps/>
          <w:spacing w:val="0"/>
          <w:szCs w:val="28"/>
          <w:lang w:eastAsia="ar-SA"/>
        </w:rPr>
      </w:pPr>
    </w:p>
    <w:p w:rsidR="00D56B0D" w:rsidRPr="00F83A11" w:rsidRDefault="00D56B0D" w:rsidP="00803117">
      <w:pPr>
        <w:shd w:val="clear" w:color="auto" w:fill="FFFFFF"/>
        <w:tabs>
          <w:tab w:val="left" w:pos="1015"/>
        </w:tabs>
        <w:suppressAutoHyphens/>
        <w:ind w:left="540" w:hanging="540"/>
        <w:rPr>
          <w:caps/>
          <w:spacing w:val="0"/>
          <w:szCs w:val="28"/>
          <w:lang w:eastAsia="ar-SA"/>
        </w:rPr>
      </w:pPr>
      <w:r w:rsidRPr="00F83A11">
        <w:rPr>
          <w:caps/>
          <w:spacing w:val="0"/>
          <w:szCs w:val="28"/>
          <w:lang w:eastAsia="ar-SA"/>
        </w:rPr>
        <w:t>1582. К микрокапсулированным панкреатическим ферментным препартам с кислотоустойчивой оболочкой относится</w:t>
      </w:r>
    </w:p>
    <w:p w:rsidR="00D56B0D" w:rsidRPr="00F83A11" w:rsidRDefault="00D56B0D" w:rsidP="00F83A11">
      <w:pPr>
        <w:numPr>
          <w:ilvl w:val="0"/>
          <w:numId w:val="330"/>
        </w:numPr>
        <w:shd w:val="clear" w:color="auto" w:fill="FFFFFF"/>
        <w:tabs>
          <w:tab w:val="left" w:pos="1195"/>
          <w:tab w:val="left" w:pos="1843"/>
          <w:tab w:val="left" w:pos="3240"/>
        </w:tabs>
        <w:suppressAutoHyphens/>
        <w:ind w:left="1560" w:firstLine="0"/>
        <w:rPr>
          <w:spacing w:val="0"/>
          <w:szCs w:val="28"/>
          <w:lang w:eastAsia="ar-SA"/>
        </w:rPr>
      </w:pPr>
      <w:r w:rsidRPr="00F83A11">
        <w:rPr>
          <w:spacing w:val="0"/>
          <w:szCs w:val="28"/>
          <w:lang w:eastAsia="ar-SA"/>
        </w:rPr>
        <w:t xml:space="preserve">фестал </w:t>
      </w:r>
    </w:p>
    <w:p w:rsidR="00D56B0D" w:rsidRPr="00F83A11" w:rsidRDefault="00D56B0D" w:rsidP="00F83A11">
      <w:pPr>
        <w:numPr>
          <w:ilvl w:val="0"/>
          <w:numId w:val="330"/>
        </w:numPr>
        <w:shd w:val="clear" w:color="auto" w:fill="FFFFFF"/>
        <w:tabs>
          <w:tab w:val="left" w:pos="1195"/>
          <w:tab w:val="left" w:pos="1843"/>
          <w:tab w:val="left" w:pos="3240"/>
        </w:tabs>
        <w:suppressAutoHyphens/>
        <w:ind w:left="1560" w:firstLine="0"/>
        <w:rPr>
          <w:spacing w:val="0"/>
          <w:szCs w:val="28"/>
          <w:lang w:eastAsia="ar-SA"/>
        </w:rPr>
      </w:pPr>
      <w:r w:rsidRPr="00F83A11">
        <w:rPr>
          <w:spacing w:val="0"/>
          <w:szCs w:val="28"/>
          <w:lang w:eastAsia="ar-SA"/>
        </w:rPr>
        <w:t xml:space="preserve">креон </w:t>
      </w:r>
    </w:p>
    <w:p w:rsidR="00D56B0D" w:rsidRPr="00F83A11" w:rsidRDefault="00D56B0D" w:rsidP="00F83A11">
      <w:pPr>
        <w:numPr>
          <w:ilvl w:val="0"/>
          <w:numId w:val="330"/>
        </w:numPr>
        <w:shd w:val="clear" w:color="auto" w:fill="FFFFFF"/>
        <w:tabs>
          <w:tab w:val="left" w:pos="1195"/>
          <w:tab w:val="left" w:pos="1843"/>
          <w:tab w:val="left" w:pos="3240"/>
        </w:tabs>
        <w:suppressAutoHyphens/>
        <w:ind w:left="1560" w:firstLine="0"/>
        <w:rPr>
          <w:spacing w:val="0"/>
          <w:szCs w:val="28"/>
          <w:lang w:eastAsia="ar-SA"/>
        </w:rPr>
      </w:pPr>
      <w:r w:rsidRPr="00F83A11">
        <w:rPr>
          <w:spacing w:val="0"/>
          <w:szCs w:val="28"/>
          <w:lang w:eastAsia="ar-SA"/>
        </w:rPr>
        <w:t xml:space="preserve">панзинорм  </w:t>
      </w:r>
    </w:p>
    <w:p w:rsidR="00D56B0D" w:rsidRPr="00F83A11" w:rsidRDefault="00D56B0D" w:rsidP="00F83A11">
      <w:pPr>
        <w:numPr>
          <w:ilvl w:val="0"/>
          <w:numId w:val="330"/>
        </w:numPr>
        <w:shd w:val="clear" w:color="auto" w:fill="FFFFFF"/>
        <w:tabs>
          <w:tab w:val="left" w:pos="1195"/>
          <w:tab w:val="left" w:pos="1843"/>
          <w:tab w:val="left" w:pos="3240"/>
        </w:tabs>
        <w:suppressAutoHyphens/>
        <w:ind w:left="1560" w:firstLine="0"/>
        <w:rPr>
          <w:spacing w:val="0"/>
          <w:szCs w:val="28"/>
          <w:lang w:eastAsia="ar-SA"/>
        </w:rPr>
      </w:pPr>
      <w:r w:rsidRPr="00F83A11">
        <w:rPr>
          <w:spacing w:val="0"/>
          <w:szCs w:val="28"/>
          <w:lang w:eastAsia="ar-SA"/>
        </w:rPr>
        <w:t xml:space="preserve">алахол  </w:t>
      </w:r>
    </w:p>
    <w:p w:rsidR="00D56B0D" w:rsidRPr="00F83A11" w:rsidRDefault="00D56B0D" w:rsidP="00F83A11">
      <w:pPr>
        <w:numPr>
          <w:ilvl w:val="0"/>
          <w:numId w:val="330"/>
        </w:numPr>
        <w:shd w:val="clear" w:color="auto" w:fill="FFFFFF"/>
        <w:tabs>
          <w:tab w:val="left" w:pos="1195"/>
          <w:tab w:val="left" w:pos="1843"/>
          <w:tab w:val="left" w:pos="3240"/>
        </w:tabs>
        <w:suppressAutoHyphens/>
        <w:ind w:left="1560" w:firstLine="0"/>
        <w:rPr>
          <w:spacing w:val="0"/>
          <w:szCs w:val="28"/>
          <w:lang w:eastAsia="ar-SA"/>
        </w:rPr>
      </w:pPr>
      <w:r w:rsidRPr="00F83A11">
        <w:rPr>
          <w:spacing w:val="0"/>
          <w:szCs w:val="28"/>
          <w:lang w:eastAsia="ar-SA"/>
        </w:rPr>
        <w:t>мезим-форте</w:t>
      </w:r>
    </w:p>
    <w:p w:rsidR="00D56B0D" w:rsidRPr="00F83A11" w:rsidRDefault="00D56B0D" w:rsidP="00803117">
      <w:pPr>
        <w:shd w:val="clear" w:color="auto" w:fill="FFFFFF"/>
        <w:tabs>
          <w:tab w:val="left" w:pos="475"/>
        </w:tabs>
        <w:suppressAutoHyphens/>
        <w:ind w:left="1560"/>
        <w:rPr>
          <w:caps/>
          <w:spacing w:val="0"/>
          <w:szCs w:val="28"/>
          <w:lang w:eastAsia="ar-SA"/>
        </w:rPr>
      </w:pPr>
    </w:p>
    <w:p w:rsidR="00D56B0D" w:rsidRPr="00F83A11" w:rsidRDefault="00D56B0D" w:rsidP="00803117">
      <w:pPr>
        <w:shd w:val="clear" w:color="auto" w:fill="FFFFFF"/>
        <w:tabs>
          <w:tab w:val="left" w:pos="384"/>
          <w:tab w:val="left" w:pos="540"/>
        </w:tabs>
        <w:suppressAutoHyphens/>
        <w:ind w:left="0"/>
        <w:rPr>
          <w:caps/>
          <w:spacing w:val="0"/>
          <w:szCs w:val="28"/>
          <w:lang w:eastAsia="ar-SA"/>
        </w:rPr>
      </w:pPr>
      <w:r w:rsidRPr="00F83A11">
        <w:rPr>
          <w:caps/>
          <w:spacing w:val="0"/>
          <w:szCs w:val="28"/>
          <w:lang w:eastAsia="ar-SA"/>
        </w:rPr>
        <w:t xml:space="preserve">1583. Болезнь Гоше </w:t>
      </w:r>
    </w:p>
    <w:p w:rsidR="00D56B0D" w:rsidRPr="00F83A11" w:rsidRDefault="00D56B0D" w:rsidP="00F83A11">
      <w:pPr>
        <w:numPr>
          <w:ilvl w:val="0"/>
          <w:numId w:val="331"/>
        </w:numPr>
        <w:shd w:val="clear" w:color="auto" w:fill="FFFFFF"/>
        <w:tabs>
          <w:tab w:val="left" w:pos="1843"/>
          <w:tab w:val="left" w:pos="2847"/>
          <w:tab w:val="left" w:pos="3240"/>
          <w:tab w:val="left" w:pos="3420"/>
        </w:tabs>
        <w:suppressAutoHyphens/>
        <w:ind w:left="1560" w:firstLine="0"/>
        <w:rPr>
          <w:spacing w:val="0"/>
          <w:szCs w:val="28"/>
          <w:lang w:eastAsia="ar-SA"/>
        </w:rPr>
      </w:pPr>
      <w:r w:rsidRPr="00F83A11">
        <w:rPr>
          <w:spacing w:val="0"/>
          <w:szCs w:val="28"/>
          <w:lang w:eastAsia="ar-SA"/>
        </w:rPr>
        <w:t xml:space="preserve">наследуется аутосомно-доминантно </w:t>
      </w:r>
    </w:p>
    <w:p w:rsidR="00D56B0D" w:rsidRPr="00F83A11" w:rsidRDefault="00D56B0D" w:rsidP="00F83A11">
      <w:pPr>
        <w:numPr>
          <w:ilvl w:val="0"/>
          <w:numId w:val="331"/>
        </w:numPr>
        <w:shd w:val="clear" w:color="auto" w:fill="FFFFFF"/>
        <w:tabs>
          <w:tab w:val="left" w:pos="1843"/>
          <w:tab w:val="left" w:pos="2847"/>
          <w:tab w:val="left" w:pos="3240"/>
          <w:tab w:val="left" w:pos="3420"/>
        </w:tabs>
        <w:suppressAutoHyphens/>
        <w:ind w:left="1560" w:firstLine="0"/>
        <w:rPr>
          <w:spacing w:val="0"/>
          <w:szCs w:val="28"/>
          <w:lang w:eastAsia="ar-SA"/>
        </w:rPr>
      </w:pPr>
      <w:r w:rsidRPr="00F83A11">
        <w:rPr>
          <w:spacing w:val="0"/>
          <w:szCs w:val="28"/>
          <w:lang w:eastAsia="ar-SA"/>
        </w:rPr>
        <w:t>наследуется аутосомно-рецессивно</w:t>
      </w:r>
    </w:p>
    <w:p w:rsidR="00D56B0D" w:rsidRPr="00F83A11" w:rsidRDefault="00D56B0D" w:rsidP="00F83A11">
      <w:pPr>
        <w:numPr>
          <w:ilvl w:val="0"/>
          <w:numId w:val="331"/>
        </w:numPr>
        <w:shd w:val="clear" w:color="auto" w:fill="FFFFFF"/>
        <w:tabs>
          <w:tab w:val="left" w:pos="1843"/>
          <w:tab w:val="left" w:pos="2847"/>
          <w:tab w:val="left" w:pos="3240"/>
          <w:tab w:val="left" w:pos="3420"/>
        </w:tabs>
        <w:suppressAutoHyphens/>
        <w:ind w:left="1560" w:firstLine="0"/>
        <w:rPr>
          <w:spacing w:val="0"/>
          <w:szCs w:val="28"/>
          <w:lang w:eastAsia="ar-SA"/>
        </w:rPr>
      </w:pPr>
      <w:r w:rsidRPr="00F83A11">
        <w:rPr>
          <w:spacing w:val="0"/>
          <w:szCs w:val="28"/>
          <w:lang w:eastAsia="ar-SA"/>
        </w:rPr>
        <w:t>наследуется сцепленно с Х-хромосомой</w:t>
      </w:r>
    </w:p>
    <w:p w:rsidR="00D56B0D" w:rsidRPr="00F83A11" w:rsidRDefault="00D56B0D" w:rsidP="00F83A11">
      <w:pPr>
        <w:numPr>
          <w:ilvl w:val="0"/>
          <w:numId w:val="331"/>
        </w:numPr>
        <w:shd w:val="clear" w:color="auto" w:fill="FFFFFF"/>
        <w:tabs>
          <w:tab w:val="left" w:pos="1843"/>
          <w:tab w:val="left" w:pos="2847"/>
          <w:tab w:val="left" w:pos="3240"/>
          <w:tab w:val="left" w:pos="3420"/>
        </w:tabs>
        <w:suppressAutoHyphens/>
        <w:ind w:left="1560" w:firstLine="0"/>
        <w:rPr>
          <w:spacing w:val="0"/>
          <w:szCs w:val="28"/>
          <w:lang w:eastAsia="ar-SA"/>
        </w:rPr>
      </w:pPr>
      <w:r w:rsidRPr="00F83A11">
        <w:rPr>
          <w:spacing w:val="0"/>
          <w:szCs w:val="28"/>
          <w:lang w:eastAsia="ar-SA"/>
        </w:rPr>
        <w:t>носит дисэмбриогенетический характер</w:t>
      </w:r>
    </w:p>
    <w:p w:rsidR="00D56B0D" w:rsidRPr="00F83A11" w:rsidRDefault="00D56B0D" w:rsidP="00F83A11">
      <w:pPr>
        <w:numPr>
          <w:ilvl w:val="0"/>
          <w:numId w:val="331"/>
        </w:numPr>
        <w:shd w:val="clear" w:color="auto" w:fill="FFFFFF"/>
        <w:tabs>
          <w:tab w:val="left" w:pos="1843"/>
          <w:tab w:val="left" w:pos="2847"/>
          <w:tab w:val="left" w:pos="3240"/>
          <w:tab w:val="left" w:pos="3420"/>
        </w:tabs>
        <w:suppressAutoHyphens/>
        <w:ind w:left="1560" w:firstLine="0"/>
        <w:rPr>
          <w:spacing w:val="0"/>
          <w:szCs w:val="28"/>
          <w:lang w:eastAsia="ar-SA"/>
        </w:rPr>
      </w:pPr>
      <w:r w:rsidRPr="00F83A11">
        <w:rPr>
          <w:spacing w:val="0"/>
          <w:szCs w:val="28"/>
          <w:lang w:eastAsia="ar-SA"/>
        </w:rPr>
        <w:t>не передается по наследству</w:t>
      </w:r>
    </w:p>
    <w:p w:rsidR="00D56B0D" w:rsidRPr="00F83A11" w:rsidRDefault="00D56B0D" w:rsidP="00803117">
      <w:pPr>
        <w:shd w:val="clear" w:color="auto" w:fill="FFFFFF"/>
        <w:tabs>
          <w:tab w:val="left" w:pos="485"/>
          <w:tab w:val="left" w:pos="2520"/>
        </w:tabs>
        <w:suppressAutoHyphens/>
        <w:ind w:left="0"/>
        <w:rPr>
          <w:caps/>
          <w:spacing w:val="0"/>
          <w:szCs w:val="28"/>
          <w:lang w:eastAsia="ar-SA"/>
        </w:rPr>
      </w:pPr>
    </w:p>
    <w:p w:rsidR="00D56B0D" w:rsidRPr="00F83A11" w:rsidRDefault="00D56B0D" w:rsidP="00803117">
      <w:pPr>
        <w:shd w:val="clear" w:color="auto" w:fill="FFFFFF"/>
        <w:tabs>
          <w:tab w:val="left" w:pos="1010"/>
        </w:tabs>
        <w:suppressAutoHyphens/>
        <w:ind w:left="540" w:hanging="540"/>
        <w:rPr>
          <w:caps/>
          <w:spacing w:val="0"/>
          <w:szCs w:val="28"/>
          <w:lang w:eastAsia="ar-SA"/>
        </w:rPr>
      </w:pPr>
      <w:r w:rsidRPr="00F83A11">
        <w:rPr>
          <w:caps/>
          <w:spacing w:val="0"/>
          <w:szCs w:val="28"/>
          <w:lang w:eastAsia="ar-SA"/>
        </w:rPr>
        <w:t>1584. проявлением остеоидной гиперплазии при рахите является</w:t>
      </w:r>
    </w:p>
    <w:p w:rsidR="00D56B0D" w:rsidRPr="00F83A11" w:rsidRDefault="00D56B0D" w:rsidP="00F83A11">
      <w:pPr>
        <w:numPr>
          <w:ilvl w:val="0"/>
          <w:numId w:val="332"/>
        </w:numPr>
        <w:shd w:val="clear" w:color="auto" w:fill="FFFFFF"/>
        <w:tabs>
          <w:tab w:val="left" w:pos="600"/>
          <w:tab w:val="left" w:pos="1843"/>
        </w:tabs>
        <w:suppressAutoHyphens/>
        <w:ind w:left="1560" w:firstLine="0"/>
        <w:rPr>
          <w:spacing w:val="0"/>
          <w:szCs w:val="28"/>
          <w:lang w:eastAsia="ar-SA"/>
        </w:rPr>
      </w:pPr>
      <w:r w:rsidRPr="00F83A11">
        <w:rPr>
          <w:spacing w:val="0"/>
          <w:szCs w:val="28"/>
          <w:lang w:eastAsia="ar-SA"/>
        </w:rPr>
        <w:t>размягчение краев большого родничка</w:t>
      </w:r>
    </w:p>
    <w:p w:rsidR="00D56B0D" w:rsidRPr="00F83A11" w:rsidRDefault="00D56B0D" w:rsidP="00F83A11">
      <w:pPr>
        <w:numPr>
          <w:ilvl w:val="0"/>
          <w:numId w:val="332"/>
        </w:numPr>
        <w:shd w:val="clear" w:color="auto" w:fill="FFFFFF"/>
        <w:tabs>
          <w:tab w:val="left" w:pos="600"/>
          <w:tab w:val="left" w:pos="1843"/>
        </w:tabs>
        <w:suppressAutoHyphens/>
        <w:ind w:left="1560" w:firstLine="0"/>
        <w:rPr>
          <w:spacing w:val="0"/>
          <w:szCs w:val="28"/>
          <w:lang w:eastAsia="ar-SA"/>
        </w:rPr>
      </w:pPr>
      <w:r w:rsidRPr="00F83A11">
        <w:rPr>
          <w:spacing w:val="0"/>
          <w:szCs w:val="28"/>
          <w:lang w:eastAsia="ar-SA"/>
        </w:rPr>
        <w:t>кранеотабес</w:t>
      </w:r>
    </w:p>
    <w:p w:rsidR="00D56B0D" w:rsidRPr="00F83A11" w:rsidRDefault="00D56B0D" w:rsidP="00F83A11">
      <w:pPr>
        <w:numPr>
          <w:ilvl w:val="0"/>
          <w:numId w:val="332"/>
        </w:numPr>
        <w:shd w:val="clear" w:color="auto" w:fill="FFFFFF"/>
        <w:tabs>
          <w:tab w:val="left" w:pos="600"/>
          <w:tab w:val="left" w:pos="1843"/>
        </w:tabs>
        <w:suppressAutoHyphens/>
        <w:ind w:left="1560" w:firstLine="0"/>
        <w:rPr>
          <w:spacing w:val="0"/>
          <w:szCs w:val="28"/>
          <w:lang w:eastAsia="ar-SA"/>
        </w:rPr>
      </w:pPr>
      <w:r w:rsidRPr="00F83A11">
        <w:rPr>
          <w:spacing w:val="0"/>
          <w:szCs w:val="28"/>
          <w:lang w:eastAsia="ar-SA"/>
        </w:rPr>
        <w:t>рахитические «четки»</w:t>
      </w:r>
    </w:p>
    <w:p w:rsidR="00D56B0D" w:rsidRPr="00F83A11" w:rsidRDefault="00D56B0D" w:rsidP="00F83A11">
      <w:pPr>
        <w:numPr>
          <w:ilvl w:val="0"/>
          <w:numId w:val="332"/>
        </w:numPr>
        <w:shd w:val="clear" w:color="auto" w:fill="FFFFFF"/>
        <w:tabs>
          <w:tab w:val="left" w:pos="600"/>
          <w:tab w:val="left" w:pos="1843"/>
        </w:tabs>
        <w:suppressAutoHyphens/>
        <w:ind w:left="1560" w:firstLine="0"/>
        <w:rPr>
          <w:spacing w:val="0"/>
          <w:szCs w:val="28"/>
          <w:lang w:eastAsia="ar-SA"/>
        </w:rPr>
      </w:pPr>
      <w:r w:rsidRPr="00F83A11">
        <w:rPr>
          <w:spacing w:val="0"/>
          <w:szCs w:val="28"/>
          <w:lang w:eastAsia="ar-SA"/>
        </w:rPr>
        <w:t>«гаррисонова» борозда</w:t>
      </w:r>
    </w:p>
    <w:p w:rsidR="00D56B0D" w:rsidRPr="00F83A11" w:rsidRDefault="00D56B0D" w:rsidP="00F83A11">
      <w:pPr>
        <w:numPr>
          <w:ilvl w:val="0"/>
          <w:numId w:val="332"/>
        </w:numPr>
        <w:shd w:val="clear" w:color="auto" w:fill="FFFFFF"/>
        <w:tabs>
          <w:tab w:val="left" w:pos="600"/>
          <w:tab w:val="left" w:pos="1843"/>
        </w:tabs>
        <w:suppressAutoHyphens/>
        <w:ind w:left="1560" w:firstLine="0"/>
        <w:rPr>
          <w:spacing w:val="0"/>
          <w:szCs w:val="28"/>
          <w:lang w:eastAsia="ar-SA"/>
        </w:rPr>
      </w:pPr>
      <w:r w:rsidRPr="00F83A11">
        <w:rPr>
          <w:spacing w:val="0"/>
          <w:szCs w:val="28"/>
          <w:lang w:eastAsia="ar-SA"/>
        </w:rPr>
        <w:t>искливление конечностей</w:t>
      </w:r>
    </w:p>
    <w:p w:rsidR="00D56B0D" w:rsidRPr="00F83A11" w:rsidRDefault="00D56B0D" w:rsidP="00803117">
      <w:pPr>
        <w:shd w:val="clear" w:color="auto" w:fill="FFFFFF"/>
        <w:tabs>
          <w:tab w:val="left" w:pos="485"/>
        </w:tabs>
        <w:suppressAutoHyphens/>
        <w:ind w:left="1560"/>
        <w:rPr>
          <w:caps/>
          <w:spacing w:val="0"/>
          <w:szCs w:val="28"/>
          <w:lang w:eastAsia="ar-SA"/>
        </w:rPr>
      </w:pPr>
    </w:p>
    <w:p w:rsidR="00D56B0D" w:rsidRPr="00F83A11" w:rsidRDefault="00D56B0D" w:rsidP="00803117">
      <w:pPr>
        <w:shd w:val="clear" w:color="auto" w:fill="FFFFFF"/>
        <w:tabs>
          <w:tab w:val="left" w:pos="1025"/>
        </w:tabs>
        <w:suppressAutoHyphens/>
        <w:ind w:left="540" w:hanging="540"/>
        <w:rPr>
          <w:caps/>
          <w:spacing w:val="0"/>
          <w:szCs w:val="28"/>
          <w:lang w:eastAsia="ar-SA"/>
        </w:rPr>
      </w:pPr>
      <w:r w:rsidRPr="00F83A11">
        <w:rPr>
          <w:caps/>
          <w:spacing w:val="0"/>
          <w:szCs w:val="28"/>
          <w:lang w:eastAsia="ar-SA"/>
        </w:rPr>
        <w:t xml:space="preserve">1585. Клинику банального витамин </w:t>
      </w:r>
      <w:r w:rsidRPr="00F83A11">
        <w:rPr>
          <w:caps/>
          <w:spacing w:val="0"/>
          <w:szCs w:val="28"/>
          <w:lang w:val="en-US" w:eastAsia="ar-SA"/>
        </w:rPr>
        <w:t>D</w:t>
      </w:r>
      <w:r w:rsidRPr="00F83A11">
        <w:rPr>
          <w:caps/>
          <w:spacing w:val="0"/>
          <w:szCs w:val="28"/>
          <w:lang w:eastAsia="ar-SA"/>
        </w:rPr>
        <w:t>-дефицитного рахита в его «цвету</w:t>
      </w:r>
      <w:r w:rsidRPr="00F83A11">
        <w:rPr>
          <w:caps/>
          <w:spacing w:val="0"/>
          <w:szCs w:val="28"/>
          <w:lang w:eastAsia="ar-SA"/>
        </w:rPr>
        <w:softHyphen/>
        <w:t>щей» форме напоминает</w:t>
      </w:r>
    </w:p>
    <w:p w:rsidR="00D56B0D" w:rsidRPr="00F83A11" w:rsidRDefault="00D56B0D" w:rsidP="00F83A11">
      <w:pPr>
        <w:numPr>
          <w:ilvl w:val="0"/>
          <w:numId w:val="333"/>
        </w:numPr>
        <w:shd w:val="clear" w:color="auto" w:fill="FFFFFF"/>
        <w:tabs>
          <w:tab w:val="left" w:pos="595"/>
          <w:tab w:val="left" w:pos="1843"/>
        </w:tabs>
        <w:suppressAutoHyphens/>
        <w:ind w:left="1560" w:firstLine="0"/>
        <w:rPr>
          <w:spacing w:val="0"/>
          <w:szCs w:val="28"/>
          <w:lang w:eastAsia="ar-SA"/>
        </w:rPr>
      </w:pPr>
      <w:r w:rsidRPr="00F83A11">
        <w:rPr>
          <w:spacing w:val="0"/>
          <w:szCs w:val="28"/>
          <w:lang w:eastAsia="ar-SA"/>
        </w:rPr>
        <w:t xml:space="preserve">витамин </w:t>
      </w:r>
      <w:r w:rsidRPr="00F83A11">
        <w:rPr>
          <w:spacing w:val="0"/>
          <w:szCs w:val="28"/>
          <w:lang w:val="en-US" w:eastAsia="ar-SA"/>
        </w:rPr>
        <w:t>D</w:t>
      </w:r>
      <w:r w:rsidRPr="00F83A11">
        <w:rPr>
          <w:spacing w:val="0"/>
          <w:szCs w:val="28"/>
          <w:lang w:eastAsia="ar-SA"/>
        </w:rPr>
        <w:t>-зависимый рахит</w:t>
      </w:r>
    </w:p>
    <w:p w:rsidR="00D56B0D" w:rsidRPr="00F83A11" w:rsidRDefault="00D56B0D" w:rsidP="00F83A11">
      <w:pPr>
        <w:numPr>
          <w:ilvl w:val="0"/>
          <w:numId w:val="333"/>
        </w:numPr>
        <w:shd w:val="clear" w:color="auto" w:fill="FFFFFF"/>
        <w:tabs>
          <w:tab w:val="left" w:pos="595"/>
          <w:tab w:val="left" w:pos="1843"/>
        </w:tabs>
        <w:suppressAutoHyphens/>
        <w:ind w:left="1560" w:firstLine="0"/>
        <w:rPr>
          <w:spacing w:val="0"/>
          <w:szCs w:val="28"/>
          <w:lang w:eastAsia="ar-SA"/>
        </w:rPr>
      </w:pPr>
      <w:r w:rsidRPr="00F83A11">
        <w:rPr>
          <w:spacing w:val="0"/>
          <w:szCs w:val="28"/>
          <w:lang w:eastAsia="ar-SA"/>
        </w:rPr>
        <w:t xml:space="preserve">витамин </w:t>
      </w:r>
      <w:r w:rsidRPr="00F83A11">
        <w:rPr>
          <w:spacing w:val="0"/>
          <w:szCs w:val="28"/>
          <w:lang w:val="en-US" w:eastAsia="ar-SA"/>
        </w:rPr>
        <w:t>D</w:t>
      </w:r>
      <w:r w:rsidRPr="00F83A11">
        <w:rPr>
          <w:spacing w:val="0"/>
          <w:szCs w:val="28"/>
          <w:lang w:eastAsia="ar-SA"/>
        </w:rPr>
        <w:t>-резистентный рахит</w:t>
      </w:r>
    </w:p>
    <w:p w:rsidR="00D56B0D" w:rsidRPr="00F83A11" w:rsidRDefault="00D56B0D" w:rsidP="00F83A11">
      <w:pPr>
        <w:numPr>
          <w:ilvl w:val="0"/>
          <w:numId w:val="333"/>
        </w:numPr>
        <w:shd w:val="clear" w:color="auto" w:fill="FFFFFF"/>
        <w:tabs>
          <w:tab w:val="left" w:pos="595"/>
          <w:tab w:val="left" w:pos="1843"/>
        </w:tabs>
        <w:suppressAutoHyphens/>
        <w:ind w:left="1560" w:firstLine="0"/>
        <w:rPr>
          <w:spacing w:val="0"/>
          <w:szCs w:val="28"/>
          <w:lang w:eastAsia="ar-SA"/>
        </w:rPr>
      </w:pPr>
      <w:r w:rsidRPr="00F83A11">
        <w:rPr>
          <w:spacing w:val="0"/>
          <w:szCs w:val="28"/>
          <w:lang w:eastAsia="ar-SA"/>
        </w:rPr>
        <w:t>болезнь де Тони-Дебре-Фанкони</w:t>
      </w:r>
    </w:p>
    <w:p w:rsidR="00D56B0D" w:rsidRPr="00F83A11" w:rsidRDefault="00D56B0D" w:rsidP="00F83A11">
      <w:pPr>
        <w:numPr>
          <w:ilvl w:val="0"/>
          <w:numId w:val="333"/>
        </w:numPr>
        <w:shd w:val="clear" w:color="auto" w:fill="FFFFFF"/>
        <w:tabs>
          <w:tab w:val="left" w:pos="595"/>
          <w:tab w:val="left" w:pos="1843"/>
        </w:tabs>
        <w:suppressAutoHyphens/>
        <w:ind w:left="1560" w:firstLine="0"/>
        <w:rPr>
          <w:spacing w:val="0"/>
          <w:szCs w:val="28"/>
          <w:lang w:eastAsia="ar-SA"/>
        </w:rPr>
      </w:pPr>
      <w:r w:rsidRPr="00F83A11">
        <w:rPr>
          <w:spacing w:val="0"/>
          <w:szCs w:val="28"/>
          <w:lang w:eastAsia="ar-SA"/>
        </w:rPr>
        <w:t>почечный тубулярный ацидоз</w:t>
      </w:r>
    </w:p>
    <w:p w:rsidR="00D56B0D" w:rsidRPr="00F83A11" w:rsidRDefault="00D56B0D" w:rsidP="00F83A11">
      <w:pPr>
        <w:numPr>
          <w:ilvl w:val="0"/>
          <w:numId w:val="333"/>
        </w:numPr>
        <w:shd w:val="clear" w:color="auto" w:fill="FFFFFF"/>
        <w:tabs>
          <w:tab w:val="left" w:pos="595"/>
          <w:tab w:val="left" w:pos="1843"/>
        </w:tabs>
        <w:suppressAutoHyphens/>
        <w:ind w:left="1560" w:firstLine="0"/>
        <w:rPr>
          <w:spacing w:val="0"/>
          <w:szCs w:val="28"/>
          <w:lang w:eastAsia="ar-SA"/>
        </w:rPr>
      </w:pPr>
      <w:r w:rsidRPr="00F83A11">
        <w:rPr>
          <w:spacing w:val="0"/>
          <w:szCs w:val="28"/>
          <w:lang w:eastAsia="ar-SA"/>
        </w:rPr>
        <w:t>хондродистрофия</w:t>
      </w:r>
    </w:p>
    <w:p w:rsidR="00D56B0D" w:rsidRPr="00F83A11" w:rsidRDefault="00D56B0D" w:rsidP="00803117">
      <w:pPr>
        <w:shd w:val="clear" w:color="auto" w:fill="FFFFFF"/>
        <w:tabs>
          <w:tab w:val="left" w:pos="470"/>
        </w:tabs>
        <w:suppressAutoHyphens/>
        <w:ind w:left="1560"/>
        <w:rPr>
          <w:caps/>
          <w:spacing w:val="0"/>
          <w:szCs w:val="28"/>
          <w:lang w:eastAsia="ar-SA"/>
        </w:rPr>
      </w:pPr>
    </w:p>
    <w:p w:rsidR="00D56B0D" w:rsidRPr="00F83A11" w:rsidRDefault="00D56B0D" w:rsidP="00803117">
      <w:pPr>
        <w:shd w:val="clear" w:color="auto" w:fill="FFFFFF"/>
        <w:tabs>
          <w:tab w:val="left" w:pos="470"/>
          <w:tab w:val="left" w:pos="540"/>
        </w:tabs>
        <w:suppressAutoHyphens/>
        <w:ind w:left="0"/>
        <w:rPr>
          <w:caps/>
          <w:spacing w:val="0"/>
          <w:szCs w:val="28"/>
          <w:lang w:eastAsia="ar-SA"/>
        </w:rPr>
      </w:pPr>
      <w:r w:rsidRPr="00F83A11">
        <w:rPr>
          <w:caps/>
          <w:spacing w:val="0"/>
          <w:szCs w:val="28"/>
          <w:lang w:eastAsia="ar-SA"/>
        </w:rPr>
        <w:t>1586. Скрытая тетания характерна для</w:t>
      </w:r>
    </w:p>
    <w:p w:rsidR="00D56B0D" w:rsidRPr="00F83A11" w:rsidRDefault="00D56B0D" w:rsidP="00F83A11">
      <w:pPr>
        <w:numPr>
          <w:ilvl w:val="0"/>
          <w:numId w:val="334"/>
        </w:numPr>
        <w:shd w:val="clear" w:color="auto" w:fill="FFFFFF"/>
        <w:tabs>
          <w:tab w:val="left" w:pos="581"/>
          <w:tab w:val="left" w:pos="1843"/>
        </w:tabs>
        <w:suppressAutoHyphens/>
        <w:ind w:left="1560" w:firstLine="0"/>
        <w:rPr>
          <w:spacing w:val="0"/>
          <w:szCs w:val="28"/>
          <w:lang w:eastAsia="ar-SA"/>
        </w:rPr>
      </w:pPr>
      <w:r w:rsidRPr="00F83A11">
        <w:rPr>
          <w:spacing w:val="0"/>
          <w:szCs w:val="28"/>
          <w:lang w:eastAsia="ar-SA"/>
        </w:rPr>
        <w:t>рахита</w:t>
      </w:r>
    </w:p>
    <w:p w:rsidR="00D56B0D" w:rsidRPr="00F83A11" w:rsidRDefault="00D56B0D" w:rsidP="00F83A11">
      <w:pPr>
        <w:numPr>
          <w:ilvl w:val="0"/>
          <w:numId w:val="334"/>
        </w:numPr>
        <w:shd w:val="clear" w:color="auto" w:fill="FFFFFF"/>
        <w:tabs>
          <w:tab w:val="left" w:pos="581"/>
          <w:tab w:val="left" w:pos="1843"/>
        </w:tabs>
        <w:suppressAutoHyphens/>
        <w:ind w:left="1560" w:firstLine="0"/>
        <w:rPr>
          <w:spacing w:val="0"/>
          <w:szCs w:val="28"/>
          <w:lang w:val="en-US" w:eastAsia="ar-SA"/>
        </w:rPr>
      </w:pPr>
      <w:r w:rsidRPr="00F83A11">
        <w:rPr>
          <w:spacing w:val="0"/>
          <w:szCs w:val="28"/>
          <w:lang w:eastAsia="ar-SA"/>
        </w:rPr>
        <w:t xml:space="preserve">гипервитаминоза </w:t>
      </w:r>
      <w:r w:rsidRPr="00F83A11">
        <w:rPr>
          <w:spacing w:val="0"/>
          <w:szCs w:val="28"/>
          <w:lang w:val="en-US" w:eastAsia="ar-SA"/>
        </w:rPr>
        <w:t>D</w:t>
      </w:r>
    </w:p>
    <w:p w:rsidR="00D56B0D" w:rsidRPr="00F83A11" w:rsidRDefault="00D56B0D" w:rsidP="00F83A11">
      <w:pPr>
        <w:numPr>
          <w:ilvl w:val="0"/>
          <w:numId w:val="334"/>
        </w:numPr>
        <w:shd w:val="clear" w:color="auto" w:fill="FFFFFF"/>
        <w:tabs>
          <w:tab w:val="left" w:pos="581"/>
          <w:tab w:val="left" w:pos="1843"/>
        </w:tabs>
        <w:suppressAutoHyphens/>
        <w:ind w:left="1560" w:firstLine="0"/>
        <w:rPr>
          <w:spacing w:val="0"/>
          <w:szCs w:val="28"/>
          <w:lang w:eastAsia="ar-SA"/>
        </w:rPr>
      </w:pPr>
      <w:r w:rsidRPr="00F83A11">
        <w:rPr>
          <w:spacing w:val="0"/>
          <w:szCs w:val="28"/>
          <w:lang w:eastAsia="ar-SA"/>
        </w:rPr>
        <w:t>спазмофилии</w:t>
      </w:r>
    </w:p>
    <w:p w:rsidR="00D56B0D" w:rsidRPr="00F83A11" w:rsidRDefault="00D56B0D" w:rsidP="00F83A11">
      <w:pPr>
        <w:numPr>
          <w:ilvl w:val="0"/>
          <w:numId w:val="334"/>
        </w:numPr>
        <w:shd w:val="clear" w:color="auto" w:fill="FFFFFF"/>
        <w:tabs>
          <w:tab w:val="left" w:pos="595"/>
          <w:tab w:val="left" w:pos="1843"/>
        </w:tabs>
        <w:suppressAutoHyphens/>
        <w:ind w:left="1560" w:firstLine="0"/>
        <w:rPr>
          <w:spacing w:val="0"/>
          <w:szCs w:val="28"/>
          <w:lang w:eastAsia="ar-SA"/>
        </w:rPr>
      </w:pPr>
      <w:r w:rsidRPr="00F83A11">
        <w:rPr>
          <w:spacing w:val="0"/>
          <w:szCs w:val="28"/>
          <w:lang w:eastAsia="ar-SA"/>
        </w:rPr>
        <w:t>эпилепсии</w:t>
      </w:r>
    </w:p>
    <w:p w:rsidR="00D56B0D" w:rsidRPr="00F83A11" w:rsidRDefault="00D56B0D" w:rsidP="00F83A11">
      <w:pPr>
        <w:numPr>
          <w:ilvl w:val="0"/>
          <w:numId w:val="334"/>
        </w:numPr>
        <w:shd w:val="clear" w:color="auto" w:fill="FFFFFF"/>
        <w:tabs>
          <w:tab w:val="left" w:pos="581"/>
          <w:tab w:val="left" w:pos="1843"/>
        </w:tabs>
        <w:suppressAutoHyphens/>
        <w:ind w:left="1560" w:firstLine="0"/>
        <w:rPr>
          <w:spacing w:val="0"/>
          <w:szCs w:val="28"/>
          <w:lang w:eastAsia="ar-SA"/>
        </w:rPr>
      </w:pPr>
      <w:r w:rsidRPr="00F83A11">
        <w:rPr>
          <w:spacing w:val="0"/>
          <w:szCs w:val="28"/>
          <w:lang w:eastAsia="ar-SA"/>
        </w:rPr>
        <w:t>болезни де Тони-Дебре-Фанкони</w:t>
      </w:r>
    </w:p>
    <w:p w:rsidR="00D56B0D" w:rsidRPr="00F83A11" w:rsidRDefault="00D56B0D" w:rsidP="00803117">
      <w:pPr>
        <w:shd w:val="clear" w:color="auto" w:fill="FFFFFF"/>
        <w:tabs>
          <w:tab w:val="left" w:pos="451"/>
          <w:tab w:val="left" w:pos="1843"/>
        </w:tabs>
        <w:suppressAutoHyphens/>
        <w:ind w:left="0" w:firstLine="2160"/>
        <w:rPr>
          <w:caps/>
          <w:spacing w:val="0"/>
          <w:szCs w:val="28"/>
          <w:lang w:eastAsia="ar-SA"/>
        </w:rPr>
      </w:pPr>
    </w:p>
    <w:p w:rsidR="00D56B0D" w:rsidRPr="00F83A11" w:rsidRDefault="00D56B0D" w:rsidP="00803117">
      <w:pPr>
        <w:shd w:val="clear" w:color="auto" w:fill="FFFFFF"/>
        <w:suppressAutoHyphens/>
        <w:ind w:left="0"/>
        <w:rPr>
          <w:caps/>
          <w:spacing w:val="0"/>
          <w:szCs w:val="28"/>
          <w:lang w:eastAsia="ar-SA"/>
        </w:rPr>
      </w:pPr>
      <w:r w:rsidRPr="00F83A11">
        <w:rPr>
          <w:caps/>
          <w:spacing w:val="0"/>
          <w:szCs w:val="28"/>
          <w:lang w:eastAsia="ar-SA"/>
        </w:rPr>
        <w:t>1587. Тип наследования при муковисцидозе</w:t>
      </w:r>
    </w:p>
    <w:p w:rsidR="00D56B0D" w:rsidRPr="00F83A11" w:rsidRDefault="00D56B0D" w:rsidP="00F83A11">
      <w:pPr>
        <w:numPr>
          <w:ilvl w:val="0"/>
          <w:numId w:val="335"/>
        </w:numPr>
        <w:shd w:val="clear" w:color="auto" w:fill="FFFFFF"/>
        <w:tabs>
          <w:tab w:val="left" w:pos="590"/>
          <w:tab w:val="left" w:pos="1843"/>
        </w:tabs>
        <w:suppressAutoHyphens/>
        <w:ind w:left="1560" w:firstLine="0"/>
        <w:rPr>
          <w:spacing w:val="0"/>
          <w:szCs w:val="28"/>
          <w:lang w:eastAsia="ar-SA"/>
        </w:rPr>
      </w:pPr>
      <w:r w:rsidRPr="00F83A11">
        <w:rPr>
          <w:spacing w:val="0"/>
          <w:szCs w:val="28"/>
          <w:lang w:eastAsia="ar-SA"/>
        </w:rPr>
        <w:t>аутосомно-рецессивный</w:t>
      </w:r>
    </w:p>
    <w:p w:rsidR="00D56B0D" w:rsidRPr="00F83A11" w:rsidRDefault="00D56B0D" w:rsidP="00F83A11">
      <w:pPr>
        <w:numPr>
          <w:ilvl w:val="0"/>
          <w:numId w:val="335"/>
        </w:numPr>
        <w:shd w:val="clear" w:color="auto" w:fill="FFFFFF"/>
        <w:tabs>
          <w:tab w:val="left" w:pos="590"/>
          <w:tab w:val="left" w:pos="1843"/>
        </w:tabs>
        <w:suppressAutoHyphens/>
        <w:ind w:left="1560" w:firstLine="0"/>
        <w:rPr>
          <w:spacing w:val="0"/>
          <w:szCs w:val="28"/>
          <w:lang w:eastAsia="ar-SA"/>
        </w:rPr>
      </w:pPr>
      <w:r w:rsidRPr="00F83A11">
        <w:rPr>
          <w:spacing w:val="0"/>
          <w:szCs w:val="28"/>
          <w:lang w:eastAsia="ar-SA"/>
        </w:rPr>
        <w:t>аутосомно-доминантный</w:t>
      </w:r>
    </w:p>
    <w:p w:rsidR="00D56B0D" w:rsidRPr="00F83A11" w:rsidRDefault="00D56B0D" w:rsidP="00F83A11">
      <w:pPr>
        <w:numPr>
          <w:ilvl w:val="0"/>
          <w:numId w:val="335"/>
        </w:numPr>
        <w:shd w:val="clear" w:color="auto" w:fill="FFFFFF"/>
        <w:tabs>
          <w:tab w:val="left" w:pos="590"/>
          <w:tab w:val="left" w:pos="1843"/>
        </w:tabs>
        <w:suppressAutoHyphens/>
        <w:ind w:left="1560" w:firstLine="0"/>
        <w:rPr>
          <w:spacing w:val="0"/>
          <w:szCs w:val="28"/>
          <w:lang w:eastAsia="ar-SA"/>
        </w:rPr>
      </w:pPr>
      <w:r w:rsidRPr="00F83A11">
        <w:rPr>
          <w:spacing w:val="0"/>
          <w:szCs w:val="28"/>
          <w:lang w:eastAsia="ar-SA"/>
        </w:rPr>
        <w:t>Х-сцепленный рецессивный</w:t>
      </w:r>
    </w:p>
    <w:p w:rsidR="00D56B0D" w:rsidRPr="00F83A11" w:rsidRDefault="00D56B0D" w:rsidP="00F83A11">
      <w:pPr>
        <w:numPr>
          <w:ilvl w:val="0"/>
          <w:numId w:val="335"/>
        </w:numPr>
        <w:shd w:val="clear" w:color="auto" w:fill="FFFFFF"/>
        <w:tabs>
          <w:tab w:val="left" w:pos="586"/>
          <w:tab w:val="left" w:pos="1843"/>
        </w:tabs>
        <w:suppressAutoHyphens/>
        <w:ind w:left="1560" w:firstLine="0"/>
        <w:rPr>
          <w:spacing w:val="0"/>
          <w:szCs w:val="28"/>
          <w:lang w:eastAsia="ar-SA"/>
        </w:rPr>
      </w:pPr>
      <w:r w:rsidRPr="00F83A11">
        <w:rPr>
          <w:spacing w:val="0"/>
          <w:szCs w:val="28"/>
          <w:lang w:eastAsia="ar-SA"/>
        </w:rPr>
        <w:t>Х-сцепленный доминантный</w:t>
      </w:r>
    </w:p>
    <w:p w:rsidR="00D56B0D" w:rsidRPr="00F83A11" w:rsidRDefault="00D56B0D" w:rsidP="00F83A11">
      <w:pPr>
        <w:numPr>
          <w:ilvl w:val="0"/>
          <w:numId w:val="335"/>
        </w:numPr>
        <w:shd w:val="clear" w:color="auto" w:fill="FFFFFF"/>
        <w:tabs>
          <w:tab w:val="left" w:pos="586"/>
          <w:tab w:val="left" w:pos="1843"/>
        </w:tabs>
        <w:suppressAutoHyphens/>
        <w:ind w:left="1560" w:firstLine="0"/>
        <w:rPr>
          <w:spacing w:val="0"/>
          <w:szCs w:val="28"/>
          <w:lang w:eastAsia="ar-SA"/>
        </w:rPr>
      </w:pPr>
      <w:r w:rsidRPr="00F83A11">
        <w:rPr>
          <w:spacing w:val="0"/>
          <w:szCs w:val="28"/>
          <w:lang w:eastAsia="ar-SA"/>
        </w:rPr>
        <w:t>не известен</w:t>
      </w:r>
    </w:p>
    <w:p w:rsidR="00D56B0D" w:rsidRPr="00F83A11" w:rsidRDefault="00D56B0D" w:rsidP="00803117">
      <w:pPr>
        <w:shd w:val="clear" w:color="auto" w:fill="FFFFFF"/>
        <w:tabs>
          <w:tab w:val="left" w:pos="590"/>
          <w:tab w:val="left" w:pos="1843"/>
        </w:tabs>
        <w:suppressAutoHyphens/>
        <w:ind w:left="1560"/>
        <w:rPr>
          <w:spacing w:val="0"/>
          <w:szCs w:val="28"/>
          <w:lang w:eastAsia="ar-SA"/>
        </w:rPr>
      </w:pPr>
    </w:p>
    <w:p w:rsidR="00D56B0D" w:rsidRPr="00F83A11" w:rsidRDefault="00D56B0D" w:rsidP="00803117">
      <w:pPr>
        <w:shd w:val="clear" w:color="auto" w:fill="FFFFFF"/>
        <w:tabs>
          <w:tab w:val="left" w:pos="470"/>
          <w:tab w:val="left" w:pos="540"/>
        </w:tabs>
        <w:suppressAutoHyphens/>
        <w:ind w:left="0"/>
        <w:rPr>
          <w:caps/>
          <w:spacing w:val="0"/>
          <w:szCs w:val="28"/>
          <w:lang w:eastAsia="ar-SA"/>
        </w:rPr>
      </w:pPr>
      <w:r w:rsidRPr="00F83A11">
        <w:rPr>
          <w:caps/>
          <w:spacing w:val="0"/>
          <w:szCs w:val="28"/>
          <w:lang w:eastAsia="ar-SA"/>
        </w:rPr>
        <w:t>1588.улучшает всасывание кальция из пищи</w:t>
      </w:r>
    </w:p>
    <w:p w:rsidR="00D56B0D" w:rsidRPr="00F83A11" w:rsidRDefault="00D56B0D" w:rsidP="00F83A11">
      <w:pPr>
        <w:numPr>
          <w:ilvl w:val="0"/>
          <w:numId w:val="336"/>
        </w:numPr>
        <w:shd w:val="clear" w:color="auto" w:fill="FFFFFF"/>
        <w:tabs>
          <w:tab w:val="left" w:pos="610"/>
          <w:tab w:val="left" w:pos="1843"/>
        </w:tabs>
        <w:suppressAutoHyphens/>
        <w:ind w:left="1560" w:firstLine="0"/>
        <w:rPr>
          <w:spacing w:val="0"/>
          <w:szCs w:val="28"/>
          <w:lang w:eastAsia="ar-SA"/>
        </w:rPr>
      </w:pPr>
      <w:r w:rsidRPr="00F83A11">
        <w:rPr>
          <w:spacing w:val="0"/>
          <w:szCs w:val="28"/>
          <w:lang w:eastAsia="ar-SA"/>
        </w:rPr>
        <w:t>лактаза</w:t>
      </w:r>
    </w:p>
    <w:p w:rsidR="00D56B0D" w:rsidRPr="00F83A11" w:rsidRDefault="00D56B0D" w:rsidP="00F83A11">
      <w:pPr>
        <w:numPr>
          <w:ilvl w:val="0"/>
          <w:numId w:val="336"/>
        </w:numPr>
        <w:shd w:val="clear" w:color="auto" w:fill="FFFFFF"/>
        <w:tabs>
          <w:tab w:val="left" w:pos="610"/>
          <w:tab w:val="left" w:pos="1843"/>
        </w:tabs>
        <w:suppressAutoHyphens/>
        <w:ind w:left="1560" w:firstLine="0"/>
        <w:rPr>
          <w:spacing w:val="0"/>
          <w:szCs w:val="28"/>
          <w:lang w:eastAsia="ar-SA"/>
        </w:rPr>
      </w:pPr>
      <w:r w:rsidRPr="00F83A11">
        <w:rPr>
          <w:spacing w:val="0"/>
          <w:szCs w:val="28"/>
          <w:lang w:eastAsia="ar-SA"/>
        </w:rPr>
        <w:t>фитиновая кислота</w:t>
      </w:r>
    </w:p>
    <w:p w:rsidR="00D56B0D" w:rsidRPr="00F83A11" w:rsidRDefault="00D56B0D" w:rsidP="00F83A11">
      <w:pPr>
        <w:numPr>
          <w:ilvl w:val="0"/>
          <w:numId w:val="336"/>
        </w:numPr>
        <w:shd w:val="clear" w:color="auto" w:fill="FFFFFF"/>
        <w:tabs>
          <w:tab w:val="left" w:pos="610"/>
          <w:tab w:val="left" w:pos="1843"/>
        </w:tabs>
        <w:suppressAutoHyphens/>
        <w:ind w:left="1560" w:firstLine="0"/>
        <w:rPr>
          <w:spacing w:val="0"/>
          <w:szCs w:val="28"/>
          <w:lang w:eastAsia="ar-SA"/>
        </w:rPr>
      </w:pPr>
      <w:r w:rsidRPr="00F83A11">
        <w:rPr>
          <w:spacing w:val="0"/>
          <w:szCs w:val="28"/>
          <w:lang w:eastAsia="ar-SA"/>
        </w:rPr>
        <w:t>щавелевая кислота</w:t>
      </w:r>
    </w:p>
    <w:p w:rsidR="00D56B0D" w:rsidRPr="00F83A11" w:rsidRDefault="00D56B0D" w:rsidP="00F83A11">
      <w:pPr>
        <w:numPr>
          <w:ilvl w:val="0"/>
          <w:numId w:val="336"/>
        </w:numPr>
        <w:shd w:val="clear" w:color="auto" w:fill="FFFFFF"/>
        <w:tabs>
          <w:tab w:val="left" w:pos="610"/>
          <w:tab w:val="left" w:pos="1843"/>
        </w:tabs>
        <w:suppressAutoHyphens/>
        <w:ind w:left="1560" w:firstLine="0"/>
        <w:rPr>
          <w:spacing w:val="0"/>
          <w:szCs w:val="28"/>
          <w:lang w:eastAsia="ar-SA"/>
        </w:rPr>
      </w:pPr>
      <w:r w:rsidRPr="00F83A11">
        <w:rPr>
          <w:spacing w:val="0"/>
          <w:szCs w:val="28"/>
          <w:lang w:eastAsia="ar-SA"/>
        </w:rPr>
        <w:t>алюминий</w:t>
      </w:r>
    </w:p>
    <w:p w:rsidR="00D56B0D" w:rsidRPr="00F83A11" w:rsidRDefault="00D56B0D" w:rsidP="00F83A11">
      <w:pPr>
        <w:numPr>
          <w:ilvl w:val="0"/>
          <w:numId w:val="336"/>
        </w:numPr>
        <w:shd w:val="clear" w:color="auto" w:fill="FFFFFF"/>
        <w:tabs>
          <w:tab w:val="left" w:pos="610"/>
          <w:tab w:val="left" w:pos="1843"/>
        </w:tabs>
        <w:suppressAutoHyphens/>
        <w:ind w:left="1560" w:firstLine="0"/>
        <w:rPr>
          <w:spacing w:val="0"/>
          <w:szCs w:val="28"/>
          <w:lang w:eastAsia="ar-SA"/>
        </w:rPr>
      </w:pPr>
      <w:r w:rsidRPr="00F83A11">
        <w:rPr>
          <w:spacing w:val="0"/>
          <w:szCs w:val="28"/>
          <w:lang w:eastAsia="ar-SA"/>
        </w:rPr>
        <w:t>цинк</w:t>
      </w:r>
    </w:p>
    <w:p w:rsidR="00D56B0D" w:rsidRPr="00F83A11" w:rsidRDefault="00D56B0D" w:rsidP="00803117">
      <w:pPr>
        <w:shd w:val="clear" w:color="auto" w:fill="FFFFFF"/>
        <w:tabs>
          <w:tab w:val="left" w:pos="518"/>
        </w:tabs>
        <w:suppressAutoHyphens/>
        <w:ind w:left="0"/>
        <w:rPr>
          <w:caps/>
          <w:spacing w:val="0"/>
          <w:szCs w:val="28"/>
          <w:lang w:eastAsia="ar-SA"/>
        </w:rPr>
      </w:pPr>
    </w:p>
    <w:p w:rsidR="00D56B0D" w:rsidRPr="00F83A11" w:rsidRDefault="00D56B0D" w:rsidP="00803117">
      <w:pPr>
        <w:shd w:val="clear" w:color="auto" w:fill="FFFFFF"/>
        <w:tabs>
          <w:tab w:val="left" w:pos="1058"/>
        </w:tabs>
        <w:suppressAutoHyphens/>
        <w:ind w:left="540" w:hanging="540"/>
        <w:rPr>
          <w:caps/>
          <w:spacing w:val="0"/>
          <w:szCs w:val="28"/>
          <w:lang w:eastAsia="ar-SA"/>
        </w:rPr>
      </w:pPr>
      <w:r w:rsidRPr="00F83A11">
        <w:rPr>
          <w:caps/>
          <w:spacing w:val="0"/>
          <w:szCs w:val="28"/>
          <w:lang w:eastAsia="ar-SA"/>
        </w:rPr>
        <w:t>1589. оптимальным для всасывания кальция из пищи является его соотношение с фосфором, равное</w:t>
      </w:r>
    </w:p>
    <w:p w:rsidR="00D56B0D" w:rsidRPr="00F83A11" w:rsidRDefault="00D56B0D" w:rsidP="00F83A11">
      <w:pPr>
        <w:numPr>
          <w:ilvl w:val="0"/>
          <w:numId w:val="337"/>
        </w:numPr>
        <w:shd w:val="clear" w:color="auto" w:fill="FFFFFF"/>
        <w:tabs>
          <w:tab w:val="left" w:pos="1843"/>
        </w:tabs>
        <w:suppressAutoHyphens/>
        <w:ind w:left="1560" w:firstLine="0"/>
        <w:rPr>
          <w:spacing w:val="0"/>
          <w:szCs w:val="28"/>
          <w:lang w:eastAsia="ar-SA"/>
        </w:rPr>
      </w:pPr>
      <w:r w:rsidRPr="00F83A11">
        <w:rPr>
          <w:spacing w:val="0"/>
          <w:szCs w:val="28"/>
          <w:lang w:eastAsia="ar-SA"/>
        </w:rPr>
        <w:t>1:1</w:t>
      </w:r>
    </w:p>
    <w:p w:rsidR="00D56B0D" w:rsidRPr="00F83A11" w:rsidRDefault="00D56B0D" w:rsidP="00F83A11">
      <w:pPr>
        <w:numPr>
          <w:ilvl w:val="0"/>
          <w:numId w:val="337"/>
        </w:numPr>
        <w:shd w:val="clear" w:color="auto" w:fill="FFFFFF"/>
        <w:tabs>
          <w:tab w:val="left" w:pos="634"/>
          <w:tab w:val="left" w:pos="1843"/>
        </w:tabs>
        <w:suppressAutoHyphens/>
        <w:ind w:left="1560" w:firstLine="0"/>
        <w:rPr>
          <w:spacing w:val="0"/>
          <w:szCs w:val="28"/>
          <w:lang w:eastAsia="ar-SA"/>
        </w:rPr>
      </w:pPr>
      <w:r w:rsidRPr="00F83A11">
        <w:rPr>
          <w:spacing w:val="0"/>
          <w:szCs w:val="28"/>
          <w:lang w:eastAsia="ar-SA"/>
        </w:rPr>
        <w:t>1:2</w:t>
      </w:r>
    </w:p>
    <w:p w:rsidR="00D56B0D" w:rsidRPr="00F83A11" w:rsidRDefault="00D56B0D" w:rsidP="00F83A11">
      <w:pPr>
        <w:numPr>
          <w:ilvl w:val="0"/>
          <w:numId w:val="337"/>
        </w:numPr>
        <w:shd w:val="clear" w:color="auto" w:fill="FFFFFF"/>
        <w:tabs>
          <w:tab w:val="left" w:pos="634"/>
          <w:tab w:val="left" w:pos="1843"/>
        </w:tabs>
        <w:suppressAutoHyphens/>
        <w:ind w:left="1560" w:firstLine="0"/>
        <w:rPr>
          <w:spacing w:val="0"/>
          <w:szCs w:val="28"/>
          <w:lang w:eastAsia="ar-SA"/>
        </w:rPr>
      </w:pPr>
      <w:r w:rsidRPr="00F83A11">
        <w:rPr>
          <w:spacing w:val="0"/>
          <w:szCs w:val="28"/>
          <w:lang w:eastAsia="ar-SA"/>
        </w:rPr>
        <w:t>2:1</w:t>
      </w:r>
    </w:p>
    <w:p w:rsidR="00D56B0D" w:rsidRPr="00F83A11" w:rsidRDefault="00D56B0D" w:rsidP="00F83A11">
      <w:pPr>
        <w:numPr>
          <w:ilvl w:val="0"/>
          <w:numId w:val="337"/>
        </w:numPr>
        <w:shd w:val="clear" w:color="auto" w:fill="FFFFFF"/>
        <w:tabs>
          <w:tab w:val="left" w:pos="634"/>
          <w:tab w:val="left" w:pos="1843"/>
        </w:tabs>
        <w:suppressAutoHyphens/>
        <w:ind w:left="1560" w:firstLine="0"/>
        <w:rPr>
          <w:spacing w:val="0"/>
          <w:szCs w:val="28"/>
          <w:lang w:eastAsia="ar-SA"/>
        </w:rPr>
      </w:pPr>
      <w:r w:rsidRPr="00F83A11">
        <w:rPr>
          <w:spacing w:val="0"/>
          <w:szCs w:val="28"/>
          <w:lang w:eastAsia="ar-SA"/>
        </w:rPr>
        <w:t>3:1</w:t>
      </w:r>
    </w:p>
    <w:p w:rsidR="00D56B0D" w:rsidRPr="00F83A11" w:rsidRDefault="00D56B0D" w:rsidP="00F83A11">
      <w:pPr>
        <w:numPr>
          <w:ilvl w:val="0"/>
          <w:numId w:val="337"/>
        </w:numPr>
        <w:shd w:val="clear" w:color="auto" w:fill="FFFFFF"/>
        <w:tabs>
          <w:tab w:val="left" w:pos="634"/>
          <w:tab w:val="left" w:pos="1843"/>
        </w:tabs>
        <w:suppressAutoHyphens/>
        <w:ind w:left="1560" w:firstLine="0"/>
        <w:rPr>
          <w:spacing w:val="0"/>
          <w:szCs w:val="28"/>
          <w:lang w:eastAsia="ar-SA"/>
        </w:rPr>
      </w:pPr>
      <w:r w:rsidRPr="00F83A11">
        <w:rPr>
          <w:spacing w:val="0"/>
          <w:szCs w:val="28"/>
          <w:lang w:eastAsia="ar-SA"/>
        </w:rPr>
        <w:t>1:3</w:t>
      </w:r>
    </w:p>
    <w:p w:rsidR="00D56B0D" w:rsidRPr="00F83A11" w:rsidRDefault="00D56B0D" w:rsidP="00803117">
      <w:pPr>
        <w:shd w:val="clear" w:color="auto" w:fill="FFFFFF"/>
        <w:tabs>
          <w:tab w:val="left" w:pos="518"/>
        </w:tabs>
        <w:suppressAutoHyphens/>
        <w:ind w:left="0"/>
        <w:rPr>
          <w:caps/>
          <w:spacing w:val="0"/>
          <w:szCs w:val="28"/>
          <w:lang w:eastAsia="ar-SA"/>
        </w:rPr>
      </w:pPr>
    </w:p>
    <w:p w:rsidR="00D56B0D" w:rsidRPr="00F83A11" w:rsidRDefault="00D56B0D" w:rsidP="00803117">
      <w:pPr>
        <w:shd w:val="clear" w:color="auto" w:fill="FFFFFF"/>
        <w:tabs>
          <w:tab w:val="left" w:pos="518"/>
        </w:tabs>
        <w:suppressAutoHyphens/>
        <w:ind w:left="0"/>
        <w:rPr>
          <w:caps/>
          <w:spacing w:val="0"/>
          <w:szCs w:val="28"/>
          <w:lang w:eastAsia="ar-SA"/>
        </w:rPr>
      </w:pPr>
      <w:r w:rsidRPr="00F83A11">
        <w:rPr>
          <w:caps/>
          <w:spacing w:val="0"/>
          <w:szCs w:val="28"/>
          <w:lang w:eastAsia="ar-SA"/>
        </w:rPr>
        <w:t>1590. В связывании и накоплении кальция участвует</w:t>
      </w:r>
    </w:p>
    <w:p w:rsidR="00D56B0D" w:rsidRPr="00F83A11" w:rsidRDefault="00D56B0D" w:rsidP="00F83A11">
      <w:pPr>
        <w:numPr>
          <w:ilvl w:val="0"/>
          <w:numId w:val="338"/>
        </w:numPr>
        <w:shd w:val="clear" w:color="auto" w:fill="FFFFFF"/>
        <w:tabs>
          <w:tab w:val="left" w:pos="638"/>
          <w:tab w:val="left" w:pos="1843"/>
        </w:tabs>
        <w:suppressAutoHyphens/>
        <w:ind w:left="1560" w:firstLine="0"/>
        <w:rPr>
          <w:spacing w:val="0"/>
          <w:szCs w:val="28"/>
          <w:lang w:eastAsia="ar-SA"/>
        </w:rPr>
      </w:pPr>
      <w:r w:rsidRPr="00F83A11">
        <w:rPr>
          <w:spacing w:val="0"/>
          <w:szCs w:val="28"/>
          <w:lang w:eastAsia="ar-SA"/>
        </w:rPr>
        <w:t>лимонная кислота</w:t>
      </w:r>
    </w:p>
    <w:p w:rsidR="00D56B0D" w:rsidRPr="00F83A11" w:rsidRDefault="00D56B0D" w:rsidP="00F83A11">
      <w:pPr>
        <w:numPr>
          <w:ilvl w:val="0"/>
          <w:numId w:val="338"/>
        </w:numPr>
        <w:shd w:val="clear" w:color="auto" w:fill="FFFFFF"/>
        <w:tabs>
          <w:tab w:val="left" w:pos="638"/>
          <w:tab w:val="left" w:pos="1843"/>
        </w:tabs>
        <w:suppressAutoHyphens/>
        <w:ind w:left="1560" w:firstLine="0"/>
        <w:rPr>
          <w:spacing w:val="0"/>
          <w:szCs w:val="28"/>
          <w:lang w:eastAsia="ar-SA"/>
        </w:rPr>
      </w:pPr>
      <w:r w:rsidRPr="00F83A11">
        <w:rPr>
          <w:spacing w:val="0"/>
          <w:szCs w:val="28"/>
          <w:lang w:eastAsia="ar-SA"/>
        </w:rPr>
        <w:t>уксусная кислота</w:t>
      </w:r>
    </w:p>
    <w:p w:rsidR="00D56B0D" w:rsidRPr="00F83A11" w:rsidRDefault="00D56B0D" w:rsidP="00F83A11">
      <w:pPr>
        <w:numPr>
          <w:ilvl w:val="0"/>
          <w:numId w:val="338"/>
        </w:numPr>
        <w:shd w:val="clear" w:color="auto" w:fill="FFFFFF"/>
        <w:tabs>
          <w:tab w:val="left" w:pos="638"/>
          <w:tab w:val="left" w:pos="1843"/>
        </w:tabs>
        <w:suppressAutoHyphens/>
        <w:ind w:left="1560" w:firstLine="0"/>
        <w:rPr>
          <w:spacing w:val="0"/>
          <w:szCs w:val="28"/>
          <w:lang w:eastAsia="ar-SA"/>
        </w:rPr>
      </w:pPr>
      <w:r w:rsidRPr="00F83A11">
        <w:rPr>
          <w:spacing w:val="0"/>
          <w:szCs w:val="28"/>
          <w:lang w:eastAsia="ar-SA"/>
        </w:rPr>
        <w:t>янтарная кислота</w:t>
      </w:r>
    </w:p>
    <w:p w:rsidR="00D56B0D" w:rsidRPr="00F83A11" w:rsidRDefault="00D56B0D" w:rsidP="00F83A11">
      <w:pPr>
        <w:numPr>
          <w:ilvl w:val="0"/>
          <w:numId w:val="338"/>
        </w:numPr>
        <w:shd w:val="clear" w:color="auto" w:fill="FFFFFF"/>
        <w:tabs>
          <w:tab w:val="left" w:pos="1843"/>
        </w:tabs>
        <w:suppressAutoHyphens/>
        <w:ind w:left="1560" w:firstLine="0"/>
        <w:rPr>
          <w:spacing w:val="0"/>
          <w:szCs w:val="28"/>
          <w:lang w:eastAsia="ar-SA"/>
        </w:rPr>
      </w:pPr>
      <w:r w:rsidRPr="00F83A11">
        <w:rPr>
          <w:spacing w:val="0"/>
          <w:szCs w:val="28"/>
          <w:lang w:eastAsia="ar-SA"/>
        </w:rPr>
        <w:t>изовалериановая кислота</w:t>
      </w:r>
    </w:p>
    <w:p w:rsidR="00D56B0D" w:rsidRPr="00F83A11" w:rsidRDefault="00D56B0D" w:rsidP="00F83A11">
      <w:pPr>
        <w:numPr>
          <w:ilvl w:val="0"/>
          <w:numId w:val="338"/>
        </w:numPr>
        <w:shd w:val="clear" w:color="auto" w:fill="FFFFFF"/>
        <w:tabs>
          <w:tab w:val="left" w:pos="1843"/>
        </w:tabs>
        <w:suppressAutoHyphens/>
        <w:ind w:left="1560" w:firstLine="0"/>
        <w:rPr>
          <w:spacing w:val="0"/>
          <w:szCs w:val="28"/>
          <w:lang w:eastAsia="ar-SA"/>
        </w:rPr>
      </w:pPr>
      <w:r w:rsidRPr="00F83A11">
        <w:rPr>
          <w:spacing w:val="0"/>
          <w:szCs w:val="28"/>
          <w:lang w:eastAsia="ar-SA"/>
        </w:rPr>
        <w:t>молочная кислота</w:t>
      </w:r>
    </w:p>
    <w:p w:rsidR="00D56B0D" w:rsidRPr="00F83A11" w:rsidRDefault="00D56B0D" w:rsidP="00803117">
      <w:pPr>
        <w:shd w:val="clear" w:color="auto" w:fill="FFFFFF"/>
        <w:tabs>
          <w:tab w:val="left" w:pos="475"/>
        </w:tabs>
        <w:suppressAutoHyphens/>
        <w:ind w:left="0"/>
        <w:rPr>
          <w:caps/>
          <w:spacing w:val="0"/>
          <w:szCs w:val="28"/>
          <w:lang w:eastAsia="ar-SA"/>
        </w:rPr>
      </w:pPr>
    </w:p>
    <w:p w:rsidR="00D56B0D" w:rsidRPr="00F83A11" w:rsidRDefault="00D56B0D" w:rsidP="00803117">
      <w:pPr>
        <w:shd w:val="clear" w:color="auto" w:fill="FFFFFF"/>
        <w:tabs>
          <w:tab w:val="left" w:pos="1015"/>
        </w:tabs>
        <w:suppressAutoHyphens/>
        <w:ind w:left="540" w:hanging="540"/>
        <w:rPr>
          <w:caps/>
          <w:spacing w:val="0"/>
          <w:szCs w:val="28"/>
          <w:lang w:eastAsia="ar-SA"/>
        </w:rPr>
      </w:pPr>
      <w:r w:rsidRPr="00F83A11">
        <w:rPr>
          <w:caps/>
          <w:spacing w:val="0"/>
          <w:szCs w:val="28"/>
          <w:lang w:eastAsia="ar-SA"/>
        </w:rPr>
        <w:t xml:space="preserve">1591. Дефицит массы при </w:t>
      </w:r>
      <w:r w:rsidRPr="00F83A11">
        <w:rPr>
          <w:caps/>
          <w:spacing w:val="0"/>
          <w:szCs w:val="28"/>
          <w:lang w:val="en-US" w:eastAsia="ar-SA"/>
        </w:rPr>
        <w:t>II</w:t>
      </w:r>
      <w:r w:rsidRPr="00F83A11">
        <w:rPr>
          <w:caps/>
          <w:spacing w:val="0"/>
          <w:szCs w:val="28"/>
          <w:lang w:eastAsia="ar-SA"/>
        </w:rPr>
        <w:t xml:space="preserve"> степени белково-энергетической недостаточности состав</w:t>
      </w:r>
      <w:r w:rsidRPr="00F83A11">
        <w:rPr>
          <w:caps/>
          <w:spacing w:val="0"/>
          <w:szCs w:val="28"/>
          <w:lang w:eastAsia="ar-SA"/>
        </w:rPr>
        <w:softHyphen/>
        <w:t>ляет</w:t>
      </w:r>
    </w:p>
    <w:p w:rsidR="00D56B0D" w:rsidRPr="00F83A11" w:rsidRDefault="00D56B0D" w:rsidP="00F83A11">
      <w:pPr>
        <w:numPr>
          <w:ilvl w:val="0"/>
          <w:numId w:val="339"/>
        </w:numPr>
        <w:shd w:val="clear" w:color="auto" w:fill="FFFFFF"/>
        <w:tabs>
          <w:tab w:val="clear" w:pos="1440"/>
          <w:tab w:val="num" w:pos="1560"/>
          <w:tab w:val="left" w:pos="1843"/>
        </w:tabs>
        <w:suppressAutoHyphens/>
        <w:ind w:left="1560" w:hanging="22"/>
        <w:rPr>
          <w:spacing w:val="0"/>
          <w:szCs w:val="28"/>
          <w:lang w:eastAsia="ar-SA"/>
        </w:rPr>
      </w:pPr>
      <w:r w:rsidRPr="00F83A11">
        <w:rPr>
          <w:spacing w:val="0"/>
          <w:szCs w:val="28"/>
          <w:lang w:eastAsia="ar-SA"/>
        </w:rPr>
        <w:t>5-8%</w:t>
      </w:r>
    </w:p>
    <w:p w:rsidR="00D56B0D" w:rsidRPr="00F83A11" w:rsidRDefault="00D56B0D" w:rsidP="00F83A11">
      <w:pPr>
        <w:numPr>
          <w:ilvl w:val="0"/>
          <w:numId w:val="339"/>
        </w:numPr>
        <w:shd w:val="clear" w:color="auto" w:fill="FFFFFF"/>
        <w:tabs>
          <w:tab w:val="clear" w:pos="1440"/>
          <w:tab w:val="left" w:pos="605"/>
          <w:tab w:val="num" w:pos="1560"/>
          <w:tab w:val="left" w:pos="1843"/>
        </w:tabs>
        <w:suppressAutoHyphens/>
        <w:ind w:left="1560" w:hanging="22"/>
        <w:rPr>
          <w:spacing w:val="0"/>
          <w:szCs w:val="28"/>
          <w:lang w:eastAsia="ar-SA"/>
        </w:rPr>
      </w:pPr>
      <w:r w:rsidRPr="00F83A11">
        <w:rPr>
          <w:spacing w:val="0"/>
          <w:szCs w:val="28"/>
          <w:lang w:eastAsia="ar-SA"/>
        </w:rPr>
        <w:t>5-15%</w:t>
      </w:r>
    </w:p>
    <w:p w:rsidR="00D56B0D" w:rsidRPr="00F83A11" w:rsidRDefault="00D56B0D" w:rsidP="00F83A11">
      <w:pPr>
        <w:numPr>
          <w:ilvl w:val="0"/>
          <w:numId w:val="339"/>
        </w:numPr>
        <w:shd w:val="clear" w:color="auto" w:fill="FFFFFF"/>
        <w:tabs>
          <w:tab w:val="clear" w:pos="1440"/>
          <w:tab w:val="left" w:pos="605"/>
          <w:tab w:val="num" w:pos="1560"/>
          <w:tab w:val="left" w:pos="1843"/>
        </w:tabs>
        <w:suppressAutoHyphens/>
        <w:ind w:left="1560" w:hanging="22"/>
        <w:rPr>
          <w:spacing w:val="0"/>
          <w:szCs w:val="28"/>
          <w:lang w:eastAsia="ar-SA"/>
        </w:rPr>
      </w:pPr>
      <w:r w:rsidRPr="00F83A11">
        <w:rPr>
          <w:spacing w:val="0"/>
          <w:szCs w:val="28"/>
          <w:lang w:eastAsia="ar-SA"/>
        </w:rPr>
        <w:t>10-20%</w:t>
      </w:r>
    </w:p>
    <w:p w:rsidR="00D56B0D" w:rsidRPr="00F83A11" w:rsidRDefault="00D56B0D" w:rsidP="00F83A11">
      <w:pPr>
        <w:numPr>
          <w:ilvl w:val="0"/>
          <w:numId w:val="339"/>
        </w:numPr>
        <w:shd w:val="clear" w:color="auto" w:fill="FFFFFF"/>
        <w:tabs>
          <w:tab w:val="clear" w:pos="1440"/>
          <w:tab w:val="left" w:pos="605"/>
          <w:tab w:val="num" w:pos="1560"/>
          <w:tab w:val="left" w:pos="1843"/>
        </w:tabs>
        <w:suppressAutoHyphens/>
        <w:ind w:left="1560" w:hanging="22"/>
        <w:rPr>
          <w:spacing w:val="0"/>
          <w:szCs w:val="28"/>
          <w:lang w:eastAsia="ar-SA"/>
        </w:rPr>
      </w:pPr>
      <w:r w:rsidRPr="00F83A11">
        <w:rPr>
          <w:spacing w:val="0"/>
          <w:szCs w:val="28"/>
          <w:lang w:eastAsia="ar-SA"/>
        </w:rPr>
        <w:t>20-30%</w:t>
      </w:r>
    </w:p>
    <w:p w:rsidR="00D56B0D" w:rsidRPr="00F83A11" w:rsidRDefault="00D56B0D" w:rsidP="00F83A11">
      <w:pPr>
        <w:numPr>
          <w:ilvl w:val="0"/>
          <w:numId w:val="339"/>
        </w:numPr>
        <w:shd w:val="clear" w:color="auto" w:fill="FFFFFF"/>
        <w:tabs>
          <w:tab w:val="clear" w:pos="1440"/>
          <w:tab w:val="left" w:pos="605"/>
          <w:tab w:val="num" w:pos="1560"/>
          <w:tab w:val="left" w:pos="1843"/>
        </w:tabs>
        <w:suppressAutoHyphens/>
        <w:ind w:left="1560" w:hanging="22"/>
        <w:rPr>
          <w:spacing w:val="0"/>
          <w:szCs w:val="28"/>
          <w:lang w:eastAsia="ar-SA"/>
        </w:rPr>
      </w:pPr>
      <w:r w:rsidRPr="00F83A11">
        <w:rPr>
          <w:spacing w:val="0"/>
          <w:szCs w:val="28"/>
          <w:lang w:eastAsia="ar-SA"/>
        </w:rPr>
        <w:t>более 30%</w:t>
      </w:r>
    </w:p>
    <w:p w:rsidR="00D56B0D" w:rsidRPr="00F83A11" w:rsidRDefault="00D56B0D" w:rsidP="00803117">
      <w:pPr>
        <w:shd w:val="clear" w:color="auto" w:fill="FFFFFF"/>
        <w:tabs>
          <w:tab w:val="left" w:pos="514"/>
        </w:tabs>
        <w:suppressAutoHyphens/>
        <w:ind w:left="0"/>
        <w:rPr>
          <w:caps/>
          <w:spacing w:val="0"/>
          <w:szCs w:val="28"/>
          <w:lang w:eastAsia="ar-SA"/>
        </w:rPr>
      </w:pPr>
    </w:p>
    <w:p w:rsidR="00D56B0D" w:rsidRPr="00F83A11" w:rsidRDefault="00D56B0D" w:rsidP="00803117">
      <w:pPr>
        <w:shd w:val="clear" w:color="auto" w:fill="FFFFFF"/>
        <w:tabs>
          <w:tab w:val="left" w:pos="470"/>
          <w:tab w:val="left" w:pos="540"/>
          <w:tab w:val="left" w:pos="1080"/>
        </w:tabs>
        <w:suppressAutoHyphens/>
        <w:ind w:left="0"/>
        <w:rPr>
          <w:caps/>
          <w:spacing w:val="0"/>
          <w:szCs w:val="28"/>
          <w:lang w:eastAsia="ar-SA"/>
        </w:rPr>
      </w:pPr>
      <w:r w:rsidRPr="00F83A11">
        <w:rPr>
          <w:caps/>
          <w:spacing w:val="0"/>
          <w:szCs w:val="28"/>
          <w:lang w:eastAsia="ar-SA"/>
        </w:rPr>
        <w:t>1592. В период разгара рахита наблюдается</w:t>
      </w:r>
    </w:p>
    <w:p w:rsidR="00D56B0D" w:rsidRPr="00F83A11" w:rsidRDefault="00D56B0D" w:rsidP="00F83A11">
      <w:pPr>
        <w:numPr>
          <w:ilvl w:val="0"/>
          <w:numId w:val="340"/>
        </w:numPr>
        <w:shd w:val="clear" w:color="auto" w:fill="FFFFFF"/>
        <w:tabs>
          <w:tab w:val="num" w:pos="1560"/>
          <w:tab w:val="left" w:pos="1843"/>
        </w:tabs>
        <w:suppressAutoHyphens/>
        <w:ind w:left="1560" w:hanging="22"/>
        <w:rPr>
          <w:spacing w:val="0"/>
          <w:szCs w:val="28"/>
          <w:lang w:eastAsia="ar-SA"/>
        </w:rPr>
      </w:pPr>
      <w:r w:rsidRPr="00F83A11">
        <w:rPr>
          <w:spacing w:val="0"/>
          <w:szCs w:val="28"/>
          <w:lang w:eastAsia="ar-SA"/>
        </w:rPr>
        <w:t>мышечная гипертония</w:t>
      </w:r>
    </w:p>
    <w:p w:rsidR="00D56B0D" w:rsidRPr="00F83A11" w:rsidRDefault="00D56B0D" w:rsidP="00F83A11">
      <w:pPr>
        <w:numPr>
          <w:ilvl w:val="0"/>
          <w:numId w:val="340"/>
        </w:numPr>
        <w:shd w:val="clear" w:color="auto" w:fill="FFFFFF"/>
        <w:tabs>
          <w:tab w:val="num" w:pos="1560"/>
          <w:tab w:val="left" w:pos="1843"/>
        </w:tabs>
        <w:suppressAutoHyphens/>
        <w:ind w:left="1560" w:hanging="22"/>
        <w:rPr>
          <w:spacing w:val="0"/>
          <w:szCs w:val="28"/>
          <w:lang w:eastAsia="ar-SA"/>
        </w:rPr>
      </w:pPr>
      <w:r w:rsidRPr="00F83A11">
        <w:rPr>
          <w:spacing w:val="0"/>
          <w:szCs w:val="28"/>
          <w:lang w:eastAsia="ar-SA"/>
        </w:rPr>
        <w:t>краниотабес</w:t>
      </w:r>
    </w:p>
    <w:p w:rsidR="00D56B0D" w:rsidRPr="00F83A11" w:rsidRDefault="00D56B0D" w:rsidP="00F83A11">
      <w:pPr>
        <w:numPr>
          <w:ilvl w:val="0"/>
          <w:numId w:val="340"/>
        </w:numPr>
        <w:shd w:val="clear" w:color="auto" w:fill="FFFFFF"/>
        <w:tabs>
          <w:tab w:val="num" w:pos="1560"/>
          <w:tab w:val="left" w:pos="1843"/>
        </w:tabs>
        <w:suppressAutoHyphens/>
        <w:ind w:left="1560" w:hanging="22"/>
        <w:rPr>
          <w:spacing w:val="0"/>
          <w:szCs w:val="28"/>
          <w:lang w:eastAsia="ar-SA"/>
        </w:rPr>
      </w:pPr>
      <w:r w:rsidRPr="00F83A11">
        <w:rPr>
          <w:spacing w:val="0"/>
          <w:szCs w:val="28"/>
          <w:lang w:eastAsia="ar-SA"/>
        </w:rPr>
        <w:t>судорожный синдром</w:t>
      </w:r>
    </w:p>
    <w:p w:rsidR="00D56B0D" w:rsidRPr="00F83A11" w:rsidRDefault="00D56B0D" w:rsidP="00F83A11">
      <w:pPr>
        <w:numPr>
          <w:ilvl w:val="0"/>
          <w:numId w:val="340"/>
        </w:numPr>
        <w:shd w:val="clear" w:color="auto" w:fill="FFFFFF"/>
        <w:tabs>
          <w:tab w:val="num" w:pos="1560"/>
          <w:tab w:val="left" w:pos="1843"/>
        </w:tabs>
        <w:suppressAutoHyphens/>
        <w:ind w:left="1560" w:hanging="22"/>
        <w:rPr>
          <w:spacing w:val="0"/>
          <w:szCs w:val="28"/>
          <w:lang w:eastAsia="ar-SA"/>
        </w:rPr>
      </w:pPr>
      <w:r w:rsidRPr="00F83A11">
        <w:rPr>
          <w:spacing w:val="0"/>
          <w:szCs w:val="28"/>
          <w:lang w:eastAsia="ar-SA"/>
        </w:rPr>
        <w:t>убыль массы тела</w:t>
      </w:r>
    </w:p>
    <w:p w:rsidR="00D56B0D" w:rsidRPr="00F83A11" w:rsidRDefault="00D56B0D" w:rsidP="00F83A11">
      <w:pPr>
        <w:numPr>
          <w:ilvl w:val="0"/>
          <w:numId w:val="340"/>
        </w:numPr>
        <w:shd w:val="clear" w:color="auto" w:fill="FFFFFF"/>
        <w:tabs>
          <w:tab w:val="num" w:pos="1560"/>
          <w:tab w:val="left" w:pos="1843"/>
        </w:tabs>
        <w:suppressAutoHyphens/>
        <w:ind w:left="1560" w:hanging="22"/>
        <w:rPr>
          <w:spacing w:val="0"/>
          <w:szCs w:val="28"/>
          <w:lang w:eastAsia="ar-SA"/>
        </w:rPr>
      </w:pPr>
      <w:r w:rsidRPr="00F83A11">
        <w:rPr>
          <w:spacing w:val="0"/>
          <w:szCs w:val="28"/>
          <w:lang w:eastAsia="ar-SA"/>
        </w:rPr>
        <w:t>гипертермия</w:t>
      </w:r>
    </w:p>
    <w:p w:rsidR="00D56B0D" w:rsidRPr="00F83A11" w:rsidRDefault="00D56B0D" w:rsidP="00803117">
      <w:pPr>
        <w:shd w:val="clear" w:color="auto" w:fill="FFFFFF"/>
        <w:tabs>
          <w:tab w:val="left" w:pos="470"/>
        </w:tabs>
        <w:suppressAutoHyphens/>
        <w:ind w:left="0"/>
        <w:rPr>
          <w:caps/>
          <w:spacing w:val="0"/>
          <w:szCs w:val="28"/>
          <w:lang w:eastAsia="ar-SA"/>
        </w:rPr>
      </w:pPr>
    </w:p>
    <w:p w:rsidR="00D56B0D" w:rsidRPr="00F83A11" w:rsidRDefault="00D56B0D" w:rsidP="00803117">
      <w:pPr>
        <w:shd w:val="clear" w:color="auto" w:fill="FFFFFF"/>
        <w:tabs>
          <w:tab w:val="left" w:pos="1015"/>
        </w:tabs>
        <w:suppressAutoHyphens/>
        <w:ind w:left="540" w:hanging="540"/>
        <w:rPr>
          <w:caps/>
          <w:spacing w:val="0"/>
          <w:szCs w:val="28"/>
          <w:lang w:eastAsia="ar-SA"/>
        </w:rPr>
      </w:pPr>
      <w:r w:rsidRPr="00F83A11">
        <w:rPr>
          <w:caps/>
          <w:spacing w:val="0"/>
          <w:szCs w:val="28"/>
          <w:lang w:eastAsia="ar-SA"/>
        </w:rPr>
        <w:t>1593. Содержание общего белка в сыворотке крови детей старше 1 года жизни составляет в г/л</w:t>
      </w:r>
    </w:p>
    <w:p w:rsidR="00D56B0D" w:rsidRPr="00F83A11" w:rsidRDefault="00D56B0D" w:rsidP="00F83A11">
      <w:pPr>
        <w:numPr>
          <w:ilvl w:val="0"/>
          <w:numId w:val="341"/>
        </w:numPr>
        <w:shd w:val="clear" w:color="auto" w:fill="FFFFFF"/>
        <w:tabs>
          <w:tab w:val="left" w:pos="586"/>
          <w:tab w:val="num" w:pos="1560"/>
          <w:tab w:val="left" w:pos="1843"/>
        </w:tabs>
        <w:suppressAutoHyphens/>
        <w:ind w:left="1560" w:hanging="22"/>
        <w:rPr>
          <w:spacing w:val="0"/>
          <w:szCs w:val="28"/>
          <w:lang w:eastAsia="ar-SA"/>
        </w:rPr>
      </w:pPr>
      <w:r w:rsidRPr="00F83A11">
        <w:rPr>
          <w:spacing w:val="0"/>
          <w:szCs w:val="28"/>
          <w:lang w:eastAsia="ar-SA"/>
        </w:rPr>
        <w:t>20-30</w:t>
      </w:r>
    </w:p>
    <w:p w:rsidR="00D56B0D" w:rsidRPr="00F83A11" w:rsidRDefault="00D56B0D" w:rsidP="00F83A11">
      <w:pPr>
        <w:numPr>
          <w:ilvl w:val="0"/>
          <w:numId w:val="341"/>
        </w:numPr>
        <w:shd w:val="clear" w:color="auto" w:fill="FFFFFF"/>
        <w:tabs>
          <w:tab w:val="left" w:pos="586"/>
          <w:tab w:val="num" w:pos="1560"/>
          <w:tab w:val="left" w:pos="1843"/>
        </w:tabs>
        <w:suppressAutoHyphens/>
        <w:ind w:left="1560" w:hanging="22"/>
        <w:rPr>
          <w:spacing w:val="0"/>
          <w:szCs w:val="28"/>
          <w:lang w:eastAsia="ar-SA"/>
        </w:rPr>
      </w:pPr>
      <w:r w:rsidRPr="00F83A11">
        <w:rPr>
          <w:spacing w:val="0"/>
          <w:szCs w:val="28"/>
          <w:lang w:eastAsia="ar-SA"/>
        </w:rPr>
        <w:t>30-40</w:t>
      </w:r>
    </w:p>
    <w:p w:rsidR="00D56B0D" w:rsidRPr="00F83A11" w:rsidRDefault="00D56B0D" w:rsidP="00F83A11">
      <w:pPr>
        <w:numPr>
          <w:ilvl w:val="0"/>
          <w:numId w:val="341"/>
        </w:numPr>
        <w:shd w:val="clear" w:color="auto" w:fill="FFFFFF"/>
        <w:tabs>
          <w:tab w:val="left" w:pos="586"/>
          <w:tab w:val="num" w:pos="1560"/>
          <w:tab w:val="left" w:pos="1843"/>
        </w:tabs>
        <w:suppressAutoHyphens/>
        <w:ind w:left="1560" w:hanging="22"/>
        <w:rPr>
          <w:spacing w:val="0"/>
          <w:szCs w:val="28"/>
          <w:lang w:eastAsia="ar-SA"/>
        </w:rPr>
      </w:pPr>
      <w:r w:rsidRPr="00F83A11">
        <w:rPr>
          <w:spacing w:val="0"/>
          <w:szCs w:val="28"/>
          <w:lang w:eastAsia="ar-SA"/>
        </w:rPr>
        <w:t>40-50</w:t>
      </w:r>
    </w:p>
    <w:p w:rsidR="00D56B0D" w:rsidRPr="00F83A11" w:rsidRDefault="00D56B0D" w:rsidP="00F83A11">
      <w:pPr>
        <w:numPr>
          <w:ilvl w:val="0"/>
          <w:numId w:val="341"/>
        </w:numPr>
        <w:shd w:val="clear" w:color="auto" w:fill="FFFFFF"/>
        <w:tabs>
          <w:tab w:val="left" w:pos="586"/>
          <w:tab w:val="num" w:pos="1560"/>
          <w:tab w:val="left" w:pos="1843"/>
        </w:tabs>
        <w:suppressAutoHyphens/>
        <w:ind w:left="1560" w:hanging="22"/>
        <w:rPr>
          <w:spacing w:val="0"/>
          <w:szCs w:val="28"/>
          <w:lang w:eastAsia="ar-SA"/>
        </w:rPr>
      </w:pPr>
      <w:r w:rsidRPr="00F83A11">
        <w:rPr>
          <w:spacing w:val="0"/>
          <w:szCs w:val="28"/>
          <w:lang w:eastAsia="ar-SA"/>
        </w:rPr>
        <w:t>50-60</w:t>
      </w:r>
    </w:p>
    <w:p w:rsidR="00D56B0D" w:rsidRPr="00F83A11" w:rsidRDefault="00D56B0D" w:rsidP="00F83A11">
      <w:pPr>
        <w:numPr>
          <w:ilvl w:val="0"/>
          <w:numId w:val="341"/>
        </w:numPr>
        <w:shd w:val="clear" w:color="auto" w:fill="FFFFFF"/>
        <w:tabs>
          <w:tab w:val="left" w:pos="586"/>
          <w:tab w:val="num" w:pos="1560"/>
          <w:tab w:val="left" w:pos="1843"/>
        </w:tabs>
        <w:suppressAutoHyphens/>
        <w:ind w:left="1560" w:hanging="22"/>
        <w:rPr>
          <w:spacing w:val="0"/>
          <w:szCs w:val="28"/>
          <w:lang w:eastAsia="ar-SA"/>
        </w:rPr>
      </w:pPr>
      <w:r w:rsidRPr="00F83A11">
        <w:rPr>
          <w:spacing w:val="0"/>
          <w:szCs w:val="28"/>
          <w:lang w:eastAsia="ar-SA"/>
        </w:rPr>
        <w:t>60-80</w:t>
      </w:r>
    </w:p>
    <w:p w:rsidR="00D56B0D" w:rsidRPr="00F83A11" w:rsidRDefault="00D56B0D" w:rsidP="00803117">
      <w:pPr>
        <w:shd w:val="clear" w:color="auto" w:fill="FFFFFF"/>
        <w:tabs>
          <w:tab w:val="left" w:pos="466"/>
          <w:tab w:val="left" w:pos="1843"/>
        </w:tabs>
        <w:suppressAutoHyphens/>
        <w:ind w:left="0"/>
        <w:rPr>
          <w:caps/>
          <w:spacing w:val="0"/>
          <w:szCs w:val="28"/>
          <w:lang w:eastAsia="ar-SA"/>
        </w:rPr>
      </w:pPr>
    </w:p>
    <w:p w:rsidR="00D56B0D" w:rsidRPr="00F83A11" w:rsidRDefault="00D56B0D" w:rsidP="00803117">
      <w:pPr>
        <w:shd w:val="clear" w:color="auto" w:fill="FFFFFF"/>
        <w:tabs>
          <w:tab w:val="left" w:pos="1030"/>
        </w:tabs>
        <w:suppressAutoHyphens/>
        <w:ind w:left="540" w:hanging="540"/>
        <w:rPr>
          <w:caps/>
          <w:spacing w:val="0"/>
          <w:szCs w:val="28"/>
          <w:lang w:eastAsia="ar-SA"/>
        </w:rPr>
      </w:pPr>
      <w:r w:rsidRPr="00F83A11">
        <w:rPr>
          <w:caps/>
          <w:spacing w:val="0"/>
          <w:szCs w:val="28"/>
          <w:lang w:eastAsia="ar-SA"/>
        </w:rPr>
        <w:t>1594. Признаком, характерным для нервно-атритического диатеза, является</w:t>
      </w:r>
    </w:p>
    <w:p w:rsidR="00D56B0D" w:rsidRPr="00F83A11" w:rsidRDefault="00D56B0D" w:rsidP="00F83A11">
      <w:pPr>
        <w:numPr>
          <w:ilvl w:val="0"/>
          <w:numId w:val="342"/>
        </w:numPr>
        <w:shd w:val="clear" w:color="auto" w:fill="FFFFFF"/>
        <w:tabs>
          <w:tab w:val="clear" w:pos="1429"/>
          <w:tab w:val="num" w:pos="1560"/>
          <w:tab w:val="left" w:pos="1843"/>
        </w:tabs>
        <w:suppressAutoHyphens/>
        <w:ind w:left="1560" w:hanging="22"/>
        <w:rPr>
          <w:spacing w:val="0"/>
          <w:szCs w:val="28"/>
          <w:lang w:eastAsia="ar-SA"/>
        </w:rPr>
      </w:pPr>
      <w:r w:rsidRPr="00F83A11">
        <w:rPr>
          <w:spacing w:val="0"/>
          <w:szCs w:val="28"/>
          <w:lang w:eastAsia="ar-SA"/>
        </w:rPr>
        <w:t>ускоренное развитие психики и речи</w:t>
      </w:r>
    </w:p>
    <w:p w:rsidR="00D56B0D" w:rsidRPr="00F83A11" w:rsidRDefault="00D56B0D" w:rsidP="00F83A11">
      <w:pPr>
        <w:numPr>
          <w:ilvl w:val="0"/>
          <w:numId w:val="342"/>
        </w:numPr>
        <w:shd w:val="clear" w:color="auto" w:fill="FFFFFF"/>
        <w:tabs>
          <w:tab w:val="clear" w:pos="1429"/>
          <w:tab w:val="left" w:pos="586"/>
          <w:tab w:val="num" w:pos="1560"/>
          <w:tab w:val="left" w:pos="1843"/>
        </w:tabs>
        <w:suppressAutoHyphens/>
        <w:ind w:left="1560" w:hanging="22"/>
        <w:rPr>
          <w:spacing w:val="0"/>
          <w:szCs w:val="28"/>
          <w:lang w:eastAsia="ar-SA"/>
        </w:rPr>
      </w:pPr>
      <w:r w:rsidRPr="00F83A11">
        <w:rPr>
          <w:spacing w:val="0"/>
          <w:szCs w:val="28"/>
          <w:lang w:eastAsia="ar-SA"/>
        </w:rPr>
        <w:t>эмоциональная вялость</w:t>
      </w:r>
    </w:p>
    <w:p w:rsidR="00D56B0D" w:rsidRPr="00F83A11" w:rsidRDefault="00D56B0D" w:rsidP="00F83A11">
      <w:pPr>
        <w:numPr>
          <w:ilvl w:val="0"/>
          <w:numId w:val="342"/>
        </w:numPr>
        <w:shd w:val="clear" w:color="auto" w:fill="FFFFFF"/>
        <w:tabs>
          <w:tab w:val="clear" w:pos="1429"/>
          <w:tab w:val="left" w:pos="586"/>
          <w:tab w:val="num" w:pos="1560"/>
          <w:tab w:val="left" w:pos="1843"/>
        </w:tabs>
        <w:suppressAutoHyphens/>
        <w:ind w:left="1560" w:hanging="22"/>
        <w:rPr>
          <w:spacing w:val="0"/>
          <w:szCs w:val="28"/>
          <w:lang w:eastAsia="ar-SA"/>
        </w:rPr>
      </w:pPr>
      <w:r w:rsidRPr="00F83A11">
        <w:rPr>
          <w:spacing w:val="0"/>
          <w:szCs w:val="28"/>
          <w:lang w:eastAsia="ar-SA"/>
        </w:rPr>
        <w:t>эпилептиформные припадки</w:t>
      </w:r>
    </w:p>
    <w:p w:rsidR="00D56B0D" w:rsidRPr="00F83A11" w:rsidRDefault="00D56B0D" w:rsidP="00F83A11">
      <w:pPr>
        <w:numPr>
          <w:ilvl w:val="0"/>
          <w:numId w:val="342"/>
        </w:numPr>
        <w:shd w:val="clear" w:color="auto" w:fill="FFFFFF"/>
        <w:tabs>
          <w:tab w:val="clear" w:pos="1429"/>
          <w:tab w:val="left" w:pos="586"/>
          <w:tab w:val="num" w:pos="1560"/>
          <w:tab w:val="left" w:pos="1843"/>
        </w:tabs>
        <w:suppressAutoHyphens/>
        <w:ind w:left="1560" w:hanging="22"/>
        <w:rPr>
          <w:spacing w:val="0"/>
          <w:szCs w:val="28"/>
          <w:lang w:eastAsia="ar-SA"/>
        </w:rPr>
      </w:pPr>
      <w:r w:rsidRPr="00F83A11">
        <w:rPr>
          <w:spacing w:val="0"/>
          <w:szCs w:val="28"/>
          <w:lang w:eastAsia="ar-SA"/>
        </w:rPr>
        <w:t>мышечная гипотония</w:t>
      </w:r>
    </w:p>
    <w:p w:rsidR="00D56B0D" w:rsidRPr="00F83A11" w:rsidRDefault="00D56B0D" w:rsidP="00F83A11">
      <w:pPr>
        <w:numPr>
          <w:ilvl w:val="0"/>
          <w:numId w:val="342"/>
        </w:numPr>
        <w:shd w:val="clear" w:color="auto" w:fill="FFFFFF"/>
        <w:tabs>
          <w:tab w:val="clear" w:pos="1429"/>
          <w:tab w:val="left" w:pos="586"/>
          <w:tab w:val="num" w:pos="1560"/>
          <w:tab w:val="left" w:pos="1843"/>
        </w:tabs>
        <w:suppressAutoHyphens/>
        <w:ind w:left="1560" w:hanging="22"/>
        <w:rPr>
          <w:spacing w:val="0"/>
          <w:szCs w:val="28"/>
          <w:lang w:eastAsia="ar-SA"/>
        </w:rPr>
      </w:pPr>
      <w:r w:rsidRPr="00F83A11">
        <w:rPr>
          <w:spacing w:val="0"/>
          <w:szCs w:val="28"/>
          <w:lang w:eastAsia="ar-SA"/>
        </w:rPr>
        <w:t>мышечная гипертония</w:t>
      </w:r>
    </w:p>
    <w:p w:rsidR="00D56B0D" w:rsidRPr="00F83A11" w:rsidRDefault="00D56B0D" w:rsidP="00803117">
      <w:pPr>
        <w:shd w:val="clear" w:color="auto" w:fill="FFFFFF"/>
        <w:tabs>
          <w:tab w:val="left" w:pos="470"/>
          <w:tab w:val="left" w:pos="1843"/>
        </w:tabs>
        <w:suppressAutoHyphens/>
        <w:ind w:left="0"/>
        <w:rPr>
          <w:caps/>
          <w:spacing w:val="0"/>
          <w:szCs w:val="28"/>
          <w:lang w:eastAsia="ar-SA"/>
        </w:rPr>
      </w:pPr>
    </w:p>
    <w:p w:rsidR="00D56B0D" w:rsidRPr="00F83A11" w:rsidRDefault="00D56B0D" w:rsidP="00803117">
      <w:pPr>
        <w:shd w:val="clear" w:color="auto" w:fill="FFFFFF"/>
        <w:tabs>
          <w:tab w:val="left" w:pos="1010"/>
        </w:tabs>
        <w:suppressAutoHyphens/>
        <w:ind w:left="540" w:hanging="540"/>
        <w:rPr>
          <w:caps/>
          <w:spacing w:val="0"/>
          <w:szCs w:val="28"/>
          <w:lang w:eastAsia="ar-SA"/>
        </w:rPr>
      </w:pPr>
      <w:r w:rsidRPr="00F83A11">
        <w:rPr>
          <w:caps/>
          <w:spacing w:val="0"/>
          <w:szCs w:val="28"/>
          <w:lang w:eastAsia="ar-SA"/>
        </w:rPr>
        <w:t>1595. ИСКУССТВЕнным вскармливанием называется питание грудного ребен</w:t>
      </w:r>
      <w:r w:rsidRPr="00F83A11">
        <w:rPr>
          <w:caps/>
          <w:spacing w:val="0"/>
          <w:szCs w:val="28"/>
          <w:lang w:eastAsia="ar-SA"/>
        </w:rPr>
        <w:softHyphen/>
        <w:t>ка, когда ВМЕСТО ЖЕНСКОГО МОЛОКА ребенок поЛучает</w:t>
      </w:r>
    </w:p>
    <w:p w:rsidR="00D56B0D" w:rsidRPr="00F83A11" w:rsidRDefault="00D56B0D" w:rsidP="00F83A11">
      <w:pPr>
        <w:numPr>
          <w:ilvl w:val="0"/>
          <w:numId w:val="343"/>
        </w:numPr>
        <w:shd w:val="clear" w:color="auto" w:fill="FFFFFF"/>
        <w:tabs>
          <w:tab w:val="clear" w:pos="1440"/>
          <w:tab w:val="left" w:pos="581"/>
          <w:tab w:val="num" w:pos="1560"/>
          <w:tab w:val="left" w:pos="1843"/>
        </w:tabs>
        <w:suppressAutoHyphens/>
        <w:ind w:left="1560" w:hanging="22"/>
        <w:rPr>
          <w:spacing w:val="0"/>
          <w:szCs w:val="28"/>
          <w:lang w:eastAsia="ar-SA"/>
        </w:rPr>
      </w:pPr>
      <w:r w:rsidRPr="00F83A11">
        <w:rPr>
          <w:spacing w:val="0"/>
          <w:szCs w:val="28"/>
          <w:lang w:eastAsia="ar-SA"/>
        </w:rPr>
        <w:t>фруктовое пюре</w:t>
      </w:r>
    </w:p>
    <w:p w:rsidR="00D56B0D" w:rsidRPr="00F83A11" w:rsidRDefault="00D56B0D" w:rsidP="00F83A11">
      <w:pPr>
        <w:numPr>
          <w:ilvl w:val="0"/>
          <w:numId w:val="343"/>
        </w:numPr>
        <w:shd w:val="clear" w:color="auto" w:fill="FFFFFF"/>
        <w:tabs>
          <w:tab w:val="clear" w:pos="1440"/>
          <w:tab w:val="left" w:pos="581"/>
          <w:tab w:val="num" w:pos="1560"/>
          <w:tab w:val="left" w:pos="1843"/>
        </w:tabs>
        <w:suppressAutoHyphens/>
        <w:ind w:left="1560" w:hanging="22"/>
        <w:rPr>
          <w:spacing w:val="0"/>
          <w:szCs w:val="28"/>
          <w:lang w:eastAsia="ar-SA"/>
        </w:rPr>
      </w:pPr>
      <w:r w:rsidRPr="00F83A11">
        <w:rPr>
          <w:spacing w:val="0"/>
          <w:szCs w:val="28"/>
          <w:lang w:eastAsia="ar-SA"/>
        </w:rPr>
        <w:t>овощное пюре</w:t>
      </w:r>
    </w:p>
    <w:p w:rsidR="00D56B0D" w:rsidRPr="00F83A11" w:rsidRDefault="00D56B0D" w:rsidP="00F83A11">
      <w:pPr>
        <w:numPr>
          <w:ilvl w:val="0"/>
          <w:numId w:val="343"/>
        </w:numPr>
        <w:shd w:val="clear" w:color="auto" w:fill="FFFFFF"/>
        <w:tabs>
          <w:tab w:val="clear" w:pos="1440"/>
          <w:tab w:val="left" w:pos="581"/>
          <w:tab w:val="num" w:pos="1560"/>
          <w:tab w:val="left" w:pos="1843"/>
        </w:tabs>
        <w:suppressAutoHyphens/>
        <w:ind w:left="1560" w:hanging="22"/>
        <w:rPr>
          <w:spacing w:val="0"/>
          <w:szCs w:val="28"/>
          <w:lang w:eastAsia="ar-SA"/>
        </w:rPr>
      </w:pPr>
      <w:r w:rsidRPr="00F83A11">
        <w:rPr>
          <w:spacing w:val="0"/>
          <w:szCs w:val="28"/>
          <w:lang w:eastAsia="ar-SA"/>
        </w:rPr>
        <w:t>донорское молоко</w:t>
      </w:r>
    </w:p>
    <w:p w:rsidR="00D56B0D" w:rsidRPr="00F83A11" w:rsidRDefault="00D56B0D" w:rsidP="00F83A11">
      <w:pPr>
        <w:numPr>
          <w:ilvl w:val="0"/>
          <w:numId w:val="343"/>
        </w:numPr>
        <w:shd w:val="clear" w:color="auto" w:fill="FFFFFF"/>
        <w:tabs>
          <w:tab w:val="clear" w:pos="1440"/>
          <w:tab w:val="left" w:pos="581"/>
          <w:tab w:val="num" w:pos="1560"/>
          <w:tab w:val="left" w:pos="1843"/>
        </w:tabs>
        <w:suppressAutoHyphens/>
        <w:ind w:left="1560" w:hanging="22"/>
        <w:rPr>
          <w:spacing w:val="0"/>
          <w:szCs w:val="28"/>
          <w:lang w:eastAsia="ar-SA"/>
        </w:rPr>
      </w:pPr>
      <w:r w:rsidRPr="00F83A11">
        <w:rPr>
          <w:spacing w:val="0"/>
          <w:szCs w:val="28"/>
          <w:lang w:eastAsia="ar-SA"/>
        </w:rPr>
        <w:t>заменители женского молока</w:t>
      </w:r>
    </w:p>
    <w:p w:rsidR="00D56B0D" w:rsidRPr="00F83A11" w:rsidRDefault="00D56B0D" w:rsidP="00F83A11">
      <w:pPr>
        <w:numPr>
          <w:ilvl w:val="0"/>
          <w:numId w:val="343"/>
        </w:numPr>
        <w:shd w:val="clear" w:color="auto" w:fill="FFFFFF"/>
        <w:tabs>
          <w:tab w:val="clear" w:pos="1440"/>
          <w:tab w:val="left" w:pos="581"/>
          <w:tab w:val="num" w:pos="1560"/>
          <w:tab w:val="left" w:pos="1843"/>
        </w:tabs>
        <w:suppressAutoHyphens/>
        <w:ind w:left="1560" w:hanging="22"/>
        <w:rPr>
          <w:spacing w:val="0"/>
          <w:szCs w:val="28"/>
          <w:lang w:eastAsia="ar-SA"/>
        </w:rPr>
      </w:pPr>
      <w:r w:rsidRPr="00F83A11">
        <w:rPr>
          <w:spacing w:val="0"/>
          <w:szCs w:val="28"/>
          <w:lang w:eastAsia="ar-SA"/>
        </w:rPr>
        <w:t>молочную кашу</w:t>
      </w:r>
    </w:p>
    <w:p w:rsidR="00D56B0D" w:rsidRPr="00F83A11" w:rsidRDefault="00D56B0D" w:rsidP="00803117">
      <w:pPr>
        <w:shd w:val="clear" w:color="auto" w:fill="FFFFFF"/>
        <w:tabs>
          <w:tab w:val="left" w:pos="470"/>
          <w:tab w:val="left" w:pos="1843"/>
        </w:tabs>
        <w:suppressAutoHyphens/>
        <w:ind w:left="0"/>
        <w:rPr>
          <w:caps/>
          <w:spacing w:val="0"/>
          <w:szCs w:val="28"/>
          <w:lang w:eastAsia="ar-SA"/>
        </w:rPr>
      </w:pPr>
    </w:p>
    <w:p w:rsidR="00D56B0D" w:rsidRPr="00F83A11" w:rsidRDefault="00D56B0D" w:rsidP="00803117">
      <w:pPr>
        <w:shd w:val="clear" w:color="auto" w:fill="FFFFFF"/>
        <w:tabs>
          <w:tab w:val="left" w:pos="1010"/>
        </w:tabs>
        <w:suppressAutoHyphens/>
        <w:ind w:left="540" w:hanging="540"/>
        <w:rPr>
          <w:caps/>
          <w:spacing w:val="0"/>
          <w:szCs w:val="28"/>
          <w:lang w:eastAsia="ar-SA"/>
        </w:rPr>
      </w:pPr>
      <w:r w:rsidRPr="00F83A11">
        <w:rPr>
          <w:caps/>
          <w:spacing w:val="0"/>
          <w:szCs w:val="28"/>
          <w:lang w:eastAsia="ar-SA"/>
        </w:rPr>
        <w:t>1596.</w:t>
      </w:r>
      <w:r w:rsidRPr="00F83A11">
        <w:rPr>
          <w:caps/>
          <w:spacing w:val="0"/>
          <w:szCs w:val="28"/>
          <w:lang w:eastAsia="ar-SA"/>
        </w:rPr>
        <w:tab/>
        <w:t>Характерными лабораторными признаками фенилкетонурии явля</w:t>
      </w:r>
      <w:r w:rsidRPr="00F83A11">
        <w:rPr>
          <w:caps/>
          <w:spacing w:val="0"/>
          <w:szCs w:val="28"/>
          <w:lang w:eastAsia="ar-SA"/>
        </w:rPr>
        <w:softHyphen/>
        <w:t>ются</w:t>
      </w:r>
    </w:p>
    <w:p w:rsidR="00D56B0D" w:rsidRPr="00F83A11" w:rsidRDefault="00D56B0D" w:rsidP="00F83A11">
      <w:pPr>
        <w:pStyle w:val="BodyText"/>
        <w:widowControl w:val="0"/>
        <w:numPr>
          <w:ilvl w:val="0"/>
          <w:numId w:val="344"/>
        </w:numPr>
        <w:tabs>
          <w:tab w:val="num" w:pos="1560"/>
          <w:tab w:val="left" w:pos="1843"/>
          <w:tab w:val="left" w:pos="5040"/>
          <w:tab w:val="left" w:pos="5220"/>
        </w:tabs>
        <w:spacing w:after="0"/>
        <w:ind w:left="1560" w:hanging="22"/>
        <w:jc w:val="both"/>
        <w:rPr>
          <w:sz w:val="28"/>
          <w:szCs w:val="28"/>
        </w:rPr>
      </w:pPr>
      <w:r w:rsidRPr="00F83A11">
        <w:rPr>
          <w:sz w:val="28"/>
          <w:szCs w:val="28"/>
        </w:rPr>
        <w:t>нормальный уровень фенилаланина в крови, повышение экскреции ме</w:t>
      </w:r>
      <w:r w:rsidRPr="00F83A11">
        <w:rPr>
          <w:sz w:val="28"/>
          <w:szCs w:val="28"/>
        </w:rPr>
        <w:softHyphen/>
        <w:t>таболитов фенилаланина с мочой, повышенный уровень тирозина в кро</w:t>
      </w:r>
      <w:r w:rsidRPr="00F83A11">
        <w:rPr>
          <w:sz w:val="28"/>
          <w:szCs w:val="28"/>
        </w:rPr>
        <w:softHyphen/>
        <w:t>ви</w:t>
      </w:r>
    </w:p>
    <w:p w:rsidR="00D56B0D" w:rsidRPr="00F83A11" w:rsidRDefault="00D56B0D" w:rsidP="00F83A11">
      <w:pPr>
        <w:numPr>
          <w:ilvl w:val="0"/>
          <w:numId w:val="344"/>
        </w:numPr>
        <w:shd w:val="clear" w:color="auto" w:fill="FFFFFF"/>
        <w:tabs>
          <w:tab w:val="num" w:pos="1560"/>
          <w:tab w:val="left" w:pos="1843"/>
          <w:tab w:val="left" w:pos="3125"/>
          <w:tab w:val="left" w:pos="5040"/>
          <w:tab w:val="left" w:pos="5220"/>
        </w:tabs>
        <w:suppressAutoHyphens/>
        <w:ind w:left="1560" w:hanging="22"/>
        <w:rPr>
          <w:spacing w:val="0"/>
          <w:szCs w:val="28"/>
          <w:lang w:eastAsia="ar-SA"/>
        </w:rPr>
      </w:pPr>
      <w:r w:rsidRPr="00F83A11">
        <w:rPr>
          <w:spacing w:val="0"/>
          <w:szCs w:val="28"/>
          <w:lang w:eastAsia="ar-SA"/>
        </w:rPr>
        <w:t>повышение уровня фенилаланина в крови, повышение экскреции мета</w:t>
      </w:r>
      <w:r w:rsidRPr="00F83A11">
        <w:rPr>
          <w:spacing w:val="0"/>
          <w:szCs w:val="28"/>
          <w:lang w:eastAsia="ar-SA"/>
        </w:rPr>
        <w:softHyphen/>
        <w:t>болитов фенилаланина с мочой, повышенный уровень тирозина в крови</w:t>
      </w:r>
    </w:p>
    <w:p w:rsidR="00D56B0D" w:rsidRPr="00F83A11" w:rsidRDefault="00D56B0D" w:rsidP="00F83A11">
      <w:pPr>
        <w:numPr>
          <w:ilvl w:val="0"/>
          <w:numId w:val="344"/>
        </w:numPr>
        <w:shd w:val="clear" w:color="auto" w:fill="FFFFFF"/>
        <w:tabs>
          <w:tab w:val="num" w:pos="1560"/>
          <w:tab w:val="left" w:pos="1843"/>
          <w:tab w:val="left" w:pos="3125"/>
          <w:tab w:val="left" w:pos="5040"/>
          <w:tab w:val="left" w:pos="5220"/>
        </w:tabs>
        <w:suppressAutoHyphens/>
        <w:ind w:left="1560" w:hanging="22"/>
        <w:rPr>
          <w:spacing w:val="0"/>
          <w:szCs w:val="28"/>
          <w:lang w:eastAsia="ar-SA"/>
        </w:rPr>
      </w:pPr>
      <w:r w:rsidRPr="00F83A11">
        <w:rPr>
          <w:spacing w:val="0"/>
          <w:szCs w:val="28"/>
          <w:lang w:eastAsia="ar-SA"/>
        </w:rPr>
        <w:t>повышение уровня фенилаланина в крови, повышение экскреции мета</w:t>
      </w:r>
      <w:r w:rsidRPr="00F83A11">
        <w:rPr>
          <w:spacing w:val="0"/>
          <w:szCs w:val="28"/>
          <w:lang w:eastAsia="ar-SA"/>
        </w:rPr>
        <w:softHyphen/>
        <w:t>болитов фенилаланина с мочой, сниженный уровень тирозина в крови</w:t>
      </w:r>
    </w:p>
    <w:p w:rsidR="00D56B0D" w:rsidRPr="00F83A11" w:rsidRDefault="00D56B0D" w:rsidP="00F83A11">
      <w:pPr>
        <w:numPr>
          <w:ilvl w:val="0"/>
          <w:numId w:val="344"/>
        </w:numPr>
        <w:shd w:val="clear" w:color="auto" w:fill="FFFFFF"/>
        <w:tabs>
          <w:tab w:val="num" w:pos="1560"/>
          <w:tab w:val="left" w:pos="1843"/>
          <w:tab w:val="left" w:pos="3125"/>
          <w:tab w:val="left" w:pos="5040"/>
          <w:tab w:val="left" w:pos="5220"/>
        </w:tabs>
        <w:suppressAutoHyphens/>
        <w:ind w:left="1560" w:hanging="22"/>
        <w:rPr>
          <w:spacing w:val="0"/>
          <w:szCs w:val="28"/>
          <w:lang w:eastAsia="ar-SA"/>
        </w:rPr>
      </w:pPr>
      <w:r w:rsidRPr="00F83A11">
        <w:rPr>
          <w:spacing w:val="0"/>
          <w:szCs w:val="28"/>
          <w:lang w:eastAsia="ar-SA"/>
        </w:rPr>
        <w:t>повышение уровня фенилаланина в крови, нормальная экскреция ме</w:t>
      </w:r>
      <w:r w:rsidRPr="00F83A11">
        <w:rPr>
          <w:spacing w:val="0"/>
          <w:szCs w:val="28"/>
          <w:lang w:eastAsia="ar-SA"/>
        </w:rPr>
        <w:softHyphen/>
        <w:t>таболитов фенилаланина с мочой, нормальный уровень тирозина в кро</w:t>
      </w:r>
      <w:r w:rsidRPr="00F83A11">
        <w:rPr>
          <w:spacing w:val="0"/>
          <w:szCs w:val="28"/>
          <w:lang w:eastAsia="ar-SA"/>
        </w:rPr>
        <w:softHyphen/>
        <w:t>ви</w:t>
      </w:r>
    </w:p>
    <w:p w:rsidR="00D56B0D" w:rsidRPr="00F83A11" w:rsidRDefault="00D56B0D" w:rsidP="00F83A11">
      <w:pPr>
        <w:numPr>
          <w:ilvl w:val="0"/>
          <w:numId w:val="344"/>
        </w:numPr>
        <w:shd w:val="clear" w:color="auto" w:fill="FFFFFF"/>
        <w:tabs>
          <w:tab w:val="num" w:pos="1560"/>
          <w:tab w:val="left" w:pos="1843"/>
          <w:tab w:val="left" w:pos="3125"/>
          <w:tab w:val="left" w:pos="5040"/>
          <w:tab w:val="left" w:pos="5220"/>
        </w:tabs>
        <w:suppressAutoHyphens/>
        <w:ind w:left="1560" w:hanging="22"/>
        <w:rPr>
          <w:spacing w:val="0"/>
          <w:szCs w:val="28"/>
          <w:lang w:eastAsia="ar-SA"/>
        </w:rPr>
      </w:pPr>
      <w:r w:rsidRPr="00F83A11">
        <w:rPr>
          <w:spacing w:val="0"/>
          <w:szCs w:val="28"/>
          <w:lang w:eastAsia="ar-SA"/>
        </w:rPr>
        <w:t>понижение уровня фенилаланина в крови, нормальная экскреция ме</w:t>
      </w:r>
      <w:r w:rsidRPr="00F83A11">
        <w:rPr>
          <w:spacing w:val="0"/>
          <w:szCs w:val="28"/>
          <w:lang w:eastAsia="ar-SA"/>
        </w:rPr>
        <w:softHyphen/>
        <w:t>таболитов фенилаланина с мочой, нормальный уровень тирозина в кро</w:t>
      </w:r>
      <w:r w:rsidRPr="00F83A11">
        <w:rPr>
          <w:spacing w:val="0"/>
          <w:szCs w:val="28"/>
          <w:lang w:eastAsia="ar-SA"/>
        </w:rPr>
        <w:softHyphen/>
        <w:t>ви</w:t>
      </w:r>
    </w:p>
    <w:p w:rsidR="00D56B0D" w:rsidRPr="00F83A11" w:rsidRDefault="00D56B0D" w:rsidP="00803117">
      <w:pPr>
        <w:shd w:val="clear" w:color="auto" w:fill="FFFFFF"/>
        <w:tabs>
          <w:tab w:val="left" w:pos="494"/>
        </w:tabs>
        <w:suppressAutoHyphens/>
        <w:ind w:left="0"/>
        <w:rPr>
          <w:caps/>
          <w:spacing w:val="0"/>
          <w:szCs w:val="28"/>
          <w:lang w:eastAsia="ar-SA"/>
        </w:rPr>
      </w:pPr>
    </w:p>
    <w:p w:rsidR="00D56B0D" w:rsidRPr="00F83A11" w:rsidRDefault="00D56B0D" w:rsidP="00803117">
      <w:pPr>
        <w:shd w:val="clear" w:color="auto" w:fill="FFFFFF"/>
        <w:suppressAutoHyphens/>
        <w:ind w:left="540" w:hanging="540"/>
        <w:rPr>
          <w:caps/>
          <w:spacing w:val="0"/>
          <w:szCs w:val="28"/>
          <w:lang w:eastAsia="ar-SA"/>
        </w:rPr>
      </w:pPr>
      <w:r w:rsidRPr="00F83A11">
        <w:rPr>
          <w:caps/>
          <w:spacing w:val="0"/>
          <w:szCs w:val="28"/>
          <w:lang w:eastAsia="ar-SA"/>
        </w:rPr>
        <w:t xml:space="preserve">1597. Дефицит массы при </w:t>
      </w:r>
      <w:r w:rsidRPr="00F83A11">
        <w:rPr>
          <w:caps/>
          <w:spacing w:val="0"/>
          <w:szCs w:val="28"/>
          <w:lang w:val="en-US" w:eastAsia="ar-SA"/>
        </w:rPr>
        <w:t>I</w:t>
      </w:r>
      <w:r w:rsidRPr="00F83A11">
        <w:rPr>
          <w:caps/>
          <w:spacing w:val="0"/>
          <w:szCs w:val="28"/>
          <w:lang w:eastAsia="ar-SA"/>
        </w:rPr>
        <w:t xml:space="preserve"> степени белково-энергетической недостаточности составляет</w:t>
      </w:r>
    </w:p>
    <w:p w:rsidR="00D56B0D" w:rsidRPr="00F83A11" w:rsidRDefault="00D56B0D" w:rsidP="00F83A11">
      <w:pPr>
        <w:numPr>
          <w:ilvl w:val="0"/>
          <w:numId w:val="345"/>
        </w:numPr>
        <w:shd w:val="clear" w:color="auto" w:fill="FFFFFF"/>
        <w:tabs>
          <w:tab w:val="num" w:pos="1560"/>
          <w:tab w:val="left" w:pos="1843"/>
          <w:tab w:val="left" w:pos="2520"/>
        </w:tabs>
        <w:suppressAutoHyphens/>
        <w:ind w:left="1560" w:hanging="22"/>
        <w:rPr>
          <w:spacing w:val="0"/>
          <w:szCs w:val="28"/>
          <w:lang w:eastAsia="ar-SA"/>
        </w:rPr>
      </w:pPr>
      <w:r w:rsidRPr="00F83A11">
        <w:rPr>
          <w:spacing w:val="0"/>
          <w:szCs w:val="28"/>
          <w:lang w:eastAsia="ar-SA"/>
        </w:rPr>
        <w:t xml:space="preserve">5-8% </w:t>
      </w:r>
    </w:p>
    <w:p w:rsidR="00D56B0D" w:rsidRPr="00F83A11" w:rsidRDefault="00D56B0D" w:rsidP="00F83A11">
      <w:pPr>
        <w:numPr>
          <w:ilvl w:val="0"/>
          <w:numId w:val="345"/>
        </w:numPr>
        <w:shd w:val="clear" w:color="auto" w:fill="FFFFFF"/>
        <w:tabs>
          <w:tab w:val="num" w:pos="1560"/>
          <w:tab w:val="left" w:pos="1843"/>
          <w:tab w:val="left" w:pos="2520"/>
        </w:tabs>
        <w:suppressAutoHyphens/>
        <w:ind w:left="1560" w:hanging="22"/>
        <w:rPr>
          <w:spacing w:val="0"/>
          <w:szCs w:val="28"/>
          <w:lang w:eastAsia="ar-SA"/>
        </w:rPr>
      </w:pPr>
      <w:r w:rsidRPr="00F83A11">
        <w:rPr>
          <w:spacing w:val="0"/>
          <w:szCs w:val="28"/>
          <w:lang w:eastAsia="ar-SA"/>
        </w:rPr>
        <w:t xml:space="preserve">5-15% </w:t>
      </w:r>
    </w:p>
    <w:p w:rsidR="00D56B0D" w:rsidRPr="00F83A11" w:rsidRDefault="00D56B0D" w:rsidP="00F83A11">
      <w:pPr>
        <w:numPr>
          <w:ilvl w:val="0"/>
          <w:numId w:val="345"/>
        </w:numPr>
        <w:shd w:val="clear" w:color="auto" w:fill="FFFFFF"/>
        <w:tabs>
          <w:tab w:val="num" w:pos="1560"/>
          <w:tab w:val="left" w:pos="1843"/>
          <w:tab w:val="left" w:pos="2520"/>
        </w:tabs>
        <w:suppressAutoHyphens/>
        <w:ind w:left="1560" w:hanging="22"/>
        <w:rPr>
          <w:spacing w:val="0"/>
          <w:szCs w:val="28"/>
          <w:lang w:eastAsia="ar-SA"/>
        </w:rPr>
      </w:pPr>
      <w:r w:rsidRPr="00F83A11">
        <w:rPr>
          <w:spacing w:val="0"/>
          <w:szCs w:val="28"/>
          <w:lang w:eastAsia="ar-SA"/>
        </w:rPr>
        <w:t>10-20%</w:t>
      </w:r>
    </w:p>
    <w:p w:rsidR="00D56B0D" w:rsidRPr="00F83A11" w:rsidRDefault="00D56B0D" w:rsidP="00F83A11">
      <w:pPr>
        <w:numPr>
          <w:ilvl w:val="0"/>
          <w:numId w:val="345"/>
        </w:numPr>
        <w:shd w:val="clear" w:color="auto" w:fill="FFFFFF"/>
        <w:tabs>
          <w:tab w:val="num" w:pos="1560"/>
          <w:tab w:val="left" w:pos="1843"/>
          <w:tab w:val="left" w:pos="2520"/>
        </w:tabs>
        <w:suppressAutoHyphens/>
        <w:ind w:left="1560" w:hanging="22"/>
        <w:rPr>
          <w:spacing w:val="0"/>
          <w:szCs w:val="28"/>
          <w:lang w:eastAsia="ar-SA"/>
        </w:rPr>
      </w:pPr>
      <w:r w:rsidRPr="00F83A11">
        <w:rPr>
          <w:spacing w:val="0"/>
          <w:szCs w:val="28"/>
          <w:lang w:eastAsia="ar-SA"/>
        </w:rPr>
        <w:t>20-30%</w:t>
      </w:r>
    </w:p>
    <w:p w:rsidR="00D56B0D" w:rsidRPr="00F83A11" w:rsidRDefault="00D56B0D" w:rsidP="00F83A11">
      <w:pPr>
        <w:numPr>
          <w:ilvl w:val="0"/>
          <w:numId w:val="345"/>
        </w:numPr>
        <w:shd w:val="clear" w:color="auto" w:fill="FFFFFF"/>
        <w:tabs>
          <w:tab w:val="num" w:pos="1560"/>
          <w:tab w:val="left" w:pos="1843"/>
          <w:tab w:val="left" w:pos="2520"/>
        </w:tabs>
        <w:suppressAutoHyphens/>
        <w:ind w:left="1560" w:hanging="22"/>
        <w:rPr>
          <w:spacing w:val="0"/>
          <w:szCs w:val="28"/>
          <w:lang w:eastAsia="ar-SA"/>
        </w:rPr>
      </w:pPr>
      <w:r w:rsidRPr="00F83A11">
        <w:rPr>
          <w:spacing w:val="0"/>
          <w:szCs w:val="28"/>
          <w:lang w:eastAsia="ar-SA"/>
        </w:rPr>
        <w:t>30-40%</w:t>
      </w:r>
    </w:p>
    <w:p w:rsidR="00D56B0D" w:rsidRPr="00F83A11" w:rsidRDefault="00D56B0D" w:rsidP="00803117">
      <w:pPr>
        <w:shd w:val="clear" w:color="auto" w:fill="FFFFFF"/>
        <w:tabs>
          <w:tab w:val="left" w:pos="470"/>
          <w:tab w:val="left" w:pos="1843"/>
        </w:tabs>
        <w:suppressAutoHyphens/>
        <w:ind w:left="0"/>
        <w:rPr>
          <w:caps/>
          <w:spacing w:val="0"/>
          <w:szCs w:val="28"/>
          <w:lang w:eastAsia="ar-SA"/>
        </w:rPr>
      </w:pPr>
    </w:p>
    <w:p w:rsidR="00D56B0D" w:rsidRPr="00F83A11" w:rsidRDefault="00D56B0D" w:rsidP="00803117">
      <w:pPr>
        <w:shd w:val="clear" w:color="auto" w:fill="FFFFFF"/>
        <w:tabs>
          <w:tab w:val="left" w:pos="1010"/>
        </w:tabs>
        <w:suppressAutoHyphens/>
        <w:ind w:left="540" w:hanging="540"/>
        <w:rPr>
          <w:caps/>
          <w:spacing w:val="0"/>
          <w:szCs w:val="28"/>
          <w:lang w:eastAsia="ar-SA"/>
        </w:rPr>
      </w:pPr>
      <w:r w:rsidRPr="00F83A11">
        <w:rPr>
          <w:caps/>
          <w:spacing w:val="0"/>
          <w:szCs w:val="28"/>
          <w:lang w:eastAsia="ar-SA"/>
        </w:rPr>
        <w:t>1598. Для начального периода рахита характерна следующая рентгеноло</w:t>
      </w:r>
      <w:r w:rsidRPr="00F83A11">
        <w:rPr>
          <w:caps/>
          <w:spacing w:val="0"/>
          <w:szCs w:val="28"/>
          <w:lang w:eastAsia="ar-SA"/>
        </w:rPr>
        <w:softHyphen/>
        <w:t>гическая картина</w:t>
      </w:r>
    </w:p>
    <w:p w:rsidR="00D56B0D" w:rsidRPr="00F83A11" w:rsidRDefault="00D56B0D" w:rsidP="00F83A11">
      <w:pPr>
        <w:numPr>
          <w:ilvl w:val="0"/>
          <w:numId w:val="346"/>
        </w:numPr>
        <w:shd w:val="clear" w:color="auto" w:fill="FFFFFF"/>
        <w:tabs>
          <w:tab w:val="num" w:pos="1560"/>
          <w:tab w:val="left" w:pos="1843"/>
          <w:tab w:val="left" w:pos="5040"/>
        </w:tabs>
        <w:suppressAutoHyphens/>
        <w:ind w:left="1560" w:hanging="22"/>
        <w:rPr>
          <w:spacing w:val="0"/>
          <w:szCs w:val="28"/>
          <w:lang w:eastAsia="ar-SA"/>
        </w:rPr>
      </w:pPr>
      <w:r w:rsidRPr="00F83A11">
        <w:rPr>
          <w:spacing w:val="0"/>
          <w:szCs w:val="28"/>
          <w:lang w:eastAsia="ar-SA"/>
        </w:rPr>
        <w:t>прерывистое уплотнение зон роста</w:t>
      </w:r>
    </w:p>
    <w:p w:rsidR="00D56B0D" w:rsidRPr="00F83A11" w:rsidRDefault="00D56B0D" w:rsidP="00F83A11">
      <w:pPr>
        <w:numPr>
          <w:ilvl w:val="0"/>
          <w:numId w:val="346"/>
        </w:numPr>
        <w:shd w:val="clear" w:color="auto" w:fill="FFFFFF"/>
        <w:tabs>
          <w:tab w:val="num" w:pos="1560"/>
          <w:tab w:val="left" w:pos="1843"/>
          <w:tab w:val="left" w:pos="5040"/>
        </w:tabs>
        <w:suppressAutoHyphens/>
        <w:ind w:left="1560" w:hanging="22"/>
        <w:rPr>
          <w:spacing w:val="0"/>
          <w:szCs w:val="28"/>
          <w:lang w:eastAsia="ar-SA"/>
        </w:rPr>
      </w:pPr>
      <w:r w:rsidRPr="00F83A11">
        <w:rPr>
          <w:spacing w:val="0"/>
          <w:szCs w:val="28"/>
          <w:lang w:eastAsia="ar-SA"/>
        </w:rPr>
        <w:t>нормальная оссификация костей</w:t>
      </w:r>
    </w:p>
    <w:p w:rsidR="00D56B0D" w:rsidRPr="00F83A11" w:rsidRDefault="00D56B0D" w:rsidP="00F83A11">
      <w:pPr>
        <w:numPr>
          <w:ilvl w:val="0"/>
          <w:numId w:val="346"/>
        </w:numPr>
        <w:shd w:val="clear" w:color="auto" w:fill="FFFFFF"/>
        <w:tabs>
          <w:tab w:val="num" w:pos="1560"/>
          <w:tab w:val="left" w:pos="1843"/>
          <w:tab w:val="left" w:pos="5040"/>
        </w:tabs>
        <w:suppressAutoHyphens/>
        <w:ind w:left="1560" w:hanging="22"/>
        <w:rPr>
          <w:spacing w:val="0"/>
          <w:szCs w:val="28"/>
          <w:lang w:eastAsia="ar-SA"/>
        </w:rPr>
      </w:pPr>
      <w:r w:rsidRPr="00F83A11">
        <w:rPr>
          <w:spacing w:val="0"/>
          <w:szCs w:val="28"/>
          <w:lang w:eastAsia="ar-SA"/>
        </w:rPr>
        <w:t>расширение и размытость зон роста, блюдцеобразные эпифизы костей</w:t>
      </w:r>
    </w:p>
    <w:p w:rsidR="00D56B0D" w:rsidRPr="00F83A11" w:rsidRDefault="00D56B0D" w:rsidP="00F83A11">
      <w:pPr>
        <w:numPr>
          <w:ilvl w:val="0"/>
          <w:numId w:val="346"/>
        </w:numPr>
        <w:shd w:val="clear" w:color="auto" w:fill="FFFFFF"/>
        <w:tabs>
          <w:tab w:val="num" w:pos="1560"/>
          <w:tab w:val="left" w:pos="1843"/>
          <w:tab w:val="left" w:pos="5040"/>
        </w:tabs>
        <w:suppressAutoHyphens/>
        <w:ind w:left="1560" w:hanging="22"/>
        <w:rPr>
          <w:spacing w:val="0"/>
          <w:szCs w:val="28"/>
          <w:lang w:eastAsia="ar-SA"/>
        </w:rPr>
      </w:pPr>
      <w:r w:rsidRPr="00F83A11">
        <w:rPr>
          <w:spacing w:val="0"/>
          <w:szCs w:val="28"/>
          <w:lang w:eastAsia="ar-SA"/>
        </w:rPr>
        <w:t>незначительный остеопороз</w:t>
      </w:r>
    </w:p>
    <w:p w:rsidR="00D56B0D" w:rsidRPr="00F83A11" w:rsidRDefault="00D56B0D" w:rsidP="00F83A11">
      <w:pPr>
        <w:numPr>
          <w:ilvl w:val="0"/>
          <w:numId w:val="346"/>
        </w:numPr>
        <w:shd w:val="clear" w:color="auto" w:fill="FFFFFF"/>
        <w:tabs>
          <w:tab w:val="num" w:pos="1560"/>
          <w:tab w:val="left" w:pos="1843"/>
          <w:tab w:val="left" w:pos="5040"/>
        </w:tabs>
        <w:suppressAutoHyphens/>
        <w:ind w:left="1560" w:hanging="22"/>
        <w:rPr>
          <w:spacing w:val="0"/>
          <w:szCs w:val="28"/>
          <w:lang w:eastAsia="ar-SA"/>
        </w:rPr>
      </w:pPr>
      <w:r w:rsidRPr="00F83A11">
        <w:rPr>
          <w:spacing w:val="0"/>
          <w:szCs w:val="28"/>
          <w:lang w:eastAsia="ar-SA"/>
        </w:rPr>
        <w:t>отсутствие ядер окостенения</w:t>
      </w:r>
    </w:p>
    <w:p w:rsidR="00D56B0D" w:rsidRPr="00F83A11" w:rsidRDefault="00D56B0D" w:rsidP="00803117">
      <w:pPr>
        <w:shd w:val="clear" w:color="auto" w:fill="FFFFFF"/>
        <w:tabs>
          <w:tab w:val="left" w:pos="490"/>
        </w:tabs>
        <w:suppressAutoHyphens/>
        <w:ind w:left="0"/>
        <w:rPr>
          <w:caps/>
          <w:spacing w:val="0"/>
          <w:szCs w:val="28"/>
          <w:lang w:eastAsia="ar-SA"/>
        </w:rPr>
      </w:pPr>
    </w:p>
    <w:p w:rsidR="00D56B0D" w:rsidRPr="00F83A11" w:rsidRDefault="00D56B0D" w:rsidP="00803117">
      <w:pPr>
        <w:shd w:val="clear" w:color="auto" w:fill="FFFFFF"/>
        <w:tabs>
          <w:tab w:val="left" w:pos="1030"/>
        </w:tabs>
        <w:suppressAutoHyphens/>
        <w:ind w:left="540" w:hanging="540"/>
        <w:rPr>
          <w:caps/>
          <w:spacing w:val="0"/>
          <w:szCs w:val="28"/>
          <w:lang w:eastAsia="ar-SA"/>
        </w:rPr>
      </w:pPr>
      <w:r w:rsidRPr="00F83A11">
        <w:rPr>
          <w:caps/>
          <w:spacing w:val="0"/>
          <w:szCs w:val="28"/>
          <w:lang w:eastAsia="ar-SA"/>
        </w:rPr>
        <w:t>1599. При гиперкальциемии кристаллы кальция в первую очередь откладываются</w:t>
      </w:r>
    </w:p>
    <w:p w:rsidR="00D56B0D" w:rsidRPr="00F83A11" w:rsidRDefault="00D56B0D" w:rsidP="00F83A11">
      <w:pPr>
        <w:numPr>
          <w:ilvl w:val="0"/>
          <w:numId w:val="347"/>
        </w:numPr>
        <w:shd w:val="clear" w:color="auto" w:fill="FFFFFF"/>
        <w:tabs>
          <w:tab w:val="clear" w:pos="1440"/>
          <w:tab w:val="num" w:pos="1560"/>
          <w:tab w:val="left" w:pos="1843"/>
          <w:tab w:val="left" w:pos="4680"/>
        </w:tabs>
        <w:suppressAutoHyphens/>
        <w:ind w:left="1560" w:hanging="22"/>
        <w:rPr>
          <w:spacing w:val="0"/>
          <w:szCs w:val="28"/>
          <w:lang w:eastAsia="ar-SA"/>
        </w:rPr>
      </w:pPr>
      <w:r w:rsidRPr="00F83A11">
        <w:rPr>
          <w:spacing w:val="0"/>
          <w:szCs w:val="28"/>
          <w:lang w:eastAsia="ar-SA"/>
        </w:rPr>
        <w:t>в почечных канальцах</w:t>
      </w:r>
    </w:p>
    <w:p w:rsidR="00D56B0D" w:rsidRPr="00F83A11" w:rsidRDefault="00D56B0D" w:rsidP="00F83A11">
      <w:pPr>
        <w:numPr>
          <w:ilvl w:val="0"/>
          <w:numId w:val="347"/>
        </w:numPr>
        <w:shd w:val="clear" w:color="auto" w:fill="FFFFFF"/>
        <w:tabs>
          <w:tab w:val="clear" w:pos="1440"/>
          <w:tab w:val="num" w:pos="1560"/>
          <w:tab w:val="left" w:pos="1843"/>
          <w:tab w:val="left" w:pos="4680"/>
        </w:tabs>
        <w:suppressAutoHyphens/>
        <w:ind w:left="1560" w:hanging="22"/>
        <w:rPr>
          <w:spacing w:val="0"/>
          <w:szCs w:val="28"/>
          <w:lang w:eastAsia="ar-SA"/>
        </w:rPr>
      </w:pPr>
      <w:r w:rsidRPr="00F83A11">
        <w:rPr>
          <w:spacing w:val="0"/>
          <w:szCs w:val="28"/>
          <w:lang w:eastAsia="ar-SA"/>
        </w:rPr>
        <w:t>в интерстициальной ткани почек</w:t>
      </w:r>
    </w:p>
    <w:p w:rsidR="00D56B0D" w:rsidRPr="00F83A11" w:rsidRDefault="00D56B0D" w:rsidP="00F83A11">
      <w:pPr>
        <w:numPr>
          <w:ilvl w:val="0"/>
          <w:numId w:val="347"/>
        </w:numPr>
        <w:shd w:val="clear" w:color="auto" w:fill="FFFFFF"/>
        <w:tabs>
          <w:tab w:val="clear" w:pos="1440"/>
          <w:tab w:val="num" w:pos="1560"/>
          <w:tab w:val="left" w:pos="1843"/>
          <w:tab w:val="left" w:pos="4680"/>
        </w:tabs>
        <w:suppressAutoHyphens/>
        <w:ind w:left="1560" w:hanging="22"/>
        <w:rPr>
          <w:spacing w:val="0"/>
          <w:szCs w:val="28"/>
          <w:lang w:eastAsia="ar-SA"/>
        </w:rPr>
      </w:pPr>
      <w:r w:rsidRPr="00F83A11">
        <w:rPr>
          <w:spacing w:val="0"/>
          <w:szCs w:val="28"/>
          <w:lang w:eastAsia="ar-SA"/>
        </w:rPr>
        <w:t>на клапанах сердца</w:t>
      </w:r>
    </w:p>
    <w:p w:rsidR="00D56B0D" w:rsidRPr="00F83A11" w:rsidRDefault="00D56B0D" w:rsidP="00F83A11">
      <w:pPr>
        <w:numPr>
          <w:ilvl w:val="0"/>
          <w:numId w:val="347"/>
        </w:numPr>
        <w:shd w:val="clear" w:color="auto" w:fill="FFFFFF"/>
        <w:tabs>
          <w:tab w:val="clear" w:pos="1440"/>
          <w:tab w:val="num" w:pos="1560"/>
          <w:tab w:val="left" w:pos="1843"/>
          <w:tab w:val="left" w:pos="4680"/>
        </w:tabs>
        <w:suppressAutoHyphens/>
        <w:ind w:left="1560" w:hanging="22"/>
        <w:rPr>
          <w:spacing w:val="0"/>
          <w:szCs w:val="28"/>
          <w:lang w:eastAsia="ar-SA"/>
        </w:rPr>
      </w:pPr>
      <w:r w:rsidRPr="00F83A11">
        <w:rPr>
          <w:spacing w:val="0"/>
          <w:szCs w:val="28"/>
          <w:lang w:eastAsia="ar-SA"/>
        </w:rPr>
        <w:t>в кишечной стенке</w:t>
      </w:r>
    </w:p>
    <w:p w:rsidR="00D56B0D" w:rsidRPr="00F83A11" w:rsidRDefault="00D56B0D" w:rsidP="00F83A11">
      <w:pPr>
        <w:numPr>
          <w:ilvl w:val="0"/>
          <w:numId w:val="347"/>
        </w:numPr>
        <w:shd w:val="clear" w:color="auto" w:fill="FFFFFF"/>
        <w:tabs>
          <w:tab w:val="clear" w:pos="1440"/>
          <w:tab w:val="num" w:pos="1560"/>
          <w:tab w:val="left" w:pos="1843"/>
          <w:tab w:val="left" w:pos="4680"/>
        </w:tabs>
        <w:suppressAutoHyphens/>
        <w:ind w:left="1560" w:hanging="22"/>
        <w:rPr>
          <w:spacing w:val="0"/>
          <w:szCs w:val="28"/>
          <w:lang w:eastAsia="ar-SA"/>
        </w:rPr>
      </w:pPr>
      <w:r w:rsidRPr="00F83A11">
        <w:rPr>
          <w:spacing w:val="0"/>
          <w:szCs w:val="28"/>
          <w:lang w:eastAsia="ar-SA"/>
        </w:rPr>
        <w:t>в мягких тканях</w:t>
      </w:r>
    </w:p>
    <w:p w:rsidR="00D56B0D" w:rsidRPr="00F83A11" w:rsidRDefault="00D56B0D" w:rsidP="00803117">
      <w:pPr>
        <w:shd w:val="clear" w:color="auto" w:fill="FFFFFF"/>
        <w:tabs>
          <w:tab w:val="left" w:pos="619"/>
          <w:tab w:val="left" w:pos="1843"/>
        </w:tabs>
        <w:suppressAutoHyphens/>
        <w:ind w:left="0"/>
        <w:rPr>
          <w:caps/>
          <w:spacing w:val="0"/>
          <w:szCs w:val="28"/>
          <w:lang w:eastAsia="ar-SA"/>
        </w:rPr>
      </w:pPr>
    </w:p>
    <w:p w:rsidR="00D56B0D" w:rsidRPr="00F83A11" w:rsidRDefault="00D56B0D" w:rsidP="00803117">
      <w:pPr>
        <w:shd w:val="clear" w:color="auto" w:fill="FFFFFF"/>
        <w:tabs>
          <w:tab w:val="left" w:pos="619"/>
        </w:tabs>
        <w:suppressAutoHyphens/>
        <w:ind w:left="0"/>
        <w:rPr>
          <w:caps/>
          <w:spacing w:val="0"/>
          <w:szCs w:val="28"/>
          <w:lang w:eastAsia="ar-SA"/>
        </w:rPr>
      </w:pPr>
      <w:r w:rsidRPr="00F83A11">
        <w:rPr>
          <w:caps/>
          <w:spacing w:val="0"/>
          <w:szCs w:val="28"/>
          <w:lang w:eastAsia="ar-SA"/>
        </w:rPr>
        <w:t xml:space="preserve">1600. тип наследования Фенилкетонурии </w:t>
      </w:r>
    </w:p>
    <w:p w:rsidR="00D56B0D" w:rsidRPr="00F83A11" w:rsidRDefault="00D56B0D" w:rsidP="00F83A11">
      <w:pPr>
        <w:numPr>
          <w:ilvl w:val="0"/>
          <w:numId w:val="348"/>
        </w:numPr>
        <w:shd w:val="clear" w:color="auto" w:fill="FFFFFF"/>
        <w:tabs>
          <w:tab w:val="clear" w:pos="1440"/>
          <w:tab w:val="num" w:pos="1560"/>
          <w:tab w:val="left" w:pos="1843"/>
          <w:tab w:val="left" w:pos="4680"/>
        </w:tabs>
        <w:suppressAutoHyphens/>
        <w:ind w:left="1560" w:hanging="22"/>
        <w:rPr>
          <w:spacing w:val="0"/>
          <w:szCs w:val="28"/>
          <w:lang w:eastAsia="ar-SA"/>
        </w:rPr>
      </w:pPr>
      <w:r w:rsidRPr="00F83A11">
        <w:rPr>
          <w:spacing w:val="0"/>
          <w:szCs w:val="28"/>
          <w:lang w:eastAsia="ar-SA"/>
        </w:rPr>
        <w:t>аутосомно-рецессивный</w:t>
      </w:r>
    </w:p>
    <w:p w:rsidR="00D56B0D" w:rsidRPr="00F83A11" w:rsidRDefault="00D56B0D" w:rsidP="00F83A11">
      <w:pPr>
        <w:numPr>
          <w:ilvl w:val="0"/>
          <w:numId w:val="348"/>
        </w:numPr>
        <w:shd w:val="clear" w:color="auto" w:fill="FFFFFF"/>
        <w:tabs>
          <w:tab w:val="clear" w:pos="1440"/>
          <w:tab w:val="num" w:pos="1560"/>
          <w:tab w:val="left" w:pos="1843"/>
          <w:tab w:val="left" w:pos="4680"/>
        </w:tabs>
        <w:suppressAutoHyphens/>
        <w:ind w:left="1560" w:hanging="22"/>
        <w:rPr>
          <w:spacing w:val="0"/>
          <w:szCs w:val="28"/>
          <w:lang w:eastAsia="ar-SA"/>
        </w:rPr>
      </w:pPr>
      <w:r w:rsidRPr="00F83A11">
        <w:rPr>
          <w:spacing w:val="0"/>
          <w:szCs w:val="28"/>
          <w:lang w:eastAsia="ar-SA"/>
        </w:rPr>
        <w:t>аутосомно-доминантный</w:t>
      </w:r>
    </w:p>
    <w:p w:rsidR="00D56B0D" w:rsidRPr="00F83A11" w:rsidRDefault="00D56B0D" w:rsidP="00F83A11">
      <w:pPr>
        <w:numPr>
          <w:ilvl w:val="0"/>
          <w:numId w:val="348"/>
        </w:numPr>
        <w:shd w:val="clear" w:color="auto" w:fill="FFFFFF"/>
        <w:tabs>
          <w:tab w:val="clear" w:pos="1440"/>
          <w:tab w:val="num" w:pos="1560"/>
          <w:tab w:val="left" w:pos="1843"/>
          <w:tab w:val="left" w:pos="4680"/>
        </w:tabs>
        <w:suppressAutoHyphens/>
        <w:ind w:left="1560" w:hanging="22"/>
        <w:rPr>
          <w:spacing w:val="0"/>
          <w:szCs w:val="28"/>
          <w:lang w:eastAsia="ar-SA"/>
        </w:rPr>
      </w:pPr>
      <w:r w:rsidRPr="00F83A11">
        <w:rPr>
          <w:spacing w:val="0"/>
          <w:szCs w:val="28"/>
          <w:lang w:eastAsia="ar-SA"/>
        </w:rPr>
        <w:t>Х-сцепленный рецессивный</w:t>
      </w:r>
    </w:p>
    <w:p w:rsidR="00D56B0D" w:rsidRPr="00F83A11" w:rsidRDefault="00D56B0D" w:rsidP="00F83A11">
      <w:pPr>
        <w:numPr>
          <w:ilvl w:val="0"/>
          <w:numId w:val="348"/>
        </w:numPr>
        <w:shd w:val="clear" w:color="auto" w:fill="FFFFFF"/>
        <w:tabs>
          <w:tab w:val="clear" w:pos="1440"/>
          <w:tab w:val="num" w:pos="1560"/>
          <w:tab w:val="left" w:pos="1843"/>
          <w:tab w:val="left" w:pos="4680"/>
        </w:tabs>
        <w:suppressAutoHyphens/>
        <w:ind w:left="1560" w:hanging="22"/>
        <w:rPr>
          <w:spacing w:val="0"/>
          <w:szCs w:val="28"/>
          <w:lang w:eastAsia="ar-SA"/>
        </w:rPr>
      </w:pPr>
      <w:r w:rsidRPr="00F83A11">
        <w:rPr>
          <w:spacing w:val="0"/>
          <w:szCs w:val="28"/>
          <w:lang w:eastAsia="ar-SA"/>
        </w:rPr>
        <w:t>Х-сцепленный доминантный</w:t>
      </w:r>
    </w:p>
    <w:p w:rsidR="00D56B0D" w:rsidRPr="00F83A11" w:rsidRDefault="00D56B0D" w:rsidP="00F83A11">
      <w:pPr>
        <w:numPr>
          <w:ilvl w:val="0"/>
          <w:numId w:val="348"/>
        </w:numPr>
        <w:shd w:val="clear" w:color="auto" w:fill="FFFFFF"/>
        <w:tabs>
          <w:tab w:val="clear" w:pos="1440"/>
          <w:tab w:val="num" w:pos="1560"/>
          <w:tab w:val="left" w:pos="1843"/>
          <w:tab w:val="left" w:pos="4680"/>
        </w:tabs>
        <w:suppressAutoHyphens/>
        <w:ind w:left="1560" w:hanging="22"/>
        <w:rPr>
          <w:spacing w:val="0"/>
          <w:szCs w:val="28"/>
          <w:lang w:eastAsia="ar-SA"/>
        </w:rPr>
      </w:pPr>
      <w:r w:rsidRPr="00F83A11">
        <w:rPr>
          <w:spacing w:val="0"/>
          <w:szCs w:val="28"/>
          <w:lang w:eastAsia="ar-SA"/>
        </w:rPr>
        <w:t>не известен</w:t>
      </w:r>
    </w:p>
    <w:p w:rsidR="00D56B0D" w:rsidRPr="00F83A11" w:rsidRDefault="00D56B0D" w:rsidP="00803117">
      <w:pPr>
        <w:shd w:val="clear" w:color="auto" w:fill="FFFFFF"/>
        <w:tabs>
          <w:tab w:val="left" w:pos="466"/>
          <w:tab w:val="num" w:pos="1560"/>
          <w:tab w:val="left" w:pos="1843"/>
        </w:tabs>
        <w:suppressAutoHyphens/>
        <w:ind w:left="1560" w:hanging="22"/>
        <w:rPr>
          <w:caps/>
          <w:spacing w:val="0"/>
          <w:szCs w:val="28"/>
          <w:lang w:eastAsia="ar-SA"/>
        </w:rPr>
      </w:pPr>
    </w:p>
    <w:p w:rsidR="00D56B0D" w:rsidRPr="00F83A11" w:rsidRDefault="00D56B0D" w:rsidP="00803117">
      <w:pPr>
        <w:shd w:val="clear" w:color="auto" w:fill="FFFFFF"/>
        <w:tabs>
          <w:tab w:val="left" w:pos="1006"/>
        </w:tabs>
        <w:suppressAutoHyphens/>
        <w:ind w:left="540" w:hanging="540"/>
        <w:rPr>
          <w:caps/>
          <w:spacing w:val="0"/>
          <w:szCs w:val="28"/>
          <w:lang w:eastAsia="ar-SA"/>
        </w:rPr>
      </w:pPr>
      <w:r w:rsidRPr="00F83A11">
        <w:rPr>
          <w:caps/>
          <w:spacing w:val="0"/>
          <w:szCs w:val="28"/>
          <w:lang w:eastAsia="ar-SA"/>
        </w:rPr>
        <w:t>1601. Кашей, обладающей антикальцифицирующим свойством и реко</w:t>
      </w:r>
      <w:r w:rsidRPr="00F83A11">
        <w:rPr>
          <w:caps/>
          <w:spacing w:val="0"/>
          <w:szCs w:val="28"/>
          <w:lang w:eastAsia="ar-SA"/>
        </w:rPr>
        <w:softHyphen/>
        <w:t xml:space="preserve">мендуемой в рацион ребенка при гипервитаминозе </w:t>
      </w:r>
      <w:r w:rsidRPr="00F83A11">
        <w:rPr>
          <w:caps/>
          <w:spacing w:val="0"/>
          <w:szCs w:val="28"/>
          <w:lang w:val="en-US" w:eastAsia="ar-SA"/>
        </w:rPr>
        <w:t>D</w:t>
      </w:r>
      <w:r w:rsidRPr="00F83A11">
        <w:rPr>
          <w:caps/>
          <w:spacing w:val="0"/>
          <w:szCs w:val="28"/>
          <w:lang w:eastAsia="ar-SA"/>
        </w:rPr>
        <w:t>, является</w:t>
      </w:r>
    </w:p>
    <w:p w:rsidR="00D56B0D" w:rsidRPr="00F83A11" w:rsidRDefault="00D56B0D" w:rsidP="00F83A11">
      <w:pPr>
        <w:numPr>
          <w:ilvl w:val="0"/>
          <w:numId w:val="349"/>
        </w:numPr>
        <w:shd w:val="clear" w:color="auto" w:fill="FFFFFF"/>
        <w:tabs>
          <w:tab w:val="left" w:pos="1843"/>
        </w:tabs>
        <w:suppressAutoHyphens/>
        <w:ind w:left="1560" w:firstLine="0"/>
        <w:rPr>
          <w:spacing w:val="0"/>
          <w:szCs w:val="28"/>
          <w:lang w:eastAsia="ar-SA"/>
        </w:rPr>
      </w:pPr>
      <w:r w:rsidRPr="00F83A11">
        <w:rPr>
          <w:spacing w:val="0"/>
          <w:szCs w:val="28"/>
          <w:lang w:eastAsia="ar-SA"/>
        </w:rPr>
        <w:t>гречневая</w:t>
      </w:r>
    </w:p>
    <w:p w:rsidR="00D56B0D" w:rsidRPr="00F83A11" w:rsidRDefault="00D56B0D" w:rsidP="00F83A11">
      <w:pPr>
        <w:numPr>
          <w:ilvl w:val="0"/>
          <w:numId w:val="349"/>
        </w:numPr>
        <w:shd w:val="clear" w:color="auto" w:fill="FFFFFF"/>
        <w:tabs>
          <w:tab w:val="left" w:pos="590"/>
          <w:tab w:val="left" w:pos="1843"/>
        </w:tabs>
        <w:suppressAutoHyphens/>
        <w:ind w:left="1560" w:firstLine="0"/>
        <w:rPr>
          <w:spacing w:val="0"/>
          <w:szCs w:val="28"/>
          <w:lang w:eastAsia="ar-SA"/>
        </w:rPr>
      </w:pPr>
      <w:r w:rsidRPr="00F83A11">
        <w:rPr>
          <w:spacing w:val="0"/>
          <w:szCs w:val="28"/>
          <w:lang w:eastAsia="ar-SA"/>
        </w:rPr>
        <w:t>овсяная</w:t>
      </w:r>
    </w:p>
    <w:p w:rsidR="00D56B0D" w:rsidRPr="00F83A11" w:rsidRDefault="00D56B0D" w:rsidP="00F83A11">
      <w:pPr>
        <w:numPr>
          <w:ilvl w:val="0"/>
          <w:numId w:val="349"/>
        </w:numPr>
        <w:shd w:val="clear" w:color="auto" w:fill="FFFFFF"/>
        <w:tabs>
          <w:tab w:val="left" w:pos="590"/>
          <w:tab w:val="left" w:pos="1843"/>
        </w:tabs>
        <w:suppressAutoHyphens/>
        <w:ind w:left="1560" w:firstLine="0"/>
        <w:rPr>
          <w:spacing w:val="0"/>
          <w:szCs w:val="28"/>
          <w:lang w:eastAsia="ar-SA"/>
        </w:rPr>
      </w:pPr>
      <w:r w:rsidRPr="00F83A11">
        <w:rPr>
          <w:spacing w:val="0"/>
          <w:szCs w:val="28"/>
          <w:lang w:eastAsia="ar-SA"/>
        </w:rPr>
        <w:t>рисовая</w:t>
      </w:r>
    </w:p>
    <w:p w:rsidR="00D56B0D" w:rsidRPr="00F83A11" w:rsidRDefault="00D56B0D" w:rsidP="00F83A11">
      <w:pPr>
        <w:numPr>
          <w:ilvl w:val="0"/>
          <w:numId w:val="349"/>
        </w:numPr>
        <w:shd w:val="clear" w:color="auto" w:fill="FFFFFF"/>
        <w:tabs>
          <w:tab w:val="left" w:pos="590"/>
          <w:tab w:val="left" w:pos="1843"/>
        </w:tabs>
        <w:suppressAutoHyphens/>
        <w:ind w:left="1560" w:firstLine="0"/>
        <w:rPr>
          <w:spacing w:val="0"/>
          <w:szCs w:val="28"/>
          <w:lang w:eastAsia="ar-SA"/>
        </w:rPr>
      </w:pPr>
      <w:r w:rsidRPr="00F83A11">
        <w:rPr>
          <w:spacing w:val="0"/>
          <w:szCs w:val="28"/>
          <w:lang w:eastAsia="ar-SA"/>
        </w:rPr>
        <w:t>манная</w:t>
      </w:r>
    </w:p>
    <w:p w:rsidR="00D56B0D" w:rsidRPr="00F83A11" w:rsidRDefault="00D56B0D" w:rsidP="00F83A11">
      <w:pPr>
        <w:numPr>
          <w:ilvl w:val="0"/>
          <w:numId w:val="349"/>
        </w:numPr>
        <w:shd w:val="clear" w:color="auto" w:fill="FFFFFF"/>
        <w:tabs>
          <w:tab w:val="left" w:pos="590"/>
          <w:tab w:val="left" w:pos="1843"/>
        </w:tabs>
        <w:suppressAutoHyphens/>
        <w:ind w:left="1560" w:firstLine="0"/>
        <w:rPr>
          <w:spacing w:val="0"/>
          <w:szCs w:val="28"/>
          <w:lang w:eastAsia="ar-SA"/>
        </w:rPr>
      </w:pPr>
      <w:r w:rsidRPr="00F83A11">
        <w:rPr>
          <w:spacing w:val="0"/>
          <w:szCs w:val="28"/>
          <w:lang w:eastAsia="ar-SA"/>
        </w:rPr>
        <w:t>кукурузная</w:t>
      </w:r>
    </w:p>
    <w:p w:rsidR="00D56B0D" w:rsidRPr="00F83A11" w:rsidRDefault="00D56B0D" w:rsidP="00803117">
      <w:pPr>
        <w:shd w:val="clear" w:color="auto" w:fill="FFFFFF"/>
        <w:tabs>
          <w:tab w:val="left" w:pos="466"/>
        </w:tabs>
        <w:suppressAutoHyphens/>
        <w:ind w:left="0"/>
        <w:rPr>
          <w:caps/>
          <w:spacing w:val="0"/>
          <w:szCs w:val="28"/>
          <w:lang w:eastAsia="ar-SA"/>
        </w:rPr>
      </w:pPr>
    </w:p>
    <w:p w:rsidR="00D56B0D" w:rsidRPr="00F83A11" w:rsidRDefault="00D56B0D" w:rsidP="00803117">
      <w:pPr>
        <w:shd w:val="clear" w:color="auto" w:fill="FFFFFF"/>
        <w:tabs>
          <w:tab w:val="left" w:pos="1006"/>
        </w:tabs>
        <w:suppressAutoHyphens/>
        <w:ind w:left="540" w:hanging="540"/>
        <w:rPr>
          <w:caps/>
          <w:spacing w:val="0"/>
          <w:szCs w:val="28"/>
          <w:lang w:eastAsia="ar-SA"/>
        </w:rPr>
      </w:pPr>
      <w:r w:rsidRPr="00F83A11">
        <w:rPr>
          <w:caps/>
          <w:spacing w:val="0"/>
          <w:szCs w:val="28"/>
          <w:lang w:eastAsia="ar-SA"/>
        </w:rPr>
        <w:t xml:space="preserve">1602. Дефицит массы при </w:t>
      </w:r>
      <w:r w:rsidRPr="00F83A11">
        <w:rPr>
          <w:caps/>
          <w:spacing w:val="0"/>
          <w:szCs w:val="28"/>
          <w:lang w:val="en-US" w:eastAsia="ar-SA"/>
        </w:rPr>
        <w:t>III</w:t>
      </w:r>
      <w:r w:rsidRPr="00F83A11">
        <w:rPr>
          <w:caps/>
          <w:spacing w:val="0"/>
          <w:szCs w:val="28"/>
          <w:lang w:eastAsia="ar-SA"/>
        </w:rPr>
        <w:t xml:space="preserve"> степени белково-энергетической недостаточности состав</w:t>
      </w:r>
      <w:r w:rsidRPr="00F83A11">
        <w:rPr>
          <w:caps/>
          <w:spacing w:val="0"/>
          <w:szCs w:val="28"/>
          <w:lang w:eastAsia="ar-SA"/>
        </w:rPr>
        <w:softHyphen/>
        <w:t>ляет</w:t>
      </w:r>
    </w:p>
    <w:p w:rsidR="00D56B0D" w:rsidRPr="00F83A11" w:rsidRDefault="00D56B0D" w:rsidP="00F83A11">
      <w:pPr>
        <w:numPr>
          <w:ilvl w:val="0"/>
          <w:numId w:val="350"/>
        </w:numPr>
        <w:shd w:val="clear" w:color="auto" w:fill="FFFFFF"/>
        <w:tabs>
          <w:tab w:val="left" w:pos="1843"/>
        </w:tabs>
        <w:suppressAutoHyphens/>
        <w:ind w:left="1560" w:firstLine="0"/>
        <w:rPr>
          <w:spacing w:val="0"/>
          <w:szCs w:val="28"/>
          <w:lang w:eastAsia="ar-SA"/>
        </w:rPr>
      </w:pPr>
      <w:r w:rsidRPr="00F83A11">
        <w:rPr>
          <w:spacing w:val="0"/>
          <w:szCs w:val="28"/>
          <w:lang w:eastAsia="ar-SA"/>
        </w:rPr>
        <w:t>5-15%</w:t>
      </w:r>
    </w:p>
    <w:p w:rsidR="00D56B0D" w:rsidRPr="00F83A11" w:rsidRDefault="00D56B0D" w:rsidP="00F83A11">
      <w:pPr>
        <w:numPr>
          <w:ilvl w:val="0"/>
          <w:numId w:val="350"/>
        </w:numPr>
        <w:shd w:val="clear" w:color="auto" w:fill="FFFFFF"/>
        <w:tabs>
          <w:tab w:val="left" w:pos="590"/>
          <w:tab w:val="left" w:pos="1843"/>
        </w:tabs>
        <w:suppressAutoHyphens/>
        <w:ind w:left="1560" w:firstLine="0"/>
        <w:rPr>
          <w:spacing w:val="0"/>
          <w:szCs w:val="28"/>
          <w:lang w:eastAsia="ar-SA"/>
        </w:rPr>
      </w:pPr>
      <w:r w:rsidRPr="00F83A11">
        <w:rPr>
          <w:spacing w:val="0"/>
          <w:szCs w:val="28"/>
          <w:lang w:eastAsia="ar-SA"/>
        </w:rPr>
        <w:t>10-20%</w:t>
      </w:r>
    </w:p>
    <w:p w:rsidR="00D56B0D" w:rsidRPr="00F83A11" w:rsidRDefault="00D56B0D" w:rsidP="00F83A11">
      <w:pPr>
        <w:numPr>
          <w:ilvl w:val="0"/>
          <w:numId w:val="350"/>
        </w:numPr>
        <w:shd w:val="clear" w:color="auto" w:fill="FFFFFF"/>
        <w:tabs>
          <w:tab w:val="left" w:pos="590"/>
          <w:tab w:val="left" w:pos="1843"/>
        </w:tabs>
        <w:suppressAutoHyphens/>
        <w:ind w:left="1560" w:firstLine="0"/>
        <w:rPr>
          <w:spacing w:val="0"/>
          <w:szCs w:val="28"/>
          <w:lang w:eastAsia="ar-SA"/>
        </w:rPr>
      </w:pPr>
      <w:r w:rsidRPr="00F83A11">
        <w:rPr>
          <w:spacing w:val="0"/>
          <w:szCs w:val="28"/>
          <w:lang w:eastAsia="ar-SA"/>
        </w:rPr>
        <w:t>20-30%</w:t>
      </w:r>
    </w:p>
    <w:p w:rsidR="00D56B0D" w:rsidRPr="00F83A11" w:rsidRDefault="00D56B0D" w:rsidP="00F83A11">
      <w:pPr>
        <w:numPr>
          <w:ilvl w:val="0"/>
          <w:numId w:val="350"/>
        </w:numPr>
        <w:shd w:val="clear" w:color="auto" w:fill="FFFFFF"/>
        <w:tabs>
          <w:tab w:val="left" w:pos="590"/>
          <w:tab w:val="left" w:pos="1843"/>
        </w:tabs>
        <w:suppressAutoHyphens/>
        <w:ind w:left="1560" w:firstLine="0"/>
        <w:rPr>
          <w:spacing w:val="0"/>
          <w:szCs w:val="28"/>
          <w:lang w:eastAsia="ar-SA"/>
        </w:rPr>
      </w:pPr>
      <w:r w:rsidRPr="00F83A11">
        <w:rPr>
          <w:spacing w:val="0"/>
          <w:szCs w:val="28"/>
          <w:lang w:eastAsia="ar-SA"/>
        </w:rPr>
        <w:t>более 30%</w:t>
      </w:r>
    </w:p>
    <w:p w:rsidR="00D56B0D" w:rsidRPr="00F83A11" w:rsidRDefault="00D56B0D" w:rsidP="00F83A11">
      <w:pPr>
        <w:numPr>
          <w:ilvl w:val="0"/>
          <w:numId w:val="350"/>
        </w:numPr>
        <w:shd w:val="clear" w:color="auto" w:fill="FFFFFF"/>
        <w:tabs>
          <w:tab w:val="left" w:pos="590"/>
          <w:tab w:val="left" w:pos="1843"/>
        </w:tabs>
        <w:suppressAutoHyphens/>
        <w:ind w:left="1560" w:firstLine="0"/>
        <w:rPr>
          <w:spacing w:val="0"/>
          <w:szCs w:val="28"/>
          <w:lang w:eastAsia="ar-SA"/>
        </w:rPr>
      </w:pPr>
      <w:r w:rsidRPr="00F83A11">
        <w:rPr>
          <w:spacing w:val="0"/>
          <w:szCs w:val="28"/>
          <w:lang w:eastAsia="ar-SA"/>
        </w:rPr>
        <w:t>до 30%</w:t>
      </w:r>
    </w:p>
    <w:p w:rsidR="00D56B0D" w:rsidRPr="00F83A11" w:rsidRDefault="00D56B0D" w:rsidP="00803117">
      <w:pPr>
        <w:shd w:val="clear" w:color="auto" w:fill="FFFFFF"/>
        <w:tabs>
          <w:tab w:val="left" w:pos="485"/>
        </w:tabs>
        <w:suppressAutoHyphens/>
        <w:ind w:left="0"/>
        <w:rPr>
          <w:caps/>
          <w:spacing w:val="0"/>
          <w:szCs w:val="28"/>
          <w:lang w:eastAsia="ar-SA"/>
        </w:rPr>
      </w:pPr>
    </w:p>
    <w:p w:rsidR="00D56B0D" w:rsidRPr="00F83A11" w:rsidRDefault="00D56B0D" w:rsidP="00803117">
      <w:pPr>
        <w:shd w:val="clear" w:color="auto" w:fill="FFFFFF"/>
        <w:tabs>
          <w:tab w:val="left" w:pos="996"/>
        </w:tabs>
        <w:suppressAutoHyphens/>
        <w:ind w:left="540" w:hanging="540"/>
        <w:rPr>
          <w:caps/>
          <w:spacing w:val="0"/>
          <w:szCs w:val="28"/>
          <w:lang w:eastAsia="ar-SA"/>
        </w:rPr>
      </w:pPr>
      <w:r w:rsidRPr="00F83A11">
        <w:rPr>
          <w:caps/>
          <w:spacing w:val="0"/>
          <w:szCs w:val="28"/>
          <w:lang w:eastAsia="ar-SA"/>
        </w:rPr>
        <w:t xml:space="preserve">1603. Первое Гидроксилирование витамина </w:t>
      </w:r>
      <w:r w:rsidRPr="00F83A11">
        <w:rPr>
          <w:caps/>
          <w:spacing w:val="0"/>
          <w:szCs w:val="28"/>
          <w:lang w:val="en-US" w:eastAsia="ar-SA"/>
        </w:rPr>
        <w:t>D</w:t>
      </w:r>
      <w:r w:rsidRPr="00F83A11">
        <w:rPr>
          <w:caps/>
          <w:spacing w:val="0"/>
          <w:szCs w:val="28"/>
          <w:lang w:eastAsia="ar-SA"/>
        </w:rPr>
        <w:t xml:space="preserve"> с превращением его в более активную форму осу</w:t>
      </w:r>
      <w:r w:rsidRPr="00F83A11">
        <w:rPr>
          <w:caps/>
          <w:spacing w:val="0"/>
          <w:szCs w:val="28"/>
          <w:lang w:eastAsia="ar-SA"/>
        </w:rPr>
        <w:softHyphen/>
        <w:t>ществляется</w:t>
      </w:r>
    </w:p>
    <w:p w:rsidR="00D56B0D" w:rsidRPr="00F83A11" w:rsidRDefault="00D56B0D" w:rsidP="00F83A11">
      <w:pPr>
        <w:numPr>
          <w:ilvl w:val="0"/>
          <w:numId w:val="351"/>
        </w:numPr>
        <w:shd w:val="clear" w:color="auto" w:fill="FFFFFF"/>
        <w:tabs>
          <w:tab w:val="left" w:pos="1843"/>
        </w:tabs>
        <w:suppressAutoHyphens/>
        <w:ind w:left="1560" w:firstLine="0"/>
        <w:rPr>
          <w:spacing w:val="0"/>
          <w:szCs w:val="28"/>
          <w:lang w:eastAsia="ar-SA"/>
        </w:rPr>
      </w:pPr>
      <w:r w:rsidRPr="00F83A11">
        <w:rPr>
          <w:spacing w:val="0"/>
          <w:szCs w:val="28"/>
          <w:lang w:eastAsia="ar-SA"/>
        </w:rPr>
        <w:t>в почках</w:t>
      </w:r>
    </w:p>
    <w:p w:rsidR="00D56B0D" w:rsidRPr="00F83A11" w:rsidRDefault="00D56B0D" w:rsidP="00F83A11">
      <w:pPr>
        <w:numPr>
          <w:ilvl w:val="0"/>
          <w:numId w:val="351"/>
        </w:numPr>
        <w:shd w:val="clear" w:color="auto" w:fill="FFFFFF"/>
        <w:tabs>
          <w:tab w:val="left" w:pos="610"/>
          <w:tab w:val="left" w:pos="1843"/>
        </w:tabs>
        <w:suppressAutoHyphens/>
        <w:ind w:left="1560" w:firstLine="0"/>
        <w:rPr>
          <w:spacing w:val="0"/>
          <w:szCs w:val="28"/>
          <w:lang w:eastAsia="ar-SA"/>
        </w:rPr>
      </w:pPr>
      <w:r w:rsidRPr="00F83A11">
        <w:rPr>
          <w:spacing w:val="0"/>
          <w:szCs w:val="28"/>
          <w:lang w:eastAsia="ar-SA"/>
        </w:rPr>
        <w:t>в печени</w:t>
      </w:r>
    </w:p>
    <w:p w:rsidR="00D56B0D" w:rsidRPr="00F83A11" w:rsidRDefault="00D56B0D" w:rsidP="00F83A11">
      <w:pPr>
        <w:numPr>
          <w:ilvl w:val="0"/>
          <w:numId w:val="351"/>
        </w:numPr>
        <w:shd w:val="clear" w:color="auto" w:fill="FFFFFF"/>
        <w:tabs>
          <w:tab w:val="left" w:pos="610"/>
          <w:tab w:val="left" w:pos="1843"/>
        </w:tabs>
        <w:suppressAutoHyphens/>
        <w:ind w:left="1560" w:firstLine="0"/>
        <w:rPr>
          <w:spacing w:val="0"/>
          <w:szCs w:val="28"/>
          <w:lang w:eastAsia="ar-SA"/>
        </w:rPr>
      </w:pPr>
      <w:r w:rsidRPr="00F83A11">
        <w:rPr>
          <w:spacing w:val="0"/>
          <w:szCs w:val="28"/>
          <w:lang w:eastAsia="ar-SA"/>
        </w:rPr>
        <w:t>в коже</w:t>
      </w:r>
    </w:p>
    <w:p w:rsidR="00D56B0D" w:rsidRPr="00F83A11" w:rsidRDefault="00D56B0D" w:rsidP="00F83A11">
      <w:pPr>
        <w:numPr>
          <w:ilvl w:val="0"/>
          <w:numId w:val="351"/>
        </w:numPr>
        <w:shd w:val="clear" w:color="auto" w:fill="FFFFFF"/>
        <w:tabs>
          <w:tab w:val="left" w:pos="610"/>
          <w:tab w:val="left" w:pos="1843"/>
        </w:tabs>
        <w:suppressAutoHyphens/>
        <w:ind w:left="1560" w:firstLine="0"/>
        <w:rPr>
          <w:spacing w:val="0"/>
          <w:szCs w:val="28"/>
          <w:lang w:eastAsia="ar-SA"/>
        </w:rPr>
      </w:pPr>
      <w:r w:rsidRPr="00F83A11">
        <w:rPr>
          <w:spacing w:val="0"/>
          <w:szCs w:val="28"/>
          <w:lang w:eastAsia="ar-SA"/>
        </w:rPr>
        <w:t>в кишечнике</w:t>
      </w:r>
    </w:p>
    <w:p w:rsidR="00D56B0D" w:rsidRPr="00F83A11" w:rsidRDefault="00D56B0D" w:rsidP="00F83A11">
      <w:pPr>
        <w:numPr>
          <w:ilvl w:val="0"/>
          <w:numId w:val="351"/>
        </w:numPr>
        <w:shd w:val="clear" w:color="auto" w:fill="FFFFFF"/>
        <w:tabs>
          <w:tab w:val="left" w:pos="610"/>
          <w:tab w:val="left" w:pos="1843"/>
        </w:tabs>
        <w:suppressAutoHyphens/>
        <w:ind w:left="1560" w:firstLine="0"/>
        <w:rPr>
          <w:spacing w:val="0"/>
          <w:szCs w:val="28"/>
          <w:lang w:eastAsia="ar-SA"/>
        </w:rPr>
      </w:pPr>
      <w:r w:rsidRPr="00F83A11">
        <w:rPr>
          <w:spacing w:val="0"/>
          <w:szCs w:val="28"/>
          <w:lang w:eastAsia="ar-SA"/>
        </w:rPr>
        <w:t>в костях</w:t>
      </w:r>
    </w:p>
    <w:p w:rsidR="00D56B0D" w:rsidRPr="00F83A11" w:rsidRDefault="00D56B0D" w:rsidP="00803117">
      <w:pPr>
        <w:shd w:val="clear" w:color="auto" w:fill="FFFFFF"/>
        <w:tabs>
          <w:tab w:val="left" w:pos="470"/>
        </w:tabs>
        <w:suppressAutoHyphens/>
        <w:ind w:left="0"/>
        <w:rPr>
          <w:caps/>
          <w:spacing w:val="0"/>
          <w:szCs w:val="28"/>
          <w:lang w:eastAsia="ar-SA"/>
        </w:rPr>
      </w:pPr>
    </w:p>
    <w:p w:rsidR="00D56B0D" w:rsidRPr="00F83A11" w:rsidRDefault="00D56B0D" w:rsidP="00803117">
      <w:pPr>
        <w:shd w:val="clear" w:color="auto" w:fill="FFFFFF"/>
        <w:tabs>
          <w:tab w:val="left" w:pos="1015"/>
        </w:tabs>
        <w:suppressAutoHyphens/>
        <w:ind w:left="540" w:hanging="540"/>
        <w:rPr>
          <w:caps/>
          <w:spacing w:val="0"/>
          <w:szCs w:val="28"/>
          <w:lang w:eastAsia="ar-SA"/>
        </w:rPr>
      </w:pPr>
      <w:r w:rsidRPr="00F83A11">
        <w:rPr>
          <w:caps/>
          <w:spacing w:val="0"/>
          <w:szCs w:val="28"/>
          <w:lang w:eastAsia="ar-SA"/>
        </w:rPr>
        <w:t xml:space="preserve">1604. Второе гидроксилирование ватимина </w:t>
      </w:r>
      <w:r w:rsidRPr="00F83A11">
        <w:rPr>
          <w:caps/>
          <w:spacing w:val="0"/>
          <w:szCs w:val="28"/>
          <w:lang w:val="en-US" w:eastAsia="ar-SA"/>
        </w:rPr>
        <w:t>D</w:t>
      </w:r>
      <w:r w:rsidRPr="00F83A11">
        <w:rPr>
          <w:caps/>
          <w:spacing w:val="0"/>
          <w:szCs w:val="28"/>
          <w:lang w:eastAsia="ar-SA"/>
        </w:rPr>
        <w:t xml:space="preserve"> с превращением его в вы</w:t>
      </w:r>
      <w:r w:rsidRPr="00F83A11">
        <w:rPr>
          <w:caps/>
          <w:spacing w:val="0"/>
          <w:szCs w:val="28"/>
          <w:lang w:eastAsia="ar-SA"/>
        </w:rPr>
        <w:softHyphen/>
        <w:t>сокоактивный метаболит осуществляется</w:t>
      </w:r>
    </w:p>
    <w:p w:rsidR="00D56B0D" w:rsidRPr="00F83A11" w:rsidRDefault="00D56B0D" w:rsidP="00F83A11">
      <w:pPr>
        <w:numPr>
          <w:ilvl w:val="0"/>
          <w:numId w:val="352"/>
        </w:numPr>
        <w:shd w:val="clear" w:color="auto" w:fill="FFFFFF"/>
        <w:tabs>
          <w:tab w:val="left" w:pos="610"/>
          <w:tab w:val="left" w:pos="1843"/>
        </w:tabs>
        <w:suppressAutoHyphens/>
        <w:ind w:left="1560" w:firstLine="0"/>
        <w:rPr>
          <w:spacing w:val="0"/>
          <w:szCs w:val="28"/>
          <w:lang w:eastAsia="ar-SA"/>
        </w:rPr>
      </w:pPr>
      <w:r w:rsidRPr="00F83A11">
        <w:rPr>
          <w:spacing w:val="0"/>
          <w:szCs w:val="28"/>
          <w:lang w:eastAsia="ar-SA"/>
        </w:rPr>
        <w:t>в печени</w:t>
      </w:r>
    </w:p>
    <w:p w:rsidR="00D56B0D" w:rsidRPr="00F83A11" w:rsidRDefault="00D56B0D" w:rsidP="00F83A11">
      <w:pPr>
        <w:numPr>
          <w:ilvl w:val="0"/>
          <w:numId w:val="352"/>
        </w:numPr>
        <w:shd w:val="clear" w:color="auto" w:fill="FFFFFF"/>
        <w:tabs>
          <w:tab w:val="left" w:pos="610"/>
          <w:tab w:val="left" w:pos="1843"/>
        </w:tabs>
        <w:suppressAutoHyphens/>
        <w:ind w:left="1560" w:firstLine="0"/>
        <w:rPr>
          <w:spacing w:val="0"/>
          <w:szCs w:val="28"/>
          <w:lang w:eastAsia="ar-SA"/>
        </w:rPr>
      </w:pPr>
      <w:r w:rsidRPr="00F83A11">
        <w:rPr>
          <w:spacing w:val="0"/>
          <w:szCs w:val="28"/>
          <w:lang w:eastAsia="ar-SA"/>
        </w:rPr>
        <w:t>в почках</w:t>
      </w:r>
    </w:p>
    <w:p w:rsidR="00D56B0D" w:rsidRPr="00F83A11" w:rsidRDefault="00D56B0D" w:rsidP="00F83A11">
      <w:pPr>
        <w:numPr>
          <w:ilvl w:val="0"/>
          <w:numId w:val="352"/>
        </w:numPr>
        <w:shd w:val="clear" w:color="auto" w:fill="FFFFFF"/>
        <w:tabs>
          <w:tab w:val="left" w:pos="1843"/>
        </w:tabs>
        <w:suppressAutoHyphens/>
        <w:ind w:left="1560" w:firstLine="0"/>
        <w:rPr>
          <w:spacing w:val="0"/>
          <w:szCs w:val="28"/>
          <w:lang w:eastAsia="ar-SA"/>
        </w:rPr>
      </w:pPr>
      <w:r w:rsidRPr="00F83A11">
        <w:rPr>
          <w:spacing w:val="0"/>
          <w:szCs w:val="28"/>
          <w:lang w:eastAsia="ar-SA"/>
        </w:rPr>
        <w:t>в тонкой кишке</w:t>
      </w:r>
    </w:p>
    <w:p w:rsidR="00D56B0D" w:rsidRPr="00F83A11" w:rsidRDefault="00D56B0D" w:rsidP="00F83A11">
      <w:pPr>
        <w:numPr>
          <w:ilvl w:val="0"/>
          <w:numId w:val="352"/>
        </w:numPr>
        <w:shd w:val="clear" w:color="auto" w:fill="FFFFFF"/>
        <w:tabs>
          <w:tab w:val="left" w:pos="1843"/>
        </w:tabs>
        <w:suppressAutoHyphens/>
        <w:ind w:left="1560" w:firstLine="0"/>
        <w:rPr>
          <w:spacing w:val="0"/>
          <w:szCs w:val="28"/>
          <w:lang w:eastAsia="ar-SA"/>
        </w:rPr>
      </w:pPr>
      <w:r w:rsidRPr="00F83A11">
        <w:rPr>
          <w:spacing w:val="0"/>
          <w:szCs w:val="28"/>
          <w:lang w:eastAsia="ar-SA"/>
        </w:rPr>
        <w:t>в коже</w:t>
      </w:r>
    </w:p>
    <w:p w:rsidR="00D56B0D" w:rsidRPr="00F83A11" w:rsidRDefault="00D56B0D" w:rsidP="00F83A11">
      <w:pPr>
        <w:numPr>
          <w:ilvl w:val="0"/>
          <w:numId w:val="352"/>
        </w:numPr>
        <w:shd w:val="clear" w:color="auto" w:fill="FFFFFF"/>
        <w:tabs>
          <w:tab w:val="left" w:pos="1843"/>
        </w:tabs>
        <w:suppressAutoHyphens/>
        <w:ind w:left="1560" w:firstLine="0"/>
        <w:rPr>
          <w:spacing w:val="0"/>
          <w:szCs w:val="28"/>
          <w:lang w:eastAsia="ar-SA"/>
        </w:rPr>
      </w:pPr>
      <w:r w:rsidRPr="00F83A11">
        <w:rPr>
          <w:spacing w:val="0"/>
          <w:szCs w:val="28"/>
          <w:lang w:eastAsia="ar-SA"/>
        </w:rPr>
        <w:t>в костях</w:t>
      </w:r>
    </w:p>
    <w:p w:rsidR="00D56B0D" w:rsidRPr="00F83A11" w:rsidRDefault="00D56B0D" w:rsidP="00803117">
      <w:pPr>
        <w:shd w:val="clear" w:color="auto" w:fill="FFFFFF"/>
        <w:tabs>
          <w:tab w:val="left" w:pos="394"/>
          <w:tab w:val="left" w:pos="1843"/>
        </w:tabs>
        <w:suppressAutoHyphens/>
        <w:ind w:left="0"/>
        <w:rPr>
          <w:caps/>
          <w:spacing w:val="0"/>
          <w:szCs w:val="28"/>
          <w:lang w:eastAsia="ar-SA"/>
        </w:rPr>
      </w:pPr>
    </w:p>
    <w:p w:rsidR="00D56B0D" w:rsidRPr="00F83A11" w:rsidRDefault="00D56B0D" w:rsidP="00803117">
      <w:pPr>
        <w:shd w:val="clear" w:color="auto" w:fill="FFFFFF"/>
        <w:tabs>
          <w:tab w:val="left" w:pos="480"/>
          <w:tab w:val="left" w:pos="540"/>
        </w:tabs>
        <w:suppressAutoHyphens/>
        <w:ind w:left="0"/>
        <w:rPr>
          <w:caps/>
          <w:spacing w:val="0"/>
          <w:szCs w:val="28"/>
          <w:lang w:eastAsia="ar-SA"/>
        </w:rPr>
      </w:pPr>
      <w:r w:rsidRPr="00F83A11">
        <w:rPr>
          <w:caps/>
          <w:spacing w:val="0"/>
          <w:szCs w:val="28"/>
          <w:lang w:eastAsia="ar-SA"/>
        </w:rPr>
        <w:t xml:space="preserve">1605. Время переваривания женского молока в желудке </w:t>
      </w:r>
    </w:p>
    <w:p w:rsidR="00D56B0D" w:rsidRPr="00F83A11" w:rsidRDefault="00D56B0D" w:rsidP="00F83A11">
      <w:pPr>
        <w:numPr>
          <w:ilvl w:val="0"/>
          <w:numId w:val="353"/>
        </w:numPr>
        <w:shd w:val="clear" w:color="auto" w:fill="FFFFFF"/>
        <w:tabs>
          <w:tab w:val="left" w:pos="1843"/>
        </w:tabs>
        <w:suppressAutoHyphens/>
        <w:ind w:left="1560" w:firstLine="0"/>
        <w:rPr>
          <w:spacing w:val="0"/>
          <w:szCs w:val="28"/>
          <w:lang w:eastAsia="ar-SA"/>
        </w:rPr>
      </w:pPr>
      <w:r w:rsidRPr="00F83A11">
        <w:rPr>
          <w:spacing w:val="0"/>
          <w:szCs w:val="28"/>
          <w:lang w:eastAsia="ar-SA"/>
        </w:rPr>
        <w:t>1-2 час</w:t>
      </w:r>
    </w:p>
    <w:p w:rsidR="00D56B0D" w:rsidRPr="00F83A11" w:rsidRDefault="00D56B0D" w:rsidP="00F83A11">
      <w:pPr>
        <w:numPr>
          <w:ilvl w:val="0"/>
          <w:numId w:val="353"/>
        </w:numPr>
        <w:shd w:val="clear" w:color="auto" w:fill="FFFFFF"/>
        <w:tabs>
          <w:tab w:val="left" w:pos="586"/>
          <w:tab w:val="left" w:pos="1843"/>
        </w:tabs>
        <w:suppressAutoHyphens/>
        <w:ind w:left="1560" w:firstLine="0"/>
        <w:rPr>
          <w:spacing w:val="0"/>
          <w:szCs w:val="28"/>
          <w:lang w:eastAsia="ar-SA"/>
        </w:rPr>
      </w:pPr>
      <w:r w:rsidRPr="00F83A11">
        <w:rPr>
          <w:spacing w:val="0"/>
          <w:szCs w:val="28"/>
          <w:lang w:eastAsia="ar-SA"/>
        </w:rPr>
        <w:t>2-2,5 час</w:t>
      </w:r>
    </w:p>
    <w:p w:rsidR="00D56B0D" w:rsidRPr="00F83A11" w:rsidRDefault="00D56B0D" w:rsidP="00F83A11">
      <w:pPr>
        <w:numPr>
          <w:ilvl w:val="0"/>
          <w:numId w:val="353"/>
        </w:numPr>
        <w:shd w:val="clear" w:color="auto" w:fill="FFFFFF"/>
        <w:tabs>
          <w:tab w:val="left" w:pos="586"/>
          <w:tab w:val="left" w:pos="1843"/>
        </w:tabs>
        <w:suppressAutoHyphens/>
        <w:ind w:left="1560" w:firstLine="0"/>
        <w:rPr>
          <w:spacing w:val="0"/>
          <w:szCs w:val="28"/>
          <w:lang w:eastAsia="ar-SA"/>
        </w:rPr>
      </w:pPr>
      <w:r w:rsidRPr="00F83A11">
        <w:rPr>
          <w:spacing w:val="0"/>
          <w:szCs w:val="28"/>
          <w:lang w:eastAsia="ar-SA"/>
        </w:rPr>
        <w:t>2,5-3 час</w:t>
      </w:r>
    </w:p>
    <w:p w:rsidR="00D56B0D" w:rsidRPr="00F83A11" w:rsidRDefault="00D56B0D" w:rsidP="00F83A11">
      <w:pPr>
        <w:numPr>
          <w:ilvl w:val="0"/>
          <w:numId w:val="353"/>
        </w:numPr>
        <w:shd w:val="clear" w:color="auto" w:fill="FFFFFF"/>
        <w:tabs>
          <w:tab w:val="left" w:pos="586"/>
          <w:tab w:val="left" w:pos="1843"/>
        </w:tabs>
        <w:suppressAutoHyphens/>
        <w:ind w:left="1560" w:firstLine="0"/>
        <w:rPr>
          <w:spacing w:val="0"/>
          <w:szCs w:val="28"/>
          <w:lang w:eastAsia="ar-SA"/>
        </w:rPr>
      </w:pPr>
      <w:r w:rsidRPr="00F83A11">
        <w:rPr>
          <w:spacing w:val="0"/>
          <w:szCs w:val="28"/>
          <w:lang w:eastAsia="ar-SA"/>
        </w:rPr>
        <w:t>3-4 час</w:t>
      </w:r>
    </w:p>
    <w:p w:rsidR="00D56B0D" w:rsidRPr="00F83A11" w:rsidRDefault="00D56B0D" w:rsidP="00F83A11">
      <w:pPr>
        <w:numPr>
          <w:ilvl w:val="0"/>
          <w:numId w:val="353"/>
        </w:numPr>
        <w:shd w:val="clear" w:color="auto" w:fill="FFFFFF"/>
        <w:tabs>
          <w:tab w:val="left" w:pos="586"/>
          <w:tab w:val="left" w:pos="1843"/>
        </w:tabs>
        <w:suppressAutoHyphens/>
        <w:ind w:left="1560" w:firstLine="0"/>
        <w:rPr>
          <w:spacing w:val="0"/>
          <w:szCs w:val="28"/>
          <w:lang w:eastAsia="ar-SA"/>
        </w:rPr>
      </w:pPr>
      <w:r w:rsidRPr="00F83A11">
        <w:rPr>
          <w:spacing w:val="0"/>
          <w:szCs w:val="28"/>
          <w:lang w:eastAsia="ar-SA"/>
        </w:rPr>
        <w:t>4,5-5 час</w:t>
      </w:r>
    </w:p>
    <w:p w:rsidR="00D56B0D" w:rsidRPr="00F83A11" w:rsidRDefault="00D56B0D" w:rsidP="00803117">
      <w:pPr>
        <w:shd w:val="clear" w:color="auto" w:fill="FFFFFF"/>
        <w:suppressAutoHyphens/>
        <w:ind w:left="1560"/>
        <w:rPr>
          <w:caps/>
          <w:spacing w:val="0"/>
          <w:szCs w:val="28"/>
          <w:lang w:eastAsia="ar-SA"/>
        </w:rPr>
      </w:pPr>
    </w:p>
    <w:p w:rsidR="00D56B0D" w:rsidRPr="00F83A11" w:rsidRDefault="00D56B0D" w:rsidP="00803117">
      <w:pPr>
        <w:shd w:val="clear" w:color="auto" w:fill="FFFFFF"/>
        <w:tabs>
          <w:tab w:val="left" w:pos="1015"/>
        </w:tabs>
        <w:suppressAutoHyphens/>
        <w:ind w:left="540" w:hanging="540"/>
        <w:rPr>
          <w:caps/>
          <w:spacing w:val="0"/>
          <w:szCs w:val="28"/>
          <w:lang w:eastAsia="ar-SA"/>
        </w:rPr>
      </w:pPr>
      <w:r w:rsidRPr="00F83A11">
        <w:rPr>
          <w:caps/>
          <w:spacing w:val="0"/>
          <w:szCs w:val="28"/>
          <w:lang w:eastAsia="ar-SA"/>
        </w:rPr>
        <w:t>1606. при латентной форме спазмофилии можно выявить</w:t>
      </w:r>
    </w:p>
    <w:p w:rsidR="00D56B0D" w:rsidRPr="00F83A11" w:rsidRDefault="00D56B0D" w:rsidP="00F83A11">
      <w:pPr>
        <w:pStyle w:val="BodyText"/>
        <w:widowControl w:val="0"/>
        <w:numPr>
          <w:ilvl w:val="0"/>
          <w:numId w:val="354"/>
        </w:numPr>
        <w:tabs>
          <w:tab w:val="clear" w:pos="3196"/>
          <w:tab w:val="num" w:pos="1843"/>
          <w:tab w:val="left" w:pos="5040"/>
        </w:tabs>
        <w:spacing w:after="0"/>
        <w:ind w:left="1560" w:firstLine="0"/>
        <w:jc w:val="both"/>
        <w:rPr>
          <w:sz w:val="28"/>
          <w:szCs w:val="28"/>
        </w:rPr>
      </w:pPr>
      <w:r w:rsidRPr="00F83A11">
        <w:rPr>
          <w:sz w:val="28"/>
          <w:szCs w:val="28"/>
        </w:rPr>
        <w:t>Снижение сухожильных рефлексов</w:t>
      </w:r>
    </w:p>
    <w:p w:rsidR="00D56B0D" w:rsidRPr="00F83A11" w:rsidRDefault="00D56B0D" w:rsidP="00F83A11">
      <w:pPr>
        <w:pStyle w:val="BodyText"/>
        <w:widowControl w:val="0"/>
        <w:numPr>
          <w:ilvl w:val="0"/>
          <w:numId w:val="354"/>
        </w:numPr>
        <w:tabs>
          <w:tab w:val="clear" w:pos="3196"/>
          <w:tab w:val="num" w:pos="1843"/>
          <w:tab w:val="left" w:pos="5040"/>
        </w:tabs>
        <w:spacing w:after="0"/>
        <w:ind w:left="1560" w:firstLine="0"/>
        <w:jc w:val="both"/>
        <w:rPr>
          <w:sz w:val="28"/>
          <w:szCs w:val="28"/>
        </w:rPr>
      </w:pPr>
      <w:r w:rsidRPr="00F83A11">
        <w:rPr>
          <w:sz w:val="28"/>
          <w:szCs w:val="28"/>
        </w:rPr>
        <w:t>Положительные симптомы Хвостека, Труссо, Люста, Эрба, Маслова</w:t>
      </w:r>
    </w:p>
    <w:p w:rsidR="00D56B0D" w:rsidRPr="00F83A11" w:rsidRDefault="00D56B0D" w:rsidP="00F83A11">
      <w:pPr>
        <w:pStyle w:val="BodyText"/>
        <w:widowControl w:val="0"/>
        <w:numPr>
          <w:ilvl w:val="0"/>
          <w:numId w:val="354"/>
        </w:numPr>
        <w:tabs>
          <w:tab w:val="clear" w:pos="3196"/>
          <w:tab w:val="num" w:pos="1843"/>
          <w:tab w:val="left" w:pos="5040"/>
        </w:tabs>
        <w:spacing w:after="0"/>
        <w:ind w:left="1560" w:firstLine="0"/>
        <w:jc w:val="both"/>
        <w:rPr>
          <w:sz w:val="28"/>
          <w:szCs w:val="28"/>
        </w:rPr>
      </w:pPr>
      <w:r w:rsidRPr="00F83A11">
        <w:rPr>
          <w:sz w:val="28"/>
          <w:szCs w:val="28"/>
        </w:rPr>
        <w:t>Ларингоспазм</w:t>
      </w:r>
    </w:p>
    <w:p w:rsidR="00D56B0D" w:rsidRPr="00F83A11" w:rsidRDefault="00D56B0D" w:rsidP="00F83A11">
      <w:pPr>
        <w:pStyle w:val="BodyText"/>
        <w:widowControl w:val="0"/>
        <w:numPr>
          <w:ilvl w:val="0"/>
          <w:numId w:val="354"/>
        </w:numPr>
        <w:tabs>
          <w:tab w:val="clear" w:pos="3196"/>
          <w:tab w:val="num" w:pos="1843"/>
          <w:tab w:val="left" w:pos="5040"/>
        </w:tabs>
        <w:spacing w:after="0"/>
        <w:ind w:left="1560" w:firstLine="0"/>
        <w:jc w:val="both"/>
        <w:rPr>
          <w:sz w:val="28"/>
          <w:szCs w:val="28"/>
        </w:rPr>
      </w:pPr>
      <w:r w:rsidRPr="00F83A11">
        <w:rPr>
          <w:sz w:val="28"/>
          <w:szCs w:val="28"/>
        </w:rPr>
        <w:t>Карпопедальный спазм</w:t>
      </w:r>
    </w:p>
    <w:p w:rsidR="00D56B0D" w:rsidRPr="00F83A11" w:rsidRDefault="00D56B0D" w:rsidP="00F83A11">
      <w:pPr>
        <w:pStyle w:val="BodyText"/>
        <w:widowControl w:val="0"/>
        <w:numPr>
          <w:ilvl w:val="0"/>
          <w:numId w:val="354"/>
        </w:numPr>
        <w:tabs>
          <w:tab w:val="clear" w:pos="3196"/>
          <w:tab w:val="num" w:pos="1843"/>
          <w:tab w:val="left" w:pos="5040"/>
        </w:tabs>
        <w:spacing w:after="0"/>
        <w:ind w:left="1560" w:firstLine="0"/>
        <w:jc w:val="both"/>
        <w:rPr>
          <w:sz w:val="28"/>
          <w:szCs w:val="28"/>
        </w:rPr>
      </w:pPr>
      <w:r w:rsidRPr="00F83A11">
        <w:rPr>
          <w:sz w:val="28"/>
          <w:szCs w:val="28"/>
        </w:rPr>
        <w:t>Тонико-клонические судороги</w:t>
      </w:r>
    </w:p>
    <w:p w:rsidR="00D56B0D" w:rsidRPr="00F83A11" w:rsidRDefault="00D56B0D" w:rsidP="00803117">
      <w:pPr>
        <w:shd w:val="clear" w:color="auto" w:fill="FFFFFF"/>
        <w:tabs>
          <w:tab w:val="left" w:pos="480"/>
        </w:tabs>
        <w:suppressAutoHyphens/>
        <w:ind w:left="0"/>
        <w:rPr>
          <w:caps/>
          <w:spacing w:val="0"/>
          <w:szCs w:val="28"/>
          <w:lang w:eastAsia="ar-SA"/>
        </w:rPr>
      </w:pPr>
    </w:p>
    <w:p w:rsidR="00D56B0D" w:rsidRPr="00F83A11" w:rsidRDefault="00D56B0D" w:rsidP="00803117">
      <w:pPr>
        <w:shd w:val="clear" w:color="auto" w:fill="FFFFFF"/>
        <w:tabs>
          <w:tab w:val="left" w:pos="1020"/>
        </w:tabs>
        <w:suppressAutoHyphens/>
        <w:ind w:left="540" w:hanging="540"/>
        <w:rPr>
          <w:caps/>
          <w:spacing w:val="0"/>
          <w:szCs w:val="28"/>
          <w:lang w:eastAsia="ar-SA"/>
        </w:rPr>
      </w:pPr>
      <w:r w:rsidRPr="00F83A11">
        <w:rPr>
          <w:caps/>
          <w:spacing w:val="0"/>
          <w:szCs w:val="28"/>
          <w:lang w:eastAsia="ar-SA"/>
        </w:rPr>
        <w:t>1607. Анемия легкой степени у ребенка грудного возраста выставляется при показателях гемоглобина</w:t>
      </w:r>
    </w:p>
    <w:p w:rsidR="00D56B0D" w:rsidRPr="00F83A11" w:rsidRDefault="00D56B0D" w:rsidP="00F83A11">
      <w:pPr>
        <w:numPr>
          <w:ilvl w:val="0"/>
          <w:numId w:val="355"/>
        </w:numPr>
        <w:shd w:val="clear" w:color="auto" w:fill="FFFFFF"/>
        <w:tabs>
          <w:tab w:val="left" w:pos="610"/>
          <w:tab w:val="left" w:pos="1843"/>
        </w:tabs>
        <w:suppressAutoHyphens/>
        <w:ind w:left="1560" w:firstLine="0"/>
        <w:rPr>
          <w:spacing w:val="0"/>
          <w:szCs w:val="28"/>
          <w:lang w:eastAsia="ar-SA"/>
        </w:rPr>
      </w:pPr>
      <w:r w:rsidRPr="00F83A11">
        <w:rPr>
          <w:spacing w:val="0"/>
          <w:szCs w:val="28"/>
          <w:lang w:eastAsia="ar-SA"/>
        </w:rPr>
        <w:t>110-130 г/лд</w:t>
      </w:r>
    </w:p>
    <w:p w:rsidR="00D56B0D" w:rsidRPr="00F83A11" w:rsidRDefault="00D56B0D" w:rsidP="00F83A11">
      <w:pPr>
        <w:numPr>
          <w:ilvl w:val="0"/>
          <w:numId w:val="355"/>
        </w:numPr>
        <w:shd w:val="clear" w:color="auto" w:fill="FFFFFF"/>
        <w:tabs>
          <w:tab w:val="left" w:pos="610"/>
          <w:tab w:val="left" w:pos="1843"/>
        </w:tabs>
        <w:suppressAutoHyphens/>
        <w:ind w:left="1560" w:firstLine="0"/>
        <w:rPr>
          <w:spacing w:val="0"/>
          <w:szCs w:val="28"/>
          <w:lang w:eastAsia="ar-SA"/>
        </w:rPr>
      </w:pPr>
      <w:r w:rsidRPr="00F83A11">
        <w:rPr>
          <w:spacing w:val="0"/>
          <w:szCs w:val="28"/>
          <w:lang w:eastAsia="ar-SA"/>
        </w:rPr>
        <w:t>90-110 г/л</w:t>
      </w:r>
    </w:p>
    <w:p w:rsidR="00D56B0D" w:rsidRPr="00F83A11" w:rsidRDefault="00D56B0D" w:rsidP="00F83A11">
      <w:pPr>
        <w:numPr>
          <w:ilvl w:val="0"/>
          <w:numId w:val="355"/>
        </w:numPr>
        <w:shd w:val="clear" w:color="auto" w:fill="FFFFFF"/>
        <w:tabs>
          <w:tab w:val="left" w:pos="610"/>
          <w:tab w:val="left" w:pos="1843"/>
        </w:tabs>
        <w:suppressAutoHyphens/>
        <w:ind w:left="1560" w:firstLine="0"/>
        <w:rPr>
          <w:spacing w:val="0"/>
          <w:szCs w:val="28"/>
          <w:lang w:eastAsia="ar-SA"/>
        </w:rPr>
      </w:pPr>
      <w:r w:rsidRPr="00F83A11">
        <w:rPr>
          <w:spacing w:val="0"/>
          <w:szCs w:val="28"/>
          <w:lang w:eastAsia="ar-SA"/>
        </w:rPr>
        <w:t>70-90 г/л</w:t>
      </w:r>
    </w:p>
    <w:p w:rsidR="00D56B0D" w:rsidRPr="00F83A11" w:rsidRDefault="00D56B0D" w:rsidP="00F83A11">
      <w:pPr>
        <w:numPr>
          <w:ilvl w:val="0"/>
          <w:numId w:val="355"/>
        </w:numPr>
        <w:shd w:val="clear" w:color="auto" w:fill="FFFFFF"/>
        <w:tabs>
          <w:tab w:val="left" w:pos="610"/>
          <w:tab w:val="left" w:pos="1843"/>
        </w:tabs>
        <w:suppressAutoHyphens/>
        <w:ind w:left="1560" w:firstLine="0"/>
        <w:rPr>
          <w:spacing w:val="0"/>
          <w:szCs w:val="28"/>
          <w:lang w:eastAsia="ar-SA"/>
        </w:rPr>
      </w:pPr>
      <w:r w:rsidRPr="00F83A11">
        <w:rPr>
          <w:spacing w:val="0"/>
          <w:szCs w:val="28"/>
          <w:lang w:eastAsia="ar-SA"/>
        </w:rPr>
        <w:t>60-70 г/л</w:t>
      </w:r>
    </w:p>
    <w:p w:rsidR="00D56B0D" w:rsidRPr="00F83A11" w:rsidRDefault="00D56B0D" w:rsidP="00F83A11">
      <w:pPr>
        <w:numPr>
          <w:ilvl w:val="0"/>
          <w:numId w:val="355"/>
        </w:numPr>
        <w:shd w:val="clear" w:color="auto" w:fill="FFFFFF"/>
        <w:tabs>
          <w:tab w:val="left" w:pos="610"/>
          <w:tab w:val="left" w:pos="1843"/>
        </w:tabs>
        <w:suppressAutoHyphens/>
        <w:ind w:left="1560" w:firstLine="0"/>
        <w:rPr>
          <w:spacing w:val="0"/>
          <w:szCs w:val="28"/>
          <w:lang w:eastAsia="ar-SA"/>
        </w:rPr>
      </w:pPr>
      <w:r w:rsidRPr="00F83A11">
        <w:rPr>
          <w:spacing w:val="0"/>
          <w:szCs w:val="28"/>
          <w:lang w:eastAsia="ar-SA"/>
        </w:rPr>
        <w:t>50-60 г/л</w:t>
      </w:r>
    </w:p>
    <w:p w:rsidR="00D56B0D" w:rsidRPr="00F83A11" w:rsidRDefault="00D56B0D" w:rsidP="00803117">
      <w:pPr>
        <w:shd w:val="clear" w:color="auto" w:fill="FFFFFF"/>
        <w:tabs>
          <w:tab w:val="left" w:pos="485"/>
        </w:tabs>
        <w:suppressAutoHyphens/>
        <w:ind w:left="0"/>
        <w:rPr>
          <w:caps/>
          <w:spacing w:val="0"/>
          <w:szCs w:val="28"/>
          <w:lang w:eastAsia="ar-SA"/>
        </w:rPr>
      </w:pPr>
    </w:p>
    <w:p w:rsidR="00D56B0D" w:rsidRPr="00F83A11" w:rsidRDefault="00D56B0D" w:rsidP="00803117">
      <w:pPr>
        <w:shd w:val="clear" w:color="auto" w:fill="FFFFFF"/>
        <w:tabs>
          <w:tab w:val="left" w:pos="485"/>
          <w:tab w:val="left" w:pos="540"/>
        </w:tabs>
        <w:suppressAutoHyphens/>
        <w:ind w:left="0"/>
        <w:rPr>
          <w:caps/>
          <w:spacing w:val="0"/>
          <w:szCs w:val="28"/>
          <w:lang w:eastAsia="ar-SA"/>
        </w:rPr>
      </w:pPr>
      <w:r w:rsidRPr="00F83A11">
        <w:rPr>
          <w:caps/>
          <w:spacing w:val="0"/>
          <w:szCs w:val="28"/>
          <w:lang w:eastAsia="ar-SA"/>
        </w:rPr>
        <w:t xml:space="preserve">1608. Антагонистом витамина </w:t>
      </w:r>
      <w:r w:rsidRPr="00F83A11">
        <w:rPr>
          <w:caps/>
          <w:spacing w:val="0"/>
          <w:szCs w:val="28"/>
          <w:lang w:val="en-US" w:eastAsia="ar-SA"/>
        </w:rPr>
        <w:t>D</w:t>
      </w:r>
      <w:r w:rsidRPr="00F83A11">
        <w:rPr>
          <w:caps/>
          <w:spacing w:val="0"/>
          <w:szCs w:val="28"/>
          <w:lang w:eastAsia="ar-SA"/>
        </w:rPr>
        <w:t xml:space="preserve"> является витамин</w:t>
      </w:r>
    </w:p>
    <w:p w:rsidR="00D56B0D" w:rsidRPr="00F83A11" w:rsidRDefault="00D56B0D" w:rsidP="00F83A11">
      <w:pPr>
        <w:numPr>
          <w:ilvl w:val="0"/>
          <w:numId w:val="356"/>
        </w:numPr>
        <w:shd w:val="clear" w:color="auto" w:fill="FFFFFF"/>
        <w:tabs>
          <w:tab w:val="left" w:pos="610"/>
          <w:tab w:val="left" w:pos="1843"/>
        </w:tabs>
        <w:suppressAutoHyphens/>
        <w:ind w:left="1560" w:firstLine="0"/>
        <w:rPr>
          <w:spacing w:val="0"/>
          <w:szCs w:val="28"/>
          <w:lang w:eastAsia="ar-SA"/>
        </w:rPr>
      </w:pPr>
      <w:r w:rsidRPr="00F83A11">
        <w:rPr>
          <w:spacing w:val="0"/>
          <w:szCs w:val="28"/>
          <w:lang w:eastAsia="ar-SA"/>
        </w:rPr>
        <w:t>А</w:t>
      </w:r>
    </w:p>
    <w:p w:rsidR="00D56B0D" w:rsidRPr="00F83A11" w:rsidRDefault="00D56B0D" w:rsidP="00F83A11">
      <w:pPr>
        <w:numPr>
          <w:ilvl w:val="0"/>
          <w:numId w:val="356"/>
        </w:numPr>
        <w:shd w:val="clear" w:color="auto" w:fill="FFFFFF"/>
        <w:tabs>
          <w:tab w:val="left" w:pos="610"/>
          <w:tab w:val="left" w:pos="1843"/>
        </w:tabs>
        <w:suppressAutoHyphens/>
        <w:ind w:left="1560" w:firstLine="0"/>
        <w:rPr>
          <w:spacing w:val="0"/>
          <w:szCs w:val="28"/>
          <w:lang w:eastAsia="ar-SA"/>
        </w:rPr>
      </w:pPr>
      <w:r w:rsidRPr="00F83A11">
        <w:rPr>
          <w:spacing w:val="0"/>
          <w:szCs w:val="28"/>
          <w:lang w:eastAsia="ar-SA"/>
        </w:rPr>
        <w:t>В6</w:t>
      </w:r>
    </w:p>
    <w:p w:rsidR="00D56B0D" w:rsidRPr="00F83A11" w:rsidRDefault="00D56B0D" w:rsidP="00F83A11">
      <w:pPr>
        <w:numPr>
          <w:ilvl w:val="0"/>
          <w:numId w:val="356"/>
        </w:numPr>
        <w:shd w:val="clear" w:color="auto" w:fill="FFFFFF"/>
        <w:tabs>
          <w:tab w:val="left" w:pos="610"/>
          <w:tab w:val="left" w:pos="1843"/>
        </w:tabs>
        <w:suppressAutoHyphens/>
        <w:ind w:left="1560" w:firstLine="0"/>
        <w:rPr>
          <w:spacing w:val="0"/>
          <w:szCs w:val="28"/>
          <w:lang w:eastAsia="ar-SA"/>
        </w:rPr>
      </w:pPr>
      <w:r w:rsidRPr="00F83A11">
        <w:rPr>
          <w:spacing w:val="0"/>
          <w:szCs w:val="28"/>
          <w:lang w:eastAsia="ar-SA"/>
        </w:rPr>
        <w:t>В12</w:t>
      </w:r>
    </w:p>
    <w:p w:rsidR="00D56B0D" w:rsidRPr="00F83A11" w:rsidRDefault="00D56B0D" w:rsidP="00F83A11">
      <w:pPr>
        <w:numPr>
          <w:ilvl w:val="0"/>
          <w:numId w:val="356"/>
        </w:numPr>
        <w:shd w:val="clear" w:color="auto" w:fill="FFFFFF"/>
        <w:tabs>
          <w:tab w:val="left" w:pos="610"/>
          <w:tab w:val="left" w:pos="1843"/>
        </w:tabs>
        <w:suppressAutoHyphens/>
        <w:ind w:left="1560" w:firstLine="0"/>
        <w:rPr>
          <w:spacing w:val="0"/>
          <w:szCs w:val="28"/>
          <w:lang w:eastAsia="ar-SA"/>
        </w:rPr>
      </w:pPr>
      <w:r w:rsidRPr="00F83A11">
        <w:rPr>
          <w:spacing w:val="0"/>
          <w:szCs w:val="28"/>
          <w:lang w:eastAsia="ar-SA"/>
        </w:rPr>
        <w:t>С</w:t>
      </w:r>
    </w:p>
    <w:p w:rsidR="00D56B0D" w:rsidRPr="00F83A11" w:rsidRDefault="00D56B0D" w:rsidP="00F83A11">
      <w:pPr>
        <w:numPr>
          <w:ilvl w:val="0"/>
          <w:numId w:val="356"/>
        </w:numPr>
        <w:shd w:val="clear" w:color="auto" w:fill="FFFFFF"/>
        <w:tabs>
          <w:tab w:val="left" w:pos="610"/>
          <w:tab w:val="left" w:pos="1843"/>
        </w:tabs>
        <w:suppressAutoHyphens/>
        <w:ind w:left="1560" w:firstLine="0"/>
        <w:rPr>
          <w:spacing w:val="0"/>
          <w:szCs w:val="28"/>
          <w:lang w:eastAsia="ar-SA"/>
        </w:rPr>
      </w:pPr>
      <w:r w:rsidRPr="00F83A11">
        <w:rPr>
          <w:spacing w:val="0"/>
          <w:szCs w:val="28"/>
          <w:lang w:eastAsia="ar-SA"/>
        </w:rPr>
        <w:t>РР</w:t>
      </w:r>
    </w:p>
    <w:p w:rsidR="00D56B0D" w:rsidRPr="00F83A11" w:rsidRDefault="00D56B0D" w:rsidP="00803117">
      <w:pPr>
        <w:shd w:val="clear" w:color="auto" w:fill="FFFFFF"/>
        <w:tabs>
          <w:tab w:val="left" w:pos="470"/>
        </w:tabs>
        <w:suppressAutoHyphens/>
        <w:ind w:left="0"/>
        <w:rPr>
          <w:caps/>
          <w:spacing w:val="0"/>
          <w:szCs w:val="28"/>
          <w:lang w:eastAsia="ar-SA"/>
        </w:rPr>
      </w:pPr>
      <w:r w:rsidRPr="00F83A11">
        <w:rPr>
          <w:caps/>
          <w:spacing w:val="0"/>
          <w:szCs w:val="28"/>
          <w:lang w:eastAsia="ar-SA"/>
        </w:rPr>
        <w:t xml:space="preserve">                                                                                                                                                                                                                                                                                                                                                                 1609. При галактоземии из питания следует исключить</w:t>
      </w:r>
    </w:p>
    <w:p w:rsidR="00D56B0D" w:rsidRPr="00F83A11" w:rsidRDefault="00D56B0D" w:rsidP="00F83A11">
      <w:pPr>
        <w:numPr>
          <w:ilvl w:val="0"/>
          <w:numId w:val="357"/>
        </w:numPr>
        <w:shd w:val="clear" w:color="auto" w:fill="FFFFFF"/>
        <w:tabs>
          <w:tab w:val="left" w:pos="586"/>
          <w:tab w:val="left" w:pos="1843"/>
          <w:tab w:val="left" w:pos="2520"/>
        </w:tabs>
        <w:suppressAutoHyphens/>
        <w:ind w:left="1560" w:firstLine="0"/>
        <w:rPr>
          <w:spacing w:val="0"/>
          <w:szCs w:val="28"/>
          <w:lang w:eastAsia="ar-SA"/>
        </w:rPr>
      </w:pPr>
      <w:r w:rsidRPr="00F83A11">
        <w:rPr>
          <w:spacing w:val="0"/>
          <w:szCs w:val="28"/>
          <w:lang w:eastAsia="ar-SA"/>
        </w:rPr>
        <w:t>молоко и фрукты</w:t>
      </w:r>
    </w:p>
    <w:p w:rsidR="00D56B0D" w:rsidRPr="00F83A11" w:rsidRDefault="00D56B0D" w:rsidP="00F83A11">
      <w:pPr>
        <w:numPr>
          <w:ilvl w:val="0"/>
          <w:numId w:val="357"/>
        </w:numPr>
        <w:shd w:val="clear" w:color="auto" w:fill="FFFFFF"/>
        <w:tabs>
          <w:tab w:val="left" w:pos="586"/>
          <w:tab w:val="left" w:pos="1843"/>
          <w:tab w:val="left" w:pos="2520"/>
        </w:tabs>
        <w:suppressAutoHyphens/>
        <w:ind w:left="1560" w:firstLine="0"/>
        <w:rPr>
          <w:spacing w:val="0"/>
          <w:szCs w:val="28"/>
          <w:lang w:eastAsia="ar-SA"/>
        </w:rPr>
      </w:pPr>
      <w:r w:rsidRPr="00F83A11">
        <w:rPr>
          <w:spacing w:val="0"/>
          <w:szCs w:val="28"/>
          <w:lang w:eastAsia="ar-SA"/>
        </w:rPr>
        <w:t>сахар и молоко</w:t>
      </w:r>
    </w:p>
    <w:p w:rsidR="00D56B0D" w:rsidRPr="00F83A11" w:rsidRDefault="00D56B0D" w:rsidP="00F83A11">
      <w:pPr>
        <w:numPr>
          <w:ilvl w:val="0"/>
          <w:numId w:val="357"/>
        </w:numPr>
        <w:shd w:val="clear" w:color="auto" w:fill="FFFFFF"/>
        <w:tabs>
          <w:tab w:val="left" w:pos="586"/>
          <w:tab w:val="left" w:pos="1843"/>
          <w:tab w:val="left" w:pos="2520"/>
        </w:tabs>
        <w:suppressAutoHyphens/>
        <w:ind w:left="1560" w:firstLine="0"/>
        <w:rPr>
          <w:spacing w:val="0"/>
          <w:szCs w:val="28"/>
          <w:lang w:eastAsia="ar-SA"/>
        </w:rPr>
      </w:pPr>
      <w:r w:rsidRPr="00F83A11">
        <w:rPr>
          <w:spacing w:val="0"/>
          <w:szCs w:val="28"/>
          <w:lang w:eastAsia="ar-SA"/>
        </w:rPr>
        <w:t>только молоко</w:t>
      </w:r>
    </w:p>
    <w:p w:rsidR="00D56B0D" w:rsidRPr="00F83A11" w:rsidRDefault="00D56B0D" w:rsidP="00F83A11">
      <w:pPr>
        <w:numPr>
          <w:ilvl w:val="0"/>
          <w:numId w:val="357"/>
        </w:numPr>
        <w:shd w:val="clear" w:color="auto" w:fill="FFFFFF"/>
        <w:tabs>
          <w:tab w:val="left" w:pos="586"/>
          <w:tab w:val="left" w:pos="1843"/>
          <w:tab w:val="left" w:pos="2520"/>
        </w:tabs>
        <w:suppressAutoHyphens/>
        <w:ind w:left="1560" w:firstLine="0"/>
        <w:rPr>
          <w:spacing w:val="0"/>
          <w:szCs w:val="28"/>
          <w:lang w:eastAsia="ar-SA"/>
        </w:rPr>
      </w:pPr>
      <w:r w:rsidRPr="00F83A11">
        <w:rPr>
          <w:spacing w:val="0"/>
          <w:szCs w:val="28"/>
          <w:lang w:eastAsia="ar-SA"/>
        </w:rPr>
        <w:t>только фрукты</w:t>
      </w:r>
    </w:p>
    <w:p w:rsidR="00D56B0D" w:rsidRPr="00F83A11" w:rsidRDefault="00D56B0D" w:rsidP="00F83A11">
      <w:pPr>
        <w:numPr>
          <w:ilvl w:val="0"/>
          <w:numId w:val="357"/>
        </w:numPr>
        <w:shd w:val="clear" w:color="auto" w:fill="FFFFFF"/>
        <w:tabs>
          <w:tab w:val="left" w:pos="586"/>
          <w:tab w:val="left" w:pos="1843"/>
          <w:tab w:val="left" w:pos="2520"/>
        </w:tabs>
        <w:suppressAutoHyphens/>
        <w:ind w:left="1560" w:firstLine="0"/>
        <w:rPr>
          <w:spacing w:val="0"/>
          <w:szCs w:val="28"/>
          <w:lang w:eastAsia="ar-SA"/>
        </w:rPr>
      </w:pPr>
      <w:r w:rsidRPr="00F83A11">
        <w:rPr>
          <w:spacing w:val="0"/>
          <w:szCs w:val="28"/>
          <w:lang w:eastAsia="ar-SA"/>
        </w:rPr>
        <w:t>мясо</w:t>
      </w:r>
    </w:p>
    <w:p w:rsidR="00D56B0D" w:rsidRPr="00F83A11" w:rsidRDefault="00D56B0D" w:rsidP="00222513">
      <w:pPr>
        <w:pStyle w:val="01"/>
        <w:keepNext w:val="0"/>
        <w:widowControl w:val="0"/>
        <w:spacing w:before="0" w:after="0"/>
        <w:rPr>
          <w:b w:val="0"/>
          <w:sz w:val="28"/>
          <w:szCs w:val="28"/>
        </w:rPr>
      </w:pPr>
    </w:p>
    <w:p w:rsidR="00D56B0D" w:rsidRPr="00F83A11" w:rsidRDefault="00D56B0D" w:rsidP="00222513">
      <w:pPr>
        <w:pStyle w:val="01"/>
        <w:keepNext w:val="0"/>
        <w:widowControl w:val="0"/>
        <w:spacing w:before="0" w:after="0"/>
        <w:rPr>
          <w:b w:val="0"/>
          <w:sz w:val="28"/>
          <w:szCs w:val="28"/>
        </w:rPr>
      </w:pPr>
      <w:r w:rsidRPr="00F83A11">
        <w:rPr>
          <w:b w:val="0"/>
          <w:sz w:val="28"/>
          <w:szCs w:val="28"/>
        </w:rPr>
        <w:t>Болезни органов дыхания</w:t>
      </w:r>
    </w:p>
    <w:p w:rsidR="00D56B0D" w:rsidRPr="00F83A11" w:rsidRDefault="00D56B0D" w:rsidP="00222513">
      <w:pPr>
        <w:suppressAutoHyphens/>
        <w:ind w:left="0"/>
        <w:jc w:val="center"/>
        <w:rPr>
          <w:caps/>
          <w:spacing w:val="0"/>
          <w:szCs w:val="28"/>
          <w:lang w:eastAsia="ar-SA"/>
        </w:rPr>
      </w:pPr>
    </w:p>
    <w:p w:rsidR="00D56B0D" w:rsidRPr="00F83A11" w:rsidRDefault="00D56B0D" w:rsidP="00222513">
      <w:pPr>
        <w:suppressAutoHyphens/>
        <w:ind w:left="0"/>
        <w:jc w:val="center"/>
        <w:rPr>
          <w:spacing w:val="0"/>
          <w:szCs w:val="28"/>
          <w:lang w:eastAsia="ar-SA"/>
        </w:rPr>
      </w:pPr>
      <w:r w:rsidRPr="00F83A11">
        <w:rPr>
          <w:caps/>
          <w:spacing w:val="0"/>
          <w:szCs w:val="28"/>
          <w:lang w:eastAsia="ar-SA"/>
        </w:rPr>
        <w:t>В</w:t>
      </w:r>
      <w:r w:rsidRPr="00F83A11">
        <w:rPr>
          <w:spacing w:val="0"/>
          <w:szCs w:val="28"/>
          <w:lang w:eastAsia="ar-SA"/>
        </w:rPr>
        <w:t>ыберите один правильный ответ</w:t>
      </w:r>
    </w:p>
    <w:p w:rsidR="00D56B0D" w:rsidRPr="00F83A11" w:rsidRDefault="00D56B0D" w:rsidP="000A54C8">
      <w:pPr>
        <w:pStyle w:val="ListParagraph"/>
        <w:widowControl w:val="0"/>
        <w:tabs>
          <w:tab w:val="left" w:pos="851"/>
        </w:tabs>
        <w:spacing w:after="0" w:line="240" w:lineRule="auto"/>
        <w:ind w:left="567" w:hanging="567"/>
        <w:jc w:val="both"/>
        <w:rPr>
          <w:rFonts w:ascii="Times New Roman" w:hAnsi="Times New Roman"/>
          <w:caps/>
          <w:sz w:val="28"/>
          <w:szCs w:val="28"/>
        </w:rPr>
      </w:pPr>
      <w:r w:rsidRPr="00F83A11">
        <w:rPr>
          <w:rFonts w:ascii="Times New Roman" w:hAnsi="Times New Roman"/>
          <w:caps/>
          <w:sz w:val="28"/>
          <w:szCs w:val="28"/>
        </w:rPr>
        <w:t xml:space="preserve">1610. ОГРАНИЧЕННАЯ ЭКСКУРСИЯ ГРУДНОЙ КЛЕТКИ И СЛАБЫЕ ДЫХАТЕЛЬНЫЕ ШУМЫ ПРИ АУСКУЛЬТАЦИИ У  новорожденного РЕБЕНКА обусловлены </w:t>
      </w:r>
    </w:p>
    <w:p w:rsidR="00D56B0D" w:rsidRPr="00F83A11" w:rsidRDefault="00D56B0D" w:rsidP="00F83A11">
      <w:pPr>
        <w:pStyle w:val="ListParagraph"/>
        <w:widowControl w:val="0"/>
        <w:numPr>
          <w:ilvl w:val="0"/>
          <w:numId w:val="358"/>
        </w:numPr>
        <w:tabs>
          <w:tab w:val="clear" w:pos="1440"/>
          <w:tab w:val="left" w:pos="1146"/>
          <w:tab w:val="num" w:pos="1560"/>
          <w:tab w:val="left" w:pos="1843"/>
        </w:tabs>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горизонтальным расположением ребер</w:t>
      </w:r>
    </w:p>
    <w:p w:rsidR="00D56B0D" w:rsidRPr="00F83A11" w:rsidRDefault="00D56B0D" w:rsidP="00F83A11">
      <w:pPr>
        <w:pStyle w:val="ListParagraph"/>
        <w:widowControl w:val="0"/>
        <w:numPr>
          <w:ilvl w:val="0"/>
          <w:numId w:val="358"/>
        </w:numPr>
        <w:tabs>
          <w:tab w:val="clear" w:pos="1440"/>
          <w:tab w:val="left" w:pos="1146"/>
          <w:tab w:val="num" w:pos="1560"/>
          <w:tab w:val="left" w:pos="1843"/>
        </w:tabs>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слабым сокращением диафрагмы</w:t>
      </w:r>
    </w:p>
    <w:p w:rsidR="00D56B0D" w:rsidRPr="00F83A11" w:rsidRDefault="00D56B0D" w:rsidP="00F83A11">
      <w:pPr>
        <w:pStyle w:val="ListParagraph"/>
        <w:widowControl w:val="0"/>
        <w:numPr>
          <w:ilvl w:val="0"/>
          <w:numId w:val="358"/>
        </w:numPr>
        <w:tabs>
          <w:tab w:val="clear" w:pos="1440"/>
          <w:tab w:val="left" w:pos="1146"/>
          <w:tab w:val="num" w:pos="1560"/>
          <w:tab w:val="left" w:pos="1843"/>
        </w:tabs>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слабостью дыхательной мускулатуры</w:t>
      </w:r>
    </w:p>
    <w:p w:rsidR="00D56B0D" w:rsidRPr="00F83A11" w:rsidRDefault="00D56B0D" w:rsidP="00F83A11">
      <w:pPr>
        <w:pStyle w:val="ListParagraph"/>
        <w:widowControl w:val="0"/>
        <w:numPr>
          <w:ilvl w:val="0"/>
          <w:numId w:val="358"/>
        </w:numPr>
        <w:tabs>
          <w:tab w:val="clear" w:pos="1440"/>
          <w:tab w:val="left" w:pos="1146"/>
          <w:tab w:val="num" w:pos="1560"/>
          <w:tab w:val="left" w:pos="1843"/>
        </w:tabs>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несовершенством мукоцилиарного аппарата</w:t>
      </w:r>
    </w:p>
    <w:p w:rsidR="00D56B0D" w:rsidRPr="00F83A11" w:rsidRDefault="00D56B0D" w:rsidP="00F83A11">
      <w:pPr>
        <w:pStyle w:val="ListParagraph"/>
        <w:widowControl w:val="0"/>
        <w:numPr>
          <w:ilvl w:val="0"/>
          <w:numId w:val="358"/>
        </w:numPr>
        <w:tabs>
          <w:tab w:val="clear" w:pos="1440"/>
          <w:tab w:val="left" w:pos="1146"/>
          <w:tab w:val="num" w:pos="1560"/>
          <w:tab w:val="left" w:pos="1843"/>
        </w:tabs>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недоразвитием сурфактанта</w:t>
      </w:r>
    </w:p>
    <w:p w:rsidR="00D56B0D" w:rsidRPr="00F83A11" w:rsidRDefault="00D56B0D" w:rsidP="000A54C8">
      <w:pPr>
        <w:tabs>
          <w:tab w:val="left" w:pos="426"/>
        </w:tabs>
        <w:suppressAutoHyphens/>
        <w:ind w:left="0"/>
        <w:rPr>
          <w:caps/>
          <w:spacing w:val="0"/>
          <w:szCs w:val="28"/>
          <w:lang w:eastAsia="ar-SA"/>
        </w:rPr>
      </w:pPr>
    </w:p>
    <w:p w:rsidR="00D56B0D" w:rsidRPr="00F83A11" w:rsidRDefault="00D56B0D" w:rsidP="000A54C8">
      <w:pPr>
        <w:pStyle w:val="ListParagraph"/>
        <w:widowControl w:val="0"/>
        <w:tabs>
          <w:tab w:val="left" w:pos="966"/>
        </w:tabs>
        <w:spacing w:after="0" w:line="240" w:lineRule="auto"/>
        <w:ind w:left="540" w:hanging="540"/>
        <w:jc w:val="both"/>
        <w:rPr>
          <w:rFonts w:ascii="Times New Roman" w:hAnsi="Times New Roman"/>
          <w:caps/>
          <w:sz w:val="28"/>
          <w:szCs w:val="28"/>
        </w:rPr>
      </w:pPr>
      <w:r w:rsidRPr="00F83A11">
        <w:rPr>
          <w:rFonts w:ascii="Times New Roman" w:hAnsi="Times New Roman"/>
          <w:caps/>
          <w:sz w:val="28"/>
          <w:szCs w:val="28"/>
        </w:rPr>
        <w:t>1611. у Новорожденного ребенка 7-ми дней соответствует возрастной норме</w:t>
      </w:r>
    </w:p>
    <w:p w:rsidR="00D56B0D" w:rsidRPr="00F83A11" w:rsidRDefault="00D56B0D" w:rsidP="00F83A11">
      <w:pPr>
        <w:pStyle w:val="ListParagraph"/>
        <w:widowControl w:val="0"/>
        <w:numPr>
          <w:ilvl w:val="0"/>
          <w:numId w:val="359"/>
        </w:numPr>
        <w:tabs>
          <w:tab w:val="clear" w:pos="2487"/>
          <w:tab w:val="num" w:pos="1560"/>
          <w:tab w:val="num" w:pos="1843"/>
          <w:tab w:val="left" w:pos="2913"/>
        </w:tabs>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частота дыхания до 40 в минуту</w:t>
      </w:r>
    </w:p>
    <w:p w:rsidR="00D56B0D" w:rsidRPr="00F83A11" w:rsidRDefault="00D56B0D" w:rsidP="00F83A11">
      <w:pPr>
        <w:pStyle w:val="ListParagraph"/>
        <w:widowControl w:val="0"/>
        <w:numPr>
          <w:ilvl w:val="0"/>
          <w:numId w:val="359"/>
        </w:numPr>
        <w:tabs>
          <w:tab w:val="clear" w:pos="2487"/>
          <w:tab w:val="num" w:pos="1560"/>
          <w:tab w:val="num" w:pos="1843"/>
          <w:tab w:val="left" w:pos="2913"/>
        </w:tabs>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поверхностное, аритмичное дыхание</w:t>
      </w:r>
      <w:r w:rsidRPr="00F83A11">
        <w:rPr>
          <w:rFonts w:ascii="Times New Roman" w:hAnsi="Times New Roman"/>
          <w:sz w:val="28"/>
          <w:szCs w:val="28"/>
        </w:rPr>
        <w:tab/>
      </w:r>
      <w:r w:rsidRPr="00F83A11">
        <w:rPr>
          <w:rFonts w:ascii="Times New Roman" w:hAnsi="Times New Roman"/>
          <w:sz w:val="28"/>
          <w:szCs w:val="28"/>
        </w:rPr>
        <w:tab/>
        <w:t xml:space="preserve"> </w:t>
      </w:r>
    </w:p>
    <w:p w:rsidR="00D56B0D" w:rsidRPr="00F83A11" w:rsidRDefault="00D56B0D" w:rsidP="00F83A11">
      <w:pPr>
        <w:pStyle w:val="ListParagraph"/>
        <w:widowControl w:val="0"/>
        <w:numPr>
          <w:ilvl w:val="0"/>
          <w:numId w:val="359"/>
        </w:numPr>
        <w:tabs>
          <w:tab w:val="clear" w:pos="2487"/>
          <w:tab w:val="num" w:pos="1560"/>
          <w:tab w:val="num" w:pos="1843"/>
          <w:tab w:val="left" w:pos="2913"/>
        </w:tabs>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“коробочный” перкуторный звук</w:t>
      </w:r>
    </w:p>
    <w:p w:rsidR="00D56B0D" w:rsidRPr="00F83A11" w:rsidRDefault="00D56B0D" w:rsidP="00F83A11">
      <w:pPr>
        <w:pStyle w:val="ListParagraph"/>
        <w:widowControl w:val="0"/>
        <w:numPr>
          <w:ilvl w:val="0"/>
          <w:numId w:val="359"/>
        </w:numPr>
        <w:tabs>
          <w:tab w:val="clear" w:pos="2487"/>
          <w:tab w:val="num" w:pos="1560"/>
          <w:tab w:val="num" w:pos="1843"/>
          <w:tab w:val="left" w:pos="2913"/>
        </w:tabs>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ослабленные дыхательные шумы</w:t>
      </w:r>
    </w:p>
    <w:p w:rsidR="00D56B0D" w:rsidRPr="00F83A11" w:rsidRDefault="00D56B0D" w:rsidP="00F83A11">
      <w:pPr>
        <w:pStyle w:val="ListParagraph"/>
        <w:widowControl w:val="0"/>
        <w:numPr>
          <w:ilvl w:val="0"/>
          <w:numId w:val="359"/>
        </w:numPr>
        <w:tabs>
          <w:tab w:val="clear" w:pos="2487"/>
          <w:tab w:val="num" w:pos="1560"/>
          <w:tab w:val="num" w:pos="1843"/>
          <w:tab w:val="left" w:pos="2913"/>
        </w:tabs>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одышка в покое</w:t>
      </w:r>
    </w:p>
    <w:p w:rsidR="00D56B0D" w:rsidRPr="00F83A11" w:rsidRDefault="00D56B0D" w:rsidP="000A54C8">
      <w:pPr>
        <w:tabs>
          <w:tab w:val="left" w:pos="966"/>
          <w:tab w:val="num" w:pos="1560"/>
        </w:tabs>
        <w:suppressAutoHyphens/>
        <w:ind w:left="1560"/>
        <w:rPr>
          <w:caps/>
          <w:spacing w:val="0"/>
          <w:szCs w:val="28"/>
          <w:lang w:eastAsia="ar-SA"/>
        </w:rPr>
      </w:pPr>
    </w:p>
    <w:p w:rsidR="00D56B0D" w:rsidRPr="00F83A11" w:rsidRDefault="00D56B0D" w:rsidP="000A54C8">
      <w:pPr>
        <w:pStyle w:val="ListParagraph"/>
        <w:widowControl w:val="0"/>
        <w:tabs>
          <w:tab w:val="left" w:pos="966"/>
        </w:tabs>
        <w:spacing w:after="0" w:line="240" w:lineRule="auto"/>
        <w:ind w:left="540" w:hanging="540"/>
        <w:jc w:val="both"/>
        <w:rPr>
          <w:rFonts w:ascii="Times New Roman" w:hAnsi="Times New Roman"/>
          <w:caps/>
          <w:sz w:val="28"/>
          <w:szCs w:val="28"/>
        </w:rPr>
      </w:pPr>
      <w:r w:rsidRPr="00F83A11">
        <w:rPr>
          <w:rFonts w:ascii="Times New Roman" w:hAnsi="Times New Roman"/>
          <w:caps/>
          <w:sz w:val="28"/>
          <w:szCs w:val="28"/>
        </w:rPr>
        <w:t>1612. частота дыхания в минуту у здорового ребенка двух лет в состоянии покоя составляет</w:t>
      </w:r>
    </w:p>
    <w:p w:rsidR="00D56B0D" w:rsidRPr="00F83A11" w:rsidRDefault="00D56B0D" w:rsidP="00F83A11">
      <w:pPr>
        <w:pStyle w:val="ListParagraph"/>
        <w:widowControl w:val="0"/>
        <w:numPr>
          <w:ilvl w:val="0"/>
          <w:numId w:val="360"/>
        </w:numPr>
        <w:tabs>
          <w:tab w:val="num" w:pos="1560"/>
          <w:tab w:val="left" w:pos="1843"/>
        </w:tabs>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40-50</w:t>
      </w:r>
    </w:p>
    <w:p w:rsidR="00D56B0D" w:rsidRPr="00F83A11" w:rsidRDefault="00D56B0D" w:rsidP="00F83A11">
      <w:pPr>
        <w:pStyle w:val="ListParagraph"/>
        <w:widowControl w:val="0"/>
        <w:numPr>
          <w:ilvl w:val="0"/>
          <w:numId w:val="360"/>
        </w:numPr>
        <w:tabs>
          <w:tab w:val="num" w:pos="1560"/>
          <w:tab w:val="left" w:pos="1843"/>
        </w:tabs>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 xml:space="preserve">30-35 </w:t>
      </w:r>
    </w:p>
    <w:p w:rsidR="00D56B0D" w:rsidRPr="00F83A11" w:rsidRDefault="00D56B0D" w:rsidP="00F83A11">
      <w:pPr>
        <w:pStyle w:val="ListParagraph"/>
        <w:widowControl w:val="0"/>
        <w:numPr>
          <w:ilvl w:val="0"/>
          <w:numId w:val="360"/>
        </w:numPr>
        <w:tabs>
          <w:tab w:val="num" w:pos="1560"/>
          <w:tab w:val="left" w:pos="1843"/>
        </w:tabs>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25-30</w:t>
      </w:r>
    </w:p>
    <w:p w:rsidR="00D56B0D" w:rsidRPr="00F83A11" w:rsidRDefault="00D56B0D" w:rsidP="00F83A11">
      <w:pPr>
        <w:pStyle w:val="ListParagraph"/>
        <w:widowControl w:val="0"/>
        <w:numPr>
          <w:ilvl w:val="0"/>
          <w:numId w:val="360"/>
        </w:numPr>
        <w:tabs>
          <w:tab w:val="num" w:pos="1560"/>
          <w:tab w:val="left" w:pos="1843"/>
        </w:tabs>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18-20</w:t>
      </w:r>
    </w:p>
    <w:p w:rsidR="00D56B0D" w:rsidRPr="00F83A11" w:rsidRDefault="00D56B0D" w:rsidP="00F83A11">
      <w:pPr>
        <w:pStyle w:val="ListParagraph"/>
        <w:widowControl w:val="0"/>
        <w:numPr>
          <w:ilvl w:val="0"/>
          <w:numId w:val="360"/>
        </w:numPr>
        <w:tabs>
          <w:tab w:val="num" w:pos="1560"/>
          <w:tab w:val="left" w:pos="1843"/>
        </w:tabs>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15-16</w:t>
      </w:r>
    </w:p>
    <w:p w:rsidR="00D56B0D" w:rsidRPr="00F83A11" w:rsidRDefault="00D56B0D" w:rsidP="000A54C8">
      <w:pPr>
        <w:tabs>
          <w:tab w:val="left" w:pos="966"/>
        </w:tabs>
        <w:suppressAutoHyphens/>
        <w:ind w:left="540" w:hanging="540"/>
        <w:rPr>
          <w:spacing w:val="0"/>
          <w:szCs w:val="28"/>
          <w:lang w:eastAsia="ar-SA"/>
        </w:rPr>
      </w:pPr>
    </w:p>
    <w:p w:rsidR="00D56B0D" w:rsidRPr="00F83A11" w:rsidRDefault="00D56B0D" w:rsidP="000A54C8">
      <w:pPr>
        <w:tabs>
          <w:tab w:val="left" w:pos="966"/>
        </w:tabs>
        <w:suppressAutoHyphens/>
        <w:ind w:left="540" w:hanging="540"/>
        <w:rPr>
          <w:caps/>
          <w:spacing w:val="0"/>
          <w:szCs w:val="28"/>
          <w:lang w:eastAsia="ar-SA"/>
        </w:rPr>
      </w:pPr>
      <w:r w:rsidRPr="00F83A11">
        <w:rPr>
          <w:caps/>
          <w:spacing w:val="0"/>
          <w:szCs w:val="28"/>
          <w:lang w:eastAsia="ar-SA"/>
        </w:rPr>
        <w:t xml:space="preserve">1613. врожденный Порок развития, характеризующийся резким увеличение объема одной из долей легкого вследствие эмфизематозных изменений называется: </w:t>
      </w:r>
    </w:p>
    <w:p w:rsidR="00D56B0D" w:rsidRPr="00F83A11" w:rsidRDefault="00D56B0D" w:rsidP="00F83A11">
      <w:pPr>
        <w:pStyle w:val="ListParagraph"/>
        <w:widowControl w:val="0"/>
        <w:numPr>
          <w:ilvl w:val="0"/>
          <w:numId w:val="361"/>
        </w:numPr>
        <w:tabs>
          <w:tab w:val="num" w:pos="1560"/>
          <w:tab w:val="left" w:pos="1843"/>
          <w:tab w:val="left" w:pos="4500"/>
        </w:tabs>
        <w:spacing w:after="0" w:line="240" w:lineRule="auto"/>
        <w:ind w:left="1560" w:firstLine="0"/>
        <w:jc w:val="both"/>
        <w:rPr>
          <w:rFonts w:ascii="Times New Roman" w:hAnsi="Times New Roman"/>
          <w:sz w:val="28"/>
          <w:szCs w:val="28"/>
        </w:rPr>
      </w:pPr>
      <w:r w:rsidRPr="00F83A11">
        <w:rPr>
          <w:rFonts w:ascii="Times New Roman" w:hAnsi="Times New Roman"/>
          <w:sz w:val="28"/>
        </w:rPr>
        <w:t>секвестрация легкого</w:t>
      </w:r>
    </w:p>
    <w:p w:rsidR="00D56B0D" w:rsidRPr="00F83A11" w:rsidRDefault="00D56B0D" w:rsidP="00F83A11">
      <w:pPr>
        <w:pStyle w:val="ListParagraph"/>
        <w:widowControl w:val="0"/>
        <w:numPr>
          <w:ilvl w:val="0"/>
          <w:numId w:val="361"/>
        </w:numPr>
        <w:tabs>
          <w:tab w:val="num" w:pos="1560"/>
          <w:tab w:val="left" w:pos="1843"/>
          <w:tab w:val="left" w:pos="4500"/>
        </w:tabs>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добавочная доля легкого</w:t>
      </w:r>
    </w:p>
    <w:p w:rsidR="00D56B0D" w:rsidRPr="00F83A11" w:rsidRDefault="00D56B0D" w:rsidP="00F83A11">
      <w:pPr>
        <w:pStyle w:val="ListParagraph"/>
        <w:widowControl w:val="0"/>
        <w:numPr>
          <w:ilvl w:val="0"/>
          <w:numId w:val="361"/>
        </w:numPr>
        <w:tabs>
          <w:tab w:val="num" w:pos="1560"/>
          <w:tab w:val="left" w:pos="1843"/>
          <w:tab w:val="left" w:pos="4500"/>
        </w:tabs>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врожденная долевая эмфизема</w:t>
      </w:r>
    </w:p>
    <w:p w:rsidR="00D56B0D" w:rsidRPr="00F83A11" w:rsidRDefault="00D56B0D" w:rsidP="00F83A11">
      <w:pPr>
        <w:pStyle w:val="ListParagraph"/>
        <w:widowControl w:val="0"/>
        <w:numPr>
          <w:ilvl w:val="0"/>
          <w:numId w:val="361"/>
        </w:numPr>
        <w:tabs>
          <w:tab w:val="num" w:pos="1560"/>
          <w:tab w:val="left" w:pos="1843"/>
          <w:tab w:val="left" w:pos="4500"/>
        </w:tabs>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синдром Вильямса-Кемпбелла</w:t>
      </w:r>
    </w:p>
    <w:p w:rsidR="00D56B0D" w:rsidRPr="00F83A11" w:rsidRDefault="00D56B0D" w:rsidP="00F83A11">
      <w:pPr>
        <w:pStyle w:val="ListParagraph"/>
        <w:widowControl w:val="0"/>
        <w:numPr>
          <w:ilvl w:val="0"/>
          <w:numId w:val="361"/>
        </w:numPr>
        <w:tabs>
          <w:tab w:val="num" w:pos="1560"/>
          <w:tab w:val="left" w:pos="1843"/>
          <w:tab w:val="left" w:pos="4500"/>
        </w:tabs>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синдром Маклеода</w:t>
      </w:r>
    </w:p>
    <w:p w:rsidR="00D56B0D" w:rsidRPr="00F83A11" w:rsidRDefault="00D56B0D" w:rsidP="000A54C8">
      <w:pPr>
        <w:tabs>
          <w:tab w:val="left" w:pos="426"/>
          <w:tab w:val="num" w:pos="1560"/>
        </w:tabs>
        <w:suppressAutoHyphens/>
        <w:ind w:left="1560"/>
        <w:rPr>
          <w:spacing w:val="0"/>
          <w:szCs w:val="28"/>
          <w:lang w:eastAsia="ar-SA"/>
        </w:rPr>
      </w:pPr>
    </w:p>
    <w:p w:rsidR="00D56B0D" w:rsidRPr="00F83A11" w:rsidRDefault="00D56B0D" w:rsidP="000A54C8">
      <w:pPr>
        <w:pStyle w:val="ListParagraph"/>
        <w:widowControl w:val="0"/>
        <w:tabs>
          <w:tab w:val="left" w:pos="966"/>
        </w:tabs>
        <w:spacing w:after="0" w:line="240" w:lineRule="auto"/>
        <w:ind w:left="540" w:hanging="540"/>
        <w:jc w:val="both"/>
        <w:rPr>
          <w:sz w:val="28"/>
        </w:rPr>
      </w:pPr>
      <w:r w:rsidRPr="00F83A11">
        <w:rPr>
          <w:rFonts w:ascii="Times New Roman" w:hAnsi="Times New Roman"/>
          <w:caps/>
          <w:sz w:val="28"/>
          <w:szCs w:val="28"/>
        </w:rPr>
        <w:t xml:space="preserve">1614. СОСТОЯНИЕ ПОВЫШЕННОЙ ПОДВИЖНОСТИ СТЕНОК ТРАХЕИ И БРОНХОВ – СУЖЕНИЕ ПРОСВЕТА НА ВЫДОХЕ И РАСШИРЕНИЕ ПРИ ВДОХЕ НАЗЫВАЕТСЯ: </w:t>
      </w:r>
    </w:p>
    <w:p w:rsidR="00D56B0D" w:rsidRPr="00F83A11" w:rsidRDefault="00D56B0D" w:rsidP="00F83A11">
      <w:pPr>
        <w:pStyle w:val="ListParagraph"/>
        <w:widowControl w:val="0"/>
        <w:numPr>
          <w:ilvl w:val="0"/>
          <w:numId w:val="362"/>
        </w:numPr>
        <w:tabs>
          <w:tab w:val="clear" w:pos="2487"/>
          <w:tab w:val="num" w:pos="1560"/>
          <w:tab w:val="num" w:pos="1843"/>
          <w:tab w:val="left" w:pos="2913"/>
        </w:tabs>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синдром Картагенера</w:t>
      </w:r>
    </w:p>
    <w:p w:rsidR="00D56B0D" w:rsidRPr="00F83A11" w:rsidRDefault="00D56B0D" w:rsidP="00F83A11">
      <w:pPr>
        <w:pStyle w:val="ListParagraph"/>
        <w:widowControl w:val="0"/>
        <w:numPr>
          <w:ilvl w:val="0"/>
          <w:numId w:val="362"/>
        </w:numPr>
        <w:tabs>
          <w:tab w:val="clear" w:pos="2487"/>
          <w:tab w:val="num" w:pos="1560"/>
          <w:tab w:val="num" w:pos="1843"/>
          <w:tab w:val="left" w:pos="2913"/>
        </w:tabs>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трахеобронхомаляция</w:t>
      </w:r>
    </w:p>
    <w:p w:rsidR="00D56B0D" w:rsidRPr="00F83A11" w:rsidRDefault="00D56B0D" w:rsidP="00F83A11">
      <w:pPr>
        <w:pStyle w:val="ListParagraph"/>
        <w:widowControl w:val="0"/>
        <w:numPr>
          <w:ilvl w:val="0"/>
          <w:numId w:val="362"/>
        </w:numPr>
        <w:tabs>
          <w:tab w:val="clear" w:pos="2487"/>
          <w:tab w:val="num" w:pos="1560"/>
          <w:tab w:val="num" w:pos="1843"/>
          <w:tab w:val="left" w:pos="2913"/>
        </w:tabs>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дивертикулы трахеи и бронхов</w:t>
      </w:r>
    </w:p>
    <w:p w:rsidR="00D56B0D" w:rsidRPr="00F83A11" w:rsidRDefault="00D56B0D" w:rsidP="00F83A11">
      <w:pPr>
        <w:pStyle w:val="ListParagraph"/>
        <w:widowControl w:val="0"/>
        <w:numPr>
          <w:ilvl w:val="0"/>
          <w:numId w:val="362"/>
        </w:numPr>
        <w:tabs>
          <w:tab w:val="clear" w:pos="2487"/>
          <w:tab w:val="num" w:pos="1560"/>
          <w:tab w:val="num" w:pos="1843"/>
          <w:tab w:val="left" w:pos="2913"/>
        </w:tabs>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синдром Вильямса-Кемпбелла</w:t>
      </w:r>
    </w:p>
    <w:p w:rsidR="00D56B0D" w:rsidRPr="00F83A11" w:rsidRDefault="00D56B0D" w:rsidP="00F83A11">
      <w:pPr>
        <w:pStyle w:val="ListParagraph"/>
        <w:widowControl w:val="0"/>
        <w:numPr>
          <w:ilvl w:val="0"/>
          <w:numId w:val="362"/>
        </w:numPr>
        <w:tabs>
          <w:tab w:val="clear" w:pos="2487"/>
          <w:tab w:val="num" w:pos="1560"/>
          <w:tab w:val="num" w:pos="1843"/>
          <w:tab w:val="left" w:pos="2913"/>
        </w:tabs>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агенезия легкого</w:t>
      </w:r>
    </w:p>
    <w:p w:rsidR="00D56B0D" w:rsidRPr="00F83A11" w:rsidRDefault="00D56B0D" w:rsidP="000A54C8">
      <w:pPr>
        <w:tabs>
          <w:tab w:val="left" w:pos="426"/>
          <w:tab w:val="num" w:pos="1560"/>
        </w:tabs>
        <w:suppressAutoHyphens/>
        <w:ind w:left="1560"/>
        <w:rPr>
          <w:spacing w:val="0"/>
          <w:szCs w:val="28"/>
          <w:lang w:eastAsia="ar-SA"/>
        </w:rPr>
      </w:pPr>
    </w:p>
    <w:p w:rsidR="00D56B0D" w:rsidRPr="00F83A11" w:rsidRDefault="00D56B0D" w:rsidP="000A54C8">
      <w:pPr>
        <w:tabs>
          <w:tab w:val="left" w:pos="1146"/>
        </w:tabs>
        <w:suppressAutoHyphens/>
        <w:ind w:left="720" w:hanging="720"/>
        <w:rPr>
          <w:caps/>
          <w:spacing w:val="0"/>
          <w:szCs w:val="28"/>
          <w:lang w:eastAsia="ar-SA"/>
        </w:rPr>
      </w:pPr>
      <w:r w:rsidRPr="00F83A11">
        <w:rPr>
          <w:caps/>
          <w:spacing w:val="0"/>
          <w:szCs w:val="28"/>
          <w:lang w:eastAsia="ar-SA"/>
        </w:rPr>
        <w:t>1615. при муковисцидозе уровень ПРОВОДИМОСТИ хлоридов пота (на анализаторе «</w:t>
      </w:r>
      <w:r w:rsidRPr="00F83A11">
        <w:rPr>
          <w:caps/>
          <w:spacing w:val="0"/>
          <w:szCs w:val="28"/>
          <w:lang w:val="en-US" w:eastAsia="ar-SA"/>
        </w:rPr>
        <w:t>Macroduct</w:t>
      </w:r>
      <w:r w:rsidRPr="00F83A11">
        <w:rPr>
          <w:caps/>
          <w:spacing w:val="0"/>
          <w:szCs w:val="28"/>
          <w:lang w:eastAsia="ar-SA"/>
        </w:rPr>
        <w:t>») составляет:</w:t>
      </w:r>
    </w:p>
    <w:p w:rsidR="00D56B0D" w:rsidRPr="00F83A11" w:rsidRDefault="00D56B0D" w:rsidP="00F83A11">
      <w:pPr>
        <w:pStyle w:val="ListParagraph"/>
        <w:widowControl w:val="0"/>
        <w:numPr>
          <w:ilvl w:val="0"/>
          <w:numId w:val="363"/>
        </w:numPr>
        <w:tabs>
          <w:tab w:val="num" w:pos="1560"/>
          <w:tab w:val="left" w:pos="1843"/>
        </w:tabs>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20 ммоль/л</w:t>
      </w:r>
    </w:p>
    <w:p w:rsidR="00D56B0D" w:rsidRPr="00F83A11" w:rsidRDefault="00D56B0D" w:rsidP="00F83A11">
      <w:pPr>
        <w:pStyle w:val="ListParagraph"/>
        <w:widowControl w:val="0"/>
        <w:numPr>
          <w:ilvl w:val="0"/>
          <w:numId w:val="363"/>
        </w:numPr>
        <w:tabs>
          <w:tab w:val="num" w:pos="1560"/>
          <w:tab w:val="left" w:pos="1843"/>
        </w:tabs>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30 ммоль/л</w:t>
      </w:r>
    </w:p>
    <w:p w:rsidR="00D56B0D" w:rsidRPr="00F83A11" w:rsidRDefault="00D56B0D" w:rsidP="00F83A11">
      <w:pPr>
        <w:pStyle w:val="ListParagraph"/>
        <w:widowControl w:val="0"/>
        <w:numPr>
          <w:ilvl w:val="0"/>
          <w:numId w:val="363"/>
        </w:numPr>
        <w:tabs>
          <w:tab w:val="num" w:pos="1560"/>
          <w:tab w:val="left" w:pos="1843"/>
        </w:tabs>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40 ммоль/л</w:t>
      </w:r>
    </w:p>
    <w:p w:rsidR="00D56B0D" w:rsidRPr="00F83A11" w:rsidRDefault="00D56B0D" w:rsidP="00F83A11">
      <w:pPr>
        <w:pStyle w:val="ListParagraph"/>
        <w:widowControl w:val="0"/>
        <w:numPr>
          <w:ilvl w:val="0"/>
          <w:numId w:val="363"/>
        </w:numPr>
        <w:tabs>
          <w:tab w:val="num" w:pos="1560"/>
          <w:tab w:val="left" w:pos="1843"/>
        </w:tabs>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50 ммоль/л</w:t>
      </w:r>
    </w:p>
    <w:p w:rsidR="00D56B0D" w:rsidRPr="00F83A11" w:rsidRDefault="00D56B0D" w:rsidP="00F83A11">
      <w:pPr>
        <w:pStyle w:val="ListParagraph"/>
        <w:widowControl w:val="0"/>
        <w:numPr>
          <w:ilvl w:val="0"/>
          <w:numId w:val="363"/>
        </w:numPr>
        <w:tabs>
          <w:tab w:val="num" w:pos="1560"/>
          <w:tab w:val="left" w:pos="1843"/>
        </w:tabs>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60 ммоль/л и выше</w:t>
      </w:r>
    </w:p>
    <w:p w:rsidR="00D56B0D" w:rsidRPr="00F83A11" w:rsidRDefault="00D56B0D" w:rsidP="000A54C8">
      <w:pPr>
        <w:tabs>
          <w:tab w:val="left" w:pos="1146"/>
        </w:tabs>
        <w:suppressAutoHyphens/>
        <w:ind w:left="720" w:hanging="720"/>
        <w:rPr>
          <w:caps/>
          <w:spacing w:val="0"/>
          <w:szCs w:val="28"/>
          <w:lang w:eastAsia="ar-SA"/>
        </w:rPr>
      </w:pPr>
    </w:p>
    <w:p w:rsidR="00D56B0D" w:rsidRPr="00F83A11" w:rsidRDefault="00D56B0D" w:rsidP="000A54C8">
      <w:pPr>
        <w:tabs>
          <w:tab w:val="left" w:pos="1146"/>
        </w:tabs>
        <w:suppressAutoHyphens/>
        <w:ind w:left="720" w:hanging="720"/>
        <w:rPr>
          <w:caps/>
          <w:spacing w:val="0"/>
          <w:szCs w:val="28"/>
          <w:lang w:eastAsia="ar-SA"/>
        </w:rPr>
      </w:pPr>
      <w:r w:rsidRPr="00F83A11">
        <w:rPr>
          <w:caps/>
          <w:spacing w:val="0"/>
          <w:szCs w:val="28"/>
          <w:lang w:eastAsia="ar-SA"/>
        </w:rPr>
        <w:t>1616. Для постановки диагноза острая пневмония у ребенка 10 месяцев решающее значение имеет</w:t>
      </w:r>
    </w:p>
    <w:p w:rsidR="00D56B0D" w:rsidRPr="00F83A11" w:rsidRDefault="00D56B0D" w:rsidP="00F83A11">
      <w:pPr>
        <w:pStyle w:val="ListParagraph"/>
        <w:widowControl w:val="0"/>
        <w:numPr>
          <w:ilvl w:val="0"/>
          <w:numId w:val="364"/>
        </w:numPr>
        <w:tabs>
          <w:tab w:val="num" w:pos="1560"/>
          <w:tab w:val="left" w:pos="1843"/>
          <w:tab w:val="left" w:pos="5040"/>
        </w:tabs>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глубокий влажный кашель</w:t>
      </w:r>
    </w:p>
    <w:p w:rsidR="00D56B0D" w:rsidRPr="00F83A11" w:rsidRDefault="00D56B0D" w:rsidP="00F83A11">
      <w:pPr>
        <w:pStyle w:val="ListParagraph"/>
        <w:widowControl w:val="0"/>
        <w:numPr>
          <w:ilvl w:val="0"/>
          <w:numId w:val="364"/>
        </w:numPr>
        <w:tabs>
          <w:tab w:val="num" w:pos="1560"/>
          <w:tab w:val="left" w:pos="1843"/>
          <w:tab w:val="left" w:pos="5040"/>
        </w:tabs>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цианоз носогубного треугольника</w:t>
      </w:r>
    </w:p>
    <w:p w:rsidR="00D56B0D" w:rsidRPr="00F83A11" w:rsidRDefault="00D56B0D" w:rsidP="00F83A11">
      <w:pPr>
        <w:pStyle w:val="ListParagraph"/>
        <w:widowControl w:val="0"/>
        <w:numPr>
          <w:ilvl w:val="0"/>
          <w:numId w:val="364"/>
        </w:numPr>
        <w:tabs>
          <w:tab w:val="num" w:pos="1560"/>
          <w:tab w:val="left" w:pos="1843"/>
          <w:tab w:val="left" w:pos="5040"/>
        </w:tabs>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локально определяемые мелкопузырчатые влажные хрипы в легких</w:t>
      </w:r>
    </w:p>
    <w:p w:rsidR="00D56B0D" w:rsidRPr="00F83A11" w:rsidRDefault="00D56B0D" w:rsidP="00F83A11">
      <w:pPr>
        <w:pStyle w:val="ListParagraph"/>
        <w:widowControl w:val="0"/>
        <w:numPr>
          <w:ilvl w:val="0"/>
          <w:numId w:val="364"/>
        </w:numPr>
        <w:tabs>
          <w:tab w:val="num" w:pos="1560"/>
          <w:tab w:val="left" w:pos="1843"/>
          <w:tab w:val="left" w:pos="5040"/>
        </w:tabs>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температура тела 37,80С</w:t>
      </w:r>
    </w:p>
    <w:p w:rsidR="00D56B0D" w:rsidRPr="00F83A11" w:rsidRDefault="00D56B0D" w:rsidP="00F83A11">
      <w:pPr>
        <w:pStyle w:val="ListParagraph"/>
        <w:widowControl w:val="0"/>
        <w:numPr>
          <w:ilvl w:val="0"/>
          <w:numId w:val="364"/>
        </w:numPr>
        <w:tabs>
          <w:tab w:val="num" w:pos="1560"/>
          <w:tab w:val="left" w:pos="1843"/>
          <w:tab w:val="left" w:pos="5040"/>
        </w:tabs>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число дыханий  70 в минуту</w:t>
      </w:r>
    </w:p>
    <w:p w:rsidR="00D56B0D" w:rsidRPr="00F83A11" w:rsidRDefault="00D56B0D" w:rsidP="000A54C8">
      <w:pPr>
        <w:tabs>
          <w:tab w:val="left" w:pos="1146"/>
        </w:tabs>
        <w:suppressAutoHyphens/>
        <w:ind w:left="720" w:hanging="720"/>
        <w:rPr>
          <w:caps/>
          <w:spacing w:val="0"/>
          <w:szCs w:val="28"/>
          <w:lang w:eastAsia="ar-SA"/>
        </w:rPr>
      </w:pPr>
    </w:p>
    <w:p w:rsidR="00D56B0D" w:rsidRPr="00F83A11" w:rsidRDefault="00D56B0D" w:rsidP="000A54C8">
      <w:pPr>
        <w:widowControl/>
        <w:ind w:left="0"/>
      </w:pPr>
      <w:r w:rsidRPr="00F83A11">
        <w:rPr>
          <w:caps/>
          <w:spacing w:val="0"/>
          <w:szCs w:val="28"/>
          <w:lang w:eastAsia="ar-SA"/>
        </w:rPr>
        <w:t xml:space="preserve">1617. ПРИ МУКОВИСЦИДОЗЕ ВЫДЕЛЯЮТ СЛЕДУЮЩИЕ ФОРМЫ: </w:t>
      </w:r>
    </w:p>
    <w:p w:rsidR="00D56B0D" w:rsidRPr="00F83A11" w:rsidRDefault="00D56B0D" w:rsidP="00F83A11">
      <w:pPr>
        <w:widowControl/>
        <w:numPr>
          <w:ilvl w:val="0"/>
          <w:numId w:val="365"/>
        </w:numPr>
        <w:tabs>
          <w:tab w:val="clear" w:pos="720"/>
          <w:tab w:val="num" w:pos="1776"/>
        </w:tabs>
        <w:ind w:left="1776"/>
        <w:rPr>
          <w:rStyle w:val="Strong"/>
          <w:b w:val="0"/>
        </w:rPr>
      </w:pPr>
      <w:r w:rsidRPr="00F83A11">
        <w:rPr>
          <w:rStyle w:val="Strong"/>
          <w:b w:val="0"/>
        </w:rPr>
        <w:t>Легочная, кишечная, смешанная, атипичная</w:t>
      </w:r>
    </w:p>
    <w:p w:rsidR="00D56B0D" w:rsidRPr="00F83A11" w:rsidRDefault="00D56B0D" w:rsidP="00F83A11">
      <w:pPr>
        <w:widowControl/>
        <w:numPr>
          <w:ilvl w:val="0"/>
          <w:numId w:val="365"/>
        </w:numPr>
        <w:tabs>
          <w:tab w:val="clear" w:pos="720"/>
          <w:tab w:val="num" w:pos="1776"/>
        </w:tabs>
        <w:ind w:left="1776"/>
        <w:rPr>
          <w:rStyle w:val="Strong"/>
          <w:b w:val="0"/>
        </w:rPr>
      </w:pPr>
      <w:r w:rsidRPr="00F83A11">
        <w:rPr>
          <w:rStyle w:val="Strong"/>
          <w:b w:val="0"/>
        </w:rPr>
        <w:t>Легочная, кожная, кишечная</w:t>
      </w:r>
    </w:p>
    <w:p w:rsidR="00D56B0D" w:rsidRPr="00F83A11" w:rsidRDefault="00D56B0D" w:rsidP="00F83A11">
      <w:pPr>
        <w:widowControl/>
        <w:numPr>
          <w:ilvl w:val="0"/>
          <w:numId w:val="365"/>
        </w:numPr>
        <w:tabs>
          <w:tab w:val="clear" w:pos="720"/>
          <w:tab w:val="num" w:pos="1776"/>
        </w:tabs>
        <w:ind w:left="1776"/>
        <w:rPr>
          <w:rStyle w:val="Strong"/>
          <w:b w:val="0"/>
        </w:rPr>
      </w:pPr>
      <w:r w:rsidRPr="00F83A11">
        <w:rPr>
          <w:rStyle w:val="Strong"/>
          <w:b w:val="0"/>
        </w:rPr>
        <w:t>Легочная, кишечная, почечная</w:t>
      </w:r>
    </w:p>
    <w:p w:rsidR="00D56B0D" w:rsidRPr="00F83A11" w:rsidRDefault="00D56B0D" w:rsidP="00F83A11">
      <w:pPr>
        <w:widowControl/>
        <w:numPr>
          <w:ilvl w:val="0"/>
          <w:numId w:val="365"/>
        </w:numPr>
        <w:tabs>
          <w:tab w:val="clear" w:pos="720"/>
          <w:tab w:val="num" w:pos="1776"/>
        </w:tabs>
        <w:ind w:left="1776"/>
        <w:rPr>
          <w:rStyle w:val="Strong"/>
          <w:b w:val="0"/>
        </w:rPr>
      </w:pPr>
      <w:r w:rsidRPr="00F83A11">
        <w:rPr>
          <w:rStyle w:val="Strong"/>
          <w:b w:val="0"/>
        </w:rPr>
        <w:t>Суставная, почечная, легочная</w:t>
      </w:r>
    </w:p>
    <w:p w:rsidR="00D56B0D" w:rsidRPr="00F83A11" w:rsidRDefault="00D56B0D" w:rsidP="00F83A11">
      <w:pPr>
        <w:widowControl/>
        <w:numPr>
          <w:ilvl w:val="0"/>
          <w:numId w:val="365"/>
        </w:numPr>
        <w:tabs>
          <w:tab w:val="clear" w:pos="720"/>
          <w:tab w:val="num" w:pos="1776"/>
        </w:tabs>
        <w:ind w:left="1776"/>
        <w:rPr>
          <w:rStyle w:val="Strong"/>
          <w:b w:val="0"/>
        </w:rPr>
      </w:pPr>
      <w:r w:rsidRPr="00F83A11">
        <w:rPr>
          <w:rStyle w:val="Strong"/>
          <w:b w:val="0"/>
        </w:rPr>
        <w:t xml:space="preserve">Легочная и кишечная </w:t>
      </w:r>
    </w:p>
    <w:p w:rsidR="00D56B0D" w:rsidRPr="00F83A11" w:rsidRDefault="00D56B0D" w:rsidP="000A54C8">
      <w:pPr>
        <w:tabs>
          <w:tab w:val="left" w:pos="426"/>
        </w:tabs>
        <w:suppressAutoHyphens/>
        <w:ind w:left="0"/>
        <w:rPr>
          <w:caps/>
          <w:spacing w:val="0"/>
          <w:szCs w:val="28"/>
          <w:lang w:eastAsia="ar-SA"/>
        </w:rPr>
      </w:pPr>
    </w:p>
    <w:p w:rsidR="00D56B0D" w:rsidRPr="00F83A11" w:rsidRDefault="00D56B0D" w:rsidP="000A54C8">
      <w:pPr>
        <w:tabs>
          <w:tab w:val="left" w:pos="426"/>
        </w:tabs>
        <w:suppressAutoHyphens/>
        <w:ind w:left="0"/>
        <w:rPr>
          <w:caps/>
          <w:spacing w:val="0"/>
          <w:szCs w:val="28"/>
          <w:lang w:eastAsia="ar-SA"/>
        </w:rPr>
      </w:pPr>
      <w:r w:rsidRPr="00F83A11">
        <w:rPr>
          <w:caps/>
          <w:spacing w:val="0"/>
          <w:szCs w:val="28"/>
          <w:lang w:eastAsia="ar-SA"/>
        </w:rPr>
        <w:t xml:space="preserve">1618. о поражении паренхимы легкого свидетельствуют </w:t>
      </w:r>
    </w:p>
    <w:p w:rsidR="00D56B0D" w:rsidRPr="00F83A11" w:rsidRDefault="00D56B0D" w:rsidP="00F83A11">
      <w:pPr>
        <w:numPr>
          <w:ilvl w:val="0"/>
          <w:numId w:val="366"/>
        </w:numPr>
        <w:tabs>
          <w:tab w:val="clear" w:pos="2847"/>
          <w:tab w:val="num" w:pos="1560"/>
          <w:tab w:val="num" w:pos="1843"/>
          <w:tab w:val="left" w:pos="3273"/>
          <w:tab w:val="left" w:pos="5367"/>
        </w:tabs>
        <w:suppressAutoHyphens/>
        <w:ind w:left="1560" w:firstLine="0"/>
        <w:rPr>
          <w:spacing w:val="0"/>
          <w:szCs w:val="28"/>
          <w:lang w:eastAsia="ar-SA"/>
        </w:rPr>
      </w:pPr>
      <w:r w:rsidRPr="00F83A11">
        <w:rPr>
          <w:spacing w:val="0"/>
          <w:szCs w:val="28"/>
          <w:lang w:eastAsia="ar-SA"/>
        </w:rPr>
        <w:t>«коробочный» характер перкуторного звука</w:t>
      </w:r>
    </w:p>
    <w:p w:rsidR="00D56B0D" w:rsidRPr="00F83A11" w:rsidRDefault="00D56B0D" w:rsidP="00F83A11">
      <w:pPr>
        <w:numPr>
          <w:ilvl w:val="0"/>
          <w:numId w:val="366"/>
        </w:numPr>
        <w:tabs>
          <w:tab w:val="clear" w:pos="2847"/>
          <w:tab w:val="num" w:pos="1560"/>
          <w:tab w:val="num" w:pos="1843"/>
          <w:tab w:val="left" w:pos="3273"/>
          <w:tab w:val="left" w:pos="5367"/>
        </w:tabs>
        <w:suppressAutoHyphens/>
        <w:ind w:left="1560" w:firstLine="0"/>
        <w:rPr>
          <w:spacing w:val="0"/>
          <w:szCs w:val="28"/>
          <w:lang w:eastAsia="ar-SA"/>
        </w:rPr>
      </w:pPr>
      <w:r w:rsidRPr="00F83A11">
        <w:rPr>
          <w:spacing w:val="0"/>
          <w:szCs w:val="28"/>
          <w:lang w:eastAsia="ar-SA"/>
        </w:rPr>
        <w:t>укорочение перкуторного звука</w:t>
      </w:r>
      <w:r w:rsidRPr="00F83A11">
        <w:rPr>
          <w:spacing w:val="0"/>
          <w:szCs w:val="28"/>
          <w:lang w:eastAsia="ar-SA"/>
        </w:rPr>
        <w:tab/>
      </w:r>
      <w:r w:rsidRPr="00F83A11">
        <w:rPr>
          <w:spacing w:val="0"/>
          <w:szCs w:val="28"/>
          <w:lang w:eastAsia="ar-SA"/>
        </w:rPr>
        <w:tab/>
      </w:r>
      <w:r w:rsidRPr="00F83A11">
        <w:rPr>
          <w:spacing w:val="0"/>
          <w:szCs w:val="28"/>
          <w:lang w:eastAsia="ar-SA"/>
        </w:rPr>
        <w:tab/>
      </w:r>
    </w:p>
    <w:p w:rsidR="00D56B0D" w:rsidRPr="00F83A11" w:rsidRDefault="00D56B0D" w:rsidP="00F83A11">
      <w:pPr>
        <w:numPr>
          <w:ilvl w:val="0"/>
          <w:numId w:val="366"/>
        </w:numPr>
        <w:tabs>
          <w:tab w:val="clear" w:pos="2847"/>
          <w:tab w:val="num" w:pos="1560"/>
          <w:tab w:val="num" w:pos="1843"/>
          <w:tab w:val="left" w:pos="3273"/>
          <w:tab w:val="left" w:pos="5367"/>
        </w:tabs>
        <w:suppressAutoHyphens/>
        <w:ind w:left="1560" w:firstLine="0"/>
        <w:rPr>
          <w:spacing w:val="0"/>
          <w:szCs w:val="28"/>
          <w:lang w:eastAsia="ar-SA"/>
        </w:rPr>
      </w:pPr>
      <w:r w:rsidRPr="00F83A11">
        <w:rPr>
          <w:spacing w:val="0"/>
          <w:szCs w:val="28"/>
          <w:lang w:eastAsia="ar-SA"/>
        </w:rPr>
        <w:t>жесткое дыхание</w:t>
      </w:r>
    </w:p>
    <w:p w:rsidR="00D56B0D" w:rsidRPr="00F83A11" w:rsidRDefault="00D56B0D" w:rsidP="00F83A11">
      <w:pPr>
        <w:numPr>
          <w:ilvl w:val="0"/>
          <w:numId w:val="366"/>
        </w:numPr>
        <w:tabs>
          <w:tab w:val="clear" w:pos="2847"/>
          <w:tab w:val="num" w:pos="1560"/>
          <w:tab w:val="num" w:pos="1843"/>
          <w:tab w:val="left" w:pos="3273"/>
          <w:tab w:val="left" w:pos="5367"/>
        </w:tabs>
        <w:suppressAutoHyphens/>
        <w:ind w:left="1560" w:firstLine="0"/>
        <w:rPr>
          <w:spacing w:val="0"/>
          <w:szCs w:val="28"/>
          <w:lang w:eastAsia="ar-SA"/>
        </w:rPr>
      </w:pPr>
      <w:r w:rsidRPr="00F83A11">
        <w:rPr>
          <w:spacing w:val="0"/>
          <w:szCs w:val="28"/>
          <w:lang w:eastAsia="ar-SA"/>
        </w:rPr>
        <w:t>крепитация</w:t>
      </w:r>
    </w:p>
    <w:p w:rsidR="00D56B0D" w:rsidRPr="00F83A11" w:rsidRDefault="00D56B0D" w:rsidP="00F83A11">
      <w:pPr>
        <w:numPr>
          <w:ilvl w:val="0"/>
          <w:numId w:val="366"/>
        </w:numPr>
        <w:tabs>
          <w:tab w:val="clear" w:pos="2847"/>
          <w:tab w:val="num" w:pos="1560"/>
          <w:tab w:val="num" w:pos="1843"/>
          <w:tab w:val="left" w:pos="3273"/>
          <w:tab w:val="left" w:pos="5367"/>
        </w:tabs>
        <w:suppressAutoHyphens/>
        <w:ind w:left="1560" w:firstLine="0"/>
        <w:rPr>
          <w:spacing w:val="0"/>
          <w:szCs w:val="28"/>
          <w:lang w:eastAsia="ar-SA"/>
        </w:rPr>
      </w:pPr>
      <w:r w:rsidRPr="00F83A11">
        <w:rPr>
          <w:spacing w:val="0"/>
          <w:szCs w:val="28"/>
          <w:lang w:eastAsia="ar-SA"/>
        </w:rPr>
        <w:t>свистящие хрипы</w:t>
      </w:r>
    </w:p>
    <w:p w:rsidR="00D56B0D" w:rsidRPr="00F83A11" w:rsidRDefault="00D56B0D" w:rsidP="000A54C8">
      <w:pPr>
        <w:tabs>
          <w:tab w:val="left" w:pos="426"/>
          <w:tab w:val="num" w:pos="1560"/>
        </w:tabs>
        <w:suppressAutoHyphens/>
        <w:ind w:left="1560"/>
        <w:rPr>
          <w:spacing w:val="0"/>
          <w:szCs w:val="28"/>
          <w:lang w:eastAsia="ar-SA"/>
        </w:rPr>
      </w:pPr>
    </w:p>
    <w:p w:rsidR="00D56B0D" w:rsidRPr="00F83A11" w:rsidRDefault="00D56B0D" w:rsidP="000A54C8">
      <w:pPr>
        <w:tabs>
          <w:tab w:val="left" w:pos="966"/>
        </w:tabs>
        <w:suppressAutoHyphens/>
        <w:ind w:left="540" w:hanging="540"/>
        <w:rPr>
          <w:caps/>
          <w:spacing w:val="0"/>
          <w:szCs w:val="28"/>
          <w:lang w:eastAsia="ar-SA"/>
        </w:rPr>
      </w:pPr>
      <w:r w:rsidRPr="00F83A11">
        <w:rPr>
          <w:caps/>
          <w:spacing w:val="0"/>
          <w:szCs w:val="28"/>
          <w:lang w:eastAsia="ar-SA"/>
        </w:rPr>
        <w:t xml:space="preserve">1619. ПОЛОЖИТЕЛЬНОЙ ПРИ СПИРОГРАФИИ ПРОБА С БРОНХОЛИКОМ СЧИТАЕТСЯ ПРИ ПРИРОСТЕ ОФВ1 НА: </w:t>
      </w:r>
    </w:p>
    <w:p w:rsidR="00D56B0D" w:rsidRPr="00F83A11" w:rsidRDefault="00D56B0D" w:rsidP="00F83A11">
      <w:pPr>
        <w:pStyle w:val="ListParagraph"/>
        <w:widowControl w:val="0"/>
        <w:numPr>
          <w:ilvl w:val="0"/>
          <w:numId w:val="367"/>
        </w:numPr>
        <w:tabs>
          <w:tab w:val="num" w:pos="142"/>
          <w:tab w:val="left" w:pos="1146"/>
          <w:tab w:val="num" w:pos="1560"/>
          <w:tab w:val="left" w:pos="1843"/>
        </w:tabs>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12%</w:t>
      </w:r>
    </w:p>
    <w:p w:rsidR="00D56B0D" w:rsidRPr="00F83A11" w:rsidRDefault="00D56B0D" w:rsidP="00F83A11">
      <w:pPr>
        <w:pStyle w:val="ListParagraph"/>
        <w:widowControl w:val="0"/>
        <w:numPr>
          <w:ilvl w:val="0"/>
          <w:numId w:val="367"/>
        </w:numPr>
        <w:tabs>
          <w:tab w:val="num" w:pos="142"/>
          <w:tab w:val="left" w:pos="1146"/>
          <w:tab w:val="num" w:pos="1560"/>
          <w:tab w:val="left" w:pos="1843"/>
        </w:tabs>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13%</w:t>
      </w:r>
    </w:p>
    <w:p w:rsidR="00D56B0D" w:rsidRPr="00F83A11" w:rsidRDefault="00D56B0D" w:rsidP="00F83A11">
      <w:pPr>
        <w:pStyle w:val="ListParagraph"/>
        <w:widowControl w:val="0"/>
        <w:numPr>
          <w:ilvl w:val="0"/>
          <w:numId w:val="367"/>
        </w:numPr>
        <w:tabs>
          <w:tab w:val="num" w:pos="142"/>
          <w:tab w:val="left" w:pos="1146"/>
          <w:tab w:val="num" w:pos="1560"/>
          <w:tab w:val="left" w:pos="1843"/>
        </w:tabs>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14%</w:t>
      </w:r>
    </w:p>
    <w:p w:rsidR="00D56B0D" w:rsidRPr="00F83A11" w:rsidRDefault="00D56B0D" w:rsidP="00F83A11">
      <w:pPr>
        <w:pStyle w:val="ListParagraph"/>
        <w:widowControl w:val="0"/>
        <w:numPr>
          <w:ilvl w:val="0"/>
          <w:numId w:val="367"/>
        </w:numPr>
        <w:tabs>
          <w:tab w:val="num" w:pos="142"/>
          <w:tab w:val="left" w:pos="1146"/>
          <w:tab w:val="num" w:pos="1560"/>
          <w:tab w:val="left" w:pos="1843"/>
        </w:tabs>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15%</w:t>
      </w:r>
    </w:p>
    <w:p w:rsidR="00D56B0D" w:rsidRPr="00F83A11" w:rsidRDefault="00D56B0D" w:rsidP="00F83A11">
      <w:pPr>
        <w:pStyle w:val="ListParagraph"/>
        <w:widowControl w:val="0"/>
        <w:numPr>
          <w:ilvl w:val="0"/>
          <w:numId w:val="367"/>
        </w:numPr>
        <w:tabs>
          <w:tab w:val="num" w:pos="142"/>
          <w:tab w:val="left" w:pos="1146"/>
          <w:tab w:val="num" w:pos="1560"/>
          <w:tab w:val="left" w:pos="1843"/>
        </w:tabs>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25%</w:t>
      </w:r>
    </w:p>
    <w:p w:rsidR="00D56B0D" w:rsidRPr="00F83A11" w:rsidRDefault="00D56B0D" w:rsidP="000A54C8">
      <w:pPr>
        <w:tabs>
          <w:tab w:val="num" w:pos="142"/>
          <w:tab w:val="num" w:pos="1560"/>
          <w:tab w:val="left" w:pos="1843"/>
          <w:tab w:val="left" w:pos="5940"/>
        </w:tabs>
        <w:suppressAutoHyphens/>
        <w:ind w:left="1560"/>
        <w:rPr>
          <w:spacing w:val="0"/>
          <w:szCs w:val="28"/>
          <w:lang w:eastAsia="ar-SA"/>
        </w:rPr>
      </w:pPr>
      <w:r w:rsidRPr="00F83A11">
        <w:rPr>
          <w:spacing w:val="0"/>
          <w:szCs w:val="28"/>
          <w:lang w:eastAsia="ar-SA"/>
        </w:rPr>
        <w:tab/>
      </w:r>
    </w:p>
    <w:p w:rsidR="00D56B0D" w:rsidRPr="00F83A11" w:rsidRDefault="00D56B0D" w:rsidP="000A54C8">
      <w:pPr>
        <w:pStyle w:val="ListParagraph"/>
        <w:widowControl w:val="0"/>
        <w:spacing w:after="0" w:line="240" w:lineRule="auto"/>
        <w:ind w:left="540" w:hanging="540"/>
        <w:jc w:val="both"/>
        <w:rPr>
          <w:rFonts w:ascii="Times New Roman" w:hAnsi="Times New Roman"/>
          <w:caps/>
          <w:sz w:val="28"/>
          <w:szCs w:val="28"/>
        </w:rPr>
      </w:pPr>
      <w:r w:rsidRPr="00F83A11">
        <w:rPr>
          <w:rFonts w:ascii="Times New Roman" w:hAnsi="Times New Roman"/>
          <w:caps/>
          <w:sz w:val="28"/>
          <w:szCs w:val="28"/>
        </w:rPr>
        <w:t>1620. для ребенка 2-х лет  является физиологическим  дыхание</w:t>
      </w:r>
    </w:p>
    <w:p w:rsidR="00D56B0D" w:rsidRPr="00F83A11" w:rsidRDefault="00D56B0D" w:rsidP="00F83A11">
      <w:pPr>
        <w:pStyle w:val="ListParagraph"/>
        <w:widowControl w:val="0"/>
        <w:numPr>
          <w:ilvl w:val="0"/>
          <w:numId w:val="368"/>
        </w:numPr>
        <w:tabs>
          <w:tab w:val="clear" w:pos="1440"/>
          <w:tab w:val="num" w:pos="1560"/>
          <w:tab w:val="left" w:pos="1843"/>
        </w:tabs>
        <w:spacing w:after="0" w:line="240" w:lineRule="auto"/>
        <w:ind w:left="1560" w:firstLine="0"/>
        <w:rPr>
          <w:rFonts w:ascii="Times New Roman" w:hAnsi="Times New Roman"/>
          <w:sz w:val="28"/>
          <w:szCs w:val="28"/>
        </w:rPr>
      </w:pPr>
      <w:r w:rsidRPr="00F83A11">
        <w:rPr>
          <w:rFonts w:ascii="Times New Roman" w:hAnsi="Times New Roman"/>
          <w:sz w:val="28"/>
          <w:szCs w:val="28"/>
        </w:rPr>
        <w:t>ослабленное везикулярное</w:t>
      </w:r>
    </w:p>
    <w:p w:rsidR="00D56B0D" w:rsidRPr="00F83A11" w:rsidRDefault="00D56B0D" w:rsidP="00F83A11">
      <w:pPr>
        <w:pStyle w:val="ListParagraph"/>
        <w:widowControl w:val="0"/>
        <w:numPr>
          <w:ilvl w:val="0"/>
          <w:numId w:val="368"/>
        </w:numPr>
        <w:tabs>
          <w:tab w:val="clear" w:pos="1440"/>
          <w:tab w:val="num" w:pos="1560"/>
          <w:tab w:val="left" w:pos="1843"/>
        </w:tabs>
        <w:spacing w:after="0" w:line="240" w:lineRule="auto"/>
        <w:ind w:left="1560" w:firstLine="0"/>
        <w:rPr>
          <w:rFonts w:ascii="Times New Roman" w:hAnsi="Times New Roman"/>
          <w:sz w:val="28"/>
          <w:szCs w:val="28"/>
        </w:rPr>
      </w:pPr>
      <w:r w:rsidRPr="00F83A11">
        <w:rPr>
          <w:rFonts w:ascii="Times New Roman" w:hAnsi="Times New Roman"/>
          <w:sz w:val="28"/>
          <w:szCs w:val="28"/>
        </w:rPr>
        <w:t>пуэрильное</w:t>
      </w:r>
    </w:p>
    <w:p w:rsidR="00D56B0D" w:rsidRPr="00F83A11" w:rsidRDefault="00D56B0D" w:rsidP="00F83A11">
      <w:pPr>
        <w:pStyle w:val="ListParagraph"/>
        <w:widowControl w:val="0"/>
        <w:numPr>
          <w:ilvl w:val="0"/>
          <w:numId w:val="368"/>
        </w:numPr>
        <w:tabs>
          <w:tab w:val="clear" w:pos="1440"/>
          <w:tab w:val="num" w:pos="1560"/>
          <w:tab w:val="left" w:pos="1843"/>
        </w:tabs>
        <w:spacing w:after="0" w:line="240" w:lineRule="auto"/>
        <w:ind w:left="1560" w:firstLine="0"/>
        <w:rPr>
          <w:rFonts w:ascii="Times New Roman" w:hAnsi="Times New Roman"/>
          <w:sz w:val="28"/>
          <w:szCs w:val="28"/>
        </w:rPr>
      </w:pPr>
      <w:r w:rsidRPr="00F83A11">
        <w:rPr>
          <w:rFonts w:ascii="Times New Roman" w:hAnsi="Times New Roman"/>
          <w:sz w:val="28"/>
          <w:szCs w:val="28"/>
        </w:rPr>
        <w:t>бронхиальное</w:t>
      </w:r>
    </w:p>
    <w:p w:rsidR="00D56B0D" w:rsidRPr="00F83A11" w:rsidRDefault="00D56B0D" w:rsidP="00F83A11">
      <w:pPr>
        <w:pStyle w:val="ListParagraph"/>
        <w:widowControl w:val="0"/>
        <w:numPr>
          <w:ilvl w:val="0"/>
          <w:numId w:val="368"/>
        </w:numPr>
        <w:tabs>
          <w:tab w:val="clear" w:pos="1440"/>
          <w:tab w:val="num" w:pos="1560"/>
          <w:tab w:val="left" w:pos="1843"/>
        </w:tabs>
        <w:spacing w:after="0" w:line="240" w:lineRule="auto"/>
        <w:ind w:left="1560" w:firstLine="0"/>
        <w:rPr>
          <w:rFonts w:ascii="Times New Roman" w:hAnsi="Times New Roman"/>
          <w:sz w:val="28"/>
          <w:szCs w:val="28"/>
        </w:rPr>
      </w:pPr>
      <w:r w:rsidRPr="00F83A11">
        <w:rPr>
          <w:rFonts w:ascii="Times New Roman" w:hAnsi="Times New Roman"/>
          <w:sz w:val="28"/>
          <w:szCs w:val="28"/>
        </w:rPr>
        <w:t>амфорическое</w:t>
      </w:r>
    </w:p>
    <w:p w:rsidR="00D56B0D" w:rsidRPr="00F83A11" w:rsidRDefault="00D56B0D" w:rsidP="00F83A11">
      <w:pPr>
        <w:pStyle w:val="ListParagraph"/>
        <w:widowControl w:val="0"/>
        <w:numPr>
          <w:ilvl w:val="0"/>
          <w:numId w:val="368"/>
        </w:numPr>
        <w:tabs>
          <w:tab w:val="clear" w:pos="1440"/>
          <w:tab w:val="num" w:pos="1560"/>
          <w:tab w:val="left" w:pos="1843"/>
        </w:tabs>
        <w:spacing w:after="0" w:line="240" w:lineRule="auto"/>
        <w:ind w:left="1560" w:firstLine="0"/>
        <w:rPr>
          <w:rFonts w:ascii="Times New Roman" w:hAnsi="Times New Roman"/>
          <w:sz w:val="28"/>
          <w:szCs w:val="28"/>
        </w:rPr>
      </w:pPr>
      <w:r w:rsidRPr="00F83A11">
        <w:rPr>
          <w:rFonts w:ascii="Times New Roman" w:hAnsi="Times New Roman"/>
          <w:sz w:val="28"/>
          <w:szCs w:val="28"/>
        </w:rPr>
        <w:t>жесткое</w:t>
      </w:r>
    </w:p>
    <w:p w:rsidR="00D56B0D" w:rsidRPr="00F83A11" w:rsidRDefault="00D56B0D" w:rsidP="000A54C8">
      <w:pPr>
        <w:tabs>
          <w:tab w:val="left" w:pos="966"/>
        </w:tabs>
        <w:suppressAutoHyphens/>
        <w:ind w:left="540" w:hanging="540"/>
        <w:rPr>
          <w:spacing w:val="0"/>
          <w:szCs w:val="28"/>
          <w:lang w:eastAsia="ar-SA"/>
        </w:rPr>
      </w:pPr>
    </w:p>
    <w:p w:rsidR="00D56B0D" w:rsidRPr="00F83A11" w:rsidRDefault="00D56B0D" w:rsidP="000A54C8">
      <w:pPr>
        <w:widowControl/>
        <w:ind w:left="0"/>
      </w:pPr>
      <w:r w:rsidRPr="00F83A11">
        <w:rPr>
          <w:caps/>
          <w:spacing w:val="0"/>
          <w:szCs w:val="28"/>
          <w:lang w:eastAsia="ar-SA"/>
        </w:rPr>
        <w:t>1621. ДЛЯ ПРОВЕДЕНИЯ ПОТОВОЙ ПРОБЫ ИСПОЛЬЗУЕТСЯ:</w:t>
      </w:r>
    </w:p>
    <w:p w:rsidR="00D56B0D" w:rsidRPr="00F83A11" w:rsidRDefault="00D56B0D" w:rsidP="00F83A11">
      <w:pPr>
        <w:numPr>
          <w:ilvl w:val="0"/>
          <w:numId w:val="369"/>
        </w:numPr>
        <w:tabs>
          <w:tab w:val="num" w:pos="142"/>
          <w:tab w:val="left" w:pos="1146"/>
          <w:tab w:val="left" w:pos="1843"/>
          <w:tab w:val="left" w:pos="3060"/>
        </w:tabs>
        <w:suppressAutoHyphens/>
        <w:ind w:left="1560" w:firstLine="0"/>
        <w:rPr>
          <w:spacing w:val="0"/>
          <w:szCs w:val="28"/>
          <w:lang w:eastAsia="ar-SA"/>
        </w:rPr>
      </w:pPr>
      <w:r w:rsidRPr="00F83A11">
        <w:rPr>
          <w:spacing w:val="0"/>
          <w:szCs w:val="28"/>
          <w:lang w:eastAsia="ar-SA"/>
        </w:rPr>
        <w:t>трипсин</w:t>
      </w:r>
    </w:p>
    <w:p w:rsidR="00D56B0D" w:rsidRPr="00F83A11" w:rsidRDefault="00D56B0D" w:rsidP="00F83A11">
      <w:pPr>
        <w:numPr>
          <w:ilvl w:val="0"/>
          <w:numId w:val="369"/>
        </w:numPr>
        <w:tabs>
          <w:tab w:val="num" w:pos="142"/>
          <w:tab w:val="left" w:pos="1146"/>
          <w:tab w:val="left" w:pos="1843"/>
          <w:tab w:val="left" w:pos="3060"/>
        </w:tabs>
        <w:suppressAutoHyphens/>
        <w:ind w:left="1560" w:firstLine="0"/>
        <w:rPr>
          <w:spacing w:val="0"/>
          <w:szCs w:val="28"/>
          <w:lang w:eastAsia="ar-SA"/>
        </w:rPr>
      </w:pPr>
      <w:r w:rsidRPr="00F83A11">
        <w:rPr>
          <w:spacing w:val="0"/>
          <w:szCs w:val="28"/>
          <w:lang w:eastAsia="ar-SA"/>
        </w:rPr>
        <w:t>пилокарпин</w:t>
      </w:r>
    </w:p>
    <w:p w:rsidR="00D56B0D" w:rsidRPr="00F83A11" w:rsidRDefault="00D56B0D" w:rsidP="00F83A11">
      <w:pPr>
        <w:numPr>
          <w:ilvl w:val="0"/>
          <w:numId w:val="369"/>
        </w:numPr>
        <w:tabs>
          <w:tab w:val="num" w:pos="142"/>
          <w:tab w:val="left" w:pos="1146"/>
          <w:tab w:val="left" w:pos="1843"/>
          <w:tab w:val="left" w:pos="3060"/>
        </w:tabs>
        <w:suppressAutoHyphens/>
        <w:ind w:left="1560" w:firstLine="0"/>
        <w:rPr>
          <w:spacing w:val="0"/>
          <w:szCs w:val="28"/>
          <w:lang w:eastAsia="ar-SA"/>
        </w:rPr>
      </w:pPr>
      <w:r w:rsidRPr="00F83A11">
        <w:rPr>
          <w:spacing w:val="0"/>
          <w:szCs w:val="28"/>
          <w:lang w:eastAsia="ar-SA"/>
        </w:rPr>
        <w:t>ацетилцистеин</w:t>
      </w:r>
    </w:p>
    <w:p w:rsidR="00D56B0D" w:rsidRPr="00F83A11" w:rsidRDefault="00D56B0D" w:rsidP="00F83A11">
      <w:pPr>
        <w:numPr>
          <w:ilvl w:val="0"/>
          <w:numId w:val="369"/>
        </w:numPr>
        <w:tabs>
          <w:tab w:val="num" w:pos="142"/>
          <w:tab w:val="left" w:pos="1146"/>
          <w:tab w:val="left" w:pos="1843"/>
          <w:tab w:val="left" w:pos="3060"/>
        </w:tabs>
        <w:suppressAutoHyphens/>
        <w:ind w:left="1560" w:firstLine="0"/>
        <w:rPr>
          <w:spacing w:val="0"/>
          <w:szCs w:val="28"/>
          <w:lang w:eastAsia="ar-SA"/>
        </w:rPr>
      </w:pPr>
      <w:r w:rsidRPr="00F83A11">
        <w:rPr>
          <w:spacing w:val="0"/>
          <w:szCs w:val="28"/>
          <w:lang w:eastAsia="ar-SA"/>
        </w:rPr>
        <w:t>пульмозим</w:t>
      </w:r>
    </w:p>
    <w:p w:rsidR="00D56B0D" w:rsidRPr="00F83A11" w:rsidRDefault="00D56B0D" w:rsidP="00F83A11">
      <w:pPr>
        <w:numPr>
          <w:ilvl w:val="0"/>
          <w:numId w:val="369"/>
        </w:numPr>
        <w:tabs>
          <w:tab w:val="num" w:pos="142"/>
          <w:tab w:val="left" w:pos="1146"/>
          <w:tab w:val="left" w:pos="1843"/>
          <w:tab w:val="left" w:pos="3060"/>
        </w:tabs>
        <w:suppressAutoHyphens/>
        <w:ind w:left="1560" w:firstLine="0"/>
        <w:rPr>
          <w:spacing w:val="0"/>
          <w:szCs w:val="28"/>
          <w:lang w:eastAsia="ar-SA"/>
        </w:rPr>
      </w:pPr>
      <w:r w:rsidRPr="00F83A11">
        <w:rPr>
          <w:spacing w:val="0"/>
          <w:szCs w:val="28"/>
          <w:lang w:eastAsia="ar-SA"/>
        </w:rPr>
        <w:t>лидокаин</w:t>
      </w:r>
    </w:p>
    <w:p w:rsidR="00D56B0D" w:rsidRPr="00F83A11" w:rsidRDefault="00D56B0D" w:rsidP="000A54C8">
      <w:pPr>
        <w:tabs>
          <w:tab w:val="num" w:pos="142"/>
          <w:tab w:val="left" w:pos="966"/>
          <w:tab w:val="left" w:pos="1843"/>
          <w:tab w:val="left" w:pos="2880"/>
        </w:tabs>
        <w:suppressAutoHyphens/>
        <w:ind w:left="1560"/>
        <w:rPr>
          <w:spacing w:val="0"/>
          <w:szCs w:val="28"/>
          <w:lang w:eastAsia="ar-SA"/>
        </w:rPr>
      </w:pPr>
    </w:p>
    <w:p w:rsidR="00D56B0D" w:rsidRPr="00F83A11" w:rsidRDefault="00D56B0D" w:rsidP="000A54C8">
      <w:pPr>
        <w:tabs>
          <w:tab w:val="left" w:pos="966"/>
        </w:tabs>
        <w:suppressAutoHyphens/>
        <w:ind w:left="540" w:hanging="540"/>
        <w:rPr>
          <w:caps/>
          <w:spacing w:val="0"/>
          <w:szCs w:val="28"/>
          <w:lang w:eastAsia="ar-SA"/>
        </w:rPr>
      </w:pPr>
      <w:r w:rsidRPr="00F83A11">
        <w:rPr>
          <w:caps/>
          <w:spacing w:val="0"/>
          <w:szCs w:val="28"/>
          <w:lang w:eastAsia="ar-SA"/>
        </w:rPr>
        <w:t xml:space="preserve">1622. ИНСПИРАТОРНАЯ ОДЫШКА На фоне респираторной инфекции наиболее характерна при: </w:t>
      </w:r>
    </w:p>
    <w:p w:rsidR="00D56B0D" w:rsidRPr="00F83A11" w:rsidRDefault="00D56B0D" w:rsidP="00F83A11">
      <w:pPr>
        <w:pStyle w:val="ListParagraph"/>
        <w:widowControl w:val="0"/>
        <w:numPr>
          <w:ilvl w:val="0"/>
          <w:numId w:val="370"/>
        </w:numPr>
        <w:tabs>
          <w:tab w:val="num" w:pos="142"/>
          <w:tab w:val="left" w:pos="1146"/>
          <w:tab w:val="left" w:pos="1843"/>
        </w:tabs>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бронхиальной астме</w:t>
      </w:r>
    </w:p>
    <w:p w:rsidR="00D56B0D" w:rsidRPr="00F83A11" w:rsidRDefault="00D56B0D" w:rsidP="00F83A11">
      <w:pPr>
        <w:pStyle w:val="ListParagraph"/>
        <w:widowControl w:val="0"/>
        <w:numPr>
          <w:ilvl w:val="0"/>
          <w:numId w:val="370"/>
        </w:numPr>
        <w:tabs>
          <w:tab w:val="num" w:pos="142"/>
          <w:tab w:val="left" w:pos="1146"/>
          <w:tab w:val="left" w:pos="1843"/>
        </w:tabs>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опухоли трахеи</w:t>
      </w:r>
      <w:r w:rsidRPr="00F83A11">
        <w:rPr>
          <w:rFonts w:ascii="Times New Roman" w:hAnsi="Times New Roman"/>
          <w:sz w:val="28"/>
          <w:szCs w:val="28"/>
        </w:rPr>
        <w:tab/>
      </w:r>
      <w:r w:rsidRPr="00F83A11">
        <w:rPr>
          <w:rFonts w:ascii="Times New Roman" w:hAnsi="Times New Roman"/>
          <w:sz w:val="28"/>
          <w:szCs w:val="28"/>
        </w:rPr>
        <w:tab/>
      </w:r>
      <w:r w:rsidRPr="00F83A11">
        <w:rPr>
          <w:rFonts w:ascii="Times New Roman" w:hAnsi="Times New Roman"/>
          <w:sz w:val="28"/>
          <w:szCs w:val="28"/>
        </w:rPr>
        <w:tab/>
      </w:r>
      <w:r w:rsidRPr="00F83A11">
        <w:rPr>
          <w:rFonts w:ascii="Times New Roman" w:hAnsi="Times New Roman"/>
          <w:sz w:val="28"/>
          <w:szCs w:val="28"/>
        </w:rPr>
        <w:tab/>
      </w:r>
      <w:r w:rsidRPr="00F83A11">
        <w:rPr>
          <w:rFonts w:ascii="Times New Roman" w:hAnsi="Times New Roman"/>
          <w:sz w:val="28"/>
          <w:szCs w:val="28"/>
        </w:rPr>
        <w:tab/>
        <w:t xml:space="preserve"> </w:t>
      </w:r>
    </w:p>
    <w:p w:rsidR="00D56B0D" w:rsidRPr="00F83A11" w:rsidRDefault="00D56B0D" w:rsidP="00F83A11">
      <w:pPr>
        <w:pStyle w:val="ListParagraph"/>
        <w:widowControl w:val="0"/>
        <w:numPr>
          <w:ilvl w:val="0"/>
          <w:numId w:val="370"/>
        </w:numPr>
        <w:tabs>
          <w:tab w:val="num" w:pos="142"/>
          <w:tab w:val="left" w:pos="1146"/>
          <w:tab w:val="left" w:pos="1843"/>
        </w:tabs>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выпотном плеврите</w:t>
      </w:r>
    </w:p>
    <w:p w:rsidR="00D56B0D" w:rsidRPr="00F83A11" w:rsidRDefault="00D56B0D" w:rsidP="00F83A11">
      <w:pPr>
        <w:pStyle w:val="ListParagraph"/>
        <w:widowControl w:val="0"/>
        <w:numPr>
          <w:ilvl w:val="0"/>
          <w:numId w:val="370"/>
        </w:numPr>
        <w:tabs>
          <w:tab w:val="num" w:pos="142"/>
          <w:tab w:val="left" w:pos="1146"/>
          <w:tab w:val="left" w:pos="1843"/>
        </w:tabs>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туберкулезном бронхоадените</w:t>
      </w:r>
    </w:p>
    <w:p w:rsidR="00D56B0D" w:rsidRPr="00F83A11" w:rsidRDefault="00D56B0D" w:rsidP="00F83A11">
      <w:pPr>
        <w:pStyle w:val="ListParagraph"/>
        <w:widowControl w:val="0"/>
        <w:numPr>
          <w:ilvl w:val="0"/>
          <w:numId w:val="370"/>
        </w:numPr>
        <w:tabs>
          <w:tab w:val="num" w:pos="142"/>
          <w:tab w:val="left" w:pos="1146"/>
          <w:tab w:val="left" w:pos="1843"/>
        </w:tabs>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стенозе гортани</w:t>
      </w:r>
    </w:p>
    <w:p w:rsidR="00D56B0D" w:rsidRPr="00F83A11" w:rsidRDefault="00D56B0D" w:rsidP="000A54C8">
      <w:pPr>
        <w:tabs>
          <w:tab w:val="num" w:pos="142"/>
          <w:tab w:val="left" w:pos="966"/>
          <w:tab w:val="left" w:pos="1843"/>
        </w:tabs>
        <w:suppressAutoHyphens/>
        <w:ind w:left="1560"/>
        <w:rPr>
          <w:spacing w:val="0"/>
          <w:szCs w:val="28"/>
          <w:lang w:eastAsia="ar-SA"/>
        </w:rPr>
      </w:pPr>
    </w:p>
    <w:p w:rsidR="00D56B0D" w:rsidRPr="00F83A11" w:rsidRDefault="00D56B0D" w:rsidP="000A54C8">
      <w:pPr>
        <w:tabs>
          <w:tab w:val="left" w:pos="966"/>
        </w:tabs>
        <w:suppressAutoHyphens/>
        <w:ind w:left="540" w:hanging="540"/>
        <w:rPr>
          <w:caps/>
          <w:spacing w:val="0"/>
          <w:szCs w:val="28"/>
          <w:lang w:eastAsia="ar-SA"/>
        </w:rPr>
      </w:pPr>
      <w:r w:rsidRPr="00F83A11">
        <w:rPr>
          <w:caps/>
          <w:spacing w:val="0"/>
          <w:szCs w:val="28"/>
          <w:lang w:eastAsia="ar-SA"/>
        </w:rPr>
        <w:t>1623. физиологическим для ребенка 4-х месяцев является дыхание</w:t>
      </w:r>
    </w:p>
    <w:p w:rsidR="00D56B0D" w:rsidRPr="00F83A11" w:rsidRDefault="00D56B0D" w:rsidP="00F83A11">
      <w:pPr>
        <w:pStyle w:val="ListParagraph"/>
        <w:widowControl w:val="0"/>
        <w:numPr>
          <w:ilvl w:val="0"/>
          <w:numId w:val="371"/>
        </w:numPr>
        <w:tabs>
          <w:tab w:val="num" w:pos="142"/>
          <w:tab w:val="left" w:pos="1146"/>
          <w:tab w:val="left" w:pos="1843"/>
        </w:tabs>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ослабленное везикулярное</w:t>
      </w:r>
    </w:p>
    <w:p w:rsidR="00D56B0D" w:rsidRPr="00F83A11" w:rsidRDefault="00D56B0D" w:rsidP="00F83A11">
      <w:pPr>
        <w:pStyle w:val="ListParagraph"/>
        <w:widowControl w:val="0"/>
        <w:numPr>
          <w:ilvl w:val="0"/>
          <w:numId w:val="371"/>
        </w:numPr>
        <w:tabs>
          <w:tab w:val="num" w:pos="142"/>
          <w:tab w:val="left" w:pos="1146"/>
          <w:tab w:val="left" w:pos="1843"/>
        </w:tabs>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пуэрильное</w:t>
      </w:r>
    </w:p>
    <w:p w:rsidR="00D56B0D" w:rsidRPr="00F83A11" w:rsidRDefault="00D56B0D" w:rsidP="00F83A11">
      <w:pPr>
        <w:pStyle w:val="ListParagraph"/>
        <w:widowControl w:val="0"/>
        <w:numPr>
          <w:ilvl w:val="0"/>
          <w:numId w:val="371"/>
        </w:numPr>
        <w:tabs>
          <w:tab w:val="num" w:pos="142"/>
          <w:tab w:val="left" w:pos="1146"/>
          <w:tab w:val="left" w:pos="1843"/>
        </w:tabs>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бронхиальное</w:t>
      </w:r>
    </w:p>
    <w:p w:rsidR="00D56B0D" w:rsidRPr="00F83A11" w:rsidRDefault="00D56B0D" w:rsidP="00F83A11">
      <w:pPr>
        <w:pStyle w:val="ListParagraph"/>
        <w:widowControl w:val="0"/>
        <w:numPr>
          <w:ilvl w:val="0"/>
          <w:numId w:val="371"/>
        </w:numPr>
        <w:tabs>
          <w:tab w:val="num" w:pos="142"/>
          <w:tab w:val="left" w:pos="1146"/>
          <w:tab w:val="left" w:pos="1843"/>
        </w:tabs>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амфорическое</w:t>
      </w:r>
    </w:p>
    <w:p w:rsidR="00D56B0D" w:rsidRPr="00F83A11" w:rsidRDefault="00D56B0D" w:rsidP="00F83A11">
      <w:pPr>
        <w:pStyle w:val="ListParagraph"/>
        <w:widowControl w:val="0"/>
        <w:numPr>
          <w:ilvl w:val="0"/>
          <w:numId w:val="371"/>
        </w:numPr>
        <w:tabs>
          <w:tab w:val="num" w:pos="142"/>
          <w:tab w:val="left" w:pos="1146"/>
          <w:tab w:val="left" w:pos="1843"/>
        </w:tabs>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жесткое</w:t>
      </w:r>
    </w:p>
    <w:p w:rsidR="00D56B0D" w:rsidRPr="00F83A11" w:rsidRDefault="00D56B0D" w:rsidP="000A54C8">
      <w:pPr>
        <w:tabs>
          <w:tab w:val="num" w:pos="142"/>
          <w:tab w:val="left" w:pos="966"/>
          <w:tab w:val="left" w:pos="1843"/>
        </w:tabs>
        <w:suppressAutoHyphens/>
        <w:ind w:left="1560"/>
        <w:rPr>
          <w:spacing w:val="0"/>
          <w:szCs w:val="28"/>
          <w:lang w:eastAsia="ar-SA"/>
        </w:rPr>
      </w:pPr>
    </w:p>
    <w:p w:rsidR="00D56B0D" w:rsidRPr="00F83A11" w:rsidRDefault="00D56B0D" w:rsidP="000A54C8">
      <w:pPr>
        <w:tabs>
          <w:tab w:val="left" w:pos="966"/>
        </w:tabs>
        <w:suppressAutoHyphens/>
        <w:ind w:left="540" w:hanging="540"/>
        <w:rPr>
          <w:caps/>
          <w:spacing w:val="0"/>
          <w:szCs w:val="28"/>
          <w:lang w:eastAsia="ar-SA"/>
        </w:rPr>
      </w:pPr>
      <w:r w:rsidRPr="00F83A11">
        <w:rPr>
          <w:caps/>
          <w:spacing w:val="0"/>
          <w:szCs w:val="28"/>
          <w:lang w:eastAsia="ar-SA"/>
        </w:rPr>
        <w:t xml:space="preserve">1624. нормой для ребенка 2-х месяцев является </w:t>
      </w:r>
    </w:p>
    <w:p w:rsidR="00D56B0D" w:rsidRPr="00F83A11" w:rsidRDefault="00D56B0D" w:rsidP="00F83A11">
      <w:pPr>
        <w:pStyle w:val="ListParagraph"/>
        <w:widowControl w:val="0"/>
        <w:numPr>
          <w:ilvl w:val="0"/>
          <w:numId w:val="372"/>
        </w:numPr>
        <w:tabs>
          <w:tab w:val="num" w:pos="142"/>
          <w:tab w:val="left" w:pos="1146"/>
          <w:tab w:val="left" w:pos="1843"/>
        </w:tabs>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горизонтальное расположение ребер</w:t>
      </w:r>
    </w:p>
    <w:p w:rsidR="00D56B0D" w:rsidRPr="00F83A11" w:rsidRDefault="00D56B0D" w:rsidP="00F83A11">
      <w:pPr>
        <w:pStyle w:val="ListParagraph"/>
        <w:widowControl w:val="0"/>
        <w:numPr>
          <w:ilvl w:val="0"/>
          <w:numId w:val="372"/>
        </w:numPr>
        <w:tabs>
          <w:tab w:val="num" w:pos="142"/>
          <w:tab w:val="left" w:pos="1146"/>
          <w:tab w:val="left" w:pos="1843"/>
        </w:tabs>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малая экскурсия грудной клетки</w:t>
      </w:r>
      <w:r w:rsidRPr="00F83A11">
        <w:rPr>
          <w:rFonts w:ascii="Times New Roman" w:hAnsi="Times New Roman"/>
          <w:sz w:val="28"/>
          <w:szCs w:val="28"/>
        </w:rPr>
        <w:tab/>
      </w:r>
      <w:r w:rsidRPr="00F83A11">
        <w:rPr>
          <w:rFonts w:ascii="Times New Roman" w:hAnsi="Times New Roman"/>
          <w:sz w:val="28"/>
          <w:szCs w:val="28"/>
        </w:rPr>
        <w:tab/>
      </w:r>
      <w:r w:rsidRPr="00F83A11">
        <w:rPr>
          <w:rFonts w:ascii="Times New Roman" w:hAnsi="Times New Roman"/>
          <w:sz w:val="28"/>
          <w:szCs w:val="28"/>
        </w:rPr>
        <w:tab/>
        <w:t xml:space="preserve"> </w:t>
      </w:r>
    </w:p>
    <w:p w:rsidR="00D56B0D" w:rsidRPr="00F83A11" w:rsidRDefault="00D56B0D" w:rsidP="00F83A11">
      <w:pPr>
        <w:pStyle w:val="ListParagraph"/>
        <w:widowControl w:val="0"/>
        <w:numPr>
          <w:ilvl w:val="0"/>
          <w:numId w:val="372"/>
        </w:numPr>
        <w:tabs>
          <w:tab w:val="num" w:pos="142"/>
          <w:tab w:val="left" w:pos="1146"/>
          <w:tab w:val="left" w:pos="1843"/>
        </w:tabs>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поверхностный характер дыхания</w:t>
      </w:r>
    </w:p>
    <w:p w:rsidR="00D56B0D" w:rsidRPr="00F83A11" w:rsidRDefault="00D56B0D" w:rsidP="00F83A11">
      <w:pPr>
        <w:pStyle w:val="ListParagraph"/>
        <w:widowControl w:val="0"/>
        <w:numPr>
          <w:ilvl w:val="0"/>
          <w:numId w:val="372"/>
        </w:numPr>
        <w:tabs>
          <w:tab w:val="num" w:pos="142"/>
          <w:tab w:val="left" w:pos="1146"/>
          <w:tab w:val="left" w:pos="1843"/>
        </w:tabs>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брюшной  тип дыхания</w:t>
      </w:r>
    </w:p>
    <w:p w:rsidR="00D56B0D" w:rsidRPr="00F83A11" w:rsidRDefault="00D56B0D" w:rsidP="00F83A11">
      <w:pPr>
        <w:pStyle w:val="ListParagraph"/>
        <w:widowControl w:val="0"/>
        <w:numPr>
          <w:ilvl w:val="0"/>
          <w:numId w:val="372"/>
        </w:numPr>
        <w:tabs>
          <w:tab w:val="num" w:pos="142"/>
          <w:tab w:val="left" w:pos="1146"/>
          <w:tab w:val="left" w:pos="1843"/>
        </w:tabs>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коробочный оттенок перкуторного звука</w:t>
      </w:r>
    </w:p>
    <w:p w:rsidR="00D56B0D" w:rsidRPr="00F83A11" w:rsidRDefault="00D56B0D" w:rsidP="000A54C8">
      <w:pPr>
        <w:tabs>
          <w:tab w:val="left" w:pos="966"/>
        </w:tabs>
        <w:suppressAutoHyphens/>
        <w:ind w:left="540" w:hanging="540"/>
        <w:rPr>
          <w:spacing w:val="0"/>
          <w:szCs w:val="28"/>
          <w:lang w:eastAsia="ar-SA"/>
        </w:rPr>
      </w:pPr>
    </w:p>
    <w:p w:rsidR="00D56B0D" w:rsidRPr="00F83A11" w:rsidRDefault="00D56B0D" w:rsidP="000A54C8">
      <w:pPr>
        <w:tabs>
          <w:tab w:val="left" w:pos="966"/>
        </w:tabs>
        <w:suppressAutoHyphens/>
        <w:ind w:left="540" w:hanging="540"/>
        <w:rPr>
          <w:caps/>
          <w:spacing w:val="0"/>
          <w:szCs w:val="28"/>
          <w:lang w:eastAsia="ar-SA"/>
        </w:rPr>
      </w:pPr>
      <w:r w:rsidRPr="00F83A11">
        <w:rPr>
          <w:caps/>
          <w:spacing w:val="0"/>
          <w:szCs w:val="28"/>
          <w:lang w:eastAsia="ar-SA"/>
        </w:rPr>
        <w:t>1625. К МЕТОДАМ КИНЕЗИТЕРАПИИ ПРИ МУКОВИСЦИДОЗЕ ОТНОСИТСЯ:</w:t>
      </w:r>
    </w:p>
    <w:p w:rsidR="00D56B0D" w:rsidRPr="00F83A11" w:rsidRDefault="00D56B0D" w:rsidP="00F83A11">
      <w:pPr>
        <w:pStyle w:val="ListParagraph"/>
        <w:widowControl w:val="0"/>
        <w:numPr>
          <w:ilvl w:val="0"/>
          <w:numId w:val="373"/>
        </w:numPr>
        <w:tabs>
          <w:tab w:val="num" w:pos="142"/>
          <w:tab w:val="left" w:pos="1146"/>
          <w:tab w:val="left" w:pos="1843"/>
        </w:tabs>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флаттер-терапия</w:t>
      </w:r>
    </w:p>
    <w:p w:rsidR="00D56B0D" w:rsidRPr="00F83A11" w:rsidRDefault="00D56B0D" w:rsidP="00F83A11">
      <w:pPr>
        <w:pStyle w:val="ListParagraph"/>
        <w:widowControl w:val="0"/>
        <w:numPr>
          <w:ilvl w:val="0"/>
          <w:numId w:val="373"/>
        </w:numPr>
        <w:tabs>
          <w:tab w:val="num" w:pos="142"/>
          <w:tab w:val="left" w:pos="1146"/>
          <w:tab w:val="left" w:pos="1843"/>
        </w:tabs>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УВЧ</w:t>
      </w:r>
    </w:p>
    <w:p w:rsidR="00D56B0D" w:rsidRPr="00F83A11" w:rsidRDefault="00D56B0D" w:rsidP="00F83A11">
      <w:pPr>
        <w:pStyle w:val="ListParagraph"/>
        <w:widowControl w:val="0"/>
        <w:numPr>
          <w:ilvl w:val="0"/>
          <w:numId w:val="373"/>
        </w:numPr>
        <w:tabs>
          <w:tab w:val="num" w:pos="142"/>
          <w:tab w:val="left" w:pos="1146"/>
          <w:tab w:val="left" w:pos="1843"/>
        </w:tabs>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эндоскопическая санация дыхательных путей</w:t>
      </w:r>
    </w:p>
    <w:p w:rsidR="00D56B0D" w:rsidRPr="00F83A11" w:rsidRDefault="00D56B0D" w:rsidP="00F83A11">
      <w:pPr>
        <w:pStyle w:val="ListParagraph"/>
        <w:widowControl w:val="0"/>
        <w:numPr>
          <w:ilvl w:val="0"/>
          <w:numId w:val="373"/>
        </w:numPr>
        <w:tabs>
          <w:tab w:val="num" w:pos="142"/>
          <w:tab w:val="left" w:pos="1146"/>
          <w:tab w:val="left" w:pos="1843"/>
        </w:tabs>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лазеротерапия</w:t>
      </w:r>
    </w:p>
    <w:p w:rsidR="00D56B0D" w:rsidRPr="00F83A11" w:rsidRDefault="00D56B0D" w:rsidP="00F83A11">
      <w:pPr>
        <w:pStyle w:val="ListParagraph"/>
        <w:widowControl w:val="0"/>
        <w:numPr>
          <w:ilvl w:val="0"/>
          <w:numId w:val="373"/>
        </w:numPr>
        <w:tabs>
          <w:tab w:val="num" w:pos="142"/>
          <w:tab w:val="left" w:pos="1146"/>
          <w:tab w:val="left" w:pos="1843"/>
        </w:tabs>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использование назального душа</w:t>
      </w:r>
    </w:p>
    <w:p w:rsidR="00D56B0D" w:rsidRPr="00F83A11" w:rsidRDefault="00D56B0D" w:rsidP="000A54C8">
      <w:pPr>
        <w:tabs>
          <w:tab w:val="left" w:pos="966"/>
        </w:tabs>
        <w:suppressAutoHyphens/>
        <w:ind w:left="540" w:hanging="540"/>
        <w:rPr>
          <w:caps/>
          <w:spacing w:val="0"/>
          <w:szCs w:val="28"/>
          <w:lang w:eastAsia="ar-SA"/>
        </w:rPr>
      </w:pPr>
    </w:p>
    <w:p w:rsidR="00D56B0D" w:rsidRPr="00F83A11" w:rsidRDefault="00D56B0D" w:rsidP="000A54C8">
      <w:pPr>
        <w:tabs>
          <w:tab w:val="left" w:pos="966"/>
        </w:tabs>
        <w:suppressAutoHyphens/>
        <w:ind w:left="540" w:hanging="540"/>
        <w:rPr>
          <w:caps/>
          <w:spacing w:val="0"/>
          <w:szCs w:val="28"/>
          <w:lang w:eastAsia="ar-SA"/>
        </w:rPr>
      </w:pPr>
      <w:r w:rsidRPr="00F83A11">
        <w:rPr>
          <w:caps/>
          <w:spacing w:val="0"/>
          <w:szCs w:val="28"/>
          <w:lang w:eastAsia="ar-SA"/>
        </w:rPr>
        <w:t>1626. ОТСУТСТВИЕ ТКАНИЕ ЛЕГКОГО ПРИ НАЛИЧИИ РУДИМЕНТАРНОГО ГЛАВНОГО БРОНХА НАЗЫВАЕТСЯ:</w:t>
      </w:r>
    </w:p>
    <w:p w:rsidR="00D56B0D" w:rsidRPr="00F83A11" w:rsidRDefault="00D56B0D" w:rsidP="00F83A11">
      <w:pPr>
        <w:pStyle w:val="ListParagraph"/>
        <w:widowControl w:val="0"/>
        <w:numPr>
          <w:ilvl w:val="0"/>
          <w:numId w:val="374"/>
        </w:numPr>
        <w:tabs>
          <w:tab w:val="num" w:pos="142"/>
          <w:tab w:val="left" w:pos="1843"/>
          <w:tab w:val="left" w:pos="2946"/>
          <w:tab w:val="left" w:pos="5040"/>
        </w:tabs>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агенезия легкого</w:t>
      </w:r>
    </w:p>
    <w:p w:rsidR="00D56B0D" w:rsidRPr="00F83A11" w:rsidRDefault="00D56B0D" w:rsidP="00F83A11">
      <w:pPr>
        <w:pStyle w:val="ListParagraph"/>
        <w:widowControl w:val="0"/>
        <w:numPr>
          <w:ilvl w:val="0"/>
          <w:numId w:val="374"/>
        </w:numPr>
        <w:tabs>
          <w:tab w:val="num" w:pos="142"/>
          <w:tab w:val="left" w:pos="1843"/>
          <w:tab w:val="left" w:pos="2946"/>
          <w:tab w:val="left" w:pos="5040"/>
        </w:tabs>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гипоплазия легкого</w:t>
      </w:r>
    </w:p>
    <w:p w:rsidR="00D56B0D" w:rsidRPr="00F83A11" w:rsidRDefault="00D56B0D" w:rsidP="00F83A11">
      <w:pPr>
        <w:pStyle w:val="ListParagraph"/>
        <w:widowControl w:val="0"/>
        <w:numPr>
          <w:ilvl w:val="0"/>
          <w:numId w:val="374"/>
        </w:numPr>
        <w:tabs>
          <w:tab w:val="num" w:pos="142"/>
          <w:tab w:val="left" w:pos="1843"/>
          <w:tab w:val="left" w:pos="2946"/>
          <w:tab w:val="left" w:pos="5040"/>
        </w:tabs>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аплазия легкого</w:t>
      </w:r>
    </w:p>
    <w:p w:rsidR="00D56B0D" w:rsidRPr="00F83A11" w:rsidRDefault="00D56B0D" w:rsidP="00F83A11">
      <w:pPr>
        <w:pStyle w:val="ListParagraph"/>
        <w:widowControl w:val="0"/>
        <w:numPr>
          <w:ilvl w:val="0"/>
          <w:numId w:val="374"/>
        </w:numPr>
        <w:tabs>
          <w:tab w:val="num" w:pos="142"/>
          <w:tab w:val="left" w:pos="1843"/>
          <w:tab w:val="left" w:pos="2946"/>
          <w:tab w:val="left" w:pos="5040"/>
        </w:tabs>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агенезия бронха</w:t>
      </w:r>
    </w:p>
    <w:p w:rsidR="00D56B0D" w:rsidRPr="00F83A11" w:rsidRDefault="00D56B0D" w:rsidP="00F83A11">
      <w:pPr>
        <w:pStyle w:val="ListParagraph"/>
        <w:widowControl w:val="0"/>
        <w:numPr>
          <w:ilvl w:val="0"/>
          <w:numId w:val="374"/>
        </w:numPr>
        <w:tabs>
          <w:tab w:val="num" w:pos="142"/>
          <w:tab w:val="left" w:pos="1843"/>
          <w:tab w:val="left" w:pos="2946"/>
          <w:tab w:val="left" w:pos="5040"/>
        </w:tabs>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синдром Картагенера</w:t>
      </w:r>
    </w:p>
    <w:p w:rsidR="00D56B0D" w:rsidRPr="00F83A11" w:rsidRDefault="00D56B0D" w:rsidP="000A54C8">
      <w:pPr>
        <w:tabs>
          <w:tab w:val="left" w:pos="966"/>
        </w:tabs>
        <w:suppressAutoHyphens/>
        <w:ind w:left="540" w:hanging="540"/>
        <w:rPr>
          <w:spacing w:val="0"/>
          <w:szCs w:val="28"/>
          <w:lang w:eastAsia="ar-SA"/>
        </w:rPr>
      </w:pPr>
    </w:p>
    <w:p w:rsidR="00D56B0D" w:rsidRPr="00F83A11" w:rsidRDefault="00D56B0D" w:rsidP="000A54C8">
      <w:pPr>
        <w:tabs>
          <w:tab w:val="left" w:pos="966"/>
        </w:tabs>
        <w:suppressAutoHyphens/>
        <w:ind w:left="540" w:hanging="540"/>
        <w:rPr>
          <w:caps/>
          <w:spacing w:val="0"/>
          <w:szCs w:val="28"/>
          <w:lang w:eastAsia="ar-SA"/>
        </w:rPr>
      </w:pPr>
      <w:r w:rsidRPr="00F83A11">
        <w:rPr>
          <w:caps/>
          <w:spacing w:val="0"/>
          <w:szCs w:val="28"/>
          <w:lang w:eastAsia="ar-SA"/>
        </w:rPr>
        <w:t xml:space="preserve">1627. к рождению сформированы хотя бы частично такие придаточные пазухи носа, как </w:t>
      </w:r>
    </w:p>
    <w:p w:rsidR="00D56B0D" w:rsidRPr="00F83A11" w:rsidRDefault="00D56B0D" w:rsidP="00F83A11">
      <w:pPr>
        <w:pStyle w:val="ListParagraph"/>
        <w:widowControl w:val="0"/>
        <w:numPr>
          <w:ilvl w:val="0"/>
          <w:numId w:val="375"/>
        </w:numPr>
        <w:tabs>
          <w:tab w:val="num" w:pos="142"/>
          <w:tab w:val="left" w:pos="1146"/>
          <w:tab w:val="left" w:pos="1843"/>
        </w:tabs>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решетчатая (этмоидальная)</w:t>
      </w:r>
    </w:p>
    <w:p w:rsidR="00D56B0D" w:rsidRPr="00F83A11" w:rsidRDefault="00D56B0D" w:rsidP="00F83A11">
      <w:pPr>
        <w:pStyle w:val="ListParagraph"/>
        <w:widowControl w:val="0"/>
        <w:numPr>
          <w:ilvl w:val="0"/>
          <w:numId w:val="375"/>
        </w:numPr>
        <w:tabs>
          <w:tab w:val="num" w:pos="142"/>
          <w:tab w:val="left" w:pos="1146"/>
          <w:tab w:val="left" w:pos="1843"/>
          <w:tab w:val="left" w:pos="2136"/>
          <w:tab w:val="left" w:pos="2844"/>
          <w:tab w:val="left" w:pos="2988"/>
          <w:tab w:val="left" w:pos="4260"/>
          <w:tab w:val="left" w:pos="4968"/>
          <w:tab w:val="left" w:pos="5676"/>
          <w:tab w:val="left" w:pos="6384"/>
          <w:tab w:val="left" w:pos="7092"/>
          <w:tab w:val="left" w:pos="7800"/>
          <w:tab w:val="left" w:pos="8508"/>
          <w:tab w:val="left" w:pos="8880"/>
        </w:tabs>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 xml:space="preserve">гайморова </w:t>
      </w:r>
    </w:p>
    <w:p w:rsidR="00D56B0D" w:rsidRPr="00F83A11" w:rsidRDefault="00D56B0D" w:rsidP="00F83A11">
      <w:pPr>
        <w:pStyle w:val="ListParagraph"/>
        <w:widowControl w:val="0"/>
        <w:numPr>
          <w:ilvl w:val="0"/>
          <w:numId w:val="375"/>
        </w:numPr>
        <w:tabs>
          <w:tab w:val="num" w:pos="142"/>
          <w:tab w:val="left" w:pos="1146"/>
          <w:tab w:val="left" w:pos="1843"/>
        </w:tabs>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сфеноидальная</w:t>
      </w:r>
    </w:p>
    <w:p w:rsidR="00D56B0D" w:rsidRPr="00F83A11" w:rsidRDefault="00D56B0D" w:rsidP="00F83A11">
      <w:pPr>
        <w:pStyle w:val="ListParagraph"/>
        <w:widowControl w:val="0"/>
        <w:numPr>
          <w:ilvl w:val="0"/>
          <w:numId w:val="375"/>
        </w:numPr>
        <w:tabs>
          <w:tab w:val="num" w:pos="142"/>
          <w:tab w:val="left" w:pos="1146"/>
          <w:tab w:val="left" w:pos="1843"/>
        </w:tabs>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лобная</w:t>
      </w:r>
    </w:p>
    <w:p w:rsidR="00D56B0D" w:rsidRPr="00F83A11" w:rsidRDefault="00D56B0D" w:rsidP="00F83A11">
      <w:pPr>
        <w:pStyle w:val="ListParagraph"/>
        <w:widowControl w:val="0"/>
        <w:numPr>
          <w:ilvl w:val="0"/>
          <w:numId w:val="375"/>
        </w:numPr>
        <w:tabs>
          <w:tab w:val="num" w:pos="142"/>
          <w:tab w:val="left" w:pos="1146"/>
          <w:tab w:val="left" w:pos="1843"/>
        </w:tabs>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фронтальная</w:t>
      </w:r>
    </w:p>
    <w:p w:rsidR="00D56B0D" w:rsidRPr="00F83A11" w:rsidRDefault="00D56B0D" w:rsidP="000A54C8">
      <w:pPr>
        <w:tabs>
          <w:tab w:val="left" w:pos="966"/>
        </w:tabs>
        <w:suppressAutoHyphens/>
        <w:ind w:left="540" w:hanging="540"/>
        <w:rPr>
          <w:spacing w:val="0"/>
          <w:szCs w:val="28"/>
          <w:lang w:eastAsia="ar-SA"/>
        </w:rPr>
      </w:pPr>
    </w:p>
    <w:p w:rsidR="00D56B0D" w:rsidRPr="00F83A11" w:rsidRDefault="00D56B0D" w:rsidP="000A54C8">
      <w:pPr>
        <w:tabs>
          <w:tab w:val="left" w:pos="966"/>
        </w:tabs>
        <w:suppressAutoHyphens/>
        <w:ind w:left="540" w:hanging="540"/>
        <w:rPr>
          <w:caps/>
          <w:spacing w:val="0"/>
          <w:szCs w:val="28"/>
          <w:lang w:eastAsia="ar-SA"/>
        </w:rPr>
      </w:pPr>
      <w:r w:rsidRPr="00F83A11">
        <w:rPr>
          <w:caps/>
          <w:spacing w:val="0"/>
          <w:szCs w:val="28"/>
          <w:lang w:eastAsia="ar-SA"/>
        </w:rPr>
        <w:t>1628. соотношение дыхания и пульса у здорового новорожденного ребенка составляет</w:t>
      </w:r>
    </w:p>
    <w:p w:rsidR="00D56B0D" w:rsidRPr="00F83A11" w:rsidRDefault="00D56B0D" w:rsidP="00F83A11">
      <w:pPr>
        <w:pStyle w:val="ListParagraph"/>
        <w:widowControl w:val="0"/>
        <w:numPr>
          <w:ilvl w:val="0"/>
          <w:numId w:val="376"/>
        </w:numPr>
        <w:tabs>
          <w:tab w:val="num" w:pos="142"/>
          <w:tab w:val="left" w:pos="1146"/>
          <w:tab w:val="left" w:pos="1843"/>
        </w:tabs>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2-2,5</w:t>
      </w:r>
    </w:p>
    <w:p w:rsidR="00D56B0D" w:rsidRPr="00F83A11" w:rsidRDefault="00D56B0D" w:rsidP="00F83A11">
      <w:pPr>
        <w:pStyle w:val="ListParagraph"/>
        <w:widowControl w:val="0"/>
        <w:numPr>
          <w:ilvl w:val="0"/>
          <w:numId w:val="376"/>
        </w:numPr>
        <w:tabs>
          <w:tab w:val="num" w:pos="142"/>
          <w:tab w:val="left" w:pos="1146"/>
          <w:tab w:val="left" w:pos="1843"/>
        </w:tabs>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3-3,5</w:t>
      </w:r>
    </w:p>
    <w:p w:rsidR="00D56B0D" w:rsidRPr="00F83A11" w:rsidRDefault="00D56B0D" w:rsidP="00F83A11">
      <w:pPr>
        <w:pStyle w:val="ListParagraph"/>
        <w:widowControl w:val="0"/>
        <w:numPr>
          <w:ilvl w:val="0"/>
          <w:numId w:val="376"/>
        </w:numPr>
        <w:tabs>
          <w:tab w:val="num" w:pos="142"/>
          <w:tab w:val="left" w:pos="1146"/>
          <w:tab w:val="left" w:pos="1843"/>
        </w:tabs>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3,5-4</w:t>
      </w:r>
    </w:p>
    <w:p w:rsidR="00D56B0D" w:rsidRPr="00F83A11" w:rsidRDefault="00D56B0D" w:rsidP="00F83A11">
      <w:pPr>
        <w:pStyle w:val="ListParagraph"/>
        <w:widowControl w:val="0"/>
        <w:numPr>
          <w:ilvl w:val="0"/>
          <w:numId w:val="376"/>
        </w:numPr>
        <w:tabs>
          <w:tab w:val="num" w:pos="142"/>
          <w:tab w:val="left" w:pos="1146"/>
          <w:tab w:val="left" w:pos="1843"/>
        </w:tabs>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4-4,5</w:t>
      </w:r>
    </w:p>
    <w:p w:rsidR="00D56B0D" w:rsidRPr="00F83A11" w:rsidRDefault="00D56B0D" w:rsidP="00F83A11">
      <w:pPr>
        <w:pStyle w:val="ListParagraph"/>
        <w:widowControl w:val="0"/>
        <w:numPr>
          <w:ilvl w:val="0"/>
          <w:numId w:val="376"/>
        </w:numPr>
        <w:tabs>
          <w:tab w:val="num" w:pos="142"/>
          <w:tab w:val="left" w:pos="1146"/>
          <w:tab w:val="left" w:pos="1843"/>
        </w:tabs>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больше 4,5</w:t>
      </w:r>
    </w:p>
    <w:p w:rsidR="00D56B0D" w:rsidRPr="00F83A11" w:rsidRDefault="00D56B0D" w:rsidP="000A54C8">
      <w:pPr>
        <w:tabs>
          <w:tab w:val="left" w:pos="966"/>
        </w:tabs>
        <w:suppressAutoHyphens/>
        <w:ind w:left="540" w:hanging="540"/>
        <w:rPr>
          <w:spacing w:val="0"/>
          <w:szCs w:val="28"/>
          <w:lang w:eastAsia="ar-SA"/>
        </w:rPr>
      </w:pPr>
    </w:p>
    <w:p w:rsidR="00D56B0D" w:rsidRPr="00F83A11" w:rsidRDefault="00D56B0D" w:rsidP="000A54C8">
      <w:pPr>
        <w:pStyle w:val="111"/>
        <w:widowControl w:val="0"/>
        <w:tabs>
          <w:tab w:val="left" w:pos="966"/>
        </w:tabs>
        <w:ind w:left="540" w:hanging="540"/>
        <w:jc w:val="both"/>
        <w:rPr>
          <w:rFonts w:ascii="Times New Roman" w:hAnsi="Times New Roman"/>
          <w:caps/>
          <w:sz w:val="28"/>
          <w:szCs w:val="28"/>
        </w:rPr>
      </w:pPr>
      <w:r w:rsidRPr="00F83A11">
        <w:rPr>
          <w:rFonts w:ascii="Times New Roman" w:hAnsi="Times New Roman"/>
          <w:caps/>
          <w:sz w:val="28"/>
          <w:szCs w:val="28"/>
        </w:rPr>
        <w:t xml:space="preserve">1629. В этиологии обструктивного бронхита наиболее ВАЖНЫМ ЯВЛЯЕТСЯ </w:t>
      </w:r>
    </w:p>
    <w:p w:rsidR="00D56B0D" w:rsidRPr="00F83A11" w:rsidRDefault="00D56B0D" w:rsidP="00F83A11">
      <w:pPr>
        <w:pStyle w:val="111"/>
        <w:widowControl w:val="0"/>
        <w:numPr>
          <w:ilvl w:val="0"/>
          <w:numId w:val="377"/>
        </w:numPr>
        <w:tabs>
          <w:tab w:val="num" w:pos="142"/>
          <w:tab w:val="left" w:pos="1146"/>
          <w:tab w:val="left" w:pos="1843"/>
        </w:tabs>
        <w:ind w:left="1560" w:firstLine="0"/>
        <w:rPr>
          <w:rFonts w:ascii="Times New Roman" w:hAnsi="Times New Roman"/>
          <w:sz w:val="28"/>
          <w:szCs w:val="28"/>
        </w:rPr>
      </w:pPr>
      <w:r w:rsidRPr="00F83A11">
        <w:rPr>
          <w:rFonts w:ascii="Times New Roman" w:hAnsi="Times New Roman"/>
          <w:sz w:val="28"/>
          <w:szCs w:val="28"/>
        </w:rPr>
        <w:t xml:space="preserve">кишечная палочка </w:t>
      </w:r>
    </w:p>
    <w:p w:rsidR="00D56B0D" w:rsidRPr="00F83A11" w:rsidRDefault="00D56B0D" w:rsidP="00F83A11">
      <w:pPr>
        <w:pStyle w:val="111"/>
        <w:widowControl w:val="0"/>
        <w:numPr>
          <w:ilvl w:val="0"/>
          <w:numId w:val="377"/>
        </w:numPr>
        <w:tabs>
          <w:tab w:val="num" w:pos="142"/>
          <w:tab w:val="left" w:pos="1146"/>
          <w:tab w:val="left" w:pos="1843"/>
        </w:tabs>
        <w:ind w:left="1560" w:firstLine="0"/>
        <w:rPr>
          <w:rFonts w:ascii="Times New Roman" w:hAnsi="Times New Roman"/>
          <w:sz w:val="28"/>
          <w:szCs w:val="28"/>
        </w:rPr>
      </w:pPr>
      <w:r w:rsidRPr="00F83A11">
        <w:rPr>
          <w:rFonts w:ascii="Times New Roman" w:hAnsi="Times New Roman"/>
          <w:sz w:val="28"/>
          <w:szCs w:val="28"/>
        </w:rPr>
        <w:t>гемофильная палочка</w:t>
      </w:r>
    </w:p>
    <w:p w:rsidR="00D56B0D" w:rsidRPr="00F83A11" w:rsidRDefault="00D56B0D" w:rsidP="00F83A11">
      <w:pPr>
        <w:pStyle w:val="111"/>
        <w:widowControl w:val="0"/>
        <w:numPr>
          <w:ilvl w:val="0"/>
          <w:numId w:val="377"/>
        </w:numPr>
        <w:tabs>
          <w:tab w:val="num" w:pos="142"/>
          <w:tab w:val="left" w:pos="1146"/>
          <w:tab w:val="left" w:pos="1843"/>
        </w:tabs>
        <w:ind w:left="1560" w:firstLine="0"/>
        <w:rPr>
          <w:rFonts w:ascii="Times New Roman" w:hAnsi="Times New Roman"/>
          <w:sz w:val="28"/>
          <w:szCs w:val="28"/>
        </w:rPr>
      </w:pPr>
      <w:r w:rsidRPr="00F83A11">
        <w:rPr>
          <w:rFonts w:ascii="Times New Roman" w:hAnsi="Times New Roman"/>
          <w:sz w:val="28"/>
          <w:szCs w:val="28"/>
        </w:rPr>
        <w:t>вирус гриппа</w:t>
      </w:r>
    </w:p>
    <w:p w:rsidR="00D56B0D" w:rsidRPr="00F83A11" w:rsidRDefault="00D56B0D" w:rsidP="00F83A11">
      <w:pPr>
        <w:pStyle w:val="111"/>
        <w:widowControl w:val="0"/>
        <w:numPr>
          <w:ilvl w:val="0"/>
          <w:numId w:val="377"/>
        </w:numPr>
        <w:tabs>
          <w:tab w:val="num" w:pos="142"/>
          <w:tab w:val="left" w:pos="1146"/>
          <w:tab w:val="left" w:pos="1843"/>
        </w:tabs>
        <w:ind w:left="1560" w:firstLine="0"/>
        <w:rPr>
          <w:rFonts w:ascii="Times New Roman" w:hAnsi="Times New Roman"/>
          <w:sz w:val="28"/>
          <w:szCs w:val="28"/>
        </w:rPr>
      </w:pPr>
      <w:r w:rsidRPr="00F83A11">
        <w:rPr>
          <w:rFonts w:ascii="Times New Roman" w:hAnsi="Times New Roman"/>
          <w:sz w:val="28"/>
          <w:szCs w:val="28"/>
        </w:rPr>
        <w:t>стафилококк</w:t>
      </w:r>
    </w:p>
    <w:p w:rsidR="00D56B0D" w:rsidRPr="00F83A11" w:rsidRDefault="00D56B0D" w:rsidP="00F83A11">
      <w:pPr>
        <w:pStyle w:val="111"/>
        <w:widowControl w:val="0"/>
        <w:numPr>
          <w:ilvl w:val="0"/>
          <w:numId w:val="377"/>
        </w:numPr>
        <w:tabs>
          <w:tab w:val="num" w:pos="142"/>
          <w:tab w:val="left" w:pos="1146"/>
          <w:tab w:val="left" w:pos="1843"/>
        </w:tabs>
        <w:ind w:left="1560" w:firstLine="0"/>
        <w:rPr>
          <w:rFonts w:ascii="Times New Roman" w:hAnsi="Times New Roman"/>
          <w:sz w:val="28"/>
          <w:szCs w:val="28"/>
        </w:rPr>
      </w:pPr>
      <w:r w:rsidRPr="00F83A11">
        <w:rPr>
          <w:rFonts w:ascii="Times New Roman" w:hAnsi="Times New Roman"/>
          <w:sz w:val="28"/>
          <w:szCs w:val="28"/>
        </w:rPr>
        <w:t xml:space="preserve">РС-вирус </w:t>
      </w:r>
    </w:p>
    <w:p w:rsidR="00D56B0D" w:rsidRPr="00F83A11" w:rsidRDefault="00D56B0D" w:rsidP="000A54C8">
      <w:pPr>
        <w:pStyle w:val="111"/>
        <w:widowControl w:val="0"/>
        <w:tabs>
          <w:tab w:val="num" w:pos="142"/>
          <w:tab w:val="left" w:pos="966"/>
          <w:tab w:val="left" w:pos="1843"/>
        </w:tabs>
        <w:ind w:left="1560"/>
        <w:rPr>
          <w:rFonts w:ascii="Times New Roman" w:hAnsi="Times New Roman"/>
          <w:sz w:val="28"/>
          <w:szCs w:val="28"/>
        </w:rPr>
      </w:pPr>
    </w:p>
    <w:p w:rsidR="00D56B0D" w:rsidRPr="00F83A11" w:rsidRDefault="00D56B0D" w:rsidP="000A54C8">
      <w:pPr>
        <w:pStyle w:val="111"/>
        <w:widowControl w:val="0"/>
        <w:tabs>
          <w:tab w:val="left" w:pos="966"/>
        </w:tabs>
        <w:ind w:left="540" w:hanging="540"/>
        <w:jc w:val="both"/>
        <w:rPr>
          <w:rFonts w:ascii="Times New Roman" w:hAnsi="Times New Roman"/>
          <w:caps/>
          <w:sz w:val="28"/>
          <w:szCs w:val="28"/>
        </w:rPr>
      </w:pPr>
      <w:r w:rsidRPr="00F83A11">
        <w:rPr>
          <w:rFonts w:ascii="Times New Roman" w:hAnsi="Times New Roman"/>
          <w:caps/>
          <w:sz w:val="28"/>
          <w:szCs w:val="28"/>
        </w:rPr>
        <w:t xml:space="preserve">1630. При длительном (более 2 нед.) одностороннем бронхите можно думать об </w:t>
      </w:r>
    </w:p>
    <w:p w:rsidR="00D56B0D" w:rsidRPr="00F83A11" w:rsidRDefault="00D56B0D" w:rsidP="00F83A11">
      <w:pPr>
        <w:pStyle w:val="111"/>
        <w:widowControl w:val="0"/>
        <w:numPr>
          <w:ilvl w:val="0"/>
          <w:numId w:val="378"/>
        </w:numPr>
        <w:tabs>
          <w:tab w:val="clear" w:pos="360"/>
          <w:tab w:val="num" w:pos="142"/>
          <w:tab w:val="left" w:pos="1146"/>
          <w:tab w:val="left" w:pos="1843"/>
        </w:tabs>
        <w:ind w:left="1560" w:firstLine="0"/>
        <w:rPr>
          <w:rFonts w:ascii="Times New Roman" w:hAnsi="Times New Roman"/>
          <w:sz w:val="28"/>
          <w:szCs w:val="28"/>
        </w:rPr>
      </w:pPr>
      <w:r w:rsidRPr="00F83A11">
        <w:rPr>
          <w:rFonts w:ascii="Times New Roman" w:hAnsi="Times New Roman"/>
          <w:sz w:val="28"/>
          <w:szCs w:val="28"/>
        </w:rPr>
        <w:t>инородном теле бронха</w:t>
      </w:r>
    </w:p>
    <w:p w:rsidR="00D56B0D" w:rsidRPr="00F83A11" w:rsidRDefault="00D56B0D" w:rsidP="00F83A11">
      <w:pPr>
        <w:pStyle w:val="111"/>
        <w:widowControl w:val="0"/>
        <w:numPr>
          <w:ilvl w:val="0"/>
          <w:numId w:val="378"/>
        </w:numPr>
        <w:tabs>
          <w:tab w:val="clear" w:pos="360"/>
          <w:tab w:val="num" w:pos="142"/>
          <w:tab w:val="left" w:pos="1146"/>
          <w:tab w:val="left" w:pos="1843"/>
        </w:tabs>
        <w:ind w:left="1560" w:firstLine="0"/>
        <w:rPr>
          <w:rFonts w:ascii="Times New Roman" w:hAnsi="Times New Roman"/>
          <w:sz w:val="28"/>
          <w:szCs w:val="28"/>
        </w:rPr>
      </w:pPr>
      <w:r w:rsidRPr="00F83A11">
        <w:rPr>
          <w:rFonts w:ascii="Times New Roman" w:hAnsi="Times New Roman"/>
          <w:sz w:val="28"/>
          <w:szCs w:val="28"/>
        </w:rPr>
        <w:t>бронхиальной астме</w:t>
      </w:r>
    </w:p>
    <w:p w:rsidR="00D56B0D" w:rsidRPr="00F83A11" w:rsidRDefault="00D56B0D" w:rsidP="00F83A11">
      <w:pPr>
        <w:pStyle w:val="111"/>
        <w:widowControl w:val="0"/>
        <w:numPr>
          <w:ilvl w:val="0"/>
          <w:numId w:val="378"/>
        </w:numPr>
        <w:tabs>
          <w:tab w:val="clear" w:pos="360"/>
          <w:tab w:val="num" w:pos="142"/>
          <w:tab w:val="left" w:pos="1146"/>
          <w:tab w:val="left" w:pos="1843"/>
        </w:tabs>
        <w:ind w:left="1560" w:firstLine="0"/>
        <w:rPr>
          <w:rFonts w:ascii="Times New Roman" w:hAnsi="Times New Roman"/>
          <w:sz w:val="28"/>
          <w:szCs w:val="28"/>
        </w:rPr>
      </w:pPr>
      <w:r w:rsidRPr="00F83A11">
        <w:rPr>
          <w:rFonts w:ascii="Times New Roman" w:hAnsi="Times New Roman"/>
          <w:sz w:val="28"/>
          <w:szCs w:val="28"/>
        </w:rPr>
        <w:t>бронхо-легочной дисплазии</w:t>
      </w:r>
    </w:p>
    <w:p w:rsidR="00D56B0D" w:rsidRPr="00F83A11" w:rsidRDefault="00D56B0D" w:rsidP="00F83A11">
      <w:pPr>
        <w:pStyle w:val="111"/>
        <w:widowControl w:val="0"/>
        <w:numPr>
          <w:ilvl w:val="0"/>
          <w:numId w:val="378"/>
        </w:numPr>
        <w:tabs>
          <w:tab w:val="clear" w:pos="360"/>
          <w:tab w:val="num" w:pos="142"/>
          <w:tab w:val="left" w:pos="1146"/>
          <w:tab w:val="left" w:pos="1843"/>
        </w:tabs>
        <w:ind w:left="1560" w:firstLine="0"/>
        <w:rPr>
          <w:rFonts w:ascii="Times New Roman" w:hAnsi="Times New Roman"/>
          <w:sz w:val="28"/>
          <w:szCs w:val="28"/>
        </w:rPr>
      </w:pPr>
      <w:r w:rsidRPr="00F83A11">
        <w:rPr>
          <w:rFonts w:ascii="Times New Roman" w:hAnsi="Times New Roman"/>
          <w:sz w:val="28"/>
          <w:szCs w:val="28"/>
        </w:rPr>
        <w:t>остром (простом) бронхите</w:t>
      </w:r>
    </w:p>
    <w:p w:rsidR="00D56B0D" w:rsidRPr="00F83A11" w:rsidRDefault="00D56B0D" w:rsidP="00F83A11">
      <w:pPr>
        <w:pStyle w:val="111"/>
        <w:widowControl w:val="0"/>
        <w:numPr>
          <w:ilvl w:val="0"/>
          <w:numId w:val="378"/>
        </w:numPr>
        <w:tabs>
          <w:tab w:val="clear" w:pos="360"/>
          <w:tab w:val="num" w:pos="142"/>
          <w:tab w:val="left" w:pos="1146"/>
          <w:tab w:val="left" w:pos="1843"/>
        </w:tabs>
        <w:ind w:left="1560" w:firstLine="0"/>
        <w:rPr>
          <w:rFonts w:ascii="Times New Roman" w:hAnsi="Times New Roman"/>
          <w:sz w:val="28"/>
          <w:szCs w:val="28"/>
        </w:rPr>
      </w:pPr>
      <w:r w:rsidRPr="00F83A11">
        <w:rPr>
          <w:rFonts w:ascii="Times New Roman" w:hAnsi="Times New Roman"/>
          <w:sz w:val="28"/>
          <w:szCs w:val="28"/>
        </w:rPr>
        <w:t>обструктивном бронхите</w:t>
      </w:r>
    </w:p>
    <w:p w:rsidR="00D56B0D" w:rsidRPr="00F83A11" w:rsidRDefault="00D56B0D" w:rsidP="000A54C8">
      <w:pPr>
        <w:pStyle w:val="111"/>
        <w:widowControl w:val="0"/>
        <w:tabs>
          <w:tab w:val="left" w:pos="966"/>
        </w:tabs>
        <w:ind w:left="540" w:hanging="540"/>
        <w:rPr>
          <w:rFonts w:ascii="Times New Roman" w:hAnsi="Times New Roman"/>
          <w:sz w:val="28"/>
          <w:szCs w:val="28"/>
        </w:rPr>
      </w:pPr>
    </w:p>
    <w:p w:rsidR="00D56B0D" w:rsidRPr="00F83A11" w:rsidRDefault="00D56B0D" w:rsidP="000A54C8">
      <w:pPr>
        <w:pStyle w:val="111"/>
        <w:widowControl w:val="0"/>
        <w:tabs>
          <w:tab w:val="left" w:pos="966"/>
        </w:tabs>
        <w:ind w:left="540" w:hanging="540"/>
        <w:rPr>
          <w:rFonts w:ascii="Times New Roman" w:hAnsi="Times New Roman"/>
          <w:caps/>
          <w:sz w:val="28"/>
          <w:szCs w:val="28"/>
        </w:rPr>
      </w:pPr>
      <w:r w:rsidRPr="00F83A11">
        <w:rPr>
          <w:rFonts w:ascii="Times New Roman" w:hAnsi="Times New Roman"/>
          <w:caps/>
          <w:sz w:val="28"/>
          <w:szCs w:val="28"/>
        </w:rPr>
        <w:t xml:space="preserve">1631. В клинической картине бронхиолита отмечается </w:t>
      </w:r>
    </w:p>
    <w:p w:rsidR="00D56B0D" w:rsidRPr="00F83A11" w:rsidRDefault="00D56B0D" w:rsidP="00F83A11">
      <w:pPr>
        <w:pStyle w:val="111"/>
        <w:widowControl w:val="0"/>
        <w:numPr>
          <w:ilvl w:val="0"/>
          <w:numId w:val="379"/>
        </w:numPr>
        <w:tabs>
          <w:tab w:val="clear" w:pos="720"/>
          <w:tab w:val="num" w:pos="567"/>
          <w:tab w:val="left" w:pos="1146"/>
          <w:tab w:val="left" w:pos="1843"/>
        </w:tabs>
        <w:ind w:left="1560" w:firstLine="0"/>
        <w:rPr>
          <w:rFonts w:ascii="Times New Roman" w:hAnsi="Times New Roman"/>
          <w:sz w:val="28"/>
          <w:szCs w:val="28"/>
        </w:rPr>
      </w:pPr>
      <w:r w:rsidRPr="00F83A11">
        <w:rPr>
          <w:rFonts w:ascii="Times New Roman" w:hAnsi="Times New Roman"/>
          <w:sz w:val="28"/>
          <w:szCs w:val="28"/>
        </w:rPr>
        <w:t>отсутствие одышки</w:t>
      </w:r>
    </w:p>
    <w:p w:rsidR="00D56B0D" w:rsidRPr="00F83A11" w:rsidRDefault="00D56B0D" w:rsidP="00F83A11">
      <w:pPr>
        <w:pStyle w:val="111"/>
        <w:widowControl w:val="0"/>
        <w:numPr>
          <w:ilvl w:val="0"/>
          <w:numId w:val="379"/>
        </w:numPr>
        <w:tabs>
          <w:tab w:val="clear" w:pos="720"/>
          <w:tab w:val="num" w:pos="567"/>
          <w:tab w:val="left" w:pos="1146"/>
          <w:tab w:val="left" w:pos="1843"/>
        </w:tabs>
        <w:ind w:left="1560" w:firstLine="0"/>
        <w:rPr>
          <w:rFonts w:ascii="Times New Roman" w:hAnsi="Times New Roman"/>
          <w:sz w:val="28"/>
          <w:szCs w:val="28"/>
        </w:rPr>
      </w:pPr>
      <w:r w:rsidRPr="00F83A11">
        <w:rPr>
          <w:rFonts w:ascii="Times New Roman" w:hAnsi="Times New Roman"/>
          <w:sz w:val="28"/>
          <w:szCs w:val="28"/>
        </w:rPr>
        <w:t>затруднение вдоха</w:t>
      </w:r>
    </w:p>
    <w:p w:rsidR="00D56B0D" w:rsidRPr="00F83A11" w:rsidRDefault="00D56B0D" w:rsidP="00F83A11">
      <w:pPr>
        <w:pStyle w:val="111"/>
        <w:widowControl w:val="0"/>
        <w:numPr>
          <w:ilvl w:val="0"/>
          <w:numId w:val="379"/>
        </w:numPr>
        <w:tabs>
          <w:tab w:val="clear" w:pos="720"/>
          <w:tab w:val="num" w:pos="567"/>
          <w:tab w:val="left" w:pos="1146"/>
          <w:tab w:val="left" w:pos="1843"/>
        </w:tabs>
        <w:ind w:left="1560" w:firstLine="0"/>
        <w:rPr>
          <w:rFonts w:ascii="Times New Roman" w:hAnsi="Times New Roman"/>
          <w:sz w:val="28"/>
          <w:szCs w:val="28"/>
        </w:rPr>
      </w:pPr>
      <w:r w:rsidRPr="00F83A11">
        <w:rPr>
          <w:rFonts w:ascii="Times New Roman" w:hAnsi="Times New Roman"/>
          <w:sz w:val="28"/>
          <w:szCs w:val="28"/>
        </w:rPr>
        <w:t>всегда признаки интоксикации</w:t>
      </w:r>
    </w:p>
    <w:p w:rsidR="00D56B0D" w:rsidRPr="00F83A11" w:rsidRDefault="00D56B0D" w:rsidP="00F83A11">
      <w:pPr>
        <w:pStyle w:val="111"/>
        <w:widowControl w:val="0"/>
        <w:numPr>
          <w:ilvl w:val="0"/>
          <w:numId w:val="379"/>
        </w:numPr>
        <w:tabs>
          <w:tab w:val="clear" w:pos="720"/>
          <w:tab w:val="num" w:pos="567"/>
          <w:tab w:val="left" w:pos="1146"/>
          <w:tab w:val="left" w:pos="1843"/>
        </w:tabs>
        <w:ind w:left="1560" w:firstLine="0"/>
        <w:rPr>
          <w:rFonts w:ascii="Times New Roman" w:hAnsi="Times New Roman"/>
          <w:sz w:val="28"/>
          <w:szCs w:val="28"/>
        </w:rPr>
      </w:pPr>
      <w:r w:rsidRPr="00F83A11">
        <w:rPr>
          <w:rFonts w:ascii="Times New Roman" w:hAnsi="Times New Roman"/>
          <w:sz w:val="28"/>
          <w:szCs w:val="28"/>
        </w:rPr>
        <w:t>локальные физикальные данные</w:t>
      </w:r>
    </w:p>
    <w:p w:rsidR="00D56B0D" w:rsidRPr="00F83A11" w:rsidRDefault="00D56B0D" w:rsidP="00F83A11">
      <w:pPr>
        <w:pStyle w:val="111"/>
        <w:widowControl w:val="0"/>
        <w:numPr>
          <w:ilvl w:val="0"/>
          <w:numId w:val="379"/>
        </w:numPr>
        <w:tabs>
          <w:tab w:val="clear" w:pos="720"/>
          <w:tab w:val="num" w:pos="567"/>
          <w:tab w:val="left" w:pos="1146"/>
          <w:tab w:val="left" w:pos="1843"/>
        </w:tabs>
        <w:ind w:left="1560" w:firstLine="0"/>
        <w:rPr>
          <w:rFonts w:ascii="Times New Roman" w:hAnsi="Times New Roman"/>
          <w:sz w:val="28"/>
          <w:szCs w:val="28"/>
        </w:rPr>
      </w:pPr>
      <w:r w:rsidRPr="00F83A11">
        <w:rPr>
          <w:rFonts w:ascii="Times New Roman" w:hAnsi="Times New Roman"/>
          <w:sz w:val="28"/>
          <w:szCs w:val="28"/>
        </w:rPr>
        <w:t>масса мелкопузырчатых и крепитирующих хрипов</w:t>
      </w:r>
    </w:p>
    <w:p w:rsidR="00D56B0D" w:rsidRPr="00F83A11" w:rsidRDefault="00D56B0D" w:rsidP="000A54C8">
      <w:pPr>
        <w:pStyle w:val="111"/>
        <w:widowControl w:val="0"/>
        <w:tabs>
          <w:tab w:val="num" w:pos="567"/>
          <w:tab w:val="left" w:pos="966"/>
        </w:tabs>
        <w:ind w:left="1560"/>
        <w:rPr>
          <w:rFonts w:ascii="Times New Roman" w:hAnsi="Times New Roman"/>
          <w:sz w:val="28"/>
          <w:szCs w:val="28"/>
        </w:rPr>
      </w:pPr>
    </w:p>
    <w:p w:rsidR="00D56B0D" w:rsidRPr="00F83A11" w:rsidRDefault="00D56B0D" w:rsidP="000A54C8">
      <w:pPr>
        <w:pStyle w:val="111"/>
        <w:widowControl w:val="0"/>
        <w:tabs>
          <w:tab w:val="left" w:pos="966"/>
        </w:tabs>
        <w:ind w:left="540" w:hanging="540"/>
        <w:jc w:val="both"/>
        <w:rPr>
          <w:rFonts w:ascii="Times New Roman" w:hAnsi="Times New Roman"/>
          <w:caps/>
          <w:sz w:val="28"/>
          <w:szCs w:val="28"/>
        </w:rPr>
      </w:pPr>
      <w:r w:rsidRPr="00F83A11">
        <w:rPr>
          <w:rFonts w:ascii="Times New Roman" w:hAnsi="Times New Roman"/>
          <w:caps/>
          <w:sz w:val="28"/>
          <w:szCs w:val="28"/>
        </w:rPr>
        <w:t>1632. Обязательным критерием диагностики острого бронхита является</w:t>
      </w:r>
    </w:p>
    <w:p w:rsidR="00D56B0D" w:rsidRPr="00F83A11" w:rsidRDefault="00D56B0D" w:rsidP="00F83A11">
      <w:pPr>
        <w:pStyle w:val="111"/>
        <w:widowControl w:val="0"/>
        <w:numPr>
          <w:ilvl w:val="0"/>
          <w:numId w:val="380"/>
        </w:numPr>
        <w:tabs>
          <w:tab w:val="clear" w:pos="720"/>
          <w:tab w:val="num" w:pos="567"/>
          <w:tab w:val="left" w:pos="1146"/>
          <w:tab w:val="left" w:pos="1843"/>
        </w:tabs>
        <w:ind w:left="1560" w:firstLine="0"/>
        <w:jc w:val="both"/>
        <w:rPr>
          <w:rFonts w:ascii="Times New Roman" w:hAnsi="Times New Roman"/>
          <w:sz w:val="28"/>
          <w:szCs w:val="28"/>
        </w:rPr>
      </w:pPr>
      <w:r w:rsidRPr="00F83A11">
        <w:rPr>
          <w:rFonts w:ascii="Times New Roman" w:hAnsi="Times New Roman"/>
          <w:sz w:val="28"/>
          <w:szCs w:val="28"/>
        </w:rPr>
        <w:t>кашель</w:t>
      </w:r>
    </w:p>
    <w:p w:rsidR="00D56B0D" w:rsidRPr="00F83A11" w:rsidRDefault="00D56B0D" w:rsidP="00F83A11">
      <w:pPr>
        <w:pStyle w:val="111"/>
        <w:widowControl w:val="0"/>
        <w:numPr>
          <w:ilvl w:val="0"/>
          <w:numId w:val="380"/>
        </w:numPr>
        <w:tabs>
          <w:tab w:val="clear" w:pos="720"/>
          <w:tab w:val="num" w:pos="567"/>
          <w:tab w:val="left" w:pos="1146"/>
          <w:tab w:val="left" w:pos="1843"/>
        </w:tabs>
        <w:ind w:left="1560" w:firstLine="0"/>
        <w:jc w:val="both"/>
        <w:rPr>
          <w:rFonts w:ascii="Times New Roman" w:hAnsi="Times New Roman"/>
          <w:sz w:val="28"/>
          <w:szCs w:val="28"/>
        </w:rPr>
      </w:pPr>
      <w:r w:rsidRPr="00F83A11">
        <w:rPr>
          <w:rFonts w:ascii="Times New Roman" w:hAnsi="Times New Roman"/>
          <w:sz w:val="28"/>
          <w:szCs w:val="28"/>
        </w:rPr>
        <w:t>повышение температуры тела до субфебрильных цифр</w:t>
      </w:r>
    </w:p>
    <w:p w:rsidR="00D56B0D" w:rsidRPr="00F83A11" w:rsidRDefault="00D56B0D" w:rsidP="00F83A11">
      <w:pPr>
        <w:pStyle w:val="111"/>
        <w:widowControl w:val="0"/>
        <w:numPr>
          <w:ilvl w:val="0"/>
          <w:numId w:val="380"/>
        </w:numPr>
        <w:tabs>
          <w:tab w:val="clear" w:pos="720"/>
          <w:tab w:val="num" w:pos="567"/>
          <w:tab w:val="left" w:pos="1146"/>
          <w:tab w:val="left" w:pos="1843"/>
        </w:tabs>
        <w:ind w:left="1560" w:firstLine="0"/>
        <w:jc w:val="both"/>
        <w:rPr>
          <w:rFonts w:ascii="Times New Roman" w:hAnsi="Times New Roman"/>
          <w:sz w:val="28"/>
          <w:szCs w:val="28"/>
        </w:rPr>
      </w:pPr>
      <w:r w:rsidRPr="00F83A11">
        <w:rPr>
          <w:rFonts w:ascii="Times New Roman" w:hAnsi="Times New Roman"/>
          <w:sz w:val="28"/>
          <w:szCs w:val="28"/>
        </w:rPr>
        <w:t>одышка</w:t>
      </w:r>
    </w:p>
    <w:p w:rsidR="00D56B0D" w:rsidRPr="00F83A11" w:rsidRDefault="00D56B0D" w:rsidP="00F83A11">
      <w:pPr>
        <w:pStyle w:val="111"/>
        <w:widowControl w:val="0"/>
        <w:numPr>
          <w:ilvl w:val="0"/>
          <w:numId w:val="380"/>
        </w:numPr>
        <w:tabs>
          <w:tab w:val="clear" w:pos="720"/>
          <w:tab w:val="num" w:pos="567"/>
          <w:tab w:val="left" w:pos="1146"/>
          <w:tab w:val="left" w:pos="1843"/>
        </w:tabs>
        <w:ind w:left="1560" w:firstLine="0"/>
        <w:jc w:val="both"/>
        <w:rPr>
          <w:rFonts w:ascii="Times New Roman" w:hAnsi="Times New Roman"/>
          <w:sz w:val="28"/>
          <w:szCs w:val="28"/>
        </w:rPr>
      </w:pPr>
      <w:r w:rsidRPr="00F83A11">
        <w:rPr>
          <w:rFonts w:ascii="Times New Roman" w:hAnsi="Times New Roman"/>
          <w:sz w:val="28"/>
          <w:szCs w:val="28"/>
        </w:rPr>
        <w:t>вязкая мокрота</w:t>
      </w:r>
    </w:p>
    <w:p w:rsidR="00D56B0D" w:rsidRPr="00F83A11" w:rsidRDefault="00D56B0D" w:rsidP="00F83A11">
      <w:pPr>
        <w:pStyle w:val="111"/>
        <w:widowControl w:val="0"/>
        <w:numPr>
          <w:ilvl w:val="0"/>
          <w:numId w:val="380"/>
        </w:numPr>
        <w:tabs>
          <w:tab w:val="clear" w:pos="720"/>
          <w:tab w:val="num" w:pos="567"/>
          <w:tab w:val="left" w:pos="1146"/>
          <w:tab w:val="left" w:pos="1843"/>
        </w:tabs>
        <w:ind w:left="1560" w:firstLine="0"/>
        <w:jc w:val="both"/>
        <w:rPr>
          <w:rFonts w:ascii="Times New Roman" w:hAnsi="Times New Roman"/>
          <w:sz w:val="28"/>
          <w:szCs w:val="28"/>
        </w:rPr>
      </w:pPr>
      <w:r w:rsidRPr="00F83A11">
        <w:rPr>
          <w:rFonts w:ascii="Times New Roman" w:hAnsi="Times New Roman"/>
          <w:sz w:val="28"/>
          <w:szCs w:val="28"/>
        </w:rPr>
        <w:t>локальные хрипы</w:t>
      </w:r>
    </w:p>
    <w:p w:rsidR="00D56B0D" w:rsidRPr="00F83A11" w:rsidRDefault="00D56B0D" w:rsidP="000A54C8">
      <w:pPr>
        <w:pStyle w:val="111"/>
        <w:widowControl w:val="0"/>
        <w:tabs>
          <w:tab w:val="num" w:pos="567"/>
          <w:tab w:val="left" w:pos="966"/>
        </w:tabs>
        <w:ind w:left="1560"/>
        <w:jc w:val="both"/>
        <w:rPr>
          <w:rFonts w:ascii="Times New Roman" w:hAnsi="Times New Roman"/>
          <w:sz w:val="28"/>
          <w:szCs w:val="28"/>
        </w:rPr>
      </w:pPr>
    </w:p>
    <w:p w:rsidR="00D56B0D" w:rsidRPr="00F83A11" w:rsidRDefault="00D56B0D" w:rsidP="000A54C8">
      <w:pPr>
        <w:pStyle w:val="111"/>
        <w:widowControl w:val="0"/>
        <w:tabs>
          <w:tab w:val="left" w:pos="966"/>
        </w:tabs>
        <w:ind w:left="540" w:hanging="540"/>
        <w:jc w:val="both"/>
        <w:rPr>
          <w:rFonts w:ascii="Times New Roman" w:hAnsi="Times New Roman"/>
          <w:caps/>
          <w:sz w:val="28"/>
          <w:szCs w:val="28"/>
        </w:rPr>
      </w:pPr>
      <w:r w:rsidRPr="00F83A11">
        <w:rPr>
          <w:rFonts w:ascii="Times New Roman" w:hAnsi="Times New Roman"/>
          <w:caps/>
          <w:sz w:val="28"/>
          <w:szCs w:val="28"/>
        </w:rPr>
        <w:t>1633. обструктивный Бронхит чаще встречается у детей</w:t>
      </w:r>
    </w:p>
    <w:p w:rsidR="00D56B0D" w:rsidRPr="00F83A11" w:rsidRDefault="00D56B0D" w:rsidP="00F83A11">
      <w:pPr>
        <w:pStyle w:val="111"/>
        <w:widowControl w:val="0"/>
        <w:numPr>
          <w:ilvl w:val="0"/>
          <w:numId w:val="381"/>
        </w:numPr>
        <w:tabs>
          <w:tab w:val="num" w:pos="567"/>
          <w:tab w:val="left" w:pos="1146"/>
          <w:tab w:val="left" w:pos="1843"/>
        </w:tabs>
        <w:ind w:left="1560" w:firstLine="0"/>
        <w:jc w:val="both"/>
        <w:rPr>
          <w:rFonts w:ascii="Times New Roman" w:hAnsi="Times New Roman"/>
          <w:sz w:val="28"/>
          <w:szCs w:val="28"/>
        </w:rPr>
      </w:pPr>
      <w:r w:rsidRPr="00F83A11">
        <w:rPr>
          <w:rFonts w:ascii="Times New Roman" w:hAnsi="Times New Roman"/>
          <w:sz w:val="28"/>
          <w:szCs w:val="28"/>
        </w:rPr>
        <w:t>первого года жизни</w:t>
      </w:r>
    </w:p>
    <w:p w:rsidR="00D56B0D" w:rsidRPr="00F83A11" w:rsidRDefault="00D56B0D" w:rsidP="00F83A11">
      <w:pPr>
        <w:pStyle w:val="111"/>
        <w:widowControl w:val="0"/>
        <w:numPr>
          <w:ilvl w:val="0"/>
          <w:numId w:val="381"/>
        </w:numPr>
        <w:tabs>
          <w:tab w:val="num" w:pos="567"/>
          <w:tab w:val="left" w:pos="1146"/>
          <w:tab w:val="left" w:pos="1843"/>
        </w:tabs>
        <w:ind w:left="1560" w:firstLine="0"/>
        <w:jc w:val="both"/>
        <w:rPr>
          <w:rFonts w:ascii="Times New Roman" w:hAnsi="Times New Roman"/>
          <w:sz w:val="28"/>
          <w:szCs w:val="28"/>
        </w:rPr>
      </w:pPr>
      <w:r w:rsidRPr="00F83A11">
        <w:rPr>
          <w:rFonts w:ascii="Times New Roman" w:hAnsi="Times New Roman"/>
          <w:sz w:val="28"/>
          <w:szCs w:val="28"/>
        </w:rPr>
        <w:t>после 3-х лет</w:t>
      </w:r>
    </w:p>
    <w:p w:rsidR="00D56B0D" w:rsidRPr="00F83A11" w:rsidRDefault="00D56B0D" w:rsidP="00F83A11">
      <w:pPr>
        <w:pStyle w:val="111"/>
        <w:widowControl w:val="0"/>
        <w:numPr>
          <w:ilvl w:val="0"/>
          <w:numId w:val="381"/>
        </w:numPr>
        <w:tabs>
          <w:tab w:val="num" w:pos="567"/>
          <w:tab w:val="left" w:pos="1146"/>
          <w:tab w:val="left" w:pos="1843"/>
        </w:tabs>
        <w:ind w:left="1560" w:firstLine="0"/>
        <w:jc w:val="both"/>
        <w:rPr>
          <w:rFonts w:ascii="Times New Roman" w:hAnsi="Times New Roman"/>
          <w:sz w:val="28"/>
          <w:szCs w:val="28"/>
        </w:rPr>
      </w:pPr>
      <w:r w:rsidRPr="00F83A11">
        <w:rPr>
          <w:rFonts w:ascii="Times New Roman" w:hAnsi="Times New Roman"/>
          <w:sz w:val="28"/>
          <w:szCs w:val="28"/>
        </w:rPr>
        <w:t>подросткового периода</w:t>
      </w:r>
    </w:p>
    <w:p w:rsidR="00D56B0D" w:rsidRPr="00F83A11" w:rsidRDefault="00D56B0D" w:rsidP="00F83A11">
      <w:pPr>
        <w:pStyle w:val="111"/>
        <w:widowControl w:val="0"/>
        <w:numPr>
          <w:ilvl w:val="0"/>
          <w:numId w:val="381"/>
        </w:numPr>
        <w:tabs>
          <w:tab w:val="num" w:pos="567"/>
          <w:tab w:val="left" w:pos="1146"/>
          <w:tab w:val="left" w:pos="1843"/>
        </w:tabs>
        <w:ind w:left="1560" w:firstLine="0"/>
        <w:jc w:val="both"/>
        <w:rPr>
          <w:rFonts w:ascii="Times New Roman" w:hAnsi="Times New Roman"/>
          <w:sz w:val="28"/>
          <w:szCs w:val="28"/>
        </w:rPr>
      </w:pPr>
      <w:r w:rsidRPr="00F83A11">
        <w:rPr>
          <w:rFonts w:ascii="Times New Roman" w:hAnsi="Times New Roman"/>
          <w:sz w:val="28"/>
          <w:szCs w:val="28"/>
        </w:rPr>
        <w:t>школьников</w:t>
      </w:r>
    </w:p>
    <w:p w:rsidR="00D56B0D" w:rsidRPr="00F83A11" w:rsidRDefault="00D56B0D" w:rsidP="00F83A11">
      <w:pPr>
        <w:pStyle w:val="111"/>
        <w:widowControl w:val="0"/>
        <w:numPr>
          <w:ilvl w:val="0"/>
          <w:numId w:val="381"/>
        </w:numPr>
        <w:tabs>
          <w:tab w:val="num" w:pos="567"/>
          <w:tab w:val="left" w:pos="1146"/>
          <w:tab w:val="left" w:pos="1843"/>
        </w:tabs>
        <w:ind w:left="1560" w:firstLine="0"/>
        <w:jc w:val="both"/>
        <w:rPr>
          <w:rFonts w:ascii="Times New Roman" w:hAnsi="Times New Roman"/>
          <w:sz w:val="28"/>
          <w:szCs w:val="28"/>
        </w:rPr>
      </w:pPr>
      <w:r w:rsidRPr="00F83A11">
        <w:rPr>
          <w:rFonts w:ascii="Times New Roman" w:hAnsi="Times New Roman"/>
          <w:sz w:val="28"/>
          <w:szCs w:val="28"/>
        </w:rPr>
        <w:t>1-3 лет</w:t>
      </w:r>
    </w:p>
    <w:p w:rsidR="00D56B0D" w:rsidRPr="00F83A11" w:rsidRDefault="00D56B0D" w:rsidP="000A54C8">
      <w:pPr>
        <w:pStyle w:val="111"/>
        <w:widowControl w:val="0"/>
        <w:tabs>
          <w:tab w:val="left" w:pos="966"/>
        </w:tabs>
        <w:ind w:left="540" w:hanging="540"/>
        <w:jc w:val="both"/>
        <w:rPr>
          <w:rFonts w:ascii="Times New Roman" w:hAnsi="Times New Roman"/>
          <w:sz w:val="28"/>
          <w:szCs w:val="28"/>
        </w:rPr>
      </w:pPr>
    </w:p>
    <w:p w:rsidR="00D56B0D" w:rsidRPr="00F83A11" w:rsidRDefault="00D56B0D" w:rsidP="000A54C8">
      <w:pPr>
        <w:pStyle w:val="111"/>
        <w:widowControl w:val="0"/>
        <w:tabs>
          <w:tab w:val="left" w:pos="966"/>
        </w:tabs>
        <w:ind w:left="540" w:hanging="540"/>
        <w:jc w:val="both"/>
        <w:rPr>
          <w:rFonts w:ascii="Times New Roman" w:hAnsi="Times New Roman"/>
          <w:caps/>
          <w:sz w:val="28"/>
          <w:szCs w:val="28"/>
        </w:rPr>
      </w:pPr>
      <w:r w:rsidRPr="00F83A11">
        <w:rPr>
          <w:rFonts w:ascii="Times New Roman" w:hAnsi="Times New Roman"/>
          <w:caps/>
          <w:sz w:val="28"/>
          <w:szCs w:val="28"/>
        </w:rPr>
        <w:t>1634. наличие «</w:t>
      </w:r>
      <w:r w:rsidRPr="00F83A11">
        <w:rPr>
          <w:rFonts w:ascii="Times New Roman" w:hAnsi="Times New Roman"/>
          <w:sz w:val="28"/>
          <w:szCs w:val="28"/>
        </w:rPr>
        <w:t xml:space="preserve">ПЕРИБРОНХИАЛЬНЫХ УПЛОТНЕНИЙ», ПОВЫШЕННАЯ ПРОЗРАЧНОСТЬ ЛЕГКИХ, АТЕЛЕКТАЗЫ НА РЕНТГЕНОГРАММЕ </w:t>
      </w:r>
      <w:r w:rsidRPr="00F83A11">
        <w:rPr>
          <w:rFonts w:ascii="Times New Roman" w:hAnsi="Times New Roman"/>
          <w:caps/>
          <w:sz w:val="28"/>
          <w:szCs w:val="28"/>
        </w:rPr>
        <w:t>характерны для</w:t>
      </w:r>
    </w:p>
    <w:p w:rsidR="00D56B0D" w:rsidRPr="00F83A11" w:rsidRDefault="00D56B0D" w:rsidP="00F83A11">
      <w:pPr>
        <w:pStyle w:val="111"/>
        <w:widowControl w:val="0"/>
        <w:numPr>
          <w:ilvl w:val="0"/>
          <w:numId w:val="382"/>
        </w:numPr>
        <w:tabs>
          <w:tab w:val="clear" w:pos="720"/>
          <w:tab w:val="num" w:pos="567"/>
          <w:tab w:val="left" w:pos="1146"/>
          <w:tab w:val="left" w:pos="1843"/>
        </w:tabs>
        <w:ind w:left="1560" w:firstLine="0"/>
        <w:jc w:val="both"/>
        <w:rPr>
          <w:rFonts w:ascii="Times New Roman" w:hAnsi="Times New Roman"/>
          <w:sz w:val="28"/>
          <w:szCs w:val="28"/>
        </w:rPr>
      </w:pPr>
      <w:r w:rsidRPr="00F83A11">
        <w:rPr>
          <w:rFonts w:ascii="Times New Roman" w:hAnsi="Times New Roman"/>
          <w:sz w:val="28"/>
          <w:szCs w:val="28"/>
        </w:rPr>
        <w:t>обструктивного бронхита</w:t>
      </w:r>
    </w:p>
    <w:p w:rsidR="00D56B0D" w:rsidRPr="00F83A11" w:rsidRDefault="00D56B0D" w:rsidP="00F83A11">
      <w:pPr>
        <w:pStyle w:val="111"/>
        <w:widowControl w:val="0"/>
        <w:numPr>
          <w:ilvl w:val="0"/>
          <w:numId w:val="382"/>
        </w:numPr>
        <w:tabs>
          <w:tab w:val="clear" w:pos="720"/>
          <w:tab w:val="num" w:pos="567"/>
          <w:tab w:val="left" w:pos="1146"/>
          <w:tab w:val="left" w:pos="1843"/>
        </w:tabs>
        <w:ind w:left="1560" w:firstLine="0"/>
        <w:jc w:val="both"/>
        <w:rPr>
          <w:rFonts w:ascii="Times New Roman" w:hAnsi="Times New Roman"/>
          <w:sz w:val="28"/>
          <w:szCs w:val="28"/>
        </w:rPr>
      </w:pPr>
      <w:r w:rsidRPr="00F83A11">
        <w:rPr>
          <w:rFonts w:ascii="Times New Roman" w:hAnsi="Times New Roman"/>
          <w:sz w:val="28"/>
          <w:szCs w:val="28"/>
        </w:rPr>
        <w:t>для всех видов бронхита</w:t>
      </w:r>
    </w:p>
    <w:p w:rsidR="00D56B0D" w:rsidRPr="00F83A11" w:rsidRDefault="00D56B0D" w:rsidP="00F83A11">
      <w:pPr>
        <w:pStyle w:val="111"/>
        <w:widowControl w:val="0"/>
        <w:numPr>
          <w:ilvl w:val="0"/>
          <w:numId w:val="382"/>
        </w:numPr>
        <w:tabs>
          <w:tab w:val="clear" w:pos="720"/>
          <w:tab w:val="num" w:pos="567"/>
          <w:tab w:val="left" w:pos="1146"/>
          <w:tab w:val="left" w:pos="1843"/>
        </w:tabs>
        <w:ind w:left="1560" w:firstLine="0"/>
        <w:jc w:val="both"/>
        <w:rPr>
          <w:rFonts w:ascii="Times New Roman" w:hAnsi="Times New Roman"/>
          <w:sz w:val="28"/>
          <w:szCs w:val="28"/>
        </w:rPr>
      </w:pPr>
      <w:r w:rsidRPr="00F83A11">
        <w:rPr>
          <w:rFonts w:ascii="Times New Roman" w:hAnsi="Times New Roman"/>
          <w:sz w:val="28"/>
          <w:szCs w:val="28"/>
        </w:rPr>
        <w:t>рецидивирующего бронхита</w:t>
      </w:r>
    </w:p>
    <w:p w:rsidR="00D56B0D" w:rsidRPr="00F83A11" w:rsidRDefault="00D56B0D" w:rsidP="00F83A11">
      <w:pPr>
        <w:pStyle w:val="111"/>
        <w:widowControl w:val="0"/>
        <w:numPr>
          <w:ilvl w:val="0"/>
          <w:numId w:val="382"/>
        </w:numPr>
        <w:tabs>
          <w:tab w:val="clear" w:pos="720"/>
          <w:tab w:val="num" w:pos="567"/>
          <w:tab w:val="left" w:pos="1146"/>
          <w:tab w:val="left" w:pos="1843"/>
        </w:tabs>
        <w:ind w:left="1560" w:firstLine="0"/>
        <w:jc w:val="both"/>
        <w:rPr>
          <w:rFonts w:ascii="Times New Roman" w:hAnsi="Times New Roman"/>
          <w:sz w:val="28"/>
          <w:szCs w:val="28"/>
        </w:rPr>
      </w:pPr>
      <w:r w:rsidRPr="00F83A11">
        <w:rPr>
          <w:rFonts w:ascii="Times New Roman" w:hAnsi="Times New Roman"/>
          <w:sz w:val="28"/>
          <w:szCs w:val="28"/>
        </w:rPr>
        <w:t>бронхиолита</w:t>
      </w:r>
    </w:p>
    <w:p w:rsidR="00D56B0D" w:rsidRPr="00F83A11" w:rsidRDefault="00D56B0D" w:rsidP="00F83A11">
      <w:pPr>
        <w:pStyle w:val="111"/>
        <w:widowControl w:val="0"/>
        <w:numPr>
          <w:ilvl w:val="0"/>
          <w:numId w:val="382"/>
        </w:numPr>
        <w:tabs>
          <w:tab w:val="clear" w:pos="720"/>
          <w:tab w:val="num" w:pos="567"/>
          <w:tab w:val="left" w:pos="1146"/>
          <w:tab w:val="left" w:pos="1843"/>
        </w:tabs>
        <w:ind w:left="1560" w:firstLine="0"/>
        <w:jc w:val="both"/>
        <w:rPr>
          <w:rFonts w:ascii="Times New Roman" w:hAnsi="Times New Roman"/>
          <w:sz w:val="28"/>
          <w:szCs w:val="28"/>
        </w:rPr>
      </w:pPr>
      <w:r w:rsidRPr="00F83A11">
        <w:rPr>
          <w:rFonts w:ascii="Times New Roman" w:hAnsi="Times New Roman"/>
          <w:sz w:val="28"/>
          <w:szCs w:val="28"/>
        </w:rPr>
        <w:t>пневмонии</w:t>
      </w:r>
    </w:p>
    <w:p w:rsidR="00D56B0D" w:rsidRPr="00F83A11" w:rsidRDefault="00D56B0D" w:rsidP="000A54C8">
      <w:pPr>
        <w:pStyle w:val="111"/>
        <w:widowControl w:val="0"/>
        <w:tabs>
          <w:tab w:val="left" w:pos="966"/>
        </w:tabs>
        <w:ind w:left="540" w:hanging="540"/>
        <w:jc w:val="both"/>
        <w:rPr>
          <w:rFonts w:ascii="Times New Roman" w:hAnsi="Times New Roman"/>
          <w:sz w:val="28"/>
          <w:szCs w:val="28"/>
        </w:rPr>
      </w:pPr>
    </w:p>
    <w:p w:rsidR="00D56B0D" w:rsidRPr="00F83A11" w:rsidRDefault="00D56B0D" w:rsidP="000A54C8">
      <w:pPr>
        <w:pStyle w:val="111"/>
        <w:widowControl w:val="0"/>
        <w:tabs>
          <w:tab w:val="left" w:pos="966"/>
        </w:tabs>
        <w:ind w:left="540" w:hanging="540"/>
        <w:jc w:val="both"/>
        <w:rPr>
          <w:rFonts w:ascii="Times New Roman" w:hAnsi="Times New Roman"/>
          <w:caps/>
          <w:sz w:val="28"/>
          <w:szCs w:val="28"/>
        </w:rPr>
      </w:pPr>
      <w:r w:rsidRPr="00F83A11">
        <w:rPr>
          <w:rFonts w:ascii="Times New Roman" w:hAnsi="Times New Roman"/>
          <w:caps/>
          <w:sz w:val="28"/>
          <w:szCs w:val="28"/>
        </w:rPr>
        <w:t>1635. При упорном бронхообструктивном синдроме, не поддающимся лечению,</w:t>
      </w:r>
      <w:r w:rsidRPr="00F83A11">
        <w:rPr>
          <w:rFonts w:ascii="Times New Roman" w:hAnsi="Times New Roman"/>
          <w:sz w:val="28"/>
          <w:szCs w:val="28"/>
        </w:rPr>
        <w:t xml:space="preserve"> </w:t>
      </w:r>
      <w:r w:rsidRPr="00F83A11">
        <w:rPr>
          <w:rFonts w:ascii="Times New Roman" w:hAnsi="Times New Roman"/>
          <w:caps/>
          <w:sz w:val="28"/>
          <w:szCs w:val="28"/>
        </w:rPr>
        <w:t>необходимо исключить</w:t>
      </w:r>
    </w:p>
    <w:p w:rsidR="00D56B0D" w:rsidRPr="00F83A11" w:rsidRDefault="00D56B0D" w:rsidP="00F83A11">
      <w:pPr>
        <w:pStyle w:val="111"/>
        <w:widowControl w:val="0"/>
        <w:numPr>
          <w:ilvl w:val="0"/>
          <w:numId w:val="383"/>
        </w:numPr>
        <w:tabs>
          <w:tab w:val="clear" w:pos="720"/>
          <w:tab w:val="num" w:pos="567"/>
          <w:tab w:val="left" w:pos="1146"/>
          <w:tab w:val="left" w:pos="1843"/>
        </w:tabs>
        <w:ind w:left="1560" w:firstLine="0"/>
        <w:jc w:val="both"/>
        <w:rPr>
          <w:rFonts w:ascii="Times New Roman" w:hAnsi="Times New Roman"/>
          <w:sz w:val="28"/>
          <w:szCs w:val="28"/>
        </w:rPr>
      </w:pPr>
      <w:r w:rsidRPr="00F83A11">
        <w:rPr>
          <w:rFonts w:ascii="Times New Roman" w:hAnsi="Times New Roman"/>
          <w:sz w:val="28"/>
          <w:szCs w:val="28"/>
        </w:rPr>
        <w:t>порок развития бронхов</w:t>
      </w:r>
    </w:p>
    <w:p w:rsidR="00D56B0D" w:rsidRPr="00F83A11" w:rsidRDefault="00D56B0D" w:rsidP="00F83A11">
      <w:pPr>
        <w:pStyle w:val="111"/>
        <w:widowControl w:val="0"/>
        <w:numPr>
          <w:ilvl w:val="0"/>
          <w:numId w:val="383"/>
        </w:numPr>
        <w:tabs>
          <w:tab w:val="clear" w:pos="720"/>
          <w:tab w:val="num" w:pos="567"/>
          <w:tab w:val="left" w:pos="1146"/>
          <w:tab w:val="left" w:pos="1843"/>
        </w:tabs>
        <w:ind w:left="1560" w:firstLine="0"/>
        <w:jc w:val="both"/>
        <w:rPr>
          <w:rFonts w:ascii="Times New Roman" w:hAnsi="Times New Roman"/>
          <w:sz w:val="28"/>
          <w:szCs w:val="28"/>
        </w:rPr>
      </w:pPr>
      <w:r w:rsidRPr="00F83A11">
        <w:rPr>
          <w:rFonts w:ascii="Times New Roman" w:hAnsi="Times New Roman"/>
          <w:sz w:val="28"/>
          <w:szCs w:val="28"/>
        </w:rPr>
        <w:t>саркоидоз</w:t>
      </w:r>
    </w:p>
    <w:p w:rsidR="00D56B0D" w:rsidRPr="00F83A11" w:rsidRDefault="00D56B0D" w:rsidP="00F83A11">
      <w:pPr>
        <w:pStyle w:val="111"/>
        <w:widowControl w:val="0"/>
        <w:numPr>
          <w:ilvl w:val="0"/>
          <w:numId w:val="383"/>
        </w:numPr>
        <w:tabs>
          <w:tab w:val="clear" w:pos="720"/>
          <w:tab w:val="num" w:pos="567"/>
          <w:tab w:val="left" w:pos="1146"/>
          <w:tab w:val="left" w:pos="1843"/>
        </w:tabs>
        <w:ind w:left="1560" w:firstLine="0"/>
        <w:jc w:val="both"/>
        <w:rPr>
          <w:rFonts w:ascii="Times New Roman" w:hAnsi="Times New Roman"/>
          <w:sz w:val="28"/>
          <w:szCs w:val="28"/>
        </w:rPr>
      </w:pPr>
      <w:r w:rsidRPr="00F83A11">
        <w:rPr>
          <w:rFonts w:ascii="Times New Roman" w:hAnsi="Times New Roman"/>
          <w:sz w:val="28"/>
          <w:szCs w:val="28"/>
        </w:rPr>
        <w:t>туберкулез</w:t>
      </w:r>
    </w:p>
    <w:p w:rsidR="00D56B0D" w:rsidRPr="00F83A11" w:rsidRDefault="00D56B0D" w:rsidP="00F83A11">
      <w:pPr>
        <w:pStyle w:val="111"/>
        <w:widowControl w:val="0"/>
        <w:numPr>
          <w:ilvl w:val="0"/>
          <w:numId w:val="383"/>
        </w:numPr>
        <w:tabs>
          <w:tab w:val="clear" w:pos="720"/>
          <w:tab w:val="num" w:pos="567"/>
          <w:tab w:val="left" w:pos="1146"/>
          <w:tab w:val="left" w:pos="1843"/>
        </w:tabs>
        <w:ind w:left="1560" w:firstLine="0"/>
        <w:jc w:val="both"/>
        <w:rPr>
          <w:rFonts w:ascii="Times New Roman" w:hAnsi="Times New Roman"/>
          <w:sz w:val="28"/>
          <w:szCs w:val="28"/>
        </w:rPr>
      </w:pPr>
      <w:r w:rsidRPr="00F83A11">
        <w:rPr>
          <w:rFonts w:ascii="Times New Roman" w:hAnsi="Times New Roman"/>
          <w:sz w:val="28"/>
          <w:szCs w:val="28"/>
        </w:rPr>
        <w:t>пневмонию</w:t>
      </w:r>
    </w:p>
    <w:p w:rsidR="00D56B0D" w:rsidRPr="00F83A11" w:rsidRDefault="00D56B0D" w:rsidP="00F83A11">
      <w:pPr>
        <w:pStyle w:val="111"/>
        <w:widowControl w:val="0"/>
        <w:numPr>
          <w:ilvl w:val="0"/>
          <w:numId w:val="383"/>
        </w:numPr>
        <w:tabs>
          <w:tab w:val="clear" w:pos="720"/>
          <w:tab w:val="num" w:pos="567"/>
          <w:tab w:val="left" w:pos="1146"/>
          <w:tab w:val="left" w:pos="1843"/>
        </w:tabs>
        <w:ind w:left="1560" w:firstLine="0"/>
        <w:jc w:val="both"/>
        <w:rPr>
          <w:rFonts w:ascii="Times New Roman" w:hAnsi="Times New Roman"/>
          <w:sz w:val="28"/>
          <w:szCs w:val="28"/>
        </w:rPr>
      </w:pPr>
      <w:r w:rsidRPr="00F83A11">
        <w:rPr>
          <w:rFonts w:ascii="Times New Roman" w:hAnsi="Times New Roman"/>
          <w:sz w:val="28"/>
          <w:szCs w:val="28"/>
        </w:rPr>
        <w:t>бронхиальную астму</w:t>
      </w:r>
    </w:p>
    <w:p w:rsidR="00D56B0D" w:rsidRPr="00F83A11" w:rsidRDefault="00D56B0D" w:rsidP="000A54C8">
      <w:pPr>
        <w:pStyle w:val="111"/>
        <w:widowControl w:val="0"/>
        <w:tabs>
          <w:tab w:val="left" w:pos="966"/>
        </w:tabs>
        <w:ind w:left="540" w:hanging="540"/>
        <w:jc w:val="both"/>
        <w:rPr>
          <w:rFonts w:ascii="Times New Roman" w:hAnsi="Times New Roman"/>
          <w:sz w:val="28"/>
          <w:szCs w:val="28"/>
        </w:rPr>
      </w:pPr>
    </w:p>
    <w:p w:rsidR="00D56B0D" w:rsidRPr="00F83A11" w:rsidRDefault="00D56B0D" w:rsidP="000A54C8">
      <w:pPr>
        <w:pStyle w:val="111"/>
        <w:widowControl w:val="0"/>
        <w:tabs>
          <w:tab w:val="left" w:pos="966"/>
        </w:tabs>
        <w:ind w:left="540" w:hanging="540"/>
        <w:jc w:val="both"/>
        <w:rPr>
          <w:rFonts w:ascii="Times New Roman" w:hAnsi="Times New Roman"/>
          <w:caps/>
          <w:sz w:val="28"/>
          <w:szCs w:val="28"/>
        </w:rPr>
      </w:pPr>
      <w:r w:rsidRPr="00F83A11">
        <w:rPr>
          <w:rFonts w:ascii="Times New Roman" w:hAnsi="Times New Roman"/>
          <w:caps/>
          <w:sz w:val="28"/>
          <w:szCs w:val="28"/>
        </w:rPr>
        <w:t>1636. Наибольшее значение в этиологии бронхитов у детей грудного возраста</w:t>
      </w:r>
      <w:r w:rsidRPr="00F83A11">
        <w:rPr>
          <w:rFonts w:ascii="Times New Roman" w:hAnsi="Times New Roman"/>
          <w:sz w:val="28"/>
          <w:szCs w:val="28"/>
        </w:rPr>
        <w:t xml:space="preserve"> </w:t>
      </w:r>
      <w:r w:rsidRPr="00F83A11">
        <w:rPr>
          <w:rFonts w:ascii="Times New Roman" w:hAnsi="Times New Roman"/>
          <w:caps/>
          <w:sz w:val="28"/>
          <w:szCs w:val="28"/>
        </w:rPr>
        <w:t>имеет</w:t>
      </w:r>
    </w:p>
    <w:p w:rsidR="00D56B0D" w:rsidRPr="00F83A11" w:rsidRDefault="00D56B0D" w:rsidP="00F83A11">
      <w:pPr>
        <w:pStyle w:val="111"/>
        <w:widowControl w:val="0"/>
        <w:numPr>
          <w:ilvl w:val="0"/>
          <w:numId w:val="384"/>
        </w:numPr>
        <w:tabs>
          <w:tab w:val="num" w:pos="567"/>
          <w:tab w:val="left" w:pos="1146"/>
          <w:tab w:val="left" w:pos="1843"/>
        </w:tabs>
        <w:ind w:left="1560" w:firstLine="0"/>
        <w:jc w:val="both"/>
        <w:rPr>
          <w:rFonts w:ascii="Times New Roman" w:hAnsi="Times New Roman"/>
          <w:sz w:val="28"/>
          <w:szCs w:val="28"/>
        </w:rPr>
      </w:pPr>
      <w:r w:rsidRPr="00F83A11">
        <w:rPr>
          <w:rFonts w:ascii="Times New Roman" w:hAnsi="Times New Roman"/>
          <w:sz w:val="28"/>
          <w:szCs w:val="28"/>
        </w:rPr>
        <w:t>аденовирус</w:t>
      </w:r>
    </w:p>
    <w:p w:rsidR="00D56B0D" w:rsidRPr="00F83A11" w:rsidRDefault="00D56B0D" w:rsidP="00F83A11">
      <w:pPr>
        <w:pStyle w:val="111"/>
        <w:widowControl w:val="0"/>
        <w:numPr>
          <w:ilvl w:val="0"/>
          <w:numId w:val="384"/>
        </w:numPr>
        <w:tabs>
          <w:tab w:val="num" w:pos="567"/>
          <w:tab w:val="left" w:pos="1146"/>
          <w:tab w:val="left" w:pos="1843"/>
        </w:tabs>
        <w:ind w:left="1560" w:firstLine="0"/>
        <w:jc w:val="both"/>
        <w:rPr>
          <w:rFonts w:ascii="Times New Roman" w:hAnsi="Times New Roman"/>
          <w:sz w:val="28"/>
          <w:szCs w:val="28"/>
        </w:rPr>
      </w:pPr>
      <w:r w:rsidRPr="00F83A11">
        <w:rPr>
          <w:rFonts w:ascii="Times New Roman" w:hAnsi="Times New Roman"/>
          <w:sz w:val="28"/>
          <w:szCs w:val="28"/>
        </w:rPr>
        <w:t>вирус парагриппа 3 типа</w:t>
      </w:r>
    </w:p>
    <w:p w:rsidR="00D56B0D" w:rsidRPr="00F83A11" w:rsidRDefault="00D56B0D" w:rsidP="00F83A11">
      <w:pPr>
        <w:pStyle w:val="111"/>
        <w:widowControl w:val="0"/>
        <w:numPr>
          <w:ilvl w:val="0"/>
          <w:numId w:val="384"/>
        </w:numPr>
        <w:tabs>
          <w:tab w:val="num" w:pos="567"/>
          <w:tab w:val="left" w:pos="1146"/>
          <w:tab w:val="left" w:pos="1843"/>
        </w:tabs>
        <w:ind w:left="1560" w:firstLine="0"/>
        <w:jc w:val="both"/>
        <w:rPr>
          <w:rFonts w:ascii="Times New Roman" w:hAnsi="Times New Roman"/>
          <w:sz w:val="28"/>
          <w:szCs w:val="28"/>
        </w:rPr>
      </w:pPr>
      <w:r w:rsidRPr="00F83A11">
        <w:rPr>
          <w:rFonts w:ascii="Times New Roman" w:hAnsi="Times New Roman"/>
          <w:sz w:val="28"/>
          <w:szCs w:val="28"/>
        </w:rPr>
        <w:t>рино-синтициальный вирус</w:t>
      </w:r>
    </w:p>
    <w:p w:rsidR="00D56B0D" w:rsidRPr="00F83A11" w:rsidRDefault="00D56B0D" w:rsidP="00F83A11">
      <w:pPr>
        <w:pStyle w:val="111"/>
        <w:widowControl w:val="0"/>
        <w:numPr>
          <w:ilvl w:val="0"/>
          <w:numId w:val="384"/>
        </w:numPr>
        <w:tabs>
          <w:tab w:val="num" w:pos="567"/>
          <w:tab w:val="left" w:pos="1146"/>
          <w:tab w:val="left" w:pos="1843"/>
        </w:tabs>
        <w:ind w:left="1560" w:firstLine="0"/>
        <w:jc w:val="both"/>
        <w:rPr>
          <w:rFonts w:ascii="Times New Roman" w:hAnsi="Times New Roman"/>
          <w:sz w:val="28"/>
          <w:szCs w:val="28"/>
        </w:rPr>
      </w:pPr>
      <w:r w:rsidRPr="00F83A11">
        <w:rPr>
          <w:rFonts w:ascii="Times New Roman" w:hAnsi="Times New Roman"/>
          <w:sz w:val="28"/>
          <w:szCs w:val="28"/>
        </w:rPr>
        <w:t>стафилококк</w:t>
      </w:r>
    </w:p>
    <w:p w:rsidR="00D56B0D" w:rsidRPr="00F83A11" w:rsidRDefault="00D56B0D" w:rsidP="00F83A11">
      <w:pPr>
        <w:pStyle w:val="111"/>
        <w:widowControl w:val="0"/>
        <w:numPr>
          <w:ilvl w:val="0"/>
          <w:numId w:val="384"/>
        </w:numPr>
        <w:tabs>
          <w:tab w:val="num" w:pos="567"/>
          <w:tab w:val="left" w:pos="1146"/>
          <w:tab w:val="left" w:pos="1843"/>
        </w:tabs>
        <w:ind w:left="1560" w:firstLine="0"/>
        <w:jc w:val="both"/>
        <w:rPr>
          <w:rFonts w:ascii="Times New Roman" w:hAnsi="Times New Roman"/>
          <w:sz w:val="28"/>
          <w:szCs w:val="28"/>
        </w:rPr>
      </w:pPr>
      <w:r w:rsidRPr="00F83A11">
        <w:rPr>
          <w:rFonts w:ascii="Times New Roman" w:hAnsi="Times New Roman"/>
          <w:sz w:val="28"/>
          <w:szCs w:val="28"/>
        </w:rPr>
        <w:t>риновирус</w:t>
      </w:r>
    </w:p>
    <w:p w:rsidR="00D56B0D" w:rsidRPr="00F83A11" w:rsidRDefault="00D56B0D" w:rsidP="000A54C8">
      <w:pPr>
        <w:pStyle w:val="111"/>
        <w:widowControl w:val="0"/>
        <w:tabs>
          <w:tab w:val="num" w:pos="567"/>
          <w:tab w:val="left" w:pos="966"/>
          <w:tab w:val="left" w:pos="1843"/>
        </w:tabs>
        <w:ind w:left="1560"/>
        <w:jc w:val="both"/>
        <w:rPr>
          <w:rFonts w:ascii="Times New Roman" w:hAnsi="Times New Roman"/>
          <w:sz w:val="28"/>
          <w:szCs w:val="28"/>
        </w:rPr>
      </w:pPr>
    </w:p>
    <w:p w:rsidR="00D56B0D" w:rsidRPr="00F83A11" w:rsidRDefault="00D56B0D" w:rsidP="000A54C8">
      <w:pPr>
        <w:tabs>
          <w:tab w:val="left" w:pos="966"/>
          <w:tab w:val="left" w:pos="1843"/>
        </w:tabs>
        <w:suppressAutoHyphens/>
        <w:ind w:left="540" w:hanging="540"/>
        <w:rPr>
          <w:caps/>
          <w:spacing w:val="0"/>
          <w:szCs w:val="28"/>
          <w:lang w:eastAsia="ar-SA"/>
        </w:rPr>
      </w:pPr>
      <w:r w:rsidRPr="00F83A11">
        <w:rPr>
          <w:caps/>
          <w:spacing w:val="0"/>
          <w:szCs w:val="28"/>
          <w:lang w:eastAsia="ar-SA"/>
        </w:rPr>
        <w:t>1637. Наиболее  эффективным при хламидийной инфекции является</w:t>
      </w:r>
    </w:p>
    <w:p w:rsidR="00D56B0D" w:rsidRPr="00F83A11" w:rsidRDefault="00D56B0D" w:rsidP="00F83A11">
      <w:pPr>
        <w:pStyle w:val="111"/>
        <w:widowControl w:val="0"/>
        <w:numPr>
          <w:ilvl w:val="0"/>
          <w:numId w:val="385"/>
        </w:numPr>
        <w:tabs>
          <w:tab w:val="clear" w:pos="720"/>
          <w:tab w:val="num" w:pos="567"/>
          <w:tab w:val="left" w:pos="1146"/>
          <w:tab w:val="left" w:pos="1843"/>
        </w:tabs>
        <w:ind w:left="1560" w:firstLine="0"/>
        <w:jc w:val="both"/>
        <w:rPr>
          <w:rFonts w:ascii="Times New Roman" w:hAnsi="Times New Roman"/>
          <w:sz w:val="28"/>
          <w:szCs w:val="28"/>
        </w:rPr>
      </w:pPr>
      <w:r w:rsidRPr="00F83A11">
        <w:rPr>
          <w:rFonts w:ascii="Times New Roman" w:hAnsi="Times New Roman"/>
          <w:sz w:val="28"/>
          <w:szCs w:val="28"/>
        </w:rPr>
        <w:t>флемоксин</w:t>
      </w:r>
    </w:p>
    <w:p w:rsidR="00D56B0D" w:rsidRPr="00F83A11" w:rsidRDefault="00D56B0D" w:rsidP="00F83A11">
      <w:pPr>
        <w:pStyle w:val="111"/>
        <w:widowControl w:val="0"/>
        <w:numPr>
          <w:ilvl w:val="0"/>
          <w:numId w:val="385"/>
        </w:numPr>
        <w:tabs>
          <w:tab w:val="clear" w:pos="720"/>
          <w:tab w:val="num" w:pos="567"/>
          <w:tab w:val="left" w:pos="1146"/>
          <w:tab w:val="left" w:pos="1843"/>
        </w:tabs>
        <w:ind w:left="1560" w:firstLine="0"/>
        <w:jc w:val="both"/>
        <w:rPr>
          <w:rFonts w:ascii="Times New Roman" w:hAnsi="Times New Roman"/>
          <w:sz w:val="28"/>
          <w:szCs w:val="28"/>
        </w:rPr>
      </w:pPr>
      <w:r w:rsidRPr="00F83A11">
        <w:rPr>
          <w:rFonts w:ascii="Times New Roman" w:hAnsi="Times New Roman"/>
          <w:sz w:val="28"/>
          <w:szCs w:val="28"/>
        </w:rPr>
        <w:t>азитромицин</w:t>
      </w:r>
    </w:p>
    <w:p w:rsidR="00D56B0D" w:rsidRPr="00F83A11" w:rsidRDefault="00D56B0D" w:rsidP="00F83A11">
      <w:pPr>
        <w:pStyle w:val="111"/>
        <w:widowControl w:val="0"/>
        <w:numPr>
          <w:ilvl w:val="0"/>
          <w:numId w:val="385"/>
        </w:numPr>
        <w:tabs>
          <w:tab w:val="clear" w:pos="720"/>
          <w:tab w:val="num" w:pos="567"/>
          <w:tab w:val="left" w:pos="1146"/>
          <w:tab w:val="left" w:pos="1843"/>
        </w:tabs>
        <w:ind w:left="1560" w:firstLine="0"/>
        <w:jc w:val="both"/>
        <w:rPr>
          <w:rFonts w:ascii="Times New Roman" w:hAnsi="Times New Roman"/>
          <w:sz w:val="28"/>
          <w:szCs w:val="28"/>
        </w:rPr>
      </w:pPr>
      <w:r w:rsidRPr="00F83A11">
        <w:rPr>
          <w:rFonts w:ascii="Times New Roman" w:hAnsi="Times New Roman"/>
          <w:sz w:val="28"/>
          <w:szCs w:val="28"/>
        </w:rPr>
        <w:t>ампициллин</w:t>
      </w:r>
    </w:p>
    <w:p w:rsidR="00D56B0D" w:rsidRPr="00F83A11" w:rsidRDefault="00D56B0D" w:rsidP="00F83A11">
      <w:pPr>
        <w:pStyle w:val="111"/>
        <w:widowControl w:val="0"/>
        <w:numPr>
          <w:ilvl w:val="0"/>
          <w:numId w:val="385"/>
        </w:numPr>
        <w:tabs>
          <w:tab w:val="clear" w:pos="720"/>
          <w:tab w:val="num" w:pos="567"/>
          <w:tab w:val="left" w:pos="1146"/>
          <w:tab w:val="left" w:pos="1843"/>
        </w:tabs>
        <w:ind w:left="1560" w:firstLine="0"/>
        <w:jc w:val="both"/>
        <w:rPr>
          <w:rFonts w:ascii="Times New Roman" w:hAnsi="Times New Roman"/>
          <w:sz w:val="28"/>
          <w:szCs w:val="28"/>
        </w:rPr>
      </w:pPr>
      <w:r w:rsidRPr="00F83A11">
        <w:rPr>
          <w:rFonts w:ascii="Times New Roman" w:hAnsi="Times New Roman"/>
          <w:sz w:val="28"/>
          <w:szCs w:val="28"/>
        </w:rPr>
        <w:t>цефалексин</w:t>
      </w:r>
    </w:p>
    <w:p w:rsidR="00D56B0D" w:rsidRPr="00F83A11" w:rsidRDefault="00D56B0D" w:rsidP="00F83A11">
      <w:pPr>
        <w:pStyle w:val="111"/>
        <w:widowControl w:val="0"/>
        <w:numPr>
          <w:ilvl w:val="0"/>
          <w:numId w:val="385"/>
        </w:numPr>
        <w:tabs>
          <w:tab w:val="clear" w:pos="720"/>
          <w:tab w:val="num" w:pos="567"/>
          <w:tab w:val="left" w:pos="1146"/>
          <w:tab w:val="left" w:pos="1843"/>
        </w:tabs>
        <w:ind w:left="1560" w:firstLine="0"/>
        <w:jc w:val="both"/>
        <w:rPr>
          <w:rFonts w:ascii="Times New Roman" w:hAnsi="Times New Roman"/>
          <w:sz w:val="28"/>
          <w:szCs w:val="28"/>
        </w:rPr>
      </w:pPr>
      <w:r w:rsidRPr="00F83A11">
        <w:rPr>
          <w:rFonts w:ascii="Times New Roman" w:hAnsi="Times New Roman"/>
          <w:sz w:val="28"/>
          <w:szCs w:val="28"/>
        </w:rPr>
        <w:t>пенициллин</w:t>
      </w:r>
    </w:p>
    <w:p w:rsidR="00D56B0D" w:rsidRPr="00F83A11" w:rsidRDefault="00D56B0D" w:rsidP="000A54C8">
      <w:pPr>
        <w:pStyle w:val="111"/>
        <w:widowControl w:val="0"/>
        <w:tabs>
          <w:tab w:val="left" w:pos="966"/>
          <w:tab w:val="left" w:pos="1843"/>
        </w:tabs>
        <w:ind w:left="540" w:hanging="540"/>
        <w:jc w:val="both"/>
        <w:rPr>
          <w:rFonts w:ascii="Times New Roman" w:hAnsi="Times New Roman"/>
          <w:sz w:val="28"/>
          <w:szCs w:val="28"/>
        </w:rPr>
      </w:pPr>
    </w:p>
    <w:p w:rsidR="00D56B0D" w:rsidRPr="00F83A11" w:rsidRDefault="00D56B0D" w:rsidP="000A54C8">
      <w:pPr>
        <w:pStyle w:val="111"/>
        <w:widowControl w:val="0"/>
        <w:tabs>
          <w:tab w:val="left" w:pos="966"/>
          <w:tab w:val="left" w:pos="1843"/>
        </w:tabs>
        <w:ind w:left="540" w:hanging="540"/>
        <w:jc w:val="both"/>
        <w:rPr>
          <w:rFonts w:ascii="Times New Roman" w:hAnsi="Times New Roman"/>
          <w:caps/>
          <w:sz w:val="28"/>
          <w:szCs w:val="28"/>
        </w:rPr>
      </w:pPr>
      <w:r w:rsidRPr="00F83A11">
        <w:rPr>
          <w:rFonts w:ascii="Times New Roman" w:hAnsi="Times New Roman"/>
          <w:caps/>
          <w:sz w:val="28"/>
          <w:szCs w:val="28"/>
        </w:rPr>
        <w:t>1638. Наименьшее значение  в развитии обструкции бронхов у детей раннего возраста имеет</w:t>
      </w:r>
    </w:p>
    <w:p w:rsidR="00D56B0D" w:rsidRPr="00F83A11" w:rsidRDefault="00D56B0D" w:rsidP="00F83A11">
      <w:pPr>
        <w:pStyle w:val="111"/>
        <w:widowControl w:val="0"/>
        <w:numPr>
          <w:ilvl w:val="0"/>
          <w:numId w:val="386"/>
        </w:numPr>
        <w:tabs>
          <w:tab w:val="clear" w:pos="720"/>
          <w:tab w:val="num" w:pos="567"/>
          <w:tab w:val="left" w:pos="1146"/>
          <w:tab w:val="left" w:pos="1843"/>
        </w:tabs>
        <w:ind w:left="1560" w:firstLine="0"/>
        <w:jc w:val="both"/>
        <w:rPr>
          <w:rFonts w:ascii="Times New Roman" w:hAnsi="Times New Roman"/>
          <w:sz w:val="28"/>
          <w:szCs w:val="28"/>
        </w:rPr>
      </w:pPr>
      <w:r w:rsidRPr="00F83A11">
        <w:rPr>
          <w:rFonts w:ascii="Times New Roman" w:hAnsi="Times New Roman"/>
          <w:sz w:val="28"/>
          <w:szCs w:val="28"/>
        </w:rPr>
        <w:t>отек подслизистого слоя бронхов</w:t>
      </w:r>
    </w:p>
    <w:p w:rsidR="00D56B0D" w:rsidRPr="00F83A11" w:rsidRDefault="00D56B0D" w:rsidP="00F83A11">
      <w:pPr>
        <w:pStyle w:val="111"/>
        <w:widowControl w:val="0"/>
        <w:numPr>
          <w:ilvl w:val="0"/>
          <w:numId w:val="386"/>
        </w:numPr>
        <w:tabs>
          <w:tab w:val="clear" w:pos="720"/>
          <w:tab w:val="num" w:pos="567"/>
          <w:tab w:val="left" w:pos="1146"/>
          <w:tab w:val="left" w:pos="1843"/>
        </w:tabs>
        <w:ind w:left="1560" w:firstLine="0"/>
        <w:jc w:val="both"/>
        <w:rPr>
          <w:rFonts w:ascii="Times New Roman" w:hAnsi="Times New Roman"/>
          <w:sz w:val="28"/>
          <w:szCs w:val="28"/>
        </w:rPr>
      </w:pPr>
      <w:r w:rsidRPr="00F83A11">
        <w:rPr>
          <w:rFonts w:ascii="Times New Roman" w:hAnsi="Times New Roman"/>
          <w:sz w:val="28"/>
          <w:szCs w:val="28"/>
        </w:rPr>
        <w:t>гиперсекреция бронхиальной слизи</w:t>
      </w:r>
    </w:p>
    <w:p w:rsidR="00D56B0D" w:rsidRPr="00F83A11" w:rsidRDefault="00D56B0D" w:rsidP="00F83A11">
      <w:pPr>
        <w:pStyle w:val="111"/>
        <w:widowControl w:val="0"/>
        <w:numPr>
          <w:ilvl w:val="0"/>
          <w:numId w:val="386"/>
        </w:numPr>
        <w:tabs>
          <w:tab w:val="clear" w:pos="720"/>
          <w:tab w:val="num" w:pos="567"/>
          <w:tab w:val="left" w:pos="1146"/>
          <w:tab w:val="left" w:pos="1843"/>
        </w:tabs>
        <w:ind w:left="1560" w:firstLine="0"/>
        <w:jc w:val="both"/>
        <w:rPr>
          <w:rFonts w:ascii="Times New Roman" w:hAnsi="Times New Roman"/>
          <w:sz w:val="28"/>
          <w:szCs w:val="28"/>
        </w:rPr>
      </w:pPr>
      <w:r w:rsidRPr="00F83A11">
        <w:rPr>
          <w:rFonts w:ascii="Times New Roman" w:hAnsi="Times New Roman"/>
          <w:sz w:val="28"/>
          <w:szCs w:val="28"/>
        </w:rPr>
        <w:t>повышенная вязкость мокроты</w:t>
      </w:r>
    </w:p>
    <w:p w:rsidR="00D56B0D" w:rsidRPr="00F83A11" w:rsidRDefault="00D56B0D" w:rsidP="00F83A11">
      <w:pPr>
        <w:pStyle w:val="111"/>
        <w:widowControl w:val="0"/>
        <w:numPr>
          <w:ilvl w:val="0"/>
          <w:numId w:val="386"/>
        </w:numPr>
        <w:tabs>
          <w:tab w:val="clear" w:pos="720"/>
          <w:tab w:val="num" w:pos="567"/>
          <w:tab w:val="left" w:pos="1146"/>
          <w:tab w:val="left" w:pos="1843"/>
        </w:tabs>
        <w:ind w:left="1560" w:firstLine="0"/>
        <w:jc w:val="both"/>
        <w:rPr>
          <w:rFonts w:ascii="Times New Roman" w:hAnsi="Times New Roman"/>
          <w:sz w:val="28"/>
          <w:szCs w:val="28"/>
        </w:rPr>
      </w:pPr>
      <w:r w:rsidRPr="00F83A11">
        <w:rPr>
          <w:rFonts w:ascii="Times New Roman" w:hAnsi="Times New Roman"/>
          <w:sz w:val="28"/>
          <w:szCs w:val="28"/>
        </w:rPr>
        <w:t>бронхоспазм</w:t>
      </w:r>
    </w:p>
    <w:p w:rsidR="00D56B0D" w:rsidRPr="00F83A11" w:rsidRDefault="00D56B0D" w:rsidP="00F83A11">
      <w:pPr>
        <w:pStyle w:val="111"/>
        <w:widowControl w:val="0"/>
        <w:numPr>
          <w:ilvl w:val="0"/>
          <w:numId w:val="386"/>
        </w:numPr>
        <w:tabs>
          <w:tab w:val="clear" w:pos="720"/>
          <w:tab w:val="num" w:pos="567"/>
          <w:tab w:val="left" w:pos="1146"/>
          <w:tab w:val="left" w:pos="1843"/>
        </w:tabs>
        <w:ind w:left="1560" w:firstLine="0"/>
        <w:jc w:val="both"/>
        <w:rPr>
          <w:rFonts w:ascii="Times New Roman" w:hAnsi="Times New Roman"/>
          <w:sz w:val="28"/>
          <w:szCs w:val="28"/>
        </w:rPr>
      </w:pPr>
      <w:r w:rsidRPr="00F83A11">
        <w:rPr>
          <w:rFonts w:ascii="Times New Roman" w:hAnsi="Times New Roman"/>
          <w:sz w:val="28"/>
          <w:szCs w:val="28"/>
        </w:rPr>
        <w:t>гиперплазия эпителия слизистой оболочки</w:t>
      </w:r>
    </w:p>
    <w:p w:rsidR="00D56B0D" w:rsidRPr="00F83A11" w:rsidRDefault="00D56B0D" w:rsidP="000A54C8">
      <w:pPr>
        <w:pStyle w:val="111"/>
        <w:widowControl w:val="0"/>
        <w:tabs>
          <w:tab w:val="left" w:pos="1843"/>
          <w:tab w:val="left" w:pos="3169"/>
        </w:tabs>
        <w:ind w:left="540" w:hanging="540"/>
        <w:jc w:val="both"/>
        <w:rPr>
          <w:rFonts w:ascii="Times New Roman" w:hAnsi="Times New Roman"/>
          <w:sz w:val="28"/>
          <w:szCs w:val="28"/>
        </w:rPr>
      </w:pPr>
      <w:r w:rsidRPr="00F83A11">
        <w:rPr>
          <w:rFonts w:ascii="Times New Roman" w:hAnsi="Times New Roman"/>
          <w:sz w:val="28"/>
          <w:szCs w:val="28"/>
        </w:rPr>
        <w:tab/>
      </w:r>
    </w:p>
    <w:p w:rsidR="00D56B0D" w:rsidRPr="00F83A11" w:rsidRDefault="00D56B0D" w:rsidP="000A54C8">
      <w:pPr>
        <w:tabs>
          <w:tab w:val="left" w:pos="966"/>
          <w:tab w:val="left" w:pos="1843"/>
        </w:tabs>
        <w:suppressAutoHyphens/>
        <w:ind w:left="540" w:hanging="540"/>
        <w:rPr>
          <w:caps/>
          <w:spacing w:val="0"/>
          <w:szCs w:val="28"/>
          <w:lang w:eastAsia="ar-SA"/>
        </w:rPr>
      </w:pPr>
      <w:r w:rsidRPr="00F83A11">
        <w:rPr>
          <w:caps/>
          <w:spacing w:val="0"/>
          <w:szCs w:val="28"/>
          <w:lang w:eastAsia="ar-SA"/>
        </w:rPr>
        <w:t xml:space="preserve">1639. при вирусном бронхите в клиническом анализе крови наблюдается </w:t>
      </w:r>
    </w:p>
    <w:p w:rsidR="00D56B0D" w:rsidRPr="00F83A11" w:rsidRDefault="00D56B0D" w:rsidP="00F83A11">
      <w:pPr>
        <w:pStyle w:val="111"/>
        <w:widowControl w:val="0"/>
        <w:numPr>
          <w:ilvl w:val="0"/>
          <w:numId w:val="387"/>
        </w:numPr>
        <w:tabs>
          <w:tab w:val="num" w:pos="567"/>
          <w:tab w:val="left" w:pos="1843"/>
          <w:tab w:val="left" w:pos="2946"/>
        </w:tabs>
        <w:ind w:left="1560" w:firstLine="0"/>
        <w:jc w:val="both"/>
        <w:rPr>
          <w:rFonts w:ascii="Times New Roman" w:hAnsi="Times New Roman"/>
          <w:sz w:val="28"/>
          <w:szCs w:val="28"/>
        </w:rPr>
      </w:pPr>
      <w:r w:rsidRPr="00F83A11">
        <w:rPr>
          <w:rFonts w:ascii="Times New Roman" w:hAnsi="Times New Roman"/>
          <w:sz w:val="28"/>
          <w:szCs w:val="28"/>
        </w:rPr>
        <w:t>выраженное повышение СОЭ + значительный лейкоцитоз</w:t>
      </w:r>
    </w:p>
    <w:p w:rsidR="00D56B0D" w:rsidRPr="00F83A11" w:rsidRDefault="00D56B0D" w:rsidP="00F83A11">
      <w:pPr>
        <w:pStyle w:val="111"/>
        <w:widowControl w:val="0"/>
        <w:numPr>
          <w:ilvl w:val="0"/>
          <w:numId w:val="387"/>
        </w:numPr>
        <w:tabs>
          <w:tab w:val="num" w:pos="567"/>
          <w:tab w:val="left" w:pos="1843"/>
          <w:tab w:val="left" w:pos="2946"/>
          <w:tab w:val="left" w:pos="5040"/>
          <w:tab w:val="left" w:pos="5220"/>
        </w:tabs>
        <w:ind w:left="1560" w:firstLine="0"/>
        <w:jc w:val="both"/>
        <w:rPr>
          <w:rFonts w:ascii="Times New Roman" w:hAnsi="Times New Roman"/>
          <w:sz w:val="28"/>
          <w:szCs w:val="28"/>
        </w:rPr>
      </w:pPr>
      <w:r w:rsidRPr="00F83A11">
        <w:rPr>
          <w:rFonts w:ascii="Times New Roman" w:hAnsi="Times New Roman"/>
          <w:sz w:val="28"/>
          <w:szCs w:val="28"/>
        </w:rPr>
        <w:t>снижение гемоглобина и эритроцитов</w:t>
      </w:r>
    </w:p>
    <w:p w:rsidR="00D56B0D" w:rsidRPr="00F83A11" w:rsidRDefault="00D56B0D" w:rsidP="00F83A11">
      <w:pPr>
        <w:pStyle w:val="111"/>
        <w:widowControl w:val="0"/>
        <w:numPr>
          <w:ilvl w:val="0"/>
          <w:numId w:val="387"/>
        </w:numPr>
        <w:tabs>
          <w:tab w:val="num" w:pos="567"/>
          <w:tab w:val="left" w:pos="1843"/>
          <w:tab w:val="left" w:pos="2946"/>
          <w:tab w:val="left" w:pos="5040"/>
          <w:tab w:val="left" w:pos="5220"/>
        </w:tabs>
        <w:ind w:left="1560" w:firstLine="0"/>
        <w:jc w:val="both"/>
        <w:rPr>
          <w:rFonts w:ascii="Times New Roman" w:hAnsi="Times New Roman"/>
          <w:sz w:val="28"/>
          <w:szCs w:val="28"/>
        </w:rPr>
      </w:pPr>
      <w:r w:rsidRPr="00F83A11">
        <w:rPr>
          <w:rFonts w:ascii="Times New Roman" w:hAnsi="Times New Roman"/>
          <w:sz w:val="28"/>
          <w:szCs w:val="28"/>
        </w:rPr>
        <w:t>незначительный лейкоцитоз + лимфоцитоз</w:t>
      </w:r>
    </w:p>
    <w:p w:rsidR="00D56B0D" w:rsidRPr="00F83A11" w:rsidRDefault="00D56B0D" w:rsidP="00F83A11">
      <w:pPr>
        <w:pStyle w:val="111"/>
        <w:widowControl w:val="0"/>
        <w:numPr>
          <w:ilvl w:val="0"/>
          <w:numId w:val="387"/>
        </w:numPr>
        <w:tabs>
          <w:tab w:val="num" w:pos="567"/>
          <w:tab w:val="left" w:pos="1843"/>
          <w:tab w:val="left" w:pos="2946"/>
          <w:tab w:val="left" w:pos="5040"/>
          <w:tab w:val="left" w:pos="5220"/>
        </w:tabs>
        <w:ind w:left="1560" w:firstLine="0"/>
        <w:jc w:val="both"/>
        <w:rPr>
          <w:rFonts w:ascii="Times New Roman" w:hAnsi="Times New Roman"/>
          <w:sz w:val="28"/>
          <w:szCs w:val="28"/>
        </w:rPr>
      </w:pPr>
      <w:r w:rsidRPr="00F83A11">
        <w:rPr>
          <w:rFonts w:ascii="Times New Roman" w:hAnsi="Times New Roman"/>
          <w:sz w:val="28"/>
          <w:szCs w:val="28"/>
        </w:rPr>
        <w:t>нейтрофильный сдвиг</w:t>
      </w:r>
    </w:p>
    <w:p w:rsidR="00D56B0D" w:rsidRPr="00F83A11" w:rsidRDefault="00D56B0D" w:rsidP="00F83A11">
      <w:pPr>
        <w:pStyle w:val="111"/>
        <w:widowControl w:val="0"/>
        <w:numPr>
          <w:ilvl w:val="0"/>
          <w:numId w:val="387"/>
        </w:numPr>
        <w:tabs>
          <w:tab w:val="num" w:pos="567"/>
          <w:tab w:val="left" w:pos="1843"/>
          <w:tab w:val="left" w:pos="2946"/>
          <w:tab w:val="left" w:pos="5040"/>
          <w:tab w:val="left" w:pos="5220"/>
        </w:tabs>
        <w:ind w:left="1560" w:firstLine="0"/>
        <w:jc w:val="both"/>
        <w:rPr>
          <w:rFonts w:ascii="Times New Roman" w:hAnsi="Times New Roman"/>
          <w:sz w:val="28"/>
          <w:szCs w:val="28"/>
        </w:rPr>
      </w:pPr>
      <w:r w:rsidRPr="00F83A11">
        <w:rPr>
          <w:rFonts w:ascii="Times New Roman" w:hAnsi="Times New Roman"/>
          <w:sz w:val="28"/>
          <w:szCs w:val="28"/>
        </w:rPr>
        <w:t>отсутствие изменений</w:t>
      </w:r>
    </w:p>
    <w:p w:rsidR="00D56B0D" w:rsidRPr="00F83A11" w:rsidRDefault="00D56B0D" w:rsidP="000A54C8">
      <w:pPr>
        <w:pStyle w:val="111"/>
        <w:widowControl w:val="0"/>
        <w:tabs>
          <w:tab w:val="left" w:pos="966"/>
          <w:tab w:val="left" w:pos="1843"/>
        </w:tabs>
        <w:ind w:left="540" w:hanging="540"/>
        <w:jc w:val="both"/>
        <w:rPr>
          <w:rFonts w:ascii="Times New Roman" w:hAnsi="Times New Roman"/>
          <w:sz w:val="28"/>
          <w:szCs w:val="28"/>
        </w:rPr>
      </w:pPr>
    </w:p>
    <w:p w:rsidR="00D56B0D" w:rsidRPr="00F83A11" w:rsidRDefault="00D56B0D" w:rsidP="000A54C8">
      <w:pPr>
        <w:tabs>
          <w:tab w:val="left" w:pos="966"/>
        </w:tabs>
        <w:suppressAutoHyphens/>
        <w:ind w:left="540" w:hanging="540"/>
        <w:rPr>
          <w:caps/>
          <w:spacing w:val="0"/>
          <w:szCs w:val="28"/>
          <w:lang w:eastAsia="ar-SA"/>
        </w:rPr>
      </w:pPr>
      <w:r w:rsidRPr="00F83A11">
        <w:rPr>
          <w:caps/>
          <w:spacing w:val="0"/>
          <w:szCs w:val="28"/>
          <w:lang w:eastAsia="ar-SA"/>
        </w:rPr>
        <w:t>1640. Бутамират (синекоД) применяют при</w:t>
      </w:r>
    </w:p>
    <w:p w:rsidR="00D56B0D" w:rsidRPr="00F83A11" w:rsidRDefault="00D56B0D" w:rsidP="00F83A11">
      <w:pPr>
        <w:pStyle w:val="111"/>
        <w:widowControl w:val="0"/>
        <w:numPr>
          <w:ilvl w:val="0"/>
          <w:numId w:val="388"/>
        </w:numPr>
        <w:tabs>
          <w:tab w:val="clear" w:pos="720"/>
          <w:tab w:val="num" w:pos="567"/>
          <w:tab w:val="left" w:pos="1146"/>
          <w:tab w:val="left" w:pos="1843"/>
        </w:tabs>
        <w:ind w:left="1560" w:firstLine="0"/>
        <w:jc w:val="both"/>
        <w:rPr>
          <w:rFonts w:ascii="Times New Roman" w:hAnsi="Times New Roman"/>
          <w:sz w:val="28"/>
          <w:szCs w:val="28"/>
        </w:rPr>
      </w:pPr>
      <w:r w:rsidRPr="00F83A11">
        <w:rPr>
          <w:rFonts w:ascii="Times New Roman" w:hAnsi="Times New Roman"/>
          <w:sz w:val="28"/>
          <w:szCs w:val="28"/>
        </w:rPr>
        <w:t>при наличии вязкой, трудноотделяемой мокроты</w:t>
      </w:r>
    </w:p>
    <w:p w:rsidR="00D56B0D" w:rsidRPr="00F83A11" w:rsidRDefault="00D56B0D" w:rsidP="00F83A11">
      <w:pPr>
        <w:pStyle w:val="111"/>
        <w:widowControl w:val="0"/>
        <w:numPr>
          <w:ilvl w:val="0"/>
          <w:numId w:val="388"/>
        </w:numPr>
        <w:tabs>
          <w:tab w:val="clear" w:pos="720"/>
          <w:tab w:val="num" w:pos="567"/>
          <w:tab w:val="left" w:pos="1146"/>
          <w:tab w:val="left" w:pos="1843"/>
        </w:tabs>
        <w:ind w:left="1560" w:firstLine="0"/>
        <w:jc w:val="both"/>
        <w:rPr>
          <w:rFonts w:ascii="Times New Roman" w:hAnsi="Times New Roman"/>
          <w:sz w:val="28"/>
          <w:szCs w:val="28"/>
        </w:rPr>
      </w:pPr>
      <w:r w:rsidRPr="00F83A11">
        <w:rPr>
          <w:rFonts w:ascii="Times New Roman" w:hAnsi="Times New Roman"/>
          <w:sz w:val="28"/>
          <w:szCs w:val="28"/>
        </w:rPr>
        <w:t>при любом виде кашля</w:t>
      </w:r>
    </w:p>
    <w:p w:rsidR="00D56B0D" w:rsidRPr="00F83A11" w:rsidRDefault="00D56B0D" w:rsidP="00F83A11">
      <w:pPr>
        <w:pStyle w:val="111"/>
        <w:widowControl w:val="0"/>
        <w:numPr>
          <w:ilvl w:val="0"/>
          <w:numId w:val="388"/>
        </w:numPr>
        <w:tabs>
          <w:tab w:val="clear" w:pos="720"/>
          <w:tab w:val="num" w:pos="567"/>
          <w:tab w:val="left" w:pos="1146"/>
          <w:tab w:val="left" w:pos="1843"/>
        </w:tabs>
        <w:ind w:left="1560" w:firstLine="0"/>
        <w:jc w:val="both"/>
        <w:rPr>
          <w:rFonts w:ascii="Times New Roman" w:hAnsi="Times New Roman"/>
          <w:sz w:val="28"/>
          <w:szCs w:val="28"/>
        </w:rPr>
      </w:pPr>
      <w:r w:rsidRPr="00F83A11">
        <w:rPr>
          <w:rFonts w:ascii="Times New Roman" w:hAnsi="Times New Roman"/>
          <w:sz w:val="28"/>
          <w:szCs w:val="28"/>
        </w:rPr>
        <w:t>при сухом навязчивом кашле</w:t>
      </w:r>
    </w:p>
    <w:p w:rsidR="00D56B0D" w:rsidRPr="00F83A11" w:rsidRDefault="00D56B0D" w:rsidP="00F83A11">
      <w:pPr>
        <w:pStyle w:val="111"/>
        <w:widowControl w:val="0"/>
        <w:numPr>
          <w:ilvl w:val="0"/>
          <w:numId w:val="388"/>
        </w:numPr>
        <w:tabs>
          <w:tab w:val="clear" w:pos="720"/>
          <w:tab w:val="num" w:pos="567"/>
          <w:tab w:val="left" w:pos="1146"/>
          <w:tab w:val="left" w:pos="1843"/>
        </w:tabs>
        <w:ind w:left="1560" w:firstLine="0"/>
        <w:jc w:val="both"/>
        <w:rPr>
          <w:rFonts w:ascii="Times New Roman" w:hAnsi="Times New Roman"/>
          <w:sz w:val="28"/>
          <w:szCs w:val="28"/>
        </w:rPr>
      </w:pPr>
      <w:r w:rsidRPr="00F83A11">
        <w:rPr>
          <w:rFonts w:ascii="Times New Roman" w:hAnsi="Times New Roman"/>
          <w:sz w:val="28"/>
          <w:szCs w:val="28"/>
        </w:rPr>
        <w:t>при обструктивном бронхите</w:t>
      </w:r>
    </w:p>
    <w:p w:rsidR="00D56B0D" w:rsidRPr="00F83A11" w:rsidRDefault="00D56B0D" w:rsidP="00F83A11">
      <w:pPr>
        <w:pStyle w:val="111"/>
        <w:widowControl w:val="0"/>
        <w:numPr>
          <w:ilvl w:val="0"/>
          <w:numId w:val="388"/>
        </w:numPr>
        <w:tabs>
          <w:tab w:val="clear" w:pos="720"/>
          <w:tab w:val="num" w:pos="567"/>
          <w:tab w:val="left" w:pos="1146"/>
          <w:tab w:val="left" w:pos="1843"/>
        </w:tabs>
        <w:ind w:left="1560" w:firstLine="0"/>
        <w:jc w:val="both"/>
        <w:rPr>
          <w:rFonts w:ascii="Times New Roman" w:hAnsi="Times New Roman"/>
          <w:sz w:val="28"/>
          <w:szCs w:val="28"/>
        </w:rPr>
      </w:pPr>
      <w:r w:rsidRPr="00F83A11">
        <w:rPr>
          <w:rFonts w:ascii="Times New Roman" w:hAnsi="Times New Roman"/>
          <w:sz w:val="28"/>
          <w:szCs w:val="28"/>
        </w:rPr>
        <w:t>при пневмонии</w:t>
      </w:r>
    </w:p>
    <w:p w:rsidR="00D56B0D" w:rsidRPr="00F83A11" w:rsidRDefault="00D56B0D" w:rsidP="000A54C8">
      <w:pPr>
        <w:pStyle w:val="111"/>
        <w:widowControl w:val="0"/>
        <w:tabs>
          <w:tab w:val="left" w:pos="966"/>
        </w:tabs>
        <w:ind w:left="540" w:hanging="540"/>
        <w:jc w:val="both"/>
        <w:rPr>
          <w:rFonts w:ascii="Times New Roman" w:hAnsi="Times New Roman"/>
          <w:sz w:val="28"/>
          <w:szCs w:val="28"/>
        </w:rPr>
      </w:pPr>
    </w:p>
    <w:p w:rsidR="00D56B0D" w:rsidRPr="00F83A11" w:rsidRDefault="00D56B0D" w:rsidP="000A54C8">
      <w:pPr>
        <w:pStyle w:val="111"/>
        <w:widowControl w:val="0"/>
        <w:tabs>
          <w:tab w:val="left" w:pos="966"/>
        </w:tabs>
        <w:ind w:left="540" w:hanging="540"/>
        <w:jc w:val="both"/>
        <w:rPr>
          <w:rFonts w:ascii="Times New Roman" w:hAnsi="Times New Roman"/>
          <w:caps/>
          <w:sz w:val="28"/>
          <w:szCs w:val="28"/>
        </w:rPr>
      </w:pPr>
      <w:r w:rsidRPr="00F83A11">
        <w:rPr>
          <w:rFonts w:ascii="Times New Roman" w:hAnsi="Times New Roman"/>
          <w:caps/>
          <w:sz w:val="28"/>
          <w:szCs w:val="28"/>
        </w:rPr>
        <w:t>1641. При бронхите, сопровождающемся продуктивным кашлем с густой, вязкой, трудноотделяемой мокротой наиболее показаны</w:t>
      </w:r>
    </w:p>
    <w:p w:rsidR="00D56B0D" w:rsidRPr="00F83A11" w:rsidRDefault="00D56B0D" w:rsidP="00F83A11">
      <w:pPr>
        <w:pStyle w:val="111"/>
        <w:widowControl w:val="0"/>
        <w:numPr>
          <w:ilvl w:val="0"/>
          <w:numId w:val="389"/>
        </w:numPr>
        <w:tabs>
          <w:tab w:val="clear" w:pos="720"/>
          <w:tab w:val="num" w:pos="851"/>
          <w:tab w:val="left" w:pos="1146"/>
          <w:tab w:val="left" w:pos="1843"/>
        </w:tabs>
        <w:ind w:left="1560" w:hanging="11"/>
        <w:jc w:val="both"/>
        <w:rPr>
          <w:rFonts w:ascii="Times New Roman" w:hAnsi="Times New Roman"/>
          <w:sz w:val="28"/>
          <w:szCs w:val="28"/>
        </w:rPr>
      </w:pPr>
      <w:r w:rsidRPr="00F83A11">
        <w:rPr>
          <w:rFonts w:ascii="Times New Roman" w:hAnsi="Times New Roman"/>
          <w:sz w:val="28"/>
          <w:szCs w:val="28"/>
        </w:rPr>
        <w:t>противокашлевые препараты</w:t>
      </w:r>
    </w:p>
    <w:p w:rsidR="00D56B0D" w:rsidRPr="00F83A11" w:rsidRDefault="00D56B0D" w:rsidP="00F83A11">
      <w:pPr>
        <w:pStyle w:val="111"/>
        <w:widowControl w:val="0"/>
        <w:numPr>
          <w:ilvl w:val="0"/>
          <w:numId w:val="389"/>
        </w:numPr>
        <w:tabs>
          <w:tab w:val="clear" w:pos="720"/>
          <w:tab w:val="num" w:pos="851"/>
          <w:tab w:val="left" w:pos="1146"/>
          <w:tab w:val="left" w:pos="1843"/>
        </w:tabs>
        <w:ind w:left="1560" w:hanging="11"/>
        <w:jc w:val="both"/>
        <w:rPr>
          <w:rFonts w:ascii="Times New Roman" w:hAnsi="Times New Roman"/>
          <w:sz w:val="28"/>
          <w:szCs w:val="28"/>
        </w:rPr>
      </w:pPr>
      <w:r w:rsidRPr="00F83A11">
        <w:rPr>
          <w:rFonts w:ascii="Times New Roman" w:hAnsi="Times New Roman"/>
          <w:sz w:val="28"/>
          <w:szCs w:val="28"/>
        </w:rPr>
        <w:t>отхаркивающие препараты</w:t>
      </w:r>
    </w:p>
    <w:p w:rsidR="00D56B0D" w:rsidRPr="00F83A11" w:rsidRDefault="00D56B0D" w:rsidP="00F83A11">
      <w:pPr>
        <w:pStyle w:val="111"/>
        <w:widowControl w:val="0"/>
        <w:numPr>
          <w:ilvl w:val="0"/>
          <w:numId w:val="389"/>
        </w:numPr>
        <w:tabs>
          <w:tab w:val="clear" w:pos="720"/>
          <w:tab w:val="num" w:pos="851"/>
          <w:tab w:val="left" w:pos="1146"/>
          <w:tab w:val="left" w:pos="1843"/>
        </w:tabs>
        <w:ind w:left="1560" w:hanging="11"/>
        <w:jc w:val="both"/>
        <w:rPr>
          <w:rFonts w:ascii="Times New Roman" w:hAnsi="Times New Roman"/>
          <w:sz w:val="28"/>
          <w:szCs w:val="28"/>
        </w:rPr>
      </w:pPr>
      <w:r w:rsidRPr="00F83A11">
        <w:rPr>
          <w:rFonts w:ascii="Times New Roman" w:hAnsi="Times New Roman"/>
          <w:sz w:val="28"/>
          <w:szCs w:val="28"/>
        </w:rPr>
        <w:t>муколитические препараты</w:t>
      </w:r>
    </w:p>
    <w:p w:rsidR="00D56B0D" w:rsidRPr="00F83A11" w:rsidRDefault="00D56B0D" w:rsidP="00F83A11">
      <w:pPr>
        <w:pStyle w:val="111"/>
        <w:widowControl w:val="0"/>
        <w:numPr>
          <w:ilvl w:val="0"/>
          <w:numId w:val="389"/>
        </w:numPr>
        <w:tabs>
          <w:tab w:val="clear" w:pos="720"/>
          <w:tab w:val="num" w:pos="851"/>
          <w:tab w:val="left" w:pos="1146"/>
          <w:tab w:val="left" w:pos="1843"/>
        </w:tabs>
        <w:ind w:left="1560" w:hanging="11"/>
        <w:jc w:val="both"/>
        <w:rPr>
          <w:rFonts w:ascii="Times New Roman" w:hAnsi="Times New Roman"/>
          <w:sz w:val="28"/>
          <w:szCs w:val="28"/>
        </w:rPr>
      </w:pPr>
      <w:r w:rsidRPr="00F83A11">
        <w:rPr>
          <w:rFonts w:ascii="Times New Roman" w:hAnsi="Times New Roman"/>
          <w:sz w:val="28"/>
          <w:szCs w:val="28"/>
        </w:rPr>
        <w:t>антибактериальные препараты</w:t>
      </w:r>
    </w:p>
    <w:p w:rsidR="00D56B0D" w:rsidRPr="00F83A11" w:rsidRDefault="00D56B0D" w:rsidP="00F83A11">
      <w:pPr>
        <w:pStyle w:val="111"/>
        <w:widowControl w:val="0"/>
        <w:numPr>
          <w:ilvl w:val="0"/>
          <w:numId w:val="389"/>
        </w:numPr>
        <w:tabs>
          <w:tab w:val="clear" w:pos="720"/>
          <w:tab w:val="num" w:pos="851"/>
          <w:tab w:val="left" w:pos="1146"/>
          <w:tab w:val="left" w:pos="1843"/>
        </w:tabs>
        <w:ind w:left="1560" w:hanging="11"/>
        <w:jc w:val="both"/>
        <w:rPr>
          <w:rFonts w:ascii="Times New Roman" w:hAnsi="Times New Roman"/>
          <w:sz w:val="28"/>
          <w:szCs w:val="28"/>
        </w:rPr>
      </w:pPr>
      <w:r w:rsidRPr="00F83A11">
        <w:rPr>
          <w:rFonts w:ascii="Times New Roman" w:hAnsi="Times New Roman"/>
          <w:sz w:val="28"/>
          <w:szCs w:val="28"/>
        </w:rPr>
        <w:t>ингаляции физиологического раствора</w:t>
      </w:r>
    </w:p>
    <w:p w:rsidR="00D56B0D" w:rsidRPr="00F83A11" w:rsidRDefault="00D56B0D" w:rsidP="000A54C8">
      <w:pPr>
        <w:pStyle w:val="111"/>
        <w:widowControl w:val="0"/>
        <w:tabs>
          <w:tab w:val="left" w:pos="966"/>
          <w:tab w:val="left" w:pos="1843"/>
        </w:tabs>
        <w:ind w:left="540" w:hanging="540"/>
        <w:jc w:val="both"/>
        <w:rPr>
          <w:rFonts w:ascii="Times New Roman" w:hAnsi="Times New Roman"/>
          <w:sz w:val="28"/>
          <w:szCs w:val="28"/>
        </w:rPr>
      </w:pPr>
    </w:p>
    <w:p w:rsidR="00D56B0D" w:rsidRPr="00F83A11" w:rsidRDefault="00D56B0D" w:rsidP="000A54C8">
      <w:pPr>
        <w:tabs>
          <w:tab w:val="left" w:pos="966"/>
          <w:tab w:val="left" w:pos="1843"/>
        </w:tabs>
        <w:suppressAutoHyphens/>
        <w:ind w:left="540" w:hanging="540"/>
        <w:rPr>
          <w:caps/>
          <w:spacing w:val="0"/>
          <w:szCs w:val="28"/>
          <w:lang w:eastAsia="ar-SA"/>
        </w:rPr>
      </w:pPr>
      <w:r w:rsidRPr="00F83A11">
        <w:rPr>
          <w:caps/>
          <w:spacing w:val="0"/>
          <w:szCs w:val="28"/>
          <w:lang w:eastAsia="ar-SA"/>
        </w:rPr>
        <w:t>1642. При обструктивном бронхите основной терапией является</w:t>
      </w:r>
    </w:p>
    <w:p w:rsidR="00D56B0D" w:rsidRPr="00F83A11" w:rsidRDefault="00D56B0D" w:rsidP="00F83A11">
      <w:pPr>
        <w:pStyle w:val="111"/>
        <w:widowControl w:val="0"/>
        <w:numPr>
          <w:ilvl w:val="0"/>
          <w:numId w:val="390"/>
        </w:numPr>
        <w:tabs>
          <w:tab w:val="clear" w:pos="720"/>
          <w:tab w:val="num" w:pos="851"/>
          <w:tab w:val="left" w:pos="1146"/>
          <w:tab w:val="left" w:pos="1843"/>
        </w:tabs>
        <w:ind w:left="1560" w:hanging="11"/>
        <w:jc w:val="both"/>
        <w:rPr>
          <w:rFonts w:ascii="Times New Roman" w:hAnsi="Times New Roman"/>
          <w:sz w:val="28"/>
          <w:szCs w:val="28"/>
        </w:rPr>
      </w:pPr>
      <w:r w:rsidRPr="00F83A11">
        <w:rPr>
          <w:rFonts w:ascii="Times New Roman" w:hAnsi="Times New Roman"/>
          <w:sz w:val="28"/>
          <w:szCs w:val="28"/>
        </w:rPr>
        <w:t>антибактериальная</w:t>
      </w:r>
    </w:p>
    <w:p w:rsidR="00D56B0D" w:rsidRPr="00F83A11" w:rsidRDefault="00D56B0D" w:rsidP="00F83A11">
      <w:pPr>
        <w:pStyle w:val="111"/>
        <w:widowControl w:val="0"/>
        <w:numPr>
          <w:ilvl w:val="0"/>
          <w:numId w:val="390"/>
        </w:numPr>
        <w:tabs>
          <w:tab w:val="clear" w:pos="720"/>
          <w:tab w:val="num" w:pos="851"/>
          <w:tab w:val="left" w:pos="1146"/>
          <w:tab w:val="left" w:pos="1843"/>
        </w:tabs>
        <w:ind w:left="1560" w:hanging="11"/>
        <w:jc w:val="both"/>
        <w:rPr>
          <w:rFonts w:ascii="Times New Roman" w:hAnsi="Times New Roman"/>
          <w:sz w:val="28"/>
          <w:szCs w:val="28"/>
        </w:rPr>
      </w:pPr>
      <w:r w:rsidRPr="00F83A11">
        <w:rPr>
          <w:rFonts w:ascii="Times New Roman" w:hAnsi="Times New Roman"/>
          <w:sz w:val="28"/>
          <w:szCs w:val="28"/>
        </w:rPr>
        <w:t>терапия ингаляционными кортикостероидами (ИКС)</w:t>
      </w:r>
    </w:p>
    <w:p w:rsidR="00D56B0D" w:rsidRPr="00F83A11" w:rsidRDefault="00D56B0D" w:rsidP="00F83A11">
      <w:pPr>
        <w:pStyle w:val="111"/>
        <w:widowControl w:val="0"/>
        <w:numPr>
          <w:ilvl w:val="0"/>
          <w:numId w:val="390"/>
        </w:numPr>
        <w:tabs>
          <w:tab w:val="clear" w:pos="720"/>
          <w:tab w:val="num" w:pos="851"/>
          <w:tab w:val="left" w:pos="1146"/>
          <w:tab w:val="left" w:pos="1843"/>
        </w:tabs>
        <w:ind w:left="1560" w:hanging="11"/>
        <w:jc w:val="both"/>
        <w:rPr>
          <w:rFonts w:ascii="Times New Roman" w:hAnsi="Times New Roman"/>
          <w:sz w:val="28"/>
          <w:szCs w:val="28"/>
        </w:rPr>
      </w:pPr>
      <w:r w:rsidRPr="00F83A11">
        <w:rPr>
          <w:rFonts w:ascii="Times New Roman" w:hAnsi="Times New Roman"/>
          <w:sz w:val="28"/>
          <w:szCs w:val="28"/>
        </w:rPr>
        <w:t>противокашлевая</w:t>
      </w:r>
    </w:p>
    <w:p w:rsidR="00D56B0D" w:rsidRPr="00F83A11" w:rsidRDefault="00D56B0D" w:rsidP="00F83A11">
      <w:pPr>
        <w:pStyle w:val="111"/>
        <w:widowControl w:val="0"/>
        <w:numPr>
          <w:ilvl w:val="0"/>
          <w:numId w:val="390"/>
        </w:numPr>
        <w:tabs>
          <w:tab w:val="clear" w:pos="720"/>
          <w:tab w:val="num" w:pos="851"/>
          <w:tab w:val="left" w:pos="1146"/>
          <w:tab w:val="left" w:pos="1843"/>
        </w:tabs>
        <w:ind w:left="1560" w:hanging="11"/>
        <w:jc w:val="both"/>
        <w:rPr>
          <w:rFonts w:ascii="Times New Roman" w:hAnsi="Times New Roman"/>
          <w:sz w:val="28"/>
          <w:szCs w:val="28"/>
        </w:rPr>
      </w:pPr>
      <w:r w:rsidRPr="00F83A11">
        <w:rPr>
          <w:rFonts w:ascii="Times New Roman" w:hAnsi="Times New Roman"/>
          <w:sz w:val="28"/>
          <w:szCs w:val="28"/>
        </w:rPr>
        <w:t>бронхолитическая</w:t>
      </w:r>
    </w:p>
    <w:p w:rsidR="00D56B0D" w:rsidRPr="00F83A11" w:rsidRDefault="00D56B0D" w:rsidP="00F83A11">
      <w:pPr>
        <w:pStyle w:val="111"/>
        <w:widowControl w:val="0"/>
        <w:numPr>
          <w:ilvl w:val="0"/>
          <w:numId w:val="390"/>
        </w:numPr>
        <w:tabs>
          <w:tab w:val="clear" w:pos="720"/>
          <w:tab w:val="num" w:pos="851"/>
          <w:tab w:val="left" w:pos="1146"/>
          <w:tab w:val="left" w:pos="1843"/>
        </w:tabs>
        <w:ind w:left="1560" w:hanging="11"/>
        <w:jc w:val="both"/>
        <w:rPr>
          <w:rFonts w:ascii="Times New Roman" w:hAnsi="Times New Roman"/>
          <w:sz w:val="28"/>
          <w:szCs w:val="28"/>
        </w:rPr>
      </w:pPr>
      <w:r w:rsidRPr="00F83A11">
        <w:rPr>
          <w:rFonts w:ascii="Times New Roman" w:hAnsi="Times New Roman"/>
          <w:sz w:val="28"/>
          <w:szCs w:val="28"/>
        </w:rPr>
        <w:t>массаж грудной клетки</w:t>
      </w:r>
    </w:p>
    <w:p w:rsidR="00D56B0D" w:rsidRPr="00F83A11" w:rsidRDefault="00D56B0D" w:rsidP="000A54C8">
      <w:pPr>
        <w:tabs>
          <w:tab w:val="left" w:pos="966"/>
          <w:tab w:val="left" w:pos="1843"/>
        </w:tabs>
        <w:suppressAutoHyphens/>
        <w:ind w:left="540" w:hanging="540"/>
        <w:rPr>
          <w:caps/>
          <w:spacing w:val="0"/>
          <w:szCs w:val="28"/>
          <w:lang w:eastAsia="ar-SA"/>
        </w:rPr>
      </w:pPr>
    </w:p>
    <w:p w:rsidR="00D56B0D" w:rsidRPr="00F83A11" w:rsidRDefault="00D56B0D" w:rsidP="000A54C8">
      <w:pPr>
        <w:tabs>
          <w:tab w:val="left" w:pos="966"/>
          <w:tab w:val="left" w:pos="1843"/>
        </w:tabs>
        <w:suppressAutoHyphens/>
        <w:ind w:left="540" w:hanging="540"/>
        <w:rPr>
          <w:caps/>
          <w:spacing w:val="0"/>
          <w:szCs w:val="28"/>
          <w:lang w:eastAsia="ar-SA"/>
        </w:rPr>
      </w:pPr>
      <w:r w:rsidRPr="00F83A11">
        <w:rPr>
          <w:caps/>
          <w:spacing w:val="0"/>
          <w:szCs w:val="28"/>
          <w:lang w:eastAsia="ar-SA"/>
        </w:rPr>
        <w:t>1643. муколитическим средством входящим в состав аскорила является</w:t>
      </w:r>
    </w:p>
    <w:p w:rsidR="00D56B0D" w:rsidRPr="00F83A11" w:rsidRDefault="00D56B0D" w:rsidP="00F83A11">
      <w:pPr>
        <w:pStyle w:val="111"/>
        <w:widowControl w:val="0"/>
        <w:numPr>
          <w:ilvl w:val="0"/>
          <w:numId w:val="391"/>
        </w:numPr>
        <w:tabs>
          <w:tab w:val="num" w:pos="851"/>
          <w:tab w:val="left" w:pos="1146"/>
          <w:tab w:val="left" w:pos="1843"/>
        </w:tabs>
        <w:ind w:left="1560" w:hanging="11"/>
        <w:jc w:val="both"/>
        <w:rPr>
          <w:rFonts w:ascii="Times New Roman" w:hAnsi="Times New Roman"/>
          <w:sz w:val="28"/>
          <w:szCs w:val="28"/>
        </w:rPr>
      </w:pPr>
      <w:r w:rsidRPr="00F83A11">
        <w:rPr>
          <w:rFonts w:ascii="Times New Roman" w:hAnsi="Times New Roman"/>
          <w:sz w:val="28"/>
          <w:szCs w:val="28"/>
        </w:rPr>
        <w:t>бромгексин</w:t>
      </w:r>
    </w:p>
    <w:p w:rsidR="00D56B0D" w:rsidRPr="00F83A11" w:rsidRDefault="00D56B0D" w:rsidP="00F83A11">
      <w:pPr>
        <w:pStyle w:val="111"/>
        <w:widowControl w:val="0"/>
        <w:numPr>
          <w:ilvl w:val="0"/>
          <w:numId w:val="391"/>
        </w:numPr>
        <w:tabs>
          <w:tab w:val="num" w:pos="851"/>
          <w:tab w:val="left" w:pos="1146"/>
          <w:tab w:val="left" w:pos="1843"/>
          <w:tab w:val="left" w:pos="2988"/>
        </w:tabs>
        <w:ind w:left="1560" w:hanging="11"/>
        <w:jc w:val="both"/>
        <w:rPr>
          <w:rFonts w:ascii="Times New Roman" w:hAnsi="Times New Roman"/>
          <w:sz w:val="28"/>
          <w:szCs w:val="28"/>
        </w:rPr>
      </w:pPr>
      <w:r w:rsidRPr="00F83A11">
        <w:rPr>
          <w:rFonts w:ascii="Times New Roman" w:hAnsi="Times New Roman"/>
          <w:sz w:val="28"/>
          <w:szCs w:val="28"/>
          <w:lang w:val="en-US"/>
        </w:rPr>
        <w:t>N</w:t>
      </w:r>
      <w:r w:rsidRPr="00F83A11">
        <w:rPr>
          <w:rFonts w:ascii="Times New Roman" w:hAnsi="Times New Roman"/>
          <w:sz w:val="28"/>
          <w:szCs w:val="28"/>
        </w:rPr>
        <w:t>-ацетилцестеин</w:t>
      </w:r>
    </w:p>
    <w:p w:rsidR="00D56B0D" w:rsidRPr="00F83A11" w:rsidRDefault="00D56B0D" w:rsidP="00F83A11">
      <w:pPr>
        <w:pStyle w:val="111"/>
        <w:widowControl w:val="0"/>
        <w:numPr>
          <w:ilvl w:val="0"/>
          <w:numId w:val="391"/>
        </w:numPr>
        <w:tabs>
          <w:tab w:val="num" w:pos="851"/>
          <w:tab w:val="left" w:pos="1146"/>
          <w:tab w:val="left" w:pos="1843"/>
        </w:tabs>
        <w:ind w:left="1560" w:hanging="11"/>
        <w:jc w:val="both"/>
        <w:rPr>
          <w:rFonts w:ascii="Times New Roman" w:hAnsi="Times New Roman"/>
          <w:sz w:val="28"/>
          <w:szCs w:val="28"/>
        </w:rPr>
      </w:pPr>
      <w:r w:rsidRPr="00F83A11">
        <w:rPr>
          <w:rFonts w:ascii="Times New Roman" w:hAnsi="Times New Roman"/>
          <w:sz w:val="28"/>
          <w:szCs w:val="28"/>
        </w:rPr>
        <w:t>амброксол</w:t>
      </w:r>
    </w:p>
    <w:p w:rsidR="00D56B0D" w:rsidRPr="00F83A11" w:rsidRDefault="00D56B0D" w:rsidP="00F83A11">
      <w:pPr>
        <w:pStyle w:val="111"/>
        <w:widowControl w:val="0"/>
        <w:numPr>
          <w:ilvl w:val="0"/>
          <w:numId w:val="391"/>
        </w:numPr>
        <w:tabs>
          <w:tab w:val="num" w:pos="851"/>
          <w:tab w:val="left" w:pos="1146"/>
          <w:tab w:val="left" w:pos="1843"/>
        </w:tabs>
        <w:ind w:left="1560" w:hanging="11"/>
        <w:jc w:val="both"/>
        <w:rPr>
          <w:rFonts w:ascii="Times New Roman" w:hAnsi="Times New Roman"/>
          <w:sz w:val="28"/>
          <w:szCs w:val="28"/>
        </w:rPr>
      </w:pPr>
      <w:r w:rsidRPr="00F83A11">
        <w:rPr>
          <w:rFonts w:ascii="Times New Roman" w:hAnsi="Times New Roman"/>
          <w:sz w:val="28"/>
          <w:szCs w:val="28"/>
        </w:rPr>
        <w:t xml:space="preserve">карбоцестеина лизиновая соль </w:t>
      </w:r>
    </w:p>
    <w:p w:rsidR="00D56B0D" w:rsidRPr="00F83A11" w:rsidRDefault="00D56B0D" w:rsidP="00F83A11">
      <w:pPr>
        <w:pStyle w:val="111"/>
        <w:widowControl w:val="0"/>
        <w:numPr>
          <w:ilvl w:val="0"/>
          <w:numId w:val="391"/>
        </w:numPr>
        <w:tabs>
          <w:tab w:val="num" w:pos="851"/>
          <w:tab w:val="left" w:pos="1146"/>
          <w:tab w:val="left" w:pos="1843"/>
        </w:tabs>
        <w:ind w:left="1560" w:hanging="11"/>
        <w:jc w:val="both"/>
        <w:rPr>
          <w:rFonts w:ascii="Times New Roman" w:hAnsi="Times New Roman"/>
          <w:sz w:val="28"/>
          <w:szCs w:val="28"/>
        </w:rPr>
      </w:pPr>
      <w:r w:rsidRPr="00F83A11">
        <w:rPr>
          <w:rFonts w:ascii="Times New Roman" w:hAnsi="Times New Roman"/>
          <w:sz w:val="28"/>
          <w:szCs w:val="28"/>
        </w:rPr>
        <w:t>рч-ДНКаза</w:t>
      </w:r>
    </w:p>
    <w:p w:rsidR="00D56B0D" w:rsidRPr="00F83A11" w:rsidRDefault="00D56B0D" w:rsidP="000A54C8">
      <w:pPr>
        <w:pStyle w:val="111"/>
        <w:widowControl w:val="0"/>
        <w:tabs>
          <w:tab w:val="left" w:pos="966"/>
          <w:tab w:val="left" w:pos="1843"/>
        </w:tabs>
        <w:ind w:left="540" w:hanging="540"/>
        <w:jc w:val="both"/>
        <w:rPr>
          <w:rFonts w:ascii="Times New Roman" w:hAnsi="Times New Roman"/>
          <w:sz w:val="28"/>
          <w:szCs w:val="28"/>
        </w:rPr>
      </w:pPr>
    </w:p>
    <w:p w:rsidR="00D56B0D" w:rsidRPr="00F83A11" w:rsidRDefault="00D56B0D" w:rsidP="000A54C8">
      <w:pPr>
        <w:tabs>
          <w:tab w:val="left" w:pos="1843"/>
        </w:tabs>
        <w:suppressAutoHyphens/>
        <w:ind w:left="540" w:hanging="540"/>
        <w:rPr>
          <w:caps/>
          <w:spacing w:val="0"/>
          <w:szCs w:val="28"/>
          <w:lang w:eastAsia="ar-SA"/>
        </w:rPr>
      </w:pPr>
      <w:r w:rsidRPr="00F83A11">
        <w:rPr>
          <w:caps/>
          <w:spacing w:val="0"/>
          <w:szCs w:val="28"/>
          <w:lang w:eastAsia="ar-SA"/>
        </w:rPr>
        <w:t>1644. для лечения</w:t>
      </w:r>
      <w:r w:rsidRPr="00F83A11">
        <w:rPr>
          <w:spacing w:val="0"/>
          <w:szCs w:val="28"/>
          <w:lang w:eastAsia="ar-SA"/>
        </w:rPr>
        <w:t xml:space="preserve"> </w:t>
      </w:r>
      <w:r w:rsidRPr="00F83A11">
        <w:rPr>
          <w:caps/>
          <w:spacing w:val="0"/>
          <w:szCs w:val="28"/>
          <w:lang w:eastAsia="ar-SA"/>
        </w:rPr>
        <w:t>микоплазменной пневмонии наиболее эффективен</w:t>
      </w:r>
    </w:p>
    <w:p w:rsidR="00D56B0D" w:rsidRPr="00F83A11" w:rsidRDefault="00D56B0D" w:rsidP="00F83A11">
      <w:pPr>
        <w:numPr>
          <w:ilvl w:val="0"/>
          <w:numId w:val="392"/>
        </w:numPr>
        <w:tabs>
          <w:tab w:val="clear" w:pos="720"/>
          <w:tab w:val="num" w:pos="851"/>
          <w:tab w:val="left" w:pos="1146"/>
          <w:tab w:val="left" w:pos="1843"/>
        </w:tabs>
        <w:suppressAutoHyphens/>
        <w:ind w:left="1560" w:hanging="11"/>
        <w:jc w:val="left"/>
        <w:rPr>
          <w:spacing w:val="0"/>
          <w:szCs w:val="28"/>
          <w:lang w:eastAsia="ar-SA"/>
        </w:rPr>
      </w:pPr>
      <w:r w:rsidRPr="00F83A11">
        <w:rPr>
          <w:spacing w:val="0"/>
          <w:szCs w:val="28"/>
          <w:lang w:eastAsia="ar-SA"/>
        </w:rPr>
        <w:t>пенициллин</w:t>
      </w:r>
    </w:p>
    <w:p w:rsidR="00D56B0D" w:rsidRPr="00F83A11" w:rsidRDefault="00D56B0D" w:rsidP="00F83A11">
      <w:pPr>
        <w:numPr>
          <w:ilvl w:val="0"/>
          <w:numId w:val="392"/>
        </w:numPr>
        <w:tabs>
          <w:tab w:val="clear" w:pos="720"/>
          <w:tab w:val="num" w:pos="851"/>
          <w:tab w:val="left" w:pos="1146"/>
          <w:tab w:val="left" w:pos="1843"/>
        </w:tabs>
        <w:suppressAutoHyphens/>
        <w:ind w:left="1560" w:hanging="11"/>
        <w:jc w:val="left"/>
        <w:rPr>
          <w:spacing w:val="0"/>
          <w:szCs w:val="28"/>
          <w:lang w:eastAsia="ar-SA"/>
        </w:rPr>
      </w:pPr>
      <w:r w:rsidRPr="00F83A11">
        <w:rPr>
          <w:spacing w:val="0"/>
          <w:szCs w:val="28"/>
          <w:lang w:eastAsia="ar-SA"/>
        </w:rPr>
        <w:t>джозамицин</w:t>
      </w:r>
    </w:p>
    <w:p w:rsidR="00D56B0D" w:rsidRPr="00F83A11" w:rsidRDefault="00D56B0D" w:rsidP="00F83A11">
      <w:pPr>
        <w:numPr>
          <w:ilvl w:val="0"/>
          <w:numId w:val="392"/>
        </w:numPr>
        <w:tabs>
          <w:tab w:val="clear" w:pos="720"/>
          <w:tab w:val="num" w:pos="851"/>
          <w:tab w:val="left" w:pos="1146"/>
          <w:tab w:val="left" w:pos="1843"/>
        </w:tabs>
        <w:suppressAutoHyphens/>
        <w:ind w:left="1560" w:hanging="11"/>
        <w:jc w:val="left"/>
        <w:rPr>
          <w:spacing w:val="0"/>
          <w:szCs w:val="28"/>
          <w:lang w:eastAsia="ar-SA"/>
        </w:rPr>
      </w:pPr>
      <w:r w:rsidRPr="00F83A11">
        <w:rPr>
          <w:spacing w:val="0"/>
          <w:szCs w:val="28"/>
          <w:lang w:eastAsia="ar-SA"/>
        </w:rPr>
        <w:t>гентамицин</w:t>
      </w:r>
    </w:p>
    <w:p w:rsidR="00D56B0D" w:rsidRPr="00F83A11" w:rsidRDefault="00D56B0D" w:rsidP="00F83A11">
      <w:pPr>
        <w:numPr>
          <w:ilvl w:val="0"/>
          <w:numId w:val="392"/>
        </w:numPr>
        <w:tabs>
          <w:tab w:val="clear" w:pos="720"/>
          <w:tab w:val="num" w:pos="851"/>
          <w:tab w:val="left" w:pos="1146"/>
          <w:tab w:val="left" w:pos="1843"/>
        </w:tabs>
        <w:suppressAutoHyphens/>
        <w:ind w:left="1560" w:hanging="11"/>
        <w:jc w:val="left"/>
        <w:rPr>
          <w:spacing w:val="0"/>
          <w:szCs w:val="28"/>
          <w:lang w:eastAsia="ar-SA"/>
        </w:rPr>
      </w:pPr>
      <w:r w:rsidRPr="00F83A11">
        <w:rPr>
          <w:spacing w:val="0"/>
          <w:szCs w:val="28"/>
          <w:lang w:eastAsia="ar-SA"/>
        </w:rPr>
        <w:t xml:space="preserve">линкомицин </w:t>
      </w:r>
    </w:p>
    <w:p w:rsidR="00D56B0D" w:rsidRPr="00F83A11" w:rsidRDefault="00D56B0D" w:rsidP="00F83A11">
      <w:pPr>
        <w:numPr>
          <w:ilvl w:val="0"/>
          <w:numId w:val="392"/>
        </w:numPr>
        <w:tabs>
          <w:tab w:val="clear" w:pos="720"/>
          <w:tab w:val="num" w:pos="851"/>
          <w:tab w:val="left" w:pos="1146"/>
          <w:tab w:val="left" w:pos="1843"/>
        </w:tabs>
        <w:suppressAutoHyphens/>
        <w:ind w:left="1560" w:hanging="11"/>
        <w:jc w:val="left"/>
        <w:rPr>
          <w:spacing w:val="0"/>
          <w:szCs w:val="28"/>
          <w:lang w:eastAsia="ar-SA"/>
        </w:rPr>
      </w:pPr>
      <w:r w:rsidRPr="00F83A11">
        <w:rPr>
          <w:spacing w:val="0"/>
          <w:szCs w:val="28"/>
          <w:lang w:eastAsia="ar-SA"/>
        </w:rPr>
        <w:t>амоксициллин</w:t>
      </w:r>
    </w:p>
    <w:p w:rsidR="00D56B0D" w:rsidRPr="00F83A11" w:rsidRDefault="00D56B0D" w:rsidP="000A54C8">
      <w:pPr>
        <w:tabs>
          <w:tab w:val="left" w:pos="540"/>
          <w:tab w:val="num" w:pos="851"/>
          <w:tab w:val="left" w:pos="966"/>
          <w:tab w:val="left" w:pos="1843"/>
          <w:tab w:val="left" w:pos="3060"/>
        </w:tabs>
        <w:suppressAutoHyphens/>
        <w:ind w:left="1560" w:hanging="11"/>
        <w:jc w:val="left"/>
        <w:rPr>
          <w:spacing w:val="0"/>
          <w:szCs w:val="28"/>
          <w:lang w:eastAsia="ar-SA"/>
        </w:rPr>
      </w:pPr>
    </w:p>
    <w:p w:rsidR="00D56B0D" w:rsidRPr="00F83A11" w:rsidRDefault="00D56B0D" w:rsidP="000A54C8">
      <w:pPr>
        <w:tabs>
          <w:tab w:val="left" w:pos="966"/>
        </w:tabs>
        <w:suppressAutoHyphens/>
        <w:ind w:left="540" w:hanging="540"/>
        <w:rPr>
          <w:caps/>
          <w:spacing w:val="0"/>
          <w:szCs w:val="28"/>
          <w:lang w:eastAsia="ar-SA"/>
        </w:rPr>
      </w:pPr>
      <w:r w:rsidRPr="00F83A11">
        <w:rPr>
          <w:caps/>
          <w:spacing w:val="0"/>
          <w:szCs w:val="28"/>
          <w:lang w:eastAsia="ar-SA"/>
        </w:rPr>
        <w:t xml:space="preserve">1645. Критериями диагностики бронхитов являются </w:t>
      </w:r>
    </w:p>
    <w:p w:rsidR="00D56B0D" w:rsidRPr="00F83A11" w:rsidRDefault="00D56B0D" w:rsidP="00F83A11">
      <w:pPr>
        <w:numPr>
          <w:ilvl w:val="0"/>
          <w:numId w:val="393"/>
        </w:numPr>
        <w:tabs>
          <w:tab w:val="num" w:pos="851"/>
          <w:tab w:val="left" w:pos="1843"/>
          <w:tab w:val="left" w:pos="5040"/>
        </w:tabs>
        <w:suppressAutoHyphens/>
        <w:ind w:left="1560" w:hanging="11"/>
        <w:rPr>
          <w:spacing w:val="0"/>
          <w:szCs w:val="28"/>
          <w:lang w:eastAsia="ar-SA"/>
        </w:rPr>
      </w:pPr>
      <w:r w:rsidRPr="00F83A11">
        <w:rPr>
          <w:spacing w:val="0"/>
          <w:szCs w:val="28"/>
          <w:lang w:eastAsia="ar-SA"/>
        </w:rPr>
        <w:t>длительная фебрильная температура, локальные физикальные изменения в легких, инфильтративные и очаговые изменения в легочной ткани</w:t>
      </w:r>
    </w:p>
    <w:p w:rsidR="00D56B0D" w:rsidRPr="00F83A11" w:rsidRDefault="00D56B0D" w:rsidP="00F83A11">
      <w:pPr>
        <w:numPr>
          <w:ilvl w:val="0"/>
          <w:numId w:val="393"/>
        </w:numPr>
        <w:tabs>
          <w:tab w:val="num" w:pos="851"/>
          <w:tab w:val="left" w:pos="1843"/>
          <w:tab w:val="left" w:pos="5040"/>
        </w:tabs>
        <w:suppressAutoHyphens/>
        <w:ind w:left="1560" w:hanging="11"/>
        <w:rPr>
          <w:spacing w:val="0"/>
          <w:szCs w:val="28"/>
          <w:lang w:eastAsia="ar-SA"/>
        </w:rPr>
      </w:pPr>
      <w:r w:rsidRPr="00F83A11">
        <w:rPr>
          <w:spacing w:val="0"/>
          <w:szCs w:val="28"/>
          <w:lang w:eastAsia="ar-SA"/>
        </w:rPr>
        <w:t>фебрильная температура, боль в горле при глотании, тяжелая интоксикация</w:t>
      </w:r>
    </w:p>
    <w:p w:rsidR="00D56B0D" w:rsidRPr="00F83A11" w:rsidRDefault="00D56B0D" w:rsidP="00F83A11">
      <w:pPr>
        <w:numPr>
          <w:ilvl w:val="0"/>
          <w:numId w:val="393"/>
        </w:numPr>
        <w:tabs>
          <w:tab w:val="num" w:pos="851"/>
          <w:tab w:val="left" w:pos="1843"/>
          <w:tab w:val="left" w:pos="5040"/>
        </w:tabs>
        <w:suppressAutoHyphens/>
        <w:ind w:left="1560" w:hanging="11"/>
        <w:rPr>
          <w:spacing w:val="0"/>
          <w:szCs w:val="28"/>
          <w:lang w:eastAsia="ar-SA"/>
        </w:rPr>
      </w:pPr>
      <w:r w:rsidRPr="00F83A11">
        <w:rPr>
          <w:spacing w:val="0"/>
          <w:szCs w:val="28"/>
          <w:lang w:eastAsia="ar-SA"/>
        </w:rPr>
        <w:t>кашель, сухие и разнокалиберные влажные хрипы, двустороннее усиление легочного рисунка и корней легких</w:t>
      </w:r>
    </w:p>
    <w:p w:rsidR="00D56B0D" w:rsidRPr="00F83A11" w:rsidRDefault="00D56B0D" w:rsidP="00F83A11">
      <w:pPr>
        <w:numPr>
          <w:ilvl w:val="0"/>
          <w:numId w:val="393"/>
        </w:numPr>
        <w:tabs>
          <w:tab w:val="num" w:pos="851"/>
          <w:tab w:val="left" w:pos="1843"/>
          <w:tab w:val="left" w:pos="5040"/>
        </w:tabs>
        <w:suppressAutoHyphens/>
        <w:ind w:left="1560" w:hanging="11"/>
        <w:rPr>
          <w:spacing w:val="0"/>
          <w:szCs w:val="28"/>
          <w:lang w:eastAsia="ar-SA"/>
        </w:rPr>
      </w:pPr>
      <w:r w:rsidRPr="00F83A11">
        <w:rPr>
          <w:spacing w:val="0"/>
          <w:szCs w:val="28"/>
          <w:lang w:eastAsia="ar-SA"/>
        </w:rPr>
        <w:t>субфебрильная температура, катар верхних дыхательных путей, отсутствие изменений на рентгенограмме грудной клетки</w:t>
      </w:r>
    </w:p>
    <w:p w:rsidR="00D56B0D" w:rsidRPr="00F83A11" w:rsidRDefault="00D56B0D" w:rsidP="00F83A11">
      <w:pPr>
        <w:numPr>
          <w:ilvl w:val="0"/>
          <w:numId w:val="393"/>
        </w:numPr>
        <w:tabs>
          <w:tab w:val="num" w:pos="851"/>
          <w:tab w:val="left" w:pos="1843"/>
          <w:tab w:val="left" w:pos="5040"/>
        </w:tabs>
        <w:suppressAutoHyphens/>
        <w:ind w:left="1560" w:hanging="11"/>
        <w:rPr>
          <w:spacing w:val="0"/>
          <w:szCs w:val="28"/>
          <w:lang w:eastAsia="ar-SA"/>
        </w:rPr>
      </w:pPr>
      <w:r w:rsidRPr="00F83A11">
        <w:rPr>
          <w:spacing w:val="0"/>
          <w:szCs w:val="28"/>
          <w:lang w:eastAsia="ar-SA"/>
        </w:rPr>
        <w:t>лающий приступообразный кашель, инспираторная одышка, жесткое дыхание</w:t>
      </w:r>
    </w:p>
    <w:p w:rsidR="00D56B0D" w:rsidRPr="00F83A11" w:rsidRDefault="00D56B0D" w:rsidP="000A54C8">
      <w:pPr>
        <w:tabs>
          <w:tab w:val="num" w:pos="851"/>
          <w:tab w:val="left" w:pos="966"/>
          <w:tab w:val="left" w:pos="1843"/>
        </w:tabs>
        <w:suppressAutoHyphens/>
        <w:ind w:left="1560" w:hanging="11"/>
        <w:rPr>
          <w:spacing w:val="0"/>
          <w:szCs w:val="28"/>
          <w:lang w:eastAsia="ar-SA"/>
        </w:rPr>
      </w:pPr>
    </w:p>
    <w:p w:rsidR="00D56B0D" w:rsidRPr="00F83A11" w:rsidRDefault="00D56B0D" w:rsidP="000A54C8">
      <w:pPr>
        <w:tabs>
          <w:tab w:val="left" w:pos="966"/>
          <w:tab w:val="left" w:pos="1843"/>
        </w:tabs>
        <w:suppressAutoHyphens/>
        <w:ind w:left="540" w:hanging="540"/>
        <w:rPr>
          <w:caps/>
          <w:spacing w:val="0"/>
          <w:szCs w:val="28"/>
          <w:lang w:eastAsia="ar-SA"/>
        </w:rPr>
      </w:pPr>
      <w:r w:rsidRPr="00F83A11">
        <w:rPr>
          <w:caps/>
          <w:spacing w:val="0"/>
          <w:szCs w:val="28"/>
          <w:lang w:eastAsia="ar-SA"/>
        </w:rPr>
        <w:t>1646. Ирритативный бронхит – это</w:t>
      </w:r>
    </w:p>
    <w:p w:rsidR="00D56B0D" w:rsidRPr="00F83A11" w:rsidRDefault="00D56B0D" w:rsidP="00F83A11">
      <w:pPr>
        <w:numPr>
          <w:ilvl w:val="0"/>
          <w:numId w:val="394"/>
        </w:numPr>
        <w:tabs>
          <w:tab w:val="clear" w:pos="720"/>
          <w:tab w:val="num" w:pos="851"/>
          <w:tab w:val="left" w:pos="1146"/>
          <w:tab w:val="left" w:pos="1843"/>
          <w:tab w:val="left" w:pos="3240"/>
        </w:tabs>
        <w:suppressAutoHyphens/>
        <w:ind w:left="1560" w:hanging="11"/>
        <w:rPr>
          <w:spacing w:val="0"/>
          <w:szCs w:val="28"/>
          <w:lang w:eastAsia="ar-SA"/>
        </w:rPr>
      </w:pPr>
      <w:r w:rsidRPr="00F83A11">
        <w:rPr>
          <w:spacing w:val="0"/>
          <w:szCs w:val="28"/>
          <w:lang w:eastAsia="ar-SA"/>
        </w:rPr>
        <w:t>бронхит вирусной этиологии</w:t>
      </w:r>
    </w:p>
    <w:p w:rsidR="00D56B0D" w:rsidRPr="00F83A11" w:rsidRDefault="00D56B0D" w:rsidP="00F83A11">
      <w:pPr>
        <w:numPr>
          <w:ilvl w:val="0"/>
          <w:numId w:val="394"/>
        </w:numPr>
        <w:tabs>
          <w:tab w:val="clear" w:pos="720"/>
          <w:tab w:val="num" w:pos="851"/>
          <w:tab w:val="left" w:pos="1146"/>
          <w:tab w:val="left" w:pos="1843"/>
          <w:tab w:val="left" w:pos="3240"/>
        </w:tabs>
        <w:suppressAutoHyphens/>
        <w:ind w:left="1560" w:hanging="11"/>
        <w:rPr>
          <w:spacing w:val="0"/>
          <w:szCs w:val="28"/>
          <w:lang w:eastAsia="ar-SA"/>
        </w:rPr>
      </w:pPr>
      <w:r w:rsidRPr="00F83A11">
        <w:rPr>
          <w:spacing w:val="0"/>
          <w:szCs w:val="28"/>
          <w:lang w:eastAsia="ar-SA"/>
        </w:rPr>
        <w:t>бронхит бактериальной этиологии</w:t>
      </w:r>
    </w:p>
    <w:p w:rsidR="00D56B0D" w:rsidRPr="00F83A11" w:rsidRDefault="00D56B0D" w:rsidP="00F83A11">
      <w:pPr>
        <w:numPr>
          <w:ilvl w:val="0"/>
          <w:numId w:val="394"/>
        </w:numPr>
        <w:tabs>
          <w:tab w:val="clear" w:pos="720"/>
          <w:tab w:val="num" w:pos="851"/>
          <w:tab w:val="left" w:pos="1146"/>
          <w:tab w:val="left" w:pos="1843"/>
          <w:tab w:val="left" w:pos="3240"/>
        </w:tabs>
        <w:suppressAutoHyphens/>
        <w:ind w:left="1560" w:hanging="11"/>
        <w:rPr>
          <w:spacing w:val="0"/>
          <w:szCs w:val="28"/>
          <w:lang w:eastAsia="ar-SA"/>
        </w:rPr>
      </w:pPr>
      <w:r w:rsidRPr="00F83A11">
        <w:rPr>
          <w:spacing w:val="0"/>
          <w:szCs w:val="28"/>
          <w:lang w:eastAsia="ar-SA"/>
        </w:rPr>
        <w:t>бронхит грибковой этиологии</w:t>
      </w:r>
    </w:p>
    <w:p w:rsidR="00D56B0D" w:rsidRPr="00F83A11" w:rsidRDefault="00D56B0D" w:rsidP="00F83A11">
      <w:pPr>
        <w:numPr>
          <w:ilvl w:val="0"/>
          <w:numId w:val="394"/>
        </w:numPr>
        <w:tabs>
          <w:tab w:val="clear" w:pos="720"/>
          <w:tab w:val="num" w:pos="851"/>
          <w:tab w:val="left" w:pos="1146"/>
          <w:tab w:val="left" w:pos="1843"/>
          <w:tab w:val="left" w:pos="3240"/>
        </w:tabs>
        <w:suppressAutoHyphens/>
        <w:ind w:left="1560" w:hanging="11"/>
        <w:rPr>
          <w:spacing w:val="0"/>
          <w:szCs w:val="28"/>
          <w:lang w:eastAsia="ar-SA"/>
        </w:rPr>
      </w:pPr>
      <w:r w:rsidRPr="00F83A11">
        <w:rPr>
          <w:spacing w:val="0"/>
          <w:szCs w:val="28"/>
          <w:lang w:eastAsia="ar-SA"/>
        </w:rPr>
        <w:t>бронхит химической этиологии</w:t>
      </w:r>
    </w:p>
    <w:p w:rsidR="00D56B0D" w:rsidRPr="00F83A11" w:rsidRDefault="00D56B0D" w:rsidP="00F83A11">
      <w:pPr>
        <w:numPr>
          <w:ilvl w:val="0"/>
          <w:numId w:val="394"/>
        </w:numPr>
        <w:tabs>
          <w:tab w:val="clear" w:pos="720"/>
          <w:tab w:val="num" w:pos="851"/>
          <w:tab w:val="left" w:pos="1146"/>
          <w:tab w:val="left" w:pos="1843"/>
          <w:tab w:val="left" w:pos="3240"/>
        </w:tabs>
        <w:suppressAutoHyphens/>
        <w:ind w:left="1560" w:hanging="11"/>
        <w:rPr>
          <w:spacing w:val="0"/>
          <w:szCs w:val="28"/>
          <w:lang w:eastAsia="ar-SA"/>
        </w:rPr>
      </w:pPr>
      <w:r w:rsidRPr="00F83A11">
        <w:rPr>
          <w:spacing w:val="0"/>
          <w:szCs w:val="28"/>
          <w:lang w:eastAsia="ar-SA"/>
        </w:rPr>
        <w:t>бронхит вирусно-бактериальной этиологии</w:t>
      </w:r>
    </w:p>
    <w:p w:rsidR="00D56B0D" w:rsidRPr="00F83A11" w:rsidRDefault="00D56B0D" w:rsidP="000A54C8">
      <w:pPr>
        <w:tabs>
          <w:tab w:val="left" w:pos="966"/>
          <w:tab w:val="left" w:pos="1843"/>
        </w:tabs>
        <w:suppressAutoHyphens/>
        <w:ind w:left="540" w:hanging="540"/>
        <w:rPr>
          <w:spacing w:val="0"/>
          <w:szCs w:val="28"/>
          <w:lang w:eastAsia="ar-SA"/>
        </w:rPr>
      </w:pPr>
    </w:p>
    <w:p w:rsidR="00D56B0D" w:rsidRPr="00F83A11" w:rsidRDefault="00D56B0D" w:rsidP="000A54C8">
      <w:pPr>
        <w:tabs>
          <w:tab w:val="left" w:pos="966"/>
          <w:tab w:val="left" w:pos="1843"/>
        </w:tabs>
        <w:suppressAutoHyphens/>
        <w:ind w:left="540" w:hanging="540"/>
        <w:rPr>
          <w:caps/>
          <w:spacing w:val="0"/>
          <w:szCs w:val="28"/>
          <w:lang w:eastAsia="ar-SA"/>
        </w:rPr>
      </w:pPr>
      <w:r w:rsidRPr="00F83A11">
        <w:rPr>
          <w:caps/>
          <w:spacing w:val="0"/>
          <w:szCs w:val="28"/>
          <w:lang w:eastAsia="ar-SA"/>
        </w:rPr>
        <w:t>1647. Причиной рецидивирования бронхитов может быть</w:t>
      </w:r>
    </w:p>
    <w:p w:rsidR="00D56B0D" w:rsidRPr="00F83A11" w:rsidRDefault="00D56B0D" w:rsidP="00F83A11">
      <w:pPr>
        <w:numPr>
          <w:ilvl w:val="0"/>
          <w:numId w:val="395"/>
        </w:numPr>
        <w:tabs>
          <w:tab w:val="clear" w:pos="720"/>
          <w:tab w:val="num" w:pos="851"/>
          <w:tab w:val="left" w:pos="1146"/>
          <w:tab w:val="left" w:pos="1843"/>
          <w:tab w:val="left" w:pos="3240"/>
        </w:tabs>
        <w:suppressAutoHyphens/>
        <w:ind w:left="1560" w:hanging="11"/>
        <w:rPr>
          <w:spacing w:val="0"/>
          <w:szCs w:val="28"/>
          <w:lang w:eastAsia="ar-SA"/>
        </w:rPr>
      </w:pPr>
      <w:r w:rsidRPr="00F83A11">
        <w:rPr>
          <w:spacing w:val="0"/>
          <w:szCs w:val="28"/>
          <w:lang w:eastAsia="ar-SA"/>
        </w:rPr>
        <w:t>закаливающие процедуры</w:t>
      </w:r>
    </w:p>
    <w:p w:rsidR="00D56B0D" w:rsidRPr="00F83A11" w:rsidRDefault="00D56B0D" w:rsidP="00F83A11">
      <w:pPr>
        <w:numPr>
          <w:ilvl w:val="0"/>
          <w:numId w:val="395"/>
        </w:numPr>
        <w:tabs>
          <w:tab w:val="clear" w:pos="720"/>
          <w:tab w:val="num" w:pos="851"/>
          <w:tab w:val="left" w:pos="1146"/>
          <w:tab w:val="left" w:pos="1843"/>
          <w:tab w:val="left" w:pos="3240"/>
        </w:tabs>
        <w:suppressAutoHyphens/>
        <w:ind w:left="1560" w:hanging="11"/>
        <w:rPr>
          <w:spacing w:val="0"/>
          <w:szCs w:val="28"/>
          <w:lang w:eastAsia="ar-SA"/>
        </w:rPr>
      </w:pPr>
      <w:r w:rsidRPr="00F83A11">
        <w:rPr>
          <w:spacing w:val="0"/>
          <w:szCs w:val="28"/>
          <w:lang w:eastAsia="ar-SA"/>
        </w:rPr>
        <w:t>длительное пребывание ребенка на свежем воздухе</w:t>
      </w:r>
    </w:p>
    <w:p w:rsidR="00D56B0D" w:rsidRPr="00F83A11" w:rsidRDefault="00D56B0D" w:rsidP="00F83A11">
      <w:pPr>
        <w:numPr>
          <w:ilvl w:val="0"/>
          <w:numId w:val="395"/>
        </w:numPr>
        <w:tabs>
          <w:tab w:val="clear" w:pos="720"/>
          <w:tab w:val="num" w:pos="851"/>
          <w:tab w:val="left" w:pos="1146"/>
          <w:tab w:val="left" w:pos="1843"/>
          <w:tab w:val="left" w:pos="3240"/>
        </w:tabs>
        <w:suppressAutoHyphens/>
        <w:ind w:left="1560" w:hanging="11"/>
        <w:rPr>
          <w:spacing w:val="0"/>
          <w:szCs w:val="28"/>
          <w:lang w:eastAsia="ar-SA"/>
        </w:rPr>
      </w:pPr>
      <w:r w:rsidRPr="00F83A11">
        <w:rPr>
          <w:spacing w:val="0"/>
          <w:szCs w:val="28"/>
          <w:lang w:eastAsia="ar-SA"/>
        </w:rPr>
        <w:t xml:space="preserve">селективный дефицит </w:t>
      </w:r>
      <w:r w:rsidRPr="00F83A11">
        <w:rPr>
          <w:spacing w:val="0"/>
          <w:szCs w:val="28"/>
          <w:lang w:val="en-US" w:eastAsia="ar-SA"/>
        </w:rPr>
        <w:t>Ig</w:t>
      </w:r>
      <w:r w:rsidRPr="00F83A11">
        <w:rPr>
          <w:spacing w:val="0"/>
          <w:szCs w:val="28"/>
          <w:lang w:eastAsia="ar-SA"/>
        </w:rPr>
        <w:t xml:space="preserve"> А </w:t>
      </w:r>
    </w:p>
    <w:p w:rsidR="00D56B0D" w:rsidRPr="00F83A11" w:rsidRDefault="00D56B0D" w:rsidP="00F83A11">
      <w:pPr>
        <w:numPr>
          <w:ilvl w:val="0"/>
          <w:numId w:val="395"/>
        </w:numPr>
        <w:tabs>
          <w:tab w:val="clear" w:pos="720"/>
          <w:tab w:val="num" w:pos="851"/>
          <w:tab w:val="left" w:pos="1146"/>
          <w:tab w:val="left" w:pos="1843"/>
          <w:tab w:val="left" w:pos="3240"/>
        </w:tabs>
        <w:suppressAutoHyphens/>
        <w:ind w:left="1560" w:hanging="11"/>
        <w:rPr>
          <w:spacing w:val="0"/>
          <w:szCs w:val="28"/>
          <w:lang w:eastAsia="ar-SA"/>
        </w:rPr>
      </w:pPr>
      <w:r w:rsidRPr="00F83A11">
        <w:rPr>
          <w:spacing w:val="0"/>
          <w:szCs w:val="28"/>
          <w:lang w:eastAsia="ar-SA"/>
        </w:rPr>
        <w:t>дефицит железа</w:t>
      </w:r>
    </w:p>
    <w:p w:rsidR="00D56B0D" w:rsidRPr="00F83A11" w:rsidRDefault="00D56B0D" w:rsidP="00F83A11">
      <w:pPr>
        <w:numPr>
          <w:ilvl w:val="0"/>
          <w:numId w:val="395"/>
        </w:numPr>
        <w:tabs>
          <w:tab w:val="clear" w:pos="720"/>
          <w:tab w:val="num" w:pos="851"/>
          <w:tab w:val="left" w:pos="1146"/>
          <w:tab w:val="left" w:pos="1843"/>
          <w:tab w:val="left" w:pos="3240"/>
        </w:tabs>
        <w:suppressAutoHyphens/>
        <w:ind w:left="1560" w:hanging="11"/>
        <w:rPr>
          <w:spacing w:val="0"/>
          <w:szCs w:val="28"/>
          <w:lang w:eastAsia="ar-SA"/>
        </w:rPr>
      </w:pPr>
      <w:r w:rsidRPr="00F83A11">
        <w:rPr>
          <w:spacing w:val="0"/>
          <w:szCs w:val="28"/>
          <w:lang w:eastAsia="ar-SA"/>
        </w:rPr>
        <w:t>полигиповитаминоз</w:t>
      </w:r>
    </w:p>
    <w:p w:rsidR="00D56B0D" w:rsidRPr="00F83A11" w:rsidRDefault="00D56B0D" w:rsidP="000A54C8">
      <w:pPr>
        <w:tabs>
          <w:tab w:val="num" w:pos="851"/>
          <w:tab w:val="left" w:pos="966"/>
          <w:tab w:val="left" w:pos="1843"/>
        </w:tabs>
        <w:suppressAutoHyphens/>
        <w:ind w:left="1560" w:hanging="11"/>
        <w:rPr>
          <w:spacing w:val="0"/>
          <w:szCs w:val="28"/>
          <w:lang w:eastAsia="ar-SA"/>
        </w:rPr>
      </w:pPr>
    </w:p>
    <w:p w:rsidR="00D56B0D" w:rsidRPr="00F83A11" w:rsidRDefault="00D56B0D" w:rsidP="000A54C8">
      <w:pPr>
        <w:tabs>
          <w:tab w:val="left" w:pos="966"/>
          <w:tab w:val="left" w:pos="1843"/>
        </w:tabs>
        <w:suppressAutoHyphens/>
        <w:ind w:left="540" w:hanging="540"/>
        <w:rPr>
          <w:caps/>
          <w:spacing w:val="0"/>
          <w:szCs w:val="28"/>
          <w:lang w:eastAsia="ar-SA"/>
        </w:rPr>
      </w:pPr>
      <w:r w:rsidRPr="00F83A11">
        <w:rPr>
          <w:caps/>
          <w:spacing w:val="0"/>
          <w:szCs w:val="28"/>
          <w:lang w:eastAsia="ar-SA"/>
        </w:rPr>
        <w:t>1648. Вирусно-бактериальная и бактериальная</w:t>
      </w:r>
      <w:r w:rsidRPr="00F83A11">
        <w:rPr>
          <w:i/>
          <w:caps/>
          <w:spacing w:val="0"/>
          <w:szCs w:val="28"/>
          <w:lang w:eastAsia="ar-SA"/>
        </w:rPr>
        <w:t xml:space="preserve"> </w:t>
      </w:r>
      <w:r w:rsidRPr="00F83A11">
        <w:rPr>
          <w:caps/>
          <w:spacing w:val="0"/>
          <w:szCs w:val="28"/>
          <w:lang w:eastAsia="ar-SA"/>
        </w:rPr>
        <w:t>природа бронхитов реже всего встречается</w:t>
      </w:r>
    </w:p>
    <w:p w:rsidR="00D56B0D" w:rsidRPr="00F83A11" w:rsidRDefault="00D56B0D" w:rsidP="00F83A11">
      <w:pPr>
        <w:numPr>
          <w:ilvl w:val="0"/>
          <w:numId w:val="396"/>
        </w:numPr>
        <w:tabs>
          <w:tab w:val="clear" w:pos="720"/>
          <w:tab w:val="num" w:pos="851"/>
          <w:tab w:val="left" w:pos="1843"/>
          <w:tab w:val="left" w:pos="2946"/>
          <w:tab w:val="left" w:pos="5040"/>
        </w:tabs>
        <w:suppressAutoHyphens/>
        <w:ind w:left="1560" w:hanging="11"/>
        <w:rPr>
          <w:spacing w:val="0"/>
          <w:szCs w:val="28"/>
          <w:lang w:eastAsia="ar-SA"/>
        </w:rPr>
      </w:pPr>
      <w:r w:rsidRPr="00F83A11">
        <w:rPr>
          <w:spacing w:val="0"/>
          <w:szCs w:val="28"/>
          <w:lang w:eastAsia="ar-SA"/>
        </w:rPr>
        <w:t>у грудных и новорожденных детей</w:t>
      </w:r>
    </w:p>
    <w:p w:rsidR="00D56B0D" w:rsidRPr="00F83A11" w:rsidRDefault="00D56B0D" w:rsidP="00F83A11">
      <w:pPr>
        <w:numPr>
          <w:ilvl w:val="0"/>
          <w:numId w:val="396"/>
        </w:numPr>
        <w:tabs>
          <w:tab w:val="clear" w:pos="720"/>
          <w:tab w:val="num" w:pos="851"/>
          <w:tab w:val="left" w:pos="1843"/>
          <w:tab w:val="left" w:pos="2946"/>
          <w:tab w:val="left" w:pos="5040"/>
        </w:tabs>
        <w:suppressAutoHyphens/>
        <w:ind w:left="1560" w:hanging="11"/>
        <w:rPr>
          <w:spacing w:val="0"/>
          <w:szCs w:val="28"/>
          <w:lang w:eastAsia="ar-SA"/>
        </w:rPr>
      </w:pPr>
      <w:r w:rsidRPr="00F83A11">
        <w:rPr>
          <w:spacing w:val="0"/>
          <w:szCs w:val="28"/>
          <w:lang w:eastAsia="ar-SA"/>
        </w:rPr>
        <w:t>у детей старше 4 лет</w:t>
      </w:r>
    </w:p>
    <w:p w:rsidR="00D56B0D" w:rsidRPr="00F83A11" w:rsidRDefault="00D56B0D" w:rsidP="00F83A11">
      <w:pPr>
        <w:numPr>
          <w:ilvl w:val="0"/>
          <w:numId w:val="396"/>
        </w:numPr>
        <w:tabs>
          <w:tab w:val="clear" w:pos="720"/>
          <w:tab w:val="num" w:pos="851"/>
          <w:tab w:val="left" w:pos="1843"/>
          <w:tab w:val="left" w:pos="2946"/>
          <w:tab w:val="left" w:pos="5040"/>
        </w:tabs>
        <w:suppressAutoHyphens/>
        <w:ind w:left="1560" w:hanging="11"/>
        <w:rPr>
          <w:spacing w:val="0"/>
          <w:szCs w:val="28"/>
          <w:lang w:eastAsia="ar-SA"/>
        </w:rPr>
      </w:pPr>
      <w:r w:rsidRPr="00F83A11">
        <w:rPr>
          <w:spacing w:val="0"/>
          <w:szCs w:val="28"/>
          <w:lang w:eastAsia="ar-SA"/>
        </w:rPr>
        <w:t>при стенозирующем ларингите после интубации или аспирации, при муковисцидозе</w:t>
      </w:r>
    </w:p>
    <w:p w:rsidR="00D56B0D" w:rsidRPr="00F83A11" w:rsidRDefault="00D56B0D" w:rsidP="00F83A11">
      <w:pPr>
        <w:numPr>
          <w:ilvl w:val="0"/>
          <w:numId w:val="396"/>
        </w:numPr>
        <w:tabs>
          <w:tab w:val="clear" w:pos="720"/>
          <w:tab w:val="num" w:pos="851"/>
          <w:tab w:val="left" w:pos="1843"/>
          <w:tab w:val="left" w:pos="2946"/>
          <w:tab w:val="left" w:pos="5040"/>
        </w:tabs>
        <w:suppressAutoHyphens/>
        <w:ind w:left="1560" w:hanging="11"/>
        <w:rPr>
          <w:spacing w:val="0"/>
          <w:szCs w:val="28"/>
          <w:lang w:eastAsia="ar-SA"/>
        </w:rPr>
      </w:pPr>
      <w:r w:rsidRPr="00F83A11">
        <w:rPr>
          <w:spacing w:val="0"/>
          <w:szCs w:val="28"/>
          <w:lang w:eastAsia="ar-SA"/>
        </w:rPr>
        <w:t>у детей с хроническими очагами инфекции в носоглотке</w:t>
      </w:r>
    </w:p>
    <w:p w:rsidR="00D56B0D" w:rsidRPr="00F83A11" w:rsidRDefault="00D56B0D" w:rsidP="00F83A11">
      <w:pPr>
        <w:numPr>
          <w:ilvl w:val="0"/>
          <w:numId w:val="396"/>
        </w:numPr>
        <w:tabs>
          <w:tab w:val="clear" w:pos="720"/>
          <w:tab w:val="num" w:pos="851"/>
          <w:tab w:val="left" w:pos="1843"/>
          <w:tab w:val="left" w:pos="2946"/>
          <w:tab w:val="left" w:pos="5040"/>
        </w:tabs>
        <w:suppressAutoHyphens/>
        <w:ind w:left="1560" w:hanging="11"/>
        <w:rPr>
          <w:spacing w:val="0"/>
          <w:szCs w:val="28"/>
          <w:lang w:eastAsia="ar-SA"/>
        </w:rPr>
      </w:pPr>
      <w:r w:rsidRPr="00F83A11">
        <w:rPr>
          <w:spacing w:val="0"/>
          <w:szCs w:val="28"/>
          <w:lang w:eastAsia="ar-SA"/>
        </w:rPr>
        <w:t>у детей из закрытых учреждений</w:t>
      </w:r>
    </w:p>
    <w:p w:rsidR="00D56B0D" w:rsidRPr="00F83A11" w:rsidRDefault="00D56B0D" w:rsidP="000A54C8">
      <w:pPr>
        <w:tabs>
          <w:tab w:val="num" w:pos="851"/>
          <w:tab w:val="left" w:pos="966"/>
          <w:tab w:val="left" w:pos="1843"/>
        </w:tabs>
        <w:suppressAutoHyphens/>
        <w:ind w:left="1560" w:hanging="11"/>
        <w:rPr>
          <w:spacing w:val="0"/>
          <w:szCs w:val="28"/>
          <w:lang w:eastAsia="ar-SA"/>
        </w:rPr>
      </w:pPr>
    </w:p>
    <w:p w:rsidR="00D56B0D" w:rsidRPr="00F83A11" w:rsidRDefault="00D56B0D" w:rsidP="000A54C8">
      <w:pPr>
        <w:tabs>
          <w:tab w:val="left" w:pos="966"/>
          <w:tab w:val="left" w:pos="1843"/>
        </w:tabs>
        <w:suppressAutoHyphens/>
        <w:ind w:left="540" w:hanging="540"/>
        <w:rPr>
          <w:caps/>
          <w:spacing w:val="0"/>
          <w:szCs w:val="28"/>
          <w:lang w:eastAsia="ar-SA"/>
        </w:rPr>
      </w:pPr>
      <w:r w:rsidRPr="00F83A11">
        <w:rPr>
          <w:caps/>
          <w:spacing w:val="0"/>
          <w:szCs w:val="28"/>
          <w:lang w:eastAsia="ar-SA"/>
        </w:rPr>
        <w:t>1649. Отличить пневмонию от бронхита с помощью рентгенологического исследования можно по</w:t>
      </w:r>
    </w:p>
    <w:p w:rsidR="00D56B0D" w:rsidRPr="00F83A11" w:rsidRDefault="00D56B0D" w:rsidP="00F83A11">
      <w:pPr>
        <w:numPr>
          <w:ilvl w:val="0"/>
          <w:numId w:val="397"/>
        </w:numPr>
        <w:tabs>
          <w:tab w:val="clear" w:pos="720"/>
          <w:tab w:val="num" w:pos="851"/>
          <w:tab w:val="left" w:pos="1146"/>
          <w:tab w:val="left" w:pos="1843"/>
          <w:tab w:val="left" w:pos="3240"/>
        </w:tabs>
        <w:suppressAutoHyphens/>
        <w:ind w:left="1560" w:hanging="11"/>
        <w:rPr>
          <w:spacing w:val="0"/>
          <w:szCs w:val="28"/>
          <w:lang w:eastAsia="ar-SA"/>
        </w:rPr>
      </w:pPr>
      <w:r w:rsidRPr="00F83A11">
        <w:rPr>
          <w:spacing w:val="0"/>
          <w:szCs w:val="28"/>
          <w:lang w:eastAsia="ar-SA"/>
        </w:rPr>
        <w:t>усилению легочного рисунка</w:t>
      </w:r>
    </w:p>
    <w:p w:rsidR="00D56B0D" w:rsidRPr="00F83A11" w:rsidRDefault="00D56B0D" w:rsidP="00F83A11">
      <w:pPr>
        <w:numPr>
          <w:ilvl w:val="0"/>
          <w:numId w:val="397"/>
        </w:numPr>
        <w:tabs>
          <w:tab w:val="clear" w:pos="720"/>
          <w:tab w:val="num" w:pos="851"/>
          <w:tab w:val="left" w:pos="1146"/>
          <w:tab w:val="left" w:pos="1843"/>
          <w:tab w:val="left" w:pos="3240"/>
        </w:tabs>
        <w:suppressAutoHyphens/>
        <w:ind w:left="1560" w:hanging="11"/>
        <w:rPr>
          <w:spacing w:val="0"/>
          <w:szCs w:val="28"/>
          <w:lang w:eastAsia="ar-SA"/>
        </w:rPr>
      </w:pPr>
      <w:r w:rsidRPr="00F83A11">
        <w:rPr>
          <w:spacing w:val="0"/>
          <w:szCs w:val="28"/>
          <w:lang w:eastAsia="ar-SA"/>
        </w:rPr>
        <w:t>снижению структурности корней легких</w:t>
      </w:r>
    </w:p>
    <w:p w:rsidR="00D56B0D" w:rsidRPr="00F83A11" w:rsidRDefault="00D56B0D" w:rsidP="00F83A11">
      <w:pPr>
        <w:numPr>
          <w:ilvl w:val="0"/>
          <w:numId w:val="397"/>
        </w:numPr>
        <w:tabs>
          <w:tab w:val="clear" w:pos="720"/>
          <w:tab w:val="num" w:pos="851"/>
          <w:tab w:val="left" w:pos="1146"/>
          <w:tab w:val="left" w:pos="1843"/>
          <w:tab w:val="left" w:pos="3240"/>
        </w:tabs>
        <w:suppressAutoHyphens/>
        <w:ind w:left="1560" w:hanging="11"/>
        <w:rPr>
          <w:spacing w:val="0"/>
          <w:szCs w:val="28"/>
          <w:lang w:eastAsia="ar-SA"/>
        </w:rPr>
      </w:pPr>
      <w:r w:rsidRPr="00F83A11">
        <w:rPr>
          <w:spacing w:val="0"/>
          <w:szCs w:val="28"/>
          <w:lang w:eastAsia="ar-SA"/>
        </w:rPr>
        <w:t xml:space="preserve">появлению инфильтративных теней </w:t>
      </w:r>
    </w:p>
    <w:p w:rsidR="00D56B0D" w:rsidRPr="00F83A11" w:rsidRDefault="00D56B0D" w:rsidP="00F83A11">
      <w:pPr>
        <w:numPr>
          <w:ilvl w:val="0"/>
          <w:numId w:val="397"/>
        </w:numPr>
        <w:tabs>
          <w:tab w:val="clear" w:pos="720"/>
          <w:tab w:val="num" w:pos="851"/>
          <w:tab w:val="left" w:pos="1146"/>
          <w:tab w:val="left" w:pos="1843"/>
          <w:tab w:val="left" w:pos="3240"/>
        </w:tabs>
        <w:suppressAutoHyphens/>
        <w:ind w:left="1560" w:hanging="11"/>
        <w:rPr>
          <w:spacing w:val="0"/>
          <w:szCs w:val="28"/>
          <w:lang w:eastAsia="ar-SA"/>
        </w:rPr>
      </w:pPr>
      <w:r w:rsidRPr="00F83A11">
        <w:rPr>
          <w:spacing w:val="0"/>
          <w:szCs w:val="28"/>
          <w:lang w:eastAsia="ar-SA"/>
        </w:rPr>
        <w:t>усилению перибронхиального рисунка</w:t>
      </w:r>
    </w:p>
    <w:p w:rsidR="00D56B0D" w:rsidRPr="00F83A11" w:rsidRDefault="00D56B0D" w:rsidP="00F83A11">
      <w:pPr>
        <w:numPr>
          <w:ilvl w:val="0"/>
          <w:numId w:val="397"/>
        </w:numPr>
        <w:tabs>
          <w:tab w:val="clear" w:pos="720"/>
          <w:tab w:val="num" w:pos="851"/>
          <w:tab w:val="left" w:pos="1146"/>
          <w:tab w:val="left" w:pos="1843"/>
          <w:tab w:val="left" w:pos="3240"/>
        </w:tabs>
        <w:suppressAutoHyphens/>
        <w:ind w:left="1560" w:hanging="11"/>
        <w:rPr>
          <w:spacing w:val="0"/>
          <w:szCs w:val="28"/>
          <w:lang w:eastAsia="ar-SA"/>
        </w:rPr>
      </w:pPr>
      <w:r w:rsidRPr="00F83A11">
        <w:rPr>
          <w:spacing w:val="0"/>
          <w:szCs w:val="28"/>
          <w:lang w:eastAsia="ar-SA"/>
        </w:rPr>
        <w:t>повышению пневматизации легочной ткани</w:t>
      </w:r>
    </w:p>
    <w:p w:rsidR="00D56B0D" w:rsidRPr="00F83A11" w:rsidRDefault="00D56B0D" w:rsidP="000A54C8">
      <w:pPr>
        <w:tabs>
          <w:tab w:val="num" w:pos="851"/>
          <w:tab w:val="left" w:pos="966"/>
        </w:tabs>
        <w:suppressAutoHyphens/>
        <w:ind w:left="1560" w:hanging="11"/>
        <w:rPr>
          <w:spacing w:val="0"/>
          <w:szCs w:val="28"/>
          <w:lang w:eastAsia="ar-SA"/>
        </w:rPr>
      </w:pPr>
    </w:p>
    <w:p w:rsidR="00D56B0D" w:rsidRPr="00F83A11" w:rsidRDefault="00D56B0D" w:rsidP="000A54C8">
      <w:pPr>
        <w:tabs>
          <w:tab w:val="left" w:pos="966"/>
        </w:tabs>
        <w:suppressAutoHyphens/>
        <w:ind w:left="540" w:hanging="540"/>
        <w:rPr>
          <w:caps/>
          <w:spacing w:val="0"/>
          <w:szCs w:val="28"/>
          <w:lang w:eastAsia="ar-SA"/>
        </w:rPr>
      </w:pPr>
      <w:r w:rsidRPr="00F83A11">
        <w:rPr>
          <w:caps/>
          <w:spacing w:val="0"/>
          <w:szCs w:val="28"/>
          <w:lang w:eastAsia="ar-SA"/>
        </w:rPr>
        <w:t>1650. Острый обструктивный бронхит отличается от простого</w:t>
      </w:r>
    </w:p>
    <w:p w:rsidR="00D56B0D" w:rsidRPr="00F83A11" w:rsidRDefault="00D56B0D" w:rsidP="00F83A11">
      <w:pPr>
        <w:numPr>
          <w:ilvl w:val="0"/>
          <w:numId w:val="398"/>
        </w:numPr>
        <w:tabs>
          <w:tab w:val="clear" w:pos="720"/>
          <w:tab w:val="num" w:pos="851"/>
          <w:tab w:val="left" w:pos="1146"/>
          <w:tab w:val="left" w:pos="1843"/>
        </w:tabs>
        <w:suppressAutoHyphens/>
        <w:ind w:left="1560" w:hanging="11"/>
        <w:rPr>
          <w:spacing w:val="0"/>
          <w:szCs w:val="28"/>
          <w:lang w:eastAsia="ar-SA"/>
        </w:rPr>
      </w:pPr>
      <w:r w:rsidRPr="00F83A11">
        <w:rPr>
          <w:spacing w:val="0"/>
          <w:szCs w:val="28"/>
          <w:lang w:eastAsia="ar-SA"/>
        </w:rPr>
        <w:t>наличием продуктивного кашля</w:t>
      </w:r>
    </w:p>
    <w:p w:rsidR="00D56B0D" w:rsidRPr="00F83A11" w:rsidRDefault="00D56B0D" w:rsidP="00F83A11">
      <w:pPr>
        <w:numPr>
          <w:ilvl w:val="0"/>
          <w:numId w:val="398"/>
        </w:numPr>
        <w:tabs>
          <w:tab w:val="clear" w:pos="720"/>
          <w:tab w:val="num" w:pos="851"/>
          <w:tab w:val="left" w:pos="1146"/>
          <w:tab w:val="left" w:pos="1843"/>
        </w:tabs>
        <w:suppressAutoHyphens/>
        <w:ind w:left="1560" w:hanging="11"/>
        <w:rPr>
          <w:spacing w:val="0"/>
          <w:szCs w:val="28"/>
          <w:lang w:eastAsia="ar-SA"/>
        </w:rPr>
      </w:pPr>
      <w:r w:rsidRPr="00F83A11">
        <w:rPr>
          <w:spacing w:val="0"/>
          <w:szCs w:val="28"/>
          <w:lang w:eastAsia="ar-SA"/>
        </w:rPr>
        <w:t>жестким дыханием в легких</w:t>
      </w:r>
    </w:p>
    <w:p w:rsidR="00D56B0D" w:rsidRPr="00F83A11" w:rsidRDefault="00D56B0D" w:rsidP="00F83A11">
      <w:pPr>
        <w:numPr>
          <w:ilvl w:val="0"/>
          <w:numId w:val="398"/>
        </w:numPr>
        <w:tabs>
          <w:tab w:val="clear" w:pos="720"/>
          <w:tab w:val="num" w:pos="851"/>
          <w:tab w:val="left" w:pos="1146"/>
          <w:tab w:val="left" w:pos="1843"/>
        </w:tabs>
        <w:suppressAutoHyphens/>
        <w:ind w:left="1560" w:hanging="11"/>
        <w:rPr>
          <w:spacing w:val="0"/>
          <w:szCs w:val="28"/>
          <w:lang w:eastAsia="ar-SA"/>
        </w:rPr>
      </w:pPr>
      <w:r w:rsidRPr="00F83A11">
        <w:rPr>
          <w:spacing w:val="0"/>
          <w:szCs w:val="28"/>
          <w:lang w:eastAsia="ar-SA"/>
        </w:rPr>
        <w:t>затрудненным выдохом</w:t>
      </w:r>
    </w:p>
    <w:p w:rsidR="00D56B0D" w:rsidRPr="00F83A11" w:rsidRDefault="00D56B0D" w:rsidP="00F83A11">
      <w:pPr>
        <w:numPr>
          <w:ilvl w:val="0"/>
          <w:numId w:val="398"/>
        </w:numPr>
        <w:tabs>
          <w:tab w:val="clear" w:pos="720"/>
          <w:tab w:val="num" w:pos="851"/>
          <w:tab w:val="left" w:pos="1146"/>
          <w:tab w:val="left" w:pos="1843"/>
        </w:tabs>
        <w:suppressAutoHyphens/>
        <w:ind w:left="1560" w:hanging="11"/>
        <w:rPr>
          <w:spacing w:val="0"/>
          <w:szCs w:val="28"/>
          <w:lang w:eastAsia="ar-SA"/>
        </w:rPr>
      </w:pPr>
      <w:r w:rsidRPr="00F83A11">
        <w:rPr>
          <w:spacing w:val="0"/>
          <w:szCs w:val="28"/>
          <w:lang w:eastAsia="ar-SA"/>
        </w:rPr>
        <w:t>длительной фебрильной температурой</w:t>
      </w:r>
    </w:p>
    <w:p w:rsidR="00D56B0D" w:rsidRPr="00F83A11" w:rsidRDefault="00D56B0D" w:rsidP="00F83A11">
      <w:pPr>
        <w:numPr>
          <w:ilvl w:val="0"/>
          <w:numId w:val="398"/>
        </w:numPr>
        <w:tabs>
          <w:tab w:val="clear" w:pos="720"/>
          <w:tab w:val="num" w:pos="851"/>
          <w:tab w:val="left" w:pos="1146"/>
          <w:tab w:val="left" w:pos="1843"/>
        </w:tabs>
        <w:suppressAutoHyphens/>
        <w:ind w:left="1560" w:hanging="11"/>
        <w:rPr>
          <w:spacing w:val="0"/>
          <w:szCs w:val="28"/>
          <w:lang w:eastAsia="ar-SA"/>
        </w:rPr>
      </w:pPr>
      <w:r w:rsidRPr="00F83A11">
        <w:rPr>
          <w:spacing w:val="0"/>
          <w:szCs w:val="28"/>
          <w:lang w:eastAsia="ar-SA"/>
        </w:rPr>
        <w:t>затрудненным вдохом</w:t>
      </w:r>
    </w:p>
    <w:p w:rsidR="00D56B0D" w:rsidRPr="00F83A11" w:rsidRDefault="00D56B0D" w:rsidP="000A54C8">
      <w:pPr>
        <w:tabs>
          <w:tab w:val="left" w:pos="966"/>
        </w:tabs>
        <w:suppressAutoHyphens/>
        <w:ind w:left="540" w:hanging="540"/>
        <w:rPr>
          <w:caps/>
          <w:spacing w:val="0"/>
          <w:szCs w:val="28"/>
          <w:lang w:eastAsia="ar-SA"/>
        </w:rPr>
      </w:pPr>
    </w:p>
    <w:p w:rsidR="00D56B0D" w:rsidRPr="00F83A11" w:rsidRDefault="00D56B0D" w:rsidP="000A54C8">
      <w:pPr>
        <w:tabs>
          <w:tab w:val="left" w:pos="966"/>
        </w:tabs>
        <w:suppressAutoHyphens/>
        <w:ind w:left="540" w:hanging="540"/>
        <w:rPr>
          <w:caps/>
          <w:spacing w:val="0"/>
          <w:szCs w:val="28"/>
          <w:lang w:eastAsia="ar-SA"/>
        </w:rPr>
      </w:pPr>
      <w:r w:rsidRPr="00F83A11">
        <w:rPr>
          <w:caps/>
          <w:spacing w:val="0"/>
          <w:szCs w:val="28"/>
          <w:lang w:eastAsia="ar-SA"/>
        </w:rPr>
        <w:t>1651. При бронхитах, обусловленных внутриклеточными паразитами, этиотропную терапию проводят</w:t>
      </w:r>
    </w:p>
    <w:p w:rsidR="00D56B0D" w:rsidRPr="00F83A11" w:rsidRDefault="00D56B0D" w:rsidP="00F83A11">
      <w:pPr>
        <w:numPr>
          <w:ilvl w:val="0"/>
          <w:numId w:val="399"/>
        </w:numPr>
        <w:tabs>
          <w:tab w:val="left" w:pos="1843"/>
          <w:tab w:val="left" w:pos="5040"/>
        </w:tabs>
        <w:suppressAutoHyphens/>
        <w:ind w:left="1560" w:firstLine="0"/>
        <w:rPr>
          <w:spacing w:val="0"/>
          <w:szCs w:val="28"/>
          <w:lang w:eastAsia="ar-SA"/>
        </w:rPr>
      </w:pPr>
      <w:r w:rsidRPr="00F83A11">
        <w:rPr>
          <w:spacing w:val="0"/>
          <w:szCs w:val="28"/>
          <w:lang w:eastAsia="ar-SA"/>
        </w:rPr>
        <w:t>пенициллином</w:t>
      </w:r>
    </w:p>
    <w:p w:rsidR="00D56B0D" w:rsidRPr="00F83A11" w:rsidRDefault="00D56B0D" w:rsidP="00F83A11">
      <w:pPr>
        <w:numPr>
          <w:ilvl w:val="0"/>
          <w:numId w:val="399"/>
        </w:numPr>
        <w:tabs>
          <w:tab w:val="left" w:pos="1843"/>
          <w:tab w:val="left" w:pos="5040"/>
        </w:tabs>
        <w:suppressAutoHyphens/>
        <w:ind w:left="1560" w:firstLine="0"/>
        <w:rPr>
          <w:spacing w:val="0"/>
          <w:szCs w:val="28"/>
          <w:lang w:eastAsia="ar-SA"/>
        </w:rPr>
      </w:pPr>
      <w:r w:rsidRPr="00F83A11">
        <w:rPr>
          <w:spacing w:val="0"/>
          <w:szCs w:val="28"/>
          <w:lang w:eastAsia="ar-SA"/>
        </w:rPr>
        <w:t>производными пенициллина из группы аминопенициллинов</w:t>
      </w:r>
    </w:p>
    <w:p w:rsidR="00D56B0D" w:rsidRPr="00F83A11" w:rsidRDefault="00D56B0D" w:rsidP="00F83A11">
      <w:pPr>
        <w:numPr>
          <w:ilvl w:val="0"/>
          <w:numId w:val="399"/>
        </w:numPr>
        <w:tabs>
          <w:tab w:val="left" w:pos="1843"/>
          <w:tab w:val="left" w:pos="5040"/>
        </w:tabs>
        <w:suppressAutoHyphens/>
        <w:ind w:left="1560" w:firstLine="0"/>
        <w:rPr>
          <w:spacing w:val="0"/>
          <w:szCs w:val="28"/>
          <w:lang w:eastAsia="ar-SA"/>
        </w:rPr>
      </w:pPr>
      <w:r w:rsidRPr="00F83A11">
        <w:rPr>
          <w:spacing w:val="0"/>
          <w:szCs w:val="28"/>
          <w:lang w:eastAsia="ar-SA"/>
        </w:rPr>
        <w:t>цефалоспоринами</w:t>
      </w:r>
    </w:p>
    <w:p w:rsidR="00D56B0D" w:rsidRPr="00F83A11" w:rsidRDefault="00D56B0D" w:rsidP="00F83A11">
      <w:pPr>
        <w:numPr>
          <w:ilvl w:val="0"/>
          <w:numId w:val="399"/>
        </w:numPr>
        <w:tabs>
          <w:tab w:val="left" w:pos="1843"/>
          <w:tab w:val="left" w:pos="5040"/>
        </w:tabs>
        <w:suppressAutoHyphens/>
        <w:ind w:left="1560" w:firstLine="0"/>
        <w:rPr>
          <w:spacing w:val="0"/>
          <w:szCs w:val="28"/>
          <w:lang w:eastAsia="ar-SA"/>
        </w:rPr>
      </w:pPr>
      <w:r w:rsidRPr="00F83A11">
        <w:rPr>
          <w:spacing w:val="0"/>
          <w:szCs w:val="28"/>
          <w:lang w:eastAsia="ar-SA"/>
        </w:rPr>
        <w:t>макролидами</w:t>
      </w:r>
    </w:p>
    <w:p w:rsidR="00D56B0D" w:rsidRPr="00F83A11" w:rsidRDefault="00D56B0D" w:rsidP="00F83A11">
      <w:pPr>
        <w:numPr>
          <w:ilvl w:val="0"/>
          <w:numId w:val="399"/>
        </w:numPr>
        <w:tabs>
          <w:tab w:val="left" w:pos="1843"/>
          <w:tab w:val="left" w:pos="5040"/>
        </w:tabs>
        <w:suppressAutoHyphens/>
        <w:ind w:left="1560" w:firstLine="0"/>
        <w:rPr>
          <w:spacing w:val="0"/>
          <w:szCs w:val="28"/>
          <w:lang w:eastAsia="ar-SA"/>
        </w:rPr>
      </w:pPr>
      <w:r w:rsidRPr="00F83A11">
        <w:rPr>
          <w:spacing w:val="0"/>
          <w:szCs w:val="28"/>
          <w:lang w:eastAsia="ar-SA"/>
        </w:rPr>
        <w:t>рибавирином</w:t>
      </w:r>
    </w:p>
    <w:p w:rsidR="00D56B0D" w:rsidRPr="00F83A11" w:rsidRDefault="00D56B0D" w:rsidP="000A54C8">
      <w:pPr>
        <w:tabs>
          <w:tab w:val="left" w:pos="966"/>
          <w:tab w:val="left" w:pos="1843"/>
        </w:tabs>
        <w:suppressAutoHyphens/>
        <w:ind w:left="1560"/>
        <w:rPr>
          <w:caps/>
          <w:spacing w:val="0"/>
          <w:szCs w:val="28"/>
          <w:lang w:eastAsia="ar-SA"/>
        </w:rPr>
      </w:pPr>
    </w:p>
    <w:p w:rsidR="00D56B0D" w:rsidRPr="00F83A11" w:rsidRDefault="00D56B0D" w:rsidP="000A54C8">
      <w:pPr>
        <w:tabs>
          <w:tab w:val="left" w:pos="966"/>
        </w:tabs>
        <w:suppressAutoHyphens/>
        <w:ind w:left="540" w:hanging="540"/>
        <w:rPr>
          <w:caps/>
          <w:spacing w:val="0"/>
          <w:szCs w:val="28"/>
          <w:lang w:eastAsia="ar-SA"/>
        </w:rPr>
      </w:pPr>
      <w:r w:rsidRPr="00F83A11">
        <w:rPr>
          <w:caps/>
          <w:spacing w:val="0"/>
          <w:szCs w:val="28"/>
          <w:lang w:eastAsia="ar-SA"/>
        </w:rPr>
        <w:t>1652. При обструктивном бронхите, КОТОРЫЙ СОПРОВОЖДАЕТСЯ продуктивным кашлем с</w:t>
      </w:r>
      <w:r w:rsidRPr="00F83A11">
        <w:rPr>
          <w:spacing w:val="0"/>
          <w:szCs w:val="28"/>
          <w:lang w:eastAsia="ar-SA"/>
        </w:rPr>
        <w:t xml:space="preserve"> </w:t>
      </w:r>
      <w:r w:rsidRPr="00F83A11">
        <w:rPr>
          <w:caps/>
          <w:spacing w:val="0"/>
          <w:szCs w:val="28"/>
          <w:lang w:eastAsia="ar-SA"/>
        </w:rPr>
        <w:t>густой, вязкой, трудноотделяемой мокротой показаны</w:t>
      </w:r>
    </w:p>
    <w:p w:rsidR="00D56B0D" w:rsidRPr="00F83A11" w:rsidRDefault="00D56B0D" w:rsidP="00F83A11">
      <w:pPr>
        <w:numPr>
          <w:ilvl w:val="0"/>
          <w:numId w:val="400"/>
        </w:numPr>
        <w:tabs>
          <w:tab w:val="left" w:pos="1146"/>
          <w:tab w:val="left" w:pos="1985"/>
        </w:tabs>
        <w:suppressAutoHyphens/>
        <w:ind w:left="1560" w:firstLine="0"/>
        <w:rPr>
          <w:spacing w:val="0"/>
          <w:szCs w:val="28"/>
          <w:lang w:eastAsia="ar-SA"/>
        </w:rPr>
      </w:pPr>
      <w:r w:rsidRPr="00F83A11">
        <w:rPr>
          <w:spacing w:val="0"/>
          <w:szCs w:val="28"/>
          <w:lang w:eastAsia="ar-SA"/>
        </w:rPr>
        <w:t>противокашлевые препараты</w:t>
      </w:r>
    </w:p>
    <w:p w:rsidR="00D56B0D" w:rsidRPr="00F83A11" w:rsidRDefault="00D56B0D" w:rsidP="00F83A11">
      <w:pPr>
        <w:numPr>
          <w:ilvl w:val="0"/>
          <w:numId w:val="400"/>
        </w:numPr>
        <w:tabs>
          <w:tab w:val="left" w:pos="1146"/>
          <w:tab w:val="left" w:pos="1985"/>
        </w:tabs>
        <w:suppressAutoHyphens/>
        <w:ind w:left="1560" w:firstLine="0"/>
        <w:rPr>
          <w:spacing w:val="0"/>
          <w:szCs w:val="28"/>
          <w:lang w:eastAsia="ar-SA"/>
        </w:rPr>
      </w:pPr>
      <w:r w:rsidRPr="00F83A11">
        <w:rPr>
          <w:spacing w:val="0"/>
          <w:szCs w:val="28"/>
          <w:lang w:eastAsia="ar-SA"/>
        </w:rPr>
        <w:t>отхаркивающие препараты</w:t>
      </w:r>
    </w:p>
    <w:p w:rsidR="00D56B0D" w:rsidRPr="00F83A11" w:rsidRDefault="00D56B0D" w:rsidP="00F83A11">
      <w:pPr>
        <w:numPr>
          <w:ilvl w:val="0"/>
          <w:numId w:val="400"/>
        </w:numPr>
        <w:tabs>
          <w:tab w:val="left" w:pos="1146"/>
          <w:tab w:val="left" w:pos="1985"/>
        </w:tabs>
        <w:suppressAutoHyphens/>
        <w:ind w:left="1560" w:firstLine="0"/>
        <w:rPr>
          <w:spacing w:val="0"/>
          <w:szCs w:val="28"/>
          <w:lang w:eastAsia="ar-SA"/>
        </w:rPr>
      </w:pPr>
      <w:r w:rsidRPr="00F83A11">
        <w:rPr>
          <w:spacing w:val="0"/>
          <w:szCs w:val="28"/>
          <w:lang w:eastAsia="ar-SA"/>
        </w:rPr>
        <w:t>муколитические препараты</w:t>
      </w:r>
    </w:p>
    <w:p w:rsidR="00D56B0D" w:rsidRPr="00F83A11" w:rsidRDefault="00D56B0D" w:rsidP="00F83A11">
      <w:pPr>
        <w:numPr>
          <w:ilvl w:val="0"/>
          <w:numId w:val="400"/>
        </w:numPr>
        <w:tabs>
          <w:tab w:val="left" w:pos="1146"/>
          <w:tab w:val="left" w:pos="1985"/>
        </w:tabs>
        <w:suppressAutoHyphens/>
        <w:ind w:left="1560" w:firstLine="0"/>
        <w:rPr>
          <w:spacing w:val="0"/>
          <w:szCs w:val="28"/>
          <w:lang w:eastAsia="ar-SA"/>
        </w:rPr>
      </w:pPr>
      <w:r w:rsidRPr="00F83A11">
        <w:rPr>
          <w:spacing w:val="0"/>
          <w:szCs w:val="28"/>
          <w:lang w:eastAsia="ar-SA"/>
        </w:rPr>
        <w:t>протеолитические ферменты</w:t>
      </w:r>
    </w:p>
    <w:p w:rsidR="00D56B0D" w:rsidRPr="00F83A11" w:rsidRDefault="00D56B0D" w:rsidP="00F83A11">
      <w:pPr>
        <w:numPr>
          <w:ilvl w:val="0"/>
          <w:numId w:val="400"/>
        </w:numPr>
        <w:tabs>
          <w:tab w:val="left" w:pos="1146"/>
          <w:tab w:val="left" w:pos="1985"/>
        </w:tabs>
        <w:suppressAutoHyphens/>
        <w:ind w:left="1560" w:firstLine="0"/>
        <w:rPr>
          <w:spacing w:val="0"/>
          <w:szCs w:val="28"/>
          <w:lang w:eastAsia="ar-SA"/>
        </w:rPr>
      </w:pPr>
      <w:r w:rsidRPr="00F83A11">
        <w:rPr>
          <w:spacing w:val="0"/>
          <w:szCs w:val="28"/>
          <w:lang w:eastAsia="ar-SA"/>
        </w:rPr>
        <w:t>антибактериальные препараты</w:t>
      </w:r>
    </w:p>
    <w:p w:rsidR="00D56B0D" w:rsidRPr="00F83A11" w:rsidRDefault="00D56B0D" w:rsidP="000A54C8">
      <w:pPr>
        <w:tabs>
          <w:tab w:val="left" w:pos="966"/>
          <w:tab w:val="left" w:pos="1985"/>
        </w:tabs>
        <w:suppressAutoHyphens/>
        <w:ind w:left="540" w:hanging="540"/>
        <w:rPr>
          <w:caps/>
          <w:spacing w:val="0"/>
          <w:szCs w:val="28"/>
          <w:lang w:eastAsia="ar-SA"/>
        </w:rPr>
      </w:pPr>
    </w:p>
    <w:p w:rsidR="00D56B0D" w:rsidRPr="00F83A11" w:rsidRDefault="00D56B0D" w:rsidP="000A54C8">
      <w:pPr>
        <w:tabs>
          <w:tab w:val="left" w:pos="966"/>
          <w:tab w:val="left" w:pos="1985"/>
        </w:tabs>
        <w:suppressAutoHyphens/>
        <w:ind w:left="540" w:hanging="540"/>
        <w:rPr>
          <w:caps/>
          <w:spacing w:val="0"/>
          <w:szCs w:val="28"/>
          <w:lang w:eastAsia="ar-SA"/>
        </w:rPr>
      </w:pPr>
      <w:r w:rsidRPr="00F83A11">
        <w:rPr>
          <w:caps/>
          <w:spacing w:val="0"/>
          <w:szCs w:val="28"/>
          <w:lang w:eastAsia="ar-SA"/>
        </w:rPr>
        <w:t>1653. Муколитическим действием обладают</w:t>
      </w:r>
    </w:p>
    <w:p w:rsidR="00D56B0D" w:rsidRPr="00F83A11" w:rsidRDefault="00D56B0D" w:rsidP="00F83A11">
      <w:pPr>
        <w:numPr>
          <w:ilvl w:val="0"/>
          <w:numId w:val="401"/>
        </w:numPr>
        <w:tabs>
          <w:tab w:val="left" w:pos="1146"/>
          <w:tab w:val="left" w:pos="1985"/>
        </w:tabs>
        <w:suppressAutoHyphens/>
        <w:ind w:left="1560" w:firstLine="0"/>
        <w:rPr>
          <w:spacing w:val="0"/>
          <w:szCs w:val="28"/>
          <w:lang w:eastAsia="ar-SA"/>
        </w:rPr>
      </w:pPr>
      <w:r w:rsidRPr="00F83A11">
        <w:rPr>
          <w:spacing w:val="0"/>
          <w:szCs w:val="28"/>
          <w:lang w:eastAsia="ar-SA"/>
        </w:rPr>
        <w:t>терпингидрат, калия йодид</w:t>
      </w:r>
    </w:p>
    <w:p w:rsidR="00D56B0D" w:rsidRPr="00F83A11" w:rsidRDefault="00D56B0D" w:rsidP="00F83A11">
      <w:pPr>
        <w:numPr>
          <w:ilvl w:val="0"/>
          <w:numId w:val="401"/>
        </w:numPr>
        <w:tabs>
          <w:tab w:val="left" w:pos="1146"/>
          <w:tab w:val="left" w:pos="1985"/>
        </w:tabs>
        <w:suppressAutoHyphens/>
        <w:ind w:left="1560" w:firstLine="0"/>
        <w:rPr>
          <w:spacing w:val="0"/>
          <w:szCs w:val="28"/>
          <w:lang w:eastAsia="ar-SA"/>
        </w:rPr>
      </w:pPr>
      <w:r w:rsidRPr="00F83A11">
        <w:rPr>
          <w:spacing w:val="0"/>
          <w:szCs w:val="28"/>
          <w:lang w:eastAsia="ar-SA"/>
        </w:rPr>
        <w:t>амброксол, ацетилцистеин</w:t>
      </w:r>
    </w:p>
    <w:p w:rsidR="00D56B0D" w:rsidRPr="00F83A11" w:rsidRDefault="00D56B0D" w:rsidP="00F83A11">
      <w:pPr>
        <w:numPr>
          <w:ilvl w:val="0"/>
          <w:numId w:val="401"/>
        </w:numPr>
        <w:tabs>
          <w:tab w:val="left" w:pos="1146"/>
          <w:tab w:val="left" w:pos="1985"/>
        </w:tabs>
        <w:suppressAutoHyphens/>
        <w:ind w:left="1560" w:firstLine="0"/>
        <w:rPr>
          <w:spacing w:val="0"/>
          <w:szCs w:val="28"/>
          <w:lang w:eastAsia="ar-SA"/>
        </w:rPr>
      </w:pPr>
      <w:r w:rsidRPr="00F83A11">
        <w:rPr>
          <w:spacing w:val="0"/>
          <w:szCs w:val="28"/>
          <w:lang w:eastAsia="ar-SA"/>
        </w:rPr>
        <w:t>синекод, тусупрекс</w:t>
      </w:r>
    </w:p>
    <w:p w:rsidR="00D56B0D" w:rsidRPr="00F83A11" w:rsidRDefault="00D56B0D" w:rsidP="00F83A11">
      <w:pPr>
        <w:numPr>
          <w:ilvl w:val="0"/>
          <w:numId w:val="401"/>
        </w:numPr>
        <w:tabs>
          <w:tab w:val="left" w:pos="1146"/>
          <w:tab w:val="left" w:pos="1985"/>
        </w:tabs>
        <w:suppressAutoHyphens/>
        <w:ind w:left="1560" w:firstLine="0"/>
        <w:rPr>
          <w:spacing w:val="0"/>
          <w:szCs w:val="28"/>
          <w:lang w:eastAsia="ar-SA"/>
        </w:rPr>
      </w:pPr>
      <w:r w:rsidRPr="00F83A11">
        <w:rPr>
          <w:spacing w:val="0"/>
          <w:szCs w:val="28"/>
          <w:lang w:eastAsia="ar-SA"/>
        </w:rPr>
        <w:t>беротек, атровент</w:t>
      </w:r>
    </w:p>
    <w:p w:rsidR="00D56B0D" w:rsidRPr="00F83A11" w:rsidRDefault="00D56B0D" w:rsidP="00F83A11">
      <w:pPr>
        <w:numPr>
          <w:ilvl w:val="0"/>
          <w:numId w:val="401"/>
        </w:numPr>
        <w:tabs>
          <w:tab w:val="left" w:pos="1146"/>
          <w:tab w:val="left" w:pos="1985"/>
        </w:tabs>
        <w:suppressAutoHyphens/>
        <w:ind w:left="1560" w:firstLine="0"/>
        <w:rPr>
          <w:spacing w:val="0"/>
          <w:szCs w:val="28"/>
          <w:lang w:eastAsia="ar-SA"/>
        </w:rPr>
      </w:pPr>
      <w:r w:rsidRPr="00F83A11">
        <w:rPr>
          <w:spacing w:val="0"/>
          <w:szCs w:val="28"/>
          <w:lang w:eastAsia="ar-SA"/>
        </w:rPr>
        <w:t>карбоцистеин</w:t>
      </w:r>
    </w:p>
    <w:p w:rsidR="00D56B0D" w:rsidRPr="00F83A11" w:rsidRDefault="00D56B0D" w:rsidP="000A54C8">
      <w:pPr>
        <w:tabs>
          <w:tab w:val="left" w:pos="966"/>
          <w:tab w:val="left" w:pos="1985"/>
        </w:tabs>
        <w:suppressAutoHyphens/>
        <w:ind w:left="1560"/>
        <w:rPr>
          <w:caps/>
          <w:spacing w:val="0"/>
          <w:szCs w:val="28"/>
          <w:lang w:eastAsia="ar-SA"/>
        </w:rPr>
      </w:pPr>
    </w:p>
    <w:p w:rsidR="00D56B0D" w:rsidRPr="00F83A11" w:rsidRDefault="00D56B0D" w:rsidP="000A54C8">
      <w:pPr>
        <w:tabs>
          <w:tab w:val="left" w:pos="966"/>
          <w:tab w:val="left" w:pos="1985"/>
        </w:tabs>
        <w:suppressAutoHyphens/>
        <w:ind w:left="540" w:hanging="540"/>
        <w:rPr>
          <w:caps/>
          <w:spacing w:val="0"/>
          <w:szCs w:val="28"/>
          <w:lang w:eastAsia="ar-SA"/>
        </w:rPr>
      </w:pPr>
      <w:r w:rsidRPr="00F83A11">
        <w:rPr>
          <w:caps/>
          <w:spacing w:val="0"/>
          <w:szCs w:val="28"/>
          <w:lang w:eastAsia="ar-SA"/>
        </w:rPr>
        <w:t>1654. в качестве бронхолитической терапии у детей раннего возраста</w:t>
      </w:r>
      <w:r w:rsidRPr="00F83A11">
        <w:rPr>
          <w:spacing w:val="0"/>
          <w:szCs w:val="28"/>
          <w:lang w:eastAsia="ar-SA"/>
        </w:rPr>
        <w:t xml:space="preserve"> </w:t>
      </w:r>
      <w:r w:rsidRPr="00F83A11">
        <w:rPr>
          <w:caps/>
          <w:spacing w:val="0"/>
          <w:szCs w:val="28"/>
          <w:lang w:eastAsia="ar-SA"/>
        </w:rPr>
        <w:t>применяют</w:t>
      </w:r>
    </w:p>
    <w:p w:rsidR="00D56B0D" w:rsidRPr="00F83A11" w:rsidRDefault="00D56B0D" w:rsidP="00F83A11">
      <w:pPr>
        <w:numPr>
          <w:ilvl w:val="0"/>
          <w:numId w:val="402"/>
        </w:numPr>
        <w:tabs>
          <w:tab w:val="left" w:pos="1146"/>
          <w:tab w:val="left" w:pos="1985"/>
        </w:tabs>
        <w:suppressAutoHyphens/>
        <w:ind w:left="1560" w:firstLine="0"/>
        <w:rPr>
          <w:spacing w:val="0"/>
          <w:szCs w:val="28"/>
          <w:lang w:eastAsia="ar-SA"/>
        </w:rPr>
      </w:pPr>
      <w:r w:rsidRPr="00F83A11">
        <w:rPr>
          <w:spacing w:val="0"/>
          <w:szCs w:val="28"/>
          <w:lang w:eastAsia="ar-SA"/>
        </w:rPr>
        <w:t>синекод, тусупрекс</w:t>
      </w:r>
    </w:p>
    <w:p w:rsidR="00D56B0D" w:rsidRPr="00F83A11" w:rsidRDefault="00D56B0D" w:rsidP="00F83A11">
      <w:pPr>
        <w:numPr>
          <w:ilvl w:val="0"/>
          <w:numId w:val="402"/>
        </w:numPr>
        <w:tabs>
          <w:tab w:val="left" w:pos="1146"/>
          <w:tab w:val="left" w:pos="1985"/>
        </w:tabs>
        <w:suppressAutoHyphens/>
        <w:ind w:left="1560" w:firstLine="0"/>
        <w:rPr>
          <w:spacing w:val="0"/>
          <w:szCs w:val="28"/>
          <w:lang w:eastAsia="ar-SA"/>
        </w:rPr>
      </w:pPr>
      <w:r w:rsidRPr="00F83A11">
        <w:rPr>
          <w:spacing w:val="0"/>
          <w:szCs w:val="28"/>
          <w:lang w:eastAsia="ar-SA"/>
        </w:rPr>
        <w:t>амброксол, ацетилцистеин</w:t>
      </w:r>
    </w:p>
    <w:p w:rsidR="00D56B0D" w:rsidRPr="00F83A11" w:rsidRDefault="00D56B0D" w:rsidP="00F83A11">
      <w:pPr>
        <w:numPr>
          <w:ilvl w:val="0"/>
          <w:numId w:val="402"/>
        </w:numPr>
        <w:tabs>
          <w:tab w:val="left" w:pos="1146"/>
          <w:tab w:val="left" w:pos="1985"/>
        </w:tabs>
        <w:suppressAutoHyphens/>
        <w:ind w:left="1560" w:firstLine="0"/>
        <w:rPr>
          <w:spacing w:val="0"/>
          <w:szCs w:val="28"/>
          <w:lang w:eastAsia="ar-SA"/>
        </w:rPr>
      </w:pPr>
      <w:r w:rsidRPr="00F83A11">
        <w:rPr>
          <w:spacing w:val="0"/>
          <w:szCs w:val="28"/>
          <w:lang w:eastAsia="ar-SA"/>
        </w:rPr>
        <w:t>терпингидрат, калия йодид</w:t>
      </w:r>
    </w:p>
    <w:p w:rsidR="00D56B0D" w:rsidRPr="00F83A11" w:rsidRDefault="00D56B0D" w:rsidP="00F83A11">
      <w:pPr>
        <w:numPr>
          <w:ilvl w:val="0"/>
          <w:numId w:val="402"/>
        </w:numPr>
        <w:tabs>
          <w:tab w:val="left" w:pos="1146"/>
          <w:tab w:val="left" w:pos="1985"/>
        </w:tabs>
        <w:suppressAutoHyphens/>
        <w:ind w:left="1560" w:firstLine="0"/>
        <w:rPr>
          <w:spacing w:val="0"/>
          <w:szCs w:val="28"/>
          <w:lang w:eastAsia="ar-SA"/>
        </w:rPr>
      </w:pPr>
      <w:r w:rsidRPr="00F83A11">
        <w:rPr>
          <w:spacing w:val="0"/>
          <w:szCs w:val="28"/>
          <w:lang w:eastAsia="ar-SA"/>
        </w:rPr>
        <w:t>беротек, атровент</w:t>
      </w:r>
    </w:p>
    <w:p w:rsidR="00D56B0D" w:rsidRPr="00F83A11" w:rsidRDefault="00D56B0D" w:rsidP="00F83A11">
      <w:pPr>
        <w:numPr>
          <w:ilvl w:val="0"/>
          <w:numId w:val="402"/>
        </w:numPr>
        <w:tabs>
          <w:tab w:val="left" w:pos="1146"/>
          <w:tab w:val="left" w:pos="1985"/>
        </w:tabs>
        <w:suppressAutoHyphens/>
        <w:ind w:left="1560" w:firstLine="0"/>
        <w:rPr>
          <w:spacing w:val="0"/>
          <w:szCs w:val="28"/>
          <w:lang w:eastAsia="ar-SA"/>
        </w:rPr>
      </w:pPr>
      <w:r w:rsidRPr="00F83A11">
        <w:rPr>
          <w:spacing w:val="0"/>
          <w:szCs w:val="28"/>
          <w:lang w:eastAsia="ar-SA"/>
        </w:rPr>
        <w:t>карбоцистеин</w:t>
      </w:r>
    </w:p>
    <w:p w:rsidR="00D56B0D" w:rsidRPr="00F83A11" w:rsidRDefault="00D56B0D" w:rsidP="000A54C8">
      <w:pPr>
        <w:tabs>
          <w:tab w:val="left" w:pos="966"/>
          <w:tab w:val="left" w:pos="1985"/>
        </w:tabs>
        <w:suppressAutoHyphens/>
        <w:ind w:left="1560"/>
        <w:rPr>
          <w:spacing w:val="0"/>
          <w:szCs w:val="28"/>
          <w:lang w:eastAsia="ar-SA"/>
        </w:rPr>
      </w:pPr>
    </w:p>
    <w:p w:rsidR="00D56B0D" w:rsidRPr="00F83A11" w:rsidRDefault="00D56B0D" w:rsidP="000A54C8">
      <w:pPr>
        <w:tabs>
          <w:tab w:val="left" w:pos="1249"/>
          <w:tab w:val="left" w:pos="1985"/>
          <w:tab w:val="left" w:pos="2950"/>
        </w:tabs>
        <w:suppressAutoHyphens/>
        <w:ind w:left="540" w:hanging="540"/>
        <w:rPr>
          <w:caps/>
          <w:spacing w:val="0"/>
          <w:szCs w:val="28"/>
          <w:lang w:eastAsia="ar-SA"/>
        </w:rPr>
      </w:pPr>
      <w:r w:rsidRPr="00F83A11">
        <w:rPr>
          <w:caps/>
          <w:spacing w:val="0"/>
          <w:szCs w:val="28"/>
          <w:lang w:eastAsia="ar-SA"/>
        </w:rPr>
        <w:t xml:space="preserve">1655. к базисным препаратам бронхиальной астмы относятся </w:t>
      </w:r>
    </w:p>
    <w:p w:rsidR="00D56B0D" w:rsidRPr="00F83A11" w:rsidRDefault="00D56B0D" w:rsidP="00F83A11">
      <w:pPr>
        <w:numPr>
          <w:ilvl w:val="0"/>
          <w:numId w:val="403"/>
        </w:numPr>
        <w:tabs>
          <w:tab w:val="left" w:pos="1146"/>
          <w:tab w:val="left" w:pos="1985"/>
          <w:tab w:val="left" w:pos="3130"/>
        </w:tabs>
        <w:suppressAutoHyphens/>
        <w:ind w:left="1560" w:firstLine="0"/>
        <w:rPr>
          <w:spacing w:val="0"/>
          <w:szCs w:val="28"/>
          <w:lang w:eastAsia="ar-SA"/>
        </w:rPr>
      </w:pPr>
      <w:r w:rsidRPr="00F83A11">
        <w:rPr>
          <w:spacing w:val="0"/>
          <w:szCs w:val="28"/>
          <w:lang w:eastAsia="ar-SA"/>
        </w:rPr>
        <w:t>беклометазон</w:t>
      </w:r>
    </w:p>
    <w:p w:rsidR="00D56B0D" w:rsidRPr="00F83A11" w:rsidRDefault="00D56B0D" w:rsidP="00F83A11">
      <w:pPr>
        <w:numPr>
          <w:ilvl w:val="0"/>
          <w:numId w:val="403"/>
        </w:numPr>
        <w:tabs>
          <w:tab w:val="left" w:pos="1146"/>
          <w:tab w:val="left" w:pos="1985"/>
          <w:tab w:val="left" w:pos="3130"/>
        </w:tabs>
        <w:suppressAutoHyphens/>
        <w:ind w:left="1560" w:firstLine="0"/>
        <w:rPr>
          <w:spacing w:val="0"/>
          <w:szCs w:val="28"/>
          <w:lang w:eastAsia="ar-SA"/>
        </w:rPr>
      </w:pPr>
      <w:r w:rsidRPr="00F83A11">
        <w:rPr>
          <w:spacing w:val="0"/>
          <w:szCs w:val="28"/>
          <w:lang w:eastAsia="ar-SA"/>
        </w:rPr>
        <w:t>преднизолон</w:t>
      </w:r>
    </w:p>
    <w:p w:rsidR="00D56B0D" w:rsidRPr="00F83A11" w:rsidRDefault="00D56B0D" w:rsidP="00F83A11">
      <w:pPr>
        <w:numPr>
          <w:ilvl w:val="0"/>
          <w:numId w:val="403"/>
        </w:numPr>
        <w:tabs>
          <w:tab w:val="left" w:pos="1146"/>
          <w:tab w:val="left" w:pos="1985"/>
          <w:tab w:val="left" w:pos="3130"/>
        </w:tabs>
        <w:suppressAutoHyphens/>
        <w:ind w:left="1560" w:firstLine="0"/>
        <w:rPr>
          <w:spacing w:val="0"/>
          <w:szCs w:val="28"/>
          <w:lang w:eastAsia="ar-SA"/>
        </w:rPr>
      </w:pPr>
      <w:r w:rsidRPr="00F83A11">
        <w:rPr>
          <w:spacing w:val="0"/>
          <w:szCs w:val="28"/>
          <w:lang w:eastAsia="ar-SA"/>
        </w:rPr>
        <w:t>сальбутамол</w:t>
      </w:r>
    </w:p>
    <w:p w:rsidR="00D56B0D" w:rsidRPr="00F83A11" w:rsidRDefault="00D56B0D" w:rsidP="00F83A11">
      <w:pPr>
        <w:numPr>
          <w:ilvl w:val="0"/>
          <w:numId w:val="403"/>
        </w:numPr>
        <w:tabs>
          <w:tab w:val="left" w:pos="1146"/>
          <w:tab w:val="left" w:pos="1985"/>
          <w:tab w:val="left" w:pos="3130"/>
        </w:tabs>
        <w:suppressAutoHyphens/>
        <w:ind w:left="1560" w:firstLine="0"/>
        <w:rPr>
          <w:spacing w:val="0"/>
          <w:szCs w:val="28"/>
          <w:lang w:eastAsia="ar-SA"/>
        </w:rPr>
      </w:pPr>
      <w:r w:rsidRPr="00F83A11">
        <w:rPr>
          <w:spacing w:val="0"/>
          <w:szCs w:val="28"/>
          <w:lang w:eastAsia="ar-SA"/>
        </w:rPr>
        <w:t>кетотифен</w:t>
      </w:r>
    </w:p>
    <w:p w:rsidR="00D56B0D" w:rsidRPr="00F83A11" w:rsidRDefault="00D56B0D" w:rsidP="00F83A11">
      <w:pPr>
        <w:numPr>
          <w:ilvl w:val="0"/>
          <w:numId w:val="403"/>
        </w:numPr>
        <w:tabs>
          <w:tab w:val="left" w:pos="1146"/>
          <w:tab w:val="left" w:pos="1985"/>
          <w:tab w:val="left" w:pos="3130"/>
        </w:tabs>
        <w:suppressAutoHyphens/>
        <w:ind w:left="1560" w:firstLine="0"/>
        <w:rPr>
          <w:spacing w:val="0"/>
          <w:szCs w:val="28"/>
          <w:lang w:eastAsia="ar-SA"/>
        </w:rPr>
      </w:pPr>
      <w:r w:rsidRPr="00F83A11">
        <w:rPr>
          <w:spacing w:val="0"/>
          <w:szCs w:val="28"/>
          <w:lang w:eastAsia="ar-SA"/>
        </w:rPr>
        <w:t>амброксол</w:t>
      </w:r>
    </w:p>
    <w:p w:rsidR="00D56B0D" w:rsidRPr="00F83A11" w:rsidRDefault="00D56B0D" w:rsidP="000A54C8">
      <w:pPr>
        <w:pStyle w:val="01"/>
        <w:keepNext w:val="0"/>
        <w:widowControl w:val="0"/>
        <w:tabs>
          <w:tab w:val="left" w:pos="1985"/>
        </w:tabs>
        <w:spacing w:before="0" w:after="0"/>
        <w:ind w:firstLine="709"/>
        <w:rPr>
          <w:b w:val="0"/>
          <w:sz w:val="28"/>
          <w:szCs w:val="28"/>
        </w:rPr>
      </w:pPr>
    </w:p>
    <w:p w:rsidR="00D56B0D" w:rsidRPr="00F83A11" w:rsidRDefault="00D56B0D" w:rsidP="00222513">
      <w:pPr>
        <w:pStyle w:val="01"/>
        <w:keepNext w:val="0"/>
        <w:widowControl w:val="0"/>
        <w:tabs>
          <w:tab w:val="left" w:pos="1985"/>
        </w:tabs>
        <w:spacing w:before="0" w:after="0"/>
        <w:ind w:firstLine="709"/>
        <w:rPr>
          <w:b w:val="0"/>
          <w:sz w:val="28"/>
          <w:szCs w:val="28"/>
        </w:rPr>
      </w:pPr>
    </w:p>
    <w:p w:rsidR="00D56B0D" w:rsidRPr="00F83A11" w:rsidRDefault="00D56B0D" w:rsidP="00222513">
      <w:pPr>
        <w:pStyle w:val="01"/>
        <w:keepNext w:val="0"/>
        <w:widowControl w:val="0"/>
        <w:tabs>
          <w:tab w:val="left" w:pos="1985"/>
        </w:tabs>
        <w:spacing w:before="0" w:after="0"/>
        <w:ind w:firstLine="709"/>
        <w:rPr>
          <w:b w:val="0"/>
          <w:sz w:val="28"/>
          <w:szCs w:val="28"/>
        </w:rPr>
      </w:pPr>
      <w:r w:rsidRPr="00F83A11">
        <w:rPr>
          <w:b w:val="0"/>
          <w:sz w:val="28"/>
          <w:szCs w:val="28"/>
        </w:rPr>
        <w:t>Болезни органов кровообращения</w:t>
      </w:r>
    </w:p>
    <w:p w:rsidR="00D56B0D" w:rsidRPr="00F83A11" w:rsidRDefault="00D56B0D" w:rsidP="00222513">
      <w:pPr>
        <w:tabs>
          <w:tab w:val="left" w:pos="1985"/>
        </w:tabs>
        <w:suppressAutoHyphens/>
        <w:ind w:left="0" w:firstLine="709"/>
        <w:jc w:val="center"/>
        <w:rPr>
          <w:caps/>
          <w:spacing w:val="0"/>
          <w:szCs w:val="28"/>
          <w:lang w:eastAsia="ar-SA"/>
        </w:rPr>
      </w:pPr>
    </w:p>
    <w:p w:rsidR="00D56B0D" w:rsidRPr="00F83A11" w:rsidRDefault="00D56B0D" w:rsidP="00222513">
      <w:pPr>
        <w:tabs>
          <w:tab w:val="left" w:pos="1985"/>
        </w:tabs>
        <w:suppressAutoHyphens/>
        <w:ind w:left="0" w:firstLine="709"/>
        <w:jc w:val="center"/>
        <w:rPr>
          <w:spacing w:val="0"/>
          <w:szCs w:val="28"/>
          <w:lang w:eastAsia="ar-SA"/>
        </w:rPr>
      </w:pPr>
      <w:r w:rsidRPr="00F83A11">
        <w:rPr>
          <w:caps/>
          <w:spacing w:val="0"/>
          <w:szCs w:val="28"/>
          <w:lang w:eastAsia="ar-SA"/>
        </w:rPr>
        <w:t>В</w:t>
      </w:r>
      <w:r w:rsidRPr="00F83A11">
        <w:rPr>
          <w:spacing w:val="0"/>
          <w:szCs w:val="28"/>
          <w:lang w:eastAsia="ar-SA"/>
        </w:rPr>
        <w:t>ыберите один правильный ответ</w:t>
      </w:r>
    </w:p>
    <w:p w:rsidR="00D56B0D" w:rsidRPr="00F83A11" w:rsidRDefault="00D56B0D" w:rsidP="00222513">
      <w:pPr>
        <w:tabs>
          <w:tab w:val="left" w:pos="1985"/>
        </w:tabs>
        <w:suppressAutoHyphens/>
        <w:ind w:left="0" w:firstLine="709"/>
        <w:jc w:val="center"/>
        <w:rPr>
          <w:caps/>
          <w:spacing w:val="0"/>
          <w:szCs w:val="28"/>
          <w:lang w:eastAsia="ar-SA"/>
        </w:rPr>
      </w:pPr>
    </w:p>
    <w:p w:rsidR="00D56B0D" w:rsidRPr="00F83A11" w:rsidRDefault="00D56B0D" w:rsidP="000A54C8">
      <w:pPr>
        <w:tabs>
          <w:tab w:val="left" w:pos="1985"/>
        </w:tabs>
        <w:suppressAutoHyphens/>
        <w:ind w:left="360" w:hanging="360"/>
        <w:rPr>
          <w:caps/>
          <w:spacing w:val="0"/>
          <w:szCs w:val="28"/>
          <w:lang w:eastAsia="ar-SA"/>
        </w:rPr>
      </w:pPr>
      <w:r w:rsidRPr="00F83A11">
        <w:rPr>
          <w:caps/>
          <w:spacing w:val="0"/>
          <w:szCs w:val="28"/>
          <w:lang w:eastAsia="ar-SA"/>
        </w:rPr>
        <w:t>1656. У годовалого ребенка средняя частота сердечных сокращений составляет</w:t>
      </w:r>
    </w:p>
    <w:p w:rsidR="00D56B0D" w:rsidRPr="00F83A11" w:rsidRDefault="00D56B0D" w:rsidP="00F83A11">
      <w:pPr>
        <w:numPr>
          <w:ilvl w:val="0"/>
          <w:numId w:val="404"/>
        </w:numPr>
        <w:tabs>
          <w:tab w:val="left" w:pos="1985"/>
          <w:tab w:val="left" w:pos="4680"/>
        </w:tabs>
        <w:suppressAutoHyphens/>
        <w:ind w:left="1560" w:firstLine="0"/>
        <w:rPr>
          <w:spacing w:val="0"/>
          <w:szCs w:val="28"/>
          <w:lang w:eastAsia="ar-SA"/>
        </w:rPr>
      </w:pPr>
      <w:r w:rsidRPr="00F83A11">
        <w:rPr>
          <w:spacing w:val="0"/>
          <w:szCs w:val="28"/>
          <w:lang w:eastAsia="ar-SA"/>
        </w:rPr>
        <w:t>100 в 1 мин</w:t>
      </w:r>
    </w:p>
    <w:p w:rsidR="00D56B0D" w:rsidRPr="00F83A11" w:rsidRDefault="00D56B0D" w:rsidP="00F83A11">
      <w:pPr>
        <w:numPr>
          <w:ilvl w:val="0"/>
          <w:numId w:val="404"/>
        </w:numPr>
        <w:tabs>
          <w:tab w:val="left" w:pos="1985"/>
          <w:tab w:val="left" w:pos="4680"/>
        </w:tabs>
        <w:suppressAutoHyphens/>
        <w:ind w:left="1560" w:firstLine="0"/>
        <w:rPr>
          <w:spacing w:val="0"/>
          <w:szCs w:val="28"/>
          <w:lang w:eastAsia="ar-SA"/>
        </w:rPr>
      </w:pPr>
      <w:r w:rsidRPr="00F83A11">
        <w:rPr>
          <w:spacing w:val="0"/>
          <w:szCs w:val="28"/>
          <w:lang w:eastAsia="ar-SA"/>
        </w:rPr>
        <w:t>120 в 1 мин</w:t>
      </w:r>
    </w:p>
    <w:p w:rsidR="00D56B0D" w:rsidRPr="00F83A11" w:rsidRDefault="00D56B0D" w:rsidP="00F83A11">
      <w:pPr>
        <w:numPr>
          <w:ilvl w:val="0"/>
          <w:numId w:val="404"/>
        </w:numPr>
        <w:tabs>
          <w:tab w:val="left" w:pos="1985"/>
          <w:tab w:val="left" w:pos="4680"/>
        </w:tabs>
        <w:suppressAutoHyphens/>
        <w:ind w:left="1560" w:firstLine="0"/>
        <w:rPr>
          <w:spacing w:val="0"/>
          <w:szCs w:val="28"/>
          <w:lang w:eastAsia="ar-SA"/>
        </w:rPr>
      </w:pPr>
      <w:r w:rsidRPr="00F83A11">
        <w:rPr>
          <w:spacing w:val="0"/>
          <w:szCs w:val="28"/>
          <w:lang w:eastAsia="ar-SA"/>
        </w:rPr>
        <w:t>140 в 1 мин</w:t>
      </w:r>
    </w:p>
    <w:p w:rsidR="00D56B0D" w:rsidRPr="00F83A11" w:rsidRDefault="00D56B0D" w:rsidP="00F83A11">
      <w:pPr>
        <w:numPr>
          <w:ilvl w:val="0"/>
          <w:numId w:val="404"/>
        </w:numPr>
        <w:tabs>
          <w:tab w:val="left" w:pos="1985"/>
          <w:tab w:val="left" w:pos="4680"/>
        </w:tabs>
        <w:suppressAutoHyphens/>
        <w:ind w:left="1560" w:firstLine="0"/>
        <w:rPr>
          <w:spacing w:val="0"/>
          <w:szCs w:val="28"/>
          <w:lang w:eastAsia="ar-SA"/>
        </w:rPr>
      </w:pPr>
      <w:r w:rsidRPr="00F83A11">
        <w:rPr>
          <w:spacing w:val="0"/>
          <w:szCs w:val="28"/>
          <w:lang w:eastAsia="ar-SA"/>
        </w:rPr>
        <w:t>160 в 1 мин</w:t>
      </w:r>
    </w:p>
    <w:p w:rsidR="00D56B0D" w:rsidRPr="00F83A11" w:rsidRDefault="00D56B0D" w:rsidP="00F83A11">
      <w:pPr>
        <w:numPr>
          <w:ilvl w:val="0"/>
          <w:numId w:val="404"/>
        </w:numPr>
        <w:tabs>
          <w:tab w:val="left" w:pos="1985"/>
          <w:tab w:val="left" w:pos="4680"/>
        </w:tabs>
        <w:suppressAutoHyphens/>
        <w:ind w:left="1560" w:firstLine="0"/>
        <w:rPr>
          <w:spacing w:val="0"/>
          <w:szCs w:val="28"/>
          <w:lang w:eastAsia="ar-SA"/>
        </w:rPr>
      </w:pPr>
      <w:r w:rsidRPr="00F83A11">
        <w:rPr>
          <w:spacing w:val="0"/>
          <w:szCs w:val="28"/>
          <w:lang w:eastAsia="ar-SA"/>
        </w:rPr>
        <w:t>180 в 1 мин</w:t>
      </w:r>
    </w:p>
    <w:p w:rsidR="00D56B0D" w:rsidRPr="00F83A11" w:rsidRDefault="00D56B0D" w:rsidP="000A54C8">
      <w:pPr>
        <w:tabs>
          <w:tab w:val="left" w:pos="1985"/>
        </w:tabs>
        <w:suppressAutoHyphens/>
        <w:ind w:left="360" w:hanging="360"/>
        <w:rPr>
          <w:caps/>
          <w:spacing w:val="0"/>
          <w:szCs w:val="28"/>
          <w:lang w:eastAsia="ar-SA"/>
        </w:rPr>
      </w:pPr>
    </w:p>
    <w:p w:rsidR="00D56B0D" w:rsidRPr="00F83A11" w:rsidRDefault="00D56B0D" w:rsidP="000A54C8">
      <w:pPr>
        <w:tabs>
          <w:tab w:val="left" w:pos="1985"/>
        </w:tabs>
        <w:suppressAutoHyphens/>
        <w:ind w:left="540" w:hanging="540"/>
        <w:rPr>
          <w:caps/>
          <w:spacing w:val="0"/>
          <w:szCs w:val="28"/>
          <w:lang w:eastAsia="ar-SA"/>
        </w:rPr>
      </w:pPr>
      <w:r w:rsidRPr="00F83A11">
        <w:rPr>
          <w:caps/>
          <w:spacing w:val="0"/>
          <w:szCs w:val="28"/>
          <w:lang w:eastAsia="ar-SA"/>
        </w:rPr>
        <w:t>1657. Среднее систолическое артериальное давление (мм рт.ст.) у детей старше</w:t>
      </w:r>
      <w:r w:rsidRPr="00F83A11">
        <w:rPr>
          <w:spacing w:val="0"/>
          <w:szCs w:val="28"/>
          <w:lang w:eastAsia="ar-SA"/>
        </w:rPr>
        <w:t xml:space="preserve"> </w:t>
      </w:r>
      <w:r w:rsidRPr="00F83A11">
        <w:rPr>
          <w:caps/>
          <w:spacing w:val="0"/>
          <w:szCs w:val="28"/>
          <w:lang w:eastAsia="ar-SA"/>
        </w:rPr>
        <w:t>1 года рассчитывается по формуле</w:t>
      </w:r>
    </w:p>
    <w:p w:rsidR="00D56B0D" w:rsidRPr="00F83A11" w:rsidRDefault="00D56B0D" w:rsidP="00F83A11">
      <w:pPr>
        <w:numPr>
          <w:ilvl w:val="0"/>
          <w:numId w:val="405"/>
        </w:numPr>
        <w:tabs>
          <w:tab w:val="left" w:pos="1985"/>
          <w:tab w:val="left" w:pos="4680"/>
        </w:tabs>
        <w:suppressAutoHyphens/>
        <w:ind w:left="1560" w:firstLine="0"/>
        <w:rPr>
          <w:spacing w:val="0"/>
          <w:szCs w:val="28"/>
          <w:lang w:eastAsia="ar-SA"/>
        </w:rPr>
      </w:pPr>
      <w:r w:rsidRPr="00F83A11">
        <w:rPr>
          <w:spacing w:val="0"/>
          <w:szCs w:val="28"/>
          <w:lang w:eastAsia="ar-SA"/>
        </w:rPr>
        <w:t>60+2п (п - возраст в годах)</w:t>
      </w:r>
    </w:p>
    <w:p w:rsidR="00D56B0D" w:rsidRPr="00F83A11" w:rsidRDefault="00D56B0D" w:rsidP="00F83A11">
      <w:pPr>
        <w:numPr>
          <w:ilvl w:val="0"/>
          <w:numId w:val="405"/>
        </w:numPr>
        <w:tabs>
          <w:tab w:val="left" w:pos="1985"/>
          <w:tab w:val="left" w:pos="4680"/>
        </w:tabs>
        <w:suppressAutoHyphens/>
        <w:ind w:left="1560" w:firstLine="0"/>
        <w:rPr>
          <w:spacing w:val="0"/>
          <w:szCs w:val="28"/>
          <w:lang w:eastAsia="ar-SA"/>
        </w:rPr>
      </w:pPr>
      <w:r w:rsidRPr="00F83A11">
        <w:rPr>
          <w:spacing w:val="0"/>
          <w:szCs w:val="28"/>
          <w:lang w:eastAsia="ar-SA"/>
        </w:rPr>
        <w:t>90+п</w:t>
      </w:r>
    </w:p>
    <w:p w:rsidR="00D56B0D" w:rsidRPr="00F83A11" w:rsidRDefault="00D56B0D" w:rsidP="00F83A11">
      <w:pPr>
        <w:numPr>
          <w:ilvl w:val="0"/>
          <w:numId w:val="405"/>
        </w:numPr>
        <w:tabs>
          <w:tab w:val="left" w:pos="1985"/>
          <w:tab w:val="left" w:pos="4680"/>
        </w:tabs>
        <w:suppressAutoHyphens/>
        <w:ind w:left="1560" w:firstLine="0"/>
        <w:rPr>
          <w:spacing w:val="0"/>
          <w:szCs w:val="28"/>
          <w:lang w:eastAsia="ar-SA"/>
        </w:rPr>
      </w:pPr>
      <w:r w:rsidRPr="00F83A11">
        <w:rPr>
          <w:spacing w:val="0"/>
          <w:szCs w:val="28"/>
          <w:lang w:eastAsia="ar-SA"/>
        </w:rPr>
        <w:t>90+2п</w:t>
      </w:r>
    </w:p>
    <w:p w:rsidR="00D56B0D" w:rsidRPr="00F83A11" w:rsidRDefault="00D56B0D" w:rsidP="00F83A11">
      <w:pPr>
        <w:numPr>
          <w:ilvl w:val="0"/>
          <w:numId w:val="405"/>
        </w:numPr>
        <w:tabs>
          <w:tab w:val="left" w:pos="1985"/>
          <w:tab w:val="left" w:pos="4680"/>
        </w:tabs>
        <w:suppressAutoHyphens/>
        <w:ind w:left="1560" w:firstLine="0"/>
        <w:rPr>
          <w:spacing w:val="0"/>
          <w:szCs w:val="28"/>
          <w:lang w:eastAsia="ar-SA"/>
        </w:rPr>
      </w:pPr>
      <w:r w:rsidRPr="00F83A11">
        <w:rPr>
          <w:spacing w:val="0"/>
          <w:szCs w:val="28"/>
          <w:lang w:eastAsia="ar-SA"/>
        </w:rPr>
        <w:t xml:space="preserve">100+п </w:t>
      </w:r>
    </w:p>
    <w:p w:rsidR="00D56B0D" w:rsidRPr="00F83A11" w:rsidRDefault="00D56B0D" w:rsidP="00F83A11">
      <w:pPr>
        <w:numPr>
          <w:ilvl w:val="0"/>
          <w:numId w:val="405"/>
        </w:numPr>
        <w:tabs>
          <w:tab w:val="left" w:pos="1985"/>
          <w:tab w:val="left" w:pos="4680"/>
        </w:tabs>
        <w:suppressAutoHyphens/>
        <w:ind w:left="1560" w:firstLine="0"/>
        <w:rPr>
          <w:spacing w:val="0"/>
          <w:szCs w:val="28"/>
          <w:lang w:eastAsia="ar-SA"/>
        </w:rPr>
      </w:pPr>
      <w:r w:rsidRPr="00F83A11">
        <w:rPr>
          <w:spacing w:val="0"/>
          <w:szCs w:val="28"/>
          <w:lang w:eastAsia="ar-SA"/>
        </w:rPr>
        <w:t>100 + 2п</w:t>
      </w:r>
    </w:p>
    <w:p w:rsidR="00D56B0D" w:rsidRPr="00F83A11" w:rsidRDefault="00D56B0D" w:rsidP="000A54C8">
      <w:pPr>
        <w:tabs>
          <w:tab w:val="left" w:pos="1985"/>
        </w:tabs>
        <w:suppressAutoHyphens/>
        <w:ind w:left="1560"/>
        <w:rPr>
          <w:spacing w:val="0"/>
          <w:szCs w:val="28"/>
          <w:lang w:eastAsia="ar-SA"/>
        </w:rPr>
      </w:pPr>
    </w:p>
    <w:p w:rsidR="00D56B0D" w:rsidRPr="00F83A11" w:rsidRDefault="00D56B0D" w:rsidP="000A54C8">
      <w:pPr>
        <w:suppressAutoHyphens/>
        <w:ind w:left="540" w:hanging="540"/>
        <w:rPr>
          <w:caps/>
          <w:spacing w:val="0"/>
          <w:szCs w:val="28"/>
          <w:lang w:eastAsia="ar-SA"/>
        </w:rPr>
      </w:pPr>
      <w:r w:rsidRPr="00F83A11">
        <w:rPr>
          <w:caps/>
          <w:spacing w:val="0"/>
          <w:szCs w:val="28"/>
          <w:lang w:eastAsia="ar-SA"/>
        </w:rPr>
        <w:t>1658. Систолическая  перегрузка  миокарда желудочков компенсаторно</w:t>
      </w:r>
      <w:r w:rsidRPr="00F83A11">
        <w:rPr>
          <w:spacing w:val="0"/>
          <w:szCs w:val="28"/>
          <w:lang w:eastAsia="ar-SA"/>
        </w:rPr>
        <w:t xml:space="preserve"> </w:t>
      </w:r>
      <w:r w:rsidRPr="00F83A11">
        <w:rPr>
          <w:caps/>
          <w:spacing w:val="0"/>
          <w:szCs w:val="28"/>
          <w:lang w:eastAsia="ar-SA"/>
        </w:rPr>
        <w:t>сопровождается</w:t>
      </w:r>
    </w:p>
    <w:p w:rsidR="00D56B0D" w:rsidRPr="00F83A11" w:rsidRDefault="00D56B0D" w:rsidP="00F83A11">
      <w:pPr>
        <w:numPr>
          <w:ilvl w:val="0"/>
          <w:numId w:val="406"/>
        </w:numPr>
        <w:tabs>
          <w:tab w:val="left" w:pos="1843"/>
        </w:tabs>
        <w:suppressAutoHyphens/>
        <w:ind w:left="1560" w:firstLine="0"/>
        <w:rPr>
          <w:spacing w:val="0"/>
          <w:szCs w:val="28"/>
          <w:lang w:eastAsia="ar-SA"/>
        </w:rPr>
      </w:pPr>
      <w:r w:rsidRPr="00F83A11">
        <w:rPr>
          <w:spacing w:val="0"/>
          <w:szCs w:val="28"/>
          <w:lang w:eastAsia="ar-SA"/>
        </w:rPr>
        <w:t>реализацией закона Франка-Старлинга</w:t>
      </w:r>
    </w:p>
    <w:p w:rsidR="00D56B0D" w:rsidRPr="00F83A11" w:rsidRDefault="00D56B0D" w:rsidP="00F83A11">
      <w:pPr>
        <w:numPr>
          <w:ilvl w:val="0"/>
          <w:numId w:val="406"/>
        </w:numPr>
        <w:tabs>
          <w:tab w:val="left" w:pos="1843"/>
        </w:tabs>
        <w:suppressAutoHyphens/>
        <w:ind w:left="1560" w:firstLine="0"/>
        <w:rPr>
          <w:spacing w:val="0"/>
          <w:szCs w:val="28"/>
          <w:lang w:eastAsia="ar-SA"/>
        </w:rPr>
      </w:pPr>
      <w:r w:rsidRPr="00F83A11">
        <w:rPr>
          <w:spacing w:val="0"/>
          <w:szCs w:val="28"/>
          <w:lang w:eastAsia="ar-SA"/>
        </w:rPr>
        <w:t>гипертрофией миокарда</w:t>
      </w:r>
    </w:p>
    <w:p w:rsidR="00D56B0D" w:rsidRPr="00F83A11" w:rsidRDefault="00D56B0D" w:rsidP="00F83A11">
      <w:pPr>
        <w:numPr>
          <w:ilvl w:val="0"/>
          <w:numId w:val="406"/>
        </w:numPr>
        <w:tabs>
          <w:tab w:val="left" w:pos="1843"/>
        </w:tabs>
        <w:suppressAutoHyphens/>
        <w:ind w:left="1560" w:firstLine="0"/>
        <w:rPr>
          <w:spacing w:val="0"/>
          <w:szCs w:val="28"/>
          <w:lang w:eastAsia="ar-SA"/>
        </w:rPr>
      </w:pPr>
      <w:r w:rsidRPr="00F83A11">
        <w:rPr>
          <w:spacing w:val="0"/>
          <w:szCs w:val="28"/>
          <w:lang w:eastAsia="ar-SA"/>
        </w:rPr>
        <w:t>тахикардией</w:t>
      </w:r>
    </w:p>
    <w:p w:rsidR="00D56B0D" w:rsidRPr="00F83A11" w:rsidRDefault="00D56B0D" w:rsidP="00F83A11">
      <w:pPr>
        <w:numPr>
          <w:ilvl w:val="0"/>
          <w:numId w:val="406"/>
        </w:numPr>
        <w:tabs>
          <w:tab w:val="left" w:pos="1843"/>
        </w:tabs>
        <w:suppressAutoHyphens/>
        <w:ind w:left="1560" w:firstLine="0"/>
        <w:rPr>
          <w:spacing w:val="0"/>
          <w:szCs w:val="28"/>
          <w:lang w:eastAsia="ar-SA"/>
        </w:rPr>
      </w:pPr>
      <w:r w:rsidRPr="00F83A11">
        <w:rPr>
          <w:spacing w:val="0"/>
          <w:szCs w:val="28"/>
          <w:lang w:eastAsia="ar-SA"/>
        </w:rPr>
        <w:t>брадикардией</w:t>
      </w:r>
    </w:p>
    <w:p w:rsidR="00D56B0D" w:rsidRPr="00F83A11" w:rsidRDefault="00D56B0D" w:rsidP="00F83A11">
      <w:pPr>
        <w:numPr>
          <w:ilvl w:val="0"/>
          <w:numId w:val="406"/>
        </w:numPr>
        <w:tabs>
          <w:tab w:val="left" w:pos="1843"/>
        </w:tabs>
        <w:suppressAutoHyphens/>
        <w:ind w:left="1560" w:firstLine="0"/>
        <w:rPr>
          <w:spacing w:val="0"/>
          <w:szCs w:val="28"/>
          <w:lang w:eastAsia="ar-SA"/>
        </w:rPr>
      </w:pPr>
      <w:r w:rsidRPr="00F83A11">
        <w:rPr>
          <w:spacing w:val="0"/>
          <w:szCs w:val="28"/>
          <w:lang w:eastAsia="ar-SA"/>
        </w:rPr>
        <w:t>брадиаритмией</w:t>
      </w:r>
    </w:p>
    <w:p w:rsidR="00D56B0D" w:rsidRPr="00F83A11" w:rsidRDefault="00D56B0D" w:rsidP="000A54C8">
      <w:pPr>
        <w:suppressAutoHyphens/>
        <w:ind w:left="1560"/>
        <w:rPr>
          <w:caps/>
          <w:spacing w:val="0"/>
          <w:szCs w:val="28"/>
          <w:lang w:eastAsia="ar-SA"/>
        </w:rPr>
      </w:pPr>
    </w:p>
    <w:p w:rsidR="00D56B0D" w:rsidRPr="00F83A11" w:rsidRDefault="00D56B0D" w:rsidP="000A54C8">
      <w:pPr>
        <w:suppressAutoHyphens/>
        <w:ind w:left="360" w:hanging="360"/>
        <w:rPr>
          <w:caps/>
          <w:spacing w:val="0"/>
          <w:szCs w:val="28"/>
          <w:lang w:eastAsia="ar-SA"/>
        </w:rPr>
      </w:pPr>
      <w:r w:rsidRPr="00F83A11">
        <w:rPr>
          <w:caps/>
          <w:spacing w:val="0"/>
          <w:szCs w:val="28"/>
          <w:lang w:eastAsia="ar-SA"/>
        </w:rPr>
        <w:t>1659. Острая сосудистая недостаточность может сопровождаться</w:t>
      </w:r>
    </w:p>
    <w:p w:rsidR="00D56B0D" w:rsidRPr="00F83A11" w:rsidRDefault="00D56B0D" w:rsidP="00F83A11">
      <w:pPr>
        <w:numPr>
          <w:ilvl w:val="0"/>
          <w:numId w:val="407"/>
        </w:numPr>
        <w:tabs>
          <w:tab w:val="left" w:pos="1843"/>
        </w:tabs>
        <w:suppressAutoHyphens/>
        <w:ind w:left="1560" w:firstLine="0"/>
        <w:rPr>
          <w:spacing w:val="0"/>
          <w:szCs w:val="28"/>
          <w:lang w:eastAsia="ar-SA"/>
        </w:rPr>
      </w:pPr>
      <w:r w:rsidRPr="00F83A11">
        <w:rPr>
          <w:spacing w:val="0"/>
          <w:szCs w:val="28"/>
          <w:lang w:eastAsia="ar-SA"/>
        </w:rPr>
        <w:t>влажным кашлем</w:t>
      </w:r>
    </w:p>
    <w:p w:rsidR="00D56B0D" w:rsidRPr="00F83A11" w:rsidRDefault="00D56B0D" w:rsidP="00F83A11">
      <w:pPr>
        <w:numPr>
          <w:ilvl w:val="0"/>
          <w:numId w:val="407"/>
        </w:numPr>
        <w:tabs>
          <w:tab w:val="left" w:pos="1843"/>
        </w:tabs>
        <w:suppressAutoHyphens/>
        <w:ind w:left="1560" w:firstLine="0"/>
        <w:rPr>
          <w:spacing w:val="0"/>
          <w:szCs w:val="28"/>
          <w:lang w:eastAsia="ar-SA"/>
        </w:rPr>
      </w:pPr>
      <w:r w:rsidRPr="00F83A11">
        <w:rPr>
          <w:spacing w:val="0"/>
          <w:szCs w:val="28"/>
          <w:lang w:eastAsia="ar-SA"/>
        </w:rPr>
        <w:t>влажными хрипами в легких</w:t>
      </w:r>
    </w:p>
    <w:p w:rsidR="00D56B0D" w:rsidRPr="00F83A11" w:rsidRDefault="00D56B0D" w:rsidP="00F83A11">
      <w:pPr>
        <w:numPr>
          <w:ilvl w:val="0"/>
          <w:numId w:val="407"/>
        </w:numPr>
        <w:tabs>
          <w:tab w:val="left" w:pos="1843"/>
        </w:tabs>
        <w:suppressAutoHyphens/>
        <w:ind w:left="1560" w:firstLine="0"/>
        <w:rPr>
          <w:spacing w:val="0"/>
          <w:szCs w:val="28"/>
          <w:lang w:eastAsia="ar-SA"/>
        </w:rPr>
      </w:pPr>
      <w:r w:rsidRPr="00F83A11">
        <w:rPr>
          <w:spacing w:val="0"/>
          <w:szCs w:val="28"/>
          <w:lang w:eastAsia="ar-SA"/>
        </w:rPr>
        <w:t>сухими хрипами в легких</w:t>
      </w:r>
    </w:p>
    <w:p w:rsidR="00D56B0D" w:rsidRPr="00F83A11" w:rsidRDefault="00D56B0D" w:rsidP="00F83A11">
      <w:pPr>
        <w:numPr>
          <w:ilvl w:val="0"/>
          <w:numId w:val="407"/>
        </w:numPr>
        <w:tabs>
          <w:tab w:val="left" w:pos="1843"/>
        </w:tabs>
        <w:suppressAutoHyphens/>
        <w:ind w:left="1560" w:firstLine="0"/>
        <w:rPr>
          <w:spacing w:val="0"/>
          <w:szCs w:val="28"/>
          <w:lang w:eastAsia="ar-SA"/>
        </w:rPr>
      </w:pPr>
      <w:r w:rsidRPr="00F83A11">
        <w:rPr>
          <w:spacing w:val="0"/>
          <w:szCs w:val="28"/>
          <w:lang w:eastAsia="ar-SA"/>
        </w:rPr>
        <w:t>падением артериального давления</w:t>
      </w:r>
    </w:p>
    <w:p w:rsidR="00D56B0D" w:rsidRPr="00F83A11" w:rsidRDefault="00D56B0D" w:rsidP="00F83A11">
      <w:pPr>
        <w:numPr>
          <w:ilvl w:val="0"/>
          <w:numId w:val="407"/>
        </w:numPr>
        <w:tabs>
          <w:tab w:val="left" w:pos="1843"/>
        </w:tabs>
        <w:suppressAutoHyphens/>
        <w:ind w:left="1560" w:firstLine="0"/>
        <w:rPr>
          <w:spacing w:val="0"/>
          <w:szCs w:val="28"/>
          <w:lang w:eastAsia="ar-SA"/>
        </w:rPr>
      </w:pPr>
      <w:r w:rsidRPr="00F83A11">
        <w:rPr>
          <w:spacing w:val="0"/>
          <w:szCs w:val="28"/>
          <w:lang w:eastAsia="ar-SA"/>
        </w:rPr>
        <w:t>повышением артериального давления</w:t>
      </w:r>
    </w:p>
    <w:p w:rsidR="00D56B0D" w:rsidRPr="00F83A11" w:rsidRDefault="00D56B0D" w:rsidP="000A54C8">
      <w:pPr>
        <w:tabs>
          <w:tab w:val="left" w:pos="540"/>
        </w:tabs>
        <w:suppressAutoHyphens/>
        <w:ind w:left="0"/>
        <w:rPr>
          <w:caps/>
          <w:spacing w:val="0"/>
          <w:szCs w:val="28"/>
          <w:lang w:eastAsia="ar-SA"/>
        </w:rPr>
      </w:pPr>
    </w:p>
    <w:p w:rsidR="00D56B0D" w:rsidRPr="00F83A11" w:rsidRDefault="00D56B0D" w:rsidP="000A54C8">
      <w:pPr>
        <w:pStyle w:val="BodyText"/>
        <w:widowControl w:val="0"/>
        <w:spacing w:after="0"/>
        <w:ind w:left="540" w:hanging="540"/>
        <w:rPr>
          <w:caps/>
          <w:sz w:val="28"/>
          <w:szCs w:val="28"/>
        </w:rPr>
      </w:pPr>
      <w:r w:rsidRPr="00F83A11">
        <w:rPr>
          <w:caps/>
          <w:sz w:val="28"/>
          <w:szCs w:val="28"/>
        </w:rPr>
        <w:t>1660. кардиомегалия за счет дилатации всех отделов сердца развивается При кардиомиопатии</w:t>
      </w:r>
    </w:p>
    <w:p w:rsidR="00D56B0D" w:rsidRPr="00F83A11" w:rsidRDefault="00D56B0D" w:rsidP="000A54C8">
      <w:pPr>
        <w:tabs>
          <w:tab w:val="left" w:pos="5040"/>
          <w:tab w:val="left" w:pos="5220"/>
        </w:tabs>
        <w:suppressAutoHyphens/>
        <w:ind w:left="1560"/>
        <w:rPr>
          <w:spacing w:val="0"/>
          <w:szCs w:val="28"/>
          <w:lang w:eastAsia="ar-SA"/>
        </w:rPr>
      </w:pPr>
      <w:r w:rsidRPr="00F83A11">
        <w:rPr>
          <w:spacing w:val="0"/>
          <w:szCs w:val="28"/>
          <w:lang w:eastAsia="ar-SA"/>
        </w:rPr>
        <w:t>1) гипертрофической обструктивной</w:t>
      </w:r>
    </w:p>
    <w:p w:rsidR="00D56B0D" w:rsidRPr="00F83A11" w:rsidRDefault="00D56B0D" w:rsidP="000A54C8">
      <w:pPr>
        <w:tabs>
          <w:tab w:val="left" w:pos="5040"/>
        </w:tabs>
        <w:suppressAutoHyphens/>
        <w:ind w:left="1560"/>
        <w:rPr>
          <w:spacing w:val="0"/>
          <w:szCs w:val="28"/>
          <w:lang w:eastAsia="ar-SA"/>
        </w:rPr>
      </w:pPr>
      <w:r w:rsidRPr="00F83A11">
        <w:rPr>
          <w:spacing w:val="0"/>
          <w:szCs w:val="28"/>
          <w:lang w:eastAsia="ar-SA"/>
        </w:rPr>
        <w:t>2) дилатационной</w:t>
      </w:r>
    </w:p>
    <w:p w:rsidR="00D56B0D" w:rsidRPr="00F83A11" w:rsidRDefault="00D56B0D" w:rsidP="000A54C8">
      <w:pPr>
        <w:tabs>
          <w:tab w:val="left" w:pos="5040"/>
          <w:tab w:val="left" w:pos="5220"/>
        </w:tabs>
        <w:suppressAutoHyphens/>
        <w:ind w:left="1560"/>
        <w:rPr>
          <w:spacing w:val="0"/>
          <w:szCs w:val="28"/>
          <w:lang w:eastAsia="ar-SA"/>
        </w:rPr>
      </w:pPr>
      <w:r w:rsidRPr="00F83A11">
        <w:rPr>
          <w:spacing w:val="0"/>
          <w:szCs w:val="28"/>
          <w:lang w:eastAsia="ar-SA"/>
        </w:rPr>
        <w:t>3) рестриктивной</w:t>
      </w:r>
    </w:p>
    <w:p w:rsidR="00D56B0D" w:rsidRPr="00F83A11" w:rsidRDefault="00D56B0D" w:rsidP="000A54C8">
      <w:pPr>
        <w:tabs>
          <w:tab w:val="left" w:pos="5040"/>
          <w:tab w:val="left" w:pos="5220"/>
        </w:tabs>
        <w:suppressAutoHyphens/>
        <w:ind w:left="1560"/>
        <w:rPr>
          <w:spacing w:val="0"/>
          <w:szCs w:val="28"/>
          <w:lang w:eastAsia="ar-SA"/>
        </w:rPr>
      </w:pPr>
      <w:r w:rsidRPr="00F83A11">
        <w:rPr>
          <w:spacing w:val="0"/>
          <w:szCs w:val="28"/>
          <w:lang w:eastAsia="ar-SA"/>
        </w:rPr>
        <w:t>4) гипертрофической необструктивной</w:t>
      </w:r>
    </w:p>
    <w:p w:rsidR="00D56B0D" w:rsidRPr="00F83A11" w:rsidRDefault="00D56B0D" w:rsidP="000A54C8">
      <w:pPr>
        <w:tabs>
          <w:tab w:val="left" w:pos="5040"/>
          <w:tab w:val="left" w:pos="5220"/>
        </w:tabs>
        <w:suppressAutoHyphens/>
        <w:ind w:left="1560"/>
        <w:rPr>
          <w:spacing w:val="0"/>
          <w:szCs w:val="28"/>
          <w:lang w:eastAsia="ar-SA"/>
        </w:rPr>
      </w:pPr>
      <w:r w:rsidRPr="00F83A11">
        <w:rPr>
          <w:spacing w:val="0"/>
          <w:szCs w:val="28"/>
          <w:lang w:eastAsia="ar-SA"/>
        </w:rPr>
        <w:t>5) аритмогенной дисплазии правого  желудочка</w:t>
      </w:r>
    </w:p>
    <w:p w:rsidR="00D56B0D" w:rsidRPr="00F83A11" w:rsidRDefault="00D56B0D" w:rsidP="000A54C8">
      <w:pPr>
        <w:suppressAutoHyphens/>
        <w:ind w:left="2880" w:hanging="720"/>
        <w:rPr>
          <w:spacing w:val="0"/>
          <w:szCs w:val="28"/>
          <w:lang w:eastAsia="ar-SA"/>
        </w:rPr>
      </w:pPr>
    </w:p>
    <w:p w:rsidR="00D56B0D" w:rsidRPr="00F83A11" w:rsidRDefault="00D56B0D" w:rsidP="000A54C8">
      <w:pPr>
        <w:tabs>
          <w:tab w:val="left" w:pos="966"/>
          <w:tab w:val="left" w:pos="1249"/>
        </w:tabs>
        <w:suppressAutoHyphens/>
        <w:ind w:left="540" w:hanging="540"/>
        <w:rPr>
          <w:caps/>
          <w:spacing w:val="0"/>
          <w:szCs w:val="28"/>
          <w:lang w:eastAsia="ar-SA"/>
        </w:rPr>
      </w:pPr>
      <w:r w:rsidRPr="00F83A11">
        <w:rPr>
          <w:caps/>
          <w:spacing w:val="0"/>
          <w:szCs w:val="28"/>
          <w:lang w:eastAsia="ar-SA"/>
        </w:rPr>
        <w:t>1661. при дилатационной кардиомиопатии выявляется эхокардиографический признак  в  виде</w:t>
      </w:r>
    </w:p>
    <w:p w:rsidR="00D56B0D" w:rsidRPr="00F83A11" w:rsidRDefault="00D56B0D" w:rsidP="000A54C8">
      <w:pPr>
        <w:tabs>
          <w:tab w:val="left" w:pos="1843"/>
          <w:tab w:val="left" w:pos="5040"/>
        </w:tabs>
        <w:suppressAutoHyphens/>
        <w:ind w:left="1560"/>
        <w:rPr>
          <w:spacing w:val="0"/>
          <w:szCs w:val="28"/>
          <w:lang w:eastAsia="ar-SA"/>
        </w:rPr>
      </w:pPr>
      <w:r w:rsidRPr="00F83A11">
        <w:rPr>
          <w:spacing w:val="0"/>
          <w:szCs w:val="28"/>
          <w:lang w:eastAsia="ar-SA"/>
        </w:rPr>
        <w:t>1) расширения камер сердца и диффузной             гипокинезии</w:t>
      </w:r>
    </w:p>
    <w:p w:rsidR="00D56B0D" w:rsidRPr="00F83A11" w:rsidRDefault="00D56B0D" w:rsidP="000A54C8">
      <w:pPr>
        <w:tabs>
          <w:tab w:val="left" w:pos="1843"/>
          <w:tab w:val="left" w:pos="5040"/>
          <w:tab w:val="left" w:pos="5220"/>
        </w:tabs>
        <w:suppressAutoHyphens/>
        <w:ind w:left="1560"/>
        <w:rPr>
          <w:spacing w:val="0"/>
          <w:szCs w:val="28"/>
          <w:lang w:eastAsia="ar-SA"/>
        </w:rPr>
      </w:pPr>
      <w:r w:rsidRPr="00F83A11">
        <w:rPr>
          <w:spacing w:val="0"/>
          <w:szCs w:val="28"/>
          <w:lang w:eastAsia="ar-SA"/>
        </w:rPr>
        <w:t>2) гипертрофии межжелудочковой перегородки</w:t>
      </w:r>
    </w:p>
    <w:p w:rsidR="00D56B0D" w:rsidRPr="00F83A11" w:rsidRDefault="00D56B0D" w:rsidP="000A54C8">
      <w:pPr>
        <w:tabs>
          <w:tab w:val="left" w:pos="1843"/>
          <w:tab w:val="left" w:pos="5040"/>
          <w:tab w:val="left" w:pos="5220"/>
        </w:tabs>
        <w:suppressAutoHyphens/>
        <w:ind w:left="1560"/>
        <w:rPr>
          <w:spacing w:val="0"/>
          <w:szCs w:val="28"/>
          <w:lang w:eastAsia="ar-SA"/>
        </w:rPr>
      </w:pPr>
      <w:r w:rsidRPr="00F83A11">
        <w:rPr>
          <w:spacing w:val="0"/>
          <w:szCs w:val="28"/>
          <w:lang w:eastAsia="ar-SA"/>
        </w:rPr>
        <w:t>3) гипертрофии свободной стенки левого желудочка</w:t>
      </w:r>
    </w:p>
    <w:p w:rsidR="00D56B0D" w:rsidRPr="00F83A11" w:rsidRDefault="00D56B0D" w:rsidP="000A54C8">
      <w:pPr>
        <w:tabs>
          <w:tab w:val="left" w:pos="1843"/>
          <w:tab w:val="left" w:pos="5040"/>
          <w:tab w:val="left" w:pos="5220"/>
        </w:tabs>
        <w:suppressAutoHyphens/>
        <w:ind w:left="1560"/>
        <w:rPr>
          <w:spacing w:val="0"/>
          <w:szCs w:val="28"/>
          <w:lang w:eastAsia="ar-SA"/>
        </w:rPr>
      </w:pPr>
      <w:r w:rsidRPr="00F83A11">
        <w:rPr>
          <w:spacing w:val="0"/>
          <w:szCs w:val="28"/>
          <w:lang w:eastAsia="ar-SA"/>
        </w:rPr>
        <w:t>4) однонаправленного движения створок митрального клапана</w:t>
      </w:r>
    </w:p>
    <w:p w:rsidR="00D56B0D" w:rsidRPr="00F83A11" w:rsidRDefault="00D56B0D" w:rsidP="000A54C8">
      <w:pPr>
        <w:tabs>
          <w:tab w:val="left" w:pos="1843"/>
          <w:tab w:val="left" w:pos="5040"/>
          <w:tab w:val="left" w:pos="5220"/>
        </w:tabs>
        <w:suppressAutoHyphens/>
        <w:ind w:left="1560"/>
        <w:rPr>
          <w:spacing w:val="0"/>
          <w:szCs w:val="28"/>
          <w:lang w:eastAsia="ar-SA"/>
        </w:rPr>
      </w:pPr>
      <w:r w:rsidRPr="00F83A11">
        <w:rPr>
          <w:spacing w:val="0"/>
          <w:szCs w:val="28"/>
          <w:lang w:eastAsia="ar-SA"/>
        </w:rPr>
        <w:t>5) гипертрофии свободной стенки правого желудочка</w:t>
      </w:r>
    </w:p>
    <w:p w:rsidR="00D56B0D" w:rsidRPr="00F83A11" w:rsidRDefault="00D56B0D" w:rsidP="000A54C8">
      <w:pPr>
        <w:tabs>
          <w:tab w:val="left" w:pos="1843"/>
          <w:tab w:val="left" w:pos="2946"/>
          <w:tab w:val="left" w:pos="3229"/>
        </w:tabs>
        <w:suppressAutoHyphens/>
        <w:ind w:left="1560"/>
        <w:rPr>
          <w:spacing w:val="0"/>
          <w:szCs w:val="28"/>
          <w:lang w:eastAsia="ar-SA"/>
        </w:rPr>
      </w:pPr>
    </w:p>
    <w:p w:rsidR="00D56B0D" w:rsidRPr="00F83A11" w:rsidRDefault="00D56B0D" w:rsidP="000A54C8">
      <w:pPr>
        <w:suppressAutoHyphens/>
        <w:ind w:left="540" w:hanging="540"/>
        <w:rPr>
          <w:caps/>
          <w:spacing w:val="0"/>
          <w:szCs w:val="28"/>
          <w:lang w:eastAsia="ar-SA"/>
        </w:rPr>
      </w:pPr>
      <w:r w:rsidRPr="00F83A11">
        <w:rPr>
          <w:caps/>
          <w:spacing w:val="0"/>
          <w:szCs w:val="28"/>
          <w:lang w:eastAsia="ar-SA"/>
        </w:rPr>
        <w:t xml:space="preserve">1662. гипертрофия межжелудочковой перегородки с утолщением и укорочением передней сосочковой мышцы и деформацией створки отмечается  при </w:t>
      </w:r>
    </w:p>
    <w:p w:rsidR="00D56B0D" w:rsidRPr="00F83A11" w:rsidRDefault="00D56B0D" w:rsidP="000A54C8">
      <w:pPr>
        <w:tabs>
          <w:tab w:val="left" w:pos="1843"/>
        </w:tabs>
        <w:suppressAutoHyphens/>
        <w:ind w:left="1560"/>
        <w:rPr>
          <w:spacing w:val="0"/>
          <w:szCs w:val="28"/>
          <w:lang w:eastAsia="ar-SA"/>
        </w:rPr>
      </w:pPr>
      <w:r w:rsidRPr="00F83A11">
        <w:rPr>
          <w:spacing w:val="0"/>
          <w:szCs w:val="28"/>
          <w:lang w:eastAsia="ar-SA"/>
        </w:rPr>
        <w:t>1) недостаточности митрального клапана</w:t>
      </w:r>
    </w:p>
    <w:p w:rsidR="00D56B0D" w:rsidRPr="00F83A11" w:rsidRDefault="00D56B0D" w:rsidP="000A54C8">
      <w:pPr>
        <w:tabs>
          <w:tab w:val="left" w:pos="1843"/>
        </w:tabs>
        <w:suppressAutoHyphens/>
        <w:ind w:left="1560"/>
        <w:rPr>
          <w:spacing w:val="0"/>
          <w:szCs w:val="28"/>
          <w:lang w:eastAsia="ar-SA"/>
        </w:rPr>
      </w:pPr>
      <w:r w:rsidRPr="00F83A11">
        <w:rPr>
          <w:spacing w:val="0"/>
          <w:szCs w:val="28"/>
          <w:lang w:eastAsia="ar-SA"/>
        </w:rPr>
        <w:t>2) стенозе левого венозного отверстия</w:t>
      </w:r>
    </w:p>
    <w:p w:rsidR="00D56B0D" w:rsidRPr="00F83A11" w:rsidRDefault="00D56B0D" w:rsidP="000A54C8">
      <w:pPr>
        <w:tabs>
          <w:tab w:val="left" w:pos="1843"/>
        </w:tabs>
        <w:suppressAutoHyphens/>
        <w:ind w:left="1560"/>
        <w:rPr>
          <w:spacing w:val="0"/>
          <w:szCs w:val="28"/>
          <w:lang w:eastAsia="ar-SA"/>
        </w:rPr>
      </w:pPr>
      <w:r w:rsidRPr="00F83A11">
        <w:rPr>
          <w:spacing w:val="0"/>
          <w:szCs w:val="28"/>
          <w:lang w:eastAsia="ar-SA"/>
        </w:rPr>
        <w:t>3) миокардите</w:t>
      </w:r>
    </w:p>
    <w:p w:rsidR="00D56B0D" w:rsidRPr="00F83A11" w:rsidRDefault="00D56B0D" w:rsidP="000A54C8">
      <w:pPr>
        <w:tabs>
          <w:tab w:val="left" w:pos="1843"/>
        </w:tabs>
        <w:suppressAutoHyphens/>
        <w:ind w:left="1560"/>
        <w:rPr>
          <w:spacing w:val="0"/>
          <w:szCs w:val="28"/>
          <w:lang w:eastAsia="ar-SA"/>
        </w:rPr>
      </w:pPr>
      <w:r w:rsidRPr="00F83A11">
        <w:rPr>
          <w:spacing w:val="0"/>
          <w:szCs w:val="28"/>
          <w:lang w:eastAsia="ar-SA"/>
        </w:rPr>
        <w:t>4) гипертрофической кардиомиопатии</w:t>
      </w:r>
    </w:p>
    <w:p w:rsidR="00D56B0D" w:rsidRPr="00F83A11" w:rsidRDefault="00D56B0D" w:rsidP="000A54C8">
      <w:pPr>
        <w:tabs>
          <w:tab w:val="left" w:pos="1843"/>
        </w:tabs>
        <w:suppressAutoHyphens/>
        <w:ind w:left="1560"/>
        <w:rPr>
          <w:spacing w:val="0"/>
          <w:szCs w:val="28"/>
          <w:lang w:eastAsia="ar-SA"/>
        </w:rPr>
      </w:pPr>
      <w:r w:rsidRPr="00F83A11">
        <w:rPr>
          <w:spacing w:val="0"/>
          <w:szCs w:val="28"/>
          <w:lang w:eastAsia="ar-SA"/>
        </w:rPr>
        <w:t>5) аортальной недостаточности</w:t>
      </w:r>
    </w:p>
    <w:p w:rsidR="00D56B0D" w:rsidRPr="00F83A11" w:rsidRDefault="00D56B0D" w:rsidP="000A54C8">
      <w:pPr>
        <w:suppressAutoHyphens/>
        <w:ind w:left="0"/>
        <w:rPr>
          <w:spacing w:val="0"/>
          <w:szCs w:val="28"/>
          <w:lang w:eastAsia="ar-SA"/>
        </w:rPr>
      </w:pPr>
    </w:p>
    <w:p w:rsidR="00D56B0D" w:rsidRPr="00F83A11" w:rsidRDefault="00D56B0D" w:rsidP="000A54C8">
      <w:pPr>
        <w:suppressAutoHyphens/>
        <w:ind w:left="540" w:hanging="540"/>
        <w:rPr>
          <w:caps/>
          <w:spacing w:val="0"/>
          <w:szCs w:val="28"/>
          <w:lang w:eastAsia="ar-SA"/>
        </w:rPr>
      </w:pPr>
      <w:r w:rsidRPr="00F83A11">
        <w:rPr>
          <w:caps/>
          <w:spacing w:val="0"/>
          <w:szCs w:val="28"/>
          <w:lang w:eastAsia="ar-SA"/>
        </w:rPr>
        <w:t>1663. Наиболее точным методом диагностики гипертрофической кардиомиопатии является</w:t>
      </w:r>
    </w:p>
    <w:p w:rsidR="00D56B0D" w:rsidRPr="00F83A11" w:rsidRDefault="00D56B0D" w:rsidP="000A54C8">
      <w:pPr>
        <w:tabs>
          <w:tab w:val="left" w:pos="1843"/>
        </w:tabs>
        <w:suppressAutoHyphens/>
        <w:ind w:left="1560"/>
        <w:rPr>
          <w:spacing w:val="0"/>
          <w:szCs w:val="28"/>
          <w:lang w:eastAsia="ar-SA"/>
        </w:rPr>
      </w:pPr>
      <w:r w:rsidRPr="00F83A11">
        <w:rPr>
          <w:spacing w:val="0"/>
          <w:szCs w:val="28"/>
          <w:lang w:eastAsia="ar-SA"/>
        </w:rPr>
        <w:t>1) ЭКГ</w:t>
      </w:r>
    </w:p>
    <w:p w:rsidR="00D56B0D" w:rsidRPr="00F83A11" w:rsidRDefault="00D56B0D" w:rsidP="000A54C8">
      <w:pPr>
        <w:tabs>
          <w:tab w:val="left" w:pos="1843"/>
        </w:tabs>
        <w:suppressAutoHyphens/>
        <w:ind w:left="1560"/>
        <w:rPr>
          <w:spacing w:val="0"/>
          <w:szCs w:val="28"/>
          <w:lang w:eastAsia="ar-SA"/>
        </w:rPr>
      </w:pPr>
      <w:r w:rsidRPr="00F83A11">
        <w:rPr>
          <w:spacing w:val="0"/>
          <w:szCs w:val="28"/>
          <w:lang w:eastAsia="ar-SA"/>
        </w:rPr>
        <w:t>2) ФКГ</w:t>
      </w:r>
    </w:p>
    <w:p w:rsidR="00D56B0D" w:rsidRPr="00F83A11" w:rsidRDefault="00D56B0D" w:rsidP="000A54C8">
      <w:pPr>
        <w:tabs>
          <w:tab w:val="left" w:pos="1843"/>
        </w:tabs>
        <w:suppressAutoHyphens/>
        <w:ind w:left="1560"/>
        <w:rPr>
          <w:spacing w:val="0"/>
          <w:szCs w:val="28"/>
          <w:lang w:eastAsia="ar-SA"/>
        </w:rPr>
      </w:pPr>
      <w:r w:rsidRPr="00F83A11">
        <w:rPr>
          <w:spacing w:val="0"/>
          <w:szCs w:val="28"/>
          <w:lang w:eastAsia="ar-SA"/>
        </w:rPr>
        <w:t>3) велоэргометрия</w:t>
      </w:r>
    </w:p>
    <w:p w:rsidR="00D56B0D" w:rsidRPr="00F83A11" w:rsidRDefault="00D56B0D" w:rsidP="000A54C8">
      <w:pPr>
        <w:tabs>
          <w:tab w:val="left" w:pos="1843"/>
        </w:tabs>
        <w:suppressAutoHyphens/>
        <w:ind w:left="1560"/>
        <w:rPr>
          <w:spacing w:val="0"/>
          <w:szCs w:val="28"/>
          <w:lang w:eastAsia="ar-SA"/>
        </w:rPr>
      </w:pPr>
      <w:r w:rsidRPr="00F83A11">
        <w:rPr>
          <w:spacing w:val="0"/>
          <w:szCs w:val="28"/>
          <w:lang w:eastAsia="ar-SA"/>
        </w:rPr>
        <w:t>4) эхокардиография</w:t>
      </w:r>
    </w:p>
    <w:p w:rsidR="00D56B0D" w:rsidRPr="00F83A11" w:rsidRDefault="00D56B0D" w:rsidP="000A54C8">
      <w:pPr>
        <w:tabs>
          <w:tab w:val="left" w:pos="1843"/>
        </w:tabs>
        <w:suppressAutoHyphens/>
        <w:ind w:left="1560"/>
        <w:rPr>
          <w:spacing w:val="0"/>
          <w:szCs w:val="28"/>
          <w:lang w:eastAsia="ar-SA"/>
        </w:rPr>
      </w:pPr>
      <w:r w:rsidRPr="00F83A11">
        <w:rPr>
          <w:spacing w:val="0"/>
          <w:szCs w:val="28"/>
          <w:lang w:eastAsia="ar-SA"/>
        </w:rPr>
        <w:t>5) чрезпищеводная кардиостимуляция</w:t>
      </w:r>
    </w:p>
    <w:p w:rsidR="00D56B0D" w:rsidRPr="00F83A11" w:rsidRDefault="00D56B0D" w:rsidP="000A54C8">
      <w:pPr>
        <w:tabs>
          <w:tab w:val="left" w:pos="1843"/>
        </w:tabs>
        <w:suppressAutoHyphens/>
        <w:ind w:left="1560"/>
        <w:rPr>
          <w:spacing w:val="0"/>
          <w:szCs w:val="28"/>
          <w:lang w:eastAsia="ar-SA"/>
        </w:rPr>
      </w:pPr>
    </w:p>
    <w:p w:rsidR="00D56B0D" w:rsidRPr="00F83A11" w:rsidRDefault="00D56B0D" w:rsidP="000A54C8">
      <w:pPr>
        <w:tabs>
          <w:tab w:val="left" w:pos="966"/>
          <w:tab w:val="left" w:pos="1249"/>
        </w:tabs>
        <w:suppressAutoHyphens/>
        <w:ind w:left="540" w:hanging="540"/>
        <w:rPr>
          <w:caps/>
          <w:spacing w:val="0"/>
          <w:szCs w:val="28"/>
          <w:lang w:eastAsia="ar-SA"/>
        </w:rPr>
      </w:pPr>
      <w:r w:rsidRPr="00F83A11">
        <w:rPr>
          <w:caps/>
          <w:spacing w:val="0"/>
          <w:szCs w:val="28"/>
          <w:lang w:eastAsia="ar-SA"/>
        </w:rPr>
        <w:t>1664. При гипертрофической кардиомиопатии имеются особенности аускультативной картины</w:t>
      </w:r>
    </w:p>
    <w:p w:rsidR="00D56B0D" w:rsidRPr="00F83A11" w:rsidRDefault="00D56B0D" w:rsidP="000A54C8">
      <w:pPr>
        <w:tabs>
          <w:tab w:val="left" w:pos="1843"/>
          <w:tab w:val="left" w:pos="2946"/>
          <w:tab w:val="left" w:pos="3229"/>
        </w:tabs>
        <w:suppressAutoHyphens/>
        <w:ind w:left="1560"/>
        <w:rPr>
          <w:spacing w:val="0"/>
          <w:szCs w:val="28"/>
          <w:lang w:eastAsia="ar-SA"/>
        </w:rPr>
      </w:pPr>
      <w:r w:rsidRPr="00F83A11">
        <w:rPr>
          <w:spacing w:val="0"/>
          <w:szCs w:val="28"/>
          <w:lang w:eastAsia="ar-SA"/>
        </w:rPr>
        <w:t>1) систолический шум изгнания на верхушке и вдоль       левого края грудины</w:t>
      </w:r>
    </w:p>
    <w:p w:rsidR="00D56B0D" w:rsidRPr="00F83A11" w:rsidRDefault="00D56B0D" w:rsidP="000A54C8">
      <w:pPr>
        <w:tabs>
          <w:tab w:val="left" w:pos="1843"/>
          <w:tab w:val="left" w:pos="2946"/>
          <w:tab w:val="left" w:pos="3229"/>
        </w:tabs>
        <w:suppressAutoHyphens/>
        <w:ind w:left="1560"/>
        <w:rPr>
          <w:spacing w:val="0"/>
          <w:szCs w:val="28"/>
          <w:lang w:eastAsia="ar-SA"/>
        </w:rPr>
      </w:pPr>
      <w:r w:rsidRPr="00F83A11">
        <w:rPr>
          <w:spacing w:val="0"/>
          <w:szCs w:val="28"/>
          <w:lang w:eastAsia="ar-SA"/>
        </w:rPr>
        <w:t>2) диастолический шум вдоль левого края грудины</w:t>
      </w:r>
    </w:p>
    <w:p w:rsidR="00D56B0D" w:rsidRPr="00F83A11" w:rsidRDefault="00D56B0D" w:rsidP="000A54C8">
      <w:pPr>
        <w:tabs>
          <w:tab w:val="left" w:pos="1843"/>
          <w:tab w:val="left" w:pos="2946"/>
          <w:tab w:val="left" w:pos="3229"/>
        </w:tabs>
        <w:suppressAutoHyphens/>
        <w:ind w:left="1560"/>
        <w:rPr>
          <w:spacing w:val="0"/>
          <w:szCs w:val="28"/>
          <w:lang w:eastAsia="ar-SA"/>
        </w:rPr>
      </w:pPr>
      <w:r w:rsidRPr="00F83A11">
        <w:rPr>
          <w:spacing w:val="0"/>
          <w:szCs w:val="28"/>
          <w:lang w:eastAsia="ar-SA"/>
        </w:rPr>
        <w:t xml:space="preserve">3) хлопающий </w:t>
      </w:r>
      <w:r w:rsidRPr="00F83A11">
        <w:rPr>
          <w:spacing w:val="0"/>
          <w:szCs w:val="28"/>
          <w:lang w:val="en-US" w:eastAsia="ar-SA"/>
        </w:rPr>
        <w:t>I</w:t>
      </w:r>
      <w:r w:rsidRPr="00F83A11">
        <w:rPr>
          <w:spacing w:val="0"/>
          <w:szCs w:val="28"/>
          <w:lang w:eastAsia="ar-SA"/>
        </w:rPr>
        <w:t xml:space="preserve"> тон на верхушке</w:t>
      </w:r>
    </w:p>
    <w:p w:rsidR="00D56B0D" w:rsidRPr="00F83A11" w:rsidRDefault="00D56B0D" w:rsidP="000A54C8">
      <w:pPr>
        <w:tabs>
          <w:tab w:val="left" w:pos="1843"/>
          <w:tab w:val="left" w:pos="2946"/>
          <w:tab w:val="left" w:pos="3229"/>
        </w:tabs>
        <w:suppressAutoHyphens/>
        <w:ind w:left="1560"/>
        <w:rPr>
          <w:spacing w:val="0"/>
          <w:szCs w:val="28"/>
          <w:lang w:eastAsia="ar-SA"/>
        </w:rPr>
      </w:pPr>
      <w:r w:rsidRPr="00F83A11">
        <w:rPr>
          <w:spacing w:val="0"/>
          <w:szCs w:val="28"/>
          <w:lang w:eastAsia="ar-SA"/>
        </w:rPr>
        <w:t>4) шум над крупными сосудами шеи</w:t>
      </w:r>
    </w:p>
    <w:p w:rsidR="00D56B0D" w:rsidRPr="00F83A11" w:rsidRDefault="00D56B0D" w:rsidP="000A54C8">
      <w:pPr>
        <w:tabs>
          <w:tab w:val="left" w:pos="1843"/>
          <w:tab w:val="left" w:pos="2946"/>
          <w:tab w:val="left" w:pos="3229"/>
        </w:tabs>
        <w:suppressAutoHyphens/>
        <w:ind w:left="1560"/>
        <w:rPr>
          <w:spacing w:val="0"/>
          <w:szCs w:val="28"/>
          <w:lang w:eastAsia="ar-SA"/>
        </w:rPr>
      </w:pPr>
      <w:r w:rsidRPr="00F83A11">
        <w:rPr>
          <w:spacing w:val="0"/>
          <w:szCs w:val="28"/>
          <w:lang w:eastAsia="ar-SA"/>
        </w:rPr>
        <w:t>5) систолодиастолический шум</w:t>
      </w:r>
    </w:p>
    <w:p w:rsidR="00D56B0D" w:rsidRPr="00F83A11" w:rsidRDefault="00D56B0D" w:rsidP="000A54C8">
      <w:pPr>
        <w:suppressAutoHyphens/>
        <w:ind w:left="0"/>
        <w:jc w:val="left"/>
        <w:rPr>
          <w:spacing w:val="0"/>
          <w:szCs w:val="28"/>
          <w:lang w:eastAsia="ar-SA"/>
        </w:rPr>
      </w:pPr>
    </w:p>
    <w:p w:rsidR="00D56B0D" w:rsidRPr="00F83A11" w:rsidRDefault="00D56B0D" w:rsidP="000A54C8">
      <w:pPr>
        <w:pStyle w:val="BodyText"/>
        <w:widowControl w:val="0"/>
        <w:spacing w:after="0"/>
        <w:ind w:left="540" w:hanging="540"/>
        <w:rPr>
          <w:caps/>
          <w:sz w:val="28"/>
          <w:szCs w:val="28"/>
        </w:rPr>
      </w:pPr>
      <w:r w:rsidRPr="00F83A11">
        <w:rPr>
          <w:caps/>
          <w:sz w:val="28"/>
          <w:szCs w:val="28"/>
        </w:rPr>
        <w:t>1665. нарушение диастолы сердца вследствие изменений миокарда и эндокарда при небольшой массе сердца и небольших его размерах выявляется  при</w:t>
      </w:r>
    </w:p>
    <w:p w:rsidR="00D56B0D" w:rsidRPr="00F83A11" w:rsidRDefault="00D56B0D" w:rsidP="000A54C8">
      <w:pPr>
        <w:tabs>
          <w:tab w:val="left" w:pos="1843"/>
        </w:tabs>
        <w:suppressAutoHyphens/>
        <w:ind w:left="1560"/>
        <w:rPr>
          <w:spacing w:val="0"/>
          <w:szCs w:val="28"/>
          <w:lang w:eastAsia="ar-SA"/>
        </w:rPr>
      </w:pPr>
      <w:r w:rsidRPr="00F83A11">
        <w:rPr>
          <w:spacing w:val="0"/>
          <w:szCs w:val="28"/>
          <w:lang w:eastAsia="ar-SA"/>
        </w:rPr>
        <w:t>1) гипертрофической кардиомиопатии</w:t>
      </w:r>
    </w:p>
    <w:p w:rsidR="00D56B0D" w:rsidRPr="00F83A11" w:rsidRDefault="00D56B0D" w:rsidP="000A54C8">
      <w:pPr>
        <w:tabs>
          <w:tab w:val="left" w:pos="1843"/>
        </w:tabs>
        <w:suppressAutoHyphens/>
        <w:ind w:left="1560"/>
        <w:rPr>
          <w:spacing w:val="0"/>
          <w:szCs w:val="28"/>
          <w:lang w:eastAsia="ar-SA"/>
        </w:rPr>
      </w:pPr>
      <w:r w:rsidRPr="00F83A11">
        <w:rPr>
          <w:spacing w:val="0"/>
          <w:szCs w:val="28"/>
          <w:lang w:eastAsia="ar-SA"/>
        </w:rPr>
        <w:t>2) рестриктивной кардиомиопатии</w:t>
      </w:r>
    </w:p>
    <w:p w:rsidR="00D56B0D" w:rsidRPr="00F83A11" w:rsidRDefault="00D56B0D" w:rsidP="000A54C8">
      <w:pPr>
        <w:tabs>
          <w:tab w:val="left" w:pos="1843"/>
        </w:tabs>
        <w:suppressAutoHyphens/>
        <w:ind w:left="1560"/>
        <w:rPr>
          <w:spacing w:val="0"/>
          <w:szCs w:val="28"/>
          <w:lang w:eastAsia="ar-SA"/>
        </w:rPr>
      </w:pPr>
      <w:r w:rsidRPr="00F83A11">
        <w:rPr>
          <w:spacing w:val="0"/>
          <w:szCs w:val="28"/>
          <w:lang w:eastAsia="ar-SA"/>
        </w:rPr>
        <w:t>3) дилатационной кардиомиопатии</w:t>
      </w:r>
    </w:p>
    <w:p w:rsidR="00D56B0D" w:rsidRPr="00F83A11" w:rsidRDefault="00D56B0D" w:rsidP="000A54C8">
      <w:pPr>
        <w:tabs>
          <w:tab w:val="left" w:pos="1843"/>
        </w:tabs>
        <w:suppressAutoHyphens/>
        <w:ind w:left="1560"/>
        <w:rPr>
          <w:spacing w:val="0"/>
          <w:szCs w:val="28"/>
          <w:lang w:eastAsia="ar-SA"/>
        </w:rPr>
      </w:pPr>
      <w:r w:rsidRPr="00F83A11">
        <w:rPr>
          <w:spacing w:val="0"/>
          <w:szCs w:val="28"/>
          <w:lang w:eastAsia="ar-SA"/>
        </w:rPr>
        <w:t>4) стенозе аорты</w:t>
      </w:r>
    </w:p>
    <w:p w:rsidR="00D56B0D" w:rsidRPr="00F83A11" w:rsidRDefault="00D56B0D" w:rsidP="000A54C8">
      <w:pPr>
        <w:tabs>
          <w:tab w:val="left" w:pos="1843"/>
        </w:tabs>
        <w:suppressAutoHyphens/>
        <w:ind w:left="1560"/>
        <w:rPr>
          <w:spacing w:val="0"/>
          <w:szCs w:val="28"/>
          <w:lang w:eastAsia="ar-SA"/>
        </w:rPr>
      </w:pPr>
      <w:r w:rsidRPr="00F83A11">
        <w:rPr>
          <w:spacing w:val="0"/>
          <w:szCs w:val="28"/>
          <w:lang w:eastAsia="ar-SA"/>
        </w:rPr>
        <w:t>5) субаортальном стенозе</w:t>
      </w:r>
    </w:p>
    <w:p w:rsidR="00D56B0D" w:rsidRPr="00F83A11" w:rsidRDefault="00D56B0D" w:rsidP="000A54C8">
      <w:pPr>
        <w:tabs>
          <w:tab w:val="left" w:pos="1843"/>
        </w:tabs>
        <w:suppressAutoHyphens/>
        <w:ind w:left="1560"/>
        <w:rPr>
          <w:spacing w:val="0"/>
          <w:szCs w:val="28"/>
          <w:lang w:eastAsia="ar-SA"/>
        </w:rPr>
      </w:pPr>
    </w:p>
    <w:p w:rsidR="00D56B0D" w:rsidRPr="00F83A11" w:rsidRDefault="00D56B0D" w:rsidP="000A54C8">
      <w:pPr>
        <w:suppressAutoHyphens/>
        <w:ind w:left="0"/>
        <w:rPr>
          <w:caps/>
          <w:spacing w:val="0"/>
          <w:szCs w:val="28"/>
          <w:lang w:eastAsia="ar-SA"/>
        </w:rPr>
      </w:pPr>
      <w:r w:rsidRPr="00F83A11">
        <w:rPr>
          <w:caps/>
          <w:spacing w:val="0"/>
          <w:szCs w:val="28"/>
          <w:lang w:eastAsia="ar-SA"/>
        </w:rPr>
        <w:t>1666. Наиболее частой причиной миокардита является</w:t>
      </w:r>
    </w:p>
    <w:p w:rsidR="00D56B0D" w:rsidRPr="00F83A11" w:rsidRDefault="00D56B0D" w:rsidP="000A54C8">
      <w:pPr>
        <w:tabs>
          <w:tab w:val="left" w:pos="1843"/>
        </w:tabs>
        <w:suppressAutoHyphens/>
        <w:ind w:left="1560"/>
        <w:rPr>
          <w:spacing w:val="0"/>
          <w:szCs w:val="28"/>
          <w:lang w:eastAsia="ar-SA"/>
        </w:rPr>
      </w:pPr>
      <w:r w:rsidRPr="00F83A11">
        <w:rPr>
          <w:spacing w:val="0"/>
          <w:szCs w:val="28"/>
          <w:lang w:eastAsia="ar-SA"/>
        </w:rPr>
        <w:t>1)  стрептококк</w:t>
      </w:r>
    </w:p>
    <w:p w:rsidR="00D56B0D" w:rsidRPr="00F83A11" w:rsidRDefault="00D56B0D" w:rsidP="000A54C8">
      <w:pPr>
        <w:tabs>
          <w:tab w:val="left" w:pos="1843"/>
        </w:tabs>
        <w:suppressAutoHyphens/>
        <w:ind w:left="1560"/>
        <w:rPr>
          <w:spacing w:val="0"/>
          <w:szCs w:val="28"/>
          <w:lang w:eastAsia="ar-SA"/>
        </w:rPr>
      </w:pPr>
      <w:r w:rsidRPr="00F83A11">
        <w:rPr>
          <w:spacing w:val="0"/>
          <w:szCs w:val="28"/>
          <w:lang w:eastAsia="ar-SA"/>
        </w:rPr>
        <w:t>2) вирус Коксаки</w:t>
      </w:r>
    </w:p>
    <w:p w:rsidR="00D56B0D" w:rsidRPr="00F83A11" w:rsidRDefault="00D56B0D" w:rsidP="000A54C8">
      <w:pPr>
        <w:tabs>
          <w:tab w:val="left" w:pos="1843"/>
        </w:tabs>
        <w:suppressAutoHyphens/>
        <w:ind w:left="1560"/>
        <w:rPr>
          <w:spacing w:val="0"/>
          <w:szCs w:val="28"/>
          <w:lang w:eastAsia="ar-SA"/>
        </w:rPr>
      </w:pPr>
      <w:r w:rsidRPr="00F83A11">
        <w:rPr>
          <w:spacing w:val="0"/>
          <w:szCs w:val="28"/>
          <w:lang w:eastAsia="ar-SA"/>
        </w:rPr>
        <w:t>3)  грибы</w:t>
      </w:r>
    </w:p>
    <w:p w:rsidR="00D56B0D" w:rsidRPr="00F83A11" w:rsidRDefault="00D56B0D" w:rsidP="000A54C8">
      <w:pPr>
        <w:tabs>
          <w:tab w:val="left" w:pos="1843"/>
        </w:tabs>
        <w:suppressAutoHyphens/>
        <w:ind w:left="1560"/>
        <w:rPr>
          <w:spacing w:val="0"/>
          <w:szCs w:val="28"/>
          <w:lang w:eastAsia="ar-SA"/>
        </w:rPr>
      </w:pPr>
      <w:r w:rsidRPr="00F83A11">
        <w:rPr>
          <w:spacing w:val="0"/>
          <w:szCs w:val="28"/>
          <w:lang w:eastAsia="ar-SA"/>
        </w:rPr>
        <w:t>4) химические воздействия</w:t>
      </w:r>
    </w:p>
    <w:p w:rsidR="00D56B0D" w:rsidRPr="00F83A11" w:rsidRDefault="00D56B0D" w:rsidP="000A54C8">
      <w:pPr>
        <w:tabs>
          <w:tab w:val="left" w:pos="1843"/>
        </w:tabs>
        <w:suppressAutoHyphens/>
        <w:ind w:left="1560"/>
        <w:rPr>
          <w:spacing w:val="0"/>
          <w:szCs w:val="28"/>
          <w:lang w:eastAsia="ar-SA"/>
        </w:rPr>
      </w:pPr>
      <w:r w:rsidRPr="00F83A11">
        <w:rPr>
          <w:spacing w:val="0"/>
          <w:szCs w:val="28"/>
          <w:lang w:eastAsia="ar-SA"/>
        </w:rPr>
        <w:t>5) аллергические заболевания</w:t>
      </w:r>
    </w:p>
    <w:p w:rsidR="00D56B0D" w:rsidRPr="00F83A11" w:rsidRDefault="00D56B0D" w:rsidP="000A54C8">
      <w:pPr>
        <w:tabs>
          <w:tab w:val="left" w:pos="426"/>
          <w:tab w:val="left" w:pos="709"/>
          <w:tab w:val="left" w:pos="1843"/>
        </w:tabs>
        <w:suppressAutoHyphens/>
        <w:ind w:left="1560"/>
        <w:rPr>
          <w:spacing w:val="0"/>
          <w:szCs w:val="28"/>
          <w:lang w:eastAsia="ar-SA"/>
        </w:rPr>
      </w:pPr>
    </w:p>
    <w:p w:rsidR="00D56B0D" w:rsidRPr="00F83A11" w:rsidRDefault="00D56B0D" w:rsidP="000A54C8">
      <w:pPr>
        <w:tabs>
          <w:tab w:val="left" w:pos="1080"/>
          <w:tab w:val="left" w:pos="1249"/>
        </w:tabs>
        <w:suppressAutoHyphens/>
        <w:ind w:left="540" w:hanging="540"/>
        <w:rPr>
          <w:caps/>
          <w:spacing w:val="0"/>
          <w:szCs w:val="28"/>
          <w:lang w:eastAsia="ar-SA"/>
        </w:rPr>
      </w:pPr>
      <w:r w:rsidRPr="00F83A11">
        <w:rPr>
          <w:caps/>
          <w:spacing w:val="0"/>
          <w:szCs w:val="28"/>
          <w:lang w:eastAsia="ar-SA"/>
        </w:rPr>
        <w:t>1667. для миокардита наиболее характерны ЭКГ-признаки</w:t>
      </w:r>
    </w:p>
    <w:p w:rsidR="00D56B0D" w:rsidRPr="00F83A11" w:rsidRDefault="00D56B0D" w:rsidP="000A54C8">
      <w:pPr>
        <w:tabs>
          <w:tab w:val="left" w:pos="1843"/>
          <w:tab w:val="left" w:pos="2946"/>
          <w:tab w:val="left" w:pos="3229"/>
          <w:tab w:val="left" w:pos="5040"/>
        </w:tabs>
        <w:suppressAutoHyphens/>
        <w:ind w:left="1560"/>
        <w:rPr>
          <w:spacing w:val="0"/>
          <w:szCs w:val="28"/>
          <w:lang w:eastAsia="ar-SA"/>
        </w:rPr>
      </w:pPr>
      <w:r w:rsidRPr="00F83A11">
        <w:rPr>
          <w:spacing w:val="0"/>
          <w:szCs w:val="28"/>
          <w:lang w:eastAsia="ar-SA"/>
        </w:rPr>
        <w:t>1) низкий вольтаж ЭКГ, ширина комплекса PQ 0,22  сек, QRS 0,12 cек</w:t>
      </w:r>
    </w:p>
    <w:p w:rsidR="00D56B0D" w:rsidRPr="00F83A11" w:rsidRDefault="00D56B0D" w:rsidP="000A54C8">
      <w:pPr>
        <w:tabs>
          <w:tab w:val="left" w:pos="1843"/>
          <w:tab w:val="left" w:pos="2946"/>
          <w:tab w:val="left" w:pos="3229"/>
          <w:tab w:val="left" w:pos="5040"/>
        </w:tabs>
        <w:suppressAutoHyphens/>
        <w:ind w:left="1560"/>
        <w:rPr>
          <w:spacing w:val="0"/>
          <w:szCs w:val="28"/>
          <w:lang w:eastAsia="ar-SA"/>
        </w:rPr>
      </w:pPr>
      <w:r w:rsidRPr="00F83A11">
        <w:rPr>
          <w:spacing w:val="0"/>
          <w:szCs w:val="28"/>
          <w:lang w:eastAsia="ar-SA"/>
        </w:rPr>
        <w:t>2) смещение сегмента ST ниже изолинии и    отрицательный Т</w:t>
      </w:r>
    </w:p>
    <w:p w:rsidR="00D56B0D" w:rsidRPr="00F83A11" w:rsidRDefault="00D56B0D" w:rsidP="000A54C8">
      <w:pPr>
        <w:tabs>
          <w:tab w:val="left" w:pos="1843"/>
          <w:tab w:val="left" w:pos="2946"/>
          <w:tab w:val="left" w:pos="3229"/>
          <w:tab w:val="left" w:pos="5040"/>
        </w:tabs>
        <w:suppressAutoHyphens/>
        <w:ind w:left="1560"/>
        <w:rPr>
          <w:spacing w:val="0"/>
          <w:szCs w:val="28"/>
          <w:lang w:eastAsia="ar-SA"/>
        </w:rPr>
      </w:pPr>
      <w:r w:rsidRPr="00F83A11">
        <w:rPr>
          <w:spacing w:val="0"/>
          <w:szCs w:val="28"/>
          <w:lang w:eastAsia="ar-SA"/>
        </w:rPr>
        <w:t>3)  подъем сегмента ST конкордантный</w:t>
      </w:r>
    </w:p>
    <w:p w:rsidR="00D56B0D" w:rsidRPr="00F83A11" w:rsidRDefault="00D56B0D" w:rsidP="000A54C8">
      <w:pPr>
        <w:tabs>
          <w:tab w:val="left" w:pos="1843"/>
          <w:tab w:val="left" w:pos="2946"/>
          <w:tab w:val="left" w:pos="3229"/>
          <w:tab w:val="left" w:pos="5040"/>
        </w:tabs>
        <w:suppressAutoHyphens/>
        <w:ind w:left="1560"/>
        <w:rPr>
          <w:spacing w:val="0"/>
          <w:szCs w:val="28"/>
          <w:lang w:eastAsia="ar-SA"/>
        </w:rPr>
      </w:pPr>
      <w:r w:rsidRPr="00F83A11">
        <w:rPr>
          <w:spacing w:val="0"/>
          <w:szCs w:val="28"/>
          <w:lang w:eastAsia="ar-SA"/>
        </w:rPr>
        <w:t>4)  подъем сегмента ST дискордантный</w:t>
      </w:r>
    </w:p>
    <w:p w:rsidR="00D56B0D" w:rsidRPr="00F83A11" w:rsidRDefault="00D56B0D" w:rsidP="000A54C8">
      <w:pPr>
        <w:tabs>
          <w:tab w:val="left" w:pos="1843"/>
          <w:tab w:val="left" w:pos="2946"/>
          <w:tab w:val="left" w:pos="3229"/>
          <w:tab w:val="left" w:pos="5040"/>
        </w:tabs>
        <w:suppressAutoHyphens/>
        <w:ind w:left="1560"/>
        <w:rPr>
          <w:spacing w:val="0"/>
          <w:szCs w:val="28"/>
          <w:lang w:eastAsia="ar-SA"/>
        </w:rPr>
      </w:pPr>
      <w:r w:rsidRPr="00F83A11">
        <w:rPr>
          <w:spacing w:val="0"/>
          <w:szCs w:val="28"/>
          <w:lang w:eastAsia="ar-SA"/>
        </w:rPr>
        <w:t>5) высокий вольтаж ЭКГ</w:t>
      </w:r>
    </w:p>
    <w:p w:rsidR="00D56B0D" w:rsidRPr="00F83A11" w:rsidRDefault="00D56B0D" w:rsidP="000A54C8">
      <w:pPr>
        <w:suppressAutoHyphens/>
        <w:ind w:left="0"/>
        <w:rPr>
          <w:spacing w:val="0"/>
          <w:szCs w:val="28"/>
          <w:lang w:eastAsia="ar-SA"/>
        </w:rPr>
      </w:pPr>
    </w:p>
    <w:p w:rsidR="00D56B0D" w:rsidRPr="00F83A11" w:rsidRDefault="00D56B0D" w:rsidP="000A54C8">
      <w:pPr>
        <w:suppressAutoHyphens/>
        <w:ind w:left="540" w:hanging="540"/>
        <w:rPr>
          <w:caps/>
          <w:spacing w:val="0"/>
          <w:szCs w:val="28"/>
          <w:lang w:eastAsia="ar-SA"/>
        </w:rPr>
      </w:pPr>
      <w:r w:rsidRPr="00F83A11">
        <w:rPr>
          <w:caps/>
          <w:spacing w:val="0"/>
          <w:szCs w:val="28"/>
          <w:lang w:eastAsia="ar-SA"/>
        </w:rPr>
        <w:t>1668. Характерным  признаком   слипчивого перикардита является</w:t>
      </w:r>
    </w:p>
    <w:p w:rsidR="00D56B0D" w:rsidRPr="00F83A11" w:rsidRDefault="00D56B0D" w:rsidP="000A54C8">
      <w:pPr>
        <w:tabs>
          <w:tab w:val="left" w:pos="1843"/>
        </w:tabs>
        <w:suppressAutoHyphens/>
        <w:ind w:left="1560"/>
        <w:rPr>
          <w:spacing w:val="0"/>
          <w:szCs w:val="28"/>
          <w:lang w:eastAsia="ar-SA"/>
        </w:rPr>
      </w:pPr>
      <w:r w:rsidRPr="00F83A11">
        <w:rPr>
          <w:spacing w:val="0"/>
          <w:szCs w:val="28"/>
          <w:lang w:eastAsia="ar-SA"/>
        </w:rPr>
        <w:t>1)  увеличение печени</w:t>
      </w:r>
    </w:p>
    <w:p w:rsidR="00D56B0D" w:rsidRPr="00F83A11" w:rsidRDefault="00D56B0D" w:rsidP="000A54C8">
      <w:pPr>
        <w:tabs>
          <w:tab w:val="left" w:pos="1843"/>
        </w:tabs>
        <w:suppressAutoHyphens/>
        <w:ind w:left="1560"/>
        <w:rPr>
          <w:spacing w:val="0"/>
          <w:szCs w:val="28"/>
          <w:lang w:eastAsia="ar-SA"/>
        </w:rPr>
      </w:pPr>
      <w:r w:rsidRPr="00F83A11">
        <w:rPr>
          <w:spacing w:val="0"/>
          <w:szCs w:val="28"/>
          <w:lang w:eastAsia="ar-SA"/>
        </w:rPr>
        <w:t>2)  спадение яремных вен</w:t>
      </w:r>
    </w:p>
    <w:p w:rsidR="00D56B0D" w:rsidRPr="00F83A11" w:rsidRDefault="00D56B0D" w:rsidP="000A54C8">
      <w:pPr>
        <w:tabs>
          <w:tab w:val="left" w:pos="1843"/>
        </w:tabs>
        <w:suppressAutoHyphens/>
        <w:ind w:left="1560"/>
        <w:rPr>
          <w:spacing w:val="0"/>
          <w:szCs w:val="28"/>
          <w:lang w:eastAsia="ar-SA"/>
        </w:rPr>
      </w:pPr>
      <w:r w:rsidRPr="00F83A11">
        <w:rPr>
          <w:spacing w:val="0"/>
          <w:szCs w:val="28"/>
          <w:lang w:eastAsia="ar-SA"/>
        </w:rPr>
        <w:t>3)   увеличение сердечного выброса</w:t>
      </w:r>
    </w:p>
    <w:p w:rsidR="00D56B0D" w:rsidRPr="00F83A11" w:rsidRDefault="00D56B0D" w:rsidP="000A54C8">
      <w:pPr>
        <w:tabs>
          <w:tab w:val="left" w:pos="1843"/>
        </w:tabs>
        <w:suppressAutoHyphens/>
        <w:ind w:left="1560"/>
        <w:rPr>
          <w:spacing w:val="0"/>
          <w:szCs w:val="28"/>
          <w:lang w:eastAsia="ar-SA"/>
        </w:rPr>
      </w:pPr>
      <w:r w:rsidRPr="00F83A11">
        <w:rPr>
          <w:spacing w:val="0"/>
          <w:szCs w:val="28"/>
          <w:lang w:eastAsia="ar-SA"/>
        </w:rPr>
        <w:t>4)   повышение АД</w:t>
      </w:r>
    </w:p>
    <w:p w:rsidR="00D56B0D" w:rsidRPr="00F83A11" w:rsidRDefault="00D56B0D" w:rsidP="000A54C8">
      <w:pPr>
        <w:tabs>
          <w:tab w:val="left" w:pos="1843"/>
        </w:tabs>
        <w:suppressAutoHyphens/>
        <w:ind w:left="1560"/>
        <w:rPr>
          <w:spacing w:val="0"/>
          <w:szCs w:val="28"/>
          <w:lang w:eastAsia="ar-SA"/>
        </w:rPr>
      </w:pPr>
      <w:r w:rsidRPr="00F83A11">
        <w:rPr>
          <w:spacing w:val="0"/>
          <w:szCs w:val="28"/>
          <w:lang w:eastAsia="ar-SA"/>
        </w:rPr>
        <w:t>5)  систолическое дрожание на основании сердца</w:t>
      </w:r>
    </w:p>
    <w:p w:rsidR="00D56B0D" w:rsidRPr="00F83A11" w:rsidRDefault="00D56B0D" w:rsidP="000A54C8">
      <w:pPr>
        <w:suppressAutoHyphens/>
        <w:ind w:left="0"/>
        <w:rPr>
          <w:spacing w:val="0"/>
          <w:szCs w:val="28"/>
          <w:lang w:eastAsia="ar-SA"/>
        </w:rPr>
      </w:pPr>
    </w:p>
    <w:p w:rsidR="00D56B0D" w:rsidRPr="00F83A11" w:rsidRDefault="00D56B0D" w:rsidP="000A54C8">
      <w:pPr>
        <w:pStyle w:val="BodyText"/>
        <w:widowControl w:val="0"/>
        <w:spacing w:after="0"/>
        <w:ind w:left="540" w:hanging="540"/>
        <w:rPr>
          <w:caps/>
          <w:sz w:val="28"/>
          <w:szCs w:val="28"/>
        </w:rPr>
      </w:pPr>
      <w:r w:rsidRPr="00F83A11">
        <w:rPr>
          <w:caps/>
          <w:sz w:val="28"/>
          <w:szCs w:val="28"/>
        </w:rPr>
        <w:t>1669. предположить констриктивный перикардит возможно  при  наличии</w:t>
      </w:r>
    </w:p>
    <w:p w:rsidR="00D56B0D" w:rsidRPr="00F83A11" w:rsidRDefault="00D56B0D" w:rsidP="000A54C8">
      <w:pPr>
        <w:tabs>
          <w:tab w:val="left" w:pos="1843"/>
          <w:tab w:val="left" w:pos="2946"/>
          <w:tab w:val="left" w:pos="3229"/>
        </w:tabs>
        <w:suppressAutoHyphens/>
        <w:ind w:left="1560"/>
        <w:rPr>
          <w:spacing w:val="0"/>
          <w:szCs w:val="28"/>
          <w:lang w:eastAsia="ar-SA"/>
        </w:rPr>
      </w:pPr>
      <w:r w:rsidRPr="00F83A11">
        <w:rPr>
          <w:spacing w:val="0"/>
          <w:szCs w:val="28"/>
          <w:lang w:eastAsia="ar-SA"/>
        </w:rPr>
        <w:t>1) набухания шейных вен, увеличивающегося при   вдохе</w:t>
      </w:r>
    </w:p>
    <w:p w:rsidR="00D56B0D" w:rsidRPr="00F83A11" w:rsidRDefault="00D56B0D" w:rsidP="000A54C8">
      <w:pPr>
        <w:tabs>
          <w:tab w:val="left" w:pos="1843"/>
          <w:tab w:val="left" w:pos="2946"/>
          <w:tab w:val="left" w:pos="3229"/>
        </w:tabs>
        <w:suppressAutoHyphens/>
        <w:ind w:left="1560"/>
        <w:rPr>
          <w:spacing w:val="0"/>
          <w:szCs w:val="28"/>
          <w:lang w:eastAsia="ar-SA"/>
        </w:rPr>
      </w:pPr>
      <w:r w:rsidRPr="00F83A11">
        <w:rPr>
          <w:spacing w:val="0"/>
          <w:szCs w:val="28"/>
          <w:lang w:eastAsia="ar-SA"/>
        </w:rPr>
        <w:t>2) усиления тонов сердца</w:t>
      </w:r>
    </w:p>
    <w:p w:rsidR="00D56B0D" w:rsidRPr="00F83A11" w:rsidRDefault="00D56B0D" w:rsidP="000A54C8">
      <w:pPr>
        <w:tabs>
          <w:tab w:val="left" w:pos="1843"/>
          <w:tab w:val="left" w:pos="2946"/>
          <w:tab w:val="left" w:pos="3229"/>
        </w:tabs>
        <w:suppressAutoHyphens/>
        <w:ind w:left="1560"/>
        <w:rPr>
          <w:spacing w:val="0"/>
          <w:szCs w:val="28"/>
          <w:lang w:eastAsia="ar-SA"/>
        </w:rPr>
      </w:pPr>
      <w:r w:rsidRPr="00F83A11">
        <w:rPr>
          <w:spacing w:val="0"/>
          <w:szCs w:val="28"/>
          <w:lang w:eastAsia="ar-SA"/>
        </w:rPr>
        <w:t>3) неодинакового давления в полостях сердца</w:t>
      </w:r>
    </w:p>
    <w:p w:rsidR="00D56B0D" w:rsidRPr="00F83A11" w:rsidRDefault="00D56B0D" w:rsidP="000A54C8">
      <w:pPr>
        <w:tabs>
          <w:tab w:val="left" w:pos="1843"/>
          <w:tab w:val="left" w:pos="2946"/>
          <w:tab w:val="left" w:pos="3229"/>
        </w:tabs>
        <w:suppressAutoHyphens/>
        <w:ind w:left="1560"/>
        <w:rPr>
          <w:spacing w:val="0"/>
          <w:szCs w:val="28"/>
          <w:lang w:eastAsia="ar-SA"/>
        </w:rPr>
      </w:pPr>
      <w:r w:rsidRPr="00F83A11">
        <w:rPr>
          <w:spacing w:val="0"/>
          <w:szCs w:val="28"/>
          <w:lang w:eastAsia="ar-SA"/>
        </w:rPr>
        <w:t>4) преобладания признаков левожелудочковой недостаточности</w:t>
      </w:r>
    </w:p>
    <w:p w:rsidR="00D56B0D" w:rsidRPr="00F83A11" w:rsidRDefault="00D56B0D" w:rsidP="000A54C8">
      <w:pPr>
        <w:tabs>
          <w:tab w:val="left" w:pos="1843"/>
          <w:tab w:val="left" w:pos="2946"/>
          <w:tab w:val="left" w:pos="3229"/>
        </w:tabs>
        <w:suppressAutoHyphens/>
        <w:ind w:left="1560"/>
        <w:rPr>
          <w:spacing w:val="0"/>
          <w:szCs w:val="28"/>
          <w:lang w:eastAsia="ar-SA"/>
        </w:rPr>
      </w:pPr>
      <w:r w:rsidRPr="00F83A11">
        <w:rPr>
          <w:spacing w:val="0"/>
          <w:szCs w:val="28"/>
          <w:lang w:eastAsia="ar-SA"/>
        </w:rPr>
        <w:t>5) преобладания признаков правожелудочковой недостаточности</w:t>
      </w:r>
    </w:p>
    <w:p w:rsidR="00D56B0D" w:rsidRPr="00F83A11" w:rsidRDefault="00D56B0D" w:rsidP="000A54C8">
      <w:pPr>
        <w:tabs>
          <w:tab w:val="left" w:pos="1843"/>
        </w:tabs>
        <w:suppressAutoHyphens/>
        <w:ind w:left="1560"/>
        <w:rPr>
          <w:spacing w:val="0"/>
          <w:szCs w:val="28"/>
          <w:lang w:eastAsia="ar-SA"/>
        </w:rPr>
      </w:pPr>
    </w:p>
    <w:p w:rsidR="00D56B0D" w:rsidRPr="00F83A11" w:rsidRDefault="00D56B0D" w:rsidP="000A54C8">
      <w:pPr>
        <w:tabs>
          <w:tab w:val="left" w:pos="966"/>
          <w:tab w:val="left" w:pos="1249"/>
        </w:tabs>
        <w:suppressAutoHyphens/>
        <w:ind w:left="540" w:hanging="540"/>
        <w:rPr>
          <w:caps/>
          <w:spacing w:val="0"/>
          <w:szCs w:val="28"/>
          <w:lang w:eastAsia="ar-SA"/>
        </w:rPr>
      </w:pPr>
      <w:r w:rsidRPr="00F83A11">
        <w:rPr>
          <w:caps/>
          <w:spacing w:val="0"/>
          <w:szCs w:val="28"/>
          <w:lang w:eastAsia="ar-SA"/>
        </w:rPr>
        <w:t>1670. Наиболее частой причиной констриктивного перикардита является</w:t>
      </w:r>
    </w:p>
    <w:p w:rsidR="00D56B0D" w:rsidRPr="00F83A11" w:rsidRDefault="00D56B0D" w:rsidP="000A54C8">
      <w:pPr>
        <w:tabs>
          <w:tab w:val="left" w:pos="426"/>
          <w:tab w:val="left" w:pos="709"/>
          <w:tab w:val="left" w:pos="1843"/>
        </w:tabs>
        <w:suppressAutoHyphens/>
        <w:ind w:left="1560"/>
        <w:rPr>
          <w:spacing w:val="0"/>
          <w:szCs w:val="28"/>
          <w:lang w:eastAsia="ar-SA"/>
        </w:rPr>
      </w:pPr>
      <w:r w:rsidRPr="00F83A11">
        <w:rPr>
          <w:spacing w:val="0"/>
          <w:szCs w:val="28"/>
          <w:lang w:eastAsia="ar-SA"/>
        </w:rPr>
        <w:t>1)  травма</w:t>
      </w:r>
    </w:p>
    <w:p w:rsidR="00D56B0D" w:rsidRPr="00F83A11" w:rsidRDefault="00D56B0D" w:rsidP="000A54C8">
      <w:pPr>
        <w:tabs>
          <w:tab w:val="left" w:pos="426"/>
          <w:tab w:val="left" w:pos="709"/>
          <w:tab w:val="left" w:pos="1843"/>
        </w:tabs>
        <w:suppressAutoHyphens/>
        <w:ind w:left="1560"/>
        <w:rPr>
          <w:spacing w:val="0"/>
          <w:szCs w:val="28"/>
          <w:lang w:eastAsia="ar-SA"/>
        </w:rPr>
      </w:pPr>
      <w:r w:rsidRPr="00F83A11">
        <w:rPr>
          <w:spacing w:val="0"/>
          <w:szCs w:val="28"/>
          <w:lang w:eastAsia="ar-SA"/>
        </w:rPr>
        <w:t>2)  коллагеноз</w:t>
      </w:r>
    </w:p>
    <w:p w:rsidR="00D56B0D" w:rsidRPr="00F83A11" w:rsidRDefault="00D56B0D" w:rsidP="000A54C8">
      <w:pPr>
        <w:tabs>
          <w:tab w:val="left" w:pos="426"/>
          <w:tab w:val="left" w:pos="709"/>
          <w:tab w:val="left" w:pos="1843"/>
        </w:tabs>
        <w:suppressAutoHyphens/>
        <w:ind w:left="1560"/>
        <w:rPr>
          <w:spacing w:val="0"/>
          <w:szCs w:val="28"/>
          <w:lang w:eastAsia="ar-SA"/>
        </w:rPr>
      </w:pPr>
      <w:r w:rsidRPr="00F83A11">
        <w:rPr>
          <w:spacing w:val="0"/>
          <w:szCs w:val="28"/>
          <w:lang w:eastAsia="ar-SA"/>
        </w:rPr>
        <w:t>3)  оперативное вмешательство на сердце</w:t>
      </w:r>
    </w:p>
    <w:p w:rsidR="00D56B0D" w:rsidRPr="00F83A11" w:rsidRDefault="00D56B0D" w:rsidP="000A54C8">
      <w:pPr>
        <w:tabs>
          <w:tab w:val="left" w:pos="426"/>
          <w:tab w:val="left" w:pos="709"/>
          <w:tab w:val="left" w:pos="1843"/>
        </w:tabs>
        <w:suppressAutoHyphens/>
        <w:ind w:left="1560"/>
        <w:rPr>
          <w:spacing w:val="0"/>
          <w:szCs w:val="28"/>
          <w:lang w:eastAsia="ar-SA"/>
        </w:rPr>
      </w:pPr>
      <w:r w:rsidRPr="00F83A11">
        <w:rPr>
          <w:spacing w:val="0"/>
          <w:szCs w:val="28"/>
          <w:lang w:eastAsia="ar-SA"/>
        </w:rPr>
        <w:t>4)  туберкулез</w:t>
      </w:r>
    </w:p>
    <w:p w:rsidR="00D56B0D" w:rsidRPr="00F83A11" w:rsidRDefault="00D56B0D" w:rsidP="000A54C8">
      <w:pPr>
        <w:tabs>
          <w:tab w:val="left" w:pos="426"/>
          <w:tab w:val="left" w:pos="709"/>
          <w:tab w:val="left" w:pos="1843"/>
        </w:tabs>
        <w:suppressAutoHyphens/>
        <w:ind w:left="1560"/>
        <w:rPr>
          <w:spacing w:val="0"/>
          <w:szCs w:val="28"/>
          <w:lang w:eastAsia="ar-SA"/>
        </w:rPr>
      </w:pPr>
      <w:r w:rsidRPr="00F83A11">
        <w:rPr>
          <w:spacing w:val="0"/>
          <w:szCs w:val="28"/>
          <w:lang w:eastAsia="ar-SA"/>
        </w:rPr>
        <w:t>5)  уремия</w:t>
      </w:r>
    </w:p>
    <w:p w:rsidR="00D56B0D" w:rsidRPr="00F83A11" w:rsidRDefault="00D56B0D" w:rsidP="000A54C8">
      <w:pPr>
        <w:tabs>
          <w:tab w:val="left" w:pos="426"/>
          <w:tab w:val="left" w:pos="709"/>
        </w:tabs>
        <w:suppressAutoHyphens/>
        <w:ind w:left="0" w:firstLine="2160"/>
        <w:rPr>
          <w:spacing w:val="0"/>
          <w:szCs w:val="28"/>
          <w:lang w:eastAsia="ar-SA"/>
        </w:rPr>
      </w:pPr>
    </w:p>
    <w:p w:rsidR="00D56B0D" w:rsidRPr="00F83A11" w:rsidRDefault="00D56B0D" w:rsidP="000A54C8">
      <w:pPr>
        <w:tabs>
          <w:tab w:val="left" w:pos="966"/>
          <w:tab w:val="left" w:pos="1249"/>
        </w:tabs>
        <w:suppressAutoHyphens/>
        <w:ind w:left="540" w:hanging="540"/>
        <w:rPr>
          <w:caps/>
          <w:spacing w:val="0"/>
          <w:szCs w:val="28"/>
          <w:lang w:eastAsia="ar-SA"/>
        </w:rPr>
      </w:pPr>
      <w:r w:rsidRPr="00F83A11">
        <w:rPr>
          <w:caps/>
          <w:spacing w:val="0"/>
          <w:szCs w:val="28"/>
          <w:lang w:eastAsia="ar-SA"/>
        </w:rPr>
        <w:t>1671. сухой перикардит чаще всего приходится дифференцировать с</w:t>
      </w:r>
    </w:p>
    <w:p w:rsidR="00D56B0D" w:rsidRPr="00F83A11" w:rsidRDefault="00D56B0D" w:rsidP="000A54C8">
      <w:pPr>
        <w:tabs>
          <w:tab w:val="left" w:pos="426"/>
          <w:tab w:val="num" w:pos="1560"/>
        </w:tabs>
        <w:suppressAutoHyphens/>
        <w:ind w:left="1560"/>
        <w:rPr>
          <w:spacing w:val="0"/>
          <w:szCs w:val="28"/>
          <w:lang w:eastAsia="ar-SA"/>
        </w:rPr>
      </w:pPr>
      <w:r w:rsidRPr="00F83A11">
        <w:rPr>
          <w:spacing w:val="0"/>
          <w:szCs w:val="28"/>
          <w:lang w:eastAsia="ar-SA"/>
        </w:rPr>
        <w:t>1) диафрагмальной грыжей</w:t>
      </w:r>
    </w:p>
    <w:p w:rsidR="00D56B0D" w:rsidRPr="00F83A11" w:rsidRDefault="00D56B0D" w:rsidP="000A54C8">
      <w:pPr>
        <w:tabs>
          <w:tab w:val="left" w:pos="426"/>
          <w:tab w:val="num" w:pos="1560"/>
        </w:tabs>
        <w:suppressAutoHyphens/>
        <w:ind w:left="1560"/>
        <w:rPr>
          <w:spacing w:val="0"/>
          <w:szCs w:val="28"/>
          <w:lang w:eastAsia="ar-SA"/>
        </w:rPr>
      </w:pPr>
      <w:r w:rsidRPr="00F83A11">
        <w:rPr>
          <w:spacing w:val="0"/>
          <w:szCs w:val="28"/>
          <w:lang w:eastAsia="ar-SA"/>
        </w:rPr>
        <w:t>2)  острым  панкреатитом</w:t>
      </w:r>
    </w:p>
    <w:p w:rsidR="00D56B0D" w:rsidRPr="00F83A11" w:rsidRDefault="00D56B0D" w:rsidP="000A54C8">
      <w:pPr>
        <w:tabs>
          <w:tab w:val="left" w:pos="426"/>
          <w:tab w:val="num" w:pos="1560"/>
        </w:tabs>
        <w:suppressAutoHyphens/>
        <w:ind w:left="1560"/>
        <w:rPr>
          <w:spacing w:val="0"/>
          <w:szCs w:val="28"/>
          <w:lang w:eastAsia="ar-SA"/>
        </w:rPr>
      </w:pPr>
      <w:r w:rsidRPr="00F83A11">
        <w:rPr>
          <w:spacing w:val="0"/>
          <w:szCs w:val="28"/>
          <w:lang w:eastAsia="ar-SA"/>
        </w:rPr>
        <w:t>3)  пептической язвой пищевода</w:t>
      </w:r>
    </w:p>
    <w:p w:rsidR="00D56B0D" w:rsidRPr="00F83A11" w:rsidRDefault="00D56B0D" w:rsidP="000A54C8">
      <w:pPr>
        <w:tabs>
          <w:tab w:val="left" w:pos="426"/>
          <w:tab w:val="num" w:pos="1560"/>
        </w:tabs>
        <w:suppressAutoHyphens/>
        <w:ind w:left="1560"/>
        <w:rPr>
          <w:spacing w:val="0"/>
          <w:szCs w:val="28"/>
          <w:lang w:eastAsia="ar-SA"/>
        </w:rPr>
      </w:pPr>
      <w:r w:rsidRPr="00F83A11">
        <w:rPr>
          <w:spacing w:val="0"/>
          <w:szCs w:val="28"/>
          <w:lang w:eastAsia="ar-SA"/>
        </w:rPr>
        <w:t>4)  инфарктом миокарда</w:t>
      </w:r>
    </w:p>
    <w:p w:rsidR="00D56B0D" w:rsidRPr="00F83A11" w:rsidRDefault="00D56B0D" w:rsidP="000A54C8">
      <w:pPr>
        <w:tabs>
          <w:tab w:val="left" w:pos="426"/>
          <w:tab w:val="num" w:pos="1560"/>
        </w:tabs>
        <w:suppressAutoHyphens/>
        <w:ind w:left="1560"/>
        <w:rPr>
          <w:spacing w:val="0"/>
          <w:szCs w:val="28"/>
          <w:lang w:eastAsia="ar-SA"/>
        </w:rPr>
      </w:pPr>
      <w:r w:rsidRPr="00F83A11">
        <w:rPr>
          <w:spacing w:val="0"/>
          <w:szCs w:val="28"/>
          <w:lang w:eastAsia="ar-SA"/>
        </w:rPr>
        <w:t>5)  миокардитом</w:t>
      </w:r>
    </w:p>
    <w:p w:rsidR="00D56B0D" w:rsidRPr="00F83A11" w:rsidRDefault="00D56B0D" w:rsidP="000A54C8">
      <w:pPr>
        <w:tabs>
          <w:tab w:val="left" w:pos="426"/>
          <w:tab w:val="left" w:pos="709"/>
        </w:tabs>
        <w:suppressAutoHyphens/>
        <w:ind w:left="1560"/>
        <w:rPr>
          <w:spacing w:val="0"/>
          <w:szCs w:val="28"/>
          <w:lang w:eastAsia="ar-SA"/>
        </w:rPr>
      </w:pPr>
    </w:p>
    <w:p w:rsidR="00D56B0D" w:rsidRPr="00F83A11" w:rsidRDefault="00D56B0D" w:rsidP="000A54C8">
      <w:pPr>
        <w:tabs>
          <w:tab w:val="left" w:pos="1146"/>
          <w:tab w:val="left" w:pos="1429"/>
        </w:tabs>
        <w:suppressAutoHyphens/>
        <w:ind w:left="720" w:hanging="720"/>
        <w:rPr>
          <w:caps/>
          <w:spacing w:val="0"/>
          <w:szCs w:val="28"/>
          <w:lang w:eastAsia="ar-SA"/>
        </w:rPr>
      </w:pPr>
      <w:r w:rsidRPr="00F83A11">
        <w:rPr>
          <w:caps/>
          <w:spacing w:val="0"/>
          <w:szCs w:val="28"/>
          <w:lang w:eastAsia="ar-SA"/>
        </w:rPr>
        <w:t>1672. Наиболее информативным в диагностике экссудативного перикардита является</w:t>
      </w:r>
    </w:p>
    <w:p w:rsidR="00D56B0D" w:rsidRPr="00F83A11" w:rsidRDefault="00D56B0D" w:rsidP="000A54C8">
      <w:pPr>
        <w:tabs>
          <w:tab w:val="left" w:pos="426"/>
          <w:tab w:val="num" w:pos="1560"/>
        </w:tabs>
        <w:suppressAutoHyphens/>
        <w:ind w:left="1560"/>
        <w:rPr>
          <w:spacing w:val="0"/>
          <w:szCs w:val="28"/>
          <w:lang w:eastAsia="ar-SA"/>
        </w:rPr>
      </w:pPr>
      <w:r w:rsidRPr="00F83A11">
        <w:rPr>
          <w:spacing w:val="0"/>
          <w:szCs w:val="28"/>
          <w:lang w:eastAsia="ar-SA"/>
        </w:rPr>
        <w:t>1)   шум трения перикарда</w:t>
      </w:r>
    </w:p>
    <w:p w:rsidR="00D56B0D" w:rsidRPr="00F83A11" w:rsidRDefault="00D56B0D" w:rsidP="000A54C8">
      <w:pPr>
        <w:tabs>
          <w:tab w:val="left" w:pos="426"/>
          <w:tab w:val="num" w:pos="1560"/>
        </w:tabs>
        <w:suppressAutoHyphens/>
        <w:ind w:left="1560"/>
        <w:rPr>
          <w:spacing w:val="0"/>
          <w:szCs w:val="28"/>
          <w:lang w:eastAsia="ar-SA"/>
        </w:rPr>
      </w:pPr>
      <w:r w:rsidRPr="00F83A11">
        <w:rPr>
          <w:spacing w:val="0"/>
          <w:szCs w:val="28"/>
          <w:lang w:eastAsia="ar-SA"/>
        </w:rPr>
        <w:t>2)  увеличение границ сердца</w:t>
      </w:r>
    </w:p>
    <w:p w:rsidR="00D56B0D" w:rsidRPr="00F83A11" w:rsidRDefault="00D56B0D" w:rsidP="000A54C8">
      <w:pPr>
        <w:tabs>
          <w:tab w:val="left" w:pos="426"/>
          <w:tab w:val="num" w:pos="1560"/>
        </w:tabs>
        <w:suppressAutoHyphens/>
        <w:ind w:left="1560"/>
        <w:rPr>
          <w:spacing w:val="0"/>
          <w:szCs w:val="28"/>
          <w:lang w:eastAsia="ar-SA"/>
        </w:rPr>
      </w:pPr>
      <w:r w:rsidRPr="00F83A11">
        <w:rPr>
          <w:spacing w:val="0"/>
          <w:szCs w:val="28"/>
          <w:lang w:eastAsia="ar-SA"/>
        </w:rPr>
        <w:t>3)   повышение давления в яремных венах</w:t>
      </w:r>
    </w:p>
    <w:p w:rsidR="00D56B0D" w:rsidRPr="00F83A11" w:rsidRDefault="00D56B0D" w:rsidP="000A54C8">
      <w:pPr>
        <w:tabs>
          <w:tab w:val="left" w:pos="426"/>
          <w:tab w:val="num" w:pos="1560"/>
        </w:tabs>
        <w:suppressAutoHyphens/>
        <w:ind w:left="1560"/>
        <w:rPr>
          <w:spacing w:val="0"/>
          <w:szCs w:val="28"/>
          <w:lang w:eastAsia="ar-SA"/>
        </w:rPr>
      </w:pPr>
      <w:r w:rsidRPr="00F83A11">
        <w:rPr>
          <w:spacing w:val="0"/>
          <w:szCs w:val="28"/>
          <w:lang w:eastAsia="ar-SA"/>
        </w:rPr>
        <w:t>4)   "парадоксальный" пульс</w:t>
      </w:r>
    </w:p>
    <w:p w:rsidR="00D56B0D" w:rsidRPr="00F83A11" w:rsidRDefault="00D56B0D" w:rsidP="000A54C8">
      <w:pPr>
        <w:tabs>
          <w:tab w:val="left" w:pos="426"/>
          <w:tab w:val="num" w:pos="1560"/>
        </w:tabs>
        <w:suppressAutoHyphens/>
        <w:ind w:left="1560"/>
        <w:rPr>
          <w:spacing w:val="0"/>
          <w:szCs w:val="28"/>
          <w:lang w:eastAsia="ar-SA"/>
        </w:rPr>
      </w:pPr>
      <w:r w:rsidRPr="00F83A11">
        <w:rPr>
          <w:spacing w:val="0"/>
          <w:szCs w:val="28"/>
          <w:lang w:eastAsia="ar-SA"/>
        </w:rPr>
        <w:t>5)  эхокардиографическое исследование</w:t>
      </w:r>
    </w:p>
    <w:p w:rsidR="00D56B0D" w:rsidRPr="00F83A11" w:rsidRDefault="00D56B0D" w:rsidP="000A54C8">
      <w:pPr>
        <w:suppressAutoHyphens/>
        <w:ind w:left="360" w:hanging="360"/>
        <w:rPr>
          <w:caps/>
          <w:spacing w:val="0"/>
          <w:szCs w:val="28"/>
          <w:lang w:eastAsia="ar-SA"/>
        </w:rPr>
      </w:pPr>
    </w:p>
    <w:p w:rsidR="00D56B0D" w:rsidRPr="00F83A11" w:rsidRDefault="00D56B0D" w:rsidP="000A54C8">
      <w:pPr>
        <w:suppressAutoHyphens/>
        <w:ind w:left="360" w:hanging="360"/>
        <w:rPr>
          <w:caps/>
          <w:spacing w:val="0"/>
          <w:szCs w:val="28"/>
          <w:lang w:eastAsia="ar-SA"/>
        </w:rPr>
      </w:pPr>
      <w:r w:rsidRPr="00F83A11">
        <w:rPr>
          <w:caps/>
          <w:spacing w:val="0"/>
          <w:szCs w:val="28"/>
          <w:lang w:eastAsia="ar-SA"/>
        </w:rPr>
        <w:t>1673. Образное название сердца при фибринозном перикардите</w:t>
      </w:r>
    </w:p>
    <w:p w:rsidR="00D56B0D" w:rsidRPr="00F83A11" w:rsidRDefault="00D56B0D" w:rsidP="00F83A11">
      <w:pPr>
        <w:numPr>
          <w:ilvl w:val="0"/>
          <w:numId w:val="408"/>
        </w:numPr>
        <w:tabs>
          <w:tab w:val="num" w:pos="1560"/>
          <w:tab w:val="left" w:pos="1843"/>
        </w:tabs>
        <w:suppressAutoHyphens/>
        <w:ind w:left="1560" w:firstLine="0"/>
        <w:rPr>
          <w:spacing w:val="0"/>
          <w:szCs w:val="28"/>
          <w:lang w:eastAsia="ar-SA"/>
        </w:rPr>
      </w:pPr>
      <w:r w:rsidRPr="00F83A11">
        <w:rPr>
          <w:spacing w:val="0"/>
          <w:szCs w:val="28"/>
          <w:lang w:eastAsia="ar-SA"/>
        </w:rPr>
        <w:t>тигровое</w:t>
      </w:r>
    </w:p>
    <w:p w:rsidR="00D56B0D" w:rsidRPr="00F83A11" w:rsidRDefault="00D56B0D" w:rsidP="00F83A11">
      <w:pPr>
        <w:numPr>
          <w:ilvl w:val="0"/>
          <w:numId w:val="408"/>
        </w:numPr>
        <w:tabs>
          <w:tab w:val="num" w:pos="1560"/>
          <w:tab w:val="left" w:pos="1843"/>
          <w:tab w:val="left" w:pos="4680"/>
        </w:tabs>
        <w:suppressAutoHyphens/>
        <w:ind w:left="1560" w:firstLine="0"/>
        <w:rPr>
          <w:spacing w:val="0"/>
          <w:szCs w:val="28"/>
          <w:lang w:eastAsia="ar-SA"/>
        </w:rPr>
      </w:pPr>
      <w:r w:rsidRPr="00F83A11">
        <w:rPr>
          <w:spacing w:val="0"/>
          <w:szCs w:val="28"/>
          <w:lang w:eastAsia="ar-SA"/>
        </w:rPr>
        <w:t>волосатое</w:t>
      </w:r>
    </w:p>
    <w:p w:rsidR="00D56B0D" w:rsidRPr="00F83A11" w:rsidRDefault="00D56B0D" w:rsidP="00F83A11">
      <w:pPr>
        <w:numPr>
          <w:ilvl w:val="0"/>
          <w:numId w:val="408"/>
        </w:numPr>
        <w:tabs>
          <w:tab w:val="num" w:pos="1560"/>
          <w:tab w:val="left" w:pos="1843"/>
          <w:tab w:val="left" w:pos="4680"/>
        </w:tabs>
        <w:suppressAutoHyphens/>
        <w:ind w:left="1560" w:firstLine="0"/>
        <w:rPr>
          <w:spacing w:val="0"/>
          <w:szCs w:val="28"/>
          <w:lang w:eastAsia="ar-SA"/>
        </w:rPr>
      </w:pPr>
      <w:r w:rsidRPr="00F83A11">
        <w:rPr>
          <w:spacing w:val="0"/>
          <w:szCs w:val="28"/>
          <w:lang w:eastAsia="ar-SA"/>
        </w:rPr>
        <w:t>шаровидное</w:t>
      </w:r>
    </w:p>
    <w:p w:rsidR="00D56B0D" w:rsidRPr="00F83A11" w:rsidRDefault="00D56B0D" w:rsidP="00F83A11">
      <w:pPr>
        <w:numPr>
          <w:ilvl w:val="0"/>
          <w:numId w:val="408"/>
        </w:numPr>
        <w:tabs>
          <w:tab w:val="num" w:pos="1560"/>
          <w:tab w:val="left" w:pos="1843"/>
          <w:tab w:val="left" w:pos="4680"/>
        </w:tabs>
        <w:suppressAutoHyphens/>
        <w:ind w:left="1560" w:firstLine="0"/>
        <w:rPr>
          <w:spacing w:val="0"/>
          <w:szCs w:val="28"/>
          <w:lang w:eastAsia="ar-SA"/>
        </w:rPr>
      </w:pPr>
      <w:r w:rsidRPr="00F83A11">
        <w:rPr>
          <w:spacing w:val="0"/>
          <w:szCs w:val="28"/>
          <w:lang w:eastAsia="ar-SA"/>
        </w:rPr>
        <w:t>панцирное</w:t>
      </w:r>
    </w:p>
    <w:p w:rsidR="00D56B0D" w:rsidRPr="00F83A11" w:rsidRDefault="00D56B0D" w:rsidP="00F83A11">
      <w:pPr>
        <w:numPr>
          <w:ilvl w:val="0"/>
          <w:numId w:val="408"/>
        </w:numPr>
        <w:tabs>
          <w:tab w:val="num" w:pos="1560"/>
          <w:tab w:val="left" w:pos="1843"/>
          <w:tab w:val="left" w:pos="4680"/>
        </w:tabs>
        <w:suppressAutoHyphens/>
        <w:ind w:left="1560" w:firstLine="0"/>
        <w:rPr>
          <w:spacing w:val="0"/>
          <w:szCs w:val="28"/>
          <w:lang w:eastAsia="ar-SA"/>
        </w:rPr>
      </w:pPr>
      <w:r w:rsidRPr="00F83A11">
        <w:rPr>
          <w:spacing w:val="0"/>
          <w:szCs w:val="28"/>
          <w:lang w:eastAsia="ar-SA"/>
        </w:rPr>
        <w:t>капельное</w:t>
      </w:r>
    </w:p>
    <w:p w:rsidR="00D56B0D" w:rsidRPr="00F83A11" w:rsidRDefault="00D56B0D" w:rsidP="000A54C8">
      <w:pPr>
        <w:suppressAutoHyphens/>
        <w:ind w:left="0"/>
        <w:rPr>
          <w:caps/>
          <w:spacing w:val="0"/>
          <w:szCs w:val="28"/>
          <w:lang w:eastAsia="ar-SA"/>
        </w:rPr>
      </w:pPr>
    </w:p>
    <w:p w:rsidR="00D56B0D" w:rsidRPr="00F83A11" w:rsidRDefault="00D56B0D" w:rsidP="000A54C8">
      <w:pPr>
        <w:tabs>
          <w:tab w:val="left" w:pos="900"/>
        </w:tabs>
        <w:suppressAutoHyphens/>
        <w:ind w:left="360" w:hanging="360"/>
        <w:rPr>
          <w:caps/>
          <w:spacing w:val="0"/>
          <w:szCs w:val="28"/>
          <w:lang w:eastAsia="ar-SA"/>
        </w:rPr>
      </w:pPr>
      <w:r w:rsidRPr="00F83A11">
        <w:rPr>
          <w:caps/>
          <w:spacing w:val="0"/>
          <w:szCs w:val="28"/>
          <w:lang w:eastAsia="ar-SA"/>
        </w:rPr>
        <w:t>1674. Желудочковые экстрасистолы на ЭКГ характеризуются</w:t>
      </w:r>
    </w:p>
    <w:p w:rsidR="00D56B0D" w:rsidRPr="00F83A11" w:rsidRDefault="00D56B0D" w:rsidP="00F83A11">
      <w:pPr>
        <w:numPr>
          <w:ilvl w:val="0"/>
          <w:numId w:val="409"/>
        </w:numPr>
        <w:tabs>
          <w:tab w:val="clear" w:pos="720"/>
          <w:tab w:val="num" w:pos="1560"/>
        </w:tabs>
        <w:suppressAutoHyphens/>
        <w:ind w:left="1560"/>
        <w:rPr>
          <w:spacing w:val="0"/>
          <w:szCs w:val="28"/>
          <w:lang w:eastAsia="ar-SA"/>
        </w:rPr>
      </w:pPr>
      <w:r w:rsidRPr="00F83A11">
        <w:rPr>
          <w:spacing w:val="0"/>
          <w:szCs w:val="28"/>
          <w:lang w:eastAsia="ar-SA"/>
        </w:rPr>
        <w:t>увеличением продолжительности комплекса QRS более 012-014 сек</w:t>
      </w:r>
    </w:p>
    <w:p w:rsidR="00D56B0D" w:rsidRPr="00F83A11" w:rsidRDefault="00D56B0D" w:rsidP="00F83A11">
      <w:pPr>
        <w:numPr>
          <w:ilvl w:val="0"/>
          <w:numId w:val="409"/>
        </w:numPr>
        <w:tabs>
          <w:tab w:val="clear" w:pos="720"/>
          <w:tab w:val="num" w:pos="1560"/>
        </w:tabs>
        <w:suppressAutoHyphens/>
        <w:ind w:left="1560"/>
        <w:rPr>
          <w:spacing w:val="0"/>
          <w:szCs w:val="28"/>
          <w:lang w:eastAsia="ar-SA"/>
        </w:rPr>
      </w:pPr>
      <w:r w:rsidRPr="00F83A11">
        <w:rPr>
          <w:spacing w:val="0"/>
          <w:szCs w:val="28"/>
          <w:lang w:eastAsia="ar-SA"/>
        </w:rPr>
        <w:t>наличием зубца "Р" перед желудочковым комплексом</w:t>
      </w:r>
    </w:p>
    <w:p w:rsidR="00D56B0D" w:rsidRPr="00F83A11" w:rsidRDefault="00D56B0D" w:rsidP="00F83A11">
      <w:pPr>
        <w:numPr>
          <w:ilvl w:val="0"/>
          <w:numId w:val="409"/>
        </w:numPr>
        <w:tabs>
          <w:tab w:val="clear" w:pos="720"/>
          <w:tab w:val="num" w:pos="1560"/>
        </w:tabs>
        <w:suppressAutoHyphens/>
        <w:ind w:left="1560"/>
        <w:rPr>
          <w:spacing w:val="0"/>
          <w:szCs w:val="28"/>
          <w:lang w:eastAsia="ar-SA"/>
        </w:rPr>
      </w:pPr>
      <w:r w:rsidRPr="00F83A11">
        <w:rPr>
          <w:spacing w:val="0"/>
          <w:szCs w:val="28"/>
          <w:lang w:eastAsia="ar-SA"/>
        </w:rPr>
        <w:t>нормальной продолжительностью комплекса QRS</w:t>
      </w:r>
    </w:p>
    <w:p w:rsidR="00D56B0D" w:rsidRPr="00F83A11" w:rsidRDefault="00D56B0D" w:rsidP="00F83A11">
      <w:pPr>
        <w:numPr>
          <w:ilvl w:val="0"/>
          <w:numId w:val="409"/>
        </w:numPr>
        <w:tabs>
          <w:tab w:val="clear" w:pos="720"/>
          <w:tab w:val="num" w:pos="1560"/>
        </w:tabs>
        <w:suppressAutoHyphens/>
        <w:ind w:left="1560"/>
        <w:rPr>
          <w:spacing w:val="0"/>
          <w:szCs w:val="28"/>
          <w:lang w:eastAsia="ar-SA"/>
        </w:rPr>
      </w:pPr>
      <w:r w:rsidRPr="00F83A11">
        <w:rPr>
          <w:spacing w:val="0"/>
          <w:szCs w:val="28"/>
          <w:lang w:eastAsia="ar-SA"/>
        </w:rPr>
        <w:t>сглаженностью зубца Т</w:t>
      </w:r>
    </w:p>
    <w:p w:rsidR="00D56B0D" w:rsidRPr="00F83A11" w:rsidRDefault="00D56B0D" w:rsidP="00F83A11">
      <w:pPr>
        <w:numPr>
          <w:ilvl w:val="0"/>
          <w:numId w:val="409"/>
        </w:numPr>
        <w:tabs>
          <w:tab w:val="clear" w:pos="720"/>
          <w:tab w:val="num" w:pos="1560"/>
        </w:tabs>
        <w:suppressAutoHyphens/>
        <w:ind w:left="1560"/>
        <w:rPr>
          <w:spacing w:val="0"/>
          <w:szCs w:val="28"/>
          <w:lang w:eastAsia="ar-SA"/>
        </w:rPr>
      </w:pPr>
      <w:r w:rsidRPr="00F83A11">
        <w:rPr>
          <w:spacing w:val="0"/>
          <w:szCs w:val="28"/>
          <w:lang w:eastAsia="ar-SA"/>
        </w:rPr>
        <w:t>высоким зубцом Т</w:t>
      </w:r>
    </w:p>
    <w:p w:rsidR="00D56B0D" w:rsidRPr="00F83A11" w:rsidRDefault="00D56B0D" w:rsidP="000A54C8">
      <w:pPr>
        <w:suppressAutoHyphens/>
        <w:ind w:left="0"/>
        <w:rPr>
          <w:caps/>
          <w:spacing w:val="0"/>
          <w:szCs w:val="28"/>
          <w:lang w:eastAsia="ar-SA"/>
        </w:rPr>
      </w:pPr>
    </w:p>
    <w:p w:rsidR="00D56B0D" w:rsidRPr="00F83A11" w:rsidRDefault="00D56B0D" w:rsidP="000A54C8">
      <w:pPr>
        <w:rPr>
          <w:caps/>
        </w:rPr>
      </w:pPr>
      <w:r w:rsidRPr="00F83A11">
        <w:rPr>
          <w:caps/>
          <w:spacing w:val="0"/>
          <w:szCs w:val="28"/>
          <w:lang w:eastAsia="ar-SA"/>
        </w:rPr>
        <w:t xml:space="preserve">1675. </w:t>
      </w:r>
      <w:r w:rsidRPr="00F83A11">
        <w:rPr>
          <w:caps/>
        </w:rPr>
        <w:t>В группу высокого риска по развитию инфекционного эндокардита относятся:</w:t>
      </w:r>
    </w:p>
    <w:p w:rsidR="00D56B0D" w:rsidRPr="00F83A11" w:rsidRDefault="00D56B0D" w:rsidP="000A54C8">
      <w:pPr>
        <w:numPr>
          <w:ilvl w:val="1"/>
          <w:numId w:val="995"/>
        </w:numPr>
      </w:pPr>
      <w:r w:rsidRPr="00F83A11">
        <w:t>дети, перенесшие острую ревматическую лихорадку</w:t>
      </w:r>
    </w:p>
    <w:p w:rsidR="00D56B0D" w:rsidRPr="00F83A11" w:rsidRDefault="00D56B0D" w:rsidP="000A54C8">
      <w:pPr>
        <w:numPr>
          <w:ilvl w:val="0"/>
          <w:numId w:val="995"/>
        </w:numPr>
      </w:pPr>
      <w:r w:rsidRPr="00F83A11">
        <w:t xml:space="preserve">оперированные по поводу врожденных или приобретенных пороков сердца </w:t>
      </w:r>
    </w:p>
    <w:p w:rsidR="00D56B0D" w:rsidRPr="00F83A11" w:rsidRDefault="00D56B0D" w:rsidP="000A54C8">
      <w:pPr>
        <w:numPr>
          <w:ilvl w:val="0"/>
          <w:numId w:val="995"/>
        </w:numPr>
      </w:pPr>
      <w:r w:rsidRPr="00F83A11">
        <w:t>больные с мышечным дефектом межжелудочковой перегородки  (болезнь Толочинова-Роже)</w:t>
      </w:r>
    </w:p>
    <w:p w:rsidR="00D56B0D" w:rsidRPr="00F83A11" w:rsidRDefault="00D56B0D" w:rsidP="000A54C8">
      <w:pPr>
        <w:numPr>
          <w:ilvl w:val="0"/>
          <w:numId w:val="995"/>
        </w:numPr>
      </w:pPr>
      <w:r w:rsidRPr="00F83A11">
        <w:t>дети, имеющие немую форму ПМК</w:t>
      </w:r>
    </w:p>
    <w:p w:rsidR="00D56B0D" w:rsidRPr="00F83A11" w:rsidRDefault="00D56B0D" w:rsidP="000A54C8">
      <w:pPr>
        <w:numPr>
          <w:ilvl w:val="0"/>
          <w:numId w:val="995"/>
        </w:numPr>
      </w:pPr>
      <w:r w:rsidRPr="00F83A11">
        <w:t>дети, имеющие проявления вегето-сосудистой дистонии</w:t>
      </w:r>
    </w:p>
    <w:p w:rsidR="00D56B0D" w:rsidRPr="00F83A11" w:rsidRDefault="00D56B0D" w:rsidP="000A54C8">
      <w:pPr>
        <w:tabs>
          <w:tab w:val="num" w:pos="1560"/>
          <w:tab w:val="left" w:pos="1843"/>
        </w:tabs>
        <w:suppressAutoHyphens/>
        <w:ind w:left="1560"/>
        <w:rPr>
          <w:spacing w:val="0"/>
          <w:szCs w:val="28"/>
          <w:lang w:eastAsia="ar-SA"/>
        </w:rPr>
      </w:pPr>
    </w:p>
    <w:p w:rsidR="00D56B0D" w:rsidRPr="00F83A11" w:rsidRDefault="00D56B0D" w:rsidP="000A54C8">
      <w:pPr>
        <w:suppressAutoHyphens/>
        <w:ind w:left="540" w:hanging="540"/>
        <w:rPr>
          <w:caps/>
          <w:spacing w:val="0"/>
          <w:szCs w:val="28"/>
          <w:lang w:eastAsia="ar-SA"/>
        </w:rPr>
      </w:pPr>
      <w:r w:rsidRPr="00F83A11">
        <w:rPr>
          <w:caps/>
          <w:spacing w:val="0"/>
          <w:szCs w:val="28"/>
          <w:lang w:eastAsia="ar-SA"/>
        </w:rPr>
        <w:t>1676. Назначение ингибиторов ангиотензин превращающего фермента может привести к дальнейшему ухудшению функции почек при</w:t>
      </w:r>
    </w:p>
    <w:p w:rsidR="00D56B0D" w:rsidRPr="00F83A11" w:rsidRDefault="00D56B0D" w:rsidP="00F83A11">
      <w:pPr>
        <w:numPr>
          <w:ilvl w:val="0"/>
          <w:numId w:val="410"/>
        </w:numPr>
        <w:tabs>
          <w:tab w:val="num" w:pos="1560"/>
          <w:tab w:val="left" w:pos="1843"/>
          <w:tab w:val="left" w:pos="4680"/>
        </w:tabs>
        <w:suppressAutoHyphens/>
        <w:ind w:left="1560" w:firstLine="0"/>
        <w:rPr>
          <w:spacing w:val="0"/>
          <w:szCs w:val="28"/>
          <w:lang w:eastAsia="ar-SA"/>
        </w:rPr>
      </w:pPr>
      <w:r w:rsidRPr="00F83A11">
        <w:rPr>
          <w:spacing w:val="0"/>
          <w:szCs w:val="28"/>
          <w:lang w:eastAsia="ar-SA"/>
        </w:rPr>
        <w:t>поражении клубочков</w:t>
      </w:r>
    </w:p>
    <w:p w:rsidR="00D56B0D" w:rsidRPr="00F83A11" w:rsidRDefault="00D56B0D" w:rsidP="00F83A11">
      <w:pPr>
        <w:numPr>
          <w:ilvl w:val="0"/>
          <w:numId w:val="410"/>
        </w:numPr>
        <w:tabs>
          <w:tab w:val="num" w:pos="1560"/>
          <w:tab w:val="left" w:pos="1843"/>
          <w:tab w:val="left" w:pos="4680"/>
        </w:tabs>
        <w:suppressAutoHyphens/>
        <w:ind w:left="1560" w:firstLine="0"/>
        <w:rPr>
          <w:spacing w:val="0"/>
          <w:szCs w:val="28"/>
          <w:lang w:eastAsia="ar-SA"/>
        </w:rPr>
      </w:pPr>
      <w:r w:rsidRPr="00F83A11">
        <w:rPr>
          <w:spacing w:val="0"/>
          <w:szCs w:val="28"/>
          <w:lang w:eastAsia="ar-SA"/>
        </w:rPr>
        <w:t>поражении канальцев</w:t>
      </w:r>
    </w:p>
    <w:p w:rsidR="00D56B0D" w:rsidRPr="00F83A11" w:rsidRDefault="00D56B0D" w:rsidP="00F83A11">
      <w:pPr>
        <w:numPr>
          <w:ilvl w:val="0"/>
          <w:numId w:val="410"/>
        </w:numPr>
        <w:tabs>
          <w:tab w:val="num" w:pos="1560"/>
          <w:tab w:val="left" w:pos="1843"/>
          <w:tab w:val="left" w:pos="4680"/>
        </w:tabs>
        <w:suppressAutoHyphens/>
        <w:ind w:left="1560" w:firstLine="0"/>
        <w:rPr>
          <w:spacing w:val="0"/>
          <w:szCs w:val="28"/>
          <w:lang w:eastAsia="ar-SA"/>
        </w:rPr>
      </w:pPr>
      <w:r w:rsidRPr="00F83A11">
        <w:rPr>
          <w:spacing w:val="0"/>
          <w:szCs w:val="28"/>
          <w:lang w:eastAsia="ar-SA"/>
        </w:rPr>
        <w:t>поражении собирательной системы</w:t>
      </w:r>
    </w:p>
    <w:p w:rsidR="00D56B0D" w:rsidRPr="00F83A11" w:rsidRDefault="00D56B0D" w:rsidP="00F83A11">
      <w:pPr>
        <w:numPr>
          <w:ilvl w:val="0"/>
          <w:numId w:val="410"/>
        </w:numPr>
        <w:tabs>
          <w:tab w:val="num" w:pos="1560"/>
          <w:tab w:val="left" w:pos="1843"/>
          <w:tab w:val="left" w:pos="4680"/>
        </w:tabs>
        <w:suppressAutoHyphens/>
        <w:ind w:left="1560" w:firstLine="0"/>
        <w:rPr>
          <w:spacing w:val="0"/>
          <w:szCs w:val="28"/>
          <w:lang w:eastAsia="ar-SA"/>
        </w:rPr>
      </w:pPr>
      <w:r w:rsidRPr="00F83A11">
        <w:rPr>
          <w:spacing w:val="0"/>
          <w:szCs w:val="28"/>
          <w:lang w:eastAsia="ar-SA"/>
        </w:rPr>
        <w:t>двустороннем стенозе почечных артерий</w:t>
      </w:r>
    </w:p>
    <w:p w:rsidR="00D56B0D" w:rsidRPr="00F83A11" w:rsidRDefault="00D56B0D" w:rsidP="00F83A11">
      <w:pPr>
        <w:numPr>
          <w:ilvl w:val="0"/>
          <w:numId w:val="410"/>
        </w:numPr>
        <w:tabs>
          <w:tab w:val="num" w:pos="1560"/>
          <w:tab w:val="left" w:pos="1843"/>
          <w:tab w:val="left" w:pos="4680"/>
        </w:tabs>
        <w:suppressAutoHyphens/>
        <w:ind w:left="1560" w:firstLine="0"/>
        <w:rPr>
          <w:spacing w:val="0"/>
          <w:szCs w:val="28"/>
          <w:lang w:eastAsia="ar-SA"/>
        </w:rPr>
      </w:pPr>
      <w:r w:rsidRPr="00F83A11">
        <w:rPr>
          <w:spacing w:val="0"/>
          <w:szCs w:val="28"/>
          <w:lang w:eastAsia="ar-SA"/>
        </w:rPr>
        <w:t>нефроптозе</w:t>
      </w:r>
    </w:p>
    <w:p w:rsidR="00D56B0D" w:rsidRPr="00F83A11" w:rsidRDefault="00D56B0D" w:rsidP="000A54C8">
      <w:pPr>
        <w:tabs>
          <w:tab w:val="left" w:pos="1843"/>
          <w:tab w:val="left" w:pos="2520"/>
        </w:tabs>
        <w:suppressAutoHyphens/>
        <w:ind w:left="0"/>
        <w:rPr>
          <w:caps/>
          <w:spacing w:val="0"/>
          <w:szCs w:val="28"/>
          <w:lang w:eastAsia="ar-SA"/>
        </w:rPr>
      </w:pPr>
    </w:p>
    <w:p w:rsidR="00D56B0D" w:rsidRPr="00F83A11" w:rsidRDefault="00D56B0D" w:rsidP="000A54C8">
      <w:pPr>
        <w:tabs>
          <w:tab w:val="left" w:pos="1843"/>
        </w:tabs>
        <w:suppressAutoHyphens/>
        <w:ind w:left="540" w:hanging="540"/>
        <w:rPr>
          <w:caps/>
          <w:spacing w:val="0"/>
          <w:szCs w:val="28"/>
          <w:lang w:eastAsia="ar-SA"/>
        </w:rPr>
      </w:pPr>
      <w:r w:rsidRPr="00F83A11">
        <w:rPr>
          <w:caps/>
          <w:spacing w:val="0"/>
          <w:szCs w:val="28"/>
          <w:lang w:eastAsia="ar-SA"/>
        </w:rPr>
        <w:t>1677. В    соединительной    ткани    сердца    при    ревматизме выявляются</w:t>
      </w:r>
    </w:p>
    <w:p w:rsidR="00D56B0D" w:rsidRPr="00F83A11" w:rsidRDefault="00D56B0D" w:rsidP="00F83A11">
      <w:pPr>
        <w:numPr>
          <w:ilvl w:val="0"/>
          <w:numId w:val="411"/>
        </w:numPr>
        <w:tabs>
          <w:tab w:val="num" w:pos="1560"/>
          <w:tab w:val="left" w:pos="1843"/>
          <w:tab w:val="left" w:pos="4680"/>
        </w:tabs>
        <w:suppressAutoHyphens/>
        <w:ind w:left="1560" w:firstLine="0"/>
        <w:rPr>
          <w:spacing w:val="0"/>
          <w:szCs w:val="28"/>
          <w:lang w:eastAsia="ar-SA"/>
        </w:rPr>
      </w:pPr>
      <w:r w:rsidRPr="00F83A11">
        <w:rPr>
          <w:spacing w:val="0"/>
          <w:szCs w:val="28"/>
          <w:lang w:eastAsia="ar-SA"/>
        </w:rPr>
        <w:t>ревматоидные узелки</w:t>
      </w:r>
    </w:p>
    <w:p w:rsidR="00D56B0D" w:rsidRPr="00F83A11" w:rsidRDefault="00D56B0D" w:rsidP="00F83A11">
      <w:pPr>
        <w:numPr>
          <w:ilvl w:val="0"/>
          <w:numId w:val="411"/>
        </w:numPr>
        <w:tabs>
          <w:tab w:val="num" w:pos="1560"/>
          <w:tab w:val="left" w:pos="1843"/>
          <w:tab w:val="left" w:pos="4680"/>
        </w:tabs>
        <w:suppressAutoHyphens/>
        <w:ind w:left="1560" w:firstLine="0"/>
        <w:rPr>
          <w:spacing w:val="0"/>
          <w:szCs w:val="28"/>
          <w:lang w:eastAsia="ar-SA"/>
        </w:rPr>
      </w:pPr>
      <w:r w:rsidRPr="00F83A11">
        <w:rPr>
          <w:spacing w:val="0"/>
          <w:szCs w:val="28"/>
          <w:lang w:eastAsia="ar-SA"/>
        </w:rPr>
        <w:t>гранулемы Ашоффа-Талалаева</w:t>
      </w:r>
    </w:p>
    <w:p w:rsidR="00D56B0D" w:rsidRPr="00F83A11" w:rsidRDefault="00D56B0D" w:rsidP="00F83A11">
      <w:pPr>
        <w:numPr>
          <w:ilvl w:val="0"/>
          <w:numId w:val="411"/>
        </w:numPr>
        <w:tabs>
          <w:tab w:val="num" w:pos="1560"/>
          <w:tab w:val="left" w:pos="1843"/>
          <w:tab w:val="left" w:pos="4680"/>
        </w:tabs>
        <w:suppressAutoHyphens/>
        <w:ind w:left="1560" w:firstLine="0"/>
        <w:rPr>
          <w:spacing w:val="0"/>
          <w:szCs w:val="28"/>
          <w:lang w:eastAsia="ar-SA"/>
        </w:rPr>
      </w:pPr>
      <w:r w:rsidRPr="00F83A11">
        <w:rPr>
          <w:spacing w:val="0"/>
          <w:szCs w:val="28"/>
          <w:lang w:eastAsia="ar-SA"/>
        </w:rPr>
        <w:t>волчаночные клетки</w:t>
      </w:r>
    </w:p>
    <w:p w:rsidR="00D56B0D" w:rsidRPr="00F83A11" w:rsidRDefault="00D56B0D" w:rsidP="00F83A11">
      <w:pPr>
        <w:numPr>
          <w:ilvl w:val="0"/>
          <w:numId w:val="411"/>
        </w:numPr>
        <w:tabs>
          <w:tab w:val="num" w:pos="1560"/>
          <w:tab w:val="left" w:pos="1843"/>
          <w:tab w:val="left" w:pos="4680"/>
        </w:tabs>
        <w:suppressAutoHyphens/>
        <w:ind w:left="1560" w:firstLine="0"/>
        <w:rPr>
          <w:spacing w:val="0"/>
          <w:szCs w:val="28"/>
          <w:lang w:eastAsia="ar-SA"/>
        </w:rPr>
      </w:pPr>
      <w:r w:rsidRPr="00F83A11">
        <w:rPr>
          <w:spacing w:val="0"/>
          <w:szCs w:val="28"/>
          <w:lang w:eastAsia="ar-SA"/>
        </w:rPr>
        <w:t>клетки Гоше</w:t>
      </w:r>
    </w:p>
    <w:p w:rsidR="00D56B0D" w:rsidRPr="00F83A11" w:rsidRDefault="00D56B0D" w:rsidP="00F83A11">
      <w:pPr>
        <w:numPr>
          <w:ilvl w:val="0"/>
          <w:numId w:val="411"/>
        </w:numPr>
        <w:tabs>
          <w:tab w:val="num" w:pos="1560"/>
          <w:tab w:val="left" w:pos="1843"/>
          <w:tab w:val="left" w:pos="4680"/>
        </w:tabs>
        <w:suppressAutoHyphens/>
        <w:ind w:left="1560" w:firstLine="0"/>
        <w:rPr>
          <w:spacing w:val="0"/>
          <w:szCs w:val="28"/>
          <w:lang w:eastAsia="ar-SA"/>
        </w:rPr>
      </w:pPr>
      <w:r w:rsidRPr="00F83A11">
        <w:rPr>
          <w:spacing w:val="0"/>
          <w:szCs w:val="28"/>
          <w:lang w:eastAsia="ar-SA"/>
        </w:rPr>
        <w:t>клетки Пирогова-Лангханса</w:t>
      </w:r>
    </w:p>
    <w:p w:rsidR="00D56B0D" w:rsidRPr="00F83A11" w:rsidRDefault="00D56B0D" w:rsidP="000A54C8">
      <w:pPr>
        <w:tabs>
          <w:tab w:val="left" w:pos="1843"/>
        </w:tabs>
        <w:suppressAutoHyphens/>
        <w:ind w:left="1560"/>
        <w:rPr>
          <w:caps/>
          <w:spacing w:val="0"/>
          <w:szCs w:val="28"/>
          <w:lang w:eastAsia="ar-SA"/>
        </w:rPr>
      </w:pPr>
    </w:p>
    <w:p w:rsidR="00D56B0D" w:rsidRPr="00F83A11" w:rsidRDefault="00D56B0D" w:rsidP="000A54C8">
      <w:pPr>
        <w:tabs>
          <w:tab w:val="left" w:pos="1843"/>
        </w:tabs>
        <w:suppressAutoHyphens/>
        <w:ind w:left="540" w:hanging="540"/>
        <w:rPr>
          <w:caps/>
          <w:spacing w:val="0"/>
          <w:szCs w:val="28"/>
          <w:lang w:eastAsia="ar-SA"/>
        </w:rPr>
      </w:pPr>
      <w:r w:rsidRPr="00F83A11">
        <w:rPr>
          <w:caps/>
          <w:spacing w:val="0"/>
          <w:szCs w:val="28"/>
          <w:lang w:eastAsia="ar-SA"/>
        </w:rPr>
        <w:t>1678. Наиболее выражены изменения кожи в виде индурации и атрофии при</w:t>
      </w:r>
    </w:p>
    <w:p w:rsidR="00D56B0D" w:rsidRPr="00F83A11" w:rsidRDefault="00D56B0D" w:rsidP="00F83A11">
      <w:pPr>
        <w:numPr>
          <w:ilvl w:val="0"/>
          <w:numId w:val="412"/>
        </w:numPr>
        <w:tabs>
          <w:tab w:val="clear" w:pos="720"/>
          <w:tab w:val="num" w:pos="1560"/>
          <w:tab w:val="left" w:pos="1843"/>
          <w:tab w:val="left" w:pos="4680"/>
        </w:tabs>
        <w:suppressAutoHyphens/>
        <w:ind w:left="1560" w:firstLine="0"/>
        <w:rPr>
          <w:spacing w:val="0"/>
          <w:szCs w:val="28"/>
          <w:lang w:eastAsia="ar-SA"/>
        </w:rPr>
      </w:pPr>
      <w:r w:rsidRPr="00F83A11">
        <w:rPr>
          <w:spacing w:val="0"/>
          <w:szCs w:val="28"/>
          <w:lang w:eastAsia="ar-SA"/>
        </w:rPr>
        <w:t>склеродермии</w:t>
      </w:r>
    </w:p>
    <w:p w:rsidR="00D56B0D" w:rsidRPr="00F83A11" w:rsidRDefault="00D56B0D" w:rsidP="00F83A11">
      <w:pPr>
        <w:numPr>
          <w:ilvl w:val="0"/>
          <w:numId w:val="412"/>
        </w:numPr>
        <w:tabs>
          <w:tab w:val="clear" w:pos="720"/>
          <w:tab w:val="num" w:pos="1560"/>
          <w:tab w:val="left" w:pos="1843"/>
          <w:tab w:val="left" w:pos="4680"/>
        </w:tabs>
        <w:suppressAutoHyphens/>
        <w:ind w:left="1560" w:firstLine="0"/>
        <w:rPr>
          <w:spacing w:val="0"/>
          <w:szCs w:val="28"/>
          <w:lang w:eastAsia="ar-SA"/>
        </w:rPr>
      </w:pPr>
      <w:r w:rsidRPr="00F83A11">
        <w:rPr>
          <w:spacing w:val="0"/>
          <w:szCs w:val="28"/>
          <w:lang w:eastAsia="ar-SA"/>
        </w:rPr>
        <w:t>узелковом периартериите</w:t>
      </w:r>
    </w:p>
    <w:p w:rsidR="00D56B0D" w:rsidRPr="00F83A11" w:rsidRDefault="00D56B0D" w:rsidP="00F83A11">
      <w:pPr>
        <w:numPr>
          <w:ilvl w:val="0"/>
          <w:numId w:val="412"/>
        </w:numPr>
        <w:tabs>
          <w:tab w:val="clear" w:pos="720"/>
          <w:tab w:val="num" w:pos="1560"/>
          <w:tab w:val="left" w:pos="1843"/>
          <w:tab w:val="left" w:pos="4680"/>
        </w:tabs>
        <w:suppressAutoHyphens/>
        <w:ind w:left="1560" w:firstLine="0"/>
        <w:rPr>
          <w:spacing w:val="0"/>
          <w:szCs w:val="28"/>
          <w:lang w:eastAsia="ar-SA"/>
        </w:rPr>
      </w:pPr>
      <w:r w:rsidRPr="00F83A11">
        <w:rPr>
          <w:spacing w:val="0"/>
          <w:szCs w:val="28"/>
          <w:lang w:eastAsia="ar-SA"/>
        </w:rPr>
        <w:t>системной красной волчанке</w:t>
      </w:r>
    </w:p>
    <w:p w:rsidR="00D56B0D" w:rsidRPr="00F83A11" w:rsidRDefault="00D56B0D" w:rsidP="00F83A11">
      <w:pPr>
        <w:numPr>
          <w:ilvl w:val="0"/>
          <w:numId w:val="412"/>
        </w:numPr>
        <w:tabs>
          <w:tab w:val="clear" w:pos="720"/>
          <w:tab w:val="num" w:pos="1560"/>
          <w:tab w:val="left" w:pos="1843"/>
          <w:tab w:val="left" w:pos="4680"/>
        </w:tabs>
        <w:suppressAutoHyphens/>
        <w:ind w:left="1560" w:firstLine="0"/>
        <w:rPr>
          <w:spacing w:val="0"/>
          <w:szCs w:val="28"/>
          <w:lang w:eastAsia="ar-SA"/>
        </w:rPr>
      </w:pPr>
      <w:r w:rsidRPr="00F83A11">
        <w:rPr>
          <w:spacing w:val="0"/>
          <w:szCs w:val="28"/>
          <w:lang w:eastAsia="ar-SA"/>
        </w:rPr>
        <w:t>ювенильном ревматоидном артрите</w:t>
      </w:r>
    </w:p>
    <w:p w:rsidR="00D56B0D" w:rsidRPr="00F83A11" w:rsidRDefault="00D56B0D" w:rsidP="00F83A11">
      <w:pPr>
        <w:numPr>
          <w:ilvl w:val="0"/>
          <w:numId w:val="412"/>
        </w:numPr>
        <w:tabs>
          <w:tab w:val="clear" w:pos="720"/>
          <w:tab w:val="num" w:pos="1560"/>
          <w:tab w:val="left" w:pos="1843"/>
          <w:tab w:val="left" w:pos="4680"/>
        </w:tabs>
        <w:suppressAutoHyphens/>
        <w:ind w:left="1560" w:firstLine="0"/>
        <w:rPr>
          <w:spacing w:val="0"/>
          <w:szCs w:val="28"/>
          <w:lang w:eastAsia="ar-SA"/>
        </w:rPr>
      </w:pPr>
      <w:r w:rsidRPr="00F83A11">
        <w:rPr>
          <w:spacing w:val="0"/>
          <w:szCs w:val="28"/>
          <w:lang w:eastAsia="ar-SA"/>
        </w:rPr>
        <w:t>дерматомиозите</w:t>
      </w:r>
    </w:p>
    <w:p w:rsidR="00D56B0D" w:rsidRPr="00F83A11" w:rsidRDefault="00D56B0D" w:rsidP="000A54C8">
      <w:pPr>
        <w:suppressAutoHyphens/>
        <w:ind w:left="0"/>
        <w:rPr>
          <w:caps/>
          <w:spacing w:val="0"/>
          <w:szCs w:val="28"/>
          <w:lang w:eastAsia="ar-SA"/>
        </w:rPr>
      </w:pPr>
    </w:p>
    <w:p w:rsidR="00D56B0D" w:rsidRPr="00F83A11" w:rsidRDefault="00D56B0D" w:rsidP="000A54C8">
      <w:pPr>
        <w:suppressAutoHyphens/>
        <w:ind w:left="540" w:hanging="540"/>
        <w:rPr>
          <w:caps/>
          <w:spacing w:val="0"/>
          <w:szCs w:val="28"/>
          <w:lang w:eastAsia="ar-SA"/>
        </w:rPr>
      </w:pPr>
      <w:r w:rsidRPr="00F83A11">
        <w:rPr>
          <w:caps/>
          <w:spacing w:val="0"/>
          <w:szCs w:val="28"/>
          <w:lang w:eastAsia="ar-SA"/>
        </w:rPr>
        <w:t>1679. При повышении тонуса блуждающих нервов на ЭКГ фиксируется</w:t>
      </w:r>
    </w:p>
    <w:p w:rsidR="00D56B0D" w:rsidRPr="00F83A11" w:rsidRDefault="00D56B0D" w:rsidP="00F83A11">
      <w:pPr>
        <w:numPr>
          <w:ilvl w:val="0"/>
          <w:numId w:val="413"/>
        </w:numPr>
        <w:tabs>
          <w:tab w:val="num" w:pos="1560"/>
          <w:tab w:val="left" w:pos="1843"/>
        </w:tabs>
        <w:suppressAutoHyphens/>
        <w:ind w:left="1560" w:firstLine="0"/>
        <w:rPr>
          <w:spacing w:val="0"/>
          <w:szCs w:val="28"/>
          <w:lang w:eastAsia="ar-SA"/>
        </w:rPr>
      </w:pPr>
      <w:r w:rsidRPr="00F83A11">
        <w:rPr>
          <w:spacing w:val="0"/>
          <w:szCs w:val="28"/>
          <w:lang w:eastAsia="ar-SA"/>
        </w:rPr>
        <w:t>снижение амплитуды всех зубцов</w:t>
      </w:r>
    </w:p>
    <w:p w:rsidR="00D56B0D" w:rsidRPr="00F83A11" w:rsidRDefault="00D56B0D" w:rsidP="00F83A11">
      <w:pPr>
        <w:numPr>
          <w:ilvl w:val="0"/>
          <w:numId w:val="413"/>
        </w:numPr>
        <w:tabs>
          <w:tab w:val="num" w:pos="1560"/>
          <w:tab w:val="left" w:pos="1843"/>
        </w:tabs>
        <w:suppressAutoHyphens/>
        <w:ind w:left="1560" w:firstLine="0"/>
        <w:rPr>
          <w:spacing w:val="0"/>
          <w:szCs w:val="28"/>
          <w:lang w:eastAsia="ar-SA"/>
        </w:rPr>
      </w:pPr>
      <w:r w:rsidRPr="00F83A11">
        <w:rPr>
          <w:spacing w:val="0"/>
          <w:szCs w:val="28"/>
          <w:lang w:eastAsia="ar-SA"/>
        </w:rPr>
        <w:t>уширение комплекса QRS</w:t>
      </w:r>
    </w:p>
    <w:p w:rsidR="00D56B0D" w:rsidRPr="00F83A11" w:rsidRDefault="00D56B0D" w:rsidP="00F83A11">
      <w:pPr>
        <w:numPr>
          <w:ilvl w:val="0"/>
          <w:numId w:val="413"/>
        </w:numPr>
        <w:tabs>
          <w:tab w:val="num" w:pos="1560"/>
          <w:tab w:val="left" w:pos="1843"/>
        </w:tabs>
        <w:suppressAutoHyphens/>
        <w:ind w:left="1560" w:firstLine="0"/>
        <w:rPr>
          <w:spacing w:val="0"/>
          <w:szCs w:val="28"/>
          <w:lang w:eastAsia="ar-SA"/>
        </w:rPr>
      </w:pPr>
      <w:r w:rsidRPr="00F83A11">
        <w:rPr>
          <w:spacing w:val="0"/>
          <w:szCs w:val="28"/>
          <w:lang w:eastAsia="ar-SA"/>
        </w:rPr>
        <w:t>удлинение интервала PQ</w:t>
      </w:r>
    </w:p>
    <w:p w:rsidR="00D56B0D" w:rsidRPr="00F83A11" w:rsidRDefault="00D56B0D" w:rsidP="00F83A11">
      <w:pPr>
        <w:numPr>
          <w:ilvl w:val="0"/>
          <w:numId w:val="413"/>
        </w:numPr>
        <w:tabs>
          <w:tab w:val="num" w:pos="1560"/>
          <w:tab w:val="left" w:pos="1843"/>
        </w:tabs>
        <w:suppressAutoHyphens/>
        <w:ind w:left="1560" w:firstLine="0"/>
        <w:rPr>
          <w:spacing w:val="0"/>
          <w:szCs w:val="28"/>
          <w:lang w:eastAsia="ar-SA"/>
        </w:rPr>
      </w:pPr>
      <w:r w:rsidRPr="00F83A11">
        <w:rPr>
          <w:spacing w:val="0"/>
          <w:szCs w:val="28"/>
          <w:lang w:eastAsia="ar-SA"/>
        </w:rPr>
        <w:t>уширение зубца Р</w:t>
      </w:r>
    </w:p>
    <w:p w:rsidR="00D56B0D" w:rsidRPr="00F83A11" w:rsidRDefault="00D56B0D" w:rsidP="00F83A11">
      <w:pPr>
        <w:numPr>
          <w:ilvl w:val="0"/>
          <w:numId w:val="413"/>
        </w:numPr>
        <w:tabs>
          <w:tab w:val="num" w:pos="1560"/>
          <w:tab w:val="left" w:pos="1843"/>
        </w:tabs>
        <w:suppressAutoHyphens/>
        <w:ind w:left="1560" w:firstLine="0"/>
        <w:rPr>
          <w:spacing w:val="0"/>
          <w:szCs w:val="28"/>
          <w:lang w:eastAsia="ar-SA"/>
        </w:rPr>
      </w:pPr>
      <w:r w:rsidRPr="00F83A11">
        <w:rPr>
          <w:spacing w:val="0"/>
          <w:szCs w:val="28"/>
          <w:lang w:eastAsia="ar-SA"/>
        </w:rPr>
        <w:t>увеличение амплитуды всех зубцов</w:t>
      </w:r>
    </w:p>
    <w:p w:rsidR="00D56B0D" w:rsidRPr="00F83A11" w:rsidRDefault="00D56B0D" w:rsidP="000A54C8">
      <w:pPr>
        <w:suppressAutoHyphens/>
        <w:ind w:left="0"/>
        <w:rPr>
          <w:caps/>
          <w:spacing w:val="0"/>
          <w:szCs w:val="28"/>
          <w:lang w:eastAsia="ar-SA"/>
        </w:rPr>
      </w:pPr>
    </w:p>
    <w:p w:rsidR="00D56B0D" w:rsidRPr="00F83A11" w:rsidRDefault="00D56B0D" w:rsidP="000A54C8">
      <w:pPr>
        <w:tabs>
          <w:tab w:val="left" w:pos="1080"/>
          <w:tab w:val="left" w:pos="1260"/>
          <w:tab w:val="left" w:pos="1620"/>
          <w:tab w:val="left" w:pos="2340"/>
        </w:tabs>
        <w:suppressAutoHyphens/>
        <w:ind w:left="540" w:hanging="540"/>
        <w:rPr>
          <w:caps/>
          <w:spacing w:val="0"/>
          <w:szCs w:val="28"/>
          <w:lang w:eastAsia="ar-SA"/>
        </w:rPr>
      </w:pPr>
      <w:r w:rsidRPr="00F83A11">
        <w:rPr>
          <w:caps/>
          <w:spacing w:val="0"/>
          <w:szCs w:val="28"/>
          <w:lang w:eastAsia="ar-SA"/>
        </w:rPr>
        <w:t>1680. Артериальной гипертензией может сопровождаться следующий врожденный порок</w:t>
      </w:r>
    </w:p>
    <w:p w:rsidR="00D56B0D" w:rsidRPr="00F83A11" w:rsidRDefault="00D56B0D" w:rsidP="00F83A11">
      <w:pPr>
        <w:numPr>
          <w:ilvl w:val="0"/>
          <w:numId w:val="414"/>
        </w:numPr>
        <w:tabs>
          <w:tab w:val="clear" w:pos="720"/>
          <w:tab w:val="num" w:pos="1560"/>
          <w:tab w:val="left" w:pos="1843"/>
        </w:tabs>
        <w:suppressAutoHyphens/>
        <w:ind w:left="1560" w:firstLine="0"/>
        <w:rPr>
          <w:spacing w:val="0"/>
          <w:szCs w:val="28"/>
          <w:lang w:eastAsia="ar-SA"/>
        </w:rPr>
      </w:pPr>
      <w:r w:rsidRPr="00F83A11">
        <w:rPr>
          <w:spacing w:val="0"/>
          <w:szCs w:val="28"/>
          <w:lang w:eastAsia="ar-SA"/>
        </w:rPr>
        <w:t>стеноз аорты</w:t>
      </w:r>
    </w:p>
    <w:p w:rsidR="00D56B0D" w:rsidRPr="00F83A11" w:rsidRDefault="00D56B0D" w:rsidP="00F83A11">
      <w:pPr>
        <w:numPr>
          <w:ilvl w:val="0"/>
          <w:numId w:val="414"/>
        </w:numPr>
        <w:tabs>
          <w:tab w:val="clear" w:pos="720"/>
          <w:tab w:val="num" w:pos="1560"/>
          <w:tab w:val="left" w:pos="1843"/>
        </w:tabs>
        <w:suppressAutoHyphens/>
        <w:ind w:left="1560" w:firstLine="0"/>
        <w:rPr>
          <w:spacing w:val="0"/>
          <w:szCs w:val="28"/>
          <w:lang w:eastAsia="ar-SA"/>
        </w:rPr>
      </w:pPr>
      <w:r w:rsidRPr="00F83A11">
        <w:rPr>
          <w:spacing w:val="0"/>
          <w:szCs w:val="28"/>
          <w:lang w:eastAsia="ar-SA"/>
        </w:rPr>
        <w:t>стеноз легочной артерии</w:t>
      </w:r>
    </w:p>
    <w:p w:rsidR="00D56B0D" w:rsidRPr="00F83A11" w:rsidRDefault="00D56B0D" w:rsidP="00F83A11">
      <w:pPr>
        <w:numPr>
          <w:ilvl w:val="0"/>
          <w:numId w:val="414"/>
        </w:numPr>
        <w:tabs>
          <w:tab w:val="clear" w:pos="720"/>
          <w:tab w:val="num" w:pos="1560"/>
          <w:tab w:val="left" w:pos="1843"/>
        </w:tabs>
        <w:suppressAutoHyphens/>
        <w:ind w:left="1560" w:firstLine="0"/>
        <w:rPr>
          <w:spacing w:val="0"/>
          <w:szCs w:val="28"/>
          <w:lang w:eastAsia="ar-SA"/>
        </w:rPr>
      </w:pPr>
      <w:r w:rsidRPr="00F83A11">
        <w:rPr>
          <w:spacing w:val="0"/>
          <w:szCs w:val="28"/>
          <w:lang w:eastAsia="ar-SA"/>
        </w:rPr>
        <w:t>коарктация аорты</w:t>
      </w:r>
    </w:p>
    <w:p w:rsidR="00D56B0D" w:rsidRPr="00F83A11" w:rsidRDefault="00D56B0D" w:rsidP="00F83A11">
      <w:pPr>
        <w:numPr>
          <w:ilvl w:val="0"/>
          <w:numId w:val="414"/>
        </w:numPr>
        <w:tabs>
          <w:tab w:val="clear" w:pos="720"/>
          <w:tab w:val="num" w:pos="1560"/>
          <w:tab w:val="left" w:pos="1843"/>
        </w:tabs>
        <w:suppressAutoHyphens/>
        <w:ind w:left="1560" w:firstLine="0"/>
        <w:rPr>
          <w:spacing w:val="0"/>
          <w:szCs w:val="28"/>
          <w:lang w:eastAsia="ar-SA"/>
        </w:rPr>
      </w:pPr>
      <w:r w:rsidRPr="00F83A11">
        <w:rPr>
          <w:spacing w:val="0"/>
          <w:szCs w:val="28"/>
          <w:lang w:eastAsia="ar-SA"/>
        </w:rPr>
        <w:t>дефект межжелудочковой перегородки</w:t>
      </w:r>
    </w:p>
    <w:p w:rsidR="00D56B0D" w:rsidRPr="00F83A11" w:rsidRDefault="00D56B0D" w:rsidP="00F83A11">
      <w:pPr>
        <w:numPr>
          <w:ilvl w:val="0"/>
          <w:numId w:val="414"/>
        </w:numPr>
        <w:tabs>
          <w:tab w:val="clear" w:pos="720"/>
          <w:tab w:val="num" w:pos="1560"/>
          <w:tab w:val="left" w:pos="1843"/>
        </w:tabs>
        <w:suppressAutoHyphens/>
        <w:ind w:left="1560" w:firstLine="0"/>
        <w:rPr>
          <w:spacing w:val="0"/>
          <w:szCs w:val="28"/>
          <w:lang w:eastAsia="ar-SA"/>
        </w:rPr>
      </w:pPr>
      <w:r w:rsidRPr="00F83A11">
        <w:rPr>
          <w:spacing w:val="0"/>
          <w:szCs w:val="28"/>
          <w:lang w:eastAsia="ar-SA"/>
        </w:rPr>
        <w:t>дефект межпредсердной перегородки</w:t>
      </w:r>
    </w:p>
    <w:p w:rsidR="00D56B0D" w:rsidRPr="00F83A11" w:rsidRDefault="00D56B0D" w:rsidP="000A54C8">
      <w:pPr>
        <w:suppressAutoHyphens/>
        <w:ind w:left="0"/>
        <w:rPr>
          <w:caps/>
          <w:spacing w:val="0"/>
          <w:szCs w:val="28"/>
          <w:lang w:eastAsia="ar-SA"/>
        </w:rPr>
      </w:pPr>
    </w:p>
    <w:p w:rsidR="00D56B0D" w:rsidRPr="00F83A11" w:rsidRDefault="00D56B0D" w:rsidP="000A54C8">
      <w:pPr>
        <w:tabs>
          <w:tab w:val="left" w:pos="900"/>
          <w:tab w:val="left" w:pos="1069"/>
        </w:tabs>
        <w:suppressAutoHyphens/>
        <w:ind w:left="360" w:hanging="360"/>
        <w:rPr>
          <w:caps/>
          <w:spacing w:val="0"/>
          <w:szCs w:val="28"/>
          <w:lang w:eastAsia="ar-SA"/>
        </w:rPr>
      </w:pPr>
      <w:r w:rsidRPr="00F83A11">
        <w:rPr>
          <w:caps/>
          <w:spacing w:val="0"/>
          <w:szCs w:val="28"/>
          <w:lang w:eastAsia="ar-SA"/>
        </w:rPr>
        <w:t>1681. Гипертензия при коарктации аорты развивается вследствие</w:t>
      </w:r>
    </w:p>
    <w:p w:rsidR="00D56B0D" w:rsidRPr="00F83A11" w:rsidRDefault="00D56B0D" w:rsidP="000A54C8">
      <w:pPr>
        <w:tabs>
          <w:tab w:val="left" w:pos="426"/>
          <w:tab w:val="left" w:pos="709"/>
          <w:tab w:val="left" w:pos="1843"/>
        </w:tabs>
        <w:suppressAutoHyphens/>
        <w:ind w:left="1560"/>
        <w:rPr>
          <w:spacing w:val="0"/>
          <w:szCs w:val="28"/>
          <w:lang w:eastAsia="ar-SA"/>
        </w:rPr>
      </w:pPr>
      <w:r w:rsidRPr="00F83A11">
        <w:rPr>
          <w:spacing w:val="0"/>
          <w:szCs w:val="28"/>
          <w:lang w:eastAsia="ar-SA"/>
        </w:rPr>
        <w:t>1)  ишемии внутренних органов ниже места сужения</w:t>
      </w:r>
    </w:p>
    <w:p w:rsidR="00D56B0D" w:rsidRPr="00F83A11" w:rsidRDefault="00D56B0D" w:rsidP="000A54C8">
      <w:pPr>
        <w:tabs>
          <w:tab w:val="left" w:pos="426"/>
          <w:tab w:val="left" w:pos="709"/>
          <w:tab w:val="left" w:pos="1843"/>
        </w:tabs>
        <w:suppressAutoHyphens/>
        <w:ind w:left="1560"/>
        <w:rPr>
          <w:spacing w:val="0"/>
          <w:szCs w:val="28"/>
          <w:lang w:eastAsia="ar-SA"/>
        </w:rPr>
      </w:pPr>
      <w:r w:rsidRPr="00F83A11">
        <w:rPr>
          <w:spacing w:val="0"/>
          <w:szCs w:val="28"/>
          <w:lang w:eastAsia="ar-SA"/>
        </w:rPr>
        <w:t>2)  тромбоза вен нижних конечностей</w:t>
      </w:r>
    </w:p>
    <w:p w:rsidR="00D56B0D" w:rsidRPr="00F83A11" w:rsidRDefault="00D56B0D" w:rsidP="000A54C8">
      <w:pPr>
        <w:tabs>
          <w:tab w:val="left" w:pos="426"/>
          <w:tab w:val="left" w:pos="709"/>
          <w:tab w:val="left" w:pos="1843"/>
        </w:tabs>
        <w:suppressAutoHyphens/>
        <w:ind w:left="1560"/>
        <w:rPr>
          <w:spacing w:val="0"/>
          <w:szCs w:val="28"/>
          <w:lang w:eastAsia="ar-SA"/>
        </w:rPr>
      </w:pPr>
      <w:r w:rsidRPr="00F83A11">
        <w:rPr>
          <w:spacing w:val="0"/>
          <w:szCs w:val="28"/>
          <w:lang w:eastAsia="ar-SA"/>
        </w:rPr>
        <w:t>3)  недостаточности мозгового кровообращения</w:t>
      </w:r>
    </w:p>
    <w:p w:rsidR="00D56B0D" w:rsidRPr="00F83A11" w:rsidRDefault="00D56B0D" w:rsidP="000A54C8">
      <w:pPr>
        <w:tabs>
          <w:tab w:val="left" w:pos="1843"/>
          <w:tab w:val="left" w:pos="2766"/>
          <w:tab w:val="left" w:pos="3049"/>
        </w:tabs>
        <w:suppressAutoHyphens/>
        <w:ind w:left="1560"/>
        <w:rPr>
          <w:spacing w:val="0"/>
          <w:szCs w:val="28"/>
          <w:lang w:eastAsia="ar-SA"/>
        </w:rPr>
      </w:pPr>
      <w:r w:rsidRPr="00F83A11">
        <w:rPr>
          <w:spacing w:val="0"/>
          <w:szCs w:val="28"/>
          <w:lang w:eastAsia="ar-SA"/>
        </w:rPr>
        <w:t>4) присоединения атеросклероза магистральных   артерий</w:t>
      </w:r>
    </w:p>
    <w:p w:rsidR="00D56B0D" w:rsidRPr="00F83A11" w:rsidRDefault="00D56B0D" w:rsidP="000A54C8">
      <w:pPr>
        <w:tabs>
          <w:tab w:val="left" w:pos="1843"/>
          <w:tab w:val="left" w:pos="3126"/>
          <w:tab w:val="left" w:pos="3409"/>
        </w:tabs>
        <w:suppressAutoHyphens/>
        <w:ind w:left="1560"/>
        <w:rPr>
          <w:spacing w:val="0"/>
          <w:szCs w:val="28"/>
          <w:lang w:eastAsia="ar-SA"/>
        </w:rPr>
      </w:pPr>
      <w:r w:rsidRPr="00F83A11">
        <w:rPr>
          <w:spacing w:val="0"/>
          <w:szCs w:val="28"/>
          <w:lang w:eastAsia="ar-SA"/>
        </w:rPr>
        <w:t>5) нарушения микроциркуляции в коронарных артериях</w:t>
      </w:r>
    </w:p>
    <w:p w:rsidR="00D56B0D" w:rsidRPr="00F83A11" w:rsidRDefault="00D56B0D" w:rsidP="000A54C8">
      <w:pPr>
        <w:tabs>
          <w:tab w:val="left" w:pos="1843"/>
        </w:tabs>
        <w:suppressAutoHyphens/>
        <w:ind w:left="1560"/>
        <w:rPr>
          <w:caps/>
          <w:spacing w:val="0"/>
          <w:szCs w:val="28"/>
          <w:lang w:eastAsia="ar-SA"/>
        </w:rPr>
      </w:pPr>
    </w:p>
    <w:p w:rsidR="00D56B0D" w:rsidRPr="00F83A11" w:rsidRDefault="00D56B0D" w:rsidP="000A54C8">
      <w:pPr>
        <w:shd w:val="clear" w:color="auto" w:fill="FFFFFF"/>
        <w:tabs>
          <w:tab w:val="left" w:pos="540"/>
        </w:tabs>
        <w:rPr>
          <w:caps/>
        </w:rPr>
      </w:pPr>
      <w:r w:rsidRPr="00F83A11">
        <w:rPr>
          <w:caps/>
          <w:spacing w:val="0"/>
          <w:szCs w:val="28"/>
          <w:lang w:eastAsia="ar-SA"/>
        </w:rPr>
        <w:t>1682. К</w:t>
      </w:r>
      <w:r w:rsidRPr="00F83A11">
        <w:rPr>
          <w:caps/>
          <w:spacing w:val="-11"/>
        </w:rPr>
        <w:t xml:space="preserve"> группе пороков сердца с </w:t>
      </w:r>
      <w:r w:rsidRPr="00F83A11">
        <w:rPr>
          <w:caps/>
        </w:rPr>
        <w:t>обеднением малого круга кровообращения</w:t>
      </w:r>
      <w:r w:rsidRPr="00F83A11">
        <w:rPr>
          <w:caps/>
          <w:spacing w:val="-11"/>
        </w:rPr>
        <w:t xml:space="preserve"> относится</w:t>
      </w:r>
    </w:p>
    <w:p w:rsidR="00D56B0D" w:rsidRPr="00F83A11" w:rsidRDefault="00D56B0D" w:rsidP="000A54C8">
      <w:pPr>
        <w:numPr>
          <w:ilvl w:val="0"/>
          <w:numId w:val="996"/>
        </w:numPr>
        <w:shd w:val="clear" w:color="auto" w:fill="FFFFFF"/>
        <w:tabs>
          <w:tab w:val="left" w:pos="394"/>
        </w:tabs>
      </w:pPr>
      <w:r w:rsidRPr="00F83A11">
        <w:rPr>
          <w:spacing w:val="-11"/>
        </w:rPr>
        <w:t>открытый артериальный проток</w:t>
      </w:r>
    </w:p>
    <w:p w:rsidR="00D56B0D" w:rsidRPr="00F83A11" w:rsidRDefault="00D56B0D" w:rsidP="000A54C8">
      <w:pPr>
        <w:numPr>
          <w:ilvl w:val="0"/>
          <w:numId w:val="996"/>
        </w:numPr>
        <w:shd w:val="clear" w:color="auto" w:fill="FFFFFF"/>
        <w:tabs>
          <w:tab w:val="left" w:pos="394"/>
        </w:tabs>
      </w:pPr>
      <w:r w:rsidRPr="00F83A11">
        <w:rPr>
          <w:spacing w:val="-9"/>
        </w:rPr>
        <w:t>стеноз легочной артерии</w:t>
      </w:r>
    </w:p>
    <w:p w:rsidR="00D56B0D" w:rsidRPr="00F83A11" w:rsidRDefault="00D56B0D" w:rsidP="000A54C8">
      <w:pPr>
        <w:numPr>
          <w:ilvl w:val="0"/>
          <w:numId w:val="996"/>
        </w:numPr>
        <w:shd w:val="clear" w:color="auto" w:fill="FFFFFF"/>
        <w:tabs>
          <w:tab w:val="left" w:pos="394"/>
        </w:tabs>
        <w:rPr>
          <w:spacing w:val="-11"/>
        </w:rPr>
      </w:pPr>
      <w:r w:rsidRPr="00F83A11">
        <w:rPr>
          <w:spacing w:val="-11"/>
        </w:rPr>
        <w:t>дефект межпредсердной перегородки</w:t>
      </w:r>
    </w:p>
    <w:p w:rsidR="00D56B0D" w:rsidRPr="00F83A11" w:rsidRDefault="00D56B0D" w:rsidP="000A54C8">
      <w:pPr>
        <w:numPr>
          <w:ilvl w:val="0"/>
          <w:numId w:val="996"/>
        </w:numPr>
        <w:shd w:val="clear" w:color="auto" w:fill="FFFFFF"/>
        <w:tabs>
          <w:tab w:val="left" w:pos="394"/>
        </w:tabs>
      </w:pPr>
      <w:r w:rsidRPr="00F83A11">
        <w:t>коарктация аорты</w:t>
      </w:r>
    </w:p>
    <w:p w:rsidR="00D56B0D" w:rsidRPr="00F83A11" w:rsidRDefault="00D56B0D" w:rsidP="000A54C8">
      <w:pPr>
        <w:numPr>
          <w:ilvl w:val="0"/>
          <w:numId w:val="996"/>
        </w:numPr>
        <w:shd w:val="clear" w:color="auto" w:fill="FFFFFF"/>
      </w:pPr>
      <w:r w:rsidRPr="00F83A11">
        <w:rPr>
          <w:spacing w:val="-10"/>
        </w:rPr>
        <w:t>болезнь Толочинова-Роже</w:t>
      </w:r>
    </w:p>
    <w:p w:rsidR="00D56B0D" w:rsidRPr="00F83A11" w:rsidRDefault="00D56B0D" w:rsidP="000A54C8">
      <w:pPr>
        <w:suppressAutoHyphens/>
        <w:ind w:left="0"/>
        <w:rPr>
          <w:caps/>
          <w:spacing w:val="0"/>
          <w:szCs w:val="28"/>
          <w:lang w:eastAsia="ar-SA"/>
        </w:rPr>
      </w:pPr>
    </w:p>
    <w:p w:rsidR="00D56B0D" w:rsidRPr="00F83A11" w:rsidRDefault="00D56B0D" w:rsidP="000A54C8">
      <w:pPr>
        <w:suppressAutoHyphens/>
        <w:ind w:left="540" w:hanging="540"/>
        <w:rPr>
          <w:caps/>
          <w:spacing w:val="0"/>
          <w:szCs w:val="28"/>
          <w:lang w:eastAsia="ar-SA"/>
        </w:rPr>
      </w:pPr>
      <w:r w:rsidRPr="00F83A11">
        <w:rPr>
          <w:caps/>
          <w:spacing w:val="0"/>
          <w:szCs w:val="28"/>
          <w:lang w:eastAsia="ar-SA"/>
        </w:rPr>
        <w:t>1683. При системной красной волчанке специфичными клеточными изменениями являются</w:t>
      </w:r>
    </w:p>
    <w:p w:rsidR="00D56B0D" w:rsidRPr="00F83A11" w:rsidRDefault="00D56B0D" w:rsidP="00F83A11">
      <w:pPr>
        <w:numPr>
          <w:ilvl w:val="0"/>
          <w:numId w:val="415"/>
        </w:numPr>
        <w:tabs>
          <w:tab w:val="left" w:pos="1843"/>
        </w:tabs>
        <w:suppressAutoHyphens/>
        <w:ind w:firstLine="1200"/>
        <w:rPr>
          <w:spacing w:val="0"/>
          <w:szCs w:val="28"/>
          <w:lang w:eastAsia="ar-SA"/>
        </w:rPr>
      </w:pPr>
      <w:r w:rsidRPr="00F83A11">
        <w:rPr>
          <w:spacing w:val="0"/>
          <w:szCs w:val="28"/>
          <w:lang w:eastAsia="ar-SA"/>
        </w:rPr>
        <w:t>тельца Каунсильмена</w:t>
      </w:r>
    </w:p>
    <w:p w:rsidR="00D56B0D" w:rsidRPr="00F83A11" w:rsidRDefault="00D56B0D" w:rsidP="00F83A11">
      <w:pPr>
        <w:numPr>
          <w:ilvl w:val="0"/>
          <w:numId w:val="415"/>
        </w:numPr>
        <w:tabs>
          <w:tab w:val="left" w:pos="1843"/>
        </w:tabs>
        <w:suppressAutoHyphens/>
        <w:ind w:left="1560" w:firstLine="0"/>
        <w:rPr>
          <w:spacing w:val="0"/>
          <w:szCs w:val="28"/>
          <w:lang w:eastAsia="ar-SA"/>
        </w:rPr>
      </w:pPr>
      <w:r w:rsidRPr="00F83A11">
        <w:rPr>
          <w:spacing w:val="0"/>
          <w:szCs w:val="28"/>
          <w:lang w:eastAsia="ar-SA"/>
        </w:rPr>
        <w:t>рисовые тельца</w:t>
      </w:r>
    </w:p>
    <w:p w:rsidR="00D56B0D" w:rsidRPr="00F83A11" w:rsidRDefault="00D56B0D" w:rsidP="00F83A11">
      <w:pPr>
        <w:numPr>
          <w:ilvl w:val="0"/>
          <w:numId w:val="415"/>
        </w:numPr>
        <w:tabs>
          <w:tab w:val="left" w:pos="1843"/>
        </w:tabs>
        <w:suppressAutoHyphens/>
        <w:ind w:left="1560" w:firstLine="0"/>
        <w:rPr>
          <w:spacing w:val="0"/>
          <w:szCs w:val="28"/>
          <w:lang w:eastAsia="ar-SA"/>
        </w:rPr>
      </w:pPr>
      <w:r w:rsidRPr="00F83A11">
        <w:rPr>
          <w:spacing w:val="0"/>
          <w:szCs w:val="28"/>
          <w:lang w:eastAsia="ar-SA"/>
        </w:rPr>
        <w:t>тельца Коундри</w:t>
      </w:r>
    </w:p>
    <w:p w:rsidR="00D56B0D" w:rsidRPr="00F83A11" w:rsidRDefault="00D56B0D" w:rsidP="00F83A11">
      <w:pPr>
        <w:numPr>
          <w:ilvl w:val="0"/>
          <w:numId w:val="415"/>
        </w:numPr>
        <w:tabs>
          <w:tab w:val="left" w:pos="1843"/>
        </w:tabs>
        <w:suppressAutoHyphens/>
        <w:ind w:left="1560" w:firstLine="0"/>
        <w:rPr>
          <w:spacing w:val="0"/>
          <w:szCs w:val="28"/>
          <w:lang w:eastAsia="ar-SA"/>
        </w:rPr>
      </w:pPr>
      <w:r w:rsidRPr="00F83A11">
        <w:rPr>
          <w:spacing w:val="0"/>
          <w:szCs w:val="28"/>
          <w:lang w:eastAsia="ar-SA"/>
        </w:rPr>
        <w:t>гематоксилиновые тельца</w:t>
      </w:r>
    </w:p>
    <w:p w:rsidR="00D56B0D" w:rsidRPr="00F83A11" w:rsidRDefault="00D56B0D" w:rsidP="00F83A11">
      <w:pPr>
        <w:numPr>
          <w:ilvl w:val="0"/>
          <w:numId w:val="415"/>
        </w:numPr>
        <w:tabs>
          <w:tab w:val="left" w:pos="1843"/>
        </w:tabs>
        <w:suppressAutoHyphens/>
        <w:ind w:left="1560" w:firstLine="0"/>
        <w:rPr>
          <w:spacing w:val="0"/>
          <w:szCs w:val="28"/>
          <w:lang w:eastAsia="ar-SA"/>
        </w:rPr>
      </w:pPr>
      <w:r w:rsidRPr="00F83A11">
        <w:rPr>
          <w:spacing w:val="0"/>
          <w:szCs w:val="28"/>
          <w:lang w:eastAsia="ar-SA"/>
        </w:rPr>
        <w:t xml:space="preserve">тельца Гассаля </w:t>
      </w:r>
    </w:p>
    <w:p w:rsidR="00D56B0D" w:rsidRPr="00F83A11" w:rsidRDefault="00D56B0D" w:rsidP="000A54C8">
      <w:pPr>
        <w:tabs>
          <w:tab w:val="left" w:pos="1843"/>
        </w:tabs>
        <w:suppressAutoHyphens/>
        <w:ind w:left="1560"/>
        <w:rPr>
          <w:spacing w:val="0"/>
          <w:szCs w:val="28"/>
          <w:lang w:eastAsia="ar-SA"/>
        </w:rPr>
      </w:pPr>
    </w:p>
    <w:p w:rsidR="00D56B0D" w:rsidRPr="00F83A11" w:rsidRDefault="00D56B0D" w:rsidP="000A54C8">
      <w:pPr>
        <w:suppressAutoHyphens/>
        <w:ind w:left="540" w:hanging="540"/>
        <w:rPr>
          <w:caps/>
          <w:spacing w:val="0"/>
          <w:szCs w:val="28"/>
          <w:lang w:eastAsia="ar-SA"/>
        </w:rPr>
      </w:pPr>
      <w:r w:rsidRPr="00F83A11">
        <w:rPr>
          <w:caps/>
          <w:spacing w:val="0"/>
          <w:szCs w:val="28"/>
          <w:lang w:eastAsia="ar-SA"/>
        </w:rPr>
        <w:t>1684. Количество выделяемой мочи от количества принятой жидкости у детей</w:t>
      </w:r>
      <w:r w:rsidRPr="00F83A11">
        <w:rPr>
          <w:spacing w:val="0"/>
          <w:szCs w:val="28"/>
          <w:lang w:eastAsia="ar-SA"/>
        </w:rPr>
        <w:t xml:space="preserve"> </w:t>
      </w:r>
      <w:r w:rsidRPr="00F83A11">
        <w:rPr>
          <w:caps/>
          <w:spacing w:val="0"/>
          <w:szCs w:val="28"/>
          <w:lang w:eastAsia="ar-SA"/>
        </w:rPr>
        <w:t>составляет</w:t>
      </w:r>
    </w:p>
    <w:p w:rsidR="00D56B0D" w:rsidRPr="00F83A11" w:rsidRDefault="00D56B0D" w:rsidP="00F83A11">
      <w:pPr>
        <w:numPr>
          <w:ilvl w:val="0"/>
          <w:numId w:val="416"/>
        </w:numPr>
        <w:tabs>
          <w:tab w:val="left" w:pos="1843"/>
          <w:tab w:val="left" w:pos="4680"/>
        </w:tabs>
        <w:suppressAutoHyphens/>
        <w:ind w:left="1560" w:firstLine="0"/>
        <w:rPr>
          <w:spacing w:val="0"/>
          <w:szCs w:val="28"/>
          <w:lang w:eastAsia="ar-SA"/>
        </w:rPr>
      </w:pPr>
      <w:r w:rsidRPr="00F83A11">
        <w:rPr>
          <w:spacing w:val="0"/>
          <w:szCs w:val="28"/>
          <w:lang w:eastAsia="ar-SA"/>
        </w:rPr>
        <w:t>1/3-1/5</w:t>
      </w:r>
    </w:p>
    <w:p w:rsidR="00D56B0D" w:rsidRPr="00F83A11" w:rsidRDefault="00D56B0D" w:rsidP="00F83A11">
      <w:pPr>
        <w:numPr>
          <w:ilvl w:val="0"/>
          <w:numId w:val="416"/>
        </w:numPr>
        <w:tabs>
          <w:tab w:val="left" w:pos="1843"/>
          <w:tab w:val="left" w:pos="4680"/>
        </w:tabs>
        <w:suppressAutoHyphens/>
        <w:ind w:left="1560" w:firstLine="0"/>
        <w:rPr>
          <w:spacing w:val="0"/>
          <w:szCs w:val="28"/>
          <w:lang w:eastAsia="ar-SA"/>
        </w:rPr>
      </w:pPr>
      <w:r w:rsidRPr="00F83A11">
        <w:rPr>
          <w:spacing w:val="0"/>
          <w:szCs w:val="28"/>
          <w:lang w:eastAsia="ar-SA"/>
        </w:rPr>
        <w:t>1/3-1/2</w:t>
      </w:r>
    </w:p>
    <w:p w:rsidR="00D56B0D" w:rsidRPr="00F83A11" w:rsidRDefault="00D56B0D" w:rsidP="00F83A11">
      <w:pPr>
        <w:numPr>
          <w:ilvl w:val="0"/>
          <w:numId w:val="416"/>
        </w:numPr>
        <w:tabs>
          <w:tab w:val="left" w:pos="1843"/>
          <w:tab w:val="left" w:pos="4680"/>
        </w:tabs>
        <w:suppressAutoHyphens/>
        <w:ind w:left="1560" w:firstLine="0"/>
        <w:rPr>
          <w:spacing w:val="0"/>
          <w:szCs w:val="28"/>
          <w:lang w:eastAsia="ar-SA"/>
        </w:rPr>
      </w:pPr>
      <w:r w:rsidRPr="00F83A11">
        <w:rPr>
          <w:spacing w:val="0"/>
          <w:szCs w:val="28"/>
          <w:lang w:eastAsia="ar-SA"/>
        </w:rPr>
        <w:t>2/3-3/4</w:t>
      </w:r>
    </w:p>
    <w:p w:rsidR="00D56B0D" w:rsidRPr="00F83A11" w:rsidRDefault="00D56B0D" w:rsidP="00F83A11">
      <w:pPr>
        <w:numPr>
          <w:ilvl w:val="0"/>
          <w:numId w:val="416"/>
        </w:numPr>
        <w:tabs>
          <w:tab w:val="left" w:pos="1843"/>
          <w:tab w:val="left" w:pos="4680"/>
        </w:tabs>
        <w:suppressAutoHyphens/>
        <w:ind w:left="1560" w:firstLine="0"/>
        <w:rPr>
          <w:spacing w:val="0"/>
          <w:szCs w:val="28"/>
          <w:lang w:eastAsia="ar-SA"/>
        </w:rPr>
      </w:pPr>
      <w:r w:rsidRPr="00F83A11">
        <w:rPr>
          <w:spacing w:val="0"/>
          <w:szCs w:val="28"/>
          <w:lang w:eastAsia="ar-SA"/>
        </w:rPr>
        <w:t xml:space="preserve">соответствует количеству выпитой жидкости </w:t>
      </w:r>
    </w:p>
    <w:p w:rsidR="00D56B0D" w:rsidRPr="00F83A11" w:rsidRDefault="00D56B0D" w:rsidP="00F83A11">
      <w:pPr>
        <w:numPr>
          <w:ilvl w:val="0"/>
          <w:numId w:val="416"/>
        </w:numPr>
        <w:tabs>
          <w:tab w:val="left" w:pos="1843"/>
          <w:tab w:val="left" w:pos="4680"/>
        </w:tabs>
        <w:suppressAutoHyphens/>
        <w:ind w:left="1560" w:firstLine="0"/>
        <w:rPr>
          <w:spacing w:val="0"/>
          <w:szCs w:val="28"/>
          <w:lang w:eastAsia="ar-SA"/>
        </w:rPr>
      </w:pPr>
      <w:r w:rsidRPr="00F83A11">
        <w:rPr>
          <w:spacing w:val="0"/>
          <w:szCs w:val="28"/>
          <w:lang w:eastAsia="ar-SA"/>
        </w:rPr>
        <w:t>превышает количество выпитой жидкости</w:t>
      </w:r>
    </w:p>
    <w:p w:rsidR="00D56B0D" w:rsidRPr="00F83A11" w:rsidRDefault="00D56B0D" w:rsidP="000A54C8">
      <w:pPr>
        <w:suppressAutoHyphens/>
        <w:ind w:left="1980"/>
        <w:rPr>
          <w:caps/>
          <w:spacing w:val="0"/>
          <w:szCs w:val="28"/>
          <w:lang w:eastAsia="ar-SA"/>
        </w:rPr>
      </w:pPr>
    </w:p>
    <w:p w:rsidR="00D56B0D" w:rsidRPr="00F83A11" w:rsidRDefault="00D56B0D" w:rsidP="000A54C8">
      <w:pPr>
        <w:suppressAutoHyphens/>
        <w:ind w:left="360" w:hanging="360"/>
        <w:rPr>
          <w:caps/>
          <w:spacing w:val="0"/>
          <w:szCs w:val="28"/>
          <w:lang w:eastAsia="ar-SA"/>
        </w:rPr>
      </w:pPr>
      <w:r w:rsidRPr="00F83A11">
        <w:rPr>
          <w:caps/>
          <w:spacing w:val="0"/>
          <w:szCs w:val="28"/>
          <w:lang w:eastAsia="ar-SA"/>
        </w:rPr>
        <w:t>1685. Интоксикация сердечными гликозидами возможна при сочетании их с</w:t>
      </w:r>
    </w:p>
    <w:p w:rsidR="00D56B0D" w:rsidRPr="00F83A11" w:rsidRDefault="00D56B0D" w:rsidP="00F83A11">
      <w:pPr>
        <w:numPr>
          <w:ilvl w:val="0"/>
          <w:numId w:val="417"/>
        </w:numPr>
        <w:tabs>
          <w:tab w:val="left" w:pos="1843"/>
          <w:tab w:val="left" w:pos="4680"/>
        </w:tabs>
        <w:suppressAutoHyphens/>
        <w:ind w:left="1560" w:firstLine="0"/>
        <w:rPr>
          <w:spacing w:val="0"/>
          <w:szCs w:val="28"/>
          <w:lang w:eastAsia="ar-SA"/>
        </w:rPr>
      </w:pPr>
      <w:r w:rsidRPr="00F83A11">
        <w:rPr>
          <w:spacing w:val="0"/>
          <w:szCs w:val="28"/>
          <w:lang w:eastAsia="ar-SA"/>
        </w:rPr>
        <w:t>холестирамином</w:t>
      </w:r>
    </w:p>
    <w:p w:rsidR="00D56B0D" w:rsidRPr="00F83A11" w:rsidRDefault="00D56B0D" w:rsidP="00F83A11">
      <w:pPr>
        <w:numPr>
          <w:ilvl w:val="0"/>
          <w:numId w:val="417"/>
        </w:numPr>
        <w:tabs>
          <w:tab w:val="left" w:pos="1843"/>
          <w:tab w:val="left" w:pos="4680"/>
        </w:tabs>
        <w:suppressAutoHyphens/>
        <w:ind w:left="1560" w:firstLine="0"/>
        <w:rPr>
          <w:spacing w:val="0"/>
          <w:szCs w:val="28"/>
          <w:lang w:eastAsia="ar-SA"/>
        </w:rPr>
      </w:pPr>
      <w:r w:rsidRPr="00F83A11">
        <w:rPr>
          <w:spacing w:val="0"/>
          <w:szCs w:val="28"/>
          <w:lang w:eastAsia="ar-SA"/>
        </w:rPr>
        <w:t>анаприлином</w:t>
      </w:r>
    </w:p>
    <w:p w:rsidR="00D56B0D" w:rsidRPr="00F83A11" w:rsidRDefault="00D56B0D" w:rsidP="00F83A11">
      <w:pPr>
        <w:numPr>
          <w:ilvl w:val="0"/>
          <w:numId w:val="417"/>
        </w:numPr>
        <w:tabs>
          <w:tab w:val="left" w:pos="1843"/>
          <w:tab w:val="left" w:pos="4680"/>
        </w:tabs>
        <w:suppressAutoHyphens/>
        <w:ind w:left="1560" w:firstLine="0"/>
        <w:rPr>
          <w:spacing w:val="0"/>
          <w:szCs w:val="28"/>
          <w:lang w:eastAsia="ar-SA"/>
        </w:rPr>
      </w:pPr>
      <w:r w:rsidRPr="00F83A11">
        <w:rPr>
          <w:spacing w:val="0"/>
          <w:szCs w:val="28"/>
          <w:lang w:eastAsia="ar-SA"/>
        </w:rPr>
        <w:t>препаратами калия</w:t>
      </w:r>
    </w:p>
    <w:p w:rsidR="00D56B0D" w:rsidRPr="00F83A11" w:rsidRDefault="00D56B0D" w:rsidP="00F83A11">
      <w:pPr>
        <w:numPr>
          <w:ilvl w:val="0"/>
          <w:numId w:val="417"/>
        </w:numPr>
        <w:tabs>
          <w:tab w:val="left" w:pos="1843"/>
          <w:tab w:val="left" w:pos="4680"/>
        </w:tabs>
        <w:suppressAutoHyphens/>
        <w:ind w:left="1560" w:firstLine="0"/>
        <w:rPr>
          <w:spacing w:val="0"/>
          <w:szCs w:val="28"/>
          <w:lang w:eastAsia="ar-SA"/>
        </w:rPr>
      </w:pPr>
      <w:r w:rsidRPr="00F83A11">
        <w:rPr>
          <w:spacing w:val="0"/>
          <w:szCs w:val="28"/>
          <w:lang w:eastAsia="ar-SA"/>
        </w:rPr>
        <w:t>препаратами кальция</w:t>
      </w:r>
    </w:p>
    <w:p w:rsidR="00D56B0D" w:rsidRPr="00F83A11" w:rsidRDefault="00D56B0D" w:rsidP="00F83A11">
      <w:pPr>
        <w:numPr>
          <w:ilvl w:val="0"/>
          <w:numId w:val="417"/>
        </w:numPr>
        <w:tabs>
          <w:tab w:val="left" w:pos="1843"/>
          <w:tab w:val="left" w:pos="4680"/>
        </w:tabs>
        <w:suppressAutoHyphens/>
        <w:ind w:left="1560" w:firstLine="0"/>
        <w:rPr>
          <w:spacing w:val="0"/>
          <w:szCs w:val="28"/>
          <w:lang w:eastAsia="ar-SA"/>
        </w:rPr>
      </w:pPr>
      <w:r w:rsidRPr="00F83A11">
        <w:rPr>
          <w:spacing w:val="0"/>
          <w:szCs w:val="28"/>
          <w:lang w:eastAsia="ar-SA"/>
        </w:rPr>
        <w:t>препаратами магния</w:t>
      </w:r>
    </w:p>
    <w:p w:rsidR="00D56B0D" w:rsidRPr="00F83A11" w:rsidRDefault="00D56B0D" w:rsidP="000A54C8">
      <w:pPr>
        <w:tabs>
          <w:tab w:val="left" w:pos="1843"/>
        </w:tabs>
        <w:suppressAutoHyphens/>
        <w:ind w:left="1560"/>
        <w:rPr>
          <w:caps/>
          <w:spacing w:val="0"/>
          <w:szCs w:val="28"/>
          <w:lang w:eastAsia="ar-SA"/>
        </w:rPr>
      </w:pPr>
    </w:p>
    <w:p w:rsidR="00D56B0D" w:rsidRPr="00F83A11" w:rsidRDefault="00D56B0D" w:rsidP="000A54C8">
      <w:pPr>
        <w:suppressAutoHyphens/>
        <w:ind w:left="540" w:hanging="540"/>
        <w:rPr>
          <w:caps/>
          <w:spacing w:val="0"/>
          <w:szCs w:val="28"/>
          <w:lang w:eastAsia="ar-SA"/>
        </w:rPr>
      </w:pPr>
      <w:r w:rsidRPr="00F83A11">
        <w:rPr>
          <w:caps/>
          <w:spacing w:val="0"/>
          <w:szCs w:val="28"/>
          <w:lang w:eastAsia="ar-SA"/>
        </w:rPr>
        <w:t>1686. Из перечисленных нестероидных противоспалительных средств для консервативного лечения новорожденных с открытым (функционирующим) артериальным протоком используется только</w:t>
      </w:r>
    </w:p>
    <w:p w:rsidR="00D56B0D" w:rsidRPr="00F83A11" w:rsidRDefault="00D56B0D" w:rsidP="00F83A11">
      <w:pPr>
        <w:numPr>
          <w:ilvl w:val="0"/>
          <w:numId w:val="418"/>
        </w:numPr>
        <w:tabs>
          <w:tab w:val="left" w:pos="1843"/>
          <w:tab w:val="left" w:pos="4680"/>
        </w:tabs>
        <w:suppressAutoHyphens/>
        <w:ind w:left="1560" w:firstLine="0"/>
        <w:rPr>
          <w:spacing w:val="0"/>
          <w:szCs w:val="28"/>
          <w:lang w:eastAsia="ar-SA"/>
        </w:rPr>
      </w:pPr>
      <w:r w:rsidRPr="00F83A11">
        <w:rPr>
          <w:spacing w:val="0"/>
          <w:szCs w:val="28"/>
          <w:lang w:eastAsia="ar-SA"/>
        </w:rPr>
        <w:t>диклофенак</w:t>
      </w:r>
    </w:p>
    <w:p w:rsidR="00D56B0D" w:rsidRPr="00F83A11" w:rsidRDefault="00D56B0D" w:rsidP="00F83A11">
      <w:pPr>
        <w:numPr>
          <w:ilvl w:val="0"/>
          <w:numId w:val="418"/>
        </w:numPr>
        <w:tabs>
          <w:tab w:val="left" w:pos="1843"/>
          <w:tab w:val="left" w:pos="4680"/>
        </w:tabs>
        <w:suppressAutoHyphens/>
        <w:ind w:left="1560" w:firstLine="0"/>
        <w:rPr>
          <w:spacing w:val="0"/>
          <w:szCs w:val="28"/>
          <w:lang w:eastAsia="ar-SA"/>
        </w:rPr>
      </w:pPr>
      <w:r w:rsidRPr="00F83A11">
        <w:rPr>
          <w:spacing w:val="0"/>
          <w:szCs w:val="28"/>
          <w:lang w:eastAsia="ar-SA"/>
        </w:rPr>
        <w:t>фенилбутазон</w:t>
      </w:r>
    </w:p>
    <w:p w:rsidR="00D56B0D" w:rsidRPr="00F83A11" w:rsidRDefault="00D56B0D" w:rsidP="00F83A11">
      <w:pPr>
        <w:numPr>
          <w:ilvl w:val="0"/>
          <w:numId w:val="418"/>
        </w:numPr>
        <w:tabs>
          <w:tab w:val="left" w:pos="1843"/>
          <w:tab w:val="left" w:pos="4680"/>
        </w:tabs>
        <w:suppressAutoHyphens/>
        <w:ind w:left="1560" w:firstLine="0"/>
        <w:rPr>
          <w:spacing w:val="0"/>
          <w:szCs w:val="28"/>
          <w:lang w:eastAsia="ar-SA"/>
        </w:rPr>
      </w:pPr>
      <w:r w:rsidRPr="00F83A11">
        <w:rPr>
          <w:spacing w:val="0"/>
          <w:szCs w:val="28"/>
          <w:lang w:eastAsia="ar-SA"/>
        </w:rPr>
        <w:t>амидопирин</w:t>
      </w:r>
    </w:p>
    <w:p w:rsidR="00D56B0D" w:rsidRPr="00F83A11" w:rsidRDefault="00D56B0D" w:rsidP="00F83A11">
      <w:pPr>
        <w:numPr>
          <w:ilvl w:val="0"/>
          <w:numId w:val="418"/>
        </w:numPr>
        <w:tabs>
          <w:tab w:val="left" w:pos="1843"/>
          <w:tab w:val="left" w:pos="4680"/>
        </w:tabs>
        <w:suppressAutoHyphens/>
        <w:ind w:left="1560" w:firstLine="0"/>
        <w:rPr>
          <w:spacing w:val="0"/>
          <w:szCs w:val="28"/>
          <w:lang w:eastAsia="ar-SA"/>
        </w:rPr>
      </w:pPr>
      <w:r w:rsidRPr="00F83A11">
        <w:rPr>
          <w:spacing w:val="0"/>
          <w:szCs w:val="28"/>
          <w:lang w:eastAsia="ar-SA"/>
        </w:rPr>
        <w:t>пироксикам</w:t>
      </w:r>
    </w:p>
    <w:p w:rsidR="00D56B0D" w:rsidRPr="00F83A11" w:rsidRDefault="00D56B0D" w:rsidP="00F83A11">
      <w:pPr>
        <w:numPr>
          <w:ilvl w:val="0"/>
          <w:numId w:val="418"/>
        </w:numPr>
        <w:tabs>
          <w:tab w:val="left" w:pos="1843"/>
          <w:tab w:val="left" w:pos="4680"/>
        </w:tabs>
        <w:suppressAutoHyphens/>
        <w:ind w:left="1560" w:firstLine="0"/>
        <w:rPr>
          <w:spacing w:val="0"/>
          <w:szCs w:val="28"/>
          <w:lang w:eastAsia="ar-SA"/>
        </w:rPr>
      </w:pPr>
      <w:r w:rsidRPr="00F83A11">
        <w:rPr>
          <w:spacing w:val="0"/>
          <w:szCs w:val="28"/>
          <w:lang w:eastAsia="ar-SA"/>
        </w:rPr>
        <w:t>индометацин</w:t>
      </w:r>
    </w:p>
    <w:p w:rsidR="00D56B0D" w:rsidRPr="00F83A11" w:rsidRDefault="00D56B0D" w:rsidP="000A54C8">
      <w:pPr>
        <w:suppressAutoHyphens/>
        <w:ind w:left="0"/>
        <w:rPr>
          <w:caps/>
          <w:spacing w:val="0"/>
          <w:szCs w:val="28"/>
          <w:lang w:eastAsia="ar-SA"/>
        </w:rPr>
      </w:pPr>
    </w:p>
    <w:p w:rsidR="00D56B0D" w:rsidRPr="00F83A11" w:rsidRDefault="00D56B0D" w:rsidP="000A54C8">
      <w:pPr>
        <w:suppressAutoHyphens/>
        <w:ind w:left="360" w:hanging="360"/>
        <w:rPr>
          <w:caps/>
          <w:spacing w:val="0"/>
          <w:szCs w:val="28"/>
          <w:lang w:eastAsia="ar-SA"/>
        </w:rPr>
      </w:pPr>
      <w:r w:rsidRPr="00F83A11">
        <w:rPr>
          <w:caps/>
          <w:spacing w:val="0"/>
          <w:szCs w:val="28"/>
          <w:lang w:eastAsia="ar-SA"/>
        </w:rPr>
        <w:t>1687. При дефекте межпредсердной перегородки систолический шум во втором</w:t>
      </w:r>
      <w:r w:rsidRPr="00F83A11">
        <w:rPr>
          <w:spacing w:val="0"/>
          <w:szCs w:val="28"/>
          <w:lang w:eastAsia="ar-SA"/>
        </w:rPr>
        <w:t xml:space="preserve"> </w:t>
      </w:r>
      <w:r w:rsidRPr="00F83A11">
        <w:rPr>
          <w:caps/>
          <w:spacing w:val="0"/>
          <w:szCs w:val="28"/>
          <w:lang w:eastAsia="ar-SA"/>
        </w:rPr>
        <w:t>межреберье слева обусловлен</w:t>
      </w:r>
    </w:p>
    <w:p w:rsidR="00D56B0D" w:rsidRPr="00F83A11" w:rsidRDefault="00D56B0D" w:rsidP="00F83A11">
      <w:pPr>
        <w:numPr>
          <w:ilvl w:val="0"/>
          <w:numId w:val="419"/>
        </w:numPr>
        <w:tabs>
          <w:tab w:val="left" w:pos="1843"/>
        </w:tabs>
        <w:suppressAutoHyphens/>
        <w:ind w:left="1560" w:firstLine="0"/>
        <w:rPr>
          <w:spacing w:val="0"/>
          <w:szCs w:val="28"/>
          <w:lang w:eastAsia="ar-SA"/>
        </w:rPr>
      </w:pPr>
      <w:r w:rsidRPr="00F83A11">
        <w:rPr>
          <w:spacing w:val="0"/>
          <w:szCs w:val="28"/>
          <w:lang w:eastAsia="ar-SA"/>
        </w:rPr>
        <w:t>сбросом крови через дефект межпредсердной    перегородки</w:t>
      </w:r>
    </w:p>
    <w:p w:rsidR="00D56B0D" w:rsidRPr="00F83A11" w:rsidRDefault="00D56B0D" w:rsidP="00F83A11">
      <w:pPr>
        <w:numPr>
          <w:ilvl w:val="0"/>
          <w:numId w:val="419"/>
        </w:numPr>
        <w:tabs>
          <w:tab w:val="left" w:pos="1843"/>
        </w:tabs>
        <w:suppressAutoHyphens/>
        <w:ind w:left="1560" w:firstLine="0"/>
        <w:rPr>
          <w:spacing w:val="0"/>
          <w:szCs w:val="28"/>
          <w:lang w:eastAsia="ar-SA"/>
        </w:rPr>
      </w:pPr>
      <w:r w:rsidRPr="00F83A11">
        <w:rPr>
          <w:spacing w:val="0"/>
          <w:szCs w:val="28"/>
          <w:lang w:eastAsia="ar-SA"/>
        </w:rPr>
        <w:t>относительным стенозом легочной артерии</w:t>
      </w:r>
    </w:p>
    <w:p w:rsidR="00D56B0D" w:rsidRPr="00F83A11" w:rsidRDefault="00D56B0D" w:rsidP="00F83A11">
      <w:pPr>
        <w:numPr>
          <w:ilvl w:val="0"/>
          <w:numId w:val="419"/>
        </w:numPr>
        <w:tabs>
          <w:tab w:val="left" w:pos="1843"/>
        </w:tabs>
        <w:suppressAutoHyphens/>
        <w:ind w:left="1560" w:firstLine="0"/>
        <w:rPr>
          <w:spacing w:val="0"/>
          <w:szCs w:val="28"/>
          <w:lang w:eastAsia="ar-SA"/>
        </w:rPr>
      </w:pPr>
      <w:r w:rsidRPr="00F83A11">
        <w:rPr>
          <w:spacing w:val="0"/>
          <w:szCs w:val="28"/>
          <w:lang w:eastAsia="ar-SA"/>
        </w:rPr>
        <w:t>легочной гипертензией</w:t>
      </w:r>
    </w:p>
    <w:p w:rsidR="00D56B0D" w:rsidRPr="00F83A11" w:rsidRDefault="00D56B0D" w:rsidP="00F83A11">
      <w:pPr>
        <w:numPr>
          <w:ilvl w:val="0"/>
          <w:numId w:val="419"/>
        </w:numPr>
        <w:tabs>
          <w:tab w:val="left" w:pos="1843"/>
        </w:tabs>
        <w:suppressAutoHyphens/>
        <w:ind w:left="1560" w:firstLine="0"/>
        <w:rPr>
          <w:spacing w:val="0"/>
          <w:szCs w:val="28"/>
          <w:lang w:eastAsia="ar-SA"/>
        </w:rPr>
      </w:pPr>
      <w:r w:rsidRPr="00F83A11">
        <w:rPr>
          <w:spacing w:val="0"/>
          <w:szCs w:val="28"/>
          <w:lang w:eastAsia="ar-SA"/>
        </w:rPr>
        <w:t>недостаточностью трикуспидального клапана</w:t>
      </w:r>
    </w:p>
    <w:p w:rsidR="00D56B0D" w:rsidRPr="00F83A11" w:rsidRDefault="00D56B0D" w:rsidP="00F83A11">
      <w:pPr>
        <w:numPr>
          <w:ilvl w:val="0"/>
          <w:numId w:val="419"/>
        </w:numPr>
        <w:tabs>
          <w:tab w:val="left" w:pos="1843"/>
        </w:tabs>
        <w:suppressAutoHyphens/>
        <w:ind w:left="1560" w:firstLine="0"/>
        <w:rPr>
          <w:spacing w:val="0"/>
          <w:szCs w:val="28"/>
          <w:lang w:eastAsia="ar-SA"/>
        </w:rPr>
      </w:pPr>
      <w:r w:rsidRPr="00F83A11">
        <w:rPr>
          <w:spacing w:val="0"/>
          <w:szCs w:val="28"/>
          <w:lang w:eastAsia="ar-SA"/>
        </w:rPr>
        <w:t>гипертрофией миокарда правого желудочка</w:t>
      </w:r>
    </w:p>
    <w:p w:rsidR="00D56B0D" w:rsidRPr="00F83A11" w:rsidRDefault="00D56B0D" w:rsidP="000A54C8">
      <w:pPr>
        <w:tabs>
          <w:tab w:val="left" w:pos="1843"/>
        </w:tabs>
        <w:suppressAutoHyphens/>
        <w:ind w:left="1560"/>
        <w:rPr>
          <w:caps/>
          <w:spacing w:val="0"/>
          <w:szCs w:val="28"/>
          <w:lang w:eastAsia="ar-SA"/>
        </w:rPr>
      </w:pPr>
    </w:p>
    <w:p w:rsidR="00D56B0D" w:rsidRPr="00F83A11" w:rsidRDefault="00D56B0D" w:rsidP="000A54C8">
      <w:pPr>
        <w:suppressAutoHyphens/>
        <w:ind w:left="360" w:hanging="360"/>
        <w:rPr>
          <w:caps/>
          <w:spacing w:val="0"/>
          <w:szCs w:val="28"/>
          <w:lang w:eastAsia="ar-SA"/>
        </w:rPr>
      </w:pPr>
      <w:r w:rsidRPr="00F83A11">
        <w:rPr>
          <w:caps/>
          <w:spacing w:val="0"/>
          <w:szCs w:val="28"/>
          <w:lang w:eastAsia="ar-SA"/>
        </w:rPr>
        <w:t>1688. При открытом артериальном протоке наиболее типичен шум</w:t>
      </w:r>
    </w:p>
    <w:p w:rsidR="00D56B0D" w:rsidRPr="00F83A11" w:rsidRDefault="00D56B0D" w:rsidP="00F83A11">
      <w:pPr>
        <w:numPr>
          <w:ilvl w:val="0"/>
          <w:numId w:val="420"/>
        </w:numPr>
        <w:tabs>
          <w:tab w:val="left" w:pos="1843"/>
          <w:tab w:val="left" w:pos="4680"/>
        </w:tabs>
        <w:suppressAutoHyphens/>
        <w:ind w:left="1560" w:firstLine="0"/>
        <w:rPr>
          <w:spacing w:val="0"/>
          <w:szCs w:val="28"/>
          <w:lang w:eastAsia="ar-SA"/>
        </w:rPr>
      </w:pPr>
      <w:r w:rsidRPr="00F83A11">
        <w:rPr>
          <w:spacing w:val="0"/>
          <w:szCs w:val="28"/>
          <w:lang w:eastAsia="ar-SA"/>
        </w:rPr>
        <w:t>систолический во втором межреберье слева</w:t>
      </w:r>
    </w:p>
    <w:p w:rsidR="00D56B0D" w:rsidRPr="00F83A11" w:rsidRDefault="00D56B0D" w:rsidP="00F83A11">
      <w:pPr>
        <w:numPr>
          <w:ilvl w:val="0"/>
          <w:numId w:val="420"/>
        </w:numPr>
        <w:tabs>
          <w:tab w:val="left" w:pos="1843"/>
          <w:tab w:val="left" w:pos="5040"/>
        </w:tabs>
        <w:suppressAutoHyphens/>
        <w:ind w:left="1560" w:firstLine="0"/>
        <w:rPr>
          <w:spacing w:val="0"/>
          <w:szCs w:val="28"/>
          <w:lang w:eastAsia="ar-SA"/>
        </w:rPr>
      </w:pPr>
      <w:r w:rsidRPr="00F83A11">
        <w:rPr>
          <w:spacing w:val="0"/>
          <w:szCs w:val="28"/>
          <w:lang w:eastAsia="ar-SA"/>
        </w:rPr>
        <w:t>систолодиастолический во втором межреберье  слева</w:t>
      </w:r>
    </w:p>
    <w:p w:rsidR="00D56B0D" w:rsidRPr="00F83A11" w:rsidRDefault="00D56B0D" w:rsidP="00F83A11">
      <w:pPr>
        <w:numPr>
          <w:ilvl w:val="0"/>
          <w:numId w:val="420"/>
        </w:numPr>
        <w:tabs>
          <w:tab w:val="left" w:pos="1843"/>
          <w:tab w:val="left" w:pos="4680"/>
        </w:tabs>
        <w:suppressAutoHyphens/>
        <w:ind w:left="1560" w:firstLine="0"/>
        <w:rPr>
          <w:spacing w:val="0"/>
          <w:szCs w:val="28"/>
          <w:lang w:eastAsia="ar-SA"/>
        </w:rPr>
      </w:pPr>
      <w:r w:rsidRPr="00F83A11">
        <w:rPr>
          <w:spacing w:val="0"/>
          <w:szCs w:val="28"/>
          <w:lang w:eastAsia="ar-SA"/>
        </w:rPr>
        <w:t>систолический во втором межреберье справа</w:t>
      </w:r>
    </w:p>
    <w:p w:rsidR="00D56B0D" w:rsidRPr="00F83A11" w:rsidRDefault="00D56B0D" w:rsidP="00F83A11">
      <w:pPr>
        <w:numPr>
          <w:ilvl w:val="0"/>
          <w:numId w:val="420"/>
        </w:numPr>
        <w:tabs>
          <w:tab w:val="left" w:pos="1843"/>
          <w:tab w:val="left" w:pos="4680"/>
        </w:tabs>
        <w:suppressAutoHyphens/>
        <w:ind w:left="1560" w:firstLine="0"/>
        <w:rPr>
          <w:spacing w:val="0"/>
          <w:szCs w:val="28"/>
          <w:lang w:eastAsia="ar-SA"/>
        </w:rPr>
      </w:pPr>
      <w:r w:rsidRPr="00F83A11">
        <w:rPr>
          <w:spacing w:val="0"/>
          <w:szCs w:val="28"/>
          <w:lang w:eastAsia="ar-SA"/>
        </w:rPr>
        <w:t>диастолический во втором межреберье слева</w:t>
      </w:r>
    </w:p>
    <w:p w:rsidR="00D56B0D" w:rsidRPr="00F83A11" w:rsidRDefault="00D56B0D" w:rsidP="00F83A11">
      <w:pPr>
        <w:numPr>
          <w:ilvl w:val="0"/>
          <w:numId w:val="420"/>
        </w:numPr>
        <w:tabs>
          <w:tab w:val="left" w:pos="1843"/>
          <w:tab w:val="left" w:pos="4680"/>
        </w:tabs>
        <w:suppressAutoHyphens/>
        <w:ind w:left="1560" w:firstLine="0"/>
        <w:rPr>
          <w:spacing w:val="0"/>
          <w:szCs w:val="28"/>
          <w:lang w:eastAsia="ar-SA"/>
        </w:rPr>
      </w:pPr>
      <w:r w:rsidRPr="00F83A11">
        <w:rPr>
          <w:spacing w:val="0"/>
          <w:szCs w:val="28"/>
          <w:lang w:eastAsia="ar-SA"/>
        </w:rPr>
        <w:t>диастолический во втором межреберье справа</w:t>
      </w:r>
    </w:p>
    <w:p w:rsidR="00D56B0D" w:rsidRPr="00F83A11" w:rsidRDefault="00D56B0D" w:rsidP="000A54C8">
      <w:pPr>
        <w:suppressAutoHyphens/>
        <w:ind w:left="0"/>
        <w:rPr>
          <w:caps/>
          <w:spacing w:val="0"/>
          <w:szCs w:val="28"/>
          <w:lang w:eastAsia="ar-SA"/>
        </w:rPr>
      </w:pPr>
    </w:p>
    <w:p w:rsidR="00D56B0D" w:rsidRPr="00F83A11" w:rsidRDefault="00D56B0D" w:rsidP="000A54C8">
      <w:pPr>
        <w:suppressAutoHyphens/>
        <w:ind w:left="360" w:hanging="360"/>
        <w:rPr>
          <w:caps/>
          <w:spacing w:val="0"/>
          <w:szCs w:val="28"/>
          <w:lang w:eastAsia="ar-SA"/>
        </w:rPr>
      </w:pPr>
      <w:r w:rsidRPr="00F83A11">
        <w:rPr>
          <w:caps/>
          <w:spacing w:val="0"/>
          <w:szCs w:val="28"/>
          <w:lang w:eastAsia="ar-SA"/>
        </w:rPr>
        <w:t>1689. препаратом выбора при желудочковой тахикардии</w:t>
      </w:r>
      <w:r w:rsidRPr="00F83A11">
        <w:rPr>
          <w:spacing w:val="0"/>
          <w:szCs w:val="28"/>
          <w:lang w:eastAsia="ar-SA"/>
        </w:rPr>
        <w:t xml:space="preserve"> </w:t>
      </w:r>
      <w:r w:rsidRPr="00F83A11">
        <w:rPr>
          <w:caps/>
          <w:spacing w:val="0"/>
          <w:szCs w:val="28"/>
          <w:lang w:eastAsia="ar-SA"/>
        </w:rPr>
        <w:t>является</w:t>
      </w:r>
    </w:p>
    <w:p w:rsidR="00D56B0D" w:rsidRPr="00F83A11" w:rsidRDefault="00D56B0D" w:rsidP="00F83A11">
      <w:pPr>
        <w:numPr>
          <w:ilvl w:val="0"/>
          <w:numId w:val="421"/>
        </w:numPr>
        <w:tabs>
          <w:tab w:val="left" w:pos="1843"/>
          <w:tab w:val="left" w:pos="4680"/>
        </w:tabs>
        <w:suppressAutoHyphens/>
        <w:ind w:left="1560" w:firstLine="0"/>
        <w:rPr>
          <w:spacing w:val="0"/>
          <w:szCs w:val="28"/>
          <w:lang w:eastAsia="ar-SA"/>
        </w:rPr>
      </w:pPr>
      <w:r w:rsidRPr="00F83A11">
        <w:rPr>
          <w:spacing w:val="0"/>
          <w:szCs w:val="28"/>
          <w:lang w:eastAsia="ar-SA"/>
        </w:rPr>
        <w:t>верапамил</w:t>
      </w:r>
    </w:p>
    <w:p w:rsidR="00D56B0D" w:rsidRPr="00F83A11" w:rsidRDefault="00D56B0D" w:rsidP="00F83A11">
      <w:pPr>
        <w:numPr>
          <w:ilvl w:val="0"/>
          <w:numId w:val="421"/>
        </w:numPr>
        <w:tabs>
          <w:tab w:val="left" w:pos="1843"/>
          <w:tab w:val="left" w:pos="4680"/>
        </w:tabs>
        <w:suppressAutoHyphens/>
        <w:ind w:left="1560" w:firstLine="0"/>
        <w:rPr>
          <w:spacing w:val="0"/>
          <w:szCs w:val="28"/>
          <w:lang w:eastAsia="ar-SA"/>
        </w:rPr>
      </w:pPr>
      <w:r w:rsidRPr="00F83A11">
        <w:rPr>
          <w:spacing w:val="0"/>
          <w:szCs w:val="28"/>
          <w:lang w:eastAsia="ar-SA"/>
        </w:rPr>
        <w:t>лидокаин</w:t>
      </w:r>
    </w:p>
    <w:p w:rsidR="00D56B0D" w:rsidRPr="00F83A11" w:rsidRDefault="00D56B0D" w:rsidP="00F83A11">
      <w:pPr>
        <w:numPr>
          <w:ilvl w:val="0"/>
          <w:numId w:val="421"/>
        </w:numPr>
        <w:tabs>
          <w:tab w:val="left" w:pos="1843"/>
          <w:tab w:val="left" w:pos="4680"/>
        </w:tabs>
        <w:suppressAutoHyphens/>
        <w:ind w:left="1560" w:firstLine="0"/>
        <w:rPr>
          <w:spacing w:val="0"/>
          <w:szCs w:val="28"/>
          <w:lang w:eastAsia="ar-SA"/>
        </w:rPr>
      </w:pPr>
      <w:r w:rsidRPr="00F83A11">
        <w:rPr>
          <w:spacing w:val="0"/>
          <w:szCs w:val="28"/>
          <w:lang w:eastAsia="ar-SA"/>
        </w:rPr>
        <w:t>дигоксин</w:t>
      </w:r>
    </w:p>
    <w:p w:rsidR="00D56B0D" w:rsidRPr="00F83A11" w:rsidRDefault="00D56B0D" w:rsidP="00F83A11">
      <w:pPr>
        <w:numPr>
          <w:ilvl w:val="0"/>
          <w:numId w:val="421"/>
        </w:numPr>
        <w:tabs>
          <w:tab w:val="left" w:pos="1843"/>
          <w:tab w:val="left" w:pos="4680"/>
        </w:tabs>
        <w:suppressAutoHyphens/>
        <w:ind w:left="1560" w:firstLine="0"/>
        <w:rPr>
          <w:spacing w:val="0"/>
          <w:szCs w:val="28"/>
          <w:lang w:eastAsia="ar-SA"/>
        </w:rPr>
      </w:pPr>
      <w:r w:rsidRPr="00F83A11">
        <w:rPr>
          <w:spacing w:val="0"/>
          <w:szCs w:val="28"/>
          <w:lang w:eastAsia="ar-SA"/>
        </w:rPr>
        <w:t>новокаинамид</w:t>
      </w:r>
    </w:p>
    <w:p w:rsidR="00D56B0D" w:rsidRPr="00F83A11" w:rsidRDefault="00D56B0D" w:rsidP="00F83A11">
      <w:pPr>
        <w:numPr>
          <w:ilvl w:val="0"/>
          <w:numId w:val="421"/>
        </w:numPr>
        <w:tabs>
          <w:tab w:val="left" w:pos="1843"/>
          <w:tab w:val="left" w:pos="4680"/>
        </w:tabs>
        <w:suppressAutoHyphens/>
        <w:ind w:left="1560" w:firstLine="0"/>
        <w:rPr>
          <w:spacing w:val="0"/>
          <w:szCs w:val="28"/>
          <w:lang w:eastAsia="ar-SA"/>
        </w:rPr>
      </w:pPr>
      <w:r w:rsidRPr="00F83A11">
        <w:rPr>
          <w:spacing w:val="0"/>
          <w:szCs w:val="28"/>
          <w:lang w:eastAsia="ar-SA"/>
        </w:rPr>
        <w:t>пропранолол</w:t>
      </w:r>
    </w:p>
    <w:p w:rsidR="00D56B0D" w:rsidRPr="00F83A11" w:rsidRDefault="00D56B0D" w:rsidP="000A54C8">
      <w:pPr>
        <w:suppressAutoHyphens/>
        <w:ind w:left="0"/>
        <w:rPr>
          <w:caps/>
          <w:spacing w:val="0"/>
          <w:szCs w:val="28"/>
          <w:lang w:eastAsia="ar-SA"/>
        </w:rPr>
      </w:pPr>
    </w:p>
    <w:p w:rsidR="00D56B0D" w:rsidRPr="00F83A11" w:rsidRDefault="00D56B0D" w:rsidP="000A54C8">
      <w:pPr>
        <w:suppressAutoHyphens/>
        <w:ind w:left="360" w:hanging="360"/>
        <w:jc w:val="left"/>
        <w:rPr>
          <w:caps/>
          <w:spacing w:val="0"/>
          <w:szCs w:val="28"/>
          <w:lang w:eastAsia="ar-SA"/>
        </w:rPr>
      </w:pPr>
      <w:r w:rsidRPr="00F83A11">
        <w:rPr>
          <w:caps/>
          <w:spacing w:val="0"/>
          <w:szCs w:val="28"/>
          <w:lang w:eastAsia="ar-SA"/>
        </w:rPr>
        <w:t>1690. Наиболее характерными признаками острой левожелудочковой недостаточности являются</w:t>
      </w:r>
    </w:p>
    <w:p w:rsidR="00D56B0D" w:rsidRPr="00F83A11" w:rsidRDefault="00D56B0D" w:rsidP="000A54C8">
      <w:pPr>
        <w:tabs>
          <w:tab w:val="left" w:pos="1560"/>
          <w:tab w:val="left" w:pos="1843"/>
        </w:tabs>
        <w:suppressAutoHyphens/>
        <w:ind w:left="1560"/>
        <w:jc w:val="left"/>
        <w:rPr>
          <w:spacing w:val="0"/>
          <w:szCs w:val="28"/>
          <w:lang w:eastAsia="ar-SA"/>
        </w:rPr>
      </w:pPr>
      <w:r w:rsidRPr="00F83A11">
        <w:rPr>
          <w:spacing w:val="0"/>
          <w:szCs w:val="28"/>
          <w:lang w:eastAsia="ar-SA"/>
        </w:rPr>
        <w:t>1) пульсация шейных вен</w:t>
      </w:r>
    </w:p>
    <w:p w:rsidR="00D56B0D" w:rsidRPr="00F83A11" w:rsidRDefault="00D56B0D" w:rsidP="000A54C8">
      <w:pPr>
        <w:tabs>
          <w:tab w:val="left" w:pos="1560"/>
          <w:tab w:val="left" w:pos="1843"/>
        </w:tabs>
        <w:suppressAutoHyphens/>
        <w:ind w:left="1560"/>
        <w:jc w:val="left"/>
        <w:rPr>
          <w:spacing w:val="0"/>
          <w:szCs w:val="28"/>
          <w:lang w:eastAsia="ar-SA"/>
        </w:rPr>
      </w:pPr>
      <w:r w:rsidRPr="00F83A11">
        <w:rPr>
          <w:spacing w:val="0"/>
          <w:szCs w:val="28"/>
          <w:lang w:eastAsia="ar-SA"/>
        </w:rPr>
        <w:t>2) увеличение печени</w:t>
      </w:r>
    </w:p>
    <w:p w:rsidR="00D56B0D" w:rsidRPr="00F83A11" w:rsidRDefault="00D56B0D" w:rsidP="000A54C8">
      <w:pPr>
        <w:tabs>
          <w:tab w:val="left" w:pos="1560"/>
          <w:tab w:val="left" w:pos="1843"/>
        </w:tabs>
        <w:suppressAutoHyphens/>
        <w:ind w:left="1560"/>
        <w:jc w:val="left"/>
        <w:rPr>
          <w:spacing w:val="0"/>
          <w:szCs w:val="28"/>
          <w:lang w:eastAsia="ar-SA"/>
        </w:rPr>
      </w:pPr>
      <w:r w:rsidRPr="00F83A11">
        <w:rPr>
          <w:spacing w:val="0"/>
          <w:szCs w:val="28"/>
          <w:lang w:eastAsia="ar-SA"/>
        </w:rPr>
        <w:t>3) отеки на ногах</w:t>
      </w:r>
    </w:p>
    <w:p w:rsidR="00D56B0D" w:rsidRPr="00F83A11" w:rsidRDefault="00D56B0D" w:rsidP="000A54C8">
      <w:pPr>
        <w:tabs>
          <w:tab w:val="left" w:pos="1560"/>
          <w:tab w:val="left" w:pos="1843"/>
        </w:tabs>
        <w:suppressAutoHyphens/>
        <w:ind w:left="1560"/>
        <w:jc w:val="left"/>
        <w:rPr>
          <w:spacing w:val="0"/>
          <w:szCs w:val="28"/>
          <w:lang w:eastAsia="ar-SA"/>
        </w:rPr>
      </w:pPr>
      <w:r w:rsidRPr="00F83A11">
        <w:rPr>
          <w:spacing w:val="0"/>
          <w:szCs w:val="28"/>
          <w:lang w:eastAsia="ar-SA"/>
        </w:rPr>
        <w:t>4) глухость сердечных тонов</w:t>
      </w:r>
    </w:p>
    <w:p w:rsidR="00D56B0D" w:rsidRPr="00F83A11" w:rsidRDefault="00D56B0D" w:rsidP="000A54C8">
      <w:pPr>
        <w:tabs>
          <w:tab w:val="left" w:pos="1560"/>
          <w:tab w:val="left" w:pos="1843"/>
          <w:tab w:val="left" w:pos="5040"/>
        </w:tabs>
        <w:suppressAutoHyphens/>
        <w:ind w:left="1560"/>
        <w:jc w:val="left"/>
        <w:rPr>
          <w:spacing w:val="0"/>
          <w:szCs w:val="28"/>
          <w:lang w:eastAsia="ar-SA"/>
        </w:rPr>
      </w:pPr>
      <w:r w:rsidRPr="00F83A11">
        <w:rPr>
          <w:spacing w:val="0"/>
          <w:szCs w:val="28"/>
          <w:lang w:eastAsia="ar-SA"/>
        </w:rPr>
        <w:t>5) шумное дыхание, влажные хрипы в легких</w:t>
      </w:r>
    </w:p>
    <w:p w:rsidR="00D56B0D" w:rsidRPr="00F83A11" w:rsidRDefault="00D56B0D" w:rsidP="000A54C8">
      <w:pPr>
        <w:widowControl/>
        <w:ind w:left="0"/>
        <w:jc w:val="left"/>
        <w:rPr>
          <w:caps/>
          <w:spacing w:val="0"/>
          <w:szCs w:val="28"/>
          <w:lang w:eastAsia="ar-SA"/>
        </w:rPr>
      </w:pPr>
    </w:p>
    <w:p w:rsidR="00D56B0D" w:rsidRPr="00F83A11" w:rsidRDefault="00D56B0D" w:rsidP="000A54C8">
      <w:pPr>
        <w:widowControl/>
        <w:ind w:left="0"/>
        <w:jc w:val="left"/>
        <w:rPr>
          <w:caps/>
        </w:rPr>
      </w:pPr>
      <w:r w:rsidRPr="00F83A11">
        <w:rPr>
          <w:caps/>
          <w:spacing w:val="0"/>
          <w:szCs w:val="28"/>
          <w:lang w:eastAsia="ar-SA"/>
        </w:rPr>
        <w:t xml:space="preserve">1691. </w:t>
      </w:r>
      <w:r w:rsidRPr="00F83A11">
        <w:rPr>
          <w:caps/>
        </w:rPr>
        <w:t>Для хронической СН IIБ стадии  характерно:</w:t>
      </w:r>
    </w:p>
    <w:p w:rsidR="00D56B0D" w:rsidRPr="00F83A11" w:rsidRDefault="00D56B0D" w:rsidP="00F83A11">
      <w:pPr>
        <w:numPr>
          <w:ilvl w:val="0"/>
          <w:numId w:val="997"/>
        </w:numPr>
        <w:tabs>
          <w:tab w:val="clear" w:pos="1080"/>
          <w:tab w:val="num" w:pos="1800"/>
        </w:tabs>
        <w:ind w:left="1800" w:hanging="180"/>
      </w:pPr>
      <w:r w:rsidRPr="00F83A11">
        <w:t xml:space="preserve">значительное увеличение печени </w:t>
      </w:r>
    </w:p>
    <w:p w:rsidR="00D56B0D" w:rsidRPr="00F83A11" w:rsidRDefault="00D56B0D" w:rsidP="00F83A11">
      <w:pPr>
        <w:numPr>
          <w:ilvl w:val="0"/>
          <w:numId w:val="997"/>
        </w:numPr>
        <w:tabs>
          <w:tab w:val="clear" w:pos="1080"/>
          <w:tab w:val="num" w:pos="1800"/>
        </w:tabs>
        <w:ind w:left="1800" w:hanging="180"/>
      </w:pPr>
      <w:r w:rsidRPr="00F83A11">
        <w:t>обеднение легочного рисунка на рентгенограмме</w:t>
      </w:r>
    </w:p>
    <w:p w:rsidR="00D56B0D" w:rsidRPr="00F83A11" w:rsidRDefault="00D56B0D" w:rsidP="00F83A11">
      <w:pPr>
        <w:numPr>
          <w:ilvl w:val="0"/>
          <w:numId w:val="997"/>
        </w:numPr>
        <w:tabs>
          <w:tab w:val="clear" w:pos="1080"/>
          <w:tab w:val="num" w:pos="1800"/>
        </w:tabs>
        <w:ind w:left="1800" w:hanging="180"/>
      </w:pPr>
      <w:r w:rsidRPr="00F83A11">
        <w:t>выраженная экспираторная одышка</w:t>
      </w:r>
    </w:p>
    <w:p w:rsidR="00D56B0D" w:rsidRPr="00F83A11" w:rsidRDefault="00D56B0D" w:rsidP="00F83A11">
      <w:pPr>
        <w:numPr>
          <w:ilvl w:val="0"/>
          <w:numId w:val="997"/>
        </w:numPr>
        <w:tabs>
          <w:tab w:val="clear" w:pos="1080"/>
          <w:tab w:val="num" w:pos="1800"/>
        </w:tabs>
        <w:ind w:left="1800" w:hanging="180"/>
      </w:pPr>
      <w:r w:rsidRPr="00F83A11">
        <w:t>брадикардия в покое</w:t>
      </w:r>
    </w:p>
    <w:p w:rsidR="00D56B0D" w:rsidRPr="00F83A11" w:rsidRDefault="00D56B0D" w:rsidP="00F83A11">
      <w:pPr>
        <w:numPr>
          <w:ilvl w:val="0"/>
          <w:numId w:val="997"/>
        </w:numPr>
        <w:tabs>
          <w:tab w:val="clear" w:pos="1080"/>
          <w:tab w:val="num" w:pos="1800"/>
        </w:tabs>
        <w:ind w:left="1800" w:hanging="180"/>
      </w:pPr>
      <w:r w:rsidRPr="00F83A11">
        <w:t>сухие свистящие хрипы в легких</w:t>
      </w:r>
    </w:p>
    <w:p w:rsidR="00D56B0D" w:rsidRPr="00F83A11" w:rsidRDefault="00D56B0D" w:rsidP="000A54C8">
      <w:pPr>
        <w:tabs>
          <w:tab w:val="num" w:pos="1800"/>
        </w:tabs>
        <w:suppressAutoHyphens/>
        <w:ind w:left="1800" w:hanging="180"/>
        <w:rPr>
          <w:caps/>
          <w:spacing w:val="0"/>
          <w:szCs w:val="28"/>
          <w:lang w:eastAsia="ar-SA"/>
        </w:rPr>
      </w:pPr>
    </w:p>
    <w:p w:rsidR="00D56B0D" w:rsidRPr="00F83A11" w:rsidRDefault="00D56B0D" w:rsidP="000A54C8">
      <w:pPr>
        <w:widowControl/>
        <w:ind w:left="0"/>
        <w:jc w:val="left"/>
        <w:rPr>
          <w:caps/>
        </w:rPr>
      </w:pPr>
      <w:r w:rsidRPr="00F83A11">
        <w:rPr>
          <w:caps/>
          <w:spacing w:val="0"/>
          <w:szCs w:val="28"/>
          <w:lang w:eastAsia="ar-SA"/>
        </w:rPr>
        <w:t xml:space="preserve">1692. </w:t>
      </w:r>
      <w:r w:rsidRPr="00F83A11">
        <w:rPr>
          <w:caps/>
        </w:rPr>
        <w:t>«Золотым стандартом» лечения хронической СН являются:</w:t>
      </w:r>
    </w:p>
    <w:p w:rsidR="00D56B0D" w:rsidRPr="00F83A11" w:rsidRDefault="00D56B0D" w:rsidP="00F83A11">
      <w:pPr>
        <w:numPr>
          <w:ilvl w:val="1"/>
          <w:numId w:val="997"/>
        </w:numPr>
        <w:tabs>
          <w:tab w:val="clear" w:pos="1080"/>
          <w:tab w:val="num" w:pos="1620"/>
        </w:tabs>
        <w:ind w:hanging="180"/>
      </w:pPr>
      <w:r w:rsidRPr="00F83A11">
        <w:t>диета и режим</w:t>
      </w:r>
    </w:p>
    <w:p w:rsidR="00D56B0D" w:rsidRPr="00F83A11" w:rsidRDefault="00D56B0D" w:rsidP="00F83A11">
      <w:pPr>
        <w:numPr>
          <w:ilvl w:val="1"/>
          <w:numId w:val="997"/>
        </w:numPr>
        <w:tabs>
          <w:tab w:val="clear" w:pos="1080"/>
          <w:tab w:val="num" w:pos="1620"/>
        </w:tabs>
        <w:ind w:hanging="180"/>
      </w:pPr>
      <w:r w:rsidRPr="00F83A11">
        <w:t xml:space="preserve">ингибиторы АПФ </w:t>
      </w:r>
    </w:p>
    <w:p w:rsidR="00D56B0D" w:rsidRPr="00F83A11" w:rsidRDefault="00D56B0D" w:rsidP="00F83A11">
      <w:pPr>
        <w:numPr>
          <w:ilvl w:val="1"/>
          <w:numId w:val="997"/>
        </w:numPr>
        <w:tabs>
          <w:tab w:val="clear" w:pos="1080"/>
          <w:tab w:val="num" w:pos="1620"/>
        </w:tabs>
        <w:ind w:hanging="180"/>
      </w:pPr>
      <w:r w:rsidRPr="00F83A11">
        <w:t>мочегонные</w:t>
      </w:r>
    </w:p>
    <w:p w:rsidR="00D56B0D" w:rsidRPr="00F83A11" w:rsidRDefault="00D56B0D" w:rsidP="00F83A11">
      <w:pPr>
        <w:numPr>
          <w:ilvl w:val="1"/>
          <w:numId w:val="997"/>
        </w:numPr>
        <w:tabs>
          <w:tab w:val="clear" w:pos="1080"/>
          <w:tab w:val="num" w:pos="1620"/>
        </w:tabs>
        <w:ind w:hanging="180"/>
      </w:pPr>
      <w:r w:rsidRPr="00F83A11">
        <w:t>гормонотерапия</w:t>
      </w:r>
    </w:p>
    <w:p w:rsidR="00D56B0D" w:rsidRPr="00F83A11" w:rsidRDefault="00D56B0D" w:rsidP="00F83A11">
      <w:pPr>
        <w:numPr>
          <w:ilvl w:val="1"/>
          <w:numId w:val="997"/>
        </w:numPr>
        <w:tabs>
          <w:tab w:val="clear" w:pos="1080"/>
          <w:tab w:val="num" w:pos="1620"/>
        </w:tabs>
        <w:ind w:hanging="180"/>
      </w:pPr>
      <w:r w:rsidRPr="00F83A11">
        <w:t>сердечные гликозиды</w:t>
      </w:r>
    </w:p>
    <w:p w:rsidR="00D56B0D" w:rsidRPr="00F83A11" w:rsidRDefault="00D56B0D" w:rsidP="000A54C8">
      <w:pPr>
        <w:suppressAutoHyphens/>
        <w:ind w:left="540" w:hanging="540"/>
        <w:rPr>
          <w:caps/>
          <w:spacing w:val="0"/>
          <w:szCs w:val="28"/>
          <w:lang w:eastAsia="ar-SA"/>
        </w:rPr>
      </w:pPr>
      <w:r w:rsidRPr="00F83A11">
        <w:rPr>
          <w:caps/>
          <w:spacing w:val="0"/>
          <w:szCs w:val="28"/>
          <w:lang w:eastAsia="ar-SA"/>
        </w:rPr>
        <w:t xml:space="preserve">.   </w:t>
      </w:r>
    </w:p>
    <w:p w:rsidR="00D56B0D" w:rsidRPr="00F83A11" w:rsidRDefault="00D56B0D" w:rsidP="000A54C8">
      <w:pPr>
        <w:shd w:val="clear" w:color="auto" w:fill="FFFFFF"/>
        <w:tabs>
          <w:tab w:val="left" w:pos="1063"/>
        </w:tabs>
        <w:suppressAutoHyphens/>
        <w:ind w:left="540" w:hanging="540"/>
        <w:jc w:val="left"/>
        <w:rPr>
          <w:caps/>
          <w:spacing w:val="2"/>
          <w:szCs w:val="28"/>
          <w:lang w:eastAsia="ar-SA"/>
        </w:rPr>
      </w:pPr>
      <w:r w:rsidRPr="00F83A11">
        <w:rPr>
          <w:caps/>
          <w:spacing w:val="0"/>
          <w:szCs w:val="28"/>
          <w:lang w:eastAsia="ar-SA"/>
        </w:rPr>
        <w:t xml:space="preserve">1693. </w:t>
      </w:r>
      <w:r w:rsidRPr="00F83A11">
        <w:rPr>
          <w:caps/>
          <w:spacing w:val="2"/>
          <w:szCs w:val="28"/>
          <w:lang w:eastAsia="ar-SA"/>
        </w:rPr>
        <w:t>Для   иммунологической диагностики острой ревматической лихорадки используется</w:t>
      </w:r>
    </w:p>
    <w:p w:rsidR="00D56B0D" w:rsidRPr="00F83A11" w:rsidRDefault="00D56B0D" w:rsidP="000A54C8">
      <w:pPr>
        <w:shd w:val="clear" w:color="auto" w:fill="FFFFFF"/>
        <w:tabs>
          <w:tab w:val="left" w:pos="1843"/>
          <w:tab w:val="left" w:pos="2268"/>
        </w:tabs>
        <w:suppressAutoHyphens/>
        <w:ind w:left="1560"/>
        <w:jc w:val="left"/>
        <w:rPr>
          <w:spacing w:val="-1"/>
          <w:szCs w:val="28"/>
          <w:lang w:eastAsia="ar-SA"/>
        </w:rPr>
      </w:pPr>
      <w:r w:rsidRPr="00F83A11">
        <w:rPr>
          <w:spacing w:val="-9"/>
          <w:szCs w:val="28"/>
          <w:lang w:eastAsia="ar-SA"/>
        </w:rPr>
        <w:t>1)</w:t>
      </w:r>
      <w:r w:rsidRPr="00F83A11">
        <w:rPr>
          <w:spacing w:val="0"/>
          <w:szCs w:val="28"/>
          <w:lang w:eastAsia="ar-SA"/>
        </w:rPr>
        <w:t xml:space="preserve"> иммуноглобулины А</w:t>
      </w:r>
      <w:r w:rsidRPr="00F83A11">
        <w:rPr>
          <w:spacing w:val="0"/>
          <w:szCs w:val="28"/>
          <w:lang w:eastAsia="ar-SA"/>
        </w:rPr>
        <w:br/>
      </w:r>
      <w:r w:rsidRPr="00F83A11">
        <w:rPr>
          <w:spacing w:val="-1"/>
          <w:szCs w:val="28"/>
          <w:lang w:eastAsia="ar-SA"/>
        </w:rPr>
        <w:t>2) ревматоидный фактор</w:t>
      </w:r>
    </w:p>
    <w:p w:rsidR="00D56B0D" w:rsidRPr="00F83A11" w:rsidRDefault="00D56B0D" w:rsidP="000A54C8">
      <w:pPr>
        <w:shd w:val="clear" w:color="auto" w:fill="FFFFFF"/>
        <w:tabs>
          <w:tab w:val="left" w:pos="1843"/>
          <w:tab w:val="left" w:pos="2268"/>
        </w:tabs>
        <w:suppressAutoHyphens/>
        <w:ind w:left="1560"/>
        <w:jc w:val="left"/>
        <w:rPr>
          <w:spacing w:val="10"/>
          <w:szCs w:val="28"/>
          <w:lang w:eastAsia="ar-SA"/>
        </w:rPr>
      </w:pPr>
      <w:r w:rsidRPr="00F83A11">
        <w:rPr>
          <w:spacing w:val="-11"/>
          <w:szCs w:val="28"/>
          <w:lang w:eastAsia="ar-SA"/>
        </w:rPr>
        <w:t xml:space="preserve">3) </w:t>
      </w:r>
      <w:r w:rsidRPr="00F83A11">
        <w:rPr>
          <w:spacing w:val="10"/>
          <w:szCs w:val="28"/>
          <w:lang w:eastAsia="ar-SA"/>
        </w:rPr>
        <w:t>АСЛ-0</w:t>
      </w:r>
    </w:p>
    <w:p w:rsidR="00D56B0D" w:rsidRPr="00F83A11" w:rsidRDefault="00D56B0D" w:rsidP="000A54C8">
      <w:pPr>
        <w:shd w:val="clear" w:color="auto" w:fill="FFFFFF"/>
        <w:tabs>
          <w:tab w:val="left" w:pos="1843"/>
        </w:tabs>
        <w:suppressAutoHyphens/>
        <w:ind w:left="1560"/>
        <w:rPr>
          <w:spacing w:val="0"/>
          <w:szCs w:val="28"/>
          <w:lang w:eastAsia="ar-SA"/>
        </w:rPr>
      </w:pPr>
      <w:r w:rsidRPr="00F83A11">
        <w:rPr>
          <w:spacing w:val="0"/>
          <w:szCs w:val="28"/>
          <w:lang w:eastAsia="ar-SA"/>
        </w:rPr>
        <w:t xml:space="preserve">4) иммуноглобулины Е </w:t>
      </w:r>
    </w:p>
    <w:p w:rsidR="00D56B0D" w:rsidRPr="00F83A11" w:rsidRDefault="00D56B0D" w:rsidP="000A54C8">
      <w:pPr>
        <w:shd w:val="clear" w:color="auto" w:fill="FFFFFF"/>
        <w:tabs>
          <w:tab w:val="left" w:pos="1843"/>
        </w:tabs>
        <w:suppressAutoHyphens/>
        <w:ind w:left="1560"/>
        <w:rPr>
          <w:spacing w:val="-2"/>
          <w:szCs w:val="28"/>
          <w:lang w:eastAsia="ar-SA"/>
        </w:rPr>
      </w:pPr>
      <w:r w:rsidRPr="00F83A11">
        <w:rPr>
          <w:spacing w:val="-2"/>
          <w:szCs w:val="28"/>
          <w:lang w:eastAsia="ar-SA"/>
        </w:rPr>
        <w:t xml:space="preserve">5) иммуноглобулины </w:t>
      </w:r>
      <w:r w:rsidRPr="00F83A11">
        <w:rPr>
          <w:spacing w:val="-2"/>
          <w:szCs w:val="28"/>
          <w:lang w:val="en-US" w:eastAsia="ar-SA"/>
        </w:rPr>
        <w:t>G</w:t>
      </w:r>
    </w:p>
    <w:p w:rsidR="00D56B0D" w:rsidRPr="00F83A11" w:rsidRDefault="00D56B0D" w:rsidP="000A54C8">
      <w:pPr>
        <w:shd w:val="clear" w:color="auto" w:fill="FFFFFF"/>
        <w:tabs>
          <w:tab w:val="left" w:pos="523"/>
          <w:tab w:val="left" w:pos="1843"/>
          <w:tab w:val="left" w:pos="7142"/>
          <w:tab w:val="left" w:pos="8520"/>
        </w:tabs>
        <w:suppressAutoHyphens/>
        <w:ind w:left="1560"/>
        <w:jc w:val="left"/>
        <w:rPr>
          <w:spacing w:val="-12"/>
          <w:szCs w:val="28"/>
          <w:lang w:eastAsia="ar-SA"/>
        </w:rPr>
      </w:pPr>
    </w:p>
    <w:p w:rsidR="00D56B0D" w:rsidRPr="00F83A11" w:rsidRDefault="00D56B0D" w:rsidP="000A54C8">
      <w:pPr>
        <w:suppressAutoHyphens/>
        <w:ind w:left="360" w:hanging="360"/>
        <w:rPr>
          <w:caps/>
          <w:spacing w:val="0"/>
          <w:szCs w:val="28"/>
          <w:lang w:eastAsia="ar-SA"/>
        </w:rPr>
      </w:pPr>
      <w:r w:rsidRPr="00F83A11">
        <w:rPr>
          <w:caps/>
          <w:spacing w:val="0"/>
          <w:szCs w:val="28"/>
          <w:lang w:eastAsia="ar-SA"/>
        </w:rPr>
        <w:t>1694. Суправентрикулярная   (наджелудочковая) тахиаритмия   является</w:t>
      </w:r>
      <w:r w:rsidRPr="00F83A11">
        <w:rPr>
          <w:spacing w:val="0"/>
          <w:szCs w:val="28"/>
          <w:lang w:eastAsia="ar-SA"/>
        </w:rPr>
        <w:t xml:space="preserve"> </w:t>
      </w:r>
      <w:r w:rsidRPr="00F83A11">
        <w:rPr>
          <w:caps/>
          <w:spacing w:val="0"/>
          <w:szCs w:val="28"/>
          <w:lang w:eastAsia="ar-SA"/>
        </w:rPr>
        <w:t>показанием к назначению</w:t>
      </w:r>
    </w:p>
    <w:p w:rsidR="00D56B0D" w:rsidRPr="00F83A11" w:rsidRDefault="00D56B0D" w:rsidP="00F83A11">
      <w:pPr>
        <w:numPr>
          <w:ilvl w:val="0"/>
          <w:numId w:val="422"/>
        </w:numPr>
        <w:tabs>
          <w:tab w:val="left" w:pos="1843"/>
          <w:tab w:val="left" w:pos="4680"/>
        </w:tabs>
        <w:suppressAutoHyphens/>
        <w:ind w:left="1560" w:firstLine="0"/>
        <w:rPr>
          <w:spacing w:val="0"/>
          <w:szCs w:val="28"/>
          <w:lang w:eastAsia="ar-SA"/>
        </w:rPr>
      </w:pPr>
      <w:r w:rsidRPr="00F83A11">
        <w:rPr>
          <w:spacing w:val="0"/>
          <w:szCs w:val="28"/>
          <w:lang w:eastAsia="ar-SA"/>
        </w:rPr>
        <w:t>эуфиллина</w:t>
      </w:r>
    </w:p>
    <w:p w:rsidR="00D56B0D" w:rsidRPr="00F83A11" w:rsidRDefault="00D56B0D" w:rsidP="00F83A11">
      <w:pPr>
        <w:numPr>
          <w:ilvl w:val="0"/>
          <w:numId w:val="422"/>
        </w:numPr>
        <w:tabs>
          <w:tab w:val="left" w:pos="1843"/>
          <w:tab w:val="left" w:pos="4680"/>
        </w:tabs>
        <w:suppressAutoHyphens/>
        <w:ind w:left="1560" w:firstLine="0"/>
        <w:rPr>
          <w:spacing w:val="0"/>
          <w:szCs w:val="28"/>
          <w:lang w:eastAsia="ar-SA"/>
        </w:rPr>
      </w:pPr>
      <w:r w:rsidRPr="00F83A11">
        <w:rPr>
          <w:spacing w:val="0"/>
          <w:szCs w:val="28"/>
          <w:lang w:eastAsia="ar-SA"/>
        </w:rPr>
        <w:t>сердечных гликозидов</w:t>
      </w:r>
    </w:p>
    <w:p w:rsidR="00D56B0D" w:rsidRPr="00F83A11" w:rsidRDefault="00D56B0D" w:rsidP="00F83A11">
      <w:pPr>
        <w:numPr>
          <w:ilvl w:val="0"/>
          <w:numId w:val="422"/>
        </w:numPr>
        <w:tabs>
          <w:tab w:val="left" w:pos="1843"/>
          <w:tab w:val="left" w:pos="4680"/>
        </w:tabs>
        <w:suppressAutoHyphens/>
        <w:ind w:left="1560" w:firstLine="0"/>
        <w:rPr>
          <w:spacing w:val="0"/>
          <w:szCs w:val="28"/>
          <w:lang w:eastAsia="ar-SA"/>
        </w:rPr>
      </w:pPr>
      <w:r w:rsidRPr="00F83A11">
        <w:rPr>
          <w:spacing w:val="0"/>
          <w:szCs w:val="28"/>
          <w:lang w:eastAsia="ar-SA"/>
        </w:rPr>
        <w:t>атропина</w:t>
      </w:r>
    </w:p>
    <w:p w:rsidR="00D56B0D" w:rsidRPr="00F83A11" w:rsidRDefault="00D56B0D" w:rsidP="00F83A11">
      <w:pPr>
        <w:numPr>
          <w:ilvl w:val="0"/>
          <w:numId w:val="422"/>
        </w:numPr>
        <w:tabs>
          <w:tab w:val="left" w:pos="1843"/>
          <w:tab w:val="left" w:pos="4680"/>
        </w:tabs>
        <w:suppressAutoHyphens/>
        <w:ind w:left="1560" w:firstLine="0"/>
        <w:rPr>
          <w:spacing w:val="0"/>
          <w:szCs w:val="28"/>
          <w:lang w:eastAsia="ar-SA"/>
        </w:rPr>
      </w:pPr>
      <w:r w:rsidRPr="00F83A11">
        <w:rPr>
          <w:spacing w:val="0"/>
          <w:szCs w:val="28"/>
          <w:lang w:eastAsia="ar-SA"/>
        </w:rPr>
        <w:t>глюкагона</w:t>
      </w:r>
    </w:p>
    <w:p w:rsidR="00D56B0D" w:rsidRPr="00F83A11" w:rsidRDefault="00D56B0D" w:rsidP="00F83A11">
      <w:pPr>
        <w:numPr>
          <w:ilvl w:val="0"/>
          <w:numId w:val="422"/>
        </w:numPr>
        <w:tabs>
          <w:tab w:val="left" w:pos="1843"/>
          <w:tab w:val="left" w:pos="4680"/>
        </w:tabs>
        <w:suppressAutoHyphens/>
        <w:ind w:left="1560" w:firstLine="0"/>
        <w:rPr>
          <w:spacing w:val="0"/>
          <w:szCs w:val="28"/>
          <w:lang w:eastAsia="ar-SA"/>
        </w:rPr>
      </w:pPr>
      <w:r w:rsidRPr="00F83A11">
        <w:rPr>
          <w:spacing w:val="0"/>
          <w:szCs w:val="28"/>
          <w:lang w:eastAsia="ar-SA"/>
        </w:rPr>
        <w:t>АТФ</w:t>
      </w:r>
    </w:p>
    <w:p w:rsidR="00D56B0D" w:rsidRPr="00F83A11" w:rsidRDefault="00D56B0D" w:rsidP="000A54C8">
      <w:pPr>
        <w:tabs>
          <w:tab w:val="left" w:pos="1843"/>
        </w:tabs>
        <w:suppressAutoHyphens/>
        <w:ind w:left="1560"/>
        <w:rPr>
          <w:caps/>
          <w:spacing w:val="0"/>
          <w:szCs w:val="28"/>
          <w:lang w:eastAsia="ar-SA"/>
        </w:rPr>
      </w:pPr>
    </w:p>
    <w:p w:rsidR="00D56B0D" w:rsidRPr="00F83A11" w:rsidRDefault="00D56B0D" w:rsidP="000A54C8">
      <w:pPr>
        <w:suppressAutoHyphens/>
        <w:ind w:left="360" w:hanging="360"/>
        <w:rPr>
          <w:caps/>
          <w:spacing w:val="0"/>
          <w:szCs w:val="28"/>
          <w:lang w:eastAsia="ar-SA"/>
        </w:rPr>
      </w:pPr>
      <w:r w:rsidRPr="00F83A11">
        <w:rPr>
          <w:caps/>
          <w:spacing w:val="0"/>
          <w:szCs w:val="28"/>
          <w:lang w:eastAsia="ar-SA"/>
        </w:rPr>
        <w:t>1695. Основным побочным эффектом нестероидных противовоспалительных средств (НПВС) является</w:t>
      </w:r>
    </w:p>
    <w:p w:rsidR="00D56B0D" w:rsidRPr="00F83A11" w:rsidRDefault="00D56B0D" w:rsidP="00F83A11">
      <w:pPr>
        <w:numPr>
          <w:ilvl w:val="0"/>
          <w:numId w:val="423"/>
        </w:numPr>
        <w:tabs>
          <w:tab w:val="left" w:pos="1843"/>
          <w:tab w:val="left" w:pos="4680"/>
        </w:tabs>
        <w:suppressAutoHyphens/>
        <w:ind w:left="1560" w:firstLine="0"/>
        <w:rPr>
          <w:spacing w:val="0"/>
          <w:szCs w:val="28"/>
          <w:lang w:eastAsia="ar-SA"/>
        </w:rPr>
      </w:pPr>
      <w:r w:rsidRPr="00F83A11">
        <w:rPr>
          <w:spacing w:val="0"/>
          <w:szCs w:val="28"/>
          <w:lang w:eastAsia="ar-SA"/>
        </w:rPr>
        <w:t>гастротоксический</w:t>
      </w:r>
    </w:p>
    <w:p w:rsidR="00D56B0D" w:rsidRPr="00F83A11" w:rsidRDefault="00D56B0D" w:rsidP="00F83A11">
      <w:pPr>
        <w:numPr>
          <w:ilvl w:val="0"/>
          <w:numId w:val="423"/>
        </w:numPr>
        <w:tabs>
          <w:tab w:val="left" w:pos="1843"/>
          <w:tab w:val="left" w:pos="4680"/>
        </w:tabs>
        <w:suppressAutoHyphens/>
        <w:ind w:left="1560" w:firstLine="0"/>
        <w:rPr>
          <w:spacing w:val="0"/>
          <w:szCs w:val="28"/>
          <w:lang w:eastAsia="ar-SA"/>
        </w:rPr>
      </w:pPr>
      <w:r w:rsidRPr="00F83A11">
        <w:rPr>
          <w:spacing w:val="0"/>
          <w:szCs w:val="28"/>
          <w:lang w:eastAsia="ar-SA"/>
        </w:rPr>
        <w:t>гепатотоксический</w:t>
      </w:r>
    </w:p>
    <w:p w:rsidR="00D56B0D" w:rsidRPr="00F83A11" w:rsidRDefault="00D56B0D" w:rsidP="00F83A11">
      <w:pPr>
        <w:numPr>
          <w:ilvl w:val="0"/>
          <w:numId w:val="423"/>
        </w:numPr>
        <w:tabs>
          <w:tab w:val="left" w:pos="1843"/>
          <w:tab w:val="left" w:pos="4680"/>
        </w:tabs>
        <w:suppressAutoHyphens/>
        <w:ind w:left="1560" w:firstLine="0"/>
        <w:rPr>
          <w:spacing w:val="0"/>
          <w:szCs w:val="28"/>
          <w:lang w:eastAsia="ar-SA"/>
        </w:rPr>
      </w:pPr>
      <w:r w:rsidRPr="00F83A11">
        <w:rPr>
          <w:spacing w:val="0"/>
          <w:szCs w:val="28"/>
          <w:lang w:eastAsia="ar-SA"/>
        </w:rPr>
        <w:t>нефротоксический</w:t>
      </w:r>
    </w:p>
    <w:p w:rsidR="00D56B0D" w:rsidRPr="00F83A11" w:rsidRDefault="00D56B0D" w:rsidP="00F83A11">
      <w:pPr>
        <w:numPr>
          <w:ilvl w:val="0"/>
          <w:numId w:val="423"/>
        </w:numPr>
        <w:tabs>
          <w:tab w:val="left" w:pos="1843"/>
          <w:tab w:val="left" w:pos="4680"/>
        </w:tabs>
        <w:suppressAutoHyphens/>
        <w:ind w:left="1560" w:firstLine="0"/>
        <w:rPr>
          <w:spacing w:val="0"/>
          <w:szCs w:val="28"/>
          <w:lang w:eastAsia="ar-SA"/>
        </w:rPr>
      </w:pPr>
      <w:r w:rsidRPr="00F83A11">
        <w:rPr>
          <w:spacing w:val="0"/>
          <w:szCs w:val="28"/>
          <w:lang w:eastAsia="ar-SA"/>
        </w:rPr>
        <w:t>кардиотоксический</w:t>
      </w:r>
    </w:p>
    <w:p w:rsidR="00D56B0D" w:rsidRPr="00F83A11" w:rsidRDefault="00D56B0D" w:rsidP="00F83A11">
      <w:pPr>
        <w:numPr>
          <w:ilvl w:val="0"/>
          <w:numId w:val="423"/>
        </w:numPr>
        <w:tabs>
          <w:tab w:val="left" w:pos="1843"/>
          <w:tab w:val="left" w:pos="4680"/>
        </w:tabs>
        <w:suppressAutoHyphens/>
        <w:ind w:left="1560" w:firstLine="0"/>
        <w:rPr>
          <w:spacing w:val="0"/>
          <w:szCs w:val="28"/>
          <w:lang w:eastAsia="ar-SA"/>
        </w:rPr>
      </w:pPr>
      <w:r w:rsidRPr="00F83A11">
        <w:rPr>
          <w:spacing w:val="0"/>
          <w:szCs w:val="28"/>
          <w:lang w:eastAsia="ar-SA"/>
        </w:rPr>
        <w:t>ототоксический</w:t>
      </w:r>
    </w:p>
    <w:p w:rsidR="00D56B0D" w:rsidRPr="00F83A11" w:rsidRDefault="00D56B0D" w:rsidP="000A54C8">
      <w:pPr>
        <w:suppressAutoHyphens/>
        <w:ind w:left="0"/>
        <w:rPr>
          <w:caps/>
          <w:spacing w:val="0"/>
          <w:szCs w:val="28"/>
          <w:lang w:eastAsia="ar-SA"/>
        </w:rPr>
      </w:pPr>
    </w:p>
    <w:p w:rsidR="00D56B0D" w:rsidRPr="00F83A11" w:rsidRDefault="00D56B0D" w:rsidP="000A54C8">
      <w:pPr>
        <w:shd w:val="clear" w:color="auto" w:fill="FFFFFF"/>
        <w:tabs>
          <w:tab w:val="left" w:pos="180"/>
          <w:tab w:val="left" w:pos="1286"/>
          <w:tab w:val="left" w:pos="7560"/>
          <w:tab w:val="left" w:pos="7920"/>
          <w:tab w:val="left" w:pos="9355"/>
        </w:tabs>
        <w:suppressAutoHyphens/>
        <w:ind w:left="0"/>
        <w:jc w:val="left"/>
        <w:rPr>
          <w:caps/>
          <w:spacing w:val="0"/>
          <w:szCs w:val="28"/>
          <w:lang w:eastAsia="ar-SA"/>
        </w:rPr>
      </w:pPr>
      <w:r w:rsidRPr="00F83A11">
        <w:rPr>
          <w:caps/>
          <w:spacing w:val="0"/>
          <w:szCs w:val="28"/>
          <w:lang w:eastAsia="ar-SA"/>
        </w:rPr>
        <w:t>1696. при дерматомиозите встречается наиболее часто</w:t>
      </w:r>
    </w:p>
    <w:p w:rsidR="00D56B0D" w:rsidRPr="00F83A11" w:rsidRDefault="00D56B0D" w:rsidP="000A54C8">
      <w:pPr>
        <w:shd w:val="clear" w:color="auto" w:fill="FFFFFF"/>
        <w:tabs>
          <w:tab w:val="left" w:pos="1843"/>
          <w:tab w:val="left" w:pos="2160"/>
          <w:tab w:val="left" w:pos="6564"/>
          <w:tab w:val="left" w:pos="9540"/>
          <w:tab w:val="left" w:pos="9900"/>
          <w:tab w:val="left" w:pos="11335"/>
          <w:tab w:val="left" w:pos="11854"/>
        </w:tabs>
        <w:suppressAutoHyphens/>
        <w:ind w:left="1560"/>
        <w:jc w:val="left"/>
        <w:rPr>
          <w:spacing w:val="0"/>
          <w:szCs w:val="28"/>
          <w:lang w:eastAsia="ar-SA"/>
        </w:rPr>
      </w:pPr>
      <w:r w:rsidRPr="00F83A11">
        <w:rPr>
          <w:spacing w:val="0"/>
          <w:szCs w:val="28"/>
          <w:lang w:eastAsia="ar-SA"/>
        </w:rPr>
        <w:t>1) синдром Рейно</w:t>
      </w:r>
    </w:p>
    <w:p w:rsidR="00D56B0D" w:rsidRPr="00F83A11" w:rsidRDefault="00D56B0D" w:rsidP="000A54C8">
      <w:pPr>
        <w:shd w:val="clear" w:color="auto" w:fill="FFFFFF"/>
        <w:tabs>
          <w:tab w:val="left" w:pos="1843"/>
          <w:tab w:val="left" w:pos="2160"/>
          <w:tab w:val="left" w:pos="9540"/>
          <w:tab w:val="left" w:pos="9900"/>
          <w:tab w:val="left" w:pos="11335"/>
          <w:tab w:val="left" w:pos="11734"/>
        </w:tabs>
        <w:suppressAutoHyphens/>
        <w:ind w:left="1560"/>
        <w:jc w:val="left"/>
        <w:rPr>
          <w:spacing w:val="0"/>
          <w:szCs w:val="28"/>
          <w:lang w:eastAsia="ar-SA"/>
        </w:rPr>
      </w:pPr>
      <w:r w:rsidRPr="00F83A11">
        <w:rPr>
          <w:spacing w:val="0"/>
          <w:szCs w:val="28"/>
          <w:lang w:eastAsia="ar-SA"/>
        </w:rPr>
        <w:t xml:space="preserve">2) генерализованное поражение мышц   </w:t>
      </w:r>
      <w:r w:rsidRPr="00F83A11">
        <w:rPr>
          <w:spacing w:val="0"/>
          <w:szCs w:val="28"/>
          <w:lang w:eastAsia="ar-SA"/>
        </w:rPr>
        <w:tab/>
      </w:r>
      <w:r w:rsidRPr="00F83A11">
        <w:rPr>
          <w:spacing w:val="0"/>
          <w:szCs w:val="28"/>
          <w:lang w:eastAsia="ar-SA"/>
        </w:rPr>
        <w:br/>
        <w:t>3) нейропатия</w:t>
      </w:r>
    </w:p>
    <w:p w:rsidR="00D56B0D" w:rsidRPr="00F83A11" w:rsidRDefault="00D56B0D" w:rsidP="000A54C8">
      <w:pPr>
        <w:shd w:val="clear" w:color="auto" w:fill="FFFFFF"/>
        <w:tabs>
          <w:tab w:val="left" w:pos="1843"/>
          <w:tab w:val="left" w:pos="2160"/>
          <w:tab w:val="left" w:pos="9540"/>
          <w:tab w:val="left" w:pos="9900"/>
          <w:tab w:val="left" w:pos="11335"/>
        </w:tabs>
        <w:suppressAutoHyphens/>
        <w:ind w:left="1560"/>
        <w:jc w:val="left"/>
        <w:rPr>
          <w:spacing w:val="0"/>
          <w:szCs w:val="28"/>
          <w:lang w:eastAsia="ar-SA"/>
        </w:rPr>
      </w:pPr>
      <w:r w:rsidRPr="00F83A11">
        <w:rPr>
          <w:spacing w:val="0"/>
          <w:szCs w:val="28"/>
          <w:lang w:eastAsia="ar-SA"/>
        </w:rPr>
        <w:t>4)  эозинофилия</w:t>
      </w:r>
    </w:p>
    <w:p w:rsidR="00D56B0D" w:rsidRPr="00F83A11" w:rsidRDefault="00D56B0D" w:rsidP="000A54C8">
      <w:pPr>
        <w:shd w:val="clear" w:color="auto" w:fill="FFFFFF"/>
        <w:tabs>
          <w:tab w:val="left" w:pos="1843"/>
          <w:tab w:val="left" w:pos="2160"/>
          <w:tab w:val="left" w:pos="9540"/>
          <w:tab w:val="left" w:pos="9900"/>
          <w:tab w:val="left" w:pos="11335"/>
        </w:tabs>
        <w:suppressAutoHyphens/>
        <w:ind w:left="1560"/>
        <w:jc w:val="left"/>
        <w:rPr>
          <w:spacing w:val="0"/>
          <w:szCs w:val="28"/>
          <w:lang w:eastAsia="ar-SA"/>
        </w:rPr>
      </w:pPr>
      <w:r w:rsidRPr="00F83A11">
        <w:rPr>
          <w:spacing w:val="0"/>
          <w:szCs w:val="28"/>
          <w:lang w:eastAsia="ar-SA"/>
        </w:rPr>
        <w:t>5) поражение легких</w:t>
      </w:r>
    </w:p>
    <w:p w:rsidR="00D56B0D" w:rsidRPr="00F83A11" w:rsidRDefault="00D56B0D" w:rsidP="000A54C8">
      <w:pPr>
        <w:shd w:val="clear" w:color="auto" w:fill="FFFFFF"/>
        <w:tabs>
          <w:tab w:val="left" w:pos="180"/>
          <w:tab w:val="left" w:pos="7560"/>
          <w:tab w:val="left" w:pos="7920"/>
          <w:tab w:val="left" w:pos="9355"/>
        </w:tabs>
        <w:suppressAutoHyphens/>
        <w:ind w:left="0"/>
        <w:jc w:val="left"/>
        <w:rPr>
          <w:spacing w:val="0"/>
          <w:szCs w:val="28"/>
          <w:lang w:eastAsia="ar-SA"/>
        </w:rPr>
      </w:pPr>
    </w:p>
    <w:p w:rsidR="00D56B0D" w:rsidRPr="00F83A11" w:rsidRDefault="00D56B0D" w:rsidP="000A54C8">
      <w:pPr>
        <w:suppressAutoHyphens/>
        <w:ind w:left="540" w:hanging="540"/>
        <w:rPr>
          <w:caps/>
          <w:spacing w:val="0"/>
          <w:szCs w:val="28"/>
          <w:lang w:eastAsia="ar-SA"/>
        </w:rPr>
      </w:pPr>
      <w:r w:rsidRPr="00F83A11">
        <w:rPr>
          <w:caps/>
          <w:spacing w:val="0"/>
          <w:szCs w:val="28"/>
          <w:lang w:eastAsia="ar-SA"/>
        </w:rPr>
        <w:t>1697. Пятна «кофе с молоком» представляют собой участки гиперпигментции,</w:t>
      </w:r>
      <w:r w:rsidRPr="00F83A11">
        <w:rPr>
          <w:spacing w:val="0"/>
          <w:szCs w:val="28"/>
          <w:lang w:eastAsia="ar-SA"/>
        </w:rPr>
        <w:t xml:space="preserve"> </w:t>
      </w:r>
      <w:r w:rsidRPr="00F83A11">
        <w:rPr>
          <w:caps/>
          <w:spacing w:val="0"/>
          <w:szCs w:val="28"/>
          <w:lang w:eastAsia="ar-SA"/>
        </w:rPr>
        <w:t>встречающиеся при</w:t>
      </w:r>
    </w:p>
    <w:p w:rsidR="00D56B0D" w:rsidRPr="00F83A11" w:rsidRDefault="00D56B0D" w:rsidP="00F83A11">
      <w:pPr>
        <w:numPr>
          <w:ilvl w:val="0"/>
          <w:numId w:val="424"/>
        </w:numPr>
        <w:tabs>
          <w:tab w:val="left" w:pos="1843"/>
          <w:tab w:val="left" w:pos="4680"/>
        </w:tabs>
        <w:suppressAutoHyphens/>
        <w:ind w:left="1560" w:firstLine="0"/>
        <w:rPr>
          <w:spacing w:val="0"/>
          <w:szCs w:val="28"/>
          <w:lang w:eastAsia="ar-SA"/>
        </w:rPr>
      </w:pPr>
      <w:r w:rsidRPr="00F83A11">
        <w:rPr>
          <w:spacing w:val="0"/>
          <w:szCs w:val="28"/>
          <w:lang w:eastAsia="ar-SA"/>
        </w:rPr>
        <w:t>туберозном склерозе</w:t>
      </w:r>
    </w:p>
    <w:p w:rsidR="00D56B0D" w:rsidRPr="00F83A11" w:rsidRDefault="00D56B0D" w:rsidP="00F83A11">
      <w:pPr>
        <w:numPr>
          <w:ilvl w:val="0"/>
          <w:numId w:val="424"/>
        </w:numPr>
        <w:tabs>
          <w:tab w:val="left" w:pos="1843"/>
          <w:tab w:val="left" w:pos="4680"/>
        </w:tabs>
        <w:suppressAutoHyphens/>
        <w:ind w:left="1560" w:firstLine="0"/>
        <w:rPr>
          <w:spacing w:val="0"/>
          <w:szCs w:val="28"/>
          <w:lang w:eastAsia="ar-SA"/>
        </w:rPr>
      </w:pPr>
      <w:r w:rsidRPr="00F83A11">
        <w:rPr>
          <w:spacing w:val="0"/>
          <w:szCs w:val="28"/>
          <w:lang w:eastAsia="ar-SA"/>
        </w:rPr>
        <w:t>нейрофиброматозе</w:t>
      </w:r>
    </w:p>
    <w:p w:rsidR="00D56B0D" w:rsidRPr="00F83A11" w:rsidRDefault="00D56B0D" w:rsidP="00F83A11">
      <w:pPr>
        <w:numPr>
          <w:ilvl w:val="0"/>
          <w:numId w:val="424"/>
        </w:numPr>
        <w:tabs>
          <w:tab w:val="left" w:pos="1843"/>
          <w:tab w:val="left" w:pos="4680"/>
        </w:tabs>
        <w:suppressAutoHyphens/>
        <w:ind w:left="1560" w:firstLine="0"/>
        <w:rPr>
          <w:spacing w:val="0"/>
          <w:szCs w:val="28"/>
          <w:lang w:eastAsia="ar-SA"/>
        </w:rPr>
      </w:pPr>
      <w:r w:rsidRPr="00F83A11">
        <w:rPr>
          <w:spacing w:val="0"/>
          <w:szCs w:val="28"/>
          <w:lang w:eastAsia="ar-SA"/>
        </w:rPr>
        <w:t>рассеянном склерозе</w:t>
      </w:r>
    </w:p>
    <w:p w:rsidR="00D56B0D" w:rsidRPr="00F83A11" w:rsidRDefault="00D56B0D" w:rsidP="00F83A11">
      <w:pPr>
        <w:numPr>
          <w:ilvl w:val="0"/>
          <w:numId w:val="424"/>
        </w:numPr>
        <w:tabs>
          <w:tab w:val="left" w:pos="1843"/>
          <w:tab w:val="left" w:pos="4680"/>
          <w:tab w:val="left" w:pos="5040"/>
        </w:tabs>
        <w:suppressAutoHyphens/>
        <w:ind w:left="1560" w:firstLine="0"/>
        <w:rPr>
          <w:spacing w:val="0"/>
          <w:szCs w:val="28"/>
          <w:lang w:eastAsia="ar-SA"/>
        </w:rPr>
      </w:pPr>
      <w:r w:rsidRPr="00F83A11">
        <w:rPr>
          <w:spacing w:val="0"/>
          <w:szCs w:val="28"/>
          <w:lang w:eastAsia="ar-SA"/>
        </w:rPr>
        <w:t>синдроме Стерджа-Вебера</w:t>
      </w:r>
    </w:p>
    <w:p w:rsidR="00D56B0D" w:rsidRPr="00F83A11" w:rsidRDefault="00D56B0D" w:rsidP="00F83A11">
      <w:pPr>
        <w:numPr>
          <w:ilvl w:val="0"/>
          <w:numId w:val="424"/>
        </w:numPr>
        <w:tabs>
          <w:tab w:val="left" w:pos="1843"/>
          <w:tab w:val="left" w:pos="4680"/>
        </w:tabs>
        <w:suppressAutoHyphens/>
        <w:ind w:left="1560" w:firstLine="0"/>
        <w:rPr>
          <w:spacing w:val="0"/>
          <w:szCs w:val="28"/>
          <w:lang w:eastAsia="ar-SA"/>
        </w:rPr>
      </w:pPr>
      <w:r w:rsidRPr="00F83A11">
        <w:rPr>
          <w:spacing w:val="0"/>
          <w:szCs w:val="28"/>
          <w:lang w:eastAsia="ar-SA"/>
        </w:rPr>
        <w:t>атаксии-телеангиэктазии</w:t>
      </w:r>
    </w:p>
    <w:p w:rsidR="00D56B0D" w:rsidRPr="00F83A11" w:rsidRDefault="00D56B0D" w:rsidP="000A54C8">
      <w:pPr>
        <w:suppressAutoHyphens/>
        <w:ind w:left="0"/>
        <w:rPr>
          <w:caps/>
          <w:spacing w:val="0"/>
          <w:szCs w:val="28"/>
          <w:lang w:eastAsia="ar-SA"/>
        </w:rPr>
      </w:pPr>
    </w:p>
    <w:p w:rsidR="00D56B0D" w:rsidRPr="00F83A11" w:rsidRDefault="00D56B0D" w:rsidP="000A54C8">
      <w:pPr>
        <w:suppressAutoHyphens/>
        <w:ind w:left="0"/>
        <w:rPr>
          <w:caps/>
          <w:spacing w:val="0"/>
          <w:szCs w:val="28"/>
          <w:lang w:eastAsia="ar-SA"/>
        </w:rPr>
      </w:pPr>
      <w:r w:rsidRPr="00F83A11">
        <w:rPr>
          <w:caps/>
          <w:spacing w:val="0"/>
          <w:szCs w:val="28"/>
          <w:lang w:eastAsia="ar-SA"/>
        </w:rPr>
        <w:t>1698. К калий сберегающим диуретикам относится</w:t>
      </w:r>
    </w:p>
    <w:p w:rsidR="00D56B0D" w:rsidRPr="00F83A11" w:rsidRDefault="00D56B0D" w:rsidP="00F83A11">
      <w:pPr>
        <w:numPr>
          <w:ilvl w:val="0"/>
          <w:numId w:val="425"/>
        </w:numPr>
        <w:tabs>
          <w:tab w:val="left" w:pos="1843"/>
          <w:tab w:val="left" w:pos="4680"/>
        </w:tabs>
        <w:suppressAutoHyphens/>
        <w:ind w:left="1560" w:firstLine="0"/>
        <w:rPr>
          <w:spacing w:val="0"/>
          <w:szCs w:val="28"/>
          <w:lang w:eastAsia="ar-SA"/>
        </w:rPr>
      </w:pPr>
      <w:r w:rsidRPr="00F83A11">
        <w:rPr>
          <w:spacing w:val="0"/>
          <w:szCs w:val="28"/>
          <w:lang w:eastAsia="ar-SA"/>
        </w:rPr>
        <w:t>гипотиазид</w:t>
      </w:r>
    </w:p>
    <w:p w:rsidR="00D56B0D" w:rsidRPr="00F83A11" w:rsidRDefault="00D56B0D" w:rsidP="00F83A11">
      <w:pPr>
        <w:numPr>
          <w:ilvl w:val="0"/>
          <w:numId w:val="425"/>
        </w:numPr>
        <w:tabs>
          <w:tab w:val="left" w:pos="1843"/>
          <w:tab w:val="left" w:pos="4680"/>
        </w:tabs>
        <w:suppressAutoHyphens/>
        <w:ind w:left="1560" w:firstLine="0"/>
        <w:rPr>
          <w:spacing w:val="0"/>
          <w:szCs w:val="28"/>
          <w:lang w:eastAsia="ar-SA"/>
        </w:rPr>
      </w:pPr>
      <w:r w:rsidRPr="00F83A11">
        <w:rPr>
          <w:spacing w:val="0"/>
          <w:szCs w:val="28"/>
          <w:lang w:eastAsia="ar-SA"/>
        </w:rPr>
        <w:t>спиронолактон (верошпирон)</w:t>
      </w:r>
    </w:p>
    <w:p w:rsidR="00D56B0D" w:rsidRPr="00F83A11" w:rsidRDefault="00D56B0D" w:rsidP="00F83A11">
      <w:pPr>
        <w:numPr>
          <w:ilvl w:val="0"/>
          <w:numId w:val="425"/>
        </w:numPr>
        <w:tabs>
          <w:tab w:val="left" w:pos="1843"/>
          <w:tab w:val="left" w:pos="4680"/>
        </w:tabs>
        <w:suppressAutoHyphens/>
        <w:ind w:left="1560" w:firstLine="0"/>
        <w:rPr>
          <w:spacing w:val="0"/>
          <w:szCs w:val="28"/>
          <w:lang w:eastAsia="ar-SA"/>
        </w:rPr>
      </w:pPr>
      <w:r w:rsidRPr="00F83A11">
        <w:rPr>
          <w:spacing w:val="0"/>
          <w:szCs w:val="28"/>
          <w:lang w:eastAsia="ar-SA"/>
        </w:rPr>
        <w:t>фуросемид</w:t>
      </w:r>
    </w:p>
    <w:p w:rsidR="00D56B0D" w:rsidRPr="00F83A11" w:rsidRDefault="00D56B0D" w:rsidP="00F83A11">
      <w:pPr>
        <w:numPr>
          <w:ilvl w:val="0"/>
          <w:numId w:val="425"/>
        </w:numPr>
        <w:tabs>
          <w:tab w:val="left" w:pos="1843"/>
          <w:tab w:val="left" w:pos="4680"/>
        </w:tabs>
        <w:suppressAutoHyphens/>
        <w:ind w:left="1560" w:firstLine="0"/>
        <w:rPr>
          <w:spacing w:val="0"/>
          <w:szCs w:val="28"/>
          <w:lang w:eastAsia="ar-SA"/>
        </w:rPr>
      </w:pPr>
      <w:r w:rsidRPr="00F83A11">
        <w:rPr>
          <w:spacing w:val="0"/>
          <w:szCs w:val="28"/>
          <w:lang w:eastAsia="ar-SA"/>
        </w:rPr>
        <w:t>маннитол</w:t>
      </w:r>
    </w:p>
    <w:p w:rsidR="00D56B0D" w:rsidRPr="00F83A11" w:rsidRDefault="00D56B0D" w:rsidP="00F83A11">
      <w:pPr>
        <w:numPr>
          <w:ilvl w:val="0"/>
          <w:numId w:val="425"/>
        </w:numPr>
        <w:tabs>
          <w:tab w:val="left" w:pos="1843"/>
          <w:tab w:val="left" w:pos="4680"/>
        </w:tabs>
        <w:suppressAutoHyphens/>
        <w:ind w:left="1560" w:firstLine="0"/>
        <w:rPr>
          <w:spacing w:val="0"/>
          <w:szCs w:val="28"/>
          <w:lang w:eastAsia="ar-SA"/>
        </w:rPr>
      </w:pPr>
      <w:r w:rsidRPr="00F83A11">
        <w:rPr>
          <w:spacing w:val="0"/>
          <w:szCs w:val="28"/>
          <w:lang w:eastAsia="ar-SA"/>
        </w:rPr>
        <w:t>этакриновая кислота (урегит)</w:t>
      </w:r>
    </w:p>
    <w:p w:rsidR="00D56B0D" w:rsidRPr="00F83A11" w:rsidRDefault="00D56B0D" w:rsidP="000A54C8">
      <w:pPr>
        <w:tabs>
          <w:tab w:val="left" w:pos="1843"/>
        </w:tabs>
        <w:suppressAutoHyphens/>
        <w:ind w:left="1560"/>
        <w:rPr>
          <w:caps/>
          <w:spacing w:val="0"/>
          <w:szCs w:val="28"/>
          <w:lang w:eastAsia="ar-SA"/>
        </w:rPr>
      </w:pPr>
    </w:p>
    <w:p w:rsidR="00D56B0D" w:rsidRPr="00F83A11" w:rsidRDefault="00D56B0D" w:rsidP="000A54C8">
      <w:pPr>
        <w:suppressAutoHyphens/>
        <w:ind w:left="0"/>
        <w:jc w:val="left"/>
        <w:rPr>
          <w:caps/>
          <w:spacing w:val="0"/>
          <w:szCs w:val="28"/>
          <w:lang w:eastAsia="ar-SA"/>
        </w:rPr>
      </w:pPr>
      <w:r w:rsidRPr="00F83A11">
        <w:rPr>
          <w:caps/>
          <w:spacing w:val="0"/>
          <w:szCs w:val="28"/>
          <w:lang w:eastAsia="ar-SA"/>
        </w:rPr>
        <w:t>1699. типичныМ симптомом ваготонии является</w:t>
      </w:r>
    </w:p>
    <w:p w:rsidR="00D56B0D" w:rsidRPr="00F83A11" w:rsidRDefault="00D56B0D" w:rsidP="000A54C8">
      <w:pPr>
        <w:shd w:val="clear" w:color="auto" w:fill="FFFFFF"/>
        <w:tabs>
          <w:tab w:val="left" w:pos="1843"/>
          <w:tab w:val="left" w:pos="4680"/>
        </w:tabs>
        <w:suppressAutoHyphens/>
        <w:ind w:left="1560"/>
        <w:rPr>
          <w:spacing w:val="0"/>
          <w:szCs w:val="28"/>
          <w:lang w:eastAsia="ar-SA"/>
        </w:rPr>
      </w:pPr>
      <w:r w:rsidRPr="00F83A11">
        <w:rPr>
          <w:spacing w:val="0"/>
          <w:szCs w:val="28"/>
          <w:lang w:eastAsia="ar-SA"/>
        </w:rPr>
        <w:t>1) сухость кожи</w:t>
      </w:r>
    </w:p>
    <w:p w:rsidR="00D56B0D" w:rsidRPr="00F83A11" w:rsidRDefault="00D56B0D" w:rsidP="000A54C8">
      <w:pPr>
        <w:shd w:val="clear" w:color="auto" w:fill="FFFFFF"/>
        <w:tabs>
          <w:tab w:val="left" w:pos="1843"/>
          <w:tab w:val="left" w:pos="4680"/>
        </w:tabs>
        <w:suppressAutoHyphens/>
        <w:ind w:left="1560"/>
        <w:rPr>
          <w:spacing w:val="0"/>
          <w:szCs w:val="28"/>
          <w:lang w:eastAsia="ar-SA"/>
        </w:rPr>
      </w:pPr>
      <w:r w:rsidRPr="00F83A11">
        <w:rPr>
          <w:spacing w:val="0"/>
          <w:szCs w:val="28"/>
          <w:lang w:eastAsia="ar-SA"/>
        </w:rPr>
        <w:t>2) гипергидроз ладоней и стоп</w:t>
      </w:r>
    </w:p>
    <w:p w:rsidR="00D56B0D" w:rsidRPr="00F83A11" w:rsidRDefault="00D56B0D" w:rsidP="000A54C8">
      <w:pPr>
        <w:shd w:val="clear" w:color="auto" w:fill="FFFFFF"/>
        <w:tabs>
          <w:tab w:val="left" w:pos="1843"/>
          <w:tab w:val="left" w:pos="4680"/>
        </w:tabs>
        <w:suppressAutoHyphens/>
        <w:ind w:left="1560"/>
        <w:rPr>
          <w:spacing w:val="0"/>
          <w:szCs w:val="28"/>
          <w:lang w:eastAsia="ar-SA"/>
        </w:rPr>
      </w:pPr>
      <w:r w:rsidRPr="00F83A11">
        <w:rPr>
          <w:spacing w:val="0"/>
          <w:szCs w:val="28"/>
          <w:lang w:eastAsia="ar-SA"/>
        </w:rPr>
        <w:t>3  белый стойкий дермографизм</w:t>
      </w:r>
    </w:p>
    <w:p w:rsidR="00D56B0D" w:rsidRPr="00F83A11" w:rsidRDefault="00D56B0D" w:rsidP="000A54C8">
      <w:pPr>
        <w:shd w:val="clear" w:color="auto" w:fill="FFFFFF"/>
        <w:tabs>
          <w:tab w:val="left" w:pos="1843"/>
          <w:tab w:val="left" w:pos="4680"/>
        </w:tabs>
        <w:suppressAutoHyphens/>
        <w:ind w:left="1560"/>
        <w:rPr>
          <w:spacing w:val="0"/>
          <w:szCs w:val="28"/>
          <w:lang w:eastAsia="ar-SA"/>
        </w:rPr>
      </w:pPr>
      <w:r w:rsidRPr="00F83A11">
        <w:rPr>
          <w:spacing w:val="0"/>
          <w:szCs w:val="28"/>
          <w:lang w:eastAsia="ar-SA"/>
        </w:rPr>
        <w:t>4) тахикардия</w:t>
      </w:r>
    </w:p>
    <w:p w:rsidR="00D56B0D" w:rsidRPr="00F83A11" w:rsidRDefault="00D56B0D" w:rsidP="000A54C8">
      <w:pPr>
        <w:shd w:val="clear" w:color="auto" w:fill="FFFFFF"/>
        <w:tabs>
          <w:tab w:val="left" w:pos="1843"/>
          <w:tab w:val="left" w:pos="4680"/>
        </w:tabs>
        <w:suppressAutoHyphens/>
        <w:ind w:left="1560"/>
        <w:rPr>
          <w:spacing w:val="0"/>
          <w:szCs w:val="28"/>
          <w:lang w:eastAsia="ar-SA"/>
        </w:rPr>
      </w:pPr>
      <w:r w:rsidRPr="00F83A11">
        <w:rPr>
          <w:spacing w:val="0"/>
          <w:szCs w:val="28"/>
          <w:lang w:eastAsia="ar-SA"/>
        </w:rPr>
        <w:t>5) головная боль</w:t>
      </w:r>
    </w:p>
    <w:p w:rsidR="00D56B0D" w:rsidRPr="00F83A11" w:rsidRDefault="00D56B0D" w:rsidP="000A54C8">
      <w:pPr>
        <w:suppressAutoHyphens/>
        <w:ind w:left="360" w:hanging="360"/>
        <w:rPr>
          <w:caps/>
          <w:spacing w:val="0"/>
          <w:szCs w:val="28"/>
          <w:lang w:eastAsia="ar-SA"/>
        </w:rPr>
      </w:pPr>
    </w:p>
    <w:p w:rsidR="00D56B0D" w:rsidRPr="00F83A11" w:rsidRDefault="00D56B0D" w:rsidP="000A54C8">
      <w:pPr>
        <w:shd w:val="clear" w:color="auto" w:fill="FFFFFF"/>
        <w:suppressAutoHyphens/>
        <w:ind w:left="360" w:hanging="360"/>
        <w:rPr>
          <w:caps/>
          <w:spacing w:val="0"/>
          <w:szCs w:val="28"/>
          <w:lang w:eastAsia="ar-SA"/>
        </w:rPr>
      </w:pPr>
      <w:r w:rsidRPr="00F83A11">
        <w:rPr>
          <w:caps/>
          <w:spacing w:val="0"/>
          <w:szCs w:val="28"/>
          <w:lang w:eastAsia="ar-SA"/>
        </w:rPr>
        <w:t>1700. клиническим  проявлением  симпатикотонии является</w:t>
      </w:r>
    </w:p>
    <w:p w:rsidR="00D56B0D" w:rsidRPr="00F83A11" w:rsidRDefault="00D56B0D" w:rsidP="000A54C8">
      <w:pPr>
        <w:shd w:val="clear" w:color="auto" w:fill="FFFFFF"/>
        <w:tabs>
          <w:tab w:val="left" w:pos="1843"/>
        </w:tabs>
        <w:suppressAutoHyphens/>
        <w:ind w:left="1560"/>
        <w:rPr>
          <w:spacing w:val="0"/>
          <w:szCs w:val="28"/>
          <w:lang w:eastAsia="ar-SA"/>
        </w:rPr>
      </w:pPr>
      <w:r w:rsidRPr="00F83A11">
        <w:rPr>
          <w:spacing w:val="0"/>
          <w:szCs w:val="28"/>
          <w:lang w:eastAsia="ar-SA"/>
        </w:rPr>
        <w:t>1)   артериальная гипертензия</w:t>
      </w:r>
    </w:p>
    <w:p w:rsidR="00D56B0D" w:rsidRPr="00F83A11" w:rsidRDefault="00D56B0D" w:rsidP="000A54C8">
      <w:pPr>
        <w:shd w:val="clear" w:color="auto" w:fill="FFFFFF"/>
        <w:tabs>
          <w:tab w:val="left" w:pos="1843"/>
        </w:tabs>
        <w:suppressAutoHyphens/>
        <w:ind w:left="1560"/>
        <w:rPr>
          <w:spacing w:val="0"/>
          <w:szCs w:val="28"/>
          <w:lang w:eastAsia="ar-SA"/>
        </w:rPr>
      </w:pPr>
      <w:r w:rsidRPr="00F83A11">
        <w:rPr>
          <w:spacing w:val="0"/>
          <w:szCs w:val="28"/>
          <w:lang w:eastAsia="ar-SA"/>
        </w:rPr>
        <w:t>2)  брадикардия</w:t>
      </w:r>
    </w:p>
    <w:p w:rsidR="00D56B0D" w:rsidRPr="00F83A11" w:rsidRDefault="00D56B0D" w:rsidP="000A54C8">
      <w:pPr>
        <w:shd w:val="clear" w:color="auto" w:fill="FFFFFF"/>
        <w:tabs>
          <w:tab w:val="left" w:pos="1843"/>
        </w:tabs>
        <w:suppressAutoHyphens/>
        <w:ind w:left="1560"/>
        <w:rPr>
          <w:spacing w:val="0"/>
          <w:szCs w:val="28"/>
          <w:lang w:eastAsia="ar-SA"/>
        </w:rPr>
      </w:pPr>
      <w:r w:rsidRPr="00F83A11">
        <w:rPr>
          <w:spacing w:val="0"/>
          <w:szCs w:val="28"/>
          <w:lang w:eastAsia="ar-SA"/>
        </w:rPr>
        <w:t>3)  склонность к снижению температуры</w:t>
      </w:r>
    </w:p>
    <w:p w:rsidR="00D56B0D" w:rsidRPr="00F83A11" w:rsidRDefault="00D56B0D" w:rsidP="000A54C8">
      <w:pPr>
        <w:shd w:val="clear" w:color="auto" w:fill="FFFFFF"/>
        <w:tabs>
          <w:tab w:val="left" w:pos="1843"/>
        </w:tabs>
        <w:suppressAutoHyphens/>
        <w:ind w:left="1560"/>
        <w:rPr>
          <w:spacing w:val="0"/>
          <w:szCs w:val="28"/>
          <w:lang w:eastAsia="ar-SA"/>
        </w:rPr>
      </w:pPr>
      <w:r w:rsidRPr="00F83A11">
        <w:rPr>
          <w:spacing w:val="0"/>
          <w:szCs w:val="28"/>
          <w:lang w:eastAsia="ar-SA"/>
        </w:rPr>
        <w:t>4)  склонность к ожирению</w:t>
      </w:r>
    </w:p>
    <w:p w:rsidR="00D56B0D" w:rsidRPr="00F83A11" w:rsidRDefault="00D56B0D" w:rsidP="000A54C8">
      <w:pPr>
        <w:shd w:val="clear" w:color="auto" w:fill="FFFFFF"/>
        <w:tabs>
          <w:tab w:val="left" w:pos="1843"/>
        </w:tabs>
        <w:suppressAutoHyphens/>
        <w:ind w:left="1560"/>
        <w:rPr>
          <w:spacing w:val="0"/>
          <w:szCs w:val="28"/>
          <w:lang w:eastAsia="ar-SA"/>
        </w:rPr>
      </w:pPr>
      <w:r w:rsidRPr="00F83A11">
        <w:rPr>
          <w:spacing w:val="0"/>
          <w:szCs w:val="28"/>
          <w:lang w:eastAsia="ar-SA"/>
        </w:rPr>
        <w:t>5)  красный стойкий дермографизм</w:t>
      </w:r>
    </w:p>
    <w:p w:rsidR="00D56B0D" w:rsidRPr="00F83A11" w:rsidRDefault="00D56B0D" w:rsidP="000A54C8">
      <w:pPr>
        <w:shd w:val="clear" w:color="auto" w:fill="FFFFFF"/>
        <w:tabs>
          <w:tab w:val="left" w:pos="1843"/>
        </w:tabs>
        <w:suppressAutoHyphens/>
        <w:ind w:left="1560"/>
        <w:rPr>
          <w:spacing w:val="0"/>
          <w:szCs w:val="28"/>
          <w:lang w:eastAsia="ar-SA"/>
        </w:rPr>
      </w:pPr>
    </w:p>
    <w:p w:rsidR="00D56B0D" w:rsidRPr="00F83A11" w:rsidRDefault="00D56B0D" w:rsidP="000A54C8">
      <w:pPr>
        <w:shd w:val="clear" w:color="auto" w:fill="FFFFFF"/>
        <w:suppressAutoHyphens/>
        <w:ind w:left="540" w:hanging="540"/>
        <w:rPr>
          <w:caps/>
          <w:spacing w:val="0"/>
          <w:szCs w:val="28"/>
          <w:lang w:eastAsia="ar-SA"/>
        </w:rPr>
      </w:pPr>
      <w:r w:rsidRPr="00F83A11">
        <w:rPr>
          <w:caps/>
          <w:spacing w:val="0"/>
          <w:szCs w:val="28"/>
          <w:lang w:eastAsia="ar-SA"/>
        </w:rPr>
        <w:t>1701. К симптомам симпатико-адреналового криза относятся</w:t>
      </w:r>
    </w:p>
    <w:p w:rsidR="00D56B0D" w:rsidRPr="00F83A11" w:rsidRDefault="00D56B0D" w:rsidP="000A54C8">
      <w:pPr>
        <w:shd w:val="clear" w:color="auto" w:fill="FFFFFF"/>
        <w:tabs>
          <w:tab w:val="left" w:pos="5040"/>
        </w:tabs>
        <w:suppressAutoHyphens/>
        <w:ind w:left="1620" w:hanging="6"/>
        <w:rPr>
          <w:spacing w:val="0"/>
          <w:szCs w:val="28"/>
          <w:lang w:eastAsia="ar-SA"/>
        </w:rPr>
      </w:pPr>
      <w:r w:rsidRPr="00F83A11">
        <w:rPr>
          <w:spacing w:val="0"/>
          <w:szCs w:val="28"/>
          <w:lang w:eastAsia="ar-SA"/>
        </w:rPr>
        <w:t xml:space="preserve">1) тахикардия вплоть до пароксизмальной,    </w:t>
      </w:r>
    </w:p>
    <w:p w:rsidR="00D56B0D" w:rsidRPr="00F83A11" w:rsidRDefault="00D56B0D" w:rsidP="000A54C8">
      <w:pPr>
        <w:shd w:val="clear" w:color="auto" w:fill="FFFFFF"/>
        <w:tabs>
          <w:tab w:val="left" w:pos="4860"/>
        </w:tabs>
        <w:suppressAutoHyphens/>
        <w:ind w:left="1560" w:hanging="6"/>
        <w:rPr>
          <w:spacing w:val="0"/>
          <w:szCs w:val="28"/>
          <w:lang w:eastAsia="ar-SA"/>
        </w:rPr>
      </w:pPr>
      <w:r w:rsidRPr="00F83A11">
        <w:rPr>
          <w:spacing w:val="0"/>
          <w:szCs w:val="28"/>
          <w:lang w:eastAsia="ar-SA"/>
        </w:rPr>
        <w:t xml:space="preserve">   нарастающее чувство тревоги, страха,     </w:t>
      </w:r>
    </w:p>
    <w:p w:rsidR="00D56B0D" w:rsidRPr="00F83A11" w:rsidRDefault="00D56B0D" w:rsidP="000A54C8">
      <w:pPr>
        <w:shd w:val="clear" w:color="auto" w:fill="FFFFFF"/>
        <w:tabs>
          <w:tab w:val="left" w:pos="4860"/>
        </w:tabs>
        <w:suppressAutoHyphens/>
        <w:ind w:left="1560" w:hanging="6"/>
        <w:rPr>
          <w:spacing w:val="0"/>
          <w:szCs w:val="28"/>
          <w:lang w:eastAsia="ar-SA"/>
        </w:rPr>
      </w:pPr>
      <w:r w:rsidRPr="00F83A11">
        <w:rPr>
          <w:spacing w:val="0"/>
          <w:szCs w:val="28"/>
          <w:lang w:eastAsia="ar-SA"/>
        </w:rPr>
        <w:t xml:space="preserve">   повышение       АД </w:t>
      </w:r>
    </w:p>
    <w:p w:rsidR="00D56B0D" w:rsidRPr="00F83A11" w:rsidRDefault="00D56B0D" w:rsidP="000A54C8">
      <w:pPr>
        <w:shd w:val="clear" w:color="auto" w:fill="FFFFFF"/>
        <w:suppressAutoHyphens/>
        <w:ind w:left="1560" w:hanging="6"/>
        <w:rPr>
          <w:spacing w:val="0"/>
          <w:szCs w:val="28"/>
          <w:lang w:eastAsia="ar-SA"/>
        </w:rPr>
      </w:pPr>
      <w:r w:rsidRPr="00F83A11">
        <w:rPr>
          <w:spacing w:val="0"/>
          <w:szCs w:val="28"/>
          <w:lang w:eastAsia="ar-SA"/>
        </w:rPr>
        <w:t>2)  галлюцинации, психомоторное возбуждение</w:t>
      </w:r>
    </w:p>
    <w:p w:rsidR="00D56B0D" w:rsidRPr="00F83A11" w:rsidRDefault="00D56B0D" w:rsidP="000A54C8">
      <w:pPr>
        <w:shd w:val="clear" w:color="auto" w:fill="FFFFFF"/>
        <w:suppressAutoHyphens/>
        <w:ind w:left="1560" w:hanging="6"/>
        <w:rPr>
          <w:spacing w:val="0"/>
          <w:szCs w:val="28"/>
          <w:lang w:eastAsia="ar-SA"/>
        </w:rPr>
      </w:pPr>
      <w:r w:rsidRPr="00F83A11">
        <w:rPr>
          <w:spacing w:val="0"/>
          <w:szCs w:val="28"/>
          <w:lang w:eastAsia="ar-SA"/>
        </w:rPr>
        <w:t>3)  приступ потливости</w:t>
      </w:r>
    </w:p>
    <w:p w:rsidR="00D56B0D" w:rsidRPr="00F83A11" w:rsidRDefault="00D56B0D" w:rsidP="000A54C8">
      <w:pPr>
        <w:shd w:val="clear" w:color="auto" w:fill="FFFFFF"/>
        <w:suppressAutoHyphens/>
        <w:ind w:left="1560" w:hanging="6"/>
        <w:rPr>
          <w:spacing w:val="0"/>
          <w:szCs w:val="28"/>
          <w:lang w:eastAsia="ar-SA"/>
        </w:rPr>
      </w:pPr>
      <w:r w:rsidRPr="00F83A11">
        <w:rPr>
          <w:spacing w:val="0"/>
          <w:szCs w:val="28"/>
          <w:lang w:eastAsia="ar-SA"/>
        </w:rPr>
        <w:t>4)  судороги, потеря сознания</w:t>
      </w:r>
    </w:p>
    <w:p w:rsidR="00D56B0D" w:rsidRPr="00F83A11" w:rsidRDefault="00D56B0D" w:rsidP="000A54C8">
      <w:pPr>
        <w:shd w:val="clear" w:color="auto" w:fill="FFFFFF"/>
        <w:suppressAutoHyphens/>
        <w:ind w:left="1560" w:hanging="6"/>
        <w:rPr>
          <w:spacing w:val="0"/>
          <w:szCs w:val="28"/>
          <w:lang w:eastAsia="ar-SA"/>
        </w:rPr>
      </w:pPr>
      <w:r w:rsidRPr="00F83A11">
        <w:rPr>
          <w:spacing w:val="0"/>
          <w:szCs w:val="28"/>
          <w:lang w:eastAsia="ar-SA"/>
        </w:rPr>
        <w:t>5)  запор, боли в животе</w:t>
      </w:r>
    </w:p>
    <w:p w:rsidR="00D56B0D" w:rsidRPr="00F83A11" w:rsidRDefault="00D56B0D" w:rsidP="000A54C8">
      <w:pPr>
        <w:shd w:val="clear" w:color="auto" w:fill="FFFFFF"/>
        <w:suppressAutoHyphens/>
        <w:ind w:left="2160"/>
        <w:rPr>
          <w:spacing w:val="0"/>
          <w:szCs w:val="28"/>
          <w:lang w:eastAsia="ar-SA"/>
        </w:rPr>
      </w:pPr>
    </w:p>
    <w:p w:rsidR="00D56B0D" w:rsidRPr="00F83A11" w:rsidRDefault="00D56B0D" w:rsidP="000A54C8">
      <w:pPr>
        <w:shd w:val="clear" w:color="auto" w:fill="FFFFFF"/>
        <w:ind w:left="0"/>
        <w:rPr>
          <w:caps/>
        </w:rPr>
      </w:pPr>
      <w:r w:rsidRPr="00F83A11">
        <w:rPr>
          <w:caps/>
          <w:spacing w:val="0"/>
          <w:szCs w:val="28"/>
          <w:lang w:eastAsia="ar-SA"/>
        </w:rPr>
        <w:t xml:space="preserve">1702. </w:t>
      </w:r>
      <w:r w:rsidRPr="00F83A11">
        <w:rPr>
          <w:caps/>
        </w:rPr>
        <w:t>К симптомам ваго-инсулярного криза относятся:</w:t>
      </w:r>
    </w:p>
    <w:p w:rsidR="00D56B0D" w:rsidRPr="00F83A11" w:rsidRDefault="00D56B0D" w:rsidP="00F83A11">
      <w:pPr>
        <w:numPr>
          <w:ilvl w:val="0"/>
          <w:numId w:val="998"/>
        </w:numPr>
        <w:shd w:val="clear" w:color="auto" w:fill="FFFFFF"/>
        <w:ind w:left="1980"/>
      </w:pPr>
      <w:r w:rsidRPr="00F83A11">
        <w:t>приступ  головной боли, рвоты</w:t>
      </w:r>
    </w:p>
    <w:p w:rsidR="00D56B0D" w:rsidRPr="00F83A11" w:rsidRDefault="00D56B0D" w:rsidP="00F83A11">
      <w:pPr>
        <w:numPr>
          <w:ilvl w:val="0"/>
          <w:numId w:val="998"/>
        </w:numPr>
        <w:shd w:val="clear" w:color="auto" w:fill="FFFFFF"/>
        <w:ind w:left="1980"/>
      </w:pPr>
      <w:r w:rsidRPr="00F83A11">
        <w:t>приступ потливости, тошноты, рвоты, болей в животе,  падение АД (вплоть до обморока)</w:t>
      </w:r>
    </w:p>
    <w:p w:rsidR="00D56B0D" w:rsidRPr="00F83A11" w:rsidRDefault="00D56B0D" w:rsidP="00F83A11">
      <w:pPr>
        <w:numPr>
          <w:ilvl w:val="0"/>
          <w:numId w:val="998"/>
        </w:numPr>
        <w:shd w:val="clear" w:color="auto" w:fill="FFFFFF"/>
        <w:ind w:left="1980"/>
      </w:pPr>
      <w:r w:rsidRPr="00F83A11">
        <w:t>кашель, бронхообструктивный синдром</w:t>
      </w:r>
    </w:p>
    <w:p w:rsidR="00D56B0D" w:rsidRPr="00F83A11" w:rsidRDefault="00D56B0D" w:rsidP="00F83A11">
      <w:pPr>
        <w:numPr>
          <w:ilvl w:val="0"/>
          <w:numId w:val="998"/>
        </w:numPr>
        <w:shd w:val="clear" w:color="auto" w:fill="FFFFFF"/>
        <w:ind w:left="1980"/>
      </w:pPr>
      <w:r w:rsidRPr="00F83A11">
        <w:t xml:space="preserve">тахикардия, мерцательная аритмия </w:t>
      </w:r>
    </w:p>
    <w:p w:rsidR="00D56B0D" w:rsidRPr="00F83A11" w:rsidRDefault="00D56B0D" w:rsidP="00F83A11">
      <w:pPr>
        <w:numPr>
          <w:ilvl w:val="0"/>
          <w:numId w:val="998"/>
        </w:numPr>
        <w:shd w:val="clear" w:color="auto" w:fill="FFFFFF"/>
        <w:ind w:left="1980"/>
      </w:pPr>
      <w:r w:rsidRPr="00F83A11">
        <w:t>повышение АД, сухость кожи и слизистых</w:t>
      </w:r>
    </w:p>
    <w:p w:rsidR="00D56B0D" w:rsidRPr="00F83A11" w:rsidRDefault="00D56B0D" w:rsidP="000A54C8">
      <w:pPr>
        <w:tabs>
          <w:tab w:val="left" w:pos="4680"/>
        </w:tabs>
        <w:suppressAutoHyphens/>
        <w:ind w:left="1980" w:hanging="6"/>
        <w:rPr>
          <w:spacing w:val="0"/>
          <w:szCs w:val="28"/>
          <w:lang w:eastAsia="ar-SA"/>
        </w:rPr>
      </w:pPr>
    </w:p>
    <w:p w:rsidR="00D56B0D" w:rsidRPr="00F83A11" w:rsidRDefault="00D56B0D" w:rsidP="000A54C8">
      <w:pPr>
        <w:tabs>
          <w:tab w:val="left" w:pos="966"/>
          <w:tab w:val="left" w:pos="1249"/>
        </w:tabs>
        <w:suppressAutoHyphens/>
        <w:ind w:left="540" w:hanging="540"/>
        <w:rPr>
          <w:spacing w:val="0"/>
          <w:szCs w:val="28"/>
          <w:lang w:eastAsia="ar-SA"/>
        </w:rPr>
      </w:pPr>
    </w:p>
    <w:p w:rsidR="00D56B0D" w:rsidRPr="00F83A11" w:rsidRDefault="00D56B0D" w:rsidP="000A54C8">
      <w:pPr>
        <w:tabs>
          <w:tab w:val="left" w:pos="720"/>
          <w:tab w:val="left" w:pos="1260"/>
        </w:tabs>
        <w:suppressAutoHyphens/>
        <w:ind w:left="360" w:hanging="360"/>
        <w:rPr>
          <w:caps/>
          <w:spacing w:val="0"/>
          <w:szCs w:val="28"/>
          <w:lang w:eastAsia="ar-SA"/>
        </w:rPr>
      </w:pPr>
      <w:r w:rsidRPr="00F83A11">
        <w:rPr>
          <w:caps/>
          <w:spacing w:val="0"/>
          <w:szCs w:val="28"/>
          <w:lang w:eastAsia="ar-SA"/>
        </w:rPr>
        <w:t>1703. При артериальной гипертензии возможны жалобы на</w:t>
      </w:r>
    </w:p>
    <w:p w:rsidR="00D56B0D" w:rsidRPr="00F83A11" w:rsidRDefault="00D56B0D" w:rsidP="000A54C8">
      <w:pPr>
        <w:tabs>
          <w:tab w:val="left" w:pos="3420"/>
          <w:tab w:val="left" w:pos="3600"/>
        </w:tabs>
        <w:suppressAutoHyphens/>
        <w:ind w:left="1560" w:hanging="6"/>
        <w:rPr>
          <w:spacing w:val="0"/>
          <w:szCs w:val="28"/>
          <w:lang w:eastAsia="ar-SA"/>
        </w:rPr>
      </w:pPr>
      <w:r w:rsidRPr="00F83A11">
        <w:rPr>
          <w:spacing w:val="0"/>
          <w:szCs w:val="28"/>
          <w:lang w:eastAsia="ar-SA"/>
        </w:rPr>
        <w:t xml:space="preserve">  1)  головную боль, рвоту</w:t>
      </w:r>
    </w:p>
    <w:p w:rsidR="00D56B0D" w:rsidRPr="00F83A11" w:rsidRDefault="00D56B0D" w:rsidP="000A54C8">
      <w:pPr>
        <w:tabs>
          <w:tab w:val="left" w:pos="3600"/>
        </w:tabs>
        <w:suppressAutoHyphens/>
        <w:ind w:left="1560" w:hanging="6"/>
        <w:rPr>
          <w:spacing w:val="0"/>
          <w:szCs w:val="28"/>
          <w:lang w:eastAsia="ar-SA"/>
        </w:rPr>
      </w:pPr>
      <w:r w:rsidRPr="00F83A11">
        <w:rPr>
          <w:spacing w:val="0"/>
          <w:szCs w:val="28"/>
          <w:lang w:eastAsia="ar-SA"/>
        </w:rPr>
        <w:t xml:space="preserve">  2) энурез</w:t>
      </w:r>
    </w:p>
    <w:p w:rsidR="00D56B0D" w:rsidRPr="00F83A11" w:rsidRDefault="00D56B0D" w:rsidP="000A54C8">
      <w:pPr>
        <w:tabs>
          <w:tab w:val="left" w:pos="3600"/>
        </w:tabs>
        <w:suppressAutoHyphens/>
        <w:ind w:left="1560" w:hanging="6"/>
        <w:rPr>
          <w:spacing w:val="0"/>
          <w:szCs w:val="28"/>
          <w:lang w:eastAsia="ar-SA"/>
        </w:rPr>
      </w:pPr>
      <w:r w:rsidRPr="00F83A11">
        <w:rPr>
          <w:spacing w:val="0"/>
          <w:szCs w:val="28"/>
          <w:lang w:eastAsia="ar-SA"/>
        </w:rPr>
        <w:t xml:space="preserve">  3) боли в животе</w:t>
      </w:r>
    </w:p>
    <w:p w:rsidR="00D56B0D" w:rsidRPr="00F83A11" w:rsidRDefault="00D56B0D" w:rsidP="000A54C8">
      <w:pPr>
        <w:tabs>
          <w:tab w:val="left" w:pos="3600"/>
        </w:tabs>
        <w:suppressAutoHyphens/>
        <w:ind w:left="1560" w:hanging="6"/>
        <w:rPr>
          <w:spacing w:val="0"/>
          <w:szCs w:val="28"/>
          <w:lang w:eastAsia="ar-SA"/>
        </w:rPr>
      </w:pPr>
      <w:r w:rsidRPr="00F83A11">
        <w:rPr>
          <w:spacing w:val="0"/>
          <w:szCs w:val="28"/>
          <w:lang w:eastAsia="ar-SA"/>
        </w:rPr>
        <w:t xml:space="preserve">  4) повышенную потливость</w:t>
      </w:r>
    </w:p>
    <w:p w:rsidR="00D56B0D" w:rsidRPr="00F83A11" w:rsidRDefault="00D56B0D" w:rsidP="000A54C8">
      <w:pPr>
        <w:tabs>
          <w:tab w:val="left" w:pos="3600"/>
        </w:tabs>
        <w:suppressAutoHyphens/>
        <w:ind w:left="1560" w:hanging="6"/>
        <w:rPr>
          <w:spacing w:val="0"/>
          <w:szCs w:val="28"/>
          <w:lang w:eastAsia="ar-SA"/>
        </w:rPr>
      </w:pPr>
      <w:r w:rsidRPr="00F83A11">
        <w:rPr>
          <w:spacing w:val="0"/>
          <w:szCs w:val="28"/>
          <w:lang w:eastAsia="ar-SA"/>
        </w:rPr>
        <w:t xml:space="preserve">  5) похолодание конечностей</w:t>
      </w:r>
    </w:p>
    <w:p w:rsidR="00D56B0D" w:rsidRPr="00F83A11" w:rsidRDefault="00D56B0D" w:rsidP="000A54C8">
      <w:pPr>
        <w:tabs>
          <w:tab w:val="left" w:pos="966"/>
          <w:tab w:val="left" w:pos="1249"/>
        </w:tabs>
        <w:suppressAutoHyphens/>
        <w:ind w:left="540" w:hanging="540"/>
        <w:rPr>
          <w:spacing w:val="0"/>
          <w:szCs w:val="28"/>
          <w:lang w:eastAsia="ar-SA"/>
        </w:rPr>
      </w:pPr>
    </w:p>
    <w:p w:rsidR="00D56B0D" w:rsidRPr="00F83A11" w:rsidRDefault="00D56B0D" w:rsidP="000A54C8">
      <w:pPr>
        <w:suppressAutoHyphens/>
        <w:ind w:left="720" w:hanging="720"/>
        <w:rPr>
          <w:caps/>
          <w:spacing w:val="0"/>
          <w:szCs w:val="28"/>
          <w:lang w:eastAsia="ar-SA"/>
        </w:rPr>
      </w:pPr>
      <w:r w:rsidRPr="00F83A11">
        <w:rPr>
          <w:caps/>
          <w:spacing w:val="0"/>
          <w:szCs w:val="28"/>
          <w:lang w:eastAsia="ar-SA"/>
        </w:rPr>
        <w:t>1704. Радикальной терапией при вазоренальной гипертонии является применение</w:t>
      </w:r>
    </w:p>
    <w:p w:rsidR="00D56B0D" w:rsidRPr="00F83A11" w:rsidRDefault="00D56B0D" w:rsidP="000A54C8">
      <w:pPr>
        <w:suppressAutoHyphens/>
        <w:ind w:left="1560" w:hanging="6"/>
        <w:rPr>
          <w:spacing w:val="0"/>
          <w:szCs w:val="28"/>
          <w:lang w:eastAsia="ar-SA"/>
        </w:rPr>
      </w:pPr>
      <w:r w:rsidRPr="00F83A11">
        <w:rPr>
          <w:spacing w:val="0"/>
          <w:szCs w:val="28"/>
          <w:lang w:eastAsia="ar-SA"/>
        </w:rPr>
        <w:t>1) диуретиков</w:t>
      </w:r>
    </w:p>
    <w:p w:rsidR="00D56B0D" w:rsidRPr="00F83A11" w:rsidRDefault="00D56B0D" w:rsidP="000A54C8">
      <w:pPr>
        <w:suppressAutoHyphens/>
        <w:ind w:left="1560" w:hanging="6"/>
        <w:rPr>
          <w:spacing w:val="0"/>
          <w:szCs w:val="28"/>
          <w:lang w:eastAsia="ar-SA"/>
        </w:rPr>
      </w:pPr>
      <w:r w:rsidRPr="00F83A11">
        <w:rPr>
          <w:spacing w:val="0"/>
          <w:szCs w:val="28"/>
          <w:lang w:eastAsia="ar-SA"/>
        </w:rPr>
        <w:t>2) бета-блокаторов</w:t>
      </w:r>
    </w:p>
    <w:p w:rsidR="00D56B0D" w:rsidRPr="00F83A11" w:rsidRDefault="00D56B0D" w:rsidP="000A54C8">
      <w:pPr>
        <w:suppressAutoHyphens/>
        <w:ind w:left="1560" w:hanging="6"/>
        <w:rPr>
          <w:spacing w:val="0"/>
          <w:szCs w:val="28"/>
          <w:lang w:eastAsia="ar-SA"/>
        </w:rPr>
      </w:pPr>
      <w:r w:rsidRPr="00F83A11">
        <w:rPr>
          <w:spacing w:val="0"/>
          <w:szCs w:val="28"/>
          <w:lang w:eastAsia="ar-SA"/>
        </w:rPr>
        <w:t>3) бессолевая диета</w:t>
      </w:r>
    </w:p>
    <w:p w:rsidR="00D56B0D" w:rsidRPr="00F83A11" w:rsidRDefault="00D56B0D" w:rsidP="000A54C8">
      <w:pPr>
        <w:suppressAutoHyphens/>
        <w:ind w:left="1560" w:hanging="6"/>
        <w:rPr>
          <w:spacing w:val="0"/>
          <w:szCs w:val="28"/>
          <w:lang w:eastAsia="ar-SA"/>
        </w:rPr>
      </w:pPr>
      <w:r w:rsidRPr="00F83A11">
        <w:rPr>
          <w:spacing w:val="0"/>
          <w:szCs w:val="28"/>
          <w:lang w:eastAsia="ar-SA"/>
        </w:rPr>
        <w:t>4) хирургического лечения</w:t>
      </w:r>
    </w:p>
    <w:p w:rsidR="00D56B0D" w:rsidRPr="00F83A11" w:rsidRDefault="00D56B0D" w:rsidP="000A54C8">
      <w:pPr>
        <w:suppressAutoHyphens/>
        <w:ind w:left="1560" w:hanging="6"/>
        <w:rPr>
          <w:spacing w:val="0"/>
          <w:szCs w:val="28"/>
          <w:lang w:eastAsia="ar-SA"/>
        </w:rPr>
      </w:pPr>
      <w:r w:rsidRPr="00F83A11">
        <w:rPr>
          <w:spacing w:val="0"/>
          <w:szCs w:val="28"/>
          <w:lang w:eastAsia="ar-SA"/>
        </w:rPr>
        <w:t>5) ингибиторов АПФ</w:t>
      </w:r>
    </w:p>
    <w:p w:rsidR="00D56B0D" w:rsidRPr="00F83A11" w:rsidRDefault="00D56B0D" w:rsidP="000A54C8">
      <w:pPr>
        <w:suppressAutoHyphens/>
        <w:ind w:left="0"/>
        <w:rPr>
          <w:spacing w:val="0"/>
          <w:szCs w:val="28"/>
          <w:lang w:eastAsia="ar-SA"/>
        </w:rPr>
      </w:pPr>
    </w:p>
    <w:p w:rsidR="00D56B0D" w:rsidRPr="00F83A11" w:rsidRDefault="00D56B0D" w:rsidP="000A54C8">
      <w:pPr>
        <w:pStyle w:val="BodyTextIndent"/>
        <w:widowControl w:val="0"/>
        <w:ind w:left="360" w:hanging="360"/>
        <w:rPr>
          <w:b w:val="0"/>
          <w:caps/>
          <w:szCs w:val="28"/>
        </w:rPr>
      </w:pPr>
      <w:r w:rsidRPr="00F83A11">
        <w:rPr>
          <w:b w:val="0"/>
          <w:caps/>
          <w:szCs w:val="28"/>
        </w:rPr>
        <w:t>1705. У детей лечение Артериальной гипертензии</w:t>
      </w:r>
    </w:p>
    <w:p w:rsidR="00D56B0D" w:rsidRPr="00F83A11" w:rsidRDefault="00D56B0D" w:rsidP="000A54C8">
      <w:pPr>
        <w:pStyle w:val="BodyTextIndent"/>
        <w:widowControl w:val="0"/>
        <w:ind w:left="360" w:hanging="360"/>
        <w:rPr>
          <w:b w:val="0"/>
          <w:caps/>
          <w:szCs w:val="28"/>
        </w:rPr>
      </w:pPr>
      <w:r w:rsidRPr="00F83A11">
        <w:rPr>
          <w:b w:val="0"/>
          <w:caps/>
          <w:szCs w:val="28"/>
        </w:rPr>
        <w:t xml:space="preserve">      </w:t>
      </w:r>
      <w:r w:rsidRPr="00F83A11">
        <w:rPr>
          <w:b w:val="0"/>
          <w:caps/>
          <w:szCs w:val="28"/>
          <w:lang w:val="en-US"/>
        </w:rPr>
        <w:t>I</w:t>
      </w:r>
      <w:r w:rsidRPr="00F83A11">
        <w:rPr>
          <w:b w:val="0"/>
          <w:caps/>
          <w:szCs w:val="28"/>
        </w:rPr>
        <w:t xml:space="preserve"> степени начинаем</w:t>
      </w:r>
    </w:p>
    <w:p w:rsidR="00D56B0D" w:rsidRPr="00F83A11" w:rsidRDefault="00D56B0D" w:rsidP="000A54C8">
      <w:pPr>
        <w:pStyle w:val="BodyTextIndent"/>
        <w:widowControl w:val="0"/>
        <w:ind w:left="1560" w:hanging="6"/>
        <w:rPr>
          <w:b w:val="0"/>
          <w:szCs w:val="28"/>
        </w:rPr>
      </w:pPr>
      <w:r w:rsidRPr="00F83A11">
        <w:rPr>
          <w:b w:val="0"/>
          <w:szCs w:val="28"/>
        </w:rPr>
        <w:t>1) одновременно с двух гипотензивных препаратов</w:t>
      </w:r>
    </w:p>
    <w:p w:rsidR="00D56B0D" w:rsidRPr="00F83A11" w:rsidRDefault="00D56B0D" w:rsidP="000A54C8">
      <w:pPr>
        <w:pStyle w:val="BodyTextIndent"/>
        <w:widowControl w:val="0"/>
        <w:ind w:left="1560" w:hanging="6"/>
        <w:rPr>
          <w:b w:val="0"/>
          <w:szCs w:val="28"/>
        </w:rPr>
      </w:pPr>
      <w:r w:rsidRPr="00F83A11">
        <w:rPr>
          <w:b w:val="0"/>
          <w:szCs w:val="28"/>
        </w:rPr>
        <w:t>2) с назначения мочегонного препарата</w:t>
      </w:r>
    </w:p>
    <w:p w:rsidR="00D56B0D" w:rsidRPr="00F83A11" w:rsidRDefault="00D56B0D" w:rsidP="000A54C8">
      <w:pPr>
        <w:pStyle w:val="BodyTextIndent"/>
        <w:widowControl w:val="0"/>
        <w:ind w:left="1560" w:hanging="6"/>
        <w:rPr>
          <w:b w:val="0"/>
          <w:szCs w:val="28"/>
        </w:rPr>
      </w:pPr>
      <w:r w:rsidRPr="00F83A11">
        <w:rPr>
          <w:b w:val="0"/>
          <w:szCs w:val="28"/>
        </w:rPr>
        <w:t>3) с немедикаментозной терапии</w:t>
      </w:r>
    </w:p>
    <w:p w:rsidR="00D56B0D" w:rsidRPr="00F83A11" w:rsidRDefault="00D56B0D" w:rsidP="000A54C8">
      <w:pPr>
        <w:pStyle w:val="BodyTextIndent"/>
        <w:widowControl w:val="0"/>
        <w:ind w:left="1560" w:hanging="6"/>
        <w:rPr>
          <w:b w:val="0"/>
          <w:szCs w:val="28"/>
        </w:rPr>
      </w:pPr>
      <w:r w:rsidRPr="00F83A11">
        <w:rPr>
          <w:b w:val="0"/>
          <w:szCs w:val="28"/>
        </w:rPr>
        <w:t>4)  с назначения β-блокаторов</w:t>
      </w:r>
    </w:p>
    <w:p w:rsidR="00D56B0D" w:rsidRPr="00F83A11" w:rsidRDefault="00D56B0D" w:rsidP="000A54C8">
      <w:pPr>
        <w:pStyle w:val="BodyTextIndent"/>
        <w:widowControl w:val="0"/>
        <w:ind w:left="1560" w:hanging="6"/>
        <w:rPr>
          <w:b w:val="0"/>
          <w:szCs w:val="28"/>
        </w:rPr>
      </w:pPr>
      <w:r w:rsidRPr="00F83A11">
        <w:rPr>
          <w:b w:val="0"/>
          <w:szCs w:val="28"/>
        </w:rPr>
        <w:t xml:space="preserve">5)  с назначения гипотензивных центрального    </w:t>
      </w:r>
    </w:p>
    <w:p w:rsidR="00D56B0D" w:rsidRPr="00F83A11" w:rsidRDefault="00D56B0D" w:rsidP="000A54C8">
      <w:pPr>
        <w:pStyle w:val="BodyTextIndent"/>
        <w:widowControl w:val="0"/>
        <w:ind w:left="1560" w:hanging="6"/>
        <w:rPr>
          <w:b w:val="0"/>
          <w:szCs w:val="28"/>
        </w:rPr>
      </w:pPr>
      <w:r w:rsidRPr="00F83A11">
        <w:rPr>
          <w:b w:val="0"/>
          <w:szCs w:val="28"/>
        </w:rPr>
        <w:t xml:space="preserve">       механизма действия</w:t>
      </w:r>
    </w:p>
    <w:p w:rsidR="00D56B0D" w:rsidRPr="00F83A11" w:rsidRDefault="00D56B0D" w:rsidP="000A54C8">
      <w:pPr>
        <w:tabs>
          <w:tab w:val="left" w:pos="426"/>
          <w:tab w:val="left" w:pos="709"/>
        </w:tabs>
        <w:suppressAutoHyphens/>
        <w:ind w:left="0"/>
        <w:rPr>
          <w:spacing w:val="0"/>
          <w:szCs w:val="28"/>
          <w:lang w:eastAsia="ar-SA"/>
        </w:rPr>
      </w:pPr>
    </w:p>
    <w:p w:rsidR="00D56B0D" w:rsidRPr="00F83A11" w:rsidRDefault="00D56B0D" w:rsidP="000A54C8">
      <w:pPr>
        <w:pStyle w:val="ListParagraph"/>
        <w:widowControl w:val="0"/>
        <w:tabs>
          <w:tab w:val="left" w:pos="824"/>
        </w:tabs>
        <w:autoSpaceDE w:val="0"/>
        <w:spacing w:after="0" w:line="240" w:lineRule="auto"/>
        <w:ind w:left="540" w:hanging="540"/>
        <w:jc w:val="both"/>
        <w:rPr>
          <w:rFonts w:ascii="Times New Roman" w:hAnsi="Times New Roman"/>
          <w:bCs/>
          <w:caps/>
          <w:sz w:val="28"/>
          <w:szCs w:val="28"/>
        </w:rPr>
      </w:pPr>
      <w:r w:rsidRPr="00F83A11">
        <w:rPr>
          <w:rFonts w:ascii="Times New Roman" w:hAnsi="Times New Roman"/>
          <w:caps/>
          <w:sz w:val="28"/>
          <w:szCs w:val="28"/>
        </w:rPr>
        <w:t xml:space="preserve">1706. </w:t>
      </w:r>
      <w:r w:rsidRPr="00F83A11">
        <w:rPr>
          <w:rFonts w:ascii="Times New Roman" w:hAnsi="Times New Roman"/>
          <w:bCs/>
          <w:caps/>
          <w:sz w:val="28"/>
          <w:szCs w:val="28"/>
        </w:rPr>
        <w:t>основными этиологическими факторами развития острой сердечной недостаточности у детей раннего возраста являются</w:t>
      </w:r>
    </w:p>
    <w:p w:rsidR="00D56B0D" w:rsidRPr="00F83A11" w:rsidRDefault="00D56B0D" w:rsidP="00F83A11">
      <w:pPr>
        <w:pStyle w:val="ListParagraph"/>
        <w:widowControl w:val="0"/>
        <w:numPr>
          <w:ilvl w:val="0"/>
          <w:numId w:val="426"/>
        </w:numPr>
        <w:tabs>
          <w:tab w:val="left" w:pos="1985"/>
          <w:tab w:val="left" w:pos="2984"/>
          <w:tab w:val="left" w:pos="5400"/>
        </w:tabs>
        <w:autoSpaceDE w:val="0"/>
        <w:spacing w:after="0" w:line="240" w:lineRule="auto"/>
        <w:ind w:left="1560" w:hanging="6"/>
        <w:jc w:val="both"/>
        <w:rPr>
          <w:rFonts w:ascii="Times New Roman" w:hAnsi="Times New Roman"/>
          <w:sz w:val="28"/>
          <w:szCs w:val="28"/>
        </w:rPr>
      </w:pPr>
      <w:r w:rsidRPr="00F83A11">
        <w:rPr>
          <w:rFonts w:ascii="Times New Roman" w:hAnsi="Times New Roman"/>
          <w:sz w:val="28"/>
          <w:szCs w:val="28"/>
        </w:rPr>
        <w:t>врожденные пороки сердца</w:t>
      </w:r>
    </w:p>
    <w:p w:rsidR="00D56B0D" w:rsidRPr="00F83A11" w:rsidRDefault="00D56B0D" w:rsidP="00F83A11">
      <w:pPr>
        <w:pStyle w:val="ListParagraph"/>
        <w:widowControl w:val="0"/>
        <w:numPr>
          <w:ilvl w:val="0"/>
          <w:numId w:val="426"/>
        </w:numPr>
        <w:tabs>
          <w:tab w:val="left" w:pos="1985"/>
          <w:tab w:val="left" w:pos="2984"/>
          <w:tab w:val="left" w:pos="5400"/>
        </w:tabs>
        <w:autoSpaceDE w:val="0"/>
        <w:spacing w:after="0" w:line="240" w:lineRule="auto"/>
        <w:ind w:left="1560" w:hanging="6"/>
        <w:jc w:val="both"/>
        <w:rPr>
          <w:rFonts w:ascii="Times New Roman" w:hAnsi="Times New Roman"/>
          <w:sz w:val="28"/>
          <w:szCs w:val="28"/>
        </w:rPr>
      </w:pPr>
      <w:r w:rsidRPr="00F83A11">
        <w:rPr>
          <w:rFonts w:ascii="Times New Roman" w:hAnsi="Times New Roman"/>
          <w:sz w:val="28"/>
          <w:szCs w:val="28"/>
        </w:rPr>
        <w:t>ревматические и неревматические кардиты</w:t>
      </w:r>
    </w:p>
    <w:p w:rsidR="00D56B0D" w:rsidRPr="00F83A11" w:rsidRDefault="00D56B0D" w:rsidP="00F83A11">
      <w:pPr>
        <w:pStyle w:val="ListParagraph"/>
        <w:widowControl w:val="0"/>
        <w:numPr>
          <w:ilvl w:val="0"/>
          <w:numId w:val="426"/>
        </w:numPr>
        <w:tabs>
          <w:tab w:val="left" w:pos="1985"/>
          <w:tab w:val="left" w:pos="2984"/>
          <w:tab w:val="left" w:pos="5400"/>
        </w:tabs>
        <w:autoSpaceDE w:val="0"/>
        <w:spacing w:after="0" w:line="240" w:lineRule="auto"/>
        <w:ind w:left="1560" w:hanging="6"/>
        <w:jc w:val="both"/>
        <w:rPr>
          <w:rFonts w:ascii="Times New Roman" w:hAnsi="Times New Roman"/>
          <w:sz w:val="28"/>
          <w:szCs w:val="28"/>
        </w:rPr>
      </w:pPr>
      <w:r w:rsidRPr="00F83A11">
        <w:rPr>
          <w:rFonts w:ascii="Times New Roman" w:hAnsi="Times New Roman"/>
          <w:sz w:val="28"/>
          <w:szCs w:val="28"/>
        </w:rPr>
        <w:t>инфекционные токсикозы</w:t>
      </w:r>
    </w:p>
    <w:p w:rsidR="00D56B0D" w:rsidRPr="00F83A11" w:rsidRDefault="00D56B0D" w:rsidP="00F83A11">
      <w:pPr>
        <w:pStyle w:val="ListParagraph"/>
        <w:widowControl w:val="0"/>
        <w:numPr>
          <w:ilvl w:val="0"/>
          <w:numId w:val="426"/>
        </w:numPr>
        <w:tabs>
          <w:tab w:val="left" w:pos="1985"/>
          <w:tab w:val="left" w:pos="2984"/>
          <w:tab w:val="left" w:pos="5400"/>
        </w:tabs>
        <w:autoSpaceDE w:val="0"/>
        <w:spacing w:after="0" w:line="240" w:lineRule="auto"/>
        <w:ind w:left="1560" w:hanging="6"/>
        <w:jc w:val="both"/>
        <w:rPr>
          <w:rFonts w:ascii="Times New Roman" w:hAnsi="Times New Roman"/>
          <w:sz w:val="28"/>
          <w:szCs w:val="28"/>
        </w:rPr>
      </w:pPr>
      <w:r w:rsidRPr="00F83A11">
        <w:rPr>
          <w:rFonts w:ascii="Times New Roman" w:hAnsi="Times New Roman"/>
          <w:sz w:val="28"/>
          <w:szCs w:val="28"/>
        </w:rPr>
        <w:t>заболевания легких (пневмония, бронхиальная астма и др.)</w:t>
      </w:r>
    </w:p>
    <w:p w:rsidR="00D56B0D" w:rsidRPr="00F83A11" w:rsidRDefault="00D56B0D" w:rsidP="00F83A11">
      <w:pPr>
        <w:pStyle w:val="ListParagraph"/>
        <w:widowControl w:val="0"/>
        <w:numPr>
          <w:ilvl w:val="0"/>
          <w:numId w:val="426"/>
        </w:numPr>
        <w:tabs>
          <w:tab w:val="left" w:pos="1985"/>
          <w:tab w:val="left" w:pos="2984"/>
          <w:tab w:val="left" w:pos="5400"/>
        </w:tabs>
        <w:autoSpaceDE w:val="0"/>
        <w:spacing w:after="0" w:line="240" w:lineRule="auto"/>
        <w:ind w:left="1560" w:hanging="6"/>
        <w:jc w:val="both"/>
        <w:rPr>
          <w:rFonts w:ascii="Times New Roman" w:hAnsi="Times New Roman"/>
          <w:sz w:val="28"/>
          <w:szCs w:val="28"/>
        </w:rPr>
      </w:pPr>
      <w:r w:rsidRPr="00F83A11">
        <w:rPr>
          <w:rFonts w:ascii="Times New Roman" w:hAnsi="Times New Roman"/>
          <w:sz w:val="28"/>
          <w:szCs w:val="28"/>
        </w:rPr>
        <w:t>поражение ЦНС</w:t>
      </w:r>
    </w:p>
    <w:p w:rsidR="00D56B0D" w:rsidRPr="00F83A11" w:rsidRDefault="00D56B0D" w:rsidP="000A54C8">
      <w:pPr>
        <w:tabs>
          <w:tab w:val="left" w:pos="540"/>
          <w:tab w:val="left" w:pos="824"/>
        </w:tabs>
        <w:suppressAutoHyphens/>
        <w:autoSpaceDE w:val="0"/>
        <w:ind w:left="540" w:hanging="540"/>
        <w:rPr>
          <w:bCs/>
          <w:caps/>
          <w:spacing w:val="0"/>
          <w:szCs w:val="28"/>
          <w:lang w:eastAsia="ar-SA"/>
        </w:rPr>
      </w:pPr>
    </w:p>
    <w:p w:rsidR="00D56B0D" w:rsidRPr="00F83A11" w:rsidRDefault="00D56B0D" w:rsidP="000A54C8">
      <w:pPr>
        <w:tabs>
          <w:tab w:val="left" w:pos="824"/>
        </w:tabs>
        <w:suppressAutoHyphens/>
        <w:autoSpaceDE w:val="0"/>
        <w:ind w:left="540" w:hanging="540"/>
        <w:rPr>
          <w:bCs/>
          <w:caps/>
          <w:spacing w:val="0"/>
          <w:szCs w:val="28"/>
          <w:lang w:eastAsia="ar-SA"/>
        </w:rPr>
      </w:pPr>
      <w:r w:rsidRPr="00F83A11">
        <w:rPr>
          <w:caps/>
          <w:spacing w:val="0"/>
          <w:szCs w:val="28"/>
          <w:lang w:eastAsia="ar-SA"/>
        </w:rPr>
        <w:t xml:space="preserve">1707. </w:t>
      </w:r>
      <w:r w:rsidRPr="00F83A11">
        <w:rPr>
          <w:bCs/>
          <w:caps/>
          <w:spacing w:val="0"/>
          <w:szCs w:val="28"/>
          <w:lang w:eastAsia="ar-SA"/>
        </w:rPr>
        <w:t>препаратами “первой линии” в лечении острой левожелудочковой недостаточности являются</w:t>
      </w:r>
    </w:p>
    <w:p w:rsidR="00D56B0D" w:rsidRPr="00F83A11" w:rsidRDefault="00D56B0D" w:rsidP="00F83A11">
      <w:pPr>
        <w:pStyle w:val="ListParagraph"/>
        <w:widowControl w:val="0"/>
        <w:numPr>
          <w:ilvl w:val="0"/>
          <w:numId w:val="427"/>
        </w:numPr>
        <w:tabs>
          <w:tab w:val="left" w:pos="720"/>
          <w:tab w:val="left" w:pos="1004"/>
          <w:tab w:val="left" w:pos="1985"/>
          <w:tab w:val="left" w:pos="3420"/>
        </w:tabs>
        <w:autoSpaceDE w:val="0"/>
        <w:spacing w:after="0" w:line="240" w:lineRule="auto"/>
        <w:ind w:left="1560" w:hanging="6"/>
        <w:jc w:val="both"/>
        <w:rPr>
          <w:rFonts w:ascii="Times New Roman" w:hAnsi="Times New Roman"/>
          <w:sz w:val="28"/>
          <w:szCs w:val="28"/>
        </w:rPr>
      </w:pPr>
      <w:r w:rsidRPr="00F83A11">
        <w:rPr>
          <w:rFonts w:ascii="Times New Roman" w:hAnsi="Times New Roman"/>
          <w:sz w:val="28"/>
          <w:szCs w:val="28"/>
        </w:rPr>
        <w:t>сердечные гликозиды</w:t>
      </w:r>
    </w:p>
    <w:p w:rsidR="00D56B0D" w:rsidRPr="00F83A11" w:rsidRDefault="00D56B0D" w:rsidP="00F83A11">
      <w:pPr>
        <w:pStyle w:val="ListParagraph"/>
        <w:widowControl w:val="0"/>
        <w:numPr>
          <w:ilvl w:val="0"/>
          <w:numId w:val="427"/>
        </w:numPr>
        <w:tabs>
          <w:tab w:val="left" w:pos="720"/>
          <w:tab w:val="left" w:pos="1004"/>
          <w:tab w:val="left" w:pos="1985"/>
          <w:tab w:val="left" w:pos="3420"/>
        </w:tabs>
        <w:autoSpaceDE w:val="0"/>
        <w:spacing w:after="0" w:line="240" w:lineRule="auto"/>
        <w:ind w:left="1560" w:hanging="6"/>
        <w:jc w:val="both"/>
        <w:rPr>
          <w:rFonts w:ascii="Times New Roman" w:hAnsi="Times New Roman"/>
          <w:sz w:val="28"/>
          <w:szCs w:val="28"/>
        </w:rPr>
      </w:pPr>
      <w:r w:rsidRPr="00F83A11">
        <w:rPr>
          <w:rFonts w:ascii="Times New Roman" w:hAnsi="Times New Roman"/>
          <w:sz w:val="28"/>
          <w:szCs w:val="28"/>
        </w:rPr>
        <w:t>мочегонные препараты</w:t>
      </w:r>
    </w:p>
    <w:p w:rsidR="00D56B0D" w:rsidRPr="00F83A11" w:rsidRDefault="00D56B0D" w:rsidP="00F83A11">
      <w:pPr>
        <w:pStyle w:val="ListParagraph"/>
        <w:widowControl w:val="0"/>
        <w:numPr>
          <w:ilvl w:val="0"/>
          <w:numId w:val="427"/>
        </w:numPr>
        <w:tabs>
          <w:tab w:val="left" w:pos="720"/>
          <w:tab w:val="left" w:pos="1004"/>
          <w:tab w:val="left" w:pos="1985"/>
          <w:tab w:val="left" w:pos="3420"/>
        </w:tabs>
        <w:autoSpaceDE w:val="0"/>
        <w:spacing w:after="0" w:line="240" w:lineRule="auto"/>
        <w:ind w:left="1560" w:hanging="6"/>
        <w:jc w:val="both"/>
        <w:rPr>
          <w:rFonts w:ascii="Times New Roman" w:hAnsi="Times New Roman"/>
          <w:sz w:val="28"/>
          <w:szCs w:val="28"/>
        </w:rPr>
      </w:pPr>
      <w:r w:rsidRPr="00F83A11">
        <w:rPr>
          <w:rFonts w:ascii="Times New Roman" w:hAnsi="Times New Roman"/>
          <w:sz w:val="28"/>
          <w:szCs w:val="28"/>
        </w:rPr>
        <w:t>адреноблокаторы</w:t>
      </w:r>
    </w:p>
    <w:p w:rsidR="00D56B0D" w:rsidRPr="00F83A11" w:rsidRDefault="00D56B0D" w:rsidP="00F83A11">
      <w:pPr>
        <w:pStyle w:val="ListParagraph"/>
        <w:widowControl w:val="0"/>
        <w:numPr>
          <w:ilvl w:val="0"/>
          <w:numId w:val="427"/>
        </w:numPr>
        <w:tabs>
          <w:tab w:val="left" w:pos="720"/>
          <w:tab w:val="left" w:pos="1004"/>
          <w:tab w:val="left" w:pos="1985"/>
          <w:tab w:val="left" w:pos="3420"/>
        </w:tabs>
        <w:autoSpaceDE w:val="0"/>
        <w:spacing w:after="0" w:line="240" w:lineRule="auto"/>
        <w:ind w:left="1560" w:hanging="6"/>
        <w:jc w:val="both"/>
        <w:rPr>
          <w:rFonts w:ascii="Times New Roman" w:hAnsi="Times New Roman"/>
          <w:sz w:val="28"/>
          <w:szCs w:val="28"/>
        </w:rPr>
      </w:pPr>
      <w:r w:rsidRPr="00F83A11">
        <w:rPr>
          <w:rFonts w:ascii="Times New Roman" w:hAnsi="Times New Roman"/>
          <w:sz w:val="28"/>
          <w:szCs w:val="28"/>
        </w:rPr>
        <w:t>ингибиторы АПФ</w:t>
      </w:r>
    </w:p>
    <w:p w:rsidR="00D56B0D" w:rsidRPr="00F83A11" w:rsidRDefault="00D56B0D" w:rsidP="00F83A11">
      <w:pPr>
        <w:pStyle w:val="ListParagraph"/>
        <w:widowControl w:val="0"/>
        <w:numPr>
          <w:ilvl w:val="0"/>
          <w:numId w:val="427"/>
        </w:numPr>
        <w:tabs>
          <w:tab w:val="left" w:pos="720"/>
          <w:tab w:val="left" w:pos="1004"/>
          <w:tab w:val="left" w:pos="1985"/>
          <w:tab w:val="left" w:pos="3420"/>
        </w:tabs>
        <w:autoSpaceDE w:val="0"/>
        <w:spacing w:after="0" w:line="240" w:lineRule="auto"/>
        <w:ind w:left="1560" w:hanging="6"/>
        <w:jc w:val="both"/>
        <w:rPr>
          <w:rFonts w:ascii="Times New Roman" w:hAnsi="Times New Roman"/>
          <w:sz w:val="28"/>
          <w:szCs w:val="28"/>
        </w:rPr>
      </w:pPr>
      <w:r w:rsidRPr="00F83A11">
        <w:rPr>
          <w:rFonts w:ascii="Times New Roman" w:hAnsi="Times New Roman"/>
          <w:sz w:val="28"/>
          <w:szCs w:val="28"/>
        </w:rPr>
        <w:t>антагонисты кальция</w:t>
      </w:r>
    </w:p>
    <w:p w:rsidR="00D56B0D" w:rsidRPr="00F83A11" w:rsidRDefault="00D56B0D" w:rsidP="000A54C8">
      <w:pPr>
        <w:tabs>
          <w:tab w:val="left" w:pos="540"/>
          <w:tab w:val="left" w:pos="824"/>
          <w:tab w:val="left" w:pos="1985"/>
        </w:tabs>
        <w:suppressAutoHyphens/>
        <w:autoSpaceDE w:val="0"/>
        <w:ind w:left="540" w:hanging="540"/>
        <w:rPr>
          <w:bCs/>
          <w:caps/>
          <w:spacing w:val="0"/>
          <w:szCs w:val="28"/>
          <w:lang w:eastAsia="ar-SA"/>
        </w:rPr>
      </w:pPr>
    </w:p>
    <w:p w:rsidR="00D56B0D" w:rsidRPr="00F83A11" w:rsidRDefault="00D56B0D" w:rsidP="000A54C8">
      <w:pPr>
        <w:tabs>
          <w:tab w:val="left" w:pos="540"/>
          <w:tab w:val="left" w:pos="824"/>
        </w:tabs>
        <w:suppressAutoHyphens/>
        <w:autoSpaceDE w:val="0"/>
        <w:ind w:left="540" w:hanging="540"/>
        <w:rPr>
          <w:bCs/>
          <w:caps/>
          <w:spacing w:val="0"/>
          <w:szCs w:val="28"/>
          <w:lang w:eastAsia="ar-SA"/>
        </w:rPr>
      </w:pPr>
      <w:r w:rsidRPr="00F83A11">
        <w:rPr>
          <w:caps/>
          <w:spacing w:val="0"/>
          <w:szCs w:val="28"/>
          <w:lang w:eastAsia="ar-SA"/>
        </w:rPr>
        <w:t xml:space="preserve">1708. </w:t>
      </w:r>
      <w:r w:rsidRPr="00F83A11">
        <w:rPr>
          <w:bCs/>
          <w:caps/>
          <w:spacing w:val="0"/>
          <w:szCs w:val="28"/>
          <w:lang w:eastAsia="ar-SA"/>
        </w:rPr>
        <w:t>препаратами для использования в лечении острой левожелудочковой сердечной недостаточности на фоне артериальной гипотензии Являются</w:t>
      </w:r>
    </w:p>
    <w:p w:rsidR="00D56B0D" w:rsidRPr="00F83A11" w:rsidRDefault="00D56B0D" w:rsidP="00F83A11">
      <w:pPr>
        <w:pStyle w:val="ListParagraph"/>
        <w:widowControl w:val="0"/>
        <w:numPr>
          <w:ilvl w:val="0"/>
          <w:numId w:val="428"/>
        </w:numPr>
        <w:tabs>
          <w:tab w:val="left" w:pos="1843"/>
          <w:tab w:val="left" w:pos="3060"/>
          <w:tab w:val="left" w:pos="5580"/>
          <w:tab w:val="left" w:pos="5760"/>
        </w:tabs>
        <w:autoSpaceDE w:val="0"/>
        <w:spacing w:after="0" w:line="240" w:lineRule="auto"/>
        <w:ind w:left="1560" w:hanging="6"/>
        <w:jc w:val="both"/>
        <w:rPr>
          <w:rFonts w:ascii="Times New Roman" w:hAnsi="Times New Roman"/>
          <w:sz w:val="28"/>
          <w:szCs w:val="28"/>
        </w:rPr>
      </w:pPr>
      <w:r w:rsidRPr="00F83A11">
        <w:rPr>
          <w:rFonts w:ascii="Times New Roman" w:hAnsi="Times New Roman"/>
          <w:sz w:val="28"/>
          <w:szCs w:val="28"/>
        </w:rPr>
        <w:t>левосимендан</w:t>
      </w:r>
    </w:p>
    <w:p w:rsidR="00D56B0D" w:rsidRPr="00F83A11" w:rsidRDefault="00D56B0D" w:rsidP="00F83A11">
      <w:pPr>
        <w:pStyle w:val="ListParagraph"/>
        <w:widowControl w:val="0"/>
        <w:numPr>
          <w:ilvl w:val="0"/>
          <w:numId w:val="428"/>
        </w:numPr>
        <w:tabs>
          <w:tab w:val="left" w:pos="1843"/>
          <w:tab w:val="left" w:pos="3060"/>
          <w:tab w:val="left" w:pos="5580"/>
          <w:tab w:val="left" w:pos="5760"/>
        </w:tabs>
        <w:autoSpaceDE w:val="0"/>
        <w:spacing w:after="0" w:line="240" w:lineRule="auto"/>
        <w:ind w:left="1560" w:hanging="6"/>
        <w:jc w:val="both"/>
        <w:rPr>
          <w:rFonts w:ascii="Times New Roman" w:hAnsi="Times New Roman"/>
          <w:sz w:val="28"/>
          <w:szCs w:val="28"/>
        </w:rPr>
      </w:pPr>
      <w:r w:rsidRPr="00F83A11">
        <w:rPr>
          <w:rFonts w:ascii="Times New Roman" w:hAnsi="Times New Roman"/>
          <w:sz w:val="28"/>
          <w:szCs w:val="28"/>
        </w:rPr>
        <w:t>сердечные гликозиды</w:t>
      </w:r>
    </w:p>
    <w:p w:rsidR="00D56B0D" w:rsidRPr="00F83A11" w:rsidRDefault="00D56B0D" w:rsidP="00F83A11">
      <w:pPr>
        <w:pStyle w:val="ListParagraph"/>
        <w:widowControl w:val="0"/>
        <w:numPr>
          <w:ilvl w:val="0"/>
          <w:numId w:val="428"/>
        </w:numPr>
        <w:tabs>
          <w:tab w:val="left" w:pos="1843"/>
          <w:tab w:val="left" w:pos="3060"/>
          <w:tab w:val="left" w:pos="5580"/>
          <w:tab w:val="left" w:pos="5760"/>
        </w:tabs>
        <w:autoSpaceDE w:val="0"/>
        <w:spacing w:after="0" w:line="240" w:lineRule="auto"/>
        <w:ind w:left="1560" w:hanging="6"/>
        <w:jc w:val="both"/>
        <w:rPr>
          <w:rFonts w:ascii="Times New Roman" w:hAnsi="Times New Roman"/>
          <w:sz w:val="28"/>
          <w:szCs w:val="28"/>
        </w:rPr>
      </w:pPr>
      <w:r w:rsidRPr="00F83A11">
        <w:rPr>
          <w:rFonts w:ascii="Times New Roman" w:hAnsi="Times New Roman"/>
          <w:sz w:val="28"/>
          <w:szCs w:val="28"/>
        </w:rPr>
        <w:t>амринон</w:t>
      </w:r>
    </w:p>
    <w:p w:rsidR="00D56B0D" w:rsidRPr="00F83A11" w:rsidRDefault="00D56B0D" w:rsidP="00F83A11">
      <w:pPr>
        <w:pStyle w:val="ListParagraph"/>
        <w:widowControl w:val="0"/>
        <w:numPr>
          <w:ilvl w:val="0"/>
          <w:numId w:val="428"/>
        </w:numPr>
        <w:tabs>
          <w:tab w:val="left" w:pos="1843"/>
          <w:tab w:val="left" w:pos="3060"/>
          <w:tab w:val="left" w:pos="5580"/>
          <w:tab w:val="left" w:pos="5760"/>
        </w:tabs>
        <w:autoSpaceDE w:val="0"/>
        <w:spacing w:after="0" w:line="240" w:lineRule="auto"/>
        <w:ind w:left="1560" w:hanging="6"/>
        <w:jc w:val="both"/>
        <w:rPr>
          <w:rFonts w:ascii="Times New Roman" w:hAnsi="Times New Roman"/>
          <w:sz w:val="28"/>
          <w:szCs w:val="28"/>
        </w:rPr>
      </w:pPr>
      <w:r w:rsidRPr="00F83A11">
        <w:rPr>
          <w:rFonts w:ascii="Times New Roman" w:hAnsi="Times New Roman"/>
          <w:sz w:val="28"/>
          <w:szCs w:val="28"/>
        </w:rPr>
        <w:t>допамин</w:t>
      </w:r>
    </w:p>
    <w:p w:rsidR="00D56B0D" w:rsidRPr="00F83A11" w:rsidRDefault="00D56B0D" w:rsidP="00F83A11">
      <w:pPr>
        <w:pStyle w:val="ListParagraph"/>
        <w:widowControl w:val="0"/>
        <w:numPr>
          <w:ilvl w:val="0"/>
          <w:numId w:val="428"/>
        </w:numPr>
        <w:tabs>
          <w:tab w:val="left" w:pos="1843"/>
          <w:tab w:val="left" w:pos="3060"/>
          <w:tab w:val="left" w:pos="5580"/>
          <w:tab w:val="left" w:pos="5760"/>
        </w:tabs>
        <w:autoSpaceDE w:val="0"/>
        <w:spacing w:after="0" w:line="240" w:lineRule="auto"/>
        <w:ind w:left="1560" w:hanging="6"/>
        <w:jc w:val="both"/>
        <w:rPr>
          <w:rFonts w:ascii="Times New Roman" w:hAnsi="Times New Roman"/>
          <w:sz w:val="28"/>
          <w:szCs w:val="28"/>
        </w:rPr>
      </w:pPr>
      <w:r w:rsidRPr="00F83A11">
        <w:rPr>
          <w:rFonts w:ascii="Times New Roman" w:hAnsi="Times New Roman"/>
          <w:sz w:val="28"/>
          <w:szCs w:val="28"/>
        </w:rPr>
        <w:t>гипотиазид</w:t>
      </w:r>
    </w:p>
    <w:p w:rsidR="00D56B0D" w:rsidRPr="00F83A11" w:rsidRDefault="00D56B0D" w:rsidP="000A54C8">
      <w:pPr>
        <w:tabs>
          <w:tab w:val="left" w:pos="540"/>
          <w:tab w:val="left" w:pos="824"/>
        </w:tabs>
        <w:suppressAutoHyphens/>
        <w:autoSpaceDE w:val="0"/>
        <w:ind w:left="540" w:hanging="540"/>
        <w:rPr>
          <w:bCs/>
          <w:caps/>
          <w:spacing w:val="0"/>
          <w:szCs w:val="28"/>
          <w:lang w:eastAsia="ar-SA"/>
        </w:rPr>
      </w:pPr>
    </w:p>
    <w:p w:rsidR="00D56B0D" w:rsidRPr="00F83A11" w:rsidRDefault="00D56B0D" w:rsidP="000A54C8">
      <w:pPr>
        <w:tabs>
          <w:tab w:val="left" w:pos="540"/>
          <w:tab w:val="left" w:pos="824"/>
        </w:tabs>
        <w:suppressAutoHyphens/>
        <w:autoSpaceDE w:val="0"/>
        <w:ind w:left="540" w:hanging="540"/>
        <w:rPr>
          <w:bCs/>
          <w:caps/>
          <w:spacing w:val="0"/>
          <w:szCs w:val="28"/>
          <w:lang w:eastAsia="ar-SA"/>
        </w:rPr>
      </w:pPr>
      <w:r w:rsidRPr="00F83A11">
        <w:rPr>
          <w:caps/>
          <w:spacing w:val="0"/>
          <w:szCs w:val="28"/>
          <w:lang w:eastAsia="ar-SA"/>
        </w:rPr>
        <w:t xml:space="preserve">1709. </w:t>
      </w:r>
      <w:r w:rsidRPr="00F83A11">
        <w:rPr>
          <w:bCs/>
          <w:caps/>
          <w:spacing w:val="0"/>
          <w:szCs w:val="28"/>
          <w:lang w:eastAsia="ar-SA"/>
        </w:rPr>
        <w:t>препаратами для использования в лечении острой левожелудочковой сердечной недостаточности на фоне нормального или умеренно сниженного артериального давления являются</w:t>
      </w:r>
    </w:p>
    <w:p w:rsidR="00D56B0D" w:rsidRPr="00F83A11" w:rsidRDefault="00D56B0D" w:rsidP="00F83A11">
      <w:pPr>
        <w:pStyle w:val="ListParagraph"/>
        <w:widowControl w:val="0"/>
        <w:numPr>
          <w:ilvl w:val="0"/>
          <w:numId w:val="429"/>
        </w:numPr>
        <w:tabs>
          <w:tab w:val="left" w:pos="1843"/>
          <w:tab w:val="left" w:pos="3344"/>
          <w:tab w:val="left" w:pos="5760"/>
        </w:tabs>
        <w:autoSpaceDE w:val="0"/>
        <w:spacing w:after="0" w:line="240" w:lineRule="auto"/>
        <w:ind w:left="1560" w:hanging="6"/>
        <w:jc w:val="both"/>
        <w:rPr>
          <w:rFonts w:ascii="Times New Roman" w:hAnsi="Times New Roman"/>
          <w:sz w:val="28"/>
          <w:szCs w:val="28"/>
        </w:rPr>
      </w:pPr>
      <w:r w:rsidRPr="00F83A11">
        <w:rPr>
          <w:rFonts w:ascii="Times New Roman" w:hAnsi="Times New Roman"/>
          <w:sz w:val="28"/>
          <w:szCs w:val="28"/>
        </w:rPr>
        <w:t>сердечные гликозиды</w:t>
      </w:r>
    </w:p>
    <w:p w:rsidR="00D56B0D" w:rsidRPr="00F83A11" w:rsidRDefault="00D56B0D" w:rsidP="00F83A11">
      <w:pPr>
        <w:pStyle w:val="ListParagraph"/>
        <w:widowControl w:val="0"/>
        <w:numPr>
          <w:ilvl w:val="0"/>
          <w:numId w:val="429"/>
        </w:numPr>
        <w:tabs>
          <w:tab w:val="left" w:pos="1843"/>
          <w:tab w:val="left" w:pos="3344"/>
          <w:tab w:val="left" w:pos="5760"/>
        </w:tabs>
        <w:autoSpaceDE w:val="0"/>
        <w:spacing w:after="0" w:line="240" w:lineRule="auto"/>
        <w:ind w:left="1560" w:hanging="6"/>
        <w:jc w:val="both"/>
        <w:rPr>
          <w:rFonts w:ascii="Times New Roman" w:hAnsi="Times New Roman"/>
          <w:sz w:val="28"/>
          <w:szCs w:val="28"/>
        </w:rPr>
      </w:pPr>
      <w:r w:rsidRPr="00F83A11">
        <w:rPr>
          <w:rFonts w:ascii="Times New Roman" w:hAnsi="Times New Roman"/>
          <w:sz w:val="28"/>
          <w:szCs w:val="28"/>
        </w:rPr>
        <w:t>амринон</w:t>
      </w:r>
    </w:p>
    <w:p w:rsidR="00D56B0D" w:rsidRPr="00F83A11" w:rsidRDefault="00D56B0D" w:rsidP="00F83A11">
      <w:pPr>
        <w:pStyle w:val="ListParagraph"/>
        <w:widowControl w:val="0"/>
        <w:numPr>
          <w:ilvl w:val="0"/>
          <w:numId w:val="429"/>
        </w:numPr>
        <w:tabs>
          <w:tab w:val="left" w:pos="1843"/>
          <w:tab w:val="left" w:pos="3344"/>
          <w:tab w:val="left" w:pos="5760"/>
        </w:tabs>
        <w:autoSpaceDE w:val="0"/>
        <w:spacing w:after="0" w:line="240" w:lineRule="auto"/>
        <w:ind w:left="1560" w:hanging="6"/>
        <w:jc w:val="both"/>
        <w:rPr>
          <w:rFonts w:ascii="Times New Roman" w:hAnsi="Times New Roman"/>
          <w:sz w:val="28"/>
          <w:szCs w:val="28"/>
        </w:rPr>
      </w:pPr>
      <w:r w:rsidRPr="00F83A11">
        <w:rPr>
          <w:rFonts w:ascii="Times New Roman" w:hAnsi="Times New Roman"/>
          <w:sz w:val="28"/>
          <w:szCs w:val="28"/>
        </w:rPr>
        <w:t>гипотиазид</w:t>
      </w:r>
    </w:p>
    <w:p w:rsidR="00D56B0D" w:rsidRPr="00F83A11" w:rsidRDefault="00D56B0D" w:rsidP="00F83A11">
      <w:pPr>
        <w:pStyle w:val="ListParagraph"/>
        <w:widowControl w:val="0"/>
        <w:numPr>
          <w:ilvl w:val="0"/>
          <w:numId w:val="429"/>
        </w:numPr>
        <w:tabs>
          <w:tab w:val="left" w:pos="1843"/>
          <w:tab w:val="left" w:pos="3344"/>
          <w:tab w:val="left" w:pos="5760"/>
        </w:tabs>
        <w:autoSpaceDE w:val="0"/>
        <w:spacing w:after="0" w:line="240" w:lineRule="auto"/>
        <w:ind w:left="1560" w:hanging="6"/>
        <w:jc w:val="both"/>
        <w:rPr>
          <w:rFonts w:ascii="Times New Roman" w:hAnsi="Times New Roman"/>
          <w:sz w:val="28"/>
          <w:szCs w:val="28"/>
        </w:rPr>
      </w:pPr>
      <w:r w:rsidRPr="00F83A11">
        <w:rPr>
          <w:rFonts w:ascii="Times New Roman" w:hAnsi="Times New Roman"/>
          <w:sz w:val="28"/>
          <w:szCs w:val="28"/>
        </w:rPr>
        <w:t>допамин</w:t>
      </w:r>
    </w:p>
    <w:p w:rsidR="00D56B0D" w:rsidRPr="00F83A11" w:rsidRDefault="00D56B0D" w:rsidP="00F83A11">
      <w:pPr>
        <w:pStyle w:val="ListParagraph"/>
        <w:widowControl w:val="0"/>
        <w:numPr>
          <w:ilvl w:val="0"/>
          <w:numId w:val="429"/>
        </w:numPr>
        <w:tabs>
          <w:tab w:val="left" w:pos="1843"/>
          <w:tab w:val="left" w:pos="3344"/>
          <w:tab w:val="left" w:pos="5760"/>
        </w:tabs>
        <w:autoSpaceDE w:val="0"/>
        <w:spacing w:after="0" w:line="240" w:lineRule="auto"/>
        <w:ind w:left="1560" w:hanging="6"/>
        <w:jc w:val="both"/>
        <w:rPr>
          <w:rFonts w:ascii="Times New Roman" w:hAnsi="Times New Roman"/>
          <w:sz w:val="28"/>
          <w:szCs w:val="28"/>
        </w:rPr>
      </w:pPr>
      <w:r w:rsidRPr="00F83A11">
        <w:rPr>
          <w:rFonts w:ascii="Times New Roman" w:hAnsi="Times New Roman"/>
          <w:sz w:val="28"/>
          <w:szCs w:val="28"/>
        </w:rPr>
        <w:t>адреналин</w:t>
      </w:r>
    </w:p>
    <w:p w:rsidR="00D56B0D" w:rsidRPr="00F83A11" w:rsidRDefault="00D56B0D" w:rsidP="000A54C8">
      <w:pPr>
        <w:tabs>
          <w:tab w:val="left" w:pos="540"/>
          <w:tab w:val="left" w:pos="824"/>
        </w:tabs>
        <w:suppressAutoHyphens/>
        <w:autoSpaceDE w:val="0"/>
        <w:ind w:left="540" w:hanging="540"/>
        <w:rPr>
          <w:bCs/>
          <w:caps/>
          <w:spacing w:val="0"/>
          <w:szCs w:val="28"/>
          <w:lang w:eastAsia="ar-SA"/>
        </w:rPr>
      </w:pPr>
    </w:p>
    <w:p w:rsidR="00D56B0D" w:rsidRPr="00F83A11" w:rsidRDefault="00D56B0D" w:rsidP="000A54C8">
      <w:pPr>
        <w:tabs>
          <w:tab w:val="left" w:pos="824"/>
        </w:tabs>
        <w:suppressAutoHyphens/>
        <w:autoSpaceDE w:val="0"/>
        <w:ind w:left="540" w:hanging="540"/>
        <w:rPr>
          <w:bCs/>
          <w:caps/>
          <w:spacing w:val="0"/>
          <w:szCs w:val="28"/>
          <w:lang w:eastAsia="ar-SA"/>
        </w:rPr>
      </w:pPr>
      <w:r w:rsidRPr="00F83A11">
        <w:rPr>
          <w:caps/>
          <w:spacing w:val="0"/>
          <w:szCs w:val="28"/>
          <w:lang w:eastAsia="ar-SA"/>
        </w:rPr>
        <w:t xml:space="preserve">1710. </w:t>
      </w:r>
      <w:r w:rsidRPr="00F83A11">
        <w:rPr>
          <w:bCs/>
          <w:caps/>
          <w:spacing w:val="0"/>
          <w:szCs w:val="28"/>
          <w:lang w:eastAsia="ar-SA"/>
        </w:rPr>
        <w:t>показанием к назначению сердечных гликозидов при острой сердечной недостаточности являются</w:t>
      </w:r>
    </w:p>
    <w:p w:rsidR="00D56B0D" w:rsidRPr="00F83A11" w:rsidRDefault="00D56B0D" w:rsidP="00F83A11">
      <w:pPr>
        <w:pStyle w:val="ListParagraph"/>
        <w:widowControl w:val="0"/>
        <w:numPr>
          <w:ilvl w:val="0"/>
          <w:numId w:val="430"/>
        </w:numPr>
        <w:tabs>
          <w:tab w:val="left" w:pos="1843"/>
        </w:tabs>
        <w:autoSpaceDE w:val="0"/>
        <w:spacing w:after="0" w:line="240" w:lineRule="auto"/>
        <w:ind w:left="1560" w:hanging="6"/>
        <w:jc w:val="both"/>
        <w:rPr>
          <w:rFonts w:ascii="Times New Roman" w:hAnsi="Times New Roman"/>
          <w:sz w:val="28"/>
          <w:szCs w:val="28"/>
        </w:rPr>
      </w:pPr>
      <w:r w:rsidRPr="00F83A11">
        <w:rPr>
          <w:rFonts w:ascii="Times New Roman" w:hAnsi="Times New Roman"/>
          <w:sz w:val="28"/>
          <w:szCs w:val="28"/>
        </w:rPr>
        <w:t>сердечная недостаточность, возникшая на фоне суправентрикулярной тахикардии</w:t>
      </w:r>
    </w:p>
    <w:p w:rsidR="00D56B0D" w:rsidRPr="00F83A11" w:rsidRDefault="00D56B0D" w:rsidP="00F83A11">
      <w:pPr>
        <w:pStyle w:val="ListParagraph"/>
        <w:widowControl w:val="0"/>
        <w:numPr>
          <w:ilvl w:val="0"/>
          <w:numId w:val="430"/>
        </w:numPr>
        <w:tabs>
          <w:tab w:val="left" w:pos="1843"/>
        </w:tabs>
        <w:autoSpaceDE w:val="0"/>
        <w:spacing w:after="0" w:line="240" w:lineRule="auto"/>
        <w:ind w:left="1560" w:hanging="6"/>
        <w:jc w:val="both"/>
        <w:rPr>
          <w:rFonts w:ascii="Times New Roman" w:hAnsi="Times New Roman"/>
          <w:sz w:val="28"/>
          <w:szCs w:val="28"/>
        </w:rPr>
      </w:pPr>
      <w:r w:rsidRPr="00F83A11">
        <w:rPr>
          <w:rFonts w:ascii="Times New Roman" w:hAnsi="Times New Roman"/>
          <w:sz w:val="28"/>
          <w:szCs w:val="28"/>
        </w:rPr>
        <w:t>сердечная недостаточность, возникшая на фоне желудочковой тахикардии</w:t>
      </w:r>
    </w:p>
    <w:p w:rsidR="00D56B0D" w:rsidRPr="00F83A11" w:rsidRDefault="00D56B0D" w:rsidP="00F83A11">
      <w:pPr>
        <w:pStyle w:val="ListParagraph"/>
        <w:widowControl w:val="0"/>
        <w:numPr>
          <w:ilvl w:val="0"/>
          <w:numId w:val="430"/>
        </w:numPr>
        <w:tabs>
          <w:tab w:val="left" w:pos="1843"/>
        </w:tabs>
        <w:autoSpaceDE w:val="0"/>
        <w:spacing w:after="0" w:line="240" w:lineRule="auto"/>
        <w:ind w:left="1560" w:hanging="6"/>
        <w:jc w:val="both"/>
        <w:rPr>
          <w:rFonts w:ascii="Times New Roman" w:hAnsi="Times New Roman"/>
          <w:sz w:val="28"/>
          <w:szCs w:val="28"/>
        </w:rPr>
      </w:pPr>
      <w:r w:rsidRPr="00F83A11">
        <w:rPr>
          <w:rFonts w:ascii="Times New Roman" w:hAnsi="Times New Roman"/>
          <w:sz w:val="28"/>
          <w:szCs w:val="28"/>
        </w:rPr>
        <w:t>сердечная недостаточность, обусловленная гиповолемией на фоне сохраненной сократительной способности миокарда</w:t>
      </w:r>
    </w:p>
    <w:p w:rsidR="00D56B0D" w:rsidRPr="00F83A11" w:rsidRDefault="00D56B0D" w:rsidP="00F83A11">
      <w:pPr>
        <w:pStyle w:val="ListParagraph"/>
        <w:widowControl w:val="0"/>
        <w:numPr>
          <w:ilvl w:val="0"/>
          <w:numId w:val="430"/>
        </w:numPr>
        <w:tabs>
          <w:tab w:val="left" w:pos="1843"/>
        </w:tabs>
        <w:autoSpaceDE w:val="0"/>
        <w:spacing w:after="0" w:line="240" w:lineRule="auto"/>
        <w:ind w:left="1560" w:hanging="6"/>
        <w:jc w:val="both"/>
        <w:rPr>
          <w:rFonts w:ascii="Times New Roman" w:hAnsi="Times New Roman"/>
          <w:sz w:val="28"/>
          <w:szCs w:val="28"/>
        </w:rPr>
      </w:pPr>
      <w:r w:rsidRPr="00F83A11">
        <w:rPr>
          <w:rFonts w:ascii="Times New Roman" w:hAnsi="Times New Roman"/>
          <w:sz w:val="28"/>
          <w:szCs w:val="28"/>
        </w:rPr>
        <w:t>наличие перикардита</w:t>
      </w:r>
    </w:p>
    <w:p w:rsidR="00D56B0D" w:rsidRPr="00F83A11" w:rsidRDefault="00D56B0D" w:rsidP="00F83A11">
      <w:pPr>
        <w:pStyle w:val="ListParagraph"/>
        <w:widowControl w:val="0"/>
        <w:numPr>
          <w:ilvl w:val="0"/>
          <w:numId w:val="430"/>
        </w:numPr>
        <w:tabs>
          <w:tab w:val="left" w:pos="1843"/>
        </w:tabs>
        <w:autoSpaceDE w:val="0"/>
        <w:spacing w:after="0" w:line="240" w:lineRule="auto"/>
        <w:ind w:left="1560" w:hanging="6"/>
        <w:jc w:val="both"/>
        <w:rPr>
          <w:rFonts w:ascii="Times New Roman" w:hAnsi="Times New Roman"/>
          <w:sz w:val="28"/>
          <w:szCs w:val="28"/>
        </w:rPr>
      </w:pPr>
      <w:r w:rsidRPr="00F83A11">
        <w:rPr>
          <w:rFonts w:ascii="Times New Roman" w:hAnsi="Times New Roman"/>
          <w:sz w:val="28"/>
          <w:szCs w:val="28"/>
        </w:rPr>
        <w:t>сердечная недостаточность на фоне высокой легочной гипертензии при отсутствии нарушения функции левого желудочка</w:t>
      </w:r>
    </w:p>
    <w:p w:rsidR="00D56B0D" w:rsidRPr="00F83A11" w:rsidRDefault="00D56B0D" w:rsidP="000A54C8">
      <w:pPr>
        <w:tabs>
          <w:tab w:val="left" w:pos="540"/>
          <w:tab w:val="left" w:pos="824"/>
        </w:tabs>
        <w:suppressAutoHyphens/>
        <w:autoSpaceDE w:val="0"/>
        <w:ind w:left="540" w:hanging="540"/>
        <w:rPr>
          <w:bCs/>
          <w:caps/>
          <w:spacing w:val="0"/>
          <w:szCs w:val="28"/>
          <w:lang w:eastAsia="ar-SA"/>
        </w:rPr>
      </w:pPr>
    </w:p>
    <w:p w:rsidR="00D56B0D" w:rsidRPr="00F83A11" w:rsidRDefault="00D56B0D" w:rsidP="000A54C8">
      <w:pPr>
        <w:tabs>
          <w:tab w:val="left" w:pos="966"/>
        </w:tabs>
        <w:suppressAutoHyphens/>
        <w:autoSpaceDE w:val="0"/>
        <w:ind w:left="540" w:hanging="540"/>
        <w:rPr>
          <w:bCs/>
          <w:caps/>
          <w:spacing w:val="0"/>
          <w:szCs w:val="28"/>
          <w:lang w:eastAsia="ar-SA"/>
        </w:rPr>
      </w:pPr>
      <w:r w:rsidRPr="00F83A11">
        <w:rPr>
          <w:caps/>
          <w:spacing w:val="0"/>
          <w:szCs w:val="28"/>
          <w:lang w:eastAsia="ar-SA"/>
        </w:rPr>
        <w:t xml:space="preserve">1711. </w:t>
      </w:r>
      <w:r w:rsidRPr="00F83A11">
        <w:rPr>
          <w:bCs/>
          <w:caps/>
          <w:spacing w:val="0"/>
          <w:szCs w:val="28"/>
          <w:lang w:eastAsia="ar-SA"/>
        </w:rPr>
        <w:t>методами для уменьшения преднагрузки на       сердце являются</w:t>
      </w:r>
    </w:p>
    <w:p w:rsidR="00D56B0D" w:rsidRPr="00F83A11" w:rsidRDefault="00D56B0D" w:rsidP="00F83A11">
      <w:pPr>
        <w:pStyle w:val="ListParagraph"/>
        <w:widowControl w:val="0"/>
        <w:numPr>
          <w:ilvl w:val="0"/>
          <w:numId w:val="431"/>
        </w:numPr>
        <w:tabs>
          <w:tab w:val="left" w:pos="720"/>
          <w:tab w:val="left" w:pos="1004"/>
          <w:tab w:val="left" w:pos="1843"/>
          <w:tab w:val="left" w:pos="3240"/>
          <w:tab w:val="left" w:pos="3420"/>
        </w:tabs>
        <w:autoSpaceDE w:val="0"/>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в/в инфузия мезатона</w:t>
      </w:r>
    </w:p>
    <w:p w:rsidR="00D56B0D" w:rsidRPr="00F83A11" w:rsidRDefault="00D56B0D" w:rsidP="00F83A11">
      <w:pPr>
        <w:pStyle w:val="ListParagraph"/>
        <w:widowControl w:val="0"/>
        <w:numPr>
          <w:ilvl w:val="0"/>
          <w:numId w:val="431"/>
        </w:numPr>
        <w:tabs>
          <w:tab w:val="left" w:pos="720"/>
          <w:tab w:val="left" w:pos="1004"/>
          <w:tab w:val="left" w:pos="1843"/>
          <w:tab w:val="left" w:pos="3240"/>
          <w:tab w:val="left" w:pos="3420"/>
        </w:tabs>
        <w:autoSpaceDE w:val="0"/>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в/в инфузия нитроглицерина</w:t>
      </w:r>
    </w:p>
    <w:p w:rsidR="00D56B0D" w:rsidRPr="00F83A11" w:rsidRDefault="00D56B0D" w:rsidP="00F83A11">
      <w:pPr>
        <w:pStyle w:val="ListParagraph"/>
        <w:widowControl w:val="0"/>
        <w:numPr>
          <w:ilvl w:val="0"/>
          <w:numId w:val="431"/>
        </w:numPr>
        <w:tabs>
          <w:tab w:val="left" w:pos="720"/>
          <w:tab w:val="left" w:pos="1004"/>
          <w:tab w:val="left" w:pos="1843"/>
          <w:tab w:val="left" w:pos="3240"/>
          <w:tab w:val="left" w:pos="3420"/>
        </w:tabs>
        <w:autoSpaceDE w:val="0"/>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в/в инфузия адреналина</w:t>
      </w:r>
    </w:p>
    <w:p w:rsidR="00D56B0D" w:rsidRPr="00F83A11" w:rsidRDefault="00D56B0D" w:rsidP="00F83A11">
      <w:pPr>
        <w:pStyle w:val="ListParagraph"/>
        <w:widowControl w:val="0"/>
        <w:numPr>
          <w:ilvl w:val="0"/>
          <w:numId w:val="431"/>
        </w:numPr>
        <w:tabs>
          <w:tab w:val="left" w:pos="720"/>
          <w:tab w:val="left" w:pos="1004"/>
          <w:tab w:val="left" w:pos="1843"/>
          <w:tab w:val="left" w:pos="3240"/>
          <w:tab w:val="left" w:pos="3420"/>
        </w:tabs>
        <w:autoSpaceDE w:val="0"/>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мочегонные препараты</w:t>
      </w:r>
    </w:p>
    <w:p w:rsidR="00D56B0D" w:rsidRPr="00F83A11" w:rsidRDefault="00D56B0D" w:rsidP="00F83A11">
      <w:pPr>
        <w:pStyle w:val="ListParagraph"/>
        <w:widowControl w:val="0"/>
        <w:numPr>
          <w:ilvl w:val="0"/>
          <w:numId w:val="431"/>
        </w:numPr>
        <w:tabs>
          <w:tab w:val="left" w:pos="720"/>
          <w:tab w:val="left" w:pos="1004"/>
          <w:tab w:val="left" w:pos="1843"/>
          <w:tab w:val="left" w:pos="3240"/>
          <w:tab w:val="left" w:pos="3420"/>
        </w:tabs>
        <w:autoSpaceDE w:val="0"/>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сердечные гликозиды</w:t>
      </w:r>
    </w:p>
    <w:p w:rsidR="00D56B0D" w:rsidRPr="00F83A11" w:rsidRDefault="00D56B0D" w:rsidP="000A54C8">
      <w:pPr>
        <w:tabs>
          <w:tab w:val="left" w:pos="540"/>
          <w:tab w:val="left" w:pos="1843"/>
          <w:tab w:val="left" w:pos="3060"/>
        </w:tabs>
        <w:suppressAutoHyphens/>
        <w:autoSpaceDE w:val="0"/>
        <w:ind w:left="1560"/>
        <w:rPr>
          <w:bCs/>
          <w:caps/>
          <w:spacing w:val="0"/>
          <w:szCs w:val="28"/>
          <w:lang w:eastAsia="ar-SA"/>
        </w:rPr>
      </w:pPr>
    </w:p>
    <w:p w:rsidR="00D56B0D" w:rsidRPr="00F83A11" w:rsidRDefault="00D56B0D" w:rsidP="000A54C8">
      <w:pPr>
        <w:tabs>
          <w:tab w:val="left" w:pos="540"/>
        </w:tabs>
        <w:suppressAutoHyphens/>
        <w:autoSpaceDE w:val="0"/>
        <w:ind w:left="540" w:hanging="540"/>
        <w:rPr>
          <w:bCs/>
          <w:caps/>
          <w:spacing w:val="0"/>
          <w:szCs w:val="28"/>
          <w:lang w:eastAsia="ar-SA"/>
        </w:rPr>
      </w:pPr>
      <w:r w:rsidRPr="00F83A11">
        <w:rPr>
          <w:caps/>
          <w:spacing w:val="0"/>
          <w:szCs w:val="28"/>
          <w:lang w:eastAsia="ar-SA"/>
        </w:rPr>
        <w:t xml:space="preserve">1712. </w:t>
      </w:r>
      <w:r w:rsidRPr="00F83A11">
        <w:rPr>
          <w:bCs/>
          <w:caps/>
          <w:spacing w:val="0"/>
          <w:szCs w:val="28"/>
          <w:lang w:eastAsia="ar-SA"/>
        </w:rPr>
        <w:t>препаратами выбора при острой правожелудочковой недостаточности  являются</w:t>
      </w:r>
    </w:p>
    <w:p w:rsidR="00D56B0D" w:rsidRPr="00F83A11" w:rsidRDefault="00D56B0D" w:rsidP="00F83A11">
      <w:pPr>
        <w:pStyle w:val="ListParagraph"/>
        <w:widowControl w:val="0"/>
        <w:numPr>
          <w:ilvl w:val="0"/>
          <w:numId w:val="432"/>
        </w:numPr>
        <w:tabs>
          <w:tab w:val="left" w:pos="720"/>
          <w:tab w:val="left" w:pos="1004"/>
          <w:tab w:val="left" w:pos="1843"/>
          <w:tab w:val="left" w:pos="3240"/>
          <w:tab w:val="left" w:pos="3420"/>
        </w:tabs>
        <w:autoSpaceDE w:val="0"/>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сердечные гликозиды</w:t>
      </w:r>
    </w:p>
    <w:p w:rsidR="00D56B0D" w:rsidRPr="00F83A11" w:rsidRDefault="00D56B0D" w:rsidP="00F83A11">
      <w:pPr>
        <w:pStyle w:val="ListParagraph"/>
        <w:widowControl w:val="0"/>
        <w:numPr>
          <w:ilvl w:val="0"/>
          <w:numId w:val="432"/>
        </w:numPr>
        <w:tabs>
          <w:tab w:val="left" w:pos="720"/>
          <w:tab w:val="left" w:pos="1004"/>
          <w:tab w:val="left" w:pos="1843"/>
          <w:tab w:val="left" w:pos="3240"/>
          <w:tab w:val="left" w:pos="3420"/>
        </w:tabs>
        <w:autoSpaceDE w:val="0"/>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допамин/добутамин</w:t>
      </w:r>
    </w:p>
    <w:p w:rsidR="00D56B0D" w:rsidRPr="00F83A11" w:rsidRDefault="00D56B0D" w:rsidP="00F83A11">
      <w:pPr>
        <w:pStyle w:val="ListParagraph"/>
        <w:widowControl w:val="0"/>
        <w:numPr>
          <w:ilvl w:val="0"/>
          <w:numId w:val="432"/>
        </w:numPr>
        <w:tabs>
          <w:tab w:val="left" w:pos="720"/>
          <w:tab w:val="left" w:pos="1004"/>
          <w:tab w:val="left" w:pos="1843"/>
          <w:tab w:val="left" w:pos="3240"/>
          <w:tab w:val="left" w:pos="3420"/>
        </w:tabs>
        <w:autoSpaceDE w:val="0"/>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адреналин</w:t>
      </w:r>
    </w:p>
    <w:p w:rsidR="00D56B0D" w:rsidRPr="00F83A11" w:rsidRDefault="00D56B0D" w:rsidP="00F83A11">
      <w:pPr>
        <w:pStyle w:val="ListParagraph"/>
        <w:widowControl w:val="0"/>
        <w:numPr>
          <w:ilvl w:val="0"/>
          <w:numId w:val="432"/>
        </w:numPr>
        <w:tabs>
          <w:tab w:val="left" w:pos="720"/>
          <w:tab w:val="left" w:pos="1004"/>
          <w:tab w:val="left" w:pos="1843"/>
          <w:tab w:val="left" w:pos="3240"/>
          <w:tab w:val="left" w:pos="3420"/>
        </w:tabs>
        <w:autoSpaceDE w:val="0"/>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милринон/амринон</w:t>
      </w:r>
    </w:p>
    <w:p w:rsidR="00D56B0D" w:rsidRPr="00F83A11" w:rsidRDefault="00D56B0D" w:rsidP="00F83A11">
      <w:pPr>
        <w:pStyle w:val="ListParagraph"/>
        <w:widowControl w:val="0"/>
        <w:numPr>
          <w:ilvl w:val="0"/>
          <w:numId w:val="432"/>
        </w:numPr>
        <w:tabs>
          <w:tab w:val="left" w:pos="720"/>
          <w:tab w:val="left" w:pos="1004"/>
          <w:tab w:val="left" w:pos="1843"/>
          <w:tab w:val="left" w:pos="3240"/>
          <w:tab w:val="left" w:pos="3420"/>
        </w:tabs>
        <w:autoSpaceDE w:val="0"/>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левосимендан</w:t>
      </w:r>
    </w:p>
    <w:p w:rsidR="00D56B0D" w:rsidRPr="00F83A11" w:rsidRDefault="00D56B0D" w:rsidP="000A54C8">
      <w:pPr>
        <w:tabs>
          <w:tab w:val="left" w:pos="540"/>
          <w:tab w:val="left" w:pos="3060"/>
        </w:tabs>
        <w:suppressAutoHyphens/>
        <w:autoSpaceDE w:val="0"/>
        <w:ind w:left="540" w:hanging="540"/>
        <w:rPr>
          <w:bCs/>
          <w:caps/>
          <w:spacing w:val="0"/>
          <w:szCs w:val="28"/>
          <w:lang w:eastAsia="ar-SA"/>
        </w:rPr>
      </w:pPr>
    </w:p>
    <w:p w:rsidR="00D56B0D" w:rsidRPr="00F83A11" w:rsidRDefault="00D56B0D" w:rsidP="000A54C8">
      <w:pPr>
        <w:tabs>
          <w:tab w:val="left" w:pos="966"/>
        </w:tabs>
        <w:suppressAutoHyphens/>
        <w:autoSpaceDE w:val="0"/>
        <w:ind w:left="540" w:hanging="540"/>
        <w:rPr>
          <w:bCs/>
          <w:caps/>
          <w:spacing w:val="0"/>
          <w:szCs w:val="28"/>
          <w:lang w:eastAsia="ar-SA"/>
        </w:rPr>
      </w:pPr>
      <w:r w:rsidRPr="00F83A11">
        <w:rPr>
          <w:caps/>
          <w:spacing w:val="0"/>
          <w:szCs w:val="28"/>
          <w:lang w:eastAsia="ar-SA"/>
        </w:rPr>
        <w:t xml:space="preserve">1713. </w:t>
      </w:r>
      <w:r w:rsidRPr="00F83A11">
        <w:rPr>
          <w:bCs/>
          <w:caps/>
          <w:spacing w:val="0"/>
          <w:szCs w:val="28"/>
          <w:lang w:eastAsia="ar-SA"/>
        </w:rPr>
        <w:t>Одышечно-цианотические приступы (цианотические кризы) развиваются у пациентов с</w:t>
      </w:r>
    </w:p>
    <w:p w:rsidR="00D56B0D" w:rsidRPr="00F83A11" w:rsidRDefault="00D56B0D" w:rsidP="00F83A11">
      <w:pPr>
        <w:pStyle w:val="ListParagraph"/>
        <w:widowControl w:val="0"/>
        <w:numPr>
          <w:ilvl w:val="0"/>
          <w:numId w:val="433"/>
        </w:numPr>
        <w:tabs>
          <w:tab w:val="left" w:pos="720"/>
          <w:tab w:val="left" w:pos="1004"/>
          <w:tab w:val="left" w:pos="1843"/>
          <w:tab w:val="left" w:pos="3240"/>
          <w:tab w:val="left" w:pos="3420"/>
        </w:tabs>
        <w:autoSpaceDE w:val="0"/>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дефектом межжелудочковой перегородки</w:t>
      </w:r>
    </w:p>
    <w:p w:rsidR="00D56B0D" w:rsidRPr="00F83A11" w:rsidRDefault="00D56B0D" w:rsidP="00F83A11">
      <w:pPr>
        <w:pStyle w:val="ListParagraph"/>
        <w:widowControl w:val="0"/>
        <w:numPr>
          <w:ilvl w:val="0"/>
          <w:numId w:val="433"/>
        </w:numPr>
        <w:tabs>
          <w:tab w:val="left" w:pos="720"/>
          <w:tab w:val="left" w:pos="1004"/>
          <w:tab w:val="left" w:pos="1843"/>
          <w:tab w:val="left" w:pos="3240"/>
          <w:tab w:val="left" w:pos="3420"/>
        </w:tabs>
        <w:autoSpaceDE w:val="0"/>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простой транспозицией магистральных сосудов</w:t>
      </w:r>
    </w:p>
    <w:p w:rsidR="00D56B0D" w:rsidRPr="00F83A11" w:rsidRDefault="00D56B0D" w:rsidP="00F83A11">
      <w:pPr>
        <w:pStyle w:val="ListParagraph"/>
        <w:widowControl w:val="0"/>
        <w:numPr>
          <w:ilvl w:val="0"/>
          <w:numId w:val="433"/>
        </w:numPr>
        <w:tabs>
          <w:tab w:val="left" w:pos="720"/>
          <w:tab w:val="left" w:pos="1004"/>
          <w:tab w:val="left" w:pos="1843"/>
          <w:tab w:val="left" w:pos="3240"/>
          <w:tab w:val="left" w:pos="3420"/>
        </w:tabs>
        <w:autoSpaceDE w:val="0"/>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тетрадой Фалло</w:t>
      </w:r>
    </w:p>
    <w:p w:rsidR="00D56B0D" w:rsidRPr="00F83A11" w:rsidRDefault="00D56B0D" w:rsidP="00F83A11">
      <w:pPr>
        <w:pStyle w:val="ListParagraph"/>
        <w:widowControl w:val="0"/>
        <w:numPr>
          <w:ilvl w:val="0"/>
          <w:numId w:val="433"/>
        </w:numPr>
        <w:tabs>
          <w:tab w:val="left" w:pos="720"/>
          <w:tab w:val="left" w:pos="1004"/>
          <w:tab w:val="left" w:pos="1843"/>
          <w:tab w:val="left" w:pos="3240"/>
          <w:tab w:val="left" w:pos="3420"/>
        </w:tabs>
        <w:autoSpaceDE w:val="0"/>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изолированным стенозом легочной артерии</w:t>
      </w:r>
    </w:p>
    <w:p w:rsidR="00D56B0D" w:rsidRPr="00F83A11" w:rsidRDefault="00D56B0D" w:rsidP="00F83A11">
      <w:pPr>
        <w:pStyle w:val="ListParagraph"/>
        <w:widowControl w:val="0"/>
        <w:numPr>
          <w:ilvl w:val="0"/>
          <w:numId w:val="433"/>
        </w:numPr>
        <w:tabs>
          <w:tab w:val="left" w:pos="720"/>
          <w:tab w:val="left" w:pos="1004"/>
          <w:tab w:val="left" w:pos="1843"/>
          <w:tab w:val="left" w:pos="3240"/>
          <w:tab w:val="left" w:pos="3420"/>
        </w:tabs>
        <w:autoSpaceDE w:val="0"/>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дефектом межпредсердной перегородки</w:t>
      </w:r>
    </w:p>
    <w:p w:rsidR="00D56B0D" w:rsidRPr="00F83A11" w:rsidRDefault="00D56B0D" w:rsidP="000A54C8">
      <w:pPr>
        <w:tabs>
          <w:tab w:val="left" w:pos="540"/>
        </w:tabs>
        <w:suppressAutoHyphens/>
        <w:autoSpaceDE w:val="0"/>
        <w:ind w:left="540" w:hanging="540"/>
        <w:rPr>
          <w:bCs/>
          <w:caps/>
          <w:spacing w:val="0"/>
          <w:szCs w:val="28"/>
          <w:lang w:eastAsia="ar-SA"/>
        </w:rPr>
      </w:pPr>
    </w:p>
    <w:p w:rsidR="00D56B0D" w:rsidRPr="00F83A11" w:rsidRDefault="00D56B0D" w:rsidP="000A54C8">
      <w:pPr>
        <w:tabs>
          <w:tab w:val="left" w:pos="966"/>
        </w:tabs>
        <w:suppressAutoHyphens/>
        <w:autoSpaceDE w:val="0"/>
        <w:ind w:left="540" w:hanging="540"/>
        <w:rPr>
          <w:bCs/>
          <w:caps/>
          <w:spacing w:val="0"/>
          <w:szCs w:val="28"/>
          <w:lang w:eastAsia="ar-SA"/>
        </w:rPr>
      </w:pPr>
      <w:r w:rsidRPr="00F83A11">
        <w:rPr>
          <w:caps/>
          <w:spacing w:val="0"/>
          <w:szCs w:val="28"/>
          <w:lang w:eastAsia="ar-SA"/>
        </w:rPr>
        <w:t xml:space="preserve">1714. </w:t>
      </w:r>
      <w:r w:rsidRPr="00F83A11">
        <w:rPr>
          <w:bCs/>
          <w:caps/>
          <w:spacing w:val="0"/>
          <w:szCs w:val="28"/>
          <w:lang w:eastAsia="ar-SA"/>
        </w:rPr>
        <w:t>Пик возникновения одышечно-цианотических приступов приходится на возраст</w:t>
      </w:r>
    </w:p>
    <w:p w:rsidR="00D56B0D" w:rsidRPr="00F83A11" w:rsidRDefault="00D56B0D" w:rsidP="00F83A11">
      <w:pPr>
        <w:pStyle w:val="ListParagraph"/>
        <w:widowControl w:val="0"/>
        <w:numPr>
          <w:ilvl w:val="0"/>
          <w:numId w:val="434"/>
        </w:numPr>
        <w:tabs>
          <w:tab w:val="left" w:pos="720"/>
          <w:tab w:val="left" w:pos="1004"/>
          <w:tab w:val="left" w:pos="1843"/>
          <w:tab w:val="left" w:pos="3240"/>
          <w:tab w:val="left" w:pos="3420"/>
        </w:tabs>
        <w:autoSpaceDE w:val="0"/>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0–30 дней</w:t>
      </w:r>
    </w:p>
    <w:p w:rsidR="00D56B0D" w:rsidRPr="00F83A11" w:rsidRDefault="00D56B0D" w:rsidP="00F83A11">
      <w:pPr>
        <w:pStyle w:val="ListParagraph"/>
        <w:widowControl w:val="0"/>
        <w:numPr>
          <w:ilvl w:val="0"/>
          <w:numId w:val="434"/>
        </w:numPr>
        <w:tabs>
          <w:tab w:val="left" w:pos="720"/>
          <w:tab w:val="left" w:pos="1004"/>
          <w:tab w:val="left" w:pos="1843"/>
          <w:tab w:val="left" w:pos="3240"/>
          <w:tab w:val="left" w:pos="3420"/>
        </w:tabs>
        <w:autoSpaceDE w:val="0"/>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от 2 месяцев до 1 года</w:t>
      </w:r>
    </w:p>
    <w:p w:rsidR="00D56B0D" w:rsidRPr="00F83A11" w:rsidRDefault="00D56B0D" w:rsidP="00F83A11">
      <w:pPr>
        <w:pStyle w:val="ListParagraph"/>
        <w:widowControl w:val="0"/>
        <w:numPr>
          <w:ilvl w:val="0"/>
          <w:numId w:val="434"/>
        </w:numPr>
        <w:tabs>
          <w:tab w:val="left" w:pos="720"/>
          <w:tab w:val="left" w:pos="1004"/>
          <w:tab w:val="left" w:pos="1843"/>
          <w:tab w:val="left" w:pos="3240"/>
          <w:tab w:val="left" w:pos="3420"/>
        </w:tabs>
        <w:autoSpaceDE w:val="0"/>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от 1 года до 3 лет</w:t>
      </w:r>
    </w:p>
    <w:p w:rsidR="00D56B0D" w:rsidRPr="00F83A11" w:rsidRDefault="00D56B0D" w:rsidP="00F83A11">
      <w:pPr>
        <w:pStyle w:val="ListParagraph"/>
        <w:widowControl w:val="0"/>
        <w:numPr>
          <w:ilvl w:val="0"/>
          <w:numId w:val="434"/>
        </w:numPr>
        <w:tabs>
          <w:tab w:val="left" w:pos="720"/>
          <w:tab w:val="left" w:pos="1004"/>
          <w:tab w:val="left" w:pos="1843"/>
          <w:tab w:val="left" w:pos="3240"/>
          <w:tab w:val="left" w:pos="3420"/>
        </w:tabs>
        <w:autoSpaceDE w:val="0"/>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от 3 до 6 лет</w:t>
      </w:r>
    </w:p>
    <w:p w:rsidR="00D56B0D" w:rsidRPr="00F83A11" w:rsidRDefault="00D56B0D" w:rsidP="00F83A11">
      <w:pPr>
        <w:pStyle w:val="ListParagraph"/>
        <w:widowControl w:val="0"/>
        <w:numPr>
          <w:ilvl w:val="0"/>
          <w:numId w:val="434"/>
        </w:numPr>
        <w:tabs>
          <w:tab w:val="left" w:pos="720"/>
          <w:tab w:val="left" w:pos="1004"/>
          <w:tab w:val="left" w:pos="1843"/>
          <w:tab w:val="left" w:pos="3240"/>
          <w:tab w:val="left" w:pos="3420"/>
        </w:tabs>
        <w:autoSpaceDE w:val="0"/>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от 6 до 12 лет</w:t>
      </w:r>
    </w:p>
    <w:p w:rsidR="00D56B0D" w:rsidRPr="00F83A11" w:rsidRDefault="00D56B0D" w:rsidP="000A54C8">
      <w:pPr>
        <w:tabs>
          <w:tab w:val="left" w:pos="540"/>
        </w:tabs>
        <w:suppressAutoHyphens/>
        <w:autoSpaceDE w:val="0"/>
        <w:ind w:left="540" w:hanging="540"/>
        <w:rPr>
          <w:bCs/>
          <w:caps/>
          <w:spacing w:val="0"/>
          <w:szCs w:val="28"/>
          <w:lang w:eastAsia="ar-SA"/>
        </w:rPr>
      </w:pPr>
    </w:p>
    <w:p w:rsidR="00D56B0D" w:rsidRPr="00F83A11" w:rsidRDefault="00D56B0D" w:rsidP="000A54C8">
      <w:pPr>
        <w:tabs>
          <w:tab w:val="left" w:pos="966"/>
        </w:tabs>
        <w:suppressAutoHyphens/>
        <w:autoSpaceDE w:val="0"/>
        <w:ind w:left="540" w:hanging="540"/>
        <w:rPr>
          <w:bCs/>
          <w:caps/>
          <w:spacing w:val="0"/>
          <w:szCs w:val="28"/>
          <w:lang w:eastAsia="ar-SA"/>
        </w:rPr>
      </w:pPr>
      <w:r w:rsidRPr="00F83A11">
        <w:rPr>
          <w:caps/>
          <w:spacing w:val="0"/>
          <w:szCs w:val="28"/>
          <w:lang w:eastAsia="ar-SA"/>
        </w:rPr>
        <w:t xml:space="preserve">1715. </w:t>
      </w:r>
      <w:r w:rsidRPr="00F83A11">
        <w:rPr>
          <w:bCs/>
          <w:caps/>
          <w:spacing w:val="0"/>
          <w:szCs w:val="28"/>
          <w:lang w:eastAsia="ar-SA"/>
        </w:rPr>
        <w:t xml:space="preserve">при одышечно-цианотических приступах в качестве неотложной помощи необходимо </w:t>
      </w:r>
    </w:p>
    <w:p w:rsidR="00D56B0D" w:rsidRPr="00F83A11" w:rsidRDefault="00D56B0D" w:rsidP="00F83A11">
      <w:pPr>
        <w:pStyle w:val="ListParagraph"/>
        <w:widowControl w:val="0"/>
        <w:numPr>
          <w:ilvl w:val="0"/>
          <w:numId w:val="435"/>
        </w:numPr>
        <w:tabs>
          <w:tab w:val="left" w:pos="720"/>
          <w:tab w:val="left" w:pos="1004"/>
          <w:tab w:val="left" w:pos="1843"/>
          <w:tab w:val="left" w:pos="3240"/>
          <w:tab w:val="left" w:pos="3420"/>
        </w:tabs>
        <w:autoSpaceDE w:val="0"/>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придать пациенту возвышенное положение</w:t>
      </w:r>
    </w:p>
    <w:p w:rsidR="00D56B0D" w:rsidRPr="00F83A11" w:rsidRDefault="00D56B0D" w:rsidP="00F83A11">
      <w:pPr>
        <w:pStyle w:val="ListParagraph"/>
        <w:widowControl w:val="0"/>
        <w:numPr>
          <w:ilvl w:val="0"/>
          <w:numId w:val="435"/>
        </w:numPr>
        <w:tabs>
          <w:tab w:val="left" w:pos="720"/>
          <w:tab w:val="left" w:pos="1004"/>
          <w:tab w:val="left" w:pos="1843"/>
          <w:tab w:val="left" w:pos="3240"/>
          <w:tab w:val="left" w:pos="3420"/>
        </w:tabs>
        <w:autoSpaceDE w:val="0"/>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в/в ввести мочегонные препараты</w:t>
      </w:r>
    </w:p>
    <w:p w:rsidR="00D56B0D" w:rsidRPr="00F83A11" w:rsidRDefault="00D56B0D" w:rsidP="00F83A11">
      <w:pPr>
        <w:pStyle w:val="ListParagraph"/>
        <w:widowControl w:val="0"/>
        <w:numPr>
          <w:ilvl w:val="0"/>
          <w:numId w:val="435"/>
        </w:numPr>
        <w:tabs>
          <w:tab w:val="left" w:pos="720"/>
          <w:tab w:val="left" w:pos="1004"/>
          <w:tab w:val="left" w:pos="1843"/>
          <w:tab w:val="left" w:pos="3240"/>
          <w:tab w:val="left" w:pos="3420"/>
        </w:tabs>
        <w:autoSpaceDE w:val="0"/>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назначить инотропные препарты</w:t>
      </w:r>
    </w:p>
    <w:p w:rsidR="00D56B0D" w:rsidRPr="00F83A11" w:rsidRDefault="00D56B0D" w:rsidP="00F83A11">
      <w:pPr>
        <w:pStyle w:val="ListParagraph"/>
        <w:widowControl w:val="0"/>
        <w:numPr>
          <w:ilvl w:val="0"/>
          <w:numId w:val="435"/>
        </w:numPr>
        <w:tabs>
          <w:tab w:val="left" w:pos="720"/>
          <w:tab w:val="left" w:pos="1004"/>
          <w:tab w:val="left" w:pos="1843"/>
          <w:tab w:val="left" w:pos="3240"/>
          <w:tab w:val="left" w:pos="3420"/>
        </w:tabs>
        <w:autoSpaceDE w:val="0"/>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 xml:space="preserve">ввести в/в пропранолол </w:t>
      </w:r>
    </w:p>
    <w:p w:rsidR="00D56B0D" w:rsidRPr="00F83A11" w:rsidRDefault="00D56B0D" w:rsidP="00F83A11">
      <w:pPr>
        <w:pStyle w:val="ListParagraph"/>
        <w:widowControl w:val="0"/>
        <w:numPr>
          <w:ilvl w:val="0"/>
          <w:numId w:val="435"/>
        </w:numPr>
        <w:tabs>
          <w:tab w:val="left" w:pos="720"/>
          <w:tab w:val="left" w:pos="1004"/>
          <w:tab w:val="left" w:pos="1843"/>
          <w:tab w:val="left" w:pos="3240"/>
          <w:tab w:val="left" w:pos="3420"/>
        </w:tabs>
        <w:autoSpaceDE w:val="0"/>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 xml:space="preserve">ввести в/в преднизолон </w:t>
      </w:r>
    </w:p>
    <w:p w:rsidR="00D56B0D" w:rsidRPr="00F83A11" w:rsidRDefault="00D56B0D" w:rsidP="000A54C8">
      <w:pPr>
        <w:tabs>
          <w:tab w:val="left" w:pos="966"/>
          <w:tab w:val="left" w:pos="1843"/>
        </w:tabs>
        <w:suppressAutoHyphens/>
        <w:autoSpaceDE w:val="0"/>
        <w:ind w:left="1560"/>
        <w:rPr>
          <w:bCs/>
          <w:caps/>
          <w:spacing w:val="0"/>
          <w:szCs w:val="28"/>
          <w:lang w:eastAsia="ar-SA"/>
        </w:rPr>
      </w:pPr>
    </w:p>
    <w:p w:rsidR="00D56B0D" w:rsidRPr="00F83A11" w:rsidRDefault="00D56B0D" w:rsidP="000A54C8">
      <w:pPr>
        <w:tabs>
          <w:tab w:val="left" w:pos="0"/>
        </w:tabs>
        <w:ind w:hanging="284"/>
        <w:rPr>
          <w:caps/>
        </w:rPr>
      </w:pPr>
      <w:r w:rsidRPr="00F83A11">
        <w:rPr>
          <w:caps/>
          <w:spacing w:val="0"/>
          <w:szCs w:val="28"/>
          <w:lang w:eastAsia="ar-SA"/>
        </w:rPr>
        <w:t xml:space="preserve">1716. </w:t>
      </w:r>
      <w:r w:rsidRPr="00F83A11">
        <w:rPr>
          <w:caps/>
        </w:rPr>
        <w:t>Повышение АД в качестве побочного эффекта может отмечаться при приеме:</w:t>
      </w:r>
    </w:p>
    <w:p w:rsidR="00D56B0D" w:rsidRPr="00F83A11" w:rsidRDefault="00D56B0D" w:rsidP="00F83A11">
      <w:pPr>
        <w:numPr>
          <w:ilvl w:val="0"/>
          <w:numId w:val="999"/>
        </w:numPr>
        <w:tabs>
          <w:tab w:val="clear" w:pos="1004"/>
          <w:tab w:val="left" w:pos="0"/>
          <w:tab w:val="num" w:pos="1800"/>
        </w:tabs>
        <w:ind w:left="1980"/>
      </w:pPr>
      <w:r w:rsidRPr="00F83A11">
        <w:t>симпатолитиков</w:t>
      </w:r>
    </w:p>
    <w:p w:rsidR="00D56B0D" w:rsidRPr="00F83A11" w:rsidRDefault="00D56B0D" w:rsidP="00F83A11">
      <w:pPr>
        <w:numPr>
          <w:ilvl w:val="0"/>
          <w:numId w:val="999"/>
        </w:numPr>
        <w:tabs>
          <w:tab w:val="clear" w:pos="1004"/>
          <w:tab w:val="left" w:pos="0"/>
          <w:tab w:val="num" w:pos="1800"/>
        </w:tabs>
        <w:ind w:left="1980"/>
      </w:pPr>
      <w:r w:rsidRPr="00F83A11">
        <w:t>глюкокортикостероидов</w:t>
      </w:r>
    </w:p>
    <w:p w:rsidR="00D56B0D" w:rsidRPr="00F83A11" w:rsidRDefault="00D56B0D" w:rsidP="00F83A11">
      <w:pPr>
        <w:numPr>
          <w:ilvl w:val="0"/>
          <w:numId w:val="999"/>
        </w:numPr>
        <w:tabs>
          <w:tab w:val="clear" w:pos="1004"/>
          <w:tab w:val="left" w:pos="0"/>
          <w:tab w:val="num" w:pos="1800"/>
        </w:tabs>
        <w:ind w:left="1980"/>
      </w:pPr>
      <w:r w:rsidRPr="00F83A11">
        <w:t>ганглиоблокаторов</w:t>
      </w:r>
    </w:p>
    <w:p w:rsidR="00D56B0D" w:rsidRPr="00F83A11" w:rsidRDefault="00D56B0D" w:rsidP="00F83A11">
      <w:pPr>
        <w:numPr>
          <w:ilvl w:val="0"/>
          <w:numId w:val="999"/>
        </w:numPr>
        <w:tabs>
          <w:tab w:val="clear" w:pos="1004"/>
          <w:tab w:val="left" w:pos="0"/>
          <w:tab w:val="num" w:pos="1800"/>
        </w:tabs>
        <w:ind w:left="1980"/>
      </w:pPr>
      <w:r w:rsidRPr="00F83A11">
        <w:t>бета адреноблокаторов</w:t>
      </w:r>
    </w:p>
    <w:p w:rsidR="00D56B0D" w:rsidRPr="00F83A11" w:rsidRDefault="00D56B0D" w:rsidP="00F83A11">
      <w:pPr>
        <w:numPr>
          <w:ilvl w:val="0"/>
          <w:numId w:val="999"/>
        </w:numPr>
        <w:tabs>
          <w:tab w:val="clear" w:pos="1004"/>
          <w:tab w:val="left" w:pos="0"/>
          <w:tab w:val="num" w:pos="1800"/>
        </w:tabs>
        <w:ind w:left="1980"/>
      </w:pPr>
      <w:r w:rsidRPr="00F83A11">
        <w:t>диуретиков</w:t>
      </w:r>
    </w:p>
    <w:p w:rsidR="00D56B0D" w:rsidRPr="00F83A11" w:rsidRDefault="00D56B0D" w:rsidP="000A54C8">
      <w:pPr>
        <w:tabs>
          <w:tab w:val="left" w:pos="540"/>
        </w:tabs>
        <w:suppressAutoHyphens/>
        <w:autoSpaceDE w:val="0"/>
        <w:ind w:left="540" w:hanging="540"/>
        <w:rPr>
          <w:caps/>
          <w:spacing w:val="0"/>
          <w:szCs w:val="28"/>
          <w:lang w:eastAsia="ar-SA"/>
        </w:rPr>
      </w:pPr>
    </w:p>
    <w:p w:rsidR="00D56B0D" w:rsidRPr="00F83A11" w:rsidRDefault="00D56B0D" w:rsidP="000A54C8">
      <w:pPr>
        <w:tabs>
          <w:tab w:val="left" w:pos="540"/>
        </w:tabs>
        <w:suppressAutoHyphens/>
        <w:autoSpaceDE w:val="0"/>
        <w:ind w:left="540" w:hanging="540"/>
        <w:rPr>
          <w:bCs/>
          <w:caps/>
          <w:spacing w:val="0"/>
          <w:szCs w:val="28"/>
          <w:lang w:eastAsia="ar-SA"/>
        </w:rPr>
      </w:pPr>
      <w:r w:rsidRPr="00F83A11">
        <w:rPr>
          <w:caps/>
          <w:spacing w:val="0"/>
          <w:szCs w:val="28"/>
          <w:lang w:eastAsia="ar-SA"/>
        </w:rPr>
        <w:t xml:space="preserve">1717. </w:t>
      </w:r>
      <w:r w:rsidRPr="00F83A11">
        <w:rPr>
          <w:bCs/>
          <w:caps/>
          <w:spacing w:val="0"/>
          <w:szCs w:val="28"/>
          <w:lang w:eastAsia="ar-SA"/>
        </w:rPr>
        <w:t>дуктус-зависимыми врожденными пороками сердца являются</w:t>
      </w:r>
    </w:p>
    <w:p w:rsidR="00D56B0D" w:rsidRPr="00F83A11" w:rsidRDefault="00D56B0D" w:rsidP="00F83A11">
      <w:pPr>
        <w:pStyle w:val="ListParagraph"/>
        <w:widowControl w:val="0"/>
        <w:numPr>
          <w:ilvl w:val="0"/>
          <w:numId w:val="436"/>
        </w:numPr>
        <w:tabs>
          <w:tab w:val="left" w:pos="1843"/>
          <w:tab w:val="left" w:pos="2700"/>
          <w:tab w:val="left" w:pos="2984"/>
          <w:tab w:val="left" w:pos="5220"/>
          <w:tab w:val="left" w:pos="5400"/>
          <w:tab w:val="left" w:pos="5580"/>
        </w:tabs>
        <w:autoSpaceDE w:val="0"/>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простая транспозиция магистральных сосудов</w:t>
      </w:r>
    </w:p>
    <w:p w:rsidR="00D56B0D" w:rsidRPr="00F83A11" w:rsidRDefault="00D56B0D" w:rsidP="00F83A11">
      <w:pPr>
        <w:pStyle w:val="ListParagraph"/>
        <w:widowControl w:val="0"/>
        <w:numPr>
          <w:ilvl w:val="0"/>
          <w:numId w:val="436"/>
        </w:numPr>
        <w:tabs>
          <w:tab w:val="left" w:pos="1843"/>
          <w:tab w:val="left" w:pos="2700"/>
          <w:tab w:val="left" w:pos="2984"/>
          <w:tab w:val="left" w:pos="5220"/>
          <w:tab w:val="left" w:pos="5400"/>
          <w:tab w:val="left" w:pos="5580"/>
        </w:tabs>
        <w:autoSpaceDE w:val="0"/>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дефект межжелудочковой перегородки</w:t>
      </w:r>
    </w:p>
    <w:p w:rsidR="00D56B0D" w:rsidRPr="00F83A11" w:rsidRDefault="00D56B0D" w:rsidP="00F83A11">
      <w:pPr>
        <w:pStyle w:val="ListParagraph"/>
        <w:widowControl w:val="0"/>
        <w:numPr>
          <w:ilvl w:val="0"/>
          <w:numId w:val="436"/>
        </w:numPr>
        <w:tabs>
          <w:tab w:val="left" w:pos="1843"/>
          <w:tab w:val="left" w:pos="2700"/>
          <w:tab w:val="left" w:pos="2984"/>
          <w:tab w:val="left" w:pos="5220"/>
          <w:tab w:val="left" w:pos="5400"/>
          <w:tab w:val="left" w:pos="5580"/>
        </w:tabs>
        <w:autoSpaceDE w:val="0"/>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аномалия Эбштейна</w:t>
      </w:r>
    </w:p>
    <w:p w:rsidR="00D56B0D" w:rsidRPr="00F83A11" w:rsidRDefault="00D56B0D" w:rsidP="00F83A11">
      <w:pPr>
        <w:pStyle w:val="ListParagraph"/>
        <w:widowControl w:val="0"/>
        <w:numPr>
          <w:ilvl w:val="0"/>
          <w:numId w:val="436"/>
        </w:numPr>
        <w:tabs>
          <w:tab w:val="left" w:pos="1843"/>
          <w:tab w:val="left" w:pos="2984"/>
          <w:tab w:val="left" w:pos="5220"/>
          <w:tab w:val="left" w:pos="5400"/>
          <w:tab w:val="left" w:pos="5580"/>
        </w:tabs>
        <w:autoSpaceDE w:val="0"/>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корригированная транспозиция магистральных сосудов</w:t>
      </w:r>
    </w:p>
    <w:p w:rsidR="00D56B0D" w:rsidRPr="00F83A11" w:rsidRDefault="00D56B0D" w:rsidP="00F83A11">
      <w:pPr>
        <w:pStyle w:val="ListParagraph"/>
        <w:widowControl w:val="0"/>
        <w:numPr>
          <w:ilvl w:val="0"/>
          <w:numId w:val="436"/>
        </w:numPr>
        <w:tabs>
          <w:tab w:val="left" w:pos="1843"/>
          <w:tab w:val="left" w:pos="2984"/>
          <w:tab w:val="left" w:pos="5220"/>
          <w:tab w:val="left" w:pos="5400"/>
          <w:tab w:val="left" w:pos="5580"/>
        </w:tabs>
        <w:autoSpaceDE w:val="0"/>
        <w:spacing w:after="0" w:line="240" w:lineRule="auto"/>
        <w:ind w:left="1560" w:firstLine="0"/>
        <w:jc w:val="both"/>
        <w:rPr>
          <w:rFonts w:ascii="Times New Roman" w:hAnsi="Times New Roman"/>
          <w:sz w:val="28"/>
          <w:szCs w:val="28"/>
        </w:rPr>
      </w:pPr>
      <w:r w:rsidRPr="00F83A11">
        <w:rPr>
          <w:rFonts w:ascii="Times New Roman" w:hAnsi="Times New Roman"/>
          <w:sz w:val="28"/>
          <w:szCs w:val="28"/>
        </w:rPr>
        <w:t>тетрада Фалло</w:t>
      </w:r>
    </w:p>
    <w:p w:rsidR="00D56B0D" w:rsidRPr="00F83A11" w:rsidRDefault="00D56B0D" w:rsidP="000A54C8">
      <w:pPr>
        <w:tabs>
          <w:tab w:val="left" w:pos="426"/>
          <w:tab w:val="left" w:pos="709"/>
        </w:tabs>
        <w:suppressAutoHyphens/>
        <w:ind w:left="0"/>
        <w:rPr>
          <w:spacing w:val="0"/>
          <w:szCs w:val="28"/>
          <w:lang w:eastAsia="ar-SA"/>
        </w:rPr>
      </w:pPr>
    </w:p>
    <w:p w:rsidR="00D56B0D" w:rsidRPr="00F83A11" w:rsidRDefault="00D56B0D" w:rsidP="00222513">
      <w:pPr>
        <w:pStyle w:val="01"/>
        <w:keepNext w:val="0"/>
        <w:widowControl w:val="0"/>
        <w:spacing w:before="0" w:after="0"/>
        <w:ind w:firstLine="709"/>
        <w:rPr>
          <w:b w:val="0"/>
          <w:sz w:val="28"/>
          <w:szCs w:val="28"/>
        </w:rPr>
      </w:pPr>
      <w:r w:rsidRPr="00F83A11">
        <w:rPr>
          <w:b w:val="0"/>
          <w:sz w:val="28"/>
          <w:szCs w:val="28"/>
        </w:rPr>
        <w:t>Гематология</w:t>
      </w:r>
    </w:p>
    <w:p w:rsidR="00D56B0D" w:rsidRPr="00F83A11" w:rsidRDefault="00D56B0D" w:rsidP="00222513">
      <w:pPr>
        <w:suppressAutoHyphens/>
        <w:ind w:left="0" w:firstLine="709"/>
        <w:jc w:val="center"/>
        <w:rPr>
          <w:caps/>
          <w:spacing w:val="0"/>
          <w:szCs w:val="28"/>
          <w:lang w:eastAsia="ar-SA"/>
        </w:rPr>
      </w:pPr>
    </w:p>
    <w:p w:rsidR="00D56B0D" w:rsidRPr="00F83A11" w:rsidRDefault="00D56B0D" w:rsidP="00222513">
      <w:pPr>
        <w:suppressAutoHyphens/>
        <w:ind w:left="0" w:firstLine="709"/>
        <w:jc w:val="center"/>
        <w:rPr>
          <w:spacing w:val="0"/>
          <w:szCs w:val="28"/>
          <w:lang w:eastAsia="ar-SA"/>
        </w:rPr>
      </w:pPr>
      <w:r w:rsidRPr="00F83A11">
        <w:rPr>
          <w:caps/>
          <w:spacing w:val="0"/>
          <w:szCs w:val="28"/>
          <w:lang w:eastAsia="ar-SA"/>
        </w:rPr>
        <w:t>В</w:t>
      </w:r>
      <w:r w:rsidRPr="00F83A11">
        <w:rPr>
          <w:spacing w:val="0"/>
          <w:szCs w:val="28"/>
          <w:lang w:eastAsia="ar-SA"/>
        </w:rPr>
        <w:t>ыберите один правильный ответ</w:t>
      </w:r>
    </w:p>
    <w:p w:rsidR="00D56B0D" w:rsidRPr="00F83A11" w:rsidRDefault="00D56B0D" w:rsidP="00222513">
      <w:pPr>
        <w:suppressAutoHyphens/>
        <w:ind w:left="0" w:firstLine="709"/>
        <w:rPr>
          <w:caps/>
          <w:spacing w:val="0"/>
          <w:szCs w:val="28"/>
          <w:lang w:eastAsia="ar-SA"/>
        </w:rPr>
      </w:pPr>
    </w:p>
    <w:p w:rsidR="00D56B0D" w:rsidRPr="00F83A11" w:rsidRDefault="00D56B0D" w:rsidP="000A54C8">
      <w:pPr>
        <w:suppressAutoHyphens/>
        <w:ind w:left="540" w:hanging="540"/>
        <w:rPr>
          <w:caps/>
          <w:spacing w:val="0"/>
          <w:szCs w:val="28"/>
          <w:lang w:eastAsia="ar-SA"/>
        </w:rPr>
      </w:pPr>
      <w:r w:rsidRPr="00F83A11">
        <w:rPr>
          <w:caps/>
          <w:spacing w:val="0"/>
          <w:szCs w:val="28"/>
          <w:lang w:eastAsia="ar-SA"/>
        </w:rPr>
        <w:t>1718. следующее понятие, из перечисленных ниже, верно  при оценке ЖДА</w:t>
      </w:r>
    </w:p>
    <w:p w:rsidR="00D56B0D" w:rsidRPr="00F83A11" w:rsidRDefault="00D56B0D" w:rsidP="00F83A11">
      <w:pPr>
        <w:numPr>
          <w:ilvl w:val="0"/>
          <w:numId w:val="437"/>
        </w:numPr>
        <w:tabs>
          <w:tab w:val="left" w:pos="1843"/>
          <w:tab w:val="left" w:pos="2520"/>
        </w:tabs>
        <w:suppressAutoHyphens/>
        <w:ind w:left="1560" w:firstLine="0"/>
        <w:rPr>
          <w:spacing w:val="0"/>
          <w:szCs w:val="28"/>
          <w:lang w:eastAsia="ar-SA"/>
        </w:rPr>
      </w:pPr>
      <w:r w:rsidRPr="00F83A11">
        <w:rPr>
          <w:spacing w:val="0"/>
          <w:szCs w:val="28"/>
          <w:lang w:eastAsia="ar-SA"/>
        </w:rPr>
        <w:t>болезнь</w:t>
      </w:r>
    </w:p>
    <w:p w:rsidR="00D56B0D" w:rsidRPr="00F83A11" w:rsidRDefault="00D56B0D" w:rsidP="00F83A11">
      <w:pPr>
        <w:numPr>
          <w:ilvl w:val="0"/>
          <w:numId w:val="437"/>
        </w:numPr>
        <w:tabs>
          <w:tab w:val="left" w:pos="1843"/>
          <w:tab w:val="left" w:pos="2520"/>
        </w:tabs>
        <w:suppressAutoHyphens/>
        <w:ind w:left="1560" w:firstLine="0"/>
        <w:rPr>
          <w:spacing w:val="0"/>
          <w:szCs w:val="28"/>
          <w:lang w:eastAsia="ar-SA"/>
        </w:rPr>
      </w:pPr>
      <w:r w:rsidRPr="00F83A11">
        <w:rPr>
          <w:spacing w:val="0"/>
          <w:szCs w:val="28"/>
          <w:lang w:eastAsia="ar-SA"/>
        </w:rPr>
        <w:t>синдром</w:t>
      </w:r>
    </w:p>
    <w:p w:rsidR="00D56B0D" w:rsidRPr="00F83A11" w:rsidRDefault="00D56B0D" w:rsidP="00F83A11">
      <w:pPr>
        <w:numPr>
          <w:ilvl w:val="0"/>
          <w:numId w:val="437"/>
        </w:numPr>
        <w:tabs>
          <w:tab w:val="left" w:pos="1843"/>
          <w:tab w:val="left" w:pos="2520"/>
        </w:tabs>
        <w:suppressAutoHyphens/>
        <w:ind w:left="1560" w:firstLine="0"/>
        <w:rPr>
          <w:spacing w:val="0"/>
          <w:szCs w:val="28"/>
          <w:lang w:eastAsia="ar-SA"/>
        </w:rPr>
      </w:pPr>
      <w:r w:rsidRPr="00F83A11">
        <w:rPr>
          <w:spacing w:val="0"/>
          <w:szCs w:val="28"/>
          <w:lang w:eastAsia="ar-SA"/>
        </w:rPr>
        <w:t>симптом</w:t>
      </w:r>
    </w:p>
    <w:p w:rsidR="00D56B0D" w:rsidRPr="00F83A11" w:rsidRDefault="00D56B0D" w:rsidP="00F83A11">
      <w:pPr>
        <w:numPr>
          <w:ilvl w:val="0"/>
          <w:numId w:val="437"/>
        </w:numPr>
        <w:tabs>
          <w:tab w:val="left" w:pos="1843"/>
          <w:tab w:val="left" w:pos="2520"/>
        </w:tabs>
        <w:suppressAutoHyphens/>
        <w:ind w:left="1560" w:firstLine="0"/>
        <w:rPr>
          <w:spacing w:val="0"/>
          <w:szCs w:val="28"/>
          <w:lang w:eastAsia="ar-SA"/>
        </w:rPr>
      </w:pPr>
      <w:r w:rsidRPr="00F83A11">
        <w:rPr>
          <w:spacing w:val="0"/>
          <w:szCs w:val="28"/>
          <w:lang w:eastAsia="ar-SA"/>
        </w:rPr>
        <w:t>воспаление</w:t>
      </w:r>
    </w:p>
    <w:p w:rsidR="00D56B0D" w:rsidRPr="00F83A11" w:rsidRDefault="00D56B0D" w:rsidP="00F83A11">
      <w:pPr>
        <w:numPr>
          <w:ilvl w:val="0"/>
          <w:numId w:val="437"/>
        </w:numPr>
        <w:tabs>
          <w:tab w:val="left" w:pos="1843"/>
          <w:tab w:val="left" w:pos="2520"/>
        </w:tabs>
        <w:suppressAutoHyphens/>
        <w:ind w:left="1560" w:firstLine="0"/>
        <w:rPr>
          <w:spacing w:val="0"/>
          <w:szCs w:val="28"/>
          <w:lang w:eastAsia="ar-SA"/>
        </w:rPr>
      </w:pPr>
      <w:r w:rsidRPr="00F83A11">
        <w:rPr>
          <w:spacing w:val="0"/>
          <w:szCs w:val="28"/>
          <w:lang w:eastAsia="ar-SA"/>
        </w:rPr>
        <w:t>поражение</w:t>
      </w:r>
    </w:p>
    <w:p w:rsidR="00D56B0D" w:rsidRPr="00F83A11" w:rsidRDefault="00D56B0D" w:rsidP="000A54C8">
      <w:pPr>
        <w:tabs>
          <w:tab w:val="left" w:pos="1843"/>
        </w:tabs>
        <w:suppressAutoHyphens/>
        <w:ind w:left="1560"/>
        <w:rPr>
          <w:caps/>
          <w:spacing w:val="0"/>
          <w:szCs w:val="28"/>
          <w:lang w:eastAsia="ar-SA"/>
        </w:rPr>
      </w:pPr>
    </w:p>
    <w:p w:rsidR="00D56B0D" w:rsidRPr="00F83A11" w:rsidRDefault="00D56B0D" w:rsidP="000A54C8">
      <w:pPr>
        <w:suppressAutoHyphens/>
        <w:ind w:left="0"/>
        <w:rPr>
          <w:caps/>
          <w:spacing w:val="0"/>
          <w:szCs w:val="28"/>
          <w:lang w:eastAsia="ar-SA"/>
        </w:rPr>
      </w:pPr>
      <w:r w:rsidRPr="00F83A11">
        <w:rPr>
          <w:caps/>
          <w:spacing w:val="0"/>
          <w:szCs w:val="28"/>
          <w:lang w:eastAsia="ar-SA"/>
        </w:rPr>
        <w:t>1719. Для диагностики ЖДА наиболее важно</w:t>
      </w:r>
    </w:p>
    <w:p w:rsidR="00D56B0D" w:rsidRPr="00F83A11" w:rsidRDefault="00D56B0D" w:rsidP="00F83A11">
      <w:pPr>
        <w:numPr>
          <w:ilvl w:val="0"/>
          <w:numId w:val="438"/>
        </w:numPr>
        <w:tabs>
          <w:tab w:val="left" w:pos="1843"/>
          <w:tab w:val="left" w:pos="2520"/>
        </w:tabs>
        <w:suppressAutoHyphens/>
        <w:ind w:left="1560" w:firstLine="0"/>
        <w:rPr>
          <w:spacing w:val="0"/>
          <w:szCs w:val="28"/>
          <w:lang w:eastAsia="ar-SA"/>
        </w:rPr>
      </w:pPr>
      <w:r w:rsidRPr="00F83A11">
        <w:rPr>
          <w:spacing w:val="0"/>
          <w:szCs w:val="28"/>
          <w:lang w:eastAsia="ar-SA"/>
        </w:rPr>
        <w:t>наличие гипохромной анемии</w:t>
      </w:r>
    </w:p>
    <w:p w:rsidR="00D56B0D" w:rsidRPr="00F83A11" w:rsidRDefault="00D56B0D" w:rsidP="00F83A11">
      <w:pPr>
        <w:numPr>
          <w:ilvl w:val="0"/>
          <w:numId w:val="438"/>
        </w:numPr>
        <w:tabs>
          <w:tab w:val="left" w:pos="1843"/>
          <w:tab w:val="left" w:pos="2520"/>
        </w:tabs>
        <w:suppressAutoHyphens/>
        <w:ind w:left="1560" w:firstLine="0"/>
        <w:rPr>
          <w:spacing w:val="0"/>
          <w:szCs w:val="28"/>
          <w:lang w:eastAsia="ar-SA"/>
        </w:rPr>
      </w:pPr>
      <w:r w:rsidRPr="00F83A11">
        <w:rPr>
          <w:spacing w:val="0"/>
          <w:szCs w:val="28"/>
          <w:lang w:eastAsia="ar-SA"/>
        </w:rPr>
        <w:t>наличие источника кровопотери</w:t>
      </w:r>
    </w:p>
    <w:p w:rsidR="00D56B0D" w:rsidRPr="00F83A11" w:rsidRDefault="00D56B0D" w:rsidP="00F83A11">
      <w:pPr>
        <w:numPr>
          <w:ilvl w:val="0"/>
          <w:numId w:val="438"/>
        </w:numPr>
        <w:tabs>
          <w:tab w:val="left" w:pos="1843"/>
          <w:tab w:val="left" w:pos="2520"/>
        </w:tabs>
        <w:suppressAutoHyphens/>
        <w:ind w:left="1560" w:firstLine="0"/>
        <w:rPr>
          <w:spacing w:val="0"/>
          <w:szCs w:val="28"/>
          <w:lang w:eastAsia="ar-SA"/>
        </w:rPr>
      </w:pPr>
      <w:r w:rsidRPr="00F83A11">
        <w:rPr>
          <w:spacing w:val="0"/>
          <w:szCs w:val="28"/>
          <w:lang w:eastAsia="ar-SA"/>
        </w:rPr>
        <w:t>снижение сывороточного железа</w:t>
      </w:r>
    </w:p>
    <w:p w:rsidR="00D56B0D" w:rsidRPr="00F83A11" w:rsidRDefault="00D56B0D" w:rsidP="00F83A11">
      <w:pPr>
        <w:numPr>
          <w:ilvl w:val="0"/>
          <w:numId w:val="438"/>
        </w:numPr>
        <w:tabs>
          <w:tab w:val="left" w:pos="1843"/>
          <w:tab w:val="left" w:pos="2520"/>
        </w:tabs>
        <w:suppressAutoHyphens/>
        <w:ind w:left="1560" w:firstLine="0"/>
        <w:rPr>
          <w:spacing w:val="0"/>
          <w:szCs w:val="28"/>
          <w:lang w:eastAsia="ar-SA"/>
        </w:rPr>
      </w:pPr>
      <w:r w:rsidRPr="00F83A11">
        <w:rPr>
          <w:spacing w:val="0"/>
          <w:szCs w:val="28"/>
          <w:lang w:eastAsia="ar-SA"/>
        </w:rPr>
        <w:t xml:space="preserve">снижение железосвязывающей способности </w:t>
      </w:r>
    </w:p>
    <w:p w:rsidR="00D56B0D" w:rsidRPr="00F83A11" w:rsidRDefault="00D56B0D" w:rsidP="00F83A11">
      <w:pPr>
        <w:numPr>
          <w:ilvl w:val="0"/>
          <w:numId w:val="438"/>
        </w:numPr>
        <w:tabs>
          <w:tab w:val="left" w:pos="1843"/>
          <w:tab w:val="left" w:pos="2520"/>
        </w:tabs>
        <w:suppressAutoHyphens/>
        <w:ind w:left="1560" w:firstLine="0"/>
        <w:rPr>
          <w:spacing w:val="0"/>
          <w:szCs w:val="28"/>
          <w:lang w:eastAsia="ar-SA"/>
        </w:rPr>
      </w:pPr>
      <w:r w:rsidRPr="00F83A11">
        <w:rPr>
          <w:spacing w:val="0"/>
          <w:szCs w:val="28"/>
          <w:lang w:eastAsia="ar-SA"/>
        </w:rPr>
        <w:t>симптомы сидеропении</w:t>
      </w:r>
    </w:p>
    <w:p w:rsidR="00D56B0D" w:rsidRPr="00F83A11" w:rsidRDefault="00D56B0D" w:rsidP="000A54C8">
      <w:pPr>
        <w:suppressAutoHyphens/>
        <w:ind w:left="0" w:firstLine="709"/>
        <w:rPr>
          <w:caps/>
          <w:spacing w:val="0"/>
          <w:szCs w:val="28"/>
          <w:lang w:eastAsia="ar-SA"/>
        </w:rPr>
      </w:pPr>
    </w:p>
    <w:p w:rsidR="00D56B0D" w:rsidRPr="00F83A11" w:rsidRDefault="00D56B0D" w:rsidP="000A54C8">
      <w:pPr>
        <w:suppressAutoHyphens/>
        <w:ind w:left="540" w:hanging="540"/>
        <w:rPr>
          <w:caps/>
          <w:spacing w:val="0"/>
          <w:szCs w:val="28"/>
          <w:lang w:eastAsia="ar-SA"/>
        </w:rPr>
      </w:pPr>
      <w:r w:rsidRPr="00F83A11">
        <w:rPr>
          <w:caps/>
          <w:spacing w:val="0"/>
          <w:szCs w:val="28"/>
          <w:lang w:eastAsia="ar-SA"/>
        </w:rPr>
        <w:t>1720. на  регенерацию красной  крови указывает</w:t>
      </w:r>
    </w:p>
    <w:p w:rsidR="00D56B0D" w:rsidRPr="00F83A11" w:rsidRDefault="00D56B0D" w:rsidP="00F83A11">
      <w:pPr>
        <w:numPr>
          <w:ilvl w:val="0"/>
          <w:numId w:val="439"/>
        </w:numPr>
        <w:tabs>
          <w:tab w:val="left" w:pos="1843"/>
          <w:tab w:val="left" w:pos="2520"/>
        </w:tabs>
        <w:suppressAutoHyphens/>
        <w:ind w:left="1560" w:firstLine="0"/>
        <w:rPr>
          <w:spacing w:val="0"/>
          <w:szCs w:val="28"/>
          <w:lang w:eastAsia="ar-SA"/>
        </w:rPr>
      </w:pPr>
      <w:r w:rsidRPr="00F83A11">
        <w:rPr>
          <w:spacing w:val="0"/>
          <w:szCs w:val="28"/>
          <w:lang w:eastAsia="ar-SA"/>
        </w:rPr>
        <w:t>количество лейкоцитов</w:t>
      </w:r>
    </w:p>
    <w:p w:rsidR="00D56B0D" w:rsidRPr="00F83A11" w:rsidRDefault="00D56B0D" w:rsidP="00F83A11">
      <w:pPr>
        <w:numPr>
          <w:ilvl w:val="0"/>
          <w:numId w:val="439"/>
        </w:numPr>
        <w:tabs>
          <w:tab w:val="left" w:pos="1843"/>
          <w:tab w:val="left" w:pos="2520"/>
        </w:tabs>
        <w:suppressAutoHyphens/>
        <w:ind w:left="1560" w:firstLine="0"/>
        <w:rPr>
          <w:spacing w:val="0"/>
          <w:szCs w:val="28"/>
          <w:lang w:eastAsia="ar-SA"/>
        </w:rPr>
      </w:pPr>
      <w:r w:rsidRPr="00F83A11">
        <w:rPr>
          <w:spacing w:val="0"/>
          <w:szCs w:val="28"/>
          <w:lang w:eastAsia="ar-SA"/>
        </w:rPr>
        <w:t>количество тромбоцитов</w:t>
      </w:r>
    </w:p>
    <w:p w:rsidR="00D56B0D" w:rsidRPr="00F83A11" w:rsidRDefault="00D56B0D" w:rsidP="00F83A11">
      <w:pPr>
        <w:numPr>
          <w:ilvl w:val="0"/>
          <w:numId w:val="439"/>
        </w:numPr>
        <w:tabs>
          <w:tab w:val="left" w:pos="1843"/>
          <w:tab w:val="left" w:pos="2520"/>
        </w:tabs>
        <w:suppressAutoHyphens/>
        <w:ind w:left="1560" w:firstLine="0"/>
        <w:rPr>
          <w:spacing w:val="0"/>
          <w:szCs w:val="28"/>
          <w:lang w:eastAsia="ar-SA"/>
        </w:rPr>
      </w:pPr>
      <w:r w:rsidRPr="00F83A11">
        <w:rPr>
          <w:spacing w:val="0"/>
          <w:szCs w:val="28"/>
          <w:lang w:eastAsia="ar-SA"/>
        </w:rPr>
        <w:t>количество лимфоцитов</w:t>
      </w:r>
    </w:p>
    <w:p w:rsidR="00D56B0D" w:rsidRPr="00F83A11" w:rsidRDefault="00D56B0D" w:rsidP="00F83A11">
      <w:pPr>
        <w:numPr>
          <w:ilvl w:val="0"/>
          <w:numId w:val="439"/>
        </w:numPr>
        <w:tabs>
          <w:tab w:val="left" w:pos="1843"/>
          <w:tab w:val="left" w:pos="2520"/>
        </w:tabs>
        <w:suppressAutoHyphens/>
        <w:ind w:left="1560" w:firstLine="0"/>
        <w:rPr>
          <w:spacing w:val="0"/>
          <w:szCs w:val="28"/>
          <w:lang w:eastAsia="ar-SA"/>
        </w:rPr>
      </w:pPr>
      <w:r w:rsidRPr="00F83A11">
        <w:rPr>
          <w:spacing w:val="0"/>
          <w:szCs w:val="28"/>
          <w:lang w:eastAsia="ar-SA"/>
        </w:rPr>
        <w:t>СОЭ</w:t>
      </w:r>
    </w:p>
    <w:p w:rsidR="00D56B0D" w:rsidRPr="00F83A11" w:rsidRDefault="00D56B0D" w:rsidP="00F83A11">
      <w:pPr>
        <w:numPr>
          <w:ilvl w:val="0"/>
          <w:numId w:val="439"/>
        </w:numPr>
        <w:tabs>
          <w:tab w:val="left" w:pos="1843"/>
          <w:tab w:val="left" w:pos="2520"/>
        </w:tabs>
        <w:suppressAutoHyphens/>
        <w:ind w:left="1560" w:firstLine="0"/>
        <w:rPr>
          <w:spacing w:val="0"/>
          <w:szCs w:val="28"/>
          <w:lang w:eastAsia="ar-SA"/>
        </w:rPr>
      </w:pPr>
      <w:r w:rsidRPr="00F83A11">
        <w:rPr>
          <w:spacing w:val="0"/>
          <w:szCs w:val="28"/>
          <w:lang w:eastAsia="ar-SA"/>
        </w:rPr>
        <w:t>количество ретикулоцитов</w:t>
      </w:r>
    </w:p>
    <w:p w:rsidR="00D56B0D" w:rsidRPr="00F83A11" w:rsidRDefault="00D56B0D" w:rsidP="000A54C8">
      <w:pPr>
        <w:suppressAutoHyphens/>
        <w:ind w:left="0" w:firstLine="709"/>
        <w:rPr>
          <w:caps/>
          <w:spacing w:val="0"/>
          <w:szCs w:val="28"/>
          <w:lang w:eastAsia="ar-SA"/>
        </w:rPr>
      </w:pPr>
    </w:p>
    <w:p w:rsidR="00D56B0D" w:rsidRPr="00F83A11" w:rsidRDefault="00D56B0D" w:rsidP="000A54C8">
      <w:pPr>
        <w:suppressAutoHyphens/>
        <w:ind w:left="0"/>
        <w:rPr>
          <w:caps/>
          <w:spacing w:val="0"/>
          <w:szCs w:val="28"/>
          <w:lang w:eastAsia="ar-SA"/>
        </w:rPr>
      </w:pPr>
      <w:r w:rsidRPr="00F83A11">
        <w:rPr>
          <w:caps/>
          <w:spacing w:val="0"/>
          <w:szCs w:val="28"/>
          <w:lang w:eastAsia="ar-SA"/>
        </w:rPr>
        <w:t>1721. Препараты железа следует запивать</w:t>
      </w:r>
    </w:p>
    <w:p w:rsidR="00D56B0D" w:rsidRPr="00F83A11" w:rsidRDefault="00D56B0D" w:rsidP="00F83A11">
      <w:pPr>
        <w:numPr>
          <w:ilvl w:val="0"/>
          <w:numId w:val="440"/>
        </w:numPr>
        <w:tabs>
          <w:tab w:val="left" w:pos="1843"/>
        </w:tabs>
        <w:suppressAutoHyphens/>
        <w:ind w:left="1560" w:firstLine="0"/>
        <w:rPr>
          <w:spacing w:val="0"/>
          <w:szCs w:val="28"/>
          <w:lang w:eastAsia="ar-SA"/>
        </w:rPr>
      </w:pPr>
      <w:r w:rsidRPr="00F83A11">
        <w:rPr>
          <w:spacing w:val="0"/>
          <w:szCs w:val="28"/>
          <w:lang w:eastAsia="ar-SA"/>
        </w:rPr>
        <w:t xml:space="preserve">водой </w:t>
      </w:r>
    </w:p>
    <w:p w:rsidR="00D56B0D" w:rsidRPr="00F83A11" w:rsidRDefault="00D56B0D" w:rsidP="00F83A11">
      <w:pPr>
        <w:numPr>
          <w:ilvl w:val="0"/>
          <w:numId w:val="440"/>
        </w:numPr>
        <w:tabs>
          <w:tab w:val="left" w:pos="1843"/>
        </w:tabs>
        <w:suppressAutoHyphens/>
        <w:ind w:left="1560" w:firstLine="0"/>
        <w:rPr>
          <w:spacing w:val="0"/>
          <w:szCs w:val="28"/>
          <w:lang w:eastAsia="ar-SA"/>
        </w:rPr>
      </w:pPr>
      <w:r w:rsidRPr="00F83A11">
        <w:rPr>
          <w:spacing w:val="0"/>
          <w:szCs w:val="28"/>
          <w:lang w:eastAsia="ar-SA"/>
        </w:rPr>
        <w:t>молоком</w:t>
      </w:r>
    </w:p>
    <w:p w:rsidR="00D56B0D" w:rsidRPr="00F83A11" w:rsidRDefault="00D56B0D" w:rsidP="00F83A11">
      <w:pPr>
        <w:numPr>
          <w:ilvl w:val="0"/>
          <w:numId w:val="440"/>
        </w:numPr>
        <w:tabs>
          <w:tab w:val="left" w:pos="1843"/>
        </w:tabs>
        <w:suppressAutoHyphens/>
        <w:ind w:left="1560" w:firstLine="0"/>
        <w:rPr>
          <w:spacing w:val="0"/>
          <w:szCs w:val="28"/>
          <w:lang w:eastAsia="ar-SA"/>
        </w:rPr>
      </w:pPr>
      <w:r w:rsidRPr="00F83A11">
        <w:rPr>
          <w:spacing w:val="0"/>
          <w:szCs w:val="28"/>
          <w:lang w:eastAsia="ar-SA"/>
        </w:rPr>
        <w:t>соком</w:t>
      </w:r>
    </w:p>
    <w:p w:rsidR="00D56B0D" w:rsidRPr="00F83A11" w:rsidRDefault="00D56B0D" w:rsidP="00F83A11">
      <w:pPr>
        <w:numPr>
          <w:ilvl w:val="0"/>
          <w:numId w:val="440"/>
        </w:numPr>
        <w:tabs>
          <w:tab w:val="left" w:pos="1843"/>
        </w:tabs>
        <w:suppressAutoHyphens/>
        <w:ind w:left="1560" w:firstLine="0"/>
        <w:rPr>
          <w:spacing w:val="0"/>
          <w:szCs w:val="28"/>
          <w:lang w:eastAsia="ar-SA"/>
        </w:rPr>
      </w:pPr>
      <w:r w:rsidRPr="00F83A11">
        <w:rPr>
          <w:spacing w:val="0"/>
          <w:szCs w:val="28"/>
          <w:lang w:eastAsia="ar-SA"/>
        </w:rPr>
        <w:t>чаем</w:t>
      </w:r>
    </w:p>
    <w:p w:rsidR="00D56B0D" w:rsidRPr="00F83A11" w:rsidRDefault="00D56B0D" w:rsidP="00F83A11">
      <w:pPr>
        <w:numPr>
          <w:ilvl w:val="0"/>
          <w:numId w:val="440"/>
        </w:numPr>
        <w:tabs>
          <w:tab w:val="left" w:pos="1843"/>
        </w:tabs>
        <w:suppressAutoHyphens/>
        <w:ind w:left="1560" w:firstLine="0"/>
        <w:rPr>
          <w:spacing w:val="0"/>
          <w:szCs w:val="28"/>
          <w:lang w:eastAsia="ar-SA"/>
        </w:rPr>
      </w:pPr>
      <w:r w:rsidRPr="00F83A11">
        <w:rPr>
          <w:spacing w:val="0"/>
          <w:szCs w:val="28"/>
          <w:lang w:eastAsia="ar-SA"/>
        </w:rPr>
        <w:t>сиропом</w:t>
      </w:r>
    </w:p>
    <w:p w:rsidR="00D56B0D" w:rsidRPr="00F83A11" w:rsidRDefault="00D56B0D" w:rsidP="000A54C8">
      <w:pPr>
        <w:tabs>
          <w:tab w:val="left" w:pos="1843"/>
        </w:tabs>
        <w:suppressAutoHyphens/>
        <w:ind w:left="1560"/>
        <w:rPr>
          <w:caps/>
          <w:spacing w:val="0"/>
          <w:szCs w:val="28"/>
          <w:lang w:eastAsia="ar-SA"/>
        </w:rPr>
      </w:pPr>
    </w:p>
    <w:p w:rsidR="00D56B0D" w:rsidRPr="00F83A11" w:rsidRDefault="00D56B0D" w:rsidP="000A54C8">
      <w:pPr>
        <w:tabs>
          <w:tab w:val="left" w:pos="1843"/>
        </w:tabs>
        <w:suppressAutoHyphens/>
        <w:ind w:left="540" w:hanging="540"/>
        <w:rPr>
          <w:caps/>
          <w:spacing w:val="0"/>
          <w:szCs w:val="28"/>
          <w:lang w:eastAsia="ar-SA"/>
        </w:rPr>
      </w:pPr>
      <w:r w:rsidRPr="00F83A11">
        <w:rPr>
          <w:caps/>
          <w:spacing w:val="0"/>
          <w:szCs w:val="28"/>
          <w:lang w:eastAsia="ar-SA"/>
        </w:rPr>
        <w:t>1722. запасной пул железа в организме отражает</w:t>
      </w:r>
    </w:p>
    <w:p w:rsidR="00D56B0D" w:rsidRPr="00F83A11" w:rsidRDefault="00D56B0D" w:rsidP="00F83A11">
      <w:pPr>
        <w:numPr>
          <w:ilvl w:val="0"/>
          <w:numId w:val="441"/>
        </w:numPr>
        <w:tabs>
          <w:tab w:val="left" w:pos="1843"/>
        </w:tabs>
        <w:suppressAutoHyphens/>
        <w:ind w:left="1560" w:firstLine="0"/>
        <w:rPr>
          <w:spacing w:val="0"/>
          <w:szCs w:val="28"/>
          <w:lang w:eastAsia="ar-SA"/>
        </w:rPr>
      </w:pPr>
      <w:r w:rsidRPr="00F83A11">
        <w:rPr>
          <w:spacing w:val="0"/>
          <w:szCs w:val="28"/>
          <w:lang w:eastAsia="ar-SA"/>
        </w:rPr>
        <w:t>билирубин</w:t>
      </w:r>
    </w:p>
    <w:p w:rsidR="00D56B0D" w:rsidRPr="00F83A11" w:rsidRDefault="00D56B0D" w:rsidP="00F83A11">
      <w:pPr>
        <w:numPr>
          <w:ilvl w:val="0"/>
          <w:numId w:val="441"/>
        </w:numPr>
        <w:tabs>
          <w:tab w:val="left" w:pos="1843"/>
        </w:tabs>
        <w:suppressAutoHyphens/>
        <w:ind w:left="1560" w:firstLine="0"/>
        <w:rPr>
          <w:spacing w:val="0"/>
          <w:szCs w:val="28"/>
          <w:lang w:eastAsia="ar-SA"/>
        </w:rPr>
      </w:pPr>
      <w:r w:rsidRPr="00F83A11">
        <w:rPr>
          <w:spacing w:val="0"/>
          <w:szCs w:val="28"/>
          <w:lang w:eastAsia="ar-SA"/>
        </w:rPr>
        <w:t>ферритин</w:t>
      </w:r>
    </w:p>
    <w:p w:rsidR="00D56B0D" w:rsidRPr="00F83A11" w:rsidRDefault="00D56B0D" w:rsidP="00F83A11">
      <w:pPr>
        <w:numPr>
          <w:ilvl w:val="0"/>
          <w:numId w:val="441"/>
        </w:numPr>
        <w:tabs>
          <w:tab w:val="left" w:pos="1843"/>
        </w:tabs>
        <w:suppressAutoHyphens/>
        <w:ind w:left="1560" w:firstLine="0"/>
        <w:rPr>
          <w:spacing w:val="0"/>
          <w:szCs w:val="28"/>
          <w:lang w:eastAsia="ar-SA"/>
        </w:rPr>
      </w:pPr>
      <w:r w:rsidRPr="00F83A11">
        <w:rPr>
          <w:spacing w:val="0"/>
          <w:szCs w:val="28"/>
          <w:lang w:eastAsia="ar-SA"/>
        </w:rPr>
        <w:t>сывороточное железо</w:t>
      </w:r>
    </w:p>
    <w:p w:rsidR="00D56B0D" w:rsidRPr="00F83A11" w:rsidRDefault="00D56B0D" w:rsidP="00F83A11">
      <w:pPr>
        <w:numPr>
          <w:ilvl w:val="0"/>
          <w:numId w:val="441"/>
        </w:numPr>
        <w:tabs>
          <w:tab w:val="left" w:pos="1843"/>
        </w:tabs>
        <w:suppressAutoHyphens/>
        <w:ind w:left="1560" w:firstLine="0"/>
        <w:rPr>
          <w:spacing w:val="0"/>
          <w:szCs w:val="28"/>
          <w:lang w:eastAsia="ar-SA"/>
        </w:rPr>
      </w:pPr>
      <w:r w:rsidRPr="00F83A11">
        <w:rPr>
          <w:spacing w:val="0"/>
          <w:szCs w:val="28"/>
          <w:lang w:eastAsia="ar-SA"/>
        </w:rPr>
        <w:t>общий белок</w:t>
      </w:r>
    </w:p>
    <w:p w:rsidR="00D56B0D" w:rsidRPr="00F83A11" w:rsidRDefault="00D56B0D" w:rsidP="00F83A11">
      <w:pPr>
        <w:numPr>
          <w:ilvl w:val="0"/>
          <w:numId w:val="441"/>
        </w:numPr>
        <w:tabs>
          <w:tab w:val="left" w:pos="1843"/>
        </w:tabs>
        <w:suppressAutoHyphens/>
        <w:ind w:left="1560" w:firstLine="0"/>
        <w:rPr>
          <w:spacing w:val="0"/>
          <w:szCs w:val="28"/>
          <w:lang w:eastAsia="ar-SA"/>
        </w:rPr>
      </w:pPr>
      <w:r w:rsidRPr="00F83A11">
        <w:rPr>
          <w:spacing w:val="0"/>
          <w:szCs w:val="28"/>
          <w:lang w:eastAsia="ar-SA"/>
        </w:rPr>
        <w:t>ОЖСС</w:t>
      </w:r>
    </w:p>
    <w:p w:rsidR="00D56B0D" w:rsidRPr="00F83A11" w:rsidRDefault="00D56B0D" w:rsidP="000A54C8">
      <w:pPr>
        <w:tabs>
          <w:tab w:val="left" w:pos="1843"/>
        </w:tabs>
        <w:suppressAutoHyphens/>
        <w:ind w:left="0" w:firstLine="709"/>
        <w:rPr>
          <w:caps/>
          <w:spacing w:val="0"/>
          <w:szCs w:val="28"/>
          <w:lang w:eastAsia="ar-SA"/>
        </w:rPr>
      </w:pPr>
    </w:p>
    <w:p w:rsidR="00D56B0D" w:rsidRPr="00F83A11" w:rsidRDefault="00D56B0D" w:rsidP="000A54C8">
      <w:pPr>
        <w:tabs>
          <w:tab w:val="left" w:pos="1843"/>
        </w:tabs>
        <w:suppressAutoHyphens/>
        <w:ind w:left="0"/>
        <w:rPr>
          <w:caps/>
          <w:spacing w:val="0"/>
          <w:szCs w:val="28"/>
          <w:lang w:eastAsia="ar-SA"/>
        </w:rPr>
      </w:pPr>
      <w:r w:rsidRPr="00F83A11">
        <w:rPr>
          <w:caps/>
          <w:spacing w:val="0"/>
          <w:szCs w:val="28"/>
          <w:lang w:eastAsia="ar-SA"/>
        </w:rPr>
        <w:t xml:space="preserve">1723. для ЖДА характерны </w:t>
      </w:r>
    </w:p>
    <w:p w:rsidR="00D56B0D" w:rsidRPr="00F83A11" w:rsidRDefault="00D56B0D" w:rsidP="00F83A11">
      <w:pPr>
        <w:numPr>
          <w:ilvl w:val="0"/>
          <w:numId w:val="442"/>
        </w:numPr>
        <w:tabs>
          <w:tab w:val="left" w:pos="1843"/>
        </w:tabs>
        <w:suppressAutoHyphens/>
        <w:ind w:left="1560" w:firstLine="0"/>
        <w:rPr>
          <w:spacing w:val="0"/>
          <w:szCs w:val="28"/>
          <w:lang w:eastAsia="ar-SA"/>
        </w:rPr>
      </w:pPr>
      <w:r w:rsidRPr="00F83A11">
        <w:rPr>
          <w:spacing w:val="0"/>
          <w:szCs w:val="28"/>
          <w:lang w:eastAsia="ar-SA"/>
        </w:rPr>
        <w:t>микроциты</w:t>
      </w:r>
    </w:p>
    <w:p w:rsidR="00D56B0D" w:rsidRPr="00F83A11" w:rsidRDefault="00D56B0D" w:rsidP="00F83A11">
      <w:pPr>
        <w:numPr>
          <w:ilvl w:val="0"/>
          <w:numId w:val="442"/>
        </w:numPr>
        <w:tabs>
          <w:tab w:val="left" w:pos="1843"/>
        </w:tabs>
        <w:suppressAutoHyphens/>
        <w:ind w:left="1560" w:firstLine="0"/>
        <w:rPr>
          <w:spacing w:val="0"/>
          <w:szCs w:val="28"/>
          <w:lang w:eastAsia="ar-SA"/>
        </w:rPr>
      </w:pPr>
      <w:r w:rsidRPr="00F83A11">
        <w:rPr>
          <w:spacing w:val="0"/>
          <w:szCs w:val="28"/>
          <w:lang w:eastAsia="ar-SA"/>
        </w:rPr>
        <w:t>макроциты</w:t>
      </w:r>
    </w:p>
    <w:p w:rsidR="00D56B0D" w:rsidRPr="00F83A11" w:rsidRDefault="00D56B0D" w:rsidP="00F83A11">
      <w:pPr>
        <w:numPr>
          <w:ilvl w:val="0"/>
          <w:numId w:val="442"/>
        </w:numPr>
        <w:tabs>
          <w:tab w:val="left" w:pos="1843"/>
        </w:tabs>
        <w:suppressAutoHyphens/>
        <w:ind w:left="1560" w:firstLine="0"/>
        <w:rPr>
          <w:spacing w:val="0"/>
          <w:szCs w:val="28"/>
          <w:lang w:eastAsia="ar-SA"/>
        </w:rPr>
      </w:pPr>
      <w:r w:rsidRPr="00F83A11">
        <w:rPr>
          <w:spacing w:val="0"/>
          <w:szCs w:val="28"/>
          <w:lang w:eastAsia="ar-SA"/>
        </w:rPr>
        <w:t>овалоциты</w:t>
      </w:r>
    </w:p>
    <w:p w:rsidR="00D56B0D" w:rsidRPr="00F83A11" w:rsidRDefault="00D56B0D" w:rsidP="00F83A11">
      <w:pPr>
        <w:numPr>
          <w:ilvl w:val="0"/>
          <w:numId w:val="442"/>
        </w:numPr>
        <w:tabs>
          <w:tab w:val="left" w:pos="1843"/>
        </w:tabs>
        <w:suppressAutoHyphens/>
        <w:ind w:left="1560" w:firstLine="0"/>
        <w:rPr>
          <w:spacing w:val="0"/>
          <w:szCs w:val="28"/>
          <w:lang w:eastAsia="ar-SA"/>
        </w:rPr>
      </w:pPr>
      <w:r w:rsidRPr="00F83A11">
        <w:rPr>
          <w:spacing w:val="0"/>
          <w:szCs w:val="28"/>
          <w:lang w:eastAsia="ar-SA"/>
        </w:rPr>
        <w:t>микросфероциты</w:t>
      </w:r>
    </w:p>
    <w:p w:rsidR="00D56B0D" w:rsidRPr="00F83A11" w:rsidRDefault="00D56B0D" w:rsidP="00F83A11">
      <w:pPr>
        <w:numPr>
          <w:ilvl w:val="0"/>
          <w:numId w:val="442"/>
        </w:numPr>
        <w:tabs>
          <w:tab w:val="left" w:pos="1843"/>
        </w:tabs>
        <w:suppressAutoHyphens/>
        <w:ind w:left="1560" w:firstLine="0"/>
        <w:rPr>
          <w:spacing w:val="0"/>
          <w:szCs w:val="28"/>
          <w:lang w:eastAsia="ar-SA"/>
        </w:rPr>
      </w:pPr>
      <w:r w:rsidRPr="00F83A11">
        <w:rPr>
          <w:spacing w:val="0"/>
          <w:szCs w:val="28"/>
          <w:lang w:eastAsia="ar-SA"/>
        </w:rPr>
        <w:t>овоциты</w:t>
      </w:r>
    </w:p>
    <w:p w:rsidR="00D56B0D" w:rsidRPr="00F83A11" w:rsidRDefault="00D56B0D" w:rsidP="000A54C8">
      <w:pPr>
        <w:tabs>
          <w:tab w:val="left" w:pos="1843"/>
        </w:tabs>
        <w:suppressAutoHyphens/>
        <w:ind w:left="1560"/>
        <w:rPr>
          <w:caps/>
          <w:spacing w:val="0"/>
          <w:szCs w:val="28"/>
          <w:lang w:eastAsia="ar-SA"/>
        </w:rPr>
      </w:pPr>
    </w:p>
    <w:p w:rsidR="00D56B0D" w:rsidRPr="00F83A11" w:rsidRDefault="00D56B0D" w:rsidP="000A54C8">
      <w:pPr>
        <w:tabs>
          <w:tab w:val="left" w:pos="1843"/>
        </w:tabs>
        <w:suppressAutoHyphens/>
        <w:ind w:left="540" w:hanging="540"/>
        <w:rPr>
          <w:bCs/>
          <w:caps/>
          <w:spacing w:val="0"/>
          <w:szCs w:val="28"/>
          <w:lang w:eastAsia="ar-SA"/>
        </w:rPr>
      </w:pPr>
      <w:r w:rsidRPr="00F83A11">
        <w:rPr>
          <w:caps/>
          <w:spacing w:val="0"/>
          <w:szCs w:val="28"/>
          <w:lang w:eastAsia="ar-SA"/>
        </w:rPr>
        <w:t xml:space="preserve">1724. </w:t>
      </w:r>
      <w:r w:rsidRPr="00F83A11">
        <w:rPr>
          <w:bCs/>
          <w:caps/>
          <w:spacing w:val="0"/>
          <w:szCs w:val="28"/>
          <w:lang w:eastAsia="ar-SA"/>
        </w:rPr>
        <w:t>Наиболее вероятной причиной ЖДА у детей 1-го года жизни, является</w:t>
      </w:r>
    </w:p>
    <w:p w:rsidR="00D56B0D" w:rsidRPr="00F83A11" w:rsidRDefault="00D56B0D" w:rsidP="00F83A11">
      <w:pPr>
        <w:numPr>
          <w:ilvl w:val="0"/>
          <w:numId w:val="443"/>
        </w:numPr>
        <w:tabs>
          <w:tab w:val="left" w:pos="1843"/>
        </w:tabs>
        <w:suppressAutoHyphens/>
        <w:ind w:left="1560" w:firstLine="0"/>
        <w:rPr>
          <w:spacing w:val="0"/>
          <w:szCs w:val="28"/>
          <w:lang w:eastAsia="ar-SA"/>
        </w:rPr>
      </w:pPr>
      <w:r w:rsidRPr="00F83A11">
        <w:rPr>
          <w:spacing w:val="0"/>
          <w:szCs w:val="28"/>
          <w:lang w:eastAsia="ar-SA"/>
        </w:rPr>
        <w:t>хроническая кровопотеря</w:t>
      </w:r>
    </w:p>
    <w:p w:rsidR="00D56B0D" w:rsidRPr="00F83A11" w:rsidRDefault="00D56B0D" w:rsidP="00F83A11">
      <w:pPr>
        <w:numPr>
          <w:ilvl w:val="0"/>
          <w:numId w:val="443"/>
        </w:numPr>
        <w:tabs>
          <w:tab w:val="left" w:pos="1843"/>
        </w:tabs>
        <w:suppressAutoHyphens/>
        <w:ind w:left="1560" w:firstLine="0"/>
        <w:rPr>
          <w:spacing w:val="0"/>
          <w:szCs w:val="28"/>
          <w:lang w:eastAsia="ar-SA"/>
        </w:rPr>
      </w:pPr>
      <w:r w:rsidRPr="00F83A11">
        <w:rPr>
          <w:spacing w:val="0"/>
          <w:szCs w:val="28"/>
          <w:lang w:eastAsia="ar-SA"/>
        </w:rPr>
        <w:t>алиментарный фактор</w:t>
      </w:r>
    </w:p>
    <w:p w:rsidR="00D56B0D" w:rsidRPr="00F83A11" w:rsidRDefault="00D56B0D" w:rsidP="00F83A11">
      <w:pPr>
        <w:numPr>
          <w:ilvl w:val="0"/>
          <w:numId w:val="443"/>
        </w:numPr>
        <w:tabs>
          <w:tab w:val="left" w:pos="1843"/>
        </w:tabs>
        <w:suppressAutoHyphens/>
        <w:ind w:left="1560" w:firstLine="0"/>
        <w:rPr>
          <w:spacing w:val="0"/>
          <w:szCs w:val="28"/>
          <w:lang w:eastAsia="ar-SA"/>
        </w:rPr>
      </w:pPr>
      <w:r w:rsidRPr="00F83A11">
        <w:rPr>
          <w:spacing w:val="0"/>
          <w:szCs w:val="28"/>
          <w:lang w:eastAsia="ar-SA"/>
        </w:rPr>
        <w:t>глистная инвазия</w:t>
      </w:r>
    </w:p>
    <w:p w:rsidR="00D56B0D" w:rsidRPr="00F83A11" w:rsidRDefault="00D56B0D" w:rsidP="00F83A11">
      <w:pPr>
        <w:numPr>
          <w:ilvl w:val="0"/>
          <w:numId w:val="443"/>
        </w:numPr>
        <w:tabs>
          <w:tab w:val="left" w:pos="1843"/>
        </w:tabs>
        <w:suppressAutoHyphens/>
        <w:ind w:left="1560" w:firstLine="0"/>
        <w:rPr>
          <w:spacing w:val="0"/>
          <w:szCs w:val="28"/>
          <w:lang w:eastAsia="ar-SA"/>
        </w:rPr>
      </w:pPr>
      <w:r w:rsidRPr="00F83A11">
        <w:rPr>
          <w:spacing w:val="0"/>
          <w:szCs w:val="28"/>
          <w:lang w:eastAsia="ar-SA"/>
        </w:rPr>
        <w:t>авитаминоз</w:t>
      </w:r>
    </w:p>
    <w:p w:rsidR="00D56B0D" w:rsidRPr="00F83A11" w:rsidRDefault="00D56B0D" w:rsidP="00F83A11">
      <w:pPr>
        <w:numPr>
          <w:ilvl w:val="0"/>
          <w:numId w:val="443"/>
        </w:numPr>
        <w:tabs>
          <w:tab w:val="left" w:pos="1843"/>
        </w:tabs>
        <w:suppressAutoHyphens/>
        <w:ind w:left="1560" w:firstLine="0"/>
        <w:rPr>
          <w:spacing w:val="0"/>
          <w:szCs w:val="28"/>
          <w:lang w:eastAsia="ar-SA"/>
        </w:rPr>
      </w:pPr>
      <w:r w:rsidRPr="00F83A11">
        <w:rPr>
          <w:spacing w:val="0"/>
          <w:szCs w:val="28"/>
          <w:lang w:eastAsia="ar-SA"/>
        </w:rPr>
        <w:t>травма</w:t>
      </w:r>
    </w:p>
    <w:p w:rsidR="00D56B0D" w:rsidRPr="00F83A11" w:rsidRDefault="00D56B0D" w:rsidP="000A54C8">
      <w:pPr>
        <w:suppressAutoHyphens/>
        <w:ind w:left="0" w:firstLine="709"/>
        <w:rPr>
          <w:caps/>
          <w:spacing w:val="0"/>
          <w:szCs w:val="28"/>
          <w:lang w:eastAsia="ar-SA"/>
        </w:rPr>
      </w:pPr>
    </w:p>
    <w:p w:rsidR="00D56B0D" w:rsidRPr="00F83A11" w:rsidRDefault="00D56B0D" w:rsidP="000A54C8">
      <w:pPr>
        <w:tabs>
          <w:tab w:val="left" w:pos="824"/>
        </w:tabs>
        <w:suppressAutoHyphens/>
        <w:ind w:left="540" w:hanging="540"/>
        <w:rPr>
          <w:caps/>
          <w:spacing w:val="0"/>
          <w:szCs w:val="28"/>
          <w:lang w:eastAsia="ar-SA"/>
        </w:rPr>
      </w:pPr>
      <w:r w:rsidRPr="00F83A11">
        <w:rPr>
          <w:caps/>
          <w:spacing w:val="0"/>
          <w:szCs w:val="28"/>
          <w:lang w:eastAsia="ar-SA"/>
        </w:rPr>
        <w:t>1725. для аутоиммунной гемолитической анемии характерно</w:t>
      </w:r>
    </w:p>
    <w:p w:rsidR="00D56B0D" w:rsidRPr="00F83A11" w:rsidRDefault="00D56B0D" w:rsidP="00F83A11">
      <w:pPr>
        <w:numPr>
          <w:ilvl w:val="0"/>
          <w:numId w:val="444"/>
        </w:numPr>
        <w:shd w:val="clear" w:color="auto" w:fill="FFFFFF"/>
        <w:tabs>
          <w:tab w:val="left" w:pos="1843"/>
        </w:tabs>
        <w:suppressAutoHyphens/>
        <w:ind w:left="1560" w:firstLine="0"/>
        <w:rPr>
          <w:spacing w:val="0"/>
          <w:szCs w:val="28"/>
          <w:lang w:eastAsia="ar-SA"/>
        </w:rPr>
      </w:pPr>
      <w:r w:rsidRPr="00F83A11">
        <w:rPr>
          <w:spacing w:val="0"/>
          <w:szCs w:val="28"/>
          <w:lang w:eastAsia="ar-SA"/>
        </w:rPr>
        <w:t>геморрагическая сыпь</w:t>
      </w:r>
    </w:p>
    <w:p w:rsidR="00D56B0D" w:rsidRPr="00F83A11" w:rsidRDefault="00D56B0D" w:rsidP="00F83A11">
      <w:pPr>
        <w:numPr>
          <w:ilvl w:val="0"/>
          <w:numId w:val="444"/>
        </w:numPr>
        <w:shd w:val="clear" w:color="auto" w:fill="FFFFFF"/>
        <w:tabs>
          <w:tab w:val="left" w:pos="1843"/>
        </w:tabs>
        <w:suppressAutoHyphens/>
        <w:ind w:left="1560" w:firstLine="0"/>
        <w:rPr>
          <w:spacing w:val="0"/>
          <w:szCs w:val="28"/>
          <w:lang w:eastAsia="ar-SA"/>
        </w:rPr>
      </w:pPr>
      <w:r w:rsidRPr="00F83A11">
        <w:rPr>
          <w:spacing w:val="0"/>
          <w:szCs w:val="28"/>
          <w:lang w:eastAsia="ar-SA"/>
        </w:rPr>
        <w:t>увеличение печени</w:t>
      </w:r>
    </w:p>
    <w:p w:rsidR="00D56B0D" w:rsidRPr="00F83A11" w:rsidRDefault="00D56B0D" w:rsidP="00F83A11">
      <w:pPr>
        <w:numPr>
          <w:ilvl w:val="0"/>
          <w:numId w:val="444"/>
        </w:numPr>
        <w:shd w:val="clear" w:color="auto" w:fill="FFFFFF"/>
        <w:tabs>
          <w:tab w:val="left" w:pos="1843"/>
        </w:tabs>
        <w:suppressAutoHyphens/>
        <w:ind w:left="1560" w:firstLine="0"/>
        <w:rPr>
          <w:spacing w:val="0"/>
          <w:szCs w:val="28"/>
          <w:lang w:eastAsia="ar-SA"/>
        </w:rPr>
      </w:pPr>
      <w:r w:rsidRPr="00F83A11">
        <w:rPr>
          <w:spacing w:val="0"/>
          <w:szCs w:val="28"/>
          <w:lang w:eastAsia="ar-SA"/>
        </w:rPr>
        <w:t>красная моча</w:t>
      </w:r>
    </w:p>
    <w:p w:rsidR="00D56B0D" w:rsidRPr="00F83A11" w:rsidRDefault="00D56B0D" w:rsidP="00F83A11">
      <w:pPr>
        <w:numPr>
          <w:ilvl w:val="0"/>
          <w:numId w:val="444"/>
        </w:numPr>
        <w:shd w:val="clear" w:color="auto" w:fill="FFFFFF"/>
        <w:tabs>
          <w:tab w:val="left" w:pos="1843"/>
        </w:tabs>
        <w:suppressAutoHyphens/>
        <w:ind w:left="1560" w:firstLine="0"/>
        <w:rPr>
          <w:spacing w:val="0"/>
          <w:szCs w:val="28"/>
          <w:lang w:eastAsia="ar-SA"/>
        </w:rPr>
      </w:pPr>
      <w:r w:rsidRPr="00F83A11">
        <w:rPr>
          <w:spacing w:val="0"/>
          <w:szCs w:val="28"/>
          <w:lang w:eastAsia="ar-SA"/>
        </w:rPr>
        <w:t>жидкий стул</w:t>
      </w:r>
    </w:p>
    <w:p w:rsidR="00D56B0D" w:rsidRPr="00F83A11" w:rsidRDefault="00D56B0D" w:rsidP="00F83A11">
      <w:pPr>
        <w:numPr>
          <w:ilvl w:val="0"/>
          <w:numId w:val="444"/>
        </w:numPr>
        <w:shd w:val="clear" w:color="auto" w:fill="FFFFFF"/>
        <w:tabs>
          <w:tab w:val="left" w:pos="1843"/>
        </w:tabs>
        <w:suppressAutoHyphens/>
        <w:ind w:left="1560" w:firstLine="0"/>
        <w:rPr>
          <w:spacing w:val="0"/>
          <w:szCs w:val="28"/>
          <w:lang w:eastAsia="ar-SA"/>
        </w:rPr>
      </w:pPr>
      <w:r w:rsidRPr="00F83A11">
        <w:rPr>
          <w:spacing w:val="0"/>
          <w:szCs w:val="28"/>
          <w:lang w:eastAsia="ar-SA"/>
        </w:rPr>
        <w:t>желтуха</w:t>
      </w:r>
    </w:p>
    <w:p w:rsidR="00D56B0D" w:rsidRPr="00F83A11" w:rsidRDefault="00D56B0D" w:rsidP="000A54C8">
      <w:pPr>
        <w:shd w:val="clear" w:color="auto" w:fill="FFFFFF"/>
        <w:tabs>
          <w:tab w:val="left" w:pos="1843"/>
        </w:tabs>
        <w:suppressAutoHyphens/>
        <w:ind w:left="0"/>
        <w:rPr>
          <w:spacing w:val="0"/>
          <w:szCs w:val="28"/>
          <w:lang w:eastAsia="ar-SA"/>
        </w:rPr>
      </w:pPr>
    </w:p>
    <w:p w:rsidR="00D56B0D" w:rsidRPr="00F83A11" w:rsidRDefault="00D56B0D" w:rsidP="000A54C8">
      <w:pPr>
        <w:tabs>
          <w:tab w:val="left" w:pos="1843"/>
        </w:tabs>
        <w:suppressAutoHyphens/>
        <w:ind w:left="540" w:hanging="540"/>
        <w:rPr>
          <w:caps/>
          <w:spacing w:val="0"/>
          <w:szCs w:val="28"/>
          <w:lang w:eastAsia="ar-SA"/>
        </w:rPr>
      </w:pPr>
      <w:r w:rsidRPr="00F83A11">
        <w:rPr>
          <w:caps/>
          <w:spacing w:val="0"/>
          <w:szCs w:val="28"/>
          <w:lang w:eastAsia="ar-SA"/>
        </w:rPr>
        <w:t>1726. подтверждает диагноз гемолитической анемии такой показатель крови, как</w:t>
      </w:r>
    </w:p>
    <w:p w:rsidR="00D56B0D" w:rsidRPr="00F83A11" w:rsidRDefault="00D56B0D" w:rsidP="00F83A11">
      <w:pPr>
        <w:numPr>
          <w:ilvl w:val="0"/>
          <w:numId w:val="445"/>
        </w:numPr>
        <w:tabs>
          <w:tab w:val="left" w:pos="1843"/>
        </w:tabs>
        <w:suppressAutoHyphens/>
        <w:ind w:left="1560" w:firstLine="0"/>
        <w:rPr>
          <w:spacing w:val="0"/>
          <w:szCs w:val="28"/>
          <w:lang w:eastAsia="ar-SA"/>
        </w:rPr>
      </w:pPr>
      <w:r w:rsidRPr="00F83A11">
        <w:rPr>
          <w:spacing w:val="0"/>
          <w:szCs w:val="28"/>
          <w:lang w:eastAsia="ar-SA"/>
        </w:rPr>
        <w:t>гематокрит</w:t>
      </w:r>
    </w:p>
    <w:p w:rsidR="00D56B0D" w:rsidRPr="00F83A11" w:rsidRDefault="00D56B0D" w:rsidP="00F83A11">
      <w:pPr>
        <w:numPr>
          <w:ilvl w:val="0"/>
          <w:numId w:val="445"/>
        </w:numPr>
        <w:tabs>
          <w:tab w:val="left" w:pos="1843"/>
        </w:tabs>
        <w:suppressAutoHyphens/>
        <w:ind w:left="1560" w:firstLine="0"/>
        <w:rPr>
          <w:spacing w:val="0"/>
          <w:szCs w:val="28"/>
          <w:lang w:eastAsia="ar-SA"/>
        </w:rPr>
      </w:pPr>
      <w:r w:rsidRPr="00F83A11">
        <w:rPr>
          <w:spacing w:val="0"/>
          <w:szCs w:val="28"/>
          <w:lang w:eastAsia="ar-SA"/>
        </w:rPr>
        <w:t>количество лейкоцитов</w:t>
      </w:r>
    </w:p>
    <w:p w:rsidR="00D56B0D" w:rsidRPr="00F83A11" w:rsidRDefault="00D56B0D" w:rsidP="00F83A11">
      <w:pPr>
        <w:numPr>
          <w:ilvl w:val="0"/>
          <w:numId w:val="445"/>
        </w:numPr>
        <w:tabs>
          <w:tab w:val="left" w:pos="1843"/>
        </w:tabs>
        <w:suppressAutoHyphens/>
        <w:ind w:left="1560" w:firstLine="0"/>
        <w:rPr>
          <w:spacing w:val="0"/>
          <w:szCs w:val="28"/>
          <w:lang w:eastAsia="ar-SA"/>
        </w:rPr>
      </w:pPr>
      <w:r w:rsidRPr="00F83A11">
        <w:rPr>
          <w:spacing w:val="0"/>
          <w:szCs w:val="28"/>
          <w:lang w:eastAsia="ar-SA"/>
        </w:rPr>
        <w:t>белковые фракции</w:t>
      </w:r>
    </w:p>
    <w:p w:rsidR="00D56B0D" w:rsidRPr="00F83A11" w:rsidRDefault="00D56B0D" w:rsidP="00F83A11">
      <w:pPr>
        <w:numPr>
          <w:ilvl w:val="0"/>
          <w:numId w:val="445"/>
        </w:numPr>
        <w:tabs>
          <w:tab w:val="left" w:pos="1843"/>
        </w:tabs>
        <w:suppressAutoHyphens/>
        <w:ind w:left="1560" w:firstLine="0"/>
        <w:rPr>
          <w:spacing w:val="0"/>
          <w:szCs w:val="28"/>
          <w:lang w:eastAsia="ar-SA"/>
        </w:rPr>
      </w:pPr>
      <w:r w:rsidRPr="00F83A11">
        <w:rPr>
          <w:spacing w:val="0"/>
          <w:szCs w:val="28"/>
          <w:lang w:eastAsia="ar-SA"/>
        </w:rPr>
        <w:t>прямая фракция билирубина</w:t>
      </w:r>
    </w:p>
    <w:p w:rsidR="00D56B0D" w:rsidRPr="00F83A11" w:rsidRDefault="00D56B0D" w:rsidP="00F83A11">
      <w:pPr>
        <w:numPr>
          <w:ilvl w:val="0"/>
          <w:numId w:val="445"/>
        </w:numPr>
        <w:tabs>
          <w:tab w:val="left" w:pos="1843"/>
        </w:tabs>
        <w:suppressAutoHyphens/>
        <w:ind w:left="1560" w:firstLine="0"/>
        <w:rPr>
          <w:spacing w:val="0"/>
          <w:szCs w:val="28"/>
          <w:lang w:eastAsia="ar-SA"/>
        </w:rPr>
      </w:pPr>
      <w:r w:rsidRPr="00F83A11">
        <w:rPr>
          <w:spacing w:val="0"/>
          <w:szCs w:val="28"/>
          <w:lang w:eastAsia="ar-SA"/>
        </w:rPr>
        <w:t>непрямая фракция билирубина</w:t>
      </w:r>
    </w:p>
    <w:p w:rsidR="00D56B0D" w:rsidRPr="00F83A11" w:rsidRDefault="00D56B0D" w:rsidP="000A54C8">
      <w:pPr>
        <w:tabs>
          <w:tab w:val="left" w:pos="1843"/>
        </w:tabs>
        <w:suppressAutoHyphens/>
        <w:ind w:left="0" w:firstLine="2160"/>
        <w:rPr>
          <w:caps/>
          <w:spacing w:val="0"/>
          <w:szCs w:val="28"/>
          <w:lang w:eastAsia="ar-SA"/>
        </w:rPr>
      </w:pPr>
    </w:p>
    <w:p w:rsidR="00D56B0D" w:rsidRPr="00F83A11" w:rsidRDefault="00D56B0D" w:rsidP="000A54C8">
      <w:pPr>
        <w:tabs>
          <w:tab w:val="left" w:pos="1843"/>
        </w:tabs>
        <w:suppressAutoHyphens/>
        <w:ind w:left="0"/>
        <w:rPr>
          <w:caps/>
          <w:spacing w:val="0"/>
          <w:szCs w:val="28"/>
          <w:lang w:eastAsia="ar-SA"/>
        </w:rPr>
      </w:pPr>
      <w:r w:rsidRPr="00F83A11">
        <w:rPr>
          <w:caps/>
          <w:spacing w:val="0"/>
          <w:szCs w:val="28"/>
          <w:lang w:eastAsia="ar-SA"/>
        </w:rPr>
        <w:t>1727. Симптомом, присущим только ЖДА является</w:t>
      </w:r>
    </w:p>
    <w:p w:rsidR="00D56B0D" w:rsidRPr="00F83A11" w:rsidRDefault="00D56B0D" w:rsidP="00F83A11">
      <w:pPr>
        <w:numPr>
          <w:ilvl w:val="0"/>
          <w:numId w:val="446"/>
        </w:numPr>
        <w:tabs>
          <w:tab w:val="left" w:pos="1843"/>
        </w:tabs>
        <w:suppressAutoHyphens/>
        <w:ind w:left="1560" w:firstLine="0"/>
        <w:rPr>
          <w:spacing w:val="0"/>
          <w:szCs w:val="28"/>
          <w:lang w:eastAsia="ar-SA"/>
        </w:rPr>
      </w:pPr>
      <w:r w:rsidRPr="00F83A11">
        <w:rPr>
          <w:spacing w:val="0"/>
          <w:szCs w:val="28"/>
          <w:lang w:eastAsia="ar-SA"/>
        </w:rPr>
        <w:t>гипоксия</w:t>
      </w:r>
    </w:p>
    <w:p w:rsidR="00D56B0D" w:rsidRPr="00F83A11" w:rsidRDefault="00D56B0D" w:rsidP="00F83A11">
      <w:pPr>
        <w:numPr>
          <w:ilvl w:val="0"/>
          <w:numId w:val="446"/>
        </w:numPr>
        <w:tabs>
          <w:tab w:val="left" w:pos="1843"/>
        </w:tabs>
        <w:suppressAutoHyphens/>
        <w:ind w:left="1560" w:firstLine="0"/>
        <w:rPr>
          <w:spacing w:val="0"/>
          <w:szCs w:val="28"/>
          <w:lang w:eastAsia="ar-SA"/>
        </w:rPr>
      </w:pPr>
      <w:r w:rsidRPr="00F83A11">
        <w:rPr>
          <w:spacing w:val="0"/>
          <w:szCs w:val="28"/>
          <w:lang w:eastAsia="ar-SA"/>
        </w:rPr>
        <w:t>панцитопения</w:t>
      </w:r>
    </w:p>
    <w:p w:rsidR="00D56B0D" w:rsidRPr="00F83A11" w:rsidRDefault="00D56B0D" w:rsidP="00F83A11">
      <w:pPr>
        <w:numPr>
          <w:ilvl w:val="0"/>
          <w:numId w:val="446"/>
        </w:numPr>
        <w:tabs>
          <w:tab w:val="left" w:pos="1843"/>
        </w:tabs>
        <w:suppressAutoHyphens/>
        <w:ind w:left="1560" w:firstLine="0"/>
        <w:rPr>
          <w:spacing w:val="0"/>
          <w:szCs w:val="28"/>
          <w:lang w:eastAsia="ar-SA"/>
        </w:rPr>
      </w:pPr>
      <w:r w:rsidRPr="00F83A11">
        <w:rPr>
          <w:spacing w:val="0"/>
          <w:szCs w:val="28"/>
          <w:lang w:eastAsia="ar-SA"/>
        </w:rPr>
        <w:t>желтушность кожи и слизистых</w:t>
      </w:r>
    </w:p>
    <w:p w:rsidR="00D56B0D" w:rsidRPr="00F83A11" w:rsidRDefault="00D56B0D" w:rsidP="00F83A11">
      <w:pPr>
        <w:numPr>
          <w:ilvl w:val="0"/>
          <w:numId w:val="446"/>
        </w:numPr>
        <w:tabs>
          <w:tab w:val="left" w:pos="1843"/>
        </w:tabs>
        <w:suppressAutoHyphens/>
        <w:ind w:left="1560" w:firstLine="0"/>
        <w:rPr>
          <w:spacing w:val="0"/>
          <w:szCs w:val="28"/>
          <w:lang w:eastAsia="ar-SA"/>
        </w:rPr>
      </w:pPr>
      <w:r w:rsidRPr="00F83A11">
        <w:rPr>
          <w:spacing w:val="0"/>
          <w:szCs w:val="28"/>
          <w:lang w:eastAsia="ar-SA"/>
        </w:rPr>
        <w:t>сидеропения</w:t>
      </w:r>
    </w:p>
    <w:p w:rsidR="00D56B0D" w:rsidRPr="00F83A11" w:rsidRDefault="00D56B0D" w:rsidP="00F83A11">
      <w:pPr>
        <w:numPr>
          <w:ilvl w:val="0"/>
          <w:numId w:val="446"/>
        </w:numPr>
        <w:tabs>
          <w:tab w:val="left" w:pos="1843"/>
        </w:tabs>
        <w:suppressAutoHyphens/>
        <w:ind w:left="1560" w:firstLine="0"/>
        <w:rPr>
          <w:spacing w:val="0"/>
          <w:szCs w:val="28"/>
          <w:lang w:eastAsia="ar-SA"/>
        </w:rPr>
      </w:pPr>
      <w:r w:rsidRPr="00F83A11">
        <w:rPr>
          <w:spacing w:val="0"/>
          <w:szCs w:val="28"/>
          <w:lang w:eastAsia="ar-SA"/>
        </w:rPr>
        <w:t>астения</w:t>
      </w:r>
    </w:p>
    <w:p w:rsidR="00D56B0D" w:rsidRPr="00F83A11" w:rsidRDefault="00D56B0D" w:rsidP="000A54C8">
      <w:pPr>
        <w:tabs>
          <w:tab w:val="left" w:pos="1843"/>
        </w:tabs>
        <w:suppressAutoHyphens/>
        <w:ind w:left="0" w:firstLine="709"/>
        <w:rPr>
          <w:caps/>
          <w:spacing w:val="0"/>
          <w:szCs w:val="28"/>
          <w:lang w:eastAsia="ar-SA"/>
        </w:rPr>
      </w:pPr>
    </w:p>
    <w:p w:rsidR="00D56B0D" w:rsidRPr="00F83A11" w:rsidRDefault="00D56B0D" w:rsidP="000A54C8">
      <w:pPr>
        <w:tabs>
          <w:tab w:val="left" w:pos="1843"/>
        </w:tabs>
        <w:suppressAutoHyphens/>
        <w:ind w:left="540" w:hanging="540"/>
        <w:rPr>
          <w:caps/>
          <w:spacing w:val="0"/>
          <w:szCs w:val="28"/>
          <w:lang w:eastAsia="ar-SA"/>
        </w:rPr>
      </w:pPr>
      <w:r w:rsidRPr="00F83A11">
        <w:rPr>
          <w:caps/>
          <w:spacing w:val="0"/>
          <w:szCs w:val="28"/>
          <w:lang w:eastAsia="ar-SA"/>
        </w:rPr>
        <w:t>1728. Наиболее эффективным методом лечения анемии Минковского-Шоффрара является</w:t>
      </w:r>
    </w:p>
    <w:p w:rsidR="00D56B0D" w:rsidRPr="00F83A11" w:rsidRDefault="00D56B0D" w:rsidP="00F83A11">
      <w:pPr>
        <w:numPr>
          <w:ilvl w:val="0"/>
          <w:numId w:val="447"/>
        </w:numPr>
        <w:tabs>
          <w:tab w:val="left" w:pos="1843"/>
          <w:tab w:val="left" w:pos="2700"/>
        </w:tabs>
        <w:suppressAutoHyphens/>
        <w:ind w:left="1560" w:firstLine="0"/>
        <w:rPr>
          <w:spacing w:val="0"/>
          <w:szCs w:val="28"/>
          <w:lang w:eastAsia="ar-SA"/>
        </w:rPr>
      </w:pPr>
      <w:r w:rsidRPr="00F83A11">
        <w:rPr>
          <w:spacing w:val="0"/>
          <w:szCs w:val="28"/>
          <w:lang w:eastAsia="ar-SA"/>
        </w:rPr>
        <w:t>терапия кортикостероидами</w:t>
      </w:r>
    </w:p>
    <w:p w:rsidR="00D56B0D" w:rsidRPr="00F83A11" w:rsidRDefault="00D56B0D" w:rsidP="00F83A11">
      <w:pPr>
        <w:numPr>
          <w:ilvl w:val="0"/>
          <w:numId w:val="447"/>
        </w:numPr>
        <w:tabs>
          <w:tab w:val="left" w:pos="1843"/>
          <w:tab w:val="left" w:pos="2700"/>
        </w:tabs>
        <w:suppressAutoHyphens/>
        <w:ind w:left="1560" w:firstLine="0"/>
        <w:rPr>
          <w:spacing w:val="0"/>
          <w:szCs w:val="28"/>
          <w:lang w:eastAsia="ar-SA"/>
        </w:rPr>
      </w:pPr>
      <w:r w:rsidRPr="00F83A11">
        <w:rPr>
          <w:spacing w:val="0"/>
          <w:szCs w:val="28"/>
          <w:lang w:eastAsia="ar-SA"/>
        </w:rPr>
        <w:t>переливание крови</w:t>
      </w:r>
    </w:p>
    <w:p w:rsidR="00D56B0D" w:rsidRPr="00F83A11" w:rsidRDefault="00D56B0D" w:rsidP="00F83A11">
      <w:pPr>
        <w:numPr>
          <w:ilvl w:val="0"/>
          <w:numId w:val="447"/>
        </w:numPr>
        <w:tabs>
          <w:tab w:val="left" w:pos="1843"/>
          <w:tab w:val="left" w:pos="2700"/>
        </w:tabs>
        <w:suppressAutoHyphens/>
        <w:ind w:left="1560" w:firstLine="0"/>
        <w:rPr>
          <w:spacing w:val="0"/>
          <w:szCs w:val="28"/>
          <w:lang w:eastAsia="ar-SA"/>
        </w:rPr>
      </w:pPr>
      <w:r w:rsidRPr="00F83A11">
        <w:rPr>
          <w:spacing w:val="0"/>
          <w:szCs w:val="28"/>
          <w:lang w:eastAsia="ar-SA"/>
        </w:rPr>
        <w:t>ферротерапия</w:t>
      </w:r>
    </w:p>
    <w:p w:rsidR="00D56B0D" w:rsidRPr="00F83A11" w:rsidRDefault="00D56B0D" w:rsidP="00F83A11">
      <w:pPr>
        <w:numPr>
          <w:ilvl w:val="0"/>
          <w:numId w:val="447"/>
        </w:numPr>
        <w:tabs>
          <w:tab w:val="left" w:pos="1843"/>
          <w:tab w:val="left" w:pos="2520"/>
        </w:tabs>
        <w:suppressAutoHyphens/>
        <w:ind w:left="1560" w:firstLine="0"/>
        <w:rPr>
          <w:spacing w:val="0"/>
          <w:szCs w:val="28"/>
          <w:lang w:eastAsia="ar-SA"/>
        </w:rPr>
      </w:pPr>
      <w:r w:rsidRPr="00F83A11">
        <w:rPr>
          <w:spacing w:val="0"/>
          <w:szCs w:val="28"/>
          <w:lang w:eastAsia="ar-SA"/>
        </w:rPr>
        <w:t>спленэктомия</w:t>
      </w:r>
    </w:p>
    <w:p w:rsidR="00D56B0D" w:rsidRPr="00F83A11" w:rsidRDefault="00D56B0D" w:rsidP="00F83A11">
      <w:pPr>
        <w:numPr>
          <w:ilvl w:val="0"/>
          <w:numId w:val="447"/>
        </w:numPr>
        <w:tabs>
          <w:tab w:val="left" w:pos="1843"/>
          <w:tab w:val="left" w:pos="2520"/>
        </w:tabs>
        <w:suppressAutoHyphens/>
        <w:ind w:left="1560" w:firstLine="0"/>
        <w:rPr>
          <w:spacing w:val="0"/>
          <w:szCs w:val="28"/>
          <w:lang w:eastAsia="ar-SA"/>
        </w:rPr>
      </w:pPr>
      <w:r w:rsidRPr="00F83A11">
        <w:rPr>
          <w:spacing w:val="0"/>
          <w:szCs w:val="28"/>
          <w:lang w:eastAsia="ar-SA"/>
        </w:rPr>
        <w:t>витаминотерапия</w:t>
      </w:r>
    </w:p>
    <w:p w:rsidR="00D56B0D" w:rsidRPr="00F83A11" w:rsidRDefault="00D56B0D" w:rsidP="000A54C8">
      <w:pPr>
        <w:suppressAutoHyphens/>
        <w:ind w:left="0" w:firstLine="709"/>
        <w:rPr>
          <w:caps/>
          <w:spacing w:val="0"/>
          <w:szCs w:val="28"/>
          <w:lang w:eastAsia="ar-SA"/>
        </w:rPr>
      </w:pPr>
    </w:p>
    <w:p w:rsidR="00D56B0D" w:rsidRPr="00F83A11" w:rsidRDefault="00D56B0D" w:rsidP="000A54C8">
      <w:pPr>
        <w:suppressAutoHyphens/>
        <w:ind w:left="360" w:hanging="360"/>
        <w:rPr>
          <w:caps/>
          <w:spacing w:val="0"/>
          <w:szCs w:val="28"/>
          <w:lang w:eastAsia="ar-SA"/>
        </w:rPr>
      </w:pPr>
      <w:r w:rsidRPr="00F83A11">
        <w:rPr>
          <w:caps/>
          <w:spacing w:val="0"/>
          <w:szCs w:val="28"/>
          <w:lang w:eastAsia="ar-SA"/>
        </w:rPr>
        <w:t>1729. изменениями в анализах крови, характерными Для В-12 дефицитной, являются</w:t>
      </w:r>
    </w:p>
    <w:p w:rsidR="00D56B0D" w:rsidRPr="00F83A11" w:rsidRDefault="00D56B0D" w:rsidP="00F83A11">
      <w:pPr>
        <w:numPr>
          <w:ilvl w:val="0"/>
          <w:numId w:val="448"/>
        </w:numPr>
        <w:tabs>
          <w:tab w:val="left" w:pos="284"/>
          <w:tab w:val="left" w:pos="2520"/>
        </w:tabs>
        <w:suppressAutoHyphens/>
        <w:ind w:left="1560" w:firstLine="0"/>
        <w:rPr>
          <w:spacing w:val="0"/>
          <w:szCs w:val="28"/>
          <w:lang w:eastAsia="ar-SA"/>
        </w:rPr>
      </w:pPr>
      <w:r w:rsidRPr="00F83A11">
        <w:rPr>
          <w:spacing w:val="0"/>
          <w:szCs w:val="28"/>
          <w:lang w:eastAsia="ar-SA"/>
        </w:rPr>
        <w:t>лейкоцитоз, лимфоцитоз</w:t>
      </w:r>
    </w:p>
    <w:p w:rsidR="00D56B0D" w:rsidRPr="00F83A11" w:rsidRDefault="00D56B0D" w:rsidP="00F83A11">
      <w:pPr>
        <w:numPr>
          <w:ilvl w:val="0"/>
          <w:numId w:val="448"/>
        </w:numPr>
        <w:tabs>
          <w:tab w:val="left" w:pos="284"/>
          <w:tab w:val="left" w:pos="1843"/>
        </w:tabs>
        <w:suppressAutoHyphens/>
        <w:ind w:left="1560" w:firstLine="0"/>
        <w:rPr>
          <w:spacing w:val="0"/>
          <w:szCs w:val="28"/>
          <w:lang w:eastAsia="ar-SA"/>
        </w:rPr>
      </w:pPr>
      <w:r w:rsidRPr="00F83A11">
        <w:rPr>
          <w:spacing w:val="0"/>
          <w:szCs w:val="28"/>
          <w:lang w:eastAsia="ar-SA"/>
        </w:rPr>
        <w:t>макроцитоз, гиперсегментация ядер нейтрофилов</w:t>
      </w:r>
    </w:p>
    <w:p w:rsidR="00D56B0D" w:rsidRPr="00F83A11" w:rsidRDefault="00D56B0D" w:rsidP="00F83A11">
      <w:pPr>
        <w:numPr>
          <w:ilvl w:val="0"/>
          <w:numId w:val="448"/>
        </w:numPr>
        <w:tabs>
          <w:tab w:val="left" w:pos="284"/>
          <w:tab w:val="left" w:pos="1843"/>
        </w:tabs>
        <w:suppressAutoHyphens/>
        <w:ind w:left="1560" w:firstLine="0"/>
        <w:rPr>
          <w:spacing w:val="0"/>
          <w:szCs w:val="28"/>
          <w:lang w:eastAsia="ar-SA"/>
        </w:rPr>
      </w:pPr>
      <w:r w:rsidRPr="00F83A11">
        <w:rPr>
          <w:spacing w:val="0"/>
          <w:szCs w:val="28"/>
          <w:lang w:eastAsia="ar-SA"/>
        </w:rPr>
        <w:t>микроцитоз, гипохромия</w:t>
      </w:r>
    </w:p>
    <w:p w:rsidR="00D56B0D" w:rsidRPr="00F83A11" w:rsidRDefault="00D56B0D" w:rsidP="00F83A11">
      <w:pPr>
        <w:numPr>
          <w:ilvl w:val="0"/>
          <w:numId w:val="448"/>
        </w:numPr>
        <w:tabs>
          <w:tab w:val="left" w:pos="284"/>
          <w:tab w:val="left" w:pos="1843"/>
        </w:tabs>
        <w:suppressAutoHyphens/>
        <w:ind w:left="1560" w:firstLine="0"/>
        <w:rPr>
          <w:spacing w:val="0"/>
          <w:szCs w:val="28"/>
          <w:lang w:eastAsia="ar-SA"/>
        </w:rPr>
      </w:pPr>
      <w:r w:rsidRPr="00F83A11">
        <w:rPr>
          <w:spacing w:val="0"/>
          <w:szCs w:val="28"/>
          <w:lang w:eastAsia="ar-SA"/>
        </w:rPr>
        <w:t>увеличение показателей билирубина</w:t>
      </w:r>
    </w:p>
    <w:p w:rsidR="00D56B0D" w:rsidRPr="00F83A11" w:rsidRDefault="00D56B0D" w:rsidP="00F83A11">
      <w:pPr>
        <w:numPr>
          <w:ilvl w:val="0"/>
          <w:numId w:val="448"/>
        </w:numPr>
        <w:tabs>
          <w:tab w:val="left" w:pos="284"/>
          <w:tab w:val="left" w:pos="1843"/>
        </w:tabs>
        <w:suppressAutoHyphens/>
        <w:ind w:left="1560" w:firstLine="0"/>
        <w:rPr>
          <w:spacing w:val="0"/>
          <w:szCs w:val="28"/>
          <w:lang w:eastAsia="ar-SA"/>
        </w:rPr>
      </w:pPr>
      <w:r w:rsidRPr="00F83A11">
        <w:rPr>
          <w:spacing w:val="0"/>
          <w:szCs w:val="28"/>
          <w:lang w:eastAsia="ar-SA"/>
        </w:rPr>
        <w:t>увеличение ОЖСС</w:t>
      </w:r>
    </w:p>
    <w:p w:rsidR="00D56B0D" w:rsidRPr="00F83A11" w:rsidRDefault="00D56B0D" w:rsidP="000A54C8">
      <w:pPr>
        <w:suppressAutoHyphens/>
        <w:ind w:left="360" w:hanging="360"/>
        <w:rPr>
          <w:caps/>
          <w:spacing w:val="0"/>
          <w:szCs w:val="28"/>
          <w:lang w:eastAsia="ar-SA"/>
        </w:rPr>
      </w:pPr>
    </w:p>
    <w:p w:rsidR="00D56B0D" w:rsidRPr="00F83A11" w:rsidRDefault="00D56B0D" w:rsidP="000A54C8">
      <w:pPr>
        <w:suppressAutoHyphens/>
        <w:ind w:left="360" w:hanging="360"/>
        <w:rPr>
          <w:bCs/>
          <w:caps/>
          <w:spacing w:val="0"/>
          <w:szCs w:val="28"/>
          <w:lang w:eastAsia="ar-SA"/>
        </w:rPr>
      </w:pPr>
      <w:r w:rsidRPr="00F83A11">
        <w:rPr>
          <w:caps/>
          <w:spacing w:val="0"/>
          <w:szCs w:val="28"/>
          <w:lang w:eastAsia="ar-SA"/>
        </w:rPr>
        <w:t xml:space="preserve">1730. </w:t>
      </w:r>
      <w:r w:rsidRPr="00F83A11">
        <w:rPr>
          <w:bCs/>
          <w:caps/>
          <w:spacing w:val="0"/>
          <w:szCs w:val="28"/>
          <w:lang w:eastAsia="ar-SA"/>
        </w:rPr>
        <w:t>Первичным источником образования лейкозных клеток является</w:t>
      </w:r>
    </w:p>
    <w:p w:rsidR="00D56B0D" w:rsidRPr="00F83A11" w:rsidRDefault="00D56B0D" w:rsidP="00F83A11">
      <w:pPr>
        <w:numPr>
          <w:ilvl w:val="0"/>
          <w:numId w:val="449"/>
        </w:numPr>
        <w:tabs>
          <w:tab w:val="num" w:pos="1843"/>
          <w:tab w:val="left" w:pos="2520"/>
        </w:tabs>
        <w:suppressAutoHyphens/>
        <w:ind w:left="1560" w:firstLine="0"/>
        <w:rPr>
          <w:spacing w:val="0"/>
          <w:szCs w:val="28"/>
          <w:lang w:eastAsia="ar-SA"/>
        </w:rPr>
      </w:pPr>
      <w:r w:rsidRPr="00F83A11">
        <w:rPr>
          <w:spacing w:val="0"/>
          <w:szCs w:val="28"/>
          <w:lang w:eastAsia="ar-SA"/>
        </w:rPr>
        <w:t>лимфатические узлы</w:t>
      </w:r>
    </w:p>
    <w:p w:rsidR="00D56B0D" w:rsidRPr="00F83A11" w:rsidRDefault="00D56B0D" w:rsidP="00F83A11">
      <w:pPr>
        <w:numPr>
          <w:ilvl w:val="0"/>
          <w:numId w:val="449"/>
        </w:numPr>
        <w:tabs>
          <w:tab w:val="num" w:pos="1843"/>
          <w:tab w:val="left" w:pos="2520"/>
        </w:tabs>
        <w:suppressAutoHyphens/>
        <w:ind w:left="1560" w:firstLine="0"/>
        <w:rPr>
          <w:spacing w:val="0"/>
          <w:szCs w:val="28"/>
          <w:lang w:eastAsia="ar-SA"/>
        </w:rPr>
      </w:pPr>
      <w:r w:rsidRPr="00F83A11">
        <w:rPr>
          <w:spacing w:val="0"/>
          <w:szCs w:val="28"/>
          <w:lang w:eastAsia="ar-SA"/>
        </w:rPr>
        <w:t>костный мозг</w:t>
      </w:r>
    </w:p>
    <w:p w:rsidR="00D56B0D" w:rsidRPr="00F83A11" w:rsidRDefault="00D56B0D" w:rsidP="00F83A11">
      <w:pPr>
        <w:numPr>
          <w:ilvl w:val="0"/>
          <w:numId w:val="449"/>
        </w:numPr>
        <w:tabs>
          <w:tab w:val="num" w:pos="1843"/>
          <w:tab w:val="left" w:pos="2520"/>
        </w:tabs>
        <w:suppressAutoHyphens/>
        <w:ind w:left="1560" w:firstLine="0"/>
        <w:rPr>
          <w:spacing w:val="0"/>
          <w:szCs w:val="28"/>
          <w:lang w:eastAsia="ar-SA"/>
        </w:rPr>
      </w:pPr>
      <w:r w:rsidRPr="00F83A11">
        <w:rPr>
          <w:spacing w:val="0"/>
          <w:szCs w:val="28"/>
          <w:lang w:eastAsia="ar-SA"/>
        </w:rPr>
        <w:t>ЦНС</w:t>
      </w:r>
    </w:p>
    <w:p w:rsidR="00D56B0D" w:rsidRPr="00F83A11" w:rsidRDefault="00D56B0D" w:rsidP="00F83A11">
      <w:pPr>
        <w:numPr>
          <w:ilvl w:val="0"/>
          <w:numId w:val="449"/>
        </w:numPr>
        <w:tabs>
          <w:tab w:val="num" w:pos="1843"/>
          <w:tab w:val="left" w:pos="2520"/>
        </w:tabs>
        <w:suppressAutoHyphens/>
        <w:ind w:left="1560" w:firstLine="0"/>
        <w:rPr>
          <w:spacing w:val="0"/>
          <w:szCs w:val="28"/>
          <w:lang w:eastAsia="ar-SA"/>
        </w:rPr>
      </w:pPr>
      <w:r w:rsidRPr="00F83A11">
        <w:rPr>
          <w:spacing w:val="0"/>
          <w:szCs w:val="28"/>
          <w:lang w:eastAsia="ar-SA"/>
        </w:rPr>
        <w:t>селезёнка</w:t>
      </w:r>
    </w:p>
    <w:p w:rsidR="00D56B0D" w:rsidRPr="00F83A11" w:rsidRDefault="00D56B0D" w:rsidP="00F83A11">
      <w:pPr>
        <w:numPr>
          <w:ilvl w:val="0"/>
          <w:numId w:val="449"/>
        </w:numPr>
        <w:tabs>
          <w:tab w:val="num" w:pos="1843"/>
          <w:tab w:val="left" w:pos="2520"/>
        </w:tabs>
        <w:suppressAutoHyphens/>
        <w:ind w:left="1560" w:firstLine="0"/>
        <w:rPr>
          <w:spacing w:val="0"/>
          <w:szCs w:val="28"/>
          <w:lang w:eastAsia="ar-SA"/>
        </w:rPr>
      </w:pPr>
      <w:r w:rsidRPr="00F83A11">
        <w:rPr>
          <w:spacing w:val="0"/>
          <w:szCs w:val="28"/>
          <w:lang w:eastAsia="ar-SA"/>
        </w:rPr>
        <w:t>печень</w:t>
      </w:r>
    </w:p>
    <w:p w:rsidR="00D56B0D" w:rsidRPr="00F83A11" w:rsidRDefault="00D56B0D" w:rsidP="000A54C8">
      <w:pPr>
        <w:suppressAutoHyphens/>
        <w:ind w:left="0" w:firstLine="709"/>
        <w:rPr>
          <w:bCs/>
          <w:caps/>
          <w:spacing w:val="0"/>
          <w:szCs w:val="28"/>
          <w:lang w:eastAsia="ar-SA"/>
        </w:rPr>
      </w:pPr>
    </w:p>
    <w:p w:rsidR="00D56B0D" w:rsidRPr="00F83A11" w:rsidRDefault="00D56B0D" w:rsidP="000A54C8">
      <w:pPr>
        <w:suppressAutoHyphens/>
        <w:ind w:left="540" w:hanging="540"/>
        <w:rPr>
          <w:bCs/>
          <w:caps/>
          <w:spacing w:val="0"/>
          <w:szCs w:val="28"/>
          <w:lang w:eastAsia="ar-SA"/>
        </w:rPr>
      </w:pPr>
      <w:r w:rsidRPr="00F83A11">
        <w:rPr>
          <w:caps/>
          <w:spacing w:val="0"/>
          <w:szCs w:val="28"/>
          <w:lang w:eastAsia="ar-SA"/>
        </w:rPr>
        <w:t xml:space="preserve">1731. </w:t>
      </w:r>
      <w:r w:rsidRPr="00F83A11">
        <w:rPr>
          <w:bCs/>
          <w:caps/>
          <w:spacing w:val="0"/>
          <w:szCs w:val="28"/>
          <w:lang w:eastAsia="ar-SA"/>
        </w:rPr>
        <w:t>Патогенез тромбоцитопении при остром лейкозе обусловлен</w:t>
      </w:r>
    </w:p>
    <w:p w:rsidR="00D56B0D" w:rsidRPr="00F83A11" w:rsidRDefault="00D56B0D" w:rsidP="00F83A11">
      <w:pPr>
        <w:numPr>
          <w:ilvl w:val="0"/>
          <w:numId w:val="450"/>
        </w:numPr>
        <w:tabs>
          <w:tab w:val="left" w:pos="284"/>
          <w:tab w:val="left" w:pos="1843"/>
          <w:tab w:val="left" w:pos="2520"/>
        </w:tabs>
        <w:suppressAutoHyphens/>
        <w:ind w:left="1560" w:firstLine="0"/>
        <w:rPr>
          <w:spacing w:val="0"/>
          <w:szCs w:val="28"/>
          <w:lang w:eastAsia="ar-SA"/>
        </w:rPr>
      </w:pPr>
      <w:r w:rsidRPr="00F83A11">
        <w:rPr>
          <w:spacing w:val="0"/>
          <w:szCs w:val="28"/>
          <w:lang w:eastAsia="ar-SA"/>
        </w:rPr>
        <w:t>угнетением мегакариоцитарного ростка</w:t>
      </w:r>
    </w:p>
    <w:p w:rsidR="00D56B0D" w:rsidRPr="00F83A11" w:rsidRDefault="00D56B0D" w:rsidP="00F83A11">
      <w:pPr>
        <w:numPr>
          <w:ilvl w:val="0"/>
          <w:numId w:val="450"/>
        </w:numPr>
        <w:tabs>
          <w:tab w:val="left" w:pos="284"/>
          <w:tab w:val="left" w:pos="1843"/>
          <w:tab w:val="left" w:pos="2520"/>
        </w:tabs>
        <w:suppressAutoHyphens/>
        <w:ind w:left="1560" w:firstLine="0"/>
        <w:rPr>
          <w:spacing w:val="0"/>
          <w:szCs w:val="28"/>
          <w:lang w:eastAsia="ar-SA"/>
        </w:rPr>
      </w:pPr>
      <w:r w:rsidRPr="00F83A11">
        <w:rPr>
          <w:spacing w:val="0"/>
          <w:szCs w:val="28"/>
          <w:lang w:eastAsia="ar-SA"/>
        </w:rPr>
        <w:t>недостаточной функцией тромбоцитов</w:t>
      </w:r>
    </w:p>
    <w:p w:rsidR="00D56B0D" w:rsidRPr="00F83A11" w:rsidRDefault="00D56B0D" w:rsidP="00F83A11">
      <w:pPr>
        <w:numPr>
          <w:ilvl w:val="0"/>
          <w:numId w:val="450"/>
        </w:numPr>
        <w:tabs>
          <w:tab w:val="left" w:pos="284"/>
          <w:tab w:val="left" w:pos="1843"/>
          <w:tab w:val="left" w:pos="2520"/>
        </w:tabs>
        <w:suppressAutoHyphens/>
        <w:ind w:left="1560" w:firstLine="0"/>
        <w:rPr>
          <w:spacing w:val="0"/>
          <w:szCs w:val="28"/>
          <w:lang w:eastAsia="ar-SA"/>
        </w:rPr>
      </w:pPr>
      <w:r w:rsidRPr="00F83A11">
        <w:rPr>
          <w:spacing w:val="0"/>
          <w:szCs w:val="28"/>
          <w:lang w:eastAsia="ar-SA"/>
        </w:rPr>
        <w:t>повышенным разрушением тромбоцитов</w:t>
      </w:r>
    </w:p>
    <w:p w:rsidR="00D56B0D" w:rsidRPr="00F83A11" w:rsidRDefault="00D56B0D" w:rsidP="00F83A11">
      <w:pPr>
        <w:numPr>
          <w:ilvl w:val="0"/>
          <w:numId w:val="450"/>
        </w:numPr>
        <w:tabs>
          <w:tab w:val="left" w:pos="284"/>
          <w:tab w:val="left" w:pos="1843"/>
          <w:tab w:val="left" w:pos="2520"/>
        </w:tabs>
        <w:suppressAutoHyphens/>
        <w:ind w:left="1560" w:firstLine="0"/>
        <w:rPr>
          <w:spacing w:val="0"/>
          <w:szCs w:val="28"/>
          <w:lang w:eastAsia="ar-SA"/>
        </w:rPr>
      </w:pPr>
      <w:r w:rsidRPr="00F83A11">
        <w:rPr>
          <w:spacing w:val="0"/>
          <w:szCs w:val="28"/>
          <w:lang w:eastAsia="ar-SA"/>
        </w:rPr>
        <w:t>побочным действием цитостатических препаратов</w:t>
      </w:r>
    </w:p>
    <w:p w:rsidR="00D56B0D" w:rsidRPr="00F83A11" w:rsidRDefault="00D56B0D" w:rsidP="00F83A11">
      <w:pPr>
        <w:numPr>
          <w:ilvl w:val="0"/>
          <w:numId w:val="450"/>
        </w:numPr>
        <w:tabs>
          <w:tab w:val="left" w:pos="284"/>
          <w:tab w:val="left" w:pos="1843"/>
          <w:tab w:val="left" w:pos="2520"/>
        </w:tabs>
        <w:suppressAutoHyphens/>
        <w:ind w:left="1560" w:firstLine="0"/>
        <w:rPr>
          <w:spacing w:val="0"/>
          <w:szCs w:val="28"/>
          <w:lang w:eastAsia="ar-SA"/>
        </w:rPr>
      </w:pPr>
      <w:r w:rsidRPr="00F83A11">
        <w:rPr>
          <w:spacing w:val="0"/>
          <w:szCs w:val="28"/>
          <w:lang w:eastAsia="ar-SA"/>
        </w:rPr>
        <w:t>аутоиммунным процессом</w:t>
      </w:r>
    </w:p>
    <w:p w:rsidR="00D56B0D" w:rsidRPr="00F83A11" w:rsidRDefault="00D56B0D" w:rsidP="000A54C8">
      <w:pPr>
        <w:tabs>
          <w:tab w:val="left" w:pos="1843"/>
        </w:tabs>
        <w:suppressAutoHyphens/>
        <w:ind w:left="1560"/>
        <w:rPr>
          <w:bCs/>
          <w:caps/>
          <w:spacing w:val="0"/>
          <w:szCs w:val="28"/>
          <w:lang w:eastAsia="ar-SA"/>
        </w:rPr>
      </w:pPr>
    </w:p>
    <w:p w:rsidR="00D56B0D" w:rsidRPr="00F83A11" w:rsidRDefault="00D56B0D" w:rsidP="000A54C8">
      <w:pPr>
        <w:suppressAutoHyphens/>
        <w:ind w:left="540" w:hanging="540"/>
        <w:rPr>
          <w:bCs/>
          <w:caps/>
          <w:spacing w:val="0"/>
          <w:szCs w:val="28"/>
          <w:lang w:eastAsia="ar-SA"/>
        </w:rPr>
      </w:pPr>
      <w:r w:rsidRPr="00F83A11">
        <w:rPr>
          <w:caps/>
          <w:spacing w:val="0"/>
          <w:szCs w:val="28"/>
          <w:lang w:eastAsia="ar-SA"/>
        </w:rPr>
        <w:t xml:space="preserve">1732. </w:t>
      </w:r>
      <w:r w:rsidRPr="00F83A11">
        <w:rPr>
          <w:bCs/>
          <w:caps/>
          <w:spacing w:val="0"/>
          <w:szCs w:val="28"/>
          <w:lang w:eastAsia="ar-SA"/>
        </w:rPr>
        <w:t>Индукция ремиссии острого лейкоза включает в себя применение</w:t>
      </w:r>
    </w:p>
    <w:p w:rsidR="00D56B0D" w:rsidRPr="00F83A11" w:rsidRDefault="00D56B0D" w:rsidP="00F83A11">
      <w:pPr>
        <w:numPr>
          <w:ilvl w:val="0"/>
          <w:numId w:val="451"/>
        </w:numPr>
        <w:tabs>
          <w:tab w:val="clear" w:pos="2700"/>
          <w:tab w:val="num" w:pos="1843"/>
          <w:tab w:val="left" w:pos="5040"/>
        </w:tabs>
        <w:suppressAutoHyphens/>
        <w:ind w:left="1560" w:firstLine="0"/>
        <w:rPr>
          <w:spacing w:val="0"/>
          <w:szCs w:val="28"/>
          <w:lang w:eastAsia="ar-SA"/>
        </w:rPr>
      </w:pPr>
      <w:r w:rsidRPr="00F83A11">
        <w:rPr>
          <w:spacing w:val="0"/>
          <w:szCs w:val="28"/>
          <w:lang w:eastAsia="ar-SA"/>
        </w:rPr>
        <w:t>глюкокортикоидов</w:t>
      </w:r>
    </w:p>
    <w:p w:rsidR="00D56B0D" w:rsidRPr="00F83A11" w:rsidRDefault="00D56B0D" w:rsidP="00F83A11">
      <w:pPr>
        <w:numPr>
          <w:ilvl w:val="0"/>
          <w:numId w:val="451"/>
        </w:numPr>
        <w:tabs>
          <w:tab w:val="clear" w:pos="2700"/>
          <w:tab w:val="num" w:pos="1843"/>
          <w:tab w:val="left" w:pos="5040"/>
        </w:tabs>
        <w:suppressAutoHyphens/>
        <w:ind w:left="1560" w:firstLine="0"/>
        <w:rPr>
          <w:spacing w:val="0"/>
          <w:szCs w:val="28"/>
          <w:lang w:eastAsia="ar-SA"/>
        </w:rPr>
      </w:pPr>
      <w:r w:rsidRPr="00F83A11">
        <w:rPr>
          <w:spacing w:val="0"/>
          <w:szCs w:val="28"/>
          <w:lang w:eastAsia="ar-SA"/>
        </w:rPr>
        <w:t>полихимиотерапии</w:t>
      </w:r>
    </w:p>
    <w:p w:rsidR="00D56B0D" w:rsidRPr="00F83A11" w:rsidRDefault="00D56B0D" w:rsidP="00F83A11">
      <w:pPr>
        <w:numPr>
          <w:ilvl w:val="0"/>
          <w:numId w:val="451"/>
        </w:numPr>
        <w:tabs>
          <w:tab w:val="clear" w:pos="2700"/>
          <w:tab w:val="num" w:pos="1843"/>
          <w:tab w:val="left" w:pos="5040"/>
        </w:tabs>
        <w:suppressAutoHyphens/>
        <w:ind w:left="1560" w:firstLine="0"/>
        <w:rPr>
          <w:spacing w:val="0"/>
          <w:szCs w:val="28"/>
          <w:lang w:eastAsia="ar-SA"/>
        </w:rPr>
      </w:pPr>
      <w:r w:rsidRPr="00F83A11">
        <w:rPr>
          <w:spacing w:val="0"/>
          <w:szCs w:val="28"/>
          <w:lang w:eastAsia="ar-SA"/>
        </w:rPr>
        <w:t>лучевой терапии</w:t>
      </w:r>
    </w:p>
    <w:p w:rsidR="00D56B0D" w:rsidRPr="00F83A11" w:rsidRDefault="00D56B0D" w:rsidP="00F83A11">
      <w:pPr>
        <w:numPr>
          <w:ilvl w:val="0"/>
          <w:numId w:val="451"/>
        </w:numPr>
        <w:tabs>
          <w:tab w:val="clear" w:pos="2700"/>
          <w:tab w:val="num" w:pos="1843"/>
          <w:tab w:val="left" w:pos="5040"/>
        </w:tabs>
        <w:suppressAutoHyphens/>
        <w:ind w:left="1560" w:firstLine="0"/>
        <w:rPr>
          <w:spacing w:val="0"/>
          <w:szCs w:val="28"/>
          <w:lang w:eastAsia="ar-SA"/>
        </w:rPr>
      </w:pPr>
      <w:r w:rsidRPr="00F83A11">
        <w:rPr>
          <w:spacing w:val="0"/>
          <w:szCs w:val="28"/>
          <w:lang w:eastAsia="ar-SA"/>
        </w:rPr>
        <w:t>глюкортикоидов+полихимиотерапии</w:t>
      </w:r>
    </w:p>
    <w:p w:rsidR="00D56B0D" w:rsidRPr="00F83A11" w:rsidRDefault="00D56B0D" w:rsidP="00F83A11">
      <w:pPr>
        <w:numPr>
          <w:ilvl w:val="0"/>
          <w:numId w:val="451"/>
        </w:numPr>
        <w:tabs>
          <w:tab w:val="clear" w:pos="2700"/>
          <w:tab w:val="num" w:pos="1843"/>
          <w:tab w:val="left" w:pos="5040"/>
        </w:tabs>
        <w:suppressAutoHyphens/>
        <w:ind w:left="1560" w:firstLine="0"/>
        <w:rPr>
          <w:spacing w:val="0"/>
          <w:szCs w:val="28"/>
          <w:lang w:eastAsia="ar-SA"/>
        </w:rPr>
      </w:pPr>
      <w:r w:rsidRPr="00F83A11">
        <w:rPr>
          <w:spacing w:val="0"/>
          <w:szCs w:val="28"/>
          <w:lang w:eastAsia="ar-SA"/>
        </w:rPr>
        <w:t>глюкокортикоидов+полихимиотерапии+лучевой терапии</w:t>
      </w:r>
    </w:p>
    <w:p w:rsidR="00D56B0D" w:rsidRPr="00F83A11" w:rsidRDefault="00D56B0D" w:rsidP="000A54C8">
      <w:pPr>
        <w:tabs>
          <w:tab w:val="num" w:pos="1843"/>
        </w:tabs>
        <w:suppressAutoHyphens/>
        <w:ind w:left="0" w:firstLine="709"/>
        <w:rPr>
          <w:bCs/>
          <w:caps/>
          <w:spacing w:val="0"/>
          <w:szCs w:val="28"/>
          <w:lang w:eastAsia="ar-SA"/>
        </w:rPr>
      </w:pPr>
    </w:p>
    <w:p w:rsidR="00D56B0D" w:rsidRPr="00F83A11" w:rsidRDefault="00D56B0D" w:rsidP="000A54C8">
      <w:pPr>
        <w:tabs>
          <w:tab w:val="num" w:pos="1843"/>
        </w:tabs>
        <w:suppressAutoHyphens/>
        <w:ind w:left="540" w:hanging="540"/>
        <w:rPr>
          <w:bCs/>
          <w:caps/>
          <w:spacing w:val="0"/>
          <w:szCs w:val="28"/>
          <w:lang w:eastAsia="ar-SA"/>
        </w:rPr>
      </w:pPr>
      <w:r w:rsidRPr="00F83A11">
        <w:rPr>
          <w:caps/>
          <w:spacing w:val="0"/>
          <w:szCs w:val="28"/>
          <w:lang w:eastAsia="ar-SA"/>
        </w:rPr>
        <w:t xml:space="preserve">1733. </w:t>
      </w:r>
      <w:r w:rsidRPr="00F83A11">
        <w:rPr>
          <w:bCs/>
          <w:caps/>
          <w:spacing w:val="0"/>
          <w:szCs w:val="28"/>
          <w:lang w:eastAsia="ar-SA"/>
        </w:rPr>
        <w:t>Субстратом опухоли при хроническом лейкозе являются</w:t>
      </w:r>
    </w:p>
    <w:p w:rsidR="00D56B0D" w:rsidRPr="00F83A11" w:rsidRDefault="00D56B0D" w:rsidP="00F83A11">
      <w:pPr>
        <w:numPr>
          <w:ilvl w:val="0"/>
          <w:numId w:val="452"/>
        </w:numPr>
        <w:tabs>
          <w:tab w:val="left" w:pos="284"/>
          <w:tab w:val="num" w:pos="1843"/>
          <w:tab w:val="left" w:pos="2520"/>
        </w:tabs>
        <w:suppressAutoHyphens/>
        <w:ind w:left="1560" w:firstLine="0"/>
        <w:rPr>
          <w:spacing w:val="0"/>
          <w:szCs w:val="28"/>
          <w:lang w:eastAsia="ar-SA"/>
        </w:rPr>
      </w:pPr>
      <w:r w:rsidRPr="00F83A11">
        <w:rPr>
          <w:spacing w:val="0"/>
          <w:szCs w:val="28"/>
          <w:lang w:eastAsia="ar-SA"/>
        </w:rPr>
        <w:t>зрелые клети</w:t>
      </w:r>
    </w:p>
    <w:p w:rsidR="00D56B0D" w:rsidRPr="00F83A11" w:rsidRDefault="00D56B0D" w:rsidP="00F83A11">
      <w:pPr>
        <w:numPr>
          <w:ilvl w:val="0"/>
          <w:numId w:val="452"/>
        </w:numPr>
        <w:tabs>
          <w:tab w:val="left" w:pos="284"/>
          <w:tab w:val="num" w:pos="1843"/>
          <w:tab w:val="left" w:pos="2520"/>
        </w:tabs>
        <w:suppressAutoHyphens/>
        <w:ind w:left="1560" w:firstLine="0"/>
        <w:rPr>
          <w:spacing w:val="0"/>
          <w:szCs w:val="28"/>
          <w:lang w:eastAsia="ar-SA"/>
        </w:rPr>
      </w:pPr>
      <w:r w:rsidRPr="00F83A11">
        <w:rPr>
          <w:spacing w:val="0"/>
          <w:szCs w:val="28"/>
          <w:lang w:eastAsia="ar-SA"/>
        </w:rPr>
        <w:t>незрелые клетки</w:t>
      </w:r>
    </w:p>
    <w:p w:rsidR="00D56B0D" w:rsidRPr="00F83A11" w:rsidRDefault="00D56B0D" w:rsidP="00F83A11">
      <w:pPr>
        <w:numPr>
          <w:ilvl w:val="0"/>
          <w:numId w:val="452"/>
        </w:numPr>
        <w:tabs>
          <w:tab w:val="left" w:pos="284"/>
          <w:tab w:val="num" w:pos="1843"/>
          <w:tab w:val="left" w:pos="2520"/>
        </w:tabs>
        <w:suppressAutoHyphens/>
        <w:ind w:left="1560" w:firstLine="0"/>
        <w:rPr>
          <w:spacing w:val="0"/>
          <w:szCs w:val="28"/>
          <w:lang w:eastAsia="ar-SA"/>
        </w:rPr>
      </w:pPr>
      <w:r w:rsidRPr="00F83A11">
        <w:rPr>
          <w:spacing w:val="0"/>
          <w:szCs w:val="28"/>
          <w:lang w:eastAsia="ar-SA"/>
        </w:rPr>
        <w:t>клетки в стадии деления</w:t>
      </w:r>
    </w:p>
    <w:p w:rsidR="00D56B0D" w:rsidRPr="00F83A11" w:rsidRDefault="00D56B0D" w:rsidP="00F83A11">
      <w:pPr>
        <w:numPr>
          <w:ilvl w:val="0"/>
          <w:numId w:val="452"/>
        </w:numPr>
        <w:tabs>
          <w:tab w:val="left" w:pos="284"/>
          <w:tab w:val="num" w:pos="1843"/>
          <w:tab w:val="left" w:pos="2520"/>
        </w:tabs>
        <w:suppressAutoHyphens/>
        <w:ind w:left="1560" w:firstLine="0"/>
        <w:rPr>
          <w:spacing w:val="0"/>
          <w:szCs w:val="28"/>
          <w:lang w:eastAsia="ar-SA"/>
        </w:rPr>
      </w:pPr>
      <w:r w:rsidRPr="00F83A11">
        <w:rPr>
          <w:spacing w:val="0"/>
          <w:szCs w:val="28"/>
          <w:lang w:eastAsia="ar-SA"/>
        </w:rPr>
        <w:t>стволовые клетки</w:t>
      </w:r>
    </w:p>
    <w:p w:rsidR="00D56B0D" w:rsidRPr="00F83A11" w:rsidRDefault="00D56B0D" w:rsidP="00F83A11">
      <w:pPr>
        <w:numPr>
          <w:ilvl w:val="0"/>
          <w:numId w:val="452"/>
        </w:numPr>
        <w:tabs>
          <w:tab w:val="left" w:pos="284"/>
          <w:tab w:val="num" w:pos="1843"/>
          <w:tab w:val="left" w:pos="2520"/>
        </w:tabs>
        <w:suppressAutoHyphens/>
        <w:ind w:left="1560" w:firstLine="0"/>
        <w:rPr>
          <w:spacing w:val="0"/>
          <w:szCs w:val="28"/>
          <w:lang w:eastAsia="ar-SA"/>
        </w:rPr>
      </w:pPr>
      <w:r w:rsidRPr="00F83A11">
        <w:rPr>
          <w:spacing w:val="0"/>
          <w:szCs w:val="28"/>
          <w:lang w:eastAsia="ar-SA"/>
        </w:rPr>
        <w:t>клетки лимфатических узлов</w:t>
      </w:r>
    </w:p>
    <w:p w:rsidR="00D56B0D" w:rsidRPr="00F83A11" w:rsidRDefault="00D56B0D" w:rsidP="000A54C8">
      <w:pPr>
        <w:tabs>
          <w:tab w:val="num" w:pos="1843"/>
        </w:tabs>
        <w:suppressAutoHyphens/>
        <w:ind w:left="1560"/>
        <w:rPr>
          <w:caps/>
          <w:spacing w:val="0"/>
          <w:szCs w:val="28"/>
          <w:lang w:eastAsia="ar-SA"/>
        </w:rPr>
      </w:pPr>
    </w:p>
    <w:p w:rsidR="00D56B0D" w:rsidRPr="00CA6D73" w:rsidRDefault="00D56B0D" w:rsidP="000A54C8">
      <w:pPr>
        <w:tabs>
          <w:tab w:val="num" w:pos="1843"/>
        </w:tabs>
        <w:suppressAutoHyphens/>
        <w:ind w:left="540" w:hanging="540"/>
        <w:rPr>
          <w:bCs/>
          <w:caps/>
          <w:spacing w:val="0"/>
          <w:szCs w:val="28"/>
          <w:lang w:eastAsia="ar-SA"/>
        </w:rPr>
      </w:pPr>
      <w:r w:rsidRPr="00CA6D73">
        <w:rPr>
          <w:caps/>
          <w:spacing w:val="0"/>
          <w:szCs w:val="28"/>
          <w:lang w:eastAsia="ar-SA"/>
        </w:rPr>
        <w:t xml:space="preserve">1734. </w:t>
      </w:r>
      <w:r w:rsidRPr="00CA6D73">
        <w:rPr>
          <w:bCs/>
          <w:caps/>
          <w:spacing w:val="0"/>
          <w:szCs w:val="28"/>
          <w:lang w:eastAsia="ar-SA"/>
        </w:rPr>
        <w:t>изменением хромосомного набора взрослого типа при хроническом миелолейкозе является</w:t>
      </w:r>
    </w:p>
    <w:p w:rsidR="00D56B0D" w:rsidRPr="00F83A11" w:rsidRDefault="00D56B0D" w:rsidP="00F83A11">
      <w:pPr>
        <w:numPr>
          <w:ilvl w:val="0"/>
          <w:numId w:val="453"/>
        </w:numPr>
        <w:tabs>
          <w:tab w:val="left" w:pos="284"/>
          <w:tab w:val="num" w:pos="1843"/>
          <w:tab w:val="left" w:pos="2520"/>
        </w:tabs>
        <w:suppressAutoHyphens/>
        <w:ind w:left="1560" w:firstLine="0"/>
        <w:rPr>
          <w:spacing w:val="0"/>
          <w:szCs w:val="28"/>
          <w:lang w:eastAsia="ar-SA"/>
        </w:rPr>
      </w:pPr>
      <w:r w:rsidRPr="00F83A11">
        <w:rPr>
          <w:spacing w:val="0"/>
          <w:szCs w:val="28"/>
          <w:lang w:eastAsia="ar-SA"/>
        </w:rPr>
        <w:t>трисомия 21</w:t>
      </w:r>
    </w:p>
    <w:p w:rsidR="00D56B0D" w:rsidRPr="00F83A11" w:rsidRDefault="00D56B0D" w:rsidP="00F83A11">
      <w:pPr>
        <w:numPr>
          <w:ilvl w:val="0"/>
          <w:numId w:val="453"/>
        </w:numPr>
        <w:tabs>
          <w:tab w:val="left" w:pos="284"/>
          <w:tab w:val="num" w:pos="1843"/>
          <w:tab w:val="left" w:pos="2520"/>
        </w:tabs>
        <w:suppressAutoHyphens/>
        <w:ind w:left="1560" w:firstLine="0"/>
        <w:rPr>
          <w:spacing w:val="0"/>
          <w:szCs w:val="28"/>
          <w:lang w:eastAsia="ar-SA"/>
        </w:rPr>
      </w:pPr>
      <w:r w:rsidRPr="00F83A11">
        <w:rPr>
          <w:spacing w:val="0"/>
          <w:szCs w:val="28"/>
          <w:lang w:eastAsia="ar-SA"/>
        </w:rPr>
        <w:t>моносомия 7</w:t>
      </w:r>
    </w:p>
    <w:p w:rsidR="00D56B0D" w:rsidRPr="00F83A11" w:rsidRDefault="00D56B0D" w:rsidP="00F83A11">
      <w:pPr>
        <w:numPr>
          <w:ilvl w:val="0"/>
          <w:numId w:val="453"/>
        </w:numPr>
        <w:tabs>
          <w:tab w:val="left" w:pos="284"/>
          <w:tab w:val="num" w:pos="1843"/>
          <w:tab w:val="left" w:pos="2520"/>
        </w:tabs>
        <w:suppressAutoHyphens/>
        <w:ind w:left="1560" w:firstLine="0"/>
        <w:rPr>
          <w:spacing w:val="0"/>
          <w:szCs w:val="28"/>
          <w:lang w:eastAsia="ar-SA"/>
        </w:rPr>
      </w:pPr>
      <w:r w:rsidRPr="00F83A11">
        <w:rPr>
          <w:spacing w:val="0"/>
          <w:szCs w:val="28"/>
          <w:lang w:eastAsia="ar-SA"/>
        </w:rPr>
        <w:t>транслокация (9,21)</w:t>
      </w:r>
    </w:p>
    <w:p w:rsidR="00D56B0D" w:rsidRPr="00F83A11" w:rsidRDefault="00D56B0D" w:rsidP="00F83A11">
      <w:pPr>
        <w:numPr>
          <w:ilvl w:val="0"/>
          <w:numId w:val="453"/>
        </w:numPr>
        <w:tabs>
          <w:tab w:val="left" w:pos="284"/>
          <w:tab w:val="num" w:pos="1843"/>
          <w:tab w:val="left" w:pos="2520"/>
        </w:tabs>
        <w:suppressAutoHyphens/>
        <w:ind w:left="1560" w:firstLine="0"/>
        <w:rPr>
          <w:spacing w:val="0"/>
          <w:szCs w:val="28"/>
          <w:lang w:eastAsia="ar-SA"/>
        </w:rPr>
      </w:pPr>
      <w:r w:rsidRPr="00F83A11">
        <w:rPr>
          <w:spacing w:val="0"/>
          <w:szCs w:val="28"/>
          <w:lang w:eastAsia="ar-SA"/>
        </w:rPr>
        <w:t>транслокация (4, 11)</w:t>
      </w:r>
    </w:p>
    <w:p w:rsidR="00D56B0D" w:rsidRPr="00F83A11" w:rsidRDefault="00D56B0D" w:rsidP="00F83A11">
      <w:pPr>
        <w:numPr>
          <w:ilvl w:val="0"/>
          <w:numId w:val="453"/>
        </w:numPr>
        <w:tabs>
          <w:tab w:val="left" w:pos="284"/>
          <w:tab w:val="num" w:pos="1843"/>
          <w:tab w:val="left" w:pos="2520"/>
        </w:tabs>
        <w:suppressAutoHyphens/>
        <w:ind w:left="1560" w:firstLine="0"/>
        <w:rPr>
          <w:spacing w:val="0"/>
          <w:szCs w:val="28"/>
          <w:lang w:eastAsia="ar-SA"/>
        </w:rPr>
      </w:pPr>
      <w:r w:rsidRPr="00F83A11">
        <w:rPr>
          <w:spacing w:val="0"/>
          <w:szCs w:val="28"/>
          <w:lang w:eastAsia="ar-SA"/>
        </w:rPr>
        <w:t>гиперплоидия</w:t>
      </w:r>
    </w:p>
    <w:p w:rsidR="00D56B0D" w:rsidRPr="00F83A11" w:rsidRDefault="00D56B0D" w:rsidP="000A54C8">
      <w:pPr>
        <w:tabs>
          <w:tab w:val="num" w:pos="1843"/>
        </w:tabs>
        <w:suppressAutoHyphens/>
        <w:ind w:left="0" w:firstLine="709"/>
        <w:rPr>
          <w:bCs/>
          <w:caps/>
          <w:spacing w:val="0"/>
          <w:szCs w:val="28"/>
          <w:lang w:eastAsia="ar-SA"/>
        </w:rPr>
      </w:pPr>
    </w:p>
    <w:p w:rsidR="00D56B0D" w:rsidRPr="00F83A11" w:rsidRDefault="00D56B0D" w:rsidP="000A54C8">
      <w:pPr>
        <w:tabs>
          <w:tab w:val="num" w:pos="1843"/>
        </w:tabs>
        <w:suppressAutoHyphens/>
        <w:ind w:left="0"/>
        <w:rPr>
          <w:bCs/>
          <w:caps/>
          <w:spacing w:val="0"/>
          <w:szCs w:val="28"/>
          <w:lang w:eastAsia="ar-SA"/>
        </w:rPr>
      </w:pPr>
      <w:r w:rsidRPr="00F83A11">
        <w:rPr>
          <w:caps/>
          <w:spacing w:val="0"/>
          <w:szCs w:val="28"/>
          <w:lang w:eastAsia="ar-SA"/>
        </w:rPr>
        <w:t xml:space="preserve">1735. </w:t>
      </w:r>
      <w:r w:rsidRPr="00F83A11">
        <w:rPr>
          <w:bCs/>
          <w:caps/>
          <w:spacing w:val="0"/>
          <w:szCs w:val="28"/>
          <w:lang w:eastAsia="ar-SA"/>
        </w:rPr>
        <w:t>Обязательным в диагностике лейкоза является</w:t>
      </w:r>
    </w:p>
    <w:p w:rsidR="00D56B0D" w:rsidRPr="00F83A11" w:rsidRDefault="00D56B0D" w:rsidP="00F83A11">
      <w:pPr>
        <w:numPr>
          <w:ilvl w:val="0"/>
          <w:numId w:val="454"/>
        </w:numPr>
        <w:tabs>
          <w:tab w:val="left" w:pos="284"/>
          <w:tab w:val="num" w:pos="1843"/>
          <w:tab w:val="left" w:pos="2520"/>
        </w:tabs>
        <w:suppressAutoHyphens/>
        <w:ind w:left="1560" w:firstLine="0"/>
        <w:rPr>
          <w:spacing w:val="0"/>
          <w:szCs w:val="28"/>
          <w:lang w:eastAsia="ar-SA"/>
        </w:rPr>
      </w:pPr>
      <w:r w:rsidRPr="00F83A11">
        <w:rPr>
          <w:spacing w:val="0"/>
          <w:szCs w:val="28"/>
          <w:lang w:eastAsia="ar-SA"/>
        </w:rPr>
        <w:t>костно-мозговая пункция</w:t>
      </w:r>
    </w:p>
    <w:p w:rsidR="00D56B0D" w:rsidRPr="00F83A11" w:rsidRDefault="00D56B0D" w:rsidP="00F83A11">
      <w:pPr>
        <w:numPr>
          <w:ilvl w:val="0"/>
          <w:numId w:val="454"/>
        </w:numPr>
        <w:tabs>
          <w:tab w:val="left" w:pos="284"/>
          <w:tab w:val="num" w:pos="1843"/>
          <w:tab w:val="left" w:pos="2520"/>
        </w:tabs>
        <w:suppressAutoHyphens/>
        <w:ind w:left="1560" w:firstLine="0"/>
        <w:rPr>
          <w:spacing w:val="0"/>
          <w:szCs w:val="28"/>
          <w:lang w:eastAsia="ar-SA"/>
        </w:rPr>
      </w:pPr>
      <w:r w:rsidRPr="00F83A11">
        <w:rPr>
          <w:spacing w:val="0"/>
          <w:szCs w:val="28"/>
          <w:lang w:eastAsia="ar-SA"/>
        </w:rPr>
        <w:t>трепанобиопсия подвздошной кости</w:t>
      </w:r>
    </w:p>
    <w:p w:rsidR="00D56B0D" w:rsidRPr="00F83A11" w:rsidRDefault="00D56B0D" w:rsidP="00F83A11">
      <w:pPr>
        <w:numPr>
          <w:ilvl w:val="0"/>
          <w:numId w:val="454"/>
        </w:numPr>
        <w:tabs>
          <w:tab w:val="left" w:pos="284"/>
          <w:tab w:val="num" w:pos="1843"/>
          <w:tab w:val="left" w:pos="2520"/>
        </w:tabs>
        <w:suppressAutoHyphens/>
        <w:ind w:left="1560" w:firstLine="0"/>
        <w:rPr>
          <w:spacing w:val="0"/>
          <w:szCs w:val="28"/>
          <w:lang w:eastAsia="ar-SA"/>
        </w:rPr>
      </w:pPr>
      <w:r w:rsidRPr="00F83A11">
        <w:rPr>
          <w:spacing w:val="0"/>
          <w:szCs w:val="28"/>
          <w:lang w:eastAsia="ar-SA"/>
        </w:rPr>
        <w:t>биопсия лимфатического узла</w:t>
      </w:r>
    </w:p>
    <w:p w:rsidR="00D56B0D" w:rsidRPr="00F83A11" w:rsidRDefault="00D56B0D" w:rsidP="00F83A11">
      <w:pPr>
        <w:numPr>
          <w:ilvl w:val="0"/>
          <w:numId w:val="454"/>
        </w:numPr>
        <w:tabs>
          <w:tab w:val="left" w:pos="284"/>
          <w:tab w:val="num" w:pos="1843"/>
          <w:tab w:val="left" w:pos="2520"/>
        </w:tabs>
        <w:suppressAutoHyphens/>
        <w:ind w:left="1560" w:firstLine="0"/>
        <w:rPr>
          <w:spacing w:val="0"/>
          <w:szCs w:val="28"/>
          <w:lang w:eastAsia="ar-SA"/>
        </w:rPr>
      </w:pPr>
      <w:r w:rsidRPr="00F83A11">
        <w:rPr>
          <w:spacing w:val="0"/>
          <w:szCs w:val="28"/>
          <w:lang w:eastAsia="ar-SA"/>
        </w:rPr>
        <w:t>гепатобиопсия</w:t>
      </w:r>
    </w:p>
    <w:p w:rsidR="00D56B0D" w:rsidRPr="00F83A11" w:rsidRDefault="00D56B0D" w:rsidP="00F83A11">
      <w:pPr>
        <w:numPr>
          <w:ilvl w:val="0"/>
          <w:numId w:val="454"/>
        </w:numPr>
        <w:tabs>
          <w:tab w:val="left" w:pos="284"/>
          <w:tab w:val="num" w:pos="1843"/>
          <w:tab w:val="left" w:pos="2520"/>
        </w:tabs>
        <w:suppressAutoHyphens/>
        <w:ind w:left="1560" w:firstLine="0"/>
        <w:rPr>
          <w:spacing w:val="0"/>
          <w:szCs w:val="28"/>
          <w:lang w:eastAsia="ar-SA"/>
        </w:rPr>
      </w:pPr>
      <w:r w:rsidRPr="00F83A11">
        <w:rPr>
          <w:spacing w:val="0"/>
          <w:szCs w:val="28"/>
          <w:lang w:eastAsia="ar-SA"/>
        </w:rPr>
        <w:t>гемограмма периферической крови</w:t>
      </w:r>
    </w:p>
    <w:p w:rsidR="00D56B0D" w:rsidRPr="00F83A11" w:rsidRDefault="00D56B0D" w:rsidP="000A54C8">
      <w:pPr>
        <w:tabs>
          <w:tab w:val="num" w:pos="1843"/>
        </w:tabs>
        <w:suppressAutoHyphens/>
        <w:ind w:left="0" w:firstLine="709"/>
        <w:rPr>
          <w:bCs/>
          <w:caps/>
          <w:spacing w:val="0"/>
          <w:szCs w:val="28"/>
          <w:lang w:eastAsia="ar-SA"/>
        </w:rPr>
      </w:pPr>
    </w:p>
    <w:p w:rsidR="00D56B0D" w:rsidRPr="00F83A11" w:rsidRDefault="00D56B0D" w:rsidP="000A54C8">
      <w:pPr>
        <w:tabs>
          <w:tab w:val="num" w:pos="1843"/>
        </w:tabs>
        <w:suppressAutoHyphens/>
        <w:ind w:left="0"/>
        <w:rPr>
          <w:bCs/>
          <w:caps/>
          <w:spacing w:val="0"/>
          <w:szCs w:val="28"/>
          <w:lang w:eastAsia="ar-SA"/>
        </w:rPr>
      </w:pPr>
      <w:r w:rsidRPr="00F83A11">
        <w:rPr>
          <w:caps/>
          <w:spacing w:val="0"/>
          <w:szCs w:val="28"/>
          <w:lang w:eastAsia="ar-SA"/>
        </w:rPr>
        <w:t xml:space="preserve">1736. </w:t>
      </w:r>
      <w:r w:rsidRPr="00F83A11">
        <w:rPr>
          <w:bCs/>
          <w:caps/>
          <w:spacing w:val="0"/>
          <w:szCs w:val="28"/>
          <w:lang w:eastAsia="ar-SA"/>
        </w:rPr>
        <w:t>Для лечения острого лейкоза применяются</w:t>
      </w:r>
    </w:p>
    <w:p w:rsidR="00D56B0D" w:rsidRPr="00F83A11" w:rsidRDefault="00D56B0D" w:rsidP="00F83A11">
      <w:pPr>
        <w:numPr>
          <w:ilvl w:val="0"/>
          <w:numId w:val="455"/>
        </w:numPr>
        <w:tabs>
          <w:tab w:val="left" w:pos="142"/>
          <w:tab w:val="num" w:pos="1843"/>
          <w:tab w:val="left" w:pos="2520"/>
        </w:tabs>
        <w:suppressAutoHyphens/>
        <w:ind w:left="1560" w:firstLine="0"/>
        <w:rPr>
          <w:spacing w:val="0"/>
          <w:szCs w:val="28"/>
          <w:lang w:eastAsia="ar-SA"/>
        </w:rPr>
      </w:pPr>
      <w:r w:rsidRPr="00F83A11">
        <w:rPr>
          <w:spacing w:val="0"/>
          <w:szCs w:val="28"/>
          <w:lang w:eastAsia="ar-SA"/>
        </w:rPr>
        <w:t>миелосан</w:t>
      </w:r>
    </w:p>
    <w:p w:rsidR="00D56B0D" w:rsidRPr="00F83A11" w:rsidRDefault="00D56B0D" w:rsidP="00F83A11">
      <w:pPr>
        <w:numPr>
          <w:ilvl w:val="0"/>
          <w:numId w:val="455"/>
        </w:numPr>
        <w:tabs>
          <w:tab w:val="left" w:pos="142"/>
          <w:tab w:val="num" w:pos="1843"/>
          <w:tab w:val="left" w:pos="2520"/>
        </w:tabs>
        <w:suppressAutoHyphens/>
        <w:ind w:left="1560" w:firstLine="0"/>
        <w:rPr>
          <w:spacing w:val="0"/>
          <w:szCs w:val="28"/>
          <w:lang w:eastAsia="ar-SA"/>
        </w:rPr>
      </w:pPr>
      <w:r w:rsidRPr="00F83A11">
        <w:rPr>
          <w:spacing w:val="0"/>
          <w:szCs w:val="28"/>
          <w:lang w:eastAsia="ar-SA"/>
        </w:rPr>
        <w:t>гливек</w:t>
      </w:r>
    </w:p>
    <w:p w:rsidR="00D56B0D" w:rsidRPr="00F83A11" w:rsidRDefault="00D56B0D" w:rsidP="00F83A11">
      <w:pPr>
        <w:numPr>
          <w:ilvl w:val="0"/>
          <w:numId w:val="455"/>
        </w:numPr>
        <w:tabs>
          <w:tab w:val="left" w:pos="142"/>
          <w:tab w:val="num" w:pos="1843"/>
          <w:tab w:val="left" w:pos="2520"/>
        </w:tabs>
        <w:suppressAutoHyphens/>
        <w:ind w:left="1560" w:firstLine="0"/>
        <w:rPr>
          <w:spacing w:val="0"/>
          <w:szCs w:val="28"/>
          <w:lang w:eastAsia="ar-SA"/>
        </w:rPr>
      </w:pPr>
      <w:r w:rsidRPr="00F83A11">
        <w:rPr>
          <w:spacing w:val="0"/>
          <w:szCs w:val="28"/>
          <w:lang w:eastAsia="ar-SA"/>
        </w:rPr>
        <w:t>6-меркаптопурин</w:t>
      </w:r>
    </w:p>
    <w:p w:rsidR="00D56B0D" w:rsidRPr="00F83A11" w:rsidRDefault="00D56B0D" w:rsidP="00F83A11">
      <w:pPr>
        <w:numPr>
          <w:ilvl w:val="0"/>
          <w:numId w:val="455"/>
        </w:numPr>
        <w:tabs>
          <w:tab w:val="left" w:pos="142"/>
          <w:tab w:val="num" w:pos="1843"/>
          <w:tab w:val="left" w:pos="2520"/>
        </w:tabs>
        <w:suppressAutoHyphens/>
        <w:ind w:left="1560" w:firstLine="0"/>
        <w:rPr>
          <w:spacing w:val="0"/>
          <w:szCs w:val="28"/>
          <w:lang w:eastAsia="ar-SA"/>
        </w:rPr>
      </w:pPr>
      <w:r w:rsidRPr="00F83A11">
        <w:rPr>
          <w:spacing w:val="0"/>
          <w:szCs w:val="28"/>
          <w:lang w:eastAsia="ar-SA"/>
        </w:rPr>
        <w:t>интерферон</w:t>
      </w:r>
    </w:p>
    <w:p w:rsidR="00D56B0D" w:rsidRPr="00F83A11" w:rsidRDefault="00D56B0D" w:rsidP="00F83A11">
      <w:pPr>
        <w:numPr>
          <w:ilvl w:val="0"/>
          <w:numId w:val="455"/>
        </w:numPr>
        <w:tabs>
          <w:tab w:val="left" w:pos="142"/>
          <w:tab w:val="num" w:pos="1843"/>
          <w:tab w:val="left" w:pos="2520"/>
        </w:tabs>
        <w:suppressAutoHyphens/>
        <w:ind w:left="1560" w:firstLine="0"/>
        <w:rPr>
          <w:spacing w:val="0"/>
          <w:szCs w:val="28"/>
          <w:lang w:eastAsia="ar-SA"/>
        </w:rPr>
      </w:pPr>
      <w:r w:rsidRPr="00F83A11">
        <w:rPr>
          <w:spacing w:val="0"/>
          <w:szCs w:val="28"/>
          <w:lang w:eastAsia="ar-SA"/>
        </w:rPr>
        <w:t>циклоспорин</w:t>
      </w:r>
    </w:p>
    <w:p w:rsidR="00D56B0D" w:rsidRPr="00F83A11" w:rsidRDefault="00D56B0D" w:rsidP="000A54C8">
      <w:pPr>
        <w:tabs>
          <w:tab w:val="num" w:pos="1843"/>
        </w:tabs>
        <w:suppressAutoHyphens/>
        <w:ind w:left="0"/>
        <w:rPr>
          <w:bCs/>
          <w:caps/>
          <w:spacing w:val="0"/>
          <w:szCs w:val="28"/>
          <w:lang w:eastAsia="ar-SA"/>
        </w:rPr>
      </w:pPr>
    </w:p>
    <w:p w:rsidR="00D56B0D" w:rsidRPr="00F83A11" w:rsidRDefault="00D56B0D" w:rsidP="000A54C8">
      <w:pPr>
        <w:tabs>
          <w:tab w:val="num" w:pos="1843"/>
        </w:tabs>
        <w:suppressAutoHyphens/>
        <w:ind w:left="0"/>
        <w:rPr>
          <w:caps/>
          <w:spacing w:val="0"/>
          <w:szCs w:val="28"/>
          <w:lang w:eastAsia="ar-SA"/>
        </w:rPr>
      </w:pPr>
      <w:r w:rsidRPr="00F83A11">
        <w:rPr>
          <w:caps/>
          <w:spacing w:val="0"/>
          <w:szCs w:val="28"/>
          <w:lang w:eastAsia="ar-SA"/>
        </w:rPr>
        <w:t>1737. одним из симптомов, характерных для лейкемии, является</w:t>
      </w:r>
    </w:p>
    <w:p w:rsidR="00D56B0D" w:rsidRPr="00F83A11" w:rsidRDefault="00D56B0D" w:rsidP="00F83A11">
      <w:pPr>
        <w:numPr>
          <w:ilvl w:val="0"/>
          <w:numId w:val="456"/>
        </w:numPr>
        <w:tabs>
          <w:tab w:val="left" w:pos="142"/>
          <w:tab w:val="left" w:pos="284"/>
          <w:tab w:val="num" w:pos="1843"/>
          <w:tab w:val="left" w:pos="2520"/>
        </w:tabs>
        <w:suppressAutoHyphens/>
        <w:ind w:left="1560" w:firstLine="0"/>
        <w:rPr>
          <w:spacing w:val="0"/>
          <w:szCs w:val="28"/>
          <w:lang w:eastAsia="ar-SA"/>
        </w:rPr>
      </w:pPr>
      <w:r w:rsidRPr="00F83A11">
        <w:rPr>
          <w:spacing w:val="0"/>
          <w:szCs w:val="28"/>
          <w:lang w:eastAsia="ar-SA"/>
        </w:rPr>
        <w:t>кожный зуд</w:t>
      </w:r>
    </w:p>
    <w:p w:rsidR="00D56B0D" w:rsidRPr="00F83A11" w:rsidRDefault="00D56B0D" w:rsidP="00F83A11">
      <w:pPr>
        <w:numPr>
          <w:ilvl w:val="0"/>
          <w:numId w:val="456"/>
        </w:numPr>
        <w:tabs>
          <w:tab w:val="left" w:pos="142"/>
          <w:tab w:val="left" w:pos="284"/>
          <w:tab w:val="num" w:pos="1843"/>
          <w:tab w:val="left" w:pos="2520"/>
        </w:tabs>
        <w:suppressAutoHyphens/>
        <w:ind w:left="1560" w:firstLine="0"/>
        <w:rPr>
          <w:spacing w:val="0"/>
          <w:szCs w:val="28"/>
          <w:lang w:eastAsia="ar-SA"/>
        </w:rPr>
      </w:pPr>
      <w:r w:rsidRPr="00F83A11">
        <w:rPr>
          <w:spacing w:val="0"/>
          <w:szCs w:val="28"/>
          <w:lang w:eastAsia="ar-SA"/>
        </w:rPr>
        <w:t>отёчность суставов</w:t>
      </w:r>
    </w:p>
    <w:p w:rsidR="00D56B0D" w:rsidRPr="00F83A11" w:rsidRDefault="00D56B0D" w:rsidP="00F83A11">
      <w:pPr>
        <w:numPr>
          <w:ilvl w:val="0"/>
          <w:numId w:val="456"/>
        </w:numPr>
        <w:tabs>
          <w:tab w:val="left" w:pos="142"/>
          <w:tab w:val="left" w:pos="284"/>
          <w:tab w:val="num" w:pos="1843"/>
          <w:tab w:val="left" w:pos="2520"/>
        </w:tabs>
        <w:suppressAutoHyphens/>
        <w:ind w:left="1560" w:firstLine="0"/>
        <w:rPr>
          <w:spacing w:val="0"/>
          <w:szCs w:val="28"/>
          <w:lang w:eastAsia="ar-SA"/>
        </w:rPr>
      </w:pPr>
      <w:r w:rsidRPr="00F83A11">
        <w:rPr>
          <w:spacing w:val="0"/>
          <w:szCs w:val="28"/>
          <w:lang w:eastAsia="ar-SA"/>
        </w:rPr>
        <w:t>желтуха</w:t>
      </w:r>
    </w:p>
    <w:p w:rsidR="00D56B0D" w:rsidRPr="00F83A11" w:rsidRDefault="00D56B0D" w:rsidP="00F83A11">
      <w:pPr>
        <w:numPr>
          <w:ilvl w:val="0"/>
          <w:numId w:val="456"/>
        </w:numPr>
        <w:tabs>
          <w:tab w:val="left" w:pos="142"/>
          <w:tab w:val="left" w:pos="284"/>
          <w:tab w:val="num" w:pos="1843"/>
          <w:tab w:val="left" w:pos="2520"/>
        </w:tabs>
        <w:suppressAutoHyphens/>
        <w:ind w:left="1560" w:firstLine="0"/>
        <w:rPr>
          <w:spacing w:val="0"/>
          <w:szCs w:val="28"/>
          <w:lang w:eastAsia="ar-SA"/>
        </w:rPr>
      </w:pPr>
      <w:r w:rsidRPr="00F83A11">
        <w:rPr>
          <w:spacing w:val="0"/>
          <w:szCs w:val="28"/>
          <w:lang w:eastAsia="ar-SA"/>
        </w:rPr>
        <w:t>ангулярный стоматит</w:t>
      </w:r>
    </w:p>
    <w:p w:rsidR="00D56B0D" w:rsidRPr="00F83A11" w:rsidRDefault="00D56B0D" w:rsidP="000A54C8">
      <w:pPr>
        <w:tabs>
          <w:tab w:val="left" w:pos="142"/>
          <w:tab w:val="left" w:pos="284"/>
          <w:tab w:val="left" w:pos="2520"/>
        </w:tabs>
        <w:suppressAutoHyphens/>
        <w:ind w:left="1560"/>
        <w:rPr>
          <w:spacing w:val="0"/>
          <w:szCs w:val="28"/>
          <w:lang w:eastAsia="ar-SA"/>
        </w:rPr>
      </w:pPr>
      <w:r w:rsidRPr="00F83A11">
        <w:rPr>
          <w:spacing w:val="0"/>
          <w:szCs w:val="28"/>
          <w:lang w:eastAsia="ar-SA"/>
        </w:rPr>
        <w:t>5) увеличение лимфоидных органов</w:t>
      </w:r>
    </w:p>
    <w:p w:rsidR="00D56B0D" w:rsidRPr="00F83A11" w:rsidRDefault="00D56B0D" w:rsidP="000A54C8">
      <w:pPr>
        <w:tabs>
          <w:tab w:val="num" w:pos="1843"/>
        </w:tabs>
        <w:suppressAutoHyphens/>
        <w:ind w:left="1560"/>
        <w:rPr>
          <w:caps/>
          <w:spacing w:val="0"/>
          <w:szCs w:val="28"/>
          <w:lang w:eastAsia="ar-SA"/>
        </w:rPr>
      </w:pPr>
    </w:p>
    <w:p w:rsidR="00D56B0D" w:rsidRPr="00F83A11" w:rsidRDefault="00D56B0D" w:rsidP="000A54C8">
      <w:pPr>
        <w:tabs>
          <w:tab w:val="num" w:pos="1843"/>
        </w:tabs>
        <w:suppressAutoHyphens/>
        <w:ind w:left="540" w:hanging="540"/>
        <w:rPr>
          <w:caps/>
          <w:spacing w:val="0"/>
          <w:szCs w:val="28"/>
          <w:lang w:eastAsia="ar-SA"/>
        </w:rPr>
      </w:pPr>
      <w:r w:rsidRPr="00F83A11">
        <w:rPr>
          <w:caps/>
          <w:spacing w:val="0"/>
          <w:szCs w:val="28"/>
          <w:lang w:eastAsia="ar-SA"/>
        </w:rPr>
        <w:t xml:space="preserve">1738. дифФЕРЕНЦИАЛЬНУЮ диагностику лейкоза следует проводить  С </w:t>
      </w:r>
    </w:p>
    <w:p w:rsidR="00D56B0D" w:rsidRPr="00F83A11" w:rsidRDefault="00D56B0D" w:rsidP="00F83A11">
      <w:pPr>
        <w:numPr>
          <w:ilvl w:val="0"/>
          <w:numId w:val="457"/>
        </w:numPr>
        <w:tabs>
          <w:tab w:val="left" w:pos="426"/>
          <w:tab w:val="num" w:pos="1843"/>
          <w:tab w:val="left" w:pos="2520"/>
        </w:tabs>
        <w:suppressAutoHyphens/>
        <w:ind w:left="1560" w:firstLine="0"/>
        <w:rPr>
          <w:spacing w:val="0"/>
          <w:szCs w:val="28"/>
          <w:lang w:eastAsia="ar-SA"/>
        </w:rPr>
      </w:pPr>
      <w:r w:rsidRPr="00F83A11">
        <w:rPr>
          <w:spacing w:val="0"/>
          <w:szCs w:val="28"/>
          <w:lang w:eastAsia="ar-SA"/>
        </w:rPr>
        <w:t>гемолитической анемией</w:t>
      </w:r>
    </w:p>
    <w:p w:rsidR="00D56B0D" w:rsidRPr="00F83A11" w:rsidRDefault="00D56B0D" w:rsidP="00F83A11">
      <w:pPr>
        <w:numPr>
          <w:ilvl w:val="0"/>
          <w:numId w:val="457"/>
        </w:numPr>
        <w:tabs>
          <w:tab w:val="left" w:pos="426"/>
          <w:tab w:val="num" w:pos="1843"/>
          <w:tab w:val="left" w:pos="2520"/>
        </w:tabs>
        <w:suppressAutoHyphens/>
        <w:ind w:left="1560" w:firstLine="0"/>
        <w:rPr>
          <w:spacing w:val="0"/>
          <w:szCs w:val="28"/>
          <w:lang w:eastAsia="ar-SA"/>
        </w:rPr>
      </w:pPr>
      <w:r w:rsidRPr="00F83A11">
        <w:rPr>
          <w:spacing w:val="0"/>
          <w:szCs w:val="28"/>
          <w:lang w:eastAsia="ar-SA"/>
        </w:rPr>
        <w:t xml:space="preserve"> тромбоцитопатией</w:t>
      </w:r>
    </w:p>
    <w:p w:rsidR="00D56B0D" w:rsidRPr="00F83A11" w:rsidRDefault="00D56B0D" w:rsidP="00F83A11">
      <w:pPr>
        <w:numPr>
          <w:ilvl w:val="0"/>
          <w:numId w:val="457"/>
        </w:numPr>
        <w:tabs>
          <w:tab w:val="left" w:pos="426"/>
          <w:tab w:val="num" w:pos="1843"/>
          <w:tab w:val="left" w:pos="2520"/>
        </w:tabs>
        <w:suppressAutoHyphens/>
        <w:ind w:left="1560" w:firstLine="0"/>
        <w:rPr>
          <w:spacing w:val="0"/>
          <w:szCs w:val="28"/>
          <w:lang w:eastAsia="ar-SA"/>
        </w:rPr>
      </w:pPr>
      <w:r w:rsidRPr="00F83A11">
        <w:rPr>
          <w:spacing w:val="0"/>
          <w:szCs w:val="28"/>
          <w:lang w:eastAsia="ar-SA"/>
        </w:rPr>
        <w:t>геморрагическим васкулитом</w:t>
      </w:r>
    </w:p>
    <w:p w:rsidR="00D56B0D" w:rsidRPr="00F83A11" w:rsidRDefault="00D56B0D" w:rsidP="00F83A11">
      <w:pPr>
        <w:numPr>
          <w:ilvl w:val="0"/>
          <w:numId w:val="457"/>
        </w:numPr>
        <w:tabs>
          <w:tab w:val="left" w:pos="426"/>
          <w:tab w:val="num" w:pos="1843"/>
          <w:tab w:val="left" w:pos="2520"/>
        </w:tabs>
        <w:suppressAutoHyphens/>
        <w:ind w:left="1560" w:firstLine="0"/>
        <w:rPr>
          <w:spacing w:val="0"/>
          <w:szCs w:val="28"/>
          <w:lang w:eastAsia="ar-SA"/>
        </w:rPr>
      </w:pPr>
      <w:r w:rsidRPr="00F83A11">
        <w:rPr>
          <w:spacing w:val="0"/>
          <w:szCs w:val="28"/>
          <w:lang w:eastAsia="ar-SA"/>
        </w:rPr>
        <w:t>димфомой Ходжкина</w:t>
      </w:r>
    </w:p>
    <w:p w:rsidR="00D56B0D" w:rsidRPr="00F83A11" w:rsidRDefault="00D56B0D" w:rsidP="00F83A11">
      <w:pPr>
        <w:numPr>
          <w:ilvl w:val="0"/>
          <w:numId w:val="457"/>
        </w:numPr>
        <w:tabs>
          <w:tab w:val="left" w:pos="426"/>
          <w:tab w:val="num" w:pos="1843"/>
          <w:tab w:val="left" w:pos="2520"/>
        </w:tabs>
        <w:suppressAutoHyphens/>
        <w:ind w:left="1560" w:firstLine="0"/>
        <w:rPr>
          <w:spacing w:val="0"/>
          <w:szCs w:val="28"/>
          <w:lang w:eastAsia="ar-SA"/>
        </w:rPr>
      </w:pPr>
      <w:r w:rsidRPr="00F83A11">
        <w:rPr>
          <w:spacing w:val="0"/>
          <w:szCs w:val="28"/>
          <w:lang w:eastAsia="ar-SA"/>
        </w:rPr>
        <w:t>болезнью Виллебрандта</w:t>
      </w:r>
    </w:p>
    <w:p w:rsidR="00D56B0D" w:rsidRPr="00F83A11" w:rsidRDefault="00D56B0D" w:rsidP="000A54C8">
      <w:pPr>
        <w:tabs>
          <w:tab w:val="num" w:pos="1843"/>
          <w:tab w:val="left" w:pos="2520"/>
        </w:tabs>
        <w:suppressAutoHyphens/>
        <w:ind w:left="0" w:firstLine="2160"/>
        <w:rPr>
          <w:caps/>
          <w:spacing w:val="0"/>
          <w:szCs w:val="28"/>
          <w:lang w:eastAsia="ar-SA"/>
        </w:rPr>
      </w:pPr>
    </w:p>
    <w:p w:rsidR="00D56B0D" w:rsidRPr="00F83A11" w:rsidRDefault="00D56B0D" w:rsidP="000A54C8">
      <w:pPr>
        <w:tabs>
          <w:tab w:val="num" w:pos="1843"/>
        </w:tabs>
        <w:suppressAutoHyphens/>
        <w:ind w:left="540" w:hanging="540"/>
        <w:rPr>
          <w:caps/>
          <w:spacing w:val="0"/>
          <w:szCs w:val="28"/>
          <w:lang w:eastAsia="ar-SA"/>
        </w:rPr>
      </w:pPr>
      <w:r w:rsidRPr="00F83A11">
        <w:rPr>
          <w:caps/>
          <w:spacing w:val="0"/>
          <w:szCs w:val="28"/>
          <w:lang w:eastAsia="ar-SA"/>
        </w:rPr>
        <w:t>1739. для поражения нервной системы при</w:t>
      </w:r>
      <w:r w:rsidRPr="00F83A11">
        <w:rPr>
          <w:spacing w:val="0"/>
          <w:szCs w:val="28"/>
          <w:lang w:eastAsia="ar-SA"/>
        </w:rPr>
        <w:t xml:space="preserve"> </w:t>
      </w:r>
      <w:r w:rsidRPr="00F83A11">
        <w:rPr>
          <w:caps/>
          <w:spacing w:val="0"/>
          <w:szCs w:val="28"/>
          <w:lang w:eastAsia="ar-SA"/>
        </w:rPr>
        <w:t>лейкозе  характерен  такой симптом, как</w:t>
      </w:r>
    </w:p>
    <w:p w:rsidR="00D56B0D" w:rsidRPr="00F83A11" w:rsidRDefault="00D56B0D" w:rsidP="00F83A11">
      <w:pPr>
        <w:numPr>
          <w:ilvl w:val="0"/>
          <w:numId w:val="458"/>
        </w:numPr>
        <w:tabs>
          <w:tab w:val="clear" w:pos="2700"/>
          <w:tab w:val="num" w:pos="1843"/>
          <w:tab w:val="num" w:pos="2204"/>
          <w:tab w:val="left" w:pos="2520"/>
        </w:tabs>
        <w:suppressAutoHyphens/>
        <w:ind w:left="1560" w:firstLine="0"/>
        <w:rPr>
          <w:spacing w:val="0"/>
          <w:szCs w:val="28"/>
          <w:lang w:eastAsia="ar-SA"/>
        </w:rPr>
      </w:pPr>
      <w:r w:rsidRPr="00F83A11">
        <w:rPr>
          <w:spacing w:val="0"/>
          <w:szCs w:val="28"/>
          <w:lang w:eastAsia="ar-SA"/>
        </w:rPr>
        <w:t>экзофтальм</w:t>
      </w:r>
    </w:p>
    <w:p w:rsidR="00D56B0D" w:rsidRPr="00F83A11" w:rsidRDefault="00D56B0D" w:rsidP="00F83A11">
      <w:pPr>
        <w:numPr>
          <w:ilvl w:val="0"/>
          <w:numId w:val="458"/>
        </w:numPr>
        <w:tabs>
          <w:tab w:val="clear" w:pos="2700"/>
          <w:tab w:val="num" w:pos="1843"/>
          <w:tab w:val="num" w:pos="2204"/>
          <w:tab w:val="left" w:pos="2520"/>
        </w:tabs>
        <w:suppressAutoHyphens/>
        <w:ind w:left="1560" w:firstLine="0"/>
        <w:rPr>
          <w:spacing w:val="0"/>
          <w:szCs w:val="28"/>
          <w:lang w:eastAsia="ar-SA"/>
        </w:rPr>
      </w:pPr>
      <w:r w:rsidRPr="00F83A11">
        <w:rPr>
          <w:spacing w:val="0"/>
          <w:szCs w:val="28"/>
          <w:lang w:eastAsia="ar-SA"/>
        </w:rPr>
        <w:t>нарушение координации движения</w:t>
      </w:r>
    </w:p>
    <w:p w:rsidR="00D56B0D" w:rsidRPr="00F83A11" w:rsidRDefault="00D56B0D" w:rsidP="00F83A11">
      <w:pPr>
        <w:numPr>
          <w:ilvl w:val="0"/>
          <w:numId w:val="458"/>
        </w:numPr>
        <w:tabs>
          <w:tab w:val="clear" w:pos="2700"/>
          <w:tab w:val="num" w:pos="1843"/>
          <w:tab w:val="num" w:pos="2204"/>
          <w:tab w:val="left" w:pos="2520"/>
        </w:tabs>
        <w:suppressAutoHyphens/>
        <w:ind w:left="1560" w:firstLine="0"/>
        <w:rPr>
          <w:spacing w:val="0"/>
          <w:szCs w:val="28"/>
          <w:lang w:eastAsia="ar-SA"/>
        </w:rPr>
      </w:pPr>
      <w:r w:rsidRPr="00F83A11">
        <w:rPr>
          <w:spacing w:val="0"/>
          <w:szCs w:val="28"/>
          <w:lang w:eastAsia="ar-SA"/>
        </w:rPr>
        <w:t>рвота</w:t>
      </w:r>
    </w:p>
    <w:p w:rsidR="00D56B0D" w:rsidRPr="00F83A11" w:rsidRDefault="00D56B0D" w:rsidP="00F83A11">
      <w:pPr>
        <w:numPr>
          <w:ilvl w:val="0"/>
          <w:numId w:val="458"/>
        </w:numPr>
        <w:tabs>
          <w:tab w:val="clear" w:pos="2700"/>
          <w:tab w:val="num" w:pos="1843"/>
          <w:tab w:val="num" w:pos="2204"/>
          <w:tab w:val="left" w:pos="2520"/>
        </w:tabs>
        <w:suppressAutoHyphens/>
        <w:ind w:left="1560" w:firstLine="0"/>
        <w:rPr>
          <w:spacing w:val="0"/>
          <w:szCs w:val="28"/>
          <w:lang w:eastAsia="ar-SA"/>
        </w:rPr>
      </w:pPr>
      <w:r w:rsidRPr="00F83A11">
        <w:rPr>
          <w:spacing w:val="0"/>
          <w:szCs w:val="28"/>
          <w:lang w:eastAsia="ar-SA"/>
        </w:rPr>
        <w:t>кожный зуд</w:t>
      </w:r>
    </w:p>
    <w:p w:rsidR="00D56B0D" w:rsidRPr="00F83A11" w:rsidRDefault="00D56B0D" w:rsidP="00F83A11">
      <w:pPr>
        <w:numPr>
          <w:ilvl w:val="0"/>
          <w:numId w:val="458"/>
        </w:numPr>
        <w:tabs>
          <w:tab w:val="clear" w:pos="2700"/>
          <w:tab w:val="num" w:pos="1843"/>
          <w:tab w:val="num" w:pos="2204"/>
          <w:tab w:val="left" w:pos="2520"/>
        </w:tabs>
        <w:suppressAutoHyphens/>
        <w:ind w:left="1560" w:firstLine="0"/>
        <w:rPr>
          <w:spacing w:val="0"/>
          <w:szCs w:val="28"/>
          <w:lang w:eastAsia="ar-SA"/>
        </w:rPr>
      </w:pPr>
      <w:r w:rsidRPr="00F83A11">
        <w:rPr>
          <w:spacing w:val="0"/>
          <w:szCs w:val="28"/>
          <w:lang w:eastAsia="ar-SA"/>
        </w:rPr>
        <w:t>анурия</w:t>
      </w:r>
    </w:p>
    <w:p w:rsidR="00D56B0D" w:rsidRPr="00F83A11" w:rsidRDefault="00D56B0D" w:rsidP="000A54C8">
      <w:pPr>
        <w:tabs>
          <w:tab w:val="num" w:pos="1843"/>
        </w:tabs>
        <w:suppressAutoHyphens/>
        <w:ind w:left="1560"/>
        <w:rPr>
          <w:caps/>
          <w:spacing w:val="0"/>
          <w:szCs w:val="28"/>
          <w:lang w:eastAsia="ar-SA"/>
        </w:rPr>
      </w:pPr>
    </w:p>
    <w:p w:rsidR="00D56B0D" w:rsidRPr="00F83A11" w:rsidRDefault="00D56B0D" w:rsidP="000A54C8">
      <w:pPr>
        <w:tabs>
          <w:tab w:val="num" w:pos="1843"/>
        </w:tabs>
        <w:suppressAutoHyphens/>
        <w:ind w:left="540" w:hanging="540"/>
        <w:rPr>
          <w:caps/>
          <w:spacing w:val="0"/>
          <w:szCs w:val="28"/>
          <w:lang w:eastAsia="ar-SA"/>
        </w:rPr>
      </w:pPr>
      <w:r w:rsidRPr="00F83A11">
        <w:rPr>
          <w:caps/>
          <w:spacing w:val="0"/>
          <w:szCs w:val="28"/>
          <w:lang w:eastAsia="ar-SA"/>
        </w:rPr>
        <w:t>1740. клеточный  субстрат  при остром  Лейкозе ПРЕДСТАВЛЕН</w:t>
      </w:r>
    </w:p>
    <w:p w:rsidR="00D56B0D" w:rsidRPr="00F83A11" w:rsidRDefault="00D56B0D" w:rsidP="00F83A11">
      <w:pPr>
        <w:numPr>
          <w:ilvl w:val="0"/>
          <w:numId w:val="459"/>
        </w:numPr>
        <w:tabs>
          <w:tab w:val="left" w:pos="284"/>
          <w:tab w:val="num" w:pos="1843"/>
          <w:tab w:val="left" w:pos="2520"/>
        </w:tabs>
        <w:suppressAutoHyphens/>
        <w:ind w:left="1560" w:firstLine="0"/>
        <w:rPr>
          <w:spacing w:val="0"/>
          <w:szCs w:val="28"/>
          <w:lang w:eastAsia="ar-SA"/>
        </w:rPr>
      </w:pPr>
      <w:r w:rsidRPr="00F83A11">
        <w:rPr>
          <w:spacing w:val="0"/>
          <w:szCs w:val="28"/>
          <w:lang w:eastAsia="ar-SA"/>
        </w:rPr>
        <w:t>бластными клетками</w:t>
      </w:r>
    </w:p>
    <w:p w:rsidR="00D56B0D" w:rsidRPr="00F83A11" w:rsidRDefault="00D56B0D" w:rsidP="00F83A11">
      <w:pPr>
        <w:numPr>
          <w:ilvl w:val="0"/>
          <w:numId w:val="459"/>
        </w:numPr>
        <w:tabs>
          <w:tab w:val="left" w:pos="284"/>
          <w:tab w:val="num" w:pos="1843"/>
          <w:tab w:val="left" w:pos="2520"/>
        </w:tabs>
        <w:suppressAutoHyphens/>
        <w:ind w:left="1560" w:firstLine="0"/>
        <w:rPr>
          <w:spacing w:val="0"/>
          <w:szCs w:val="28"/>
          <w:lang w:eastAsia="ar-SA"/>
        </w:rPr>
      </w:pPr>
      <w:r w:rsidRPr="00F83A11">
        <w:rPr>
          <w:spacing w:val="0"/>
          <w:szCs w:val="28"/>
          <w:lang w:eastAsia="ar-SA"/>
        </w:rPr>
        <w:t>промежуточными формами</w:t>
      </w:r>
    </w:p>
    <w:p w:rsidR="00D56B0D" w:rsidRPr="00F83A11" w:rsidRDefault="00D56B0D" w:rsidP="00F83A11">
      <w:pPr>
        <w:numPr>
          <w:ilvl w:val="0"/>
          <w:numId w:val="459"/>
        </w:numPr>
        <w:tabs>
          <w:tab w:val="left" w:pos="284"/>
          <w:tab w:val="num" w:pos="1843"/>
          <w:tab w:val="left" w:pos="2520"/>
        </w:tabs>
        <w:suppressAutoHyphens/>
        <w:ind w:left="1560" w:firstLine="0"/>
        <w:rPr>
          <w:spacing w:val="0"/>
          <w:szCs w:val="28"/>
          <w:lang w:eastAsia="ar-SA"/>
        </w:rPr>
      </w:pPr>
      <w:r w:rsidRPr="00F83A11">
        <w:rPr>
          <w:spacing w:val="0"/>
          <w:szCs w:val="28"/>
          <w:lang w:eastAsia="ar-SA"/>
        </w:rPr>
        <w:t>зрелыми  клетками</w:t>
      </w:r>
    </w:p>
    <w:p w:rsidR="00D56B0D" w:rsidRPr="00F83A11" w:rsidRDefault="00D56B0D" w:rsidP="00F83A11">
      <w:pPr>
        <w:numPr>
          <w:ilvl w:val="0"/>
          <w:numId w:val="459"/>
        </w:numPr>
        <w:tabs>
          <w:tab w:val="left" w:pos="284"/>
          <w:tab w:val="num" w:pos="1843"/>
          <w:tab w:val="left" w:pos="2520"/>
        </w:tabs>
        <w:suppressAutoHyphens/>
        <w:ind w:left="1560" w:firstLine="0"/>
        <w:rPr>
          <w:spacing w:val="0"/>
          <w:szCs w:val="28"/>
          <w:lang w:eastAsia="ar-SA"/>
        </w:rPr>
      </w:pPr>
      <w:r w:rsidRPr="00F83A11">
        <w:rPr>
          <w:spacing w:val="0"/>
          <w:szCs w:val="28"/>
          <w:lang w:eastAsia="ar-SA"/>
        </w:rPr>
        <w:t>стволовыми клетками</w:t>
      </w:r>
    </w:p>
    <w:p w:rsidR="00D56B0D" w:rsidRPr="00F83A11" w:rsidRDefault="00D56B0D" w:rsidP="00F83A11">
      <w:pPr>
        <w:numPr>
          <w:ilvl w:val="0"/>
          <w:numId w:val="459"/>
        </w:numPr>
        <w:tabs>
          <w:tab w:val="left" w:pos="284"/>
          <w:tab w:val="num" w:pos="1843"/>
          <w:tab w:val="left" w:pos="2520"/>
        </w:tabs>
        <w:suppressAutoHyphens/>
        <w:ind w:left="1560" w:firstLine="0"/>
        <w:rPr>
          <w:spacing w:val="0"/>
          <w:szCs w:val="28"/>
          <w:lang w:eastAsia="ar-SA"/>
        </w:rPr>
      </w:pPr>
      <w:r w:rsidRPr="00F83A11">
        <w:rPr>
          <w:spacing w:val="0"/>
          <w:szCs w:val="28"/>
          <w:lang w:eastAsia="ar-SA"/>
        </w:rPr>
        <w:t>ретикулоцитами</w:t>
      </w:r>
    </w:p>
    <w:p w:rsidR="00D56B0D" w:rsidRPr="00F83A11" w:rsidRDefault="00D56B0D" w:rsidP="000A54C8">
      <w:pPr>
        <w:suppressAutoHyphens/>
        <w:ind w:left="0" w:firstLine="709"/>
        <w:rPr>
          <w:caps/>
          <w:spacing w:val="0"/>
          <w:szCs w:val="28"/>
          <w:lang w:eastAsia="ar-SA"/>
        </w:rPr>
      </w:pPr>
    </w:p>
    <w:p w:rsidR="00D56B0D" w:rsidRPr="00F83A11" w:rsidRDefault="00D56B0D" w:rsidP="000A54C8">
      <w:pPr>
        <w:suppressAutoHyphens/>
        <w:ind w:left="0"/>
        <w:rPr>
          <w:caps/>
          <w:spacing w:val="0"/>
          <w:szCs w:val="28"/>
          <w:lang w:eastAsia="ar-SA"/>
        </w:rPr>
      </w:pPr>
      <w:r w:rsidRPr="00F83A11">
        <w:rPr>
          <w:caps/>
          <w:spacing w:val="0"/>
          <w:szCs w:val="28"/>
          <w:lang w:eastAsia="ar-SA"/>
        </w:rPr>
        <w:t>1741. феномен ”лейкемического зияния” выражен при</w:t>
      </w:r>
    </w:p>
    <w:p w:rsidR="00D56B0D" w:rsidRPr="00F83A11" w:rsidRDefault="00D56B0D" w:rsidP="000A54C8">
      <w:pPr>
        <w:tabs>
          <w:tab w:val="left" w:pos="284"/>
          <w:tab w:val="left" w:pos="1843"/>
          <w:tab w:val="left" w:pos="2160"/>
        </w:tabs>
        <w:suppressAutoHyphens/>
        <w:ind w:left="1560"/>
        <w:rPr>
          <w:spacing w:val="0"/>
          <w:szCs w:val="28"/>
          <w:lang w:eastAsia="ar-SA"/>
        </w:rPr>
      </w:pPr>
      <w:r w:rsidRPr="00F83A11">
        <w:rPr>
          <w:spacing w:val="0"/>
          <w:szCs w:val="28"/>
          <w:lang w:eastAsia="ar-SA"/>
        </w:rPr>
        <w:t>1) хроническом лейкозе</w:t>
      </w:r>
    </w:p>
    <w:p w:rsidR="00D56B0D" w:rsidRPr="00F83A11" w:rsidRDefault="00D56B0D" w:rsidP="000A54C8">
      <w:pPr>
        <w:tabs>
          <w:tab w:val="left" w:pos="284"/>
          <w:tab w:val="left" w:pos="1843"/>
          <w:tab w:val="left" w:pos="2160"/>
        </w:tabs>
        <w:suppressAutoHyphens/>
        <w:ind w:left="1560"/>
        <w:rPr>
          <w:spacing w:val="0"/>
          <w:szCs w:val="28"/>
          <w:lang w:eastAsia="ar-SA"/>
        </w:rPr>
      </w:pPr>
      <w:r w:rsidRPr="00F83A11">
        <w:rPr>
          <w:spacing w:val="0"/>
          <w:szCs w:val="28"/>
          <w:lang w:eastAsia="ar-SA"/>
        </w:rPr>
        <w:t xml:space="preserve">2) остром лейкозе </w:t>
      </w:r>
    </w:p>
    <w:p w:rsidR="00D56B0D" w:rsidRPr="00F83A11" w:rsidRDefault="00D56B0D" w:rsidP="000A54C8">
      <w:pPr>
        <w:tabs>
          <w:tab w:val="left" w:pos="284"/>
          <w:tab w:val="left" w:pos="1843"/>
          <w:tab w:val="left" w:pos="2160"/>
        </w:tabs>
        <w:suppressAutoHyphens/>
        <w:ind w:left="1560"/>
        <w:rPr>
          <w:spacing w:val="0"/>
          <w:szCs w:val="28"/>
          <w:lang w:eastAsia="ar-SA"/>
        </w:rPr>
      </w:pPr>
      <w:r w:rsidRPr="00F83A11">
        <w:rPr>
          <w:spacing w:val="0"/>
          <w:szCs w:val="28"/>
          <w:lang w:eastAsia="ar-SA"/>
        </w:rPr>
        <w:t>3) апластической анемии</w:t>
      </w:r>
    </w:p>
    <w:p w:rsidR="00D56B0D" w:rsidRPr="00F83A11" w:rsidRDefault="00D56B0D" w:rsidP="000A54C8">
      <w:pPr>
        <w:tabs>
          <w:tab w:val="left" w:pos="284"/>
          <w:tab w:val="left" w:pos="1843"/>
          <w:tab w:val="left" w:pos="2160"/>
        </w:tabs>
        <w:suppressAutoHyphens/>
        <w:ind w:left="1560"/>
        <w:rPr>
          <w:spacing w:val="0"/>
          <w:szCs w:val="28"/>
          <w:lang w:eastAsia="ar-SA"/>
        </w:rPr>
      </w:pPr>
      <w:r w:rsidRPr="00F83A11">
        <w:rPr>
          <w:spacing w:val="0"/>
          <w:szCs w:val="28"/>
          <w:lang w:eastAsia="ar-SA"/>
        </w:rPr>
        <w:t>4) идиопатической тромбоцитопении</w:t>
      </w:r>
    </w:p>
    <w:p w:rsidR="00D56B0D" w:rsidRPr="00F83A11" w:rsidRDefault="00D56B0D" w:rsidP="000A54C8">
      <w:pPr>
        <w:tabs>
          <w:tab w:val="left" w:pos="284"/>
          <w:tab w:val="left" w:pos="1843"/>
          <w:tab w:val="left" w:pos="2160"/>
        </w:tabs>
        <w:suppressAutoHyphens/>
        <w:ind w:left="1560"/>
        <w:rPr>
          <w:spacing w:val="0"/>
          <w:szCs w:val="28"/>
          <w:lang w:eastAsia="ar-SA"/>
        </w:rPr>
      </w:pPr>
      <w:r w:rsidRPr="00F83A11">
        <w:rPr>
          <w:spacing w:val="0"/>
          <w:szCs w:val="28"/>
          <w:lang w:eastAsia="ar-SA"/>
        </w:rPr>
        <w:t>5) гемолитической анемии</w:t>
      </w:r>
    </w:p>
    <w:p w:rsidR="00D56B0D" w:rsidRPr="00F83A11" w:rsidRDefault="00D56B0D" w:rsidP="000A54C8">
      <w:pPr>
        <w:suppressAutoHyphens/>
        <w:ind w:left="0" w:firstLine="709"/>
        <w:rPr>
          <w:caps/>
          <w:spacing w:val="0"/>
          <w:szCs w:val="28"/>
          <w:lang w:eastAsia="ar-SA"/>
        </w:rPr>
      </w:pPr>
    </w:p>
    <w:p w:rsidR="00D56B0D" w:rsidRPr="00F83A11" w:rsidRDefault="00D56B0D" w:rsidP="000A54C8">
      <w:pPr>
        <w:suppressAutoHyphens/>
        <w:ind w:left="540" w:hanging="540"/>
        <w:rPr>
          <w:caps/>
          <w:spacing w:val="0"/>
          <w:szCs w:val="28"/>
          <w:lang w:eastAsia="ar-SA"/>
        </w:rPr>
      </w:pPr>
      <w:r w:rsidRPr="00F83A11">
        <w:rPr>
          <w:caps/>
          <w:spacing w:val="0"/>
          <w:szCs w:val="28"/>
          <w:lang w:eastAsia="ar-SA"/>
        </w:rPr>
        <w:t>1742. в  течение хронического  лейкоза  выделяют   период</w:t>
      </w:r>
    </w:p>
    <w:p w:rsidR="00D56B0D" w:rsidRPr="00F83A11" w:rsidRDefault="00D56B0D" w:rsidP="00F83A11">
      <w:pPr>
        <w:numPr>
          <w:ilvl w:val="0"/>
          <w:numId w:val="460"/>
        </w:numPr>
        <w:tabs>
          <w:tab w:val="left" w:pos="284"/>
          <w:tab w:val="left" w:pos="1843"/>
        </w:tabs>
        <w:suppressAutoHyphens/>
        <w:ind w:left="1560" w:firstLine="0"/>
        <w:rPr>
          <w:spacing w:val="0"/>
          <w:szCs w:val="28"/>
          <w:lang w:eastAsia="ar-SA"/>
        </w:rPr>
      </w:pPr>
      <w:r w:rsidRPr="00F83A11">
        <w:rPr>
          <w:spacing w:val="0"/>
          <w:szCs w:val="28"/>
          <w:lang w:eastAsia="ar-SA"/>
        </w:rPr>
        <w:t>острый</w:t>
      </w:r>
    </w:p>
    <w:p w:rsidR="00D56B0D" w:rsidRPr="00F83A11" w:rsidRDefault="00D56B0D" w:rsidP="00F83A11">
      <w:pPr>
        <w:numPr>
          <w:ilvl w:val="0"/>
          <w:numId w:val="460"/>
        </w:numPr>
        <w:tabs>
          <w:tab w:val="left" w:pos="284"/>
          <w:tab w:val="left" w:pos="1843"/>
        </w:tabs>
        <w:suppressAutoHyphens/>
        <w:ind w:left="1560" w:firstLine="0"/>
        <w:rPr>
          <w:spacing w:val="0"/>
          <w:szCs w:val="28"/>
          <w:lang w:eastAsia="ar-SA"/>
        </w:rPr>
      </w:pPr>
      <w:r w:rsidRPr="00F83A11">
        <w:rPr>
          <w:spacing w:val="0"/>
          <w:szCs w:val="28"/>
          <w:lang w:eastAsia="ar-SA"/>
        </w:rPr>
        <w:t>п/острый</w:t>
      </w:r>
    </w:p>
    <w:p w:rsidR="00D56B0D" w:rsidRPr="00F83A11" w:rsidRDefault="00D56B0D" w:rsidP="00F83A11">
      <w:pPr>
        <w:numPr>
          <w:ilvl w:val="0"/>
          <w:numId w:val="460"/>
        </w:numPr>
        <w:tabs>
          <w:tab w:val="left" w:pos="284"/>
          <w:tab w:val="left" w:pos="1843"/>
        </w:tabs>
        <w:suppressAutoHyphens/>
        <w:ind w:left="1560" w:firstLine="0"/>
        <w:rPr>
          <w:spacing w:val="0"/>
          <w:szCs w:val="28"/>
          <w:lang w:eastAsia="ar-SA"/>
        </w:rPr>
      </w:pPr>
      <w:r w:rsidRPr="00F83A11">
        <w:rPr>
          <w:spacing w:val="0"/>
          <w:szCs w:val="28"/>
          <w:lang w:eastAsia="ar-SA"/>
        </w:rPr>
        <w:t>бластный криз</w:t>
      </w:r>
    </w:p>
    <w:p w:rsidR="00D56B0D" w:rsidRPr="00F83A11" w:rsidRDefault="00D56B0D" w:rsidP="00F83A11">
      <w:pPr>
        <w:numPr>
          <w:ilvl w:val="0"/>
          <w:numId w:val="460"/>
        </w:numPr>
        <w:tabs>
          <w:tab w:val="left" w:pos="284"/>
          <w:tab w:val="left" w:pos="1843"/>
        </w:tabs>
        <w:suppressAutoHyphens/>
        <w:ind w:left="1560" w:firstLine="0"/>
        <w:rPr>
          <w:spacing w:val="0"/>
          <w:szCs w:val="28"/>
          <w:lang w:eastAsia="ar-SA"/>
        </w:rPr>
      </w:pPr>
      <w:r w:rsidRPr="00F83A11">
        <w:rPr>
          <w:spacing w:val="0"/>
          <w:szCs w:val="28"/>
          <w:lang w:eastAsia="ar-SA"/>
        </w:rPr>
        <w:t>рецидив</w:t>
      </w:r>
    </w:p>
    <w:p w:rsidR="00D56B0D" w:rsidRPr="00F83A11" w:rsidRDefault="00D56B0D" w:rsidP="00F83A11">
      <w:pPr>
        <w:numPr>
          <w:ilvl w:val="0"/>
          <w:numId w:val="460"/>
        </w:numPr>
        <w:tabs>
          <w:tab w:val="left" w:pos="284"/>
          <w:tab w:val="left" w:pos="1843"/>
        </w:tabs>
        <w:suppressAutoHyphens/>
        <w:ind w:left="1560" w:firstLine="0"/>
        <w:rPr>
          <w:spacing w:val="0"/>
          <w:szCs w:val="28"/>
          <w:lang w:eastAsia="ar-SA"/>
        </w:rPr>
      </w:pPr>
      <w:r w:rsidRPr="00F83A11">
        <w:rPr>
          <w:spacing w:val="0"/>
          <w:szCs w:val="28"/>
          <w:lang w:eastAsia="ar-SA"/>
        </w:rPr>
        <w:t>период обратного развития</w:t>
      </w:r>
    </w:p>
    <w:p w:rsidR="00D56B0D" w:rsidRPr="00F83A11" w:rsidRDefault="00D56B0D" w:rsidP="00222513">
      <w:pPr>
        <w:pStyle w:val="01"/>
        <w:keepNext w:val="0"/>
        <w:widowControl w:val="0"/>
        <w:spacing w:before="0" w:after="0"/>
        <w:ind w:left="709"/>
        <w:rPr>
          <w:b w:val="0"/>
          <w:sz w:val="28"/>
          <w:szCs w:val="28"/>
        </w:rPr>
      </w:pPr>
    </w:p>
    <w:p w:rsidR="00D56B0D" w:rsidRPr="00F83A11" w:rsidRDefault="00D56B0D" w:rsidP="00222513">
      <w:pPr>
        <w:pStyle w:val="01"/>
        <w:keepNext w:val="0"/>
        <w:widowControl w:val="0"/>
        <w:spacing w:before="0" w:after="0"/>
        <w:ind w:left="709"/>
        <w:rPr>
          <w:b w:val="0"/>
          <w:sz w:val="28"/>
          <w:szCs w:val="28"/>
        </w:rPr>
      </w:pPr>
      <w:r w:rsidRPr="00F83A11">
        <w:rPr>
          <w:b w:val="0"/>
          <w:sz w:val="28"/>
          <w:szCs w:val="28"/>
        </w:rPr>
        <w:t>Гастроэнтерология</w:t>
      </w:r>
    </w:p>
    <w:p w:rsidR="00D56B0D" w:rsidRPr="00F83A11" w:rsidRDefault="00D56B0D" w:rsidP="00222513">
      <w:pPr>
        <w:suppressAutoHyphens/>
        <w:ind w:left="709"/>
        <w:jc w:val="center"/>
        <w:rPr>
          <w:caps/>
          <w:spacing w:val="0"/>
          <w:szCs w:val="28"/>
          <w:lang w:eastAsia="ar-SA"/>
        </w:rPr>
      </w:pPr>
    </w:p>
    <w:p w:rsidR="00D56B0D" w:rsidRPr="00F83A11" w:rsidRDefault="00D56B0D" w:rsidP="00222513">
      <w:pPr>
        <w:suppressAutoHyphens/>
        <w:ind w:left="709"/>
        <w:jc w:val="center"/>
        <w:rPr>
          <w:spacing w:val="0"/>
          <w:szCs w:val="28"/>
          <w:lang w:eastAsia="ar-SA"/>
        </w:rPr>
      </w:pPr>
      <w:r w:rsidRPr="00F83A11">
        <w:rPr>
          <w:caps/>
          <w:spacing w:val="0"/>
          <w:szCs w:val="28"/>
          <w:lang w:eastAsia="ar-SA"/>
        </w:rPr>
        <w:t>В</w:t>
      </w:r>
      <w:r w:rsidRPr="00F83A11">
        <w:rPr>
          <w:spacing w:val="0"/>
          <w:szCs w:val="28"/>
          <w:lang w:eastAsia="ar-SA"/>
        </w:rPr>
        <w:t>ыберите один правильный ответ</w:t>
      </w:r>
    </w:p>
    <w:p w:rsidR="00D56B0D" w:rsidRPr="00F83A11" w:rsidRDefault="00D56B0D" w:rsidP="000A54C8">
      <w:pPr>
        <w:pStyle w:val="NormalWeb"/>
        <w:widowControl w:val="0"/>
        <w:ind w:left="540" w:hanging="540"/>
        <w:jc w:val="both"/>
        <w:rPr>
          <w:bCs/>
          <w:caps/>
          <w:szCs w:val="28"/>
        </w:rPr>
      </w:pPr>
      <w:r w:rsidRPr="00F83A11">
        <w:rPr>
          <w:caps/>
          <w:szCs w:val="28"/>
        </w:rPr>
        <w:t xml:space="preserve">1743. </w:t>
      </w:r>
      <w:r w:rsidRPr="00F83A11">
        <w:rPr>
          <w:bCs/>
          <w:caps/>
          <w:szCs w:val="28"/>
        </w:rPr>
        <w:t xml:space="preserve">Для диагностики одного из вариантов дисфункции билиарного тракта используют расчет </w:t>
      </w:r>
    </w:p>
    <w:p w:rsidR="00D56B0D" w:rsidRPr="00F83A11" w:rsidRDefault="00D56B0D" w:rsidP="00F83A11">
      <w:pPr>
        <w:pStyle w:val="NormalWeb"/>
        <w:widowControl w:val="0"/>
        <w:numPr>
          <w:ilvl w:val="0"/>
          <w:numId w:val="461"/>
        </w:numPr>
        <w:tabs>
          <w:tab w:val="clear" w:pos="2520"/>
          <w:tab w:val="left" w:pos="1843"/>
          <w:tab w:val="left" w:pos="3060"/>
        </w:tabs>
        <w:ind w:left="1560" w:firstLine="0"/>
        <w:jc w:val="both"/>
        <w:rPr>
          <w:szCs w:val="28"/>
        </w:rPr>
      </w:pPr>
      <w:r w:rsidRPr="00F83A11">
        <w:rPr>
          <w:szCs w:val="28"/>
        </w:rPr>
        <w:t>формулы Финкельштейна</w:t>
      </w:r>
    </w:p>
    <w:p w:rsidR="00D56B0D" w:rsidRPr="00F83A11" w:rsidRDefault="00D56B0D" w:rsidP="00F83A11">
      <w:pPr>
        <w:pStyle w:val="NormalWeb"/>
        <w:widowControl w:val="0"/>
        <w:numPr>
          <w:ilvl w:val="0"/>
          <w:numId w:val="461"/>
        </w:numPr>
        <w:tabs>
          <w:tab w:val="clear" w:pos="2520"/>
          <w:tab w:val="left" w:pos="1843"/>
          <w:tab w:val="left" w:pos="3060"/>
        </w:tabs>
        <w:ind w:left="1560" w:firstLine="0"/>
        <w:jc w:val="both"/>
        <w:rPr>
          <w:szCs w:val="28"/>
        </w:rPr>
      </w:pPr>
      <w:r w:rsidRPr="00F83A11">
        <w:rPr>
          <w:szCs w:val="28"/>
        </w:rPr>
        <w:t>показателя двигательной функции (ПДФ)</w:t>
      </w:r>
    </w:p>
    <w:p w:rsidR="00D56B0D" w:rsidRPr="00F83A11" w:rsidRDefault="00D56B0D" w:rsidP="00F83A11">
      <w:pPr>
        <w:pStyle w:val="NormalWeb"/>
        <w:widowControl w:val="0"/>
        <w:numPr>
          <w:ilvl w:val="0"/>
          <w:numId w:val="461"/>
        </w:numPr>
        <w:tabs>
          <w:tab w:val="clear" w:pos="2520"/>
          <w:tab w:val="left" w:pos="1843"/>
          <w:tab w:val="left" w:pos="3060"/>
        </w:tabs>
        <w:ind w:left="1560" w:firstLine="0"/>
        <w:jc w:val="both"/>
        <w:rPr>
          <w:bCs/>
          <w:szCs w:val="28"/>
        </w:rPr>
      </w:pPr>
      <w:r w:rsidRPr="00F83A11">
        <w:rPr>
          <w:bCs/>
          <w:szCs w:val="28"/>
        </w:rPr>
        <w:t>толщины желчного пузыря при УЗИ</w:t>
      </w:r>
    </w:p>
    <w:p w:rsidR="00D56B0D" w:rsidRPr="00F83A11" w:rsidRDefault="00D56B0D" w:rsidP="00F83A11">
      <w:pPr>
        <w:pStyle w:val="NormalWeb"/>
        <w:widowControl w:val="0"/>
        <w:numPr>
          <w:ilvl w:val="0"/>
          <w:numId w:val="461"/>
        </w:numPr>
        <w:tabs>
          <w:tab w:val="clear" w:pos="2520"/>
          <w:tab w:val="left" w:pos="1843"/>
          <w:tab w:val="left" w:pos="3060"/>
        </w:tabs>
        <w:ind w:left="1560" w:firstLine="0"/>
        <w:jc w:val="both"/>
        <w:rPr>
          <w:bCs/>
          <w:szCs w:val="28"/>
        </w:rPr>
      </w:pPr>
      <w:r w:rsidRPr="00F83A11">
        <w:rPr>
          <w:bCs/>
          <w:szCs w:val="28"/>
        </w:rPr>
        <w:t>формулы Шварца</w:t>
      </w:r>
    </w:p>
    <w:p w:rsidR="00D56B0D" w:rsidRPr="00F83A11" w:rsidRDefault="00D56B0D" w:rsidP="00F83A11">
      <w:pPr>
        <w:pStyle w:val="NormalWeb"/>
        <w:widowControl w:val="0"/>
        <w:numPr>
          <w:ilvl w:val="0"/>
          <w:numId w:val="461"/>
        </w:numPr>
        <w:tabs>
          <w:tab w:val="clear" w:pos="2520"/>
          <w:tab w:val="left" w:pos="1843"/>
          <w:tab w:val="left" w:pos="3060"/>
        </w:tabs>
        <w:ind w:left="1560" w:firstLine="0"/>
        <w:jc w:val="both"/>
        <w:rPr>
          <w:bCs/>
          <w:szCs w:val="28"/>
        </w:rPr>
      </w:pPr>
      <w:r w:rsidRPr="00F83A11">
        <w:rPr>
          <w:bCs/>
          <w:szCs w:val="28"/>
        </w:rPr>
        <w:t xml:space="preserve">формулы Зайцевой </w:t>
      </w:r>
    </w:p>
    <w:p w:rsidR="00D56B0D" w:rsidRPr="00F83A11" w:rsidRDefault="00D56B0D" w:rsidP="000A54C8">
      <w:pPr>
        <w:suppressAutoHyphens/>
        <w:ind w:left="709"/>
        <w:rPr>
          <w:bCs/>
          <w:caps/>
          <w:spacing w:val="0"/>
          <w:szCs w:val="28"/>
          <w:lang w:eastAsia="ar-SA"/>
        </w:rPr>
      </w:pPr>
    </w:p>
    <w:p w:rsidR="00D56B0D" w:rsidRPr="00F83A11" w:rsidRDefault="00D56B0D" w:rsidP="000A54C8">
      <w:pPr>
        <w:pStyle w:val="NormalWeb"/>
        <w:widowControl w:val="0"/>
        <w:jc w:val="both"/>
        <w:rPr>
          <w:bCs/>
          <w:caps/>
          <w:szCs w:val="28"/>
        </w:rPr>
      </w:pPr>
      <w:r w:rsidRPr="00F83A11">
        <w:rPr>
          <w:caps/>
          <w:szCs w:val="28"/>
        </w:rPr>
        <w:t xml:space="preserve">1744. </w:t>
      </w:r>
      <w:r w:rsidRPr="00F83A11">
        <w:rPr>
          <w:bCs/>
          <w:caps/>
          <w:szCs w:val="28"/>
        </w:rPr>
        <w:t>К фактору защиты от язвенной болезни относится</w:t>
      </w:r>
    </w:p>
    <w:p w:rsidR="00D56B0D" w:rsidRPr="00F83A11" w:rsidRDefault="00D56B0D" w:rsidP="00F83A11">
      <w:pPr>
        <w:pStyle w:val="NormalWeb"/>
        <w:widowControl w:val="0"/>
        <w:numPr>
          <w:ilvl w:val="0"/>
          <w:numId w:val="462"/>
        </w:numPr>
        <w:tabs>
          <w:tab w:val="left" w:pos="1843"/>
        </w:tabs>
        <w:ind w:left="1560" w:firstLine="0"/>
        <w:jc w:val="both"/>
        <w:rPr>
          <w:szCs w:val="28"/>
        </w:rPr>
      </w:pPr>
      <w:r w:rsidRPr="00F83A11">
        <w:rPr>
          <w:szCs w:val="28"/>
        </w:rPr>
        <w:t>выработка соляной кислоты</w:t>
      </w:r>
    </w:p>
    <w:p w:rsidR="00D56B0D" w:rsidRPr="00F83A11" w:rsidRDefault="00D56B0D" w:rsidP="00F83A11">
      <w:pPr>
        <w:pStyle w:val="NormalWeb"/>
        <w:widowControl w:val="0"/>
        <w:numPr>
          <w:ilvl w:val="0"/>
          <w:numId w:val="462"/>
        </w:numPr>
        <w:tabs>
          <w:tab w:val="left" w:pos="1843"/>
        </w:tabs>
        <w:ind w:left="1560" w:firstLine="0"/>
        <w:jc w:val="both"/>
        <w:rPr>
          <w:bCs/>
          <w:szCs w:val="28"/>
        </w:rPr>
      </w:pPr>
      <w:r w:rsidRPr="00F83A11">
        <w:rPr>
          <w:bCs/>
          <w:szCs w:val="28"/>
        </w:rPr>
        <w:t>выработка муцина</w:t>
      </w:r>
    </w:p>
    <w:p w:rsidR="00D56B0D" w:rsidRPr="00F83A11" w:rsidRDefault="00D56B0D" w:rsidP="00F83A11">
      <w:pPr>
        <w:pStyle w:val="NormalWeb"/>
        <w:widowControl w:val="0"/>
        <w:numPr>
          <w:ilvl w:val="0"/>
          <w:numId w:val="462"/>
        </w:numPr>
        <w:tabs>
          <w:tab w:val="left" w:pos="1843"/>
        </w:tabs>
        <w:ind w:left="1560" w:firstLine="0"/>
        <w:jc w:val="both"/>
        <w:rPr>
          <w:szCs w:val="28"/>
        </w:rPr>
      </w:pPr>
      <w:r w:rsidRPr="00F83A11">
        <w:rPr>
          <w:szCs w:val="28"/>
        </w:rPr>
        <w:t>секреция пепсина</w:t>
      </w:r>
    </w:p>
    <w:p w:rsidR="00D56B0D" w:rsidRPr="00F83A11" w:rsidRDefault="00D56B0D" w:rsidP="00F83A11">
      <w:pPr>
        <w:pStyle w:val="NormalWeb"/>
        <w:widowControl w:val="0"/>
        <w:numPr>
          <w:ilvl w:val="0"/>
          <w:numId w:val="462"/>
        </w:numPr>
        <w:tabs>
          <w:tab w:val="left" w:pos="1843"/>
        </w:tabs>
        <w:ind w:left="1560" w:firstLine="0"/>
        <w:jc w:val="both"/>
        <w:rPr>
          <w:szCs w:val="28"/>
        </w:rPr>
      </w:pPr>
      <w:r w:rsidRPr="00F83A11">
        <w:rPr>
          <w:szCs w:val="28"/>
        </w:rPr>
        <w:t>нарушение эвакуаторной функции желудка</w:t>
      </w:r>
    </w:p>
    <w:p w:rsidR="00D56B0D" w:rsidRPr="00F83A11" w:rsidRDefault="00D56B0D" w:rsidP="00F83A11">
      <w:pPr>
        <w:pStyle w:val="NormalWeb"/>
        <w:widowControl w:val="0"/>
        <w:numPr>
          <w:ilvl w:val="0"/>
          <w:numId w:val="462"/>
        </w:numPr>
        <w:tabs>
          <w:tab w:val="left" w:pos="1843"/>
        </w:tabs>
        <w:ind w:left="1560" w:firstLine="0"/>
        <w:jc w:val="both"/>
        <w:rPr>
          <w:szCs w:val="28"/>
        </w:rPr>
      </w:pPr>
      <w:r w:rsidRPr="00F83A11">
        <w:rPr>
          <w:szCs w:val="28"/>
        </w:rPr>
        <w:t>выброс желчи</w:t>
      </w:r>
    </w:p>
    <w:p w:rsidR="00D56B0D" w:rsidRPr="00F83A11" w:rsidRDefault="00D56B0D" w:rsidP="000A54C8">
      <w:pPr>
        <w:suppressAutoHyphens/>
        <w:ind w:left="709"/>
        <w:rPr>
          <w:bCs/>
          <w:caps/>
          <w:spacing w:val="0"/>
          <w:szCs w:val="28"/>
          <w:lang w:eastAsia="ar-SA"/>
        </w:rPr>
      </w:pPr>
    </w:p>
    <w:p w:rsidR="00D56B0D" w:rsidRPr="00F83A11" w:rsidRDefault="00D56B0D" w:rsidP="000A54C8">
      <w:pPr>
        <w:pStyle w:val="NormalWeb"/>
        <w:widowControl w:val="0"/>
        <w:ind w:left="540" w:hanging="540"/>
        <w:jc w:val="both"/>
        <w:rPr>
          <w:bCs/>
          <w:caps/>
          <w:szCs w:val="28"/>
        </w:rPr>
      </w:pPr>
      <w:r w:rsidRPr="00F83A11">
        <w:rPr>
          <w:caps/>
          <w:szCs w:val="28"/>
        </w:rPr>
        <w:t xml:space="preserve">1745. </w:t>
      </w:r>
      <w:r w:rsidRPr="00F83A11">
        <w:rPr>
          <w:bCs/>
          <w:caps/>
          <w:szCs w:val="28"/>
        </w:rPr>
        <w:t>Острые изъязвления желудка и 12-перстной кишки развиваются после воздействия неблагоприятных факторов в течение ближайших</w:t>
      </w:r>
    </w:p>
    <w:p w:rsidR="00D56B0D" w:rsidRPr="00F83A11" w:rsidRDefault="00D56B0D" w:rsidP="00F83A11">
      <w:pPr>
        <w:pStyle w:val="NormalWeb"/>
        <w:widowControl w:val="0"/>
        <w:numPr>
          <w:ilvl w:val="0"/>
          <w:numId w:val="463"/>
        </w:numPr>
        <w:tabs>
          <w:tab w:val="left" w:pos="1843"/>
        </w:tabs>
        <w:ind w:left="1560" w:firstLine="0"/>
        <w:jc w:val="both"/>
        <w:rPr>
          <w:szCs w:val="28"/>
        </w:rPr>
      </w:pPr>
      <w:r w:rsidRPr="00F83A11">
        <w:rPr>
          <w:szCs w:val="28"/>
        </w:rPr>
        <w:t>24 часов</w:t>
      </w:r>
    </w:p>
    <w:p w:rsidR="00D56B0D" w:rsidRPr="00F83A11" w:rsidRDefault="00D56B0D" w:rsidP="00F83A11">
      <w:pPr>
        <w:pStyle w:val="NormalWeb"/>
        <w:widowControl w:val="0"/>
        <w:numPr>
          <w:ilvl w:val="0"/>
          <w:numId w:val="463"/>
        </w:numPr>
        <w:tabs>
          <w:tab w:val="left" w:pos="1843"/>
        </w:tabs>
        <w:ind w:left="1560" w:firstLine="0"/>
        <w:jc w:val="both"/>
        <w:rPr>
          <w:szCs w:val="28"/>
        </w:rPr>
      </w:pPr>
      <w:r w:rsidRPr="00F83A11">
        <w:rPr>
          <w:szCs w:val="28"/>
        </w:rPr>
        <w:t>36 часов</w:t>
      </w:r>
    </w:p>
    <w:p w:rsidR="00D56B0D" w:rsidRPr="00F83A11" w:rsidRDefault="00D56B0D" w:rsidP="00F83A11">
      <w:pPr>
        <w:pStyle w:val="NormalWeb"/>
        <w:widowControl w:val="0"/>
        <w:numPr>
          <w:ilvl w:val="0"/>
          <w:numId w:val="463"/>
        </w:numPr>
        <w:tabs>
          <w:tab w:val="left" w:pos="1843"/>
        </w:tabs>
        <w:ind w:left="1560" w:firstLine="0"/>
        <w:jc w:val="both"/>
        <w:rPr>
          <w:bCs/>
          <w:szCs w:val="28"/>
        </w:rPr>
      </w:pPr>
      <w:r w:rsidRPr="00F83A11">
        <w:rPr>
          <w:bCs/>
          <w:szCs w:val="28"/>
        </w:rPr>
        <w:t>72 часов</w:t>
      </w:r>
    </w:p>
    <w:p w:rsidR="00D56B0D" w:rsidRPr="00F83A11" w:rsidRDefault="00D56B0D" w:rsidP="00F83A11">
      <w:pPr>
        <w:pStyle w:val="NormalWeb"/>
        <w:widowControl w:val="0"/>
        <w:numPr>
          <w:ilvl w:val="0"/>
          <w:numId w:val="463"/>
        </w:numPr>
        <w:tabs>
          <w:tab w:val="left" w:pos="1843"/>
        </w:tabs>
        <w:ind w:left="1560" w:firstLine="0"/>
        <w:jc w:val="both"/>
        <w:rPr>
          <w:szCs w:val="28"/>
        </w:rPr>
      </w:pPr>
      <w:r w:rsidRPr="00F83A11">
        <w:rPr>
          <w:szCs w:val="28"/>
        </w:rPr>
        <w:t>4 суток</w:t>
      </w:r>
    </w:p>
    <w:p w:rsidR="00D56B0D" w:rsidRPr="00F83A11" w:rsidRDefault="00D56B0D" w:rsidP="00F83A11">
      <w:pPr>
        <w:pStyle w:val="NormalWeb"/>
        <w:widowControl w:val="0"/>
        <w:numPr>
          <w:ilvl w:val="0"/>
          <w:numId w:val="463"/>
        </w:numPr>
        <w:tabs>
          <w:tab w:val="left" w:pos="1843"/>
        </w:tabs>
        <w:ind w:left="1560" w:firstLine="0"/>
        <w:jc w:val="both"/>
        <w:rPr>
          <w:szCs w:val="28"/>
        </w:rPr>
      </w:pPr>
      <w:r w:rsidRPr="00F83A11">
        <w:rPr>
          <w:szCs w:val="28"/>
        </w:rPr>
        <w:t>6 суток</w:t>
      </w:r>
    </w:p>
    <w:p w:rsidR="00D56B0D" w:rsidRPr="00F83A11" w:rsidRDefault="00D56B0D" w:rsidP="000A54C8">
      <w:pPr>
        <w:pStyle w:val="NormalWeb"/>
        <w:widowControl w:val="0"/>
        <w:tabs>
          <w:tab w:val="left" w:pos="1843"/>
          <w:tab w:val="left" w:pos="2904"/>
        </w:tabs>
        <w:ind w:left="1560"/>
        <w:jc w:val="both"/>
        <w:rPr>
          <w:bCs/>
          <w:caps/>
          <w:szCs w:val="28"/>
        </w:rPr>
      </w:pPr>
    </w:p>
    <w:p w:rsidR="00D56B0D" w:rsidRPr="00F83A11" w:rsidRDefault="00D56B0D" w:rsidP="000A54C8">
      <w:pPr>
        <w:pStyle w:val="NormalWeb"/>
        <w:widowControl w:val="0"/>
        <w:jc w:val="both"/>
        <w:rPr>
          <w:bCs/>
          <w:caps/>
          <w:szCs w:val="28"/>
        </w:rPr>
      </w:pPr>
      <w:r w:rsidRPr="00F83A11">
        <w:rPr>
          <w:caps/>
          <w:szCs w:val="28"/>
        </w:rPr>
        <w:t xml:space="preserve">1746. </w:t>
      </w:r>
      <w:r w:rsidRPr="00F83A11">
        <w:rPr>
          <w:bCs/>
          <w:caps/>
          <w:szCs w:val="28"/>
        </w:rPr>
        <w:t>К фактору агрессии  язвенной болезни относится</w:t>
      </w:r>
    </w:p>
    <w:p w:rsidR="00D56B0D" w:rsidRPr="00F83A11" w:rsidRDefault="00D56B0D" w:rsidP="00F83A11">
      <w:pPr>
        <w:pStyle w:val="NormalWeb"/>
        <w:widowControl w:val="0"/>
        <w:numPr>
          <w:ilvl w:val="0"/>
          <w:numId w:val="464"/>
        </w:numPr>
        <w:tabs>
          <w:tab w:val="left" w:pos="1843"/>
        </w:tabs>
        <w:ind w:left="1560" w:firstLine="0"/>
        <w:jc w:val="both"/>
        <w:rPr>
          <w:szCs w:val="28"/>
        </w:rPr>
      </w:pPr>
      <w:r w:rsidRPr="00F83A11">
        <w:rPr>
          <w:szCs w:val="28"/>
        </w:rPr>
        <w:t>нейтрализующая способность бикарбонатной щелочности</w:t>
      </w:r>
    </w:p>
    <w:p w:rsidR="00D56B0D" w:rsidRPr="00F83A11" w:rsidRDefault="00D56B0D" w:rsidP="00F83A11">
      <w:pPr>
        <w:pStyle w:val="NormalWeb"/>
        <w:widowControl w:val="0"/>
        <w:numPr>
          <w:ilvl w:val="0"/>
          <w:numId w:val="464"/>
        </w:numPr>
        <w:tabs>
          <w:tab w:val="left" w:pos="1843"/>
        </w:tabs>
        <w:ind w:left="1560" w:firstLine="0"/>
        <w:jc w:val="both"/>
        <w:rPr>
          <w:szCs w:val="28"/>
        </w:rPr>
      </w:pPr>
      <w:r w:rsidRPr="00F83A11">
        <w:rPr>
          <w:szCs w:val="28"/>
        </w:rPr>
        <w:t>слой защитной слизи</w:t>
      </w:r>
    </w:p>
    <w:p w:rsidR="00D56B0D" w:rsidRPr="00F83A11" w:rsidRDefault="00D56B0D" w:rsidP="00F83A11">
      <w:pPr>
        <w:pStyle w:val="NormalWeb"/>
        <w:widowControl w:val="0"/>
        <w:numPr>
          <w:ilvl w:val="0"/>
          <w:numId w:val="464"/>
        </w:numPr>
        <w:tabs>
          <w:tab w:val="left" w:pos="1843"/>
        </w:tabs>
        <w:ind w:left="1560" w:firstLine="0"/>
        <w:jc w:val="both"/>
        <w:rPr>
          <w:szCs w:val="28"/>
        </w:rPr>
      </w:pPr>
      <w:r w:rsidRPr="00F83A11">
        <w:rPr>
          <w:szCs w:val="28"/>
        </w:rPr>
        <w:t>регенераторная способность поверхностного эпителия</w:t>
      </w:r>
    </w:p>
    <w:p w:rsidR="00D56B0D" w:rsidRPr="00F83A11" w:rsidRDefault="00D56B0D" w:rsidP="00F83A11">
      <w:pPr>
        <w:pStyle w:val="NormalWeb"/>
        <w:widowControl w:val="0"/>
        <w:numPr>
          <w:ilvl w:val="0"/>
          <w:numId w:val="464"/>
        </w:numPr>
        <w:tabs>
          <w:tab w:val="left" w:pos="1843"/>
        </w:tabs>
        <w:ind w:left="1560" w:firstLine="0"/>
        <w:jc w:val="both"/>
        <w:rPr>
          <w:bCs/>
          <w:szCs w:val="28"/>
        </w:rPr>
      </w:pPr>
      <w:r w:rsidRPr="00F83A11">
        <w:rPr>
          <w:bCs/>
          <w:szCs w:val="28"/>
        </w:rPr>
        <w:t>увеличение количества париетальных клеток</w:t>
      </w:r>
    </w:p>
    <w:p w:rsidR="00D56B0D" w:rsidRPr="00F83A11" w:rsidRDefault="00D56B0D" w:rsidP="00F83A11">
      <w:pPr>
        <w:pStyle w:val="NormalWeb"/>
        <w:widowControl w:val="0"/>
        <w:numPr>
          <w:ilvl w:val="0"/>
          <w:numId w:val="464"/>
        </w:numPr>
        <w:tabs>
          <w:tab w:val="left" w:pos="1843"/>
        </w:tabs>
        <w:ind w:left="1560" w:firstLine="0"/>
        <w:jc w:val="both"/>
        <w:rPr>
          <w:bCs/>
          <w:szCs w:val="28"/>
        </w:rPr>
      </w:pPr>
      <w:r w:rsidRPr="00F83A11">
        <w:rPr>
          <w:bCs/>
          <w:szCs w:val="28"/>
        </w:rPr>
        <w:t>уменьшение количества париетальных клеток</w:t>
      </w:r>
    </w:p>
    <w:p w:rsidR="00D56B0D" w:rsidRPr="00F83A11" w:rsidRDefault="00D56B0D" w:rsidP="000A54C8">
      <w:pPr>
        <w:suppressAutoHyphens/>
        <w:ind w:left="709"/>
        <w:rPr>
          <w:bCs/>
          <w:caps/>
          <w:spacing w:val="0"/>
          <w:szCs w:val="28"/>
          <w:lang w:eastAsia="ar-SA"/>
        </w:rPr>
      </w:pPr>
    </w:p>
    <w:p w:rsidR="00D56B0D" w:rsidRPr="00F83A11" w:rsidRDefault="00D56B0D" w:rsidP="000A54C8">
      <w:pPr>
        <w:pStyle w:val="NormalWeb"/>
        <w:widowControl w:val="0"/>
        <w:ind w:left="540" w:hanging="540"/>
        <w:jc w:val="both"/>
        <w:rPr>
          <w:bCs/>
          <w:caps/>
          <w:szCs w:val="28"/>
        </w:rPr>
      </w:pPr>
      <w:r w:rsidRPr="00F83A11">
        <w:rPr>
          <w:caps/>
          <w:szCs w:val="28"/>
        </w:rPr>
        <w:t xml:space="preserve">1747. </w:t>
      </w:r>
      <w:r w:rsidRPr="00F83A11">
        <w:rPr>
          <w:bCs/>
          <w:caps/>
          <w:szCs w:val="28"/>
        </w:rPr>
        <w:t>Ведущим фактором в развитии острых язв слизистой желудка и 12-перстной кишки является</w:t>
      </w:r>
    </w:p>
    <w:p w:rsidR="00D56B0D" w:rsidRPr="00F83A11" w:rsidRDefault="00D56B0D" w:rsidP="00F83A11">
      <w:pPr>
        <w:pStyle w:val="NormalWeb"/>
        <w:widowControl w:val="0"/>
        <w:numPr>
          <w:ilvl w:val="0"/>
          <w:numId w:val="465"/>
        </w:numPr>
        <w:tabs>
          <w:tab w:val="left" w:pos="1843"/>
        </w:tabs>
        <w:ind w:left="1560" w:firstLine="0"/>
        <w:jc w:val="both"/>
        <w:rPr>
          <w:szCs w:val="28"/>
        </w:rPr>
      </w:pPr>
      <w:r w:rsidRPr="00F83A11">
        <w:rPr>
          <w:szCs w:val="28"/>
        </w:rPr>
        <w:t>нарушение слизисто-бикарбонатного барьера</w:t>
      </w:r>
    </w:p>
    <w:p w:rsidR="00D56B0D" w:rsidRPr="00F83A11" w:rsidRDefault="00D56B0D" w:rsidP="00F83A11">
      <w:pPr>
        <w:pStyle w:val="NormalWeb"/>
        <w:widowControl w:val="0"/>
        <w:numPr>
          <w:ilvl w:val="0"/>
          <w:numId w:val="465"/>
        </w:numPr>
        <w:tabs>
          <w:tab w:val="left" w:pos="1843"/>
        </w:tabs>
        <w:ind w:left="1560" w:firstLine="0"/>
        <w:jc w:val="both"/>
        <w:rPr>
          <w:bCs/>
          <w:szCs w:val="28"/>
        </w:rPr>
      </w:pPr>
      <w:r w:rsidRPr="00F83A11">
        <w:rPr>
          <w:bCs/>
          <w:szCs w:val="28"/>
        </w:rPr>
        <w:t>агрессивное действие соляной кислоты и пепсина</w:t>
      </w:r>
    </w:p>
    <w:p w:rsidR="00D56B0D" w:rsidRPr="00F83A11" w:rsidRDefault="00D56B0D" w:rsidP="00F83A11">
      <w:pPr>
        <w:pStyle w:val="NormalWeb"/>
        <w:widowControl w:val="0"/>
        <w:numPr>
          <w:ilvl w:val="0"/>
          <w:numId w:val="465"/>
        </w:numPr>
        <w:tabs>
          <w:tab w:val="left" w:pos="1843"/>
        </w:tabs>
        <w:ind w:left="1560" w:firstLine="0"/>
        <w:jc w:val="both"/>
        <w:rPr>
          <w:szCs w:val="28"/>
        </w:rPr>
      </w:pPr>
      <w:r w:rsidRPr="00F83A11">
        <w:rPr>
          <w:szCs w:val="28"/>
        </w:rPr>
        <w:t>нарушение кровообращения слизистой оболочки</w:t>
      </w:r>
    </w:p>
    <w:p w:rsidR="00D56B0D" w:rsidRPr="00F83A11" w:rsidRDefault="00D56B0D" w:rsidP="00F83A11">
      <w:pPr>
        <w:pStyle w:val="NormalWeb"/>
        <w:widowControl w:val="0"/>
        <w:numPr>
          <w:ilvl w:val="0"/>
          <w:numId w:val="465"/>
        </w:numPr>
        <w:tabs>
          <w:tab w:val="left" w:pos="1843"/>
        </w:tabs>
        <w:ind w:left="1560" w:firstLine="0"/>
        <w:jc w:val="both"/>
        <w:rPr>
          <w:szCs w:val="28"/>
        </w:rPr>
      </w:pPr>
      <w:r w:rsidRPr="00F83A11">
        <w:rPr>
          <w:szCs w:val="28"/>
        </w:rPr>
        <w:t>нарушение способности быстрой репарации слизистой</w:t>
      </w:r>
    </w:p>
    <w:p w:rsidR="00D56B0D" w:rsidRPr="00F83A11" w:rsidRDefault="00D56B0D" w:rsidP="00F83A11">
      <w:pPr>
        <w:pStyle w:val="NormalWeb"/>
        <w:widowControl w:val="0"/>
        <w:numPr>
          <w:ilvl w:val="0"/>
          <w:numId w:val="465"/>
        </w:numPr>
        <w:tabs>
          <w:tab w:val="left" w:pos="1843"/>
        </w:tabs>
        <w:ind w:left="1560" w:firstLine="0"/>
        <w:jc w:val="both"/>
        <w:rPr>
          <w:szCs w:val="28"/>
        </w:rPr>
      </w:pPr>
      <w:r w:rsidRPr="00F83A11">
        <w:rPr>
          <w:szCs w:val="28"/>
        </w:rPr>
        <w:t>снижение оксигенации</w:t>
      </w:r>
    </w:p>
    <w:p w:rsidR="00D56B0D" w:rsidRPr="00F83A11" w:rsidRDefault="00D56B0D" w:rsidP="000A54C8">
      <w:pPr>
        <w:suppressAutoHyphens/>
        <w:ind w:left="709"/>
        <w:rPr>
          <w:bCs/>
          <w:caps/>
          <w:spacing w:val="0"/>
          <w:szCs w:val="28"/>
          <w:lang w:eastAsia="ar-SA"/>
        </w:rPr>
      </w:pPr>
    </w:p>
    <w:p w:rsidR="00D56B0D" w:rsidRPr="00F83A11" w:rsidRDefault="00D56B0D" w:rsidP="000A54C8">
      <w:pPr>
        <w:suppressAutoHyphens/>
        <w:ind w:left="0"/>
        <w:rPr>
          <w:bCs/>
          <w:caps/>
          <w:spacing w:val="0"/>
          <w:szCs w:val="28"/>
          <w:lang w:eastAsia="ar-SA"/>
        </w:rPr>
      </w:pPr>
      <w:r w:rsidRPr="00F83A11">
        <w:rPr>
          <w:caps/>
          <w:spacing w:val="0"/>
          <w:szCs w:val="28"/>
          <w:lang w:eastAsia="ar-SA"/>
        </w:rPr>
        <w:t xml:space="preserve">1748. </w:t>
      </w:r>
      <w:r w:rsidRPr="00F83A11">
        <w:rPr>
          <w:bCs/>
          <w:caps/>
          <w:spacing w:val="0"/>
          <w:szCs w:val="28"/>
          <w:lang w:eastAsia="ar-SA"/>
        </w:rPr>
        <w:t xml:space="preserve">боли при дуоденальной язве </w:t>
      </w:r>
    </w:p>
    <w:p w:rsidR="00D56B0D" w:rsidRPr="00F83A11" w:rsidRDefault="00D56B0D" w:rsidP="00F83A11">
      <w:pPr>
        <w:numPr>
          <w:ilvl w:val="0"/>
          <w:numId w:val="466"/>
        </w:numPr>
        <w:tabs>
          <w:tab w:val="left" w:pos="1843"/>
        </w:tabs>
        <w:suppressAutoHyphens/>
        <w:ind w:left="1560" w:firstLine="0"/>
        <w:rPr>
          <w:spacing w:val="0"/>
          <w:szCs w:val="28"/>
          <w:lang w:eastAsia="ar-SA"/>
        </w:rPr>
      </w:pPr>
      <w:r w:rsidRPr="00F83A11">
        <w:rPr>
          <w:spacing w:val="0"/>
          <w:szCs w:val="28"/>
          <w:lang w:eastAsia="ar-SA"/>
        </w:rPr>
        <w:t>ранние</w:t>
      </w:r>
    </w:p>
    <w:p w:rsidR="00D56B0D" w:rsidRPr="00F83A11" w:rsidRDefault="00D56B0D" w:rsidP="00F83A11">
      <w:pPr>
        <w:numPr>
          <w:ilvl w:val="0"/>
          <w:numId w:val="466"/>
        </w:numPr>
        <w:tabs>
          <w:tab w:val="left" w:pos="1843"/>
        </w:tabs>
        <w:suppressAutoHyphens/>
        <w:ind w:left="1560" w:firstLine="0"/>
        <w:rPr>
          <w:spacing w:val="0"/>
          <w:szCs w:val="28"/>
          <w:lang w:eastAsia="ar-SA"/>
        </w:rPr>
      </w:pPr>
      <w:r w:rsidRPr="00F83A11">
        <w:rPr>
          <w:spacing w:val="0"/>
          <w:szCs w:val="28"/>
          <w:lang w:eastAsia="ar-SA"/>
        </w:rPr>
        <w:t>поздние</w:t>
      </w:r>
    </w:p>
    <w:p w:rsidR="00D56B0D" w:rsidRPr="00F83A11" w:rsidRDefault="00D56B0D" w:rsidP="00F83A11">
      <w:pPr>
        <w:numPr>
          <w:ilvl w:val="0"/>
          <w:numId w:val="466"/>
        </w:numPr>
        <w:tabs>
          <w:tab w:val="left" w:pos="1843"/>
        </w:tabs>
        <w:suppressAutoHyphens/>
        <w:ind w:left="1560" w:firstLine="0"/>
        <w:rPr>
          <w:spacing w:val="0"/>
          <w:szCs w:val="28"/>
          <w:lang w:eastAsia="ar-SA"/>
        </w:rPr>
      </w:pPr>
      <w:r w:rsidRPr="00F83A11">
        <w:rPr>
          <w:spacing w:val="0"/>
          <w:szCs w:val="28"/>
          <w:lang w:eastAsia="ar-SA"/>
        </w:rPr>
        <w:t>ночные</w:t>
      </w:r>
    </w:p>
    <w:p w:rsidR="00D56B0D" w:rsidRPr="00F83A11" w:rsidRDefault="00D56B0D" w:rsidP="00F83A11">
      <w:pPr>
        <w:numPr>
          <w:ilvl w:val="0"/>
          <w:numId w:val="466"/>
        </w:numPr>
        <w:tabs>
          <w:tab w:val="left" w:pos="1843"/>
        </w:tabs>
        <w:suppressAutoHyphens/>
        <w:ind w:left="1560" w:firstLine="0"/>
        <w:rPr>
          <w:spacing w:val="0"/>
          <w:szCs w:val="28"/>
          <w:lang w:eastAsia="ar-SA"/>
        </w:rPr>
      </w:pPr>
      <w:r w:rsidRPr="00F83A11">
        <w:rPr>
          <w:spacing w:val="0"/>
          <w:szCs w:val="28"/>
          <w:lang w:eastAsia="ar-SA"/>
        </w:rPr>
        <w:t>ранние и поздние</w:t>
      </w:r>
    </w:p>
    <w:p w:rsidR="00D56B0D" w:rsidRPr="00F83A11" w:rsidRDefault="00D56B0D" w:rsidP="00F83A11">
      <w:pPr>
        <w:numPr>
          <w:ilvl w:val="0"/>
          <w:numId w:val="466"/>
        </w:numPr>
        <w:tabs>
          <w:tab w:val="left" w:pos="1843"/>
        </w:tabs>
        <w:suppressAutoHyphens/>
        <w:ind w:left="1560" w:firstLine="0"/>
        <w:rPr>
          <w:bCs/>
          <w:spacing w:val="0"/>
          <w:szCs w:val="28"/>
          <w:lang w:eastAsia="ar-SA"/>
        </w:rPr>
      </w:pPr>
      <w:r w:rsidRPr="00F83A11">
        <w:rPr>
          <w:bCs/>
          <w:spacing w:val="0"/>
          <w:szCs w:val="28"/>
          <w:lang w:eastAsia="ar-SA"/>
        </w:rPr>
        <w:t>поздние и ночные</w:t>
      </w:r>
    </w:p>
    <w:p w:rsidR="00D56B0D" w:rsidRPr="00F83A11" w:rsidRDefault="00D56B0D" w:rsidP="000A54C8">
      <w:pPr>
        <w:tabs>
          <w:tab w:val="left" w:pos="1843"/>
        </w:tabs>
        <w:suppressAutoHyphens/>
        <w:ind w:left="1560"/>
        <w:rPr>
          <w:bCs/>
          <w:caps/>
          <w:spacing w:val="0"/>
          <w:szCs w:val="28"/>
          <w:lang w:eastAsia="ar-SA"/>
        </w:rPr>
      </w:pPr>
    </w:p>
    <w:p w:rsidR="00D56B0D" w:rsidRPr="00F83A11" w:rsidRDefault="00D56B0D" w:rsidP="000A54C8">
      <w:pPr>
        <w:suppressAutoHyphens/>
        <w:ind w:left="540" w:hanging="540"/>
        <w:rPr>
          <w:spacing w:val="0"/>
          <w:szCs w:val="28"/>
          <w:lang w:eastAsia="ar-SA"/>
        </w:rPr>
      </w:pPr>
      <w:r w:rsidRPr="00F83A11">
        <w:rPr>
          <w:caps/>
          <w:spacing w:val="0"/>
          <w:szCs w:val="28"/>
          <w:lang w:eastAsia="ar-SA"/>
        </w:rPr>
        <w:t xml:space="preserve">1749. </w:t>
      </w:r>
      <w:r w:rsidRPr="00F83A11">
        <w:rPr>
          <w:spacing w:val="0"/>
          <w:szCs w:val="28"/>
          <w:lang w:eastAsia="ar-SA"/>
        </w:rPr>
        <w:t>ПРИ ПОЯВЛЕНИИ ПОЛИФЕКАЛИИ У РЕБЕНКА НЕОБХОДИМО ИСКЛЮЧИТЬ</w:t>
      </w:r>
    </w:p>
    <w:p w:rsidR="00D56B0D" w:rsidRPr="00F83A11" w:rsidRDefault="00D56B0D" w:rsidP="00F83A11">
      <w:pPr>
        <w:numPr>
          <w:ilvl w:val="0"/>
          <w:numId w:val="467"/>
        </w:numPr>
        <w:tabs>
          <w:tab w:val="left" w:pos="1843"/>
        </w:tabs>
        <w:suppressAutoHyphens/>
        <w:ind w:left="1560" w:firstLine="0"/>
        <w:rPr>
          <w:spacing w:val="0"/>
          <w:szCs w:val="28"/>
          <w:lang w:eastAsia="ar-SA"/>
        </w:rPr>
      </w:pPr>
      <w:r w:rsidRPr="00F83A11">
        <w:rPr>
          <w:spacing w:val="0"/>
          <w:szCs w:val="28"/>
          <w:lang w:eastAsia="ar-SA"/>
        </w:rPr>
        <w:t>СРК с диареей</w:t>
      </w:r>
    </w:p>
    <w:p w:rsidR="00D56B0D" w:rsidRPr="00F83A11" w:rsidRDefault="00D56B0D" w:rsidP="00F83A11">
      <w:pPr>
        <w:numPr>
          <w:ilvl w:val="0"/>
          <w:numId w:val="467"/>
        </w:numPr>
        <w:tabs>
          <w:tab w:val="left" w:pos="1843"/>
        </w:tabs>
        <w:suppressAutoHyphens/>
        <w:ind w:left="1560" w:firstLine="0"/>
        <w:rPr>
          <w:spacing w:val="0"/>
          <w:szCs w:val="28"/>
          <w:lang w:eastAsia="ar-SA"/>
        </w:rPr>
      </w:pPr>
      <w:r w:rsidRPr="00F83A11">
        <w:rPr>
          <w:spacing w:val="0"/>
          <w:szCs w:val="28"/>
          <w:lang w:eastAsia="ar-SA"/>
        </w:rPr>
        <w:t>муковисцидоз</w:t>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r>
      <w:r w:rsidRPr="00F83A11">
        <w:rPr>
          <w:spacing w:val="0"/>
          <w:szCs w:val="28"/>
          <w:lang w:eastAsia="ar-SA"/>
        </w:rPr>
        <w:tab/>
        <w:t xml:space="preserve"> </w:t>
      </w:r>
    </w:p>
    <w:p w:rsidR="00D56B0D" w:rsidRPr="00F83A11" w:rsidRDefault="00D56B0D" w:rsidP="00F83A11">
      <w:pPr>
        <w:numPr>
          <w:ilvl w:val="0"/>
          <w:numId w:val="467"/>
        </w:numPr>
        <w:tabs>
          <w:tab w:val="left" w:pos="1843"/>
        </w:tabs>
        <w:suppressAutoHyphens/>
        <w:ind w:left="1560" w:firstLine="0"/>
        <w:rPr>
          <w:spacing w:val="0"/>
          <w:szCs w:val="28"/>
          <w:lang w:eastAsia="ar-SA"/>
        </w:rPr>
      </w:pPr>
      <w:r w:rsidRPr="00F83A11">
        <w:rPr>
          <w:spacing w:val="0"/>
          <w:szCs w:val="28"/>
          <w:lang w:eastAsia="ar-SA"/>
        </w:rPr>
        <w:t>болезнь Крона</w:t>
      </w:r>
    </w:p>
    <w:p w:rsidR="00D56B0D" w:rsidRPr="00F83A11" w:rsidRDefault="00D56B0D" w:rsidP="00F83A11">
      <w:pPr>
        <w:numPr>
          <w:ilvl w:val="0"/>
          <w:numId w:val="467"/>
        </w:numPr>
        <w:tabs>
          <w:tab w:val="left" w:pos="1843"/>
        </w:tabs>
        <w:suppressAutoHyphens/>
        <w:ind w:left="1560" w:firstLine="0"/>
        <w:rPr>
          <w:spacing w:val="0"/>
          <w:szCs w:val="28"/>
          <w:lang w:eastAsia="ar-SA"/>
        </w:rPr>
      </w:pPr>
      <w:r w:rsidRPr="00F83A11">
        <w:rPr>
          <w:spacing w:val="0"/>
          <w:szCs w:val="28"/>
          <w:lang w:eastAsia="ar-SA"/>
        </w:rPr>
        <w:t>НЯК</w:t>
      </w:r>
    </w:p>
    <w:p w:rsidR="00D56B0D" w:rsidRPr="00F83A11" w:rsidRDefault="00D56B0D" w:rsidP="00F83A11">
      <w:pPr>
        <w:numPr>
          <w:ilvl w:val="0"/>
          <w:numId w:val="467"/>
        </w:numPr>
        <w:tabs>
          <w:tab w:val="left" w:pos="1843"/>
        </w:tabs>
        <w:suppressAutoHyphens/>
        <w:ind w:left="1560" w:firstLine="0"/>
        <w:rPr>
          <w:spacing w:val="0"/>
          <w:szCs w:val="28"/>
          <w:lang w:eastAsia="ar-SA"/>
        </w:rPr>
      </w:pPr>
      <w:r w:rsidRPr="00F83A11">
        <w:rPr>
          <w:spacing w:val="0"/>
          <w:szCs w:val="28"/>
          <w:lang w:eastAsia="ar-SA"/>
        </w:rPr>
        <w:t>язвенную болезнь</w:t>
      </w:r>
    </w:p>
    <w:p w:rsidR="00D56B0D" w:rsidRPr="00F83A11" w:rsidRDefault="00D56B0D" w:rsidP="000A54C8">
      <w:pPr>
        <w:tabs>
          <w:tab w:val="left" w:pos="1843"/>
        </w:tabs>
        <w:suppressAutoHyphens/>
        <w:ind w:left="1560"/>
        <w:rPr>
          <w:spacing w:val="0"/>
          <w:szCs w:val="28"/>
          <w:lang w:eastAsia="ar-SA"/>
        </w:rPr>
      </w:pPr>
      <w:r w:rsidRPr="00F83A11">
        <w:rPr>
          <w:spacing w:val="0"/>
          <w:szCs w:val="28"/>
          <w:lang w:eastAsia="ar-SA"/>
        </w:rPr>
        <w:t xml:space="preserve">                     </w:t>
      </w:r>
    </w:p>
    <w:p w:rsidR="00D56B0D" w:rsidRPr="00F83A11" w:rsidRDefault="00D56B0D" w:rsidP="000A54C8">
      <w:pPr>
        <w:suppressAutoHyphens/>
        <w:ind w:left="0"/>
        <w:rPr>
          <w:bCs/>
          <w:caps/>
          <w:spacing w:val="0"/>
          <w:szCs w:val="28"/>
          <w:lang w:eastAsia="ar-SA"/>
        </w:rPr>
      </w:pPr>
      <w:r w:rsidRPr="00F83A11">
        <w:rPr>
          <w:caps/>
          <w:spacing w:val="0"/>
          <w:szCs w:val="28"/>
          <w:lang w:eastAsia="ar-SA"/>
        </w:rPr>
        <w:t xml:space="preserve">1750. </w:t>
      </w:r>
      <w:r w:rsidRPr="00F83A11">
        <w:rPr>
          <w:bCs/>
          <w:caps/>
          <w:spacing w:val="0"/>
          <w:szCs w:val="28"/>
          <w:lang w:eastAsia="ar-SA"/>
        </w:rPr>
        <w:t xml:space="preserve">Антихеликобактерным эффектом обладает </w:t>
      </w:r>
    </w:p>
    <w:p w:rsidR="00D56B0D" w:rsidRPr="00F83A11" w:rsidRDefault="00D56B0D" w:rsidP="00F83A11">
      <w:pPr>
        <w:numPr>
          <w:ilvl w:val="0"/>
          <w:numId w:val="468"/>
        </w:numPr>
        <w:tabs>
          <w:tab w:val="left" w:pos="1843"/>
        </w:tabs>
        <w:suppressAutoHyphens/>
        <w:ind w:left="1560" w:firstLine="0"/>
        <w:rPr>
          <w:spacing w:val="0"/>
          <w:szCs w:val="28"/>
          <w:lang w:eastAsia="ar-SA"/>
        </w:rPr>
      </w:pPr>
      <w:r w:rsidRPr="00F83A11">
        <w:rPr>
          <w:spacing w:val="0"/>
          <w:szCs w:val="28"/>
          <w:lang w:eastAsia="ar-SA"/>
        </w:rPr>
        <w:t>альмагель</w:t>
      </w:r>
    </w:p>
    <w:p w:rsidR="00D56B0D" w:rsidRPr="00F83A11" w:rsidRDefault="00D56B0D" w:rsidP="00F83A11">
      <w:pPr>
        <w:numPr>
          <w:ilvl w:val="0"/>
          <w:numId w:val="468"/>
        </w:numPr>
        <w:tabs>
          <w:tab w:val="left" w:pos="1843"/>
        </w:tabs>
        <w:suppressAutoHyphens/>
        <w:ind w:left="1560" w:firstLine="0"/>
        <w:rPr>
          <w:spacing w:val="0"/>
          <w:szCs w:val="28"/>
          <w:lang w:eastAsia="ar-SA"/>
        </w:rPr>
      </w:pPr>
      <w:r w:rsidRPr="00F83A11">
        <w:rPr>
          <w:spacing w:val="0"/>
          <w:szCs w:val="28"/>
          <w:lang w:eastAsia="ar-SA"/>
        </w:rPr>
        <w:t>эзомепразол (нексиум)</w:t>
      </w:r>
    </w:p>
    <w:p w:rsidR="00D56B0D" w:rsidRPr="00F83A11" w:rsidRDefault="00D56B0D" w:rsidP="00F83A11">
      <w:pPr>
        <w:numPr>
          <w:ilvl w:val="0"/>
          <w:numId w:val="468"/>
        </w:numPr>
        <w:tabs>
          <w:tab w:val="left" w:pos="1843"/>
        </w:tabs>
        <w:suppressAutoHyphens/>
        <w:ind w:left="1560" w:firstLine="0"/>
        <w:rPr>
          <w:spacing w:val="0"/>
          <w:szCs w:val="28"/>
          <w:lang w:eastAsia="ar-SA"/>
        </w:rPr>
      </w:pPr>
      <w:r w:rsidRPr="00F83A11">
        <w:rPr>
          <w:spacing w:val="0"/>
          <w:szCs w:val="28"/>
          <w:lang w:eastAsia="ar-SA"/>
        </w:rPr>
        <w:t>панкреатин</w:t>
      </w:r>
    </w:p>
    <w:p w:rsidR="00D56B0D" w:rsidRPr="00F83A11" w:rsidRDefault="00D56B0D" w:rsidP="00F83A11">
      <w:pPr>
        <w:numPr>
          <w:ilvl w:val="0"/>
          <w:numId w:val="468"/>
        </w:numPr>
        <w:tabs>
          <w:tab w:val="left" w:pos="1843"/>
        </w:tabs>
        <w:suppressAutoHyphens/>
        <w:ind w:left="1560" w:firstLine="0"/>
        <w:rPr>
          <w:spacing w:val="0"/>
          <w:szCs w:val="28"/>
          <w:lang w:eastAsia="ar-SA"/>
        </w:rPr>
      </w:pPr>
      <w:r w:rsidRPr="00F83A11">
        <w:rPr>
          <w:spacing w:val="0"/>
          <w:szCs w:val="28"/>
          <w:lang w:eastAsia="ar-SA"/>
        </w:rPr>
        <w:t>омепразол</w:t>
      </w:r>
    </w:p>
    <w:p w:rsidR="00D56B0D" w:rsidRPr="00F83A11" w:rsidRDefault="00D56B0D" w:rsidP="00F83A11">
      <w:pPr>
        <w:numPr>
          <w:ilvl w:val="0"/>
          <w:numId w:val="468"/>
        </w:numPr>
        <w:tabs>
          <w:tab w:val="left" w:pos="1843"/>
        </w:tabs>
        <w:suppressAutoHyphens/>
        <w:ind w:left="1560" w:firstLine="0"/>
        <w:rPr>
          <w:bCs/>
          <w:spacing w:val="0"/>
          <w:szCs w:val="28"/>
          <w:lang w:eastAsia="ar-SA"/>
        </w:rPr>
      </w:pPr>
      <w:r w:rsidRPr="00F83A11">
        <w:rPr>
          <w:bCs/>
          <w:spacing w:val="0"/>
          <w:szCs w:val="28"/>
          <w:lang w:eastAsia="ar-SA"/>
        </w:rPr>
        <w:t>де-нол</w:t>
      </w:r>
    </w:p>
    <w:p w:rsidR="00D56B0D" w:rsidRPr="00F83A11" w:rsidRDefault="00D56B0D" w:rsidP="000A54C8">
      <w:pPr>
        <w:suppressAutoHyphens/>
        <w:ind w:left="0"/>
        <w:rPr>
          <w:bCs/>
          <w:caps/>
          <w:spacing w:val="0"/>
          <w:szCs w:val="28"/>
          <w:lang w:eastAsia="ar-SA"/>
        </w:rPr>
      </w:pPr>
    </w:p>
    <w:p w:rsidR="00D56B0D" w:rsidRPr="00F83A11" w:rsidRDefault="00D56B0D" w:rsidP="000A54C8">
      <w:pPr>
        <w:pStyle w:val="NormalWeb"/>
        <w:widowControl w:val="0"/>
        <w:ind w:left="540" w:hanging="540"/>
        <w:jc w:val="both"/>
        <w:rPr>
          <w:bCs/>
          <w:caps/>
          <w:szCs w:val="28"/>
        </w:rPr>
      </w:pPr>
      <w:r w:rsidRPr="00F83A11">
        <w:rPr>
          <w:caps/>
          <w:szCs w:val="28"/>
        </w:rPr>
        <w:t xml:space="preserve">1751. </w:t>
      </w:r>
      <w:r w:rsidRPr="00F83A11">
        <w:rPr>
          <w:bCs/>
          <w:caps/>
          <w:szCs w:val="28"/>
        </w:rPr>
        <w:t>Наименьшее количество крови, вызывающее мелену, равно</w:t>
      </w:r>
    </w:p>
    <w:p w:rsidR="00D56B0D" w:rsidRPr="00F83A11" w:rsidRDefault="00D56B0D" w:rsidP="00F83A11">
      <w:pPr>
        <w:pStyle w:val="NormalWeb"/>
        <w:widowControl w:val="0"/>
        <w:numPr>
          <w:ilvl w:val="0"/>
          <w:numId w:val="469"/>
        </w:numPr>
        <w:tabs>
          <w:tab w:val="left" w:pos="1843"/>
        </w:tabs>
        <w:ind w:left="1560" w:firstLine="0"/>
        <w:jc w:val="both"/>
        <w:rPr>
          <w:szCs w:val="28"/>
        </w:rPr>
      </w:pPr>
      <w:r w:rsidRPr="00F83A11">
        <w:rPr>
          <w:szCs w:val="28"/>
        </w:rPr>
        <w:t>25 мл</w:t>
      </w:r>
    </w:p>
    <w:p w:rsidR="00D56B0D" w:rsidRPr="00F83A11" w:rsidRDefault="00D56B0D" w:rsidP="00F83A11">
      <w:pPr>
        <w:pStyle w:val="NormalWeb"/>
        <w:widowControl w:val="0"/>
        <w:numPr>
          <w:ilvl w:val="0"/>
          <w:numId w:val="469"/>
        </w:numPr>
        <w:tabs>
          <w:tab w:val="left" w:pos="1843"/>
        </w:tabs>
        <w:ind w:left="1560" w:firstLine="0"/>
        <w:jc w:val="both"/>
        <w:rPr>
          <w:bCs/>
          <w:szCs w:val="28"/>
        </w:rPr>
      </w:pPr>
      <w:r w:rsidRPr="00F83A11">
        <w:rPr>
          <w:bCs/>
          <w:szCs w:val="28"/>
        </w:rPr>
        <w:t>60 мл</w:t>
      </w:r>
    </w:p>
    <w:p w:rsidR="00D56B0D" w:rsidRPr="00F83A11" w:rsidRDefault="00D56B0D" w:rsidP="00F83A11">
      <w:pPr>
        <w:pStyle w:val="NormalWeb"/>
        <w:widowControl w:val="0"/>
        <w:numPr>
          <w:ilvl w:val="0"/>
          <w:numId w:val="469"/>
        </w:numPr>
        <w:tabs>
          <w:tab w:val="left" w:pos="1843"/>
        </w:tabs>
        <w:ind w:left="1560" w:firstLine="0"/>
        <w:jc w:val="both"/>
        <w:rPr>
          <w:szCs w:val="28"/>
        </w:rPr>
      </w:pPr>
      <w:r w:rsidRPr="00F83A11">
        <w:rPr>
          <w:szCs w:val="28"/>
        </w:rPr>
        <w:t>100 мл</w:t>
      </w:r>
    </w:p>
    <w:p w:rsidR="00D56B0D" w:rsidRPr="00F83A11" w:rsidRDefault="00D56B0D" w:rsidP="00F83A11">
      <w:pPr>
        <w:pStyle w:val="NormalWeb"/>
        <w:widowControl w:val="0"/>
        <w:numPr>
          <w:ilvl w:val="0"/>
          <w:numId w:val="469"/>
        </w:numPr>
        <w:tabs>
          <w:tab w:val="left" w:pos="1843"/>
        </w:tabs>
        <w:ind w:left="1560" w:firstLine="0"/>
        <w:jc w:val="both"/>
        <w:rPr>
          <w:szCs w:val="28"/>
        </w:rPr>
      </w:pPr>
      <w:r w:rsidRPr="00F83A11">
        <w:rPr>
          <w:szCs w:val="28"/>
        </w:rPr>
        <w:t>250 мл</w:t>
      </w:r>
    </w:p>
    <w:p w:rsidR="00D56B0D" w:rsidRPr="00F83A11" w:rsidRDefault="00D56B0D" w:rsidP="00F83A11">
      <w:pPr>
        <w:pStyle w:val="NormalWeb"/>
        <w:widowControl w:val="0"/>
        <w:numPr>
          <w:ilvl w:val="0"/>
          <w:numId w:val="469"/>
        </w:numPr>
        <w:tabs>
          <w:tab w:val="left" w:pos="1843"/>
        </w:tabs>
        <w:ind w:left="1560" w:firstLine="0"/>
        <w:jc w:val="both"/>
        <w:rPr>
          <w:szCs w:val="28"/>
        </w:rPr>
      </w:pPr>
      <w:r w:rsidRPr="00F83A11">
        <w:rPr>
          <w:szCs w:val="28"/>
        </w:rPr>
        <w:t>500 мл</w:t>
      </w:r>
    </w:p>
    <w:p w:rsidR="00D56B0D" w:rsidRPr="00F83A11" w:rsidRDefault="00D56B0D" w:rsidP="000A54C8">
      <w:pPr>
        <w:pStyle w:val="NormalWeb"/>
        <w:widowControl w:val="0"/>
        <w:ind w:left="709"/>
        <w:jc w:val="both"/>
        <w:rPr>
          <w:bCs/>
          <w:caps/>
          <w:szCs w:val="28"/>
        </w:rPr>
      </w:pPr>
    </w:p>
    <w:p w:rsidR="00D56B0D" w:rsidRPr="00F83A11" w:rsidRDefault="00D56B0D" w:rsidP="000A54C8">
      <w:pPr>
        <w:pStyle w:val="NormalWeb"/>
        <w:widowControl w:val="0"/>
        <w:jc w:val="both"/>
        <w:rPr>
          <w:bCs/>
          <w:caps/>
          <w:szCs w:val="28"/>
        </w:rPr>
      </w:pPr>
      <w:r w:rsidRPr="00F83A11">
        <w:rPr>
          <w:caps/>
          <w:szCs w:val="28"/>
        </w:rPr>
        <w:t xml:space="preserve">1752. </w:t>
      </w:r>
      <w:r w:rsidRPr="00F83A11">
        <w:rPr>
          <w:bCs/>
          <w:caps/>
          <w:szCs w:val="28"/>
        </w:rPr>
        <w:t>спазмолитиком селективного действия является</w:t>
      </w:r>
    </w:p>
    <w:p w:rsidR="00D56B0D" w:rsidRPr="00F83A11" w:rsidRDefault="00D56B0D" w:rsidP="00F83A11">
      <w:pPr>
        <w:pStyle w:val="NormalWeb"/>
        <w:widowControl w:val="0"/>
        <w:numPr>
          <w:ilvl w:val="0"/>
          <w:numId w:val="470"/>
        </w:numPr>
        <w:tabs>
          <w:tab w:val="left" w:pos="1843"/>
        </w:tabs>
        <w:ind w:left="1560" w:firstLine="0"/>
        <w:jc w:val="both"/>
        <w:rPr>
          <w:szCs w:val="28"/>
        </w:rPr>
      </w:pPr>
      <w:r w:rsidRPr="00F83A11">
        <w:rPr>
          <w:szCs w:val="28"/>
        </w:rPr>
        <w:t>но-шпа</w:t>
      </w:r>
    </w:p>
    <w:p w:rsidR="00D56B0D" w:rsidRPr="00F83A11" w:rsidRDefault="00D56B0D" w:rsidP="00F83A11">
      <w:pPr>
        <w:pStyle w:val="NormalWeb"/>
        <w:widowControl w:val="0"/>
        <w:numPr>
          <w:ilvl w:val="0"/>
          <w:numId w:val="470"/>
        </w:numPr>
        <w:tabs>
          <w:tab w:val="left" w:pos="1843"/>
        </w:tabs>
        <w:ind w:left="1560" w:firstLine="0"/>
        <w:jc w:val="both"/>
        <w:rPr>
          <w:szCs w:val="28"/>
        </w:rPr>
      </w:pPr>
      <w:r w:rsidRPr="00F83A11">
        <w:rPr>
          <w:szCs w:val="28"/>
        </w:rPr>
        <w:t>папаверин</w:t>
      </w:r>
    </w:p>
    <w:p w:rsidR="00D56B0D" w:rsidRPr="00F83A11" w:rsidRDefault="00D56B0D" w:rsidP="00F83A11">
      <w:pPr>
        <w:pStyle w:val="NormalWeb"/>
        <w:widowControl w:val="0"/>
        <w:numPr>
          <w:ilvl w:val="0"/>
          <w:numId w:val="470"/>
        </w:numPr>
        <w:tabs>
          <w:tab w:val="left" w:pos="1843"/>
        </w:tabs>
        <w:ind w:left="1560" w:firstLine="0"/>
        <w:jc w:val="both"/>
        <w:rPr>
          <w:szCs w:val="28"/>
        </w:rPr>
      </w:pPr>
      <w:r w:rsidRPr="00F83A11">
        <w:rPr>
          <w:szCs w:val="28"/>
        </w:rPr>
        <w:t>дюспатолин</w:t>
      </w:r>
    </w:p>
    <w:p w:rsidR="00D56B0D" w:rsidRPr="00F83A11" w:rsidRDefault="00D56B0D" w:rsidP="00F83A11">
      <w:pPr>
        <w:pStyle w:val="NormalWeb"/>
        <w:widowControl w:val="0"/>
        <w:numPr>
          <w:ilvl w:val="0"/>
          <w:numId w:val="470"/>
        </w:numPr>
        <w:tabs>
          <w:tab w:val="left" w:pos="1843"/>
        </w:tabs>
        <w:ind w:left="1560" w:firstLine="0"/>
        <w:jc w:val="both"/>
        <w:rPr>
          <w:szCs w:val="28"/>
        </w:rPr>
      </w:pPr>
      <w:r w:rsidRPr="00F83A11">
        <w:rPr>
          <w:szCs w:val="28"/>
        </w:rPr>
        <w:t>галидор</w:t>
      </w:r>
    </w:p>
    <w:p w:rsidR="00D56B0D" w:rsidRPr="00F83A11" w:rsidRDefault="00D56B0D" w:rsidP="00F83A11">
      <w:pPr>
        <w:pStyle w:val="NormalWeb"/>
        <w:widowControl w:val="0"/>
        <w:numPr>
          <w:ilvl w:val="0"/>
          <w:numId w:val="470"/>
        </w:numPr>
        <w:tabs>
          <w:tab w:val="left" w:pos="1843"/>
        </w:tabs>
        <w:ind w:left="1560" w:firstLine="0"/>
        <w:jc w:val="both"/>
        <w:rPr>
          <w:szCs w:val="28"/>
        </w:rPr>
      </w:pPr>
      <w:r w:rsidRPr="00F83A11">
        <w:rPr>
          <w:szCs w:val="28"/>
        </w:rPr>
        <w:t>платифиллин</w:t>
      </w:r>
    </w:p>
    <w:p w:rsidR="00D56B0D" w:rsidRPr="00F83A11" w:rsidRDefault="00D56B0D" w:rsidP="000A54C8">
      <w:pPr>
        <w:pStyle w:val="NormalWeb"/>
        <w:widowControl w:val="0"/>
        <w:tabs>
          <w:tab w:val="left" w:pos="1843"/>
        </w:tabs>
        <w:ind w:left="709"/>
        <w:jc w:val="both"/>
        <w:rPr>
          <w:bCs/>
          <w:caps/>
          <w:szCs w:val="28"/>
        </w:rPr>
      </w:pPr>
    </w:p>
    <w:p w:rsidR="00D56B0D" w:rsidRPr="00F83A11" w:rsidRDefault="00D56B0D" w:rsidP="000A54C8">
      <w:pPr>
        <w:pStyle w:val="NormalWeb"/>
        <w:widowControl w:val="0"/>
        <w:ind w:left="540" w:hanging="540"/>
        <w:jc w:val="both"/>
        <w:rPr>
          <w:bCs/>
          <w:caps/>
          <w:szCs w:val="28"/>
        </w:rPr>
      </w:pPr>
      <w:r w:rsidRPr="00F83A11">
        <w:rPr>
          <w:caps/>
          <w:szCs w:val="28"/>
        </w:rPr>
        <w:t xml:space="preserve">1753. </w:t>
      </w:r>
      <w:r w:rsidRPr="00F83A11">
        <w:rPr>
          <w:bCs/>
          <w:caps/>
          <w:szCs w:val="28"/>
        </w:rPr>
        <w:t>при осложнии пептической язвы желудочно-кишечным</w:t>
      </w:r>
      <w:r w:rsidRPr="00F83A11">
        <w:rPr>
          <w:bCs/>
          <w:szCs w:val="28"/>
        </w:rPr>
        <w:t xml:space="preserve"> </w:t>
      </w:r>
      <w:r w:rsidRPr="00F83A11">
        <w:rPr>
          <w:bCs/>
          <w:caps/>
          <w:szCs w:val="28"/>
        </w:rPr>
        <w:t>кровотечением боль</w:t>
      </w:r>
    </w:p>
    <w:p w:rsidR="00D56B0D" w:rsidRPr="00F83A11" w:rsidRDefault="00D56B0D" w:rsidP="00F83A11">
      <w:pPr>
        <w:pStyle w:val="NormalWeb"/>
        <w:widowControl w:val="0"/>
        <w:numPr>
          <w:ilvl w:val="0"/>
          <w:numId w:val="471"/>
        </w:numPr>
        <w:tabs>
          <w:tab w:val="num" w:pos="1843"/>
        </w:tabs>
        <w:ind w:left="1560" w:firstLine="0"/>
        <w:jc w:val="both"/>
        <w:rPr>
          <w:szCs w:val="28"/>
        </w:rPr>
      </w:pPr>
      <w:r w:rsidRPr="00F83A11">
        <w:rPr>
          <w:szCs w:val="28"/>
        </w:rPr>
        <w:t>усиливается</w:t>
      </w:r>
    </w:p>
    <w:p w:rsidR="00D56B0D" w:rsidRPr="00F83A11" w:rsidRDefault="00D56B0D" w:rsidP="00F83A11">
      <w:pPr>
        <w:pStyle w:val="NormalWeb"/>
        <w:widowControl w:val="0"/>
        <w:numPr>
          <w:ilvl w:val="0"/>
          <w:numId w:val="471"/>
        </w:numPr>
        <w:tabs>
          <w:tab w:val="num" w:pos="1843"/>
        </w:tabs>
        <w:ind w:left="1560" w:firstLine="0"/>
        <w:jc w:val="both"/>
        <w:rPr>
          <w:bCs/>
          <w:szCs w:val="28"/>
        </w:rPr>
      </w:pPr>
      <w:r w:rsidRPr="00F83A11">
        <w:rPr>
          <w:bCs/>
          <w:szCs w:val="28"/>
        </w:rPr>
        <w:t>исчезает</w:t>
      </w:r>
    </w:p>
    <w:p w:rsidR="00D56B0D" w:rsidRPr="00F83A11" w:rsidRDefault="00D56B0D" w:rsidP="00F83A11">
      <w:pPr>
        <w:pStyle w:val="NormalWeb"/>
        <w:widowControl w:val="0"/>
        <w:numPr>
          <w:ilvl w:val="0"/>
          <w:numId w:val="471"/>
        </w:numPr>
        <w:tabs>
          <w:tab w:val="num" w:pos="1843"/>
        </w:tabs>
        <w:ind w:left="1560" w:firstLine="0"/>
        <w:jc w:val="both"/>
        <w:rPr>
          <w:szCs w:val="28"/>
        </w:rPr>
      </w:pPr>
      <w:r w:rsidRPr="00F83A11">
        <w:rPr>
          <w:szCs w:val="28"/>
        </w:rPr>
        <w:t>иррадиирует в спину</w:t>
      </w:r>
    </w:p>
    <w:p w:rsidR="00D56B0D" w:rsidRPr="00F83A11" w:rsidRDefault="00D56B0D" w:rsidP="00F83A11">
      <w:pPr>
        <w:pStyle w:val="NormalWeb"/>
        <w:widowControl w:val="0"/>
        <w:numPr>
          <w:ilvl w:val="0"/>
          <w:numId w:val="471"/>
        </w:numPr>
        <w:tabs>
          <w:tab w:val="num" w:pos="1843"/>
        </w:tabs>
        <w:ind w:left="1560" w:firstLine="0"/>
        <w:jc w:val="both"/>
        <w:rPr>
          <w:szCs w:val="28"/>
        </w:rPr>
      </w:pPr>
      <w:r w:rsidRPr="00F83A11">
        <w:rPr>
          <w:szCs w:val="28"/>
        </w:rPr>
        <w:t>сосредоточивается в пупочной области</w:t>
      </w:r>
    </w:p>
    <w:p w:rsidR="00D56B0D" w:rsidRPr="00F83A11" w:rsidRDefault="00D56B0D" w:rsidP="00F83A11">
      <w:pPr>
        <w:pStyle w:val="NormalWeb"/>
        <w:widowControl w:val="0"/>
        <w:numPr>
          <w:ilvl w:val="0"/>
          <w:numId w:val="471"/>
        </w:numPr>
        <w:tabs>
          <w:tab w:val="num" w:pos="1843"/>
        </w:tabs>
        <w:ind w:left="1560" w:firstLine="0"/>
        <w:jc w:val="both"/>
        <w:rPr>
          <w:szCs w:val="28"/>
        </w:rPr>
      </w:pPr>
      <w:r w:rsidRPr="00F83A11">
        <w:rPr>
          <w:szCs w:val="28"/>
        </w:rPr>
        <w:t>характер боли не меняется</w:t>
      </w:r>
    </w:p>
    <w:p w:rsidR="00D56B0D" w:rsidRPr="00F83A11" w:rsidRDefault="00D56B0D" w:rsidP="000A54C8">
      <w:pPr>
        <w:tabs>
          <w:tab w:val="num" w:pos="1843"/>
        </w:tabs>
        <w:suppressAutoHyphens/>
        <w:ind w:left="709"/>
        <w:rPr>
          <w:bCs/>
          <w:caps/>
          <w:spacing w:val="0"/>
          <w:szCs w:val="28"/>
          <w:lang w:eastAsia="ar-SA"/>
        </w:rPr>
      </w:pPr>
    </w:p>
    <w:p w:rsidR="00D56B0D" w:rsidRPr="00F83A11" w:rsidRDefault="00D56B0D" w:rsidP="000A54C8">
      <w:pPr>
        <w:tabs>
          <w:tab w:val="num" w:pos="1843"/>
        </w:tabs>
        <w:suppressAutoHyphens/>
        <w:ind w:left="540" w:hanging="540"/>
        <w:rPr>
          <w:bCs/>
          <w:caps/>
          <w:spacing w:val="0"/>
          <w:szCs w:val="28"/>
          <w:lang w:eastAsia="ar-SA"/>
        </w:rPr>
      </w:pPr>
      <w:r w:rsidRPr="00F83A11">
        <w:rPr>
          <w:caps/>
          <w:spacing w:val="0"/>
          <w:szCs w:val="28"/>
          <w:lang w:eastAsia="ar-SA"/>
        </w:rPr>
        <w:t xml:space="preserve">1754. </w:t>
      </w:r>
      <w:r w:rsidRPr="00F83A11">
        <w:rPr>
          <w:bCs/>
          <w:caps/>
          <w:spacing w:val="0"/>
          <w:szCs w:val="28"/>
          <w:lang w:eastAsia="ar-SA"/>
        </w:rPr>
        <w:t>СимптомОМ перфорации язвы желудка и/или 12-перстной кишки ЯВЛЯЕТСЯ</w:t>
      </w:r>
    </w:p>
    <w:p w:rsidR="00D56B0D" w:rsidRPr="00F83A11" w:rsidRDefault="00D56B0D" w:rsidP="00F83A11">
      <w:pPr>
        <w:numPr>
          <w:ilvl w:val="0"/>
          <w:numId w:val="472"/>
        </w:numPr>
        <w:tabs>
          <w:tab w:val="num" w:pos="1843"/>
        </w:tabs>
        <w:suppressAutoHyphens/>
        <w:ind w:left="1560" w:firstLine="0"/>
        <w:rPr>
          <w:bCs/>
          <w:spacing w:val="0"/>
          <w:szCs w:val="28"/>
          <w:lang w:eastAsia="ar-SA"/>
        </w:rPr>
      </w:pPr>
      <w:r w:rsidRPr="00F83A11">
        <w:rPr>
          <w:bCs/>
          <w:spacing w:val="0"/>
          <w:szCs w:val="28"/>
          <w:lang w:eastAsia="ar-SA"/>
        </w:rPr>
        <w:t>кинжальная боль в подложечной области</w:t>
      </w:r>
    </w:p>
    <w:p w:rsidR="00D56B0D" w:rsidRPr="00F83A11" w:rsidRDefault="00D56B0D" w:rsidP="00F83A11">
      <w:pPr>
        <w:numPr>
          <w:ilvl w:val="0"/>
          <w:numId w:val="472"/>
        </w:numPr>
        <w:tabs>
          <w:tab w:val="num" w:pos="1843"/>
        </w:tabs>
        <w:suppressAutoHyphens/>
        <w:ind w:left="1560" w:firstLine="0"/>
        <w:rPr>
          <w:spacing w:val="0"/>
          <w:szCs w:val="28"/>
          <w:lang w:eastAsia="ar-SA"/>
        </w:rPr>
      </w:pPr>
      <w:r w:rsidRPr="00F83A11">
        <w:rPr>
          <w:spacing w:val="0"/>
          <w:szCs w:val="28"/>
          <w:lang w:eastAsia="ar-SA"/>
        </w:rPr>
        <w:t>тошнота</w:t>
      </w:r>
    </w:p>
    <w:p w:rsidR="00D56B0D" w:rsidRPr="00F83A11" w:rsidRDefault="00D56B0D" w:rsidP="00F83A11">
      <w:pPr>
        <w:numPr>
          <w:ilvl w:val="0"/>
          <w:numId w:val="472"/>
        </w:numPr>
        <w:tabs>
          <w:tab w:val="num" w:pos="1843"/>
        </w:tabs>
        <w:suppressAutoHyphens/>
        <w:ind w:left="1560" w:firstLine="0"/>
        <w:rPr>
          <w:spacing w:val="0"/>
          <w:szCs w:val="28"/>
          <w:lang w:eastAsia="ar-SA"/>
        </w:rPr>
      </w:pPr>
      <w:r w:rsidRPr="00F83A11">
        <w:rPr>
          <w:spacing w:val="0"/>
          <w:szCs w:val="28"/>
          <w:lang w:eastAsia="ar-SA"/>
        </w:rPr>
        <w:t>опоясывающая боль</w:t>
      </w:r>
    </w:p>
    <w:p w:rsidR="00D56B0D" w:rsidRPr="00F83A11" w:rsidRDefault="00D56B0D" w:rsidP="00F83A11">
      <w:pPr>
        <w:numPr>
          <w:ilvl w:val="0"/>
          <w:numId w:val="472"/>
        </w:numPr>
        <w:tabs>
          <w:tab w:val="num" w:pos="1843"/>
        </w:tabs>
        <w:suppressAutoHyphens/>
        <w:ind w:left="1560" w:firstLine="0"/>
        <w:rPr>
          <w:spacing w:val="0"/>
          <w:szCs w:val="28"/>
          <w:lang w:eastAsia="ar-SA"/>
        </w:rPr>
      </w:pPr>
      <w:r w:rsidRPr="00F83A11">
        <w:rPr>
          <w:spacing w:val="0"/>
          <w:szCs w:val="28"/>
          <w:lang w:eastAsia="ar-SA"/>
        </w:rPr>
        <w:t>жидкий стул</w:t>
      </w:r>
    </w:p>
    <w:p w:rsidR="00D56B0D" w:rsidRPr="00F83A11" w:rsidRDefault="00D56B0D" w:rsidP="00F83A11">
      <w:pPr>
        <w:numPr>
          <w:ilvl w:val="0"/>
          <w:numId w:val="472"/>
        </w:numPr>
        <w:tabs>
          <w:tab w:val="num" w:pos="1843"/>
        </w:tabs>
        <w:suppressAutoHyphens/>
        <w:ind w:left="1560" w:firstLine="0"/>
        <w:rPr>
          <w:spacing w:val="0"/>
          <w:szCs w:val="28"/>
          <w:lang w:eastAsia="ar-SA"/>
        </w:rPr>
      </w:pPr>
      <w:r w:rsidRPr="00F83A11">
        <w:rPr>
          <w:spacing w:val="0"/>
          <w:szCs w:val="28"/>
          <w:lang w:eastAsia="ar-SA"/>
        </w:rPr>
        <w:t>метеоризм</w:t>
      </w:r>
    </w:p>
    <w:p w:rsidR="00D56B0D" w:rsidRPr="00F83A11" w:rsidRDefault="00D56B0D" w:rsidP="000A54C8">
      <w:pPr>
        <w:tabs>
          <w:tab w:val="num" w:pos="1843"/>
        </w:tabs>
        <w:suppressAutoHyphens/>
        <w:ind w:left="1560"/>
        <w:rPr>
          <w:bCs/>
          <w:caps/>
          <w:spacing w:val="0"/>
          <w:szCs w:val="28"/>
          <w:lang w:eastAsia="ar-SA"/>
        </w:rPr>
      </w:pPr>
    </w:p>
    <w:p w:rsidR="00D56B0D" w:rsidRPr="00F83A11" w:rsidRDefault="00D56B0D" w:rsidP="000A54C8">
      <w:pPr>
        <w:tabs>
          <w:tab w:val="num" w:pos="1843"/>
        </w:tabs>
        <w:suppressAutoHyphens/>
        <w:ind w:left="540" w:hanging="540"/>
        <w:rPr>
          <w:bCs/>
          <w:caps/>
          <w:spacing w:val="0"/>
          <w:szCs w:val="28"/>
          <w:lang w:eastAsia="ar-SA"/>
        </w:rPr>
      </w:pPr>
      <w:r w:rsidRPr="00F83A11">
        <w:rPr>
          <w:caps/>
          <w:spacing w:val="0"/>
          <w:szCs w:val="28"/>
          <w:lang w:eastAsia="ar-SA"/>
        </w:rPr>
        <w:t xml:space="preserve">1755. </w:t>
      </w:r>
      <w:r w:rsidRPr="00F83A11">
        <w:rPr>
          <w:bCs/>
          <w:caps/>
          <w:spacing w:val="0"/>
          <w:szCs w:val="28"/>
          <w:lang w:eastAsia="ar-SA"/>
        </w:rPr>
        <w:t xml:space="preserve">При воспалении слизистой оболочки желудка происходит </w:t>
      </w:r>
    </w:p>
    <w:p w:rsidR="00D56B0D" w:rsidRPr="00F83A11" w:rsidRDefault="00D56B0D" w:rsidP="00F83A11">
      <w:pPr>
        <w:numPr>
          <w:ilvl w:val="0"/>
          <w:numId w:val="473"/>
        </w:numPr>
        <w:tabs>
          <w:tab w:val="num" w:pos="1843"/>
        </w:tabs>
        <w:suppressAutoHyphens/>
        <w:ind w:left="1560" w:firstLine="0"/>
        <w:rPr>
          <w:spacing w:val="0"/>
          <w:szCs w:val="28"/>
          <w:lang w:eastAsia="ar-SA"/>
        </w:rPr>
      </w:pPr>
      <w:r w:rsidRPr="00F83A11">
        <w:rPr>
          <w:spacing w:val="0"/>
          <w:szCs w:val="28"/>
          <w:lang w:eastAsia="ar-SA"/>
        </w:rPr>
        <w:t>снижение выделения желчи</w:t>
      </w:r>
    </w:p>
    <w:p w:rsidR="00D56B0D" w:rsidRPr="00F83A11" w:rsidRDefault="00D56B0D" w:rsidP="00F83A11">
      <w:pPr>
        <w:numPr>
          <w:ilvl w:val="0"/>
          <w:numId w:val="473"/>
        </w:numPr>
        <w:tabs>
          <w:tab w:val="num" w:pos="1843"/>
        </w:tabs>
        <w:suppressAutoHyphens/>
        <w:ind w:left="1560" w:firstLine="0"/>
        <w:rPr>
          <w:spacing w:val="0"/>
          <w:szCs w:val="28"/>
          <w:lang w:eastAsia="ar-SA"/>
        </w:rPr>
      </w:pPr>
      <w:r w:rsidRPr="00F83A11">
        <w:rPr>
          <w:spacing w:val="0"/>
          <w:szCs w:val="28"/>
          <w:lang w:eastAsia="ar-SA"/>
        </w:rPr>
        <w:t>снижение ферментативной функции поджелудочной железы</w:t>
      </w:r>
    </w:p>
    <w:p w:rsidR="00D56B0D" w:rsidRPr="00F83A11" w:rsidRDefault="00D56B0D" w:rsidP="00F83A11">
      <w:pPr>
        <w:numPr>
          <w:ilvl w:val="0"/>
          <w:numId w:val="473"/>
        </w:numPr>
        <w:tabs>
          <w:tab w:val="num" w:pos="1843"/>
        </w:tabs>
        <w:suppressAutoHyphens/>
        <w:ind w:left="1560" w:firstLine="0"/>
        <w:rPr>
          <w:bCs/>
          <w:spacing w:val="0"/>
          <w:szCs w:val="28"/>
          <w:lang w:eastAsia="ar-SA"/>
        </w:rPr>
      </w:pPr>
      <w:r w:rsidRPr="00F83A11">
        <w:rPr>
          <w:bCs/>
          <w:spacing w:val="0"/>
          <w:szCs w:val="28"/>
          <w:lang w:eastAsia="ar-SA"/>
        </w:rPr>
        <w:t>стимуляция желудочной секреции и пепсина</w:t>
      </w:r>
    </w:p>
    <w:p w:rsidR="00D56B0D" w:rsidRPr="00F83A11" w:rsidRDefault="00D56B0D" w:rsidP="00F83A11">
      <w:pPr>
        <w:numPr>
          <w:ilvl w:val="0"/>
          <w:numId w:val="473"/>
        </w:numPr>
        <w:tabs>
          <w:tab w:val="num" w:pos="1843"/>
        </w:tabs>
        <w:suppressAutoHyphens/>
        <w:ind w:left="1560" w:firstLine="0"/>
        <w:rPr>
          <w:spacing w:val="0"/>
          <w:szCs w:val="28"/>
          <w:lang w:eastAsia="ar-SA"/>
        </w:rPr>
      </w:pPr>
      <w:r w:rsidRPr="00F83A11">
        <w:rPr>
          <w:spacing w:val="0"/>
          <w:szCs w:val="28"/>
          <w:lang w:eastAsia="ar-SA"/>
        </w:rPr>
        <w:t>снижение сократительной функции нижнего пищеводного сфинктера</w:t>
      </w:r>
    </w:p>
    <w:p w:rsidR="00D56B0D" w:rsidRPr="00F83A11" w:rsidRDefault="00D56B0D" w:rsidP="00F83A11">
      <w:pPr>
        <w:numPr>
          <w:ilvl w:val="0"/>
          <w:numId w:val="473"/>
        </w:numPr>
        <w:tabs>
          <w:tab w:val="num" w:pos="1843"/>
        </w:tabs>
        <w:suppressAutoHyphens/>
        <w:ind w:left="1560" w:firstLine="0"/>
        <w:rPr>
          <w:spacing w:val="0"/>
          <w:szCs w:val="28"/>
          <w:lang w:eastAsia="ar-SA"/>
        </w:rPr>
      </w:pPr>
      <w:r w:rsidRPr="00F83A11">
        <w:rPr>
          <w:spacing w:val="0"/>
          <w:szCs w:val="28"/>
          <w:lang w:eastAsia="ar-SA"/>
        </w:rPr>
        <w:t>повышение выделения желчи</w:t>
      </w:r>
    </w:p>
    <w:p w:rsidR="00D56B0D" w:rsidRPr="00F83A11" w:rsidRDefault="00D56B0D" w:rsidP="000A54C8">
      <w:pPr>
        <w:suppressAutoHyphens/>
        <w:ind w:left="1560"/>
        <w:rPr>
          <w:bCs/>
          <w:caps/>
          <w:spacing w:val="0"/>
          <w:szCs w:val="28"/>
          <w:lang w:eastAsia="ar-SA"/>
        </w:rPr>
      </w:pPr>
    </w:p>
    <w:p w:rsidR="00D56B0D" w:rsidRPr="00F83A11" w:rsidRDefault="00D56B0D" w:rsidP="000A54C8">
      <w:pPr>
        <w:suppressAutoHyphens/>
        <w:ind w:left="0"/>
        <w:rPr>
          <w:bCs/>
          <w:caps/>
          <w:spacing w:val="0"/>
          <w:szCs w:val="28"/>
          <w:lang w:eastAsia="ar-SA"/>
        </w:rPr>
      </w:pPr>
      <w:r w:rsidRPr="00F83A11">
        <w:rPr>
          <w:caps/>
          <w:spacing w:val="0"/>
          <w:szCs w:val="28"/>
          <w:lang w:eastAsia="ar-SA"/>
        </w:rPr>
        <w:t xml:space="preserve">1756. </w:t>
      </w:r>
      <w:r w:rsidRPr="00F83A11">
        <w:rPr>
          <w:bCs/>
          <w:caps/>
          <w:spacing w:val="0"/>
          <w:szCs w:val="28"/>
          <w:lang w:eastAsia="ar-SA"/>
        </w:rPr>
        <w:t>абдоминальнАЯ болЬ при дуоденальной язве НОСИТ</w:t>
      </w:r>
    </w:p>
    <w:p w:rsidR="00D56B0D" w:rsidRPr="00F83A11" w:rsidRDefault="00D56B0D" w:rsidP="00F83A11">
      <w:pPr>
        <w:numPr>
          <w:ilvl w:val="0"/>
          <w:numId w:val="474"/>
        </w:numPr>
        <w:tabs>
          <w:tab w:val="clear" w:pos="2520"/>
          <w:tab w:val="num" w:pos="1843"/>
          <w:tab w:val="left" w:pos="4860"/>
        </w:tabs>
        <w:suppressAutoHyphens/>
        <w:ind w:left="1560" w:firstLine="0"/>
        <w:rPr>
          <w:spacing w:val="0"/>
          <w:szCs w:val="28"/>
          <w:lang w:eastAsia="ar-SA"/>
        </w:rPr>
      </w:pPr>
      <w:r w:rsidRPr="00F83A11">
        <w:rPr>
          <w:spacing w:val="0"/>
          <w:szCs w:val="28"/>
          <w:lang w:eastAsia="ar-SA"/>
        </w:rPr>
        <w:t>постоянный характер</w:t>
      </w:r>
    </w:p>
    <w:p w:rsidR="00D56B0D" w:rsidRPr="00F83A11" w:rsidRDefault="00D56B0D" w:rsidP="00F83A11">
      <w:pPr>
        <w:numPr>
          <w:ilvl w:val="0"/>
          <w:numId w:val="474"/>
        </w:numPr>
        <w:tabs>
          <w:tab w:val="clear" w:pos="2520"/>
          <w:tab w:val="num" w:pos="1843"/>
          <w:tab w:val="left" w:pos="4860"/>
        </w:tabs>
        <w:suppressAutoHyphens/>
        <w:ind w:left="1560" w:firstLine="0"/>
        <w:rPr>
          <w:bCs/>
          <w:spacing w:val="0"/>
          <w:szCs w:val="28"/>
          <w:lang w:eastAsia="ar-SA"/>
        </w:rPr>
      </w:pPr>
      <w:r w:rsidRPr="00F83A11">
        <w:rPr>
          <w:bCs/>
          <w:spacing w:val="0"/>
          <w:szCs w:val="28"/>
          <w:lang w:eastAsia="ar-SA"/>
        </w:rPr>
        <w:t>мойнингановский ритм</w:t>
      </w:r>
    </w:p>
    <w:p w:rsidR="00D56B0D" w:rsidRPr="00F83A11" w:rsidRDefault="00D56B0D" w:rsidP="00F83A11">
      <w:pPr>
        <w:numPr>
          <w:ilvl w:val="0"/>
          <w:numId w:val="474"/>
        </w:numPr>
        <w:tabs>
          <w:tab w:val="clear" w:pos="2520"/>
          <w:tab w:val="num" w:pos="1843"/>
          <w:tab w:val="left" w:pos="4860"/>
        </w:tabs>
        <w:suppressAutoHyphens/>
        <w:ind w:left="1560" w:firstLine="0"/>
        <w:rPr>
          <w:spacing w:val="0"/>
          <w:szCs w:val="28"/>
          <w:lang w:eastAsia="ar-SA"/>
        </w:rPr>
      </w:pPr>
      <w:r w:rsidRPr="00F83A11">
        <w:rPr>
          <w:spacing w:val="0"/>
          <w:szCs w:val="28"/>
          <w:lang w:eastAsia="ar-SA"/>
        </w:rPr>
        <w:t>беспорядочный характер</w:t>
      </w:r>
    </w:p>
    <w:p w:rsidR="00D56B0D" w:rsidRPr="00F83A11" w:rsidRDefault="00D56B0D" w:rsidP="00F83A11">
      <w:pPr>
        <w:numPr>
          <w:ilvl w:val="0"/>
          <w:numId w:val="474"/>
        </w:numPr>
        <w:tabs>
          <w:tab w:val="clear" w:pos="2520"/>
          <w:tab w:val="num" w:pos="1843"/>
          <w:tab w:val="left" w:pos="4860"/>
        </w:tabs>
        <w:suppressAutoHyphens/>
        <w:ind w:left="1560" w:firstLine="0"/>
        <w:rPr>
          <w:spacing w:val="0"/>
          <w:szCs w:val="28"/>
          <w:lang w:eastAsia="ar-SA"/>
        </w:rPr>
      </w:pPr>
      <w:r w:rsidRPr="00F83A11">
        <w:rPr>
          <w:spacing w:val="0"/>
          <w:szCs w:val="28"/>
          <w:lang w:eastAsia="ar-SA"/>
        </w:rPr>
        <w:t>не характерна для данного заболевания</w:t>
      </w:r>
    </w:p>
    <w:p w:rsidR="00D56B0D" w:rsidRPr="00F83A11" w:rsidRDefault="00D56B0D" w:rsidP="00F83A11">
      <w:pPr>
        <w:numPr>
          <w:ilvl w:val="0"/>
          <w:numId w:val="474"/>
        </w:numPr>
        <w:tabs>
          <w:tab w:val="clear" w:pos="2520"/>
          <w:tab w:val="num" w:pos="1843"/>
          <w:tab w:val="left" w:pos="4860"/>
        </w:tabs>
        <w:suppressAutoHyphens/>
        <w:ind w:left="1560" w:firstLine="0"/>
        <w:rPr>
          <w:spacing w:val="0"/>
          <w:szCs w:val="28"/>
          <w:lang w:eastAsia="ar-SA"/>
        </w:rPr>
      </w:pPr>
      <w:r w:rsidRPr="00F83A11">
        <w:rPr>
          <w:spacing w:val="0"/>
          <w:szCs w:val="28"/>
          <w:lang w:eastAsia="ar-SA"/>
        </w:rPr>
        <w:t>приступообразный характер</w:t>
      </w:r>
    </w:p>
    <w:p w:rsidR="00D56B0D" w:rsidRPr="00F83A11" w:rsidRDefault="00D56B0D" w:rsidP="000A54C8">
      <w:pPr>
        <w:tabs>
          <w:tab w:val="num" w:pos="1843"/>
        </w:tabs>
        <w:suppressAutoHyphens/>
        <w:ind w:left="709"/>
        <w:rPr>
          <w:bCs/>
          <w:caps/>
          <w:spacing w:val="0"/>
          <w:szCs w:val="28"/>
          <w:lang w:eastAsia="ar-SA"/>
        </w:rPr>
      </w:pPr>
    </w:p>
    <w:p w:rsidR="00D56B0D" w:rsidRPr="00F83A11" w:rsidRDefault="00D56B0D" w:rsidP="000A54C8">
      <w:pPr>
        <w:tabs>
          <w:tab w:val="num" w:pos="1843"/>
        </w:tabs>
        <w:suppressAutoHyphens/>
        <w:ind w:left="540" w:hanging="540"/>
        <w:rPr>
          <w:bCs/>
          <w:caps/>
          <w:spacing w:val="0"/>
          <w:szCs w:val="28"/>
          <w:lang w:eastAsia="ar-SA"/>
        </w:rPr>
      </w:pPr>
      <w:r w:rsidRPr="00F83A11">
        <w:rPr>
          <w:caps/>
          <w:spacing w:val="0"/>
          <w:szCs w:val="28"/>
          <w:lang w:eastAsia="ar-SA"/>
        </w:rPr>
        <w:t xml:space="preserve">1757. </w:t>
      </w:r>
      <w:r w:rsidRPr="00F83A11">
        <w:rPr>
          <w:bCs/>
          <w:caps/>
          <w:spacing w:val="0"/>
          <w:szCs w:val="28"/>
          <w:lang w:eastAsia="ar-SA"/>
        </w:rPr>
        <w:t>Наиболее информативнЫМ диагностическИМ исследованиеМ при желудочном</w:t>
      </w:r>
      <w:r w:rsidRPr="00F83A11">
        <w:rPr>
          <w:bCs/>
          <w:spacing w:val="0"/>
          <w:szCs w:val="28"/>
          <w:lang w:eastAsia="ar-SA"/>
        </w:rPr>
        <w:t xml:space="preserve"> </w:t>
      </w:r>
      <w:r w:rsidRPr="00F83A11">
        <w:rPr>
          <w:bCs/>
          <w:caps/>
          <w:spacing w:val="0"/>
          <w:szCs w:val="28"/>
          <w:lang w:eastAsia="ar-SA"/>
        </w:rPr>
        <w:t>кровотечении ЯВЛЯЕТСЯ</w:t>
      </w:r>
    </w:p>
    <w:p w:rsidR="00D56B0D" w:rsidRPr="00F83A11" w:rsidRDefault="00D56B0D" w:rsidP="00F83A11">
      <w:pPr>
        <w:numPr>
          <w:ilvl w:val="0"/>
          <w:numId w:val="475"/>
        </w:numPr>
        <w:tabs>
          <w:tab w:val="num" w:pos="1843"/>
        </w:tabs>
        <w:suppressAutoHyphens/>
        <w:ind w:left="1560" w:firstLine="0"/>
        <w:rPr>
          <w:spacing w:val="0"/>
          <w:szCs w:val="28"/>
          <w:lang w:eastAsia="ar-SA"/>
        </w:rPr>
      </w:pPr>
      <w:r w:rsidRPr="00F83A11">
        <w:rPr>
          <w:spacing w:val="0"/>
          <w:szCs w:val="28"/>
          <w:lang w:eastAsia="ar-SA"/>
        </w:rPr>
        <w:t>рентгеноскопия желудочно-кишечного тракта с барием</w:t>
      </w:r>
    </w:p>
    <w:p w:rsidR="00D56B0D" w:rsidRPr="00F83A11" w:rsidRDefault="00D56B0D" w:rsidP="00F83A11">
      <w:pPr>
        <w:numPr>
          <w:ilvl w:val="0"/>
          <w:numId w:val="475"/>
        </w:numPr>
        <w:tabs>
          <w:tab w:val="num" w:pos="1843"/>
        </w:tabs>
        <w:suppressAutoHyphens/>
        <w:ind w:left="1560" w:firstLine="0"/>
        <w:rPr>
          <w:spacing w:val="0"/>
          <w:szCs w:val="28"/>
          <w:lang w:eastAsia="ar-SA"/>
        </w:rPr>
      </w:pPr>
      <w:r w:rsidRPr="00F83A11">
        <w:rPr>
          <w:spacing w:val="0"/>
          <w:szCs w:val="28"/>
          <w:lang w:eastAsia="ar-SA"/>
        </w:rPr>
        <w:t>обзорный рентген-снимок брюшной полости</w:t>
      </w:r>
    </w:p>
    <w:p w:rsidR="00D56B0D" w:rsidRPr="00F83A11" w:rsidRDefault="00D56B0D" w:rsidP="00F83A11">
      <w:pPr>
        <w:numPr>
          <w:ilvl w:val="0"/>
          <w:numId w:val="475"/>
        </w:numPr>
        <w:tabs>
          <w:tab w:val="num" w:pos="1843"/>
        </w:tabs>
        <w:suppressAutoHyphens/>
        <w:ind w:left="1560" w:firstLine="0"/>
        <w:rPr>
          <w:spacing w:val="0"/>
          <w:szCs w:val="28"/>
          <w:lang w:eastAsia="ar-SA"/>
        </w:rPr>
      </w:pPr>
      <w:r w:rsidRPr="00F83A11">
        <w:rPr>
          <w:spacing w:val="0"/>
          <w:szCs w:val="28"/>
          <w:lang w:eastAsia="ar-SA"/>
        </w:rPr>
        <w:t>УЗИ органов брюшной полости</w:t>
      </w:r>
    </w:p>
    <w:p w:rsidR="00D56B0D" w:rsidRPr="00F83A11" w:rsidRDefault="00D56B0D" w:rsidP="00F83A11">
      <w:pPr>
        <w:numPr>
          <w:ilvl w:val="0"/>
          <w:numId w:val="475"/>
        </w:numPr>
        <w:tabs>
          <w:tab w:val="num" w:pos="1843"/>
        </w:tabs>
        <w:suppressAutoHyphens/>
        <w:ind w:left="1560" w:firstLine="0"/>
        <w:rPr>
          <w:bCs/>
          <w:spacing w:val="0"/>
          <w:szCs w:val="28"/>
          <w:lang w:eastAsia="ar-SA"/>
        </w:rPr>
      </w:pPr>
      <w:r w:rsidRPr="00F83A11">
        <w:rPr>
          <w:bCs/>
          <w:spacing w:val="0"/>
          <w:szCs w:val="28"/>
          <w:lang w:eastAsia="ar-SA"/>
        </w:rPr>
        <w:t>эзофагогастродуоденоскопия</w:t>
      </w:r>
    </w:p>
    <w:p w:rsidR="00D56B0D" w:rsidRPr="00F83A11" w:rsidRDefault="00D56B0D" w:rsidP="00F83A11">
      <w:pPr>
        <w:numPr>
          <w:ilvl w:val="0"/>
          <w:numId w:val="475"/>
        </w:numPr>
        <w:tabs>
          <w:tab w:val="num" w:pos="1843"/>
        </w:tabs>
        <w:suppressAutoHyphens/>
        <w:ind w:left="1560" w:firstLine="0"/>
        <w:rPr>
          <w:spacing w:val="0"/>
          <w:szCs w:val="28"/>
          <w:lang w:eastAsia="ar-SA"/>
        </w:rPr>
      </w:pPr>
      <w:r w:rsidRPr="00F83A11">
        <w:rPr>
          <w:spacing w:val="0"/>
          <w:szCs w:val="28"/>
          <w:lang w:eastAsia="ar-SA"/>
        </w:rPr>
        <w:t>колоноскопия</w:t>
      </w:r>
    </w:p>
    <w:p w:rsidR="00D56B0D" w:rsidRPr="00F83A11" w:rsidRDefault="00D56B0D" w:rsidP="000A54C8">
      <w:pPr>
        <w:tabs>
          <w:tab w:val="num" w:pos="1843"/>
        </w:tabs>
        <w:suppressAutoHyphens/>
        <w:ind w:left="1560"/>
        <w:rPr>
          <w:bCs/>
          <w:caps/>
          <w:spacing w:val="0"/>
          <w:szCs w:val="28"/>
          <w:lang w:eastAsia="ar-SA"/>
        </w:rPr>
      </w:pPr>
    </w:p>
    <w:p w:rsidR="00D56B0D" w:rsidRPr="00F83A11" w:rsidRDefault="00D56B0D" w:rsidP="000A54C8">
      <w:pPr>
        <w:tabs>
          <w:tab w:val="num" w:pos="1843"/>
        </w:tabs>
        <w:suppressAutoHyphens/>
        <w:ind w:left="540" w:hanging="540"/>
        <w:rPr>
          <w:bCs/>
          <w:caps/>
          <w:spacing w:val="0"/>
          <w:szCs w:val="28"/>
          <w:lang w:eastAsia="ar-SA"/>
        </w:rPr>
      </w:pPr>
      <w:r w:rsidRPr="00F83A11">
        <w:rPr>
          <w:caps/>
          <w:spacing w:val="0"/>
          <w:szCs w:val="28"/>
          <w:lang w:eastAsia="ar-SA"/>
        </w:rPr>
        <w:t xml:space="preserve">1758. </w:t>
      </w:r>
      <w:r w:rsidRPr="00F83A11">
        <w:rPr>
          <w:bCs/>
          <w:caps/>
          <w:spacing w:val="0"/>
          <w:szCs w:val="28"/>
          <w:lang w:eastAsia="ar-SA"/>
        </w:rPr>
        <w:t>Наиболее информативнЫМ диагностическИМ мероприятиеМ при</w:t>
      </w:r>
      <w:r w:rsidRPr="00F83A11">
        <w:rPr>
          <w:bCs/>
          <w:spacing w:val="0"/>
          <w:szCs w:val="28"/>
          <w:lang w:eastAsia="ar-SA"/>
        </w:rPr>
        <w:t xml:space="preserve"> </w:t>
      </w:r>
      <w:r w:rsidRPr="00F83A11">
        <w:rPr>
          <w:bCs/>
          <w:caps/>
          <w:spacing w:val="0"/>
          <w:szCs w:val="28"/>
          <w:lang w:eastAsia="ar-SA"/>
        </w:rPr>
        <w:t>заболеваниях верхних отделов пищеварительного тракта ЯВЛЯЕТСЯ</w:t>
      </w:r>
    </w:p>
    <w:p w:rsidR="00D56B0D" w:rsidRPr="00F83A11" w:rsidRDefault="00D56B0D" w:rsidP="00F83A11">
      <w:pPr>
        <w:numPr>
          <w:ilvl w:val="0"/>
          <w:numId w:val="476"/>
        </w:numPr>
        <w:tabs>
          <w:tab w:val="num" w:pos="1843"/>
        </w:tabs>
        <w:suppressAutoHyphens/>
        <w:ind w:left="1560" w:firstLine="0"/>
        <w:rPr>
          <w:spacing w:val="0"/>
          <w:szCs w:val="28"/>
          <w:lang w:eastAsia="ar-SA"/>
        </w:rPr>
      </w:pPr>
      <w:r w:rsidRPr="00F83A11">
        <w:rPr>
          <w:spacing w:val="0"/>
          <w:szCs w:val="28"/>
          <w:lang w:eastAsia="ar-SA"/>
        </w:rPr>
        <w:t>обзорный снимок брюшной полости</w:t>
      </w:r>
    </w:p>
    <w:p w:rsidR="00D56B0D" w:rsidRPr="00F83A11" w:rsidRDefault="00D56B0D" w:rsidP="00F83A11">
      <w:pPr>
        <w:numPr>
          <w:ilvl w:val="0"/>
          <w:numId w:val="476"/>
        </w:numPr>
        <w:tabs>
          <w:tab w:val="num" w:pos="1843"/>
        </w:tabs>
        <w:suppressAutoHyphens/>
        <w:ind w:left="1560" w:firstLine="0"/>
        <w:rPr>
          <w:spacing w:val="0"/>
          <w:szCs w:val="28"/>
          <w:lang w:eastAsia="ar-SA"/>
        </w:rPr>
      </w:pPr>
      <w:r w:rsidRPr="00F83A11">
        <w:rPr>
          <w:spacing w:val="0"/>
          <w:szCs w:val="28"/>
          <w:lang w:eastAsia="ar-SA"/>
        </w:rPr>
        <w:t>ретроградная панкреатохолангиография</w:t>
      </w:r>
    </w:p>
    <w:p w:rsidR="00D56B0D" w:rsidRPr="00F83A11" w:rsidRDefault="00D56B0D" w:rsidP="00F83A11">
      <w:pPr>
        <w:numPr>
          <w:ilvl w:val="0"/>
          <w:numId w:val="476"/>
        </w:numPr>
        <w:tabs>
          <w:tab w:val="num" w:pos="1843"/>
        </w:tabs>
        <w:suppressAutoHyphens/>
        <w:ind w:left="1560" w:firstLine="0"/>
        <w:rPr>
          <w:spacing w:val="0"/>
          <w:szCs w:val="28"/>
          <w:lang w:eastAsia="ar-SA"/>
        </w:rPr>
      </w:pPr>
      <w:r w:rsidRPr="00F83A11">
        <w:rPr>
          <w:spacing w:val="0"/>
          <w:szCs w:val="28"/>
          <w:lang w:eastAsia="ar-SA"/>
        </w:rPr>
        <w:t>ирригография</w:t>
      </w:r>
    </w:p>
    <w:p w:rsidR="00D56B0D" w:rsidRPr="00F83A11" w:rsidRDefault="00D56B0D" w:rsidP="00F83A11">
      <w:pPr>
        <w:numPr>
          <w:ilvl w:val="0"/>
          <w:numId w:val="476"/>
        </w:numPr>
        <w:tabs>
          <w:tab w:val="num" w:pos="1843"/>
        </w:tabs>
        <w:suppressAutoHyphens/>
        <w:ind w:left="1560" w:firstLine="0"/>
        <w:rPr>
          <w:bCs/>
          <w:spacing w:val="0"/>
          <w:szCs w:val="28"/>
          <w:lang w:eastAsia="ar-SA"/>
        </w:rPr>
      </w:pPr>
      <w:r w:rsidRPr="00F83A11">
        <w:rPr>
          <w:bCs/>
          <w:spacing w:val="0"/>
          <w:szCs w:val="28"/>
          <w:lang w:eastAsia="ar-SA"/>
        </w:rPr>
        <w:t>эзофагогастродуоденоскопия</w:t>
      </w:r>
    </w:p>
    <w:p w:rsidR="00D56B0D" w:rsidRPr="00F83A11" w:rsidRDefault="00D56B0D" w:rsidP="00F83A11">
      <w:pPr>
        <w:numPr>
          <w:ilvl w:val="0"/>
          <w:numId w:val="476"/>
        </w:numPr>
        <w:tabs>
          <w:tab w:val="num" w:pos="1843"/>
        </w:tabs>
        <w:suppressAutoHyphens/>
        <w:ind w:left="1560" w:firstLine="0"/>
        <w:rPr>
          <w:spacing w:val="0"/>
          <w:szCs w:val="28"/>
          <w:lang w:eastAsia="ar-SA"/>
        </w:rPr>
      </w:pPr>
      <w:r w:rsidRPr="00F83A11">
        <w:rPr>
          <w:spacing w:val="0"/>
          <w:szCs w:val="28"/>
          <w:lang w:eastAsia="ar-SA"/>
        </w:rPr>
        <w:t>колоноскопия</w:t>
      </w:r>
    </w:p>
    <w:p w:rsidR="00D56B0D" w:rsidRPr="00F83A11" w:rsidRDefault="00D56B0D" w:rsidP="000A54C8">
      <w:pPr>
        <w:tabs>
          <w:tab w:val="num" w:pos="1843"/>
        </w:tabs>
        <w:suppressAutoHyphens/>
        <w:ind w:left="1560"/>
        <w:rPr>
          <w:bCs/>
          <w:caps/>
          <w:spacing w:val="0"/>
          <w:szCs w:val="28"/>
          <w:lang w:eastAsia="ar-SA"/>
        </w:rPr>
      </w:pPr>
    </w:p>
    <w:p w:rsidR="00D56B0D" w:rsidRPr="00F83A11" w:rsidRDefault="00D56B0D" w:rsidP="000A54C8">
      <w:pPr>
        <w:tabs>
          <w:tab w:val="num" w:pos="1843"/>
        </w:tabs>
        <w:suppressAutoHyphens/>
        <w:ind w:left="540" w:hanging="540"/>
        <w:rPr>
          <w:bCs/>
          <w:caps/>
          <w:spacing w:val="0"/>
          <w:szCs w:val="28"/>
          <w:lang w:eastAsia="ar-SA"/>
        </w:rPr>
      </w:pPr>
      <w:r w:rsidRPr="00F83A11">
        <w:rPr>
          <w:caps/>
          <w:spacing w:val="0"/>
          <w:szCs w:val="28"/>
          <w:lang w:eastAsia="ar-SA"/>
        </w:rPr>
        <w:t xml:space="preserve">1759. </w:t>
      </w:r>
      <w:r w:rsidRPr="00F83A11">
        <w:rPr>
          <w:bCs/>
          <w:caps/>
          <w:spacing w:val="0"/>
          <w:szCs w:val="28"/>
          <w:lang w:eastAsia="ar-SA"/>
        </w:rPr>
        <w:t xml:space="preserve">При билиарной дисфункции по гипотоническому типу боли </w:t>
      </w:r>
    </w:p>
    <w:p w:rsidR="00D56B0D" w:rsidRPr="00F83A11" w:rsidRDefault="00D56B0D" w:rsidP="00F83A11">
      <w:pPr>
        <w:numPr>
          <w:ilvl w:val="0"/>
          <w:numId w:val="477"/>
        </w:numPr>
        <w:tabs>
          <w:tab w:val="num" w:pos="1843"/>
        </w:tabs>
        <w:suppressAutoHyphens/>
        <w:ind w:left="1560" w:firstLine="0"/>
        <w:rPr>
          <w:spacing w:val="0"/>
          <w:szCs w:val="28"/>
          <w:lang w:eastAsia="ar-SA"/>
        </w:rPr>
      </w:pPr>
      <w:r w:rsidRPr="00F83A11">
        <w:rPr>
          <w:spacing w:val="0"/>
          <w:szCs w:val="28"/>
          <w:lang w:eastAsia="ar-SA"/>
        </w:rPr>
        <w:t>опоясывающие</w:t>
      </w:r>
    </w:p>
    <w:p w:rsidR="00D56B0D" w:rsidRPr="00F83A11" w:rsidRDefault="00D56B0D" w:rsidP="00F83A11">
      <w:pPr>
        <w:numPr>
          <w:ilvl w:val="0"/>
          <w:numId w:val="477"/>
        </w:numPr>
        <w:tabs>
          <w:tab w:val="num" w:pos="1843"/>
        </w:tabs>
        <w:suppressAutoHyphens/>
        <w:ind w:left="1560" w:firstLine="0"/>
        <w:rPr>
          <w:spacing w:val="0"/>
          <w:szCs w:val="28"/>
          <w:lang w:eastAsia="ar-SA"/>
        </w:rPr>
      </w:pPr>
      <w:r w:rsidRPr="00F83A11">
        <w:rPr>
          <w:spacing w:val="0"/>
          <w:szCs w:val="28"/>
          <w:lang w:eastAsia="ar-SA"/>
        </w:rPr>
        <w:t>кратковременные, приступообразные в правом подреберье</w:t>
      </w:r>
    </w:p>
    <w:p w:rsidR="00D56B0D" w:rsidRPr="00F83A11" w:rsidRDefault="00D56B0D" w:rsidP="00F83A11">
      <w:pPr>
        <w:numPr>
          <w:ilvl w:val="0"/>
          <w:numId w:val="477"/>
        </w:numPr>
        <w:tabs>
          <w:tab w:val="num" w:pos="1843"/>
        </w:tabs>
        <w:suppressAutoHyphens/>
        <w:ind w:left="1560" w:firstLine="0"/>
        <w:rPr>
          <w:spacing w:val="0"/>
          <w:szCs w:val="28"/>
          <w:lang w:eastAsia="ar-SA"/>
        </w:rPr>
      </w:pPr>
      <w:r w:rsidRPr="00F83A11">
        <w:rPr>
          <w:spacing w:val="0"/>
          <w:szCs w:val="28"/>
          <w:lang w:eastAsia="ar-SA"/>
        </w:rPr>
        <w:t>поздние, в верхней половине живота</w:t>
      </w:r>
    </w:p>
    <w:p w:rsidR="00D56B0D" w:rsidRPr="00F83A11" w:rsidRDefault="00D56B0D" w:rsidP="00F83A11">
      <w:pPr>
        <w:numPr>
          <w:ilvl w:val="0"/>
          <w:numId w:val="477"/>
        </w:numPr>
        <w:tabs>
          <w:tab w:val="num" w:pos="1843"/>
        </w:tabs>
        <w:suppressAutoHyphens/>
        <w:ind w:left="1560" w:firstLine="0"/>
        <w:rPr>
          <w:bCs/>
          <w:spacing w:val="0"/>
          <w:szCs w:val="28"/>
          <w:lang w:eastAsia="ar-SA"/>
        </w:rPr>
      </w:pPr>
      <w:r w:rsidRPr="00F83A11">
        <w:rPr>
          <w:bCs/>
          <w:spacing w:val="0"/>
          <w:szCs w:val="28"/>
          <w:lang w:eastAsia="ar-SA"/>
        </w:rPr>
        <w:t>постоянные, распирающие в правом подреберье</w:t>
      </w:r>
    </w:p>
    <w:p w:rsidR="00D56B0D" w:rsidRPr="00F83A11" w:rsidRDefault="00D56B0D" w:rsidP="00F83A11">
      <w:pPr>
        <w:numPr>
          <w:ilvl w:val="0"/>
          <w:numId w:val="477"/>
        </w:numPr>
        <w:tabs>
          <w:tab w:val="num" w:pos="1843"/>
        </w:tabs>
        <w:suppressAutoHyphens/>
        <w:ind w:left="1560" w:firstLine="0"/>
        <w:rPr>
          <w:spacing w:val="0"/>
          <w:szCs w:val="28"/>
          <w:lang w:eastAsia="ar-SA"/>
        </w:rPr>
      </w:pPr>
      <w:r w:rsidRPr="00F83A11">
        <w:rPr>
          <w:spacing w:val="0"/>
          <w:szCs w:val="28"/>
          <w:lang w:eastAsia="ar-SA"/>
        </w:rPr>
        <w:t>тупые распирающие в околопупочной области</w:t>
      </w:r>
    </w:p>
    <w:p w:rsidR="00D56B0D" w:rsidRPr="00F83A11" w:rsidRDefault="00D56B0D" w:rsidP="000A54C8">
      <w:pPr>
        <w:suppressAutoHyphens/>
        <w:ind w:left="1560"/>
        <w:rPr>
          <w:bCs/>
          <w:caps/>
          <w:spacing w:val="0"/>
          <w:szCs w:val="28"/>
          <w:lang w:eastAsia="ar-SA"/>
        </w:rPr>
      </w:pPr>
    </w:p>
    <w:p w:rsidR="00D56B0D" w:rsidRPr="00F83A11" w:rsidRDefault="00D56B0D" w:rsidP="000A54C8">
      <w:pPr>
        <w:suppressAutoHyphens/>
        <w:ind w:left="540" w:hanging="540"/>
        <w:rPr>
          <w:bCs/>
          <w:caps/>
          <w:spacing w:val="0"/>
          <w:szCs w:val="28"/>
          <w:lang w:eastAsia="ar-SA"/>
        </w:rPr>
      </w:pPr>
      <w:r w:rsidRPr="00F83A11">
        <w:rPr>
          <w:caps/>
          <w:spacing w:val="0"/>
          <w:szCs w:val="28"/>
          <w:lang w:eastAsia="ar-SA"/>
        </w:rPr>
        <w:t xml:space="preserve">1760. </w:t>
      </w:r>
      <w:r w:rsidRPr="00F83A11">
        <w:rPr>
          <w:bCs/>
          <w:caps/>
          <w:spacing w:val="0"/>
          <w:szCs w:val="28"/>
          <w:lang w:eastAsia="ar-SA"/>
        </w:rPr>
        <w:t>Наиболее информативнЫМ исследованиеМ при аномалиях билиарной системы У ДЕТЕЙ ЯВЛЯЕТСЯ</w:t>
      </w:r>
    </w:p>
    <w:p w:rsidR="00D56B0D" w:rsidRPr="00F83A11" w:rsidRDefault="00D56B0D" w:rsidP="00F83A11">
      <w:pPr>
        <w:numPr>
          <w:ilvl w:val="0"/>
          <w:numId w:val="478"/>
        </w:numPr>
        <w:tabs>
          <w:tab w:val="num" w:pos="1843"/>
        </w:tabs>
        <w:suppressAutoHyphens/>
        <w:ind w:left="1560" w:firstLine="0"/>
        <w:rPr>
          <w:spacing w:val="0"/>
          <w:szCs w:val="28"/>
          <w:lang w:eastAsia="ar-SA"/>
        </w:rPr>
      </w:pPr>
      <w:r w:rsidRPr="00F83A11">
        <w:rPr>
          <w:spacing w:val="0"/>
          <w:szCs w:val="28"/>
          <w:lang w:eastAsia="ar-SA"/>
        </w:rPr>
        <w:t>УЗИ-исследование</w:t>
      </w:r>
    </w:p>
    <w:p w:rsidR="00D56B0D" w:rsidRPr="00F83A11" w:rsidRDefault="00D56B0D" w:rsidP="00F83A11">
      <w:pPr>
        <w:numPr>
          <w:ilvl w:val="0"/>
          <w:numId w:val="478"/>
        </w:numPr>
        <w:tabs>
          <w:tab w:val="num" w:pos="1843"/>
        </w:tabs>
        <w:suppressAutoHyphens/>
        <w:ind w:left="1560" w:firstLine="0"/>
        <w:rPr>
          <w:spacing w:val="0"/>
          <w:szCs w:val="28"/>
          <w:lang w:eastAsia="ar-SA"/>
        </w:rPr>
      </w:pPr>
      <w:r w:rsidRPr="00F83A11">
        <w:rPr>
          <w:spacing w:val="0"/>
          <w:szCs w:val="28"/>
          <w:lang w:eastAsia="ar-SA"/>
        </w:rPr>
        <w:t>гепатобилисцинтиграфия</w:t>
      </w:r>
    </w:p>
    <w:p w:rsidR="00D56B0D" w:rsidRPr="00F83A11" w:rsidRDefault="00D56B0D" w:rsidP="00F83A11">
      <w:pPr>
        <w:numPr>
          <w:ilvl w:val="0"/>
          <w:numId w:val="478"/>
        </w:numPr>
        <w:tabs>
          <w:tab w:val="num" w:pos="1843"/>
        </w:tabs>
        <w:suppressAutoHyphens/>
        <w:ind w:left="1560" w:firstLine="0"/>
        <w:rPr>
          <w:spacing w:val="0"/>
          <w:szCs w:val="28"/>
          <w:lang w:eastAsia="ar-SA"/>
        </w:rPr>
      </w:pPr>
      <w:r w:rsidRPr="00F83A11">
        <w:rPr>
          <w:spacing w:val="0"/>
          <w:szCs w:val="28"/>
          <w:lang w:eastAsia="ar-SA"/>
        </w:rPr>
        <w:t>биохимическое исследование пузырной желчи</w:t>
      </w:r>
    </w:p>
    <w:p w:rsidR="00D56B0D" w:rsidRPr="00F83A11" w:rsidRDefault="00D56B0D" w:rsidP="00F83A11">
      <w:pPr>
        <w:numPr>
          <w:ilvl w:val="0"/>
          <w:numId w:val="478"/>
        </w:numPr>
        <w:tabs>
          <w:tab w:val="num" w:pos="1843"/>
        </w:tabs>
        <w:suppressAutoHyphens/>
        <w:ind w:left="1560" w:firstLine="0"/>
        <w:rPr>
          <w:bCs/>
          <w:spacing w:val="0"/>
          <w:szCs w:val="28"/>
          <w:lang w:eastAsia="ar-SA"/>
        </w:rPr>
      </w:pPr>
      <w:r w:rsidRPr="00F83A11">
        <w:rPr>
          <w:bCs/>
          <w:spacing w:val="0"/>
          <w:szCs w:val="28"/>
          <w:lang w:eastAsia="ar-SA"/>
        </w:rPr>
        <w:t>ретроградная панкреатохолангиография</w:t>
      </w:r>
    </w:p>
    <w:p w:rsidR="00D56B0D" w:rsidRPr="00F83A11" w:rsidRDefault="00D56B0D" w:rsidP="00F83A11">
      <w:pPr>
        <w:numPr>
          <w:ilvl w:val="0"/>
          <w:numId w:val="478"/>
        </w:numPr>
        <w:tabs>
          <w:tab w:val="num" w:pos="1843"/>
        </w:tabs>
        <w:suppressAutoHyphens/>
        <w:ind w:left="1560" w:firstLine="0"/>
        <w:rPr>
          <w:spacing w:val="0"/>
          <w:szCs w:val="28"/>
          <w:lang w:eastAsia="ar-SA"/>
        </w:rPr>
      </w:pPr>
      <w:r w:rsidRPr="00F83A11">
        <w:rPr>
          <w:spacing w:val="0"/>
          <w:szCs w:val="28"/>
          <w:lang w:eastAsia="ar-SA"/>
        </w:rPr>
        <w:t>холецистография</w:t>
      </w:r>
    </w:p>
    <w:p w:rsidR="00D56B0D" w:rsidRPr="00F83A11" w:rsidRDefault="00D56B0D" w:rsidP="000A54C8">
      <w:pPr>
        <w:tabs>
          <w:tab w:val="num" w:pos="1843"/>
        </w:tabs>
        <w:suppressAutoHyphens/>
        <w:ind w:left="1560"/>
        <w:rPr>
          <w:bCs/>
          <w:caps/>
          <w:spacing w:val="0"/>
          <w:szCs w:val="28"/>
          <w:lang w:eastAsia="ar-SA"/>
        </w:rPr>
      </w:pPr>
    </w:p>
    <w:p w:rsidR="00D56B0D" w:rsidRPr="00F83A11" w:rsidRDefault="00D56B0D" w:rsidP="000A54C8">
      <w:pPr>
        <w:pStyle w:val="BodyTextIndent"/>
        <w:widowControl w:val="0"/>
        <w:ind w:left="540" w:hanging="540"/>
        <w:rPr>
          <w:b w:val="0"/>
          <w:bCs/>
          <w:caps/>
          <w:szCs w:val="28"/>
        </w:rPr>
      </w:pPr>
      <w:r w:rsidRPr="00F83A11">
        <w:rPr>
          <w:b w:val="0"/>
          <w:caps/>
          <w:szCs w:val="28"/>
        </w:rPr>
        <w:t xml:space="preserve">1761. </w:t>
      </w:r>
      <w:r w:rsidRPr="00F83A11">
        <w:rPr>
          <w:b w:val="0"/>
          <w:bCs/>
          <w:caps/>
          <w:szCs w:val="28"/>
        </w:rPr>
        <w:t xml:space="preserve">при неспецифическом язвенном колите обнаруживаются </w:t>
      </w:r>
    </w:p>
    <w:p w:rsidR="00D56B0D" w:rsidRPr="00F83A11" w:rsidRDefault="00D56B0D" w:rsidP="00F83A11">
      <w:pPr>
        <w:numPr>
          <w:ilvl w:val="0"/>
          <w:numId w:val="479"/>
        </w:numPr>
        <w:tabs>
          <w:tab w:val="num" w:pos="1985"/>
        </w:tabs>
        <w:suppressAutoHyphens/>
        <w:ind w:left="1560" w:firstLine="0"/>
        <w:rPr>
          <w:spacing w:val="0"/>
          <w:szCs w:val="28"/>
          <w:lang w:val="en-US" w:eastAsia="ar-SA"/>
        </w:rPr>
      </w:pPr>
      <w:r w:rsidRPr="00F83A11">
        <w:rPr>
          <w:spacing w:val="0"/>
          <w:szCs w:val="28"/>
          <w:lang w:eastAsia="ar-SA"/>
        </w:rPr>
        <w:t xml:space="preserve">высокий уровень </w:t>
      </w:r>
      <w:r w:rsidRPr="00F83A11">
        <w:rPr>
          <w:spacing w:val="0"/>
          <w:szCs w:val="28"/>
          <w:lang w:val="en-US" w:eastAsia="ar-SA"/>
        </w:rPr>
        <w:t>Ig G</w:t>
      </w:r>
    </w:p>
    <w:p w:rsidR="00D56B0D" w:rsidRPr="00F83A11" w:rsidRDefault="00D56B0D" w:rsidP="00F83A11">
      <w:pPr>
        <w:numPr>
          <w:ilvl w:val="0"/>
          <w:numId w:val="479"/>
        </w:numPr>
        <w:tabs>
          <w:tab w:val="num" w:pos="1985"/>
        </w:tabs>
        <w:suppressAutoHyphens/>
        <w:ind w:left="1560" w:firstLine="0"/>
        <w:rPr>
          <w:spacing w:val="0"/>
          <w:szCs w:val="28"/>
          <w:lang w:val="en-US" w:eastAsia="ar-SA"/>
        </w:rPr>
      </w:pPr>
      <w:r w:rsidRPr="00F83A11">
        <w:rPr>
          <w:spacing w:val="0"/>
          <w:szCs w:val="28"/>
          <w:lang w:val="en-US" w:eastAsia="ar-SA"/>
        </w:rPr>
        <w:t>pANCA</w:t>
      </w:r>
    </w:p>
    <w:p w:rsidR="00D56B0D" w:rsidRPr="00F83A11" w:rsidRDefault="00D56B0D" w:rsidP="00F83A11">
      <w:pPr>
        <w:numPr>
          <w:ilvl w:val="0"/>
          <w:numId w:val="479"/>
        </w:numPr>
        <w:tabs>
          <w:tab w:val="num" w:pos="1985"/>
        </w:tabs>
        <w:suppressAutoHyphens/>
        <w:ind w:left="1560" w:firstLine="0"/>
        <w:rPr>
          <w:bCs/>
          <w:spacing w:val="0"/>
          <w:szCs w:val="28"/>
          <w:lang w:val="en-US" w:eastAsia="ar-SA"/>
        </w:rPr>
      </w:pPr>
      <w:r w:rsidRPr="00F83A11">
        <w:rPr>
          <w:bCs/>
          <w:spacing w:val="0"/>
          <w:szCs w:val="28"/>
          <w:lang w:val="en-US" w:eastAsia="ar-SA"/>
        </w:rPr>
        <w:t>cANCA</w:t>
      </w:r>
    </w:p>
    <w:p w:rsidR="00D56B0D" w:rsidRPr="00F83A11" w:rsidRDefault="00D56B0D" w:rsidP="00F83A11">
      <w:pPr>
        <w:numPr>
          <w:ilvl w:val="0"/>
          <w:numId w:val="479"/>
        </w:numPr>
        <w:tabs>
          <w:tab w:val="num" w:pos="1985"/>
        </w:tabs>
        <w:suppressAutoHyphens/>
        <w:ind w:left="1560" w:firstLine="0"/>
        <w:rPr>
          <w:spacing w:val="0"/>
          <w:szCs w:val="28"/>
          <w:lang w:val="en-US" w:eastAsia="ar-SA"/>
        </w:rPr>
      </w:pPr>
      <w:r w:rsidRPr="00F83A11">
        <w:rPr>
          <w:spacing w:val="0"/>
          <w:szCs w:val="28"/>
          <w:lang w:val="en-US" w:eastAsia="ar-SA"/>
        </w:rPr>
        <w:t>PAB</w:t>
      </w:r>
    </w:p>
    <w:p w:rsidR="00D56B0D" w:rsidRPr="00F83A11" w:rsidRDefault="00D56B0D" w:rsidP="00F83A11">
      <w:pPr>
        <w:numPr>
          <w:ilvl w:val="0"/>
          <w:numId w:val="479"/>
        </w:numPr>
        <w:tabs>
          <w:tab w:val="num" w:pos="1985"/>
        </w:tabs>
        <w:suppressAutoHyphens/>
        <w:ind w:left="1560" w:firstLine="0"/>
        <w:rPr>
          <w:spacing w:val="0"/>
          <w:szCs w:val="28"/>
          <w:lang w:val="en-US" w:eastAsia="ar-SA"/>
        </w:rPr>
      </w:pPr>
      <w:r w:rsidRPr="00F83A11">
        <w:rPr>
          <w:spacing w:val="0"/>
          <w:szCs w:val="28"/>
          <w:lang w:eastAsia="ar-SA"/>
        </w:rPr>
        <w:t xml:space="preserve">повышение уровня </w:t>
      </w:r>
      <w:r w:rsidRPr="00F83A11">
        <w:rPr>
          <w:spacing w:val="0"/>
          <w:szCs w:val="28"/>
          <w:lang w:val="en-US" w:eastAsia="ar-SA"/>
        </w:rPr>
        <w:t>Ig A</w:t>
      </w:r>
    </w:p>
    <w:p w:rsidR="00D56B0D" w:rsidRPr="00F83A11" w:rsidRDefault="00D56B0D" w:rsidP="000A54C8">
      <w:pPr>
        <w:tabs>
          <w:tab w:val="num" w:pos="1985"/>
        </w:tabs>
        <w:suppressAutoHyphens/>
        <w:ind w:left="1560"/>
        <w:rPr>
          <w:bCs/>
          <w:caps/>
          <w:spacing w:val="0"/>
          <w:szCs w:val="28"/>
          <w:lang w:eastAsia="ar-SA"/>
        </w:rPr>
      </w:pPr>
    </w:p>
    <w:p w:rsidR="00D56B0D" w:rsidRPr="00F83A11" w:rsidRDefault="00D56B0D" w:rsidP="000A54C8">
      <w:pPr>
        <w:pStyle w:val="BodyTextIndent"/>
        <w:widowControl w:val="0"/>
        <w:ind w:left="540" w:hanging="540"/>
        <w:rPr>
          <w:b w:val="0"/>
          <w:bCs/>
          <w:caps/>
          <w:szCs w:val="28"/>
        </w:rPr>
      </w:pPr>
      <w:r w:rsidRPr="00F83A11">
        <w:rPr>
          <w:b w:val="0"/>
          <w:caps/>
          <w:szCs w:val="28"/>
        </w:rPr>
        <w:t xml:space="preserve">1762. </w:t>
      </w:r>
      <w:r w:rsidRPr="00F83A11">
        <w:rPr>
          <w:b w:val="0"/>
          <w:bCs/>
          <w:caps/>
          <w:szCs w:val="28"/>
        </w:rPr>
        <w:t>МорфологическиМИ признакАМИ  цирроза печени ЯВЛЯЕТСЯ</w:t>
      </w:r>
    </w:p>
    <w:p w:rsidR="00D56B0D" w:rsidRPr="00F83A11" w:rsidRDefault="00D56B0D" w:rsidP="00F83A11">
      <w:pPr>
        <w:numPr>
          <w:ilvl w:val="0"/>
          <w:numId w:val="480"/>
        </w:numPr>
        <w:tabs>
          <w:tab w:val="num" w:pos="1985"/>
        </w:tabs>
        <w:suppressAutoHyphens/>
        <w:ind w:left="1560" w:firstLine="0"/>
        <w:rPr>
          <w:spacing w:val="0"/>
          <w:szCs w:val="28"/>
          <w:lang w:eastAsia="ar-SA"/>
        </w:rPr>
      </w:pPr>
      <w:r w:rsidRPr="00F83A11">
        <w:rPr>
          <w:spacing w:val="0"/>
          <w:szCs w:val="28"/>
          <w:lang w:eastAsia="ar-SA"/>
        </w:rPr>
        <w:t>инфильтрация портальных трактов, дегенерация гепатоцитов</w:t>
      </w:r>
    </w:p>
    <w:p w:rsidR="00D56B0D" w:rsidRPr="00F83A11" w:rsidRDefault="00D56B0D" w:rsidP="00F83A11">
      <w:pPr>
        <w:numPr>
          <w:ilvl w:val="0"/>
          <w:numId w:val="480"/>
        </w:numPr>
        <w:tabs>
          <w:tab w:val="num" w:pos="1985"/>
        </w:tabs>
        <w:suppressAutoHyphens/>
        <w:ind w:left="1560" w:firstLine="0"/>
        <w:rPr>
          <w:bCs/>
          <w:spacing w:val="0"/>
          <w:szCs w:val="28"/>
          <w:lang w:eastAsia="ar-SA"/>
        </w:rPr>
      </w:pPr>
      <w:r w:rsidRPr="00F83A11">
        <w:rPr>
          <w:bCs/>
          <w:spacing w:val="0"/>
          <w:szCs w:val="28"/>
          <w:lang w:eastAsia="ar-SA"/>
        </w:rPr>
        <w:t>диффузный фиброзный процесс с перестройкой архитектоники ткани и сосудистой системы, узелковая трансформация печени</w:t>
      </w:r>
    </w:p>
    <w:p w:rsidR="00D56B0D" w:rsidRPr="00F83A11" w:rsidRDefault="00D56B0D" w:rsidP="00F83A11">
      <w:pPr>
        <w:numPr>
          <w:ilvl w:val="0"/>
          <w:numId w:val="480"/>
        </w:numPr>
        <w:tabs>
          <w:tab w:val="num" w:pos="1985"/>
        </w:tabs>
        <w:suppressAutoHyphens/>
        <w:ind w:left="1560" w:firstLine="0"/>
        <w:rPr>
          <w:spacing w:val="0"/>
          <w:szCs w:val="28"/>
          <w:lang w:eastAsia="ar-SA"/>
        </w:rPr>
      </w:pPr>
      <w:r w:rsidRPr="00F83A11">
        <w:rPr>
          <w:spacing w:val="0"/>
          <w:szCs w:val="28"/>
          <w:lang w:eastAsia="ar-SA"/>
        </w:rPr>
        <w:t>ступенчатые некрозы, разрастание соединительной ткани</w:t>
      </w:r>
    </w:p>
    <w:p w:rsidR="00D56B0D" w:rsidRPr="00F83A11" w:rsidRDefault="00D56B0D" w:rsidP="00F83A11">
      <w:pPr>
        <w:numPr>
          <w:ilvl w:val="0"/>
          <w:numId w:val="480"/>
        </w:numPr>
        <w:tabs>
          <w:tab w:val="num" w:pos="1985"/>
        </w:tabs>
        <w:suppressAutoHyphens/>
        <w:ind w:left="1560" w:firstLine="0"/>
        <w:rPr>
          <w:spacing w:val="0"/>
          <w:szCs w:val="28"/>
          <w:lang w:eastAsia="ar-SA"/>
        </w:rPr>
      </w:pPr>
      <w:r w:rsidRPr="00F83A11">
        <w:rPr>
          <w:spacing w:val="0"/>
          <w:szCs w:val="28"/>
          <w:lang w:eastAsia="ar-SA"/>
        </w:rPr>
        <w:t>массивный некроз печени</w:t>
      </w:r>
    </w:p>
    <w:p w:rsidR="00D56B0D" w:rsidRPr="00F83A11" w:rsidRDefault="00D56B0D" w:rsidP="00F83A11">
      <w:pPr>
        <w:numPr>
          <w:ilvl w:val="0"/>
          <w:numId w:val="480"/>
        </w:numPr>
        <w:tabs>
          <w:tab w:val="num" w:pos="1985"/>
        </w:tabs>
        <w:suppressAutoHyphens/>
        <w:ind w:left="1560" w:firstLine="0"/>
        <w:rPr>
          <w:spacing w:val="0"/>
          <w:szCs w:val="28"/>
          <w:lang w:eastAsia="ar-SA"/>
        </w:rPr>
      </w:pPr>
      <w:r w:rsidRPr="00F83A11">
        <w:rPr>
          <w:spacing w:val="0"/>
          <w:szCs w:val="28"/>
          <w:lang w:eastAsia="ar-SA"/>
        </w:rPr>
        <w:t>появление межэпителиальных лимфоцитов</w:t>
      </w:r>
    </w:p>
    <w:p w:rsidR="00D56B0D" w:rsidRPr="00F83A11" w:rsidRDefault="00D56B0D" w:rsidP="000A54C8">
      <w:pPr>
        <w:pStyle w:val="NormalWeb"/>
        <w:widowControl w:val="0"/>
        <w:ind w:left="709"/>
        <w:jc w:val="both"/>
        <w:rPr>
          <w:bCs/>
          <w:caps/>
          <w:szCs w:val="28"/>
        </w:rPr>
      </w:pPr>
    </w:p>
    <w:p w:rsidR="00D56B0D" w:rsidRPr="00F83A11" w:rsidRDefault="00D56B0D" w:rsidP="000A54C8">
      <w:pPr>
        <w:pStyle w:val="NormalWeb"/>
        <w:widowControl w:val="0"/>
        <w:jc w:val="both"/>
        <w:rPr>
          <w:bCs/>
          <w:caps/>
          <w:szCs w:val="28"/>
        </w:rPr>
      </w:pPr>
      <w:r w:rsidRPr="00F83A11">
        <w:rPr>
          <w:caps/>
          <w:szCs w:val="28"/>
        </w:rPr>
        <w:t xml:space="preserve">1763. </w:t>
      </w:r>
      <w:r w:rsidRPr="00F83A11">
        <w:rPr>
          <w:bCs/>
          <w:caps/>
          <w:szCs w:val="28"/>
        </w:rPr>
        <w:t>Зуд при желтухе связан С</w:t>
      </w:r>
    </w:p>
    <w:p w:rsidR="00D56B0D" w:rsidRPr="00F83A11" w:rsidRDefault="00D56B0D" w:rsidP="00F83A11">
      <w:pPr>
        <w:pStyle w:val="NormalWeb"/>
        <w:widowControl w:val="0"/>
        <w:numPr>
          <w:ilvl w:val="0"/>
          <w:numId w:val="481"/>
        </w:numPr>
        <w:tabs>
          <w:tab w:val="num" w:pos="1985"/>
        </w:tabs>
        <w:ind w:left="1560" w:firstLine="0"/>
        <w:jc w:val="both"/>
        <w:rPr>
          <w:szCs w:val="28"/>
        </w:rPr>
      </w:pPr>
      <w:r w:rsidRPr="00F83A11">
        <w:rPr>
          <w:szCs w:val="28"/>
        </w:rPr>
        <w:t>билирубином</w:t>
      </w:r>
    </w:p>
    <w:p w:rsidR="00D56B0D" w:rsidRPr="00F83A11" w:rsidRDefault="00D56B0D" w:rsidP="00F83A11">
      <w:pPr>
        <w:pStyle w:val="NormalWeb"/>
        <w:widowControl w:val="0"/>
        <w:numPr>
          <w:ilvl w:val="0"/>
          <w:numId w:val="481"/>
        </w:numPr>
        <w:tabs>
          <w:tab w:val="num" w:pos="1985"/>
        </w:tabs>
        <w:ind w:left="1560" w:firstLine="0"/>
        <w:jc w:val="both"/>
        <w:rPr>
          <w:bCs/>
          <w:szCs w:val="28"/>
        </w:rPr>
      </w:pPr>
      <w:r w:rsidRPr="00F83A11">
        <w:rPr>
          <w:bCs/>
          <w:szCs w:val="28"/>
        </w:rPr>
        <w:t>солями желчи</w:t>
      </w:r>
    </w:p>
    <w:p w:rsidR="00D56B0D" w:rsidRPr="00F83A11" w:rsidRDefault="00D56B0D" w:rsidP="00F83A11">
      <w:pPr>
        <w:pStyle w:val="NormalWeb"/>
        <w:widowControl w:val="0"/>
        <w:numPr>
          <w:ilvl w:val="0"/>
          <w:numId w:val="481"/>
        </w:numPr>
        <w:tabs>
          <w:tab w:val="num" w:pos="1985"/>
        </w:tabs>
        <w:ind w:left="1560" w:firstLine="0"/>
        <w:jc w:val="both"/>
        <w:rPr>
          <w:szCs w:val="28"/>
        </w:rPr>
      </w:pPr>
      <w:r w:rsidRPr="00F83A11">
        <w:rPr>
          <w:szCs w:val="28"/>
        </w:rPr>
        <w:t>лецитином</w:t>
      </w:r>
    </w:p>
    <w:p w:rsidR="00D56B0D" w:rsidRPr="00F83A11" w:rsidRDefault="00D56B0D" w:rsidP="00F83A11">
      <w:pPr>
        <w:pStyle w:val="NormalWeb"/>
        <w:widowControl w:val="0"/>
        <w:numPr>
          <w:ilvl w:val="0"/>
          <w:numId w:val="481"/>
        </w:numPr>
        <w:tabs>
          <w:tab w:val="num" w:pos="1985"/>
        </w:tabs>
        <w:ind w:left="1560" w:firstLine="0"/>
        <w:jc w:val="both"/>
        <w:rPr>
          <w:szCs w:val="28"/>
        </w:rPr>
      </w:pPr>
      <w:r w:rsidRPr="00F83A11">
        <w:rPr>
          <w:szCs w:val="28"/>
        </w:rPr>
        <w:t>фосфолипидами</w:t>
      </w:r>
    </w:p>
    <w:p w:rsidR="00D56B0D" w:rsidRPr="00F83A11" w:rsidRDefault="00D56B0D" w:rsidP="00F83A11">
      <w:pPr>
        <w:pStyle w:val="NormalWeb"/>
        <w:widowControl w:val="0"/>
        <w:numPr>
          <w:ilvl w:val="0"/>
          <w:numId w:val="481"/>
        </w:numPr>
        <w:tabs>
          <w:tab w:val="num" w:pos="1985"/>
        </w:tabs>
        <w:ind w:left="1560" w:firstLine="0"/>
        <w:jc w:val="both"/>
        <w:rPr>
          <w:szCs w:val="28"/>
        </w:rPr>
      </w:pPr>
      <w:r w:rsidRPr="00F83A11">
        <w:rPr>
          <w:szCs w:val="28"/>
        </w:rPr>
        <w:t>щелочной фосфатазой</w:t>
      </w:r>
    </w:p>
    <w:p w:rsidR="00D56B0D" w:rsidRPr="00F83A11" w:rsidRDefault="00D56B0D" w:rsidP="000A54C8">
      <w:pPr>
        <w:tabs>
          <w:tab w:val="num" w:pos="1985"/>
        </w:tabs>
        <w:suppressAutoHyphens/>
        <w:ind w:left="1560"/>
        <w:rPr>
          <w:bCs/>
          <w:caps/>
          <w:spacing w:val="0"/>
          <w:szCs w:val="28"/>
          <w:lang w:eastAsia="ar-SA"/>
        </w:rPr>
      </w:pPr>
    </w:p>
    <w:p w:rsidR="00D56B0D" w:rsidRPr="00F83A11" w:rsidRDefault="00D56B0D" w:rsidP="000A54C8">
      <w:pPr>
        <w:pStyle w:val="BodyTextIndent"/>
        <w:widowControl w:val="0"/>
        <w:ind w:left="540" w:hanging="540"/>
        <w:rPr>
          <w:b w:val="0"/>
          <w:bCs/>
          <w:caps/>
          <w:szCs w:val="28"/>
        </w:rPr>
      </w:pPr>
      <w:r w:rsidRPr="00F83A11">
        <w:rPr>
          <w:b w:val="0"/>
          <w:caps/>
          <w:szCs w:val="28"/>
        </w:rPr>
        <w:t xml:space="preserve">1764. </w:t>
      </w:r>
      <w:r w:rsidRPr="00F83A11">
        <w:rPr>
          <w:b w:val="0"/>
          <w:bCs/>
          <w:caps/>
          <w:szCs w:val="28"/>
        </w:rPr>
        <w:t xml:space="preserve">В терминальной стадии цирроза печени Аминотрасферазы </w:t>
      </w:r>
    </w:p>
    <w:p w:rsidR="00D56B0D" w:rsidRPr="00F83A11" w:rsidRDefault="00D56B0D" w:rsidP="00F83A11">
      <w:pPr>
        <w:numPr>
          <w:ilvl w:val="0"/>
          <w:numId w:val="482"/>
        </w:numPr>
        <w:tabs>
          <w:tab w:val="num" w:pos="1985"/>
        </w:tabs>
        <w:suppressAutoHyphens/>
        <w:ind w:left="1560" w:firstLine="0"/>
        <w:rPr>
          <w:spacing w:val="0"/>
          <w:szCs w:val="28"/>
          <w:lang w:eastAsia="ar-SA"/>
        </w:rPr>
      </w:pPr>
      <w:r w:rsidRPr="00F83A11">
        <w:rPr>
          <w:spacing w:val="0"/>
          <w:szCs w:val="28"/>
          <w:lang w:eastAsia="ar-SA"/>
        </w:rPr>
        <w:t>резко повышены</w:t>
      </w:r>
    </w:p>
    <w:p w:rsidR="00D56B0D" w:rsidRPr="00F83A11" w:rsidRDefault="00D56B0D" w:rsidP="00F83A11">
      <w:pPr>
        <w:numPr>
          <w:ilvl w:val="0"/>
          <w:numId w:val="482"/>
        </w:numPr>
        <w:tabs>
          <w:tab w:val="num" w:pos="1985"/>
        </w:tabs>
        <w:suppressAutoHyphens/>
        <w:ind w:left="1560" w:firstLine="0"/>
        <w:rPr>
          <w:spacing w:val="0"/>
          <w:szCs w:val="28"/>
          <w:lang w:eastAsia="ar-SA"/>
        </w:rPr>
      </w:pPr>
      <w:r w:rsidRPr="00F83A11">
        <w:rPr>
          <w:spacing w:val="0"/>
          <w:szCs w:val="28"/>
          <w:lang w:eastAsia="ar-SA"/>
        </w:rPr>
        <w:t>резко понижены</w:t>
      </w:r>
    </w:p>
    <w:p w:rsidR="00D56B0D" w:rsidRPr="00F83A11" w:rsidRDefault="00D56B0D" w:rsidP="00F83A11">
      <w:pPr>
        <w:numPr>
          <w:ilvl w:val="0"/>
          <w:numId w:val="482"/>
        </w:numPr>
        <w:tabs>
          <w:tab w:val="num" w:pos="1985"/>
        </w:tabs>
        <w:suppressAutoHyphens/>
        <w:ind w:left="1560" w:firstLine="0"/>
        <w:rPr>
          <w:bCs/>
          <w:spacing w:val="0"/>
          <w:szCs w:val="28"/>
          <w:lang w:eastAsia="ar-SA"/>
        </w:rPr>
      </w:pPr>
      <w:r w:rsidRPr="00F83A11">
        <w:rPr>
          <w:bCs/>
          <w:spacing w:val="0"/>
          <w:szCs w:val="28"/>
          <w:lang w:eastAsia="ar-SA"/>
        </w:rPr>
        <w:t>нормальные или незначительно повышены</w:t>
      </w:r>
    </w:p>
    <w:p w:rsidR="00D56B0D" w:rsidRPr="00F83A11" w:rsidRDefault="00D56B0D" w:rsidP="00F83A11">
      <w:pPr>
        <w:numPr>
          <w:ilvl w:val="0"/>
          <w:numId w:val="482"/>
        </w:numPr>
        <w:tabs>
          <w:tab w:val="num" w:pos="1985"/>
        </w:tabs>
        <w:suppressAutoHyphens/>
        <w:ind w:left="1560" w:firstLine="0"/>
        <w:rPr>
          <w:spacing w:val="0"/>
          <w:szCs w:val="28"/>
          <w:lang w:eastAsia="ar-SA"/>
        </w:rPr>
      </w:pPr>
      <w:r w:rsidRPr="00F83A11">
        <w:rPr>
          <w:spacing w:val="0"/>
          <w:szCs w:val="28"/>
          <w:lang w:eastAsia="ar-SA"/>
        </w:rPr>
        <w:t>нормальные или незначительно понижены</w:t>
      </w:r>
    </w:p>
    <w:p w:rsidR="00D56B0D" w:rsidRPr="00F83A11" w:rsidRDefault="00D56B0D" w:rsidP="00F83A11">
      <w:pPr>
        <w:numPr>
          <w:ilvl w:val="0"/>
          <w:numId w:val="482"/>
        </w:numPr>
        <w:tabs>
          <w:tab w:val="num" w:pos="1985"/>
        </w:tabs>
        <w:suppressAutoHyphens/>
        <w:ind w:left="1560" w:firstLine="0"/>
        <w:rPr>
          <w:spacing w:val="0"/>
          <w:szCs w:val="28"/>
          <w:lang w:eastAsia="ar-SA"/>
        </w:rPr>
      </w:pPr>
      <w:r w:rsidRPr="00F83A11">
        <w:rPr>
          <w:spacing w:val="0"/>
          <w:szCs w:val="28"/>
          <w:lang w:eastAsia="ar-SA"/>
        </w:rPr>
        <w:t>нормальные или резко повышены</w:t>
      </w:r>
    </w:p>
    <w:p w:rsidR="00D56B0D" w:rsidRPr="00F83A11" w:rsidRDefault="00D56B0D" w:rsidP="000A54C8">
      <w:pPr>
        <w:tabs>
          <w:tab w:val="num" w:pos="1985"/>
        </w:tabs>
        <w:suppressAutoHyphens/>
        <w:ind w:left="1560"/>
        <w:rPr>
          <w:bCs/>
          <w:caps/>
          <w:spacing w:val="0"/>
          <w:szCs w:val="28"/>
          <w:lang w:eastAsia="ar-SA"/>
        </w:rPr>
      </w:pPr>
    </w:p>
    <w:p w:rsidR="00D56B0D" w:rsidRPr="00F83A11" w:rsidRDefault="00D56B0D" w:rsidP="000A54C8">
      <w:pPr>
        <w:suppressAutoHyphens/>
        <w:ind w:left="540" w:hanging="540"/>
        <w:rPr>
          <w:bCs/>
          <w:caps/>
          <w:spacing w:val="0"/>
          <w:szCs w:val="28"/>
          <w:lang w:eastAsia="ar-SA"/>
        </w:rPr>
      </w:pPr>
      <w:r w:rsidRPr="00F83A11">
        <w:rPr>
          <w:caps/>
          <w:spacing w:val="0"/>
          <w:szCs w:val="28"/>
          <w:lang w:eastAsia="ar-SA"/>
        </w:rPr>
        <w:t xml:space="preserve">1765. </w:t>
      </w:r>
      <w:r w:rsidRPr="00F83A11">
        <w:rPr>
          <w:bCs/>
          <w:caps/>
          <w:spacing w:val="0"/>
          <w:szCs w:val="28"/>
          <w:lang w:eastAsia="ar-SA"/>
        </w:rPr>
        <w:t>В развитии билиарной патологии патогенетически значимыМ ЯВЛЯЕТСЯ</w:t>
      </w:r>
    </w:p>
    <w:p w:rsidR="00D56B0D" w:rsidRPr="00F83A11" w:rsidRDefault="00D56B0D" w:rsidP="00F83A11">
      <w:pPr>
        <w:numPr>
          <w:ilvl w:val="0"/>
          <w:numId w:val="483"/>
        </w:numPr>
        <w:tabs>
          <w:tab w:val="num" w:pos="1985"/>
        </w:tabs>
        <w:suppressAutoHyphens/>
        <w:ind w:left="1560" w:firstLine="0"/>
        <w:rPr>
          <w:spacing w:val="0"/>
          <w:szCs w:val="28"/>
          <w:lang w:eastAsia="ar-SA"/>
        </w:rPr>
      </w:pPr>
      <w:r w:rsidRPr="00F83A11">
        <w:rPr>
          <w:spacing w:val="0"/>
          <w:szCs w:val="28"/>
          <w:lang w:eastAsia="ar-SA"/>
        </w:rPr>
        <w:t>хеликобактерная инфекция</w:t>
      </w:r>
    </w:p>
    <w:p w:rsidR="00D56B0D" w:rsidRPr="00F83A11" w:rsidRDefault="00D56B0D" w:rsidP="00F83A11">
      <w:pPr>
        <w:numPr>
          <w:ilvl w:val="0"/>
          <w:numId w:val="483"/>
        </w:numPr>
        <w:tabs>
          <w:tab w:val="num" w:pos="1985"/>
        </w:tabs>
        <w:suppressAutoHyphens/>
        <w:ind w:left="1560" w:firstLine="0"/>
        <w:rPr>
          <w:spacing w:val="0"/>
          <w:szCs w:val="28"/>
          <w:lang w:eastAsia="ar-SA"/>
        </w:rPr>
      </w:pPr>
      <w:r w:rsidRPr="00F83A11">
        <w:rPr>
          <w:spacing w:val="0"/>
          <w:szCs w:val="28"/>
          <w:lang w:eastAsia="ar-SA"/>
        </w:rPr>
        <w:t>лямблиоз</w:t>
      </w:r>
    </w:p>
    <w:p w:rsidR="00D56B0D" w:rsidRPr="00F83A11" w:rsidRDefault="00D56B0D" w:rsidP="00F83A11">
      <w:pPr>
        <w:numPr>
          <w:ilvl w:val="0"/>
          <w:numId w:val="483"/>
        </w:numPr>
        <w:tabs>
          <w:tab w:val="num" w:pos="1985"/>
        </w:tabs>
        <w:suppressAutoHyphens/>
        <w:ind w:left="1560" w:firstLine="0"/>
        <w:rPr>
          <w:spacing w:val="0"/>
          <w:szCs w:val="28"/>
          <w:lang w:eastAsia="ar-SA"/>
        </w:rPr>
      </w:pPr>
      <w:r w:rsidRPr="00F83A11">
        <w:rPr>
          <w:spacing w:val="0"/>
          <w:szCs w:val="28"/>
          <w:lang w:eastAsia="ar-SA"/>
        </w:rPr>
        <w:t>ферментативная недостаточность тонкой кишки</w:t>
      </w:r>
    </w:p>
    <w:p w:rsidR="00D56B0D" w:rsidRPr="00F83A11" w:rsidRDefault="00D56B0D" w:rsidP="00F83A11">
      <w:pPr>
        <w:numPr>
          <w:ilvl w:val="0"/>
          <w:numId w:val="483"/>
        </w:numPr>
        <w:tabs>
          <w:tab w:val="num" w:pos="1985"/>
        </w:tabs>
        <w:suppressAutoHyphens/>
        <w:ind w:left="1560" w:firstLine="0"/>
        <w:rPr>
          <w:bCs/>
          <w:spacing w:val="0"/>
          <w:szCs w:val="28"/>
          <w:lang w:eastAsia="ar-SA"/>
        </w:rPr>
      </w:pPr>
      <w:r w:rsidRPr="00F83A11">
        <w:rPr>
          <w:bCs/>
          <w:spacing w:val="0"/>
          <w:szCs w:val="28"/>
          <w:lang w:eastAsia="ar-SA"/>
        </w:rPr>
        <w:t>нарушение координированной деятельности сфинктерного аппарата</w:t>
      </w:r>
    </w:p>
    <w:p w:rsidR="00D56B0D" w:rsidRPr="00F83A11" w:rsidRDefault="00D56B0D" w:rsidP="00F83A11">
      <w:pPr>
        <w:numPr>
          <w:ilvl w:val="0"/>
          <w:numId w:val="483"/>
        </w:numPr>
        <w:tabs>
          <w:tab w:val="num" w:pos="1985"/>
        </w:tabs>
        <w:suppressAutoHyphens/>
        <w:ind w:left="1560" w:firstLine="0"/>
        <w:rPr>
          <w:bCs/>
          <w:spacing w:val="0"/>
          <w:szCs w:val="28"/>
          <w:lang w:eastAsia="ar-SA"/>
        </w:rPr>
      </w:pPr>
      <w:r w:rsidRPr="00F83A11">
        <w:rPr>
          <w:bCs/>
          <w:spacing w:val="0"/>
          <w:szCs w:val="28"/>
          <w:lang w:eastAsia="ar-SA"/>
        </w:rPr>
        <w:t>описторхоз</w:t>
      </w:r>
    </w:p>
    <w:p w:rsidR="00D56B0D" w:rsidRPr="00F83A11" w:rsidRDefault="00D56B0D" w:rsidP="000A54C8">
      <w:pPr>
        <w:suppressAutoHyphens/>
        <w:ind w:left="1069"/>
        <w:rPr>
          <w:bCs/>
          <w:caps/>
          <w:spacing w:val="0"/>
          <w:szCs w:val="28"/>
          <w:lang w:eastAsia="ar-SA"/>
        </w:rPr>
      </w:pPr>
    </w:p>
    <w:p w:rsidR="00D56B0D" w:rsidRPr="00F83A11" w:rsidRDefault="00D56B0D" w:rsidP="000A54C8">
      <w:pPr>
        <w:suppressAutoHyphens/>
        <w:ind w:left="0"/>
        <w:rPr>
          <w:bCs/>
          <w:caps/>
          <w:spacing w:val="0"/>
          <w:szCs w:val="28"/>
          <w:lang w:eastAsia="ar-SA"/>
        </w:rPr>
      </w:pPr>
      <w:r w:rsidRPr="00F83A11">
        <w:rPr>
          <w:caps/>
          <w:spacing w:val="0"/>
          <w:szCs w:val="28"/>
          <w:lang w:eastAsia="ar-SA"/>
        </w:rPr>
        <w:t xml:space="preserve">1766. </w:t>
      </w:r>
      <w:r w:rsidRPr="00F83A11">
        <w:rPr>
          <w:bCs/>
          <w:caps/>
          <w:spacing w:val="0"/>
          <w:szCs w:val="28"/>
          <w:lang w:eastAsia="ar-SA"/>
        </w:rPr>
        <w:t xml:space="preserve">Желчный пузырь сокращАЕТСЯ под влиянием </w:t>
      </w:r>
    </w:p>
    <w:p w:rsidR="00D56B0D" w:rsidRPr="00F83A11" w:rsidRDefault="00D56B0D" w:rsidP="00F83A11">
      <w:pPr>
        <w:numPr>
          <w:ilvl w:val="0"/>
          <w:numId w:val="484"/>
        </w:numPr>
        <w:tabs>
          <w:tab w:val="num" w:pos="1985"/>
        </w:tabs>
        <w:suppressAutoHyphens/>
        <w:ind w:left="1560" w:firstLine="0"/>
        <w:rPr>
          <w:bCs/>
          <w:spacing w:val="0"/>
          <w:szCs w:val="28"/>
          <w:lang w:eastAsia="ar-SA"/>
        </w:rPr>
      </w:pPr>
      <w:r w:rsidRPr="00F83A11">
        <w:rPr>
          <w:bCs/>
          <w:spacing w:val="0"/>
          <w:szCs w:val="28"/>
          <w:lang w:eastAsia="ar-SA"/>
        </w:rPr>
        <w:t>холецистокинина, гастрина</w:t>
      </w:r>
    </w:p>
    <w:p w:rsidR="00D56B0D" w:rsidRPr="00F83A11" w:rsidRDefault="00D56B0D" w:rsidP="00F83A11">
      <w:pPr>
        <w:numPr>
          <w:ilvl w:val="0"/>
          <w:numId w:val="484"/>
        </w:numPr>
        <w:tabs>
          <w:tab w:val="num" w:pos="1985"/>
        </w:tabs>
        <w:suppressAutoHyphens/>
        <w:ind w:left="1560" w:firstLine="0"/>
        <w:rPr>
          <w:spacing w:val="0"/>
          <w:szCs w:val="28"/>
          <w:lang w:eastAsia="ar-SA"/>
        </w:rPr>
      </w:pPr>
      <w:r w:rsidRPr="00F83A11">
        <w:rPr>
          <w:spacing w:val="0"/>
          <w:szCs w:val="28"/>
          <w:lang w:eastAsia="ar-SA"/>
        </w:rPr>
        <w:t>глюкагона, кальцитонина</w:t>
      </w:r>
    </w:p>
    <w:p w:rsidR="00D56B0D" w:rsidRPr="00F83A11" w:rsidRDefault="00D56B0D" w:rsidP="00F83A11">
      <w:pPr>
        <w:numPr>
          <w:ilvl w:val="0"/>
          <w:numId w:val="484"/>
        </w:numPr>
        <w:tabs>
          <w:tab w:val="num" w:pos="1985"/>
        </w:tabs>
        <w:suppressAutoHyphens/>
        <w:ind w:left="1560" w:firstLine="0"/>
        <w:rPr>
          <w:spacing w:val="0"/>
          <w:szCs w:val="28"/>
          <w:lang w:eastAsia="ar-SA"/>
        </w:rPr>
      </w:pPr>
      <w:r w:rsidRPr="00F83A11">
        <w:rPr>
          <w:spacing w:val="0"/>
          <w:szCs w:val="28"/>
          <w:lang w:eastAsia="ar-SA"/>
        </w:rPr>
        <w:t>гормонов гипофиза</w:t>
      </w:r>
    </w:p>
    <w:p w:rsidR="00D56B0D" w:rsidRPr="00F83A11" w:rsidRDefault="00D56B0D" w:rsidP="00F83A11">
      <w:pPr>
        <w:numPr>
          <w:ilvl w:val="0"/>
          <w:numId w:val="484"/>
        </w:numPr>
        <w:tabs>
          <w:tab w:val="num" w:pos="1985"/>
        </w:tabs>
        <w:suppressAutoHyphens/>
        <w:ind w:left="1560" w:firstLine="0"/>
        <w:rPr>
          <w:spacing w:val="0"/>
          <w:szCs w:val="28"/>
          <w:lang w:eastAsia="ar-SA"/>
        </w:rPr>
      </w:pPr>
      <w:r w:rsidRPr="00F83A11">
        <w:rPr>
          <w:spacing w:val="0"/>
          <w:szCs w:val="28"/>
          <w:lang w:eastAsia="ar-SA"/>
        </w:rPr>
        <w:t>вазоактивного интестинального гормона</w:t>
      </w:r>
    </w:p>
    <w:p w:rsidR="00D56B0D" w:rsidRPr="00F83A11" w:rsidRDefault="00D56B0D" w:rsidP="00F83A11">
      <w:pPr>
        <w:numPr>
          <w:ilvl w:val="0"/>
          <w:numId w:val="484"/>
        </w:numPr>
        <w:tabs>
          <w:tab w:val="num" w:pos="1985"/>
        </w:tabs>
        <w:suppressAutoHyphens/>
        <w:ind w:left="1560" w:firstLine="0"/>
        <w:rPr>
          <w:spacing w:val="0"/>
          <w:szCs w:val="28"/>
          <w:lang w:eastAsia="ar-SA"/>
        </w:rPr>
      </w:pPr>
      <w:r w:rsidRPr="00F83A11">
        <w:rPr>
          <w:spacing w:val="0"/>
          <w:szCs w:val="28"/>
          <w:lang w:eastAsia="ar-SA"/>
        </w:rPr>
        <w:t>соматотропного гормона</w:t>
      </w:r>
    </w:p>
    <w:p w:rsidR="00D56B0D" w:rsidRPr="00F83A11" w:rsidRDefault="00D56B0D" w:rsidP="000A54C8">
      <w:pPr>
        <w:suppressAutoHyphens/>
        <w:ind w:left="709"/>
        <w:rPr>
          <w:bCs/>
          <w:caps/>
          <w:spacing w:val="0"/>
          <w:szCs w:val="28"/>
          <w:lang w:eastAsia="ar-SA"/>
        </w:rPr>
      </w:pPr>
    </w:p>
    <w:p w:rsidR="00D56B0D" w:rsidRPr="00F83A11" w:rsidRDefault="00D56B0D" w:rsidP="000A54C8">
      <w:pPr>
        <w:suppressAutoHyphens/>
        <w:ind w:left="540" w:hanging="540"/>
        <w:rPr>
          <w:bCs/>
          <w:caps/>
          <w:spacing w:val="0"/>
          <w:szCs w:val="28"/>
          <w:lang w:eastAsia="ar-SA"/>
        </w:rPr>
      </w:pPr>
      <w:r w:rsidRPr="00F83A11">
        <w:rPr>
          <w:caps/>
          <w:spacing w:val="0"/>
          <w:szCs w:val="28"/>
          <w:lang w:eastAsia="ar-SA"/>
        </w:rPr>
        <w:t xml:space="preserve">1767. </w:t>
      </w:r>
      <w:r w:rsidRPr="00F83A11">
        <w:rPr>
          <w:bCs/>
          <w:caps/>
          <w:spacing w:val="0"/>
          <w:szCs w:val="28"/>
          <w:lang w:eastAsia="ar-SA"/>
        </w:rPr>
        <w:t>Осложнением желчнокаменной болезни у детей является</w:t>
      </w:r>
    </w:p>
    <w:p w:rsidR="00D56B0D" w:rsidRPr="00F83A11" w:rsidRDefault="00D56B0D" w:rsidP="00F83A11">
      <w:pPr>
        <w:numPr>
          <w:ilvl w:val="0"/>
          <w:numId w:val="485"/>
        </w:numPr>
        <w:tabs>
          <w:tab w:val="num" w:pos="1985"/>
        </w:tabs>
        <w:suppressAutoHyphens/>
        <w:ind w:left="1560" w:hanging="120"/>
        <w:rPr>
          <w:spacing w:val="0"/>
          <w:szCs w:val="28"/>
          <w:lang w:eastAsia="ar-SA"/>
        </w:rPr>
      </w:pPr>
      <w:r w:rsidRPr="00F83A11">
        <w:rPr>
          <w:spacing w:val="0"/>
          <w:szCs w:val="28"/>
          <w:lang w:eastAsia="ar-SA"/>
        </w:rPr>
        <w:t>перитонит</w:t>
      </w:r>
    </w:p>
    <w:p w:rsidR="00D56B0D" w:rsidRPr="00F83A11" w:rsidRDefault="00D56B0D" w:rsidP="00F83A11">
      <w:pPr>
        <w:numPr>
          <w:ilvl w:val="0"/>
          <w:numId w:val="485"/>
        </w:numPr>
        <w:tabs>
          <w:tab w:val="num" w:pos="1985"/>
        </w:tabs>
        <w:suppressAutoHyphens/>
        <w:ind w:left="1560" w:firstLine="0"/>
        <w:rPr>
          <w:bCs/>
          <w:spacing w:val="0"/>
          <w:szCs w:val="28"/>
          <w:lang w:eastAsia="ar-SA"/>
        </w:rPr>
      </w:pPr>
      <w:r w:rsidRPr="00F83A11">
        <w:rPr>
          <w:bCs/>
          <w:spacing w:val="0"/>
          <w:szCs w:val="28"/>
          <w:lang w:eastAsia="ar-SA"/>
        </w:rPr>
        <w:t>нефункционирующий желчный пузырь</w:t>
      </w:r>
    </w:p>
    <w:p w:rsidR="00D56B0D" w:rsidRPr="00F83A11" w:rsidRDefault="00D56B0D" w:rsidP="00F83A11">
      <w:pPr>
        <w:numPr>
          <w:ilvl w:val="0"/>
          <w:numId w:val="485"/>
        </w:numPr>
        <w:tabs>
          <w:tab w:val="num" w:pos="1985"/>
        </w:tabs>
        <w:suppressAutoHyphens/>
        <w:ind w:left="1560" w:firstLine="0"/>
        <w:rPr>
          <w:spacing w:val="0"/>
          <w:szCs w:val="28"/>
          <w:lang w:eastAsia="ar-SA"/>
        </w:rPr>
      </w:pPr>
      <w:r w:rsidRPr="00F83A11">
        <w:rPr>
          <w:spacing w:val="0"/>
          <w:szCs w:val="28"/>
          <w:lang w:eastAsia="ar-SA"/>
        </w:rPr>
        <w:t>перфорация желчного пузыря</w:t>
      </w:r>
    </w:p>
    <w:p w:rsidR="00D56B0D" w:rsidRPr="00F83A11" w:rsidRDefault="00D56B0D" w:rsidP="00F83A11">
      <w:pPr>
        <w:numPr>
          <w:ilvl w:val="0"/>
          <w:numId w:val="485"/>
        </w:numPr>
        <w:tabs>
          <w:tab w:val="num" w:pos="1985"/>
        </w:tabs>
        <w:suppressAutoHyphens/>
        <w:ind w:left="1560" w:firstLine="0"/>
        <w:rPr>
          <w:spacing w:val="0"/>
          <w:szCs w:val="28"/>
          <w:lang w:eastAsia="ar-SA"/>
        </w:rPr>
      </w:pPr>
      <w:r w:rsidRPr="00F83A11">
        <w:rPr>
          <w:spacing w:val="0"/>
          <w:szCs w:val="28"/>
          <w:lang w:eastAsia="ar-SA"/>
        </w:rPr>
        <w:t>эмпиема желчного пузыря</w:t>
      </w:r>
    </w:p>
    <w:p w:rsidR="00D56B0D" w:rsidRPr="00F83A11" w:rsidRDefault="00D56B0D" w:rsidP="00F83A11">
      <w:pPr>
        <w:numPr>
          <w:ilvl w:val="0"/>
          <w:numId w:val="485"/>
        </w:numPr>
        <w:tabs>
          <w:tab w:val="num" w:pos="1985"/>
        </w:tabs>
        <w:suppressAutoHyphens/>
        <w:ind w:left="1560" w:firstLine="0"/>
        <w:rPr>
          <w:spacing w:val="0"/>
          <w:szCs w:val="28"/>
          <w:lang w:eastAsia="ar-SA"/>
        </w:rPr>
      </w:pPr>
      <w:r w:rsidRPr="00F83A11">
        <w:rPr>
          <w:spacing w:val="0"/>
          <w:szCs w:val="28"/>
          <w:lang w:eastAsia="ar-SA"/>
        </w:rPr>
        <w:t>гепатит</w:t>
      </w:r>
    </w:p>
    <w:p w:rsidR="00D56B0D" w:rsidRPr="00F83A11" w:rsidRDefault="00D56B0D" w:rsidP="000A54C8">
      <w:pPr>
        <w:tabs>
          <w:tab w:val="num" w:pos="1985"/>
          <w:tab w:val="left" w:pos="2904"/>
        </w:tabs>
        <w:suppressAutoHyphens/>
        <w:ind w:left="1560"/>
        <w:rPr>
          <w:bCs/>
          <w:caps/>
          <w:spacing w:val="0"/>
          <w:szCs w:val="28"/>
          <w:lang w:eastAsia="ar-SA"/>
        </w:rPr>
      </w:pPr>
    </w:p>
    <w:p w:rsidR="00D56B0D" w:rsidRPr="00F83A11" w:rsidRDefault="00D56B0D" w:rsidP="000A54C8">
      <w:pPr>
        <w:suppressAutoHyphens/>
        <w:ind w:left="540" w:hanging="540"/>
        <w:rPr>
          <w:bCs/>
          <w:caps/>
          <w:spacing w:val="0"/>
          <w:szCs w:val="28"/>
          <w:lang w:eastAsia="ar-SA"/>
        </w:rPr>
      </w:pPr>
      <w:r w:rsidRPr="00F83A11">
        <w:rPr>
          <w:caps/>
          <w:spacing w:val="0"/>
          <w:szCs w:val="28"/>
          <w:lang w:eastAsia="ar-SA"/>
        </w:rPr>
        <w:t xml:space="preserve">1768. </w:t>
      </w:r>
      <w:r w:rsidRPr="00F83A11">
        <w:rPr>
          <w:bCs/>
          <w:caps/>
          <w:spacing w:val="0"/>
          <w:szCs w:val="28"/>
          <w:lang w:eastAsia="ar-SA"/>
        </w:rPr>
        <w:t>ПричинОЙ образования желчных камней у детей ЯВЛЯЕТСЯ</w:t>
      </w:r>
    </w:p>
    <w:p w:rsidR="00D56B0D" w:rsidRPr="00F83A11" w:rsidRDefault="00D56B0D" w:rsidP="00F83A11">
      <w:pPr>
        <w:numPr>
          <w:ilvl w:val="0"/>
          <w:numId w:val="486"/>
        </w:numPr>
        <w:tabs>
          <w:tab w:val="num" w:pos="1985"/>
        </w:tabs>
        <w:suppressAutoHyphens/>
        <w:ind w:left="1560"/>
        <w:rPr>
          <w:spacing w:val="0"/>
          <w:szCs w:val="28"/>
          <w:lang w:eastAsia="ar-SA"/>
        </w:rPr>
      </w:pPr>
      <w:r w:rsidRPr="00F83A11">
        <w:rPr>
          <w:spacing w:val="0"/>
          <w:szCs w:val="28"/>
          <w:lang w:eastAsia="ar-SA"/>
        </w:rPr>
        <w:t>отягощенный аллергологический анамнез</w:t>
      </w:r>
    </w:p>
    <w:p w:rsidR="00D56B0D" w:rsidRPr="00F83A11" w:rsidRDefault="00D56B0D" w:rsidP="00F83A11">
      <w:pPr>
        <w:numPr>
          <w:ilvl w:val="0"/>
          <w:numId w:val="486"/>
        </w:numPr>
        <w:tabs>
          <w:tab w:val="num" w:pos="1985"/>
        </w:tabs>
        <w:suppressAutoHyphens/>
        <w:ind w:left="1560" w:firstLine="0"/>
        <w:rPr>
          <w:spacing w:val="0"/>
          <w:szCs w:val="28"/>
          <w:lang w:eastAsia="ar-SA"/>
        </w:rPr>
      </w:pPr>
      <w:r w:rsidRPr="00F83A11">
        <w:rPr>
          <w:spacing w:val="0"/>
          <w:szCs w:val="28"/>
          <w:lang w:eastAsia="ar-SA"/>
        </w:rPr>
        <w:t>избыточное употребление в пищу молочных продуктов</w:t>
      </w:r>
    </w:p>
    <w:p w:rsidR="00D56B0D" w:rsidRPr="00F83A11" w:rsidRDefault="00D56B0D" w:rsidP="00F83A11">
      <w:pPr>
        <w:numPr>
          <w:ilvl w:val="0"/>
          <w:numId w:val="486"/>
        </w:numPr>
        <w:tabs>
          <w:tab w:val="num" w:pos="1985"/>
        </w:tabs>
        <w:suppressAutoHyphens/>
        <w:ind w:left="1560" w:firstLine="0"/>
        <w:rPr>
          <w:bCs/>
          <w:spacing w:val="0"/>
          <w:szCs w:val="28"/>
          <w:lang w:eastAsia="ar-SA"/>
        </w:rPr>
      </w:pPr>
      <w:r w:rsidRPr="00F83A11">
        <w:rPr>
          <w:bCs/>
          <w:spacing w:val="0"/>
          <w:szCs w:val="28"/>
          <w:lang w:eastAsia="ar-SA"/>
        </w:rPr>
        <w:t>гемолитическая желтуха</w:t>
      </w:r>
    </w:p>
    <w:p w:rsidR="00D56B0D" w:rsidRPr="00F83A11" w:rsidRDefault="00D56B0D" w:rsidP="00F83A11">
      <w:pPr>
        <w:numPr>
          <w:ilvl w:val="0"/>
          <w:numId w:val="486"/>
        </w:numPr>
        <w:tabs>
          <w:tab w:val="num" w:pos="1985"/>
        </w:tabs>
        <w:suppressAutoHyphens/>
        <w:ind w:left="1560" w:firstLine="0"/>
        <w:rPr>
          <w:spacing w:val="0"/>
          <w:szCs w:val="28"/>
          <w:lang w:eastAsia="ar-SA"/>
        </w:rPr>
      </w:pPr>
      <w:r w:rsidRPr="00F83A11">
        <w:rPr>
          <w:spacing w:val="0"/>
          <w:szCs w:val="28"/>
          <w:lang w:eastAsia="ar-SA"/>
        </w:rPr>
        <w:t>избыток холестерина в пище</w:t>
      </w:r>
    </w:p>
    <w:p w:rsidR="00D56B0D" w:rsidRPr="00F83A11" w:rsidRDefault="00D56B0D" w:rsidP="00F83A11">
      <w:pPr>
        <w:numPr>
          <w:ilvl w:val="0"/>
          <w:numId w:val="486"/>
        </w:numPr>
        <w:tabs>
          <w:tab w:val="num" w:pos="1985"/>
        </w:tabs>
        <w:suppressAutoHyphens/>
        <w:ind w:left="1560" w:firstLine="0"/>
        <w:rPr>
          <w:spacing w:val="0"/>
          <w:szCs w:val="28"/>
          <w:lang w:eastAsia="ar-SA"/>
        </w:rPr>
      </w:pPr>
      <w:r w:rsidRPr="00F83A11">
        <w:rPr>
          <w:spacing w:val="0"/>
          <w:szCs w:val="28"/>
          <w:lang w:eastAsia="ar-SA"/>
        </w:rPr>
        <w:t>избыточное потребление белковой пищи</w:t>
      </w:r>
    </w:p>
    <w:p w:rsidR="00D56B0D" w:rsidRPr="00F83A11" w:rsidRDefault="00D56B0D" w:rsidP="000A54C8">
      <w:pPr>
        <w:suppressAutoHyphens/>
        <w:ind w:left="709"/>
        <w:rPr>
          <w:bCs/>
          <w:caps/>
          <w:spacing w:val="0"/>
          <w:szCs w:val="28"/>
          <w:lang w:eastAsia="ar-SA"/>
        </w:rPr>
      </w:pPr>
    </w:p>
    <w:p w:rsidR="00D56B0D" w:rsidRPr="00F83A11" w:rsidRDefault="00D56B0D" w:rsidP="000A54C8">
      <w:pPr>
        <w:suppressAutoHyphens/>
        <w:ind w:left="0"/>
        <w:rPr>
          <w:bCs/>
          <w:caps/>
          <w:spacing w:val="0"/>
          <w:szCs w:val="28"/>
          <w:lang w:eastAsia="ar-SA"/>
        </w:rPr>
      </w:pPr>
      <w:r w:rsidRPr="00F83A11">
        <w:rPr>
          <w:caps/>
          <w:spacing w:val="0"/>
          <w:szCs w:val="28"/>
          <w:lang w:eastAsia="ar-SA"/>
        </w:rPr>
        <w:t xml:space="preserve">1769. </w:t>
      </w:r>
      <w:r w:rsidRPr="00F83A11">
        <w:rPr>
          <w:bCs/>
          <w:caps/>
          <w:spacing w:val="0"/>
          <w:szCs w:val="28"/>
          <w:lang w:eastAsia="ar-SA"/>
        </w:rPr>
        <w:t xml:space="preserve">К основным признакам цирроза печени относится </w:t>
      </w:r>
    </w:p>
    <w:p w:rsidR="00D56B0D" w:rsidRPr="00F83A11" w:rsidRDefault="00D56B0D" w:rsidP="00F83A11">
      <w:pPr>
        <w:numPr>
          <w:ilvl w:val="0"/>
          <w:numId w:val="487"/>
        </w:numPr>
        <w:tabs>
          <w:tab w:val="num" w:pos="1985"/>
        </w:tabs>
        <w:suppressAutoHyphens/>
        <w:ind w:left="1560" w:firstLine="0"/>
        <w:rPr>
          <w:spacing w:val="0"/>
          <w:szCs w:val="28"/>
          <w:lang w:eastAsia="ar-SA"/>
        </w:rPr>
      </w:pPr>
      <w:r w:rsidRPr="00F83A11">
        <w:rPr>
          <w:spacing w:val="0"/>
          <w:szCs w:val="28"/>
          <w:lang w:eastAsia="ar-SA"/>
        </w:rPr>
        <w:t>стойкая желтуха</w:t>
      </w:r>
    </w:p>
    <w:p w:rsidR="00D56B0D" w:rsidRPr="00F83A11" w:rsidRDefault="00D56B0D" w:rsidP="00F83A11">
      <w:pPr>
        <w:numPr>
          <w:ilvl w:val="0"/>
          <w:numId w:val="487"/>
        </w:numPr>
        <w:tabs>
          <w:tab w:val="num" w:pos="1985"/>
        </w:tabs>
        <w:suppressAutoHyphens/>
        <w:ind w:left="1560" w:firstLine="0"/>
        <w:rPr>
          <w:spacing w:val="0"/>
          <w:szCs w:val="28"/>
          <w:lang w:eastAsia="ar-SA"/>
        </w:rPr>
      </w:pPr>
      <w:r w:rsidRPr="00F83A11">
        <w:rPr>
          <w:spacing w:val="0"/>
          <w:szCs w:val="28"/>
          <w:lang w:eastAsia="ar-SA"/>
        </w:rPr>
        <w:t>гепатомегалия</w:t>
      </w:r>
    </w:p>
    <w:p w:rsidR="00D56B0D" w:rsidRPr="00F83A11" w:rsidRDefault="00D56B0D" w:rsidP="00F83A11">
      <w:pPr>
        <w:numPr>
          <w:ilvl w:val="0"/>
          <w:numId w:val="487"/>
        </w:numPr>
        <w:tabs>
          <w:tab w:val="num" w:pos="1985"/>
        </w:tabs>
        <w:suppressAutoHyphens/>
        <w:ind w:left="1560" w:firstLine="0"/>
        <w:rPr>
          <w:bCs/>
          <w:spacing w:val="0"/>
          <w:szCs w:val="28"/>
          <w:lang w:eastAsia="ar-SA"/>
        </w:rPr>
      </w:pPr>
      <w:r w:rsidRPr="00F83A11">
        <w:rPr>
          <w:bCs/>
          <w:spacing w:val="0"/>
          <w:szCs w:val="28"/>
          <w:lang w:eastAsia="ar-SA"/>
        </w:rPr>
        <w:t>портальнаяй гипертензия</w:t>
      </w:r>
    </w:p>
    <w:p w:rsidR="00D56B0D" w:rsidRPr="00F83A11" w:rsidRDefault="00D56B0D" w:rsidP="00F83A11">
      <w:pPr>
        <w:numPr>
          <w:ilvl w:val="0"/>
          <w:numId w:val="487"/>
        </w:numPr>
        <w:tabs>
          <w:tab w:val="num" w:pos="1985"/>
        </w:tabs>
        <w:suppressAutoHyphens/>
        <w:ind w:left="1560" w:firstLine="0"/>
        <w:rPr>
          <w:spacing w:val="0"/>
          <w:szCs w:val="28"/>
          <w:lang w:eastAsia="ar-SA"/>
        </w:rPr>
      </w:pPr>
      <w:r w:rsidRPr="00F83A11">
        <w:rPr>
          <w:spacing w:val="0"/>
          <w:szCs w:val="28"/>
          <w:lang w:eastAsia="ar-SA"/>
        </w:rPr>
        <w:t>мальабсорбция</w:t>
      </w:r>
    </w:p>
    <w:p w:rsidR="00D56B0D" w:rsidRPr="00F83A11" w:rsidRDefault="00D56B0D" w:rsidP="00F83A11">
      <w:pPr>
        <w:numPr>
          <w:ilvl w:val="0"/>
          <w:numId w:val="487"/>
        </w:numPr>
        <w:tabs>
          <w:tab w:val="num" w:pos="1985"/>
        </w:tabs>
        <w:suppressAutoHyphens/>
        <w:ind w:left="1560" w:firstLine="0"/>
        <w:rPr>
          <w:spacing w:val="0"/>
          <w:szCs w:val="28"/>
          <w:lang w:eastAsia="ar-SA"/>
        </w:rPr>
      </w:pPr>
      <w:r w:rsidRPr="00F83A11">
        <w:rPr>
          <w:spacing w:val="0"/>
          <w:szCs w:val="28"/>
          <w:lang w:eastAsia="ar-SA"/>
        </w:rPr>
        <w:t>диспептический синдром</w:t>
      </w:r>
    </w:p>
    <w:p w:rsidR="00D56B0D" w:rsidRPr="00F83A11" w:rsidRDefault="00D56B0D" w:rsidP="000A54C8">
      <w:pPr>
        <w:suppressAutoHyphens/>
        <w:ind w:left="1416"/>
        <w:rPr>
          <w:bCs/>
          <w:caps/>
          <w:spacing w:val="0"/>
          <w:szCs w:val="28"/>
          <w:lang w:eastAsia="ar-SA"/>
        </w:rPr>
      </w:pPr>
    </w:p>
    <w:p w:rsidR="00D56B0D" w:rsidRPr="00F83A11" w:rsidRDefault="00D56B0D" w:rsidP="000A54C8">
      <w:pPr>
        <w:suppressAutoHyphens/>
        <w:ind w:left="0"/>
        <w:rPr>
          <w:bCs/>
          <w:caps/>
          <w:spacing w:val="0"/>
          <w:szCs w:val="28"/>
          <w:lang w:eastAsia="ar-SA"/>
        </w:rPr>
      </w:pPr>
      <w:r w:rsidRPr="00F83A11">
        <w:rPr>
          <w:caps/>
          <w:spacing w:val="0"/>
          <w:szCs w:val="28"/>
          <w:lang w:eastAsia="ar-SA"/>
        </w:rPr>
        <w:t xml:space="preserve">1770. </w:t>
      </w:r>
      <w:r w:rsidRPr="00F83A11">
        <w:rPr>
          <w:bCs/>
          <w:caps/>
          <w:spacing w:val="0"/>
          <w:szCs w:val="28"/>
          <w:lang w:eastAsia="ar-SA"/>
        </w:rPr>
        <w:t>Симптомом острого панкреатита у детей является</w:t>
      </w:r>
    </w:p>
    <w:p w:rsidR="00D56B0D" w:rsidRPr="00F83A11" w:rsidRDefault="00D56B0D" w:rsidP="00F83A11">
      <w:pPr>
        <w:numPr>
          <w:ilvl w:val="0"/>
          <w:numId w:val="488"/>
        </w:numPr>
        <w:tabs>
          <w:tab w:val="num" w:pos="1985"/>
        </w:tabs>
        <w:suppressAutoHyphens/>
        <w:ind w:left="1560" w:firstLine="0"/>
        <w:rPr>
          <w:spacing w:val="0"/>
          <w:szCs w:val="28"/>
          <w:lang w:eastAsia="ar-SA"/>
        </w:rPr>
      </w:pPr>
      <w:r w:rsidRPr="00F83A11">
        <w:rPr>
          <w:spacing w:val="0"/>
          <w:szCs w:val="28"/>
          <w:lang w:eastAsia="ar-SA"/>
        </w:rPr>
        <w:t>тошнота</w:t>
      </w:r>
    </w:p>
    <w:p w:rsidR="00D56B0D" w:rsidRPr="00F83A11" w:rsidRDefault="00D56B0D" w:rsidP="00F83A11">
      <w:pPr>
        <w:numPr>
          <w:ilvl w:val="0"/>
          <w:numId w:val="488"/>
        </w:numPr>
        <w:tabs>
          <w:tab w:val="num" w:pos="1985"/>
        </w:tabs>
        <w:suppressAutoHyphens/>
        <w:ind w:left="1560" w:firstLine="0"/>
        <w:rPr>
          <w:bCs/>
          <w:spacing w:val="0"/>
          <w:szCs w:val="28"/>
          <w:lang w:eastAsia="ar-SA"/>
        </w:rPr>
      </w:pPr>
      <w:r w:rsidRPr="00F83A11">
        <w:rPr>
          <w:bCs/>
          <w:spacing w:val="0"/>
          <w:szCs w:val="28"/>
          <w:lang w:eastAsia="ar-SA"/>
        </w:rPr>
        <w:t>боль в левом подреберье и/или опоясывающие</w:t>
      </w:r>
    </w:p>
    <w:p w:rsidR="00D56B0D" w:rsidRPr="00F83A11" w:rsidRDefault="00D56B0D" w:rsidP="00F83A11">
      <w:pPr>
        <w:numPr>
          <w:ilvl w:val="0"/>
          <w:numId w:val="488"/>
        </w:numPr>
        <w:tabs>
          <w:tab w:val="num" w:pos="1985"/>
        </w:tabs>
        <w:suppressAutoHyphens/>
        <w:ind w:left="1560" w:firstLine="0"/>
        <w:rPr>
          <w:spacing w:val="0"/>
          <w:szCs w:val="28"/>
          <w:lang w:eastAsia="ar-SA"/>
        </w:rPr>
      </w:pPr>
      <w:r w:rsidRPr="00F83A11">
        <w:rPr>
          <w:spacing w:val="0"/>
          <w:szCs w:val="28"/>
          <w:lang w:eastAsia="ar-SA"/>
        </w:rPr>
        <w:t>гектическая температура</w:t>
      </w:r>
    </w:p>
    <w:p w:rsidR="00D56B0D" w:rsidRPr="00F83A11" w:rsidRDefault="00D56B0D" w:rsidP="00F83A11">
      <w:pPr>
        <w:numPr>
          <w:ilvl w:val="0"/>
          <w:numId w:val="488"/>
        </w:numPr>
        <w:tabs>
          <w:tab w:val="num" w:pos="1985"/>
        </w:tabs>
        <w:suppressAutoHyphens/>
        <w:ind w:left="1560" w:firstLine="0"/>
        <w:rPr>
          <w:spacing w:val="0"/>
          <w:szCs w:val="28"/>
          <w:lang w:eastAsia="ar-SA"/>
        </w:rPr>
      </w:pPr>
      <w:r w:rsidRPr="00F83A11">
        <w:rPr>
          <w:spacing w:val="0"/>
          <w:szCs w:val="28"/>
          <w:lang w:eastAsia="ar-SA"/>
        </w:rPr>
        <w:t>пятнисто-папулезная сыпь</w:t>
      </w:r>
    </w:p>
    <w:p w:rsidR="00D56B0D" w:rsidRPr="00F83A11" w:rsidRDefault="00D56B0D" w:rsidP="00F83A11">
      <w:pPr>
        <w:numPr>
          <w:ilvl w:val="0"/>
          <w:numId w:val="488"/>
        </w:numPr>
        <w:tabs>
          <w:tab w:val="num" w:pos="1985"/>
        </w:tabs>
        <w:suppressAutoHyphens/>
        <w:ind w:left="1560" w:firstLine="0"/>
        <w:rPr>
          <w:spacing w:val="0"/>
          <w:szCs w:val="28"/>
          <w:lang w:eastAsia="ar-SA"/>
        </w:rPr>
      </w:pPr>
      <w:r w:rsidRPr="00F83A11">
        <w:rPr>
          <w:spacing w:val="0"/>
          <w:szCs w:val="28"/>
          <w:lang w:eastAsia="ar-SA"/>
        </w:rPr>
        <w:t>вздутие живота</w:t>
      </w:r>
    </w:p>
    <w:p w:rsidR="00D56B0D" w:rsidRPr="00F83A11" w:rsidRDefault="00D56B0D" w:rsidP="000A54C8">
      <w:pPr>
        <w:pStyle w:val="311"/>
        <w:widowControl w:val="0"/>
        <w:ind w:left="709" w:firstLine="0"/>
        <w:rPr>
          <w:bCs/>
          <w:caps/>
          <w:szCs w:val="28"/>
        </w:rPr>
      </w:pPr>
    </w:p>
    <w:p w:rsidR="00D56B0D" w:rsidRPr="00F83A11" w:rsidRDefault="00D56B0D" w:rsidP="000A54C8">
      <w:pPr>
        <w:pStyle w:val="311"/>
        <w:widowControl w:val="0"/>
        <w:ind w:left="540" w:hanging="540"/>
        <w:rPr>
          <w:bCs/>
          <w:caps/>
          <w:szCs w:val="28"/>
        </w:rPr>
      </w:pPr>
      <w:r w:rsidRPr="00F83A11">
        <w:rPr>
          <w:caps/>
          <w:szCs w:val="28"/>
        </w:rPr>
        <w:t xml:space="preserve">1771. </w:t>
      </w:r>
      <w:r w:rsidRPr="00F83A11">
        <w:rPr>
          <w:bCs/>
          <w:caps/>
          <w:szCs w:val="28"/>
        </w:rPr>
        <w:t>Информативным показателем при остром панкреатите является</w:t>
      </w:r>
    </w:p>
    <w:p w:rsidR="00D56B0D" w:rsidRPr="00F83A11" w:rsidRDefault="00D56B0D" w:rsidP="00F83A11">
      <w:pPr>
        <w:numPr>
          <w:ilvl w:val="0"/>
          <w:numId w:val="489"/>
        </w:numPr>
        <w:tabs>
          <w:tab w:val="num" w:pos="1560"/>
          <w:tab w:val="left" w:pos="1843"/>
        </w:tabs>
        <w:suppressAutoHyphens/>
        <w:ind w:left="1560" w:firstLine="0"/>
        <w:rPr>
          <w:bCs/>
          <w:spacing w:val="0"/>
          <w:szCs w:val="28"/>
          <w:lang w:eastAsia="ar-SA"/>
        </w:rPr>
      </w:pPr>
      <w:r w:rsidRPr="00F83A11">
        <w:rPr>
          <w:bCs/>
          <w:spacing w:val="0"/>
          <w:szCs w:val="28"/>
          <w:lang w:eastAsia="ar-SA"/>
        </w:rPr>
        <w:t>гиперамилаземия</w:t>
      </w:r>
    </w:p>
    <w:p w:rsidR="00D56B0D" w:rsidRPr="00F83A11" w:rsidRDefault="00D56B0D" w:rsidP="00F83A11">
      <w:pPr>
        <w:numPr>
          <w:ilvl w:val="0"/>
          <w:numId w:val="489"/>
        </w:numPr>
        <w:tabs>
          <w:tab w:val="num" w:pos="1560"/>
          <w:tab w:val="left" w:pos="1843"/>
        </w:tabs>
        <w:suppressAutoHyphens/>
        <w:ind w:left="1560" w:firstLine="0"/>
        <w:rPr>
          <w:spacing w:val="0"/>
          <w:szCs w:val="28"/>
          <w:lang w:eastAsia="ar-SA"/>
        </w:rPr>
      </w:pPr>
      <w:r w:rsidRPr="00F83A11">
        <w:rPr>
          <w:spacing w:val="0"/>
          <w:szCs w:val="28"/>
          <w:lang w:eastAsia="ar-SA"/>
        </w:rPr>
        <w:t>увеличение диастазы в моче</w:t>
      </w:r>
    </w:p>
    <w:p w:rsidR="00D56B0D" w:rsidRPr="00F83A11" w:rsidRDefault="00D56B0D" w:rsidP="00F83A11">
      <w:pPr>
        <w:numPr>
          <w:ilvl w:val="0"/>
          <w:numId w:val="489"/>
        </w:numPr>
        <w:tabs>
          <w:tab w:val="num" w:pos="1560"/>
          <w:tab w:val="left" w:pos="1843"/>
        </w:tabs>
        <w:suppressAutoHyphens/>
        <w:ind w:left="1560" w:firstLine="0"/>
        <w:rPr>
          <w:spacing w:val="0"/>
          <w:szCs w:val="28"/>
          <w:lang w:eastAsia="ar-SA"/>
        </w:rPr>
      </w:pPr>
      <w:r w:rsidRPr="00F83A11">
        <w:rPr>
          <w:spacing w:val="0"/>
          <w:szCs w:val="28"/>
          <w:lang w:eastAsia="ar-SA"/>
        </w:rPr>
        <w:t>диспротеинемия</w:t>
      </w:r>
    </w:p>
    <w:p w:rsidR="00D56B0D" w:rsidRPr="00F83A11" w:rsidRDefault="00D56B0D" w:rsidP="00F83A11">
      <w:pPr>
        <w:numPr>
          <w:ilvl w:val="0"/>
          <w:numId w:val="489"/>
        </w:numPr>
        <w:tabs>
          <w:tab w:val="num" w:pos="1560"/>
          <w:tab w:val="left" w:pos="1843"/>
        </w:tabs>
        <w:suppressAutoHyphens/>
        <w:ind w:left="1560" w:firstLine="0"/>
        <w:rPr>
          <w:spacing w:val="0"/>
          <w:szCs w:val="28"/>
          <w:lang w:eastAsia="ar-SA"/>
        </w:rPr>
      </w:pPr>
      <w:r w:rsidRPr="00F83A11">
        <w:rPr>
          <w:spacing w:val="0"/>
          <w:szCs w:val="28"/>
          <w:lang w:eastAsia="ar-SA"/>
        </w:rPr>
        <w:t>снижение уровня стандартных бикарбонатов</w:t>
      </w:r>
    </w:p>
    <w:p w:rsidR="00D56B0D" w:rsidRPr="00F83A11" w:rsidRDefault="00D56B0D" w:rsidP="00F83A11">
      <w:pPr>
        <w:numPr>
          <w:ilvl w:val="0"/>
          <w:numId w:val="489"/>
        </w:numPr>
        <w:tabs>
          <w:tab w:val="num" w:pos="1560"/>
          <w:tab w:val="left" w:pos="1843"/>
        </w:tabs>
        <w:suppressAutoHyphens/>
        <w:ind w:left="1560" w:firstLine="0"/>
        <w:rPr>
          <w:spacing w:val="0"/>
          <w:szCs w:val="28"/>
          <w:lang w:eastAsia="ar-SA"/>
        </w:rPr>
      </w:pPr>
      <w:r w:rsidRPr="00F83A11">
        <w:rPr>
          <w:spacing w:val="0"/>
          <w:szCs w:val="28"/>
          <w:lang w:eastAsia="ar-SA"/>
        </w:rPr>
        <w:t>повышение уровня липазы</w:t>
      </w:r>
    </w:p>
    <w:p w:rsidR="00D56B0D" w:rsidRPr="00F83A11" w:rsidRDefault="00D56B0D" w:rsidP="000A54C8">
      <w:pPr>
        <w:tabs>
          <w:tab w:val="num" w:pos="1560"/>
          <w:tab w:val="left" w:pos="1843"/>
        </w:tabs>
        <w:suppressAutoHyphens/>
        <w:ind w:left="1560"/>
        <w:rPr>
          <w:bCs/>
          <w:caps/>
          <w:spacing w:val="0"/>
          <w:szCs w:val="28"/>
          <w:lang w:eastAsia="ar-SA"/>
        </w:rPr>
      </w:pPr>
    </w:p>
    <w:p w:rsidR="00D56B0D" w:rsidRPr="00F83A11" w:rsidRDefault="00D56B0D" w:rsidP="000A54C8">
      <w:pPr>
        <w:suppressAutoHyphens/>
        <w:ind w:left="540" w:hanging="540"/>
        <w:rPr>
          <w:bCs/>
          <w:caps/>
          <w:spacing w:val="0"/>
          <w:szCs w:val="28"/>
          <w:lang w:eastAsia="ar-SA"/>
        </w:rPr>
      </w:pPr>
      <w:r w:rsidRPr="00F83A11">
        <w:rPr>
          <w:caps/>
          <w:spacing w:val="0"/>
          <w:szCs w:val="28"/>
          <w:lang w:eastAsia="ar-SA"/>
        </w:rPr>
        <w:t xml:space="preserve">1772. </w:t>
      </w:r>
      <w:r w:rsidRPr="00F83A11">
        <w:rPr>
          <w:bCs/>
          <w:caps/>
          <w:spacing w:val="0"/>
          <w:szCs w:val="28"/>
          <w:lang w:eastAsia="ar-SA"/>
        </w:rPr>
        <w:t>Признаком дисахаридазной недостаточности является</w:t>
      </w:r>
    </w:p>
    <w:p w:rsidR="00D56B0D" w:rsidRPr="00F83A11" w:rsidRDefault="00D56B0D" w:rsidP="00F83A11">
      <w:pPr>
        <w:numPr>
          <w:ilvl w:val="0"/>
          <w:numId w:val="490"/>
        </w:numPr>
        <w:tabs>
          <w:tab w:val="num" w:pos="1560"/>
          <w:tab w:val="left" w:pos="1843"/>
        </w:tabs>
        <w:suppressAutoHyphens/>
        <w:ind w:left="1560" w:firstLine="0"/>
        <w:rPr>
          <w:spacing w:val="0"/>
          <w:szCs w:val="28"/>
          <w:lang w:eastAsia="ar-SA"/>
        </w:rPr>
      </w:pPr>
      <w:r w:rsidRPr="00F83A11">
        <w:rPr>
          <w:spacing w:val="0"/>
          <w:szCs w:val="28"/>
          <w:lang w:eastAsia="ar-SA"/>
        </w:rPr>
        <w:t>наличие отеков</w:t>
      </w:r>
    </w:p>
    <w:p w:rsidR="00D56B0D" w:rsidRPr="00F83A11" w:rsidRDefault="00D56B0D" w:rsidP="00F83A11">
      <w:pPr>
        <w:numPr>
          <w:ilvl w:val="0"/>
          <w:numId w:val="490"/>
        </w:numPr>
        <w:tabs>
          <w:tab w:val="num" w:pos="1560"/>
          <w:tab w:val="left" w:pos="1843"/>
        </w:tabs>
        <w:suppressAutoHyphens/>
        <w:ind w:left="1560" w:firstLine="0"/>
        <w:rPr>
          <w:spacing w:val="0"/>
          <w:szCs w:val="28"/>
          <w:lang w:eastAsia="ar-SA"/>
        </w:rPr>
      </w:pPr>
      <w:r w:rsidRPr="00F83A11">
        <w:rPr>
          <w:spacing w:val="0"/>
          <w:szCs w:val="28"/>
          <w:lang w:eastAsia="ar-SA"/>
        </w:rPr>
        <w:t>появление судорог</w:t>
      </w:r>
    </w:p>
    <w:p w:rsidR="00D56B0D" w:rsidRPr="00F83A11" w:rsidRDefault="00D56B0D" w:rsidP="00F83A11">
      <w:pPr>
        <w:numPr>
          <w:ilvl w:val="0"/>
          <w:numId w:val="490"/>
        </w:numPr>
        <w:tabs>
          <w:tab w:val="num" w:pos="1560"/>
          <w:tab w:val="left" w:pos="1843"/>
        </w:tabs>
        <w:suppressAutoHyphens/>
        <w:ind w:left="1560" w:firstLine="0"/>
        <w:rPr>
          <w:spacing w:val="0"/>
          <w:szCs w:val="28"/>
          <w:lang w:eastAsia="ar-SA"/>
        </w:rPr>
      </w:pPr>
      <w:r w:rsidRPr="00F83A11">
        <w:rPr>
          <w:spacing w:val="0"/>
          <w:szCs w:val="28"/>
          <w:lang w:eastAsia="ar-SA"/>
        </w:rPr>
        <w:t>гипертермия</w:t>
      </w:r>
    </w:p>
    <w:p w:rsidR="00D56B0D" w:rsidRPr="00F83A11" w:rsidRDefault="00D56B0D" w:rsidP="00F83A11">
      <w:pPr>
        <w:numPr>
          <w:ilvl w:val="0"/>
          <w:numId w:val="490"/>
        </w:numPr>
        <w:tabs>
          <w:tab w:val="num" w:pos="1560"/>
          <w:tab w:val="left" w:pos="1843"/>
        </w:tabs>
        <w:suppressAutoHyphens/>
        <w:ind w:left="1560" w:firstLine="0"/>
        <w:rPr>
          <w:bCs/>
          <w:spacing w:val="0"/>
          <w:szCs w:val="28"/>
          <w:lang w:eastAsia="ar-SA"/>
        </w:rPr>
      </w:pPr>
      <w:r w:rsidRPr="00F83A11">
        <w:rPr>
          <w:bCs/>
          <w:spacing w:val="0"/>
          <w:szCs w:val="28"/>
          <w:lang w:eastAsia="ar-SA"/>
        </w:rPr>
        <w:t>болевой абдоминальный синдром</w:t>
      </w:r>
    </w:p>
    <w:p w:rsidR="00D56B0D" w:rsidRPr="00F83A11" w:rsidRDefault="00D56B0D" w:rsidP="00F83A11">
      <w:pPr>
        <w:numPr>
          <w:ilvl w:val="0"/>
          <w:numId w:val="490"/>
        </w:numPr>
        <w:tabs>
          <w:tab w:val="num" w:pos="1560"/>
          <w:tab w:val="left" w:pos="1843"/>
        </w:tabs>
        <w:suppressAutoHyphens/>
        <w:ind w:left="1560" w:firstLine="0"/>
        <w:rPr>
          <w:bCs/>
          <w:spacing w:val="0"/>
          <w:szCs w:val="28"/>
          <w:lang w:eastAsia="ar-SA"/>
        </w:rPr>
      </w:pPr>
      <w:r w:rsidRPr="00F83A11">
        <w:rPr>
          <w:bCs/>
          <w:spacing w:val="0"/>
          <w:szCs w:val="28"/>
          <w:lang w:eastAsia="ar-SA"/>
        </w:rPr>
        <w:t>гипотермия</w:t>
      </w:r>
    </w:p>
    <w:p w:rsidR="00D56B0D" w:rsidRPr="00F83A11" w:rsidRDefault="00D56B0D" w:rsidP="000A54C8">
      <w:pPr>
        <w:tabs>
          <w:tab w:val="left" w:pos="2904"/>
        </w:tabs>
        <w:suppressAutoHyphens/>
        <w:ind w:left="384"/>
        <w:rPr>
          <w:bCs/>
          <w:caps/>
          <w:spacing w:val="0"/>
          <w:szCs w:val="28"/>
          <w:lang w:eastAsia="ar-SA"/>
        </w:rPr>
      </w:pPr>
    </w:p>
    <w:p w:rsidR="00D56B0D" w:rsidRPr="00F83A11" w:rsidRDefault="00D56B0D" w:rsidP="000A54C8">
      <w:pPr>
        <w:pStyle w:val="NormalWeb"/>
        <w:widowControl w:val="0"/>
        <w:ind w:left="540" w:hanging="540"/>
        <w:jc w:val="both"/>
        <w:rPr>
          <w:bCs/>
          <w:caps/>
          <w:szCs w:val="28"/>
        </w:rPr>
      </w:pPr>
      <w:r w:rsidRPr="00F83A11">
        <w:rPr>
          <w:caps/>
          <w:szCs w:val="28"/>
        </w:rPr>
        <w:t xml:space="preserve">1773. </w:t>
      </w:r>
      <w:r w:rsidRPr="00F83A11">
        <w:rPr>
          <w:bCs/>
          <w:caps/>
          <w:szCs w:val="28"/>
        </w:rPr>
        <w:t>в качестве препарата биологической терипии при болезни крона используется</w:t>
      </w:r>
    </w:p>
    <w:p w:rsidR="00D56B0D" w:rsidRPr="00F83A11" w:rsidRDefault="00D56B0D" w:rsidP="00F83A11">
      <w:pPr>
        <w:pStyle w:val="NormalWeb"/>
        <w:widowControl w:val="0"/>
        <w:numPr>
          <w:ilvl w:val="0"/>
          <w:numId w:val="491"/>
        </w:numPr>
        <w:tabs>
          <w:tab w:val="num" w:pos="1560"/>
          <w:tab w:val="left" w:pos="1843"/>
        </w:tabs>
        <w:ind w:left="1560" w:firstLine="0"/>
        <w:jc w:val="both"/>
        <w:rPr>
          <w:szCs w:val="28"/>
        </w:rPr>
      </w:pPr>
      <w:r w:rsidRPr="00F83A11">
        <w:rPr>
          <w:szCs w:val="28"/>
        </w:rPr>
        <w:t>омализумаб</w:t>
      </w:r>
    </w:p>
    <w:p w:rsidR="00D56B0D" w:rsidRPr="00F83A11" w:rsidRDefault="00D56B0D" w:rsidP="00F83A11">
      <w:pPr>
        <w:pStyle w:val="NormalWeb"/>
        <w:widowControl w:val="0"/>
        <w:numPr>
          <w:ilvl w:val="0"/>
          <w:numId w:val="491"/>
        </w:numPr>
        <w:tabs>
          <w:tab w:val="num" w:pos="1560"/>
          <w:tab w:val="left" w:pos="1843"/>
        </w:tabs>
        <w:ind w:left="1560" w:firstLine="0"/>
        <w:jc w:val="both"/>
        <w:rPr>
          <w:szCs w:val="28"/>
        </w:rPr>
      </w:pPr>
      <w:r w:rsidRPr="00F83A11">
        <w:rPr>
          <w:szCs w:val="28"/>
        </w:rPr>
        <w:t>инфликсимаб</w:t>
      </w:r>
    </w:p>
    <w:p w:rsidR="00D56B0D" w:rsidRPr="00F83A11" w:rsidRDefault="00D56B0D" w:rsidP="00F83A11">
      <w:pPr>
        <w:pStyle w:val="NormalWeb"/>
        <w:widowControl w:val="0"/>
        <w:numPr>
          <w:ilvl w:val="0"/>
          <w:numId w:val="491"/>
        </w:numPr>
        <w:tabs>
          <w:tab w:val="num" w:pos="1560"/>
          <w:tab w:val="left" w:pos="1843"/>
        </w:tabs>
        <w:ind w:left="1560" w:firstLine="0"/>
        <w:jc w:val="both"/>
        <w:rPr>
          <w:szCs w:val="28"/>
        </w:rPr>
      </w:pPr>
      <w:r w:rsidRPr="00F83A11">
        <w:rPr>
          <w:szCs w:val="28"/>
        </w:rPr>
        <w:t>гаммаглобулин</w:t>
      </w:r>
    </w:p>
    <w:p w:rsidR="00D56B0D" w:rsidRPr="00F83A11" w:rsidRDefault="00D56B0D" w:rsidP="00F83A11">
      <w:pPr>
        <w:pStyle w:val="NormalWeb"/>
        <w:widowControl w:val="0"/>
        <w:numPr>
          <w:ilvl w:val="0"/>
          <w:numId w:val="491"/>
        </w:numPr>
        <w:tabs>
          <w:tab w:val="num" w:pos="1560"/>
          <w:tab w:val="left" w:pos="1843"/>
        </w:tabs>
        <w:ind w:left="1560" w:firstLine="0"/>
        <w:jc w:val="both"/>
        <w:rPr>
          <w:szCs w:val="28"/>
        </w:rPr>
      </w:pPr>
      <w:r w:rsidRPr="00F83A11">
        <w:rPr>
          <w:szCs w:val="28"/>
        </w:rPr>
        <w:t>рч-ДНаза</w:t>
      </w:r>
    </w:p>
    <w:p w:rsidR="00D56B0D" w:rsidRPr="00F83A11" w:rsidRDefault="00D56B0D" w:rsidP="00F83A11">
      <w:pPr>
        <w:pStyle w:val="NormalWeb"/>
        <w:widowControl w:val="0"/>
        <w:numPr>
          <w:ilvl w:val="0"/>
          <w:numId w:val="491"/>
        </w:numPr>
        <w:tabs>
          <w:tab w:val="num" w:pos="1560"/>
          <w:tab w:val="left" w:pos="1843"/>
        </w:tabs>
        <w:ind w:left="1560" w:firstLine="0"/>
        <w:jc w:val="both"/>
        <w:rPr>
          <w:szCs w:val="28"/>
        </w:rPr>
      </w:pPr>
      <w:r w:rsidRPr="00F83A11">
        <w:rPr>
          <w:szCs w:val="28"/>
        </w:rPr>
        <w:t>интерферон</w:t>
      </w:r>
    </w:p>
    <w:p w:rsidR="00D56B0D" w:rsidRPr="00F83A11" w:rsidRDefault="00D56B0D" w:rsidP="000A54C8">
      <w:pPr>
        <w:tabs>
          <w:tab w:val="num" w:pos="1560"/>
          <w:tab w:val="left" w:pos="1843"/>
        </w:tabs>
        <w:suppressAutoHyphens/>
        <w:ind w:left="1560"/>
        <w:rPr>
          <w:caps/>
          <w:spacing w:val="0"/>
          <w:szCs w:val="28"/>
          <w:lang w:eastAsia="ar-SA"/>
        </w:rPr>
      </w:pPr>
    </w:p>
    <w:p w:rsidR="00D56B0D" w:rsidRPr="00F83A11" w:rsidRDefault="00D56B0D" w:rsidP="000A54C8">
      <w:pPr>
        <w:suppressAutoHyphens/>
        <w:ind w:left="540" w:hanging="540"/>
        <w:rPr>
          <w:bCs/>
          <w:caps/>
          <w:spacing w:val="0"/>
          <w:szCs w:val="28"/>
          <w:lang w:eastAsia="ar-SA"/>
        </w:rPr>
      </w:pPr>
      <w:r w:rsidRPr="00F83A11">
        <w:rPr>
          <w:caps/>
          <w:spacing w:val="0"/>
          <w:szCs w:val="28"/>
          <w:lang w:eastAsia="ar-SA"/>
        </w:rPr>
        <w:t xml:space="preserve">1774. </w:t>
      </w:r>
      <w:r w:rsidRPr="00F83A11">
        <w:rPr>
          <w:bCs/>
          <w:caps/>
          <w:spacing w:val="0"/>
          <w:szCs w:val="28"/>
          <w:lang w:eastAsia="ar-SA"/>
        </w:rPr>
        <w:t xml:space="preserve">для достоверной диагностики лактазной недостаточности используют </w:t>
      </w:r>
    </w:p>
    <w:p w:rsidR="00D56B0D" w:rsidRPr="00F83A11" w:rsidRDefault="00D56B0D" w:rsidP="00F83A11">
      <w:pPr>
        <w:numPr>
          <w:ilvl w:val="0"/>
          <w:numId w:val="492"/>
        </w:numPr>
        <w:tabs>
          <w:tab w:val="num" w:pos="1560"/>
          <w:tab w:val="left" w:pos="1843"/>
        </w:tabs>
        <w:suppressAutoHyphens/>
        <w:ind w:left="1560" w:firstLine="0"/>
        <w:rPr>
          <w:bCs/>
          <w:spacing w:val="0"/>
          <w:szCs w:val="28"/>
          <w:lang w:eastAsia="ar-SA"/>
        </w:rPr>
      </w:pPr>
      <w:r w:rsidRPr="00F83A11">
        <w:rPr>
          <w:bCs/>
          <w:spacing w:val="0"/>
          <w:szCs w:val="28"/>
          <w:lang w:eastAsia="ar-SA"/>
        </w:rPr>
        <w:t>копрологию</w:t>
      </w:r>
    </w:p>
    <w:p w:rsidR="00D56B0D" w:rsidRPr="00F83A11" w:rsidRDefault="00D56B0D" w:rsidP="00F83A11">
      <w:pPr>
        <w:numPr>
          <w:ilvl w:val="0"/>
          <w:numId w:val="492"/>
        </w:numPr>
        <w:tabs>
          <w:tab w:val="num" w:pos="1560"/>
          <w:tab w:val="left" w:pos="1843"/>
        </w:tabs>
        <w:suppressAutoHyphens/>
        <w:ind w:left="1560" w:firstLine="0"/>
        <w:rPr>
          <w:spacing w:val="0"/>
          <w:szCs w:val="28"/>
          <w:lang w:eastAsia="ar-SA"/>
        </w:rPr>
      </w:pPr>
      <w:r w:rsidRPr="00F83A11">
        <w:rPr>
          <w:spacing w:val="0"/>
          <w:szCs w:val="28"/>
          <w:lang w:eastAsia="ar-SA"/>
        </w:rPr>
        <w:t>определение углеводов в кале</w:t>
      </w:r>
    </w:p>
    <w:p w:rsidR="00D56B0D" w:rsidRPr="00F83A11" w:rsidRDefault="00D56B0D" w:rsidP="00F83A11">
      <w:pPr>
        <w:numPr>
          <w:ilvl w:val="0"/>
          <w:numId w:val="492"/>
        </w:numPr>
        <w:tabs>
          <w:tab w:val="num" w:pos="1560"/>
          <w:tab w:val="left" w:pos="1843"/>
        </w:tabs>
        <w:suppressAutoHyphens/>
        <w:ind w:left="1560" w:firstLine="0"/>
        <w:rPr>
          <w:spacing w:val="0"/>
          <w:szCs w:val="28"/>
          <w:lang w:eastAsia="ar-SA"/>
        </w:rPr>
      </w:pPr>
      <w:r w:rsidRPr="00F83A11">
        <w:rPr>
          <w:spacing w:val="0"/>
          <w:szCs w:val="28"/>
          <w:lang w:eastAsia="ar-SA"/>
        </w:rPr>
        <w:t>УЗИ органов брюшной полости</w:t>
      </w:r>
    </w:p>
    <w:p w:rsidR="00D56B0D" w:rsidRPr="00F83A11" w:rsidRDefault="00D56B0D" w:rsidP="00F83A11">
      <w:pPr>
        <w:numPr>
          <w:ilvl w:val="0"/>
          <w:numId w:val="492"/>
        </w:numPr>
        <w:tabs>
          <w:tab w:val="num" w:pos="1560"/>
          <w:tab w:val="left" w:pos="1843"/>
        </w:tabs>
        <w:suppressAutoHyphens/>
        <w:ind w:left="1560" w:firstLine="0"/>
        <w:rPr>
          <w:spacing w:val="0"/>
          <w:szCs w:val="28"/>
          <w:lang w:eastAsia="ar-SA"/>
        </w:rPr>
      </w:pPr>
      <w:r w:rsidRPr="00F83A11">
        <w:rPr>
          <w:spacing w:val="0"/>
          <w:szCs w:val="28"/>
          <w:lang w:eastAsia="ar-SA"/>
        </w:rPr>
        <w:t>ДНК-диагностику</w:t>
      </w:r>
    </w:p>
    <w:p w:rsidR="00D56B0D" w:rsidRPr="00F83A11" w:rsidRDefault="00D56B0D" w:rsidP="00F83A11">
      <w:pPr>
        <w:numPr>
          <w:ilvl w:val="0"/>
          <w:numId w:val="492"/>
        </w:numPr>
        <w:tabs>
          <w:tab w:val="num" w:pos="1560"/>
          <w:tab w:val="left" w:pos="1843"/>
        </w:tabs>
        <w:suppressAutoHyphens/>
        <w:ind w:left="1560" w:firstLine="0"/>
        <w:rPr>
          <w:spacing w:val="0"/>
          <w:szCs w:val="28"/>
          <w:lang w:eastAsia="ar-SA"/>
        </w:rPr>
      </w:pPr>
      <w:r w:rsidRPr="00F83A11">
        <w:rPr>
          <w:spacing w:val="0"/>
          <w:szCs w:val="28"/>
          <w:lang w:eastAsia="ar-SA"/>
        </w:rPr>
        <w:t>колоноскопию</w:t>
      </w:r>
    </w:p>
    <w:p w:rsidR="00D56B0D" w:rsidRPr="00F83A11" w:rsidRDefault="00D56B0D" w:rsidP="000A54C8">
      <w:pPr>
        <w:suppressAutoHyphens/>
        <w:ind w:left="1776"/>
        <w:rPr>
          <w:spacing w:val="0"/>
          <w:szCs w:val="28"/>
          <w:lang w:eastAsia="ar-SA"/>
        </w:rPr>
      </w:pPr>
    </w:p>
    <w:p w:rsidR="00D56B0D" w:rsidRPr="00F83A11" w:rsidRDefault="00D56B0D" w:rsidP="000A54C8">
      <w:pPr>
        <w:suppressAutoHyphens/>
        <w:ind w:left="0"/>
        <w:rPr>
          <w:bCs/>
          <w:caps/>
          <w:spacing w:val="0"/>
          <w:szCs w:val="28"/>
          <w:lang w:eastAsia="ar-SA"/>
        </w:rPr>
      </w:pPr>
      <w:r w:rsidRPr="00F83A11">
        <w:rPr>
          <w:caps/>
          <w:spacing w:val="0"/>
          <w:szCs w:val="28"/>
          <w:lang w:eastAsia="ar-SA"/>
        </w:rPr>
        <w:t xml:space="preserve">1775. </w:t>
      </w:r>
      <w:r w:rsidRPr="00F83A11">
        <w:rPr>
          <w:bCs/>
          <w:caps/>
          <w:spacing w:val="0"/>
          <w:szCs w:val="28"/>
          <w:lang w:eastAsia="ar-SA"/>
        </w:rPr>
        <w:t xml:space="preserve">Целиакию необходимо дифференцировать с </w:t>
      </w:r>
    </w:p>
    <w:p w:rsidR="00D56B0D" w:rsidRPr="00F83A11" w:rsidRDefault="00D56B0D" w:rsidP="00F83A11">
      <w:pPr>
        <w:numPr>
          <w:ilvl w:val="0"/>
          <w:numId w:val="493"/>
        </w:numPr>
        <w:tabs>
          <w:tab w:val="num" w:pos="1560"/>
          <w:tab w:val="left" w:pos="1843"/>
        </w:tabs>
        <w:suppressAutoHyphens/>
        <w:ind w:left="1560" w:firstLine="0"/>
        <w:rPr>
          <w:spacing w:val="0"/>
          <w:szCs w:val="28"/>
          <w:lang w:eastAsia="ar-SA"/>
        </w:rPr>
      </w:pPr>
      <w:r w:rsidRPr="00F83A11">
        <w:rPr>
          <w:spacing w:val="0"/>
          <w:szCs w:val="28"/>
          <w:lang w:eastAsia="ar-SA"/>
        </w:rPr>
        <w:t>дизентерией</w:t>
      </w:r>
    </w:p>
    <w:p w:rsidR="00D56B0D" w:rsidRPr="00F83A11" w:rsidRDefault="00D56B0D" w:rsidP="00F83A11">
      <w:pPr>
        <w:numPr>
          <w:ilvl w:val="0"/>
          <w:numId w:val="493"/>
        </w:numPr>
        <w:tabs>
          <w:tab w:val="num" w:pos="1560"/>
          <w:tab w:val="left" w:pos="1843"/>
        </w:tabs>
        <w:suppressAutoHyphens/>
        <w:ind w:left="1560" w:firstLine="0"/>
        <w:rPr>
          <w:bCs/>
          <w:spacing w:val="0"/>
          <w:szCs w:val="28"/>
          <w:lang w:eastAsia="ar-SA"/>
        </w:rPr>
      </w:pPr>
      <w:r w:rsidRPr="00F83A11">
        <w:rPr>
          <w:bCs/>
          <w:spacing w:val="0"/>
          <w:szCs w:val="28"/>
          <w:lang w:eastAsia="ar-SA"/>
        </w:rPr>
        <w:t>экссудативной энтеропатией</w:t>
      </w:r>
    </w:p>
    <w:p w:rsidR="00D56B0D" w:rsidRPr="00F83A11" w:rsidRDefault="00D56B0D" w:rsidP="00F83A11">
      <w:pPr>
        <w:numPr>
          <w:ilvl w:val="0"/>
          <w:numId w:val="493"/>
        </w:numPr>
        <w:tabs>
          <w:tab w:val="num" w:pos="1560"/>
          <w:tab w:val="left" w:pos="1843"/>
        </w:tabs>
        <w:suppressAutoHyphens/>
        <w:ind w:left="1560" w:firstLine="0"/>
        <w:rPr>
          <w:spacing w:val="0"/>
          <w:szCs w:val="28"/>
          <w:lang w:eastAsia="ar-SA"/>
        </w:rPr>
      </w:pPr>
      <w:r w:rsidRPr="00F83A11">
        <w:rPr>
          <w:spacing w:val="0"/>
          <w:szCs w:val="28"/>
          <w:lang w:eastAsia="ar-SA"/>
        </w:rPr>
        <w:t>язвенным колитом</w:t>
      </w:r>
    </w:p>
    <w:p w:rsidR="00D56B0D" w:rsidRPr="00F83A11" w:rsidRDefault="00D56B0D" w:rsidP="00F83A11">
      <w:pPr>
        <w:numPr>
          <w:ilvl w:val="0"/>
          <w:numId w:val="493"/>
        </w:numPr>
        <w:tabs>
          <w:tab w:val="num" w:pos="1560"/>
          <w:tab w:val="left" w:pos="1843"/>
        </w:tabs>
        <w:suppressAutoHyphens/>
        <w:ind w:left="1560" w:firstLine="0"/>
        <w:rPr>
          <w:spacing w:val="0"/>
          <w:szCs w:val="28"/>
          <w:lang w:eastAsia="ar-SA"/>
        </w:rPr>
      </w:pPr>
      <w:r w:rsidRPr="00F83A11">
        <w:rPr>
          <w:spacing w:val="0"/>
          <w:szCs w:val="28"/>
          <w:lang w:eastAsia="ar-SA"/>
        </w:rPr>
        <w:t>сепсисом</w:t>
      </w:r>
    </w:p>
    <w:p w:rsidR="00D56B0D" w:rsidRPr="00F83A11" w:rsidRDefault="00D56B0D" w:rsidP="00F83A11">
      <w:pPr>
        <w:numPr>
          <w:ilvl w:val="0"/>
          <w:numId w:val="493"/>
        </w:numPr>
        <w:tabs>
          <w:tab w:val="num" w:pos="1560"/>
          <w:tab w:val="left" w:pos="1843"/>
        </w:tabs>
        <w:suppressAutoHyphens/>
        <w:ind w:left="1560" w:firstLine="0"/>
        <w:rPr>
          <w:spacing w:val="0"/>
          <w:szCs w:val="28"/>
          <w:lang w:eastAsia="ar-SA"/>
        </w:rPr>
      </w:pPr>
      <w:r w:rsidRPr="00F83A11">
        <w:rPr>
          <w:spacing w:val="0"/>
          <w:szCs w:val="28"/>
          <w:lang w:eastAsia="ar-SA"/>
        </w:rPr>
        <w:t>перитонитом</w:t>
      </w:r>
    </w:p>
    <w:p w:rsidR="00D56B0D" w:rsidRPr="00F83A11" w:rsidRDefault="00D56B0D" w:rsidP="000A54C8">
      <w:pPr>
        <w:tabs>
          <w:tab w:val="left" w:pos="2904"/>
        </w:tabs>
        <w:suppressAutoHyphens/>
        <w:ind w:left="384"/>
        <w:rPr>
          <w:bCs/>
          <w:caps/>
          <w:spacing w:val="0"/>
          <w:szCs w:val="28"/>
          <w:lang w:eastAsia="ar-SA"/>
        </w:rPr>
      </w:pPr>
    </w:p>
    <w:p w:rsidR="00D56B0D" w:rsidRPr="00F83A11" w:rsidRDefault="00D56B0D" w:rsidP="000A54C8">
      <w:pPr>
        <w:suppressAutoHyphens/>
        <w:ind w:left="0"/>
        <w:rPr>
          <w:bCs/>
          <w:caps/>
          <w:spacing w:val="0"/>
          <w:szCs w:val="28"/>
          <w:lang w:eastAsia="ar-SA"/>
        </w:rPr>
      </w:pPr>
      <w:r w:rsidRPr="00F83A11">
        <w:rPr>
          <w:caps/>
          <w:spacing w:val="0"/>
          <w:szCs w:val="28"/>
          <w:lang w:eastAsia="ar-SA"/>
        </w:rPr>
        <w:t xml:space="preserve">1776. </w:t>
      </w:r>
      <w:r w:rsidRPr="00F83A11">
        <w:rPr>
          <w:bCs/>
          <w:caps/>
          <w:spacing w:val="0"/>
          <w:szCs w:val="28"/>
          <w:lang w:eastAsia="ar-SA"/>
        </w:rPr>
        <w:t xml:space="preserve">более часто при МУКОВИСЦИДОЗЕ ВСТРЕЧАЕТСЯ </w:t>
      </w:r>
    </w:p>
    <w:p w:rsidR="00D56B0D" w:rsidRPr="00F83A11" w:rsidRDefault="00D56B0D" w:rsidP="00F83A11">
      <w:pPr>
        <w:numPr>
          <w:ilvl w:val="0"/>
          <w:numId w:val="494"/>
        </w:numPr>
        <w:tabs>
          <w:tab w:val="num" w:pos="1560"/>
          <w:tab w:val="left" w:pos="1843"/>
        </w:tabs>
        <w:suppressAutoHyphens/>
        <w:ind w:left="1560" w:firstLine="0"/>
        <w:rPr>
          <w:spacing w:val="0"/>
          <w:szCs w:val="28"/>
          <w:lang w:eastAsia="ar-SA"/>
        </w:rPr>
      </w:pPr>
      <w:r w:rsidRPr="00F83A11">
        <w:rPr>
          <w:spacing w:val="0"/>
          <w:szCs w:val="28"/>
          <w:lang w:eastAsia="ar-SA"/>
        </w:rPr>
        <w:t>кишечная форма</w:t>
      </w:r>
    </w:p>
    <w:p w:rsidR="00D56B0D" w:rsidRPr="00F83A11" w:rsidRDefault="00D56B0D" w:rsidP="00F83A11">
      <w:pPr>
        <w:numPr>
          <w:ilvl w:val="0"/>
          <w:numId w:val="494"/>
        </w:numPr>
        <w:tabs>
          <w:tab w:val="num" w:pos="1560"/>
          <w:tab w:val="left" w:pos="1843"/>
        </w:tabs>
        <w:suppressAutoHyphens/>
        <w:ind w:left="1560" w:firstLine="0"/>
        <w:rPr>
          <w:bCs/>
          <w:spacing w:val="0"/>
          <w:szCs w:val="28"/>
          <w:lang w:eastAsia="ar-SA"/>
        </w:rPr>
      </w:pPr>
      <w:r w:rsidRPr="00F83A11">
        <w:rPr>
          <w:bCs/>
          <w:spacing w:val="0"/>
          <w:szCs w:val="28"/>
          <w:lang w:eastAsia="ar-SA"/>
        </w:rPr>
        <w:t>смешанная форма с поражением органов дыхания и желудочно-кишечной системы</w:t>
      </w:r>
    </w:p>
    <w:p w:rsidR="00D56B0D" w:rsidRPr="00F83A11" w:rsidRDefault="00D56B0D" w:rsidP="00F83A11">
      <w:pPr>
        <w:numPr>
          <w:ilvl w:val="0"/>
          <w:numId w:val="494"/>
        </w:numPr>
        <w:tabs>
          <w:tab w:val="num" w:pos="1560"/>
          <w:tab w:val="left" w:pos="1843"/>
        </w:tabs>
        <w:suppressAutoHyphens/>
        <w:ind w:left="1560" w:firstLine="0"/>
        <w:rPr>
          <w:spacing w:val="0"/>
          <w:szCs w:val="28"/>
          <w:lang w:eastAsia="ar-SA"/>
        </w:rPr>
      </w:pPr>
      <w:r w:rsidRPr="00F83A11">
        <w:rPr>
          <w:spacing w:val="0"/>
          <w:szCs w:val="28"/>
          <w:lang w:eastAsia="ar-SA"/>
        </w:rPr>
        <w:t>изолированная легочная форма</w:t>
      </w:r>
    </w:p>
    <w:p w:rsidR="00D56B0D" w:rsidRPr="00F83A11" w:rsidRDefault="00D56B0D" w:rsidP="00F83A11">
      <w:pPr>
        <w:numPr>
          <w:ilvl w:val="0"/>
          <w:numId w:val="494"/>
        </w:numPr>
        <w:tabs>
          <w:tab w:val="num" w:pos="1560"/>
          <w:tab w:val="left" w:pos="1843"/>
        </w:tabs>
        <w:suppressAutoHyphens/>
        <w:ind w:left="1560" w:firstLine="0"/>
        <w:rPr>
          <w:spacing w:val="0"/>
          <w:szCs w:val="28"/>
          <w:lang w:eastAsia="ar-SA"/>
        </w:rPr>
      </w:pPr>
      <w:r w:rsidRPr="00F83A11">
        <w:rPr>
          <w:spacing w:val="0"/>
          <w:szCs w:val="28"/>
          <w:lang w:eastAsia="ar-SA"/>
        </w:rPr>
        <w:t>неонатальная гипертрипсиногенемия</w:t>
      </w:r>
    </w:p>
    <w:p w:rsidR="00D56B0D" w:rsidRPr="00F83A11" w:rsidRDefault="00D56B0D" w:rsidP="00F83A11">
      <w:pPr>
        <w:numPr>
          <w:ilvl w:val="0"/>
          <w:numId w:val="494"/>
        </w:numPr>
        <w:tabs>
          <w:tab w:val="num" w:pos="1560"/>
          <w:tab w:val="left" w:pos="1843"/>
        </w:tabs>
        <w:suppressAutoHyphens/>
        <w:ind w:left="1560" w:firstLine="0"/>
        <w:rPr>
          <w:spacing w:val="0"/>
          <w:szCs w:val="28"/>
          <w:lang w:eastAsia="ar-SA"/>
        </w:rPr>
      </w:pPr>
      <w:r w:rsidRPr="00F83A11">
        <w:rPr>
          <w:spacing w:val="0"/>
          <w:szCs w:val="28"/>
          <w:lang w:eastAsia="ar-SA"/>
        </w:rPr>
        <w:t>синдром псевдо-Барттера</w:t>
      </w:r>
    </w:p>
    <w:p w:rsidR="00D56B0D" w:rsidRPr="00F83A11" w:rsidRDefault="00D56B0D" w:rsidP="000A54C8">
      <w:pPr>
        <w:suppressAutoHyphens/>
        <w:ind w:left="709"/>
        <w:rPr>
          <w:bCs/>
          <w:caps/>
          <w:spacing w:val="0"/>
          <w:szCs w:val="28"/>
          <w:lang w:eastAsia="ar-SA"/>
        </w:rPr>
      </w:pPr>
    </w:p>
    <w:p w:rsidR="00D56B0D" w:rsidRPr="00F83A11" w:rsidRDefault="00D56B0D" w:rsidP="000A54C8">
      <w:pPr>
        <w:suppressAutoHyphens/>
        <w:ind w:left="0"/>
        <w:rPr>
          <w:bCs/>
          <w:caps/>
          <w:spacing w:val="0"/>
          <w:szCs w:val="28"/>
          <w:lang w:eastAsia="ar-SA"/>
        </w:rPr>
      </w:pPr>
      <w:r w:rsidRPr="00F83A11">
        <w:rPr>
          <w:caps/>
          <w:spacing w:val="0"/>
          <w:szCs w:val="28"/>
          <w:lang w:eastAsia="ar-SA"/>
        </w:rPr>
        <w:t xml:space="preserve">1777. </w:t>
      </w:r>
      <w:r w:rsidRPr="00F83A11">
        <w:rPr>
          <w:bCs/>
          <w:caps/>
          <w:spacing w:val="0"/>
          <w:szCs w:val="28"/>
          <w:lang w:eastAsia="ar-SA"/>
        </w:rPr>
        <w:t xml:space="preserve">Муковисцидоз необходимо дифференцировать с </w:t>
      </w:r>
    </w:p>
    <w:p w:rsidR="00D56B0D" w:rsidRPr="00F83A11" w:rsidRDefault="00D56B0D" w:rsidP="00F83A11">
      <w:pPr>
        <w:numPr>
          <w:ilvl w:val="0"/>
          <w:numId w:val="495"/>
        </w:numPr>
        <w:tabs>
          <w:tab w:val="num" w:pos="1560"/>
          <w:tab w:val="left" w:pos="1843"/>
        </w:tabs>
        <w:suppressAutoHyphens/>
        <w:ind w:left="1560" w:firstLine="0"/>
        <w:rPr>
          <w:spacing w:val="0"/>
          <w:szCs w:val="28"/>
          <w:lang w:eastAsia="ar-SA"/>
        </w:rPr>
      </w:pPr>
      <w:r w:rsidRPr="00F83A11">
        <w:rPr>
          <w:spacing w:val="0"/>
          <w:szCs w:val="28"/>
          <w:lang w:eastAsia="ar-SA"/>
        </w:rPr>
        <w:t>дизентерией</w:t>
      </w:r>
    </w:p>
    <w:p w:rsidR="00D56B0D" w:rsidRPr="00F83A11" w:rsidRDefault="00D56B0D" w:rsidP="00F83A11">
      <w:pPr>
        <w:numPr>
          <w:ilvl w:val="0"/>
          <w:numId w:val="495"/>
        </w:numPr>
        <w:tabs>
          <w:tab w:val="num" w:pos="1560"/>
          <w:tab w:val="left" w:pos="1843"/>
        </w:tabs>
        <w:suppressAutoHyphens/>
        <w:ind w:left="1560" w:firstLine="0"/>
        <w:rPr>
          <w:spacing w:val="0"/>
          <w:szCs w:val="28"/>
          <w:lang w:eastAsia="ar-SA"/>
        </w:rPr>
      </w:pPr>
      <w:r w:rsidRPr="00F83A11">
        <w:rPr>
          <w:spacing w:val="0"/>
          <w:szCs w:val="28"/>
          <w:lang w:eastAsia="ar-SA"/>
        </w:rPr>
        <w:t>болезнью Крона</w:t>
      </w:r>
    </w:p>
    <w:p w:rsidR="00D56B0D" w:rsidRPr="00F83A11" w:rsidRDefault="00D56B0D" w:rsidP="00F83A11">
      <w:pPr>
        <w:numPr>
          <w:ilvl w:val="0"/>
          <w:numId w:val="495"/>
        </w:numPr>
        <w:tabs>
          <w:tab w:val="num" w:pos="1560"/>
          <w:tab w:val="left" w:pos="1843"/>
        </w:tabs>
        <w:suppressAutoHyphens/>
        <w:ind w:left="1560" w:firstLine="0"/>
        <w:rPr>
          <w:bCs/>
          <w:spacing w:val="0"/>
          <w:szCs w:val="28"/>
          <w:lang w:eastAsia="ar-SA"/>
        </w:rPr>
      </w:pPr>
      <w:r w:rsidRPr="00F83A11">
        <w:rPr>
          <w:bCs/>
          <w:spacing w:val="0"/>
          <w:szCs w:val="28"/>
          <w:lang w:eastAsia="ar-SA"/>
        </w:rPr>
        <w:t>целиакией</w:t>
      </w:r>
    </w:p>
    <w:p w:rsidR="00D56B0D" w:rsidRPr="00F83A11" w:rsidRDefault="00D56B0D" w:rsidP="00F83A11">
      <w:pPr>
        <w:numPr>
          <w:ilvl w:val="0"/>
          <w:numId w:val="495"/>
        </w:numPr>
        <w:tabs>
          <w:tab w:val="num" w:pos="1560"/>
          <w:tab w:val="left" w:pos="1843"/>
        </w:tabs>
        <w:suppressAutoHyphens/>
        <w:ind w:left="1560" w:firstLine="0"/>
        <w:rPr>
          <w:spacing w:val="0"/>
          <w:szCs w:val="28"/>
          <w:lang w:eastAsia="ar-SA"/>
        </w:rPr>
      </w:pPr>
      <w:r w:rsidRPr="00F83A11">
        <w:rPr>
          <w:spacing w:val="0"/>
          <w:szCs w:val="28"/>
          <w:lang w:eastAsia="ar-SA"/>
        </w:rPr>
        <w:t>дисбиозом кишечника</w:t>
      </w:r>
    </w:p>
    <w:p w:rsidR="00D56B0D" w:rsidRPr="00F83A11" w:rsidRDefault="00D56B0D" w:rsidP="00F83A11">
      <w:pPr>
        <w:numPr>
          <w:ilvl w:val="0"/>
          <w:numId w:val="495"/>
        </w:numPr>
        <w:tabs>
          <w:tab w:val="num" w:pos="1560"/>
          <w:tab w:val="left" w:pos="1843"/>
        </w:tabs>
        <w:suppressAutoHyphens/>
        <w:ind w:left="1560" w:firstLine="0"/>
        <w:rPr>
          <w:spacing w:val="0"/>
          <w:szCs w:val="28"/>
          <w:lang w:eastAsia="ar-SA"/>
        </w:rPr>
      </w:pPr>
      <w:r w:rsidRPr="00F83A11">
        <w:rPr>
          <w:spacing w:val="0"/>
          <w:szCs w:val="28"/>
          <w:lang w:eastAsia="ar-SA"/>
        </w:rPr>
        <w:t>неспецифическим язвенным колитом</w:t>
      </w:r>
    </w:p>
    <w:p w:rsidR="00D56B0D" w:rsidRPr="00F83A11" w:rsidRDefault="00D56B0D" w:rsidP="000A54C8">
      <w:pPr>
        <w:pStyle w:val="BodyTextIndent"/>
        <w:widowControl w:val="0"/>
        <w:ind w:left="709" w:firstLine="0"/>
        <w:rPr>
          <w:b w:val="0"/>
          <w:bCs/>
          <w:caps/>
          <w:szCs w:val="28"/>
        </w:rPr>
      </w:pPr>
    </w:p>
    <w:p w:rsidR="00D56B0D" w:rsidRPr="00F83A11" w:rsidRDefault="00D56B0D" w:rsidP="000A54C8">
      <w:pPr>
        <w:suppressAutoHyphens/>
        <w:ind w:left="540" w:hanging="540"/>
        <w:rPr>
          <w:bCs/>
          <w:caps/>
          <w:spacing w:val="0"/>
          <w:szCs w:val="28"/>
          <w:lang w:eastAsia="ar-SA"/>
        </w:rPr>
      </w:pPr>
      <w:r w:rsidRPr="00F83A11">
        <w:rPr>
          <w:caps/>
          <w:spacing w:val="0"/>
          <w:szCs w:val="28"/>
          <w:lang w:eastAsia="ar-SA"/>
        </w:rPr>
        <w:t xml:space="preserve">1778. </w:t>
      </w:r>
      <w:r w:rsidRPr="00F83A11">
        <w:rPr>
          <w:bCs/>
          <w:caps/>
          <w:spacing w:val="0"/>
          <w:szCs w:val="28"/>
          <w:lang w:eastAsia="ar-SA"/>
        </w:rPr>
        <w:t>наиболее эффективным ферментным препаратом для лечения панкреатической недостаточности ПРИ МУКОВИСЦИДОЗЕ является</w:t>
      </w:r>
    </w:p>
    <w:p w:rsidR="00D56B0D" w:rsidRPr="00F83A11" w:rsidRDefault="00D56B0D" w:rsidP="00F83A11">
      <w:pPr>
        <w:numPr>
          <w:ilvl w:val="0"/>
          <w:numId w:val="496"/>
        </w:numPr>
        <w:tabs>
          <w:tab w:val="clear" w:pos="2520"/>
          <w:tab w:val="num" w:pos="1560"/>
          <w:tab w:val="left" w:pos="1843"/>
          <w:tab w:val="left" w:pos="5220"/>
        </w:tabs>
        <w:suppressAutoHyphens/>
        <w:ind w:left="1560" w:firstLine="0"/>
        <w:rPr>
          <w:spacing w:val="0"/>
          <w:szCs w:val="28"/>
          <w:lang w:eastAsia="ar-SA"/>
        </w:rPr>
      </w:pPr>
      <w:r w:rsidRPr="00F83A11">
        <w:rPr>
          <w:spacing w:val="0"/>
          <w:szCs w:val="28"/>
          <w:lang w:eastAsia="ar-SA"/>
        </w:rPr>
        <w:t>рч-ДНаза</w:t>
      </w:r>
    </w:p>
    <w:p w:rsidR="00D56B0D" w:rsidRPr="00F83A11" w:rsidRDefault="00D56B0D" w:rsidP="00F83A11">
      <w:pPr>
        <w:numPr>
          <w:ilvl w:val="0"/>
          <w:numId w:val="496"/>
        </w:numPr>
        <w:tabs>
          <w:tab w:val="clear" w:pos="2520"/>
          <w:tab w:val="num" w:pos="1560"/>
          <w:tab w:val="left" w:pos="1843"/>
          <w:tab w:val="left" w:pos="5220"/>
        </w:tabs>
        <w:suppressAutoHyphens/>
        <w:ind w:left="1560" w:firstLine="0"/>
        <w:rPr>
          <w:spacing w:val="0"/>
          <w:szCs w:val="28"/>
          <w:lang w:eastAsia="ar-SA"/>
        </w:rPr>
      </w:pPr>
      <w:r w:rsidRPr="00F83A11">
        <w:rPr>
          <w:spacing w:val="0"/>
          <w:szCs w:val="28"/>
          <w:lang w:eastAsia="ar-SA"/>
        </w:rPr>
        <w:t>креон</w:t>
      </w:r>
    </w:p>
    <w:p w:rsidR="00D56B0D" w:rsidRPr="00F83A11" w:rsidRDefault="00D56B0D" w:rsidP="00F83A11">
      <w:pPr>
        <w:numPr>
          <w:ilvl w:val="0"/>
          <w:numId w:val="496"/>
        </w:numPr>
        <w:tabs>
          <w:tab w:val="clear" w:pos="2520"/>
          <w:tab w:val="num" w:pos="1560"/>
          <w:tab w:val="left" w:pos="1843"/>
          <w:tab w:val="left" w:pos="5220"/>
        </w:tabs>
        <w:suppressAutoHyphens/>
        <w:ind w:left="1560" w:firstLine="0"/>
        <w:rPr>
          <w:bCs/>
          <w:spacing w:val="0"/>
          <w:szCs w:val="28"/>
          <w:lang w:eastAsia="ar-SA"/>
        </w:rPr>
      </w:pPr>
      <w:r w:rsidRPr="00F83A11">
        <w:rPr>
          <w:bCs/>
          <w:spacing w:val="0"/>
          <w:szCs w:val="28"/>
          <w:lang w:eastAsia="ar-SA"/>
        </w:rPr>
        <w:t>микразим</w:t>
      </w:r>
    </w:p>
    <w:p w:rsidR="00D56B0D" w:rsidRPr="00F83A11" w:rsidRDefault="00D56B0D" w:rsidP="00F83A11">
      <w:pPr>
        <w:numPr>
          <w:ilvl w:val="0"/>
          <w:numId w:val="496"/>
        </w:numPr>
        <w:tabs>
          <w:tab w:val="clear" w:pos="2520"/>
          <w:tab w:val="num" w:pos="1560"/>
          <w:tab w:val="left" w:pos="1843"/>
          <w:tab w:val="left" w:pos="5220"/>
        </w:tabs>
        <w:suppressAutoHyphens/>
        <w:ind w:left="1560" w:firstLine="0"/>
        <w:rPr>
          <w:spacing w:val="0"/>
          <w:szCs w:val="28"/>
          <w:lang w:eastAsia="ar-SA"/>
        </w:rPr>
      </w:pPr>
      <w:r w:rsidRPr="00F83A11">
        <w:rPr>
          <w:spacing w:val="0"/>
          <w:szCs w:val="28"/>
          <w:lang w:eastAsia="ar-SA"/>
        </w:rPr>
        <w:t>мезим форте</w:t>
      </w:r>
    </w:p>
    <w:p w:rsidR="00D56B0D" w:rsidRPr="00F83A11" w:rsidRDefault="00D56B0D" w:rsidP="00F83A11">
      <w:pPr>
        <w:numPr>
          <w:ilvl w:val="0"/>
          <w:numId w:val="496"/>
        </w:numPr>
        <w:tabs>
          <w:tab w:val="clear" w:pos="2520"/>
          <w:tab w:val="num" w:pos="1560"/>
          <w:tab w:val="left" w:pos="1843"/>
          <w:tab w:val="left" w:pos="5220"/>
        </w:tabs>
        <w:suppressAutoHyphens/>
        <w:ind w:left="1560" w:firstLine="0"/>
        <w:rPr>
          <w:spacing w:val="0"/>
          <w:szCs w:val="28"/>
          <w:lang w:eastAsia="ar-SA"/>
        </w:rPr>
      </w:pPr>
      <w:r w:rsidRPr="00F83A11">
        <w:rPr>
          <w:spacing w:val="0"/>
          <w:szCs w:val="28"/>
          <w:lang w:eastAsia="ar-SA"/>
        </w:rPr>
        <w:t xml:space="preserve">вобэнзим </w:t>
      </w:r>
    </w:p>
    <w:p w:rsidR="00D56B0D" w:rsidRPr="00F83A11" w:rsidRDefault="00D56B0D" w:rsidP="000A54C8">
      <w:pPr>
        <w:suppressAutoHyphens/>
        <w:ind w:left="709"/>
        <w:rPr>
          <w:bCs/>
          <w:caps/>
          <w:spacing w:val="0"/>
          <w:szCs w:val="28"/>
          <w:lang w:eastAsia="ar-SA"/>
        </w:rPr>
      </w:pPr>
    </w:p>
    <w:p w:rsidR="00D56B0D" w:rsidRPr="00F83A11" w:rsidRDefault="00D56B0D" w:rsidP="000A54C8">
      <w:pPr>
        <w:pStyle w:val="NormalWeb"/>
        <w:widowControl w:val="0"/>
        <w:ind w:left="540" w:hanging="540"/>
        <w:jc w:val="both"/>
        <w:rPr>
          <w:bCs/>
          <w:caps/>
          <w:szCs w:val="28"/>
        </w:rPr>
      </w:pPr>
      <w:r w:rsidRPr="00F83A11">
        <w:rPr>
          <w:caps/>
          <w:szCs w:val="28"/>
        </w:rPr>
        <w:t xml:space="preserve">1779. </w:t>
      </w:r>
      <w:r w:rsidRPr="00F83A11">
        <w:rPr>
          <w:bCs/>
          <w:caps/>
          <w:szCs w:val="28"/>
        </w:rPr>
        <w:t>Гистологическими данными, которые позволят дифференцировать болезнь</w:t>
      </w:r>
      <w:r w:rsidRPr="00F83A11">
        <w:rPr>
          <w:bCs/>
          <w:szCs w:val="28"/>
        </w:rPr>
        <w:t xml:space="preserve"> </w:t>
      </w:r>
      <w:r w:rsidRPr="00F83A11">
        <w:rPr>
          <w:bCs/>
          <w:caps/>
          <w:szCs w:val="28"/>
        </w:rPr>
        <w:t>Крона от язвенного колита является наличие</w:t>
      </w:r>
    </w:p>
    <w:p w:rsidR="00D56B0D" w:rsidRPr="00F83A11" w:rsidRDefault="00D56B0D" w:rsidP="00F83A11">
      <w:pPr>
        <w:pStyle w:val="NormalWeb"/>
        <w:widowControl w:val="0"/>
        <w:numPr>
          <w:ilvl w:val="0"/>
          <w:numId w:val="497"/>
        </w:numPr>
        <w:tabs>
          <w:tab w:val="num" w:pos="1560"/>
          <w:tab w:val="left" w:pos="1843"/>
        </w:tabs>
        <w:ind w:left="1560" w:firstLine="0"/>
        <w:jc w:val="both"/>
        <w:rPr>
          <w:szCs w:val="28"/>
        </w:rPr>
      </w:pPr>
      <w:r w:rsidRPr="00F83A11">
        <w:rPr>
          <w:szCs w:val="28"/>
        </w:rPr>
        <w:t>крипт-абсцессов</w:t>
      </w:r>
    </w:p>
    <w:p w:rsidR="00D56B0D" w:rsidRPr="00F83A11" w:rsidRDefault="00D56B0D" w:rsidP="00F83A11">
      <w:pPr>
        <w:pStyle w:val="NormalWeb"/>
        <w:widowControl w:val="0"/>
        <w:numPr>
          <w:ilvl w:val="0"/>
          <w:numId w:val="497"/>
        </w:numPr>
        <w:tabs>
          <w:tab w:val="num" w:pos="1560"/>
          <w:tab w:val="left" w:pos="1843"/>
        </w:tabs>
        <w:ind w:left="1560" w:firstLine="0"/>
        <w:jc w:val="both"/>
        <w:rPr>
          <w:bCs/>
          <w:szCs w:val="28"/>
        </w:rPr>
      </w:pPr>
      <w:r w:rsidRPr="00F83A11">
        <w:rPr>
          <w:bCs/>
          <w:szCs w:val="28"/>
        </w:rPr>
        <w:t>саркоидных гранулем в подслизистом слое</w:t>
      </w:r>
    </w:p>
    <w:p w:rsidR="00D56B0D" w:rsidRPr="00F83A11" w:rsidRDefault="00D56B0D" w:rsidP="00F83A11">
      <w:pPr>
        <w:pStyle w:val="NormalWeb"/>
        <w:widowControl w:val="0"/>
        <w:numPr>
          <w:ilvl w:val="0"/>
          <w:numId w:val="497"/>
        </w:numPr>
        <w:tabs>
          <w:tab w:val="num" w:pos="1560"/>
          <w:tab w:val="left" w:pos="1843"/>
        </w:tabs>
        <w:ind w:left="1560" w:firstLine="0"/>
        <w:jc w:val="both"/>
        <w:rPr>
          <w:szCs w:val="28"/>
        </w:rPr>
      </w:pPr>
      <w:r w:rsidRPr="00F83A11">
        <w:rPr>
          <w:szCs w:val="28"/>
        </w:rPr>
        <w:t>псевдополипов</w:t>
      </w:r>
    </w:p>
    <w:p w:rsidR="00D56B0D" w:rsidRPr="00F83A11" w:rsidRDefault="00D56B0D" w:rsidP="00F83A11">
      <w:pPr>
        <w:pStyle w:val="NormalWeb"/>
        <w:widowControl w:val="0"/>
        <w:numPr>
          <w:ilvl w:val="0"/>
          <w:numId w:val="497"/>
        </w:numPr>
        <w:tabs>
          <w:tab w:val="num" w:pos="1560"/>
          <w:tab w:val="left" w:pos="1843"/>
        </w:tabs>
        <w:ind w:left="1560" w:firstLine="0"/>
        <w:jc w:val="both"/>
        <w:rPr>
          <w:szCs w:val="28"/>
        </w:rPr>
      </w:pPr>
      <w:r w:rsidRPr="00F83A11">
        <w:rPr>
          <w:szCs w:val="28"/>
        </w:rPr>
        <w:t>диффузного воспаления слизистой</w:t>
      </w:r>
    </w:p>
    <w:p w:rsidR="00D56B0D" w:rsidRPr="00F83A11" w:rsidRDefault="00D56B0D" w:rsidP="00F83A11">
      <w:pPr>
        <w:pStyle w:val="NormalWeb"/>
        <w:widowControl w:val="0"/>
        <w:numPr>
          <w:ilvl w:val="0"/>
          <w:numId w:val="497"/>
        </w:numPr>
        <w:tabs>
          <w:tab w:val="num" w:pos="1560"/>
          <w:tab w:val="left" w:pos="1843"/>
        </w:tabs>
        <w:ind w:left="1560" w:firstLine="0"/>
        <w:jc w:val="both"/>
        <w:rPr>
          <w:szCs w:val="28"/>
        </w:rPr>
      </w:pPr>
      <w:r w:rsidRPr="00F83A11">
        <w:rPr>
          <w:szCs w:val="28"/>
        </w:rPr>
        <w:t>атрофии слизистой</w:t>
      </w:r>
    </w:p>
    <w:p w:rsidR="00D56B0D" w:rsidRPr="00F83A11" w:rsidRDefault="00D56B0D" w:rsidP="000A54C8">
      <w:pPr>
        <w:pStyle w:val="NormalWeb"/>
        <w:widowControl w:val="0"/>
        <w:tabs>
          <w:tab w:val="num" w:pos="1560"/>
          <w:tab w:val="left" w:pos="1843"/>
        </w:tabs>
        <w:ind w:left="1560"/>
        <w:jc w:val="both"/>
        <w:rPr>
          <w:bCs/>
          <w:caps/>
          <w:szCs w:val="28"/>
        </w:rPr>
      </w:pPr>
    </w:p>
    <w:p w:rsidR="00D56B0D" w:rsidRPr="00F83A11" w:rsidRDefault="00D56B0D" w:rsidP="000A54C8">
      <w:pPr>
        <w:pStyle w:val="NormalWeb"/>
        <w:widowControl w:val="0"/>
        <w:jc w:val="both"/>
        <w:rPr>
          <w:bCs/>
          <w:caps/>
          <w:szCs w:val="28"/>
        </w:rPr>
      </w:pPr>
      <w:r w:rsidRPr="00F83A11">
        <w:rPr>
          <w:caps/>
          <w:szCs w:val="28"/>
        </w:rPr>
        <w:t xml:space="preserve">1780. </w:t>
      </w:r>
      <w:r w:rsidRPr="00F83A11">
        <w:rPr>
          <w:bCs/>
          <w:caps/>
          <w:szCs w:val="28"/>
        </w:rPr>
        <w:t>Диарея, вызванная болезнью Крона</w:t>
      </w:r>
    </w:p>
    <w:p w:rsidR="00D56B0D" w:rsidRPr="00F83A11" w:rsidRDefault="00D56B0D" w:rsidP="00F83A11">
      <w:pPr>
        <w:pStyle w:val="NormalWeb"/>
        <w:widowControl w:val="0"/>
        <w:numPr>
          <w:ilvl w:val="0"/>
          <w:numId w:val="498"/>
        </w:numPr>
        <w:tabs>
          <w:tab w:val="num" w:pos="1560"/>
          <w:tab w:val="left" w:pos="1843"/>
        </w:tabs>
        <w:ind w:left="1560" w:firstLine="0"/>
        <w:jc w:val="both"/>
        <w:rPr>
          <w:bCs/>
          <w:szCs w:val="28"/>
        </w:rPr>
      </w:pPr>
      <w:r w:rsidRPr="00F83A11">
        <w:rPr>
          <w:bCs/>
          <w:szCs w:val="28"/>
        </w:rPr>
        <w:t>редко бывает более 5 раз в день</w:t>
      </w:r>
    </w:p>
    <w:p w:rsidR="00D56B0D" w:rsidRPr="00F83A11" w:rsidRDefault="00D56B0D" w:rsidP="00F83A11">
      <w:pPr>
        <w:pStyle w:val="NormalWeb"/>
        <w:widowControl w:val="0"/>
        <w:numPr>
          <w:ilvl w:val="0"/>
          <w:numId w:val="498"/>
        </w:numPr>
        <w:tabs>
          <w:tab w:val="num" w:pos="1560"/>
          <w:tab w:val="left" w:pos="1843"/>
        </w:tabs>
        <w:ind w:left="1560" w:firstLine="0"/>
        <w:jc w:val="both"/>
        <w:rPr>
          <w:szCs w:val="28"/>
        </w:rPr>
      </w:pPr>
      <w:r w:rsidRPr="00F83A11">
        <w:rPr>
          <w:szCs w:val="28"/>
        </w:rPr>
        <w:t>обычно сочетается с наличием в стуле - гноя, крови, слизи</w:t>
      </w:r>
    </w:p>
    <w:p w:rsidR="00D56B0D" w:rsidRPr="00F83A11" w:rsidRDefault="00D56B0D" w:rsidP="00F83A11">
      <w:pPr>
        <w:pStyle w:val="NormalWeb"/>
        <w:widowControl w:val="0"/>
        <w:numPr>
          <w:ilvl w:val="0"/>
          <w:numId w:val="498"/>
        </w:numPr>
        <w:tabs>
          <w:tab w:val="num" w:pos="1560"/>
          <w:tab w:val="left" w:pos="1843"/>
        </w:tabs>
        <w:ind w:left="1560" w:firstLine="0"/>
        <w:jc w:val="both"/>
        <w:rPr>
          <w:szCs w:val="28"/>
        </w:rPr>
      </w:pPr>
      <w:r w:rsidRPr="00F83A11">
        <w:rPr>
          <w:szCs w:val="28"/>
        </w:rPr>
        <w:t>обычно связана с тенезмами</w:t>
      </w:r>
    </w:p>
    <w:p w:rsidR="00D56B0D" w:rsidRPr="00F83A11" w:rsidRDefault="00D56B0D" w:rsidP="00F83A11">
      <w:pPr>
        <w:pStyle w:val="NormalWeb"/>
        <w:widowControl w:val="0"/>
        <w:numPr>
          <w:ilvl w:val="0"/>
          <w:numId w:val="498"/>
        </w:numPr>
        <w:tabs>
          <w:tab w:val="num" w:pos="1560"/>
          <w:tab w:val="left" w:pos="1843"/>
        </w:tabs>
        <w:ind w:left="1560" w:firstLine="0"/>
        <w:jc w:val="both"/>
        <w:rPr>
          <w:szCs w:val="28"/>
        </w:rPr>
      </w:pPr>
      <w:r w:rsidRPr="00F83A11">
        <w:rPr>
          <w:szCs w:val="28"/>
        </w:rPr>
        <w:t>отсутствует при данном заболевании</w:t>
      </w:r>
    </w:p>
    <w:p w:rsidR="00D56B0D" w:rsidRPr="00F83A11" w:rsidRDefault="00D56B0D" w:rsidP="00F83A11">
      <w:pPr>
        <w:pStyle w:val="NormalWeb"/>
        <w:widowControl w:val="0"/>
        <w:numPr>
          <w:ilvl w:val="0"/>
          <w:numId w:val="498"/>
        </w:numPr>
        <w:tabs>
          <w:tab w:val="num" w:pos="1560"/>
          <w:tab w:val="left" w:pos="1843"/>
        </w:tabs>
        <w:ind w:left="1560" w:firstLine="0"/>
        <w:jc w:val="both"/>
        <w:rPr>
          <w:szCs w:val="28"/>
        </w:rPr>
      </w:pPr>
      <w:r w:rsidRPr="00F83A11">
        <w:rPr>
          <w:szCs w:val="28"/>
        </w:rPr>
        <w:t>связана с повышением температуры</w:t>
      </w:r>
    </w:p>
    <w:p w:rsidR="00D56B0D" w:rsidRPr="00F83A11" w:rsidRDefault="00D56B0D" w:rsidP="000A54C8">
      <w:pPr>
        <w:suppressAutoHyphens/>
        <w:ind w:left="1765"/>
        <w:rPr>
          <w:bCs/>
          <w:caps/>
          <w:spacing w:val="0"/>
          <w:szCs w:val="28"/>
          <w:lang w:eastAsia="ar-SA"/>
        </w:rPr>
      </w:pPr>
    </w:p>
    <w:p w:rsidR="00D56B0D" w:rsidRPr="00F83A11" w:rsidRDefault="00D56B0D" w:rsidP="000A54C8">
      <w:pPr>
        <w:suppressAutoHyphens/>
        <w:ind w:left="0"/>
        <w:rPr>
          <w:bCs/>
          <w:caps/>
          <w:spacing w:val="0"/>
          <w:szCs w:val="28"/>
          <w:lang w:eastAsia="ar-SA"/>
        </w:rPr>
      </w:pPr>
      <w:r w:rsidRPr="00F83A11">
        <w:rPr>
          <w:caps/>
          <w:spacing w:val="0"/>
          <w:szCs w:val="28"/>
          <w:lang w:eastAsia="ar-SA"/>
        </w:rPr>
        <w:t xml:space="preserve">1781. </w:t>
      </w:r>
      <w:r w:rsidRPr="00F83A11">
        <w:rPr>
          <w:bCs/>
          <w:caps/>
          <w:spacing w:val="0"/>
          <w:szCs w:val="28"/>
          <w:lang w:eastAsia="ar-SA"/>
        </w:rPr>
        <w:t xml:space="preserve">Дети с лактазной недостаточностью не переносят </w:t>
      </w:r>
    </w:p>
    <w:p w:rsidR="00D56B0D" w:rsidRPr="00F83A11" w:rsidRDefault="00D56B0D" w:rsidP="00F83A11">
      <w:pPr>
        <w:numPr>
          <w:ilvl w:val="0"/>
          <w:numId w:val="499"/>
        </w:numPr>
        <w:tabs>
          <w:tab w:val="num" w:pos="1843"/>
        </w:tabs>
        <w:suppressAutoHyphens/>
        <w:ind w:left="1560" w:firstLine="0"/>
        <w:rPr>
          <w:spacing w:val="0"/>
          <w:szCs w:val="28"/>
          <w:lang w:eastAsia="ar-SA"/>
        </w:rPr>
      </w:pPr>
      <w:r w:rsidRPr="00F83A11">
        <w:rPr>
          <w:spacing w:val="0"/>
          <w:szCs w:val="28"/>
          <w:lang w:eastAsia="ar-SA"/>
        </w:rPr>
        <w:t>хлеб</w:t>
      </w:r>
    </w:p>
    <w:p w:rsidR="00D56B0D" w:rsidRPr="00F83A11" w:rsidRDefault="00D56B0D" w:rsidP="00F83A11">
      <w:pPr>
        <w:numPr>
          <w:ilvl w:val="0"/>
          <w:numId w:val="499"/>
        </w:numPr>
        <w:tabs>
          <w:tab w:val="num" w:pos="1843"/>
        </w:tabs>
        <w:suppressAutoHyphens/>
        <w:ind w:left="1560" w:firstLine="0"/>
        <w:rPr>
          <w:spacing w:val="0"/>
          <w:szCs w:val="28"/>
          <w:lang w:eastAsia="ar-SA"/>
        </w:rPr>
      </w:pPr>
      <w:r w:rsidRPr="00F83A11">
        <w:rPr>
          <w:spacing w:val="0"/>
          <w:szCs w:val="28"/>
          <w:lang w:eastAsia="ar-SA"/>
        </w:rPr>
        <w:t>овощи</w:t>
      </w:r>
    </w:p>
    <w:p w:rsidR="00D56B0D" w:rsidRPr="00F83A11" w:rsidRDefault="00D56B0D" w:rsidP="00F83A11">
      <w:pPr>
        <w:numPr>
          <w:ilvl w:val="0"/>
          <w:numId w:val="499"/>
        </w:numPr>
        <w:tabs>
          <w:tab w:val="num" w:pos="1843"/>
        </w:tabs>
        <w:suppressAutoHyphens/>
        <w:ind w:left="1560" w:firstLine="0"/>
        <w:rPr>
          <w:bCs/>
          <w:spacing w:val="0"/>
          <w:szCs w:val="28"/>
          <w:lang w:eastAsia="ar-SA"/>
        </w:rPr>
      </w:pPr>
      <w:r w:rsidRPr="00F83A11">
        <w:rPr>
          <w:bCs/>
          <w:spacing w:val="0"/>
          <w:szCs w:val="28"/>
          <w:lang w:eastAsia="ar-SA"/>
        </w:rPr>
        <w:t>молоко</w:t>
      </w:r>
    </w:p>
    <w:p w:rsidR="00D56B0D" w:rsidRPr="00F83A11" w:rsidRDefault="00D56B0D" w:rsidP="00F83A11">
      <w:pPr>
        <w:numPr>
          <w:ilvl w:val="0"/>
          <w:numId w:val="499"/>
        </w:numPr>
        <w:tabs>
          <w:tab w:val="num" w:pos="1843"/>
        </w:tabs>
        <w:suppressAutoHyphens/>
        <w:ind w:left="1560" w:firstLine="0"/>
        <w:rPr>
          <w:spacing w:val="0"/>
          <w:szCs w:val="28"/>
          <w:lang w:eastAsia="ar-SA"/>
        </w:rPr>
      </w:pPr>
      <w:r w:rsidRPr="00F83A11">
        <w:rPr>
          <w:spacing w:val="0"/>
          <w:szCs w:val="28"/>
          <w:lang w:eastAsia="ar-SA"/>
        </w:rPr>
        <w:t>творог</w:t>
      </w:r>
    </w:p>
    <w:p w:rsidR="00D56B0D" w:rsidRPr="00F83A11" w:rsidRDefault="00D56B0D" w:rsidP="00F83A11">
      <w:pPr>
        <w:numPr>
          <w:ilvl w:val="0"/>
          <w:numId w:val="499"/>
        </w:numPr>
        <w:tabs>
          <w:tab w:val="num" w:pos="1843"/>
        </w:tabs>
        <w:suppressAutoHyphens/>
        <w:ind w:left="1560" w:firstLine="0"/>
        <w:rPr>
          <w:spacing w:val="0"/>
          <w:szCs w:val="28"/>
          <w:lang w:eastAsia="ar-SA"/>
        </w:rPr>
      </w:pPr>
      <w:r w:rsidRPr="00F83A11">
        <w:rPr>
          <w:spacing w:val="0"/>
          <w:szCs w:val="28"/>
          <w:lang w:eastAsia="ar-SA"/>
        </w:rPr>
        <w:t>капусту</w:t>
      </w:r>
    </w:p>
    <w:p w:rsidR="00D56B0D" w:rsidRPr="00F83A11" w:rsidRDefault="00D56B0D" w:rsidP="000A54C8">
      <w:pPr>
        <w:pStyle w:val="NormalWeb"/>
        <w:widowControl w:val="0"/>
        <w:ind w:left="709"/>
        <w:jc w:val="both"/>
        <w:rPr>
          <w:bCs/>
          <w:caps/>
          <w:szCs w:val="28"/>
        </w:rPr>
      </w:pPr>
    </w:p>
    <w:p w:rsidR="00D56B0D" w:rsidRPr="00F83A11" w:rsidRDefault="00D56B0D" w:rsidP="000A54C8">
      <w:pPr>
        <w:pStyle w:val="NormalWeb"/>
        <w:widowControl w:val="0"/>
        <w:jc w:val="both"/>
        <w:rPr>
          <w:bCs/>
          <w:caps/>
          <w:szCs w:val="28"/>
        </w:rPr>
      </w:pPr>
      <w:r w:rsidRPr="00F83A11">
        <w:rPr>
          <w:caps/>
          <w:szCs w:val="28"/>
        </w:rPr>
        <w:t xml:space="preserve">1782. </w:t>
      </w:r>
      <w:r w:rsidRPr="00F83A11">
        <w:rPr>
          <w:bCs/>
          <w:caps/>
          <w:szCs w:val="28"/>
        </w:rPr>
        <w:t>При долихоколон больные жалуются НА</w:t>
      </w:r>
    </w:p>
    <w:p w:rsidR="00D56B0D" w:rsidRPr="00F83A11" w:rsidRDefault="00D56B0D" w:rsidP="00F83A11">
      <w:pPr>
        <w:pStyle w:val="NormalWeb"/>
        <w:widowControl w:val="0"/>
        <w:numPr>
          <w:ilvl w:val="0"/>
          <w:numId w:val="500"/>
        </w:numPr>
        <w:tabs>
          <w:tab w:val="num" w:pos="1843"/>
        </w:tabs>
        <w:ind w:left="1560" w:firstLine="0"/>
        <w:jc w:val="both"/>
        <w:rPr>
          <w:szCs w:val="28"/>
        </w:rPr>
      </w:pPr>
      <w:r w:rsidRPr="00F83A11">
        <w:rPr>
          <w:szCs w:val="28"/>
        </w:rPr>
        <w:t>боль в спине</w:t>
      </w:r>
    </w:p>
    <w:p w:rsidR="00D56B0D" w:rsidRPr="00F83A11" w:rsidRDefault="00D56B0D" w:rsidP="00F83A11">
      <w:pPr>
        <w:pStyle w:val="NormalWeb"/>
        <w:widowControl w:val="0"/>
        <w:numPr>
          <w:ilvl w:val="0"/>
          <w:numId w:val="500"/>
        </w:numPr>
        <w:tabs>
          <w:tab w:val="num" w:pos="1843"/>
        </w:tabs>
        <w:ind w:left="1560" w:firstLine="0"/>
        <w:jc w:val="both"/>
        <w:rPr>
          <w:szCs w:val="28"/>
        </w:rPr>
      </w:pPr>
      <w:r w:rsidRPr="00F83A11">
        <w:rPr>
          <w:szCs w:val="28"/>
        </w:rPr>
        <w:t>частый стул</w:t>
      </w:r>
    </w:p>
    <w:p w:rsidR="00D56B0D" w:rsidRPr="00F83A11" w:rsidRDefault="00D56B0D" w:rsidP="00F83A11">
      <w:pPr>
        <w:pStyle w:val="NormalWeb"/>
        <w:widowControl w:val="0"/>
        <w:numPr>
          <w:ilvl w:val="0"/>
          <w:numId w:val="500"/>
        </w:numPr>
        <w:tabs>
          <w:tab w:val="num" w:pos="1843"/>
        </w:tabs>
        <w:ind w:left="1560" w:firstLine="0"/>
        <w:jc w:val="both"/>
        <w:rPr>
          <w:szCs w:val="28"/>
        </w:rPr>
      </w:pPr>
      <w:r w:rsidRPr="00F83A11">
        <w:rPr>
          <w:szCs w:val="28"/>
        </w:rPr>
        <w:t>быстрое насыщение</w:t>
      </w:r>
    </w:p>
    <w:p w:rsidR="00D56B0D" w:rsidRPr="00F83A11" w:rsidRDefault="00D56B0D" w:rsidP="00F83A11">
      <w:pPr>
        <w:pStyle w:val="NormalWeb"/>
        <w:widowControl w:val="0"/>
        <w:numPr>
          <w:ilvl w:val="0"/>
          <w:numId w:val="500"/>
        </w:numPr>
        <w:tabs>
          <w:tab w:val="num" w:pos="1843"/>
        </w:tabs>
        <w:ind w:left="1560" w:firstLine="0"/>
        <w:jc w:val="both"/>
        <w:rPr>
          <w:szCs w:val="28"/>
        </w:rPr>
      </w:pPr>
      <w:r w:rsidRPr="00F83A11">
        <w:rPr>
          <w:szCs w:val="28"/>
        </w:rPr>
        <w:t>вздутие живота</w:t>
      </w:r>
    </w:p>
    <w:p w:rsidR="00D56B0D" w:rsidRPr="00F83A11" w:rsidRDefault="00D56B0D" w:rsidP="00F83A11">
      <w:pPr>
        <w:pStyle w:val="NormalWeb"/>
        <w:widowControl w:val="0"/>
        <w:numPr>
          <w:ilvl w:val="0"/>
          <w:numId w:val="500"/>
        </w:numPr>
        <w:tabs>
          <w:tab w:val="num" w:pos="1843"/>
        </w:tabs>
        <w:ind w:left="1560" w:firstLine="0"/>
        <w:jc w:val="both"/>
        <w:rPr>
          <w:bCs/>
          <w:szCs w:val="28"/>
        </w:rPr>
      </w:pPr>
      <w:r w:rsidRPr="00F83A11">
        <w:rPr>
          <w:bCs/>
          <w:szCs w:val="28"/>
        </w:rPr>
        <w:t>запоры с рождения</w:t>
      </w:r>
    </w:p>
    <w:p w:rsidR="00D56B0D" w:rsidRPr="00F83A11" w:rsidRDefault="00D56B0D" w:rsidP="000A54C8">
      <w:pPr>
        <w:pStyle w:val="NormalWeb"/>
        <w:widowControl w:val="0"/>
        <w:tabs>
          <w:tab w:val="num" w:pos="1843"/>
        </w:tabs>
        <w:ind w:left="1560"/>
        <w:jc w:val="both"/>
        <w:rPr>
          <w:bCs/>
          <w:caps/>
          <w:szCs w:val="28"/>
        </w:rPr>
      </w:pPr>
    </w:p>
    <w:p w:rsidR="00D56B0D" w:rsidRPr="00F83A11" w:rsidRDefault="00D56B0D" w:rsidP="000A54C8">
      <w:pPr>
        <w:pStyle w:val="NormalWeb"/>
        <w:widowControl w:val="0"/>
        <w:ind w:left="540" w:hanging="540"/>
        <w:jc w:val="both"/>
        <w:rPr>
          <w:bCs/>
          <w:caps/>
          <w:szCs w:val="28"/>
        </w:rPr>
      </w:pPr>
      <w:r w:rsidRPr="00F83A11">
        <w:rPr>
          <w:caps/>
          <w:szCs w:val="28"/>
        </w:rPr>
        <w:t xml:space="preserve">1783. </w:t>
      </w:r>
      <w:r w:rsidRPr="00F83A11">
        <w:rPr>
          <w:bCs/>
          <w:caps/>
          <w:szCs w:val="28"/>
        </w:rPr>
        <w:t>Показанием к экстенной эзофаго-гастродуоденоскопии является</w:t>
      </w:r>
    </w:p>
    <w:p w:rsidR="00D56B0D" w:rsidRPr="00F83A11" w:rsidRDefault="00D56B0D" w:rsidP="00F83A11">
      <w:pPr>
        <w:pStyle w:val="NormalWeb"/>
        <w:widowControl w:val="0"/>
        <w:numPr>
          <w:ilvl w:val="0"/>
          <w:numId w:val="501"/>
        </w:numPr>
        <w:tabs>
          <w:tab w:val="num" w:pos="1843"/>
        </w:tabs>
        <w:ind w:left="1560" w:firstLine="0"/>
        <w:jc w:val="both"/>
        <w:rPr>
          <w:szCs w:val="28"/>
        </w:rPr>
      </w:pPr>
      <w:r w:rsidRPr="00F83A11">
        <w:rPr>
          <w:szCs w:val="28"/>
        </w:rPr>
        <w:t xml:space="preserve">постановка диагноза </w:t>
      </w:r>
    </w:p>
    <w:p w:rsidR="00D56B0D" w:rsidRPr="00F83A11" w:rsidRDefault="00D56B0D" w:rsidP="00F83A11">
      <w:pPr>
        <w:pStyle w:val="NormalWeb"/>
        <w:widowControl w:val="0"/>
        <w:numPr>
          <w:ilvl w:val="0"/>
          <w:numId w:val="501"/>
        </w:numPr>
        <w:tabs>
          <w:tab w:val="num" w:pos="1843"/>
        </w:tabs>
        <w:ind w:left="1560" w:firstLine="0"/>
        <w:jc w:val="both"/>
        <w:rPr>
          <w:szCs w:val="28"/>
        </w:rPr>
      </w:pPr>
      <w:r w:rsidRPr="00F83A11">
        <w:rPr>
          <w:szCs w:val="28"/>
        </w:rPr>
        <w:t>оценка эффективности лечения</w:t>
      </w:r>
    </w:p>
    <w:p w:rsidR="00D56B0D" w:rsidRPr="00F83A11" w:rsidRDefault="00D56B0D" w:rsidP="00F83A11">
      <w:pPr>
        <w:pStyle w:val="NormalWeb"/>
        <w:widowControl w:val="0"/>
        <w:numPr>
          <w:ilvl w:val="0"/>
          <w:numId w:val="501"/>
        </w:numPr>
        <w:tabs>
          <w:tab w:val="num" w:pos="1843"/>
        </w:tabs>
        <w:ind w:left="1560" w:firstLine="0"/>
        <w:jc w:val="both"/>
        <w:rPr>
          <w:szCs w:val="28"/>
        </w:rPr>
      </w:pPr>
      <w:r w:rsidRPr="00F83A11">
        <w:rPr>
          <w:szCs w:val="28"/>
        </w:rPr>
        <w:t>установление локализации процесса</w:t>
      </w:r>
    </w:p>
    <w:p w:rsidR="00D56B0D" w:rsidRPr="00F83A11" w:rsidRDefault="00D56B0D" w:rsidP="00F83A11">
      <w:pPr>
        <w:pStyle w:val="NormalWeb"/>
        <w:widowControl w:val="0"/>
        <w:numPr>
          <w:ilvl w:val="0"/>
          <w:numId w:val="501"/>
        </w:numPr>
        <w:tabs>
          <w:tab w:val="num" w:pos="1843"/>
        </w:tabs>
        <w:ind w:left="1560" w:firstLine="0"/>
        <w:jc w:val="both"/>
        <w:rPr>
          <w:bCs/>
          <w:szCs w:val="28"/>
        </w:rPr>
      </w:pPr>
      <w:r w:rsidRPr="00F83A11">
        <w:rPr>
          <w:bCs/>
          <w:szCs w:val="28"/>
        </w:rPr>
        <w:t>определение источников кровотечения</w:t>
      </w:r>
    </w:p>
    <w:p w:rsidR="00D56B0D" w:rsidRPr="00F83A11" w:rsidRDefault="00D56B0D" w:rsidP="00F83A11">
      <w:pPr>
        <w:pStyle w:val="NormalWeb"/>
        <w:widowControl w:val="0"/>
        <w:numPr>
          <w:ilvl w:val="0"/>
          <w:numId w:val="501"/>
        </w:numPr>
        <w:tabs>
          <w:tab w:val="num" w:pos="1843"/>
        </w:tabs>
        <w:ind w:left="1560" w:firstLine="0"/>
        <w:jc w:val="both"/>
        <w:rPr>
          <w:szCs w:val="28"/>
        </w:rPr>
      </w:pPr>
      <w:r w:rsidRPr="00F83A11">
        <w:rPr>
          <w:szCs w:val="28"/>
        </w:rPr>
        <w:t>проведение лечебных и оперативных манипуляций</w:t>
      </w:r>
    </w:p>
    <w:p w:rsidR="00D56B0D" w:rsidRPr="00F83A11" w:rsidRDefault="00D56B0D" w:rsidP="000A54C8">
      <w:pPr>
        <w:pStyle w:val="NormalWeb"/>
        <w:widowControl w:val="0"/>
        <w:ind w:left="709"/>
        <w:jc w:val="both"/>
        <w:rPr>
          <w:bCs/>
          <w:caps/>
          <w:szCs w:val="28"/>
        </w:rPr>
      </w:pPr>
    </w:p>
    <w:p w:rsidR="00D56B0D" w:rsidRPr="00F83A11" w:rsidRDefault="00D56B0D" w:rsidP="000A54C8">
      <w:pPr>
        <w:pStyle w:val="NormalWeb"/>
        <w:widowControl w:val="0"/>
        <w:ind w:left="540" w:hanging="540"/>
        <w:jc w:val="both"/>
        <w:rPr>
          <w:bCs/>
          <w:caps/>
          <w:szCs w:val="28"/>
        </w:rPr>
      </w:pPr>
      <w:r w:rsidRPr="00F83A11">
        <w:rPr>
          <w:caps/>
          <w:szCs w:val="28"/>
        </w:rPr>
        <w:t xml:space="preserve">1784. </w:t>
      </w:r>
      <w:r w:rsidRPr="00F83A11">
        <w:rPr>
          <w:bCs/>
          <w:caps/>
          <w:szCs w:val="28"/>
        </w:rPr>
        <w:t xml:space="preserve">При отсутствии прибавки массы тела у больных муковисцидозом рекомендуется: </w:t>
      </w:r>
    </w:p>
    <w:p w:rsidR="00D56B0D" w:rsidRPr="00F83A11" w:rsidRDefault="00D56B0D" w:rsidP="00F83A11">
      <w:pPr>
        <w:pStyle w:val="NormalWeb"/>
        <w:widowControl w:val="0"/>
        <w:numPr>
          <w:ilvl w:val="0"/>
          <w:numId w:val="502"/>
        </w:numPr>
        <w:tabs>
          <w:tab w:val="num" w:pos="1843"/>
        </w:tabs>
        <w:ind w:left="1560" w:firstLine="0"/>
        <w:jc w:val="both"/>
        <w:rPr>
          <w:szCs w:val="28"/>
        </w:rPr>
      </w:pPr>
      <w:r w:rsidRPr="00F83A11">
        <w:rPr>
          <w:szCs w:val="28"/>
        </w:rPr>
        <w:t>уменьшить дозу ферментов</w:t>
      </w:r>
    </w:p>
    <w:p w:rsidR="00D56B0D" w:rsidRPr="00F83A11" w:rsidRDefault="00D56B0D" w:rsidP="00F83A11">
      <w:pPr>
        <w:pStyle w:val="NormalWeb"/>
        <w:widowControl w:val="0"/>
        <w:numPr>
          <w:ilvl w:val="0"/>
          <w:numId w:val="502"/>
        </w:numPr>
        <w:tabs>
          <w:tab w:val="num" w:pos="1843"/>
        </w:tabs>
        <w:ind w:left="1560" w:firstLine="0"/>
        <w:jc w:val="both"/>
        <w:rPr>
          <w:bCs/>
          <w:szCs w:val="28"/>
        </w:rPr>
      </w:pPr>
      <w:r w:rsidRPr="00F83A11">
        <w:rPr>
          <w:bCs/>
          <w:szCs w:val="28"/>
        </w:rPr>
        <w:t>добавить в лечение высококалорийное питание</w:t>
      </w:r>
    </w:p>
    <w:p w:rsidR="00D56B0D" w:rsidRPr="00F83A11" w:rsidRDefault="00D56B0D" w:rsidP="00F83A11">
      <w:pPr>
        <w:pStyle w:val="NormalWeb"/>
        <w:widowControl w:val="0"/>
        <w:numPr>
          <w:ilvl w:val="0"/>
          <w:numId w:val="502"/>
        </w:numPr>
        <w:tabs>
          <w:tab w:val="num" w:pos="1843"/>
        </w:tabs>
        <w:ind w:left="1560" w:firstLine="0"/>
        <w:jc w:val="both"/>
        <w:rPr>
          <w:szCs w:val="28"/>
        </w:rPr>
      </w:pPr>
      <w:r w:rsidRPr="00F83A11">
        <w:rPr>
          <w:szCs w:val="28"/>
        </w:rPr>
        <w:t>усилить кинезитерапию</w:t>
      </w:r>
    </w:p>
    <w:p w:rsidR="00D56B0D" w:rsidRPr="00F83A11" w:rsidRDefault="00D56B0D" w:rsidP="00F83A11">
      <w:pPr>
        <w:pStyle w:val="NormalWeb"/>
        <w:widowControl w:val="0"/>
        <w:numPr>
          <w:ilvl w:val="0"/>
          <w:numId w:val="502"/>
        </w:numPr>
        <w:tabs>
          <w:tab w:val="num" w:pos="1843"/>
        </w:tabs>
        <w:ind w:left="1560" w:firstLine="0"/>
        <w:jc w:val="both"/>
        <w:rPr>
          <w:szCs w:val="28"/>
        </w:rPr>
      </w:pPr>
      <w:r w:rsidRPr="00F83A11">
        <w:rPr>
          <w:szCs w:val="28"/>
        </w:rPr>
        <w:t>увеличить дозу препаратов УДХК</w:t>
      </w:r>
    </w:p>
    <w:p w:rsidR="00D56B0D" w:rsidRPr="00F83A11" w:rsidRDefault="00D56B0D" w:rsidP="00F83A11">
      <w:pPr>
        <w:pStyle w:val="NormalWeb"/>
        <w:widowControl w:val="0"/>
        <w:numPr>
          <w:ilvl w:val="0"/>
          <w:numId w:val="502"/>
        </w:numPr>
        <w:tabs>
          <w:tab w:val="num" w:pos="1843"/>
        </w:tabs>
        <w:ind w:left="1560" w:firstLine="0"/>
        <w:jc w:val="both"/>
        <w:rPr>
          <w:szCs w:val="28"/>
        </w:rPr>
      </w:pPr>
      <w:r w:rsidRPr="00F83A11">
        <w:rPr>
          <w:szCs w:val="28"/>
        </w:rPr>
        <w:t>провести антибактериальную терапию</w:t>
      </w:r>
    </w:p>
    <w:p w:rsidR="00D56B0D" w:rsidRPr="00F83A11" w:rsidRDefault="00D56B0D" w:rsidP="000A54C8">
      <w:pPr>
        <w:pStyle w:val="NormalWeb"/>
        <w:widowControl w:val="0"/>
        <w:tabs>
          <w:tab w:val="left" w:pos="2904"/>
        </w:tabs>
        <w:ind w:left="384"/>
        <w:jc w:val="both"/>
        <w:rPr>
          <w:bCs/>
          <w:caps/>
          <w:szCs w:val="28"/>
        </w:rPr>
      </w:pPr>
    </w:p>
    <w:p w:rsidR="00D56B0D" w:rsidRPr="00F83A11" w:rsidRDefault="00D56B0D" w:rsidP="000A54C8">
      <w:pPr>
        <w:pStyle w:val="NormalWeb"/>
        <w:widowControl w:val="0"/>
        <w:ind w:left="540" w:hanging="540"/>
        <w:jc w:val="both"/>
        <w:rPr>
          <w:bCs/>
          <w:caps/>
          <w:szCs w:val="28"/>
        </w:rPr>
      </w:pPr>
      <w:r w:rsidRPr="00F83A11">
        <w:rPr>
          <w:caps/>
          <w:szCs w:val="28"/>
        </w:rPr>
        <w:t xml:space="preserve">1785. </w:t>
      </w:r>
      <w:r w:rsidRPr="00F83A11">
        <w:rPr>
          <w:bCs/>
          <w:caps/>
          <w:szCs w:val="28"/>
        </w:rPr>
        <w:t>ОтносительнЫМ противопоказаниеМ к колоноскопии ЯВЛЯЕТСЯ</w:t>
      </w:r>
    </w:p>
    <w:p w:rsidR="00D56B0D" w:rsidRPr="00F83A11" w:rsidRDefault="00D56B0D" w:rsidP="00F83A11">
      <w:pPr>
        <w:pStyle w:val="NormalWeb"/>
        <w:widowControl w:val="0"/>
        <w:numPr>
          <w:ilvl w:val="0"/>
          <w:numId w:val="503"/>
        </w:numPr>
        <w:tabs>
          <w:tab w:val="num" w:pos="1843"/>
        </w:tabs>
        <w:ind w:left="1560" w:firstLine="0"/>
        <w:jc w:val="both"/>
        <w:rPr>
          <w:bCs/>
          <w:szCs w:val="28"/>
        </w:rPr>
      </w:pPr>
      <w:r w:rsidRPr="00F83A11">
        <w:rPr>
          <w:bCs/>
          <w:szCs w:val="28"/>
        </w:rPr>
        <w:t>острое воспалительное поражения анальной и перианальной области</w:t>
      </w:r>
    </w:p>
    <w:p w:rsidR="00D56B0D" w:rsidRPr="00F83A11" w:rsidRDefault="00D56B0D" w:rsidP="00F83A11">
      <w:pPr>
        <w:pStyle w:val="NormalWeb"/>
        <w:widowControl w:val="0"/>
        <w:numPr>
          <w:ilvl w:val="0"/>
          <w:numId w:val="503"/>
        </w:numPr>
        <w:tabs>
          <w:tab w:val="num" w:pos="1843"/>
        </w:tabs>
        <w:ind w:left="1560" w:firstLine="0"/>
        <w:jc w:val="both"/>
        <w:rPr>
          <w:szCs w:val="28"/>
        </w:rPr>
      </w:pPr>
      <w:r w:rsidRPr="00F83A11">
        <w:rPr>
          <w:szCs w:val="28"/>
        </w:rPr>
        <w:t>колит</w:t>
      </w:r>
    </w:p>
    <w:p w:rsidR="00D56B0D" w:rsidRPr="00F83A11" w:rsidRDefault="00D56B0D" w:rsidP="00F83A11">
      <w:pPr>
        <w:pStyle w:val="NormalWeb"/>
        <w:widowControl w:val="0"/>
        <w:numPr>
          <w:ilvl w:val="0"/>
          <w:numId w:val="503"/>
        </w:numPr>
        <w:tabs>
          <w:tab w:val="num" w:pos="1843"/>
        </w:tabs>
        <w:ind w:left="1560" w:firstLine="0"/>
        <w:jc w:val="both"/>
        <w:rPr>
          <w:szCs w:val="28"/>
        </w:rPr>
      </w:pPr>
      <w:r w:rsidRPr="00F83A11">
        <w:rPr>
          <w:szCs w:val="28"/>
        </w:rPr>
        <w:t>болезнь Крона, в фазе инфильтрации</w:t>
      </w:r>
    </w:p>
    <w:p w:rsidR="00D56B0D" w:rsidRPr="00F83A11" w:rsidRDefault="00D56B0D" w:rsidP="00F83A11">
      <w:pPr>
        <w:pStyle w:val="NormalWeb"/>
        <w:widowControl w:val="0"/>
        <w:numPr>
          <w:ilvl w:val="0"/>
          <w:numId w:val="503"/>
        </w:numPr>
        <w:tabs>
          <w:tab w:val="num" w:pos="1843"/>
        </w:tabs>
        <w:ind w:left="1560" w:firstLine="0"/>
        <w:jc w:val="both"/>
        <w:rPr>
          <w:szCs w:val="28"/>
        </w:rPr>
      </w:pPr>
      <w:r w:rsidRPr="00F83A11">
        <w:rPr>
          <w:szCs w:val="28"/>
        </w:rPr>
        <w:t>спаечная кишечная непроходимость</w:t>
      </w:r>
    </w:p>
    <w:p w:rsidR="00D56B0D" w:rsidRPr="00F83A11" w:rsidRDefault="00D56B0D" w:rsidP="00F83A11">
      <w:pPr>
        <w:pStyle w:val="NormalWeb"/>
        <w:widowControl w:val="0"/>
        <w:numPr>
          <w:ilvl w:val="0"/>
          <w:numId w:val="503"/>
        </w:numPr>
        <w:tabs>
          <w:tab w:val="num" w:pos="1843"/>
        </w:tabs>
        <w:ind w:left="1560" w:firstLine="0"/>
        <w:jc w:val="both"/>
        <w:rPr>
          <w:szCs w:val="28"/>
        </w:rPr>
      </w:pPr>
      <w:r w:rsidRPr="00F83A11">
        <w:rPr>
          <w:szCs w:val="28"/>
        </w:rPr>
        <w:t>дивертикулез</w:t>
      </w:r>
    </w:p>
    <w:p w:rsidR="00D56B0D" w:rsidRPr="00F83A11" w:rsidRDefault="00D56B0D" w:rsidP="000A54C8">
      <w:pPr>
        <w:suppressAutoHyphens/>
        <w:ind w:left="0"/>
        <w:rPr>
          <w:bCs/>
          <w:caps/>
          <w:spacing w:val="0"/>
          <w:szCs w:val="28"/>
          <w:lang w:eastAsia="ar-SA"/>
        </w:rPr>
      </w:pPr>
    </w:p>
    <w:p w:rsidR="00D56B0D" w:rsidRPr="00F83A11" w:rsidRDefault="00D56B0D" w:rsidP="000A54C8">
      <w:pPr>
        <w:suppressAutoHyphens/>
        <w:ind w:left="0"/>
        <w:rPr>
          <w:bCs/>
          <w:caps/>
          <w:spacing w:val="0"/>
          <w:szCs w:val="28"/>
          <w:lang w:eastAsia="ar-SA"/>
        </w:rPr>
      </w:pPr>
      <w:r w:rsidRPr="00F83A11">
        <w:rPr>
          <w:caps/>
          <w:spacing w:val="0"/>
          <w:szCs w:val="28"/>
          <w:lang w:eastAsia="ar-SA"/>
        </w:rPr>
        <w:t xml:space="preserve">1786. </w:t>
      </w:r>
      <w:r w:rsidRPr="00F83A11">
        <w:rPr>
          <w:bCs/>
          <w:caps/>
          <w:spacing w:val="0"/>
          <w:szCs w:val="28"/>
          <w:lang w:eastAsia="ar-SA"/>
        </w:rPr>
        <w:t xml:space="preserve">При целиакии в питании МОЖНО использОВАТЬ </w:t>
      </w:r>
    </w:p>
    <w:p w:rsidR="00D56B0D" w:rsidRPr="00F83A11" w:rsidRDefault="00D56B0D" w:rsidP="00F83A11">
      <w:pPr>
        <w:numPr>
          <w:ilvl w:val="0"/>
          <w:numId w:val="504"/>
        </w:numPr>
        <w:tabs>
          <w:tab w:val="num" w:pos="1843"/>
        </w:tabs>
        <w:suppressAutoHyphens/>
        <w:ind w:left="1560" w:firstLine="0"/>
        <w:rPr>
          <w:bCs/>
          <w:spacing w:val="0"/>
          <w:szCs w:val="28"/>
          <w:lang w:eastAsia="ar-SA"/>
        </w:rPr>
      </w:pPr>
      <w:r w:rsidRPr="00F83A11">
        <w:rPr>
          <w:bCs/>
          <w:spacing w:val="0"/>
          <w:szCs w:val="28"/>
          <w:lang w:eastAsia="ar-SA"/>
        </w:rPr>
        <w:t>рис</w:t>
      </w:r>
    </w:p>
    <w:p w:rsidR="00D56B0D" w:rsidRPr="00F83A11" w:rsidRDefault="00D56B0D" w:rsidP="00F83A11">
      <w:pPr>
        <w:numPr>
          <w:ilvl w:val="0"/>
          <w:numId w:val="504"/>
        </w:numPr>
        <w:tabs>
          <w:tab w:val="num" w:pos="1843"/>
        </w:tabs>
        <w:suppressAutoHyphens/>
        <w:ind w:left="1560" w:firstLine="0"/>
        <w:rPr>
          <w:spacing w:val="0"/>
          <w:szCs w:val="28"/>
          <w:lang w:eastAsia="ar-SA"/>
        </w:rPr>
      </w:pPr>
      <w:r w:rsidRPr="00F83A11">
        <w:rPr>
          <w:spacing w:val="0"/>
          <w:szCs w:val="28"/>
          <w:lang w:eastAsia="ar-SA"/>
        </w:rPr>
        <w:t>пшеницу</w:t>
      </w:r>
    </w:p>
    <w:p w:rsidR="00D56B0D" w:rsidRPr="00F83A11" w:rsidRDefault="00D56B0D" w:rsidP="00F83A11">
      <w:pPr>
        <w:numPr>
          <w:ilvl w:val="0"/>
          <w:numId w:val="504"/>
        </w:numPr>
        <w:tabs>
          <w:tab w:val="num" w:pos="1843"/>
        </w:tabs>
        <w:suppressAutoHyphens/>
        <w:ind w:left="1560" w:firstLine="0"/>
        <w:rPr>
          <w:spacing w:val="0"/>
          <w:szCs w:val="28"/>
          <w:lang w:eastAsia="ar-SA"/>
        </w:rPr>
      </w:pPr>
      <w:r w:rsidRPr="00F83A11">
        <w:rPr>
          <w:spacing w:val="0"/>
          <w:szCs w:val="28"/>
          <w:lang w:eastAsia="ar-SA"/>
        </w:rPr>
        <w:t>рожь</w:t>
      </w:r>
    </w:p>
    <w:p w:rsidR="00D56B0D" w:rsidRPr="00F83A11" w:rsidRDefault="00D56B0D" w:rsidP="00F83A11">
      <w:pPr>
        <w:numPr>
          <w:ilvl w:val="0"/>
          <w:numId w:val="504"/>
        </w:numPr>
        <w:tabs>
          <w:tab w:val="num" w:pos="1843"/>
        </w:tabs>
        <w:suppressAutoHyphens/>
        <w:ind w:left="1560" w:firstLine="0"/>
        <w:rPr>
          <w:spacing w:val="0"/>
          <w:szCs w:val="28"/>
          <w:lang w:eastAsia="ar-SA"/>
        </w:rPr>
      </w:pPr>
      <w:r w:rsidRPr="00F83A11">
        <w:rPr>
          <w:spacing w:val="0"/>
          <w:szCs w:val="28"/>
          <w:lang w:eastAsia="ar-SA"/>
        </w:rPr>
        <w:t>овес</w:t>
      </w:r>
    </w:p>
    <w:p w:rsidR="00D56B0D" w:rsidRPr="00F83A11" w:rsidRDefault="00D56B0D" w:rsidP="00F83A11">
      <w:pPr>
        <w:numPr>
          <w:ilvl w:val="0"/>
          <w:numId w:val="504"/>
        </w:numPr>
        <w:tabs>
          <w:tab w:val="num" w:pos="1843"/>
        </w:tabs>
        <w:suppressAutoHyphens/>
        <w:ind w:left="1560" w:firstLine="0"/>
        <w:rPr>
          <w:spacing w:val="0"/>
          <w:szCs w:val="28"/>
          <w:lang w:eastAsia="ar-SA"/>
        </w:rPr>
      </w:pPr>
      <w:r w:rsidRPr="00F83A11">
        <w:rPr>
          <w:spacing w:val="0"/>
          <w:szCs w:val="28"/>
          <w:lang w:eastAsia="ar-SA"/>
        </w:rPr>
        <w:t>ячмень</w:t>
      </w:r>
    </w:p>
    <w:p w:rsidR="00D56B0D" w:rsidRPr="00F83A11" w:rsidRDefault="00D56B0D" w:rsidP="000A54C8">
      <w:pPr>
        <w:tabs>
          <w:tab w:val="num" w:pos="1843"/>
        </w:tabs>
        <w:suppressAutoHyphens/>
        <w:ind w:left="1560"/>
        <w:rPr>
          <w:bCs/>
          <w:caps/>
          <w:spacing w:val="0"/>
          <w:szCs w:val="28"/>
          <w:lang w:eastAsia="ar-SA"/>
        </w:rPr>
      </w:pPr>
    </w:p>
    <w:p w:rsidR="00D56B0D" w:rsidRPr="00F83A11" w:rsidRDefault="00D56B0D" w:rsidP="000A54C8">
      <w:pPr>
        <w:suppressAutoHyphens/>
        <w:ind w:left="0"/>
        <w:rPr>
          <w:bCs/>
          <w:spacing w:val="0"/>
          <w:szCs w:val="28"/>
          <w:lang w:eastAsia="ar-SA"/>
        </w:rPr>
      </w:pPr>
      <w:r w:rsidRPr="00F83A11">
        <w:rPr>
          <w:caps/>
          <w:spacing w:val="0"/>
          <w:szCs w:val="28"/>
          <w:lang w:eastAsia="ar-SA"/>
        </w:rPr>
        <w:t xml:space="preserve">1787. </w:t>
      </w:r>
      <w:r w:rsidRPr="00F83A11">
        <w:rPr>
          <w:bCs/>
          <w:spacing w:val="0"/>
          <w:szCs w:val="28"/>
          <w:lang w:eastAsia="ar-SA"/>
        </w:rPr>
        <w:t xml:space="preserve">БЕЛОК С ФЕКАЛИЯМИ ТЕРЯЕТСЯ ПРИ </w:t>
      </w:r>
    </w:p>
    <w:p w:rsidR="00D56B0D" w:rsidRPr="00F83A11" w:rsidRDefault="00D56B0D" w:rsidP="00F83A11">
      <w:pPr>
        <w:numPr>
          <w:ilvl w:val="0"/>
          <w:numId w:val="505"/>
        </w:numPr>
        <w:tabs>
          <w:tab w:val="num" w:pos="1843"/>
        </w:tabs>
        <w:suppressAutoHyphens/>
        <w:ind w:left="1560" w:firstLine="0"/>
        <w:rPr>
          <w:spacing w:val="0"/>
          <w:szCs w:val="28"/>
          <w:lang w:eastAsia="ar-SA"/>
        </w:rPr>
      </w:pPr>
      <w:r w:rsidRPr="00F83A11">
        <w:rPr>
          <w:spacing w:val="0"/>
          <w:szCs w:val="28"/>
          <w:lang w:eastAsia="ar-SA"/>
        </w:rPr>
        <w:t>дизентерии</w:t>
      </w:r>
    </w:p>
    <w:p w:rsidR="00D56B0D" w:rsidRPr="00F83A11" w:rsidRDefault="00D56B0D" w:rsidP="00F83A11">
      <w:pPr>
        <w:numPr>
          <w:ilvl w:val="0"/>
          <w:numId w:val="505"/>
        </w:numPr>
        <w:tabs>
          <w:tab w:val="num" w:pos="1843"/>
        </w:tabs>
        <w:suppressAutoHyphens/>
        <w:ind w:left="1560" w:firstLine="0"/>
        <w:rPr>
          <w:spacing w:val="0"/>
          <w:szCs w:val="28"/>
          <w:lang w:eastAsia="ar-SA"/>
        </w:rPr>
      </w:pPr>
      <w:r w:rsidRPr="00F83A11">
        <w:rPr>
          <w:spacing w:val="0"/>
          <w:szCs w:val="28"/>
          <w:lang w:eastAsia="ar-SA"/>
        </w:rPr>
        <w:t>неспецифическом язвенном колите</w:t>
      </w:r>
    </w:p>
    <w:p w:rsidR="00D56B0D" w:rsidRPr="00F83A11" w:rsidRDefault="00D56B0D" w:rsidP="00F83A11">
      <w:pPr>
        <w:numPr>
          <w:ilvl w:val="0"/>
          <w:numId w:val="505"/>
        </w:numPr>
        <w:tabs>
          <w:tab w:val="num" w:pos="1843"/>
        </w:tabs>
        <w:suppressAutoHyphens/>
        <w:ind w:left="1560" w:firstLine="0"/>
        <w:rPr>
          <w:spacing w:val="0"/>
          <w:szCs w:val="28"/>
          <w:lang w:eastAsia="ar-SA"/>
        </w:rPr>
      </w:pPr>
      <w:r w:rsidRPr="00F83A11">
        <w:rPr>
          <w:spacing w:val="0"/>
          <w:szCs w:val="28"/>
          <w:lang w:eastAsia="ar-SA"/>
        </w:rPr>
        <w:t>целиакии</w:t>
      </w:r>
    </w:p>
    <w:p w:rsidR="00D56B0D" w:rsidRPr="00F83A11" w:rsidRDefault="00D56B0D" w:rsidP="00F83A11">
      <w:pPr>
        <w:numPr>
          <w:ilvl w:val="0"/>
          <w:numId w:val="505"/>
        </w:numPr>
        <w:tabs>
          <w:tab w:val="num" w:pos="1843"/>
        </w:tabs>
        <w:suppressAutoHyphens/>
        <w:ind w:left="1560" w:firstLine="0"/>
        <w:rPr>
          <w:bCs/>
          <w:spacing w:val="0"/>
          <w:szCs w:val="28"/>
          <w:lang w:eastAsia="ar-SA"/>
        </w:rPr>
      </w:pPr>
      <w:r w:rsidRPr="00F83A11">
        <w:rPr>
          <w:bCs/>
          <w:spacing w:val="0"/>
          <w:szCs w:val="28"/>
          <w:lang w:eastAsia="ar-SA"/>
        </w:rPr>
        <w:t>экссудативной энтеропатии</w:t>
      </w:r>
    </w:p>
    <w:p w:rsidR="00D56B0D" w:rsidRPr="00F83A11" w:rsidRDefault="00D56B0D" w:rsidP="00F83A11">
      <w:pPr>
        <w:numPr>
          <w:ilvl w:val="0"/>
          <w:numId w:val="505"/>
        </w:numPr>
        <w:tabs>
          <w:tab w:val="num" w:pos="1843"/>
        </w:tabs>
        <w:suppressAutoHyphens/>
        <w:ind w:left="1560" w:firstLine="0"/>
        <w:rPr>
          <w:bCs/>
          <w:spacing w:val="0"/>
          <w:szCs w:val="28"/>
          <w:lang w:eastAsia="ar-SA"/>
        </w:rPr>
      </w:pPr>
      <w:r w:rsidRPr="00F83A11">
        <w:rPr>
          <w:bCs/>
          <w:spacing w:val="0"/>
          <w:szCs w:val="28"/>
          <w:lang w:eastAsia="ar-SA"/>
        </w:rPr>
        <w:t>болезни Вильсона-Коновалова</w:t>
      </w:r>
    </w:p>
    <w:p w:rsidR="00D56B0D" w:rsidRPr="00F83A11" w:rsidRDefault="00D56B0D" w:rsidP="000A54C8">
      <w:pPr>
        <w:suppressAutoHyphens/>
        <w:ind w:left="709"/>
        <w:rPr>
          <w:bCs/>
          <w:caps/>
          <w:spacing w:val="0"/>
          <w:szCs w:val="28"/>
          <w:lang w:eastAsia="ar-SA"/>
        </w:rPr>
      </w:pPr>
    </w:p>
    <w:p w:rsidR="00D56B0D" w:rsidRPr="00F83A11" w:rsidRDefault="00D56B0D" w:rsidP="000A54C8">
      <w:pPr>
        <w:suppressAutoHyphens/>
        <w:ind w:left="540" w:hanging="540"/>
        <w:rPr>
          <w:bCs/>
          <w:caps/>
          <w:spacing w:val="0"/>
          <w:szCs w:val="28"/>
          <w:lang w:eastAsia="ar-SA"/>
        </w:rPr>
      </w:pPr>
      <w:r w:rsidRPr="00F83A11">
        <w:rPr>
          <w:caps/>
          <w:spacing w:val="0"/>
          <w:szCs w:val="28"/>
          <w:lang w:eastAsia="ar-SA"/>
        </w:rPr>
        <w:t xml:space="preserve">1788. </w:t>
      </w:r>
      <w:r w:rsidRPr="00F83A11">
        <w:rPr>
          <w:bCs/>
          <w:caps/>
          <w:spacing w:val="0"/>
          <w:szCs w:val="28"/>
          <w:lang w:eastAsia="ar-SA"/>
        </w:rPr>
        <w:t>Осложнением тяжелой формы язвенного колита является</w:t>
      </w:r>
    </w:p>
    <w:p w:rsidR="00D56B0D" w:rsidRPr="00F83A11" w:rsidRDefault="00D56B0D" w:rsidP="00F83A11">
      <w:pPr>
        <w:numPr>
          <w:ilvl w:val="0"/>
          <w:numId w:val="506"/>
        </w:numPr>
        <w:tabs>
          <w:tab w:val="num" w:pos="1843"/>
        </w:tabs>
        <w:suppressAutoHyphens/>
        <w:ind w:left="1560" w:firstLine="0"/>
        <w:rPr>
          <w:bCs/>
          <w:spacing w:val="0"/>
          <w:szCs w:val="28"/>
          <w:lang w:eastAsia="ar-SA"/>
        </w:rPr>
      </w:pPr>
      <w:r w:rsidRPr="00F83A11">
        <w:rPr>
          <w:bCs/>
          <w:spacing w:val="0"/>
          <w:szCs w:val="28"/>
          <w:lang w:eastAsia="ar-SA"/>
        </w:rPr>
        <w:t>токсическая дилатация толстой кишки</w:t>
      </w:r>
    </w:p>
    <w:p w:rsidR="00D56B0D" w:rsidRPr="00F83A11" w:rsidRDefault="00D56B0D" w:rsidP="00F83A11">
      <w:pPr>
        <w:numPr>
          <w:ilvl w:val="0"/>
          <w:numId w:val="506"/>
        </w:numPr>
        <w:tabs>
          <w:tab w:val="num" w:pos="1843"/>
        </w:tabs>
        <w:suppressAutoHyphens/>
        <w:ind w:left="1560" w:firstLine="0"/>
        <w:rPr>
          <w:spacing w:val="0"/>
          <w:szCs w:val="28"/>
          <w:lang w:eastAsia="ar-SA"/>
        </w:rPr>
      </w:pPr>
      <w:r w:rsidRPr="00F83A11">
        <w:rPr>
          <w:spacing w:val="0"/>
          <w:szCs w:val="28"/>
          <w:lang w:eastAsia="ar-SA"/>
        </w:rPr>
        <w:t>инвагинация</w:t>
      </w:r>
    </w:p>
    <w:p w:rsidR="00D56B0D" w:rsidRPr="00F83A11" w:rsidRDefault="00D56B0D" w:rsidP="00F83A11">
      <w:pPr>
        <w:numPr>
          <w:ilvl w:val="0"/>
          <w:numId w:val="506"/>
        </w:numPr>
        <w:tabs>
          <w:tab w:val="num" w:pos="1843"/>
        </w:tabs>
        <w:suppressAutoHyphens/>
        <w:ind w:left="1560" w:firstLine="0"/>
        <w:rPr>
          <w:spacing w:val="0"/>
          <w:szCs w:val="28"/>
          <w:lang w:eastAsia="ar-SA"/>
        </w:rPr>
      </w:pPr>
      <w:r w:rsidRPr="00F83A11">
        <w:rPr>
          <w:spacing w:val="0"/>
          <w:szCs w:val="28"/>
          <w:lang w:eastAsia="ar-SA"/>
        </w:rPr>
        <w:t>геморрой</w:t>
      </w:r>
    </w:p>
    <w:p w:rsidR="00D56B0D" w:rsidRPr="00F83A11" w:rsidRDefault="00D56B0D" w:rsidP="00F83A11">
      <w:pPr>
        <w:numPr>
          <w:ilvl w:val="0"/>
          <w:numId w:val="506"/>
        </w:numPr>
        <w:tabs>
          <w:tab w:val="num" w:pos="1843"/>
        </w:tabs>
        <w:suppressAutoHyphens/>
        <w:ind w:left="1560" w:firstLine="0"/>
        <w:rPr>
          <w:spacing w:val="0"/>
          <w:szCs w:val="28"/>
          <w:lang w:eastAsia="ar-SA"/>
        </w:rPr>
      </w:pPr>
      <w:r w:rsidRPr="00F83A11">
        <w:rPr>
          <w:spacing w:val="0"/>
          <w:szCs w:val="28"/>
          <w:lang w:eastAsia="ar-SA"/>
        </w:rPr>
        <w:t>выпадение прямой кишки</w:t>
      </w:r>
    </w:p>
    <w:p w:rsidR="00D56B0D" w:rsidRPr="00F83A11" w:rsidRDefault="00D56B0D" w:rsidP="00F83A11">
      <w:pPr>
        <w:numPr>
          <w:ilvl w:val="0"/>
          <w:numId w:val="506"/>
        </w:numPr>
        <w:tabs>
          <w:tab w:val="num" w:pos="1843"/>
        </w:tabs>
        <w:suppressAutoHyphens/>
        <w:ind w:left="1560" w:firstLine="0"/>
        <w:rPr>
          <w:spacing w:val="0"/>
          <w:szCs w:val="28"/>
          <w:lang w:eastAsia="ar-SA"/>
        </w:rPr>
      </w:pPr>
      <w:r w:rsidRPr="00F83A11">
        <w:rPr>
          <w:spacing w:val="0"/>
          <w:szCs w:val="28"/>
          <w:lang w:eastAsia="ar-SA"/>
        </w:rPr>
        <w:t>дивертикул</w:t>
      </w:r>
    </w:p>
    <w:p w:rsidR="00D56B0D" w:rsidRPr="00F83A11" w:rsidRDefault="00D56B0D" w:rsidP="000A54C8">
      <w:pPr>
        <w:pStyle w:val="H3"/>
        <w:keepNext w:val="0"/>
        <w:widowControl w:val="0"/>
        <w:spacing w:before="0" w:after="0"/>
        <w:ind w:left="709"/>
        <w:jc w:val="both"/>
        <w:rPr>
          <w:rFonts w:cs="Times New Roman"/>
          <w:b w:val="0"/>
          <w:caps/>
        </w:rPr>
      </w:pPr>
    </w:p>
    <w:p w:rsidR="00D56B0D" w:rsidRPr="00F83A11" w:rsidRDefault="00D56B0D" w:rsidP="000A54C8">
      <w:pPr>
        <w:pStyle w:val="BodyText"/>
        <w:widowControl w:val="0"/>
        <w:spacing w:after="0"/>
        <w:ind w:left="540" w:hanging="540"/>
        <w:jc w:val="both"/>
        <w:rPr>
          <w:bCs/>
          <w:caps/>
          <w:sz w:val="28"/>
          <w:szCs w:val="28"/>
        </w:rPr>
      </w:pPr>
      <w:r w:rsidRPr="00F83A11">
        <w:rPr>
          <w:caps/>
          <w:sz w:val="28"/>
          <w:szCs w:val="28"/>
        </w:rPr>
        <w:t xml:space="preserve">1789. </w:t>
      </w:r>
      <w:r w:rsidRPr="00F83A11">
        <w:rPr>
          <w:bCs/>
          <w:caps/>
          <w:sz w:val="28"/>
          <w:szCs w:val="28"/>
        </w:rPr>
        <w:t>ДЛЯ стеатореии 3 типа характерно наличие в копрограмме</w:t>
      </w:r>
    </w:p>
    <w:p w:rsidR="00D56B0D" w:rsidRPr="00F83A11" w:rsidRDefault="00D56B0D" w:rsidP="00F83A11">
      <w:pPr>
        <w:pStyle w:val="BodyTextIndent"/>
        <w:widowControl w:val="0"/>
        <w:numPr>
          <w:ilvl w:val="0"/>
          <w:numId w:val="507"/>
        </w:numPr>
        <w:tabs>
          <w:tab w:val="clear" w:pos="1134"/>
          <w:tab w:val="clear" w:pos="2520"/>
          <w:tab w:val="num" w:pos="1843"/>
          <w:tab w:val="left" w:pos="4860"/>
        </w:tabs>
        <w:ind w:left="1560" w:firstLine="0"/>
        <w:rPr>
          <w:b w:val="0"/>
          <w:szCs w:val="28"/>
        </w:rPr>
      </w:pPr>
      <w:r w:rsidRPr="00F83A11">
        <w:rPr>
          <w:b w:val="0"/>
          <w:szCs w:val="28"/>
        </w:rPr>
        <w:t>нейтрального жира</w:t>
      </w:r>
    </w:p>
    <w:p w:rsidR="00D56B0D" w:rsidRPr="00F83A11" w:rsidRDefault="00D56B0D" w:rsidP="00F83A11">
      <w:pPr>
        <w:pStyle w:val="BodyTextIndent"/>
        <w:widowControl w:val="0"/>
        <w:numPr>
          <w:ilvl w:val="0"/>
          <w:numId w:val="507"/>
        </w:numPr>
        <w:tabs>
          <w:tab w:val="clear" w:pos="1134"/>
          <w:tab w:val="clear" w:pos="2520"/>
          <w:tab w:val="num" w:pos="1843"/>
          <w:tab w:val="left" w:pos="4860"/>
        </w:tabs>
        <w:ind w:left="1560" w:firstLine="0"/>
        <w:rPr>
          <w:b w:val="0"/>
          <w:szCs w:val="28"/>
        </w:rPr>
      </w:pPr>
      <w:r w:rsidRPr="00F83A11">
        <w:rPr>
          <w:b w:val="0"/>
          <w:szCs w:val="28"/>
        </w:rPr>
        <w:t>жирные кислоты + мыла</w:t>
      </w:r>
    </w:p>
    <w:p w:rsidR="00D56B0D" w:rsidRPr="00F83A11" w:rsidRDefault="00D56B0D" w:rsidP="00F83A11">
      <w:pPr>
        <w:pStyle w:val="BodyTextIndent"/>
        <w:widowControl w:val="0"/>
        <w:numPr>
          <w:ilvl w:val="0"/>
          <w:numId w:val="507"/>
        </w:numPr>
        <w:tabs>
          <w:tab w:val="clear" w:pos="1134"/>
          <w:tab w:val="clear" w:pos="2520"/>
          <w:tab w:val="num" w:pos="1843"/>
          <w:tab w:val="left" w:pos="4860"/>
        </w:tabs>
        <w:ind w:left="1560" w:firstLine="0"/>
        <w:rPr>
          <w:b w:val="0"/>
          <w:szCs w:val="28"/>
        </w:rPr>
      </w:pPr>
      <w:r w:rsidRPr="00F83A11">
        <w:rPr>
          <w:b w:val="0"/>
          <w:szCs w:val="28"/>
        </w:rPr>
        <w:t>нейтральный жир+мыла+ жирные кислоты</w:t>
      </w:r>
    </w:p>
    <w:p w:rsidR="00D56B0D" w:rsidRPr="00F83A11" w:rsidRDefault="00D56B0D" w:rsidP="00F83A11">
      <w:pPr>
        <w:pStyle w:val="BodyTextIndent"/>
        <w:widowControl w:val="0"/>
        <w:numPr>
          <w:ilvl w:val="0"/>
          <w:numId w:val="507"/>
        </w:numPr>
        <w:tabs>
          <w:tab w:val="clear" w:pos="1134"/>
          <w:tab w:val="clear" w:pos="2520"/>
          <w:tab w:val="num" w:pos="1843"/>
          <w:tab w:val="left" w:pos="4860"/>
        </w:tabs>
        <w:ind w:left="1560" w:firstLine="0"/>
        <w:rPr>
          <w:b w:val="0"/>
          <w:szCs w:val="28"/>
        </w:rPr>
      </w:pPr>
      <w:r w:rsidRPr="00F83A11">
        <w:rPr>
          <w:b w:val="0"/>
          <w:szCs w:val="28"/>
        </w:rPr>
        <w:t>только мылов</w:t>
      </w:r>
    </w:p>
    <w:p w:rsidR="00D56B0D" w:rsidRPr="00F83A11" w:rsidRDefault="00D56B0D" w:rsidP="00F83A11">
      <w:pPr>
        <w:pStyle w:val="BodyTextIndent"/>
        <w:widowControl w:val="0"/>
        <w:numPr>
          <w:ilvl w:val="0"/>
          <w:numId w:val="507"/>
        </w:numPr>
        <w:tabs>
          <w:tab w:val="clear" w:pos="1134"/>
          <w:tab w:val="clear" w:pos="2520"/>
          <w:tab w:val="num" w:pos="1843"/>
          <w:tab w:val="left" w:pos="4860"/>
        </w:tabs>
        <w:ind w:left="1560" w:firstLine="0"/>
        <w:rPr>
          <w:b w:val="0"/>
          <w:szCs w:val="28"/>
        </w:rPr>
      </w:pPr>
      <w:r w:rsidRPr="00F83A11">
        <w:rPr>
          <w:b w:val="0"/>
          <w:szCs w:val="28"/>
        </w:rPr>
        <w:t>только жирных кислот</w:t>
      </w:r>
    </w:p>
    <w:p w:rsidR="00D56B0D" w:rsidRPr="00F83A11" w:rsidRDefault="00D56B0D" w:rsidP="000A54C8">
      <w:pPr>
        <w:pStyle w:val="BodyTextIndent"/>
        <w:widowControl w:val="0"/>
        <w:tabs>
          <w:tab w:val="num" w:pos="1843"/>
        </w:tabs>
        <w:ind w:left="1560" w:firstLine="0"/>
        <w:rPr>
          <w:b w:val="0"/>
          <w:szCs w:val="28"/>
        </w:rPr>
      </w:pPr>
    </w:p>
    <w:p w:rsidR="00D56B0D" w:rsidRPr="00F83A11" w:rsidRDefault="00D56B0D" w:rsidP="000A54C8">
      <w:pPr>
        <w:suppressAutoHyphens/>
        <w:ind w:left="360" w:hanging="360"/>
        <w:rPr>
          <w:bCs/>
          <w:caps/>
          <w:spacing w:val="0"/>
          <w:szCs w:val="28"/>
          <w:lang w:eastAsia="ar-SA"/>
        </w:rPr>
      </w:pPr>
      <w:r w:rsidRPr="00F83A11">
        <w:rPr>
          <w:caps/>
          <w:spacing w:val="0"/>
          <w:szCs w:val="28"/>
          <w:lang w:eastAsia="ar-SA"/>
        </w:rPr>
        <w:t xml:space="preserve">1790. </w:t>
      </w:r>
      <w:r w:rsidRPr="00F83A11">
        <w:rPr>
          <w:bCs/>
          <w:caps/>
          <w:spacing w:val="0"/>
          <w:szCs w:val="28"/>
          <w:lang w:eastAsia="ar-SA"/>
        </w:rPr>
        <w:t xml:space="preserve">Ведущими в развитии язвенной болезни 12-перстной кишки являются </w:t>
      </w:r>
    </w:p>
    <w:p w:rsidR="00D56B0D" w:rsidRPr="00F83A11" w:rsidRDefault="00D56B0D" w:rsidP="00F83A11">
      <w:pPr>
        <w:numPr>
          <w:ilvl w:val="0"/>
          <w:numId w:val="508"/>
        </w:numPr>
        <w:tabs>
          <w:tab w:val="num" w:pos="1843"/>
        </w:tabs>
        <w:suppressAutoHyphens/>
        <w:ind w:left="1560" w:firstLine="0"/>
        <w:rPr>
          <w:spacing w:val="0"/>
          <w:szCs w:val="28"/>
          <w:lang w:eastAsia="ar-SA"/>
        </w:rPr>
      </w:pPr>
      <w:r w:rsidRPr="00F83A11">
        <w:rPr>
          <w:spacing w:val="0"/>
          <w:szCs w:val="28"/>
          <w:lang w:eastAsia="ar-SA"/>
        </w:rPr>
        <w:t>курение</w:t>
      </w:r>
    </w:p>
    <w:p w:rsidR="00D56B0D" w:rsidRPr="00F83A11" w:rsidRDefault="00D56B0D" w:rsidP="00F83A11">
      <w:pPr>
        <w:numPr>
          <w:ilvl w:val="0"/>
          <w:numId w:val="508"/>
        </w:numPr>
        <w:tabs>
          <w:tab w:val="num" w:pos="1843"/>
        </w:tabs>
        <w:suppressAutoHyphens/>
        <w:ind w:left="1560" w:firstLine="0"/>
        <w:rPr>
          <w:spacing w:val="0"/>
          <w:szCs w:val="28"/>
          <w:lang w:eastAsia="ar-SA"/>
        </w:rPr>
      </w:pPr>
      <w:r w:rsidRPr="00F83A11">
        <w:rPr>
          <w:spacing w:val="0"/>
          <w:szCs w:val="28"/>
          <w:lang w:eastAsia="ar-SA"/>
        </w:rPr>
        <w:t xml:space="preserve">паразитарная инвазия </w:t>
      </w:r>
    </w:p>
    <w:p w:rsidR="00D56B0D" w:rsidRPr="00F83A11" w:rsidRDefault="00D56B0D" w:rsidP="00F83A11">
      <w:pPr>
        <w:numPr>
          <w:ilvl w:val="0"/>
          <w:numId w:val="508"/>
        </w:numPr>
        <w:tabs>
          <w:tab w:val="num" w:pos="1843"/>
        </w:tabs>
        <w:suppressAutoHyphens/>
        <w:ind w:left="1560" w:firstLine="0"/>
        <w:rPr>
          <w:spacing w:val="0"/>
          <w:szCs w:val="28"/>
          <w:lang w:eastAsia="ar-SA"/>
        </w:rPr>
      </w:pPr>
      <w:r w:rsidRPr="00F83A11">
        <w:rPr>
          <w:spacing w:val="0"/>
          <w:szCs w:val="28"/>
          <w:lang w:eastAsia="ar-SA"/>
        </w:rPr>
        <w:t>нарушение режима питания</w:t>
      </w:r>
    </w:p>
    <w:p w:rsidR="00D56B0D" w:rsidRPr="00F83A11" w:rsidRDefault="00D56B0D" w:rsidP="00F83A11">
      <w:pPr>
        <w:numPr>
          <w:ilvl w:val="0"/>
          <w:numId w:val="508"/>
        </w:numPr>
        <w:tabs>
          <w:tab w:val="num" w:pos="1843"/>
        </w:tabs>
        <w:suppressAutoHyphens/>
        <w:ind w:left="1560" w:firstLine="0"/>
        <w:rPr>
          <w:bCs/>
          <w:spacing w:val="0"/>
          <w:szCs w:val="28"/>
          <w:lang w:eastAsia="ar-SA"/>
        </w:rPr>
      </w:pPr>
      <w:r w:rsidRPr="00F83A11">
        <w:rPr>
          <w:bCs/>
          <w:spacing w:val="0"/>
          <w:szCs w:val="28"/>
          <w:lang w:eastAsia="ar-SA"/>
        </w:rPr>
        <w:t>высокое кислото - и ферментообразование</w:t>
      </w:r>
    </w:p>
    <w:p w:rsidR="00D56B0D" w:rsidRPr="00F83A11" w:rsidRDefault="00D56B0D" w:rsidP="00F83A11">
      <w:pPr>
        <w:numPr>
          <w:ilvl w:val="0"/>
          <w:numId w:val="508"/>
        </w:numPr>
        <w:tabs>
          <w:tab w:val="num" w:pos="1843"/>
        </w:tabs>
        <w:suppressAutoHyphens/>
        <w:ind w:left="1560" w:firstLine="0"/>
        <w:rPr>
          <w:spacing w:val="0"/>
          <w:szCs w:val="28"/>
          <w:lang w:eastAsia="ar-SA"/>
        </w:rPr>
      </w:pPr>
      <w:r w:rsidRPr="00F83A11">
        <w:rPr>
          <w:spacing w:val="0"/>
          <w:szCs w:val="28"/>
          <w:lang w:eastAsia="ar-SA"/>
        </w:rPr>
        <w:t>частые ОРВИ</w:t>
      </w:r>
    </w:p>
    <w:p w:rsidR="00D56B0D" w:rsidRPr="00F83A11" w:rsidRDefault="00D56B0D" w:rsidP="000A54C8">
      <w:pPr>
        <w:suppressAutoHyphens/>
        <w:ind w:left="709"/>
        <w:rPr>
          <w:bCs/>
          <w:caps/>
          <w:spacing w:val="0"/>
          <w:szCs w:val="28"/>
          <w:lang w:eastAsia="ar-SA"/>
        </w:rPr>
      </w:pPr>
    </w:p>
    <w:p w:rsidR="00D56B0D" w:rsidRPr="00F83A11" w:rsidRDefault="00D56B0D" w:rsidP="000A54C8">
      <w:pPr>
        <w:pStyle w:val="BodyText"/>
        <w:widowControl w:val="0"/>
        <w:spacing w:after="0"/>
        <w:ind w:left="360" w:hanging="360"/>
        <w:jc w:val="both"/>
        <w:rPr>
          <w:bCs/>
          <w:caps/>
          <w:sz w:val="28"/>
          <w:szCs w:val="28"/>
        </w:rPr>
      </w:pPr>
      <w:r w:rsidRPr="00F83A11">
        <w:rPr>
          <w:caps/>
          <w:sz w:val="28"/>
          <w:szCs w:val="28"/>
        </w:rPr>
        <w:t xml:space="preserve">1791. </w:t>
      </w:r>
      <w:r w:rsidRPr="00F83A11">
        <w:rPr>
          <w:bCs/>
          <w:caps/>
          <w:sz w:val="28"/>
          <w:szCs w:val="28"/>
        </w:rPr>
        <w:t>для стеатореии 2 типа характерно наличие в копрограмме</w:t>
      </w:r>
    </w:p>
    <w:p w:rsidR="00D56B0D" w:rsidRPr="00F83A11" w:rsidRDefault="00D56B0D" w:rsidP="00F83A11">
      <w:pPr>
        <w:pStyle w:val="BodyTextIndent"/>
        <w:widowControl w:val="0"/>
        <w:numPr>
          <w:ilvl w:val="0"/>
          <w:numId w:val="509"/>
        </w:numPr>
        <w:tabs>
          <w:tab w:val="num" w:pos="1843"/>
        </w:tabs>
        <w:ind w:left="1560" w:firstLine="0"/>
        <w:rPr>
          <w:b w:val="0"/>
          <w:szCs w:val="28"/>
        </w:rPr>
      </w:pPr>
      <w:r w:rsidRPr="00F83A11">
        <w:rPr>
          <w:b w:val="0"/>
          <w:szCs w:val="28"/>
        </w:rPr>
        <w:t>нейтрального жира</w:t>
      </w:r>
    </w:p>
    <w:p w:rsidR="00D56B0D" w:rsidRPr="00F83A11" w:rsidRDefault="00D56B0D" w:rsidP="00F83A11">
      <w:pPr>
        <w:pStyle w:val="BodyTextIndent"/>
        <w:widowControl w:val="0"/>
        <w:numPr>
          <w:ilvl w:val="0"/>
          <w:numId w:val="509"/>
        </w:numPr>
        <w:tabs>
          <w:tab w:val="num" w:pos="1843"/>
        </w:tabs>
        <w:ind w:left="1560" w:firstLine="0"/>
        <w:rPr>
          <w:b w:val="0"/>
          <w:szCs w:val="28"/>
        </w:rPr>
      </w:pPr>
      <w:r w:rsidRPr="00F83A11">
        <w:rPr>
          <w:b w:val="0"/>
          <w:szCs w:val="28"/>
        </w:rPr>
        <w:t>жирные кислоты + мыла</w:t>
      </w:r>
    </w:p>
    <w:p w:rsidR="00D56B0D" w:rsidRPr="00F83A11" w:rsidRDefault="00D56B0D" w:rsidP="00F83A11">
      <w:pPr>
        <w:pStyle w:val="BodyTextIndent"/>
        <w:widowControl w:val="0"/>
        <w:numPr>
          <w:ilvl w:val="0"/>
          <w:numId w:val="509"/>
        </w:numPr>
        <w:tabs>
          <w:tab w:val="num" w:pos="1843"/>
        </w:tabs>
        <w:ind w:left="1560" w:firstLine="0"/>
        <w:rPr>
          <w:b w:val="0"/>
          <w:szCs w:val="28"/>
        </w:rPr>
      </w:pPr>
      <w:r w:rsidRPr="00F83A11">
        <w:rPr>
          <w:b w:val="0"/>
          <w:szCs w:val="28"/>
        </w:rPr>
        <w:t>нейтральный жир+мыла+ жирные кислоты</w:t>
      </w:r>
    </w:p>
    <w:p w:rsidR="00D56B0D" w:rsidRPr="00F83A11" w:rsidRDefault="00D56B0D" w:rsidP="00F83A11">
      <w:pPr>
        <w:pStyle w:val="BodyTextIndent"/>
        <w:widowControl w:val="0"/>
        <w:numPr>
          <w:ilvl w:val="0"/>
          <w:numId w:val="509"/>
        </w:numPr>
        <w:tabs>
          <w:tab w:val="num" w:pos="1843"/>
        </w:tabs>
        <w:ind w:left="1560" w:firstLine="0"/>
        <w:rPr>
          <w:b w:val="0"/>
          <w:szCs w:val="28"/>
        </w:rPr>
      </w:pPr>
      <w:r w:rsidRPr="00F83A11">
        <w:rPr>
          <w:b w:val="0"/>
          <w:szCs w:val="28"/>
        </w:rPr>
        <w:t>только мылов</w:t>
      </w:r>
    </w:p>
    <w:p w:rsidR="00D56B0D" w:rsidRPr="00F83A11" w:rsidRDefault="00D56B0D" w:rsidP="00F83A11">
      <w:pPr>
        <w:pStyle w:val="BodyTextIndent"/>
        <w:widowControl w:val="0"/>
        <w:numPr>
          <w:ilvl w:val="0"/>
          <w:numId w:val="509"/>
        </w:numPr>
        <w:tabs>
          <w:tab w:val="num" w:pos="1843"/>
        </w:tabs>
        <w:ind w:left="1560" w:firstLine="0"/>
        <w:rPr>
          <w:b w:val="0"/>
          <w:szCs w:val="28"/>
        </w:rPr>
      </w:pPr>
      <w:r w:rsidRPr="00F83A11">
        <w:rPr>
          <w:b w:val="0"/>
          <w:szCs w:val="28"/>
        </w:rPr>
        <w:t>только жирных кислот</w:t>
      </w:r>
    </w:p>
    <w:p w:rsidR="00D56B0D" w:rsidRPr="00F83A11" w:rsidRDefault="00D56B0D" w:rsidP="000A54C8">
      <w:pPr>
        <w:tabs>
          <w:tab w:val="num" w:pos="1843"/>
          <w:tab w:val="left" w:pos="4320"/>
        </w:tabs>
        <w:suppressAutoHyphens/>
        <w:ind w:left="1800"/>
        <w:rPr>
          <w:bCs/>
          <w:caps/>
          <w:spacing w:val="0"/>
          <w:szCs w:val="28"/>
          <w:lang w:eastAsia="ar-SA"/>
        </w:rPr>
      </w:pPr>
    </w:p>
    <w:p w:rsidR="00D56B0D" w:rsidRPr="00F83A11" w:rsidRDefault="00D56B0D" w:rsidP="000A54C8">
      <w:pPr>
        <w:tabs>
          <w:tab w:val="num" w:pos="1843"/>
        </w:tabs>
        <w:suppressAutoHyphens/>
        <w:ind w:left="0"/>
        <w:rPr>
          <w:bCs/>
          <w:caps/>
          <w:spacing w:val="0"/>
          <w:szCs w:val="28"/>
          <w:lang w:eastAsia="ar-SA"/>
        </w:rPr>
      </w:pPr>
      <w:r w:rsidRPr="00F83A11">
        <w:rPr>
          <w:caps/>
          <w:spacing w:val="0"/>
          <w:szCs w:val="28"/>
          <w:lang w:eastAsia="ar-SA"/>
        </w:rPr>
        <w:t xml:space="preserve">1792. </w:t>
      </w:r>
      <w:r w:rsidRPr="00F83A11">
        <w:rPr>
          <w:bCs/>
          <w:caps/>
          <w:spacing w:val="0"/>
          <w:szCs w:val="28"/>
          <w:lang w:eastAsia="ar-SA"/>
        </w:rPr>
        <w:t xml:space="preserve">Первая эрадикация </w:t>
      </w:r>
      <w:r w:rsidRPr="00F83A11">
        <w:rPr>
          <w:bCs/>
          <w:caps/>
          <w:spacing w:val="0"/>
          <w:szCs w:val="28"/>
          <w:lang w:val="en-US" w:eastAsia="ar-SA"/>
        </w:rPr>
        <w:t>h</w:t>
      </w:r>
      <w:r w:rsidRPr="00F83A11">
        <w:rPr>
          <w:bCs/>
          <w:caps/>
          <w:spacing w:val="0"/>
          <w:szCs w:val="28"/>
          <w:lang w:eastAsia="ar-SA"/>
        </w:rPr>
        <w:t xml:space="preserve">. </w:t>
      </w:r>
      <w:r w:rsidRPr="00F83A11">
        <w:rPr>
          <w:bCs/>
          <w:caps/>
          <w:spacing w:val="0"/>
          <w:szCs w:val="28"/>
          <w:lang w:val="en-US" w:eastAsia="ar-SA"/>
        </w:rPr>
        <w:t>pylori</w:t>
      </w:r>
      <w:r w:rsidRPr="00F83A11">
        <w:rPr>
          <w:bCs/>
          <w:caps/>
          <w:spacing w:val="0"/>
          <w:szCs w:val="28"/>
          <w:lang w:eastAsia="ar-SA"/>
        </w:rPr>
        <w:t xml:space="preserve"> должна быть проведена </w:t>
      </w:r>
    </w:p>
    <w:p w:rsidR="00D56B0D" w:rsidRPr="00F83A11" w:rsidRDefault="00D56B0D" w:rsidP="00F83A11">
      <w:pPr>
        <w:numPr>
          <w:ilvl w:val="0"/>
          <w:numId w:val="510"/>
        </w:numPr>
        <w:tabs>
          <w:tab w:val="num" w:pos="1843"/>
        </w:tabs>
        <w:suppressAutoHyphens/>
        <w:ind w:left="1560" w:firstLine="0"/>
        <w:rPr>
          <w:spacing w:val="0"/>
          <w:szCs w:val="28"/>
          <w:lang w:eastAsia="ar-SA"/>
        </w:rPr>
      </w:pPr>
      <w:r w:rsidRPr="00F83A11">
        <w:rPr>
          <w:spacing w:val="0"/>
          <w:szCs w:val="28"/>
          <w:lang w:eastAsia="ar-SA"/>
        </w:rPr>
        <w:t>монокомпонентной схемой</w:t>
      </w:r>
    </w:p>
    <w:p w:rsidR="00D56B0D" w:rsidRPr="00F83A11" w:rsidRDefault="00D56B0D" w:rsidP="00F83A11">
      <w:pPr>
        <w:numPr>
          <w:ilvl w:val="0"/>
          <w:numId w:val="510"/>
        </w:numPr>
        <w:tabs>
          <w:tab w:val="num" w:pos="1843"/>
        </w:tabs>
        <w:suppressAutoHyphens/>
        <w:ind w:left="1560" w:firstLine="0"/>
        <w:rPr>
          <w:spacing w:val="0"/>
          <w:szCs w:val="28"/>
          <w:lang w:eastAsia="ar-SA"/>
        </w:rPr>
      </w:pPr>
      <w:r w:rsidRPr="00F83A11">
        <w:rPr>
          <w:spacing w:val="0"/>
          <w:szCs w:val="28"/>
          <w:lang w:eastAsia="ar-SA"/>
        </w:rPr>
        <w:t>двумя препаратами</w:t>
      </w:r>
    </w:p>
    <w:p w:rsidR="00D56B0D" w:rsidRPr="00F83A11" w:rsidRDefault="00D56B0D" w:rsidP="00F83A11">
      <w:pPr>
        <w:numPr>
          <w:ilvl w:val="0"/>
          <w:numId w:val="510"/>
        </w:numPr>
        <w:tabs>
          <w:tab w:val="num" w:pos="1843"/>
        </w:tabs>
        <w:suppressAutoHyphens/>
        <w:ind w:left="1560" w:firstLine="0"/>
        <w:rPr>
          <w:bCs/>
          <w:spacing w:val="0"/>
          <w:szCs w:val="28"/>
          <w:lang w:eastAsia="ar-SA"/>
        </w:rPr>
      </w:pPr>
      <w:r w:rsidRPr="00F83A11">
        <w:rPr>
          <w:bCs/>
          <w:spacing w:val="0"/>
          <w:szCs w:val="28"/>
          <w:lang w:eastAsia="ar-SA"/>
        </w:rPr>
        <w:t>тремя препаратами</w:t>
      </w:r>
    </w:p>
    <w:p w:rsidR="00D56B0D" w:rsidRPr="00F83A11" w:rsidRDefault="00D56B0D" w:rsidP="00F83A11">
      <w:pPr>
        <w:numPr>
          <w:ilvl w:val="0"/>
          <w:numId w:val="510"/>
        </w:numPr>
        <w:tabs>
          <w:tab w:val="num" w:pos="1843"/>
        </w:tabs>
        <w:suppressAutoHyphens/>
        <w:ind w:left="1560" w:firstLine="0"/>
        <w:rPr>
          <w:spacing w:val="0"/>
          <w:szCs w:val="28"/>
          <w:lang w:eastAsia="ar-SA"/>
        </w:rPr>
      </w:pPr>
      <w:r w:rsidRPr="00F83A11">
        <w:rPr>
          <w:spacing w:val="0"/>
          <w:szCs w:val="28"/>
          <w:lang w:eastAsia="ar-SA"/>
        </w:rPr>
        <w:t>четырьмя препаратами</w:t>
      </w:r>
    </w:p>
    <w:p w:rsidR="00D56B0D" w:rsidRPr="00F83A11" w:rsidRDefault="00D56B0D" w:rsidP="00F83A11">
      <w:pPr>
        <w:numPr>
          <w:ilvl w:val="0"/>
          <w:numId w:val="510"/>
        </w:numPr>
        <w:tabs>
          <w:tab w:val="num" w:pos="1843"/>
        </w:tabs>
        <w:suppressAutoHyphens/>
        <w:ind w:left="1560" w:firstLine="0"/>
        <w:rPr>
          <w:spacing w:val="0"/>
          <w:szCs w:val="28"/>
          <w:lang w:eastAsia="ar-SA"/>
        </w:rPr>
      </w:pPr>
      <w:r w:rsidRPr="00F83A11">
        <w:rPr>
          <w:spacing w:val="0"/>
          <w:szCs w:val="28"/>
          <w:lang w:eastAsia="ar-SA"/>
        </w:rPr>
        <w:t>пятью препаратами</w:t>
      </w:r>
    </w:p>
    <w:p w:rsidR="00D56B0D" w:rsidRPr="00F83A11" w:rsidRDefault="00D56B0D" w:rsidP="000A54C8">
      <w:pPr>
        <w:tabs>
          <w:tab w:val="num" w:pos="1843"/>
        </w:tabs>
        <w:suppressAutoHyphens/>
        <w:ind w:left="1776"/>
        <w:rPr>
          <w:spacing w:val="0"/>
          <w:szCs w:val="28"/>
          <w:lang w:eastAsia="ar-SA"/>
        </w:rPr>
      </w:pPr>
    </w:p>
    <w:p w:rsidR="00D56B0D" w:rsidRPr="00F83A11" w:rsidRDefault="00D56B0D" w:rsidP="000A54C8">
      <w:pPr>
        <w:tabs>
          <w:tab w:val="num" w:pos="1843"/>
        </w:tabs>
        <w:suppressAutoHyphens/>
        <w:ind w:left="540" w:hanging="540"/>
        <w:rPr>
          <w:bCs/>
          <w:caps/>
          <w:spacing w:val="0"/>
          <w:szCs w:val="28"/>
          <w:lang w:eastAsia="ar-SA"/>
        </w:rPr>
      </w:pPr>
      <w:r w:rsidRPr="00F83A11">
        <w:rPr>
          <w:caps/>
          <w:spacing w:val="0"/>
          <w:szCs w:val="28"/>
          <w:lang w:eastAsia="ar-SA"/>
        </w:rPr>
        <w:t xml:space="preserve">1793. </w:t>
      </w:r>
      <w:r w:rsidRPr="00F83A11">
        <w:rPr>
          <w:bCs/>
          <w:caps/>
          <w:spacing w:val="0"/>
          <w:szCs w:val="28"/>
          <w:lang w:eastAsia="ar-SA"/>
        </w:rPr>
        <w:t>Противорецидивная терапия язвенной болезни проводится</w:t>
      </w:r>
    </w:p>
    <w:p w:rsidR="00D56B0D" w:rsidRPr="00F83A11" w:rsidRDefault="00D56B0D" w:rsidP="00F83A11">
      <w:pPr>
        <w:numPr>
          <w:ilvl w:val="0"/>
          <w:numId w:val="511"/>
        </w:numPr>
        <w:tabs>
          <w:tab w:val="num" w:pos="1843"/>
        </w:tabs>
        <w:suppressAutoHyphens/>
        <w:ind w:left="1560" w:firstLine="0"/>
        <w:rPr>
          <w:spacing w:val="0"/>
          <w:szCs w:val="28"/>
          <w:lang w:eastAsia="ar-SA"/>
        </w:rPr>
      </w:pPr>
      <w:r w:rsidRPr="00F83A11">
        <w:rPr>
          <w:spacing w:val="0"/>
          <w:szCs w:val="28"/>
          <w:lang w:eastAsia="ar-SA"/>
        </w:rPr>
        <w:t>антацидами</w:t>
      </w:r>
    </w:p>
    <w:p w:rsidR="00D56B0D" w:rsidRPr="00F83A11" w:rsidRDefault="00D56B0D" w:rsidP="00F83A11">
      <w:pPr>
        <w:numPr>
          <w:ilvl w:val="0"/>
          <w:numId w:val="511"/>
        </w:numPr>
        <w:tabs>
          <w:tab w:val="num" w:pos="1843"/>
        </w:tabs>
        <w:suppressAutoHyphens/>
        <w:ind w:left="1560" w:firstLine="0"/>
        <w:rPr>
          <w:spacing w:val="0"/>
          <w:szCs w:val="28"/>
          <w:lang w:eastAsia="ar-SA"/>
        </w:rPr>
      </w:pPr>
      <w:r w:rsidRPr="00F83A11">
        <w:rPr>
          <w:spacing w:val="0"/>
          <w:szCs w:val="28"/>
          <w:lang w:eastAsia="ar-SA"/>
        </w:rPr>
        <w:t>ферментами</w:t>
      </w:r>
    </w:p>
    <w:p w:rsidR="00D56B0D" w:rsidRPr="00F83A11" w:rsidRDefault="00D56B0D" w:rsidP="00F83A11">
      <w:pPr>
        <w:numPr>
          <w:ilvl w:val="0"/>
          <w:numId w:val="511"/>
        </w:numPr>
        <w:tabs>
          <w:tab w:val="num" w:pos="1843"/>
        </w:tabs>
        <w:suppressAutoHyphens/>
        <w:ind w:left="1560" w:firstLine="0"/>
        <w:rPr>
          <w:bCs/>
          <w:spacing w:val="0"/>
          <w:szCs w:val="28"/>
          <w:lang w:eastAsia="ar-SA"/>
        </w:rPr>
      </w:pPr>
      <w:r w:rsidRPr="00F83A11">
        <w:rPr>
          <w:bCs/>
          <w:spacing w:val="0"/>
          <w:szCs w:val="28"/>
          <w:lang w:eastAsia="ar-SA"/>
        </w:rPr>
        <w:t>ингибиторами протонной помпы</w:t>
      </w:r>
    </w:p>
    <w:p w:rsidR="00D56B0D" w:rsidRPr="00F83A11" w:rsidRDefault="00D56B0D" w:rsidP="00F83A11">
      <w:pPr>
        <w:numPr>
          <w:ilvl w:val="0"/>
          <w:numId w:val="511"/>
        </w:numPr>
        <w:tabs>
          <w:tab w:val="num" w:pos="1843"/>
        </w:tabs>
        <w:suppressAutoHyphens/>
        <w:ind w:left="1560" w:firstLine="0"/>
        <w:rPr>
          <w:spacing w:val="0"/>
          <w:szCs w:val="28"/>
          <w:lang w:eastAsia="ar-SA"/>
        </w:rPr>
      </w:pPr>
      <w:r w:rsidRPr="00F83A11">
        <w:rPr>
          <w:spacing w:val="0"/>
          <w:szCs w:val="28"/>
          <w:lang w:eastAsia="ar-SA"/>
        </w:rPr>
        <w:t>фитопрепаратами</w:t>
      </w:r>
    </w:p>
    <w:p w:rsidR="00D56B0D" w:rsidRPr="00F83A11" w:rsidRDefault="00D56B0D" w:rsidP="00F83A11">
      <w:pPr>
        <w:numPr>
          <w:ilvl w:val="0"/>
          <w:numId w:val="511"/>
        </w:numPr>
        <w:tabs>
          <w:tab w:val="num" w:pos="1843"/>
        </w:tabs>
        <w:suppressAutoHyphens/>
        <w:ind w:left="1560" w:firstLine="0"/>
        <w:rPr>
          <w:spacing w:val="0"/>
          <w:szCs w:val="28"/>
          <w:lang w:eastAsia="ar-SA"/>
        </w:rPr>
      </w:pPr>
      <w:r w:rsidRPr="00F83A11">
        <w:rPr>
          <w:spacing w:val="0"/>
          <w:szCs w:val="28"/>
          <w:lang w:eastAsia="ar-SA"/>
        </w:rPr>
        <w:t>антибиотиками</w:t>
      </w:r>
    </w:p>
    <w:p w:rsidR="00D56B0D" w:rsidRPr="00F83A11" w:rsidRDefault="00D56B0D" w:rsidP="000A54C8">
      <w:pPr>
        <w:tabs>
          <w:tab w:val="num" w:pos="1843"/>
        </w:tabs>
        <w:suppressAutoHyphens/>
        <w:ind w:left="1776"/>
        <w:rPr>
          <w:spacing w:val="0"/>
          <w:szCs w:val="28"/>
          <w:lang w:eastAsia="ar-SA"/>
        </w:rPr>
      </w:pPr>
    </w:p>
    <w:p w:rsidR="00D56B0D" w:rsidRPr="00F83A11" w:rsidRDefault="00D56B0D" w:rsidP="000A54C8">
      <w:pPr>
        <w:tabs>
          <w:tab w:val="num" w:pos="1843"/>
        </w:tabs>
        <w:suppressAutoHyphens/>
        <w:ind w:left="540" w:hanging="540"/>
        <w:rPr>
          <w:bCs/>
          <w:caps/>
          <w:spacing w:val="0"/>
          <w:szCs w:val="28"/>
          <w:lang w:eastAsia="ar-SA"/>
        </w:rPr>
      </w:pPr>
      <w:r w:rsidRPr="00F83A11">
        <w:rPr>
          <w:caps/>
          <w:spacing w:val="0"/>
          <w:szCs w:val="28"/>
          <w:lang w:eastAsia="ar-SA"/>
        </w:rPr>
        <w:t xml:space="preserve">1794. </w:t>
      </w:r>
      <w:r w:rsidRPr="00F83A11">
        <w:rPr>
          <w:bCs/>
          <w:caps/>
          <w:spacing w:val="0"/>
          <w:szCs w:val="28"/>
          <w:lang w:eastAsia="ar-SA"/>
        </w:rPr>
        <w:t>Основным методом выявления желчнокаменной болезни у детей является</w:t>
      </w:r>
    </w:p>
    <w:p w:rsidR="00D56B0D" w:rsidRPr="00F83A11" w:rsidRDefault="00D56B0D" w:rsidP="00F83A11">
      <w:pPr>
        <w:pStyle w:val="23"/>
        <w:widowControl w:val="0"/>
        <w:numPr>
          <w:ilvl w:val="0"/>
          <w:numId w:val="512"/>
        </w:numPr>
        <w:tabs>
          <w:tab w:val="num" w:pos="1843"/>
        </w:tabs>
        <w:spacing w:before="0" w:after="0"/>
        <w:ind w:left="1560" w:firstLine="0"/>
        <w:jc w:val="both"/>
        <w:rPr>
          <w:rFonts w:cs="Times New Roman"/>
          <w:sz w:val="28"/>
          <w:szCs w:val="28"/>
        </w:rPr>
      </w:pPr>
      <w:r w:rsidRPr="00F83A11">
        <w:rPr>
          <w:rFonts w:cs="Times New Roman"/>
          <w:sz w:val="28"/>
          <w:szCs w:val="28"/>
        </w:rPr>
        <w:t>биохимическое исследование пузырной желчи</w:t>
      </w:r>
    </w:p>
    <w:p w:rsidR="00D56B0D" w:rsidRPr="00F83A11" w:rsidRDefault="00D56B0D" w:rsidP="00F83A11">
      <w:pPr>
        <w:pStyle w:val="23"/>
        <w:widowControl w:val="0"/>
        <w:numPr>
          <w:ilvl w:val="0"/>
          <w:numId w:val="512"/>
        </w:numPr>
        <w:tabs>
          <w:tab w:val="num" w:pos="1843"/>
        </w:tabs>
        <w:spacing w:before="0" w:after="0"/>
        <w:ind w:left="1560" w:firstLine="0"/>
        <w:jc w:val="both"/>
        <w:rPr>
          <w:rFonts w:cs="Times New Roman"/>
          <w:sz w:val="28"/>
          <w:szCs w:val="28"/>
        </w:rPr>
      </w:pPr>
      <w:r w:rsidRPr="00F83A11">
        <w:rPr>
          <w:rFonts w:cs="Times New Roman"/>
          <w:sz w:val="28"/>
          <w:szCs w:val="28"/>
        </w:rPr>
        <w:t>холецистография</w:t>
      </w:r>
    </w:p>
    <w:p w:rsidR="00D56B0D" w:rsidRPr="00F83A11" w:rsidRDefault="00D56B0D" w:rsidP="00F83A11">
      <w:pPr>
        <w:pStyle w:val="23"/>
        <w:widowControl w:val="0"/>
        <w:numPr>
          <w:ilvl w:val="0"/>
          <w:numId w:val="512"/>
        </w:numPr>
        <w:tabs>
          <w:tab w:val="num" w:pos="1843"/>
        </w:tabs>
        <w:spacing w:before="0" w:after="0"/>
        <w:ind w:left="1560" w:firstLine="0"/>
        <w:jc w:val="both"/>
        <w:rPr>
          <w:rFonts w:cs="Times New Roman"/>
          <w:bCs/>
          <w:sz w:val="28"/>
          <w:szCs w:val="28"/>
        </w:rPr>
      </w:pPr>
      <w:r w:rsidRPr="00F83A11">
        <w:rPr>
          <w:rFonts w:cs="Times New Roman"/>
          <w:bCs/>
          <w:sz w:val="28"/>
          <w:szCs w:val="28"/>
        </w:rPr>
        <w:t>ультразвуковое исследование</w:t>
      </w:r>
    </w:p>
    <w:p w:rsidR="00D56B0D" w:rsidRPr="00F83A11" w:rsidRDefault="00D56B0D" w:rsidP="00F83A11">
      <w:pPr>
        <w:pStyle w:val="23"/>
        <w:widowControl w:val="0"/>
        <w:numPr>
          <w:ilvl w:val="0"/>
          <w:numId w:val="512"/>
        </w:numPr>
        <w:tabs>
          <w:tab w:val="num" w:pos="1843"/>
        </w:tabs>
        <w:spacing w:before="0" w:after="0"/>
        <w:ind w:left="1560" w:firstLine="0"/>
        <w:jc w:val="both"/>
        <w:rPr>
          <w:rFonts w:cs="Times New Roman"/>
          <w:sz w:val="28"/>
          <w:szCs w:val="28"/>
        </w:rPr>
      </w:pPr>
      <w:r w:rsidRPr="00F83A11">
        <w:rPr>
          <w:rFonts w:cs="Times New Roman"/>
          <w:sz w:val="28"/>
          <w:szCs w:val="28"/>
        </w:rPr>
        <w:t>РХПГ</w:t>
      </w:r>
    </w:p>
    <w:p w:rsidR="00D56B0D" w:rsidRPr="00F83A11" w:rsidRDefault="00D56B0D" w:rsidP="00F83A11">
      <w:pPr>
        <w:pStyle w:val="23"/>
        <w:widowControl w:val="0"/>
        <w:numPr>
          <w:ilvl w:val="0"/>
          <w:numId w:val="512"/>
        </w:numPr>
        <w:tabs>
          <w:tab w:val="num" w:pos="1843"/>
        </w:tabs>
        <w:spacing w:before="0" w:after="0"/>
        <w:ind w:left="1560" w:firstLine="0"/>
        <w:jc w:val="both"/>
        <w:rPr>
          <w:rFonts w:cs="Times New Roman"/>
          <w:sz w:val="28"/>
          <w:szCs w:val="28"/>
        </w:rPr>
      </w:pPr>
      <w:r w:rsidRPr="00F83A11">
        <w:rPr>
          <w:rFonts w:cs="Times New Roman"/>
          <w:sz w:val="28"/>
          <w:szCs w:val="28"/>
        </w:rPr>
        <w:t>коронарография</w:t>
      </w:r>
    </w:p>
    <w:p w:rsidR="00D56B0D" w:rsidRPr="00F83A11" w:rsidRDefault="00D56B0D" w:rsidP="000A54C8">
      <w:pPr>
        <w:tabs>
          <w:tab w:val="num" w:pos="1843"/>
        </w:tabs>
        <w:suppressAutoHyphens/>
        <w:ind w:left="709"/>
        <w:rPr>
          <w:bCs/>
          <w:caps/>
          <w:spacing w:val="0"/>
          <w:szCs w:val="28"/>
          <w:lang w:eastAsia="ar-SA"/>
        </w:rPr>
      </w:pPr>
    </w:p>
    <w:p w:rsidR="00D56B0D" w:rsidRPr="00F83A11" w:rsidRDefault="00D56B0D" w:rsidP="000A54C8">
      <w:pPr>
        <w:tabs>
          <w:tab w:val="num" w:pos="1843"/>
        </w:tabs>
        <w:suppressAutoHyphens/>
        <w:ind w:left="0"/>
        <w:rPr>
          <w:bCs/>
          <w:caps/>
          <w:spacing w:val="0"/>
          <w:szCs w:val="28"/>
          <w:lang w:eastAsia="ar-SA"/>
        </w:rPr>
      </w:pPr>
      <w:r w:rsidRPr="00F83A11">
        <w:rPr>
          <w:caps/>
          <w:spacing w:val="0"/>
          <w:szCs w:val="28"/>
          <w:lang w:eastAsia="ar-SA"/>
        </w:rPr>
        <w:t xml:space="preserve">1795. </w:t>
      </w:r>
      <w:r w:rsidRPr="00F83A11">
        <w:rPr>
          <w:bCs/>
          <w:caps/>
          <w:spacing w:val="0"/>
          <w:szCs w:val="28"/>
          <w:lang w:eastAsia="ar-SA"/>
        </w:rPr>
        <w:t>Диагноз гастрита устанавливается на основании</w:t>
      </w:r>
    </w:p>
    <w:p w:rsidR="00D56B0D" w:rsidRPr="00F83A11" w:rsidRDefault="00D56B0D" w:rsidP="00F83A11">
      <w:pPr>
        <w:numPr>
          <w:ilvl w:val="0"/>
          <w:numId w:val="513"/>
        </w:numPr>
        <w:tabs>
          <w:tab w:val="num" w:pos="1843"/>
          <w:tab w:val="left" w:pos="5040"/>
        </w:tabs>
        <w:suppressAutoHyphens/>
        <w:ind w:left="1560"/>
        <w:rPr>
          <w:spacing w:val="0"/>
          <w:szCs w:val="28"/>
          <w:lang w:eastAsia="ar-SA"/>
        </w:rPr>
      </w:pPr>
      <w:r w:rsidRPr="00F83A11">
        <w:rPr>
          <w:spacing w:val="0"/>
          <w:szCs w:val="28"/>
          <w:lang w:eastAsia="ar-SA"/>
        </w:rPr>
        <w:t>ФГДС</w:t>
      </w:r>
    </w:p>
    <w:p w:rsidR="00D56B0D" w:rsidRPr="00F83A11" w:rsidRDefault="00D56B0D" w:rsidP="00F83A11">
      <w:pPr>
        <w:numPr>
          <w:ilvl w:val="0"/>
          <w:numId w:val="513"/>
        </w:numPr>
        <w:tabs>
          <w:tab w:val="num" w:pos="1843"/>
          <w:tab w:val="left" w:pos="5040"/>
        </w:tabs>
        <w:suppressAutoHyphens/>
        <w:ind w:left="1560"/>
        <w:rPr>
          <w:spacing w:val="0"/>
          <w:szCs w:val="28"/>
          <w:lang w:eastAsia="ar-SA"/>
        </w:rPr>
      </w:pPr>
      <w:r w:rsidRPr="00F83A11">
        <w:rPr>
          <w:spacing w:val="0"/>
          <w:szCs w:val="28"/>
          <w:lang w:eastAsia="ar-SA"/>
        </w:rPr>
        <w:t>рентгенологического исследования желудка с барием</w:t>
      </w:r>
    </w:p>
    <w:p w:rsidR="00D56B0D" w:rsidRPr="00F83A11" w:rsidRDefault="00D56B0D" w:rsidP="00F83A11">
      <w:pPr>
        <w:numPr>
          <w:ilvl w:val="0"/>
          <w:numId w:val="513"/>
        </w:numPr>
        <w:tabs>
          <w:tab w:val="num" w:pos="1843"/>
          <w:tab w:val="left" w:pos="5040"/>
        </w:tabs>
        <w:suppressAutoHyphens/>
        <w:ind w:left="1560"/>
        <w:rPr>
          <w:bCs/>
          <w:spacing w:val="0"/>
          <w:szCs w:val="28"/>
          <w:lang w:eastAsia="ar-SA"/>
        </w:rPr>
      </w:pPr>
      <w:r w:rsidRPr="00F83A11">
        <w:rPr>
          <w:bCs/>
          <w:spacing w:val="0"/>
          <w:szCs w:val="28"/>
          <w:lang w:eastAsia="ar-SA"/>
        </w:rPr>
        <w:t>морфологического исследования биоптата слизистой желудка</w:t>
      </w:r>
    </w:p>
    <w:p w:rsidR="00D56B0D" w:rsidRPr="00F83A11" w:rsidRDefault="00D56B0D" w:rsidP="00F83A11">
      <w:pPr>
        <w:numPr>
          <w:ilvl w:val="0"/>
          <w:numId w:val="513"/>
        </w:numPr>
        <w:tabs>
          <w:tab w:val="num" w:pos="1843"/>
          <w:tab w:val="left" w:pos="5040"/>
        </w:tabs>
        <w:suppressAutoHyphens/>
        <w:ind w:left="1560"/>
        <w:rPr>
          <w:spacing w:val="0"/>
          <w:szCs w:val="28"/>
          <w:lang w:val="en-US" w:eastAsia="ar-SA"/>
        </w:rPr>
      </w:pPr>
      <w:r w:rsidRPr="00F83A11">
        <w:rPr>
          <w:spacing w:val="0"/>
          <w:szCs w:val="28"/>
          <w:lang w:eastAsia="ar-SA"/>
        </w:rPr>
        <w:t xml:space="preserve">выявления </w:t>
      </w:r>
      <w:r w:rsidRPr="00F83A11">
        <w:rPr>
          <w:spacing w:val="0"/>
          <w:szCs w:val="28"/>
          <w:lang w:val="en-US" w:eastAsia="ar-SA"/>
        </w:rPr>
        <w:t>H</w:t>
      </w:r>
      <w:r w:rsidRPr="00F83A11">
        <w:rPr>
          <w:spacing w:val="0"/>
          <w:szCs w:val="28"/>
          <w:lang w:eastAsia="ar-SA"/>
        </w:rPr>
        <w:t>.</w:t>
      </w:r>
      <w:r w:rsidRPr="00F83A11">
        <w:rPr>
          <w:spacing w:val="0"/>
          <w:szCs w:val="28"/>
          <w:lang w:val="en-US" w:eastAsia="ar-SA"/>
        </w:rPr>
        <w:t>pylori</w:t>
      </w:r>
    </w:p>
    <w:p w:rsidR="00D56B0D" w:rsidRPr="00F83A11" w:rsidRDefault="00D56B0D" w:rsidP="00F83A11">
      <w:pPr>
        <w:numPr>
          <w:ilvl w:val="0"/>
          <w:numId w:val="513"/>
        </w:numPr>
        <w:tabs>
          <w:tab w:val="num" w:pos="1843"/>
          <w:tab w:val="left" w:pos="5040"/>
        </w:tabs>
        <w:suppressAutoHyphens/>
        <w:ind w:left="1560"/>
        <w:rPr>
          <w:spacing w:val="0"/>
          <w:szCs w:val="28"/>
          <w:lang w:val="en-US" w:eastAsia="ar-SA"/>
        </w:rPr>
      </w:pPr>
      <w:r w:rsidRPr="00F83A11">
        <w:rPr>
          <w:spacing w:val="0"/>
          <w:szCs w:val="28"/>
          <w:lang w:eastAsia="ar-SA"/>
        </w:rPr>
        <w:t>жалоб больного</w:t>
      </w:r>
    </w:p>
    <w:p w:rsidR="00D56B0D" w:rsidRPr="00F83A11" w:rsidRDefault="00D56B0D" w:rsidP="000A54C8">
      <w:pPr>
        <w:pStyle w:val="BodyText"/>
        <w:widowControl w:val="0"/>
        <w:tabs>
          <w:tab w:val="num" w:pos="1843"/>
        </w:tabs>
        <w:spacing w:after="0"/>
        <w:ind w:left="709"/>
        <w:jc w:val="both"/>
        <w:rPr>
          <w:bCs/>
          <w:caps/>
          <w:sz w:val="28"/>
          <w:szCs w:val="28"/>
        </w:rPr>
      </w:pPr>
    </w:p>
    <w:p w:rsidR="00D56B0D" w:rsidRPr="00F83A11" w:rsidRDefault="00D56B0D" w:rsidP="000A54C8">
      <w:pPr>
        <w:tabs>
          <w:tab w:val="num" w:pos="1843"/>
        </w:tabs>
        <w:suppressAutoHyphens/>
        <w:ind w:left="540" w:hanging="540"/>
        <w:rPr>
          <w:bCs/>
          <w:caps/>
          <w:spacing w:val="0"/>
          <w:szCs w:val="28"/>
          <w:lang w:eastAsia="ar-SA"/>
        </w:rPr>
      </w:pPr>
      <w:r w:rsidRPr="00F83A11">
        <w:rPr>
          <w:caps/>
          <w:spacing w:val="0"/>
          <w:szCs w:val="28"/>
          <w:lang w:eastAsia="ar-SA"/>
        </w:rPr>
        <w:t xml:space="preserve">1796. </w:t>
      </w:r>
      <w:r w:rsidRPr="00F83A11">
        <w:rPr>
          <w:bCs/>
          <w:caps/>
          <w:spacing w:val="0"/>
          <w:szCs w:val="28"/>
          <w:lang w:eastAsia="ar-SA"/>
        </w:rPr>
        <w:t>В лечении хронического гепатита В у детей эффективны</w:t>
      </w:r>
    </w:p>
    <w:p w:rsidR="00D56B0D" w:rsidRPr="00F83A11" w:rsidRDefault="00D56B0D" w:rsidP="00F83A11">
      <w:pPr>
        <w:numPr>
          <w:ilvl w:val="0"/>
          <w:numId w:val="514"/>
        </w:numPr>
        <w:tabs>
          <w:tab w:val="num" w:pos="1843"/>
        </w:tabs>
        <w:suppressAutoHyphens/>
        <w:ind w:left="1560" w:hanging="120"/>
        <w:rPr>
          <w:spacing w:val="0"/>
          <w:szCs w:val="28"/>
          <w:lang w:eastAsia="ar-SA"/>
        </w:rPr>
      </w:pPr>
      <w:r w:rsidRPr="00F83A11">
        <w:rPr>
          <w:spacing w:val="0"/>
          <w:szCs w:val="28"/>
          <w:lang w:eastAsia="ar-SA"/>
        </w:rPr>
        <w:t>индукторы эндогенного интерферона</w:t>
      </w:r>
    </w:p>
    <w:p w:rsidR="00D56B0D" w:rsidRPr="00F83A11" w:rsidRDefault="00D56B0D" w:rsidP="00F83A11">
      <w:pPr>
        <w:numPr>
          <w:ilvl w:val="0"/>
          <w:numId w:val="514"/>
        </w:numPr>
        <w:tabs>
          <w:tab w:val="num" w:pos="1843"/>
        </w:tabs>
        <w:suppressAutoHyphens/>
        <w:ind w:left="1560" w:firstLine="0"/>
        <w:rPr>
          <w:spacing w:val="0"/>
          <w:szCs w:val="28"/>
          <w:lang w:eastAsia="ar-SA"/>
        </w:rPr>
      </w:pPr>
      <w:r w:rsidRPr="00F83A11">
        <w:rPr>
          <w:spacing w:val="0"/>
          <w:szCs w:val="28"/>
          <w:lang w:eastAsia="ar-SA"/>
        </w:rPr>
        <w:t>иммуномодуляторы</w:t>
      </w:r>
    </w:p>
    <w:p w:rsidR="00D56B0D" w:rsidRPr="00F83A11" w:rsidRDefault="00D56B0D" w:rsidP="00F83A11">
      <w:pPr>
        <w:numPr>
          <w:ilvl w:val="0"/>
          <w:numId w:val="514"/>
        </w:numPr>
        <w:tabs>
          <w:tab w:val="num" w:pos="1843"/>
        </w:tabs>
        <w:suppressAutoHyphens/>
        <w:ind w:left="1560" w:firstLine="0"/>
        <w:rPr>
          <w:bCs/>
          <w:spacing w:val="0"/>
          <w:szCs w:val="28"/>
          <w:lang w:eastAsia="ar-SA"/>
        </w:rPr>
      </w:pPr>
      <w:r w:rsidRPr="00F83A11">
        <w:rPr>
          <w:bCs/>
          <w:spacing w:val="0"/>
          <w:szCs w:val="28"/>
          <w:lang w:eastAsia="ar-SA"/>
        </w:rPr>
        <w:t>препараты интерферона-альфа</w:t>
      </w:r>
    </w:p>
    <w:p w:rsidR="00D56B0D" w:rsidRPr="00F83A11" w:rsidRDefault="00D56B0D" w:rsidP="00F83A11">
      <w:pPr>
        <w:numPr>
          <w:ilvl w:val="0"/>
          <w:numId w:val="514"/>
        </w:numPr>
        <w:tabs>
          <w:tab w:val="num" w:pos="1843"/>
        </w:tabs>
        <w:suppressAutoHyphens/>
        <w:ind w:left="1560" w:firstLine="0"/>
        <w:rPr>
          <w:spacing w:val="0"/>
          <w:szCs w:val="28"/>
          <w:lang w:eastAsia="ar-SA"/>
        </w:rPr>
      </w:pPr>
      <w:r w:rsidRPr="00F83A11">
        <w:rPr>
          <w:spacing w:val="0"/>
          <w:szCs w:val="28"/>
          <w:lang w:eastAsia="ar-SA"/>
        </w:rPr>
        <w:t>преднизолон</w:t>
      </w:r>
    </w:p>
    <w:p w:rsidR="00D56B0D" w:rsidRPr="00F83A11" w:rsidRDefault="00D56B0D" w:rsidP="00F83A11">
      <w:pPr>
        <w:numPr>
          <w:ilvl w:val="0"/>
          <w:numId w:val="514"/>
        </w:numPr>
        <w:tabs>
          <w:tab w:val="num" w:pos="1843"/>
        </w:tabs>
        <w:suppressAutoHyphens/>
        <w:ind w:left="1560" w:firstLine="0"/>
        <w:rPr>
          <w:spacing w:val="0"/>
          <w:szCs w:val="28"/>
          <w:lang w:eastAsia="ar-SA"/>
        </w:rPr>
      </w:pPr>
      <w:r w:rsidRPr="00F83A11">
        <w:rPr>
          <w:spacing w:val="0"/>
          <w:szCs w:val="28"/>
          <w:lang w:eastAsia="ar-SA"/>
        </w:rPr>
        <w:t>ингибиторы протонной помпы</w:t>
      </w:r>
    </w:p>
    <w:p w:rsidR="00D56B0D" w:rsidRPr="00F83A11" w:rsidRDefault="00D56B0D" w:rsidP="000A54C8">
      <w:pPr>
        <w:tabs>
          <w:tab w:val="num" w:pos="1843"/>
        </w:tabs>
        <w:suppressAutoHyphens/>
        <w:ind w:left="709"/>
        <w:rPr>
          <w:bCs/>
          <w:caps/>
          <w:spacing w:val="0"/>
          <w:szCs w:val="28"/>
          <w:lang w:eastAsia="ar-SA"/>
        </w:rPr>
      </w:pPr>
    </w:p>
    <w:p w:rsidR="00D56B0D" w:rsidRPr="00F83A11" w:rsidRDefault="00D56B0D" w:rsidP="000A54C8">
      <w:pPr>
        <w:tabs>
          <w:tab w:val="num" w:pos="1843"/>
        </w:tabs>
        <w:suppressAutoHyphens/>
        <w:ind w:left="540" w:hanging="540"/>
        <w:rPr>
          <w:bCs/>
          <w:caps/>
          <w:spacing w:val="0"/>
          <w:szCs w:val="28"/>
          <w:lang w:eastAsia="ar-SA"/>
        </w:rPr>
      </w:pPr>
      <w:r w:rsidRPr="00F83A11">
        <w:rPr>
          <w:caps/>
          <w:spacing w:val="0"/>
          <w:szCs w:val="28"/>
          <w:lang w:eastAsia="ar-SA"/>
        </w:rPr>
        <w:t xml:space="preserve">1797. </w:t>
      </w:r>
      <w:r w:rsidRPr="00F83A11">
        <w:rPr>
          <w:bCs/>
          <w:caps/>
          <w:spacing w:val="0"/>
          <w:szCs w:val="28"/>
          <w:lang w:eastAsia="ar-SA"/>
        </w:rPr>
        <w:t>селективным препаратом при дисфункции сфинктера одди является</w:t>
      </w:r>
    </w:p>
    <w:p w:rsidR="00D56B0D" w:rsidRPr="00F83A11" w:rsidRDefault="00D56B0D" w:rsidP="00F83A11">
      <w:pPr>
        <w:numPr>
          <w:ilvl w:val="0"/>
          <w:numId w:val="515"/>
        </w:numPr>
        <w:tabs>
          <w:tab w:val="num" w:pos="1843"/>
        </w:tabs>
        <w:suppressAutoHyphens/>
        <w:ind w:left="1560" w:hanging="120"/>
        <w:rPr>
          <w:bCs/>
          <w:spacing w:val="0"/>
          <w:szCs w:val="28"/>
          <w:lang w:eastAsia="ar-SA"/>
        </w:rPr>
      </w:pPr>
      <w:r w:rsidRPr="00F83A11">
        <w:rPr>
          <w:bCs/>
          <w:spacing w:val="0"/>
          <w:szCs w:val="28"/>
          <w:lang w:eastAsia="ar-SA"/>
        </w:rPr>
        <w:t>одестон</w:t>
      </w:r>
    </w:p>
    <w:p w:rsidR="00D56B0D" w:rsidRPr="00F83A11" w:rsidRDefault="00D56B0D" w:rsidP="00F83A11">
      <w:pPr>
        <w:numPr>
          <w:ilvl w:val="0"/>
          <w:numId w:val="515"/>
        </w:numPr>
        <w:tabs>
          <w:tab w:val="num" w:pos="1843"/>
        </w:tabs>
        <w:suppressAutoHyphens/>
        <w:ind w:left="1560" w:firstLine="0"/>
        <w:rPr>
          <w:spacing w:val="0"/>
          <w:szCs w:val="28"/>
          <w:lang w:eastAsia="ar-SA"/>
        </w:rPr>
      </w:pPr>
      <w:r w:rsidRPr="00F83A11">
        <w:rPr>
          <w:spacing w:val="0"/>
          <w:szCs w:val="28"/>
          <w:lang w:eastAsia="ar-SA"/>
        </w:rPr>
        <w:t xml:space="preserve">но-шпа  </w:t>
      </w:r>
    </w:p>
    <w:p w:rsidR="00D56B0D" w:rsidRPr="00F83A11" w:rsidRDefault="00D56B0D" w:rsidP="00F83A11">
      <w:pPr>
        <w:numPr>
          <w:ilvl w:val="0"/>
          <w:numId w:val="515"/>
        </w:numPr>
        <w:tabs>
          <w:tab w:val="num" w:pos="1843"/>
        </w:tabs>
        <w:suppressAutoHyphens/>
        <w:ind w:left="1560" w:firstLine="0"/>
        <w:rPr>
          <w:spacing w:val="0"/>
          <w:szCs w:val="28"/>
          <w:lang w:eastAsia="ar-SA"/>
        </w:rPr>
      </w:pPr>
      <w:r w:rsidRPr="00F83A11">
        <w:rPr>
          <w:spacing w:val="0"/>
          <w:szCs w:val="28"/>
          <w:lang w:eastAsia="ar-SA"/>
        </w:rPr>
        <w:t>дюспатолин</w:t>
      </w:r>
    </w:p>
    <w:p w:rsidR="00D56B0D" w:rsidRPr="00F83A11" w:rsidRDefault="00D56B0D" w:rsidP="00F83A11">
      <w:pPr>
        <w:numPr>
          <w:ilvl w:val="0"/>
          <w:numId w:val="515"/>
        </w:numPr>
        <w:tabs>
          <w:tab w:val="num" w:pos="1843"/>
        </w:tabs>
        <w:suppressAutoHyphens/>
        <w:ind w:left="1560" w:firstLine="0"/>
        <w:rPr>
          <w:spacing w:val="0"/>
          <w:szCs w:val="28"/>
          <w:lang w:eastAsia="ar-SA"/>
        </w:rPr>
      </w:pPr>
      <w:r w:rsidRPr="00F83A11">
        <w:rPr>
          <w:spacing w:val="0"/>
          <w:szCs w:val="28"/>
          <w:lang w:eastAsia="ar-SA"/>
        </w:rPr>
        <w:t>аллохол</w:t>
      </w:r>
    </w:p>
    <w:p w:rsidR="00D56B0D" w:rsidRPr="00F83A11" w:rsidRDefault="00D56B0D" w:rsidP="00F83A11">
      <w:pPr>
        <w:numPr>
          <w:ilvl w:val="0"/>
          <w:numId w:val="515"/>
        </w:numPr>
        <w:tabs>
          <w:tab w:val="num" w:pos="1843"/>
        </w:tabs>
        <w:suppressAutoHyphens/>
        <w:ind w:left="1560" w:firstLine="0"/>
        <w:rPr>
          <w:spacing w:val="0"/>
          <w:szCs w:val="28"/>
          <w:lang w:eastAsia="ar-SA"/>
        </w:rPr>
      </w:pPr>
      <w:r w:rsidRPr="00F83A11">
        <w:rPr>
          <w:spacing w:val="0"/>
          <w:szCs w:val="28"/>
          <w:lang w:eastAsia="ar-SA"/>
        </w:rPr>
        <w:t>карболен</w:t>
      </w:r>
    </w:p>
    <w:p w:rsidR="00D56B0D" w:rsidRPr="00F83A11" w:rsidRDefault="00D56B0D" w:rsidP="000A54C8">
      <w:pPr>
        <w:tabs>
          <w:tab w:val="num" w:pos="1843"/>
        </w:tabs>
        <w:suppressAutoHyphens/>
        <w:ind w:left="709"/>
        <w:rPr>
          <w:bCs/>
          <w:caps/>
          <w:spacing w:val="0"/>
          <w:szCs w:val="28"/>
          <w:lang w:eastAsia="ar-SA"/>
        </w:rPr>
      </w:pPr>
    </w:p>
    <w:p w:rsidR="00D56B0D" w:rsidRPr="00F83A11" w:rsidRDefault="00D56B0D" w:rsidP="000A54C8">
      <w:pPr>
        <w:tabs>
          <w:tab w:val="num" w:pos="1843"/>
        </w:tabs>
        <w:suppressAutoHyphens/>
        <w:ind w:left="540" w:hanging="540"/>
        <w:rPr>
          <w:bCs/>
          <w:caps/>
          <w:spacing w:val="0"/>
          <w:szCs w:val="28"/>
          <w:lang w:eastAsia="ar-SA"/>
        </w:rPr>
      </w:pPr>
      <w:r w:rsidRPr="00F83A11">
        <w:rPr>
          <w:caps/>
          <w:spacing w:val="0"/>
          <w:szCs w:val="28"/>
          <w:lang w:eastAsia="ar-SA"/>
        </w:rPr>
        <w:t xml:space="preserve">1798. </w:t>
      </w:r>
      <w:r w:rsidRPr="00F83A11">
        <w:rPr>
          <w:bCs/>
          <w:caps/>
          <w:spacing w:val="0"/>
          <w:szCs w:val="28"/>
          <w:lang w:eastAsia="ar-SA"/>
        </w:rPr>
        <w:t>Для решения вопроса о необходимости назначения препаратов интерферона у больных хроническим вирусным гепатитом обязательно</w:t>
      </w:r>
    </w:p>
    <w:p w:rsidR="00D56B0D" w:rsidRPr="00F83A11" w:rsidRDefault="00D56B0D" w:rsidP="00F83A11">
      <w:pPr>
        <w:numPr>
          <w:ilvl w:val="0"/>
          <w:numId w:val="516"/>
        </w:numPr>
        <w:tabs>
          <w:tab w:val="num" w:pos="1843"/>
        </w:tabs>
        <w:suppressAutoHyphens/>
        <w:ind w:left="1560" w:firstLine="0"/>
        <w:rPr>
          <w:spacing w:val="0"/>
          <w:szCs w:val="28"/>
          <w:lang w:eastAsia="ar-SA"/>
        </w:rPr>
      </w:pPr>
      <w:r w:rsidRPr="00F83A11">
        <w:rPr>
          <w:spacing w:val="0"/>
          <w:szCs w:val="28"/>
          <w:lang w:eastAsia="ar-SA"/>
        </w:rPr>
        <w:t>определение АЛТ, АСТ</w:t>
      </w:r>
    </w:p>
    <w:p w:rsidR="00D56B0D" w:rsidRPr="00F83A11" w:rsidRDefault="00D56B0D" w:rsidP="00F83A11">
      <w:pPr>
        <w:numPr>
          <w:ilvl w:val="0"/>
          <w:numId w:val="516"/>
        </w:numPr>
        <w:tabs>
          <w:tab w:val="num" w:pos="1843"/>
        </w:tabs>
        <w:suppressAutoHyphens/>
        <w:ind w:left="1560" w:firstLine="0"/>
        <w:rPr>
          <w:spacing w:val="0"/>
          <w:szCs w:val="28"/>
          <w:lang w:eastAsia="ar-SA"/>
        </w:rPr>
      </w:pPr>
      <w:r w:rsidRPr="00F83A11">
        <w:rPr>
          <w:spacing w:val="0"/>
          <w:szCs w:val="28"/>
          <w:lang w:eastAsia="ar-SA"/>
        </w:rPr>
        <w:t>морфологическое исследование биоптата ткани печени</w:t>
      </w:r>
    </w:p>
    <w:p w:rsidR="00D56B0D" w:rsidRPr="00F83A11" w:rsidRDefault="00D56B0D" w:rsidP="00F83A11">
      <w:pPr>
        <w:numPr>
          <w:ilvl w:val="0"/>
          <w:numId w:val="516"/>
        </w:numPr>
        <w:tabs>
          <w:tab w:val="num" w:pos="1843"/>
        </w:tabs>
        <w:suppressAutoHyphens/>
        <w:ind w:left="1560" w:firstLine="0"/>
        <w:rPr>
          <w:spacing w:val="0"/>
          <w:szCs w:val="28"/>
          <w:lang w:eastAsia="ar-SA"/>
        </w:rPr>
      </w:pPr>
      <w:r w:rsidRPr="00F83A11">
        <w:rPr>
          <w:spacing w:val="0"/>
          <w:szCs w:val="28"/>
          <w:lang w:eastAsia="ar-SA"/>
        </w:rPr>
        <w:t>определения антител к антигенами вируса</w:t>
      </w:r>
    </w:p>
    <w:p w:rsidR="00D56B0D" w:rsidRPr="00F83A11" w:rsidRDefault="00D56B0D" w:rsidP="00F83A11">
      <w:pPr>
        <w:numPr>
          <w:ilvl w:val="0"/>
          <w:numId w:val="516"/>
        </w:numPr>
        <w:tabs>
          <w:tab w:val="num" w:pos="1843"/>
        </w:tabs>
        <w:suppressAutoHyphens/>
        <w:ind w:left="1560" w:firstLine="0"/>
        <w:rPr>
          <w:bCs/>
          <w:spacing w:val="0"/>
          <w:szCs w:val="28"/>
          <w:lang w:eastAsia="ar-SA"/>
        </w:rPr>
      </w:pPr>
      <w:r w:rsidRPr="00F83A11">
        <w:rPr>
          <w:bCs/>
          <w:spacing w:val="0"/>
          <w:szCs w:val="28"/>
          <w:lang w:eastAsia="ar-SA"/>
        </w:rPr>
        <w:t>определение маркеров репликации вируса</w:t>
      </w:r>
    </w:p>
    <w:p w:rsidR="00D56B0D" w:rsidRPr="00F83A11" w:rsidRDefault="00D56B0D" w:rsidP="00F83A11">
      <w:pPr>
        <w:numPr>
          <w:ilvl w:val="0"/>
          <w:numId w:val="516"/>
        </w:numPr>
        <w:tabs>
          <w:tab w:val="num" w:pos="1843"/>
        </w:tabs>
        <w:suppressAutoHyphens/>
        <w:ind w:left="1560" w:firstLine="0"/>
        <w:rPr>
          <w:bCs/>
          <w:spacing w:val="0"/>
          <w:szCs w:val="28"/>
          <w:lang w:eastAsia="ar-SA"/>
        </w:rPr>
      </w:pPr>
      <w:r w:rsidRPr="00F83A11">
        <w:rPr>
          <w:bCs/>
          <w:spacing w:val="0"/>
          <w:szCs w:val="28"/>
          <w:lang w:eastAsia="ar-SA"/>
        </w:rPr>
        <w:t>проведение развернутого анализа крови</w:t>
      </w:r>
    </w:p>
    <w:p w:rsidR="00D56B0D" w:rsidRPr="00F83A11" w:rsidRDefault="00D56B0D" w:rsidP="000A54C8">
      <w:pPr>
        <w:tabs>
          <w:tab w:val="num" w:pos="1843"/>
        </w:tabs>
        <w:suppressAutoHyphens/>
        <w:ind w:left="2160"/>
        <w:rPr>
          <w:bCs/>
          <w:caps/>
          <w:spacing w:val="0"/>
          <w:szCs w:val="28"/>
          <w:lang w:eastAsia="ar-SA"/>
        </w:rPr>
      </w:pPr>
    </w:p>
    <w:p w:rsidR="00D56B0D" w:rsidRPr="00F83A11" w:rsidRDefault="00D56B0D" w:rsidP="000A54C8">
      <w:pPr>
        <w:tabs>
          <w:tab w:val="num" w:pos="1843"/>
        </w:tabs>
        <w:suppressAutoHyphens/>
        <w:ind w:left="540" w:hanging="540"/>
        <w:rPr>
          <w:bCs/>
          <w:caps/>
          <w:spacing w:val="0"/>
          <w:szCs w:val="28"/>
          <w:lang w:eastAsia="ar-SA"/>
        </w:rPr>
      </w:pPr>
      <w:r w:rsidRPr="00F83A11">
        <w:rPr>
          <w:caps/>
          <w:spacing w:val="0"/>
          <w:szCs w:val="28"/>
          <w:lang w:eastAsia="ar-SA"/>
        </w:rPr>
        <w:t xml:space="preserve">1799. </w:t>
      </w:r>
      <w:r w:rsidRPr="00F83A11">
        <w:rPr>
          <w:bCs/>
          <w:caps/>
          <w:spacing w:val="0"/>
          <w:szCs w:val="28"/>
          <w:lang w:eastAsia="ar-SA"/>
        </w:rPr>
        <w:t>В лечении синдрома раздраженной кишки с запорами обязательно</w:t>
      </w:r>
      <w:r w:rsidRPr="00F83A11">
        <w:rPr>
          <w:bCs/>
          <w:spacing w:val="0"/>
          <w:szCs w:val="28"/>
          <w:lang w:eastAsia="ar-SA"/>
        </w:rPr>
        <w:t xml:space="preserve"> </w:t>
      </w:r>
      <w:r w:rsidRPr="00F83A11">
        <w:rPr>
          <w:bCs/>
          <w:caps/>
          <w:spacing w:val="0"/>
          <w:szCs w:val="28"/>
          <w:lang w:eastAsia="ar-SA"/>
        </w:rPr>
        <w:t>назначение</w:t>
      </w:r>
    </w:p>
    <w:p w:rsidR="00D56B0D" w:rsidRPr="00F83A11" w:rsidRDefault="00D56B0D" w:rsidP="00F83A11">
      <w:pPr>
        <w:numPr>
          <w:ilvl w:val="0"/>
          <w:numId w:val="517"/>
        </w:numPr>
        <w:tabs>
          <w:tab w:val="num" w:pos="1843"/>
        </w:tabs>
        <w:suppressAutoHyphens/>
        <w:ind w:left="1560" w:firstLine="0"/>
        <w:rPr>
          <w:spacing w:val="0"/>
          <w:szCs w:val="28"/>
          <w:lang w:eastAsia="ar-SA"/>
        </w:rPr>
      </w:pPr>
      <w:r w:rsidRPr="00F83A11">
        <w:rPr>
          <w:spacing w:val="0"/>
          <w:szCs w:val="28"/>
          <w:lang w:eastAsia="ar-SA"/>
        </w:rPr>
        <w:t>слабительных</w:t>
      </w:r>
    </w:p>
    <w:p w:rsidR="00D56B0D" w:rsidRPr="00F83A11" w:rsidRDefault="00D56B0D" w:rsidP="00F83A11">
      <w:pPr>
        <w:numPr>
          <w:ilvl w:val="0"/>
          <w:numId w:val="517"/>
        </w:numPr>
        <w:tabs>
          <w:tab w:val="num" w:pos="1843"/>
        </w:tabs>
        <w:suppressAutoHyphens/>
        <w:ind w:left="1560" w:firstLine="0"/>
        <w:rPr>
          <w:spacing w:val="0"/>
          <w:szCs w:val="28"/>
          <w:lang w:eastAsia="ar-SA"/>
        </w:rPr>
      </w:pPr>
      <w:r w:rsidRPr="00F83A11">
        <w:rPr>
          <w:spacing w:val="0"/>
          <w:szCs w:val="28"/>
          <w:lang w:eastAsia="ar-SA"/>
        </w:rPr>
        <w:t>пищевых волокон</w:t>
      </w:r>
    </w:p>
    <w:p w:rsidR="00D56B0D" w:rsidRPr="00F83A11" w:rsidRDefault="00D56B0D" w:rsidP="00F83A11">
      <w:pPr>
        <w:numPr>
          <w:ilvl w:val="0"/>
          <w:numId w:val="517"/>
        </w:numPr>
        <w:tabs>
          <w:tab w:val="num" w:pos="1843"/>
        </w:tabs>
        <w:suppressAutoHyphens/>
        <w:ind w:left="1560" w:firstLine="0"/>
        <w:rPr>
          <w:bCs/>
          <w:spacing w:val="0"/>
          <w:szCs w:val="28"/>
          <w:lang w:eastAsia="ar-SA"/>
        </w:rPr>
      </w:pPr>
      <w:r w:rsidRPr="00F83A11">
        <w:rPr>
          <w:bCs/>
          <w:spacing w:val="0"/>
          <w:szCs w:val="28"/>
          <w:lang w:eastAsia="ar-SA"/>
        </w:rPr>
        <w:t>спазмолитиков</w:t>
      </w:r>
    </w:p>
    <w:p w:rsidR="00D56B0D" w:rsidRPr="00F83A11" w:rsidRDefault="00D56B0D" w:rsidP="00F83A11">
      <w:pPr>
        <w:numPr>
          <w:ilvl w:val="0"/>
          <w:numId w:val="517"/>
        </w:numPr>
        <w:tabs>
          <w:tab w:val="num" w:pos="1843"/>
        </w:tabs>
        <w:suppressAutoHyphens/>
        <w:ind w:left="1560" w:firstLine="0"/>
        <w:rPr>
          <w:spacing w:val="0"/>
          <w:szCs w:val="28"/>
          <w:lang w:eastAsia="ar-SA"/>
        </w:rPr>
      </w:pPr>
      <w:r w:rsidRPr="00F83A11">
        <w:rPr>
          <w:spacing w:val="0"/>
          <w:szCs w:val="28"/>
          <w:lang w:eastAsia="ar-SA"/>
        </w:rPr>
        <w:t>прокинетиков</w:t>
      </w:r>
    </w:p>
    <w:p w:rsidR="00D56B0D" w:rsidRPr="00F83A11" w:rsidRDefault="00D56B0D" w:rsidP="00F83A11">
      <w:pPr>
        <w:numPr>
          <w:ilvl w:val="0"/>
          <w:numId w:val="517"/>
        </w:numPr>
        <w:tabs>
          <w:tab w:val="num" w:pos="1843"/>
        </w:tabs>
        <w:suppressAutoHyphens/>
        <w:ind w:left="1560" w:firstLine="0"/>
        <w:rPr>
          <w:spacing w:val="0"/>
          <w:szCs w:val="28"/>
          <w:lang w:eastAsia="ar-SA"/>
        </w:rPr>
      </w:pPr>
      <w:r w:rsidRPr="00F83A11">
        <w:rPr>
          <w:spacing w:val="0"/>
          <w:szCs w:val="28"/>
          <w:lang w:eastAsia="ar-SA"/>
        </w:rPr>
        <w:t>сорбентов</w:t>
      </w:r>
    </w:p>
    <w:p w:rsidR="00D56B0D" w:rsidRPr="00F83A11" w:rsidRDefault="00D56B0D" w:rsidP="000A54C8">
      <w:pPr>
        <w:suppressAutoHyphens/>
        <w:ind w:left="709"/>
        <w:rPr>
          <w:bCs/>
          <w:caps/>
          <w:spacing w:val="0"/>
          <w:szCs w:val="28"/>
          <w:lang w:eastAsia="ar-SA"/>
        </w:rPr>
      </w:pPr>
    </w:p>
    <w:p w:rsidR="00D56B0D" w:rsidRPr="00F83A11" w:rsidRDefault="00D56B0D" w:rsidP="000A54C8">
      <w:pPr>
        <w:suppressAutoHyphens/>
        <w:ind w:left="540" w:hanging="540"/>
        <w:rPr>
          <w:bCs/>
          <w:caps/>
          <w:spacing w:val="0"/>
          <w:szCs w:val="28"/>
          <w:lang w:eastAsia="ar-SA"/>
        </w:rPr>
      </w:pPr>
      <w:r w:rsidRPr="00F83A11">
        <w:rPr>
          <w:caps/>
          <w:spacing w:val="0"/>
          <w:szCs w:val="28"/>
          <w:lang w:eastAsia="ar-SA"/>
        </w:rPr>
        <w:t xml:space="preserve">1800. </w:t>
      </w:r>
      <w:r w:rsidRPr="00F83A11">
        <w:rPr>
          <w:bCs/>
          <w:caps/>
          <w:spacing w:val="0"/>
          <w:szCs w:val="28"/>
          <w:lang w:eastAsia="ar-SA"/>
        </w:rPr>
        <w:t>При хроническом панкреатите обосновано назначение ферментов</w:t>
      </w:r>
    </w:p>
    <w:p w:rsidR="00D56B0D" w:rsidRPr="00F83A11" w:rsidRDefault="00D56B0D" w:rsidP="00F83A11">
      <w:pPr>
        <w:numPr>
          <w:ilvl w:val="0"/>
          <w:numId w:val="518"/>
        </w:numPr>
        <w:tabs>
          <w:tab w:val="num" w:pos="1843"/>
        </w:tabs>
        <w:suppressAutoHyphens/>
        <w:ind w:left="1560" w:firstLine="0"/>
        <w:rPr>
          <w:spacing w:val="0"/>
          <w:szCs w:val="28"/>
          <w:lang w:eastAsia="ar-SA"/>
        </w:rPr>
      </w:pPr>
      <w:r w:rsidRPr="00F83A11">
        <w:rPr>
          <w:spacing w:val="0"/>
          <w:szCs w:val="28"/>
          <w:lang w:eastAsia="ar-SA"/>
        </w:rPr>
        <w:t>комбинированных</w:t>
      </w:r>
    </w:p>
    <w:p w:rsidR="00D56B0D" w:rsidRPr="00F83A11" w:rsidRDefault="00D56B0D" w:rsidP="00F83A11">
      <w:pPr>
        <w:numPr>
          <w:ilvl w:val="0"/>
          <w:numId w:val="518"/>
        </w:numPr>
        <w:tabs>
          <w:tab w:val="num" w:pos="1843"/>
        </w:tabs>
        <w:suppressAutoHyphens/>
        <w:ind w:left="1560" w:firstLine="0"/>
        <w:rPr>
          <w:bCs/>
          <w:spacing w:val="0"/>
          <w:szCs w:val="28"/>
          <w:lang w:eastAsia="ar-SA"/>
        </w:rPr>
      </w:pPr>
      <w:r w:rsidRPr="00F83A11">
        <w:rPr>
          <w:bCs/>
          <w:spacing w:val="0"/>
          <w:szCs w:val="28"/>
          <w:lang w:eastAsia="ar-SA"/>
        </w:rPr>
        <w:t>«чистого» панкреатина</w:t>
      </w:r>
    </w:p>
    <w:p w:rsidR="00D56B0D" w:rsidRPr="00F83A11" w:rsidRDefault="00D56B0D" w:rsidP="00F83A11">
      <w:pPr>
        <w:numPr>
          <w:ilvl w:val="0"/>
          <w:numId w:val="518"/>
        </w:numPr>
        <w:tabs>
          <w:tab w:val="num" w:pos="1843"/>
        </w:tabs>
        <w:suppressAutoHyphens/>
        <w:ind w:left="1560" w:firstLine="0"/>
        <w:rPr>
          <w:spacing w:val="0"/>
          <w:szCs w:val="28"/>
          <w:lang w:eastAsia="ar-SA"/>
        </w:rPr>
      </w:pPr>
      <w:r w:rsidRPr="00F83A11">
        <w:rPr>
          <w:spacing w:val="0"/>
          <w:szCs w:val="28"/>
          <w:lang w:eastAsia="ar-SA"/>
        </w:rPr>
        <w:t>содержащих клетки слизистой желудка телят</w:t>
      </w:r>
    </w:p>
    <w:p w:rsidR="00D56B0D" w:rsidRPr="00F83A11" w:rsidRDefault="00D56B0D" w:rsidP="00F83A11">
      <w:pPr>
        <w:numPr>
          <w:ilvl w:val="0"/>
          <w:numId w:val="518"/>
        </w:numPr>
        <w:tabs>
          <w:tab w:val="num" w:pos="1843"/>
        </w:tabs>
        <w:suppressAutoHyphens/>
        <w:ind w:left="1560" w:firstLine="0"/>
        <w:rPr>
          <w:spacing w:val="0"/>
          <w:szCs w:val="28"/>
          <w:lang w:eastAsia="ar-SA"/>
        </w:rPr>
      </w:pPr>
      <w:r w:rsidRPr="00F83A11">
        <w:rPr>
          <w:spacing w:val="0"/>
          <w:szCs w:val="28"/>
          <w:lang w:eastAsia="ar-SA"/>
        </w:rPr>
        <w:t>растительных</w:t>
      </w:r>
    </w:p>
    <w:p w:rsidR="00D56B0D" w:rsidRPr="00F83A11" w:rsidRDefault="00D56B0D" w:rsidP="00F83A11">
      <w:pPr>
        <w:numPr>
          <w:ilvl w:val="0"/>
          <w:numId w:val="518"/>
        </w:numPr>
        <w:tabs>
          <w:tab w:val="num" w:pos="1843"/>
        </w:tabs>
        <w:suppressAutoHyphens/>
        <w:ind w:left="1560" w:firstLine="0"/>
        <w:rPr>
          <w:spacing w:val="0"/>
          <w:szCs w:val="28"/>
          <w:lang w:eastAsia="ar-SA"/>
        </w:rPr>
      </w:pPr>
      <w:r w:rsidRPr="00F83A11">
        <w:rPr>
          <w:spacing w:val="0"/>
          <w:szCs w:val="28"/>
          <w:lang w:eastAsia="ar-SA"/>
        </w:rPr>
        <w:t>содержащих желчь</w:t>
      </w:r>
    </w:p>
    <w:p w:rsidR="00D56B0D" w:rsidRPr="00F83A11" w:rsidRDefault="00D56B0D" w:rsidP="000A54C8">
      <w:pPr>
        <w:suppressAutoHyphens/>
        <w:ind w:left="709"/>
        <w:rPr>
          <w:bCs/>
          <w:caps/>
          <w:spacing w:val="0"/>
          <w:szCs w:val="28"/>
          <w:lang w:eastAsia="ar-SA"/>
        </w:rPr>
      </w:pPr>
    </w:p>
    <w:p w:rsidR="00D56B0D" w:rsidRPr="00F83A11" w:rsidRDefault="00D56B0D" w:rsidP="000A54C8">
      <w:pPr>
        <w:suppressAutoHyphens/>
        <w:ind w:left="0"/>
        <w:rPr>
          <w:bCs/>
          <w:caps/>
          <w:spacing w:val="0"/>
          <w:szCs w:val="28"/>
          <w:lang w:eastAsia="ar-SA"/>
        </w:rPr>
      </w:pPr>
      <w:r w:rsidRPr="00F83A11">
        <w:rPr>
          <w:caps/>
          <w:spacing w:val="0"/>
          <w:szCs w:val="28"/>
          <w:lang w:eastAsia="ar-SA"/>
        </w:rPr>
        <w:t xml:space="preserve">1801. </w:t>
      </w:r>
      <w:r w:rsidRPr="00F83A11">
        <w:rPr>
          <w:bCs/>
          <w:caps/>
          <w:spacing w:val="0"/>
          <w:szCs w:val="28"/>
          <w:lang w:eastAsia="ar-SA"/>
        </w:rPr>
        <w:t>Антациды при обострении язвенной болезни</w:t>
      </w:r>
    </w:p>
    <w:p w:rsidR="00D56B0D" w:rsidRPr="00F83A11" w:rsidRDefault="00D56B0D" w:rsidP="00F83A11">
      <w:pPr>
        <w:numPr>
          <w:ilvl w:val="0"/>
          <w:numId w:val="519"/>
        </w:numPr>
        <w:tabs>
          <w:tab w:val="left" w:pos="1843"/>
        </w:tabs>
        <w:suppressAutoHyphens/>
        <w:ind w:left="1560" w:firstLine="0"/>
        <w:rPr>
          <w:spacing w:val="0"/>
          <w:szCs w:val="28"/>
          <w:lang w:eastAsia="ar-SA"/>
        </w:rPr>
      </w:pPr>
      <w:r w:rsidRPr="00F83A11">
        <w:rPr>
          <w:spacing w:val="0"/>
          <w:szCs w:val="28"/>
          <w:lang w:eastAsia="ar-SA"/>
        </w:rPr>
        <w:t>обеспечивают эффективный контроль рН в желудке</w:t>
      </w:r>
    </w:p>
    <w:p w:rsidR="00D56B0D" w:rsidRPr="00F83A11" w:rsidRDefault="00D56B0D" w:rsidP="00F83A11">
      <w:pPr>
        <w:numPr>
          <w:ilvl w:val="0"/>
          <w:numId w:val="519"/>
        </w:numPr>
        <w:tabs>
          <w:tab w:val="left" w:pos="1843"/>
        </w:tabs>
        <w:suppressAutoHyphens/>
        <w:ind w:left="1560" w:firstLine="0"/>
        <w:rPr>
          <w:spacing w:val="0"/>
          <w:szCs w:val="28"/>
          <w:lang w:eastAsia="ar-SA"/>
        </w:rPr>
      </w:pPr>
      <w:r w:rsidRPr="00F83A11">
        <w:rPr>
          <w:spacing w:val="0"/>
          <w:szCs w:val="28"/>
          <w:lang w:eastAsia="ar-SA"/>
        </w:rPr>
        <w:t>применяются 2-3 недели</w:t>
      </w:r>
    </w:p>
    <w:p w:rsidR="00D56B0D" w:rsidRPr="00F83A11" w:rsidRDefault="00D56B0D" w:rsidP="00F83A11">
      <w:pPr>
        <w:numPr>
          <w:ilvl w:val="0"/>
          <w:numId w:val="519"/>
        </w:numPr>
        <w:tabs>
          <w:tab w:val="left" w:pos="1843"/>
        </w:tabs>
        <w:suppressAutoHyphens/>
        <w:ind w:left="1560" w:firstLine="0"/>
        <w:rPr>
          <w:spacing w:val="0"/>
          <w:szCs w:val="28"/>
          <w:lang w:val="en-US" w:eastAsia="ar-SA"/>
        </w:rPr>
      </w:pPr>
      <w:r w:rsidRPr="00F83A11">
        <w:rPr>
          <w:spacing w:val="0"/>
          <w:szCs w:val="28"/>
          <w:lang w:eastAsia="ar-SA"/>
        </w:rPr>
        <w:t xml:space="preserve">обязательны при эрадикации </w:t>
      </w:r>
      <w:r w:rsidRPr="00F83A11">
        <w:rPr>
          <w:spacing w:val="0"/>
          <w:szCs w:val="28"/>
          <w:lang w:val="en-US" w:eastAsia="ar-SA"/>
        </w:rPr>
        <w:t>H</w:t>
      </w:r>
      <w:r w:rsidRPr="00F83A11">
        <w:rPr>
          <w:spacing w:val="0"/>
          <w:szCs w:val="28"/>
          <w:lang w:eastAsia="ar-SA"/>
        </w:rPr>
        <w:t>.</w:t>
      </w:r>
      <w:r w:rsidRPr="00F83A11">
        <w:rPr>
          <w:spacing w:val="0"/>
          <w:szCs w:val="28"/>
          <w:lang w:val="en-US" w:eastAsia="ar-SA"/>
        </w:rPr>
        <w:t>pylori</w:t>
      </w:r>
    </w:p>
    <w:p w:rsidR="00D56B0D" w:rsidRPr="00F83A11" w:rsidRDefault="00D56B0D" w:rsidP="00F83A11">
      <w:pPr>
        <w:numPr>
          <w:ilvl w:val="0"/>
          <w:numId w:val="519"/>
        </w:numPr>
        <w:tabs>
          <w:tab w:val="left" w:pos="1843"/>
        </w:tabs>
        <w:suppressAutoHyphens/>
        <w:ind w:left="1560" w:firstLine="0"/>
        <w:rPr>
          <w:bCs/>
          <w:spacing w:val="0"/>
          <w:szCs w:val="28"/>
          <w:lang w:eastAsia="ar-SA"/>
        </w:rPr>
      </w:pPr>
      <w:r w:rsidRPr="00F83A11">
        <w:rPr>
          <w:bCs/>
          <w:spacing w:val="0"/>
          <w:szCs w:val="28"/>
          <w:lang w:eastAsia="ar-SA"/>
        </w:rPr>
        <w:t>применяются для быстрого купирования боли</w:t>
      </w:r>
    </w:p>
    <w:p w:rsidR="00D56B0D" w:rsidRPr="00F83A11" w:rsidRDefault="00D56B0D" w:rsidP="00F83A11">
      <w:pPr>
        <w:numPr>
          <w:ilvl w:val="0"/>
          <w:numId w:val="519"/>
        </w:numPr>
        <w:tabs>
          <w:tab w:val="left" w:pos="1843"/>
        </w:tabs>
        <w:suppressAutoHyphens/>
        <w:ind w:left="1560" w:firstLine="0"/>
        <w:rPr>
          <w:bCs/>
          <w:spacing w:val="0"/>
          <w:szCs w:val="28"/>
          <w:lang w:eastAsia="ar-SA"/>
        </w:rPr>
      </w:pPr>
      <w:r w:rsidRPr="00F83A11">
        <w:rPr>
          <w:bCs/>
          <w:spacing w:val="0"/>
          <w:szCs w:val="28"/>
          <w:lang w:eastAsia="ar-SA"/>
        </w:rPr>
        <w:t>не показаны при данном заболевании</w:t>
      </w:r>
    </w:p>
    <w:p w:rsidR="00D56B0D" w:rsidRPr="00F83A11" w:rsidRDefault="00D56B0D" w:rsidP="000A54C8">
      <w:pPr>
        <w:tabs>
          <w:tab w:val="left" w:pos="1843"/>
        </w:tabs>
        <w:suppressAutoHyphens/>
        <w:ind w:left="1560"/>
        <w:rPr>
          <w:bCs/>
          <w:caps/>
          <w:spacing w:val="0"/>
          <w:szCs w:val="28"/>
          <w:lang w:eastAsia="ar-SA"/>
        </w:rPr>
      </w:pPr>
    </w:p>
    <w:p w:rsidR="00D56B0D" w:rsidRPr="00F83A11" w:rsidRDefault="00D56B0D" w:rsidP="000A54C8">
      <w:pPr>
        <w:suppressAutoHyphens/>
        <w:ind w:left="0"/>
        <w:rPr>
          <w:bCs/>
          <w:caps/>
          <w:spacing w:val="0"/>
          <w:szCs w:val="28"/>
          <w:lang w:eastAsia="ar-SA"/>
        </w:rPr>
      </w:pPr>
      <w:r w:rsidRPr="00F83A11">
        <w:rPr>
          <w:caps/>
          <w:spacing w:val="0"/>
          <w:szCs w:val="28"/>
          <w:lang w:eastAsia="ar-SA"/>
        </w:rPr>
        <w:t xml:space="preserve">1802. </w:t>
      </w:r>
      <w:r w:rsidRPr="00F83A11">
        <w:rPr>
          <w:bCs/>
          <w:caps/>
          <w:spacing w:val="0"/>
          <w:szCs w:val="28"/>
          <w:lang w:eastAsia="ar-SA"/>
        </w:rPr>
        <w:t>Для установления диагноза целиакии обязательно</w:t>
      </w:r>
    </w:p>
    <w:p w:rsidR="00D56B0D" w:rsidRPr="00F83A11" w:rsidRDefault="00D56B0D" w:rsidP="00F83A11">
      <w:pPr>
        <w:numPr>
          <w:ilvl w:val="0"/>
          <w:numId w:val="520"/>
        </w:numPr>
        <w:tabs>
          <w:tab w:val="left" w:pos="1843"/>
        </w:tabs>
        <w:suppressAutoHyphens/>
        <w:ind w:left="1560" w:firstLine="0"/>
        <w:rPr>
          <w:bCs/>
          <w:spacing w:val="0"/>
          <w:szCs w:val="28"/>
          <w:lang w:eastAsia="ar-SA"/>
        </w:rPr>
      </w:pPr>
      <w:r w:rsidRPr="00F83A11">
        <w:rPr>
          <w:bCs/>
          <w:spacing w:val="0"/>
          <w:szCs w:val="28"/>
          <w:lang w:eastAsia="ar-SA"/>
        </w:rPr>
        <w:t>морфологическое исследование биоптата тонкой кишки</w:t>
      </w:r>
    </w:p>
    <w:p w:rsidR="00D56B0D" w:rsidRPr="00F83A11" w:rsidRDefault="00D56B0D" w:rsidP="00F83A11">
      <w:pPr>
        <w:numPr>
          <w:ilvl w:val="0"/>
          <w:numId w:val="520"/>
        </w:numPr>
        <w:tabs>
          <w:tab w:val="left" w:pos="1843"/>
        </w:tabs>
        <w:suppressAutoHyphens/>
        <w:ind w:left="1560" w:firstLine="0"/>
        <w:rPr>
          <w:spacing w:val="0"/>
          <w:szCs w:val="28"/>
          <w:lang w:eastAsia="ar-SA"/>
        </w:rPr>
      </w:pPr>
      <w:r w:rsidRPr="00F83A11">
        <w:rPr>
          <w:spacing w:val="0"/>
          <w:szCs w:val="28"/>
          <w:lang w:eastAsia="ar-SA"/>
        </w:rPr>
        <w:t>ЭФГДС</w:t>
      </w:r>
    </w:p>
    <w:p w:rsidR="00D56B0D" w:rsidRPr="00F83A11" w:rsidRDefault="00D56B0D" w:rsidP="00F83A11">
      <w:pPr>
        <w:numPr>
          <w:ilvl w:val="0"/>
          <w:numId w:val="520"/>
        </w:numPr>
        <w:tabs>
          <w:tab w:val="left" w:pos="1843"/>
        </w:tabs>
        <w:suppressAutoHyphens/>
        <w:ind w:left="1560" w:firstLine="0"/>
        <w:rPr>
          <w:spacing w:val="0"/>
          <w:szCs w:val="28"/>
          <w:lang w:eastAsia="ar-SA"/>
        </w:rPr>
      </w:pPr>
      <w:r w:rsidRPr="00F83A11">
        <w:rPr>
          <w:spacing w:val="0"/>
          <w:szCs w:val="28"/>
          <w:lang w:eastAsia="ar-SA"/>
        </w:rPr>
        <w:t>исследование антител к глиадину</w:t>
      </w:r>
    </w:p>
    <w:p w:rsidR="00D56B0D" w:rsidRPr="00F83A11" w:rsidRDefault="00D56B0D" w:rsidP="00F83A11">
      <w:pPr>
        <w:numPr>
          <w:ilvl w:val="0"/>
          <w:numId w:val="520"/>
        </w:numPr>
        <w:tabs>
          <w:tab w:val="left" w:pos="1843"/>
        </w:tabs>
        <w:suppressAutoHyphens/>
        <w:ind w:left="1560" w:firstLine="0"/>
        <w:rPr>
          <w:spacing w:val="0"/>
          <w:szCs w:val="28"/>
          <w:lang w:eastAsia="ar-SA"/>
        </w:rPr>
      </w:pPr>
      <w:r w:rsidRPr="00F83A11">
        <w:rPr>
          <w:spacing w:val="0"/>
          <w:szCs w:val="28"/>
          <w:lang w:eastAsia="ar-SA"/>
        </w:rPr>
        <w:t>исследование эластазы 1 в кале</w:t>
      </w:r>
    </w:p>
    <w:p w:rsidR="00D56B0D" w:rsidRPr="00F83A11" w:rsidRDefault="00D56B0D" w:rsidP="00F83A11">
      <w:pPr>
        <w:numPr>
          <w:ilvl w:val="0"/>
          <w:numId w:val="520"/>
        </w:numPr>
        <w:tabs>
          <w:tab w:val="left" w:pos="1843"/>
        </w:tabs>
        <w:suppressAutoHyphens/>
        <w:ind w:left="1560" w:firstLine="0"/>
        <w:rPr>
          <w:spacing w:val="0"/>
          <w:szCs w:val="28"/>
          <w:lang w:eastAsia="ar-SA"/>
        </w:rPr>
      </w:pPr>
      <w:r w:rsidRPr="00F83A11">
        <w:rPr>
          <w:spacing w:val="0"/>
          <w:szCs w:val="28"/>
          <w:lang w:eastAsia="ar-SA"/>
        </w:rPr>
        <w:t>проведение генетического исследования</w:t>
      </w:r>
    </w:p>
    <w:p w:rsidR="00D56B0D" w:rsidRPr="00F83A11" w:rsidRDefault="00D56B0D" w:rsidP="000A54C8">
      <w:pPr>
        <w:suppressAutoHyphens/>
        <w:ind w:left="709"/>
        <w:rPr>
          <w:bCs/>
          <w:caps/>
          <w:spacing w:val="0"/>
          <w:szCs w:val="28"/>
          <w:lang w:eastAsia="ar-SA"/>
        </w:rPr>
      </w:pPr>
    </w:p>
    <w:p w:rsidR="00D56B0D" w:rsidRPr="00F83A11" w:rsidRDefault="00D56B0D" w:rsidP="000A54C8">
      <w:pPr>
        <w:suppressAutoHyphens/>
        <w:ind w:left="540" w:hanging="540"/>
        <w:rPr>
          <w:bCs/>
          <w:caps/>
          <w:spacing w:val="0"/>
          <w:szCs w:val="28"/>
          <w:lang w:eastAsia="ar-SA"/>
        </w:rPr>
      </w:pPr>
      <w:r w:rsidRPr="00F83A11">
        <w:rPr>
          <w:caps/>
          <w:spacing w:val="0"/>
          <w:szCs w:val="28"/>
          <w:lang w:eastAsia="ar-SA"/>
        </w:rPr>
        <w:t xml:space="preserve">1803. </w:t>
      </w:r>
      <w:r w:rsidRPr="00F83A11">
        <w:rPr>
          <w:bCs/>
          <w:caps/>
          <w:spacing w:val="0"/>
          <w:szCs w:val="28"/>
          <w:lang w:eastAsia="ar-SA"/>
        </w:rPr>
        <w:t xml:space="preserve">Контроль эрадикации </w:t>
      </w:r>
      <w:r w:rsidRPr="00F83A11">
        <w:rPr>
          <w:bCs/>
          <w:caps/>
          <w:spacing w:val="0"/>
          <w:szCs w:val="28"/>
          <w:lang w:val="en-US" w:eastAsia="ar-SA"/>
        </w:rPr>
        <w:t>h</w:t>
      </w:r>
      <w:r w:rsidRPr="00F83A11">
        <w:rPr>
          <w:bCs/>
          <w:caps/>
          <w:spacing w:val="0"/>
          <w:szCs w:val="28"/>
          <w:lang w:eastAsia="ar-SA"/>
        </w:rPr>
        <w:t xml:space="preserve">. </w:t>
      </w:r>
      <w:r w:rsidRPr="00F83A11">
        <w:rPr>
          <w:bCs/>
          <w:caps/>
          <w:spacing w:val="0"/>
          <w:szCs w:val="28"/>
          <w:lang w:val="en-US" w:eastAsia="ar-SA"/>
        </w:rPr>
        <w:t>pylori</w:t>
      </w:r>
      <w:r w:rsidRPr="00F83A11">
        <w:rPr>
          <w:bCs/>
          <w:caps/>
          <w:spacing w:val="0"/>
          <w:szCs w:val="28"/>
          <w:lang w:eastAsia="ar-SA"/>
        </w:rPr>
        <w:t xml:space="preserve"> после проведения эрадикационной терапии проводится через </w:t>
      </w:r>
    </w:p>
    <w:p w:rsidR="00D56B0D" w:rsidRPr="00F83A11" w:rsidRDefault="00D56B0D" w:rsidP="00F83A11">
      <w:pPr>
        <w:numPr>
          <w:ilvl w:val="0"/>
          <w:numId w:val="521"/>
        </w:numPr>
        <w:tabs>
          <w:tab w:val="left" w:pos="1843"/>
        </w:tabs>
        <w:suppressAutoHyphens/>
        <w:ind w:left="1560" w:firstLine="0"/>
        <w:rPr>
          <w:spacing w:val="0"/>
          <w:szCs w:val="28"/>
          <w:lang w:eastAsia="ar-SA"/>
        </w:rPr>
      </w:pPr>
      <w:r w:rsidRPr="00F83A11">
        <w:rPr>
          <w:spacing w:val="0"/>
          <w:szCs w:val="28"/>
          <w:lang w:eastAsia="ar-SA"/>
        </w:rPr>
        <w:t>7 дней</w:t>
      </w:r>
    </w:p>
    <w:p w:rsidR="00D56B0D" w:rsidRPr="00F83A11" w:rsidRDefault="00D56B0D" w:rsidP="00F83A11">
      <w:pPr>
        <w:numPr>
          <w:ilvl w:val="0"/>
          <w:numId w:val="521"/>
        </w:numPr>
        <w:tabs>
          <w:tab w:val="left" w:pos="1843"/>
        </w:tabs>
        <w:suppressAutoHyphens/>
        <w:ind w:left="1560" w:firstLine="0"/>
        <w:rPr>
          <w:bCs/>
          <w:spacing w:val="0"/>
          <w:szCs w:val="28"/>
          <w:lang w:eastAsia="ar-SA"/>
        </w:rPr>
      </w:pPr>
      <w:r w:rsidRPr="00F83A11">
        <w:rPr>
          <w:bCs/>
          <w:spacing w:val="0"/>
          <w:szCs w:val="28"/>
          <w:lang w:eastAsia="ar-SA"/>
        </w:rPr>
        <w:t>10-14 дней</w:t>
      </w:r>
    </w:p>
    <w:p w:rsidR="00D56B0D" w:rsidRPr="00F83A11" w:rsidRDefault="00D56B0D" w:rsidP="00F83A11">
      <w:pPr>
        <w:numPr>
          <w:ilvl w:val="0"/>
          <w:numId w:val="521"/>
        </w:numPr>
        <w:tabs>
          <w:tab w:val="left" w:pos="1843"/>
        </w:tabs>
        <w:suppressAutoHyphens/>
        <w:ind w:left="1560" w:firstLine="0"/>
        <w:rPr>
          <w:spacing w:val="0"/>
          <w:szCs w:val="28"/>
          <w:lang w:eastAsia="ar-SA"/>
        </w:rPr>
      </w:pPr>
      <w:r w:rsidRPr="00F83A11">
        <w:rPr>
          <w:spacing w:val="0"/>
          <w:szCs w:val="28"/>
          <w:lang w:eastAsia="ar-SA"/>
        </w:rPr>
        <w:t>30-40 дней</w:t>
      </w:r>
    </w:p>
    <w:p w:rsidR="00D56B0D" w:rsidRPr="00F83A11" w:rsidRDefault="00D56B0D" w:rsidP="00F83A11">
      <w:pPr>
        <w:numPr>
          <w:ilvl w:val="0"/>
          <w:numId w:val="521"/>
        </w:numPr>
        <w:tabs>
          <w:tab w:val="left" w:pos="1843"/>
        </w:tabs>
        <w:suppressAutoHyphens/>
        <w:ind w:left="1560" w:firstLine="0"/>
        <w:rPr>
          <w:spacing w:val="0"/>
          <w:szCs w:val="28"/>
          <w:lang w:eastAsia="ar-SA"/>
        </w:rPr>
      </w:pPr>
      <w:r w:rsidRPr="00F83A11">
        <w:rPr>
          <w:spacing w:val="0"/>
          <w:szCs w:val="28"/>
          <w:lang w:eastAsia="ar-SA"/>
        </w:rPr>
        <w:t>1 год после лечения</w:t>
      </w:r>
    </w:p>
    <w:p w:rsidR="00D56B0D" w:rsidRPr="00F83A11" w:rsidRDefault="00D56B0D" w:rsidP="00F83A11">
      <w:pPr>
        <w:numPr>
          <w:ilvl w:val="0"/>
          <w:numId w:val="521"/>
        </w:numPr>
        <w:tabs>
          <w:tab w:val="left" w:pos="1843"/>
        </w:tabs>
        <w:suppressAutoHyphens/>
        <w:ind w:left="1560" w:firstLine="0"/>
        <w:rPr>
          <w:spacing w:val="0"/>
          <w:szCs w:val="28"/>
          <w:lang w:eastAsia="ar-SA"/>
        </w:rPr>
      </w:pPr>
      <w:r w:rsidRPr="00F83A11">
        <w:rPr>
          <w:spacing w:val="0"/>
          <w:szCs w:val="28"/>
          <w:lang w:eastAsia="ar-SA"/>
        </w:rPr>
        <w:t>Не проводится</w:t>
      </w:r>
    </w:p>
    <w:p w:rsidR="00D56B0D" w:rsidRPr="00F83A11" w:rsidRDefault="00D56B0D" w:rsidP="000A54C8">
      <w:pPr>
        <w:suppressAutoHyphens/>
        <w:ind w:left="1765"/>
        <w:rPr>
          <w:bCs/>
          <w:caps/>
          <w:spacing w:val="0"/>
          <w:szCs w:val="28"/>
          <w:lang w:eastAsia="ar-SA"/>
        </w:rPr>
      </w:pPr>
    </w:p>
    <w:p w:rsidR="00D56B0D" w:rsidRPr="00F83A11" w:rsidRDefault="00D56B0D" w:rsidP="000A54C8">
      <w:pPr>
        <w:suppressAutoHyphens/>
        <w:ind w:left="0"/>
        <w:rPr>
          <w:bCs/>
          <w:caps/>
          <w:spacing w:val="0"/>
          <w:szCs w:val="28"/>
          <w:lang w:eastAsia="ar-SA"/>
        </w:rPr>
      </w:pPr>
      <w:r w:rsidRPr="00F83A11">
        <w:rPr>
          <w:caps/>
          <w:spacing w:val="0"/>
          <w:szCs w:val="28"/>
          <w:lang w:eastAsia="ar-SA"/>
        </w:rPr>
        <w:t xml:space="preserve">1804. </w:t>
      </w:r>
      <w:r w:rsidRPr="00F83A11">
        <w:rPr>
          <w:bCs/>
          <w:caps/>
          <w:spacing w:val="0"/>
          <w:szCs w:val="28"/>
          <w:lang w:eastAsia="ar-SA"/>
        </w:rPr>
        <w:t>Гастрин - это гормон, который продуцируется</w:t>
      </w:r>
    </w:p>
    <w:p w:rsidR="00D56B0D" w:rsidRPr="00F83A11" w:rsidRDefault="00D56B0D" w:rsidP="00F83A11">
      <w:pPr>
        <w:numPr>
          <w:ilvl w:val="0"/>
          <w:numId w:val="522"/>
        </w:numPr>
        <w:tabs>
          <w:tab w:val="left" w:pos="1843"/>
        </w:tabs>
        <w:suppressAutoHyphens/>
        <w:ind w:left="1560" w:firstLine="0"/>
        <w:rPr>
          <w:bCs/>
          <w:spacing w:val="0"/>
          <w:szCs w:val="28"/>
          <w:lang w:eastAsia="ar-SA"/>
        </w:rPr>
      </w:pPr>
      <w:r w:rsidRPr="00F83A11">
        <w:rPr>
          <w:bCs/>
          <w:spacing w:val="0"/>
          <w:szCs w:val="28"/>
          <w:lang w:eastAsia="ar-SA"/>
        </w:rPr>
        <w:t>антральным отделом желудка</w:t>
      </w:r>
    </w:p>
    <w:p w:rsidR="00D56B0D" w:rsidRPr="00F83A11" w:rsidRDefault="00D56B0D" w:rsidP="00F83A11">
      <w:pPr>
        <w:numPr>
          <w:ilvl w:val="0"/>
          <w:numId w:val="522"/>
        </w:numPr>
        <w:tabs>
          <w:tab w:val="left" w:pos="1843"/>
        </w:tabs>
        <w:suppressAutoHyphens/>
        <w:ind w:left="1560" w:firstLine="0"/>
        <w:rPr>
          <w:spacing w:val="0"/>
          <w:szCs w:val="28"/>
          <w:lang w:eastAsia="ar-SA"/>
        </w:rPr>
      </w:pPr>
      <w:r w:rsidRPr="00F83A11">
        <w:rPr>
          <w:spacing w:val="0"/>
          <w:szCs w:val="28"/>
          <w:lang w:eastAsia="ar-SA"/>
        </w:rPr>
        <w:t>дном желудка</w:t>
      </w:r>
    </w:p>
    <w:p w:rsidR="00D56B0D" w:rsidRPr="00F83A11" w:rsidRDefault="00D56B0D" w:rsidP="00F83A11">
      <w:pPr>
        <w:numPr>
          <w:ilvl w:val="0"/>
          <w:numId w:val="522"/>
        </w:numPr>
        <w:tabs>
          <w:tab w:val="left" w:pos="1843"/>
        </w:tabs>
        <w:suppressAutoHyphens/>
        <w:ind w:left="1560" w:firstLine="0"/>
        <w:rPr>
          <w:spacing w:val="0"/>
          <w:szCs w:val="28"/>
          <w:lang w:eastAsia="ar-SA"/>
        </w:rPr>
      </w:pPr>
      <w:r w:rsidRPr="00F83A11">
        <w:rPr>
          <w:spacing w:val="0"/>
          <w:szCs w:val="28"/>
          <w:lang w:eastAsia="ar-SA"/>
        </w:rPr>
        <w:t>12-перстной кишкой</w:t>
      </w:r>
    </w:p>
    <w:p w:rsidR="00D56B0D" w:rsidRPr="00F83A11" w:rsidRDefault="00D56B0D" w:rsidP="00F83A11">
      <w:pPr>
        <w:numPr>
          <w:ilvl w:val="0"/>
          <w:numId w:val="522"/>
        </w:numPr>
        <w:tabs>
          <w:tab w:val="left" w:pos="1843"/>
          <w:tab w:val="left" w:pos="5040"/>
        </w:tabs>
        <w:suppressAutoHyphens/>
        <w:ind w:left="1560" w:firstLine="0"/>
        <w:rPr>
          <w:spacing w:val="0"/>
          <w:szCs w:val="28"/>
          <w:lang w:eastAsia="ar-SA"/>
        </w:rPr>
      </w:pPr>
      <w:r w:rsidRPr="00F83A11">
        <w:rPr>
          <w:spacing w:val="0"/>
          <w:szCs w:val="28"/>
          <w:lang w:eastAsia="ar-SA"/>
        </w:rPr>
        <w:t>бруннеровыми железами</w:t>
      </w:r>
    </w:p>
    <w:p w:rsidR="00D56B0D" w:rsidRPr="00F83A11" w:rsidRDefault="00D56B0D" w:rsidP="00F83A11">
      <w:pPr>
        <w:numPr>
          <w:ilvl w:val="0"/>
          <w:numId w:val="522"/>
        </w:numPr>
        <w:tabs>
          <w:tab w:val="left" w:pos="1843"/>
          <w:tab w:val="left" w:pos="5214"/>
        </w:tabs>
        <w:suppressAutoHyphens/>
        <w:ind w:left="1560" w:firstLine="0"/>
        <w:rPr>
          <w:spacing w:val="0"/>
          <w:szCs w:val="28"/>
          <w:lang w:eastAsia="ar-SA"/>
        </w:rPr>
      </w:pPr>
      <w:r w:rsidRPr="00F83A11">
        <w:rPr>
          <w:spacing w:val="0"/>
          <w:szCs w:val="28"/>
          <w:lang w:eastAsia="ar-SA"/>
        </w:rPr>
        <w:t>диспансерное наблюдение не требуется</w:t>
      </w:r>
    </w:p>
    <w:p w:rsidR="00D56B0D" w:rsidRPr="00F83A11" w:rsidRDefault="00D56B0D" w:rsidP="000A54C8">
      <w:pPr>
        <w:tabs>
          <w:tab w:val="left" w:pos="1843"/>
        </w:tabs>
        <w:suppressAutoHyphens/>
        <w:ind w:left="1560"/>
        <w:rPr>
          <w:bCs/>
          <w:caps/>
          <w:spacing w:val="0"/>
          <w:szCs w:val="28"/>
          <w:lang w:eastAsia="ar-SA"/>
        </w:rPr>
      </w:pPr>
    </w:p>
    <w:p w:rsidR="00D56B0D" w:rsidRPr="00F83A11" w:rsidRDefault="00D56B0D" w:rsidP="000A54C8">
      <w:pPr>
        <w:suppressAutoHyphens/>
        <w:ind w:left="720" w:hanging="720"/>
        <w:rPr>
          <w:bCs/>
          <w:caps/>
          <w:spacing w:val="0"/>
          <w:szCs w:val="28"/>
          <w:lang w:eastAsia="ar-SA"/>
        </w:rPr>
      </w:pPr>
      <w:r w:rsidRPr="00F83A11">
        <w:rPr>
          <w:caps/>
          <w:spacing w:val="0"/>
          <w:szCs w:val="28"/>
          <w:lang w:eastAsia="ar-SA"/>
        </w:rPr>
        <w:t xml:space="preserve">1805. </w:t>
      </w:r>
      <w:r w:rsidRPr="00F83A11">
        <w:rPr>
          <w:bCs/>
          <w:caps/>
          <w:spacing w:val="0"/>
          <w:szCs w:val="28"/>
          <w:lang w:eastAsia="ar-SA"/>
        </w:rPr>
        <w:t>Функциональной особенностью  желудка у детей первого года жизни является</w:t>
      </w:r>
    </w:p>
    <w:p w:rsidR="00D56B0D" w:rsidRPr="00F83A11" w:rsidRDefault="00D56B0D" w:rsidP="00F83A11">
      <w:pPr>
        <w:numPr>
          <w:ilvl w:val="0"/>
          <w:numId w:val="523"/>
        </w:numPr>
        <w:tabs>
          <w:tab w:val="left" w:pos="1843"/>
        </w:tabs>
        <w:suppressAutoHyphens/>
        <w:ind w:left="1560" w:firstLine="0"/>
        <w:rPr>
          <w:spacing w:val="0"/>
          <w:szCs w:val="28"/>
          <w:lang w:eastAsia="ar-SA"/>
        </w:rPr>
      </w:pPr>
      <w:r w:rsidRPr="00F83A11">
        <w:rPr>
          <w:spacing w:val="0"/>
          <w:szCs w:val="28"/>
          <w:lang w:eastAsia="ar-SA"/>
        </w:rPr>
        <w:t>низкая кислотность</w:t>
      </w:r>
    </w:p>
    <w:p w:rsidR="00D56B0D" w:rsidRPr="00F83A11" w:rsidRDefault="00D56B0D" w:rsidP="00F83A11">
      <w:pPr>
        <w:numPr>
          <w:ilvl w:val="0"/>
          <w:numId w:val="523"/>
        </w:numPr>
        <w:tabs>
          <w:tab w:val="left" w:pos="1843"/>
        </w:tabs>
        <w:suppressAutoHyphens/>
        <w:ind w:left="1560" w:firstLine="0"/>
        <w:rPr>
          <w:bCs/>
          <w:spacing w:val="0"/>
          <w:szCs w:val="28"/>
          <w:lang w:eastAsia="ar-SA"/>
        </w:rPr>
      </w:pPr>
      <w:r w:rsidRPr="00F83A11">
        <w:rPr>
          <w:bCs/>
          <w:spacing w:val="0"/>
          <w:szCs w:val="28"/>
          <w:lang w:eastAsia="ar-SA"/>
        </w:rPr>
        <w:t>кислотность обусловлена молочной кислотой</w:t>
      </w:r>
    </w:p>
    <w:p w:rsidR="00D56B0D" w:rsidRPr="00F83A11" w:rsidRDefault="00D56B0D" w:rsidP="00F83A11">
      <w:pPr>
        <w:numPr>
          <w:ilvl w:val="0"/>
          <w:numId w:val="523"/>
        </w:numPr>
        <w:tabs>
          <w:tab w:val="left" w:pos="1843"/>
        </w:tabs>
        <w:suppressAutoHyphens/>
        <w:ind w:left="1560" w:firstLine="0"/>
        <w:rPr>
          <w:spacing w:val="0"/>
          <w:szCs w:val="28"/>
          <w:lang w:eastAsia="ar-SA"/>
        </w:rPr>
      </w:pPr>
      <w:r w:rsidRPr="00F83A11">
        <w:rPr>
          <w:spacing w:val="0"/>
          <w:szCs w:val="28"/>
          <w:lang w:eastAsia="ar-SA"/>
        </w:rPr>
        <w:t>кислотность обусловлена соляной кислотой</w:t>
      </w:r>
    </w:p>
    <w:p w:rsidR="00D56B0D" w:rsidRPr="00F83A11" w:rsidRDefault="00D56B0D" w:rsidP="00F83A11">
      <w:pPr>
        <w:numPr>
          <w:ilvl w:val="0"/>
          <w:numId w:val="523"/>
        </w:numPr>
        <w:tabs>
          <w:tab w:val="left" w:pos="1843"/>
        </w:tabs>
        <w:suppressAutoHyphens/>
        <w:ind w:left="1560" w:firstLine="0"/>
        <w:rPr>
          <w:spacing w:val="0"/>
          <w:szCs w:val="28"/>
          <w:lang w:eastAsia="ar-SA"/>
        </w:rPr>
      </w:pPr>
      <w:r w:rsidRPr="00F83A11">
        <w:rPr>
          <w:spacing w:val="0"/>
          <w:szCs w:val="28"/>
          <w:lang w:eastAsia="ar-SA"/>
        </w:rPr>
        <w:t>высокая активность пепсина</w:t>
      </w:r>
    </w:p>
    <w:p w:rsidR="00D56B0D" w:rsidRPr="00F83A11" w:rsidRDefault="00D56B0D" w:rsidP="00F83A11">
      <w:pPr>
        <w:numPr>
          <w:ilvl w:val="0"/>
          <w:numId w:val="523"/>
        </w:numPr>
        <w:tabs>
          <w:tab w:val="left" w:pos="1843"/>
        </w:tabs>
        <w:suppressAutoHyphens/>
        <w:ind w:left="1560" w:firstLine="0"/>
        <w:rPr>
          <w:spacing w:val="0"/>
          <w:szCs w:val="28"/>
          <w:lang w:eastAsia="ar-SA"/>
        </w:rPr>
      </w:pPr>
      <w:r w:rsidRPr="00F83A11">
        <w:rPr>
          <w:spacing w:val="0"/>
          <w:szCs w:val="28"/>
          <w:lang w:eastAsia="ar-SA"/>
        </w:rPr>
        <w:t>хорошо выражены защитные свойства</w:t>
      </w:r>
    </w:p>
    <w:p w:rsidR="00D56B0D" w:rsidRPr="00F83A11" w:rsidRDefault="00D56B0D" w:rsidP="000A54C8">
      <w:pPr>
        <w:pStyle w:val="23"/>
        <w:widowControl w:val="0"/>
        <w:spacing w:before="0" w:after="0"/>
        <w:ind w:left="709"/>
        <w:jc w:val="both"/>
        <w:rPr>
          <w:rFonts w:cs="Times New Roman"/>
          <w:bCs/>
          <w:caps/>
          <w:sz w:val="28"/>
          <w:szCs w:val="28"/>
        </w:rPr>
      </w:pPr>
    </w:p>
    <w:p w:rsidR="00D56B0D" w:rsidRPr="00F83A11" w:rsidRDefault="00D56B0D" w:rsidP="000A54C8">
      <w:pPr>
        <w:pStyle w:val="23"/>
        <w:widowControl w:val="0"/>
        <w:spacing w:before="0" w:after="0"/>
        <w:jc w:val="both"/>
        <w:rPr>
          <w:rFonts w:cs="Times New Roman"/>
          <w:bCs/>
          <w:caps/>
          <w:sz w:val="28"/>
          <w:szCs w:val="28"/>
        </w:rPr>
      </w:pPr>
      <w:r w:rsidRPr="00F83A11">
        <w:rPr>
          <w:rFonts w:cs="Times New Roman"/>
          <w:caps/>
          <w:sz w:val="28"/>
          <w:szCs w:val="28"/>
        </w:rPr>
        <w:t xml:space="preserve">1806. </w:t>
      </w:r>
      <w:r w:rsidRPr="00F83A11">
        <w:rPr>
          <w:rFonts w:cs="Times New Roman"/>
          <w:bCs/>
          <w:caps/>
          <w:sz w:val="28"/>
          <w:szCs w:val="28"/>
        </w:rPr>
        <w:t>Бокаловидные клетки желудка продуцируют</w:t>
      </w:r>
    </w:p>
    <w:p w:rsidR="00D56B0D" w:rsidRPr="00F83A11" w:rsidRDefault="00D56B0D" w:rsidP="00F83A11">
      <w:pPr>
        <w:pStyle w:val="23"/>
        <w:widowControl w:val="0"/>
        <w:numPr>
          <w:ilvl w:val="0"/>
          <w:numId w:val="524"/>
        </w:numPr>
        <w:tabs>
          <w:tab w:val="left" w:pos="1843"/>
        </w:tabs>
        <w:spacing w:before="0" w:after="0"/>
        <w:ind w:left="1560" w:firstLine="0"/>
        <w:jc w:val="both"/>
        <w:rPr>
          <w:rFonts w:cs="Times New Roman"/>
          <w:sz w:val="28"/>
          <w:szCs w:val="28"/>
        </w:rPr>
      </w:pPr>
      <w:r w:rsidRPr="00F83A11">
        <w:rPr>
          <w:rFonts w:cs="Times New Roman"/>
          <w:sz w:val="28"/>
          <w:szCs w:val="28"/>
        </w:rPr>
        <w:t>гастрин</w:t>
      </w:r>
    </w:p>
    <w:p w:rsidR="00D56B0D" w:rsidRPr="00F83A11" w:rsidRDefault="00D56B0D" w:rsidP="00F83A11">
      <w:pPr>
        <w:pStyle w:val="23"/>
        <w:widowControl w:val="0"/>
        <w:numPr>
          <w:ilvl w:val="0"/>
          <w:numId w:val="524"/>
        </w:numPr>
        <w:tabs>
          <w:tab w:val="left" w:pos="1843"/>
        </w:tabs>
        <w:spacing w:before="0" w:after="0"/>
        <w:ind w:left="1560" w:firstLine="0"/>
        <w:jc w:val="both"/>
        <w:rPr>
          <w:rFonts w:cs="Times New Roman"/>
          <w:sz w:val="28"/>
          <w:szCs w:val="28"/>
        </w:rPr>
      </w:pPr>
      <w:r w:rsidRPr="00F83A11">
        <w:rPr>
          <w:rFonts w:cs="Times New Roman"/>
          <w:sz w:val="28"/>
          <w:szCs w:val="28"/>
        </w:rPr>
        <w:t>соляную кислоту</w:t>
      </w:r>
    </w:p>
    <w:p w:rsidR="00D56B0D" w:rsidRPr="00F83A11" w:rsidRDefault="00D56B0D" w:rsidP="00F83A11">
      <w:pPr>
        <w:pStyle w:val="23"/>
        <w:widowControl w:val="0"/>
        <w:numPr>
          <w:ilvl w:val="0"/>
          <w:numId w:val="524"/>
        </w:numPr>
        <w:tabs>
          <w:tab w:val="left" w:pos="1843"/>
        </w:tabs>
        <w:spacing w:before="0" w:after="0"/>
        <w:ind w:left="1560" w:firstLine="0"/>
        <w:jc w:val="both"/>
        <w:rPr>
          <w:rFonts w:cs="Times New Roman"/>
          <w:sz w:val="28"/>
          <w:szCs w:val="28"/>
        </w:rPr>
      </w:pPr>
      <w:r w:rsidRPr="00F83A11">
        <w:rPr>
          <w:rFonts w:cs="Times New Roman"/>
          <w:sz w:val="28"/>
          <w:szCs w:val="28"/>
        </w:rPr>
        <w:t>бикарбонат</w:t>
      </w:r>
    </w:p>
    <w:p w:rsidR="00D56B0D" w:rsidRPr="00F83A11" w:rsidRDefault="00D56B0D" w:rsidP="00F83A11">
      <w:pPr>
        <w:pStyle w:val="23"/>
        <w:widowControl w:val="0"/>
        <w:numPr>
          <w:ilvl w:val="0"/>
          <w:numId w:val="524"/>
        </w:numPr>
        <w:tabs>
          <w:tab w:val="left" w:pos="1843"/>
        </w:tabs>
        <w:spacing w:before="0" w:after="0"/>
        <w:ind w:left="1560" w:firstLine="0"/>
        <w:jc w:val="both"/>
        <w:rPr>
          <w:rFonts w:cs="Times New Roman"/>
          <w:bCs/>
          <w:sz w:val="28"/>
          <w:szCs w:val="28"/>
        </w:rPr>
      </w:pPr>
      <w:r w:rsidRPr="00F83A11">
        <w:rPr>
          <w:rFonts w:cs="Times New Roman"/>
          <w:bCs/>
          <w:sz w:val="28"/>
          <w:szCs w:val="28"/>
        </w:rPr>
        <w:t>слизь</w:t>
      </w:r>
    </w:p>
    <w:p w:rsidR="00D56B0D" w:rsidRPr="00F83A11" w:rsidRDefault="00D56B0D" w:rsidP="00F83A11">
      <w:pPr>
        <w:pStyle w:val="23"/>
        <w:widowControl w:val="0"/>
        <w:numPr>
          <w:ilvl w:val="0"/>
          <w:numId w:val="524"/>
        </w:numPr>
        <w:tabs>
          <w:tab w:val="left" w:pos="1843"/>
        </w:tabs>
        <w:spacing w:before="0" w:after="0"/>
        <w:ind w:left="1560" w:firstLine="0"/>
        <w:jc w:val="both"/>
        <w:rPr>
          <w:rFonts w:cs="Times New Roman"/>
          <w:sz w:val="28"/>
          <w:szCs w:val="28"/>
        </w:rPr>
      </w:pPr>
      <w:r w:rsidRPr="00F83A11">
        <w:rPr>
          <w:rFonts w:cs="Times New Roman"/>
          <w:sz w:val="28"/>
          <w:szCs w:val="28"/>
        </w:rPr>
        <w:t>соматостатин</w:t>
      </w:r>
    </w:p>
    <w:p w:rsidR="00D56B0D" w:rsidRPr="00F83A11" w:rsidRDefault="00D56B0D" w:rsidP="000A54C8">
      <w:pPr>
        <w:pStyle w:val="311"/>
        <w:widowControl w:val="0"/>
        <w:ind w:left="709" w:firstLine="0"/>
        <w:rPr>
          <w:bCs/>
          <w:caps/>
          <w:szCs w:val="28"/>
        </w:rPr>
      </w:pPr>
    </w:p>
    <w:p w:rsidR="00D56B0D" w:rsidRPr="00F83A11" w:rsidRDefault="00D56B0D" w:rsidP="000A54C8">
      <w:pPr>
        <w:suppressAutoHyphens/>
        <w:ind w:left="540" w:hanging="540"/>
        <w:rPr>
          <w:bCs/>
          <w:caps/>
          <w:spacing w:val="0"/>
          <w:szCs w:val="28"/>
          <w:lang w:eastAsia="ar-SA"/>
        </w:rPr>
      </w:pPr>
      <w:r w:rsidRPr="00F83A11">
        <w:rPr>
          <w:caps/>
          <w:spacing w:val="0"/>
          <w:szCs w:val="28"/>
          <w:lang w:eastAsia="ar-SA"/>
        </w:rPr>
        <w:t xml:space="preserve">1807. </w:t>
      </w:r>
      <w:r w:rsidRPr="00F83A11">
        <w:rPr>
          <w:bCs/>
          <w:caps/>
          <w:spacing w:val="0"/>
          <w:szCs w:val="28"/>
          <w:lang w:eastAsia="ar-SA"/>
        </w:rPr>
        <w:t>Заселение тонкой кишки микрофлорой толстой кишки называется</w:t>
      </w:r>
    </w:p>
    <w:p w:rsidR="00D56B0D" w:rsidRPr="00F83A11" w:rsidRDefault="00D56B0D" w:rsidP="00F83A11">
      <w:pPr>
        <w:numPr>
          <w:ilvl w:val="0"/>
          <w:numId w:val="525"/>
        </w:numPr>
        <w:tabs>
          <w:tab w:val="left" w:pos="1843"/>
          <w:tab w:val="left" w:pos="3060"/>
          <w:tab w:val="left" w:pos="3654"/>
          <w:tab w:val="left" w:pos="5220"/>
        </w:tabs>
        <w:suppressAutoHyphens/>
        <w:ind w:left="1560" w:firstLine="0"/>
        <w:rPr>
          <w:spacing w:val="0"/>
          <w:szCs w:val="28"/>
          <w:lang w:eastAsia="ar-SA"/>
        </w:rPr>
      </w:pPr>
      <w:r w:rsidRPr="00F83A11">
        <w:rPr>
          <w:spacing w:val="0"/>
          <w:szCs w:val="28"/>
          <w:lang w:eastAsia="ar-SA"/>
        </w:rPr>
        <w:t>синдромом раздраженной кишки</w:t>
      </w:r>
    </w:p>
    <w:p w:rsidR="00D56B0D" w:rsidRPr="00F83A11" w:rsidRDefault="00D56B0D" w:rsidP="00F83A11">
      <w:pPr>
        <w:numPr>
          <w:ilvl w:val="0"/>
          <w:numId w:val="525"/>
        </w:numPr>
        <w:tabs>
          <w:tab w:val="left" w:pos="1843"/>
          <w:tab w:val="left" w:pos="3060"/>
          <w:tab w:val="left" w:pos="3654"/>
          <w:tab w:val="left" w:pos="5220"/>
        </w:tabs>
        <w:suppressAutoHyphens/>
        <w:ind w:left="1560" w:firstLine="0"/>
        <w:rPr>
          <w:spacing w:val="0"/>
          <w:szCs w:val="28"/>
          <w:lang w:eastAsia="ar-SA"/>
        </w:rPr>
      </w:pPr>
      <w:r w:rsidRPr="00F83A11">
        <w:rPr>
          <w:spacing w:val="0"/>
          <w:szCs w:val="28"/>
          <w:lang w:eastAsia="ar-SA"/>
        </w:rPr>
        <w:t>дисбиозом кишечника</w:t>
      </w:r>
    </w:p>
    <w:p w:rsidR="00D56B0D" w:rsidRPr="00F83A11" w:rsidRDefault="00D56B0D" w:rsidP="00F83A11">
      <w:pPr>
        <w:numPr>
          <w:ilvl w:val="0"/>
          <w:numId w:val="525"/>
        </w:numPr>
        <w:tabs>
          <w:tab w:val="left" w:pos="1843"/>
          <w:tab w:val="left" w:pos="3060"/>
          <w:tab w:val="left" w:pos="3654"/>
          <w:tab w:val="left" w:pos="5220"/>
        </w:tabs>
        <w:suppressAutoHyphens/>
        <w:ind w:left="1560" w:firstLine="0"/>
        <w:rPr>
          <w:spacing w:val="0"/>
          <w:szCs w:val="28"/>
          <w:lang w:eastAsia="ar-SA"/>
        </w:rPr>
      </w:pPr>
      <w:r w:rsidRPr="00F83A11">
        <w:rPr>
          <w:spacing w:val="0"/>
          <w:szCs w:val="28"/>
          <w:lang w:eastAsia="ar-SA"/>
        </w:rPr>
        <w:t>синдромом избыточного бактериального роста</w:t>
      </w:r>
    </w:p>
    <w:p w:rsidR="00D56B0D" w:rsidRPr="00F83A11" w:rsidRDefault="00D56B0D" w:rsidP="00F83A11">
      <w:pPr>
        <w:numPr>
          <w:ilvl w:val="0"/>
          <w:numId w:val="525"/>
        </w:numPr>
        <w:tabs>
          <w:tab w:val="left" w:pos="1843"/>
          <w:tab w:val="left" w:pos="3060"/>
          <w:tab w:val="left" w:pos="3654"/>
          <w:tab w:val="left" w:pos="5220"/>
        </w:tabs>
        <w:suppressAutoHyphens/>
        <w:ind w:left="1560" w:firstLine="0"/>
        <w:rPr>
          <w:bCs/>
          <w:spacing w:val="0"/>
          <w:szCs w:val="28"/>
          <w:lang w:eastAsia="ar-SA"/>
        </w:rPr>
      </w:pPr>
      <w:r w:rsidRPr="00F83A11">
        <w:rPr>
          <w:bCs/>
          <w:spacing w:val="0"/>
          <w:szCs w:val="28"/>
          <w:lang w:eastAsia="ar-SA"/>
        </w:rPr>
        <w:t>атрофией кишки</w:t>
      </w:r>
    </w:p>
    <w:p w:rsidR="00D56B0D" w:rsidRPr="00F83A11" w:rsidRDefault="00D56B0D" w:rsidP="00F83A11">
      <w:pPr>
        <w:numPr>
          <w:ilvl w:val="0"/>
          <w:numId w:val="525"/>
        </w:numPr>
        <w:tabs>
          <w:tab w:val="left" w:pos="1843"/>
          <w:tab w:val="left" w:pos="3060"/>
          <w:tab w:val="left" w:pos="3654"/>
          <w:tab w:val="left" w:pos="5220"/>
        </w:tabs>
        <w:suppressAutoHyphens/>
        <w:ind w:left="1560" w:firstLine="0"/>
        <w:rPr>
          <w:bCs/>
          <w:spacing w:val="0"/>
          <w:szCs w:val="28"/>
          <w:lang w:eastAsia="ar-SA"/>
        </w:rPr>
      </w:pPr>
      <w:r w:rsidRPr="00F83A11">
        <w:rPr>
          <w:bCs/>
          <w:spacing w:val="0"/>
          <w:szCs w:val="28"/>
          <w:lang w:eastAsia="ar-SA"/>
        </w:rPr>
        <w:t>поучитом</w:t>
      </w:r>
    </w:p>
    <w:p w:rsidR="00D56B0D" w:rsidRPr="00F83A11" w:rsidRDefault="00D56B0D" w:rsidP="000A54C8">
      <w:pPr>
        <w:tabs>
          <w:tab w:val="left" w:pos="1249"/>
          <w:tab w:val="left" w:pos="1843"/>
        </w:tabs>
        <w:suppressAutoHyphens/>
        <w:ind w:left="709"/>
        <w:rPr>
          <w:bCs/>
          <w:spacing w:val="0"/>
          <w:szCs w:val="28"/>
          <w:lang w:eastAsia="ar-SA"/>
        </w:rPr>
      </w:pPr>
    </w:p>
    <w:p w:rsidR="00D56B0D" w:rsidRPr="00F83A11" w:rsidRDefault="00D56B0D" w:rsidP="000A54C8">
      <w:pPr>
        <w:suppressAutoHyphens/>
        <w:ind w:left="540" w:hanging="540"/>
        <w:rPr>
          <w:caps/>
          <w:spacing w:val="0"/>
          <w:szCs w:val="28"/>
          <w:lang w:eastAsia="ar-SA"/>
        </w:rPr>
      </w:pPr>
      <w:r w:rsidRPr="00F83A11">
        <w:rPr>
          <w:caps/>
          <w:spacing w:val="0"/>
          <w:szCs w:val="28"/>
          <w:lang w:eastAsia="ar-SA"/>
        </w:rPr>
        <w:t>1808. Для количественной диагностики панкреатической недостаточности используют</w:t>
      </w:r>
    </w:p>
    <w:p w:rsidR="00D56B0D" w:rsidRPr="00F83A11" w:rsidRDefault="00D56B0D" w:rsidP="00F83A11">
      <w:pPr>
        <w:numPr>
          <w:ilvl w:val="0"/>
          <w:numId w:val="526"/>
        </w:numPr>
        <w:tabs>
          <w:tab w:val="left" w:pos="1843"/>
        </w:tabs>
        <w:suppressAutoHyphens/>
        <w:ind w:left="1560" w:firstLine="0"/>
        <w:rPr>
          <w:bCs/>
          <w:spacing w:val="0"/>
          <w:szCs w:val="28"/>
          <w:lang w:eastAsia="ar-SA"/>
        </w:rPr>
      </w:pPr>
      <w:r w:rsidRPr="00F83A11">
        <w:rPr>
          <w:bCs/>
          <w:spacing w:val="0"/>
          <w:szCs w:val="28"/>
          <w:lang w:eastAsia="ar-SA"/>
        </w:rPr>
        <w:t>определение фекальной эластазы</w:t>
      </w:r>
    </w:p>
    <w:p w:rsidR="00D56B0D" w:rsidRPr="00F83A11" w:rsidRDefault="00D56B0D" w:rsidP="00F83A11">
      <w:pPr>
        <w:numPr>
          <w:ilvl w:val="0"/>
          <w:numId w:val="526"/>
        </w:numPr>
        <w:tabs>
          <w:tab w:val="left" w:pos="1843"/>
        </w:tabs>
        <w:suppressAutoHyphens/>
        <w:ind w:left="1560" w:firstLine="0"/>
        <w:rPr>
          <w:spacing w:val="0"/>
          <w:szCs w:val="28"/>
          <w:lang w:eastAsia="ar-SA"/>
        </w:rPr>
      </w:pPr>
      <w:r w:rsidRPr="00F83A11">
        <w:rPr>
          <w:spacing w:val="0"/>
          <w:szCs w:val="28"/>
          <w:lang w:eastAsia="ar-SA"/>
        </w:rPr>
        <w:t>определение уровня углеводов в кале</w:t>
      </w:r>
    </w:p>
    <w:p w:rsidR="00D56B0D" w:rsidRPr="00F83A11" w:rsidRDefault="00D56B0D" w:rsidP="00F83A11">
      <w:pPr>
        <w:numPr>
          <w:ilvl w:val="0"/>
          <w:numId w:val="526"/>
        </w:numPr>
        <w:tabs>
          <w:tab w:val="left" w:pos="1843"/>
        </w:tabs>
        <w:suppressAutoHyphens/>
        <w:ind w:left="1560" w:firstLine="0"/>
        <w:rPr>
          <w:spacing w:val="0"/>
          <w:szCs w:val="28"/>
          <w:lang w:eastAsia="ar-SA"/>
        </w:rPr>
      </w:pPr>
      <w:r w:rsidRPr="00F83A11">
        <w:rPr>
          <w:spacing w:val="0"/>
          <w:szCs w:val="28"/>
          <w:lang w:eastAsia="ar-SA"/>
        </w:rPr>
        <w:t>копрологическое исследование</w:t>
      </w:r>
    </w:p>
    <w:p w:rsidR="00D56B0D" w:rsidRPr="00F83A11" w:rsidRDefault="00D56B0D" w:rsidP="00F83A11">
      <w:pPr>
        <w:numPr>
          <w:ilvl w:val="0"/>
          <w:numId w:val="526"/>
        </w:numPr>
        <w:tabs>
          <w:tab w:val="left" w:pos="1843"/>
        </w:tabs>
        <w:suppressAutoHyphens/>
        <w:ind w:left="1560" w:firstLine="0"/>
        <w:rPr>
          <w:spacing w:val="0"/>
          <w:szCs w:val="28"/>
          <w:lang w:eastAsia="ar-SA"/>
        </w:rPr>
      </w:pPr>
      <w:r w:rsidRPr="00F83A11">
        <w:rPr>
          <w:spacing w:val="0"/>
          <w:szCs w:val="28"/>
          <w:lang w:eastAsia="ar-SA"/>
        </w:rPr>
        <w:t>УЗИ органов брюшной полости</w:t>
      </w:r>
    </w:p>
    <w:p w:rsidR="00D56B0D" w:rsidRPr="00F83A11" w:rsidRDefault="00D56B0D" w:rsidP="00F83A11">
      <w:pPr>
        <w:numPr>
          <w:ilvl w:val="0"/>
          <w:numId w:val="526"/>
        </w:numPr>
        <w:tabs>
          <w:tab w:val="left" w:pos="1843"/>
        </w:tabs>
        <w:suppressAutoHyphens/>
        <w:ind w:left="1560" w:firstLine="0"/>
        <w:rPr>
          <w:spacing w:val="0"/>
          <w:szCs w:val="28"/>
          <w:lang w:eastAsia="ar-SA"/>
        </w:rPr>
      </w:pPr>
      <w:r w:rsidRPr="00F83A11">
        <w:rPr>
          <w:spacing w:val="0"/>
          <w:szCs w:val="28"/>
          <w:lang w:eastAsia="ar-SA"/>
        </w:rPr>
        <w:t>РХПГ</w:t>
      </w:r>
    </w:p>
    <w:p w:rsidR="00D56B0D" w:rsidRPr="00F83A11" w:rsidRDefault="00D56B0D" w:rsidP="000A54C8">
      <w:pPr>
        <w:suppressAutoHyphens/>
        <w:ind w:left="709"/>
        <w:rPr>
          <w:caps/>
          <w:spacing w:val="0"/>
          <w:szCs w:val="28"/>
          <w:lang w:eastAsia="ar-SA"/>
        </w:rPr>
      </w:pPr>
    </w:p>
    <w:p w:rsidR="00D56B0D" w:rsidRPr="00F83A11" w:rsidRDefault="00D56B0D" w:rsidP="000A54C8">
      <w:pPr>
        <w:pStyle w:val="23"/>
        <w:widowControl w:val="0"/>
        <w:spacing w:before="0" w:after="0"/>
        <w:ind w:left="540" w:hanging="540"/>
        <w:jc w:val="both"/>
        <w:rPr>
          <w:rFonts w:cs="Times New Roman"/>
          <w:bCs/>
          <w:caps/>
          <w:sz w:val="28"/>
          <w:szCs w:val="28"/>
        </w:rPr>
      </w:pPr>
      <w:r w:rsidRPr="00F83A11">
        <w:rPr>
          <w:rFonts w:cs="Times New Roman"/>
          <w:caps/>
          <w:sz w:val="28"/>
          <w:szCs w:val="28"/>
        </w:rPr>
        <w:t xml:space="preserve">1809. </w:t>
      </w:r>
      <w:r w:rsidRPr="00F83A11">
        <w:rPr>
          <w:rFonts w:cs="Times New Roman"/>
          <w:bCs/>
          <w:caps/>
          <w:sz w:val="28"/>
          <w:szCs w:val="28"/>
        </w:rPr>
        <w:t>Терапия препаратами интерферона при циррозе печени показана</w:t>
      </w:r>
    </w:p>
    <w:p w:rsidR="00D56B0D" w:rsidRPr="00F83A11" w:rsidRDefault="00D56B0D" w:rsidP="00F83A11">
      <w:pPr>
        <w:pStyle w:val="23"/>
        <w:widowControl w:val="0"/>
        <w:numPr>
          <w:ilvl w:val="0"/>
          <w:numId w:val="527"/>
        </w:numPr>
        <w:tabs>
          <w:tab w:val="left" w:pos="1843"/>
        </w:tabs>
        <w:spacing w:before="0" w:after="0"/>
        <w:ind w:left="1560" w:firstLine="0"/>
        <w:jc w:val="both"/>
        <w:rPr>
          <w:rFonts w:cs="Times New Roman"/>
          <w:sz w:val="28"/>
          <w:szCs w:val="28"/>
        </w:rPr>
      </w:pPr>
      <w:r w:rsidRPr="00F83A11">
        <w:rPr>
          <w:rFonts w:cs="Times New Roman"/>
          <w:sz w:val="28"/>
          <w:szCs w:val="28"/>
        </w:rPr>
        <w:t>при циррозе вирусной этиологии независимо от стадии</w:t>
      </w:r>
    </w:p>
    <w:p w:rsidR="00D56B0D" w:rsidRPr="00F83A11" w:rsidRDefault="00D56B0D" w:rsidP="00F83A11">
      <w:pPr>
        <w:pStyle w:val="23"/>
        <w:widowControl w:val="0"/>
        <w:numPr>
          <w:ilvl w:val="0"/>
          <w:numId w:val="527"/>
        </w:numPr>
        <w:tabs>
          <w:tab w:val="left" w:pos="1843"/>
        </w:tabs>
        <w:spacing w:before="0" w:after="0"/>
        <w:ind w:left="1560" w:firstLine="0"/>
        <w:jc w:val="both"/>
        <w:rPr>
          <w:rFonts w:cs="Times New Roman"/>
          <w:bCs/>
          <w:sz w:val="28"/>
          <w:szCs w:val="28"/>
        </w:rPr>
      </w:pPr>
      <w:r w:rsidRPr="00F83A11">
        <w:rPr>
          <w:rFonts w:cs="Times New Roman"/>
          <w:bCs/>
          <w:sz w:val="28"/>
          <w:szCs w:val="28"/>
        </w:rPr>
        <w:t>при циррозе класса А</w:t>
      </w:r>
    </w:p>
    <w:p w:rsidR="00D56B0D" w:rsidRPr="00F83A11" w:rsidRDefault="00D56B0D" w:rsidP="00F83A11">
      <w:pPr>
        <w:pStyle w:val="23"/>
        <w:widowControl w:val="0"/>
        <w:numPr>
          <w:ilvl w:val="0"/>
          <w:numId w:val="527"/>
        </w:numPr>
        <w:tabs>
          <w:tab w:val="left" w:pos="1843"/>
        </w:tabs>
        <w:spacing w:before="0" w:after="0"/>
        <w:ind w:left="1560" w:firstLine="0"/>
        <w:jc w:val="both"/>
        <w:rPr>
          <w:rFonts w:cs="Times New Roman"/>
          <w:sz w:val="28"/>
          <w:szCs w:val="28"/>
        </w:rPr>
      </w:pPr>
      <w:r w:rsidRPr="00F83A11">
        <w:rPr>
          <w:rFonts w:cs="Times New Roman"/>
          <w:sz w:val="28"/>
          <w:szCs w:val="28"/>
        </w:rPr>
        <w:t>не показана никогда</w:t>
      </w:r>
    </w:p>
    <w:p w:rsidR="00D56B0D" w:rsidRPr="00F83A11" w:rsidRDefault="00D56B0D" w:rsidP="00F83A11">
      <w:pPr>
        <w:pStyle w:val="23"/>
        <w:widowControl w:val="0"/>
        <w:numPr>
          <w:ilvl w:val="0"/>
          <w:numId w:val="527"/>
        </w:numPr>
        <w:tabs>
          <w:tab w:val="left" w:pos="1843"/>
        </w:tabs>
        <w:spacing w:before="0" w:after="0"/>
        <w:ind w:left="1560" w:firstLine="0"/>
        <w:jc w:val="both"/>
        <w:rPr>
          <w:rFonts w:cs="Times New Roman"/>
          <w:sz w:val="28"/>
          <w:szCs w:val="28"/>
        </w:rPr>
      </w:pPr>
      <w:r w:rsidRPr="00F83A11">
        <w:rPr>
          <w:rFonts w:cs="Times New Roman"/>
          <w:sz w:val="28"/>
          <w:szCs w:val="28"/>
        </w:rPr>
        <w:t>при проявлениях иммунодефицита</w:t>
      </w:r>
    </w:p>
    <w:p w:rsidR="00D56B0D" w:rsidRPr="00F83A11" w:rsidRDefault="00D56B0D" w:rsidP="00F83A11">
      <w:pPr>
        <w:pStyle w:val="23"/>
        <w:widowControl w:val="0"/>
        <w:numPr>
          <w:ilvl w:val="0"/>
          <w:numId w:val="527"/>
        </w:numPr>
        <w:tabs>
          <w:tab w:val="left" w:pos="1843"/>
        </w:tabs>
        <w:spacing w:before="0" w:after="0"/>
        <w:ind w:left="1560" w:firstLine="0"/>
        <w:jc w:val="both"/>
        <w:rPr>
          <w:rFonts w:cs="Times New Roman"/>
          <w:sz w:val="28"/>
          <w:szCs w:val="28"/>
        </w:rPr>
      </w:pPr>
      <w:r w:rsidRPr="00F83A11">
        <w:rPr>
          <w:rFonts w:cs="Times New Roman"/>
          <w:sz w:val="28"/>
          <w:szCs w:val="28"/>
        </w:rPr>
        <w:t>при сочетании с ВИЧ инфекцией</w:t>
      </w:r>
    </w:p>
    <w:p w:rsidR="00D56B0D" w:rsidRPr="00F83A11" w:rsidRDefault="00D56B0D" w:rsidP="000A54C8">
      <w:pPr>
        <w:pStyle w:val="23"/>
        <w:widowControl w:val="0"/>
        <w:tabs>
          <w:tab w:val="left" w:pos="1843"/>
        </w:tabs>
        <w:spacing w:before="0" w:after="0"/>
        <w:ind w:left="1560"/>
        <w:jc w:val="both"/>
        <w:rPr>
          <w:rFonts w:cs="Times New Roman"/>
          <w:bCs/>
          <w:caps/>
          <w:sz w:val="28"/>
          <w:szCs w:val="28"/>
        </w:rPr>
      </w:pPr>
    </w:p>
    <w:p w:rsidR="00D56B0D" w:rsidRPr="00F83A11" w:rsidRDefault="00D56B0D" w:rsidP="000A54C8">
      <w:pPr>
        <w:pStyle w:val="23"/>
        <w:widowControl w:val="0"/>
        <w:spacing w:before="0" w:after="0"/>
        <w:jc w:val="both"/>
        <w:rPr>
          <w:rFonts w:cs="Times New Roman"/>
          <w:bCs/>
          <w:caps/>
          <w:sz w:val="28"/>
          <w:szCs w:val="28"/>
        </w:rPr>
      </w:pPr>
      <w:r w:rsidRPr="00F83A11">
        <w:rPr>
          <w:rFonts w:cs="Times New Roman"/>
          <w:caps/>
          <w:sz w:val="28"/>
          <w:szCs w:val="28"/>
        </w:rPr>
        <w:t xml:space="preserve">1810. </w:t>
      </w:r>
      <w:r w:rsidRPr="00F83A11">
        <w:rPr>
          <w:rFonts w:cs="Times New Roman"/>
          <w:bCs/>
          <w:caps/>
          <w:sz w:val="28"/>
          <w:szCs w:val="28"/>
        </w:rPr>
        <w:t>Синдром Бадда-Киари – это</w:t>
      </w:r>
    </w:p>
    <w:p w:rsidR="00D56B0D" w:rsidRPr="00F83A11" w:rsidRDefault="00D56B0D" w:rsidP="00F83A11">
      <w:pPr>
        <w:pStyle w:val="23"/>
        <w:widowControl w:val="0"/>
        <w:numPr>
          <w:ilvl w:val="0"/>
          <w:numId w:val="528"/>
        </w:numPr>
        <w:tabs>
          <w:tab w:val="clear" w:pos="360"/>
          <w:tab w:val="left" w:pos="1843"/>
        </w:tabs>
        <w:spacing w:before="0" w:after="0"/>
        <w:ind w:left="1560" w:firstLine="0"/>
        <w:jc w:val="both"/>
        <w:rPr>
          <w:rFonts w:cs="Times New Roman"/>
          <w:sz w:val="28"/>
          <w:szCs w:val="28"/>
        </w:rPr>
      </w:pPr>
      <w:r w:rsidRPr="00F83A11">
        <w:rPr>
          <w:rFonts w:cs="Times New Roman"/>
          <w:sz w:val="28"/>
          <w:szCs w:val="28"/>
        </w:rPr>
        <w:t>сужение печеночных артерий</w:t>
      </w:r>
    </w:p>
    <w:p w:rsidR="00D56B0D" w:rsidRPr="00F83A11" w:rsidRDefault="00D56B0D" w:rsidP="00F83A11">
      <w:pPr>
        <w:pStyle w:val="23"/>
        <w:widowControl w:val="0"/>
        <w:numPr>
          <w:ilvl w:val="0"/>
          <w:numId w:val="528"/>
        </w:numPr>
        <w:tabs>
          <w:tab w:val="clear" w:pos="360"/>
          <w:tab w:val="left" w:pos="1843"/>
        </w:tabs>
        <w:spacing w:before="0" w:after="0"/>
        <w:ind w:left="1560" w:firstLine="0"/>
        <w:jc w:val="both"/>
        <w:rPr>
          <w:rFonts w:cs="Times New Roman"/>
          <w:bCs/>
          <w:sz w:val="28"/>
          <w:szCs w:val="28"/>
        </w:rPr>
      </w:pPr>
      <w:r w:rsidRPr="00F83A11">
        <w:rPr>
          <w:rFonts w:cs="Times New Roman"/>
          <w:bCs/>
          <w:sz w:val="28"/>
          <w:szCs w:val="28"/>
        </w:rPr>
        <w:t>сужение печеночных вен</w:t>
      </w:r>
    </w:p>
    <w:p w:rsidR="00D56B0D" w:rsidRPr="00F83A11" w:rsidRDefault="00D56B0D" w:rsidP="00F83A11">
      <w:pPr>
        <w:pStyle w:val="23"/>
        <w:widowControl w:val="0"/>
        <w:numPr>
          <w:ilvl w:val="0"/>
          <w:numId w:val="528"/>
        </w:numPr>
        <w:tabs>
          <w:tab w:val="clear" w:pos="360"/>
          <w:tab w:val="left" w:pos="1843"/>
        </w:tabs>
        <w:spacing w:before="0" w:after="0"/>
        <w:ind w:left="1560" w:firstLine="0"/>
        <w:jc w:val="both"/>
        <w:rPr>
          <w:rFonts w:cs="Times New Roman"/>
          <w:sz w:val="28"/>
          <w:szCs w:val="28"/>
        </w:rPr>
      </w:pPr>
      <w:r w:rsidRPr="00F83A11">
        <w:rPr>
          <w:rFonts w:cs="Times New Roman"/>
          <w:sz w:val="28"/>
          <w:szCs w:val="28"/>
        </w:rPr>
        <w:t>недоразвитие внутрипеченочных желчных протоков</w:t>
      </w:r>
    </w:p>
    <w:p w:rsidR="00D56B0D" w:rsidRPr="00F83A11" w:rsidRDefault="00D56B0D" w:rsidP="00F83A11">
      <w:pPr>
        <w:pStyle w:val="23"/>
        <w:widowControl w:val="0"/>
        <w:numPr>
          <w:ilvl w:val="0"/>
          <w:numId w:val="528"/>
        </w:numPr>
        <w:tabs>
          <w:tab w:val="clear" w:pos="360"/>
          <w:tab w:val="left" w:pos="1843"/>
        </w:tabs>
        <w:spacing w:before="0" w:after="0"/>
        <w:ind w:left="1560" w:firstLine="0"/>
        <w:jc w:val="both"/>
        <w:rPr>
          <w:rFonts w:cs="Times New Roman"/>
          <w:sz w:val="28"/>
          <w:szCs w:val="28"/>
        </w:rPr>
      </w:pPr>
      <w:r w:rsidRPr="00F83A11">
        <w:rPr>
          <w:rFonts w:cs="Times New Roman"/>
          <w:sz w:val="28"/>
          <w:szCs w:val="28"/>
        </w:rPr>
        <w:t>сужение портальной вены</w:t>
      </w:r>
    </w:p>
    <w:p w:rsidR="00D56B0D" w:rsidRPr="00F83A11" w:rsidRDefault="00D56B0D" w:rsidP="00F83A11">
      <w:pPr>
        <w:pStyle w:val="23"/>
        <w:widowControl w:val="0"/>
        <w:numPr>
          <w:ilvl w:val="0"/>
          <w:numId w:val="528"/>
        </w:numPr>
        <w:tabs>
          <w:tab w:val="clear" w:pos="360"/>
          <w:tab w:val="left" w:pos="1843"/>
        </w:tabs>
        <w:spacing w:before="0" w:after="0"/>
        <w:ind w:left="1560" w:firstLine="0"/>
        <w:jc w:val="both"/>
        <w:rPr>
          <w:rFonts w:cs="Times New Roman"/>
          <w:sz w:val="28"/>
          <w:szCs w:val="28"/>
        </w:rPr>
      </w:pPr>
      <w:r w:rsidRPr="00F83A11">
        <w:rPr>
          <w:rFonts w:cs="Times New Roman"/>
          <w:sz w:val="28"/>
          <w:szCs w:val="28"/>
        </w:rPr>
        <w:t>расширение портальной вены</w:t>
      </w:r>
    </w:p>
    <w:p w:rsidR="00D56B0D" w:rsidRPr="00F83A11" w:rsidRDefault="00D56B0D" w:rsidP="000A54C8">
      <w:pPr>
        <w:pStyle w:val="H3"/>
        <w:keepNext w:val="0"/>
        <w:widowControl w:val="0"/>
        <w:spacing w:before="0" w:after="0"/>
        <w:ind w:left="709"/>
        <w:jc w:val="both"/>
        <w:rPr>
          <w:rFonts w:cs="Times New Roman"/>
          <w:b w:val="0"/>
          <w:caps/>
        </w:rPr>
      </w:pPr>
    </w:p>
    <w:p w:rsidR="00D56B0D" w:rsidRPr="00F83A11" w:rsidRDefault="00D56B0D" w:rsidP="000A54C8">
      <w:pPr>
        <w:tabs>
          <w:tab w:val="left" w:pos="540"/>
          <w:tab w:val="left" w:pos="1134"/>
        </w:tabs>
        <w:suppressAutoHyphens/>
        <w:ind w:left="0"/>
        <w:rPr>
          <w:bCs/>
          <w:caps/>
          <w:spacing w:val="0"/>
          <w:szCs w:val="28"/>
          <w:lang w:eastAsia="ar-SA"/>
        </w:rPr>
      </w:pPr>
      <w:r w:rsidRPr="00F83A11">
        <w:rPr>
          <w:caps/>
          <w:spacing w:val="0"/>
          <w:szCs w:val="28"/>
          <w:lang w:eastAsia="ar-SA"/>
        </w:rPr>
        <w:t xml:space="preserve">1811. </w:t>
      </w:r>
      <w:r w:rsidRPr="00F83A11">
        <w:rPr>
          <w:bCs/>
          <w:caps/>
          <w:spacing w:val="0"/>
          <w:szCs w:val="28"/>
          <w:lang w:eastAsia="ar-SA"/>
        </w:rPr>
        <w:t>Препараты урсодеоксихолевой кислоты</w:t>
      </w:r>
    </w:p>
    <w:p w:rsidR="00D56B0D" w:rsidRPr="00F83A11" w:rsidRDefault="00D56B0D" w:rsidP="00F83A11">
      <w:pPr>
        <w:numPr>
          <w:ilvl w:val="0"/>
          <w:numId w:val="529"/>
        </w:numPr>
        <w:tabs>
          <w:tab w:val="clear" w:pos="2520"/>
          <w:tab w:val="num" w:pos="1843"/>
          <w:tab w:val="left" w:pos="3060"/>
          <w:tab w:val="left" w:pos="3654"/>
        </w:tabs>
        <w:suppressAutoHyphens/>
        <w:ind w:left="1560" w:firstLine="0"/>
        <w:rPr>
          <w:spacing w:val="0"/>
          <w:szCs w:val="28"/>
          <w:lang w:eastAsia="ar-SA"/>
        </w:rPr>
      </w:pPr>
      <w:r w:rsidRPr="00F83A11">
        <w:rPr>
          <w:spacing w:val="0"/>
          <w:szCs w:val="28"/>
          <w:lang w:eastAsia="ar-SA"/>
        </w:rPr>
        <w:t>желчегонные</w:t>
      </w:r>
    </w:p>
    <w:p w:rsidR="00D56B0D" w:rsidRPr="00F83A11" w:rsidRDefault="00D56B0D" w:rsidP="00F83A11">
      <w:pPr>
        <w:numPr>
          <w:ilvl w:val="0"/>
          <w:numId w:val="529"/>
        </w:numPr>
        <w:tabs>
          <w:tab w:val="clear" w:pos="2520"/>
          <w:tab w:val="num" w:pos="1843"/>
          <w:tab w:val="left" w:pos="3060"/>
          <w:tab w:val="left" w:pos="3654"/>
        </w:tabs>
        <w:suppressAutoHyphens/>
        <w:ind w:left="1560" w:firstLine="0"/>
        <w:rPr>
          <w:bCs/>
          <w:spacing w:val="0"/>
          <w:szCs w:val="28"/>
          <w:lang w:eastAsia="ar-SA"/>
        </w:rPr>
      </w:pPr>
      <w:r w:rsidRPr="00F83A11">
        <w:rPr>
          <w:bCs/>
          <w:spacing w:val="0"/>
          <w:szCs w:val="28"/>
          <w:lang w:eastAsia="ar-SA"/>
        </w:rPr>
        <w:t>улучшают реалогические свойства желчи</w:t>
      </w:r>
    </w:p>
    <w:p w:rsidR="00D56B0D" w:rsidRPr="00F83A11" w:rsidRDefault="00D56B0D" w:rsidP="00F83A11">
      <w:pPr>
        <w:numPr>
          <w:ilvl w:val="0"/>
          <w:numId w:val="529"/>
        </w:numPr>
        <w:tabs>
          <w:tab w:val="clear" w:pos="2520"/>
          <w:tab w:val="num" w:pos="1843"/>
          <w:tab w:val="left" w:pos="3060"/>
          <w:tab w:val="left" w:pos="3654"/>
        </w:tabs>
        <w:suppressAutoHyphens/>
        <w:ind w:left="1560" w:firstLine="0"/>
        <w:rPr>
          <w:spacing w:val="0"/>
          <w:szCs w:val="28"/>
          <w:lang w:eastAsia="ar-SA"/>
        </w:rPr>
      </w:pPr>
      <w:r w:rsidRPr="00F83A11">
        <w:rPr>
          <w:spacing w:val="0"/>
          <w:szCs w:val="28"/>
          <w:lang w:eastAsia="ar-SA"/>
        </w:rPr>
        <w:t>расщепляют мицеллы холестерина при холелитиазе</w:t>
      </w:r>
    </w:p>
    <w:p w:rsidR="00D56B0D" w:rsidRPr="00F83A11" w:rsidRDefault="00D56B0D" w:rsidP="00F83A11">
      <w:pPr>
        <w:numPr>
          <w:ilvl w:val="0"/>
          <w:numId w:val="529"/>
        </w:numPr>
        <w:tabs>
          <w:tab w:val="clear" w:pos="2520"/>
          <w:tab w:val="num" w:pos="1843"/>
          <w:tab w:val="left" w:pos="3060"/>
          <w:tab w:val="left" w:pos="3654"/>
        </w:tabs>
        <w:suppressAutoHyphens/>
        <w:ind w:left="1560" w:firstLine="0"/>
        <w:rPr>
          <w:spacing w:val="0"/>
          <w:szCs w:val="28"/>
          <w:lang w:eastAsia="ar-SA"/>
        </w:rPr>
      </w:pPr>
      <w:r w:rsidRPr="00F83A11">
        <w:rPr>
          <w:spacing w:val="0"/>
          <w:szCs w:val="28"/>
          <w:lang w:eastAsia="ar-SA"/>
        </w:rPr>
        <w:t>оказывают противовоспалительный эффект</w:t>
      </w:r>
    </w:p>
    <w:p w:rsidR="00D56B0D" w:rsidRPr="00F83A11" w:rsidRDefault="00D56B0D" w:rsidP="00F83A11">
      <w:pPr>
        <w:numPr>
          <w:ilvl w:val="0"/>
          <w:numId w:val="529"/>
        </w:numPr>
        <w:tabs>
          <w:tab w:val="clear" w:pos="2520"/>
          <w:tab w:val="num" w:pos="1843"/>
          <w:tab w:val="left" w:pos="3060"/>
          <w:tab w:val="left" w:pos="3654"/>
        </w:tabs>
        <w:suppressAutoHyphens/>
        <w:ind w:left="1560" w:firstLine="0"/>
        <w:rPr>
          <w:spacing w:val="0"/>
          <w:szCs w:val="28"/>
          <w:lang w:eastAsia="ar-SA"/>
        </w:rPr>
      </w:pPr>
      <w:r w:rsidRPr="00F83A11">
        <w:rPr>
          <w:spacing w:val="0"/>
          <w:szCs w:val="28"/>
          <w:lang w:eastAsia="ar-SA"/>
        </w:rPr>
        <w:t>оказывают спазмолотический эффект</w:t>
      </w:r>
    </w:p>
    <w:p w:rsidR="00D56B0D" w:rsidRPr="00F83A11" w:rsidRDefault="00D56B0D" w:rsidP="000A54C8">
      <w:pPr>
        <w:tabs>
          <w:tab w:val="left" w:pos="1249"/>
          <w:tab w:val="num" w:pos="1843"/>
        </w:tabs>
        <w:suppressAutoHyphens/>
        <w:ind w:left="1560"/>
        <w:rPr>
          <w:caps/>
          <w:spacing w:val="0"/>
          <w:szCs w:val="28"/>
          <w:lang w:eastAsia="ar-SA"/>
        </w:rPr>
      </w:pPr>
    </w:p>
    <w:p w:rsidR="00D56B0D" w:rsidRPr="00F83A11" w:rsidRDefault="00D56B0D" w:rsidP="000A54C8">
      <w:pPr>
        <w:tabs>
          <w:tab w:val="left" w:pos="1260"/>
          <w:tab w:val="num" w:pos="1843"/>
        </w:tabs>
        <w:suppressAutoHyphens/>
        <w:ind w:left="720" w:hanging="720"/>
        <w:rPr>
          <w:caps/>
          <w:spacing w:val="0"/>
          <w:szCs w:val="28"/>
          <w:lang w:eastAsia="ar-SA"/>
        </w:rPr>
      </w:pPr>
      <w:r w:rsidRPr="00F83A11">
        <w:rPr>
          <w:caps/>
          <w:spacing w:val="0"/>
          <w:szCs w:val="28"/>
          <w:lang w:eastAsia="ar-SA"/>
        </w:rPr>
        <w:t>1812. В диагностике гастроэзофагеального рефлюкса наиболее значимой процедуры является</w:t>
      </w:r>
    </w:p>
    <w:p w:rsidR="00D56B0D" w:rsidRPr="00F83A11" w:rsidRDefault="00D56B0D" w:rsidP="00F83A11">
      <w:pPr>
        <w:numPr>
          <w:ilvl w:val="0"/>
          <w:numId w:val="530"/>
        </w:numPr>
        <w:tabs>
          <w:tab w:val="num" w:pos="1843"/>
        </w:tabs>
        <w:suppressAutoHyphens/>
        <w:ind w:left="1560" w:firstLine="0"/>
        <w:rPr>
          <w:spacing w:val="0"/>
          <w:szCs w:val="28"/>
          <w:lang w:eastAsia="ar-SA"/>
        </w:rPr>
      </w:pPr>
      <w:r w:rsidRPr="00F83A11">
        <w:rPr>
          <w:spacing w:val="0"/>
          <w:szCs w:val="28"/>
          <w:lang w:eastAsia="ar-SA"/>
        </w:rPr>
        <w:t>исследование ЖКТ с сульфатом бария</w:t>
      </w:r>
    </w:p>
    <w:p w:rsidR="00D56B0D" w:rsidRPr="00F83A11" w:rsidRDefault="00D56B0D" w:rsidP="00F83A11">
      <w:pPr>
        <w:numPr>
          <w:ilvl w:val="0"/>
          <w:numId w:val="530"/>
        </w:numPr>
        <w:tabs>
          <w:tab w:val="num" w:pos="1843"/>
        </w:tabs>
        <w:suppressAutoHyphens/>
        <w:ind w:left="1560" w:firstLine="0"/>
        <w:rPr>
          <w:spacing w:val="0"/>
          <w:szCs w:val="28"/>
          <w:lang w:eastAsia="ar-SA"/>
        </w:rPr>
      </w:pPr>
      <w:r w:rsidRPr="00F83A11">
        <w:rPr>
          <w:spacing w:val="0"/>
          <w:szCs w:val="28"/>
          <w:lang w:eastAsia="ar-SA"/>
        </w:rPr>
        <w:t xml:space="preserve">определение пищеводной рН </w:t>
      </w:r>
    </w:p>
    <w:p w:rsidR="00D56B0D" w:rsidRPr="00F83A11" w:rsidRDefault="00D56B0D" w:rsidP="00F83A11">
      <w:pPr>
        <w:numPr>
          <w:ilvl w:val="0"/>
          <w:numId w:val="530"/>
        </w:numPr>
        <w:tabs>
          <w:tab w:val="num" w:pos="1843"/>
        </w:tabs>
        <w:suppressAutoHyphens/>
        <w:ind w:left="1560" w:firstLine="0"/>
        <w:rPr>
          <w:spacing w:val="0"/>
          <w:szCs w:val="28"/>
          <w:lang w:eastAsia="ar-SA"/>
        </w:rPr>
      </w:pPr>
      <w:r w:rsidRPr="00F83A11">
        <w:rPr>
          <w:spacing w:val="0"/>
          <w:szCs w:val="28"/>
          <w:lang w:eastAsia="ar-SA"/>
        </w:rPr>
        <w:t>пищеводная манометрия</w:t>
      </w:r>
    </w:p>
    <w:p w:rsidR="00D56B0D" w:rsidRPr="00F83A11" w:rsidRDefault="00D56B0D" w:rsidP="00F83A11">
      <w:pPr>
        <w:numPr>
          <w:ilvl w:val="0"/>
          <w:numId w:val="530"/>
        </w:numPr>
        <w:tabs>
          <w:tab w:val="num" w:pos="1843"/>
        </w:tabs>
        <w:suppressAutoHyphens/>
        <w:ind w:left="1560" w:firstLine="0"/>
        <w:rPr>
          <w:bCs/>
          <w:spacing w:val="0"/>
          <w:szCs w:val="28"/>
          <w:lang w:eastAsia="ar-SA"/>
        </w:rPr>
      </w:pPr>
      <w:r w:rsidRPr="00F83A11">
        <w:rPr>
          <w:bCs/>
          <w:spacing w:val="0"/>
          <w:szCs w:val="28"/>
          <w:lang w:eastAsia="ar-SA"/>
        </w:rPr>
        <w:t>суточное мониторирование пищеводной рН</w:t>
      </w:r>
    </w:p>
    <w:p w:rsidR="00D56B0D" w:rsidRPr="00F83A11" w:rsidRDefault="00D56B0D" w:rsidP="00F83A11">
      <w:pPr>
        <w:numPr>
          <w:ilvl w:val="0"/>
          <w:numId w:val="530"/>
        </w:numPr>
        <w:tabs>
          <w:tab w:val="num" w:pos="1843"/>
        </w:tabs>
        <w:suppressAutoHyphens/>
        <w:ind w:left="1560" w:firstLine="0"/>
        <w:rPr>
          <w:spacing w:val="0"/>
          <w:szCs w:val="28"/>
          <w:lang w:eastAsia="ar-SA"/>
        </w:rPr>
      </w:pPr>
      <w:r w:rsidRPr="00F83A11">
        <w:rPr>
          <w:spacing w:val="0"/>
          <w:szCs w:val="28"/>
          <w:lang w:eastAsia="ar-SA"/>
        </w:rPr>
        <w:t>сканирование с Тс 99</w:t>
      </w:r>
    </w:p>
    <w:p w:rsidR="00D56B0D" w:rsidRPr="00F83A11" w:rsidRDefault="00D56B0D" w:rsidP="000A54C8">
      <w:pPr>
        <w:tabs>
          <w:tab w:val="num" w:pos="1843"/>
        </w:tabs>
        <w:suppressAutoHyphens/>
        <w:ind w:left="1560"/>
        <w:rPr>
          <w:bCs/>
          <w:caps/>
          <w:spacing w:val="0"/>
          <w:szCs w:val="28"/>
          <w:lang w:eastAsia="ar-SA"/>
        </w:rPr>
      </w:pPr>
    </w:p>
    <w:p w:rsidR="00D56B0D" w:rsidRPr="00F83A11" w:rsidRDefault="00D56B0D" w:rsidP="000A54C8">
      <w:pPr>
        <w:tabs>
          <w:tab w:val="num" w:pos="1843"/>
        </w:tabs>
        <w:suppressAutoHyphens/>
        <w:ind w:left="720" w:hanging="720"/>
        <w:rPr>
          <w:bCs/>
          <w:caps/>
          <w:spacing w:val="0"/>
          <w:szCs w:val="28"/>
          <w:lang w:eastAsia="ar-SA"/>
        </w:rPr>
      </w:pPr>
      <w:r w:rsidRPr="00F83A11">
        <w:rPr>
          <w:caps/>
          <w:spacing w:val="0"/>
          <w:szCs w:val="28"/>
          <w:lang w:eastAsia="ar-SA"/>
        </w:rPr>
        <w:t xml:space="preserve">1813. </w:t>
      </w:r>
      <w:r w:rsidRPr="00F83A11">
        <w:rPr>
          <w:bCs/>
          <w:caps/>
          <w:spacing w:val="0"/>
          <w:szCs w:val="28"/>
          <w:lang w:eastAsia="ar-SA"/>
        </w:rPr>
        <w:t xml:space="preserve">Минимальная продолжительность лечения </w:t>
      </w:r>
      <w:r w:rsidRPr="00F83A11">
        <w:rPr>
          <w:caps/>
          <w:spacing w:val="0"/>
          <w:szCs w:val="28"/>
          <w:lang w:eastAsia="ar-SA"/>
        </w:rPr>
        <w:t>гастроэзофагеальной рефлюксной болезни</w:t>
      </w:r>
      <w:r w:rsidRPr="00F83A11">
        <w:rPr>
          <w:bCs/>
          <w:caps/>
          <w:spacing w:val="0"/>
          <w:szCs w:val="28"/>
          <w:lang w:eastAsia="ar-SA"/>
        </w:rPr>
        <w:t xml:space="preserve"> с эзофагитом составляет</w:t>
      </w:r>
    </w:p>
    <w:p w:rsidR="00D56B0D" w:rsidRPr="00F83A11" w:rsidRDefault="00D56B0D" w:rsidP="00F83A11">
      <w:pPr>
        <w:numPr>
          <w:ilvl w:val="0"/>
          <w:numId w:val="531"/>
        </w:numPr>
        <w:tabs>
          <w:tab w:val="num" w:pos="1843"/>
        </w:tabs>
        <w:suppressAutoHyphens/>
        <w:ind w:left="1560" w:firstLine="0"/>
        <w:rPr>
          <w:spacing w:val="0"/>
          <w:szCs w:val="28"/>
          <w:lang w:eastAsia="ar-SA"/>
        </w:rPr>
      </w:pPr>
      <w:r w:rsidRPr="00F83A11">
        <w:rPr>
          <w:spacing w:val="0"/>
          <w:szCs w:val="28"/>
          <w:lang w:eastAsia="ar-SA"/>
        </w:rPr>
        <w:t>2 недели</w:t>
      </w:r>
    </w:p>
    <w:p w:rsidR="00D56B0D" w:rsidRPr="00F83A11" w:rsidRDefault="00D56B0D" w:rsidP="00F83A11">
      <w:pPr>
        <w:numPr>
          <w:ilvl w:val="0"/>
          <w:numId w:val="531"/>
        </w:numPr>
        <w:tabs>
          <w:tab w:val="num" w:pos="1843"/>
        </w:tabs>
        <w:suppressAutoHyphens/>
        <w:ind w:left="1560" w:firstLine="0"/>
        <w:rPr>
          <w:spacing w:val="0"/>
          <w:szCs w:val="28"/>
          <w:lang w:eastAsia="ar-SA"/>
        </w:rPr>
      </w:pPr>
      <w:r w:rsidRPr="00F83A11">
        <w:rPr>
          <w:spacing w:val="0"/>
          <w:szCs w:val="28"/>
          <w:lang w:eastAsia="ar-SA"/>
        </w:rPr>
        <w:t>4 недели</w:t>
      </w:r>
    </w:p>
    <w:p w:rsidR="00D56B0D" w:rsidRPr="00F83A11" w:rsidRDefault="00D56B0D" w:rsidP="00F83A11">
      <w:pPr>
        <w:numPr>
          <w:ilvl w:val="0"/>
          <w:numId w:val="531"/>
        </w:numPr>
        <w:tabs>
          <w:tab w:val="num" w:pos="1843"/>
        </w:tabs>
        <w:suppressAutoHyphens/>
        <w:ind w:left="1560" w:firstLine="0"/>
        <w:rPr>
          <w:bCs/>
          <w:spacing w:val="0"/>
          <w:szCs w:val="28"/>
          <w:lang w:eastAsia="ar-SA"/>
        </w:rPr>
      </w:pPr>
      <w:r w:rsidRPr="00F83A11">
        <w:rPr>
          <w:bCs/>
          <w:spacing w:val="0"/>
          <w:szCs w:val="28"/>
          <w:lang w:eastAsia="ar-SA"/>
        </w:rPr>
        <w:t>6 недель</w:t>
      </w:r>
    </w:p>
    <w:p w:rsidR="00D56B0D" w:rsidRPr="00F83A11" w:rsidRDefault="00D56B0D" w:rsidP="00F83A11">
      <w:pPr>
        <w:numPr>
          <w:ilvl w:val="0"/>
          <w:numId w:val="531"/>
        </w:numPr>
        <w:tabs>
          <w:tab w:val="num" w:pos="1843"/>
        </w:tabs>
        <w:suppressAutoHyphens/>
        <w:ind w:left="1560" w:firstLine="0"/>
        <w:rPr>
          <w:spacing w:val="0"/>
          <w:szCs w:val="28"/>
          <w:lang w:eastAsia="ar-SA"/>
        </w:rPr>
      </w:pPr>
      <w:r w:rsidRPr="00F83A11">
        <w:rPr>
          <w:spacing w:val="0"/>
          <w:szCs w:val="28"/>
          <w:lang w:eastAsia="ar-SA"/>
        </w:rPr>
        <w:t>8 недель</w:t>
      </w:r>
    </w:p>
    <w:p w:rsidR="00D56B0D" w:rsidRPr="00F83A11" w:rsidRDefault="00D56B0D" w:rsidP="00F83A11">
      <w:pPr>
        <w:numPr>
          <w:ilvl w:val="0"/>
          <w:numId w:val="531"/>
        </w:numPr>
        <w:tabs>
          <w:tab w:val="num" w:pos="1843"/>
        </w:tabs>
        <w:suppressAutoHyphens/>
        <w:ind w:left="1560" w:firstLine="0"/>
        <w:rPr>
          <w:spacing w:val="0"/>
          <w:szCs w:val="28"/>
          <w:lang w:eastAsia="ar-SA"/>
        </w:rPr>
      </w:pPr>
      <w:r w:rsidRPr="00F83A11">
        <w:rPr>
          <w:spacing w:val="0"/>
          <w:szCs w:val="28"/>
          <w:lang w:eastAsia="ar-SA"/>
        </w:rPr>
        <w:t>10 недель</w:t>
      </w:r>
    </w:p>
    <w:p w:rsidR="00D56B0D" w:rsidRPr="00F83A11" w:rsidRDefault="00D56B0D" w:rsidP="000A54C8">
      <w:pPr>
        <w:tabs>
          <w:tab w:val="num" w:pos="1843"/>
        </w:tabs>
        <w:suppressAutoHyphens/>
        <w:ind w:left="709"/>
        <w:rPr>
          <w:bCs/>
          <w:caps/>
          <w:spacing w:val="0"/>
          <w:szCs w:val="28"/>
          <w:lang w:eastAsia="ar-SA"/>
        </w:rPr>
      </w:pPr>
    </w:p>
    <w:p w:rsidR="00D56B0D" w:rsidRPr="00F83A11" w:rsidRDefault="00D56B0D" w:rsidP="000A54C8">
      <w:pPr>
        <w:tabs>
          <w:tab w:val="num" w:pos="1843"/>
        </w:tabs>
        <w:suppressAutoHyphens/>
        <w:ind w:left="540" w:hanging="540"/>
        <w:rPr>
          <w:caps/>
          <w:spacing w:val="0"/>
          <w:szCs w:val="28"/>
          <w:lang w:eastAsia="ar-SA"/>
        </w:rPr>
      </w:pPr>
      <w:r w:rsidRPr="00F83A11">
        <w:rPr>
          <w:caps/>
          <w:spacing w:val="0"/>
          <w:szCs w:val="28"/>
          <w:lang w:eastAsia="ar-SA"/>
        </w:rPr>
        <w:t>1814. Общее количество жидкости для сифонной клизмы у детей 2-5 лет составляет</w:t>
      </w:r>
    </w:p>
    <w:p w:rsidR="00D56B0D" w:rsidRPr="00F83A11" w:rsidRDefault="00D56B0D" w:rsidP="00F83A11">
      <w:pPr>
        <w:numPr>
          <w:ilvl w:val="0"/>
          <w:numId w:val="532"/>
        </w:numPr>
        <w:tabs>
          <w:tab w:val="num" w:pos="1843"/>
        </w:tabs>
        <w:suppressAutoHyphens/>
        <w:ind w:left="1560" w:firstLine="0"/>
        <w:rPr>
          <w:spacing w:val="0"/>
          <w:szCs w:val="28"/>
          <w:lang w:eastAsia="ar-SA"/>
        </w:rPr>
      </w:pPr>
      <w:r w:rsidRPr="00F83A11">
        <w:rPr>
          <w:spacing w:val="0"/>
          <w:szCs w:val="28"/>
          <w:lang w:eastAsia="ar-SA"/>
        </w:rPr>
        <w:t>1000-1500 мл</w:t>
      </w:r>
    </w:p>
    <w:p w:rsidR="00D56B0D" w:rsidRPr="00F83A11" w:rsidRDefault="00D56B0D" w:rsidP="00F83A11">
      <w:pPr>
        <w:numPr>
          <w:ilvl w:val="0"/>
          <w:numId w:val="532"/>
        </w:numPr>
        <w:tabs>
          <w:tab w:val="num" w:pos="1843"/>
        </w:tabs>
        <w:suppressAutoHyphens/>
        <w:ind w:left="1560" w:firstLine="0"/>
        <w:rPr>
          <w:bCs/>
          <w:spacing w:val="0"/>
          <w:szCs w:val="28"/>
          <w:lang w:eastAsia="ar-SA"/>
        </w:rPr>
      </w:pPr>
      <w:r w:rsidRPr="00F83A11">
        <w:rPr>
          <w:bCs/>
          <w:spacing w:val="0"/>
          <w:szCs w:val="28"/>
          <w:lang w:eastAsia="ar-SA"/>
        </w:rPr>
        <w:t>2000-5000 мл</w:t>
      </w:r>
    </w:p>
    <w:p w:rsidR="00D56B0D" w:rsidRPr="00F83A11" w:rsidRDefault="00D56B0D" w:rsidP="00F83A11">
      <w:pPr>
        <w:numPr>
          <w:ilvl w:val="0"/>
          <w:numId w:val="532"/>
        </w:numPr>
        <w:tabs>
          <w:tab w:val="num" w:pos="1843"/>
        </w:tabs>
        <w:suppressAutoHyphens/>
        <w:ind w:left="1560" w:firstLine="0"/>
        <w:rPr>
          <w:spacing w:val="0"/>
          <w:szCs w:val="28"/>
          <w:lang w:eastAsia="ar-SA"/>
        </w:rPr>
      </w:pPr>
      <w:r w:rsidRPr="00F83A11">
        <w:rPr>
          <w:spacing w:val="0"/>
          <w:szCs w:val="28"/>
          <w:lang w:eastAsia="ar-SA"/>
        </w:rPr>
        <w:t>5000-8000 мл</w:t>
      </w:r>
    </w:p>
    <w:p w:rsidR="00D56B0D" w:rsidRPr="00F83A11" w:rsidRDefault="00D56B0D" w:rsidP="00F83A11">
      <w:pPr>
        <w:numPr>
          <w:ilvl w:val="0"/>
          <w:numId w:val="532"/>
        </w:numPr>
        <w:tabs>
          <w:tab w:val="num" w:pos="1843"/>
        </w:tabs>
        <w:suppressAutoHyphens/>
        <w:ind w:left="1560" w:firstLine="0"/>
        <w:rPr>
          <w:spacing w:val="0"/>
          <w:szCs w:val="28"/>
          <w:lang w:eastAsia="ar-SA"/>
        </w:rPr>
      </w:pPr>
      <w:r w:rsidRPr="00F83A11">
        <w:rPr>
          <w:spacing w:val="0"/>
          <w:szCs w:val="28"/>
          <w:lang w:eastAsia="ar-SA"/>
        </w:rPr>
        <w:t>500-1000 мл</w:t>
      </w:r>
    </w:p>
    <w:p w:rsidR="00D56B0D" w:rsidRPr="00F83A11" w:rsidRDefault="00D56B0D" w:rsidP="00F83A11">
      <w:pPr>
        <w:numPr>
          <w:ilvl w:val="0"/>
          <w:numId w:val="532"/>
        </w:numPr>
        <w:tabs>
          <w:tab w:val="num" w:pos="1843"/>
        </w:tabs>
        <w:suppressAutoHyphens/>
        <w:ind w:left="1560" w:firstLine="0"/>
        <w:rPr>
          <w:spacing w:val="0"/>
          <w:szCs w:val="28"/>
          <w:lang w:eastAsia="ar-SA"/>
        </w:rPr>
      </w:pPr>
      <w:r w:rsidRPr="00F83A11">
        <w:rPr>
          <w:spacing w:val="0"/>
          <w:szCs w:val="28"/>
          <w:lang w:eastAsia="ar-SA"/>
        </w:rPr>
        <w:t>не более 500 мл</w:t>
      </w:r>
    </w:p>
    <w:p w:rsidR="00D56B0D" w:rsidRPr="00F83A11" w:rsidRDefault="00D56B0D" w:rsidP="000A54C8">
      <w:pPr>
        <w:tabs>
          <w:tab w:val="num" w:pos="1843"/>
        </w:tabs>
        <w:suppressAutoHyphens/>
        <w:ind w:left="709"/>
        <w:rPr>
          <w:caps/>
          <w:spacing w:val="0"/>
          <w:szCs w:val="28"/>
          <w:lang w:eastAsia="ar-SA"/>
        </w:rPr>
      </w:pPr>
    </w:p>
    <w:p w:rsidR="00D56B0D" w:rsidRPr="00F83A11" w:rsidRDefault="00D56B0D" w:rsidP="000A54C8">
      <w:pPr>
        <w:tabs>
          <w:tab w:val="num" w:pos="1843"/>
        </w:tabs>
        <w:suppressAutoHyphens/>
        <w:ind w:left="0"/>
        <w:rPr>
          <w:bCs/>
          <w:caps/>
          <w:spacing w:val="0"/>
          <w:szCs w:val="28"/>
          <w:lang w:eastAsia="ar-SA"/>
        </w:rPr>
      </w:pPr>
      <w:r w:rsidRPr="00F83A11">
        <w:rPr>
          <w:caps/>
          <w:spacing w:val="0"/>
          <w:szCs w:val="28"/>
          <w:lang w:eastAsia="ar-SA"/>
        </w:rPr>
        <w:t xml:space="preserve">1815. </w:t>
      </w:r>
      <w:r w:rsidRPr="00F83A11">
        <w:rPr>
          <w:bCs/>
          <w:caps/>
          <w:spacing w:val="0"/>
          <w:szCs w:val="28"/>
          <w:lang w:eastAsia="ar-SA"/>
        </w:rPr>
        <w:t>При муковисцидозе отмечается дефицит витаминов</w:t>
      </w:r>
    </w:p>
    <w:p w:rsidR="00D56B0D" w:rsidRPr="00F83A11" w:rsidRDefault="00D56B0D" w:rsidP="00F83A11">
      <w:pPr>
        <w:numPr>
          <w:ilvl w:val="0"/>
          <w:numId w:val="533"/>
        </w:numPr>
        <w:tabs>
          <w:tab w:val="num" w:pos="1843"/>
        </w:tabs>
        <w:suppressAutoHyphens/>
        <w:ind w:left="1560" w:firstLine="0"/>
        <w:rPr>
          <w:spacing w:val="0"/>
          <w:szCs w:val="28"/>
          <w:lang w:val="en-US" w:eastAsia="ar-SA"/>
        </w:rPr>
      </w:pPr>
      <w:r w:rsidRPr="00F83A11">
        <w:rPr>
          <w:spacing w:val="0"/>
          <w:szCs w:val="28"/>
          <w:lang w:val="en-US" w:eastAsia="ar-SA"/>
        </w:rPr>
        <w:t>A, D, E, K</w:t>
      </w:r>
    </w:p>
    <w:p w:rsidR="00D56B0D" w:rsidRPr="00F83A11" w:rsidRDefault="00D56B0D" w:rsidP="00F83A11">
      <w:pPr>
        <w:numPr>
          <w:ilvl w:val="0"/>
          <w:numId w:val="533"/>
        </w:numPr>
        <w:tabs>
          <w:tab w:val="num" w:pos="1843"/>
        </w:tabs>
        <w:suppressAutoHyphens/>
        <w:ind w:left="1560" w:firstLine="0"/>
        <w:rPr>
          <w:spacing w:val="0"/>
          <w:szCs w:val="28"/>
          <w:lang w:val="en-US" w:eastAsia="ar-SA"/>
        </w:rPr>
      </w:pPr>
      <w:r w:rsidRPr="00F83A11">
        <w:rPr>
          <w:spacing w:val="0"/>
          <w:szCs w:val="28"/>
          <w:lang w:val="en-US" w:eastAsia="ar-SA"/>
        </w:rPr>
        <w:t>A, D, C, B12</w:t>
      </w:r>
    </w:p>
    <w:p w:rsidR="00D56B0D" w:rsidRPr="00F83A11" w:rsidRDefault="00D56B0D" w:rsidP="00F83A11">
      <w:pPr>
        <w:numPr>
          <w:ilvl w:val="0"/>
          <w:numId w:val="533"/>
        </w:numPr>
        <w:tabs>
          <w:tab w:val="num" w:pos="1843"/>
        </w:tabs>
        <w:suppressAutoHyphens/>
        <w:ind w:left="1560" w:firstLine="0"/>
        <w:rPr>
          <w:spacing w:val="0"/>
          <w:szCs w:val="28"/>
          <w:lang w:val="en-US" w:eastAsia="ar-SA"/>
        </w:rPr>
      </w:pPr>
      <w:r w:rsidRPr="00F83A11">
        <w:rPr>
          <w:spacing w:val="0"/>
          <w:szCs w:val="28"/>
          <w:lang w:val="en-US" w:eastAsia="ar-SA"/>
        </w:rPr>
        <w:t>A, D</w:t>
      </w:r>
    </w:p>
    <w:p w:rsidR="00D56B0D" w:rsidRPr="00F83A11" w:rsidRDefault="00D56B0D" w:rsidP="00F83A11">
      <w:pPr>
        <w:numPr>
          <w:ilvl w:val="0"/>
          <w:numId w:val="533"/>
        </w:numPr>
        <w:tabs>
          <w:tab w:val="num" w:pos="1843"/>
        </w:tabs>
        <w:suppressAutoHyphens/>
        <w:ind w:left="1560" w:firstLine="0"/>
        <w:rPr>
          <w:spacing w:val="0"/>
          <w:szCs w:val="28"/>
          <w:lang w:val="en-US" w:eastAsia="ar-SA"/>
        </w:rPr>
      </w:pPr>
      <w:r w:rsidRPr="00F83A11">
        <w:rPr>
          <w:spacing w:val="0"/>
          <w:szCs w:val="28"/>
          <w:lang w:val="en-US" w:eastAsia="ar-SA"/>
        </w:rPr>
        <w:t>E, K</w:t>
      </w:r>
    </w:p>
    <w:p w:rsidR="00D56B0D" w:rsidRPr="00F83A11" w:rsidRDefault="00D56B0D" w:rsidP="00F83A11">
      <w:pPr>
        <w:numPr>
          <w:ilvl w:val="0"/>
          <w:numId w:val="533"/>
        </w:numPr>
        <w:tabs>
          <w:tab w:val="num" w:pos="1843"/>
        </w:tabs>
        <w:suppressAutoHyphens/>
        <w:ind w:left="1560" w:firstLine="0"/>
        <w:rPr>
          <w:spacing w:val="0"/>
          <w:szCs w:val="28"/>
          <w:lang w:val="en-US" w:eastAsia="ar-SA"/>
        </w:rPr>
      </w:pPr>
      <w:r w:rsidRPr="00F83A11">
        <w:rPr>
          <w:spacing w:val="0"/>
          <w:szCs w:val="28"/>
          <w:lang w:eastAsia="ar-SA"/>
        </w:rPr>
        <w:t>только витамина С</w:t>
      </w:r>
    </w:p>
    <w:p w:rsidR="00D56B0D" w:rsidRPr="00F83A11" w:rsidRDefault="00D56B0D" w:rsidP="000A54C8">
      <w:pPr>
        <w:tabs>
          <w:tab w:val="num" w:pos="1843"/>
        </w:tabs>
        <w:suppressAutoHyphens/>
        <w:ind w:left="709"/>
        <w:rPr>
          <w:caps/>
          <w:spacing w:val="0"/>
          <w:szCs w:val="28"/>
          <w:lang w:val="en-US" w:eastAsia="ar-SA"/>
        </w:rPr>
      </w:pPr>
    </w:p>
    <w:p w:rsidR="00D56B0D" w:rsidRPr="00F83A11" w:rsidRDefault="00D56B0D" w:rsidP="000A54C8">
      <w:pPr>
        <w:pStyle w:val="23"/>
        <w:widowControl w:val="0"/>
        <w:tabs>
          <w:tab w:val="num" w:pos="1843"/>
        </w:tabs>
        <w:spacing w:before="0" w:after="0"/>
        <w:ind w:left="540" w:hanging="540"/>
        <w:jc w:val="both"/>
        <w:rPr>
          <w:rFonts w:cs="Times New Roman"/>
          <w:caps/>
          <w:sz w:val="28"/>
          <w:szCs w:val="28"/>
        </w:rPr>
      </w:pPr>
      <w:r w:rsidRPr="00F83A11">
        <w:rPr>
          <w:rFonts w:cs="Times New Roman"/>
          <w:caps/>
          <w:sz w:val="28"/>
          <w:szCs w:val="28"/>
        </w:rPr>
        <w:t>1816. Причиной ферментного дефицита при синдроме Швахмана - даймонда является</w:t>
      </w:r>
    </w:p>
    <w:p w:rsidR="00D56B0D" w:rsidRPr="00F83A11" w:rsidRDefault="00D56B0D" w:rsidP="00F83A11">
      <w:pPr>
        <w:numPr>
          <w:ilvl w:val="0"/>
          <w:numId w:val="534"/>
        </w:numPr>
        <w:tabs>
          <w:tab w:val="num" w:pos="1843"/>
        </w:tabs>
        <w:suppressAutoHyphens/>
        <w:ind w:left="1560" w:firstLine="0"/>
        <w:rPr>
          <w:bCs/>
          <w:spacing w:val="0"/>
          <w:szCs w:val="28"/>
          <w:lang w:eastAsia="ar-SA"/>
        </w:rPr>
      </w:pPr>
      <w:r w:rsidRPr="00F83A11">
        <w:rPr>
          <w:bCs/>
          <w:spacing w:val="0"/>
          <w:szCs w:val="28"/>
          <w:lang w:eastAsia="ar-SA"/>
        </w:rPr>
        <w:t>ацинарная гипоплазия</w:t>
      </w:r>
    </w:p>
    <w:p w:rsidR="00D56B0D" w:rsidRPr="00F83A11" w:rsidRDefault="00D56B0D" w:rsidP="00F83A11">
      <w:pPr>
        <w:numPr>
          <w:ilvl w:val="0"/>
          <w:numId w:val="534"/>
        </w:numPr>
        <w:tabs>
          <w:tab w:val="num" w:pos="1843"/>
        </w:tabs>
        <w:suppressAutoHyphens/>
        <w:ind w:left="1560" w:firstLine="0"/>
        <w:rPr>
          <w:spacing w:val="0"/>
          <w:szCs w:val="28"/>
          <w:lang w:eastAsia="ar-SA"/>
        </w:rPr>
      </w:pPr>
      <w:r w:rsidRPr="00F83A11">
        <w:rPr>
          <w:spacing w:val="0"/>
          <w:szCs w:val="28"/>
          <w:lang w:eastAsia="ar-SA"/>
        </w:rPr>
        <w:t>дуктулярная непроходимость</w:t>
      </w:r>
    </w:p>
    <w:p w:rsidR="00D56B0D" w:rsidRPr="00F83A11" w:rsidRDefault="00D56B0D" w:rsidP="00F83A11">
      <w:pPr>
        <w:numPr>
          <w:ilvl w:val="0"/>
          <w:numId w:val="534"/>
        </w:numPr>
        <w:tabs>
          <w:tab w:val="num" w:pos="1843"/>
        </w:tabs>
        <w:suppressAutoHyphens/>
        <w:ind w:left="1560" w:firstLine="0"/>
        <w:rPr>
          <w:spacing w:val="0"/>
          <w:szCs w:val="28"/>
          <w:lang w:eastAsia="ar-SA"/>
        </w:rPr>
      </w:pPr>
      <w:r w:rsidRPr="00F83A11">
        <w:rPr>
          <w:spacing w:val="0"/>
          <w:szCs w:val="28"/>
          <w:lang w:eastAsia="ar-SA"/>
        </w:rPr>
        <w:t>аутоиммунный процесс</w:t>
      </w:r>
    </w:p>
    <w:p w:rsidR="00D56B0D" w:rsidRPr="00F83A11" w:rsidRDefault="00D56B0D" w:rsidP="00F83A11">
      <w:pPr>
        <w:numPr>
          <w:ilvl w:val="0"/>
          <w:numId w:val="534"/>
        </w:numPr>
        <w:tabs>
          <w:tab w:val="num" w:pos="1843"/>
        </w:tabs>
        <w:suppressAutoHyphens/>
        <w:ind w:left="1560" w:firstLine="0"/>
        <w:rPr>
          <w:spacing w:val="0"/>
          <w:szCs w:val="28"/>
          <w:lang w:eastAsia="ar-SA"/>
        </w:rPr>
      </w:pPr>
      <w:r w:rsidRPr="00F83A11">
        <w:rPr>
          <w:spacing w:val="0"/>
          <w:szCs w:val="28"/>
          <w:lang w:eastAsia="ar-SA"/>
        </w:rPr>
        <w:t>воспалительный процесс</w:t>
      </w:r>
    </w:p>
    <w:p w:rsidR="00D56B0D" w:rsidRPr="00F83A11" w:rsidRDefault="00D56B0D" w:rsidP="00F83A11">
      <w:pPr>
        <w:numPr>
          <w:ilvl w:val="0"/>
          <w:numId w:val="534"/>
        </w:numPr>
        <w:tabs>
          <w:tab w:val="num" w:pos="1843"/>
        </w:tabs>
        <w:suppressAutoHyphens/>
        <w:ind w:left="1560" w:firstLine="0"/>
        <w:rPr>
          <w:spacing w:val="0"/>
          <w:szCs w:val="28"/>
          <w:lang w:eastAsia="ar-SA"/>
        </w:rPr>
      </w:pPr>
      <w:r w:rsidRPr="00F83A11">
        <w:rPr>
          <w:spacing w:val="0"/>
          <w:szCs w:val="28"/>
          <w:lang w:eastAsia="ar-SA"/>
        </w:rPr>
        <w:t>воздействие лекарственных препаратов</w:t>
      </w:r>
    </w:p>
    <w:p w:rsidR="00D56B0D" w:rsidRPr="00F83A11" w:rsidRDefault="00D56B0D" w:rsidP="000A54C8">
      <w:pPr>
        <w:pStyle w:val="23"/>
        <w:widowControl w:val="0"/>
        <w:tabs>
          <w:tab w:val="num" w:pos="1843"/>
        </w:tabs>
        <w:spacing w:before="0" w:after="0"/>
        <w:ind w:left="709"/>
        <w:jc w:val="both"/>
        <w:rPr>
          <w:rFonts w:cs="Times New Roman"/>
          <w:caps/>
          <w:sz w:val="28"/>
          <w:szCs w:val="28"/>
        </w:rPr>
      </w:pPr>
    </w:p>
    <w:p w:rsidR="00D56B0D" w:rsidRPr="00F83A11" w:rsidRDefault="00D56B0D" w:rsidP="000A54C8">
      <w:pPr>
        <w:pStyle w:val="23"/>
        <w:widowControl w:val="0"/>
        <w:tabs>
          <w:tab w:val="num" w:pos="1843"/>
        </w:tabs>
        <w:spacing w:before="0" w:after="0"/>
        <w:jc w:val="both"/>
        <w:rPr>
          <w:rFonts w:cs="Times New Roman"/>
          <w:caps/>
          <w:sz w:val="28"/>
          <w:szCs w:val="28"/>
        </w:rPr>
      </w:pPr>
      <w:r w:rsidRPr="00F83A11">
        <w:rPr>
          <w:rFonts w:cs="Times New Roman"/>
          <w:caps/>
          <w:sz w:val="28"/>
          <w:szCs w:val="28"/>
        </w:rPr>
        <w:t>1817. Снижение эластазы-1 в кале является признаком</w:t>
      </w:r>
    </w:p>
    <w:p w:rsidR="00D56B0D" w:rsidRPr="00F83A11" w:rsidRDefault="00D56B0D" w:rsidP="00F83A11">
      <w:pPr>
        <w:numPr>
          <w:ilvl w:val="0"/>
          <w:numId w:val="535"/>
        </w:numPr>
        <w:tabs>
          <w:tab w:val="num" w:pos="1843"/>
        </w:tabs>
        <w:suppressAutoHyphens/>
        <w:ind w:left="1560" w:firstLine="0"/>
        <w:rPr>
          <w:spacing w:val="0"/>
          <w:szCs w:val="28"/>
          <w:lang w:eastAsia="ar-SA"/>
        </w:rPr>
      </w:pPr>
      <w:r w:rsidRPr="00F83A11">
        <w:rPr>
          <w:spacing w:val="0"/>
          <w:szCs w:val="28"/>
          <w:lang w:eastAsia="ar-SA"/>
        </w:rPr>
        <w:t>дефицита выработки всех панкреатических ферментов</w:t>
      </w:r>
    </w:p>
    <w:p w:rsidR="00D56B0D" w:rsidRPr="00F83A11" w:rsidRDefault="00D56B0D" w:rsidP="00F83A11">
      <w:pPr>
        <w:numPr>
          <w:ilvl w:val="0"/>
          <w:numId w:val="535"/>
        </w:numPr>
        <w:tabs>
          <w:tab w:val="num" w:pos="1843"/>
        </w:tabs>
        <w:suppressAutoHyphens/>
        <w:ind w:left="1560" w:firstLine="0"/>
        <w:rPr>
          <w:spacing w:val="0"/>
          <w:szCs w:val="28"/>
          <w:lang w:eastAsia="ar-SA"/>
        </w:rPr>
      </w:pPr>
      <w:r w:rsidRPr="00F83A11">
        <w:rPr>
          <w:spacing w:val="0"/>
          <w:szCs w:val="28"/>
          <w:lang w:eastAsia="ar-SA"/>
        </w:rPr>
        <w:t>дефицита липазы</w:t>
      </w:r>
    </w:p>
    <w:p w:rsidR="00D56B0D" w:rsidRPr="00F83A11" w:rsidRDefault="00D56B0D" w:rsidP="00F83A11">
      <w:pPr>
        <w:numPr>
          <w:ilvl w:val="0"/>
          <w:numId w:val="535"/>
        </w:numPr>
        <w:tabs>
          <w:tab w:val="num" w:pos="1843"/>
        </w:tabs>
        <w:suppressAutoHyphens/>
        <w:ind w:left="1560" w:firstLine="0"/>
        <w:rPr>
          <w:spacing w:val="0"/>
          <w:szCs w:val="28"/>
          <w:lang w:eastAsia="ar-SA"/>
        </w:rPr>
      </w:pPr>
      <w:r w:rsidRPr="00F83A11">
        <w:rPr>
          <w:spacing w:val="0"/>
          <w:szCs w:val="28"/>
          <w:lang w:eastAsia="ar-SA"/>
        </w:rPr>
        <w:t>дефицита амилазы</w:t>
      </w:r>
    </w:p>
    <w:p w:rsidR="00D56B0D" w:rsidRPr="00F83A11" w:rsidRDefault="00D56B0D" w:rsidP="00F83A11">
      <w:pPr>
        <w:numPr>
          <w:ilvl w:val="0"/>
          <w:numId w:val="535"/>
        </w:numPr>
        <w:tabs>
          <w:tab w:val="num" w:pos="1843"/>
        </w:tabs>
        <w:suppressAutoHyphens/>
        <w:ind w:left="1560" w:firstLine="0"/>
        <w:rPr>
          <w:bCs/>
          <w:spacing w:val="0"/>
          <w:szCs w:val="28"/>
          <w:lang w:eastAsia="ar-SA"/>
        </w:rPr>
      </w:pPr>
      <w:r w:rsidRPr="00F83A11">
        <w:rPr>
          <w:bCs/>
          <w:spacing w:val="0"/>
          <w:szCs w:val="28"/>
          <w:lang w:eastAsia="ar-SA"/>
        </w:rPr>
        <w:t>дефицита протеаз</w:t>
      </w:r>
    </w:p>
    <w:p w:rsidR="00D56B0D" w:rsidRPr="00F83A11" w:rsidRDefault="00D56B0D" w:rsidP="00F83A11">
      <w:pPr>
        <w:numPr>
          <w:ilvl w:val="0"/>
          <w:numId w:val="535"/>
        </w:numPr>
        <w:tabs>
          <w:tab w:val="num" w:pos="1843"/>
        </w:tabs>
        <w:suppressAutoHyphens/>
        <w:ind w:left="1560" w:firstLine="0"/>
        <w:rPr>
          <w:bCs/>
          <w:spacing w:val="0"/>
          <w:szCs w:val="28"/>
          <w:lang w:eastAsia="ar-SA"/>
        </w:rPr>
      </w:pPr>
      <w:r w:rsidRPr="00F83A11">
        <w:rPr>
          <w:bCs/>
          <w:spacing w:val="0"/>
          <w:szCs w:val="28"/>
          <w:lang w:eastAsia="ar-SA"/>
        </w:rPr>
        <w:t>дефицитом лактазы</w:t>
      </w:r>
    </w:p>
    <w:p w:rsidR="00D56B0D" w:rsidRPr="00F83A11" w:rsidRDefault="00D56B0D" w:rsidP="00222513">
      <w:pPr>
        <w:suppressAutoHyphens/>
        <w:ind w:left="1560"/>
        <w:jc w:val="center"/>
        <w:rPr>
          <w:caps/>
          <w:spacing w:val="0"/>
          <w:szCs w:val="28"/>
          <w:lang w:eastAsia="ar-SA"/>
        </w:rPr>
      </w:pPr>
    </w:p>
    <w:p w:rsidR="00D56B0D" w:rsidRPr="00F83A11" w:rsidRDefault="00D56B0D" w:rsidP="00222513">
      <w:pPr>
        <w:suppressAutoHyphens/>
        <w:ind w:left="0"/>
        <w:jc w:val="center"/>
        <w:rPr>
          <w:caps/>
          <w:spacing w:val="0"/>
          <w:szCs w:val="28"/>
          <w:lang w:eastAsia="ar-SA"/>
        </w:rPr>
      </w:pPr>
      <w:r w:rsidRPr="00F83A11">
        <w:rPr>
          <w:caps/>
          <w:spacing w:val="0"/>
          <w:szCs w:val="28"/>
          <w:lang w:eastAsia="ar-SA"/>
        </w:rPr>
        <w:t>НЕФРОЛОГИЯ</w:t>
      </w:r>
    </w:p>
    <w:p w:rsidR="00D56B0D" w:rsidRPr="00F83A11" w:rsidRDefault="00D56B0D" w:rsidP="00222513">
      <w:pPr>
        <w:suppressAutoHyphens/>
        <w:ind w:left="0"/>
        <w:jc w:val="center"/>
        <w:rPr>
          <w:caps/>
          <w:spacing w:val="0"/>
          <w:szCs w:val="28"/>
          <w:lang w:eastAsia="ar-SA"/>
        </w:rPr>
      </w:pPr>
    </w:p>
    <w:p w:rsidR="00D56B0D" w:rsidRPr="00F83A11" w:rsidRDefault="00D56B0D" w:rsidP="00222513">
      <w:pPr>
        <w:suppressAutoHyphens/>
        <w:ind w:left="0"/>
        <w:jc w:val="left"/>
        <w:rPr>
          <w:spacing w:val="0"/>
          <w:szCs w:val="28"/>
          <w:lang w:eastAsia="ar-SA"/>
        </w:rPr>
      </w:pPr>
      <w:r w:rsidRPr="00F83A11">
        <w:rPr>
          <w:spacing w:val="0"/>
          <w:szCs w:val="28"/>
          <w:lang w:eastAsia="ar-SA"/>
        </w:rPr>
        <w:t>Выберите один правильный ответ</w:t>
      </w:r>
    </w:p>
    <w:p w:rsidR="00D56B0D" w:rsidRPr="00F83A11" w:rsidRDefault="00D56B0D" w:rsidP="00222513">
      <w:pPr>
        <w:suppressAutoHyphens/>
        <w:ind w:left="0"/>
        <w:jc w:val="center"/>
        <w:rPr>
          <w:spacing w:val="0"/>
          <w:szCs w:val="28"/>
          <w:lang w:eastAsia="ar-SA"/>
        </w:rPr>
      </w:pPr>
    </w:p>
    <w:p w:rsidR="00D56B0D" w:rsidRPr="00F83A11" w:rsidRDefault="00D56B0D" w:rsidP="000A54C8">
      <w:pPr>
        <w:suppressAutoHyphens/>
        <w:ind w:left="540" w:hanging="540"/>
        <w:rPr>
          <w:caps/>
          <w:spacing w:val="0"/>
          <w:szCs w:val="28"/>
          <w:lang w:eastAsia="ar-SA"/>
        </w:rPr>
      </w:pPr>
      <w:r w:rsidRPr="00F83A11">
        <w:rPr>
          <w:caps/>
          <w:spacing w:val="0"/>
          <w:szCs w:val="28"/>
          <w:lang w:eastAsia="ar-SA"/>
        </w:rPr>
        <w:t>1818. Для острого нефритического синдрома является обязательным наличие</w:t>
      </w:r>
    </w:p>
    <w:p w:rsidR="00D56B0D" w:rsidRPr="00F83A11" w:rsidRDefault="00D56B0D" w:rsidP="000A54C8">
      <w:pPr>
        <w:suppressAutoHyphens/>
        <w:ind w:left="1560"/>
        <w:rPr>
          <w:spacing w:val="0"/>
          <w:szCs w:val="28"/>
          <w:lang w:eastAsia="ar-SA"/>
        </w:rPr>
      </w:pPr>
      <w:r w:rsidRPr="00F83A11">
        <w:rPr>
          <w:spacing w:val="0"/>
          <w:szCs w:val="28"/>
          <w:lang w:eastAsia="ar-SA"/>
        </w:rPr>
        <w:t>1) отечного синдрома</w:t>
      </w:r>
    </w:p>
    <w:p w:rsidR="00D56B0D" w:rsidRPr="00F83A11" w:rsidRDefault="00D56B0D" w:rsidP="000A54C8">
      <w:pPr>
        <w:suppressAutoHyphens/>
        <w:ind w:left="1560"/>
        <w:rPr>
          <w:spacing w:val="0"/>
          <w:szCs w:val="28"/>
          <w:lang w:eastAsia="ar-SA"/>
        </w:rPr>
      </w:pPr>
      <w:r w:rsidRPr="00F83A11">
        <w:rPr>
          <w:spacing w:val="0"/>
          <w:szCs w:val="28"/>
          <w:lang w:eastAsia="ar-SA"/>
        </w:rPr>
        <w:t>2) абдоминального болевого синдрома</w:t>
      </w:r>
    </w:p>
    <w:p w:rsidR="00D56B0D" w:rsidRPr="00F83A11" w:rsidRDefault="00D56B0D" w:rsidP="000A54C8">
      <w:pPr>
        <w:suppressAutoHyphens/>
        <w:ind w:left="1560"/>
        <w:rPr>
          <w:spacing w:val="0"/>
          <w:szCs w:val="28"/>
          <w:lang w:eastAsia="ar-SA"/>
        </w:rPr>
      </w:pPr>
      <w:r w:rsidRPr="00F83A11">
        <w:rPr>
          <w:spacing w:val="0"/>
          <w:szCs w:val="28"/>
          <w:lang w:eastAsia="ar-SA"/>
        </w:rPr>
        <w:t>3) артериальной гипертензии</w:t>
      </w:r>
    </w:p>
    <w:p w:rsidR="00D56B0D" w:rsidRPr="00F83A11" w:rsidRDefault="00D56B0D" w:rsidP="000A54C8">
      <w:pPr>
        <w:suppressAutoHyphens/>
        <w:ind w:left="1560"/>
        <w:rPr>
          <w:spacing w:val="0"/>
          <w:szCs w:val="28"/>
          <w:lang w:eastAsia="ar-SA"/>
        </w:rPr>
      </w:pPr>
      <w:r w:rsidRPr="00F83A11">
        <w:rPr>
          <w:spacing w:val="0"/>
          <w:szCs w:val="28"/>
          <w:lang w:eastAsia="ar-SA"/>
        </w:rPr>
        <w:t>4) гематурии</w:t>
      </w:r>
    </w:p>
    <w:p w:rsidR="00D56B0D" w:rsidRPr="00F83A11" w:rsidRDefault="00D56B0D" w:rsidP="000A54C8">
      <w:pPr>
        <w:suppressAutoHyphens/>
        <w:ind w:left="1560"/>
        <w:rPr>
          <w:spacing w:val="0"/>
          <w:szCs w:val="28"/>
          <w:lang w:eastAsia="ar-SA"/>
        </w:rPr>
      </w:pPr>
      <w:r w:rsidRPr="00F83A11">
        <w:rPr>
          <w:spacing w:val="0"/>
          <w:szCs w:val="28"/>
          <w:lang w:eastAsia="ar-SA"/>
        </w:rPr>
        <w:t xml:space="preserve">5) лейкоцитурии  </w:t>
      </w:r>
    </w:p>
    <w:p w:rsidR="00D56B0D" w:rsidRPr="00F83A11" w:rsidRDefault="00D56B0D" w:rsidP="000A54C8">
      <w:pPr>
        <w:suppressAutoHyphens/>
        <w:ind w:left="0"/>
        <w:rPr>
          <w:spacing w:val="0"/>
          <w:szCs w:val="28"/>
          <w:lang w:eastAsia="ar-SA"/>
        </w:rPr>
      </w:pPr>
    </w:p>
    <w:p w:rsidR="00D56B0D" w:rsidRPr="00F83A11" w:rsidRDefault="00D56B0D" w:rsidP="000A54C8">
      <w:pPr>
        <w:suppressAutoHyphens/>
        <w:ind w:left="0"/>
        <w:rPr>
          <w:caps/>
          <w:spacing w:val="0"/>
          <w:szCs w:val="28"/>
          <w:lang w:eastAsia="ar-SA"/>
        </w:rPr>
      </w:pPr>
      <w:r w:rsidRPr="00F83A11">
        <w:rPr>
          <w:caps/>
          <w:spacing w:val="0"/>
          <w:szCs w:val="28"/>
          <w:lang w:eastAsia="ar-SA"/>
        </w:rPr>
        <w:t>1819. Олигурия при ОПН обусловлена</w:t>
      </w:r>
    </w:p>
    <w:p w:rsidR="00D56B0D" w:rsidRPr="00F83A11" w:rsidRDefault="00D56B0D" w:rsidP="000A54C8">
      <w:pPr>
        <w:suppressAutoHyphens/>
        <w:ind w:left="1560"/>
        <w:rPr>
          <w:spacing w:val="0"/>
          <w:szCs w:val="28"/>
          <w:lang w:eastAsia="ar-SA"/>
        </w:rPr>
      </w:pPr>
      <w:r w:rsidRPr="00F83A11">
        <w:rPr>
          <w:spacing w:val="0"/>
          <w:szCs w:val="28"/>
          <w:lang w:eastAsia="ar-SA"/>
        </w:rPr>
        <w:t>1) падением клубочковой фильтрации</w:t>
      </w:r>
    </w:p>
    <w:p w:rsidR="00D56B0D" w:rsidRPr="00F83A11" w:rsidRDefault="00D56B0D" w:rsidP="000A54C8">
      <w:pPr>
        <w:suppressAutoHyphens/>
        <w:ind w:left="1560"/>
        <w:rPr>
          <w:spacing w:val="0"/>
          <w:szCs w:val="28"/>
          <w:lang w:eastAsia="ar-SA"/>
        </w:rPr>
      </w:pPr>
      <w:r w:rsidRPr="00F83A11">
        <w:rPr>
          <w:spacing w:val="0"/>
          <w:szCs w:val="28"/>
          <w:lang w:eastAsia="ar-SA"/>
        </w:rPr>
        <w:t>2) увеличением канальцевой реабсорбции воды</w:t>
      </w:r>
    </w:p>
    <w:p w:rsidR="00D56B0D" w:rsidRPr="00F83A11" w:rsidRDefault="00D56B0D" w:rsidP="000A54C8">
      <w:pPr>
        <w:suppressAutoHyphens/>
        <w:ind w:left="1560"/>
        <w:rPr>
          <w:spacing w:val="0"/>
          <w:szCs w:val="28"/>
          <w:lang w:eastAsia="ar-SA"/>
        </w:rPr>
      </w:pPr>
      <w:r w:rsidRPr="00F83A11">
        <w:rPr>
          <w:spacing w:val="0"/>
          <w:szCs w:val="28"/>
          <w:lang w:eastAsia="ar-SA"/>
        </w:rPr>
        <w:t>3) увеличением канальцевой реабсорбции натрия</w:t>
      </w:r>
    </w:p>
    <w:p w:rsidR="00D56B0D" w:rsidRPr="00F83A11" w:rsidRDefault="00D56B0D" w:rsidP="000A54C8">
      <w:pPr>
        <w:suppressAutoHyphens/>
        <w:ind w:left="1560"/>
        <w:rPr>
          <w:spacing w:val="0"/>
          <w:szCs w:val="28"/>
          <w:lang w:eastAsia="ar-SA"/>
        </w:rPr>
      </w:pPr>
      <w:r w:rsidRPr="00F83A11">
        <w:rPr>
          <w:spacing w:val="0"/>
          <w:szCs w:val="28"/>
          <w:lang w:eastAsia="ar-SA"/>
        </w:rPr>
        <w:t>4) обструкцией канальцев сгустками фибрина</w:t>
      </w:r>
    </w:p>
    <w:p w:rsidR="00D56B0D" w:rsidRPr="00F83A11" w:rsidRDefault="00D56B0D" w:rsidP="000A54C8">
      <w:pPr>
        <w:suppressAutoHyphens/>
        <w:ind w:left="1560"/>
        <w:rPr>
          <w:spacing w:val="0"/>
          <w:szCs w:val="28"/>
          <w:lang w:eastAsia="ar-SA"/>
        </w:rPr>
      </w:pPr>
      <w:r w:rsidRPr="00F83A11">
        <w:rPr>
          <w:spacing w:val="0"/>
          <w:szCs w:val="28"/>
          <w:lang w:eastAsia="ar-SA"/>
        </w:rPr>
        <w:t>5) обструкцией шейки мочевого пузыря</w:t>
      </w:r>
    </w:p>
    <w:p w:rsidR="00D56B0D" w:rsidRPr="00F83A11" w:rsidRDefault="00D56B0D" w:rsidP="000A54C8">
      <w:pPr>
        <w:suppressAutoHyphens/>
        <w:ind w:left="0"/>
        <w:rPr>
          <w:spacing w:val="0"/>
          <w:szCs w:val="28"/>
          <w:lang w:eastAsia="ar-SA"/>
        </w:rPr>
      </w:pPr>
    </w:p>
    <w:p w:rsidR="00D56B0D" w:rsidRPr="00F83A11" w:rsidRDefault="00D56B0D" w:rsidP="000A54C8">
      <w:pPr>
        <w:suppressAutoHyphens/>
        <w:ind w:left="540" w:hanging="540"/>
        <w:rPr>
          <w:caps/>
          <w:spacing w:val="0"/>
          <w:szCs w:val="28"/>
          <w:lang w:eastAsia="ar-SA"/>
        </w:rPr>
      </w:pPr>
      <w:r w:rsidRPr="00F83A11">
        <w:rPr>
          <w:caps/>
          <w:spacing w:val="0"/>
          <w:szCs w:val="28"/>
          <w:lang w:eastAsia="ar-SA"/>
        </w:rPr>
        <w:t>1820. Прием преднизолона внутрь при хроническом гломерулонефрите осуществляется</w:t>
      </w:r>
    </w:p>
    <w:p w:rsidR="00D56B0D" w:rsidRPr="00F83A11" w:rsidRDefault="00D56B0D" w:rsidP="000A54C8">
      <w:pPr>
        <w:tabs>
          <w:tab w:val="left" w:pos="1843"/>
        </w:tabs>
        <w:suppressAutoHyphens/>
        <w:ind w:left="1560"/>
        <w:rPr>
          <w:spacing w:val="0"/>
          <w:szCs w:val="28"/>
          <w:lang w:eastAsia="ar-SA"/>
        </w:rPr>
      </w:pPr>
      <w:r w:rsidRPr="00F83A11">
        <w:rPr>
          <w:spacing w:val="0"/>
          <w:szCs w:val="28"/>
          <w:lang w:eastAsia="ar-SA"/>
        </w:rPr>
        <w:t>1) равномерно в течение суток</w:t>
      </w:r>
    </w:p>
    <w:p w:rsidR="00D56B0D" w:rsidRPr="00F83A11" w:rsidRDefault="00D56B0D" w:rsidP="000A54C8">
      <w:pPr>
        <w:tabs>
          <w:tab w:val="left" w:pos="1843"/>
        </w:tabs>
        <w:suppressAutoHyphens/>
        <w:ind w:left="1560"/>
        <w:rPr>
          <w:spacing w:val="0"/>
          <w:szCs w:val="28"/>
          <w:lang w:eastAsia="ar-SA"/>
        </w:rPr>
      </w:pPr>
      <w:r w:rsidRPr="00F83A11">
        <w:rPr>
          <w:spacing w:val="0"/>
          <w:szCs w:val="28"/>
          <w:lang w:eastAsia="ar-SA"/>
        </w:rPr>
        <w:t>2) преимущественно в утренние часы</w:t>
      </w:r>
    </w:p>
    <w:p w:rsidR="00D56B0D" w:rsidRPr="00F83A11" w:rsidRDefault="00D56B0D" w:rsidP="000A54C8">
      <w:pPr>
        <w:tabs>
          <w:tab w:val="left" w:pos="1843"/>
        </w:tabs>
        <w:suppressAutoHyphens/>
        <w:ind w:left="1560"/>
        <w:rPr>
          <w:spacing w:val="0"/>
          <w:szCs w:val="28"/>
          <w:lang w:eastAsia="ar-SA"/>
        </w:rPr>
      </w:pPr>
      <w:r w:rsidRPr="00F83A11">
        <w:rPr>
          <w:spacing w:val="0"/>
          <w:szCs w:val="28"/>
          <w:lang w:eastAsia="ar-SA"/>
        </w:rPr>
        <w:t>3) в зависимости от концентрации в сыворотке крови</w:t>
      </w:r>
    </w:p>
    <w:p w:rsidR="00D56B0D" w:rsidRPr="00F83A11" w:rsidRDefault="00D56B0D" w:rsidP="000A54C8">
      <w:pPr>
        <w:tabs>
          <w:tab w:val="left" w:pos="1843"/>
        </w:tabs>
        <w:suppressAutoHyphens/>
        <w:ind w:left="1560"/>
        <w:rPr>
          <w:spacing w:val="0"/>
          <w:szCs w:val="28"/>
          <w:lang w:eastAsia="ar-SA"/>
        </w:rPr>
      </w:pPr>
      <w:r w:rsidRPr="00F83A11">
        <w:rPr>
          <w:spacing w:val="0"/>
          <w:szCs w:val="28"/>
          <w:lang w:eastAsia="ar-SA"/>
        </w:rPr>
        <w:t>4) однократно на ночь</w:t>
      </w:r>
    </w:p>
    <w:p w:rsidR="00D56B0D" w:rsidRPr="00F83A11" w:rsidRDefault="00D56B0D" w:rsidP="000A54C8">
      <w:pPr>
        <w:tabs>
          <w:tab w:val="left" w:pos="1843"/>
        </w:tabs>
        <w:suppressAutoHyphens/>
        <w:ind w:left="1560"/>
        <w:rPr>
          <w:spacing w:val="0"/>
          <w:szCs w:val="28"/>
          <w:lang w:eastAsia="ar-SA"/>
        </w:rPr>
      </w:pPr>
      <w:r w:rsidRPr="00F83A11">
        <w:rPr>
          <w:spacing w:val="0"/>
          <w:szCs w:val="28"/>
          <w:lang w:eastAsia="ar-SA"/>
        </w:rPr>
        <w:t>5) однократно утром</w:t>
      </w:r>
    </w:p>
    <w:p w:rsidR="00D56B0D" w:rsidRPr="00F83A11" w:rsidRDefault="00D56B0D" w:rsidP="000A54C8">
      <w:pPr>
        <w:tabs>
          <w:tab w:val="left" w:pos="1843"/>
        </w:tabs>
        <w:suppressAutoHyphens/>
        <w:ind w:left="1560"/>
        <w:rPr>
          <w:spacing w:val="0"/>
          <w:szCs w:val="28"/>
          <w:lang w:eastAsia="ar-SA"/>
        </w:rPr>
      </w:pPr>
    </w:p>
    <w:p w:rsidR="00D56B0D" w:rsidRPr="00F83A11" w:rsidRDefault="00D56B0D" w:rsidP="000A54C8">
      <w:pPr>
        <w:suppressAutoHyphens/>
        <w:ind w:left="0"/>
        <w:rPr>
          <w:caps/>
          <w:spacing w:val="0"/>
          <w:szCs w:val="28"/>
          <w:lang w:eastAsia="ar-SA"/>
        </w:rPr>
      </w:pPr>
      <w:r w:rsidRPr="00F83A11">
        <w:rPr>
          <w:caps/>
          <w:spacing w:val="0"/>
          <w:szCs w:val="28"/>
          <w:lang w:eastAsia="ar-SA"/>
        </w:rPr>
        <w:t>1821. Дети, перенесшие гломерулонефрит, наблюдаются</w:t>
      </w:r>
    </w:p>
    <w:p w:rsidR="00D56B0D" w:rsidRPr="00F83A11" w:rsidRDefault="00D56B0D" w:rsidP="000A54C8">
      <w:pPr>
        <w:suppressAutoHyphens/>
        <w:ind w:left="0" w:firstLine="1560"/>
        <w:rPr>
          <w:spacing w:val="0"/>
          <w:szCs w:val="28"/>
          <w:lang w:eastAsia="ar-SA"/>
        </w:rPr>
      </w:pPr>
      <w:r w:rsidRPr="00F83A11">
        <w:rPr>
          <w:spacing w:val="0"/>
          <w:szCs w:val="28"/>
          <w:lang w:eastAsia="ar-SA"/>
        </w:rPr>
        <w:t>1) в течение года</w:t>
      </w:r>
    </w:p>
    <w:p w:rsidR="00D56B0D" w:rsidRPr="00F83A11" w:rsidRDefault="00D56B0D" w:rsidP="000A54C8">
      <w:pPr>
        <w:suppressAutoHyphens/>
        <w:ind w:left="0" w:firstLine="1560"/>
        <w:rPr>
          <w:spacing w:val="0"/>
          <w:szCs w:val="28"/>
          <w:lang w:eastAsia="ar-SA"/>
        </w:rPr>
      </w:pPr>
      <w:r w:rsidRPr="00F83A11">
        <w:rPr>
          <w:spacing w:val="0"/>
          <w:szCs w:val="28"/>
          <w:lang w:eastAsia="ar-SA"/>
        </w:rPr>
        <w:t>2) в течение 3-х лет</w:t>
      </w:r>
    </w:p>
    <w:p w:rsidR="00D56B0D" w:rsidRPr="00F83A11" w:rsidRDefault="00D56B0D" w:rsidP="000A54C8">
      <w:pPr>
        <w:suppressAutoHyphens/>
        <w:ind w:left="0" w:firstLine="1560"/>
        <w:rPr>
          <w:spacing w:val="0"/>
          <w:szCs w:val="28"/>
          <w:lang w:eastAsia="ar-SA"/>
        </w:rPr>
      </w:pPr>
      <w:r w:rsidRPr="00F83A11">
        <w:rPr>
          <w:spacing w:val="0"/>
          <w:szCs w:val="28"/>
          <w:lang w:eastAsia="ar-SA"/>
        </w:rPr>
        <w:t xml:space="preserve">3) до перевода во взрослую сеть </w:t>
      </w:r>
    </w:p>
    <w:p w:rsidR="00D56B0D" w:rsidRPr="00F83A11" w:rsidRDefault="00D56B0D" w:rsidP="000A54C8">
      <w:pPr>
        <w:suppressAutoHyphens/>
        <w:ind w:left="0" w:firstLine="1560"/>
        <w:rPr>
          <w:spacing w:val="0"/>
          <w:szCs w:val="28"/>
          <w:lang w:eastAsia="ar-SA"/>
        </w:rPr>
      </w:pPr>
      <w:r w:rsidRPr="00F83A11">
        <w:rPr>
          <w:spacing w:val="0"/>
          <w:szCs w:val="28"/>
          <w:lang w:eastAsia="ar-SA"/>
        </w:rPr>
        <w:t>4) в течение 5-ти лет</w:t>
      </w:r>
    </w:p>
    <w:p w:rsidR="00D56B0D" w:rsidRPr="00F83A11" w:rsidRDefault="00D56B0D" w:rsidP="000A54C8">
      <w:pPr>
        <w:suppressAutoHyphens/>
        <w:ind w:left="0" w:firstLine="1560"/>
        <w:rPr>
          <w:spacing w:val="0"/>
          <w:szCs w:val="28"/>
          <w:lang w:eastAsia="ar-SA"/>
        </w:rPr>
      </w:pPr>
      <w:r w:rsidRPr="00F83A11">
        <w:rPr>
          <w:spacing w:val="0"/>
          <w:szCs w:val="28"/>
          <w:lang w:eastAsia="ar-SA"/>
        </w:rPr>
        <w:t xml:space="preserve">5) согласно частоте рецидивов  </w:t>
      </w:r>
    </w:p>
    <w:p w:rsidR="00D56B0D" w:rsidRPr="00F83A11" w:rsidRDefault="00D56B0D" w:rsidP="000A54C8">
      <w:pPr>
        <w:suppressAutoHyphens/>
        <w:ind w:left="0" w:firstLine="1560"/>
        <w:rPr>
          <w:spacing w:val="0"/>
          <w:szCs w:val="28"/>
          <w:lang w:eastAsia="ar-SA"/>
        </w:rPr>
      </w:pPr>
      <w:r w:rsidRPr="00F83A11">
        <w:rPr>
          <w:spacing w:val="0"/>
          <w:szCs w:val="28"/>
          <w:lang w:eastAsia="ar-SA"/>
        </w:rPr>
        <w:t xml:space="preserve">                                     </w:t>
      </w:r>
    </w:p>
    <w:p w:rsidR="00D56B0D" w:rsidRPr="00F83A11" w:rsidRDefault="00D56B0D" w:rsidP="000A54C8">
      <w:pPr>
        <w:suppressAutoHyphens/>
        <w:ind w:left="0"/>
        <w:rPr>
          <w:spacing w:val="0"/>
          <w:szCs w:val="28"/>
          <w:lang w:eastAsia="ar-SA"/>
        </w:rPr>
      </w:pPr>
      <w:r w:rsidRPr="00F83A11">
        <w:rPr>
          <w:caps/>
          <w:spacing w:val="0"/>
          <w:szCs w:val="28"/>
          <w:lang w:eastAsia="ar-SA"/>
        </w:rPr>
        <w:t>1822. Олигурия – это снижение суточного диуреза</w:t>
      </w:r>
      <w:r w:rsidRPr="00F83A11">
        <w:rPr>
          <w:spacing w:val="0"/>
          <w:szCs w:val="28"/>
          <w:lang w:eastAsia="ar-SA"/>
        </w:rPr>
        <w:t xml:space="preserve"> </w:t>
      </w:r>
    </w:p>
    <w:p w:rsidR="00D56B0D" w:rsidRPr="00F83A11" w:rsidRDefault="00D56B0D" w:rsidP="000A54C8">
      <w:pPr>
        <w:suppressAutoHyphens/>
        <w:ind w:left="0" w:firstLine="1560"/>
        <w:rPr>
          <w:spacing w:val="0"/>
          <w:szCs w:val="28"/>
          <w:lang w:eastAsia="ar-SA"/>
        </w:rPr>
      </w:pPr>
      <w:r w:rsidRPr="00F83A11">
        <w:rPr>
          <w:spacing w:val="0"/>
          <w:szCs w:val="28"/>
          <w:lang w:eastAsia="ar-SA"/>
        </w:rPr>
        <w:t>1) менее 100 мл/кв.м площади тела</w:t>
      </w:r>
    </w:p>
    <w:p w:rsidR="00D56B0D" w:rsidRPr="00F83A11" w:rsidRDefault="00D56B0D" w:rsidP="000A54C8">
      <w:pPr>
        <w:suppressAutoHyphens/>
        <w:ind w:left="0" w:firstLine="1560"/>
        <w:rPr>
          <w:spacing w:val="0"/>
          <w:szCs w:val="28"/>
          <w:lang w:eastAsia="ar-SA"/>
        </w:rPr>
      </w:pPr>
      <w:r w:rsidRPr="00F83A11">
        <w:rPr>
          <w:spacing w:val="0"/>
          <w:szCs w:val="28"/>
          <w:lang w:eastAsia="ar-SA"/>
        </w:rPr>
        <w:t>2) менее 300 мл/кв.м площади тела</w:t>
      </w:r>
    </w:p>
    <w:p w:rsidR="00D56B0D" w:rsidRPr="00F83A11" w:rsidRDefault="00D56B0D" w:rsidP="000A54C8">
      <w:pPr>
        <w:suppressAutoHyphens/>
        <w:ind w:left="0" w:firstLine="1560"/>
        <w:rPr>
          <w:spacing w:val="0"/>
          <w:szCs w:val="28"/>
          <w:lang w:eastAsia="ar-SA"/>
        </w:rPr>
      </w:pPr>
      <w:r w:rsidRPr="00F83A11">
        <w:rPr>
          <w:spacing w:val="0"/>
          <w:szCs w:val="28"/>
          <w:lang w:eastAsia="ar-SA"/>
        </w:rPr>
        <w:t>3) менее 400 мл/кв.м площади тела</w:t>
      </w:r>
    </w:p>
    <w:p w:rsidR="00D56B0D" w:rsidRPr="00F83A11" w:rsidRDefault="00D56B0D" w:rsidP="000A54C8">
      <w:pPr>
        <w:suppressAutoHyphens/>
        <w:ind w:left="0" w:firstLine="1560"/>
        <w:rPr>
          <w:spacing w:val="0"/>
          <w:szCs w:val="28"/>
          <w:lang w:eastAsia="ar-SA"/>
        </w:rPr>
      </w:pPr>
      <w:r w:rsidRPr="00F83A11">
        <w:rPr>
          <w:spacing w:val="0"/>
          <w:szCs w:val="28"/>
          <w:lang w:eastAsia="ar-SA"/>
        </w:rPr>
        <w:t>4) менее 500 мл/кв.м площади тела</w:t>
      </w:r>
    </w:p>
    <w:p w:rsidR="00D56B0D" w:rsidRPr="00F83A11" w:rsidRDefault="00D56B0D" w:rsidP="000A54C8">
      <w:pPr>
        <w:suppressAutoHyphens/>
        <w:ind w:left="0" w:firstLine="1560"/>
        <w:rPr>
          <w:spacing w:val="0"/>
          <w:szCs w:val="28"/>
          <w:lang w:eastAsia="ar-SA"/>
        </w:rPr>
      </w:pPr>
      <w:r w:rsidRPr="00F83A11">
        <w:rPr>
          <w:spacing w:val="0"/>
          <w:szCs w:val="28"/>
          <w:lang w:eastAsia="ar-SA"/>
        </w:rPr>
        <w:t>5) менее 25% выпитой жидкости</w:t>
      </w:r>
    </w:p>
    <w:p w:rsidR="00D56B0D" w:rsidRPr="00F83A11" w:rsidRDefault="00D56B0D" w:rsidP="000A54C8">
      <w:pPr>
        <w:suppressAutoHyphens/>
        <w:ind w:left="0"/>
        <w:rPr>
          <w:spacing w:val="0"/>
          <w:szCs w:val="28"/>
          <w:lang w:eastAsia="ar-SA"/>
        </w:rPr>
      </w:pPr>
    </w:p>
    <w:p w:rsidR="00D56B0D" w:rsidRPr="00F83A11" w:rsidRDefault="00D56B0D" w:rsidP="000A54C8">
      <w:pPr>
        <w:suppressAutoHyphens/>
        <w:ind w:left="0"/>
        <w:rPr>
          <w:caps/>
          <w:spacing w:val="0"/>
          <w:szCs w:val="28"/>
          <w:lang w:eastAsia="ar-SA"/>
        </w:rPr>
      </w:pPr>
      <w:r w:rsidRPr="00F83A11">
        <w:rPr>
          <w:caps/>
          <w:spacing w:val="0"/>
          <w:szCs w:val="28"/>
          <w:lang w:eastAsia="ar-SA"/>
        </w:rPr>
        <w:t>1823. При гломерулонефрите поражается</w:t>
      </w:r>
    </w:p>
    <w:p w:rsidR="00D56B0D" w:rsidRPr="00F83A11" w:rsidRDefault="00D56B0D" w:rsidP="000A54C8">
      <w:pPr>
        <w:suppressAutoHyphens/>
        <w:ind w:left="0" w:firstLine="1560"/>
        <w:rPr>
          <w:spacing w:val="0"/>
          <w:szCs w:val="28"/>
          <w:lang w:eastAsia="ar-SA"/>
        </w:rPr>
      </w:pPr>
      <w:r w:rsidRPr="00F83A11">
        <w:rPr>
          <w:spacing w:val="0"/>
          <w:szCs w:val="28"/>
          <w:lang w:eastAsia="ar-SA"/>
        </w:rPr>
        <w:t>1) интерстициальная ткань почек</w:t>
      </w:r>
    </w:p>
    <w:p w:rsidR="00D56B0D" w:rsidRPr="00F83A11" w:rsidRDefault="00D56B0D" w:rsidP="000A54C8">
      <w:pPr>
        <w:suppressAutoHyphens/>
        <w:ind w:left="0" w:firstLine="1560"/>
        <w:rPr>
          <w:spacing w:val="0"/>
          <w:szCs w:val="28"/>
          <w:lang w:eastAsia="ar-SA"/>
        </w:rPr>
      </w:pPr>
      <w:r w:rsidRPr="00F83A11">
        <w:rPr>
          <w:spacing w:val="0"/>
          <w:szCs w:val="28"/>
          <w:lang w:eastAsia="ar-SA"/>
        </w:rPr>
        <w:t>2) клубочек</w:t>
      </w:r>
    </w:p>
    <w:p w:rsidR="00D56B0D" w:rsidRPr="00F83A11" w:rsidRDefault="00D56B0D" w:rsidP="000A54C8">
      <w:pPr>
        <w:suppressAutoHyphens/>
        <w:ind w:left="0" w:firstLine="1560"/>
        <w:rPr>
          <w:spacing w:val="0"/>
          <w:szCs w:val="28"/>
          <w:lang w:eastAsia="ar-SA"/>
        </w:rPr>
      </w:pPr>
      <w:r w:rsidRPr="00F83A11">
        <w:rPr>
          <w:spacing w:val="0"/>
          <w:szCs w:val="28"/>
          <w:lang w:eastAsia="ar-SA"/>
        </w:rPr>
        <w:t xml:space="preserve">3) канальцы, чашечно-лоханочный аппарат и </w:t>
      </w:r>
    </w:p>
    <w:p w:rsidR="00D56B0D" w:rsidRPr="00F83A11" w:rsidRDefault="00D56B0D" w:rsidP="000A54C8">
      <w:pPr>
        <w:suppressAutoHyphens/>
        <w:ind w:left="0" w:firstLine="1560"/>
        <w:rPr>
          <w:spacing w:val="0"/>
          <w:szCs w:val="28"/>
          <w:lang w:eastAsia="ar-SA"/>
        </w:rPr>
      </w:pPr>
      <w:r w:rsidRPr="00F83A11">
        <w:rPr>
          <w:spacing w:val="0"/>
          <w:szCs w:val="28"/>
          <w:lang w:eastAsia="ar-SA"/>
        </w:rPr>
        <w:t xml:space="preserve">    интерстиций</w:t>
      </w:r>
    </w:p>
    <w:p w:rsidR="00D56B0D" w:rsidRPr="00F83A11" w:rsidRDefault="00D56B0D" w:rsidP="000A54C8">
      <w:pPr>
        <w:suppressAutoHyphens/>
        <w:ind w:left="0" w:firstLine="1560"/>
        <w:rPr>
          <w:spacing w:val="0"/>
          <w:szCs w:val="28"/>
          <w:lang w:eastAsia="ar-SA"/>
        </w:rPr>
      </w:pPr>
      <w:r w:rsidRPr="00F83A11">
        <w:rPr>
          <w:spacing w:val="0"/>
          <w:szCs w:val="28"/>
          <w:lang w:eastAsia="ar-SA"/>
        </w:rPr>
        <w:t>4) слизистая оболочка мочевого пузыря</w:t>
      </w:r>
    </w:p>
    <w:p w:rsidR="00D56B0D" w:rsidRPr="00F83A11" w:rsidRDefault="00D56B0D" w:rsidP="000A54C8">
      <w:pPr>
        <w:suppressAutoHyphens/>
        <w:ind w:left="0" w:firstLine="1560"/>
        <w:rPr>
          <w:spacing w:val="0"/>
          <w:szCs w:val="28"/>
          <w:lang w:eastAsia="ar-SA"/>
        </w:rPr>
      </w:pPr>
      <w:r w:rsidRPr="00F83A11">
        <w:rPr>
          <w:spacing w:val="0"/>
          <w:szCs w:val="28"/>
          <w:lang w:eastAsia="ar-SA"/>
        </w:rPr>
        <w:t>5) юкстагломерулярный аппарат</w:t>
      </w:r>
    </w:p>
    <w:p w:rsidR="00D56B0D" w:rsidRPr="00F83A11" w:rsidRDefault="00D56B0D" w:rsidP="000A54C8">
      <w:pPr>
        <w:suppressAutoHyphens/>
        <w:ind w:left="0"/>
        <w:rPr>
          <w:spacing w:val="0"/>
          <w:szCs w:val="28"/>
          <w:lang w:eastAsia="ar-SA"/>
        </w:rPr>
      </w:pPr>
    </w:p>
    <w:p w:rsidR="00D56B0D" w:rsidRPr="00F83A11" w:rsidRDefault="00D56B0D" w:rsidP="000A54C8">
      <w:pPr>
        <w:suppressAutoHyphens/>
        <w:ind w:left="540" w:hanging="540"/>
        <w:rPr>
          <w:caps/>
          <w:spacing w:val="0"/>
          <w:szCs w:val="28"/>
          <w:lang w:eastAsia="ar-SA"/>
        </w:rPr>
      </w:pPr>
      <w:r w:rsidRPr="00F83A11">
        <w:rPr>
          <w:caps/>
          <w:spacing w:val="0"/>
          <w:szCs w:val="28"/>
          <w:lang w:eastAsia="ar-SA"/>
        </w:rPr>
        <w:t>1824. При выявлении нефротического синдрома у ребенка в возрасте до 1 года наиболее вероятен диагноз</w:t>
      </w:r>
    </w:p>
    <w:p w:rsidR="00D56B0D" w:rsidRPr="00F83A11" w:rsidRDefault="00D56B0D" w:rsidP="000A54C8">
      <w:pPr>
        <w:suppressAutoHyphens/>
        <w:ind w:left="0" w:firstLine="1560"/>
        <w:rPr>
          <w:spacing w:val="0"/>
          <w:szCs w:val="28"/>
          <w:lang w:eastAsia="ar-SA"/>
        </w:rPr>
      </w:pPr>
      <w:r w:rsidRPr="00F83A11">
        <w:rPr>
          <w:spacing w:val="0"/>
          <w:szCs w:val="28"/>
          <w:lang w:eastAsia="ar-SA"/>
        </w:rPr>
        <w:t>1) врожденная аномалия развития нефрона</w:t>
      </w:r>
    </w:p>
    <w:p w:rsidR="00D56B0D" w:rsidRPr="00F83A11" w:rsidRDefault="00D56B0D" w:rsidP="000A54C8">
      <w:pPr>
        <w:suppressAutoHyphens/>
        <w:ind w:left="0" w:firstLine="1560"/>
        <w:rPr>
          <w:spacing w:val="0"/>
          <w:szCs w:val="28"/>
          <w:lang w:eastAsia="ar-SA"/>
        </w:rPr>
      </w:pPr>
      <w:r w:rsidRPr="00F83A11">
        <w:rPr>
          <w:spacing w:val="0"/>
          <w:szCs w:val="28"/>
          <w:lang w:eastAsia="ar-SA"/>
        </w:rPr>
        <w:t>2) болезнь минимальных изменений</w:t>
      </w:r>
    </w:p>
    <w:p w:rsidR="00D56B0D" w:rsidRPr="00F83A11" w:rsidRDefault="00D56B0D" w:rsidP="000A54C8">
      <w:pPr>
        <w:suppressAutoHyphens/>
        <w:ind w:left="0" w:firstLine="1560"/>
        <w:rPr>
          <w:spacing w:val="0"/>
          <w:szCs w:val="28"/>
          <w:lang w:eastAsia="ar-SA"/>
        </w:rPr>
      </w:pPr>
      <w:r w:rsidRPr="00F83A11">
        <w:rPr>
          <w:spacing w:val="0"/>
          <w:szCs w:val="28"/>
          <w:lang w:eastAsia="ar-SA"/>
        </w:rPr>
        <w:t>3) ФСГС</w:t>
      </w:r>
    </w:p>
    <w:p w:rsidR="00D56B0D" w:rsidRPr="00F83A11" w:rsidRDefault="00D56B0D" w:rsidP="000A54C8">
      <w:pPr>
        <w:suppressAutoHyphens/>
        <w:ind w:left="0" w:firstLine="1560"/>
        <w:rPr>
          <w:spacing w:val="0"/>
          <w:szCs w:val="28"/>
          <w:lang w:eastAsia="ar-SA"/>
        </w:rPr>
      </w:pPr>
      <w:r w:rsidRPr="00F83A11">
        <w:rPr>
          <w:spacing w:val="0"/>
          <w:szCs w:val="28"/>
          <w:lang w:eastAsia="ar-SA"/>
        </w:rPr>
        <w:t>4) синдром Альпорта</w:t>
      </w:r>
    </w:p>
    <w:p w:rsidR="00D56B0D" w:rsidRPr="00F83A11" w:rsidRDefault="00D56B0D" w:rsidP="000A54C8">
      <w:pPr>
        <w:suppressAutoHyphens/>
        <w:ind w:left="0" w:firstLine="1560"/>
        <w:rPr>
          <w:spacing w:val="0"/>
          <w:szCs w:val="28"/>
          <w:lang w:eastAsia="ar-SA"/>
        </w:rPr>
      </w:pPr>
      <w:r w:rsidRPr="00F83A11">
        <w:rPr>
          <w:spacing w:val="0"/>
          <w:szCs w:val="28"/>
          <w:lang w:eastAsia="ar-SA"/>
        </w:rPr>
        <w:t>5) поликистоз почек</w:t>
      </w:r>
    </w:p>
    <w:p w:rsidR="00D56B0D" w:rsidRPr="00F83A11" w:rsidRDefault="00D56B0D" w:rsidP="000A54C8">
      <w:pPr>
        <w:suppressAutoHyphens/>
        <w:ind w:left="0"/>
        <w:rPr>
          <w:spacing w:val="0"/>
          <w:szCs w:val="28"/>
          <w:lang w:eastAsia="ar-SA"/>
        </w:rPr>
      </w:pPr>
    </w:p>
    <w:p w:rsidR="00D56B0D" w:rsidRPr="00F83A11" w:rsidRDefault="00D56B0D" w:rsidP="000A54C8">
      <w:pPr>
        <w:suppressAutoHyphens/>
        <w:ind w:left="540" w:hanging="540"/>
        <w:rPr>
          <w:caps/>
          <w:spacing w:val="0"/>
          <w:szCs w:val="28"/>
          <w:lang w:eastAsia="ar-SA"/>
        </w:rPr>
      </w:pPr>
      <w:r w:rsidRPr="00F83A11">
        <w:rPr>
          <w:caps/>
          <w:spacing w:val="0"/>
          <w:szCs w:val="28"/>
          <w:lang w:eastAsia="ar-SA"/>
        </w:rPr>
        <w:t>1825. Для острого постстрептококкового Гломерулонефрита характерно</w:t>
      </w:r>
    </w:p>
    <w:p w:rsidR="00D56B0D" w:rsidRPr="00F83A11" w:rsidRDefault="00D56B0D" w:rsidP="000A54C8">
      <w:pPr>
        <w:suppressAutoHyphens/>
        <w:ind w:left="0" w:firstLine="1560"/>
        <w:rPr>
          <w:spacing w:val="0"/>
          <w:szCs w:val="28"/>
          <w:lang w:eastAsia="ar-SA"/>
        </w:rPr>
      </w:pPr>
      <w:r w:rsidRPr="00F83A11">
        <w:rPr>
          <w:spacing w:val="0"/>
          <w:szCs w:val="28"/>
          <w:lang w:eastAsia="ar-SA"/>
        </w:rPr>
        <w:t>1) повышение в крови С3-фракции комплемента</w:t>
      </w:r>
    </w:p>
    <w:p w:rsidR="00D56B0D" w:rsidRPr="00F83A11" w:rsidRDefault="00D56B0D" w:rsidP="000A54C8">
      <w:pPr>
        <w:suppressAutoHyphens/>
        <w:ind w:left="0" w:firstLine="1560"/>
        <w:rPr>
          <w:spacing w:val="0"/>
          <w:szCs w:val="28"/>
          <w:lang w:eastAsia="ar-SA"/>
        </w:rPr>
      </w:pPr>
      <w:r w:rsidRPr="00F83A11">
        <w:rPr>
          <w:spacing w:val="0"/>
          <w:szCs w:val="28"/>
          <w:lang w:eastAsia="ar-SA"/>
        </w:rPr>
        <w:t>2) снижение в крови С3-фракции комплемента</w:t>
      </w:r>
    </w:p>
    <w:p w:rsidR="00D56B0D" w:rsidRPr="00F83A11" w:rsidRDefault="00D56B0D" w:rsidP="000A54C8">
      <w:pPr>
        <w:suppressAutoHyphens/>
        <w:ind w:left="0" w:firstLine="1560"/>
        <w:rPr>
          <w:spacing w:val="0"/>
          <w:szCs w:val="28"/>
          <w:lang w:eastAsia="ar-SA"/>
        </w:rPr>
      </w:pPr>
      <w:r w:rsidRPr="00F83A11">
        <w:rPr>
          <w:spacing w:val="0"/>
          <w:szCs w:val="28"/>
          <w:lang w:eastAsia="ar-SA"/>
        </w:rPr>
        <w:t>3) повышение в крови С4-фракции комплемента</w:t>
      </w:r>
    </w:p>
    <w:p w:rsidR="00D56B0D" w:rsidRPr="00F83A11" w:rsidRDefault="00D56B0D" w:rsidP="000A54C8">
      <w:pPr>
        <w:suppressAutoHyphens/>
        <w:ind w:left="0" w:firstLine="1560"/>
        <w:rPr>
          <w:spacing w:val="0"/>
          <w:szCs w:val="28"/>
          <w:lang w:eastAsia="ar-SA"/>
        </w:rPr>
      </w:pPr>
      <w:r w:rsidRPr="00F83A11">
        <w:rPr>
          <w:spacing w:val="0"/>
          <w:szCs w:val="28"/>
          <w:lang w:eastAsia="ar-SA"/>
        </w:rPr>
        <w:t>4) понижение в крови С4-фракции комплемента</w:t>
      </w:r>
    </w:p>
    <w:p w:rsidR="00D56B0D" w:rsidRPr="00F83A11" w:rsidRDefault="00D56B0D" w:rsidP="000A54C8">
      <w:pPr>
        <w:suppressAutoHyphens/>
        <w:ind w:left="0" w:firstLine="1560"/>
        <w:rPr>
          <w:spacing w:val="0"/>
          <w:szCs w:val="28"/>
          <w:lang w:eastAsia="ar-SA"/>
        </w:rPr>
      </w:pPr>
      <w:r w:rsidRPr="00F83A11">
        <w:rPr>
          <w:spacing w:val="0"/>
          <w:szCs w:val="28"/>
          <w:lang w:eastAsia="ar-SA"/>
        </w:rPr>
        <w:t>5) выявление антител к ДНК</w:t>
      </w:r>
    </w:p>
    <w:p w:rsidR="00D56B0D" w:rsidRPr="00F83A11" w:rsidRDefault="00D56B0D" w:rsidP="000A54C8">
      <w:pPr>
        <w:suppressAutoHyphens/>
        <w:ind w:left="0"/>
        <w:rPr>
          <w:spacing w:val="0"/>
          <w:szCs w:val="28"/>
          <w:lang w:eastAsia="ar-SA"/>
        </w:rPr>
      </w:pPr>
    </w:p>
    <w:p w:rsidR="00D56B0D" w:rsidRPr="00F83A11" w:rsidRDefault="00D56B0D" w:rsidP="000A54C8">
      <w:pPr>
        <w:suppressAutoHyphens/>
        <w:ind w:left="540" w:hanging="540"/>
        <w:rPr>
          <w:caps/>
          <w:spacing w:val="0"/>
          <w:szCs w:val="28"/>
          <w:lang w:eastAsia="ar-SA"/>
        </w:rPr>
      </w:pPr>
      <w:r w:rsidRPr="00F83A11">
        <w:rPr>
          <w:caps/>
          <w:spacing w:val="0"/>
          <w:szCs w:val="28"/>
          <w:lang w:eastAsia="ar-SA"/>
        </w:rPr>
        <w:t>1826. При выявлении стероидрезистентности нефротического синдрома необходимо</w:t>
      </w:r>
    </w:p>
    <w:p w:rsidR="00D56B0D" w:rsidRPr="00F83A11" w:rsidRDefault="00D56B0D" w:rsidP="000A54C8">
      <w:pPr>
        <w:suppressAutoHyphens/>
        <w:ind w:left="0" w:firstLine="1560"/>
        <w:rPr>
          <w:spacing w:val="0"/>
          <w:szCs w:val="28"/>
          <w:lang w:eastAsia="ar-SA"/>
        </w:rPr>
      </w:pPr>
      <w:r w:rsidRPr="00F83A11">
        <w:rPr>
          <w:spacing w:val="0"/>
          <w:szCs w:val="28"/>
          <w:lang w:eastAsia="ar-SA"/>
        </w:rPr>
        <w:t>1) выполнить нефробиопсию с целью установления</w:t>
      </w:r>
    </w:p>
    <w:p w:rsidR="00D56B0D" w:rsidRPr="00F83A11" w:rsidRDefault="00D56B0D" w:rsidP="000A54C8">
      <w:pPr>
        <w:suppressAutoHyphens/>
        <w:ind w:left="0" w:firstLine="1560"/>
        <w:rPr>
          <w:spacing w:val="0"/>
          <w:szCs w:val="28"/>
          <w:lang w:eastAsia="ar-SA"/>
        </w:rPr>
      </w:pPr>
      <w:r w:rsidRPr="00F83A11">
        <w:rPr>
          <w:spacing w:val="0"/>
          <w:szCs w:val="28"/>
          <w:lang w:eastAsia="ar-SA"/>
        </w:rPr>
        <w:t xml:space="preserve">    морфологического диагноза</w:t>
      </w:r>
    </w:p>
    <w:p w:rsidR="00D56B0D" w:rsidRPr="00F83A11" w:rsidRDefault="00D56B0D" w:rsidP="000A54C8">
      <w:pPr>
        <w:suppressAutoHyphens/>
        <w:ind w:left="0" w:firstLine="1560"/>
        <w:rPr>
          <w:spacing w:val="0"/>
          <w:szCs w:val="28"/>
          <w:lang w:eastAsia="ar-SA"/>
        </w:rPr>
      </w:pPr>
      <w:r w:rsidRPr="00F83A11">
        <w:rPr>
          <w:spacing w:val="0"/>
          <w:szCs w:val="28"/>
          <w:lang w:eastAsia="ar-SA"/>
        </w:rPr>
        <w:t>2) назначить цитостатические препараты</w:t>
      </w:r>
    </w:p>
    <w:p w:rsidR="00D56B0D" w:rsidRPr="00F83A11" w:rsidRDefault="00D56B0D" w:rsidP="000A54C8">
      <w:pPr>
        <w:suppressAutoHyphens/>
        <w:ind w:left="0" w:firstLine="1560"/>
        <w:rPr>
          <w:spacing w:val="0"/>
          <w:szCs w:val="28"/>
          <w:lang w:eastAsia="ar-SA"/>
        </w:rPr>
      </w:pPr>
      <w:r w:rsidRPr="00F83A11">
        <w:rPr>
          <w:spacing w:val="0"/>
          <w:szCs w:val="28"/>
          <w:lang w:eastAsia="ar-SA"/>
        </w:rPr>
        <w:t>3) выполнить нефросцинтиграфию</w:t>
      </w:r>
    </w:p>
    <w:p w:rsidR="00D56B0D" w:rsidRPr="00F83A11" w:rsidRDefault="00D56B0D" w:rsidP="000A54C8">
      <w:pPr>
        <w:suppressAutoHyphens/>
        <w:ind w:left="0" w:firstLine="1560"/>
        <w:rPr>
          <w:spacing w:val="0"/>
          <w:szCs w:val="28"/>
          <w:lang w:eastAsia="ar-SA"/>
        </w:rPr>
      </w:pPr>
      <w:r w:rsidRPr="00F83A11">
        <w:rPr>
          <w:spacing w:val="0"/>
          <w:szCs w:val="28"/>
          <w:lang w:eastAsia="ar-SA"/>
        </w:rPr>
        <w:t>4) увеличить дозу преднизолона</w:t>
      </w:r>
    </w:p>
    <w:p w:rsidR="00D56B0D" w:rsidRPr="00F83A11" w:rsidRDefault="00D56B0D" w:rsidP="000A54C8">
      <w:pPr>
        <w:suppressAutoHyphens/>
        <w:ind w:left="0" w:firstLine="1560"/>
        <w:rPr>
          <w:spacing w:val="0"/>
          <w:szCs w:val="28"/>
          <w:lang w:eastAsia="ar-SA"/>
        </w:rPr>
      </w:pPr>
      <w:r w:rsidRPr="00F83A11">
        <w:rPr>
          <w:spacing w:val="0"/>
          <w:szCs w:val="28"/>
          <w:lang w:eastAsia="ar-SA"/>
        </w:rPr>
        <w:t>5) выполнить допплерографию сосудов почек</w:t>
      </w:r>
    </w:p>
    <w:p w:rsidR="00D56B0D" w:rsidRPr="00F83A11" w:rsidRDefault="00D56B0D" w:rsidP="000A54C8">
      <w:pPr>
        <w:suppressAutoHyphens/>
        <w:ind w:left="0"/>
        <w:rPr>
          <w:spacing w:val="0"/>
          <w:szCs w:val="28"/>
          <w:lang w:eastAsia="ar-SA"/>
        </w:rPr>
      </w:pPr>
    </w:p>
    <w:p w:rsidR="00D56B0D" w:rsidRPr="00F83A11" w:rsidRDefault="00D56B0D" w:rsidP="000A54C8">
      <w:pPr>
        <w:suppressAutoHyphens/>
        <w:ind w:left="540" w:hanging="540"/>
        <w:rPr>
          <w:caps/>
          <w:spacing w:val="0"/>
          <w:szCs w:val="28"/>
          <w:lang w:eastAsia="ar-SA"/>
        </w:rPr>
      </w:pPr>
      <w:r w:rsidRPr="00F83A11">
        <w:rPr>
          <w:caps/>
          <w:spacing w:val="0"/>
          <w:szCs w:val="28"/>
          <w:lang w:eastAsia="ar-SA"/>
        </w:rPr>
        <w:t>1827. Альбумины в сыворотке крови должны быть не ниже</w:t>
      </w:r>
    </w:p>
    <w:p w:rsidR="00D56B0D" w:rsidRPr="00F83A11" w:rsidRDefault="00D56B0D" w:rsidP="000A54C8">
      <w:pPr>
        <w:suppressAutoHyphens/>
        <w:ind w:left="0" w:firstLine="1560"/>
        <w:rPr>
          <w:spacing w:val="0"/>
          <w:szCs w:val="28"/>
          <w:lang w:eastAsia="ar-SA"/>
        </w:rPr>
      </w:pPr>
      <w:r w:rsidRPr="00F83A11">
        <w:rPr>
          <w:spacing w:val="0"/>
          <w:szCs w:val="28"/>
          <w:lang w:eastAsia="ar-SA"/>
        </w:rPr>
        <w:t>1) 35 г/л</w:t>
      </w:r>
    </w:p>
    <w:p w:rsidR="00D56B0D" w:rsidRPr="00F83A11" w:rsidRDefault="00D56B0D" w:rsidP="000A54C8">
      <w:pPr>
        <w:suppressAutoHyphens/>
        <w:ind w:left="0" w:firstLine="1560"/>
        <w:rPr>
          <w:spacing w:val="0"/>
          <w:szCs w:val="28"/>
          <w:lang w:eastAsia="ar-SA"/>
        </w:rPr>
      </w:pPr>
      <w:r w:rsidRPr="00F83A11">
        <w:rPr>
          <w:spacing w:val="0"/>
          <w:szCs w:val="28"/>
          <w:lang w:eastAsia="ar-SA"/>
        </w:rPr>
        <w:t>2) 25 г/л</w:t>
      </w:r>
    </w:p>
    <w:p w:rsidR="00D56B0D" w:rsidRPr="00F83A11" w:rsidRDefault="00D56B0D" w:rsidP="000A54C8">
      <w:pPr>
        <w:suppressAutoHyphens/>
        <w:ind w:left="0" w:firstLine="1560"/>
        <w:rPr>
          <w:spacing w:val="0"/>
          <w:szCs w:val="28"/>
          <w:lang w:eastAsia="ar-SA"/>
        </w:rPr>
      </w:pPr>
      <w:r w:rsidRPr="00F83A11">
        <w:rPr>
          <w:spacing w:val="0"/>
          <w:szCs w:val="28"/>
          <w:lang w:eastAsia="ar-SA"/>
        </w:rPr>
        <w:t>3) 100%</w:t>
      </w:r>
    </w:p>
    <w:p w:rsidR="00D56B0D" w:rsidRPr="00F83A11" w:rsidRDefault="00D56B0D" w:rsidP="000A54C8">
      <w:pPr>
        <w:suppressAutoHyphens/>
        <w:ind w:left="0" w:firstLine="1560"/>
        <w:rPr>
          <w:spacing w:val="0"/>
          <w:szCs w:val="28"/>
          <w:lang w:eastAsia="ar-SA"/>
        </w:rPr>
      </w:pPr>
      <w:r w:rsidRPr="00F83A11">
        <w:rPr>
          <w:spacing w:val="0"/>
          <w:szCs w:val="28"/>
          <w:lang w:eastAsia="ar-SA"/>
        </w:rPr>
        <w:t>4) 1 гр/кв.м площади тела</w:t>
      </w:r>
    </w:p>
    <w:p w:rsidR="00D56B0D" w:rsidRPr="00F83A11" w:rsidRDefault="00D56B0D" w:rsidP="000A54C8">
      <w:pPr>
        <w:suppressAutoHyphens/>
        <w:ind w:left="0" w:firstLine="1560"/>
        <w:rPr>
          <w:spacing w:val="0"/>
          <w:szCs w:val="28"/>
          <w:lang w:eastAsia="ar-SA"/>
        </w:rPr>
      </w:pPr>
      <w:r w:rsidRPr="00F83A11">
        <w:rPr>
          <w:spacing w:val="0"/>
          <w:szCs w:val="28"/>
          <w:lang w:eastAsia="ar-SA"/>
        </w:rPr>
        <w:t>5) 5,5 ммоль/л</w:t>
      </w:r>
    </w:p>
    <w:p w:rsidR="00D56B0D" w:rsidRPr="00F83A11" w:rsidRDefault="00D56B0D" w:rsidP="000A54C8">
      <w:pPr>
        <w:suppressAutoHyphens/>
        <w:ind w:left="0"/>
        <w:rPr>
          <w:spacing w:val="0"/>
          <w:szCs w:val="28"/>
          <w:lang w:eastAsia="ar-SA"/>
        </w:rPr>
      </w:pPr>
    </w:p>
    <w:p w:rsidR="00D56B0D" w:rsidRPr="00F83A11" w:rsidRDefault="00D56B0D" w:rsidP="000A54C8">
      <w:pPr>
        <w:suppressAutoHyphens/>
        <w:ind w:left="540" w:hanging="540"/>
        <w:rPr>
          <w:caps/>
          <w:spacing w:val="0"/>
          <w:szCs w:val="28"/>
          <w:lang w:eastAsia="ar-SA"/>
        </w:rPr>
      </w:pPr>
      <w:r w:rsidRPr="00F83A11">
        <w:rPr>
          <w:caps/>
          <w:spacing w:val="0"/>
          <w:szCs w:val="28"/>
          <w:lang w:eastAsia="ar-SA"/>
        </w:rPr>
        <w:t>1828. Повреждение почек при остром постстрептококковом гломерулонефрите вызвано</w:t>
      </w:r>
    </w:p>
    <w:p w:rsidR="00D56B0D" w:rsidRPr="00F83A11" w:rsidRDefault="00D56B0D" w:rsidP="000A54C8">
      <w:pPr>
        <w:suppressAutoHyphens/>
        <w:ind w:left="0" w:firstLine="1560"/>
        <w:rPr>
          <w:spacing w:val="0"/>
          <w:szCs w:val="28"/>
          <w:lang w:eastAsia="ar-SA"/>
        </w:rPr>
      </w:pPr>
      <w:r w:rsidRPr="00F83A11">
        <w:rPr>
          <w:spacing w:val="0"/>
          <w:szCs w:val="28"/>
          <w:lang w:eastAsia="ar-SA"/>
        </w:rPr>
        <w:t>1) аутоантителами</w:t>
      </w:r>
    </w:p>
    <w:p w:rsidR="00D56B0D" w:rsidRPr="00F83A11" w:rsidRDefault="00D56B0D" w:rsidP="000A54C8">
      <w:pPr>
        <w:suppressAutoHyphens/>
        <w:ind w:left="0" w:firstLine="1560"/>
        <w:rPr>
          <w:spacing w:val="0"/>
          <w:szCs w:val="28"/>
          <w:lang w:eastAsia="ar-SA"/>
        </w:rPr>
      </w:pPr>
      <w:r w:rsidRPr="00F83A11">
        <w:rPr>
          <w:spacing w:val="0"/>
          <w:szCs w:val="28"/>
          <w:lang w:eastAsia="ar-SA"/>
        </w:rPr>
        <w:t>2) иммунными комплексами</w:t>
      </w:r>
    </w:p>
    <w:p w:rsidR="00D56B0D" w:rsidRPr="00F83A11" w:rsidRDefault="00D56B0D" w:rsidP="000A54C8">
      <w:pPr>
        <w:suppressAutoHyphens/>
        <w:ind w:left="0" w:firstLine="1560"/>
        <w:rPr>
          <w:spacing w:val="0"/>
          <w:szCs w:val="28"/>
          <w:lang w:eastAsia="ar-SA"/>
        </w:rPr>
      </w:pPr>
      <w:r w:rsidRPr="00F83A11">
        <w:rPr>
          <w:spacing w:val="0"/>
          <w:szCs w:val="28"/>
          <w:lang w:eastAsia="ar-SA"/>
        </w:rPr>
        <w:t>3) аномальным строением подоцина</w:t>
      </w:r>
    </w:p>
    <w:p w:rsidR="00D56B0D" w:rsidRPr="00F83A11" w:rsidRDefault="00D56B0D" w:rsidP="000A54C8">
      <w:pPr>
        <w:suppressAutoHyphens/>
        <w:ind w:left="0" w:firstLine="1560"/>
        <w:rPr>
          <w:spacing w:val="0"/>
          <w:szCs w:val="28"/>
          <w:lang w:eastAsia="ar-SA"/>
        </w:rPr>
      </w:pPr>
      <w:r w:rsidRPr="00F83A11">
        <w:rPr>
          <w:spacing w:val="0"/>
          <w:szCs w:val="28"/>
          <w:lang w:eastAsia="ar-SA"/>
        </w:rPr>
        <w:t>4) генными нарушениями</w:t>
      </w:r>
    </w:p>
    <w:p w:rsidR="00D56B0D" w:rsidRPr="00F83A11" w:rsidRDefault="00D56B0D" w:rsidP="000A54C8">
      <w:pPr>
        <w:suppressAutoHyphens/>
        <w:ind w:left="0" w:firstLine="1560"/>
        <w:rPr>
          <w:spacing w:val="0"/>
          <w:szCs w:val="28"/>
          <w:lang w:eastAsia="ar-SA"/>
        </w:rPr>
      </w:pPr>
      <w:r w:rsidRPr="00F83A11">
        <w:rPr>
          <w:spacing w:val="0"/>
          <w:szCs w:val="28"/>
          <w:lang w:eastAsia="ar-SA"/>
        </w:rPr>
        <w:t>5) кишечной палочкой</w:t>
      </w:r>
    </w:p>
    <w:p w:rsidR="00D56B0D" w:rsidRPr="00F83A11" w:rsidRDefault="00D56B0D" w:rsidP="000A54C8">
      <w:pPr>
        <w:suppressAutoHyphens/>
        <w:ind w:left="0"/>
        <w:rPr>
          <w:spacing w:val="0"/>
          <w:szCs w:val="28"/>
          <w:lang w:eastAsia="ar-SA"/>
        </w:rPr>
      </w:pPr>
    </w:p>
    <w:p w:rsidR="00D56B0D" w:rsidRPr="00F83A11" w:rsidRDefault="00D56B0D" w:rsidP="000A54C8">
      <w:pPr>
        <w:suppressAutoHyphens/>
        <w:ind w:left="540" w:hanging="540"/>
        <w:rPr>
          <w:caps/>
          <w:spacing w:val="0"/>
          <w:szCs w:val="28"/>
          <w:lang w:eastAsia="ar-SA"/>
        </w:rPr>
      </w:pPr>
      <w:r w:rsidRPr="00F83A11">
        <w:rPr>
          <w:caps/>
          <w:spacing w:val="0"/>
          <w:szCs w:val="28"/>
          <w:lang w:eastAsia="ar-SA"/>
        </w:rPr>
        <w:t>1829. симптомокомплексом, характерным Для острого гломерулонефрита с нефритическим синдромом, ячвляется</w:t>
      </w:r>
    </w:p>
    <w:p w:rsidR="00D56B0D" w:rsidRPr="00F83A11" w:rsidRDefault="00D56B0D" w:rsidP="000A54C8">
      <w:pPr>
        <w:suppressAutoHyphens/>
        <w:ind w:left="0" w:firstLine="1560"/>
        <w:rPr>
          <w:spacing w:val="0"/>
          <w:szCs w:val="28"/>
          <w:lang w:eastAsia="ar-SA"/>
        </w:rPr>
      </w:pPr>
      <w:r w:rsidRPr="00F83A11">
        <w:rPr>
          <w:spacing w:val="0"/>
          <w:szCs w:val="28"/>
          <w:lang w:eastAsia="ar-SA"/>
        </w:rPr>
        <w:t>1) лейкоцитурия, гематурия и протеинурия</w:t>
      </w:r>
    </w:p>
    <w:p w:rsidR="00D56B0D" w:rsidRPr="00F83A11" w:rsidRDefault="00D56B0D" w:rsidP="000A54C8">
      <w:pPr>
        <w:suppressAutoHyphens/>
        <w:ind w:left="0" w:firstLine="1560"/>
        <w:rPr>
          <w:spacing w:val="0"/>
          <w:szCs w:val="28"/>
          <w:lang w:eastAsia="ar-SA"/>
        </w:rPr>
      </w:pPr>
      <w:r w:rsidRPr="00F83A11">
        <w:rPr>
          <w:spacing w:val="0"/>
          <w:szCs w:val="28"/>
          <w:lang w:eastAsia="ar-SA"/>
        </w:rPr>
        <w:t>2) гематурия, протеинурия и гипертония</w:t>
      </w:r>
    </w:p>
    <w:p w:rsidR="00D56B0D" w:rsidRPr="00F83A11" w:rsidRDefault="00D56B0D" w:rsidP="000A54C8">
      <w:pPr>
        <w:suppressAutoHyphens/>
        <w:ind w:left="0" w:firstLine="1560"/>
        <w:rPr>
          <w:spacing w:val="0"/>
          <w:szCs w:val="28"/>
          <w:lang w:eastAsia="ar-SA"/>
        </w:rPr>
      </w:pPr>
      <w:r w:rsidRPr="00F83A11">
        <w:rPr>
          <w:spacing w:val="0"/>
          <w:szCs w:val="28"/>
          <w:lang w:eastAsia="ar-SA"/>
        </w:rPr>
        <w:t>3) протеинурия, гипертония и гиперлипидемия</w:t>
      </w:r>
    </w:p>
    <w:p w:rsidR="00D56B0D" w:rsidRPr="00F83A11" w:rsidRDefault="00D56B0D" w:rsidP="000A54C8">
      <w:pPr>
        <w:suppressAutoHyphens/>
        <w:ind w:left="0" w:firstLine="1560"/>
        <w:rPr>
          <w:spacing w:val="0"/>
          <w:szCs w:val="28"/>
          <w:lang w:eastAsia="ar-SA"/>
        </w:rPr>
      </w:pPr>
      <w:r w:rsidRPr="00F83A11">
        <w:rPr>
          <w:spacing w:val="0"/>
          <w:szCs w:val="28"/>
          <w:lang w:eastAsia="ar-SA"/>
        </w:rPr>
        <w:t xml:space="preserve">4) гипоальбуминемия, гипертония и </w:t>
      </w:r>
    </w:p>
    <w:p w:rsidR="00D56B0D" w:rsidRPr="00F83A11" w:rsidRDefault="00D56B0D" w:rsidP="000A54C8">
      <w:pPr>
        <w:suppressAutoHyphens/>
        <w:ind w:left="0" w:firstLine="1560"/>
        <w:rPr>
          <w:spacing w:val="0"/>
          <w:szCs w:val="28"/>
          <w:lang w:eastAsia="ar-SA"/>
        </w:rPr>
      </w:pPr>
      <w:r w:rsidRPr="00F83A11">
        <w:rPr>
          <w:spacing w:val="0"/>
          <w:szCs w:val="28"/>
          <w:lang w:eastAsia="ar-SA"/>
        </w:rPr>
        <w:t xml:space="preserve">    гиперхолестеринемия</w:t>
      </w:r>
    </w:p>
    <w:p w:rsidR="00D56B0D" w:rsidRPr="00F83A11" w:rsidRDefault="00D56B0D" w:rsidP="000A54C8">
      <w:pPr>
        <w:suppressAutoHyphens/>
        <w:ind w:left="0" w:firstLine="1560"/>
        <w:rPr>
          <w:spacing w:val="0"/>
          <w:szCs w:val="28"/>
          <w:lang w:eastAsia="ar-SA"/>
        </w:rPr>
      </w:pPr>
      <w:r w:rsidRPr="00F83A11">
        <w:rPr>
          <w:spacing w:val="0"/>
          <w:szCs w:val="28"/>
          <w:lang w:eastAsia="ar-SA"/>
        </w:rPr>
        <w:t>5) протеинурия, диспротеинемия и гиперлипидемия</w:t>
      </w:r>
    </w:p>
    <w:p w:rsidR="00D56B0D" w:rsidRPr="00F83A11" w:rsidRDefault="00D56B0D" w:rsidP="000A54C8">
      <w:pPr>
        <w:suppressAutoHyphens/>
        <w:ind w:left="0"/>
        <w:rPr>
          <w:spacing w:val="0"/>
          <w:szCs w:val="28"/>
          <w:lang w:eastAsia="ar-SA"/>
        </w:rPr>
      </w:pPr>
    </w:p>
    <w:p w:rsidR="00D56B0D" w:rsidRPr="00F83A11" w:rsidRDefault="00D56B0D" w:rsidP="000A54C8">
      <w:pPr>
        <w:suppressAutoHyphens/>
        <w:ind w:left="540" w:hanging="540"/>
        <w:rPr>
          <w:caps/>
          <w:spacing w:val="0"/>
          <w:szCs w:val="28"/>
          <w:lang w:eastAsia="ar-SA"/>
        </w:rPr>
      </w:pPr>
      <w:r w:rsidRPr="00F83A11">
        <w:rPr>
          <w:caps/>
          <w:spacing w:val="0"/>
          <w:szCs w:val="28"/>
          <w:lang w:eastAsia="ar-SA"/>
        </w:rPr>
        <w:t>1830. При нарушении пассажа мочи пиелонефрит классифицируется как</w:t>
      </w:r>
    </w:p>
    <w:p w:rsidR="00D56B0D" w:rsidRPr="00F83A11" w:rsidRDefault="00D56B0D" w:rsidP="000A54C8">
      <w:pPr>
        <w:suppressAutoHyphens/>
        <w:ind w:left="0" w:firstLine="1560"/>
        <w:rPr>
          <w:spacing w:val="0"/>
          <w:szCs w:val="28"/>
          <w:lang w:eastAsia="ar-SA"/>
        </w:rPr>
      </w:pPr>
      <w:r w:rsidRPr="00F83A11">
        <w:rPr>
          <w:spacing w:val="0"/>
          <w:szCs w:val="28"/>
          <w:lang w:eastAsia="ar-SA"/>
        </w:rPr>
        <w:t>1) необструктивный</w:t>
      </w:r>
    </w:p>
    <w:p w:rsidR="00D56B0D" w:rsidRPr="00F83A11" w:rsidRDefault="00D56B0D" w:rsidP="000A54C8">
      <w:pPr>
        <w:suppressAutoHyphens/>
        <w:ind w:left="0" w:firstLine="1560"/>
        <w:rPr>
          <w:spacing w:val="0"/>
          <w:szCs w:val="28"/>
          <w:lang w:eastAsia="ar-SA"/>
        </w:rPr>
      </w:pPr>
      <w:r w:rsidRPr="00F83A11">
        <w:rPr>
          <w:spacing w:val="0"/>
          <w:szCs w:val="28"/>
          <w:lang w:eastAsia="ar-SA"/>
        </w:rPr>
        <w:t>2) обструктивный</w:t>
      </w:r>
    </w:p>
    <w:p w:rsidR="00D56B0D" w:rsidRPr="00F83A11" w:rsidRDefault="00D56B0D" w:rsidP="000A54C8">
      <w:pPr>
        <w:suppressAutoHyphens/>
        <w:ind w:left="0" w:firstLine="1560"/>
        <w:rPr>
          <w:spacing w:val="0"/>
          <w:szCs w:val="28"/>
          <w:lang w:eastAsia="ar-SA"/>
        </w:rPr>
      </w:pPr>
      <w:r w:rsidRPr="00F83A11">
        <w:rPr>
          <w:spacing w:val="0"/>
          <w:szCs w:val="28"/>
          <w:lang w:eastAsia="ar-SA"/>
        </w:rPr>
        <w:t>3) первичный</w:t>
      </w:r>
    </w:p>
    <w:p w:rsidR="00D56B0D" w:rsidRPr="00F83A11" w:rsidRDefault="00D56B0D" w:rsidP="000A54C8">
      <w:pPr>
        <w:suppressAutoHyphens/>
        <w:ind w:left="0" w:firstLine="1560"/>
        <w:rPr>
          <w:spacing w:val="0"/>
          <w:szCs w:val="28"/>
          <w:lang w:eastAsia="ar-SA"/>
        </w:rPr>
      </w:pPr>
      <w:r w:rsidRPr="00F83A11">
        <w:rPr>
          <w:spacing w:val="0"/>
          <w:szCs w:val="28"/>
          <w:lang w:eastAsia="ar-SA"/>
        </w:rPr>
        <w:t>4) с нарушенным функциональным состоянием</w:t>
      </w:r>
    </w:p>
    <w:p w:rsidR="00D56B0D" w:rsidRPr="00F83A11" w:rsidRDefault="00D56B0D" w:rsidP="000A54C8">
      <w:pPr>
        <w:suppressAutoHyphens/>
        <w:ind w:left="0" w:firstLine="1560"/>
        <w:rPr>
          <w:spacing w:val="0"/>
          <w:szCs w:val="28"/>
          <w:lang w:eastAsia="ar-SA"/>
        </w:rPr>
      </w:pPr>
      <w:r w:rsidRPr="00F83A11">
        <w:rPr>
          <w:spacing w:val="0"/>
          <w:szCs w:val="28"/>
          <w:lang w:eastAsia="ar-SA"/>
        </w:rPr>
        <w:t>5) осложненный</w:t>
      </w:r>
    </w:p>
    <w:p w:rsidR="00D56B0D" w:rsidRPr="00F83A11" w:rsidRDefault="00D56B0D" w:rsidP="000A54C8">
      <w:pPr>
        <w:suppressAutoHyphens/>
        <w:ind w:left="0"/>
        <w:rPr>
          <w:spacing w:val="0"/>
          <w:szCs w:val="28"/>
          <w:lang w:eastAsia="ar-SA"/>
        </w:rPr>
      </w:pPr>
    </w:p>
    <w:p w:rsidR="00D56B0D" w:rsidRPr="00F83A11" w:rsidRDefault="00D56B0D" w:rsidP="000A54C8">
      <w:pPr>
        <w:suppressAutoHyphens/>
        <w:ind w:left="540" w:hanging="540"/>
        <w:rPr>
          <w:caps/>
          <w:spacing w:val="0"/>
          <w:szCs w:val="28"/>
          <w:lang w:eastAsia="ar-SA"/>
        </w:rPr>
      </w:pPr>
      <w:r w:rsidRPr="00F83A11">
        <w:rPr>
          <w:caps/>
          <w:spacing w:val="0"/>
          <w:szCs w:val="28"/>
          <w:lang w:eastAsia="ar-SA"/>
        </w:rPr>
        <w:t>1831. В случае рецидива ИМС у ребенка следует предполагать</w:t>
      </w:r>
    </w:p>
    <w:p w:rsidR="00D56B0D" w:rsidRPr="00F83A11" w:rsidRDefault="00D56B0D" w:rsidP="000A54C8">
      <w:pPr>
        <w:suppressAutoHyphens/>
        <w:ind w:left="0" w:firstLine="1560"/>
        <w:rPr>
          <w:spacing w:val="0"/>
          <w:szCs w:val="28"/>
          <w:lang w:eastAsia="ar-SA"/>
        </w:rPr>
      </w:pPr>
      <w:r w:rsidRPr="00F83A11">
        <w:rPr>
          <w:spacing w:val="0"/>
          <w:szCs w:val="28"/>
          <w:lang w:eastAsia="ar-SA"/>
        </w:rPr>
        <w:t>1) наличие местного иммунодефицита</w:t>
      </w:r>
    </w:p>
    <w:p w:rsidR="00D56B0D" w:rsidRPr="00F83A11" w:rsidRDefault="00D56B0D" w:rsidP="000A54C8">
      <w:pPr>
        <w:suppressAutoHyphens/>
        <w:ind w:left="0" w:firstLine="1560"/>
        <w:rPr>
          <w:spacing w:val="0"/>
          <w:szCs w:val="28"/>
          <w:lang w:eastAsia="ar-SA"/>
        </w:rPr>
      </w:pPr>
      <w:r w:rsidRPr="00F83A11">
        <w:rPr>
          <w:spacing w:val="0"/>
          <w:szCs w:val="28"/>
          <w:lang w:eastAsia="ar-SA"/>
        </w:rPr>
        <w:t>2) порок развития мочевыводящих путей</w:t>
      </w:r>
    </w:p>
    <w:p w:rsidR="00D56B0D" w:rsidRPr="00F83A11" w:rsidRDefault="00D56B0D" w:rsidP="000A54C8">
      <w:pPr>
        <w:suppressAutoHyphens/>
        <w:ind w:left="0" w:firstLine="1560"/>
        <w:rPr>
          <w:spacing w:val="0"/>
          <w:szCs w:val="28"/>
          <w:lang w:eastAsia="ar-SA"/>
        </w:rPr>
      </w:pPr>
      <w:r w:rsidRPr="00F83A11">
        <w:rPr>
          <w:spacing w:val="0"/>
          <w:szCs w:val="28"/>
          <w:lang w:eastAsia="ar-SA"/>
        </w:rPr>
        <w:t>3) вторичный иммунодефицит</w:t>
      </w:r>
    </w:p>
    <w:p w:rsidR="00D56B0D" w:rsidRPr="00F83A11" w:rsidRDefault="00D56B0D" w:rsidP="000A54C8">
      <w:pPr>
        <w:suppressAutoHyphens/>
        <w:ind w:left="0" w:firstLine="1560"/>
        <w:rPr>
          <w:spacing w:val="0"/>
          <w:szCs w:val="28"/>
          <w:lang w:eastAsia="ar-SA"/>
        </w:rPr>
      </w:pPr>
      <w:r w:rsidRPr="00F83A11">
        <w:rPr>
          <w:spacing w:val="0"/>
          <w:szCs w:val="28"/>
          <w:lang w:eastAsia="ar-SA"/>
        </w:rPr>
        <w:t>4) резистентность возбудителя</w:t>
      </w:r>
    </w:p>
    <w:p w:rsidR="00D56B0D" w:rsidRPr="00F83A11" w:rsidRDefault="00D56B0D" w:rsidP="000A54C8">
      <w:pPr>
        <w:suppressAutoHyphens/>
        <w:ind w:left="0" w:firstLine="1560"/>
        <w:rPr>
          <w:spacing w:val="0"/>
          <w:szCs w:val="28"/>
          <w:lang w:eastAsia="ar-SA"/>
        </w:rPr>
      </w:pPr>
      <w:r w:rsidRPr="00F83A11">
        <w:rPr>
          <w:spacing w:val="0"/>
          <w:szCs w:val="28"/>
          <w:lang w:eastAsia="ar-SA"/>
        </w:rPr>
        <w:t>5) губчатую почку</w:t>
      </w:r>
    </w:p>
    <w:p w:rsidR="00D56B0D" w:rsidRPr="00F83A11" w:rsidRDefault="00D56B0D" w:rsidP="000A54C8">
      <w:pPr>
        <w:suppressAutoHyphens/>
        <w:ind w:left="0"/>
        <w:rPr>
          <w:spacing w:val="0"/>
          <w:szCs w:val="28"/>
          <w:lang w:eastAsia="ar-SA"/>
        </w:rPr>
      </w:pPr>
    </w:p>
    <w:p w:rsidR="00D56B0D" w:rsidRPr="00F83A11" w:rsidRDefault="00D56B0D" w:rsidP="000A54C8">
      <w:pPr>
        <w:suppressAutoHyphens/>
        <w:ind w:left="540" w:hanging="540"/>
        <w:rPr>
          <w:caps/>
          <w:spacing w:val="0"/>
          <w:szCs w:val="28"/>
          <w:lang w:eastAsia="ar-SA"/>
        </w:rPr>
      </w:pPr>
      <w:r w:rsidRPr="00F83A11">
        <w:rPr>
          <w:caps/>
          <w:spacing w:val="0"/>
          <w:szCs w:val="28"/>
          <w:lang w:eastAsia="ar-SA"/>
        </w:rPr>
        <w:t>1832. Лабораторные изменения при пиелонефрите  представлены</w:t>
      </w:r>
    </w:p>
    <w:p w:rsidR="00D56B0D" w:rsidRPr="00F83A11" w:rsidRDefault="00D56B0D" w:rsidP="000A54C8">
      <w:pPr>
        <w:suppressAutoHyphens/>
        <w:ind w:left="0" w:firstLine="1560"/>
        <w:rPr>
          <w:spacing w:val="0"/>
          <w:szCs w:val="28"/>
          <w:lang w:eastAsia="ar-SA"/>
        </w:rPr>
      </w:pPr>
      <w:r w:rsidRPr="00F83A11">
        <w:rPr>
          <w:spacing w:val="0"/>
          <w:szCs w:val="28"/>
          <w:lang w:eastAsia="ar-SA"/>
        </w:rPr>
        <w:t>1) бактериурией</w:t>
      </w:r>
    </w:p>
    <w:p w:rsidR="00D56B0D" w:rsidRPr="00F83A11" w:rsidRDefault="00D56B0D" w:rsidP="000A54C8">
      <w:pPr>
        <w:suppressAutoHyphens/>
        <w:ind w:left="0" w:firstLine="1560"/>
        <w:rPr>
          <w:spacing w:val="0"/>
          <w:szCs w:val="28"/>
          <w:lang w:eastAsia="ar-SA"/>
        </w:rPr>
      </w:pPr>
      <w:r w:rsidRPr="00F83A11">
        <w:rPr>
          <w:spacing w:val="0"/>
          <w:szCs w:val="28"/>
          <w:lang w:eastAsia="ar-SA"/>
        </w:rPr>
        <w:t>2) гематурией</w:t>
      </w:r>
    </w:p>
    <w:p w:rsidR="00D56B0D" w:rsidRPr="00F83A11" w:rsidRDefault="00D56B0D" w:rsidP="000A54C8">
      <w:pPr>
        <w:suppressAutoHyphens/>
        <w:ind w:left="0" w:firstLine="1560"/>
        <w:rPr>
          <w:spacing w:val="0"/>
          <w:szCs w:val="28"/>
          <w:lang w:eastAsia="ar-SA"/>
        </w:rPr>
      </w:pPr>
      <w:r w:rsidRPr="00F83A11">
        <w:rPr>
          <w:spacing w:val="0"/>
          <w:szCs w:val="28"/>
          <w:lang w:eastAsia="ar-SA"/>
        </w:rPr>
        <w:t>3) цилиндрурией</w:t>
      </w:r>
    </w:p>
    <w:p w:rsidR="00D56B0D" w:rsidRPr="00F83A11" w:rsidRDefault="00D56B0D" w:rsidP="000A54C8">
      <w:pPr>
        <w:suppressAutoHyphens/>
        <w:ind w:left="0" w:firstLine="1560"/>
        <w:rPr>
          <w:spacing w:val="0"/>
          <w:szCs w:val="28"/>
          <w:lang w:eastAsia="ar-SA"/>
        </w:rPr>
      </w:pPr>
      <w:r w:rsidRPr="00F83A11">
        <w:rPr>
          <w:spacing w:val="0"/>
          <w:szCs w:val="28"/>
          <w:lang w:eastAsia="ar-SA"/>
        </w:rPr>
        <w:t>4) протеинурией</w:t>
      </w:r>
    </w:p>
    <w:p w:rsidR="00D56B0D" w:rsidRPr="00F83A11" w:rsidRDefault="00D56B0D" w:rsidP="000A54C8">
      <w:pPr>
        <w:suppressAutoHyphens/>
        <w:ind w:left="0" w:firstLine="1560"/>
        <w:rPr>
          <w:spacing w:val="0"/>
          <w:szCs w:val="28"/>
          <w:lang w:eastAsia="ar-SA"/>
        </w:rPr>
      </w:pPr>
      <w:r w:rsidRPr="00F83A11">
        <w:rPr>
          <w:spacing w:val="0"/>
          <w:szCs w:val="28"/>
          <w:lang w:eastAsia="ar-SA"/>
        </w:rPr>
        <w:t>5) азотемией</w:t>
      </w:r>
    </w:p>
    <w:p w:rsidR="00D56B0D" w:rsidRPr="00F83A11" w:rsidRDefault="00D56B0D" w:rsidP="000A54C8">
      <w:pPr>
        <w:suppressAutoHyphens/>
        <w:ind w:left="540" w:hanging="540"/>
        <w:rPr>
          <w:caps/>
          <w:spacing w:val="0"/>
          <w:szCs w:val="28"/>
          <w:lang w:eastAsia="ar-SA"/>
        </w:rPr>
      </w:pPr>
    </w:p>
    <w:p w:rsidR="00D56B0D" w:rsidRPr="00F83A11" w:rsidRDefault="00D56B0D" w:rsidP="000A54C8">
      <w:pPr>
        <w:suppressAutoHyphens/>
        <w:ind w:left="540" w:hanging="540"/>
        <w:rPr>
          <w:caps/>
          <w:spacing w:val="0"/>
          <w:szCs w:val="28"/>
          <w:lang w:eastAsia="ar-SA"/>
        </w:rPr>
      </w:pPr>
      <w:r w:rsidRPr="00F83A11">
        <w:rPr>
          <w:caps/>
          <w:spacing w:val="0"/>
          <w:szCs w:val="28"/>
          <w:lang w:eastAsia="ar-SA"/>
        </w:rPr>
        <w:t>1833. При пиелонефрите в общем анализе мочи МАЛО ВЕРОЯТНО выявление</w:t>
      </w:r>
    </w:p>
    <w:p w:rsidR="00D56B0D" w:rsidRPr="00F83A11" w:rsidRDefault="00D56B0D" w:rsidP="000A54C8">
      <w:pPr>
        <w:suppressAutoHyphens/>
        <w:ind w:left="0" w:firstLine="1560"/>
        <w:rPr>
          <w:spacing w:val="0"/>
          <w:szCs w:val="28"/>
          <w:lang w:eastAsia="ar-SA"/>
        </w:rPr>
      </w:pPr>
      <w:r w:rsidRPr="00F83A11">
        <w:rPr>
          <w:spacing w:val="0"/>
          <w:szCs w:val="28"/>
          <w:lang w:eastAsia="ar-SA"/>
        </w:rPr>
        <w:t>1) эритроцитов</w:t>
      </w:r>
    </w:p>
    <w:p w:rsidR="00D56B0D" w:rsidRPr="00F83A11" w:rsidRDefault="00D56B0D" w:rsidP="000A54C8">
      <w:pPr>
        <w:suppressAutoHyphens/>
        <w:ind w:left="0" w:firstLine="1560"/>
        <w:rPr>
          <w:spacing w:val="0"/>
          <w:szCs w:val="28"/>
          <w:lang w:eastAsia="ar-SA"/>
        </w:rPr>
      </w:pPr>
      <w:r w:rsidRPr="00F83A11">
        <w:rPr>
          <w:spacing w:val="0"/>
          <w:szCs w:val="28"/>
          <w:lang w:eastAsia="ar-SA"/>
        </w:rPr>
        <w:t>2) белка</w:t>
      </w:r>
    </w:p>
    <w:p w:rsidR="00D56B0D" w:rsidRPr="00F83A11" w:rsidRDefault="00D56B0D" w:rsidP="000A54C8">
      <w:pPr>
        <w:suppressAutoHyphens/>
        <w:ind w:left="0" w:firstLine="1560"/>
        <w:rPr>
          <w:spacing w:val="0"/>
          <w:szCs w:val="28"/>
          <w:lang w:eastAsia="ar-SA"/>
        </w:rPr>
      </w:pPr>
      <w:r w:rsidRPr="00F83A11">
        <w:rPr>
          <w:spacing w:val="0"/>
          <w:szCs w:val="28"/>
          <w:lang w:eastAsia="ar-SA"/>
        </w:rPr>
        <w:t>3) бактерий</w:t>
      </w:r>
    </w:p>
    <w:p w:rsidR="00D56B0D" w:rsidRPr="00F83A11" w:rsidRDefault="00D56B0D" w:rsidP="000A54C8">
      <w:pPr>
        <w:suppressAutoHyphens/>
        <w:ind w:left="0" w:firstLine="1560"/>
        <w:rPr>
          <w:spacing w:val="0"/>
          <w:szCs w:val="28"/>
          <w:lang w:eastAsia="ar-SA"/>
        </w:rPr>
      </w:pPr>
      <w:r w:rsidRPr="00F83A11">
        <w:rPr>
          <w:spacing w:val="0"/>
          <w:szCs w:val="28"/>
          <w:lang w:eastAsia="ar-SA"/>
        </w:rPr>
        <w:t>4) лейкоцитов</w:t>
      </w:r>
    </w:p>
    <w:p w:rsidR="00D56B0D" w:rsidRPr="00F83A11" w:rsidRDefault="00D56B0D" w:rsidP="000A54C8">
      <w:pPr>
        <w:suppressAutoHyphens/>
        <w:ind w:left="0" w:firstLine="1560"/>
        <w:rPr>
          <w:spacing w:val="0"/>
          <w:szCs w:val="28"/>
          <w:lang w:eastAsia="ar-SA"/>
        </w:rPr>
      </w:pPr>
      <w:r w:rsidRPr="00F83A11">
        <w:rPr>
          <w:spacing w:val="0"/>
          <w:szCs w:val="28"/>
          <w:lang w:eastAsia="ar-SA"/>
        </w:rPr>
        <w:t>5) лейкоцитарных цилиндров</w:t>
      </w:r>
    </w:p>
    <w:p w:rsidR="00D56B0D" w:rsidRPr="00F83A11" w:rsidRDefault="00D56B0D" w:rsidP="000A54C8">
      <w:pPr>
        <w:suppressAutoHyphens/>
        <w:ind w:left="0"/>
        <w:rPr>
          <w:spacing w:val="0"/>
          <w:szCs w:val="28"/>
          <w:lang w:eastAsia="ar-SA"/>
        </w:rPr>
      </w:pPr>
    </w:p>
    <w:p w:rsidR="00D56B0D" w:rsidRPr="00F83A11" w:rsidRDefault="00D56B0D" w:rsidP="000A54C8">
      <w:pPr>
        <w:suppressAutoHyphens/>
        <w:ind w:left="540" w:hanging="540"/>
        <w:rPr>
          <w:caps/>
          <w:spacing w:val="0"/>
          <w:szCs w:val="28"/>
          <w:lang w:eastAsia="ar-SA"/>
        </w:rPr>
      </w:pPr>
      <w:r w:rsidRPr="00F83A11">
        <w:rPr>
          <w:caps/>
          <w:spacing w:val="0"/>
          <w:szCs w:val="28"/>
          <w:lang w:eastAsia="ar-SA"/>
        </w:rPr>
        <w:t>1834. В СТАНДАРТАХ ЛЕЧЕНИЯ пиелонефрита ОТСУТСТВУЕТ назначение</w:t>
      </w:r>
    </w:p>
    <w:p w:rsidR="00D56B0D" w:rsidRPr="00F83A11" w:rsidRDefault="00D56B0D" w:rsidP="000A54C8">
      <w:pPr>
        <w:suppressAutoHyphens/>
        <w:ind w:left="0" w:firstLine="1560"/>
        <w:rPr>
          <w:spacing w:val="0"/>
          <w:szCs w:val="28"/>
          <w:lang w:eastAsia="ar-SA"/>
        </w:rPr>
      </w:pPr>
      <w:r w:rsidRPr="00F83A11">
        <w:rPr>
          <w:spacing w:val="0"/>
          <w:szCs w:val="28"/>
          <w:lang w:eastAsia="ar-SA"/>
        </w:rPr>
        <w:t>1) фурагина</w:t>
      </w:r>
    </w:p>
    <w:p w:rsidR="00D56B0D" w:rsidRPr="00F83A11" w:rsidRDefault="00D56B0D" w:rsidP="000A54C8">
      <w:pPr>
        <w:suppressAutoHyphens/>
        <w:ind w:left="0" w:firstLine="1560"/>
        <w:rPr>
          <w:spacing w:val="0"/>
          <w:szCs w:val="28"/>
          <w:lang w:eastAsia="ar-SA"/>
        </w:rPr>
      </w:pPr>
      <w:r w:rsidRPr="00F83A11">
        <w:rPr>
          <w:spacing w:val="0"/>
          <w:szCs w:val="28"/>
          <w:lang w:eastAsia="ar-SA"/>
        </w:rPr>
        <w:t>2) амоксициллин/клавуланата</w:t>
      </w:r>
    </w:p>
    <w:p w:rsidR="00D56B0D" w:rsidRPr="00F83A11" w:rsidRDefault="00D56B0D" w:rsidP="000A54C8">
      <w:pPr>
        <w:suppressAutoHyphens/>
        <w:ind w:left="0" w:firstLine="1560"/>
        <w:rPr>
          <w:spacing w:val="0"/>
          <w:szCs w:val="28"/>
          <w:lang w:eastAsia="ar-SA"/>
        </w:rPr>
      </w:pPr>
      <w:r w:rsidRPr="00F83A11">
        <w:rPr>
          <w:spacing w:val="0"/>
          <w:szCs w:val="28"/>
          <w:lang w:eastAsia="ar-SA"/>
        </w:rPr>
        <w:t>3) курантила</w:t>
      </w:r>
    </w:p>
    <w:p w:rsidR="00D56B0D" w:rsidRPr="00F83A11" w:rsidRDefault="00D56B0D" w:rsidP="000A54C8">
      <w:pPr>
        <w:suppressAutoHyphens/>
        <w:ind w:left="0" w:firstLine="1560"/>
        <w:rPr>
          <w:spacing w:val="0"/>
          <w:szCs w:val="28"/>
          <w:lang w:eastAsia="ar-SA"/>
        </w:rPr>
      </w:pPr>
      <w:r w:rsidRPr="00F83A11">
        <w:rPr>
          <w:spacing w:val="0"/>
          <w:szCs w:val="28"/>
          <w:lang w:eastAsia="ar-SA"/>
        </w:rPr>
        <w:t>4) цефиксима</w:t>
      </w:r>
    </w:p>
    <w:p w:rsidR="00D56B0D" w:rsidRPr="00F83A11" w:rsidRDefault="00D56B0D" w:rsidP="000A54C8">
      <w:pPr>
        <w:suppressAutoHyphens/>
        <w:ind w:left="0" w:firstLine="1560"/>
        <w:rPr>
          <w:spacing w:val="0"/>
          <w:szCs w:val="28"/>
          <w:lang w:eastAsia="ar-SA"/>
        </w:rPr>
      </w:pPr>
      <w:r w:rsidRPr="00F83A11">
        <w:rPr>
          <w:spacing w:val="0"/>
          <w:szCs w:val="28"/>
          <w:lang w:eastAsia="ar-SA"/>
        </w:rPr>
        <w:t xml:space="preserve">5) супракса </w:t>
      </w:r>
    </w:p>
    <w:p w:rsidR="00D56B0D" w:rsidRPr="00F83A11" w:rsidRDefault="00D56B0D" w:rsidP="000A54C8">
      <w:pPr>
        <w:suppressAutoHyphens/>
        <w:ind w:left="0"/>
        <w:rPr>
          <w:spacing w:val="0"/>
          <w:szCs w:val="28"/>
          <w:lang w:eastAsia="ar-SA"/>
        </w:rPr>
      </w:pPr>
    </w:p>
    <w:p w:rsidR="00D56B0D" w:rsidRPr="00F83A11" w:rsidRDefault="00D56B0D" w:rsidP="000A54C8">
      <w:pPr>
        <w:suppressAutoHyphens/>
        <w:ind w:left="0"/>
        <w:rPr>
          <w:caps/>
          <w:spacing w:val="0"/>
          <w:szCs w:val="28"/>
          <w:lang w:eastAsia="ar-SA"/>
        </w:rPr>
      </w:pPr>
      <w:r w:rsidRPr="00F83A11">
        <w:rPr>
          <w:caps/>
          <w:spacing w:val="0"/>
          <w:szCs w:val="28"/>
          <w:lang w:eastAsia="ar-SA"/>
        </w:rPr>
        <w:t>1835. При  пиелонефрите гематурия</w:t>
      </w:r>
    </w:p>
    <w:p w:rsidR="00D56B0D" w:rsidRPr="00F83A11" w:rsidRDefault="00D56B0D" w:rsidP="000A54C8">
      <w:pPr>
        <w:suppressAutoHyphens/>
        <w:ind w:left="0" w:firstLine="1560"/>
        <w:rPr>
          <w:spacing w:val="0"/>
          <w:szCs w:val="28"/>
          <w:lang w:eastAsia="ar-SA"/>
        </w:rPr>
      </w:pPr>
      <w:r w:rsidRPr="00F83A11">
        <w:rPr>
          <w:spacing w:val="0"/>
          <w:szCs w:val="28"/>
          <w:lang w:eastAsia="ar-SA"/>
        </w:rPr>
        <w:t>1) характерна</w:t>
      </w:r>
    </w:p>
    <w:p w:rsidR="00D56B0D" w:rsidRPr="00F83A11" w:rsidRDefault="00D56B0D" w:rsidP="000A54C8">
      <w:pPr>
        <w:suppressAutoHyphens/>
        <w:ind w:left="0" w:firstLine="1560"/>
        <w:rPr>
          <w:spacing w:val="0"/>
          <w:szCs w:val="28"/>
          <w:lang w:eastAsia="ar-SA"/>
        </w:rPr>
      </w:pPr>
      <w:r w:rsidRPr="00F83A11">
        <w:rPr>
          <w:spacing w:val="0"/>
          <w:szCs w:val="28"/>
          <w:lang w:eastAsia="ar-SA"/>
        </w:rPr>
        <w:t>2) не характерна</w:t>
      </w:r>
    </w:p>
    <w:p w:rsidR="00D56B0D" w:rsidRPr="00F83A11" w:rsidRDefault="00D56B0D" w:rsidP="000A54C8">
      <w:pPr>
        <w:suppressAutoHyphens/>
        <w:ind w:left="0" w:firstLine="1560"/>
        <w:rPr>
          <w:spacing w:val="0"/>
          <w:szCs w:val="28"/>
          <w:lang w:eastAsia="ar-SA"/>
        </w:rPr>
      </w:pPr>
      <w:r w:rsidRPr="00F83A11">
        <w:rPr>
          <w:spacing w:val="0"/>
          <w:szCs w:val="28"/>
          <w:lang w:eastAsia="ar-SA"/>
        </w:rPr>
        <w:t>3) высоко специфична</w:t>
      </w:r>
    </w:p>
    <w:p w:rsidR="00D56B0D" w:rsidRPr="00F83A11" w:rsidRDefault="00D56B0D" w:rsidP="000A54C8">
      <w:pPr>
        <w:suppressAutoHyphens/>
        <w:ind w:left="0" w:firstLine="1560"/>
        <w:rPr>
          <w:spacing w:val="0"/>
          <w:szCs w:val="28"/>
          <w:lang w:eastAsia="ar-SA"/>
        </w:rPr>
      </w:pPr>
      <w:r w:rsidRPr="00F83A11">
        <w:rPr>
          <w:spacing w:val="0"/>
          <w:szCs w:val="28"/>
          <w:lang w:eastAsia="ar-SA"/>
        </w:rPr>
        <w:t>4) патогномонична</w:t>
      </w:r>
    </w:p>
    <w:p w:rsidR="00D56B0D" w:rsidRPr="00F83A11" w:rsidRDefault="00D56B0D" w:rsidP="000A54C8">
      <w:pPr>
        <w:suppressAutoHyphens/>
        <w:ind w:left="0" w:firstLine="1560"/>
        <w:rPr>
          <w:spacing w:val="0"/>
          <w:szCs w:val="28"/>
          <w:lang w:eastAsia="ar-SA"/>
        </w:rPr>
      </w:pPr>
      <w:r w:rsidRPr="00F83A11">
        <w:rPr>
          <w:spacing w:val="0"/>
          <w:szCs w:val="28"/>
          <w:lang w:eastAsia="ar-SA"/>
        </w:rPr>
        <w:t>5) представлена только микрогематурией</w:t>
      </w:r>
    </w:p>
    <w:p w:rsidR="00D56B0D" w:rsidRPr="00F83A11" w:rsidRDefault="00D56B0D" w:rsidP="000A54C8">
      <w:pPr>
        <w:suppressAutoHyphens/>
        <w:ind w:left="0"/>
        <w:rPr>
          <w:spacing w:val="0"/>
          <w:szCs w:val="28"/>
          <w:lang w:eastAsia="ar-SA"/>
        </w:rPr>
      </w:pPr>
    </w:p>
    <w:p w:rsidR="00D56B0D" w:rsidRPr="00F83A11" w:rsidRDefault="00D56B0D" w:rsidP="000A54C8">
      <w:pPr>
        <w:suppressAutoHyphens/>
        <w:ind w:left="0"/>
        <w:rPr>
          <w:spacing w:val="0"/>
          <w:szCs w:val="28"/>
          <w:lang w:eastAsia="ar-SA"/>
        </w:rPr>
      </w:pPr>
      <w:r w:rsidRPr="00F83A11">
        <w:rPr>
          <w:caps/>
          <w:spacing w:val="0"/>
          <w:szCs w:val="28"/>
          <w:lang w:eastAsia="ar-SA"/>
        </w:rPr>
        <w:t xml:space="preserve">1836. </w:t>
      </w:r>
      <w:r w:rsidRPr="00F83A11">
        <w:rPr>
          <w:spacing w:val="0"/>
          <w:szCs w:val="28"/>
          <w:lang w:eastAsia="ar-SA"/>
        </w:rPr>
        <w:t xml:space="preserve">МИКЦИОННАЯ </w:t>
      </w:r>
      <w:r w:rsidRPr="00F83A11">
        <w:rPr>
          <w:caps/>
          <w:spacing w:val="0"/>
          <w:szCs w:val="28"/>
          <w:lang w:eastAsia="ar-SA"/>
        </w:rPr>
        <w:t>Цистография показана</w:t>
      </w:r>
      <w:r w:rsidRPr="00F83A11">
        <w:rPr>
          <w:spacing w:val="0"/>
          <w:szCs w:val="28"/>
          <w:lang w:eastAsia="ar-SA"/>
        </w:rPr>
        <w:t xml:space="preserve"> </w:t>
      </w:r>
    </w:p>
    <w:p w:rsidR="00D56B0D" w:rsidRPr="00F83A11" w:rsidRDefault="00D56B0D" w:rsidP="000A54C8">
      <w:pPr>
        <w:suppressAutoHyphens/>
        <w:ind w:left="0" w:firstLine="1560"/>
        <w:rPr>
          <w:spacing w:val="0"/>
          <w:szCs w:val="28"/>
          <w:lang w:eastAsia="ar-SA"/>
        </w:rPr>
      </w:pPr>
      <w:r w:rsidRPr="00F83A11">
        <w:rPr>
          <w:spacing w:val="0"/>
          <w:szCs w:val="28"/>
          <w:lang w:eastAsia="ar-SA"/>
        </w:rPr>
        <w:t>1) всем детям до 2-х лет с клиникой фебрильной ИМС</w:t>
      </w:r>
    </w:p>
    <w:p w:rsidR="00D56B0D" w:rsidRPr="00F83A11" w:rsidRDefault="00D56B0D" w:rsidP="000A54C8">
      <w:pPr>
        <w:suppressAutoHyphens/>
        <w:ind w:left="0" w:firstLine="1560"/>
        <w:rPr>
          <w:spacing w:val="0"/>
          <w:szCs w:val="28"/>
          <w:lang w:eastAsia="ar-SA"/>
        </w:rPr>
      </w:pPr>
      <w:r w:rsidRPr="00F83A11">
        <w:rPr>
          <w:spacing w:val="0"/>
          <w:szCs w:val="28"/>
          <w:lang w:eastAsia="ar-SA"/>
        </w:rPr>
        <w:t xml:space="preserve">2) детям до 2-х лет при наличии дилатации ЧЛС при </w:t>
      </w:r>
    </w:p>
    <w:p w:rsidR="00D56B0D" w:rsidRPr="00F83A11" w:rsidRDefault="00D56B0D" w:rsidP="000A54C8">
      <w:pPr>
        <w:suppressAutoHyphens/>
        <w:ind w:left="0" w:firstLine="1560"/>
        <w:rPr>
          <w:spacing w:val="0"/>
          <w:szCs w:val="28"/>
          <w:lang w:eastAsia="ar-SA"/>
        </w:rPr>
      </w:pPr>
      <w:r w:rsidRPr="00F83A11">
        <w:rPr>
          <w:spacing w:val="0"/>
          <w:szCs w:val="28"/>
          <w:lang w:eastAsia="ar-SA"/>
        </w:rPr>
        <w:t xml:space="preserve">    УЗИ</w:t>
      </w:r>
    </w:p>
    <w:p w:rsidR="00D56B0D" w:rsidRPr="00F83A11" w:rsidRDefault="00D56B0D" w:rsidP="000A54C8">
      <w:pPr>
        <w:suppressAutoHyphens/>
        <w:ind w:left="0" w:firstLine="1560"/>
        <w:rPr>
          <w:spacing w:val="0"/>
          <w:szCs w:val="28"/>
          <w:lang w:eastAsia="ar-SA"/>
        </w:rPr>
      </w:pPr>
      <w:r w:rsidRPr="00F83A11">
        <w:rPr>
          <w:spacing w:val="0"/>
          <w:szCs w:val="28"/>
          <w:lang w:eastAsia="ar-SA"/>
        </w:rPr>
        <w:t>3) при бактериурии свыше 1000 000 микробных тел</w:t>
      </w:r>
    </w:p>
    <w:p w:rsidR="00D56B0D" w:rsidRPr="00F83A11" w:rsidRDefault="00D56B0D" w:rsidP="000A54C8">
      <w:pPr>
        <w:suppressAutoHyphens/>
        <w:ind w:left="0" w:firstLine="1560"/>
        <w:rPr>
          <w:spacing w:val="0"/>
          <w:szCs w:val="28"/>
          <w:lang w:eastAsia="ar-SA"/>
        </w:rPr>
      </w:pPr>
      <w:r w:rsidRPr="00F83A11">
        <w:rPr>
          <w:spacing w:val="0"/>
          <w:szCs w:val="28"/>
          <w:lang w:eastAsia="ar-SA"/>
        </w:rPr>
        <w:t>4) при синегнойной этиологии ИМС</w:t>
      </w:r>
    </w:p>
    <w:p w:rsidR="00D56B0D" w:rsidRPr="00F83A11" w:rsidRDefault="00D56B0D" w:rsidP="000A54C8">
      <w:pPr>
        <w:suppressAutoHyphens/>
        <w:ind w:left="0" w:firstLine="1560"/>
        <w:rPr>
          <w:spacing w:val="0"/>
          <w:szCs w:val="28"/>
          <w:lang w:eastAsia="ar-SA"/>
        </w:rPr>
      </w:pPr>
      <w:r w:rsidRPr="00F83A11">
        <w:rPr>
          <w:spacing w:val="0"/>
          <w:szCs w:val="28"/>
          <w:lang w:eastAsia="ar-SA"/>
        </w:rPr>
        <w:t>5) после консультации уролога</w:t>
      </w:r>
    </w:p>
    <w:p w:rsidR="00D56B0D" w:rsidRPr="00F83A11" w:rsidRDefault="00D56B0D" w:rsidP="000A54C8">
      <w:pPr>
        <w:suppressAutoHyphens/>
        <w:ind w:left="0"/>
        <w:rPr>
          <w:spacing w:val="0"/>
          <w:szCs w:val="28"/>
          <w:lang w:eastAsia="ar-SA"/>
        </w:rPr>
      </w:pPr>
    </w:p>
    <w:p w:rsidR="00D56B0D" w:rsidRPr="00F83A11" w:rsidRDefault="00D56B0D" w:rsidP="000A54C8">
      <w:pPr>
        <w:suppressAutoHyphens/>
        <w:ind w:left="0"/>
        <w:rPr>
          <w:caps/>
          <w:spacing w:val="0"/>
          <w:szCs w:val="28"/>
          <w:lang w:eastAsia="ar-SA"/>
        </w:rPr>
      </w:pPr>
      <w:r w:rsidRPr="00F83A11">
        <w:rPr>
          <w:caps/>
          <w:spacing w:val="0"/>
          <w:szCs w:val="28"/>
          <w:lang w:eastAsia="ar-SA"/>
        </w:rPr>
        <w:t>1837. Отечный синдром для пиелонефрита</w:t>
      </w:r>
    </w:p>
    <w:p w:rsidR="00D56B0D" w:rsidRPr="00F83A11" w:rsidRDefault="00D56B0D" w:rsidP="000A54C8">
      <w:pPr>
        <w:suppressAutoHyphens/>
        <w:ind w:left="0" w:firstLine="1560"/>
        <w:rPr>
          <w:spacing w:val="0"/>
          <w:szCs w:val="28"/>
          <w:lang w:eastAsia="ar-SA"/>
        </w:rPr>
      </w:pPr>
      <w:r w:rsidRPr="00F83A11">
        <w:rPr>
          <w:spacing w:val="0"/>
          <w:szCs w:val="28"/>
          <w:lang w:eastAsia="ar-SA"/>
        </w:rPr>
        <w:t>1) характерен</w:t>
      </w:r>
    </w:p>
    <w:p w:rsidR="00D56B0D" w:rsidRPr="00F83A11" w:rsidRDefault="00D56B0D" w:rsidP="000A54C8">
      <w:pPr>
        <w:suppressAutoHyphens/>
        <w:ind w:left="0" w:firstLine="1560"/>
        <w:rPr>
          <w:spacing w:val="0"/>
          <w:szCs w:val="28"/>
          <w:lang w:eastAsia="ar-SA"/>
        </w:rPr>
      </w:pPr>
      <w:r w:rsidRPr="00F83A11">
        <w:rPr>
          <w:spacing w:val="0"/>
          <w:szCs w:val="28"/>
          <w:lang w:eastAsia="ar-SA"/>
        </w:rPr>
        <w:t>2) не характерен</w:t>
      </w:r>
    </w:p>
    <w:p w:rsidR="00D56B0D" w:rsidRPr="00F83A11" w:rsidRDefault="00D56B0D" w:rsidP="000A54C8">
      <w:pPr>
        <w:suppressAutoHyphens/>
        <w:ind w:left="0" w:firstLine="1560"/>
        <w:rPr>
          <w:spacing w:val="0"/>
          <w:szCs w:val="28"/>
          <w:lang w:eastAsia="ar-SA"/>
        </w:rPr>
      </w:pPr>
      <w:r w:rsidRPr="00F83A11">
        <w:rPr>
          <w:spacing w:val="0"/>
          <w:szCs w:val="28"/>
          <w:lang w:eastAsia="ar-SA"/>
        </w:rPr>
        <w:t>3) высоко специфичен</w:t>
      </w:r>
    </w:p>
    <w:p w:rsidR="00D56B0D" w:rsidRPr="00F83A11" w:rsidRDefault="00D56B0D" w:rsidP="000A54C8">
      <w:pPr>
        <w:suppressAutoHyphens/>
        <w:ind w:left="0" w:firstLine="1560"/>
        <w:rPr>
          <w:spacing w:val="0"/>
          <w:szCs w:val="28"/>
          <w:lang w:eastAsia="ar-SA"/>
        </w:rPr>
      </w:pPr>
      <w:r w:rsidRPr="00F83A11">
        <w:rPr>
          <w:spacing w:val="0"/>
          <w:szCs w:val="28"/>
          <w:lang w:eastAsia="ar-SA"/>
        </w:rPr>
        <w:t>4) патогномоничен</w:t>
      </w:r>
    </w:p>
    <w:p w:rsidR="00D56B0D" w:rsidRPr="00F83A11" w:rsidRDefault="00D56B0D" w:rsidP="000A54C8">
      <w:pPr>
        <w:suppressAutoHyphens/>
        <w:ind w:left="0" w:firstLine="1560"/>
        <w:rPr>
          <w:spacing w:val="0"/>
          <w:szCs w:val="28"/>
          <w:lang w:eastAsia="ar-SA"/>
        </w:rPr>
      </w:pPr>
      <w:r w:rsidRPr="00F83A11">
        <w:rPr>
          <w:spacing w:val="0"/>
          <w:szCs w:val="28"/>
          <w:lang w:eastAsia="ar-SA"/>
        </w:rPr>
        <w:t>5) зависит от возбудителя</w:t>
      </w:r>
    </w:p>
    <w:p w:rsidR="00D56B0D" w:rsidRPr="00F83A11" w:rsidRDefault="00D56B0D" w:rsidP="000A54C8">
      <w:pPr>
        <w:suppressAutoHyphens/>
        <w:ind w:left="0" w:firstLine="1560"/>
        <w:rPr>
          <w:spacing w:val="0"/>
          <w:szCs w:val="28"/>
          <w:lang w:eastAsia="ar-SA"/>
        </w:rPr>
      </w:pPr>
    </w:p>
    <w:p w:rsidR="00D56B0D" w:rsidRPr="00F83A11" w:rsidRDefault="00D56B0D" w:rsidP="000A54C8">
      <w:pPr>
        <w:suppressAutoHyphens/>
        <w:ind w:left="540" w:hanging="540"/>
        <w:rPr>
          <w:caps/>
          <w:spacing w:val="0"/>
          <w:szCs w:val="28"/>
          <w:lang w:eastAsia="ar-SA"/>
        </w:rPr>
      </w:pPr>
      <w:r w:rsidRPr="00F83A11">
        <w:rPr>
          <w:caps/>
          <w:spacing w:val="0"/>
          <w:szCs w:val="28"/>
          <w:lang w:eastAsia="ar-SA"/>
        </w:rPr>
        <w:t>1838. Профилактика ИМС уросептиками в низких дозах  проводится</w:t>
      </w:r>
    </w:p>
    <w:p w:rsidR="00D56B0D" w:rsidRPr="00F83A11" w:rsidRDefault="00D56B0D" w:rsidP="000A54C8">
      <w:pPr>
        <w:suppressAutoHyphens/>
        <w:ind w:left="0" w:firstLine="1560"/>
        <w:rPr>
          <w:spacing w:val="0"/>
          <w:szCs w:val="28"/>
          <w:lang w:eastAsia="ar-SA"/>
        </w:rPr>
      </w:pPr>
      <w:r w:rsidRPr="00F83A11">
        <w:rPr>
          <w:spacing w:val="0"/>
          <w:szCs w:val="28"/>
          <w:lang w:eastAsia="ar-SA"/>
        </w:rPr>
        <w:t>1) курсами</w:t>
      </w:r>
    </w:p>
    <w:p w:rsidR="00D56B0D" w:rsidRPr="00F83A11" w:rsidRDefault="00D56B0D" w:rsidP="000A54C8">
      <w:pPr>
        <w:suppressAutoHyphens/>
        <w:ind w:left="0" w:firstLine="1560"/>
        <w:rPr>
          <w:spacing w:val="0"/>
          <w:szCs w:val="28"/>
          <w:lang w:eastAsia="ar-SA"/>
        </w:rPr>
      </w:pPr>
      <w:r w:rsidRPr="00F83A11">
        <w:rPr>
          <w:spacing w:val="0"/>
          <w:szCs w:val="28"/>
          <w:lang w:eastAsia="ar-SA"/>
        </w:rPr>
        <w:t>2) постоянно до купирования нарушений уродинамики</w:t>
      </w:r>
    </w:p>
    <w:p w:rsidR="00D56B0D" w:rsidRPr="00F83A11" w:rsidRDefault="00D56B0D" w:rsidP="000A54C8">
      <w:pPr>
        <w:suppressAutoHyphens/>
        <w:ind w:left="0" w:firstLine="1560"/>
        <w:rPr>
          <w:spacing w:val="0"/>
          <w:szCs w:val="28"/>
          <w:lang w:eastAsia="ar-SA"/>
        </w:rPr>
      </w:pPr>
      <w:r w:rsidRPr="00F83A11">
        <w:rPr>
          <w:spacing w:val="0"/>
          <w:szCs w:val="28"/>
          <w:lang w:eastAsia="ar-SA"/>
        </w:rPr>
        <w:t>3) сезонно весной и осенью</w:t>
      </w:r>
    </w:p>
    <w:p w:rsidR="00D56B0D" w:rsidRPr="00F83A11" w:rsidRDefault="00D56B0D" w:rsidP="000A54C8">
      <w:pPr>
        <w:suppressAutoHyphens/>
        <w:ind w:left="0" w:firstLine="1560"/>
        <w:rPr>
          <w:spacing w:val="0"/>
          <w:szCs w:val="28"/>
          <w:lang w:eastAsia="ar-SA"/>
        </w:rPr>
      </w:pPr>
      <w:r w:rsidRPr="00F83A11">
        <w:rPr>
          <w:spacing w:val="0"/>
          <w:szCs w:val="28"/>
          <w:lang w:eastAsia="ar-SA"/>
        </w:rPr>
        <w:t>4) в зависимости от степени ПМР</w:t>
      </w:r>
    </w:p>
    <w:p w:rsidR="00D56B0D" w:rsidRPr="00F83A11" w:rsidRDefault="00D56B0D" w:rsidP="000A54C8">
      <w:pPr>
        <w:suppressAutoHyphens/>
        <w:ind w:left="0" w:firstLine="1560"/>
        <w:rPr>
          <w:spacing w:val="0"/>
          <w:szCs w:val="28"/>
          <w:lang w:eastAsia="ar-SA"/>
        </w:rPr>
      </w:pPr>
      <w:r w:rsidRPr="00F83A11">
        <w:rPr>
          <w:spacing w:val="0"/>
          <w:szCs w:val="28"/>
          <w:lang w:eastAsia="ar-SA"/>
        </w:rPr>
        <w:t>5) в зависимости от возраста</w:t>
      </w:r>
    </w:p>
    <w:p w:rsidR="00D56B0D" w:rsidRPr="00F83A11" w:rsidRDefault="00D56B0D" w:rsidP="000A54C8">
      <w:pPr>
        <w:suppressAutoHyphens/>
        <w:ind w:left="0" w:firstLine="2160"/>
        <w:rPr>
          <w:spacing w:val="0"/>
          <w:szCs w:val="28"/>
          <w:lang w:eastAsia="ar-SA"/>
        </w:rPr>
      </w:pPr>
    </w:p>
    <w:p w:rsidR="00D56B0D" w:rsidRPr="00F83A11" w:rsidRDefault="00D56B0D" w:rsidP="000A54C8">
      <w:pPr>
        <w:suppressAutoHyphens/>
        <w:ind w:left="0"/>
        <w:rPr>
          <w:caps/>
          <w:spacing w:val="0"/>
          <w:szCs w:val="28"/>
          <w:lang w:eastAsia="ar-SA"/>
        </w:rPr>
      </w:pPr>
      <w:r w:rsidRPr="00F83A11">
        <w:rPr>
          <w:caps/>
          <w:spacing w:val="0"/>
          <w:szCs w:val="28"/>
          <w:lang w:eastAsia="ar-SA"/>
        </w:rPr>
        <w:t>1839. Поражение почек при пиелонефрите</w:t>
      </w:r>
    </w:p>
    <w:p w:rsidR="00D56B0D" w:rsidRPr="00F83A11" w:rsidRDefault="00D56B0D" w:rsidP="000A54C8">
      <w:pPr>
        <w:suppressAutoHyphens/>
        <w:ind w:left="0" w:firstLine="1560"/>
        <w:rPr>
          <w:spacing w:val="0"/>
          <w:szCs w:val="28"/>
          <w:lang w:eastAsia="ar-SA"/>
        </w:rPr>
      </w:pPr>
      <w:r w:rsidRPr="00F83A11">
        <w:rPr>
          <w:spacing w:val="0"/>
          <w:szCs w:val="28"/>
          <w:lang w:eastAsia="ar-SA"/>
        </w:rPr>
        <w:t>1) одностороннее</w:t>
      </w:r>
    </w:p>
    <w:p w:rsidR="00D56B0D" w:rsidRPr="00F83A11" w:rsidRDefault="00D56B0D" w:rsidP="000A54C8">
      <w:pPr>
        <w:suppressAutoHyphens/>
        <w:ind w:left="0" w:firstLine="1560"/>
        <w:rPr>
          <w:spacing w:val="0"/>
          <w:szCs w:val="28"/>
          <w:lang w:eastAsia="ar-SA"/>
        </w:rPr>
      </w:pPr>
      <w:r w:rsidRPr="00F83A11">
        <w:rPr>
          <w:spacing w:val="0"/>
          <w:szCs w:val="28"/>
          <w:lang w:eastAsia="ar-SA"/>
        </w:rPr>
        <w:t>2) двустороннее</w:t>
      </w:r>
    </w:p>
    <w:p w:rsidR="00D56B0D" w:rsidRPr="00F83A11" w:rsidRDefault="00D56B0D" w:rsidP="000A54C8">
      <w:pPr>
        <w:suppressAutoHyphens/>
        <w:ind w:left="0" w:firstLine="1560"/>
        <w:rPr>
          <w:spacing w:val="0"/>
          <w:szCs w:val="28"/>
          <w:lang w:eastAsia="ar-SA"/>
        </w:rPr>
      </w:pPr>
      <w:r w:rsidRPr="00F83A11">
        <w:rPr>
          <w:spacing w:val="0"/>
          <w:szCs w:val="28"/>
          <w:lang w:eastAsia="ar-SA"/>
        </w:rPr>
        <w:t>3) диффузное</w:t>
      </w:r>
    </w:p>
    <w:p w:rsidR="00D56B0D" w:rsidRPr="00F83A11" w:rsidRDefault="00D56B0D" w:rsidP="000A54C8">
      <w:pPr>
        <w:suppressAutoHyphens/>
        <w:ind w:left="0" w:firstLine="1560"/>
        <w:rPr>
          <w:spacing w:val="0"/>
          <w:szCs w:val="28"/>
          <w:lang w:eastAsia="ar-SA"/>
        </w:rPr>
      </w:pPr>
      <w:r w:rsidRPr="00F83A11">
        <w:rPr>
          <w:spacing w:val="0"/>
          <w:szCs w:val="28"/>
          <w:lang w:eastAsia="ar-SA"/>
        </w:rPr>
        <w:t>4) иммунокомплексное</w:t>
      </w:r>
    </w:p>
    <w:p w:rsidR="00D56B0D" w:rsidRPr="00F83A11" w:rsidRDefault="00D56B0D" w:rsidP="000A54C8">
      <w:pPr>
        <w:suppressAutoHyphens/>
        <w:ind w:left="0" w:firstLine="1560"/>
        <w:rPr>
          <w:spacing w:val="0"/>
          <w:szCs w:val="28"/>
          <w:lang w:eastAsia="ar-SA"/>
        </w:rPr>
      </w:pPr>
      <w:r w:rsidRPr="00F83A11">
        <w:rPr>
          <w:spacing w:val="0"/>
          <w:szCs w:val="28"/>
          <w:lang w:eastAsia="ar-SA"/>
        </w:rPr>
        <w:t>5) всегда с нарушением функций</w:t>
      </w:r>
    </w:p>
    <w:p w:rsidR="00D56B0D" w:rsidRPr="00F83A11" w:rsidRDefault="00D56B0D" w:rsidP="000A54C8">
      <w:pPr>
        <w:suppressAutoHyphens/>
        <w:ind w:left="0"/>
        <w:rPr>
          <w:spacing w:val="0"/>
          <w:szCs w:val="28"/>
          <w:lang w:eastAsia="ar-SA"/>
        </w:rPr>
      </w:pPr>
    </w:p>
    <w:p w:rsidR="00D56B0D" w:rsidRPr="00F83A11" w:rsidRDefault="00D56B0D" w:rsidP="000A54C8">
      <w:pPr>
        <w:suppressAutoHyphens/>
        <w:ind w:left="540" w:hanging="540"/>
        <w:rPr>
          <w:caps/>
          <w:spacing w:val="0"/>
          <w:szCs w:val="28"/>
          <w:lang w:eastAsia="ar-SA"/>
        </w:rPr>
      </w:pPr>
      <w:r w:rsidRPr="00F83A11">
        <w:rPr>
          <w:caps/>
          <w:spacing w:val="0"/>
          <w:szCs w:val="28"/>
          <w:lang w:eastAsia="ar-SA"/>
        </w:rPr>
        <w:t>1840. При диспансерном наблюдении ребенка с перенесенным пиелонефритом в первую очередь требуется консультация</w:t>
      </w:r>
    </w:p>
    <w:p w:rsidR="00D56B0D" w:rsidRPr="00F83A11" w:rsidRDefault="00D56B0D" w:rsidP="000A54C8">
      <w:pPr>
        <w:suppressAutoHyphens/>
        <w:ind w:left="0" w:firstLine="1560"/>
        <w:rPr>
          <w:spacing w:val="0"/>
          <w:szCs w:val="28"/>
          <w:lang w:eastAsia="ar-SA"/>
        </w:rPr>
      </w:pPr>
      <w:r w:rsidRPr="00F83A11">
        <w:rPr>
          <w:spacing w:val="0"/>
          <w:szCs w:val="28"/>
          <w:lang w:eastAsia="ar-SA"/>
        </w:rPr>
        <w:t>1) стоматолога</w:t>
      </w:r>
    </w:p>
    <w:p w:rsidR="00D56B0D" w:rsidRPr="00F83A11" w:rsidRDefault="00D56B0D" w:rsidP="000A54C8">
      <w:pPr>
        <w:suppressAutoHyphens/>
        <w:ind w:left="0" w:firstLine="1560"/>
        <w:rPr>
          <w:spacing w:val="0"/>
          <w:szCs w:val="28"/>
          <w:lang w:eastAsia="ar-SA"/>
        </w:rPr>
      </w:pPr>
      <w:r w:rsidRPr="00F83A11">
        <w:rPr>
          <w:spacing w:val="0"/>
          <w:szCs w:val="28"/>
          <w:lang w:eastAsia="ar-SA"/>
        </w:rPr>
        <w:t>2) отоларинголога</w:t>
      </w:r>
    </w:p>
    <w:p w:rsidR="00D56B0D" w:rsidRPr="00F83A11" w:rsidRDefault="00D56B0D" w:rsidP="000A54C8">
      <w:pPr>
        <w:suppressAutoHyphens/>
        <w:ind w:left="0" w:firstLine="1560"/>
        <w:rPr>
          <w:spacing w:val="0"/>
          <w:szCs w:val="28"/>
          <w:lang w:eastAsia="ar-SA"/>
        </w:rPr>
      </w:pPr>
      <w:r w:rsidRPr="00F83A11">
        <w:rPr>
          <w:spacing w:val="0"/>
          <w:szCs w:val="28"/>
          <w:lang w:eastAsia="ar-SA"/>
        </w:rPr>
        <w:t>3) гастроэнтеролога</w:t>
      </w:r>
    </w:p>
    <w:p w:rsidR="00D56B0D" w:rsidRPr="00F83A11" w:rsidRDefault="00D56B0D" w:rsidP="000A54C8">
      <w:pPr>
        <w:suppressAutoHyphens/>
        <w:ind w:left="0" w:firstLine="1560"/>
        <w:rPr>
          <w:spacing w:val="0"/>
          <w:szCs w:val="28"/>
          <w:lang w:eastAsia="ar-SA"/>
        </w:rPr>
      </w:pPr>
      <w:r w:rsidRPr="00F83A11">
        <w:rPr>
          <w:spacing w:val="0"/>
          <w:szCs w:val="28"/>
          <w:lang w:eastAsia="ar-SA"/>
        </w:rPr>
        <w:t>4) невропатолога</w:t>
      </w:r>
    </w:p>
    <w:p w:rsidR="00D56B0D" w:rsidRPr="00F83A11" w:rsidRDefault="00D56B0D" w:rsidP="000A54C8">
      <w:pPr>
        <w:suppressAutoHyphens/>
        <w:ind w:left="0" w:firstLine="1560"/>
        <w:rPr>
          <w:spacing w:val="0"/>
          <w:szCs w:val="28"/>
          <w:lang w:eastAsia="ar-SA"/>
        </w:rPr>
      </w:pPr>
      <w:r w:rsidRPr="00F83A11">
        <w:rPr>
          <w:spacing w:val="0"/>
          <w:szCs w:val="28"/>
          <w:lang w:eastAsia="ar-SA"/>
        </w:rPr>
        <w:t>5) уролога</w:t>
      </w:r>
    </w:p>
    <w:p w:rsidR="00D56B0D" w:rsidRPr="00F83A11" w:rsidRDefault="00D56B0D" w:rsidP="000A54C8">
      <w:pPr>
        <w:suppressAutoHyphens/>
        <w:ind w:left="0"/>
        <w:rPr>
          <w:spacing w:val="0"/>
          <w:szCs w:val="28"/>
          <w:lang w:eastAsia="ar-SA"/>
        </w:rPr>
      </w:pPr>
    </w:p>
    <w:p w:rsidR="00D56B0D" w:rsidRPr="00F83A11" w:rsidRDefault="00D56B0D" w:rsidP="000A54C8">
      <w:pPr>
        <w:suppressAutoHyphens/>
        <w:ind w:left="360" w:hanging="360"/>
        <w:rPr>
          <w:caps/>
          <w:spacing w:val="0"/>
          <w:szCs w:val="28"/>
          <w:lang w:eastAsia="ar-SA"/>
        </w:rPr>
      </w:pPr>
      <w:r w:rsidRPr="00F83A11">
        <w:rPr>
          <w:caps/>
          <w:spacing w:val="0"/>
          <w:szCs w:val="28"/>
          <w:lang w:eastAsia="ar-SA"/>
        </w:rPr>
        <w:t>1841. При остром пиелонефрите уровень артериального давления</w:t>
      </w:r>
    </w:p>
    <w:p w:rsidR="00D56B0D" w:rsidRPr="00F83A11" w:rsidRDefault="00D56B0D" w:rsidP="000A54C8">
      <w:pPr>
        <w:suppressAutoHyphens/>
        <w:ind w:left="0" w:firstLine="1560"/>
        <w:rPr>
          <w:spacing w:val="0"/>
          <w:szCs w:val="28"/>
          <w:lang w:eastAsia="ar-SA"/>
        </w:rPr>
      </w:pPr>
      <w:r w:rsidRPr="00F83A11">
        <w:rPr>
          <w:spacing w:val="0"/>
          <w:szCs w:val="28"/>
          <w:lang w:eastAsia="ar-SA"/>
        </w:rPr>
        <w:t>1) повышается</w:t>
      </w:r>
    </w:p>
    <w:p w:rsidR="00D56B0D" w:rsidRPr="00F83A11" w:rsidRDefault="00D56B0D" w:rsidP="000A54C8">
      <w:pPr>
        <w:suppressAutoHyphens/>
        <w:ind w:left="0" w:firstLine="1560"/>
        <w:rPr>
          <w:spacing w:val="0"/>
          <w:szCs w:val="28"/>
          <w:lang w:eastAsia="ar-SA"/>
        </w:rPr>
      </w:pPr>
      <w:r w:rsidRPr="00F83A11">
        <w:rPr>
          <w:spacing w:val="0"/>
          <w:szCs w:val="28"/>
          <w:lang w:eastAsia="ar-SA"/>
        </w:rPr>
        <w:t>2) понижается</w:t>
      </w:r>
    </w:p>
    <w:p w:rsidR="00D56B0D" w:rsidRPr="00F83A11" w:rsidRDefault="00D56B0D" w:rsidP="000A54C8">
      <w:pPr>
        <w:suppressAutoHyphens/>
        <w:ind w:left="0" w:firstLine="1560"/>
        <w:rPr>
          <w:spacing w:val="0"/>
          <w:szCs w:val="28"/>
          <w:lang w:eastAsia="ar-SA"/>
        </w:rPr>
      </w:pPr>
      <w:r w:rsidRPr="00F83A11">
        <w:rPr>
          <w:spacing w:val="0"/>
          <w:szCs w:val="28"/>
          <w:lang w:eastAsia="ar-SA"/>
        </w:rPr>
        <w:t>3) как правило, не изменяется</w:t>
      </w:r>
    </w:p>
    <w:p w:rsidR="00D56B0D" w:rsidRPr="00F83A11" w:rsidRDefault="00D56B0D" w:rsidP="000A54C8">
      <w:pPr>
        <w:suppressAutoHyphens/>
        <w:ind w:left="0" w:firstLine="1560"/>
        <w:rPr>
          <w:spacing w:val="0"/>
          <w:szCs w:val="28"/>
          <w:lang w:eastAsia="ar-SA"/>
        </w:rPr>
      </w:pPr>
      <w:r w:rsidRPr="00F83A11">
        <w:rPr>
          <w:spacing w:val="0"/>
          <w:szCs w:val="28"/>
          <w:lang w:eastAsia="ar-SA"/>
        </w:rPr>
        <w:t>4) соответствует приступу почечной эклампсии</w:t>
      </w:r>
    </w:p>
    <w:p w:rsidR="00D56B0D" w:rsidRPr="00F83A11" w:rsidRDefault="00D56B0D" w:rsidP="000A54C8">
      <w:pPr>
        <w:suppressAutoHyphens/>
        <w:ind w:left="0" w:firstLine="1560"/>
        <w:rPr>
          <w:spacing w:val="0"/>
          <w:szCs w:val="28"/>
          <w:lang w:eastAsia="ar-SA"/>
        </w:rPr>
      </w:pPr>
      <w:r w:rsidRPr="00F83A11">
        <w:rPr>
          <w:spacing w:val="0"/>
          <w:szCs w:val="28"/>
          <w:lang w:eastAsia="ar-SA"/>
        </w:rPr>
        <w:t>5) варьирует</w:t>
      </w:r>
    </w:p>
    <w:p w:rsidR="00D56B0D" w:rsidRPr="00F83A11" w:rsidRDefault="00D56B0D" w:rsidP="000A54C8">
      <w:pPr>
        <w:suppressAutoHyphens/>
        <w:ind w:left="0"/>
        <w:rPr>
          <w:spacing w:val="0"/>
          <w:szCs w:val="28"/>
          <w:lang w:eastAsia="ar-SA"/>
        </w:rPr>
      </w:pPr>
    </w:p>
    <w:p w:rsidR="00D56B0D" w:rsidRPr="00F83A11" w:rsidRDefault="00D56B0D" w:rsidP="000A54C8">
      <w:pPr>
        <w:suppressAutoHyphens/>
        <w:ind w:left="360" w:hanging="360"/>
        <w:rPr>
          <w:caps/>
          <w:spacing w:val="0"/>
          <w:szCs w:val="28"/>
          <w:lang w:eastAsia="ar-SA"/>
        </w:rPr>
      </w:pPr>
      <w:r w:rsidRPr="00F83A11">
        <w:rPr>
          <w:caps/>
          <w:spacing w:val="0"/>
          <w:szCs w:val="28"/>
          <w:lang w:eastAsia="ar-SA"/>
        </w:rPr>
        <w:t xml:space="preserve">1842. При невозможности быстрой транспортировки собранной мочи в баклабораторию стерильный сосуд с мочой </w:t>
      </w:r>
    </w:p>
    <w:p w:rsidR="00D56B0D" w:rsidRPr="00F83A11" w:rsidRDefault="00D56B0D" w:rsidP="000A54C8">
      <w:pPr>
        <w:suppressAutoHyphens/>
        <w:ind w:left="0" w:firstLine="2160"/>
        <w:rPr>
          <w:spacing w:val="0"/>
          <w:szCs w:val="28"/>
          <w:lang w:eastAsia="ar-SA"/>
        </w:rPr>
      </w:pPr>
      <w:r w:rsidRPr="00F83A11">
        <w:rPr>
          <w:spacing w:val="0"/>
          <w:szCs w:val="28"/>
          <w:lang w:eastAsia="ar-SA"/>
        </w:rPr>
        <w:t>1) помещается в термостат</w:t>
      </w:r>
    </w:p>
    <w:p w:rsidR="00D56B0D" w:rsidRPr="00F83A11" w:rsidRDefault="00D56B0D" w:rsidP="000A54C8">
      <w:pPr>
        <w:suppressAutoHyphens/>
        <w:ind w:left="0" w:firstLine="2160"/>
        <w:rPr>
          <w:spacing w:val="0"/>
          <w:szCs w:val="28"/>
          <w:lang w:eastAsia="ar-SA"/>
        </w:rPr>
      </w:pPr>
      <w:r w:rsidRPr="00F83A11">
        <w:rPr>
          <w:spacing w:val="0"/>
          <w:szCs w:val="28"/>
          <w:lang w:eastAsia="ar-SA"/>
        </w:rPr>
        <w:t>2) хранится в холодильнике</w:t>
      </w:r>
    </w:p>
    <w:p w:rsidR="00D56B0D" w:rsidRPr="00F83A11" w:rsidRDefault="00D56B0D" w:rsidP="000A54C8">
      <w:pPr>
        <w:suppressAutoHyphens/>
        <w:ind w:left="0" w:firstLine="2160"/>
        <w:rPr>
          <w:spacing w:val="0"/>
          <w:szCs w:val="28"/>
          <w:lang w:eastAsia="ar-SA"/>
        </w:rPr>
      </w:pPr>
      <w:r w:rsidRPr="00F83A11">
        <w:rPr>
          <w:spacing w:val="0"/>
          <w:szCs w:val="28"/>
          <w:lang w:eastAsia="ar-SA"/>
        </w:rPr>
        <w:t>3) центрифугируется</w:t>
      </w:r>
    </w:p>
    <w:p w:rsidR="00D56B0D" w:rsidRPr="00F83A11" w:rsidRDefault="00D56B0D" w:rsidP="000A54C8">
      <w:pPr>
        <w:suppressAutoHyphens/>
        <w:ind w:left="0" w:firstLine="2160"/>
        <w:rPr>
          <w:spacing w:val="0"/>
          <w:szCs w:val="28"/>
          <w:lang w:eastAsia="ar-SA"/>
        </w:rPr>
      </w:pPr>
      <w:r w:rsidRPr="00F83A11">
        <w:rPr>
          <w:spacing w:val="0"/>
          <w:szCs w:val="28"/>
          <w:lang w:eastAsia="ar-SA"/>
        </w:rPr>
        <w:t>4) остается при комнатной температуре</w:t>
      </w:r>
    </w:p>
    <w:p w:rsidR="00D56B0D" w:rsidRPr="00F83A11" w:rsidRDefault="00D56B0D" w:rsidP="000A54C8">
      <w:pPr>
        <w:suppressAutoHyphens/>
        <w:ind w:left="0" w:firstLine="2160"/>
        <w:rPr>
          <w:spacing w:val="0"/>
          <w:szCs w:val="28"/>
          <w:lang w:eastAsia="ar-SA"/>
        </w:rPr>
      </w:pPr>
      <w:r w:rsidRPr="00F83A11">
        <w:rPr>
          <w:spacing w:val="0"/>
          <w:szCs w:val="28"/>
          <w:lang w:eastAsia="ar-SA"/>
        </w:rPr>
        <w:t xml:space="preserve">5) утилизируется </w:t>
      </w:r>
    </w:p>
    <w:p w:rsidR="00D56B0D" w:rsidRPr="00F83A11" w:rsidRDefault="00D56B0D" w:rsidP="000A54C8">
      <w:pPr>
        <w:suppressAutoHyphens/>
        <w:ind w:left="0"/>
        <w:rPr>
          <w:spacing w:val="0"/>
          <w:szCs w:val="28"/>
          <w:lang w:eastAsia="ar-SA"/>
        </w:rPr>
      </w:pPr>
    </w:p>
    <w:p w:rsidR="00D56B0D" w:rsidRPr="00F83A11" w:rsidRDefault="00D56B0D" w:rsidP="000A54C8">
      <w:pPr>
        <w:suppressAutoHyphens/>
        <w:ind w:left="540" w:hanging="540"/>
        <w:rPr>
          <w:caps/>
          <w:spacing w:val="0"/>
          <w:szCs w:val="28"/>
          <w:lang w:eastAsia="ar-SA"/>
        </w:rPr>
      </w:pPr>
      <w:r w:rsidRPr="00F83A11">
        <w:rPr>
          <w:caps/>
          <w:spacing w:val="0"/>
          <w:szCs w:val="28"/>
          <w:lang w:eastAsia="ar-SA"/>
        </w:rPr>
        <w:t>1843. При врожденном нефротическом синдроме финского типа  морфологически выявляются</w:t>
      </w:r>
    </w:p>
    <w:p w:rsidR="00D56B0D" w:rsidRPr="00F83A11" w:rsidRDefault="00D56B0D" w:rsidP="000A54C8">
      <w:pPr>
        <w:suppressAutoHyphens/>
        <w:ind w:left="0" w:firstLine="2160"/>
        <w:rPr>
          <w:spacing w:val="0"/>
          <w:szCs w:val="28"/>
          <w:lang w:eastAsia="ar-SA"/>
        </w:rPr>
      </w:pPr>
      <w:r w:rsidRPr="00F83A11">
        <w:rPr>
          <w:spacing w:val="0"/>
          <w:szCs w:val="28"/>
          <w:lang w:eastAsia="ar-SA"/>
        </w:rPr>
        <w:t>1) микрокистоз проксимальных канальцев</w:t>
      </w:r>
    </w:p>
    <w:p w:rsidR="00D56B0D" w:rsidRPr="00F83A11" w:rsidRDefault="00D56B0D" w:rsidP="000A54C8">
      <w:pPr>
        <w:suppressAutoHyphens/>
        <w:ind w:left="0" w:firstLine="2160"/>
        <w:rPr>
          <w:spacing w:val="0"/>
          <w:szCs w:val="28"/>
          <w:lang w:eastAsia="ar-SA"/>
        </w:rPr>
      </w:pPr>
      <w:r w:rsidRPr="00F83A11">
        <w:rPr>
          <w:spacing w:val="0"/>
          <w:szCs w:val="28"/>
          <w:lang w:eastAsia="ar-SA"/>
        </w:rPr>
        <w:t>2) микрокистоз дистальных канальцев</w:t>
      </w:r>
    </w:p>
    <w:p w:rsidR="00D56B0D" w:rsidRPr="00F83A11" w:rsidRDefault="00D56B0D" w:rsidP="000A54C8">
      <w:pPr>
        <w:suppressAutoHyphens/>
        <w:ind w:left="0" w:firstLine="2160"/>
        <w:rPr>
          <w:spacing w:val="0"/>
          <w:szCs w:val="28"/>
          <w:lang w:eastAsia="ar-SA"/>
        </w:rPr>
      </w:pPr>
      <w:r w:rsidRPr="00F83A11">
        <w:rPr>
          <w:spacing w:val="0"/>
          <w:szCs w:val="28"/>
          <w:lang w:eastAsia="ar-SA"/>
        </w:rPr>
        <w:t>3) исчезновение ножек подоцитов</w:t>
      </w:r>
    </w:p>
    <w:p w:rsidR="00D56B0D" w:rsidRPr="00F83A11" w:rsidRDefault="00D56B0D" w:rsidP="000A54C8">
      <w:pPr>
        <w:suppressAutoHyphens/>
        <w:ind w:left="0" w:firstLine="2160"/>
        <w:rPr>
          <w:spacing w:val="0"/>
          <w:szCs w:val="28"/>
          <w:lang w:eastAsia="ar-SA"/>
        </w:rPr>
      </w:pPr>
      <w:r w:rsidRPr="00F83A11">
        <w:rPr>
          <w:spacing w:val="0"/>
          <w:szCs w:val="28"/>
          <w:lang w:eastAsia="ar-SA"/>
        </w:rPr>
        <w:t>4) фокально-сегментарный гломерулосклероз</w:t>
      </w:r>
    </w:p>
    <w:p w:rsidR="00D56B0D" w:rsidRPr="00F83A11" w:rsidRDefault="00D56B0D" w:rsidP="000A54C8">
      <w:pPr>
        <w:suppressAutoHyphens/>
        <w:ind w:left="0" w:firstLine="2160"/>
        <w:rPr>
          <w:spacing w:val="0"/>
          <w:szCs w:val="28"/>
          <w:lang w:eastAsia="ar-SA"/>
        </w:rPr>
      </w:pPr>
      <w:r w:rsidRPr="00F83A11">
        <w:rPr>
          <w:spacing w:val="0"/>
          <w:szCs w:val="28"/>
          <w:lang w:eastAsia="ar-SA"/>
        </w:rPr>
        <w:t>5) истончение базальных мембран</w:t>
      </w:r>
    </w:p>
    <w:p w:rsidR="00D56B0D" w:rsidRPr="00F83A11" w:rsidRDefault="00D56B0D" w:rsidP="000A54C8">
      <w:pPr>
        <w:suppressAutoHyphens/>
        <w:ind w:left="0"/>
        <w:rPr>
          <w:spacing w:val="0"/>
          <w:szCs w:val="28"/>
          <w:lang w:eastAsia="ar-SA"/>
        </w:rPr>
      </w:pPr>
    </w:p>
    <w:p w:rsidR="00D56B0D" w:rsidRPr="00F83A11" w:rsidRDefault="00D56B0D" w:rsidP="000A54C8">
      <w:pPr>
        <w:suppressAutoHyphens/>
        <w:ind w:left="720" w:hanging="720"/>
        <w:rPr>
          <w:caps/>
          <w:spacing w:val="0"/>
          <w:szCs w:val="28"/>
          <w:lang w:eastAsia="ar-SA"/>
        </w:rPr>
      </w:pPr>
      <w:r w:rsidRPr="00F83A11">
        <w:rPr>
          <w:caps/>
          <w:spacing w:val="0"/>
          <w:szCs w:val="28"/>
          <w:lang w:eastAsia="ar-SA"/>
        </w:rPr>
        <w:t>1844. Первые клинические симптомы врожденного нефротического синдрома финского типа чаще появляются</w:t>
      </w:r>
    </w:p>
    <w:p w:rsidR="00D56B0D" w:rsidRPr="00F83A11" w:rsidRDefault="00D56B0D" w:rsidP="000A54C8">
      <w:pPr>
        <w:suppressAutoHyphens/>
        <w:ind w:left="0" w:firstLine="2160"/>
        <w:rPr>
          <w:spacing w:val="0"/>
          <w:szCs w:val="28"/>
          <w:lang w:eastAsia="ar-SA"/>
        </w:rPr>
      </w:pPr>
      <w:r w:rsidRPr="00F83A11">
        <w:rPr>
          <w:spacing w:val="0"/>
          <w:szCs w:val="28"/>
          <w:lang w:eastAsia="ar-SA"/>
        </w:rPr>
        <w:t>1) до 3-х мес</w:t>
      </w:r>
    </w:p>
    <w:p w:rsidR="00D56B0D" w:rsidRPr="00F83A11" w:rsidRDefault="00D56B0D" w:rsidP="000A54C8">
      <w:pPr>
        <w:suppressAutoHyphens/>
        <w:ind w:left="0" w:firstLine="2160"/>
        <w:rPr>
          <w:spacing w:val="0"/>
          <w:szCs w:val="28"/>
          <w:lang w:eastAsia="ar-SA"/>
        </w:rPr>
      </w:pPr>
      <w:r w:rsidRPr="00F83A11">
        <w:rPr>
          <w:spacing w:val="0"/>
          <w:szCs w:val="28"/>
          <w:lang w:eastAsia="ar-SA"/>
        </w:rPr>
        <w:t>2) с рождения</w:t>
      </w:r>
    </w:p>
    <w:p w:rsidR="00D56B0D" w:rsidRPr="00F83A11" w:rsidRDefault="00D56B0D" w:rsidP="000A54C8">
      <w:pPr>
        <w:suppressAutoHyphens/>
        <w:ind w:left="0" w:firstLine="2160"/>
        <w:rPr>
          <w:spacing w:val="0"/>
          <w:szCs w:val="28"/>
          <w:lang w:eastAsia="ar-SA"/>
        </w:rPr>
      </w:pPr>
      <w:r w:rsidRPr="00F83A11">
        <w:rPr>
          <w:spacing w:val="0"/>
          <w:szCs w:val="28"/>
          <w:lang w:eastAsia="ar-SA"/>
        </w:rPr>
        <w:t>3) после года</w:t>
      </w:r>
    </w:p>
    <w:p w:rsidR="00D56B0D" w:rsidRPr="00F83A11" w:rsidRDefault="00D56B0D" w:rsidP="000A54C8">
      <w:pPr>
        <w:suppressAutoHyphens/>
        <w:ind w:left="0" w:firstLine="2160"/>
        <w:rPr>
          <w:spacing w:val="0"/>
          <w:szCs w:val="28"/>
          <w:lang w:eastAsia="ar-SA"/>
        </w:rPr>
      </w:pPr>
      <w:r w:rsidRPr="00F83A11">
        <w:rPr>
          <w:spacing w:val="0"/>
          <w:szCs w:val="28"/>
          <w:lang w:eastAsia="ar-SA"/>
        </w:rPr>
        <w:t>4) после 5 лет</w:t>
      </w:r>
    </w:p>
    <w:p w:rsidR="00D56B0D" w:rsidRPr="00F83A11" w:rsidRDefault="00D56B0D" w:rsidP="000A54C8">
      <w:pPr>
        <w:suppressAutoHyphens/>
        <w:ind w:left="0" w:firstLine="2160"/>
        <w:rPr>
          <w:spacing w:val="0"/>
          <w:szCs w:val="28"/>
          <w:lang w:eastAsia="ar-SA"/>
        </w:rPr>
      </w:pPr>
      <w:r w:rsidRPr="00F83A11">
        <w:rPr>
          <w:spacing w:val="0"/>
          <w:szCs w:val="28"/>
          <w:lang w:eastAsia="ar-SA"/>
        </w:rPr>
        <w:t>5) в подростковом возрасте</w:t>
      </w:r>
    </w:p>
    <w:p w:rsidR="00D56B0D" w:rsidRPr="00F83A11" w:rsidRDefault="00D56B0D" w:rsidP="000A54C8">
      <w:pPr>
        <w:suppressAutoHyphens/>
        <w:ind w:left="0"/>
        <w:rPr>
          <w:spacing w:val="0"/>
          <w:szCs w:val="28"/>
          <w:lang w:eastAsia="ar-SA"/>
        </w:rPr>
      </w:pPr>
    </w:p>
    <w:p w:rsidR="00D56B0D" w:rsidRPr="00F83A11" w:rsidRDefault="00D56B0D" w:rsidP="000A54C8">
      <w:pPr>
        <w:suppressAutoHyphens/>
        <w:ind w:left="540" w:hanging="540"/>
        <w:rPr>
          <w:caps/>
          <w:spacing w:val="0"/>
          <w:szCs w:val="28"/>
          <w:lang w:eastAsia="ar-SA"/>
        </w:rPr>
      </w:pPr>
      <w:r w:rsidRPr="00F83A11">
        <w:rPr>
          <w:caps/>
          <w:spacing w:val="0"/>
          <w:szCs w:val="28"/>
          <w:lang w:eastAsia="ar-SA"/>
        </w:rPr>
        <w:t>1845. При наследственном нефрите морфологическОе исследование почечной ткани выявляет следующий субстрат</w:t>
      </w:r>
    </w:p>
    <w:p w:rsidR="00D56B0D" w:rsidRPr="00F83A11" w:rsidRDefault="00D56B0D" w:rsidP="000A54C8">
      <w:pPr>
        <w:suppressAutoHyphens/>
        <w:ind w:left="0" w:firstLine="2160"/>
        <w:rPr>
          <w:spacing w:val="0"/>
          <w:szCs w:val="28"/>
          <w:lang w:eastAsia="ar-SA"/>
        </w:rPr>
      </w:pPr>
      <w:r w:rsidRPr="00F83A11">
        <w:rPr>
          <w:spacing w:val="0"/>
          <w:szCs w:val="28"/>
          <w:lang w:eastAsia="ar-SA"/>
        </w:rPr>
        <w:t>1) кисты в проксимальных канальцах</w:t>
      </w:r>
    </w:p>
    <w:p w:rsidR="00D56B0D" w:rsidRPr="00F83A11" w:rsidRDefault="00D56B0D" w:rsidP="000A54C8">
      <w:pPr>
        <w:suppressAutoHyphens/>
        <w:ind w:left="0" w:firstLine="2160"/>
        <w:rPr>
          <w:spacing w:val="0"/>
          <w:szCs w:val="28"/>
          <w:lang w:eastAsia="ar-SA"/>
        </w:rPr>
      </w:pPr>
      <w:r w:rsidRPr="00F83A11">
        <w:rPr>
          <w:spacing w:val="0"/>
          <w:szCs w:val="28"/>
          <w:lang w:eastAsia="ar-SA"/>
        </w:rPr>
        <w:t>2) фокальный склероз</w:t>
      </w:r>
    </w:p>
    <w:p w:rsidR="00D56B0D" w:rsidRPr="00F83A11" w:rsidRDefault="00D56B0D" w:rsidP="000A54C8">
      <w:pPr>
        <w:suppressAutoHyphens/>
        <w:ind w:left="0" w:firstLine="2160"/>
        <w:rPr>
          <w:spacing w:val="0"/>
          <w:szCs w:val="28"/>
          <w:lang w:eastAsia="ar-SA"/>
        </w:rPr>
      </w:pPr>
      <w:r w:rsidRPr="00F83A11">
        <w:rPr>
          <w:spacing w:val="0"/>
          <w:szCs w:val="28"/>
          <w:lang w:eastAsia="ar-SA"/>
        </w:rPr>
        <w:t>3) пролиферация мезангиальных клеток</w:t>
      </w:r>
    </w:p>
    <w:p w:rsidR="00D56B0D" w:rsidRPr="00F83A11" w:rsidRDefault="00D56B0D" w:rsidP="000A54C8">
      <w:pPr>
        <w:suppressAutoHyphens/>
        <w:ind w:left="0" w:firstLine="2160"/>
        <w:rPr>
          <w:spacing w:val="0"/>
          <w:szCs w:val="28"/>
          <w:lang w:eastAsia="ar-SA"/>
        </w:rPr>
      </w:pPr>
      <w:r w:rsidRPr="00F83A11">
        <w:rPr>
          <w:spacing w:val="0"/>
          <w:szCs w:val="28"/>
          <w:lang w:eastAsia="ar-SA"/>
        </w:rPr>
        <w:t>4) истончение базальной мембраны</w:t>
      </w:r>
    </w:p>
    <w:p w:rsidR="00D56B0D" w:rsidRPr="00F83A11" w:rsidRDefault="00D56B0D" w:rsidP="000A54C8">
      <w:pPr>
        <w:suppressAutoHyphens/>
        <w:ind w:left="0" w:firstLine="2160"/>
        <w:rPr>
          <w:spacing w:val="0"/>
          <w:szCs w:val="28"/>
          <w:lang w:eastAsia="ar-SA"/>
        </w:rPr>
      </w:pPr>
      <w:r w:rsidRPr="00F83A11">
        <w:rPr>
          <w:spacing w:val="0"/>
          <w:szCs w:val="28"/>
          <w:lang w:eastAsia="ar-SA"/>
        </w:rPr>
        <w:t xml:space="preserve">5) утолщение и расщепление базальной мембраны </w:t>
      </w:r>
    </w:p>
    <w:p w:rsidR="00D56B0D" w:rsidRPr="00F83A11" w:rsidRDefault="00D56B0D" w:rsidP="000A54C8">
      <w:pPr>
        <w:suppressAutoHyphens/>
        <w:ind w:left="0"/>
        <w:rPr>
          <w:spacing w:val="0"/>
          <w:szCs w:val="28"/>
          <w:lang w:eastAsia="ar-SA"/>
        </w:rPr>
      </w:pPr>
    </w:p>
    <w:p w:rsidR="00D56B0D" w:rsidRPr="00F83A11" w:rsidRDefault="00D56B0D" w:rsidP="000A54C8">
      <w:pPr>
        <w:suppressAutoHyphens/>
        <w:ind w:left="540" w:hanging="540"/>
        <w:rPr>
          <w:caps/>
          <w:spacing w:val="0"/>
          <w:szCs w:val="28"/>
          <w:lang w:eastAsia="ar-SA"/>
        </w:rPr>
      </w:pPr>
      <w:r w:rsidRPr="00F83A11">
        <w:rPr>
          <w:caps/>
          <w:spacing w:val="0"/>
          <w:szCs w:val="28"/>
          <w:lang w:eastAsia="ar-SA"/>
        </w:rPr>
        <w:t>1846. При наследственном нефрите в период декомпенсации отсутствует</w:t>
      </w:r>
    </w:p>
    <w:p w:rsidR="00D56B0D" w:rsidRPr="00F83A11" w:rsidRDefault="00D56B0D" w:rsidP="000A54C8">
      <w:pPr>
        <w:suppressAutoHyphens/>
        <w:ind w:left="0" w:firstLine="2160"/>
        <w:rPr>
          <w:spacing w:val="0"/>
          <w:szCs w:val="28"/>
          <w:lang w:eastAsia="ar-SA"/>
        </w:rPr>
      </w:pPr>
      <w:r w:rsidRPr="00F83A11">
        <w:rPr>
          <w:spacing w:val="0"/>
          <w:szCs w:val="28"/>
          <w:lang w:eastAsia="ar-SA"/>
        </w:rPr>
        <w:t>1) гипертензия</w:t>
      </w:r>
    </w:p>
    <w:p w:rsidR="00D56B0D" w:rsidRPr="00F83A11" w:rsidRDefault="00D56B0D" w:rsidP="000A54C8">
      <w:pPr>
        <w:suppressAutoHyphens/>
        <w:ind w:left="0" w:firstLine="2160"/>
        <w:rPr>
          <w:spacing w:val="0"/>
          <w:szCs w:val="28"/>
          <w:lang w:eastAsia="ar-SA"/>
        </w:rPr>
      </w:pPr>
      <w:r w:rsidRPr="00F83A11">
        <w:rPr>
          <w:spacing w:val="0"/>
          <w:szCs w:val="28"/>
          <w:lang w:eastAsia="ar-SA"/>
        </w:rPr>
        <w:t>2) макрогематурия</w:t>
      </w:r>
    </w:p>
    <w:p w:rsidR="00D56B0D" w:rsidRPr="00F83A11" w:rsidRDefault="00D56B0D" w:rsidP="000A54C8">
      <w:pPr>
        <w:suppressAutoHyphens/>
        <w:ind w:left="0" w:firstLine="2160"/>
        <w:rPr>
          <w:spacing w:val="0"/>
          <w:szCs w:val="28"/>
          <w:lang w:eastAsia="ar-SA"/>
        </w:rPr>
      </w:pPr>
      <w:r w:rsidRPr="00F83A11">
        <w:rPr>
          <w:spacing w:val="0"/>
          <w:szCs w:val="28"/>
          <w:lang w:eastAsia="ar-SA"/>
        </w:rPr>
        <w:t>3) выраженная протеинурия</w:t>
      </w:r>
    </w:p>
    <w:p w:rsidR="00D56B0D" w:rsidRPr="00F83A11" w:rsidRDefault="00D56B0D" w:rsidP="000A54C8">
      <w:pPr>
        <w:suppressAutoHyphens/>
        <w:ind w:left="0" w:firstLine="2160"/>
        <w:rPr>
          <w:spacing w:val="0"/>
          <w:szCs w:val="28"/>
          <w:lang w:eastAsia="ar-SA"/>
        </w:rPr>
      </w:pPr>
      <w:r w:rsidRPr="00F83A11">
        <w:rPr>
          <w:spacing w:val="0"/>
          <w:szCs w:val="28"/>
          <w:lang w:eastAsia="ar-SA"/>
        </w:rPr>
        <w:t>4) дизурические расстройства</w:t>
      </w:r>
    </w:p>
    <w:p w:rsidR="00D56B0D" w:rsidRPr="00F83A11" w:rsidRDefault="00D56B0D" w:rsidP="000A54C8">
      <w:pPr>
        <w:suppressAutoHyphens/>
        <w:ind w:left="0" w:firstLine="2160"/>
        <w:rPr>
          <w:spacing w:val="0"/>
          <w:szCs w:val="28"/>
          <w:lang w:eastAsia="ar-SA"/>
        </w:rPr>
      </w:pPr>
      <w:r w:rsidRPr="00F83A11">
        <w:rPr>
          <w:spacing w:val="0"/>
          <w:szCs w:val="28"/>
          <w:lang w:eastAsia="ar-SA"/>
        </w:rPr>
        <w:t>5) отеки</w:t>
      </w:r>
    </w:p>
    <w:p w:rsidR="00D56B0D" w:rsidRPr="00F83A11" w:rsidRDefault="00D56B0D" w:rsidP="000A54C8">
      <w:pPr>
        <w:suppressAutoHyphens/>
        <w:ind w:left="0"/>
        <w:rPr>
          <w:spacing w:val="0"/>
          <w:szCs w:val="28"/>
          <w:lang w:eastAsia="ar-SA"/>
        </w:rPr>
      </w:pPr>
    </w:p>
    <w:p w:rsidR="00D56B0D" w:rsidRPr="00F83A11" w:rsidRDefault="00D56B0D" w:rsidP="000A54C8">
      <w:pPr>
        <w:suppressAutoHyphens/>
        <w:ind w:left="540" w:hanging="540"/>
        <w:rPr>
          <w:caps/>
          <w:spacing w:val="0"/>
          <w:szCs w:val="28"/>
          <w:lang w:eastAsia="ar-SA"/>
        </w:rPr>
      </w:pPr>
      <w:r w:rsidRPr="00F83A11">
        <w:rPr>
          <w:caps/>
          <w:spacing w:val="0"/>
          <w:szCs w:val="28"/>
          <w:lang w:eastAsia="ar-SA"/>
        </w:rPr>
        <w:t>1847. Следующий симптом отсуствует при поражении нервной системы при наследственном нефрите</w:t>
      </w:r>
    </w:p>
    <w:p w:rsidR="00D56B0D" w:rsidRPr="00F83A11" w:rsidRDefault="00D56B0D" w:rsidP="000A54C8">
      <w:pPr>
        <w:suppressAutoHyphens/>
        <w:ind w:left="0" w:firstLine="2160"/>
        <w:rPr>
          <w:spacing w:val="0"/>
          <w:szCs w:val="28"/>
          <w:lang w:eastAsia="ar-SA"/>
        </w:rPr>
      </w:pPr>
      <w:r w:rsidRPr="00F83A11">
        <w:rPr>
          <w:spacing w:val="0"/>
          <w:szCs w:val="28"/>
          <w:lang w:eastAsia="ar-SA"/>
        </w:rPr>
        <w:t>1) нарушение памяти</w:t>
      </w:r>
    </w:p>
    <w:p w:rsidR="00D56B0D" w:rsidRPr="00F83A11" w:rsidRDefault="00D56B0D" w:rsidP="000A54C8">
      <w:pPr>
        <w:suppressAutoHyphens/>
        <w:ind w:left="0" w:firstLine="2160"/>
        <w:rPr>
          <w:spacing w:val="0"/>
          <w:szCs w:val="28"/>
          <w:lang w:eastAsia="ar-SA"/>
        </w:rPr>
      </w:pPr>
      <w:r w:rsidRPr="00F83A11">
        <w:rPr>
          <w:spacing w:val="0"/>
          <w:szCs w:val="28"/>
          <w:lang w:eastAsia="ar-SA"/>
        </w:rPr>
        <w:t>2) снижение интеллекта</w:t>
      </w:r>
    </w:p>
    <w:p w:rsidR="00D56B0D" w:rsidRPr="00F83A11" w:rsidRDefault="00D56B0D" w:rsidP="000A54C8">
      <w:pPr>
        <w:suppressAutoHyphens/>
        <w:ind w:left="0" w:firstLine="2160"/>
        <w:rPr>
          <w:spacing w:val="0"/>
          <w:szCs w:val="28"/>
          <w:lang w:eastAsia="ar-SA"/>
        </w:rPr>
      </w:pPr>
      <w:r w:rsidRPr="00F83A11">
        <w:rPr>
          <w:spacing w:val="0"/>
          <w:szCs w:val="28"/>
          <w:lang w:eastAsia="ar-SA"/>
        </w:rPr>
        <w:t>3) сглаженность носогубных складок</w:t>
      </w:r>
    </w:p>
    <w:p w:rsidR="00D56B0D" w:rsidRPr="00F83A11" w:rsidRDefault="00D56B0D" w:rsidP="000A54C8">
      <w:pPr>
        <w:suppressAutoHyphens/>
        <w:ind w:left="0" w:firstLine="2160"/>
        <w:rPr>
          <w:spacing w:val="0"/>
          <w:szCs w:val="28"/>
          <w:lang w:eastAsia="ar-SA"/>
        </w:rPr>
      </w:pPr>
      <w:r w:rsidRPr="00F83A11">
        <w:rPr>
          <w:spacing w:val="0"/>
          <w:szCs w:val="28"/>
          <w:lang w:eastAsia="ar-SA"/>
        </w:rPr>
        <w:t>4) судороги</w:t>
      </w:r>
    </w:p>
    <w:p w:rsidR="00D56B0D" w:rsidRPr="00F83A11" w:rsidRDefault="00D56B0D" w:rsidP="000A54C8">
      <w:pPr>
        <w:suppressAutoHyphens/>
        <w:ind w:left="0" w:firstLine="2160"/>
        <w:rPr>
          <w:spacing w:val="0"/>
          <w:szCs w:val="28"/>
          <w:lang w:eastAsia="ar-SA"/>
        </w:rPr>
      </w:pPr>
      <w:r w:rsidRPr="00F83A11">
        <w:rPr>
          <w:spacing w:val="0"/>
          <w:szCs w:val="28"/>
          <w:lang w:eastAsia="ar-SA"/>
        </w:rPr>
        <w:t>5) экзофтальм</w:t>
      </w:r>
    </w:p>
    <w:p w:rsidR="00D56B0D" w:rsidRPr="00F83A11" w:rsidRDefault="00D56B0D" w:rsidP="000A54C8">
      <w:pPr>
        <w:suppressAutoHyphens/>
        <w:ind w:left="0"/>
        <w:rPr>
          <w:spacing w:val="0"/>
          <w:szCs w:val="28"/>
          <w:lang w:eastAsia="ar-SA"/>
        </w:rPr>
      </w:pPr>
    </w:p>
    <w:p w:rsidR="00D56B0D" w:rsidRPr="00F83A11" w:rsidRDefault="00D56B0D" w:rsidP="000A54C8">
      <w:pPr>
        <w:suppressAutoHyphens/>
        <w:ind w:left="360" w:hanging="360"/>
        <w:rPr>
          <w:spacing w:val="0"/>
          <w:szCs w:val="28"/>
          <w:lang w:eastAsia="ar-SA"/>
        </w:rPr>
      </w:pPr>
      <w:r w:rsidRPr="00F83A11">
        <w:rPr>
          <w:caps/>
          <w:spacing w:val="0"/>
          <w:szCs w:val="28"/>
          <w:lang w:eastAsia="ar-SA"/>
        </w:rPr>
        <w:t>1848. ПРИ врожденнОМ нефротическОМ синдромЕ финского типа исключено выявление</w:t>
      </w:r>
      <w:r w:rsidRPr="00F83A11">
        <w:rPr>
          <w:spacing w:val="0"/>
          <w:szCs w:val="28"/>
          <w:lang w:eastAsia="ar-SA"/>
        </w:rPr>
        <w:t xml:space="preserve"> </w:t>
      </w:r>
    </w:p>
    <w:p w:rsidR="00D56B0D" w:rsidRPr="00F83A11" w:rsidRDefault="00D56B0D" w:rsidP="000A54C8">
      <w:pPr>
        <w:suppressAutoHyphens/>
        <w:ind w:left="0" w:firstLine="2160"/>
        <w:rPr>
          <w:spacing w:val="0"/>
          <w:szCs w:val="28"/>
          <w:lang w:eastAsia="ar-SA"/>
        </w:rPr>
      </w:pPr>
      <w:r w:rsidRPr="00F83A11">
        <w:rPr>
          <w:spacing w:val="0"/>
          <w:szCs w:val="28"/>
          <w:lang w:eastAsia="ar-SA"/>
        </w:rPr>
        <w:t>1) отеков</w:t>
      </w:r>
    </w:p>
    <w:p w:rsidR="00D56B0D" w:rsidRPr="00F83A11" w:rsidRDefault="00D56B0D" w:rsidP="000A54C8">
      <w:pPr>
        <w:suppressAutoHyphens/>
        <w:ind w:left="0" w:firstLine="2160"/>
        <w:rPr>
          <w:spacing w:val="0"/>
          <w:szCs w:val="28"/>
          <w:lang w:eastAsia="ar-SA"/>
        </w:rPr>
      </w:pPr>
      <w:r w:rsidRPr="00F83A11">
        <w:rPr>
          <w:spacing w:val="0"/>
          <w:szCs w:val="28"/>
          <w:lang w:eastAsia="ar-SA"/>
        </w:rPr>
        <w:t>2) микрогематурии</w:t>
      </w:r>
    </w:p>
    <w:p w:rsidR="00D56B0D" w:rsidRPr="00F83A11" w:rsidRDefault="00D56B0D" w:rsidP="000A54C8">
      <w:pPr>
        <w:suppressAutoHyphens/>
        <w:ind w:left="0" w:firstLine="2160"/>
        <w:rPr>
          <w:spacing w:val="0"/>
          <w:szCs w:val="28"/>
          <w:lang w:eastAsia="ar-SA"/>
        </w:rPr>
      </w:pPr>
      <w:r w:rsidRPr="00F83A11">
        <w:rPr>
          <w:spacing w:val="0"/>
          <w:szCs w:val="28"/>
          <w:lang w:eastAsia="ar-SA"/>
        </w:rPr>
        <w:t>3) протеинурии</w:t>
      </w:r>
    </w:p>
    <w:p w:rsidR="00D56B0D" w:rsidRPr="00F83A11" w:rsidRDefault="00D56B0D" w:rsidP="000A54C8">
      <w:pPr>
        <w:suppressAutoHyphens/>
        <w:ind w:left="0" w:firstLine="2160"/>
        <w:rPr>
          <w:spacing w:val="0"/>
          <w:szCs w:val="28"/>
          <w:lang w:eastAsia="ar-SA"/>
        </w:rPr>
      </w:pPr>
      <w:r w:rsidRPr="00F83A11">
        <w:rPr>
          <w:spacing w:val="0"/>
          <w:szCs w:val="28"/>
          <w:lang w:eastAsia="ar-SA"/>
        </w:rPr>
        <w:t>4) гипопротеинемии</w:t>
      </w:r>
    </w:p>
    <w:p w:rsidR="00D56B0D" w:rsidRPr="00F83A11" w:rsidRDefault="00D56B0D" w:rsidP="000A54C8">
      <w:pPr>
        <w:suppressAutoHyphens/>
        <w:ind w:left="0" w:firstLine="2160"/>
        <w:rPr>
          <w:spacing w:val="0"/>
          <w:szCs w:val="28"/>
          <w:lang w:eastAsia="ar-SA"/>
        </w:rPr>
      </w:pPr>
      <w:r w:rsidRPr="00F83A11">
        <w:rPr>
          <w:spacing w:val="0"/>
          <w:szCs w:val="28"/>
          <w:lang w:eastAsia="ar-SA"/>
        </w:rPr>
        <w:t>5) стероидчувствительности процесса</w:t>
      </w:r>
    </w:p>
    <w:p w:rsidR="00D56B0D" w:rsidRPr="00F83A11" w:rsidRDefault="00D56B0D" w:rsidP="000A54C8">
      <w:pPr>
        <w:suppressAutoHyphens/>
        <w:ind w:left="0"/>
        <w:rPr>
          <w:spacing w:val="0"/>
          <w:szCs w:val="28"/>
          <w:lang w:eastAsia="ar-SA"/>
        </w:rPr>
      </w:pPr>
    </w:p>
    <w:p w:rsidR="00D56B0D" w:rsidRPr="00F83A11" w:rsidRDefault="00D56B0D" w:rsidP="000A54C8">
      <w:pPr>
        <w:suppressAutoHyphens/>
        <w:ind w:left="360" w:hanging="360"/>
        <w:rPr>
          <w:caps/>
          <w:spacing w:val="0"/>
          <w:szCs w:val="28"/>
          <w:lang w:eastAsia="ar-SA"/>
        </w:rPr>
      </w:pPr>
      <w:r w:rsidRPr="00F83A11">
        <w:rPr>
          <w:caps/>
          <w:spacing w:val="0"/>
          <w:szCs w:val="28"/>
          <w:lang w:eastAsia="ar-SA"/>
        </w:rPr>
        <w:t>1849. При наследственных нефропатиях на клеточном уровне отсутствуют</w:t>
      </w:r>
    </w:p>
    <w:p w:rsidR="00D56B0D" w:rsidRPr="00F83A11" w:rsidRDefault="00D56B0D" w:rsidP="000A54C8">
      <w:pPr>
        <w:suppressAutoHyphens/>
        <w:ind w:left="0" w:firstLine="2127"/>
        <w:rPr>
          <w:spacing w:val="0"/>
          <w:szCs w:val="28"/>
          <w:lang w:eastAsia="ar-SA"/>
        </w:rPr>
      </w:pPr>
      <w:r w:rsidRPr="00F83A11">
        <w:rPr>
          <w:spacing w:val="0"/>
          <w:szCs w:val="28"/>
          <w:lang w:eastAsia="ar-SA"/>
        </w:rPr>
        <w:t>1) изменения в структуре транспортных белков</w:t>
      </w:r>
    </w:p>
    <w:p w:rsidR="00D56B0D" w:rsidRPr="00F83A11" w:rsidRDefault="00D56B0D" w:rsidP="000A54C8">
      <w:pPr>
        <w:suppressAutoHyphens/>
        <w:ind w:left="0" w:firstLine="2127"/>
        <w:rPr>
          <w:spacing w:val="0"/>
          <w:szCs w:val="28"/>
          <w:lang w:eastAsia="ar-SA"/>
        </w:rPr>
      </w:pPr>
      <w:r w:rsidRPr="00F83A11">
        <w:rPr>
          <w:spacing w:val="0"/>
          <w:szCs w:val="28"/>
          <w:lang w:eastAsia="ar-SA"/>
        </w:rPr>
        <w:t>2) изменения в структуре ферментативных белков</w:t>
      </w:r>
    </w:p>
    <w:p w:rsidR="00D56B0D" w:rsidRPr="00F83A11" w:rsidRDefault="00D56B0D" w:rsidP="000A54C8">
      <w:pPr>
        <w:suppressAutoHyphens/>
        <w:ind w:left="0" w:firstLine="2127"/>
        <w:rPr>
          <w:spacing w:val="0"/>
          <w:szCs w:val="28"/>
          <w:lang w:eastAsia="ar-SA"/>
        </w:rPr>
      </w:pPr>
      <w:r w:rsidRPr="00F83A11">
        <w:rPr>
          <w:spacing w:val="0"/>
          <w:szCs w:val="28"/>
          <w:lang w:eastAsia="ar-SA"/>
        </w:rPr>
        <w:t>3) почечный дизэмбриогенез</w:t>
      </w:r>
    </w:p>
    <w:p w:rsidR="00D56B0D" w:rsidRPr="00F83A11" w:rsidRDefault="00D56B0D" w:rsidP="000A54C8">
      <w:pPr>
        <w:suppressAutoHyphens/>
        <w:ind w:left="0" w:firstLine="2127"/>
        <w:rPr>
          <w:spacing w:val="0"/>
          <w:szCs w:val="28"/>
          <w:lang w:eastAsia="ar-SA"/>
        </w:rPr>
      </w:pPr>
      <w:r w:rsidRPr="00F83A11">
        <w:rPr>
          <w:spacing w:val="0"/>
          <w:szCs w:val="28"/>
          <w:lang w:eastAsia="ar-SA"/>
        </w:rPr>
        <w:t>4) болезнь минимальных изменений</w:t>
      </w:r>
    </w:p>
    <w:p w:rsidR="00D56B0D" w:rsidRPr="00F83A11" w:rsidRDefault="00D56B0D" w:rsidP="000A54C8">
      <w:pPr>
        <w:suppressAutoHyphens/>
        <w:ind w:left="0" w:firstLine="2127"/>
        <w:rPr>
          <w:spacing w:val="0"/>
          <w:szCs w:val="28"/>
          <w:lang w:eastAsia="ar-SA"/>
        </w:rPr>
      </w:pPr>
      <w:r w:rsidRPr="00F83A11">
        <w:rPr>
          <w:spacing w:val="0"/>
          <w:szCs w:val="28"/>
          <w:lang w:eastAsia="ar-SA"/>
        </w:rPr>
        <w:t>5) генные нарушения</w:t>
      </w:r>
    </w:p>
    <w:p w:rsidR="00D56B0D" w:rsidRPr="00F83A11" w:rsidRDefault="00D56B0D" w:rsidP="000A54C8">
      <w:pPr>
        <w:suppressAutoHyphens/>
        <w:ind w:left="0"/>
        <w:rPr>
          <w:spacing w:val="0"/>
          <w:szCs w:val="28"/>
          <w:lang w:eastAsia="ar-SA"/>
        </w:rPr>
      </w:pPr>
    </w:p>
    <w:p w:rsidR="00D56B0D" w:rsidRPr="00F83A11" w:rsidRDefault="00D56B0D" w:rsidP="000A54C8">
      <w:pPr>
        <w:suppressAutoHyphens/>
        <w:ind w:left="540" w:hanging="540"/>
        <w:rPr>
          <w:caps/>
          <w:spacing w:val="0"/>
          <w:szCs w:val="28"/>
          <w:lang w:eastAsia="ar-SA"/>
        </w:rPr>
      </w:pPr>
      <w:r w:rsidRPr="00F83A11">
        <w:rPr>
          <w:caps/>
          <w:spacing w:val="0"/>
          <w:szCs w:val="28"/>
          <w:lang w:eastAsia="ar-SA"/>
        </w:rPr>
        <w:t xml:space="preserve">1850. При доминантном, сцепленном с Х-хромосомой, пути наследования синдрома Альпорта имеет место </w:t>
      </w:r>
    </w:p>
    <w:p w:rsidR="00D56B0D" w:rsidRPr="00F83A11" w:rsidRDefault="00D56B0D" w:rsidP="000A54C8">
      <w:pPr>
        <w:suppressAutoHyphens/>
        <w:ind w:left="0" w:firstLine="2127"/>
        <w:rPr>
          <w:spacing w:val="0"/>
          <w:szCs w:val="28"/>
          <w:lang w:eastAsia="ar-SA"/>
        </w:rPr>
      </w:pPr>
      <w:r w:rsidRPr="00F83A11">
        <w:rPr>
          <w:spacing w:val="0"/>
          <w:szCs w:val="28"/>
          <w:lang w:eastAsia="ar-SA"/>
        </w:rPr>
        <w:t>1) делеция</w:t>
      </w:r>
    </w:p>
    <w:p w:rsidR="00D56B0D" w:rsidRPr="00F83A11" w:rsidRDefault="00D56B0D" w:rsidP="000A54C8">
      <w:pPr>
        <w:suppressAutoHyphens/>
        <w:ind w:left="0" w:firstLine="2127"/>
        <w:rPr>
          <w:spacing w:val="0"/>
          <w:szCs w:val="28"/>
          <w:lang w:eastAsia="ar-SA"/>
        </w:rPr>
      </w:pPr>
      <w:r w:rsidRPr="00F83A11">
        <w:rPr>
          <w:spacing w:val="0"/>
          <w:szCs w:val="28"/>
          <w:lang w:eastAsia="ar-SA"/>
        </w:rPr>
        <w:t xml:space="preserve">2) трансверсия </w:t>
      </w:r>
    </w:p>
    <w:p w:rsidR="00D56B0D" w:rsidRPr="00F83A11" w:rsidRDefault="00D56B0D" w:rsidP="000A54C8">
      <w:pPr>
        <w:suppressAutoHyphens/>
        <w:ind w:left="0" w:firstLine="2127"/>
        <w:rPr>
          <w:spacing w:val="0"/>
          <w:szCs w:val="28"/>
          <w:lang w:eastAsia="ar-SA"/>
        </w:rPr>
      </w:pPr>
      <w:r w:rsidRPr="00F83A11">
        <w:rPr>
          <w:spacing w:val="0"/>
          <w:szCs w:val="28"/>
          <w:lang w:eastAsia="ar-SA"/>
        </w:rPr>
        <w:t xml:space="preserve">3) точечные мутации </w:t>
      </w:r>
    </w:p>
    <w:p w:rsidR="00D56B0D" w:rsidRPr="00F83A11" w:rsidRDefault="00D56B0D" w:rsidP="000A54C8">
      <w:pPr>
        <w:suppressAutoHyphens/>
        <w:ind w:left="0" w:firstLine="2127"/>
        <w:rPr>
          <w:spacing w:val="0"/>
          <w:szCs w:val="28"/>
          <w:lang w:eastAsia="ar-SA"/>
        </w:rPr>
      </w:pPr>
      <w:r w:rsidRPr="00F83A11">
        <w:rPr>
          <w:spacing w:val="0"/>
          <w:szCs w:val="28"/>
          <w:lang w:eastAsia="ar-SA"/>
        </w:rPr>
        <w:t>4) нарушение сплайсинга</w:t>
      </w:r>
    </w:p>
    <w:p w:rsidR="00D56B0D" w:rsidRPr="00F83A11" w:rsidRDefault="00D56B0D" w:rsidP="000A54C8">
      <w:pPr>
        <w:suppressAutoHyphens/>
        <w:ind w:left="0" w:firstLine="2127"/>
        <w:rPr>
          <w:spacing w:val="0"/>
          <w:szCs w:val="28"/>
          <w:lang w:eastAsia="ar-SA"/>
        </w:rPr>
      </w:pPr>
      <w:r w:rsidRPr="00F83A11">
        <w:rPr>
          <w:spacing w:val="0"/>
          <w:szCs w:val="28"/>
          <w:lang w:eastAsia="ar-SA"/>
        </w:rPr>
        <w:t>5) нарушение митоза</w:t>
      </w:r>
    </w:p>
    <w:p w:rsidR="00D56B0D" w:rsidRPr="00F83A11" w:rsidRDefault="00D56B0D" w:rsidP="000A54C8">
      <w:pPr>
        <w:suppressAutoHyphens/>
        <w:ind w:left="0" w:firstLine="1560"/>
        <w:rPr>
          <w:spacing w:val="0"/>
          <w:szCs w:val="28"/>
          <w:lang w:eastAsia="ar-SA"/>
        </w:rPr>
      </w:pPr>
      <w:r w:rsidRPr="00F83A11">
        <w:rPr>
          <w:spacing w:val="0"/>
          <w:szCs w:val="28"/>
          <w:lang w:eastAsia="ar-SA"/>
        </w:rPr>
        <w:t xml:space="preserve"> </w:t>
      </w:r>
    </w:p>
    <w:p w:rsidR="00D56B0D" w:rsidRPr="00F83A11" w:rsidRDefault="00D56B0D" w:rsidP="000A54C8">
      <w:pPr>
        <w:suppressAutoHyphens/>
        <w:ind w:left="540" w:hanging="540"/>
        <w:rPr>
          <w:spacing w:val="0"/>
          <w:szCs w:val="28"/>
          <w:lang w:eastAsia="ar-SA"/>
        </w:rPr>
      </w:pPr>
      <w:r w:rsidRPr="00F83A11">
        <w:rPr>
          <w:caps/>
          <w:spacing w:val="0"/>
          <w:szCs w:val="28"/>
          <w:lang w:eastAsia="ar-SA"/>
        </w:rPr>
        <w:t>1851. При патогенетической терапии наследственного нефрита является обоснованным назначение</w:t>
      </w:r>
      <w:r w:rsidRPr="00F83A11">
        <w:rPr>
          <w:spacing w:val="0"/>
          <w:szCs w:val="28"/>
          <w:lang w:eastAsia="ar-SA"/>
        </w:rPr>
        <w:t xml:space="preserve"> </w:t>
      </w:r>
    </w:p>
    <w:p w:rsidR="00D56B0D" w:rsidRPr="00F83A11" w:rsidRDefault="00D56B0D" w:rsidP="000A54C8">
      <w:pPr>
        <w:suppressAutoHyphens/>
        <w:ind w:left="0" w:firstLine="2127"/>
        <w:rPr>
          <w:spacing w:val="0"/>
          <w:szCs w:val="28"/>
          <w:lang w:eastAsia="ar-SA"/>
        </w:rPr>
      </w:pPr>
      <w:r w:rsidRPr="00F83A11">
        <w:rPr>
          <w:spacing w:val="0"/>
          <w:szCs w:val="28"/>
          <w:lang w:eastAsia="ar-SA"/>
        </w:rPr>
        <w:t>1) преднизолона</w:t>
      </w:r>
    </w:p>
    <w:p w:rsidR="00D56B0D" w:rsidRPr="00F83A11" w:rsidRDefault="00D56B0D" w:rsidP="000A54C8">
      <w:pPr>
        <w:suppressAutoHyphens/>
        <w:ind w:left="0" w:firstLine="2127"/>
        <w:rPr>
          <w:spacing w:val="0"/>
          <w:szCs w:val="28"/>
          <w:lang w:eastAsia="ar-SA"/>
        </w:rPr>
      </w:pPr>
      <w:r w:rsidRPr="00F83A11">
        <w:rPr>
          <w:spacing w:val="0"/>
          <w:szCs w:val="28"/>
          <w:lang w:eastAsia="ar-SA"/>
        </w:rPr>
        <w:t>2) цитостатических препаратов</w:t>
      </w:r>
    </w:p>
    <w:p w:rsidR="00D56B0D" w:rsidRPr="00F83A11" w:rsidRDefault="00D56B0D" w:rsidP="000A54C8">
      <w:pPr>
        <w:suppressAutoHyphens/>
        <w:ind w:left="0" w:firstLine="2127"/>
        <w:rPr>
          <w:spacing w:val="0"/>
          <w:szCs w:val="28"/>
          <w:lang w:eastAsia="ar-SA"/>
        </w:rPr>
      </w:pPr>
      <w:r w:rsidRPr="00F83A11">
        <w:rPr>
          <w:spacing w:val="0"/>
          <w:szCs w:val="28"/>
          <w:lang w:eastAsia="ar-SA"/>
        </w:rPr>
        <w:t>3) плазмафереза</w:t>
      </w:r>
    </w:p>
    <w:p w:rsidR="00D56B0D" w:rsidRPr="00F83A11" w:rsidRDefault="00D56B0D" w:rsidP="000A54C8">
      <w:pPr>
        <w:suppressAutoHyphens/>
        <w:ind w:left="0" w:firstLine="2127"/>
        <w:rPr>
          <w:spacing w:val="0"/>
          <w:szCs w:val="28"/>
          <w:lang w:eastAsia="ar-SA"/>
        </w:rPr>
      </w:pPr>
      <w:r w:rsidRPr="00F83A11">
        <w:rPr>
          <w:spacing w:val="0"/>
          <w:szCs w:val="28"/>
          <w:lang w:eastAsia="ar-SA"/>
        </w:rPr>
        <w:t>4) дезагрегантов</w:t>
      </w:r>
    </w:p>
    <w:p w:rsidR="00D56B0D" w:rsidRPr="00F83A11" w:rsidRDefault="00D56B0D" w:rsidP="000A54C8">
      <w:pPr>
        <w:suppressAutoHyphens/>
        <w:ind w:left="0" w:firstLine="2127"/>
        <w:rPr>
          <w:spacing w:val="0"/>
          <w:szCs w:val="28"/>
          <w:lang w:eastAsia="ar-SA"/>
        </w:rPr>
      </w:pPr>
      <w:r w:rsidRPr="00F83A11">
        <w:rPr>
          <w:spacing w:val="0"/>
          <w:szCs w:val="28"/>
          <w:lang w:eastAsia="ar-SA"/>
        </w:rPr>
        <w:t>5) метилпреднизолона</w:t>
      </w:r>
    </w:p>
    <w:p w:rsidR="00D56B0D" w:rsidRPr="00F83A11" w:rsidRDefault="00D56B0D" w:rsidP="000A54C8">
      <w:pPr>
        <w:suppressAutoHyphens/>
        <w:ind w:left="0"/>
        <w:rPr>
          <w:spacing w:val="0"/>
          <w:szCs w:val="28"/>
          <w:lang w:eastAsia="ar-SA"/>
        </w:rPr>
      </w:pPr>
    </w:p>
    <w:p w:rsidR="00D56B0D" w:rsidRPr="00F83A11" w:rsidRDefault="00D56B0D" w:rsidP="000A54C8">
      <w:pPr>
        <w:suppressAutoHyphens/>
        <w:ind w:left="540" w:hanging="540"/>
        <w:rPr>
          <w:caps/>
          <w:spacing w:val="0"/>
          <w:szCs w:val="28"/>
          <w:lang w:eastAsia="ar-SA"/>
        </w:rPr>
      </w:pPr>
      <w:r w:rsidRPr="00F83A11">
        <w:rPr>
          <w:caps/>
          <w:spacing w:val="0"/>
          <w:szCs w:val="28"/>
          <w:lang w:eastAsia="ar-SA"/>
        </w:rPr>
        <w:t>1852. МАЛО ВЕРОЯТНО ВЫЯВЛЕНИЕ ПервыХ признакОВ заболевания наследственным нефритом в возрасте</w:t>
      </w:r>
    </w:p>
    <w:p w:rsidR="00D56B0D" w:rsidRPr="00F83A11" w:rsidRDefault="00D56B0D" w:rsidP="000A54C8">
      <w:pPr>
        <w:suppressAutoHyphens/>
        <w:ind w:left="0" w:firstLine="2160"/>
        <w:rPr>
          <w:spacing w:val="0"/>
          <w:szCs w:val="28"/>
          <w:lang w:eastAsia="ar-SA"/>
        </w:rPr>
      </w:pPr>
      <w:r w:rsidRPr="00F83A11">
        <w:rPr>
          <w:spacing w:val="0"/>
          <w:szCs w:val="28"/>
          <w:lang w:eastAsia="ar-SA"/>
        </w:rPr>
        <w:t>1) до года</w:t>
      </w:r>
    </w:p>
    <w:p w:rsidR="00D56B0D" w:rsidRPr="00F83A11" w:rsidRDefault="00D56B0D" w:rsidP="000A54C8">
      <w:pPr>
        <w:suppressAutoHyphens/>
        <w:ind w:left="0" w:firstLine="2160"/>
        <w:rPr>
          <w:spacing w:val="0"/>
          <w:szCs w:val="28"/>
          <w:lang w:eastAsia="ar-SA"/>
        </w:rPr>
      </w:pPr>
      <w:r w:rsidRPr="00F83A11">
        <w:rPr>
          <w:spacing w:val="0"/>
          <w:szCs w:val="28"/>
          <w:lang w:eastAsia="ar-SA"/>
        </w:rPr>
        <w:t>2) с рождения</w:t>
      </w:r>
    </w:p>
    <w:p w:rsidR="00D56B0D" w:rsidRPr="00F83A11" w:rsidRDefault="00D56B0D" w:rsidP="000A54C8">
      <w:pPr>
        <w:suppressAutoHyphens/>
        <w:ind w:left="0" w:firstLine="2160"/>
        <w:rPr>
          <w:spacing w:val="0"/>
          <w:szCs w:val="28"/>
          <w:lang w:eastAsia="ar-SA"/>
        </w:rPr>
      </w:pPr>
      <w:r w:rsidRPr="00F83A11">
        <w:rPr>
          <w:spacing w:val="0"/>
          <w:szCs w:val="28"/>
          <w:lang w:eastAsia="ar-SA"/>
        </w:rPr>
        <w:t>3) 3-10 лет</w:t>
      </w:r>
    </w:p>
    <w:p w:rsidR="00D56B0D" w:rsidRPr="00F83A11" w:rsidRDefault="00D56B0D" w:rsidP="000A54C8">
      <w:pPr>
        <w:suppressAutoHyphens/>
        <w:ind w:left="0" w:firstLine="2160"/>
        <w:rPr>
          <w:spacing w:val="0"/>
          <w:szCs w:val="28"/>
          <w:lang w:eastAsia="ar-SA"/>
        </w:rPr>
      </w:pPr>
      <w:r w:rsidRPr="00F83A11">
        <w:rPr>
          <w:spacing w:val="0"/>
          <w:szCs w:val="28"/>
          <w:lang w:eastAsia="ar-SA"/>
        </w:rPr>
        <w:t>4) старше 10 лет</w:t>
      </w:r>
    </w:p>
    <w:p w:rsidR="00D56B0D" w:rsidRPr="00F83A11" w:rsidRDefault="00D56B0D" w:rsidP="000A54C8">
      <w:pPr>
        <w:suppressAutoHyphens/>
        <w:ind w:left="0" w:firstLine="2160"/>
        <w:rPr>
          <w:spacing w:val="0"/>
          <w:szCs w:val="28"/>
          <w:lang w:eastAsia="ar-SA"/>
        </w:rPr>
      </w:pPr>
      <w:r w:rsidRPr="00F83A11">
        <w:rPr>
          <w:spacing w:val="0"/>
          <w:szCs w:val="28"/>
          <w:lang w:eastAsia="ar-SA"/>
        </w:rPr>
        <w:t>5) в фертильном возрасте</w:t>
      </w:r>
    </w:p>
    <w:p w:rsidR="00D56B0D" w:rsidRPr="00F83A11" w:rsidRDefault="00D56B0D" w:rsidP="000A54C8">
      <w:pPr>
        <w:suppressAutoHyphens/>
        <w:ind w:left="0"/>
        <w:rPr>
          <w:spacing w:val="0"/>
          <w:szCs w:val="28"/>
          <w:lang w:eastAsia="ar-SA"/>
        </w:rPr>
      </w:pPr>
    </w:p>
    <w:p w:rsidR="00D56B0D" w:rsidRPr="00F83A11" w:rsidRDefault="00D56B0D" w:rsidP="000A54C8">
      <w:pPr>
        <w:suppressAutoHyphens/>
        <w:ind w:left="540" w:hanging="540"/>
        <w:rPr>
          <w:caps/>
          <w:spacing w:val="0"/>
          <w:szCs w:val="28"/>
          <w:lang w:eastAsia="ar-SA"/>
        </w:rPr>
      </w:pPr>
      <w:r w:rsidRPr="00F83A11">
        <w:rPr>
          <w:caps/>
          <w:spacing w:val="0"/>
          <w:szCs w:val="28"/>
          <w:lang w:eastAsia="ar-SA"/>
        </w:rPr>
        <w:t>1853. Среди возможных аномалий зрения у больных наследственным нефритом отсутСТвует</w:t>
      </w:r>
    </w:p>
    <w:p w:rsidR="00D56B0D" w:rsidRPr="00F83A11" w:rsidRDefault="00D56B0D" w:rsidP="000A54C8">
      <w:pPr>
        <w:suppressAutoHyphens/>
        <w:ind w:left="0" w:firstLine="2160"/>
        <w:rPr>
          <w:spacing w:val="0"/>
          <w:szCs w:val="28"/>
          <w:lang w:eastAsia="ar-SA"/>
        </w:rPr>
      </w:pPr>
      <w:r w:rsidRPr="00F83A11">
        <w:rPr>
          <w:spacing w:val="0"/>
          <w:szCs w:val="28"/>
          <w:lang w:eastAsia="ar-SA"/>
        </w:rPr>
        <w:t xml:space="preserve">1) катаракта </w:t>
      </w:r>
    </w:p>
    <w:p w:rsidR="00D56B0D" w:rsidRPr="00F83A11" w:rsidRDefault="00D56B0D" w:rsidP="000A54C8">
      <w:pPr>
        <w:suppressAutoHyphens/>
        <w:ind w:left="0" w:firstLine="2160"/>
        <w:rPr>
          <w:spacing w:val="0"/>
          <w:szCs w:val="28"/>
          <w:lang w:eastAsia="ar-SA"/>
        </w:rPr>
      </w:pPr>
      <w:r w:rsidRPr="00F83A11">
        <w:rPr>
          <w:spacing w:val="0"/>
          <w:szCs w:val="28"/>
          <w:lang w:eastAsia="ar-SA"/>
        </w:rPr>
        <w:t>2) глаукома</w:t>
      </w:r>
    </w:p>
    <w:p w:rsidR="00D56B0D" w:rsidRPr="00F83A11" w:rsidRDefault="00D56B0D" w:rsidP="000A54C8">
      <w:pPr>
        <w:suppressAutoHyphens/>
        <w:ind w:left="0" w:firstLine="2160"/>
        <w:rPr>
          <w:spacing w:val="0"/>
          <w:szCs w:val="28"/>
          <w:lang w:eastAsia="ar-SA"/>
        </w:rPr>
      </w:pPr>
      <w:r w:rsidRPr="00F83A11">
        <w:rPr>
          <w:spacing w:val="0"/>
          <w:szCs w:val="28"/>
          <w:lang w:eastAsia="ar-SA"/>
        </w:rPr>
        <w:t>3) дистрофия сетчатки</w:t>
      </w:r>
    </w:p>
    <w:p w:rsidR="00D56B0D" w:rsidRPr="00F83A11" w:rsidRDefault="00D56B0D" w:rsidP="000A54C8">
      <w:pPr>
        <w:suppressAutoHyphens/>
        <w:ind w:left="0" w:firstLine="2160"/>
        <w:rPr>
          <w:spacing w:val="0"/>
          <w:szCs w:val="28"/>
          <w:lang w:eastAsia="ar-SA"/>
        </w:rPr>
      </w:pPr>
      <w:r w:rsidRPr="00F83A11">
        <w:rPr>
          <w:spacing w:val="0"/>
          <w:szCs w:val="28"/>
          <w:lang w:eastAsia="ar-SA"/>
        </w:rPr>
        <w:t>4) лентикоконус</w:t>
      </w:r>
    </w:p>
    <w:p w:rsidR="00D56B0D" w:rsidRPr="00F83A11" w:rsidRDefault="00D56B0D" w:rsidP="000A54C8">
      <w:pPr>
        <w:suppressAutoHyphens/>
        <w:ind w:left="0" w:firstLine="2160"/>
        <w:rPr>
          <w:spacing w:val="0"/>
          <w:szCs w:val="28"/>
          <w:lang w:eastAsia="ar-SA"/>
        </w:rPr>
      </w:pPr>
      <w:r w:rsidRPr="00F83A11">
        <w:rPr>
          <w:spacing w:val="0"/>
          <w:szCs w:val="28"/>
          <w:lang w:eastAsia="ar-SA"/>
        </w:rPr>
        <w:t>5) миопия</w:t>
      </w:r>
    </w:p>
    <w:p w:rsidR="00D56B0D" w:rsidRPr="00F83A11" w:rsidRDefault="00D56B0D" w:rsidP="000A54C8">
      <w:pPr>
        <w:suppressAutoHyphens/>
        <w:ind w:left="0"/>
        <w:rPr>
          <w:spacing w:val="0"/>
          <w:szCs w:val="28"/>
          <w:lang w:eastAsia="ar-SA"/>
        </w:rPr>
      </w:pPr>
    </w:p>
    <w:p w:rsidR="00D56B0D" w:rsidRPr="00F83A11" w:rsidRDefault="00D56B0D" w:rsidP="000A54C8">
      <w:pPr>
        <w:suppressAutoHyphens/>
        <w:ind w:left="540" w:hanging="540"/>
        <w:rPr>
          <w:caps/>
          <w:spacing w:val="0"/>
          <w:szCs w:val="28"/>
          <w:lang w:eastAsia="ar-SA"/>
        </w:rPr>
      </w:pPr>
      <w:r w:rsidRPr="00F83A11">
        <w:rPr>
          <w:caps/>
          <w:spacing w:val="0"/>
          <w:szCs w:val="28"/>
          <w:lang w:eastAsia="ar-SA"/>
        </w:rPr>
        <w:t>1854. К паренхиматозным БЕЗКИСТОЗНЫМ аномалиям развития почек относится</w:t>
      </w:r>
    </w:p>
    <w:p w:rsidR="00D56B0D" w:rsidRPr="00F83A11" w:rsidRDefault="00D56B0D" w:rsidP="000A54C8">
      <w:pPr>
        <w:suppressAutoHyphens/>
        <w:ind w:left="0" w:firstLine="2160"/>
        <w:rPr>
          <w:spacing w:val="0"/>
          <w:szCs w:val="28"/>
          <w:lang w:eastAsia="ar-SA"/>
        </w:rPr>
      </w:pPr>
      <w:r w:rsidRPr="00F83A11">
        <w:rPr>
          <w:spacing w:val="0"/>
          <w:szCs w:val="28"/>
          <w:lang w:eastAsia="ar-SA"/>
        </w:rPr>
        <w:t>1) олигонефрония</w:t>
      </w:r>
    </w:p>
    <w:p w:rsidR="00D56B0D" w:rsidRPr="00F83A11" w:rsidRDefault="00D56B0D" w:rsidP="000A54C8">
      <w:pPr>
        <w:suppressAutoHyphens/>
        <w:ind w:left="0" w:firstLine="2160"/>
        <w:rPr>
          <w:spacing w:val="0"/>
          <w:szCs w:val="28"/>
          <w:lang w:eastAsia="ar-SA"/>
        </w:rPr>
      </w:pPr>
      <w:r w:rsidRPr="00F83A11">
        <w:rPr>
          <w:spacing w:val="0"/>
          <w:szCs w:val="28"/>
          <w:lang w:eastAsia="ar-SA"/>
        </w:rPr>
        <w:t>2) нефронофтиз Фанкони</w:t>
      </w:r>
    </w:p>
    <w:p w:rsidR="00D56B0D" w:rsidRPr="00F83A11" w:rsidRDefault="00D56B0D" w:rsidP="000A54C8">
      <w:pPr>
        <w:suppressAutoHyphens/>
        <w:ind w:left="0" w:firstLine="2160"/>
        <w:rPr>
          <w:spacing w:val="0"/>
          <w:szCs w:val="28"/>
          <w:lang w:eastAsia="ar-SA"/>
        </w:rPr>
      </w:pPr>
      <w:r w:rsidRPr="00F83A11">
        <w:rPr>
          <w:spacing w:val="0"/>
          <w:szCs w:val="28"/>
          <w:lang w:eastAsia="ar-SA"/>
        </w:rPr>
        <w:t>3) поликистоз</w:t>
      </w:r>
    </w:p>
    <w:p w:rsidR="00D56B0D" w:rsidRPr="00F83A11" w:rsidRDefault="00D56B0D" w:rsidP="000A54C8">
      <w:pPr>
        <w:suppressAutoHyphens/>
        <w:ind w:left="0" w:firstLine="2160"/>
        <w:rPr>
          <w:spacing w:val="0"/>
          <w:szCs w:val="28"/>
          <w:lang w:eastAsia="ar-SA"/>
        </w:rPr>
      </w:pPr>
      <w:r w:rsidRPr="00F83A11">
        <w:rPr>
          <w:spacing w:val="0"/>
          <w:szCs w:val="28"/>
          <w:lang w:eastAsia="ar-SA"/>
        </w:rPr>
        <w:t>4) микрокистоз</w:t>
      </w:r>
    </w:p>
    <w:p w:rsidR="00D56B0D" w:rsidRPr="00F83A11" w:rsidRDefault="00D56B0D" w:rsidP="000A54C8">
      <w:pPr>
        <w:suppressAutoHyphens/>
        <w:ind w:left="0" w:firstLine="2160"/>
        <w:rPr>
          <w:spacing w:val="0"/>
          <w:szCs w:val="28"/>
          <w:lang w:eastAsia="ar-SA"/>
        </w:rPr>
      </w:pPr>
      <w:r w:rsidRPr="00F83A11">
        <w:rPr>
          <w:spacing w:val="0"/>
          <w:szCs w:val="28"/>
          <w:lang w:eastAsia="ar-SA"/>
        </w:rPr>
        <w:t>5) солитарная киста</w:t>
      </w:r>
    </w:p>
    <w:p w:rsidR="00D56B0D" w:rsidRPr="00F83A11" w:rsidRDefault="00D56B0D" w:rsidP="000A54C8">
      <w:pPr>
        <w:suppressAutoHyphens/>
        <w:ind w:left="0"/>
        <w:rPr>
          <w:spacing w:val="0"/>
          <w:szCs w:val="28"/>
          <w:lang w:eastAsia="ar-SA"/>
        </w:rPr>
      </w:pPr>
    </w:p>
    <w:p w:rsidR="00D56B0D" w:rsidRPr="00F83A11" w:rsidRDefault="00D56B0D" w:rsidP="000A54C8">
      <w:pPr>
        <w:suppressAutoHyphens/>
        <w:ind w:left="0"/>
        <w:rPr>
          <w:caps/>
          <w:spacing w:val="0"/>
          <w:szCs w:val="28"/>
          <w:lang w:eastAsia="ar-SA"/>
        </w:rPr>
      </w:pPr>
      <w:r w:rsidRPr="00F83A11">
        <w:rPr>
          <w:caps/>
          <w:spacing w:val="0"/>
          <w:szCs w:val="28"/>
          <w:lang w:eastAsia="ar-SA"/>
        </w:rPr>
        <w:t>1855. Хронический остеомиелит может осложниться</w:t>
      </w:r>
    </w:p>
    <w:p w:rsidR="00D56B0D" w:rsidRPr="00F83A11" w:rsidRDefault="00D56B0D" w:rsidP="000A54C8">
      <w:pPr>
        <w:suppressAutoHyphens/>
        <w:ind w:left="0" w:firstLine="2160"/>
        <w:rPr>
          <w:spacing w:val="0"/>
          <w:szCs w:val="28"/>
          <w:lang w:eastAsia="ar-SA"/>
        </w:rPr>
      </w:pPr>
      <w:r w:rsidRPr="00F83A11">
        <w:rPr>
          <w:spacing w:val="0"/>
          <w:szCs w:val="28"/>
          <w:lang w:eastAsia="ar-SA"/>
        </w:rPr>
        <w:t>1) хроническим пиелонефритом</w:t>
      </w:r>
    </w:p>
    <w:p w:rsidR="00D56B0D" w:rsidRPr="00F83A11" w:rsidRDefault="00D56B0D" w:rsidP="000A54C8">
      <w:pPr>
        <w:suppressAutoHyphens/>
        <w:ind w:left="0" w:firstLine="2160"/>
        <w:rPr>
          <w:spacing w:val="0"/>
          <w:szCs w:val="28"/>
          <w:lang w:eastAsia="ar-SA"/>
        </w:rPr>
      </w:pPr>
      <w:r w:rsidRPr="00F83A11">
        <w:rPr>
          <w:spacing w:val="0"/>
          <w:szCs w:val="28"/>
          <w:lang w:eastAsia="ar-SA"/>
        </w:rPr>
        <w:t>2) хроническим гломерулонефритом</w:t>
      </w:r>
    </w:p>
    <w:p w:rsidR="00D56B0D" w:rsidRPr="00F83A11" w:rsidRDefault="00D56B0D" w:rsidP="000A54C8">
      <w:pPr>
        <w:suppressAutoHyphens/>
        <w:ind w:left="0" w:firstLine="2160"/>
        <w:rPr>
          <w:spacing w:val="0"/>
          <w:szCs w:val="28"/>
          <w:lang w:eastAsia="ar-SA"/>
        </w:rPr>
      </w:pPr>
      <w:r w:rsidRPr="00F83A11">
        <w:rPr>
          <w:spacing w:val="0"/>
          <w:szCs w:val="28"/>
          <w:lang w:eastAsia="ar-SA"/>
        </w:rPr>
        <w:t>3) амилоидозом почек</w:t>
      </w:r>
    </w:p>
    <w:p w:rsidR="00D56B0D" w:rsidRPr="00F83A11" w:rsidRDefault="00D56B0D" w:rsidP="000A54C8">
      <w:pPr>
        <w:suppressAutoHyphens/>
        <w:ind w:left="0" w:firstLine="2160"/>
        <w:rPr>
          <w:spacing w:val="0"/>
          <w:szCs w:val="28"/>
          <w:lang w:eastAsia="ar-SA"/>
        </w:rPr>
      </w:pPr>
      <w:r w:rsidRPr="00F83A11">
        <w:rPr>
          <w:spacing w:val="0"/>
          <w:szCs w:val="28"/>
          <w:lang w:eastAsia="ar-SA"/>
        </w:rPr>
        <w:t>4) нефритическим синдромом</w:t>
      </w:r>
    </w:p>
    <w:p w:rsidR="00D56B0D" w:rsidRPr="00F83A11" w:rsidRDefault="00D56B0D" w:rsidP="000A54C8">
      <w:pPr>
        <w:suppressAutoHyphens/>
        <w:ind w:left="0" w:firstLine="2160"/>
        <w:rPr>
          <w:spacing w:val="0"/>
          <w:szCs w:val="28"/>
          <w:lang w:eastAsia="ar-SA"/>
        </w:rPr>
      </w:pPr>
      <w:r w:rsidRPr="00F83A11">
        <w:rPr>
          <w:spacing w:val="0"/>
          <w:szCs w:val="28"/>
          <w:lang w:eastAsia="ar-SA"/>
        </w:rPr>
        <w:t>5) фокально-сегментарным гломерулосклерозом</w:t>
      </w:r>
    </w:p>
    <w:p w:rsidR="00D56B0D" w:rsidRPr="00F83A11" w:rsidRDefault="00D56B0D" w:rsidP="000A54C8">
      <w:pPr>
        <w:suppressAutoHyphens/>
        <w:ind w:left="0"/>
        <w:rPr>
          <w:spacing w:val="0"/>
          <w:szCs w:val="28"/>
          <w:lang w:eastAsia="ar-SA"/>
        </w:rPr>
      </w:pPr>
    </w:p>
    <w:p w:rsidR="00D56B0D" w:rsidRPr="00F83A11" w:rsidRDefault="00D56B0D" w:rsidP="000A54C8">
      <w:pPr>
        <w:suppressAutoHyphens/>
        <w:ind w:left="0"/>
        <w:rPr>
          <w:caps/>
          <w:spacing w:val="0"/>
          <w:szCs w:val="28"/>
          <w:lang w:eastAsia="ar-SA"/>
        </w:rPr>
      </w:pPr>
      <w:r w:rsidRPr="00F83A11">
        <w:rPr>
          <w:caps/>
          <w:spacing w:val="0"/>
          <w:szCs w:val="28"/>
          <w:lang w:eastAsia="ar-SA"/>
        </w:rPr>
        <w:t>1856. Амилоидоз почек, как правило, имеет клиническую картину</w:t>
      </w:r>
    </w:p>
    <w:p w:rsidR="00D56B0D" w:rsidRPr="00F83A11" w:rsidRDefault="00D56B0D" w:rsidP="000A54C8">
      <w:pPr>
        <w:suppressAutoHyphens/>
        <w:ind w:left="0" w:firstLine="2160"/>
        <w:rPr>
          <w:spacing w:val="0"/>
          <w:szCs w:val="28"/>
          <w:lang w:eastAsia="ar-SA"/>
        </w:rPr>
      </w:pPr>
      <w:r w:rsidRPr="00F83A11">
        <w:rPr>
          <w:spacing w:val="0"/>
          <w:szCs w:val="28"/>
          <w:lang w:eastAsia="ar-SA"/>
        </w:rPr>
        <w:t>1) гематурия</w:t>
      </w:r>
    </w:p>
    <w:p w:rsidR="00D56B0D" w:rsidRPr="00F83A11" w:rsidRDefault="00D56B0D" w:rsidP="000A54C8">
      <w:pPr>
        <w:suppressAutoHyphens/>
        <w:ind w:left="0" w:firstLine="2160"/>
        <w:rPr>
          <w:spacing w:val="0"/>
          <w:szCs w:val="28"/>
          <w:lang w:eastAsia="ar-SA"/>
        </w:rPr>
      </w:pPr>
      <w:r w:rsidRPr="00F83A11">
        <w:rPr>
          <w:spacing w:val="0"/>
          <w:szCs w:val="28"/>
          <w:lang w:eastAsia="ar-SA"/>
        </w:rPr>
        <w:t>2) абдоминальный болевой синдром</w:t>
      </w:r>
    </w:p>
    <w:p w:rsidR="00D56B0D" w:rsidRPr="00F83A11" w:rsidRDefault="00D56B0D" w:rsidP="000A54C8">
      <w:pPr>
        <w:suppressAutoHyphens/>
        <w:ind w:left="0" w:firstLine="2160"/>
        <w:rPr>
          <w:spacing w:val="0"/>
          <w:szCs w:val="28"/>
          <w:lang w:eastAsia="ar-SA"/>
        </w:rPr>
      </w:pPr>
      <w:r w:rsidRPr="00F83A11">
        <w:rPr>
          <w:spacing w:val="0"/>
          <w:szCs w:val="28"/>
          <w:lang w:eastAsia="ar-SA"/>
        </w:rPr>
        <w:t xml:space="preserve">3) дизурия </w:t>
      </w:r>
    </w:p>
    <w:p w:rsidR="00D56B0D" w:rsidRPr="00F83A11" w:rsidRDefault="00D56B0D" w:rsidP="000A54C8">
      <w:pPr>
        <w:suppressAutoHyphens/>
        <w:ind w:left="0" w:firstLine="2160"/>
        <w:rPr>
          <w:spacing w:val="0"/>
          <w:szCs w:val="28"/>
          <w:lang w:eastAsia="ar-SA"/>
        </w:rPr>
      </w:pPr>
      <w:r w:rsidRPr="00F83A11">
        <w:rPr>
          <w:spacing w:val="0"/>
          <w:szCs w:val="28"/>
          <w:lang w:eastAsia="ar-SA"/>
        </w:rPr>
        <w:t>4) нефротический синдром</w:t>
      </w:r>
    </w:p>
    <w:p w:rsidR="00D56B0D" w:rsidRPr="00F83A11" w:rsidRDefault="00D56B0D" w:rsidP="000A54C8">
      <w:pPr>
        <w:suppressAutoHyphens/>
        <w:ind w:left="0" w:firstLine="2160"/>
        <w:rPr>
          <w:spacing w:val="0"/>
          <w:szCs w:val="28"/>
          <w:lang w:eastAsia="ar-SA"/>
        </w:rPr>
      </w:pPr>
      <w:r w:rsidRPr="00F83A11">
        <w:rPr>
          <w:spacing w:val="0"/>
          <w:szCs w:val="28"/>
          <w:lang w:eastAsia="ar-SA"/>
        </w:rPr>
        <w:t>5) лейкоцитурия</w:t>
      </w:r>
    </w:p>
    <w:p w:rsidR="00D56B0D" w:rsidRPr="00F83A11" w:rsidRDefault="00D56B0D" w:rsidP="000A54C8">
      <w:pPr>
        <w:suppressAutoHyphens/>
        <w:ind w:left="0"/>
        <w:rPr>
          <w:spacing w:val="0"/>
          <w:szCs w:val="28"/>
          <w:lang w:eastAsia="ar-SA"/>
        </w:rPr>
      </w:pPr>
    </w:p>
    <w:p w:rsidR="00D56B0D" w:rsidRPr="00F83A11" w:rsidRDefault="00D56B0D" w:rsidP="000A54C8">
      <w:pPr>
        <w:suppressAutoHyphens/>
        <w:ind w:left="720" w:hanging="720"/>
        <w:rPr>
          <w:caps/>
          <w:spacing w:val="0"/>
          <w:szCs w:val="28"/>
          <w:lang w:eastAsia="ar-SA"/>
        </w:rPr>
      </w:pPr>
      <w:r w:rsidRPr="00F83A11">
        <w:rPr>
          <w:caps/>
          <w:spacing w:val="0"/>
          <w:szCs w:val="28"/>
          <w:lang w:eastAsia="ar-SA"/>
        </w:rPr>
        <w:t>1857. При системной красной волчанке прогноз определяет</w:t>
      </w:r>
    </w:p>
    <w:p w:rsidR="00D56B0D" w:rsidRPr="00F83A11" w:rsidRDefault="00D56B0D" w:rsidP="000A54C8">
      <w:pPr>
        <w:suppressAutoHyphens/>
        <w:ind w:left="0" w:firstLine="2160"/>
        <w:rPr>
          <w:spacing w:val="0"/>
          <w:szCs w:val="28"/>
          <w:lang w:eastAsia="ar-SA"/>
        </w:rPr>
      </w:pPr>
      <w:r w:rsidRPr="00F83A11">
        <w:rPr>
          <w:spacing w:val="0"/>
          <w:szCs w:val="28"/>
          <w:lang w:eastAsia="ar-SA"/>
        </w:rPr>
        <w:t>1) анемия</w:t>
      </w:r>
    </w:p>
    <w:p w:rsidR="00D56B0D" w:rsidRPr="00F83A11" w:rsidRDefault="00D56B0D" w:rsidP="000A54C8">
      <w:pPr>
        <w:suppressAutoHyphens/>
        <w:ind w:left="0" w:firstLine="2160"/>
        <w:rPr>
          <w:spacing w:val="0"/>
          <w:szCs w:val="28"/>
          <w:lang w:eastAsia="ar-SA"/>
        </w:rPr>
      </w:pPr>
      <w:r w:rsidRPr="00F83A11">
        <w:rPr>
          <w:spacing w:val="0"/>
          <w:szCs w:val="28"/>
          <w:lang w:eastAsia="ar-SA"/>
        </w:rPr>
        <w:t>2) гломерулонефрит</w:t>
      </w:r>
    </w:p>
    <w:p w:rsidR="00D56B0D" w:rsidRPr="00F83A11" w:rsidRDefault="00D56B0D" w:rsidP="000A54C8">
      <w:pPr>
        <w:suppressAutoHyphens/>
        <w:ind w:left="0" w:firstLine="2160"/>
        <w:rPr>
          <w:spacing w:val="0"/>
          <w:szCs w:val="28"/>
          <w:lang w:eastAsia="ar-SA"/>
        </w:rPr>
      </w:pPr>
      <w:r w:rsidRPr="00F83A11">
        <w:rPr>
          <w:spacing w:val="0"/>
          <w:szCs w:val="28"/>
          <w:lang w:eastAsia="ar-SA"/>
        </w:rPr>
        <w:t>3) волчаночная бабочка</w:t>
      </w:r>
    </w:p>
    <w:p w:rsidR="00D56B0D" w:rsidRPr="00F83A11" w:rsidRDefault="00D56B0D" w:rsidP="000A54C8">
      <w:pPr>
        <w:suppressAutoHyphens/>
        <w:ind w:left="0" w:firstLine="2160"/>
        <w:rPr>
          <w:spacing w:val="0"/>
          <w:szCs w:val="28"/>
          <w:lang w:eastAsia="ar-SA"/>
        </w:rPr>
      </w:pPr>
      <w:r w:rsidRPr="00F83A11">
        <w:rPr>
          <w:spacing w:val="0"/>
          <w:szCs w:val="28"/>
          <w:lang w:eastAsia="ar-SA"/>
        </w:rPr>
        <w:t>4) антитела к нативной ДНК</w:t>
      </w:r>
    </w:p>
    <w:p w:rsidR="00D56B0D" w:rsidRPr="00F83A11" w:rsidRDefault="00D56B0D" w:rsidP="000A54C8">
      <w:pPr>
        <w:suppressAutoHyphens/>
        <w:ind w:left="0" w:firstLine="2160"/>
        <w:rPr>
          <w:spacing w:val="0"/>
          <w:szCs w:val="28"/>
          <w:lang w:eastAsia="ar-SA"/>
        </w:rPr>
      </w:pPr>
      <w:r w:rsidRPr="00F83A11">
        <w:rPr>
          <w:spacing w:val="0"/>
          <w:szCs w:val="28"/>
          <w:lang w:eastAsia="ar-SA"/>
        </w:rPr>
        <w:t>5) антифосфолипидный синдром</w:t>
      </w:r>
    </w:p>
    <w:p w:rsidR="00D56B0D" w:rsidRPr="00F83A11" w:rsidRDefault="00D56B0D" w:rsidP="000A54C8">
      <w:pPr>
        <w:suppressAutoHyphens/>
        <w:ind w:left="0"/>
        <w:rPr>
          <w:spacing w:val="0"/>
          <w:szCs w:val="28"/>
          <w:lang w:eastAsia="ar-SA"/>
        </w:rPr>
      </w:pPr>
    </w:p>
    <w:p w:rsidR="00D56B0D" w:rsidRPr="00F83A11" w:rsidRDefault="00D56B0D" w:rsidP="000A54C8">
      <w:pPr>
        <w:suppressAutoHyphens/>
        <w:ind w:left="540" w:hanging="540"/>
        <w:rPr>
          <w:caps/>
          <w:spacing w:val="0"/>
          <w:szCs w:val="28"/>
          <w:lang w:eastAsia="ar-SA"/>
        </w:rPr>
      </w:pPr>
      <w:r w:rsidRPr="00F83A11">
        <w:rPr>
          <w:caps/>
          <w:spacing w:val="0"/>
          <w:szCs w:val="28"/>
          <w:lang w:eastAsia="ar-SA"/>
        </w:rPr>
        <w:t>1858. При СКВ мало вероятно развитие следующего морфологического поражения почек</w:t>
      </w:r>
    </w:p>
    <w:p w:rsidR="00D56B0D" w:rsidRPr="00F83A11" w:rsidRDefault="00D56B0D" w:rsidP="000A54C8">
      <w:pPr>
        <w:suppressAutoHyphens/>
        <w:ind w:left="0" w:firstLine="2160"/>
        <w:rPr>
          <w:spacing w:val="0"/>
          <w:szCs w:val="28"/>
          <w:lang w:eastAsia="ar-SA"/>
        </w:rPr>
      </w:pPr>
      <w:r w:rsidRPr="00F83A11">
        <w:rPr>
          <w:spacing w:val="0"/>
          <w:szCs w:val="28"/>
          <w:lang w:eastAsia="ar-SA"/>
        </w:rPr>
        <w:t>1) диффузный пролиферативный волчаночный</w:t>
      </w:r>
    </w:p>
    <w:p w:rsidR="00D56B0D" w:rsidRPr="00F83A11" w:rsidRDefault="00D56B0D" w:rsidP="000A54C8">
      <w:pPr>
        <w:suppressAutoHyphens/>
        <w:ind w:left="0" w:firstLine="2160"/>
        <w:rPr>
          <w:spacing w:val="0"/>
          <w:szCs w:val="28"/>
          <w:lang w:eastAsia="ar-SA"/>
        </w:rPr>
      </w:pPr>
      <w:r w:rsidRPr="00F83A11">
        <w:rPr>
          <w:spacing w:val="0"/>
          <w:szCs w:val="28"/>
          <w:lang w:eastAsia="ar-SA"/>
        </w:rPr>
        <w:t>2) мезангиокапиллярный</w:t>
      </w:r>
    </w:p>
    <w:p w:rsidR="00D56B0D" w:rsidRPr="00F83A11" w:rsidRDefault="00D56B0D" w:rsidP="000A54C8">
      <w:pPr>
        <w:suppressAutoHyphens/>
        <w:ind w:left="0" w:firstLine="2160"/>
        <w:rPr>
          <w:spacing w:val="0"/>
          <w:szCs w:val="28"/>
          <w:lang w:eastAsia="ar-SA"/>
        </w:rPr>
      </w:pPr>
      <w:r w:rsidRPr="00F83A11">
        <w:rPr>
          <w:spacing w:val="0"/>
          <w:szCs w:val="28"/>
          <w:lang w:eastAsia="ar-SA"/>
        </w:rPr>
        <w:t>3) мезангиопролиферативный</w:t>
      </w:r>
    </w:p>
    <w:p w:rsidR="00D56B0D" w:rsidRPr="00F83A11" w:rsidRDefault="00D56B0D" w:rsidP="000A54C8">
      <w:pPr>
        <w:suppressAutoHyphens/>
        <w:ind w:left="0" w:firstLine="2160"/>
        <w:rPr>
          <w:spacing w:val="0"/>
          <w:szCs w:val="28"/>
          <w:lang w:eastAsia="ar-SA"/>
        </w:rPr>
      </w:pPr>
      <w:r w:rsidRPr="00F83A11">
        <w:rPr>
          <w:spacing w:val="0"/>
          <w:szCs w:val="28"/>
          <w:lang w:eastAsia="ar-SA"/>
        </w:rPr>
        <w:t xml:space="preserve">4) минимальные подоцитарные изменения </w:t>
      </w:r>
    </w:p>
    <w:p w:rsidR="00D56B0D" w:rsidRPr="00F83A11" w:rsidRDefault="00D56B0D" w:rsidP="000A54C8">
      <w:pPr>
        <w:suppressAutoHyphens/>
        <w:ind w:left="0" w:firstLine="2160"/>
        <w:rPr>
          <w:spacing w:val="0"/>
          <w:szCs w:val="28"/>
          <w:lang w:eastAsia="ar-SA"/>
        </w:rPr>
      </w:pPr>
      <w:r w:rsidRPr="00F83A11">
        <w:rPr>
          <w:spacing w:val="0"/>
          <w:szCs w:val="28"/>
          <w:lang w:eastAsia="ar-SA"/>
        </w:rPr>
        <w:t>5) фибропластический</w:t>
      </w:r>
    </w:p>
    <w:p w:rsidR="00D56B0D" w:rsidRPr="00F83A11" w:rsidRDefault="00D56B0D" w:rsidP="000A54C8">
      <w:pPr>
        <w:suppressAutoHyphens/>
        <w:ind w:left="0"/>
        <w:rPr>
          <w:spacing w:val="0"/>
          <w:szCs w:val="28"/>
          <w:lang w:eastAsia="ar-SA"/>
        </w:rPr>
      </w:pPr>
    </w:p>
    <w:p w:rsidR="00D56B0D" w:rsidRPr="00F83A11" w:rsidRDefault="00D56B0D" w:rsidP="000A54C8">
      <w:pPr>
        <w:suppressAutoHyphens/>
        <w:ind w:left="540" w:hanging="540"/>
        <w:rPr>
          <w:caps/>
          <w:spacing w:val="0"/>
          <w:szCs w:val="28"/>
          <w:lang w:eastAsia="ar-SA"/>
        </w:rPr>
      </w:pPr>
      <w:r w:rsidRPr="00F83A11">
        <w:rPr>
          <w:caps/>
          <w:spacing w:val="0"/>
          <w:szCs w:val="28"/>
          <w:lang w:eastAsia="ar-SA"/>
        </w:rPr>
        <w:t>1859. К наиболее часто встречающимся осложнениям волчаночного нефрита относится</w:t>
      </w:r>
    </w:p>
    <w:p w:rsidR="00D56B0D" w:rsidRPr="00F83A11" w:rsidRDefault="00D56B0D" w:rsidP="000A54C8">
      <w:pPr>
        <w:suppressAutoHyphens/>
        <w:ind w:left="0" w:firstLine="2160"/>
        <w:rPr>
          <w:spacing w:val="0"/>
          <w:szCs w:val="28"/>
          <w:lang w:eastAsia="ar-SA"/>
        </w:rPr>
      </w:pPr>
      <w:r w:rsidRPr="00F83A11">
        <w:rPr>
          <w:spacing w:val="0"/>
          <w:szCs w:val="28"/>
          <w:lang w:eastAsia="ar-SA"/>
        </w:rPr>
        <w:t>1) гипертонический криз</w:t>
      </w:r>
    </w:p>
    <w:p w:rsidR="00D56B0D" w:rsidRPr="00F83A11" w:rsidRDefault="00D56B0D" w:rsidP="000A54C8">
      <w:pPr>
        <w:suppressAutoHyphens/>
        <w:ind w:left="0" w:firstLine="2160"/>
        <w:rPr>
          <w:spacing w:val="0"/>
          <w:szCs w:val="28"/>
          <w:lang w:eastAsia="ar-SA"/>
        </w:rPr>
      </w:pPr>
      <w:r w:rsidRPr="00F83A11">
        <w:rPr>
          <w:spacing w:val="0"/>
          <w:szCs w:val="28"/>
          <w:lang w:eastAsia="ar-SA"/>
        </w:rPr>
        <w:t>2) почечная эклампсия</w:t>
      </w:r>
    </w:p>
    <w:p w:rsidR="00D56B0D" w:rsidRPr="00F83A11" w:rsidRDefault="00D56B0D" w:rsidP="000A54C8">
      <w:pPr>
        <w:suppressAutoHyphens/>
        <w:ind w:left="0" w:firstLine="2160"/>
        <w:rPr>
          <w:spacing w:val="0"/>
          <w:szCs w:val="28"/>
          <w:lang w:eastAsia="ar-SA"/>
        </w:rPr>
      </w:pPr>
      <w:r w:rsidRPr="00F83A11">
        <w:rPr>
          <w:spacing w:val="0"/>
          <w:szCs w:val="28"/>
          <w:lang w:eastAsia="ar-SA"/>
        </w:rPr>
        <w:t>3) ОПН</w:t>
      </w:r>
    </w:p>
    <w:p w:rsidR="00D56B0D" w:rsidRPr="00F83A11" w:rsidRDefault="00D56B0D" w:rsidP="000A54C8">
      <w:pPr>
        <w:suppressAutoHyphens/>
        <w:ind w:left="0" w:firstLine="2160"/>
        <w:rPr>
          <w:spacing w:val="0"/>
          <w:szCs w:val="28"/>
          <w:lang w:eastAsia="ar-SA"/>
        </w:rPr>
      </w:pPr>
      <w:r w:rsidRPr="00F83A11">
        <w:rPr>
          <w:spacing w:val="0"/>
          <w:szCs w:val="28"/>
          <w:lang w:eastAsia="ar-SA"/>
        </w:rPr>
        <w:t>4) ХПН</w:t>
      </w:r>
    </w:p>
    <w:p w:rsidR="00D56B0D" w:rsidRPr="00F83A11" w:rsidRDefault="00D56B0D" w:rsidP="000A54C8">
      <w:pPr>
        <w:suppressAutoHyphens/>
        <w:ind w:left="0" w:firstLine="2160"/>
        <w:rPr>
          <w:spacing w:val="0"/>
          <w:szCs w:val="28"/>
          <w:lang w:eastAsia="ar-SA"/>
        </w:rPr>
      </w:pPr>
      <w:r w:rsidRPr="00F83A11">
        <w:rPr>
          <w:spacing w:val="0"/>
          <w:szCs w:val="28"/>
          <w:lang w:eastAsia="ar-SA"/>
        </w:rPr>
        <w:t>5) абсцесс почки</w:t>
      </w:r>
    </w:p>
    <w:p w:rsidR="00D56B0D" w:rsidRPr="00F83A11" w:rsidRDefault="00D56B0D" w:rsidP="000A54C8">
      <w:pPr>
        <w:suppressAutoHyphens/>
        <w:ind w:left="0"/>
        <w:rPr>
          <w:spacing w:val="0"/>
          <w:szCs w:val="28"/>
          <w:lang w:eastAsia="ar-SA"/>
        </w:rPr>
      </w:pPr>
    </w:p>
    <w:p w:rsidR="00D56B0D" w:rsidRPr="00F83A11" w:rsidRDefault="00D56B0D" w:rsidP="000A54C8">
      <w:pPr>
        <w:suppressAutoHyphens/>
        <w:ind w:left="540" w:hanging="540"/>
        <w:rPr>
          <w:caps/>
          <w:spacing w:val="0"/>
          <w:szCs w:val="28"/>
          <w:lang w:eastAsia="ar-SA"/>
        </w:rPr>
      </w:pPr>
      <w:r w:rsidRPr="00F83A11">
        <w:rPr>
          <w:caps/>
          <w:spacing w:val="0"/>
          <w:szCs w:val="28"/>
          <w:lang w:eastAsia="ar-SA"/>
        </w:rPr>
        <w:t>1860. СРЕДИ Причин развития острого интерстициального нефрита отсутствует</w:t>
      </w:r>
    </w:p>
    <w:p w:rsidR="00D56B0D" w:rsidRPr="00F83A11" w:rsidRDefault="00D56B0D" w:rsidP="000A54C8">
      <w:pPr>
        <w:suppressAutoHyphens/>
        <w:ind w:left="0" w:firstLine="1560"/>
        <w:rPr>
          <w:spacing w:val="0"/>
          <w:szCs w:val="28"/>
          <w:lang w:eastAsia="ar-SA"/>
        </w:rPr>
      </w:pPr>
      <w:r w:rsidRPr="00F83A11">
        <w:rPr>
          <w:spacing w:val="0"/>
          <w:szCs w:val="28"/>
          <w:lang w:eastAsia="ar-SA"/>
        </w:rPr>
        <w:t>1) медикаменты</w:t>
      </w:r>
    </w:p>
    <w:p w:rsidR="00D56B0D" w:rsidRPr="00F83A11" w:rsidRDefault="00D56B0D" w:rsidP="000A54C8">
      <w:pPr>
        <w:suppressAutoHyphens/>
        <w:ind w:left="0" w:firstLine="1560"/>
        <w:rPr>
          <w:spacing w:val="0"/>
          <w:szCs w:val="28"/>
          <w:lang w:eastAsia="ar-SA"/>
        </w:rPr>
      </w:pPr>
      <w:r w:rsidRPr="00F83A11">
        <w:rPr>
          <w:spacing w:val="0"/>
          <w:szCs w:val="28"/>
          <w:lang w:eastAsia="ar-SA"/>
        </w:rPr>
        <w:t>2) инфекции</w:t>
      </w:r>
    </w:p>
    <w:p w:rsidR="00D56B0D" w:rsidRPr="00F83A11" w:rsidRDefault="00D56B0D" w:rsidP="000A54C8">
      <w:pPr>
        <w:suppressAutoHyphens/>
        <w:ind w:left="0" w:firstLine="1560"/>
        <w:rPr>
          <w:spacing w:val="0"/>
          <w:szCs w:val="28"/>
          <w:lang w:eastAsia="ar-SA"/>
        </w:rPr>
      </w:pPr>
      <w:r w:rsidRPr="00F83A11">
        <w:rPr>
          <w:spacing w:val="0"/>
          <w:szCs w:val="28"/>
          <w:lang w:eastAsia="ar-SA"/>
        </w:rPr>
        <w:t>3) иммунные состояния</w:t>
      </w:r>
    </w:p>
    <w:p w:rsidR="00D56B0D" w:rsidRPr="00F83A11" w:rsidRDefault="00D56B0D" w:rsidP="000A54C8">
      <w:pPr>
        <w:suppressAutoHyphens/>
        <w:ind w:left="0" w:firstLine="1560"/>
        <w:rPr>
          <w:spacing w:val="0"/>
          <w:szCs w:val="28"/>
          <w:lang w:eastAsia="ar-SA"/>
        </w:rPr>
      </w:pPr>
      <w:r w:rsidRPr="00F83A11">
        <w:rPr>
          <w:spacing w:val="0"/>
          <w:szCs w:val="28"/>
          <w:lang w:eastAsia="ar-SA"/>
        </w:rPr>
        <w:t>4) отягощенная наследственность</w:t>
      </w:r>
    </w:p>
    <w:p w:rsidR="00D56B0D" w:rsidRPr="00F83A11" w:rsidRDefault="00D56B0D" w:rsidP="000A54C8">
      <w:pPr>
        <w:suppressAutoHyphens/>
        <w:ind w:left="0" w:firstLine="1560"/>
        <w:rPr>
          <w:spacing w:val="0"/>
          <w:szCs w:val="28"/>
          <w:lang w:eastAsia="ar-SA"/>
        </w:rPr>
      </w:pPr>
      <w:r w:rsidRPr="00F83A11">
        <w:rPr>
          <w:spacing w:val="0"/>
          <w:szCs w:val="28"/>
          <w:lang w:eastAsia="ar-SA"/>
        </w:rPr>
        <w:t>5) идиопатический вариант</w:t>
      </w:r>
    </w:p>
    <w:p w:rsidR="00D56B0D" w:rsidRPr="00F83A11" w:rsidRDefault="00D56B0D" w:rsidP="000A54C8">
      <w:pPr>
        <w:suppressAutoHyphens/>
        <w:ind w:left="0" w:firstLine="1560"/>
        <w:rPr>
          <w:spacing w:val="0"/>
          <w:szCs w:val="28"/>
          <w:lang w:eastAsia="ar-SA"/>
        </w:rPr>
      </w:pPr>
    </w:p>
    <w:p w:rsidR="00D56B0D" w:rsidRPr="00F83A11" w:rsidRDefault="00D56B0D" w:rsidP="000A54C8">
      <w:pPr>
        <w:suppressAutoHyphens/>
        <w:ind w:left="540" w:hanging="540"/>
        <w:rPr>
          <w:caps/>
          <w:spacing w:val="0"/>
          <w:szCs w:val="28"/>
          <w:lang w:eastAsia="ar-SA"/>
        </w:rPr>
      </w:pPr>
      <w:r w:rsidRPr="00F83A11">
        <w:rPr>
          <w:caps/>
          <w:spacing w:val="0"/>
          <w:szCs w:val="28"/>
          <w:lang w:eastAsia="ar-SA"/>
        </w:rPr>
        <w:t>1861. В клинике тубулоинтерстициального нефрита, как правило, отсутствует</w:t>
      </w:r>
    </w:p>
    <w:p w:rsidR="00D56B0D" w:rsidRPr="00F83A11" w:rsidRDefault="00D56B0D" w:rsidP="000A54C8">
      <w:pPr>
        <w:suppressAutoHyphens/>
        <w:ind w:left="0" w:firstLine="1560"/>
        <w:rPr>
          <w:spacing w:val="0"/>
          <w:szCs w:val="28"/>
          <w:lang w:eastAsia="ar-SA"/>
        </w:rPr>
      </w:pPr>
      <w:r w:rsidRPr="00F83A11">
        <w:rPr>
          <w:spacing w:val="0"/>
          <w:szCs w:val="28"/>
          <w:lang w:eastAsia="ar-SA"/>
        </w:rPr>
        <w:t>1) лихорадка</w:t>
      </w:r>
    </w:p>
    <w:p w:rsidR="00D56B0D" w:rsidRPr="00F83A11" w:rsidRDefault="00D56B0D" w:rsidP="000A54C8">
      <w:pPr>
        <w:suppressAutoHyphens/>
        <w:ind w:left="0" w:firstLine="1560"/>
        <w:rPr>
          <w:spacing w:val="0"/>
          <w:szCs w:val="28"/>
          <w:lang w:eastAsia="ar-SA"/>
        </w:rPr>
      </w:pPr>
      <w:r w:rsidRPr="00F83A11">
        <w:rPr>
          <w:spacing w:val="0"/>
          <w:szCs w:val="28"/>
          <w:lang w:eastAsia="ar-SA"/>
        </w:rPr>
        <w:t>2) боль в животе и пояснице</w:t>
      </w:r>
    </w:p>
    <w:p w:rsidR="00D56B0D" w:rsidRPr="00F83A11" w:rsidRDefault="00D56B0D" w:rsidP="000A54C8">
      <w:pPr>
        <w:suppressAutoHyphens/>
        <w:ind w:left="0" w:firstLine="1560"/>
        <w:rPr>
          <w:spacing w:val="0"/>
          <w:szCs w:val="28"/>
          <w:lang w:eastAsia="ar-SA"/>
        </w:rPr>
      </w:pPr>
      <w:r w:rsidRPr="00F83A11">
        <w:rPr>
          <w:spacing w:val="0"/>
          <w:szCs w:val="28"/>
          <w:lang w:eastAsia="ar-SA"/>
        </w:rPr>
        <w:t>3) отечность тканей</w:t>
      </w:r>
    </w:p>
    <w:p w:rsidR="00D56B0D" w:rsidRPr="00F83A11" w:rsidRDefault="00D56B0D" w:rsidP="000A54C8">
      <w:pPr>
        <w:suppressAutoHyphens/>
        <w:ind w:left="0" w:firstLine="1560"/>
        <w:rPr>
          <w:spacing w:val="0"/>
          <w:szCs w:val="28"/>
          <w:lang w:eastAsia="ar-SA"/>
        </w:rPr>
      </w:pPr>
      <w:r w:rsidRPr="00F83A11">
        <w:rPr>
          <w:spacing w:val="0"/>
          <w:szCs w:val="28"/>
          <w:lang w:eastAsia="ar-SA"/>
        </w:rPr>
        <w:t>4) сыпь</w:t>
      </w:r>
    </w:p>
    <w:p w:rsidR="00D56B0D" w:rsidRPr="00F83A11" w:rsidRDefault="00D56B0D" w:rsidP="000A54C8">
      <w:pPr>
        <w:suppressAutoHyphens/>
        <w:ind w:left="0" w:firstLine="1560"/>
        <w:rPr>
          <w:spacing w:val="0"/>
          <w:szCs w:val="28"/>
          <w:lang w:eastAsia="ar-SA"/>
        </w:rPr>
      </w:pPr>
      <w:r w:rsidRPr="00F83A11">
        <w:rPr>
          <w:spacing w:val="0"/>
          <w:szCs w:val="28"/>
          <w:lang w:eastAsia="ar-SA"/>
        </w:rPr>
        <w:t xml:space="preserve">5) артериальная гипертензия </w:t>
      </w:r>
    </w:p>
    <w:p w:rsidR="00D56B0D" w:rsidRPr="00F83A11" w:rsidRDefault="00D56B0D" w:rsidP="000A54C8">
      <w:pPr>
        <w:suppressAutoHyphens/>
        <w:ind w:left="0" w:firstLine="1560"/>
        <w:rPr>
          <w:spacing w:val="0"/>
          <w:szCs w:val="28"/>
          <w:lang w:eastAsia="ar-SA"/>
        </w:rPr>
      </w:pPr>
    </w:p>
    <w:p w:rsidR="00D56B0D" w:rsidRPr="00F83A11" w:rsidRDefault="00D56B0D" w:rsidP="000A54C8">
      <w:pPr>
        <w:suppressAutoHyphens/>
        <w:ind w:left="0"/>
        <w:rPr>
          <w:caps/>
          <w:spacing w:val="0"/>
          <w:szCs w:val="28"/>
          <w:lang w:eastAsia="ar-SA"/>
        </w:rPr>
      </w:pPr>
      <w:r w:rsidRPr="00F83A11">
        <w:rPr>
          <w:caps/>
          <w:spacing w:val="0"/>
          <w:szCs w:val="28"/>
          <w:lang w:eastAsia="ar-SA"/>
        </w:rPr>
        <w:t>1862. Интерстициальный нефрит – это</w:t>
      </w:r>
    </w:p>
    <w:p w:rsidR="00D56B0D" w:rsidRPr="00F83A11" w:rsidRDefault="00D56B0D" w:rsidP="000A54C8">
      <w:pPr>
        <w:suppressAutoHyphens/>
        <w:ind w:left="0" w:firstLine="1560"/>
        <w:rPr>
          <w:spacing w:val="0"/>
          <w:szCs w:val="28"/>
          <w:lang w:eastAsia="ar-SA"/>
        </w:rPr>
      </w:pPr>
      <w:r w:rsidRPr="00F83A11">
        <w:rPr>
          <w:spacing w:val="0"/>
          <w:szCs w:val="28"/>
          <w:lang w:eastAsia="ar-SA"/>
        </w:rPr>
        <w:t xml:space="preserve">1) диффузное двустороннее поражение </w:t>
      </w:r>
    </w:p>
    <w:p w:rsidR="00D56B0D" w:rsidRPr="00F83A11" w:rsidRDefault="00D56B0D" w:rsidP="000A54C8">
      <w:pPr>
        <w:suppressAutoHyphens/>
        <w:ind w:left="0" w:firstLine="1560"/>
        <w:rPr>
          <w:spacing w:val="0"/>
          <w:szCs w:val="28"/>
          <w:lang w:eastAsia="ar-SA"/>
        </w:rPr>
      </w:pPr>
      <w:r w:rsidRPr="00F83A11">
        <w:rPr>
          <w:spacing w:val="0"/>
          <w:szCs w:val="28"/>
          <w:lang w:eastAsia="ar-SA"/>
        </w:rPr>
        <w:t xml:space="preserve">    тубулоинтерстициальной ткани почек</w:t>
      </w:r>
    </w:p>
    <w:p w:rsidR="00D56B0D" w:rsidRPr="00F83A11" w:rsidRDefault="00D56B0D" w:rsidP="000A54C8">
      <w:pPr>
        <w:suppressAutoHyphens/>
        <w:ind w:left="0" w:firstLine="1560"/>
        <w:rPr>
          <w:spacing w:val="0"/>
          <w:szCs w:val="28"/>
          <w:lang w:eastAsia="ar-SA"/>
        </w:rPr>
      </w:pPr>
      <w:r w:rsidRPr="00F83A11">
        <w:rPr>
          <w:spacing w:val="0"/>
          <w:szCs w:val="28"/>
          <w:lang w:eastAsia="ar-SA"/>
        </w:rPr>
        <w:t>2) очаговое поражение тубулоинтерстиция и ЧЛС</w:t>
      </w:r>
    </w:p>
    <w:p w:rsidR="00D56B0D" w:rsidRPr="00F83A11" w:rsidRDefault="00D56B0D" w:rsidP="000A54C8">
      <w:pPr>
        <w:suppressAutoHyphens/>
        <w:ind w:left="0" w:firstLine="1560"/>
        <w:rPr>
          <w:spacing w:val="0"/>
          <w:szCs w:val="28"/>
          <w:lang w:eastAsia="ar-SA"/>
        </w:rPr>
      </w:pPr>
      <w:r w:rsidRPr="00F83A11">
        <w:rPr>
          <w:spacing w:val="0"/>
          <w:szCs w:val="28"/>
          <w:lang w:eastAsia="ar-SA"/>
        </w:rPr>
        <w:t>3) поражение гломерулярного аппарата нефронов</w:t>
      </w:r>
    </w:p>
    <w:p w:rsidR="00D56B0D" w:rsidRPr="00F83A11" w:rsidRDefault="00D56B0D" w:rsidP="000A54C8">
      <w:pPr>
        <w:suppressAutoHyphens/>
        <w:ind w:left="0" w:firstLine="1560"/>
        <w:rPr>
          <w:spacing w:val="0"/>
          <w:szCs w:val="28"/>
          <w:lang w:eastAsia="ar-SA"/>
        </w:rPr>
      </w:pPr>
      <w:r w:rsidRPr="00F83A11">
        <w:rPr>
          <w:spacing w:val="0"/>
          <w:szCs w:val="28"/>
          <w:lang w:eastAsia="ar-SA"/>
        </w:rPr>
        <w:t>4) поражение юкстамедуллярных гломерул</w:t>
      </w:r>
    </w:p>
    <w:p w:rsidR="00D56B0D" w:rsidRPr="00F83A11" w:rsidRDefault="00D56B0D" w:rsidP="000A54C8">
      <w:pPr>
        <w:suppressAutoHyphens/>
        <w:ind w:left="0" w:firstLine="1560"/>
        <w:rPr>
          <w:spacing w:val="0"/>
          <w:szCs w:val="28"/>
          <w:lang w:eastAsia="ar-SA"/>
        </w:rPr>
      </w:pPr>
      <w:r w:rsidRPr="00F83A11">
        <w:rPr>
          <w:spacing w:val="0"/>
          <w:szCs w:val="28"/>
          <w:lang w:eastAsia="ar-SA"/>
        </w:rPr>
        <w:t>5) воспаление юкстагломерулярного аппарата почек</w:t>
      </w:r>
    </w:p>
    <w:p w:rsidR="00D56B0D" w:rsidRPr="00F83A11" w:rsidRDefault="00D56B0D" w:rsidP="000A54C8">
      <w:pPr>
        <w:suppressAutoHyphens/>
        <w:ind w:left="0"/>
        <w:rPr>
          <w:spacing w:val="0"/>
          <w:szCs w:val="28"/>
          <w:lang w:eastAsia="ar-SA"/>
        </w:rPr>
      </w:pPr>
    </w:p>
    <w:p w:rsidR="00D56B0D" w:rsidRPr="00F83A11" w:rsidRDefault="00D56B0D" w:rsidP="000A54C8">
      <w:pPr>
        <w:suppressAutoHyphens/>
        <w:ind w:left="540" w:hanging="540"/>
        <w:rPr>
          <w:caps/>
          <w:spacing w:val="0"/>
          <w:szCs w:val="28"/>
          <w:lang w:eastAsia="ar-SA"/>
        </w:rPr>
      </w:pPr>
      <w:r w:rsidRPr="00F83A11">
        <w:rPr>
          <w:caps/>
          <w:spacing w:val="0"/>
          <w:szCs w:val="28"/>
          <w:lang w:eastAsia="ar-SA"/>
        </w:rPr>
        <w:t>1863. При лекарственном нефрите воздействием на этиологический фактор является</w:t>
      </w:r>
    </w:p>
    <w:p w:rsidR="00D56B0D" w:rsidRPr="00F83A11" w:rsidRDefault="00D56B0D" w:rsidP="000A54C8">
      <w:pPr>
        <w:suppressAutoHyphens/>
        <w:ind w:left="0" w:firstLine="1560"/>
        <w:rPr>
          <w:spacing w:val="0"/>
          <w:szCs w:val="28"/>
          <w:lang w:eastAsia="ar-SA"/>
        </w:rPr>
      </w:pPr>
      <w:r w:rsidRPr="00F83A11">
        <w:rPr>
          <w:spacing w:val="0"/>
          <w:szCs w:val="28"/>
          <w:lang w:eastAsia="ar-SA"/>
        </w:rPr>
        <w:t>1) антибиотикотерапия</w:t>
      </w:r>
    </w:p>
    <w:p w:rsidR="00D56B0D" w:rsidRPr="00F83A11" w:rsidRDefault="00D56B0D" w:rsidP="000A54C8">
      <w:pPr>
        <w:suppressAutoHyphens/>
        <w:ind w:left="0" w:firstLine="1560"/>
        <w:rPr>
          <w:spacing w:val="0"/>
          <w:szCs w:val="28"/>
          <w:lang w:eastAsia="ar-SA"/>
        </w:rPr>
      </w:pPr>
      <w:r w:rsidRPr="00F83A11">
        <w:rPr>
          <w:spacing w:val="0"/>
          <w:szCs w:val="28"/>
          <w:lang w:eastAsia="ar-SA"/>
        </w:rPr>
        <w:t>2) отмена применяемого препарата</w:t>
      </w:r>
    </w:p>
    <w:p w:rsidR="00D56B0D" w:rsidRPr="00F83A11" w:rsidRDefault="00D56B0D" w:rsidP="000A54C8">
      <w:pPr>
        <w:suppressAutoHyphens/>
        <w:ind w:left="0" w:firstLine="1560"/>
        <w:rPr>
          <w:spacing w:val="0"/>
          <w:szCs w:val="28"/>
          <w:lang w:eastAsia="ar-SA"/>
        </w:rPr>
      </w:pPr>
      <w:r w:rsidRPr="00F83A11">
        <w:rPr>
          <w:spacing w:val="0"/>
          <w:szCs w:val="28"/>
          <w:lang w:eastAsia="ar-SA"/>
        </w:rPr>
        <w:t>3) промывание желудка</w:t>
      </w:r>
    </w:p>
    <w:p w:rsidR="00D56B0D" w:rsidRPr="00F83A11" w:rsidRDefault="00D56B0D" w:rsidP="000A54C8">
      <w:pPr>
        <w:suppressAutoHyphens/>
        <w:ind w:left="0" w:firstLine="1560"/>
        <w:rPr>
          <w:spacing w:val="0"/>
          <w:szCs w:val="28"/>
          <w:lang w:eastAsia="ar-SA"/>
        </w:rPr>
      </w:pPr>
      <w:r w:rsidRPr="00F83A11">
        <w:rPr>
          <w:spacing w:val="0"/>
          <w:szCs w:val="28"/>
          <w:lang w:eastAsia="ar-SA"/>
        </w:rPr>
        <w:t>4) очистительная клизма</w:t>
      </w:r>
    </w:p>
    <w:p w:rsidR="00D56B0D" w:rsidRPr="00F83A11" w:rsidRDefault="00D56B0D" w:rsidP="000A54C8">
      <w:pPr>
        <w:suppressAutoHyphens/>
        <w:ind w:left="0" w:firstLine="1560"/>
        <w:rPr>
          <w:spacing w:val="0"/>
          <w:szCs w:val="28"/>
          <w:lang w:eastAsia="ar-SA"/>
        </w:rPr>
      </w:pPr>
      <w:r w:rsidRPr="00F83A11">
        <w:rPr>
          <w:spacing w:val="0"/>
          <w:szCs w:val="28"/>
          <w:lang w:eastAsia="ar-SA"/>
        </w:rPr>
        <w:t>5) введение тиосульфата натрия</w:t>
      </w:r>
    </w:p>
    <w:p w:rsidR="00D56B0D" w:rsidRPr="00F83A11" w:rsidRDefault="00D56B0D" w:rsidP="000A54C8">
      <w:pPr>
        <w:suppressAutoHyphens/>
        <w:ind w:left="0"/>
        <w:rPr>
          <w:spacing w:val="0"/>
          <w:szCs w:val="28"/>
          <w:lang w:eastAsia="ar-SA"/>
        </w:rPr>
      </w:pPr>
    </w:p>
    <w:p w:rsidR="00D56B0D" w:rsidRPr="00F83A11" w:rsidRDefault="00D56B0D" w:rsidP="000A54C8">
      <w:pPr>
        <w:suppressAutoHyphens/>
        <w:ind w:left="360" w:hanging="360"/>
        <w:rPr>
          <w:caps/>
          <w:spacing w:val="0"/>
          <w:szCs w:val="28"/>
          <w:lang w:eastAsia="ar-SA"/>
        </w:rPr>
      </w:pPr>
      <w:r w:rsidRPr="00F83A11">
        <w:rPr>
          <w:caps/>
          <w:spacing w:val="0"/>
          <w:szCs w:val="28"/>
          <w:lang w:eastAsia="ar-SA"/>
        </w:rPr>
        <w:t>1864. На высокую степень активности патологического процесса при люпус-нефрите указывает</w:t>
      </w:r>
    </w:p>
    <w:p w:rsidR="00D56B0D" w:rsidRPr="00F83A11" w:rsidRDefault="00D56B0D" w:rsidP="000A54C8">
      <w:pPr>
        <w:suppressAutoHyphens/>
        <w:ind w:left="0" w:firstLine="1560"/>
        <w:rPr>
          <w:spacing w:val="0"/>
          <w:szCs w:val="28"/>
          <w:lang w:eastAsia="ar-SA"/>
        </w:rPr>
      </w:pPr>
      <w:r w:rsidRPr="00F83A11">
        <w:rPr>
          <w:spacing w:val="0"/>
          <w:szCs w:val="28"/>
          <w:lang w:eastAsia="ar-SA"/>
        </w:rPr>
        <w:t>1) лейкопения</w:t>
      </w:r>
    </w:p>
    <w:p w:rsidR="00D56B0D" w:rsidRPr="00F83A11" w:rsidRDefault="00D56B0D" w:rsidP="000A54C8">
      <w:pPr>
        <w:suppressAutoHyphens/>
        <w:ind w:left="0" w:firstLine="1560"/>
        <w:rPr>
          <w:spacing w:val="0"/>
          <w:szCs w:val="28"/>
          <w:lang w:eastAsia="ar-SA"/>
        </w:rPr>
      </w:pPr>
      <w:r w:rsidRPr="00F83A11">
        <w:rPr>
          <w:spacing w:val="0"/>
          <w:szCs w:val="28"/>
          <w:lang w:eastAsia="ar-SA"/>
        </w:rPr>
        <w:t>2) протеинурия нефротического уровня</w:t>
      </w:r>
    </w:p>
    <w:p w:rsidR="00D56B0D" w:rsidRPr="00F83A11" w:rsidRDefault="00D56B0D" w:rsidP="000A54C8">
      <w:pPr>
        <w:suppressAutoHyphens/>
        <w:ind w:left="0" w:firstLine="1560"/>
        <w:rPr>
          <w:spacing w:val="0"/>
          <w:szCs w:val="28"/>
          <w:lang w:eastAsia="ar-SA"/>
        </w:rPr>
      </w:pPr>
      <w:r w:rsidRPr="00F83A11">
        <w:rPr>
          <w:spacing w:val="0"/>
          <w:szCs w:val="28"/>
          <w:lang w:eastAsia="ar-SA"/>
        </w:rPr>
        <w:t>3) анемия</w:t>
      </w:r>
    </w:p>
    <w:p w:rsidR="00D56B0D" w:rsidRPr="00F83A11" w:rsidRDefault="00D56B0D" w:rsidP="000A54C8">
      <w:pPr>
        <w:suppressAutoHyphens/>
        <w:ind w:left="0" w:firstLine="1560"/>
        <w:rPr>
          <w:spacing w:val="0"/>
          <w:szCs w:val="28"/>
          <w:lang w:eastAsia="ar-SA"/>
        </w:rPr>
      </w:pPr>
      <w:r w:rsidRPr="00F83A11">
        <w:rPr>
          <w:spacing w:val="0"/>
          <w:szCs w:val="28"/>
          <w:lang w:eastAsia="ar-SA"/>
        </w:rPr>
        <w:t>4) тромбоцитопения</w:t>
      </w:r>
    </w:p>
    <w:p w:rsidR="00D56B0D" w:rsidRPr="00F83A11" w:rsidRDefault="00D56B0D" w:rsidP="000A54C8">
      <w:pPr>
        <w:suppressAutoHyphens/>
        <w:ind w:left="0" w:firstLine="1560"/>
        <w:rPr>
          <w:spacing w:val="0"/>
          <w:szCs w:val="28"/>
          <w:lang w:eastAsia="ar-SA"/>
        </w:rPr>
      </w:pPr>
      <w:r w:rsidRPr="00F83A11">
        <w:rPr>
          <w:spacing w:val="0"/>
          <w:szCs w:val="28"/>
          <w:lang w:eastAsia="ar-SA"/>
        </w:rPr>
        <w:t>5) артериальная гипертензия</w:t>
      </w:r>
    </w:p>
    <w:p w:rsidR="00D56B0D" w:rsidRPr="00F83A11" w:rsidRDefault="00D56B0D" w:rsidP="000A54C8">
      <w:pPr>
        <w:suppressAutoHyphens/>
        <w:ind w:left="0" w:firstLine="1560"/>
        <w:rPr>
          <w:spacing w:val="0"/>
          <w:szCs w:val="28"/>
          <w:lang w:eastAsia="ar-SA"/>
        </w:rPr>
      </w:pPr>
    </w:p>
    <w:p w:rsidR="00D56B0D" w:rsidRPr="00F83A11" w:rsidRDefault="00D56B0D" w:rsidP="000A54C8">
      <w:pPr>
        <w:suppressAutoHyphens/>
        <w:ind w:left="360" w:hanging="360"/>
        <w:rPr>
          <w:caps/>
          <w:spacing w:val="0"/>
          <w:szCs w:val="28"/>
          <w:lang w:eastAsia="ar-SA"/>
        </w:rPr>
      </w:pPr>
      <w:r w:rsidRPr="00F83A11">
        <w:rPr>
          <w:caps/>
          <w:spacing w:val="0"/>
          <w:szCs w:val="28"/>
          <w:lang w:eastAsia="ar-SA"/>
        </w:rPr>
        <w:t>1865. Быстропрогрессирующим течением характеризуется</w:t>
      </w:r>
    </w:p>
    <w:p w:rsidR="00D56B0D" w:rsidRPr="00F83A11" w:rsidRDefault="00D56B0D" w:rsidP="000A54C8">
      <w:pPr>
        <w:suppressAutoHyphens/>
        <w:ind w:left="0" w:firstLine="1560"/>
        <w:rPr>
          <w:spacing w:val="0"/>
          <w:szCs w:val="28"/>
          <w:lang w:eastAsia="ar-SA"/>
        </w:rPr>
      </w:pPr>
      <w:r w:rsidRPr="00F83A11">
        <w:rPr>
          <w:spacing w:val="0"/>
          <w:szCs w:val="28"/>
          <w:lang w:eastAsia="ar-SA"/>
        </w:rPr>
        <w:t>1) нефрит при пурпуре Шенлейн-Геноха</w:t>
      </w:r>
    </w:p>
    <w:p w:rsidR="00D56B0D" w:rsidRPr="00F83A11" w:rsidRDefault="00D56B0D" w:rsidP="000A54C8">
      <w:pPr>
        <w:suppressAutoHyphens/>
        <w:ind w:left="0" w:firstLine="1560"/>
        <w:rPr>
          <w:spacing w:val="0"/>
          <w:szCs w:val="28"/>
          <w:lang w:eastAsia="ar-SA"/>
        </w:rPr>
      </w:pPr>
      <w:r w:rsidRPr="00F83A11">
        <w:rPr>
          <w:spacing w:val="0"/>
          <w:szCs w:val="28"/>
          <w:lang w:eastAsia="ar-SA"/>
        </w:rPr>
        <w:t>2) подострый экстракапиллярный гломерулонефрит</w:t>
      </w:r>
    </w:p>
    <w:p w:rsidR="00D56B0D" w:rsidRPr="00F83A11" w:rsidRDefault="00D56B0D" w:rsidP="000A54C8">
      <w:pPr>
        <w:suppressAutoHyphens/>
        <w:ind w:left="0" w:firstLine="1560"/>
        <w:rPr>
          <w:spacing w:val="0"/>
          <w:szCs w:val="28"/>
          <w:lang w:eastAsia="ar-SA"/>
        </w:rPr>
      </w:pPr>
      <w:r w:rsidRPr="00F83A11">
        <w:rPr>
          <w:spacing w:val="0"/>
          <w:szCs w:val="28"/>
          <w:lang w:eastAsia="ar-SA"/>
        </w:rPr>
        <w:t>3) люпус-нефрит</w:t>
      </w:r>
    </w:p>
    <w:p w:rsidR="00D56B0D" w:rsidRPr="00F83A11" w:rsidRDefault="00D56B0D" w:rsidP="000A54C8">
      <w:pPr>
        <w:suppressAutoHyphens/>
        <w:ind w:left="0" w:firstLine="1560"/>
        <w:rPr>
          <w:spacing w:val="0"/>
          <w:szCs w:val="28"/>
          <w:lang w:eastAsia="ar-SA"/>
        </w:rPr>
      </w:pPr>
      <w:r w:rsidRPr="00F83A11">
        <w:rPr>
          <w:spacing w:val="0"/>
          <w:szCs w:val="28"/>
          <w:lang w:eastAsia="ar-SA"/>
        </w:rPr>
        <w:t xml:space="preserve">4) нефротический синдром с минимальными </w:t>
      </w:r>
    </w:p>
    <w:p w:rsidR="00D56B0D" w:rsidRPr="00F83A11" w:rsidRDefault="00D56B0D" w:rsidP="000A54C8">
      <w:pPr>
        <w:suppressAutoHyphens/>
        <w:ind w:left="0" w:firstLine="1560"/>
        <w:rPr>
          <w:spacing w:val="0"/>
          <w:szCs w:val="28"/>
          <w:lang w:eastAsia="ar-SA"/>
        </w:rPr>
      </w:pPr>
      <w:r w:rsidRPr="00F83A11">
        <w:rPr>
          <w:spacing w:val="0"/>
          <w:szCs w:val="28"/>
          <w:lang w:eastAsia="ar-SA"/>
        </w:rPr>
        <w:t xml:space="preserve">    изменениями</w:t>
      </w:r>
    </w:p>
    <w:p w:rsidR="00D56B0D" w:rsidRPr="00F83A11" w:rsidRDefault="00D56B0D" w:rsidP="000A54C8">
      <w:pPr>
        <w:suppressAutoHyphens/>
        <w:ind w:left="0" w:firstLine="1560"/>
        <w:rPr>
          <w:spacing w:val="0"/>
          <w:szCs w:val="28"/>
          <w:lang w:eastAsia="ar-SA"/>
        </w:rPr>
      </w:pPr>
      <w:r w:rsidRPr="00F83A11">
        <w:rPr>
          <w:spacing w:val="0"/>
          <w:szCs w:val="28"/>
          <w:lang w:eastAsia="ar-SA"/>
        </w:rPr>
        <w:t>5) острый постстрептококковый гломерулонефрит</w:t>
      </w:r>
    </w:p>
    <w:p w:rsidR="00D56B0D" w:rsidRPr="00F83A11" w:rsidRDefault="00D56B0D" w:rsidP="000A54C8">
      <w:pPr>
        <w:suppressAutoHyphens/>
        <w:ind w:left="0"/>
        <w:rPr>
          <w:spacing w:val="0"/>
          <w:szCs w:val="28"/>
          <w:lang w:eastAsia="ar-SA"/>
        </w:rPr>
      </w:pPr>
    </w:p>
    <w:p w:rsidR="00D56B0D" w:rsidRPr="00F83A11" w:rsidRDefault="00D56B0D" w:rsidP="000A54C8">
      <w:pPr>
        <w:suppressAutoHyphens/>
        <w:ind w:left="360" w:hanging="360"/>
        <w:rPr>
          <w:caps/>
          <w:spacing w:val="0"/>
          <w:szCs w:val="28"/>
          <w:lang w:eastAsia="ar-SA"/>
        </w:rPr>
      </w:pPr>
      <w:r w:rsidRPr="00F83A11">
        <w:rPr>
          <w:caps/>
          <w:spacing w:val="0"/>
          <w:szCs w:val="28"/>
          <w:lang w:eastAsia="ar-SA"/>
        </w:rPr>
        <w:t>1866. Клинику быстропрогрессирующего гломерулонефрита и поражения легких с кровохарканьем имеет</w:t>
      </w:r>
    </w:p>
    <w:p w:rsidR="00D56B0D" w:rsidRPr="00F83A11" w:rsidRDefault="00D56B0D" w:rsidP="000A54C8">
      <w:pPr>
        <w:suppressAutoHyphens/>
        <w:ind w:left="0" w:firstLine="1560"/>
        <w:rPr>
          <w:spacing w:val="0"/>
          <w:szCs w:val="28"/>
          <w:lang w:eastAsia="ar-SA"/>
        </w:rPr>
      </w:pPr>
      <w:r w:rsidRPr="00F83A11">
        <w:rPr>
          <w:spacing w:val="0"/>
          <w:szCs w:val="28"/>
          <w:lang w:eastAsia="ar-SA"/>
        </w:rPr>
        <w:t>1) синдром Гудпасчера</w:t>
      </w:r>
    </w:p>
    <w:p w:rsidR="00D56B0D" w:rsidRPr="00F83A11" w:rsidRDefault="00D56B0D" w:rsidP="000A54C8">
      <w:pPr>
        <w:suppressAutoHyphens/>
        <w:ind w:left="0" w:firstLine="1560"/>
        <w:rPr>
          <w:spacing w:val="0"/>
          <w:szCs w:val="28"/>
          <w:lang w:eastAsia="ar-SA"/>
        </w:rPr>
      </w:pPr>
      <w:r w:rsidRPr="00F83A11">
        <w:rPr>
          <w:spacing w:val="0"/>
          <w:szCs w:val="28"/>
          <w:lang w:eastAsia="ar-SA"/>
        </w:rPr>
        <w:t>2) склеродермическая нефропатия</w:t>
      </w:r>
    </w:p>
    <w:p w:rsidR="00D56B0D" w:rsidRPr="00F83A11" w:rsidRDefault="00D56B0D" w:rsidP="000A54C8">
      <w:pPr>
        <w:suppressAutoHyphens/>
        <w:ind w:left="0" w:firstLine="1560"/>
        <w:rPr>
          <w:spacing w:val="0"/>
          <w:szCs w:val="28"/>
          <w:lang w:eastAsia="ar-SA"/>
        </w:rPr>
      </w:pPr>
      <w:r w:rsidRPr="00F83A11">
        <w:rPr>
          <w:spacing w:val="0"/>
          <w:szCs w:val="28"/>
          <w:lang w:eastAsia="ar-SA"/>
        </w:rPr>
        <w:t>3) нефрит Шенлейн-Геноха</w:t>
      </w:r>
    </w:p>
    <w:p w:rsidR="00D56B0D" w:rsidRPr="00F83A11" w:rsidRDefault="00D56B0D" w:rsidP="000A54C8">
      <w:pPr>
        <w:suppressAutoHyphens/>
        <w:ind w:left="0" w:firstLine="1560"/>
        <w:rPr>
          <w:spacing w:val="0"/>
          <w:szCs w:val="28"/>
          <w:lang w:eastAsia="ar-SA"/>
        </w:rPr>
      </w:pPr>
      <w:r w:rsidRPr="00F83A11">
        <w:rPr>
          <w:spacing w:val="0"/>
          <w:szCs w:val="28"/>
          <w:lang w:eastAsia="ar-SA"/>
        </w:rPr>
        <w:t>4) люпус нефрит</w:t>
      </w:r>
    </w:p>
    <w:p w:rsidR="00D56B0D" w:rsidRPr="00F83A11" w:rsidRDefault="00D56B0D" w:rsidP="000A54C8">
      <w:pPr>
        <w:suppressAutoHyphens/>
        <w:ind w:left="0" w:firstLine="1560"/>
        <w:rPr>
          <w:spacing w:val="0"/>
          <w:szCs w:val="28"/>
          <w:lang w:eastAsia="ar-SA"/>
        </w:rPr>
      </w:pPr>
      <w:r w:rsidRPr="00F83A11">
        <w:rPr>
          <w:spacing w:val="0"/>
          <w:szCs w:val="28"/>
          <w:lang w:eastAsia="ar-SA"/>
        </w:rPr>
        <w:t>5) синдром Альпорта</w:t>
      </w:r>
    </w:p>
    <w:p w:rsidR="00D56B0D" w:rsidRPr="00F83A11" w:rsidRDefault="00D56B0D" w:rsidP="000A54C8">
      <w:pPr>
        <w:suppressAutoHyphens/>
        <w:ind w:left="0" w:firstLine="1560"/>
        <w:rPr>
          <w:spacing w:val="0"/>
          <w:szCs w:val="28"/>
          <w:lang w:eastAsia="ar-SA"/>
        </w:rPr>
      </w:pPr>
    </w:p>
    <w:p w:rsidR="00D56B0D" w:rsidRPr="00F83A11" w:rsidRDefault="00D56B0D" w:rsidP="000A54C8">
      <w:pPr>
        <w:suppressAutoHyphens/>
        <w:ind w:left="0"/>
        <w:rPr>
          <w:caps/>
          <w:spacing w:val="0"/>
          <w:szCs w:val="28"/>
          <w:lang w:eastAsia="ar-SA"/>
        </w:rPr>
      </w:pPr>
      <w:r w:rsidRPr="00F83A11">
        <w:rPr>
          <w:caps/>
          <w:spacing w:val="0"/>
          <w:szCs w:val="28"/>
          <w:lang w:eastAsia="ar-SA"/>
        </w:rPr>
        <w:t>1867. При волчаночном кризе может развиться почечная  недостаточность</w:t>
      </w:r>
    </w:p>
    <w:p w:rsidR="00D56B0D" w:rsidRPr="00F83A11" w:rsidRDefault="00D56B0D" w:rsidP="000A54C8">
      <w:pPr>
        <w:suppressAutoHyphens/>
        <w:ind w:left="0" w:firstLine="1560"/>
        <w:rPr>
          <w:spacing w:val="0"/>
          <w:szCs w:val="28"/>
          <w:lang w:eastAsia="ar-SA"/>
        </w:rPr>
      </w:pPr>
      <w:r w:rsidRPr="00F83A11">
        <w:rPr>
          <w:spacing w:val="0"/>
          <w:szCs w:val="28"/>
          <w:lang w:eastAsia="ar-SA"/>
        </w:rPr>
        <w:t>1) преренальная</w:t>
      </w:r>
    </w:p>
    <w:p w:rsidR="00D56B0D" w:rsidRPr="00F83A11" w:rsidRDefault="00D56B0D" w:rsidP="000A54C8">
      <w:pPr>
        <w:suppressAutoHyphens/>
        <w:ind w:left="0" w:firstLine="1560"/>
        <w:rPr>
          <w:spacing w:val="0"/>
          <w:szCs w:val="28"/>
          <w:lang w:eastAsia="ar-SA"/>
        </w:rPr>
      </w:pPr>
      <w:r w:rsidRPr="00F83A11">
        <w:rPr>
          <w:spacing w:val="0"/>
          <w:szCs w:val="28"/>
          <w:lang w:eastAsia="ar-SA"/>
        </w:rPr>
        <w:t>2) ренальная</w:t>
      </w:r>
    </w:p>
    <w:p w:rsidR="00D56B0D" w:rsidRPr="00F83A11" w:rsidRDefault="00D56B0D" w:rsidP="000A54C8">
      <w:pPr>
        <w:suppressAutoHyphens/>
        <w:ind w:left="0" w:firstLine="1560"/>
        <w:rPr>
          <w:spacing w:val="0"/>
          <w:szCs w:val="28"/>
          <w:lang w:eastAsia="ar-SA"/>
        </w:rPr>
      </w:pPr>
      <w:r w:rsidRPr="00F83A11">
        <w:rPr>
          <w:spacing w:val="0"/>
          <w:szCs w:val="28"/>
          <w:lang w:eastAsia="ar-SA"/>
        </w:rPr>
        <w:t>3) постренальная</w:t>
      </w:r>
    </w:p>
    <w:p w:rsidR="00D56B0D" w:rsidRPr="00F83A11" w:rsidRDefault="00D56B0D" w:rsidP="000A54C8">
      <w:pPr>
        <w:suppressAutoHyphens/>
        <w:ind w:left="0" w:firstLine="1560"/>
        <w:rPr>
          <w:spacing w:val="0"/>
          <w:szCs w:val="28"/>
          <w:lang w:eastAsia="ar-SA"/>
        </w:rPr>
      </w:pPr>
      <w:r w:rsidRPr="00F83A11">
        <w:rPr>
          <w:spacing w:val="0"/>
          <w:szCs w:val="28"/>
          <w:lang w:eastAsia="ar-SA"/>
        </w:rPr>
        <w:t>4) функциональная</w:t>
      </w:r>
    </w:p>
    <w:p w:rsidR="00D56B0D" w:rsidRPr="00F83A11" w:rsidRDefault="00D56B0D" w:rsidP="000A54C8">
      <w:pPr>
        <w:suppressAutoHyphens/>
        <w:ind w:left="0" w:firstLine="1560"/>
        <w:rPr>
          <w:spacing w:val="0"/>
          <w:szCs w:val="28"/>
          <w:lang w:eastAsia="ar-SA"/>
        </w:rPr>
      </w:pPr>
      <w:r w:rsidRPr="00F83A11">
        <w:rPr>
          <w:spacing w:val="0"/>
          <w:szCs w:val="28"/>
          <w:lang w:eastAsia="ar-SA"/>
        </w:rPr>
        <w:t>5) хроническая</w:t>
      </w:r>
    </w:p>
    <w:p w:rsidR="00D56B0D" w:rsidRPr="00F83A11" w:rsidRDefault="00D56B0D" w:rsidP="000A54C8">
      <w:pPr>
        <w:suppressAutoHyphens/>
        <w:ind w:left="0" w:firstLine="1560"/>
        <w:rPr>
          <w:spacing w:val="0"/>
          <w:szCs w:val="28"/>
          <w:lang w:eastAsia="ar-SA"/>
        </w:rPr>
      </w:pPr>
    </w:p>
    <w:p w:rsidR="00D56B0D" w:rsidRPr="00F83A11" w:rsidRDefault="00D56B0D" w:rsidP="000A54C8">
      <w:pPr>
        <w:suppressAutoHyphens/>
        <w:ind w:left="540" w:hanging="540"/>
        <w:rPr>
          <w:caps/>
          <w:spacing w:val="0"/>
          <w:szCs w:val="28"/>
          <w:lang w:eastAsia="ar-SA"/>
        </w:rPr>
      </w:pPr>
      <w:r w:rsidRPr="00F83A11">
        <w:rPr>
          <w:caps/>
          <w:spacing w:val="0"/>
          <w:szCs w:val="28"/>
          <w:lang w:eastAsia="ar-SA"/>
        </w:rPr>
        <w:t>1868. Наиболее частой причиной развития ренальной ОПН у детей раннего возраста является</w:t>
      </w:r>
    </w:p>
    <w:p w:rsidR="00D56B0D" w:rsidRPr="00F83A11" w:rsidRDefault="00D56B0D" w:rsidP="000A54C8">
      <w:pPr>
        <w:suppressAutoHyphens/>
        <w:ind w:left="0" w:firstLine="1560"/>
        <w:rPr>
          <w:spacing w:val="0"/>
          <w:szCs w:val="28"/>
          <w:lang w:eastAsia="ar-SA"/>
        </w:rPr>
      </w:pPr>
      <w:r w:rsidRPr="00F83A11">
        <w:rPr>
          <w:spacing w:val="0"/>
          <w:szCs w:val="28"/>
          <w:lang w:eastAsia="ar-SA"/>
        </w:rPr>
        <w:t>1) пиелонефрит</w:t>
      </w:r>
    </w:p>
    <w:p w:rsidR="00D56B0D" w:rsidRPr="00F83A11" w:rsidRDefault="00D56B0D" w:rsidP="000A54C8">
      <w:pPr>
        <w:suppressAutoHyphens/>
        <w:ind w:left="0" w:firstLine="1560"/>
        <w:rPr>
          <w:spacing w:val="0"/>
          <w:szCs w:val="28"/>
          <w:lang w:eastAsia="ar-SA"/>
        </w:rPr>
      </w:pPr>
      <w:r w:rsidRPr="00F83A11">
        <w:rPr>
          <w:spacing w:val="0"/>
          <w:szCs w:val="28"/>
          <w:lang w:eastAsia="ar-SA"/>
        </w:rPr>
        <w:t>2) гломерулонефрит</w:t>
      </w:r>
    </w:p>
    <w:p w:rsidR="00D56B0D" w:rsidRPr="00F83A11" w:rsidRDefault="00D56B0D" w:rsidP="000A54C8">
      <w:pPr>
        <w:suppressAutoHyphens/>
        <w:ind w:left="0" w:firstLine="1560"/>
        <w:rPr>
          <w:spacing w:val="0"/>
          <w:szCs w:val="28"/>
          <w:lang w:eastAsia="ar-SA"/>
        </w:rPr>
      </w:pPr>
      <w:r w:rsidRPr="00F83A11">
        <w:rPr>
          <w:spacing w:val="0"/>
          <w:szCs w:val="28"/>
          <w:lang w:eastAsia="ar-SA"/>
        </w:rPr>
        <w:t>3) гемолитико-уремический синдром</w:t>
      </w:r>
    </w:p>
    <w:p w:rsidR="00D56B0D" w:rsidRPr="00F83A11" w:rsidRDefault="00D56B0D" w:rsidP="000A54C8">
      <w:pPr>
        <w:suppressAutoHyphens/>
        <w:ind w:left="0" w:firstLine="1560"/>
        <w:rPr>
          <w:spacing w:val="0"/>
          <w:szCs w:val="28"/>
          <w:lang w:eastAsia="ar-SA"/>
        </w:rPr>
      </w:pPr>
      <w:r w:rsidRPr="00F83A11">
        <w:rPr>
          <w:spacing w:val="0"/>
          <w:szCs w:val="28"/>
          <w:lang w:eastAsia="ar-SA"/>
        </w:rPr>
        <w:t>4) кровопотеря</w:t>
      </w:r>
    </w:p>
    <w:p w:rsidR="00D56B0D" w:rsidRPr="00F83A11" w:rsidRDefault="00D56B0D" w:rsidP="000A54C8">
      <w:pPr>
        <w:suppressAutoHyphens/>
        <w:ind w:left="0" w:firstLine="1560"/>
        <w:rPr>
          <w:spacing w:val="0"/>
          <w:szCs w:val="28"/>
          <w:lang w:eastAsia="ar-SA"/>
        </w:rPr>
      </w:pPr>
      <w:r w:rsidRPr="00F83A11">
        <w:rPr>
          <w:spacing w:val="0"/>
          <w:szCs w:val="28"/>
          <w:lang w:eastAsia="ar-SA"/>
        </w:rPr>
        <w:t>5) отравление</w:t>
      </w:r>
    </w:p>
    <w:p w:rsidR="00D56B0D" w:rsidRPr="00F83A11" w:rsidRDefault="00D56B0D" w:rsidP="000A54C8">
      <w:pPr>
        <w:suppressAutoHyphens/>
        <w:ind w:left="0" w:firstLine="1560"/>
        <w:rPr>
          <w:spacing w:val="0"/>
          <w:szCs w:val="28"/>
          <w:lang w:eastAsia="ar-SA"/>
        </w:rPr>
      </w:pPr>
    </w:p>
    <w:p w:rsidR="00D56B0D" w:rsidRPr="00F83A11" w:rsidRDefault="00D56B0D" w:rsidP="000A54C8">
      <w:pPr>
        <w:suppressAutoHyphens/>
        <w:ind w:left="540" w:hanging="540"/>
        <w:rPr>
          <w:caps/>
          <w:spacing w:val="0"/>
          <w:szCs w:val="28"/>
          <w:lang w:eastAsia="ar-SA"/>
        </w:rPr>
      </w:pPr>
      <w:r w:rsidRPr="00F83A11">
        <w:rPr>
          <w:caps/>
          <w:spacing w:val="0"/>
          <w:szCs w:val="28"/>
          <w:lang w:eastAsia="ar-SA"/>
        </w:rPr>
        <w:t>1869. При асфиксии новорожденных развивается острая почечная недостаточность</w:t>
      </w:r>
    </w:p>
    <w:p w:rsidR="00D56B0D" w:rsidRPr="00F83A11" w:rsidRDefault="00D56B0D" w:rsidP="000A54C8">
      <w:pPr>
        <w:suppressAutoHyphens/>
        <w:ind w:left="0" w:firstLine="1560"/>
        <w:rPr>
          <w:spacing w:val="0"/>
          <w:szCs w:val="28"/>
          <w:lang w:eastAsia="ar-SA"/>
        </w:rPr>
      </w:pPr>
      <w:r w:rsidRPr="00F83A11">
        <w:rPr>
          <w:spacing w:val="0"/>
          <w:szCs w:val="28"/>
          <w:lang w:eastAsia="ar-SA"/>
        </w:rPr>
        <w:t>1) преренальная</w:t>
      </w:r>
    </w:p>
    <w:p w:rsidR="00D56B0D" w:rsidRPr="00F83A11" w:rsidRDefault="00D56B0D" w:rsidP="000A54C8">
      <w:pPr>
        <w:suppressAutoHyphens/>
        <w:ind w:left="0" w:firstLine="1560"/>
        <w:rPr>
          <w:spacing w:val="0"/>
          <w:szCs w:val="28"/>
          <w:lang w:eastAsia="ar-SA"/>
        </w:rPr>
      </w:pPr>
      <w:r w:rsidRPr="00F83A11">
        <w:rPr>
          <w:spacing w:val="0"/>
          <w:szCs w:val="28"/>
          <w:lang w:eastAsia="ar-SA"/>
        </w:rPr>
        <w:t>2) ренальная</w:t>
      </w:r>
    </w:p>
    <w:p w:rsidR="00D56B0D" w:rsidRPr="00F83A11" w:rsidRDefault="00D56B0D" w:rsidP="000A54C8">
      <w:pPr>
        <w:suppressAutoHyphens/>
        <w:ind w:left="0" w:firstLine="1560"/>
        <w:rPr>
          <w:spacing w:val="0"/>
          <w:szCs w:val="28"/>
          <w:lang w:eastAsia="ar-SA"/>
        </w:rPr>
      </w:pPr>
      <w:r w:rsidRPr="00F83A11">
        <w:rPr>
          <w:spacing w:val="0"/>
          <w:szCs w:val="28"/>
          <w:lang w:eastAsia="ar-SA"/>
        </w:rPr>
        <w:t>3) постренальная</w:t>
      </w:r>
    </w:p>
    <w:p w:rsidR="00D56B0D" w:rsidRPr="00F83A11" w:rsidRDefault="00D56B0D" w:rsidP="000A54C8">
      <w:pPr>
        <w:suppressAutoHyphens/>
        <w:ind w:left="0" w:firstLine="1560"/>
        <w:rPr>
          <w:spacing w:val="0"/>
          <w:szCs w:val="28"/>
          <w:lang w:eastAsia="ar-SA"/>
        </w:rPr>
      </w:pPr>
      <w:r w:rsidRPr="00F83A11">
        <w:rPr>
          <w:spacing w:val="0"/>
          <w:szCs w:val="28"/>
          <w:lang w:eastAsia="ar-SA"/>
        </w:rPr>
        <w:t>4) первичная</w:t>
      </w:r>
    </w:p>
    <w:p w:rsidR="00D56B0D" w:rsidRPr="00F83A11" w:rsidRDefault="00D56B0D" w:rsidP="000A54C8">
      <w:pPr>
        <w:suppressAutoHyphens/>
        <w:ind w:left="0" w:firstLine="1560"/>
        <w:rPr>
          <w:spacing w:val="0"/>
          <w:szCs w:val="28"/>
          <w:lang w:eastAsia="ar-SA"/>
        </w:rPr>
      </w:pPr>
      <w:r w:rsidRPr="00F83A11">
        <w:rPr>
          <w:spacing w:val="0"/>
          <w:szCs w:val="28"/>
          <w:lang w:eastAsia="ar-SA"/>
        </w:rPr>
        <w:t>5) вторичная</w:t>
      </w:r>
    </w:p>
    <w:p w:rsidR="00D56B0D" w:rsidRPr="00F83A11" w:rsidRDefault="00D56B0D" w:rsidP="000A54C8">
      <w:pPr>
        <w:suppressAutoHyphens/>
        <w:ind w:left="0" w:firstLine="2160"/>
        <w:rPr>
          <w:spacing w:val="0"/>
          <w:szCs w:val="28"/>
          <w:lang w:eastAsia="ar-SA"/>
        </w:rPr>
      </w:pPr>
    </w:p>
    <w:p w:rsidR="00D56B0D" w:rsidRPr="00F83A11" w:rsidRDefault="00D56B0D" w:rsidP="000A54C8">
      <w:pPr>
        <w:suppressAutoHyphens/>
        <w:ind w:left="0"/>
        <w:rPr>
          <w:caps/>
          <w:spacing w:val="0"/>
          <w:szCs w:val="28"/>
          <w:lang w:eastAsia="ar-SA"/>
        </w:rPr>
      </w:pPr>
      <w:r w:rsidRPr="00F83A11">
        <w:rPr>
          <w:caps/>
          <w:spacing w:val="0"/>
          <w:szCs w:val="28"/>
          <w:lang w:eastAsia="ar-SA"/>
        </w:rPr>
        <w:t>1870. При развитии гемолитико-уремического синдрома основным методом лечения является</w:t>
      </w:r>
    </w:p>
    <w:p w:rsidR="00D56B0D" w:rsidRPr="00F83A11" w:rsidRDefault="00D56B0D" w:rsidP="000A54C8">
      <w:pPr>
        <w:suppressAutoHyphens/>
        <w:ind w:left="0" w:firstLine="1560"/>
        <w:rPr>
          <w:spacing w:val="0"/>
          <w:szCs w:val="28"/>
          <w:lang w:eastAsia="ar-SA"/>
        </w:rPr>
      </w:pPr>
      <w:r w:rsidRPr="00F83A11">
        <w:rPr>
          <w:spacing w:val="0"/>
          <w:szCs w:val="28"/>
          <w:lang w:eastAsia="ar-SA"/>
        </w:rPr>
        <w:t>1) гормонотерапия</w:t>
      </w:r>
    </w:p>
    <w:p w:rsidR="00D56B0D" w:rsidRPr="00F83A11" w:rsidRDefault="00D56B0D" w:rsidP="000A54C8">
      <w:pPr>
        <w:suppressAutoHyphens/>
        <w:ind w:left="0" w:firstLine="1560"/>
        <w:rPr>
          <w:spacing w:val="0"/>
          <w:szCs w:val="28"/>
          <w:lang w:eastAsia="ar-SA"/>
        </w:rPr>
      </w:pPr>
      <w:r w:rsidRPr="00F83A11">
        <w:rPr>
          <w:spacing w:val="0"/>
          <w:szCs w:val="28"/>
          <w:lang w:eastAsia="ar-SA"/>
        </w:rPr>
        <w:t>2) назначение диуретиков</w:t>
      </w:r>
    </w:p>
    <w:p w:rsidR="00D56B0D" w:rsidRPr="00F83A11" w:rsidRDefault="00D56B0D" w:rsidP="000A54C8">
      <w:pPr>
        <w:suppressAutoHyphens/>
        <w:ind w:left="0" w:firstLine="1560"/>
        <w:rPr>
          <w:spacing w:val="0"/>
          <w:szCs w:val="28"/>
          <w:lang w:eastAsia="ar-SA"/>
        </w:rPr>
      </w:pPr>
      <w:r w:rsidRPr="00F83A11">
        <w:rPr>
          <w:spacing w:val="0"/>
          <w:szCs w:val="28"/>
          <w:lang w:eastAsia="ar-SA"/>
        </w:rPr>
        <w:t>3) восполнение ОЦК</w:t>
      </w:r>
    </w:p>
    <w:p w:rsidR="00D56B0D" w:rsidRPr="00F83A11" w:rsidRDefault="00D56B0D" w:rsidP="000A54C8">
      <w:pPr>
        <w:suppressAutoHyphens/>
        <w:ind w:left="0" w:firstLine="1560"/>
        <w:rPr>
          <w:spacing w:val="0"/>
          <w:szCs w:val="28"/>
          <w:lang w:eastAsia="ar-SA"/>
        </w:rPr>
      </w:pPr>
      <w:r w:rsidRPr="00F83A11">
        <w:rPr>
          <w:spacing w:val="0"/>
          <w:szCs w:val="28"/>
          <w:lang w:eastAsia="ar-SA"/>
        </w:rPr>
        <w:t>4) гепаринотерапия</w:t>
      </w:r>
    </w:p>
    <w:p w:rsidR="00D56B0D" w:rsidRPr="00F83A11" w:rsidRDefault="00D56B0D" w:rsidP="000A54C8">
      <w:pPr>
        <w:suppressAutoHyphens/>
        <w:ind w:left="0" w:firstLine="1560"/>
        <w:rPr>
          <w:spacing w:val="0"/>
          <w:szCs w:val="28"/>
          <w:lang w:eastAsia="ar-SA"/>
        </w:rPr>
      </w:pPr>
      <w:r w:rsidRPr="00F83A11">
        <w:rPr>
          <w:spacing w:val="0"/>
          <w:szCs w:val="28"/>
          <w:lang w:eastAsia="ar-SA"/>
        </w:rPr>
        <w:t>5) гемодиализ</w:t>
      </w:r>
    </w:p>
    <w:p w:rsidR="00D56B0D" w:rsidRPr="00F83A11" w:rsidRDefault="00D56B0D" w:rsidP="000A54C8">
      <w:pPr>
        <w:suppressAutoHyphens/>
        <w:ind w:left="0" w:firstLine="1560"/>
        <w:rPr>
          <w:spacing w:val="0"/>
          <w:szCs w:val="28"/>
          <w:lang w:eastAsia="ar-SA"/>
        </w:rPr>
      </w:pPr>
    </w:p>
    <w:p w:rsidR="00D56B0D" w:rsidRPr="00F83A11" w:rsidRDefault="00D56B0D" w:rsidP="000A54C8">
      <w:pPr>
        <w:suppressAutoHyphens/>
        <w:ind w:left="540" w:hanging="540"/>
        <w:rPr>
          <w:caps/>
          <w:spacing w:val="0"/>
          <w:szCs w:val="28"/>
          <w:lang w:eastAsia="ar-SA"/>
        </w:rPr>
      </w:pPr>
      <w:r w:rsidRPr="00F83A11">
        <w:rPr>
          <w:caps/>
          <w:spacing w:val="0"/>
          <w:szCs w:val="28"/>
          <w:lang w:eastAsia="ar-SA"/>
        </w:rPr>
        <w:t>1871. Среди ренальных причин ОПН у детей наиболее  частыми являются</w:t>
      </w:r>
    </w:p>
    <w:p w:rsidR="00D56B0D" w:rsidRPr="00F83A11" w:rsidRDefault="00D56B0D" w:rsidP="000A54C8">
      <w:pPr>
        <w:tabs>
          <w:tab w:val="left" w:pos="1843"/>
        </w:tabs>
        <w:suppressAutoHyphens/>
        <w:ind w:left="1560"/>
        <w:rPr>
          <w:spacing w:val="0"/>
          <w:szCs w:val="28"/>
          <w:lang w:eastAsia="ar-SA"/>
        </w:rPr>
      </w:pPr>
      <w:r w:rsidRPr="00F83A11">
        <w:rPr>
          <w:spacing w:val="0"/>
          <w:szCs w:val="28"/>
          <w:lang w:eastAsia="ar-SA"/>
        </w:rPr>
        <w:t xml:space="preserve">1) тромбоз почечной вены, геморрагический васкулит, </w:t>
      </w:r>
    </w:p>
    <w:p w:rsidR="00D56B0D" w:rsidRPr="00F83A11" w:rsidRDefault="00D56B0D" w:rsidP="000A54C8">
      <w:pPr>
        <w:tabs>
          <w:tab w:val="left" w:pos="1843"/>
        </w:tabs>
        <w:suppressAutoHyphens/>
        <w:ind w:left="1560"/>
        <w:rPr>
          <w:spacing w:val="0"/>
          <w:szCs w:val="28"/>
          <w:lang w:eastAsia="ar-SA"/>
        </w:rPr>
      </w:pPr>
      <w:r w:rsidRPr="00F83A11">
        <w:rPr>
          <w:spacing w:val="0"/>
          <w:szCs w:val="28"/>
          <w:lang w:eastAsia="ar-SA"/>
        </w:rPr>
        <w:t xml:space="preserve">    опухоль</w:t>
      </w:r>
    </w:p>
    <w:p w:rsidR="00D56B0D" w:rsidRPr="00F83A11" w:rsidRDefault="00D56B0D" w:rsidP="000A54C8">
      <w:pPr>
        <w:tabs>
          <w:tab w:val="left" w:pos="1843"/>
        </w:tabs>
        <w:suppressAutoHyphens/>
        <w:ind w:left="1560"/>
        <w:rPr>
          <w:spacing w:val="0"/>
          <w:szCs w:val="28"/>
          <w:lang w:eastAsia="ar-SA"/>
        </w:rPr>
      </w:pPr>
      <w:r w:rsidRPr="00F83A11">
        <w:rPr>
          <w:spacing w:val="0"/>
          <w:szCs w:val="28"/>
          <w:lang w:eastAsia="ar-SA"/>
        </w:rPr>
        <w:t xml:space="preserve">2) ГУС, острый тубулоинтерстициальный нефрит, </w:t>
      </w:r>
    </w:p>
    <w:p w:rsidR="00D56B0D" w:rsidRPr="00F83A11" w:rsidRDefault="00D56B0D" w:rsidP="000A54C8">
      <w:pPr>
        <w:tabs>
          <w:tab w:val="left" w:pos="1843"/>
        </w:tabs>
        <w:suppressAutoHyphens/>
        <w:ind w:left="1560"/>
        <w:rPr>
          <w:spacing w:val="0"/>
          <w:szCs w:val="28"/>
          <w:lang w:eastAsia="ar-SA"/>
        </w:rPr>
      </w:pPr>
      <w:r w:rsidRPr="00F83A11">
        <w:rPr>
          <w:spacing w:val="0"/>
          <w:szCs w:val="28"/>
          <w:lang w:eastAsia="ar-SA"/>
        </w:rPr>
        <w:t xml:space="preserve">    гломерулонефрит</w:t>
      </w:r>
    </w:p>
    <w:p w:rsidR="00D56B0D" w:rsidRPr="00F83A11" w:rsidRDefault="00D56B0D" w:rsidP="000A54C8">
      <w:pPr>
        <w:tabs>
          <w:tab w:val="left" w:pos="1843"/>
        </w:tabs>
        <w:suppressAutoHyphens/>
        <w:ind w:left="1560"/>
        <w:rPr>
          <w:spacing w:val="0"/>
          <w:szCs w:val="28"/>
          <w:lang w:eastAsia="ar-SA"/>
        </w:rPr>
      </w:pPr>
      <w:r w:rsidRPr="00F83A11">
        <w:rPr>
          <w:spacing w:val="0"/>
          <w:szCs w:val="28"/>
          <w:lang w:eastAsia="ar-SA"/>
        </w:rPr>
        <w:t xml:space="preserve">3) отравление солями тяжелых металлов, узелковый </w:t>
      </w:r>
    </w:p>
    <w:p w:rsidR="00D56B0D" w:rsidRPr="00F83A11" w:rsidRDefault="00D56B0D" w:rsidP="000A54C8">
      <w:pPr>
        <w:tabs>
          <w:tab w:val="left" w:pos="1843"/>
        </w:tabs>
        <w:suppressAutoHyphens/>
        <w:ind w:left="1560"/>
        <w:rPr>
          <w:spacing w:val="0"/>
          <w:szCs w:val="28"/>
          <w:lang w:eastAsia="ar-SA"/>
        </w:rPr>
      </w:pPr>
      <w:r w:rsidRPr="00F83A11">
        <w:rPr>
          <w:spacing w:val="0"/>
          <w:szCs w:val="28"/>
          <w:lang w:eastAsia="ar-SA"/>
        </w:rPr>
        <w:t xml:space="preserve">    периартериит, гломерулонефрит</w:t>
      </w:r>
    </w:p>
    <w:p w:rsidR="00D56B0D" w:rsidRPr="00F83A11" w:rsidRDefault="00D56B0D" w:rsidP="000A54C8">
      <w:pPr>
        <w:tabs>
          <w:tab w:val="left" w:pos="1843"/>
        </w:tabs>
        <w:suppressAutoHyphens/>
        <w:ind w:left="1560"/>
        <w:rPr>
          <w:spacing w:val="0"/>
          <w:szCs w:val="28"/>
          <w:lang w:eastAsia="ar-SA"/>
        </w:rPr>
      </w:pPr>
      <w:r w:rsidRPr="00F83A11">
        <w:rPr>
          <w:spacing w:val="0"/>
          <w:szCs w:val="28"/>
          <w:lang w:eastAsia="ar-SA"/>
        </w:rPr>
        <w:t xml:space="preserve">4) отравление суррогатами спиртов, укус скорпиона, </w:t>
      </w:r>
    </w:p>
    <w:p w:rsidR="00D56B0D" w:rsidRPr="00F83A11" w:rsidRDefault="00D56B0D" w:rsidP="000A54C8">
      <w:pPr>
        <w:tabs>
          <w:tab w:val="left" w:pos="1843"/>
        </w:tabs>
        <w:suppressAutoHyphens/>
        <w:ind w:left="1560"/>
        <w:rPr>
          <w:spacing w:val="0"/>
          <w:szCs w:val="28"/>
          <w:lang w:eastAsia="ar-SA"/>
        </w:rPr>
      </w:pPr>
      <w:r w:rsidRPr="00F83A11">
        <w:rPr>
          <w:spacing w:val="0"/>
          <w:szCs w:val="28"/>
          <w:lang w:eastAsia="ar-SA"/>
        </w:rPr>
        <w:t xml:space="preserve">    опухоль</w:t>
      </w:r>
    </w:p>
    <w:p w:rsidR="00D56B0D" w:rsidRPr="00F83A11" w:rsidRDefault="00D56B0D" w:rsidP="000A54C8">
      <w:pPr>
        <w:tabs>
          <w:tab w:val="left" w:pos="1843"/>
        </w:tabs>
        <w:suppressAutoHyphens/>
        <w:ind w:left="1560"/>
        <w:rPr>
          <w:spacing w:val="0"/>
          <w:szCs w:val="28"/>
          <w:lang w:eastAsia="ar-SA"/>
        </w:rPr>
      </w:pPr>
    </w:p>
    <w:p w:rsidR="00D56B0D" w:rsidRPr="00F83A11" w:rsidRDefault="00D56B0D" w:rsidP="000A54C8">
      <w:pPr>
        <w:suppressAutoHyphens/>
        <w:ind w:left="0"/>
        <w:rPr>
          <w:caps/>
          <w:spacing w:val="0"/>
          <w:szCs w:val="28"/>
          <w:lang w:eastAsia="ar-SA"/>
        </w:rPr>
      </w:pPr>
      <w:r w:rsidRPr="00F83A11">
        <w:rPr>
          <w:caps/>
          <w:spacing w:val="0"/>
          <w:szCs w:val="28"/>
          <w:lang w:eastAsia="ar-SA"/>
        </w:rPr>
        <w:t>1872. СРЕДИ СТАДИЙ ОПН ОТСУТСТВУЕТ</w:t>
      </w:r>
    </w:p>
    <w:p w:rsidR="00D56B0D" w:rsidRPr="00F83A11" w:rsidRDefault="00D56B0D" w:rsidP="000A54C8">
      <w:pPr>
        <w:tabs>
          <w:tab w:val="left" w:pos="1985"/>
        </w:tabs>
        <w:suppressAutoHyphens/>
        <w:ind w:left="1560"/>
        <w:rPr>
          <w:spacing w:val="0"/>
          <w:szCs w:val="28"/>
          <w:lang w:eastAsia="ar-SA"/>
        </w:rPr>
      </w:pPr>
      <w:r w:rsidRPr="00F83A11">
        <w:rPr>
          <w:spacing w:val="0"/>
          <w:szCs w:val="28"/>
          <w:lang w:eastAsia="ar-SA"/>
        </w:rPr>
        <w:t>1) начальная стадия</w:t>
      </w:r>
    </w:p>
    <w:p w:rsidR="00D56B0D" w:rsidRPr="00F83A11" w:rsidRDefault="00D56B0D" w:rsidP="000A54C8">
      <w:pPr>
        <w:tabs>
          <w:tab w:val="left" w:pos="1985"/>
        </w:tabs>
        <w:suppressAutoHyphens/>
        <w:ind w:left="1560"/>
        <w:rPr>
          <w:spacing w:val="0"/>
          <w:szCs w:val="28"/>
          <w:lang w:eastAsia="ar-SA"/>
        </w:rPr>
      </w:pPr>
      <w:r w:rsidRPr="00F83A11">
        <w:rPr>
          <w:spacing w:val="0"/>
          <w:szCs w:val="28"/>
          <w:lang w:eastAsia="ar-SA"/>
        </w:rPr>
        <w:t>2) стадия декомпенсации</w:t>
      </w:r>
    </w:p>
    <w:p w:rsidR="00D56B0D" w:rsidRPr="00F83A11" w:rsidRDefault="00D56B0D" w:rsidP="000A54C8">
      <w:pPr>
        <w:tabs>
          <w:tab w:val="left" w:pos="1985"/>
        </w:tabs>
        <w:suppressAutoHyphens/>
        <w:ind w:left="1560"/>
        <w:rPr>
          <w:spacing w:val="0"/>
          <w:szCs w:val="28"/>
          <w:lang w:eastAsia="ar-SA"/>
        </w:rPr>
      </w:pPr>
      <w:r w:rsidRPr="00F83A11">
        <w:rPr>
          <w:spacing w:val="0"/>
          <w:szCs w:val="28"/>
          <w:lang w:eastAsia="ar-SA"/>
        </w:rPr>
        <w:t>3) олигоанурическая стадия</w:t>
      </w:r>
    </w:p>
    <w:p w:rsidR="00D56B0D" w:rsidRPr="00F83A11" w:rsidRDefault="00D56B0D" w:rsidP="000A54C8">
      <w:pPr>
        <w:tabs>
          <w:tab w:val="left" w:pos="1985"/>
        </w:tabs>
        <w:suppressAutoHyphens/>
        <w:ind w:left="1560"/>
        <w:rPr>
          <w:spacing w:val="0"/>
          <w:szCs w:val="28"/>
          <w:lang w:eastAsia="ar-SA"/>
        </w:rPr>
      </w:pPr>
      <w:r w:rsidRPr="00F83A11">
        <w:rPr>
          <w:spacing w:val="0"/>
          <w:szCs w:val="28"/>
          <w:lang w:eastAsia="ar-SA"/>
        </w:rPr>
        <w:t>4) стадия восстановления диуреза</w:t>
      </w:r>
    </w:p>
    <w:p w:rsidR="00D56B0D" w:rsidRPr="00F83A11" w:rsidRDefault="00D56B0D" w:rsidP="000A54C8">
      <w:pPr>
        <w:tabs>
          <w:tab w:val="left" w:pos="1985"/>
        </w:tabs>
        <w:suppressAutoHyphens/>
        <w:ind w:left="1560"/>
        <w:rPr>
          <w:spacing w:val="0"/>
          <w:szCs w:val="28"/>
          <w:lang w:eastAsia="ar-SA"/>
        </w:rPr>
      </w:pPr>
      <w:r w:rsidRPr="00F83A11">
        <w:rPr>
          <w:spacing w:val="0"/>
          <w:szCs w:val="28"/>
          <w:lang w:eastAsia="ar-SA"/>
        </w:rPr>
        <w:t>5) стадия выздоровления</w:t>
      </w:r>
    </w:p>
    <w:p w:rsidR="00D56B0D" w:rsidRPr="00F83A11" w:rsidRDefault="00D56B0D" w:rsidP="000A54C8">
      <w:pPr>
        <w:tabs>
          <w:tab w:val="left" w:pos="1985"/>
        </w:tabs>
        <w:suppressAutoHyphens/>
        <w:ind w:left="1560"/>
        <w:rPr>
          <w:spacing w:val="0"/>
          <w:szCs w:val="28"/>
          <w:lang w:eastAsia="ar-SA"/>
        </w:rPr>
      </w:pPr>
    </w:p>
    <w:p w:rsidR="00D56B0D" w:rsidRPr="00F83A11" w:rsidRDefault="00D56B0D" w:rsidP="000A54C8">
      <w:pPr>
        <w:suppressAutoHyphens/>
        <w:ind w:left="540" w:hanging="540"/>
        <w:rPr>
          <w:caps/>
          <w:spacing w:val="0"/>
          <w:szCs w:val="28"/>
          <w:lang w:eastAsia="ar-SA"/>
        </w:rPr>
      </w:pPr>
      <w:r w:rsidRPr="00F83A11">
        <w:rPr>
          <w:caps/>
          <w:spacing w:val="0"/>
          <w:szCs w:val="28"/>
          <w:lang w:eastAsia="ar-SA"/>
        </w:rPr>
        <w:t>1873. ПРИ ренальной ОПН ИСКЛЮЧЕНЫ изменения в моче в виде</w:t>
      </w:r>
    </w:p>
    <w:p w:rsidR="00D56B0D" w:rsidRPr="00F83A11" w:rsidRDefault="00D56B0D" w:rsidP="000A54C8">
      <w:pPr>
        <w:tabs>
          <w:tab w:val="left" w:pos="1985"/>
        </w:tabs>
        <w:suppressAutoHyphens/>
        <w:ind w:left="1560"/>
        <w:rPr>
          <w:spacing w:val="0"/>
          <w:szCs w:val="28"/>
          <w:lang w:eastAsia="ar-SA"/>
        </w:rPr>
      </w:pPr>
      <w:r w:rsidRPr="00F83A11">
        <w:rPr>
          <w:spacing w:val="0"/>
          <w:szCs w:val="28"/>
          <w:lang w:eastAsia="ar-SA"/>
        </w:rPr>
        <w:t>1) повышения удельного веса мочи</w:t>
      </w:r>
    </w:p>
    <w:p w:rsidR="00D56B0D" w:rsidRPr="00F83A11" w:rsidRDefault="00D56B0D" w:rsidP="000A54C8">
      <w:pPr>
        <w:tabs>
          <w:tab w:val="left" w:pos="1985"/>
        </w:tabs>
        <w:suppressAutoHyphens/>
        <w:ind w:left="1560"/>
        <w:rPr>
          <w:spacing w:val="0"/>
          <w:szCs w:val="28"/>
          <w:lang w:eastAsia="ar-SA"/>
        </w:rPr>
      </w:pPr>
      <w:r w:rsidRPr="00F83A11">
        <w:rPr>
          <w:spacing w:val="0"/>
          <w:szCs w:val="28"/>
          <w:lang w:eastAsia="ar-SA"/>
        </w:rPr>
        <w:t>2) снижения удельного веса мочи</w:t>
      </w:r>
    </w:p>
    <w:p w:rsidR="00D56B0D" w:rsidRPr="00F83A11" w:rsidRDefault="00D56B0D" w:rsidP="000A54C8">
      <w:pPr>
        <w:tabs>
          <w:tab w:val="left" w:pos="1985"/>
        </w:tabs>
        <w:suppressAutoHyphens/>
        <w:ind w:left="1560"/>
        <w:rPr>
          <w:spacing w:val="0"/>
          <w:szCs w:val="28"/>
          <w:lang w:eastAsia="ar-SA"/>
        </w:rPr>
      </w:pPr>
      <w:r w:rsidRPr="00F83A11">
        <w:rPr>
          <w:spacing w:val="0"/>
          <w:szCs w:val="28"/>
          <w:lang w:eastAsia="ar-SA"/>
        </w:rPr>
        <w:t>3) протеинурии</w:t>
      </w:r>
    </w:p>
    <w:p w:rsidR="00D56B0D" w:rsidRPr="00F83A11" w:rsidRDefault="00D56B0D" w:rsidP="000A54C8">
      <w:pPr>
        <w:tabs>
          <w:tab w:val="left" w:pos="1985"/>
        </w:tabs>
        <w:suppressAutoHyphens/>
        <w:ind w:left="1560"/>
        <w:rPr>
          <w:spacing w:val="0"/>
          <w:szCs w:val="28"/>
          <w:lang w:eastAsia="ar-SA"/>
        </w:rPr>
      </w:pPr>
      <w:r w:rsidRPr="00F83A11">
        <w:rPr>
          <w:spacing w:val="0"/>
          <w:szCs w:val="28"/>
          <w:lang w:eastAsia="ar-SA"/>
        </w:rPr>
        <w:t>4) лейкоцитурии</w:t>
      </w:r>
    </w:p>
    <w:p w:rsidR="00D56B0D" w:rsidRPr="00F83A11" w:rsidRDefault="00D56B0D" w:rsidP="000A54C8">
      <w:pPr>
        <w:tabs>
          <w:tab w:val="left" w:pos="1985"/>
        </w:tabs>
        <w:suppressAutoHyphens/>
        <w:ind w:left="1560"/>
        <w:rPr>
          <w:spacing w:val="0"/>
          <w:szCs w:val="28"/>
          <w:lang w:eastAsia="ar-SA"/>
        </w:rPr>
      </w:pPr>
      <w:r w:rsidRPr="00F83A11">
        <w:rPr>
          <w:spacing w:val="0"/>
          <w:szCs w:val="28"/>
          <w:lang w:eastAsia="ar-SA"/>
        </w:rPr>
        <w:t>5) гематурии</w:t>
      </w:r>
    </w:p>
    <w:p w:rsidR="00D56B0D" w:rsidRPr="00F83A11" w:rsidRDefault="00D56B0D" w:rsidP="000A54C8">
      <w:pPr>
        <w:suppressAutoHyphens/>
        <w:ind w:left="0"/>
        <w:rPr>
          <w:spacing w:val="0"/>
          <w:szCs w:val="28"/>
          <w:lang w:eastAsia="ar-SA"/>
        </w:rPr>
      </w:pPr>
    </w:p>
    <w:p w:rsidR="00D56B0D" w:rsidRPr="00F83A11" w:rsidRDefault="00D56B0D" w:rsidP="000A54C8">
      <w:pPr>
        <w:suppressAutoHyphens/>
        <w:ind w:left="0"/>
        <w:rPr>
          <w:caps/>
          <w:spacing w:val="0"/>
          <w:szCs w:val="28"/>
          <w:lang w:eastAsia="ar-SA"/>
        </w:rPr>
      </w:pPr>
      <w:r w:rsidRPr="00F83A11">
        <w:rPr>
          <w:caps/>
          <w:spacing w:val="0"/>
          <w:szCs w:val="28"/>
          <w:lang w:eastAsia="ar-SA"/>
        </w:rPr>
        <w:t>1874. СРЕДИ причин летального исхода При ОПН ИСКЛЮЧЕНИЕМ ЯВЛЯЕТСЯ</w:t>
      </w:r>
    </w:p>
    <w:p w:rsidR="00D56B0D" w:rsidRPr="00F83A11" w:rsidRDefault="00D56B0D" w:rsidP="000A54C8">
      <w:pPr>
        <w:tabs>
          <w:tab w:val="left" w:pos="1985"/>
        </w:tabs>
        <w:suppressAutoHyphens/>
        <w:ind w:left="1560"/>
        <w:rPr>
          <w:spacing w:val="0"/>
          <w:szCs w:val="28"/>
          <w:lang w:eastAsia="ar-SA"/>
        </w:rPr>
      </w:pPr>
      <w:r w:rsidRPr="00F83A11">
        <w:rPr>
          <w:spacing w:val="0"/>
          <w:szCs w:val="28"/>
          <w:lang w:eastAsia="ar-SA"/>
        </w:rPr>
        <w:t>1) отек мозга</w:t>
      </w:r>
    </w:p>
    <w:p w:rsidR="00D56B0D" w:rsidRPr="00F83A11" w:rsidRDefault="00D56B0D" w:rsidP="000A54C8">
      <w:pPr>
        <w:tabs>
          <w:tab w:val="left" w:pos="1985"/>
        </w:tabs>
        <w:suppressAutoHyphens/>
        <w:ind w:left="1560"/>
        <w:rPr>
          <w:spacing w:val="0"/>
          <w:szCs w:val="28"/>
          <w:lang w:eastAsia="ar-SA"/>
        </w:rPr>
      </w:pPr>
      <w:r w:rsidRPr="00F83A11">
        <w:rPr>
          <w:spacing w:val="0"/>
          <w:szCs w:val="28"/>
          <w:lang w:eastAsia="ar-SA"/>
        </w:rPr>
        <w:t>2) отек легких</w:t>
      </w:r>
    </w:p>
    <w:p w:rsidR="00D56B0D" w:rsidRPr="00F83A11" w:rsidRDefault="00D56B0D" w:rsidP="000A54C8">
      <w:pPr>
        <w:tabs>
          <w:tab w:val="left" w:pos="1985"/>
        </w:tabs>
        <w:suppressAutoHyphens/>
        <w:ind w:left="1560"/>
        <w:rPr>
          <w:spacing w:val="0"/>
          <w:szCs w:val="28"/>
          <w:lang w:eastAsia="ar-SA"/>
        </w:rPr>
      </w:pPr>
      <w:r w:rsidRPr="00F83A11">
        <w:rPr>
          <w:spacing w:val="0"/>
          <w:szCs w:val="28"/>
          <w:lang w:eastAsia="ar-SA"/>
        </w:rPr>
        <w:t>3) гиперкалиемия</w:t>
      </w:r>
    </w:p>
    <w:p w:rsidR="00D56B0D" w:rsidRPr="00F83A11" w:rsidRDefault="00D56B0D" w:rsidP="000A54C8">
      <w:pPr>
        <w:tabs>
          <w:tab w:val="left" w:pos="1985"/>
        </w:tabs>
        <w:suppressAutoHyphens/>
        <w:ind w:left="1560"/>
        <w:rPr>
          <w:spacing w:val="0"/>
          <w:szCs w:val="28"/>
          <w:lang w:eastAsia="ar-SA"/>
        </w:rPr>
      </w:pPr>
      <w:r w:rsidRPr="00F83A11">
        <w:rPr>
          <w:spacing w:val="0"/>
          <w:szCs w:val="28"/>
          <w:lang w:eastAsia="ar-SA"/>
        </w:rPr>
        <w:t>4) сердечная недостаточность</w:t>
      </w:r>
    </w:p>
    <w:p w:rsidR="00D56B0D" w:rsidRPr="00F83A11" w:rsidRDefault="00D56B0D" w:rsidP="000A54C8">
      <w:pPr>
        <w:tabs>
          <w:tab w:val="left" w:pos="1985"/>
        </w:tabs>
        <w:suppressAutoHyphens/>
        <w:ind w:left="1560"/>
        <w:rPr>
          <w:spacing w:val="0"/>
          <w:szCs w:val="28"/>
          <w:lang w:eastAsia="ar-SA"/>
        </w:rPr>
      </w:pPr>
      <w:r w:rsidRPr="00F83A11">
        <w:rPr>
          <w:spacing w:val="0"/>
          <w:szCs w:val="28"/>
          <w:lang w:eastAsia="ar-SA"/>
        </w:rPr>
        <w:t>5) анурия</w:t>
      </w:r>
    </w:p>
    <w:p w:rsidR="00D56B0D" w:rsidRPr="00F83A11" w:rsidRDefault="00D56B0D" w:rsidP="000A54C8">
      <w:pPr>
        <w:tabs>
          <w:tab w:val="left" w:pos="1985"/>
        </w:tabs>
        <w:suppressAutoHyphens/>
        <w:ind w:left="1560"/>
        <w:rPr>
          <w:spacing w:val="0"/>
          <w:szCs w:val="28"/>
          <w:lang w:eastAsia="ar-SA"/>
        </w:rPr>
      </w:pPr>
    </w:p>
    <w:p w:rsidR="00D56B0D" w:rsidRPr="00F83A11" w:rsidRDefault="00D56B0D" w:rsidP="000A54C8">
      <w:pPr>
        <w:suppressAutoHyphens/>
        <w:ind w:left="540" w:hanging="540"/>
        <w:rPr>
          <w:caps/>
          <w:spacing w:val="0"/>
          <w:szCs w:val="28"/>
          <w:lang w:eastAsia="ar-SA"/>
        </w:rPr>
      </w:pPr>
      <w:r w:rsidRPr="00F83A11">
        <w:rPr>
          <w:caps/>
          <w:spacing w:val="0"/>
          <w:szCs w:val="28"/>
          <w:lang w:eastAsia="ar-SA"/>
        </w:rPr>
        <w:t>1875. Среди показаний для перевода на гемодиализ при ОПН отсутствует</w:t>
      </w:r>
    </w:p>
    <w:p w:rsidR="00D56B0D" w:rsidRPr="00F83A11" w:rsidRDefault="00D56B0D" w:rsidP="000A54C8">
      <w:pPr>
        <w:tabs>
          <w:tab w:val="left" w:pos="1985"/>
        </w:tabs>
        <w:suppressAutoHyphens/>
        <w:ind w:left="1560"/>
        <w:rPr>
          <w:spacing w:val="0"/>
          <w:szCs w:val="28"/>
          <w:lang w:eastAsia="ar-SA"/>
        </w:rPr>
      </w:pPr>
      <w:r w:rsidRPr="00F83A11">
        <w:rPr>
          <w:spacing w:val="0"/>
          <w:szCs w:val="28"/>
          <w:lang w:eastAsia="ar-SA"/>
        </w:rPr>
        <w:t>1) симптомы гипергидратации с клиникой отека мозга</w:t>
      </w:r>
    </w:p>
    <w:p w:rsidR="00D56B0D" w:rsidRPr="00F83A11" w:rsidRDefault="00D56B0D" w:rsidP="000A54C8">
      <w:pPr>
        <w:tabs>
          <w:tab w:val="left" w:pos="1985"/>
        </w:tabs>
        <w:suppressAutoHyphens/>
        <w:ind w:left="1560"/>
        <w:rPr>
          <w:spacing w:val="0"/>
          <w:szCs w:val="28"/>
          <w:lang w:eastAsia="ar-SA"/>
        </w:rPr>
      </w:pPr>
      <w:r w:rsidRPr="00F83A11">
        <w:rPr>
          <w:spacing w:val="0"/>
          <w:szCs w:val="28"/>
          <w:lang w:eastAsia="ar-SA"/>
        </w:rPr>
        <w:t>2) гиперкалиемия 7,5 ммоль/л</w:t>
      </w:r>
    </w:p>
    <w:p w:rsidR="00D56B0D" w:rsidRPr="00F83A11" w:rsidRDefault="00D56B0D" w:rsidP="000A54C8">
      <w:pPr>
        <w:tabs>
          <w:tab w:val="left" w:pos="1985"/>
        </w:tabs>
        <w:suppressAutoHyphens/>
        <w:ind w:left="1560"/>
        <w:rPr>
          <w:spacing w:val="0"/>
          <w:szCs w:val="28"/>
          <w:lang w:eastAsia="ar-SA"/>
        </w:rPr>
      </w:pPr>
      <w:r w:rsidRPr="00F83A11">
        <w:rPr>
          <w:spacing w:val="0"/>
          <w:szCs w:val="28"/>
          <w:lang w:eastAsia="ar-SA"/>
        </w:rPr>
        <w:t>3) мочевина 30 ммоль/л</w:t>
      </w:r>
    </w:p>
    <w:p w:rsidR="00D56B0D" w:rsidRPr="00F83A11" w:rsidRDefault="00D56B0D" w:rsidP="000A54C8">
      <w:pPr>
        <w:tabs>
          <w:tab w:val="left" w:pos="1985"/>
        </w:tabs>
        <w:suppressAutoHyphens/>
        <w:ind w:left="1560"/>
        <w:rPr>
          <w:spacing w:val="0"/>
          <w:szCs w:val="28"/>
          <w:lang w:eastAsia="ar-SA"/>
        </w:rPr>
      </w:pPr>
      <w:r w:rsidRPr="00F83A11">
        <w:rPr>
          <w:spacing w:val="0"/>
          <w:szCs w:val="28"/>
          <w:lang w:eastAsia="ar-SA"/>
        </w:rPr>
        <w:t>4) декомпенсированный метаболический ацидоз</w:t>
      </w:r>
    </w:p>
    <w:p w:rsidR="00D56B0D" w:rsidRPr="00F83A11" w:rsidRDefault="00D56B0D" w:rsidP="000A54C8">
      <w:pPr>
        <w:tabs>
          <w:tab w:val="left" w:pos="1985"/>
        </w:tabs>
        <w:suppressAutoHyphens/>
        <w:ind w:left="1560"/>
        <w:rPr>
          <w:spacing w:val="0"/>
          <w:szCs w:val="28"/>
          <w:lang w:eastAsia="ar-SA"/>
        </w:rPr>
      </w:pPr>
      <w:r w:rsidRPr="00F83A11">
        <w:rPr>
          <w:spacing w:val="0"/>
          <w:szCs w:val="28"/>
          <w:lang w:eastAsia="ar-SA"/>
        </w:rPr>
        <w:t>5) гипофосфатемия</w:t>
      </w:r>
    </w:p>
    <w:p w:rsidR="00D56B0D" w:rsidRPr="00F83A11" w:rsidRDefault="00D56B0D" w:rsidP="000A54C8">
      <w:pPr>
        <w:tabs>
          <w:tab w:val="left" w:pos="1985"/>
        </w:tabs>
        <w:suppressAutoHyphens/>
        <w:ind w:left="1560"/>
        <w:rPr>
          <w:spacing w:val="0"/>
          <w:szCs w:val="28"/>
          <w:lang w:eastAsia="ar-SA"/>
        </w:rPr>
      </w:pPr>
    </w:p>
    <w:p w:rsidR="00D56B0D" w:rsidRPr="00F83A11" w:rsidRDefault="00D56B0D" w:rsidP="000A54C8">
      <w:pPr>
        <w:suppressAutoHyphens/>
        <w:ind w:left="540" w:hanging="540"/>
        <w:rPr>
          <w:caps/>
          <w:spacing w:val="0"/>
          <w:szCs w:val="28"/>
          <w:lang w:eastAsia="ar-SA"/>
        </w:rPr>
      </w:pPr>
      <w:r w:rsidRPr="00F83A11">
        <w:rPr>
          <w:caps/>
          <w:spacing w:val="0"/>
          <w:szCs w:val="28"/>
          <w:lang w:eastAsia="ar-SA"/>
        </w:rPr>
        <w:t>1876. СРДИ абсолютныХ показаниЙ для начала диализной терапии ОТСУТСТВУЕТ</w:t>
      </w:r>
    </w:p>
    <w:p w:rsidR="00D56B0D" w:rsidRPr="00F83A11" w:rsidRDefault="00D56B0D" w:rsidP="000A54C8">
      <w:pPr>
        <w:tabs>
          <w:tab w:val="left" w:pos="1985"/>
        </w:tabs>
        <w:suppressAutoHyphens/>
        <w:ind w:left="1560"/>
        <w:rPr>
          <w:spacing w:val="0"/>
          <w:szCs w:val="28"/>
          <w:lang w:eastAsia="ar-SA"/>
        </w:rPr>
      </w:pPr>
      <w:r w:rsidRPr="00F83A11">
        <w:rPr>
          <w:spacing w:val="0"/>
          <w:szCs w:val="28"/>
          <w:lang w:eastAsia="ar-SA"/>
        </w:rPr>
        <w:t>1) некоррегируемые консервативно симптомы</w:t>
      </w:r>
    </w:p>
    <w:p w:rsidR="00D56B0D" w:rsidRPr="00F83A11" w:rsidRDefault="00D56B0D" w:rsidP="000A54C8">
      <w:pPr>
        <w:tabs>
          <w:tab w:val="left" w:pos="1985"/>
        </w:tabs>
        <w:suppressAutoHyphens/>
        <w:ind w:left="1560"/>
        <w:rPr>
          <w:spacing w:val="0"/>
          <w:szCs w:val="28"/>
          <w:lang w:eastAsia="ar-SA"/>
        </w:rPr>
      </w:pPr>
      <w:r w:rsidRPr="00F83A11">
        <w:rPr>
          <w:spacing w:val="0"/>
          <w:szCs w:val="28"/>
          <w:lang w:eastAsia="ar-SA"/>
        </w:rPr>
        <w:t xml:space="preserve">    гипергидратации</w:t>
      </w:r>
    </w:p>
    <w:p w:rsidR="00D56B0D" w:rsidRPr="00F83A11" w:rsidRDefault="00D56B0D" w:rsidP="000A54C8">
      <w:pPr>
        <w:tabs>
          <w:tab w:val="left" w:pos="1985"/>
        </w:tabs>
        <w:suppressAutoHyphens/>
        <w:ind w:left="1560"/>
        <w:rPr>
          <w:spacing w:val="0"/>
          <w:szCs w:val="28"/>
          <w:lang w:eastAsia="ar-SA"/>
        </w:rPr>
      </w:pPr>
      <w:r w:rsidRPr="00F83A11">
        <w:rPr>
          <w:spacing w:val="0"/>
          <w:szCs w:val="28"/>
          <w:lang w:eastAsia="ar-SA"/>
        </w:rPr>
        <w:t xml:space="preserve">2) медикаментозно некупируемая артериальная </w:t>
      </w:r>
    </w:p>
    <w:p w:rsidR="00D56B0D" w:rsidRPr="00F83A11" w:rsidRDefault="00D56B0D" w:rsidP="000A54C8">
      <w:pPr>
        <w:tabs>
          <w:tab w:val="left" w:pos="1985"/>
        </w:tabs>
        <w:suppressAutoHyphens/>
        <w:ind w:left="1560"/>
        <w:rPr>
          <w:spacing w:val="0"/>
          <w:szCs w:val="28"/>
          <w:lang w:eastAsia="ar-SA"/>
        </w:rPr>
      </w:pPr>
      <w:r w:rsidRPr="00F83A11">
        <w:rPr>
          <w:spacing w:val="0"/>
          <w:szCs w:val="28"/>
          <w:lang w:eastAsia="ar-SA"/>
        </w:rPr>
        <w:t xml:space="preserve">    гипертензия</w:t>
      </w:r>
    </w:p>
    <w:p w:rsidR="00D56B0D" w:rsidRPr="00F83A11" w:rsidRDefault="00D56B0D" w:rsidP="000A54C8">
      <w:pPr>
        <w:tabs>
          <w:tab w:val="left" w:pos="1985"/>
        </w:tabs>
        <w:suppressAutoHyphens/>
        <w:ind w:left="1560"/>
        <w:rPr>
          <w:spacing w:val="0"/>
          <w:szCs w:val="28"/>
          <w:lang w:eastAsia="ar-SA"/>
        </w:rPr>
      </w:pPr>
      <w:r w:rsidRPr="00F83A11">
        <w:rPr>
          <w:spacing w:val="0"/>
          <w:szCs w:val="28"/>
          <w:lang w:eastAsia="ar-SA"/>
        </w:rPr>
        <w:t>3) рН 7,4</w:t>
      </w:r>
    </w:p>
    <w:p w:rsidR="00D56B0D" w:rsidRPr="00F83A11" w:rsidRDefault="00D56B0D" w:rsidP="000A54C8">
      <w:pPr>
        <w:tabs>
          <w:tab w:val="left" w:pos="1985"/>
        </w:tabs>
        <w:suppressAutoHyphens/>
        <w:ind w:left="1560"/>
        <w:rPr>
          <w:spacing w:val="0"/>
          <w:szCs w:val="28"/>
          <w:lang w:eastAsia="ar-SA"/>
        </w:rPr>
      </w:pPr>
      <w:r w:rsidRPr="00F83A11">
        <w:rPr>
          <w:spacing w:val="0"/>
          <w:szCs w:val="28"/>
          <w:lang w:eastAsia="ar-SA"/>
        </w:rPr>
        <w:t>4) гиперкалиемия выше 6,5 ммоль/л</w:t>
      </w:r>
    </w:p>
    <w:p w:rsidR="00D56B0D" w:rsidRPr="00F83A11" w:rsidRDefault="00D56B0D" w:rsidP="000A54C8">
      <w:pPr>
        <w:tabs>
          <w:tab w:val="left" w:pos="1985"/>
        </w:tabs>
        <w:suppressAutoHyphens/>
        <w:ind w:left="1560"/>
        <w:rPr>
          <w:spacing w:val="0"/>
          <w:szCs w:val="28"/>
          <w:lang w:eastAsia="ar-SA"/>
        </w:rPr>
      </w:pPr>
      <w:r w:rsidRPr="00F83A11">
        <w:rPr>
          <w:spacing w:val="0"/>
          <w:szCs w:val="28"/>
          <w:lang w:eastAsia="ar-SA"/>
        </w:rPr>
        <w:t>5) отек мозга</w:t>
      </w:r>
    </w:p>
    <w:p w:rsidR="00D56B0D" w:rsidRPr="00F83A11" w:rsidRDefault="00D56B0D" w:rsidP="000A54C8">
      <w:pPr>
        <w:tabs>
          <w:tab w:val="left" w:pos="1985"/>
        </w:tabs>
        <w:suppressAutoHyphens/>
        <w:ind w:left="1560"/>
        <w:rPr>
          <w:spacing w:val="0"/>
          <w:szCs w:val="28"/>
          <w:lang w:eastAsia="ar-SA"/>
        </w:rPr>
      </w:pPr>
    </w:p>
    <w:p w:rsidR="00D56B0D" w:rsidRPr="00F83A11" w:rsidRDefault="00D56B0D" w:rsidP="000A54C8">
      <w:pPr>
        <w:suppressAutoHyphens/>
        <w:ind w:left="0"/>
        <w:rPr>
          <w:caps/>
          <w:spacing w:val="0"/>
          <w:szCs w:val="28"/>
          <w:lang w:eastAsia="ar-SA"/>
        </w:rPr>
      </w:pPr>
      <w:r w:rsidRPr="00F83A11">
        <w:rPr>
          <w:caps/>
          <w:spacing w:val="0"/>
          <w:szCs w:val="28"/>
          <w:lang w:eastAsia="ar-SA"/>
        </w:rPr>
        <w:t>1877. СРЕДИ ХАРАКТЕРИСТИК ПреренальнОЙ ОПН ОТСУТСТВУЕТ СЛЕДУЮЩАЯ</w:t>
      </w:r>
    </w:p>
    <w:p w:rsidR="00D56B0D" w:rsidRPr="00F83A11" w:rsidRDefault="00D56B0D" w:rsidP="000A54C8">
      <w:pPr>
        <w:tabs>
          <w:tab w:val="left" w:pos="1985"/>
        </w:tabs>
        <w:suppressAutoHyphens/>
        <w:ind w:left="1560"/>
        <w:rPr>
          <w:spacing w:val="0"/>
          <w:szCs w:val="28"/>
          <w:lang w:eastAsia="ar-SA"/>
        </w:rPr>
      </w:pPr>
      <w:r w:rsidRPr="00F83A11">
        <w:rPr>
          <w:spacing w:val="0"/>
          <w:szCs w:val="28"/>
          <w:lang w:eastAsia="ar-SA"/>
        </w:rPr>
        <w:t>1) обратима</w:t>
      </w:r>
    </w:p>
    <w:p w:rsidR="00D56B0D" w:rsidRPr="00F83A11" w:rsidRDefault="00D56B0D" w:rsidP="000A54C8">
      <w:pPr>
        <w:tabs>
          <w:tab w:val="left" w:pos="1985"/>
        </w:tabs>
        <w:suppressAutoHyphens/>
        <w:ind w:left="1560"/>
        <w:rPr>
          <w:spacing w:val="0"/>
          <w:szCs w:val="28"/>
          <w:lang w:eastAsia="ar-SA"/>
        </w:rPr>
      </w:pPr>
      <w:r w:rsidRPr="00F83A11">
        <w:rPr>
          <w:spacing w:val="0"/>
          <w:szCs w:val="28"/>
          <w:lang w:eastAsia="ar-SA"/>
        </w:rPr>
        <w:t>2) переходит в ренальную ОПН</w:t>
      </w:r>
    </w:p>
    <w:p w:rsidR="00D56B0D" w:rsidRPr="00F83A11" w:rsidRDefault="00D56B0D" w:rsidP="000A54C8">
      <w:pPr>
        <w:tabs>
          <w:tab w:val="left" w:pos="1985"/>
        </w:tabs>
        <w:suppressAutoHyphens/>
        <w:ind w:left="1560"/>
        <w:rPr>
          <w:spacing w:val="0"/>
          <w:szCs w:val="28"/>
          <w:lang w:eastAsia="ar-SA"/>
        </w:rPr>
      </w:pPr>
      <w:r w:rsidRPr="00F83A11">
        <w:rPr>
          <w:spacing w:val="0"/>
          <w:szCs w:val="28"/>
          <w:lang w:eastAsia="ar-SA"/>
        </w:rPr>
        <w:t>3) переходит в постренальную ОПН</w:t>
      </w:r>
    </w:p>
    <w:p w:rsidR="00D56B0D" w:rsidRPr="00F83A11" w:rsidRDefault="00D56B0D" w:rsidP="000A54C8">
      <w:pPr>
        <w:tabs>
          <w:tab w:val="left" w:pos="1985"/>
        </w:tabs>
        <w:suppressAutoHyphens/>
        <w:ind w:left="1560"/>
        <w:rPr>
          <w:spacing w:val="0"/>
          <w:szCs w:val="28"/>
          <w:lang w:eastAsia="ar-SA"/>
        </w:rPr>
      </w:pPr>
      <w:r w:rsidRPr="00F83A11">
        <w:rPr>
          <w:spacing w:val="0"/>
          <w:szCs w:val="28"/>
          <w:lang w:eastAsia="ar-SA"/>
        </w:rPr>
        <w:t>4) является функциональным состоянием</w:t>
      </w:r>
    </w:p>
    <w:p w:rsidR="00D56B0D" w:rsidRPr="00F83A11" w:rsidRDefault="00D56B0D" w:rsidP="000A54C8">
      <w:pPr>
        <w:suppressAutoHyphens/>
        <w:ind w:left="0"/>
        <w:rPr>
          <w:spacing w:val="0"/>
          <w:szCs w:val="28"/>
          <w:lang w:eastAsia="ar-SA"/>
        </w:rPr>
      </w:pPr>
    </w:p>
    <w:p w:rsidR="00D56B0D" w:rsidRPr="00F83A11" w:rsidRDefault="00D56B0D" w:rsidP="000A54C8">
      <w:pPr>
        <w:suppressAutoHyphens/>
        <w:ind w:left="0"/>
        <w:jc w:val="left"/>
        <w:rPr>
          <w:caps/>
          <w:spacing w:val="0"/>
          <w:szCs w:val="28"/>
          <w:lang w:eastAsia="ar-SA"/>
        </w:rPr>
      </w:pPr>
      <w:r w:rsidRPr="00F83A11">
        <w:rPr>
          <w:caps/>
          <w:spacing w:val="0"/>
          <w:szCs w:val="28"/>
          <w:lang w:eastAsia="ar-SA"/>
        </w:rPr>
        <w:t>1878. При ренальной ОПН содержание натрия в моче</w:t>
      </w:r>
    </w:p>
    <w:p w:rsidR="00D56B0D" w:rsidRPr="00F83A11" w:rsidRDefault="00D56B0D" w:rsidP="000A54C8">
      <w:pPr>
        <w:tabs>
          <w:tab w:val="left" w:pos="1985"/>
        </w:tabs>
        <w:suppressAutoHyphens/>
        <w:ind w:left="1560"/>
        <w:rPr>
          <w:spacing w:val="0"/>
          <w:szCs w:val="28"/>
          <w:lang w:eastAsia="ar-SA"/>
        </w:rPr>
      </w:pPr>
      <w:r w:rsidRPr="00F83A11">
        <w:rPr>
          <w:spacing w:val="0"/>
          <w:szCs w:val="28"/>
          <w:lang w:eastAsia="ar-SA"/>
        </w:rPr>
        <w:t>1) &lt; 10 ммоль/л</w:t>
      </w:r>
    </w:p>
    <w:p w:rsidR="00D56B0D" w:rsidRPr="00F83A11" w:rsidRDefault="00D56B0D" w:rsidP="000A54C8">
      <w:pPr>
        <w:tabs>
          <w:tab w:val="left" w:pos="1985"/>
        </w:tabs>
        <w:suppressAutoHyphens/>
        <w:ind w:left="1560"/>
        <w:rPr>
          <w:spacing w:val="0"/>
          <w:szCs w:val="28"/>
          <w:lang w:eastAsia="ar-SA"/>
        </w:rPr>
      </w:pPr>
      <w:r w:rsidRPr="00F83A11">
        <w:rPr>
          <w:spacing w:val="0"/>
          <w:szCs w:val="28"/>
          <w:lang w:eastAsia="ar-SA"/>
        </w:rPr>
        <w:t>2) 10-40 ммоль/л</w:t>
      </w:r>
    </w:p>
    <w:p w:rsidR="00D56B0D" w:rsidRPr="00F83A11" w:rsidRDefault="00D56B0D" w:rsidP="000A54C8">
      <w:pPr>
        <w:tabs>
          <w:tab w:val="left" w:pos="1985"/>
        </w:tabs>
        <w:suppressAutoHyphens/>
        <w:ind w:left="1560"/>
        <w:rPr>
          <w:spacing w:val="0"/>
          <w:szCs w:val="28"/>
          <w:lang w:eastAsia="ar-SA"/>
        </w:rPr>
      </w:pPr>
      <w:r w:rsidRPr="00F83A11">
        <w:rPr>
          <w:spacing w:val="0"/>
          <w:szCs w:val="28"/>
          <w:lang w:eastAsia="ar-SA"/>
        </w:rPr>
        <w:t>3) &gt; 40 ммоль/л</w:t>
      </w:r>
    </w:p>
    <w:p w:rsidR="00D56B0D" w:rsidRPr="00F83A11" w:rsidRDefault="00D56B0D" w:rsidP="000A54C8">
      <w:pPr>
        <w:tabs>
          <w:tab w:val="left" w:pos="1985"/>
        </w:tabs>
        <w:suppressAutoHyphens/>
        <w:ind w:left="1560"/>
        <w:rPr>
          <w:spacing w:val="0"/>
          <w:szCs w:val="28"/>
          <w:lang w:eastAsia="ar-SA"/>
        </w:rPr>
      </w:pPr>
      <w:r w:rsidRPr="00F83A11">
        <w:rPr>
          <w:spacing w:val="0"/>
          <w:szCs w:val="28"/>
          <w:lang w:eastAsia="ar-SA"/>
        </w:rPr>
        <w:t>4) 130 ммоль/л</w:t>
      </w:r>
    </w:p>
    <w:p w:rsidR="00D56B0D" w:rsidRPr="00F83A11" w:rsidRDefault="00D56B0D" w:rsidP="000A54C8">
      <w:pPr>
        <w:tabs>
          <w:tab w:val="left" w:pos="1985"/>
        </w:tabs>
        <w:suppressAutoHyphens/>
        <w:ind w:left="1560"/>
        <w:rPr>
          <w:spacing w:val="0"/>
          <w:szCs w:val="28"/>
          <w:lang w:eastAsia="ar-SA"/>
        </w:rPr>
      </w:pPr>
      <w:r w:rsidRPr="00F83A11">
        <w:rPr>
          <w:spacing w:val="0"/>
          <w:szCs w:val="28"/>
          <w:lang w:eastAsia="ar-SA"/>
        </w:rPr>
        <w:t>5) 3,3-5,5 ммоль/л</w:t>
      </w:r>
    </w:p>
    <w:p w:rsidR="00D56B0D" w:rsidRPr="00F83A11" w:rsidRDefault="00D56B0D" w:rsidP="000A54C8">
      <w:pPr>
        <w:tabs>
          <w:tab w:val="left" w:pos="1985"/>
        </w:tabs>
        <w:suppressAutoHyphens/>
        <w:ind w:left="1560"/>
        <w:rPr>
          <w:spacing w:val="0"/>
          <w:szCs w:val="28"/>
          <w:lang w:eastAsia="ar-SA"/>
        </w:rPr>
      </w:pPr>
    </w:p>
    <w:p w:rsidR="00D56B0D" w:rsidRPr="00F83A11" w:rsidRDefault="00D56B0D" w:rsidP="000A54C8">
      <w:pPr>
        <w:suppressAutoHyphens/>
        <w:ind w:left="0"/>
        <w:rPr>
          <w:caps/>
          <w:spacing w:val="0"/>
          <w:szCs w:val="28"/>
          <w:lang w:eastAsia="ar-SA"/>
        </w:rPr>
      </w:pPr>
      <w:r w:rsidRPr="00F83A11">
        <w:rPr>
          <w:caps/>
          <w:spacing w:val="0"/>
          <w:szCs w:val="28"/>
          <w:lang w:eastAsia="ar-SA"/>
        </w:rPr>
        <w:t>1879. Клиника преренальной ОПН представлена</w:t>
      </w:r>
    </w:p>
    <w:p w:rsidR="00D56B0D" w:rsidRPr="00F83A11" w:rsidRDefault="00D56B0D" w:rsidP="000A54C8">
      <w:pPr>
        <w:tabs>
          <w:tab w:val="left" w:pos="1985"/>
        </w:tabs>
        <w:suppressAutoHyphens/>
        <w:ind w:left="1560"/>
        <w:rPr>
          <w:spacing w:val="0"/>
          <w:szCs w:val="28"/>
          <w:lang w:eastAsia="ar-SA"/>
        </w:rPr>
      </w:pPr>
      <w:r w:rsidRPr="00F83A11">
        <w:rPr>
          <w:spacing w:val="0"/>
          <w:szCs w:val="28"/>
          <w:lang w:eastAsia="ar-SA"/>
        </w:rPr>
        <w:t>1) симптомами уремии</w:t>
      </w:r>
    </w:p>
    <w:p w:rsidR="00D56B0D" w:rsidRPr="00F83A11" w:rsidRDefault="00D56B0D" w:rsidP="000A54C8">
      <w:pPr>
        <w:tabs>
          <w:tab w:val="left" w:pos="1985"/>
        </w:tabs>
        <w:suppressAutoHyphens/>
        <w:ind w:left="1560"/>
        <w:rPr>
          <w:spacing w:val="0"/>
          <w:szCs w:val="28"/>
          <w:lang w:eastAsia="ar-SA"/>
        </w:rPr>
      </w:pPr>
      <w:r w:rsidRPr="00F83A11">
        <w:rPr>
          <w:spacing w:val="0"/>
          <w:szCs w:val="28"/>
          <w:lang w:eastAsia="ar-SA"/>
        </w:rPr>
        <w:t>2) симптомами гиперволемии</w:t>
      </w:r>
    </w:p>
    <w:p w:rsidR="00D56B0D" w:rsidRPr="00F83A11" w:rsidRDefault="00D56B0D" w:rsidP="000A54C8">
      <w:pPr>
        <w:tabs>
          <w:tab w:val="left" w:pos="1985"/>
        </w:tabs>
        <w:suppressAutoHyphens/>
        <w:ind w:left="1560"/>
        <w:rPr>
          <w:spacing w:val="0"/>
          <w:szCs w:val="28"/>
          <w:lang w:eastAsia="ar-SA"/>
        </w:rPr>
      </w:pPr>
      <w:r w:rsidRPr="00F83A11">
        <w:rPr>
          <w:spacing w:val="0"/>
          <w:szCs w:val="28"/>
          <w:lang w:eastAsia="ar-SA"/>
        </w:rPr>
        <w:t>3) симптомами дегидратации</w:t>
      </w:r>
    </w:p>
    <w:p w:rsidR="00D56B0D" w:rsidRPr="00F83A11" w:rsidRDefault="00D56B0D" w:rsidP="000A54C8">
      <w:pPr>
        <w:tabs>
          <w:tab w:val="left" w:pos="1985"/>
        </w:tabs>
        <w:suppressAutoHyphens/>
        <w:ind w:left="1560"/>
        <w:rPr>
          <w:spacing w:val="0"/>
          <w:szCs w:val="28"/>
          <w:lang w:eastAsia="ar-SA"/>
        </w:rPr>
      </w:pPr>
      <w:r w:rsidRPr="00F83A11">
        <w:rPr>
          <w:spacing w:val="0"/>
          <w:szCs w:val="28"/>
          <w:lang w:eastAsia="ar-SA"/>
        </w:rPr>
        <w:t>4) нарушением ритма сердца</w:t>
      </w:r>
    </w:p>
    <w:p w:rsidR="00D56B0D" w:rsidRPr="00F83A11" w:rsidRDefault="00D56B0D" w:rsidP="000A54C8">
      <w:pPr>
        <w:tabs>
          <w:tab w:val="left" w:pos="1985"/>
        </w:tabs>
        <w:suppressAutoHyphens/>
        <w:ind w:left="1560"/>
        <w:rPr>
          <w:spacing w:val="0"/>
          <w:szCs w:val="28"/>
          <w:lang w:eastAsia="ar-SA"/>
        </w:rPr>
      </w:pPr>
      <w:r w:rsidRPr="00F83A11">
        <w:rPr>
          <w:spacing w:val="0"/>
          <w:szCs w:val="28"/>
          <w:lang w:eastAsia="ar-SA"/>
        </w:rPr>
        <w:t>5) явлениями бронхоспазма</w:t>
      </w:r>
    </w:p>
    <w:p w:rsidR="00D56B0D" w:rsidRPr="00F83A11" w:rsidRDefault="00D56B0D" w:rsidP="00222513">
      <w:pPr>
        <w:pStyle w:val="01"/>
        <w:keepNext w:val="0"/>
        <w:widowControl w:val="0"/>
        <w:spacing w:before="0" w:after="0"/>
        <w:rPr>
          <w:b w:val="0"/>
          <w:sz w:val="28"/>
          <w:szCs w:val="28"/>
        </w:rPr>
      </w:pPr>
    </w:p>
    <w:p w:rsidR="00D56B0D" w:rsidRPr="00F83A11" w:rsidRDefault="00D56B0D" w:rsidP="00222513">
      <w:pPr>
        <w:pStyle w:val="01"/>
        <w:keepNext w:val="0"/>
        <w:widowControl w:val="0"/>
        <w:spacing w:before="0" w:after="0"/>
        <w:rPr>
          <w:b w:val="0"/>
          <w:sz w:val="28"/>
          <w:szCs w:val="28"/>
        </w:rPr>
      </w:pPr>
      <w:r w:rsidRPr="00F83A11">
        <w:rPr>
          <w:b w:val="0"/>
          <w:sz w:val="28"/>
          <w:szCs w:val="28"/>
        </w:rPr>
        <w:t>Эндокринология</w:t>
      </w:r>
    </w:p>
    <w:p w:rsidR="00D56B0D" w:rsidRPr="00F83A11" w:rsidRDefault="00D56B0D" w:rsidP="00222513">
      <w:pPr>
        <w:suppressAutoHyphens/>
        <w:ind w:left="0"/>
        <w:jc w:val="center"/>
        <w:rPr>
          <w:caps/>
          <w:spacing w:val="0"/>
          <w:szCs w:val="28"/>
          <w:lang w:eastAsia="ar-SA"/>
        </w:rPr>
      </w:pPr>
    </w:p>
    <w:p w:rsidR="00D56B0D" w:rsidRPr="00F83A11" w:rsidRDefault="00D56B0D" w:rsidP="00222513">
      <w:pPr>
        <w:suppressAutoHyphens/>
        <w:ind w:left="0"/>
        <w:jc w:val="left"/>
        <w:rPr>
          <w:spacing w:val="0"/>
          <w:szCs w:val="28"/>
          <w:lang w:eastAsia="ar-SA"/>
        </w:rPr>
      </w:pPr>
      <w:r w:rsidRPr="00F83A11">
        <w:rPr>
          <w:caps/>
          <w:spacing w:val="0"/>
          <w:szCs w:val="28"/>
          <w:lang w:eastAsia="ar-SA"/>
        </w:rPr>
        <w:t>В</w:t>
      </w:r>
      <w:r w:rsidRPr="00F83A11">
        <w:rPr>
          <w:spacing w:val="0"/>
          <w:szCs w:val="28"/>
          <w:lang w:eastAsia="ar-SA"/>
        </w:rPr>
        <w:t>ыберите один правильный ответ</w:t>
      </w:r>
    </w:p>
    <w:p w:rsidR="00D56B0D" w:rsidRPr="00F83A11" w:rsidRDefault="00D56B0D" w:rsidP="00222513">
      <w:pPr>
        <w:suppressAutoHyphens/>
        <w:ind w:left="0"/>
        <w:jc w:val="center"/>
        <w:rPr>
          <w:caps/>
          <w:spacing w:val="0"/>
          <w:szCs w:val="28"/>
          <w:lang w:eastAsia="ar-SA"/>
        </w:rPr>
      </w:pPr>
    </w:p>
    <w:p w:rsidR="00D56B0D" w:rsidRPr="00F83A11" w:rsidRDefault="00D56B0D" w:rsidP="0034097C">
      <w:pPr>
        <w:rPr>
          <w:caps/>
        </w:rPr>
      </w:pPr>
      <w:r w:rsidRPr="00F83A11">
        <w:rPr>
          <w:caps/>
          <w:spacing w:val="0"/>
          <w:szCs w:val="28"/>
          <w:lang w:eastAsia="ar-SA"/>
        </w:rPr>
        <w:t xml:space="preserve">1880. </w:t>
      </w:r>
      <w:r w:rsidRPr="00F83A11">
        <w:rPr>
          <w:caps/>
        </w:rPr>
        <w:t xml:space="preserve">При лечении сахарного диабета 1 типа используется препарат: </w:t>
      </w:r>
    </w:p>
    <w:p w:rsidR="00D56B0D" w:rsidRPr="00F83A11" w:rsidRDefault="00D56B0D" w:rsidP="00F83A11">
      <w:pPr>
        <w:numPr>
          <w:ilvl w:val="0"/>
          <w:numId w:val="1000"/>
        </w:numPr>
        <w:tabs>
          <w:tab w:val="clear" w:pos="720"/>
          <w:tab w:val="num" w:pos="1980"/>
        </w:tabs>
        <w:ind w:left="1980"/>
      </w:pPr>
      <w:r w:rsidRPr="00F83A11">
        <w:t>андрокур</w:t>
      </w:r>
    </w:p>
    <w:p w:rsidR="00D56B0D" w:rsidRPr="00F83A11" w:rsidRDefault="00D56B0D" w:rsidP="00F83A11">
      <w:pPr>
        <w:numPr>
          <w:ilvl w:val="0"/>
          <w:numId w:val="1000"/>
        </w:numPr>
        <w:tabs>
          <w:tab w:val="clear" w:pos="720"/>
          <w:tab w:val="num" w:pos="1980"/>
        </w:tabs>
        <w:ind w:left="1980"/>
      </w:pPr>
      <w:r w:rsidRPr="00F83A11">
        <w:t>глюренорм</w:t>
      </w:r>
    </w:p>
    <w:p w:rsidR="00D56B0D" w:rsidRPr="00F83A11" w:rsidRDefault="00D56B0D" w:rsidP="00F83A11">
      <w:pPr>
        <w:numPr>
          <w:ilvl w:val="0"/>
          <w:numId w:val="1000"/>
        </w:numPr>
        <w:tabs>
          <w:tab w:val="clear" w:pos="720"/>
          <w:tab w:val="num" w:pos="1980"/>
        </w:tabs>
        <w:ind w:left="1980"/>
      </w:pPr>
      <w:r w:rsidRPr="00F83A11">
        <w:t xml:space="preserve">актрапид </w:t>
      </w:r>
    </w:p>
    <w:p w:rsidR="00D56B0D" w:rsidRPr="00F83A11" w:rsidRDefault="00D56B0D" w:rsidP="00F83A11">
      <w:pPr>
        <w:numPr>
          <w:ilvl w:val="0"/>
          <w:numId w:val="1000"/>
        </w:numPr>
        <w:tabs>
          <w:tab w:val="clear" w:pos="720"/>
          <w:tab w:val="num" w:pos="1980"/>
        </w:tabs>
        <w:ind w:left="1980"/>
      </w:pPr>
      <w:r w:rsidRPr="00F83A11">
        <w:t>кортинеф</w:t>
      </w:r>
    </w:p>
    <w:p w:rsidR="00D56B0D" w:rsidRPr="00F83A11" w:rsidRDefault="00D56B0D" w:rsidP="00F83A11">
      <w:pPr>
        <w:numPr>
          <w:ilvl w:val="0"/>
          <w:numId w:val="1000"/>
        </w:numPr>
        <w:tabs>
          <w:tab w:val="clear" w:pos="720"/>
          <w:tab w:val="num" w:pos="1980"/>
        </w:tabs>
        <w:ind w:left="1980"/>
      </w:pPr>
      <w:r w:rsidRPr="00F83A11">
        <w:t>хуматроп</w:t>
      </w:r>
    </w:p>
    <w:p w:rsidR="00D56B0D" w:rsidRPr="00F83A11" w:rsidRDefault="00D56B0D" w:rsidP="0034097C">
      <w:pPr>
        <w:tabs>
          <w:tab w:val="left" w:pos="1985"/>
          <w:tab w:val="left" w:pos="2520"/>
        </w:tabs>
        <w:suppressAutoHyphens/>
        <w:ind w:left="1560"/>
        <w:jc w:val="left"/>
        <w:rPr>
          <w:caps/>
          <w:spacing w:val="0"/>
          <w:szCs w:val="28"/>
          <w:lang w:eastAsia="ar-SA"/>
        </w:rPr>
      </w:pPr>
    </w:p>
    <w:p w:rsidR="00D56B0D" w:rsidRPr="00F83A11" w:rsidRDefault="00D56B0D" w:rsidP="0034097C">
      <w:pPr>
        <w:suppressAutoHyphens/>
        <w:ind w:left="360" w:hanging="360"/>
        <w:rPr>
          <w:caps/>
          <w:spacing w:val="0"/>
          <w:szCs w:val="28"/>
          <w:lang w:eastAsia="ar-SA"/>
        </w:rPr>
      </w:pPr>
      <w:r w:rsidRPr="00F83A11">
        <w:rPr>
          <w:caps/>
          <w:spacing w:val="0"/>
          <w:szCs w:val="28"/>
          <w:lang w:eastAsia="ar-SA"/>
        </w:rPr>
        <w:t xml:space="preserve">1881. При компенсации сахарного диабета уровень гликемии в течение суток не должен превышать </w:t>
      </w:r>
    </w:p>
    <w:p w:rsidR="00D56B0D" w:rsidRPr="00F83A11" w:rsidRDefault="00D56B0D" w:rsidP="00F83A11">
      <w:pPr>
        <w:numPr>
          <w:ilvl w:val="0"/>
          <w:numId w:val="536"/>
        </w:numPr>
        <w:tabs>
          <w:tab w:val="clear" w:pos="2700"/>
          <w:tab w:val="num" w:pos="1843"/>
          <w:tab w:val="left" w:pos="4680"/>
        </w:tabs>
        <w:suppressAutoHyphens/>
        <w:ind w:left="1560" w:firstLine="0"/>
        <w:jc w:val="left"/>
        <w:rPr>
          <w:spacing w:val="0"/>
          <w:szCs w:val="28"/>
          <w:lang w:eastAsia="ar-SA"/>
        </w:rPr>
      </w:pPr>
      <w:r w:rsidRPr="00F83A11">
        <w:rPr>
          <w:spacing w:val="0"/>
          <w:szCs w:val="28"/>
          <w:lang w:eastAsia="ar-SA"/>
        </w:rPr>
        <w:t>5 ммоль/л</w:t>
      </w:r>
    </w:p>
    <w:p w:rsidR="00D56B0D" w:rsidRPr="00F83A11" w:rsidRDefault="00D56B0D" w:rsidP="00F83A11">
      <w:pPr>
        <w:numPr>
          <w:ilvl w:val="0"/>
          <w:numId w:val="536"/>
        </w:numPr>
        <w:tabs>
          <w:tab w:val="clear" w:pos="2700"/>
          <w:tab w:val="num" w:pos="1843"/>
          <w:tab w:val="left" w:pos="4680"/>
        </w:tabs>
        <w:suppressAutoHyphens/>
        <w:ind w:left="1560" w:firstLine="0"/>
        <w:jc w:val="left"/>
        <w:rPr>
          <w:spacing w:val="0"/>
          <w:szCs w:val="28"/>
          <w:lang w:eastAsia="ar-SA"/>
        </w:rPr>
      </w:pPr>
      <w:r w:rsidRPr="00F83A11">
        <w:rPr>
          <w:spacing w:val="0"/>
          <w:szCs w:val="28"/>
          <w:lang w:eastAsia="ar-SA"/>
        </w:rPr>
        <w:t>10 ммоль/л</w:t>
      </w:r>
    </w:p>
    <w:p w:rsidR="00D56B0D" w:rsidRPr="00F83A11" w:rsidRDefault="00D56B0D" w:rsidP="00F83A11">
      <w:pPr>
        <w:numPr>
          <w:ilvl w:val="0"/>
          <w:numId w:val="536"/>
        </w:numPr>
        <w:tabs>
          <w:tab w:val="clear" w:pos="2700"/>
          <w:tab w:val="num" w:pos="1843"/>
          <w:tab w:val="left" w:pos="4680"/>
        </w:tabs>
        <w:suppressAutoHyphens/>
        <w:ind w:left="1560" w:firstLine="0"/>
        <w:jc w:val="left"/>
        <w:rPr>
          <w:spacing w:val="0"/>
          <w:szCs w:val="28"/>
          <w:lang w:eastAsia="ar-SA"/>
        </w:rPr>
      </w:pPr>
      <w:r w:rsidRPr="00F83A11">
        <w:rPr>
          <w:spacing w:val="0"/>
          <w:szCs w:val="28"/>
          <w:lang w:eastAsia="ar-SA"/>
        </w:rPr>
        <w:t>20 ммоль/л</w:t>
      </w:r>
    </w:p>
    <w:p w:rsidR="00D56B0D" w:rsidRPr="00F83A11" w:rsidRDefault="00D56B0D" w:rsidP="00F83A11">
      <w:pPr>
        <w:numPr>
          <w:ilvl w:val="0"/>
          <w:numId w:val="536"/>
        </w:numPr>
        <w:tabs>
          <w:tab w:val="clear" w:pos="2700"/>
          <w:tab w:val="num" w:pos="1843"/>
          <w:tab w:val="left" w:pos="4680"/>
        </w:tabs>
        <w:suppressAutoHyphens/>
        <w:ind w:left="1560" w:firstLine="0"/>
        <w:jc w:val="left"/>
        <w:rPr>
          <w:spacing w:val="0"/>
          <w:szCs w:val="28"/>
          <w:lang w:eastAsia="ar-SA"/>
        </w:rPr>
      </w:pPr>
      <w:r w:rsidRPr="00F83A11">
        <w:rPr>
          <w:spacing w:val="0"/>
          <w:szCs w:val="28"/>
          <w:lang w:eastAsia="ar-SA"/>
        </w:rPr>
        <w:t xml:space="preserve">12 ммоль/л </w:t>
      </w:r>
    </w:p>
    <w:p w:rsidR="00D56B0D" w:rsidRPr="00F83A11" w:rsidRDefault="00D56B0D" w:rsidP="00F83A11">
      <w:pPr>
        <w:numPr>
          <w:ilvl w:val="0"/>
          <w:numId w:val="536"/>
        </w:numPr>
        <w:tabs>
          <w:tab w:val="clear" w:pos="2700"/>
          <w:tab w:val="num" w:pos="1843"/>
          <w:tab w:val="left" w:pos="4680"/>
        </w:tabs>
        <w:suppressAutoHyphens/>
        <w:ind w:left="1560" w:firstLine="0"/>
        <w:jc w:val="left"/>
        <w:rPr>
          <w:spacing w:val="0"/>
          <w:szCs w:val="28"/>
          <w:lang w:eastAsia="ar-SA"/>
        </w:rPr>
      </w:pPr>
      <w:r w:rsidRPr="00F83A11">
        <w:rPr>
          <w:spacing w:val="0"/>
          <w:szCs w:val="28"/>
          <w:lang w:eastAsia="ar-SA"/>
        </w:rPr>
        <w:t>6 ммоль/л</w:t>
      </w:r>
    </w:p>
    <w:p w:rsidR="00D56B0D" w:rsidRPr="00F83A11" w:rsidRDefault="00D56B0D" w:rsidP="0034097C">
      <w:pPr>
        <w:suppressAutoHyphens/>
        <w:ind w:left="0"/>
        <w:jc w:val="left"/>
        <w:rPr>
          <w:caps/>
          <w:spacing w:val="0"/>
          <w:szCs w:val="28"/>
          <w:lang w:eastAsia="ar-SA"/>
        </w:rPr>
      </w:pPr>
    </w:p>
    <w:p w:rsidR="00D56B0D" w:rsidRPr="00F83A11" w:rsidRDefault="00D56B0D" w:rsidP="0034097C">
      <w:pPr>
        <w:suppressAutoHyphens/>
        <w:ind w:left="360" w:hanging="360"/>
        <w:rPr>
          <w:caps/>
          <w:spacing w:val="0"/>
          <w:szCs w:val="28"/>
          <w:lang w:eastAsia="ar-SA"/>
        </w:rPr>
      </w:pPr>
      <w:r w:rsidRPr="00F83A11">
        <w:rPr>
          <w:caps/>
          <w:spacing w:val="0"/>
          <w:szCs w:val="28"/>
          <w:lang w:eastAsia="ar-SA"/>
        </w:rPr>
        <w:t xml:space="preserve">1882. У больных с нарушенной толерантностью к глюкозе через 2 часа после нагрузки при проведении стандартного глюкозо-толерантного теста уровень глюкозы в крови </w:t>
      </w:r>
    </w:p>
    <w:p w:rsidR="00D56B0D" w:rsidRPr="00F83A11" w:rsidRDefault="00D56B0D" w:rsidP="00F83A11">
      <w:pPr>
        <w:numPr>
          <w:ilvl w:val="0"/>
          <w:numId w:val="537"/>
        </w:numPr>
        <w:tabs>
          <w:tab w:val="left" w:pos="1985"/>
        </w:tabs>
        <w:suppressAutoHyphens/>
        <w:ind w:left="1560" w:firstLine="0"/>
        <w:jc w:val="left"/>
        <w:rPr>
          <w:spacing w:val="0"/>
          <w:szCs w:val="28"/>
          <w:lang w:eastAsia="ar-SA"/>
        </w:rPr>
      </w:pPr>
      <w:r w:rsidRPr="00F83A11">
        <w:rPr>
          <w:spacing w:val="0"/>
          <w:szCs w:val="28"/>
          <w:lang w:eastAsia="ar-SA"/>
        </w:rPr>
        <w:t>менее 7,8 ммоль/л</w:t>
      </w:r>
    </w:p>
    <w:p w:rsidR="00D56B0D" w:rsidRPr="00F83A11" w:rsidRDefault="00D56B0D" w:rsidP="00F83A11">
      <w:pPr>
        <w:numPr>
          <w:ilvl w:val="0"/>
          <w:numId w:val="537"/>
        </w:numPr>
        <w:tabs>
          <w:tab w:val="left" w:pos="1985"/>
        </w:tabs>
        <w:suppressAutoHyphens/>
        <w:ind w:left="1560" w:firstLine="0"/>
        <w:jc w:val="left"/>
        <w:rPr>
          <w:spacing w:val="0"/>
          <w:szCs w:val="28"/>
          <w:lang w:eastAsia="ar-SA"/>
        </w:rPr>
      </w:pPr>
      <w:r w:rsidRPr="00F83A11">
        <w:rPr>
          <w:spacing w:val="0"/>
          <w:szCs w:val="28"/>
          <w:lang w:eastAsia="ar-SA"/>
        </w:rPr>
        <w:t>более 11,1 ммоль/л</w:t>
      </w:r>
    </w:p>
    <w:p w:rsidR="00D56B0D" w:rsidRPr="00F83A11" w:rsidRDefault="00D56B0D" w:rsidP="00F83A11">
      <w:pPr>
        <w:numPr>
          <w:ilvl w:val="0"/>
          <w:numId w:val="537"/>
        </w:numPr>
        <w:tabs>
          <w:tab w:val="left" w:pos="1985"/>
        </w:tabs>
        <w:suppressAutoHyphens/>
        <w:ind w:left="1560" w:firstLine="0"/>
        <w:jc w:val="left"/>
        <w:rPr>
          <w:spacing w:val="0"/>
          <w:szCs w:val="28"/>
          <w:lang w:eastAsia="ar-SA"/>
        </w:rPr>
      </w:pPr>
      <w:r w:rsidRPr="00F83A11">
        <w:rPr>
          <w:spacing w:val="0"/>
          <w:szCs w:val="28"/>
          <w:lang w:eastAsia="ar-SA"/>
        </w:rPr>
        <w:t>7,8-11,1 ммоль/л</w:t>
      </w:r>
    </w:p>
    <w:p w:rsidR="00D56B0D" w:rsidRPr="00F83A11" w:rsidRDefault="00D56B0D" w:rsidP="00F83A11">
      <w:pPr>
        <w:numPr>
          <w:ilvl w:val="0"/>
          <w:numId w:val="537"/>
        </w:numPr>
        <w:tabs>
          <w:tab w:val="left" w:pos="1985"/>
        </w:tabs>
        <w:suppressAutoHyphens/>
        <w:ind w:left="1560" w:firstLine="0"/>
        <w:jc w:val="left"/>
        <w:rPr>
          <w:spacing w:val="0"/>
          <w:szCs w:val="28"/>
          <w:lang w:eastAsia="ar-SA"/>
        </w:rPr>
      </w:pPr>
      <w:r w:rsidRPr="00F83A11">
        <w:rPr>
          <w:spacing w:val="0"/>
          <w:szCs w:val="28"/>
          <w:lang w:eastAsia="ar-SA"/>
        </w:rPr>
        <w:t>менее 6,1 ммоль/л</w:t>
      </w:r>
    </w:p>
    <w:p w:rsidR="00D56B0D" w:rsidRPr="00F83A11" w:rsidRDefault="00D56B0D" w:rsidP="00F83A11">
      <w:pPr>
        <w:numPr>
          <w:ilvl w:val="0"/>
          <w:numId w:val="537"/>
        </w:numPr>
        <w:tabs>
          <w:tab w:val="left" w:pos="1985"/>
        </w:tabs>
        <w:suppressAutoHyphens/>
        <w:ind w:left="1560" w:firstLine="0"/>
        <w:jc w:val="left"/>
        <w:rPr>
          <w:spacing w:val="0"/>
          <w:szCs w:val="28"/>
          <w:lang w:eastAsia="ar-SA"/>
        </w:rPr>
      </w:pPr>
      <w:r w:rsidRPr="00F83A11">
        <w:rPr>
          <w:spacing w:val="0"/>
          <w:szCs w:val="28"/>
          <w:lang w:eastAsia="ar-SA"/>
        </w:rPr>
        <w:t>6,1-7,8 ммоль/л</w:t>
      </w:r>
    </w:p>
    <w:p w:rsidR="00D56B0D" w:rsidRPr="00F83A11" w:rsidRDefault="00D56B0D" w:rsidP="0034097C">
      <w:pPr>
        <w:tabs>
          <w:tab w:val="left" w:pos="1985"/>
        </w:tabs>
        <w:suppressAutoHyphens/>
        <w:ind w:left="0"/>
        <w:jc w:val="left"/>
        <w:rPr>
          <w:caps/>
          <w:spacing w:val="0"/>
          <w:szCs w:val="28"/>
          <w:lang w:eastAsia="ar-SA"/>
        </w:rPr>
      </w:pPr>
    </w:p>
    <w:p w:rsidR="00D56B0D" w:rsidRPr="00F83A11" w:rsidRDefault="00D56B0D" w:rsidP="0034097C">
      <w:pPr>
        <w:shd w:val="clear" w:color="auto" w:fill="FFFFFF"/>
        <w:tabs>
          <w:tab w:val="left" w:pos="1322"/>
        </w:tabs>
        <w:suppressAutoHyphens/>
        <w:ind w:left="540" w:hanging="540"/>
        <w:rPr>
          <w:bCs/>
          <w:caps/>
          <w:spacing w:val="-2"/>
          <w:szCs w:val="28"/>
          <w:lang w:eastAsia="ar-SA"/>
        </w:rPr>
      </w:pPr>
      <w:r w:rsidRPr="00F83A11">
        <w:rPr>
          <w:caps/>
          <w:spacing w:val="0"/>
          <w:szCs w:val="28"/>
          <w:lang w:eastAsia="ar-SA"/>
        </w:rPr>
        <w:t xml:space="preserve">1883. </w:t>
      </w:r>
      <w:r w:rsidRPr="00F83A11">
        <w:rPr>
          <w:bCs/>
          <w:caps/>
          <w:spacing w:val="0"/>
          <w:szCs w:val="28"/>
          <w:lang w:eastAsia="ar-SA"/>
        </w:rPr>
        <w:t>Для первичного гипотиреоза характерны показатели гормональ</w:t>
      </w:r>
      <w:r w:rsidRPr="00F83A11">
        <w:rPr>
          <w:bCs/>
          <w:caps/>
          <w:spacing w:val="-2"/>
          <w:szCs w:val="28"/>
          <w:lang w:eastAsia="ar-SA"/>
        </w:rPr>
        <w:t xml:space="preserve">ного профиля </w:t>
      </w:r>
    </w:p>
    <w:p w:rsidR="00D56B0D" w:rsidRPr="00F83A11" w:rsidRDefault="00D56B0D" w:rsidP="0034097C">
      <w:pPr>
        <w:shd w:val="clear" w:color="auto" w:fill="FFFFFF"/>
        <w:tabs>
          <w:tab w:val="left" w:pos="1843"/>
          <w:tab w:val="left" w:pos="4680"/>
        </w:tabs>
        <w:suppressAutoHyphens/>
        <w:ind w:left="1560"/>
        <w:rPr>
          <w:spacing w:val="-4"/>
          <w:szCs w:val="28"/>
          <w:lang w:eastAsia="ar-SA"/>
        </w:rPr>
      </w:pPr>
      <w:r w:rsidRPr="00F83A11">
        <w:rPr>
          <w:spacing w:val="-6"/>
          <w:szCs w:val="28"/>
          <w:lang w:eastAsia="ar-SA"/>
        </w:rPr>
        <w:t>1)</w:t>
      </w:r>
      <w:r w:rsidRPr="00F83A11">
        <w:rPr>
          <w:spacing w:val="0"/>
          <w:szCs w:val="28"/>
          <w:lang w:eastAsia="ar-SA"/>
        </w:rPr>
        <w:tab/>
        <w:t xml:space="preserve">повышение уровня ТТГ, </w:t>
      </w:r>
      <w:r w:rsidRPr="00F83A11">
        <w:rPr>
          <w:spacing w:val="-4"/>
          <w:szCs w:val="28"/>
          <w:lang w:eastAsia="ar-SA"/>
        </w:rPr>
        <w:t>снижение уровня Т3, Т4</w:t>
      </w:r>
    </w:p>
    <w:p w:rsidR="00D56B0D" w:rsidRPr="00F83A11" w:rsidRDefault="00D56B0D" w:rsidP="0034097C">
      <w:pPr>
        <w:shd w:val="clear" w:color="auto" w:fill="FFFFFF"/>
        <w:tabs>
          <w:tab w:val="left" w:pos="1843"/>
          <w:tab w:val="left" w:pos="4680"/>
        </w:tabs>
        <w:suppressAutoHyphens/>
        <w:ind w:left="1560"/>
        <w:rPr>
          <w:spacing w:val="-4"/>
          <w:szCs w:val="28"/>
          <w:lang w:eastAsia="ar-SA"/>
        </w:rPr>
      </w:pPr>
      <w:r w:rsidRPr="00F83A11">
        <w:rPr>
          <w:spacing w:val="-5"/>
          <w:szCs w:val="28"/>
          <w:lang w:eastAsia="ar-SA"/>
        </w:rPr>
        <w:t>2)</w:t>
      </w:r>
      <w:r w:rsidRPr="00F83A11">
        <w:rPr>
          <w:spacing w:val="0"/>
          <w:szCs w:val="28"/>
          <w:lang w:eastAsia="ar-SA"/>
        </w:rPr>
        <w:tab/>
        <w:t xml:space="preserve">снижение уровня ТТГ, </w:t>
      </w:r>
      <w:r w:rsidRPr="00F83A11">
        <w:rPr>
          <w:spacing w:val="-4"/>
          <w:szCs w:val="28"/>
          <w:lang w:eastAsia="ar-SA"/>
        </w:rPr>
        <w:t>снижение уровня Т3, Т4</w:t>
      </w:r>
    </w:p>
    <w:p w:rsidR="00D56B0D" w:rsidRPr="00F83A11" w:rsidRDefault="00D56B0D" w:rsidP="0034097C">
      <w:pPr>
        <w:shd w:val="clear" w:color="auto" w:fill="FFFFFF"/>
        <w:tabs>
          <w:tab w:val="left" w:pos="1843"/>
          <w:tab w:val="left" w:pos="4680"/>
        </w:tabs>
        <w:suppressAutoHyphens/>
        <w:ind w:left="1560"/>
        <w:rPr>
          <w:spacing w:val="-4"/>
          <w:szCs w:val="28"/>
          <w:lang w:eastAsia="ar-SA"/>
        </w:rPr>
      </w:pPr>
      <w:r w:rsidRPr="00F83A11">
        <w:rPr>
          <w:spacing w:val="-6"/>
          <w:szCs w:val="28"/>
          <w:lang w:eastAsia="ar-SA"/>
        </w:rPr>
        <w:t>3)</w:t>
      </w:r>
      <w:r w:rsidRPr="00F83A11">
        <w:rPr>
          <w:spacing w:val="0"/>
          <w:szCs w:val="28"/>
          <w:lang w:eastAsia="ar-SA"/>
        </w:rPr>
        <w:tab/>
        <w:t>повышение уровня ТТГ</w:t>
      </w:r>
      <w:r w:rsidRPr="00F83A11">
        <w:rPr>
          <w:spacing w:val="-4"/>
          <w:szCs w:val="28"/>
          <w:lang w:eastAsia="ar-SA"/>
        </w:rPr>
        <w:t xml:space="preserve"> , повышение уровня Т3, Т4</w:t>
      </w:r>
    </w:p>
    <w:p w:rsidR="00D56B0D" w:rsidRPr="00F83A11" w:rsidRDefault="00D56B0D" w:rsidP="0034097C">
      <w:pPr>
        <w:shd w:val="clear" w:color="auto" w:fill="FFFFFF"/>
        <w:tabs>
          <w:tab w:val="left" w:pos="1843"/>
          <w:tab w:val="left" w:pos="4680"/>
        </w:tabs>
        <w:suppressAutoHyphens/>
        <w:ind w:left="1560"/>
        <w:rPr>
          <w:spacing w:val="-4"/>
          <w:szCs w:val="28"/>
          <w:lang w:eastAsia="ar-SA"/>
        </w:rPr>
      </w:pPr>
      <w:r w:rsidRPr="00F83A11">
        <w:rPr>
          <w:spacing w:val="-8"/>
          <w:szCs w:val="28"/>
          <w:lang w:eastAsia="ar-SA"/>
        </w:rPr>
        <w:t>4)</w:t>
      </w:r>
      <w:r w:rsidRPr="00F83A11">
        <w:rPr>
          <w:spacing w:val="0"/>
          <w:szCs w:val="28"/>
          <w:lang w:eastAsia="ar-SA"/>
        </w:rPr>
        <w:tab/>
        <w:t>повышение уровня ТТГ</w:t>
      </w:r>
      <w:r w:rsidRPr="00F83A11">
        <w:rPr>
          <w:spacing w:val="-4"/>
          <w:szCs w:val="28"/>
          <w:lang w:eastAsia="ar-SA"/>
        </w:rPr>
        <w:t xml:space="preserve"> , </w:t>
      </w:r>
      <w:r>
        <w:rPr>
          <w:spacing w:val="-4"/>
          <w:szCs w:val="28"/>
          <w:lang w:eastAsia="ar-SA"/>
        </w:rPr>
        <w:t>повышение</w:t>
      </w:r>
      <w:r w:rsidRPr="00F83A11">
        <w:rPr>
          <w:spacing w:val="-4"/>
          <w:szCs w:val="28"/>
          <w:lang w:eastAsia="ar-SA"/>
        </w:rPr>
        <w:t xml:space="preserve"> уровня Т3, Т4</w:t>
      </w:r>
    </w:p>
    <w:p w:rsidR="00D56B0D" w:rsidRPr="00F83A11" w:rsidRDefault="00D56B0D" w:rsidP="0034097C">
      <w:pPr>
        <w:shd w:val="clear" w:color="auto" w:fill="FFFFFF"/>
        <w:tabs>
          <w:tab w:val="left" w:pos="1843"/>
          <w:tab w:val="left" w:pos="4680"/>
        </w:tabs>
        <w:suppressAutoHyphens/>
        <w:ind w:left="1560"/>
        <w:rPr>
          <w:spacing w:val="-4"/>
          <w:szCs w:val="28"/>
          <w:lang w:eastAsia="ar-SA"/>
        </w:rPr>
      </w:pPr>
      <w:r w:rsidRPr="00F83A11">
        <w:rPr>
          <w:spacing w:val="-4"/>
          <w:szCs w:val="28"/>
          <w:lang w:eastAsia="ar-SA"/>
        </w:rPr>
        <w:t>5) уровни ТТГ, Т3 и Т4 не изменяю</w:t>
      </w:r>
    </w:p>
    <w:p w:rsidR="00D56B0D" w:rsidRPr="00F83A11" w:rsidRDefault="00D56B0D" w:rsidP="0034097C">
      <w:pPr>
        <w:tabs>
          <w:tab w:val="left" w:pos="1985"/>
        </w:tabs>
        <w:suppressAutoHyphens/>
        <w:ind w:left="1560"/>
        <w:rPr>
          <w:caps/>
          <w:spacing w:val="0"/>
          <w:szCs w:val="28"/>
          <w:lang w:eastAsia="ar-SA"/>
        </w:rPr>
      </w:pPr>
    </w:p>
    <w:p w:rsidR="00D56B0D" w:rsidRPr="00F83A11" w:rsidRDefault="00D56B0D" w:rsidP="0034097C">
      <w:pPr>
        <w:tabs>
          <w:tab w:val="left" w:pos="1985"/>
        </w:tabs>
        <w:suppressAutoHyphens/>
        <w:ind w:left="360" w:hanging="360"/>
        <w:rPr>
          <w:caps/>
          <w:spacing w:val="0"/>
          <w:szCs w:val="28"/>
          <w:lang w:eastAsia="ar-SA"/>
        </w:rPr>
      </w:pPr>
      <w:r w:rsidRPr="00F83A11">
        <w:rPr>
          <w:caps/>
          <w:spacing w:val="0"/>
          <w:szCs w:val="28"/>
          <w:lang w:eastAsia="ar-SA"/>
        </w:rPr>
        <w:t xml:space="preserve">1884. Врожденная дисфункция коры надпочечников наследуется по типу </w:t>
      </w:r>
    </w:p>
    <w:p w:rsidR="00D56B0D" w:rsidRPr="00F83A11" w:rsidRDefault="00D56B0D" w:rsidP="00F83A11">
      <w:pPr>
        <w:numPr>
          <w:ilvl w:val="0"/>
          <w:numId w:val="538"/>
        </w:numPr>
        <w:tabs>
          <w:tab w:val="left" w:pos="1985"/>
        </w:tabs>
        <w:suppressAutoHyphens/>
        <w:ind w:left="1560" w:firstLine="60"/>
        <w:rPr>
          <w:spacing w:val="0"/>
          <w:szCs w:val="28"/>
          <w:lang w:eastAsia="ar-SA"/>
        </w:rPr>
      </w:pPr>
      <w:r w:rsidRPr="00F83A11">
        <w:rPr>
          <w:spacing w:val="0"/>
          <w:szCs w:val="28"/>
          <w:lang w:eastAsia="ar-SA"/>
        </w:rPr>
        <w:t>аутосомно-рецессивному</w:t>
      </w:r>
    </w:p>
    <w:p w:rsidR="00D56B0D" w:rsidRPr="00F83A11" w:rsidRDefault="00D56B0D" w:rsidP="00F83A11">
      <w:pPr>
        <w:numPr>
          <w:ilvl w:val="0"/>
          <w:numId w:val="538"/>
        </w:numPr>
        <w:tabs>
          <w:tab w:val="left" w:pos="1985"/>
        </w:tabs>
        <w:suppressAutoHyphens/>
        <w:ind w:left="1560" w:firstLine="0"/>
        <w:rPr>
          <w:spacing w:val="0"/>
          <w:szCs w:val="28"/>
          <w:lang w:eastAsia="ar-SA"/>
        </w:rPr>
      </w:pPr>
      <w:r w:rsidRPr="00F83A11">
        <w:rPr>
          <w:spacing w:val="0"/>
          <w:szCs w:val="28"/>
          <w:lang w:eastAsia="ar-SA"/>
        </w:rPr>
        <w:t>аутосомно-доминантному</w:t>
      </w:r>
    </w:p>
    <w:p w:rsidR="00D56B0D" w:rsidRPr="00F83A11" w:rsidRDefault="00D56B0D" w:rsidP="00F83A11">
      <w:pPr>
        <w:numPr>
          <w:ilvl w:val="0"/>
          <w:numId w:val="538"/>
        </w:numPr>
        <w:tabs>
          <w:tab w:val="left" w:pos="1985"/>
        </w:tabs>
        <w:suppressAutoHyphens/>
        <w:ind w:left="1560" w:firstLine="0"/>
        <w:rPr>
          <w:spacing w:val="0"/>
          <w:szCs w:val="28"/>
          <w:lang w:eastAsia="ar-SA"/>
        </w:rPr>
      </w:pPr>
      <w:r w:rsidRPr="00F83A11">
        <w:rPr>
          <w:spacing w:val="0"/>
          <w:szCs w:val="28"/>
          <w:lang w:eastAsia="ar-SA"/>
        </w:rPr>
        <w:t>сцепленному с Х-хромосомой</w:t>
      </w:r>
    </w:p>
    <w:p w:rsidR="00D56B0D" w:rsidRPr="00F83A11" w:rsidRDefault="00D56B0D" w:rsidP="00F83A11">
      <w:pPr>
        <w:numPr>
          <w:ilvl w:val="0"/>
          <w:numId w:val="538"/>
        </w:numPr>
        <w:tabs>
          <w:tab w:val="left" w:pos="1985"/>
        </w:tabs>
        <w:suppressAutoHyphens/>
        <w:ind w:left="1560" w:firstLine="0"/>
        <w:rPr>
          <w:spacing w:val="0"/>
          <w:szCs w:val="28"/>
          <w:lang w:eastAsia="ar-SA"/>
        </w:rPr>
      </w:pPr>
      <w:r w:rsidRPr="00F83A11">
        <w:rPr>
          <w:spacing w:val="0"/>
          <w:szCs w:val="28"/>
          <w:lang w:eastAsia="ar-SA"/>
        </w:rPr>
        <w:t>сцепленному с У-хромосомой</w:t>
      </w:r>
    </w:p>
    <w:p w:rsidR="00D56B0D" w:rsidRPr="00F83A11" w:rsidRDefault="00D56B0D" w:rsidP="00F83A11">
      <w:pPr>
        <w:numPr>
          <w:ilvl w:val="0"/>
          <w:numId w:val="538"/>
        </w:numPr>
        <w:tabs>
          <w:tab w:val="left" w:pos="1985"/>
        </w:tabs>
        <w:suppressAutoHyphens/>
        <w:ind w:left="1560" w:firstLine="0"/>
        <w:rPr>
          <w:spacing w:val="0"/>
          <w:szCs w:val="28"/>
          <w:lang w:eastAsia="ar-SA"/>
        </w:rPr>
      </w:pPr>
      <w:r w:rsidRPr="00F83A11">
        <w:rPr>
          <w:spacing w:val="0"/>
          <w:szCs w:val="28"/>
          <w:lang w:eastAsia="ar-SA"/>
        </w:rPr>
        <w:t>возникает вследствие мутаций митохондриальной ДНК</w:t>
      </w:r>
    </w:p>
    <w:p w:rsidR="00D56B0D" w:rsidRPr="00F83A11" w:rsidRDefault="00D56B0D" w:rsidP="0034097C">
      <w:pPr>
        <w:suppressAutoHyphens/>
        <w:ind w:left="0"/>
        <w:rPr>
          <w:caps/>
          <w:spacing w:val="0"/>
          <w:szCs w:val="28"/>
          <w:lang w:eastAsia="ar-SA"/>
        </w:rPr>
      </w:pPr>
    </w:p>
    <w:p w:rsidR="00D56B0D" w:rsidRPr="00F83A11" w:rsidRDefault="00D56B0D" w:rsidP="0034097C">
      <w:pPr>
        <w:suppressAutoHyphens/>
        <w:ind w:left="360" w:hanging="360"/>
        <w:rPr>
          <w:caps/>
          <w:spacing w:val="0"/>
          <w:szCs w:val="28"/>
          <w:lang w:eastAsia="ar-SA"/>
        </w:rPr>
      </w:pPr>
      <w:r w:rsidRPr="00F83A11">
        <w:rPr>
          <w:caps/>
          <w:spacing w:val="0"/>
          <w:szCs w:val="28"/>
          <w:lang w:eastAsia="ar-SA"/>
        </w:rPr>
        <w:t xml:space="preserve">1885. Для сольтеряющей формы врожденной дисфункции коры надпочечников характерны </w:t>
      </w:r>
    </w:p>
    <w:p w:rsidR="00D56B0D" w:rsidRPr="00F83A11" w:rsidRDefault="00D56B0D" w:rsidP="00F83A11">
      <w:pPr>
        <w:numPr>
          <w:ilvl w:val="0"/>
          <w:numId w:val="539"/>
        </w:numPr>
        <w:tabs>
          <w:tab w:val="left" w:pos="1843"/>
        </w:tabs>
        <w:suppressAutoHyphens/>
        <w:ind w:left="1560" w:firstLine="0"/>
        <w:rPr>
          <w:spacing w:val="0"/>
          <w:szCs w:val="28"/>
          <w:lang w:eastAsia="ar-SA"/>
        </w:rPr>
      </w:pPr>
      <w:r w:rsidRPr="00F83A11">
        <w:rPr>
          <w:spacing w:val="0"/>
          <w:szCs w:val="28"/>
          <w:lang w:eastAsia="ar-SA"/>
        </w:rPr>
        <w:t>гипонатриемия и гиперкалиемия</w:t>
      </w:r>
    </w:p>
    <w:p w:rsidR="00D56B0D" w:rsidRPr="00F83A11" w:rsidRDefault="00D56B0D" w:rsidP="00F83A11">
      <w:pPr>
        <w:numPr>
          <w:ilvl w:val="0"/>
          <w:numId w:val="539"/>
        </w:numPr>
        <w:tabs>
          <w:tab w:val="left" w:pos="1843"/>
        </w:tabs>
        <w:suppressAutoHyphens/>
        <w:ind w:left="1560" w:firstLine="0"/>
        <w:rPr>
          <w:spacing w:val="0"/>
          <w:szCs w:val="28"/>
          <w:lang w:eastAsia="ar-SA"/>
        </w:rPr>
      </w:pPr>
      <w:r w:rsidRPr="00F83A11">
        <w:rPr>
          <w:spacing w:val="0"/>
          <w:szCs w:val="28"/>
          <w:lang w:eastAsia="ar-SA"/>
        </w:rPr>
        <w:t>гипернатриемия и гипокалиемия</w:t>
      </w:r>
    </w:p>
    <w:p w:rsidR="00D56B0D" w:rsidRPr="00F83A11" w:rsidRDefault="00D56B0D" w:rsidP="00F83A11">
      <w:pPr>
        <w:numPr>
          <w:ilvl w:val="0"/>
          <w:numId w:val="539"/>
        </w:numPr>
        <w:tabs>
          <w:tab w:val="left" w:pos="1843"/>
        </w:tabs>
        <w:suppressAutoHyphens/>
        <w:ind w:left="1560" w:firstLine="0"/>
        <w:rPr>
          <w:spacing w:val="0"/>
          <w:szCs w:val="28"/>
          <w:lang w:eastAsia="ar-SA"/>
        </w:rPr>
      </w:pPr>
      <w:r w:rsidRPr="00F83A11">
        <w:rPr>
          <w:spacing w:val="0"/>
          <w:szCs w:val="28"/>
          <w:lang w:eastAsia="ar-SA"/>
        </w:rPr>
        <w:t>гипонатриемия и гиперхлоремия</w:t>
      </w:r>
    </w:p>
    <w:p w:rsidR="00D56B0D" w:rsidRPr="00F83A11" w:rsidRDefault="00D56B0D" w:rsidP="00F83A11">
      <w:pPr>
        <w:numPr>
          <w:ilvl w:val="0"/>
          <w:numId w:val="539"/>
        </w:numPr>
        <w:tabs>
          <w:tab w:val="left" w:pos="1843"/>
        </w:tabs>
        <w:suppressAutoHyphens/>
        <w:ind w:left="1560" w:firstLine="0"/>
        <w:rPr>
          <w:spacing w:val="0"/>
          <w:szCs w:val="28"/>
          <w:lang w:eastAsia="ar-SA"/>
        </w:rPr>
      </w:pPr>
      <w:r w:rsidRPr="00F83A11">
        <w:rPr>
          <w:spacing w:val="0"/>
          <w:szCs w:val="28"/>
          <w:lang w:eastAsia="ar-SA"/>
        </w:rPr>
        <w:t>гиперкалиемия и гиперхлоремия</w:t>
      </w:r>
    </w:p>
    <w:p w:rsidR="00D56B0D" w:rsidRPr="00F83A11" w:rsidRDefault="00D56B0D" w:rsidP="00F83A11">
      <w:pPr>
        <w:numPr>
          <w:ilvl w:val="0"/>
          <w:numId w:val="539"/>
        </w:numPr>
        <w:tabs>
          <w:tab w:val="left" w:pos="1843"/>
        </w:tabs>
        <w:suppressAutoHyphens/>
        <w:ind w:left="1560" w:firstLine="0"/>
        <w:rPr>
          <w:spacing w:val="0"/>
          <w:szCs w:val="28"/>
          <w:lang w:eastAsia="ar-SA"/>
        </w:rPr>
      </w:pPr>
      <w:r w:rsidRPr="00F83A11">
        <w:rPr>
          <w:spacing w:val="0"/>
          <w:szCs w:val="28"/>
          <w:lang w:eastAsia="ar-SA"/>
        </w:rPr>
        <w:t>гиперкалиемия и гипернатриемия</w:t>
      </w:r>
    </w:p>
    <w:p w:rsidR="00D56B0D" w:rsidRPr="00F83A11" w:rsidRDefault="00D56B0D" w:rsidP="0034097C">
      <w:pPr>
        <w:tabs>
          <w:tab w:val="left" w:pos="1843"/>
        </w:tabs>
        <w:suppressAutoHyphens/>
        <w:ind w:left="1560"/>
        <w:rPr>
          <w:caps/>
          <w:spacing w:val="0"/>
          <w:szCs w:val="28"/>
          <w:lang w:eastAsia="ar-SA"/>
        </w:rPr>
      </w:pPr>
    </w:p>
    <w:p w:rsidR="00D56B0D" w:rsidRPr="00F83A11" w:rsidRDefault="00D56B0D" w:rsidP="0034097C">
      <w:pPr>
        <w:tabs>
          <w:tab w:val="left" w:pos="1843"/>
        </w:tabs>
        <w:suppressAutoHyphens/>
        <w:ind w:left="540" w:hanging="540"/>
        <w:rPr>
          <w:caps/>
          <w:spacing w:val="0"/>
          <w:szCs w:val="28"/>
          <w:lang w:eastAsia="ar-SA"/>
        </w:rPr>
      </w:pPr>
      <w:r w:rsidRPr="00F83A11">
        <w:rPr>
          <w:caps/>
          <w:spacing w:val="0"/>
          <w:szCs w:val="28"/>
          <w:lang w:eastAsia="ar-SA"/>
        </w:rPr>
        <w:t xml:space="preserve">1886. Причиной развития синдрома Иценко-Кушинга является </w:t>
      </w:r>
    </w:p>
    <w:p w:rsidR="00D56B0D" w:rsidRPr="00F83A11" w:rsidRDefault="00D56B0D" w:rsidP="00F83A11">
      <w:pPr>
        <w:numPr>
          <w:ilvl w:val="0"/>
          <w:numId w:val="540"/>
        </w:numPr>
        <w:tabs>
          <w:tab w:val="left" w:pos="1843"/>
        </w:tabs>
        <w:suppressAutoHyphens/>
        <w:ind w:left="1560" w:firstLine="0"/>
        <w:rPr>
          <w:spacing w:val="0"/>
          <w:szCs w:val="28"/>
          <w:lang w:eastAsia="ar-SA"/>
        </w:rPr>
      </w:pPr>
      <w:r w:rsidRPr="00F83A11">
        <w:rPr>
          <w:spacing w:val="0"/>
          <w:szCs w:val="28"/>
          <w:lang w:eastAsia="ar-SA"/>
        </w:rPr>
        <w:t>опухоль надпочечников</w:t>
      </w:r>
    </w:p>
    <w:p w:rsidR="00D56B0D" w:rsidRPr="00F83A11" w:rsidRDefault="00D56B0D" w:rsidP="00F83A11">
      <w:pPr>
        <w:numPr>
          <w:ilvl w:val="0"/>
          <w:numId w:val="540"/>
        </w:numPr>
        <w:tabs>
          <w:tab w:val="left" w:pos="1843"/>
        </w:tabs>
        <w:suppressAutoHyphens/>
        <w:ind w:left="1560" w:firstLine="0"/>
        <w:rPr>
          <w:spacing w:val="0"/>
          <w:szCs w:val="28"/>
          <w:lang w:eastAsia="ar-SA"/>
        </w:rPr>
      </w:pPr>
      <w:r w:rsidRPr="00F83A11">
        <w:rPr>
          <w:spacing w:val="0"/>
          <w:szCs w:val="28"/>
          <w:lang w:eastAsia="ar-SA"/>
        </w:rPr>
        <w:t>нарушение регуляции секреции АКТГ</w:t>
      </w:r>
    </w:p>
    <w:p w:rsidR="00D56B0D" w:rsidRPr="00F83A11" w:rsidRDefault="00D56B0D" w:rsidP="00F83A11">
      <w:pPr>
        <w:numPr>
          <w:ilvl w:val="0"/>
          <w:numId w:val="540"/>
        </w:numPr>
        <w:tabs>
          <w:tab w:val="left" w:pos="1843"/>
        </w:tabs>
        <w:suppressAutoHyphens/>
        <w:ind w:left="1560" w:firstLine="0"/>
        <w:rPr>
          <w:spacing w:val="0"/>
          <w:szCs w:val="28"/>
          <w:lang w:eastAsia="ar-SA"/>
        </w:rPr>
      </w:pPr>
      <w:r w:rsidRPr="00F83A11">
        <w:rPr>
          <w:spacing w:val="0"/>
          <w:szCs w:val="28"/>
          <w:lang w:eastAsia="ar-SA"/>
        </w:rPr>
        <w:t>гипоплазия надпочечников</w:t>
      </w:r>
    </w:p>
    <w:p w:rsidR="00D56B0D" w:rsidRPr="00F83A11" w:rsidRDefault="00D56B0D" w:rsidP="00F83A11">
      <w:pPr>
        <w:numPr>
          <w:ilvl w:val="0"/>
          <w:numId w:val="540"/>
        </w:numPr>
        <w:tabs>
          <w:tab w:val="left" w:pos="1843"/>
        </w:tabs>
        <w:suppressAutoHyphens/>
        <w:ind w:left="1560" w:firstLine="0"/>
        <w:rPr>
          <w:spacing w:val="0"/>
          <w:szCs w:val="28"/>
          <w:lang w:eastAsia="ar-SA"/>
        </w:rPr>
      </w:pPr>
      <w:r w:rsidRPr="00F83A11">
        <w:rPr>
          <w:spacing w:val="0"/>
          <w:szCs w:val="28"/>
          <w:lang w:eastAsia="ar-SA"/>
        </w:rPr>
        <w:t>опухоль аденогипофиза</w:t>
      </w:r>
    </w:p>
    <w:p w:rsidR="00D56B0D" w:rsidRPr="00F83A11" w:rsidRDefault="00D56B0D" w:rsidP="00F83A11">
      <w:pPr>
        <w:numPr>
          <w:ilvl w:val="0"/>
          <w:numId w:val="540"/>
        </w:numPr>
        <w:tabs>
          <w:tab w:val="left" w:pos="1843"/>
        </w:tabs>
        <w:suppressAutoHyphens/>
        <w:ind w:left="1560" w:firstLine="0"/>
        <w:rPr>
          <w:spacing w:val="0"/>
          <w:szCs w:val="28"/>
          <w:lang w:eastAsia="ar-SA"/>
        </w:rPr>
      </w:pPr>
      <w:r w:rsidRPr="00F83A11">
        <w:rPr>
          <w:spacing w:val="0"/>
          <w:szCs w:val="28"/>
          <w:lang w:eastAsia="ar-SA"/>
        </w:rPr>
        <w:t>адреногенитальный синдром</w:t>
      </w:r>
    </w:p>
    <w:p w:rsidR="00D56B0D" w:rsidRPr="00F83A11" w:rsidRDefault="00D56B0D" w:rsidP="0034097C">
      <w:pPr>
        <w:tabs>
          <w:tab w:val="left" w:pos="1843"/>
        </w:tabs>
        <w:suppressAutoHyphens/>
        <w:ind w:left="1560"/>
        <w:rPr>
          <w:caps/>
          <w:spacing w:val="0"/>
          <w:szCs w:val="28"/>
          <w:lang w:eastAsia="ar-SA"/>
        </w:rPr>
      </w:pPr>
    </w:p>
    <w:p w:rsidR="00D56B0D" w:rsidRPr="00F83A11" w:rsidRDefault="00D56B0D" w:rsidP="0034097C">
      <w:pPr>
        <w:tabs>
          <w:tab w:val="left" w:pos="1843"/>
        </w:tabs>
        <w:suppressAutoHyphens/>
        <w:ind w:left="540" w:hanging="540"/>
        <w:rPr>
          <w:caps/>
          <w:spacing w:val="0"/>
          <w:szCs w:val="28"/>
          <w:lang w:eastAsia="ar-SA"/>
        </w:rPr>
      </w:pPr>
      <w:r w:rsidRPr="00F83A11">
        <w:rPr>
          <w:caps/>
          <w:spacing w:val="0"/>
          <w:szCs w:val="28"/>
          <w:lang w:eastAsia="ar-SA"/>
        </w:rPr>
        <w:t>1887. к инсулинам средней продолжительности</w:t>
      </w:r>
      <w:r w:rsidRPr="00F83A11">
        <w:rPr>
          <w:spacing w:val="0"/>
          <w:szCs w:val="28"/>
          <w:lang w:eastAsia="ar-SA"/>
        </w:rPr>
        <w:t xml:space="preserve"> </w:t>
      </w:r>
      <w:r w:rsidRPr="00F83A11">
        <w:rPr>
          <w:caps/>
          <w:spacing w:val="0"/>
          <w:szCs w:val="28"/>
          <w:lang w:eastAsia="ar-SA"/>
        </w:rPr>
        <w:t>действия относятся</w:t>
      </w:r>
    </w:p>
    <w:p w:rsidR="00D56B0D" w:rsidRPr="00F83A11" w:rsidRDefault="00D56B0D" w:rsidP="00F83A11">
      <w:pPr>
        <w:numPr>
          <w:ilvl w:val="0"/>
          <w:numId w:val="541"/>
        </w:numPr>
        <w:tabs>
          <w:tab w:val="left" w:pos="1843"/>
        </w:tabs>
        <w:suppressAutoHyphens/>
        <w:ind w:left="1560" w:firstLine="0"/>
        <w:rPr>
          <w:spacing w:val="0"/>
          <w:szCs w:val="28"/>
          <w:lang w:eastAsia="ar-SA"/>
        </w:rPr>
      </w:pPr>
      <w:r w:rsidRPr="00F83A11">
        <w:rPr>
          <w:spacing w:val="0"/>
          <w:szCs w:val="28"/>
          <w:lang w:eastAsia="ar-SA"/>
        </w:rPr>
        <w:t xml:space="preserve">НовоРапид, Хумалог </w:t>
      </w:r>
    </w:p>
    <w:p w:rsidR="00D56B0D" w:rsidRPr="00F83A11" w:rsidRDefault="00D56B0D" w:rsidP="00F83A11">
      <w:pPr>
        <w:numPr>
          <w:ilvl w:val="0"/>
          <w:numId w:val="541"/>
        </w:numPr>
        <w:tabs>
          <w:tab w:val="left" w:pos="1843"/>
        </w:tabs>
        <w:suppressAutoHyphens/>
        <w:ind w:left="1560" w:firstLine="0"/>
        <w:rPr>
          <w:spacing w:val="0"/>
          <w:szCs w:val="28"/>
          <w:lang w:eastAsia="ar-SA"/>
        </w:rPr>
      </w:pPr>
      <w:r w:rsidRPr="00F83A11">
        <w:rPr>
          <w:spacing w:val="0"/>
          <w:szCs w:val="28"/>
          <w:lang w:eastAsia="ar-SA"/>
        </w:rPr>
        <w:t>Лантус, Левемир</w:t>
      </w:r>
    </w:p>
    <w:p w:rsidR="00D56B0D" w:rsidRPr="00F83A11" w:rsidRDefault="00D56B0D" w:rsidP="00F83A11">
      <w:pPr>
        <w:numPr>
          <w:ilvl w:val="0"/>
          <w:numId w:val="541"/>
        </w:numPr>
        <w:tabs>
          <w:tab w:val="left" w:pos="1843"/>
        </w:tabs>
        <w:suppressAutoHyphens/>
        <w:ind w:left="1560" w:firstLine="0"/>
        <w:rPr>
          <w:spacing w:val="0"/>
          <w:szCs w:val="28"/>
          <w:lang w:eastAsia="ar-SA"/>
        </w:rPr>
      </w:pPr>
      <w:r w:rsidRPr="00F83A11">
        <w:rPr>
          <w:spacing w:val="0"/>
          <w:szCs w:val="28"/>
          <w:lang w:eastAsia="ar-SA"/>
        </w:rPr>
        <w:t>Протафан, Хумулин НПХ</w:t>
      </w:r>
    </w:p>
    <w:p w:rsidR="00D56B0D" w:rsidRPr="00F83A11" w:rsidRDefault="00D56B0D" w:rsidP="00F83A11">
      <w:pPr>
        <w:numPr>
          <w:ilvl w:val="0"/>
          <w:numId w:val="541"/>
        </w:numPr>
        <w:tabs>
          <w:tab w:val="left" w:pos="1843"/>
        </w:tabs>
        <w:suppressAutoHyphens/>
        <w:ind w:left="1560" w:firstLine="0"/>
        <w:rPr>
          <w:spacing w:val="0"/>
          <w:szCs w:val="28"/>
          <w:lang w:eastAsia="ar-SA"/>
        </w:rPr>
      </w:pPr>
      <w:r w:rsidRPr="00F83A11">
        <w:rPr>
          <w:spacing w:val="0"/>
          <w:szCs w:val="28"/>
          <w:lang w:eastAsia="ar-SA"/>
        </w:rPr>
        <w:t>Актрапид, Хумулин Р</w:t>
      </w:r>
    </w:p>
    <w:p w:rsidR="00D56B0D" w:rsidRPr="00F83A11" w:rsidRDefault="00D56B0D" w:rsidP="00F83A11">
      <w:pPr>
        <w:numPr>
          <w:ilvl w:val="0"/>
          <w:numId w:val="541"/>
        </w:numPr>
        <w:tabs>
          <w:tab w:val="left" w:pos="1843"/>
        </w:tabs>
        <w:suppressAutoHyphens/>
        <w:ind w:left="1560" w:firstLine="0"/>
        <w:rPr>
          <w:spacing w:val="0"/>
          <w:szCs w:val="28"/>
          <w:lang w:eastAsia="ar-SA"/>
        </w:rPr>
      </w:pPr>
      <w:r w:rsidRPr="00F83A11">
        <w:rPr>
          <w:spacing w:val="0"/>
          <w:szCs w:val="28"/>
          <w:lang w:eastAsia="ar-SA"/>
        </w:rPr>
        <w:t>Инсуман рапид, Биосулин Р</w:t>
      </w:r>
    </w:p>
    <w:p w:rsidR="00D56B0D" w:rsidRPr="00F83A11" w:rsidRDefault="00D56B0D" w:rsidP="0034097C">
      <w:pPr>
        <w:tabs>
          <w:tab w:val="left" w:pos="1843"/>
        </w:tabs>
        <w:suppressAutoHyphens/>
        <w:ind w:left="0"/>
        <w:rPr>
          <w:caps/>
          <w:spacing w:val="0"/>
          <w:szCs w:val="28"/>
          <w:lang w:eastAsia="ar-SA"/>
        </w:rPr>
      </w:pPr>
    </w:p>
    <w:p w:rsidR="00D56B0D" w:rsidRPr="00F83A11" w:rsidRDefault="00D56B0D" w:rsidP="0034097C">
      <w:pPr>
        <w:tabs>
          <w:tab w:val="left" w:pos="1843"/>
        </w:tabs>
        <w:suppressAutoHyphens/>
        <w:ind w:left="360" w:hanging="360"/>
        <w:rPr>
          <w:caps/>
          <w:spacing w:val="0"/>
          <w:szCs w:val="28"/>
          <w:lang w:eastAsia="ar-SA"/>
        </w:rPr>
      </w:pPr>
      <w:r w:rsidRPr="00F83A11">
        <w:rPr>
          <w:caps/>
          <w:spacing w:val="0"/>
          <w:szCs w:val="28"/>
          <w:lang w:eastAsia="ar-SA"/>
        </w:rPr>
        <w:t>1888. преимущественная локализация избыточного подкожно-жирового слоя при конституционально-экзогенном ожирении у детей определяется</w:t>
      </w:r>
    </w:p>
    <w:p w:rsidR="00D56B0D" w:rsidRPr="00F83A11" w:rsidRDefault="00D56B0D" w:rsidP="00F83A11">
      <w:pPr>
        <w:numPr>
          <w:ilvl w:val="0"/>
          <w:numId w:val="542"/>
        </w:numPr>
        <w:tabs>
          <w:tab w:val="left" w:pos="1843"/>
        </w:tabs>
        <w:suppressAutoHyphens/>
        <w:ind w:left="1560" w:firstLine="0"/>
        <w:rPr>
          <w:spacing w:val="0"/>
          <w:szCs w:val="28"/>
          <w:lang w:eastAsia="ar-SA"/>
        </w:rPr>
      </w:pPr>
      <w:r w:rsidRPr="00F83A11">
        <w:rPr>
          <w:spacing w:val="0"/>
          <w:szCs w:val="28"/>
          <w:lang w:eastAsia="ar-SA"/>
        </w:rPr>
        <w:t>в области груди</w:t>
      </w:r>
    </w:p>
    <w:p w:rsidR="00D56B0D" w:rsidRPr="00F83A11" w:rsidRDefault="00D56B0D" w:rsidP="00F83A11">
      <w:pPr>
        <w:numPr>
          <w:ilvl w:val="0"/>
          <w:numId w:val="542"/>
        </w:numPr>
        <w:tabs>
          <w:tab w:val="left" w:pos="1843"/>
        </w:tabs>
        <w:suppressAutoHyphens/>
        <w:ind w:left="1560" w:firstLine="0"/>
        <w:rPr>
          <w:spacing w:val="0"/>
          <w:szCs w:val="28"/>
          <w:lang w:eastAsia="ar-SA"/>
        </w:rPr>
      </w:pPr>
      <w:r w:rsidRPr="00F83A11">
        <w:rPr>
          <w:spacing w:val="0"/>
          <w:szCs w:val="28"/>
          <w:lang w:eastAsia="ar-SA"/>
        </w:rPr>
        <w:t>в области живота</w:t>
      </w:r>
    </w:p>
    <w:p w:rsidR="00D56B0D" w:rsidRPr="00F83A11" w:rsidRDefault="00D56B0D" w:rsidP="00F83A11">
      <w:pPr>
        <w:numPr>
          <w:ilvl w:val="0"/>
          <w:numId w:val="542"/>
        </w:numPr>
        <w:tabs>
          <w:tab w:val="left" w:pos="1843"/>
        </w:tabs>
        <w:suppressAutoHyphens/>
        <w:ind w:left="1560" w:firstLine="0"/>
        <w:rPr>
          <w:spacing w:val="0"/>
          <w:szCs w:val="28"/>
          <w:lang w:eastAsia="ar-SA"/>
        </w:rPr>
      </w:pPr>
      <w:r w:rsidRPr="00F83A11">
        <w:rPr>
          <w:spacing w:val="0"/>
          <w:szCs w:val="28"/>
          <w:lang w:eastAsia="ar-SA"/>
        </w:rPr>
        <w:t>на лице</w:t>
      </w:r>
    </w:p>
    <w:p w:rsidR="00D56B0D" w:rsidRPr="00F83A11" w:rsidRDefault="00D56B0D" w:rsidP="00F83A11">
      <w:pPr>
        <w:numPr>
          <w:ilvl w:val="0"/>
          <w:numId w:val="542"/>
        </w:numPr>
        <w:tabs>
          <w:tab w:val="left" w:pos="1843"/>
        </w:tabs>
        <w:suppressAutoHyphens/>
        <w:ind w:left="1560" w:firstLine="0"/>
        <w:rPr>
          <w:spacing w:val="0"/>
          <w:szCs w:val="28"/>
          <w:lang w:eastAsia="ar-SA"/>
        </w:rPr>
      </w:pPr>
      <w:r w:rsidRPr="00F83A11">
        <w:rPr>
          <w:spacing w:val="0"/>
          <w:szCs w:val="28"/>
          <w:lang w:eastAsia="ar-SA"/>
        </w:rPr>
        <w:t>на конечностях</w:t>
      </w:r>
    </w:p>
    <w:p w:rsidR="00D56B0D" w:rsidRPr="00F83A11" w:rsidRDefault="00D56B0D" w:rsidP="00F83A11">
      <w:pPr>
        <w:numPr>
          <w:ilvl w:val="0"/>
          <w:numId w:val="542"/>
        </w:numPr>
        <w:tabs>
          <w:tab w:val="left" w:pos="1843"/>
        </w:tabs>
        <w:suppressAutoHyphens/>
        <w:ind w:left="1560" w:firstLine="0"/>
        <w:rPr>
          <w:spacing w:val="0"/>
          <w:szCs w:val="28"/>
          <w:lang w:eastAsia="ar-SA"/>
        </w:rPr>
      </w:pPr>
      <w:r w:rsidRPr="00F83A11">
        <w:rPr>
          <w:spacing w:val="0"/>
          <w:szCs w:val="28"/>
          <w:lang w:eastAsia="ar-SA"/>
        </w:rPr>
        <w:t>равномерное распределение</w:t>
      </w:r>
    </w:p>
    <w:p w:rsidR="00D56B0D" w:rsidRPr="00F83A11" w:rsidRDefault="00D56B0D" w:rsidP="0034097C">
      <w:pPr>
        <w:tabs>
          <w:tab w:val="left" w:pos="1843"/>
        </w:tabs>
        <w:suppressAutoHyphens/>
        <w:ind w:left="1560"/>
        <w:rPr>
          <w:caps/>
          <w:spacing w:val="0"/>
          <w:szCs w:val="28"/>
          <w:lang w:eastAsia="ar-SA"/>
        </w:rPr>
      </w:pPr>
    </w:p>
    <w:p w:rsidR="00D56B0D" w:rsidRPr="00F83A11" w:rsidRDefault="00D56B0D" w:rsidP="0034097C">
      <w:pPr>
        <w:tabs>
          <w:tab w:val="left" w:pos="1843"/>
        </w:tabs>
        <w:suppressAutoHyphens/>
        <w:ind w:left="360" w:hanging="360"/>
        <w:rPr>
          <w:caps/>
          <w:spacing w:val="0"/>
          <w:szCs w:val="28"/>
          <w:lang w:eastAsia="ar-SA"/>
        </w:rPr>
      </w:pPr>
      <w:r w:rsidRPr="00F83A11">
        <w:rPr>
          <w:caps/>
          <w:spacing w:val="0"/>
          <w:szCs w:val="28"/>
          <w:lang w:eastAsia="ar-SA"/>
        </w:rPr>
        <w:t xml:space="preserve">1889. О недостаточности функции половых желез свидетельствует отсутствие вторичных половых признаков у мальчиков старше </w:t>
      </w:r>
    </w:p>
    <w:p w:rsidR="00D56B0D" w:rsidRPr="00F83A11" w:rsidRDefault="00D56B0D" w:rsidP="00F83A11">
      <w:pPr>
        <w:numPr>
          <w:ilvl w:val="0"/>
          <w:numId w:val="543"/>
        </w:numPr>
        <w:tabs>
          <w:tab w:val="left" w:pos="1843"/>
        </w:tabs>
        <w:suppressAutoHyphens/>
        <w:ind w:left="1560" w:firstLine="0"/>
        <w:rPr>
          <w:spacing w:val="0"/>
          <w:szCs w:val="28"/>
          <w:lang w:eastAsia="ar-SA"/>
        </w:rPr>
      </w:pPr>
      <w:r w:rsidRPr="00F83A11">
        <w:rPr>
          <w:spacing w:val="0"/>
          <w:szCs w:val="28"/>
          <w:lang w:eastAsia="ar-SA"/>
        </w:rPr>
        <w:t>11 лет</w:t>
      </w:r>
    </w:p>
    <w:p w:rsidR="00D56B0D" w:rsidRPr="00F83A11" w:rsidRDefault="00D56B0D" w:rsidP="00F83A11">
      <w:pPr>
        <w:numPr>
          <w:ilvl w:val="0"/>
          <w:numId w:val="543"/>
        </w:numPr>
        <w:tabs>
          <w:tab w:val="left" w:pos="1843"/>
        </w:tabs>
        <w:suppressAutoHyphens/>
        <w:ind w:left="1560" w:firstLine="0"/>
        <w:rPr>
          <w:spacing w:val="0"/>
          <w:szCs w:val="28"/>
          <w:lang w:eastAsia="ar-SA"/>
        </w:rPr>
      </w:pPr>
      <w:r w:rsidRPr="00F83A11">
        <w:rPr>
          <w:spacing w:val="0"/>
          <w:szCs w:val="28"/>
          <w:lang w:eastAsia="ar-SA"/>
        </w:rPr>
        <w:t>14 лет</w:t>
      </w:r>
    </w:p>
    <w:p w:rsidR="00D56B0D" w:rsidRPr="00F83A11" w:rsidRDefault="00D56B0D" w:rsidP="00F83A11">
      <w:pPr>
        <w:numPr>
          <w:ilvl w:val="0"/>
          <w:numId w:val="543"/>
        </w:numPr>
        <w:tabs>
          <w:tab w:val="left" w:pos="1843"/>
        </w:tabs>
        <w:suppressAutoHyphens/>
        <w:ind w:left="1560" w:firstLine="0"/>
        <w:rPr>
          <w:spacing w:val="0"/>
          <w:szCs w:val="28"/>
          <w:lang w:eastAsia="ar-SA"/>
        </w:rPr>
      </w:pPr>
      <w:r w:rsidRPr="00F83A11">
        <w:rPr>
          <w:spacing w:val="0"/>
          <w:szCs w:val="28"/>
          <w:lang w:eastAsia="ar-SA"/>
        </w:rPr>
        <w:t>15 лет</w:t>
      </w:r>
    </w:p>
    <w:p w:rsidR="00D56B0D" w:rsidRPr="00F83A11" w:rsidRDefault="00D56B0D" w:rsidP="00F83A11">
      <w:pPr>
        <w:numPr>
          <w:ilvl w:val="0"/>
          <w:numId w:val="543"/>
        </w:numPr>
        <w:tabs>
          <w:tab w:val="left" w:pos="1843"/>
        </w:tabs>
        <w:suppressAutoHyphens/>
        <w:ind w:left="1560" w:firstLine="0"/>
        <w:rPr>
          <w:spacing w:val="0"/>
          <w:szCs w:val="28"/>
          <w:lang w:eastAsia="ar-SA"/>
        </w:rPr>
      </w:pPr>
      <w:r w:rsidRPr="00F83A11">
        <w:rPr>
          <w:spacing w:val="0"/>
          <w:szCs w:val="28"/>
          <w:lang w:eastAsia="ar-SA"/>
        </w:rPr>
        <w:t>10 лет</w:t>
      </w:r>
    </w:p>
    <w:p w:rsidR="00D56B0D" w:rsidRPr="00F83A11" w:rsidRDefault="00D56B0D" w:rsidP="00F83A11">
      <w:pPr>
        <w:numPr>
          <w:ilvl w:val="0"/>
          <w:numId w:val="543"/>
        </w:numPr>
        <w:tabs>
          <w:tab w:val="left" w:pos="1843"/>
        </w:tabs>
        <w:suppressAutoHyphens/>
        <w:ind w:left="1560" w:firstLine="0"/>
        <w:rPr>
          <w:spacing w:val="0"/>
          <w:szCs w:val="28"/>
          <w:lang w:eastAsia="ar-SA"/>
        </w:rPr>
      </w:pPr>
      <w:r w:rsidRPr="00F83A11">
        <w:rPr>
          <w:spacing w:val="0"/>
          <w:szCs w:val="28"/>
          <w:lang w:eastAsia="ar-SA"/>
        </w:rPr>
        <w:t>12 лет</w:t>
      </w:r>
    </w:p>
    <w:p w:rsidR="00D56B0D" w:rsidRPr="00F83A11" w:rsidRDefault="00D56B0D" w:rsidP="0034097C">
      <w:pPr>
        <w:suppressAutoHyphens/>
        <w:ind w:left="0"/>
        <w:rPr>
          <w:caps/>
          <w:spacing w:val="0"/>
          <w:szCs w:val="28"/>
          <w:lang w:eastAsia="ar-SA"/>
        </w:rPr>
      </w:pPr>
    </w:p>
    <w:p w:rsidR="00D56B0D" w:rsidRPr="00F83A11" w:rsidRDefault="00D56B0D" w:rsidP="0034097C">
      <w:pPr>
        <w:suppressAutoHyphens/>
        <w:ind w:left="360" w:hanging="360"/>
        <w:rPr>
          <w:caps/>
          <w:spacing w:val="0"/>
          <w:szCs w:val="28"/>
          <w:lang w:eastAsia="ar-SA"/>
        </w:rPr>
      </w:pPr>
      <w:r w:rsidRPr="00F83A11">
        <w:rPr>
          <w:caps/>
          <w:spacing w:val="0"/>
          <w:szCs w:val="28"/>
          <w:lang w:eastAsia="ar-SA"/>
        </w:rPr>
        <w:t xml:space="preserve">1890. Наступление периода полового созревания у мальчиков начинается с </w:t>
      </w:r>
    </w:p>
    <w:p w:rsidR="00D56B0D" w:rsidRPr="00F83A11" w:rsidRDefault="00D56B0D" w:rsidP="00F83A11">
      <w:pPr>
        <w:numPr>
          <w:ilvl w:val="0"/>
          <w:numId w:val="544"/>
        </w:numPr>
        <w:tabs>
          <w:tab w:val="clear" w:pos="2700"/>
          <w:tab w:val="num" w:pos="1843"/>
          <w:tab w:val="left" w:pos="4680"/>
        </w:tabs>
        <w:suppressAutoHyphens/>
        <w:ind w:left="1560" w:firstLine="0"/>
        <w:rPr>
          <w:spacing w:val="0"/>
          <w:szCs w:val="28"/>
          <w:lang w:eastAsia="ar-SA"/>
        </w:rPr>
      </w:pPr>
      <w:r w:rsidRPr="00F83A11">
        <w:rPr>
          <w:spacing w:val="0"/>
          <w:szCs w:val="28"/>
          <w:lang w:eastAsia="ar-SA"/>
        </w:rPr>
        <w:t>увеличения полового члена в длину</w:t>
      </w:r>
    </w:p>
    <w:p w:rsidR="00D56B0D" w:rsidRPr="00F83A11" w:rsidRDefault="00D56B0D" w:rsidP="00F83A11">
      <w:pPr>
        <w:numPr>
          <w:ilvl w:val="0"/>
          <w:numId w:val="544"/>
        </w:numPr>
        <w:tabs>
          <w:tab w:val="clear" w:pos="2700"/>
          <w:tab w:val="num" w:pos="1843"/>
          <w:tab w:val="left" w:pos="4680"/>
        </w:tabs>
        <w:suppressAutoHyphens/>
        <w:ind w:left="1560" w:firstLine="0"/>
        <w:rPr>
          <w:spacing w:val="0"/>
          <w:szCs w:val="28"/>
          <w:lang w:eastAsia="ar-SA"/>
        </w:rPr>
      </w:pPr>
      <w:r w:rsidRPr="00F83A11">
        <w:rPr>
          <w:spacing w:val="0"/>
          <w:szCs w:val="28"/>
          <w:lang w:eastAsia="ar-SA"/>
        </w:rPr>
        <w:t>пигментации кожи мошонки</w:t>
      </w:r>
    </w:p>
    <w:p w:rsidR="00D56B0D" w:rsidRPr="00F83A11" w:rsidRDefault="00D56B0D" w:rsidP="00F83A11">
      <w:pPr>
        <w:numPr>
          <w:ilvl w:val="0"/>
          <w:numId w:val="544"/>
        </w:numPr>
        <w:tabs>
          <w:tab w:val="clear" w:pos="2700"/>
          <w:tab w:val="num" w:pos="1843"/>
          <w:tab w:val="left" w:pos="4680"/>
        </w:tabs>
        <w:suppressAutoHyphens/>
        <w:ind w:left="1560" w:firstLine="0"/>
        <w:rPr>
          <w:spacing w:val="0"/>
          <w:szCs w:val="28"/>
          <w:lang w:eastAsia="ar-SA"/>
        </w:rPr>
      </w:pPr>
      <w:r w:rsidRPr="00F83A11">
        <w:rPr>
          <w:spacing w:val="0"/>
          <w:szCs w:val="28"/>
          <w:lang w:eastAsia="ar-SA"/>
        </w:rPr>
        <w:t>увеличения яичек</w:t>
      </w:r>
    </w:p>
    <w:p w:rsidR="00D56B0D" w:rsidRPr="00F83A11" w:rsidRDefault="00D56B0D" w:rsidP="00F83A11">
      <w:pPr>
        <w:numPr>
          <w:ilvl w:val="0"/>
          <w:numId w:val="544"/>
        </w:numPr>
        <w:tabs>
          <w:tab w:val="clear" w:pos="2700"/>
          <w:tab w:val="num" w:pos="1843"/>
          <w:tab w:val="left" w:pos="5040"/>
        </w:tabs>
        <w:suppressAutoHyphens/>
        <w:ind w:left="1560" w:firstLine="0"/>
        <w:rPr>
          <w:spacing w:val="0"/>
          <w:szCs w:val="28"/>
          <w:lang w:eastAsia="ar-SA"/>
        </w:rPr>
      </w:pPr>
      <w:r w:rsidRPr="00F83A11">
        <w:rPr>
          <w:spacing w:val="0"/>
          <w:szCs w:val="28"/>
          <w:lang w:eastAsia="ar-SA"/>
        </w:rPr>
        <w:t>появления начального оволосения на лобке и в   аксилярной области</w:t>
      </w:r>
    </w:p>
    <w:p w:rsidR="00D56B0D" w:rsidRPr="00F83A11" w:rsidRDefault="00D56B0D" w:rsidP="00F83A11">
      <w:pPr>
        <w:numPr>
          <w:ilvl w:val="0"/>
          <w:numId w:val="544"/>
        </w:numPr>
        <w:tabs>
          <w:tab w:val="clear" w:pos="2700"/>
          <w:tab w:val="num" w:pos="1843"/>
          <w:tab w:val="left" w:pos="4680"/>
        </w:tabs>
        <w:suppressAutoHyphens/>
        <w:ind w:left="1560" w:firstLine="0"/>
        <w:rPr>
          <w:spacing w:val="0"/>
          <w:szCs w:val="28"/>
          <w:lang w:eastAsia="ar-SA"/>
        </w:rPr>
      </w:pPr>
      <w:r w:rsidRPr="00F83A11">
        <w:rPr>
          <w:spacing w:val="0"/>
          <w:szCs w:val="28"/>
          <w:lang w:eastAsia="ar-SA"/>
        </w:rPr>
        <w:t>мутации голоса</w:t>
      </w:r>
    </w:p>
    <w:p w:rsidR="00D56B0D" w:rsidRPr="00F83A11" w:rsidRDefault="00D56B0D" w:rsidP="0034097C">
      <w:pPr>
        <w:suppressAutoHyphens/>
        <w:ind w:left="1560"/>
        <w:rPr>
          <w:caps/>
          <w:spacing w:val="0"/>
          <w:szCs w:val="28"/>
          <w:lang w:eastAsia="ar-SA"/>
        </w:rPr>
      </w:pPr>
    </w:p>
    <w:p w:rsidR="00D56B0D" w:rsidRPr="00F83A11" w:rsidRDefault="00D56B0D" w:rsidP="0034097C">
      <w:pPr>
        <w:suppressAutoHyphens/>
        <w:ind w:left="360" w:hanging="360"/>
        <w:rPr>
          <w:caps/>
          <w:spacing w:val="0"/>
          <w:szCs w:val="28"/>
          <w:lang w:eastAsia="ar-SA"/>
        </w:rPr>
      </w:pPr>
      <w:r w:rsidRPr="00F83A11">
        <w:rPr>
          <w:caps/>
          <w:spacing w:val="0"/>
          <w:szCs w:val="28"/>
          <w:lang w:eastAsia="ar-SA"/>
        </w:rPr>
        <w:t>1891. Задержка роста, обусловленная соматотропной недостаточностью,</w:t>
      </w:r>
      <w:r w:rsidRPr="00F83A11">
        <w:rPr>
          <w:spacing w:val="0"/>
          <w:szCs w:val="28"/>
          <w:lang w:eastAsia="ar-SA"/>
        </w:rPr>
        <w:t xml:space="preserve"> </w:t>
      </w:r>
      <w:r w:rsidRPr="00F83A11">
        <w:rPr>
          <w:caps/>
          <w:spacing w:val="0"/>
          <w:szCs w:val="28"/>
          <w:lang w:eastAsia="ar-SA"/>
        </w:rPr>
        <w:t xml:space="preserve">наиболее часто диагностируется </w:t>
      </w:r>
    </w:p>
    <w:p w:rsidR="00D56B0D" w:rsidRPr="00F83A11" w:rsidRDefault="00D56B0D" w:rsidP="00F83A11">
      <w:pPr>
        <w:numPr>
          <w:ilvl w:val="0"/>
          <w:numId w:val="545"/>
        </w:numPr>
        <w:tabs>
          <w:tab w:val="clear" w:pos="2700"/>
          <w:tab w:val="num" w:pos="1843"/>
          <w:tab w:val="left" w:pos="4680"/>
        </w:tabs>
        <w:suppressAutoHyphens/>
        <w:ind w:left="1560" w:firstLine="0"/>
        <w:rPr>
          <w:spacing w:val="0"/>
          <w:szCs w:val="28"/>
          <w:lang w:eastAsia="ar-SA"/>
        </w:rPr>
      </w:pPr>
      <w:r w:rsidRPr="00F83A11">
        <w:rPr>
          <w:spacing w:val="0"/>
          <w:szCs w:val="28"/>
          <w:lang w:eastAsia="ar-SA"/>
        </w:rPr>
        <w:t>при рождении</w:t>
      </w:r>
    </w:p>
    <w:p w:rsidR="00D56B0D" w:rsidRPr="00F83A11" w:rsidRDefault="00D56B0D" w:rsidP="00F83A11">
      <w:pPr>
        <w:numPr>
          <w:ilvl w:val="0"/>
          <w:numId w:val="545"/>
        </w:numPr>
        <w:tabs>
          <w:tab w:val="clear" w:pos="2700"/>
          <w:tab w:val="num" w:pos="1843"/>
          <w:tab w:val="left" w:pos="4680"/>
        </w:tabs>
        <w:suppressAutoHyphens/>
        <w:ind w:left="1560" w:firstLine="0"/>
        <w:rPr>
          <w:spacing w:val="0"/>
          <w:szCs w:val="28"/>
          <w:lang w:eastAsia="ar-SA"/>
        </w:rPr>
      </w:pPr>
      <w:r w:rsidRPr="00F83A11">
        <w:rPr>
          <w:spacing w:val="0"/>
          <w:szCs w:val="28"/>
          <w:lang w:eastAsia="ar-SA"/>
        </w:rPr>
        <w:t>на первом году жизни</w:t>
      </w:r>
    </w:p>
    <w:p w:rsidR="00D56B0D" w:rsidRPr="00F83A11" w:rsidRDefault="00D56B0D" w:rsidP="00F83A11">
      <w:pPr>
        <w:numPr>
          <w:ilvl w:val="0"/>
          <w:numId w:val="545"/>
        </w:numPr>
        <w:tabs>
          <w:tab w:val="clear" w:pos="2700"/>
          <w:tab w:val="num" w:pos="1843"/>
          <w:tab w:val="left" w:pos="4680"/>
        </w:tabs>
        <w:suppressAutoHyphens/>
        <w:ind w:left="1560" w:firstLine="0"/>
        <w:rPr>
          <w:spacing w:val="0"/>
          <w:szCs w:val="28"/>
          <w:lang w:eastAsia="ar-SA"/>
        </w:rPr>
      </w:pPr>
      <w:r w:rsidRPr="00F83A11">
        <w:rPr>
          <w:spacing w:val="0"/>
          <w:szCs w:val="28"/>
          <w:lang w:eastAsia="ar-SA"/>
        </w:rPr>
        <w:t>в 2-3 года</w:t>
      </w:r>
    </w:p>
    <w:p w:rsidR="00D56B0D" w:rsidRPr="00F83A11" w:rsidRDefault="00D56B0D" w:rsidP="00F83A11">
      <w:pPr>
        <w:numPr>
          <w:ilvl w:val="0"/>
          <w:numId w:val="545"/>
        </w:numPr>
        <w:tabs>
          <w:tab w:val="clear" w:pos="2700"/>
          <w:tab w:val="num" w:pos="1843"/>
          <w:tab w:val="left" w:pos="4680"/>
        </w:tabs>
        <w:suppressAutoHyphens/>
        <w:ind w:left="1560" w:firstLine="0"/>
        <w:rPr>
          <w:spacing w:val="0"/>
          <w:szCs w:val="28"/>
          <w:lang w:eastAsia="ar-SA"/>
        </w:rPr>
      </w:pPr>
      <w:r w:rsidRPr="00F83A11">
        <w:rPr>
          <w:spacing w:val="0"/>
          <w:szCs w:val="28"/>
          <w:lang w:eastAsia="ar-SA"/>
        </w:rPr>
        <w:t>5-10 лет</w:t>
      </w:r>
    </w:p>
    <w:p w:rsidR="00D56B0D" w:rsidRPr="00F83A11" w:rsidRDefault="00D56B0D" w:rsidP="00F83A11">
      <w:pPr>
        <w:numPr>
          <w:ilvl w:val="0"/>
          <w:numId w:val="545"/>
        </w:numPr>
        <w:tabs>
          <w:tab w:val="clear" w:pos="2700"/>
          <w:tab w:val="num" w:pos="1843"/>
          <w:tab w:val="left" w:pos="4680"/>
        </w:tabs>
        <w:suppressAutoHyphens/>
        <w:ind w:left="1560" w:firstLine="0"/>
        <w:rPr>
          <w:spacing w:val="0"/>
          <w:szCs w:val="28"/>
          <w:lang w:eastAsia="ar-SA"/>
        </w:rPr>
      </w:pPr>
      <w:r w:rsidRPr="00F83A11">
        <w:rPr>
          <w:spacing w:val="0"/>
          <w:szCs w:val="28"/>
          <w:lang w:eastAsia="ar-SA"/>
        </w:rPr>
        <w:t>в пубертате</w:t>
      </w:r>
    </w:p>
    <w:p w:rsidR="00D56B0D" w:rsidRPr="00F83A11" w:rsidRDefault="00D56B0D" w:rsidP="0034097C">
      <w:pPr>
        <w:suppressAutoHyphens/>
        <w:ind w:left="0"/>
        <w:rPr>
          <w:caps/>
          <w:spacing w:val="0"/>
          <w:szCs w:val="28"/>
          <w:lang w:eastAsia="ar-SA"/>
        </w:rPr>
      </w:pPr>
    </w:p>
    <w:p w:rsidR="00D56B0D" w:rsidRPr="00F83A11" w:rsidRDefault="00D56B0D" w:rsidP="0034097C">
      <w:pPr>
        <w:suppressAutoHyphens/>
        <w:ind w:left="360" w:hanging="360"/>
        <w:rPr>
          <w:caps/>
          <w:spacing w:val="0"/>
          <w:szCs w:val="28"/>
          <w:lang w:eastAsia="ar-SA"/>
        </w:rPr>
      </w:pPr>
      <w:r w:rsidRPr="00F83A11">
        <w:rPr>
          <w:caps/>
          <w:spacing w:val="0"/>
          <w:szCs w:val="28"/>
          <w:lang w:eastAsia="ar-SA"/>
        </w:rPr>
        <w:t>1892. Уровень СТГ в крови при проведении стимуляционных тестов у детей с</w:t>
      </w:r>
      <w:r w:rsidRPr="00F83A11">
        <w:rPr>
          <w:spacing w:val="0"/>
          <w:szCs w:val="28"/>
          <w:lang w:eastAsia="ar-SA"/>
        </w:rPr>
        <w:t xml:space="preserve"> </w:t>
      </w:r>
      <w:r w:rsidRPr="00F83A11">
        <w:rPr>
          <w:caps/>
          <w:spacing w:val="0"/>
          <w:szCs w:val="28"/>
          <w:lang w:eastAsia="ar-SA"/>
        </w:rPr>
        <w:t xml:space="preserve">гипофизарным нанизмом </w:t>
      </w:r>
    </w:p>
    <w:p w:rsidR="00D56B0D" w:rsidRPr="00F83A11" w:rsidRDefault="00D56B0D" w:rsidP="00F83A11">
      <w:pPr>
        <w:numPr>
          <w:ilvl w:val="0"/>
          <w:numId w:val="546"/>
        </w:numPr>
        <w:tabs>
          <w:tab w:val="left" w:pos="1843"/>
          <w:tab w:val="left" w:pos="4680"/>
        </w:tabs>
        <w:suppressAutoHyphens/>
        <w:ind w:left="1560" w:firstLine="0"/>
        <w:rPr>
          <w:spacing w:val="0"/>
          <w:szCs w:val="28"/>
          <w:lang w:eastAsia="ar-SA"/>
        </w:rPr>
      </w:pPr>
      <w:r w:rsidRPr="00F83A11">
        <w:rPr>
          <w:spacing w:val="0"/>
          <w:szCs w:val="28"/>
          <w:lang w:val="en-US" w:eastAsia="ar-SA"/>
        </w:rPr>
        <w:t>&lt;</w:t>
      </w:r>
      <w:r w:rsidRPr="00F83A11">
        <w:rPr>
          <w:spacing w:val="0"/>
          <w:szCs w:val="28"/>
          <w:lang w:eastAsia="ar-SA"/>
        </w:rPr>
        <w:t xml:space="preserve"> 7,0 нг/л</w:t>
      </w:r>
    </w:p>
    <w:p w:rsidR="00D56B0D" w:rsidRPr="00F83A11" w:rsidRDefault="00D56B0D" w:rsidP="00F83A11">
      <w:pPr>
        <w:numPr>
          <w:ilvl w:val="0"/>
          <w:numId w:val="546"/>
        </w:numPr>
        <w:tabs>
          <w:tab w:val="left" w:pos="1843"/>
          <w:tab w:val="left" w:pos="4680"/>
        </w:tabs>
        <w:suppressAutoHyphens/>
        <w:ind w:left="1560" w:firstLine="0"/>
        <w:rPr>
          <w:spacing w:val="0"/>
          <w:szCs w:val="28"/>
          <w:lang w:eastAsia="ar-SA"/>
        </w:rPr>
      </w:pPr>
      <w:r w:rsidRPr="00F83A11">
        <w:rPr>
          <w:spacing w:val="0"/>
          <w:szCs w:val="28"/>
          <w:lang w:eastAsia="ar-SA"/>
        </w:rPr>
        <w:t>10,0 нг/л</w:t>
      </w:r>
    </w:p>
    <w:p w:rsidR="00D56B0D" w:rsidRPr="00F83A11" w:rsidRDefault="00D56B0D" w:rsidP="00F83A11">
      <w:pPr>
        <w:numPr>
          <w:ilvl w:val="0"/>
          <w:numId w:val="546"/>
        </w:numPr>
        <w:tabs>
          <w:tab w:val="left" w:pos="1843"/>
          <w:tab w:val="left" w:pos="4680"/>
        </w:tabs>
        <w:suppressAutoHyphens/>
        <w:ind w:left="1560" w:firstLine="0"/>
        <w:rPr>
          <w:spacing w:val="0"/>
          <w:szCs w:val="28"/>
          <w:lang w:eastAsia="ar-SA"/>
        </w:rPr>
      </w:pPr>
      <w:r w:rsidRPr="00F83A11">
        <w:rPr>
          <w:spacing w:val="0"/>
          <w:szCs w:val="28"/>
          <w:lang w:eastAsia="ar-SA"/>
        </w:rPr>
        <w:t xml:space="preserve"> 20,0 нг/л</w:t>
      </w:r>
    </w:p>
    <w:p w:rsidR="00D56B0D" w:rsidRPr="00F83A11" w:rsidRDefault="00D56B0D" w:rsidP="00F83A11">
      <w:pPr>
        <w:numPr>
          <w:ilvl w:val="0"/>
          <w:numId w:val="546"/>
        </w:numPr>
        <w:tabs>
          <w:tab w:val="left" w:pos="1843"/>
          <w:tab w:val="left" w:pos="4680"/>
        </w:tabs>
        <w:suppressAutoHyphens/>
        <w:ind w:left="1560" w:firstLine="0"/>
        <w:rPr>
          <w:spacing w:val="0"/>
          <w:szCs w:val="28"/>
          <w:lang w:eastAsia="ar-SA"/>
        </w:rPr>
      </w:pPr>
      <w:r w:rsidRPr="00F83A11">
        <w:rPr>
          <w:spacing w:val="0"/>
          <w:szCs w:val="28"/>
          <w:lang w:eastAsia="ar-SA"/>
        </w:rPr>
        <w:t>50, 0 нг/л</w:t>
      </w:r>
    </w:p>
    <w:p w:rsidR="00D56B0D" w:rsidRPr="00F83A11" w:rsidRDefault="00D56B0D" w:rsidP="00F83A11">
      <w:pPr>
        <w:numPr>
          <w:ilvl w:val="0"/>
          <w:numId w:val="546"/>
        </w:numPr>
        <w:tabs>
          <w:tab w:val="left" w:pos="1843"/>
          <w:tab w:val="left" w:pos="4680"/>
        </w:tabs>
        <w:suppressAutoHyphens/>
        <w:ind w:left="1560" w:firstLine="0"/>
        <w:rPr>
          <w:spacing w:val="0"/>
          <w:szCs w:val="28"/>
          <w:lang w:eastAsia="ar-SA"/>
        </w:rPr>
      </w:pPr>
      <w:r w:rsidRPr="00F83A11">
        <w:rPr>
          <w:spacing w:val="0"/>
          <w:szCs w:val="28"/>
          <w:lang w:eastAsia="ar-SA"/>
        </w:rPr>
        <w:t xml:space="preserve"> 70,0 нг/л</w:t>
      </w:r>
    </w:p>
    <w:p w:rsidR="00D56B0D" w:rsidRPr="00F83A11" w:rsidRDefault="00D56B0D" w:rsidP="0034097C">
      <w:pPr>
        <w:suppressAutoHyphens/>
        <w:ind w:left="1560"/>
        <w:rPr>
          <w:caps/>
          <w:spacing w:val="0"/>
          <w:szCs w:val="28"/>
          <w:lang w:eastAsia="ar-SA"/>
        </w:rPr>
      </w:pPr>
    </w:p>
    <w:p w:rsidR="00D56B0D" w:rsidRPr="00F83A11" w:rsidRDefault="00D56B0D" w:rsidP="0034097C">
      <w:pPr>
        <w:suppressAutoHyphens/>
        <w:ind w:left="360" w:hanging="360"/>
        <w:rPr>
          <w:caps/>
          <w:spacing w:val="0"/>
          <w:szCs w:val="28"/>
          <w:lang w:eastAsia="ar-SA"/>
        </w:rPr>
      </w:pPr>
      <w:r w:rsidRPr="00F83A11">
        <w:rPr>
          <w:caps/>
          <w:spacing w:val="0"/>
          <w:szCs w:val="28"/>
          <w:lang w:eastAsia="ar-SA"/>
        </w:rPr>
        <w:t xml:space="preserve">1893. Наличие антител к бетта-клеткам поджелудочной </w:t>
      </w:r>
    </w:p>
    <w:p w:rsidR="00D56B0D" w:rsidRPr="00F83A11" w:rsidRDefault="00D56B0D" w:rsidP="0034097C">
      <w:pPr>
        <w:suppressAutoHyphens/>
        <w:ind w:left="360" w:hanging="360"/>
        <w:rPr>
          <w:caps/>
          <w:spacing w:val="0"/>
          <w:szCs w:val="28"/>
          <w:lang w:eastAsia="ar-SA"/>
        </w:rPr>
      </w:pPr>
      <w:r w:rsidRPr="00F83A11">
        <w:rPr>
          <w:caps/>
          <w:spacing w:val="0"/>
          <w:szCs w:val="28"/>
          <w:lang w:eastAsia="ar-SA"/>
        </w:rPr>
        <w:t xml:space="preserve">       железы характерно для</w:t>
      </w:r>
    </w:p>
    <w:p w:rsidR="00D56B0D" w:rsidRPr="00F83A11" w:rsidRDefault="00D56B0D" w:rsidP="00F83A11">
      <w:pPr>
        <w:numPr>
          <w:ilvl w:val="0"/>
          <w:numId w:val="547"/>
        </w:numPr>
        <w:tabs>
          <w:tab w:val="left" w:pos="1985"/>
        </w:tabs>
        <w:suppressAutoHyphens/>
        <w:ind w:left="1560" w:firstLine="0"/>
        <w:rPr>
          <w:spacing w:val="0"/>
          <w:szCs w:val="28"/>
          <w:lang w:eastAsia="ar-SA"/>
        </w:rPr>
      </w:pPr>
      <w:r w:rsidRPr="00F83A11">
        <w:rPr>
          <w:spacing w:val="0"/>
          <w:szCs w:val="28"/>
          <w:lang w:eastAsia="ar-SA"/>
        </w:rPr>
        <w:t>сахарного диабета 1 типа</w:t>
      </w:r>
    </w:p>
    <w:p w:rsidR="00D56B0D" w:rsidRPr="00F83A11" w:rsidRDefault="00D56B0D" w:rsidP="00F83A11">
      <w:pPr>
        <w:numPr>
          <w:ilvl w:val="0"/>
          <w:numId w:val="547"/>
        </w:numPr>
        <w:tabs>
          <w:tab w:val="left" w:pos="1985"/>
        </w:tabs>
        <w:suppressAutoHyphens/>
        <w:ind w:left="1560" w:firstLine="0"/>
        <w:rPr>
          <w:spacing w:val="0"/>
          <w:szCs w:val="28"/>
          <w:lang w:eastAsia="ar-SA"/>
        </w:rPr>
      </w:pPr>
      <w:r w:rsidRPr="00F83A11">
        <w:rPr>
          <w:spacing w:val="0"/>
          <w:szCs w:val="28"/>
          <w:lang w:eastAsia="ar-SA"/>
        </w:rPr>
        <w:t>сахарного диабета 2 типа</w:t>
      </w:r>
    </w:p>
    <w:p w:rsidR="00D56B0D" w:rsidRPr="00F83A11" w:rsidRDefault="00D56B0D" w:rsidP="00F83A11">
      <w:pPr>
        <w:numPr>
          <w:ilvl w:val="0"/>
          <w:numId w:val="547"/>
        </w:numPr>
        <w:tabs>
          <w:tab w:val="left" w:pos="1985"/>
        </w:tabs>
        <w:suppressAutoHyphens/>
        <w:ind w:left="1560" w:firstLine="0"/>
        <w:rPr>
          <w:spacing w:val="0"/>
          <w:szCs w:val="28"/>
          <w:lang w:eastAsia="ar-SA"/>
        </w:rPr>
      </w:pPr>
      <w:r w:rsidRPr="00F83A11">
        <w:rPr>
          <w:spacing w:val="0"/>
          <w:szCs w:val="28"/>
          <w:lang w:eastAsia="ar-SA"/>
        </w:rPr>
        <w:t>несахарного диабета</w:t>
      </w:r>
    </w:p>
    <w:p w:rsidR="00D56B0D" w:rsidRPr="00F83A11" w:rsidRDefault="00D56B0D" w:rsidP="00F83A11">
      <w:pPr>
        <w:numPr>
          <w:ilvl w:val="0"/>
          <w:numId w:val="547"/>
        </w:numPr>
        <w:tabs>
          <w:tab w:val="left" w:pos="1985"/>
        </w:tabs>
        <w:suppressAutoHyphens/>
        <w:ind w:left="1560" w:firstLine="0"/>
        <w:rPr>
          <w:spacing w:val="0"/>
          <w:szCs w:val="28"/>
          <w:lang w:eastAsia="ar-SA"/>
        </w:rPr>
      </w:pPr>
      <w:r w:rsidRPr="00F83A11">
        <w:rPr>
          <w:spacing w:val="0"/>
          <w:szCs w:val="28"/>
          <w:lang w:eastAsia="ar-SA"/>
        </w:rPr>
        <w:t>инсулиномы</w:t>
      </w:r>
    </w:p>
    <w:p w:rsidR="00D56B0D" w:rsidRPr="00F83A11" w:rsidRDefault="00D56B0D" w:rsidP="00F83A11">
      <w:pPr>
        <w:numPr>
          <w:ilvl w:val="0"/>
          <w:numId w:val="547"/>
        </w:numPr>
        <w:tabs>
          <w:tab w:val="left" w:pos="1985"/>
        </w:tabs>
        <w:suppressAutoHyphens/>
        <w:ind w:left="1560" w:firstLine="0"/>
        <w:rPr>
          <w:spacing w:val="0"/>
          <w:szCs w:val="28"/>
          <w:lang w:eastAsia="ar-SA"/>
        </w:rPr>
      </w:pPr>
      <w:r w:rsidRPr="00F83A11">
        <w:rPr>
          <w:spacing w:val="0"/>
          <w:szCs w:val="28"/>
          <w:lang w:eastAsia="ar-SA"/>
        </w:rPr>
        <w:t>аутоиммунного адреналита</w:t>
      </w:r>
    </w:p>
    <w:p w:rsidR="00D56B0D" w:rsidRPr="00F83A11" w:rsidRDefault="00D56B0D" w:rsidP="0034097C">
      <w:pPr>
        <w:suppressAutoHyphens/>
        <w:ind w:left="1560" w:hanging="360"/>
        <w:rPr>
          <w:caps/>
          <w:spacing w:val="0"/>
          <w:szCs w:val="28"/>
          <w:lang w:eastAsia="ar-SA"/>
        </w:rPr>
      </w:pPr>
    </w:p>
    <w:p w:rsidR="00D56B0D" w:rsidRPr="00F83A11" w:rsidRDefault="00D56B0D" w:rsidP="0034097C">
      <w:pPr>
        <w:suppressAutoHyphens/>
        <w:ind w:left="540" w:hanging="540"/>
        <w:rPr>
          <w:caps/>
          <w:spacing w:val="0"/>
          <w:szCs w:val="28"/>
          <w:lang w:eastAsia="ar-SA"/>
        </w:rPr>
      </w:pPr>
      <w:r w:rsidRPr="00F83A11">
        <w:rPr>
          <w:caps/>
          <w:spacing w:val="0"/>
          <w:szCs w:val="28"/>
          <w:lang w:eastAsia="ar-SA"/>
        </w:rPr>
        <w:t>1894. При подозрении на сахарный диабет       дифференциальный диагноз необходимо проводить с</w:t>
      </w:r>
    </w:p>
    <w:p w:rsidR="00D56B0D" w:rsidRPr="00F83A11" w:rsidRDefault="00D56B0D" w:rsidP="00F83A11">
      <w:pPr>
        <w:numPr>
          <w:ilvl w:val="0"/>
          <w:numId w:val="548"/>
        </w:numPr>
        <w:tabs>
          <w:tab w:val="clear" w:pos="2700"/>
          <w:tab w:val="num" w:pos="1985"/>
          <w:tab w:val="left" w:pos="4680"/>
        </w:tabs>
        <w:suppressAutoHyphens/>
        <w:ind w:left="1560" w:firstLine="0"/>
        <w:rPr>
          <w:spacing w:val="0"/>
          <w:szCs w:val="28"/>
          <w:lang w:eastAsia="ar-SA"/>
        </w:rPr>
      </w:pPr>
      <w:r w:rsidRPr="00F83A11">
        <w:rPr>
          <w:spacing w:val="0"/>
          <w:szCs w:val="28"/>
          <w:lang w:eastAsia="ar-SA"/>
        </w:rPr>
        <w:t>несахарным диабетом</w:t>
      </w:r>
    </w:p>
    <w:p w:rsidR="00D56B0D" w:rsidRPr="00F83A11" w:rsidRDefault="00D56B0D" w:rsidP="00F83A11">
      <w:pPr>
        <w:numPr>
          <w:ilvl w:val="0"/>
          <w:numId w:val="548"/>
        </w:numPr>
        <w:tabs>
          <w:tab w:val="clear" w:pos="2700"/>
          <w:tab w:val="num" w:pos="1985"/>
          <w:tab w:val="left" w:pos="4680"/>
        </w:tabs>
        <w:suppressAutoHyphens/>
        <w:ind w:left="1560" w:firstLine="0"/>
        <w:rPr>
          <w:spacing w:val="0"/>
          <w:szCs w:val="28"/>
          <w:lang w:eastAsia="ar-SA"/>
        </w:rPr>
      </w:pPr>
      <w:r w:rsidRPr="00F83A11">
        <w:rPr>
          <w:spacing w:val="0"/>
          <w:szCs w:val="28"/>
          <w:lang w:eastAsia="ar-SA"/>
        </w:rPr>
        <w:t>рахитом</w:t>
      </w:r>
    </w:p>
    <w:p w:rsidR="00D56B0D" w:rsidRPr="00F83A11" w:rsidRDefault="00D56B0D" w:rsidP="00F83A11">
      <w:pPr>
        <w:numPr>
          <w:ilvl w:val="0"/>
          <w:numId w:val="548"/>
        </w:numPr>
        <w:tabs>
          <w:tab w:val="clear" w:pos="2700"/>
          <w:tab w:val="num" w:pos="1985"/>
          <w:tab w:val="left" w:pos="4680"/>
        </w:tabs>
        <w:suppressAutoHyphens/>
        <w:ind w:left="1560" w:firstLine="0"/>
        <w:rPr>
          <w:spacing w:val="0"/>
          <w:szCs w:val="28"/>
          <w:lang w:eastAsia="ar-SA"/>
        </w:rPr>
      </w:pPr>
      <w:r w:rsidRPr="00F83A11">
        <w:rPr>
          <w:spacing w:val="0"/>
          <w:szCs w:val="28"/>
          <w:lang w:eastAsia="ar-SA"/>
        </w:rPr>
        <w:t>диффузными болезнями соединительной ткани</w:t>
      </w:r>
    </w:p>
    <w:p w:rsidR="00D56B0D" w:rsidRPr="00F83A11" w:rsidRDefault="00D56B0D" w:rsidP="00F83A11">
      <w:pPr>
        <w:numPr>
          <w:ilvl w:val="0"/>
          <w:numId w:val="548"/>
        </w:numPr>
        <w:tabs>
          <w:tab w:val="clear" w:pos="2700"/>
          <w:tab w:val="num" w:pos="1985"/>
          <w:tab w:val="left" w:pos="4680"/>
        </w:tabs>
        <w:suppressAutoHyphens/>
        <w:ind w:left="1560" w:firstLine="0"/>
        <w:rPr>
          <w:spacing w:val="0"/>
          <w:szCs w:val="28"/>
          <w:lang w:eastAsia="ar-SA"/>
        </w:rPr>
      </w:pPr>
      <w:r w:rsidRPr="00F83A11">
        <w:rPr>
          <w:spacing w:val="0"/>
          <w:szCs w:val="28"/>
          <w:lang w:eastAsia="ar-SA"/>
        </w:rPr>
        <w:t>гипогонадизмом</w:t>
      </w:r>
    </w:p>
    <w:p w:rsidR="00D56B0D" w:rsidRPr="00F83A11" w:rsidRDefault="00D56B0D" w:rsidP="00F83A11">
      <w:pPr>
        <w:numPr>
          <w:ilvl w:val="0"/>
          <w:numId w:val="548"/>
        </w:numPr>
        <w:tabs>
          <w:tab w:val="clear" w:pos="2700"/>
          <w:tab w:val="num" w:pos="1985"/>
          <w:tab w:val="left" w:pos="4680"/>
        </w:tabs>
        <w:suppressAutoHyphens/>
        <w:ind w:left="1560" w:firstLine="0"/>
        <w:rPr>
          <w:spacing w:val="0"/>
          <w:szCs w:val="28"/>
          <w:lang w:eastAsia="ar-SA"/>
        </w:rPr>
      </w:pPr>
      <w:r w:rsidRPr="00F83A11">
        <w:rPr>
          <w:spacing w:val="0"/>
          <w:szCs w:val="28"/>
          <w:lang w:eastAsia="ar-SA"/>
        </w:rPr>
        <w:t>гипотиреозом</w:t>
      </w:r>
    </w:p>
    <w:p w:rsidR="00D56B0D" w:rsidRPr="00F83A11" w:rsidRDefault="00D56B0D" w:rsidP="0034097C">
      <w:pPr>
        <w:tabs>
          <w:tab w:val="num" w:pos="1985"/>
        </w:tabs>
        <w:suppressAutoHyphens/>
        <w:ind w:left="1560" w:hanging="360"/>
        <w:rPr>
          <w:caps/>
          <w:spacing w:val="0"/>
          <w:szCs w:val="28"/>
          <w:lang w:eastAsia="ar-SA"/>
        </w:rPr>
      </w:pPr>
    </w:p>
    <w:p w:rsidR="00D56B0D" w:rsidRPr="00F83A11" w:rsidRDefault="00D56B0D" w:rsidP="0034097C">
      <w:pPr>
        <w:tabs>
          <w:tab w:val="num" w:pos="1985"/>
        </w:tabs>
        <w:suppressAutoHyphens/>
        <w:ind w:left="0"/>
        <w:rPr>
          <w:caps/>
          <w:spacing w:val="0"/>
          <w:szCs w:val="28"/>
          <w:lang w:eastAsia="ar-SA"/>
        </w:rPr>
      </w:pPr>
      <w:r w:rsidRPr="00F83A11">
        <w:rPr>
          <w:caps/>
          <w:spacing w:val="0"/>
          <w:szCs w:val="28"/>
          <w:lang w:eastAsia="ar-SA"/>
        </w:rPr>
        <w:t xml:space="preserve">1895. Прививки больным сахарным диабетом проводят </w:t>
      </w:r>
    </w:p>
    <w:p w:rsidR="00D56B0D" w:rsidRPr="00F83A11" w:rsidRDefault="00D56B0D" w:rsidP="00F83A11">
      <w:pPr>
        <w:numPr>
          <w:ilvl w:val="0"/>
          <w:numId w:val="549"/>
        </w:numPr>
        <w:tabs>
          <w:tab w:val="clear" w:pos="2700"/>
          <w:tab w:val="num" w:pos="1985"/>
          <w:tab w:val="left" w:pos="4680"/>
        </w:tabs>
        <w:suppressAutoHyphens/>
        <w:ind w:left="1560" w:firstLine="0"/>
        <w:rPr>
          <w:spacing w:val="0"/>
          <w:szCs w:val="28"/>
          <w:lang w:eastAsia="ar-SA"/>
        </w:rPr>
      </w:pPr>
      <w:r w:rsidRPr="00F83A11">
        <w:rPr>
          <w:caps/>
          <w:spacing w:val="0"/>
          <w:szCs w:val="28"/>
          <w:lang w:eastAsia="ar-SA"/>
        </w:rPr>
        <w:t xml:space="preserve"> </w:t>
      </w:r>
      <w:r w:rsidRPr="00F83A11">
        <w:rPr>
          <w:spacing w:val="0"/>
          <w:szCs w:val="28"/>
          <w:lang w:eastAsia="ar-SA"/>
        </w:rPr>
        <w:t>через  2  месяца компенсации</w:t>
      </w:r>
    </w:p>
    <w:p w:rsidR="00D56B0D" w:rsidRPr="00F83A11" w:rsidRDefault="00D56B0D" w:rsidP="00F83A11">
      <w:pPr>
        <w:numPr>
          <w:ilvl w:val="0"/>
          <w:numId w:val="549"/>
        </w:numPr>
        <w:tabs>
          <w:tab w:val="clear" w:pos="2700"/>
          <w:tab w:val="num" w:pos="1985"/>
          <w:tab w:val="left" w:pos="4680"/>
        </w:tabs>
        <w:suppressAutoHyphens/>
        <w:ind w:left="1560" w:firstLine="0"/>
        <w:rPr>
          <w:spacing w:val="0"/>
          <w:szCs w:val="28"/>
          <w:lang w:eastAsia="ar-SA"/>
        </w:rPr>
      </w:pPr>
      <w:r w:rsidRPr="00F83A11">
        <w:rPr>
          <w:caps/>
          <w:spacing w:val="0"/>
          <w:szCs w:val="28"/>
          <w:lang w:eastAsia="ar-SA"/>
        </w:rPr>
        <w:t xml:space="preserve"> </w:t>
      </w:r>
      <w:r w:rsidRPr="00F83A11">
        <w:rPr>
          <w:spacing w:val="0"/>
          <w:szCs w:val="28"/>
          <w:lang w:eastAsia="ar-SA"/>
        </w:rPr>
        <w:t>при достижении компенсации</w:t>
      </w:r>
    </w:p>
    <w:p w:rsidR="00D56B0D" w:rsidRPr="00F83A11" w:rsidRDefault="00D56B0D" w:rsidP="00F83A11">
      <w:pPr>
        <w:numPr>
          <w:ilvl w:val="0"/>
          <w:numId w:val="549"/>
        </w:numPr>
        <w:tabs>
          <w:tab w:val="clear" w:pos="2700"/>
          <w:tab w:val="num" w:pos="1985"/>
          <w:tab w:val="left" w:pos="4680"/>
        </w:tabs>
        <w:suppressAutoHyphens/>
        <w:ind w:left="1560" w:firstLine="0"/>
        <w:rPr>
          <w:spacing w:val="0"/>
          <w:szCs w:val="28"/>
          <w:lang w:eastAsia="ar-SA"/>
        </w:rPr>
      </w:pPr>
      <w:r w:rsidRPr="00F83A11">
        <w:rPr>
          <w:spacing w:val="0"/>
          <w:szCs w:val="28"/>
          <w:lang w:eastAsia="ar-SA"/>
        </w:rPr>
        <w:t>через 6 месяцев компенсации</w:t>
      </w:r>
    </w:p>
    <w:p w:rsidR="00D56B0D" w:rsidRPr="00F83A11" w:rsidRDefault="00D56B0D" w:rsidP="00F83A11">
      <w:pPr>
        <w:numPr>
          <w:ilvl w:val="0"/>
          <w:numId w:val="549"/>
        </w:numPr>
        <w:tabs>
          <w:tab w:val="clear" w:pos="2700"/>
          <w:tab w:val="num" w:pos="1985"/>
          <w:tab w:val="left" w:pos="4680"/>
        </w:tabs>
        <w:suppressAutoHyphens/>
        <w:ind w:left="1560" w:firstLine="0"/>
        <w:rPr>
          <w:spacing w:val="0"/>
          <w:szCs w:val="28"/>
          <w:lang w:eastAsia="ar-SA"/>
        </w:rPr>
      </w:pPr>
      <w:r w:rsidRPr="00F83A11">
        <w:rPr>
          <w:spacing w:val="0"/>
          <w:szCs w:val="28"/>
          <w:lang w:eastAsia="ar-SA"/>
        </w:rPr>
        <w:t>через год компенсации</w:t>
      </w:r>
    </w:p>
    <w:p w:rsidR="00D56B0D" w:rsidRPr="00F83A11" w:rsidRDefault="00D56B0D" w:rsidP="00F83A11">
      <w:pPr>
        <w:numPr>
          <w:ilvl w:val="0"/>
          <w:numId w:val="549"/>
        </w:numPr>
        <w:tabs>
          <w:tab w:val="clear" w:pos="2700"/>
          <w:tab w:val="num" w:pos="1985"/>
          <w:tab w:val="left" w:pos="4680"/>
        </w:tabs>
        <w:suppressAutoHyphens/>
        <w:ind w:left="1560" w:firstLine="0"/>
        <w:rPr>
          <w:spacing w:val="0"/>
          <w:szCs w:val="28"/>
          <w:lang w:eastAsia="ar-SA"/>
        </w:rPr>
      </w:pPr>
      <w:r w:rsidRPr="00F83A11">
        <w:rPr>
          <w:spacing w:val="0"/>
          <w:szCs w:val="28"/>
          <w:lang w:eastAsia="ar-SA"/>
        </w:rPr>
        <w:t>по эпидемиологическим показаниям</w:t>
      </w:r>
    </w:p>
    <w:p w:rsidR="00D56B0D" w:rsidRPr="00F83A11" w:rsidRDefault="00D56B0D" w:rsidP="0034097C">
      <w:pPr>
        <w:tabs>
          <w:tab w:val="num" w:pos="1985"/>
        </w:tabs>
        <w:suppressAutoHyphens/>
        <w:ind w:left="0"/>
        <w:rPr>
          <w:caps/>
          <w:spacing w:val="0"/>
          <w:szCs w:val="28"/>
          <w:lang w:eastAsia="ar-SA"/>
        </w:rPr>
      </w:pPr>
    </w:p>
    <w:p w:rsidR="00D56B0D" w:rsidRPr="00F83A11" w:rsidRDefault="00D56B0D" w:rsidP="0034097C">
      <w:pPr>
        <w:tabs>
          <w:tab w:val="num" w:pos="1985"/>
        </w:tabs>
        <w:suppressAutoHyphens/>
        <w:ind w:left="0"/>
        <w:rPr>
          <w:caps/>
          <w:spacing w:val="0"/>
          <w:szCs w:val="28"/>
          <w:lang w:eastAsia="ar-SA"/>
        </w:rPr>
      </w:pPr>
      <w:r w:rsidRPr="00F83A11">
        <w:rPr>
          <w:caps/>
          <w:spacing w:val="0"/>
          <w:szCs w:val="28"/>
          <w:lang w:eastAsia="ar-SA"/>
        </w:rPr>
        <w:t>1896. Для гипогликемической комы  характерно</w:t>
      </w:r>
    </w:p>
    <w:p w:rsidR="00D56B0D" w:rsidRPr="00F83A11" w:rsidRDefault="00D56B0D" w:rsidP="00F83A11">
      <w:pPr>
        <w:numPr>
          <w:ilvl w:val="0"/>
          <w:numId w:val="550"/>
        </w:numPr>
        <w:tabs>
          <w:tab w:val="num" w:pos="1985"/>
          <w:tab w:val="left" w:pos="4680"/>
        </w:tabs>
        <w:suppressAutoHyphens/>
        <w:ind w:left="1560" w:firstLine="0"/>
        <w:rPr>
          <w:spacing w:val="0"/>
          <w:szCs w:val="28"/>
          <w:lang w:eastAsia="ar-SA"/>
        </w:rPr>
      </w:pPr>
      <w:r w:rsidRPr="00F83A11">
        <w:rPr>
          <w:spacing w:val="0"/>
          <w:szCs w:val="28"/>
          <w:lang w:eastAsia="ar-SA"/>
        </w:rPr>
        <w:t>рвота, боли в животе</w:t>
      </w:r>
    </w:p>
    <w:p w:rsidR="00D56B0D" w:rsidRPr="00F83A11" w:rsidRDefault="00D56B0D" w:rsidP="00F83A11">
      <w:pPr>
        <w:numPr>
          <w:ilvl w:val="0"/>
          <w:numId w:val="550"/>
        </w:numPr>
        <w:tabs>
          <w:tab w:val="num" w:pos="1985"/>
          <w:tab w:val="left" w:pos="4680"/>
        </w:tabs>
        <w:suppressAutoHyphens/>
        <w:ind w:left="1560" w:firstLine="0"/>
        <w:rPr>
          <w:spacing w:val="0"/>
          <w:szCs w:val="28"/>
          <w:lang w:eastAsia="ar-SA"/>
        </w:rPr>
      </w:pPr>
      <w:r w:rsidRPr="00F83A11">
        <w:rPr>
          <w:spacing w:val="0"/>
          <w:szCs w:val="28"/>
          <w:lang w:eastAsia="ar-SA"/>
        </w:rPr>
        <w:t>быстрое начало, тремор</w:t>
      </w:r>
    </w:p>
    <w:p w:rsidR="00D56B0D" w:rsidRPr="00F83A11" w:rsidRDefault="00D56B0D" w:rsidP="00F83A11">
      <w:pPr>
        <w:numPr>
          <w:ilvl w:val="0"/>
          <w:numId w:val="550"/>
        </w:numPr>
        <w:tabs>
          <w:tab w:val="num" w:pos="1985"/>
          <w:tab w:val="left" w:pos="4680"/>
        </w:tabs>
        <w:suppressAutoHyphens/>
        <w:ind w:left="1560" w:firstLine="0"/>
        <w:rPr>
          <w:spacing w:val="0"/>
          <w:szCs w:val="28"/>
          <w:lang w:eastAsia="ar-SA"/>
        </w:rPr>
      </w:pPr>
      <w:r w:rsidRPr="00F83A11">
        <w:rPr>
          <w:spacing w:val="0"/>
          <w:szCs w:val="28"/>
          <w:lang w:eastAsia="ar-SA"/>
        </w:rPr>
        <w:t xml:space="preserve">медленное начало </w:t>
      </w:r>
    </w:p>
    <w:p w:rsidR="00D56B0D" w:rsidRPr="00F83A11" w:rsidRDefault="00D56B0D" w:rsidP="00F83A11">
      <w:pPr>
        <w:numPr>
          <w:ilvl w:val="0"/>
          <w:numId w:val="550"/>
        </w:numPr>
        <w:tabs>
          <w:tab w:val="num" w:pos="1985"/>
          <w:tab w:val="left" w:pos="4680"/>
        </w:tabs>
        <w:suppressAutoHyphens/>
        <w:ind w:left="1560" w:firstLine="0"/>
        <w:rPr>
          <w:spacing w:val="0"/>
          <w:szCs w:val="28"/>
          <w:lang w:eastAsia="ar-SA"/>
        </w:rPr>
      </w:pPr>
      <w:r w:rsidRPr="00F83A11">
        <w:rPr>
          <w:spacing w:val="0"/>
          <w:szCs w:val="28"/>
          <w:lang w:eastAsia="ar-SA"/>
        </w:rPr>
        <w:t>сухость кожи</w:t>
      </w:r>
    </w:p>
    <w:p w:rsidR="00D56B0D" w:rsidRPr="00F83A11" w:rsidRDefault="00D56B0D" w:rsidP="00F83A11">
      <w:pPr>
        <w:numPr>
          <w:ilvl w:val="0"/>
          <w:numId w:val="550"/>
        </w:numPr>
        <w:tabs>
          <w:tab w:val="num" w:pos="1985"/>
          <w:tab w:val="left" w:pos="4680"/>
        </w:tabs>
        <w:suppressAutoHyphens/>
        <w:ind w:left="1560" w:firstLine="0"/>
        <w:rPr>
          <w:spacing w:val="0"/>
          <w:szCs w:val="28"/>
          <w:lang w:eastAsia="ar-SA"/>
        </w:rPr>
      </w:pPr>
      <w:r w:rsidRPr="00F83A11">
        <w:rPr>
          <w:spacing w:val="0"/>
          <w:szCs w:val="28"/>
          <w:lang w:eastAsia="ar-SA"/>
        </w:rPr>
        <w:t>одышка</w:t>
      </w:r>
    </w:p>
    <w:p w:rsidR="00D56B0D" w:rsidRPr="00F83A11" w:rsidRDefault="00D56B0D" w:rsidP="0034097C">
      <w:pPr>
        <w:suppressAutoHyphens/>
        <w:ind w:left="0"/>
        <w:rPr>
          <w:caps/>
          <w:spacing w:val="0"/>
          <w:szCs w:val="28"/>
          <w:lang w:eastAsia="ar-SA"/>
        </w:rPr>
      </w:pPr>
    </w:p>
    <w:p w:rsidR="00D56B0D" w:rsidRPr="00F83A11" w:rsidRDefault="00D56B0D" w:rsidP="0034097C">
      <w:pPr>
        <w:suppressAutoHyphens/>
        <w:ind w:left="360" w:hanging="360"/>
        <w:rPr>
          <w:caps/>
          <w:spacing w:val="0"/>
          <w:szCs w:val="28"/>
          <w:lang w:eastAsia="ar-SA"/>
        </w:rPr>
      </w:pPr>
    </w:p>
    <w:p w:rsidR="00D56B0D" w:rsidRPr="00F83A11" w:rsidRDefault="00D56B0D" w:rsidP="0034097C">
      <w:pPr>
        <w:suppressAutoHyphens/>
        <w:ind w:left="360" w:hanging="360"/>
        <w:rPr>
          <w:caps/>
          <w:spacing w:val="0"/>
          <w:szCs w:val="28"/>
          <w:lang w:eastAsia="ar-SA"/>
        </w:rPr>
      </w:pPr>
      <w:r w:rsidRPr="00F83A11">
        <w:rPr>
          <w:caps/>
          <w:spacing w:val="0"/>
          <w:szCs w:val="28"/>
          <w:lang w:eastAsia="ar-SA"/>
        </w:rPr>
        <w:t>1897. Нормальный уровень гликированного гемоглобина (Hb AIC) у здоровых</w:t>
      </w:r>
      <w:r w:rsidRPr="00F83A11">
        <w:rPr>
          <w:spacing w:val="0"/>
          <w:szCs w:val="28"/>
          <w:lang w:eastAsia="ar-SA"/>
        </w:rPr>
        <w:t xml:space="preserve"> </w:t>
      </w:r>
      <w:r w:rsidRPr="00F83A11">
        <w:rPr>
          <w:caps/>
          <w:spacing w:val="0"/>
          <w:szCs w:val="28"/>
          <w:lang w:eastAsia="ar-SA"/>
        </w:rPr>
        <w:t xml:space="preserve">детей </w:t>
      </w:r>
    </w:p>
    <w:p w:rsidR="00D56B0D" w:rsidRPr="00F83A11" w:rsidRDefault="00D56B0D" w:rsidP="0034097C">
      <w:pPr>
        <w:tabs>
          <w:tab w:val="left" w:pos="1418"/>
          <w:tab w:val="left" w:pos="1560"/>
          <w:tab w:val="left" w:pos="1843"/>
        </w:tabs>
        <w:suppressAutoHyphens/>
        <w:ind w:left="1560"/>
        <w:rPr>
          <w:spacing w:val="0"/>
          <w:szCs w:val="28"/>
          <w:lang w:eastAsia="ar-SA"/>
        </w:rPr>
      </w:pPr>
      <w:r w:rsidRPr="00F83A11">
        <w:rPr>
          <w:spacing w:val="0"/>
          <w:szCs w:val="28"/>
          <w:lang w:eastAsia="ar-SA"/>
        </w:rPr>
        <w:t xml:space="preserve"> 1) 6%</w:t>
      </w:r>
    </w:p>
    <w:p w:rsidR="00D56B0D" w:rsidRPr="00F83A11" w:rsidRDefault="00D56B0D" w:rsidP="0034097C">
      <w:pPr>
        <w:tabs>
          <w:tab w:val="left" w:pos="1418"/>
          <w:tab w:val="left" w:pos="1560"/>
          <w:tab w:val="left" w:pos="1843"/>
        </w:tabs>
        <w:suppressAutoHyphens/>
        <w:ind w:left="1560"/>
        <w:rPr>
          <w:spacing w:val="0"/>
          <w:szCs w:val="28"/>
          <w:lang w:eastAsia="ar-SA"/>
        </w:rPr>
      </w:pPr>
      <w:r w:rsidRPr="00F83A11">
        <w:rPr>
          <w:spacing w:val="0"/>
          <w:szCs w:val="28"/>
          <w:lang w:eastAsia="ar-SA"/>
        </w:rPr>
        <w:t xml:space="preserve"> 2) 7,5%</w:t>
      </w:r>
    </w:p>
    <w:p w:rsidR="00D56B0D" w:rsidRPr="00F83A11" w:rsidRDefault="00D56B0D" w:rsidP="0034097C">
      <w:pPr>
        <w:tabs>
          <w:tab w:val="left" w:pos="1418"/>
          <w:tab w:val="left" w:pos="1560"/>
          <w:tab w:val="left" w:pos="1843"/>
          <w:tab w:val="left" w:pos="2520"/>
        </w:tabs>
        <w:suppressAutoHyphens/>
        <w:ind w:left="1560"/>
        <w:rPr>
          <w:spacing w:val="0"/>
          <w:szCs w:val="28"/>
          <w:lang w:eastAsia="ar-SA"/>
        </w:rPr>
      </w:pPr>
      <w:r w:rsidRPr="00F83A11">
        <w:rPr>
          <w:spacing w:val="0"/>
          <w:szCs w:val="28"/>
          <w:lang w:eastAsia="ar-SA"/>
        </w:rPr>
        <w:t xml:space="preserve"> 3) 8%</w:t>
      </w:r>
    </w:p>
    <w:p w:rsidR="00D56B0D" w:rsidRPr="00F83A11" w:rsidRDefault="00D56B0D" w:rsidP="0034097C">
      <w:pPr>
        <w:tabs>
          <w:tab w:val="left" w:pos="1418"/>
          <w:tab w:val="left" w:pos="1560"/>
          <w:tab w:val="left" w:pos="1843"/>
          <w:tab w:val="left" w:pos="2520"/>
        </w:tabs>
        <w:suppressAutoHyphens/>
        <w:ind w:left="1560"/>
        <w:rPr>
          <w:spacing w:val="0"/>
          <w:szCs w:val="28"/>
          <w:lang w:eastAsia="ar-SA"/>
        </w:rPr>
      </w:pPr>
      <w:r w:rsidRPr="00F83A11">
        <w:rPr>
          <w:spacing w:val="0"/>
          <w:szCs w:val="28"/>
          <w:lang w:eastAsia="ar-SA"/>
        </w:rPr>
        <w:t xml:space="preserve"> 4)  10%</w:t>
      </w:r>
    </w:p>
    <w:p w:rsidR="00D56B0D" w:rsidRPr="00F83A11" w:rsidRDefault="00D56B0D" w:rsidP="0034097C">
      <w:pPr>
        <w:tabs>
          <w:tab w:val="left" w:pos="1418"/>
          <w:tab w:val="left" w:pos="1560"/>
          <w:tab w:val="left" w:pos="1843"/>
          <w:tab w:val="left" w:pos="4680"/>
        </w:tabs>
        <w:suppressAutoHyphens/>
        <w:ind w:left="1560"/>
        <w:rPr>
          <w:spacing w:val="0"/>
          <w:szCs w:val="28"/>
          <w:lang w:eastAsia="ar-SA"/>
        </w:rPr>
      </w:pPr>
      <w:r w:rsidRPr="00F83A11">
        <w:rPr>
          <w:spacing w:val="0"/>
          <w:szCs w:val="28"/>
          <w:lang w:eastAsia="ar-SA"/>
        </w:rPr>
        <w:t xml:space="preserve"> 5) 12%</w:t>
      </w:r>
    </w:p>
    <w:p w:rsidR="00D56B0D" w:rsidRPr="00F83A11" w:rsidRDefault="00D56B0D" w:rsidP="0034097C">
      <w:pPr>
        <w:suppressAutoHyphens/>
        <w:ind w:left="0"/>
        <w:rPr>
          <w:caps/>
          <w:spacing w:val="0"/>
          <w:szCs w:val="28"/>
          <w:lang w:eastAsia="ar-SA"/>
        </w:rPr>
      </w:pPr>
    </w:p>
    <w:p w:rsidR="00D56B0D" w:rsidRPr="00F83A11" w:rsidRDefault="00D56B0D" w:rsidP="0034097C">
      <w:pPr>
        <w:suppressAutoHyphens/>
        <w:ind w:left="360" w:hanging="360"/>
        <w:rPr>
          <w:caps/>
          <w:spacing w:val="0"/>
          <w:szCs w:val="28"/>
          <w:lang w:eastAsia="ar-SA"/>
        </w:rPr>
      </w:pPr>
      <w:r w:rsidRPr="00F83A11">
        <w:rPr>
          <w:caps/>
          <w:spacing w:val="0"/>
          <w:szCs w:val="28"/>
          <w:lang w:eastAsia="ar-SA"/>
        </w:rPr>
        <w:t xml:space="preserve">1898. Повторно стандартный глюкозотолерантный тест больным с нарушенной толерантностью к углеводам можно провести через </w:t>
      </w:r>
    </w:p>
    <w:p w:rsidR="00D56B0D" w:rsidRPr="00F83A11" w:rsidRDefault="00D56B0D" w:rsidP="00F83A11">
      <w:pPr>
        <w:numPr>
          <w:ilvl w:val="0"/>
          <w:numId w:val="551"/>
        </w:numPr>
        <w:tabs>
          <w:tab w:val="left" w:pos="1985"/>
        </w:tabs>
        <w:suppressAutoHyphens/>
        <w:ind w:left="1560" w:firstLine="0"/>
        <w:rPr>
          <w:spacing w:val="0"/>
          <w:szCs w:val="28"/>
          <w:lang w:eastAsia="ar-SA"/>
        </w:rPr>
      </w:pPr>
      <w:r w:rsidRPr="00F83A11">
        <w:rPr>
          <w:spacing w:val="0"/>
          <w:szCs w:val="28"/>
          <w:lang w:eastAsia="ar-SA"/>
        </w:rPr>
        <w:t>1 неделю</w:t>
      </w:r>
      <w:r w:rsidRPr="00F83A11">
        <w:rPr>
          <w:spacing w:val="0"/>
          <w:szCs w:val="28"/>
          <w:lang w:eastAsia="ar-SA"/>
        </w:rPr>
        <w:tab/>
      </w:r>
    </w:p>
    <w:p w:rsidR="00D56B0D" w:rsidRPr="00F83A11" w:rsidRDefault="00D56B0D" w:rsidP="00F83A11">
      <w:pPr>
        <w:numPr>
          <w:ilvl w:val="0"/>
          <w:numId w:val="551"/>
        </w:numPr>
        <w:tabs>
          <w:tab w:val="left" w:pos="1985"/>
        </w:tabs>
        <w:suppressAutoHyphens/>
        <w:ind w:left="1560" w:firstLine="0"/>
        <w:rPr>
          <w:spacing w:val="0"/>
          <w:szCs w:val="28"/>
          <w:lang w:eastAsia="ar-SA"/>
        </w:rPr>
      </w:pPr>
      <w:r w:rsidRPr="00F83A11">
        <w:rPr>
          <w:spacing w:val="0"/>
          <w:szCs w:val="28"/>
          <w:lang w:eastAsia="ar-SA"/>
        </w:rPr>
        <w:t>6 месяцев</w:t>
      </w:r>
    </w:p>
    <w:p w:rsidR="00D56B0D" w:rsidRPr="00F83A11" w:rsidRDefault="00D56B0D" w:rsidP="00F83A11">
      <w:pPr>
        <w:numPr>
          <w:ilvl w:val="0"/>
          <w:numId w:val="551"/>
        </w:numPr>
        <w:tabs>
          <w:tab w:val="left" w:pos="1985"/>
        </w:tabs>
        <w:suppressAutoHyphens/>
        <w:ind w:left="1560" w:firstLine="0"/>
        <w:rPr>
          <w:spacing w:val="0"/>
          <w:szCs w:val="28"/>
          <w:lang w:eastAsia="ar-SA"/>
        </w:rPr>
      </w:pPr>
      <w:r w:rsidRPr="00F83A11">
        <w:rPr>
          <w:spacing w:val="0"/>
          <w:szCs w:val="28"/>
          <w:lang w:eastAsia="ar-SA"/>
        </w:rPr>
        <w:t>1 месяц</w:t>
      </w:r>
    </w:p>
    <w:p w:rsidR="00D56B0D" w:rsidRPr="00F83A11" w:rsidRDefault="00D56B0D" w:rsidP="00F83A11">
      <w:pPr>
        <w:numPr>
          <w:ilvl w:val="0"/>
          <w:numId w:val="551"/>
        </w:numPr>
        <w:tabs>
          <w:tab w:val="left" w:pos="1985"/>
        </w:tabs>
        <w:suppressAutoHyphens/>
        <w:ind w:left="1560" w:firstLine="0"/>
        <w:rPr>
          <w:spacing w:val="0"/>
          <w:szCs w:val="28"/>
          <w:lang w:eastAsia="ar-SA"/>
        </w:rPr>
      </w:pPr>
      <w:r w:rsidRPr="00F83A11">
        <w:rPr>
          <w:spacing w:val="0"/>
          <w:szCs w:val="28"/>
          <w:lang w:eastAsia="ar-SA"/>
        </w:rPr>
        <w:t>3 месяца</w:t>
      </w:r>
    </w:p>
    <w:p w:rsidR="00D56B0D" w:rsidRPr="00F83A11" w:rsidRDefault="00D56B0D" w:rsidP="00F83A11">
      <w:pPr>
        <w:numPr>
          <w:ilvl w:val="0"/>
          <w:numId w:val="551"/>
        </w:numPr>
        <w:tabs>
          <w:tab w:val="left" w:pos="1985"/>
        </w:tabs>
        <w:suppressAutoHyphens/>
        <w:ind w:left="1560" w:firstLine="0"/>
        <w:rPr>
          <w:spacing w:val="0"/>
          <w:szCs w:val="28"/>
          <w:lang w:eastAsia="ar-SA"/>
        </w:rPr>
      </w:pPr>
      <w:r w:rsidRPr="00F83A11">
        <w:rPr>
          <w:spacing w:val="0"/>
          <w:szCs w:val="28"/>
          <w:lang w:eastAsia="ar-SA"/>
        </w:rPr>
        <w:t>1 год</w:t>
      </w:r>
    </w:p>
    <w:p w:rsidR="00D56B0D" w:rsidRPr="00F83A11" w:rsidRDefault="00D56B0D" w:rsidP="0034097C">
      <w:pPr>
        <w:tabs>
          <w:tab w:val="left" w:pos="2520"/>
        </w:tabs>
        <w:suppressAutoHyphens/>
        <w:ind w:left="1560"/>
        <w:rPr>
          <w:caps/>
          <w:spacing w:val="0"/>
          <w:szCs w:val="28"/>
          <w:lang w:eastAsia="ar-SA"/>
        </w:rPr>
      </w:pPr>
    </w:p>
    <w:p w:rsidR="00D56B0D" w:rsidRPr="00F83A11" w:rsidRDefault="00D56B0D" w:rsidP="0034097C">
      <w:pPr>
        <w:suppressAutoHyphens/>
        <w:ind w:left="360" w:hanging="360"/>
        <w:rPr>
          <w:caps/>
          <w:spacing w:val="0"/>
          <w:szCs w:val="28"/>
          <w:lang w:eastAsia="ar-SA"/>
        </w:rPr>
      </w:pPr>
      <w:r w:rsidRPr="00F83A11">
        <w:rPr>
          <w:caps/>
          <w:spacing w:val="0"/>
          <w:szCs w:val="28"/>
          <w:lang w:eastAsia="ar-SA"/>
        </w:rPr>
        <w:t>1899. Диагноз сахарного диабета вероятен при уровне сахара крови после нагрузки глюкозой</w:t>
      </w:r>
    </w:p>
    <w:p w:rsidR="00D56B0D" w:rsidRPr="00F83A11" w:rsidRDefault="00D56B0D" w:rsidP="00F83A11">
      <w:pPr>
        <w:numPr>
          <w:ilvl w:val="0"/>
          <w:numId w:val="552"/>
        </w:numPr>
        <w:tabs>
          <w:tab w:val="clear" w:pos="2700"/>
          <w:tab w:val="num" w:pos="1985"/>
          <w:tab w:val="left" w:pos="4680"/>
        </w:tabs>
        <w:suppressAutoHyphens/>
        <w:ind w:left="1560" w:firstLine="0"/>
        <w:rPr>
          <w:spacing w:val="0"/>
          <w:szCs w:val="28"/>
          <w:lang w:eastAsia="ar-SA"/>
        </w:rPr>
      </w:pPr>
      <w:r w:rsidRPr="00F83A11">
        <w:rPr>
          <w:spacing w:val="0"/>
          <w:szCs w:val="28"/>
          <w:lang w:eastAsia="ar-SA"/>
        </w:rPr>
        <w:t>6,1 ммоль/л</w:t>
      </w:r>
    </w:p>
    <w:p w:rsidR="00D56B0D" w:rsidRPr="00F83A11" w:rsidRDefault="00D56B0D" w:rsidP="00F83A11">
      <w:pPr>
        <w:numPr>
          <w:ilvl w:val="0"/>
          <w:numId w:val="552"/>
        </w:numPr>
        <w:tabs>
          <w:tab w:val="clear" w:pos="2700"/>
          <w:tab w:val="num" w:pos="1985"/>
          <w:tab w:val="left" w:pos="4680"/>
        </w:tabs>
        <w:suppressAutoHyphens/>
        <w:ind w:left="1560" w:firstLine="0"/>
        <w:rPr>
          <w:spacing w:val="0"/>
          <w:szCs w:val="28"/>
          <w:lang w:eastAsia="ar-SA"/>
        </w:rPr>
      </w:pPr>
      <w:r w:rsidRPr="00F83A11">
        <w:rPr>
          <w:spacing w:val="0"/>
          <w:szCs w:val="28"/>
          <w:lang w:eastAsia="ar-SA"/>
        </w:rPr>
        <w:t>7,8 ммоль/л</w:t>
      </w:r>
    </w:p>
    <w:p w:rsidR="00D56B0D" w:rsidRPr="00F83A11" w:rsidRDefault="00D56B0D" w:rsidP="00F83A11">
      <w:pPr>
        <w:numPr>
          <w:ilvl w:val="0"/>
          <w:numId w:val="552"/>
        </w:numPr>
        <w:tabs>
          <w:tab w:val="clear" w:pos="2700"/>
          <w:tab w:val="num" w:pos="1985"/>
          <w:tab w:val="left" w:pos="4680"/>
        </w:tabs>
        <w:suppressAutoHyphens/>
        <w:ind w:left="1560" w:firstLine="0"/>
        <w:rPr>
          <w:spacing w:val="0"/>
          <w:szCs w:val="28"/>
          <w:lang w:eastAsia="ar-SA"/>
        </w:rPr>
      </w:pPr>
      <w:r w:rsidRPr="00F83A11">
        <w:rPr>
          <w:spacing w:val="0"/>
          <w:szCs w:val="28"/>
          <w:lang w:eastAsia="ar-SA"/>
        </w:rPr>
        <w:t>10,0 ммоль/л</w:t>
      </w:r>
    </w:p>
    <w:p w:rsidR="00D56B0D" w:rsidRPr="00F83A11" w:rsidRDefault="00D56B0D" w:rsidP="00F83A11">
      <w:pPr>
        <w:numPr>
          <w:ilvl w:val="0"/>
          <w:numId w:val="552"/>
        </w:numPr>
        <w:tabs>
          <w:tab w:val="clear" w:pos="2700"/>
          <w:tab w:val="num" w:pos="1985"/>
          <w:tab w:val="left" w:pos="4680"/>
        </w:tabs>
        <w:suppressAutoHyphens/>
        <w:ind w:left="1560" w:firstLine="0"/>
        <w:rPr>
          <w:spacing w:val="0"/>
          <w:szCs w:val="28"/>
          <w:lang w:eastAsia="ar-SA"/>
        </w:rPr>
      </w:pPr>
      <w:r w:rsidRPr="00F83A11">
        <w:rPr>
          <w:spacing w:val="0"/>
          <w:szCs w:val="28"/>
          <w:lang w:eastAsia="ar-SA"/>
        </w:rPr>
        <w:t>11,1 ммоль/л</w:t>
      </w:r>
    </w:p>
    <w:p w:rsidR="00D56B0D" w:rsidRPr="00F83A11" w:rsidRDefault="00D56B0D" w:rsidP="00F83A11">
      <w:pPr>
        <w:numPr>
          <w:ilvl w:val="0"/>
          <w:numId w:val="552"/>
        </w:numPr>
        <w:tabs>
          <w:tab w:val="clear" w:pos="2700"/>
          <w:tab w:val="num" w:pos="1985"/>
          <w:tab w:val="left" w:pos="4680"/>
        </w:tabs>
        <w:suppressAutoHyphens/>
        <w:ind w:left="1560" w:firstLine="0"/>
        <w:rPr>
          <w:spacing w:val="0"/>
          <w:szCs w:val="28"/>
          <w:lang w:eastAsia="ar-SA"/>
        </w:rPr>
      </w:pPr>
      <w:r w:rsidRPr="00F83A11">
        <w:rPr>
          <w:spacing w:val="0"/>
          <w:szCs w:val="28"/>
          <w:lang w:eastAsia="ar-SA"/>
        </w:rPr>
        <w:t>5,5 ммоль/л</w:t>
      </w:r>
    </w:p>
    <w:p w:rsidR="00D56B0D" w:rsidRPr="00F83A11" w:rsidRDefault="00D56B0D" w:rsidP="0034097C">
      <w:pPr>
        <w:tabs>
          <w:tab w:val="num" w:pos="1985"/>
        </w:tabs>
        <w:suppressAutoHyphens/>
        <w:ind w:left="1560"/>
        <w:rPr>
          <w:caps/>
          <w:spacing w:val="0"/>
          <w:szCs w:val="28"/>
          <w:lang w:eastAsia="ar-SA"/>
        </w:rPr>
      </w:pPr>
    </w:p>
    <w:p w:rsidR="00D56B0D" w:rsidRPr="00F83A11" w:rsidRDefault="00D56B0D" w:rsidP="0034097C">
      <w:pPr>
        <w:tabs>
          <w:tab w:val="num" w:pos="1985"/>
        </w:tabs>
        <w:suppressAutoHyphens/>
        <w:ind w:left="540" w:hanging="540"/>
        <w:rPr>
          <w:caps/>
          <w:spacing w:val="0"/>
          <w:szCs w:val="28"/>
          <w:lang w:eastAsia="ar-SA"/>
        </w:rPr>
      </w:pPr>
      <w:r w:rsidRPr="00F83A11">
        <w:rPr>
          <w:caps/>
          <w:spacing w:val="0"/>
          <w:szCs w:val="28"/>
          <w:lang w:eastAsia="ar-SA"/>
        </w:rPr>
        <w:t>1900. Для диагностики дефицита гормона роста проводят</w:t>
      </w:r>
    </w:p>
    <w:p w:rsidR="00D56B0D" w:rsidRPr="00F83A11" w:rsidRDefault="00D56B0D" w:rsidP="00F83A11">
      <w:pPr>
        <w:numPr>
          <w:ilvl w:val="0"/>
          <w:numId w:val="553"/>
        </w:numPr>
        <w:tabs>
          <w:tab w:val="clear" w:pos="2700"/>
          <w:tab w:val="num" w:pos="1985"/>
          <w:tab w:val="left" w:pos="4680"/>
        </w:tabs>
        <w:suppressAutoHyphens/>
        <w:ind w:left="1560" w:firstLine="0"/>
        <w:rPr>
          <w:spacing w:val="0"/>
          <w:szCs w:val="28"/>
          <w:lang w:eastAsia="ar-SA"/>
        </w:rPr>
      </w:pPr>
      <w:r w:rsidRPr="00F83A11">
        <w:rPr>
          <w:spacing w:val="0"/>
          <w:szCs w:val="28"/>
          <w:lang w:eastAsia="ar-SA"/>
        </w:rPr>
        <w:t>пробу с инсулином</w:t>
      </w:r>
    </w:p>
    <w:p w:rsidR="00D56B0D" w:rsidRPr="00F83A11" w:rsidRDefault="00D56B0D" w:rsidP="00F83A11">
      <w:pPr>
        <w:numPr>
          <w:ilvl w:val="0"/>
          <w:numId w:val="553"/>
        </w:numPr>
        <w:tabs>
          <w:tab w:val="clear" w:pos="2700"/>
          <w:tab w:val="num" w:pos="1985"/>
          <w:tab w:val="left" w:pos="4680"/>
        </w:tabs>
        <w:suppressAutoHyphens/>
        <w:ind w:left="1560" w:firstLine="0"/>
        <w:rPr>
          <w:spacing w:val="0"/>
          <w:szCs w:val="28"/>
          <w:lang w:eastAsia="ar-SA"/>
        </w:rPr>
      </w:pPr>
      <w:r w:rsidRPr="00F83A11">
        <w:rPr>
          <w:spacing w:val="0"/>
          <w:szCs w:val="28"/>
          <w:lang w:eastAsia="ar-SA"/>
        </w:rPr>
        <w:t>пробу с диферелином</w:t>
      </w:r>
    </w:p>
    <w:p w:rsidR="00D56B0D" w:rsidRPr="00F83A11" w:rsidRDefault="00D56B0D" w:rsidP="00F83A11">
      <w:pPr>
        <w:numPr>
          <w:ilvl w:val="0"/>
          <w:numId w:val="553"/>
        </w:numPr>
        <w:tabs>
          <w:tab w:val="clear" w:pos="2700"/>
          <w:tab w:val="num" w:pos="1985"/>
          <w:tab w:val="left" w:pos="4680"/>
        </w:tabs>
        <w:suppressAutoHyphens/>
        <w:ind w:left="1560" w:firstLine="0"/>
        <w:rPr>
          <w:spacing w:val="0"/>
          <w:szCs w:val="28"/>
          <w:lang w:eastAsia="ar-SA"/>
        </w:rPr>
      </w:pPr>
      <w:r w:rsidRPr="00F83A11">
        <w:rPr>
          <w:spacing w:val="0"/>
          <w:szCs w:val="28"/>
          <w:lang w:eastAsia="ar-SA"/>
        </w:rPr>
        <w:t>пробу с дексаметазоном</w:t>
      </w:r>
    </w:p>
    <w:p w:rsidR="00D56B0D" w:rsidRPr="00F83A11" w:rsidRDefault="00D56B0D" w:rsidP="00F83A11">
      <w:pPr>
        <w:numPr>
          <w:ilvl w:val="0"/>
          <w:numId w:val="553"/>
        </w:numPr>
        <w:tabs>
          <w:tab w:val="clear" w:pos="2700"/>
          <w:tab w:val="num" w:pos="1985"/>
          <w:tab w:val="left" w:pos="4680"/>
        </w:tabs>
        <w:suppressAutoHyphens/>
        <w:ind w:left="1560" w:firstLine="0"/>
        <w:rPr>
          <w:spacing w:val="0"/>
          <w:szCs w:val="28"/>
          <w:lang w:eastAsia="ar-SA"/>
        </w:rPr>
      </w:pPr>
      <w:r w:rsidRPr="00F83A11">
        <w:rPr>
          <w:spacing w:val="0"/>
          <w:szCs w:val="28"/>
          <w:lang w:eastAsia="ar-SA"/>
        </w:rPr>
        <w:t>пробу с хорионическим гонадотропином</w:t>
      </w:r>
    </w:p>
    <w:p w:rsidR="00D56B0D" w:rsidRPr="00F83A11" w:rsidRDefault="00D56B0D" w:rsidP="00F83A11">
      <w:pPr>
        <w:numPr>
          <w:ilvl w:val="0"/>
          <w:numId w:val="553"/>
        </w:numPr>
        <w:tabs>
          <w:tab w:val="clear" w:pos="2700"/>
          <w:tab w:val="num" w:pos="1985"/>
          <w:tab w:val="left" w:pos="4680"/>
        </w:tabs>
        <w:suppressAutoHyphens/>
        <w:ind w:left="1560" w:firstLine="0"/>
        <w:rPr>
          <w:spacing w:val="0"/>
          <w:szCs w:val="28"/>
          <w:lang w:eastAsia="ar-SA"/>
        </w:rPr>
      </w:pPr>
      <w:r w:rsidRPr="00F83A11">
        <w:rPr>
          <w:spacing w:val="0"/>
          <w:szCs w:val="28"/>
          <w:lang w:eastAsia="ar-SA"/>
        </w:rPr>
        <w:t>тироксином</w:t>
      </w:r>
    </w:p>
    <w:p w:rsidR="00D56B0D" w:rsidRPr="00F83A11" w:rsidRDefault="00D56B0D" w:rsidP="0034097C">
      <w:pPr>
        <w:suppressAutoHyphens/>
        <w:ind w:left="0"/>
        <w:rPr>
          <w:caps/>
          <w:spacing w:val="0"/>
          <w:szCs w:val="28"/>
          <w:lang w:eastAsia="ar-SA"/>
        </w:rPr>
      </w:pPr>
    </w:p>
    <w:p w:rsidR="00D56B0D" w:rsidRPr="00F83A11" w:rsidRDefault="00D56B0D" w:rsidP="0034097C">
      <w:pPr>
        <w:rPr>
          <w:caps/>
        </w:rPr>
      </w:pPr>
      <w:r w:rsidRPr="00F83A11">
        <w:rPr>
          <w:caps/>
          <w:spacing w:val="0"/>
          <w:szCs w:val="28"/>
          <w:lang w:eastAsia="ar-SA"/>
        </w:rPr>
        <w:t xml:space="preserve">1901. </w:t>
      </w:r>
      <w:r w:rsidRPr="00F83A11">
        <w:rPr>
          <w:caps/>
        </w:rPr>
        <w:t>К генетическим синдромам с низкорослостью относится:</w:t>
      </w:r>
    </w:p>
    <w:p w:rsidR="00D56B0D" w:rsidRPr="00F83A11" w:rsidRDefault="00D56B0D" w:rsidP="00F83A11">
      <w:pPr>
        <w:numPr>
          <w:ilvl w:val="0"/>
          <w:numId w:val="1001"/>
        </w:numPr>
        <w:ind w:left="1980"/>
      </w:pPr>
      <w:r w:rsidRPr="00F83A11">
        <w:t xml:space="preserve">синдром Секкеля (птицеголовые карлики) </w:t>
      </w:r>
    </w:p>
    <w:p w:rsidR="00D56B0D" w:rsidRPr="00F83A11" w:rsidRDefault="00D56B0D" w:rsidP="00F83A11">
      <w:pPr>
        <w:numPr>
          <w:ilvl w:val="0"/>
          <w:numId w:val="1001"/>
        </w:numPr>
        <w:ind w:left="1980"/>
      </w:pPr>
      <w:r w:rsidRPr="00F83A11">
        <w:t>синдром Кляйнфельтера</w:t>
      </w:r>
    </w:p>
    <w:p w:rsidR="00D56B0D" w:rsidRPr="00F83A11" w:rsidRDefault="00D56B0D" w:rsidP="00F83A11">
      <w:pPr>
        <w:numPr>
          <w:ilvl w:val="0"/>
          <w:numId w:val="1001"/>
        </w:numPr>
        <w:ind w:left="1980"/>
      </w:pPr>
      <w:r w:rsidRPr="00F83A11">
        <w:t>синдром Мориака</w:t>
      </w:r>
    </w:p>
    <w:p w:rsidR="00D56B0D" w:rsidRPr="00F83A11" w:rsidRDefault="00D56B0D" w:rsidP="00F83A11">
      <w:pPr>
        <w:numPr>
          <w:ilvl w:val="0"/>
          <w:numId w:val="1001"/>
        </w:numPr>
        <w:ind w:left="1980"/>
      </w:pPr>
      <w:r w:rsidRPr="00F83A11">
        <w:t>синдром Марфана</w:t>
      </w:r>
    </w:p>
    <w:p w:rsidR="00D56B0D" w:rsidRPr="00F83A11" w:rsidRDefault="00D56B0D" w:rsidP="00F83A11">
      <w:pPr>
        <w:numPr>
          <w:ilvl w:val="0"/>
          <w:numId w:val="1001"/>
        </w:numPr>
        <w:ind w:left="1980"/>
      </w:pPr>
      <w:r w:rsidRPr="00F83A11">
        <w:t>синдром Сотоса</w:t>
      </w:r>
    </w:p>
    <w:p w:rsidR="00D56B0D" w:rsidRPr="00F83A11" w:rsidRDefault="00D56B0D" w:rsidP="0034097C">
      <w:pPr>
        <w:suppressAutoHyphens/>
        <w:ind w:left="0"/>
        <w:rPr>
          <w:caps/>
          <w:spacing w:val="0"/>
          <w:szCs w:val="28"/>
          <w:lang w:eastAsia="ar-SA"/>
        </w:rPr>
      </w:pPr>
    </w:p>
    <w:p w:rsidR="00D56B0D" w:rsidRPr="00F83A11" w:rsidRDefault="00D56B0D" w:rsidP="0034097C">
      <w:pPr>
        <w:suppressAutoHyphens/>
        <w:ind w:left="540" w:hanging="540"/>
        <w:rPr>
          <w:caps/>
          <w:spacing w:val="0"/>
          <w:szCs w:val="28"/>
          <w:lang w:eastAsia="ar-SA"/>
        </w:rPr>
      </w:pPr>
      <w:r w:rsidRPr="00F83A11">
        <w:rPr>
          <w:caps/>
          <w:spacing w:val="0"/>
          <w:szCs w:val="28"/>
          <w:lang w:eastAsia="ar-SA"/>
        </w:rPr>
        <w:t>1902. Лечение диабетического кетоацидоза следует начинать с введения</w:t>
      </w:r>
    </w:p>
    <w:p w:rsidR="00D56B0D" w:rsidRPr="00F83A11" w:rsidRDefault="00D56B0D" w:rsidP="00F83A11">
      <w:pPr>
        <w:numPr>
          <w:ilvl w:val="0"/>
          <w:numId w:val="554"/>
        </w:numPr>
        <w:tabs>
          <w:tab w:val="clear" w:pos="2700"/>
          <w:tab w:val="num" w:pos="142"/>
          <w:tab w:val="num" w:pos="1985"/>
          <w:tab w:val="left" w:pos="4680"/>
        </w:tabs>
        <w:suppressAutoHyphens/>
        <w:ind w:left="1560" w:firstLine="0"/>
        <w:rPr>
          <w:spacing w:val="0"/>
          <w:szCs w:val="28"/>
          <w:lang w:eastAsia="ar-SA"/>
        </w:rPr>
      </w:pPr>
      <w:r w:rsidRPr="00F83A11">
        <w:rPr>
          <w:spacing w:val="0"/>
          <w:szCs w:val="28"/>
          <w:lang w:eastAsia="ar-SA"/>
        </w:rPr>
        <w:t>0,45% раствора натрия хлорида</w:t>
      </w:r>
    </w:p>
    <w:p w:rsidR="00D56B0D" w:rsidRPr="00F83A11" w:rsidRDefault="00D56B0D" w:rsidP="00F83A11">
      <w:pPr>
        <w:numPr>
          <w:ilvl w:val="0"/>
          <w:numId w:val="554"/>
        </w:numPr>
        <w:tabs>
          <w:tab w:val="clear" w:pos="2700"/>
          <w:tab w:val="num" w:pos="142"/>
          <w:tab w:val="num" w:pos="1985"/>
          <w:tab w:val="left" w:pos="4680"/>
        </w:tabs>
        <w:suppressAutoHyphens/>
        <w:ind w:left="1560" w:firstLine="0"/>
        <w:rPr>
          <w:spacing w:val="0"/>
          <w:szCs w:val="28"/>
          <w:lang w:eastAsia="ar-SA"/>
        </w:rPr>
      </w:pPr>
      <w:r w:rsidRPr="00F83A11">
        <w:rPr>
          <w:spacing w:val="0"/>
          <w:szCs w:val="28"/>
          <w:lang w:eastAsia="ar-SA"/>
        </w:rPr>
        <w:t>0,9% раствора натрия хлорида</w:t>
      </w:r>
    </w:p>
    <w:p w:rsidR="00D56B0D" w:rsidRPr="00F83A11" w:rsidRDefault="00D56B0D" w:rsidP="00F83A11">
      <w:pPr>
        <w:numPr>
          <w:ilvl w:val="0"/>
          <w:numId w:val="554"/>
        </w:numPr>
        <w:tabs>
          <w:tab w:val="clear" w:pos="2700"/>
          <w:tab w:val="num" w:pos="142"/>
          <w:tab w:val="num" w:pos="1985"/>
          <w:tab w:val="left" w:pos="4680"/>
        </w:tabs>
        <w:suppressAutoHyphens/>
        <w:ind w:left="1560" w:firstLine="0"/>
        <w:rPr>
          <w:spacing w:val="0"/>
          <w:szCs w:val="28"/>
          <w:lang w:eastAsia="ar-SA"/>
        </w:rPr>
      </w:pPr>
      <w:r w:rsidRPr="00F83A11">
        <w:rPr>
          <w:spacing w:val="0"/>
          <w:szCs w:val="28"/>
          <w:lang w:eastAsia="ar-SA"/>
        </w:rPr>
        <w:t>5% раствора глюкозы</w:t>
      </w:r>
    </w:p>
    <w:p w:rsidR="00D56B0D" w:rsidRPr="00F83A11" w:rsidRDefault="00D56B0D" w:rsidP="00F83A11">
      <w:pPr>
        <w:numPr>
          <w:ilvl w:val="0"/>
          <w:numId w:val="554"/>
        </w:numPr>
        <w:tabs>
          <w:tab w:val="clear" w:pos="2700"/>
          <w:tab w:val="num" w:pos="142"/>
          <w:tab w:val="num" w:pos="1985"/>
          <w:tab w:val="left" w:pos="4680"/>
        </w:tabs>
        <w:suppressAutoHyphens/>
        <w:ind w:left="1560" w:firstLine="0"/>
        <w:rPr>
          <w:spacing w:val="0"/>
          <w:szCs w:val="28"/>
          <w:lang w:eastAsia="ar-SA"/>
        </w:rPr>
      </w:pPr>
      <w:r w:rsidRPr="00F83A11">
        <w:rPr>
          <w:spacing w:val="0"/>
          <w:szCs w:val="28"/>
          <w:lang w:eastAsia="ar-SA"/>
        </w:rPr>
        <w:t>раствора Рингера</w:t>
      </w:r>
    </w:p>
    <w:p w:rsidR="00D56B0D" w:rsidRPr="00F83A11" w:rsidRDefault="00D56B0D" w:rsidP="00F83A11">
      <w:pPr>
        <w:numPr>
          <w:ilvl w:val="0"/>
          <w:numId w:val="554"/>
        </w:numPr>
        <w:tabs>
          <w:tab w:val="clear" w:pos="2700"/>
          <w:tab w:val="num" w:pos="142"/>
          <w:tab w:val="num" w:pos="1985"/>
          <w:tab w:val="left" w:pos="4680"/>
        </w:tabs>
        <w:suppressAutoHyphens/>
        <w:ind w:left="1560" w:firstLine="0"/>
        <w:rPr>
          <w:spacing w:val="0"/>
          <w:szCs w:val="28"/>
          <w:lang w:eastAsia="ar-SA"/>
        </w:rPr>
      </w:pPr>
      <w:r w:rsidRPr="00F83A11">
        <w:rPr>
          <w:spacing w:val="0"/>
          <w:szCs w:val="28"/>
          <w:lang w:eastAsia="ar-SA"/>
        </w:rPr>
        <w:t>10% раствора натрия хлорида</w:t>
      </w:r>
    </w:p>
    <w:p w:rsidR="00D56B0D" w:rsidRPr="00F83A11" w:rsidRDefault="00D56B0D" w:rsidP="0034097C">
      <w:pPr>
        <w:tabs>
          <w:tab w:val="num" w:pos="142"/>
        </w:tabs>
        <w:suppressAutoHyphens/>
        <w:ind w:left="1560"/>
        <w:rPr>
          <w:caps/>
          <w:spacing w:val="0"/>
          <w:szCs w:val="28"/>
          <w:lang w:eastAsia="ar-SA"/>
        </w:rPr>
      </w:pPr>
    </w:p>
    <w:p w:rsidR="00D56B0D" w:rsidRPr="00F83A11" w:rsidRDefault="00D56B0D" w:rsidP="0034097C">
      <w:pPr>
        <w:suppressAutoHyphens/>
        <w:ind w:left="360" w:hanging="360"/>
        <w:rPr>
          <w:caps/>
          <w:spacing w:val="0"/>
          <w:szCs w:val="28"/>
          <w:lang w:eastAsia="ar-SA"/>
        </w:rPr>
      </w:pPr>
      <w:r w:rsidRPr="00F83A11">
        <w:rPr>
          <w:caps/>
          <w:spacing w:val="0"/>
          <w:szCs w:val="28"/>
          <w:lang w:eastAsia="ar-SA"/>
        </w:rPr>
        <w:t>1903. Терапия  тиреоидными препаратами при врождённом гипотиреозе</w:t>
      </w:r>
      <w:r w:rsidRPr="00F83A11">
        <w:rPr>
          <w:spacing w:val="0"/>
          <w:szCs w:val="28"/>
          <w:lang w:eastAsia="ar-SA"/>
        </w:rPr>
        <w:t xml:space="preserve"> </w:t>
      </w:r>
      <w:r w:rsidRPr="00F83A11">
        <w:rPr>
          <w:caps/>
          <w:spacing w:val="0"/>
          <w:szCs w:val="28"/>
          <w:lang w:eastAsia="ar-SA"/>
        </w:rPr>
        <w:t>продолжается</w:t>
      </w:r>
    </w:p>
    <w:p w:rsidR="00D56B0D" w:rsidRPr="00F83A11" w:rsidRDefault="00D56B0D" w:rsidP="00F83A11">
      <w:pPr>
        <w:numPr>
          <w:ilvl w:val="0"/>
          <w:numId w:val="555"/>
        </w:numPr>
        <w:tabs>
          <w:tab w:val="num" w:pos="142"/>
          <w:tab w:val="left" w:pos="1985"/>
        </w:tabs>
        <w:suppressAutoHyphens/>
        <w:ind w:left="1560" w:firstLine="0"/>
        <w:rPr>
          <w:spacing w:val="0"/>
          <w:szCs w:val="28"/>
          <w:lang w:eastAsia="ar-SA"/>
        </w:rPr>
      </w:pPr>
      <w:r w:rsidRPr="00F83A11">
        <w:rPr>
          <w:spacing w:val="0"/>
          <w:szCs w:val="28"/>
          <w:lang w:eastAsia="ar-SA"/>
        </w:rPr>
        <w:t>до достижения компенсации заболевания</w:t>
      </w:r>
    </w:p>
    <w:p w:rsidR="00D56B0D" w:rsidRPr="00F83A11" w:rsidRDefault="00D56B0D" w:rsidP="00F83A11">
      <w:pPr>
        <w:numPr>
          <w:ilvl w:val="0"/>
          <w:numId w:val="555"/>
        </w:numPr>
        <w:tabs>
          <w:tab w:val="num" w:pos="142"/>
          <w:tab w:val="left" w:pos="1985"/>
        </w:tabs>
        <w:suppressAutoHyphens/>
        <w:ind w:left="1560" w:firstLine="0"/>
        <w:rPr>
          <w:spacing w:val="0"/>
          <w:szCs w:val="28"/>
          <w:lang w:eastAsia="ar-SA"/>
        </w:rPr>
      </w:pPr>
      <w:r w:rsidRPr="00F83A11">
        <w:rPr>
          <w:spacing w:val="0"/>
          <w:szCs w:val="28"/>
          <w:lang w:eastAsia="ar-SA"/>
        </w:rPr>
        <w:t>до подросткового возраста</w:t>
      </w:r>
    </w:p>
    <w:p w:rsidR="00D56B0D" w:rsidRPr="00F83A11" w:rsidRDefault="00D56B0D" w:rsidP="00F83A11">
      <w:pPr>
        <w:numPr>
          <w:ilvl w:val="0"/>
          <w:numId w:val="555"/>
        </w:numPr>
        <w:tabs>
          <w:tab w:val="num" w:pos="142"/>
          <w:tab w:val="left" w:pos="1985"/>
        </w:tabs>
        <w:suppressAutoHyphens/>
        <w:ind w:left="1560" w:firstLine="0"/>
        <w:rPr>
          <w:spacing w:val="0"/>
          <w:szCs w:val="28"/>
          <w:lang w:eastAsia="ar-SA"/>
        </w:rPr>
      </w:pPr>
      <w:r w:rsidRPr="00F83A11">
        <w:rPr>
          <w:spacing w:val="0"/>
          <w:szCs w:val="28"/>
          <w:lang w:eastAsia="ar-SA"/>
        </w:rPr>
        <w:t>1 год</w:t>
      </w:r>
    </w:p>
    <w:p w:rsidR="00D56B0D" w:rsidRPr="00F83A11" w:rsidRDefault="00D56B0D" w:rsidP="00F83A11">
      <w:pPr>
        <w:numPr>
          <w:ilvl w:val="0"/>
          <w:numId w:val="555"/>
        </w:numPr>
        <w:tabs>
          <w:tab w:val="num" w:pos="142"/>
          <w:tab w:val="left" w:pos="1985"/>
        </w:tabs>
        <w:suppressAutoHyphens/>
        <w:ind w:left="1560" w:firstLine="0"/>
        <w:rPr>
          <w:spacing w:val="0"/>
          <w:szCs w:val="28"/>
          <w:lang w:eastAsia="ar-SA"/>
        </w:rPr>
      </w:pPr>
      <w:r w:rsidRPr="00F83A11">
        <w:rPr>
          <w:spacing w:val="0"/>
          <w:szCs w:val="28"/>
          <w:lang w:eastAsia="ar-SA"/>
        </w:rPr>
        <w:t>на протяжении всей жизни</w:t>
      </w:r>
    </w:p>
    <w:p w:rsidR="00D56B0D" w:rsidRPr="00F83A11" w:rsidRDefault="00D56B0D" w:rsidP="00F83A11">
      <w:pPr>
        <w:numPr>
          <w:ilvl w:val="0"/>
          <w:numId w:val="555"/>
        </w:numPr>
        <w:tabs>
          <w:tab w:val="num" w:pos="142"/>
          <w:tab w:val="left" w:pos="1985"/>
        </w:tabs>
        <w:suppressAutoHyphens/>
        <w:ind w:left="1560" w:firstLine="0"/>
        <w:rPr>
          <w:spacing w:val="0"/>
          <w:szCs w:val="28"/>
          <w:lang w:eastAsia="ar-SA"/>
        </w:rPr>
      </w:pPr>
      <w:r w:rsidRPr="00F83A11">
        <w:rPr>
          <w:spacing w:val="0"/>
          <w:szCs w:val="28"/>
          <w:lang w:eastAsia="ar-SA"/>
        </w:rPr>
        <w:t>3 года</w:t>
      </w:r>
    </w:p>
    <w:p w:rsidR="00D56B0D" w:rsidRPr="00F83A11" w:rsidRDefault="00D56B0D" w:rsidP="0034097C">
      <w:pPr>
        <w:suppressAutoHyphens/>
        <w:ind w:left="0"/>
        <w:rPr>
          <w:caps/>
          <w:spacing w:val="0"/>
          <w:szCs w:val="28"/>
          <w:lang w:eastAsia="ar-SA"/>
        </w:rPr>
      </w:pPr>
    </w:p>
    <w:p w:rsidR="00D56B0D" w:rsidRPr="00F83A11" w:rsidRDefault="00D56B0D" w:rsidP="0034097C">
      <w:pPr>
        <w:suppressAutoHyphens/>
        <w:ind w:left="360" w:hanging="360"/>
        <w:rPr>
          <w:caps/>
          <w:spacing w:val="0"/>
          <w:szCs w:val="28"/>
          <w:lang w:eastAsia="ar-SA"/>
        </w:rPr>
      </w:pPr>
      <w:r w:rsidRPr="00F83A11">
        <w:rPr>
          <w:caps/>
          <w:spacing w:val="0"/>
          <w:szCs w:val="28"/>
          <w:lang w:eastAsia="ar-SA"/>
        </w:rPr>
        <w:t>1904. Причиной врождённой дисфункции коры надпочечников является</w:t>
      </w:r>
    </w:p>
    <w:p w:rsidR="00D56B0D" w:rsidRPr="00F83A11" w:rsidRDefault="00D56B0D" w:rsidP="00F83A11">
      <w:pPr>
        <w:numPr>
          <w:ilvl w:val="0"/>
          <w:numId w:val="556"/>
        </w:numPr>
        <w:tabs>
          <w:tab w:val="num" w:pos="142"/>
          <w:tab w:val="left" w:pos="1985"/>
        </w:tabs>
        <w:suppressAutoHyphens/>
        <w:ind w:left="1560" w:firstLine="0"/>
        <w:rPr>
          <w:spacing w:val="0"/>
          <w:szCs w:val="28"/>
          <w:lang w:eastAsia="ar-SA"/>
        </w:rPr>
      </w:pPr>
      <w:r w:rsidRPr="00F83A11">
        <w:rPr>
          <w:spacing w:val="0"/>
          <w:szCs w:val="28"/>
          <w:lang w:eastAsia="ar-SA"/>
        </w:rPr>
        <w:t>наследственная ферментопатия</w:t>
      </w:r>
    </w:p>
    <w:p w:rsidR="00D56B0D" w:rsidRPr="00F83A11" w:rsidRDefault="00D56B0D" w:rsidP="00F83A11">
      <w:pPr>
        <w:numPr>
          <w:ilvl w:val="0"/>
          <w:numId w:val="556"/>
        </w:numPr>
        <w:tabs>
          <w:tab w:val="num" w:pos="142"/>
          <w:tab w:val="left" w:pos="1985"/>
          <w:tab w:val="left" w:pos="5040"/>
        </w:tabs>
        <w:suppressAutoHyphens/>
        <w:ind w:left="1560" w:firstLine="0"/>
        <w:rPr>
          <w:spacing w:val="0"/>
          <w:szCs w:val="28"/>
          <w:lang w:eastAsia="ar-SA"/>
        </w:rPr>
      </w:pPr>
      <w:r w:rsidRPr="00F83A11">
        <w:rPr>
          <w:spacing w:val="0"/>
          <w:szCs w:val="28"/>
          <w:lang w:eastAsia="ar-SA"/>
        </w:rPr>
        <w:t>родовая травма с поражением передней доли гипофиза</w:t>
      </w:r>
    </w:p>
    <w:p w:rsidR="00D56B0D" w:rsidRPr="00F83A11" w:rsidRDefault="00D56B0D" w:rsidP="00F83A11">
      <w:pPr>
        <w:numPr>
          <w:ilvl w:val="0"/>
          <w:numId w:val="556"/>
        </w:numPr>
        <w:tabs>
          <w:tab w:val="num" w:pos="142"/>
          <w:tab w:val="left" w:pos="1985"/>
        </w:tabs>
        <w:suppressAutoHyphens/>
        <w:ind w:left="1560" w:firstLine="0"/>
        <w:rPr>
          <w:spacing w:val="0"/>
          <w:szCs w:val="28"/>
          <w:lang w:eastAsia="ar-SA"/>
        </w:rPr>
      </w:pPr>
      <w:r w:rsidRPr="00F83A11">
        <w:rPr>
          <w:spacing w:val="0"/>
          <w:szCs w:val="28"/>
          <w:lang w:eastAsia="ar-SA"/>
        </w:rPr>
        <w:t>врождённая аномалия головного мозга</w:t>
      </w:r>
    </w:p>
    <w:p w:rsidR="00D56B0D" w:rsidRPr="00F83A11" w:rsidRDefault="00D56B0D" w:rsidP="00F83A11">
      <w:pPr>
        <w:numPr>
          <w:ilvl w:val="0"/>
          <w:numId w:val="556"/>
        </w:numPr>
        <w:tabs>
          <w:tab w:val="num" w:pos="142"/>
          <w:tab w:val="left" w:pos="1985"/>
        </w:tabs>
        <w:suppressAutoHyphens/>
        <w:ind w:left="1560" w:firstLine="0"/>
        <w:rPr>
          <w:spacing w:val="0"/>
          <w:szCs w:val="28"/>
          <w:lang w:eastAsia="ar-SA"/>
        </w:rPr>
      </w:pPr>
      <w:r w:rsidRPr="00F83A11">
        <w:rPr>
          <w:spacing w:val="0"/>
          <w:szCs w:val="28"/>
          <w:lang w:eastAsia="ar-SA"/>
        </w:rPr>
        <w:t>аутоиммунный адреналит</w:t>
      </w:r>
    </w:p>
    <w:p w:rsidR="00D56B0D" w:rsidRPr="00F83A11" w:rsidRDefault="00D56B0D" w:rsidP="00F83A11">
      <w:pPr>
        <w:numPr>
          <w:ilvl w:val="0"/>
          <w:numId w:val="556"/>
        </w:numPr>
        <w:tabs>
          <w:tab w:val="num" w:pos="142"/>
          <w:tab w:val="left" w:pos="1985"/>
        </w:tabs>
        <w:suppressAutoHyphens/>
        <w:ind w:left="1560" w:firstLine="0"/>
        <w:rPr>
          <w:spacing w:val="0"/>
          <w:szCs w:val="28"/>
          <w:lang w:eastAsia="ar-SA"/>
        </w:rPr>
      </w:pPr>
      <w:r w:rsidRPr="00F83A11">
        <w:rPr>
          <w:spacing w:val="0"/>
          <w:szCs w:val="28"/>
          <w:lang w:eastAsia="ar-SA"/>
        </w:rPr>
        <w:t>нейроинфекция</w:t>
      </w:r>
    </w:p>
    <w:p w:rsidR="00D56B0D" w:rsidRPr="00F83A11" w:rsidRDefault="00D56B0D" w:rsidP="0034097C">
      <w:pPr>
        <w:tabs>
          <w:tab w:val="left" w:pos="1985"/>
        </w:tabs>
        <w:suppressAutoHyphens/>
        <w:ind w:left="0"/>
        <w:rPr>
          <w:caps/>
          <w:spacing w:val="0"/>
          <w:szCs w:val="28"/>
          <w:lang w:eastAsia="ar-SA"/>
        </w:rPr>
      </w:pPr>
    </w:p>
    <w:p w:rsidR="00D56B0D" w:rsidRPr="00F83A11" w:rsidRDefault="00D56B0D" w:rsidP="0034097C">
      <w:pPr>
        <w:tabs>
          <w:tab w:val="left" w:pos="1985"/>
        </w:tabs>
        <w:suppressAutoHyphens/>
        <w:ind w:left="360" w:hanging="360"/>
        <w:rPr>
          <w:caps/>
          <w:spacing w:val="0"/>
          <w:szCs w:val="28"/>
          <w:lang w:eastAsia="ar-SA"/>
        </w:rPr>
      </w:pPr>
      <w:r w:rsidRPr="00F83A11">
        <w:rPr>
          <w:caps/>
          <w:spacing w:val="0"/>
          <w:szCs w:val="28"/>
          <w:lang w:eastAsia="ar-SA"/>
        </w:rPr>
        <w:t>1905. ведущая роль отводится аутоиммунному процессу При</w:t>
      </w:r>
    </w:p>
    <w:p w:rsidR="00D56B0D" w:rsidRPr="00F83A11" w:rsidRDefault="00D56B0D" w:rsidP="00F83A11">
      <w:pPr>
        <w:numPr>
          <w:ilvl w:val="0"/>
          <w:numId w:val="557"/>
        </w:numPr>
        <w:tabs>
          <w:tab w:val="num" w:pos="142"/>
          <w:tab w:val="left" w:pos="1985"/>
        </w:tabs>
        <w:suppressAutoHyphens/>
        <w:ind w:left="1560" w:firstLine="0"/>
        <w:rPr>
          <w:spacing w:val="0"/>
          <w:szCs w:val="28"/>
          <w:lang w:eastAsia="ar-SA"/>
        </w:rPr>
      </w:pPr>
      <w:r w:rsidRPr="00F83A11">
        <w:rPr>
          <w:spacing w:val="0"/>
          <w:szCs w:val="28"/>
          <w:lang w:eastAsia="ar-SA"/>
        </w:rPr>
        <w:t>сахарном диабете 2 типа</w:t>
      </w:r>
    </w:p>
    <w:p w:rsidR="00D56B0D" w:rsidRPr="00F83A11" w:rsidRDefault="00D56B0D" w:rsidP="00F83A11">
      <w:pPr>
        <w:numPr>
          <w:ilvl w:val="0"/>
          <w:numId w:val="557"/>
        </w:numPr>
        <w:tabs>
          <w:tab w:val="num" w:pos="142"/>
          <w:tab w:val="left" w:pos="1985"/>
        </w:tabs>
        <w:suppressAutoHyphens/>
        <w:ind w:left="1560" w:firstLine="0"/>
        <w:rPr>
          <w:spacing w:val="0"/>
          <w:szCs w:val="28"/>
          <w:lang w:eastAsia="ar-SA"/>
        </w:rPr>
      </w:pPr>
      <w:r w:rsidRPr="00F83A11">
        <w:rPr>
          <w:spacing w:val="0"/>
          <w:szCs w:val="28"/>
          <w:lang w:eastAsia="ar-SA"/>
        </w:rPr>
        <w:t>сахарном диабете 1 типа</w:t>
      </w:r>
    </w:p>
    <w:p w:rsidR="00D56B0D" w:rsidRPr="00F83A11" w:rsidRDefault="00D56B0D" w:rsidP="00F83A11">
      <w:pPr>
        <w:numPr>
          <w:ilvl w:val="0"/>
          <w:numId w:val="557"/>
        </w:numPr>
        <w:tabs>
          <w:tab w:val="num" w:pos="142"/>
          <w:tab w:val="left" w:pos="1985"/>
        </w:tabs>
        <w:suppressAutoHyphens/>
        <w:ind w:left="1560" w:firstLine="0"/>
        <w:rPr>
          <w:spacing w:val="0"/>
          <w:szCs w:val="28"/>
          <w:lang w:eastAsia="ar-SA"/>
        </w:rPr>
      </w:pPr>
      <w:r w:rsidRPr="00F83A11">
        <w:rPr>
          <w:spacing w:val="0"/>
          <w:szCs w:val="28"/>
          <w:lang w:eastAsia="ar-SA"/>
        </w:rPr>
        <w:t>врождённом гипотиреозе</w:t>
      </w:r>
    </w:p>
    <w:p w:rsidR="00D56B0D" w:rsidRPr="00F83A11" w:rsidRDefault="00D56B0D" w:rsidP="00F83A11">
      <w:pPr>
        <w:numPr>
          <w:ilvl w:val="0"/>
          <w:numId w:val="557"/>
        </w:numPr>
        <w:tabs>
          <w:tab w:val="num" w:pos="142"/>
          <w:tab w:val="left" w:pos="1985"/>
        </w:tabs>
        <w:suppressAutoHyphens/>
        <w:ind w:left="1560" w:firstLine="0"/>
        <w:rPr>
          <w:spacing w:val="0"/>
          <w:szCs w:val="28"/>
          <w:lang w:eastAsia="ar-SA"/>
        </w:rPr>
      </w:pPr>
      <w:r w:rsidRPr="00F83A11">
        <w:rPr>
          <w:spacing w:val="0"/>
          <w:szCs w:val="28"/>
          <w:lang w:eastAsia="ar-SA"/>
        </w:rPr>
        <w:t>вторичном гипогонадизме</w:t>
      </w:r>
    </w:p>
    <w:p w:rsidR="00D56B0D" w:rsidRPr="00F83A11" w:rsidRDefault="00D56B0D" w:rsidP="00F83A11">
      <w:pPr>
        <w:numPr>
          <w:ilvl w:val="0"/>
          <w:numId w:val="557"/>
        </w:numPr>
        <w:tabs>
          <w:tab w:val="num" w:pos="142"/>
          <w:tab w:val="left" w:pos="1985"/>
        </w:tabs>
        <w:suppressAutoHyphens/>
        <w:ind w:left="1560" w:firstLine="0"/>
        <w:rPr>
          <w:spacing w:val="0"/>
          <w:szCs w:val="28"/>
          <w:lang w:eastAsia="ar-SA"/>
        </w:rPr>
      </w:pPr>
      <w:r w:rsidRPr="00F83A11">
        <w:rPr>
          <w:spacing w:val="0"/>
          <w:szCs w:val="28"/>
          <w:lang w:eastAsia="ar-SA"/>
        </w:rPr>
        <w:t>семейной гиперхолестеринемии</w:t>
      </w:r>
    </w:p>
    <w:p w:rsidR="00D56B0D" w:rsidRPr="00F83A11" w:rsidRDefault="00D56B0D" w:rsidP="0034097C">
      <w:pPr>
        <w:suppressAutoHyphens/>
        <w:ind w:left="0"/>
        <w:rPr>
          <w:caps/>
          <w:spacing w:val="0"/>
          <w:szCs w:val="28"/>
          <w:lang w:eastAsia="ar-SA"/>
        </w:rPr>
      </w:pPr>
    </w:p>
    <w:p w:rsidR="00D56B0D" w:rsidRPr="00F83A11" w:rsidRDefault="00D56B0D" w:rsidP="0034097C">
      <w:pPr>
        <w:suppressAutoHyphens/>
        <w:ind w:left="360" w:hanging="360"/>
        <w:rPr>
          <w:caps/>
          <w:spacing w:val="0"/>
          <w:szCs w:val="28"/>
          <w:lang w:eastAsia="ar-SA"/>
        </w:rPr>
      </w:pPr>
      <w:r w:rsidRPr="00F83A11">
        <w:rPr>
          <w:caps/>
          <w:spacing w:val="0"/>
          <w:szCs w:val="28"/>
          <w:lang w:eastAsia="ar-SA"/>
        </w:rPr>
        <w:t>1906. Для новорожденных с сольтеряющей формой врождённой дисфункции коры надпочечников характерно</w:t>
      </w:r>
    </w:p>
    <w:p w:rsidR="00D56B0D" w:rsidRPr="00F83A11" w:rsidRDefault="00D56B0D" w:rsidP="00F83A11">
      <w:pPr>
        <w:numPr>
          <w:ilvl w:val="0"/>
          <w:numId w:val="558"/>
        </w:numPr>
        <w:tabs>
          <w:tab w:val="clear" w:pos="2190"/>
          <w:tab w:val="num" w:pos="142"/>
          <w:tab w:val="num" w:pos="1985"/>
          <w:tab w:val="left" w:pos="4680"/>
        </w:tabs>
        <w:suppressAutoHyphens/>
        <w:ind w:left="1560" w:firstLine="0"/>
        <w:rPr>
          <w:spacing w:val="0"/>
          <w:szCs w:val="28"/>
          <w:lang w:eastAsia="ar-SA"/>
        </w:rPr>
      </w:pPr>
      <w:r w:rsidRPr="00F83A11">
        <w:rPr>
          <w:spacing w:val="0"/>
          <w:szCs w:val="28"/>
          <w:lang w:eastAsia="ar-SA"/>
        </w:rPr>
        <w:t>запоры</w:t>
      </w:r>
    </w:p>
    <w:p w:rsidR="00D56B0D" w:rsidRPr="00F83A11" w:rsidRDefault="00D56B0D" w:rsidP="00F83A11">
      <w:pPr>
        <w:numPr>
          <w:ilvl w:val="0"/>
          <w:numId w:val="558"/>
        </w:numPr>
        <w:tabs>
          <w:tab w:val="clear" w:pos="2190"/>
          <w:tab w:val="num" w:pos="142"/>
          <w:tab w:val="num" w:pos="1985"/>
          <w:tab w:val="left" w:pos="4680"/>
        </w:tabs>
        <w:suppressAutoHyphens/>
        <w:ind w:left="1560" w:firstLine="0"/>
        <w:rPr>
          <w:spacing w:val="0"/>
          <w:szCs w:val="28"/>
          <w:lang w:eastAsia="ar-SA"/>
        </w:rPr>
      </w:pPr>
      <w:r w:rsidRPr="00F83A11">
        <w:rPr>
          <w:spacing w:val="0"/>
          <w:szCs w:val="28"/>
          <w:lang w:eastAsia="ar-SA"/>
        </w:rPr>
        <w:t>позднее отхождение мекония</w:t>
      </w:r>
    </w:p>
    <w:p w:rsidR="00D56B0D" w:rsidRPr="00F83A11" w:rsidRDefault="00D56B0D" w:rsidP="00F83A11">
      <w:pPr>
        <w:numPr>
          <w:ilvl w:val="0"/>
          <w:numId w:val="558"/>
        </w:numPr>
        <w:tabs>
          <w:tab w:val="clear" w:pos="2190"/>
          <w:tab w:val="num" w:pos="142"/>
          <w:tab w:val="num" w:pos="1985"/>
          <w:tab w:val="left" w:pos="4680"/>
        </w:tabs>
        <w:suppressAutoHyphens/>
        <w:ind w:left="1560" w:firstLine="0"/>
        <w:rPr>
          <w:spacing w:val="0"/>
          <w:szCs w:val="28"/>
          <w:lang w:eastAsia="ar-SA"/>
        </w:rPr>
      </w:pPr>
      <w:r w:rsidRPr="00F83A11">
        <w:rPr>
          <w:spacing w:val="0"/>
          <w:szCs w:val="28"/>
          <w:lang w:eastAsia="ar-SA"/>
        </w:rPr>
        <w:t>жидкий стул</w:t>
      </w:r>
    </w:p>
    <w:p w:rsidR="00D56B0D" w:rsidRPr="00F83A11" w:rsidRDefault="00D56B0D" w:rsidP="00F83A11">
      <w:pPr>
        <w:numPr>
          <w:ilvl w:val="0"/>
          <w:numId w:val="558"/>
        </w:numPr>
        <w:tabs>
          <w:tab w:val="clear" w:pos="2190"/>
          <w:tab w:val="num" w:pos="142"/>
          <w:tab w:val="num" w:pos="1985"/>
          <w:tab w:val="left" w:pos="4680"/>
        </w:tabs>
        <w:suppressAutoHyphens/>
        <w:ind w:left="1560" w:firstLine="0"/>
        <w:rPr>
          <w:spacing w:val="0"/>
          <w:szCs w:val="28"/>
          <w:lang w:eastAsia="ar-SA"/>
        </w:rPr>
      </w:pPr>
      <w:r w:rsidRPr="00F83A11">
        <w:rPr>
          <w:spacing w:val="0"/>
          <w:szCs w:val="28"/>
          <w:lang w:eastAsia="ar-SA"/>
        </w:rPr>
        <w:t>«овечий» кал</w:t>
      </w:r>
    </w:p>
    <w:p w:rsidR="00D56B0D" w:rsidRPr="00F83A11" w:rsidRDefault="00D56B0D" w:rsidP="00F83A11">
      <w:pPr>
        <w:numPr>
          <w:ilvl w:val="0"/>
          <w:numId w:val="558"/>
        </w:numPr>
        <w:tabs>
          <w:tab w:val="clear" w:pos="2190"/>
          <w:tab w:val="num" w:pos="142"/>
          <w:tab w:val="num" w:pos="1985"/>
          <w:tab w:val="left" w:pos="4680"/>
        </w:tabs>
        <w:suppressAutoHyphens/>
        <w:ind w:left="1560" w:firstLine="0"/>
        <w:rPr>
          <w:spacing w:val="0"/>
          <w:szCs w:val="28"/>
          <w:lang w:eastAsia="ar-SA"/>
        </w:rPr>
      </w:pPr>
      <w:r w:rsidRPr="00F83A11">
        <w:rPr>
          <w:spacing w:val="0"/>
          <w:szCs w:val="28"/>
          <w:lang w:eastAsia="ar-SA"/>
        </w:rPr>
        <w:t>метеоризм</w:t>
      </w:r>
    </w:p>
    <w:p w:rsidR="00D56B0D" w:rsidRPr="00F83A11" w:rsidRDefault="00D56B0D" w:rsidP="0034097C">
      <w:pPr>
        <w:tabs>
          <w:tab w:val="num" w:pos="1985"/>
        </w:tabs>
        <w:suppressAutoHyphens/>
        <w:ind w:left="0"/>
        <w:rPr>
          <w:caps/>
          <w:spacing w:val="0"/>
          <w:szCs w:val="28"/>
          <w:lang w:eastAsia="ar-SA"/>
        </w:rPr>
      </w:pPr>
    </w:p>
    <w:p w:rsidR="00D56B0D" w:rsidRPr="00F83A11" w:rsidRDefault="00D56B0D" w:rsidP="0034097C">
      <w:pPr>
        <w:tabs>
          <w:tab w:val="num" w:pos="1985"/>
        </w:tabs>
        <w:suppressAutoHyphens/>
        <w:ind w:left="360" w:hanging="360"/>
        <w:rPr>
          <w:caps/>
          <w:spacing w:val="0"/>
          <w:szCs w:val="28"/>
          <w:lang w:eastAsia="ar-SA"/>
        </w:rPr>
      </w:pPr>
      <w:r w:rsidRPr="00F83A11">
        <w:rPr>
          <w:caps/>
          <w:spacing w:val="0"/>
          <w:szCs w:val="28"/>
          <w:lang w:eastAsia="ar-SA"/>
        </w:rPr>
        <w:t>1907. Период полового созревания у девочек начинается с</w:t>
      </w:r>
    </w:p>
    <w:p w:rsidR="00D56B0D" w:rsidRPr="00F83A11" w:rsidRDefault="00D56B0D" w:rsidP="00F83A11">
      <w:pPr>
        <w:numPr>
          <w:ilvl w:val="0"/>
          <w:numId w:val="559"/>
        </w:numPr>
        <w:tabs>
          <w:tab w:val="clear" w:pos="2190"/>
          <w:tab w:val="num" w:pos="142"/>
          <w:tab w:val="num" w:pos="1985"/>
          <w:tab w:val="num" w:pos="2700"/>
          <w:tab w:val="left" w:pos="4680"/>
        </w:tabs>
        <w:suppressAutoHyphens/>
        <w:ind w:left="1560" w:firstLine="0"/>
        <w:rPr>
          <w:spacing w:val="0"/>
          <w:szCs w:val="28"/>
          <w:lang w:eastAsia="ar-SA"/>
        </w:rPr>
      </w:pPr>
      <w:r w:rsidRPr="00F83A11">
        <w:rPr>
          <w:spacing w:val="0"/>
          <w:szCs w:val="28"/>
          <w:lang w:eastAsia="ar-SA"/>
        </w:rPr>
        <w:t>появления менструаций</w:t>
      </w:r>
    </w:p>
    <w:p w:rsidR="00D56B0D" w:rsidRPr="00F83A11" w:rsidRDefault="00D56B0D" w:rsidP="00F83A11">
      <w:pPr>
        <w:numPr>
          <w:ilvl w:val="0"/>
          <w:numId w:val="559"/>
        </w:numPr>
        <w:tabs>
          <w:tab w:val="clear" w:pos="2190"/>
          <w:tab w:val="num" w:pos="142"/>
          <w:tab w:val="num" w:pos="1985"/>
          <w:tab w:val="num" w:pos="2700"/>
          <w:tab w:val="left" w:pos="4680"/>
        </w:tabs>
        <w:suppressAutoHyphens/>
        <w:ind w:left="1560" w:firstLine="0"/>
        <w:rPr>
          <w:spacing w:val="0"/>
          <w:szCs w:val="28"/>
          <w:lang w:eastAsia="ar-SA"/>
        </w:rPr>
      </w:pPr>
      <w:r w:rsidRPr="00F83A11">
        <w:rPr>
          <w:spacing w:val="0"/>
          <w:szCs w:val="28"/>
          <w:lang w:eastAsia="ar-SA"/>
        </w:rPr>
        <w:t>увеличения молочных желёз</w:t>
      </w:r>
    </w:p>
    <w:p w:rsidR="00D56B0D" w:rsidRPr="00F83A11" w:rsidRDefault="00D56B0D" w:rsidP="00F83A11">
      <w:pPr>
        <w:numPr>
          <w:ilvl w:val="0"/>
          <w:numId w:val="559"/>
        </w:numPr>
        <w:tabs>
          <w:tab w:val="clear" w:pos="2190"/>
          <w:tab w:val="num" w:pos="142"/>
          <w:tab w:val="num" w:pos="1985"/>
          <w:tab w:val="num" w:pos="2700"/>
          <w:tab w:val="left" w:pos="4680"/>
        </w:tabs>
        <w:suppressAutoHyphens/>
        <w:ind w:left="1560" w:firstLine="0"/>
        <w:rPr>
          <w:spacing w:val="0"/>
          <w:szCs w:val="28"/>
          <w:lang w:eastAsia="ar-SA"/>
        </w:rPr>
      </w:pPr>
      <w:r w:rsidRPr="00F83A11">
        <w:rPr>
          <w:spacing w:val="0"/>
          <w:szCs w:val="28"/>
          <w:lang w:eastAsia="ar-SA"/>
        </w:rPr>
        <w:t>появления лобкового оволосения</w:t>
      </w:r>
    </w:p>
    <w:p w:rsidR="00D56B0D" w:rsidRPr="00F83A11" w:rsidRDefault="00D56B0D" w:rsidP="00F83A11">
      <w:pPr>
        <w:numPr>
          <w:ilvl w:val="0"/>
          <w:numId w:val="559"/>
        </w:numPr>
        <w:tabs>
          <w:tab w:val="clear" w:pos="2190"/>
          <w:tab w:val="num" w:pos="142"/>
          <w:tab w:val="num" w:pos="1985"/>
          <w:tab w:val="num" w:pos="2700"/>
          <w:tab w:val="left" w:pos="4680"/>
        </w:tabs>
        <w:suppressAutoHyphens/>
        <w:ind w:left="1560" w:firstLine="0"/>
        <w:rPr>
          <w:spacing w:val="0"/>
          <w:szCs w:val="28"/>
          <w:lang w:eastAsia="ar-SA"/>
        </w:rPr>
      </w:pPr>
      <w:r w:rsidRPr="00F83A11">
        <w:rPr>
          <w:spacing w:val="0"/>
          <w:szCs w:val="28"/>
          <w:lang w:eastAsia="ar-SA"/>
        </w:rPr>
        <w:t xml:space="preserve">появления подмышечного оволосения </w:t>
      </w:r>
    </w:p>
    <w:p w:rsidR="00D56B0D" w:rsidRPr="00F83A11" w:rsidRDefault="00D56B0D" w:rsidP="00F83A11">
      <w:pPr>
        <w:numPr>
          <w:ilvl w:val="0"/>
          <w:numId w:val="559"/>
        </w:numPr>
        <w:tabs>
          <w:tab w:val="clear" w:pos="2190"/>
          <w:tab w:val="num" w:pos="142"/>
          <w:tab w:val="num" w:pos="1985"/>
          <w:tab w:val="num" w:pos="2700"/>
          <w:tab w:val="left" w:pos="4680"/>
        </w:tabs>
        <w:suppressAutoHyphens/>
        <w:ind w:left="1560" w:firstLine="0"/>
        <w:rPr>
          <w:spacing w:val="0"/>
          <w:szCs w:val="28"/>
          <w:lang w:eastAsia="ar-SA"/>
        </w:rPr>
      </w:pPr>
      <w:r w:rsidRPr="00F83A11">
        <w:rPr>
          <w:spacing w:val="0"/>
          <w:szCs w:val="28"/>
          <w:lang w:eastAsia="ar-SA"/>
        </w:rPr>
        <w:t>формирования фигуры по женскому типу</w:t>
      </w:r>
    </w:p>
    <w:p w:rsidR="00D56B0D" w:rsidRPr="00F83A11" w:rsidRDefault="00D56B0D" w:rsidP="0034097C">
      <w:pPr>
        <w:suppressAutoHyphens/>
        <w:ind w:left="0"/>
        <w:rPr>
          <w:caps/>
          <w:spacing w:val="0"/>
          <w:szCs w:val="28"/>
          <w:lang w:eastAsia="ar-SA"/>
        </w:rPr>
      </w:pPr>
    </w:p>
    <w:p w:rsidR="00D56B0D" w:rsidRPr="00F83A11" w:rsidRDefault="00D56B0D" w:rsidP="0034097C">
      <w:pPr>
        <w:shd w:val="clear" w:color="auto" w:fill="FFFFFF"/>
        <w:tabs>
          <w:tab w:val="left" w:pos="9720"/>
        </w:tabs>
        <w:ind w:right="76" w:hanging="284"/>
        <w:rPr>
          <w:caps/>
          <w:spacing w:val="3"/>
          <w:szCs w:val="27"/>
        </w:rPr>
      </w:pPr>
      <w:r w:rsidRPr="00F83A11">
        <w:rPr>
          <w:caps/>
          <w:spacing w:val="0"/>
          <w:szCs w:val="28"/>
          <w:lang w:eastAsia="ar-SA"/>
        </w:rPr>
        <w:t xml:space="preserve">1908. </w:t>
      </w:r>
      <w:r w:rsidRPr="00F83A11">
        <w:rPr>
          <w:caps/>
          <w:spacing w:val="3"/>
          <w:szCs w:val="27"/>
        </w:rPr>
        <w:t>К первичному ожирению относится:</w:t>
      </w:r>
    </w:p>
    <w:p w:rsidR="00D56B0D" w:rsidRPr="00F83A11" w:rsidRDefault="00D56B0D" w:rsidP="00F83A11">
      <w:pPr>
        <w:numPr>
          <w:ilvl w:val="0"/>
          <w:numId w:val="1005"/>
        </w:numPr>
        <w:shd w:val="clear" w:color="auto" w:fill="FFFFFF"/>
        <w:tabs>
          <w:tab w:val="clear" w:pos="360"/>
          <w:tab w:val="num" w:pos="1980"/>
        </w:tabs>
        <w:ind w:left="1980" w:right="2074"/>
        <w:rPr>
          <w:spacing w:val="-5"/>
          <w:szCs w:val="28"/>
        </w:rPr>
      </w:pPr>
      <w:r w:rsidRPr="00F83A11">
        <w:rPr>
          <w:spacing w:val="-5"/>
          <w:szCs w:val="28"/>
        </w:rPr>
        <w:t>алиментарное</w:t>
      </w:r>
    </w:p>
    <w:p w:rsidR="00D56B0D" w:rsidRPr="00F83A11" w:rsidRDefault="00D56B0D" w:rsidP="00F83A11">
      <w:pPr>
        <w:numPr>
          <w:ilvl w:val="0"/>
          <w:numId w:val="1005"/>
        </w:numPr>
        <w:shd w:val="clear" w:color="auto" w:fill="FFFFFF"/>
        <w:tabs>
          <w:tab w:val="clear" w:pos="360"/>
          <w:tab w:val="num" w:pos="1980"/>
        </w:tabs>
        <w:ind w:left="1980" w:right="2074"/>
        <w:rPr>
          <w:spacing w:val="-5"/>
          <w:szCs w:val="28"/>
        </w:rPr>
      </w:pPr>
      <w:r w:rsidRPr="00F83A11">
        <w:rPr>
          <w:spacing w:val="-5"/>
          <w:szCs w:val="28"/>
        </w:rPr>
        <w:t>гипоталамическое</w:t>
      </w:r>
    </w:p>
    <w:p w:rsidR="00D56B0D" w:rsidRPr="00F83A11" w:rsidRDefault="00D56B0D" w:rsidP="00F83A11">
      <w:pPr>
        <w:numPr>
          <w:ilvl w:val="0"/>
          <w:numId w:val="1005"/>
        </w:numPr>
        <w:shd w:val="clear" w:color="auto" w:fill="FFFFFF"/>
        <w:tabs>
          <w:tab w:val="clear" w:pos="360"/>
          <w:tab w:val="num" w:pos="1980"/>
        </w:tabs>
        <w:ind w:left="1980" w:right="2074"/>
        <w:rPr>
          <w:spacing w:val="-5"/>
          <w:szCs w:val="28"/>
        </w:rPr>
      </w:pPr>
      <w:r w:rsidRPr="00F83A11">
        <w:rPr>
          <w:spacing w:val="-5"/>
          <w:szCs w:val="28"/>
        </w:rPr>
        <w:t>эндокринное</w:t>
      </w:r>
    </w:p>
    <w:p w:rsidR="00D56B0D" w:rsidRPr="00F83A11" w:rsidRDefault="00D56B0D" w:rsidP="00F83A11">
      <w:pPr>
        <w:numPr>
          <w:ilvl w:val="0"/>
          <w:numId w:val="1005"/>
        </w:numPr>
        <w:shd w:val="clear" w:color="auto" w:fill="FFFFFF"/>
        <w:tabs>
          <w:tab w:val="clear" w:pos="360"/>
          <w:tab w:val="num" w:pos="1980"/>
        </w:tabs>
        <w:ind w:left="1980" w:right="2074"/>
        <w:rPr>
          <w:spacing w:val="-5"/>
          <w:szCs w:val="28"/>
        </w:rPr>
      </w:pPr>
      <w:r w:rsidRPr="00F83A11">
        <w:rPr>
          <w:spacing w:val="-5"/>
          <w:szCs w:val="28"/>
        </w:rPr>
        <w:t>церебральное</w:t>
      </w:r>
    </w:p>
    <w:p w:rsidR="00D56B0D" w:rsidRPr="00F83A11" w:rsidRDefault="00D56B0D" w:rsidP="00F83A11">
      <w:pPr>
        <w:numPr>
          <w:ilvl w:val="0"/>
          <w:numId w:val="1005"/>
        </w:numPr>
        <w:shd w:val="clear" w:color="auto" w:fill="FFFFFF"/>
        <w:tabs>
          <w:tab w:val="clear" w:pos="360"/>
          <w:tab w:val="num" w:pos="1980"/>
        </w:tabs>
        <w:ind w:left="1980" w:right="2074"/>
      </w:pPr>
      <w:r w:rsidRPr="00F83A11">
        <w:rPr>
          <w:spacing w:val="-5"/>
          <w:szCs w:val="28"/>
        </w:rPr>
        <w:t>синдром Прадера-Вилли</w:t>
      </w:r>
    </w:p>
    <w:p w:rsidR="00D56B0D" w:rsidRPr="00F83A11" w:rsidRDefault="00D56B0D" w:rsidP="0034097C">
      <w:pPr>
        <w:tabs>
          <w:tab w:val="num" w:pos="1985"/>
        </w:tabs>
        <w:suppressAutoHyphens/>
        <w:ind w:left="360" w:hanging="360"/>
        <w:rPr>
          <w:caps/>
          <w:spacing w:val="0"/>
          <w:szCs w:val="28"/>
          <w:lang w:eastAsia="ar-SA"/>
        </w:rPr>
      </w:pPr>
    </w:p>
    <w:p w:rsidR="00D56B0D" w:rsidRPr="00F83A11" w:rsidRDefault="00D56B0D" w:rsidP="0034097C">
      <w:pPr>
        <w:tabs>
          <w:tab w:val="num" w:pos="1985"/>
        </w:tabs>
        <w:suppressAutoHyphens/>
        <w:ind w:left="360" w:hanging="360"/>
        <w:rPr>
          <w:caps/>
          <w:spacing w:val="0"/>
          <w:szCs w:val="28"/>
          <w:lang w:eastAsia="ar-SA"/>
        </w:rPr>
      </w:pPr>
      <w:r w:rsidRPr="00F83A11">
        <w:rPr>
          <w:caps/>
          <w:spacing w:val="0"/>
          <w:szCs w:val="28"/>
          <w:lang w:eastAsia="ar-SA"/>
        </w:rPr>
        <w:t>1909. Нарушение толерантности к глюкозе диагностируется при уровне</w:t>
      </w:r>
      <w:r w:rsidRPr="00F83A11">
        <w:rPr>
          <w:spacing w:val="0"/>
          <w:szCs w:val="28"/>
          <w:lang w:eastAsia="ar-SA"/>
        </w:rPr>
        <w:t xml:space="preserve"> </w:t>
      </w:r>
      <w:r w:rsidRPr="00F83A11">
        <w:rPr>
          <w:caps/>
          <w:spacing w:val="0"/>
          <w:szCs w:val="28"/>
          <w:lang w:eastAsia="ar-SA"/>
        </w:rPr>
        <w:t>гликемии натощак</w:t>
      </w:r>
    </w:p>
    <w:p w:rsidR="00D56B0D" w:rsidRPr="00F83A11" w:rsidRDefault="00D56B0D" w:rsidP="00F83A11">
      <w:pPr>
        <w:numPr>
          <w:ilvl w:val="0"/>
          <w:numId w:val="560"/>
        </w:numPr>
        <w:tabs>
          <w:tab w:val="clear" w:pos="2700"/>
          <w:tab w:val="num" w:pos="142"/>
          <w:tab w:val="num" w:pos="1985"/>
          <w:tab w:val="left" w:pos="4680"/>
        </w:tabs>
        <w:suppressAutoHyphens/>
        <w:ind w:left="1560" w:firstLine="0"/>
        <w:rPr>
          <w:spacing w:val="0"/>
          <w:szCs w:val="28"/>
          <w:lang w:eastAsia="ar-SA"/>
        </w:rPr>
      </w:pPr>
      <w:r w:rsidRPr="00F83A11">
        <w:rPr>
          <w:spacing w:val="0"/>
          <w:szCs w:val="28"/>
          <w:lang w:eastAsia="ar-SA"/>
        </w:rPr>
        <w:t>до 5,5 ммоль/л</w:t>
      </w:r>
    </w:p>
    <w:p w:rsidR="00D56B0D" w:rsidRPr="00F83A11" w:rsidRDefault="00D56B0D" w:rsidP="00F83A11">
      <w:pPr>
        <w:numPr>
          <w:ilvl w:val="0"/>
          <w:numId w:val="560"/>
        </w:numPr>
        <w:tabs>
          <w:tab w:val="clear" w:pos="2700"/>
          <w:tab w:val="num" w:pos="142"/>
          <w:tab w:val="num" w:pos="1985"/>
          <w:tab w:val="left" w:pos="4680"/>
        </w:tabs>
        <w:suppressAutoHyphens/>
        <w:ind w:left="1560" w:firstLine="0"/>
        <w:rPr>
          <w:spacing w:val="0"/>
          <w:szCs w:val="28"/>
          <w:lang w:eastAsia="ar-SA"/>
        </w:rPr>
      </w:pPr>
      <w:r w:rsidRPr="00F83A11">
        <w:rPr>
          <w:spacing w:val="0"/>
          <w:szCs w:val="28"/>
          <w:lang w:eastAsia="ar-SA"/>
        </w:rPr>
        <w:t xml:space="preserve">до 6,1 ммоль/л </w:t>
      </w:r>
    </w:p>
    <w:p w:rsidR="00D56B0D" w:rsidRPr="00F83A11" w:rsidRDefault="00D56B0D" w:rsidP="00F83A11">
      <w:pPr>
        <w:numPr>
          <w:ilvl w:val="0"/>
          <w:numId w:val="560"/>
        </w:numPr>
        <w:tabs>
          <w:tab w:val="clear" w:pos="2700"/>
          <w:tab w:val="num" w:pos="142"/>
          <w:tab w:val="num" w:pos="1985"/>
          <w:tab w:val="left" w:pos="4680"/>
        </w:tabs>
        <w:suppressAutoHyphens/>
        <w:ind w:left="1560" w:firstLine="0"/>
        <w:rPr>
          <w:spacing w:val="0"/>
          <w:szCs w:val="28"/>
          <w:lang w:eastAsia="ar-SA"/>
        </w:rPr>
      </w:pPr>
      <w:r w:rsidRPr="00F83A11">
        <w:rPr>
          <w:spacing w:val="0"/>
          <w:szCs w:val="28"/>
          <w:lang w:eastAsia="ar-SA"/>
        </w:rPr>
        <w:t>до 7,8 ммоль/л</w:t>
      </w:r>
    </w:p>
    <w:p w:rsidR="00D56B0D" w:rsidRPr="00F83A11" w:rsidRDefault="00D56B0D" w:rsidP="00F83A11">
      <w:pPr>
        <w:numPr>
          <w:ilvl w:val="0"/>
          <w:numId w:val="560"/>
        </w:numPr>
        <w:tabs>
          <w:tab w:val="clear" w:pos="2700"/>
          <w:tab w:val="num" w:pos="142"/>
          <w:tab w:val="num" w:pos="1985"/>
          <w:tab w:val="left" w:pos="4680"/>
        </w:tabs>
        <w:suppressAutoHyphens/>
        <w:ind w:left="1560" w:firstLine="0"/>
        <w:rPr>
          <w:spacing w:val="0"/>
          <w:szCs w:val="28"/>
          <w:lang w:eastAsia="ar-SA"/>
        </w:rPr>
      </w:pPr>
      <w:r w:rsidRPr="00F83A11">
        <w:rPr>
          <w:spacing w:val="0"/>
          <w:szCs w:val="28"/>
          <w:lang w:eastAsia="ar-SA"/>
        </w:rPr>
        <w:t>до 11,1 ммоль/л</w:t>
      </w:r>
    </w:p>
    <w:p w:rsidR="00D56B0D" w:rsidRPr="00F83A11" w:rsidRDefault="00D56B0D" w:rsidP="00F83A11">
      <w:pPr>
        <w:numPr>
          <w:ilvl w:val="0"/>
          <w:numId w:val="560"/>
        </w:numPr>
        <w:tabs>
          <w:tab w:val="clear" w:pos="2700"/>
          <w:tab w:val="num" w:pos="142"/>
          <w:tab w:val="num" w:pos="1985"/>
          <w:tab w:val="left" w:pos="4680"/>
        </w:tabs>
        <w:suppressAutoHyphens/>
        <w:ind w:left="1560" w:firstLine="0"/>
        <w:rPr>
          <w:spacing w:val="0"/>
          <w:szCs w:val="28"/>
          <w:lang w:eastAsia="ar-SA"/>
        </w:rPr>
      </w:pPr>
      <w:r w:rsidRPr="00F83A11">
        <w:rPr>
          <w:spacing w:val="0"/>
          <w:szCs w:val="28"/>
          <w:lang w:eastAsia="ar-SA"/>
        </w:rPr>
        <w:t>до 3,3 ммоль/л</w:t>
      </w:r>
    </w:p>
    <w:p w:rsidR="00D56B0D" w:rsidRPr="00F83A11" w:rsidRDefault="00D56B0D" w:rsidP="0034097C">
      <w:pPr>
        <w:suppressAutoHyphens/>
        <w:ind w:left="0"/>
        <w:rPr>
          <w:caps/>
          <w:spacing w:val="0"/>
          <w:szCs w:val="28"/>
          <w:lang w:eastAsia="ar-SA"/>
        </w:rPr>
      </w:pPr>
    </w:p>
    <w:p w:rsidR="00D56B0D" w:rsidRPr="00F83A11" w:rsidRDefault="00D56B0D" w:rsidP="0034097C">
      <w:pPr>
        <w:suppressAutoHyphens/>
        <w:ind w:left="540" w:hanging="540"/>
        <w:rPr>
          <w:caps/>
          <w:spacing w:val="0"/>
          <w:szCs w:val="28"/>
          <w:lang w:eastAsia="ar-SA"/>
        </w:rPr>
      </w:pPr>
      <w:r w:rsidRPr="00F83A11">
        <w:rPr>
          <w:caps/>
          <w:spacing w:val="0"/>
          <w:szCs w:val="28"/>
          <w:lang w:eastAsia="ar-SA"/>
        </w:rPr>
        <w:t>1910. 2 степень увеличения щитовидной железы по классификации ВОЗ это</w:t>
      </w:r>
    </w:p>
    <w:p w:rsidR="00D56B0D" w:rsidRPr="00F83A11" w:rsidRDefault="00D56B0D" w:rsidP="00F83A11">
      <w:pPr>
        <w:numPr>
          <w:ilvl w:val="0"/>
          <w:numId w:val="561"/>
        </w:numPr>
        <w:tabs>
          <w:tab w:val="clear" w:pos="2700"/>
          <w:tab w:val="num" w:pos="142"/>
          <w:tab w:val="num" w:pos="1985"/>
          <w:tab w:val="left" w:pos="5040"/>
        </w:tabs>
        <w:suppressAutoHyphens/>
        <w:ind w:left="1560" w:firstLine="0"/>
        <w:rPr>
          <w:spacing w:val="0"/>
          <w:szCs w:val="28"/>
          <w:lang w:eastAsia="ar-SA"/>
        </w:rPr>
      </w:pPr>
      <w:r w:rsidRPr="00F83A11">
        <w:rPr>
          <w:spacing w:val="0"/>
          <w:szCs w:val="28"/>
          <w:lang w:eastAsia="ar-SA"/>
        </w:rPr>
        <w:t>зоба нет</w:t>
      </w:r>
    </w:p>
    <w:p w:rsidR="00D56B0D" w:rsidRPr="00F83A11" w:rsidRDefault="00D56B0D" w:rsidP="00F83A11">
      <w:pPr>
        <w:numPr>
          <w:ilvl w:val="0"/>
          <w:numId w:val="561"/>
        </w:numPr>
        <w:tabs>
          <w:tab w:val="clear" w:pos="2700"/>
          <w:tab w:val="num" w:pos="142"/>
          <w:tab w:val="num" w:pos="1985"/>
          <w:tab w:val="left" w:pos="5040"/>
        </w:tabs>
        <w:suppressAutoHyphens/>
        <w:ind w:left="1560" w:firstLine="0"/>
        <w:rPr>
          <w:spacing w:val="0"/>
          <w:szCs w:val="28"/>
          <w:lang w:eastAsia="ar-SA"/>
        </w:rPr>
      </w:pPr>
      <w:r w:rsidRPr="00F83A11">
        <w:rPr>
          <w:spacing w:val="0"/>
          <w:szCs w:val="28"/>
          <w:lang w:eastAsia="ar-SA"/>
        </w:rPr>
        <w:t>зоб не виден, но пальпируется, при этом размеры его долей больше дистальной фаланги большого пальца руки обследуемого</w:t>
      </w:r>
    </w:p>
    <w:p w:rsidR="00D56B0D" w:rsidRPr="00F83A11" w:rsidRDefault="00D56B0D" w:rsidP="00F83A11">
      <w:pPr>
        <w:numPr>
          <w:ilvl w:val="0"/>
          <w:numId w:val="561"/>
        </w:numPr>
        <w:tabs>
          <w:tab w:val="clear" w:pos="2700"/>
          <w:tab w:val="num" w:pos="142"/>
          <w:tab w:val="num" w:pos="1985"/>
          <w:tab w:val="left" w:pos="5040"/>
        </w:tabs>
        <w:suppressAutoHyphens/>
        <w:ind w:left="1560" w:firstLine="0"/>
        <w:rPr>
          <w:spacing w:val="0"/>
          <w:szCs w:val="28"/>
          <w:lang w:eastAsia="ar-SA"/>
        </w:rPr>
      </w:pPr>
      <w:r w:rsidRPr="00F83A11">
        <w:rPr>
          <w:spacing w:val="0"/>
          <w:szCs w:val="28"/>
          <w:lang w:eastAsia="ar-SA"/>
        </w:rPr>
        <w:t>зоб не виден, но пальпируется, при этом размеры его долей меньше дистальной фаланги большого пальца руки обследуемого</w:t>
      </w:r>
    </w:p>
    <w:p w:rsidR="00D56B0D" w:rsidRPr="00F83A11" w:rsidRDefault="00D56B0D" w:rsidP="00F83A11">
      <w:pPr>
        <w:numPr>
          <w:ilvl w:val="0"/>
          <w:numId w:val="561"/>
        </w:numPr>
        <w:tabs>
          <w:tab w:val="clear" w:pos="2700"/>
          <w:tab w:val="num" w:pos="1985"/>
          <w:tab w:val="left" w:pos="5040"/>
        </w:tabs>
        <w:suppressAutoHyphens/>
        <w:ind w:left="2520" w:hanging="960"/>
        <w:rPr>
          <w:spacing w:val="0"/>
          <w:szCs w:val="28"/>
          <w:lang w:eastAsia="ar-SA"/>
        </w:rPr>
      </w:pPr>
      <w:r w:rsidRPr="00F83A11">
        <w:rPr>
          <w:spacing w:val="0"/>
          <w:szCs w:val="28"/>
          <w:lang w:eastAsia="ar-SA"/>
        </w:rPr>
        <w:t>зоб пальпируется и виден на глаз</w:t>
      </w:r>
    </w:p>
    <w:p w:rsidR="00D56B0D" w:rsidRPr="00F83A11" w:rsidRDefault="00D56B0D" w:rsidP="00F83A11">
      <w:pPr>
        <w:numPr>
          <w:ilvl w:val="0"/>
          <w:numId w:val="561"/>
        </w:numPr>
        <w:tabs>
          <w:tab w:val="clear" w:pos="2700"/>
          <w:tab w:val="num" w:pos="1985"/>
          <w:tab w:val="left" w:pos="5040"/>
        </w:tabs>
        <w:suppressAutoHyphens/>
        <w:ind w:left="2520" w:hanging="960"/>
        <w:rPr>
          <w:spacing w:val="0"/>
          <w:szCs w:val="28"/>
          <w:lang w:eastAsia="ar-SA"/>
        </w:rPr>
      </w:pPr>
      <w:r w:rsidRPr="00F83A11">
        <w:rPr>
          <w:spacing w:val="0"/>
          <w:szCs w:val="28"/>
          <w:lang w:eastAsia="ar-SA"/>
        </w:rPr>
        <w:t>структура неоднородная, пальпируются узлы</w:t>
      </w:r>
    </w:p>
    <w:p w:rsidR="00D56B0D" w:rsidRPr="00F83A11" w:rsidRDefault="00D56B0D" w:rsidP="0034097C">
      <w:pPr>
        <w:suppressAutoHyphens/>
        <w:ind w:left="0"/>
        <w:rPr>
          <w:caps/>
          <w:spacing w:val="0"/>
          <w:szCs w:val="28"/>
          <w:lang w:eastAsia="ar-SA"/>
        </w:rPr>
      </w:pPr>
    </w:p>
    <w:p w:rsidR="00D56B0D" w:rsidRPr="00F83A11" w:rsidRDefault="00D56B0D" w:rsidP="0034097C">
      <w:pPr>
        <w:shd w:val="clear" w:color="auto" w:fill="FFFFFF"/>
        <w:tabs>
          <w:tab w:val="left" w:pos="9720"/>
        </w:tabs>
        <w:ind w:right="76"/>
        <w:rPr>
          <w:caps/>
          <w:spacing w:val="-2"/>
          <w:szCs w:val="28"/>
        </w:rPr>
      </w:pPr>
      <w:r w:rsidRPr="00F83A11">
        <w:rPr>
          <w:caps/>
          <w:spacing w:val="0"/>
          <w:szCs w:val="28"/>
          <w:lang w:eastAsia="ar-SA"/>
        </w:rPr>
        <w:t xml:space="preserve">1911. </w:t>
      </w:r>
      <w:r w:rsidRPr="00F83A11">
        <w:rPr>
          <w:caps/>
          <w:spacing w:val="-2"/>
          <w:szCs w:val="28"/>
        </w:rPr>
        <w:t>Основным звеном патогенеза ожирения и метаболического синдрома является:</w:t>
      </w:r>
    </w:p>
    <w:p w:rsidR="00D56B0D" w:rsidRPr="00F83A11" w:rsidRDefault="00D56B0D" w:rsidP="00F83A11">
      <w:pPr>
        <w:numPr>
          <w:ilvl w:val="0"/>
          <w:numId w:val="1002"/>
        </w:numPr>
        <w:shd w:val="clear" w:color="auto" w:fill="FFFFFF"/>
        <w:tabs>
          <w:tab w:val="clear" w:pos="2700"/>
          <w:tab w:val="num" w:pos="1980"/>
          <w:tab w:val="left" w:pos="9720"/>
        </w:tabs>
        <w:ind w:left="1980" w:right="76"/>
        <w:rPr>
          <w:spacing w:val="-2"/>
          <w:szCs w:val="28"/>
        </w:rPr>
      </w:pPr>
      <w:r w:rsidRPr="00F83A11">
        <w:rPr>
          <w:spacing w:val="-2"/>
          <w:szCs w:val="28"/>
        </w:rPr>
        <w:t>снижение выработки инсулина β-клетоками поджелудочной железы</w:t>
      </w:r>
    </w:p>
    <w:p w:rsidR="00D56B0D" w:rsidRPr="00F83A11" w:rsidRDefault="00D56B0D" w:rsidP="00F83A11">
      <w:pPr>
        <w:numPr>
          <w:ilvl w:val="0"/>
          <w:numId w:val="1002"/>
        </w:numPr>
        <w:shd w:val="clear" w:color="auto" w:fill="FFFFFF"/>
        <w:tabs>
          <w:tab w:val="clear" w:pos="2700"/>
          <w:tab w:val="num" w:pos="1980"/>
          <w:tab w:val="left" w:pos="9720"/>
        </w:tabs>
        <w:ind w:left="1980" w:right="76"/>
        <w:rPr>
          <w:spacing w:val="-2"/>
          <w:szCs w:val="28"/>
        </w:rPr>
      </w:pPr>
      <w:r w:rsidRPr="00F83A11">
        <w:rPr>
          <w:spacing w:val="-2"/>
          <w:szCs w:val="28"/>
        </w:rPr>
        <w:t>инсулинорезистентность</w:t>
      </w:r>
    </w:p>
    <w:p w:rsidR="00D56B0D" w:rsidRPr="00F83A11" w:rsidRDefault="00D56B0D" w:rsidP="00F83A11">
      <w:pPr>
        <w:numPr>
          <w:ilvl w:val="0"/>
          <w:numId w:val="1002"/>
        </w:numPr>
        <w:shd w:val="clear" w:color="auto" w:fill="FFFFFF"/>
        <w:tabs>
          <w:tab w:val="clear" w:pos="2700"/>
          <w:tab w:val="num" w:pos="1980"/>
          <w:tab w:val="left" w:pos="9720"/>
        </w:tabs>
        <w:ind w:left="1980" w:right="76"/>
        <w:rPr>
          <w:spacing w:val="-2"/>
          <w:szCs w:val="28"/>
        </w:rPr>
      </w:pPr>
      <w:r w:rsidRPr="00F83A11">
        <w:rPr>
          <w:spacing w:val="-2"/>
          <w:szCs w:val="28"/>
        </w:rPr>
        <w:t>гипокортицизм</w:t>
      </w:r>
    </w:p>
    <w:p w:rsidR="00D56B0D" w:rsidRPr="00F83A11" w:rsidRDefault="00D56B0D" w:rsidP="00F83A11">
      <w:pPr>
        <w:numPr>
          <w:ilvl w:val="0"/>
          <w:numId w:val="1002"/>
        </w:numPr>
        <w:shd w:val="clear" w:color="auto" w:fill="FFFFFF"/>
        <w:tabs>
          <w:tab w:val="clear" w:pos="2700"/>
          <w:tab w:val="num" w:pos="1980"/>
          <w:tab w:val="left" w:pos="9720"/>
        </w:tabs>
        <w:ind w:left="1980" w:right="76"/>
        <w:rPr>
          <w:spacing w:val="3"/>
          <w:szCs w:val="27"/>
        </w:rPr>
      </w:pPr>
      <w:r w:rsidRPr="00F83A11">
        <w:rPr>
          <w:spacing w:val="3"/>
          <w:szCs w:val="27"/>
        </w:rPr>
        <w:t>снижение уровня тиреоидных гормонов</w:t>
      </w:r>
    </w:p>
    <w:p w:rsidR="00D56B0D" w:rsidRPr="00F83A11" w:rsidRDefault="00D56B0D" w:rsidP="00F83A11">
      <w:pPr>
        <w:numPr>
          <w:ilvl w:val="0"/>
          <w:numId w:val="1002"/>
        </w:numPr>
        <w:shd w:val="clear" w:color="auto" w:fill="FFFFFF"/>
        <w:tabs>
          <w:tab w:val="clear" w:pos="2700"/>
          <w:tab w:val="num" w:pos="1980"/>
          <w:tab w:val="left" w:pos="9720"/>
        </w:tabs>
        <w:ind w:left="1980" w:right="76"/>
        <w:rPr>
          <w:spacing w:val="3"/>
          <w:szCs w:val="27"/>
        </w:rPr>
      </w:pPr>
      <w:r w:rsidRPr="00F83A11">
        <w:rPr>
          <w:spacing w:val="3"/>
          <w:szCs w:val="27"/>
        </w:rPr>
        <w:t>снижение уровня половых гормонов</w:t>
      </w:r>
    </w:p>
    <w:p w:rsidR="00D56B0D" w:rsidRPr="00F83A11" w:rsidRDefault="00D56B0D" w:rsidP="0034097C">
      <w:pPr>
        <w:suppressAutoHyphens/>
        <w:ind w:left="0"/>
        <w:rPr>
          <w:caps/>
          <w:spacing w:val="0"/>
          <w:szCs w:val="28"/>
          <w:lang w:eastAsia="ar-SA"/>
        </w:rPr>
      </w:pPr>
    </w:p>
    <w:p w:rsidR="00D56B0D" w:rsidRPr="00F83A11" w:rsidRDefault="00D56B0D" w:rsidP="0034097C">
      <w:pPr>
        <w:suppressAutoHyphens/>
        <w:ind w:left="360" w:hanging="360"/>
        <w:rPr>
          <w:caps/>
          <w:spacing w:val="0"/>
          <w:szCs w:val="28"/>
          <w:lang w:eastAsia="ar-SA"/>
        </w:rPr>
      </w:pPr>
      <w:r w:rsidRPr="00F83A11">
        <w:rPr>
          <w:caps/>
          <w:spacing w:val="0"/>
          <w:szCs w:val="28"/>
          <w:lang w:eastAsia="ar-SA"/>
        </w:rPr>
        <w:t>1912. Для 2 степени ожирения характерная избыточная масса тела составляет</w:t>
      </w:r>
    </w:p>
    <w:p w:rsidR="00D56B0D" w:rsidRPr="00F83A11" w:rsidRDefault="00D56B0D" w:rsidP="00F83A11">
      <w:pPr>
        <w:numPr>
          <w:ilvl w:val="0"/>
          <w:numId w:val="562"/>
        </w:numPr>
        <w:tabs>
          <w:tab w:val="clear" w:pos="1440"/>
          <w:tab w:val="num" w:pos="993"/>
          <w:tab w:val="left" w:pos="1985"/>
        </w:tabs>
        <w:suppressAutoHyphens/>
        <w:ind w:left="1560" w:firstLine="0"/>
        <w:rPr>
          <w:spacing w:val="0"/>
          <w:szCs w:val="28"/>
          <w:lang w:eastAsia="ar-SA"/>
        </w:rPr>
      </w:pPr>
      <w:r w:rsidRPr="00F83A11">
        <w:rPr>
          <w:spacing w:val="0"/>
          <w:szCs w:val="28"/>
          <w:lang w:eastAsia="ar-SA"/>
        </w:rPr>
        <w:t>40-50%</w:t>
      </w:r>
    </w:p>
    <w:p w:rsidR="00D56B0D" w:rsidRPr="00F83A11" w:rsidRDefault="00D56B0D" w:rsidP="00F83A11">
      <w:pPr>
        <w:numPr>
          <w:ilvl w:val="0"/>
          <w:numId w:val="562"/>
        </w:numPr>
        <w:tabs>
          <w:tab w:val="clear" w:pos="1440"/>
          <w:tab w:val="num" w:pos="993"/>
          <w:tab w:val="left" w:pos="1985"/>
        </w:tabs>
        <w:suppressAutoHyphens/>
        <w:ind w:left="1560" w:firstLine="0"/>
        <w:rPr>
          <w:spacing w:val="0"/>
          <w:szCs w:val="28"/>
          <w:lang w:eastAsia="ar-SA"/>
        </w:rPr>
      </w:pPr>
      <w:r w:rsidRPr="00F83A11">
        <w:rPr>
          <w:spacing w:val="0"/>
          <w:szCs w:val="28"/>
          <w:lang w:eastAsia="ar-SA"/>
        </w:rPr>
        <w:t>20-30%</w:t>
      </w:r>
    </w:p>
    <w:p w:rsidR="00D56B0D" w:rsidRPr="00F83A11" w:rsidRDefault="00D56B0D" w:rsidP="00F83A11">
      <w:pPr>
        <w:numPr>
          <w:ilvl w:val="0"/>
          <w:numId w:val="562"/>
        </w:numPr>
        <w:tabs>
          <w:tab w:val="clear" w:pos="1440"/>
          <w:tab w:val="num" w:pos="993"/>
          <w:tab w:val="left" w:pos="1985"/>
        </w:tabs>
        <w:suppressAutoHyphens/>
        <w:ind w:left="1560" w:firstLine="0"/>
        <w:rPr>
          <w:spacing w:val="0"/>
          <w:szCs w:val="28"/>
          <w:lang w:eastAsia="ar-SA"/>
        </w:rPr>
      </w:pPr>
      <w:r w:rsidRPr="00F83A11">
        <w:rPr>
          <w:spacing w:val="0"/>
          <w:szCs w:val="28"/>
          <w:lang w:eastAsia="ar-SA"/>
        </w:rPr>
        <w:t>30-49%</w:t>
      </w:r>
    </w:p>
    <w:p w:rsidR="00D56B0D" w:rsidRPr="00F83A11" w:rsidRDefault="00D56B0D" w:rsidP="00F83A11">
      <w:pPr>
        <w:numPr>
          <w:ilvl w:val="0"/>
          <w:numId w:val="562"/>
        </w:numPr>
        <w:tabs>
          <w:tab w:val="clear" w:pos="1440"/>
          <w:tab w:val="num" w:pos="993"/>
          <w:tab w:val="left" w:pos="1985"/>
        </w:tabs>
        <w:suppressAutoHyphens/>
        <w:ind w:left="1560" w:firstLine="0"/>
        <w:rPr>
          <w:spacing w:val="0"/>
          <w:szCs w:val="28"/>
          <w:lang w:eastAsia="ar-SA"/>
        </w:rPr>
      </w:pPr>
      <w:r w:rsidRPr="00F83A11">
        <w:rPr>
          <w:spacing w:val="0"/>
          <w:szCs w:val="28"/>
          <w:lang w:eastAsia="ar-SA"/>
        </w:rPr>
        <w:t>25-35%</w:t>
      </w:r>
    </w:p>
    <w:p w:rsidR="00D56B0D" w:rsidRPr="00F83A11" w:rsidRDefault="00D56B0D" w:rsidP="00F83A11">
      <w:pPr>
        <w:numPr>
          <w:ilvl w:val="0"/>
          <w:numId w:val="562"/>
        </w:numPr>
        <w:tabs>
          <w:tab w:val="num" w:pos="993"/>
          <w:tab w:val="left" w:pos="1985"/>
        </w:tabs>
        <w:suppressAutoHyphens/>
        <w:ind w:firstLine="180"/>
        <w:rPr>
          <w:spacing w:val="0"/>
          <w:szCs w:val="28"/>
          <w:lang w:eastAsia="ar-SA"/>
        </w:rPr>
      </w:pPr>
      <w:r w:rsidRPr="00F83A11">
        <w:rPr>
          <w:spacing w:val="0"/>
          <w:szCs w:val="28"/>
          <w:lang w:eastAsia="ar-SA"/>
        </w:rPr>
        <w:t>выше 100%</w:t>
      </w:r>
    </w:p>
    <w:p w:rsidR="00D56B0D" w:rsidRPr="00F83A11" w:rsidRDefault="00D56B0D" w:rsidP="0034097C">
      <w:pPr>
        <w:tabs>
          <w:tab w:val="num" w:pos="993"/>
          <w:tab w:val="left" w:pos="1985"/>
        </w:tabs>
        <w:suppressAutoHyphens/>
        <w:ind w:left="1560"/>
        <w:rPr>
          <w:caps/>
          <w:spacing w:val="0"/>
          <w:szCs w:val="28"/>
          <w:lang w:eastAsia="ar-SA"/>
        </w:rPr>
      </w:pPr>
    </w:p>
    <w:p w:rsidR="00D56B0D" w:rsidRPr="00F83A11" w:rsidRDefault="00D56B0D" w:rsidP="0034097C">
      <w:pPr>
        <w:tabs>
          <w:tab w:val="left" w:pos="1985"/>
        </w:tabs>
        <w:suppressAutoHyphens/>
        <w:ind w:left="360" w:hanging="360"/>
        <w:rPr>
          <w:caps/>
          <w:spacing w:val="0"/>
          <w:szCs w:val="28"/>
          <w:lang w:eastAsia="ar-SA"/>
        </w:rPr>
      </w:pPr>
      <w:r w:rsidRPr="00F83A11">
        <w:rPr>
          <w:caps/>
          <w:spacing w:val="0"/>
          <w:szCs w:val="28"/>
          <w:lang w:eastAsia="ar-SA"/>
        </w:rPr>
        <w:t>1913. Для 4 степени ожирения характерная избыточная масса тела составляет</w:t>
      </w:r>
    </w:p>
    <w:p w:rsidR="00D56B0D" w:rsidRPr="00F83A11" w:rsidRDefault="00D56B0D" w:rsidP="00F83A11">
      <w:pPr>
        <w:numPr>
          <w:ilvl w:val="0"/>
          <w:numId w:val="563"/>
        </w:numPr>
        <w:tabs>
          <w:tab w:val="num" w:pos="993"/>
          <w:tab w:val="left" w:pos="1985"/>
        </w:tabs>
        <w:suppressAutoHyphens/>
        <w:ind w:left="1560" w:firstLine="0"/>
        <w:rPr>
          <w:spacing w:val="0"/>
          <w:szCs w:val="28"/>
          <w:lang w:eastAsia="ar-SA"/>
        </w:rPr>
      </w:pPr>
      <w:r w:rsidRPr="00F83A11">
        <w:rPr>
          <w:spacing w:val="0"/>
          <w:szCs w:val="28"/>
          <w:lang w:eastAsia="ar-SA"/>
        </w:rPr>
        <w:t>выше 50%</w:t>
      </w:r>
    </w:p>
    <w:p w:rsidR="00D56B0D" w:rsidRPr="00F83A11" w:rsidRDefault="00D56B0D" w:rsidP="00F83A11">
      <w:pPr>
        <w:numPr>
          <w:ilvl w:val="0"/>
          <w:numId w:val="563"/>
        </w:numPr>
        <w:tabs>
          <w:tab w:val="num" w:pos="993"/>
          <w:tab w:val="left" w:pos="1985"/>
        </w:tabs>
        <w:suppressAutoHyphens/>
        <w:ind w:left="1560" w:firstLine="0"/>
        <w:rPr>
          <w:spacing w:val="0"/>
          <w:szCs w:val="28"/>
          <w:lang w:eastAsia="ar-SA"/>
        </w:rPr>
      </w:pPr>
      <w:r w:rsidRPr="00F83A11">
        <w:rPr>
          <w:spacing w:val="0"/>
          <w:szCs w:val="28"/>
          <w:lang w:eastAsia="ar-SA"/>
        </w:rPr>
        <w:t>выше 25%</w:t>
      </w:r>
    </w:p>
    <w:p w:rsidR="00D56B0D" w:rsidRPr="00F83A11" w:rsidRDefault="00D56B0D" w:rsidP="00F83A11">
      <w:pPr>
        <w:numPr>
          <w:ilvl w:val="0"/>
          <w:numId w:val="563"/>
        </w:numPr>
        <w:tabs>
          <w:tab w:val="num" w:pos="993"/>
          <w:tab w:val="left" w:pos="1985"/>
        </w:tabs>
        <w:suppressAutoHyphens/>
        <w:ind w:left="1560" w:firstLine="0"/>
        <w:rPr>
          <w:spacing w:val="0"/>
          <w:szCs w:val="28"/>
          <w:lang w:eastAsia="ar-SA"/>
        </w:rPr>
      </w:pPr>
      <w:r w:rsidRPr="00F83A11">
        <w:rPr>
          <w:spacing w:val="0"/>
          <w:szCs w:val="28"/>
          <w:lang w:eastAsia="ar-SA"/>
        </w:rPr>
        <w:t>выше 100%</w:t>
      </w:r>
    </w:p>
    <w:p w:rsidR="00D56B0D" w:rsidRPr="00F83A11" w:rsidRDefault="00D56B0D" w:rsidP="00F83A11">
      <w:pPr>
        <w:numPr>
          <w:ilvl w:val="0"/>
          <w:numId w:val="563"/>
        </w:numPr>
        <w:tabs>
          <w:tab w:val="num" w:pos="993"/>
          <w:tab w:val="left" w:pos="1985"/>
        </w:tabs>
        <w:suppressAutoHyphens/>
        <w:ind w:left="1560" w:firstLine="0"/>
        <w:rPr>
          <w:spacing w:val="0"/>
          <w:szCs w:val="28"/>
          <w:lang w:eastAsia="ar-SA"/>
        </w:rPr>
      </w:pPr>
      <w:r w:rsidRPr="00F83A11">
        <w:rPr>
          <w:spacing w:val="0"/>
          <w:szCs w:val="28"/>
          <w:lang w:eastAsia="ar-SA"/>
        </w:rPr>
        <w:t>выше 90%</w:t>
      </w:r>
    </w:p>
    <w:p w:rsidR="00D56B0D" w:rsidRPr="00F83A11" w:rsidRDefault="00D56B0D" w:rsidP="00F83A11">
      <w:pPr>
        <w:numPr>
          <w:ilvl w:val="0"/>
          <w:numId w:val="563"/>
        </w:numPr>
        <w:tabs>
          <w:tab w:val="num" w:pos="993"/>
          <w:tab w:val="left" w:pos="1985"/>
        </w:tabs>
        <w:suppressAutoHyphens/>
        <w:ind w:left="1560" w:firstLine="0"/>
        <w:rPr>
          <w:spacing w:val="0"/>
          <w:szCs w:val="28"/>
          <w:lang w:eastAsia="ar-SA"/>
        </w:rPr>
      </w:pPr>
      <w:r w:rsidRPr="00F83A11">
        <w:rPr>
          <w:spacing w:val="0"/>
          <w:szCs w:val="28"/>
          <w:lang w:eastAsia="ar-SA"/>
        </w:rPr>
        <w:t>выше 75%</w:t>
      </w:r>
    </w:p>
    <w:p w:rsidR="00D56B0D" w:rsidRPr="00F83A11" w:rsidRDefault="00D56B0D" w:rsidP="0034097C">
      <w:pPr>
        <w:tabs>
          <w:tab w:val="left" w:pos="1985"/>
          <w:tab w:val="left" w:pos="2520"/>
        </w:tabs>
        <w:suppressAutoHyphens/>
        <w:ind w:left="0"/>
        <w:rPr>
          <w:caps/>
          <w:spacing w:val="0"/>
          <w:szCs w:val="28"/>
          <w:lang w:eastAsia="ar-SA"/>
        </w:rPr>
      </w:pPr>
    </w:p>
    <w:p w:rsidR="00D56B0D" w:rsidRPr="00F83A11" w:rsidRDefault="00D56B0D" w:rsidP="0034097C">
      <w:pPr>
        <w:shd w:val="clear" w:color="auto" w:fill="FFFFFF"/>
        <w:ind w:right="76"/>
        <w:rPr>
          <w:caps/>
          <w:spacing w:val="3"/>
          <w:szCs w:val="27"/>
        </w:rPr>
      </w:pPr>
      <w:r w:rsidRPr="00F83A11">
        <w:rPr>
          <w:caps/>
          <w:spacing w:val="0"/>
          <w:szCs w:val="28"/>
          <w:lang w:eastAsia="ar-SA"/>
        </w:rPr>
        <w:t xml:space="preserve">1914. </w:t>
      </w:r>
      <w:r w:rsidRPr="00F83A11">
        <w:rPr>
          <w:caps/>
          <w:spacing w:val="3"/>
          <w:szCs w:val="27"/>
        </w:rPr>
        <w:t>Препаратом выбора при лечении ожирения и метаболического синдрома является:</w:t>
      </w:r>
    </w:p>
    <w:p w:rsidR="00D56B0D" w:rsidRPr="00F83A11" w:rsidRDefault="00D56B0D" w:rsidP="00F83A11">
      <w:pPr>
        <w:numPr>
          <w:ilvl w:val="0"/>
          <w:numId w:val="1004"/>
        </w:numPr>
        <w:shd w:val="clear" w:color="auto" w:fill="FFFFFF"/>
        <w:tabs>
          <w:tab w:val="clear" w:pos="360"/>
          <w:tab w:val="num" w:pos="1980"/>
        </w:tabs>
        <w:ind w:left="1980" w:right="76"/>
        <w:rPr>
          <w:spacing w:val="3"/>
          <w:szCs w:val="27"/>
        </w:rPr>
      </w:pPr>
      <w:r w:rsidRPr="00F83A11">
        <w:rPr>
          <w:spacing w:val="3"/>
          <w:szCs w:val="27"/>
        </w:rPr>
        <w:t xml:space="preserve">метформин </w:t>
      </w:r>
    </w:p>
    <w:p w:rsidR="00D56B0D" w:rsidRPr="00F83A11" w:rsidRDefault="00D56B0D" w:rsidP="00F83A11">
      <w:pPr>
        <w:numPr>
          <w:ilvl w:val="0"/>
          <w:numId w:val="1004"/>
        </w:numPr>
        <w:shd w:val="clear" w:color="auto" w:fill="FFFFFF"/>
        <w:tabs>
          <w:tab w:val="clear" w:pos="360"/>
          <w:tab w:val="num" w:pos="1980"/>
        </w:tabs>
        <w:ind w:left="1980" w:right="76"/>
        <w:rPr>
          <w:spacing w:val="3"/>
          <w:szCs w:val="27"/>
        </w:rPr>
      </w:pPr>
      <w:r w:rsidRPr="00F83A11">
        <w:rPr>
          <w:spacing w:val="3"/>
          <w:szCs w:val="27"/>
        </w:rPr>
        <w:t>липоевая кислота</w:t>
      </w:r>
    </w:p>
    <w:p w:rsidR="00D56B0D" w:rsidRPr="00F83A11" w:rsidRDefault="00D56B0D" w:rsidP="00F83A11">
      <w:pPr>
        <w:numPr>
          <w:ilvl w:val="0"/>
          <w:numId w:val="1004"/>
        </w:numPr>
        <w:shd w:val="clear" w:color="auto" w:fill="FFFFFF"/>
        <w:tabs>
          <w:tab w:val="clear" w:pos="360"/>
          <w:tab w:val="num" w:pos="1980"/>
        </w:tabs>
        <w:ind w:left="1980" w:right="76"/>
        <w:rPr>
          <w:spacing w:val="3"/>
          <w:szCs w:val="27"/>
        </w:rPr>
      </w:pPr>
      <w:r w:rsidRPr="00F83A11">
        <w:rPr>
          <w:spacing w:val="3"/>
          <w:szCs w:val="27"/>
        </w:rPr>
        <w:t>тироксин</w:t>
      </w:r>
    </w:p>
    <w:p w:rsidR="00D56B0D" w:rsidRPr="00F83A11" w:rsidRDefault="00D56B0D" w:rsidP="00F83A11">
      <w:pPr>
        <w:numPr>
          <w:ilvl w:val="0"/>
          <w:numId w:val="1004"/>
        </w:numPr>
        <w:shd w:val="clear" w:color="auto" w:fill="FFFFFF"/>
        <w:tabs>
          <w:tab w:val="clear" w:pos="360"/>
          <w:tab w:val="num" w:pos="1980"/>
        </w:tabs>
        <w:ind w:left="1980" w:right="76"/>
        <w:rPr>
          <w:spacing w:val="3"/>
          <w:szCs w:val="27"/>
        </w:rPr>
      </w:pPr>
      <w:r w:rsidRPr="00F83A11">
        <w:rPr>
          <w:spacing w:val="3"/>
          <w:szCs w:val="27"/>
        </w:rPr>
        <w:t>гипотиазид</w:t>
      </w:r>
    </w:p>
    <w:p w:rsidR="00D56B0D" w:rsidRPr="00F83A11" w:rsidRDefault="00D56B0D" w:rsidP="00F83A11">
      <w:pPr>
        <w:numPr>
          <w:ilvl w:val="0"/>
          <w:numId w:val="1004"/>
        </w:numPr>
        <w:shd w:val="clear" w:color="auto" w:fill="FFFFFF"/>
        <w:tabs>
          <w:tab w:val="clear" w:pos="360"/>
          <w:tab w:val="num" w:pos="993"/>
          <w:tab w:val="num" w:pos="1980"/>
        </w:tabs>
        <w:ind w:left="1980" w:right="76"/>
        <w:rPr>
          <w:spacing w:val="3"/>
          <w:szCs w:val="27"/>
        </w:rPr>
      </w:pPr>
      <w:r w:rsidRPr="00F83A11">
        <w:rPr>
          <w:spacing w:val="3"/>
          <w:szCs w:val="27"/>
        </w:rPr>
        <w:t>панангин</w:t>
      </w:r>
    </w:p>
    <w:p w:rsidR="00D56B0D" w:rsidRPr="00F83A11" w:rsidRDefault="00D56B0D" w:rsidP="0034097C">
      <w:pPr>
        <w:tabs>
          <w:tab w:val="num" w:pos="993"/>
          <w:tab w:val="left" w:pos="2880"/>
        </w:tabs>
        <w:suppressAutoHyphens/>
        <w:ind w:left="1560"/>
        <w:rPr>
          <w:caps/>
          <w:spacing w:val="0"/>
          <w:szCs w:val="28"/>
          <w:lang w:eastAsia="ar-SA"/>
        </w:rPr>
      </w:pPr>
    </w:p>
    <w:p w:rsidR="00D56B0D" w:rsidRPr="00F83A11" w:rsidRDefault="00D56B0D" w:rsidP="0034097C">
      <w:pPr>
        <w:suppressAutoHyphens/>
        <w:ind w:left="540" w:hanging="540"/>
        <w:rPr>
          <w:caps/>
          <w:spacing w:val="0"/>
          <w:szCs w:val="28"/>
          <w:lang w:eastAsia="ar-SA"/>
        </w:rPr>
      </w:pPr>
      <w:r w:rsidRPr="00F83A11">
        <w:rPr>
          <w:caps/>
          <w:spacing w:val="0"/>
          <w:szCs w:val="28"/>
          <w:lang w:eastAsia="ar-SA"/>
        </w:rPr>
        <w:t>1915. Суточное потребление йода у подростков должно составлять</w:t>
      </w:r>
    </w:p>
    <w:p w:rsidR="00D56B0D" w:rsidRPr="00F83A11" w:rsidRDefault="00D56B0D" w:rsidP="00F83A11">
      <w:pPr>
        <w:numPr>
          <w:ilvl w:val="0"/>
          <w:numId w:val="564"/>
        </w:numPr>
        <w:tabs>
          <w:tab w:val="clear" w:pos="2700"/>
          <w:tab w:val="num" w:pos="993"/>
          <w:tab w:val="num" w:pos="1843"/>
          <w:tab w:val="left" w:pos="4680"/>
        </w:tabs>
        <w:suppressAutoHyphens/>
        <w:ind w:left="1560" w:firstLine="0"/>
        <w:rPr>
          <w:spacing w:val="0"/>
          <w:szCs w:val="28"/>
          <w:lang w:eastAsia="ar-SA"/>
        </w:rPr>
      </w:pPr>
      <w:r w:rsidRPr="00F83A11">
        <w:rPr>
          <w:spacing w:val="0"/>
          <w:szCs w:val="28"/>
          <w:lang w:eastAsia="ar-SA"/>
        </w:rPr>
        <w:t>90 мкг/сутки</w:t>
      </w:r>
    </w:p>
    <w:p w:rsidR="00D56B0D" w:rsidRPr="00F83A11" w:rsidRDefault="00D56B0D" w:rsidP="00F83A11">
      <w:pPr>
        <w:numPr>
          <w:ilvl w:val="0"/>
          <w:numId w:val="564"/>
        </w:numPr>
        <w:tabs>
          <w:tab w:val="clear" w:pos="2700"/>
          <w:tab w:val="num" w:pos="993"/>
          <w:tab w:val="num" w:pos="1843"/>
          <w:tab w:val="left" w:pos="4680"/>
        </w:tabs>
        <w:suppressAutoHyphens/>
        <w:ind w:left="1560" w:firstLine="0"/>
        <w:rPr>
          <w:spacing w:val="0"/>
          <w:szCs w:val="28"/>
          <w:lang w:eastAsia="ar-SA"/>
        </w:rPr>
      </w:pPr>
      <w:r w:rsidRPr="00F83A11">
        <w:rPr>
          <w:spacing w:val="0"/>
          <w:szCs w:val="28"/>
          <w:lang w:eastAsia="ar-SA"/>
        </w:rPr>
        <w:t>50 мкг/сутки</w:t>
      </w:r>
    </w:p>
    <w:p w:rsidR="00D56B0D" w:rsidRPr="00F83A11" w:rsidRDefault="00D56B0D" w:rsidP="00F83A11">
      <w:pPr>
        <w:numPr>
          <w:ilvl w:val="0"/>
          <w:numId w:val="564"/>
        </w:numPr>
        <w:tabs>
          <w:tab w:val="clear" w:pos="2700"/>
          <w:tab w:val="num" w:pos="993"/>
          <w:tab w:val="num" w:pos="1843"/>
          <w:tab w:val="left" w:pos="4680"/>
        </w:tabs>
        <w:suppressAutoHyphens/>
        <w:ind w:left="1560" w:firstLine="0"/>
        <w:rPr>
          <w:spacing w:val="0"/>
          <w:szCs w:val="28"/>
          <w:lang w:eastAsia="ar-SA"/>
        </w:rPr>
      </w:pPr>
      <w:r w:rsidRPr="00F83A11">
        <w:rPr>
          <w:spacing w:val="0"/>
          <w:szCs w:val="28"/>
          <w:lang w:eastAsia="ar-SA"/>
        </w:rPr>
        <w:t>120 мкг/сутки</w:t>
      </w:r>
    </w:p>
    <w:p w:rsidR="00D56B0D" w:rsidRPr="00F83A11" w:rsidRDefault="00D56B0D" w:rsidP="00F83A11">
      <w:pPr>
        <w:numPr>
          <w:ilvl w:val="0"/>
          <w:numId w:val="564"/>
        </w:numPr>
        <w:tabs>
          <w:tab w:val="clear" w:pos="2700"/>
          <w:tab w:val="num" w:pos="993"/>
          <w:tab w:val="num" w:pos="1843"/>
          <w:tab w:val="left" w:pos="4680"/>
        </w:tabs>
        <w:suppressAutoHyphens/>
        <w:ind w:left="1560" w:firstLine="0"/>
        <w:rPr>
          <w:spacing w:val="0"/>
          <w:szCs w:val="28"/>
          <w:lang w:eastAsia="ar-SA"/>
        </w:rPr>
      </w:pPr>
      <w:r w:rsidRPr="00F83A11">
        <w:rPr>
          <w:spacing w:val="0"/>
          <w:szCs w:val="28"/>
          <w:lang w:eastAsia="ar-SA"/>
        </w:rPr>
        <w:t>150 мкг/сутки</w:t>
      </w:r>
    </w:p>
    <w:p w:rsidR="00D56B0D" w:rsidRPr="00F83A11" w:rsidRDefault="00D56B0D" w:rsidP="00F83A11">
      <w:pPr>
        <w:numPr>
          <w:ilvl w:val="0"/>
          <w:numId w:val="564"/>
        </w:numPr>
        <w:tabs>
          <w:tab w:val="clear" w:pos="2700"/>
          <w:tab w:val="num" w:pos="993"/>
          <w:tab w:val="num" w:pos="1843"/>
          <w:tab w:val="left" w:pos="4680"/>
        </w:tabs>
        <w:suppressAutoHyphens/>
        <w:ind w:left="1560" w:firstLine="0"/>
        <w:rPr>
          <w:spacing w:val="0"/>
          <w:szCs w:val="28"/>
          <w:lang w:eastAsia="ar-SA"/>
        </w:rPr>
      </w:pPr>
      <w:r w:rsidRPr="00F83A11">
        <w:rPr>
          <w:spacing w:val="0"/>
          <w:szCs w:val="28"/>
          <w:lang w:eastAsia="ar-SA"/>
        </w:rPr>
        <w:t>200 мкг/сутки</w:t>
      </w:r>
    </w:p>
    <w:p w:rsidR="00D56B0D" w:rsidRPr="00F83A11" w:rsidRDefault="00D56B0D" w:rsidP="0034097C">
      <w:pPr>
        <w:tabs>
          <w:tab w:val="num" w:pos="1843"/>
        </w:tabs>
        <w:suppressAutoHyphens/>
        <w:ind w:left="0"/>
        <w:rPr>
          <w:caps/>
          <w:spacing w:val="0"/>
          <w:szCs w:val="28"/>
          <w:lang w:eastAsia="ar-SA"/>
        </w:rPr>
      </w:pPr>
    </w:p>
    <w:p w:rsidR="00D56B0D" w:rsidRPr="00F83A11" w:rsidRDefault="00D56B0D" w:rsidP="0034097C">
      <w:pPr>
        <w:tabs>
          <w:tab w:val="num" w:pos="1843"/>
        </w:tabs>
        <w:suppressAutoHyphens/>
        <w:ind w:left="0"/>
        <w:rPr>
          <w:caps/>
          <w:spacing w:val="0"/>
          <w:szCs w:val="28"/>
          <w:lang w:eastAsia="ar-SA"/>
        </w:rPr>
      </w:pPr>
      <w:r w:rsidRPr="00F83A11">
        <w:rPr>
          <w:caps/>
          <w:spacing w:val="0"/>
          <w:szCs w:val="28"/>
          <w:lang w:eastAsia="ar-SA"/>
        </w:rPr>
        <w:t>1916. Для преждевременного телархе характерно</w:t>
      </w:r>
    </w:p>
    <w:p w:rsidR="00D56B0D" w:rsidRPr="00F83A11" w:rsidRDefault="00D56B0D" w:rsidP="00F83A11">
      <w:pPr>
        <w:numPr>
          <w:ilvl w:val="0"/>
          <w:numId w:val="565"/>
        </w:numPr>
        <w:tabs>
          <w:tab w:val="clear" w:pos="2700"/>
          <w:tab w:val="num" w:pos="993"/>
          <w:tab w:val="num" w:pos="1843"/>
          <w:tab w:val="left" w:pos="5040"/>
        </w:tabs>
        <w:suppressAutoHyphens/>
        <w:ind w:left="1560" w:firstLine="0"/>
        <w:rPr>
          <w:spacing w:val="0"/>
          <w:szCs w:val="28"/>
          <w:lang w:eastAsia="ar-SA"/>
        </w:rPr>
      </w:pPr>
      <w:r w:rsidRPr="00F83A11">
        <w:rPr>
          <w:spacing w:val="0"/>
          <w:szCs w:val="28"/>
          <w:lang w:eastAsia="ar-SA"/>
        </w:rPr>
        <w:t>ускорение костного возраста более чем на 2 года</w:t>
      </w:r>
    </w:p>
    <w:p w:rsidR="00D56B0D" w:rsidRPr="00F83A11" w:rsidRDefault="00D56B0D" w:rsidP="00F83A11">
      <w:pPr>
        <w:numPr>
          <w:ilvl w:val="0"/>
          <w:numId w:val="565"/>
        </w:numPr>
        <w:tabs>
          <w:tab w:val="clear" w:pos="2700"/>
          <w:tab w:val="num" w:pos="993"/>
          <w:tab w:val="num" w:pos="1843"/>
          <w:tab w:val="left" w:pos="5040"/>
        </w:tabs>
        <w:suppressAutoHyphens/>
        <w:ind w:left="1560" w:firstLine="0"/>
        <w:rPr>
          <w:spacing w:val="0"/>
          <w:szCs w:val="28"/>
          <w:lang w:eastAsia="ar-SA"/>
        </w:rPr>
      </w:pPr>
      <w:r w:rsidRPr="00F83A11">
        <w:rPr>
          <w:spacing w:val="0"/>
          <w:szCs w:val="28"/>
          <w:lang w:eastAsia="ar-SA"/>
        </w:rPr>
        <w:t>изолированное увеличение молочных желез</w:t>
      </w:r>
    </w:p>
    <w:p w:rsidR="00D56B0D" w:rsidRPr="00F83A11" w:rsidRDefault="00D56B0D" w:rsidP="00F83A11">
      <w:pPr>
        <w:numPr>
          <w:ilvl w:val="0"/>
          <w:numId w:val="565"/>
        </w:numPr>
        <w:tabs>
          <w:tab w:val="clear" w:pos="2700"/>
          <w:tab w:val="num" w:pos="993"/>
          <w:tab w:val="num" w:pos="1843"/>
          <w:tab w:val="left" w:pos="5040"/>
        </w:tabs>
        <w:suppressAutoHyphens/>
        <w:ind w:left="1560" w:firstLine="0"/>
        <w:rPr>
          <w:spacing w:val="0"/>
          <w:szCs w:val="28"/>
          <w:lang w:eastAsia="ar-SA"/>
        </w:rPr>
      </w:pPr>
      <w:r w:rsidRPr="00F83A11">
        <w:rPr>
          <w:spacing w:val="0"/>
          <w:szCs w:val="28"/>
          <w:lang w:eastAsia="ar-SA"/>
        </w:rPr>
        <w:t>вторичное оволосение аксилярной и лобковой областей</w:t>
      </w:r>
    </w:p>
    <w:p w:rsidR="00D56B0D" w:rsidRPr="00F83A11" w:rsidRDefault="00D56B0D" w:rsidP="00F83A11">
      <w:pPr>
        <w:numPr>
          <w:ilvl w:val="0"/>
          <w:numId w:val="565"/>
        </w:numPr>
        <w:tabs>
          <w:tab w:val="clear" w:pos="2700"/>
          <w:tab w:val="num" w:pos="993"/>
          <w:tab w:val="num" w:pos="1843"/>
          <w:tab w:val="left" w:pos="5040"/>
        </w:tabs>
        <w:suppressAutoHyphens/>
        <w:ind w:left="1560" w:firstLine="0"/>
        <w:rPr>
          <w:spacing w:val="0"/>
          <w:szCs w:val="28"/>
          <w:lang w:eastAsia="ar-SA"/>
        </w:rPr>
      </w:pPr>
      <w:r w:rsidRPr="00F83A11">
        <w:rPr>
          <w:spacing w:val="0"/>
          <w:szCs w:val="28"/>
          <w:lang w:eastAsia="ar-SA"/>
        </w:rPr>
        <w:t>увеличение размеров яичников и матки по данным УЗИ</w:t>
      </w:r>
    </w:p>
    <w:p w:rsidR="00D56B0D" w:rsidRPr="00F83A11" w:rsidRDefault="00D56B0D" w:rsidP="00F83A11">
      <w:pPr>
        <w:numPr>
          <w:ilvl w:val="0"/>
          <w:numId w:val="565"/>
        </w:numPr>
        <w:tabs>
          <w:tab w:val="clear" w:pos="2700"/>
          <w:tab w:val="num" w:pos="993"/>
          <w:tab w:val="num" w:pos="1843"/>
          <w:tab w:val="left" w:pos="5040"/>
        </w:tabs>
        <w:suppressAutoHyphens/>
        <w:ind w:left="1560" w:firstLine="0"/>
        <w:rPr>
          <w:spacing w:val="0"/>
          <w:szCs w:val="28"/>
          <w:lang w:eastAsia="ar-SA"/>
        </w:rPr>
      </w:pPr>
      <w:r w:rsidRPr="00F83A11">
        <w:rPr>
          <w:spacing w:val="0"/>
          <w:szCs w:val="28"/>
          <w:lang w:eastAsia="ar-SA"/>
        </w:rPr>
        <w:t>ускорение темпов роста</w:t>
      </w:r>
    </w:p>
    <w:p w:rsidR="00D56B0D" w:rsidRPr="00F83A11" w:rsidRDefault="00D56B0D" w:rsidP="0034097C">
      <w:pPr>
        <w:tabs>
          <w:tab w:val="num" w:pos="1843"/>
        </w:tabs>
        <w:suppressAutoHyphens/>
        <w:ind w:left="0"/>
        <w:rPr>
          <w:caps/>
          <w:spacing w:val="0"/>
          <w:szCs w:val="28"/>
          <w:lang w:eastAsia="ar-SA"/>
        </w:rPr>
      </w:pPr>
    </w:p>
    <w:p w:rsidR="00D56B0D" w:rsidRPr="00F83A11" w:rsidRDefault="00D56B0D" w:rsidP="0034097C">
      <w:pPr>
        <w:tabs>
          <w:tab w:val="num" w:pos="1843"/>
        </w:tabs>
        <w:suppressAutoHyphens/>
        <w:ind w:left="540" w:hanging="540"/>
        <w:rPr>
          <w:caps/>
          <w:spacing w:val="0"/>
          <w:szCs w:val="28"/>
          <w:lang w:eastAsia="ar-SA"/>
        </w:rPr>
      </w:pPr>
      <w:r w:rsidRPr="00F83A11">
        <w:rPr>
          <w:caps/>
          <w:spacing w:val="0"/>
          <w:szCs w:val="28"/>
          <w:lang w:eastAsia="ar-SA"/>
        </w:rPr>
        <w:t>1917. Гормон роста (соматотропный гормон) вырабатывается</w:t>
      </w:r>
    </w:p>
    <w:p w:rsidR="00D56B0D" w:rsidRPr="00F83A11" w:rsidRDefault="00D56B0D" w:rsidP="00F83A11">
      <w:pPr>
        <w:numPr>
          <w:ilvl w:val="0"/>
          <w:numId w:val="566"/>
        </w:numPr>
        <w:tabs>
          <w:tab w:val="clear" w:pos="2700"/>
          <w:tab w:val="num" w:pos="993"/>
          <w:tab w:val="num" w:pos="1843"/>
          <w:tab w:val="left" w:pos="4680"/>
        </w:tabs>
        <w:suppressAutoHyphens/>
        <w:ind w:left="1560" w:firstLine="0"/>
        <w:rPr>
          <w:spacing w:val="0"/>
          <w:szCs w:val="28"/>
          <w:lang w:eastAsia="ar-SA"/>
        </w:rPr>
      </w:pPr>
      <w:r w:rsidRPr="00F83A11">
        <w:rPr>
          <w:spacing w:val="0"/>
          <w:szCs w:val="28"/>
          <w:lang w:eastAsia="ar-SA"/>
        </w:rPr>
        <w:t>в нейрогипофизе</w:t>
      </w:r>
    </w:p>
    <w:p w:rsidR="00D56B0D" w:rsidRPr="00F83A11" w:rsidRDefault="00D56B0D" w:rsidP="00F83A11">
      <w:pPr>
        <w:numPr>
          <w:ilvl w:val="0"/>
          <w:numId w:val="566"/>
        </w:numPr>
        <w:tabs>
          <w:tab w:val="clear" w:pos="2700"/>
          <w:tab w:val="num" w:pos="993"/>
          <w:tab w:val="num" w:pos="1843"/>
          <w:tab w:val="left" w:pos="4680"/>
        </w:tabs>
        <w:suppressAutoHyphens/>
        <w:ind w:left="1560" w:firstLine="0"/>
        <w:rPr>
          <w:spacing w:val="0"/>
          <w:szCs w:val="28"/>
          <w:lang w:eastAsia="ar-SA"/>
        </w:rPr>
      </w:pPr>
      <w:r w:rsidRPr="00F83A11">
        <w:rPr>
          <w:spacing w:val="0"/>
          <w:szCs w:val="28"/>
          <w:lang w:eastAsia="ar-SA"/>
        </w:rPr>
        <w:t>в аденогипофизе</w:t>
      </w:r>
    </w:p>
    <w:p w:rsidR="00D56B0D" w:rsidRPr="00F83A11" w:rsidRDefault="00D56B0D" w:rsidP="00F83A11">
      <w:pPr>
        <w:numPr>
          <w:ilvl w:val="0"/>
          <w:numId w:val="566"/>
        </w:numPr>
        <w:tabs>
          <w:tab w:val="clear" w:pos="2700"/>
          <w:tab w:val="num" w:pos="993"/>
          <w:tab w:val="num" w:pos="1843"/>
          <w:tab w:val="left" w:pos="4680"/>
        </w:tabs>
        <w:suppressAutoHyphens/>
        <w:ind w:left="1560" w:firstLine="0"/>
        <w:rPr>
          <w:spacing w:val="0"/>
          <w:szCs w:val="28"/>
          <w:lang w:eastAsia="ar-SA"/>
        </w:rPr>
      </w:pPr>
      <w:r w:rsidRPr="00F83A11">
        <w:rPr>
          <w:spacing w:val="0"/>
          <w:szCs w:val="28"/>
          <w:lang w:eastAsia="ar-SA"/>
        </w:rPr>
        <w:t>в гипоталамусе</w:t>
      </w:r>
    </w:p>
    <w:p w:rsidR="00D56B0D" w:rsidRPr="00F83A11" w:rsidRDefault="00D56B0D" w:rsidP="00F83A11">
      <w:pPr>
        <w:numPr>
          <w:ilvl w:val="0"/>
          <w:numId w:val="566"/>
        </w:numPr>
        <w:tabs>
          <w:tab w:val="clear" w:pos="2700"/>
          <w:tab w:val="num" w:pos="993"/>
          <w:tab w:val="num" w:pos="1843"/>
          <w:tab w:val="left" w:pos="4680"/>
        </w:tabs>
        <w:suppressAutoHyphens/>
        <w:ind w:left="1560" w:firstLine="0"/>
        <w:rPr>
          <w:spacing w:val="0"/>
          <w:szCs w:val="28"/>
          <w:lang w:eastAsia="ar-SA"/>
        </w:rPr>
      </w:pPr>
      <w:r w:rsidRPr="00F83A11">
        <w:rPr>
          <w:spacing w:val="0"/>
          <w:szCs w:val="28"/>
          <w:lang w:eastAsia="ar-SA"/>
        </w:rPr>
        <w:t>в эпифизах трубчатых костей</w:t>
      </w:r>
    </w:p>
    <w:p w:rsidR="00D56B0D" w:rsidRPr="00F83A11" w:rsidRDefault="00D56B0D" w:rsidP="00F83A11">
      <w:pPr>
        <w:numPr>
          <w:ilvl w:val="0"/>
          <w:numId w:val="566"/>
        </w:numPr>
        <w:tabs>
          <w:tab w:val="clear" w:pos="2700"/>
          <w:tab w:val="num" w:pos="993"/>
          <w:tab w:val="num" w:pos="1843"/>
          <w:tab w:val="left" w:pos="4680"/>
        </w:tabs>
        <w:suppressAutoHyphens/>
        <w:ind w:left="1560" w:firstLine="0"/>
        <w:rPr>
          <w:spacing w:val="0"/>
          <w:szCs w:val="28"/>
          <w:lang w:eastAsia="ar-SA"/>
        </w:rPr>
      </w:pPr>
      <w:r w:rsidRPr="00F83A11">
        <w:rPr>
          <w:spacing w:val="0"/>
          <w:szCs w:val="28"/>
          <w:lang w:eastAsia="ar-SA"/>
        </w:rPr>
        <w:t>в печени</w:t>
      </w:r>
    </w:p>
    <w:p w:rsidR="00D56B0D" w:rsidRPr="00F83A11" w:rsidRDefault="00D56B0D" w:rsidP="0034097C">
      <w:pPr>
        <w:tabs>
          <w:tab w:val="num" w:pos="993"/>
          <w:tab w:val="num" w:pos="1843"/>
        </w:tabs>
        <w:suppressAutoHyphens/>
        <w:ind w:left="1560"/>
        <w:rPr>
          <w:caps/>
          <w:spacing w:val="0"/>
          <w:szCs w:val="28"/>
          <w:lang w:eastAsia="ar-SA"/>
        </w:rPr>
      </w:pPr>
    </w:p>
    <w:p w:rsidR="00D56B0D" w:rsidRPr="00F83A11" w:rsidRDefault="00D56B0D" w:rsidP="0034097C">
      <w:pPr>
        <w:tabs>
          <w:tab w:val="num" w:pos="1843"/>
        </w:tabs>
        <w:suppressAutoHyphens/>
        <w:ind w:left="540" w:hanging="540"/>
        <w:rPr>
          <w:caps/>
          <w:spacing w:val="0"/>
          <w:szCs w:val="28"/>
          <w:lang w:eastAsia="ar-SA"/>
        </w:rPr>
      </w:pPr>
      <w:r w:rsidRPr="00F83A11">
        <w:rPr>
          <w:caps/>
          <w:spacing w:val="0"/>
          <w:szCs w:val="28"/>
          <w:lang w:eastAsia="ar-SA"/>
        </w:rPr>
        <w:t>1918. Наиболее часто начинают замечать задержку роста, обусловленную</w:t>
      </w:r>
      <w:r w:rsidRPr="00F83A11">
        <w:rPr>
          <w:spacing w:val="0"/>
          <w:szCs w:val="28"/>
          <w:lang w:eastAsia="ar-SA"/>
        </w:rPr>
        <w:t xml:space="preserve"> </w:t>
      </w:r>
      <w:r w:rsidRPr="00F83A11">
        <w:rPr>
          <w:caps/>
          <w:spacing w:val="0"/>
          <w:szCs w:val="28"/>
          <w:lang w:eastAsia="ar-SA"/>
        </w:rPr>
        <w:t xml:space="preserve">конституциональными особенностями </w:t>
      </w:r>
    </w:p>
    <w:p w:rsidR="00D56B0D" w:rsidRPr="00F83A11" w:rsidRDefault="00D56B0D" w:rsidP="00F83A11">
      <w:pPr>
        <w:numPr>
          <w:ilvl w:val="0"/>
          <w:numId w:val="567"/>
        </w:numPr>
        <w:tabs>
          <w:tab w:val="clear" w:pos="2700"/>
          <w:tab w:val="num" w:pos="993"/>
          <w:tab w:val="num" w:pos="1843"/>
          <w:tab w:val="left" w:pos="4680"/>
        </w:tabs>
        <w:suppressAutoHyphens/>
        <w:ind w:left="1560" w:firstLine="0"/>
        <w:rPr>
          <w:spacing w:val="0"/>
          <w:szCs w:val="28"/>
          <w:lang w:eastAsia="ar-SA"/>
        </w:rPr>
      </w:pPr>
      <w:r w:rsidRPr="00F83A11">
        <w:rPr>
          <w:spacing w:val="0"/>
          <w:szCs w:val="28"/>
          <w:lang w:eastAsia="ar-SA"/>
        </w:rPr>
        <w:t>при рождении</w:t>
      </w:r>
    </w:p>
    <w:p w:rsidR="00D56B0D" w:rsidRPr="00F83A11" w:rsidRDefault="00D56B0D" w:rsidP="00F83A11">
      <w:pPr>
        <w:numPr>
          <w:ilvl w:val="0"/>
          <w:numId w:val="567"/>
        </w:numPr>
        <w:tabs>
          <w:tab w:val="clear" w:pos="2700"/>
          <w:tab w:val="num" w:pos="993"/>
          <w:tab w:val="num" w:pos="1843"/>
          <w:tab w:val="left" w:pos="4680"/>
        </w:tabs>
        <w:suppressAutoHyphens/>
        <w:ind w:left="1560" w:firstLine="0"/>
        <w:rPr>
          <w:spacing w:val="0"/>
          <w:szCs w:val="28"/>
          <w:lang w:eastAsia="ar-SA"/>
        </w:rPr>
      </w:pPr>
      <w:r w:rsidRPr="00F83A11">
        <w:rPr>
          <w:spacing w:val="0"/>
          <w:szCs w:val="28"/>
          <w:lang w:eastAsia="ar-SA"/>
        </w:rPr>
        <w:t>на первом году жизни</w:t>
      </w:r>
    </w:p>
    <w:p w:rsidR="00D56B0D" w:rsidRPr="00F83A11" w:rsidRDefault="00D56B0D" w:rsidP="00F83A11">
      <w:pPr>
        <w:numPr>
          <w:ilvl w:val="0"/>
          <w:numId w:val="567"/>
        </w:numPr>
        <w:tabs>
          <w:tab w:val="clear" w:pos="2700"/>
          <w:tab w:val="num" w:pos="993"/>
          <w:tab w:val="num" w:pos="1843"/>
          <w:tab w:val="left" w:pos="4680"/>
        </w:tabs>
        <w:suppressAutoHyphens/>
        <w:ind w:left="1560" w:firstLine="0"/>
        <w:rPr>
          <w:spacing w:val="0"/>
          <w:szCs w:val="28"/>
          <w:lang w:eastAsia="ar-SA"/>
        </w:rPr>
      </w:pPr>
      <w:r w:rsidRPr="00F83A11">
        <w:rPr>
          <w:spacing w:val="0"/>
          <w:szCs w:val="28"/>
          <w:lang w:eastAsia="ar-SA"/>
        </w:rPr>
        <w:t>после 3-4 лет</w:t>
      </w:r>
    </w:p>
    <w:p w:rsidR="00D56B0D" w:rsidRPr="00F83A11" w:rsidRDefault="00D56B0D" w:rsidP="00F83A11">
      <w:pPr>
        <w:numPr>
          <w:ilvl w:val="0"/>
          <w:numId w:val="567"/>
        </w:numPr>
        <w:tabs>
          <w:tab w:val="clear" w:pos="2700"/>
          <w:tab w:val="num" w:pos="993"/>
          <w:tab w:val="num" w:pos="1843"/>
          <w:tab w:val="left" w:pos="4680"/>
        </w:tabs>
        <w:suppressAutoHyphens/>
        <w:ind w:left="1560" w:firstLine="0"/>
        <w:rPr>
          <w:spacing w:val="0"/>
          <w:szCs w:val="28"/>
          <w:lang w:eastAsia="ar-SA"/>
        </w:rPr>
      </w:pPr>
      <w:r w:rsidRPr="00F83A11">
        <w:rPr>
          <w:spacing w:val="0"/>
          <w:szCs w:val="28"/>
          <w:lang w:eastAsia="ar-SA"/>
        </w:rPr>
        <w:t>в пубертатном периоде</w:t>
      </w:r>
    </w:p>
    <w:p w:rsidR="00D56B0D" w:rsidRPr="00F83A11" w:rsidRDefault="00D56B0D" w:rsidP="00F83A11">
      <w:pPr>
        <w:numPr>
          <w:ilvl w:val="0"/>
          <w:numId w:val="567"/>
        </w:numPr>
        <w:tabs>
          <w:tab w:val="clear" w:pos="2700"/>
          <w:tab w:val="num" w:pos="993"/>
          <w:tab w:val="num" w:pos="1843"/>
          <w:tab w:val="left" w:pos="4680"/>
        </w:tabs>
        <w:suppressAutoHyphens/>
        <w:ind w:left="1560" w:firstLine="0"/>
        <w:rPr>
          <w:spacing w:val="0"/>
          <w:szCs w:val="28"/>
          <w:lang w:eastAsia="ar-SA"/>
        </w:rPr>
      </w:pPr>
      <w:r w:rsidRPr="00F83A11">
        <w:rPr>
          <w:spacing w:val="0"/>
          <w:szCs w:val="28"/>
          <w:lang w:eastAsia="ar-SA"/>
        </w:rPr>
        <w:t>в 10-14 лет</w:t>
      </w:r>
    </w:p>
    <w:p w:rsidR="00D56B0D" w:rsidRPr="00F83A11" w:rsidRDefault="00D56B0D" w:rsidP="0034097C">
      <w:pPr>
        <w:tabs>
          <w:tab w:val="num" w:pos="1843"/>
        </w:tabs>
        <w:suppressAutoHyphens/>
        <w:ind w:left="0"/>
        <w:rPr>
          <w:caps/>
          <w:spacing w:val="0"/>
          <w:szCs w:val="28"/>
          <w:lang w:eastAsia="ar-SA"/>
        </w:rPr>
      </w:pPr>
    </w:p>
    <w:p w:rsidR="00D56B0D" w:rsidRPr="00F83A11" w:rsidRDefault="00D56B0D" w:rsidP="0034097C">
      <w:pPr>
        <w:shd w:val="clear" w:color="auto" w:fill="FFFFFF"/>
        <w:tabs>
          <w:tab w:val="left" w:pos="9720"/>
        </w:tabs>
        <w:ind w:right="76" w:hanging="284"/>
        <w:rPr>
          <w:caps/>
          <w:spacing w:val="3"/>
          <w:szCs w:val="27"/>
        </w:rPr>
      </w:pPr>
      <w:r w:rsidRPr="00F83A11">
        <w:rPr>
          <w:caps/>
          <w:spacing w:val="0"/>
          <w:szCs w:val="28"/>
          <w:lang w:eastAsia="ar-SA"/>
        </w:rPr>
        <w:t xml:space="preserve">1919. </w:t>
      </w:r>
      <w:r w:rsidRPr="00F83A11">
        <w:rPr>
          <w:caps/>
          <w:spacing w:val="3"/>
          <w:szCs w:val="27"/>
        </w:rPr>
        <w:t>Задержка роста характерна для:</w:t>
      </w:r>
    </w:p>
    <w:p w:rsidR="00D56B0D" w:rsidRPr="00F83A11" w:rsidRDefault="00D56B0D" w:rsidP="00F83A11">
      <w:pPr>
        <w:numPr>
          <w:ilvl w:val="0"/>
          <w:numId w:val="1003"/>
        </w:numPr>
        <w:shd w:val="clear" w:color="auto" w:fill="FFFFFF"/>
        <w:tabs>
          <w:tab w:val="clear" w:pos="2700"/>
          <w:tab w:val="num" w:pos="1800"/>
        </w:tabs>
        <w:ind w:left="1800" w:right="2074"/>
        <w:rPr>
          <w:spacing w:val="-5"/>
          <w:szCs w:val="28"/>
        </w:rPr>
      </w:pPr>
      <w:r w:rsidRPr="00F83A11">
        <w:rPr>
          <w:spacing w:val="-5"/>
          <w:szCs w:val="28"/>
        </w:rPr>
        <w:t>конституционально-экзогенного</w:t>
      </w:r>
      <w:r w:rsidRPr="00F83A11">
        <w:rPr>
          <w:spacing w:val="3"/>
          <w:szCs w:val="27"/>
        </w:rPr>
        <w:t xml:space="preserve"> ожирения</w:t>
      </w:r>
    </w:p>
    <w:p w:rsidR="00D56B0D" w:rsidRPr="00F83A11" w:rsidRDefault="00D56B0D" w:rsidP="00F83A11">
      <w:pPr>
        <w:numPr>
          <w:ilvl w:val="0"/>
          <w:numId w:val="1003"/>
        </w:numPr>
        <w:shd w:val="clear" w:color="auto" w:fill="FFFFFF"/>
        <w:tabs>
          <w:tab w:val="clear" w:pos="2700"/>
          <w:tab w:val="num" w:pos="1800"/>
        </w:tabs>
        <w:ind w:left="1800" w:right="2074"/>
        <w:rPr>
          <w:spacing w:val="-5"/>
          <w:szCs w:val="28"/>
        </w:rPr>
      </w:pPr>
      <w:r w:rsidRPr="00F83A11">
        <w:rPr>
          <w:spacing w:val="-5"/>
          <w:szCs w:val="28"/>
        </w:rPr>
        <w:t xml:space="preserve">церебрального </w:t>
      </w:r>
      <w:r w:rsidRPr="00F83A11">
        <w:rPr>
          <w:spacing w:val="3"/>
          <w:szCs w:val="27"/>
        </w:rPr>
        <w:t>ожирения</w:t>
      </w:r>
    </w:p>
    <w:p w:rsidR="00D56B0D" w:rsidRPr="00F83A11" w:rsidRDefault="00D56B0D" w:rsidP="00F83A11">
      <w:pPr>
        <w:numPr>
          <w:ilvl w:val="0"/>
          <w:numId w:val="1003"/>
        </w:numPr>
        <w:shd w:val="clear" w:color="auto" w:fill="FFFFFF"/>
        <w:tabs>
          <w:tab w:val="clear" w:pos="2700"/>
          <w:tab w:val="num" w:pos="1800"/>
        </w:tabs>
        <w:ind w:left="1800" w:right="2074"/>
        <w:rPr>
          <w:spacing w:val="-5"/>
          <w:szCs w:val="28"/>
        </w:rPr>
      </w:pPr>
      <w:r w:rsidRPr="00F83A11">
        <w:rPr>
          <w:spacing w:val="-5"/>
          <w:szCs w:val="28"/>
        </w:rPr>
        <w:t xml:space="preserve">синдрома  Иценко-Кушинга </w:t>
      </w:r>
    </w:p>
    <w:p w:rsidR="00D56B0D" w:rsidRPr="00F83A11" w:rsidRDefault="00D56B0D" w:rsidP="00F83A11">
      <w:pPr>
        <w:numPr>
          <w:ilvl w:val="0"/>
          <w:numId w:val="1003"/>
        </w:numPr>
        <w:shd w:val="clear" w:color="auto" w:fill="FFFFFF"/>
        <w:tabs>
          <w:tab w:val="clear" w:pos="2700"/>
          <w:tab w:val="num" w:pos="1800"/>
        </w:tabs>
        <w:ind w:left="1800" w:right="2074"/>
        <w:rPr>
          <w:spacing w:val="-5"/>
          <w:szCs w:val="28"/>
        </w:rPr>
      </w:pPr>
      <w:r w:rsidRPr="00F83A11">
        <w:rPr>
          <w:spacing w:val="-5"/>
          <w:szCs w:val="28"/>
        </w:rPr>
        <w:t xml:space="preserve">алиментарного </w:t>
      </w:r>
      <w:r w:rsidRPr="00F83A11">
        <w:rPr>
          <w:spacing w:val="3"/>
          <w:szCs w:val="27"/>
        </w:rPr>
        <w:t>ожирения</w:t>
      </w:r>
    </w:p>
    <w:p w:rsidR="00D56B0D" w:rsidRPr="00F83A11" w:rsidRDefault="00D56B0D" w:rsidP="00F83A11">
      <w:pPr>
        <w:numPr>
          <w:ilvl w:val="0"/>
          <w:numId w:val="1003"/>
        </w:numPr>
        <w:shd w:val="clear" w:color="auto" w:fill="FFFFFF"/>
        <w:tabs>
          <w:tab w:val="clear" w:pos="2700"/>
          <w:tab w:val="num" w:pos="1800"/>
        </w:tabs>
        <w:ind w:left="1800" w:right="2074"/>
        <w:rPr>
          <w:spacing w:val="-5"/>
          <w:szCs w:val="28"/>
        </w:rPr>
      </w:pPr>
      <w:r w:rsidRPr="00F83A11">
        <w:rPr>
          <w:spacing w:val="-5"/>
          <w:szCs w:val="28"/>
        </w:rPr>
        <w:t xml:space="preserve">гипоталамического </w:t>
      </w:r>
      <w:r w:rsidRPr="00F83A11">
        <w:rPr>
          <w:spacing w:val="3"/>
          <w:szCs w:val="27"/>
        </w:rPr>
        <w:t>ожирения</w:t>
      </w:r>
    </w:p>
    <w:p w:rsidR="00D56B0D" w:rsidRPr="00F83A11" w:rsidRDefault="00D56B0D" w:rsidP="0034097C">
      <w:pPr>
        <w:tabs>
          <w:tab w:val="num" w:pos="993"/>
        </w:tabs>
        <w:suppressAutoHyphens/>
        <w:ind w:left="1560"/>
        <w:rPr>
          <w:caps/>
          <w:spacing w:val="0"/>
          <w:szCs w:val="28"/>
          <w:lang w:eastAsia="ar-SA"/>
        </w:rPr>
      </w:pPr>
    </w:p>
    <w:p w:rsidR="00D56B0D" w:rsidRPr="00F83A11" w:rsidRDefault="00D56B0D" w:rsidP="0034097C">
      <w:pPr>
        <w:suppressAutoHyphens/>
        <w:ind w:left="360" w:hanging="360"/>
        <w:rPr>
          <w:caps/>
          <w:spacing w:val="0"/>
          <w:szCs w:val="28"/>
          <w:lang w:eastAsia="ar-SA"/>
        </w:rPr>
      </w:pPr>
      <w:r w:rsidRPr="00F83A11">
        <w:rPr>
          <w:caps/>
          <w:spacing w:val="0"/>
          <w:szCs w:val="28"/>
          <w:lang w:eastAsia="ar-SA"/>
        </w:rPr>
        <w:t>1920. Повышение уровня соматотропного гормона в крови после нагрузки клонидином при конституциональной задержке роста достигает</w:t>
      </w:r>
    </w:p>
    <w:p w:rsidR="00D56B0D" w:rsidRPr="00F83A11" w:rsidRDefault="00D56B0D" w:rsidP="00F83A11">
      <w:pPr>
        <w:numPr>
          <w:ilvl w:val="0"/>
          <w:numId w:val="568"/>
        </w:numPr>
        <w:tabs>
          <w:tab w:val="clear" w:pos="1429"/>
          <w:tab w:val="num" w:pos="993"/>
          <w:tab w:val="left" w:pos="1843"/>
        </w:tabs>
        <w:suppressAutoHyphens/>
        <w:ind w:left="1560" w:firstLine="0"/>
        <w:rPr>
          <w:spacing w:val="0"/>
          <w:szCs w:val="28"/>
          <w:lang w:eastAsia="ar-SA"/>
        </w:rPr>
      </w:pPr>
      <w:r w:rsidRPr="00F83A11">
        <w:rPr>
          <w:spacing w:val="0"/>
          <w:szCs w:val="28"/>
          <w:lang w:eastAsia="ar-SA"/>
        </w:rPr>
        <w:t>0,2 нг/л</w:t>
      </w:r>
    </w:p>
    <w:p w:rsidR="00D56B0D" w:rsidRPr="00F83A11" w:rsidRDefault="00D56B0D" w:rsidP="00F83A11">
      <w:pPr>
        <w:numPr>
          <w:ilvl w:val="0"/>
          <w:numId w:val="568"/>
        </w:numPr>
        <w:tabs>
          <w:tab w:val="clear" w:pos="1429"/>
          <w:tab w:val="num" w:pos="993"/>
          <w:tab w:val="left" w:pos="1843"/>
        </w:tabs>
        <w:suppressAutoHyphens/>
        <w:ind w:left="1560" w:firstLine="0"/>
        <w:rPr>
          <w:spacing w:val="0"/>
          <w:szCs w:val="28"/>
          <w:lang w:eastAsia="ar-SA"/>
        </w:rPr>
      </w:pPr>
      <w:r w:rsidRPr="00F83A11">
        <w:rPr>
          <w:spacing w:val="0"/>
          <w:szCs w:val="28"/>
          <w:lang w:eastAsia="ar-SA"/>
        </w:rPr>
        <w:t>2,0 нг/л</w:t>
      </w:r>
    </w:p>
    <w:p w:rsidR="00D56B0D" w:rsidRPr="00F83A11" w:rsidRDefault="00D56B0D" w:rsidP="00F83A11">
      <w:pPr>
        <w:numPr>
          <w:ilvl w:val="0"/>
          <w:numId w:val="568"/>
        </w:numPr>
        <w:tabs>
          <w:tab w:val="clear" w:pos="1429"/>
          <w:tab w:val="num" w:pos="993"/>
          <w:tab w:val="left" w:pos="1843"/>
        </w:tabs>
        <w:suppressAutoHyphens/>
        <w:ind w:left="1560" w:firstLine="0"/>
        <w:rPr>
          <w:spacing w:val="0"/>
          <w:szCs w:val="28"/>
          <w:lang w:eastAsia="ar-SA"/>
        </w:rPr>
      </w:pPr>
      <w:r w:rsidRPr="00F83A11">
        <w:rPr>
          <w:spacing w:val="0"/>
          <w:szCs w:val="28"/>
          <w:lang w:eastAsia="ar-SA"/>
        </w:rPr>
        <w:t>7,0 нг/л</w:t>
      </w:r>
    </w:p>
    <w:p w:rsidR="00D56B0D" w:rsidRPr="00F83A11" w:rsidRDefault="00D56B0D" w:rsidP="00F83A11">
      <w:pPr>
        <w:numPr>
          <w:ilvl w:val="0"/>
          <w:numId w:val="568"/>
        </w:numPr>
        <w:tabs>
          <w:tab w:val="clear" w:pos="1429"/>
          <w:tab w:val="num" w:pos="993"/>
          <w:tab w:val="left" w:pos="1843"/>
        </w:tabs>
        <w:suppressAutoHyphens/>
        <w:ind w:left="1560" w:firstLine="0"/>
        <w:rPr>
          <w:spacing w:val="0"/>
          <w:szCs w:val="28"/>
          <w:lang w:eastAsia="ar-SA"/>
        </w:rPr>
      </w:pPr>
      <w:r w:rsidRPr="00F83A11">
        <w:rPr>
          <w:spacing w:val="0"/>
          <w:szCs w:val="28"/>
          <w:lang w:eastAsia="ar-SA"/>
        </w:rPr>
        <w:t>10,0 нг/л</w:t>
      </w:r>
    </w:p>
    <w:p w:rsidR="00D56B0D" w:rsidRPr="00F83A11" w:rsidRDefault="00D56B0D" w:rsidP="00F83A11">
      <w:pPr>
        <w:numPr>
          <w:ilvl w:val="0"/>
          <w:numId w:val="568"/>
        </w:numPr>
        <w:tabs>
          <w:tab w:val="clear" w:pos="1429"/>
          <w:tab w:val="num" w:pos="993"/>
          <w:tab w:val="left" w:pos="1843"/>
        </w:tabs>
        <w:suppressAutoHyphens/>
        <w:ind w:left="1560" w:firstLine="0"/>
        <w:rPr>
          <w:spacing w:val="0"/>
          <w:szCs w:val="28"/>
          <w:lang w:eastAsia="ar-SA"/>
        </w:rPr>
      </w:pPr>
      <w:r w:rsidRPr="00F83A11">
        <w:rPr>
          <w:spacing w:val="0"/>
          <w:szCs w:val="28"/>
          <w:lang w:eastAsia="ar-SA"/>
        </w:rPr>
        <w:t>не изменяется</w:t>
      </w:r>
    </w:p>
    <w:p w:rsidR="00D56B0D" w:rsidRPr="00F83A11" w:rsidRDefault="00D56B0D" w:rsidP="0034097C">
      <w:pPr>
        <w:suppressAutoHyphens/>
        <w:ind w:left="360" w:hanging="360"/>
        <w:rPr>
          <w:caps/>
          <w:spacing w:val="0"/>
          <w:szCs w:val="28"/>
          <w:lang w:eastAsia="ar-SA"/>
        </w:rPr>
      </w:pPr>
    </w:p>
    <w:p w:rsidR="00D56B0D" w:rsidRPr="00F83A11" w:rsidRDefault="00D56B0D" w:rsidP="0034097C">
      <w:pPr>
        <w:suppressAutoHyphens/>
        <w:ind w:left="360" w:hanging="360"/>
        <w:rPr>
          <w:caps/>
          <w:spacing w:val="0"/>
          <w:szCs w:val="28"/>
          <w:lang w:eastAsia="ar-SA"/>
        </w:rPr>
      </w:pPr>
      <w:r w:rsidRPr="00F83A11">
        <w:rPr>
          <w:caps/>
          <w:spacing w:val="0"/>
          <w:szCs w:val="28"/>
          <w:lang w:eastAsia="ar-SA"/>
        </w:rPr>
        <w:t>1921. Больные с соматотропной недостаточностью получают инъекции гормона роста</w:t>
      </w:r>
    </w:p>
    <w:p w:rsidR="00D56B0D" w:rsidRPr="00F83A11" w:rsidRDefault="00D56B0D" w:rsidP="00F83A11">
      <w:pPr>
        <w:numPr>
          <w:ilvl w:val="0"/>
          <w:numId w:val="569"/>
        </w:numPr>
        <w:tabs>
          <w:tab w:val="clear" w:pos="2700"/>
          <w:tab w:val="num" w:pos="1843"/>
          <w:tab w:val="left" w:pos="4680"/>
        </w:tabs>
        <w:suppressAutoHyphens/>
        <w:ind w:left="1560" w:firstLine="0"/>
        <w:rPr>
          <w:spacing w:val="0"/>
          <w:szCs w:val="28"/>
          <w:lang w:eastAsia="ar-SA"/>
        </w:rPr>
      </w:pPr>
      <w:r w:rsidRPr="00F83A11">
        <w:rPr>
          <w:spacing w:val="0"/>
          <w:szCs w:val="28"/>
          <w:lang w:eastAsia="ar-SA"/>
        </w:rPr>
        <w:t>1 раз в день перед сном</w:t>
      </w:r>
    </w:p>
    <w:p w:rsidR="00D56B0D" w:rsidRPr="00F83A11" w:rsidRDefault="00D56B0D" w:rsidP="00F83A11">
      <w:pPr>
        <w:numPr>
          <w:ilvl w:val="0"/>
          <w:numId w:val="569"/>
        </w:numPr>
        <w:tabs>
          <w:tab w:val="clear" w:pos="2700"/>
          <w:tab w:val="num" w:pos="1843"/>
          <w:tab w:val="left" w:pos="4680"/>
        </w:tabs>
        <w:suppressAutoHyphens/>
        <w:ind w:left="1560" w:firstLine="0"/>
        <w:rPr>
          <w:spacing w:val="0"/>
          <w:szCs w:val="28"/>
          <w:lang w:eastAsia="ar-SA"/>
        </w:rPr>
      </w:pPr>
      <w:r w:rsidRPr="00F83A11">
        <w:rPr>
          <w:spacing w:val="0"/>
          <w:szCs w:val="28"/>
          <w:lang w:eastAsia="ar-SA"/>
        </w:rPr>
        <w:t>через день</w:t>
      </w:r>
    </w:p>
    <w:p w:rsidR="00D56B0D" w:rsidRPr="00F83A11" w:rsidRDefault="00D56B0D" w:rsidP="00F83A11">
      <w:pPr>
        <w:numPr>
          <w:ilvl w:val="0"/>
          <w:numId w:val="569"/>
        </w:numPr>
        <w:tabs>
          <w:tab w:val="clear" w:pos="2700"/>
          <w:tab w:val="num" w:pos="1843"/>
          <w:tab w:val="left" w:pos="4680"/>
        </w:tabs>
        <w:suppressAutoHyphens/>
        <w:ind w:left="1560" w:firstLine="0"/>
        <w:rPr>
          <w:spacing w:val="0"/>
          <w:szCs w:val="28"/>
          <w:lang w:eastAsia="ar-SA"/>
        </w:rPr>
      </w:pPr>
      <w:r w:rsidRPr="00F83A11">
        <w:rPr>
          <w:spacing w:val="0"/>
          <w:szCs w:val="28"/>
          <w:lang w:eastAsia="ar-SA"/>
        </w:rPr>
        <w:t>1 раз в неделю</w:t>
      </w:r>
    </w:p>
    <w:p w:rsidR="00D56B0D" w:rsidRPr="00F83A11" w:rsidRDefault="00D56B0D" w:rsidP="00F83A11">
      <w:pPr>
        <w:numPr>
          <w:ilvl w:val="0"/>
          <w:numId w:val="569"/>
        </w:numPr>
        <w:tabs>
          <w:tab w:val="clear" w:pos="2700"/>
          <w:tab w:val="num" w:pos="1843"/>
          <w:tab w:val="left" w:pos="4680"/>
        </w:tabs>
        <w:suppressAutoHyphens/>
        <w:ind w:left="1560" w:firstLine="0"/>
        <w:rPr>
          <w:spacing w:val="0"/>
          <w:szCs w:val="28"/>
          <w:lang w:eastAsia="ar-SA"/>
        </w:rPr>
      </w:pPr>
      <w:r w:rsidRPr="00F83A11">
        <w:rPr>
          <w:spacing w:val="0"/>
          <w:szCs w:val="28"/>
          <w:lang w:eastAsia="ar-SA"/>
        </w:rPr>
        <w:t>2 раза в неделю</w:t>
      </w:r>
    </w:p>
    <w:p w:rsidR="00D56B0D" w:rsidRPr="00F83A11" w:rsidRDefault="00D56B0D" w:rsidP="00F83A11">
      <w:pPr>
        <w:numPr>
          <w:ilvl w:val="0"/>
          <w:numId w:val="569"/>
        </w:numPr>
        <w:tabs>
          <w:tab w:val="clear" w:pos="2700"/>
          <w:tab w:val="num" w:pos="1843"/>
          <w:tab w:val="left" w:pos="4680"/>
        </w:tabs>
        <w:suppressAutoHyphens/>
        <w:ind w:left="1560" w:firstLine="0"/>
        <w:rPr>
          <w:spacing w:val="0"/>
          <w:szCs w:val="28"/>
          <w:lang w:eastAsia="ar-SA"/>
        </w:rPr>
      </w:pPr>
      <w:r w:rsidRPr="00F83A11">
        <w:rPr>
          <w:spacing w:val="0"/>
          <w:szCs w:val="28"/>
          <w:lang w:eastAsia="ar-SA"/>
        </w:rPr>
        <w:t>1 раз в день утром</w:t>
      </w:r>
    </w:p>
    <w:p w:rsidR="00D56B0D" w:rsidRPr="00F83A11" w:rsidRDefault="00D56B0D" w:rsidP="0034097C">
      <w:pPr>
        <w:tabs>
          <w:tab w:val="num" w:pos="1843"/>
        </w:tabs>
        <w:suppressAutoHyphens/>
        <w:ind w:left="1560"/>
        <w:rPr>
          <w:caps/>
          <w:spacing w:val="0"/>
          <w:szCs w:val="28"/>
          <w:lang w:eastAsia="ar-SA"/>
        </w:rPr>
      </w:pPr>
    </w:p>
    <w:p w:rsidR="00D56B0D" w:rsidRPr="00F83A11" w:rsidRDefault="00D56B0D" w:rsidP="0034097C">
      <w:pPr>
        <w:suppressAutoHyphens/>
        <w:ind w:left="540" w:hanging="540"/>
        <w:rPr>
          <w:caps/>
          <w:spacing w:val="0"/>
          <w:szCs w:val="28"/>
          <w:lang w:eastAsia="ar-SA"/>
        </w:rPr>
      </w:pPr>
      <w:r w:rsidRPr="00F83A11">
        <w:rPr>
          <w:caps/>
          <w:spacing w:val="0"/>
          <w:szCs w:val="28"/>
          <w:lang w:eastAsia="ar-SA"/>
        </w:rPr>
        <w:t>1922. Наиболее ранним проявлением диабетической нефропатии является</w:t>
      </w:r>
    </w:p>
    <w:p w:rsidR="00D56B0D" w:rsidRPr="00F83A11" w:rsidRDefault="00D56B0D" w:rsidP="00F83A11">
      <w:pPr>
        <w:numPr>
          <w:ilvl w:val="0"/>
          <w:numId w:val="570"/>
        </w:numPr>
        <w:tabs>
          <w:tab w:val="clear" w:pos="2700"/>
          <w:tab w:val="num" w:pos="1843"/>
          <w:tab w:val="left" w:pos="4680"/>
        </w:tabs>
        <w:suppressAutoHyphens/>
        <w:ind w:left="1560" w:firstLine="0"/>
        <w:rPr>
          <w:spacing w:val="0"/>
          <w:szCs w:val="28"/>
          <w:lang w:eastAsia="ar-SA"/>
        </w:rPr>
      </w:pPr>
      <w:r w:rsidRPr="00F83A11">
        <w:rPr>
          <w:spacing w:val="0"/>
          <w:szCs w:val="28"/>
          <w:lang w:eastAsia="ar-SA"/>
        </w:rPr>
        <w:t>протеинурия</w:t>
      </w:r>
    </w:p>
    <w:p w:rsidR="00D56B0D" w:rsidRPr="00F83A11" w:rsidRDefault="00D56B0D" w:rsidP="00F83A11">
      <w:pPr>
        <w:numPr>
          <w:ilvl w:val="0"/>
          <w:numId w:val="570"/>
        </w:numPr>
        <w:tabs>
          <w:tab w:val="clear" w:pos="2700"/>
          <w:tab w:val="num" w:pos="1843"/>
          <w:tab w:val="left" w:pos="4680"/>
        </w:tabs>
        <w:suppressAutoHyphens/>
        <w:ind w:left="1560" w:firstLine="0"/>
        <w:rPr>
          <w:spacing w:val="0"/>
          <w:szCs w:val="28"/>
          <w:lang w:eastAsia="ar-SA"/>
        </w:rPr>
      </w:pPr>
      <w:r w:rsidRPr="00F83A11">
        <w:rPr>
          <w:spacing w:val="0"/>
          <w:szCs w:val="28"/>
          <w:lang w:eastAsia="ar-SA"/>
        </w:rPr>
        <w:t>снижение скорости клубочковой фильтрации</w:t>
      </w:r>
    </w:p>
    <w:p w:rsidR="00D56B0D" w:rsidRPr="00F83A11" w:rsidRDefault="00D56B0D" w:rsidP="00F83A11">
      <w:pPr>
        <w:numPr>
          <w:ilvl w:val="0"/>
          <w:numId w:val="570"/>
        </w:numPr>
        <w:tabs>
          <w:tab w:val="clear" w:pos="2700"/>
          <w:tab w:val="num" w:pos="1843"/>
          <w:tab w:val="left" w:pos="4680"/>
        </w:tabs>
        <w:suppressAutoHyphens/>
        <w:ind w:left="1560" w:firstLine="0"/>
        <w:rPr>
          <w:spacing w:val="0"/>
          <w:szCs w:val="28"/>
          <w:lang w:eastAsia="ar-SA"/>
        </w:rPr>
      </w:pPr>
      <w:r w:rsidRPr="00F83A11">
        <w:rPr>
          <w:spacing w:val="0"/>
          <w:szCs w:val="28"/>
          <w:lang w:eastAsia="ar-SA"/>
        </w:rPr>
        <w:t>олигурия</w:t>
      </w:r>
    </w:p>
    <w:p w:rsidR="00D56B0D" w:rsidRPr="00F83A11" w:rsidRDefault="00D56B0D" w:rsidP="00F83A11">
      <w:pPr>
        <w:numPr>
          <w:ilvl w:val="0"/>
          <w:numId w:val="570"/>
        </w:numPr>
        <w:tabs>
          <w:tab w:val="clear" w:pos="2700"/>
          <w:tab w:val="num" w:pos="1843"/>
          <w:tab w:val="left" w:pos="4680"/>
        </w:tabs>
        <w:suppressAutoHyphens/>
        <w:ind w:left="1560" w:firstLine="0"/>
        <w:rPr>
          <w:spacing w:val="0"/>
          <w:szCs w:val="28"/>
          <w:lang w:eastAsia="ar-SA"/>
        </w:rPr>
      </w:pPr>
      <w:r w:rsidRPr="00F83A11">
        <w:rPr>
          <w:spacing w:val="0"/>
          <w:szCs w:val="28"/>
          <w:lang w:eastAsia="ar-SA"/>
        </w:rPr>
        <w:t xml:space="preserve">микроальбуминурия </w:t>
      </w:r>
    </w:p>
    <w:p w:rsidR="00D56B0D" w:rsidRPr="00F83A11" w:rsidRDefault="00D56B0D" w:rsidP="00F83A11">
      <w:pPr>
        <w:numPr>
          <w:ilvl w:val="0"/>
          <w:numId w:val="570"/>
        </w:numPr>
        <w:tabs>
          <w:tab w:val="clear" w:pos="2700"/>
          <w:tab w:val="num" w:pos="1843"/>
          <w:tab w:val="left" w:pos="4680"/>
        </w:tabs>
        <w:suppressAutoHyphens/>
        <w:ind w:left="1560" w:firstLine="0"/>
        <w:rPr>
          <w:spacing w:val="0"/>
          <w:szCs w:val="28"/>
          <w:lang w:eastAsia="ar-SA"/>
        </w:rPr>
      </w:pPr>
      <w:r w:rsidRPr="00F83A11">
        <w:rPr>
          <w:spacing w:val="0"/>
          <w:szCs w:val="28"/>
          <w:lang w:eastAsia="ar-SA"/>
        </w:rPr>
        <w:t>повышение артериального давления</w:t>
      </w:r>
    </w:p>
    <w:p w:rsidR="00D56B0D" w:rsidRPr="00F83A11" w:rsidRDefault="00D56B0D" w:rsidP="0034097C">
      <w:pPr>
        <w:suppressAutoHyphens/>
        <w:ind w:left="0"/>
        <w:rPr>
          <w:caps/>
          <w:spacing w:val="0"/>
          <w:szCs w:val="28"/>
          <w:lang w:eastAsia="ar-SA"/>
        </w:rPr>
      </w:pPr>
    </w:p>
    <w:p w:rsidR="00D56B0D" w:rsidRPr="00F83A11" w:rsidRDefault="00D56B0D" w:rsidP="0034097C">
      <w:pPr>
        <w:suppressAutoHyphens/>
        <w:ind w:left="720" w:hanging="720"/>
        <w:rPr>
          <w:caps/>
          <w:spacing w:val="0"/>
          <w:szCs w:val="28"/>
          <w:lang w:eastAsia="ar-SA"/>
        </w:rPr>
      </w:pPr>
      <w:r w:rsidRPr="00F83A11">
        <w:rPr>
          <w:caps/>
          <w:spacing w:val="0"/>
          <w:szCs w:val="28"/>
          <w:lang w:eastAsia="ar-SA"/>
        </w:rPr>
        <w:t>1923. Больной сахарным диабетом должен в питании придерживаться следующего соотношения</w:t>
      </w:r>
    </w:p>
    <w:p w:rsidR="00D56B0D" w:rsidRPr="00F83A11" w:rsidRDefault="00D56B0D" w:rsidP="00F83A11">
      <w:pPr>
        <w:numPr>
          <w:ilvl w:val="0"/>
          <w:numId w:val="571"/>
        </w:numPr>
        <w:tabs>
          <w:tab w:val="num" w:pos="1843"/>
          <w:tab w:val="left" w:pos="5040"/>
        </w:tabs>
        <w:suppressAutoHyphens/>
        <w:ind w:left="1560" w:firstLine="0"/>
        <w:rPr>
          <w:spacing w:val="0"/>
          <w:szCs w:val="28"/>
          <w:lang w:eastAsia="ar-SA"/>
        </w:rPr>
      </w:pPr>
      <w:r w:rsidRPr="00F83A11">
        <w:rPr>
          <w:spacing w:val="0"/>
          <w:szCs w:val="28"/>
          <w:lang w:eastAsia="ar-SA"/>
        </w:rPr>
        <w:t xml:space="preserve">углеводы – 15-20%, белки – 50-60%, жиры – 25-30% </w:t>
      </w:r>
    </w:p>
    <w:p w:rsidR="00D56B0D" w:rsidRPr="00F83A11" w:rsidRDefault="00D56B0D" w:rsidP="00F83A11">
      <w:pPr>
        <w:numPr>
          <w:ilvl w:val="0"/>
          <w:numId w:val="571"/>
        </w:numPr>
        <w:tabs>
          <w:tab w:val="num" w:pos="1843"/>
          <w:tab w:val="left" w:pos="5040"/>
        </w:tabs>
        <w:suppressAutoHyphens/>
        <w:ind w:left="1560" w:firstLine="0"/>
        <w:rPr>
          <w:spacing w:val="0"/>
          <w:szCs w:val="28"/>
          <w:lang w:eastAsia="ar-SA"/>
        </w:rPr>
      </w:pPr>
      <w:r w:rsidRPr="00F83A11">
        <w:rPr>
          <w:spacing w:val="0"/>
          <w:szCs w:val="28"/>
          <w:lang w:eastAsia="ar-SA"/>
        </w:rPr>
        <w:t xml:space="preserve">углеводы – 50-60%, белки – 15-20%, жиры – 25-30% </w:t>
      </w:r>
    </w:p>
    <w:p w:rsidR="00D56B0D" w:rsidRPr="00F83A11" w:rsidRDefault="00D56B0D" w:rsidP="00F83A11">
      <w:pPr>
        <w:numPr>
          <w:ilvl w:val="0"/>
          <w:numId w:val="571"/>
        </w:numPr>
        <w:tabs>
          <w:tab w:val="num" w:pos="1843"/>
          <w:tab w:val="left" w:pos="5040"/>
        </w:tabs>
        <w:suppressAutoHyphens/>
        <w:ind w:left="1560" w:firstLine="0"/>
        <w:rPr>
          <w:spacing w:val="0"/>
          <w:szCs w:val="28"/>
          <w:lang w:eastAsia="ar-SA"/>
        </w:rPr>
      </w:pPr>
      <w:r w:rsidRPr="00F83A11">
        <w:rPr>
          <w:spacing w:val="0"/>
          <w:szCs w:val="28"/>
          <w:lang w:eastAsia="ar-SA"/>
        </w:rPr>
        <w:t xml:space="preserve">углеводы – 25-30%, белки – 50-60%, жиры – 15-20% </w:t>
      </w:r>
    </w:p>
    <w:p w:rsidR="00D56B0D" w:rsidRPr="00F83A11" w:rsidRDefault="00D56B0D" w:rsidP="00F83A11">
      <w:pPr>
        <w:numPr>
          <w:ilvl w:val="0"/>
          <w:numId w:val="571"/>
        </w:numPr>
        <w:tabs>
          <w:tab w:val="num" w:pos="1843"/>
          <w:tab w:val="left" w:pos="5040"/>
        </w:tabs>
        <w:suppressAutoHyphens/>
        <w:ind w:left="1560" w:firstLine="0"/>
        <w:rPr>
          <w:spacing w:val="0"/>
          <w:szCs w:val="28"/>
          <w:lang w:eastAsia="ar-SA"/>
        </w:rPr>
      </w:pPr>
      <w:r w:rsidRPr="00F83A11">
        <w:rPr>
          <w:spacing w:val="0"/>
          <w:szCs w:val="28"/>
          <w:lang w:eastAsia="ar-SA"/>
        </w:rPr>
        <w:t xml:space="preserve">углеводы – 50-60%, белки – 25-30%, жиры – 15-20% </w:t>
      </w:r>
    </w:p>
    <w:p w:rsidR="00D56B0D" w:rsidRPr="00F83A11" w:rsidRDefault="00D56B0D" w:rsidP="00F83A11">
      <w:pPr>
        <w:numPr>
          <w:ilvl w:val="0"/>
          <w:numId w:val="571"/>
        </w:numPr>
        <w:tabs>
          <w:tab w:val="num" w:pos="1843"/>
          <w:tab w:val="left" w:pos="5040"/>
        </w:tabs>
        <w:suppressAutoHyphens/>
        <w:ind w:left="1560" w:firstLine="0"/>
        <w:rPr>
          <w:spacing w:val="0"/>
          <w:szCs w:val="28"/>
          <w:lang w:eastAsia="ar-SA"/>
        </w:rPr>
      </w:pPr>
      <w:r w:rsidRPr="00F83A11">
        <w:rPr>
          <w:spacing w:val="0"/>
          <w:szCs w:val="28"/>
          <w:lang w:eastAsia="ar-SA"/>
        </w:rPr>
        <w:t xml:space="preserve">углеводы – 40-50%, белки – 25-30%, жиры – 25-30% </w:t>
      </w:r>
    </w:p>
    <w:p w:rsidR="00D56B0D" w:rsidRPr="00F83A11" w:rsidRDefault="00D56B0D" w:rsidP="0034097C">
      <w:pPr>
        <w:suppressAutoHyphens/>
        <w:ind w:left="0"/>
        <w:rPr>
          <w:caps/>
          <w:spacing w:val="0"/>
          <w:szCs w:val="28"/>
          <w:lang w:eastAsia="ar-SA"/>
        </w:rPr>
      </w:pPr>
    </w:p>
    <w:p w:rsidR="00D56B0D" w:rsidRPr="00F83A11" w:rsidRDefault="00D56B0D" w:rsidP="0034097C">
      <w:pPr>
        <w:suppressAutoHyphens/>
        <w:ind w:left="0"/>
        <w:rPr>
          <w:caps/>
          <w:spacing w:val="0"/>
          <w:szCs w:val="28"/>
          <w:lang w:eastAsia="ar-SA"/>
        </w:rPr>
      </w:pPr>
      <w:r w:rsidRPr="00F83A11">
        <w:rPr>
          <w:caps/>
          <w:spacing w:val="0"/>
          <w:szCs w:val="28"/>
          <w:lang w:eastAsia="ar-SA"/>
        </w:rPr>
        <w:t>1924. Гликированный гемоглобин – это</w:t>
      </w:r>
    </w:p>
    <w:p w:rsidR="00D56B0D" w:rsidRPr="00F83A11" w:rsidRDefault="00D56B0D" w:rsidP="00F83A11">
      <w:pPr>
        <w:numPr>
          <w:ilvl w:val="0"/>
          <w:numId w:val="572"/>
        </w:numPr>
        <w:tabs>
          <w:tab w:val="clear" w:pos="2700"/>
          <w:tab w:val="num" w:pos="1843"/>
          <w:tab w:val="left" w:pos="5040"/>
        </w:tabs>
        <w:suppressAutoHyphens/>
        <w:ind w:left="1560" w:firstLine="0"/>
        <w:rPr>
          <w:spacing w:val="0"/>
          <w:szCs w:val="28"/>
          <w:lang w:eastAsia="ar-SA"/>
        </w:rPr>
      </w:pPr>
      <w:r w:rsidRPr="00F83A11">
        <w:rPr>
          <w:spacing w:val="0"/>
          <w:szCs w:val="28"/>
          <w:lang w:eastAsia="ar-SA"/>
        </w:rPr>
        <w:t>показатель компенсации диабета последние 3 недели</w:t>
      </w:r>
    </w:p>
    <w:p w:rsidR="00D56B0D" w:rsidRPr="00F83A11" w:rsidRDefault="00D56B0D" w:rsidP="00F83A11">
      <w:pPr>
        <w:numPr>
          <w:ilvl w:val="0"/>
          <w:numId w:val="572"/>
        </w:numPr>
        <w:tabs>
          <w:tab w:val="clear" w:pos="2700"/>
          <w:tab w:val="num" w:pos="1843"/>
          <w:tab w:val="left" w:pos="5040"/>
        </w:tabs>
        <w:suppressAutoHyphens/>
        <w:ind w:left="1560" w:firstLine="0"/>
        <w:rPr>
          <w:spacing w:val="0"/>
          <w:szCs w:val="28"/>
          <w:lang w:eastAsia="ar-SA"/>
        </w:rPr>
      </w:pPr>
      <w:r w:rsidRPr="00F83A11">
        <w:rPr>
          <w:spacing w:val="0"/>
          <w:szCs w:val="28"/>
          <w:lang w:eastAsia="ar-SA"/>
        </w:rPr>
        <w:t>показатель компенсации диабета последние 3 месяца</w:t>
      </w:r>
    </w:p>
    <w:p w:rsidR="00D56B0D" w:rsidRPr="00F83A11" w:rsidRDefault="00D56B0D" w:rsidP="00F83A11">
      <w:pPr>
        <w:numPr>
          <w:ilvl w:val="0"/>
          <w:numId w:val="572"/>
        </w:numPr>
        <w:tabs>
          <w:tab w:val="clear" w:pos="2700"/>
          <w:tab w:val="num" w:pos="1843"/>
          <w:tab w:val="left" w:pos="5040"/>
        </w:tabs>
        <w:suppressAutoHyphens/>
        <w:ind w:left="1560" w:firstLine="0"/>
        <w:rPr>
          <w:spacing w:val="0"/>
          <w:szCs w:val="28"/>
          <w:lang w:eastAsia="ar-SA"/>
        </w:rPr>
      </w:pPr>
      <w:r w:rsidRPr="00F83A11">
        <w:rPr>
          <w:spacing w:val="0"/>
          <w:szCs w:val="28"/>
          <w:lang w:eastAsia="ar-SA"/>
        </w:rPr>
        <w:t>показатель компенсации диабета последние 6 месяцев</w:t>
      </w:r>
    </w:p>
    <w:p w:rsidR="00D56B0D" w:rsidRPr="00F83A11" w:rsidRDefault="00D56B0D" w:rsidP="00F83A11">
      <w:pPr>
        <w:numPr>
          <w:ilvl w:val="0"/>
          <w:numId w:val="572"/>
        </w:numPr>
        <w:tabs>
          <w:tab w:val="clear" w:pos="2700"/>
          <w:tab w:val="num" w:pos="1843"/>
          <w:tab w:val="left" w:pos="5040"/>
        </w:tabs>
        <w:suppressAutoHyphens/>
        <w:ind w:left="1560" w:firstLine="0"/>
        <w:rPr>
          <w:spacing w:val="0"/>
          <w:szCs w:val="28"/>
          <w:lang w:eastAsia="ar-SA"/>
        </w:rPr>
      </w:pPr>
      <w:r w:rsidRPr="00F83A11">
        <w:rPr>
          <w:spacing w:val="0"/>
          <w:szCs w:val="28"/>
          <w:lang w:eastAsia="ar-SA"/>
        </w:rPr>
        <w:t>показатель компенсации диабета последние 9 месяцев</w:t>
      </w:r>
    </w:p>
    <w:p w:rsidR="00D56B0D" w:rsidRPr="00F83A11" w:rsidRDefault="00D56B0D" w:rsidP="00F83A11">
      <w:pPr>
        <w:numPr>
          <w:ilvl w:val="0"/>
          <w:numId w:val="572"/>
        </w:numPr>
        <w:tabs>
          <w:tab w:val="clear" w:pos="2700"/>
          <w:tab w:val="num" w:pos="1843"/>
          <w:tab w:val="left" w:pos="5040"/>
        </w:tabs>
        <w:suppressAutoHyphens/>
        <w:ind w:left="1560" w:firstLine="0"/>
        <w:rPr>
          <w:spacing w:val="0"/>
          <w:szCs w:val="28"/>
          <w:lang w:eastAsia="ar-SA"/>
        </w:rPr>
      </w:pPr>
      <w:r w:rsidRPr="00F83A11">
        <w:rPr>
          <w:spacing w:val="0"/>
          <w:szCs w:val="28"/>
          <w:lang w:eastAsia="ar-SA"/>
        </w:rPr>
        <w:t>показатель компенсации диабета последний  месяц</w:t>
      </w:r>
    </w:p>
    <w:p w:rsidR="00D56B0D" w:rsidRPr="00F83A11" w:rsidRDefault="00D56B0D" w:rsidP="0034097C">
      <w:pPr>
        <w:tabs>
          <w:tab w:val="num" w:pos="1843"/>
        </w:tabs>
        <w:suppressAutoHyphens/>
        <w:ind w:left="1560"/>
        <w:rPr>
          <w:caps/>
          <w:spacing w:val="0"/>
          <w:szCs w:val="28"/>
          <w:lang w:eastAsia="ar-SA"/>
        </w:rPr>
      </w:pPr>
    </w:p>
    <w:p w:rsidR="00D56B0D" w:rsidRPr="00F83A11" w:rsidRDefault="00D56B0D" w:rsidP="0034097C">
      <w:pPr>
        <w:suppressAutoHyphens/>
        <w:ind w:left="540" w:hanging="540"/>
        <w:rPr>
          <w:caps/>
          <w:spacing w:val="0"/>
          <w:szCs w:val="28"/>
          <w:lang w:eastAsia="ar-SA"/>
        </w:rPr>
      </w:pPr>
      <w:r w:rsidRPr="00F83A11">
        <w:rPr>
          <w:caps/>
          <w:spacing w:val="0"/>
          <w:szCs w:val="28"/>
          <w:lang w:eastAsia="ar-SA"/>
        </w:rPr>
        <w:t>1925. Начальная доза инсулина в состоянии кетоацидоза должна быть</w:t>
      </w:r>
    </w:p>
    <w:p w:rsidR="00D56B0D" w:rsidRPr="00F83A11" w:rsidRDefault="00D56B0D" w:rsidP="00F83A11">
      <w:pPr>
        <w:numPr>
          <w:ilvl w:val="0"/>
          <w:numId w:val="573"/>
        </w:numPr>
        <w:tabs>
          <w:tab w:val="clear" w:pos="2700"/>
          <w:tab w:val="num" w:pos="1843"/>
          <w:tab w:val="left" w:pos="4680"/>
        </w:tabs>
        <w:suppressAutoHyphens/>
        <w:ind w:left="1560" w:firstLine="0"/>
        <w:rPr>
          <w:spacing w:val="0"/>
          <w:szCs w:val="28"/>
          <w:lang w:eastAsia="ar-SA"/>
        </w:rPr>
      </w:pPr>
      <w:r w:rsidRPr="00F83A11">
        <w:rPr>
          <w:spacing w:val="0"/>
          <w:szCs w:val="28"/>
          <w:lang w:eastAsia="ar-SA"/>
        </w:rPr>
        <w:t>0,1 ед/кг/час в/в</w:t>
      </w:r>
    </w:p>
    <w:p w:rsidR="00D56B0D" w:rsidRPr="00F83A11" w:rsidRDefault="00D56B0D" w:rsidP="00F83A11">
      <w:pPr>
        <w:numPr>
          <w:ilvl w:val="0"/>
          <w:numId w:val="573"/>
        </w:numPr>
        <w:tabs>
          <w:tab w:val="clear" w:pos="2700"/>
          <w:tab w:val="num" w:pos="1843"/>
          <w:tab w:val="left" w:pos="4680"/>
        </w:tabs>
        <w:suppressAutoHyphens/>
        <w:ind w:left="1560" w:firstLine="0"/>
        <w:rPr>
          <w:spacing w:val="0"/>
          <w:szCs w:val="28"/>
          <w:lang w:eastAsia="ar-SA"/>
        </w:rPr>
      </w:pPr>
      <w:r w:rsidRPr="00F83A11">
        <w:rPr>
          <w:spacing w:val="0"/>
          <w:szCs w:val="28"/>
          <w:lang w:eastAsia="ar-SA"/>
        </w:rPr>
        <w:t>1 ед/кг/час в/в</w:t>
      </w:r>
    </w:p>
    <w:p w:rsidR="00D56B0D" w:rsidRPr="00F83A11" w:rsidRDefault="00D56B0D" w:rsidP="00F83A11">
      <w:pPr>
        <w:numPr>
          <w:ilvl w:val="0"/>
          <w:numId w:val="573"/>
        </w:numPr>
        <w:tabs>
          <w:tab w:val="clear" w:pos="2700"/>
          <w:tab w:val="num" w:pos="1843"/>
          <w:tab w:val="left" w:pos="4680"/>
        </w:tabs>
        <w:suppressAutoHyphens/>
        <w:ind w:left="1560" w:firstLine="0"/>
        <w:rPr>
          <w:spacing w:val="0"/>
          <w:szCs w:val="28"/>
          <w:lang w:eastAsia="ar-SA"/>
        </w:rPr>
      </w:pPr>
      <w:r w:rsidRPr="00F83A11">
        <w:rPr>
          <w:spacing w:val="0"/>
          <w:szCs w:val="28"/>
          <w:lang w:eastAsia="ar-SA"/>
        </w:rPr>
        <w:t>0,2 ед/кг/час в/м</w:t>
      </w:r>
    </w:p>
    <w:p w:rsidR="00D56B0D" w:rsidRPr="00F83A11" w:rsidRDefault="00D56B0D" w:rsidP="00F83A11">
      <w:pPr>
        <w:numPr>
          <w:ilvl w:val="0"/>
          <w:numId w:val="573"/>
        </w:numPr>
        <w:tabs>
          <w:tab w:val="clear" w:pos="2700"/>
          <w:tab w:val="num" w:pos="1843"/>
          <w:tab w:val="left" w:pos="4680"/>
        </w:tabs>
        <w:suppressAutoHyphens/>
        <w:ind w:left="1560" w:firstLine="0"/>
        <w:rPr>
          <w:spacing w:val="0"/>
          <w:szCs w:val="28"/>
          <w:lang w:eastAsia="ar-SA"/>
        </w:rPr>
      </w:pPr>
      <w:r w:rsidRPr="00F83A11">
        <w:rPr>
          <w:spacing w:val="0"/>
          <w:szCs w:val="28"/>
          <w:lang w:eastAsia="ar-SA"/>
        </w:rPr>
        <w:t>2 ед/кг/сутки в/в</w:t>
      </w:r>
    </w:p>
    <w:p w:rsidR="00D56B0D" w:rsidRPr="00F83A11" w:rsidRDefault="00D56B0D" w:rsidP="00F83A11">
      <w:pPr>
        <w:numPr>
          <w:ilvl w:val="0"/>
          <w:numId w:val="573"/>
        </w:numPr>
        <w:tabs>
          <w:tab w:val="clear" w:pos="2700"/>
          <w:tab w:val="num" w:pos="1843"/>
          <w:tab w:val="left" w:pos="4680"/>
        </w:tabs>
        <w:suppressAutoHyphens/>
        <w:ind w:left="1560" w:firstLine="0"/>
        <w:rPr>
          <w:spacing w:val="0"/>
          <w:szCs w:val="28"/>
          <w:lang w:eastAsia="ar-SA"/>
        </w:rPr>
      </w:pPr>
      <w:r w:rsidRPr="00F83A11">
        <w:rPr>
          <w:spacing w:val="0"/>
          <w:szCs w:val="28"/>
          <w:lang w:eastAsia="ar-SA"/>
        </w:rPr>
        <w:t>0,5 ед/кг час в/м</w:t>
      </w:r>
    </w:p>
    <w:p w:rsidR="00D56B0D" w:rsidRPr="00F83A11" w:rsidRDefault="00D56B0D" w:rsidP="0034097C">
      <w:pPr>
        <w:tabs>
          <w:tab w:val="num" w:pos="1843"/>
        </w:tabs>
        <w:suppressAutoHyphens/>
        <w:ind w:left="1560"/>
        <w:rPr>
          <w:caps/>
          <w:spacing w:val="0"/>
          <w:szCs w:val="28"/>
          <w:lang w:eastAsia="ar-SA"/>
        </w:rPr>
      </w:pPr>
    </w:p>
    <w:p w:rsidR="00D56B0D" w:rsidRPr="00F83A11" w:rsidRDefault="00D56B0D" w:rsidP="0034097C">
      <w:pPr>
        <w:suppressAutoHyphens/>
        <w:ind w:left="360" w:hanging="360"/>
        <w:rPr>
          <w:caps/>
          <w:spacing w:val="0"/>
          <w:szCs w:val="28"/>
          <w:lang w:eastAsia="ar-SA"/>
        </w:rPr>
      </w:pPr>
      <w:r w:rsidRPr="00F83A11">
        <w:rPr>
          <w:caps/>
          <w:spacing w:val="0"/>
          <w:szCs w:val="28"/>
          <w:lang w:eastAsia="ar-SA"/>
        </w:rPr>
        <w:t>1926. Диагноз сахарный диабет 1 типа у ребенка ставят при наличии</w:t>
      </w:r>
    </w:p>
    <w:p w:rsidR="00D56B0D" w:rsidRPr="00F83A11" w:rsidRDefault="00D56B0D" w:rsidP="00F83A11">
      <w:pPr>
        <w:numPr>
          <w:ilvl w:val="0"/>
          <w:numId w:val="574"/>
        </w:numPr>
        <w:tabs>
          <w:tab w:val="num" w:pos="1843"/>
          <w:tab w:val="left" w:pos="4680"/>
        </w:tabs>
        <w:suppressAutoHyphens/>
        <w:ind w:left="1560" w:firstLine="0"/>
        <w:rPr>
          <w:spacing w:val="0"/>
          <w:szCs w:val="28"/>
          <w:lang w:eastAsia="ar-SA"/>
        </w:rPr>
      </w:pPr>
      <w:r w:rsidRPr="00F83A11">
        <w:rPr>
          <w:spacing w:val="0"/>
          <w:szCs w:val="28"/>
          <w:lang w:eastAsia="ar-SA"/>
        </w:rPr>
        <w:t>низкого удельного веса мочи</w:t>
      </w:r>
    </w:p>
    <w:p w:rsidR="00D56B0D" w:rsidRPr="00F83A11" w:rsidRDefault="00D56B0D" w:rsidP="00F83A11">
      <w:pPr>
        <w:numPr>
          <w:ilvl w:val="0"/>
          <w:numId w:val="574"/>
        </w:numPr>
        <w:tabs>
          <w:tab w:val="num" w:pos="1843"/>
          <w:tab w:val="left" w:pos="4680"/>
        </w:tabs>
        <w:suppressAutoHyphens/>
        <w:ind w:left="1560" w:firstLine="0"/>
        <w:rPr>
          <w:spacing w:val="0"/>
          <w:szCs w:val="28"/>
          <w:lang w:eastAsia="ar-SA"/>
        </w:rPr>
      </w:pPr>
      <w:r w:rsidRPr="00F83A11">
        <w:rPr>
          <w:spacing w:val="0"/>
          <w:szCs w:val="28"/>
          <w:lang w:eastAsia="ar-SA"/>
        </w:rPr>
        <w:t>анорексии</w:t>
      </w:r>
    </w:p>
    <w:p w:rsidR="00D56B0D" w:rsidRPr="00F83A11" w:rsidRDefault="00D56B0D" w:rsidP="00F83A11">
      <w:pPr>
        <w:numPr>
          <w:ilvl w:val="0"/>
          <w:numId w:val="574"/>
        </w:numPr>
        <w:tabs>
          <w:tab w:val="num" w:pos="1843"/>
          <w:tab w:val="left" w:pos="4680"/>
        </w:tabs>
        <w:suppressAutoHyphens/>
        <w:ind w:left="1560" w:firstLine="0"/>
        <w:rPr>
          <w:spacing w:val="0"/>
          <w:szCs w:val="28"/>
          <w:lang w:eastAsia="ar-SA"/>
        </w:rPr>
      </w:pPr>
      <w:r w:rsidRPr="00F83A11">
        <w:rPr>
          <w:spacing w:val="0"/>
          <w:szCs w:val="28"/>
          <w:lang w:eastAsia="ar-SA"/>
        </w:rPr>
        <w:t>гипергидроза ладоней и стоп</w:t>
      </w:r>
    </w:p>
    <w:p w:rsidR="00D56B0D" w:rsidRPr="00F83A11" w:rsidRDefault="00D56B0D" w:rsidP="00F83A11">
      <w:pPr>
        <w:numPr>
          <w:ilvl w:val="0"/>
          <w:numId w:val="574"/>
        </w:numPr>
        <w:tabs>
          <w:tab w:val="num" w:pos="1843"/>
          <w:tab w:val="left" w:pos="4680"/>
        </w:tabs>
        <w:suppressAutoHyphens/>
        <w:ind w:left="1560" w:firstLine="0"/>
        <w:rPr>
          <w:spacing w:val="0"/>
          <w:szCs w:val="28"/>
          <w:lang w:eastAsia="ar-SA"/>
        </w:rPr>
      </w:pPr>
      <w:r w:rsidRPr="00F83A11">
        <w:rPr>
          <w:spacing w:val="0"/>
          <w:szCs w:val="28"/>
          <w:lang w:eastAsia="ar-SA"/>
        </w:rPr>
        <w:t>гипонатриемии, гиперкалийемии</w:t>
      </w:r>
    </w:p>
    <w:p w:rsidR="00D56B0D" w:rsidRPr="00F83A11" w:rsidRDefault="00D56B0D" w:rsidP="00F83A11">
      <w:pPr>
        <w:numPr>
          <w:ilvl w:val="0"/>
          <w:numId w:val="574"/>
        </w:numPr>
        <w:tabs>
          <w:tab w:val="num" w:pos="1843"/>
          <w:tab w:val="left" w:pos="4680"/>
        </w:tabs>
        <w:suppressAutoHyphens/>
        <w:ind w:left="1560" w:firstLine="0"/>
        <w:rPr>
          <w:spacing w:val="0"/>
          <w:szCs w:val="28"/>
          <w:lang w:eastAsia="ar-SA"/>
        </w:rPr>
      </w:pPr>
      <w:r w:rsidRPr="00F83A11">
        <w:rPr>
          <w:spacing w:val="0"/>
          <w:szCs w:val="28"/>
          <w:lang w:eastAsia="ar-SA"/>
        </w:rPr>
        <w:t>гипергликемии,  глюкозурии</w:t>
      </w:r>
    </w:p>
    <w:p w:rsidR="00D56B0D" w:rsidRPr="00F83A11" w:rsidRDefault="00D56B0D" w:rsidP="0034097C">
      <w:pPr>
        <w:suppressAutoHyphens/>
        <w:ind w:left="540" w:hanging="540"/>
        <w:rPr>
          <w:caps/>
          <w:spacing w:val="0"/>
          <w:szCs w:val="28"/>
          <w:lang w:eastAsia="ar-SA"/>
        </w:rPr>
      </w:pPr>
    </w:p>
    <w:p w:rsidR="00D56B0D" w:rsidRPr="00F83A11" w:rsidRDefault="00D56B0D" w:rsidP="0034097C">
      <w:pPr>
        <w:suppressAutoHyphens/>
        <w:ind w:left="540" w:hanging="540"/>
        <w:rPr>
          <w:caps/>
          <w:spacing w:val="0"/>
          <w:szCs w:val="28"/>
          <w:lang w:eastAsia="ar-SA"/>
        </w:rPr>
      </w:pPr>
      <w:r w:rsidRPr="00F83A11">
        <w:rPr>
          <w:caps/>
          <w:spacing w:val="0"/>
          <w:szCs w:val="28"/>
          <w:lang w:eastAsia="ar-SA"/>
        </w:rPr>
        <w:t>1927. Физическое развитие ребенка считается низким, если рост ниже</w:t>
      </w:r>
    </w:p>
    <w:p w:rsidR="00D56B0D" w:rsidRPr="00F83A11" w:rsidRDefault="00D56B0D" w:rsidP="00F83A11">
      <w:pPr>
        <w:numPr>
          <w:ilvl w:val="0"/>
          <w:numId w:val="575"/>
        </w:numPr>
        <w:tabs>
          <w:tab w:val="clear" w:pos="2700"/>
          <w:tab w:val="num" w:pos="1843"/>
          <w:tab w:val="left" w:pos="4680"/>
        </w:tabs>
        <w:suppressAutoHyphens/>
        <w:ind w:left="1560" w:firstLine="0"/>
        <w:rPr>
          <w:spacing w:val="0"/>
          <w:szCs w:val="28"/>
          <w:lang w:eastAsia="ar-SA"/>
        </w:rPr>
      </w:pPr>
      <w:r w:rsidRPr="00F83A11">
        <w:rPr>
          <w:spacing w:val="0"/>
          <w:szCs w:val="28"/>
          <w:lang w:eastAsia="ar-SA"/>
        </w:rPr>
        <w:t>5 перцентили</w:t>
      </w:r>
    </w:p>
    <w:p w:rsidR="00D56B0D" w:rsidRPr="00F83A11" w:rsidRDefault="00D56B0D" w:rsidP="00F83A11">
      <w:pPr>
        <w:numPr>
          <w:ilvl w:val="0"/>
          <w:numId w:val="575"/>
        </w:numPr>
        <w:tabs>
          <w:tab w:val="clear" w:pos="2700"/>
          <w:tab w:val="num" w:pos="1843"/>
          <w:tab w:val="left" w:pos="4680"/>
        </w:tabs>
        <w:suppressAutoHyphens/>
        <w:ind w:left="1560" w:firstLine="0"/>
        <w:rPr>
          <w:spacing w:val="0"/>
          <w:szCs w:val="28"/>
          <w:lang w:eastAsia="ar-SA"/>
        </w:rPr>
      </w:pPr>
      <w:r w:rsidRPr="00F83A11">
        <w:rPr>
          <w:spacing w:val="0"/>
          <w:szCs w:val="28"/>
          <w:lang w:eastAsia="ar-SA"/>
        </w:rPr>
        <w:t>25 перцентили</w:t>
      </w:r>
    </w:p>
    <w:p w:rsidR="00D56B0D" w:rsidRPr="00F83A11" w:rsidRDefault="00D56B0D" w:rsidP="00F83A11">
      <w:pPr>
        <w:numPr>
          <w:ilvl w:val="0"/>
          <w:numId w:val="575"/>
        </w:numPr>
        <w:tabs>
          <w:tab w:val="clear" w:pos="2700"/>
          <w:tab w:val="num" w:pos="1843"/>
          <w:tab w:val="left" w:pos="4680"/>
        </w:tabs>
        <w:suppressAutoHyphens/>
        <w:ind w:left="1560" w:firstLine="0"/>
        <w:rPr>
          <w:spacing w:val="0"/>
          <w:szCs w:val="28"/>
          <w:lang w:eastAsia="ar-SA"/>
        </w:rPr>
      </w:pPr>
      <w:r w:rsidRPr="00F83A11">
        <w:rPr>
          <w:spacing w:val="0"/>
          <w:szCs w:val="28"/>
          <w:lang w:eastAsia="ar-SA"/>
        </w:rPr>
        <w:t>75 перцентили</w:t>
      </w:r>
    </w:p>
    <w:p w:rsidR="00D56B0D" w:rsidRPr="00F83A11" w:rsidRDefault="00D56B0D" w:rsidP="00F83A11">
      <w:pPr>
        <w:numPr>
          <w:ilvl w:val="0"/>
          <w:numId w:val="575"/>
        </w:numPr>
        <w:tabs>
          <w:tab w:val="clear" w:pos="2700"/>
          <w:tab w:val="num" w:pos="1843"/>
          <w:tab w:val="left" w:pos="4680"/>
        </w:tabs>
        <w:suppressAutoHyphens/>
        <w:ind w:left="1560" w:firstLine="0"/>
        <w:rPr>
          <w:spacing w:val="0"/>
          <w:szCs w:val="28"/>
          <w:lang w:eastAsia="ar-SA"/>
        </w:rPr>
      </w:pPr>
      <w:r w:rsidRPr="00F83A11">
        <w:rPr>
          <w:spacing w:val="0"/>
          <w:szCs w:val="28"/>
          <w:lang w:eastAsia="ar-SA"/>
        </w:rPr>
        <w:t>50 перцентили</w:t>
      </w:r>
    </w:p>
    <w:p w:rsidR="00D56B0D" w:rsidRPr="00F83A11" w:rsidRDefault="00D56B0D" w:rsidP="00F83A11">
      <w:pPr>
        <w:numPr>
          <w:ilvl w:val="0"/>
          <w:numId w:val="575"/>
        </w:numPr>
        <w:tabs>
          <w:tab w:val="clear" w:pos="2700"/>
          <w:tab w:val="num" w:pos="1843"/>
          <w:tab w:val="left" w:pos="4680"/>
        </w:tabs>
        <w:suppressAutoHyphens/>
        <w:ind w:left="1560" w:firstLine="0"/>
        <w:rPr>
          <w:spacing w:val="0"/>
          <w:szCs w:val="28"/>
          <w:lang w:eastAsia="ar-SA"/>
        </w:rPr>
      </w:pPr>
      <w:r w:rsidRPr="00F83A11">
        <w:rPr>
          <w:spacing w:val="0"/>
          <w:szCs w:val="28"/>
          <w:lang w:eastAsia="ar-SA"/>
        </w:rPr>
        <w:t>90 перцентили</w:t>
      </w:r>
    </w:p>
    <w:p w:rsidR="00D56B0D" w:rsidRPr="00F83A11" w:rsidRDefault="00D56B0D" w:rsidP="0034097C">
      <w:pPr>
        <w:suppressAutoHyphens/>
        <w:ind w:left="0"/>
        <w:rPr>
          <w:caps/>
          <w:spacing w:val="0"/>
          <w:szCs w:val="28"/>
          <w:lang w:eastAsia="ar-SA"/>
        </w:rPr>
      </w:pPr>
    </w:p>
    <w:p w:rsidR="00D56B0D" w:rsidRPr="00F83A11" w:rsidRDefault="00D56B0D" w:rsidP="0034097C">
      <w:pPr>
        <w:suppressAutoHyphens/>
        <w:ind w:left="540" w:hanging="540"/>
        <w:rPr>
          <w:caps/>
          <w:spacing w:val="0"/>
          <w:szCs w:val="28"/>
          <w:lang w:eastAsia="ar-SA"/>
        </w:rPr>
      </w:pPr>
      <w:r w:rsidRPr="00F83A11">
        <w:rPr>
          <w:caps/>
          <w:spacing w:val="0"/>
          <w:szCs w:val="28"/>
          <w:lang w:eastAsia="ar-SA"/>
        </w:rPr>
        <w:t>1928. Суточная доза вводимого гормона роста при соматотропной недостаточности составляет</w:t>
      </w:r>
    </w:p>
    <w:p w:rsidR="00D56B0D" w:rsidRPr="00F83A11" w:rsidRDefault="00D56B0D" w:rsidP="00F83A11">
      <w:pPr>
        <w:numPr>
          <w:ilvl w:val="0"/>
          <w:numId w:val="576"/>
        </w:numPr>
        <w:tabs>
          <w:tab w:val="clear" w:pos="2700"/>
          <w:tab w:val="num" w:pos="1843"/>
          <w:tab w:val="left" w:pos="4680"/>
        </w:tabs>
        <w:suppressAutoHyphens/>
        <w:ind w:left="1560" w:firstLine="0"/>
        <w:rPr>
          <w:spacing w:val="0"/>
          <w:szCs w:val="28"/>
          <w:lang w:eastAsia="ar-SA"/>
        </w:rPr>
      </w:pPr>
      <w:r w:rsidRPr="00F83A11">
        <w:rPr>
          <w:spacing w:val="0"/>
          <w:szCs w:val="28"/>
          <w:lang w:eastAsia="ar-SA"/>
        </w:rPr>
        <w:t>0,15 мг/ кг</w:t>
      </w:r>
    </w:p>
    <w:p w:rsidR="00D56B0D" w:rsidRPr="00F83A11" w:rsidRDefault="00D56B0D" w:rsidP="00F83A11">
      <w:pPr>
        <w:numPr>
          <w:ilvl w:val="0"/>
          <w:numId w:val="576"/>
        </w:numPr>
        <w:tabs>
          <w:tab w:val="clear" w:pos="2700"/>
          <w:tab w:val="num" w:pos="1843"/>
          <w:tab w:val="left" w:pos="4680"/>
        </w:tabs>
        <w:suppressAutoHyphens/>
        <w:ind w:left="1560" w:firstLine="0"/>
        <w:rPr>
          <w:spacing w:val="0"/>
          <w:szCs w:val="28"/>
          <w:lang w:eastAsia="ar-SA"/>
        </w:rPr>
      </w:pPr>
      <w:r w:rsidRPr="00F83A11">
        <w:rPr>
          <w:spacing w:val="0"/>
          <w:szCs w:val="28"/>
          <w:lang w:eastAsia="ar-SA"/>
        </w:rPr>
        <w:t>0,035 мг/ м2</w:t>
      </w:r>
    </w:p>
    <w:p w:rsidR="00D56B0D" w:rsidRPr="00F83A11" w:rsidRDefault="00D56B0D" w:rsidP="00F83A11">
      <w:pPr>
        <w:numPr>
          <w:ilvl w:val="0"/>
          <w:numId w:val="576"/>
        </w:numPr>
        <w:tabs>
          <w:tab w:val="clear" w:pos="2700"/>
          <w:tab w:val="num" w:pos="1843"/>
          <w:tab w:val="left" w:pos="4680"/>
        </w:tabs>
        <w:suppressAutoHyphens/>
        <w:ind w:left="1560" w:firstLine="0"/>
        <w:rPr>
          <w:spacing w:val="0"/>
          <w:szCs w:val="28"/>
          <w:lang w:eastAsia="ar-SA"/>
        </w:rPr>
      </w:pPr>
      <w:r w:rsidRPr="00F83A11">
        <w:rPr>
          <w:spacing w:val="0"/>
          <w:szCs w:val="28"/>
          <w:lang w:eastAsia="ar-SA"/>
        </w:rPr>
        <w:t>0,035 мг/кг</w:t>
      </w:r>
    </w:p>
    <w:p w:rsidR="00D56B0D" w:rsidRPr="00F83A11" w:rsidRDefault="00D56B0D" w:rsidP="00F83A11">
      <w:pPr>
        <w:numPr>
          <w:ilvl w:val="0"/>
          <w:numId w:val="576"/>
        </w:numPr>
        <w:tabs>
          <w:tab w:val="clear" w:pos="2700"/>
          <w:tab w:val="num" w:pos="1843"/>
          <w:tab w:val="left" w:pos="4680"/>
        </w:tabs>
        <w:suppressAutoHyphens/>
        <w:ind w:left="1560" w:firstLine="0"/>
        <w:rPr>
          <w:spacing w:val="0"/>
          <w:szCs w:val="28"/>
          <w:lang w:eastAsia="ar-SA"/>
        </w:rPr>
      </w:pPr>
      <w:r w:rsidRPr="00F83A11">
        <w:rPr>
          <w:spacing w:val="0"/>
          <w:szCs w:val="28"/>
          <w:lang w:eastAsia="ar-SA"/>
        </w:rPr>
        <w:t>0,15 мг/м2</w:t>
      </w:r>
    </w:p>
    <w:p w:rsidR="00D56B0D" w:rsidRPr="00F83A11" w:rsidRDefault="00D56B0D" w:rsidP="00F83A11">
      <w:pPr>
        <w:numPr>
          <w:ilvl w:val="0"/>
          <w:numId w:val="576"/>
        </w:numPr>
        <w:tabs>
          <w:tab w:val="clear" w:pos="2700"/>
          <w:tab w:val="num" w:pos="1843"/>
          <w:tab w:val="left" w:pos="4680"/>
        </w:tabs>
        <w:suppressAutoHyphens/>
        <w:ind w:left="1560" w:firstLine="0"/>
        <w:rPr>
          <w:spacing w:val="0"/>
          <w:szCs w:val="28"/>
          <w:lang w:eastAsia="ar-SA"/>
        </w:rPr>
      </w:pPr>
      <w:r w:rsidRPr="00F83A11">
        <w:rPr>
          <w:spacing w:val="0"/>
          <w:szCs w:val="28"/>
          <w:lang w:eastAsia="ar-SA"/>
        </w:rPr>
        <w:t>0,35 мг/кг</w:t>
      </w:r>
    </w:p>
    <w:p w:rsidR="00D56B0D" w:rsidRPr="00F83A11" w:rsidRDefault="00D56B0D" w:rsidP="0034097C">
      <w:pPr>
        <w:suppressAutoHyphens/>
        <w:ind w:left="0"/>
        <w:rPr>
          <w:caps/>
          <w:spacing w:val="0"/>
          <w:szCs w:val="28"/>
          <w:lang w:eastAsia="ar-SA"/>
        </w:rPr>
      </w:pPr>
    </w:p>
    <w:p w:rsidR="00D56B0D" w:rsidRPr="00F83A11" w:rsidRDefault="00D56B0D" w:rsidP="0034097C">
      <w:pPr>
        <w:ind w:left="540" w:hanging="540"/>
        <w:rPr>
          <w:caps/>
        </w:rPr>
      </w:pPr>
      <w:r w:rsidRPr="00F83A11">
        <w:rPr>
          <w:caps/>
          <w:spacing w:val="0"/>
          <w:szCs w:val="28"/>
          <w:lang w:eastAsia="ar-SA"/>
        </w:rPr>
        <w:t xml:space="preserve">1929. </w:t>
      </w:r>
      <w:r w:rsidRPr="00F83A11">
        <w:rPr>
          <w:caps/>
        </w:rPr>
        <w:t>К симптомам нейрогликопении при гипогликемическом состоянии  относится:</w:t>
      </w:r>
    </w:p>
    <w:p w:rsidR="00D56B0D" w:rsidRPr="00F83A11" w:rsidRDefault="00D56B0D" w:rsidP="00F83A11">
      <w:pPr>
        <w:numPr>
          <w:ilvl w:val="0"/>
          <w:numId w:val="1006"/>
        </w:numPr>
        <w:tabs>
          <w:tab w:val="clear" w:pos="2984"/>
          <w:tab w:val="num" w:pos="1800"/>
        </w:tabs>
        <w:ind w:left="1980"/>
      </w:pPr>
      <w:r w:rsidRPr="00F83A11">
        <w:t>повышение АД</w:t>
      </w:r>
    </w:p>
    <w:p w:rsidR="00D56B0D" w:rsidRPr="00F83A11" w:rsidRDefault="00D56B0D" w:rsidP="00F83A11">
      <w:pPr>
        <w:numPr>
          <w:ilvl w:val="0"/>
          <w:numId w:val="1006"/>
        </w:numPr>
        <w:tabs>
          <w:tab w:val="clear" w:pos="2984"/>
          <w:tab w:val="num" w:pos="1800"/>
        </w:tabs>
        <w:ind w:left="1980"/>
      </w:pPr>
      <w:r w:rsidRPr="00F83A11">
        <w:t>тремор конечностей</w:t>
      </w:r>
    </w:p>
    <w:p w:rsidR="00D56B0D" w:rsidRPr="00F83A11" w:rsidRDefault="00D56B0D" w:rsidP="00F83A11">
      <w:pPr>
        <w:numPr>
          <w:ilvl w:val="0"/>
          <w:numId w:val="1006"/>
        </w:numPr>
        <w:tabs>
          <w:tab w:val="clear" w:pos="2984"/>
          <w:tab w:val="num" w:pos="1800"/>
        </w:tabs>
        <w:ind w:left="1980"/>
      </w:pPr>
      <w:r w:rsidRPr="00F83A11">
        <w:t xml:space="preserve">резкое чувство голода, головная боль, головокружение, вялость </w:t>
      </w:r>
    </w:p>
    <w:p w:rsidR="00D56B0D" w:rsidRPr="00F83A11" w:rsidRDefault="00D56B0D" w:rsidP="00F83A11">
      <w:pPr>
        <w:numPr>
          <w:ilvl w:val="0"/>
          <w:numId w:val="1006"/>
        </w:numPr>
        <w:tabs>
          <w:tab w:val="clear" w:pos="2984"/>
          <w:tab w:val="num" w:pos="1800"/>
        </w:tabs>
        <w:ind w:left="1980"/>
      </w:pPr>
      <w:r w:rsidRPr="00F83A11">
        <w:t>выпадение полей зрения</w:t>
      </w:r>
    </w:p>
    <w:p w:rsidR="00D56B0D" w:rsidRPr="00F83A11" w:rsidRDefault="00D56B0D" w:rsidP="00F83A11">
      <w:pPr>
        <w:numPr>
          <w:ilvl w:val="0"/>
          <w:numId w:val="1006"/>
        </w:numPr>
        <w:tabs>
          <w:tab w:val="clear" w:pos="2984"/>
          <w:tab w:val="num" w:pos="1800"/>
        </w:tabs>
        <w:ind w:left="1980"/>
      </w:pPr>
      <w:r w:rsidRPr="00F83A11">
        <w:t>шум в ушах</w:t>
      </w:r>
    </w:p>
    <w:p w:rsidR="00D56B0D" w:rsidRPr="00F83A11" w:rsidRDefault="00D56B0D" w:rsidP="0034097C">
      <w:pPr>
        <w:tabs>
          <w:tab w:val="left" w:pos="2520"/>
        </w:tabs>
        <w:suppressAutoHyphens/>
        <w:ind w:left="0"/>
        <w:rPr>
          <w:caps/>
          <w:spacing w:val="0"/>
          <w:szCs w:val="28"/>
          <w:lang w:eastAsia="ar-SA"/>
        </w:rPr>
      </w:pPr>
    </w:p>
    <w:p w:rsidR="00D56B0D" w:rsidRPr="00F83A11" w:rsidRDefault="00D56B0D" w:rsidP="0034097C">
      <w:pPr>
        <w:ind w:left="540" w:hanging="540"/>
        <w:rPr>
          <w:caps/>
        </w:rPr>
      </w:pPr>
      <w:r w:rsidRPr="00F83A11">
        <w:rPr>
          <w:caps/>
          <w:spacing w:val="0"/>
          <w:szCs w:val="28"/>
          <w:lang w:eastAsia="ar-SA"/>
        </w:rPr>
        <w:t>1930.</w:t>
      </w:r>
      <w:r w:rsidRPr="00F83A11">
        <w:t xml:space="preserve"> </w:t>
      </w:r>
      <w:r w:rsidRPr="00F83A11">
        <w:rPr>
          <w:caps/>
        </w:rPr>
        <w:t>К симптомам гиперкатехоламинемии при гипогликемическом состоянии относится:</w:t>
      </w:r>
    </w:p>
    <w:p w:rsidR="00D56B0D" w:rsidRPr="00F83A11" w:rsidRDefault="00D56B0D" w:rsidP="00F83A11">
      <w:pPr>
        <w:numPr>
          <w:ilvl w:val="0"/>
          <w:numId w:val="1007"/>
        </w:numPr>
        <w:tabs>
          <w:tab w:val="clear" w:pos="2984"/>
          <w:tab w:val="num" w:pos="1980"/>
        </w:tabs>
        <w:ind w:left="1980"/>
      </w:pPr>
      <w:r w:rsidRPr="00F83A11">
        <w:t>сонливость</w:t>
      </w:r>
    </w:p>
    <w:p w:rsidR="00D56B0D" w:rsidRPr="00F83A11" w:rsidRDefault="00D56B0D" w:rsidP="00F83A11">
      <w:pPr>
        <w:numPr>
          <w:ilvl w:val="0"/>
          <w:numId w:val="1007"/>
        </w:numPr>
        <w:tabs>
          <w:tab w:val="clear" w:pos="2984"/>
          <w:tab w:val="num" w:pos="1980"/>
        </w:tabs>
        <w:ind w:left="1980"/>
      </w:pPr>
      <w:r w:rsidRPr="00F83A11">
        <w:t>ночные кошмары</w:t>
      </w:r>
    </w:p>
    <w:p w:rsidR="00D56B0D" w:rsidRPr="00F83A11" w:rsidRDefault="00D56B0D" w:rsidP="00F83A11">
      <w:pPr>
        <w:numPr>
          <w:ilvl w:val="0"/>
          <w:numId w:val="1007"/>
        </w:numPr>
        <w:tabs>
          <w:tab w:val="clear" w:pos="2984"/>
          <w:tab w:val="num" w:pos="1980"/>
        </w:tabs>
        <w:ind w:left="1980"/>
      </w:pPr>
      <w:r w:rsidRPr="00F83A11">
        <w:t>потливость, тахикардия, повышение АД</w:t>
      </w:r>
    </w:p>
    <w:p w:rsidR="00D56B0D" w:rsidRPr="00F83A11" w:rsidRDefault="00D56B0D" w:rsidP="00F83A11">
      <w:pPr>
        <w:numPr>
          <w:ilvl w:val="0"/>
          <w:numId w:val="1007"/>
        </w:numPr>
        <w:tabs>
          <w:tab w:val="clear" w:pos="2984"/>
          <w:tab w:val="num" w:pos="1980"/>
        </w:tabs>
        <w:ind w:left="1980"/>
      </w:pPr>
      <w:r w:rsidRPr="00F83A11">
        <w:t>«туман» или мелькание «мушек» перед глазами</w:t>
      </w:r>
    </w:p>
    <w:p w:rsidR="00D56B0D" w:rsidRPr="00F83A11" w:rsidRDefault="00D56B0D" w:rsidP="00F83A11">
      <w:pPr>
        <w:numPr>
          <w:ilvl w:val="0"/>
          <w:numId w:val="1007"/>
        </w:numPr>
        <w:tabs>
          <w:tab w:val="clear" w:pos="2984"/>
          <w:tab w:val="num" w:pos="1980"/>
        </w:tabs>
        <w:ind w:left="1980"/>
      </w:pPr>
      <w:r w:rsidRPr="00F83A11">
        <w:t>плохая координация движений</w:t>
      </w:r>
    </w:p>
    <w:p w:rsidR="00D56B0D" w:rsidRPr="00F83A11" w:rsidRDefault="00D56B0D" w:rsidP="0034097C">
      <w:pPr>
        <w:suppressAutoHyphens/>
        <w:ind w:left="0"/>
        <w:rPr>
          <w:caps/>
          <w:spacing w:val="0"/>
          <w:szCs w:val="28"/>
          <w:lang w:eastAsia="ar-SA"/>
        </w:rPr>
      </w:pPr>
    </w:p>
    <w:p w:rsidR="00D56B0D" w:rsidRPr="00F83A11" w:rsidRDefault="00D56B0D" w:rsidP="0034097C">
      <w:pPr>
        <w:suppressAutoHyphens/>
        <w:ind w:left="360" w:hanging="360"/>
        <w:rPr>
          <w:caps/>
          <w:spacing w:val="0"/>
          <w:szCs w:val="28"/>
          <w:lang w:eastAsia="ar-SA"/>
        </w:rPr>
      </w:pPr>
      <w:r w:rsidRPr="00F83A11">
        <w:rPr>
          <w:caps/>
          <w:spacing w:val="0"/>
          <w:szCs w:val="28"/>
          <w:lang w:eastAsia="ar-SA"/>
        </w:rPr>
        <w:t>1931. Внутривенное введение 5% раствора глюкозы при выведении  ребёнка из кетоацидотического состояния следует начинать при уровне гликемии</w:t>
      </w:r>
    </w:p>
    <w:p w:rsidR="00D56B0D" w:rsidRPr="00F83A11" w:rsidRDefault="00D56B0D" w:rsidP="00F83A11">
      <w:pPr>
        <w:numPr>
          <w:ilvl w:val="0"/>
          <w:numId w:val="577"/>
        </w:numPr>
        <w:tabs>
          <w:tab w:val="clear" w:pos="360"/>
          <w:tab w:val="num" w:pos="567"/>
          <w:tab w:val="left" w:pos="1843"/>
          <w:tab w:val="left" w:pos="1985"/>
          <w:tab w:val="left" w:pos="4680"/>
        </w:tabs>
        <w:suppressAutoHyphens/>
        <w:ind w:left="1560" w:firstLine="0"/>
        <w:rPr>
          <w:spacing w:val="0"/>
          <w:szCs w:val="28"/>
          <w:lang w:eastAsia="ar-SA"/>
        </w:rPr>
      </w:pPr>
      <w:r w:rsidRPr="00F83A11">
        <w:rPr>
          <w:spacing w:val="0"/>
          <w:szCs w:val="28"/>
          <w:lang w:eastAsia="ar-SA"/>
        </w:rPr>
        <w:t>24 ммоль/л</w:t>
      </w:r>
    </w:p>
    <w:p w:rsidR="00D56B0D" w:rsidRPr="00F83A11" w:rsidRDefault="00D56B0D" w:rsidP="00F83A11">
      <w:pPr>
        <w:numPr>
          <w:ilvl w:val="0"/>
          <w:numId w:val="577"/>
        </w:numPr>
        <w:tabs>
          <w:tab w:val="clear" w:pos="360"/>
          <w:tab w:val="num" w:pos="567"/>
          <w:tab w:val="left" w:pos="1843"/>
          <w:tab w:val="left" w:pos="1985"/>
          <w:tab w:val="left" w:pos="4680"/>
        </w:tabs>
        <w:suppressAutoHyphens/>
        <w:ind w:left="1560" w:firstLine="0"/>
        <w:rPr>
          <w:spacing w:val="0"/>
          <w:szCs w:val="28"/>
          <w:lang w:eastAsia="ar-SA"/>
        </w:rPr>
      </w:pPr>
      <w:r w:rsidRPr="00F83A11">
        <w:rPr>
          <w:spacing w:val="0"/>
          <w:szCs w:val="28"/>
          <w:lang w:eastAsia="ar-SA"/>
        </w:rPr>
        <w:t>15 ммоль/л</w:t>
      </w:r>
    </w:p>
    <w:p w:rsidR="00D56B0D" w:rsidRPr="00F83A11" w:rsidRDefault="00D56B0D" w:rsidP="00F83A11">
      <w:pPr>
        <w:numPr>
          <w:ilvl w:val="0"/>
          <w:numId w:val="577"/>
        </w:numPr>
        <w:tabs>
          <w:tab w:val="clear" w:pos="360"/>
          <w:tab w:val="num" w:pos="567"/>
          <w:tab w:val="left" w:pos="1843"/>
          <w:tab w:val="left" w:pos="1985"/>
          <w:tab w:val="left" w:pos="4680"/>
        </w:tabs>
        <w:suppressAutoHyphens/>
        <w:ind w:left="1560" w:firstLine="0"/>
        <w:rPr>
          <w:spacing w:val="0"/>
          <w:szCs w:val="28"/>
          <w:lang w:eastAsia="ar-SA"/>
        </w:rPr>
      </w:pPr>
      <w:r w:rsidRPr="00F83A11">
        <w:rPr>
          <w:spacing w:val="0"/>
          <w:szCs w:val="28"/>
          <w:lang w:eastAsia="ar-SA"/>
        </w:rPr>
        <w:t>14 ммоль/л</w:t>
      </w:r>
    </w:p>
    <w:p w:rsidR="00D56B0D" w:rsidRPr="00F83A11" w:rsidRDefault="00D56B0D" w:rsidP="00F83A11">
      <w:pPr>
        <w:numPr>
          <w:ilvl w:val="0"/>
          <w:numId w:val="577"/>
        </w:numPr>
        <w:tabs>
          <w:tab w:val="clear" w:pos="360"/>
          <w:tab w:val="num" w:pos="567"/>
          <w:tab w:val="left" w:pos="1843"/>
          <w:tab w:val="left" w:pos="1985"/>
          <w:tab w:val="left" w:pos="4680"/>
        </w:tabs>
        <w:suppressAutoHyphens/>
        <w:ind w:left="1560" w:firstLine="0"/>
        <w:rPr>
          <w:spacing w:val="0"/>
          <w:szCs w:val="28"/>
          <w:lang w:eastAsia="ar-SA"/>
        </w:rPr>
      </w:pPr>
      <w:r w:rsidRPr="00F83A11">
        <w:rPr>
          <w:spacing w:val="0"/>
          <w:szCs w:val="28"/>
          <w:lang w:eastAsia="ar-SA"/>
        </w:rPr>
        <w:t>10 ммоль/л</w:t>
      </w:r>
    </w:p>
    <w:p w:rsidR="00D56B0D" w:rsidRPr="00F83A11" w:rsidRDefault="00D56B0D" w:rsidP="00F83A11">
      <w:pPr>
        <w:numPr>
          <w:ilvl w:val="0"/>
          <w:numId w:val="577"/>
        </w:numPr>
        <w:tabs>
          <w:tab w:val="clear" w:pos="360"/>
          <w:tab w:val="num" w:pos="567"/>
          <w:tab w:val="left" w:pos="1843"/>
          <w:tab w:val="left" w:pos="1985"/>
          <w:tab w:val="left" w:pos="4680"/>
        </w:tabs>
        <w:suppressAutoHyphens/>
        <w:ind w:left="1560" w:firstLine="0"/>
        <w:rPr>
          <w:spacing w:val="0"/>
          <w:szCs w:val="28"/>
          <w:lang w:eastAsia="ar-SA"/>
        </w:rPr>
      </w:pPr>
      <w:r w:rsidRPr="00F83A11">
        <w:rPr>
          <w:spacing w:val="0"/>
          <w:szCs w:val="28"/>
          <w:lang w:eastAsia="ar-SA"/>
        </w:rPr>
        <w:t>менее 8 ммоль/л</w:t>
      </w:r>
    </w:p>
    <w:p w:rsidR="00D56B0D" w:rsidRPr="00F83A11" w:rsidRDefault="00D56B0D" w:rsidP="0034097C">
      <w:pPr>
        <w:tabs>
          <w:tab w:val="left" w:pos="2520"/>
        </w:tabs>
        <w:suppressAutoHyphens/>
        <w:ind w:left="0"/>
        <w:rPr>
          <w:caps/>
          <w:spacing w:val="0"/>
          <w:szCs w:val="28"/>
          <w:lang w:eastAsia="ar-SA"/>
        </w:rPr>
      </w:pPr>
    </w:p>
    <w:p w:rsidR="00D56B0D" w:rsidRPr="00F83A11" w:rsidRDefault="00D56B0D" w:rsidP="0034097C">
      <w:pPr>
        <w:suppressAutoHyphens/>
        <w:ind w:left="540" w:hanging="540"/>
        <w:rPr>
          <w:caps/>
          <w:spacing w:val="0"/>
          <w:szCs w:val="28"/>
          <w:lang w:eastAsia="ar-SA"/>
        </w:rPr>
      </w:pPr>
      <w:r w:rsidRPr="00F83A11">
        <w:rPr>
          <w:caps/>
          <w:spacing w:val="0"/>
          <w:szCs w:val="28"/>
          <w:lang w:eastAsia="ar-SA"/>
        </w:rPr>
        <w:t>1932. Показанием для применения бикарбоната натрия больным с</w:t>
      </w:r>
      <w:r w:rsidRPr="00F83A11">
        <w:rPr>
          <w:spacing w:val="0"/>
          <w:szCs w:val="28"/>
          <w:lang w:eastAsia="ar-SA"/>
        </w:rPr>
        <w:t xml:space="preserve"> </w:t>
      </w:r>
      <w:r w:rsidRPr="00F83A11">
        <w:rPr>
          <w:caps/>
          <w:spacing w:val="0"/>
          <w:szCs w:val="28"/>
          <w:lang w:eastAsia="ar-SA"/>
        </w:rPr>
        <w:t>диабетической комой является</w:t>
      </w:r>
    </w:p>
    <w:p w:rsidR="00D56B0D" w:rsidRPr="00F83A11" w:rsidRDefault="00D56B0D" w:rsidP="00F83A11">
      <w:pPr>
        <w:numPr>
          <w:ilvl w:val="0"/>
          <w:numId w:val="578"/>
        </w:numPr>
        <w:tabs>
          <w:tab w:val="num" w:pos="567"/>
          <w:tab w:val="left" w:pos="1985"/>
          <w:tab w:val="left" w:pos="4680"/>
        </w:tabs>
        <w:suppressAutoHyphens/>
        <w:ind w:left="1560" w:firstLine="0"/>
        <w:rPr>
          <w:spacing w:val="0"/>
          <w:szCs w:val="28"/>
          <w:lang w:eastAsia="ar-SA"/>
        </w:rPr>
      </w:pPr>
      <w:r w:rsidRPr="00F83A11">
        <w:rPr>
          <w:spacing w:val="0"/>
          <w:szCs w:val="28"/>
          <w:lang w:eastAsia="ar-SA"/>
        </w:rPr>
        <w:t>наличие кетоацидоза</w:t>
      </w:r>
    </w:p>
    <w:p w:rsidR="00D56B0D" w:rsidRPr="00F83A11" w:rsidRDefault="00D56B0D" w:rsidP="00F83A11">
      <w:pPr>
        <w:numPr>
          <w:ilvl w:val="0"/>
          <w:numId w:val="578"/>
        </w:numPr>
        <w:tabs>
          <w:tab w:val="num" w:pos="567"/>
          <w:tab w:val="left" w:pos="1985"/>
          <w:tab w:val="left" w:pos="4680"/>
        </w:tabs>
        <w:suppressAutoHyphens/>
        <w:ind w:left="1560" w:firstLine="0"/>
        <w:rPr>
          <w:spacing w:val="0"/>
          <w:szCs w:val="28"/>
          <w:lang w:eastAsia="ar-SA"/>
        </w:rPr>
      </w:pPr>
      <w:r w:rsidRPr="00F83A11">
        <w:rPr>
          <w:spacing w:val="0"/>
          <w:szCs w:val="28"/>
          <w:lang w:eastAsia="ar-SA"/>
        </w:rPr>
        <w:t>дыхание Куссмауля</w:t>
      </w:r>
    </w:p>
    <w:p w:rsidR="00D56B0D" w:rsidRPr="00F83A11" w:rsidRDefault="00D56B0D" w:rsidP="00F83A11">
      <w:pPr>
        <w:numPr>
          <w:ilvl w:val="0"/>
          <w:numId w:val="578"/>
        </w:numPr>
        <w:tabs>
          <w:tab w:val="num" w:pos="567"/>
          <w:tab w:val="left" w:pos="1985"/>
          <w:tab w:val="left" w:pos="4680"/>
        </w:tabs>
        <w:suppressAutoHyphens/>
        <w:ind w:left="1560" w:firstLine="0"/>
        <w:rPr>
          <w:spacing w:val="0"/>
          <w:szCs w:val="28"/>
          <w:lang w:eastAsia="ar-SA"/>
        </w:rPr>
      </w:pPr>
      <w:r w:rsidRPr="00F83A11">
        <w:rPr>
          <w:spacing w:val="0"/>
          <w:szCs w:val="28"/>
          <w:lang w:eastAsia="ar-SA"/>
        </w:rPr>
        <w:t>рН менее 7,0</w:t>
      </w:r>
    </w:p>
    <w:p w:rsidR="00D56B0D" w:rsidRPr="00F83A11" w:rsidRDefault="00D56B0D" w:rsidP="00F83A11">
      <w:pPr>
        <w:numPr>
          <w:ilvl w:val="0"/>
          <w:numId w:val="578"/>
        </w:numPr>
        <w:tabs>
          <w:tab w:val="num" w:pos="567"/>
          <w:tab w:val="left" w:pos="1985"/>
          <w:tab w:val="left" w:pos="4680"/>
        </w:tabs>
        <w:suppressAutoHyphens/>
        <w:ind w:left="1560" w:firstLine="0"/>
        <w:rPr>
          <w:spacing w:val="0"/>
          <w:szCs w:val="28"/>
          <w:lang w:eastAsia="ar-SA"/>
        </w:rPr>
      </w:pPr>
      <w:r w:rsidRPr="00F83A11">
        <w:rPr>
          <w:spacing w:val="0"/>
          <w:szCs w:val="28"/>
          <w:lang w:eastAsia="ar-SA"/>
        </w:rPr>
        <w:t>бессознательное состояние</w:t>
      </w:r>
    </w:p>
    <w:p w:rsidR="00D56B0D" w:rsidRPr="00F83A11" w:rsidRDefault="00D56B0D" w:rsidP="00F83A11">
      <w:pPr>
        <w:numPr>
          <w:ilvl w:val="0"/>
          <w:numId w:val="578"/>
        </w:numPr>
        <w:tabs>
          <w:tab w:val="num" w:pos="567"/>
          <w:tab w:val="left" w:pos="1985"/>
          <w:tab w:val="left" w:pos="4680"/>
        </w:tabs>
        <w:suppressAutoHyphens/>
        <w:ind w:left="1560" w:firstLine="0"/>
        <w:rPr>
          <w:spacing w:val="0"/>
          <w:szCs w:val="28"/>
          <w:lang w:eastAsia="ar-SA"/>
        </w:rPr>
      </w:pPr>
      <w:r w:rsidRPr="00F83A11">
        <w:rPr>
          <w:spacing w:val="0"/>
          <w:szCs w:val="28"/>
          <w:lang w:eastAsia="ar-SA"/>
        </w:rPr>
        <w:t>гипергликемия более 20 ммоль/л</w:t>
      </w:r>
    </w:p>
    <w:p w:rsidR="00D56B0D" w:rsidRPr="00F83A11" w:rsidRDefault="00D56B0D" w:rsidP="0034097C">
      <w:pPr>
        <w:suppressAutoHyphens/>
        <w:ind w:left="540" w:hanging="540"/>
        <w:rPr>
          <w:caps/>
          <w:spacing w:val="0"/>
          <w:szCs w:val="28"/>
          <w:lang w:eastAsia="ar-SA"/>
        </w:rPr>
      </w:pPr>
    </w:p>
    <w:p w:rsidR="00D56B0D" w:rsidRPr="00F83A11" w:rsidRDefault="00D56B0D" w:rsidP="0034097C">
      <w:pPr>
        <w:suppressAutoHyphens/>
        <w:ind w:left="540" w:hanging="540"/>
        <w:rPr>
          <w:caps/>
          <w:spacing w:val="0"/>
          <w:szCs w:val="28"/>
          <w:lang w:eastAsia="ar-SA"/>
        </w:rPr>
      </w:pPr>
      <w:r w:rsidRPr="00F83A11">
        <w:rPr>
          <w:caps/>
          <w:spacing w:val="0"/>
          <w:szCs w:val="28"/>
          <w:lang w:eastAsia="ar-SA"/>
        </w:rPr>
        <w:t xml:space="preserve">1933. При развитии гипогликемии наиболее быстрым и безопасным методом лечения является введение </w:t>
      </w:r>
    </w:p>
    <w:p w:rsidR="00D56B0D" w:rsidRPr="00F83A11" w:rsidRDefault="00D56B0D" w:rsidP="00F83A11">
      <w:pPr>
        <w:numPr>
          <w:ilvl w:val="0"/>
          <w:numId w:val="579"/>
        </w:numPr>
        <w:tabs>
          <w:tab w:val="num" w:pos="567"/>
          <w:tab w:val="left" w:pos="1985"/>
          <w:tab w:val="left" w:pos="4680"/>
        </w:tabs>
        <w:suppressAutoHyphens/>
        <w:ind w:left="1560" w:firstLine="0"/>
        <w:rPr>
          <w:spacing w:val="0"/>
          <w:szCs w:val="28"/>
          <w:lang w:eastAsia="ar-SA"/>
        </w:rPr>
      </w:pPr>
      <w:r w:rsidRPr="00F83A11">
        <w:rPr>
          <w:spacing w:val="0"/>
          <w:szCs w:val="28"/>
          <w:lang w:eastAsia="ar-SA"/>
        </w:rPr>
        <w:t>норадреналина внутривенно</w:t>
      </w:r>
    </w:p>
    <w:p w:rsidR="00D56B0D" w:rsidRPr="00F83A11" w:rsidRDefault="00D56B0D" w:rsidP="00F83A11">
      <w:pPr>
        <w:numPr>
          <w:ilvl w:val="0"/>
          <w:numId w:val="579"/>
        </w:numPr>
        <w:tabs>
          <w:tab w:val="num" w:pos="567"/>
          <w:tab w:val="left" w:pos="1985"/>
          <w:tab w:val="left" w:pos="4680"/>
        </w:tabs>
        <w:suppressAutoHyphens/>
        <w:ind w:left="1560" w:firstLine="0"/>
        <w:rPr>
          <w:spacing w:val="0"/>
          <w:szCs w:val="28"/>
          <w:lang w:eastAsia="ar-SA"/>
        </w:rPr>
      </w:pPr>
      <w:r w:rsidRPr="00F83A11">
        <w:rPr>
          <w:spacing w:val="0"/>
          <w:szCs w:val="28"/>
          <w:lang w:eastAsia="ar-SA"/>
        </w:rPr>
        <w:t>глюкагона внутримышечно</w:t>
      </w:r>
    </w:p>
    <w:p w:rsidR="00D56B0D" w:rsidRPr="00F83A11" w:rsidRDefault="00D56B0D" w:rsidP="00F83A11">
      <w:pPr>
        <w:numPr>
          <w:ilvl w:val="0"/>
          <w:numId w:val="579"/>
        </w:numPr>
        <w:tabs>
          <w:tab w:val="num" w:pos="567"/>
          <w:tab w:val="left" w:pos="1985"/>
          <w:tab w:val="left" w:pos="4680"/>
        </w:tabs>
        <w:suppressAutoHyphens/>
        <w:ind w:left="1560" w:firstLine="0"/>
        <w:rPr>
          <w:spacing w:val="0"/>
          <w:szCs w:val="28"/>
          <w:lang w:eastAsia="ar-SA"/>
        </w:rPr>
      </w:pPr>
      <w:r w:rsidRPr="00F83A11">
        <w:rPr>
          <w:spacing w:val="0"/>
          <w:szCs w:val="28"/>
          <w:lang w:eastAsia="ar-SA"/>
        </w:rPr>
        <w:t>5 % раствора глюкозы внутривенно капельно</w:t>
      </w:r>
    </w:p>
    <w:p w:rsidR="00D56B0D" w:rsidRPr="00F83A11" w:rsidRDefault="00D56B0D" w:rsidP="00F83A11">
      <w:pPr>
        <w:numPr>
          <w:ilvl w:val="0"/>
          <w:numId w:val="579"/>
        </w:numPr>
        <w:tabs>
          <w:tab w:val="num" w:pos="567"/>
          <w:tab w:val="left" w:pos="1985"/>
          <w:tab w:val="left" w:pos="4680"/>
        </w:tabs>
        <w:suppressAutoHyphens/>
        <w:ind w:left="1560" w:firstLine="0"/>
        <w:rPr>
          <w:spacing w:val="0"/>
          <w:szCs w:val="28"/>
          <w:lang w:eastAsia="ar-SA"/>
        </w:rPr>
      </w:pPr>
      <w:r w:rsidRPr="00F83A11">
        <w:rPr>
          <w:spacing w:val="0"/>
          <w:szCs w:val="28"/>
          <w:lang w:eastAsia="ar-SA"/>
        </w:rPr>
        <w:t>раствора глюкозы пеpоpально</w:t>
      </w:r>
    </w:p>
    <w:p w:rsidR="00D56B0D" w:rsidRPr="00F83A11" w:rsidRDefault="00D56B0D" w:rsidP="00F83A11">
      <w:pPr>
        <w:numPr>
          <w:ilvl w:val="0"/>
          <w:numId w:val="579"/>
        </w:numPr>
        <w:tabs>
          <w:tab w:val="num" w:pos="567"/>
          <w:tab w:val="left" w:pos="1985"/>
          <w:tab w:val="left" w:pos="4680"/>
        </w:tabs>
        <w:suppressAutoHyphens/>
        <w:ind w:left="1560" w:firstLine="0"/>
        <w:rPr>
          <w:spacing w:val="0"/>
          <w:szCs w:val="28"/>
          <w:lang w:eastAsia="ar-SA"/>
        </w:rPr>
      </w:pPr>
      <w:r w:rsidRPr="00F83A11">
        <w:rPr>
          <w:spacing w:val="0"/>
          <w:szCs w:val="28"/>
          <w:lang w:eastAsia="ar-SA"/>
        </w:rPr>
        <w:t>дексаметазона внутривенно</w:t>
      </w:r>
    </w:p>
    <w:p w:rsidR="00D56B0D" w:rsidRPr="00F83A11" w:rsidRDefault="00D56B0D" w:rsidP="0034097C">
      <w:pPr>
        <w:suppressAutoHyphens/>
        <w:ind w:left="0"/>
        <w:rPr>
          <w:caps/>
          <w:spacing w:val="0"/>
          <w:szCs w:val="28"/>
          <w:lang w:eastAsia="ar-SA"/>
        </w:rPr>
      </w:pPr>
    </w:p>
    <w:p w:rsidR="00D56B0D" w:rsidRPr="00F83A11" w:rsidRDefault="00D56B0D" w:rsidP="0034097C">
      <w:pPr>
        <w:suppressAutoHyphens/>
        <w:ind w:left="540" w:hanging="540"/>
        <w:rPr>
          <w:caps/>
          <w:spacing w:val="0"/>
          <w:szCs w:val="28"/>
          <w:lang w:eastAsia="ar-SA"/>
        </w:rPr>
      </w:pPr>
      <w:r w:rsidRPr="00F83A11">
        <w:rPr>
          <w:caps/>
          <w:spacing w:val="0"/>
          <w:szCs w:val="28"/>
          <w:lang w:eastAsia="ar-SA"/>
        </w:rPr>
        <w:t>1934. Наиболее характерное изменение щитовидной железы при диффузном токсическом зобе</w:t>
      </w:r>
    </w:p>
    <w:p w:rsidR="00D56B0D" w:rsidRPr="00F83A11" w:rsidRDefault="00D56B0D" w:rsidP="00F83A11">
      <w:pPr>
        <w:numPr>
          <w:ilvl w:val="0"/>
          <w:numId w:val="580"/>
        </w:numPr>
        <w:tabs>
          <w:tab w:val="num" w:pos="567"/>
          <w:tab w:val="left" w:pos="1985"/>
          <w:tab w:val="left" w:pos="4680"/>
        </w:tabs>
        <w:suppressAutoHyphens/>
        <w:ind w:left="1560" w:firstLine="0"/>
        <w:rPr>
          <w:spacing w:val="0"/>
          <w:szCs w:val="28"/>
          <w:lang w:eastAsia="ar-SA"/>
        </w:rPr>
      </w:pPr>
      <w:r w:rsidRPr="00F83A11">
        <w:rPr>
          <w:spacing w:val="0"/>
          <w:szCs w:val="28"/>
          <w:lang w:eastAsia="ar-SA"/>
        </w:rPr>
        <w:t>железа неравномерно плотной консистенции</w:t>
      </w:r>
    </w:p>
    <w:p w:rsidR="00D56B0D" w:rsidRPr="00F83A11" w:rsidRDefault="00D56B0D" w:rsidP="00F83A11">
      <w:pPr>
        <w:numPr>
          <w:ilvl w:val="0"/>
          <w:numId w:val="580"/>
        </w:numPr>
        <w:tabs>
          <w:tab w:val="num" w:pos="567"/>
          <w:tab w:val="left" w:pos="1985"/>
          <w:tab w:val="left" w:pos="4680"/>
        </w:tabs>
        <w:suppressAutoHyphens/>
        <w:ind w:left="1560" w:firstLine="0"/>
        <w:rPr>
          <w:spacing w:val="0"/>
          <w:szCs w:val="28"/>
          <w:lang w:eastAsia="ar-SA"/>
        </w:rPr>
      </w:pPr>
      <w:r w:rsidRPr="00F83A11">
        <w:rPr>
          <w:spacing w:val="0"/>
          <w:szCs w:val="28"/>
          <w:lang w:eastAsia="ar-SA"/>
        </w:rPr>
        <w:t>диффузное увеличение щитовидной железы</w:t>
      </w:r>
    </w:p>
    <w:p w:rsidR="00D56B0D" w:rsidRPr="00F83A11" w:rsidRDefault="00D56B0D" w:rsidP="00F83A11">
      <w:pPr>
        <w:numPr>
          <w:ilvl w:val="0"/>
          <w:numId w:val="580"/>
        </w:numPr>
        <w:tabs>
          <w:tab w:val="num" w:pos="567"/>
          <w:tab w:val="left" w:pos="1985"/>
          <w:tab w:val="left" w:pos="4680"/>
        </w:tabs>
        <w:suppressAutoHyphens/>
        <w:ind w:left="1560" w:firstLine="0"/>
        <w:rPr>
          <w:spacing w:val="0"/>
          <w:szCs w:val="28"/>
          <w:lang w:eastAsia="ar-SA"/>
        </w:rPr>
      </w:pPr>
      <w:r w:rsidRPr="00F83A11">
        <w:rPr>
          <w:spacing w:val="0"/>
          <w:szCs w:val="28"/>
          <w:lang w:eastAsia="ar-SA"/>
        </w:rPr>
        <w:t>узловое увеличение щитовидной железы</w:t>
      </w:r>
    </w:p>
    <w:p w:rsidR="00D56B0D" w:rsidRPr="00F83A11" w:rsidRDefault="00D56B0D" w:rsidP="00F83A11">
      <w:pPr>
        <w:numPr>
          <w:ilvl w:val="0"/>
          <w:numId w:val="580"/>
        </w:numPr>
        <w:tabs>
          <w:tab w:val="num" w:pos="567"/>
          <w:tab w:val="left" w:pos="1985"/>
          <w:tab w:val="left" w:pos="5400"/>
        </w:tabs>
        <w:suppressAutoHyphens/>
        <w:ind w:left="1560" w:firstLine="0"/>
        <w:rPr>
          <w:spacing w:val="0"/>
          <w:szCs w:val="28"/>
          <w:lang w:eastAsia="ar-SA"/>
        </w:rPr>
      </w:pPr>
      <w:r w:rsidRPr="00F83A11">
        <w:rPr>
          <w:spacing w:val="0"/>
          <w:szCs w:val="28"/>
          <w:lang w:eastAsia="ar-SA"/>
        </w:rPr>
        <w:t>диффузно-узловое увеличение щитовидной железы</w:t>
      </w:r>
    </w:p>
    <w:p w:rsidR="00D56B0D" w:rsidRPr="00F83A11" w:rsidRDefault="00D56B0D" w:rsidP="00F83A11">
      <w:pPr>
        <w:numPr>
          <w:ilvl w:val="0"/>
          <w:numId w:val="580"/>
        </w:numPr>
        <w:tabs>
          <w:tab w:val="num" w:pos="567"/>
          <w:tab w:val="left" w:pos="1985"/>
          <w:tab w:val="left" w:pos="5400"/>
        </w:tabs>
        <w:suppressAutoHyphens/>
        <w:ind w:left="1560" w:firstLine="0"/>
        <w:rPr>
          <w:spacing w:val="0"/>
          <w:szCs w:val="28"/>
          <w:lang w:eastAsia="ar-SA"/>
        </w:rPr>
      </w:pPr>
      <w:r w:rsidRPr="00F83A11">
        <w:rPr>
          <w:spacing w:val="0"/>
          <w:szCs w:val="28"/>
          <w:lang w:eastAsia="ar-SA"/>
        </w:rPr>
        <w:t>щитовидная железа не увеличена</w:t>
      </w:r>
    </w:p>
    <w:p w:rsidR="00D56B0D" w:rsidRPr="00F83A11" w:rsidRDefault="00D56B0D" w:rsidP="0034097C">
      <w:pPr>
        <w:suppressAutoHyphens/>
        <w:ind w:left="0"/>
        <w:rPr>
          <w:caps/>
          <w:spacing w:val="0"/>
          <w:szCs w:val="28"/>
          <w:lang w:eastAsia="ar-SA"/>
        </w:rPr>
      </w:pPr>
    </w:p>
    <w:p w:rsidR="00D56B0D" w:rsidRPr="00F83A11" w:rsidRDefault="00D56B0D" w:rsidP="0034097C">
      <w:pPr>
        <w:suppressAutoHyphens/>
        <w:ind w:left="540" w:hanging="540"/>
        <w:rPr>
          <w:caps/>
          <w:spacing w:val="0"/>
          <w:szCs w:val="28"/>
          <w:lang w:eastAsia="ar-SA"/>
        </w:rPr>
      </w:pPr>
      <w:r w:rsidRPr="00F83A11">
        <w:rPr>
          <w:caps/>
          <w:spacing w:val="0"/>
          <w:szCs w:val="28"/>
          <w:lang w:eastAsia="ar-SA"/>
        </w:rPr>
        <w:t>1935. Физиологическое действие тиреоидных гормонов в организме</w:t>
      </w:r>
    </w:p>
    <w:p w:rsidR="00D56B0D" w:rsidRPr="00F83A11" w:rsidRDefault="00D56B0D" w:rsidP="00F83A11">
      <w:pPr>
        <w:numPr>
          <w:ilvl w:val="0"/>
          <w:numId w:val="581"/>
        </w:numPr>
        <w:tabs>
          <w:tab w:val="num" w:pos="567"/>
          <w:tab w:val="left" w:pos="1985"/>
          <w:tab w:val="left" w:pos="4680"/>
        </w:tabs>
        <w:suppressAutoHyphens/>
        <w:ind w:left="1560" w:firstLine="0"/>
        <w:rPr>
          <w:spacing w:val="0"/>
          <w:szCs w:val="28"/>
          <w:lang w:eastAsia="ar-SA"/>
        </w:rPr>
      </w:pPr>
      <w:r w:rsidRPr="00F83A11">
        <w:rPr>
          <w:spacing w:val="0"/>
          <w:szCs w:val="28"/>
          <w:lang w:eastAsia="ar-SA"/>
        </w:rPr>
        <w:t>снижают уровень сахара в крови</w:t>
      </w:r>
    </w:p>
    <w:p w:rsidR="00D56B0D" w:rsidRPr="00F83A11" w:rsidRDefault="00D56B0D" w:rsidP="00F83A11">
      <w:pPr>
        <w:numPr>
          <w:ilvl w:val="0"/>
          <w:numId w:val="581"/>
        </w:numPr>
        <w:tabs>
          <w:tab w:val="num" w:pos="567"/>
          <w:tab w:val="left" w:pos="1985"/>
          <w:tab w:val="left" w:pos="4680"/>
        </w:tabs>
        <w:suppressAutoHyphens/>
        <w:ind w:left="1560" w:firstLine="0"/>
        <w:rPr>
          <w:spacing w:val="0"/>
          <w:szCs w:val="28"/>
          <w:lang w:eastAsia="ar-SA"/>
        </w:rPr>
      </w:pPr>
      <w:r w:rsidRPr="00F83A11">
        <w:rPr>
          <w:spacing w:val="0"/>
          <w:szCs w:val="28"/>
          <w:lang w:eastAsia="ar-SA"/>
        </w:rPr>
        <w:t>формируют пол ребенка</w:t>
      </w:r>
    </w:p>
    <w:p w:rsidR="00D56B0D" w:rsidRPr="00F83A11" w:rsidRDefault="00D56B0D" w:rsidP="00F83A11">
      <w:pPr>
        <w:numPr>
          <w:ilvl w:val="0"/>
          <w:numId w:val="581"/>
        </w:numPr>
        <w:tabs>
          <w:tab w:val="num" w:pos="567"/>
          <w:tab w:val="left" w:pos="1985"/>
          <w:tab w:val="left" w:pos="5040"/>
        </w:tabs>
        <w:suppressAutoHyphens/>
        <w:ind w:left="1560" w:firstLine="0"/>
        <w:rPr>
          <w:spacing w:val="0"/>
          <w:szCs w:val="28"/>
          <w:lang w:eastAsia="ar-SA"/>
        </w:rPr>
      </w:pPr>
      <w:r w:rsidRPr="00F83A11">
        <w:rPr>
          <w:spacing w:val="0"/>
          <w:szCs w:val="28"/>
          <w:lang w:eastAsia="ar-SA"/>
        </w:rPr>
        <w:t>участвуют в процессах роста и дифференцировки тканей</w:t>
      </w:r>
    </w:p>
    <w:p w:rsidR="00D56B0D" w:rsidRPr="00F83A11" w:rsidRDefault="00D56B0D" w:rsidP="00F83A11">
      <w:pPr>
        <w:numPr>
          <w:ilvl w:val="0"/>
          <w:numId w:val="581"/>
        </w:numPr>
        <w:tabs>
          <w:tab w:val="num" w:pos="567"/>
          <w:tab w:val="left" w:pos="1985"/>
          <w:tab w:val="left" w:pos="4680"/>
        </w:tabs>
        <w:suppressAutoHyphens/>
        <w:ind w:left="1560" w:firstLine="0"/>
        <w:rPr>
          <w:spacing w:val="0"/>
          <w:szCs w:val="28"/>
          <w:lang w:eastAsia="ar-SA"/>
        </w:rPr>
      </w:pPr>
      <w:r w:rsidRPr="00F83A11">
        <w:rPr>
          <w:spacing w:val="0"/>
          <w:szCs w:val="28"/>
          <w:lang w:eastAsia="ar-SA"/>
        </w:rPr>
        <w:t>влияют на калиево-натриевый баланс</w:t>
      </w:r>
    </w:p>
    <w:p w:rsidR="00D56B0D" w:rsidRPr="00F83A11" w:rsidRDefault="00D56B0D" w:rsidP="00F83A11">
      <w:pPr>
        <w:numPr>
          <w:ilvl w:val="0"/>
          <w:numId w:val="581"/>
        </w:numPr>
        <w:tabs>
          <w:tab w:val="num" w:pos="567"/>
          <w:tab w:val="left" w:pos="1985"/>
          <w:tab w:val="left" w:pos="4680"/>
        </w:tabs>
        <w:suppressAutoHyphens/>
        <w:ind w:left="1560" w:firstLine="0"/>
        <w:rPr>
          <w:spacing w:val="0"/>
          <w:szCs w:val="28"/>
          <w:lang w:eastAsia="ar-SA"/>
        </w:rPr>
      </w:pPr>
      <w:r w:rsidRPr="00F83A11">
        <w:rPr>
          <w:spacing w:val="0"/>
          <w:szCs w:val="28"/>
          <w:lang w:eastAsia="ar-SA"/>
        </w:rPr>
        <w:t>регулируют уровень фосфора в крови</w:t>
      </w:r>
    </w:p>
    <w:p w:rsidR="00D56B0D" w:rsidRPr="00F83A11" w:rsidRDefault="00D56B0D" w:rsidP="0034097C">
      <w:pPr>
        <w:tabs>
          <w:tab w:val="num" w:pos="567"/>
          <w:tab w:val="left" w:pos="1985"/>
        </w:tabs>
        <w:suppressAutoHyphens/>
        <w:ind w:left="1560"/>
        <w:rPr>
          <w:caps/>
          <w:spacing w:val="0"/>
          <w:szCs w:val="28"/>
          <w:lang w:eastAsia="ar-SA"/>
        </w:rPr>
      </w:pPr>
    </w:p>
    <w:p w:rsidR="00D56B0D" w:rsidRPr="00F83A11" w:rsidRDefault="00D56B0D" w:rsidP="0034097C">
      <w:pPr>
        <w:suppressAutoHyphens/>
        <w:ind w:left="540" w:hanging="540"/>
        <w:rPr>
          <w:caps/>
          <w:spacing w:val="0"/>
          <w:szCs w:val="28"/>
          <w:lang w:eastAsia="ar-SA"/>
        </w:rPr>
      </w:pPr>
      <w:r w:rsidRPr="00F83A11">
        <w:rPr>
          <w:caps/>
          <w:spacing w:val="0"/>
          <w:szCs w:val="28"/>
          <w:lang w:eastAsia="ar-SA"/>
        </w:rPr>
        <w:t>1936. При развитии гипогликемической комы больному следует ввести</w:t>
      </w:r>
    </w:p>
    <w:p w:rsidR="00D56B0D" w:rsidRPr="00F83A11" w:rsidRDefault="00D56B0D" w:rsidP="00F83A11">
      <w:pPr>
        <w:numPr>
          <w:ilvl w:val="0"/>
          <w:numId w:val="582"/>
        </w:numPr>
        <w:tabs>
          <w:tab w:val="clear" w:pos="360"/>
          <w:tab w:val="num" w:pos="567"/>
          <w:tab w:val="left" w:pos="1985"/>
          <w:tab w:val="left" w:pos="4680"/>
        </w:tabs>
        <w:suppressAutoHyphens/>
        <w:ind w:left="1560" w:firstLine="0"/>
        <w:rPr>
          <w:spacing w:val="0"/>
          <w:szCs w:val="28"/>
          <w:lang w:eastAsia="ar-SA"/>
        </w:rPr>
      </w:pPr>
      <w:r w:rsidRPr="00F83A11">
        <w:rPr>
          <w:spacing w:val="0"/>
          <w:szCs w:val="28"/>
          <w:lang w:eastAsia="ar-SA"/>
        </w:rPr>
        <w:t>40% раствор глюкозы внутривенно</w:t>
      </w:r>
    </w:p>
    <w:p w:rsidR="00D56B0D" w:rsidRPr="00F83A11" w:rsidRDefault="00D56B0D" w:rsidP="00F83A11">
      <w:pPr>
        <w:numPr>
          <w:ilvl w:val="0"/>
          <w:numId w:val="582"/>
        </w:numPr>
        <w:tabs>
          <w:tab w:val="clear" w:pos="360"/>
          <w:tab w:val="num" w:pos="567"/>
          <w:tab w:val="left" w:pos="1985"/>
          <w:tab w:val="left" w:pos="4680"/>
        </w:tabs>
        <w:suppressAutoHyphens/>
        <w:ind w:left="1560" w:firstLine="0"/>
        <w:rPr>
          <w:spacing w:val="0"/>
          <w:szCs w:val="28"/>
          <w:lang w:eastAsia="ar-SA"/>
        </w:rPr>
      </w:pPr>
      <w:r w:rsidRPr="00F83A11">
        <w:rPr>
          <w:spacing w:val="0"/>
          <w:szCs w:val="28"/>
          <w:lang w:eastAsia="ar-SA"/>
        </w:rPr>
        <w:t>5% раствор глюкозы внутривенно</w:t>
      </w:r>
    </w:p>
    <w:p w:rsidR="00D56B0D" w:rsidRPr="00F83A11" w:rsidRDefault="00D56B0D" w:rsidP="00F83A11">
      <w:pPr>
        <w:numPr>
          <w:ilvl w:val="0"/>
          <w:numId w:val="582"/>
        </w:numPr>
        <w:tabs>
          <w:tab w:val="clear" w:pos="360"/>
          <w:tab w:val="num" w:pos="567"/>
          <w:tab w:val="left" w:pos="1985"/>
          <w:tab w:val="left" w:pos="4680"/>
        </w:tabs>
        <w:suppressAutoHyphens/>
        <w:ind w:left="1560" w:firstLine="0"/>
        <w:rPr>
          <w:spacing w:val="0"/>
          <w:szCs w:val="28"/>
          <w:lang w:eastAsia="ar-SA"/>
        </w:rPr>
      </w:pPr>
      <w:r w:rsidRPr="00F83A11">
        <w:rPr>
          <w:spacing w:val="0"/>
          <w:szCs w:val="28"/>
          <w:lang w:eastAsia="ar-SA"/>
        </w:rPr>
        <w:t>10% раствор глюкозы внутривенно</w:t>
      </w:r>
    </w:p>
    <w:p w:rsidR="00D56B0D" w:rsidRPr="00F83A11" w:rsidRDefault="00D56B0D" w:rsidP="00F83A11">
      <w:pPr>
        <w:numPr>
          <w:ilvl w:val="0"/>
          <w:numId w:val="582"/>
        </w:numPr>
        <w:tabs>
          <w:tab w:val="clear" w:pos="360"/>
          <w:tab w:val="num" w:pos="567"/>
          <w:tab w:val="left" w:pos="1985"/>
          <w:tab w:val="left" w:pos="4680"/>
        </w:tabs>
        <w:suppressAutoHyphens/>
        <w:ind w:left="1560" w:firstLine="0"/>
        <w:rPr>
          <w:spacing w:val="0"/>
          <w:szCs w:val="28"/>
          <w:lang w:eastAsia="ar-SA"/>
        </w:rPr>
      </w:pPr>
      <w:r w:rsidRPr="00F83A11">
        <w:rPr>
          <w:spacing w:val="0"/>
          <w:szCs w:val="28"/>
          <w:lang w:eastAsia="ar-SA"/>
        </w:rPr>
        <w:t>40% раствор глюкозы перорально</w:t>
      </w:r>
    </w:p>
    <w:p w:rsidR="00D56B0D" w:rsidRPr="00F83A11" w:rsidRDefault="00D56B0D" w:rsidP="00F83A11">
      <w:pPr>
        <w:numPr>
          <w:ilvl w:val="0"/>
          <w:numId w:val="582"/>
        </w:numPr>
        <w:tabs>
          <w:tab w:val="clear" w:pos="360"/>
          <w:tab w:val="num" w:pos="567"/>
          <w:tab w:val="left" w:pos="1985"/>
          <w:tab w:val="left" w:pos="4680"/>
        </w:tabs>
        <w:suppressAutoHyphens/>
        <w:ind w:left="1560" w:firstLine="0"/>
        <w:rPr>
          <w:spacing w:val="0"/>
          <w:szCs w:val="28"/>
          <w:lang w:eastAsia="ar-SA"/>
        </w:rPr>
      </w:pPr>
      <w:r w:rsidRPr="00F83A11">
        <w:rPr>
          <w:spacing w:val="0"/>
          <w:szCs w:val="28"/>
          <w:lang w:eastAsia="ar-SA"/>
        </w:rPr>
        <w:t>10% раствор глюкозы перорально</w:t>
      </w:r>
    </w:p>
    <w:p w:rsidR="00D56B0D" w:rsidRPr="00F83A11" w:rsidRDefault="00D56B0D" w:rsidP="0034097C">
      <w:pPr>
        <w:suppressAutoHyphens/>
        <w:ind w:left="0"/>
        <w:rPr>
          <w:caps/>
          <w:spacing w:val="0"/>
          <w:szCs w:val="28"/>
          <w:lang w:eastAsia="ar-SA"/>
        </w:rPr>
      </w:pPr>
    </w:p>
    <w:p w:rsidR="00D56B0D" w:rsidRPr="00F83A11" w:rsidRDefault="00D56B0D" w:rsidP="0034097C">
      <w:pPr>
        <w:ind w:left="360" w:hanging="360"/>
        <w:rPr>
          <w:bCs/>
          <w:caps/>
        </w:rPr>
      </w:pPr>
      <w:r w:rsidRPr="00F83A11">
        <w:rPr>
          <w:caps/>
          <w:spacing w:val="0"/>
          <w:szCs w:val="28"/>
          <w:lang w:eastAsia="ar-SA"/>
        </w:rPr>
        <w:t xml:space="preserve">1937. </w:t>
      </w:r>
      <w:r w:rsidRPr="00F83A11">
        <w:rPr>
          <w:bCs/>
          <w:caps/>
        </w:rPr>
        <w:t xml:space="preserve">Наиболее ранними клиническими симптомами диффузно-токсического зоба у детей являются: </w:t>
      </w:r>
    </w:p>
    <w:p w:rsidR="00D56B0D" w:rsidRPr="00F83A11" w:rsidRDefault="00D56B0D" w:rsidP="00F83A11">
      <w:pPr>
        <w:numPr>
          <w:ilvl w:val="0"/>
          <w:numId w:val="1009"/>
        </w:numPr>
        <w:tabs>
          <w:tab w:val="clear" w:pos="2700"/>
        </w:tabs>
        <w:ind w:left="1980"/>
      </w:pPr>
      <w:r w:rsidRPr="00F83A11">
        <w:t>увеличение щитовидной железы, стойкая тахикардия</w:t>
      </w:r>
    </w:p>
    <w:p w:rsidR="00D56B0D" w:rsidRPr="00F83A11" w:rsidRDefault="00D56B0D" w:rsidP="00F83A11">
      <w:pPr>
        <w:numPr>
          <w:ilvl w:val="0"/>
          <w:numId w:val="1009"/>
        </w:numPr>
        <w:tabs>
          <w:tab w:val="clear" w:pos="2700"/>
        </w:tabs>
        <w:ind w:left="1980"/>
      </w:pPr>
      <w:r w:rsidRPr="00F83A11">
        <w:t>артериальная гипотония</w:t>
      </w:r>
    </w:p>
    <w:p w:rsidR="00D56B0D" w:rsidRPr="00F83A11" w:rsidRDefault="00D56B0D" w:rsidP="00F83A11">
      <w:pPr>
        <w:numPr>
          <w:ilvl w:val="0"/>
          <w:numId w:val="1009"/>
        </w:numPr>
        <w:tabs>
          <w:tab w:val="clear" w:pos="2700"/>
        </w:tabs>
        <w:ind w:left="1980"/>
      </w:pPr>
      <w:r w:rsidRPr="00F83A11">
        <w:t>похудание на фоне повышенного аппетита</w:t>
      </w:r>
    </w:p>
    <w:p w:rsidR="00D56B0D" w:rsidRPr="00F83A11" w:rsidRDefault="00D56B0D" w:rsidP="00F83A11">
      <w:pPr>
        <w:numPr>
          <w:ilvl w:val="0"/>
          <w:numId w:val="1009"/>
        </w:numPr>
        <w:tabs>
          <w:tab w:val="clear" w:pos="2700"/>
        </w:tabs>
        <w:ind w:left="1980"/>
      </w:pPr>
      <w:r w:rsidRPr="00F83A11">
        <w:t>задержка роста</w:t>
      </w:r>
    </w:p>
    <w:p w:rsidR="00D56B0D" w:rsidRPr="00F83A11" w:rsidRDefault="00D56B0D" w:rsidP="00F83A11">
      <w:pPr>
        <w:numPr>
          <w:ilvl w:val="0"/>
          <w:numId w:val="1009"/>
        </w:numPr>
        <w:tabs>
          <w:tab w:val="clear" w:pos="2700"/>
        </w:tabs>
        <w:ind w:left="1980"/>
      </w:pPr>
      <w:r w:rsidRPr="00F83A11">
        <w:t>полиурия</w:t>
      </w:r>
    </w:p>
    <w:p w:rsidR="00D56B0D" w:rsidRPr="00F83A11" w:rsidRDefault="00D56B0D" w:rsidP="0034097C">
      <w:pPr>
        <w:suppressAutoHyphens/>
        <w:ind w:left="720" w:hanging="720"/>
        <w:rPr>
          <w:caps/>
          <w:spacing w:val="0"/>
          <w:szCs w:val="28"/>
          <w:lang w:eastAsia="ar-SA"/>
        </w:rPr>
      </w:pPr>
      <w:r w:rsidRPr="00F83A11">
        <w:rPr>
          <w:caps/>
          <w:spacing w:val="0"/>
          <w:szCs w:val="28"/>
          <w:lang w:eastAsia="ar-SA"/>
        </w:rPr>
        <w:t>1938. 7-дневный мальчик госпитализирован по поводу рвоты и</w:t>
      </w:r>
      <w:r w:rsidRPr="00F83A11">
        <w:rPr>
          <w:spacing w:val="0"/>
          <w:szCs w:val="28"/>
          <w:lang w:eastAsia="ar-SA"/>
        </w:rPr>
        <w:t xml:space="preserve"> </w:t>
      </w:r>
      <w:r w:rsidRPr="00F83A11">
        <w:rPr>
          <w:caps/>
          <w:spacing w:val="0"/>
          <w:szCs w:val="28"/>
          <w:lang w:eastAsia="ar-SA"/>
        </w:rPr>
        <w:t>обезвоживания. При осмотре выявлена легкая гиперпигментация сосков. Содержание натрия в сыворотке крови 120 ммоль/л, а калия – 9 ммоль/л. Наиболее вероятный диагноз -</w:t>
      </w:r>
    </w:p>
    <w:p w:rsidR="00D56B0D" w:rsidRPr="00F83A11" w:rsidRDefault="00D56B0D" w:rsidP="00F83A11">
      <w:pPr>
        <w:numPr>
          <w:ilvl w:val="0"/>
          <w:numId w:val="583"/>
        </w:numPr>
        <w:tabs>
          <w:tab w:val="num" w:pos="567"/>
          <w:tab w:val="left" w:pos="1985"/>
          <w:tab w:val="left" w:pos="4680"/>
        </w:tabs>
        <w:suppressAutoHyphens/>
        <w:ind w:left="1560" w:firstLine="0"/>
        <w:rPr>
          <w:spacing w:val="0"/>
          <w:szCs w:val="28"/>
          <w:lang w:eastAsia="ar-SA"/>
        </w:rPr>
      </w:pPr>
      <w:r w:rsidRPr="00F83A11">
        <w:rPr>
          <w:spacing w:val="0"/>
          <w:szCs w:val="28"/>
          <w:lang w:eastAsia="ar-SA"/>
        </w:rPr>
        <w:t xml:space="preserve">пилоростеноз </w:t>
      </w:r>
    </w:p>
    <w:p w:rsidR="00D56B0D" w:rsidRPr="00F83A11" w:rsidRDefault="00D56B0D" w:rsidP="00F83A11">
      <w:pPr>
        <w:numPr>
          <w:ilvl w:val="0"/>
          <w:numId w:val="583"/>
        </w:numPr>
        <w:tabs>
          <w:tab w:val="num" w:pos="567"/>
          <w:tab w:val="left" w:pos="1985"/>
          <w:tab w:val="left" w:pos="4680"/>
        </w:tabs>
        <w:suppressAutoHyphens/>
        <w:ind w:left="1560" w:firstLine="0"/>
        <w:rPr>
          <w:spacing w:val="0"/>
          <w:szCs w:val="28"/>
          <w:lang w:eastAsia="ar-SA"/>
        </w:rPr>
      </w:pPr>
      <w:r w:rsidRPr="00F83A11">
        <w:rPr>
          <w:spacing w:val="0"/>
          <w:szCs w:val="28"/>
          <w:lang w:eastAsia="ar-SA"/>
        </w:rPr>
        <w:t xml:space="preserve">врождённая дисфункция коры надпочечников </w:t>
      </w:r>
    </w:p>
    <w:p w:rsidR="00D56B0D" w:rsidRPr="00F83A11" w:rsidRDefault="00D56B0D" w:rsidP="00F83A11">
      <w:pPr>
        <w:numPr>
          <w:ilvl w:val="0"/>
          <w:numId w:val="583"/>
        </w:numPr>
        <w:tabs>
          <w:tab w:val="num" w:pos="567"/>
          <w:tab w:val="left" w:pos="1985"/>
          <w:tab w:val="left" w:pos="4680"/>
        </w:tabs>
        <w:suppressAutoHyphens/>
        <w:ind w:left="1560" w:firstLine="0"/>
        <w:rPr>
          <w:spacing w:val="0"/>
          <w:szCs w:val="28"/>
          <w:lang w:eastAsia="ar-SA"/>
        </w:rPr>
      </w:pPr>
      <w:r w:rsidRPr="00F83A11">
        <w:rPr>
          <w:spacing w:val="0"/>
          <w:szCs w:val="28"/>
          <w:lang w:eastAsia="ar-SA"/>
        </w:rPr>
        <w:t>вторичный гипотиреоз</w:t>
      </w:r>
    </w:p>
    <w:p w:rsidR="00D56B0D" w:rsidRPr="00F83A11" w:rsidRDefault="00D56B0D" w:rsidP="00F83A11">
      <w:pPr>
        <w:numPr>
          <w:ilvl w:val="0"/>
          <w:numId w:val="583"/>
        </w:numPr>
        <w:tabs>
          <w:tab w:val="num" w:pos="567"/>
          <w:tab w:val="left" w:pos="1985"/>
          <w:tab w:val="left" w:pos="4680"/>
        </w:tabs>
        <w:suppressAutoHyphens/>
        <w:ind w:left="1560" w:firstLine="0"/>
        <w:rPr>
          <w:spacing w:val="0"/>
          <w:szCs w:val="28"/>
          <w:lang w:eastAsia="ar-SA"/>
        </w:rPr>
      </w:pPr>
      <w:r w:rsidRPr="00F83A11">
        <w:rPr>
          <w:spacing w:val="0"/>
          <w:szCs w:val="28"/>
          <w:lang w:eastAsia="ar-SA"/>
        </w:rPr>
        <w:t xml:space="preserve">пангипопитуитаризм </w:t>
      </w:r>
    </w:p>
    <w:p w:rsidR="00D56B0D" w:rsidRPr="00F83A11" w:rsidRDefault="00D56B0D" w:rsidP="00F83A11">
      <w:pPr>
        <w:numPr>
          <w:ilvl w:val="0"/>
          <w:numId w:val="583"/>
        </w:numPr>
        <w:tabs>
          <w:tab w:val="num" w:pos="567"/>
          <w:tab w:val="left" w:pos="1985"/>
          <w:tab w:val="left" w:pos="4680"/>
        </w:tabs>
        <w:suppressAutoHyphens/>
        <w:ind w:left="1560" w:firstLine="0"/>
        <w:rPr>
          <w:spacing w:val="0"/>
          <w:szCs w:val="28"/>
          <w:lang w:eastAsia="ar-SA"/>
        </w:rPr>
      </w:pPr>
      <w:r w:rsidRPr="00F83A11">
        <w:rPr>
          <w:spacing w:val="0"/>
          <w:szCs w:val="28"/>
          <w:lang w:eastAsia="ar-SA"/>
        </w:rPr>
        <w:t xml:space="preserve">гиперальдостеронизм </w:t>
      </w:r>
    </w:p>
    <w:p w:rsidR="00D56B0D" w:rsidRPr="00F83A11" w:rsidRDefault="00D56B0D" w:rsidP="0034097C">
      <w:pPr>
        <w:suppressAutoHyphens/>
        <w:ind w:left="0"/>
        <w:rPr>
          <w:caps/>
          <w:spacing w:val="0"/>
          <w:szCs w:val="28"/>
          <w:lang w:eastAsia="ar-SA"/>
        </w:rPr>
      </w:pPr>
    </w:p>
    <w:p w:rsidR="00D56B0D" w:rsidRPr="00F83A11" w:rsidRDefault="00D56B0D" w:rsidP="0034097C">
      <w:pPr>
        <w:suppressAutoHyphens/>
        <w:ind w:left="0"/>
        <w:rPr>
          <w:caps/>
          <w:spacing w:val="0"/>
          <w:szCs w:val="28"/>
          <w:lang w:eastAsia="ar-SA"/>
        </w:rPr>
      </w:pPr>
      <w:r w:rsidRPr="00F83A11">
        <w:rPr>
          <w:caps/>
          <w:spacing w:val="0"/>
          <w:szCs w:val="28"/>
          <w:lang w:eastAsia="ar-SA"/>
        </w:rPr>
        <w:t>1939. Феохромоцитома – это</w:t>
      </w:r>
    </w:p>
    <w:p w:rsidR="00D56B0D" w:rsidRPr="00F83A11" w:rsidRDefault="00D56B0D" w:rsidP="00F83A11">
      <w:pPr>
        <w:numPr>
          <w:ilvl w:val="0"/>
          <w:numId w:val="584"/>
        </w:numPr>
        <w:tabs>
          <w:tab w:val="num" w:pos="567"/>
          <w:tab w:val="left" w:pos="1985"/>
          <w:tab w:val="left" w:pos="4680"/>
        </w:tabs>
        <w:suppressAutoHyphens/>
        <w:ind w:left="1560" w:firstLine="0"/>
        <w:rPr>
          <w:spacing w:val="0"/>
          <w:szCs w:val="28"/>
          <w:lang w:eastAsia="ar-SA"/>
        </w:rPr>
      </w:pPr>
      <w:r w:rsidRPr="00F83A11">
        <w:rPr>
          <w:spacing w:val="0"/>
          <w:szCs w:val="28"/>
          <w:lang w:eastAsia="ar-SA"/>
        </w:rPr>
        <w:t>гистологическая единица строения надпочечника</w:t>
      </w:r>
    </w:p>
    <w:p w:rsidR="00D56B0D" w:rsidRPr="00F83A11" w:rsidRDefault="00D56B0D" w:rsidP="00F83A11">
      <w:pPr>
        <w:numPr>
          <w:ilvl w:val="0"/>
          <w:numId w:val="584"/>
        </w:numPr>
        <w:tabs>
          <w:tab w:val="num" w:pos="567"/>
          <w:tab w:val="left" w:pos="1985"/>
          <w:tab w:val="left" w:pos="5040"/>
        </w:tabs>
        <w:suppressAutoHyphens/>
        <w:ind w:left="1560" w:firstLine="0"/>
        <w:rPr>
          <w:spacing w:val="0"/>
          <w:szCs w:val="28"/>
          <w:lang w:eastAsia="ar-SA"/>
        </w:rPr>
      </w:pPr>
      <w:r w:rsidRPr="00F83A11">
        <w:rPr>
          <w:spacing w:val="0"/>
          <w:szCs w:val="28"/>
          <w:lang w:eastAsia="ar-SA"/>
        </w:rPr>
        <w:t>необычно окрашенная клетка мозгового вещества надпочечника</w:t>
      </w:r>
    </w:p>
    <w:p w:rsidR="00D56B0D" w:rsidRPr="00F83A11" w:rsidRDefault="00D56B0D" w:rsidP="00F83A11">
      <w:pPr>
        <w:numPr>
          <w:ilvl w:val="0"/>
          <w:numId w:val="584"/>
        </w:numPr>
        <w:tabs>
          <w:tab w:val="num" w:pos="567"/>
          <w:tab w:val="left" w:pos="1985"/>
          <w:tab w:val="left" w:pos="4680"/>
        </w:tabs>
        <w:suppressAutoHyphens/>
        <w:ind w:left="1560" w:firstLine="0"/>
        <w:rPr>
          <w:spacing w:val="0"/>
          <w:szCs w:val="28"/>
          <w:lang w:eastAsia="ar-SA"/>
        </w:rPr>
      </w:pPr>
      <w:r w:rsidRPr="00F83A11">
        <w:rPr>
          <w:spacing w:val="0"/>
          <w:szCs w:val="28"/>
          <w:lang w:eastAsia="ar-SA"/>
        </w:rPr>
        <w:t>гормонально - неактивная опухоль</w:t>
      </w:r>
    </w:p>
    <w:p w:rsidR="00D56B0D" w:rsidRPr="00F83A11" w:rsidRDefault="00D56B0D" w:rsidP="00F83A11">
      <w:pPr>
        <w:numPr>
          <w:ilvl w:val="0"/>
          <w:numId w:val="584"/>
        </w:numPr>
        <w:tabs>
          <w:tab w:val="num" w:pos="567"/>
          <w:tab w:val="left" w:pos="1985"/>
          <w:tab w:val="left" w:pos="4680"/>
        </w:tabs>
        <w:suppressAutoHyphens/>
        <w:ind w:left="1560" w:firstLine="0"/>
        <w:rPr>
          <w:spacing w:val="0"/>
          <w:szCs w:val="28"/>
          <w:lang w:eastAsia="ar-SA"/>
        </w:rPr>
      </w:pPr>
      <w:r w:rsidRPr="00F83A11">
        <w:rPr>
          <w:spacing w:val="0"/>
          <w:szCs w:val="28"/>
          <w:lang w:eastAsia="ar-SA"/>
        </w:rPr>
        <w:t>опухоль мозгового вещества надпочечника</w:t>
      </w:r>
    </w:p>
    <w:p w:rsidR="00D56B0D" w:rsidRPr="00F83A11" w:rsidRDefault="00D56B0D" w:rsidP="00F83A11">
      <w:pPr>
        <w:numPr>
          <w:ilvl w:val="0"/>
          <w:numId w:val="584"/>
        </w:numPr>
        <w:tabs>
          <w:tab w:val="num" w:pos="567"/>
          <w:tab w:val="left" w:pos="1985"/>
          <w:tab w:val="left" w:pos="4680"/>
        </w:tabs>
        <w:suppressAutoHyphens/>
        <w:ind w:left="1560" w:firstLine="0"/>
        <w:rPr>
          <w:spacing w:val="0"/>
          <w:szCs w:val="28"/>
          <w:lang w:eastAsia="ar-SA"/>
        </w:rPr>
      </w:pPr>
      <w:r w:rsidRPr="00F83A11">
        <w:rPr>
          <w:spacing w:val="0"/>
          <w:szCs w:val="28"/>
          <w:lang w:eastAsia="ar-SA"/>
        </w:rPr>
        <w:t>опухоль сетчатого слоя коры надпочечника</w:t>
      </w:r>
    </w:p>
    <w:p w:rsidR="00D56B0D" w:rsidRPr="00F83A11" w:rsidRDefault="00D56B0D" w:rsidP="0034097C">
      <w:pPr>
        <w:tabs>
          <w:tab w:val="num" w:pos="567"/>
          <w:tab w:val="left" w:pos="1985"/>
        </w:tabs>
        <w:suppressAutoHyphens/>
        <w:ind w:left="1560"/>
        <w:rPr>
          <w:caps/>
          <w:spacing w:val="0"/>
          <w:szCs w:val="28"/>
          <w:lang w:eastAsia="ar-SA"/>
        </w:rPr>
      </w:pPr>
    </w:p>
    <w:p w:rsidR="00D56B0D" w:rsidRPr="00F83A11" w:rsidRDefault="00D56B0D" w:rsidP="0034097C">
      <w:pPr>
        <w:shd w:val="clear" w:color="auto" w:fill="FFFFFF"/>
        <w:tabs>
          <w:tab w:val="left" w:pos="1044"/>
        </w:tabs>
        <w:suppressAutoHyphens/>
        <w:ind w:left="540" w:hanging="540"/>
        <w:rPr>
          <w:spacing w:val="7"/>
          <w:szCs w:val="28"/>
          <w:lang w:eastAsia="ar-SA"/>
        </w:rPr>
      </w:pPr>
      <w:r w:rsidRPr="00F83A11">
        <w:rPr>
          <w:caps/>
          <w:spacing w:val="0"/>
          <w:szCs w:val="28"/>
          <w:lang w:eastAsia="ar-SA"/>
        </w:rPr>
        <w:t xml:space="preserve">1940. </w:t>
      </w:r>
      <w:r w:rsidRPr="00F83A11">
        <w:rPr>
          <w:caps/>
          <w:spacing w:val="7"/>
          <w:szCs w:val="28"/>
          <w:lang w:eastAsia="ar-SA"/>
        </w:rPr>
        <w:t>Ранние допустимые сроки наступления пубертата у мальчиков</w:t>
      </w:r>
      <w:r w:rsidRPr="00F83A11">
        <w:rPr>
          <w:spacing w:val="7"/>
          <w:szCs w:val="28"/>
          <w:lang w:eastAsia="ar-SA"/>
        </w:rPr>
        <w:t xml:space="preserve"> </w:t>
      </w:r>
    </w:p>
    <w:p w:rsidR="00D56B0D" w:rsidRPr="00F83A11" w:rsidRDefault="00D56B0D" w:rsidP="0034097C">
      <w:pPr>
        <w:shd w:val="clear" w:color="auto" w:fill="FFFFFF"/>
        <w:tabs>
          <w:tab w:val="num" w:pos="567"/>
          <w:tab w:val="left" w:pos="1985"/>
          <w:tab w:val="left" w:pos="2952"/>
          <w:tab w:val="left" w:pos="4680"/>
        </w:tabs>
        <w:suppressAutoHyphens/>
        <w:ind w:left="1560"/>
        <w:rPr>
          <w:spacing w:val="-2"/>
          <w:szCs w:val="28"/>
          <w:lang w:eastAsia="ar-SA"/>
        </w:rPr>
      </w:pPr>
      <w:r w:rsidRPr="00F83A11">
        <w:rPr>
          <w:spacing w:val="-4"/>
          <w:szCs w:val="28"/>
          <w:lang w:eastAsia="ar-SA"/>
        </w:rPr>
        <w:t>1)</w:t>
      </w:r>
      <w:r w:rsidRPr="00F83A11">
        <w:rPr>
          <w:spacing w:val="0"/>
          <w:szCs w:val="28"/>
          <w:lang w:eastAsia="ar-SA"/>
        </w:rPr>
        <w:tab/>
      </w:r>
      <w:r w:rsidRPr="00F83A11">
        <w:rPr>
          <w:spacing w:val="-2"/>
          <w:szCs w:val="28"/>
          <w:lang w:eastAsia="ar-SA"/>
        </w:rPr>
        <w:t>6 лет</w:t>
      </w:r>
    </w:p>
    <w:p w:rsidR="00D56B0D" w:rsidRPr="00F83A11" w:rsidRDefault="00D56B0D" w:rsidP="0034097C">
      <w:pPr>
        <w:shd w:val="clear" w:color="auto" w:fill="FFFFFF"/>
        <w:tabs>
          <w:tab w:val="num" w:pos="567"/>
          <w:tab w:val="left" w:pos="1985"/>
          <w:tab w:val="left" w:pos="2952"/>
          <w:tab w:val="left" w:pos="4680"/>
        </w:tabs>
        <w:suppressAutoHyphens/>
        <w:ind w:left="1560"/>
        <w:rPr>
          <w:spacing w:val="-2"/>
          <w:szCs w:val="28"/>
          <w:lang w:eastAsia="ar-SA"/>
        </w:rPr>
      </w:pPr>
      <w:r w:rsidRPr="00F83A11">
        <w:rPr>
          <w:spacing w:val="-6"/>
          <w:szCs w:val="28"/>
          <w:lang w:eastAsia="ar-SA"/>
        </w:rPr>
        <w:t>2)</w:t>
      </w:r>
      <w:r w:rsidRPr="00F83A11">
        <w:rPr>
          <w:spacing w:val="0"/>
          <w:szCs w:val="28"/>
          <w:lang w:eastAsia="ar-SA"/>
        </w:rPr>
        <w:tab/>
      </w:r>
      <w:r w:rsidRPr="00F83A11">
        <w:rPr>
          <w:spacing w:val="-2"/>
          <w:szCs w:val="28"/>
          <w:lang w:eastAsia="ar-SA"/>
        </w:rPr>
        <w:t>9 лет</w:t>
      </w:r>
    </w:p>
    <w:p w:rsidR="00D56B0D" w:rsidRPr="00F83A11" w:rsidRDefault="00D56B0D" w:rsidP="0034097C">
      <w:pPr>
        <w:shd w:val="clear" w:color="auto" w:fill="FFFFFF"/>
        <w:tabs>
          <w:tab w:val="num" w:pos="567"/>
          <w:tab w:val="left" w:pos="1985"/>
          <w:tab w:val="left" w:pos="2952"/>
          <w:tab w:val="left" w:pos="4680"/>
        </w:tabs>
        <w:suppressAutoHyphens/>
        <w:ind w:left="1560"/>
        <w:rPr>
          <w:spacing w:val="-4"/>
          <w:szCs w:val="28"/>
          <w:lang w:eastAsia="ar-SA"/>
        </w:rPr>
      </w:pPr>
      <w:r w:rsidRPr="00F83A11">
        <w:rPr>
          <w:spacing w:val="-7"/>
          <w:szCs w:val="28"/>
          <w:lang w:eastAsia="ar-SA"/>
        </w:rPr>
        <w:t>3)</w:t>
      </w:r>
      <w:r w:rsidRPr="00F83A11">
        <w:rPr>
          <w:spacing w:val="0"/>
          <w:szCs w:val="28"/>
          <w:lang w:eastAsia="ar-SA"/>
        </w:rPr>
        <w:tab/>
      </w:r>
      <w:r w:rsidRPr="00F83A11">
        <w:rPr>
          <w:spacing w:val="-4"/>
          <w:szCs w:val="28"/>
          <w:lang w:eastAsia="ar-SA"/>
        </w:rPr>
        <w:t>8 лет</w:t>
      </w:r>
    </w:p>
    <w:p w:rsidR="00D56B0D" w:rsidRPr="00F83A11" w:rsidRDefault="00D56B0D" w:rsidP="0034097C">
      <w:pPr>
        <w:shd w:val="clear" w:color="auto" w:fill="FFFFFF"/>
        <w:tabs>
          <w:tab w:val="num" w:pos="567"/>
          <w:tab w:val="left" w:pos="1985"/>
          <w:tab w:val="left" w:pos="2952"/>
          <w:tab w:val="left" w:pos="4680"/>
        </w:tabs>
        <w:suppressAutoHyphens/>
        <w:ind w:left="1560"/>
        <w:rPr>
          <w:spacing w:val="-3"/>
          <w:szCs w:val="28"/>
          <w:lang w:eastAsia="ar-SA"/>
        </w:rPr>
      </w:pPr>
      <w:r w:rsidRPr="00F83A11">
        <w:rPr>
          <w:spacing w:val="-8"/>
          <w:szCs w:val="28"/>
          <w:lang w:eastAsia="ar-SA"/>
        </w:rPr>
        <w:t>4)</w:t>
      </w:r>
      <w:r w:rsidRPr="00F83A11">
        <w:rPr>
          <w:spacing w:val="0"/>
          <w:szCs w:val="28"/>
          <w:lang w:eastAsia="ar-SA"/>
        </w:rPr>
        <w:tab/>
      </w:r>
      <w:r w:rsidRPr="00F83A11">
        <w:rPr>
          <w:spacing w:val="-3"/>
          <w:szCs w:val="28"/>
          <w:lang w:eastAsia="ar-SA"/>
        </w:rPr>
        <w:t>11,5 лет</w:t>
      </w:r>
    </w:p>
    <w:p w:rsidR="00D56B0D" w:rsidRPr="00F83A11" w:rsidRDefault="00D56B0D" w:rsidP="0034097C">
      <w:pPr>
        <w:shd w:val="clear" w:color="auto" w:fill="FFFFFF"/>
        <w:tabs>
          <w:tab w:val="num" w:pos="567"/>
          <w:tab w:val="left" w:pos="1985"/>
          <w:tab w:val="left" w:pos="2952"/>
          <w:tab w:val="left" w:pos="4680"/>
        </w:tabs>
        <w:suppressAutoHyphens/>
        <w:ind w:left="1560"/>
        <w:rPr>
          <w:spacing w:val="-3"/>
          <w:szCs w:val="28"/>
          <w:lang w:eastAsia="ar-SA"/>
        </w:rPr>
      </w:pPr>
      <w:r w:rsidRPr="00F83A11">
        <w:rPr>
          <w:spacing w:val="-3"/>
          <w:szCs w:val="28"/>
          <w:lang w:eastAsia="ar-SA"/>
        </w:rPr>
        <w:t>5)  13, 5 лет</w:t>
      </w:r>
    </w:p>
    <w:p w:rsidR="00D56B0D" w:rsidRPr="00F83A11" w:rsidRDefault="00D56B0D" w:rsidP="0034097C">
      <w:pPr>
        <w:shd w:val="clear" w:color="auto" w:fill="FFFFFF"/>
        <w:tabs>
          <w:tab w:val="left" w:pos="986"/>
        </w:tabs>
        <w:suppressAutoHyphens/>
        <w:ind w:left="540" w:hanging="540"/>
        <w:rPr>
          <w:caps/>
          <w:spacing w:val="0"/>
          <w:szCs w:val="28"/>
          <w:lang w:eastAsia="ar-SA"/>
        </w:rPr>
      </w:pPr>
    </w:p>
    <w:p w:rsidR="00D56B0D" w:rsidRPr="00F83A11" w:rsidRDefault="00D56B0D" w:rsidP="0034097C">
      <w:pPr>
        <w:shd w:val="clear" w:color="auto" w:fill="FFFFFF"/>
        <w:tabs>
          <w:tab w:val="left" w:pos="986"/>
        </w:tabs>
        <w:suppressAutoHyphens/>
        <w:ind w:left="540" w:hanging="540"/>
        <w:rPr>
          <w:bCs/>
          <w:caps/>
          <w:spacing w:val="0"/>
          <w:szCs w:val="28"/>
          <w:lang w:eastAsia="ar-SA"/>
        </w:rPr>
      </w:pPr>
      <w:r w:rsidRPr="00F83A11">
        <w:rPr>
          <w:caps/>
          <w:spacing w:val="0"/>
          <w:szCs w:val="28"/>
          <w:lang w:eastAsia="ar-SA"/>
        </w:rPr>
        <w:t xml:space="preserve">1941. </w:t>
      </w:r>
      <w:r w:rsidRPr="00F83A11">
        <w:rPr>
          <w:bCs/>
          <w:caps/>
          <w:spacing w:val="-1"/>
          <w:szCs w:val="28"/>
          <w:lang w:eastAsia="ar-SA"/>
        </w:rPr>
        <w:t xml:space="preserve">Причиной развития гипергликемической кетоацидотической </w:t>
      </w:r>
      <w:r w:rsidRPr="00F83A11">
        <w:rPr>
          <w:bCs/>
          <w:caps/>
          <w:spacing w:val="0"/>
          <w:szCs w:val="28"/>
          <w:lang w:eastAsia="ar-SA"/>
        </w:rPr>
        <w:t xml:space="preserve">(диабетической) комы у детей и подростков   является </w:t>
      </w:r>
    </w:p>
    <w:p w:rsidR="00D56B0D" w:rsidRPr="00F83A11" w:rsidRDefault="00D56B0D" w:rsidP="0034097C">
      <w:pPr>
        <w:shd w:val="clear" w:color="auto" w:fill="FFFFFF"/>
        <w:tabs>
          <w:tab w:val="left" w:pos="1843"/>
          <w:tab w:val="left" w:pos="4680"/>
        </w:tabs>
        <w:suppressAutoHyphens/>
        <w:ind w:left="1560"/>
        <w:rPr>
          <w:spacing w:val="0"/>
          <w:szCs w:val="28"/>
          <w:lang w:eastAsia="ar-SA"/>
        </w:rPr>
      </w:pPr>
      <w:r w:rsidRPr="00F83A11">
        <w:rPr>
          <w:spacing w:val="-7"/>
          <w:szCs w:val="28"/>
          <w:lang w:eastAsia="ar-SA"/>
        </w:rPr>
        <w:t>1)</w:t>
      </w:r>
      <w:r w:rsidRPr="00F83A11">
        <w:rPr>
          <w:spacing w:val="0"/>
          <w:szCs w:val="28"/>
          <w:lang w:eastAsia="ar-SA"/>
        </w:rPr>
        <w:tab/>
        <w:t>избыток инсулина</w:t>
      </w:r>
    </w:p>
    <w:p w:rsidR="00D56B0D" w:rsidRPr="00F83A11" w:rsidRDefault="00D56B0D" w:rsidP="0034097C">
      <w:pPr>
        <w:shd w:val="clear" w:color="auto" w:fill="FFFFFF"/>
        <w:tabs>
          <w:tab w:val="left" w:pos="1843"/>
          <w:tab w:val="left" w:pos="4680"/>
        </w:tabs>
        <w:suppressAutoHyphens/>
        <w:ind w:left="1560"/>
        <w:rPr>
          <w:spacing w:val="-1"/>
          <w:szCs w:val="28"/>
          <w:lang w:eastAsia="ar-SA"/>
        </w:rPr>
      </w:pPr>
      <w:r w:rsidRPr="00F83A11">
        <w:rPr>
          <w:spacing w:val="-6"/>
          <w:szCs w:val="28"/>
          <w:lang w:eastAsia="ar-SA"/>
        </w:rPr>
        <w:t>2)</w:t>
      </w:r>
      <w:r w:rsidRPr="00F83A11">
        <w:rPr>
          <w:spacing w:val="0"/>
          <w:szCs w:val="28"/>
          <w:lang w:eastAsia="ar-SA"/>
        </w:rPr>
        <w:tab/>
      </w:r>
      <w:r w:rsidRPr="00F83A11">
        <w:rPr>
          <w:spacing w:val="-1"/>
          <w:szCs w:val="28"/>
          <w:lang w:eastAsia="ar-SA"/>
        </w:rPr>
        <w:t>избыток глюкагона</w:t>
      </w:r>
    </w:p>
    <w:p w:rsidR="00D56B0D" w:rsidRPr="00F83A11" w:rsidRDefault="00D56B0D" w:rsidP="0034097C">
      <w:pPr>
        <w:shd w:val="clear" w:color="auto" w:fill="FFFFFF"/>
        <w:tabs>
          <w:tab w:val="left" w:pos="1843"/>
          <w:tab w:val="left" w:pos="4680"/>
        </w:tabs>
        <w:suppressAutoHyphens/>
        <w:ind w:left="1560"/>
        <w:rPr>
          <w:spacing w:val="0"/>
          <w:szCs w:val="28"/>
          <w:lang w:eastAsia="ar-SA"/>
        </w:rPr>
      </w:pPr>
      <w:r w:rsidRPr="00F83A11">
        <w:rPr>
          <w:spacing w:val="-6"/>
          <w:szCs w:val="28"/>
          <w:lang w:eastAsia="ar-SA"/>
        </w:rPr>
        <w:t>3)</w:t>
      </w:r>
      <w:r w:rsidRPr="00F83A11">
        <w:rPr>
          <w:spacing w:val="0"/>
          <w:szCs w:val="28"/>
          <w:lang w:eastAsia="ar-SA"/>
        </w:rPr>
        <w:tab/>
        <w:t>дефицит инсулина</w:t>
      </w:r>
    </w:p>
    <w:p w:rsidR="00D56B0D" w:rsidRPr="00F83A11" w:rsidRDefault="00D56B0D" w:rsidP="0034097C">
      <w:pPr>
        <w:shd w:val="clear" w:color="auto" w:fill="FFFFFF"/>
        <w:tabs>
          <w:tab w:val="left" w:pos="1843"/>
          <w:tab w:val="left" w:pos="4680"/>
        </w:tabs>
        <w:suppressAutoHyphens/>
        <w:ind w:left="1560"/>
        <w:rPr>
          <w:spacing w:val="0"/>
          <w:szCs w:val="28"/>
          <w:lang w:eastAsia="ar-SA"/>
        </w:rPr>
      </w:pPr>
      <w:r w:rsidRPr="00F83A11">
        <w:rPr>
          <w:spacing w:val="-5"/>
          <w:szCs w:val="28"/>
          <w:lang w:eastAsia="ar-SA"/>
        </w:rPr>
        <w:t>4)</w:t>
      </w:r>
      <w:r w:rsidRPr="00F83A11">
        <w:rPr>
          <w:spacing w:val="0"/>
          <w:szCs w:val="28"/>
          <w:lang w:eastAsia="ar-SA"/>
        </w:rPr>
        <w:tab/>
        <w:t>дефицит глюкагона</w:t>
      </w:r>
    </w:p>
    <w:p w:rsidR="00D56B0D" w:rsidRPr="00F83A11" w:rsidRDefault="00D56B0D" w:rsidP="0034097C">
      <w:pPr>
        <w:shd w:val="clear" w:color="auto" w:fill="FFFFFF"/>
        <w:tabs>
          <w:tab w:val="left" w:pos="1843"/>
          <w:tab w:val="left" w:pos="4680"/>
        </w:tabs>
        <w:suppressAutoHyphens/>
        <w:ind w:left="1560"/>
        <w:rPr>
          <w:spacing w:val="0"/>
          <w:szCs w:val="28"/>
          <w:lang w:eastAsia="ar-SA"/>
        </w:rPr>
      </w:pPr>
      <w:r w:rsidRPr="00F83A11">
        <w:rPr>
          <w:spacing w:val="0"/>
          <w:szCs w:val="28"/>
          <w:lang w:eastAsia="ar-SA"/>
        </w:rPr>
        <w:t>5) избыток кортизола</w:t>
      </w:r>
    </w:p>
    <w:p w:rsidR="00D56B0D" w:rsidRPr="00F83A11" w:rsidRDefault="00D56B0D" w:rsidP="0034097C">
      <w:pPr>
        <w:shd w:val="clear" w:color="auto" w:fill="FFFFFF"/>
        <w:tabs>
          <w:tab w:val="left" w:pos="1322"/>
        </w:tabs>
        <w:suppressAutoHyphens/>
        <w:ind w:left="540" w:hanging="540"/>
        <w:rPr>
          <w:caps/>
          <w:spacing w:val="0"/>
          <w:szCs w:val="28"/>
          <w:lang w:eastAsia="ar-SA"/>
        </w:rPr>
      </w:pPr>
    </w:p>
    <w:p w:rsidR="00D56B0D" w:rsidRPr="00F83A11" w:rsidRDefault="00D56B0D" w:rsidP="0034097C">
      <w:pPr>
        <w:shd w:val="clear" w:color="auto" w:fill="FFFFFF"/>
        <w:tabs>
          <w:tab w:val="left" w:pos="1322"/>
        </w:tabs>
        <w:suppressAutoHyphens/>
        <w:ind w:left="540" w:hanging="540"/>
        <w:rPr>
          <w:bCs/>
          <w:caps/>
          <w:spacing w:val="-1"/>
          <w:szCs w:val="28"/>
          <w:lang w:eastAsia="ar-SA"/>
        </w:rPr>
      </w:pPr>
      <w:r w:rsidRPr="00F83A11">
        <w:rPr>
          <w:caps/>
          <w:spacing w:val="0"/>
          <w:szCs w:val="28"/>
          <w:lang w:eastAsia="ar-SA"/>
        </w:rPr>
        <w:t xml:space="preserve">1942. </w:t>
      </w:r>
      <w:r w:rsidRPr="00F83A11">
        <w:rPr>
          <w:bCs/>
          <w:spacing w:val="-7"/>
          <w:szCs w:val="28"/>
          <w:lang w:eastAsia="ar-SA"/>
        </w:rPr>
        <w:t xml:space="preserve">К </w:t>
      </w:r>
      <w:r w:rsidRPr="00F83A11">
        <w:rPr>
          <w:bCs/>
          <w:caps/>
          <w:spacing w:val="-2"/>
          <w:szCs w:val="28"/>
          <w:lang w:eastAsia="ar-SA"/>
        </w:rPr>
        <w:t>Клинико-лабораторным показателям, характерным для гипергли</w:t>
      </w:r>
      <w:r w:rsidRPr="00F83A11">
        <w:rPr>
          <w:bCs/>
          <w:caps/>
          <w:spacing w:val="-1"/>
          <w:szCs w:val="28"/>
          <w:lang w:eastAsia="ar-SA"/>
        </w:rPr>
        <w:t>кемической кетоацидотической комы относятся</w:t>
      </w:r>
    </w:p>
    <w:p w:rsidR="00D56B0D" w:rsidRPr="00F83A11" w:rsidRDefault="00D56B0D" w:rsidP="0034097C">
      <w:pPr>
        <w:shd w:val="clear" w:color="auto" w:fill="FFFFFF"/>
        <w:tabs>
          <w:tab w:val="left" w:pos="1843"/>
          <w:tab w:val="left" w:pos="4680"/>
        </w:tabs>
        <w:suppressAutoHyphens/>
        <w:ind w:left="1560"/>
        <w:rPr>
          <w:spacing w:val="-1"/>
          <w:szCs w:val="28"/>
          <w:lang w:eastAsia="ar-SA"/>
        </w:rPr>
      </w:pPr>
      <w:r w:rsidRPr="00F83A11">
        <w:rPr>
          <w:spacing w:val="-6"/>
          <w:szCs w:val="28"/>
          <w:lang w:eastAsia="ar-SA"/>
        </w:rPr>
        <w:t>1)</w:t>
      </w:r>
      <w:r w:rsidRPr="00F83A11">
        <w:rPr>
          <w:spacing w:val="0"/>
          <w:szCs w:val="28"/>
          <w:lang w:eastAsia="ar-SA"/>
        </w:rPr>
        <w:tab/>
        <w:t xml:space="preserve">дыхание Куссмауля, </w:t>
      </w:r>
      <w:r w:rsidRPr="00F83A11">
        <w:rPr>
          <w:spacing w:val="-1"/>
          <w:szCs w:val="28"/>
          <w:lang w:eastAsia="ar-SA"/>
        </w:rPr>
        <w:t>кетоацидоз</w:t>
      </w:r>
    </w:p>
    <w:p w:rsidR="00D56B0D" w:rsidRPr="00F83A11" w:rsidRDefault="00D56B0D" w:rsidP="0034097C">
      <w:pPr>
        <w:shd w:val="clear" w:color="auto" w:fill="FFFFFF"/>
        <w:tabs>
          <w:tab w:val="left" w:pos="1843"/>
          <w:tab w:val="left" w:pos="4680"/>
        </w:tabs>
        <w:suppressAutoHyphens/>
        <w:ind w:left="1560"/>
        <w:rPr>
          <w:spacing w:val="0"/>
          <w:szCs w:val="28"/>
          <w:lang w:eastAsia="ar-SA"/>
        </w:rPr>
      </w:pPr>
      <w:r w:rsidRPr="00F83A11">
        <w:rPr>
          <w:spacing w:val="-5"/>
          <w:szCs w:val="28"/>
          <w:lang w:eastAsia="ar-SA"/>
        </w:rPr>
        <w:t>2)</w:t>
      </w:r>
      <w:r w:rsidRPr="00F83A11">
        <w:rPr>
          <w:spacing w:val="0"/>
          <w:szCs w:val="28"/>
          <w:lang w:eastAsia="ar-SA"/>
        </w:rPr>
        <w:tab/>
        <w:t>метаболический алкалоз</w:t>
      </w:r>
    </w:p>
    <w:p w:rsidR="00D56B0D" w:rsidRPr="00F83A11" w:rsidRDefault="00D56B0D" w:rsidP="0034097C">
      <w:pPr>
        <w:shd w:val="clear" w:color="auto" w:fill="FFFFFF"/>
        <w:tabs>
          <w:tab w:val="left" w:pos="1843"/>
          <w:tab w:val="left" w:pos="4680"/>
        </w:tabs>
        <w:suppressAutoHyphens/>
        <w:ind w:left="1560"/>
        <w:rPr>
          <w:spacing w:val="0"/>
          <w:szCs w:val="28"/>
          <w:lang w:eastAsia="ar-SA"/>
        </w:rPr>
      </w:pPr>
      <w:r w:rsidRPr="00F83A11">
        <w:rPr>
          <w:spacing w:val="-6"/>
          <w:szCs w:val="28"/>
          <w:lang w:eastAsia="ar-SA"/>
        </w:rPr>
        <w:t>3)</w:t>
      </w:r>
      <w:r w:rsidRPr="00F83A11">
        <w:rPr>
          <w:spacing w:val="0"/>
          <w:szCs w:val="28"/>
          <w:lang w:eastAsia="ar-SA"/>
        </w:rPr>
        <w:tab/>
        <w:t>периферические отеки</w:t>
      </w:r>
    </w:p>
    <w:p w:rsidR="00D56B0D" w:rsidRPr="00F83A11" w:rsidRDefault="00D56B0D" w:rsidP="0034097C">
      <w:pPr>
        <w:shd w:val="clear" w:color="auto" w:fill="FFFFFF"/>
        <w:tabs>
          <w:tab w:val="left" w:pos="1843"/>
          <w:tab w:val="left" w:pos="4680"/>
        </w:tabs>
        <w:suppressAutoHyphens/>
        <w:ind w:left="1560"/>
        <w:rPr>
          <w:spacing w:val="0"/>
          <w:szCs w:val="28"/>
          <w:lang w:eastAsia="ar-SA"/>
        </w:rPr>
      </w:pPr>
      <w:r w:rsidRPr="00F83A11">
        <w:rPr>
          <w:spacing w:val="-7"/>
          <w:szCs w:val="28"/>
          <w:lang w:eastAsia="ar-SA"/>
        </w:rPr>
        <w:t>4)</w:t>
      </w:r>
      <w:r w:rsidRPr="00F83A11">
        <w:rPr>
          <w:spacing w:val="0"/>
          <w:szCs w:val="28"/>
          <w:lang w:eastAsia="ar-SA"/>
        </w:rPr>
        <w:tab/>
        <w:t>бледность  лица и слизистых</w:t>
      </w:r>
    </w:p>
    <w:p w:rsidR="00D56B0D" w:rsidRPr="00F83A11" w:rsidRDefault="00D56B0D" w:rsidP="0034097C">
      <w:pPr>
        <w:shd w:val="clear" w:color="auto" w:fill="FFFFFF"/>
        <w:tabs>
          <w:tab w:val="left" w:pos="1843"/>
          <w:tab w:val="left" w:pos="4680"/>
        </w:tabs>
        <w:suppressAutoHyphens/>
        <w:ind w:left="1560"/>
        <w:rPr>
          <w:spacing w:val="-1"/>
          <w:szCs w:val="28"/>
          <w:lang w:eastAsia="ar-SA"/>
        </w:rPr>
      </w:pPr>
      <w:r w:rsidRPr="00F83A11">
        <w:rPr>
          <w:spacing w:val="-4"/>
          <w:szCs w:val="28"/>
          <w:lang w:eastAsia="ar-SA"/>
        </w:rPr>
        <w:t>5)</w:t>
      </w:r>
      <w:r w:rsidRPr="00F83A11">
        <w:rPr>
          <w:spacing w:val="0"/>
          <w:szCs w:val="28"/>
          <w:lang w:eastAsia="ar-SA"/>
        </w:rPr>
        <w:tab/>
      </w:r>
      <w:r w:rsidRPr="00F83A11">
        <w:rPr>
          <w:spacing w:val="-1"/>
          <w:szCs w:val="28"/>
          <w:lang w:eastAsia="ar-SA"/>
        </w:rPr>
        <w:t>гиперхолестеринемия</w:t>
      </w:r>
    </w:p>
    <w:p w:rsidR="00D56B0D" w:rsidRPr="00F83A11" w:rsidRDefault="00D56B0D" w:rsidP="0034097C">
      <w:pPr>
        <w:shd w:val="clear" w:color="auto" w:fill="FFFFFF"/>
        <w:tabs>
          <w:tab w:val="left" w:pos="1322"/>
        </w:tabs>
        <w:suppressAutoHyphens/>
        <w:ind w:left="540" w:hanging="540"/>
        <w:rPr>
          <w:caps/>
          <w:spacing w:val="0"/>
          <w:szCs w:val="28"/>
          <w:lang w:eastAsia="ar-SA"/>
        </w:rPr>
      </w:pPr>
    </w:p>
    <w:p w:rsidR="00D56B0D" w:rsidRPr="00F83A11" w:rsidRDefault="00D56B0D" w:rsidP="0034097C">
      <w:pPr>
        <w:shd w:val="clear" w:color="auto" w:fill="FFFFFF"/>
        <w:tabs>
          <w:tab w:val="left" w:pos="1322"/>
        </w:tabs>
        <w:suppressAutoHyphens/>
        <w:ind w:left="540" w:hanging="540"/>
        <w:rPr>
          <w:bCs/>
          <w:caps/>
          <w:spacing w:val="-1"/>
          <w:szCs w:val="28"/>
          <w:lang w:eastAsia="ar-SA"/>
        </w:rPr>
      </w:pPr>
      <w:r w:rsidRPr="00F83A11">
        <w:rPr>
          <w:caps/>
          <w:spacing w:val="0"/>
          <w:szCs w:val="28"/>
          <w:lang w:eastAsia="ar-SA"/>
        </w:rPr>
        <w:t xml:space="preserve">1943. </w:t>
      </w:r>
      <w:r w:rsidRPr="00F83A11">
        <w:rPr>
          <w:bCs/>
          <w:caps/>
          <w:spacing w:val="-1"/>
          <w:szCs w:val="28"/>
          <w:lang w:eastAsia="ar-SA"/>
        </w:rPr>
        <w:t>Наиболее ранними клиническими симптомами диффузнотоксического зоба у детей являются</w:t>
      </w:r>
    </w:p>
    <w:p w:rsidR="00D56B0D" w:rsidRPr="00F83A11" w:rsidRDefault="00D56B0D" w:rsidP="0034097C">
      <w:pPr>
        <w:shd w:val="clear" w:color="auto" w:fill="FFFFFF"/>
        <w:tabs>
          <w:tab w:val="left" w:pos="1843"/>
          <w:tab w:val="left" w:pos="2957"/>
          <w:tab w:val="left" w:pos="4680"/>
        </w:tabs>
        <w:suppressAutoHyphens/>
        <w:ind w:left="1560"/>
        <w:rPr>
          <w:spacing w:val="0"/>
          <w:szCs w:val="28"/>
          <w:lang w:eastAsia="ar-SA"/>
        </w:rPr>
      </w:pPr>
      <w:r w:rsidRPr="00F83A11">
        <w:rPr>
          <w:spacing w:val="-6"/>
          <w:szCs w:val="28"/>
          <w:lang w:eastAsia="ar-SA"/>
        </w:rPr>
        <w:t>1)</w:t>
      </w:r>
      <w:r w:rsidRPr="00F83A11">
        <w:rPr>
          <w:spacing w:val="0"/>
          <w:szCs w:val="28"/>
          <w:lang w:eastAsia="ar-SA"/>
        </w:rPr>
        <w:tab/>
        <w:t>брадикардия</w:t>
      </w:r>
    </w:p>
    <w:p w:rsidR="00D56B0D" w:rsidRPr="00F83A11" w:rsidRDefault="00D56B0D" w:rsidP="0034097C">
      <w:pPr>
        <w:shd w:val="clear" w:color="auto" w:fill="FFFFFF"/>
        <w:tabs>
          <w:tab w:val="left" w:pos="1843"/>
          <w:tab w:val="left" w:pos="2957"/>
          <w:tab w:val="left" w:pos="4680"/>
        </w:tabs>
        <w:suppressAutoHyphens/>
        <w:ind w:left="1560"/>
        <w:rPr>
          <w:spacing w:val="-1"/>
          <w:szCs w:val="28"/>
          <w:lang w:eastAsia="ar-SA"/>
        </w:rPr>
      </w:pPr>
      <w:r w:rsidRPr="00F83A11">
        <w:rPr>
          <w:spacing w:val="-7"/>
          <w:szCs w:val="28"/>
          <w:lang w:eastAsia="ar-SA"/>
        </w:rPr>
        <w:t>2)</w:t>
      </w:r>
      <w:r w:rsidRPr="00F83A11">
        <w:rPr>
          <w:spacing w:val="0"/>
          <w:szCs w:val="28"/>
          <w:lang w:eastAsia="ar-SA"/>
        </w:rPr>
        <w:tab/>
      </w:r>
      <w:r w:rsidRPr="00F83A11">
        <w:rPr>
          <w:spacing w:val="-1"/>
          <w:szCs w:val="28"/>
          <w:lang w:eastAsia="ar-SA"/>
        </w:rPr>
        <w:t>артериальная гипотония</w:t>
      </w:r>
    </w:p>
    <w:p w:rsidR="00D56B0D" w:rsidRPr="00F83A11" w:rsidRDefault="00D56B0D" w:rsidP="0034097C">
      <w:pPr>
        <w:shd w:val="clear" w:color="auto" w:fill="FFFFFF"/>
        <w:tabs>
          <w:tab w:val="left" w:pos="1843"/>
          <w:tab w:val="left" w:pos="2957"/>
          <w:tab w:val="left" w:pos="4680"/>
        </w:tabs>
        <w:suppressAutoHyphens/>
        <w:ind w:left="1560"/>
        <w:rPr>
          <w:spacing w:val="0"/>
          <w:szCs w:val="28"/>
          <w:lang w:eastAsia="ar-SA"/>
        </w:rPr>
      </w:pPr>
      <w:r w:rsidRPr="00F83A11">
        <w:rPr>
          <w:spacing w:val="-4"/>
          <w:szCs w:val="28"/>
          <w:lang w:eastAsia="ar-SA"/>
        </w:rPr>
        <w:t>3)</w:t>
      </w:r>
      <w:r w:rsidRPr="00F83A11">
        <w:rPr>
          <w:spacing w:val="0"/>
          <w:szCs w:val="28"/>
          <w:lang w:eastAsia="ar-SA"/>
        </w:rPr>
        <w:tab/>
        <w:t>ожирение</w:t>
      </w:r>
    </w:p>
    <w:p w:rsidR="00D56B0D" w:rsidRPr="00F83A11" w:rsidRDefault="00D56B0D" w:rsidP="0034097C">
      <w:pPr>
        <w:shd w:val="clear" w:color="auto" w:fill="FFFFFF"/>
        <w:tabs>
          <w:tab w:val="left" w:pos="1843"/>
          <w:tab w:val="left" w:pos="2957"/>
          <w:tab w:val="left" w:pos="4680"/>
        </w:tabs>
        <w:suppressAutoHyphens/>
        <w:ind w:left="1560"/>
        <w:rPr>
          <w:spacing w:val="0"/>
          <w:szCs w:val="28"/>
          <w:lang w:eastAsia="ar-SA"/>
        </w:rPr>
      </w:pPr>
      <w:r w:rsidRPr="00F83A11">
        <w:rPr>
          <w:spacing w:val="-7"/>
          <w:szCs w:val="28"/>
          <w:lang w:eastAsia="ar-SA"/>
        </w:rPr>
        <w:t>4)</w:t>
      </w:r>
      <w:r w:rsidRPr="00F83A11">
        <w:rPr>
          <w:spacing w:val="0"/>
          <w:szCs w:val="28"/>
          <w:lang w:eastAsia="ar-SA"/>
        </w:rPr>
        <w:tab/>
        <w:t>задержка роста</w:t>
      </w:r>
    </w:p>
    <w:p w:rsidR="00D56B0D" w:rsidRPr="00F83A11" w:rsidRDefault="00D56B0D" w:rsidP="0034097C">
      <w:pPr>
        <w:shd w:val="clear" w:color="auto" w:fill="FFFFFF"/>
        <w:tabs>
          <w:tab w:val="left" w:pos="1843"/>
          <w:tab w:val="left" w:pos="3317"/>
          <w:tab w:val="left" w:pos="5040"/>
        </w:tabs>
        <w:suppressAutoHyphens/>
        <w:ind w:left="1560"/>
        <w:rPr>
          <w:spacing w:val="0"/>
          <w:szCs w:val="28"/>
          <w:lang w:eastAsia="ar-SA"/>
        </w:rPr>
      </w:pPr>
      <w:r w:rsidRPr="00F83A11">
        <w:rPr>
          <w:spacing w:val="-4"/>
          <w:szCs w:val="28"/>
          <w:lang w:eastAsia="ar-SA"/>
        </w:rPr>
        <w:t>5)</w:t>
      </w:r>
      <w:r w:rsidRPr="00F83A11">
        <w:rPr>
          <w:spacing w:val="0"/>
          <w:szCs w:val="28"/>
          <w:lang w:eastAsia="ar-SA"/>
        </w:rPr>
        <w:tab/>
      </w:r>
      <w:r w:rsidRPr="00F83A11">
        <w:rPr>
          <w:spacing w:val="-1"/>
          <w:szCs w:val="28"/>
          <w:lang w:eastAsia="ar-SA"/>
        </w:rPr>
        <w:t>стойкая тахикардия,</w:t>
      </w:r>
      <w:r w:rsidRPr="00F83A11">
        <w:rPr>
          <w:spacing w:val="0"/>
          <w:szCs w:val="28"/>
          <w:lang w:eastAsia="ar-SA"/>
        </w:rPr>
        <w:t xml:space="preserve"> увеличение щитовидной железы</w:t>
      </w:r>
    </w:p>
    <w:p w:rsidR="00D56B0D" w:rsidRPr="00F83A11" w:rsidRDefault="00D56B0D" w:rsidP="0034097C">
      <w:pPr>
        <w:shd w:val="clear" w:color="auto" w:fill="FFFFFF"/>
        <w:tabs>
          <w:tab w:val="left" w:pos="1322"/>
        </w:tabs>
        <w:suppressAutoHyphens/>
        <w:ind w:left="540" w:hanging="540"/>
        <w:rPr>
          <w:caps/>
          <w:spacing w:val="0"/>
          <w:szCs w:val="28"/>
          <w:lang w:eastAsia="ar-SA"/>
        </w:rPr>
      </w:pPr>
    </w:p>
    <w:p w:rsidR="00D56B0D" w:rsidRPr="00F83A11" w:rsidRDefault="00D56B0D" w:rsidP="0034097C">
      <w:pPr>
        <w:shd w:val="clear" w:color="auto" w:fill="FFFFFF"/>
        <w:tabs>
          <w:tab w:val="left" w:pos="1322"/>
        </w:tabs>
        <w:suppressAutoHyphens/>
        <w:ind w:left="540" w:hanging="540"/>
        <w:rPr>
          <w:bCs/>
          <w:caps/>
          <w:spacing w:val="-2"/>
          <w:szCs w:val="28"/>
          <w:lang w:eastAsia="ar-SA"/>
        </w:rPr>
      </w:pPr>
      <w:r w:rsidRPr="00F83A11">
        <w:rPr>
          <w:caps/>
          <w:spacing w:val="0"/>
          <w:szCs w:val="28"/>
          <w:lang w:eastAsia="ar-SA"/>
        </w:rPr>
        <w:t xml:space="preserve">1944. </w:t>
      </w:r>
      <w:r w:rsidRPr="00F83A11">
        <w:rPr>
          <w:bCs/>
          <w:caps/>
          <w:spacing w:val="0"/>
          <w:szCs w:val="28"/>
          <w:lang w:eastAsia="ar-SA"/>
        </w:rPr>
        <w:t>Для вторичного гипотиреоза характерны показатели гормональ</w:t>
      </w:r>
      <w:r w:rsidRPr="00F83A11">
        <w:rPr>
          <w:bCs/>
          <w:caps/>
          <w:spacing w:val="-2"/>
          <w:szCs w:val="28"/>
          <w:lang w:eastAsia="ar-SA"/>
        </w:rPr>
        <w:t xml:space="preserve">ного профиля </w:t>
      </w:r>
    </w:p>
    <w:p w:rsidR="00D56B0D" w:rsidRPr="00F83A11" w:rsidRDefault="00D56B0D" w:rsidP="0034097C">
      <w:pPr>
        <w:shd w:val="clear" w:color="auto" w:fill="FFFFFF"/>
        <w:tabs>
          <w:tab w:val="left" w:pos="1843"/>
          <w:tab w:val="left" w:pos="4680"/>
        </w:tabs>
        <w:suppressAutoHyphens/>
        <w:ind w:left="1560"/>
        <w:rPr>
          <w:spacing w:val="-4"/>
          <w:szCs w:val="28"/>
          <w:lang w:eastAsia="ar-SA"/>
        </w:rPr>
      </w:pPr>
      <w:r w:rsidRPr="00F83A11">
        <w:rPr>
          <w:spacing w:val="-6"/>
          <w:szCs w:val="28"/>
          <w:lang w:eastAsia="ar-SA"/>
        </w:rPr>
        <w:t>1)</w:t>
      </w:r>
      <w:r w:rsidRPr="00F83A11">
        <w:rPr>
          <w:spacing w:val="0"/>
          <w:szCs w:val="28"/>
          <w:lang w:eastAsia="ar-SA"/>
        </w:rPr>
        <w:tab/>
        <w:t xml:space="preserve">повышение уровня ТТГ, </w:t>
      </w:r>
      <w:r w:rsidRPr="00F83A11">
        <w:rPr>
          <w:spacing w:val="-4"/>
          <w:szCs w:val="28"/>
          <w:lang w:eastAsia="ar-SA"/>
        </w:rPr>
        <w:t>снижение уровня Т3, Т4</w:t>
      </w:r>
    </w:p>
    <w:p w:rsidR="00D56B0D" w:rsidRPr="00F83A11" w:rsidRDefault="00D56B0D" w:rsidP="0034097C">
      <w:pPr>
        <w:shd w:val="clear" w:color="auto" w:fill="FFFFFF"/>
        <w:tabs>
          <w:tab w:val="left" w:pos="1843"/>
          <w:tab w:val="left" w:pos="4680"/>
        </w:tabs>
        <w:suppressAutoHyphens/>
        <w:ind w:left="1560"/>
        <w:rPr>
          <w:spacing w:val="-4"/>
          <w:szCs w:val="28"/>
          <w:lang w:eastAsia="ar-SA"/>
        </w:rPr>
      </w:pPr>
      <w:r w:rsidRPr="00F83A11">
        <w:rPr>
          <w:spacing w:val="-5"/>
          <w:szCs w:val="28"/>
          <w:lang w:eastAsia="ar-SA"/>
        </w:rPr>
        <w:t>2)</w:t>
      </w:r>
      <w:r w:rsidRPr="00F83A11">
        <w:rPr>
          <w:spacing w:val="0"/>
          <w:szCs w:val="28"/>
          <w:lang w:eastAsia="ar-SA"/>
        </w:rPr>
        <w:tab/>
        <w:t xml:space="preserve">снижение уровня ТТГ, </w:t>
      </w:r>
      <w:r w:rsidRPr="00F83A11">
        <w:rPr>
          <w:spacing w:val="-4"/>
          <w:szCs w:val="28"/>
          <w:lang w:eastAsia="ar-SA"/>
        </w:rPr>
        <w:t>снижение уровня Т3, Т4</w:t>
      </w:r>
    </w:p>
    <w:p w:rsidR="00D56B0D" w:rsidRPr="00F83A11" w:rsidRDefault="00D56B0D" w:rsidP="0034097C">
      <w:pPr>
        <w:shd w:val="clear" w:color="auto" w:fill="FFFFFF"/>
        <w:tabs>
          <w:tab w:val="left" w:pos="1843"/>
          <w:tab w:val="left" w:pos="4680"/>
        </w:tabs>
        <w:suppressAutoHyphens/>
        <w:ind w:left="1560"/>
        <w:rPr>
          <w:spacing w:val="-4"/>
          <w:szCs w:val="28"/>
          <w:lang w:eastAsia="ar-SA"/>
        </w:rPr>
      </w:pPr>
      <w:r w:rsidRPr="00F83A11">
        <w:rPr>
          <w:spacing w:val="-6"/>
          <w:szCs w:val="28"/>
          <w:lang w:eastAsia="ar-SA"/>
        </w:rPr>
        <w:t>3)</w:t>
      </w:r>
      <w:r w:rsidRPr="00F83A11">
        <w:rPr>
          <w:spacing w:val="0"/>
          <w:szCs w:val="28"/>
          <w:lang w:eastAsia="ar-SA"/>
        </w:rPr>
        <w:tab/>
        <w:t>повышение уровня ТТГ</w:t>
      </w:r>
      <w:r w:rsidRPr="00F83A11">
        <w:rPr>
          <w:spacing w:val="-4"/>
          <w:szCs w:val="28"/>
          <w:lang w:eastAsia="ar-SA"/>
        </w:rPr>
        <w:t xml:space="preserve"> , повышение уровня Т3, Т4</w:t>
      </w:r>
    </w:p>
    <w:p w:rsidR="00D56B0D" w:rsidRPr="00F83A11" w:rsidRDefault="00D56B0D" w:rsidP="0034097C">
      <w:pPr>
        <w:shd w:val="clear" w:color="auto" w:fill="FFFFFF"/>
        <w:tabs>
          <w:tab w:val="left" w:pos="1843"/>
          <w:tab w:val="left" w:pos="4680"/>
        </w:tabs>
        <w:suppressAutoHyphens/>
        <w:ind w:left="1560"/>
        <w:rPr>
          <w:spacing w:val="-4"/>
          <w:szCs w:val="28"/>
          <w:lang w:eastAsia="ar-SA"/>
        </w:rPr>
      </w:pPr>
      <w:r w:rsidRPr="00F83A11">
        <w:rPr>
          <w:spacing w:val="-8"/>
          <w:szCs w:val="28"/>
          <w:lang w:eastAsia="ar-SA"/>
        </w:rPr>
        <w:t>4)</w:t>
      </w:r>
      <w:r w:rsidRPr="00F83A11">
        <w:rPr>
          <w:spacing w:val="0"/>
          <w:szCs w:val="28"/>
          <w:lang w:eastAsia="ar-SA"/>
        </w:rPr>
        <w:tab/>
        <w:t>повышение уровня ТТГ</w:t>
      </w:r>
      <w:r w:rsidRPr="00F83A11">
        <w:rPr>
          <w:spacing w:val="-4"/>
          <w:szCs w:val="28"/>
          <w:lang w:eastAsia="ar-SA"/>
        </w:rPr>
        <w:t xml:space="preserve"> , снижение уровня Т3, Т4</w:t>
      </w:r>
    </w:p>
    <w:p w:rsidR="00D56B0D" w:rsidRPr="00F83A11" w:rsidRDefault="00D56B0D" w:rsidP="0034097C">
      <w:pPr>
        <w:shd w:val="clear" w:color="auto" w:fill="FFFFFF"/>
        <w:tabs>
          <w:tab w:val="left" w:pos="1843"/>
          <w:tab w:val="left" w:pos="4680"/>
        </w:tabs>
        <w:suppressAutoHyphens/>
        <w:ind w:left="1560"/>
        <w:rPr>
          <w:spacing w:val="-4"/>
          <w:szCs w:val="28"/>
          <w:lang w:eastAsia="ar-SA"/>
        </w:rPr>
      </w:pPr>
      <w:r w:rsidRPr="00F83A11">
        <w:rPr>
          <w:spacing w:val="-4"/>
          <w:szCs w:val="28"/>
          <w:lang w:eastAsia="ar-SA"/>
        </w:rPr>
        <w:t>5) уровни ТТГ, Т3 и Т4 не изменяются</w:t>
      </w:r>
    </w:p>
    <w:p w:rsidR="00D56B0D" w:rsidRPr="00F83A11" w:rsidRDefault="00D56B0D" w:rsidP="0034097C">
      <w:pPr>
        <w:shd w:val="clear" w:color="auto" w:fill="FFFFFF"/>
        <w:tabs>
          <w:tab w:val="left" w:pos="1322"/>
        </w:tabs>
        <w:suppressAutoHyphens/>
        <w:ind w:left="540" w:hanging="540"/>
        <w:rPr>
          <w:caps/>
          <w:spacing w:val="0"/>
          <w:szCs w:val="28"/>
          <w:lang w:eastAsia="ar-SA"/>
        </w:rPr>
      </w:pPr>
    </w:p>
    <w:p w:rsidR="00D56B0D" w:rsidRPr="00F83A11" w:rsidRDefault="00D56B0D" w:rsidP="0034097C">
      <w:pPr>
        <w:shd w:val="clear" w:color="auto" w:fill="FFFFFF"/>
        <w:tabs>
          <w:tab w:val="left" w:pos="1322"/>
        </w:tabs>
        <w:suppressAutoHyphens/>
        <w:ind w:left="540" w:hanging="540"/>
        <w:rPr>
          <w:bCs/>
          <w:spacing w:val="-1"/>
          <w:szCs w:val="28"/>
          <w:lang w:eastAsia="ar-SA"/>
        </w:rPr>
      </w:pPr>
      <w:r w:rsidRPr="00F83A11">
        <w:rPr>
          <w:caps/>
          <w:spacing w:val="0"/>
          <w:szCs w:val="28"/>
          <w:lang w:eastAsia="ar-SA"/>
        </w:rPr>
        <w:t xml:space="preserve">1945. </w:t>
      </w:r>
      <w:r w:rsidRPr="00F83A11">
        <w:rPr>
          <w:bCs/>
          <w:caps/>
          <w:spacing w:val="-1"/>
          <w:szCs w:val="28"/>
          <w:lang w:eastAsia="ar-SA"/>
        </w:rPr>
        <w:t>При лечении врожденного первичного гипотиреоза использует</w:t>
      </w:r>
      <w:r w:rsidRPr="00F83A11">
        <w:rPr>
          <w:bCs/>
          <w:caps/>
          <w:spacing w:val="-1"/>
          <w:szCs w:val="28"/>
          <w:lang w:eastAsia="ar-SA"/>
        </w:rPr>
        <w:softHyphen/>
        <w:t>ся</w:t>
      </w:r>
      <w:r w:rsidRPr="00F83A11">
        <w:rPr>
          <w:bCs/>
          <w:spacing w:val="-1"/>
          <w:szCs w:val="28"/>
          <w:lang w:eastAsia="ar-SA"/>
        </w:rPr>
        <w:t xml:space="preserve"> </w:t>
      </w:r>
    </w:p>
    <w:p w:rsidR="00D56B0D" w:rsidRPr="00F83A11" w:rsidRDefault="00D56B0D" w:rsidP="0034097C">
      <w:pPr>
        <w:shd w:val="clear" w:color="auto" w:fill="FFFFFF"/>
        <w:tabs>
          <w:tab w:val="left" w:pos="1843"/>
          <w:tab w:val="left" w:pos="2923"/>
          <w:tab w:val="left" w:pos="4680"/>
        </w:tabs>
        <w:suppressAutoHyphens/>
        <w:ind w:left="1560"/>
        <w:rPr>
          <w:spacing w:val="-1"/>
          <w:szCs w:val="28"/>
          <w:lang w:eastAsia="ar-SA"/>
        </w:rPr>
      </w:pPr>
      <w:r w:rsidRPr="00F83A11">
        <w:rPr>
          <w:spacing w:val="-8"/>
          <w:szCs w:val="28"/>
          <w:lang w:eastAsia="ar-SA"/>
        </w:rPr>
        <w:t>1)</w:t>
      </w:r>
      <w:r w:rsidRPr="00F83A11">
        <w:rPr>
          <w:spacing w:val="0"/>
          <w:szCs w:val="28"/>
          <w:lang w:eastAsia="ar-SA"/>
        </w:rPr>
        <w:tab/>
      </w:r>
      <w:r w:rsidRPr="00F83A11">
        <w:rPr>
          <w:spacing w:val="-1"/>
          <w:szCs w:val="28"/>
          <w:lang w:eastAsia="ar-SA"/>
        </w:rPr>
        <w:t>мерказолил</w:t>
      </w:r>
    </w:p>
    <w:p w:rsidR="00D56B0D" w:rsidRPr="00F83A11" w:rsidRDefault="00D56B0D" w:rsidP="0034097C">
      <w:pPr>
        <w:shd w:val="clear" w:color="auto" w:fill="FFFFFF"/>
        <w:tabs>
          <w:tab w:val="left" w:pos="1843"/>
          <w:tab w:val="left" w:pos="2923"/>
          <w:tab w:val="left" w:pos="4680"/>
        </w:tabs>
        <w:suppressAutoHyphens/>
        <w:ind w:left="1560"/>
        <w:rPr>
          <w:spacing w:val="-1"/>
          <w:szCs w:val="28"/>
          <w:lang w:eastAsia="ar-SA"/>
        </w:rPr>
      </w:pPr>
      <w:r w:rsidRPr="00F83A11">
        <w:rPr>
          <w:spacing w:val="-10"/>
          <w:szCs w:val="28"/>
          <w:lang w:eastAsia="ar-SA"/>
        </w:rPr>
        <w:t>2)</w:t>
      </w:r>
      <w:r w:rsidRPr="00F83A11">
        <w:rPr>
          <w:spacing w:val="0"/>
          <w:szCs w:val="28"/>
          <w:lang w:eastAsia="ar-SA"/>
        </w:rPr>
        <w:tab/>
      </w:r>
      <w:r w:rsidRPr="00F83A11">
        <w:rPr>
          <w:spacing w:val="-1"/>
          <w:szCs w:val="28"/>
          <w:lang w:eastAsia="ar-SA"/>
        </w:rPr>
        <w:t>супрастин</w:t>
      </w:r>
    </w:p>
    <w:p w:rsidR="00D56B0D" w:rsidRPr="00F83A11" w:rsidRDefault="00D56B0D" w:rsidP="0034097C">
      <w:pPr>
        <w:shd w:val="clear" w:color="auto" w:fill="FFFFFF"/>
        <w:tabs>
          <w:tab w:val="left" w:pos="1843"/>
          <w:tab w:val="left" w:pos="2923"/>
          <w:tab w:val="left" w:pos="4680"/>
        </w:tabs>
        <w:suppressAutoHyphens/>
        <w:ind w:left="1560"/>
        <w:rPr>
          <w:spacing w:val="-1"/>
          <w:szCs w:val="28"/>
          <w:lang w:eastAsia="ar-SA"/>
        </w:rPr>
      </w:pPr>
      <w:r w:rsidRPr="00F83A11">
        <w:rPr>
          <w:spacing w:val="-6"/>
          <w:szCs w:val="28"/>
          <w:lang w:eastAsia="ar-SA"/>
        </w:rPr>
        <w:t>3)</w:t>
      </w:r>
      <w:r w:rsidRPr="00F83A11">
        <w:rPr>
          <w:spacing w:val="0"/>
          <w:szCs w:val="28"/>
          <w:lang w:eastAsia="ar-SA"/>
        </w:rPr>
        <w:tab/>
      </w:r>
      <w:r w:rsidRPr="00F83A11">
        <w:rPr>
          <w:spacing w:val="-1"/>
          <w:szCs w:val="28"/>
          <w:lang w:eastAsia="ar-SA"/>
        </w:rPr>
        <w:t>тироксин</w:t>
      </w:r>
    </w:p>
    <w:p w:rsidR="00D56B0D" w:rsidRPr="00F83A11" w:rsidRDefault="00D56B0D" w:rsidP="0034097C">
      <w:pPr>
        <w:shd w:val="clear" w:color="auto" w:fill="FFFFFF"/>
        <w:tabs>
          <w:tab w:val="left" w:pos="1843"/>
          <w:tab w:val="left" w:pos="2923"/>
          <w:tab w:val="left" w:pos="4680"/>
        </w:tabs>
        <w:suppressAutoHyphens/>
        <w:ind w:left="1560"/>
        <w:rPr>
          <w:spacing w:val="-2"/>
          <w:szCs w:val="28"/>
          <w:lang w:eastAsia="ar-SA"/>
        </w:rPr>
      </w:pPr>
      <w:r w:rsidRPr="00F83A11">
        <w:rPr>
          <w:spacing w:val="-9"/>
          <w:szCs w:val="28"/>
          <w:lang w:eastAsia="ar-SA"/>
        </w:rPr>
        <w:t>4)</w:t>
      </w:r>
      <w:r w:rsidRPr="00F83A11">
        <w:rPr>
          <w:spacing w:val="0"/>
          <w:szCs w:val="28"/>
          <w:lang w:eastAsia="ar-SA"/>
        </w:rPr>
        <w:tab/>
      </w:r>
      <w:r w:rsidRPr="00F83A11">
        <w:rPr>
          <w:spacing w:val="-2"/>
          <w:szCs w:val="28"/>
          <w:lang w:eastAsia="ar-SA"/>
        </w:rPr>
        <w:t>обзидан</w:t>
      </w:r>
    </w:p>
    <w:p w:rsidR="00D56B0D" w:rsidRPr="00F83A11" w:rsidRDefault="00D56B0D" w:rsidP="0034097C">
      <w:pPr>
        <w:shd w:val="clear" w:color="auto" w:fill="FFFFFF"/>
        <w:tabs>
          <w:tab w:val="left" w:pos="1843"/>
          <w:tab w:val="left" w:pos="2923"/>
          <w:tab w:val="left" w:pos="4680"/>
        </w:tabs>
        <w:suppressAutoHyphens/>
        <w:ind w:left="1560"/>
        <w:rPr>
          <w:spacing w:val="-1"/>
          <w:szCs w:val="28"/>
          <w:lang w:eastAsia="ar-SA"/>
        </w:rPr>
      </w:pPr>
      <w:r w:rsidRPr="00F83A11">
        <w:rPr>
          <w:spacing w:val="-4"/>
          <w:szCs w:val="28"/>
          <w:lang w:eastAsia="ar-SA"/>
        </w:rPr>
        <w:t>5)</w:t>
      </w:r>
      <w:r w:rsidRPr="00F83A11">
        <w:rPr>
          <w:spacing w:val="0"/>
          <w:szCs w:val="28"/>
          <w:lang w:eastAsia="ar-SA"/>
        </w:rPr>
        <w:tab/>
      </w:r>
      <w:r w:rsidRPr="00F83A11">
        <w:rPr>
          <w:spacing w:val="-1"/>
          <w:szCs w:val="28"/>
          <w:lang w:eastAsia="ar-SA"/>
        </w:rPr>
        <w:t>седуксен</w:t>
      </w:r>
    </w:p>
    <w:p w:rsidR="00D56B0D" w:rsidRPr="00F83A11" w:rsidRDefault="00D56B0D" w:rsidP="0034097C">
      <w:pPr>
        <w:shd w:val="clear" w:color="auto" w:fill="FFFFFF"/>
        <w:tabs>
          <w:tab w:val="left" w:pos="782"/>
          <w:tab w:val="left" w:pos="1843"/>
        </w:tabs>
        <w:suppressAutoHyphens/>
        <w:ind w:left="1560"/>
        <w:rPr>
          <w:bCs/>
          <w:spacing w:val="-5"/>
          <w:szCs w:val="28"/>
          <w:lang w:eastAsia="ar-SA"/>
        </w:rPr>
      </w:pPr>
    </w:p>
    <w:p w:rsidR="00D56B0D" w:rsidRPr="00F83A11" w:rsidRDefault="00D56B0D" w:rsidP="0034097C">
      <w:pPr>
        <w:shd w:val="clear" w:color="auto" w:fill="FFFFFF"/>
        <w:tabs>
          <w:tab w:val="left" w:pos="986"/>
        </w:tabs>
        <w:suppressAutoHyphens/>
        <w:ind w:left="540" w:hanging="540"/>
        <w:rPr>
          <w:bCs/>
          <w:caps/>
          <w:spacing w:val="0"/>
          <w:szCs w:val="28"/>
          <w:lang w:eastAsia="ar-SA"/>
        </w:rPr>
      </w:pPr>
      <w:r w:rsidRPr="00F83A11">
        <w:rPr>
          <w:caps/>
          <w:spacing w:val="0"/>
          <w:szCs w:val="28"/>
          <w:lang w:eastAsia="ar-SA"/>
        </w:rPr>
        <w:t xml:space="preserve">1946. </w:t>
      </w:r>
      <w:r w:rsidRPr="00F83A11">
        <w:rPr>
          <w:bCs/>
          <w:caps/>
          <w:spacing w:val="-1"/>
          <w:szCs w:val="28"/>
          <w:lang w:eastAsia="ar-SA"/>
        </w:rPr>
        <w:t xml:space="preserve">Длительность курса гормональной терапии при врожденной </w:t>
      </w:r>
      <w:r w:rsidRPr="00F83A11">
        <w:rPr>
          <w:bCs/>
          <w:caps/>
          <w:spacing w:val="0"/>
          <w:szCs w:val="28"/>
          <w:lang w:eastAsia="ar-SA"/>
        </w:rPr>
        <w:t xml:space="preserve">дисфункции коры надпочечников </w:t>
      </w:r>
    </w:p>
    <w:p w:rsidR="00D56B0D" w:rsidRPr="00F83A11" w:rsidRDefault="00D56B0D" w:rsidP="0034097C">
      <w:pPr>
        <w:shd w:val="clear" w:color="auto" w:fill="FFFFFF"/>
        <w:tabs>
          <w:tab w:val="left" w:pos="1843"/>
          <w:tab w:val="left" w:pos="4680"/>
        </w:tabs>
        <w:suppressAutoHyphens/>
        <w:ind w:left="1560"/>
        <w:rPr>
          <w:spacing w:val="0"/>
          <w:szCs w:val="28"/>
          <w:lang w:eastAsia="ar-SA"/>
        </w:rPr>
      </w:pPr>
      <w:r w:rsidRPr="00F83A11">
        <w:rPr>
          <w:spacing w:val="-7"/>
          <w:szCs w:val="28"/>
          <w:lang w:eastAsia="ar-SA"/>
        </w:rPr>
        <w:t>1)</w:t>
      </w:r>
      <w:r w:rsidRPr="00F83A11">
        <w:rPr>
          <w:spacing w:val="0"/>
          <w:szCs w:val="28"/>
          <w:lang w:eastAsia="ar-SA"/>
        </w:rPr>
        <w:tab/>
        <w:t>1 месяц</w:t>
      </w:r>
    </w:p>
    <w:p w:rsidR="00D56B0D" w:rsidRPr="00F83A11" w:rsidRDefault="00D56B0D" w:rsidP="0034097C">
      <w:pPr>
        <w:shd w:val="clear" w:color="auto" w:fill="FFFFFF"/>
        <w:tabs>
          <w:tab w:val="left" w:pos="1843"/>
          <w:tab w:val="left" w:pos="4680"/>
        </w:tabs>
        <w:suppressAutoHyphens/>
        <w:ind w:left="1560"/>
        <w:rPr>
          <w:spacing w:val="0"/>
          <w:szCs w:val="28"/>
          <w:lang w:eastAsia="ar-SA"/>
        </w:rPr>
      </w:pPr>
      <w:r w:rsidRPr="00F83A11">
        <w:rPr>
          <w:spacing w:val="-8"/>
          <w:szCs w:val="28"/>
          <w:lang w:eastAsia="ar-SA"/>
        </w:rPr>
        <w:t>2)</w:t>
      </w:r>
      <w:r w:rsidRPr="00F83A11">
        <w:rPr>
          <w:spacing w:val="0"/>
          <w:szCs w:val="28"/>
          <w:lang w:eastAsia="ar-SA"/>
        </w:rPr>
        <w:tab/>
        <w:t>3 месяца</w:t>
      </w:r>
    </w:p>
    <w:p w:rsidR="00D56B0D" w:rsidRPr="00F83A11" w:rsidRDefault="00D56B0D" w:rsidP="0034097C">
      <w:pPr>
        <w:shd w:val="clear" w:color="auto" w:fill="FFFFFF"/>
        <w:tabs>
          <w:tab w:val="left" w:pos="1843"/>
          <w:tab w:val="left" w:pos="4680"/>
        </w:tabs>
        <w:suppressAutoHyphens/>
        <w:ind w:left="1560"/>
        <w:rPr>
          <w:spacing w:val="-2"/>
          <w:szCs w:val="28"/>
          <w:lang w:eastAsia="ar-SA"/>
        </w:rPr>
      </w:pPr>
      <w:r w:rsidRPr="00F83A11">
        <w:rPr>
          <w:spacing w:val="-7"/>
          <w:szCs w:val="28"/>
          <w:lang w:eastAsia="ar-SA"/>
        </w:rPr>
        <w:t>3)</w:t>
      </w:r>
      <w:r w:rsidRPr="00F83A11">
        <w:rPr>
          <w:spacing w:val="0"/>
          <w:szCs w:val="28"/>
          <w:lang w:eastAsia="ar-SA"/>
        </w:rPr>
        <w:tab/>
      </w:r>
      <w:r w:rsidRPr="00F83A11">
        <w:rPr>
          <w:spacing w:val="-2"/>
          <w:szCs w:val="28"/>
          <w:lang w:eastAsia="ar-SA"/>
        </w:rPr>
        <w:t>6 месяцев</w:t>
      </w:r>
    </w:p>
    <w:p w:rsidR="00D56B0D" w:rsidRPr="00F83A11" w:rsidRDefault="00D56B0D" w:rsidP="0034097C">
      <w:pPr>
        <w:shd w:val="clear" w:color="auto" w:fill="FFFFFF"/>
        <w:tabs>
          <w:tab w:val="left" w:pos="1843"/>
          <w:tab w:val="left" w:pos="4680"/>
        </w:tabs>
        <w:suppressAutoHyphens/>
        <w:ind w:left="1560"/>
        <w:rPr>
          <w:spacing w:val="-2"/>
          <w:szCs w:val="28"/>
          <w:lang w:eastAsia="ar-SA"/>
        </w:rPr>
      </w:pPr>
      <w:r w:rsidRPr="00F83A11">
        <w:rPr>
          <w:spacing w:val="-7"/>
          <w:szCs w:val="28"/>
          <w:lang w:eastAsia="ar-SA"/>
        </w:rPr>
        <w:t>4)</w:t>
      </w:r>
      <w:r w:rsidRPr="00F83A11">
        <w:rPr>
          <w:spacing w:val="0"/>
          <w:szCs w:val="28"/>
          <w:lang w:eastAsia="ar-SA"/>
        </w:rPr>
        <w:tab/>
      </w:r>
      <w:r w:rsidRPr="00F83A11">
        <w:rPr>
          <w:spacing w:val="-2"/>
          <w:szCs w:val="28"/>
          <w:lang w:eastAsia="ar-SA"/>
        </w:rPr>
        <w:t>пожизненно</w:t>
      </w:r>
    </w:p>
    <w:p w:rsidR="00D56B0D" w:rsidRPr="00F83A11" w:rsidRDefault="00D56B0D" w:rsidP="0034097C">
      <w:pPr>
        <w:shd w:val="clear" w:color="auto" w:fill="FFFFFF"/>
        <w:tabs>
          <w:tab w:val="left" w:pos="1843"/>
          <w:tab w:val="left" w:pos="4680"/>
        </w:tabs>
        <w:suppressAutoHyphens/>
        <w:ind w:left="1560"/>
        <w:rPr>
          <w:spacing w:val="-2"/>
          <w:szCs w:val="28"/>
          <w:lang w:eastAsia="ar-SA"/>
        </w:rPr>
      </w:pPr>
      <w:r w:rsidRPr="00F83A11">
        <w:rPr>
          <w:spacing w:val="-2"/>
          <w:szCs w:val="28"/>
          <w:lang w:eastAsia="ar-SA"/>
        </w:rPr>
        <w:t>5)</w:t>
      </w:r>
      <w:r w:rsidRPr="00F83A11">
        <w:rPr>
          <w:spacing w:val="0"/>
          <w:szCs w:val="28"/>
          <w:lang w:eastAsia="ar-SA"/>
        </w:rPr>
        <w:t xml:space="preserve"> на срок продолжительности криза</w:t>
      </w:r>
    </w:p>
    <w:p w:rsidR="00D56B0D" w:rsidRPr="00F83A11" w:rsidRDefault="00D56B0D" w:rsidP="0034097C">
      <w:pPr>
        <w:shd w:val="clear" w:color="auto" w:fill="FFFFFF"/>
        <w:tabs>
          <w:tab w:val="left" w:pos="782"/>
          <w:tab w:val="left" w:pos="1843"/>
        </w:tabs>
        <w:suppressAutoHyphens/>
        <w:ind w:left="1560"/>
        <w:rPr>
          <w:bCs/>
          <w:spacing w:val="-3"/>
          <w:szCs w:val="28"/>
          <w:lang w:eastAsia="ar-SA"/>
        </w:rPr>
      </w:pPr>
    </w:p>
    <w:p w:rsidR="00D56B0D" w:rsidRPr="00F83A11" w:rsidRDefault="00D56B0D" w:rsidP="0034097C">
      <w:pPr>
        <w:shd w:val="clear" w:color="auto" w:fill="FFFFFF"/>
        <w:tabs>
          <w:tab w:val="left" w:pos="1322"/>
        </w:tabs>
        <w:suppressAutoHyphens/>
        <w:ind w:left="540" w:hanging="540"/>
        <w:rPr>
          <w:bCs/>
          <w:caps/>
          <w:spacing w:val="-1"/>
          <w:szCs w:val="28"/>
          <w:lang w:eastAsia="ar-SA"/>
        </w:rPr>
      </w:pPr>
      <w:r w:rsidRPr="00F83A11">
        <w:rPr>
          <w:caps/>
          <w:spacing w:val="0"/>
          <w:szCs w:val="28"/>
          <w:lang w:eastAsia="ar-SA"/>
        </w:rPr>
        <w:t xml:space="preserve">1947. </w:t>
      </w:r>
      <w:r w:rsidRPr="00F83A11">
        <w:rPr>
          <w:bCs/>
          <w:caps/>
          <w:spacing w:val="-3"/>
          <w:szCs w:val="28"/>
          <w:lang w:eastAsia="ar-SA"/>
        </w:rPr>
        <w:t xml:space="preserve">При хронической надпочечниковой недостаточности в крови </w:t>
      </w:r>
      <w:r w:rsidRPr="00F83A11">
        <w:rPr>
          <w:bCs/>
          <w:caps/>
          <w:spacing w:val="-1"/>
          <w:szCs w:val="28"/>
          <w:lang w:eastAsia="ar-SA"/>
        </w:rPr>
        <w:t xml:space="preserve">наблюдается  </w:t>
      </w:r>
    </w:p>
    <w:p w:rsidR="00D56B0D" w:rsidRPr="00F83A11" w:rsidRDefault="00D56B0D" w:rsidP="0034097C">
      <w:pPr>
        <w:shd w:val="clear" w:color="auto" w:fill="FFFFFF"/>
        <w:tabs>
          <w:tab w:val="left" w:pos="1843"/>
          <w:tab w:val="left" w:pos="2986"/>
          <w:tab w:val="left" w:pos="4680"/>
        </w:tabs>
        <w:suppressAutoHyphens/>
        <w:ind w:left="1560"/>
        <w:rPr>
          <w:spacing w:val="-2"/>
          <w:szCs w:val="28"/>
          <w:lang w:eastAsia="ar-SA"/>
        </w:rPr>
      </w:pPr>
      <w:r w:rsidRPr="00F83A11">
        <w:rPr>
          <w:bCs/>
          <w:spacing w:val="-10"/>
          <w:szCs w:val="28"/>
          <w:lang w:eastAsia="ar-SA"/>
        </w:rPr>
        <w:t>1)</w:t>
      </w:r>
      <w:r w:rsidRPr="00F83A11">
        <w:rPr>
          <w:bCs/>
          <w:spacing w:val="0"/>
          <w:szCs w:val="28"/>
          <w:lang w:eastAsia="ar-SA"/>
        </w:rPr>
        <w:tab/>
      </w:r>
      <w:r w:rsidRPr="00F83A11">
        <w:rPr>
          <w:bCs/>
          <w:spacing w:val="-2"/>
          <w:szCs w:val="28"/>
          <w:lang w:eastAsia="ar-SA"/>
        </w:rPr>
        <w:t xml:space="preserve">снижение </w:t>
      </w:r>
      <w:r w:rsidRPr="00F83A11">
        <w:rPr>
          <w:spacing w:val="-2"/>
          <w:szCs w:val="28"/>
          <w:lang w:eastAsia="ar-SA"/>
        </w:rPr>
        <w:t>продукции андрогенов</w:t>
      </w:r>
    </w:p>
    <w:p w:rsidR="00D56B0D" w:rsidRPr="00F83A11" w:rsidRDefault="00D56B0D" w:rsidP="0034097C">
      <w:pPr>
        <w:shd w:val="clear" w:color="auto" w:fill="FFFFFF"/>
        <w:tabs>
          <w:tab w:val="left" w:pos="1843"/>
          <w:tab w:val="left" w:pos="2986"/>
          <w:tab w:val="left" w:pos="4680"/>
        </w:tabs>
        <w:suppressAutoHyphens/>
        <w:ind w:left="1560"/>
        <w:rPr>
          <w:spacing w:val="-3"/>
          <w:szCs w:val="28"/>
          <w:lang w:eastAsia="ar-SA"/>
        </w:rPr>
      </w:pPr>
      <w:r w:rsidRPr="00F83A11">
        <w:rPr>
          <w:bCs/>
          <w:spacing w:val="-4"/>
          <w:szCs w:val="28"/>
          <w:lang w:eastAsia="ar-SA"/>
        </w:rPr>
        <w:t>2)</w:t>
      </w:r>
      <w:r w:rsidRPr="00F83A11">
        <w:rPr>
          <w:bCs/>
          <w:spacing w:val="0"/>
          <w:szCs w:val="28"/>
          <w:lang w:eastAsia="ar-SA"/>
        </w:rPr>
        <w:tab/>
      </w:r>
      <w:r w:rsidRPr="00F83A11">
        <w:rPr>
          <w:bCs/>
          <w:spacing w:val="-3"/>
          <w:szCs w:val="28"/>
          <w:lang w:eastAsia="ar-SA"/>
        </w:rPr>
        <w:t xml:space="preserve">повышение </w:t>
      </w:r>
      <w:r w:rsidRPr="00F83A11">
        <w:rPr>
          <w:spacing w:val="-3"/>
          <w:szCs w:val="28"/>
          <w:lang w:eastAsia="ar-SA"/>
        </w:rPr>
        <w:t>продукции глюкокортикоидов</w:t>
      </w:r>
    </w:p>
    <w:p w:rsidR="00D56B0D" w:rsidRPr="00F83A11" w:rsidRDefault="00D56B0D" w:rsidP="0034097C">
      <w:pPr>
        <w:shd w:val="clear" w:color="auto" w:fill="FFFFFF"/>
        <w:tabs>
          <w:tab w:val="left" w:pos="1843"/>
          <w:tab w:val="left" w:pos="2986"/>
          <w:tab w:val="left" w:pos="4680"/>
        </w:tabs>
        <w:suppressAutoHyphens/>
        <w:ind w:left="1560"/>
        <w:rPr>
          <w:spacing w:val="-3"/>
          <w:szCs w:val="28"/>
          <w:lang w:eastAsia="ar-SA"/>
        </w:rPr>
      </w:pPr>
      <w:r w:rsidRPr="00F83A11">
        <w:rPr>
          <w:bCs/>
          <w:szCs w:val="28"/>
          <w:lang w:eastAsia="ar-SA"/>
        </w:rPr>
        <w:t>3)</w:t>
      </w:r>
      <w:r w:rsidRPr="00F83A11">
        <w:rPr>
          <w:bCs/>
          <w:spacing w:val="0"/>
          <w:szCs w:val="28"/>
          <w:lang w:eastAsia="ar-SA"/>
        </w:rPr>
        <w:tab/>
      </w:r>
      <w:r w:rsidRPr="00F83A11">
        <w:rPr>
          <w:bCs/>
          <w:spacing w:val="-3"/>
          <w:szCs w:val="28"/>
          <w:lang w:eastAsia="ar-SA"/>
        </w:rPr>
        <w:t xml:space="preserve">снижение продукции </w:t>
      </w:r>
      <w:r w:rsidRPr="00F83A11">
        <w:rPr>
          <w:spacing w:val="-3"/>
          <w:szCs w:val="28"/>
          <w:lang w:eastAsia="ar-SA"/>
        </w:rPr>
        <w:t>минералокортикоидов</w:t>
      </w:r>
    </w:p>
    <w:p w:rsidR="00D56B0D" w:rsidRPr="00F83A11" w:rsidRDefault="00D56B0D" w:rsidP="0034097C">
      <w:pPr>
        <w:shd w:val="clear" w:color="auto" w:fill="FFFFFF"/>
        <w:tabs>
          <w:tab w:val="left" w:pos="1843"/>
          <w:tab w:val="left" w:pos="3346"/>
          <w:tab w:val="left" w:pos="5040"/>
        </w:tabs>
        <w:suppressAutoHyphens/>
        <w:ind w:left="1560"/>
        <w:rPr>
          <w:spacing w:val="-2"/>
          <w:szCs w:val="28"/>
          <w:lang w:eastAsia="ar-SA"/>
        </w:rPr>
      </w:pPr>
      <w:r w:rsidRPr="00F83A11">
        <w:rPr>
          <w:bCs/>
          <w:spacing w:val="-12"/>
          <w:szCs w:val="28"/>
          <w:lang w:eastAsia="ar-SA"/>
        </w:rPr>
        <w:t>4)</w:t>
      </w:r>
      <w:r w:rsidRPr="00F83A11">
        <w:rPr>
          <w:bCs/>
          <w:spacing w:val="0"/>
          <w:szCs w:val="28"/>
          <w:lang w:eastAsia="ar-SA"/>
        </w:rPr>
        <w:tab/>
      </w:r>
      <w:r w:rsidRPr="00F83A11">
        <w:rPr>
          <w:bCs/>
          <w:spacing w:val="-2"/>
          <w:szCs w:val="28"/>
          <w:lang w:eastAsia="ar-SA"/>
        </w:rPr>
        <w:t xml:space="preserve">повышение </w:t>
      </w:r>
      <w:r w:rsidRPr="00F83A11">
        <w:rPr>
          <w:spacing w:val="-2"/>
          <w:szCs w:val="28"/>
          <w:lang w:eastAsia="ar-SA"/>
        </w:rPr>
        <w:t>продукции  глюкокортикоидов и минералокортикоидов</w:t>
      </w:r>
    </w:p>
    <w:p w:rsidR="00D56B0D" w:rsidRPr="00F83A11" w:rsidRDefault="00D56B0D" w:rsidP="0034097C">
      <w:pPr>
        <w:shd w:val="clear" w:color="auto" w:fill="FFFFFF"/>
        <w:tabs>
          <w:tab w:val="left" w:pos="1843"/>
          <w:tab w:val="left" w:pos="2986"/>
          <w:tab w:val="left" w:pos="4680"/>
        </w:tabs>
        <w:suppressAutoHyphens/>
        <w:ind w:left="1560"/>
        <w:rPr>
          <w:spacing w:val="-3"/>
          <w:szCs w:val="28"/>
          <w:lang w:eastAsia="ar-SA"/>
        </w:rPr>
      </w:pPr>
      <w:r w:rsidRPr="00F83A11">
        <w:rPr>
          <w:bCs/>
          <w:spacing w:val="-6"/>
          <w:szCs w:val="28"/>
          <w:lang w:eastAsia="ar-SA"/>
        </w:rPr>
        <w:t>5)</w:t>
      </w:r>
      <w:r w:rsidRPr="00F83A11">
        <w:rPr>
          <w:bCs/>
          <w:spacing w:val="0"/>
          <w:szCs w:val="28"/>
          <w:lang w:eastAsia="ar-SA"/>
        </w:rPr>
        <w:tab/>
      </w:r>
      <w:r w:rsidRPr="00F83A11">
        <w:rPr>
          <w:bCs/>
          <w:spacing w:val="-3"/>
          <w:szCs w:val="28"/>
          <w:lang w:eastAsia="ar-SA"/>
        </w:rPr>
        <w:t xml:space="preserve">снижение продукции </w:t>
      </w:r>
      <w:r w:rsidRPr="00F83A11">
        <w:rPr>
          <w:spacing w:val="-3"/>
          <w:szCs w:val="28"/>
          <w:lang w:eastAsia="ar-SA"/>
        </w:rPr>
        <w:t xml:space="preserve">адреналина </w:t>
      </w:r>
      <w:r w:rsidRPr="00F83A11">
        <w:rPr>
          <w:bCs/>
          <w:spacing w:val="-3"/>
          <w:szCs w:val="28"/>
          <w:lang w:eastAsia="ar-SA"/>
        </w:rPr>
        <w:t xml:space="preserve">и </w:t>
      </w:r>
      <w:r w:rsidRPr="00F83A11">
        <w:rPr>
          <w:spacing w:val="-3"/>
          <w:szCs w:val="28"/>
          <w:lang w:eastAsia="ar-SA"/>
        </w:rPr>
        <w:t>норадреналина</w:t>
      </w:r>
    </w:p>
    <w:p w:rsidR="00D56B0D" w:rsidRPr="00F83A11" w:rsidRDefault="00D56B0D" w:rsidP="0034097C">
      <w:pPr>
        <w:shd w:val="clear" w:color="auto" w:fill="FFFFFF"/>
        <w:tabs>
          <w:tab w:val="left" w:pos="782"/>
        </w:tabs>
        <w:suppressAutoHyphens/>
        <w:ind w:left="0"/>
        <w:rPr>
          <w:bCs/>
          <w:spacing w:val="-2"/>
          <w:szCs w:val="28"/>
          <w:lang w:eastAsia="ar-SA"/>
        </w:rPr>
      </w:pPr>
    </w:p>
    <w:p w:rsidR="00D56B0D" w:rsidRPr="00F83A11" w:rsidRDefault="00D56B0D" w:rsidP="0034097C">
      <w:pPr>
        <w:shd w:val="clear" w:color="auto" w:fill="FFFFFF"/>
        <w:tabs>
          <w:tab w:val="left" w:pos="986"/>
        </w:tabs>
        <w:suppressAutoHyphens/>
        <w:ind w:left="540" w:hanging="540"/>
        <w:rPr>
          <w:bCs/>
          <w:caps/>
          <w:spacing w:val="-1"/>
          <w:szCs w:val="28"/>
          <w:lang w:eastAsia="ar-SA"/>
        </w:rPr>
      </w:pPr>
      <w:r w:rsidRPr="00F83A11">
        <w:rPr>
          <w:caps/>
          <w:spacing w:val="0"/>
          <w:szCs w:val="28"/>
          <w:lang w:eastAsia="ar-SA"/>
        </w:rPr>
        <w:t xml:space="preserve">1948. </w:t>
      </w:r>
      <w:r w:rsidRPr="00F83A11">
        <w:rPr>
          <w:bCs/>
          <w:caps/>
          <w:spacing w:val="-1"/>
          <w:szCs w:val="28"/>
          <w:lang w:eastAsia="ar-SA"/>
        </w:rPr>
        <w:t xml:space="preserve">Гипергонадотроппый гипогонадизм (первичный гипогонадизм) может развиться после </w:t>
      </w:r>
    </w:p>
    <w:p w:rsidR="00D56B0D" w:rsidRPr="00F83A11" w:rsidRDefault="00D56B0D" w:rsidP="0034097C">
      <w:pPr>
        <w:shd w:val="clear" w:color="auto" w:fill="FFFFFF"/>
        <w:tabs>
          <w:tab w:val="left" w:pos="1843"/>
        </w:tabs>
        <w:suppressAutoHyphens/>
        <w:ind w:left="1560"/>
        <w:rPr>
          <w:spacing w:val="-1"/>
          <w:szCs w:val="28"/>
          <w:lang w:eastAsia="ar-SA"/>
        </w:rPr>
      </w:pPr>
      <w:r w:rsidRPr="00F83A11">
        <w:rPr>
          <w:spacing w:val="-6"/>
          <w:szCs w:val="28"/>
          <w:lang w:eastAsia="ar-SA"/>
        </w:rPr>
        <w:t>1)</w:t>
      </w:r>
      <w:r w:rsidRPr="00F83A11">
        <w:rPr>
          <w:spacing w:val="0"/>
          <w:szCs w:val="28"/>
          <w:lang w:eastAsia="ar-SA"/>
        </w:rPr>
        <w:t xml:space="preserve"> </w:t>
      </w:r>
      <w:r w:rsidRPr="00F83A11">
        <w:rPr>
          <w:spacing w:val="-1"/>
          <w:szCs w:val="28"/>
          <w:lang w:eastAsia="ar-SA"/>
        </w:rPr>
        <w:t>ветряной оспы</w:t>
      </w:r>
    </w:p>
    <w:p w:rsidR="00D56B0D" w:rsidRPr="00F83A11" w:rsidRDefault="00D56B0D" w:rsidP="0034097C">
      <w:pPr>
        <w:shd w:val="clear" w:color="auto" w:fill="FFFFFF"/>
        <w:tabs>
          <w:tab w:val="left" w:pos="1843"/>
        </w:tabs>
        <w:suppressAutoHyphens/>
        <w:ind w:left="1560"/>
        <w:rPr>
          <w:spacing w:val="0"/>
          <w:szCs w:val="28"/>
          <w:lang w:eastAsia="ar-SA"/>
        </w:rPr>
      </w:pPr>
      <w:r w:rsidRPr="00F83A11">
        <w:rPr>
          <w:spacing w:val="-5"/>
          <w:szCs w:val="28"/>
          <w:lang w:eastAsia="ar-SA"/>
        </w:rPr>
        <w:t>2)</w:t>
      </w:r>
      <w:r w:rsidRPr="00F83A11">
        <w:rPr>
          <w:spacing w:val="0"/>
          <w:szCs w:val="28"/>
          <w:lang w:eastAsia="ar-SA"/>
        </w:rPr>
        <w:t xml:space="preserve"> эпидемического паротита</w:t>
      </w:r>
    </w:p>
    <w:p w:rsidR="00D56B0D" w:rsidRPr="00F83A11" w:rsidRDefault="00D56B0D" w:rsidP="0034097C">
      <w:pPr>
        <w:shd w:val="clear" w:color="auto" w:fill="FFFFFF"/>
        <w:tabs>
          <w:tab w:val="left" w:pos="1843"/>
        </w:tabs>
        <w:suppressAutoHyphens/>
        <w:ind w:left="1560"/>
        <w:rPr>
          <w:spacing w:val="-2"/>
          <w:szCs w:val="28"/>
          <w:lang w:eastAsia="ar-SA"/>
        </w:rPr>
      </w:pPr>
      <w:r w:rsidRPr="00F83A11">
        <w:rPr>
          <w:spacing w:val="-6"/>
          <w:szCs w:val="28"/>
          <w:lang w:eastAsia="ar-SA"/>
        </w:rPr>
        <w:t>3)</w:t>
      </w:r>
      <w:r w:rsidRPr="00F83A11">
        <w:rPr>
          <w:spacing w:val="0"/>
          <w:szCs w:val="28"/>
          <w:lang w:eastAsia="ar-SA"/>
        </w:rPr>
        <w:t xml:space="preserve"> </w:t>
      </w:r>
      <w:r w:rsidRPr="00F83A11">
        <w:rPr>
          <w:spacing w:val="-2"/>
          <w:szCs w:val="28"/>
          <w:lang w:eastAsia="ar-SA"/>
        </w:rPr>
        <w:t>краснухи</w:t>
      </w:r>
    </w:p>
    <w:p w:rsidR="00D56B0D" w:rsidRPr="00F83A11" w:rsidRDefault="00D56B0D" w:rsidP="0034097C">
      <w:pPr>
        <w:shd w:val="clear" w:color="auto" w:fill="FFFFFF"/>
        <w:tabs>
          <w:tab w:val="left" w:pos="1843"/>
        </w:tabs>
        <w:suppressAutoHyphens/>
        <w:ind w:left="1560"/>
        <w:rPr>
          <w:spacing w:val="-4"/>
          <w:szCs w:val="28"/>
          <w:lang w:eastAsia="ar-SA"/>
        </w:rPr>
      </w:pPr>
      <w:r w:rsidRPr="00F83A11">
        <w:rPr>
          <w:spacing w:val="-9"/>
          <w:szCs w:val="28"/>
          <w:lang w:eastAsia="ar-SA"/>
        </w:rPr>
        <w:t>4)</w:t>
      </w:r>
      <w:r w:rsidRPr="00F83A11">
        <w:rPr>
          <w:spacing w:val="0"/>
          <w:szCs w:val="28"/>
          <w:lang w:eastAsia="ar-SA"/>
        </w:rPr>
        <w:t xml:space="preserve"> </w:t>
      </w:r>
      <w:r w:rsidRPr="00F83A11">
        <w:rPr>
          <w:spacing w:val="-4"/>
          <w:szCs w:val="28"/>
          <w:lang w:eastAsia="ar-SA"/>
        </w:rPr>
        <w:t>кори</w:t>
      </w:r>
    </w:p>
    <w:p w:rsidR="00D56B0D" w:rsidRPr="00F83A11" w:rsidRDefault="00D56B0D" w:rsidP="0034097C">
      <w:pPr>
        <w:shd w:val="clear" w:color="auto" w:fill="FFFFFF"/>
        <w:tabs>
          <w:tab w:val="left" w:pos="1843"/>
        </w:tabs>
        <w:suppressAutoHyphens/>
        <w:ind w:left="1560"/>
        <w:rPr>
          <w:spacing w:val="-2"/>
          <w:szCs w:val="28"/>
          <w:lang w:eastAsia="ar-SA"/>
        </w:rPr>
      </w:pPr>
      <w:r w:rsidRPr="00F83A11">
        <w:rPr>
          <w:spacing w:val="-4"/>
          <w:szCs w:val="28"/>
          <w:lang w:eastAsia="ar-SA"/>
        </w:rPr>
        <w:t>5)</w:t>
      </w:r>
      <w:r w:rsidRPr="00F83A11">
        <w:rPr>
          <w:spacing w:val="0"/>
          <w:szCs w:val="28"/>
          <w:lang w:eastAsia="ar-SA"/>
        </w:rPr>
        <w:t xml:space="preserve"> </w:t>
      </w:r>
      <w:r w:rsidRPr="00F83A11">
        <w:rPr>
          <w:spacing w:val="-2"/>
          <w:szCs w:val="28"/>
          <w:lang w:eastAsia="ar-SA"/>
        </w:rPr>
        <w:t>гриппа</w:t>
      </w:r>
    </w:p>
    <w:p w:rsidR="00D56B0D" w:rsidRPr="00F83A11" w:rsidRDefault="00D56B0D" w:rsidP="0034097C">
      <w:pPr>
        <w:shd w:val="clear" w:color="auto" w:fill="FFFFFF"/>
        <w:tabs>
          <w:tab w:val="left" w:pos="446"/>
          <w:tab w:val="left" w:pos="1843"/>
        </w:tabs>
        <w:suppressAutoHyphens/>
        <w:ind w:left="1560"/>
        <w:rPr>
          <w:bCs/>
          <w:spacing w:val="-5"/>
          <w:szCs w:val="28"/>
          <w:lang w:eastAsia="ar-SA"/>
        </w:rPr>
      </w:pPr>
    </w:p>
    <w:p w:rsidR="00D56B0D" w:rsidRPr="00F83A11" w:rsidRDefault="00D56B0D" w:rsidP="0034097C">
      <w:pPr>
        <w:shd w:val="clear" w:color="auto" w:fill="FFFFFF"/>
        <w:tabs>
          <w:tab w:val="left" w:pos="986"/>
        </w:tabs>
        <w:suppressAutoHyphens/>
        <w:ind w:left="540" w:hanging="540"/>
        <w:rPr>
          <w:bCs/>
          <w:spacing w:val="-1"/>
          <w:szCs w:val="28"/>
          <w:lang w:eastAsia="ar-SA"/>
        </w:rPr>
      </w:pPr>
      <w:r w:rsidRPr="00F83A11">
        <w:rPr>
          <w:caps/>
          <w:spacing w:val="0"/>
          <w:szCs w:val="28"/>
          <w:lang w:eastAsia="ar-SA"/>
        </w:rPr>
        <w:t xml:space="preserve">1949. </w:t>
      </w:r>
      <w:r w:rsidRPr="00F83A11">
        <w:rPr>
          <w:bCs/>
          <w:caps/>
          <w:spacing w:val="-1"/>
          <w:szCs w:val="28"/>
          <w:lang w:eastAsia="ar-SA"/>
        </w:rPr>
        <w:t>Форма нарушения половой дифференцировки, относящаяся к ложному мужскому гермафродитизму</w:t>
      </w:r>
      <w:r w:rsidRPr="00F83A11">
        <w:rPr>
          <w:bCs/>
          <w:spacing w:val="-1"/>
          <w:szCs w:val="28"/>
          <w:lang w:eastAsia="ar-SA"/>
        </w:rPr>
        <w:t xml:space="preserve"> </w:t>
      </w:r>
    </w:p>
    <w:p w:rsidR="00D56B0D" w:rsidRPr="00F83A11" w:rsidRDefault="00D56B0D" w:rsidP="0034097C">
      <w:pPr>
        <w:shd w:val="clear" w:color="auto" w:fill="FFFFFF"/>
        <w:tabs>
          <w:tab w:val="left" w:pos="1843"/>
          <w:tab w:val="left" w:pos="2928"/>
        </w:tabs>
        <w:suppressAutoHyphens/>
        <w:ind w:left="1560"/>
        <w:rPr>
          <w:spacing w:val="-1"/>
          <w:szCs w:val="28"/>
          <w:lang w:eastAsia="ar-SA"/>
        </w:rPr>
      </w:pPr>
      <w:r w:rsidRPr="00F83A11">
        <w:rPr>
          <w:spacing w:val="-4"/>
          <w:szCs w:val="28"/>
          <w:lang w:eastAsia="ar-SA"/>
        </w:rPr>
        <w:t xml:space="preserve">1) </w:t>
      </w:r>
      <w:r w:rsidRPr="00F83A11">
        <w:rPr>
          <w:spacing w:val="-1"/>
          <w:szCs w:val="28"/>
          <w:lang w:eastAsia="ar-SA"/>
        </w:rPr>
        <w:t>первичный гипогонадизм</w:t>
      </w:r>
    </w:p>
    <w:p w:rsidR="00D56B0D" w:rsidRPr="00F83A11" w:rsidRDefault="00D56B0D" w:rsidP="0034097C">
      <w:pPr>
        <w:shd w:val="clear" w:color="auto" w:fill="FFFFFF"/>
        <w:tabs>
          <w:tab w:val="left" w:pos="1843"/>
          <w:tab w:val="left" w:pos="2928"/>
        </w:tabs>
        <w:suppressAutoHyphens/>
        <w:ind w:left="1560"/>
        <w:rPr>
          <w:spacing w:val="0"/>
          <w:szCs w:val="28"/>
          <w:lang w:eastAsia="ar-SA"/>
        </w:rPr>
      </w:pPr>
      <w:r w:rsidRPr="00F83A11">
        <w:rPr>
          <w:spacing w:val="-6"/>
          <w:szCs w:val="28"/>
          <w:lang w:eastAsia="ar-SA"/>
        </w:rPr>
        <w:t>2)</w:t>
      </w:r>
      <w:r w:rsidRPr="00F83A11">
        <w:rPr>
          <w:spacing w:val="0"/>
          <w:szCs w:val="28"/>
          <w:lang w:eastAsia="ar-SA"/>
        </w:rPr>
        <w:t xml:space="preserve"> преждевременное половое созревание</w:t>
      </w:r>
    </w:p>
    <w:p w:rsidR="00D56B0D" w:rsidRPr="00F83A11" w:rsidRDefault="00D56B0D" w:rsidP="0034097C">
      <w:pPr>
        <w:shd w:val="clear" w:color="auto" w:fill="FFFFFF"/>
        <w:tabs>
          <w:tab w:val="left" w:pos="1843"/>
          <w:tab w:val="left" w:pos="3288"/>
        </w:tabs>
        <w:suppressAutoHyphens/>
        <w:ind w:left="1560"/>
        <w:rPr>
          <w:spacing w:val="0"/>
          <w:szCs w:val="28"/>
          <w:lang w:eastAsia="ar-SA"/>
        </w:rPr>
      </w:pPr>
      <w:r w:rsidRPr="00F83A11">
        <w:rPr>
          <w:spacing w:val="-5"/>
          <w:szCs w:val="28"/>
          <w:lang w:eastAsia="ar-SA"/>
        </w:rPr>
        <w:t>3)</w:t>
      </w:r>
      <w:r w:rsidRPr="00F83A11">
        <w:rPr>
          <w:spacing w:val="0"/>
          <w:szCs w:val="28"/>
          <w:lang w:eastAsia="ar-SA"/>
        </w:rPr>
        <w:t xml:space="preserve"> синдром тестикулярной феминизации</w:t>
      </w:r>
    </w:p>
    <w:p w:rsidR="00D56B0D" w:rsidRPr="00F83A11" w:rsidRDefault="00D56B0D" w:rsidP="0034097C">
      <w:pPr>
        <w:shd w:val="clear" w:color="auto" w:fill="FFFFFF"/>
        <w:tabs>
          <w:tab w:val="left" w:pos="1843"/>
          <w:tab w:val="left" w:pos="2928"/>
        </w:tabs>
        <w:suppressAutoHyphens/>
        <w:ind w:left="1560"/>
        <w:rPr>
          <w:spacing w:val="0"/>
          <w:szCs w:val="28"/>
          <w:lang w:eastAsia="ar-SA"/>
        </w:rPr>
      </w:pPr>
      <w:r w:rsidRPr="00F83A11">
        <w:rPr>
          <w:spacing w:val="-7"/>
          <w:szCs w:val="28"/>
          <w:lang w:eastAsia="ar-SA"/>
        </w:rPr>
        <w:t xml:space="preserve">4) </w:t>
      </w:r>
      <w:r w:rsidRPr="00F83A11">
        <w:rPr>
          <w:spacing w:val="0"/>
          <w:szCs w:val="28"/>
          <w:lang w:eastAsia="ar-SA"/>
        </w:rPr>
        <w:t xml:space="preserve">врожденная дисфункция коры надпочечников </w:t>
      </w:r>
    </w:p>
    <w:p w:rsidR="00D56B0D" w:rsidRPr="00F83A11" w:rsidRDefault="00D56B0D" w:rsidP="0034097C">
      <w:pPr>
        <w:shd w:val="clear" w:color="auto" w:fill="FFFFFF"/>
        <w:tabs>
          <w:tab w:val="left" w:pos="1843"/>
          <w:tab w:val="left" w:pos="2928"/>
        </w:tabs>
        <w:suppressAutoHyphens/>
        <w:ind w:left="1560"/>
        <w:rPr>
          <w:spacing w:val="0"/>
          <w:szCs w:val="28"/>
          <w:lang w:eastAsia="ar-SA"/>
        </w:rPr>
      </w:pPr>
      <w:r w:rsidRPr="00F83A11">
        <w:rPr>
          <w:spacing w:val="0"/>
          <w:szCs w:val="28"/>
          <w:lang w:eastAsia="ar-SA"/>
        </w:rPr>
        <w:t>5) синдром Кляйнфельтера</w:t>
      </w:r>
    </w:p>
    <w:p w:rsidR="00D56B0D" w:rsidRPr="00F83A11" w:rsidRDefault="00D56B0D" w:rsidP="0034097C">
      <w:pPr>
        <w:shd w:val="clear" w:color="auto" w:fill="FFFFFF"/>
        <w:tabs>
          <w:tab w:val="left" w:pos="1289"/>
        </w:tabs>
        <w:suppressAutoHyphens/>
        <w:ind w:left="540" w:hanging="540"/>
        <w:rPr>
          <w:caps/>
          <w:spacing w:val="0"/>
          <w:szCs w:val="28"/>
          <w:lang w:eastAsia="ar-SA"/>
        </w:rPr>
      </w:pPr>
    </w:p>
    <w:p w:rsidR="00D56B0D" w:rsidRPr="00F83A11" w:rsidRDefault="00D56B0D" w:rsidP="0034097C">
      <w:pPr>
        <w:shd w:val="clear" w:color="auto" w:fill="FFFFFF"/>
        <w:tabs>
          <w:tab w:val="left" w:pos="1289"/>
        </w:tabs>
        <w:suppressAutoHyphens/>
        <w:ind w:left="540" w:hanging="540"/>
        <w:rPr>
          <w:bCs/>
          <w:caps/>
          <w:spacing w:val="0"/>
          <w:szCs w:val="28"/>
          <w:lang w:eastAsia="ar-SA"/>
        </w:rPr>
      </w:pPr>
      <w:r w:rsidRPr="00F83A11">
        <w:rPr>
          <w:caps/>
          <w:spacing w:val="0"/>
          <w:szCs w:val="28"/>
          <w:lang w:eastAsia="ar-SA"/>
        </w:rPr>
        <w:t xml:space="preserve">1950. </w:t>
      </w:r>
      <w:r w:rsidRPr="00F83A11">
        <w:rPr>
          <w:bCs/>
          <w:szCs w:val="28"/>
          <w:lang w:eastAsia="ar-SA"/>
        </w:rPr>
        <w:t xml:space="preserve">К </w:t>
      </w:r>
      <w:r w:rsidRPr="00F83A11">
        <w:rPr>
          <w:bCs/>
          <w:caps/>
          <w:spacing w:val="0"/>
          <w:szCs w:val="28"/>
          <w:lang w:eastAsia="ar-SA"/>
        </w:rPr>
        <w:t>Клиническим проявлениям гигантизма</w:t>
      </w:r>
      <w:r w:rsidRPr="00F83A11">
        <w:rPr>
          <w:bCs/>
          <w:spacing w:val="0"/>
          <w:szCs w:val="28"/>
          <w:lang w:eastAsia="ar-SA"/>
        </w:rPr>
        <w:t xml:space="preserve"> </w:t>
      </w:r>
      <w:r w:rsidRPr="00F83A11">
        <w:rPr>
          <w:bCs/>
          <w:caps/>
          <w:spacing w:val="0"/>
          <w:szCs w:val="28"/>
          <w:lang w:eastAsia="ar-SA"/>
        </w:rPr>
        <w:t>относится</w:t>
      </w:r>
    </w:p>
    <w:p w:rsidR="00D56B0D" w:rsidRPr="00F83A11" w:rsidRDefault="00D56B0D" w:rsidP="0034097C">
      <w:pPr>
        <w:shd w:val="clear" w:color="auto" w:fill="FFFFFF"/>
        <w:tabs>
          <w:tab w:val="left" w:pos="1843"/>
          <w:tab w:val="left" w:pos="3254"/>
        </w:tabs>
        <w:suppressAutoHyphens/>
        <w:ind w:left="1560"/>
        <w:rPr>
          <w:spacing w:val="0"/>
          <w:szCs w:val="28"/>
          <w:lang w:eastAsia="ar-SA"/>
        </w:rPr>
      </w:pPr>
      <w:r w:rsidRPr="00F83A11">
        <w:rPr>
          <w:spacing w:val="-7"/>
          <w:szCs w:val="28"/>
          <w:lang w:eastAsia="ar-SA"/>
        </w:rPr>
        <w:t>1)</w:t>
      </w:r>
      <w:r w:rsidRPr="00F83A11">
        <w:rPr>
          <w:spacing w:val="0"/>
          <w:szCs w:val="28"/>
          <w:lang w:eastAsia="ar-SA"/>
        </w:rPr>
        <w:tab/>
        <w:t>увеличение скорости роста с момента заболевания,  нормальные пропорции тела</w:t>
      </w:r>
    </w:p>
    <w:p w:rsidR="00D56B0D" w:rsidRPr="00F83A11" w:rsidRDefault="00D56B0D" w:rsidP="0034097C">
      <w:pPr>
        <w:shd w:val="clear" w:color="auto" w:fill="FFFFFF"/>
        <w:tabs>
          <w:tab w:val="left" w:pos="1843"/>
          <w:tab w:val="left" w:pos="3254"/>
        </w:tabs>
        <w:suppressAutoHyphens/>
        <w:ind w:left="1560"/>
        <w:rPr>
          <w:spacing w:val="0"/>
          <w:szCs w:val="28"/>
          <w:lang w:eastAsia="ar-SA"/>
        </w:rPr>
      </w:pPr>
      <w:r w:rsidRPr="00F83A11">
        <w:rPr>
          <w:spacing w:val="-8"/>
          <w:szCs w:val="28"/>
          <w:lang w:eastAsia="ar-SA"/>
        </w:rPr>
        <w:t>2)</w:t>
      </w:r>
      <w:r w:rsidRPr="00F83A11">
        <w:rPr>
          <w:spacing w:val="0"/>
          <w:szCs w:val="28"/>
          <w:lang w:eastAsia="ar-SA"/>
        </w:rPr>
        <w:tab/>
        <w:t>скорость роста увеличена с момента рождения</w:t>
      </w:r>
    </w:p>
    <w:p w:rsidR="00D56B0D" w:rsidRPr="00F83A11" w:rsidRDefault="00D56B0D" w:rsidP="0034097C">
      <w:pPr>
        <w:shd w:val="clear" w:color="auto" w:fill="FFFFFF"/>
        <w:tabs>
          <w:tab w:val="left" w:pos="1843"/>
          <w:tab w:val="left" w:pos="3254"/>
        </w:tabs>
        <w:suppressAutoHyphens/>
        <w:ind w:left="1560"/>
        <w:rPr>
          <w:spacing w:val="0"/>
          <w:szCs w:val="28"/>
          <w:lang w:eastAsia="ar-SA"/>
        </w:rPr>
      </w:pPr>
      <w:r w:rsidRPr="00F83A11">
        <w:rPr>
          <w:spacing w:val="-7"/>
          <w:szCs w:val="28"/>
          <w:lang w:eastAsia="ar-SA"/>
        </w:rPr>
        <w:t>3)</w:t>
      </w:r>
      <w:r w:rsidRPr="00F83A11">
        <w:rPr>
          <w:spacing w:val="0"/>
          <w:szCs w:val="28"/>
          <w:lang w:eastAsia="ar-SA"/>
        </w:rPr>
        <w:tab/>
        <w:t>увеличение размеров дистальных частей тела</w:t>
      </w:r>
    </w:p>
    <w:p w:rsidR="00D56B0D" w:rsidRPr="00F83A11" w:rsidRDefault="00D56B0D" w:rsidP="0034097C">
      <w:pPr>
        <w:shd w:val="clear" w:color="auto" w:fill="FFFFFF"/>
        <w:tabs>
          <w:tab w:val="left" w:pos="1843"/>
          <w:tab w:val="left" w:pos="3254"/>
        </w:tabs>
        <w:suppressAutoHyphens/>
        <w:ind w:left="1560"/>
        <w:rPr>
          <w:spacing w:val="0"/>
          <w:szCs w:val="28"/>
          <w:lang w:eastAsia="ar-SA"/>
        </w:rPr>
      </w:pPr>
      <w:r w:rsidRPr="00F83A11">
        <w:rPr>
          <w:spacing w:val="-7"/>
          <w:szCs w:val="28"/>
          <w:lang w:eastAsia="ar-SA"/>
        </w:rPr>
        <w:t>4)</w:t>
      </w:r>
      <w:r w:rsidRPr="00F83A11">
        <w:rPr>
          <w:spacing w:val="0"/>
          <w:szCs w:val="28"/>
          <w:lang w:eastAsia="ar-SA"/>
        </w:rPr>
        <w:tab/>
        <w:t>хондродистрофические пропорции тела</w:t>
      </w:r>
    </w:p>
    <w:p w:rsidR="00D56B0D" w:rsidRPr="00F83A11" w:rsidRDefault="00D56B0D" w:rsidP="0034097C">
      <w:pPr>
        <w:shd w:val="clear" w:color="auto" w:fill="FFFFFF"/>
        <w:tabs>
          <w:tab w:val="left" w:pos="1843"/>
          <w:tab w:val="left" w:pos="3254"/>
        </w:tabs>
        <w:suppressAutoHyphens/>
        <w:ind w:left="1560"/>
        <w:rPr>
          <w:spacing w:val="0"/>
          <w:szCs w:val="28"/>
          <w:lang w:eastAsia="ar-SA"/>
        </w:rPr>
      </w:pPr>
      <w:r w:rsidRPr="00F83A11">
        <w:rPr>
          <w:spacing w:val="-6"/>
          <w:szCs w:val="28"/>
          <w:lang w:eastAsia="ar-SA"/>
        </w:rPr>
        <w:t>5)</w:t>
      </w:r>
      <w:r w:rsidRPr="00F83A11">
        <w:rPr>
          <w:spacing w:val="0"/>
          <w:szCs w:val="28"/>
          <w:lang w:eastAsia="ar-SA"/>
        </w:rPr>
        <w:tab/>
        <w:t>задержка полового развития</w:t>
      </w:r>
    </w:p>
    <w:p w:rsidR="00D56B0D" w:rsidRPr="00F83A11" w:rsidRDefault="00D56B0D" w:rsidP="0034097C">
      <w:pPr>
        <w:shd w:val="clear" w:color="auto" w:fill="FFFFFF"/>
        <w:tabs>
          <w:tab w:val="left" w:pos="734"/>
        </w:tabs>
        <w:suppressAutoHyphens/>
        <w:ind w:left="0"/>
        <w:rPr>
          <w:bCs/>
          <w:spacing w:val="-13"/>
          <w:szCs w:val="28"/>
          <w:lang w:eastAsia="ar-SA"/>
        </w:rPr>
      </w:pPr>
    </w:p>
    <w:p w:rsidR="00D56B0D" w:rsidRPr="00F83A11" w:rsidRDefault="00D56B0D" w:rsidP="0034097C">
      <w:pPr>
        <w:shd w:val="clear" w:color="auto" w:fill="FFFFFF"/>
        <w:tabs>
          <w:tab w:val="left" w:pos="1284"/>
        </w:tabs>
        <w:suppressAutoHyphens/>
        <w:ind w:left="540" w:hanging="540"/>
        <w:rPr>
          <w:bCs/>
          <w:caps/>
          <w:spacing w:val="-1"/>
          <w:szCs w:val="28"/>
          <w:lang w:eastAsia="ar-SA"/>
        </w:rPr>
      </w:pPr>
      <w:r w:rsidRPr="00F83A11">
        <w:rPr>
          <w:caps/>
          <w:spacing w:val="0"/>
          <w:szCs w:val="28"/>
          <w:lang w:eastAsia="ar-SA"/>
        </w:rPr>
        <w:t xml:space="preserve">1951. </w:t>
      </w:r>
      <w:r w:rsidRPr="00F83A11">
        <w:rPr>
          <w:bCs/>
          <w:caps/>
          <w:spacing w:val="-1"/>
          <w:szCs w:val="28"/>
          <w:lang w:eastAsia="ar-SA"/>
        </w:rPr>
        <w:t xml:space="preserve">Клинические проявления гипопаратиреоза </w:t>
      </w:r>
    </w:p>
    <w:p w:rsidR="00D56B0D" w:rsidRPr="00F83A11" w:rsidRDefault="00D56B0D" w:rsidP="0034097C">
      <w:pPr>
        <w:shd w:val="clear" w:color="auto" w:fill="FFFFFF"/>
        <w:tabs>
          <w:tab w:val="left" w:pos="1843"/>
          <w:tab w:val="left" w:pos="2928"/>
          <w:tab w:val="left" w:pos="4680"/>
          <w:tab w:val="left" w:pos="5040"/>
        </w:tabs>
        <w:suppressAutoHyphens/>
        <w:ind w:left="1560"/>
        <w:rPr>
          <w:spacing w:val="-2"/>
          <w:szCs w:val="28"/>
          <w:lang w:eastAsia="ar-SA"/>
        </w:rPr>
      </w:pPr>
      <w:r w:rsidRPr="00F83A11">
        <w:rPr>
          <w:spacing w:val="-9"/>
          <w:szCs w:val="28"/>
          <w:lang w:eastAsia="ar-SA"/>
        </w:rPr>
        <w:t>1)</w:t>
      </w:r>
      <w:r w:rsidRPr="00F83A11">
        <w:rPr>
          <w:spacing w:val="0"/>
          <w:szCs w:val="28"/>
          <w:lang w:eastAsia="ar-SA"/>
        </w:rPr>
        <w:tab/>
      </w:r>
      <w:r w:rsidRPr="00F83A11">
        <w:rPr>
          <w:spacing w:val="-2"/>
          <w:szCs w:val="28"/>
          <w:lang w:eastAsia="ar-SA"/>
        </w:rPr>
        <w:t>мышечная гипотония</w:t>
      </w:r>
    </w:p>
    <w:p w:rsidR="00D56B0D" w:rsidRPr="00F83A11" w:rsidRDefault="00D56B0D" w:rsidP="0034097C">
      <w:pPr>
        <w:shd w:val="clear" w:color="auto" w:fill="FFFFFF"/>
        <w:tabs>
          <w:tab w:val="left" w:pos="1843"/>
          <w:tab w:val="left" w:pos="3288"/>
          <w:tab w:val="left" w:pos="5040"/>
        </w:tabs>
        <w:suppressAutoHyphens/>
        <w:ind w:left="1560"/>
        <w:rPr>
          <w:spacing w:val="-1"/>
          <w:szCs w:val="28"/>
          <w:lang w:eastAsia="ar-SA"/>
        </w:rPr>
      </w:pPr>
      <w:r w:rsidRPr="00F83A11">
        <w:rPr>
          <w:spacing w:val="-8"/>
          <w:szCs w:val="28"/>
          <w:lang w:eastAsia="ar-SA"/>
        </w:rPr>
        <w:t>2)</w:t>
      </w:r>
      <w:r w:rsidRPr="00F83A11">
        <w:rPr>
          <w:spacing w:val="0"/>
          <w:szCs w:val="28"/>
          <w:lang w:eastAsia="ar-SA"/>
        </w:rPr>
        <w:tab/>
      </w:r>
      <w:r w:rsidRPr="00F83A11">
        <w:rPr>
          <w:spacing w:val="-1"/>
          <w:szCs w:val="28"/>
          <w:lang w:eastAsia="ar-SA"/>
        </w:rPr>
        <w:t>скрытая или выраженная тетания,</w:t>
      </w:r>
      <w:r w:rsidRPr="00F83A11">
        <w:rPr>
          <w:spacing w:val="-2"/>
          <w:szCs w:val="28"/>
          <w:lang w:eastAsia="ar-SA"/>
        </w:rPr>
        <w:t xml:space="preserve"> </w:t>
      </w:r>
      <w:r w:rsidRPr="00F83A11">
        <w:rPr>
          <w:spacing w:val="-1"/>
          <w:szCs w:val="28"/>
          <w:lang w:eastAsia="ar-SA"/>
        </w:rPr>
        <w:t>волосы на голове тонкие, гнездная или тотальная плешивость, отсутствие бровей и ресниц</w:t>
      </w:r>
    </w:p>
    <w:p w:rsidR="00D56B0D" w:rsidRPr="00F83A11" w:rsidRDefault="00D56B0D" w:rsidP="0034097C">
      <w:pPr>
        <w:shd w:val="clear" w:color="auto" w:fill="FFFFFF"/>
        <w:tabs>
          <w:tab w:val="left" w:pos="1843"/>
          <w:tab w:val="left" w:pos="3288"/>
          <w:tab w:val="left" w:pos="5040"/>
        </w:tabs>
        <w:suppressAutoHyphens/>
        <w:ind w:left="1560"/>
        <w:rPr>
          <w:spacing w:val="-1"/>
          <w:szCs w:val="28"/>
          <w:lang w:eastAsia="ar-SA"/>
        </w:rPr>
      </w:pPr>
      <w:r w:rsidRPr="00F83A11">
        <w:rPr>
          <w:spacing w:val="-9"/>
          <w:szCs w:val="28"/>
          <w:lang w:eastAsia="ar-SA"/>
        </w:rPr>
        <w:t>3)</w:t>
      </w:r>
      <w:r w:rsidRPr="00F83A11">
        <w:rPr>
          <w:spacing w:val="0"/>
          <w:szCs w:val="28"/>
          <w:lang w:eastAsia="ar-SA"/>
        </w:rPr>
        <w:tab/>
      </w:r>
      <w:r w:rsidRPr="00F83A11">
        <w:rPr>
          <w:spacing w:val="-1"/>
          <w:szCs w:val="28"/>
          <w:lang w:eastAsia="ar-SA"/>
        </w:rPr>
        <w:t>поперечные горизонтальные полосы на зубах, дистрофия зубов</w:t>
      </w:r>
    </w:p>
    <w:p w:rsidR="00D56B0D" w:rsidRPr="00F83A11" w:rsidRDefault="00D56B0D" w:rsidP="0034097C">
      <w:pPr>
        <w:shd w:val="clear" w:color="auto" w:fill="FFFFFF"/>
        <w:tabs>
          <w:tab w:val="left" w:pos="1843"/>
          <w:tab w:val="left" w:pos="3288"/>
          <w:tab w:val="left" w:pos="5040"/>
        </w:tabs>
        <w:suppressAutoHyphens/>
        <w:ind w:left="1560"/>
        <w:rPr>
          <w:spacing w:val="-1"/>
          <w:szCs w:val="28"/>
          <w:lang w:eastAsia="ar-SA"/>
        </w:rPr>
      </w:pPr>
      <w:r w:rsidRPr="00F83A11">
        <w:rPr>
          <w:spacing w:val="-10"/>
          <w:szCs w:val="28"/>
          <w:lang w:eastAsia="ar-SA"/>
        </w:rPr>
        <w:t>4)</w:t>
      </w:r>
      <w:r w:rsidRPr="00F83A11">
        <w:rPr>
          <w:spacing w:val="0"/>
          <w:szCs w:val="28"/>
          <w:lang w:eastAsia="ar-SA"/>
        </w:rPr>
        <w:tab/>
      </w:r>
      <w:r w:rsidRPr="00F83A11">
        <w:rPr>
          <w:spacing w:val="-1"/>
          <w:szCs w:val="28"/>
          <w:lang w:eastAsia="ar-SA"/>
        </w:rPr>
        <w:t>густые курчавые волосы на голове и длинные ресницы</w:t>
      </w:r>
    </w:p>
    <w:p w:rsidR="00D56B0D" w:rsidRPr="00F83A11" w:rsidRDefault="00D56B0D" w:rsidP="0034097C">
      <w:pPr>
        <w:shd w:val="clear" w:color="auto" w:fill="FFFFFF"/>
        <w:tabs>
          <w:tab w:val="left" w:pos="1843"/>
          <w:tab w:val="left" w:pos="2928"/>
          <w:tab w:val="left" w:pos="4680"/>
          <w:tab w:val="left" w:pos="5040"/>
        </w:tabs>
        <w:suppressAutoHyphens/>
        <w:ind w:left="1560"/>
        <w:rPr>
          <w:spacing w:val="0"/>
          <w:szCs w:val="28"/>
          <w:lang w:eastAsia="ar-SA"/>
        </w:rPr>
      </w:pPr>
      <w:r w:rsidRPr="00F83A11">
        <w:rPr>
          <w:spacing w:val="-6"/>
          <w:szCs w:val="28"/>
          <w:lang w:eastAsia="ar-SA"/>
        </w:rPr>
        <w:t>5)</w:t>
      </w:r>
      <w:r w:rsidRPr="00F83A11">
        <w:rPr>
          <w:spacing w:val="0"/>
          <w:szCs w:val="28"/>
          <w:lang w:eastAsia="ar-SA"/>
        </w:rPr>
        <w:tab/>
        <w:t>артериальная гипотония</w:t>
      </w:r>
    </w:p>
    <w:p w:rsidR="00D56B0D" w:rsidRPr="00F83A11" w:rsidRDefault="00D56B0D" w:rsidP="0034097C">
      <w:pPr>
        <w:shd w:val="clear" w:color="auto" w:fill="FFFFFF"/>
        <w:tabs>
          <w:tab w:val="left" w:pos="763"/>
          <w:tab w:val="left" w:pos="1843"/>
        </w:tabs>
        <w:suppressAutoHyphens/>
        <w:ind w:left="1560"/>
        <w:rPr>
          <w:bCs/>
          <w:spacing w:val="-5"/>
          <w:szCs w:val="28"/>
          <w:lang w:eastAsia="ar-SA"/>
        </w:rPr>
      </w:pPr>
    </w:p>
    <w:p w:rsidR="00D56B0D" w:rsidRPr="00F83A11" w:rsidRDefault="00D56B0D" w:rsidP="0034097C">
      <w:pPr>
        <w:shd w:val="clear" w:color="auto" w:fill="FFFFFF"/>
        <w:tabs>
          <w:tab w:val="left" w:pos="1303"/>
        </w:tabs>
        <w:suppressAutoHyphens/>
        <w:ind w:left="540" w:hanging="540"/>
        <w:rPr>
          <w:bCs/>
          <w:caps/>
          <w:spacing w:val="-1"/>
          <w:szCs w:val="28"/>
          <w:lang w:eastAsia="ar-SA"/>
        </w:rPr>
      </w:pPr>
      <w:r w:rsidRPr="00F83A11">
        <w:rPr>
          <w:caps/>
          <w:spacing w:val="0"/>
          <w:szCs w:val="28"/>
          <w:lang w:eastAsia="ar-SA"/>
        </w:rPr>
        <w:t xml:space="preserve">1952. </w:t>
      </w:r>
      <w:r w:rsidRPr="00F83A11">
        <w:rPr>
          <w:bCs/>
          <w:caps/>
          <w:spacing w:val="-1"/>
          <w:szCs w:val="28"/>
          <w:lang w:eastAsia="ar-SA"/>
        </w:rPr>
        <w:t xml:space="preserve">Характерными клиническими проявлениями гиперкальциемии при первичном гиперпаратиреозе    являются </w:t>
      </w:r>
    </w:p>
    <w:p w:rsidR="00D56B0D" w:rsidRPr="00F83A11" w:rsidRDefault="00D56B0D" w:rsidP="0034097C">
      <w:pPr>
        <w:shd w:val="clear" w:color="auto" w:fill="FFFFFF"/>
        <w:tabs>
          <w:tab w:val="left" w:pos="1843"/>
          <w:tab w:val="left" w:pos="2923"/>
          <w:tab w:val="left" w:pos="4680"/>
        </w:tabs>
        <w:suppressAutoHyphens/>
        <w:ind w:left="1560"/>
        <w:rPr>
          <w:spacing w:val="-2"/>
          <w:szCs w:val="28"/>
          <w:lang w:eastAsia="ar-SA"/>
        </w:rPr>
      </w:pPr>
      <w:r w:rsidRPr="00F83A11">
        <w:rPr>
          <w:spacing w:val="-6"/>
          <w:szCs w:val="28"/>
          <w:lang w:eastAsia="ar-SA"/>
        </w:rPr>
        <w:t>1)</w:t>
      </w:r>
      <w:r w:rsidRPr="00F83A11">
        <w:rPr>
          <w:spacing w:val="0"/>
          <w:szCs w:val="28"/>
          <w:lang w:eastAsia="ar-SA"/>
        </w:rPr>
        <w:tab/>
      </w:r>
      <w:r w:rsidRPr="00F83A11">
        <w:rPr>
          <w:spacing w:val="-2"/>
          <w:szCs w:val="28"/>
          <w:lang w:eastAsia="ar-SA"/>
        </w:rPr>
        <w:t>психомоторное возбуждение</w:t>
      </w:r>
    </w:p>
    <w:p w:rsidR="00D56B0D" w:rsidRPr="00F83A11" w:rsidRDefault="00D56B0D" w:rsidP="0034097C">
      <w:pPr>
        <w:shd w:val="clear" w:color="auto" w:fill="FFFFFF"/>
        <w:tabs>
          <w:tab w:val="left" w:pos="1843"/>
          <w:tab w:val="left" w:pos="2923"/>
          <w:tab w:val="left" w:pos="4680"/>
        </w:tabs>
        <w:suppressAutoHyphens/>
        <w:ind w:left="1560"/>
        <w:rPr>
          <w:spacing w:val="-2"/>
          <w:szCs w:val="28"/>
          <w:lang w:eastAsia="ar-SA"/>
        </w:rPr>
      </w:pPr>
      <w:r w:rsidRPr="00F83A11">
        <w:rPr>
          <w:spacing w:val="-7"/>
          <w:szCs w:val="28"/>
          <w:lang w:eastAsia="ar-SA"/>
        </w:rPr>
        <w:t>2)</w:t>
      </w:r>
      <w:r w:rsidRPr="00F83A11">
        <w:rPr>
          <w:spacing w:val="0"/>
          <w:szCs w:val="28"/>
          <w:lang w:eastAsia="ar-SA"/>
        </w:rPr>
        <w:tab/>
      </w:r>
      <w:r w:rsidRPr="00F83A11">
        <w:rPr>
          <w:spacing w:val="-2"/>
          <w:szCs w:val="28"/>
          <w:lang w:eastAsia="ar-SA"/>
        </w:rPr>
        <w:t>запоры, мышечная гипотония, слабость</w:t>
      </w:r>
    </w:p>
    <w:p w:rsidR="00D56B0D" w:rsidRPr="00F83A11" w:rsidRDefault="00D56B0D" w:rsidP="0034097C">
      <w:pPr>
        <w:shd w:val="clear" w:color="auto" w:fill="FFFFFF"/>
        <w:tabs>
          <w:tab w:val="left" w:pos="1843"/>
          <w:tab w:val="left" w:pos="2923"/>
          <w:tab w:val="left" w:pos="4680"/>
        </w:tabs>
        <w:suppressAutoHyphens/>
        <w:ind w:left="1560"/>
        <w:rPr>
          <w:spacing w:val="-1"/>
          <w:szCs w:val="28"/>
          <w:lang w:eastAsia="ar-SA"/>
        </w:rPr>
      </w:pPr>
      <w:r w:rsidRPr="00F83A11">
        <w:rPr>
          <w:spacing w:val="-6"/>
          <w:szCs w:val="28"/>
          <w:lang w:eastAsia="ar-SA"/>
        </w:rPr>
        <w:t>3)</w:t>
      </w:r>
      <w:r w:rsidRPr="00F83A11">
        <w:rPr>
          <w:spacing w:val="0"/>
          <w:szCs w:val="28"/>
          <w:lang w:eastAsia="ar-SA"/>
        </w:rPr>
        <w:tab/>
      </w:r>
      <w:r w:rsidRPr="00F83A11">
        <w:rPr>
          <w:spacing w:val="-1"/>
          <w:szCs w:val="28"/>
          <w:lang w:eastAsia="ar-SA"/>
        </w:rPr>
        <w:t>судороги</w:t>
      </w:r>
    </w:p>
    <w:p w:rsidR="00D56B0D" w:rsidRPr="00F83A11" w:rsidRDefault="00D56B0D" w:rsidP="0034097C">
      <w:pPr>
        <w:shd w:val="clear" w:color="auto" w:fill="FFFFFF"/>
        <w:tabs>
          <w:tab w:val="left" w:pos="1843"/>
          <w:tab w:val="left" w:pos="2923"/>
          <w:tab w:val="left" w:pos="4680"/>
        </w:tabs>
        <w:suppressAutoHyphens/>
        <w:ind w:left="1560"/>
        <w:rPr>
          <w:spacing w:val="0"/>
          <w:szCs w:val="28"/>
          <w:lang w:eastAsia="ar-SA"/>
        </w:rPr>
      </w:pPr>
      <w:r w:rsidRPr="00F83A11">
        <w:rPr>
          <w:spacing w:val="-9"/>
          <w:szCs w:val="28"/>
          <w:lang w:eastAsia="ar-SA"/>
        </w:rPr>
        <w:t>4)</w:t>
      </w:r>
      <w:r w:rsidRPr="00F83A11">
        <w:rPr>
          <w:spacing w:val="0"/>
          <w:szCs w:val="28"/>
          <w:lang w:eastAsia="ar-SA"/>
        </w:rPr>
        <w:tab/>
        <w:t>тахикардия</w:t>
      </w:r>
    </w:p>
    <w:p w:rsidR="00D56B0D" w:rsidRPr="00F83A11" w:rsidRDefault="00D56B0D" w:rsidP="0034097C">
      <w:pPr>
        <w:shd w:val="clear" w:color="auto" w:fill="FFFFFF"/>
        <w:tabs>
          <w:tab w:val="left" w:pos="1843"/>
          <w:tab w:val="left" w:pos="2923"/>
          <w:tab w:val="left" w:pos="4680"/>
        </w:tabs>
        <w:suppressAutoHyphens/>
        <w:ind w:left="1560"/>
        <w:rPr>
          <w:spacing w:val="0"/>
          <w:szCs w:val="28"/>
          <w:lang w:eastAsia="ar-SA"/>
        </w:rPr>
      </w:pPr>
      <w:r w:rsidRPr="00F83A11">
        <w:rPr>
          <w:spacing w:val="-6"/>
          <w:szCs w:val="28"/>
          <w:lang w:eastAsia="ar-SA"/>
        </w:rPr>
        <w:t>5)</w:t>
      </w:r>
      <w:r w:rsidRPr="00F83A11">
        <w:rPr>
          <w:spacing w:val="0"/>
          <w:szCs w:val="28"/>
          <w:lang w:eastAsia="ar-SA"/>
        </w:rPr>
        <w:tab/>
        <w:t>полиурия, полидипсия</w:t>
      </w:r>
    </w:p>
    <w:p w:rsidR="00D56B0D" w:rsidRPr="00F83A11" w:rsidRDefault="00D56B0D" w:rsidP="0034097C">
      <w:pPr>
        <w:shd w:val="clear" w:color="auto" w:fill="FFFFFF"/>
        <w:tabs>
          <w:tab w:val="left" w:pos="763"/>
          <w:tab w:val="left" w:pos="2520"/>
        </w:tabs>
        <w:suppressAutoHyphens/>
        <w:ind w:left="0"/>
        <w:rPr>
          <w:bCs/>
          <w:spacing w:val="-6"/>
          <w:szCs w:val="28"/>
          <w:lang w:eastAsia="ar-SA"/>
        </w:rPr>
      </w:pPr>
    </w:p>
    <w:p w:rsidR="00D56B0D" w:rsidRPr="00F83A11" w:rsidRDefault="00D56B0D" w:rsidP="0034097C">
      <w:pPr>
        <w:pStyle w:val="BodyText"/>
        <w:spacing w:after="0"/>
        <w:ind w:left="540" w:right="-6" w:hanging="540"/>
        <w:jc w:val="both"/>
        <w:rPr>
          <w:bCs/>
          <w:caps/>
          <w:sz w:val="28"/>
          <w:szCs w:val="28"/>
        </w:rPr>
      </w:pPr>
      <w:r w:rsidRPr="00F83A11">
        <w:rPr>
          <w:caps/>
          <w:sz w:val="28"/>
          <w:szCs w:val="28"/>
        </w:rPr>
        <w:t xml:space="preserve">1953. </w:t>
      </w:r>
      <w:r w:rsidRPr="00F83A11">
        <w:rPr>
          <w:bCs/>
          <w:caps/>
          <w:sz w:val="28"/>
          <w:szCs w:val="28"/>
        </w:rPr>
        <w:t>Для скрининговой диагностики первичного врожденного гипотиреоза используют определение:</w:t>
      </w:r>
    </w:p>
    <w:p w:rsidR="00D56B0D" w:rsidRPr="00F83A11" w:rsidRDefault="00D56B0D" w:rsidP="00F83A11">
      <w:pPr>
        <w:pStyle w:val="BodyText"/>
        <w:numPr>
          <w:ilvl w:val="0"/>
          <w:numId w:val="1008"/>
        </w:numPr>
        <w:tabs>
          <w:tab w:val="clear" w:pos="2700"/>
          <w:tab w:val="num" w:pos="1800"/>
        </w:tabs>
        <w:spacing w:after="0"/>
        <w:ind w:left="1980" w:right="-6"/>
        <w:rPr>
          <w:bCs/>
          <w:sz w:val="28"/>
          <w:szCs w:val="28"/>
          <w:vertAlign w:val="subscript"/>
        </w:rPr>
      </w:pPr>
      <w:r w:rsidRPr="00F83A11">
        <w:rPr>
          <w:bCs/>
          <w:sz w:val="28"/>
          <w:szCs w:val="28"/>
        </w:rPr>
        <w:t>Т</w:t>
      </w:r>
      <w:r w:rsidRPr="00F83A11">
        <w:rPr>
          <w:bCs/>
          <w:sz w:val="28"/>
          <w:szCs w:val="28"/>
          <w:vertAlign w:val="subscript"/>
        </w:rPr>
        <w:t>3</w:t>
      </w:r>
    </w:p>
    <w:p w:rsidR="00D56B0D" w:rsidRPr="00F83A11" w:rsidRDefault="00D56B0D" w:rsidP="00F83A11">
      <w:pPr>
        <w:pStyle w:val="BodyText"/>
        <w:numPr>
          <w:ilvl w:val="0"/>
          <w:numId w:val="1008"/>
        </w:numPr>
        <w:tabs>
          <w:tab w:val="clear" w:pos="2700"/>
          <w:tab w:val="num" w:pos="1800"/>
        </w:tabs>
        <w:spacing w:after="0"/>
        <w:ind w:left="1980" w:right="-6"/>
        <w:rPr>
          <w:bCs/>
          <w:sz w:val="28"/>
          <w:szCs w:val="28"/>
        </w:rPr>
      </w:pPr>
      <w:r w:rsidRPr="00F83A11">
        <w:rPr>
          <w:bCs/>
          <w:sz w:val="28"/>
          <w:szCs w:val="28"/>
        </w:rPr>
        <w:t>Т</w:t>
      </w:r>
      <w:r w:rsidRPr="00F83A11">
        <w:rPr>
          <w:bCs/>
          <w:sz w:val="28"/>
          <w:szCs w:val="28"/>
          <w:vertAlign w:val="subscript"/>
        </w:rPr>
        <w:t>4</w:t>
      </w:r>
    </w:p>
    <w:p w:rsidR="00D56B0D" w:rsidRPr="00F83A11" w:rsidRDefault="00D56B0D" w:rsidP="00F83A11">
      <w:pPr>
        <w:pStyle w:val="BodyText"/>
        <w:numPr>
          <w:ilvl w:val="0"/>
          <w:numId w:val="1008"/>
        </w:numPr>
        <w:tabs>
          <w:tab w:val="clear" w:pos="2700"/>
          <w:tab w:val="num" w:pos="1800"/>
        </w:tabs>
        <w:spacing w:after="0"/>
        <w:ind w:left="1980" w:right="-6"/>
        <w:rPr>
          <w:bCs/>
          <w:sz w:val="28"/>
          <w:szCs w:val="28"/>
        </w:rPr>
      </w:pPr>
      <w:r w:rsidRPr="00F83A11">
        <w:rPr>
          <w:bCs/>
          <w:sz w:val="28"/>
          <w:szCs w:val="28"/>
        </w:rPr>
        <w:t>глюкозы</w:t>
      </w:r>
    </w:p>
    <w:p w:rsidR="00D56B0D" w:rsidRPr="00F83A11" w:rsidRDefault="00D56B0D" w:rsidP="00F83A11">
      <w:pPr>
        <w:pStyle w:val="BodyText"/>
        <w:numPr>
          <w:ilvl w:val="0"/>
          <w:numId w:val="1008"/>
        </w:numPr>
        <w:tabs>
          <w:tab w:val="clear" w:pos="2700"/>
          <w:tab w:val="num" w:pos="1800"/>
        </w:tabs>
        <w:spacing w:after="0"/>
        <w:ind w:left="1980" w:right="-6"/>
        <w:rPr>
          <w:bCs/>
          <w:sz w:val="28"/>
          <w:szCs w:val="28"/>
        </w:rPr>
      </w:pPr>
      <w:r w:rsidRPr="00F83A11">
        <w:rPr>
          <w:bCs/>
          <w:sz w:val="28"/>
          <w:szCs w:val="28"/>
        </w:rPr>
        <w:t>ТТГ</w:t>
      </w:r>
    </w:p>
    <w:p w:rsidR="00D56B0D" w:rsidRPr="00F83A11" w:rsidRDefault="00D56B0D" w:rsidP="00F83A11">
      <w:pPr>
        <w:pStyle w:val="BodyText"/>
        <w:numPr>
          <w:ilvl w:val="0"/>
          <w:numId w:val="1008"/>
        </w:numPr>
        <w:tabs>
          <w:tab w:val="clear" w:pos="2700"/>
          <w:tab w:val="num" w:pos="1800"/>
        </w:tabs>
        <w:spacing w:after="0"/>
        <w:ind w:left="1980" w:right="-6"/>
        <w:rPr>
          <w:bCs/>
          <w:sz w:val="28"/>
          <w:szCs w:val="28"/>
        </w:rPr>
      </w:pPr>
      <w:r w:rsidRPr="00F83A11">
        <w:rPr>
          <w:bCs/>
          <w:sz w:val="28"/>
          <w:szCs w:val="28"/>
        </w:rPr>
        <w:t>холестерина</w:t>
      </w:r>
    </w:p>
    <w:p w:rsidR="00D56B0D" w:rsidRPr="00F83A11" w:rsidRDefault="00D56B0D" w:rsidP="0034097C">
      <w:pPr>
        <w:shd w:val="clear" w:color="auto" w:fill="FFFFFF"/>
        <w:tabs>
          <w:tab w:val="left" w:pos="1843"/>
          <w:tab w:val="left" w:pos="4680"/>
        </w:tabs>
        <w:suppressAutoHyphens/>
        <w:ind w:left="1560"/>
        <w:rPr>
          <w:spacing w:val="-1"/>
          <w:szCs w:val="28"/>
          <w:lang w:eastAsia="ar-SA"/>
        </w:rPr>
      </w:pPr>
    </w:p>
    <w:p w:rsidR="00D56B0D" w:rsidRPr="00F83A11" w:rsidRDefault="00D56B0D" w:rsidP="0034097C">
      <w:pPr>
        <w:shd w:val="clear" w:color="auto" w:fill="FFFFFF"/>
        <w:tabs>
          <w:tab w:val="left" w:pos="1303"/>
        </w:tabs>
        <w:suppressAutoHyphens/>
        <w:ind w:left="540" w:hanging="540"/>
        <w:rPr>
          <w:bCs/>
          <w:spacing w:val="-1"/>
          <w:szCs w:val="28"/>
          <w:lang w:eastAsia="ar-SA"/>
        </w:rPr>
      </w:pPr>
      <w:r w:rsidRPr="00F83A11">
        <w:rPr>
          <w:caps/>
          <w:spacing w:val="0"/>
          <w:szCs w:val="28"/>
          <w:lang w:eastAsia="ar-SA"/>
        </w:rPr>
        <w:t xml:space="preserve">1954. </w:t>
      </w:r>
      <w:r w:rsidRPr="00F83A11">
        <w:rPr>
          <w:bCs/>
          <w:caps/>
          <w:spacing w:val="-1"/>
          <w:szCs w:val="28"/>
          <w:lang w:eastAsia="ar-SA"/>
        </w:rPr>
        <w:t>Эндемический зоб развивается в результате</w:t>
      </w:r>
      <w:r w:rsidRPr="00F83A11">
        <w:rPr>
          <w:bCs/>
          <w:spacing w:val="-1"/>
          <w:szCs w:val="28"/>
          <w:lang w:eastAsia="ar-SA"/>
        </w:rPr>
        <w:t xml:space="preserve"> </w:t>
      </w:r>
    </w:p>
    <w:p w:rsidR="00D56B0D" w:rsidRPr="00F83A11" w:rsidRDefault="00D56B0D" w:rsidP="0034097C">
      <w:pPr>
        <w:shd w:val="clear" w:color="auto" w:fill="FFFFFF"/>
        <w:tabs>
          <w:tab w:val="left" w:pos="1843"/>
          <w:tab w:val="left" w:pos="4680"/>
        </w:tabs>
        <w:suppressAutoHyphens/>
        <w:ind w:left="1560"/>
        <w:rPr>
          <w:spacing w:val="0"/>
          <w:szCs w:val="28"/>
          <w:lang w:eastAsia="ar-SA"/>
        </w:rPr>
      </w:pPr>
      <w:r w:rsidRPr="00F83A11">
        <w:rPr>
          <w:spacing w:val="-6"/>
          <w:szCs w:val="28"/>
          <w:lang w:eastAsia="ar-SA"/>
        </w:rPr>
        <w:t>1)</w:t>
      </w:r>
      <w:r w:rsidRPr="00F83A11">
        <w:rPr>
          <w:spacing w:val="0"/>
          <w:szCs w:val="28"/>
          <w:lang w:eastAsia="ar-SA"/>
        </w:rPr>
        <w:tab/>
        <w:t>дефицита йода</w:t>
      </w:r>
    </w:p>
    <w:p w:rsidR="00D56B0D" w:rsidRPr="00F83A11" w:rsidRDefault="00D56B0D" w:rsidP="0034097C">
      <w:pPr>
        <w:shd w:val="clear" w:color="auto" w:fill="FFFFFF"/>
        <w:tabs>
          <w:tab w:val="left" w:pos="1843"/>
          <w:tab w:val="left" w:pos="4680"/>
        </w:tabs>
        <w:suppressAutoHyphens/>
        <w:ind w:left="1560"/>
        <w:rPr>
          <w:spacing w:val="-1"/>
          <w:szCs w:val="28"/>
          <w:lang w:eastAsia="ar-SA"/>
        </w:rPr>
      </w:pPr>
      <w:r w:rsidRPr="00F83A11">
        <w:rPr>
          <w:spacing w:val="-7"/>
          <w:szCs w:val="28"/>
          <w:lang w:eastAsia="ar-SA"/>
        </w:rPr>
        <w:t>2)</w:t>
      </w:r>
      <w:r w:rsidRPr="00F83A11">
        <w:rPr>
          <w:spacing w:val="0"/>
          <w:szCs w:val="28"/>
          <w:lang w:eastAsia="ar-SA"/>
        </w:rPr>
        <w:tab/>
      </w:r>
      <w:r w:rsidRPr="00F83A11">
        <w:rPr>
          <w:spacing w:val="-1"/>
          <w:szCs w:val="28"/>
          <w:lang w:eastAsia="ar-SA"/>
        </w:rPr>
        <w:t>избытка кальция</w:t>
      </w:r>
    </w:p>
    <w:p w:rsidR="00D56B0D" w:rsidRPr="00F83A11" w:rsidRDefault="00D56B0D" w:rsidP="0034097C">
      <w:pPr>
        <w:shd w:val="clear" w:color="auto" w:fill="FFFFFF"/>
        <w:tabs>
          <w:tab w:val="left" w:pos="1843"/>
          <w:tab w:val="left" w:pos="4680"/>
        </w:tabs>
        <w:suppressAutoHyphens/>
        <w:ind w:left="1560"/>
        <w:rPr>
          <w:spacing w:val="0"/>
          <w:szCs w:val="28"/>
          <w:lang w:eastAsia="ar-SA"/>
        </w:rPr>
      </w:pPr>
      <w:r w:rsidRPr="00F83A11">
        <w:rPr>
          <w:spacing w:val="-8"/>
          <w:szCs w:val="28"/>
          <w:lang w:eastAsia="ar-SA"/>
        </w:rPr>
        <w:t>3)</w:t>
      </w:r>
      <w:r w:rsidRPr="00F83A11">
        <w:rPr>
          <w:spacing w:val="0"/>
          <w:szCs w:val="28"/>
          <w:lang w:eastAsia="ar-SA"/>
        </w:rPr>
        <w:tab/>
        <w:t>недостатка железа</w:t>
      </w:r>
    </w:p>
    <w:p w:rsidR="00D56B0D" w:rsidRPr="00F83A11" w:rsidRDefault="00D56B0D" w:rsidP="0034097C">
      <w:pPr>
        <w:shd w:val="clear" w:color="auto" w:fill="FFFFFF"/>
        <w:tabs>
          <w:tab w:val="left" w:pos="1843"/>
          <w:tab w:val="left" w:pos="4680"/>
        </w:tabs>
        <w:suppressAutoHyphens/>
        <w:ind w:left="1560"/>
        <w:rPr>
          <w:spacing w:val="0"/>
          <w:szCs w:val="28"/>
          <w:lang w:eastAsia="ar-SA"/>
        </w:rPr>
      </w:pPr>
      <w:r w:rsidRPr="00F83A11">
        <w:rPr>
          <w:spacing w:val="-5"/>
          <w:szCs w:val="28"/>
          <w:lang w:eastAsia="ar-SA"/>
        </w:rPr>
        <w:t>4)</w:t>
      </w:r>
      <w:r w:rsidRPr="00F83A11">
        <w:rPr>
          <w:spacing w:val="0"/>
          <w:szCs w:val="28"/>
          <w:lang w:eastAsia="ar-SA"/>
        </w:rPr>
        <w:tab/>
        <w:t>белково-калорийной недостаточности</w:t>
      </w:r>
    </w:p>
    <w:p w:rsidR="00D56B0D" w:rsidRPr="00F83A11" w:rsidRDefault="00D56B0D" w:rsidP="0034097C">
      <w:pPr>
        <w:shd w:val="clear" w:color="auto" w:fill="FFFFFF"/>
        <w:tabs>
          <w:tab w:val="left" w:pos="1843"/>
          <w:tab w:val="left" w:pos="4680"/>
        </w:tabs>
        <w:suppressAutoHyphens/>
        <w:ind w:left="1560"/>
        <w:rPr>
          <w:spacing w:val="0"/>
          <w:szCs w:val="28"/>
          <w:lang w:eastAsia="ar-SA"/>
        </w:rPr>
      </w:pPr>
      <w:r w:rsidRPr="00F83A11">
        <w:rPr>
          <w:spacing w:val="0"/>
          <w:szCs w:val="28"/>
          <w:lang w:eastAsia="ar-SA"/>
        </w:rPr>
        <w:t>5) дефицита фосфора</w:t>
      </w:r>
    </w:p>
    <w:p w:rsidR="00D56B0D" w:rsidRPr="00F83A11" w:rsidRDefault="00D56B0D" w:rsidP="0034097C">
      <w:pPr>
        <w:shd w:val="clear" w:color="auto" w:fill="FFFFFF"/>
        <w:tabs>
          <w:tab w:val="left" w:pos="763"/>
          <w:tab w:val="left" w:pos="1843"/>
        </w:tabs>
        <w:suppressAutoHyphens/>
        <w:ind w:left="1560"/>
        <w:rPr>
          <w:bCs/>
          <w:spacing w:val="-9"/>
          <w:szCs w:val="28"/>
          <w:lang w:eastAsia="ar-SA"/>
        </w:rPr>
      </w:pPr>
    </w:p>
    <w:p w:rsidR="00D56B0D" w:rsidRPr="00F83A11" w:rsidRDefault="00D56B0D" w:rsidP="0034097C">
      <w:pPr>
        <w:rPr>
          <w:caps/>
        </w:rPr>
      </w:pPr>
      <w:r w:rsidRPr="00F83A11">
        <w:rPr>
          <w:caps/>
          <w:spacing w:val="0"/>
          <w:szCs w:val="28"/>
          <w:lang w:eastAsia="ar-SA"/>
        </w:rPr>
        <w:t xml:space="preserve">1955. </w:t>
      </w:r>
      <w:r w:rsidRPr="00F83A11">
        <w:t xml:space="preserve"> </w:t>
      </w:r>
      <w:r w:rsidRPr="00F83A11">
        <w:rPr>
          <w:caps/>
        </w:rPr>
        <w:t>Отрицательное влияние на процессы роста оказывает:</w:t>
      </w:r>
    </w:p>
    <w:p w:rsidR="00D56B0D" w:rsidRPr="00F83A11" w:rsidRDefault="00D56B0D" w:rsidP="00F83A11">
      <w:pPr>
        <w:numPr>
          <w:ilvl w:val="0"/>
          <w:numId w:val="1010"/>
        </w:numPr>
        <w:tabs>
          <w:tab w:val="clear" w:pos="2984"/>
          <w:tab w:val="num" w:pos="1800"/>
        </w:tabs>
        <w:ind w:left="1800"/>
      </w:pPr>
      <w:r w:rsidRPr="00F83A11">
        <w:t>соматотропный гормон</w:t>
      </w:r>
    </w:p>
    <w:p w:rsidR="00D56B0D" w:rsidRPr="00F83A11" w:rsidRDefault="00D56B0D" w:rsidP="00F83A11">
      <w:pPr>
        <w:numPr>
          <w:ilvl w:val="0"/>
          <w:numId w:val="1010"/>
        </w:numPr>
        <w:tabs>
          <w:tab w:val="clear" w:pos="2984"/>
          <w:tab w:val="num" w:pos="1800"/>
        </w:tabs>
        <w:ind w:left="1800"/>
      </w:pPr>
      <w:r w:rsidRPr="00F83A11">
        <w:t>тиреотропный гормон</w:t>
      </w:r>
    </w:p>
    <w:p w:rsidR="00D56B0D" w:rsidRPr="00F83A11" w:rsidRDefault="00D56B0D" w:rsidP="00F83A11">
      <w:pPr>
        <w:numPr>
          <w:ilvl w:val="0"/>
          <w:numId w:val="1010"/>
        </w:numPr>
        <w:tabs>
          <w:tab w:val="clear" w:pos="2984"/>
          <w:tab w:val="num" w:pos="1800"/>
        </w:tabs>
        <w:ind w:left="1800"/>
      </w:pPr>
      <w:r w:rsidRPr="00F83A11">
        <w:t>глюкокортикостероиды</w:t>
      </w:r>
    </w:p>
    <w:p w:rsidR="00D56B0D" w:rsidRPr="00F83A11" w:rsidRDefault="00D56B0D" w:rsidP="00F83A11">
      <w:pPr>
        <w:numPr>
          <w:ilvl w:val="0"/>
          <w:numId w:val="1010"/>
        </w:numPr>
        <w:tabs>
          <w:tab w:val="clear" w:pos="2984"/>
          <w:tab w:val="num" w:pos="1800"/>
        </w:tabs>
        <w:ind w:left="1800"/>
      </w:pPr>
      <w:r w:rsidRPr="00F83A11">
        <w:t>инсулин</w:t>
      </w:r>
    </w:p>
    <w:p w:rsidR="00D56B0D" w:rsidRPr="00F83A11" w:rsidRDefault="00D56B0D" w:rsidP="00F83A11">
      <w:pPr>
        <w:numPr>
          <w:ilvl w:val="0"/>
          <w:numId w:val="1010"/>
        </w:numPr>
        <w:tabs>
          <w:tab w:val="clear" w:pos="2984"/>
          <w:tab w:val="num" w:pos="1800"/>
        </w:tabs>
        <w:ind w:left="1800"/>
      </w:pPr>
      <w:r w:rsidRPr="00F83A11">
        <w:t>кальцитонин</w:t>
      </w:r>
    </w:p>
    <w:p w:rsidR="00D56B0D" w:rsidRPr="00F83A11" w:rsidRDefault="00D56B0D" w:rsidP="00222513">
      <w:pPr>
        <w:shd w:val="clear" w:color="auto" w:fill="FFFFFF"/>
        <w:tabs>
          <w:tab w:val="left" w:pos="1843"/>
          <w:tab w:val="left" w:pos="2923"/>
          <w:tab w:val="left" w:pos="4680"/>
        </w:tabs>
        <w:suppressAutoHyphens/>
        <w:ind w:left="1560"/>
        <w:jc w:val="center"/>
        <w:rPr>
          <w:bCs/>
          <w:spacing w:val="0"/>
          <w:szCs w:val="28"/>
          <w:lang w:eastAsia="ar-SA"/>
        </w:rPr>
      </w:pPr>
    </w:p>
    <w:p w:rsidR="00D56B0D" w:rsidRPr="00F83A11" w:rsidRDefault="00D56B0D" w:rsidP="00222513">
      <w:pPr>
        <w:shd w:val="clear" w:color="auto" w:fill="FFFFFF"/>
        <w:tabs>
          <w:tab w:val="left" w:pos="1843"/>
          <w:tab w:val="left" w:pos="2923"/>
          <w:tab w:val="left" w:pos="4680"/>
        </w:tabs>
        <w:suppressAutoHyphens/>
        <w:ind w:left="1560"/>
        <w:jc w:val="center"/>
        <w:rPr>
          <w:bCs/>
          <w:spacing w:val="0"/>
          <w:szCs w:val="28"/>
          <w:lang w:eastAsia="ar-SA"/>
        </w:rPr>
      </w:pPr>
      <w:r w:rsidRPr="00F83A11">
        <w:rPr>
          <w:bCs/>
          <w:spacing w:val="0"/>
          <w:szCs w:val="28"/>
          <w:lang w:eastAsia="ar-SA"/>
        </w:rPr>
        <w:t>ДЕТСКИЕ ИНФЕКЦИОННЫЕ БОЛЕЗНИ</w:t>
      </w:r>
    </w:p>
    <w:p w:rsidR="00D56B0D" w:rsidRPr="00F83A11" w:rsidRDefault="00D56B0D" w:rsidP="00222513">
      <w:pPr>
        <w:shd w:val="clear" w:color="auto" w:fill="FFFFFF"/>
        <w:tabs>
          <w:tab w:val="left" w:pos="1843"/>
          <w:tab w:val="left" w:pos="2923"/>
          <w:tab w:val="left" w:pos="4680"/>
        </w:tabs>
        <w:suppressAutoHyphens/>
        <w:ind w:left="0"/>
        <w:jc w:val="left"/>
        <w:rPr>
          <w:bCs/>
          <w:spacing w:val="0"/>
          <w:szCs w:val="28"/>
          <w:lang w:eastAsia="ar-SA"/>
        </w:rPr>
      </w:pPr>
    </w:p>
    <w:p w:rsidR="00D56B0D" w:rsidRPr="00F83A11" w:rsidRDefault="00D56B0D" w:rsidP="00222513">
      <w:pPr>
        <w:shd w:val="clear" w:color="auto" w:fill="FFFFFF"/>
        <w:tabs>
          <w:tab w:val="left" w:pos="1843"/>
          <w:tab w:val="left" w:pos="2923"/>
          <w:tab w:val="left" w:pos="4680"/>
        </w:tabs>
        <w:suppressAutoHyphens/>
        <w:ind w:left="0"/>
        <w:jc w:val="left"/>
        <w:rPr>
          <w:bCs/>
          <w:spacing w:val="0"/>
          <w:szCs w:val="28"/>
          <w:lang w:eastAsia="ar-SA"/>
        </w:rPr>
      </w:pPr>
      <w:r w:rsidRPr="00F83A11">
        <w:rPr>
          <w:bCs/>
          <w:spacing w:val="0"/>
          <w:szCs w:val="28"/>
          <w:lang w:eastAsia="ar-SA"/>
        </w:rPr>
        <w:t>Выберите один правильный ответ</w:t>
      </w:r>
    </w:p>
    <w:p w:rsidR="00D56B0D" w:rsidRPr="00F83A11" w:rsidRDefault="00D56B0D" w:rsidP="00222513">
      <w:pPr>
        <w:shd w:val="clear" w:color="auto" w:fill="FFFFFF"/>
        <w:tabs>
          <w:tab w:val="left" w:pos="1843"/>
          <w:tab w:val="left" w:pos="2923"/>
          <w:tab w:val="left" w:pos="4680"/>
        </w:tabs>
        <w:suppressAutoHyphens/>
        <w:ind w:left="0"/>
        <w:jc w:val="left"/>
        <w:rPr>
          <w:bCs/>
          <w:spacing w:val="0"/>
          <w:szCs w:val="28"/>
          <w:lang w:eastAsia="ar-SA"/>
        </w:rPr>
      </w:pPr>
    </w:p>
    <w:p w:rsidR="00D56B0D" w:rsidRPr="00F83A11" w:rsidRDefault="00D56B0D" w:rsidP="009D56C5">
      <w:pPr>
        <w:widowControl/>
        <w:tabs>
          <w:tab w:val="left" w:pos="360"/>
          <w:tab w:val="left" w:pos="2340"/>
        </w:tabs>
        <w:suppressAutoHyphens/>
        <w:ind w:left="360" w:hanging="360"/>
        <w:rPr>
          <w:spacing w:val="0"/>
          <w:szCs w:val="28"/>
          <w:lang w:eastAsia="ar-SA"/>
        </w:rPr>
      </w:pPr>
      <w:r w:rsidRPr="00F83A11">
        <w:rPr>
          <w:spacing w:val="0"/>
          <w:szCs w:val="28"/>
          <w:lang w:eastAsia="ar-SA"/>
        </w:rPr>
        <w:t>1956. ДЛЯ ТИПИЧНОЙ СКАРЛАТИНЫ ХАРАКТЕРНО</w:t>
      </w:r>
    </w:p>
    <w:p w:rsidR="00D56B0D" w:rsidRPr="00F83A11" w:rsidRDefault="00D56B0D" w:rsidP="009D56C5">
      <w:pPr>
        <w:widowControl/>
        <w:tabs>
          <w:tab w:val="left" w:pos="142"/>
          <w:tab w:val="left" w:pos="900"/>
        </w:tabs>
        <w:suppressAutoHyphens/>
        <w:ind w:left="1560"/>
        <w:jc w:val="left"/>
        <w:rPr>
          <w:spacing w:val="0"/>
          <w:szCs w:val="28"/>
          <w:lang w:eastAsia="ar-SA"/>
        </w:rPr>
      </w:pPr>
      <w:r w:rsidRPr="00F83A11">
        <w:rPr>
          <w:spacing w:val="0"/>
          <w:szCs w:val="28"/>
          <w:lang w:eastAsia="ar-SA"/>
        </w:rPr>
        <w:t>1) симптомы интоксикации и сыпь мелкоточечная</w:t>
      </w:r>
    </w:p>
    <w:p w:rsidR="00D56B0D" w:rsidRPr="00F83A11" w:rsidRDefault="00D56B0D" w:rsidP="009D56C5">
      <w:pPr>
        <w:widowControl/>
        <w:tabs>
          <w:tab w:val="left" w:pos="142"/>
          <w:tab w:val="left" w:pos="900"/>
        </w:tabs>
        <w:suppressAutoHyphens/>
        <w:ind w:left="1560"/>
        <w:jc w:val="left"/>
        <w:rPr>
          <w:spacing w:val="0"/>
          <w:szCs w:val="28"/>
          <w:lang w:eastAsia="ar-SA"/>
        </w:rPr>
      </w:pPr>
      <w:r w:rsidRPr="00F83A11">
        <w:rPr>
          <w:spacing w:val="0"/>
          <w:szCs w:val="28"/>
          <w:lang w:eastAsia="ar-SA"/>
        </w:rPr>
        <w:t>2) выраженные катаральные симптомы и ангина</w:t>
      </w:r>
    </w:p>
    <w:p w:rsidR="00D56B0D" w:rsidRPr="00F83A11" w:rsidRDefault="00D56B0D" w:rsidP="009D56C5">
      <w:pPr>
        <w:widowControl/>
        <w:tabs>
          <w:tab w:val="left" w:pos="142"/>
          <w:tab w:val="left" w:pos="284"/>
          <w:tab w:val="left" w:pos="900"/>
        </w:tabs>
        <w:suppressAutoHyphens/>
        <w:ind w:left="1560"/>
        <w:jc w:val="left"/>
        <w:rPr>
          <w:spacing w:val="0"/>
          <w:szCs w:val="28"/>
          <w:lang w:eastAsia="ar-SA"/>
        </w:rPr>
      </w:pPr>
      <w:r w:rsidRPr="00F83A11">
        <w:rPr>
          <w:spacing w:val="0"/>
          <w:szCs w:val="28"/>
          <w:lang w:eastAsia="ar-SA"/>
        </w:rPr>
        <w:t>3) триада симптомов (интоксикация, сыпь, ангина)</w:t>
      </w:r>
    </w:p>
    <w:p w:rsidR="00D56B0D" w:rsidRPr="00F83A11" w:rsidRDefault="00D56B0D" w:rsidP="009D56C5">
      <w:pPr>
        <w:widowControl/>
        <w:tabs>
          <w:tab w:val="left" w:pos="142"/>
          <w:tab w:val="left" w:pos="900"/>
        </w:tabs>
        <w:suppressAutoHyphens/>
        <w:ind w:left="1560"/>
        <w:jc w:val="left"/>
        <w:rPr>
          <w:spacing w:val="0"/>
          <w:szCs w:val="28"/>
          <w:lang w:eastAsia="ar-SA"/>
        </w:rPr>
      </w:pPr>
      <w:r w:rsidRPr="00F83A11">
        <w:rPr>
          <w:spacing w:val="0"/>
          <w:szCs w:val="28"/>
          <w:lang w:eastAsia="ar-SA"/>
        </w:rPr>
        <w:t>4) увеличение тонзиллярных лимфоузлов</w:t>
      </w:r>
    </w:p>
    <w:p w:rsidR="00D56B0D" w:rsidRPr="00F83A11" w:rsidRDefault="00D56B0D" w:rsidP="009D56C5">
      <w:pPr>
        <w:widowControl/>
        <w:tabs>
          <w:tab w:val="left" w:pos="142"/>
          <w:tab w:val="left" w:pos="900"/>
        </w:tabs>
        <w:suppressAutoHyphens/>
        <w:ind w:left="1560"/>
        <w:jc w:val="left"/>
        <w:rPr>
          <w:spacing w:val="0"/>
          <w:szCs w:val="28"/>
          <w:lang w:eastAsia="ar-SA"/>
        </w:rPr>
      </w:pPr>
      <w:r w:rsidRPr="00F83A11">
        <w:rPr>
          <w:spacing w:val="0"/>
          <w:szCs w:val="28"/>
          <w:lang w:eastAsia="ar-SA"/>
        </w:rPr>
        <w:t xml:space="preserve">5) ангина </w:t>
      </w:r>
    </w:p>
    <w:p w:rsidR="00D56B0D" w:rsidRPr="00F83A11" w:rsidRDefault="00D56B0D" w:rsidP="009D56C5">
      <w:pPr>
        <w:widowControl/>
        <w:tabs>
          <w:tab w:val="left" w:pos="360"/>
          <w:tab w:val="left" w:pos="900"/>
        </w:tabs>
        <w:suppressAutoHyphens/>
        <w:ind w:left="360" w:hanging="360"/>
        <w:jc w:val="left"/>
        <w:rPr>
          <w:spacing w:val="0"/>
          <w:szCs w:val="28"/>
          <w:lang w:eastAsia="ar-SA"/>
        </w:rPr>
      </w:pPr>
    </w:p>
    <w:p w:rsidR="00D56B0D" w:rsidRPr="00F83A11" w:rsidRDefault="00D56B0D" w:rsidP="009D56C5">
      <w:pPr>
        <w:widowControl/>
        <w:tabs>
          <w:tab w:val="left" w:pos="180"/>
          <w:tab w:val="left" w:pos="360"/>
        </w:tabs>
        <w:suppressAutoHyphens/>
        <w:ind w:left="360" w:hanging="360"/>
        <w:rPr>
          <w:spacing w:val="0"/>
          <w:szCs w:val="28"/>
          <w:lang w:eastAsia="ar-SA"/>
        </w:rPr>
      </w:pPr>
      <w:r w:rsidRPr="00F83A11">
        <w:rPr>
          <w:spacing w:val="0"/>
          <w:szCs w:val="28"/>
          <w:lang w:eastAsia="ar-SA"/>
        </w:rPr>
        <w:t>1957. ДЛЯ СКАРЛАТИНЫ ХАРАКТЕРНА СЫПЬ</w:t>
      </w:r>
    </w:p>
    <w:p w:rsidR="00D56B0D" w:rsidRPr="00F83A11" w:rsidRDefault="00D56B0D" w:rsidP="009D56C5">
      <w:pPr>
        <w:widowControl/>
        <w:tabs>
          <w:tab w:val="left" w:pos="142"/>
          <w:tab w:val="left" w:pos="180"/>
        </w:tabs>
        <w:suppressAutoHyphens/>
        <w:ind w:left="1560"/>
        <w:jc w:val="left"/>
        <w:rPr>
          <w:spacing w:val="0"/>
          <w:szCs w:val="28"/>
          <w:lang w:eastAsia="ar-SA"/>
        </w:rPr>
      </w:pPr>
      <w:r w:rsidRPr="00F83A11">
        <w:rPr>
          <w:spacing w:val="0"/>
          <w:szCs w:val="28"/>
          <w:lang w:eastAsia="ar-SA"/>
        </w:rPr>
        <w:t>1) мелкоточечная на сгибательных поверхностях рук</w:t>
      </w:r>
    </w:p>
    <w:p w:rsidR="00D56B0D" w:rsidRPr="00F83A11" w:rsidRDefault="00D56B0D" w:rsidP="009D56C5">
      <w:pPr>
        <w:widowControl/>
        <w:tabs>
          <w:tab w:val="left" w:pos="142"/>
          <w:tab w:val="left" w:pos="180"/>
        </w:tabs>
        <w:suppressAutoHyphens/>
        <w:ind w:left="1560"/>
        <w:jc w:val="left"/>
        <w:rPr>
          <w:spacing w:val="0"/>
          <w:szCs w:val="28"/>
          <w:lang w:eastAsia="ar-SA"/>
        </w:rPr>
      </w:pPr>
      <w:r w:rsidRPr="00F83A11">
        <w:rPr>
          <w:spacing w:val="0"/>
          <w:szCs w:val="28"/>
          <w:lang w:eastAsia="ar-SA"/>
        </w:rPr>
        <w:t>2) везикулезная</w:t>
      </w:r>
    </w:p>
    <w:p w:rsidR="00D56B0D" w:rsidRPr="00F83A11" w:rsidRDefault="00D56B0D" w:rsidP="009D56C5">
      <w:pPr>
        <w:widowControl/>
        <w:tabs>
          <w:tab w:val="left" w:pos="142"/>
          <w:tab w:val="left" w:pos="180"/>
        </w:tabs>
        <w:suppressAutoHyphens/>
        <w:ind w:left="1560"/>
        <w:jc w:val="left"/>
        <w:rPr>
          <w:spacing w:val="0"/>
          <w:szCs w:val="28"/>
          <w:lang w:eastAsia="ar-SA"/>
        </w:rPr>
      </w:pPr>
      <w:r w:rsidRPr="00F83A11">
        <w:rPr>
          <w:spacing w:val="0"/>
          <w:szCs w:val="28"/>
          <w:lang w:eastAsia="ar-SA"/>
        </w:rPr>
        <w:t>3) звездчатая геморрагическая</w:t>
      </w:r>
    </w:p>
    <w:p w:rsidR="00D56B0D" w:rsidRPr="00F83A11" w:rsidRDefault="00D56B0D" w:rsidP="009D56C5">
      <w:pPr>
        <w:widowControl/>
        <w:tabs>
          <w:tab w:val="left" w:pos="142"/>
          <w:tab w:val="left" w:pos="180"/>
        </w:tabs>
        <w:suppressAutoHyphens/>
        <w:ind w:left="1560"/>
        <w:jc w:val="left"/>
        <w:rPr>
          <w:spacing w:val="0"/>
          <w:szCs w:val="28"/>
          <w:lang w:eastAsia="ar-SA"/>
        </w:rPr>
      </w:pPr>
      <w:r w:rsidRPr="00F83A11">
        <w:rPr>
          <w:spacing w:val="0"/>
          <w:szCs w:val="28"/>
          <w:lang w:eastAsia="ar-SA"/>
        </w:rPr>
        <w:t>4) пятнисто-папулезная</w:t>
      </w:r>
    </w:p>
    <w:p w:rsidR="00D56B0D" w:rsidRPr="00F83A11" w:rsidRDefault="00D56B0D" w:rsidP="009D56C5">
      <w:pPr>
        <w:widowControl/>
        <w:tabs>
          <w:tab w:val="left" w:pos="142"/>
          <w:tab w:val="left" w:pos="180"/>
        </w:tabs>
        <w:suppressAutoHyphens/>
        <w:ind w:left="1560"/>
        <w:jc w:val="left"/>
        <w:rPr>
          <w:spacing w:val="0"/>
          <w:szCs w:val="28"/>
          <w:lang w:eastAsia="ar-SA"/>
        </w:rPr>
      </w:pPr>
      <w:r w:rsidRPr="00F83A11">
        <w:rPr>
          <w:spacing w:val="0"/>
          <w:szCs w:val="28"/>
          <w:lang w:eastAsia="ar-SA"/>
        </w:rPr>
        <w:t>5) уртикарная</w:t>
      </w:r>
    </w:p>
    <w:p w:rsidR="00D56B0D" w:rsidRPr="00F83A11" w:rsidRDefault="00D56B0D" w:rsidP="009D56C5">
      <w:pPr>
        <w:widowControl/>
        <w:tabs>
          <w:tab w:val="left" w:pos="142"/>
          <w:tab w:val="left" w:pos="180"/>
        </w:tabs>
        <w:suppressAutoHyphens/>
        <w:ind w:left="1560"/>
        <w:jc w:val="left"/>
        <w:rPr>
          <w:spacing w:val="0"/>
          <w:szCs w:val="28"/>
          <w:lang w:eastAsia="ar-SA"/>
        </w:rPr>
      </w:pPr>
    </w:p>
    <w:p w:rsidR="00D56B0D" w:rsidRPr="00F83A11" w:rsidRDefault="00D56B0D" w:rsidP="009D56C5">
      <w:pPr>
        <w:widowControl/>
        <w:tabs>
          <w:tab w:val="left" w:pos="180"/>
          <w:tab w:val="left" w:pos="360"/>
        </w:tabs>
        <w:suppressAutoHyphens/>
        <w:ind w:left="360" w:hanging="360"/>
        <w:jc w:val="left"/>
        <w:rPr>
          <w:spacing w:val="0"/>
          <w:szCs w:val="28"/>
          <w:lang w:eastAsia="ar-SA"/>
        </w:rPr>
      </w:pPr>
      <w:r w:rsidRPr="00F83A11">
        <w:rPr>
          <w:spacing w:val="0"/>
          <w:szCs w:val="28"/>
          <w:lang w:eastAsia="ar-SA"/>
        </w:rPr>
        <w:t>1958. К ТЯЖЕЛЫМ ФОРМАМ СКАРЛАТИНЫ ОТНОСЯТСЯ</w:t>
      </w:r>
    </w:p>
    <w:p w:rsidR="00D56B0D" w:rsidRPr="00F83A11" w:rsidRDefault="00D56B0D" w:rsidP="009D56C5">
      <w:pPr>
        <w:widowControl/>
        <w:tabs>
          <w:tab w:val="left" w:pos="142"/>
          <w:tab w:val="left" w:pos="180"/>
          <w:tab w:val="left" w:pos="2340"/>
        </w:tabs>
        <w:suppressAutoHyphens/>
        <w:ind w:left="1560"/>
        <w:jc w:val="left"/>
        <w:rPr>
          <w:spacing w:val="0"/>
          <w:szCs w:val="28"/>
          <w:lang w:eastAsia="ar-SA"/>
        </w:rPr>
      </w:pPr>
      <w:r w:rsidRPr="00F83A11">
        <w:rPr>
          <w:spacing w:val="0"/>
          <w:szCs w:val="28"/>
          <w:lang w:eastAsia="ar-SA"/>
        </w:rPr>
        <w:t>1) гипертоксическая скарлатина</w:t>
      </w:r>
    </w:p>
    <w:p w:rsidR="00D56B0D" w:rsidRPr="00F83A11" w:rsidRDefault="00D56B0D" w:rsidP="009D56C5">
      <w:pPr>
        <w:widowControl/>
        <w:tabs>
          <w:tab w:val="left" w:pos="142"/>
          <w:tab w:val="left" w:pos="180"/>
        </w:tabs>
        <w:suppressAutoHyphens/>
        <w:ind w:left="1560"/>
        <w:jc w:val="left"/>
        <w:rPr>
          <w:spacing w:val="0"/>
          <w:szCs w:val="28"/>
          <w:lang w:eastAsia="ar-SA"/>
        </w:rPr>
      </w:pPr>
      <w:r w:rsidRPr="00F83A11">
        <w:rPr>
          <w:spacing w:val="0"/>
          <w:szCs w:val="28"/>
          <w:lang w:eastAsia="ar-SA"/>
        </w:rPr>
        <w:t>2) септическая скарлатина</w:t>
      </w:r>
    </w:p>
    <w:p w:rsidR="00D56B0D" w:rsidRPr="00F83A11" w:rsidRDefault="00D56B0D" w:rsidP="009D56C5">
      <w:pPr>
        <w:widowControl/>
        <w:tabs>
          <w:tab w:val="left" w:pos="142"/>
          <w:tab w:val="left" w:pos="180"/>
        </w:tabs>
        <w:suppressAutoHyphens/>
        <w:ind w:left="1560"/>
        <w:jc w:val="left"/>
        <w:rPr>
          <w:spacing w:val="0"/>
          <w:szCs w:val="28"/>
          <w:lang w:eastAsia="ar-SA"/>
        </w:rPr>
      </w:pPr>
      <w:r w:rsidRPr="00F83A11">
        <w:rPr>
          <w:spacing w:val="0"/>
          <w:szCs w:val="28"/>
          <w:lang w:eastAsia="ar-SA"/>
        </w:rPr>
        <w:t>3) менингоэнцефалитическая форма</w:t>
      </w:r>
    </w:p>
    <w:p w:rsidR="00D56B0D" w:rsidRPr="00F83A11" w:rsidRDefault="00D56B0D" w:rsidP="009D56C5">
      <w:pPr>
        <w:widowControl/>
        <w:tabs>
          <w:tab w:val="left" w:pos="142"/>
          <w:tab w:val="left" w:pos="180"/>
        </w:tabs>
        <w:suppressAutoHyphens/>
        <w:ind w:left="1560"/>
        <w:jc w:val="left"/>
        <w:rPr>
          <w:spacing w:val="0"/>
          <w:szCs w:val="28"/>
          <w:lang w:eastAsia="ar-SA"/>
        </w:rPr>
      </w:pPr>
      <w:r w:rsidRPr="00F83A11">
        <w:rPr>
          <w:spacing w:val="0"/>
          <w:szCs w:val="28"/>
          <w:lang w:eastAsia="ar-SA"/>
        </w:rPr>
        <w:t>4) экстрафарингеальная</w:t>
      </w:r>
    </w:p>
    <w:p w:rsidR="00D56B0D" w:rsidRPr="00F83A11" w:rsidRDefault="00D56B0D" w:rsidP="009D56C5">
      <w:pPr>
        <w:widowControl/>
        <w:tabs>
          <w:tab w:val="left" w:pos="142"/>
          <w:tab w:val="left" w:pos="180"/>
        </w:tabs>
        <w:suppressAutoHyphens/>
        <w:ind w:left="1560"/>
        <w:jc w:val="left"/>
        <w:rPr>
          <w:spacing w:val="0"/>
          <w:szCs w:val="28"/>
          <w:lang w:eastAsia="ar-SA"/>
        </w:rPr>
      </w:pPr>
      <w:r w:rsidRPr="00F83A11">
        <w:rPr>
          <w:spacing w:val="0"/>
          <w:szCs w:val="28"/>
          <w:lang w:eastAsia="ar-SA"/>
        </w:rPr>
        <w:t>5) злокачественная</w:t>
      </w:r>
    </w:p>
    <w:p w:rsidR="00D56B0D" w:rsidRPr="00F83A11" w:rsidRDefault="00D56B0D" w:rsidP="009D56C5">
      <w:pPr>
        <w:widowControl/>
        <w:tabs>
          <w:tab w:val="left" w:pos="142"/>
          <w:tab w:val="left" w:pos="180"/>
        </w:tabs>
        <w:suppressAutoHyphens/>
        <w:ind w:left="1560"/>
        <w:jc w:val="left"/>
        <w:rPr>
          <w:spacing w:val="0"/>
          <w:szCs w:val="28"/>
          <w:lang w:eastAsia="ar-SA"/>
        </w:rPr>
      </w:pPr>
    </w:p>
    <w:p w:rsidR="00D56B0D" w:rsidRPr="00F83A11" w:rsidRDefault="00D56B0D" w:rsidP="009D56C5">
      <w:pPr>
        <w:widowControl/>
        <w:tabs>
          <w:tab w:val="left" w:pos="360"/>
        </w:tabs>
        <w:suppressAutoHyphens/>
        <w:ind w:left="0"/>
        <w:jc w:val="left"/>
        <w:rPr>
          <w:spacing w:val="0"/>
          <w:szCs w:val="28"/>
          <w:lang w:eastAsia="ar-SA"/>
        </w:rPr>
      </w:pPr>
      <w:r w:rsidRPr="00F83A11">
        <w:rPr>
          <w:spacing w:val="0"/>
          <w:szCs w:val="28"/>
          <w:lang w:eastAsia="ar-SA"/>
        </w:rPr>
        <w:t>1959. ВОЗБУДИТЕЛЕМ  КИШЕЧНОГО ИЕРСИНИОЗА ЯВЛЯЕТСЯ</w:t>
      </w:r>
    </w:p>
    <w:p w:rsidR="00D56B0D" w:rsidRPr="00F83A11" w:rsidRDefault="00D56B0D" w:rsidP="009D56C5">
      <w:pPr>
        <w:widowControl/>
        <w:tabs>
          <w:tab w:val="left" w:pos="142"/>
        </w:tabs>
        <w:suppressAutoHyphens/>
        <w:ind w:left="1560"/>
        <w:jc w:val="left"/>
        <w:rPr>
          <w:spacing w:val="0"/>
          <w:szCs w:val="28"/>
          <w:lang w:eastAsia="ar-SA"/>
        </w:rPr>
      </w:pPr>
      <w:r w:rsidRPr="00F83A11">
        <w:rPr>
          <w:spacing w:val="0"/>
          <w:szCs w:val="28"/>
          <w:lang w:eastAsia="ar-SA"/>
        </w:rPr>
        <w:t>1) риккетсии</w:t>
      </w:r>
    </w:p>
    <w:p w:rsidR="00D56B0D" w:rsidRPr="00F83A11" w:rsidRDefault="00D56B0D" w:rsidP="009D56C5">
      <w:pPr>
        <w:widowControl/>
        <w:tabs>
          <w:tab w:val="left" w:pos="142"/>
        </w:tabs>
        <w:suppressAutoHyphens/>
        <w:ind w:left="1560"/>
        <w:jc w:val="left"/>
        <w:rPr>
          <w:spacing w:val="0"/>
          <w:szCs w:val="28"/>
          <w:lang w:eastAsia="ar-SA"/>
        </w:rPr>
      </w:pPr>
      <w:r w:rsidRPr="00F83A11">
        <w:rPr>
          <w:spacing w:val="0"/>
          <w:szCs w:val="28"/>
          <w:lang w:eastAsia="ar-SA"/>
        </w:rPr>
        <w:t>2) микоплазма</w:t>
      </w:r>
    </w:p>
    <w:p w:rsidR="00D56B0D" w:rsidRPr="00F83A11" w:rsidRDefault="00D56B0D" w:rsidP="009D56C5">
      <w:pPr>
        <w:widowControl/>
        <w:tabs>
          <w:tab w:val="left" w:pos="142"/>
          <w:tab w:val="left" w:pos="2520"/>
          <w:tab w:val="left" w:pos="2700"/>
        </w:tabs>
        <w:suppressAutoHyphens/>
        <w:ind w:left="1560"/>
        <w:jc w:val="left"/>
        <w:rPr>
          <w:spacing w:val="0"/>
          <w:szCs w:val="28"/>
          <w:lang w:eastAsia="ar-SA"/>
        </w:rPr>
      </w:pPr>
      <w:r w:rsidRPr="00F83A11">
        <w:rPr>
          <w:spacing w:val="0"/>
          <w:szCs w:val="28"/>
          <w:lang w:eastAsia="ar-SA"/>
        </w:rPr>
        <w:t xml:space="preserve">3) </w:t>
      </w:r>
      <w:r w:rsidRPr="00F83A11">
        <w:rPr>
          <w:spacing w:val="0"/>
          <w:szCs w:val="28"/>
          <w:lang w:val="en-US" w:eastAsia="ar-SA"/>
        </w:rPr>
        <w:t>I</w:t>
      </w:r>
      <w:r w:rsidRPr="00F83A11">
        <w:rPr>
          <w:spacing w:val="0"/>
          <w:szCs w:val="28"/>
          <w:lang w:eastAsia="ar-SA"/>
        </w:rPr>
        <w:t>ersin</w:t>
      </w:r>
      <w:r w:rsidRPr="00F83A11">
        <w:rPr>
          <w:spacing w:val="0"/>
          <w:szCs w:val="28"/>
          <w:lang w:val="en-US" w:eastAsia="ar-SA"/>
        </w:rPr>
        <w:t>i</w:t>
      </w:r>
      <w:r w:rsidRPr="00F83A11">
        <w:rPr>
          <w:spacing w:val="0"/>
          <w:szCs w:val="28"/>
          <w:lang w:eastAsia="ar-SA"/>
        </w:rPr>
        <w:t>a enterocoli</w:t>
      </w:r>
      <w:r w:rsidRPr="00F83A11">
        <w:rPr>
          <w:spacing w:val="0"/>
          <w:szCs w:val="28"/>
          <w:lang w:val="en-US" w:eastAsia="ar-SA"/>
        </w:rPr>
        <w:t>ti</w:t>
      </w:r>
      <w:r w:rsidRPr="00F83A11">
        <w:rPr>
          <w:spacing w:val="0"/>
          <w:szCs w:val="28"/>
          <w:lang w:eastAsia="ar-SA"/>
        </w:rPr>
        <w:t>ka</w:t>
      </w:r>
    </w:p>
    <w:p w:rsidR="00D56B0D" w:rsidRPr="00F83A11" w:rsidRDefault="00D56B0D" w:rsidP="009D56C5">
      <w:pPr>
        <w:widowControl/>
        <w:tabs>
          <w:tab w:val="left" w:pos="142"/>
          <w:tab w:val="left" w:pos="2520"/>
          <w:tab w:val="left" w:pos="2700"/>
        </w:tabs>
        <w:suppressAutoHyphens/>
        <w:ind w:left="1560"/>
        <w:jc w:val="left"/>
        <w:rPr>
          <w:spacing w:val="0"/>
          <w:szCs w:val="28"/>
          <w:lang w:eastAsia="ar-SA"/>
        </w:rPr>
      </w:pPr>
      <w:r w:rsidRPr="00F83A11">
        <w:rPr>
          <w:spacing w:val="0"/>
          <w:szCs w:val="28"/>
          <w:lang w:eastAsia="ar-SA"/>
        </w:rPr>
        <w:t>4) клостридии</w:t>
      </w:r>
    </w:p>
    <w:p w:rsidR="00D56B0D" w:rsidRPr="00F83A11" w:rsidRDefault="00D56B0D" w:rsidP="009D56C5">
      <w:pPr>
        <w:widowControl/>
        <w:tabs>
          <w:tab w:val="left" w:pos="142"/>
          <w:tab w:val="left" w:pos="2520"/>
          <w:tab w:val="left" w:pos="2700"/>
        </w:tabs>
        <w:suppressAutoHyphens/>
        <w:ind w:left="1560"/>
        <w:jc w:val="left"/>
        <w:rPr>
          <w:spacing w:val="0"/>
          <w:szCs w:val="28"/>
          <w:lang w:eastAsia="ar-SA"/>
        </w:rPr>
      </w:pPr>
      <w:r w:rsidRPr="00F83A11">
        <w:rPr>
          <w:spacing w:val="0"/>
          <w:szCs w:val="28"/>
          <w:lang w:eastAsia="ar-SA"/>
        </w:rPr>
        <w:t>5) герпесвирусы</w:t>
      </w:r>
    </w:p>
    <w:p w:rsidR="00D56B0D" w:rsidRPr="00F83A11" w:rsidRDefault="00D56B0D" w:rsidP="009D56C5">
      <w:pPr>
        <w:widowControl/>
        <w:tabs>
          <w:tab w:val="left" w:pos="360"/>
          <w:tab w:val="left" w:pos="2520"/>
          <w:tab w:val="left" w:pos="2700"/>
        </w:tabs>
        <w:suppressAutoHyphens/>
        <w:ind w:left="0"/>
        <w:jc w:val="left"/>
        <w:rPr>
          <w:spacing w:val="0"/>
          <w:szCs w:val="28"/>
          <w:lang w:eastAsia="ar-SA"/>
        </w:rPr>
      </w:pPr>
    </w:p>
    <w:p w:rsidR="00D56B0D" w:rsidRPr="00F83A11" w:rsidRDefault="00D56B0D" w:rsidP="009D56C5">
      <w:pPr>
        <w:widowControl/>
        <w:tabs>
          <w:tab w:val="left" w:pos="360"/>
        </w:tabs>
        <w:suppressAutoHyphens/>
        <w:ind w:left="0"/>
        <w:jc w:val="left"/>
        <w:rPr>
          <w:spacing w:val="0"/>
          <w:szCs w:val="28"/>
          <w:lang w:eastAsia="ar-SA"/>
        </w:rPr>
      </w:pPr>
      <w:r w:rsidRPr="00F83A11">
        <w:rPr>
          <w:spacing w:val="0"/>
          <w:szCs w:val="28"/>
          <w:lang w:eastAsia="ar-SA"/>
        </w:rPr>
        <w:t>1960. ОСНОВНОЙ ПУТЬ ПЕРЕДАЧИ ИЕРСИНИОЗНОЙ ИНФЕКЦИИ</w:t>
      </w:r>
    </w:p>
    <w:p w:rsidR="00D56B0D" w:rsidRPr="00F83A11" w:rsidRDefault="00D56B0D" w:rsidP="009D56C5">
      <w:pPr>
        <w:widowControl/>
        <w:tabs>
          <w:tab w:val="left" w:pos="142"/>
        </w:tabs>
        <w:suppressAutoHyphens/>
        <w:ind w:left="1560"/>
        <w:jc w:val="left"/>
        <w:rPr>
          <w:spacing w:val="0"/>
          <w:szCs w:val="28"/>
          <w:lang w:eastAsia="ar-SA"/>
        </w:rPr>
      </w:pPr>
      <w:r w:rsidRPr="00F83A11">
        <w:rPr>
          <w:spacing w:val="0"/>
          <w:szCs w:val="28"/>
          <w:lang w:eastAsia="ar-SA"/>
        </w:rPr>
        <w:t>1) трансмиссивный</w:t>
      </w:r>
    </w:p>
    <w:p w:rsidR="00D56B0D" w:rsidRPr="00F83A11" w:rsidRDefault="00D56B0D" w:rsidP="009D56C5">
      <w:pPr>
        <w:widowControl/>
        <w:tabs>
          <w:tab w:val="left" w:pos="142"/>
        </w:tabs>
        <w:suppressAutoHyphens/>
        <w:ind w:left="1560"/>
        <w:jc w:val="left"/>
        <w:rPr>
          <w:spacing w:val="0"/>
          <w:szCs w:val="28"/>
          <w:lang w:eastAsia="ar-SA"/>
        </w:rPr>
      </w:pPr>
      <w:r w:rsidRPr="00F83A11">
        <w:rPr>
          <w:spacing w:val="0"/>
          <w:szCs w:val="28"/>
          <w:lang w:eastAsia="ar-SA"/>
        </w:rPr>
        <w:t>2) аэрозольный</w:t>
      </w:r>
    </w:p>
    <w:p w:rsidR="00D56B0D" w:rsidRPr="00F83A11" w:rsidRDefault="00D56B0D" w:rsidP="009D56C5">
      <w:pPr>
        <w:widowControl/>
        <w:tabs>
          <w:tab w:val="left" w:pos="142"/>
          <w:tab w:val="left" w:pos="2520"/>
          <w:tab w:val="left" w:pos="2700"/>
        </w:tabs>
        <w:suppressAutoHyphens/>
        <w:ind w:left="1560"/>
        <w:jc w:val="left"/>
        <w:rPr>
          <w:spacing w:val="0"/>
          <w:szCs w:val="28"/>
          <w:lang w:eastAsia="ar-SA"/>
        </w:rPr>
      </w:pPr>
      <w:r w:rsidRPr="00F83A11">
        <w:rPr>
          <w:spacing w:val="0"/>
          <w:szCs w:val="28"/>
          <w:lang w:eastAsia="ar-SA"/>
        </w:rPr>
        <w:t>3) алиментарный</w:t>
      </w:r>
    </w:p>
    <w:p w:rsidR="00D56B0D" w:rsidRPr="00F83A11" w:rsidRDefault="00D56B0D" w:rsidP="009D56C5">
      <w:pPr>
        <w:widowControl/>
        <w:tabs>
          <w:tab w:val="left" w:pos="142"/>
          <w:tab w:val="left" w:pos="2520"/>
          <w:tab w:val="left" w:pos="2700"/>
        </w:tabs>
        <w:suppressAutoHyphens/>
        <w:ind w:left="1560"/>
        <w:jc w:val="left"/>
        <w:rPr>
          <w:spacing w:val="0"/>
          <w:szCs w:val="28"/>
          <w:lang w:eastAsia="ar-SA"/>
        </w:rPr>
      </w:pPr>
      <w:r w:rsidRPr="00F83A11">
        <w:rPr>
          <w:spacing w:val="0"/>
          <w:szCs w:val="28"/>
          <w:lang w:eastAsia="ar-SA"/>
        </w:rPr>
        <w:t>4) гемотрансфузионный</w:t>
      </w:r>
    </w:p>
    <w:p w:rsidR="00D56B0D" w:rsidRPr="00F83A11" w:rsidRDefault="00D56B0D" w:rsidP="009D56C5">
      <w:pPr>
        <w:widowControl/>
        <w:tabs>
          <w:tab w:val="left" w:pos="142"/>
          <w:tab w:val="left" w:pos="2340"/>
          <w:tab w:val="left" w:pos="2520"/>
          <w:tab w:val="left" w:pos="2700"/>
        </w:tabs>
        <w:suppressAutoHyphens/>
        <w:ind w:left="1560"/>
        <w:jc w:val="left"/>
        <w:rPr>
          <w:spacing w:val="0"/>
          <w:szCs w:val="28"/>
          <w:lang w:eastAsia="ar-SA"/>
        </w:rPr>
      </w:pPr>
      <w:r w:rsidRPr="00F83A11">
        <w:rPr>
          <w:spacing w:val="0"/>
          <w:szCs w:val="28"/>
          <w:lang w:eastAsia="ar-SA"/>
        </w:rPr>
        <w:t>5) половой</w:t>
      </w:r>
    </w:p>
    <w:p w:rsidR="00D56B0D" w:rsidRPr="00F83A11" w:rsidRDefault="00D56B0D" w:rsidP="009D56C5">
      <w:pPr>
        <w:widowControl/>
        <w:tabs>
          <w:tab w:val="left" w:pos="142"/>
          <w:tab w:val="left" w:pos="2340"/>
          <w:tab w:val="left" w:pos="2520"/>
          <w:tab w:val="left" w:pos="2700"/>
        </w:tabs>
        <w:suppressAutoHyphens/>
        <w:ind w:left="1560"/>
        <w:jc w:val="left"/>
        <w:rPr>
          <w:spacing w:val="0"/>
          <w:szCs w:val="28"/>
          <w:lang w:eastAsia="ar-SA"/>
        </w:rPr>
      </w:pPr>
    </w:p>
    <w:p w:rsidR="00D56B0D" w:rsidRPr="00F83A11" w:rsidRDefault="00D56B0D" w:rsidP="009D56C5">
      <w:pPr>
        <w:widowControl/>
        <w:tabs>
          <w:tab w:val="left" w:pos="360"/>
        </w:tabs>
        <w:suppressAutoHyphens/>
        <w:ind w:left="0"/>
        <w:rPr>
          <w:caps/>
          <w:spacing w:val="0"/>
          <w:szCs w:val="28"/>
          <w:lang w:eastAsia="ar-SA"/>
        </w:rPr>
      </w:pPr>
      <w:r w:rsidRPr="00F83A11">
        <w:rPr>
          <w:spacing w:val="0"/>
          <w:szCs w:val="28"/>
          <w:lang w:eastAsia="ar-SA"/>
        </w:rPr>
        <w:t xml:space="preserve">1961. </w:t>
      </w:r>
      <w:r w:rsidRPr="00F83A11">
        <w:rPr>
          <w:caps/>
          <w:spacing w:val="0"/>
          <w:szCs w:val="28"/>
          <w:lang w:eastAsia="ar-SA"/>
        </w:rPr>
        <w:t xml:space="preserve">для иерсиниоза наиболее характерно Сочетание СЛЕДУЮЩИХ симптомов </w:t>
      </w:r>
    </w:p>
    <w:p w:rsidR="00D56B0D" w:rsidRPr="00F83A11" w:rsidRDefault="00D56B0D" w:rsidP="009D56C5">
      <w:pPr>
        <w:widowControl/>
        <w:tabs>
          <w:tab w:val="left" w:pos="142"/>
          <w:tab w:val="left" w:pos="2340"/>
        </w:tabs>
        <w:suppressAutoHyphens/>
        <w:ind w:left="1560"/>
        <w:jc w:val="left"/>
        <w:rPr>
          <w:spacing w:val="0"/>
          <w:szCs w:val="28"/>
          <w:lang w:eastAsia="ar-SA"/>
        </w:rPr>
      </w:pPr>
      <w:r w:rsidRPr="00F83A11">
        <w:rPr>
          <w:spacing w:val="0"/>
          <w:szCs w:val="28"/>
          <w:lang w:eastAsia="ar-SA"/>
        </w:rPr>
        <w:t>1) менингит, некротическая ангина, пятнистая сыпь</w:t>
      </w:r>
    </w:p>
    <w:p w:rsidR="00D56B0D" w:rsidRPr="00F83A11" w:rsidRDefault="00D56B0D" w:rsidP="009D56C5">
      <w:pPr>
        <w:widowControl/>
        <w:tabs>
          <w:tab w:val="left" w:pos="142"/>
          <w:tab w:val="left" w:pos="2880"/>
        </w:tabs>
        <w:suppressAutoHyphens/>
        <w:ind w:left="1560"/>
        <w:jc w:val="left"/>
        <w:rPr>
          <w:spacing w:val="0"/>
          <w:szCs w:val="28"/>
          <w:lang w:eastAsia="ar-SA"/>
        </w:rPr>
      </w:pPr>
      <w:r w:rsidRPr="00F83A11">
        <w:rPr>
          <w:spacing w:val="0"/>
          <w:szCs w:val="28"/>
          <w:lang w:eastAsia="ar-SA"/>
        </w:rPr>
        <w:t xml:space="preserve">2) мелкоточечная сыпь, симптом "капюшона", "перчаток", "носков", гепатоспленомегалия, тонзиллофарингит </w:t>
      </w:r>
    </w:p>
    <w:p w:rsidR="00D56B0D" w:rsidRPr="00F83A11" w:rsidRDefault="00D56B0D" w:rsidP="009D56C5">
      <w:pPr>
        <w:widowControl/>
        <w:tabs>
          <w:tab w:val="left" w:pos="142"/>
          <w:tab w:val="left" w:pos="2340"/>
          <w:tab w:val="left" w:pos="2520"/>
        </w:tabs>
        <w:suppressAutoHyphens/>
        <w:ind w:left="1560"/>
        <w:jc w:val="left"/>
        <w:rPr>
          <w:spacing w:val="0"/>
          <w:szCs w:val="28"/>
          <w:lang w:eastAsia="ar-SA"/>
        </w:rPr>
      </w:pPr>
      <w:r w:rsidRPr="00F83A11">
        <w:rPr>
          <w:spacing w:val="0"/>
          <w:szCs w:val="28"/>
          <w:lang w:eastAsia="ar-SA"/>
        </w:rPr>
        <w:t>3) резко выраженные катаральные симптомы,  бронхит</w:t>
      </w:r>
    </w:p>
    <w:p w:rsidR="00D56B0D" w:rsidRPr="00F83A11" w:rsidRDefault="00D56B0D" w:rsidP="009D56C5">
      <w:pPr>
        <w:widowControl/>
        <w:tabs>
          <w:tab w:val="left" w:pos="142"/>
          <w:tab w:val="left" w:pos="2340"/>
          <w:tab w:val="left" w:pos="2520"/>
        </w:tabs>
        <w:suppressAutoHyphens/>
        <w:ind w:left="1560"/>
        <w:jc w:val="left"/>
        <w:rPr>
          <w:spacing w:val="0"/>
          <w:szCs w:val="28"/>
          <w:lang w:eastAsia="ar-SA"/>
        </w:rPr>
      </w:pPr>
      <w:r w:rsidRPr="00F83A11">
        <w:rPr>
          <w:spacing w:val="0"/>
          <w:szCs w:val="28"/>
          <w:lang w:eastAsia="ar-SA"/>
        </w:rPr>
        <w:t>4) симптомы интоксикации, катаральные явления, этапность появления сыпи</w:t>
      </w:r>
    </w:p>
    <w:p w:rsidR="00D56B0D" w:rsidRPr="00F83A11" w:rsidRDefault="00D56B0D" w:rsidP="009D56C5">
      <w:pPr>
        <w:widowControl/>
        <w:tabs>
          <w:tab w:val="left" w:pos="142"/>
          <w:tab w:val="left" w:pos="2340"/>
          <w:tab w:val="left" w:pos="2520"/>
        </w:tabs>
        <w:suppressAutoHyphens/>
        <w:ind w:left="1560"/>
        <w:jc w:val="left"/>
        <w:rPr>
          <w:spacing w:val="0"/>
          <w:szCs w:val="28"/>
          <w:lang w:eastAsia="ar-SA"/>
        </w:rPr>
      </w:pPr>
      <w:r w:rsidRPr="00F83A11">
        <w:rPr>
          <w:spacing w:val="0"/>
          <w:szCs w:val="28"/>
          <w:lang w:eastAsia="ar-SA"/>
        </w:rPr>
        <w:t>5) интоксикация, гипертермия, геморрагтическая сыпь</w:t>
      </w:r>
    </w:p>
    <w:p w:rsidR="00D56B0D" w:rsidRPr="00F83A11" w:rsidRDefault="00D56B0D" w:rsidP="009D56C5">
      <w:pPr>
        <w:widowControl/>
        <w:tabs>
          <w:tab w:val="left" w:pos="142"/>
          <w:tab w:val="left" w:pos="2340"/>
          <w:tab w:val="left" w:pos="2520"/>
        </w:tabs>
        <w:suppressAutoHyphens/>
        <w:ind w:left="1560"/>
        <w:jc w:val="left"/>
        <w:rPr>
          <w:spacing w:val="0"/>
          <w:szCs w:val="28"/>
          <w:lang w:eastAsia="ar-SA"/>
        </w:rPr>
      </w:pPr>
    </w:p>
    <w:p w:rsidR="00D56B0D" w:rsidRPr="00F83A11" w:rsidRDefault="00D56B0D" w:rsidP="009D56C5">
      <w:pPr>
        <w:widowControl/>
        <w:tabs>
          <w:tab w:val="num" w:pos="0"/>
          <w:tab w:val="left" w:pos="2520"/>
        </w:tabs>
        <w:suppressAutoHyphens/>
        <w:ind w:left="180" w:hanging="180"/>
        <w:rPr>
          <w:caps/>
          <w:spacing w:val="0"/>
          <w:szCs w:val="28"/>
          <w:lang w:eastAsia="ar-SA"/>
        </w:rPr>
      </w:pPr>
      <w:r w:rsidRPr="00F83A11">
        <w:rPr>
          <w:spacing w:val="0"/>
          <w:szCs w:val="28"/>
          <w:lang w:eastAsia="ar-SA"/>
        </w:rPr>
        <w:t xml:space="preserve">1962. </w:t>
      </w:r>
      <w:r w:rsidRPr="00F83A11">
        <w:rPr>
          <w:caps/>
          <w:spacing w:val="0"/>
          <w:szCs w:val="28"/>
          <w:lang w:eastAsia="ar-SA"/>
        </w:rPr>
        <w:t>отдифференцировать псевдотуберкулез и иерсиниоз ПОЗВОЛЯЕТ ПРОВЕДЕНИЕ СЛЕДУЮЩИХ АНАЛИЗОВ</w:t>
      </w:r>
    </w:p>
    <w:p w:rsidR="00D56B0D" w:rsidRPr="00F83A11" w:rsidRDefault="00D56B0D" w:rsidP="009D56C5">
      <w:pPr>
        <w:widowControl/>
        <w:tabs>
          <w:tab w:val="left" w:pos="142"/>
        </w:tabs>
        <w:suppressAutoHyphens/>
        <w:ind w:left="1560"/>
        <w:rPr>
          <w:spacing w:val="0"/>
          <w:szCs w:val="28"/>
          <w:lang w:eastAsia="ar-SA"/>
        </w:rPr>
      </w:pPr>
      <w:r w:rsidRPr="00F83A11">
        <w:rPr>
          <w:spacing w:val="0"/>
          <w:szCs w:val="28"/>
          <w:lang w:eastAsia="ar-SA"/>
        </w:rPr>
        <w:t>1) общий анализ крови</w:t>
      </w:r>
    </w:p>
    <w:p w:rsidR="00D56B0D" w:rsidRPr="00F83A11" w:rsidRDefault="00D56B0D" w:rsidP="009D56C5">
      <w:pPr>
        <w:widowControl/>
        <w:tabs>
          <w:tab w:val="left" w:pos="142"/>
        </w:tabs>
        <w:suppressAutoHyphens/>
        <w:ind w:left="1560"/>
        <w:rPr>
          <w:spacing w:val="0"/>
          <w:szCs w:val="28"/>
          <w:lang w:eastAsia="ar-SA"/>
        </w:rPr>
      </w:pPr>
      <w:r w:rsidRPr="00F83A11">
        <w:rPr>
          <w:spacing w:val="0"/>
          <w:szCs w:val="28"/>
          <w:lang w:eastAsia="ar-SA"/>
        </w:rPr>
        <w:t>2) РПГА с диагностикумом на псевдотуберкулез и кишечный иерсиниоз</w:t>
      </w:r>
    </w:p>
    <w:p w:rsidR="00D56B0D" w:rsidRPr="00F83A11" w:rsidRDefault="00D56B0D" w:rsidP="009D56C5">
      <w:pPr>
        <w:widowControl/>
        <w:tabs>
          <w:tab w:val="left" w:pos="142"/>
          <w:tab w:val="left" w:pos="2520"/>
        </w:tabs>
        <w:suppressAutoHyphens/>
        <w:ind w:left="1560"/>
        <w:rPr>
          <w:spacing w:val="0"/>
          <w:szCs w:val="28"/>
          <w:lang w:eastAsia="ar-SA"/>
        </w:rPr>
      </w:pPr>
      <w:r w:rsidRPr="00F83A11">
        <w:rPr>
          <w:spacing w:val="0"/>
          <w:szCs w:val="28"/>
          <w:lang w:eastAsia="ar-SA"/>
        </w:rPr>
        <w:t>3) анализ мочи</w:t>
      </w:r>
    </w:p>
    <w:p w:rsidR="00D56B0D" w:rsidRPr="00F83A11" w:rsidRDefault="00D56B0D" w:rsidP="009D56C5">
      <w:pPr>
        <w:widowControl/>
        <w:tabs>
          <w:tab w:val="left" w:pos="142"/>
          <w:tab w:val="left" w:pos="2520"/>
        </w:tabs>
        <w:suppressAutoHyphens/>
        <w:ind w:left="1560"/>
        <w:rPr>
          <w:spacing w:val="0"/>
          <w:szCs w:val="28"/>
          <w:lang w:eastAsia="ar-SA"/>
        </w:rPr>
      </w:pPr>
      <w:r w:rsidRPr="00F83A11">
        <w:rPr>
          <w:spacing w:val="0"/>
          <w:szCs w:val="28"/>
          <w:lang w:eastAsia="ar-SA"/>
        </w:rPr>
        <w:t>4) копрограмма</w:t>
      </w:r>
    </w:p>
    <w:p w:rsidR="00D56B0D" w:rsidRPr="00F83A11" w:rsidRDefault="00D56B0D" w:rsidP="009D56C5">
      <w:pPr>
        <w:widowControl/>
        <w:tabs>
          <w:tab w:val="left" w:pos="142"/>
          <w:tab w:val="left" w:pos="2340"/>
          <w:tab w:val="left" w:pos="2520"/>
        </w:tabs>
        <w:suppressAutoHyphens/>
        <w:ind w:left="1560"/>
        <w:rPr>
          <w:spacing w:val="0"/>
          <w:szCs w:val="28"/>
          <w:lang w:eastAsia="ar-SA"/>
        </w:rPr>
      </w:pPr>
      <w:r w:rsidRPr="00F83A11">
        <w:rPr>
          <w:spacing w:val="0"/>
          <w:szCs w:val="28"/>
          <w:lang w:eastAsia="ar-SA"/>
        </w:rPr>
        <w:t>5) реакция Видаля</w:t>
      </w:r>
    </w:p>
    <w:p w:rsidR="00D56B0D" w:rsidRPr="00F83A11" w:rsidRDefault="00D56B0D" w:rsidP="009D56C5">
      <w:pPr>
        <w:widowControl/>
        <w:tabs>
          <w:tab w:val="left" w:pos="2520"/>
        </w:tabs>
        <w:suppressAutoHyphens/>
        <w:ind w:left="0"/>
        <w:rPr>
          <w:spacing w:val="0"/>
          <w:szCs w:val="28"/>
          <w:lang w:eastAsia="ar-SA"/>
        </w:rPr>
      </w:pPr>
    </w:p>
    <w:p w:rsidR="00D56B0D" w:rsidRPr="00F83A11" w:rsidRDefault="00D56B0D" w:rsidP="009D56C5">
      <w:pPr>
        <w:widowControl/>
        <w:suppressAutoHyphens/>
        <w:ind w:left="0"/>
        <w:rPr>
          <w:caps/>
          <w:spacing w:val="0"/>
          <w:szCs w:val="28"/>
          <w:lang w:eastAsia="ar-SA"/>
        </w:rPr>
      </w:pPr>
      <w:r w:rsidRPr="00F83A11">
        <w:rPr>
          <w:spacing w:val="0"/>
          <w:szCs w:val="28"/>
          <w:lang w:eastAsia="ar-SA"/>
        </w:rPr>
        <w:t xml:space="preserve">1963. </w:t>
      </w:r>
      <w:r w:rsidRPr="00F83A11">
        <w:rPr>
          <w:caps/>
          <w:spacing w:val="0"/>
          <w:szCs w:val="28"/>
          <w:lang w:eastAsia="ar-SA"/>
        </w:rPr>
        <w:t>при тяжелой форме псевдотуберкулеза назначаетСЯ</w:t>
      </w:r>
    </w:p>
    <w:p w:rsidR="00D56B0D" w:rsidRPr="00F83A11" w:rsidRDefault="00D56B0D" w:rsidP="009D56C5">
      <w:pPr>
        <w:widowControl/>
        <w:tabs>
          <w:tab w:val="left" w:pos="142"/>
        </w:tabs>
        <w:suppressAutoHyphens/>
        <w:ind w:left="1560"/>
        <w:jc w:val="left"/>
        <w:rPr>
          <w:spacing w:val="0"/>
          <w:szCs w:val="28"/>
          <w:lang w:eastAsia="ar-SA"/>
        </w:rPr>
      </w:pPr>
      <w:r w:rsidRPr="00F83A11">
        <w:rPr>
          <w:spacing w:val="0"/>
          <w:szCs w:val="28"/>
          <w:lang w:eastAsia="ar-SA"/>
        </w:rPr>
        <w:t>1) фуразолидон внутрь</w:t>
      </w:r>
    </w:p>
    <w:p w:rsidR="00D56B0D" w:rsidRPr="00F83A11" w:rsidRDefault="00D56B0D" w:rsidP="009D56C5">
      <w:pPr>
        <w:widowControl/>
        <w:tabs>
          <w:tab w:val="left" w:pos="142"/>
        </w:tabs>
        <w:suppressAutoHyphens/>
        <w:ind w:left="1560"/>
        <w:jc w:val="left"/>
        <w:rPr>
          <w:spacing w:val="0"/>
          <w:szCs w:val="28"/>
          <w:lang w:eastAsia="ar-SA"/>
        </w:rPr>
      </w:pPr>
      <w:r w:rsidRPr="00F83A11">
        <w:rPr>
          <w:spacing w:val="0"/>
          <w:szCs w:val="28"/>
          <w:lang w:eastAsia="ar-SA"/>
        </w:rPr>
        <w:t>2) левомицетина сукцинат натрия в/в</w:t>
      </w:r>
    </w:p>
    <w:p w:rsidR="00D56B0D" w:rsidRPr="00F83A11" w:rsidRDefault="00D56B0D" w:rsidP="009D56C5">
      <w:pPr>
        <w:widowControl/>
        <w:tabs>
          <w:tab w:val="left" w:pos="142"/>
        </w:tabs>
        <w:suppressAutoHyphens/>
        <w:ind w:left="1560"/>
        <w:jc w:val="left"/>
        <w:rPr>
          <w:spacing w:val="0"/>
          <w:szCs w:val="28"/>
          <w:lang w:eastAsia="ar-SA"/>
        </w:rPr>
      </w:pPr>
      <w:r w:rsidRPr="00F83A11">
        <w:rPr>
          <w:spacing w:val="0"/>
          <w:szCs w:val="28"/>
          <w:lang w:eastAsia="ar-SA"/>
        </w:rPr>
        <w:t>3) ампициллин в/м</w:t>
      </w:r>
    </w:p>
    <w:p w:rsidR="00D56B0D" w:rsidRPr="00F83A11" w:rsidRDefault="00D56B0D" w:rsidP="009D56C5">
      <w:pPr>
        <w:widowControl/>
        <w:tabs>
          <w:tab w:val="left" w:pos="142"/>
          <w:tab w:val="left" w:pos="2520"/>
        </w:tabs>
        <w:suppressAutoHyphens/>
        <w:ind w:left="1560"/>
        <w:jc w:val="left"/>
        <w:rPr>
          <w:spacing w:val="0"/>
          <w:szCs w:val="28"/>
          <w:lang w:eastAsia="ar-SA"/>
        </w:rPr>
      </w:pPr>
      <w:r w:rsidRPr="00F83A11">
        <w:rPr>
          <w:spacing w:val="0"/>
          <w:szCs w:val="28"/>
          <w:lang w:eastAsia="ar-SA"/>
        </w:rPr>
        <w:t>4) тетрациклин внутрь</w:t>
      </w:r>
    </w:p>
    <w:p w:rsidR="00D56B0D" w:rsidRPr="00F83A11" w:rsidRDefault="00D56B0D" w:rsidP="009D56C5">
      <w:pPr>
        <w:widowControl/>
        <w:tabs>
          <w:tab w:val="left" w:pos="142"/>
          <w:tab w:val="left" w:pos="2340"/>
          <w:tab w:val="left" w:pos="2520"/>
        </w:tabs>
        <w:suppressAutoHyphens/>
        <w:ind w:left="1560"/>
        <w:jc w:val="left"/>
        <w:rPr>
          <w:spacing w:val="0"/>
          <w:szCs w:val="28"/>
          <w:lang w:eastAsia="ar-SA"/>
        </w:rPr>
      </w:pPr>
      <w:r w:rsidRPr="00F83A11">
        <w:rPr>
          <w:spacing w:val="0"/>
          <w:szCs w:val="28"/>
          <w:lang w:eastAsia="ar-SA"/>
        </w:rPr>
        <w:t>5) бициллин в/м</w:t>
      </w:r>
    </w:p>
    <w:p w:rsidR="00D56B0D" w:rsidRPr="00F83A11" w:rsidRDefault="00D56B0D" w:rsidP="009D56C5">
      <w:pPr>
        <w:widowControl/>
        <w:tabs>
          <w:tab w:val="left" w:pos="142"/>
          <w:tab w:val="left" w:pos="2340"/>
          <w:tab w:val="left" w:pos="2520"/>
        </w:tabs>
        <w:suppressAutoHyphens/>
        <w:ind w:left="1560"/>
        <w:jc w:val="left"/>
        <w:rPr>
          <w:spacing w:val="0"/>
          <w:szCs w:val="28"/>
          <w:lang w:eastAsia="ar-SA"/>
        </w:rPr>
      </w:pPr>
    </w:p>
    <w:p w:rsidR="00D56B0D" w:rsidRPr="00F83A11" w:rsidRDefault="00D56B0D" w:rsidP="009D56C5">
      <w:pPr>
        <w:widowControl/>
        <w:suppressAutoHyphens/>
        <w:ind w:left="360" w:hanging="360"/>
        <w:rPr>
          <w:caps/>
          <w:spacing w:val="0"/>
          <w:szCs w:val="28"/>
          <w:lang w:eastAsia="ar-SA"/>
        </w:rPr>
      </w:pPr>
      <w:r w:rsidRPr="00F83A11">
        <w:rPr>
          <w:spacing w:val="0"/>
          <w:szCs w:val="28"/>
          <w:lang w:eastAsia="ar-SA"/>
        </w:rPr>
        <w:t xml:space="preserve">1964. </w:t>
      </w:r>
      <w:r w:rsidRPr="00F83A11">
        <w:rPr>
          <w:caps/>
          <w:spacing w:val="0"/>
          <w:szCs w:val="28"/>
          <w:lang w:eastAsia="ar-SA"/>
        </w:rPr>
        <w:t>Для периода высыпания при кори характерно</w:t>
      </w:r>
    </w:p>
    <w:p w:rsidR="00D56B0D" w:rsidRPr="00F83A11" w:rsidRDefault="00D56B0D" w:rsidP="009D56C5">
      <w:pPr>
        <w:widowControl/>
        <w:tabs>
          <w:tab w:val="left" w:pos="142"/>
          <w:tab w:val="left" w:pos="2520"/>
        </w:tabs>
        <w:suppressAutoHyphens/>
        <w:ind w:left="1560"/>
        <w:jc w:val="left"/>
        <w:rPr>
          <w:spacing w:val="0"/>
          <w:szCs w:val="28"/>
          <w:lang w:eastAsia="ar-SA"/>
        </w:rPr>
      </w:pPr>
      <w:r w:rsidRPr="00F83A11">
        <w:rPr>
          <w:spacing w:val="0"/>
          <w:szCs w:val="28"/>
          <w:lang w:eastAsia="ar-SA"/>
        </w:rPr>
        <w:t>1) появление сыпи на фоне нормальной температуры</w:t>
      </w:r>
    </w:p>
    <w:p w:rsidR="00D56B0D" w:rsidRPr="00F83A11" w:rsidRDefault="00D56B0D" w:rsidP="009D56C5">
      <w:pPr>
        <w:widowControl/>
        <w:tabs>
          <w:tab w:val="left" w:pos="142"/>
          <w:tab w:val="left" w:pos="2520"/>
        </w:tabs>
        <w:suppressAutoHyphens/>
        <w:ind w:left="1560"/>
        <w:jc w:val="left"/>
        <w:rPr>
          <w:spacing w:val="0"/>
          <w:szCs w:val="28"/>
          <w:lang w:eastAsia="ar-SA"/>
        </w:rPr>
      </w:pPr>
      <w:r w:rsidRPr="00F83A11">
        <w:rPr>
          <w:spacing w:val="0"/>
          <w:szCs w:val="28"/>
          <w:lang w:eastAsia="ar-SA"/>
        </w:rPr>
        <w:t>2) на фоне максимальной интоксикации, катаральных явлений, подъема температуры</w:t>
      </w:r>
    </w:p>
    <w:p w:rsidR="00D56B0D" w:rsidRPr="00F83A11" w:rsidRDefault="00D56B0D" w:rsidP="009D56C5">
      <w:pPr>
        <w:widowControl/>
        <w:tabs>
          <w:tab w:val="left" w:pos="142"/>
          <w:tab w:val="left" w:pos="2340"/>
          <w:tab w:val="left" w:pos="2520"/>
        </w:tabs>
        <w:suppressAutoHyphens/>
        <w:ind w:left="1560"/>
        <w:jc w:val="left"/>
        <w:rPr>
          <w:spacing w:val="0"/>
          <w:szCs w:val="28"/>
          <w:lang w:eastAsia="ar-SA"/>
        </w:rPr>
      </w:pPr>
      <w:r w:rsidRPr="00F83A11">
        <w:rPr>
          <w:spacing w:val="0"/>
          <w:szCs w:val="28"/>
          <w:lang w:eastAsia="ar-SA"/>
        </w:rPr>
        <w:t>3) появление сыпи без предшествующих катаральных явлений</w:t>
      </w:r>
    </w:p>
    <w:p w:rsidR="00D56B0D" w:rsidRPr="00F83A11" w:rsidRDefault="00D56B0D" w:rsidP="009D56C5">
      <w:pPr>
        <w:widowControl/>
        <w:tabs>
          <w:tab w:val="left" w:pos="142"/>
          <w:tab w:val="left" w:pos="2340"/>
          <w:tab w:val="left" w:pos="2520"/>
        </w:tabs>
        <w:suppressAutoHyphens/>
        <w:ind w:left="1560"/>
        <w:jc w:val="left"/>
        <w:rPr>
          <w:spacing w:val="0"/>
          <w:szCs w:val="28"/>
          <w:lang w:eastAsia="ar-SA"/>
        </w:rPr>
      </w:pPr>
      <w:r w:rsidRPr="00F83A11">
        <w:rPr>
          <w:spacing w:val="0"/>
          <w:szCs w:val="28"/>
          <w:lang w:eastAsia="ar-SA"/>
        </w:rPr>
        <w:t>4) появление сыпи в первый день болезни</w:t>
      </w:r>
    </w:p>
    <w:p w:rsidR="00D56B0D" w:rsidRPr="00F83A11" w:rsidRDefault="00D56B0D" w:rsidP="009D56C5">
      <w:pPr>
        <w:widowControl/>
        <w:tabs>
          <w:tab w:val="left" w:pos="142"/>
          <w:tab w:val="left" w:pos="2340"/>
          <w:tab w:val="left" w:pos="2520"/>
        </w:tabs>
        <w:suppressAutoHyphens/>
        <w:ind w:left="1560"/>
        <w:jc w:val="left"/>
        <w:rPr>
          <w:spacing w:val="0"/>
          <w:szCs w:val="28"/>
          <w:lang w:eastAsia="ar-SA"/>
        </w:rPr>
      </w:pPr>
      <w:r w:rsidRPr="00F83A11">
        <w:rPr>
          <w:spacing w:val="0"/>
          <w:szCs w:val="28"/>
          <w:lang w:eastAsia="ar-SA"/>
        </w:rPr>
        <w:t xml:space="preserve">5) отсутствие этапности высыпаний  </w:t>
      </w:r>
    </w:p>
    <w:p w:rsidR="00D56B0D" w:rsidRPr="00F83A11" w:rsidRDefault="00D56B0D" w:rsidP="009D56C5">
      <w:pPr>
        <w:widowControl/>
        <w:tabs>
          <w:tab w:val="left" w:pos="2340"/>
          <w:tab w:val="left" w:pos="2520"/>
        </w:tabs>
        <w:suppressAutoHyphens/>
        <w:ind w:left="2880" w:hanging="2880"/>
        <w:jc w:val="left"/>
        <w:rPr>
          <w:spacing w:val="0"/>
          <w:szCs w:val="28"/>
          <w:lang w:eastAsia="ar-SA"/>
        </w:rPr>
      </w:pPr>
    </w:p>
    <w:p w:rsidR="00D56B0D" w:rsidRPr="00F83A11" w:rsidRDefault="00D56B0D" w:rsidP="009D56C5">
      <w:pPr>
        <w:widowControl/>
        <w:suppressAutoHyphens/>
        <w:ind w:left="360" w:hanging="360"/>
        <w:rPr>
          <w:caps/>
          <w:spacing w:val="0"/>
          <w:szCs w:val="28"/>
          <w:lang w:eastAsia="ar-SA"/>
        </w:rPr>
      </w:pPr>
      <w:r w:rsidRPr="00F83A11">
        <w:rPr>
          <w:spacing w:val="0"/>
          <w:szCs w:val="28"/>
          <w:lang w:eastAsia="ar-SA"/>
        </w:rPr>
        <w:t xml:space="preserve">1965. </w:t>
      </w:r>
      <w:r w:rsidRPr="00F83A11">
        <w:rPr>
          <w:caps/>
          <w:spacing w:val="0"/>
          <w:szCs w:val="28"/>
          <w:lang w:eastAsia="ar-SA"/>
        </w:rPr>
        <w:t>Для кори характерна сыпь</w:t>
      </w:r>
    </w:p>
    <w:p w:rsidR="00D56B0D" w:rsidRPr="00F83A11" w:rsidRDefault="00D56B0D" w:rsidP="009D56C5">
      <w:pPr>
        <w:widowControl/>
        <w:tabs>
          <w:tab w:val="left" w:pos="142"/>
        </w:tabs>
        <w:suppressAutoHyphens/>
        <w:ind w:left="1560"/>
        <w:jc w:val="left"/>
        <w:rPr>
          <w:spacing w:val="0"/>
          <w:szCs w:val="28"/>
          <w:lang w:eastAsia="ar-SA"/>
        </w:rPr>
      </w:pPr>
      <w:r w:rsidRPr="00F83A11">
        <w:rPr>
          <w:spacing w:val="0"/>
          <w:szCs w:val="28"/>
          <w:lang w:eastAsia="ar-SA"/>
        </w:rPr>
        <w:t>1) мелкоточечная</w:t>
      </w:r>
    </w:p>
    <w:p w:rsidR="00D56B0D" w:rsidRPr="00F83A11" w:rsidRDefault="00D56B0D" w:rsidP="009D56C5">
      <w:pPr>
        <w:widowControl/>
        <w:tabs>
          <w:tab w:val="left" w:pos="142"/>
        </w:tabs>
        <w:suppressAutoHyphens/>
        <w:ind w:left="1560"/>
        <w:jc w:val="left"/>
        <w:rPr>
          <w:spacing w:val="0"/>
          <w:szCs w:val="28"/>
          <w:lang w:eastAsia="ar-SA"/>
        </w:rPr>
      </w:pPr>
      <w:r w:rsidRPr="00F83A11">
        <w:rPr>
          <w:spacing w:val="0"/>
          <w:szCs w:val="28"/>
          <w:lang w:eastAsia="ar-SA"/>
        </w:rPr>
        <w:t>2) пятнисто-папулезная</w:t>
      </w:r>
    </w:p>
    <w:p w:rsidR="00D56B0D" w:rsidRPr="00F83A11" w:rsidRDefault="00D56B0D" w:rsidP="009D56C5">
      <w:pPr>
        <w:widowControl/>
        <w:tabs>
          <w:tab w:val="left" w:pos="142"/>
          <w:tab w:val="left" w:pos="2520"/>
        </w:tabs>
        <w:suppressAutoHyphens/>
        <w:ind w:left="1560"/>
        <w:jc w:val="left"/>
        <w:rPr>
          <w:spacing w:val="0"/>
          <w:szCs w:val="28"/>
          <w:lang w:eastAsia="ar-SA"/>
        </w:rPr>
      </w:pPr>
      <w:r w:rsidRPr="00F83A11">
        <w:rPr>
          <w:spacing w:val="0"/>
          <w:szCs w:val="28"/>
          <w:lang w:eastAsia="ar-SA"/>
        </w:rPr>
        <w:t>3) везикулезная</w:t>
      </w:r>
    </w:p>
    <w:p w:rsidR="00D56B0D" w:rsidRPr="00F83A11" w:rsidRDefault="00D56B0D" w:rsidP="009D56C5">
      <w:pPr>
        <w:widowControl/>
        <w:tabs>
          <w:tab w:val="left" w:pos="142"/>
          <w:tab w:val="left" w:pos="2520"/>
        </w:tabs>
        <w:suppressAutoHyphens/>
        <w:ind w:left="1560"/>
        <w:jc w:val="left"/>
        <w:rPr>
          <w:spacing w:val="0"/>
          <w:szCs w:val="28"/>
          <w:lang w:eastAsia="ar-SA"/>
        </w:rPr>
      </w:pPr>
      <w:r w:rsidRPr="00F83A11">
        <w:rPr>
          <w:spacing w:val="0"/>
          <w:szCs w:val="28"/>
          <w:lang w:eastAsia="ar-SA"/>
        </w:rPr>
        <w:t>4) геморрагическая</w:t>
      </w:r>
    </w:p>
    <w:p w:rsidR="00D56B0D" w:rsidRPr="00F83A11" w:rsidRDefault="00D56B0D" w:rsidP="009D56C5">
      <w:pPr>
        <w:widowControl/>
        <w:tabs>
          <w:tab w:val="left" w:pos="142"/>
          <w:tab w:val="left" w:pos="2340"/>
          <w:tab w:val="left" w:pos="2520"/>
        </w:tabs>
        <w:suppressAutoHyphens/>
        <w:ind w:left="1560"/>
        <w:jc w:val="left"/>
        <w:rPr>
          <w:spacing w:val="0"/>
          <w:szCs w:val="28"/>
          <w:lang w:eastAsia="ar-SA"/>
        </w:rPr>
      </w:pPr>
      <w:r w:rsidRPr="00F83A11">
        <w:rPr>
          <w:spacing w:val="0"/>
          <w:szCs w:val="28"/>
          <w:lang w:eastAsia="ar-SA"/>
        </w:rPr>
        <w:t>5) уртикарная</w:t>
      </w:r>
    </w:p>
    <w:p w:rsidR="00D56B0D" w:rsidRPr="00F83A11" w:rsidRDefault="00D56B0D" w:rsidP="009D56C5">
      <w:pPr>
        <w:widowControl/>
        <w:tabs>
          <w:tab w:val="left" w:pos="142"/>
          <w:tab w:val="left" w:pos="2340"/>
          <w:tab w:val="left" w:pos="2520"/>
        </w:tabs>
        <w:suppressAutoHyphens/>
        <w:ind w:left="1560"/>
        <w:jc w:val="left"/>
        <w:rPr>
          <w:spacing w:val="0"/>
          <w:szCs w:val="28"/>
          <w:lang w:eastAsia="ar-SA"/>
        </w:rPr>
      </w:pPr>
    </w:p>
    <w:p w:rsidR="00D56B0D" w:rsidRPr="00F83A11" w:rsidRDefault="00D56B0D" w:rsidP="009D56C5">
      <w:pPr>
        <w:widowControl/>
        <w:suppressAutoHyphens/>
        <w:ind w:left="360" w:hanging="360"/>
        <w:rPr>
          <w:caps/>
          <w:spacing w:val="0"/>
          <w:szCs w:val="28"/>
          <w:lang w:eastAsia="ar-SA"/>
        </w:rPr>
      </w:pPr>
      <w:r w:rsidRPr="00F83A11">
        <w:rPr>
          <w:spacing w:val="0"/>
          <w:szCs w:val="28"/>
          <w:lang w:eastAsia="ar-SA"/>
        </w:rPr>
        <w:t xml:space="preserve">1966. </w:t>
      </w:r>
      <w:r w:rsidRPr="00F83A11">
        <w:rPr>
          <w:caps/>
          <w:spacing w:val="0"/>
          <w:szCs w:val="28"/>
          <w:lang w:eastAsia="ar-SA"/>
        </w:rPr>
        <w:t>Больной при неосложненной кори заразен</w:t>
      </w:r>
    </w:p>
    <w:p w:rsidR="00D56B0D" w:rsidRPr="00F83A11" w:rsidRDefault="00D56B0D" w:rsidP="009D56C5">
      <w:pPr>
        <w:widowControl/>
        <w:tabs>
          <w:tab w:val="left" w:pos="142"/>
        </w:tabs>
        <w:suppressAutoHyphens/>
        <w:ind w:left="1560"/>
        <w:jc w:val="left"/>
        <w:rPr>
          <w:spacing w:val="0"/>
          <w:szCs w:val="28"/>
          <w:lang w:eastAsia="ar-SA"/>
        </w:rPr>
      </w:pPr>
      <w:r w:rsidRPr="00F83A11">
        <w:rPr>
          <w:spacing w:val="0"/>
          <w:szCs w:val="28"/>
          <w:lang w:eastAsia="ar-SA"/>
        </w:rPr>
        <w:t>1) в первые 3 дня от начала болезни</w:t>
      </w:r>
    </w:p>
    <w:p w:rsidR="00D56B0D" w:rsidRPr="00F83A11" w:rsidRDefault="00D56B0D" w:rsidP="009D56C5">
      <w:pPr>
        <w:widowControl/>
        <w:tabs>
          <w:tab w:val="left" w:pos="142"/>
        </w:tabs>
        <w:suppressAutoHyphens/>
        <w:ind w:left="1560"/>
        <w:jc w:val="left"/>
        <w:rPr>
          <w:spacing w:val="0"/>
          <w:szCs w:val="28"/>
          <w:lang w:eastAsia="ar-SA"/>
        </w:rPr>
      </w:pPr>
      <w:r w:rsidRPr="00F83A11">
        <w:rPr>
          <w:spacing w:val="0"/>
          <w:szCs w:val="28"/>
          <w:lang w:eastAsia="ar-SA"/>
        </w:rPr>
        <w:t>2) 21 день</w:t>
      </w:r>
    </w:p>
    <w:p w:rsidR="00D56B0D" w:rsidRPr="00F83A11" w:rsidRDefault="00D56B0D" w:rsidP="009D56C5">
      <w:pPr>
        <w:widowControl/>
        <w:tabs>
          <w:tab w:val="left" w:pos="142"/>
        </w:tabs>
        <w:suppressAutoHyphens/>
        <w:ind w:left="1560"/>
        <w:jc w:val="left"/>
        <w:rPr>
          <w:spacing w:val="0"/>
          <w:szCs w:val="28"/>
          <w:lang w:eastAsia="ar-SA"/>
        </w:rPr>
      </w:pPr>
      <w:r w:rsidRPr="00F83A11">
        <w:rPr>
          <w:spacing w:val="0"/>
          <w:szCs w:val="28"/>
          <w:lang w:eastAsia="ar-SA"/>
        </w:rPr>
        <w:t>3) до 5 дня от начала высыпаний сыпи</w:t>
      </w:r>
    </w:p>
    <w:p w:rsidR="00D56B0D" w:rsidRPr="00F83A11" w:rsidRDefault="00D56B0D" w:rsidP="009D56C5">
      <w:pPr>
        <w:widowControl/>
        <w:tabs>
          <w:tab w:val="left" w:pos="142"/>
        </w:tabs>
        <w:suppressAutoHyphens/>
        <w:ind w:left="1560"/>
        <w:jc w:val="left"/>
        <w:rPr>
          <w:spacing w:val="0"/>
          <w:szCs w:val="28"/>
          <w:lang w:eastAsia="ar-SA"/>
        </w:rPr>
      </w:pPr>
      <w:r w:rsidRPr="00F83A11">
        <w:rPr>
          <w:spacing w:val="0"/>
          <w:szCs w:val="28"/>
          <w:lang w:eastAsia="ar-SA"/>
        </w:rPr>
        <w:t>4) до 5 дня с момента последнего высыпания</w:t>
      </w:r>
    </w:p>
    <w:p w:rsidR="00D56B0D" w:rsidRPr="00F83A11" w:rsidRDefault="00D56B0D" w:rsidP="009D56C5">
      <w:pPr>
        <w:widowControl/>
        <w:tabs>
          <w:tab w:val="left" w:pos="142"/>
        </w:tabs>
        <w:suppressAutoHyphens/>
        <w:ind w:left="1560"/>
        <w:jc w:val="left"/>
        <w:rPr>
          <w:spacing w:val="0"/>
          <w:szCs w:val="28"/>
          <w:lang w:eastAsia="ar-SA"/>
        </w:rPr>
      </w:pPr>
      <w:r w:rsidRPr="00F83A11">
        <w:rPr>
          <w:spacing w:val="0"/>
          <w:szCs w:val="28"/>
          <w:lang w:eastAsia="ar-SA"/>
        </w:rPr>
        <w:t>5) 14 дней</w:t>
      </w:r>
    </w:p>
    <w:p w:rsidR="00D56B0D" w:rsidRPr="00F83A11" w:rsidRDefault="00D56B0D" w:rsidP="009D56C5">
      <w:pPr>
        <w:widowControl/>
        <w:suppressAutoHyphens/>
        <w:ind w:left="360" w:hanging="360"/>
        <w:jc w:val="left"/>
        <w:rPr>
          <w:spacing w:val="0"/>
          <w:szCs w:val="28"/>
          <w:lang w:eastAsia="ar-SA"/>
        </w:rPr>
      </w:pPr>
    </w:p>
    <w:p w:rsidR="00D56B0D" w:rsidRPr="00F83A11" w:rsidRDefault="00D56B0D" w:rsidP="009D56C5">
      <w:pPr>
        <w:widowControl/>
        <w:suppressAutoHyphens/>
        <w:ind w:left="360" w:hanging="360"/>
        <w:rPr>
          <w:caps/>
          <w:spacing w:val="0"/>
          <w:szCs w:val="28"/>
          <w:lang w:eastAsia="ar-SA"/>
        </w:rPr>
      </w:pPr>
      <w:r w:rsidRPr="00F83A11">
        <w:rPr>
          <w:spacing w:val="0"/>
          <w:szCs w:val="28"/>
          <w:lang w:eastAsia="ar-SA"/>
        </w:rPr>
        <w:t xml:space="preserve">1967. </w:t>
      </w:r>
      <w:r w:rsidRPr="00F83A11">
        <w:rPr>
          <w:caps/>
          <w:spacing w:val="0"/>
          <w:szCs w:val="28"/>
          <w:lang w:eastAsia="ar-SA"/>
        </w:rPr>
        <w:t>Для периода высыпания при  кори характерно</w:t>
      </w:r>
    </w:p>
    <w:p w:rsidR="00D56B0D" w:rsidRPr="00F83A11" w:rsidRDefault="00D56B0D" w:rsidP="009D56C5">
      <w:pPr>
        <w:widowControl/>
        <w:tabs>
          <w:tab w:val="left" w:pos="142"/>
        </w:tabs>
        <w:suppressAutoHyphens/>
        <w:ind w:left="1560"/>
        <w:jc w:val="left"/>
        <w:rPr>
          <w:spacing w:val="0"/>
          <w:szCs w:val="28"/>
          <w:lang w:eastAsia="ar-SA"/>
        </w:rPr>
      </w:pPr>
      <w:r w:rsidRPr="00F83A11">
        <w:rPr>
          <w:spacing w:val="0"/>
          <w:szCs w:val="28"/>
          <w:lang w:eastAsia="ar-SA"/>
        </w:rPr>
        <w:t>1) появление сыпи в первый день болезни</w:t>
      </w:r>
    </w:p>
    <w:p w:rsidR="00D56B0D" w:rsidRPr="00F83A11" w:rsidRDefault="00D56B0D" w:rsidP="009D56C5">
      <w:pPr>
        <w:widowControl/>
        <w:tabs>
          <w:tab w:val="left" w:pos="142"/>
        </w:tabs>
        <w:suppressAutoHyphens/>
        <w:ind w:left="1560"/>
        <w:jc w:val="left"/>
        <w:rPr>
          <w:spacing w:val="0"/>
          <w:szCs w:val="28"/>
          <w:lang w:eastAsia="ar-SA"/>
        </w:rPr>
      </w:pPr>
      <w:r w:rsidRPr="00F83A11">
        <w:rPr>
          <w:spacing w:val="0"/>
          <w:szCs w:val="28"/>
          <w:lang w:eastAsia="ar-SA"/>
        </w:rPr>
        <w:t>2) локализация сыпи на сгибателях конечностей</w:t>
      </w:r>
    </w:p>
    <w:p w:rsidR="00D56B0D" w:rsidRPr="00F83A11" w:rsidRDefault="00D56B0D" w:rsidP="009D56C5">
      <w:pPr>
        <w:widowControl/>
        <w:tabs>
          <w:tab w:val="left" w:pos="142"/>
        </w:tabs>
        <w:suppressAutoHyphens/>
        <w:ind w:left="1560"/>
        <w:jc w:val="left"/>
        <w:rPr>
          <w:spacing w:val="0"/>
          <w:szCs w:val="28"/>
          <w:lang w:eastAsia="ar-SA"/>
        </w:rPr>
      </w:pPr>
      <w:r w:rsidRPr="00F83A11">
        <w:rPr>
          <w:spacing w:val="0"/>
          <w:szCs w:val="28"/>
          <w:lang w:eastAsia="ar-SA"/>
        </w:rPr>
        <w:t>3) этапность высыпания</w:t>
      </w:r>
    </w:p>
    <w:p w:rsidR="00D56B0D" w:rsidRPr="00F83A11" w:rsidRDefault="00D56B0D" w:rsidP="009D56C5">
      <w:pPr>
        <w:widowControl/>
        <w:tabs>
          <w:tab w:val="left" w:pos="142"/>
        </w:tabs>
        <w:suppressAutoHyphens/>
        <w:ind w:left="1560"/>
        <w:jc w:val="left"/>
        <w:rPr>
          <w:spacing w:val="0"/>
          <w:szCs w:val="28"/>
          <w:lang w:eastAsia="ar-SA"/>
        </w:rPr>
      </w:pPr>
      <w:r w:rsidRPr="00F83A11">
        <w:rPr>
          <w:spacing w:val="0"/>
          <w:szCs w:val="28"/>
          <w:lang w:eastAsia="ar-SA"/>
        </w:rPr>
        <w:t>4) наличие шелушения</w:t>
      </w:r>
    </w:p>
    <w:p w:rsidR="00D56B0D" w:rsidRPr="00F83A11" w:rsidRDefault="00D56B0D" w:rsidP="009D56C5">
      <w:pPr>
        <w:widowControl/>
        <w:tabs>
          <w:tab w:val="left" w:pos="142"/>
        </w:tabs>
        <w:suppressAutoHyphens/>
        <w:ind w:left="1560"/>
        <w:jc w:val="left"/>
        <w:rPr>
          <w:spacing w:val="0"/>
          <w:szCs w:val="28"/>
          <w:lang w:eastAsia="ar-SA"/>
        </w:rPr>
      </w:pPr>
      <w:r w:rsidRPr="00F83A11">
        <w:rPr>
          <w:spacing w:val="0"/>
          <w:szCs w:val="28"/>
          <w:lang w:eastAsia="ar-SA"/>
        </w:rPr>
        <w:t>5) локализация сыпи вокруг суставов</w:t>
      </w:r>
    </w:p>
    <w:p w:rsidR="00D56B0D" w:rsidRPr="00F83A11" w:rsidRDefault="00D56B0D" w:rsidP="009D56C5">
      <w:pPr>
        <w:widowControl/>
        <w:suppressAutoHyphens/>
        <w:ind w:left="2520" w:hanging="360"/>
        <w:jc w:val="left"/>
        <w:rPr>
          <w:spacing w:val="0"/>
          <w:szCs w:val="28"/>
          <w:lang w:eastAsia="ar-SA"/>
        </w:rPr>
      </w:pPr>
    </w:p>
    <w:p w:rsidR="00D56B0D" w:rsidRPr="00F83A11" w:rsidRDefault="00D56B0D" w:rsidP="009D56C5">
      <w:pPr>
        <w:widowControl/>
        <w:suppressAutoHyphens/>
        <w:ind w:left="360" w:hanging="360"/>
        <w:rPr>
          <w:caps/>
          <w:spacing w:val="0"/>
          <w:szCs w:val="28"/>
          <w:lang w:eastAsia="ar-SA"/>
        </w:rPr>
      </w:pPr>
      <w:r w:rsidRPr="00F83A11">
        <w:rPr>
          <w:spacing w:val="0"/>
          <w:szCs w:val="28"/>
          <w:lang w:eastAsia="ar-SA"/>
        </w:rPr>
        <w:t xml:space="preserve">1968. </w:t>
      </w:r>
      <w:r w:rsidRPr="00F83A11">
        <w:rPr>
          <w:caps/>
          <w:spacing w:val="0"/>
          <w:szCs w:val="28"/>
          <w:lang w:eastAsia="ar-SA"/>
        </w:rPr>
        <w:t xml:space="preserve">дифференциацию кори и краснухи поможет провести СЛЕДУЮЩИЙ СИМПТОМ </w:t>
      </w:r>
    </w:p>
    <w:p w:rsidR="00D56B0D" w:rsidRPr="00F83A11" w:rsidRDefault="00D56B0D" w:rsidP="009D56C5">
      <w:pPr>
        <w:widowControl/>
        <w:tabs>
          <w:tab w:val="left" w:pos="142"/>
        </w:tabs>
        <w:suppressAutoHyphens/>
        <w:ind w:left="1560"/>
        <w:rPr>
          <w:spacing w:val="0"/>
          <w:szCs w:val="28"/>
          <w:lang w:eastAsia="ar-SA"/>
        </w:rPr>
      </w:pPr>
      <w:r w:rsidRPr="00F83A11">
        <w:rPr>
          <w:spacing w:val="0"/>
          <w:szCs w:val="28"/>
          <w:lang w:eastAsia="ar-SA"/>
        </w:rPr>
        <w:t>1) ринит</w:t>
      </w:r>
    </w:p>
    <w:p w:rsidR="00D56B0D" w:rsidRPr="00F83A11" w:rsidRDefault="00D56B0D" w:rsidP="009D56C5">
      <w:pPr>
        <w:widowControl/>
        <w:tabs>
          <w:tab w:val="left" w:pos="142"/>
        </w:tabs>
        <w:suppressAutoHyphens/>
        <w:ind w:left="1560"/>
        <w:rPr>
          <w:spacing w:val="0"/>
          <w:szCs w:val="28"/>
          <w:lang w:eastAsia="ar-SA"/>
        </w:rPr>
      </w:pPr>
      <w:r w:rsidRPr="00F83A11">
        <w:rPr>
          <w:spacing w:val="0"/>
          <w:szCs w:val="28"/>
          <w:lang w:eastAsia="ar-SA"/>
        </w:rPr>
        <w:t>2) конъюнктивит</w:t>
      </w:r>
    </w:p>
    <w:p w:rsidR="00D56B0D" w:rsidRPr="00F83A11" w:rsidRDefault="00D56B0D" w:rsidP="009D56C5">
      <w:pPr>
        <w:widowControl/>
        <w:tabs>
          <w:tab w:val="left" w:pos="142"/>
        </w:tabs>
        <w:suppressAutoHyphens/>
        <w:ind w:left="1560"/>
        <w:rPr>
          <w:spacing w:val="0"/>
          <w:szCs w:val="28"/>
          <w:lang w:eastAsia="ar-SA"/>
        </w:rPr>
      </w:pPr>
      <w:r w:rsidRPr="00F83A11">
        <w:rPr>
          <w:spacing w:val="0"/>
          <w:szCs w:val="28"/>
          <w:lang w:eastAsia="ar-SA"/>
        </w:rPr>
        <w:t>3) пятна Бельского-Филатова-Коплика</w:t>
      </w:r>
    </w:p>
    <w:p w:rsidR="00D56B0D" w:rsidRPr="00F83A11" w:rsidRDefault="00D56B0D" w:rsidP="009D56C5">
      <w:pPr>
        <w:widowControl/>
        <w:tabs>
          <w:tab w:val="left" w:pos="142"/>
          <w:tab w:val="left" w:pos="2520"/>
        </w:tabs>
        <w:suppressAutoHyphens/>
        <w:ind w:left="1560"/>
        <w:rPr>
          <w:spacing w:val="0"/>
          <w:szCs w:val="28"/>
          <w:lang w:eastAsia="ar-SA"/>
        </w:rPr>
      </w:pPr>
      <w:r w:rsidRPr="00F83A11">
        <w:rPr>
          <w:spacing w:val="0"/>
          <w:szCs w:val="28"/>
          <w:lang w:eastAsia="ar-SA"/>
        </w:rPr>
        <w:t>4) кашель</w:t>
      </w:r>
    </w:p>
    <w:p w:rsidR="00D56B0D" w:rsidRPr="00F83A11" w:rsidRDefault="00D56B0D" w:rsidP="009D56C5">
      <w:pPr>
        <w:widowControl/>
        <w:tabs>
          <w:tab w:val="left" w:pos="142"/>
          <w:tab w:val="left" w:pos="2340"/>
          <w:tab w:val="left" w:pos="2520"/>
        </w:tabs>
        <w:suppressAutoHyphens/>
        <w:ind w:left="1560"/>
        <w:rPr>
          <w:spacing w:val="0"/>
          <w:szCs w:val="28"/>
          <w:lang w:eastAsia="ar-SA"/>
        </w:rPr>
      </w:pPr>
      <w:r w:rsidRPr="00F83A11">
        <w:rPr>
          <w:spacing w:val="0"/>
          <w:szCs w:val="28"/>
          <w:lang w:eastAsia="ar-SA"/>
        </w:rPr>
        <w:t>5) повышение температуры тела</w:t>
      </w:r>
    </w:p>
    <w:p w:rsidR="00D56B0D" w:rsidRPr="00F83A11" w:rsidRDefault="00D56B0D" w:rsidP="009D56C5">
      <w:pPr>
        <w:widowControl/>
        <w:tabs>
          <w:tab w:val="left" w:pos="142"/>
          <w:tab w:val="left" w:pos="2340"/>
          <w:tab w:val="left" w:pos="2520"/>
        </w:tabs>
        <w:suppressAutoHyphens/>
        <w:ind w:left="1560"/>
        <w:rPr>
          <w:spacing w:val="0"/>
          <w:szCs w:val="28"/>
          <w:lang w:eastAsia="ar-SA"/>
        </w:rPr>
      </w:pPr>
    </w:p>
    <w:p w:rsidR="00D56B0D" w:rsidRPr="00F83A11" w:rsidRDefault="00D56B0D" w:rsidP="009D56C5">
      <w:pPr>
        <w:widowControl/>
        <w:tabs>
          <w:tab w:val="left" w:pos="360"/>
        </w:tabs>
        <w:suppressAutoHyphens/>
        <w:ind w:left="0"/>
        <w:rPr>
          <w:caps/>
          <w:spacing w:val="0"/>
          <w:szCs w:val="28"/>
          <w:lang w:eastAsia="ar-SA"/>
        </w:rPr>
      </w:pPr>
      <w:r w:rsidRPr="00F83A11">
        <w:rPr>
          <w:spacing w:val="0"/>
          <w:szCs w:val="28"/>
          <w:lang w:eastAsia="ar-SA"/>
        </w:rPr>
        <w:t xml:space="preserve">1969. </w:t>
      </w:r>
      <w:r w:rsidRPr="00F83A11">
        <w:rPr>
          <w:caps/>
          <w:spacing w:val="0"/>
          <w:szCs w:val="28"/>
          <w:lang w:eastAsia="ar-SA"/>
        </w:rPr>
        <w:t>характерные периоды в развитии приобретенной краснухи</w:t>
      </w:r>
    </w:p>
    <w:p w:rsidR="00D56B0D" w:rsidRPr="00F83A11" w:rsidRDefault="00D56B0D" w:rsidP="009D56C5">
      <w:pPr>
        <w:widowControl/>
        <w:tabs>
          <w:tab w:val="left" w:pos="142"/>
          <w:tab w:val="left" w:pos="2340"/>
        </w:tabs>
        <w:suppressAutoHyphens/>
        <w:ind w:left="1560"/>
        <w:jc w:val="left"/>
        <w:rPr>
          <w:spacing w:val="0"/>
          <w:szCs w:val="28"/>
          <w:lang w:eastAsia="ar-SA"/>
        </w:rPr>
      </w:pPr>
      <w:r w:rsidRPr="00F83A11">
        <w:rPr>
          <w:spacing w:val="0"/>
          <w:szCs w:val="28"/>
          <w:lang w:eastAsia="ar-SA"/>
        </w:rPr>
        <w:t>1) инкубационный, продромальный, период высыпаний,  реконвалесценции</w:t>
      </w:r>
    </w:p>
    <w:p w:rsidR="00D56B0D" w:rsidRPr="00F83A11" w:rsidRDefault="00D56B0D" w:rsidP="009D56C5">
      <w:pPr>
        <w:widowControl/>
        <w:tabs>
          <w:tab w:val="left" w:pos="142"/>
        </w:tabs>
        <w:suppressAutoHyphens/>
        <w:ind w:left="1560"/>
        <w:jc w:val="left"/>
        <w:rPr>
          <w:spacing w:val="0"/>
          <w:szCs w:val="28"/>
          <w:lang w:eastAsia="ar-SA"/>
        </w:rPr>
      </w:pPr>
      <w:r w:rsidRPr="00F83A11">
        <w:rPr>
          <w:spacing w:val="0"/>
          <w:szCs w:val="28"/>
          <w:lang w:eastAsia="ar-SA"/>
        </w:rPr>
        <w:t>2) инкубационный, катаральный, период высыпаний, период пигментации</w:t>
      </w:r>
    </w:p>
    <w:p w:rsidR="00D56B0D" w:rsidRPr="00F83A11" w:rsidRDefault="00D56B0D" w:rsidP="009D56C5">
      <w:pPr>
        <w:widowControl/>
        <w:tabs>
          <w:tab w:val="left" w:pos="142"/>
        </w:tabs>
        <w:suppressAutoHyphens/>
        <w:ind w:left="1560"/>
        <w:jc w:val="left"/>
        <w:rPr>
          <w:spacing w:val="0"/>
          <w:szCs w:val="28"/>
          <w:lang w:eastAsia="ar-SA"/>
        </w:rPr>
      </w:pPr>
      <w:r w:rsidRPr="00F83A11">
        <w:rPr>
          <w:spacing w:val="0"/>
          <w:szCs w:val="28"/>
          <w:lang w:eastAsia="ar-SA"/>
        </w:rPr>
        <w:t>3) инкубационный, катарального кашля, спазматического кашля,  разрешения</w:t>
      </w:r>
    </w:p>
    <w:p w:rsidR="00D56B0D" w:rsidRPr="00F83A11" w:rsidRDefault="00D56B0D" w:rsidP="009D56C5">
      <w:pPr>
        <w:widowControl/>
        <w:tabs>
          <w:tab w:val="left" w:pos="142"/>
        </w:tabs>
        <w:suppressAutoHyphens/>
        <w:ind w:left="1560"/>
        <w:jc w:val="left"/>
        <w:rPr>
          <w:spacing w:val="0"/>
          <w:szCs w:val="28"/>
          <w:lang w:eastAsia="ar-SA"/>
        </w:rPr>
      </w:pPr>
      <w:r w:rsidRPr="00F83A11">
        <w:rPr>
          <w:spacing w:val="0"/>
          <w:szCs w:val="28"/>
          <w:lang w:eastAsia="ar-SA"/>
        </w:rPr>
        <w:t>4) инкубационный, лихорадочный, период  высыпаний, период шелушения</w:t>
      </w:r>
    </w:p>
    <w:p w:rsidR="00D56B0D" w:rsidRPr="00F83A11" w:rsidRDefault="00D56B0D" w:rsidP="009D56C5">
      <w:pPr>
        <w:widowControl/>
        <w:tabs>
          <w:tab w:val="left" w:pos="142"/>
          <w:tab w:val="left" w:pos="2340"/>
        </w:tabs>
        <w:suppressAutoHyphens/>
        <w:ind w:left="1560"/>
        <w:jc w:val="left"/>
        <w:rPr>
          <w:spacing w:val="0"/>
          <w:szCs w:val="28"/>
          <w:lang w:eastAsia="ar-SA"/>
        </w:rPr>
      </w:pPr>
      <w:r w:rsidRPr="00F83A11">
        <w:rPr>
          <w:spacing w:val="0"/>
          <w:szCs w:val="28"/>
          <w:lang w:eastAsia="ar-SA"/>
        </w:rPr>
        <w:t>5) инкубационный, период нарастания клинических проявлений, период разгара, период угасания клинических проявлений</w:t>
      </w:r>
    </w:p>
    <w:p w:rsidR="00D56B0D" w:rsidRPr="00F83A11" w:rsidRDefault="00D56B0D" w:rsidP="009D56C5">
      <w:pPr>
        <w:widowControl/>
        <w:tabs>
          <w:tab w:val="left" w:pos="360"/>
          <w:tab w:val="left" w:pos="2340"/>
        </w:tabs>
        <w:suppressAutoHyphens/>
        <w:ind w:left="2880" w:hanging="2880"/>
        <w:jc w:val="left"/>
        <w:rPr>
          <w:spacing w:val="0"/>
          <w:szCs w:val="28"/>
          <w:lang w:eastAsia="ar-SA"/>
        </w:rPr>
      </w:pPr>
    </w:p>
    <w:p w:rsidR="00D56B0D" w:rsidRPr="00F83A11" w:rsidRDefault="00D56B0D" w:rsidP="009D56C5">
      <w:pPr>
        <w:widowControl/>
        <w:tabs>
          <w:tab w:val="left" w:pos="360"/>
        </w:tabs>
        <w:suppressAutoHyphens/>
        <w:overflowPunct w:val="0"/>
        <w:autoSpaceDE w:val="0"/>
        <w:autoSpaceDN w:val="0"/>
        <w:adjustRightInd w:val="0"/>
        <w:ind w:left="0"/>
        <w:jc w:val="left"/>
        <w:textAlignment w:val="baseline"/>
        <w:rPr>
          <w:caps/>
          <w:spacing w:val="0"/>
          <w:szCs w:val="28"/>
          <w:lang w:eastAsia="ar-SA"/>
        </w:rPr>
      </w:pPr>
      <w:r w:rsidRPr="00F83A11">
        <w:rPr>
          <w:spacing w:val="0"/>
          <w:szCs w:val="28"/>
          <w:lang w:eastAsia="ar-SA"/>
        </w:rPr>
        <w:t xml:space="preserve">1970. </w:t>
      </w:r>
      <w:r w:rsidRPr="00F83A11">
        <w:rPr>
          <w:caps/>
          <w:spacing w:val="0"/>
          <w:szCs w:val="28"/>
          <w:lang w:eastAsia="ar-SA"/>
        </w:rPr>
        <w:t>Патогномоничным симптомом при краснухе считают</w:t>
      </w:r>
    </w:p>
    <w:p w:rsidR="00D56B0D" w:rsidRPr="00F83A11" w:rsidRDefault="00D56B0D" w:rsidP="009D56C5">
      <w:pPr>
        <w:widowControl/>
        <w:tabs>
          <w:tab w:val="left" w:pos="142"/>
          <w:tab w:val="left" w:pos="2340"/>
        </w:tabs>
        <w:suppressAutoHyphens/>
        <w:ind w:left="1560"/>
        <w:jc w:val="left"/>
        <w:rPr>
          <w:spacing w:val="0"/>
          <w:szCs w:val="28"/>
          <w:lang w:eastAsia="ar-SA"/>
        </w:rPr>
      </w:pPr>
      <w:r w:rsidRPr="00F83A11">
        <w:rPr>
          <w:spacing w:val="0"/>
          <w:szCs w:val="28"/>
          <w:lang w:eastAsia="ar-SA"/>
        </w:rPr>
        <w:t>1) гиперемию и отечность выводного протока околоушной слюнной железы</w:t>
      </w:r>
    </w:p>
    <w:p w:rsidR="00D56B0D" w:rsidRPr="00F83A11" w:rsidRDefault="00D56B0D" w:rsidP="009D56C5">
      <w:pPr>
        <w:widowControl/>
        <w:tabs>
          <w:tab w:val="left" w:pos="142"/>
        </w:tabs>
        <w:suppressAutoHyphens/>
        <w:ind w:left="1560"/>
        <w:jc w:val="left"/>
        <w:rPr>
          <w:spacing w:val="0"/>
          <w:szCs w:val="28"/>
          <w:lang w:eastAsia="ar-SA"/>
        </w:rPr>
      </w:pPr>
      <w:r w:rsidRPr="00F83A11">
        <w:rPr>
          <w:spacing w:val="0"/>
          <w:szCs w:val="28"/>
          <w:lang w:eastAsia="ar-SA"/>
        </w:rPr>
        <w:t>2) белесоватые, мелкие папулы, не снимающиеся тампоном, расположенные на слизистой оболочке щек, возле коренных зубов</w:t>
      </w:r>
    </w:p>
    <w:p w:rsidR="00D56B0D" w:rsidRPr="00F83A11" w:rsidRDefault="00D56B0D" w:rsidP="009D56C5">
      <w:pPr>
        <w:widowControl/>
        <w:tabs>
          <w:tab w:val="left" w:pos="142"/>
          <w:tab w:val="left" w:pos="2340"/>
        </w:tabs>
        <w:suppressAutoHyphens/>
        <w:ind w:left="1560"/>
        <w:jc w:val="left"/>
        <w:rPr>
          <w:spacing w:val="0"/>
          <w:szCs w:val="28"/>
          <w:lang w:eastAsia="ar-SA"/>
        </w:rPr>
      </w:pPr>
      <w:r w:rsidRPr="00F83A11">
        <w:rPr>
          <w:spacing w:val="0"/>
          <w:szCs w:val="28"/>
          <w:lang w:eastAsia="ar-SA"/>
        </w:rPr>
        <w:t>3) преимущественное увеличение затылочных и заднешейных лимфоузлов, располагающихся в виде цепочки</w:t>
      </w:r>
    </w:p>
    <w:p w:rsidR="00D56B0D" w:rsidRPr="00F83A11" w:rsidRDefault="00D56B0D" w:rsidP="009D56C5">
      <w:pPr>
        <w:widowControl/>
        <w:tabs>
          <w:tab w:val="left" w:pos="142"/>
        </w:tabs>
        <w:suppressAutoHyphens/>
        <w:ind w:left="1560"/>
        <w:jc w:val="left"/>
        <w:rPr>
          <w:spacing w:val="0"/>
          <w:szCs w:val="28"/>
          <w:lang w:eastAsia="ar-SA"/>
        </w:rPr>
      </w:pPr>
      <w:r w:rsidRPr="00F83A11">
        <w:rPr>
          <w:spacing w:val="0"/>
          <w:szCs w:val="28"/>
          <w:lang w:eastAsia="ar-SA"/>
        </w:rPr>
        <w:t>4) двусторонний пленчатый конъюнктивит</w:t>
      </w:r>
    </w:p>
    <w:p w:rsidR="00D56B0D" w:rsidRPr="00F83A11" w:rsidRDefault="00D56B0D" w:rsidP="009D56C5">
      <w:pPr>
        <w:widowControl/>
        <w:tabs>
          <w:tab w:val="left" w:pos="142"/>
          <w:tab w:val="left" w:pos="2340"/>
        </w:tabs>
        <w:suppressAutoHyphens/>
        <w:ind w:left="1560"/>
        <w:jc w:val="left"/>
        <w:rPr>
          <w:spacing w:val="0"/>
          <w:szCs w:val="28"/>
          <w:lang w:eastAsia="ar-SA"/>
        </w:rPr>
      </w:pPr>
      <w:r w:rsidRPr="00F83A11">
        <w:rPr>
          <w:spacing w:val="0"/>
          <w:szCs w:val="28"/>
          <w:lang w:eastAsia="ar-SA"/>
        </w:rPr>
        <w:t>5) тонзиллит</w:t>
      </w:r>
    </w:p>
    <w:p w:rsidR="00D56B0D" w:rsidRPr="00F83A11" w:rsidRDefault="00D56B0D" w:rsidP="009D56C5">
      <w:pPr>
        <w:widowControl/>
        <w:tabs>
          <w:tab w:val="left" w:pos="360"/>
        </w:tabs>
        <w:suppressAutoHyphens/>
        <w:ind w:left="0"/>
        <w:jc w:val="left"/>
        <w:rPr>
          <w:spacing w:val="0"/>
          <w:szCs w:val="28"/>
          <w:lang w:eastAsia="ar-SA"/>
        </w:rPr>
      </w:pPr>
    </w:p>
    <w:p w:rsidR="00D56B0D" w:rsidRPr="00F83A11" w:rsidRDefault="00D56B0D" w:rsidP="009D56C5">
      <w:pPr>
        <w:widowControl/>
        <w:suppressAutoHyphens/>
        <w:overflowPunct w:val="0"/>
        <w:autoSpaceDE w:val="0"/>
        <w:autoSpaceDN w:val="0"/>
        <w:adjustRightInd w:val="0"/>
        <w:ind w:left="0"/>
        <w:jc w:val="left"/>
        <w:textAlignment w:val="baseline"/>
        <w:rPr>
          <w:caps/>
          <w:spacing w:val="0"/>
          <w:szCs w:val="28"/>
          <w:lang w:eastAsia="ar-SA"/>
        </w:rPr>
      </w:pPr>
      <w:r w:rsidRPr="00F83A11">
        <w:rPr>
          <w:spacing w:val="0"/>
          <w:szCs w:val="28"/>
          <w:lang w:eastAsia="ar-SA"/>
        </w:rPr>
        <w:t xml:space="preserve">1971. </w:t>
      </w:r>
      <w:r w:rsidRPr="00F83A11">
        <w:rPr>
          <w:caps/>
          <w:spacing w:val="0"/>
          <w:szCs w:val="28"/>
          <w:lang w:eastAsia="ar-SA"/>
        </w:rPr>
        <w:t>Сыпь при краснухе</w:t>
      </w:r>
    </w:p>
    <w:p w:rsidR="00D56B0D" w:rsidRPr="00F83A11" w:rsidRDefault="00D56B0D" w:rsidP="009D56C5">
      <w:pPr>
        <w:widowControl/>
        <w:tabs>
          <w:tab w:val="left" w:pos="142"/>
          <w:tab w:val="left" w:pos="2340"/>
        </w:tabs>
        <w:suppressAutoHyphens/>
        <w:ind w:left="1560"/>
        <w:jc w:val="left"/>
        <w:rPr>
          <w:spacing w:val="0"/>
          <w:szCs w:val="28"/>
          <w:lang w:eastAsia="ar-SA"/>
        </w:rPr>
      </w:pPr>
      <w:r w:rsidRPr="00F83A11">
        <w:rPr>
          <w:spacing w:val="0"/>
          <w:szCs w:val="28"/>
          <w:lang w:eastAsia="ar-SA"/>
        </w:rPr>
        <w:t>1) пятнистая, пятнисто - папулезная, розового цвета, мелкая, мало склонная к слиянию, располагается на  неизмененном фоне кожи</w:t>
      </w:r>
    </w:p>
    <w:p w:rsidR="00D56B0D" w:rsidRPr="00F83A11" w:rsidRDefault="00D56B0D" w:rsidP="009D56C5">
      <w:pPr>
        <w:widowControl/>
        <w:tabs>
          <w:tab w:val="left" w:pos="142"/>
          <w:tab w:val="left" w:pos="2340"/>
        </w:tabs>
        <w:suppressAutoHyphens/>
        <w:ind w:left="1560"/>
        <w:jc w:val="left"/>
        <w:rPr>
          <w:spacing w:val="0"/>
          <w:szCs w:val="28"/>
          <w:lang w:eastAsia="ar-SA"/>
        </w:rPr>
      </w:pPr>
      <w:r w:rsidRPr="00F83A11">
        <w:rPr>
          <w:spacing w:val="0"/>
          <w:szCs w:val="28"/>
          <w:lang w:eastAsia="ar-SA"/>
        </w:rPr>
        <w:t>2) уртикарная, неправильной формы, иногда          сливается</w:t>
      </w:r>
    </w:p>
    <w:p w:rsidR="00D56B0D" w:rsidRPr="00F83A11" w:rsidRDefault="00D56B0D" w:rsidP="009D56C5">
      <w:pPr>
        <w:widowControl/>
        <w:tabs>
          <w:tab w:val="left" w:pos="142"/>
          <w:tab w:val="left" w:pos="2340"/>
        </w:tabs>
        <w:suppressAutoHyphens/>
        <w:ind w:left="1560"/>
        <w:jc w:val="left"/>
        <w:rPr>
          <w:spacing w:val="0"/>
          <w:szCs w:val="28"/>
          <w:lang w:eastAsia="ar-SA"/>
        </w:rPr>
      </w:pPr>
      <w:r w:rsidRPr="00F83A11">
        <w:rPr>
          <w:spacing w:val="0"/>
          <w:szCs w:val="28"/>
          <w:lang w:eastAsia="ar-SA"/>
        </w:rPr>
        <w:t>3) мелкоточечная, милиарная, располагается на         гиперемированном фоне кожи</w:t>
      </w:r>
    </w:p>
    <w:p w:rsidR="00D56B0D" w:rsidRPr="00F83A11" w:rsidRDefault="00D56B0D" w:rsidP="009D56C5">
      <w:pPr>
        <w:widowControl/>
        <w:tabs>
          <w:tab w:val="left" w:pos="142"/>
          <w:tab w:val="left" w:pos="2340"/>
        </w:tabs>
        <w:suppressAutoHyphens/>
        <w:ind w:left="1560"/>
        <w:jc w:val="left"/>
        <w:rPr>
          <w:spacing w:val="0"/>
          <w:szCs w:val="28"/>
          <w:lang w:eastAsia="ar-SA"/>
        </w:rPr>
      </w:pPr>
      <w:r w:rsidRPr="00F83A11">
        <w:rPr>
          <w:spacing w:val="0"/>
          <w:szCs w:val="28"/>
          <w:lang w:eastAsia="ar-SA"/>
        </w:rPr>
        <w:t>4) пятнисто-папулезная, ярко-розовая, крупная, с тенденцией к слиянию, может быть с геморрагическим компонентом</w:t>
      </w:r>
    </w:p>
    <w:p w:rsidR="00D56B0D" w:rsidRPr="00F83A11" w:rsidRDefault="00D56B0D" w:rsidP="009D56C5">
      <w:pPr>
        <w:widowControl/>
        <w:tabs>
          <w:tab w:val="left" w:pos="142"/>
          <w:tab w:val="left" w:pos="2340"/>
        </w:tabs>
        <w:suppressAutoHyphens/>
        <w:ind w:left="1560"/>
        <w:jc w:val="left"/>
        <w:rPr>
          <w:spacing w:val="0"/>
          <w:szCs w:val="28"/>
          <w:lang w:eastAsia="ar-SA"/>
        </w:rPr>
      </w:pPr>
      <w:r w:rsidRPr="00F83A11">
        <w:rPr>
          <w:spacing w:val="0"/>
          <w:szCs w:val="28"/>
          <w:lang w:eastAsia="ar-SA"/>
        </w:rPr>
        <w:t>5) розеолезная</w:t>
      </w:r>
    </w:p>
    <w:p w:rsidR="00D56B0D" w:rsidRPr="00F83A11" w:rsidRDefault="00D56B0D" w:rsidP="009D56C5">
      <w:pPr>
        <w:widowControl/>
        <w:tabs>
          <w:tab w:val="left" w:pos="2340"/>
        </w:tabs>
        <w:suppressAutoHyphens/>
        <w:ind w:left="0"/>
        <w:jc w:val="left"/>
        <w:rPr>
          <w:spacing w:val="0"/>
          <w:szCs w:val="28"/>
          <w:lang w:eastAsia="ar-SA"/>
        </w:rPr>
      </w:pPr>
    </w:p>
    <w:p w:rsidR="00D56B0D" w:rsidRPr="00F83A11" w:rsidRDefault="00D56B0D" w:rsidP="009D56C5">
      <w:pPr>
        <w:widowControl/>
        <w:tabs>
          <w:tab w:val="left" w:pos="360"/>
        </w:tabs>
        <w:suppressAutoHyphens/>
        <w:overflowPunct w:val="0"/>
        <w:autoSpaceDE w:val="0"/>
        <w:autoSpaceDN w:val="0"/>
        <w:adjustRightInd w:val="0"/>
        <w:ind w:left="0"/>
        <w:textAlignment w:val="baseline"/>
        <w:rPr>
          <w:caps/>
          <w:spacing w:val="0"/>
          <w:szCs w:val="28"/>
          <w:lang w:eastAsia="ar-SA"/>
        </w:rPr>
      </w:pPr>
      <w:r w:rsidRPr="00F83A11">
        <w:rPr>
          <w:spacing w:val="0"/>
          <w:szCs w:val="28"/>
          <w:lang w:eastAsia="ar-SA"/>
        </w:rPr>
        <w:t xml:space="preserve">1972. </w:t>
      </w:r>
      <w:r w:rsidRPr="00F83A11">
        <w:rPr>
          <w:caps/>
          <w:spacing w:val="0"/>
          <w:szCs w:val="28"/>
          <w:lang w:eastAsia="ar-SA"/>
        </w:rPr>
        <w:t>Больного с приобретенной краснухой следует изолировать</w:t>
      </w:r>
    </w:p>
    <w:p w:rsidR="00D56B0D" w:rsidRPr="00F83A11" w:rsidRDefault="00D56B0D" w:rsidP="009D56C5">
      <w:pPr>
        <w:pStyle w:val="BodyText"/>
        <w:tabs>
          <w:tab w:val="left" w:pos="142"/>
        </w:tabs>
        <w:spacing w:after="0"/>
        <w:ind w:left="1560"/>
        <w:rPr>
          <w:sz w:val="28"/>
          <w:szCs w:val="28"/>
        </w:rPr>
      </w:pPr>
      <w:r w:rsidRPr="00F83A11">
        <w:rPr>
          <w:sz w:val="28"/>
          <w:szCs w:val="28"/>
        </w:rPr>
        <w:t>1) до 5 дня после последних высыпаний</w:t>
      </w:r>
    </w:p>
    <w:p w:rsidR="00D56B0D" w:rsidRPr="00F83A11" w:rsidRDefault="00D56B0D" w:rsidP="009D56C5">
      <w:pPr>
        <w:widowControl/>
        <w:tabs>
          <w:tab w:val="left" w:pos="142"/>
        </w:tabs>
        <w:suppressAutoHyphens/>
        <w:ind w:left="1560"/>
        <w:jc w:val="left"/>
        <w:rPr>
          <w:spacing w:val="0"/>
          <w:szCs w:val="28"/>
          <w:lang w:eastAsia="ar-SA"/>
        </w:rPr>
      </w:pPr>
      <w:r w:rsidRPr="00F83A11">
        <w:rPr>
          <w:spacing w:val="0"/>
          <w:szCs w:val="28"/>
          <w:lang w:eastAsia="ar-SA"/>
        </w:rPr>
        <w:t xml:space="preserve">2) на 7 дней с момента высыпаний </w:t>
      </w:r>
    </w:p>
    <w:p w:rsidR="00D56B0D" w:rsidRPr="00F83A11" w:rsidRDefault="00D56B0D" w:rsidP="009D56C5">
      <w:pPr>
        <w:widowControl/>
        <w:tabs>
          <w:tab w:val="left" w:pos="142"/>
        </w:tabs>
        <w:suppressAutoHyphens/>
        <w:ind w:left="1560"/>
        <w:jc w:val="left"/>
        <w:rPr>
          <w:spacing w:val="0"/>
          <w:szCs w:val="28"/>
          <w:lang w:eastAsia="ar-SA"/>
        </w:rPr>
      </w:pPr>
      <w:r w:rsidRPr="00F83A11">
        <w:rPr>
          <w:spacing w:val="0"/>
          <w:szCs w:val="28"/>
          <w:lang w:eastAsia="ar-SA"/>
        </w:rPr>
        <w:t>3) на 17 дней</w:t>
      </w:r>
    </w:p>
    <w:p w:rsidR="00D56B0D" w:rsidRPr="00F83A11" w:rsidRDefault="00D56B0D" w:rsidP="009D56C5">
      <w:pPr>
        <w:widowControl/>
        <w:tabs>
          <w:tab w:val="left" w:pos="142"/>
          <w:tab w:val="left" w:pos="2700"/>
        </w:tabs>
        <w:suppressAutoHyphens/>
        <w:ind w:left="1560"/>
        <w:jc w:val="left"/>
        <w:rPr>
          <w:spacing w:val="0"/>
          <w:szCs w:val="28"/>
          <w:lang w:eastAsia="ar-SA"/>
        </w:rPr>
      </w:pPr>
      <w:r w:rsidRPr="00F83A11">
        <w:rPr>
          <w:spacing w:val="0"/>
          <w:szCs w:val="28"/>
          <w:lang w:eastAsia="ar-SA"/>
        </w:rPr>
        <w:t>4) на 21 день</w:t>
      </w:r>
    </w:p>
    <w:p w:rsidR="00D56B0D" w:rsidRPr="00F83A11" w:rsidRDefault="00D56B0D" w:rsidP="009D56C5">
      <w:pPr>
        <w:widowControl/>
        <w:tabs>
          <w:tab w:val="left" w:pos="142"/>
          <w:tab w:val="left" w:pos="2700"/>
        </w:tabs>
        <w:suppressAutoHyphens/>
        <w:ind w:left="1560"/>
        <w:jc w:val="left"/>
        <w:rPr>
          <w:spacing w:val="0"/>
          <w:szCs w:val="28"/>
          <w:lang w:eastAsia="ar-SA"/>
        </w:rPr>
      </w:pPr>
      <w:r w:rsidRPr="00F83A11">
        <w:rPr>
          <w:spacing w:val="0"/>
          <w:szCs w:val="28"/>
          <w:lang w:eastAsia="ar-SA"/>
        </w:rPr>
        <w:t>5) на 10 дней</w:t>
      </w:r>
    </w:p>
    <w:p w:rsidR="00D56B0D" w:rsidRPr="00F83A11" w:rsidRDefault="00D56B0D" w:rsidP="009D56C5">
      <w:pPr>
        <w:widowControl/>
        <w:tabs>
          <w:tab w:val="left" w:pos="360"/>
          <w:tab w:val="left" w:pos="2700"/>
        </w:tabs>
        <w:suppressAutoHyphens/>
        <w:ind w:left="0"/>
        <w:jc w:val="left"/>
        <w:rPr>
          <w:spacing w:val="0"/>
          <w:szCs w:val="28"/>
          <w:lang w:eastAsia="ar-SA"/>
        </w:rPr>
      </w:pPr>
    </w:p>
    <w:p w:rsidR="00D56B0D" w:rsidRPr="00F83A11" w:rsidRDefault="00D56B0D" w:rsidP="009D56C5">
      <w:pPr>
        <w:widowControl/>
        <w:tabs>
          <w:tab w:val="left" w:pos="360"/>
        </w:tabs>
        <w:suppressAutoHyphens/>
        <w:overflowPunct w:val="0"/>
        <w:autoSpaceDE w:val="0"/>
        <w:autoSpaceDN w:val="0"/>
        <w:adjustRightInd w:val="0"/>
        <w:ind w:left="0"/>
        <w:textAlignment w:val="baseline"/>
        <w:rPr>
          <w:caps/>
          <w:spacing w:val="0"/>
          <w:szCs w:val="28"/>
          <w:lang w:eastAsia="ar-SA"/>
        </w:rPr>
      </w:pPr>
      <w:r w:rsidRPr="00F83A11">
        <w:rPr>
          <w:spacing w:val="0"/>
          <w:szCs w:val="28"/>
          <w:lang w:eastAsia="ar-SA"/>
        </w:rPr>
        <w:t xml:space="preserve">1973. </w:t>
      </w:r>
      <w:r w:rsidRPr="00F83A11">
        <w:rPr>
          <w:caps/>
          <w:spacing w:val="0"/>
          <w:szCs w:val="28"/>
          <w:lang w:eastAsia="ar-SA"/>
        </w:rPr>
        <w:t>Наиболее часто врожденная краснуха  характеризуется триадой  симптомов</w:t>
      </w:r>
    </w:p>
    <w:p w:rsidR="00D56B0D" w:rsidRPr="00F83A11" w:rsidRDefault="00D56B0D" w:rsidP="009D56C5">
      <w:pPr>
        <w:pStyle w:val="BodyText"/>
        <w:tabs>
          <w:tab w:val="left" w:pos="142"/>
        </w:tabs>
        <w:spacing w:after="0"/>
        <w:ind w:left="1560"/>
        <w:rPr>
          <w:sz w:val="28"/>
          <w:szCs w:val="28"/>
        </w:rPr>
      </w:pPr>
      <w:r w:rsidRPr="00F83A11">
        <w:rPr>
          <w:sz w:val="28"/>
          <w:szCs w:val="28"/>
        </w:rPr>
        <w:t>1) "саблевидные" голени, зубы Гетчинсона,  увеит</w:t>
      </w:r>
    </w:p>
    <w:p w:rsidR="00D56B0D" w:rsidRPr="00F83A11" w:rsidRDefault="00D56B0D" w:rsidP="009D56C5">
      <w:pPr>
        <w:widowControl/>
        <w:tabs>
          <w:tab w:val="left" w:pos="142"/>
          <w:tab w:val="left" w:pos="2340"/>
        </w:tabs>
        <w:suppressAutoHyphens/>
        <w:ind w:left="1560"/>
        <w:jc w:val="left"/>
        <w:rPr>
          <w:spacing w:val="0"/>
          <w:szCs w:val="28"/>
          <w:lang w:eastAsia="ar-SA"/>
        </w:rPr>
      </w:pPr>
      <w:r w:rsidRPr="00F83A11">
        <w:rPr>
          <w:spacing w:val="0"/>
          <w:szCs w:val="28"/>
          <w:lang w:eastAsia="ar-SA"/>
        </w:rPr>
        <w:t>2) катаракта, пороки сердца, глухота</w:t>
      </w:r>
    </w:p>
    <w:p w:rsidR="00D56B0D" w:rsidRPr="00F83A11" w:rsidRDefault="00D56B0D" w:rsidP="009D56C5">
      <w:pPr>
        <w:widowControl/>
        <w:tabs>
          <w:tab w:val="left" w:pos="142"/>
        </w:tabs>
        <w:suppressAutoHyphens/>
        <w:ind w:left="1560"/>
        <w:jc w:val="left"/>
        <w:rPr>
          <w:spacing w:val="0"/>
          <w:szCs w:val="28"/>
          <w:lang w:eastAsia="ar-SA"/>
        </w:rPr>
      </w:pPr>
      <w:r w:rsidRPr="00F83A11">
        <w:rPr>
          <w:spacing w:val="0"/>
          <w:szCs w:val="28"/>
          <w:lang w:eastAsia="ar-SA"/>
        </w:rPr>
        <w:t>3) уретрит, синовиит, глухота</w:t>
      </w:r>
    </w:p>
    <w:p w:rsidR="00D56B0D" w:rsidRPr="00F83A11" w:rsidRDefault="00D56B0D" w:rsidP="009D56C5">
      <w:pPr>
        <w:widowControl/>
        <w:tabs>
          <w:tab w:val="left" w:pos="142"/>
        </w:tabs>
        <w:suppressAutoHyphens/>
        <w:ind w:left="1560"/>
        <w:jc w:val="left"/>
        <w:rPr>
          <w:spacing w:val="0"/>
          <w:szCs w:val="28"/>
          <w:lang w:eastAsia="ar-SA"/>
        </w:rPr>
      </w:pPr>
      <w:r w:rsidRPr="00F83A11">
        <w:rPr>
          <w:spacing w:val="0"/>
          <w:szCs w:val="28"/>
          <w:lang w:eastAsia="ar-SA"/>
        </w:rPr>
        <w:t>4) гипотрофия, анемия, микроцефалия</w:t>
      </w:r>
    </w:p>
    <w:p w:rsidR="00D56B0D" w:rsidRPr="00F83A11" w:rsidRDefault="00D56B0D" w:rsidP="009D56C5">
      <w:pPr>
        <w:widowControl/>
        <w:tabs>
          <w:tab w:val="left" w:pos="142"/>
          <w:tab w:val="left" w:pos="2160"/>
          <w:tab w:val="left" w:pos="2340"/>
        </w:tabs>
        <w:suppressAutoHyphens/>
        <w:ind w:left="1560"/>
        <w:jc w:val="left"/>
        <w:rPr>
          <w:spacing w:val="0"/>
          <w:szCs w:val="28"/>
          <w:lang w:eastAsia="ar-SA"/>
        </w:rPr>
      </w:pPr>
      <w:r w:rsidRPr="00F83A11">
        <w:rPr>
          <w:spacing w:val="0"/>
          <w:szCs w:val="28"/>
          <w:lang w:eastAsia="ar-SA"/>
        </w:rPr>
        <w:t xml:space="preserve">5) пневмония, тромбоцитопеническая пурпура,  гепатит  </w:t>
      </w:r>
    </w:p>
    <w:p w:rsidR="00D56B0D" w:rsidRPr="00F83A11" w:rsidRDefault="00D56B0D" w:rsidP="009D56C5">
      <w:pPr>
        <w:widowControl/>
        <w:tabs>
          <w:tab w:val="left" w:pos="142"/>
        </w:tabs>
        <w:suppressAutoHyphens/>
        <w:ind w:left="1560"/>
        <w:jc w:val="left"/>
        <w:rPr>
          <w:spacing w:val="0"/>
          <w:szCs w:val="28"/>
          <w:lang w:eastAsia="ar-SA"/>
        </w:rPr>
      </w:pPr>
      <w:r w:rsidRPr="00F83A11">
        <w:rPr>
          <w:spacing w:val="0"/>
          <w:szCs w:val="28"/>
          <w:lang w:eastAsia="ar-SA"/>
        </w:rPr>
        <w:t xml:space="preserve">                </w:t>
      </w:r>
    </w:p>
    <w:p w:rsidR="00D56B0D" w:rsidRPr="00F83A11" w:rsidRDefault="00D56B0D" w:rsidP="009D56C5">
      <w:pPr>
        <w:widowControl/>
        <w:tabs>
          <w:tab w:val="left" w:pos="360"/>
        </w:tabs>
        <w:suppressAutoHyphens/>
        <w:ind w:left="0"/>
        <w:rPr>
          <w:caps/>
          <w:spacing w:val="0"/>
          <w:szCs w:val="28"/>
          <w:lang w:eastAsia="ar-SA"/>
        </w:rPr>
      </w:pPr>
      <w:r w:rsidRPr="00F83A11">
        <w:rPr>
          <w:spacing w:val="0"/>
          <w:szCs w:val="28"/>
          <w:lang w:eastAsia="ar-SA"/>
        </w:rPr>
        <w:t xml:space="preserve">1974. </w:t>
      </w:r>
      <w:r w:rsidRPr="00F83A11">
        <w:rPr>
          <w:caps/>
          <w:spacing w:val="0"/>
          <w:szCs w:val="28"/>
          <w:lang w:eastAsia="ar-SA"/>
        </w:rPr>
        <w:t>Возбудителем  эритемы Тшамера являются</w:t>
      </w:r>
    </w:p>
    <w:p w:rsidR="00D56B0D" w:rsidRPr="00F83A11" w:rsidRDefault="00D56B0D" w:rsidP="009D56C5">
      <w:pPr>
        <w:widowControl/>
        <w:tabs>
          <w:tab w:val="left" w:pos="142"/>
        </w:tabs>
        <w:suppressAutoHyphens/>
        <w:ind w:left="1560"/>
        <w:jc w:val="left"/>
        <w:rPr>
          <w:spacing w:val="0"/>
          <w:szCs w:val="28"/>
          <w:lang w:eastAsia="ar-SA"/>
        </w:rPr>
      </w:pPr>
      <w:r w:rsidRPr="00F83A11">
        <w:rPr>
          <w:spacing w:val="0"/>
          <w:szCs w:val="28"/>
          <w:lang w:eastAsia="ar-SA"/>
        </w:rPr>
        <w:t>1) тогавирусы</w:t>
      </w:r>
    </w:p>
    <w:p w:rsidR="00D56B0D" w:rsidRPr="00F83A11" w:rsidRDefault="00D56B0D" w:rsidP="009D56C5">
      <w:pPr>
        <w:widowControl/>
        <w:tabs>
          <w:tab w:val="left" w:pos="142"/>
          <w:tab w:val="left" w:pos="2340"/>
        </w:tabs>
        <w:suppressAutoHyphens/>
        <w:ind w:left="1560"/>
        <w:jc w:val="left"/>
        <w:rPr>
          <w:spacing w:val="0"/>
          <w:szCs w:val="28"/>
          <w:lang w:eastAsia="ar-SA"/>
        </w:rPr>
      </w:pPr>
      <w:r w:rsidRPr="00F83A11">
        <w:rPr>
          <w:spacing w:val="0"/>
          <w:szCs w:val="28"/>
          <w:lang w:eastAsia="ar-SA"/>
        </w:rPr>
        <w:t>2) герпесвирусы</w:t>
      </w:r>
    </w:p>
    <w:p w:rsidR="00D56B0D" w:rsidRPr="00F83A11" w:rsidRDefault="00D56B0D" w:rsidP="009D56C5">
      <w:pPr>
        <w:widowControl/>
        <w:tabs>
          <w:tab w:val="left" w:pos="142"/>
        </w:tabs>
        <w:suppressAutoHyphens/>
        <w:ind w:left="1560"/>
        <w:jc w:val="left"/>
        <w:rPr>
          <w:spacing w:val="0"/>
          <w:szCs w:val="28"/>
          <w:lang w:eastAsia="ar-SA"/>
        </w:rPr>
      </w:pPr>
      <w:r w:rsidRPr="00F83A11">
        <w:rPr>
          <w:spacing w:val="0"/>
          <w:szCs w:val="28"/>
          <w:lang w:eastAsia="ar-SA"/>
        </w:rPr>
        <w:t>3) спирохеты</w:t>
      </w:r>
    </w:p>
    <w:p w:rsidR="00D56B0D" w:rsidRPr="00F83A11" w:rsidRDefault="00D56B0D" w:rsidP="009D56C5">
      <w:pPr>
        <w:widowControl/>
        <w:tabs>
          <w:tab w:val="left" w:pos="142"/>
        </w:tabs>
        <w:suppressAutoHyphens/>
        <w:ind w:left="1560"/>
        <w:jc w:val="left"/>
        <w:rPr>
          <w:spacing w:val="0"/>
          <w:szCs w:val="28"/>
          <w:lang w:eastAsia="ar-SA"/>
        </w:rPr>
      </w:pPr>
      <w:r w:rsidRPr="00F83A11">
        <w:rPr>
          <w:spacing w:val="0"/>
          <w:szCs w:val="28"/>
          <w:lang w:eastAsia="ar-SA"/>
        </w:rPr>
        <w:t>4) риккетсии</w:t>
      </w:r>
    </w:p>
    <w:p w:rsidR="00D56B0D" w:rsidRPr="00F83A11" w:rsidRDefault="00D56B0D" w:rsidP="009D56C5">
      <w:pPr>
        <w:widowControl/>
        <w:tabs>
          <w:tab w:val="left" w:pos="142"/>
        </w:tabs>
        <w:suppressAutoHyphens/>
        <w:ind w:left="1560"/>
        <w:jc w:val="left"/>
        <w:rPr>
          <w:spacing w:val="0"/>
          <w:szCs w:val="28"/>
          <w:lang w:eastAsia="ar-SA"/>
        </w:rPr>
      </w:pPr>
      <w:r w:rsidRPr="00F83A11">
        <w:rPr>
          <w:spacing w:val="0"/>
          <w:szCs w:val="28"/>
          <w:lang w:eastAsia="ar-SA"/>
        </w:rPr>
        <w:t>5) парвовирусы</w:t>
      </w:r>
    </w:p>
    <w:p w:rsidR="00D56B0D" w:rsidRPr="00F83A11" w:rsidRDefault="00D56B0D" w:rsidP="009D56C5">
      <w:pPr>
        <w:widowControl/>
        <w:tabs>
          <w:tab w:val="left" w:pos="142"/>
        </w:tabs>
        <w:suppressAutoHyphens/>
        <w:ind w:left="1560"/>
        <w:jc w:val="left"/>
        <w:rPr>
          <w:spacing w:val="0"/>
          <w:szCs w:val="28"/>
          <w:lang w:eastAsia="ar-SA"/>
        </w:rPr>
      </w:pPr>
    </w:p>
    <w:p w:rsidR="00D56B0D" w:rsidRPr="00F83A11" w:rsidRDefault="00D56B0D" w:rsidP="009D56C5">
      <w:pPr>
        <w:widowControl/>
        <w:suppressAutoHyphens/>
        <w:overflowPunct w:val="0"/>
        <w:autoSpaceDE w:val="0"/>
        <w:autoSpaceDN w:val="0"/>
        <w:adjustRightInd w:val="0"/>
        <w:ind w:left="0"/>
        <w:textAlignment w:val="baseline"/>
        <w:rPr>
          <w:caps/>
          <w:spacing w:val="0"/>
          <w:szCs w:val="28"/>
          <w:lang w:eastAsia="ar-SA"/>
        </w:rPr>
      </w:pPr>
      <w:r w:rsidRPr="00F83A11">
        <w:rPr>
          <w:spacing w:val="0"/>
          <w:szCs w:val="28"/>
          <w:lang w:eastAsia="ar-SA"/>
        </w:rPr>
        <w:t xml:space="preserve">1975. </w:t>
      </w:r>
      <w:r w:rsidRPr="00F83A11">
        <w:rPr>
          <w:caps/>
          <w:spacing w:val="0"/>
          <w:szCs w:val="28"/>
          <w:lang w:eastAsia="ar-SA"/>
        </w:rPr>
        <w:t>Наиболее характерная для эритемы Тшамера сыпь</w:t>
      </w:r>
    </w:p>
    <w:p w:rsidR="00D56B0D" w:rsidRPr="00F83A11" w:rsidRDefault="00D56B0D" w:rsidP="009D56C5">
      <w:pPr>
        <w:widowControl/>
        <w:tabs>
          <w:tab w:val="left" w:pos="142"/>
        </w:tabs>
        <w:suppressAutoHyphens/>
        <w:ind w:left="1560"/>
        <w:jc w:val="left"/>
        <w:rPr>
          <w:spacing w:val="0"/>
          <w:szCs w:val="28"/>
          <w:lang w:eastAsia="ar-SA"/>
        </w:rPr>
      </w:pPr>
      <w:r w:rsidRPr="00F83A11">
        <w:rPr>
          <w:spacing w:val="0"/>
          <w:szCs w:val="28"/>
          <w:lang w:eastAsia="ar-SA"/>
        </w:rPr>
        <w:t>1) петехиальная</w:t>
      </w:r>
    </w:p>
    <w:p w:rsidR="00D56B0D" w:rsidRPr="00F83A11" w:rsidRDefault="00D56B0D" w:rsidP="009D56C5">
      <w:pPr>
        <w:widowControl/>
        <w:tabs>
          <w:tab w:val="left" w:pos="142"/>
        </w:tabs>
        <w:suppressAutoHyphens/>
        <w:ind w:left="1560"/>
        <w:jc w:val="left"/>
        <w:rPr>
          <w:spacing w:val="0"/>
          <w:szCs w:val="28"/>
          <w:lang w:eastAsia="ar-SA"/>
        </w:rPr>
      </w:pPr>
      <w:r w:rsidRPr="00F83A11">
        <w:rPr>
          <w:spacing w:val="0"/>
          <w:szCs w:val="28"/>
          <w:lang w:eastAsia="ar-SA"/>
        </w:rPr>
        <w:t>2) мелкая пятнистая</w:t>
      </w:r>
    </w:p>
    <w:p w:rsidR="00D56B0D" w:rsidRPr="00F83A11" w:rsidRDefault="00D56B0D" w:rsidP="009D56C5">
      <w:pPr>
        <w:widowControl/>
        <w:tabs>
          <w:tab w:val="left" w:pos="142"/>
        </w:tabs>
        <w:suppressAutoHyphens/>
        <w:ind w:left="1560"/>
        <w:jc w:val="left"/>
        <w:rPr>
          <w:spacing w:val="0"/>
          <w:szCs w:val="28"/>
          <w:lang w:eastAsia="ar-SA"/>
        </w:rPr>
      </w:pPr>
      <w:r w:rsidRPr="00F83A11">
        <w:rPr>
          <w:spacing w:val="0"/>
          <w:szCs w:val="28"/>
          <w:lang w:eastAsia="ar-SA"/>
        </w:rPr>
        <w:t>3) гирляндообразная эритематозная сыпь, склонная к слиянию</w:t>
      </w:r>
    </w:p>
    <w:p w:rsidR="00D56B0D" w:rsidRPr="00F83A11" w:rsidRDefault="00D56B0D" w:rsidP="009D56C5">
      <w:pPr>
        <w:widowControl/>
        <w:tabs>
          <w:tab w:val="left" w:pos="142"/>
        </w:tabs>
        <w:suppressAutoHyphens/>
        <w:ind w:left="1560"/>
        <w:jc w:val="left"/>
        <w:rPr>
          <w:spacing w:val="0"/>
          <w:szCs w:val="28"/>
          <w:lang w:eastAsia="ar-SA"/>
        </w:rPr>
      </w:pPr>
      <w:r w:rsidRPr="00F83A11">
        <w:rPr>
          <w:spacing w:val="0"/>
          <w:szCs w:val="28"/>
          <w:lang w:eastAsia="ar-SA"/>
        </w:rPr>
        <w:t>4) узелковая</w:t>
      </w:r>
    </w:p>
    <w:p w:rsidR="00D56B0D" w:rsidRPr="00F83A11" w:rsidRDefault="00D56B0D" w:rsidP="009D56C5">
      <w:pPr>
        <w:widowControl/>
        <w:tabs>
          <w:tab w:val="left" w:pos="142"/>
        </w:tabs>
        <w:suppressAutoHyphens/>
        <w:ind w:left="1560"/>
        <w:jc w:val="left"/>
        <w:rPr>
          <w:spacing w:val="0"/>
          <w:szCs w:val="28"/>
          <w:lang w:eastAsia="ar-SA"/>
        </w:rPr>
      </w:pPr>
      <w:r w:rsidRPr="00F83A11">
        <w:rPr>
          <w:spacing w:val="0"/>
          <w:szCs w:val="28"/>
          <w:lang w:eastAsia="ar-SA"/>
        </w:rPr>
        <w:t>5) везикулезная</w:t>
      </w:r>
    </w:p>
    <w:p w:rsidR="00D56B0D" w:rsidRPr="00F83A11" w:rsidRDefault="00D56B0D" w:rsidP="009D56C5">
      <w:pPr>
        <w:widowControl/>
        <w:tabs>
          <w:tab w:val="left" w:pos="142"/>
        </w:tabs>
        <w:suppressAutoHyphens/>
        <w:ind w:left="1560"/>
        <w:jc w:val="left"/>
        <w:rPr>
          <w:spacing w:val="0"/>
          <w:szCs w:val="28"/>
          <w:lang w:eastAsia="ar-SA"/>
        </w:rPr>
      </w:pPr>
    </w:p>
    <w:p w:rsidR="00D56B0D" w:rsidRPr="00F83A11" w:rsidRDefault="00D56B0D" w:rsidP="009D56C5">
      <w:pPr>
        <w:widowControl/>
        <w:tabs>
          <w:tab w:val="left" w:pos="360"/>
        </w:tabs>
        <w:suppressAutoHyphens/>
        <w:overflowPunct w:val="0"/>
        <w:autoSpaceDE w:val="0"/>
        <w:autoSpaceDN w:val="0"/>
        <w:adjustRightInd w:val="0"/>
        <w:ind w:left="0"/>
        <w:textAlignment w:val="baseline"/>
        <w:rPr>
          <w:caps/>
          <w:spacing w:val="0"/>
          <w:szCs w:val="28"/>
          <w:lang w:eastAsia="ar-SA"/>
        </w:rPr>
      </w:pPr>
      <w:r w:rsidRPr="00F83A11">
        <w:rPr>
          <w:spacing w:val="0"/>
          <w:szCs w:val="28"/>
          <w:lang w:eastAsia="ar-SA"/>
        </w:rPr>
        <w:t xml:space="preserve">1976. </w:t>
      </w:r>
      <w:r w:rsidRPr="00F83A11">
        <w:rPr>
          <w:caps/>
          <w:spacing w:val="0"/>
          <w:szCs w:val="28"/>
          <w:lang w:eastAsia="ar-SA"/>
        </w:rPr>
        <w:t>Для клещевого сыпного тифа наиболее характерна сыпь</w:t>
      </w:r>
    </w:p>
    <w:p w:rsidR="00D56B0D" w:rsidRPr="00F83A11" w:rsidRDefault="00D56B0D" w:rsidP="009D56C5">
      <w:pPr>
        <w:widowControl/>
        <w:tabs>
          <w:tab w:val="left" w:pos="142"/>
          <w:tab w:val="left" w:pos="2340"/>
          <w:tab w:val="left" w:pos="2835"/>
        </w:tabs>
        <w:suppressAutoHyphens/>
        <w:ind w:left="1560"/>
        <w:jc w:val="left"/>
        <w:rPr>
          <w:spacing w:val="0"/>
          <w:szCs w:val="28"/>
          <w:lang w:eastAsia="ar-SA"/>
        </w:rPr>
      </w:pPr>
      <w:r w:rsidRPr="00F83A11">
        <w:rPr>
          <w:spacing w:val="0"/>
          <w:szCs w:val="28"/>
          <w:lang w:eastAsia="ar-SA"/>
        </w:rPr>
        <w:t>1) гирляндообразная эритематозная сыпь, склонная к слиянию</w:t>
      </w:r>
    </w:p>
    <w:p w:rsidR="00D56B0D" w:rsidRPr="00F83A11" w:rsidRDefault="00D56B0D" w:rsidP="009D56C5">
      <w:pPr>
        <w:widowControl/>
        <w:tabs>
          <w:tab w:val="left" w:pos="142"/>
        </w:tabs>
        <w:suppressAutoHyphens/>
        <w:ind w:left="1560"/>
        <w:jc w:val="left"/>
        <w:rPr>
          <w:spacing w:val="0"/>
          <w:szCs w:val="28"/>
          <w:lang w:eastAsia="ar-SA"/>
        </w:rPr>
      </w:pPr>
      <w:r w:rsidRPr="00F83A11">
        <w:rPr>
          <w:spacing w:val="0"/>
          <w:szCs w:val="28"/>
          <w:lang w:eastAsia="ar-SA"/>
        </w:rPr>
        <w:t>2) обильная полиморфная розеолезно-папулезная сыпь</w:t>
      </w:r>
    </w:p>
    <w:p w:rsidR="00D56B0D" w:rsidRPr="00F83A11" w:rsidRDefault="00D56B0D" w:rsidP="009D56C5">
      <w:pPr>
        <w:widowControl/>
        <w:tabs>
          <w:tab w:val="left" w:pos="142"/>
        </w:tabs>
        <w:suppressAutoHyphens/>
        <w:ind w:left="1560"/>
        <w:jc w:val="left"/>
        <w:rPr>
          <w:spacing w:val="0"/>
          <w:szCs w:val="28"/>
          <w:lang w:eastAsia="ar-SA"/>
        </w:rPr>
      </w:pPr>
      <w:r w:rsidRPr="00F83A11">
        <w:rPr>
          <w:spacing w:val="0"/>
          <w:szCs w:val="28"/>
          <w:lang w:eastAsia="ar-SA"/>
        </w:rPr>
        <w:t>3) мелкоточечная, милиарная, располагается на гиперемированном фоне кожи</w:t>
      </w:r>
    </w:p>
    <w:p w:rsidR="00D56B0D" w:rsidRPr="00F83A11" w:rsidRDefault="00D56B0D" w:rsidP="009D56C5">
      <w:pPr>
        <w:widowControl/>
        <w:tabs>
          <w:tab w:val="left" w:pos="142"/>
        </w:tabs>
        <w:suppressAutoHyphens/>
        <w:ind w:left="1560"/>
        <w:jc w:val="left"/>
        <w:rPr>
          <w:spacing w:val="0"/>
          <w:szCs w:val="28"/>
          <w:lang w:eastAsia="ar-SA"/>
        </w:rPr>
      </w:pPr>
      <w:r w:rsidRPr="00F83A11">
        <w:rPr>
          <w:spacing w:val="0"/>
          <w:szCs w:val="28"/>
          <w:lang w:eastAsia="ar-SA"/>
        </w:rPr>
        <w:t>4) пятнистая, пятнисто - папулезная, розового цвета, мелкая, мало склонная к слиянию, располагается на  неизмененном фоне кожи</w:t>
      </w:r>
    </w:p>
    <w:p w:rsidR="00D56B0D" w:rsidRPr="00F83A11" w:rsidRDefault="00D56B0D" w:rsidP="009D56C5">
      <w:pPr>
        <w:widowControl/>
        <w:tabs>
          <w:tab w:val="left" w:pos="142"/>
          <w:tab w:val="left" w:pos="2340"/>
        </w:tabs>
        <w:suppressAutoHyphens/>
        <w:ind w:left="1560"/>
        <w:jc w:val="left"/>
        <w:rPr>
          <w:spacing w:val="0"/>
          <w:szCs w:val="28"/>
          <w:lang w:eastAsia="ar-SA"/>
        </w:rPr>
      </w:pPr>
      <w:r w:rsidRPr="00F83A11">
        <w:rPr>
          <w:spacing w:val="0"/>
          <w:szCs w:val="28"/>
          <w:lang w:eastAsia="ar-SA"/>
        </w:rPr>
        <w:t>5) папулезно-везикулезная</w:t>
      </w:r>
    </w:p>
    <w:p w:rsidR="00D56B0D" w:rsidRPr="00F83A11" w:rsidRDefault="00D56B0D" w:rsidP="009D56C5">
      <w:pPr>
        <w:widowControl/>
        <w:tabs>
          <w:tab w:val="left" w:pos="142"/>
        </w:tabs>
        <w:suppressAutoHyphens/>
        <w:ind w:left="1560"/>
        <w:jc w:val="left"/>
        <w:rPr>
          <w:spacing w:val="0"/>
          <w:szCs w:val="28"/>
          <w:lang w:eastAsia="ar-SA"/>
        </w:rPr>
      </w:pPr>
    </w:p>
    <w:p w:rsidR="00D56B0D" w:rsidRPr="00F83A11" w:rsidRDefault="00D56B0D" w:rsidP="009D56C5">
      <w:pPr>
        <w:widowControl/>
        <w:suppressAutoHyphens/>
        <w:overflowPunct w:val="0"/>
        <w:autoSpaceDE w:val="0"/>
        <w:autoSpaceDN w:val="0"/>
        <w:adjustRightInd w:val="0"/>
        <w:ind w:left="0"/>
        <w:rPr>
          <w:spacing w:val="0"/>
          <w:szCs w:val="28"/>
          <w:lang w:eastAsia="ar-SA"/>
        </w:rPr>
      </w:pPr>
      <w:r w:rsidRPr="00F83A11">
        <w:rPr>
          <w:spacing w:val="0"/>
          <w:szCs w:val="28"/>
          <w:lang w:eastAsia="ar-SA"/>
        </w:rPr>
        <w:t xml:space="preserve">1977. </w:t>
      </w:r>
      <w:r w:rsidRPr="00F83A11">
        <w:rPr>
          <w:caps/>
          <w:spacing w:val="0"/>
          <w:szCs w:val="28"/>
          <w:lang w:eastAsia="ar-SA"/>
        </w:rPr>
        <w:t>Источником инфекции при ветряной оспе может служить</w:t>
      </w:r>
    </w:p>
    <w:p w:rsidR="00D56B0D" w:rsidRPr="00F83A11" w:rsidRDefault="00D56B0D" w:rsidP="009D56C5">
      <w:pPr>
        <w:widowControl/>
        <w:tabs>
          <w:tab w:val="left" w:pos="142"/>
        </w:tabs>
        <w:suppressAutoHyphens/>
        <w:ind w:left="1560"/>
        <w:jc w:val="left"/>
        <w:rPr>
          <w:spacing w:val="0"/>
          <w:szCs w:val="28"/>
          <w:lang w:eastAsia="ar-SA"/>
        </w:rPr>
      </w:pPr>
      <w:r w:rsidRPr="00F83A11">
        <w:rPr>
          <w:spacing w:val="0"/>
          <w:szCs w:val="28"/>
          <w:lang w:eastAsia="ar-SA"/>
        </w:rPr>
        <w:t>1) больной натуральной оспой</w:t>
      </w:r>
    </w:p>
    <w:p w:rsidR="00D56B0D" w:rsidRPr="00F83A11" w:rsidRDefault="00D56B0D" w:rsidP="009D56C5">
      <w:pPr>
        <w:widowControl/>
        <w:tabs>
          <w:tab w:val="left" w:pos="142"/>
        </w:tabs>
        <w:suppressAutoHyphens/>
        <w:ind w:left="1560"/>
        <w:jc w:val="left"/>
        <w:rPr>
          <w:spacing w:val="0"/>
          <w:szCs w:val="28"/>
          <w:lang w:eastAsia="ar-SA"/>
        </w:rPr>
      </w:pPr>
      <w:r w:rsidRPr="00F83A11">
        <w:rPr>
          <w:spacing w:val="0"/>
          <w:szCs w:val="28"/>
          <w:lang w:eastAsia="ar-SA"/>
        </w:rPr>
        <w:t>2) больной опоясывающим герпесом</w:t>
      </w:r>
    </w:p>
    <w:p w:rsidR="00D56B0D" w:rsidRPr="00F83A11" w:rsidRDefault="00D56B0D" w:rsidP="009D56C5">
      <w:pPr>
        <w:widowControl/>
        <w:tabs>
          <w:tab w:val="left" w:pos="142"/>
        </w:tabs>
        <w:suppressAutoHyphens/>
        <w:ind w:left="1560"/>
        <w:jc w:val="left"/>
        <w:rPr>
          <w:spacing w:val="0"/>
          <w:szCs w:val="28"/>
          <w:lang w:eastAsia="ar-SA"/>
        </w:rPr>
      </w:pPr>
      <w:r w:rsidRPr="00F83A11">
        <w:rPr>
          <w:spacing w:val="0"/>
          <w:szCs w:val="28"/>
          <w:lang w:eastAsia="ar-SA"/>
        </w:rPr>
        <w:t>3) больной офтальмогерпесом</w:t>
      </w:r>
    </w:p>
    <w:p w:rsidR="00D56B0D" w:rsidRPr="00F83A11" w:rsidRDefault="00D56B0D" w:rsidP="009D56C5">
      <w:pPr>
        <w:widowControl/>
        <w:tabs>
          <w:tab w:val="left" w:pos="142"/>
        </w:tabs>
        <w:suppressAutoHyphens/>
        <w:ind w:left="1560"/>
        <w:jc w:val="left"/>
        <w:rPr>
          <w:spacing w:val="0"/>
          <w:szCs w:val="28"/>
          <w:lang w:eastAsia="ar-SA"/>
        </w:rPr>
      </w:pPr>
      <w:r w:rsidRPr="00F83A11">
        <w:rPr>
          <w:spacing w:val="0"/>
          <w:szCs w:val="28"/>
          <w:lang w:eastAsia="ar-SA"/>
        </w:rPr>
        <w:t xml:space="preserve">4) больной герпетическим гингивостоматитом </w:t>
      </w:r>
    </w:p>
    <w:p w:rsidR="00D56B0D" w:rsidRPr="00F83A11" w:rsidRDefault="00D56B0D" w:rsidP="009D56C5">
      <w:pPr>
        <w:widowControl/>
        <w:tabs>
          <w:tab w:val="left" w:pos="142"/>
          <w:tab w:val="left" w:pos="2340"/>
        </w:tabs>
        <w:suppressAutoHyphens/>
        <w:ind w:left="1560"/>
        <w:jc w:val="left"/>
        <w:rPr>
          <w:spacing w:val="0"/>
          <w:szCs w:val="28"/>
          <w:lang w:eastAsia="ar-SA"/>
        </w:rPr>
      </w:pPr>
      <w:r w:rsidRPr="00F83A11">
        <w:rPr>
          <w:spacing w:val="0"/>
          <w:szCs w:val="28"/>
          <w:lang w:eastAsia="ar-SA"/>
        </w:rPr>
        <w:t>5) клинически здоровый вирусоноситель</w:t>
      </w:r>
    </w:p>
    <w:p w:rsidR="00D56B0D" w:rsidRPr="00F83A11" w:rsidRDefault="00D56B0D" w:rsidP="009D56C5">
      <w:pPr>
        <w:widowControl/>
        <w:tabs>
          <w:tab w:val="left" w:pos="142"/>
          <w:tab w:val="left" w:pos="2340"/>
        </w:tabs>
        <w:suppressAutoHyphens/>
        <w:ind w:left="1560"/>
        <w:jc w:val="left"/>
        <w:rPr>
          <w:spacing w:val="0"/>
          <w:szCs w:val="28"/>
          <w:lang w:eastAsia="ar-SA"/>
        </w:rPr>
      </w:pPr>
    </w:p>
    <w:p w:rsidR="00D56B0D" w:rsidRPr="00F83A11" w:rsidRDefault="00D56B0D" w:rsidP="009D56C5">
      <w:pPr>
        <w:widowControl/>
        <w:tabs>
          <w:tab w:val="left" w:pos="540"/>
        </w:tabs>
        <w:suppressAutoHyphens/>
        <w:ind w:left="0"/>
        <w:jc w:val="left"/>
        <w:rPr>
          <w:caps/>
          <w:spacing w:val="0"/>
          <w:szCs w:val="28"/>
          <w:lang w:eastAsia="ar-SA"/>
        </w:rPr>
      </w:pPr>
      <w:r w:rsidRPr="00F83A11">
        <w:rPr>
          <w:spacing w:val="0"/>
          <w:szCs w:val="28"/>
          <w:lang w:eastAsia="ar-SA"/>
        </w:rPr>
        <w:t xml:space="preserve">1978. </w:t>
      </w:r>
      <w:r w:rsidRPr="00F83A11">
        <w:rPr>
          <w:caps/>
          <w:spacing w:val="0"/>
          <w:szCs w:val="28"/>
          <w:lang w:eastAsia="ar-SA"/>
        </w:rPr>
        <w:t>Сыпь при ветряной оспе</w:t>
      </w:r>
    </w:p>
    <w:p w:rsidR="00D56B0D" w:rsidRPr="00F83A11" w:rsidRDefault="00D56B0D" w:rsidP="009D56C5">
      <w:pPr>
        <w:widowControl/>
        <w:tabs>
          <w:tab w:val="left" w:pos="142"/>
          <w:tab w:val="left" w:pos="540"/>
        </w:tabs>
        <w:suppressAutoHyphens/>
        <w:ind w:left="1560"/>
        <w:jc w:val="left"/>
        <w:rPr>
          <w:spacing w:val="0"/>
          <w:szCs w:val="28"/>
          <w:lang w:eastAsia="ar-SA"/>
        </w:rPr>
      </w:pPr>
      <w:r w:rsidRPr="00F83A11">
        <w:rPr>
          <w:spacing w:val="0"/>
          <w:szCs w:val="28"/>
          <w:lang w:eastAsia="ar-SA"/>
        </w:rPr>
        <w:t>1) пятнистая, пятнисто - папулезная, розового цвета, мелкая, мало склонная к слиянию, располагается на  неизмененном фоне кожи</w:t>
      </w:r>
    </w:p>
    <w:p w:rsidR="00D56B0D" w:rsidRPr="00F83A11" w:rsidRDefault="00D56B0D" w:rsidP="009D56C5">
      <w:pPr>
        <w:widowControl/>
        <w:tabs>
          <w:tab w:val="left" w:pos="142"/>
          <w:tab w:val="left" w:pos="540"/>
          <w:tab w:val="left" w:pos="2340"/>
        </w:tabs>
        <w:suppressAutoHyphens/>
        <w:ind w:left="1560"/>
        <w:jc w:val="left"/>
        <w:rPr>
          <w:spacing w:val="0"/>
          <w:szCs w:val="28"/>
          <w:lang w:eastAsia="ar-SA"/>
        </w:rPr>
      </w:pPr>
      <w:r w:rsidRPr="00F83A11">
        <w:rPr>
          <w:spacing w:val="0"/>
          <w:szCs w:val="28"/>
          <w:lang w:eastAsia="ar-SA"/>
        </w:rPr>
        <w:t>2) уртикарная, неправильной формы, иногда сливается</w:t>
      </w:r>
    </w:p>
    <w:p w:rsidR="00D56B0D" w:rsidRPr="00F83A11" w:rsidRDefault="00D56B0D" w:rsidP="009D56C5">
      <w:pPr>
        <w:widowControl/>
        <w:tabs>
          <w:tab w:val="left" w:pos="142"/>
          <w:tab w:val="left" w:pos="540"/>
        </w:tabs>
        <w:suppressAutoHyphens/>
        <w:ind w:left="1560"/>
        <w:jc w:val="left"/>
        <w:rPr>
          <w:spacing w:val="0"/>
          <w:szCs w:val="28"/>
          <w:lang w:eastAsia="ar-SA"/>
        </w:rPr>
      </w:pPr>
      <w:r w:rsidRPr="00F83A11">
        <w:rPr>
          <w:spacing w:val="0"/>
          <w:szCs w:val="28"/>
          <w:lang w:eastAsia="ar-SA"/>
        </w:rPr>
        <w:t xml:space="preserve">3) папулезно-везикулезная  </w:t>
      </w:r>
    </w:p>
    <w:p w:rsidR="00D56B0D" w:rsidRPr="00F83A11" w:rsidRDefault="00D56B0D" w:rsidP="009D56C5">
      <w:pPr>
        <w:widowControl/>
        <w:tabs>
          <w:tab w:val="left" w:pos="142"/>
          <w:tab w:val="left" w:pos="540"/>
          <w:tab w:val="left" w:pos="2340"/>
        </w:tabs>
        <w:suppressAutoHyphens/>
        <w:ind w:left="1560"/>
        <w:jc w:val="left"/>
        <w:rPr>
          <w:spacing w:val="0"/>
          <w:szCs w:val="28"/>
          <w:lang w:eastAsia="ar-SA"/>
        </w:rPr>
      </w:pPr>
      <w:r w:rsidRPr="00F83A11">
        <w:rPr>
          <w:spacing w:val="0"/>
          <w:szCs w:val="28"/>
          <w:lang w:eastAsia="ar-SA"/>
        </w:rPr>
        <w:t>4) пятносто-папулезная, ярко-розовая, крупная, с тенденцией к слиянию, может быть с геморрагическим компонентом</w:t>
      </w:r>
    </w:p>
    <w:p w:rsidR="00D56B0D" w:rsidRPr="00F83A11" w:rsidRDefault="00D56B0D" w:rsidP="009D56C5">
      <w:pPr>
        <w:widowControl/>
        <w:tabs>
          <w:tab w:val="left" w:pos="142"/>
          <w:tab w:val="left" w:pos="540"/>
          <w:tab w:val="left" w:pos="2340"/>
        </w:tabs>
        <w:suppressAutoHyphens/>
        <w:ind w:left="1560"/>
        <w:jc w:val="left"/>
        <w:rPr>
          <w:spacing w:val="0"/>
          <w:szCs w:val="28"/>
          <w:lang w:eastAsia="ar-SA"/>
        </w:rPr>
      </w:pPr>
      <w:r w:rsidRPr="00F83A11">
        <w:rPr>
          <w:spacing w:val="0"/>
          <w:szCs w:val="28"/>
          <w:lang w:eastAsia="ar-SA"/>
        </w:rPr>
        <w:t>5) милиарная</w:t>
      </w:r>
    </w:p>
    <w:p w:rsidR="00D56B0D" w:rsidRPr="00F83A11" w:rsidRDefault="00D56B0D" w:rsidP="009D56C5">
      <w:pPr>
        <w:widowControl/>
        <w:tabs>
          <w:tab w:val="left" w:pos="142"/>
          <w:tab w:val="left" w:pos="540"/>
          <w:tab w:val="left" w:pos="2340"/>
        </w:tabs>
        <w:suppressAutoHyphens/>
        <w:ind w:left="1560"/>
        <w:jc w:val="left"/>
        <w:rPr>
          <w:spacing w:val="0"/>
          <w:szCs w:val="28"/>
          <w:lang w:eastAsia="ar-SA"/>
        </w:rPr>
      </w:pPr>
    </w:p>
    <w:p w:rsidR="00D56B0D" w:rsidRPr="00F83A11" w:rsidRDefault="00D56B0D" w:rsidP="009D56C5">
      <w:pPr>
        <w:widowControl/>
        <w:tabs>
          <w:tab w:val="left" w:pos="540"/>
        </w:tabs>
        <w:suppressAutoHyphens/>
        <w:ind w:left="0"/>
        <w:rPr>
          <w:caps/>
          <w:spacing w:val="0"/>
          <w:szCs w:val="28"/>
          <w:lang w:eastAsia="ar-SA"/>
        </w:rPr>
      </w:pPr>
      <w:r w:rsidRPr="00F83A11">
        <w:rPr>
          <w:spacing w:val="0"/>
          <w:szCs w:val="28"/>
          <w:lang w:eastAsia="ar-SA"/>
        </w:rPr>
        <w:t xml:space="preserve">1979. </w:t>
      </w:r>
      <w:r w:rsidRPr="00F83A11">
        <w:rPr>
          <w:caps/>
          <w:spacing w:val="0"/>
          <w:szCs w:val="28"/>
          <w:lang w:eastAsia="ar-SA"/>
        </w:rPr>
        <w:t>При лечении тяжелых форм ветряной оспы   в стационаре можно использовать следующий этиотропный препарат</w:t>
      </w:r>
    </w:p>
    <w:p w:rsidR="00D56B0D" w:rsidRPr="00F83A11" w:rsidRDefault="00D56B0D" w:rsidP="009D56C5">
      <w:pPr>
        <w:widowControl/>
        <w:tabs>
          <w:tab w:val="left" w:pos="142"/>
          <w:tab w:val="left" w:pos="540"/>
          <w:tab w:val="left" w:pos="2340"/>
        </w:tabs>
        <w:suppressAutoHyphens/>
        <w:ind w:left="1560"/>
        <w:jc w:val="left"/>
        <w:rPr>
          <w:spacing w:val="0"/>
          <w:szCs w:val="28"/>
          <w:lang w:eastAsia="ar-SA"/>
        </w:rPr>
      </w:pPr>
      <w:r w:rsidRPr="00F83A11">
        <w:rPr>
          <w:spacing w:val="0"/>
          <w:szCs w:val="28"/>
          <w:lang w:eastAsia="ar-SA"/>
        </w:rPr>
        <w:t>1) амброгексал</w:t>
      </w:r>
    </w:p>
    <w:p w:rsidR="00D56B0D" w:rsidRPr="00F83A11" w:rsidRDefault="00D56B0D" w:rsidP="009D56C5">
      <w:pPr>
        <w:widowControl/>
        <w:tabs>
          <w:tab w:val="left" w:pos="142"/>
          <w:tab w:val="left" w:pos="540"/>
          <w:tab w:val="left" w:pos="2340"/>
        </w:tabs>
        <w:suppressAutoHyphens/>
        <w:ind w:left="1560"/>
        <w:jc w:val="left"/>
        <w:rPr>
          <w:spacing w:val="0"/>
          <w:szCs w:val="28"/>
          <w:lang w:eastAsia="ar-SA"/>
        </w:rPr>
      </w:pPr>
      <w:r w:rsidRPr="00F83A11">
        <w:rPr>
          <w:spacing w:val="0"/>
          <w:szCs w:val="28"/>
          <w:lang w:eastAsia="ar-SA"/>
        </w:rPr>
        <w:t>2) ацикловир</w:t>
      </w:r>
    </w:p>
    <w:p w:rsidR="00D56B0D" w:rsidRPr="00F83A11" w:rsidRDefault="00D56B0D" w:rsidP="009D56C5">
      <w:pPr>
        <w:widowControl/>
        <w:tabs>
          <w:tab w:val="left" w:pos="142"/>
          <w:tab w:val="left" w:pos="540"/>
          <w:tab w:val="left" w:pos="2160"/>
          <w:tab w:val="left" w:pos="2340"/>
        </w:tabs>
        <w:suppressAutoHyphens/>
        <w:ind w:left="1560"/>
        <w:jc w:val="left"/>
        <w:rPr>
          <w:spacing w:val="0"/>
          <w:szCs w:val="28"/>
          <w:lang w:eastAsia="ar-SA"/>
        </w:rPr>
      </w:pPr>
      <w:r w:rsidRPr="00F83A11">
        <w:rPr>
          <w:spacing w:val="0"/>
          <w:szCs w:val="28"/>
          <w:lang w:eastAsia="ar-SA"/>
        </w:rPr>
        <w:t>3) дексон</w:t>
      </w:r>
    </w:p>
    <w:p w:rsidR="00D56B0D" w:rsidRPr="00F83A11" w:rsidRDefault="00D56B0D" w:rsidP="009D56C5">
      <w:pPr>
        <w:widowControl/>
        <w:tabs>
          <w:tab w:val="left" w:pos="142"/>
          <w:tab w:val="left" w:pos="540"/>
        </w:tabs>
        <w:suppressAutoHyphens/>
        <w:ind w:left="1560"/>
        <w:jc w:val="left"/>
        <w:rPr>
          <w:spacing w:val="0"/>
          <w:szCs w:val="28"/>
          <w:lang w:eastAsia="ar-SA"/>
        </w:rPr>
      </w:pPr>
      <w:r w:rsidRPr="00F83A11">
        <w:rPr>
          <w:spacing w:val="0"/>
          <w:szCs w:val="28"/>
          <w:lang w:eastAsia="ar-SA"/>
        </w:rPr>
        <w:t>4) дибазол</w:t>
      </w:r>
    </w:p>
    <w:p w:rsidR="00D56B0D" w:rsidRPr="00F83A11" w:rsidRDefault="00D56B0D" w:rsidP="009D56C5">
      <w:pPr>
        <w:widowControl/>
        <w:tabs>
          <w:tab w:val="left" w:pos="142"/>
          <w:tab w:val="left" w:pos="540"/>
          <w:tab w:val="left" w:pos="2340"/>
        </w:tabs>
        <w:suppressAutoHyphens/>
        <w:ind w:left="1560"/>
        <w:jc w:val="left"/>
        <w:rPr>
          <w:spacing w:val="0"/>
          <w:szCs w:val="28"/>
          <w:lang w:eastAsia="ar-SA"/>
        </w:rPr>
      </w:pPr>
      <w:r w:rsidRPr="00F83A11">
        <w:rPr>
          <w:spacing w:val="0"/>
          <w:szCs w:val="28"/>
          <w:lang w:eastAsia="ar-SA"/>
        </w:rPr>
        <w:t>5) арбидол</w:t>
      </w:r>
    </w:p>
    <w:p w:rsidR="00D56B0D" w:rsidRPr="00F83A11" w:rsidRDefault="00D56B0D" w:rsidP="009D56C5">
      <w:pPr>
        <w:widowControl/>
        <w:tabs>
          <w:tab w:val="num" w:pos="360"/>
          <w:tab w:val="left" w:pos="540"/>
          <w:tab w:val="left" w:pos="2340"/>
        </w:tabs>
        <w:suppressAutoHyphens/>
        <w:ind w:left="360" w:hanging="360"/>
        <w:jc w:val="left"/>
        <w:rPr>
          <w:spacing w:val="0"/>
          <w:szCs w:val="28"/>
          <w:lang w:eastAsia="ar-SA"/>
        </w:rPr>
      </w:pPr>
    </w:p>
    <w:p w:rsidR="00D56B0D" w:rsidRPr="00F83A11" w:rsidRDefault="00D56B0D" w:rsidP="009D56C5">
      <w:pPr>
        <w:widowControl/>
        <w:tabs>
          <w:tab w:val="left" w:pos="540"/>
        </w:tabs>
        <w:suppressAutoHyphens/>
        <w:ind w:left="0"/>
        <w:jc w:val="left"/>
        <w:rPr>
          <w:spacing w:val="0"/>
          <w:szCs w:val="28"/>
          <w:lang w:eastAsia="ar-SA"/>
        </w:rPr>
      </w:pPr>
      <w:r w:rsidRPr="00F83A11">
        <w:rPr>
          <w:spacing w:val="0"/>
          <w:szCs w:val="28"/>
          <w:lang w:eastAsia="ar-SA"/>
        </w:rPr>
        <w:t xml:space="preserve">1980. </w:t>
      </w:r>
      <w:r w:rsidRPr="00F83A11">
        <w:rPr>
          <w:caps/>
          <w:spacing w:val="0"/>
          <w:szCs w:val="28"/>
          <w:lang w:eastAsia="ar-SA"/>
        </w:rPr>
        <w:t>Для ветряночного энцефалита более характерно</w:t>
      </w:r>
    </w:p>
    <w:p w:rsidR="00D56B0D" w:rsidRPr="00F83A11" w:rsidRDefault="00D56B0D" w:rsidP="009D56C5">
      <w:pPr>
        <w:widowControl/>
        <w:tabs>
          <w:tab w:val="left" w:pos="142"/>
          <w:tab w:val="left" w:pos="540"/>
          <w:tab w:val="left" w:pos="2340"/>
        </w:tabs>
        <w:suppressAutoHyphens/>
        <w:ind w:left="1560"/>
        <w:jc w:val="left"/>
        <w:rPr>
          <w:spacing w:val="0"/>
          <w:szCs w:val="28"/>
          <w:lang w:eastAsia="ar-SA"/>
        </w:rPr>
      </w:pPr>
      <w:r w:rsidRPr="00F83A11">
        <w:rPr>
          <w:spacing w:val="0"/>
          <w:szCs w:val="28"/>
          <w:lang w:eastAsia="ar-SA"/>
        </w:rPr>
        <w:t>1) нарушения сознания</w:t>
      </w:r>
    </w:p>
    <w:p w:rsidR="00D56B0D" w:rsidRPr="00F83A11" w:rsidRDefault="00D56B0D" w:rsidP="009D56C5">
      <w:pPr>
        <w:widowControl/>
        <w:tabs>
          <w:tab w:val="left" w:pos="142"/>
          <w:tab w:val="left" w:pos="540"/>
        </w:tabs>
        <w:suppressAutoHyphens/>
        <w:ind w:left="1560"/>
        <w:jc w:val="left"/>
        <w:rPr>
          <w:spacing w:val="0"/>
          <w:szCs w:val="28"/>
          <w:lang w:eastAsia="ar-SA"/>
        </w:rPr>
      </w:pPr>
      <w:r w:rsidRPr="00F83A11">
        <w:rPr>
          <w:spacing w:val="0"/>
          <w:szCs w:val="28"/>
          <w:lang w:eastAsia="ar-SA"/>
        </w:rPr>
        <w:t>2) вялые параличи конечностей</w:t>
      </w:r>
    </w:p>
    <w:p w:rsidR="00D56B0D" w:rsidRPr="00F83A11" w:rsidRDefault="00D56B0D" w:rsidP="009D56C5">
      <w:pPr>
        <w:widowControl/>
        <w:tabs>
          <w:tab w:val="left" w:pos="142"/>
          <w:tab w:val="left" w:pos="540"/>
          <w:tab w:val="left" w:pos="2340"/>
        </w:tabs>
        <w:suppressAutoHyphens/>
        <w:ind w:left="1560"/>
        <w:jc w:val="left"/>
        <w:rPr>
          <w:spacing w:val="0"/>
          <w:szCs w:val="28"/>
          <w:lang w:eastAsia="ar-SA"/>
        </w:rPr>
      </w:pPr>
      <w:r w:rsidRPr="00F83A11">
        <w:rPr>
          <w:spacing w:val="0"/>
          <w:szCs w:val="28"/>
          <w:lang w:eastAsia="ar-SA"/>
        </w:rPr>
        <w:t>3) неукротимая рвота</w:t>
      </w:r>
    </w:p>
    <w:p w:rsidR="00D56B0D" w:rsidRPr="00F83A11" w:rsidRDefault="00D56B0D" w:rsidP="009D56C5">
      <w:pPr>
        <w:widowControl/>
        <w:tabs>
          <w:tab w:val="left" w:pos="142"/>
          <w:tab w:val="left" w:pos="540"/>
        </w:tabs>
        <w:suppressAutoHyphens/>
        <w:ind w:left="1560"/>
        <w:jc w:val="left"/>
        <w:rPr>
          <w:spacing w:val="0"/>
          <w:szCs w:val="28"/>
          <w:lang w:eastAsia="ar-SA"/>
        </w:rPr>
      </w:pPr>
      <w:r w:rsidRPr="00F83A11">
        <w:rPr>
          <w:spacing w:val="0"/>
          <w:szCs w:val="28"/>
          <w:lang w:eastAsia="ar-SA"/>
        </w:rPr>
        <w:t>4) нарушение координации</w:t>
      </w:r>
    </w:p>
    <w:p w:rsidR="00D56B0D" w:rsidRPr="00F83A11" w:rsidRDefault="00D56B0D" w:rsidP="009D56C5">
      <w:pPr>
        <w:widowControl/>
        <w:tabs>
          <w:tab w:val="left" w:pos="142"/>
          <w:tab w:val="left" w:pos="540"/>
          <w:tab w:val="left" w:pos="2340"/>
        </w:tabs>
        <w:suppressAutoHyphens/>
        <w:ind w:left="1560"/>
        <w:jc w:val="left"/>
        <w:rPr>
          <w:spacing w:val="0"/>
          <w:szCs w:val="28"/>
          <w:lang w:eastAsia="ar-SA"/>
        </w:rPr>
      </w:pPr>
      <w:r w:rsidRPr="00F83A11">
        <w:rPr>
          <w:spacing w:val="0"/>
          <w:szCs w:val="28"/>
          <w:lang w:eastAsia="ar-SA"/>
        </w:rPr>
        <w:t>5) выраженная гиперестезия</w:t>
      </w:r>
    </w:p>
    <w:p w:rsidR="00D56B0D" w:rsidRPr="00F83A11" w:rsidRDefault="00D56B0D" w:rsidP="009D56C5">
      <w:pPr>
        <w:widowControl/>
        <w:tabs>
          <w:tab w:val="num" w:pos="360"/>
          <w:tab w:val="left" w:pos="540"/>
          <w:tab w:val="left" w:pos="2340"/>
        </w:tabs>
        <w:suppressAutoHyphens/>
        <w:ind w:left="0"/>
        <w:jc w:val="left"/>
        <w:rPr>
          <w:spacing w:val="0"/>
          <w:szCs w:val="28"/>
          <w:lang w:eastAsia="ar-SA"/>
        </w:rPr>
      </w:pPr>
    </w:p>
    <w:p w:rsidR="00D56B0D" w:rsidRPr="00F83A11" w:rsidRDefault="00D56B0D" w:rsidP="009D56C5">
      <w:pPr>
        <w:widowControl/>
        <w:tabs>
          <w:tab w:val="left" w:pos="540"/>
        </w:tabs>
        <w:suppressAutoHyphens/>
        <w:ind w:left="0"/>
        <w:rPr>
          <w:caps/>
          <w:spacing w:val="0"/>
          <w:szCs w:val="28"/>
          <w:lang w:eastAsia="ar-SA"/>
        </w:rPr>
      </w:pPr>
      <w:r w:rsidRPr="00F83A11">
        <w:rPr>
          <w:spacing w:val="0"/>
          <w:szCs w:val="28"/>
          <w:lang w:eastAsia="ar-SA"/>
        </w:rPr>
        <w:t xml:space="preserve">1981. </w:t>
      </w:r>
      <w:r w:rsidRPr="00F83A11">
        <w:rPr>
          <w:caps/>
          <w:spacing w:val="0"/>
          <w:szCs w:val="28"/>
          <w:lang w:eastAsia="ar-SA"/>
        </w:rPr>
        <w:t>Больные ветряной оспой изолируются из коллектива на</w:t>
      </w:r>
    </w:p>
    <w:p w:rsidR="00D56B0D" w:rsidRPr="00F83A11" w:rsidRDefault="00D56B0D" w:rsidP="009D56C5">
      <w:pPr>
        <w:widowControl/>
        <w:tabs>
          <w:tab w:val="left" w:pos="142"/>
          <w:tab w:val="left" w:pos="540"/>
          <w:tab w:val="left" w:pos="2340"/>
        </w:tabs>
        <w:suppressAutoHyphens/>
        <w:ind w:left="1560"/>
        <w:jc w:val="left"/>
        <w:rPr>
          <w:spacing w:val="0"/>
          <w:szCs w:val="28"/>
          <w:lang w:eastAsia="ar-SA"/>
        </w:rPr>
      </w:pPr>
      <w:r w:rsidRPr="00F83A11">
        <w:rPr>
          <w:spacing w:val="0"/>
          <w:szCs w:val="28"/>
          <w:lang w:eastAsia="ar-SA"/>
        </w:rPr>
        <w:t>1)  12 дней</w:t>
      </w:r>
    </w:p>
    <w:p w:rsidR="00D56B0D" w:rsidRPr="00F83A11" w:rsidRDefault="00D56B0D" w:rsidP="009D56C5">
      <w:pPr>
        <w:widowControl/>
        <w:tabs>
          <w:tab w:val="left" w:pos="142"/>
          <w:tab w:val="left" w:pos="540"/>
        </w:tabs>
        <w:suppressAutoHyphens/>
        <w:ind w:left="1560"/>
        <w:jc w:val="left"/>
        <w:rPr>
          <w:spacing w:val="0"/>
          <w:szCs w:val="28"/>
          <w:lang w:eastAsia="ar-SA"/>
        </w:rPr>
      </w:pPr>
      <w:r w:rsidRPr="00F83A11">
        <w:rPr>
          <w:spacing w:val="0"/>
          <w:szCs w:val="28"/>
          <w:lang w:eastAsia="ar-SA"/>
        </w:rPr>
        <w:t>2) 7 дней</w:t>
      </w:r>
    </w:p>
    <w:p w:rsidR="00D56B0D" w:rsidRPr="00F83A11" w:rsidRDefault="00D56B0D" w:rsidP="009D56C5">
      <w:pPr>
        <w:widowControl/>
        <w:tabs>
          <w:tab w:val="left" w:pos="142"/>
          <w:tab w:val="left" w:pos="540"/>
        </w:tabs>
        <w:suppressAutoHyphens/>
        <w:ind w:left="1560"/>
        <w:jc w:val="left"/>
        <w:rPr>
          <w:spacing w:val="0"/>
          <w:szCs w:val="28"/>
          <w:lang w:eastAsia="ar-SA"/>
        </w:rPr>
      </w:pPr>
      <w:r w:rsidRPr="00F83A11">
        <w:rPr>
          <w:spacing w:val="0"/>
          <w:szCs w:val="28"/>
          <w:lang w:eastAsia="ar-SA"/>
        </w:rPr>
        <w:t>3) до 10 дней  с момента последних высыпаний</w:t>
      </w:r>
    </w:p>
    <w:p w:rsidR="00D56B0D" w:rsidRPr="00F83A11" w:rsidRDefault="00D56B0D" w:rsidP="009D56C5">
      <w:pPr>
        <w:widowControl/>
        <w:tabs>
          <w:tab w:val="left" w:pos="142"/>
          <w:tab w:val="left" w:pos="540"/>
        </w:tabs>
        <w:suppressAutoHyphens/>
        <w:ind w:left="1560"/>
        <w:jc w:val="left"/>
        <w:rPr>
          <w:spacing w:val="0"/>
          <w:szCs w:val="28"/>
          <w:lang w:eastAsia="ar-SA"/>
        </w:rPr>
      </w:pPr>
      <w:r w:rsidRPr="00F83A11">
        <w:rPr>
          <w:spacing w:val="0"/>
          <w:szCs w:val="28"/>
          <w:lang w:eastAsia="ar-SA"/>
        </w:rPr>
        <w:t>4) до 5 дня с момента последних высыпаний</w:t>
      </w:r>
    </w:p>
    <w:p w:rsidR="00D56B0D" w:rsidRPr="00F83A11" w:rsidRDefault="00D56B0D" w:rsidP="009D56C5">
      <w:pPr>
        <w:widowControl/>
        <w:tabs>
          <w:tab w:val="left" w:pos="142"/>
          <w:tab w:val="left" w:pos="540"/>
          <w:tab w:val="left" w:pos="2340"/>
        </w:tabs>
        <w:suppressAutoHyphens/>
        <w:ind w:left="1560"/>
        <w:jc w:val="left"/>
        <w:rPr>
          <w:spacing w:val="0"/>
          <w:szCs w:val="28"/>
          <w:lang w:eastAsia="ar-SA"/>
        </w:rPr>
      </w:pPr>
      <w:r w:rsidRPr="00F83A11">
        <w:rPr>
          <w:spacing w:val="0"/>
          <w:szCs w:val="28"/>
          <w:lang w:eastAsia="ar-SA"/>
        </w:rPr>
        <w:t>5) не изолируются</w:t>
      </w:r>
    </w:p>
    <w:p w:rsidR="00D56B0D" w:rsidRPr="00F83A11" w:rsidRDefault="00D56B0D" w:rsidP="009D56C5">
      <w:pPr>
        <w:widowControl/>
        <w:tabs>
          <w:tab w:val="left" w:pos="142"/>
          <w:tab w:val="left" w:pos="540"/>
        </w:tabs>
        <w:suppressAutoHyphens/>
        <w:ind w:left="1560"/>
        <w:jc w:val="left"/>
        <w:rPr>
          <w:spacing w:val="0"/>
          <w:szCs w:val="28"/>
          <w:lang w:eastAsia="ar-SA"/>
        </w:rPr>
      </w:pPr>
    </w:p>
    <w:p w:rsidR="00D56B0D" w:rsidRPr="00F83A11" w:rsidRDefault="00D56B0D" w:rsidP="009D56C5">
      <w:pPr>
        <w:widowControl/>
        <w:tabs>
          <w:tab w:val="left" w:pos="540"/>
        </w:tabs>
        <w:suppressAutoHyphens/>
        <w:ind w:left="0"/>
        <w:rPr>
          <w:caps/>
          <w:spacing w:val="0"/>
          <w:szCs w:val="28"/>
          <w:lang w:eastAsia="ar-SA"/>
        </w:rPr>
      </w:pPr>
      <w:r w:rsidRPr="00F83A11">
        <w:rPr>
          <w:spacing w:val="0"/>
          <w:szCs w:val="28"/>
          <w:lang w:eastAsia="ar-SA"/>
        </w:rPr>
        <w:t xml:space="preserve">1982. </w:t>
      </w:r>
      <w:r w:rsidRPr="00F83A11">
        <w:rPr>
          <w:caps/>
          <w:spacing w:val="0"/>
          <w:szCs w:val="28"/>
          <w:lang w:eastAsia="ar-SA"/>
        </w:rPr>
        <w:t xml:space="preserve">врожденную ветряную оспу у новорожденного следует  расценивать До </w:t>
      </w:r>
    </w:p>
    <w:p w:rsidR="00D56B0D" w:rsidRPr="00F83A11" w:rsidRDefault="00D56B0D" w:rsidP="009D56C5">
      <w:pPr>
        <w:widowControl/>
        <w:tabs>
          <w:tab w:val="left" w:pos="142"/>
          <w:tab w:val="left" w:pos="540"/>
        </w:tabs>
        <w:suppressAutoHyphens/>
        <w:ind w:left="1560"/>
        <w:jc w:val="left"/>
        <w:rPr>
          <w:spacing w:val="0"/>
          <w:szCs w:val="28"/>
          <w:lang w:eastAsia="ar-SA"/>
        </w:rPr>
      </w:pPr>
      <w:r w:rsidRPr="00F83A11">
        <w:rPr>
          <w:spacing w:val="0"/>
          <w:szCs w:val="28"/>
          <w:lang w:eastAsia="ar-SA"/>
        </w:rPr>
        <w:t>1) до 26 дня  жизни</w:t>
      </w:r>
    </w:p>
    <w:p w:rsidR="00D56B0D" w:rsidRPr="00F83A11" w:rsidRDefault="00D56B0D" w:rsidP="009D56C5">
      <w:pPr>
        <w:widowControl/>
        <w:tabs>
          <w:tab w:val="left" w:pos="142"/>
          <w:tab w:val="left" w:pos="540"/>
        </w:tabs>
        <w:suppressAutoHyphens/>
        <w:ind w:left="1560"/>
        <w:jc w:val="left"/>
        <w:rPr>
          <w:spacing w:val="0"/>
          <w:szCs w:val="28"/>
          <w:lang w:eastAsia="ar-SA"/>
        </w:rPr>
      </w:pPr>
      <w:r w:rsidRPr="00F83A11">
        <w:rPr>
          <w:spacing w:val="0"/>
          <w:szCs w:val="28"/>
          <w:lang w:eastAsia="ar-SA"/>
        </w:rPr>
        <w:t>2) до 23 дня жизни</w:t>
      </w:r>
    </w:p>
    <w:p w:rsidR="00D56B0D" w:rsidRPr="00F83A11" w:rsidRDefault="00D56B0D" w:rsidP="009D56C5">
      <w:pPr>
        <w:widowControl/>
        <w:tabs>
          <w:tab w:val="left" w:pos="142"/>
          <w:tab w:val="left" w:pos="540"/>
        </w:tabs>
        <w:suppressAutoHyphens/>
        <w:ind w:left="1560"/>
        <w:jc w:val="left"/>
        <w:rPr>
          <w:spacing w:val="0"/>
          <w:szCs w:val="28"/>
          <w:lang w:eastAsia="ar-SA"/>
        </w:rPr>
      </w:pPr>
      <w:r w:rsidRPr="00F83A11">
        <w:rPr>
          <w:spacing w:val="0"/>
          <w:szCs w:val="28"/>
          <w:lang w:eastAsia="ar-SA"/>
        </w:rPr>
        <w:t>3) до 17 дня жизни</w:t>
      </w:r>
    </w:p>
    <w:p w:rsidR="00D56B0D" w:rsidRPr="00F83A11" w:rsidRDefault="00D56B0D" w:rsidP="009D56C5">
      <w:pPr>
        <w:widowControl/>
        <w:tabs>
          <w:tab w:val="left" w:pos="142"/>
          <w:tab w:val="left" w:pos="540"/>
        </w:tabs>
        <w:suppressAutoHyphens/>
        <w:ind w:left="1560"/>
        <w:jc w:val="left"/>
        <w:rPr>
          <w:spacing w:val="0"/>
          <w:szCs w:val="28"/>
          <w:lang w:eastAsia="ar-SA"/>
        </w:rPr>
      </w:pPr>
      <w:r w:rsidRPr="00F83A11">
        <w:rPr>
          <w:spacing w:val="0"/>
          <w:szCs w:val="28"/>
          <w:lang w:eastAsia="ar-SA"/>
        </w:rPr>
        <w:t>4) до 11 дня жизни</w:t>
      </w:r>
    </w:p>
    <w:p w:rsidR="00D56B0D" w:rsidRPr="00F83A11" w:rsidRDefault="00D56B0D" w:rsidP="009D56C5">
      <w:pPr>
        <w:widowControl/>
        <w:tabs>
          <w:tab w:val="left" w:pos="142"/>
          <w:tab w:val="left" w:pos="540"/>
          <w:tab w:val="left" w:pos="2340"/>
        </w:tabs>
        <w:suppressAutoHyphens/>
        <w:ind w:left="1560"/>
        <w:jc w:val="left"/>
        <w:rPr>
          <w:spacing w:val="0"/>
          <w:szCs w:val="28"/>
          <w:lang w:eastAsia="ar-SA"/>
        </w:rPr>
      </w:pPr>
      <w:r w:rsidRPr="00F83A11">
        <w:rPr>
          <w:spacing w:val="0"/>
          <w:szCs w:val="28"/>
          <w:lang w:eastAsia="ar-SA"/>
        </w:rPr>
        <w:t>5) до 5 дня жизни</w:t>
      </w:r>
    </w:p>
    <w:p w:rsidR="00D56B0D" w:rsidRPr="00F83A11" w:rsidRDefault="00D56B0D" w:rsidP="009D56C5">
      <w:pPr>
        <w:widowControl/>
        <w:tabs>
          <w:tab w:val="left" w:pos="142"/>
          <w:tab w:val="left" w:pos="540"/>
          <w:tab w:val="left" w:pos="2340"/>
        </w:tabs>
        <w:suppressAutoHyphens/>
        <w:ind w:left="1560"/>
        <w:jc w:val="left"/>
        <w:rPr>
          <w:spacing w:val="0"/>
          <w:szCs w:val="28"/>
          <w:lang w:eastAsia="ar-SA"/>
        </w:rPr>
      </w:pPr>
    </w:p>
    <w:p w:rsidR="00D56B0D" w:rsidRPr="00F83A11" w:rsidRDefault="00D56B0D" w:rsidP="009D56C5">
      <w:pPr>
        <w:widowControl/>
        <w:suppressAutoHyphens/>
        <w:overflowPunct w:val="0"/>
        <w:autoSpaceDE w:val="0"/>
        <w:autoSpaceDN w:val="0"/>
        <w:adjustRightInd w:val="0"/>
        <w:ind w:left="0"/>
        <w:jc w:val="left"/>
        <w:rPr>
          <w:caps/>
          <w:spacing w:val="0"/>
          <w:szCs w:val="28"/>
          <w:lang w:eastAsia="ar-SA"/>
        </w:rPr>
      </w:pPr>
      <w:r w:rsidRPr="00F83A11">
        <w:rPr>
          <w:spacing w:val="0"/>
          <w:szCs w:val="28"/>
          <w:lang w:eastAsia="ar-SA"/>
        </w:rPr>
        <w:t xml:space="preserve">1983. </w:t>
      </w:r>
      <w:r w:rsidRPr="00F83A11">
        <w:rPr>
          <w:caps/>
          <w:spacing w:val="0"/>
          <w:szCs w:val="28"/>
          <w:lang w:eastAsia="ar-SA"/>
        </w:rPr>
        <w:t>Возбудителем опоясывающего герпеса является</w:t>
      </w:r>
    </w:p>
    <w:p w:rsidR="00D56B0D" w:rsidRPr="00F83A11" w:rsidRDefault="00D56B0D" w:rsidP="009D56C5">
      <w:pPr>
        <w:widowControl/>
        <w:tabs>
          <w:tab w:val="left" w:pos="142"/>
          <w:tab w:val="num" w:pos="180"/>
        </w:tabs>
        <w:suppressAutoHyphens/>
        <w:ind w:left="1560"/>
        <w:jc w:val="left"/>
        <w:rPr>
          <w:spacing w:val="0"/>
          <w:szCs w:val="28"/>
          <w:lang w:eastAsia="ar-SA"/>
        </w:rPr>
      </w:pPr>
      <w:r w:rsidRPr="00F83A11">
        <w:rPr>
          <w:spacing w:val="0"/>
          <w:szCs w:val="28"/>
          <w:lang w:eastAsia="ar-SA"/>
        </w:rPr>
        <w:t>1) парамиксовирус</w:t>
      </w:r>
    </w:p>
    <w:p w:rsidR="00D56B0D" w:rsidRPr="00F83A11" w:rsidRDefault="00D56B0D" w:rsidP="009D56C5">
      <w:pPr>
        <w:widowControl/>
        <w:tabs>
          <w:tab w:val="left" w:pos="142"/>
          <w:tab w:val="num" w:pos="180"/>
        </w:tabs>
        <w:suppressAutoHyphens/>
        <w:ind w:left="1560"/>
        <w:jc w:val="left"/>
        <w:rPr>
          <w:spacing w:val="0"/>
          <w:szCs w:val="28"/>
          <w:lang w:eastAsia="ar-SA"/>
        </w:rPr>
      </w:pPr>
      <w:r w:rsidRPr="00F83A11">
        <w:rPr>
          <w:spacing w:val="0"/>
          <w:szCs w:val="28"/>
          <w:lang w:eastAsia="ar-SA"/>
        </w:rPr>
        <w:t xml:space="preserve">2) </w:t>
      </w:r>
      <w:r w:rsidRPr="00F83A11">
        <w:rPr>
          <w:spacing w:val="0"/>
          <w:szCs w:val="28"/>
          <w:lang w:val="en-US" w:eastAsia="ar-SA"/>
        </w:rPr>
        <w:t>Herpesvirus</w:t>
      </w:r>
      <w:r w:rsidRPr="00F83A11">
        <w:rPr>
          <w:spacing w:val="0"/>
          <w:szCs w:val="28"/>
          <w:lang w:eastAsia="ar-SA"/>
        </w:rPr>
        <w:t xml:space="preserve"> </w:t>
      </w:r>
      <w:r w:rsidRPr="00F83A11">
        <w:rPr>
          <w:spacing w:val="0"/>
          <w:szCs w:val="28"/>
          <w:lang w:val="en-US" w:eastAsia="ar-SA"/>
        </w:rPr>
        <w:t>varicella</w:t>
      </w:r>
      <w:r w:rsidRPr="00F83A11">
        <w:rPr>
          <w:spacing w:val="0"/>
          <w:szCs w:val="28"/>
          <w:lang w:eastAsia="ar-SA"/>
        </w:rPr>
        <w:t>-</w:t>
      </w:r>
      <w:r w:rsidRPr="00F83A11">
        <w:rPr>
          <w:spacing w:val="0"/>
          <w:szCs w:val="28"/>
          <w:lang w:val="en-US" w:eastAsia="ar-SA"/>
        </w:rPr>
        <w:t>zoster</w:t>
      </w:r>
      <w:r w:rsidRPr="00F83A11">
        <w:rPr>
          <w:spacing w:val="0"/>
          <w:szCs w:val="28"/>
          <w:lang w:eastAsia="ar-SA"/>
        </w:rPr>
        <w:t xml:space="preserve"> </w:t>
      </w:r>
    </w:p>
    <w:p w:rsidR="00D56B0D" w:rsidRPr="00F83A11" w:rsidRDefault="00D56B0D" w:rsidP="009D56C5">
      <w:pPr>
        <w:widowControl/>
        <w:tabs>
          <w:tab w:val="left" w:pos="142"/>
          <w:tab w:val="num" w:pos="180"/>
        </w:tabs>
        <w:suppressAutoHyphens/>
        <w:ind w:left="1560"/>
        <w:jc w:val="left"/>
        <w:rPr>
          <w:spacing w:val="0"/>
          <w:szCs w:val="28"/>
          <w:lang w:eastAsia="ar-SA"/>
        </w:rPr>
      </w:pPr>
      <w:r w:rsidRPr="00F83A11">
        <w:rPr>
          <w:spacing w:val="0"/>
          <w:szCs w:val="28"/>
          <w:lang w:eastAsia="ar-SA"/>
        </w:rPr>
        <w:t>3)  пикорнавирус</w:t>
      </w:r>
    </w:p>
    <w:p w:rsidR="00D56B0D" w:rsidRPr="00F83A11" w:rsidRDefault="00D56B0D" w:rsidP="009D56C5">
      <w:pPr>
        <w:widowControl/>
        <w:tabs>
          <w:tab w:val="left" w:pos="142"/>
          <w:tab w:val="num" w:pos="180"/>
        </w:tabs>
        <w:suppressAutoHyphens/>
        <w:ind w:left="1560"/>
        <w:jc w:val="left"/>
        <w:rPr>
          <w:spacing w:val="0"/>
          <w:szCs w:val="28"/>
          <w:lang w:eastAsia="ar-SA"/>
        </w:rPr>
      </w:pPr>
      <w:r w:rsidRPr="00F83A11">
        <w:rPr>
          <w:spacing w:val="0"/>
          <w:szCs w:val="28"/>
          <w:lang w:eastAsia="ar-SA"/>
        </w:rPr>
        <w:t>4) парвовирус</w:t>
      </w:r>
    </w:p>
    <w:p w:rsidR="00D56B0D" w:rsidRPr="00F83A11" w:rsidRDefault="00D56B0D" w:rsidP="009D56C5">
      <w:pPr>
        <w:widowControl/>
        <w:tabs>
          <w:tab w:val="left" w:pos="142"/>
          <w:tab w:val="num" w:pos="180"/>
        </w:tabs>
        <w:suppressAutoHyphens/>
        <w:ind w:left="1560"/>
        <w:jc w:val="left"/>
        <w:rPr>
          <w:spacing w:val="0"/>
          <w:szCs w:val="28"/>
          <w:lang w:eastAsia="ar-SA"/>
        </w:rPr>
      </w:pPr>
      <w:r w:rsidRPr="00F83A11">
        <w:rPr>
          <w:spacing w:val="0"/>
          <w:szCs w:val="28"/>
          <w:lang w:eastAsia="ar-SA"/>
        </w:rPr>
        <w:t>5) цитомегаловирус</w:t>
      </w:r>
    </w:p>
    <w:p w:rsidR="00D56B0D" w:rsidRPr="00F83A11" w:rsidRDefault="00D56B0D" w:rsidP="009D56C5">
      <w:pPr>
        <w:widowControl/>
        <w:tabs>
          <w:tab w:val="num" w:pos="180"/>
          <w:tab w:val="num" w:pos="360"/>
        </w:tabs>
        <w:suppressAutoHyphens/>
        <w:ind w:left="180"/>
        <w:jc w:val="left"/>
        <w:rPr>
          <w:spacing w:val="0"/>
          <w:szCs w:val="28"/>
          <w:lang w:eastAsia="ar-SA"/>
        </w:rPr>
      </w:pPr>
    </w:p>
    <w:p w:rsidR="00D56B0D" w:rsidRPr="00F83A11" w:rsidRDefault="00D56B0D" w:rsidP="009D56C5">
      <w:pPr>
        <w:widowControl/>
        <w:suppressAutoHyphens/>
        <w:ind w:left="0"/>
        <w:rPr>
          <w:caps/>
          <w:spacing w:val="0"/>
          <w:szCs w:val="28"/>
          <w:lang w:eastAsia="ar-SA"/>
        </w:rPr>
      </w:pPr>
      <w:r w:rsidRPr="00F83A11">
        <w:rPr>
          <w:spacing w:val="0"/>
          <w:szCs w:val="28"/>
          <w:lang w:eastAsia="ar-SA"/>
        </w:rPr>
        <w:t xml:space="preserve">1984. НАЛИЧИЕ У БОЛЬНОГО ГИПЕРТЕРМИИ, ИНТОКСИКАЦИИ, </w:t>
      </w:r>
      <w:r w:rsidRPr="00F83A11">
        <w:rPr>
          <w:caps/>
          <w:spacing w:val="0"/>
          <w:szCs w:val="28"/>
          <w:lang w:eastAsia="ar-SA"/>
        </w:rPr>
        <w:t>до 10 участков сгруппированных везикул на инфильтрированном основании  на туловище, руках, ногах ПОЗВОЛЯЮТ ДУМАТЬ О</w:t>
      </w:r>
    </w:p>
    <w:p w:rsidR="00D56B0D" w:rsidRPr="00F83A11" w:rsidRDefault="00D56B0D" w:rsidP="009D56C5">
      <w:pPr>
        <w:widowControl/>
        <w:tabs>
          <w:tab w:val="left" w:pos="142"/>
          <w:tab w:val="num" w:pos="180"/>
        </w:tabs>
        <w:suppressAutoHyphens/>
        <w:ind w:left="1560"/>
        <w:jc w:val="left"/>
        <w:rPr>
          <w:spacing w:val="0"/>
          <w:szCs w:val="28"/>
          <w:lang w:eastAsia="ar-SA"/>
        </w:rPr>
      </w:pPr>
      <w:r w:rsidRPr="00F83A11">
        <w:rPr>
          <w:spacing w:val="0"/>
          <w:szCs w:val="28"/>
          <w:lang w:eastAsia="ar-SA"/>
        </w:rPr>
        <w:t>1) синдром Стивенса-Джонсона</w:t>
      </w:r>
    </w:p>
    <w:p w:rsidR="00D56B0D" w:rsidRPr="00F83A11" w:rsidRDefault="00D56B0D" w:rsidP="009D56C5">
      <w:pPr>
        <w:widowControl/>
        <w:tabs>
          <w:tab w:val="left" w:pos="142"/>
          <w:tab w:val="num" w:pos="180"/>
        </w:tabs>
        <w:suppressAutoHyphens/>
        <w:ind w:left="1560"/>
        <w:jc w:val="left"/>
        <w:rPr>
          <w:spacing w:val="0"/>
          <w:szCs w:val="28"/>
          <w:lang w:eastAsia="ar-SA"/>
        </w:rPr>
      </w:pPr>
      <w:r w:rsidRPr="00F83A11">
        <w:rPr>
          <w:spacing w:val="0"/>
          <w:szCs w:val="28"/>
          <w:lang w:eastAsia="ar-SA"/>
        </w:rPr>
        <w:t>2) сифилис</w:t>
      </w:r>
    </w:p>
    <w:p w:rsidR="00D56B0D" w:rsidRPr="00F83A11" w:rsidRDefault="00D56B0D" w:rsidP="009D56C5">
      <w:pPr>
        <w:widowControl/>
        <w:tabs>
          <w:tab w:val="left" w:pos="142"/>
          <w:tab w:val="num" w:pos="180"/>
        </w:tabs>
        <w:suppressAutoHyphens/>
        <w:ind w:left="1560"/>
        <w:rPr>
          <w:spacing w:val="0"/>
          <w:szCs w:val="28"/>
          <w:lang w:eastAsia="ar-SA"/>
        </w:rPr>
      </w:pPr>
      <w:r w:rsidRPr="00F83A11">
        <w:rPr>
          <w:spacing w:val="0"/>
          <w:szCs w:val="28"/>
          <w:lang w:eastAsia="ar-SA"/>
        </w:rPr>
        <w:t xml:space="preserve">3) герпетическая инфекция, диссеминированная кожная форма </w:t>
      </w:r>
    </w:p>
    <w:p w:rsidR="00D56B0D" w:rsidRPr="00F83A11" w:rsidRDefault="00D56B0D" w:rsidP="009D56C5">
      <w:pPr>
        <w:widowControl/>
        <w:tabs>
          <w:tab w:val="left" w:pos="142"/>
          <w:tab w:val="num" w:pos="180"/>
        </w:tabs>
        <w:suppressAutoHyphens/>
        <w:ind w:left="1560"/>
        <w:jc w:val="left"/>
        <w:rPr>
          <w:spacing w:val="0"/>
          <w:szCs w:val="28"/>
          <w:lang w:eastAsia="ar-SA"/>
        </w:rPr>
      </w:pPr>
      <w:r w:rsidRPr="00F83A11">
        <w:rPr>
          <w:spacing w:val="0"/>
          <w:szCs w:val="28"/>
          <w:lang w:eastAsia="ar-SA"/>
        </w:rPr>
        <w:t>4) тяжелая ветряная оспа</w:t>
      </w:r>
    </w:p>
    <w:p w:rsidR="00D56B0D" w:rsidRPr="00F83A11" w:rsidRDefault="00D56B0D" w:rsidP="009D56C5">
      <w:pPr>
        <w:widowControl/>
        <w:tabs>
          <w:tab w:val="left" w:pos="142"/>
          <w:tab w:val="num" w:pos="180"/>
        </w:tabs>
        <w:suppressAutoHyphens/>
        <w:ind w:left="1560"/>
        <w:jc w:val="left"/>
        <w:rPr>
          <w:spacing w:val="0"/>
          <w:szCs w:val="28"/>
          <w:lang w:eastAsia="ar-SA"/>
        </w:rPr>
      </w:pPr>
      <w:r w:rsidRPr="00F83A11">
        <w:rPr>
          <w:spacing w:val="0"/>
          <w:szCs w:val="28"/>
          <w:lang w:eastAsia="ar-SA"/>
        </w:rPr>
        <w:t>5) везикуло-пустулез</w:t>
      </w:r>
    </w:p>
    <w:p w:rsidR="00D56B0D" w:rsidRPr="00F83A11" w:rsidRDefault="00D56B0D" w:rsidP="009D56C5">
      <w:pPr>
        <w:widowControl/>
        <w:tabs>
          <w:tab w:val="left" w:pos="142"/>
          <w:tab w:val="num" w:pos="180"/>
        </w:tabs>
        <w:suppressAutoHyphens/>
        <w:ind w:left="1560"/>
        <w:jc w:val="left"/>
        <w:rPr>
          <w:spacing w:val="0"/>
          <w:szCs w:val="28"/>
          <w:lang w:eastAsia="ar-SA"/>
        </w:rPr>
      </w:pPr>
    </w:p>
    <w:p w:rsidR="00D56B0D" w:rsidRPr="00F83A11" w:rsidRDefault="00D56B0D" w:rsidP="009D56C5">
      <w:pPr>
        <w:widowControl/>
        <w:suppressAutoHyphens/>
        <w:ind w:left="0"/>
        <w:rPr>
          <w:caps/>
          <w:spacing w:val="0"/>
          <w:szCs w:val="28"/>
          <w:lang w:eastAsia="ar-SA"/>
        </w:rPr>
      </w:pPr>
      <w:r w:rsidRPr="00F83A11">
        <w:rPr>
          <w:spacing w:val="0"/>
          <w:szCs w:val="28"/>
          <w:lang w:eastAsia="ar-SA"/>
        </w:rPr>
        <w:t xml:space="preserve">1985. </w:t>
      </w:r>
      <w:r w:rsidRPr="00F83A11">
        <w:rPr>
          <w:caps/>
          <w:spacing w:val="0"/>
          <w:szCs w:val="28"/>
          <w:lang w:eastAsia="ar-SA"/>
        </w:rPr>
        <w:t>Наиболее частой формой герпетической инфекции у детей старшего возраста является</w:t>
      </w:r>
    </w:p>
    <w:p w:rsidR="00D56B0D" w:rsidRPr="00F83A11" w:rsidRDefault="00D56B0D" w:rsidP="009D56C5">
      <w:pPr>
        <w:widowControl/>
        <w:tabs>
          <w:tab w:val="left" w:pos="142"/>
          <w:tab w:val="num" w:pos="180"/>
        </w:tabs>
        <w:suppressAutoHyphens/>
        <w:ind w:left="1560"/>
        <w:jc w:val="left"/>
        <w:rPr>
          <w:spacing w:val="0"/>
          <w:szCs w:val="28"/>
          <w:lang w:eastAsia="ar-SA"/>
        </w:rPr>
      </w:pPr>
      <w:r w:rsidRPr="00F83A11">
        <w:rPr>
          <w:spacing w:val="0"/>
          <w:szCs w:val="28"/>
          <w:lang w:eastAsia="ar-SA"/>
        </w:rPr>
        <w:t>1) офтальмогерпес</w:t>
      </w:r>
    </w:p>
    <w:p w:rsidR="00D56B0D" w:rsidRPr="00F83A11" w:rsidRDefault="00D56B0D" w:rsidP="009D56C5">
      <w:pPr>
        <w:widowControl/>
        <w:tabs>
          <w:tab w:val="left" w:pos="142"/>
          <w:tab w:val="num" w:pos="180"/>
        </w:tabs>
        <w:suppressAutoHyphens/>
        <w:ind w:left="1560"/>
        <w:jc w:val="left"/>
        <w:rPr>
          <w:spacing w:val="0"/>
          <w:szCs w:val="28"/>
          <w:lang w:eastAsia="ar-SA"/>
        </w:rPr>
      </w:pPr>
      <w:r w:rsidRPr="00F83A11">
        <w:rPr>
          <w:spacing w:val="0"/>
          <w:szCs w:val="28"/>
          <w:lang w:eastAsia="ar-SA"/>
        </w:rPr>
        <w:t>2) поражение кожи</w:t>
      </w:r>
    </w:p>
    <w:p w:rsidR="00D56B0D" w:rsidRPr="00F83A11" w:rsidRDefault="00D56B0D" w:rsidP="009D56C5">
      <w:pPr>
        <w:widowControl/>
        <w:tabs>
          <w:tab w:val="left" w:pos="142"/>
          <w:tab w:val="num" w:pos="180"/>
        </w:tabs>
        <w:suppressAutoHyphens/>
        <w:ind w:left="1560"/>
        <w:jc w:val="left"/>
        <w:rPr>
          <w:spacing w:val="0"/>
          <w:szCs w:val="28"/>
          <w:lang w:eastAsia="ar-SA"/>
        </w:rPr>
      </w:pPr>
      <w:r w:rsidRPr="00F83A11">
        <w:rPr>
          <w:spacing w:val="0"/>
          <w:szCs w:val="28"/>
          <w:lang w:eastAsia="ar-SA"/>
        </w:rPr>
        <w:t>3) стоматит</w:t>
      </w:r>
    </w:p>
    <w:p w:rsidR="00D56B0D" w:rsidRPr="00F83A11" w:rsidRDefault="00D56B0D" w:rsidP="009D56C5">
      <w:pPr>
        <w:widowControl/>
        <w:tabs>
          <w:tab w:val="left" w:pos="142"/>
          <w:tab w:val="num" w:pos="180"/>
        </w:tabs>
        <w:suppressAutoHyphens/>
        <w:ind w:left="1560"/>
        <w:jc w:val="left"/>
        <w:rPr>
          <w:spacing w:val="0"/>
          <w:szCs w:val="28"/>
          <w:lang w:eastAsia="ar-SA"/>
        </w:rPr>
      </w:pPr>
      <w:r w:rsidRPr="00F83A11">
        <w:rPr>
          <w:spacing w:val="0"/>
          <w:szCs w:val="28"/>
          <w:lang w:eastAsia="ar-SA"/>
        </w:rPr>
        <w:t>4) энцефалит</w:t>
      </w:r>
    </w:p>
    <w:p w:rsidR="00D56B0D" w:rsidRPr="00F83A11" w:rsidRDefault="00D56B0D" w:rsidP="009D56C5">
      <w:pPr>
        <w:widowControl/>
        <w:tabs>
          <w:tab w:val="left" w:pos="142"/>
          <w:tab w:val="num" w:pos="180"/>
        </w:tabs>
        <w:suppressAutoHyphens/>
        <w:ind w:left="1560"/>
        <w:jc w:val="left"/>
        <w:rPr>
          <w:spacing w:val="0"/>
          <w:szCs w:val="28"/>
          <w:lang w:eastAsia="ar-SA"/>
        </w:rPr>
      </w:pPr>
      <w:r w:rsidRPr="00F83A11">
        <w:rPr>
          <w:spacing w:val="0"/>
          <w:szCs w:val="28"/>
          <w:lang w:eastAsia="ar-SA"/>
        </w:rPr>
        <w:t>5) генерализованная форма</w:t>
      </w:r>
    </w:p>
    <w:p w:rsidR="00D56B0D" w:rsidRPr="00F83A11" w:rsidRDefault="00D56B0D" w:rsidP="009D56C5">
      <w:pPr>
        <w:widowControl/>
        <w:tabs>
          <w:tab w:val="num" w:pos="180"/>
        </w:tabs>
        <w:suppressAutoHyphens/>
        <w:ind w:left="180"/>
        <w:jc w:val="left"/>
        <w:rPr>
          <w:spacing w:val="0"/>
          <w:szCs w:val="28"/>
          <w:lang w:eastAsia="ar-SA"/>
        </w:rPr>
      </w:pPr>
    </w:p>
    <w:p w:rsidR="00D56B0D" w:rsidRPr="00F83A11" w:rsidRDefault="00D56B0D" w:rsidP="009D56C5">
      <w:pPr>
        <w:widowControl/>
        <w:suppressAutoHyphens/>
        <w:ind w:left="360" w:hanging="360"/>
        <w:rPr>
          <w:spacing w:val="0"/>
          <w:szCs w:val="28"/>
          <w:lang w:eastAsia="ar-SA"/>
        </w:rPr>
      </w:pPr>
      <w:r w:rsidRPr="00F83A11">
        <w:rPr>
          <w:spacing w:val="0"/>
          <w:szCs w:val="28"/>
          <w:lang w:eastAsia="ar-SA"/>
        </w:rPr>
        <w:t xml:space="preserve">1986. </w:t>
      </w:r>
      <w:r w:rsidRPr="00F83A11">
        <w:rPr>
          <w:caps/>
          <w:spacing w:val="0"/>
          <w:szCs w:val="28"/>
          <w:lang w:eastAsia="ar-SA"/>
        </w:rPr>
        <w:t>для дифтерии ротоглотки локализованной характерно Сочетание СЛЕДУЮЩИХ симптомов</w:t>
      </w:r>
    </w:p>
    <w:p w:rsidR="00D56B0D" w:rsidRPr="00F83A11" w:rsidRDefault="00D56B0D" w:rsidP="009D56C5">
      <w:pPr>
        <w:widowControl/>
        <w:tabs>
          <w:tab w:val="left" w:pos="142"/>
          <w:tab w:val="left" w:pos="2340"/>
          <w:tab w:val="left" w:pos="2520"/>
        </w:tabs>
        <w:suppressAutoHyphens/>
        <w:ind w:left="1560"/>
        <w:rPr>
          <w:spacing w:val="0"/>
          <w:szCs w:val="28"/>
          <w:lang w:eastAsia="ar-SA"/>
        </w:rPr>
      </w:pPr>
      <w:r w:rsidRPr="00F83A11">
        <w:rPr>
          <w:spacing w:val="0"/>
          <w:szCs w:val="28"/>
          <w:lang w:eastAsia="ar-SA"/>
        </w:rPr>
        <w:t>1) яркая гиперемия слизистой, энантемы</w:t>
      </w:r>
    </w:p>
    <w:p w:rsidR="00D56B0D" w:rsidRPr="00F83A11" w:rsidRDefault="00D56B0D" w:rsidP="009D56C5">
      <w:pPr>
        <w:widowControl/>
        <w:tabs>
          <w:tab w:val="left" w:pos="142"/>
        </w:tabs>
        <w:suppressAutoHyphens/>
        <w:ind w:left="1560"/>
        <w:rPr>
          <w:spacing w:val="0"/>
          <w:szCs w:val="28"/>
          <w:lang w:eastAsia="ar-SA"/>
        </w:rPr>
      </w:pPr>
      <w:r w:rsidRPr="00F83A11">
        <w:rPr>
          <w:spacing w:val="0"/>
          <w:szCs w:val="28"/>
          <w:lang w:eastAsia="ar-SA"/>
        </w:rPr>
        <w:t>2) с первого дня болезни некротический процесс</w:t>
      </w:r>
    </w:p>
    <w:p w:rsidR="00D56B0D" w:rsidRPr="00F83A11" w:rsidRDefault="00D56B0D" w:rsidP="009D56C5">
      <w:pPr>
        <w:widowControl/>
        <w:tabs>
          <w:tab w:val="left" w:pos="142"/>
        </w:tabs>
        <w:suppressAutoHyphens/>
        <w:ind w:left="1560"/>
        <w:rPr>
          <w:spacing w:val="0"/>
          <w:szCs w:val="28"/>
          <w:lang w:eastAsia="ar-SA"/>
        </w:rPr>
      </w:pPr>
      <w:r w:rsidRPr="00F83A11">
        <w:rPr>
          <w:spacing w:val="0"/>
          <w:szCs w:val="28"/>
          <w:lang w:eastAsia="ar-SA"/>
        </w:rPr>
        <w:t>3) отечность миндалин, островчатые налеты</w:t>
      </w:r>
    </w:p>
    <w:p w:rsidR="00D56B0D" w:rsidRPr="00F83A11" w:rsidRDefault="00D56B0D" w:rsidP="009D56C5">
      <w:pPr>
        <w:widowControl/>
        <w:tabs>
          <w:tab w:val="left" w:pos="142"/>
        </w:tabs>
        <w:suppressAutoHyphens/>
        <w:ind w:left="1560"/>
        <w:rPr>
          <w:spacing w:val="0"/>
          <w:szCs w:val="28"/>
          <w:lang w:eastAsia="ar-SA"/>
        </w:rPr>
      </w:pPr>
      <w:r w:rsidRPr="00F83A11">
        <w:rPr>
          <w:spacing w:val="0"/>
          <w:szCs w:val="28"/>
          <w:lang w:eastAsia="ar-SA"/>
        </w:rPr>
        <w:t xml:space="preserve">4) наличие налетов на </w:t>
      </w:r>
      <w:r w:rsidRPr="00F83A11">
        <w:rPr>
          <w:spacing w:val="0"/>
          <w:szCs w:val="28"/>
          <w:lang w:val="en-US" w:eastAsia="ar-SA"/>
        </w:rPr>
        <w:t>uvula</w:t>
      </w:r>
    </w:p>
    <w:p w:rsidR="00D56B0D" w:rsidRPr="00F83A11" w:rsidRDefault="00D56B0D" w:rsidP="009D56C5">
      <w:pPr>
        <w:widowControl/>
        <w:tabs>
          <w:tab w:val="left" w:pos="142"/>
          <w:tab w:val="left" w:pos="2340"/>
        </w:tabs>
        <w:suppressAutoHyphens/>
        <w:ind w:left="1560"/>
        <w:rPr>
          <w:spacing w:val="0"/>
          <w:szCs w:val="28"/>
          <w:lang w:eastAsia="ar-SA"/>
        </w:rPr>
      </w:pPr>
      <w:r w:rsidRPr="00F83A11">
        <w:rPr>
          <w:spacing w:val="0"/>
          <w:szCs w:val="28"/>
          <w:lang w:eastAsia="ar-SA"/>
        </w:rPr>
        <w:t>5) наличие налетов на задней стенке глотки</w:t>
      </w:r>
    </w:p>
    <w:p w:rsidR="00D56B0D" w:rsidRPr="00F83A11" w:rsidRDefault="00D56B0D" w:rsidP="009D56C5">
      <w:pPr>
        <w:widowControl/>
        <w:tabs>
          <w:tab w:val="left" w:pos="2340"/>
        </w:tabs>
        <w:suppressAutoHyphens/>
        <w:ind w:left="360" w:hanging="360"/>
        <w:rPr>
          <w:spacing w:val="0"/>
          <w:szCs w:val="28"/>
          <w:lang w:eastAsia="ar-SA"/>
        </w:rPr>
      </w:pPr>
    </w:p>
    <w:p w:rsidR="00D56B0D" w:rsidRPr="00F83A11" w:rsidRDefault="00D56B0D" w:rsidP="009D56C5">
      <w:pPr>
        <w:widowControl/>
        <w:suppressAutoHyphens/>
        <w:ind w:left="360" w:hanging="360"/>
        <w:rPr>
          <w:spacing w:val="0"/>
          <w:szCs w:val="28"/>
          <w:lang w:eastAsia="ar-SA"/>
        </w:rPr>
      </w:pPr>
      <w:r w:rsidRPr="00F83A11">
        <w:rPr>
          <w:spacing w:val="0"/>
          <w:szCs w:val="28"/>
          <w:lang w:eastAsia="ar-SA"/>
        </w:rPr>
        <w:t xml:space="preserve">1987. </w:t>
      </w:r>
      <w:r w:rsidRPr="00F83A11">
        <w:rPr>
          <w:caps/>
          <w:spacing w:val="0"/>
          <w:szCs w:val="28"/>
          <w:lang w:eastAsia="ar-SA"/>
        </w:rPr>
        <w:t>дифтерия гортани локализованная относится</w:t>
      </w:r>
    </w:p>
    <w:p w:rsidR="00D56B0D" w:rsidRPr="00F83A11" w:rsidRDefault="00D56B0D" w:rsidP="009D56C5">
      <w:pPr>
        <w:widowControl/>
        <w:tabs>
          <w:tab w:val="left" w:pos="142"/>
          <w:tab w:val="num" w:pos="180"/>
          <w:tab w:val="left" w:pos="1560"/>
        </w:tabs>
        <w:suppressAutoHyphens/>
        <w:ind w:left="1560"/>
        <w:jc w:val="left"/>
        <w:rPr>
          <w:spacing w:val="0"/>
          <w:szCs w:val="28"/>
          <w:lang w:eastAsia="ar-SA"/>
        </w:rPr>
      </w:pPr>
      <w:r w:rsidRPr="00F83A11">
        <w:rPr>
          <w:spacing w:val="0"/>
          <w:szCs w:val="28"/>
          <w:lang w:eastAsia="ar-SA"/>
        </w:rPr>
        <w:t>1) к легкой форме</w:t>
      </w:r>
    </w:p>
    <w:p w:rsidR="00D56B0D" w:rsidRPr="00F83A11" w:rsidRDefault="00D56B0D" w:rsidP="009D56C5">
      <w:pPr>
        <w:widowControl/>
        <w:tabs>
          <w:tab w:val="left" w:pos="142"/>
          <w:tab w:val="num" w:pos="180"/>
          <w:tab w:val="left" w:pos="1560"/>
        </w:tabs>
        <w:suppressAutoHyphens/>
        <w:ind w:left="1560"/>
        <w:jc w:val="left"/>
        <w:rPr>
          <w:spacing w:val="0"/>
          <w:szCs w:val="28"/>
          <w:lang w:eastAsia="ar-SA"/>
        </w:rPr>
      </w:pPr>
      <w:r w:rsidRPr="00F83A11">
        <w:rPr>
          <w:spacing w:val="0"/>
          <w:szCs w:val="28"/>
          <w:lang w:eastAsia="ar-SA"/>
        </w:rPr>
        <w:t>2) к среднетяжелой форме</w:t>
      </w:r>
    </w:p>
    <w:p w:rsidR="00D56B0D" w:rsidRPr="00F83A11" w:rsidRDefault="00D56B0D" w:rsidP="009D56C5">
      <w:pPr>
        <w:widowControl/>
        <w:tabs>
          <w:tab w:val="left" w:pos="142"/>
          <w:tab w:val="num" w:pos="180"/>
          <w:tab w:val="left" w:pos="1560"/>
          <w:tab w:val="left" w:pos="2340"/>
        </w:tabs>
        <w:suppressAutoHyphens/>
        <w:ind w:left="1560"/>
        <w:jc w:val="left"/>
        <w:rPr>
          <w:spacing w:val="0"/>
          <w:szCs w:val="28"/>
          <w:lang w:eastAsia="ar-SA"/>
        </w:rPr>
      </w:pPr>
      <w:r w:rsidRPr="00F83A11">
        <w:rPr>
          <w:spacing w:val="0"/>
          <w:szCs w:val="28"/>
          <w:lang w:eastAsia="ar-SA"/>
        </w:rPr>
        <w:t>3) к тяжелой форме</w:t>
      </w:r>
    </w:p>
    <w:p w:rsidR="00D56B0D" w:rsidRPr="00F83A11" w:rsidRDefault="00D56B0D" w:rsidP="009D56C5">
      <w:pPr>
        <w:widowControl/>
        <w:tabs>
          <w:tab w:val="left" w:pos="142"/>
          <w:tab w:val="num" w:pos="180"/>
          <w:tab w:val="left" w:pos="1560"/>
        </w:tabs>
        <w:suppressAutoHyphens/>
        <w:ind w:left="1560"/>
        <w:jc w:val="left"/>
        <w:rPr>
          <w:spacing w:val="0"/>
          <w:szCs w:val="28"/>
          <w:lang w:eastAsia="ar-SA"/>
        </w:rPr>
      </w:pPr>
      <w:r w:rsidRPr="00F83A11">
        <w:rPr>
          <w:spacing w:val="0"/>
          <w:szCs w:val="28"/>
          <w:lang w:eastAsia="ar-SA"/>
        </w:rPr>
        <w:t>4) к стертой форме</w:t>
      </w:r>
    </w:p>
    <w:p w:rsidR="00D56B0D" w:rsidRPr="00F83A11" w:rsidRDefault="00D56B0D" w:rsidP="009D56C5">
      <w:pPr>
        <w:widowControl/>
        <w:tabs>
          <w:tab w:val="left" w:pos="142"/>
          <w:tab w:val="num" w:pos="180"/>
          <w:tab w:val="left" w:pos="1560"/>
        </w:tabs>
        <w:suppressAutoHyphens/>
        <w:ind w:left="1560"/>
        <w:jc w:val="left"/>
        <w:rPr>
          <w:spacing w:val="0"/>
          <w:szCs w:val="28"/>
          <w:lang w:eastAsia="ar-SA"/>
        </w:rPr>
      </w:pPr>
      <w:r w:rsidRPr="00F83A11">
        <w:rPr>
          <w:spacing w:val="0"/>
          <w:szCs w:val="28"/>
          <w:lang w:eastAsia="ar-SA"/>
        </w:rPr>
        <w:t>5) ни к одной из перечисленных</w:t>
      </w:r>
    </w:p>
    <w:p w:rsidR="00D56B0D" w:rsidRPr="00F83A11" w:rsidRDefault="00D56B0D" w:rsidP="009D56C5">
      <w:pPr>
        <w:widowControl/>
        <w:tabs>
          <w:tab w:val="left" w:pos="142"/>
        </w:tabs>
        <w:suppressAutoHyphens/>
        <w:ind w:left="1560"/>
        <w:rPr>
          <w:spacing w:val="0"/>
          <w:szCs w:val="28"/>
          <w:lang w:eastAsia="ar-SA"/>
        </w:rPr>
      </w:pPr>
    </w:p>
    <w:p w:rsidR="00D56B0D" w:rsidRPr="00F83A11" w:rsidRDefault="00D56B0D" w:rsidP="009D56C5">
      <w:pPr>
        <w:widowControl/>
        <w:suppressAutoHyphens/>
        <w:ind w:left="360" w:hanging="360"/>
        <w:rPr>
          <w:spacing w:val="0"/>
          <w:szCs w:val="28"/>
          <w:lang w:eastAsia="ar-SA"/>
        </w:rPr>
      </w:pPr>
      <w:r w:rsidRPr="00F83A11">
        <w:rPr>
          <w:spacing w:val="0"/>
          <w:szCs w:val="28"/>
          <w:lang w:eastAsia="ar-SA"/>
        </w:rPr>
        <w:t xml:space="preserve">1988. </w:t>
      </w:r>
      <w:r w:rsidRPr="00F83A11">
        <w:rPr>
          <w:caps/>
          <w:spacing w:val="0"/>
          <w:szCs w:val="28"/>
          <w:lang w:eastAsia="ar-SA"/>
        </w:rPr>
        <w:t>При дифтерии ротоглотки, островчатой форме назначается следующая доза АПДС</w:t>
      </w:r>
    </w:p>
    <w:p w:rsidR="00D56B0D" w:rsidRPr="00F83A11" w:rsidRDefault="00D56B0D" w:rsidP="009D56C5">
      <w:pPr>
        <w:widowControl/>
        <w:tabs>
          <w:tab w:val="left" w:pos="142"/>
        </w:tabs>
        <w:suppressAutoHyphens/>
        <w:ind w:left="1560"/>
        <w:rPr>
          <w:spacing w:val="0"/>
          <w:szCs w:val="28"/>
          <w:lang w:eastAsia="ar-SA"/>
        </w:rPr>
      </w:pPr>
      <w:r w:rsidRPr="00F83A11">
        <w:rPr>
          <w:spacing w:val="0"/>
          <w:szCs w:val="28"/>
          <w:lang w:eastAsia="ar-SA"/>
        </w:rPr>
        <w:t>1) 60 тыс. МЕ В/м</w:t>
      </w:r>
    </w:p>
    <w:p w:rsidR="00D56B0D" w:rsidRPr="00F83A11" w:rsidRDefault="00D56B0D" w:rsidP="009D56C5">
      <w:pPr>
        <w:widowControl/>
        <w:tabs>
          <w:tab w:val="left" w:pos="142"/>
        </w:tabs>
        <w:suppressAutoHyphens/>
        <w:ind w:left="1560"/>
        <w:rPr>
          <w:spacing w:val="0"/>
          <w:szCs w:val="28"/>
          <w:lang w:eastAsia="ar-SA"/>
        </w:rPr>
      </w:pPr>
      <w:r w:rsidRPr="00F83A11">
        <w:rPr>
          <w:spacing w:val="0"/>
          <w:szCs w:val="28"/>
          <w:lang w:eastAsia="ar-SA"/>
        </w:rPr>
        <w:t>2) 120 тыс. МЕ В/м</w:t>
      </w:r>
    </w:p>
    <w:p w:rsidR="00D56B0D" w:rsidRPr="00F83A11" w:rsidRDefault="00D56B0D" w:rsidP="009D56C5">
      <w:pPr>
        <w:widowControl/>
        <w:tabs>
          <w:tab w:val="left" w:pos="142"/>
        </w:tabs>
        <w:suppressAutoHyphens/>
        <w:ind w:left="1560"/>
        <w:rPr>
          <w:spacing w:val="0"/>
          <w:szCs w:val="28"/>
          <w:lang w:eastAsia="ar-SA"/>
        </w:rPr>
      </w:pPr>
      <w:r w:rsidRPr="00F83A11">
        <w:rPr>
          <w:spacing w:val="0"/>
          <w:szCs w:val="28"/>
          <w:lang w:eastAsia="ar-SA"/>
        </w:rPr>
        <w:t>3) 5 тыс. МЕ В/м</w:t>
      </w:r>
    </w:p>
    <w:p w:rsidR="00D56B0D" w:rsidRPr="00F83A11" w:rsidRDefault="00D56B0D" w:rsidP="009D56C5">
      <w:pPr>
        <w:widowControl/>
        <w:tabs>
          <w:tab w:val="left" w:pos="142"/>
        </w:tabs>
        <w:suppressAutoHyphens/>
        <w:ind w:left="1560"/>
        <w:rPr>
          <w:spacing w:val="0"/>
          <w:szCs w:val="28"/>
          <w:lang w:eastAsia="ar-SA"/>
        </w:rPr>
      </w:pPr>
      <w:r w:rsidRPr="00F83A11">
        <w:rPr>
          <w:spacing w:val="0"/>
          <w:szCs w:val="28"/>
          <w:lang w:eastAsia="ar-SA"/>
        </w:rPr>
        <w:t>4) 15-20 тыс. АПДС в/м</w:t>
      </w:r>
    </w:p>
    <w:p w:rsidR="00D56B0D" w:rsidRPr="00F83A11" w:rsidRDefault="00D56B0D" w:rsidP="009D56C5">
      <w:pPr>
        <w:widowControl/>
        <w:tabs>
          <w:tab w:val="left" w:pos="142"/>
        </w:tabs>
        <w:suppressAutoHyphens/>
        <w:ind w:left="1560"/>
        <w:rPr>
          <w:spacing w:val="0"/>
          <w:szCs w:val="28"/>
          <w:lang w:eastAsia="ar-SA"/>
        </w:rPr>
      </w:pPr>
      <w:r w:rsidRPr="00F83A11">
        <w:rPr>
          <w:spacing w:val="0"/>
          <w:szCs w:val="28"/>
          <w:lang w:eastAsia="ar-SA"/>
        </w:rPr>
        <w:t>5) 100 тыс. МЕ В/м</w:t>
      </w:r>
    </w:p>
    <w:p w:rsidR="00D56B0D" w:rsidRPr="00F83A11" w:rsidRDefault="00D56B0D" w:rsidP="009D56C5">
      <w:pPr>
        <w:widowControl/>
        <w:suppressAutoHyphens/>
        <w:ind w:left="0"/>
        <w:rPr>
          <w:spacing w:val="0"/>
          <w:szCs w:val="28"/>
          <w:lang w:eastAsia="ar-SA"/>
        </w:rPr>
      </w:pPr>
    </w:p>
    <w:p w:rsidR="00D56B0D" w:rsidRPr="00F83A11" w:rsidRDefault="00D56B0D" w:rsidP="009D56C5">
      <w:pPr>
        <w:widowControl/>
        <w:suppressAutoHyphens/>
        <w:ind w:left="360" w:hanging="360"/>
        <w:rPr>
          <w:spacing w:val="0"/>
          <w:szCs w:val="28"/>
          <w:lang w:eastAsia="ar-SA"/>
        </w:rPr>
      </w:pPr>
      <w:r w:rsidRPr="00F83A11">
        <w:rPr>
          <w:spacing w:val="0"/>
          <w:szCs w:val="28"/>
          <w:lang w:eastAsia="ar-SA"/>
        </w:rPr>
        <w:t xml:space="preserve">1989. </w:t>
      </w:r>
      <w:r w:rsidRPr="00F83A11">
        <w:rPr>
          <w:caps/>
          <w:spacing w:val="0"/>
          <w:szCs w:val="28"/>
          <w:lang w:eastAsia="ar-SA"/>
        </w:rPr>
        <w:t>обязательное показание для госпитализации больного ангиной</w:t>
      </w:r>
    </w:p>
    <w:p w:rsidR="00D56B0D" w:rsidRPr="00F83A11" w:rsidRDefault="00D56B0D" w:rsidP="009D56C5">
      <w:pPr>
        <w:widowControl/>
        <w:tabs>
          <w:tab w:val="left" w:pos="142"/>
        </w:tabs>
        <w:suppressAutoHyphens/>
        <w:ind w:left="1560"/>
        <w:rPr>
          <w:spacing w:val="0"/>
          <w:szCs w:val="28"/>
          <w:lang w:eastAsia="ar-SA"/>
        </w:rPr>
      </w:pPr>
      <w:r w:rsidRPr="00F83A11">
        <w:rPr>
          <w:spacing w:val="0"/>
          <w:szCs w:val="28"/>
          <w:lang w:eastAsia="ar-SA"/>
        </w:rPr>
        <w:t>1) ангина герпетическая</w:t>
      </w:r>
    </w:p>
    <w:p w:rsidR="00D56B0D" w:rsidRPr="00F83A11" w:rsidRDefault="00D56B0D" w:rsidP="009D56C5">
      <w:pPr>
        <w:widowControl/>
        <w:tabs>
          <w:tab w:val="left" w:pos="142"/>
        </w:tabs>
        <w:suppressAutoHyphens/>
        <w:ind w:left="1560"/>
        <w:rPr>
          <w:spacing w:val="0"/>
          <w:szCs w:val="28"/>
          <w:lang w:eastAsia="ar-SA"/>
        </w:rPr>
      </w:pPr>
      <w:r w:rsidRPr="00F83A11">
        <w:rPr>
          <w:spacing w:val="0"/>
          <w:szCs w:val="28"/>
          <w:lang w:eastAsia="ar-SA"/>
        </w:rPr>
        <w:t>2) непривитой против дифтерии с клиникой  лакунарной ангины</w:t>
      </w:r>
    </w:p>
    <w:p w:rsidR="00D56B0D" w:rsidRPr="00F83A11" w:rsidRDefault="00D56B0D" w:rsidP="009D56C5">
      <w:pPr>
        <w:widowControl/>
        <w:tabs>
          <w:tab w:val="left" w:pos="142"/>
        </w:tabs>
        <w:suppressAutoHyphens/>
        <w:ind w:left="1560"/>
        <w:rPr>
          <w:spacing w:val="0"/>
          <w:szCs w:val="28"/>
          <w:lang w:eastAsia="ar-SA"/>
        </w:rPr>
      </w:pPr>
      <w:r w:rsidRPr="00F83A11">
        <w:rPr>
          <w:spacing w:val="0"/>
          <w:szCs w:val="28"/>
          <w:lang w:eastAsia="ar-SA"/>
        </w:rPr>
        <w:t>3) ангина лакунарная у привитого от дифтерии</w:t>
      </w:r>
    </w:p>
    <w:p w:rsidR="00D56B0D" w:rsidRPr="00F83A11" w:rsidRDefault="00D56B0D" w:rsidP="009D56C5">
      <w:pPr>
        <w:widowControl/>
        <w:tabs>
          <w:tab w:val="left" w:pos="142"/>
          <w:tab w:val="left" w:pos="2160"/>
          <w:tab w:val="left" w:pos="2340"/>
        </w:tabs>
        <w:suppressAutoHyphens/>
        <w:ind w:left="1560"/>
        <w:rPr>
          <w:spacing w:val="0"/>
          <w:szCs w:val="28"/>
          <w:lang w:eastAsia="ar-SA"/>
        </w:rPr>
      </w:pPr>
      <w:r w:rsidRPr="00F83A11">
        <w:rPr>
          <w:spacing w:val="0"/>
          <w:szCs w:val="28"/>
          <w:lang w:eastAsia="ar-SA"/>
        </w:rPr>
        <w:t>4) фолликулярная ангина у привитого от дифтерии</w:t>
      </w:r>
    </w:p>
    <w:p w:rsidR="00D56B0D" w:rsidRPr="00F83A11" w:rsidRDefault="00D56B0D" w:rsidP="009D56C5">
      <w:pPr>
        <w:widowControl/>
        <w:tabs>
          <w:tab w:val="left" w:pos="142"/>
          <w:tab w:val="left" w:pos="2340"/>
        </w:tabs>
        <w:suppressAutoHyphens/>
        <w:ind w:left="1560"/>
        <w:rPr>
          <w:spacing w:val="0"/>
          <w:szCs w:val="28"/>
          <w:lang w:eastAsia="ar-SA"/>
        </w:rPr>
      </w:pPr>
      <w:r w:rsidRPr="00F83A11">
        <w:rPr>
          <w:spacing w:val="0"/>
          <w:szCs w:val="28"/>
          <w:lang w:eastAsia="ar-SA"/>
        </w:rPr>
        <w:t>5) катаральная ангина у привитого от дифтерии</w:t>
      </w:r>
    </w:p>
    <w:p w:rsidR="00D56B0D" w:rsidRPr="00F83A11" w:rsidRDefault="00D56B0D" w:rsidP="009D56C5">
      <w:pPr>
        <w:widowControl/>
        <w:tabs>
          <w:tab w:val="left" w:pos="142"/>
          <w:tab w:val="left" w:pos="2340"/>
        </w:tabs>
        <w:suppressAutoHyphens/>
        <w:ind w:left="1560"/>
        <w:rPr>
          <w:spacing w:val="0"/>
          <w:szCs w:val="28"/>
          <w:lang w:eastAsia="ar-SA"/>
        </w:rPr>
      </w:pPr>
    </w:p>
    <w:p w:rsidR="00D56B0D" w:rsidRPr="00F83A11" w:rsidRDefault="00D56B0D" w:rsidP="009D56C5">
      <w:pPr>
        <w:widowControl/>
        <w:suppressAutoHyphens/>
        <w:ind w:left="360" w:hanging="360"/>
        <w:rPr>
          <w:caps/>
          <w:spacing w:val="0"/>
          <w:szCs w:val="28"/>
          <w:lang w:eastAsia="ar-SA"/>
        </w:rPr>
      </w:pPr>
      <w:r w:rsidRPr="00F83A11">
        <w:rPr>
          <w:spacing w:val="0"/>
          <w:szCs w:val="28"/>
          <w:lang w:eastAsia="ar-SA"/>
        </w:rPr>
        <w:t>1990. НАЛИЧИЕ У БОЛЬНОГО</w:t>
      </w:r>
      <w:r w:rsidRPr="00F83A11">
        <w:rPr>
          <w:caps/>
          <w:spacing w:val="0"/>
          <w:szCs w:val="28"/>
          <w:lang w:eastAsia="ar-SA"/>
        </w:rPr>
        <w:t xml:space="preserve"> отекА слизистой ротоглотки, ГИПЕРТРОФИИ миндалин ДО  III ст., толстыХ серыХ пленОк, переходящиХ на дужки, отекА клетчатки шеи до ключиц ПОЗВОЛЯЮТ ГОВОРИТЬ О</w:t>
      </w:r>
    </w:p>
    <w:p w:rsidR="00D56B0D" w:rsidRPr="00F83A11" w:rsidRDefault="00D56B0D" w:rsidP="009D56C5">
      <w:pPr>
        <w:widowControl/>
        <w:tabs>
          <w:tab w:val="left" w:pos="142"/>
          <w:tab w:val="left" w:pos="2340"/>
        </w:tabs>
        <w:suppressAutoHyphens/>
        <w:ind w:left="1560"/>
        <w:rPr>
          <w:spacing w:val="0"/>
          <w:szCs w:val="28"/>
          <w:lang w:eastAsia="ar-SA"/>
        </w:rPr>
      </w:pPr>
      <w:r w:rsidRPr="00F83A11">
        <w:rPr>
          <w:spacing w:val="0"/>
          <w:szCs w:val="28"/>
          <w:lang w:eastAsia="ar-SA"/>
        </w:rPr>
        <w:t>1) инфекционный мононуклеоз</w:t>
      </w:r>
    </w:p>
    <w:p w:rsidR="00D56B0D" w:rsidRPr="00F83A11" w:rsidRDefault="00D56B0D" w:rsidP="009D56C5">
      <w:pPr>
        <w:widowControl/>
        <w:tabs>
          <w:tab w:val="left" w:pos="142"/>
        </w:tabs>
        <w:suppressAutoHyphens/>
        <w:ind w:left="1560"/>
        <w:rPr>
          <w:spacing w:val="0"/>
          <w:szCs w:val="28"/>
          <w:lang w:eastAsia="ar-SA"/>
        </w:rPr>
      </w:pPr>
      <w:r w:rsidRPr="00F83A11">
        <w:rPr>
          <w:spacing w:val="0"/>
          <w:szCs w:val="28"/>
          <w:lang w:eastAsia="ar-SA"/>
        </w:rPr>
        <w:t>2) тяжелая пленчато – некротическая ангина</w:t>
      </w:r>
    </w:p>
    <w:p w:rsidR="00D56B0D" w:rsidRPr="00F83A11" w:rsidRDefault="00D56B0D" w:rsidP="009D56C5">
      <w:pPr>
        <w:widowControl/>
        <w:tabs>
          <w:tab w:val="left" w:pos="142"/>
        </w:tabs>
        <w:suppressAutoHyphens/>
        <w:ind w:left="1560"/>
        <w:rPr>
          <w:spacing w:val="0"/>
          <w:szCs w:val="28"/>
          <w:lang w:eastAsia="ar-SA"/>
        </w:rPr>
      </w:pPr>
      <w:r w:rsidRPr="00F83A11">
        <w:rPr>
          <w:spacing w:val="0"/>
          <w:szCs w:val="28"/>
          <w:lang w:eastAsia="ar-SA"/>
        </w:rPr>
        <w:t>3) дифтерия зева распространенная</w:t>
      </w:r>
    </w:p>
    <w:p w:rsidR="00D56B0D" w:rsidRPr="00F83A11" w:rsidRDefault="00D56B0D" w:rsidP="009D56C5">
      <w:pPr>
        <w:widowControl/>
        <w:tabs>
          <w:tab w:val="left" w:pos="142"/>
        </w:tabs>
        <w:suppressAutoHyphens/>
        <w:ind w:left="1560"/>
        <w:rPr>
          <w:spacing w:val="0"/>
          <w:szCs w:val="28"/>
          <w:lang w:eastAsia="ar-SA"/>
        </w:rPr>
      </w:pPr>
      <w:r w:rsidRPr="00F83A11">
        <w:rPr>
          <w:spacing w:val="0"/>
          <w:szCs w:val="28"/>
          <w:lang w:eastAsia="ar-SA"/>
        </w:rPr>
        <w:t>4) дифтерия зева токсическая I степени</w:t>
      </w:r>
    </w:p>
    <w:p w:rsidR="00D56B0D" w:rsidRPr="00F83A11" w:rsidRDefault="00D56B0D" w:rsidP="009D56C5">
      <w:pPr>
        <w:widowControl/>
        <w:tabs>
          <w:tab w:val="left" w:pos="142"/>
        </w:tabs>
        <w:suppressAutoHyphens/>
        <w:ind w:left="1560"/>
        <w:rPr>
          <w:spacing w:val="0"/>
          <w:szCs w:val="28"/>
          <w:lang w:eastAsia="ar-SA"/>
        </w:rPr>
      </w:pPr>
      <w:r w:rsidRPr="00F83A11">
        <w:rPr>
          <w:spacing w:val="0"/>
          <w:szCs w:val="28"/>
          <w:lang w:eastAsia="ar-SA"/>
        </w:rPr>
        <w:t>5) дифтерия зева токсическая II степени</w:t>
      </w:r>
    </w:p>
    <w:p w:rsidR="00D56B0D" w:rsidRPr="00F83A11" w:rsidRDefault="00D56B0D" w:rsidP="009D56C5">
      <w:pPr>
        <w:widowControl/>
        <w:suppressAutoHyphens/>
        <w:ind w:left="0"/>
        <w:rPr>
          <w:spacing w:val="0"/>
          <w:szCs w:val="28"/>
          <w:lang w:eastAsia="ar-SA"/>
        </w:rPr>
      </w:pPr>
    </w:p>
    <w:p w:rsidR="00D56B0D" w:rsidRPr="00F83A11" w:rsidRDefault="00D56B0D" w:rsidP="009D56C5">
      <w:pPr>
        <w:widowControl/>
        <w:suppressAutoHyphens/>
        <w:ind w:left="360" w:hanging="360"/>
        <w:rPr>
          <w:caps/>
          <w:spacing w:val="0"/>
          <w:szCs w:val="28"/>
          <w:lang w:eastAsia="ar-SA"/>
        </w:rPr>
      </w:pPr>
      <w:r w:rsidRPr="00F83A11">
        <w:rPr>
          <w:spacing w:val="0"/>
          <w:szCs w:val="28"/>
          <w:lang w:eastAsia="ar-SA"/>
        </w:rPr>
        <w:t xml:space="preserve">1991. </w:t>
      </w:r>
      <w:r w:rsidRPr="00F83A11">
        <w:rPr>
          <w:caps/>
          <w:spacing w:val="0"/>
          <w:szCs w:val="28"/>
          <w:lang w:eastAsia="ar-SA"/>
        </w:rPr>
        <w:t>ранние дифтерийные миокардиты развиваются</w:t>
      </w:r>
    </w:p>
    <w:p w:rsidR="00D56B0D" w:rsidRPr="00F83A11" w:rsidRDefault="00D56B0D" w:rsidP="009D56C5">
      <w:pPr>
        <w:widowControl/>
        <w:tabs>
          <w:tab w:val="left" w:pos="142"/>
          <w:tab w:val="left" w:pos="2340"/>
        </w:tabs>
        <w:suppressAutoHyphens/>
        <w:ind w:left="1560"/>
        <w:rPr>
          <w:spacing w:val="0"/>
          <w:szCs w:val="28"/>
          <w:lang w:eastAsia="ar-SA"/>
        </w:rPr>
      </w:pPr>
      <w:r w:rsidRPr="00F83A11">
        <w:rPr>
          <w:spacing w:val="0"/>
          <w:szCs w:val="28"/>
          <w:lang w:eastAsia="ar-SA"/>
        </w:rPr>
        <w:t>1) на 10 - 12 день болезни</w:t>
      </w:r>
    </w:p>
    <w:p w:rsidR="00D56B0D" w:rsidRPr="00F83A11" w:rsidRDefault="00D56B0D" w:rsidP="009D56C5">
      <w:pPr>
        <w:widowControl/>
        <w:tabs>
          <w:tab w:val="left" w:pos="142"/>
        </w:tabs>
        <w:suppressAutoHyphens/>
        <w:ind w:left="1560"/>
        <w:rPr>
          <w:spacing w:val="0"/>
          <w:szCs w:val="28"/>
          <w:lang w:eastAsia="ar-SA"/>
        </w:rPr>
      </w:pPr>
      <w:r w:rsidRPr="00F83A11">
        <w:rPr>
          <w:spacing w:val="0"/>
          <w:szCs w:val="28"/>
          <w:lang w:eastAsia="ar-SA"/>
        </w:rPr>
        <w:t>2) на 4 - 5 день болезни</w:t>
      </w:r>
    </w:p>
    <w:p w:rsidR="00D56B0D" w:rsidRPr="00F83A11" w:rsidRDefault="00D56B0D" w:rsidP="009D56C5">
      <w:pPr>
        <w:widowControl/>
        <w:tabs>
          <w:tab w:val="left" w:pos="142"/>
        </w:tabs>
        <w:suppressAutoHyphens/>
        <w:ind w:left="1560"/>
        <w:rPr>
          <w:spacing w:val="0"/>
          <w:szCs w:val="28"/>
          <w:lang w:eastAsia="ar-SA"/>
        </w:rPr>
      </w:pPr>
      <w:r w:rsidRPr="00F83A11">
        <w:rPr>
          <w:spacing w:val="0"/>
          <w:szCs w:val="28"/>
          <w:lang w:eastAsia="ar-SA"/>
        </w:rPr>
        <w:t>3) на 3 - 4 неделе</w:t>
      </w:r>
    </w:p>
    <w:p w:rsidR="00D56B0D" w:rsidRPr="00F83A11" w:rsidRDefault="00D56B0D" w:rsidP="009D56C5">
      <w:pPr>
        <w:widowControl/>
        <w:tabs>
          <w:tab w:val="left" w:pos="142"/>
        </w:tabs>
        <w:suppressAutoHyphens/>
        <w:ind w:left="1560"/>
        <w:rPr>
          <w:spacing w:val="0"/>
          <w:szCs w:val="28"/>
          <w:lang w:eastAsia="ar-SA"/>
        </w:rPr>
      </w:pPr>
      <w:r w:rsidRPr="00F83A11">
        <w:rPr>
          <w:spacing w:val="0"/>
          <w:szCs w:val="28"/>
          <w:lang w:eastAsia="ar-SA"/>
        </w:rPr>
        <w:t>4) с 1 дня болезни</w:t>
      </w:r>
    </w:p>
    <w:p w:rsidR="00D56B0D" w:rsidRPr="00F83A11" w:rsidRDefault="00D56B0D" w:rsidP="009D56C5">
      <w:pPr>
        <w:widowControl/>
        <w:tabs>
          <w:tab w:val="left" w:pos="142"/>
        </w:tabs>
        <w:suppressAutoHyphens/>
        <w:ind w:left="1560"/>
        <w:rPr>
          <w:spacing w:val="0"/>
          <w:szCs w:val="28"/>
          <w:lang w:eastAsia="ar-SA"/>
        </w:rPr>
      </w:pPr>
      <w:r w:rsidRPr="00F83A11">
        <w:rPr>
          <w:spacing w:val="0"/>
          <w:szCs w:val="28"/>
          <w:lang w:eastAsia="ar-SA"/>
        </w:rPr>
        <w:t>5) на 2-ой неделе болезни</w:t>
      </w:r>
    </w:p>
    <w:p w:rsidR="00D56B0D" w:rsidRPr="00F83A11" w:rsidRDefault="00D56B0D" w:rsidP="009D56C5">
      <w:pPr>
        <w:widowControl/>
        <w:tabs>
          <w:tab w:val="left" w:pos="142"/>
        </w:tabs>
        <w:suppressAutoHyphens/>
        <w:ind w:left="1560"/>
        <w:rPr>
          <w:spacing w:val="0"/>
          <w:szCs w:val="28"/>
          <w:lang w:eastAsia="ar-SA"/>
        </w:rPr>
      </w:pPr>
    </w:p>
    <w:p w:rsidR="00D56B0D" w:rsidRPr="00F83A11" w:rsidRDefault="00D56B0D" w:rsidP="009D56C5">
      <w:pPr>
        <w:widowControl/>
        <w:suppressAutoHyphens/>
        <w:ind w:left="0"/>
        <w:rPr>
          <w:caps/>
          <w:spacing w:val="0"/>
          <w:szCs w:val="28"/>
          <w:lang w:eastAsia="ar-SA"/>
        </w:rPr>
      </w:pPr>
      <w:r w:rsidRPr="00F83A11">
        <w:rPr>
          <w:spacing w:val="0"/>
          <w:szCs w:val="28"/>
          <w:lang w:eastAsia="ar-SA"/>
        </w:rPr>
        <w:t xml:space="preserve">1992. </w:t>
      </w:r>
      <w:r w:rsidRPr="00F83A11">
        <w:rPr>
          <w:caps/>
          <w:spacing w:val="0"/>
          <w:szCs w:val="28"/>
          <w:lang w:eastAsia="ar-SA"/>
        </w:rPr>
        <w:t>клетки передних рогов спинного мозга поражаются При дифтерийной полинейропатии</w:t>
      </w:r>
    </w:p>
    <w:p w:rsidR="00D56B0D" w:rsidRPr="00F83A11" w:rsidRDefault="00D56B0D" w:rsidP="009D56C5">
      <w:pPr>
        <w:widowControl/>
        <w:tabs>
          <w:tab w:val="left" w:pos="142"/>
        </w:tabs>
        <w:suppressAutoHyphens/>
        <w:ind w:left="1560"/>
        <w:rPr>
          <w:spacing w:val="0"/>
          <w:szCs w:val="28"/>
          <w:lang w:eastAsia="ar-SA"/>
        </w:rPr>
      </w:pPr>
      <w:r w:rsidRPr="00F83A11">
        <w:rPr>
          <w:spacing w:val="0"/>
          <w:szCs w:val="28"/>
          <w:lang w:eastAsia="ar-SA"/>
        </w:rPr>
        <w:t>1) да</w:t>
      </w:r>
    </w:p>
    <w:p w:rsidR="00D56B0D" w:rsidRPr="00F83A11" w:rsidRDefault="00D56B0D" w:rsidP="009D56C5">
      <w:pPr>
        <w:widowControl/>
        <w:tabs>
          <w:tab w:val="left" w:pos="142"/>
        </w:tabs>
        <w:suppressAutoHyphens/>
        <w:ind w:left="1560"/>
        <w:rPr>
          <w:spacing w:val="0"/>
          <w:szCs w:val="28"/>
          <w:lang w:eastAsia="ar-SA"/>
        </w:rPr>
      </w:pPr>
      <w:r w:rsidRPr="00F83A11">
        <w:rPr>
          <w:spacing w:val="0"/>
          <w:szCs w:val="28"/>
          <w:lang w:eastAsia="ar-SA"/>
        </w:rPr>
        <w:t>2) нет</w:t>
      </w:r>
    </w:p>
    <w:p w:rsidR="00D56B0D" w:rsidRPr="00F83A11" w:rsidRDefault="00D56B0D" w:rsidP="009D56C5">
      <w:pPr>
        <w:widowControl/>
        <w:tabs>
          <w:tab w:val="left" w:pos="142"/>
        </w:tabs>
        <w:suppressAutoHyphens/>
        <w:ind w:left="1560"/>
        <w:rPr>
          <w:spacing w:val="0"/>
          <w:szCs w:val="28"/>
          <w:lang w:eastAsia="ar-SA"/>
        </w:rPr>
      </w:pPr>
      <w:r w:rsidRPr="00F83A11">
        <w:rPr>
          <w:spacing w:val="0"/>
          <w:szCs w:val="28"/>
          <w:lang w:eastAsia="ar-SA"/>
        </w:rPr>
        <w:t>3) при среднетяжелой форме</w:t>
      </w:r>
    </w:p>
    <w:p w:rsidR="00D56B0D" w:rsidRPr="00F83A11" w:rsidRDefault="00D56B0D" w:rsidP="009D56C5">
      <w:pPr>
        <w:widowControl/>
        <w:tabs>
          <w:tab w:val="left" w:pos="142"/>
        </w:tabs>
        <w:suppressAutoHyphens/>
        <w:ind w:left="1560"/>
        <w:rPr>
          <w:spacing w:val="0"/>
          <w:szCs w:val="28"/>
          <w:lang w:eastAsia="ar-SA"/>
        </w:rPr>
      </w:pPr>
      <w:r w:rsidRPr="00F83A11">
        <w:rPr>
          <w:spacing w:val="0"/>
          <w:szCs w:val="28"/>
          <w:lang w:eastAsia="ar-SA"/>
        </w:rPr>
        <w:t>4) при тяжелой форме</w:t>
      </w:r>
    </w:p>
    <w:p w:rsidR="00D56B0D" w:rsidRPr="00F83A11" w:rsidRDefault="00D56B0D" w:rsidP="009D56C5">
      <w:pPr>
        <w:widowControl/>
        <w:tabs>
          <w:tab w:val="left" w:pos="142"/>
        </w:tabs>
        <w:suppressAutoHyphens/>
        <w:ind w:left="1560"/>
        <w:rPr>
          <w:spacing w:val="0"/>
          <w:szCs w:val="28"/>
          <w:lang w:eastAsia="ar-SA"/>
        </w:rPr>
      </w:pPr>
      <w:r w:rsidRPr="00F83A11">
        <w:rPr>
          <w:spacing w:val="0"/>
          <w:szCs w:val="28"/>
          <w:lang w:eastAsia="ar-SA"/>
        </w:rPr>
        <w:t>5) при тонзиллярной форме</w:t>
      </w:r>
    </w:p>
    <w:p w:rsidR="00D56B0D" w:rsidRPr="00F83A11" w:rsidRDefault="00D56B0D" w:rsidP="009D56C5">
      <w:pPr>
        <w:widowControl/>
        <w:tabs>
          <w:tab w:val="left" w:pos="142"/>
        </w:tabs>
        <w:suppressAutoHyphens/>
        <w:ind w:left="1560"/>
        <w:rPr>
          <w:spacing w:val="0"/>
          <w:szCs w:val="28"/>
          <w:lang w:eastAsia="ar-SA"/>
        </w:rPr>
      </w:pPr>
    </w:p>
    <w:p w:rsidR="00D56B0D" w:rsidRPr="00F83A11" w:rsidRDefault="00D56B0D" w:rsidP="009D56C5">
      <w:pPr>
        <w:widowControl/>
        <w:suppressAutoHyphens/>
        <w:ind w:left="360" w:hanging="360"/>
        <w:rPr>
          <w:spacing w:val="0"/>
          <w:szCs w:val="28"/>
          <w:lang w:eastAsia="ar-SA"/>
        </w:rPr>
      </w:pPr>
      <w:r w:rsidRPr="00F83A11">
        <w:rPr>
          <w:spacing w:val="0"/>
          <w:szCs w:val="28"/>
          <w:lang w:eastAsia="ar-SA"/>
        </w:rPr>
        <w:t xml:space="preserve">1993. </w:t>
      </w:r>
      <w:r w:rsidRPr="00F83A11">
        <w:rPr>
          <w:caps/>
          <w:spacing w:val="0"/>
          <w:szCs w:val="28"/>
          <w:lang w:eastAsia="ar-SA"/>
        </w:rPr>
        <w:t>При лечении дифтерии ротоглотки токсической III степени   в  I сутки лечения АПДС вводится в дозе</w:t>
      </w:r>
    </w:p>
    <w:p w:rsidR="00D56B0D" w:rsidRPr="00F83A11" w:rsidRDefault="00D56B0D" w:rsidP="009D56C5">
      <w:pPr>
        <w:widowControl/>
        <w:tabs>
          <w:tab w:val="left" w:pos="142"/>
        </w:tabs>
        <w:suppressAutoHyphens/>
        <w:ind w:left="1560"/>
        <w:rPr>
          <w:spacing w:val="0"/>
          <w:szCs w:val="28"/>
          <w:lang w:eastAsia="ar-SA"/>
        </w:rPr>
      </w:pPr>
      <w:r w:rsidRPr="00F83A11">
        <w:rPr>
          <w:spacing w:val="0"/>
          <w:szCs w:val="28"/>
          <w:lang w:eastAsia="ar-SA"/>
        </w:rPr>
        <w:t>1) 60 тыс. через 12 часов еще 60 тыс. в/м</w:t>
      </w:r>
    </w:p>
    <w:p w:rsidR="00D56B0D" w:rsidRPr="00F83A11" w:rsidRDefault="00D56B0D" w:rsidP="009D56C5">
      <w:pPr>
        <w:widowControl/>
        <w:tabs>
          <w:tab w:val="left" w:pos="142"/>
        </w:tabs>
        <w:suppressAutoHyphens/>
        <w:ind w:left="1560"/>
        <w:rPr>
          <w:spacing w:val="0"/>
          <w:szCs w:val="28"/>
          <w:lang w:eastAsia="ar-SA"/>
        </w:rPr>
      </w:pPr>
      <w:r w:rsidRPr="00F83A11">
        <w:rPr>
          <w:spacing w:val="0"/>
          <w:szCs w:val="28"/>
          <w:lang w:eastAsia="ar-SA"/>
        </w:rPr>
        <w:t>2) 80 тыс. через 12 часов + 40 тыс. в/м</w:t>
      </w:r>
    </w:p>
    <w:p w:rsidR="00D56B0D" w:rsidRPr="00F83A11" w:rsidRDefault="00D56B0D" w:rsidP="009D56C5">
      <w:pPr>
        <w:widowControl/>
        <w:tabs>
          <w:tab w:val="left" w:pos="142"/>
        </w:tabs>
        <w:suppressAutoHyphens/>
        <w:ind w:left="1560"/>
        <w:rPr>
          <w:spacing w:val="0"/>
          <w:szCs w:val="28"/>
          <w:lang w:eastAsia="ar-SA"/>
        </w:rPr>
      </w:pPr>
      <w:r w:rsidRPr="00F83A11">
        <w:rPr>
          <w:spacing w:val="0"/>
          <w:szCs w:val="28"/>
          <w:lang w:eastAsia="ar-SA"/>
        </w:rPr>
        <w:t>3) 120  тыс. через 12 часов +80-100 тыс. МЕ</w:t>
      </w:r>
    </w:p>
    <w:p w:rsidR="00D56B0D" w:rsidRPr="00F83A11" w:rsidRDefault="00D56B0D" w:rsidP="009D56C5">
      <w:pPr>
        <w:widowControl/>
        <w:tabs>
          <w:tab w:val="left" w:pos="142"/>
          <w:tab w:val="left" w:pos="2340"/>
        </w:tabs>
        <w:suppressAutoHyphens/>
        <w:ind w:left="1560"/>
        <w:rPr>
          <w:spacing w:val="0"/>
          <w:szCs w:val="28"/>
          <w:lang w:eastAsia="ar-SA"/>
        </w:rPr>
      </w:pPr>
      <w:r w:rsidRPr="00F83A11">
        <w:rPr>
          <w:spacing w:val="0"/>
          <w:szCs w:val="28"/>
          <w:lang w:eastAsia="ar-SA"/>
        </w:rPr>
        <w:t>4) 20-30 тыс. МЕ. в/м</w:t>
      </w:r>
    </w:p>
    <w:p w:rsidR="00D56B0D" w:rsidRPr="00F83A11" w:rsidRDefault="00D56B0D" w:rsidP="009D56C5">
      <w:pPr>
        <w:widowControl/>
        <w:tabs>
          <w:tab w:val="left" w:pos="142"/>
        </w:tabs>
        <w:suppressAutoHyphens/>
        <w:ind w:left="1560"/>
        <w:rPr>
          <w:spacing w:val="0"/>
          <w:szCs w:val="28"/>
          <w:lang w:eastAsia="ar-SA"/>
        </w:rPr>
      </w:pPr>
      <w:r w:rsidRPr="00F83A11">
        <w:rPr>
          <w:spacing w:val="0"/>
          <w:szCs w:val="28"/>
          <w:lang w:eastAsia="ar-SA"/>
        </w:rPr>
        <w:t>5) 40-50  тыс. МЕ в/м</w:t>
      </w:r>
    </w:p>
    <w:p w:rsidR="00D56B0D" w:rsidRPr="00F83A11" w:rsidRDefault="00D56B0D" w:rsidP="009D56C5">
      <w:pPr>
        <w:widowControl/>
        <w:suppressAutoHyphens/>
        <w:ind w:left="0"/>
        <w:rPr>
          <w:spacing w:val="0"/>
          <w:szCs w:val="28"/>
          <w:lang w:eastAsia="ar-SA"/>
        </w:rPr>
      </w:pPr>
    </w:p>
    <w:p w:rsidR="00D56B0D" w:rsidRPr="00F83A11" w:rsidRDefault="00D56B0D" w:rsidP="009D56C5">
      <w:pPr>
        <w:widowControl/>
        <w:suppressAutoHyphens/>
        <w:ind w:left="360" w:hanging="360"/>
        <w:rPr>
          <w:spacing w:val="0"/>
          <w:szCs w:val="28"/>
          <w:lang w:eastAsia="ar-SA"/>
        </w:rPr>
      </w:pPr>
      <w:r w:rsidRPr="00F83A11">
        <w:rPr>
          <w:spacing w:val="0"/>
          <w:szCs w:val="28"/>
          <w:lang w:eastAsia="ar-SA"/>
        </w:rPr>
        <w:t xml:space="preserve">1994. </w:t>
      </w:r>
      <w:r w:rsidRPr="00F83A11">
        <w:rPr>
          <w:caps/>
          <w:spacing w:val="0"/>
          <w:szCs w:val="28"/>
          <w:lang w:eastAsia="ar-SA"/>
        </w:rPr>
        <w:t>Этиотропное лечение больным с токсическими формами дифтерии ротоглотки проводится</w:t>
      </w:r>
    </w:p>
    <w:p w:rsidR="00D56B0D" w:rsidRPr="00F83A11" w:rsidRDefault="00D56B0D" w:rsidP="009D56C5">
      <w:pPr>
        <w:widowControl/>
        <w:tabs>
          <w:tab w:val="left" w:pos="142"/>
        </w:tabs>
        <w:suppressAutoHyphens/>
        <w:ind w:left="1560"/>
        <w:rPr>
          <w:spacing w:val="0"/>
          <w:szCs w:val="28"/>
          <w:lang w:eastAsia="ar-SA"/>
        </w:rPr>
      </w:pPr>
      <w:r w:rsidRPr="00F83A11">
        <w:rPr>
          <w:spacing w:val="0"/>
          <w:szCs w:val="28"/>
          <w:lang w:eastAsia="ar-SA"/>
        </w:rPr>
        <w:t>1) АПДС</w:t>
      </w:r>
    </w:p>
    <w:p w:rsidR="00D56B0D" w:rsidRPr="00F83A11" w:rsidRDefault="00D56B0D" w:rsidP="009D56C5">
      <w:pPr>
        <w:widowControl/>
        <w:tabs>
          <w:tab w:val="left" w:pos="142"/>
        </w:tabs>
        <w:suppressAutoHyphens/>
        <w:ind w:left="1560"/>
        <w:rPr>
          <w:spacing w:val="0"/>
          <w:szCs w:val="28"/>
          <w:lang w:eastAsia="ar-SA"/>
        </w:rPr>
      </w:pPr>
      <w:r w:rsidRPr="00F83A11">
        <w:rPr>
          <w:spacing w:val="0"/>
          <w:szCs w:val="28"/>
          <w:lang w:eastAsia="ar-SA"/>
        </w:rPr>
        <w:t>2) АДС-М анатоксином</w:t>
      </w:r>
    </w:p>
    <w:p w:rsidR="00D56B0D" w:rsidRPr="00F83A11" w:rsidRDefault="00D56B0D" w:rsidP="009D56C5">
      <w:pPr>
        <w:widowControl/>
        <w:tabs>
          <w:tab w:val="left" w:pos="142"/>
        </w:tabs>
        <w:suppressAutoHyphens/>
        <w:ind w:left="1560"/>
        <w:rPr>
          <w:spacing w:val="0"/>
          <w:szCs w:val="28"/>
          <w:lang w:eastAsia="ar-SA"/>
        </w:rPr>
      </w:pPr>
      <w:r w:rsidRPr="00F83A11">
        <w:rPr>
          <w:spacing w:val="0"/>
          <w:szCs w:val="28"/>
          <w:lang w:eastAsia="ar-SA"/>
        </w:rPr>
        <w:t xml:space="preserve">3) антибиотиком (цефалоспорины </w:t>
      </w:r>
      <w:r w:rsidRPr="00F83A11">
        <w:rPr>
          <w:spacing w:val="0"/>
          <w:szCs w:val="28"/>
          <w:lang w:val="en-US" w:eastAsia="ar-SA"/>
        </w:rPr>
        <w:t>III</w:t>
      </w:r>
      <w:r w:rsidRPr="00F83A11">
        <w:rPr>
          <w:spacing w:val="0"/>
          <w:szCs w:val="28"/>
          <w:lang w:eastAsia="ar-SA"/>
        </w:rPr>
        <w:t>-</w:t>
      </w:r>
      <w:r w:rsidRPr="00F83A11">
        <w:rPr>
          <w:spacing w:val="0"/>
          <w:szCs w:val="28"/>
          <w:lang w:val="en-US" w:eastAsia="ar-SA"/>
        </w:rPr>
        <w:t>IV</w:t>
      </w:r>
      <w:r w:rsidRPr="00F83A11">
        <w:rPr>
          <w:spacing w:val="0"/>
          <w:szCs w:val="28"/>
          <w:lang w:eastAsia="ar-SA"/>
        </w:rPr>
        <w:t xml:space="preserve"> поколения, пенициллины в больших дозах)</w:t>
      </w:r>
    </w:p>
    <w:p w:rsidR="00D56B0D" w:rsidRPr="00F83A11" w:rsidRDefault="00D56B0D" w:rsidP="009D56C5">
      <w:pPr>
        <w:widowControl/>
        <w:tabs>
          <w:tab w:val="left" w:pos="142"/>
        </w:tabs>
        <w:suppressAutoHyphens/>
        <w:ind w:left="1560"/>
        <w:rPr>
          <w:spacing w:val="0"/>
          <w:szCs w:val="28"/>
          <w:lang w:eastAsia="ar-SA"/>
        </w:rPr>
      </w:pPr>
      <w:r w:rsidRPr="00F83A11">
        <w:rPr>
          <w:spacing w:val="0"/>
          <w:szCs w:val="28"/>
          <w:lang w:eastAsia="ar-SA"/>
        </w:rPr>
        <w:t>4) стафилококковым бактериофагом</w:t>
      </w:r>
    </w:p>
    <w:p w:rsidR="00D56B0D" w:rsidRPr="00F83A11" w:rsidRDefault="00D56B0D" w:rsidP="009D56C5">
      <w:pPr>
        <w:widowControl/>
        <w:tabs>
          <w:tab w:val="left" w:pos="142"/>
        </w:tabs>
        <w:suppressAutoHyphens/>
        <w:ind w:left="1560"/>
        <w:rPr>
          <w:spacing w:val="0"/>
          <w:szCs w:val="28"/>
          <w:lang w:eastAsia="ar-SA"/>
        </w:rPr>
      </w:pPr>
      <w:r w:rsidRPr="00F83A11">
        <w:rPr>
          <w:spacing w:val="0"/>
          <w:szCs w:val="28"/>
          <w:lang w:eastAsia="ar-SA"/>
        </w:rPr>
        <w:t>5) ацикловиром</w:t>
      </w:r>
    </w:p>
    <w:p w:rsidR="00D56B0D" w:rsidRPr="00F83A11" w:rsidRDefault="00D56B0D" w:rsidP="009D56C5">
      <w:pPr>
        <w:widowControl/>
        <w:tabs>
          <w:tab w:val="left" w:pos="142"/>
        </w:tabs>
        <w:suppressAutoHyphens/>
        <w:ind w:left="1560"/>
        <w:rPr>
          <w:spacing w:val="0"/>
          <w:szCs w:val="28"/>
          <w:lang w:eastAsia="ar-SA"/>
        </w:rPr>
      </w:pPr>
    </w:p>
    <w:p w:rsidR="00D56B0D" w:rsidRPr="00F83A11" w:rsidRDefault="00D56B0D" w:rsidP="009D56C5">
      <w:pPr>
        <w:widowControl/>
        <w:suppressAutoHyphens/>
        <w:ind w:left="360" w:hanging="360"/>
        <w:rPr>
          <w:spacing w:val="0"/>
          <w:szCs w:val="28"/>
          <w:lang w:eastAsia="ar-SA"/>
        </w:rPr>
      </w:pPr>
      <w:r w:rsidRPr="00F83A11">
        <w:rPr>
          <w:spacing w:val="0"/>
          <w:szCs w:val="28"/>
          <w:lang w:eastAsia="ar-SA"/>
        </w:rPr>
        <w:t xml:space="preserve">1995. К </w:t>
      </w:r>
      <w:r w:rsidRPr="00F83A11">
        <w:rPr>
          <w:caps/>
          <w:spacing w:val="0"/>
          <w:szCs w:val="28"/>
          <w:lang w:eastAsia="ar-SA"/>
        </w:rPr>
        <w:t>вариантАМ дифтерии кожи ОТНОСЯТ</w:t>
      </w:r>
      <w:r w:rsidRPr="00F83A11">
        <w:rPr>
          <w:spacing w:val="0"/>
          <w:szCs w:val="28"/>
          <w:lang w:eastAsia="ar-SA"/>
        </w:rPr>
        <w:t xml:space="preserve"> </w:t>
      </w:r>
    </w:p>
    <w:p w:rsidR="00D56B0D" w:rsidRPr="00F83A11" w:rsidRDefault="00D56B0D" w:rsidP="009D56C5">
      <w:pPr>
        <w:widowControl/>
        <w:tabs>
          <w:tab w:val="left" w:pos="142"/>
        </w:tabs>
        <w:suppressAutoHyphens/>
        <w:ind w:left="1560"/>
        <w:rPr>
          <w:spacing w:val="0"/>
          <w:szCs w:val="28"/>
          <w:lang w:eastAsia="ar-SA"/>
        </w:rPr>
      </w:pPr>
      <w:r w:rsidRPr="00F83A11">
        <w:rPr>
          <w:spacing w:val="0"/>
          <w:szCs w:val="28"/>
          <w:lang w:eastAsia="ar-SA"/>
        </w:rPr>
        <w:t>1) токсическую форму</w:t>
      </w:r>
    </w:p>
    <w:p w:rsidR="00D56B0D" w:rsidRPr="00F83A11" w:rsidRDefault="00D56B0D" w:rsidP="009D56C5">
      <w:pPr>
        <w:widowControl/>
        <w:tabs>
          <w:tab w:val="left" w:pos="142"/>
        </w:tabs>
        <w:suppressAutoHyphens/>
        <w:ind w:left="1560"/>
        <w:rPr>
          <w:spacing w:val="0"/>
          <w:szCs w:val="28"/>
          <w:lang w:eastAsia="ar-SA"/>
        </w:rPr>
      </w:pPr>
      <w:r w:rsidRPr="00F83A11">
        <w:rPr>
          <w:spacing w:val="0"/>
          <w:szCs w:val="28"/>
          <w:lang w:eastAsia="ar-SA"/>
        </w:rPr>
        <w:t xml:space="preserve">2) островчатую </w:t>
      </w:r>
    </w:p>
    <w:p w:rsidR="00D56B0D" w:rsidRPr="00F83A11" w:rsidRDefault="00D56B0D" w:rsidP="009D56C5">
      <w:pPr>
        <w:widowControl/>
        <w:tabs>
          <w:tab w:val="left" w:pos="142"/>
        </w:tabs>
        <w:suppressAutoHyphens/>
        <w:ind w:left="1560"/>
        <w:rPr>
          <w:spacing w:val="0"/>
          <w:szCs w:val="28"/>
          <w:lang w:eastAsia="ar-SA"/>
        </w:rPr>
      </w:pPr>
      <w:r w:rsidRPr="00F83A11">
        <w:rPr>
          <w:spacing w:val="0"/>
          <w:szCs w:val="28"/>
          <w:lang w:eastAsia="ar-SA"/>
        </w:rPr>
        <w:t>3) тонзиллярную</w:t>
      </w:r>
    </w:p>
    <w:p w:rsidR="00D56B0D" w:rsidRPr="00F83A11" w:rsidRDefault="00D56B0D" w:rsidP="009D56C5">
      <w:pPr>
        <w:widowControl/>
        <w:tabs>
          <w:tab w:val="left" w:pos="142"/>
        </w:tabs>
        <w:suppressAutoHyphens/>
        <w:ind w:left="1560"/>
        <w:rPr>
          <w:spacing w:val="0"/>
          <w:szCs w:val="28"/>
          <w:lang w:eastAsia="ar-SA"/>
        </w:rPr>
      </w:pPr>
      <w:r w:rsidRPr="00F83A11">
        <w:rPr>
          <w:spacing w:val="0"/>
          <w:szCs w:val="28"/>
          <w:lang w:eastAsia="ar-SA"/>
        </w:rPr>
        <w:t>4) катаральную</w:t>
      </w:r>
    </w:p>
    <w:p w:rsidR="00D56B0D" w:rsidRPr="00F83A11" w:rsidRDefault="00D56B0D" w:rsidP="009D56C5">
      <w:pPr>
        <w:widowControl/>
        <w:tabs>
          <w:tab w:val="left" w:pos="142"/>
        </w:tabs>
        <w:suppressAutoHyphens/>
        <w:ind w:left="1560"/>
        <w:rPr>
          <w:spacing w:val="0"/>
          <w:szCs w:val="28"/>
          <w:lang w:eastAsia="ar-SA"/>
        </w:rPr>
      </w:pPr>
      <w:r w:rsidRPr="00F83A11">
        <w:rPr>
          <w:spacing w:val="0"/>
          <w:szCs w:val="28"/>
          <w:lang w:eastAsia="ar-SA"/>
        </w:rPr>
        <w:t>5) субтоксическая</w:t>
      </w:r>
    </w:p>
    <w:p w:rsidR="00D56B0D" w:rsidRPr="00F83A11" w:rsidRDefault="00D56B0D" w:rsidP="009D56C5">
      <w:pPr>
        <w:widowControl/>
        <w:suppressAutoHyphens/>
        <w:ind w:left="2160"/>
        <w:rPr>
          <w:spacing w:val="0"/>
          <w:szCs w:val="28"/>
          <w:lang w:eastAsia="ar-SA"/>
        </w:rPr>
      </w:pPr>
    </w:p>
    <w:p w:rsidR="00D56B0D" w:rsidRPr="00F83A11" w:rsidRDefault="00D56B0D" w:rsidP="009D56C5">
      <w:pPr>
        <w:widowControl/>
        <w:suppressAutoHyphens/>
        <w:ind w:left="360" w:hanging="360"/>
        <w:rPr>
          <w:spacing w:val="0"/>
          <w:szCs w:val="28"/>
          <w:lang w:eastAsia="ar-SA"/>
        </w:rPr>
      </w:pPr>
      <w:r w:rsidRPr="00F83A11">
        <w:rPr>
          <w:spacing w:val="0"/>
          <w:szCs w:val="28"/>
          <w:lang w:eastAsia="ar-SA"/>
        </w:rPr>
        <w:t xml:space="preserve">1996. </w:t>
      </w:r>
      <w:r w:rsidRPr="00F83A11">
        <w:rPr>
          <w:caps/>
          <w:spacing w:val="0"/>
          <w:szCs w:val="28"/>
          <w:lang w:eastAsia="ar-SA"/>
        </w:rPr>
        <w:t>Бактериологическое обследование мазков из ротоглотки контактных в очаге дифтерии проводится</w:t>
      </w:r>
    </w:p>
    <w:p w:rsidR="00D56B0D" w:rsidRPr="00F83A11" w:rsidRDefault="00D56B0D" w:rsidP="009D56C5">
      <w:pPr>
        <w:widowControl/>
        <w:tabs>
          <w:tab w:val="left" w:pos="142"/>
        </w:tabs>
        <w:suppressAutoHyphens/>
        <w:ind w:left="1560"/>
        <w:rPr>
          <w:spacing w:val="0"/>
          <w:szCs w:val="28"/>
          <w:lang w:eastAsia="ar-SA"/>
        </w:rPr>
      </w:pPr>
      <w:r w:rsidRPr="00F83A11">
        <w:rPr>
          <w:spacing w:val="0"/>
          <w:szCs w:val="28"/>
          <w:lang w:eastAsia="ar-SA"/>
        </w:rPr>
        <w:t>1) 3х кратно</w:t>
      </w:r>
    </w:p>
    <w:p w:rsidR="00D56B0D" w:rsidRPr="00F83A11" w:rsidRDefault="00D56B0D" w:rsidP="009D56C5">
      <w:pPr>
        <w:widowControl/>
        <w:tabs>
          <w:tab w:val="left" w:pos="142"/>
        </w:tabs>
        <w:suppressAutoHyphens/>
        <w:ind w:left="1560"/>
        <w:rPr>
          <w:spacing w:val="0"/>
          <w:szCs w:val="28"/>
          <w:lang w:eastAsia="ar-SA"/>
        </w:rPr>
      </w:pPr>
      <w:r w:rsidRPr="00F83A11">
        <w:rPr>
          <w:spacing w:val="0"/>
          <w:szCs w:val="28"/>
          <w:lang w:eastAsia="ar-SA"/>
        </w:rPr>
        <w:t>2) 2х кратно</w:t>
      </w:r>
    </w:p>
    <w:p w:rsidR="00D56B0D" w:rsidRPr="00F83A11" w:rsidRDefault="00D56B0D" w:rsidP="009D56C5">
      <w:pPr>
        <w:widowControl/>
        <w:tabs>
          <w:tab w:val="left" w:pos="142"/>
        </w:tabs>
        <w:suppressAutoHyphens/>
        <w:ind w:left="1560"/>
        <w:rPr>
          <w:spacing w:val="0"/>
          <w:szCs w:val="28"/>
          <w:lang w:eastAsia="ar-SA"/>
        </w:rPr>
      </w:pPr>
      <w:r w:rsidRPr="00F83A11">
        <w:rPr>
          <w:spacing w:val="0"/>
          <w:szCs w:val="28"/>
          <w:lang w:eastAsia="ar-SA"/>
        </w:rPr>
        <w:t>3) 1 кратно</w:t>
      </w:r>
    </w:p>
    <w:p w:rsidR="00D56B0D" w:rsidRPr="00F83A11" w:rsidRDefault="00D56B0D" w:rsidP="009D56C5">
      <w:pPr>
        <w:widowControl/>
        <w:tabs>
          <w:tab w:val="left" w:pos="142"/>
        </w:tabs>
        <w:suppressAutoHyphens/>
        <w:ind w:left="1560"/>
        <w:rPr>
          <w:spacing w:val="0"/>
          <w:szCs w:val="28"/>
          <w:lang w:eastAsia="ar-SA"/>
        </w:rPr>
      </w:pPr>
      <w:r w:rsidRPr="00F83A11">
        <w:rPr>
          <w:spacing w:val="0"/>
          <w:szCs w:val="28"/>
          <w:lang w:eastAsia="ar-SA"/>
        </w:rPr>
        <w:t>4) 4 кратно</w:t>
      </w:r>
    </w:p>
    <w:p w:rsidR="00D56B0D" w:rsidRPr="00F83A11" w:rsidRDefault="00D56B0D" w:rsidP="009D56C5">
      <w:pPr>
        <w:widowControl/>
        <w:tabs>
          <w:tab w:val="left" w:pos="142"/>
        </w:tabs>
        <w:suppressAutoHyphens/>
        <w:ind w:left="1560"/>
        <w:rPr>
          <w:spacing w:val="0"/>
          <w:szCs w:val="28"/>
          <w:lang w:eastAsia="ar-SA"/>
        </w:rPr>
      </w:pPr>
      <w:r w:rsidRPr="00F83A11">
        <w:rPr>
          <w:spacing w:val="0"/>
          <w:szCs w:val="28"/>
          <w:lang w:eastAsia="ar-SA"/>
        </w:rPr>
        <w:t>5) не проводится</w:t>
      </w:r>
    </w:p>
    <w:p w:rsidR="00D56B0D" w:rsidRPr="00F83A11" w:rsidRDefault="00D56B0D" w:rsidP="009D56C5">
      <w:pPr>
        <w:widowControl/>
        <w:suppressAutoHyphens/>
        <w:ind w:left="2340" w:hanging="2340"/>
        <w:rPr>
          <w:spacing w:val="0"/>
          <w:szCs w:val="28"/>
          <w:lang w:eastAsia="ar-SA"/>
        </w:rPr>
      </w:pPr>
    </w:p>
    <w:p w:rsidR="00D56B0D" w:rsidRPr="00F83A11" w:rsidRDefault="00D56B0D" w:rsidP="009D56C5">
      <w:pPr>
        <w:widowControl/>
        <w:suppressAutoHyphens/>
        <w:ind w:left="360" w:hanging="360"/>
        <w:rPr>
          <w:caps/>
          <w:spacing w:val="0"/>
          <w:szCs w:val="28"/>
          <w:lang w:eastAsia="ar-SA"/>
        </w:rPr>
      </w:pPr>
      <w:r w:rsidRPr="00F83A11">
        <w:rPr>
          <w:spacing w:val="0"/>
          <w:szCs w:val="28"/>
          <w:lang w:eastAsia="ar-SA"/>
        </w:rPr>
        <w:t xml:space="preserve">1997. </w:t>
      </w:r>
      <w:r w:rsidRPr="00F83A11">
        <w:rPr>
          <w:caps/>
          <w:spacing w:val="0"/>
          <w:szCs w:val="28"/>
          <w:lang w:eastAsia="ar-SA"/>
        </w:rPr>
        <w:t>тактикА участкового врача, ПРИ ВЫДЕЛЕНИИ  у здорового ребенка ТКБД ВКЛЮЧАЕТ В СЕБЯ</w:t>
      </w:r>
    </w:p>
    <w:p w:rsidR="00D56B0D" w:rsidRPr="00F83A11" w:rsidRDefault="00D56B0D" w:rsidP="009D56C5">
      <w:pPr>
        <w:widowControl/>
        <w:tabs>
          <w:tab w:val="left" w:pos="142"/>
        </w:tabs>
        <w:suppressAutoHyphens/>
        <w:ind w:left="1560"/>
        <w:rPr>
          <w:spacing w:val="0"/>
          <w:szCs w:val="28"/>
          <w:lang w:eastAsia="ar-SA"/>
        </w:rPr>
      </w:pPr>
      <w:r w:rsidRPr="00F83A11">
        <w:rPr>
          <w:spacing w:val="0"/>
          <w:szCs w:val="28"/>
          <w:lang w:eastAsia="ar-SA"/>
        </w:rPr>
        <w:t>1) лечить антибиотиком на дому</w:t>
      </w:r>
    </w:p>
    <w:p w:rsidR="00D56B0D" w:rsidRPr="00F83A11" w:rsidRDefault="00D56B0D" w:rsidP="009D56C5">
      <w:pPr>
        <w:widowControl/>
        <w:tabs>
          <w:tab w:val="left" w:pos="142"/>
        </w:tabs>
        <w:suppressAutoHyphens/>
        <w:ind w:left="1560"/>
        <w:rPr>
          <w:spacing w:val="0"/>
          <w:szCs w:val="28"/>
          <w:lang w:eastAsia="ar-SA"/>
        </w:rPr>
      </w:pPr>
      <w:r w:rsidRPr="00F83A11">
        <w:rPr>
          <w:spacing w:val="0"/>
          <w:szCs w:val="28"/>
          <w:lang w:eastAsia="ar-SA"/>
        </w:rPr>
        <w:t>2) провести на участке бактериологическое обследование еще 2х кратно</w:t>
      </w:r>
    </w:p>
    <w:p w:rsidR="00D56B0D" w:rsidRPr="00F83A11" w:rsidRDefault="00D56B0D" w:rsidP="009D56C5">
      <w:pPr>
        <w:widowControl/>
        <w:tabs>
          <w:tab w:val="left" w:pos="142"/>
        </w:tabs>
        <w:suppressAutoHyphens/>
        <w:ind w:left="1560"/>
        <w:rPr>
          <w:spacing w:val="0"/>
          <w:szCs w:val="28"/>
          <w:lang w:eastAsia="ar-SA"/>
        </w:rPr>
      </w:pPr>
      <w:r w:rsidRPr="00F83A11">
        <w:rPr>
          <w:spacing w:val="0"/>
          <w:szCs w:val="28"/>
          <w:lang w:eastAsia="ar-SA"/>
        </w:rPr>
        <w:t>3) госпитализировать в стационар</w:t>
      </w:r>
    </w:p>
    <w:p w:rsidR="00D56B0D" w:rsidRPr="00F83A11" w:rsidRDefault="00D56B0D" w:rsidP="009D56C5">
      <w:pPr>
        <w:widowControl/>
        <w:tabs>
          <w:tab w:val="left" w:pos="142"/>
        </w:tabs>
        <w:suppressAutoHyphens/>
        <w:ind w:left="1560"/>
        <w:rPr>
          <w:spacing w:val="0"/>
          <w:szCs w:val="28"/>
          <w:lang w:eastAsia="ar-SA"/>
        </w:rPr>
      </w:pPr>
      <w:r w:rsidRPr="00F83A11">
        <w:rPr>
          <w:spacing w:val="0"/>
          <w:szCs w:val="28"/>
          <w:lang w:eastAsia="ar-SA"/>
        </w:rPr>
        <w:t>4) назначить антибиотик цепаринового ряда</w:t>
      </w:r>
    </w:p>
    <w:p w:rsidR="00D56B0D" w:rsidRPr="00F83A11" w:rsidRDefault="00D56B0D" w:rsidP="009D56C5">
      <w:pPr>
        <w:widowControl/>
        <w:tabs>
          <w:tab w:val="left" w:pos="142"/>
        </w:tabs>
        <w:suppressAutoHyphens/>
        <w:ind w:left="1560"/>
        <w:rPr>
          <w:spacing w:val="0"/>
          <w:szCs w:val="28"/>
          <w:lang w:eastAsia="ar-SA"/>
        </w:rPr>
      </w:pPr>
      <w:r w:rsidRPr="00F83A11">
        <w:rPr>
          <w:spacing w:val="0"/>
          <w:szCs w:val="28"/>
          <w:lang w:eastAsia="ar-SA"/>
        </w:rPr>
        <w:t>5) ничего не предпринимать, так как нет клинических проявлений</w:t>
      </w:r>
    </w:p>
    <w:p w:rsidR="00D56B0D" w:rsidRPr="00F83A11" w:rsidRDefault="00D56B0D" w:rsidP="009D56C5">
      <w:pPr>
        <w:widowControl/>
        <w:suppressAutoHyphens/>
        <w:ind w:left="2160"/>
        <w:rPr>
          <w:spacing w:val="0"/>
          <w:szCs w:val="28"/>
          <w:lang w:eastAsia="ar-SA"/>
        </w:rPr>
      </w:pPr>
    </w:p>
    <w:p w:rsidR="00D56B0D" w:rsidRPr="00F83A11" w:rsidRDefault="00D56B0D" w:rsidP="009D56C5">
      <w:pPr>
        <w:widowControl/>
        <w:suppressAutoHyphens/>
        <w:ind w:left="360" w:hanging="360"/>
        <w:rPr>
          <w:spacing w:val="0"/>
          <w:szCs w:val="28"/>
          <w:lang w:eastAsia="ar-SA"/>
        </w:rPr>
      </w:pPr>
      <w:r w:rsidRPr="00F83A11">
        <w:rPr>
          <w:spacing w:val="0"/>
          <w:szCs w:val="28"/>
          <w:lang w:eastAsia="ar-SA"/>
        </w:rPr>
        <w:t xml:space="preserve">1998. </w:t>
      </w:r>
      <w:r w:rsidRPr="00F83A11">
        <w:rPr>
          <w:caps/>
          <w:spacing w:val="0"/>
          <w:szCs w:val="28"/>
          <w:lang w:eastAsia="ar-SA"/>
        </w:rPr>
        <w:t>Сроки карантина в очаге дифтерии</w:t>
      </w:r>
    </w:p>
    <w:p w:rsidR="00D56B0D" w:rsidRPr="00F83A11" w:rsidRDefault="00D56B0D" w:rsidP="009D56C5">
      <w:pPr>
        <w:widowControl/>
        <w:tabs>
          <w:tab w:val="left" w:pos="142"/>
        </w:tabs>
        <w:suppressAutoHyphens/>
        <w:ind w:left="1560"/>
        <w:rPr>
          <w:spacing w:val="0"/>
          <w:szCs w:val="28"/>
          <w:lang w:eastAsia="ar-SA"/>
        </w:rPr>
      </w:pPr>
      <w:r w:rsidRPr="00F83A11">
        <w:rPr>
          <w:spacing w:val="0"/>
          <w:szCs w:val="28"/>
          <w:lang w:eastAsia="ar-SA"/>
        </w:rPr>
        <w:t>1) 3 дня</w:t>
      </w:r>
    </w:p>
    <w:p w:rsidR="00D56B0D" w:rsidRPr="00F83A11" w:rsidRDefault="00D56B0D" w:rsidP="009D56C5">
      <w:pPr>
        <w:widowControl/>
        <w:tabs>
          <w:tab w:val="left" w:pos="142"/>
        </w:tabs>
        <w:suppressAutoHyphens/>
        <w:ind w:left="1560"/>
        <w:rPr>
          <w:spacing w:val="0"/>
          <w:szCs w:val="28"/>
          <w:lang w:eastAsia="ar-SA"/>
        </w:rPr>
      </w:pPr>
      <w:r w:rsidRPr="00F83A11">
        <w:rPr>
          <w:spacing w:val="0"/>
          <w:szCs w:val="28"/>
          <w:lang w:eastAsia="ar-SA"/>
        </w:rPr>
        <w:t>2) 7 дней</w:t>
      </w:r>
    </w:p>
    <w:p w:rsidR="00D56B0D" w:rsidRPr="00F83A11" w:rsidRDefault="00D56B0D" w:rsidP="009D56C5">
      <w:pPr>
        <w:widowControl/>
        <w:tabs>
          <w:tab w:val="left" w:pos="142"/>
        </w:tabs>
        <w:suppressAutoHyphens/>
        <w:ind w:left="1560"/>
        <w:rPr>
          <w:spacing w:val="0"/>
          <w:szCs w:val="28"/>
          <w:lang w:eastAsia="ar-SA"/>
        </w:rPr>
      </w:pPr>
      <w:r w:rsidRPr="00F83A11">
        <w:rPr>
          <w:spacing w:val="0"/>
          <w:szCs w:val="28"/>
          <w:lang w:eastAsia="ar-SA"/>
        </w:rPr>
        <w:t>3) 14 дней</w:t>
      </w:r>
    </w:p>
    <w:p w:rsidR="00D56B0D" w:rsidRPr="00F83A11" w:rsidRDefault="00D56B0D" w:rsidP="009D56C5">
      <w:pPr>
        <w:widowControl/>
        <w:tabs>
          <w:tab w:val="left" w:pos="142"/>
        </w:tabs>
        <w:suppressAutoHyphens/>
        <w:ind w:left="1560"/>
        <w:rPr>
          <w:spacing w:val="0"/>
          <w:szCs w:val="28"/>
          <w:lang w:eastAsia="ar-SA"/>
        </w:rPr>
      </w:pPr>
      <w:r w:rsidRPr="00F83A11">
        <w:rPr>
          <w:spacing w:val="0"/>
          <w:szCs w:val="28"/>
          <w:lang w:eastAsia="ar-SA"/>
        </w:rPr>
        <w:t>4) 21 день</w:t>
      </w:r>
    </w:p>
    <w:p w:rsidR="00D56B0D" w:rsidRPr="00F83A11" w:rsidRDefault="00D56B0D" w:rsidP="009D56C5">
      <w:pPr>
        <w:widowControl/>
        <w:tabs>
          <w:tab w:val="left" w:pos="142"/>
        </w:tabs>
        <w:suppressAutoHyphens/>
        <w:ind w:left="1560"/>
        <w:rPr>
          <w:spacing w:val="0"/>
          <w:szCs w:val="28"/>
          <w:lang w:eastAsia="ar-SA"/>
        </w:rPr>
      </w:pPr>
      <w:r w:rsidRPr="00F83A11">
        <w:rPr>
          <w:spacing w:val="0"/>
          <w:szCs w:val="28"/>
          <w:lang w:eastAsia="ar-SA"/>
        </w:rPr>
        <w:t>5) 1 месяц</w:t>
      </w:r>
    </w:p>
    <w:p w:rsidR="00D56B0D" w:rsidRPr="00F83A11" w:rsidRDefault="00D56B0D" w:rsidP="009D56C5">
      <w:pPr>
        <w:widowControl/>
        <w:suppressAutoHyphens/>
        <w:ind w:left="2340" w:hanging="2340"/>
        <w:rPr>
          <w:spacing w:val="0"/>
          <w:szCs w:val="28"/>
          <w:lang w:eastAsia="ar-SA"/>
        </w:rPr>
      </w:pPr>
    </w:p>
    <w:p w:rsidR="00D56B0D" w:rsidRPr="00F83A11" w:rsidRDefault="00D56B0D" w:rsidP="009D56C5">
      <w:pPr>
        <w:widowControl/>
        <w:suppressAutoHyphens/>
        <w:ind w:left="360" w:hanging="360"/>
        <w:rPr>
          <w:caps/>
          <w:spacing w:val="0"/>
          <w:szCs w:val="28"/>
          <w:lang w:eastAsia="ar-SA"/>
        </w:rPr>
      </w:pPr>
      <w:r w:rsidRPr="00F83A11">
        <w:rPr>
          <w:spacing w:val="0"/>
          <w:szCs w:val="28"/>
          <w:lang w:eastAsia="ar-SA"/>
        </w:rPr>
        <w:t>1999. НАЛИЧИЕ У БОЛЬНОГО ВЫСОКОЙ</w:t>
      </w:r>
      <w:r w:rsidRPr="00F83A11">
        <w:rPr>
          <w:caps/>
          <w:spacing w:val="0"/>
          <w:szCs w:val="28"/>
          <w:lang w:eastAsia="ar-SA"/>
        </w:rPr>
        <w:t xml:space="preserve"> температурЫ,  храпящеГО дыханиЯ, ЗАЛОЖЕННОСТИ НОСА,  лакунарнОГО ТОНЗИЛЛИТА,  увеличениЯ шейных групп л/у до  3 см, ГЕПАТОСПЛЕНОМЕГАЛИИ, 15% атипичныХ мононуклеарОВ В АНАЛИЗЕ КРОВИ СВИДЕТЕЛЬСТВУЕТ О  ДиагнозЕ</w:t>
      </w:r>
    </w:p>
    <w:p w:rsidR="00D56B0D" w:rsidRPr="00F83A11" w:rsidRDefault="00D56B0D" w:rsidP="009D56C5">
      <w:pPr>
        <w:widowControl/>
        <w:tabs>
          <w:tab w:val="left" w:pos="142"/>
        </w:tabs>
        <w:suppressAutoHyphens/>
        <w:ind w:left="1560"/>
        <w:rPr>
          <w:spacing w:val="0"/>
          <w:szCs w:val="28"/>
          <w:lang w:eastAsia="ar-SA"/>
        </w:rPr>
      </w:pPr>
      <w:r w:rsidRPr="00F83A11">
        <w:rPr>
          <w:spacing w:val="0"/>
          <w:szCs w:val="28"/>
          <w:lang w:eastAsia="ar-SA"/>
        </w:rPr>
        <w:t>1) лимфогрануломатоз</w:t>
      </w:r>
    </w:p>
    <w:p w:rsidR="00D56B0D" w:rsidRPr="00F83A11" w:rsidRDefault="00D56B0D" w:rsidP="009D56C5">
      <w:pPr>
        <w:widowControl/>
        <w:tabs>
          <w:tab w:val="left" w:pos="142"/>
        </w:tabs>
        <w:suppressAutoHyphens/>
        <w:ind w:left="1560"/>
        <w:rPr>
          <w:spacing w:val="0"/>
          <w:szCs w:val="28"/>
          <w:lang w:eastAsia="ar-SA"/>
        </w:rPr>
      </w:pPr>
      <w:r w:rsidRPr="00F83A11">
        <w:rPr>
          <w:spacing w:val="0"/>
          <w:szCs w:val="28"/>
          <w:lang w:eastAsia="ar-SA"/>
        </w:rPr>
        <w:t>2) ангина лакунарная</w:t>
      </w:r>
    </w:p>
    <w:p w:rsidR="00D56B0D" w:rsidRPr="00F83A11" w:rsidRDefault="00D56B0D" w:rsidP="009D56C5">
      <w:pPr>
        <w:widowControl/>
        <w:tabs>
          <w:tab w:val="left" w:pos="142"/>
        </w:tabs>
        <w:suppressAutoHyphens/>
        <w:ind w:left="1560"/>
        <w:rPr>
          <w:spacing w:val="0"/>
          <w:szCs w:val="28"/>
          <w:lang w:eastAsia="ar-SA"/>
        </w:rPr>
      </w:pPr>
      <w:r w:rsidRPr="00F83A11">
        <w:rPr>
          <w:spacing w:val="0"/>
          <w:szCs w:val="28"/>
          <w:lang w:eastAsia="ar-SA"/>
        </w:rPr>
        <w:t>3) инфекционный мононуклеоз</w:t>
      </w:r>
    </w:p>
    <w:p w:rsidR="00D56B0D" w:rsidRPr="00F83A11" w:rsidRDefault="00D56B0D" w:rsidP="009D56C5">
      <w:pPr>
        <w:widowControl/>
        <w:tabs>
          <w:tab w:val="left" w:pos="142"/>
        </w:tabs>
        <w:suppressAutoHyphens/>
        <w:ind w:left="1560"/>
        <w:rPr>
          <w:spacing w:val="0"/>
          <w:szCs w:val="28"/>
          <w:lang w:eastAsia="ar-SA"/>
        </w:rPr>
      </w:pPr>
      <w:r w:rsidRPr="00F83A11">
        <w:rPr>
          <w:spacing w:val="0"/>
          <w:szCs w:val="28"/>
          <w:lang w:eastAsia="ar-SA"/>
        </w:rPr>
        <w:t>4) грибковая ангина</w:t>
      </w:r>
    </w:p>
    <w:p w:rsidR="00D56B0D" w:rsidRPr="00F83A11" w:rsidRDefault="00D56B0D" w:rsidP="009D56C5">
      <w:pPr>
        <w:widowControl/>
        <w:tabs>
          <w:tab w:val="left" w:pos="142"/>
        </w:tabs>
        <w:suppressAutoHyphens/>
        <w:ind w:left="1560"/>
        <w:rPr>
          <w:spacing w:val="0"/>
          <w:szCs w:val="28"/>
          <w:lang w:eastAsia="ar-SA"/>
        </w:rPr>
      </w:pPr>
      <w:r w:rsidRPr="00F83A11">
        <w:rPr>
          <w:spacing w:val="0"/>
          <w:szCs w:val="28"/>
          <w:lang w:eastAsia="ar-SA"/>
        </w:rPr>
        <w:t>5) аденовирусная инфекция</w:t>
      </w:r>
    </w:p>
    <w:p w:rsidR="00D56B0D" w:rsidRPr="00F83A11" w:rsidRDefault="00D56B0D" w:rsidP="009D56C5">
      <w:pPr>
        <w:widowControl/>
        <w:tabs>
          <w:tab w:val="left" w:pos="142"/>
        </w:tabs>
        <w:suppressAutoHyphens/>
        <w:ind w:left="1560"/>
        <w:rPr>
          <w:spacing w:val="0"/>
          <w:szCs w:val="28"/>
          <w:lang w:eastAsia="ar-SA"/>
        </w:rPr>
      </w:pPr>
    </w:p>
    <w:p w:rsidR="00D56B0D" w:rsidRPr="00F83A11" w:rsidRDefault="00D56B0D" w:rsidP="009D56C5">
      <w:pPr>
        <w:widowControl/>
        <w:suppressAutoHyphens/>
        <w:ind w:left="360" w:hanging="360"/>
        <w:rPr>
          <w:spacing w:val="0"/>
          <w:szCs w:val="28"/>
          <w:lang w:eastAsia="ar-SA"/>
        </w:rPr>
      </w:pPr>
      <w:r w:rsidRPr="00F83A11">
        <w:rPr>
          <w:spacing w:val="0"/>
          <w:szCs w:val="28"/>
          <w:lang w:eastAsia="ar-SA"/>
        </w:rPr>
        <w:t xml:space="preserve">2000. </w:t>
      </w:r>
      <w:r w:rsidRPr="00F83A11">
        <w:rPr>
          <w:caps/>
          <w:spacing w:val="0"/>
          <w:szCs w:val="28"/>
          <w:lang w:eastAsia="ar-SA"/>
        </w:rPr>
        <w:t>При инфекционном мононуклеозе заложенность носа связана с</w:t>
      </w:r>
    </w:p>
    <w:p w:rsidR="00D56B0D" w:rsidRPr="00F83A11" w:rsidRDefault="00D56B0D" w:rsidP="009D56C5">
      <w:pPr>
        <w:widowControl/>
        <w:tabs>
          <w:tab w:val="left" w:pos="142"/>
        </w:tabs>
        <w:suppressAutoHyphens/>
        <w:ind w:left="1560"/>
        <w:rPr>
          <w:spacing w:val="0"/>
          <w:szCs w:val="28"/>
          <w:lang w:eastAsia="ar-SA"/>
        </w:rPr>
      </w:pPr>
      <w:r w:rsidRPr="00F83A11">
        <w:rPr>
          <w:spacing w:val="0"/>
          <w:szCs w:val="28"/>
          <w:lang w:eastAsia="ar-SA"/>
        </w:rPr>
        <w:t>1) катарально-экссудативным ринитом</w:t>
      </w:r>
    </w:p>
    <w:p w:rsidR="00D56B0D" w:rsidRPr="00F83A11" w:rsidRDefault="00D56B0D" w:rsidP="009D56C5">
      <w:pPr>
        <w:widowControl/>
        <w:tabs>
          <w:tab w:val="left" w:pos="142"/>
        </w:tabs>
        <w:suppressAutoHyphens/>
        <w:ind w:left="1560"/>
        <w:rPr>
          <w:spacing w:val="0"/>
          <w:szCs w:val="28"/>
          <w:lang w:eastAsia="ar-SA"/>
        </w:rPr>
      </w:pPr>
      <w:r w:rsidRPr="00F83A11">
        <w:rPr>
          <w:spacing w:val="0"/>
          <w:szCs w:val="28"/>
          <w:lang w:eastAsia="ar-SA"/>
        </w:rPr>
        <w:t>2) наличием фибринозной пленки</w:t>
      </w:r>
    </w:p>
    <w:p w:rsidR="00D56B0D" w:rsidRPr="00F83A11" w:rsidRDefault="00D56B0D" w:rsidP="009D56C5">
      <w:pPr>
        <w:widowControl/>
        <w:tabs>
          <w:tab w:val="left" w:pos="142"/>
        </w:tabs>
        <w:suppressAutoHyphens/>
        <w:ind w:left="1560"/>
        <w:rPr>
          <w:spacing w:val="0"/>
          <w:szCs w:val="28"/>
          <w:lang w:eastAsia="ar-SA"/>
        </w:rPr>
      </w:pPr>
      <w:r w:rsidRPr="00F83A11">
        <w:rPr>
          <w:spacing w:val="0"/>
          <w:szCs w:val="28"/>
          <w:lang w:eastAsia="ar-SA"/>
        </w:rPr>
        <w:t>3) грибковыми наложениями</w:t>
      </w:r>
    </w:p>
    <w:p w:rsidR="00D56B0D" w:rsidRPr="00F83A11" w:rsidRDefault="00D56B0D" w:rsidP="009D56C5">
      <w:pPr>
        <w:widowControl/>
        <w:tabs>
          <w:tab w:val="left" w:pos="142"/>
        </w:tabs>
        <w:suppressAutoHyphens/>
        <w:ind w:left="1560"/>
        <w:rPr>
          <w:spacing w:val="0"/>
          <w:szCs w:val="28"/>
          <w:lang w:eastAsia="ar-SA"/>
        </w:rPr>
      </w:pPr>
      <w:r w:rsidRPr="00F83A11">
        <w:rPr>
          <w:spacing w:val="0"/>
          <w:szCs w:val="28"/>
          <w:lang w:eastAsia="ar-SA"/>
        </w:rPr>
        <w:t>4) увеличением носоглоточной миндалины</w:t>
      </w:r>
    </w:p>
    <w:p w:rsidR="00D56B0D" w:rsidRPr="00F83A11" w:rsidRDefault="00D56B0D" w:rsidP="009D56C5">
      <w:pPr>
        <w:widowControl/>
        <w:tabs>
          <w:tab w:val="left" w:pos="142"/>
        </w:tabs>
        <w:suppressAutoHyphens/>
        <w:ind w:left="1560"/>
        <w:rPr>
          <w:spacing w:val="0"/>
          <w:szCs w:val="28"/>
          <w:lang w:eastAsia="ar-SA"/>
        </w:rPr>
      </w:pPr>
      <w:r w:rsidRPr="00F83A11">
        <w:rPr>
          <w:spacing w:val="0"/>
          <w:szCs w:val="28"/>
          <w:lang w:eastAsia="ar-SA"/>
        </w:rPr>
        <w:t>5) особенностями анатомического строения носоглотки</w:t>
      </w:r>
    </w:p>
    <w:p w:rsidR="00D56B0D" w:rsidRPr="00F83A11" w:rsidRDefault="00D56B0D" w:rsidP="009D56C5">
      <w:pPr>
        <w:widowControl/>
        <w:suppressAutoHyphens/>
        <w:ind w:left="2832"/>
        <w:rPr>
          <w:spacing w:val="0"/>
          <w:szCs w:val="28"/>
          <w:lang w:eastAsia="ar-SA"/>
        </w:rPr>
      </w:pPr>
    </w:p>
    <w:p w:rsidR="00D56B0D" w:rsidRPr="00F83A11" w:rsidRDefault="00D56B0D" w:rsidP="009D56C5">
      <w:pPr>
        <w:widowControl/>
        <w:suppressAutoHyphens/>
        <w:ind w:left="360" w:hanging="360"/>
        <w:rPr>
          <w:spacing w:val="0"/>
          <w:szCs w:val="28"/>
          <w:lang w:eastAsia="ar-SA"/>
        </w:rPr>
      </w:pPr>
      <w:r w:rsidRPr="00F83A11">
        <w:rPr>
          <w:spacing w:val="0"/>
          <w:szCs w:val="28"/>
          <w:lang w:eastAsia="ar-SA"/>
        </w:rPr>
        <w:t xml:space="preserve">2001. </w:t>
      </w:r>
      <w:r w:rsidRPr="00F83A11">
        <w:rPr>
          <w:caps/>
          <w:spacing w:val="0"/>
          <w:szCs w:val="28"/>
          <w:lang w:eastAsia="ar-SA"/>
        </w:rPr>
        <w:t>Синдром инфекционного мононуклеоза может быть вызван</w:t>
      </w:r>
    </w:p>
    <w:p w:rsidR="00D56B0D" w:rsidRPr="00F83A11" w:rsidRDefault="00D56B0D" w:rsidP="009D56C5">
      <w:pPr>
        <w:widowControl/>
        <w:suppressAutoHyphens/>
        <w:ind w:left="1560"/>
        <w:rPr>
          <w:spacing w:val="0"/>
          <w:szCs w:val="28"/>
          <w:lang w:eastAsia="ar-SA"/>
        </w:rPr>
      </w:pPr>
      <w:r w:rsidRPr="00F83A11">
        <w:rPr>
          <w:spacing w:val="0"/>
          <w:szCs w:val="28"/>
          <w:lang w:eastAsia="ar-SA"/>
        </w:rPr>
        <w:t>1) цитомегаловирусом</w:t>
      </w:r>
    </w:p>
    <w:p w:rsidR="00D56B0D" w:rsidRPr="00F83A11" w:rsidRDefault="00D56B0D" w:rsidP="009D56C5">
      <w:pPr>
        <w:widowControl/>
        <w:suppressAutoHyphens/>
        <w:ind w:left="1560"/>
        <w:rPr>
          <w:spacing w:val="0"/>
          <w:szCs w:val="28"/>
          <w:lang w:eastAsia="ar-SA"/>
        </w:rPr>
      </w:pPr>
      <w:r w:rsidRPr="00F83A11">
        <w:rPr>
          <w:spacing w:val="0"/>
          <w:szCs w:val="28"/>
          <w:lang w:eastAsia="ar-SA"/>
        </w:rPr>
        <w:t>2) гемофильной палочкой</w:t>
      </w:r>
    </w:p>
    <w:p w:rsidR="00D56B0D" w:rsidRPr="00F83A11" w:rsidRDefault="00D56B0D" w:rsidP="009D56C5">
      <w:pPr>
        <w:widowControl/>
        <w:suppressAutoHyphens/>
        <w:ind w:left="1560"/>
        <w:rPr>
          <w:spacing w:val="0"/>
          <w:szCs w:val="28"/>
          <w:lang w:eastAsia="ar-SA"/>
        </w:rPr>
      </w:pPr>
      <w:r w:rsidRPr="00F83A11">
        <w:rPr>
          <w:spacing w:val="0"/>
          <w:szCs w:val="28"/>
          <w:lang w:eastAsia="ar-SA"/>
        </w:rPr>
        <w:t>3) стрептококком группы А</w:t>
      </w:r>
    </w:p>
    <w:p w:rsidR="00D56B0D" w:rsidRPr="00F83A11" w:rsidRDefault="00D56B0D" w:rsidP="009D56C5">
      <w:pPr>
        <w:widowControl/>
        <w:suppressAutoHyphens/>
        <w:ind w:left="1560"/>
        <w:rPr>
          <w:spacing w:val="0"/>
          <w:szCs w:val="28"/>
          <w:lang w:eastAsia="ar-SA"/>
        </w:rPr>
      </w:pPr>
      <w:r w:rsidRPr="00F83A11">
        <w:rPr>
          <w:spacing w:val="0"/>
          <w:szCs w:val="28"/>
          <w:lang w:eastAsia="ar-SA"/>
        </w:rPr>
        <w:t>4) токсигенной коринебактерией дифтерии</w:t>
      </w:r>
    </w:p>
    <w:p w:rsidR="00D56B0D" w:rsidRPr="00F83A11" w:rsidRDefault="00D56B0D" w:rsidP="009D56C5">
      <w:pPr>
        <w:widowControl/>
        <w:suppressAutoHyphens/>
        <w:ind w:left="1560"/>
        <w:rPr>
          <w:spacing w:val="0"/>
          <w:szCs w:val="28"/>
          <w:lang w:eastAsia="ar-SA"/>
        </w:rPr>
      </w:pPr>
      <w:r w:rsidRPr="00F83A11">
        <w:rPr>
          <w:spacing w:val="0"/>
          <w:szCs w:val="28"/>
          <w:lang w:eastAsia="ar-SA"/>
        </w:rPr>
        <w:t xml:space="preserve">5) грибами рода </w:t>
      </w:r>
      <w:r w:rsidRPr="00F83A11">
        <w:rPr>
          <w:spacing w:val="0"/>
          <w:szCs w:val="28"/>
          <w:lang w:val="en-US" w:eastAsia="ar-SA"/>
        </w:rPr>
        <w:t>candida</w:t>
      </w:r>
    </w:p>
    <w:p w:rsidR="00D56B0D" w:rsidRPr="00F83A11" w:rsidRDefault="00D56B0D" w:rsidP="009D56C5">
      <w:pPr>
        <w:widowControl/>
        <w:suppressAutoHyphens/>
        <w:ind w:left="2484" w:firstLine="348"/>
        <w:rPr>
          <w:spacing w:val="0"/>
          <w:szCs w:val="28"/>
          <w:lang w:eastAsia="ar-SA"/>
        </w:rPr>
      </w:pPr>
    </w:p>
    <w:p w:rsidR="00D56B0D" w:rsidRPr="00F83A11" w:rsidRDefault="00D56B0D" w:rsidP="009D56C5">
      <w:pPr>
        <w:widowControl/>
        <w:suppressAutoHyphens/>
        <w:ind w:left="360" w:hanging="360"/>
        <w:rPr>
          <w:spacing w:val="0"/>
          <w:szCs w:val="28"/>
          <w:lang w:eastAsia="ar-SA"/>
        </w:rPr>
      </w:pPr>
      <w:r w:rsidRPr="00F83A11">
        <w:rPr>
          <w:spacing w:val="0"/>
          <w:szCs w:val="28"/>
          <w:lang w:eastAsia="ar-SA"/>
        </w:rPr>
        <w:t xml:space="preserve">2002. </w:t>
      </w:r>
      <w:r w:rsidRPr="00F83A11">
        <w:rPr>
          <w:caps/>
          <w:spacing w:val="0"/>
          <w:szCs w:val="28"/>
          <w:lang w:eastAsia="ar-SA"/>
        </w:rPr>
        <w:t>В остром периоде инфекционного мононуклеоза Эпштейн-Барр вирусной этиологии выявляются</w:t>
      </w:r>
    </w:p>
    <w:p w:rsidR="00D56B0D" w:rsidRPr="00F83A11" w:rsidRDefault="00D56B0D" w:rsidP="009D56C5">
      <w:pPr>
        <w:widowControl/>
        <w:suppressAutoHyphens/>
        <w:ind w:left="1560"/>
        <w:rPr>
          <w:spacing w:val="0"/>
          <w:szCs w:val="28"/>
          <w:lang w:eastAsia="ar-SA"/>
        </w:rPr>
      </w:pPr>
      <w:r w:rsidRPr="00F83A11">
        <w:rPr>
          <w:spacing w:val="0"/>
          <w:szCs w:val="28"/>
          <w:lang w:eastAsia="ar-SA"/>
        </w:rPr>
        <w:t>1) в гемограмме нейтрофилез с палочкоядерным сдвигом</w:t>
      </w:r>
    </w:p>
    <w:p w:rsidR="00D56B0D" w:rsidRPr="00F83A11" w:rsidRDefault="00D56B0D" w:rsidP="009D56C5">
      <w:pPr>
        <w:widowControl/>
        <w:suppressAutoHyphens/>
        <w:ind w:left="2160" w:hanging="600"/>
        <w:rPr>
          <w:spacing w:val="0"/>
          <w:szCs w:val="28"/>
          <w:lang w:val="pt-PT" w:eastAsia="ar-SA"/>
        </w:rPr>
      </w:pPr>
      <w:r w:rsidRPr="00F83A11">
        <w:rPr>
          <w:spacing w:val="0"/>
          <w:szCs w:val="28"/>
          <w:lang w:val="pt-PT" w:eastAsia="ar-SA"/>
        </w:rPr>
        <w:t>2) IgM VCA VEB «+»</w:t>
      </w:r>
    </w:p>
    <w:p w:rsidR="00D56B0D" w:rsidRPr="00F83A11" w:rsidRDefault="00D56B0D" w:rsidP="009D56C5">
      <w:pPr>
        <w:widowControl/>
        <w:suppressAutoHyphens/>
        <w:ind w:left="2160" w:hanging="600"/>
        <w:rPr>
          <w:spacing w:val="0"/>
          <w:szCs w:val="28"/>
          <w:lang w:val="pt-PT" w:eastAsia="ar-SA"/>
        </w:rPr>
      </w:pPr>
      <w:r w:rsidRPr="00F83A11">
        <w:rPr>
          <w:spacing w:val="0"/>
          <w:szCs w:val="28"/>
          <w:lang w:val="pt-PT" w:eastAsia="ar-SA"/>
        </w:rPr>
        <w:t>3) IgM CMV «+»</w:t>
      </w:r>
    </w:p>
    <w:p w:rsidR="00D56B0D" w:rsidRPr="00E077D5" w:rsidRDefault="00D56B0D" w:rsidP="009D56C5">
      <w:pPr>
        <w:widowControl/>
        <w:suppressAutoHyphens/>
        <w:ind w:left="2160" w:hanging="600"/>
        <w:rPr>
          <w:spacing w:val="0"/>
          <w:szCs w:val="28"/>
          <w:lang w:eastAsia="ar-SA"/>
        </w:rPr>
      </w:pPr>
      <w:r w:rsidRPr="00E077D5">
        <w:rPr>
          <w:spacing w:val="0"/>
          <w:szCs w:val="28"/>
          <w:lang w:eastAsia="ar-SA"/>
        </w:rPr>
        <w:t xml:space="preserve">4) </w:t>
      </w:r>
      <w:r w:rsidRPr="00F83A11">
        <w:rPr>
          <w:spacing w:val="0"/>
          <w:szCs w:val="28"/>
          <w:lang w:val="en-US" w:eastAsia="ar-SA"/>
        </w:rPr>
        <w:t>IgG</w:t>
      </w:r>
      <w:r w:rsidRPr="00E077D5">
        <w:rPr>
          <w:spacing w:val="0"/>
          <w:szCs w:val="28"/>
          <w:lang w:eastAsia="ar-SA"/>
        </w:rPr>
        <w:t xml:space="preserve"> </w:t>
      </w:r>
      <w:r w:rsidRPr="00F83A11">
        <w:rPr>
          <w:spacing w:val="0"/>
          <w:szCs w:val="28"/>
          <w:lang w:val="en-US" w:eastAsia="ar-SA"/>
        </w:rPr>
        <w:t>EBNA</w:t>
      </w:r>
      <w:r w:rsidRPr="00E077D5">
        <w:rPr>
          <w:spacing w:val="0"/>
          <w:szCs w:val="28"/>
          <w:lang w:eastAsia="ar-SA"/>
        </w:rPr>
        <w:t xml:space="preserve"> </w:t>
      </w:r>
      <w:r w:rsidRPr="00F83A11">
        <w:rPr>
          <w:spacing w:val="0"/>
          <w:szCs w:val="28"/>
          <w:lang w:val="en-US" w:eastAsia="ar-SA"/>
        </w:rPr>
        <w:t>VEB</w:t>
      </w:r>
      <w:r w:rsidRPr="00E077D5">
        <w:rPr>
          <w:spacing w:val="0"/>
          <w:szCs w:val="28"/>
          <w:lang w:eastAsia="ar-SA"/>
        </w:rPr>
        <w:t xml:space="preserve"> «+»</w:t>
      </w:r>
    </w:p>
    <w:p w:rsidR="00D56B0D" w:rsidRPr="00E077D5" w:rsidRDefault="00D56B0D" w:rsidP="009D56C5">
      <w:pPr>
        <w:widowControl/>
        <w:suppressAutoHyphens/>
        <w:ind w:left="2160" w:hanging="600"/>
        <w:rPr>
          <w:spacing w:val="0"/>
          <w:szCs w:val="28"/>
          <w:lang w:eastAsia="ar-SA"/>
        </w:rPr>
      </w:pPr>
      <w:r w:rsidRPr="00E077D5">
        <w:rPr>
          <w:spacing w:val="0"/>
          <w:szCs w:val="28"/>
          <w:lang w:eastAsia="ar-SA"/>
        </w:rPr>
        <w:t xml:space="preserve">5) </w:t>
      </w:r>
      <w:r w:rsidRPr="00F83A11">
        <w:rPr>
          <w:spacing w:val="0"/>
          <w:szCs w:val="28"/>
          <w:lang w:val="en-US" w:eastAsia="ar-SA"/>
        </w:rPr>
        <w:t>IgG</w:t>
      </w:r>
      <w:r w:rsidRPr="00E077D5">
        <w:rPr>
          <w:spacing w:val="0"/>
          <w:szCs w:val="28"/>
          <w:lang w:eastAsia="ar-SA"/>
        </w:rPr>
        <w:t xml:space="preserve"> </w:t>
      </w:r>
      <w:r w:rsidRPr="00F83A11">
        <w:rPr>
          <w:spacing w:val="0"/>
          <w:szCs w:val="28"/>
          <w:lang w:val="en-US" w:eastAsia="ar-SA"/>
        </w:rPr>
        <w:t>CMV</w:t>
      </w:r>
      <w:r w:rsidRPr="00E077D5">
        <w:rPr>
          <w:spacing w:val="0"/>
          <w:szCs w:val="28"/>
          <w:lang w:eastAsia="ar-SA"/>
        </w:rPr>
        <w:t xml:space="preserve"> «+»</w:t>
      </w:r>
    </w:p>
    <w:p w:rsidR="00D56B0D" w:rsidRPr="00E077D5" w:rsidRDefault="00D56B0D" w:rsidP="009D56C5">
      <w:pPr>
        <w:widowControl/>
        <w:suppressAutoHyphens/>
        <w:ind w:left="2484" w:firstLine="348"/>
        <w:rPr>
          <w:spacing w:val="0"/>
          <w:szCs w:val="28"/>
          <w:lang w:eastAsia="ar-SA"/>
        </w:rPr>
      </w:pPr>
    </w:p>
    <w:p w:rsidR="00D56B0D" w:rsidRPr="00F83A11" w:rsidRDefault="00D56B0D" w:rsidP="009D56C5">
      <w:pPr>
        <w:widowControl/>
        <w:suppressAutoHyphens/>
        <w:ind w:left="360" w:hanging="360"/>
        <w:rPr>
          <w:caps/>
          <w:spacing w:val="0"/>
          <w:szCs w:val="28"/>
          <w:lang w:eastAsia="ar-SA"/>
        </w:rPr>
      </w:pPr>
      <w:r w:rsidRPr="00F83A11">
        <w:rPr>
          <w:spacing w:val="0"/>
          <w:szCs w:val="28"/>
          <w:lang w:eastAsia="ar-SA"/>
        </w:rPr>
        <w:t xml:space="preserve">2003. </w:t>
      </w:r>
      <w:r w:rsidRPr="00F83A11">
        <w:rPr>
          <w:caps/>
          <w:spacing w:val="0"/>
          <w:szCs w:val="28"/>
          <w:lang w:eastAsia="ar-SA"/>
        </w:rPr>
        <w:t>Выздоровление при инфекционном мононуклеозе подтверждается наличием в крови</w:t>
      </w:r>
    </w:p>
    <w:p w:rsidR="00D56B0D" w:rsidRPr="00E077D5" w:rsidRDefault="00D56B0D" w:rsidP="009D56C5">
      <w:pPr>
        <w:widowControl/>
        <w:suppressAutoHyphens/>
        <w:ind w:left="2160" w:hanging="600"/>
        <w:rPr>
          <w:spacing w:val="0"/>
          <w:szCs w:val="28"/>
          <w:lang w:eastAsia="ar-SA"/>
        </w:rPr>
      </w:pPr>
      <w:r w:rsidRPr="00E077D5">
        <w:rPr>
          <w:spacing w:val="0"/>
          <w:szCs w:val="28"/>
          <w:lang w:eastAsia="ar-SA"/>
        </w:rPr>
        <w:t xml:space="preserve">1) </w:t>
      </w:r>
      <w:r w:rsidRPr="00F83A11">
        <w:rPr>
          <w:spacing w:val="0"/>
          <w:szCs w:val="28"/>
          <w:lang w:val="en-US" w:eastAsia="ar-SA"/>
        </w:rPr>
        <w:t>IgG</w:t>
      </w:r>
      <w:r w:rsidRPr="00E077D5">
        <w:rPr>
          <w:spacing w:val="0"/>
          <w:szCs w:val="28"/>
          <w:lang w:eastAsia="ar-SA"/>
        </w:rPr>
        <w:t xml:space="preserve"> </w:t>
      </w:r>
      <w:r w:rsidRPr="00F83A11">
        <w:rPr>
          <w:spacing w:val="0"/>
          <w:szCs w:val="28"/>
          <w:lang w:val="en-US" w:eastAsia="ar-SA"/>
        </w:rPr>
        <w:t>EBNA</w:t>
      </w:r>
      <w:r w:rsidRPr="00E077D5">
        <w:rPr>
          <w:spacing w:val="0"/>
          <w:szCs w:val="28"/>
          <w:lang w:eastAsia="ar-SA"/>
        </w:rPr>
        <w:t xml:space="preserve"> </w:t>
      </w:r>
      <w:r w:rsidRPr="00F83A11">
        <w:rPr>
          <w:spacing w:val="0"/>
          <w:szCs w:val="28"/>
          <w:lang w:val="en-US" w:eastAsia="ar-SA"/>
        </w:rPr>
        <w:t>VEB</w:t>
      </w:r>
      <w:r w:rsidRPr="00E077D5">
        <w:rPr>
          <w:spacing w:val="0"/>
          <w:szCs w:val="28"/>
          <w:lang w:eastAsia="ar-SA"/>
        </w:rPr>
        <w:t xml:space="preserve"> «+»,</w:t>
      </w:r>
      <w:r w:rsidRPr="00F83A11">
        <w:rPr>
          <w:spacing w:val="0"/>
          <w:szCs w:val="28"/>
          <w:lang w:val="en-US" w:eastAsia="ar-SA"/>
        </w:rPr>
        <w:t>IgM</w:t>
      </w:r>
      <w:r w:rsidRPr="00E077D5">
        <w:rPr>
          <w:spacing w:val="0"/>
          <w:szCs w:val="28"/>
          <w:lang w:eastAsia="ar-SA"/>
        </w:rPr>
        <w:t xml:space="preserve"> </w:t>
      </w:r>
      <w:r w:rsidRPr="00F83A11">
        <w:rPr>
          <w:spacing w:val="0"/>
          <w:szCs w:val="28"/>
          <w:lang w:val="en-US" w:eastAsia="ar-SA"/>
        </w:rPr>
        <w:t>VCA</w:t>
      </w:r>
      <w:r w:rsidRPr="00E077D5">
        <w:rPr>
          <w:spacing w:val="0"/>
          <w:szCs w:val="28"/>
          <w:lang w:eastAsia="ar-SA"/>
        </w:rPr>
        <w:t xml:space="preserve"> </w:t>
      </w:r>
      <w:r w:rsidRPr="00F83A11">
        <w:rPr>
          <w:spacing w:val="0"/>
          <w:szCs w:val="28"/>
          <w:lang w:val="en-US" w:eastAsia="ar-SA"/>
        </w:rPr>
        <w:t>VEB</w:t>
      </w:r>
      <w:r w:rsidRPr="00E077D5">
        <w:rPr>
          <w:spacing w:val="0"/>
          <w:szCs w:val="28"/>
          <w:lang w:eastAsia="ar-SA"/>
        </w:rPr>
        <w:t xml:space="preserve"> «-» </w:t>
      </w:r>
    </w:p>
    <w:p w:rsidR="00D56B0D" w:rsidRPr="00F83A11" w:rsidRDefault="00D56B0D" w:rsidP="009D56C5">
      <w:pPr>
        <w:widowControl/>
        <w:suppressAutoHyphens/>
        <w:ind w:left="2160" w:hanging="600"/>
        <w:rPr>
          <w:spacing w:val="0"/>
          <w:szCs w:val="28"/>
          <w:lang w:val="pt-PT" w:eastAsia="ar-SA"/>
        </w:rPr>
      </w:pPr>
      <w:r w:rsidRPr="00F83A11">
        <w:rPr>
          <w:spacing w:val="0"/>
          <w:szCs w:val="28"/>
          <w:lang w:val="pt-PT" w:eastAsia="ar-SA"/>
        </w:rPr>
        <w:t>2) IgM VCA «+»</w:t>
      </w:r>
    </w:p>
    <w:p w:rsidR="00D56B0D" w:rsidRPr="00F83A11" w:rsidRDefault="00D56B0D" w:rsidP="009D56C5">
      <w:pPr>
        <w:widowControl/>
        <w:suppressAutoHyphens/>
        <w:ind w:left="2160" w:hanging="600"/>
        <w:rPr>
          <w:spacing w:val="0"/>
          <w:szCs w:val="28"/>
          <w:lang w:val="pt-PT" w:eastAsia="ar-SA"/>
        </w:rPr>
      </w:pPr>
      <w:r w:rsidRPr="00F83A11">
        <w:rPr>
          <w:spacing w:val="0"/>
          <w:szCs w:val="28"/>
          <w:lang w:val="pt-PT" w:eastAsia="ar-SA"/>
        </w:rPr>
        <w:t>3) IgM VCA «+», IgG EA «+»</w:t>
      </w:r>
    </w:p>
    <w:p w:rsidR="00D56B0D" w:rsidRPr="00F83A11" w:rsidRDefault="00D56B0D" w:rsidP="009D56C5">
      <w:pPr>
        <w:widowControl/>
        <w:suppressAutoHyphens/>
        <w:ind w:left="2160" w:hanging="600"/>
        <w:rPr>
          <w:spacing w:val="0"/>
          <w:szCs w:val="28"/>
          <w:lang w:eastAsia="ar-SA"/>
        </w:rPr>
      </w:pPr>
      <w:r w:rsidRPr="00F83A11">
        <w:rPr>
          <w:spacing w:val="0"/>
          <w:szCs w:val="28"/>
          <w:lang w:eastAsia="ar-SA"/>
        </w:rPr>
        <w:t>4) ПЦР к ДНК ВЭБ «+»</w:t>
      </w:r>
    </w:p>
    <w:p w:rsidR="00D56B0D" w:rsidRPr="00F83A11" w:rsidRDefault="00D56B0D" w:rsidP="009D56C5">
      <w:pPr>
        <w:widowControl/>
        <w:suppressAutoHyphens/>
        <w:ind w:left="2160" w:hanging="600"/>
        <w:rPr>
          <w:spacing w:val="0"/>
          <w:szCs w:val="28"/>
          <w:lang w:eastAsia="ar-SA"/>
        </w:rPr>
      </w:pPr>
      <w:r w:rsidRPr="00F83A11">
        <w:rPr>
          <w:spacing w:val="0"/>
          <w:szCs w:val="28"/>
          <w:lang w:eastAsia="ar-SA"/>
        </w:rPr>
        <w:t>5) атипичные мононуклеары 5%</w:t>
      </w:r>
    </w:p>
    <w:p w:rsidR="00D56B0D" w:rsidRPr="00F83A11" w:rsidRDefault="00D56B0D" w:rsidP="009D56C5">
      <w:pPr>
        <w:widowControl/>
        <w:suppressAutoHyphens/>
        <w:ind w:left="2124" w:hanging="2124"/>
        <w:rPr>
          <w:spacing w:val="0"/>
          <w:szCs w:val="28"/>
          <w:lang w:eastAsia="ar-SA"/>
        </w:rPr>
      </w:pPr>
    </w:p>
    <w:p w:rsidR="00D56B0D" w:rsidRPr="00F83A11" w:rsidRDefault="00D56B0D" w:rsidP="009D56C5">
      <w:pPr>
        <w:widowControl/>
        <w:suppressAutoHyphens/>
        <w:ind w:left="360" w:hanging="360"/>
        <w:rPr>
          <w:spacing w:val="0"/>
          <w:szCs w:val="28"/>
          <w:lang w:eastAsia="ar-SA"/>
        </w:rPr>
      </w:pPr>
      <w:r w:rsidRPr="00F83A11">
        <w:rPr>
          <w:spacing w:val="0"/>
          <w:szCs w:val="28"/>
          <w:lang w:eastAsia="ar-SA"/>
        </w:rPr>
        <w:t xml:space="preserve">2004. </w:t>
      </w:r>
      <w:r w:rsidRPr="00F83A11">
        <w:rPr>
          <w:caps/>
          <w:spacing w:val="0"/>
          <w:szCs w:val="28"/>
          <w:lang w:eastAsia="ar-SA"/>
        </w:rPr>
        <w:t>Для экспресс - диагностики аденовирусной инфекции применяется реакция</w:t>
      </w:r>
    </w:p>
    <w:p w:rsidR="00D56B0D" w:rsidRPr="00F83A11" w:rsidRDefault="00D56B0D" w:rsidP="009D56C5">
      <w:pPr>
        <w:widowControl/>
        <w:suppressAutoHyphens/>
        <w:ind w:left="2160" w:hanging="600"/>
        <w:rPr>
          <w:spacing w:val="0"/>
          <w:szCs w:val="28"/>
          <w:lang w:eastAsia="ar-SA"/>
        </w:rPr>
      </w:pPr>
      <w:r w:rsidRPr="00F83A11">
        <w:rPr>
          <w:spacing w:val="0"/>
          <w:szCs w:val="28"/>
          <w:lang w:eastAsia="ar-SA"/>
        </w:rPr>
        <w:t>1) РСК</w:t>
      </w:r>
    </w:p>
    <w:p w:rsidR="00D56B0D" w:rsidRPr="00F83A11" w:rsidRDefault="00D56B0D" w:rsidP="009D56C5">
      <w:pPr>
        <w:widowControl/>
        <w:suppressAutoHyphens/>
        <w:ind w:left="2160" w:hanging="600"/>
        <w:rPr>
          <w:spacing w:val="0"/>
          <w:szCs w:val="28"/>
          <w:lang w:eastAsia="ar-SA"/>
        </w:rPr>
      </w:pPr>
      <w:r w:rsidRPr="00F83A11">
        <w:rPr>
          <w:spacing w:val="0"/>
          <w:szCs w:val="28"/>
          <w:lang w:eastAsia="ar-SA"/>
        </w:rPr>
        <w:t>2) РТГА</w:t>
      </w:r>
    </w:p>
    <w:p w:rsidR="00D56B0D" w:rsidRPr="00F83A11" w:rsidRDefault="00D56B0D" w:rsidP="009D56C5">
      <w:pPr>
        <w:widowControl/>
        <w:suppressAutoHyphens/>
        <w:ind w:left="2160" w:hanging="600"/>
        <w:rPr>
          <w:spacing w:val="0"/>
          <w:szCs w:val="28"/>
          <w:lang w:eastAsia="ar-SA"/>
        </w:rPr>
      </w:pPr>
      <w:r w:rsidRPr="00F83A11">
        <w:rPr>
          <w:spacing w:val="0"/>
          <w:szCs w:val="28"/>
          <w:lang w:eastAsia="ar-SA"/>
        </w:rPr>
        <w:t>3) иммунофлюоресценции</w:t>
      </w:r>
    </w:p>
    <w:p w:rsidR="00D56B0D" w:rsidRPr="00F83A11" w:rsidRDefault="00D56B0D" w:rsidP="009D56C5">
      <w:pPr>
        <w:widowControl/>
        <w:suppressAutoHyphens/>
        <w:ind w:left="2160" w:hanging="600"/>
        <w:rPr>
          <w:spacing w:val="0"/>
          <w:szCs w:val="28"/>
          <w:lang w:eastAsia="ar-SA"/>
        </w:rPr>
      </w:pPr>
      <w:r w:rsidRPr="00F83A11">
        <w:rPr>
          <w:spacing w:val="0"/>
          <w:szCs w:val="28"/>
          <w:lang w:eastAsia="ar-SA"/>
        </w:rPr>
        <w:t>4) ИФА</w:t>
      </w:r>
    </w:p>
    <w:p w:rsidR="00D56B0D" w:rsidRPr="00F83A11" w:rsidRDefault="00D56B0D" w:rsidP="009D56C5">
      <w:pPr>
        <w:widowControl/>
        <w:suppressAutoHyphens/>
        <w:ind w:left="2160" w:hanging="600"/>
        <w:rPr>
          <w:spacing w:val="0"/>
          <w:szCs w:val="28"/>
          <w:lang w:eastAsia="ar-SA"/>
        </w:rPr>
      </w:pPr>
      <w:r w:rsidRPr="00F83A11">
        <w:rPr>
          <w:spacing w:val="0"/>
          <w:szCs w:val="28"/>
          <w:lang w:eastAsia="ar-SA"/>
        </w:rPr>
        <w:t>5)РНГА</w:t>
      </w:r>
    </w:p>
    <w:p w:rsidR="00D56B0D" w:rsidRPr="00F83A11" w:rsidRDefault="00D56B0D" w:rsidP="009D56C5">
      <w:pPr>
        <w:widowControl/>
        <w:suppressAutoHyphens/>
        <w:ind w:left="360" w:hanging="360"/>
        <w:rPr>
          <w:spacing w:val="0"/>
          <w:szCs w:val="28"/>
          <w:lang w:eastAsia="ar-SA"/>
        </w:rPr>
      </w:pPr>
    </w:p>
    <w:p w:rsidR="00D56B0D" w:rsidRPr="00F83A11" w:rsidRDefault="00D56B0D" w:rsidP="009D56C5">
      <w:pPr>
        <w:widowControl/>
        <w:suppressAutoHyphens/>
        <w:ind w:left="360" w:hanging="360"/>
        <w:rPr>
          <w:spacing w:val="0"/>
          <w:szCs w:val="28"/>
          <w:lang w:eastAsia="ar-SA"/>
        </w:rPr>
      </w:pPr>
      <w:r w:rsidRPr="00F83A11">
        <w:rPr>
          <w:spacing w:val="0"/>
          <w:szCs w:val="28"/>
          <w:lang w:eastAsia="ar-SA"/>
        </w:rPr>
        <w:t xml:space="preserve">2005. </w:t>
      </w:r>
      <w:r w:rsidRPr="00F83A11">
        <w:rPr>
          <w:caps/>
          <w:spacing w:val="0"/>
          <w:szCs w:val="28"/>
          <w:lang w:eastAsia="ar-SA"/>
        </w:rPr>
        <w:t>К типичным осложнениям гриппа относится</w:t>
      </w:r>
    </w:p>
    <w:p w:rsidR="00D56B0D" w:rsidRPr="00F83A11" w:rsidRDefault="00D56B0D" w:rsidP="009D56C5">
      <w:pPr>
        <w:widowControl/>
        <w:suppressAutoHyphens/>
        <w:ind w:left="2160" w:hanging="600"/>
        <w:rPr>
          <w:spacing w:val="0"/>
          <w:szCs w:val="28"/>
          <w:lang w:eastAsia="ar-SA"/>
        </w:rPr>
      </w:pPr>
      <w:r w:rsidRPr="00F83A11">
        <w:rPr>
          <w:spacing w:val="0"/>
          <w:szCs w:val="28"/>
          <w:lang w:eastAsia="ar-SA"/>
        </w:rPr>
        <w:t>1) пневмония</w:t>
      </w:r>
    </w:p>
    <w:p w:rsidR="00D56B0D" w:rsidRPr="00F83A11" w:rsidRDefault="00D56B0D" w:rsidP="009D56C5">
      <w:pPr>
        <w:widowControl/>
        <w:suppressAutoHyphens/>
        <w:ind w:left="2160" w:hanging="600"/>
        <w:rPr>
          <w:spacing w:val="0"/>
          <w:szCs w:val="28"/>
          <w:lang w:eastAsia="ar-SA"/>
        </w:rPr>
      </w:pPr>
      <w:r w:rsidRPr="00F83A11">
        <w:rPr>
          <w:spacing w:val="0"/>
          <w:szCs w:val="28"/>
          <w:lang w:eastAsia="ar-SA"/>
        </w:rPr>
        <w:t>2) орхит</w:t>
      </w:r>
    </w:p>
    <w:p w:rsidR="00D56B0D" w:rsidRPr="00F83A11" w:rsidRDefault="00D56B0D" w:rsidP="009D56C5">
      <w:pPr>
        <w:widowControl/>
        <w:suppressAutoHyphens/>
        <w:ind w:left="2160" w:hanging="600"/>
        <w:rPr>
          <w:spacing w:val="0"/>
          <w:szCs w:val="28"/>
          <w:lang w:eastAsia="ar-SA"/>
        </w:rPr>
      </w:pPr>
      <w:r w:rsidRPr="00F83A11">
        <w:rPr>
          <w:spacing w:val="0"/>
          <w:szCs w:val="28"/>
          <w:lang w:eastAsia="ar-SA"/>
        </w:rPr>
        <w:t>3) разрыв селезенки</w:t>
      </w:r>
    </w:p>
    <w:p w:rsidR="00D56B0D" w:rsidRPr="00F83A11" w:rsidRDefault="00D56B0D" w:rsidP="009D56C5">
      <w:pPr>
        <w:widowControl/>
        <w:suppressAutoHyphens/>
        <w:ind w:left="2160" w:hanging="600"/>
        <w:rPr>
          <w:spacing w:val="0"/>
          <w:szCs w:val="28"/>
          <w:lang w:eastAsia="ar-SA"/>
        </w:rPr>
      </w:pPr>
      <w:r w:rsidRPr="00F83A11">
        <w:rPr>
          <w:spacing w:val="0"/>
          <w:szCs w:val="28"/>
          <w:lang w:eastAsia="ar-SA"/>
        </w:rPr>
        <w:t>4) менингит</w:t>
      </w:r>
    </w:p>
    <w:p w:rsidR="00D56B0D" w:rsidRPr="00F83A11" w:rsidRDefault="00D56B0D" w:rsidP="009D56C5">
      <w:pPr>
        <w:widowControl/>
        <w:suppressAutoHyphens/>
        <w:ind w:left="2160" w:hanging="600"/>
        <w:rPr>
          <w:spacing w:val="0"/>
          <w:szCs w:val="28"/>
          <w:lang w:eastAsia="ar-SA"/>
        </w:rPr>
      </w:pPr>
      <w:r w:rsidRPr="00F83A11">
        <w:rPr>
          <w:spacing w:val="0"/>
          <w:szCs w:val="28"/>
          <w:lang w:eastAsia="ar-SA"/>
        </w:rPr>
        <w:t>5) энцефалит</w:t>
      </w:r>
    </w:p>
    <w:p w:rsidR="00D56B0D" w:rsidRPr="00F83A11" w:rsidRDefault="00D56B0D" w:rsidP="009D56C5">
      <w:pPr>
        <w:widowControl/>
        <w:suppressAutoHyphens/>
        <w:ind w:left="360" w:hanging="360"/>
        <w:rPr>
          <w:spacing w:val="0"/>
          <w:szCs w:val="28"/>
          <w:lang w:eastAsia="ar-SA"/>
        </w:rPr>
      </w:pPr>
    </w:p>
    <w:p w:rsidR="00D56B0D" w:rsidRPr="00F83A11" w:rsidRDefault="00D56B0D" w:rsidP="009D56C5">
      <w:pPr>
        <w:widowControl/>
        <w:suppressAutoHyphens/>
        <w:ind w:left="360" w:hanging="360"/>
        <w:rPr>
          <w:spacing w:val="0"/>
          <w:szCs w:val="28"/>
          <w:lang w:eastAsia="ar-SA"/>
        </w:rPr>
      </w:pPr>
      <w:r w:rsidRPr="00F83A11">
        <w:rPr>
          <w:spacing w:val="0"/>
          <w:szCs w:val="28"/>
          <w:lang w:eastAsia="ar-SA"/>
        </w:rPr>
        <w:t xml:space="preserve">2006. </w:t>
      </w:r>
      <w:r w:rsidRPr="00F83A11">
        <w:rPr>
          <w:caps/>
          <w:spacing w:val="0"/>
          <w:szCs w:val="28"/>
          <w:lang w:eastAsia="ar-SA"/>
        </w:rPr>
        <w:t>Сегментарный отек легких наблюдается при</w:t>
      </w:r>
    </w:p>
    <w:p w:rsidR="00D56B0D" w:rsidRPr="00F83A11" w:rsidRDefault="00D56B0D" w:rsidP="009D56C5">
      <w:pPr>
        <w:widowControl/>
        <w:suppressAutoHyphens/>
        <w:ind w:left="2160" w:hanging="600"/>
        <w:rPr>
          <w:spacing w:val="0"/>
          <w:szCs w:val="28"/>
          <w:lang w:eastAsia="ar-SA"/>
        </w:rPr>
      </w:pPr>
      <w:r w:rsidRPr="00F83A11">
        <w:rPr>
          <w:spacing w:val="0"/>
          <w:szCs w:val="28"/>
          <w:lang w:eastAsia="ar-SA"/>
        </w:rPr>
        <w:t>1) парагриппе</w:t>
      </w:r>
    </w:p>
    <w:p w:rsidR="00D56B0D" w:rsidRPr="00F83A11" w:rsidRDefault="00D56B0D" w:rsidP="009D56C5">
      <w:pPr>
        <w:widowControl/>
        <w:suppressAutoHyphens/>
        <w:ind w:left="2160" w:hanging="600"/>
        <w:rPr>
          <w:spacing w:val="0"/>
          <w:szCs w:val="28"/>
          <w:lang w:eastAsia="ar-SA"/>
        </w:rPr>
      </w:pPr>
      <w:r w:rsidRPr="00F83A11">
        <w:rPr>
          <w:spacing w:val="0"/>
          <w:szCs w:val="28"/>
          <w:lang w:eastAsia="ar-SA"/>
        </w:rPr>
        <w:t>2) микоплазменной инфекции</w:t>
      </w:r>
    </w:p>
    <w:p w:rsidR="00D56B0D" w:rsidRPr="00F83A11" w:rsidRDefault="00D56B0D" w:rsidP="009D56C5">
      <w:pPr>
        <w:widowControl/>
        <w:suppressAutoHyphens/>
        <w:ind w:left="2160" w:hanging="600"/>
        <w:rPr>
          <w:spacing w:val="0"/>
          <w:szCs w:val="28"/>
          <w:lang w:eastAsia="ar-SA"/>
        </w:rPr>
      </w:pPr>
      <w:r w:rsidRPr="00F83A11">
        <w:rPr>
          <w:spacing w:val="0"/>
          <w:szCs w:val="28"/>
          <w:lang w:eastAsia="ar-SA"/>
        </w:rPr>
        <w:t>3) гриппе</w:t>
      </w:r>
    </w:p>
    <w:p w:rsidR="00D56B0D" w:rsidRPr="00F83A11" w:rsidRDefault="00D56B0D" w:rsidP="009D56C5">
      <w:pPr>
        <w:widowControl/>
        <w:suppressAutoHyphens/>
        <w:ind w:left="2160" w:hanging="600"/>
        <w:rPr>
          <w:spacing w:val="0"/>
          <w:szCs w:val="28"/>
          <w:lang w:eastAsia="ar-SA"/>
        </w:rPr>
      </w:pPr>
      <w:r w:rsidRPr="00F83A11">
        <w:rPr>
          <w:spacing w:val="0"/>
          <w:szCs w:val="28"/>
          <w:lang w:eastAsia="ar-SA"/>
        </w:rPr>
        <w:t>4) инфекционном мононуклеозе</w:t>
      </w:r>
    </w:p>
    <w:p w:rsidR="00D56B0D" w:rsidRPr="00F83A11" w:rsidRDefault="00D56B0D" w:rsidP="009D56C5">
      <w:pPr>
        <w:widowControl/>
        <w:suppressAutoHyphens/>
        <w:ind w:left="2160" w:hanging="600"/>
        <w:rPr>
          <w:spacing w:val="0"/>
          <w:szCs w:val="28"/>
          <w:lang w:eastAsia="ar-SA"/>
        </w:rPr>
      </w:pPr>
      <w:r w:rsidRPr="00F83A11">
        <w:rPr>
          <w:spacing w:val="0"/>
          <w:szCs w:val="28"/>
          <w:lang w:eastAsia="ar-SA"/>
        </w:rPr>
        <w:t>5) герпетической инфекции</w:t>
      </w:r>
    </w:p>
    <w:p w:rsidR="00D56B0D" w:rsidRPr="00F83A11" w:rsidRDefault="00D56B0D" w:rsidP="009D56C5">
      <w:pPr>
        <w:widowControl/>
        <w:suppressAutoHyphens/>
        <w:ind w:left="360" w:hanging="360"/>
        <w:rPr>
          <w:spacing w:val="0"/>
          <w:szCs w:val="28"/>
          <w:lang w:eastAsia="ar-SA"/>
        </w:rPr>
      </w:pPr>
    </w:p>
    <w:p w:rsidR="00D56B0D" w:rsidRPr="00F83A11" w:rsidRDefault="00D56B0D" w:rsidP="009D56C5">
      <w:pPr>
        <w:widowControl/>
        <w:suppressAutoHyphens/>
        <w:ind w:left="360" w:hanging="360"/>
        <w:rPr>
          <w:spacing w:val="0"/>
          <w:szCs w:val="28"/>
          <w:lang w:eastAsia="ar-SA"/>
        </w:rPr>
      </w:pPr>
      <w:r w:rsidRPr="00F83A11">
        <w:rPr>
          <w:spacing w:val="0"/>
          <w:szCs w:val="28"/>
          <w:lang w:eastAsia="ar-SA"/>
        </w:rPr>
        <w:t xml:space="preserve">2007. </w:t>
      </w:r>
      <w:r w:rsidRPr="00F83A11">
        <w:rPr>
          <w:caps/>
          <w:spacing w:val="0"/>
          <w:szCs w:val="28"/>
          <w:lang w:eastAsia="ar-SA"/>
        </w:rPr>
        <w:t>Фарингоконъюнктивальная лихорадка характерна для</w:t>
      </w:r>
    </w:p>
    <w:p w:rsidR="00D56B0D" w:rsidRPr="00F83A11" w:rsidRDefault="00D56B0D" w:rsidP="009D56C5">
      <w:pPr>
        <w:widowControl/>
        <w:suppressAutoHyphens/>
        <w:ind w:left="2160"/>
        <w:rPr>
          <w:spacing w:val="0"/>
          <w:szCs w:val="28"/>
          <w:lang w:eastAsia="ar-SA"/>
        </w:rPr>
      </w:pPr>
      <w:r w:rsidRPr="00F83A11">
        <w:rPr>
          <w:spacing w:val="0"/>
          <w:szCs w:val="28"/>
          <w:lang w:eastAsia="ar-SA"/>
        </w:rPr>
        <w:t>1) риновирусной инфекции</w:t>
      </w:r>
    </w:p>
    <w:p w:rsidR="00D56B0D" w:rsidRPr="00F83A11" w:rsidRDefault="00D56B0D" w:rsidP="009D56C5">
      <w:pPr>
        <w:widowControl/>
        <w:suppressAutoHyphens/>
        <w:ind w:left="2160"/>
        <w:rPr>
          <w:spacing w:val="0"/>
          <w:szCs w:val="28"/>
          <w:lang w:eastAsia="ar-SA"/>
        </w:rPr>
      </w:pPr>
      <w:r w:rsidRPr="00F83A11">
        <w:rPr>
          <w:spacing w:val="0"/>
          <w:szCs w:val="28"/>
          <w:lang w:eastAsia="ar-SA"/>
        </w:rPr>
        <w:t>2) гриппа</w:t>
      </w:r>
    </w:p>
    <w:p w:rsidR="00D56B0D" w:rsidRPr="00F83A11" w:rsidRDefault="00D56B0D" w:rsidP="009D56C5">
      <w:pPr>
        <w:widowControl/>
        <w:suppressAutoHyphens/>
        <w:ind w:left="2160"/>
        <w:rPr>
          <w:spacing w:val="0"/>
          <w:szCs w:val="28"/>
          <w:lang w:eastAsia="ar-SA"/>
        </w:rPr>
      </w:pPr>
      <w:r w:rsidRPr="00F83A11">
        <w:rPr>
          <w:spacing w:val="0"/>
          <w:szCs w:val="28"/>
          <w:lang w:eastAsia="ar-SA"/>
        </w:rPr>
        <w:t>3) аденовирусной инфекции</w:t>
      </w:r>
    </w:p>
    <w:p w:rsidR="00D56B0D" w:rsidRPr="00F83A11" w:rsidRDefault="00D56B0D" w:rsidP="009D56C5">
      <w:pPr>
        <w:widowControl/>
        <w:suppressAutoHyphens/>
        <w:ind w:left="2160"/>
        <w:rPr>
          <w:spacing w:val="0"/>
          <w:szCs w:val="28"/>
          <w:lang w:eastAsia="ar-SA"/>
        </w:rPr>
      </w:pPr>
      <w:r w:rsidRPr="00F83A11">
        <w:rPr>
          <w:spacing w:val="0"/>
          <w:szCs w:val="28"/>
          <w:lang w:eastAsia="ar-SA"/>
        </w:rPr>
        <w:t>4) скарлатины</w:t>
      </w:r>
    </w:p>
    <w:p w:rsidR="00D56B0D" w:rsidRPr="00F83A11" w:rsidRDefault="00D56B0D" w:rsidP="009D56C5">
      <w:pPr>
        <w:widowControl/>
        <w:suppressAutoHyphens/>
        <w:ind w:left="2160"/>
        <w:rPr>
          <w:spacing w:val="0"/>
          <w:szCs w:val="28"/>
          <w:lang w:eastAsia="ar-SA"/>
        </w:rPr>
      </w:pPr>
      <w:r w:rsidRPr="00F83A11">
        <w:rPr>
          <w:spacing w:val="0"/>
          <w:szCs w:val="28"/>
          <w:lang w:eastAsia="ar-SA"/>
        </w:rPr>
        <w:t>5) иерсиниозной инфекции</w:t>
      </w:r>
    </w:p>
    <w:p w:rsidR="00D56B0D" w:rsidRPr="00F83A11" w:rsidRDefault="00D56B0D" w:rsidP="009D56C5">
      <w:pPr>
        <w:widowControl/>
        <w:suppressAutoHyphens/>
        <w:ind w:left="2160"/>
        <w:rPr>
          <w:spacing w:val="0"/>
          <w:szCs w:val="28"/>
          <w:lang w:eastAsia="ar-SA"/>
        </w:rPr>
      </w:pPr>
    </w:p>
    <w:p w:rsidR="00D56B0D" w:rsidRPr="00F83A11" w:rsidRDefault="00D56B0D" w:rsidP="009D56C5">
      <w:pPr>
        <w:widowControl/>
        <w:suppressAutoHyphens/>
        <w:ind w:left="360" w:hanging="360"/>
        <w:rPr>
          <w:spacing w:val="0"/>
          <w:szCs w:val="28"/>
          <w:lang w:eastAsia="ar-SA"/>
        </w:rPr>
      </w:pPr>
      <w:r w:rsidRPr="00F83A11">
        <w:rPr>
          <w:spacing w:val="0"/>
          <w:szCs w:val="28"/>
          <w:lang w:eastAsia="ar-SA"/>
        </w:rPr>
        <w:t xml:space="preserve">2008. </w:t>
      </w:r>
      <w:r w:rsidRPr="00F83A11">
        <w:rPr>
          <w:caps/>
          <w:spacing w:val="0"/>
          <w:szCs w:val="28"/>
          <w:lang w:eastAsia="ar-SA"/>
        </w:rPr>
        <w:t>Бронхиолит характерен для</w:t>
      </w:r>
    </w:p>
    <w:p w:rsidR="00D56B0D" w:rsidRPr="00F83A11" w:rsidRDefault="00D56B0D" w:rsidP="009D56C5">
      <w:pPr>
        <w:widowControl/>
        <w:tabs>
          <w:tab w:val="left" w:pos="1560"/>
        </w:tabs>
        <w:suppressAutoHyphens/>
        <w:ind w:left="1560" w:firstLine="567"/>
        <w:rPr>
          <w:spacing w:val="0"/>
          <w:szCs w:val="28"/>
          <w:lang w:eastAsia="ar-SA"/>
        </w:rPr>
      </w:pPr>
      <w:r w:rsidRPr="00F83A11">
        <w:rPr>
          <w:spacing w:val="0"/>
          <w:szCs w:val="28"/>
          <w:lang w:eastAsia="ar-SA"/>
        </w:rPr>
        <w:t>1) парагриппа</w:t>
      </w:r>
    </w:p>
    <w:p w:rsidR="00D56B0D" w:rsidRPr="00F83A11" w:rsidRDefault="00D56B0D" w:rsidP="009D56C5">
      <w:pPr>
        <w:widowControl/>
        <w:tabs>
          <w:tab w:val="left" w:pos="1560"/>
        </w:tabs>
        <w:suppressAutoHyphens/>
        <w:ind w:left="1560" w:firstLine="567"/>
        <w:rPr>
          <w:spacing w:val="0"/>
          <w:szCs w:val="28"/>
          <w:lang w:eastAsia="ar-SA"/>
        </w:rPr>
      </w:pPr>
      <w:r w:rsidRPr="00F83A11">
        <w:rPr>
          <w:spacing w:val="0"/>
          <w:szCs w:val="28"/>
          <w:lang w:eastAsia="ar-SA"/>
        </w:rPr>
        <w:t>2) респираторно – синцитиальной инфекции</w:t>
      </w:r>
    </w:p>
    <w:p w:rsidR="00D56B0D" w:rsidRPr="00F83A11" w:rsidRDefault="00D56B0D" w:rsidP="009D56C5">
      <w:pPr>
        <w:widowControl/>
        <w:tabs>
          <w:tab w:val="left" w:pos="1560"/>
        </w:tabs>
        <w:suppressAutoHyphens/>
        <w:ind w:left="1560" w:firstLine="567"/>
        <w:rPr>
          <w:spacing w:val="0"/>
          <w:szCs w:val="28"/>
          <w:lang w:eastAsia="ar-SA"/>
        </w:rPr>
      </w:pPr>
      <w:r w:rsidRPr="00F83A11">
        <w:rPr>
          <w:spacing w:val="0"/>
          <w:szCs w:val="28"/>
          <w:lang w:eastAsia="ar-SA"/>
        </w:rPr>
        <w:t>3) аденовирусной инфекции</w:t>
      </w:r>
    </w:p>
    <w:p w:rsidR="00D56B0D" w:rsidRPr="00F83A11" w:rsidRDefault="00D56B0D" w:rsidP="009D56C5">
      <w:pPr>
        <w:widowControl/>
        <w:tabs>
          <w:tab w:val="left" w:pos="1560"/>
        </w:tabs>
        <w:suppressAutoHyphens/>
        <w:ind w:left="1560" w:firstLine="567"/>
        <w:rPr>
          <w:spacing w:val="0"/>
          <w:szCs w:val="28"/>
          <w:lang w:eastAsia="ar-SA"/>
        </w:rPr>
      </w:pPr>
      <w:r w:rsidRPr="00F83A11">
        <w:rPr>
          <w:spacing w:val="0"/>
          <w:szCs w:val="28"/>
          <w:lang w:eastAsia="ar-SA"/>
        </w:rPr>
        <w:t>4) инфекционного мононуклеоза</w:t>
      </w:r>
    </w:p>
    <w:p w:rsidR="00D56B0D" w:rsidRPr="00F83A11" w:rsidRDefault="00D56B0D" w:rsidP="009D56C5">
      <w:pPr>
        <w:widowControl/>
        <w:tabs>
          <w:tab w:val="left" w:pos="1560"/>
        </w:tabs>
        <w:suppressAutoHyphens/>
        <w:ind w:left="1560" w:firstLine="567"/>
        <w:rPr>
          <w:spacing w:val="0"/>
          <w:szCs w:val="28"/>
          <w:lang w:eastAsia="ar-SA"/>
        </w:rPr>
      </w:pPr>
      <w:r w:rsidRPr="00F83A11">
        <w:rPr>
          <w:spacing w:val="0"/>
          <w:szCs w:val="28"/>
          <w:lang w:eastAsia="ar-SA"/>
        </w:rPr>
        <w:t>5) риновирусной инфекции</w:t>
      </w:r>
    </w:p>
    <w:p w:rsidR="00D56B0D" w:rsidRPr="00F83A11" w:rsidRDefault="00D56B0D" w:rsidP="009D56C5">
      <w:pPr>
        <w:widowControl/>
        <w:suppressAutoHyphens/>
        <w:ind w:left="2160"/>
        <w:rPr>
          <w:spacing w:val="0"/>
          <w:szCs w:val="28"/>
          <w:lang w:eastAsia="ar-SA"/>
        </w:rPr>
      </w:pPr>
    </w:p>
    <w:p w:rsidR="00D56B0D" w:rsidRPr="00F83A11" w:rsidRDefault="00D56B0D" w:rsidP="009D56C5">
      <w:pPr>
        <w:widowControl/>
        <w:suppressAutoHyphens/>
        <w:ind w:left="360" w:hanging="360"/>
        <w:rPr>
          <w:spacing w:val="0"/>
          <w:szCs w:val="28"/>
          <w:lang w:eastAsia="ar-SA"/>
        </w:rPr>
      </w:pPr>
      <w:r w:rsidRPr="00F83A11">
        <w:rPr>
          <w:spacing w:val="0"/>
          <w:szCs w:val="28"/>
          <w:lang w:eastAsia="ar-SA"/>
        </w:rPr>
        <w:t xml:space="preserve">2009. </w:t>
      </w:r>
      <w:r w:rsidRPr="00F83A11">
        <w:rPr>
          <w:caps/>
          <w:spacing w:val="0"/>
          <w:szCs w:val="28"/>
          <w:lang w:eastAsia="ar-SA"/>
        </w:rPr>
        <w:t>Синдром крупа характерен для</w:t>
      </w:r>
    </w:p>
    <w:p w:rsidR="00D56B0D" w:rsidRPr="00F83A11" w:rsidRDefault="00D56B0D" w:rsidP="009D56C5">
      <w:pPr>
        <w:widowControl/>
        <w:suppressAutoHyphens/>
        <w:ind w:left="2160"/>
        <w:rPr>
          <w:spacing w:val="0"/>
          <w:szCs w:val="28"/>
          <w:lang w:eastAsia="ar-SA"/>
        </w:rPr>
      </w:pPr>
      <w:r w:rsidRPr="00F83A11">
        <w:rPr>
          <w:spacing w:val="0"/>
          <w:szCs w:val="28"/>
          <w:lang w:eastAsia="ar-SA"/>
        </w:rPr>
        <w:t>1) парагриппа</w:t>
      </w:r>
    </w:p>
    <w:p w:rsidR="00D56B0D" w:rsidRPr="00F83A11" w:rsidRDefault="00D56B0D" w:rsidP="009D56C5">
      <w:pPr>
        <w:widowControl/>
        <w:suppressAutoHyphens/>
        <w:ind w:left="2160"/>
        <w:rPr>
          <w:spacing w:val="0"/>
          <w:szCs w:val="28"/>
          <w:lang w:eastAsia="ar-SA"/>
        </w:rPr>
      </w:pPr>
      <w:r w:rsidRPr="00F83A11">
        <w:rPr>
          <w:spacing w:val="0"/>
          <w:szCs w:val="28"/>
          <w:lang w:eastAsia="ar-SA"/>
        </w:rPr>
        <w:t>2) риновирусной инфекции</w:t>
      </w:r>
    </w:p>
    <w:p w:rsidR="00D56B0D" w:rsidRPr="00F83A11" w:rsidRDefault="00D56B0D" w:rsidP="009D56C5">
      <w:pPr>
        <w:widowControl/>
        <w:suppressAutoHyphens/>
        <w:ind w:left="2160"/>
        <w:rPr>
          <w:spacing w:val="0"/>
          <w:szCs w:val="28"/>
          <w:lang w:eastAsia="ar-SA"/>
        </w:rPr>
      </w:pPr>
      <w:r w:rsidRPr="00F83A11">
        <w:rPr>
          <w:spacing w:val="0"/>
          <w:szCs w:val="28"/>
          <w:lang w:eastAsia="ar-SA"/>
        </w:rPr>
        <w:t>3) аденовирусной инфекции</w:t>
      </w:r>
    </w:p>
    <w:p w:rsidR="00D56B0D" w:rsidRPr="00F83A11" w:rsidRDefault="00D56B0D" w:rsidP="009D56C5">
      <w:pPr>
        <w:widowControl/>
        <w:suppressAutoHyphens/>
        <w:ind w:left="2160"/>
        <w:rPr>
          <w:spacing w:val="0"/>
          <w:szCs w:val="28"/>
          <w:lang w:eastAsia="ar-SA"/>
        </w:rPr>
      </w:pPr>
      <w:r w:rsidRPr="00F83A11">
        <w:rPr>
          <w:spacing w:val="0"/>
          <w:szCs w:val="28"/>
          <w:lang w:eastAsia="ar-SA"/>
        </w:rPr>
        <w:t>4) цитомегаловирусной инфекции</w:t>
      </w:r>
    </w:p>
    <w:p w:rsidR="00D56B0D" w:rsidRPr="00F83A11" w:rsidRDefault="00D56B0D" w:rsidP="009D56C5">
      <w:pPr>
        <w:widowControl/>
        <w:suppressAutoHyphens/>
        <w:ind w:left="2160"/>
        <w:rPr>
          <w:spacing w:val="0"/>
          <w:szCs w:val="28"/>
          <w:lang w:eastAsia="ar-SA"/>
        </w:rPr>
      </w:pPr>
      <w:r w:rsidRPr="00F83A11">
        <w:rPr>
          <w:spacing w:val="0"/>
          <w:szCs w:val="28"/>
          <w:lang w:eastAsia="ar-SA"/>
        </w:rPr>
        <w:t>5) ВЭБ-инфекции</w:t>
      </w:r>
    </w:p>
    <w:p w:rsidR="00D56B0D" w:rsidRPr="00F83A11" w:rsidRDefault="00D56B0D" w:rsidP="009D56C5">
      <w:pPr>
        <w:widowControl/>
        <w:suppressAutoHyphens/>
        <w:ind w:left="360" w:hanging="360"/>
        <w:rPr>
          <w:spacing w:val="0"/>
          <w:szCs w:val="28"/>
          <w:lang w:eastAsia="ar-SA"/>
        </w:rPr>
      </w:pPr>
    </w:p>
    <w:p w:rsidR="00D56B0D" w:rsidRPr="00F83A11" w:rsidRDefault="00D56B0D" w:rsidP="009D56C5">
      <w:pPr>
        <w:widowControl/>
        <w:suppressAutoHyphens/>
        <w:ind w:left="360" w:hanging="360"/>
        <w:rPr>
          <w:caps/>
          <w:spacing w:val="0"/>
          <w:szCs w:val="28"/>
          <w:lang w:eastAsia="ar-SA"/>
        </w:rPr>
      </w:pPr>
      <w:r w:rsidRPr="00F83A11">
        <w:rPr>
          <w:spacing w:val="0"/>
          <w:szCs w:val="28"/>
          <w:lang w:eastAsia="ar-SA"/>
        </w:rPr>
        <w:t xml:space="preserve">2010. </w:t>
      </w:r>
      <w:r w:rsidRPr="00F83A11">
        <w:rPr>
          <w:caps/>
          <w:spacing w:val="0"/>
          <w:szCs w:val="28"/>
          <w:lang w:eastAsia="ar-SA"/>
        </w:rPr>
        <w:t xml:space="preserve">при крупе обязательно ПРОВЕДЕНИЕ </w:t>
      </w:r>
    </w:p>
    <w:p w:rsidR="00D56B0D" w:rsidRPr="00F83A11" w:rsidRDefault="00D56B0D" w:rsidP="009D56C5">
      <w:pPr>
        <w:widowControl/>
        <w:suppressAutoHyphens/>
        <w:ind w:left="2160"/>
        <w:rPr>
          <w:spacing w:val="0"/>
          <w:szCs w:val="28"/>
          <w:lang w:eastAsia="ar-SA"/>
        </w:rPr>
      </w:pPr>
      <w:r w:rsidRPr="00F83A11">
        <w:rPr>
          <w:spacing w:val="0"/>
          <w:szCs w:val="28"/>
          <w:lang w:eastAsia="ar-SA"/>
        </w:rPr>
        <w:t>1) посев крови на стерильность</w:t>
      </w:r>
    </w:p>
    <w:p w:rsidR="00D56B0D" w:rsidRPr="00F83A11" w:rsidRDefault="00D56B0D" w:rsidP="009D56C5">
      <w:pPr>
        <w:widowControl/>
        <w:suppressAutoHyphens/>
        <w:ind w:left="2160"/>
        <w:rPr>
          <w:spacing w:val="0"/>
          <w:szCs w:val="28"/>
          <w:lang w:eastAsia="ar-SA"/>
        </w:rPr>
      </w:pPr>
      <w:r w:rsidRPr="00F83A11">
        <w:rPr>
          <w:spacing w:val="0"/>
          <w:szCs w:val="28"/>
          <w:lang w:eastAsia="ar-SA"/>
        </w:rPr>
        <w:t>2) посев слизи из ротоглотки на стрептококк</w:t>
      </w:r>
    </w:p>
    <w:p w:rsidR="00D56B0D" w:rsidRPr="00F83A11" w:rsidRDefault="00D56B0D" w:rsidP="009D56C5">
      <w:pPr>
        <w:widowControl/>
        <w:suppressAutoHyphens/>
        <w:ind w:left="2160"/>
        <w:rPr>
          <w:spacing w:val="0"/>
          <w:szCs w:val="28"/>
          <w:lang w:eastAsia="ar-SA"/>
        </w:rPr>
      </w:pPr>
      <w:r w:rsidRPr="00F83A11">
        <w:rPr>
          <w:spacing w:val="0"/>
          <w:szCs w:val="28"/>
          <w:lang w:eastAsia="ar-SA"/>
        </w:rPr>
        <w:t>3) посев слизи из ротоглотки и носовых ходов на коринебактерию дифтерии</w:t>
      </w:r>
    </w:p>
    <w:p w:rsidR="00D56B0D" w:rsidRPr="00F83A11" w:rsidRDefault="00D56B0D" w:rsidP="009D56C5">
      <w:pPr>
        <w:widowControl/>
        <w:suppressAutoHyphens/>
        <w:ind w:left="2160"/>
        <w:rPr>
          <w:spacing w:val="0"/>
          <w:szCs w:val="28"/>
          <w:lang w:eastAsia="ar-SA"/>
        </w:rPr>
      </w:pPr>
      <w:r w:rsidRPr="00F83A11">
        <w:rPr>
          <w:spacing w:val="0"/>
          <w:szCs w:val="28"/>
          <w:lang w:eastAsia="ar-SA"/>
        </w:rPr>
        <w:t>4) люмбальная пункция</w:t>
      </w:r>
    </w:p>
    <w:p w:rsidR="00D56B0D" w:rsidRPr="00F83A11" w:rsidRDefault="00D56B0D" w:rsidP="009D56C5">
      <w:pPr>
        <w:widowControl/>
        <w:suppressAutoHyphens/>
        <w:ind w:left="2160"/>
        <w:rPr>
          <w:spacing w:val="0"/>
          <w:szCs w:val="28"/>
          <w:lang w:eastAsia="ar-SA"/>
        </w:rPr>
      </w:pPr>
      <w:r w:rsidRPr="00F83A11">
        <w:rPr>
          <w:spacing w:val="0"/>
          <w:szCs w:val="28"/>
          <w:lang w:eastAsia="ar-SA"/>
        </w:rPr>
        <w:t>5) консультация невролога</w:t>
      </w:r>
    </w:p>
    <w:p w:rsidR="00D56B0D" w:rsidRPr="00F83A11" w:rsidRDefault="00D56B0D" w:rsidP="009D56C5">
      <w:pPr>
        <w:widowControl/>
        <w:suppressAutoHyphens/>
        <w:ind w:left="360" w:hanging="360"/>
        <w:rPr>
          <w:spacing w:val="0"/>
          <w:szCs w:val="28"/>
          <w:lang w:eastAsia="ar-SA"/>
        </w:rPr>
      </w:pPr>
    </w:p>
    <w:p w:rsidR="00D56B0D" w:rsidRPr="00F83A11" w:rsidRDefault="00D56B0D" w:rsidP="009D56C5">
      <w:pPr>
        <w:widowControl/>
        <w:suppressAutoHyphens/>
        <w:ind w:left="360" w:hanging="360"/>
        <w:rPr>
          <w:spacing w:val="0"/>
          <w:szCs w:val="28"/>
          <w:lang w:eastAsia="ar-SA"/>
        </w:rPr>
      </w:pPr>
      <w:r w:rsidRPr="00F83A11">
        <w:rPr>
          <w:spacing w:val="0"/>
          <w:szCs w:val="28"/>
          <w:lang w:eastAsia="ar-SA"/>
        </w:rPr>
        <w:t xml:space="preserve">2011. </w:t>
      </w:r>
      <w:r w:rsidRPr="00F83A11">
        <w:rPr>
          <w:caps/>
          <w:spacing w:val="0"/>
          <w:szCs w:val="28"/>
          <w:lang w:eastAsia="ar-SA"/>
        </w:rPr>
        <w:t>при респираторном крупе чаще всего развивается СЛЕДУЮЩЕЕ осложнение</w:t>
      </w:r>
    </w:p>
    <w:p w:rsidR="00D56B0D" w:rsidRPr="00F83A11" w:rsidRDefault="00D56B0D" w:rsidP="009D56C5">
      <w:pPr>
        <w:widowControl/>
        <w:suppressAutoHyphens/>
        <w:ind w:left="2160"/>
        <w:rPr>
          <w:spacing w:val="0"/>
          <w:szCs w:val="28"/>
          <w:lang w:eastAsia="ar-SA"/>
        </w:rPr>
      </w:pPr>
      <w:r w:rsidRPr="00F83A11">
        <w:rPr>
          <w:spacing w:val="0"/>
          <w:szCs w:val="28"/>
          <w:lang w:eastAsia="ar-SA"/>
        </w:rPr>
        <w:t>1) менингит</w:t>
      </w:r>
    </w:p>
    <w:p w:rsidR="00D56B0D" w:rsidRPr="00F83A11" w:rsidRDefault="00D56B0D" w:rsidP="009D56C5">
      <w:pPr>
        <w:widowControl/>
        <w:suppressAutoHyphens/>
        <w:ind w:left="2160"/>
        <w:rPr>
          <w:spacing w:val="0"/>
          <w:szCs w:val="28"/>
          <w:lang w:eastAsia="ar-SA"/>
        </w:rPr>
      </w:pPr>
      <w:r w:rsidRPr="00F83A11">
        <w:rPr>
          <w:spacing w:val="0"/>
          <w:szCs w:val="28"/>
          <w:lang w:eastAsia="ar-SA"/>
        </w:rPr>
        <w:t>2) отит</w:t>
      </w:r>
    </w:p>
    <w:p w:rsidR="00D56B0D" w:rsidRPr="00F83A11" w:rsidRDefault="00D56B0D" w:rsidP="009D56C5">
      <w:pPr>
        <w:widowControl/>
        <w:suppressAutoHyphens/>
        <w:ind w:left="2160"/>
        <w:rPr>
          <w:spacing w:val="0"/>
          <w:szCs w:val="28"/>
          <w:lang w:eastAsia="ar-SA"/>
        </w:rPr>
      </w:pPr>
      <w:r w:rsidRPr="00F83A11">
        <w:rPr>
          <w:spacing w:val="0"/>
          <w:szCs w:val="28"/>
          <w:lang w:eastAsia="ar-SA"/>
        </w:rPr>
        <w:t>3) трахеобронхит</w:t>
      </w:r>
    </w:p>
    <w:p w:rsidR="00D56B0D" w:rsidRPr="00F83A11" w:rsidRDefault="00D56B0D" w:rsidP="009D56C5">
      <w:pPr>
        <w:widowControl/>
        <w:suppressAutoHyphens/>
        <w:ind w:left="2160"/>
        <w:rPr>
          <w:spacing w:val="0"/>
          <w:szCs w:val="28"/>
          <w:lang w:eastAsia="ar-SA"/>
        </w:rPr>
      </w:pPr>
      <w:r w:rsidRPr="00F83A11">
        <w:rPr>
          <w:spacing w:val="0"/>
          <w:szCs w:val="28"/>
          <w:lang w:eastAsia="ar-SA"/>
        </w:rPr>
        <w:t>4) энцефалит</w:t>
      </w:r>
    </w:p>
    <w:p w:rsidR="00D56B0D" w:rsidRPr="00F83A11" w:rsidRDefault="00D56B0D" w:rsidP="009D56C5">
      <w:pPr>
        <w:widowControl/>
        <w:suppressAutoHyphens/>
        <w:ind w:left="2160"/>
        <w:rPr>
          <w:spacing w:val="0"/>
          <w:szCs w:val="28"/>
          <w:lang w:eastAsia="ar-SA"/>
        </w:rPr>
      </w:pPr>
      <w:r w:rsidRPr="00F83A11">
        <w:rPr>
          <w:spacing w:val="0"/>
          <w:szCs w:val="28"/>
          <w:lang w:eastAsia="ar-SA"/>
        </w:rPr>
        <w:t>5) орхит</w:t>
      </w:r>
    </w:p>
    <w:p w:rsidR="00D56B0D" w:rsidRPr="00F83A11" w:rsidRDefault="00D56B0D" w:rsidP="009D56C5">
      <w:pPr>
        <w:widowControl/>
        <w:suppressAutoHyphens/>
        <w:ind w:left="360" w:hanging="360"/>
        <w:rPr>
          <w:spacing w:val="0"/>
          <w:szCs w:val="28"/>
          <w:lang w:eastAsia="ar-SA"/>
        </w:rPr>
      </w:pPr>
    </w:p>
    <w:p w:rsidR="00D56B0D" w:rsidRPr="00F83A11" w:rsidRDefault="00D56B0D" w:rsidP="009D56C5">
      <w:pPr>
        <w:widowControl/>
        <w:suppressAutoHyphens/>
        <w:ind w:left="360" w:hanging="360"/>
        <w:rPr>
          <w:spacing w:val="0"/>
          <w:szCs w:val="28"/>
          <w:lang w:eastAsia="ar-SA"/>
        </w:rPr>
      </w:pPr>
      <w:r w:rsidRPr="00F83A11">
        <w:rPr>
          <w:spacing w:val="0"/>
          <w:szCs w:val="28"/>
          <w:lang w:eastAsia="ar-SA"/>
        </w:rPr>
        <w:t xml:space="preserve">2012. </w:t>
      </w:r>
      <w:r w:rsidRPr="00F83A11">
        <w:rPr>
          <w:caps/>
          <w:spacing w:val="0"/>
          <w:szCs w:val="28"/>
          <w:lang w:eastAsia="ar-SA"/>
        </w:rPr>
        <w:t>Перевод больных с крупом в реанимационное отделение показан при</w:t>
      </w:r>
    </w:p>
    <w:p w:rsidR="00D56B0D" w:rsidRPr="00F83A11" w:rsidRDefault="00D56B0D" w:rsidP="009D56C5">
      <w:pPr>
        <w:widowControl/>
        <w:suppressAutoHyphens/>
        <w:ind w:left="2520"/>
        <w:rPr>
          <w:spacing w:val="0"/>
          <w:szCs w:val="28"/>
          <w:lang w:eastAsia="ar-SA"/>
        </w:rPr>
      </w:pPr>
      <w:r w:rsidRPr="00F83A11">
        <w:rPr>
          <w:spacing w:val="0"/>
          <w:szCs w:val="28"/>
          <w:lang w:eastAsia="ar-SA"/>
        </w:rPr>
        <w:t>1) крупе I- II степени</w:t>
      </w:r>
    </w:p>
    <w:p w:rsidR="00D56B0D" w:rsidRPr="00F83A11" w:rsidRDefault="00D56B0D" w:rsidP="009D56C5">
      <w:pPr>
        <w:widowControl/>
        <w:suppressAutoHyphens/>
        <w:ind w:left="2520"/>
        <w:rPr>
          <w:spacing w:val="0"/>
          <w:szCs w:val="28"/>
          <w:lang w:eastAsia="ar-SA"/>
        </w:rPr>
      </w:pPr>
      <w:r w:rsidRPr="00F83A11">
        <w:rPr>
          <w:spacing w:val="0"/>
          <w:szCs w:val="28"/>
          <w:lang w:eastAsia="ar-SA"/>
        </w:rPr>
        <w:t>2) стойкой осиплости голоса</w:t>
      </w:r>
    </w:p>
    <w:p w:rsidR="00D56B0D" w:rsidRPr="00F83A11" w:rsidRDefault="00D56B0D" w:rsidP="009D56C5">
      <w:pPr>
        <w:widowControl/>
        <w:suppressAutoHyphens/>
        <w:ind w:left="2520"/>
        <w:rPr>
          <w:spacing w:val="0"/>
          <w:szCs w:val="28"/>
          <w:lang w:eastAsia="ar-SA"/>
        </w:rPr>
      </w:pPr>
      <w:r w:rsidRPr="00F83A11">
        <w:rPr>
          <w:spacing w:val="0"/>
          <w:szCs w:val="28"/>
          <w:lang w:eastAsia="ar-SA"/>
        </w:rPr>
        <w:t>3) крупе II- III степени</w:t>
      </w:r>
    </w:p>
    <w:p w:rsidR="00D56B0D" w:rsidRPr="00F83A11" w:rsidRDefault="00D56B0D" w:rsidP="009D56C5">
      <w:pPr>
        <w:widowControl/>
        <w:suppressAutoHyphens/>
        <w:ind w:left="2520"/>
        <w:rPr>
          <w:spacing w:val="0"/>
          <w:szCs w:val="28"/>
          <w:lang w:eastAsia="ar-SA"/>
        </w:rPr>
      </w:pPr>
      <w:r w:rsidRPr="00F83A11">
        <w:rPr>
          <w:spacing w:val="0"/>
          <w:szCs w:val="28"/>
          <w:lang w:eastAsia="ar-SA"/>
        </w:rPr>
        <w:t>4) грубом кашле</w:t>
      </w:r>
    </w:p>
    <w:p w:rsidR="00D56B0D" w:rsidRPr="00F83A11" w:rsidRDefault="00D56B0D" w:rsidP="009D56C5">
      <w:pPr>
        <w:widowControl/>
        <w:suppressAutoHyphens/>
        <w:ind w:left="2520"/>
        <w:rPr>
          <w:spacing w:val="0"/>
          <w:szCs w:val="28"/>
          <w:lang w:eastAsia="ar-SA"/>
        </w:rPr>
      </w:pPr>
      <w:r w:rsidRPr="00F83A11">
        <w:rPr>
          <w:spacing w:val="0"/>
          <w:szCs w:val="28"/>
          <w:lang w:eastAsia="ar-SA"/>
        </w:rPr>
        <w:t>5) фебрильной температуре</w:t>
      </w:r>
    </w:p>
    <w:p w:rsidR="00D56B0D" w:rsidRPr="00F83A11" w:rsidRDefault="00D56B0D" w:rsidP="009D56C5">
      <w:pPr>
        <w:widowControl/>
        <w:suppressAutoHyphens/>
        <w:ind w:left="360" w:hanging="360"/>
        <w:rPr>
          <w:spacing w:val="0"/>
          <w:szCs w:val="28"/>
          <w:lang w:eastAsia="ar-SA"/>
        </w:rPr>
      </w:pPr>
    </w:p>
    <w:p w:rsidR="00D56B0D" w:rsidRPr="00F83A11" w:rsidRDefault="00D56B0D" w:rsidP="009D56C5">
      <w:pPr>
        <w:widowControl/>
        <w:tabs>
          <w:tab w:val="left" w:pos="360"/>
        </w:tabs>
        <w:suppressAutoHyphens/>
        <w:overflowPunct w:val="0"/>
        <w:autoSpaceDE w:val="0"/>
        <w:autoSpaceDN w:val="0"/>
        <w:adjustRightInd w:val="0"/>
        <w:ind w:left="0"/>
        <w:textAlignment w:val="baseline"/>
        <w:rPr>
          <w:caps/>
          <w:spacing w:val="0"/>
          <w:szCs w:val="28"/>
          <w:lang w:eastAsia="ar-SA"/>
        </w:rPr>
      </w:pPr>
      <w:r w:rsidRPr="00F83A11">
        <w:rPr>
          <w:spacing w:val="0"/>
          <w:szCs w:val="28"/>
          <w:lang w:eastAsia="ar-SA"/>
        </w:rPr>
        <w:t xml:space="preserve">2013. </w:t>
      </w:r>
      <w:r w:rsidRPr="00F83A11">
        <w:rPr>
          <w:caps/>
          <w:spacing w:val="0"/>
          <w:szCs w:val="28"/>
          <w:lang w:eastAsia="ar-SA"/>
        </w:rPr>
        <w:t>Для типичного коклюша характерно</w:t>
      </w:r>
    </w:p>
    <w:p w:rsidR="00D56B0D" w:rsidRPr="00F83A11" w:rsidRDefault="00D56B0D" w:rsidP="009D56C5">
      <w:pPr>
        <w:widowControl/>
        <w:tabs>
          <w:tab w:val="left" w:pos="360"/>
        </w:tabs>
        <w:suppressAutoHyphens/>
        <w:ind w:left="1560"/>
        <w:rPr>
          <w:spacing w:val="0"/>
          <w:szCs w:val="28"/>
          <w:lang w:eastAsia="ar-SA"/>
        </w:rPr>
      </w:pPr>
      <w:r w:rsidRPr="00F83A11">
        <w:rPr>
          <w:spacing w:val="0"/>
          <w:szCs w:val="28"/>
          <w:lang w:eastAsia="ar-SA"/>
        </w:rPr>
        <w:t>1) отсутствие первичного  токсикоза  в период катарального кашля</w:t>
      </w:r>
    </w:p>
    <w:p w:rsidR="00D56B0D" w:rsidRPr="00F83A11" w:rsidRDefault="00D56B0D" w:rsidP="009D56C5">
      <w:pPr>
        <w:widowControl/>
        <w:tabs>
          <w:tab w:val="left" w:pos="360"/>
        </w:tabs>
        <w:suppressAutoHyphens/>
        <w:ind w:left="1560"/>
        <w:rPr>
          <w:spacing w:val="0"/>
          <w:szCs w:val="28"/>
          <w:lang w:eastAsia="ar-SA"/>
        </w:rPr>
      </w:pPr>
      <w:r w:rsidRPr="00F83A11">
        <w:rPr>
          <w:spacing w:val="0"/>
          <w:szCs w:val="28"/>
          <w:lang w:eastAsia="ar-SA"/>
        </w:rPr>
        <w:t>2) выраженные катаральные явления</w:t>
      </w:r>
    </w:p>
    <w:p w:rsidR="00D56B0D" w:rsidRPr="00F83A11" w:rsidRDefault="00D56B0D" w:rsidP="009D56C5">
      <w:pPr>
        <w:widowControl/>
        <w:tabs>
          <w:tab w:val="left" w:pos="360"/>
        </w:tabs>
        <w:suppressAutoHyphens/>
        <w:ind w:left="1560"/>
        <w:rPr>
          <w:spacing w:val="0"/>
          <w:szCs w:val="28"/>
          <w:lang w:eastAsia="ar-SA"/>
        </w:rPr>
      </w:pPr>
      <w:r w:rsidRPr="00F83A11">
        <w:rPr>
          <w:spacing w:val="0"/>
          <w:szCs w:val="28"/>
          <w:lang w:eastAsia="ar-SA"/>
        </w:rPr>
        <w:t>3) появление сыпи на фоне высокой температуры</w:t>
      </w:r>
    </w:p>
    <w:p w:rsidR="00D56B0D" w:rsidRPr="00F83A11" w:rsidRDefault="00D56B0D" w:rsidP="009D56C5">
      <w:pPr>
        <w:widowControl/>
        <w:tabs>
          <w:tab w:val="left" w:pos="360"/>
        </w:tabs>
        <w:suppressAutoHyphens/>
        <w:ind w:left="1560"/>
        <w:rPr>
          <w:spacing w:val="0"/>
          <w:szCs w:val="28"/>
          <w:lang w:eastAsia="ar-SA"/>
        </w:rPr>
      </w:pPr>
      <w:r w:rsidRPr="00F83A11">
        <w:rPr>
          <w:spacing w:val="0"/>
          <w:szCs w:val="28"/>
          <w:lang w:eastAsia="ar-SA"/>
        </w:rPr>
        <w:t>4) положительный эффект от лечения пенициллином в катаральный период кашля</w:t>
      </w:r>
    </w:p>
    <w:p w:rsidR="00D56B0D" w:rsidRPr="00F83A11" w:rsidRDefault="00D56B0D" w:rsidP="009D56C5">
      <w:pPr>
        <w:widowControl/>
        <w:tabs>
          <w:tab w:val="left" w:pos="360"/>
        </w:tabs>
        <w:suppressAutoHyphens/>
        <w:ind w:left="1560"/>
        <w:rPr>
          <w:spacing w:val="0"/>
          <w:szCs w:val="28"/>
          <w:lang w:eastAsia="ar-SA"/>
        </w:rPr>
      </w:pPr>
      <w:r w:rsidRPr="00F83A11">
        <w:rPr>
          <w:spacing w:val="0"/>
          <w:szCs w:val="28"/>
          <w:lang w:eastAsia="ar-SA"/>
        </w:rPr>
        <w:t>5) геморрагический синдром</w:t>
      </w:r>
    </w:p>
    <w:p w:rsidR="00D56B0D" w:rsidRPr="00F83A11" w:rsidRDefault="00D56B0D" w:rsidP="009D56C5">
      <w:pPr>
        <w:widowControl/>
        <w:tabs>
          <w:tab w:val="left" w:pos="360"/>
        </w:tabs>
        <w:suppressAutoHyphens/>
        <w:ind w:left="360" w:hanging="360"/>
        <w:rPr>
          <w:spacing w:val="0"/>
          <w:szCs w:val="28"/>
          <w:lang w:eastAsia="ar-SA"/>
        </w:rPr>
      </w:pPr>
    </w:p>
    <w:p w:rsidR="00D56B0D" w:rsidRPr="00F83A11" w:rsidRDefault="00D56B0D" w:rsidP="009D56C5">
      <w:pPr>
        <w:widowControl/>
        <w:tabs>
          <w:tab w:val="left" w:pos="360"/>
        </w:tabs>
        <w:suppressAutoHyphens/>
        <w:overflowPunct w:val="0"/>
        <w:autoSpaceDE w:val="0"/>
        <w:autoSpaceDN w:val="0"/>
        <w:adjustRightInd w:val="0"/>
        <w:ind w:left="0"/>
        <w:textAlignment w:val="baseline"/>
        <w:rPr>
          <w:caps/>
          <w:spacing w:val="0"/>
          <w:szCs w:val="28"/>
          <w:lang w:eastAsia="ar-SA"/>
        </w:rPr>
      </w:pPr>
      <w:r w:rsidRPr="00F83A11">
        <w:rPr>
          <w:spacing w:val="0"/>
          <w:szCs w:val="28"/>
          <w:lang w:eastAsia="ar-SA"/>
        </w:rPr>
        <w:t xml:space="preserve">2014. </w:t>
      </w:r>
      <w:r w:rsidRPr="00F83A11">
        <w:rPr>
          <w:caps/>
          <w:spacing w:val="0"/>
          <w:szCs w:val="28"/>
          <w:lang w:eastAsia="ar-SA"/>
        </w:rPr>
        <w:t>У  детей первого года жизни вместо репризов может возникнуть</w:t>
      </w:r>
    </w:p>
    <w:p w:rsidR="00D56B0D" w:rsidRPr="00F83A11" w:rsidRDefault="00D56B0D" w:rsidP="009D56C5">
      <w:pPr>
        <w:widowControl/>
        <w:tabs>
          <w:tab w:val="left" w:pos="360"/>
        </w:tabs>
        <w:suppressAutoHyphens/>
        <w:ind w:left="1560"/>
        <w:rPr>
          <w:spacing w:val="0"/>
          <w:szCs w:val="28"/>
          <w:lang w:eastAsia="ar-SA"/>
        </w:rPr>
      </w:pPr>
      <w:r w:rsidRPr="00F83A11">
        <w:rPr>
          <w:spacing w:val="0"/>
          <w:szCs w:val="28"/>
          <w:lang w:eastAsia="ar-SA"/>
        </w:rPr>
        <w:t>1) диарея</w:t>
      </w:r>
    </w:p>
    <w:p w:rsidR="00D56B0D" w:rsidRPr="00F83A11" w:rsidRDefault="00D56B0D" w:rsidP="009D56C5">
      <w:pPr>
        <w:widowControl/>
        <w:tabs>
          <w:tab w:val="left" w:pos="360"/>
        </w:tabs>
        <w:suppressAutoHyphens/>
        <w:ind w:left="1560"/>
        <w:rPr>
          <w:spacing w:val="0"/>
          <w:szCs w:val="28"/>
          <w:lang w:eastAsia="ar-SA"/>
        </w:rPr>
      </w:pPr>
      <w:r w:rsidRPr="00F83A11">
        <w:rPr>
          <w:spacing w:val="0"/>
          <w:szCs w:val="28"/>
          <w:lang w:eastAsia="ar-SA"/>
        </w:rPr>
        <w:t>2) мозговой крик</w:t>
      </w:r>
    </w:p>
    <w:p w:rsidR="00D56B0D" w:rsidRPr="00F83A11" w:rsidRDefault="00D56B0D" w:rsidP="009D56C5">
      <w:pPr>
        <w:widowControl/>
        <w:tabs>
          <w:tab w:val="left" w:pos="360"/>
        </w:tabs>
        <w:suppressAutoHyphens/>
        <w:ind w:left="1560"/>
        <w:rPr>
          <w:spacing w:val="0"/>
          <w:szCs w:val="28"/>
          <w:lang w:eastAsia="ar-SA"/>
        </w:rPr>
      </w:pPr>
      <w:r w:rsidRPr="00F83A11">
        <w:rPr>
          <w:spacing w:val="0"/>
          <w:szCs w:val="28"/>
          <w:lang w:eastAsia="ar-SA"/>
        </w:rPr>
        <w:t>3) тремор</w:t>
      </w:r>
    </w:p>
    <w:p w:rsidR="00D56B0D" w:rsidRPr="00F83A11" w:rsidRDefault="00D56B0D" w:rsidP="009D56C5">
      <w:pPr>
        <w:widowControl/>
        <w:tabs>
          <w:tab w:val="left" w:pos="360"/>
        </w:tabs>
        <w:suppressAutoHyphens/>
        <w:ind w:left="1560"/>
        <w:rPr>
          <w:spacing w:val="0"/>
          <w:szCs w:val="28"/>
          <w:lang w:eastAsia="ar-SA"/>
        </w:rPr>
      </w:pPr>
      <w:r w:rsidRPr="00F83A11">
        <w:rPr>
          <w:spacing w:val="0"/>
          <w:szCs w:val="28"/>
          <w:lang w:eastAsia="ar-SA"/>
        </w:rPr>
        <w:t>4) апноэ</w:t>
      </w:r>
    </w:p>
    <w:p w:rsidR="00D56B0D" w:rsidRPr="00F83A11" w:rsidRDefault="00D56B0D" w:rsidP="009D56C5">
      <w:pPr>
        <w:widowControl/>
        <w:tabs>
          <w:tab w:val="left" w:pos="360"/>
          <w:tab w:val="left" w:pos="2340"/>
        </w:tabs>
        <w:suppressAutoHyphens/>
        <w:ind w:left="1560"/>
        <w:rPr>
          <w:spacing w:val="0"/>
          <w:szCs w:val="28"/>
          <w:lang w:eastAsia="ar-SA"/>
        </w:rPr>
      </w:pPr>
      <w:r w:rsidRPr="00F83A11">
        <w:rPr>
          <w:spacing w:val="0"/>
          <w:szCs w:val="28"/>
          <w:lang w:eastAsia="ar-SA"/>
        </w:rPr>
        <w:t>5) рвота</w:t>
      </w:r>
    </w:p>
    <w:p w:rsidR="00D56B0D" w:rsidRPr="00F83A11" w:rsidRDefault="00D56B0D" w:rsidP="009D56C5">
      <w:pPr>
        <w:widowControl/>
        <w:tabs>
          <w:tab w:val="left" w:pos="360"/>
          <w:tab w:val="left" w:pos="2340"/>
        </w:tabs>
        <w:suppressAutoHyphens/>
        <w:ind w:left="1560" w:hanging="360"/>
        <w:rPr>
          <w:spacing w:val="0"/>
          <w:szCs w:val="28"/>
          <w:lang w:eastAsia="ar-SA"/>
        </w:rPr>
      </w:pPr>
    </w:p>
    <w:p w:rsidR="00D56B0D" w:rsidRPr="00F83A11" w:rsidRDefault="00D56B0D" w:rsidP="009D56C5">
      <w:pPr>
        <w:widowControl/>
        <w:tabs>
          <w:tab w:val="left" w:pos="360"/>
        </w:tabs>
        <w:suppressAutoHyphens/>
        <w:overflowPunct w:val="0"/>
        <w:autoSpaceDE w:val="0"/>
        <w:autoSpaceDN w:val="0"/>
        <w:adjustRightInd w:val="0"/>
        <w:ind w:left="0"/>
        <w:textAlignment w:val="baseline"/>
        <w:rPr>
          <w:spacing w:val="0"/>
          <w:szCs w:val="28"/>
          <w:lang w:eastAsia="ar-SA"/>
        </w:rPr>
      </w:pPr>
      <w:r w:rsidRPr="00F83A11">
        <w:rPr>
          <w:spacing w:val="0"/>
          <w:szCs w:val="28"/>
          <w:lang w:eastAsia="ar-SA"/>
        </w:rPr>
        <w:t xml:space="preserve">2015. </w:t>
      </w:r>
      <w:r w:rsidRPr="00F83A11">
        <w:rPr>
          <w:caps/>
          <w:spacing w:val="0"/>
          <w:szCs w:val="28"/>
          <w:lang w:eastAsia="ar-SA"/>
        </w:rPr>
        <w:t>Лечение коклюша на дому возможно в следующих случаях</w:t>
      </w:r>
    </w:p>
    <w:p w:rsidR="00D56B0D" w:rsidRPr="00F83A11" w:rsidRDefault="00D56B0D" w:rsidP="009D56C5">
      <w:pPr>
        <w:widowControl/>
        <w:tabs>
          <w:tab w:val="left" w:pos="360"/>
        </w:tabs>
        <w:suppressAutoHyphens/>
        <w:ind w:left="1560"/>
        <w:rPr>
          <w:spacing w:val="0"/>
          <w:szCs w:val="28"/>
          <w:lang w:eastAsia="ar-SA"/>
        </w:rPr>
      </w:pPr>
      <w:r w:rsidRPr="00F83A11">
        <w:rPr>
          <w:spacing w:val="0"/>
          <w:szCs w:val="28"/>
          <w:lang w:eastAsia="ar-SA"/>
        </w:rPr>
        <w:t>1) тяжелая форма болезни</w:t>
      </w:r>
    </w:p>
    <w:p w:rsidR="00D56B0D" w:rsidRPr="00F83A11" w:rsidRDefault="00D56B0D" w:rsidP="009D56C5">
      <w:pPr>
        <w:widowControl/>
        <w:tabs>
          <w:tab w:val="left" w:pos="360"/>
        </w:tabs>
        <w:suppressAutoHyphens/>
        <w:ind w:left="1560"/>
        <w:rPr>
          <w:spacing w:val="0"/>
          <w:szCs w:val="28"/>
          <w:lang w:eastAsia="ar-SA"/>
        </w:rPr>
      </w:pPr>
      <w:r w:rsidRPr="00F83A11">
        <w:rPr>
          <w:spacing w:val="0"/>
          <w:szCs w:val="28"/>
          <w:lang w:eastAsia="ar-SA"/>
        </w:rPr>
        <w:t>2) среднетяжелая форма</w:t>
      </w:r>
    </w:p>
    <w:p w:rsidR="00D56B0D" w:rsidRPr="00F83A11" w:rsidRDefault="00D56B0D" w:rsidP="009D56C5">
      <w:pPr>
        <w:widowControl/>
        <w:tabs>
          <w:tab w:val="left" w:pos="360"/>
        </w:tabs>
        <w:suppressAutoHyphens/>
        <w:ind w:left="1560"/>
        <w:rPr>
          <w:spacing w:val="0"/>
          <w:szCs w:val="28"/>
          <w:lang w:eastAsia="ar-SA"/>
        </w:rPr>
      </w:pPr>
      <w:r w:rsidRPr="00F83A11">
        <w:rPr>
          <w:spacing w:val="0"/>
          <w:szCs w:val="28"/>
          <w:lang w:eastAsia="ar-SA"/>
        </w:rPr>
        <w:t>3) легкая форма</w:t>
      </w:r>
    </w:p>
    <w:p w:rsidR="00D56B0D" w:rsidRPr="00F83A11" w:rsidRDefault="00D56B0D" w:rsidP="009D56C5">
      <w:pPr>
        <w:widowControl/>
        <w:tabs>
          <w:tab w:val="left" w:pos="360"/>
        </w:tabs>
        <w:suppressAutoHyphens/>
        <w:ind w:left="1560"/>
        <w:rPr>
          <w:spacing w:val="0"/>
          <w:szCs w:val="28"/>
          <w:lang w:eastAsia="ar-SA"/>
        </w:rPr>
      </w:pPr>
      <w:r w:rsidRPr="00F83A11">
        <w:rPr>
          <w:spacing w:val="0"/>
          <w:szCs w:val="28"/>
          <w:lang w:eastAsia="ar-SA"/>
        </w:rPr>
        <w:t>4) коклюш у детей 1-го года жизни</w:t>
      </w:r>
    </w:p>
    <w:p w:rsidR="00D56B0D" w:rsidRPr="00F83A11" w:rsidRDefault="00D56B0D" w:rsidP="009D56C5">
      <w:pPr>
        <w:widowControl/>
        <w:tabs>
          <w:tab w:val="left" w:pos="360"/>
          <w:tab w:val="left" w:pos="2340"/>
        </w:tabs>
        <w:suppressAutoHyphens/>
        <w:ind w:left="1560"/>
        <w:rPr>
          <w:spacing w:val="0"/>
          <w:szCs w:val="28"/>
          <w:lang w:eastAsia="ar-SA"/>
        </w:rPr>
      </w:pPr>
      <w:r w:rsidRPr="00F83A11">
        <w:rPr>
          <w:spacing w:val="0"/>
          <w:szCs w:val="28"/>
          <w:lang w:eastAsia="ar-SA"/>
        </w:rPr>
        <w:t>5) ребенок с отягощенным преморбидным фоном</w:t>
      </w:r>
    </w:p>
    <w:p w:rsidR="00D56B0D" w:rsidRPr="00F83A11" w:rsidRDefault="00D56B0D" w:rsidP="009D56C5">
      <w:pPr>
        <w:widowControl/>
        <w:tabs>
          <w:tab w:val="left" w:pos="360"/>
        </w:tabs>
        <w:suppressAutoHyphens/>
        <w:overflowPunct w:val="0"/>
        <w:autoSpaceDE w:val="0"/>
        <w:autoSpaceDN w:val="0"/>
        <w:adjustRightInd w:val="0"/>
        <w:ind w:left="1560"/>
        <w:textAlignment w:val="baseline"/>
        <w:rPr>
          <w:spacing w:val="0"/>
          <w:szCs w:val="28"/>
          <w:lang w:eastAsia="ar-SA"/>
        </w:rPr>
      </w:pPr>
    </w:p>
    <w:p w:rsidR="00D56B0D" w:rsidRPr="00F83A11" w:rsidRDefault="00D56B0D" w:rsidP="009D56C5">
      <w:pPr>
        <w:widowControl/>
        <w:tabs>
          <w:tab w:val="left" w:pos="360"/>
        </w:tabs>
        <w:suppressAutoHyphens/>
        <w:overflowPunct w:val="0"/>
        <w:autoSpaceDE w:val="0"/>
        <w:autoSpaceDN w:val="0"/>
        <w:adjustRightInd w:val="0"/>
        <w:ind w:left="0"/>
        <w:textAlignment w:val="baseline"/>
        <w:rPr>
          <w:caps/>
          <w:spacing w:val="0"/>
          <w:szCs w:val="28"/>
          <w:lang w:eastAsia="ar-SA"/>
        </w:rPr>
      </w:pPr>
      <w:r w:rsidRPr="00F83A11">
        <w:rPr>
          <w:spacing w:val="0"/>
          <w:szCs w:val="28"/>
          <w:lang w:eastAsia="ar-SA"/>
        </w:rPr>
        <w:t xml:space="preserve">2016. </w:t>
      </w:r>
      <w:r w:rsidRPr="00F83A11">
        <w:rPr>
          <w:caps/>
          <w:spacing w:val="0"/>
          <w:szCs w:val="28"/>
          <w:lang w:eastAsia="ar-SA"/>
        </w:rPr>
        <w:t>Диагностическим титром антител при проведении РПГА с коклюшным диагностикумом является</w:t>
      </w:r>
    </w:p>
    <w:p w:rsidR="00D56B0D" w:rsidRPr="00F83A11" w:rsidRDefault="00D56B0D" w:rsidP="009D56C5">
      <w:pPr>
        <w:widowControl/>
        <w:tabs>
          <w:tab w:val="left" w:pos="360"/>
        </w:tabs>
        <w:suppressAutoHyphens/>
        <w:ind w:left="1560"/>
        <w:rPr>
          <w:spacing w:val="0"/>
          <w:szCs w:val="28"/>
          <w:lang w:eastAsia="ar-SA"/>
        </w:rPr>
      </w:pPr>
      <w:r w:rsidRPr="00F83A11">
        <w:rPr>
          <w:spacing w:val="0"/>
          <w:szCs w:val="28"/>
          <w:lang w:eastAsia="ar-SA"/>
        </w:rPr>
        <w:t>1) 1:20</w:t>
      </w:r>
    </w:p>
    <w:p w:rsidR="00D56B0D" w:rsidRPr="00F83A11" w:rsidRDefault="00D56B0D" w:rsidP="009D56C5">
      <w:pPr>
        <w:widowControl/>
        <w:tabs>
          <w:tab w:val="left" w:pos="360"/>
        </w:tabs>
        <w:suppressAutoHyphens/>
        <w:ind w:left="1560"/>
        <w:rPr>
          <w:spacing w:val="0"/>
          <w:szCs w:val="28"/>
          <w:lang w:eastAsia="ar-SA"/>
        </w:rPr>
      </w:pPr>
      <w:r w:rsidRPr="00F83A11">
        <w:rPr>
          <w:spacing w:val="0"/>
          <w:szCs w:val="28"/>
          <w:lang w:eastAsia="ar-SA"/>
        </w:rPr>
        <w:t>2) 1:40</w:t>
      </w:r>
    </w:p>
    <w:p w:rsidR="00D56B0D" w:rsidRPr="00F83A11" w:rsidRDefault="00D56B0D" w:rsidP="009D56C5">
      <w:pPr>
        <w:widowControl/>
        <w:tabs>
          <w:tab w:val="left" w:pos="360"/>
        </w:tabs>
        <w:suppressAutoHyphens/>
        <w:ind w:left="1560"/>
        <w:rPr>
          <w:spacing w:val="0"/>
          <w:szCs w:val="28"/>
          <w:lang w:eastAsia="ar-SA"/>
        </w:rPr>
      </w:pPr>
      <w:r w:rsidRPr="00F83A11">
        <w:rPr>
          <w:spacing w:val="0"/>
          <w:szCs w:val="28"/>
          <w:lang w:eastAsia="ar-SA"/>
        </w:rPr>
        <w:t>3) 1: 80</w:t>
      </w:r>
    </w:p>
    <w:p w:rsidR="00D56B0D" w:rsidRPr="00F83A11" w:rsidRDefault="00D56B0D" w:rsidP="009D56C5">
      <w:pPr>
        <w:widowControl/>
        <w:tabs>
          <w:tab w:val="left" w:pos="360"/>
        </w:tabs>
        <w:suppressAutoHyphens/>
        <w:ind w:left="1560"/>
        <w:rPr>
          <w:spacing w:val="0"/>
          <w:szCs w:val="28"/>
          <w:lang w:eastAsia="ar-SA"/>
        </w:rPr>
      </w:pPr>
      <w:r w:rsidRPr="00F83A11">
        <w:rPr>
          <w:spacing w:val="0"/>
          <w:szCs w:val="28"/>
          <w:lang w:eastAsia="ar-SA"/>
        </w:rPr>
        <w:t>4) 1: 100</w:t>
      </w:r>
    </w:p>
    <w:p w:rsidR="00D56B0D" w:rsidRPr="00F83A11" w:rsidRDefault="00D56B0D" w:rsidP="009D56C5">
      <w:pPr>
        <w:widowControl/>
        <w:tabs>
          <w:tab w:val="left" w:pos="360"/>
        </w:tabs>
        <w:suppressAutoHyphens/>
        <w:ind w:left="1560"/>
        <w:rPr>
          <w:spacing w:val="0"/>
          <w:szCs w:val="28"/>
          <w:lang w:eastAsia="ar-SA"/>
        </w:rPr>
      </w:pPr>
      <w:r w:rsidRPr="00F83A11">
        <w:rPr>
          <w:spacing w:val="0"/>
          <w:szCs w:val="28"/>
          <w:lang w:eastAsia="ar-SA"/>
        </w:rPr>
        <w:t>5) 1:1000</w:t>
      </w:r>
    </w:p>
    <w:p w:rsidR="00D56B0D" w:rsidRPr="00F83A11" w:rsidRDefault="00D56B0D" w:rsidP="009D56C5">
      <w:pPr>
        <w:widowControl/>
        <w:suppressAutoHyphens/>
        <w:ind w:left="1560" w:hanging="2160"/>
        <w:rPr>
          <w:spacing w:val="0"/>
          <w:szCs w:val="28"/>
          <w:lang w:eastAsia="ar-SA"/>
        </w:rPr>
      </w:pPr>
    </w:p>
    <w:p w:rsidR="00D56B0D" w:rsidRPr="00F83A11" w:rsidRDefault="00D56B0D" w:rsidP="009D56C5">
      <w:pPr>
        <w:widowControl/>
        <w:suppressAutoHyphens/>
        <w:ind w:left="360" w:hanging="360"/>
        <w:rPr>
          <w:caps/>
          <w:spacing w:val="0"/>
          <w:szCs w:val="28"/>
          <w:lang w:eastAsia="ar-SA"/>
        </w:rPr>
      </w:pPr>
      <w:r w:rsidRPr="00F83A11">
        <w:rPr>
          <w:spacing w:val="0"/>
          <w:szCs w:val="28"/>
          <w:lang w:eastAsia="ar-SA"/>
        </w:rPr>
        <w:t xml:space="preserve">2017. </w:t>
      </w:r>
      <w:r w:rsidRPr="00F83A11">
        <w:rPr>
          <w:caps/>
          <w:spacing w:val="0"/>
          <w:szCs w:val="28"/>
          <w:lang w:eastAsia="ar-SA"/>
        </w:rPr>
        <w:t>Возбудителем самой тяжелой малярии является</w:t>
      </w:r>
    </w:p>
    <w:p w:rsidR="00D56B0D" w:rsidRPr="00F83A11" w:rsidRDefault="00D56B0D" w:rsidP="009D56C5">
      <w:pPr>
        <w:widowControl/>
        <w:suppressAutoHyphens/>
        <w:ind w:left="2340"/>
        <w:rPr>
          <w:spacing w:val="0"/>
          <w:szCs w:val="28"/>
          <w:lang w:eastAsia="ar-SA"/>
        </w:rPr>
      </w:pPr>
      <w:r w:rsidRPr="00F83A11">
        <w:rPr>
          <w:spacing w:val="0"/>
          <w:szCs w:val="28"/>
          <w:lang w:eastAsia="ar-SA"/>
        </w:rPr>
        <w:t xml:space="preserve">1) </w:t>
      </w:r>
      <w:r w:rsidRPr="00F83A11">
        <w:rPr>
          <w:spacing w:val="0"/>
          <w:szCs w:val="28"/>
          <w:lang w:val="en-US" w:eastAsia="ar-SA"/>
        </w:rPr>
        <w:t>PL</w:t>
      </w:r>
      <w:r w:rsidRPr="00F83A11">
        <w:rPr>
          <w:spacing w:val="0"/>
          <w:szCs w:val="28"/>
          <w:lang w:eastAsia="ar-SA"/>
        </w:rPr>
        <w:t xml:space="preserve">. </w:t>
      </w:r>
      <w:r w:rsidRPr="00F83A11">
        <w:rPr>
          <w:spacing w:val="0"/>
          <w:szCs w:val="28"/>
          <w:lang w:val="en-US" w:eastAsia="ar-SA"/>
        </w:rPr>
        <w:t>vivax</w:t>
      </w:r>
    </w:p>
    <w:p w:rsidR="00D56B0D" w:rsidRPr="00F83A11" w:rsidRDefault="00D56B0D" w:rsidP="009D56C5">
      <w:pPr>
        <w:widowControl/>
        <w:suppressAutoHyphens/>
        <w:ind w:left="2340"/>
        <w:rPr>
          <w:spacing w:val="0"/>
          <w:szCs w:val="28"/>
          <w:lang w:val="fr-FR" w:eastAsia="ar-SA"/>
        </w:rPr>
      </w:pPr>
      <w:r w:rsidRPr="00F83A11">
        <w:rPr>
          <w:spacing w:val="0"/>
          <w:szCs w:val="28"/>
          <w:lang w:val="fr-FR" w:eastAsia="ar-SA"/>
        </w:rPr>
        <w:t>2) PL. ovalae</w:t>
      </w:r>
    </w:p>
    <w:p w:rsidR="00D56B0D" w:rsidRPr="00F83A11" w:rsidRDefault="00D56B0D" w:rsidP="009D56C5">
      <w:pPr>
        <w:widowControl/>
        <w:suppressAutoHyphens/>
        <w:ind w:left="2340"/>
        <w:rPr>
          <w:spacing w:val="0"/>
          <w:szCs w:val="28"/>
          <w:lang w:val="fr-FR" w:eastAsia="ar-SA"/>
        </w:rPr>
      </w:pPr>
      <w:r w:rsidRPr="00F83A11">
        <w:rPr>
          <w:spacing w:val="0"/>
          <w:szCs w:val="28"/>
          <w:lang w:val="fr-FR" w:eastAsia="ar-SA"/>
        </w:rPr>
        <w:t>3) PL. falciparum</w:t>
      </w:r>
    </w:p>
    <w:p w:rsidR="00D56B0D" w:rsidRPr="00F83A11" w:rsidRDefault="00D56B0D" w:rsidP="009D56C5">
      <w:pPr>
        <w:widowControl/>
        <w:suppressAutoHyphens/>
        <w:ind w:left="2340"/>
        <w:rPr>
          <w:spacing w:val="0"/>
          <w:szCs w:val="28"/>
          <w:lang w:val="pt-PT" w:eastAsia="ar-SA"/>
        </w:rPr>
      </w:pPr>
      <w:r w:rsidRPr="00F83A11">
        <w:rPr>
          <w:spacing w:val="0"/>
          <w:szCs w:val="28"/>
          <w:lang w:val="fr-FR" w:eastAsia="ar-SA"/>
        </w:rPr>
        <w:t>4) PL . malaria</w:t>
      </w:r>
    </w:p>
    <w:p w:rsidR="00D56B0D" w:rsidRPr="00F83A11" w:rsidRDefault="00D56B0D" w:rsidP="009D56C5">
      <w:pPr>
        <w:widowControl/>
        <w:suppressAutoHyphens/>
        <w:ind w:left="2340"/>
        <w:rPr>
          <w:spacing w:val="0"/>
          <w:szCs w:val="28"/>
          <w:lang w:eastAsia="ar-SA"/>
        </w:rPr>
      </w:pPr>
      <w:r w:rsidRPr="00F83A11">
        <w:rPr>
          <w:spacing w:val="0"/>
          <w:szCs w:val="28"/>
          <w:lang w:eastAsia="ar-SA"/>
        </w:rPr>
        <w:t xml:space="preserve">5) все возбудители вызывают одинаковую по форме тяжести малярию </w:t>
      </w:r>
    </w:p>
    <w:p w:rsidR="00D56B0D" w:rsidRPr="00E077D5" w:rsidRDefault="00D56B0D" w:rsidP="009D56C5">
      <w:pPr>
        <w:widowControl/>
        <w:suppressAutoHyphens/>
        <w:ind w:left="360"/>
        <w:rPr>
          <w:spacing w:val="0"/>
          <w:szCs w:val="28"/>
          <w:lang w:eastAsia="ar-SA"/>
        </w:rPr>
      </w:pPr>
    </w:p>
    <w:p w:rsidR="00D56B0D" w:rsidRPr="00F83A11" w:rsidRDefault="00D56B0D" w:rsidP="009D56C5">
      <w:pPr>
        <w:widowControl/>
        <w:suppressAutoHyphens/>
        <w:ind w:left="360" w:hanging="360"/>
        <w:rPr>
          <w:spacing w:val="0"/>
          <w:szCs w:val="28"/>
          <w:lang w:eastAsia="ar-SA"/>
        </w:rPr>
      </w:pPr>
      <w:r w:rsidRPr="00F83A11">
        <w:rPr>
          <w:spacing w:val="0"/>
          <w:szCs w:val="28"/>
          <w:lang w:eastAsia="ar-SA"/>
        </w:rPr>
        <w:t xml:space="preserve">2018. </w:t>
      </w:r>
      <w:r w:rsidRPr="00F83A11">
        <w:rPr>
          <w:caps/>
          <w:spacing w:val="0"/>
          <w:szCs w:val="28"/>
          <w:lang w:eastAsia="ar-SA"/>
        </w:rPr>
        <w:t>Для малярии характерно сочетание симптомов</w:t>
      </w:r>
    </w:p>
    <w:p w:rsidR="00D56B0D" w:rsidRPr="00F83A11" w:rsidRDefault="00D56B0D" w:rsidP="009D56C5">
      <w:pPr>
        <w:widowControl/>
        <w:suppressAutoHyphens/>
        <w:ind w:left="2340"/>
        <w:rPr>
          <w:spacing w:val="0"/>
          <w:szCs w:val="28"/>
          <w:lang w:eastAsia="ar-SA"/>
        </w:rPr>
      </w:pPr>
      <w:r w:rsidRPr="00F83A11">
        <w:rPr>
          <w:spacing w:val="0"/>
          <w:szCs w:val="28"/>
          <w:lang w:eastAsia="ar-SA"/>
        </w:rPr>
        <w:t>1) лихорадка, гепатоспленомегалия, тонзиллит</w:t>
      </w:r>
    </w:p>
    <w:p w:rsidR="00D56B0D" w:rsidRPr="00F83A11" w:rsidRDefault="00D56B0D" w:rsidP="009D56C5">
      <w:pPr>
        <w:widowControl/>
        <w:suppressAutoHyphens/>
        <w:ind w:left="2340"/>
        <w:rPr>
          <w:spacing w:val="0"/>
          <w:szCs w:val="28"/>
          <w:lang w:eastAsia="ar-SA"/>
        </w:rPr>
      </w:pPr>
      <w:r w:rsidRPr="00F83A11">
        <w:rPr>
          <w:spacing w:val="0"/>
          <w:szCs w:val="28"/>
          <w:lang w:eastAsia="ar-SA"/>
        </w:rPr>
        <w:t>2) лихорадка, гепатоспленомегалия, анемия</w:t>
      </w:r>
    </w:p>
    <w:p w:rsidR="00D56B0D" w:rsidRPr="00F83A11" w:rsidRDefault="00D56B0D" w:rsidP="009D56C5">
      <w:pPr>
        <w:widowControl/>
        <w:suppressAutoHyphens/>
        <w:ind w:left="2340"/>
        <w:rPr>
          <w:spacing w:val="0"/>
          <w:szCs w:val="28"/>
          <w:lang w:eastAsia="ar-SA"/>
        </w:rPr>
      </w:pPr>
      <w:r w:rsidRPr="00F83A11">
        <w:rPr>
          <w:spacing w:val="0"/>
          <w:szCs w:val="28"/>
          <w:lang w:eastAsia="ar-SA"/>
        </w:rPr>
        <w:t>3) лимфоаденопатия, экзантема, миалгия</w:t>
      </w:r>
    </w:p>
    <w:p w:rsidR="00D56B0D" w:rsidRPr="00F83A11" w:rsidRDefault="00D56B0D" w:rsidP="009D56C5">
      <w:pPr>
        <w:widowControl/>
        <w:suppressAutoHyphens/>
        <w:ind w:left="2340"/>
        <w:rPr>
          <w:spacing w:val="0"/>
          <w:szCs w:val="28"/>
          <w:lang w:eastAsia="ar-SA"/>
        </w:rPr>
      </w:pPr>
      <w:r w:rsidRPr="00F83A11">
        <w:rPr>
          <w:spacing w:val="0"/>
          <w:szCs w:val="28"/>
          <w:lang w:eastAsia="ar-SA"/>
        </w:rPr>
        <w:t>4) лимфаденопатия, мелкоточечная сыпь, тонзиллит</w:t>
      </w:r>
    </w:p>
    <w:p w:rsidR="00D56B0D" w:rsidRPr="00F83A11" w:rsidRDefault="00D56B0D" w:rsidP="009D56C5">
      <w:pPr>
        <w:widowControl/>
        <w:suppressAutoHyphens/>
        <w:ind w:left="2340"/>
        <w:rPr>
          <w:spacing w:val="0"/>
          <w:szCs w:val="28"/>
          <w:lang w:eastAsia="ar-SA"/>
        </w:rPr>
      </w:pPr>
      <w:r w:rsidRPr="00F83A11">
        <w:rPr>
          <w:spacing w:val="0"/>
          <w:szCs w:val="28"/>
          <w:lang w:eastAsia="ar-SA"/>
        </w:rPr>
        <w:t>5) полиморфная сыпь, гепатомегалия, интоксикация</w:t>
      </w:r>
    </w:p>
    <w:p w:rsidR="00D56B0D" w:rsidRPr="00F83A11" w:rsidRDefault="00D56B0D" w:rsidP="009D56C5">
      <w:pPr>
        <w:widowControl/>
        <w:suppressAutoHyphens/>
        <w:ind w:left="360" w:hanging="360"/>
        <w:rPr>
          <w:spacing w:val="0"/>
          <w:szCs w:val="28"/>
          <w:lang w:eastAsia="ar-SA"/>
        </w:rPr>
      </w:pPr>
    </w:p>
    <w:p w:rsidR="00D56B0D" w:rsidRPr="00F83A11" w:rsidRDefault="00D56B0D" w:rsidP="009D56C5">
      <w:pPr>
        <w:widowControl/>
        <w:suppressAutoHyphens/>
        <w:ind w:left="360" w:hanging="360"/>
        <w:rPr>
          <w:spacing w:val="0"/>
          <w:szCs w:val="28"/>
          <w:lang w:eastAsia="ar-SA"/>
        </w:rPr>
      </w:pPr>
      <w:r w:rsidRPr="00F83A11">
        <w:rPr>
          <w:spacing w:val="0"/>
          <w:szCs w:val="28"/>
          <w:lang w:eastAsia="ar-SA"/>
        </w:rPr>
        <w:t xml:space="preserve">2019. </w:t>
      </w:r>
      <w:r w:rsidRPr="00F83A11">
        <w:rPr>
          <w:caps/>
          <w:spacing w:val="0"/>
          <w:szCs w:val="28"/>
          <w:lang w:eastAsia="ar-SA"/>
        </w:rPr>
        <w:t>При трехдневной малярии наблюдается следующая температурная кривая</w:t>
      </w:r>
    </w:p>
    <w:p w:rsidR="00D56B0D" w:rsidRPr="00F83A11" w:rsidRDefault="00D56B0D" w:rsidP="009D56C5">
      <w:pPr>
        <w:widowControl/>
        <w:suppressAutoHyphens/>
        <w:ind w:left="1560"/>
        <w:rPr>
          <w:spacing w:val="0"/>
          <w:szCs w:val="28"/>
          <w:lang w:eastAsia="ar-SA"/>
        </w:rPr>
      </w:pPr>
      <w:r w:rsidRPr="00F83A11">
        <w:rPr>
          <w:spacing w:val="0"/>
          <w:szCs w:val="28"/>
          <w:lang w:eastAsia="ar-SA"/>
        </w:rPr>
        <w:t>1) 3 дня – нормальная, 1 - день повышенная</w:t>
      </w:r>
    </w:p>
    <w:p w:rsidR="00D56B0D" w:rsidRPr="00F83A11" w:rsidRDefault="00D56B0D" w:rsidP="009D56C5">
      <w:pPr>
        <w:widowControl/>
        <w:suppressAutoHyphens/>
        <w:ind w:left="1560"/>
        <w:rPr>
          <w:spacing w:val="0"/>
          <w:szCs w:val="28"/>
          <w:lang w:eastAsia="ar-SA"/>
        </w:rPr>
      </w:pPr>
      <w:r w:rsidRPr="00F83A11">
        <w:rPr>
          <w:spacing w:val="0"/>
          <w:szCs w:val="28"/>
          <w:lang w:eastAsia="ar-SA"/>
        </w:rPr>
        <w:t xml:space="preserve">2)  3 дня - повышенная , 1 - день нормальная </w:t>
      </w:r>
    </w:p>
    <w:p w:rsidR="00D56B0D" w:rsidRPr="00F83A11" w:rsidRDefault="00D56B0D" w:rsidP="009D56C5">
      <w:pPr>
        <w:widowControl/>
        <w:suppressAutoHyphens/>
        <w:ind w:left="1560"/>
        <w:rPr>
          <w:spacing w:val="0"/>
          <w:szCs w:val="28"/>
          <w:lang w:eastAsia="ar-SA"/>
        </w:rPr>
      </w:pPr>
      <w:r w:rsidRPr="00F83A11">
        <w:rPr>
          <w:spacing w:val="0"/>
          <w:szCs w:val="28"/>
          <w:lang w:eastAsia="ar-SA"/>
        </w:rPr>
        <w:t>3) 2 дня – нормальная, 1 - день повышенная</w:t>
      </w:r>
    </w:p>
    <w:p w:rsidR="00D56B0D" w:rsidRPr="00F83A11" w:rsidRDefault="00D56B0D" w:rsidP="009D56C5">
      <w:pPr>
        <w:widowControl/>
        <w:suppressAutoHyphens/>
        <w:ind w:left="1560"/>
        <w:rPr>
          <w:spacing w:val="0"/>
          <w:szCs w:val="28"/>
          <w:lang w:eastAsia="ar-SA"/>
        </w:rPr>
      </w:pPr>
      <w:r w:rsidRPr="00F83A11">
        <w:rPr>
          <w:spacing w:val="0"/>
          <w:szCs w:val="28"/>
          <w:lang w:eastAsia="ar-SA"/>
        </w:rPr>
        <w:t xml:space="preserve">4) 2 дня – повышенная, 1 - день нормальная </w:t>
      </w:r>
    </w:p>
    <w:p w:rsidR="00D56B0D" w:rsidRPr="00F83A11" w:rsidRDefault="00D56B0D" w:rsidP="009D56C5">
      <w:pPr>
        <w:widowControl/>
        <w:suppressAutoHyphens/>
        <w:ind w:left="1560"/>
        <w:rPr>
          <w:spacing w:val="0"/>
          <w:szCs w:val="28"/>
          <w:lang w:eastAsia="ar-SA"/>
        </w:rPr>
      </w:pPr>
      <w:r w:rsidRPr="00F83A11">
        <w:rPr>
          <w:spacing w:val="0"/>
          <w:szCs w:val="28"/>
          <w:lang w:eastAsia="ar-SA"/>
        </w:rPr>
        <w:t>5) 3 дня повышенная, 3 дня нормальная</w:t>
      </w:r>
    </w:p>
    <w:p w:rsidR="00D56B0D" w:rsidRPr="00F83A11" w:rsidRDefault="00D56B0D" w:rsidP="009D56C5">
      <w:pPr>
        <w:widowControl/>
        <w:suppressAutoHyphens/>
        <w:ind w:left="2160"/>
        <w:rPr>
          <w:spacing w:val="0"/>
          <w:szCs w:val="28"/>
          <w:lang w:eastAsia="ar-SA"/>
        </w:rPr>
      </w:pPr>
    </w:p>
    <w:p w:rsidR="00D56B0D" w:rsidRPr="00F83A11" w:rsidRDefault="00D56B0D" w:rsidP="009D56C5">
      <w:pPr>
        <w:widowControl/>
        <w:suppressAutoHyphens/>
        <w:ind w:left="360" w:hanging="360"/>
        <w:rPr>
          <w:spacing w:val="0"/>
          <w:szCs w:val="28"/>
          <w:lang w:eastAsia="ar-SA"/>
        </w:rPr>
      </w:pPr>
      <w:r w:rsidRPr="00F83A11">
        <w:rPr>
          <w:spacing w:val="0"/>
          <w:szCs w:val="28"/>
          <w:lang w:eastAsia="ar-SA"/>
        </w:rPr>
        <w:t xml:space="preserve">2020. </w:t>
      </w:r>
      <w:r w:rsidRPr="00F83A11">
        <w:rPr>
          <w:caps/>
          <w:spacing w:val="0"/>
          <w:szCs w:val="28"/>
          <w:lang w:eastAsia="ar-SA"/>
        </w:rPr>
        <w:t>Лабораторным подтверждением малярии является обнаружение возбудителя в</w:t>
      </w:r>
    </w:p>
    <w:p w:rsidR="00D56B0D" w:rsidRPr="00F83A11" w:rsidRDefault="00D56B0D" w:rsidP="009D56C5">
      <w:pPr>
        <w:widowControl/>
        <w:suppressAutoHyphens/>
        <w:ind w:left="1560"/>
        <w:rPr>
          <w:spacing w:val="0"/>
          <w:szCs w:val="28"/>
          <w:lang w:eastAsia="ar-SA"/>
        </w:rPr>
      </w:pPr>
      <w:r w:rsidRPr="00F83A11">
        <w:rPr>
          <w:spacing w:val="0"/>
          <w:szCs w:val="28"/>
          <w:lang w:eastAsia="ar-SA"/>
        </w:rPr>
        <w:t>1) кале</w:t>
      </w:r>
    </w:p>
    <w:p w:rsidR="00D56B0D" w:rsidRPr="00F83A11" w:rsidRDefault="00D56B0D" w:rsidP="009D56C5">
      <w:pPr>
        <w:widowControl/>
        <w:suppressAutoHyphens/>
        <w:ind w:left="1560"/>
        <w:rPr>
          <w:spacing w:val="0"/>
          <w:szCs w:val="28"/>
          <w:lang w:eastAsia="ar-SA"/>
        </w:rPr>
      </w:pPr>
      <w:r w:rsidRPr="00F83A11">
        <w:rPr>
          <w:spacing w:val="0"/>
          <w:szCs w:val="28"/>
          <w:lang w:eastAsia="ar-SA"/>
        </w:rPr>
        <w:t>2) моче</w:t>
      </w:r>
    </w:p>
    <w:p w:rsidR="00D56B0D" w:rsidRPr="00F83A11" w:rsidRDefault="00D56B0D" w:rsidP="009D56C5">
      <w:pPr>
        <w:widowControl/>
        <w:suppressAutoHyphens/>
        <w:ind w:left="1560"/>
        <w:rPr>
          <w:spacing w:val="0"/>
          <w:szCs w:val="28"/>
          <w:lang w:eastAsia="ar-SA"/>
        </w:rPr>
      </w:pPr>
      <w:r w:rsidRPr="00F83A11">
        <w:rPr>
          <w:spacing w:val="0"/>
          <w:szCs w:val="28"/>
          <w:lang w:eastAsia="ar-SA"/>
        </w:rPr>
        <w:t>3) крови</w:t>
      </w:r>
    </w:p>
    <w:p w:rsidR="00D56B0D" w:rsidRPr="00F83A11" w:rsidRDefault="00D56B0D" w:rsidP="009D56C5">
      <w:pPr>
        <w:widowControl/>
        <w:suppressAutoHyphens/>
        <w:ind w:left="1560"/>
        <w:rPr>
          <w:spacing w:val="0"/>
          <w:szCs w:val="28"/>
          <w:lang w:eastAsia="ar-SA"/>
        </w:rPr>
      </w:pPr>
      <w:r w:rsidRPr="00F83A11">
        <w:rPr>
          <w:spacing w:val="0"/>
          <w:szCs w:val="28"/>
          <w:lang w:eastAsia="ar-SA"/>
        </w:rPr>
        <w:t>4) мазке из носоглотки</w:t>
      </w:r>
    </w:p>
    <w:p w:rsidR="00D56B0D" w:rsidRPr="00F83A11" w:rsidRDefault="00D56B0D" w:rsidP="009D56C5">
      <w:pPr>
        <w:widowControl/>
        <w:suppressAutoHyphens/>
        <w:ind w:left="1560"/>
        <w:rPr>
          <w:spacing w:val="0"/>
          <w:szCs w:val="28"/>
          <w:lang w:eastAsia="ar-SA"/>
        </w:rPr>
      </w:pPr>
      <w:r w:rsidRPr="00F83A11">
        <w:rPr>
          <w:spacing w:val="0"/>
          <w:szCs w:val="28"/>
          <w:lang w:eastAsia="ar-SA"/>
        </w:rPr>
        <w:t>5) в мазке из зева</w:t>
      </w:r>
    </w:p>
    <w:p w:rsidR="00D56B0D" w:rsidRPr="00F83A11" w:rsidRDefault="00D56B0D" w:rsidP="009D56C5">
      <w:pPr>
        <w:widowControl/>
        <w:suppressAutoHyphens/>
        <w:ind w:left="2160" w:hanging="2160"/>
        <w:rPr>
          <w:spacing w:val="0"/>
          <w:szCs w:val="28"/>
          <w:lang w:eastAsia="ar-SA"/>
        </w:rPr>
      </w:pPr>
    </w:p>
    <w:p w:rsidR="00D56B0D" w:rsidRPr="00F83A11" w:rsidRDefault="00D56B0D" w:rsidP="009D56C5">
      <w:pPr>
        <w:widowControl/>
        <w:suppressAutoHyphens/>
        <w:ind w:left="360" w:hanging="360"/>
        <w:rPr>
          <w:caps/>
          <w:spacing w:val="0"/>
          <w:szCs w:val="28"/>
          <w:lang w:eastAsia="ar-SA"/>
        </w:rPr>
      </w:pPr>
      <w:r w:rsidRPr="00F83A11">
        <w:rPr>
          <w:spacing w:val="0"/>
          <w:szCs w:val="28"/>
          <w:lang w:eastAsia="ar-SA"/>
        </w:rPr>
        <w:t xml:space="preserve">2021. </w:t>
      </w:r>
      <w:r w:rsidRPr="00F83A11">
        <w:rPr>
          <w:caps/>
          <w:spacing w:val="0"/>
          <w:szCs w:val="28"/>
          <w:lang w:eastAsia="ar-SA"/>
        </w:rPr>
        <w:t>В лечении малярии для уничтожения эритроцитарной формы плазмодиев малярии назначают</w:t>
      </w:r>
    </w:p>
    <w:p w:rsidR="00D56B0D" w:rsidRPr="00F83A11" w:rsidRDefault="00D56B0D" w:rsidP="009D56C5">
      <w:pPr>
        <w:widowControl/>
        <w:suppressAutoHyphens/>
        <w:ind w:left="1560"/>
        <w:rPr>
          <w:spacing w:val="0"/>
          <w:szCs w:val="28"/>
          <w:lang w:eastAsia="ar-SA"/>
        </w:rPr>
      </w:pPr>
      <w:r w:rsidRPr="00F83A11">
        <w:rPr>
          <w:spacing w:val="0"/>
          <w:szCs w:val="28"/>
          <w:lang w:eastAsia="ar-SA"/>
        </w:rPr>
        <w:t>1) билтрицид</w:t>
      </w:r>
    </w:p>
    <w:p w:rsidR="00D56B0D" w:rsidRPr="00F83A11" w:rsidRDefault="00D56B0D" w:rsidP="009D56C5">
      <w:pPr>
        <w:widowControl/>
        <w:suppressAutoHyphens/>
        <w:ind w:left="1560"/>
        <w:rPr>
          <w:spacing w:val="0"/>
          <w:szCs w:val="28"/>
          <w:lang w:eastAsia="ar-SA"/>
        </w:rPr>
      </w:pPr>
      <w:r w:rsidRPr="00F83A11">
        <w:rPr>
          <w:spacing w:val="0"/>
          <w:szCs w:val="28"/>
          <w:lang w:eastAsia="ar-SA"/>
        </w:rPr>
        <w:t>2) вермокс</w:t>
      </w:r>
    </w:p>
    <w:p w:rsidR="00D56B0D" w:rsidRPr="00F83A11" w:rsidRDefault="00D56B0D" w:rsidP="009D56C5">
      <w:pPr>
        <w:widowControl/>
        <w:suppressAutoHyphens/>
        <w:ind w:left="1560"/>
        <w:rPr>
          <w:spacing w:val="0"/>
          <w:szCs w:val="28"/>
          <w:lang w:eastAsia="ar-SA"/>
        </w:rPr>
      </w:pPr>
      <w:r w:rsidRPr="00F83A11">
        <w:rPr>
          <w:spacing w:val="0"/>
          <w:szCs w:val="28"/>
          <w:lang w:eastAsia="ar-SA"/>
        </w:rPr>
        <w:t>3) делагил</w:t>
      </w:r>
    </w:p>
    <w:p w:rsidR="00D56B0D" w:rsidRPr="00F83A11" w:rsidRDefault="00D56B0D" w:rsidP="009D56C5">
      <w:pPr>
        <w:widowControl/>
        <w:suppressAutoHyphens/>
        <w:ind w:left="1560"/>
        <w:rPr>
          <w:spacing w:val="0"/>
          <w:szCs w:val="28"/>
          <w:lang w:eastAsia="ar-SA"/>
        </w:rPr>
      </w:pPr>
      <w:r w:rsidRPr="00F83A11">
        <w:rPr>
          <w:spacing w:val="0"/>
          <w:szCs w:val="28"/>
          <w:lang w:eastAsia="ar-SA"/>
        </w:rPr>
        <w:t>4) примахин</w:t>
      </w:r>
    </w:p>
    <w:p w:rsidR="00D56B0D" w:rsidRPr="00F83A11" w:rsidRDefault="00D56B0D" w:rsidP="009D56C5">
      <w:pPr>
        <w:widowControl/>
        <w:suppressAutoHyphens/>
        <w:ind w:left="1560"/>
        <w:rPr>
          <w:spacing w:val="0"/>
          <w:szCs w:val="28"/>
          <w:lang w:eastAsia="ar-SA"/>
        </w:rPr>
      </w:pPr>
      <w:r w:rsidRPr="00F83A11">
        <w:rPr>
          <w:spacing w:val="0"/>
          <w:szCs w:val="28"/>
          <w:lang w:eastAsia="ar-SA"/>
        </w:rPr>
        <w:t>5) цефотаксим</w:t>
      </w:r>
    </w:p>
    <w:p w:rsidR="00D56B0D" w:rsidRPr="00F83A11" w:rsidRDefault="00D56B0D" w:rsidP="009D56C5">
      <w:pPr>
        <w:widowControl/>
        <w:suppressAutoHyphens/>
        <w:ind w:left="1560"/>
        <w:rPr>
          <w:spacing w:val="0"/>
          <w:szCs w:val="28"/>
          <w:lang w:eastAsia="ar-SA"/>
        </w:rPr>
      </w:pPr>
    </w:p>
    <w:p w:rsidR="00D56B0D" w:rsidRPr="00F83A11" w:rsidRDefault="00D56B0D" w:rsidP="009D56C5">
      <w:pPr>
        <w:widowControl/>
        <w:suppressAutoHyphens/>
        <w:ind w:left="360" w:hanging="360"/>
        <w:rPr>
          <w:spacing w:val="0"/>
          <w:szCs w:val="28"/>
          <w:lang w:eastAsia="ar-SA"/>
        </w:rPr>
      </w:pPr>
      <w:r w:rsidRPr="00F83A11">
        <w:rPr>
          <w:spacing w:val="0"/>
          <w:szCs w:val="28"/>
          <w:lang w:eastAsia="ar-SA"/>
        </w:rPr>
        <w:t xml:space="preserve">2022. </w:t>
      </w:r>
      <w:r w:rsidRPr="00F83A11">
        <w:rPr>
          <w:caps/>
          <w:spacing w:val="0"/>
          <w:szCs w:val="28"/>
          <w:lang w:eastAsia="ar-SA"/>
        </w:rPr>
        <w:t>В лечении малярии для уничтожения тканевых форм плазмодиев малярии назначают</w:t>
      </w:r>
    </w:p>
    <w:p w:rsidR="00D56B0D" w:rsidRPr="00F83A11" w:rsidRDefault="00D56B0D" w:rsidP="009D56C5">
      <w:pPr>
        <w:widowControl/>
        <w:suppressAutoHyphens/>
        <w:ind w:left="1560"/>
        <w:rPr>
          <w:spacing w:val="0"/>
          <w:szCs w:val="28"/>
          <w:lang w:eastAsia="ar-SA"/>
        </w:rPr>
      </w:pPr>
      <w:r w:rsidRPr="00F83A11">
        <w:rPr>
          <w:spacing w:val="0"/>
          <w:szCs w:val="28"/>
          <w:lang w:eastAsia="ar-SA"/>
        </w:rPr>
        <w:t>1) билтрицид</w:t>
      </w:r>
    </w:p>
    <w:p w:rsidR="00D56B0D" w:rsidRPr="00F83A11" w:rsidRDefault="00D56B0D" w:rsidP="009D56C5">
      <w:pPr>
        <w:widowControl/>
        <w:suppressAutoHyphens/>
        <w:ind w:left="1560"/>
        <w:rPr>
          <w:spacing w:val="0"/>
          <w:szCs w:val="28"/>
          <w:lang w:eastAsia="ar-SA"/>
        </w:rPr>
      </w:pPr>
      <w:r w:rsidRPr="00F83A11">
        <w:rPr>
          <w:spacing w:val="0"/>
          <w:szCs w:val="28"/>
          <w:lang w:eastAsia="ar-SA"/>
        </w:rPr>
        <w:t>2) вермокс</w:t>
      </w:r>
    </w:p>
    <w:p w:rsidR="00D56B0D" w:rsidRPr="00F83A11" w:rsidRDefault="00D56B0D" w:rsidP="009D56C5">
      <w:pPr>
        <w:widowControl/>
        <w:suppressAutoHyphens/>
        <w:ind w:left="1560"/>
        <w:rPr>
          <w:spacing w:val="0"/>
          <w:szCs w:val="28"/>
          <w:lang w:eastAsia="ar-SA"/>
        </w:rPr>
      </w:pPr>
      <w:r w:rsidRPr="00F83A11">
        <w:rPr>
          <w:spacing w:val="0"/>
          <w:szCs w:val="28"/>
          <w:lang w:eastAsia="ar-SA"/>
        </w:rPr>
        <w:t>3) делагил</w:t>
      </w:r>
    </w:p>
    <w:p w:rsidR="00D56B0D" w:rsidRPr="00F83A11" w:rsidRDefault="00D56B0D" w:rsidP="009D56C5">
      <w:pPr>
        <w:widowControl/>
        <w:suppressAutoHyphens/>
        <w:ind w:left="1560"/>
        <w:rPr>
          <w:spacing w:val="0"/>
          <w:szCs w:val="28"/>
          <w:lang w:eastAsia="ar-SA"/>
        </w:rPr>
      </w:pPr>
      <w:r w:rsidRPr="00F83A11">
        <w:rPr>
          <w:spacing w:val="0"/>
          <w:szCs w:val="28"/>
          <w:lang w:eastAsia="ar-SA"/>
        </w:rPr>
        <w:t>4) примахин</w:t>
      </w:r>
    </w:p>
    <w:p w:rsidR="00D56B0D" w:rsidRPr="00F83A11" w:rsidRDefault="00D56B0D" w:rsidP="009D56C5">
      <w:pPr>
        <w:widowControl/>
        <w:suppressAutoHyphens/>
        <w:ind w:left="1560"/>
        <w:rPr>
          <w:spacing w:val="0"/>
          <w:szCs w:val="28"/>
          <w:lang w:eastAsia="ar-SA"/>
        </w:rPr>
      </w:pPr>
      <w:r w:rsidRPr="00F83A11">
        <w:rPr>
          <w:spacing w:val="0"/>
          <w:szCs w:val="28"/>
          <w:lang w:eastAsia="ar-SA"/>
        </w:rPr>
        <w:t>5) цефтриаксон</w:t>
      </w:r>
    </w:p>
    <w:p w:rsidR="00D56B0D" w:rsidRPr="00F83A11" w:rsidRDefault="00D56B0D" w:rsidP="009D56C5">
      <w:pPr>
        <w:widowControl/>
        <w:suppressAutoHyphens/>
        <w:ind w:left="1560"/>
        <w:rPr>
          <w:spacing w:val="0"/>
          <w:szCs w:val="28"/>
          <w:lang w:eastAsia="ar-SA"/>
        </w:rPr>
      </w:pPr>
    </w:p>
    <w:p w:rsidR="00D56B0D" w:rsidRPr="00F83A11" w:rsidRDefault="00D56B0D" w:rsidP="009D56C5">
      <w:pPr>
        <w:widowControl/>
        <w:suppressAutoHyphens/>
        <w:ind w:left="360" w:hanging="360"/>
        <w:rPr>
          <w:spacing w:val="0"/>
          <w:szCs w:val="28"/>
          <w:lang w:eastAsia="ar-SA"/>
        </w:rPr>
      </w:pPr>
      <w:r w:rsidRPr="00F83A11">
        <w:rPr>
          <w:spacing w:val="0"/>
          <w:szCs w:val="28"/>
          <w:lang w:eastAsia="ar-SA"/>
        </w:rPr>
        <w:t xml:space="preserve">2023. </w:t>
      </w:r>
      <w:r w:rsidRPr="00F83A11">
        <w:rPr>
          <w:caps/>
          <w:spacing w:val="0"/>
          <w:szCs w:val="28"/>
          <w:lang w:eastAsia="ar-SA"/>
        </w:rPr>
        <w:t>Сезонная химиопрофилактика малярии осуществляется</w:t>
      </w:r>
    </w:p>
    <w:p w:rsidR="00D56B0D" w:rsidRPr="00F83A11" w:rsidRDefault="00D56B0D" w:rsidP="009D56C5">
      <w:pPr>
        <w:widowControl/>
        <w:suppressAutoHyphens/>
        <w:ind w:left="2520"/>
        <w:rPr>
          <w:spacing w:val="0"/>
          <w:szCs w:val="28"/>
          <w:lang w:eastAsia="ar-SA"/>
        </w:rPr>
      </w:pPr>
      <w:r w:rsidRPr="00F83A11">
        <w:rPr>
          <w:spacing w:val="0"/>
          <w:szCs w:val="28"/>
          <w:lang w:eastAsia="ar-SA"/>
        </w:rPr>
        <w:t>1) иммуноглобулином</w:t>
      </w:r>
    </w:p>
    <w:p w:rsidR="00D56B0D" w:rsidRPr="00F83A11" w:rsidRDefault="00D56B0D" w:rsidP="009D56C5">
      <w:pPr>
        <w:widowControl/>
        <w:suppressAutoHyphens/>
        <w:ind w:left="2520"/>
        <w:rPr>
          <w:spacing w:val="0"/>
          <w:szCs w:val="28"/>
          <w:lang w:eastAsia="ar-SA"/>
        </w:rPr>
      </w:pPr>
      <w:r w:rsidRPr="00F83A11">
        <w:rPr>
          <w:spacing w:val="0"/>
          <w:szCs w:val="28"/>
          <w:lang w:eastAsia="ar-SA"/>
        </w:rPr>
        <w:t>2) вакцинацией</w:t>
      </w:r>
    </w:p>
    <w:p w:rsidR="00D56B0D" w:rsidRPr="00F83A11" w:rsidRDefault="00D56B0D" w:rsidP="009D56C5">
      <w:pPr>
        <w:widowControl/>
        <w:suppressAutoHyphens/>
        <w:ind w:left="2520"/>
        <w:rPr>
          <w:spacing w:val="0"/>
          <w:szCs w:val="28"/>
          <w:lang w:eastAsia="ar-SA"/>
        </w:rPr>
      </w:pPr>
      <w:r w:rsidRPr="00F83A11">
        <w:rPr>
          <w:spacing w:val="0"/>
          <w:szCs w:val="28"/>
          <w:lang w:eastAsia="ar-SA"/>
        </w:rPr>
        <w:t>3) делагилом</w:t>
      </w:r>
    </w:p>
    <w:p w:rsidR="00D56B0D" w:rsidRPr="00F83A11" w:rsidRDefault="00D56B0D" w:rsidP="009D56C5">
      <w:pPr>
        <w:widowControl/>
        <w:suppressAutoHyphens/>
        <w:ind w:left="2520"/>
        <w:rPr>
          <w:spacing w:val="0"/>
          <w:szCs w:val="28"/>
          <w:lang w:eastAsia="ar-SA"/>
        </w:rPr>
      </w:pPr>
      <w:r w:rsidRPr="00F83A11">
        <w:rPr>
          <w:spacing w:val="0"/>
          <w:szCs w:val="28"/>
          <w:lang w:eastAsia="ar-SA"/>
        </w:rPr>
        <w:t>4) примахином</w:t>
      </w:r>
    </w:p>
    <w:p w:rsidR="00D56B0D" w:rsidRPr="00F83A11" w:rsidRDefault="00D56B0D" w:rsidP="009D56C5">
      <w:pPr>
        <w:widowControl/>
        <w:suppressAutoHyphens/>
        <w:ind w:left="2520"/>
        <w:rPr>
          <w:spacing w:val="0"/>
          <w:szCs w:val="28"/>
          <w:lang w:eastAsia="ar-SA"/>
        </w:rPr>
      </w:pPr>
      <w:r w:rsidRPr="00F83A11">
        <w:rPr>
          <w:spacing w:val="0"/>
          <w:szCs w:val="28"/>
          <w:lang w:eastAsia="ar-SA"/>
        </w:rPr>
        <w:t>5) вермоксом</w:t>
      </w:r>
    </w:p>
    <w:p w:rsidR="00D56B0D" w:rsidRPr="00F83A11" w:rsidRDefault="00D56B0D" w:rsidP="009D56C5">
      <w:pPr>
        <w:widowControl/>
        <w:suppressAutoHyphens/>
        <w:ind w:left="2160" w:hanging="2160"/>
        <w:rPr>
          <w:spacing w:val="0"/>
          <w:szCs w:val="28"/>
          <w:lang w:eastAsia="ar-SA"/>
        </w:rPr>
      </w:pPr>
    </w:p>
    <w:p w:rsidR="00D56B0D" w:rsidRPr="00F83A11" w:rsidRDefault="00D56B0D" w:rsidP="009D56C5">
      <w:pPr>
        <w:widowControl/>
        <w:suppressAutoHyphens/>
        <w:ind w:left="360" w:hanging="360"/>
        <w:rPr>
          <w:caps/>
          <w:spacing w:val="0"/>
          <w:szCs w:val="28"/>
          <w:lang w:eastAsia="ar-SA"/>
        </w:rPr>
      </w:pPr>
      <w:r w:rsidRPr="00F83A11">
        <w:rPr>
          <w:spacing w:val="0"/>
          <w:szCs w:val="28"/>
          <w:lang w:eastAsia="ar-SA"/>
        </w:rPr>
        <w:t xml:space="preserve">2024. </w:t>
      </w:r>
      <w:r w:rsidRPr="00F83A11">
        <w:rPr>
          <w:caps/>
          <w:spacing w:val="0"/>
          <w:szCs w:val="28"/>
          <w:lang w:eastAsia="ar-SA"/>
        </w:rPr>
        <w:t>на догоспитальном этапе при менингококцемии НАЗНАЧАЕТСЯ</w:t>
      </w:r>
    </w:p>
    <w:p w:rsidR="00D56B0D" w:rsidRPr="00F83A11" w:rsidRDefault="00D56B0D" w:rsidP="009D56C5">
      <w:pPr>
        <w:widowControl/>
        <w:tabs>
          <w:tab w:val="left" w:pos="2520"/>
          <w:tab w:val="left" w:pos="2700"/>
        </w:tabs>
        <w:suppressAutoHyphens/>
        <w:ind w:left="360" w:firstLine="2192"/>
        <w:jc w:val="left"/>
        <w:rPr>
          <w:spacing w:val="0"/>
          <w:szCs w:val="28"/>
          <w:lang w:eastAsia="ar-SA"/>
        </w:rPr>
      </w:pPr>
      <w:r w:rsidRPr="00F83A11">
        <w:rPr>
          <w:spacing w:val="0"/>
          <w:szCs w:val="28"/>
          <w:lang w:eastAsia="ar-SA"/>
        </w:rPr>
        <w:t>1) пенициллин</w:t>
      </w:r>
    </w:p>
    <w:p w:rsidR="00D56B0D" w:rsidRPr="00F83A11" w:rsidRDefault="00D56B0D" w:rsidP="009D56C5">
      <w:pPr>
        <w:widowControl/>
        <w:tabs>
          <w:tab w:val="left" w:pos="2520"/>
        </w:tabs>
        <w:suppressAutoHyphens/>
        <w:ind w:left="360" w:firstLine="2192"/>
        <w:jc w:val="left"/>
        <w:rPr>
          <w:spacing w:val="0"/>
          <w:szCs w:val="28"/>
          <w:lang w:eastAsia="ar-SA"/>
        </w:rPr>
      </w:pPr>
      <w:r w:rsidRPr="00F83A11">
        <w:rPr>
          <w:spacing w:val="0"/>
          <w:szCs w:val="28"/>
          <w:lang w:eastAsia="ar-SA"/>
        </w:rPr>
        <w:t>2) ампициллин</w:t>
      </w:r>
    </w:p>
    <w:p w:rsidR="00D56B0D" w:rsidRPr="00F83A11" w:rsidRDefault="00D56B0D" w:rsidP="009D56C5">
      <w:pPr>
        <w:widowControl/>
        <w:tabs>
          <w:tab w:val="left" w:pos="2520"/>
        </w:tabs>
        <w:suppressAutoHyphens/>
        <w:ind w:left="0" w:firstLine="2552"/>
        <w:jc w:val="left"/>
        <w:rPr>
          <w:spacing w:val="0"/>
          <w:szCs w:val="28"/>
          <w:lang w:eastAsia="ar-SA"/>
        </w:rPr>
      </w:pPr>
      <w:r w:rsidRPr="00F83A11">
        <w:rPr>
          <w:spacing w:val="0"/>
          <w:szCs w:val="28"/>
          <w:lang w:eastAsia="ar-SA"/>
        </w:rPr>
        <w:t>3) левомицетина сукцинат</w:t>
      </w:r>
    </w:p>
    <w:p w:rsidR="00D56B0D" w:rsidRPr="00F83A11" w:rsidRDefault="00D56B0D" w:rsidP="009D56C5">
      <w:pPr>
        <w:widowControl/>
        <w:tabs>
          <w:tab w:val="left" w:pos="2340"/>
          <w:tab w:val="left" w:pos="2520"/>
        </w:tabs>
        <w:suppressAutoHyphens/>
        <w:ind w:left="0" w:firstLine="2552"/>
        <w:jc w:val="left"/>
        <w:rPr>
          <w:spacing w:val="0"/>
          <w:szCs w:val="28"/>
          <w:lang w:eastAsia="ar-SA"/>
        </w:rPr>
      </w:pPr>
      <w:r w:rsidRPr="00F83A11">
        <w:rPr>
          <w:spacing w:val="0"/>
          <w:szCs w:val="28"/>
          <w:lang w:eastAsia="ar-SA"/>
        </w:rPr>
        <w:t>4) цефтриаксон</w:t>
      </w:r>
    </w:p>
    <w:p w:rsidR="00D56B0D" w:rsidRPr="00F83A11" w:rsidRDefault="00D56B0D" w:rsidP="009D56C5">
      <w:pPr>
        <w:widowControl/>
        <w:tabs>
          <w:tab w:val="left" w:pos="2520"/>
        </w:tabs>
        <w:suppressAutoHyphens/>
        <w:ind w:left="360" w:firstLine="2192"/>
        <w:rPr>
          <w:spacing w:val="0"/>
          <w:szCs w:val="28"/>
          <w:lang w:eastAsia="ar-SA"/>
        </w:rPr>
      </w:pPr>
      <w:r w:rsidRPr="00F83A11">
        <w:rPr>
          <w:spacing w:val="0"/>
          <w:szCs w:val="28"/>
          <w:lang w:eastAsia="ar-SA"/>
        </w:rPr>
        <w:t>5) эритромицин</w:t>
      </w:r>
    </w:p>
    <w:p w:rsidR="00D56B0D" w:rsidRPr="00F83A11" w:rsidRDefault="00D56B0D" w:rsidP="009D56C5">
      <w:pPr>
        <w:widowControl/>
        <w:suppressAutoHyphens/>
        <w:ind w:left="360" w:hanging="360"/>
        <w:rPr>
          <w:spacing w:val="0"/>
          <w:szCs w:val="28"/>
          <w:lang w:eastAsia="ar-SA"/>
        </w:rPr>
      </w:pPr>
    </w:p>
    <w:p w:rsidR="00D56B0D" w:rsidRPr="00F83A11" w:rsidRDefault="00D56B0D" w:rsidP="009D56C5">
      <w:pPr>
        <w:widowControl/>
        <w:suppressAutoHyphens/>
        <w:ind w:left="360" w:hanging="360"/>
        <w:rPr>
          <w:caps/>
          <w:spacing w:val="0"/>
          <w:szCs w:val="28"/>
          <w:lang w:eastAsia="ar-SA"/>
        </w:rPr>
      </w:pPr>
      <w:r w:rsidRPr="00F83A11">
        <w:rPr>
          <w:spacing w:val="0"/>
          <w:szCs w:val="28"/>
          <w:lang w:eastAsia="ar-SA"/>
        </w:rPr>
        <w:t xml:space="preserve">2025. </w:t>
      </w:r>
      <w:r w:rsidRPr="00F83A11">
        <w:rPr>
          <w:caps/>
          <w:spacing w:val="0"/>
          <w:szCs w:val="28"/>
          <w:lang w:eastAsia="ar-SA"/>
        </w:rPr>
        <w:t>для менингококцемии патогномонична сыпь</w:t>
      </w:r>
    </w:p>
    <w:p w:rsidR="00D56B0D" w:rsidRPr="00F83A11" w:rsidRDefault="00D56B0D" w:rsidP="009D56C5">
      <w:pPr>
        <w:widowControl/>
        <w:tabs>
          <w:tab w:val="left" w:pos="2520"/>
          <w:tab w:val="left" w:pos="2700"/>
        </w:tabs>
        <w:suppressAutoHyphens/>
        <w:ind w:left="360" w:firstLine="2192"/>
        <w:jc w:val="left"/>
        <w:rPr>
          <w:spacing w:val="0"/>
          <w:szCs w:val="28"/>
          <w:lang w:eastAsia="ar-SA"/>
        </w:rPr>
      </w:pPr>
      <w:r w:rsidRPr="00F83A11">
        <w:rPr>
          <w:spacing w:val="0"/>
          <w:szCs w:val="28"/>
          <w:lang w:eastAsia="ar-SA"/>
        </w:rPr>
        <w:t>1) везикулезная</w:t>
      </w:r>
    </w:p>
    <w:p w:rsidR="00D56B0D" w:rsidRPr="00F83A11" w:rsidRDefault="00D56B0D" w:rsidP="009D56C5">
      <w:pPr>
        <w:widowControl/>
        <w:suppressAutoHyphens/>
        <w:ind w:left="360" w:firstLine="2192"/>
        <w:jc w:val="left"/>
        <w:rPr>
          <w:spacing w:val="0"/>
          <w:szCs w:val="28"/>
          <w:lang w:eastAsia="ar-SA"/>
        </w:rPr>
      </w:pPr>
      <w:r w:rsidRPr="00F83A11">
        <w:rPr>
          <w:spacing w:val="0"/>
          <w:szCs w:val="28"/>
          <w:lang w:eastAsia="ar-SA"/>
        </w:rPr>
        <w:t>2) геморрагически-некротическая</w:t>
      </w:r>
    </w:p>
    <w:p w:rsidR="00D56B0D" w:rsidRPr="00F83A11" w:rsidRDefault="00D56B0D" w:rsidP="009D56C5">
      <w:pPr>
        <w:widowControl/>
        <w:tabs>
          <w:tab w:val="left" w:pos="2700"/>
        </w:tabs>
        <w:suppressAutoHyphens/>
        <w:ind w:left="360" w:firstLine="2192"/>
        <w:jc w:val="left"/>
        <w:rPr>
          <w:spacing w:val="0"/>
          <w:szCs w:val="28"/>
          <w:lang w:eastAsia="ar-SA"/>
        </w:rPr>
      </w:pPr>
      <w:r w:rsidRPr="00F83A11">
        <w:rPr>
          <w:spacing w:val="0"/>
          <w:szCs w:val="28"/>
          <w:lang w:eastAsia="ar-SA"/>
        </w:rPr>
        <w:t>3) мелкоточечная</w:t>
      </w:r>
    </w:p>
    <w:p w:rsidR="00D56B0D" w:rsidRPr="00F83A11" w:rsidRDefault="00D56B0D" w:rsidP="009D56C5">
      <w:pPr>
        <w:widowControl/>
        <w:suppressAutoHyphens/>
        <w:ind w:left="360" w:firstLine="2192"/>
        <w:jc w:val="left"/>
        <w:rPr>
          <w:spacing w:val="0"/>
          <w:szCs w:val="28"/>
          <w:lang w:eastAsia="ar-SA"/>
        </w:rPr>
      </w:pPr>
      <w:r w:rsidRPr="00F83A11">
        <w:rPr>
          <w:spacing w:val="0"/>
          <w:szCs w:val="28"/>
          <w:lang w:eastAsia="ar-SA"/>
        </w:rPr>
        <w:t>4) пятнисто-папулезная</w:t>
      </w:r>
    </w:p>
    <w:p w:rsidR="00D56B0D" w:rsidRPr="00F83A11" w:rsidRDefault="00D56B0D" w:rsidP="009D56C5">
      <w:pPr>
        <w:widowControl/>
        <w:tabs>
          <w:tab w:val="left" w:pos="2520"/>
          <w:tab w:val="left" w:pos="2700"/>
        </w:tabs>
        <w:suppressAutoHyphens/>
        <w:ind w:left="360" w:firstLine="2192"/>
        <w:rPr>
          <w:spacing w:val="0"/>
          <w:szCs w:val="28"/>
          <w:lang w:eastAsia="ar-SA"/>
        </w:rPr>
      </w:pPr>
      <w:r w:rsidRPr="00F83A11">
        <w:rPr>
          <w:spacing w:val="0"/>
          <w:szCs w:val="28"/>
          <w:lang w:eastAsia="ar-SA"/>
        </w:rPr>
        <w:t>5) полиморфная</w:t>
      </w:r>
    </w:p>
    <w:p w:rsidR="00D56B0D" w:rsidRPr="00F83A11" w:rsidRDefault="00D56B0D" w:rsidP="009D56C5">
      <w:pPr>
        <w:widowControl/>
        <w:tabs>
          <w:tab w:val="left" w:pos="2700"/>
        </w:tabs>
        <w:suppressAutoHyphens/>
        <w:ind w:left="360" w:hanging="360"/>
        <w:rPr>
          <w:spacing w:val="0"/>
          <w:szCs w:val="28"/>
          <w:lang w:eastAsia="ar-SA"/>
        </w:rPr>
      </w:pPr>
    </w:p>
    <w:p w:rsidR="00D56B0D" w:rsidRPr="00F83A11" w:rsidRDefault="00D56B0D" w:rsidP="009D56C5">
      <w:pPr>
        <w:widowControl/>
        <w:suppressAutoHyphens/>
        <w:ind w:left="360" w:hanging="360"/>
        <w:rPr>
          <w:caps/>
          <w:spacing w:val="0"/>
          <w:szCs w:val="28"/>
          <w:lang w:eastAsia="ar-SA"/>
        </w:rPr>
      </w:pPr>
      <w:r w:rsidRPr="00F83A11">
        <w:rPr>
          <w:spacing w:val="0"/>
          <w:szCs w:val="28"/>
          <w:lang w:eastAsia="ar-SA"/>
        </w:rPr>
        <w:t xml:space="preserve">2026. </w:t>
      </w:r>
      <w:r w:rsidRPr="00F83A11">
        <w:rPr>
          <w:caps/>
          <w:spacing w:val="0"/>
          <w:szCs w:val="28"/>
          <w:lang w:eastAsia="ar-SA"/>
        </w:rPr>
        <w:t>для менингококкового менингита характерен СЛЕДУЮЩИЙ РЕЗУЛЬТАТ ИССЛЕДОВАНИЯ ликвора</w:t>
      </w:r>
    </w:p>
    <w:p w:rsidR="00D56B0D" w:rsidRPr="00F83A11" w:rsidRDefault="00D56B0D" w:rsidP="009D56C5">
      <w:pPr>
        <w:widowControl/>
        <w:tabs>
          <w:tab w:val="left" w:pos="2520"/>
          <w:tab w:val="left" w:pos="2700"/>
        </w:tabs>
        <w:suppressAutoHyphens/>
        <w:ind w:left="360" w:firstLine="2192"/>
        <w:jc w:val="left"/>
        <w:rPr>
          <w:spacing w:val="0"/>
          <w:szCs w:val="28"/>
          <w:lang w:eastAsia="ar-SA"/>
        </w:rPr>
      </w:pPr>
      <w:r w:rsidRPr="00F83A11">
        <w:rPr>
          <w:spacing w:val="0"/>
          <w:szCs w:val="28"/>
          <w:lang w:eastAsia="ar-SA"/>
        </w:rPr>
        <w:t>1) мутный, нейтрофильный цитоз</w:t>
      </w:r>
    </w:p>
    <w:p w:rsidR="00D56B0D" w:rsidRPr="00F83A11" w:rsidRDefault="00D56B0D" w:rsidP="009D56C5">
      <w:pPr>
        <w:widowControl/>
        <w:tabs>
          <w:tab w:val="left" w:pos="2700"/>
        </w:tabs>
        <w:suppressAutoHyphens/>
        <w:ind w:left="360" w:firstLine="2192"/>
        <w:jc w:val="left"/>
        <w:rPr>
          <w:spacing w:val="0"/>
          <w:szCs w:val="28"/>
          <w:lang w:eastAsia="ar-SA"/>
        </w:rPr>
      </w:pPr>
      <w:r w:rsidRPr="00F83A11">
        <w:rPr>
          <w:spacing w:val="0"/>
          <w:szCs w:val="28"/>
          <w:lang w:eastAsia="ar-SA"/>
        </w:rPr>
        <w:t>2) прозрачный, лимфоцитарный цитоз</w:t>
      </w:r>
    </w:p>
    <w:p w:rsidR="00D56B0D" w:rsidRPr="00F83A11" w:rsidRDefault="00D56B0D" w:rsidP="009D56C5">
      <w:pPr>
        <w:widowControl/>
        <w:tabs>
          <w:tab w:val="left" w:pos="2700"/>
        </w:tabs>
        <w:suppressAutoHyphens/>
        <w:ind w:left="0" w:firstLine="2552"/>
        <w:jc w:val="left"/>
        <w:rPr>
          <w:spacing w:val="0"/>
          <w:szCs w:val="28"/>
          <w:lang w:eastAsia="ar-SA"/>
        </w:rPr>
      </w:pPr>
      <w:r w:rsidRPr="00F83A11">
        <w:rPr>
          <w:spacing w:val="0"/>
          <w:szCs w:val="28"/>
          <w:lang w:eastAsia="ar-SA"/>
        </w:rPr>
        <w:t>3) прозрачный, цитоз 5 клеток</w:t>
      </w:r>
    </w:p>
    <w:p w:rsidR="00D56B0D" w:rsidRPr="00F83A11" w:rsidRDefault="00D56B0D" w:rsidP="009D56C5">
      <w:pPr>
        <w:widowControl/>
        <w:suppressAutoHyphens/>
        <w:ind w:left="360" w:firstLine="2192"/>
        <w:jc w:val="left"/>
        <w:rPr>
          <w:spacing w:val="0"/>
          <w:szCs w:val="28"/>
          <w:lang w:eastAsia="ar-SA"/>
        </w:rPr>
      </w:pPr>
      <w:r w:rsidRPr="00F83A11">
        <w:rPr>
          <w:spacing w:val="0"/>
          <w:szCs w:val="28"/>
          <w:lang w:eastAsia="ar-SA"/>
        </w:rPr>
        <w:t>4) опалесцирующий, 8 клеток</w:t>
      </w:r>
    </w:p>
    <w:p w:rsidR="00D56B0D" w:rsidRPr="00F83A11" w:rsidRDefault="00D56B0D" w:rsidP="009D56C5">
      <w:pPr>
        <w:widowControl/>
        <w:tabs>
          <w:tab w:val="left" w:pos="2520"/>
        </w:tabs>
        <w:suppressAutoHyphens/>
        <w:ind w:left="360" w:firstLine="2192"/>
        <w:jc w:val="left"/>
        <w:rPr>
          <w:spacing w:val="0"/>
          <w:szCs w:val="28"/>
          <w:lang w:eastAsia="ar-SA"/>
        </w:rPr>
      </w:pPr>
      <w:r w:rsidRPr="00F83A11">
        <w:rPr>
          <w:spacing w:val="0"/>
          <w:szCs w:val="28"/>
          <w:lang w:eastAsia="ar-SA"/>
        </w:rPr>
        <w:t>5) прозрачный, 80 клеток</w:t>
      </w:r>
    </w:p>
    <w:p w:rsidR="00D56B0D" w:rsidRPr="00F83A11" w:rsidRDefault="00D56B0D" w:rsidP="009D56C5">
      <w:pPr>
        <w:widowControl/>
        <w:suppressAutoHyphens/>
        <w:ind w:left="2160" w:hanging="2160"/>
        <w:rPr>
          <w:spacing w:val="0"/>
          <w:szCs w:val="28"/>
          <w:lang w:eastAsia="ar-SA"/>
        </w:rPr>
      </w:pPr>
    </w:p>
    <w:p w:rsidR="00D56B0D" w:rsidRPr="00F83A11" w:rsidRDefault="00D56B0D" w:rsidP="009D56C5">
      <w:pPr>
        <w:widowControl/>
        <w:suppressAutoHyphens/>
        <w:ind w:left="360" w:hanging="360"/>
        <w:rPr>
          <w:caps/>
          <w:spacing w:val="0"/>
          <w:szCs w:val="28"/>
          <w:lang w:eastAsia="ar-SA"/>
        </w:rPr>
      </w:pPr>
      <w:r w:rsidRPr="00F83A11">
        <w:rPr>
          <w:spacing w:val="0"/>
          <w:szCs w:val="28"/>
          <w:lang w:eastAsia="ar-SA"/>
        </w:rPr>
        <w:t xml:space="preserve">2027. </w:t>
      </w:r>
      <w:r w:rsidRPr="00F83A11">
        <w:rPr>
          <w:caps/>
          <w:spacing w:val="0"/>
          <w:szCs w:val="28"/>
          <w:lang w:eastAsia="ar-SA"/>
        </w:rPr>
        <w:t>Отменить антибиотик при менингококковом менингите можно при цитозе в ликворе</w:t>
      </w:r>
    </w:p>
    <w:p w:rsidR="00D56B0D" w:rsidRPr="00F83A11" w:rsidRDefault="00D56B0D" w:rsidP="009D56C5">
      <w:pPr>
        <w:widowControl/>
        <w:tabs>
          <w:tab w:val="left" w:pos="2700"/>
        </w:tabs>
        <w:suppressAutoHyphens/>
        <w:ind w:left="360" w:firstLine="2192"/>
        <w:jc w:val="left"/>
        <w:rPr>
          <w:spacing w:val="0"/>
          <w:szCs w:val="28"/>
          <w:lang w:eastAsia="ar-SA"/>
        </w:rPr>
      </w:pPr>
      <w:r w:rsidRPr="00F83A11">
        <w:rPr>
          <w:spacing w:val="0"/>
          <w:szCs w:val="28"/>
          <w:lang w:eastAsia="ar-SA"/>
        </w:rPr>
        <w:t>1) 1000 клеток в 1 мкл</w:t>
      </w:r>
    </w:p>
    <w:p w:rsidR="00D56B0D" w:rsidRPr="00F83A11" w:rsidRDefault="00D56B0D" w:rsidP="009D56C5">
      <w:pPr>
        <w:widowControl/>
        <w:tabs>
          <w:tab w:val="left" w:pos="2700"/>
        </w:tabs>
        <w:suppressAutoHyphens/>
        <w:ind w:left="360" w:firstLine="2192"/>
        <w:jc w:val="left"/>
        <w:rPr>
          <w:spacing w:val="0"/>
          <w:szCs w:val="28"/>
          <w:lang w:eastAsia="ar-SA"/>
        </w:rPr>
      </w:pPr>
      <w:r w:rsidRPr="00F83A11">
        <w:rPr>
          <w:spacing w:val="0"/>
          <w:szCs w:val="28"/>
          <w:lang w:eastAsia="ar-SA"/>
        </w:rPr>
        <w:t>2) 100 клеток в 1 мкл</w:t>
      </w:r>
    </w:p>
    <w:p w:rsidR="00D56B0D" w:rsidRPr="00F83A11" w:rsidRDefault="00D56B0D" w:rsidP="009D56C5">
      <w:pPr>
        <w:widowControl/>
        <w:suppressAutoHyphens/>
        <w:ind w:left="360" w:firstLine="2192"/>
        <w:jc w:val="left"/>
        <w:rPr>
          <w:spacing w:val="0"/>
          <w:szCs w:val="28"/>
          <w:lang w:eastAsia="ar-SA"/>
        </w:rPr>
      </w:pPr>
      <w:r w:rsidRPr="00F83A11">
        <w:rPr>
          <w:spacing w:val="0"/>
          <w:szCs w:val="28"/>
          <w:lang w:eastAsia="ar-SA"/>
        </w:rPr>
        <w:t>3) возрастная норма</w:t>
      </w:r>
    </w:p>
    <w:p w:rsidR="00D56B0D" w:rsidRPr="00F83A11" w:rsidRDefault="00D56B0D" w:rsidP="009D56C5">
      <w:pPr>
        <w:widowControl/>
        <w:tabs>
          <w:tab w:val="left" w:pos="2520"/>
        </w:tabs>
        <w:suppressAutoHyphens/>
        <w:ind w:left="360" w:firstLine="2192"/>
        <w:jc w:val="left"/>
        <w:rPr>
          <w:spacing w:val="0"/>
          <w:szCs w:val="28"/>
          <w:lang w:eastAsia="ar-SA"/>
        </w:rPr>
      </w:pPr>
      <w:r w:rsidRPr="00F83A11">
        <w:rPr>
          <w:spacing w:val="0"/>
          <w:szCs w:val="28"/>
          <w:lang w:eastAsia="ar-SA"/>
        </w:rPr>
        <w:t>4) 50 клеток в 1 мл</w:t>
      </w:r>
    </w:p>
    <w:p w:rsidR="00D56B0D" w:rsidRPr="00F83A11" w:rsidRDefault="00D56B0D" w:rsidP="009D56C5">
      <w:pPr>
        <w:widowControl/>
        <w:tabs>
          <w:tab w:val="left" w:pos="2520"/>
        </w:tabs>
        <w:suppressAutoHyphens/>
        <w:ind w:left="360" w:firstLine="2192"/>
        <w:jc w:val="left"/>
        <w:rPr>
          <w:spacing w:val="0"/>
          <w:szCs w:val="28"/>
          <w:lang w:eastAsia="ar-SA"/>
        </w:rPr>
      </w:pPr>
      <w:r w:rsidRPr="00F83A11">
        <w:rPr>
          <w:spacing w:val="0"/>
          <w:szCs w:val="28"/>
          <w:lang w:eastAsia="ar-SA"/>
        </w:rPr>
        <w:t>5) 30 клеток в 1 мкл</w:t>
      </w:r>
    </w:p>
    <w:p w:rsidR="00D56B0D" w:rsidRPr="00F83A11" w:rsidRDefault="00D56B0D" w:rsidP="009D56C5">
      <w:pPr>
        <w:widowControl/>
        <w:suppressAutoHyphens/>
        <w:ind w:left="360" w:hanging="360"/>
        <w:jc w:val="left"/>
        <w:rPr>
          <w:spacing w:val="0"/>
          <w:szCs w:val="28"/>
          <w:lang w:eastAsia="ar-SA"/>
        </w:rPr>
      </w:pPr>
    </w:p>
    <w:p w:rsidR="00D56B0D" w:rsidRPr="00F83A11" w:rsidRDefault="00D56B0D" w:rsidP="009D56C5">
      <w:pPr>
        <w:widowControl/>
        <w:tabs>
          <w:tab w:val="left" w:pos="0"/>
        </w:tabs>
        <w:suppressAutoHyphens/>
        <w:ind w:left="0"/>
        <w:rPr>
          <w:caps/>
          <w:spacing w:val="0"/>
          <w:szCs w:val="28"/>
          <w:lang w:eastAsia="ar-SA"/>
        </w:rPr>
      </w:pPr>
      <w:r w:rsidRPr="00F83A11">
        <w:rPr>
          <w:spacing w:val="0"/>
          <w:szCs w:val="28"/>
          <w:lang w:eastAsia="ar-SA"/>
        </w:rPr>
        <w:t xml:space="preserve">2028. </w:t>
      </w:r>
      <w:r w:rsidRPr="00F83A11">
        <w:rPr>
          <w:caps/>
          <w:spacing w:val="0"/>
          <w:szCs w:val="28"/>
          <w:lang w:eastAsia="ar-SA"/>
        </w:rPr>
        <w:t>Самый частый возбудитель бактериального гнойного менингита у детей</w:t>
      </w:r>
    </w:p>
    <w:p w:rsidR="00D56B0D" w:rsidRPr="00F83A11" w:rsidRDefault="00D56B0D" w:rsidP="009D56C5">
      <w:pPr>
        <w:widowControl/>
        <w:tabs>
          <w:tab w:val="left" w:pos="2520"/>
          <w:tab w:val="left" w:pos="2700"/>
          <w:tab w:val="left" w:pos="3060"/>
        </w:tabs>
        <w:suppressAutoHyphens/>
        <w:ind w:left="0" w:firstLine="2552"/>
        <w:jc w:val="left"/>
        <w:rPr>
          <w:spacing w:val="0"/>
          <w:szCs w:val="28"/>
          <w:lang w:eastAsia="ar-SA"/>
        </w:rPr>
      </w:pPr>
      <w:r w:rsidRPr="00F83A11">
        <w:rPr>
          <w:spacing w:val="0"/>
          <w:szCs w:val="28"/>
          <w:lang w:eastAsia="ar-SA"/>
        </w:rPr>
        <w:t>1) пневмококк</w:t>
      </w:r>
    </w:p>
    <w:p w:rsidR="00D56B0D" w:rsidRPr="00F83A11" w:rsidRDefault="00D56B0D" w:rsidP="009D56C5">
      <w:pPr>
        <w:widowControl/>
        <w:tabs>
          <w:tab w:val="left" w:pos="3060"/>
        </w:tabs>
        <w:suppressAutoHyphens/>
        <w:ind w:left="0" w:firstLine="2552"/>
        <w:jc w:val="left"/>
        <w:rPr>
          <w:spacing w:val="0"/>
          <w:szCs w:val="28"/>
          <w:lang w:eastAsia="ar-SA"/>
        </w:rPr>
      </w:pPr>
      <w:r w:rsidRPr="00F83A11">
        <w:rPr>
          <w:spacing w:val="0"/>
          <w:szCs w:val="28"/>
          <w:lang w:eastAsia="ar-SA"/>
        </w:rPr>
        <w:t>2) менингококк</w:t>
      </w:r>
    </w:p>
    <w:p w:rsidR="00D56B0D" w:rsidRPr="00F83A11" w:rsidRDefault="00D56B0D" w:rsidP="009D56C5">
      <w:pPr>
        <w:widowControl/>
        <w:tabs>
          <w:tab w:val="left" w:pos="3060"/>
        </w:tabs>
        <w:suppressAutoHyphens/>
        <w:ind w:left="0" w:firstLine="2552"/>
        <w:jc w:val="left"/>
        <w:rPr>
          <w:spacing w:val="0"/>
          <w:szCs w:val="28"/>
          <w:lang w:eastAsia="ar-SA"/>
        </w:rPr>
      </w:pPr>
      <w:r w:rsidRPr="00F83A11">
        <w:rPr>
          <w:spacing w:val="0"/>
          <w:szCs w:val="28"/>
          <w:lang w:eastAsia="ar-SA"/>
        </w:rPr>
        <w:t>3) гемофильная палочка</w:t>
      </w:r>
    </w:p>
    <w:p w:rsidR="00D56B0D" w:rsidRPr="00F83A11" w:rsidRDefault="00D56B0D" w:rsidP="009D56C5">
      <w:pPr>
        <w:widowControl/>
        <w:tabs>
          <w:tab w:val="left" w:pos="3060"/>
        </w:tabs>
        <w:suppressAutoHyphens/>
        <w:ind w:left="0" w:firstLine="2552"/>
        <w:jc w:val="left"/>
        <w:rPr>
          <w:spacing w:val="0"/>
          <w:szCs w:val="28"/>
          <w:lang w:eastAsia="ar-SA"/>
        </w:rPr>
      </w:pPr>
      <w:r w:rsidRPr="00F83A11">
        <w:rPr>
          <w:spacing w:val="0"/>
          <w:szCs w:val="28"/>
          <w:lang w:eastAsia="ar-SA"/>
        </w:rPr>
        <w:t>4) стафилококк</w:t>
      </w:r>
    </w:p>
    <w:p w:rsidR="00D56B0D" w:rsidRPr="00F83A11" w:rsidRDefault="00D56B0D" w:rsidP="009D56C5">
      <w:pPr>
        <w:widowControl/>
        <w:tabs>
          <w:tab w:val="left" w:pos="2520"/>
          <w:tab w:val="left" w:pos="3060"/>
        </w:tabs>
        <w:suppressAutoHyphens/>
        <w:ind w:left="0" w:firstLine="2552"/>
        <w:jc w:val="left"/>
        <w:rPr>
          <w:spacing w:val="0"/>
          <w:szCs w:val="28"/>
          <w:lang w:eastAsia="ar-SA"/>
        </w:rPr>
      </w:pPr>
      <w:r w:rsidRPr="00F83A11">
        <w:rPr>
          <w:spacing w:val="0"/>
          <w:szCs w:val="28"/>
          <w:lang w:eastAsia="ar-SA"/>
        </w:rPr>
        <w:t>5) синегнойная палочка</w:t>
      </w:r>
    </w:p>
    <w:p w:rsidR="00D56B0D" w:rsidRPr="00F83A11" w:rsidRDefault="00D56B0D" w:rsidP="009D56C5">
      <w:pPr>
        <w:widowControl/>
        <w:suppressAutoHyphens/>
        <w:ind w:left="2160" w:hanging="2160"/>
        <w:rPr>
          <w:spacing w:val="0"/>
          <w:szCs w:val="28"/>
          <w:lang w:eastAsia="ar-SA"/>
        </w:rPr>
      </w:pPr>
    </w:p>
    <w:p w:rsidR="00D56B0D" w:rsidRPr="00F83A11" w:rsidRDefault="00D56B0D" w:rsidP="009D56C5">
      <w:pPr>
        <w:widowControl/>
        <w:tabs>
          <w:tab w:val="left" w:pos="0"/>
        </w:tabs>
        <w:suppressAutoHyphens/>
        <w:ind w:left="0"/>
        <w:rPr>
          <w:spacing w:val="0"/>
          <w:szCs w:val="28"/>
          <w:lang w:eastAsia="ar-SA"/>
        </w:rPr>
      </w:pPr>
      <w:r w:rsidRPr="00F83A11">
        <w:rPr>
          <w:spacing w:val="0"/>
          <w:szCs w:val="28"/>
          <w:lang w:eastAsia="ar-SA"/>
        </w:rPr>
        <w:t xml:space="preserve">2029. </w:t>
      </w:r>
      <w:r w:rsidRPr="00F83A11">
        <w:rPr>
          <w:caps/>
          <w:spacing w:val="0"/>
          <w:szCs w:val="28"/>
          <w:lang w:eastAsia="ar-SA"/>
        </w:rPr>
        <w:t>Основным менингеальным симптомом у детей до 1 года является</w:t>
      </w:r>
    </w:p>
    <w:p w:rsidR="00D56B0D" w:rsidRPr="00F83A11" w:rsidRDefault="00D56B0D" w:rsidP="009D56C5">
      <w:pPr>
        <w:widowControl/>
        <w:tabs>
          <w:tab w:val="left" w:pos="0"/>
          <w:tab w:val="left" w:pos="1701"/>
          <w:tab w:val="left" w:pos="2520"/>
          <w:tab w:val="left" w:pos="2700"/>
          <w:tab w:val="left" w:pos="3780"/>
        </w:tabs>
        <w:suppressAutoHyphens/>
        <w:ind w:left="0" w:firstLine="1560"/>
        <w:jc w:val="left"/>
        <w:rPr>
          <w:spacing w:val="0"/>
          <w:szCs w:val="28"/>
          <w:lang w:eastAsia="ar-SA"/>
        </w:rPr>
      </w:pPr>
      <w:r w:rsidRPr="00F83A11">
        <w:rPr>
          <w:spacing w:val="0"/>
          <w:szCs w:val="28"/>
          <w:lang w:eastAsia="ar-SA"/>
        </w:rPr>
        <w:t>1) верхний симптом Брудзинского</w:t>
      </w:r>
    </w:p>
    <w:p w:rsidR="00D56B0D" w:rsidRPr="00F83A11" w:rsidRDefault="00D56B0D" w:rsidP="009D56C5">
      <w:pPr>
        <w:widowControl/>
        <w:tabs>
          <w:tab w:val="left" w:pos="0"/>
          <w:tab w:val="left" w:pos="1701"/>
        </w:tabs>
        <w:suppressAutoHyphens/>
        <w:ind w:left="0" w:firstLine="1560"/>
        <w:jc w:val="left"/>
        <w:rPr>
          <w:spacing w:val="0"/>
          <w:szCs w:val="28"/>
          <w:lang w:eastAsia="ar-SA"/>
        </w:rPr>
      </w:pPr>
      <w:r w:rsidRPr="00F83A11">
        <w:rPr>
          <w:spacing w:val="0"/>
          <w:szCs w:val="28"/>
          <w:lang w:eastAsia="ar-SA"/>
        </w:rPr>
        <w:t>2) нижний симптом Брудзинского</w:t>
      </w:r>
    </w:p>
    <w:p w:rsidR="00D56B0D" w:rsidRPr="00F83A11" w:rsidRDefault="00D56B0D" w:rsidP="009D56C5">
      <w:pPr>
        <w:widowControl/>
        <w:tabs>
          <w:tab w:val="left" w:pos="0"/>
          <w:tab w:val="left" w:pos="1701"/>
          <w:tab w:val="left" w:pos="2520"/>
        </w:tabs>
        <w:suppressAutoHyphens/>
        <w:ind w:left="0" w:firstLine="1560"/>
        <w:jc w:val="left"/>
        <w:rPr>
          <w:spacing w:val="0"/>
          <w:szCs w:val="28"/>
          <w:lang w:eastAsia="ar-SA"/>
        </w:rPr>
      </w:pPr>
      <w:r w:rsidRPr="00F83A11">
        <w:rPr>
          <w:spacing w:val="0"/>
          <w:szCs w:val="28"/>
          <w:lang w:eastAsia="ar-SA"/>
        </w:rPr>
        <w:t>3) симптом Кернига</w:t>
      </w:r>
    </w:p>
    <w:p w:rsidR="00D56B0D" w:rsidRPr="00F83A11" w:rsidRDefault="00D56B0D" w:rsidP="009D56C5">
      <w:pPr>
        <w:widowControl/>
        <w:tabs>
          <w:tab w:val="left" w:pos="0"/>
          <w:tab w:val="left" w:pos="1701"/>
          <w:tab w:val="left" w:pos="2700"/>
          <w:tab w:val="left" w:pos="3780"/>
        </w:tabs>
        <w:suppressAutoHyphens/>
        <w:ind w:left="0" w:firstLine="1560"/>
        <w:jc w:val="left"/>
        <w:rPr>
          <w:spacing w:val="0"/>
          <w:szCs w:val="28"/>
          <w:lang w:eastAsia="ar-SA"/>
        </w:rPr>
      </w:pPr>
      <w:r w:rsidRPr="00F83A11">
        <w:rPr>
          <w:spacing w:val="0"/>
          <w:szCs w:val="28"/>
          <w:lang w:eastAsia="ar-SA"/>
        </w:rPr>
        <w:t>4) выбухание и пульсация большого родничка</w:t>
      </w:r>
    </w:p>
    <w:p w:rsidR="00D56B0D" w:rsidRPr="00F83A11" w:rsidRDefault="00D56B0D" w:rsidP="009D56C5">
      <w:pPr>
        <w:widowControl/>
        <w:tabs>
          <w:tab w:val="left" w:pos="0"/>
          <w:tab w:val="left" w:pos="1701"/>
          <w:tab w:val="left" w:pos="2520"/>
          <w:tab w:val="left" w:pos="2700"/>
          <w:tab w:val="left" w:pos="3780"/>
        </w:tabs>
        <w:suppressAutoHyphens/>
        <w:ind w:left="0" w:firstLine="1560"/>
        <w:jc w:val="left"/>
        <w:rPr>
          <w:spacing w:val="0"/>
          <w:szCs w:val="28"/>
          <w:lang w:eastAsia="ar-SA"/>
        </w:rPr>
      </w:pPr>
      <w:r w:rsidRPr="00F83A11">
        <w:rPr>
          <w:spacing w:val="0"/>
          <w:szCs w:val="28"/>
          <w:lang w:eastAsia="ar-SA"/>
        </w:rPr>
        <w:t>5) ригидность мышц затылка</w:t>
      </w:r>
    </w:p>
    <w:p w:rsidR="00D56B0D" w:rsidRPr="00F83A11" w:rsidRDefault="00D56B0D" w:rsidP="009D56C5">
      <w:pPr>
        <w:widowControl/>
        <w:tabs>
          <w:tab w:val="left" w:pos="0"/>
          <w:tab w:val="left" w:pos="2700"/>
          <w:tab w:val="left" w:pos="3780"/>
        </w:tabs>
        <w:suppressAutoHyphens/>
        <w:ind w:left="0"/>
        <w:rPr>
          <w:spacing w:val="0"/>
          <w:szCs w:val="28"/>
          <w:lang w:eastAsia="ar-SA"/>
        </w:rPr>
      </w:pPr>
    </w:p>
    <w:p w:rsidR="00D56B0D" w:rsidRPr="00F83A11" w:rsidRDefault="00D56B0D" w:rsidP="009D56C5">
      <w:pPr>
        <w:widowControl/>
        <w:tabs>
          <w:tab w:val="left" w:pos="360"/>
        </w:tabs>
        <w:suppressAutoHyphens/>
        <w:ind w:left="360" w:hanging="360"/>
        <w:rPr>
          <w:spacing w:val="0"/>
          <w:szCs w:val="28"/>
          <w:lang w:eastAsia="ar-SA"/>
        </w:rPr>
      </w:pPr>
      <w:r w:rsidRPr="00F83A11">
        <w:rPr>
          <w:spacing w:val="0"/>
          <w:szCs w:val="28"/>
          <w:lang w:eastAsia="ar-SA"/>
        </w:rPr>
        <w:t xml:space="preserve">2030. </w:t>
      </w:r>
      <w:r w:rsidRPr="00F83A11">
        <w:rPr>
          <w:caps/>
          <w:spacing w:val="0"/>
          <w:szCs w:val="28"/>
          <w:lang w:eastAsia="ar-SA"/>
        </w:rPr>
        <w:t>диагноз менингита ставится На основании</w:t>
      </w:r>
    </w:p>
    <w:p w:rsidR="00D56B0D" w:rsidRPr="00F83A11" w:rsidRDefault="00D56B0D" w:rsidP="009D56C5">
      <w:pPr>
        <w:widowControl/>
        <w:tabs>
          <w:tab w:val="left" w:pos="142"/>
          <w:tab w:val="left" w:pos="2880"/>
        </w:tabs>
        <w:suppressAutoHyphens/>
        <w:ind w:left="1560"/>
        <w:jc w:val="left"/>
        <w:rPr>
          <w:spacing w:val="0"/>
          <w:szCs w:val="28"/>
          <w:lang w:eastAsia="ar-SA"/>
        </w:rPr>
      </w:pPr>
      <w:r w:rsidRPr="00F83A11">
        <w:rPr>
          <w:spacing w:val="0"/>
          <w:szCs w:val="28"/>
          <w:lang w:eastAsia="ar-SA"/>
        </w:rPr>
        <w:t>1) анализ периферической крови</w:t>
      </w:r>
    </w:p>
    <w:p w:rsidR="00D56B0D" w:rsidRPr="00F83A11" w:rsidRDefault="00D56B0D" w:rsidP="009D56C5">
      <w:pPr>
        <w:widowControl/>
        <w:tabs>
          <w:tab w:val="left" w:pos="142"/>
          <w:tab w:val="left" w:pos="2880"/>
        </w:tabs>
        <w:suppressAutoHyphens/>
        <w:ind w:left="1560"/>
        <w:jc w:val="left"/>
        <w:rPr>
          <w:spacing w:val="0"/>
          <w:szCs w:val="28"/>
          <w:lang w:eastAsia="ar-SA"/>
        </w:rPr>
      </w:pPr>
      <w:r w:rsidRPr="00F83A11">
        <w:rPr>
          <w:spacing w:val="0"/>
          <w:szCs w:val="28"/>
          <w:lang w:eastAsia="ar-SA"/>
        </w:rPr>
        <w:t>2) бак. посев крови</w:t>
      </w:r>
    </w:p>
    <w:p w:rsidR="00D56B0D" w:rsidRPr="00F83A11" w:rsidRDefault="00D56B0D" w:rsidP="009D56C5">
      <w:pPr>
        <w:widowControl/>
        <w:tabs>
          <w:tab w:val="left" w:pos="142"/>
          <w:tab w:val="left" w:pos="2880"/>
        </w:tabs>
        <w:suppressAutoHyphens/>
        <w:ind w:left="1560"/>
        <w:jc w:val="left"/>
        <w:rPr>
          <w:spacing w:val="0"/>
          <w:szCs w:val="28"/>
          <w:lang w:eastAsia="ar-SA"/>
        </w:rPr>
      </w:pPr>
      <w:r w:rsidRPr="00F83A11">
        <w:rPr>
          <w:spacing w:val="0"/>
          <w:szCs w:val="28"/>
          <w:lang w:eastAsia="ar-SA"/>
        </w:rPr>
        <w:t>3) МРТ</w:t>
      </w:r>
    </w:p>
    <w:p w:rsidR="00D56B0D" w:rsidRPr="00F83A11" w:rsidRDefault="00D56B0D" w:rsidP="009D56C5">
      <w:pPr>
        <w:widowControl/>
        <w:tabs>
          <w:tab w:val="left" w:pos="142"/>
          <w:tab w:val="left" w:pos="2880"/>
        </w:tabs>
        <w:suppressAutoHyphens/>
        <w:ind w:left="1560"/>
        <w:jc w:val="left"/>
        <w:rPr>
          <w:spacing w:val="0"/>
          <w:szCs w:val="28"/>
          <w:lang w:eastAsia="ar-SA"/>
        </w:rPr>
      </w:pPr>
      <w:r w:rsidRPr="00F83A11">
        <w:rPr>
          <w:spacing w:val="0"/>
          <w:szCs w:val="28"/>
          <w:lang w:eastAsia="ar-SA"/>
        </w:rPr>
        <w:t>4) анализ ликвора</w:t>
      </w:r>
    </w:p>
    <w:p w:rsidR="00D56B0D" w:rsidRPr="00F83A11" w:rsidRDefault="00D56B0D" w:rsidP="009D56C5">
      <w:pPr>
        <w:widowControl/>
        <w:tabs>
          <w:tab w:val="left" w:pos="142"/>
          <w:tab w:val="left" w:pos="2520"/>
          <w:tab w:val="left" w:pos="2880"/>
        </w:tabs>
        <w:suppressAutoHyphens/>
        <w:ind w:left="1560"/>
        <w:jc w:val="left"/>
        <w:rPr>
          <w:spacing w:val="0"/>
          <w:szCs w:val="28"/>
          <w:lang w:eastAsia="ar-SA"/>
        </w:rPr>
      </w:pPr>
      <w:r w:rsidRPr="00F83A11">
        <w:rPr>
          <w:spacing w:val="0"/>
          <w:szCs w:val="28"/>
          <w:lang w:eastAsia="ar-SA"/>
        </w:rPr>
        <w:t>5) бак. посев ликвора</w:t>
      </w:r>
    </w:p>
    <w:p w:rsidR="00D56B0D" w:rsidRPr="00F83A11" w:rsidRDefault="00D56B0D" w:rsidP="009D56C5">
      <w:pPr>
        <w:widowControl/>
        <w:tabs>
          <w:tab w:val="left" w:pos="142"/>
          <w:tab w:val="left" w:pos="2880"/>
        </w:tabs>
        <w:suppressAutoHyphens/>
        <w:ind w:left="1701"/>
        <w:jc w:val="left"/>
        <w:rPr>
          <w:spacing w:val="0"/>
          <w:szCs w:val="28"/>
          <w:lang w:eastAsia="ar-SA"/>
        </w:rPr>
      </w:pPr>
    </w:p>
    <w:p w:rsidR="00D56B0D" w:rsidRPr="00F83A11" w:rsidRDefault="00D56B0D" w:rsidP="009D56C5">
      <w:pPr>
        <w:widowControl/>
        <w:tabs>
          <w:tab w:val="left" w:pos="0"/>
        </w:tabs>
        <w:suppressAutoHyphens/>
        <w:ind w:left="0"/>
        <w:rPr>
          <w:caps/>
          <w:spacing w:val="0"/>
          <w:szCs w:val="28"/>
          <w:lang w:eastAsia="ar-SA"/>
        </w:rPr>
      </w:pPr>
      <w:r w:rsidRPr="00F83A11">
        <w:rPr>
          <w:spacing w:val="0"/>
          <w:szCs w:val="28"/>
          <w:lang w:eastAsia="ar-SA"/>
        </w:rPr>
        <w:t xml:space="preserve">2031. </w:t>
      </w:r>
      <w:r w:rsidRPr="00F83A11">
        <w:rPr>
          <w:caps/>
          <w:spacing w:val="0"/>
          <w:szCs w:val="28"/>
          <w:lang w:eastAsia="ar-SA"/>
        </w:rPr>
        <w:t>Этиология бактериального гнойного менингита устанавливается по</w:t>
      </w:r>
    </w:p>
    <w:p w:rsidR="00D56B0D" w:rsidRPr="00F83A11" w:rsidRDefault="00D56B0D" w:rsidP="009D56C5">
      <w:pPr>
        <w:widowControl/>
        <w:tabs>
          <w:tab w:val="left" w:pos="142"/>
          <w:tab w:val="left" w:pos="2700"/>
          <w:tab w:val="left" w:pos="3780"/>
        </w:tabs>
        <w:suppressAutoHyphens/>
        <w:ind w:left="1560"/>
        <w:jc w:val="left"/>
        <w:rPr>
          <w:spacing w:val="0"/>
          <w:szCs w:val="28"/>
          <w:lang w:eastAsia="ar-SA"/>
        </w:rPr>
      </w:pPr>
      <w:r w:rsidRPr="00F83A11">
        <w:rPr>
          <w:spacing w:val="0"/>
          <w:szCs w:val="28"/>
          <w:lang w:eastAsia="ar-SA"/>
        </w:rPr>
        <w:t>1) бак. посеву слизи из носоглотки</w:t>
      </w:r>
    </w:p>
    <w:p w:rsidR="00D56B0D" w:rsidRPr="00F83A11" w:rsidRDefault="00D56B0D" w:rsidP="009D56C5">
      <w:pPr>
        <w:widowControl/>
        <w:tabs>
          <w:tab w:val="left" w:pos="142"/>
          <w:tab w:val="left" w:pos="2700"/>
        </w:tabs>
        <w:suppressAutoHyphens/>
        <w:ind w:left="1560"/>
        <w:jc w:val="left"/>
        <w:rPr>
          <w:spacing w:val="0"/>
          <w:szCs w:val="28"/>
          <w:lang w:eastAsia="ar-SA"/>
        </w:rPr>
      </w:pPr>
      <w:r w:rsidRPr="00F83A11">
        <w:rPr>
          <w:spacing w:val="0"/>
          <w:szCs w:val="28"/>
          <w:lang w:eastAsia="ar-SA"/>
        </w:rPr>
        <w:t>2) бак. посеву крови и ликвора</w:t>
      </w:r>
    </w:p>
    <w:p w:rsidR="00D56B0D" w:rsidRPr="00F83A11" w:rsidRDefault="00D56B0D" w:rsidP="009D56C5">
      <w:pPr>
        <w:widowControl/>
        <w:tabs>
          <w:tab w:val="left" w:pos="142"/>
        </w:tabs>
        <w:suppressAutoHyphens/>
        <w:ind w:left="1560"/>
        <w:jc w:val="left"/>
        <w:rPr>
          <w:spacing w:val="0"/>
          <w:szCs w:val="28"/>
          <w:lang w:eastAsia="ar-SA"/>
        </w:rPr>
      </w:pPr>
      <w:r w:rsidRPr="00F83A11">
        <w:rPr>
          <w:spacing w:val="0"/>
          <w:szCs w:val="28"/>
          <w:lang w:eastAsia="ar-SA"/>
        </w:rPr>
        <w:t>3) бак. посеву кала</w:t>
      </w:r>
    </w:p>
    <w:p w:rsidR="00D56B0D" w:rsidRPr="00F83A11" w:rsidRDefault="00D56B0D" w:rsidP="009D56C5">
      <w:pPr>
        <w:widowControl/>
        <w:tabs>
          <w:tab w:val="left" w:pos="142"/>
          <w:tab w:val="left" w:pos="3780"/>
        </w:tabs>
        <w:suppressAutoHyphens/>
        <w:ind w:left="1560"/>
        <w:jc w:val="left"/>
        <w:rPr>
          <w:spacing w:val="0"/>
          <w:szCs w:val="28"/>
          <w:lang w:eastAsia="ar-SA"/>
        </w:rPr>
      </w:pPr>
      <w:r w:rsidRPr="00F83A11">
        <w:rPr>
          <w:spacing w:val="0"/>
          <w:szCs w:val="28"/>
          <w:lang w:eastAsia="ar-SA"/>
        </w:rPr>
        <w:t>4) бак. посеву мочи</w:t>
      </w:r>
    </w:p>
    <w:p w:rsidR="00D56B0D" w:rsidRPr="00F83A11" w:rsidRDefault="00D56B0D" w:rsidP="009D56C5">
      <w:pPr>
        <w:widowControl/>
        <w:tabs>
          <w:tab w:val="left" w:pos="142"/>
          <w:tab w:val="left" w:pos="2520"/>
          <w:tab w:val="left" w:pos="3780"/>
        </w:tabs>
        <w:suppressAutoHyphens/>
        <w:ind w:left="1560"/>
        <w:jc w:val="left"/>
        <w:rPr>
          <w:spacing w:val="0"/>
          <w:szCs w:val="28"/>
          <w:lang w:eastAsia="ar-SA"/>
        </w:rPr>
      </w:pPr>
      <w:r w:rsidRPr="00F83A11">
        <w:rPr>
          <w:spacing w:val="0"/>
          <w:szCs w:val="28"/>
          <w:lang w:eastAsia="ar-SA"/>
        </w:rPr>
        <w:t>5) ликворограмме</w:t>
      </w:r>
    </w:p>
    <w:p w:rsidR="00D56B0D" w:rsidRPr="00F83A11" w:rsidRDefault="00D56B0D" w:rsidP="009D56C5">
      <w:pPr>
        <w:widowControl/>
        <w:tabs>
          <w:tab w:val="left" w:pos="142"/>
        </w:tabs>
        <w:suppressAutoHyphens/>
        <w:ind w:left="1560"/>
        <w:rPr>
          <w:spacing w:val="0"/>
          <w:szCs w:val="28"/>
          <w:lang w:eastAsia="ar-SA"/>
        </w:rPr>
      </w:pPr>
    </w:p>
    <w:p w:rsidR="00D56B0D" w:rsidRPr="00F83A11" w:rsidRDefault="00D56B0D" w:rsidP="009D56C5">
      <w:pPr>
        <w:widowControl/>
        <w:tabs>
          <w:tab w:val="left" w:pos="180"/>
        </w:tabs>
        <w:suppressAutoHyphens/>
        <w:ind w:left="360" w:hanging="360"/>
        <w:rPr>
          <w:caps/>
          <w:spacing w:val="0"/>
          <w:szCs w:val="28"/>
          <w:lang w:eastAsia="ar-SA"/>
        </w:rPr>
      </w:pPr>
      <w:r w:rsidRPr="00F83A11">
        <w:rPr>
          <w:spacing w:val="0"/>
          <w:szCs w:val="28"/>
          <w:lang w:eastAsia="ar-SA"/>
        </w:rPr>
        <w:t xml:space="preserve">2032. </w:t>
      </w:r>
      <w:r w:rsidRPr="00F83A11">
        <w:rPr>
          <w:caps/>
          <w:spacing w:val="0"/>
          <w:szCs w:val="28"/>
          <w:lang w:eastAsia="ar-SA"/>
        </w:rPr>
        <w:t>Самый надежный метод расшифровки этиологии бактериального менингита</w:t>
      </w:r>
    </w:p>
    <w:p w:rsidR="00D56B0D" w:rsidRPr="00F83A11" w:rsidRDefault="00D56B0D" w:rsidP="009D56C5">
      <w:pPr>
        <w:widowControl/>
        <w:tabs>
          <w:tab w:val="left" w:pos="180"/>
          <w:tab w:val="left" w:pos="2520"/>
          <w:tab w:val="left" w:pos="2700"/>
          <w:tab w:val="left" w:pos="3780"/>
        </w:tabs>
        <w:suppressAutoHyphens/>
        <w:ind w:left="1560"/>
        <w:jc w:val="left"/>
        <w:rPr>
          <w:spacing w:val="0"/>
          <w:szCs w:val="28"/>
          <w:lang w:eastAsia="ar-SA"/>
        </w:rPr>
      </w:pPr>
      <w:r w:rsidRPr="00F83A11">
        <w:rPr>
          <w:spacing w:val="0"/>
          <w:szCs w:val="28"/>
          <w:lang w:eastAsia="ar-SA"/>
        </w:rPr>
        <w:t>1) бактериологический</w:t>
      </w:r>
    </w:p>
    <w:p w:rsidR="00D56B0D" w:rsidRPr="00F83A11" w:rsidRDefault="00D56B0D" w:rsidP="009D56C5">
      <w:pPr>
        <w:widowControl/>
        <w:tabs>
          <w:tab w:val="left" w:pos="180"/>
        </w:tabs>
        <w:suppressAutoHyphens/>
        <w:ind w:left="1560"/>
        <w:jc w:val="left"/>
        <w:rPr>
          <w:spacing w:val="0"/>
          <w:szCs w:val="28"/>
          <w:lang w:eastAsia="ar-SA"/>
        </w:rPr>
      </w:pPr>
      <w:r w:rsidRPr="00F83A11">
        <w:rPr>
          <w:spacing w:val="0"/>
          <w:szCs w:val="28"/>
          <w:lang w:eastAsia="ar-SA"/>
        </w:rPr>
        <w:t>2) серологический</w:t>
      </w:r>
    </w:p>
    <w:p w:rsidR="00D56B0D" w:rsidRPr="00F83A11" w:rsidRDefault="00D56B0D" w:rsidP="009D56C5">
      <w:pPr>
        <w:widowControl/>
        <w:tabs>
          <w:tab w:val="left" w:pos="180"/>
          <w:tab w:val="left" w:pos="3780"/>
        </w:tabs>
        <w:suppressAutoHyphens/>
        <w:ind w:left="1560"/>
        <w:jc w:val="left"/>
        <w:rPr>
          <w:spacing w:val="0"/>
          <w:szCs w:val="28"/>
          <w:lang w:eastAsia="ar-SA"/>
        </w:rPr>
      </w:pPr>
      <w:r w:rsidRPr="00F83A11">
        <w:rPr>
          <w:spacing w:val="0"/>
          <w:szCs w:val="28"/>
          <w:lang w:eastAsia="ar-SA"/>
        </w:rPr>
        <w:t>3) ПЦР</w:t>
      </w:r>
    </w:p>
    <w:p w:rsidR="00D56B0D" w:rsidRPr="00F83A11" w:rsidRDefault="00D56B0D" w:rsidP="009D56C5">
      <w:pPr>
        <w:widowControl/>
        <w:tabs>
          <w:tab w:val="left" w:pos="180"/>
          <w:tab w:val="left" w:pos="3780"/>
        </w:tabs>
        <w:suppressAutoHyphens/>
        <w:ind w:left="1560"/>
        <w:jc w:val="left"/>
        <w:rPr>
          <w:spacing w:val="0"/>
          <w:szCs w:val="28"/>
          <w:lang w:eastAsia="ar-SA"/>
        </w:rPr>
      </w:pPr>
      <w:r w:rsidRPr="00F83A11">
        <w:rPr>
          <w:spacing w:val="0"/>
          <w:szCs w:val="28"/>
          <w:lang w:eastAsia="ar-SA"/>
        </w:rPr>
        <w:t>4) бактериоскопический</w:t>
      </w:r>
    </w:p>
    <w:p w:rsidR="00D56B0D" w:rsidRPr="00F83A11" w:rsidRDefault="00D56B0D" w:rsidP="009D56C5">
      <w:pPr>
        <w:widowControl/>
        <w:tabs>
          <w:tab w:val="left" w:pos="180"/>
          <w:tab w:val="left" w:pos="3780"/>
        </w:tabs>
        <w:suppressAutoHyphens/>
        <w:ind w:left="1560"/>
        <w:jc w:val="left"/>
        <w:rPr>
          <w:spacing w:val="0"/>
          <w:szCs w:val="28"/>
          <w:lang w:eastAsia="ar-SA"/>
        </w:rPr>
      </w:pPr>
      <w:r w:rsidRPr="00F83A11">
        <w:rPr>
          <w:spacing w:val="0"/>
          <w:szCs w:val="28"/>
          <w:lang w:eastAsia="ar-SA"/>
        </w:rPr>
        <w:t>5) ликворограмма</w:t>
      </w:r>
    </w:p>
    <w:p w:rsidR="00D56B0D" w:rsidRPr="00F83A11" w:rsidRDefault="00D56B0D" w:rsidP="009D56C5">
      <w:pPr>
        <w:widowControl/>
        <w:suppressAutoHyphens/>
        <w:ind w:left="1560"/>
        <w:rPr>
          <w:spacing w:val="0"/>
          <w:szCs w:val="28"/>
          <w:lang w:eastAsia="ar-SA"/>
        </w:rPr>
      </w:pPr>
    </w:p>
    <w:p w:rsidR="00D56B0D" w:rsidRPr="00F83A11" w:rsidRDefault="00D56B0D" w:rsidP="009D56C5">
      <w:pPr>
        <w:widowControl/>
        <w:tabs>
          <w:tab w:val="left" w:pos="0"/>
        </w:tabs>
        <w:suppressAutoHyphens/>
        <w:ind w:left="0"/>
        <w:rPr>
          <w:caps/>
          <w:spacing w:val="0"/>
          <w:szCs w:val="28"/>
          <w:lang w:eastAsia="ar-SA"/>
        </w:rPr>
      </w:pPr>
      <w:r w:rsidRPr="00F83A11">
        <w:rPr>
          <w:spacing w:val="0"/>
          <w:szCs w:val="28"/>
          <w:lang w:eastAsia="ar-SA"/>
        </w:rPr>
        <w:t xml:space="preserve">2033. </w:t>
      </w:r>
      <w:r w:rsidRPr="00F83A11">
        <w:rPr>
          <w:caps/>
          <w:spacing w:val="0"/>
          <w:szCs w:val="28"/>
          <w:lang w:eastAsia="ar-SA"/>
        </w:rPr>
        <w:t>О наличие отека головного мозга свидетельствует</w:t>
      </w:r>
    </w:p>
    <w:p w:rsidR="00D56B0D" w:rsidRPr="00F83A11" w:rsidRDefault="00D56B0D" w:rsidP="009D56C5">
      <w:pPr>
        <w:widowControl/>
        <w:tabs>
          <w:tab w:val="left" w:pos="1560"/>
          <w:tab w:val="left" w:pos="2700"/>
          <w:tab w:val="left" w:pos="3780"/>
        </w:tabs>
        <w:suppressAutoHyphens/>
        <w:ind w:left="1560"/>
        <w:jc w:val="left"/>
        <w:rPr>
          <w:spacing w:val="0"/>
          <w:szCs w:val="28"/>
          <w:lang w:eastAsia="ar-SA"/>
        </w:rPr>
      </w:pPr>
      <w:r w:rsidRPr="00F83A11">
        <w:rPr>
          <w:spacing w:val="0"/>
          <w:szCs w:val="28"/>
          <w:lang w:eastAsia="ar-SA"/>
        </w:rPr>
        <w:t>1) выраженная интоксикация</w:t>
      </w:r>
    </w:p>
    <w:p w:rsidR="00D56B0D" w:rsidRPr="00F83A11" w:rsidRDefault="00D56B0D" w:rsidP="009D56C5">
      <w:pPr>
        <w:widowControl/>
        <w:tabs>
          <w:tab w:val="left" w:pos="1560"/>
          <w:tab w:val="left" w:pos="2520"/>
          <w:tab w:val="left" w:pos="3780"/>
        </w:tabs>
        <w:suppressAutoHyphens/>
        <w:ind w:left="1560"/>
        <w:jc w:val="left"/>
        <w:rPr>
          <w:spacing w:val="0"/>
          <w:szCs w:val="28"/>
          <w:lang w:eastAsia="ar-SA"/>
        </w:rPr>
      </w:pPr>
      <w:r w:rsidRPr="00F83A11">
        <w:rPr>
          <w:spacing w:val="0"/>
          <w:szCs w:val="28"/>
          <w:lang w:eastAsia="ar-SA"/>
        </w:rPr>
        <w:t>2) менингеальные симптомы</w:t>
      </w:r>
    </w:p>
    <w:p w:rsidR="00D56B0D" w:rsidRPr="00F83A11" w:rsidRDefault="00D56B0D" w:rsidP="009D56C5">
      <w:pPr>
        <w:widowControl/>
        <w:tabs>
          <w:tab w:val="left" w:pos="1560"/>
        </w:tabs>
        <w:suppressAutoHyphens/>
        <w:ind w:left="1560"/>
        <w:jc w:val="left"/>
        <w:rPr>
          <w:spacing w:val="0"/>
          <w:szCs w:val="28"/>
          <w:lang w:eastAsia="ar-SA"/>
        </w:rPr>
      </w:pPr>
      <w:r w:rsidRPr="00F83A11">
        <w:rPr>
          <w:spacing w:val="0"/>
          <w:szCs w:val="28"/>
          <w:lang w:eastAsia="ar-SA"/>
        </w:rPr>
        <w:t>3) нарушение сознания, судороги</w:t>
      </w:r>
    </w:p>
    <w:p w:rsidR="00D56B0D" w:rsidRPr="00F83A11" w:rsidRDefault="00D56B0D" w:rsidP="009D56C5">
      <w:pPr>
        <w:widowControl/>
        <w:tabs>
          <w:tab w:val="left" w:pos="1560"/>
        </w:tabs>
        <w:suppressAutoHyphens/>
        <w:ind w:left="1560"/>
        <w:jc w:val="left"/>
        <w:rPr>
          <w:spacing w:val="0"/>
          <w:szCs w:val="28"/>
          <w:lang w:eastAsia="ar-SA"/>
        </w:rPr>
      </w:pPr>
      <w:r w:rsidRPr="00F83A11">
        <w:rPr>
          <w:spacing w:val="0"/>
          <w:szCs w:val="28"/>
          <w:lang w:eastAsia="ar-SA"/>
        </w:rPr>
        <w:t>4) очаговые симптомы поражения ЦНС</w:t>
      </w:r>
    </w:p>
    <w:p w:rsidR="00D56B0D" w:rsidRPr="00F83A11" w:rsidRDefault="00D56B0D" w:rsidP="009D56C5">
      <w:pPr>
        <w:widowControl/>
        <w:tabs>
          <w:tab w:val="left" w:pos="1560"/>
          <w:tab w:val="left" w:pos="2160"/>
          <w:tab w:val="left" w:pos="2520"/>
          <w:tab w:val="left" w:pos="2700"/>
        </w:tabs>
        <w:suppressAutoHyphens/>
        <w:ind w:left="1560"/>
        <w:jc w:val="left"/>
        <w:rPr>
          <w:spacing w:val="0"/>
          <w:szCs w:val="28"/>
          <w:lang w:eastAsia="ar-SA"/>
        </w:rPr>
      </w:pPr>
      <w:r w:rsidRPr="00F83A11">
        <w:rPr>
          <w:spacing w:val="0"/>
          <w:szCs w:val="28"/>
          <w:lang w:eastAsia="ar-SA"/>
        </w:rPr>
        <w:t>5) опистотонус</w:t>
      </w:r>
    </w:p>
    <w:p w:rsidR="00D56B0D" w:rsidRPr="00F83A11" w:rsidRDefault="00D56B0D" w:rsidP="009D56C5">
      <w:pPr>
        <w:widowControl/>
        <w:tabs>
          <w:tab w:val="left" w:pos="0"/>
          <w:tab w:val="left" w:pos="2160"/>
          <w:tab w:val="left" w:pos="2700"/>
        </w:tabs>
        <w:suppressAutoHyphens/>
        <w:ind w:left="0"/>
        <w:jc w:val="left"/>
        <w:rPr>
          <w:spacing w:val="0"/>
          <w:szCs w:val="28"/>
          <w:lang w:eastAsia="ar-SA"/>
        </w:rPr>
      </w:pPr>
    </w:p>
    <w:p w:rsidR="00D56B0D" w:rsidRPr="00F83A11" w:rsidRDefault="00D56B0D" w:rsidP="009D56C5">
      <w:pPr>
        <w:widowControl/>
        <w:tabs>
          <w:tab w:val="left" w:pos="0"/>
        </w:tabs>
        <w:suppressAutoHyphens/>
        <w:ind w:left="0"/>
        <w:rPr>
          <w:spacing w:val="0"/>
          <w:szCs w:val="28"/>
          <w:lang w:eastAsia="ar-SA"/>
        </w:rPr>
      </w:pPr>
      <w:r w:rsidRPr="00F83A11">
        <w:rPr>
          <w:spacing w:val="0"/>
          <w:szCs w:val="28"/>
          <w:lang w:eastAsia="ar-SA"/>
        </w:rPr>
        <w:t xml:space="preserve">2034. </w:t>
      </w:r>
      <w:r w:rsidRPr="00F83A11">
        <w:rPr>
          <w:caps/>
          <w:spacing w:val="0"/>
          <w:szCs w:val="28"/>
          <w:lang w:eastAsia="ar-SA"/>
        </w:rPr>
        <w:t>О развитии эпендиматита свидетельствует</w:t>
      </w:r>
    </w:p>
    <w:p w:rsidR="00D56B0D" w:rsidRPr="00F83A11" w:rsidRDefault="00D56B0D" w:rsidP="009D56C5">
      <w:pPr>
        <w:widowControl/>
        <w:tabs>
          <w:tab w:val="left" w:pos="1560"/>
          <w:tab w:val="left" w:pos="2700"/>
          <w:tab w:val="left" w:pos="3780"/>
        </w:tabs>
        <w:suppressAutoHyphens/>
        <w:ind w:left="0" w:firstLine="1560"/>
        <w:jc w:val="left"/>
        <w:rPr>
          <w:spacing w:val="0"/>
          <w:szCs w:val="28"/>
          <w:lang w:eastAsia="ar-SA"/>
        </w:rPr>
      </w:pPr>
      <w:r w:rsidRPr="00F83A11">
        <w:rPr>
          <w:spacing w:val="0"/>
          <w:szCs w:val="28"/>
          <w:lang w:eastAsia="ar-SA"/>
        </w:rPr>
        <w:t>1) интоксикация</w:t>
      </w:r>
    </w:p>
    <w:p w:rsidR="00D56B0D" w:rsidRPr="00F83A11" w:rsidRDefault="00D56B0D" w:rsidP="009D56C5">
      <w:pPr>
        <w:widowControl/>
        <w:tabs>
          <w:tab w:val="left" w:pos="1560"/>
        </w:tabs>
        <w:suppressAutoHyphens/>
        <w:ind w:left="0" w:firstLine="1560"/>
        <w:jc w:val="left"/>
        <w:rPr>
          <w:spacing w:val="0"/>
          <w:szCs w:val="28"/>
          <w:lang w:eastAsia="ar-SA"/>
        </w:rPr>
      </w:pPr>
      <w:r w:rsidRPr="00F83A11">
        <w:rPr>
          <w:spacing w:val="0"/>
          <w:szCs w:val="28"/>
          <w:lang w:eastAsia="ar-SA"/>
        </w:rPr>
        <w:t>2) менингеальные симптомы</w:t>
      </w:r>
    </w:p>
    <w:p w:rsidR="00D56B0D" w:rsidRPr="00F83A11" w:rsidRDefault="00D56B0D" w:rsidP="009D56C5">
      <w:pPr>
        <w:widowControl/>
        <w:tabs>
          <w:tab w:val="left" w:pos="1560"/>
        </w:tabs>
        <w:suppressAutoHyphens/>
        <w:ind w:left="0" w:firstLine="1560"/>
        <w:jc w:val="left"/>
        <w:rPr>
          <w:spacing w:val="0"/>
          <w:szCs w:val="28"/>
          <w:lang w:eastAsia="ar-SA"/>
        </w:rPr>
      </w:pPr>
      <w:r w:rsidRPr="00F83A11">
        <w:rPr>
          <w:spacing w:val="0"/>
          <w:szCs w:val="28"/>
          <w:lang w:eastAsia="ar-SA"/>
        </w:rPr>
        <w:t>3) гиперестезия</w:t>
      </w:r>
    </w:p>
    <w:p w:rsidR="00D56B0D" w:rsidRPr="00F83A11" w:rsidRDefault="00D56B0D" w:rsidP="009D56C5">
      <w:pPr>
        <w:widowControl/>
        <w:tabs>
          <w:tab w:val="left" w:pos="1560"/>
          <w:tab w:val="left" w:pos="3780"/>
        </w:tabs>
        <w:suppressAutoHyphens/>
        <w:ind w:left="0" w:firstLine="1560"/>
        <w:jc w:val="left"/>
        <w:rPr>
          <w:spacing w:val="0"/>
          <w:szCs w:val="28"/>
          <w:lang w:eastAsia="ar-SA"/>
        </w:rPr>
      </w:pPr>
      <w:r w:rsidRPr="00F83A11">
        <w:rPr>
          <w:spacing w:val="0"/>
          <w:szCs w:val="28"/>
          <w:lang w:eastAsia="ar-SA"/>
        </w:rPr>
        <w:t>4) опистотонус</w:t>
      </w:r>
    </w:p>
    <w:p w:rsidR="00D56B0D" w:rsidRPr="00F83A11" w:rsidRDefault="00D56B0D" w:rsidP="009D56C5">
      <w:pPr>
        <w:widowControl/>
        <w:tabs>
          <w:tab w:val="left" w:pos="1560"/>
          <w:tab w:val="left" w:pos="3780"/>
        </w:tabs>
        <w:suppressAutoHyphens/>
        <w:ind w:left="0" w:firstLine="1560"/>
        <w:jc w:val="left"/>
        <w:rPr>
          <w:spacing w:val="0"/>
          <w:szCs w:val="28"/>
          <w:lang w:eastAsia="ar-SA"/>
        </w:rPr>
      </w:pPr>
      <w:r w:rsidRPr="00F83A11">
        <w:rPr>
          <w:spacing w:val="0"/>
          <w:szCs w:val="28"/>
          <w:lang w:eastAsia="ar-SA"/>
        </w:rPr>
        <w:t>5) очаговая симптоматика</w:t>
      </w:r>
    </w:p>
    <w:p w:rsidR="00D56B0D" w:rsidRPr="00F83A11" w:rsidRDefault="00D56B0D" w:rsidP="009D56C5">
      <w:pPr>
        <w:widowControl/>
        <w:tabs>
          <w:tab w:val="left" w:pos="0"/>
          <w:tab w:val="left" w:pos="3780"/>
        </w:tabs>
        <w:suppressAutoHyphens/>
        <w:ind w:left="0"/>
        <w:jc w:val="left"/>
        <w:rPr>
          <w:spacing w:val="0"/>
          <w:szCs w:val="28"/>
          <w:lang w:eastAsia="ar-SA"/>
        </w:rPr>
      </w:pPr>
    </w:p>
    <w:p w:rsidR="00D56B0D" w:rsidRPr="00F83A11" w:rsidRDefault="00D56B0D" w:rsidP="009D56C5">
      <w:pPr>
        <w:widowControl/>
        <w:tabs>
          <w:tab w:val="left" w:pos="0"/>
          <w:tab w:val="left" w:pos="2520"/>
        </w:tabs>
        <w:suppressAutoHyphens/>
        <w:ind w:left="0"/>
        <w:rPr>
          <w:caps/>
          <w:spacing w:val="0"/>
          <w:szCs w:val="28"/>
          <w:lang w:eastAsia="ar-SA"/>
        </w:rPr>
      </w:pPr>
      <w:r w:rsidRPr="00F83A11">
        <w:rPr>
          <w:spacing w:val="0"/>
          <w:szCs w:val="28"/>
          <w:lang w:eastAsia="ar-SA"/>
        </w:rPr>
        <w:t xml:space="preserve">2035. </w:t>
      </w:r>
      <w:r w:rsidRPr="00F83A11">
        <w:rPr>
          <w:caps/>
          <w:spacing w:val="0"/>
          <w:szCs w:val="28"/>
          <w:lang w:eastAsia="ar-SA"/>
        </w:rPr>
        <w:t>О развитии блока ликворпроводящих путей свидетельствует</w:t>
      </w:r>
    </w:p>
    <w:p w:rsidR="00D56B0D" w:rsidRPr="00F83A11" w:rsidRDefault="00D56B0D" w:rsidP="009D56C5">
      <w:pPr>
        <w:widowControl/>
        <w:tabs>
          <w:tab w:val="left" w:pos="1560"/>
          <w:tab w:val="left" w:pos="2700"/>
          <w:tab w:val="left" w:pos="3780"/>
        </w:tabs>
        <w:suppressAutoHyphens/>
        <w:ind w:left="0" w:firstLine="1560"/>
        <w:jc w:val="left"/>
        <w:rPr>
          <w:spacing w:val="0"/>
          <w:szCs w:val="28"/>
          <w:lang w:eastAsia="ar-SA"/>
        </w:rPr>
      </w:pPr>
      <w:r w:rsidRPr="00F83A11">
        <w:rPr>
          <w:spacing w:val="0"/>
          <w:szCs w:val="28"/>
          <w:lang w:eastAsia="ar-SA"/>
        </w:rPr>
        <w:t>1) повышенная температура</w:t>
      </w:r>
    </w:p>
    <w:p w:rsidR="00D56B0D" w:rsidRPr="00F83A11" w:rsidRDefault="00D56B0D" w:rsidP="009D56C5">
      <w:pPr>
        <w:widowControl/>
        <w:tabs>
          <w:tab w:val="left" w:pos="1560"/>
        </w:tabs>
        <w:suppressAutoHyphens/>
        <w:ind w:left="0" w:firstLine="1560"/>
        <w:jc w:val="left"/>
        <w:rPr>
          <w:spacing w:val="0"/>
          <w:szCs w:val="28"/>
          <w:lang w:eastAsia="ar-SA"/>
        </w:rPr>
      </w:pPr>
      <w:r w:rsidRPr="00F83A11">
        <w:rPr>
          <w:spacing w:val="0"/>
          <w:szCs w:val="28"/>
          <w:lang w:eastAsia="ar-SA"/>
        </w:rPr>
        <w:t>2) воспалительные изменения в анализе крови</w:t>
      </w:r>
    </w:p>
    <w:p w:rsidR="00D56B0D" w:rsidRPr="00F83A11" w:rsidRDefault="00D56B0D" w:rsidP="009D56C5">
      <w:pPr>
        <w:widowControl/>
        <w:tabs>
          <w:tab w:val="left" w:pos="1560"/>
          <w:tab w:val="left" w:pos="3780"/>
        </w:tabs>
        <w:suppressAutoHyphens/>
        <w:ind w:left="0" w:firstLine="1560"/>
        <w:jc w:val="left"/>
        <w:rPr>
          <w:spacing w:val="0"/>
          <w:szCs w:val="28"/>
          <w:lang w:eastAsia="ar-SA"/>
        </w:rPr>
      </w:pPr>
      <w:r w:rsidRPr="00F83A11">
        <w:rPr>
          <w:spacing w:val="0"/>
          <w:szCs w:val="28"/>
          <w:lang w:eastAsia="ar-SA"/>
        </w:rPr>
        <w:t>3) положительные ликвородинамические пробы</w:t>
      </w:r>
    </w:p>
    <w:p w:rsidR="00D56B0D" w:rsidRPr="00F83A11" w:rsidRDefault="00D56B0D" w:rsidP="009D56C5">
      <w:pPr>
        <w:widowControl/>
        <w:tabs>
          <w:tab w:val="left" w:pos="1560"/>
          <w:tab w:val="left" w:pos="2700"/>
          <w:tab w:val="left" w:pos="3780"/>
        </w:tabs>
        <w:suppressAutoHyphens/>
        <w:ind w:left="0" w:firstLine="1560"/>
        <w:jc w:val="left"/>
        <w:rPr>
          <w:spacing w:val="0"/>
          <w:szCs w:val="28"/>
          <w:lang w:eastAsia="ar-SA"/>
        </w:rPr>
      </w:pPr>
      <w:r w:rsidRPr="00F83A11">
        <w:rPr>
          <w:spacing w:val="0"/>
          <w:szCs w:val="28"/>
          <w:lang w:eastAsia="ar-SA"/>
        </w:rPr>
        <w:t>4) гиперестезия</w:t>
      </w:r>
    </w:p>
    <w:p w:rsidR="00D56B0D" w:rsidRPr="00F83A11" w:rsidRDefault="00D56B0D" w:rsidP="009D56C5">
      <w:pPr>
        <w:widowControl/>
        <w:tabs>
          <w:tab w:val="left" w:pos="1560"/>
          <w:tab w:val="left" w:pos="2520"/>
          <w:tab w:val="left" w:pos="2700"/>
          <w:tab w:val="left" w:pos="3780"/>
        </w:tabs>
        <w:suppressAutoHyphens/>
        <w:ind w:left="0" w:firstLine="1560"/>
        <w:jc w:val="left"/>
        <w:rPr>
          <w:spacing w:val="0"/>
          <w:szCs w:val="28"/>
          <w:lang w:eastAsia="ar-SA"/>
        </w:rPr>
      </w:pPr>
      <w:r w:rsidRPr="00F83A11">
        <w:rPr>
          <w:spacing w:val="0"/>
          <w:szCs w:val="28"/>
          <w:lang w:eastAsia="ar-SA"/>
        </w:rPr>
        <w:t xml:space="preserve">5) интоксикация </w:t>
      </w:r>
    </w:p>
    <w:p w:rsidR="00D56B0D" w:rsidRPr="00F83A11" w:rsidRDefault="00D56B0D" w:rsidP="009D56C5">
      <w:pPr>
        <w:widowControl/>
        <w:tabs>
          <w:tab w:val="left" w:pos="360"/>
          <w:tab w:val="left" w:pos="1560"/>
        </w:tabs>
        <w:suppressAutoHyphens/>
        <w:ind w:left="360" w:firstLine="1560"/>
        <w:rPr>
          <w:spacing w:val="0"/>
          <w:szCs w:val="28"/>
          <w:lang w:eastAsia="ar-SA"/>
        </w:rPr>
      </w:pPr>
    </w:p>
    <w:p w:rsidR="00D56B0D" w:rsidRPr="00F83A11" w:rsidRDefault="00D56B0D" w:rsidP="009D56C5">
      <w:pPr>
        <w:widowControl/>
        <w:tabs>
          <w:tab w:val="left" w:pos="360"/>
        </w:tabs>
        <w:suppressAutoHyphens/>
        <w:ind w:left="360" w:hanging="360"/>
        <w:rPr>
          <w:spacing w:val="0"/>
          <w:szCs w:val="28"/>
          <w:lang w:eastAsia="ar-SA"/>
        </w:rPr>
      </w:pPr>
      <w:r w:rsidRPr="00F83A11">
        <w:rPr>
          <w:spacing w:val="0"/>
          <w:szCs w:val="28"/>
          <w:lang w:eastAsia="ar-SA"/>
        </w:rPr>
        <w:t xml:space="preserve">2036. </w:t>
      </w:r>
      <w:r w:rsidRPr="00F83A11">
        <w:rPr>
          <w:caps/>
          <w:spacing w:val="0"/>
          <w:szCs w:val="28"/>
          <w:lang w:eastAsia="ar-SA"/>
        </w:rPr>
        <w:t>Для предупреждения спаечного процесса в ликворпроводящих путях назначают:</w:t>
      </w:r>
    </w:p>
    <w:p w:rsidR="00D56B0D" w:rsidRPr="00F83A11" w:rsidRDefault="00D56B0D" w:rsidP="009D56C5">
      <w:pPr>
        <w:widowControl/>
        <w:tabs>
          <w:tab w:val="left" w:pos="0"/>
          <w:tab w:val="left" w:pos="2700"/>
        </w:tabs>
        <w:suppressAutoHyphens/>
        <w:ind w:left="0" w:firstLine="1560"/>
        <w:jc w:val="left"/>
        <w:rPr>
          <w:spacing w:val="0"/>
          <w:szCs w:val="28"/>
          <w:lang w:eastAsia="ar-SA"/>
        </w:rPr>
      </w:pPr>
      <w:r w:rsidRPr="00F83A11">
        <w:rPr>
          <w:spacing w:val="0"/>
          <w:szCs w:val="28"/>
          <w:lang w:eastAsia="ar-SA"/>
        </w:rPr>
        <w:t>1) ноотропы</w:t>
      </w:r>
    </w:p>
    <w:p w:rsidR="00D56B0D" w:rsidRPr="00F83A11" w:rsidRDefault="00D56B0D" w:rsidP="009D56C5">
      <w:pPr>
        <w:widowControl/>
        <w:tabs>
          <w:tab w:val="left" w:pos="0"/>
        </w:tabs>
        <w:suppressAutoHyphens/>
        <w:ind w:left="0" w:firstLine="1560"/>
        <w:jc w:val="left"/>
        <w:rPr>
          <w:spacing w:val="0"/>
          <w:szCs w:val="28"/>
          <w:lang w:eastAsia="ar-SA"/>
        </w:rPr>
      </w:pPr>
      <w:r w:rsidRPr="00F83A11">
        <w:rPr>
          <w:spacing w:val="0"/>
          <w:szCs w:val="28"/>
          <w:lang w:eastAsia="ar-SA"/>
        </w:rPr>
        <w:t>2) сосудистые препараты</w:t>
      </w:r>
    </w:p>
    <w:p w:rsidR="00D56B0D" w:rsidRPr="00F83A11" w:rsidRDefault="00D56B0D" w:rsidP="009D56C5">
      <w:pPr>
        <w:widowControl/>
        <w:tabs>
          <w:tab w:val="left" w:pos="0"/>
        </w:tabs>
        <w:suppressAutoHyphens/>
        <w:ind w:left="0" w:firstLine="1560"/>
        <w:jc w:val="left"/>
        <w:rPr>
          <w:spacing w:val="0"/>
          <w:szCs w:val="28"/>
          <w:lang w:eastAsia="ar-SA"/>
        </w:rPr>
      </w:pPr>
      <w:r w:rsidRPr="00F83A11">
        <w:rPr>
          <w:spacing w:val="0"/>
          <w:szCs w:val="28"/>
          <w:lang w:eastAsia="ar-SA"/>
        </w:rPr>
        <w:t>3) мочегонные средства</w:t>
      </w:r>
    </w:p>
    <w:p w:rsidR="00D56B0D" w:rsidRPr="00F83A11" w:rsidRDefault="00D56B0D" w:rsidP="009D56C5">
      <w:pPr>
        <w:widowControl/>
        <w:tabs>
          <w:tab w:val="left" w:pos="0"/>
          <w:tab w:val="left" w:pos="2520"/>
          <w:tab w:val="left" w:pos="3780"/>
        </w:tabs>
        <w:suppressAutoHyphens/>
        <w:ind w:left="0" w:firstLine="1560"/>
        <w:jc w:val="left"/>
        <w:rPr>
          <w:spacing w:val="0"/>
          <w:szCs w:val="28"/>
          <w:lang w:eastAsia="ar-SA"/>
        </w:rPr>
      </w:pPr>
      <w:r w:rsidRPr="00F83A11">
        <w:rPr>
          <w:spacing w:val="0"/>
          <w:szCs w:val="28"/>
          <w:lang w:eastAsia="ar-SA"/>
        </w:rPr>
        <w:t>4) рассасывающую терапию</w:t>
      </w:r>
    </w:p>
    <w:p w:rsidR="00D56B0D" w:rsidRPr="00F83A11" w:rsidRDefault="00D56B0D" w:rsidP="009D56C5">
      <w:pPr>
        <w:widowControl/>
        <w:tabs>
          <w:tab w:val="left" w:pos="0"/>
          <w:tab w:val="left" w:pos="3780"/>
        </w:tabs>
        <w:suppressAutoHyphens/>
        <w:ind w:left="0" w:firstLine="1560"/>
        <w:jc w:val="left"/>
        <w:rPr>
          <w:spacing w:val="0"/>
          <w:szCs w:val="28"/>
          <w:lang w:eastAsia="ar-SA"/>
        </w:rPr>
      </w:pPr>
      <w:r w:rsidRPr="00F83A11">
        <w:rPr>
          <w:spacing w:val="0"/>
          <w:szCs w:val="28"/>
          <w:lang w:eastAsia="ar-SA"/>
        </w:rPr>
        <w:t>5) усиливают антибактериальную терапию</w:t>
      </w:r>
    </w:p>
    <w:p w:rsidR="00D56B0D" w:rsidRPr="00F83A11" w:rsidRDefault="00D56B0D" w:rsidP="009D56C5">
      <w:pPr>
        <w:widowControl/>
        <w:suppressAutoHyphens/>
        <w:ind w:left="2160" w:hanging="2160"/>
        <w:rPr>
          <w:spacing w:val="0"/>
          <w:szCs w:val="28"/>
          <w:lang w:eastAsia="ar-SA"/>
        </w:rPr>
      </w:pPr>
    </w:p>
    <w:p w:rsidR="00D56B0D" w:rsidRPr="00F83A11" w:rsidRDefault="00D56B0D" w:rsidP="009D56C5">
      <w:pPr>
        <w:widowControl/>
        <w:tabs>
          <w:tab w:val="left" w:pos="180"/>
        </w:tabs>
        <w:suppressAutoHyphens/>
        <w:ind w:left="360" w:hanging="360"/>
        <w:rPr>
          <w:caps/>
          <w:spacing w:val="0"/>
          <w:szCs w:val="28"/>
          <w:lang w:eastAsia="ar-SA"/>
        </w:rPr>
      </w:pPr>
      <w:r w:rsidRPr="00F83A11">
        <w:rPr>
          <w:spacing w:val="0"/>
          <w:szCs w:val="28"/>
          <w:lang w:eastAsia="ar-SA"/>
        </w:rPr>
        <w:t xml:space="preserve">2037. </w:t>
      </w:r>
      <w:r w:rsidRPr="00F83A11">
        <w:rPr>
          <w:caps/>
          <w:spacing w:val="0"/>
          <w:szCs w:val="28"/>
          <w:lang w:eastAsia="ar-SA"/>
        </w:rPr>
        <w:t>Самые частые последствия бактериального гнойного менингита</w:t>
      </w:r>
    </w:p>
    <w:p w:rsidR="00D56B0D" w:rsidRPr="00F83A11" w:rsidRDefault="00D56B0D" w:rsidP="009D56C5">
      <w:pPr>
        <w:widowControl/>
        <w:tabs>
          <w:tab w:val="left" w:pos="0"/>
        </w:tabs>
        <w:suppressAutoHyphens/>
        <w:ind w:left="0" w:firstLine="1560"/>
        <w:jc w:val="left"/>
        <w:rPr>
          <w:spacing w:val="0"/>
          <w:szCs w:val="28"/>
          <w:lang w:eastAsia="ar-SA"/>
        </w:rPr>
      </w:pPr>
      <w:r w:rsidRPr="00F83A11">
        <w:rPr>
          <w:spacing w:val="0"/>
          <w:szCs w:val="28"/>
          <w:lang w:eastAsia="ar-SA"/>
        </w:rPr>
        <w:t>1) параличи</w:t>
      </w:r>
    </w:p>
    <w:p w:rsidR="00D56B0D" w:rsidRPr="00F83A11" w:rsidRDefault="00D56B0D" w:rsidP="009D56C5">
      <w:pPr>
        <w:widowControl/>
        <w:tabs>
          <w:tab w:val="left" w:pos="0"/>
        </w:tabs>
        <w:suppressAutoHyphens/>
        <w:ind w:left="0" w:firstLine="1560"/>
        <w:jc w:val="left"/>
        <w:rPr>
          <w:spacing w:val="0"/>
          <w:szCs w:val="28"/>
          <w:lang w:eastAsia="ar-SA"/>
        </w:rPr>
      </w:pPr>
      <w:r w:rsidRPr="00F83A11">
        <w:rPr>
          <w:spacing w:val="0"/>
          <w:szCs w:val="28"/>
          <w:lang w:eastAsia="ar-SA"/>
        </w:rPr>
        <w:t>2) ожирение</w:t>
      </w:r>
    </w:p>
    <w:p w:rsidR="00D56B0D" w:rsidRPr="00F83A11" w:rsidRDefault="00D56B0D" w:rsidP="009D56C5">
      <w:pPr>
        <w:widowControl/>
        <w:tabs>
          <w:tab w:val="left" w:pos="0"/>
        </w:tabs>
        <w:suppressAutoHyphens/>
        <w:ind w:left="0" w:firstLine="1560"/>
        <w:jc w:val="left"/>
        <w:rPr>
          <w:spacing w:val="0"/>
          <w:szCs w:val="28"/>
          <w:lang w:eastAsia="ar-SA"/>
        </w:rPr>
      </w:pPr>
      <w:r w:rsidRPr="00F83A11">
        <w:rPr>
          <w:spacing w:val="0"/>
          <w:szCs w:val="28"/>
          <w:lang w:eastAsia="ar-SA"/>
        </w:rPr>
        <w:t>3) снижение зрения</w:t>
      </w:r>
    </w:p>
    <w:p w:rsidR="00D56B0D" w:rsidRPr="00F83A11" w:rsidRDefault="00D56B0D" w:rsidP="009D56C5">
      <w:pPr>
        <w:widowControl/>
        <w:tabs>
          <w:tab w:val="left" w:pos="0"/>
        </w:tabs>
        <w:suppressAutoHyphens/>
        <w:ind w:left="0" w:firstLine="1560"/>
        <w:jc w:val="left"/>
        <w:rPr>
          <w:spacing w:val="0"/>
          <w:szCs w:val="28"/>
          <w:lang w:eastAsia="ar-SA"/>
        </w:rPr>
      </w:pPr>
      <w:r w:rsidRPr="00F83A11">
        <w:rPr>
          <w:spacing w:val="0"/>
          <w:szCs w:val="28"/>
          <w:lang w:eastAsia="ar-SA"/>
        </w:rPr>
        <w:t>4) гипертензионно-гидроцефальный синдром</w:t>
      </w:r>
    </w:p>
    <w:p w:rsidR="00D56B0D" w:rsidRPr="00F83A11" w:rsidRDefault="00D56B0D" w:rsidP="009D56C5">
      <w:pPr>
        <w:widowControl/>
        <w:tabs>
          <w:tab w:val="left" w:pos="0"/>
        </w:tabs>
        <w:suppressAutoHyphens/>
        <w:ind w:left="0" w:firstLine="1560"/>
        <w:jc w:val="left"/>
        <w:rPr>
          <w:spacing w:val="0"/>
          <w:szCs w:val="28"/>
          <w:lang w:eastAsia="ar-SA"/>
        </w:rPr>
      </w:pPr>
      <w:r w:rsidRPr="00F83A11">
        <w:rPr>
          <w:spacing w:val="0"/>
          <w:szCs w:val="28"/>
          <w:lang w:eastAsia="ar-SA"/>
        </w:rPr>
        <w:t>5) эпилепсия</w:t>
      </w:r>
    </w:p>
    <w:p w:rsidR="00D56B0D" w:rsidRPr="00F83A11" w:rsidRDefault="00D56B0D" w:rsidP="009D56C5">
      <w:pPr>
        <w:widowControl/>
        <w:tabs>
          <w:tab w:val="left" w:pos="0"/>
          <w:tab w:val="left" w:pos="3780"/>
        </w:tabs>
        <w:suppressAutoHyphens/>
        <w:ind w:left="0"/>
        <w:jc w:val="left"/>
        <w:rPr>
          <w:spacing w:val="0"/>
          <w:szCs w:val="28"/>
          <w:lang w:eastAsia="ar-SA"/>
        </w:rPr>
      </w:pPr>
    </w:p>
    <w:p w:rsidR="00D56B0D" w:rsidRPr="00F83A11" w:rsidRDefault="00D56B0D" w:rsidP="009D56C5">
      <w:pPr>
        <w:widowControl/>
        <w:tabs>
          <w:tab w:val="left" w:pos="0"/>
        </w:tabs>
        <w:suppressAutoHyphens/>
        <w:ind w:left="0"/>
        <w:rPr>
          <w:caps/>
          <w:spacing w:val="0"/>
          <w:szCs w:val="28"/>
          <w:lang w:eastAsia="ar-SA"/>
        </w:rPr>
      </w:pPr>
      <w:r w:rsidRPr="00F83A11">
        <w:rPr>
          <w:spacing w:val="0"/>
          <w:szCs w:val="28"/>
          <w:lang w:eastAsia="ar-SA"/>
        </w:rPr>
        <w:t xml:space="preserve">2038. </w:t>
      </w:r>
      <w:r w:rsidRPr="00F83A11">
        <w:rPr>
          <w:caps/>
          <w:spacing w:val="0"/>
          <w:szCs w:val="28"/>
          <w:lang w:eastAsia="ar-SA"/>
        </w:rPr>
        <w:t>При  эпендиматите в лечение усиливается терапия</w:t>
      </w:r>
    </w:p>
    <w:p w:rsidR="00D56B0D" w:rsidRPr="00F83A11" w:rsidRDefault="00D56B0D" w:rsidP="009D56C5">
      <w:pPr>
        <w:widowControl/>
        <w:tabs>
          <w:tab w:val="left" w:pos="0"/>
          <w:tab w:val="left" w:pos="2700"/>
          <w:tab w:val="left" w:pos="3780"/>
        </w:tabs>
        <w:suppressAutoHyphens/>
        <w:ind w:left="0" w:firstLine="1560"/>
        <w:jc w:val="left"/>
        <w:rPr>
          <w:spacing w:val="0"/>
          <w:szCs w:val="28"/>
          <w:lang w:eastAsia="ar-SA"/>
        </w:rPr>
      </w:pPr>
      <w:r w:rsidRPr="00F83A11">
        <w:rPr>
          <w:spacing w:val="0"/>
          <w:szCs w:val="28"/>
          <w:lang w:eastAsia="ar-SA"/>
        </w:rPr>
        <w:t>1) дезинтоксикационная</w:t>
      </w:r>
    </w:p>
    <w:p w:rsidR="00D56B0D" w:rsidRPr="00F83A11" w:rsidRDefault="00D56B0D" w:rsidP="009D56C5">
      <w:pPr>
        <w:widowControl/>
        <w:tabs>
          <w:tab w:val="left" w:pos="0"/>
          <w:tab w:val="left" w:pos="2700"/>
          <w:tab w:val="left" w:pos="3780"/>
        </w:tabs>
        <w:suppressAutoHyphens/>
        <w:ind w:left="0" w:firstLine="1560"/>
        <w:jc w:val="left"/>
        <w:rPr>
          <w:spacing w:val="0"/>
          <w:szCs w:val="28"/>
          <w:lang w:eastAsia="ar-SA"/>
        </w:rPr>
      </w:pPr>
      <w:r w:rsidRPr="00F83A11">
        <w:rPr>
          <w:spacing w:val="0"/>
          <w:szCs w:val="28"/>
          <w:lang w:eastAsia="ar-SA"/>
        </w:rPr>
        <w:t>2) дегитратационная</w:t>
      </w:r>
    </w:p>
    <w:p w:rsidR="00D56B0D" w:rsidRPr="00F83A11" w:rsidRDefault="00D56B0D" w:rsidP="009D56C5">
      <w:pPr>
        <w:widowControl/>
        <w:tabs>
          <w:tab w:val="left" w:pos="0"/>
          <w:tab w:val="left" w:pos="2700"/>
          <w:tab w:val="left" w:pos="3780"/>
        </w:tabs>
        <w:suppressAutoHyphens/>
        <w:ind w:left="0" w:firstLine="1560"/>
        <w:jc w:val="left"/>
        <w:rPr>
          <w:spacing w:val="0"/>
          <w:szCs w:val="28"/>
          <w:lang w:eastAsia="ar-SA"/>
        </w:rPr>
      </w:pPr>
      <w:r w:rsidRPr="00F83A11">
        <w:rPr>
          <w:spacing w:val="0"/>
          <w:szCs w:val="28"/>
          <w:lang w:eastAsia="ar-SA"/>
        </w:rPr>
        <w:t>3) глюкокортикостероидная</w:t>
      </w:r>
    </w:p>
    <w:p w:rsidR="00D56B0D" w:rsidRPr="00F83A11" w:rsidRDefault="00D56B0D" w:rsidP="009D56C5">
      <w:pPr>
        <w:widowControl/>
        <w:tabs>
          <w:tab w:val="left" w:pos="0"/>
          <w:tab w:val="left" w:pos="2700"/>
          <w:tab w:val="left" w:pos="3780"/>
        </w:tabs>
        <w:suppressAutoHyphens/>
        <w:ind w:left="0" w:firstLine="1560"/>
        <w:jc w:val="left"/>
        <w:rPr>
          <w:spacing w:val="0"/>
          <w:szCs w:val="28"/>
          <w:lang w:eastAsia="ar-SA"/>
        </w:rPr>
      </w:pPr>
      <w:r w:rsidRPr="00F83A11">
        <w:rPr>
          <w:spacing w:val="0"/>
          <w:szCs w:val="28"/>
          <w:lang w:eastAsia="ar-SA"/>
        </w:rPr>
        <w:t>4) антибактериальная</w:t>
      </w:r>
    </w:p>
    <w:p w:rsidR="00D56B0D" w:rsidRPr="00F83A11" w:rsidRDefault="00D56B0D" w:rsidP="009D56C5">
      <w:pPr>
        <w:widowControl/>
        <w:tabs>
          <w:tab w:val="left" w:pos="0"/>
          <w:tab w:val="left" w:pos="2700"/>
          <w:tab w:val="left" w:pos="3780"/>
        </w:tabs>
        <w:suppressAutoHyphens/>
        <w:ind w:left="0" w:firstLine="1560"/>
        <w:jc w:val="left"/>
        <w:rPr>
          <w:spacing w:val="0"/>
          <w:szCs w:val="28"/>
          <w:lang w:eastAsia="ar-SA"/>
        </w:rPr>
      </w:pPr>
      <w:r w:rsidRPr="00F83A11">
        <w:rPr>
          <w:spacing w:val="0"/>
          <w:szCs w:val="28"/>
          <w:lang w:eastAsia="ar-SA"/>
        </w:rPr>
        <w:t>5)сосудистая</w:t>
      </w:r>
    </w:p>
    <w:p w:rsidR="00D56B0D" w:rsidRPr="00F83A11" w:rsidRDefault="00D56B0D" w:rsidP="009D56C5">
      <w:pPr>
        <w:widowControl/>
        <w:suppressAutoHyphens/>
        <w:ind w:left="2160" w:hanging="2160"/>
        <w:rPr>
          <w:spacing w:val="0"/>
          <w:szCs w:val="28"/>
          <w:lang w:eastAsia="ar-SA"/>
        </w:rPr>
      </w:pPr>
    </w:p>
    <w:p w:rsidR="00D56B0D" w:rsidRPr="00F83A11" w:rsidRDefault="00D56B0D" w:rsidP="009D56C5">
      <w:pPr>
        <w:widowControl/>
        <w:suppressAutoHyphens/>
        <w:ind w:left="360" w:hanging="360"/>
        <w:rPr>
          <w:caps/>
          <w:spacing w:val="0"/>
          <w:szCs w:val="28"/>
          <w:lang w:eastAsia="ar-SA"/>
        </w:rPr>
      </w:pPr>
      <w:r w:rsidRPr="00F83A11">
        <w:rPr>
          <w:spacing w:val="0"/>
          <w:szCs w:val="28"/>
          <w:lang w:eastAsia="ar-SA"/>
        </w:rPr>
        <w:t xml:space="preserve">2039. </w:t>
      </w:r>
      <w:r w:rsidRPr="00F83A11">
        <w:rPr>
          <w:caps/>
          <w:spacing w:val="0"/>
          <w:szCs w:val="28"/>
          <w:lang w:eastAsia="ar-SA"/>
        </w:rPr>
        <w:t>Офтальмотропностью обладают энтеровирусы</w:t>
      </w:r>
    </w:p>
    <w:p w:rsidR="00D56B0D" w:rsidRPr="00F83A11" w:rsidRDefault="00D56B0D" w:rsidP="009D56C5">
      <w:pPr>
        <w:widowControl/>
        <w:tabs>
          <w:tab w:val="left" w:pos="0"/>
        </w:tabs>
        <w:suppressAutoHyphens/>
        <w:ind w:left="0" w:firstLine="1560"/>
        <w:rPr>
          <w:spacing w:val="0"/>
          <w:szCs w:val="28"/>
          <w:lang w:eastAsia="ar-SA"/>
        </w:rPr>
      </w:pPr>
      <w:r w:rsidRPr="00F83A11">
        <w:rPr>
          <w:spacing w:val="0"/>
          <w:szCs w:val="28"/>
          <w:lang w:eastAsia="ar-SA"/>
        </w:rPr>
        <w:t>1) Echo 19</w:t>
      </w:r>
    </w:p>
    <w:p w:rsidR="00D56B0D" w:rsidRPr="00F83A11" w:rsidRDefault="00D56B0D" w:rsidP="009D56C5">
      <w:pPr>
        <w:widowControl/>
        <w:tabs>
          <w:tab w:val="left" w:pos="0"/>
        </w:tabs>
        <w:suppressAutoHyphens/>
        <w:ind w:left="0" w:firstLine="1560"/>
        <w:rPr>
          <w:spacing w:val="0"/>
          <w:szCs w:val="28"/>
          <w:vertAlign w:val="subscript"/>
          <w:lang w:eastAsia="ar-SA"/>
        </w:rPr>
      </w:pPr>
      <w:r w:rsidRPr="00F83A11">
        <w:rPr>
          <w:spacing w:val="0"/>
          <w:szCs w:val="28"/>
          <w:lang w:eastAsia="ar-SA"/>
        </w:rPr>
        <w:t>2) коксаки А</w:t>
      </w:r>
    </w:p>
    <w:p w:rsidR="00D56B0D" w:rsidRPr="00F83A11" w:rsidRDefault="00D56B0D" w:rsidP="009D56C5">
      <w:pPr>
        <w:widowControl/>
        <w:tabs>
          <w:tab w:val="left" w:pos="0"/>
        </w:tabs>
        <w:suppressAutoHyphens/>
        <w:ind w:left="0" w:firstLine="1560"/>
        <w:rPr>
          <w:spacing w:val="0"/>
          <w:szCs w:val="28"/>
          <w:lang w:eastAsia="ar-SA"/>
        </w:rPr>
      </w:pPr>
      <w:r w:rsidRPr="00F83A11">
        <w:rPr>
          <w:spacing w:val="0"/>
          <w:szCs w:val="28"/>
          <w:lang w:eastAsia="ar-SA"/>
        </w:rPr>
        <w:t>3) энтеровирус 71</w:t>
      </w:r>
    </w:p>
    <w:p w:rsidR="00D56B0D" w:rsidRPr="00F83A11" w:rsidRDefault="00D56B0D" w:rsidP="009D56C5">
      <w:pPr>
        <w:widowControl/>
        <w:tabs>
          <w:tab w:val="left" w:pos="0"/>
        </w:tabs>
        <w:suppressAutoHyphens/>
        <w:ind w:left="0" w:firstLine="1560"/>
        <w:rPr>
          <w:spacing w:val="0"/>
          <w:szCs w:val="28"/>
          <w:lang w:eastAsia="ar-SA"/>
        </w:rPr>
      </w:pPr>
      <w:r w:rsidRPr="00F83A11">
        <w:rPr>
          <w:spacing w:val="0"/>
          <w:szCs w:val="28"/>
          <w:lang w:eastAsia="ar-SA"/>
        </w:rPr>
        <w:t>4) энтеровирус 16</w:t>
      </w:r>
    </w:p>
    <w:p w:rsidR="00D56B0D" w:rsidRPr="00F83A11" w:rsidRDefault="00D56B0D" w:rsidP="009D56C5">
      <w:pPr>
        <w:widowControl/>
        <w:tabs>
          <w:tab w:val="left" w:pos="0"/>
        </w:tabs>
        <w:suppressAutoHyphens/>
        <w:ind w:left="0" w:firstLine="1560"/>
        <w:rPr>
          <w:spacing w:val="0"/>
          <w:szCs w:val="28"/>
          <w:lang w:eastAsia="ar-SA"/>
        </w:rPr>
      </w:pPr>
      <w:r w:rsidRPr="00F83A11">
        <w:rPr>
          <w:spacing w:val="0"/>
          <w:szCs w:val="28"/>
          <w:lang w:eastAsia="ar-SA"/>
        </w:rPr>
        <w:t>5) коксаки В</w:t>
      </w:r>
    </w:p>
    <w:p w:rsidR="00D56B0D" w:rsidRPr="00F83A11" w:rsidRDefault="00D56B0D" w:rsidP="009D56C5">
      <w:pPr>
        <w:widowControl/>
        <w:tabs>
          <w:tab w:val="left" w:pos="0"/>
        </w:tabs>
        <w:suppressAutoHyphens/>
        <w:ind w:left="0"/>
        <w:rPr>
          <w:spacing w:val="0"/>
          <w:szCs w:val="28"/>
          <w:lang w:eastAsia="ar-SA"/>
        </w:rPr>
      </w:pPr>
    </w:p>
    <w:p w:rsidR="00D56B0D" w:rsidRPr="00F83A11" w:rsidRDefault="00D56B0D" w:rsidP="009D56C5">
      <w:pPr>
        <w:widowControl/>
        <w:suppressAutoHyphens/>
        <w:ind w:left="360" w:hanging="360"/>
        <w:rPr>
          <w:caps/>
          <w:spacing w:val="0"/>
          <w:szCs w:val="28"/>
          <w:lang w:eastAsia="ar-SA"/>
        </w:rPr>
      </w:pPr>
      <w:r w:rsidRPr="00F83A11">
        <w:rPr>
          <w:spacing w:val="0"/>
          <w:szCs w:val="28"/>
          <w:lang w:eastAsia="ar-SA"/>
        </w:rPr>
        <w:t xml:space="preserve">2040. </w:t>
      </w:r>
      <w:r w:rsidRPr="00F83A11">
        <w:rPr>
          <w:caps/>
          <w:spacing w:val="0"/>
          <w:szCs w:val="28"/>
          <w:lang w:eastAsia="ar-SA"/>
        </w:rPr>
        <w:t>При энтеровирусном менингите характерны</w:t>
      </w:r>
    </w:p>
    <w:p w:rsidR="00D56B0D" w:rsidRPr="00F83A11" w:rsidRDefault="00D56B0D" w:rsidP="009D56C5">
      <w:pPr>
        <w:widowControl/>
        <w:tabs>
          <w:tab w:val="left" w:pos="-142"/>
        </w:tabs>
        <w:suppressAutoHyphens/>
        <w:ind w:left="1560"/>
        <w:rPr>
          <w:spacing w:val="0"/>
          <w:szCs w:val="28"/>
          <w:lang w:eastAsia="ar-SA"/>
        </w:rPr>
      </w:pPr>
      <w:r w:rsidRPr="00F83A11">
        <w:rPr>
          <w:spacing w:val="0"/>
          <w:szCs w:val="28"/>
          <w:lang w:eastAsia="ar-SA"/>
        </w:rPr>
        <w:t>1) выраженные менингеальные знаки</w:t>
      </w:r>
    </w:p>
    <w:p w:rsidR="00D56B0D" w:rsidRPr="00F83A11" w:rsidRDefault="00D56B0D" w:rsidP="009D56C5">
      <w:pPr>
        <w:widowControl/>
        <w:tabs>
          <w:tab w:val="left" w:pos="-142"/>
        </w:tabs>
        <w:suppressAutoHyphens/>
        <w:ind w:left="1560"/>
        <w:rPr>
          <w:spacing w:val="0"/>
          <w:szCs w:val="28"/>
          <w:lang w:eastAsia="ar-SA"/>
        </w:rPr>
      </w:pPr>
      <w:r w:rsidRPr="00F83A11">
        <w:rPr>
          <w:spacing w:val="0"/>
          <w:szCs w:val="28"/>
          <w:lang w:eastAsia="ar-SA"/>
        </w:rPr>
        <w:t>2) диссоциация менингеальных знаков</w:t>
      </w:r>
    </w:p>
    <w:p w:rsidR="00D56B0D" w:rsidRPr="00F83A11" w:rsidRDefault="00D56B0D" w:rsidP="009D56C5">
      <w:pPr>
        <w:widowControl/>
        <w:tabs>
          <w:tab w:val="left" w:pos="-142"/>
        </w:tabs>
        <w:suppressAutoHyphens/>
        <w:ind w:left="1560"/>
        <w:rPr>
          <w:spacing w:val="0"/>
          <w:szCs w:val="28"/>
          <w:lang w:eastAsia="ar-SA"/>
        </w:rPr>
      </w:pPr>
      <w:r w:rsidRPr="00F83A11">
        <w:rPr>
          <w:spacing w:val="0"/>
          <w:szCs w:val="28"/>
          <w:lang w:eastAsia="ar-SA"/>
        </w:rPr>
        <w:t>3) отсутствие менингеальных знаков</w:t>
      </w:r>
    </w:p>
    <w:p w:rsidR="00D56B0D" w:rsidRPr="00F83A11" w:rsidRDefault="00D56B0D" w:rsidP="009D56C5">
      <w:pPr>
        <w:widowControl/>
        <w:tabs>
          <w:tab w:val="left" w:pos="-142"/>
        </w:tabs>
        <w:suppressAutoHyphens/>
        <w:ind w:left="1560"/>
        <w:rPr>
          <w:spacing w:val="0"/>
          <w:szCs w:val="28"/>
          <w:lang w:eastAsia="ar-SA"/>
        </w:rPr>
      </w:pPr>
      <w:r w:rsidRPr="00F83A11">
        <w:rPr>
          <w:spacing w:val="0"/>
          <w:szCs w:val="28"/>
          <w:lang w:eastAsia="ar-SA"/>
        </w:rPr>
        <w:t>4) слабо выраженные менингеальные знаки</w:t>
      </w:r>
    </w:p>
    <w:p w:rsidR="00D56B0D" w:rsidRPr="00F83A11" w:rsidRDefault="00D56B0D" w:rsidP="009D56C5">
      <w:pPr>
        <w:widowControl/>
        <w:tabs>
          <w:tab w:val="left" w:pos="-142"/>
        </w:tabs>
        <w:suppressAutoHyphens/>
        <w:ind w:left="1560"/>
        <w:rPr>
          <w:spacing w:val="0"/>
          <w:szCs w:val="28"/>
          <w:lang w:eastAsia="ar-SA"/>
        </w:rPr>
      </w:pPr>
      <w:r w:rsidRPr="00F83A11">
        <w:rPr>
          <w:spacing w:val="0"/>
          <w:szCs w:val="28"/>
          <w:lang w:eastAsia="ar-SA"/>
        </w:rPr>
        <w:t>5) выбухание большого родничка</w:t>
      </w:r>
    </w:p>
    <w:p w:rsidR="00D56B0D" w:rsidRPr="00F83A11" w:rsidRDefault="00D56B0D" w:rsidP="009D56C5">
      <w:pPr>
        <w:widowControl/>
        <w:suppressAutoHyphens/>
        <w:ind w:left="360" w:firstLine="2160"/>
        <w:rPr>
          <w:spacing w:val="0"/>
          <w:szCs w:val="28"/>
          <w:lang w:eastAsia="ar-SA"/>
        </w:rPr>
      </w:pPr>
    </w:p>
    <w:p w:rsidR="00D56B0D" w:rsidRPr="00F83A11" w:rsidRDefault="00D56B0D" w:rsidP="009D56C5">
      <w:pPr>
        <w:widowControl/>
        <w:suppressAutoHyphens/>
        <w:ind w:left="360" w:hanging="360"/>
        <w:rPr>
          <w:caps/>
          <w:spacing w:val="0"/>
          <w:szCs w:val="28"/>
          <w:lang w:eastAsia="ar-SA"/>
        </w:rPr>
      </w:pPr>
      <w:r w:rsidRPr="00F83A11">
        <w:rPr>
          <w:spacing w:val="0"/>
          <w:szCs w:val="28"/>
          <w:lang w:eastAsia="ar-SA"/>
        </w:rPr>
        <w:t xml:space="preserve">2041. </w:t>
      </w:r>
      <w:r w:rsidRPr="00F83A11">
        <w:rPr>
          <w:caps/>
          <w:spacing w:val="0"/>
          <w:szCs w:val="28"/>
          <w:lang w:eastAsia="ar-SA"/>
        </w:rPr>
        <w:t xml:space="preserve">Клиническая форма энтеровирусной инфекции </w:t>
      </w:r>
    </w:p>
    <w:p w:rsidR="00D56B0D" w:rsidRPr="00F83A11" w:rsidRDefault="00D56B0D" w:rsidP="009D56C5">
      <w:pPr>
        <w:widowControl/>
        <w:suppressAutoHyphens/>
        <w:ind w:left="1560"/>
        <w:rPr>
          <w:spacing w:val="0"/>
          <w:szCs w:val="28"/>
          <w:lang w:eastAsia="ar-SA"/>
        </w:rPr>
      </w:pPr>
      <w:r w:rsidRPr="00F83A11">
        <w:rPr>
          <w:spacing w:val="0"/>
          <w:szCs w:val="28"/>
          <w:lang w:eastAsia="ar-SA"/>
        </w:rPr>
        <w:t>1) пневмония</w:t>
      </w:r>
    </w:p>
    <w:p w:rsidR="00D56B0D" w:rsidRPr="00F83A11" w:rsidRDefault="00D56B0D" w:rsidP="009D56C5">
      <w:pPr>
        <w:widowControl/>
        <w:suppressAutoHyphens/>
        <w:ind w:left="1560"/>
        <w:rPr>
          <w:spacing w:val="0"/>
          <w:szCs w:val="28"/>
          <w:lang w:eastAsia="ar-SA"/>
        </w:rPr>
      </w:pPr>
      <w:r w:rsidRPr="00F83A11">
        <w:rPr>
          <w:spacing w:val="0"/>
          <w:szCs w:val="28"/>
          <w:lang w:eastAsia="ar-SA"/>
        </w:rPr>
        <w:t>2) герпетическая ангина</w:t>
      </w:r>
    </w:p>
    <w:p w:rsidR="00D56B0D" w:rsidRPr="00F83A11" w:rsidRDefault="00D56B0D" w:rsidP="009D56C5">
      <w:pPr>
        <w:widowControl/>
        <w:suppressAutoHyphens/>
        <w:ind w:left="1560"/>
        <w:rPr>
          <w:spacing w:val="0"/>
          <w:szCs w:val="28"/>
          <w:lang w:eastAsia="ar-SA"/>
        </w:rPr>
      </w:pPr>
      <w:r w:rsidRPr="00F83A11">
        <w:rPr>
          <w:spacing w:val="0"/>
          <w:szCs w:val="28"/>
          <w:lang w:eastAsia="ar-SA"/>
        </w:rPr>
        <w:t xml:space="preserve">3) лимфаденит </w:t>
      </w:r>
    </w:p>
    <w:p w:rsidR="00D56B0D" w:rsidRPr="00F83A11" w:rsidRDefault="00D56B0D" w:rsidP="009D56C5">
      <w:pPr>
        <w:widowControl/>
        <w:suppressAutoHyphens/>
        <w:ind w:left="1560"/>
        <w:rPr>
          <w:spacing w:val="0"/>
          <w:szCs w:val="28"/>
          <w:lang w:eastAsia="ar-SA"/>
        </w:rPr>
      </w:pPr>
      <w:r w:rsidRPr="00F83A11">
        <w:rPr>
          <w:spacing w:val="0"/>
          <w:szCs w:val="28"/>
          <w:lang w:eastAsia="ar-SA"/>
        </w:rPr>
        <w:t>4) артрит</w:t>
      </w:r>
    </w:p>
    <w:p w:rsidR="00D56B0D" w:rsidRPr="00F83A11" w:rsidRDefault="00D56B0D" w:rsidP="009D56C5">
      <w:pPr>
        <w:widowControl/>
        <w:suppressAutoHyphens/>
        <w:ind w:left="1560"/>
        <w:rPr>
          <w:spacing w:val="0"/>
          <w:szCs w:val="28"/>
          <w:lang w:eastAsia="ar-SA"/>
        </w:rPr>
      </w:pPr>
      <w:r w:rsidRPr="00F83A11">
        <w:rPr>
          <w:spacing w:val="0"/>
          <w:szCs w:val="28"/>
          <w:lang w:eastAsia="ar-SA"/>
        </w:rPr>
        <w:t>5) гломерулонефрит</w:t>
      </w:r>
    </w:p>
    <w:p w:rsidR="00D56B0D" w:rsidRPr="00F83A11" w:rsidRDefault="00D56B0D" w:rsidP="009D56C5">
      <w:pPr>
        <w:widowControl/>
        <w:suppressAutoHyphens/>
        <w:ind w:left="360" w:firstLine="2160"/>
        <w:rPr>
          <w:spacing w:val="0"/>
          <w:szCs w:val="28"/>
          <w:lang w:eastAsia="ar-SA"/>
        </w:rPr>
      </w:pPr>
    </w:p>
    <w:p w:rsidR="00D56B0D" w:rsidRPr="00F83A11" w:rsidRDefault="00D56B0D" w:rsidP="009D56C5">
      <w:pPr>
        <w:widowControl/>
        <w:suppressAutoHyphens/>
        <w:ind w:left="360" w:hanging="360"/>
        <w:rPr>
          <w:caps/>
          <w:spacing w:val="0"/>
          <w:szCs w:val="28"/>
          <w:lang w:eastAsia="ar-SA"/>
        </w:rPr>
      </w:pPr>
      <w:r w:rsidRPr="00F83A11">
        <w:rPr>
          <w:spacing w:val="0"/>
          <w:szCs w:val="28"/>
          <w:lang w:eastAsia="ar-SA"/>
        </w:rPr>
        <w:t xml:space="preserve">2042. </w:t>
      </w:r>
      <w:r w:rsidRPr="00F83A11">
        <w:rPr>
          <w:caps/>
          <w:spacing w:val="0"/>
          <w:szCs w:val="28"/>
          <w:lang w:eastAsia="ar-SA"/>
        </w:rPr>
        <w:t>клиническую форму энтеровирусной инфекции можно лечить амбулаторно</w:t>
      </w:r>
    </w:p>
    <w:p w:rsidR="00D56B0D" w:rsidRPr="00F83A11" w:rsidRDefault="00D56B0D" w:rsidP="009D56C5">
      <w:pPr>
        <w:widowControl/>
        <w:suppressAutoHyphens/>
        <w:ind w:left="1560"/>
        <w:rPr>
          <w:spacing w:val="0"/>
          <w:szCs w:val="28"/>
          <w:lang w:eastAsia="ar-SA"/>
        </w:rPr>
      </w:pPr>
      <w:r w:rsidRPr="00F83A11">
        <w:rPr>
          <w:spacing w:val="0"/>
          <w:szCs w:val="28"/>
          <w:lang w:eastAsia="ar-SA"/>
        </w:rPr>
        <w:t>1) серозный менингит</w:t>
      </w:r>
    </w:p>
    <w:p w:rsidR="00D56B0D" w:rsidRPr="00F83A11" w:rsidRDefault="00D56B0D" w:rsidP="009D56C5">
      <w:pPr>
        <w:widowControl/>
        <w:suppressAutoHyphens/>
        <w:ind w:left="1560"/>
        <w:rPr>
          <w:spacing w:val="0"/>
          <w:szCs w:val="28"/>
          <w:lang w:eastAsia="ar-SA"/>
        </w:rPr>
      </w:pPr>
      <w:r w:rsidRPr="00F83A11">
        <w:rPr>
          <w:spacing w:val="0"/>
          <w:szCs w:val="28"/>
          <w:lang w:eastAsia="ar-SA"/>
        </w:rPr>
        <w:t>2) увеит</w:t>
      </w:r>
    </w:p>
    <w:p w:rsidR="00D56B0D" w:rsidRPr="00F83A11" w:rsidRDefault="00D56B0D" w:rsidP="009D56C5">
      <w:pPr>
        <w:widowControl/>
        <w:suppressAutoHyphens/>
        <w:ind w:left="1560"/>
        <w:rPr>
          <w:spacing w:val="0"/>
          <w:szCs w:val="28"/>
          <w:lang w:eastAsia="ar-SA"/>
        </w:rPr>
      </w:pPr>
      <w:r w:rsidRPr="00F83A11">
        <w:rPr>
          <w:spacing w:val="0"/>
          <w:szCs w:val="28"/>
          <w:lang w:eastAsia="ar-SA"/>
        </w:rPr>
        <w:t>3) экзантему</w:t>
      </w:r>
    </w:p>
    <w:p w:rsidR="00D56B0D" w:rsidRPr="00F83A11" w:rsidRDefault="00D56B0D" w:rsidP="009D56C5">
      <w:pPr>
        <w:widowControl/>
        <w:suppressAutoHyphens/>
        <w:ind w:left="1560"/>
        <w:rPr>
          <w:spacing w:val="0"/>
          <w:szCs w:val="28"/>
          <w:lang w:eastAsia="ar-SA"/>
        </w:rPr>
      </w:pPr>
      <w:r w:rsidRPr="00F83A11">
        <w:rPr>
          <w:spacing w:val="0"/>
          <w:szCs w:val="28"/>
          <w:lang w:eastAsia="ar-SA"/>
        </w:rPr>
        <w:t>4) эпидемическая миалгия</w:t>
      </w:r>
    </w:p>
    <w:p w:rsidR="00D56B0D" w:rsidRPr="00F83A11" w:rsidRDefault="00D56B0D" w:rsidP="009D56C5">
      <w:pPr>
        <w:widowControl/>
        <w:suppressAutoHyphens/>
        <w:ind w:left="1560"/>
        <w:rPr>
          <w:spacing w:val="0"/>
          <w:szCs w:val="28"/>
          <w:lang w:eastAsia="ar-SA"/>
        </w:rPr>
      </w:pPr>
      <w:r w:rsidRPr="00F83A11">
        <w:rPr>
          <w:spacing w:val="0"/>
          <w:szCs w:val="28"/>
          <w:lang w:eastAsia="ar-SA"/>
        </w:rPr>
        <w:t>5) энтеровирусная диарея</w:t>
      </w:r>
    </w:p>
    <w:p w:rsidR="00D56B0D" w:rsidRPr="00F83A11" w:rsidRDefault="00D56B0D" w:rsidP="009D56C5">
      <w:pPr>
        <w:widowControl/>
        <w:suppressAutoHyphens/>
        <w:ind w:left="1560"/>
        <w:rPr>
          <w:spacing w:val="0"/>
          <w:szCs w:val="28"/>
          <w:lang w:eastAsia="ar-SA"/>
        </w:rPr>
      </w:pPr>
    </w:p>
    <w:p w:rsidR="00D56B0D" w:rsidRPr="00F83A11" w:rsidRDefault="00D56B0D" w:rsidP="009D56C5">
      <w:pPr>
        <w:widowControl/>
        <w:suppressAutoHyphens/>
        <w:ind w:left="360" w:hanging="360"/>
        <w:rPr>
          <w:caps/>
          <w:spacing w:val="0"/>
          <w:szCs w:val="28"/>
          <w:lang w:eastAsia="ar-SA"/>
        </w:rPr>
      </w:pPr>
      <w:r w:rsidRPr="00F83A11">
        <w:rPr>
          <w:spacing w:val="0"/>
          <w:szCs w:val="28"/>
          <w:lang w:eastAsia="ar-SA"/>
        </w:rPr>
        <w:t xml:space="preserve">2043. </w:t>
      </w:r>
      <w:r w:rsidRPr="00F83A11">
        <w:rPr>
          <w:caps/>
          <w:spacing w:val="0"/>
          <w:szCs w:val="28"/>
          <w:lang w:eastAsia="ar-SA"/>
        </w:rPr>
        <w:t>Последствием после перенесенного серозного менингита энтеровирусной этиологии может быть</w:t>
      </w:r>
    </w:p>
    <w:p w:rsidR="00D56B0D" w:rsidRPr="00F83A11" w:rsidRDefault="00D56B0D" w:rsidP="009D56C5">
      <w:pPr>
        <w:widowControl/>
        <w:suppressAutoHyphens/>
        <w:ind w:left="1560"/>
        <w:rPr>
          <w:spacing w:val="0"/>
          <w:szCs w:val="28"/>
          <w:lang w:eastAsia="ar-SA"/>
        </w:rPr>
      </w:pPr>
      <w:r w:rsidRPr="00F83A11">
        <w:rPr>
          <w:spacing w:val="0"/>
          <w:szCs w:val="28"/>
          <w:lang w:eastAsia="ar-SA"/>
        </w:rPr>
        <w:t>1) шаткая походка</w:t>
      </w:r>
    </w:p>
    <w:p w:rsidR="00D56B0D" w:rsidRPr="00F83A11" w:rsidRDefault="00D56B0D" w:rsidP="009D56C5">
      <w:pPr>
        <w:widowControl/>
        <w:suppressAutoHyphens/>
        <w:ind w:left="1560"/>
        <w:rPr>
          <w:spacing w:val="0"/>
          <w:szCs w:val="28"/>
          <w:lang w:eastAsia="ar-SA"/>
        </w:rPr>
      </w:pPr>
      <w:r w:rsidRPr="00F83A11">
        <w:rPr>
          <w:spacing w:val="0"/>
          <w:szCs w:val="28"/>
          <w:lang w:eastAsia="ar-SA"/>
        </w:rPr>
        <w:t>2) парезы и параличи</w:t>
      </w:r>
    </w:p>
    <w:p w:rsidR="00D56B0D" w:rsidRPr="00F83A11" w:rsidRDefault="00D56B0D" w:rsidP="009D56C5">
      <w:pPr>
        <w:widowControl/>
        <w:suppressAutoHyphens/>
        <w:ind w:left="1560"/>
        <w:rPr>
          <w:spacing w:val="0"/>
          <w:szCs w:val="28"/>
          <w:lang w:eastAsia="ar-SA"/>
        </w:rPr>
      </w:pPr>
      <w:r w:rsidRPr="00F83A11">
        <w:rPr>
          <w:spacing w:val="0"/>
          <w:szCs w:val="28"/>
          <w:lang w:eastAsia="ar-SA"/>
        </w:rPr>
        <w:t>3) гипертензионный синдром</w:t>
      </w:r>
    </w:p>
    <w:p w:rsidR="00D56B0D" w:rsidRPr="00F83A11" w:rsidRDefault="00D56B0D" w:rsidP="009D56C5">
      <w:pPr>
        <w:widowControl/>
        <w:suppressAutoHyphens/>
        <w:ind w:left="1560"/>
        <w:rPr>
          <w:spacing w:val="0"/>
          <w:szCs w:val="28"/>
          <w:lang w:eastAsia="ar-SA"/>
        </w:rPr>
      </w:pPr>
      <w:r w:rsidRPr="00F83A11">
        <w:rPr>
          <w:spacing w:val="0"/>
          <w:szCs w:val="28"/>
          <w:lang w:eastAsia="ar-SA"/>
        </w:rPr>
        <w:t>4) кома</w:t>
      </w:r>
    </w:p>
    <w:p w:rsidR="00D56B0D" w:rsidRPr="00F83A11" w:rsidRDefault="00D56B0D" w:rsidP="009D56C5">
      <w:pPr>
        <w:widowControl/>
        <w:suppressAutoHyphens/>
        <w:ind w:left="1560"/>
        <w:rPr>
          <w:spacing w:val="0"/>
          <w:szCs w:val="28"/>
          <w:lang w:eastAsia="ar-SA"/>
        </w:rPr>
      </w:pPr>
      <w:r w:rsidRPr="00F83A11">
        <w:rPr>
          <w:spacing w:val="0"/>
          <w:szCs w:val="28"/>
          <w:lang w:eastAsia="ar-SA"/>
        </w:rPr>
        <w:t>5) судорожный синдром</w:t>
      </w:r>
    </w:p>
    <w:p w:rsidR="00D56B0D" w:rsidRPr="00F83A11" w:rsidRDefault="00D56B0D" w:rsidP="009D56C5">
      <w:pPr>
        <w:widowControl/>
        <w:tabs>
          <w:tab w:val="num" w:pos="180"/>
        </w:tabs>
        <w:suppressAutoHyphens/>
        <w:ind w:left="180"/>
        <w:jc w:val="left"/>
        <w:rPr>
          <w:spacing w:val="0"/>
          <w:szCs w:val="28"/>
          <w:lang w:eastAsia="ar-SA"/>
        </w:rPr>
      </w:pPr>
    </w:p>
    <w:p w:rsidR="00D56B0D" w:rsidRPr="00F83A11" w:rsidRDefault="00D56B0D" w:rsidP="009D56C5">
      <w:pPr>
        <w:widowControl/>
        <w:tabs>
          <w:tab w:val="left" w:pos="360"/>
        </w:tabs>
        <w:suppressAutoHyphens/>
        <w:ind w:left="360" w:hanging="360"/>
        <w:rPr>
          <w:caps/>
          <w:spacing w:val="0"/>
          <w:szCs w:val="28"/>
          <w:lang w:eastAsia="ar-SA"/>
        </w:rPr>
      </w:pPr>
      <w:r w:rsidRPr="00F83A11">
        <w:rPr>
          <w:spacing w:val="0"/>
          <w:szCs w:val="28"/>
          <w:lang w:eastAsia="ar-SA"/>
        </w:rPr>
        <w:t xml:space="preserve">2044. </w:t>
      </w:r>
      <w:r w:rsidRPr="00F83A11">
        <w:rPr>
          <w:caps/>
          <w:spacing w:val="0"/>
          <w:szCs w:val="28"/>
          <w:lang w:eastAsia="ar-SA"/>
        </w:rPr>
        <w:t>Типичным признаком паралитического спинального полиомиелита является</w:t>
      </w:r>
    </w:p>
    <w:p w:rsidR="00D56B0D" w:rsidRPr="00F83A11" w:rsidRDefault="00D56B0D" w:rsidP="009D56C5">
      <w:pPr>
        <w:widowControl/>
        <w:suppressAutoHyphens/>
        <w:ind w:left="1560"/>
        <w:rPr>
          <w:spacing w:val="0"/>
          <w:szCs w:val="28"/>
          <w:lang w:eastAsia="ar-SA"/>
        </w:rPr>
      </w:pPr>
      <w:r w:rsidRPr="00F83A11">
        <w:rPr>
          <w:spacing w:val="0"/>
          <w:szCs w:val="28"/>
          <w:lang w:eastAsia="ar-SA"/>
        </w:rPr>
        <w:t>1) расстройство чувствительности</w:t>
      </w:r>
    </w:p>
    <w:p w:rsidR="00D56B0D" w:rsidRPr="00F83A11" w:rsidRDefault="00D56B0D" w:rsidP="009D56C5">
      <w:pPr>
        <w:widowControl/>
        <w:suppressAutoHyphens/>
        <w:ind w:left="1560"/>
        <w:rPr>
          <w:spacing w:val="0"/>
          <w:szCs w:val="28"/>
          <w:lang w:eastAsia="ar-SA"/>
        </w:rPr>
      </w:pPr>
      <w:r w:rsidRPr="00F83A11">
        <w:rPr>
          <w:spacing w:val="0"/>
          <w:szCs w:val="28"/>
          <w:lang w:eastAsia="ar-SA"/>
        </w:rPr>
        <w:t>2) расстройство двигательной функции в конечностях</w:t>
      </w:r>
    </w:p>
    <w:p w:rsidR="00D56B0D" w:rsidRPr="00F83A11" w:rsidRDefault="00D56B0D" w:rsidP="009D56C5">
      <w:pPr>
        <w:widowControl/>
        <w:suppressAutoHyphens/>
        <w:ind w:left="1560"/>
        <w:rPr>
          <w:spacing w:val="0"/>
          <w:szCs w:val="28"/>
          <w:lang w:eastAsia="ar-SA"/>
        </w:rPr>
      </w:pPr>
      <w:r w:rsidRPr="00F83A11">
        <w:rPr>
          <w:spacing w:val="0"/>
          <w:szCs w:val="28"/>
          <w:lang w:eastAsia="ar-SA"/>
        </w:rPr>
        <w:t>3) атония</w:t>
      </w:r>
    </w:p>
    <w:p w:rsidR="00D56B0D" w:rsidRPr="00F83A11" w:rsidRDefault="00D56B0D" w:rsidP="009D56C5">
      <w:pPr>
        <w:widowControl/>
        <w:suppressAutoHyphens/>
        <w:ind w:left="1560"/>
        <w:rPr>
          <w:spacing w:val="0"/>
          <w:szCs w:val="28"/>
          <w:lang w:eastAsia="ar-SA"/>
        </w:rPr>
      </w:pPr>
      <w:r w:rsidRPr="00F83A11">
        <w:rPr>
          <w:spacing w:val="0"/>
          <w:szCs w:val="28"/>
          <w:lang w:eastAsia="ar-SA"/>
        </w:rPr>
        <w:t>4) гиперкинезы</w:t>
      </w:r>
    </w:p>
    <w:p w:rsidR="00D56B0D" w:rsidRPr="00F83A11" w:rsidRDefault="00D56B0D" w:rsidP="009D56C5">
      <w:pPr>
        <w:widowControl/>
        <w:suppressAutoHyphens/>
        <w:ind w:left="1560"/>
        <w:rPr>
          <w:spacing w:val="0"/>
          <w:szCs w:val="28"/>
          <w:lang w:eastAsia="ar-SA"/>
        </w:rPr>
      </w:pPr>
      <w:r w:rsidRPr="00F83A11">
        <w:rPr>
          <w:spacing w:val="0"/>
          <w:szCs w:val="28"/>
          <w:lang w:eastAsia="ar-SA"/>
        </w:rPr>
        <w:t>5) поражение черепных нервов</w:t>
      </w:r>
    </w:p>
    <w:p w:rsidR="00D56B0D" w:rsidRPr="00F83A11" w:rsidRDefault="00D56B0D" w:rsidP="009D56C5">
      <w:pPr>
        <w:widowControl/>
        <w:suppressAutoHyphens/>
        <w:ind w:left="1560"/>
        <w:rPr>
          <w:spacing w:val="0"/>
          <w:szCs w:val="28"/>
          <w:lang w:eastAsia="ar-SA"/>
        </w:rPr>
      </w:pPr>
    </w:p>
    <w:p w:rsidR="00D56B0D" w:rsidRPr="00F83A11" w:rsidRDefault="00D56B0D" w:rsidP="009D56C5">
      <w:pPr>
        <w:widowControl/>
        <w:tabs>
          <w:tab w:val="left" w:pos="360"/>
        </w:tabs>
        <w:suppressAutoHyphens/>
        <w:ind w:left="360" w:hanging="360"/>
        <w:rPr>
          <w:spacing w:val="0"/>
          <w:szCs w:val="28"/>
          <w:lang w:eastAsia="ar-SA"/>
        </w:rPr>
      </w:pPr>
      <w:r w:rsidRPr="00F83A11">
        <w:rPr>
          <w:spacing w:val="0"/>
          <w:szCs w:val="28"/>
          <w:lang w:eastAsia="ar-SA"/>
        </w:rPr>
        <w:t xml:space="preserve">2045. </w:t>
      </w:r>
      <w:r w:rsidRPr="00F83A11">
        <w:rPr>
          <w:caps/>
          <w:spacing w:val="0"/>
          <w:szCs w:val="28"/>
          <w:lang w:eastAsia="ar-SA"/>
        </w:rPr>
        <w:t>Мышечный тонус при спинальной форме полиомиелита</w:t>
      </w:r>
    </w:p>
    <w:p w:rsidR="00D56B0D" w:rsidRPr="00F83A11" w:rsidRDefault="00D56B0D" w:rsidP="009D56C5">
      <w:pPr>
        <w:widowControl/>
        <w:suppressAutoHyphens/>
        <w:ind w:left="1560"/>
        <w:rPr>
          <w:spacing w:val="0"/>
          <w:szCs w:val="28"/>
          <w:lang w:eastAsia="ar-SA"/>
        </w:rPr>
      </w:pPr>
      <w:r w:rsidRPr="00F83A11">
        <w:rPr>
          <w:spacing w:val="0"/>
          <w:szCs w:val="28"/>
          <w:lang w:eastAsia="ar-SA"/>
        </w:rPr>
        <w:t>1) повышен</w:t>
      </w:r>
    </w:p>
    <w:p w:rsidR="00D56B0D" w:rsidRPr="00F83A11" w:rsidRDefault="00D56B0D" w:rsidP="009D56C5">
      <w:pPr>
        <w:widowControl/>
        <w:suppressAutoHyphens/>
        <w:ind w:left="1560"/>
        <w:rPr>
          <w:spacing w:val="0"/>
          <w:szCs w:val="28"/>
          <w:lang w:eastAsia="ar-SA"/>
        </w:rPr>
      </w:pPr>
      <w:r w:rsidRPr="00F83A11">
        <w:rPr>
          <w:spacing w:val="0"/>
          <w:szCs w:val="28"/>
          <w:lang w:eastAsia="ar-SA"/>
        </w:rPr>
        <w:t>2) понижен</w:t>
      </w:r>
    </w:p>
    <w:p w:rsidR="00D56B0D" w:rsidRPr="00F83A11" w:rsidRDefault="00D56B0D" w:rsidP="009D56C5">
      <w:pPr>
        <w:widowControl/>
        <w:suppressAutoHyphens/>
        <w:ind w:left="1560"/>
        <w:rPr>
          <w:spacing w:val="0"/>
          <w:szCs w:val="28"/>
          <w:lang w:eastAsia="ar-SA"/>
        </w:rPr>
      </w:pPr>
      <w:r w:rsidRPr="00F83A11">
        <w:rPr>
          <w:spacing w:val="0"/>
          <w:szCs w:val="28"/>
          <w:lang w:eastAsia="ar-SA"/>
        </w:rPr>
        <w:t>3) нормальный</w:t>
      </w:r>
    </w:p>
    <w:p w:rsidR="00D56B0D" w:rsidRPr="00F83A11" w:rsidRDefault="00D56B0D" w:rsidP="009D56C5">
      <w:pPr>
        <w:widowControl/>
        <w:suppressAutoHyphens/>
        <w:ind w:left="1560"/>
        <w:rPr>
          <w:spacing w:val="0"/>
          <w:szCs w:val="28"/>
          <w:lang w:eastAsia="ar-SA"/>
        </w:rPr>
      </w:pPr>
      <w:r w:rsidRPr="00F83A11">
        <w:rPr>
          <w:spacing w:val="0"/>
          <w:szCs w:val="28"/>
          <w:lang w:eastAsia="ar-SA"/>
        </w:rPr>
        <w:t>4) пластический</w:t>
      </w:r>
    </w:p>
    <w:p w:rsidR="00D56B0D" w:rsidRPr="00F83A11" w:rsidRDefault="00D56B0D" w:rsidP="009D56C5">
      <w:pPr>
        <w:widowControl/>
        <w:suppressAutoHyphens/>
        <w:ind w:left="1560"/>
        <w:rPr>
          <w:spacing w:val="0"/>
          <w:szCs w:val="28"/>
          <w:lang w:eastAsia="ar-SA"/>
        </w:rPr>
      </w:pPr>
      <w:r w:rsidRPr="00F83A11">
        <w:rPr>
          <w:spacing w:val="0"/>
          <w:szCs w:val="28"/>
          <w:lang w:eastAsia="ar-SA"/>
        </w:rPr>
        <w:t>5) спастический</w:t>
      </w:r>
    </w:p>
    <w:p w:rsidR="00D56B0D" w:rsidRPr="00F83A11" w:rsidRDefault="00D56B0D" w:rsidP="009D56C5">
      <w:pPr>
        <w:widowControl/>
        <w:tabs>
          <w:tab w:val="num" w:pos="180"/>
          <w:tab w:val="num" w:pos="360"/>
        </w:tabs>
        <w:suppressAutoHyphens/>
        <w:ind w:left="180" w:hanging="180"/>
        <w:jc w:val="left"/>
        <w:rPr>
          <w:spacing w:val="0"/>
          <w:szCs w:val="28"/>
          <w:lang w:eastAsia="ar-SA"/>
        </w:rPr>
      </w:pPr>
    </w:p>
    <w:p w:rsidR="00D56B0D" w:rsidRPr="00F83A11" w:rsidRDefault="00D56B0D" w:rsidP="009D56C5">
      <w:pPr>
        <w:widowControl/>
        <w:tabs>
          <w:tab w:val="left" w:pos="360"/>
        </w:tabs>
        <w:suppressAutoHyphens/>
        <w:ind w:left="360" w:hanging="360"/>
        <w:rPr>
          <w:caps/>
          <w:spacing w:val="0"/>
          <w:szCs w:val="28"/>
          <w:lang w:eastAsia="ar-SA"/>
        </w:rPr>
      </w:pPr>
      <w:r w:rsidRPr="00F83A11">
        <w:rPr>
          <w:spacing w:val="0"/>
          <w:szCs w:val="28"/>
          <w:lang w:eastAsia="ar-SA"/>
        </w:rPr>
        <w:t xml:space="preserve">2046. </w:t>
      </w:r>
      <w:r w:rsidRPr="00F83A11">
        <w:rPr>
          <w:caps/>
          <w:spacing w:val="0"/>
          <w:szCs w:val="28"/>
          <w:lang w:eastAsia="ar-SA"/>
        </w:rPr>
        <w:t>поражаются при понтинной форме полиомиелита черепные нервы</w:t>
      </w:r>
    </w:p>
    <w:p w:rsidR="00D56B0D" w:rsidRPr="00F83A11" w:rsidRDefault="00D56B0D" w:rsidP="009D56C5">
      <w:pPr>
        <w:widowControl/>
        <w:suppressAutoHyphens/>
        <w:ind w:left="1560"/>
        <w:rPr>
          <w:spacing w:val="0"/>
          <w:szCs w:val="28"/>
          <w:lang w:val="it-IT" w:eastAsia="ar-SA"/>
        </w:rPr>
      </w:pPr>
      <w:r w:rsidRPr="00F83A11">
        <w:rPr>
          <w:spacing w:val="0"/>
          <w:szCs w:val="28"/>
          <w:lang w:val="it-IT" w:eastAsia="ar-SA"/>
        </w:rPr>
        <w:t xml:space="preserve">1) I,II, III </w:t>
      </w:r>
      <w:r w:rsidRPr="00F83A11">
        <w:rPr>
          <w:spacing w:val="0"/>
          <w:szCs w:val="28"/>
          <w:lang w:eastAsia="ar-SA"/>
        </w:rPr>
        <w:t>пары</w:t>
      </w:r>
    </w:p>
    <w:p w:rsidR="00D56B0D" w:rsidRPr="00F83A11" w:rsidRDefault="00D56B0D" w:rsidP="009D56C5">
      <w:pPr>
        <w:widowControl/>
        <w:suppressAutoHyphens/>
        <w:ind w:left="1560"/>
        <w:rPr>
          <w:spacing w:val="0"/>
          <w:szCs w:val="28"/>
          <w:lang w:val="it-IT" w:eastAsia="ar-SA"/>
        </w:rPr>
      </w:pPr>
      <w:r w:rsidRPr="00F83A11">
        <w:rPr>
          <w:spacing w:val="0"/>
          <w:szCs w:val="28"/>
          <w:lang w:val="it-IT" w:eastAsia="ar-SA"/>
        </w:rPr>
        <w:t xml:space="preserve">2) IV, V, VI </w:t>
      </w:r>
      <w:r w:rsidRPr="00F83A11">
        <w:rPr>
          <w:spacing w:val="0"/>
          <w:szCs w:val="28"/>
          <w:lang w:eastAsia="ar-SA"/>
        </w:rPr>
        <w:t>пары</w:t>
      </w:r>
    </w:p>
    <w:p w:rsidR="00D56B0D" w:rsidRPr="00F83A11" w:rsidRDefault="00D56B0D" w:rsidP="009D56C5">
      <w:pPr>
        <w:widowControl/>
        <w:suppressAutoHyphens/>
        <w:ind w:left="1560"/>
        <w:rPr>
          <w:spacing w:val="0"/>
          <w:szCs w:val="28"/>
          <w:lang w:eastAsia="ar-SA"/>
        </w:rPr>
      </w:pPr>
      <w:r w:rsidRPr="00F83A11">
        <w:rPr>
          <w:spacing w:val="0"/>
          <w:szCs w:val="28"/>
          <w:lang w:eastAsia="ar-SA"/>
        </w:rPr>
        <w:t>3) VII пара</w:t>
      </w:r>
    </w:p>
    <w:p w:rsidR="00D56B0D" w:rsidRPr="00F83A11" w:rsidRDefault="00D56B0D" w:rsidP="009D56C5">
      <w:pPr>
        <w:widowControl/>
        <w:suppressAutoHyphens/>
        <w:ind w:left="1560"/>
        <w:rPr>
          <w:spacing w:val="0"/>
          <w:szCs w:val="28"/>
          <w:lang w:eastAsia="ar-SA"/>
        </w:rPr>
      </w:pPr>
      <w:r w:rsidRPr="00F83A11">
        <w:rPr>
          <w:spacing w:val="0"/>
          <w:szCs w:val="28"/>
          <w:lang w:eastAsia="ar-SA"/>
        </w:rPr>
        <w:t>4) VIII, XI пары</w:t>
      </w:r>
    </w:p>
    <w:p w:rsidR="00D56B0D" w:rsidRPr="00F83A11" w:rsidRDefault="00D56B0D" w:rsidP="009D56C5">
      <w:pPr>
        <w:widowControl/>
        <w:suppressAutoHyphens/>
        <w:ind w:left="1560"/>
        <w:rPr>
          <w:spacing w:val="0"/>
          <w:szCs w:val="28"/>
          <w:lang w:eastAsia="ar-SA"/>
        </w:rPr>
      </w:pPr>
      <w:r w:rsidRPr="00F83A11">
        <w:rPr>
          <w:spacing w:val="0"/>
          <w:szCs w:val="28"/>
          <w:lang w:eastAsia="ar-SA"/>
        </w:rPr>
        <w:t>5) IX, X, XII пары</w:t>
      </w:r>
    </w:p>
    <w:p w:rsidR="00D56B0D" w:rsidRPr="00F83A11" w:rsidRDefault="00D56B0D" w:rsidP="009D56C5">
      <w:pPr>
        <w:widowControl/>
        <w:tabs>
          <w:tab w:val="left" w:pos="360"/>
          <w:tab w:val="left" w:pos="3960"/>
        </w:tabs>
        <w:suppressAutoHyphens/>
        <w:ind w:left="0"/>
        <w:jc w:val="left"/>
        <w:rPr>
          <w:spacing w:val="0"/>
          <w:szCs w:val="28"/>
          <w:lang w:eastAsia="ar-SA"/>
        </w:rPr>
      </w:pPr>
    </w:p>
    <w:p w:rsidR="00D56B0D" w:rsidRPr="00F83A11" w:rsidRDefault="00D56B0D" w:rsidP="009D56C5">
      <w:pPr>
        <w:widowControl/>
        <w:tabs>
          <w:tab w:val="left" w:pos="360"/>
        </w:tabs>
        <w:suppressAutoHyphens/>
        <w:ind w:left="360" w:hanging="360"/>
        <w:rPr>
          <w:spacing w:val="0"/>
          <w:szCs w:val="28"/>
          <w:lang w:eastAsia="ar-SA"/>
        </w:rPr>
      </w:pPr>
      <w:r w:rsidRPr="00F83A11">
        <w:rPr>
          <w:spacing w:val="0"/>
          <w:szCs w:val="28"/>
          <w:lang w:eastAsia="ar-SA"/>
        </w:rPr>
        <w:t xml:space="preserve">2047. </w:t>
      </w:r>
      <w:r w:rsidRPr="00F83A11">
        <w:rPr>
          <w:caps/>
          <w:spacing w:val="0"/>
          <w:szCs w:val="28"/>
          <w:lang w:eastAsia="ar-SA"/>
        </w:rPr>
        <w:t>при  бульбарной форме полиомиелита поражаются черепные нервы</w:t>
      </w:r>
    </w:p>
    <w:p w:rsidR="00D56B0D" w:rsidRPr="00F83A11" w:rsidRDefault="00D56B0D" w:rsidP="009D56C5">
      <w:pPr>
        <w:widowControl/>
        <w:suppressAutoHyphens/>
        <w:ind w:left="1560"/>
        <w:rPr>
          <w:spacing w:val="0"/>
          <w:szCs w:val="28"/>
          <w:lang w:val="it-IT" w:eastAsia="ar-SA"/>
        </w:rPr>
      </w:pPr>
      <w:r w:rsidRPr="00F83A11">
        <w:rPr>
          <w:spacing w:val="0"/>
          <w:szCs w:val="28"/>
          <w:lang w:val="it-IT" w:eastAsia="ar-SA"/>
        </w:rPr>
        <w:t xml:space="preserve">1) I,II, III </w:t>
      </w:r>
      <w:r w:rsidRPr="00F83A11">
        <w:rPr>
          <w:spacing w:val="0"/>
          <w:szCs w:val="28"/>
          <w:lang w:eastAsia="ar-SA"/>
        </w:rPr>
        <w:t>пары</w:t>
      </w:r>
    </w:p>
    <w:p w:rsidR="00D56B0D" w:rsidRPr="00F83A11" w:rsidRDefault="00D56B0D" w:rsidP="009D56C5">
      <w:pPr>
        <w:widowControl/>
        <w:suppressAutoHyphens/>
        <w:ind w:left="1560"/>
        <w:rPr>
          <w:spacing w:val="0"/>
          <w:szCs w:val="28"/>
          <w:lang w:val="it-IT" w:eastAsia="ar-SA"/>
        </w:rPr>
      </w:pPr>
      <w:r w:rsidRPr="00F83A11">
        <w:rPr>
          <w:spacing w:val="0"/>
          <w:szCs w:val="28"/>
          <w:lang w:val="it-IT" w:eastAsia="ar-SA"/>
        </w:rPr>
        <w:t xml:space="preserve">2) IV, V, VI </w:t>
      </w:r>
      <w:r w:rsidRPr="00F83A11">
        <w:rPr>
          <w:spacing w:val="0"/>
          <w:szCs w:val="28"/>
          <w:lang w:eastAsia="ar-SA"/>
        </w:rPr>
        <w:t>пары</w:t>
      </w:r>
    </w:p>
    <w:p w:rsidR="00D56B0D" w:rsidRPr="00F83A11" w:rsidRDefault="00D56B0D" w:rsidP="009D56C5">
      <w:pPr>
        <w:widowControl/>
        <w:suppressAutoHyphens/>
        <w:ind w:left="1560"/>
        <w:rPr>
          <w:spacing w:val="0"/>
          <w:szCs w:val="28"/>
          <w:lang w:eastAsia="ar-SA"/>
        </w:rPr>
      </w:pPr>
      <w:r w:rsidRPr="00F83A11">
        <w:rPr>
          <w:spacing w:val="0"/>
          <w:szCs w:val="28"/>
          <w:lang w:eastAsia="ar-SA"/>
        </w:rPr>
        <w:t>3) VII пара</w:t>
      </w:r>
    </w:p>
    <w:p w:rsidR="00D56B0D" w:rsidRPr="00F83A11" w:rsidRDefault="00D56B0D" w:rsidP="009D56C5">
      <w:pPr>
        <w:widowControl/>
        <w:suppressAutoHyphens/>
        <w:ind w:left="1560"/>
        <w:rPr>
          <w:spacing w:val="0"/>
          <w:szCs w:val="28"/>
          <w:lang w:eastAsia="ar-SA"/>
        </w:rPr>
      </w:pPr>
      <w:r w:rsidRPr="00F83A11">
        <w:rPr>
          <w:spacing w:val="0"/>
          <w:szCs w:val="28"/>
          <w:lang w:eastAsia="ar-SA"/>
        </w:rPr>
        <w:t>4) VIII, XI пары</w:t>
      </w:r>
    </w:p>
    <w:p w:rsidR="00D56B0D" w:rsidRPr="00F83A11" w:rsidRDefault="00D56B0D" w:rsidP="009D56C5">
      <w:pPr>
        <w:widowControl/>
        <w:suppressAutoHyphens/>
        <w:ind w:left="1560"/>
        <w:rPr>
          <w:spacing w:val="0"/>
          <w:szCs w:val="28"/>
          <w:lang w:eastAsia="ar-SA"/>
        </w:rPr>
      </w:pPr>
      <w:r w:rsidRPr="00F83A11">
        <w:rPr>
          <w:spacing w:val="0"/>
          <w:szCs w:val="28"/>
          <w:lang w:eastAsia="ar-SA"/>
        </w:rPr>
        <w:t>5) IX, X, XII пары</w:t>
      </w:r>
    </w:p>
    <w:p w:rsidR="00D56B0D" w:rsidRPr="00F83A11" w:rsidRDefault="00D56B0D" w:rsidP="009D56C5">
      <w:pPr>
        <w:widowControl/>
        <w:tabs>
          <w:tab w:val="left" w:pos="360"/>
          <w:tab w:val="left" w:pos="3960"/>
        </w:tabs>
        <w:suppressAutoHyphens/>
        <w:ind w:left="0"/>
        <w:jc w:val="left"/>
        <w:rPr>
          <w:spacing w:val="0"/>
          <w:szCs w:val="28"/>
          <w:lang w:eastAsia="ar-SA"/>
        </w:rPr>
      </w:pPr>
    </w:p>
    <w:p w:rsidR="00D56B0D" w:rsidRPr="00F83A11" w:rsidRDefault="00D56B0D" w:rsidP="009D56C5">
      <w:pPr>
        <w:widowControl/>
        <w:tabs>
          <w:tab w:val="left" w:pos="360"/>
        </w:tabs>
        <w:suppressAutoHyphens/>
        <w:ind w:left="360" w:hanging="360"/>
        <w:rPr>
          <w:spacing w:val="0"/>
          <w:szCs w:val="28"/>
          <w:lang w:eastAsia="ar-SA"/>
        </w:rPr>
      </w:pPr>
      <w:r w:rsidRPr="00F83A11">
        <w:rPr>
          <w:spacing w:val="0"/>
          <w:szCs w:val="28"/>
          <w:lang w:eastAsia="ar-SA"/>
        </w:rPr>
        <w:t xml:space="preserve">2048. </w:t>
      </w:r>
      <w:r w:rsidRPr="00F83A11">
        <w:rPr>
          <w:caps/>
          <w:spacing w:val="0"/>
          <w:szCs w:val="28"/>
          <w:lang w:eastAsia="ar-SA"/>
        </w:rPr>
        <w:t>Для подтверждения диагноза полиомиелита используется</w:t>
      </w:r>
    </w:p>
    <w:p w:rsidR="00D56B0D" w:rsidRPr="00F83A11" w:rsidRDefault="00D56B0D" w:rsidP="009D56C5">
      <w:pPr>
        <w:widowControl/>
        <w:suppressAutoHyphens/>
        <w:ind w:left="1560"/>
        <w:rPr>
          <w:spacing w:val="0"/>
          <w:szCs w:val="28"/>
          <w:lang w:eastAsia="ar-SA"/>
        </w:rPr>
      </w:pPr>
      <w:r w:rsidRPr="00F83A11">
        <w:rPr>
          <w:spacing w:val="0"/>
          <w:szCs w:val="28"/>
          <w:lang w:eastAsia="ar-SA"/>
        </w:rPr>
        <w:t>1) анализ периферической крови</w:t>
      </w:r>
    </w:p>
    <w:p w:rsidR="00D56B0D" w:rsidRPr="00F83A11" w:rsidRDefault="00D56B0D" w:rsidP="009D56C5">
      <w:pPr>
        <w:widowControl/>
        <w:suppressAutoHyphens/>
        <w:ind w:left="1560"/>
        <w:rPr>
          <w:spacing w:val="0"/>
          <w:szCs w:val="28"/>
          <w:lang w:eastAsia="ar-SA"/>
        </w:rPr>
      </w:pPr>
      <w:r w:rsidRPr="00F83A11">
        <w:rPr>
          <w:spacing w:val="0"/>
          <w:szCs w:val="28"/>
          <w:lang w:eastAsia="ar-SA"/>
        </w:rPr>
        <w:t>2) анализ мочи</w:t>
      </w:r>
    </w:p>
    <w:p w:rsidR="00D56B0D" w:rsidRPr="00F83A11" w:rsidRDefault="00D56B0D" w:rsidP="009D56C5">
      <w:pPr>
        <w:widowControl/>
        <w:suppressAutoHyphens/>
        <w:ind w:left="1560"/>
        <w:rPr>
          <w:spacing w:val="0"/>
          <w:szCs w:val="28"/>
          <w:lang w:eastAsia="ar-SA"/>
        </w:rPr>
      </w:pPr>
      <w:r w:rsidRPr="00F83A11">
        <w:rPr>
          <w:spacing w:val="0"/>
          <w:szCs w:val="28"/>
          <w:lang w:eastAsia="ar-SA"/>
        </w:rPr>
        <w:t>3) бак. исследование кала</w:t>
      </w:r>
    </w:p>
    <w:p w:rsidR="00D56B0D" w:rsidRPr="00F83A11" w:rsidRDefault="00D56B0D" w:rsidP="009D56C5">
      <w:pPr>
        <w:widowControl/>
        <w:suppressAutoHyphens/>
        <w:ind w:left="1560"/>
        <w:rPr>
          <w:spacing w:val="0"/>
          <w:szCs w:val="28"/>
          <w:lang w:eastAsia="ar-SA"/>
        </w:rPr>
      </w:pPr>
      <w:r w:rsidRPr="00F83A11">
        <w:rPr>
          <w:spacing w:val="0"/>
          <w:szCs w:val="28"/>
          <w:lang w:eastAsia="ar-SA"/>
        </w:rPr>
        <w:t xml:space="preserve">4) вирусологическое исследование кала </w:t>
      </w:r>
    </w:p>
    <w:p w:rsidR="00D56B0D" w:rsidRPr="00F83A11" w:rsidRDefault="00D56B0D" w:rsidP="009D56C5">
      <w:pPr>
        <w:widowControl/>
        <w:suppressAutoHyphens/>
        <w:ind w:left="1560"/>
        <w:rPr>
          <w:spacing w:val="0"/>
          <w:szCs w:val="28"/>
          <w:lang w:eastAsia="ar-SA"/>
        </w:rPr>
      </w:pPr>
      <w:r w:rsidRPr="00F83A11">
        <w:rPr>
          <w:spacing w:val="0"/>
          <w:szCs w:val="28"/>
          <w:lang w:eastAsia="ar-SA"/>
        </w:rPr>
        <w:t>5) РЛА ликвора</w:t>
      </w:r>
    </w:p>
    <w:p w:rsidR="00D56B0D" w:rsidRPr="00F83A11" w:rsidRDefault="00D56B0D" w:rsidP="009D56C5">
      <w:pPr>
        <w:widowControl/>
        <w:tabs>
          <w:tab w:val="num" w:pos="180"/>
          <w:tab w:val="num" w:pos="360"/>
        </w:tabs>
        <w:suppressAutoHyphens/>
        <w:ind w:left="180"/>
        <w:jc w:val="left"/>
        <w:rPr>
          <w:spacing w:val="0"/>
          <w:szCs w:val="28"/>
          <w:lang w:eastAsia="ar-SA"/>
        </w:rPr>
      </w:pPr>
    </w:p>
    <w:p w:rsidR="00D56B0D" w:rsidRPr="00F83A11" w:rsidRDefault="00D56B0D" w:rsidP="009D56C5">
      <w:pPr>
        <w:widowControl/>
        <w:tabs>
          <w:tab w:val="left" w:pos="360"/>
        </w:tabs>
        <w:suppressAutoHyphens/>
        <w:ind w:left="360" w:hanging="360"/>
        <w:rPr>
          <w:caps/>
          <w:spacing w:val="0"/>
          <w:szCs w:val="28"/>
          <w:lang w:eastAsia="ar-SA"/>
        </w:rPr>
      </w:pPr>
      <w:r w:rsidRPr="00F83A11">
        <w:rPr>
          <w:spacing w:val="0"/>
          <w:szCs w:val="28"/>
          <w:lang w:eastAsia="ar-SA"/>
        </w:rPr>
        <w:t xml:space="preserve">2049. </w:t>
      </w:r>
      <w:r w:rsidRPr="00F83A11">
        <w:rPr>
          <w:caps/>
          <w:spacing w:val="0"/>
          <w:szCs w:val="28"/>
          <w:lang w:eastAsia="ar-SA"/>
        </w:rPr>
        <w:t>В острый период полиомиелита в спинномозговой жидкости выявляется</w:t>
      </w:r>
    </w:p>
    <w:p w:rsidR="00D56B0D" w:rsidRPr="00F83A11" w:rsidRDefault="00D56B0D" w:rsidP="009D56C5">
      <w:pPr>
        <w:widowControl/>
        <w:tabs>
          <w:tab w:val="left" w:pos="360"/>
          <w:tab w:val="left" w:pos="2700"/>
          <w:tab w:val="left" w:pos="3960"/>
        </w:tabs>
        <w:suppressAutoHyphens/>
        <w:ind w:left="1560"/>
        <w:jc w:val="left"/>
        <w:rPr>
          <w:spacing w:val="0"/>
          <w:szCs w:val="28"/>
          <w:lang w:eastAsia="ar-SA"/>
        </w:rPr>
      </w:pPr>
      <w:r w:rsidRPr="00F83A11">
        <w:rPr>
          <w:spacing w:val="0"/>
          <w:szCs w:val="28"/>
          <w:lang w:eastAsia="ar-SA"/>
        </w:rPr>
        <w:t>1) отсутствие изменений</w:t>
      </w:r>
    </w:p>
    <w:p w:rsidR="00D56B0D" w:rsidRPr="00F83A11" w:rsidRDefault="00D56B0D" w:rsidP="009D56C5">
      <w:pPr>
        <w:widowControl/>
        <w:tabs>
          <w:tab w:val="left" w:pos="360"/>
          <w:tab w:val="left" w:pos="2520"/>
        </w:tabs>
        <w:suppressAutoHyphens/>
        <w:ind w:left="1560"/>
        <w:jc w:val="left"/>
        <w:rPr>
          <w:spacing w:val="0"/>
          <w:szCs w:val="28"/>
          <w:lang w:eastAsia="ar-SA"/>
        </w:rPr>
      </w:pPr>
      <w:r w:rsidRPr="00F83A11">
        <w:rPr>
          <w:spacing w:val="0"/>
          <w:szCs w:val="28"/>
          <w:lang w:eastAsia="ar-SA"/>
        </w:rPr>
        <w:t>2) лимфоцитарный плеоцитоз</w:t>
      </w:r>
    </w:p>
    <w:p w:rsidR="00D56B0D" w:rsidRPr="00F83A11" w:rsidRDefault="00D56B0D" w:rsidP="009D56C5">
      <w:pPr>
        <w:widowControl/>
        <w:tabs>
          <w:tab w:val="left" w:pos="360"/>
          <w:tab w:val="left" w:pos="2700"/>
        </w:tabs>
        <w:suppressAutoHyphens/>
        <w:ind w:left="1560"/>
        <w:jc w:val="left"/>
        <w:rPr>
          <w:spacing w:val="0"/>
          <w:szCs w:val="28"/>
          <w:lang w:eastAsia="ar-SA"/>
        </w:rPr>
      </w:pPr>
      <w:r w:rsidRPr="00F83A11">
        <w:rPr>
          <w:spacing w:val="0"/>
          <w:szCs w:val="28"/>
          <w:lang w:eastAsia="ar-SA"/>
        </w:rPr>
        <w:t>3) нейтрофильный плеоцитоз</w:t>
      </w:r>
    </w:p>
    <w:p w:rsidR="00D56B0D" w:rsidRPr="00F83A11" w:rsidRDefault="00D56B0D" w:rsidP="009D56C5">
      <w:pPr>
        <w:widowControl/>
        <w:tabs>
          <w:tab w:val="left" w:pos="180"/>
          <w:tab w:val="left" w:pos="360"/>
          <w:tab w:val="left" w:pos="2340"/>
        </w:tabs>
        <w:suppressAutoHyphens/>
        <w:ind w:left="1560"/>
        <w:jc w:val="left"/>
        <w:rPr>
          <w:spacing w:val="0"/>
          <w:szCs w:val="28"/>
          <w:lang w:eastAsia="ar-SA"/>
        </w:rPr>
      </w:pPr>
      <w:r w:rsidRPr="00F83A11">
        <w:rPr>
          <w:spacing w:val="0"/>
          <w:szCs w:val="28"/>
          <w:lang w:eastAsia="ar-SA"/>
        </w:rPr>
        <w:t>4) смешанный плеоцитоз</w:t>
      </w:r>
    </w:p>
    <w:p w:rsidR="00D56B0D" w:rsidRPr="00F83A11" w:rsidRDefault="00D56B0D" w:rsidP="009D56C5">
      <w:pPr>
        <w:widowControl/>
        <w:suppressAutoHyphens/>
        <w:ind w:left="1560"/>
        <w:rPr>
          <w:spacing w:val="0"/>
          <w:szCs w:val="28"/>
          <w:lang w:eastAsia="ar-SA"/>
        </w:rPr>
      </w:pPr>
      <w:r w:rsidRPr="00F83A11">
        <w:rPr>
          <w:spacing w:val="0"/>
          <w:szCs w:val="28"/>
          <w:lang w:eastAsia="ar-SA"/>
        </w:rPr>
        <w:t>5) повышение лактата</w:t>
      </w:r>
    </w:p>
    <w:p w:rsidR="00D56B0D" w:rsidRPr="00F83A11" w:rsidRDefault="00D56B0D" w:rsidP="009D56C5">
      <w:pPr>
        <w:widowControl/>
        <w:tabs>
          <w:tab w:val="left" w:pos="180"/>
          <w:tab w:val="left" w:pos="360"/>
          <w:tab w:val="left" w:pos="3960"/>
        </w:tabs>
        <w:suppressAutoHyphens/>
        <w:ind w:left="360" w:hanging="360"/>
        <w:jc w:val="left"/>
        <w:rPr>
          <w:spacing w:val="0"/>
          <w:szCs w:val="28"/>
          <w:lang w:eastAsia="ar-SA"/>
        </w:rPr>
      </w:pPr>
    </w:p>
    <w:p w:rsidR="00D56B0D" w:rsidRPr="00F83A11" w:rsidRDefault="00D56B0D" w:rsidP="009D56C5">
      <w:pPr>
        <w:widowControl/>
        <w:tabs>
          <w:tab w:val="left" w:pos="180"/>
          <w:tab w:val="left" w:pos="360"/>
        </w:tabs>
        <w:suppressAutoHyphens/>
        <w:ind w:left="360" w:hanging="360"/>
        <w:rPr>
          <w:caps/>
          <w:spacing w:val="0"/>
          <w:szCs w:val="28"/>
          <w:lang w:eastAsia="ar-SA"/>
        </w:rPr>
      </w:pPr>
      <w:r w:rsidRPr="00F83A11">
        <w:rPr>
          <w:spacing w:val="0"/>
          <w:szCs w:val="28"/>
          <w:lang w:eastAsia="ar-SA"/>
        </w:rPr>
        <w:t xml:space="preserve">2050. </w:t>
      </w:r>
      <w:r w:rsidRPr="00F83A11">
        <w:rPr>
          <w:caps/>
          <w:spacing w:val="0"/>
          <w:szCs w:val="28"/>
          <w:lang w:eastAsia="ar-SA"/>
        </w:rPr>
        <w:t>Вирусологическое исследование кала при острых вялых параличах проводят</w:t>
      </w:r>
    </w:p>
    <w:p w:rsidR="00D56B0D" w:rsidRPr="00F83A11" w:rsidRDefault="00D56B0D" w:rsidP="009D56C5">
      <w:pPr>
        <w:widowControl/>
        <w:tabs>
          <w:tab w:val="left" w:pos="180"/>
          <w:tab w:val="left" w:pos="360"/>
          <w:tab w:val="left" w:pos="2700"/>
          <w:tab w:val="left" w:pos="3960"/>
        </w:tabs>
        <w:suppressAutoHyphens/>
        <w:ind w:left="1560"/>
        <w:jc w:val="left"/>
        <w:rPr>
          <w:spacing w:val="0"/>
          <w:szCs w:val="28"/>
          <w:lang w:eastAsia="ar-SA"/>
        </w:rPr>
      </w:pPr>
      <w:r w:rsidRPr="00F83A11">
        <w:rPr>
          <w:spacing w:val="0"/>
          <w:szCs w:val="28"/>
          <w:lang w:eastAsia="ar-SA"/>
        </w:rPr>
        <w:t>1) однократно</w:t>
      </w:r>
    </w:p>
    <w:p w:rsidR="00D56B0D" w:rsidRPr="00F83A11" w:rsidRDefault="00D56B0D" w:rsidP="009D56C5">
      <w:pPr>
        <w:widowControl/>
        <w:tabs>
          <w:tab w:val="left" w:pos="180"/>
          <w:tab w:val="left" w:pos="360"/>
        </w:tabs>
        <w:suppressAutoHyphens/>
        <w:ind w:left="1560"/>
        <w:jc w:val="left"/>
        <w:rPr>
          <w:spacing w:val="0"/>
          <w:szCs w:val="28"/>
          <w:lang w:eastAsia="ar-SA"/>
        </w:rPr>
      </w:pPr>
      <w:r w:rsidRPr="00F83A11">
        <w:rPr>
          <w:spacing w:val="0"/>
          <w:szCs w:val="28"/>
          <w:lang w:eastAsia="ar-SA"/>
        </w:rPr>
        <w:t>2) двукратно с интервалом 24-48 часов</w:t>
      </w:r>
    </w:p>
    <w:p w:rsidR="00D56B0D" w:rsidRPr="00F83A11" w:rsidRDefault="00D56B0D" w:rsidP="009D56C5">
      <w:pPr>
        <w:widowControl/>
        <w:tabs>
          <w:tab w:val="left" w:pos="180"/>
          <w:tab w:val="left" w:pos="360"/>
        </w:tabs>
        <w:suppressAutoHyphens/>
        <w:ind w:left="1560"/>
        <w:jc w:val="left"/>
        <w:rPr>
          <w:spacing w:val="0"/>
          <w:szCs w:val="28"/>
          <w:lang w:eastAsia="ar-SA"/>
        </w:rPr>
      </w:pPr>
      <w:r w:rsidRPr="00F83A11">
        <w:rPr>
          <w:spacing w:val="0"/>
          <w:szCs w:val="28"/>
          <w:lang w:eastAsia="ar-SA"/>
        </w:rPr>
        <w:t>3) трехкратно с интервалом 24 часа</w:t>
      </w:r>
    </w:p>
    <w:p w:rsidR="00D56B0D" w:rsidRPr="00F83A11" w:rsidRDefault="00D56B0D" w:rsidP="009D56C5">
      <w:pPr>
        <w:widowControl/>
        <w:tabs>
          <w:tab w:val="left" w:pos="180"/>
          <w:tab w:val="left" w:pos="360"/>
        </w:tabs>
        <w:suppressAutoHyphens/>
        <w:ind w:left="1560"/>
        <w:jc w:val="left"/>
        <w:rPr>
          <w:spacing w:val="0"/>
          <w:szCs w:val="28"/>
          <w:lang w:eastAsia="ar-SA"/>
        </w:rPr>
      </w:pPr>
      <w:r w:rsidRPr="00F83A11">
        <w:rPr>
          <w:spacing w:val="0"/>
          <w:szCs w:val="28"/>
          <w:lang w:eastAsia="ar-SA"/>
        </w:rPr>
        <w:t>4) двукратно с интервалом 12 часов</w:t>
      </w:r>
    </w:p>
    <w:p w:rsidR="00D56B0D" w:rsidRPr="00F83A11" w:rsidRDefault="00D56B0D" w:rsidP="009D56C5">
      <w:pPr>
        <w:widowControl/>
        <w:tabs>
          <w:tab w:val="left" w:pos="180"/>
          <w:tab w:val="left" w:pos="360"/>
          <w:tab w:val="left" w:pos="2340"/>
          <w:tab w:val="left" w:pos="2700"/>
        </w:tabs>
        <w:suppressAutoHyphens/>
        <w:ind w:left="1560"/>
        <w:jc w:val="left"/>
        <w:rPr>
          <w:spacing w:val="0"/>
          <w:szCs w:val="28"/>
          <w:lang w:eastAsia="ar-SA"/>
        </w:rPr>
      </w:pPr>
      <w:r w:rsidRPr="00F83A11">
        <w:rPr>
          <w:spacing w:val="0"/>
          <w:szCs w:val="28"/>
          <w:lang w:eastAsia="ar-SA"/>
        </w:rPr>
        <w:t>5) не проводят</w:t>
      </w:r>
    </w:p>
    <w:p w:rsidR="00D56B0D" w:rsidRPr="00F83A11" w:rsidRDefault="00D56B0D" w:rsidP="009D56C5">
      <w:pPr>
        <w:widowControl/>
        <w:tabs>
          <w:tab w:val="num" w:pos="360"/>
          <w:tab w:val="left" w:pos="540"/>
          <w:tab w:val="left" w:pos="2340"/>
        </w:tabs>
        <w:suppressAutoHyphens/>
        <w:ind w:left="0"/>
        <w:jc w:val="left"/>
        <w:rPr>
          <w:spacing w:val="0"/>
          <w:szCs w:val="28"/>
          <w:lang w:eastAsia="ar-SA"/>
        </w:rPr>
      </w:pPr>
    </w:p>
    <w:p w:rsidR="00D56B0D" w:rsidRPr="00F83A11" w:rsidRDefault="00D56B0D" w:rsidP="009D56C5">
      <w:pPr>
        <w:widowControl/>
        <w:tabs>
          <w:tab w:val="left" w:pos="360"/>
        </w:tabs>
        <w:suppressAutoHyphens/>
        <w:ind w:left="360" w:hanging="360"/>
        <w:rPr>
          <w:caps/>
          <w:spacing w:val="0"/>
          <w:szCs w:val="28"/>
          <w:lang w:eastAsia="ar-SA"/>
        </w:rPr>
      </w:pPr>
      <w:r w:rsidRPr="00F83A11">
        <w:rPr>
          <w:spacing w:val="0"/>
          <w:szCs w:val="28"/>
          <w:lang w:eastAsia="ar-SA"/>
        </w:rPr>
        <w:t xml:space="preserve">2051. </w:t>
      </w:r>
      <w:r w:rsidRPr="00F83A11">
        <w:rPr>
          <w:caps/>
          <w:spacing w:val="0"/>
          <w:szCs w:val="28"/>
          <w:lang w:eastAsia="ar-SA"/>
        </w:rPr>
        <w:t>Окончательный диагноз острого паралитического полиомиелита устанавливают</w:t>
      </w:r>
    </w:p>
    <w:p w:rsidR="00D56B0D" w:rsidRPr="00F83A11" w:rsidRDefault="00D56B0D" w:rsidP="009D56C5">
      <w:pPr>
        <w:widowControl/>
        <w:tabs>
          <w:tab w:val="left" w:pos="360"/>
          <w:tab w:val="left" w:pos="2700"/>
        </w:tabs>
        <w:suppressAutoHyphens/>
        <w:ind w:left="1560"/>
        <w:jc w:val="left"/>
        <w:rPr>
          <w:spacing w:val="0"/>
          <w:szCs w:val="28"/>
          <w:lang w:eastAsia="ar-SA"/>
        </w:rPr>
      </w:pPr>
      <w:r w:rsidRPr="00F83A11">
        <w:rPr>
          <w:spacing w:val="0"/>
          <w:szCs w:val="28"/>
          <w:lang w:eastAsia="ar-SA"/>
        </w:rPr>
        <w:t>1) на 3 день госпитализации</w:t>
      </w:r>
    </w:p>
    <w:p w:rsidR="00D56B0D" w:rsidRPr="00F83A11" w:rsidRDefault="00D56B0D" w:rsidP="009D56C5">
      <w:pPr>
        <w:widowControl/>
        <w:tabs>
          <w:tab w:val="left" w:pos="360"/>
        </w:tabs>
        <w:suppressAutoHyphens/>
        <w:ind w:left="1560"/>
        <w:jc w:val="left"/>
        <w:rPr>
          <w:spacing w:val="0"/>
          <w:szCs w:val="28"/>
          <w:lang w:eastAsia="ar-SA"/>
        </w:rPr>
      </w:pPr>
      <w:r w:rsidRPr="00F83A11">
        <w:rPr>
          <w:spacing w:val="0"/>
          <w:szCs w:val="28"/>
          <w:lang w:eastAsia="ar-SA"/>
        </w:rPr>
        <w:t>2) на 30 день болезни</w:t>
      </w:r>
    </w:p>
    <w:p w:rsidR="00D56B0D" w:rsidRPr="00F83A11" w:rsidRDefault="00D56B0D" w:rsidP="009D56C5">
      <w:pPr>
        <w:widowControl/>
        <w:tabs>
          <w:tab w:val="left" w:pos="360"/>
        </w:tabs>
        <w:suppressAutoHyphens/>
        <w:ind w:left="1560"/>
        <w:jc w:val="left"/>
        <w:rPr>
          <w:spacing w:val="0"/>
          <w:szCs w:val="28"/>
          <w:lang w:eastAsia="ar-SA"/>
        </w:rPr>
      </w:pPr>
      <w:r w:rsidRPr="00F83A11">
        <w:rPr>
          <w:spacing w:val="0"/>
          <w:szCs w:val="28"/>
          <w:lang w:eastAsia="ar-SA"/>
        </w:rPr>
        <w:t>3) на 60 день болезни</w:t>
      </w:r>
    </w:p>
    <w:p w:rsidR="00D56B0D" w:rsidRPr="00F83A11" w:rsidRDefault="00D56B0D" w:rsidP="009D56C5">
      <w:pPr>
        <w:widowControl/>
        <w:tabs>
          <w:tab w:val="left" w:pos="180"/>
          <w:tab w:val="left" w:pos="360"/>
        </w:tabs>
        <w:suppressAutoHyphens/>
        <w:ind w:left="1560"/>
        <w:jc w:val="left"/>
        <w:rPr>
          <w:spacing w:val="0"/>
          <w:szCs w:val="28"/>
          <w:lang w:eastAsia="ar-SA"/>
        </w:rPr>
      </w:pPr>
      <w:r w:rsidRPr="00F83A11">
        <w:rPr>
          <w:spacing w:val="0"/>
          <w:szCs w:val="28"/>
          <w:lang w:eastAsia="ar-SA"/>
        </w:rPr>
        <w:t>4) на 90 день болезни</w:t>
      </w:r>
    </w:p>
    <w:p w:rsidR="00D56B0D" w:rsidRPr="00F83A11" w:rsidRDefault="00D56B0D" w:rsidP="009D56C5">
      <w:pPr>
        <w:widowControl/>
        <w:tabs>
          <w:tab w:val="left" w:pos="360"/>
          <w:tab w:val="left" w:pos="2340"/>
          <w:tab w:val="left" w:pos="2700"/>
          <w:tab w:val="left" w:pos="3960"/>
        </w:tabs>
        <w:suppressAutoHyphens/>
        <w:ind w:left="1560"/>
        <w:jc w:val="left"/>
        <w:rPr>
          <w:spacing w:val="0"/>
          <w:szCs w:val="28"/>
          <w:lang w:eastAsia="ar-SA"/>
        </w:rPr>
      </w:pPr>
      <w:r w:rsidRPr="00F83A11">
        <w:rPr>
          <w:spacing w:val="0"/>
          <w:szCs w:val="28"/>
          <w:lang w:eastAsia="ar-SA"/>
        </w:rPr>
        <w:t>5) на 120 день болезни</w:t>
      </w:r>
    </w:p>
    <w:p w:rsidR="00D56B0D" w:rsidRPr="00F83A11" w:rsidRDefault="00D56B0D" w:rsidP="009D56C5">
      <w:pPr>
        <w:widowControl/>
        <w:tabs>
          <w:tab w:val="left" w:pos="180"/>
          <w:tab w:val="left" w:pos="360"/>
        </w:tabs>
        <w:suppressAutoHyphens/>
        <w:ind w:left="0"/>
        <w:jc w:val="left"/>
        <w:rPr>
          <w:spacing w:val="0"/>
          <w:szCs w:val="28"/>
          <w:lang w:eastAsia="ar-SA"/>
        </w:rPr>
      </w:pPr>
    </w:p>
    <w:p w:rsidR="00D56B0D" w:rsidRPr="00F83A11" w:rsidRDefault="00D56B0D" w:rsidP="009D56C5">
      <w:pPr>
        <w:widowControl/>
        <w:tabs>
          <w:tab w:val="left" w:pos="360"/>
        </w:tabs>
        <w:suppressAutoHyphens/>
        <w:ind w:left="360" w:hanging="360"/>
        <w:rPr>
          <w:caps/>
          <w:spacing w:val="0"/>
          <w:szCs w:val="28"/>
          <w:lang w:eastAsia="ar-SA"/>
        </w:rPr>
      </w:pPr>
      <w:r w:rsidRPr="00F83A11">
        <w:rPr>
          <w:spacing w:val="0"/>
          <w:szCs w:val="28"/>
          <w:lang w:eastAsia="ar-SA"/>
        </w:rPr>
        <w:t xml:space="preserve">2052. </w:t>
      </w:r>
      <w:r w:rsidRPr="00F83A11">
        <w:rPr>
          <w:caps/>
          <w:spacing w:val="0"/>
          <w:szCs w:val="28"/>
          <w:lang w:eastAsia="ar-SA"/>
        </w:rPr>
        <w:t>Общий признак при спинальной форме полиомиелита и синдроме Гийена – Барре</w:t>
      </w:r>
    </w:p>
    <w:p w:rsidR="00D56B0D" w:rsidRPr="00F83A11" w:rsidRDefault="00D56B0D" w:rsidP="009D56C5">
      <w:pPr>
        <w:widowControl/>
        <w:tabs>
          <w:tab w:val="left" w:pos="284"/>
          <w:tab w:val="left" w:pos="2700"/>
          <w:tab w:val="left" w:pos="3960"/>
        </w:tabs>
        <w:suppressAutoHyphens/>
        <w:ind w:left="1560"/>
        <w:jc w:val="left"/>
        <w:rPr>
          <w:spacing w:val="0"/>
          <w:szCs w:val="28"/>
          <w:lang w:eastAsia="ar-SA"/>
        </w:rPr>
      </w:pPr>
      <w:r w:rsidRPr="00F83A11">
        <w:rPr>
          <w:spacing w:val="0"/>
          <w:szCs w:val="28"/>
          <w:lang w:eastAsia="ar-SA"/>
        </w:rPr>
        <w:t>1) спастические параличи конечностей</w:t>
      </w:r>
    </w:p>
    <w:p w:rsidR="00D56B0D" w:rsidRPr="00F83A11" w:rsidRDefault="00D56B0D" w:rsidP="009D56C5">
      <w:pPr>
        <w:widowControl/>
        <w:tabs>
          <w:tab w:val="left" w:pos="284"/>
        </w:tabs>
        <w:suppressAutoHyphens/>
        <w:ind w:left="1560"/>
        <w:jc w:val="left"/>
        <w:rPr>
          <w:spacing w:val="0"/>
          <w:szCs w:val="28"/>
          <w:lang w:eastAsia="ar-SA"/>
        </w:rPr>
      </w:pPr>
      <w:r w:rsidRPr="00F83A11">
        <w:rPr>
          <w:spacing w:val="0"/>
          <w:szCs w:val="28"/>
          <w:lang w:eastAsia="ar-SA"/>
        </w:rPr>
        <w:t>2) вялые параличи конечностей</w:t>
      </w:r>
    </w:p>
    <w:p w:rsidR="00D56B0D" w:rsidRPr="00F83A11" w:rsidRDefault="00D56B0D" w:rsidP="009D56C5">
      <w:pPr>
        <w:widowControl/>
        <w:tabs>
          <w:tab w:val="left" w:pos="284"/>
        </w:tabs>
        <w:suppressAutoHyphens/>
        <w:ind w:left="1560"/>
        <w:jc w:val="left"/>
        <w:rPr>
          <w:spacing w:val="0"/>
          <w:szCs w:val="28"/>
          <w:lang w:eastAsia="ar-SA"/>
        </w:rPr>
      </w:pPr>
      <w:r w:rsidRPr="00F83A11">
        <w:rPr>
          <w:spacing w:val="0"/>
          <w:szCs w:val="28"/>
          <w:lang w:eastAsia="ar-SA"/>
        </w:rPr>
        <w:t>3) нарушение чувствительности</w:t>
      </w:r>
    </w:p>
    <w:p w:rsidR="00D56B0D" w:rsidRPr="00F83A11" w:rsidRDefault="00D56B0D" w:rsidP="009D56C5">
      <w:pPr>
        <w:widowControl/>
        <w:tabs>
          <w:tab w:val="left" w:pos="284"/>
          <w:tab w:val="left" w:pos="3960"/>
        </w:tabs>
        <w:suppressAutoHyphens/>
        <w:ind w:left="1560"/>
        <w:jc w:val="left"/>
        <w:rPr>
          <w:spacing w:val="0"/>
          <w:szCs w:val="28"/>
          <w:lang w:eastAsia="ar-SA"/>
        </w:rPr>
      </w:pPr>
      <w:r w:rsidRPr="00F83A11">
        <w:rPr>
          <w:spacing w:val="0"/>
          <w:szCs w:val="28"/>
          <w:lang w:eastAsia="ar-SA"/>
        </w:rPr>
        <w:t>4) трофические расстройства</w:t>
      </w:r>
    </w:p>
    <w:p w:rsidR="00D56B0D" w:rsidRPr="00F83A11" w:rsidRDefault="00D56B0D" w:rsidP="009D56C5">
      <w:pPr>
        <w:widowControl/>
        <w:tabs>
          <w:tab w:val="left" w:pos="284"/>
          <w:tab w:val="left" w:pos="2520"/>
          <w:tab w:val="left" w:pos="3960"/>
        </w:tabs>
        <w:suppressAutoHyphens/>
        <w:ind w:left="1560"/>
        <w:jc w:val="left"/>
        <w:rPr>
          <w:spacing w:val="0"/>
          <w:szCs w:val="28"/>
          <w:lang w:eastAsia="ar-SA"/>
        </w:rPr>
      </w:pPr>
      <w:r w:rsidRPr="00F83A11">
        <w:rPr>
          <w:spacing w:val="0"/>
          <w:szCs w:val="28"/>
          <w:lang w:eastAsia="ar-SA"/>
        </w:rPr>
        <w:t>5) тазовые нарушения</w:t>
      </w:r>
    </w:p>
    <w:p w:rsidR="00D56B0D" w:rsidRPr="00F83A11" w:rsidRDefault="00D56B0D" w:rsidP="009D56C5">
      <w:pPr>
        <w:widowControl/>
        <w:tabs>
          <w:tab w:val="left" w:pos="360"/>
          <w:tab w:val="left" w:pos="2520"/>
          <w:tab w:val="left" w:pos="3960"/>
        </w:tabs>
        <w:suppressAutoHyphens/>
        <w:ind w:left="0"/>
        <w:jc w:val="left"/>
        <w:rPr>
          <w:spacing w:val="0"/>
          <w:szCs w:val="28"/>
          <w:lang w:eastAsia="ar-SA"/>
        </w:rPr>
      </w:pPr>
    </w:p>
    <w:p w:rsidR="00D56B0D" w:rsidRPr="00F83A11" w:rsidRDefault="00D56B0D" w:rsidP="009D56C5">
      <w:pPr>
        <w:widowControl/>
        <w:suppressAutoHyphens/>
        <w:ind w:left="-11"/>
        <w:jc w:val="left"/>
        <w:rPr>
          <w:spacing w:val="0"/>
          <w:szCs w:val="28"/>
          <w:lang w:eastAsia="ar-SA"/>
        </w:rPr>
      </w:pPr>
      <w:r w:rsidRPr="00F83A11">
        <w:rPr>
          <w:spacing w:val="0"/>
          <w:szCs w:val="28"/>
          <w:lang w:eastAsia="ar-SA"/>
        </w:rPr>
        <w:t xml:space="preserve">2053. </w:t>
      </w:r>
      <w:r w:rsidRPr="00F83A11">
        <w:rPr>
          <w:caps/>
          <w:spacing w:val="0"/>
          <w:szCs w:val="28"/>
          <w:lang w:eastAsia="ar-SA"/>
        </w:rPr>
        <w:t>При паротитной инфекции ВОЗМОЖНО ПОРАЖЕНИЕ нервной системы В ВИДЕ</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1) энцефалит</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2) менингит</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3) вентрикулит</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4) полиомиелит</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5) миелит</w:t>
      </w:r>
    </w:p>
    <w:p w:rsidR="00D56B0D" w:rsidRPr="00F83A11" w:rsidRDefault="00D56B0D" w:rsidP="009D56C5">
      <w:pPr>
        <w:widowControl/>
        <w:suppressAutoHyphens/>
        <w:ind w:left="1560"/>
        <w:jc w:val="left"/>
        <w:rPr>
          <w:spacing w:val="0"/>
          <w:szCs w:val="28"/>
          <w:lang w:eastAsia="ar-SA"/>
        </w:rPr>
      </w:pPr>
    </w:p>
    <w:p w:rsidR="00D56B0D" w:rsidRPr="00F83A11" w:rsidRDefault="00D56B0D" w:rsidP="009D56C5">
      <w:pPr>
        <w:widowControl/>
        <w:suppressAutoHyphens/>
        <w:ind w:left="-11"/>
        <w:rPr>
          <w:spacing w:val="0"/>
          <w:szCs w:val="28"/>
          <w:lang w:eastAsia="ar-SA"/>
        </w:rPr>
      </w:pPr>
      <w:r w:rsidRPr="00F83A11">
        <w:rPr>
          <w:spacing w:val="0"/>
          <w:szCs w:val="28"/>
          <w:lang w:eastAsia="ar-SA"/>
        </w:rPr>
        <w:t xml:space="preserve">2054. ПРИ ДИФФЕРЕНЦИАЛЬНОЙ ДИАГНОСТИКИ ЭПИДЕМИЧЕСКОГО И БАНАЛЬНОГО ПАРОТИТА ОБРАЩАЮТ ВНИМАНИЕ НА СЛЕДУЮЩИЙ СИМПТОМ </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1) увеличение размеров железы</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2) болезненность</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3) флюктуация</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4) тестоватая консистенция</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5) 2-х стороннее поражение</w:t>
      </w:r>
    </w:p>
    <w:p w:rsidR="00D56B0D" w:rsidRPr="00F83A11" w:rsidRDefault="00D56B0D" w:rsidP="009D56C5">
      <w:pPr>
        <w:widowControl/>
        <w:tabs>
          <w:tab w:val="num" w:pos="360"/>
          <w:tab w:val="left" w:pos="2340"/>
        </w:tabs>
        <w:suppressAutoHyphens/>
        <w:ind w:left="360" w:hanging="360"/>
        <w:jc w:val="left"/>
        <w:rPr>
          <w:spacing w:val="0"/>
          <w:szCs w:val="28"/>
          <w:lang w:eastAsia="ar-SA"/>
        </w:rPr>
      </w:pPr>
      <w:r w:rsidRPr="00F83A11">
        <w:rPr>
          <w:spacing w:val="0"/>
          <w:szCs w:val="28"/>
          <w:lang w:eastAsia="ar-SA"/>
        </w:rPr>
        <w:t xml:space="preserve"> </w:t>
      </w:r>
    </w:p>
    <w:p w:rsidR="00D56B0D" w:rsidRPr="00F83A11" w:rsidRDefault="00D56B0D" w:rsidP="009D56C5">
      <w:pPr>
        <w:widowControl/>
        <w:tabs>
          <w:tab w:val="left" w:pos="142"/>
        </w:tabs>
        <w:suppressAutoHyphens/>
        <w:ind w:left="-11"/>
        <w:rPr>
          <w:spacing w:val="0"/>
          <w:szCs w:val="28"/>
          <w:lang w:eastAsia="ar-SA"/>
        </w:rPr>
      </w:pPr>
      <w:r w:rsidRPr="00F83A11">
        <w:rPr>
          <w:spacing w:val="0"/>
          <w:szCs w:val="28"/>
          <w:lang w:eastAsia="ar-SA"/>
        </w:rPr>
        <w:t xml:space="preserve">2055. НАЛИЧИЕ ТОШНОТЫ, </w:t>
      </w:r>
      <w:r w:rsidRPr="00F83A11">
        <w:rPr>
          <w:caps/>
          <w:spacing w:val="0"/>
          <w:szCs w:val="28"/>
          <w:lang w:eastAsia="ar-SA"/>
        </w:rPr>
        <w:t xml:space="preserve">резкиХ опоясывающиХ болЕЙ  в животе, жидкОГО стулА на ФОНЕ ПОРАЖЕНИЯ ОКОЛОУШНЫХ СЛЮННЫХ ЖЕЛЕЗ ПОЗВОЛЯЮТ ДУМАТЬ О . </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1) орхите</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2) панкреатите</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3) рецидиве паротита</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4) менингите</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5) сублингвите</w:t>
      </w:r>
    </w:p>
    <w:p w:rsidR="00D56B0D" w:rsidRPr="00F83A11" w:rsidRDefault="00D56B0D" w:rsidP="009D56C5">
      <w:pPr>
        <w:widowControl/>
        <w:tabs>
          <w:tab w:val="num" w:pos="360"/>
          <w:tab w:val="left" w:pos="2340"/>
        </w:tabs>
        <w:suppressAutoHyphens/>
        <w:ind w:left="1560"/>
        <w:jc w:val="left"/>
        <w:rPr>
          <w:spacing w:val="0"/>
          <w:szCs w:val="28"/>
          <w:lang w:eastAsia="ar-SA"/>
        </w:rPr>
      </w:pPr>
    </w:p>
    <w:p w:rsidR="00D56B0D" w:rsidRPr="00F83A11" w:rsidRDefault="00D56B0D" w:rsidP="009D56C5">
      <w:pPr>
        <w:widowControl/>
        <w:suppressAutoHyphens/>
        <w:ind w:left="360" w:hanging="360"/>
        <w:jc w:val="left"/>
        <w:rPr>
          <w:caps/>
          <w:spacing w:val="0"/>
          <w:szCs w:val="28"/>
          <w:lang w:eastAsia="ar-SA"/>
        </w:rPr>
      </w:pPr>
      <w:r w:rsidRPr="00F83A11">
        <w:rPr>
          <w:spacing w:val="0"/>
          <w:szCs w:val="28"/>
          <w:lang w:eastAsia="ar-SA"/>
        </w:rPr>
        <w:t xml:space="preserve">2056. </w:t>
      </w:r>
      <w:r w:rsidRPr="00F83A11">
        <w:rPr>
          <w:caps/>
          <w:spacing w:val="0"/>
          <w:szCs w:val="28"/>
          <w:lang w:eastAsia="ar-SA"/>
        </w:rPr>
        <w:t>симптом, отличающий энцефалит от менингита</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1) интоксикация</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2) рвота</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3) менингеальные знаки</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4) очаговые симптомы поражения ЦНС</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5) субфебрильная температура</w:t>
      </w:r>
    </w:p>
    <w:p w:rsidR="00D56B0D" w:rsidRPr="00F83A11" w:rsidRDefault="00D56B0D" w:rsidP="009D56C5">
      <w:pPr>
        <w:widowControl/>
        <w:tabs>
          <w:tab w:val="left" w:pos="2340"/>
          <w:tab w:val="left" w:pos="2520"/>
        </w:tabs>
        <w:suppressAutoHyphens/>
        <w:ind w:left="1560"/>
        <w:jc w:val="left"/>
        <w:rPr>
          <w:spacing w:val="0"/>
          <w:szCs w:val="28"/>
          <w:lang w:eastAsia="ar-SA"/>
        </w:rPr>
      </w:pPr>
    </w:p>
    <w:p w:rsidR="00D56B0D" w:rsidRPr="00F83A11" w:rsidRDefault="00D56B0D" w:rsidP="009D56C5">
      <w:pPr>
        <w:widowControl/>
        <w:suppressAutoHyphens/>
        <w:ind w:left="360" w:hanging="360"/>
        <w:rPr>
          <w:spacing w:val="0"/>
          <w:szCs w:val="28"/>
          <w:lang w:eastAsia="ar-SA"/>
        </w:rPr>
      </w:pPr>
      <w:r w:rsidRPr="00F83A11">
        <w:rPr>
          <w:spacing w:val="0"/>
          <w:szCs w:val="28"/>
          <w:lang w:eastAsia="ar-SA"/>
        </w:rPr>
        <w:t xml:space="preserve">2057. </w:t>
      </w:r>
      <w:r w:rsidRPr="00F83A11">
        <w:rPr>
          <w:caps/>
          <w:spacing w:val="0"/>
          <w:szCs w:val="28"/>
          <w:lang w:eastAsia="ar-SA"/>
        </w:rPr>
        <w:t>герпетический энцефалит чаще встречается В  возрасте</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1) 0-6 месяцев</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2) 6 месяцев 2 года</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3) 3 – 5 лет</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4) 6 – 10 лет</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5) 11 – 14 лет</w:t>
      </w:r>
    </w:p>
    <w:p w:rsidR="00D56B0D" w:rsidRPr="00F83A11" w:rsidRDefault="00D56B0D" w:rsidP="009D56C5">
      <w:pPr>
        <w:widowControl/>
        <w:suppressAutoHyphens/>
        <w:ind w:left="1560"/>
        <w:jc w:val="left"/>
        <w:rPr>
          <w:spacing w:val="0"/>
          <w:szCs w:val="28"/>
          <w:lang w:eastAsia="ar-SA"/>
        </w:rPr>
      </w:pPr>
    </w:p>
    <w:p w:rsidR="00D56B0D" w:rsidRPr="00F83A11" w:rsidRDefault="00D56B0D" w:rsidP="009D56C5">
      <w:pPr>
        <w:widowControl/>
        <w:tabs>
          <w:tab w:val="left" w:pos="2520"/>
        </w:tabs>
        <w:suppressAutoHyphens/>
        <w:ind w:left="360" w:hanging="360"/>
        <w:rPr>
          <w:spacing w:val="0"/>
          <w:szCs w:val="28"/>
          <w:lang w:eastAsia="ar-SA"/>
        </w:rPr>
      </w:pPr>
      <w:r w:rsidRPr="00F83A11">
        <w:rPr>
          <w:spacing w:val="0"/>
          <w:szCs w:val="28"/>
          <w:lang w:eastAsia="ar-SA"/>
        </w:rPr>
        <w:t xml:space="preserve">2058. </w:t>
      </w:r>
      <w:r w:rsidRPr="00F83A11">
        <w:rPr>
          <w:caps/>
          <w:spacing w:val="0"/>
          <w:szCs w:val="28"/>
          <w:lang w:eastAsia="ar-SA"/>
        </w:rPr>
        <w:t>При герпетическом энцефалите преимущественно поражается</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1) мозжечок</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2) кора</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3) боковые желудочки</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4) продолговатый мозг</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5) спинной мозг</w:t>
      </w:r>
    </w:p>
    <w:p w:rsidR="00D56B0D" w:rsidRPr="00F83A11" w:rsidRDefault="00D56B0D" w:rsidP="009D56C5">
      <w:pPr>
        <w:widowControl/>
        <w:tabs>
          <w:tab w:val="left" w:pos="2340"/>
          <w:tab w:val="left" w:pos="2520"/>
        </w:tabs>
        <w:suppressAutoHyphens/>
        <w:ind w:left="1560"/>
        <w:jc w:val="left"/>
        <w:rPr>
          <w:spacing w:val="0"/>
          <w:szCs w:val="28"/>
          <w:lang w:eastAsia="ar-SA"/>
        </w:rPr>
      </w:pPr>
    </w:p>
    <w:p w:rsidR="00D56B0D" w:rsidRPr="00F83A11" w:rsidRDefault="00D56B0D" w:rsidP="009D56C5">
      <w:pPr>
        <w:widowControl/>
        <w:suppressAutoHyphens/>
        <w:ind w:left="360" w:hanging="360"/>
        <w:jc w:val="left"/>
        <w:rPr>
          <w:spacing w:val="0"/>
          <w:szCs w:val="28"/>
          <w:lang w:eastAsia="ar-SA"/>
        </w:rPr>
      </w:pPr>
      <w:r w:rsidRPr="00F83A11">
        <w:rPr>
          <w:spacing w:val="0"/>
          <w:szCs w:val="28"/>
          <w:lang w:eastAsia="ar-SA"/>
        </w:rPr>
        <w:t xml:space="preserve">2059. </w:t>
      </w:r>
      <w:r w:rsidRPr="00F83A11">
        <w:rPr>
          <w:caps/>
          <w:spacing w:val="0"/>
          <w:szCs w:val="28"/>
          <w:lang w:eastAsia="ar-SA"/>
        </w:rPr>
        <w:t>При клещевом энцефалите наиболее часто  поражается</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1) мозжечок</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2) подкорка</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3) шейные отделы спинного мозга и ядра              продолговатого мозга</w:t>
      </w:r>
    </w:p>
    <w:p w:rsidR="00D56B0D" w:rsidRPr="00F83A11" w:rsidRDefault="00D56B0D" w:rsidP="009D56C5">
      <w:pPr>
        <w:widowControl/>
        <w:tabs>
          <w:tab w:val="left" w:pos="2520"/>
        </w:tabs>
        <w:suppressAutoHyphens/>
        <w:ind w:left="1560"/>
        <w:jc w:val="left"/>
        <w:rPr>
          <w:spacing w:val="0"/>
          <w:szCs w:val="28"/>
          <w:lang w:eastAsia="ar-SA"/>
        </w:rPr>
      </w:pPr>
      <w:r w:rsidRPr="00F83A11">
        <w:rPr>
          <w:spacing w:val="0"/>
          <w:szCs w:val="28"/>
          <w:lang w:eastAsia="ar-SA"/>
        </w:rPr>
        <w:t>4) кора</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5) поясничный отдел спинного мозга</w:t>
      </w:r>
    </w:p>
    <w:p w:rsidR="00D56B0D" w:rsidRPr="00F83A11" w:rsidRDefault="00D56B0D" w:rsidP="009D56C5">
      <w:pPr>
        <w:widowControl/>
        <w:suppressAutoHyphens/>
        <w:ind w:left="360" w:firstLine="2160"/>
        <w:jc w:val="left"/>
        <w:rPr>
          <w:spacing w:val="0"/>
          <w:szCs w:val="28"/>
          <w:lang w:eastAsia="ar-SA"/>
        </w:rPr>
      </w:pPr>
    </w:p>
    <w:p w:rsidR="00D56B0D" w:rsidRPr="00F83A11" w:rsidRDefault="00D56B0D" w:rsidP="009D56C5">
      <w:pPr>
        <w:widowControl/>
        <w:suppressAutoHyphens/>
        <w:ind w:left="360" w:hanging="360"/>
        <w:jc w:val="left"/>
        <w:rPr>
          <w:spacing w:val="0"/>
          <w:szCs w:val="28"/>
          <w:lang w:eastAsia="ar-SA"/>
        </w:rPr>
      </w:pPr>
      <w:r w:rsidRPr="00F83A11">
        <w:rPr>
          <w:spacing w:val="0"/>
          <w:szCs w:val="28"/>
          <w:lang w:eastAsia="ar-SA"/>
        </w:rPr>
        <w:t xml:space="preserve">2060. </w:t>
      </w:r>
      <w:r w:rsidRPr="00F83A11">
        <w:rPr>
          <w:caps/>
          <w:spacing w:val="0"/>
          <w:szCs w:val="28"/>
          <w:lang w:eastAsia="ar-SA"/>
        </w:rPr>
        <w:t>Основной симптом бешенства</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1) атаксия</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2) гиперкинезы</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3) птоз</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4) гидрофобия</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5) косоглазие</w:t>
      </w:r>
    </w:p>
    <w:p w:rsidR="00D56B0D" w:rsidRPr="00F83A11" w:rsidRDefault="00D56B0D" w:rsidP="009D56C5">
      <w:pPr>
        <w:widowControl/>
        <w:suppressAutoHyphens/>
        <w:ind w:left="360" w:firstLine="2160"/>
        <w:jc w:val="left"/>
        <w:rPr>
          <w:spacing w:val="0"/>
          <w:szCs w:val="28"/>
          <w:lang w:eastAsia="ar-SA"/>
        </w:rPr>
      </w:pPr>
    </w:p>
    <w:p w:rsidR="00D56B0D" w:rsidRPr="00F83A11" w:rsidRDefault="00D56B0D" w:rsidP="009D56C5">
      <w:pPr>
        <w:widowControl/>
        <w:suppressAutoHyphens/>
        <w:ind w:left="360" w:hanging="360"/>
        <w:jc w:val="left"/>
        <w:rPr>
          <w:spacing w:val="0"/>
          <w:szCs w:val="28"/>
          <w:lang w:eastAsia="ar-SA"/>
        </w:rPr>
      </w:pPr>
      <w:r w:rsidRPr="00F83A11">
        <w:rPr>
          <w:spacing w:val="0"/>
          <w:szCs w:val="28"/>
          <w:lang w:eastAsia="ar-SA"/>
        </w:rPr>
        <w:t xml:space="preserve">2061. </w:t>
      </w:r>
      <w:r w:rsidRPr="00F83A11">
        <w:rPr>
          <w:caps/>
          <w:spacing w:val="0"/>
          <w:szCs w:val="28"/>
          <w:lang w:eastAsia="ar-SA"/>
        </w:rPr>
        <w:t>Для профилактики бешенства используют</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1) нормальный человеческий иммуноглобулин</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2) антирабическую вакцину</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3) антибиотики</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4) ацикловир</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5) панавир</w:t>
      </w:r>
    </w:p>
    <w:p w:rsidR="00D56B0D" w:rsidRPr="00F83A11" w:rsidRDefault="00D56B0D" w:rsidP="009D56C5">
      <w:pPr>
        <w:widowControl/>
        <w:suppressAutoHyphens/>
        <w:ind w:left="0"/>
        <w:rPr>
          <w:spacing w:val="0"/>
          <w:szCs w:val="28"/>
          <w:lang w:eastAsia="ar-SA"/>
        </w:rPr>
      </w:pPr>
    </w:p>
    <w:p w:rsidR="00D56B0D" w:rsidRPr="00F83A11" w:rsidRDefault="00D56B0D" w:rsidP="009D56C5">
      <w:pPr>
        <w:widowControl/>
        <w:suppressAutoHyphens/>
        <w:ind w:left="0"/>
        <w:rPr>
          <w:caps/>
          <w:spacing w:val="0"/>
          <w:szCs w:val="28"/>
          <w:lang w:eastAsia="ar-SA"/>
        </w:rPr>
      </w:pPr>
      <w:r w:rsidRPr="00F83A11">
        <w:rPr>
          <w:spacing w:val="0"/>
          <w:szCs w:val="28"/>
          <w:lang w:eastAsia="ar-SA"/>
        </w:rPr>
        <w:t xml:space="preserve">2062. </w:t>
      </w:r>
      <w:r w:rsidRPr="00F83A11">
        <w:rPr>
          <w:caps/>
          <w:spacing w:val="0"/>
          <w:szCs w:val="28"/>
          <w:lang w:eastAsia="ar-SA"/>
        </w:rPr>
        <w:t>Шигеллезом Флекснера и Зонне чаще болеют дети</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1) 6-12 месяцев</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2) 2-7 лет</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3) 7-10 лет</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4) 10-14 лет</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5) старше 14 лет</w:t>
      </w:r>
    </w:p>
    <w:p w:rsidR="00D56B0D" w:rsidRPr="00F83A11" w:rsidRDefault="00D56B0D" w:rsidP="009D56C5">
      <w:pPr>
        <w:widowControl/>
        <w:suppressAutoHyphens/>
        <w:ind w:left="0"/>
        <w:jc w:val="left"/>
        <w:rPr>
          <w:spacing w:val="0"/>
          <w:szCs w:val="28"/>
          <w:lang w:eastAsia="ar-SA"/>
        </w:rPr>
      </w:pPr>
    </w:p>
    <w:p w:rsidR="00D56B0D" w:rsidRPr="00F83A11" w:rsidRDefault="00D56B0D" w:rsidP="009D56C5">
      <w:pPr>
        <w:widowControl/>
        <w:suppressAutoHyphens/>
        <w:ind w:left="0"/>
        <w:jc w:val="left"/>
        <w:rPr>
          <w:caps/>
          <w:spacing w:val="0"/>
          <w:szCs w:val="28"/>
          <w:lang w:eastAsia="ar-SA"/>
        </w:rPr>
      </w:pPr>
      <w:r w:rsidRPr="00F83A11">
        <w:rPr>
          <w:spacing w:val="0"/>
          <w:szCs w:val="28"/>
          <w:lang w:eastAsia="ar-SA"/>
        </w:rPr>
        <w:t xml:space="preserve">2063. </w:t>
      </w:r>
      <w:r w:rsidRPr="00F83A11">
        <w:rPr>
          <w:caps/>
          <w:spacing w:val="0"/>
          <w:szCs w:val="28"/>
          <w:lang w:eastAsia="ar-SA"/>
        </w:rPr>
        <w:t>Источником инфекции при шигеллезе является</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1) только человек (больной или бактериовыделитель)</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2) только домашние животные</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3) человек и домашние животные</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4) грызуны</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5) пресноводные</w:t>
      </w:r>
    </w:p>
    <w:p w:rsidR="00D56B0D" w:rsidRPr="00F83A11" w:rsidRDefault="00D56B0D" w:rsidP="009D56C5">
      <w:pPr>
        <w:widowControl/>
        <w:suppressAutoHyphens/>
        <w:ind w:left="0"/>
        <w:rPr>
          <w:spacing w:val="0"/>
          <w:szCs w:val="28"/>
          <w:lang w:eastAsia="ar-SA"/>
        </w:rPr>
      </w:pPr>
      <w:r w:rsidRPr="00F83A11">
        <w:rPr>
          <w:spacing w:val="0"/>
          <w:szCs w:val="28"/>
          <w:lang w:eastAsia="ar-SA"/>
        </w:rPr>
        <w:t xml:space="preserve"> </w:t>
      </w:r>
    </w:p>
    <w:p w:rsidR="00D56B0D" w:rsidRPr="00F83A11" w:rsidRDefault="00D56B0D" w:rsidP="009D56C5">
      <w:pPr>
        <w:widowControl/>
        <w:suppressAutoHyphens/>
        <w:ind w:left="0"/>
        <w:rPr>
          <w:caps/>
          <w:spacing w:val="0"/>
          <w:szCs w:val="28"/>
          <w:lang w:eastAsia="ar-SA"/>
        </w:rPr>
      </w:pPr>
      <w:r w:rsidRPr="00F83A11">
        <w:rPr>
          <w:spacing w:val="0"/>
          <w:szCs w:val="28"/>
          <w:lang w:eastAsia="ar-SA"/>
        </w:rPr>
        <w:t xml:space="preserve">2064. </w:t>
      </w:r>
      <w:r w:rsidRPr="00F83A11">
        <w:rPr>
          <w:caps/>
          <w:spacing w:val="0"/>
          <w:szCs w:val="28"/>
          <w:lang w:eastAsia="ar-SA"/>
        </w:rPr>
        <w:t>Показанием для назначения антибиотиков в качестве этиотропной терапии шигеллеза является</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1) стертая форма</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2) тяжелая форма</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3) продолжающееся бактериовыделение</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4) легкая форма</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5) субклиническая форма</w:t>
      </w:r>
    </w:p>
    <w:p w:rsidR="00D56B0D" w:rsidRPr="00F83A11" w:rsidRDefault="00D56B0D" w:rsidP="009D56C5">
      <w:pPr>
        <w:widowControl/>
        <w:suppressAutoHyphens/>
        <w:ind w:left="1560"/>
        <w:jc w:val="left"/>
        <w:rPr>
          <w:spacing w:val="0"/>
          <w:szCs w:val="28"/>
          <w:lang w:eastAsia="ar-SA"/>
        </w:rPr>
      </w:pPr>
    </w:p>
    <w:p w:rsidR="00D56B0D" w:rsidRPr="00F83A11" w:rsidRDefault="00D56B0D" w:rsidP="009D56C5">
      <w:pPr>
        <w:widowControl/>
        <w:suppressAutoHyphens/>
        <w:ind w:left="0"/>
        <w:rPr>
          <w:caps/>
          <w:spacing w:val="0"/>
          <w:szCs w:val="28"/>
          <w:lang w:eastAsia="ar-SA"/>
        </w:rPr>
      </w:pPr>
      <w:r w:rsidRPr="00F83A11">
        <w:rPr>
          <w:spacing w:val="0"/>
          <w:szCs w:val="28"/>
          <w:lang w:eastAsia="ar-SA"/>
        </w:rPr>
        <w:t xml:space="preserve">2065. </w:t>
      </w:r>
      <w:r w:rsidRPr="00F83A11">
        <w:rPr>
          <w:caps/>
          <w:spacing w:val="0"/>
          <w:szCs w:val="28"/>
          <w:lang w:eastAsia="ar-SA"/>
        </w:rPr>
        <w:t>В патогенезе токсического синдрома при шигеллезе ведущим является</w:t>
      </w:r>
    </w:p>
    <w:p w:rsidR="00D56B0D" w:rsidRPr="00F83A11" w:rsidRDefault="00D56B0D" w:rsidP="009D56C5">
      <w:pPr>
        <w:widowControl/>
        <w:suppressAutoHyphens/>
        <w:ind w:left="3060" w:hanging="3060"/>
        <w:jc w:val="left"/>
        <w:rPr>
          <w:spacing w:val="0"/>
          <w:szCs w:val="28"/>
          <w:lang w:eastAsia="ar-SA"/>
        </w:rPr>
      </w:pPr>
      <w:r w:rsidRPr="00F83A11">
        <w:rPr>
          <w:spacing w:val="0"/>
          <w:szCs w:val="28"/>
          <w:lang w:eastAsia="ar-SA"/>
        </w:rPr>
        <w:t>1) гиперергическая ответная реакция на внедрение возбудителя</w:t>
      </w:r>
    </w:p>
    <w:p w:rsidR="00D56B0D" w:rsidRPr="00F83A11" w:rsidRDefault="00D56B0D" w:rsidP="009D56C5">
      <w:pPr>
        <w:widowControl/>
        <w:suppressAutoHyphens/>
        <w:ind w:left="0"/>
        <w:jc w:val="left"/>
        <w:rPr>
          <w:spacing w:val="0"/>
          <w:szCs w:val="28"/>
          <w:lang w:eastAsia="ar-SA"/>
        </w:rPr>
      </w:pPr>
      <w:r w:rsidRPr="00F83A11">
        <w:rPr>
          <w:spacing w:val="0"/>
          <w:szCs w:val="28"/>
          <w:lang w:eastAsia="ar-SA"/>
        </w:rPr>
        <w:t>2) массивный прорыв токсина в кровь</w:t>
      </w:r>
    </w:p>
    <w:p w:rsidR="00D56B0D" w:rsidRPr="00F83A11" w:rsidRDefault="00D56B0D" w:rsidP="009D56C5">
      <w:pPr>
        <w:widowControl/>
        <w:tabs>
          <w:tab w:val="left" w:pos="2520"/>
        </w:tabs>
        <w:suppressAutoHyphens/>
        <w:ind w:left="3060" w:hanging="3060"/>
        <w:jc w:val="left"/>
        <w:rPr>
          <w:spacing w:val="0"/>
          <w:szCs w:val="28"/>
          <w:lang w:eastAsia="ar-SA"/>
        </w:rPr>
      </w:pPr>
      <w:r w:rsidRPr="00F83A11">
        <w:rPr>
          <w:spacing w:val="0"/>
          <w:szCs w:val="28"/>
          <w:lang w:eastAsia="ar-SA"/>
        </w:rPr>
        <w:t>3) инвазия шигелл в колоноциты с развитием бактеремии</w:t>
      </w:r>
    </w:p>
    <w:p w:rsidR="00D56B0D" w:rsidRPr="00F83A11" w:rsidRDefault="00D56B0D" w:rsidP="009D56C5">
      <w:pPr>
        <w:widowControl/>
        <w:suppressAutoHyphens/>
        <w:ind w:left="3060" w:hanging="3060"/>
        <w:jc w:val="left"/>
        <w:rPr>
          <w:spacing w:val="0"/>
          <w:szCs w:val="28"/>
          <w:lang w:eastAsia="ar-SA"/>
        </w:rPr>
      </w:pPr>
      <w:r w:rsidRPr="00F83A11">
        <w:rPr>
          <w:spacing w:val="0"/>
          <w:szCs w:val="28"/>
          <w:lang w:eastAsia="ar-SA"/>
        </w:rPr>
        <w:t>4) гиперсекреция и нарушение всасывания воды эпителиоцитами кишечника</w:t>
      </w:r>
    </w:p>
    <w:p w:rsidR="00D56B0D" w:rsidRPr="00F83A11" w:rsidRDefault="00D56B0D" w:rsidP="009D56C5">
      <w:pPr>
        <w:widowControl/>
        <w:tabs>
          <w:tab w:val="left" w:pos="2520"/>
        </w:tabs>
        <w:suppressAutoHyphens/>
        <w:ind w:left="3060" w:hanging="3060"/>
        <w:jc w:val="left"/>
        <w:rPr>
          <w:spacing w:val="0"/>
          <w:szCs w:val="28"/>
          <w:lang w:eastAsia="ar-SA"/>
        </w:rPr>
      </w:pPr>
      <w:r w:rsidRPr="00F83A11">
        <w:rPr>
          <w:spacing w:val="0"/>
          <w:szCs w:val="28"/>
          <w:lang w:eastAsia="ar-SA"/>
        </w:rPr>
        <w:t>5) наличие эрозивного или язвенно – некротического процесса в кишечнике</w:t>
      </w:r>
    </w:p>
    <w:p w:rsidR="00D56B0D" w:rsidRPr="00F83A11" w:rsidRDefault="00D56B0D" w:rsidP="009D56C5">
      <w:pPr>
        <w:widowControl/>
        <w:suppressAutoHyphens/>
        <w:ind w:left="3060" w:hanging="3060"/>
        <w:jc w:val="left"/>
        <w:rPr>
          <w:spacing w:val="0"/>
          <w:szCs w:val="28"/>
          <w:lang w:eastAsia="ar-SA"/>
        </w:rPr>
      </w:pPr>
    </w:p>
    <w:p w:rsidR="00D56B0D" w:rsidRPr="00F83A11" w:rsidRDefault="00D56B0D" w:rsidP="009D56C5">
      <w:pPr>
        <w:widowControl/>
        <w:suppressAutoHyphens/>
        <w:ind w:left="0"/>
        <w:rPr>
          <w:caps/>
          <w:spacing w:val="0"/>
          <w:szCs w:val="28"/>
          <w:lang w:eastAsia="ar-SA"/>
        </w:rPr>
      </w:pPr>
      <w:r w:rsidRPr="00F83A11">
        <w:rPr>
          <w:spacing w:val="0"/>
          <w:szCs w:val="28"/>
          <w:lang w:eastAsia="ar-SA"/>
        </w:rPr>
        <w:t xml:space="preserve">2066. </w:t>
      </w:r>
      <w:r w:rsidRPr="00F83A11">
        <w:rPr>
          <w:caps/>
          <w:spacing w:val="0"/>
          <w:szCs w:val="28"/>
          <w:lang w:eastAsia="ar-SA"/>
        </w:rPr>
        <w:t>При лечении кишечных инфекций необходимо назначить</w:t>
      </w:r>
    </w:p>
    <w:p w:rsidR="00D56B0D" w:rsidRPr="00F83A11" w:rsidRDefault="00D56B0D" w:rsidP="009D56C5">
      <w:pPr>
        <w:widowControl/>
        <w:suppressAutoHyphens/>
        <w:ind w:left="0"/>
        <w:jc w:val="left"/>
        <w:rPr>
          <w:spacing w:val="0"/>
          <w:szCs w:val="28"/>
          <w:lang w:eastAsia="ar-SA"/>
        </w:rPr>
      </w:pPr>
      <w:r w:rsidRPr="00F83A11">
        <w:rPr>
          <w:spacing w:val="0"/>
          <w:szCs w:val="28"/>
          <w:lang w:eastAsia="ar-SA"/>
        </w:rPr>
        <w:t>1) антибактериальную терапию только при среднетяжелых и тяжелых формах</w:t>
      </w:r>
    </w:p>
    <w:p w:rsidR="00D56B0D" w:rsidRPr="00F83A11" w:rsidRDefault="00D56B0D" w:rsidP="009D56C5">
      <w:pPr>
        <w:widowControl/>
        <w:suppressAutoHyphens/>
        <w:ind w:left="0"/>
        <w:jc w:val="left"/>
        <w:rPr>
          <w:spacing w:val="0"/>
          <w:szCs w:val="28"/>
          <w:lang w:eastAsia="ar-SA"/>
        </w:rPr>
      </w:pPr>
      <w:r w:rsidRPr="00F83A11">
        <w:rPr>
          <w:spacing w:val="0"/>
          <w:szCs w:val="28"/>
          <w:lang w:eastAsia="ar-SA"/>
        </w:rPr>
        <w:t>2) инфузионную терапию независимо от тяжести заболевания</w:t>
      </w:r>
    </w:p>
    <w:p w:rsidR="00D56B0D" w:rsidRPr="00F83A11" w:rsidRDefault="00D56B0D" w:rsidP="009D56C5">
      <w:pPr>
        <w:widowControl/>
        <w:suppressAutoHyphens/>
        <w:ind w:left="0"/>
        <w:jc w:val="left"/>
        <w:rPr>
          <w:spacing w:val="0"/>
          <w:szCs w:val="28"/>
          <w:lang w:eastAsia="ar-SA"/>
        </w:rPr>
      </w:pPr>
      <w:r w:rsidRPr="00F83A11">
        <w:rPr>
          <w:spacing w:val="0"/>
          <w:szCs w:val="28"/>
          <w:lang w:eastAsia="ar-SA"/>
        </w:rPr>
        <w:t>3) антибактериальную терапию независимо от тяжести заболевания</w:t>
      </w:r>
    </w:p>
    <w:p w:rsidR="00D56B0D" w:rsidRPr="00F83A11" w:rsidRDefault="00D56B0D" w:rsidP="009D56C5">
      <w:pPr>
        <w:widowControl/>
        <w:suppressAutoHyphens/>
        <w:ind w:left="0"/>
        <w:jc w:val="left"/>
        <w:rPr>
          <w:spacing w:val="0"/>
          <w:szCs w:val="28"/>
          <w:lang w:eastAsia="ar-SA"/>
        </w:rPr>
      </w:pPr>
      <w:r w:rsidRPr="00F83A11">
        <w:rPr>
          <w:spacing w:val="0"/>
          <w:szCs w:val="28"/>
          <w:lang w:eastAsia="ar-SA"/>
        </w:rPr>
        <w:t>4) энтеросорбенты только при легких формах          заболевания</w:t>
      </w:r>
    </w:p>
    <w:p w:rsidR="00D56B0D" w:rsidRPr="00F83A11" w:rsidRDefault="00D56B0D" w:rsidP="009D56C5">
      <w:pPr>
        <w:widowControl/>
        <w:suppressAutoHyphens/>
        <w:ind w:left="0"/>
        <w:jc w:val="left"/>
        <w:rPr>
          <w:spacing w:val="0"/>
          <w:szCs w:val="28"/>
          <w:lang w:eastAsia="ar-SA"/>
        </w:rPr>
      </w:pPr>
      <w:r w:rsidRPr="00F83A11">
        <w:rPr>
          <w:spacing w:val="0"/>
          <w:szCs w:val="28"/>
          <w:lang w:eastAsia="ar-SA"/>
        </w:rPr>
        <w:t>5) бактериофаги независимо от тяжести заболевания</w:t>
      </w:r>
    </w:p>
    <w:p w:rsidR="00D56B0D" w:rsidRPr="00F83A11" w:rsidRDefault="00D56B0D" w:rsidP="009D56C5">
      <w:pPr>
        <w:widowControl/>
        <w:suppressAutoHyphens/>
        <w:ind w:left="2520"/>
        <w:jc w:val="left"/>
        <w:rPr>
          <w:spacing w:val="0"/>
          <w:szCs w:val="28"/>
          <w:lang w:eastAsia="ar-SA"/>
        </w:rPr>
      </w:pPr>
    </w:p>
    <w:p w:rsidR="00D56B0D" w:rsidRPr="00F83A11" w:rsidRDefault="00D56B0D" w:rsidP="009D56C5">
      <w:pPr>
        <w:widowControl/>
        <w:suppressAutoHyphens/>
        <w:ind w:left="0"/>
        <w:rPr>
          <w:caps/>
          <w:spacing w:val="0"/>
          <w:szCs w:val="28"/>
          <w:lang w:eastAsia="ar-SA"/>
        </w:rPr>
      </w:pPr>
      <w:r w:rsidRPr="00F83A11">
        <w:rPr>
          <w:spacing w:val="0"/>
          <w:szCs w:val="28"/>
          <w:lang w:eastAsia="ar-SA"/>
        </w:rPr>
        <w:t xml:space="preserve">2067. </w:t>
      </w:r>
      <w:r w:rsidRPr="00F83A11">
        <w:rPr>
          <w:caps/>
          <w:spacing w:val="0"/>
          <w:szCs w:val="28"/>
          <w:lang w:eastAsia="ar-SA"/>
        </w:rPr>
        <w:t>на современном этапе формированию вспышечной заболеваемости способствует СЛЕДУЮЩИЙ путь инфицирования шигеллезом</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1) водный</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2) пищевой</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3) воздушно-капельный</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4) трансплацентарный</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5) половой</w:t>
      </w:r>
    </w:p>
    <w:p w:rsidR="00D56B0D" w:rsidRPr="00F83A11" w:rsidRDefault="00D56B0D" w:rsidP="009D56C5">
      <w:pPr>
        <w:widowControl/>
        <w:suppressAutoHyphens/>
        <w:ind w:left="0"/>
        <w:rPr>
          <w:spacing w:val="0"/>
          <w:szCs w:val="28"/>
          <w:lang w:eastAsia="ar-SA"/>
        </w:rPr>
      </w:pPr>
    </w:p>
    <w:p w:rsidR="00D56B0D" w:rsidRPr="00F83A11" w:rsidRDefault="00D56B0D" w:rsidP="009D56C5">
      <w:pPr>
        <w:widowControl/>
        <w:suppressAutoHyphens/>
        <w:ind w:left="0"/>
        <w:rPr>
          <w:caps/>
          <w:spacing w:val="0"/>
          <w:szCs w:val="28"/>
          <w:lang w:eastAsia="ar-SA"/>
        </w:rPr>
      </w:pPr>
      <w:r w:rsidRPr="00F83A11">
        <w:rPr>
          <w:spacing w:val="0"/>
          <w:szCs w:val="28"/>
          <w:lang w:eastAsia="ar-SA"/>
        </w:rPr>
        <w:t xml:space="preserve">2068. </w:t>
      </w:r>
      <w:r w:rsidRPr="00F83A11">
        <w:rPr>
          <w:caps/>
          <w:spacing w:val="0"/>
          <w:szCs w:val="28"/>
          <w:lang w:eastAsia="ar-SA"/>
        </w:rPr>
        <w:t>у детей чаще встречается СЛЕДУЮЩИЙ клинический вариант сальмонеллеза</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1) желудочно-кишечный</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2) гриппоподобный</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3) тифоподобный</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4) септический</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5) стертый</w:t>
      </w:r>
    </w:p>
    <w:p w:rsidR="00D56B0D" w:rsidRPr="00F83A11" w:rsidRDefault="00D56B0D" w:rsidP="009D56C5">
      <w:pPr>
        <w:widowControl/>
        <w:suppressAutoHyphens/>
        <w:ind w:left="0"/>
        <w:rPr>
          <w:spacing w:val="0"/>
          <w:szCs w:val="28"/>
          <w:lang w:eastAsia="ar-SA"/>
        </w:rPr>
      </w:pPr>
    </w:p>
    <w:p w:rsidR="00D56B0D" w:rsidRPr="00F83A11" w:rsidRDefault="00D56B0D" w:rsidP="009D56C5">
      <w:pPr>
        <w:widowControl/>
        <w:suppressAutoHyphens/>
        <w:ind w:left="0"/>
        <w:rPr>
          <w:caps/>
          <w:spacing w:val="0"/>
          <w:szCs w:val="28"/>
          <w:lang w:eastAsia="ar-SA"/>
        </w:rPr>
      </w:pPr>
      <w:r w:rsidRPr="00F83A11">
        <w:rPr>
          <w:spacing w:val="0"/>
          <w:szCs w:val="28"/>
          <w:lang w:eastAsia="ar-SA"/>
        </w:rPr>
        <w:t xml:space="preserve">2069. </w:t>
      </w:r>
      <w:r w:rsidRPr="00F83A11">
        <w:rPr>
          <w:caps/>
          <w:spacing w:val="0"/>
          <w:szCs w:val="28"/>
          <w:lang w:eastAsia="ar-SA"/>
        </w:rPr>
        <w:t>длительность диспансерного наблюдения ПОСЛЕ ПЕРЕНЕСЕННОГО САЛЬМОНЕЛЛЕЗА У ДЕТЕЙ ИЗ ЗАКРЫТЫХ ДЕТСКИХ УЧРЕЖДЕНИЙ СОСТАВЛЯЕТ</w:t>
      </w:r>
    </w:p>
    <w:p w:rsidR="00D56B0D" w:rsidRPr="00F83A11" w:rsidRDefault="00D56B0D" w:rsidP="009D56C5">
      <w:pPr>
        <w:widowControl/>
        <w:tabs>
          <w:tab w:val="left" w:pos="2520"/>
          <w:tab w:val="left" w:pos="2880"/>
        </w:tabs>
        <w:suppressAutoHyphens/>
        <w:ind w:left="1560"/>
        <w:jc w:val="left"/>
        <w:rPr>
          <w:spacing w:val="0"/>
          <w:szCs w:val="28"/>
          <w:lang w:eastAsia="ar-SA"/>
        </w:rPr>
      </w:pPr>
      <w:r w:rsidRPr="00F83A11">
        <w:rPr>
          <w:spacing w:val="0"/>
          <w:szCs w:val="28"/>
          <w:lang w:eastAsia="ar-SA"/>
        </w:rPr>
        <w:t>1) 1 месяц</w:t>
      </w:r>
    </w:p>
    <w:p w:rsidR="00D56B0D" w:rsidRPr="00F83A11" w:rsidRDefault="00D56B0D" w:rsidP="009D56C5">
      <w:pPr>
        <w:widowControl/>
        <w:tabs>
          <w:tab w:val="left" w:pos="2880"/>
        </w:tabs>
        <w:suppressAutoHyphens/>
        <w:ind w:left="1560"/>
        <w:jc w:val="left"/>
        <w:rPr>
          <w:spacing w:val="0"/>
          <w:szCs w:val="28"/>
          <w:lang w:eastAsia="ar-SA"/>
        </w:rPr>
      </w:pPr>
      <w:r w:rsidRPr="00F83A11">
        <w:rPr>
          <w:spacing w:val="0"/>
          <w:szCs w:val="28"/>
          <w:lang w:eastAsia="ar-SA"/>
        </w:rPr>
        <w:t>2) 3 месяца</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3) 4 месяца</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4) 6 месяцев</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5) 12 месяцев</w:t>
      </w:r>
    </w:p>
    <w:p w:rsidR="00D56B0D" w:rsidRPr="00F83A11" w:rsidRDefault="00D56B0D" w:rsidP="009D56C5">
      <w:pPr>
        <w:widowControl/>
        <w:suppressAutoHyphens/>
        <w:ind w:left="1560"/>
        <w:jc w:val="left"/>
        <w:rPr>
          <w:spacing w:val="0"/>
          <w:szCs w:val="28"/>
          <w:lang w:eastAsia="ar-SA"/>
        </w:rPr>
      </w:pPr>
    </w:p>
    <w:p w:rsidR="00D56B0D" w:rsidRPr="00F83A11" w:rsidRDefault="00D56B0D" w:rsidP="009D56C5">
      <w:pPr>
        <w:widowControl/>
        <w:suppressAutoHyphens/>
        <w:ind w:left="0"/>
        <w:rPr>
          <w:caps/>
          <w:spacing w:val="0"/>
          <w:szCs w:val="28"/>
          <w:lang w:eastAsia="ar-SA"/>
        </w:rPr>
      </w:pPr>
      <w:r w:rsidRPr="00F83A11">
        <w:rPr>
          <w:spacing w:val="0"/>
          <w:szCs w:val="28"/>
          <w:lang w:eastAsia="ar-SA"/>
        </w:rPr>
        <w:t xml:space="preserve">2070. </w:t>
      </w:r>
      <w:r w:rsidRPr="00F83A11">
        <w:rPr>
          <w:caps/>
          <w:spacing w:val="0"/>
          <w:szCs w:val="28"/>
          <w:lang w:eastAsia="ar-SA"/>
        </w:rPr>
        <w:t>в качестве этиотропной терапии ПРИ ЛЕЧЕНИИ легкой формЫ сальмонеллеза целесообразно назначить</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1) левомицетин</w:t>
      </w:r>
    </w:p>
    <w:p w:rsidR="00D56B0D" w:rsidRPr="00F83A11" w:rsidRDefault="00D56B0D" w:rsidP="009D56C5">
      <w:pPr>
        <w:widowControl/>
        <w:tabs>
          <w:tab w:val="left" w:pos="2880"/>
        </w:tabs>
        <w:suppressAutoHyphens/>
        <w:ind w:left="1560"/>
        <w:jc w:val="left"/>
        <w:rPr>
          <w:spacing w:val="0"/>
          <w:szCs w:val="28"/>
          <w:lang w:eastAsia="ar-SA"/>
        </w:rPr>
      </w:pPr>
      <w:r w:rsidRPr="00F83A11">
        <w:rPr>
          <w:spacing w:val="0"/>
          <w:szCs w:val="28"/>
          <w:lang w:eastAsia="ar-SA"/>
        </w:rPr>
        <w:t>2) сальмонеллезный бактериофаг</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3) энтеросорбенты</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4) рифампицин</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5) бифиформ</w:t>
      </w:r>
    </w:p>
    <w:p w:rsidR="00D56B0D" w:rsidRPr="00F83A11" w:rsidRDefault="00D56B0D" w:rsidP="009D56C5">
      <w:pPr>
        <w:widowControl/>
        <w:suppressAutoHyphens/>
        <w:ind w:left="1560"/>
        <w:jc w:val="left"/>
        <w:rPr>
          <w:spacing w:val="0"/>
          <w:szCs w:val="28"/>
          <w:lang w:eastAsia="ar-SA"/>
        </w:rPr>
      </w:pPr>
    </w:p>
    <w:p w:rsidR="00D56B0D" w:rsidRPr="00F83A11" w:rsidRDefault="00D56B0D" w:rsidP="009D56C5">
      <w:pPr>
        <w:widowControl/>
        <w:suppressAutoHyphens/>
        <w:ind w:left="0"/>
        <w:rPr>
          <w:caps/>
          <w:spacing w:val="0"/>
          <w:szCs w:val="28"/>
          <w:lang w:eastAsia="ar-SA"/>
        </w:rPr>
      </w:pPr>
      <w:r w:rsidRPr="00F83A11">
        <w:rPr>
          <w:spacing w:val="0"/>
          <w:szCs w:val="28"/>
          <w:lang w:eastAsia="ar-SA"/>
        </w:rPr>
        <w:t xml:space="preserve">2071. </w:t>
      </w:r>
      <w:r w:rsidRPr="00F83A11">
        <w:rPr>
          <w:caps/>
          <w:spacing w:val="0"/>
          <w:szCs w:val="28"/>
          <w:lang w:eastAsia="ar-SA"/>
        </w:rPr>
        <w:t>О септической форме сальмонеллеза думают при наличии</w:t>
      </w:r>
    </w:p>
    <w:p w:rsidR="00D56B0D" w:rsidRPr="00F83A11" w:rsidRDefault="00D56B0D" w:rsidP="009D56C5">
      <w:pPr>
        <w:widowControl/>
        <w:tabs>
          <w:tab w:val="left" w:pos="2520"/>
          <w:tab w:val="left" w:pos="2700"/>
          <w:tab w:val="left" w:pos="2880"/>
        </w:tabs>
        <w:suppressAutoHyphens/>
        <w:ind w:left="2700" w:hanging="2700"/>
        <w:jc w:val="left"/>
        <w:rPr>
          <w:spacing w:val="0"/>
          <w:szCs w:val="28"/>
          <w:lang w:eastAsia="ar-SA"/>
        </w:rPr>
      </w:pPr>
      <w:r w:rsidRPr="00F83A11">
        <w:rPr>
          <w:spacing w:val="0"/>
          <w:szCs w:val="28"/>
          <w:lang w:eastAsia="ar-SA"/>
        </w:rPr>
        <w:t>1) частого жидкого стула со слизью, зеленью, кровью</w:t>
      </w:r>
    </w:p>
    <w:p w:rsidR="00D56B0D" w:rsidRPr="00F83A11" w:rsidRDefault="00D56B0D" w:rsidP="009D56C5">
      <w:pPr>
        <w:widowControl/>
        <w:suppressAutoHyphens/>
        <w:ind w:left="0"/>
        <w:jc w:val="left"/>
        <w:rPr>
          <w:spacing w:val="0"/>
          <w:szCs w:val="28"/>
          <w:lang w:eastAsia="ar-SA"/>
        </w:rPr>
      </w:pPr>
      <w:r w:rsidRPr="00F83A11">
        <w:rPr>
          <w:spacing w:val="0"/>
          <w:szCs w:val="28"/>
          <w:lang w:eastAsia="ar-SA"/>
        </w:rPr>
        <w:t>2) повторной рвоты</w:t>
      </w:r>
    </w:p>
    <w:p w:rsidR="00D56B0D" w:rsidRPr="00F83A11" w:rsidRDefault="00D56B0D" w:rsidP="009D56C5">
      <w:pPr>
        <w:widowControl/>
        <w:tabs>
          <w:tab w:val="left" w:pos="2880"/>
        </w:tabs>
        <w:suppressAutoHyphens/>
        <w:ind w:left="3060" w:hanging="3060"/>
        <w:jc w:val="left"/>
        <w:rPr>
          <w:spacing w:val="0"/>
          <w:szCs w:val="28"/>
          <w:lang w:eastAsia="ar-SA"/>
        </w:rPr>
      </w:pPr>
      <w:r w:rsidRPr="00F83A11">
        <w:rPr>
          <w:spacing w:val="0"/>
          <w:szCs w:val="28"/>
          <w:lang w:eastAsia="ar-SA"/>
        </w:rPr>
        <w:t>3) гипертермии и появлении гнойных очагов в других органах</w:t>
      </w:r>
    </w:p>
    <w:p w:rsidR="00D56B0D" w:rsidRPr="00F83A11" w:rsidRDefault="00D56B0D" w:rsidP="009D56C5">
      <w:pPr>
        <w:widowControl/>
        <w:tabs>
          <w:tab w:val="left" w:pos="2880"/>
        </w:tabs>
        <w:suppressAutoHyphens/>
        <w:ind w:left="3060" w:hanging="3060"/>
        <w:jc w:val="left"/>
        <w:rPr>
          <w:spacing w:val="0"/>
          <w:szCs w:val="28"/>
          <w:lang w:eastAsia="ar-SA"/>
        </w:rPr>
      </w:pPr>
      <w:r w:rsidRPr="00F83A11">
        <w:rPr>
          <w:spacing w:val="0"/>
          <w:szCs w:val="28"/>
          <w:lang w:eastAsia="ar-SA"/>
        </w:rPr>
        <w:t>4) выраженных симптомов интоксикации</w:t>
      </w:r>
    </w:p>
    <w:p w:rsidR="00D56B0D" w:rsidRPr="00F83A11" w:rsidRDefault="00D56B0D" w:rsidP="009D56C5">
      <w:pPr>
        <w:widowControl/>
        <w:tabs>
          <w:tab w:val="left" w:pos="2880"/>
        </w:tabs>
        <w:suppressAutoHyphens/>
        <w:ind w:left="3060" w:hanging="3060"/>
        <w:jc w:val="left"/>
        <w:rPr>
          <w:spacing w:val="0"/>
          <w:szCs w:val="28"/>
          <w:lang w:eastAsia="ar-SA"/>
        </w:rPr>
      </w:pPr>
      <w:r w:rsidRPr="00F83A11">
        <w:rPr>
          <w:spacing w:val="0"/>
          <w:szCs w:val="28"/>
          <w:lang w:eastAsia="ar-SA"/>
        </w:rPr>
        <w:t>5) воспалительных изменений в общем анализе крови</w:t>
      </w:r>
    </w:p>
    <w:p w:rsidR="00D56B0D" w:rsidRPr="00F83A11" w:rsidRDefault="00D56B0D" w:rsidP="009D56C5">
      <w:pPr>
        <w:widowControl/>
        <w:tabs>
          <w:tab w:val="left" w:pos="2880"/>
        </w:tabs>
        <w:suppressAutoHyphens/>
        <w:ind w:left="3060" w:hanging="3060"/>
        <w:jc w:val="left"/>
        <w:rPr>
          <w:spacing w:val="0"/>
          <w:szCs w:val="28"/>
          <w:lang w:eastAsia="ar-SA"/>
        </w:rPr>
      </w:pPr>
    </w:p>
    <w:p w:rsidR="00D56B0D" w:rsidRPr="00F83A11" w:rsidRDefault="00D56B0D" w:rsidP="009D56C5">
      <w:pPr>
        <w:widowControl/>
        <w:suppressAutoHyphens/>
        <w:ind w:left="0"/>
        <w:rPr>
          <w:caps/>
          <w:spacing w:val="0"/>
          <w:szCs w:val="28"/>
          <w:lang w:eastAsia="ar-SA"/>
        </w:rPr>
      </w:pPr>
      <w:r w:rsidRPr="00F83A11">
        <w:rPr>
          <w:spacing w:val="0"/>
          <w:szCs w:val="28"/>
          <w:lang w:eastAsia="ar-SA"/>
        </w:rPr>
        <w:t xml:space="preserve">2072. </w:t>
      </w:r>
      <w:r w:rsidRPr="00F83A11">
        <w:rPr>
          <w:caps/>
          <w:spacing w:val="0"/>
          <w:szCs w:val="28"/>
          <w:lang w:eastAsia="ar-SA"/>
        </w:rPr>
        <w:t>причиной пищевых вспышек САЛЬМОНЕЛЛЕЗЕ чаще всего является серовар</w:t>
      </w:r>
    </w:p>
    <w:p w:rsidR="00D56B0D" w:rsidRPr="00F83A11" w:rsidRDefault="00D56B0D" w:rsidP="009D56C5">
      <w:pPr>
        <w:widowControl/>
        <w:suppressAutoHyphens/>
        <w:ind w:left="1560"/>
        <w:jc w:val="left"/>
        <w:rPr>
          <w:spacing w:val="0"/>
          <w:szCs w:val="28"/>
          <w:lang w:val="it-IT" w:eastAsia="ar-SA"/>
        </w:rPr>
      </w:pPr>
      <w:r w:rsidRPr="00F83A11">
        <w:rPr>
          <w:spacing w:val="0"/>
          <w:szCs w:val="28"/>
          <w:lang w:val="it-IT" w:eastAsia="ar-SA"/>
        </w:rPr>
        <w:t>1) Salmonella typhimurium</w:t>
      </w:r>
    </w:p>
    <w:p w:rsidR="00D56B0D" w:rsidRPr="00F83A11" w:rsidRDefault="00D56B0D" w:rsidP="009D56C5">
      <w:pPr>
        <w:widowControl/>
        <w:suppressAutoHyphens/>
        <w:ind w:left="1560"/>
        <w:jc w:val="left"/>
        <w:rPr>
          <w:spacing w:val="0"/>
          <w:szCs w:val="28"/>
          <w:lang w:val="it-IT" w:eastAsia="ar-SA"/>
        </w:rPr>
      </w:pPr>
      <w:r w:rsidRPr="00F83A11">
        <w:rPr>
          <w:spacing w:val="0"/>
          <w:szCs w:val="28"/>
          <w:lang w:val="it-IT" w:eastAsia="ar-SA"/>
        </w:rPr>
        <w:t>2) Salmonella haifa</w:t>
      </w:r>
    </w:p>
    <w:p w:rsidR="00D56B0D" w:rsidRPr="00F83A11" w:rsidRDefault="00D56B0D" w:rsidP="009D56C5">
      <w:pPr>
        <w:widowControl/>
        <w:suppressAutoHyphens/>
        <w:ind w:left="1560"/>
        <w:jc w:val="left"/>
        <w:rPr>
          <w:spacing w:val="0"/>
          <w:szCs w:val="28"/>
          <w:lang w:val="it-IT" w:eastAsia="ar-SA"/>
        </w:rPr>
      </w:pPr>
      <w:r w:rsidRPr="00F83A11">
        <w:rPr>
          <w:spacing w:val="0"/>
          <w:szCs w:val="28"/>
          <w:lang w:val="it-IT" w:eastAsia="ar-SA"/>
        </w:rPr>
        <w:t>3) Salmonella enteritidis</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4) Salmonella panama</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5) Salmonella infantis</w:t>
      </w:r>
    </w:p>
    <w:p w:rsidR="00D56B0D" w:rsidRPr="00F83A11" w:rsidRDefault="00D56B0D" w:rsidP="009D56C5">
      <w:pPr>
        <w:widowControl/>
        <w:suppressAutoHyphens/>
        <w:ind w:left="0"/>
        <w:rPr>
          <w:spacing w:val="0"/>
          <w:szCs w:val="28"/>
          <w:lang w:eastAsia="ar-SA"/>
        </w:rPr>
      </w:pPr>
    </w:p>
    <w:p w:rsidR="00D56B0D" w:rsidRPr="00F83A11" w:rsidRDefault="00D56B0D" w:rsidP="009D56C5">
      <w:pPr>
        <w:widowControl/>
        <w:suppressAutoHyphens/>
        <w:ind w:left="0"/>
        <w:rPr>
          <w:caps/>
          <w:spacing w:val="0"/>
          <w:szCs w:val="28"/>
          <w:lang w:eastAsia="ar-SA"/>
        </w:rPr>
      </w:pPr>
      <w:r w:rsidRPr="00F83A11">
        <w:rPr>
          <w:spacing w:val="0"/>
          <w:szCs w:val="28"/>
          <w:lang w:eastAsia="ar-SA"/>
        </w:rPr>
        <w:t xml:space="preserve">2073. </w:t>
      </w:r>
      <w:r w:rsidRPr="00F83A11">
        <w:rPr>
          <w:caps/>
          <w:spacing w:val="0"/>
          <w:szCs w:val="28"/>
          <w:lang w:eastAsia="ar-SA"/>
        </w:rPr>
        <w:t>Новорожденные, дети первых месяцев жизни чаще болеют</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1) паратифом А и С</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2) кишечной инфекцией стафилококковой этиологии</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3) энтерогеморрагическим эшерихиозом</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4) брюшным тифом</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5) энтероинвазивным эшерихиозом</w:t>
      </w:r>
    </w:p>
    <w:p w:rsidR="00D56B0D" w:rsidRPr="00F83A11" w:rsidRDefault="00D56B0D" w:rsidP="009D56C5">
      <w:pPr>
        <w:widowControl/>
        <w:suppressAutoHyphens/>
        <w:ind w:left="0"/>
        <w:jc w:val="left"/>
        <w:rPr>
          <w:spacing w:val="0"/>
          <w:szCs w:val="28"/>
          <w:lang w:eastAsia="ar-SA"/>
        </w:rPr>
      </w:pPr>
    </w:p>
    <w:p w:rsidR="00D56B0D" w:rsidRPr="00F83A11" w:rsidRDefault="00D56B0D" w:rsidP="009D56C5">
      <w:pPr>
        <w:widowControl/>
        <w:suppressAutoHyphens/>
        <w:ind w:left="0"/>
        <w:rPr>
          <w:caps/>
          <w:spacing w:val="0"/>
          <w:szCs w:val="28"/>
          <w:lang w:eastAsia="ar-SA"/>
        </w:rPr>
      </w:pPr>
      <w:r w:rsidRPr="00F83A11">
        <w:rPr>
          <w:spacing w:val="0"/>
          <w:szCs w:val="28"/>
          <w:lang w:eastAsia="ar-SA"/>
        </w:rPr>
        <w:t xml:space="preserve">2074. </w:t>
      </w:r>
      <w:r w:rsidRPr="00F83A11">
        <w:rPr>
          <w:caps/>
          <w:spacing w:val="0"/>
          <w:szCs w:val="28"/>
          <w:lang w:eastAsia="ar-SA"/>
        </w:rPr>
        <w:t>Характер стула при ротавирусной инфекции</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1) жидкий, водянистый, иногда пенистый</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2) жидкий, типа «горохового супа»</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3) жидкий, обильный, зловонный, с большим количеством слизи, крови</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4) жидкий, скудный, много слизи, в виде «ректального плевка»</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5) жидкий, обильный, водянистый типа «рисового отвара»</w:t>
      </w:r>
    </w:p>
    <w:p w:rsidR="00D56B0D" w:rsidRPr="00F83A11" w:rsidRDefault="00D56B0D" w:rsidP="009D56C5">
      <w:pPr>
        <w:widowControl/>
        <w:tabs>
          <w:tab w:val="left" w:pos="2880"/>
        </w:tabs>
        <w:suppressAutoHyphens/>
        <w:ind w:left="3060" w:hanging="3060"/>
        <w:jc w:val="left"/>
        <w:rPr>
          <w:spacing w:val="0"/>
          <w:szCs w:val="28"/>
          <w:lang w:eastAsia="ar-SA"/>
        </w:rPr>
      </w:pPr>
    </w:p>
    <w:p w:rsidR="00D56B0D" w:rsidRPr="00F83A11" w:rsidRDefault="00D56B0D" w:rsidP="009D56C5">
      <w:pPr>
        <w:widowControl/>
        <w:suppressAutoHyphens/>
        <w:ind w:left="0"/>
        <w:rPr>
          <w:caps/>
          <w:spacing w:val="0"/>
          <w:szCs w:val="28"/>
          <w:lang w:eastAsia="ar-SA"/>
        </w:rPr>
      </w:pPr>
      <w:r w:rsidRPr="00F83A11">
        <w:rPr>
          <w:spacing w:val="0"/>
          <w:szCs w:val="28"/>
          <w:lang w:eastAsia="ar-SA"/>
        </w:rPr>
        <w:t xml:space="preserve">2075. </w:t>
      </w:r>
      <w:r w:rsidRPr="00F83A11">
        <w:rPr>
          <w:caps/>
          <w:spacing w:val="0"/>
          <w:szCs w:val="28"/>
          <w:lang w:eastAsia="ar-SA"/>
        </w:rPr>
        <w:t>у детей первого года жизни чаще наблюдается клиническая форма эшерихиоза</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1) гастроэнтеритная</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2) энтероколитная</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3) септическая</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4) холероподобная</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5) стертая</w:t>
      </w:r>
    </w:p>
    <w:p w:rsidR="00D56B0D" w:rsidRPr="00F83A11" w:rsidRDefault="00D56B0D" w:rsidP="009D56C5">
      <w:pPr>
        <w:widowControl/>
        <w:suppressAutoHyphens/>
        <w:ind w:left="0"/>
        <w:rPr>
          <w:spacing w:val="0"/>
          <w:szCs w:val="28"/>
          <w:lang w:eastAsia="ar-SA"/>
        </w:rPr>
      </w:pPr>
    </w:p>
    <w:p w:rsidR="00D56B0D" w:rsidRPr="00F83A11" w:rsidRDefault="00D56B0D" w:rsidP="009D56C5">
      <w:pPr>
        <w:widowControl/>
        <w:suppressAutoHyphens/>
        <w:ind w:left="0"/>
        <w:rPr>
          <w:caps/>
          <w:spacing w:val="0"/>
          <w:szCs w:val="28"/>
          <w:lang w:eastAsia="ar-SA"/>
        </w:rPr>
      </w:pPr>
      <w:r w:rsidRPr="00F83A11">
        <w:rPr>
          <w:spacing w:val="0"/>
          <w:szCs w:val="28"/>
          <w:lang w:eastAsia="ar-SA"/>
        </w:rPr>
        <w:t xml:space="preserve">2076. </w:t>
      </w:r>
      <w:r w:rsidRPr="00F83A11">
        <w:rPr>
          <w:caps/>
          <w:spacing w:val="0"/>
          <w:szCs w:val="28"/>
          <w:lang w:eastAsia="ar-SA"/>
        </w:rPr>
        <w:t>Генерализованные формы кишечных инфекций чаще развиваются у детей</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1) до 1 года</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2) 1-3 лет</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3) 3-5 лет</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4) 6-8 лет</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5) старше 10 лет</w:t>
      </w:r>
    </w:p>
    <w:p w:rsidR="00D56B0D" w:rsidRPr="00F83A11" w:rsidRDefault="00D56B0D" w:rsidP="009D56C5">
      <w:pPr>
        <w:widowControl/>
        <w:suppressAutoHyphens/>
        <w:ind w:left="0"/>
        <w:jc w:val="left"/>
        <w:rPr>
          <w:spacing w:val="0"/>
          <w:szCs w:val="28"/>
          <w:lang w:eastAsia="ar-SA"/>
        </w:rPr>
      </w:pPr>
    </w:p>
    <w:p w:rsidR="00D56B0D" w:rsidRPr="00F83A11" w:rsidRDefault="00D56B0D" w:rsidP="009D56C5">
      <w:pPr>
        <w:widowControl/>
        <w:suppressAutoHyphens/>
        <w:ind w:left="0"/>
        <w:rPr>
          <w:caps/>
          <w:spacing w:val="0"/>
          <w:szCs w:val="28"/>
          <w:lang w:eastAsia="ar-SA"/>
        </w:rPr>
      </w:pPr>
      <w:r w:rsidRPr="00F83A11">
        <w:rPr>
          <w:spacing w:val="0"/>
          <w:szCs w:val="28"/>
          <w:lang w:eastAsia="ar-SA"/>
        </w:rPr>
        <w:t xml:space="preserve">2077. </w:t>
      </w:r>
      <w:r w:rsidRPr="00F83A11">
        <w:rPr>
          <w:caps/>
          <w:spacing w:val="0"/>
          <w:szCs w:val="28"/>
          <w:lang w:eastAsia="ar-SA"/>
        </w:rPr>
        <w:t>специфические средства, используемые при лечении кишечных инфекций у детей раннего возраста</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1) КИП, интестифаг, лактоглобулин</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2) смекта</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3) энтерол</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4) ампициллин</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5) регидрон</w:t>
      </w:r>
    </w:p>
    <w:p w:rsidR="00D56B0D" w:rsidRPr="00F83A11" w:rsidRDefault="00D56B0D" w:rsidP="009D56C5">
      <w:pPr>
        <w:widowControl/>
        <w:suppressAutoHyphens/>
        <w:ind w:left="0"/>
        <w:jc w:val="left"/>
        <w:rPr>
          <w:spacing w:val="0"/>
          <w:szCs w:val="28"/>
          <w:lang w:eastAsia="ar-SA"/>
        </w:rPr>
      </w:pPr>
    </w:p>
    <w:p w:rsidR="00D56B0D" w:rsidRPr="00F83A11" w:rsidRDefault="00D56B0D" w:rsidP="009D56C5">
      <w:pPr>
        <w:widowControl/>
        <w:tabs>
          <w:tab w:val="left" w:pos="2880"/>
        </w:tabs>
        <w:suppressAutoHyphens/>
        <w:ind w:left="0"/>
        <w:rPr>
          <w:caps/>
          <w:spacing w:val="0"/>
          <w:szCs w:val="28"/>
          <w:lang w:eastAsia="ar-SA"/>
        </w:rPr>
      </w:pPr>
      <w:r w:rsidRPr="00F83A11">
        <w:rPr>
          <w:spacing w:val="0"/>
          <w:szCs w:val="28"/>
          <w:lang w:eastAsia="ar-SA"/>
        </w:rPr>
        <w:t xml:space="preserve">2078. </w:t>
      </w:r>
      <w:r w:rsidRPr="00F83A11">
        <w:rPr>
          <w:caps/>
          <w:spacing w:val="0"/>
          <w:szCs w:val="28"/>
          <w:lang w:eastAsia="ar-SA"/>
        </w:rPr>
        <w:t>Основной путь Инфицирования при кампилобактериозе</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 xml:space="preserve">1) фекально-оральный </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2) воздушно-капельный</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3) половой</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4) трансплацентарный</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5) транмиссивный</w:t>
      </w:r>
    </w:p>
    <w:p w:rsidR="00D56B0D" w:rsidRPr="00F83A11" w:rsidRDefault="00D56B0D" w:rsidP="009D56C5">
      <w:pPr>
        <w:widowControl/>
        <w:suppressAutoHyphens/>
        <w:ind w:left="1560"/>
        <w:jc w:val="left"/>
        <w:rPr>
          <w:spacing w:val="0"/>
          <w:szCs w:val="28"/>
          <w:lang w:eastAsia="ar-SA"/>
        </w:rPr>
      </w:pPr>
    </w:p>
    <w:p w:rsidR="00D56B0D" w:rsidRPr="00F83A11" w:rsidRDefault="00D56B0D" w:rsidP="009D56C5">
      <w:pPr>
        <w:widowControl/>
        <w:suppressAutoHyphens/>
        <w:ind w:left="0"/>
        <w:rPr>
          <w:caps/>
          <w:spacing w:val="0"/>
          <w:szCs w:val="28"/>
          <w:lang w:eastAsia="ar-SA"/>
        </w:rPr>
      </w:pPr>
      <w:r w:rsidRPr="00F83A11">
        <w:rPr>
          <w:spacing w:val="0"/>
          <w:szCs w:val="28"/>
          <w:lang w:eastAsia="ar-SA"/>
        </w:rPr>
        <w:t xml:space="preserve">2079. </w:t>
      </w:r>
      <w:r w:rsidRPr="00F83A11">
        <w:rPr>
          <w:caps/>
          <w:spacing w:val="0"/>
          <w:szCs w:val="28"/>
          <w:lang w:eastAsia="ar-SA"/>
        </w:rPr>
        <w:t>Максимальное выделение вируса из фекалий больного ротавирусной инфекцией наблюдается</w:t>
      </w:r>
    </w:p>
    <w:p w:rsidR="00D56B0D" w:rsidRPr="00F83A11" w:rsidRDefault="00D56B0D" w:rsidP="009D56C5">
      <w:pPr>
        <w:widowControl/>
        <w:tabs>
          <w:tab w:val="left" w:pos="2520"/>
        </w:tabs>
        <w:suppressAutoHyphens/>
        <w:ind w:left="1560"/>
        <w:jc w:val="left"/>
        <w:rPr>
          <w:spacing w:val="0"/>
          <w:szCs w:val="28"/>
          <w:lang w:eastAsia="ar-SA"/>
        </w:rPr>
      </w:pPr>
      <w:r w:rsidRPr="00F83A11">
        <w:rPr>
          <w:spacing w:val="0"/>
          <w:szCs w:val="28"/>
          <w:lang w:eastAsia="ar-SA"/>
        </w:rPr>
        <w:t>1) в первые часы заболевания</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2) в первые 3-6 дней</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3) через неделю от начала заболевания</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4) через 2 недели</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5) через месяц</w:t>
      </w:r>
    </w:p>
    <w:p w:rsidR="00D56B0D" w:rsidRPr="00F83A11" w:rsidRDefault="00D56B0D" w:rsidP="009D56C5">
      <w:pPr>
        <w:widowControl/>
        <w:suppressAutoHyphens/>
        <w:ind w:left="0"/>
        <w:jc w:val="left"/>
        <w:rPr>
          <w:spacing w:val="0"/>
          <w:szCs w:val="28"/>
          <w:lang w:eastAsia="ar-SA"/>
        </w:rPr>
      </w:pPr>
    </w:p>
    <w:p w:rsidR="00D56B0D" w:rsidRPr="00F83A11" w:rsidRDefault="00D56B0D" w:rsidP="009D56C5">
      <w:pPr>
        <w:widowControl/>
        <w:suppressAutoHyphens/>
        <w:ind w:left="0"/>
        <w:jc w:val="left"/>
        <w:rPr>
          <w:caps/>
          <w:spacing w:val="0"/>
          <w:szCs w:val="28"/>
          <w:lang w:eastAsia="ar-SA"/>
        </w:rPr>
      </w:pPr>
      <w:r w:rsidRPr="00F83A11">
        <w:rPr>
          <w:spacing w:val="0"/>
          <w:szCs w:val="28"/>
          <w:lang w:eastAsia="ar-SA"/>
        </w:rPr>
        <w:t xml:space="preserve">2080. </w:t>
      </w:r>
      <w:r w:rsidRPr="00F83A11">
        <w:rPr>
          <w:caps/>
          <w:spacing w:val="0"/>
          <w:szCs w:val="28"/>
          <w:lang w:eastAsia="ar-SA"/>
        </w:rPr>
        <w:t>Характер стула при клебсиеллезной инфекции</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1) жидкий, с большим количеством слизи</w:t>
      </w:r>
    </w:p>
    <w:p w:rsidR="00D56B0D" w:rsidRPr="00F83A11" w:rsidRDefault="00D56B0D" w:rsidP="009D56C5">
      <w:pPr>
        <w:widowControl/>
        <w:tabs>
          <w:tab w:val="left" w:pos="2520"/>
        </w:tabs>
        <w:suppressAutoHyphens/>
        <w:ind w:left="1560"/>
        <w:jc w:val="left"/>
        <w:rPr>
          <w:spacing w:val="0"/>
          <w:szCs w:val="28"/>
          <w:lang w:eastAsia="ar-SA"/>
        </w:rPr>
      </w:pPr>
      <w:r w:rsidRPr="00F83A11">
        <w:rPr>
          <w:spacing w:val="0"/>
          <w:szCs w:val="28"/>
          <w:lang w:eastAsia="ar-SA"/>
        </w:rPr>
        <w:t>2) жидкий, типа «горохового супа»</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3) обильный, водянистый, желто-зеленого цвета, с непереваренными частицами</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4) жидкий, обильный, водянистый типа «рисового отвара»</w:t>
      </w:r>
    </w:p>
    <w:p w:rsidR="00D56B0D" w:rsidRPr="00F83A11" w:rsidRDefault="00D56B0D" w:rsidP="009D56C5">
      <w:pPr>
        <w:widowControl/>
        <w:tabs>
          <w:tab w:val="left" w:pos="2520"/>
        </w:tabs>
        <w:suppressAutoHyphens/>
        <w:ind w:left="1560"/>
        <w:jc w:val="left"/>
        <w:rPr>
          <w:spacing w:val="0"/>
          <w:szCs w:val="28"/>
          <w:lang w:eastAsia="ar-SA"/>
        </w:rPr>
      </w:pPr>
      <w:r w:rsidRPr="00F83A11">
        <w:rPr>
          <w:spacing w:val="0"/>
          <w:szCs w:val="28"/>
          <w:lang w:eastAsia="ar-SA"/>
        </w:rPr>
        <w:t>5) жидкий, с большим количеством слизи, зелени, типа «болотной тины»</w:t>
      </w:r>
    </w:p>
    <w:p w:rsidR="00D56B0D" w:rsidRPr="00F83A11" w:rsidRDefault="00D56B0D" w:rsidP="009D56C5">
      <w:pPr>
        <w:widowControl/>
        <w:suppressAutoHyphens/>
        <w:ind w:left="0"/>
        <w:rPr>
          <w:spacing w:val="0"/>
          <w:szCs w:val="28"/>
          <w:lang w:eastAsia="ar-SA"/>
        </w:rPr>
      </w:pPr>
    </w:p>
    <w:p w:rsidR="00D56B0D" w:rsidRPr="00F83A11" w:rsidRDefault="00D56B0D" w:rsidP="009D56C5">
      <w:pPr>
        <w:widowControl/>
        <w:suppressAutoHyphens/>
        <w:ind w:left="0"/>
        <w:rPr>
          <w:caps/>
          <w:spacing w:val="0"/>
          <w:szCs w:val="28"/>
          <w:lang w:eastAsia="ar-SA"/>
        </w:rPr>
      </w:pPr>
      <w:r w:rsidRPr="00F83A11">
        <w:rPr>
          <w:spacing w:val="0"/>
          <w:szCs w:val="28"/>
          <w:lang w:eastAsia="ar-SA"/>
        </w:rPr>
        <w:t xml:space="preserve">2081. </w:t>
      </w:r>
      <w:r w:rsidRPr="00F83A11">
        <w:rPr>
          <w:caps/>
          <w:spacing w:val="0"/>
          <w:szCs w:val="28"/>
          <w:lang w:eastAsia="ar-SA"/>
        </w:rPr>
        <w:t>холера относится(по механизму развития) к следующему виду диарей</w:t>
      </w:r>
    </w:p>
    <w:p w:rsidR="00D56B0D" w:rsidRPr="00F83A11" w:rsidRDefault="00D56B0D" w:rsidP="009D56C5">
      <w:pPr>
        <w:widowControl/>
        <w:tabs>
          <w:tab w:val="left" w:pos="2520"/>
          <w:tab w:val="left" w:pos="2880"/>
        </w:tabs>
        <w:suppressAutoHyphens/>
        <w:ind w:left="1560"/>
        <w:jc w:val="left"/>
        <w:rPr>
          <w:spacing w:val="0"/>
          <w:szCs w:val="28"/>
          <w:lang w:eastAsia="ar-SA"/>
        </w:rPr>
      </w:pPr>
      <w:r w:rsidRPr="00F83A11">
        <w:rPr>
          <w:spacing w:val="0"/>
          <w:szCs w:val="28"/>
          <w:lang w:eastAsia="ar-SA"/>
        </w:rPr>
        <w:t>1) инвазивная</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2) секреторная</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3) осмотическая</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4) инвазивно – секреторная</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5) инвазивно – осмотическая</w:t>
      </w:r>
    </w:p>
    <w:p w:rsidR="00D56B0D" w:rsidRPr="00F83A11" w:rsidRDefault="00D56B0D" w:rsidP="009D56C5">
      <w:pPr>
        <w:widowControl/>
        <w:suppressAutoHyphens/>
        <w:ind w:left="1560"/>
        <w:jc w:val="left"/>
        <w:rPr>
          <w:spacing w:val="0"/>
          <w:szCs w:val="28"/>
          <w:lang w:eastAsia="ar-SA"/>
        </w:rPr>
      </w:pPr>
    </w:p>
    <w:p w:rsidR="00D56B0D" w:rsidRPr="00F83A11" w:rsidRDefault="00D56B0D" w:rsidP="009D56C5">
      <w:pPr>
        <w:widowControl/>
        <w:suppressAutoHyphens/>
        <w:ind w:left="0"/>
        <w:rPr>
          <w:caps/>
          <w:spacing w:val="0"/>
          <w:szCs w:val="28"/>
          <w:lang w:eastAsia="ar-SA"/>
        </w:rPr>
      </w:pPr>
      <w:r w:rsidRPr="00F83A11">
        <w:rPr>
          <w:spacing w:val="0"/>
          <w:szCs w:val="28"/>
          <w:lang w:eastAsia="ar-SA"/>
        </w:rPr>
        <w:t xml:space="preserve">2082. </w:t>
      </w:r>
      <w:r w:rsidRPr="00F83A11">
        <w:rPr>
          <w:caps/>
          <w:spacing w:val="0"/>
          <w:szCs w:val="28"/>
          <w:lang w:eastAsia="ar-SA"/>
        </w:rPr>
        <w:t>Характер и продолжительность рвоты при холере</w:t>
      </w:r>
    </w:p>
    <w:p w:rsidR="00D56B0D" w:rsidRPr="00F83A11" w:rsidRDefault="00D56B0D" w:rsidP="009D56C5">
      <w:pPr>
        <w:widowControl/>
        <w:suppressAutoHyphens/>
        <w:ind w:left="3240" w:hanging="3240"/>
        <w:jc w:val="left"/>
        <w:rPr>
          <w:spacing w:val="0"/>
          <w:szCs w:val="28"/>
          <w:lang w:eastAsia="ar-SA"/>
        </w:rPr>
      </w:pPr>
      <w:r w:rsidRPr="00F83A11">
        <w:rPr>
          <w:spacing w:val="0"/>
          <w:szCs w:val="28"/>
          <w:lang w:eastAsia="ar-SA"/>
        </w:rPr>
        <w:t>1) неукротимая, появляется на фоне диарейного синдрома</w:t>
      </w:r>
    </w:p>
    <w:p w:rsidR="00D56B0D" w:rsidRPr="00F83A11" w:rsidRDefault="00D56B0D" w:rsidP="009D56C5">
      <w:pPr>
        <w:widowControl/>
        <w:suppressAutoHyphens/>
        <w:ind w:left="3060" w:hanging="3060"/>
        <w:jc w:val="left"/>
        <w:rPr>
          <w:spacing w:val="0"/>
          <w:szCs w:val="28"/>
          <w:lang w:eastAsia="ar-SA"/>
        </w:rPr>
      </w:pPr>
      <w:r w:rsidRPr="00F83A11">
        <w:rPr>
          <w:spacing w:val="0"/>
          <w:szCs w:val="28"/>
          <w:lang w:eastAsia="ar-SA"/>
        </w:rPr>
        <w:t>2) кратковременная, на фоне гипертермического               синдрома</w:t>
      </w:r>
    </w:p>
    <w:p w:rsidR="00D56B0D" w:rsidRPr="00F83A11" w:rsidRDefault="00D56B0D" w:rsidP="009D56C5">
      <w:pPr>
        <w:widowControl/>
        <w:suppressAutoHyphens/>
        <w:ind w:left="3240" w:hanging="3240"/>
        <w:jc w:val="left"/>
        <w:rPr>
          <w:spacing w:val="0"/>
          <w:szCs w:val="28"/>
          <w:lang w:eastAsia="ar-SA"/>
        </w:rPr>
      </w:pPr>
      <w:r w:rsidRPr="00F83A11">
        <w:rPr>
          <w:spacing w:val="0"/>
          <w:szCs w:val="28"/>
          <w:lang w:eastAsia="ar-SA"/>
        </w:rPr>
        <w:t>3) различной частоты, обычно предшествует диарейному синдрому</w:t>
      </w:r>
    </w:p>
    <w:p w:rsidR="00D56B0D" w:rsidRPr="00F83A11" w:rsidRDefault="00D56B0D" w:rsidP="009D56C5">
      <w:pPr>
        <w:widowControl/>
        <w:suppressAutoHyphens/>
        <w:ind w:left="3240" w:hanging="3240"/>
        <w:jc w:val="left"/>
        <w:rPr>
          <w:spacing w:val="0"/>
          <w:szCs w:val="28"/>
          <w:lang w:eastAsia="ar-SA"/>
        </w:rPr>
      </w:pPr>
      <w:r w:rsidRPr="00F83A11">
        <w:rPr>
          <w:spacing w:val="0"/>
          <w:szCs w:val="28"/>
          <w:lang w:eastAsia="ar-SA"/>
        </w:rPr>
        <w:t>4) наличие рвоты не характерно</w:t>
      </w:r>
    </w:p>
    <w:p w:rsidR="00D56B0D" w:rsidRPr="00F83A11" w:rsidRDefault="00D56B0D" w:rsidP="009D56C5">
      <w:pPr>
        <w:widowControl/>
        <w:suppressAutoHyphens/>
        <w:ind w:left="3240" w:hanging="3240"/>
        <w:jc w:val="left"/>
        <w:rPr>
          <w:spacing w:val="0"/>
          <w:szCs w:val="28"/>
          <w:lang w:eastAsia="ar-SA"/>
        </w:rPr>
      </w:pPr>
      <w:r w:rsidRPr="00F83A11">
        <w:rPr>
          <w:spacing w:val="0"/>
          <w:szCs w:val="28"/>
          <w:lang w:eastAsia="ar-SA"/>
        </w:rPr>
        <w:t>5) рвота различной частоты, появляется после купирования диареи</w:t>
      </w:r>
    </w:p>
    <w:p w:rsidR="00D56B0D" w:rsidRPr="00F83A11" w:rsidRDefault="00D56B0D" w:rsidP="009D56C5">
      <w:pPr>
        <w:widowControl/>
        <w:suppressAutoHyphens/>
        <w:ind w:left="3240" w:hanging="3240"/>
        <w:jc w:val="left"/>
        <w:rPr>
          <w:spacing w:val="0"/>
          <w:szCs w:val="28"/>
          <w:lang w:eastAsia="ar-SA"/>
        </w:rPr>
      </w:pPr>
    </w:p>
    <w:p w:rsidR="00D56B0D" w:rsidRPr="00F83A11" w:rsidRDefault="00D56B0D" w:rsidP="009D56C5">
      <w:pPr>
        <w:widowControl/>
        <w:suppressAutoHyphens/>
        <w:ind w:left="0"/>
        <w:rPr>
          <w:caps/>
          <w:spacing w:val="0"/>
          <w:szCs w:val="28"/>
          <w:lang w:eastAsia="ar-SA"/>
        </w:rPr>
      </w:pPr>
      <w:r w:rsidRPr="00F83A11">
        <w:rPr>
          <w:spacing w:val="0"/>
          <w:szCs w:val="28"/>
          <w:lang w:eastAsia="ar-SA"/>
        </w:rPr>
        <w:t xml:space="preserve">2083. </w:t>
      </w:r>
      <w:r w:rsidRPr="00F83A11">
        <w:rPr>
          <w:caps/>
          <w:spacing w:val="0"/>
          <w:szCs w:val="28"/>
          <w:lang w:eastAsia="ar-SA"/>
        </w:rPr>
        <w:t>Преимущественная локализация патологического процесса при холере</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1) желудок</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2) толстая кишка</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3) тонкая кишка</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4) любой отдел ЖКТ</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5) поджелудочная железа</w:t>
      </w:r>
    </w:p>
    <w:p w:rsidR="00D56B0D" w:rsidRPr="00F83A11" w:rsidRDefault="00D56B0D" w:rsidP="009D56C5">
      <w:pPr>
        <w:widowControl/>
        <w:suppressAutoHyphens/>
        <w:ind w:left="0"/>
        <w:jc w:val="left"/>
        <w:rPr>
          <w:spacing w:val="0"/>
          <w:szCs w:val="28"/>
          <w:lang w:eastAsia="ar-SA"/>
        </w:rPr>
      </w:pPr>
    </w:p>
    <w:p w:rsidR="00D56B0D" w:rsidRPr="00F83A11" w:rsidRDefault="00D56B0D" w:rsidP="009D56C5">
      <w:pPr>
        <w:widowControl/>
        <w:suppressAutoHyphens/>
        <w:ind w:left="0"/>
        <w:jc w:val="left"/>
        <w:rPr>
          <w:spacing w:val="0"/>
          <w:szCs w:val="28"/>
          <w:lang w:eastAsia="ar-SA"/>
        </w:rPr>
      </w:pPr>
      <w:r w:rsidRPr="00F83A11">
        <w:rPr>
          <w:spacing w:val="0"/>
          <w:szCs w:val="28"/>
          <w:lang w:eastAsia="ar-SA"/>
        </w:rPr>
        <w:t>2084. К СПЕЦИФИЧЕСКИМ ОСЛОЖНЕНИЯМ ПРИ ХОЛЕРЕ ОТНОСИТСЯ</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1) острая почечная недостаточность</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2) пневмония</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3) бронхит</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4) отит</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5) инвагинация</w:t>
      </w:r>
    </w:p>
    <w:p w:rsidR="00D56B0D" w:rsidRPr="00F83A11" w:rsidRDefault="00D56B0D" w:rsidP="009D56C5">
      <w:pPr>
        <w:widowControl/>
        <w:suppressAutoHyphens/>
        <w:ind w:left="0"/>
        <w:rPr>
          <w:spacing w:val="0"/>
          <w:szCs w:val="28"/>
          <w:lang w:eastAsia="ar-SA"/>
        </w:rPr>
      </w:pPr>
    </w:p>
    <w:p w:rsidR="00D56B0D" w:rsidRPr="00F83A11" w:rsidRDefault="00D56B0D" w:rsidP="009D56C5">
      <w:pPr>
        <w:widowControl/>
        <w:tabs>
          <w:tab w:val="left" w:pos="2880"/>
        </w:tabs>
        <w:suppressAutoHyphens/>
        <w:ind w:left="0"/>
        <w:rPr>
          <w:caps/>
          <w:spacing w:val="0"/>
          <w:szCs w:val="28"/>
          <w:lang w:eastAsia="ar-SA"/>
        </w:rPr>
      </w:pPr>
      <w:r w:rsidRPr="00F83A11">
        <w:rPr>
          <w:spacing w:val="0"/>
          <w:szCs w:val="28"/>
          <w:lang w:eastAsia="ar-SA"/>
        </w:rPr>
        <w:t xml:space="preserve">2085. </w:t>
      </w:r>
      <w:r w:rsidRPr="00F83A11">
        <w:rPr>
          <w:caps/>
          <w:spacing w:val="0"/>
          <w:szCs w:val="28"/>
          <w:lang w:eastAsia="ar-SA"/>
        </w:rPr>
        <w:t>склерема развивается При следующем виде  дегидратации</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1) изотоническая</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2) соледефицитная</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3) вододефицитная</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4) не развивается вообще</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5) гипертоническая</w:t>
      </w:r>
    </w:p>
    <w:p w:rsidR="00D56B0D" w:rsidRPr="00F83A11" w:rsidRDefault="00D56B0D" w:rsidP="009D56C5">
      <w:pPr>
        <w:widowControl/>
        <w:suppressAutoHyphens/>
        <w:ind w:left="0"/>
        <w:jc w:val="left"/>
        <w:rPr>
          <w:spacing w:val="0"/>
          <w:szCs w:val="28"/>
          <w:lang w:eastAsia="ar-SA"/>
        </w:rPr>
      </w:pPr>
    </w:p>
    <w:p w:rsidR="00D56B0D" w:rsidRPr="00F83A11" w:rsidRDefault="00D56B0D" w:rsidP="009D56C5">
      <w:pPr>
        <w:widowControl/>
        <w:suppressAutoHyphens/>
        <w:ind w:left="0"/>
        <w:rPr>
          <w:caps/>
          <w:spacing w:val="0"/>
          <w:szCs w:val="28"/>
          <w:lang w:eastAsia="ar-SA"/>
        </w:rPr>
      </w:pPr>
      <w:r w:rsidRPr="00F83A11">
        <w:rPr>
          <w:spacing w:val="0"/>
          <w:szCs w:val="28"/>
          <w:lang w:eastAsia="ar-SA"/>
        </w:rPr>
        <w:t>2086.</w:t>
      </w:r>
      <w:r w:rsidRPr="00F83A11">
        <w:rPr>
          <w:caps/>
          <w:spacing w:val="0"/>
          <w:szCs w:val="28"/>
          <w:lang w:eastAsia="ar-SA"/>
        </w:rPr>
        <w:t xml:space="preserve"> гиповолемический шок, КАК ПРАВИЛО,  развивается При токсикозЕ</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1) I степени</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2) II степени</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3) III степени</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 xml:space="preserve">4) первичном токсикозе </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5) не развивается</w:t>
      </w:r>
    </w:p>
    <w:p w:rsidR="00D56B0D" w:rsidRPr="00F83A11" w:rsidRDefault="00D56B0D" w:rsidP="009D56C5">
      <w:pPr>
        <w:widowControl/>
        <w:suppressAutoHyphens/>
        <w:ind w:left="0"/>
        <w:jc w:val="left"/>
        <w:rPr>
          <w:spacing w:val="0"/>
          <w:szCs w:val="28"/>
          <w:lang w:eastAsia="ar-SA"/>
        </w:rPr>
      </w:pPr>
    </w:p>
    <w:p w:rsidR="00D56B0D" w:rsidRPr="00F83A11" w:rsidRDefault="00D56B0D" w:rsidP="009D56C5">
      <w:pPr>
        <w:widowControl/>
        <w:suppressAutoHyphens/>
        <w:ind w:left="0"/>
        <w:rPr>
          <w:caps/>
          <w:spacing w:val="0"/>
          <w:szCs w:val="28"/>
          <w:lang w:eastAsia="ar-SA"/>
        </w:rPr>
      </w:pPr>
      <w:r w:rsidRPr="00F83A11">
        <w:rPr>
          <w:spacing w:val="0"/>
          <w:szCs w:val="28"/>
          <w:lang w:eastAsia="ar-SA"/>
        </w:rPr>
        <w:t xml:space="preserve">2087. </w:t>
      </w:r>
      <w:r w:rsidRPr="00F83A11">
        <w:rPr>
          <w:caps/>
          <w:spacing w:val="0"/>
          <w:szCs w:val="28"/>
          <w:lang w:eastAsia="ar-SA"/>
        </w:rPr>
        <w:t xml:space="preserve">назначение глюкокортикостероидов показано При </w:t>
      </w:r>
      <w:r>
        <w:rPr>
          <w:caps/>
          <w:spacing w:val="0"/>
          <w:szCs w:val="28"/>
          <w:lang w:eastAsia="ar-SA"/>
        </w:rPr>
        <w:t>токсикозе</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1) I степени</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2) II степени</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3) III степени</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4) назначение ГКС не показано</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 xml:space="preserve">5) </w:t>
      </w:r>
      <w:r w:rsidRPr="00F83A11">
        <w:rPr>
          <w:spacing w:val="0"/>
          <w:szCs w:val="28"/>
          <w:lang w:val="en-US" w:eastAsia="ar-SA"/>
        </w:rPr>
        <w:t>IV</w:t>
      </w:r>
      <w:r w:rsidRPr="00F83A11">
        <w:rPr>
          <w:spacing w:val="0"/>
          <w:szCs w:val="28"/>
          <w:lang w:eastAsia="ar-SA"/>
        </w:rPr>
        <w:t xml:space="preserve"> степени</w:t>
      </w:r>
    </w:p>
    <w:p w:rsidR="00D56B0D" w:rsidRPr="00F83A11" w:rsidRDefault="00D56B0D" w:rsidP="009D56C5">
      <w:pPr>
        <w:widowControl/>
        <w:suppressAutoHyphens/>
        <w:ind w:left="0"/>
        <w:jc w:val="left"/>
        <w:rPr>
          <w:spacing w:val="0"/>
          <w:szCs w:val="28"/>
          <w:lang w:eastAsia="ar-SA"/>
        </w:rPr>
      </w:pPr>
    </w:p>
    <w:p w:rsidR="00D56B0D" w:rsidRPr="00F83A11" w:rsidRDefault="00D56B0D" w:rsidP="009D56C5">
      <w:pPr>
        <w:widowControl/>
        <w:suppressAutoHyphens/>
        <w:ind w:left="0"/>
        <w:rPr>
          <w:caps/>
          <w:spacing w:val="0"/>
          <w:szCs w:val="28"/>
          <w:lang w:eastAsia="ar-SA"/>
        </w:rPr>
      </w:pPr>
      <w:r w:rsidRPr="00F83A11">
        <w:rPr>
          <w:spacing w:val="0"/>
          <w:szCs w:val="28"/>
          <w:lang w:eastAsia="ar-SA"/>
        </w:rPr>
        <w:t xml:space="preserve">2088. </w:t>
      </w:r>
      <w:r w:rsidRPr="00F83A11">
        <w:rPr>
          <w:caps/>
          <w:spacing w:val="0"/>
          <w:szCs w:val="28"/>
          <w:lang w:eastAsia="ar-SA"/>
        </w:rPr>
        <w:t>При лечении тяжелых форм кишечных инфекций в питании целесообразно использовать</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1) молочно-кислые продукты</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2) цельное молоко</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3) мясные и рыбные бульоны</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4) каши на цельном молоке</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5) овощи и фрукты</w:t>
      </w:r>
    </w:p>
    <w:p w:rsidR="00D56B0D" w:rsidRPr="00F83A11" w:rsidRDefault="00D56B0D" w:rsidP="009D56C5">
      <w:pPr>
        <w:widowControl/>
        <w:suppressAutoHyphens/>
        <w:ind w:left="0"/>
        <w:jc w:val="left"/>
        <w:rPr>
          <w:spacing w:val="0"/>
          <w:szCs w:val="28"/>
          <w:lang w:eastAsia="ar-SA"/>
        </w:rPr>
      </w:pPr>
    </w:p>
    <w:p w:rsidR="00D56B0D" w:rsidRPr="00F83A11" w:rsidRDefault="00D56B0D" w:rsidP="009D56C5">
      <w:pPr>
        <w:widowControl/>
        <w:suppressAutoHyphens/>
        <w:ind w:left="0"/>
        <w:rPr>
          <w:caps/>
          <w:spacing w:val="0"/>
          <w:szCs w:val="28"/>
          <w:lang w:eastAsia="ar-SA"/>
        </w:rPr>
      </w:pPr>
      <w:r w:rsidRPr="00F83A11">
        <w:rPr>
          <w:spacing w:val="0"/>
          <w:szCs w:val="28"/>
          <w:lang w:eastAsia="ar-SA"/>
        </w:rPr>
        <w:t xml:space="preserve">2089. </w:t>
      </w:r>
      <w:r w:rsidRPr="00F83A11">
        <w:rPr>
          <w:caps/>
          <w:spacing w:val="0"/>
          <w:szCs w:val="28"/>
          <w:lang w:eastAsia="ar-SA"/>
        </w:rPr>
        <w:t>Объем жидкости, назначаемый внутривенно капельно больному с кишечной инфекцией зависит от</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1) степени токсикоза и эксикоза</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2) этиологии кишечной инфекции</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3) возраста ребенка</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4) состояния преморбидного фона</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5) массы тела при рождении</w:t>
      </w:r>
    </w:p>
    <w:p w:rsidR="00D56B0D" w:rsidRPr="00F83A11" w:rsidRDefault="00D56B0D" w:rsidP="009D56C5">
      <w:pPr>
        <w:widowControl/>
        <w:tabs>
          <w:tab w:val="left" w:pos="2880"/>
        </w:tabs>
        <w:suppressAutoHyphens/>
        <w:ind w:left="0"/>
        <w:jc w:val="left"/>
        <w:rPr>
          <w:spacing w:val="0"/>
          <w:szCs w:val="28"/>
          <w:lang w:eastAsia="ar-SA"/>
        </w:rPr>
      </w:pPr>
    </w:p>
    <w:p w:rsidR="00D56B0D" w:rsidRPr="00F83A11" w:rsidRDefault="00D56B0D" w:rsidP="009D56C5">
      <w:pPr>
        <w:widowControl/>
        <w:suppressAutoHyphens/>
        <w:ind w:left="0"/>
        <w:rPr>
          <w:caps/>
          <w:spacing w:val="0"/>
          <w:szCs w:val="28"/>
          <w:lang w:eastAsia="ar-SA"/>
        </w:rPr>
      </w:pPr>
      <w:r w:rsidRPr="00F83A11">
        <w:rPr>
          <w:spacing w:val="0"/>
          <w:szCs w:val="28"/>
          <w:lang w:eastAsia="ar-SA"/>
        </w:rPr>
        <w:t xml:space="preserve">2090. </w:t>
      </w:r>
      <w:r w:rsidRPr="00F83A11">
        <w:rPr>
          <w:caps/>
          <w:spacing w:val="0"/>
          <w:szCs w:val="28"/>
          <w:lang w:eastAsia="ar-SA"/>
        </w:rPr>
        <w:t xml:space="preserve">для инфузионной терапии больному с тяжелой кишечной инфекцией, токсикозом </w:t>
      </w:r>
      <w:r w:rsidRPr="00F83A11">
        <w:rPr>
          <w:caps/>
          <w:spacing w:val="0"/>
          <w:szCs w:val="28"/>
          <w:lang w:val="en-US" w:eastAsia="ar-SA"/>
        </w:rPr>
        <w:t>III</w:t>
      </w:r>
      <w:r w:rsidRPr="00F83A11">
        <w:rPr>
          <w:caps/>
          <w:spacing w:val="0"/>
          <w:szCs w:val="28"/>
          <w:lang w:eastAsia="ar-SA"/>
        </w:rPr>
        <w:t xml:space="preserve"> степени, соледефицитного типа дегидратации ПОКАЗАН  стартовый раствор</w:t>
      </w:r>
    </w:p>
    <w:p w:rsidR="00D56B0D" w:rsidRPr="00F83A11" w:rsidRDefault="00D56B0D" w:rsidP="009D56C5">
      <w:pPr>
        <w:widowControl/>
        <w:tabs>
          <w:tab w:val="left" w:pos="2520"/>
          <w:tab w:val="left" w:pos="2880"/>
        </w:tabs>
        <w:suppressAutoHyphens/>
        <w:ind w:left="1560"/>
        <w:jc w:val="left"/>
        <w:rPr>
          <w:spacing w:val="0"/>
          <w:szCs w:val="28"/>
          <w:lang w:eastAsia="ar-SA"/>
        </w:rPr>
      </w:pPr>
      <w:r w:rsidRPr="00F83A11">
        <w:rPr>
          <w:spacing w:val="0"/>
          <w:szCs w:val="28"/>
          <w:lang w:eastAsia="ar-SA"/>
        </w:rPr>
        <w:t>1) глюкоза</w:t>
      </w:r>
    </w:p>
    <w:p w:rsidR="00D56B0D" w:rsidRPr="00F83A11" w:rsidRDefault="00D56B0D" w:rsidP="009D56C5">
      <w:pPr>
        <w:widowControl/>
        <w:tabs>
          <w:tab w:val="left" w:pos="2520"/>
          <w:tab w:val="left" w:pos="2880"/>
        </w:tabs>
        <w:suppressAutoHyphens/>
        <w:ind w:left="1560"/>
        <w:jc w:val="left"/>
        <w:rPr>
          <w:spacing w:val="0"/>
          <w:szCs w:val="28"/>
          <w:lang w:eastAsia="ar-SA"/>
        </w:rPr>
      </w:pPr>
      <w:r w:rsidRPr="00F83A11">
        <w:rPr>
          <w:spacing w:val="0"/>
          <w:szCs w:val="28"/>
          <w:lang w:eastAsia="ar-SA"/>
        </w:rPr>
        <w:t>2) гемодез</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3) реополиглюкин</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4) свежезамороженная плазма</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5) раствор Рингера</w:t>
      </w:r>
    </w:p>
    <w:p w:rsidR="00D56B0D" w:rsidRPr="00F83A11" w:rsidRDefault="00D56B0D" w:rsidP="009D56C5">
      <w:pPr>
        <w:widowControl/>
        <w:suppressAutoHyphens/>
        <w:ind w:left="0"/>
        <w:jc w:val="left"/>
        <w:rPr>
          <w:spacing w:val="0"/>
          <w:szCs w:val="28"/>
          <w:lang w:eastAsia="ar-SA"/>
        </w:rPr>
      </w:pPr>
    </w:p>
    <w:p w:rsidR="00D56B0D" w:rsidRPr="00F83A11" w:rsidRDefault="00D56B0D" w:rsidP="009D56C5">
      <w:pPr>
        <w:widowControl/>
        <w:suppressAutoHyphens/>
        <w:ind w:left="0"/>
        <w:rPr>
          <w:caps/>
          <w:spacing w:val="0"/>
          <w:szCs w:val="28"/>
          <w:lang w:eastAsia="ar-SA"/>
        </w:rPr>
      </w:pPr>
      <w:r w:rsidRPr="00F83A11">
        <w:rPr>
          <w:spacing w:val="0"/>
          <w:szCs w:val="28"/>
          <w:lang w:eastAsia="ar-SA"/>
        </w:rPr>
        <w:t xml:space="preserve">2091. </w:t>
      </w:r>
      <w:r w:rsidRPr="00F83A11">
        <w:rPr>
          <w:caps/>
          <w:spacing w:val="0"/>
          <w:szCs w:val="28"/>
          <w:lang w:eastAsia="ar-SA"/>
        </w:rPr>
        <w:t>для ботулизма характерен паралич скелетной мускулатуры</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1) нисходящий</w:t>
      </w:r>
    </w:p>
    <w:p w:rsidR="00D56B0D" w:rsidRPr="00F83A11" w:rsidRDefault="00D56B0D" w:rsidP="009D56C5">
      <w:pPr>
        <w:widowControl/>
        <w:tabs>
          <w:tab w:val="left" w:pos="2520"/>
        </w:tabs>
        <w:suppressAutoHyphens/>
        <w:ind w:left="1560"/>
        <w:jc w:val="left"/>
        <w:rPr>
          <w:spacing w:val="0"/>
          <w:szCs w:val="28"/>
          <w:lang w:eastAsia="ar-SA"/>
        </w:rPr>
      </w:pPr>
      <w:r w:rsidRPr="00F83A11">
        <w:rPr>
          <w:spacing w:val="0"/>
          <w:szCs w:val="28"/>
          <w:lang w:eastAsia="ar-SA"/>
        </w:rPr>
        <w:t>2) восходящий</w:t>
      </w:r>
    </w:p>
    <w:p w:rsidR="00D56B0D" w:rsidRPr="00F83A11" w:rsidRDefault="00D56B0D" w:rsidP="009D56C5">
      <w:pPr>
        <w:widowControl/>
        <w:tabs>
          <w:tab w:val="left" w:pos="2520"/>
        </w:tabs>
        <w:suppressAutoHyphens/>
        <w:ind w:left="1560"/>
        <w:jc w:val="left"/>
        <w:rPr>
          <w:spacing w:val="0"/>
          <w:szCs w:val="28"/>
          <w:lang w:eastAsia="ar-SA"/>
        </w:rPr>
      </w:pPr>
      <w:r w:rsidRPr="00F83A11">
        <w:rPr>
          <w:spacing w:val="0"/>
          <w:szCs w:val="28"/>
          <w:lang w:eastAsia="ar-SA"/>
        </w:rPr>
        <w:t>3) центральный</w:t>
      </w:r>
    </w:p>
    <w:p w:rsidR="00D56B0D" w:rsidRPr="00F83A11" w:rsidRDefault="00D56B0D" w:rsidP="009D56C5">
      <w:pPr>
        <w:widowControl/>
        <w:tabs>
          <w:tab w:val="left" w:pos="2520"/>
        </w:tabs>
        <w:suppressAutoHyphens/>
        <w:ind w:left="1560"/>
        <w:jc w:val="left"/>
        <w:rPr>
          <w:spacing w:val="0"/>
          <w:szCs w:val="28"/>
          <w:lang w:eastAsia="ar-SA"/>
        </w:rPr>
      </w:pPr>
      <w:r w:rsidRPr="00F83A11">
        <w:rPr>
          <w:spacing w:val="0"/>
          <w:szCs w:val="28"/>
          <w:lang w:eastAsia="ar-SA"/>
        </w:rPr>
        <w:t>4) периферический</w:t>
      </w:r>
    </w:p>
    <w:p w:rsidR="00D56B0D" w:rsidRPr="00F83A11" w:rsidRDefault="00D56B0D" w:rsidP="009D56C5">
      <w:pPr>
        <w:widowControl/>
        <w:tabs>
          <w:tab w:val="left" w:pos="2520"/>
        </w:tabs>
        <w:suppressAutoHyphens/>
        <w:ind w:left="1560"/>
        <w:jc w:val="left"/>
        <w:rPr>
          <w:spacing w:val="0"/>
          <w:szCs w:val="28"/>
          <w:lang w:eastAsia="ar-SA"/>
        </w:rPr>
      </w:pPr>
      <w:r w:rsidRPr="00F83A11">
        <w:rPr>
          <w:spacing w:val="0"/>
          <w:szCs w:val="28"/>
          <w:lang w:eastAsia="ar-SA"/>
        </w:rPr>
        <w:t>5) паралич не характерен</w:t>
      </w:r>
    </w:p>
    <w:p w:rsidR="00D56B0D" w:rsidRPr="00F83A11" w:rsidRDefault="00D56B0D" w:rsidP="009D56C5">
      <w:pPr>
        <w:widowControl/>
        <w:suppressAutoHyphens/>
        <w:ind w:left="0"/>
        <w:jc w:val="left"/>
        <w:rPr>
          <w:spacing w:val="0"/>
          <w:szCs w:val="28"/>
          <w:lang w:eastAsia="ar-SA"/>
        </w:rPr>
      </w:pPr>
    </w:p>
    <w:p w:rsidR="00D56B0D" w:rsidRPr="00F83A11" w:rsidRDefault="00D56B0D" w:rsidP="009D56C5">
      <w:pPr>
        <w:widowControl/>
        <w:suppressAutoHyphens/>
        <w:ind w:left="0"/>
        <w:rPr>
          <w:spacing w:val="0"/>
          <w:szCs w:val="28"/>
          <w:lang w:eastAsia="ar-SA"/>
        </w:rPr>
      </w:pPr>
      <w:r w:rsidRPr="00F83A11">
        <w:rPr>
          <w:spacing w:val="0"/>
          <w:szCs w:val="28"/>
          <w:lang w:eastAsia="ar-SA"/>
        </w:rPr>
        <w:t xml:space="preserve">2092. </w:t>
      </w:r>
      <w:r w:rsidRPr="00F83A11">
        <w:rPr>
          <w:caps/>
          <w:spacing w:val="0"/>
          <w:szCs w:val="28"/>
          <w:lang w:eastAsia="ar-SA"/>
        </w:rPr>
        <w:t>при ботулизме избирательно поражается СЛЕДУЮЩАЯ система</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1) сердечно-сосудистая</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2) нервная</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 xml:space="preserve">3) ретикулоэндотелиальная </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4) верхние дыхательные пути</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5) мочевыделительная система</w:t>
      </w:r>
    </w:p>
    <w:p w:rsidR="00D56B0D" w:rsidRPr="00F83A11" w:rsidRDefault="00D56B0D" w:rsidP="009D56C5">
      <w:pPr>
        <w:widowControl/>
        <w:suppressAutoHyphens/>
        <w:ind w:left="1560"/>
        <w:jc w:val="left"/>
        <w:rPr>
          <w:spacing w:val="0"/>
          <w:szCs w:val="28"/>
          <w:lang w:eastAsia="ar-SA"/>
        </w:rPr>
      </w:pPr>
    </w:p>
    <w:p w:rsidR="00D56B0D" w:rsidRPr="00F83A11" w:rsidRDefault="00D56B0D" w:rsidP="009D56C5">
      <w:pPr>
        <w:widowControl/>
        <w:suppressAutoHyphens/>
        <w:ind w:left="0"/>
        <w:rPr>
          <w:caps/>
          <w:spacing w:val="0"/>
          <w:szCs w:val="28"/>
          <w:lang w:eastAsia="ar-SA"/>
        </w:rPr>
      </w:pPr>
      <w:r w:rsidRPr="00F83A11">
        <w:rPr>
          <w:spacing w:val="0"/>
          <w:szCs w:val="28"/>
          <w:lang w:eastAsia="ar-SA"/>
        </w:rPr>
        <w:t xml:space="preserve">2093. </w:t>
      </w:r>
      <w:r w:rsidRPr="00F83A11">
        <w:rPr>
          <w:caps/>
          <w:spacing w:val="0"/>
          <w:szCs w:val="28"/>
          <w:lang w:eastAsia="ar-SA"/>
        </w:rPr>
        <w:t>дозА противоботулинической сыворотки ОПРЕДЕЛЯЕТСЯ</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1) кратностью рвоты</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2) тяжестью состояния, выраженностью неврологической симптоматики, сроком поступления</w:t>
      </w:r>
    </w:p>
    <w:p w:rsidR="00D56B0D" w:rsidRPr="00F83A11" w:rsidRDefault="00D56B0D" w:rsidP="009D56C5">
      <w:pPr>
        <w:widowControl/>
        <w:tabs>
          <w:tab w:val="left" w:pos="2977"/>
        </w:tabs>
        <w:suppressAutoHyphens/>
        <w:ind w:left="1560"/>
        <w:jc w:val="left"/>
        <w:rPr>
          <w:spacing w:val="0"/>
          <w:szCs w:val="28"/>
          <w:lang w:eastAsia="ar-SA"/>
        </w:rPr>
      </w:pPr>
      <w:r w:rsidRPr="00F83A11">
        <w:rPr>
          <w:spacing w:val="0"/>
          <w:szCs w:val="28"/>
          <w:lang w:eastAsia="ar-SA"/>
        </w:rPr>
        <w:t>3) характером температурной реакции</w:t>
      </w:r>
    </w:p>
    <w:p w:rsidR="00D56B0D" w:rsidRPr="00F83A11" w:rsidRDefault="00D56B0D" w:rsidP="009D56C5">
      <w:pPr>
        <w:widowControl/>
        <w:tabs>
          <w:tab w:val="left" w:pos="2977"/>
        </w:tabs>
        <w:suppressAutoHyphens/>
        <w:ind w:left="1560"/>
        <w:jc w:val="left"/>
        <w:rPr>
          <w:spacing w:val="0"/>
          <w:szCs w:val="28"/>
          <w:lang w:eastAsia="ar-SA"/>
        </w:rPr>
      </w:pPr>
      <w:r w:rsidRPr="00F83A11">
        <w:rPr>
          <w:spacing w:val="0"/>
          <w:szCs w:val="28"/>
          <w:lang w:eastAsia="ar-SA"/>
        </w:rPr>
        <w:t>4) характером изменений со стороны ЖКТ</w:t>
      </w:r>
    </w:p>
    <w:p w:rsidR="00D56B0D" w:rsidRPr="00F83A11" w:rsidRDefault="00D56B0D" w:rsidP="009D56C5">
      <w:pPr>
        <w:widowControl/>
        <w:tabs>
          <w:tab w:val="left" w:pos="2977"/>
        </w:tabs>
        <w:suppressAutoHyphens/>
        <w:ind w:left="1560"/>
        <w:jc w:val="left"/>
        <w:rPr>
          <w:spacing w:val="0"/>
          <w:szCs w:val="28"/>
          <w:lang w:eastAsia="ar-SA"/>
        </w:rPr>
      </w:pPr>
      <w:r w:rsidRPr="00F83A11">
        <w:rPr>
          <w:spacing w:val="0"/>
          <w:szCs w:val="28"/>
          <w:lang w:eastAsia="ar-SA"/>
        </w:rPr>
        <w:t>5) выраженностью тахикардии</w:t>
      </w:r>
    </w:p>
    <w:p w:rsidR="00D56B0D" w:rsidRPr="00F83A11" w:rsidRDefault="00D56B0D" w:rsidP="009D56C5">
      <w:pPr>
        <w:widowControl/>
        <w:suppressAutoHyphens/>
        <w:ind w:left="1560"/>
        <w:jc w:val="left"/>
        <w:rPr>
          <w:spacing w:val="0"/>
          <w:szCs w:val="28"/>
          <w:lang w:eastAsia="ar-SA"/>
        </w:rPr>
      </w:pPr>
    </w:p>
    <w:p w:rsidR="00D56B0D" w:rsidRPr="00F83A11" w:rsidRDefault="00D56B0D" w:rsidP="009D56C5">
      <w:pPr>
        <w:widowControl/>
        <w:suppressAutoHyphens/>
        <w:ind w:left="0"/>
        <w:rPr>
          <w:caps/>
          <w:spacing w:val="0"/>
          <w:szCs w:val="28"/>
          <w:lang w:eastAsia="ar-SA"/>
        </w:rPr>
      </w:pPr>
      <w:r w:rsidRPr="00F83A11">
        <w:rPr>
          <w:spacing w:val="0"/>
          <w:szCs w:val="28"/>
          <w:lang w:eastAsia="ar-SA"/>
        </w:rPr>
        <w:t xml:space="preserve">2094. </w:t>
      </w:r>
      <w:r w:rsidRPr="00F83A11">
        <w:rPr>
          <w:caps/>
          <w:spacing w:val="0"/>
          <w:szCs w:val="28"/>
          <w:lang w:eastAsia="ar-SA"/>
        </w:rPr>
        <w:t>препарат выбора при назначении этиотропной терапии для лечения брюшного тифа</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1) пенициллин</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2) левомицетин</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3) фуразолидон</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4) бактрим</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5) ампициллин</w:t>
      </w:r>
    </w:p>
    <w:p w:rsidR="00D56B0D" w:rsidRPr="00F83A11" w:rsidRDefault="00D56B0D" w:rsidP="009D56C5">
      <w:pPr>
        <w:widowControl/>
        <w:suppressAutoHyphens/>
        <w:ind w:left="1560"/>
        <w:jc w:val="left"/>
        <w:rPr>
          <w:spacing w:val="0"/>
          <w:szCs w:val="28"/>
          <w:lang w:eastAsia="ar-SA"/>
        </w:rPr>
      </w:pPr>
    </w:p>
    <w:p w:rsidR="00D56B0D" w:rsidRPr="00F83A11" w:rsidRDefault="00D56B0D" w:rsidP="009D56C5">
      <w:pPr>
        <w:widowControl/>
        <w:suppressAutoHyphens/>
        <w:ind w:left="0"/>
        <w:rPr>
          <w:caps/>
          <w:spacing w:val="0"/>
          <w:szCs w:val="28"/>
          <w:lang w:eastAsia="ar-SA"/>
        </w:rPr>
      </w:pPr>
      <w:r w:rsidRPr="00F83A11">
        <w:rPr>
          <w:spacing w:val="0"/>
          <w:szCs w:val="28"/>
          <w:lang w:eastAsia="ar-SA"/>
        </w:rPr>
        <w:t xml:space="preserve">2095. </w:t>
      </w:r>
      <w:r w:rsidRPr="00F83A11">
        <w:rPr>
          <w:caps/>
          <w:spacing w:val="0"/>
          <w:szCs w:val="28"/>
          <w:lang w:eastAsia="ar-SA"/>
        </w:rPr>
        <w:t>Характер сыпи при брюшном тифе</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1) необильная, типа розеол</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2) обильная, розеолезно-петехиальная</w:t>
      </w:r>
    </w:p>
    <w:p w:rsidR="00D56B0D" w:rsidRPr="00F83A11" w:rsidRDefault="00D56B0D" w:rsidP="009D56C5">
      <w:pPr>
        <w:widowControl/>
        <w:tabs>
          <w:tab w:val="left" w:pos="2520"/>
        </w:tabs>
        <w:suppressAutoHyphens/>
        <w:ind w:left="1560"/>
        <w:jc w:val="left"/>
        <w:rPr>
          <w:spacing w:val="0"/>
          <w:szCs w:val="28"/>
          <w:lang w:eastAsia="ar-SA"/>
        </w:rPr>
      </w:pPr>
      <w:r w:rsidRPr="00F83A11">
        <w:rPr>
          <w:spacing w:val="0"/>
          <w:szCs w:val="28"/>
          <w:lang w:eastAsia="ar-SA"/>
        </w:rPr>
        <w:t>3) пятнисто-папулезная</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4) мелкоточечная</w:t>
      </w:r>
    </w:p>
    <w:p w:rsidR="00D56B0D" w:rsidRPr="00F83A11" w:rsidRDefault="00D56B0D" w:rsidP="009D56C5">
      <w:pPr>
        <w:widowControl/>
        <w:suppressAutoHyphens/>
        <w:ind w:left="1560"/>
        <w:jc w:val="left"/>
        <w:rPr>
          <w:spacing w:val="0"/>
          <w:szCs w:val="28"/>
          <w:lang w:eastAsia="ar-SA"/>
        </w:rPr>
      </w:pPr>
      <w:r w:rsidRPr="00F83A11">
        <w:rPr>
          <w:spacing w:val="0"/>
          <w:szCs w:val="28"/>
          <w:lang w:eastAsia="ar-SA"/>
        </w:rPr>
        <w:t>5) геморрагическая</w:t>
      </w:r>
    </w:p>
    <w:p w:rsidR="00D56B0D" w:rsidRPr="00F83A11" w:rsidRDefault="00D56B0D" w:rsidP="009D56C5">
      <w:pPr>
        <w:widowControl/>
        <w:suppressAutoHyphens/>
        <w:ind w:left="0"/>
        <w:jc w:val="left"/>
        <w:rPr>
          <w:spacing w:val="0"/>
          <w:szCs w:val="28"/>
          <w:lang w:eastAsia="ar-SA"/>
        </w:rPr>
      </w:pPr>
    </w:p>
    <w:p w:rsidR="00D56B0D" w:rsidRPr="00F83A11" w:rsidRDefault="00D56B0D" w:rsidP="009D56C5">
      <w:pPr>
        <w:widowControl/>
        <w:suppressAutoHyphens/>
        <w:ind w:left="0"/>
        <w:rPr>
          <w:caps/>
          <w:spacing w:val="0"/>
          <w:szCs w:val="28"/>
          <w:lang w:eastAsia="ar-SA"/>
        </w:rPr>
      </w:pPr>
      <w:r w:rsidRPr="00F83A11">
        <w:rPr>
          <w:spacing w:val="0"/>
          <w:szCs w:val="28"/>
          <w:lang w:eastAsia="ar-SA"/>
        </w:rPr>
        <w:t xml:space="preserve">2096. </w:t>
      </w:r>
      <w:r w:rsidRPr="00F83A11">
        <w:rPr>
          <w:caps/>
          <w:spacing w:val="0"/>
          <w:szCs w:val="28"/>
          <w:lang w:eastAsia="ar-SA"/>
        </w:rPr>
        <w:t>Ранним клиническим симптомом вирусного гепатита А является</w:t>
      </w:r>
    </w:p>
    <w:p w:rsidR="00D56B0D" w:rsidRPr="00F83A11" w:rsidRDefault="00D56B0D" w:rsidP="00F83A11">
      <w:pPr>
        <w:widowControl/>
        <w:numPr>
          <w:ilvl w:val="1"/>
          <w:numId w:val="585"/>
        </w:numPr>
        <w:tabs>
          <w:tab w:val="clear" w:pos="1620"/>
          <w:tab w:val="num" w:pos="1701"/>
          <w:tab w:val="num" w:pos="1843"/>
        </w:tabs>
        <w:ind w:left="1560" w:firstLine="0"/>
        <w:jc w:val="left"/>
        <w:rPr>
          <w:spacing w:val="0"/>
          <w:szCs w:val="28"/>
          <w:lang w:eastAsia="ar-SA"/>
        </w:rPr>
      </w:pPr>
      <w:r w:rsidRPr="00F83A11">
        <w:rPr>
          <w:spacing w:val="0"/>
          <w:szCs w:val="28"/>
          <w:lang w:eastAsia="ar-SA"/>
        </w:rPr>
        <w:t>желтушность склер</w:t>
      </w:r>
    </w:p>
    <w:p w:rsidR="00D56B0D" w:rsidRPr="00F83A11" w:rsidRDefault="00D56B0D" w:rsidP="00F83A11">
      <w:pPr>
        <w:widowControl/>
        <w:numPr>
          <w:ilvl w:val="1"/>
          <w:numId w:val="585"/>
        </w:numPr>
        <w:tabs>
          <w:tab w:val="clear" w:pos="1620"/>
          <w:tab w:val="num" w:pos="1701"/>
          <w:tab w:val="num" w:pos="1843"/>
        </w:tabs>
        <w:ind w:left="1560" w:firstLine="0"/>
        <w:jc w:val="left"/>
        <w:rPr>
          <w:spacing w:val="0"/>
          <w:szCs w:val="28"/>
          <w:lang w:eastAsia="ar-SA"/>
        </w:rPr>
      </w:pPr>
      <w:r w:rsidRPr="00F83A11">
        <w:rPr>
          <w:spacing w:val="0"/>
          <w:szCs w:val="28"/>
          <w:lang w:eastAsia="ar-SA"/>
        </w:rPr>
        <w:t>желтушность кожи</w:t>
      </w:r>
    </w:p>
    <w:p w:rsidR="00D56B0D" w:rsidRPr="00F83A11" w:rsidRDefault="00D56B0D" w:rsidP="00F83A11">
      <w:pPr>
        <w:widowControl/>
        <w:numPr>
          <w:ilvl w:val="1"/>
          <w:numId w:val="585"/>
        </w:numPr>
        <w:tabs>
          <w:tab w:val="clear" w:pos="1620"/>
          <w:tab w:val="num" w:pos="1701"/>
          <w:tab w:val="num" w:pos="1843"/>
        </w:tabs>
        <w:ind w:left="1560" w:firstLine="0"/>
        <w:jc w:val="left"/>
        <w:rPr>
          <w:spacing w:val="0"/>
          <w:szCs w:val="28"/>
          <w:lang w:eastAsia="ar-SA"/>
        </w:rPr>
      </w:pPr>
      <w:r w:rsidRPr="00F83A11">
        <w:rPr>
          <w:spacing w:val="0"/>
          <w:szCs w:val="28"/>
          <w:lang w:eastAsia="ar-SA"/>
        </w:rPr>
        <w:t>холурия</w:t>
      </w:r>
    </w:p>
    <w:p w:rsidR="00D56B0D" w:rsidRPr="00F83A11" w:rsidRDefault="00D56B0D" w:rsidP="00F83A11">
      <w:pPr>
        <w:widowControl/>
        <w:numPr>
          <w:ilvl w:val="0"/>
          <w:numId w:val="586"/>
        </w:numPr>
        <w:tabs>
          <w:tab w:val="clear" w:pos="1440"/>
          <w:tab w:val="num" w:pos="1701"/>
          <w:tab w:val="num" w:pos="1843"/>
        </w:tabs>
        <w:ind w:left="1560" w:firstLine="0"/>
        <w:jc w:val="left"/>
        <w:rPr>
          <w:spacing w:val="0"/>
          <w:szCs w:val="28"/>
          <w:lang w:eastAsia="ar-SA"/>
        </w:rPr>
      </w:pPr>
      <w:r w:rsidRPr="00F83A11">
        <w:rPr>
          <w:spacing w:val="0"/>
          <w:szCs w:val="28"/>
          <w:lang w:eastAsia="ar-SA"/>
        </w:rPr>
        <w:t>увеличение печени</w:t>
      </w:r>
    </w:p>
    <w:p w:rsidR="00D56B0D" w:rsidRPr="00F83A11" w:rsidRDefault="00D56B0D" w:rsidP="00F83A11">
      <w:pPr>
        <w:widowControl/>
        <w:numPr>
          <w:ilvl w:val="0"/>
          <w:numId w:val="587"/>
        </w:numPr>
        <w:tabs>
          <w:tab w:val="clear" w:pos="1440"/>
          <w:tab w:val="num" w:pos="1701"/>
          <w:tab w:val="num" w:pos="1843"/>
        </w:tabs>
        <w:ind w:left="1560" w:firstLine="0"/>
        <w:jc w:val="left"/>
        <w:rPr>
          <w:spacing w:val="0"/>
          <w:szCs w:val="28"/>
          <w:lang w:eastAsia="ar-SA"/>
        </w:rPr>
      </w:pPr>
      <w:r w:rsidRPr="00F83A11">
        <w:rPr>
          <w:spacing w:val="0"/>
          <w:szCs w:val="28"/>
          <w:lang w:eastAsia="ar-SA"/>
        </w:rPr>
        <w:t>ахолия</w:t>
      </w:r>
    </w:p>
    <w:p w:rsidR="00D56B0D" w:rsidRPr="00F83A11" w:rsidRDefault="00D56B0D" w:rsidP="009D56C5">
      <w:pPr>
        <w:widowControl/>
        <w:suppressAutoHyphens/>
        <w:ind w:left="1440"/>
        <w:jc w:val="left"/>
        <w:rPr>
          <w:spacing w:val="0"/>
          <w:szCs w:val="28"/>
          <w:lang w:eastAsia="ar-SA"/>
        </w:rPr>
      </w:pPr>
    </w:p>
    <w:p w:rsidR="00D56B0D" w:rsidRPr="00F83A11" w:rsidRDefault="00D56B0D" w:rsidP="009D56C5">
      <w:pPr>
        <w:widowControl/>
        <w:suppressAutoHyphens/>
        <w:ind w:left="0"/>
        <w:rPr>
          <w:caps/>
          <w:spacing w:val="0"/>
          <w:szCs w:val="28"/>
          <w:lang w:eastAsia="ar-SA"/>
        </w:rPr>
      </w:pPr>
      <w:r w:rsidRPr="00F83A11">
        <w:rPr>
          <w:spacing w:val="0"/>
          <w:szCs w:val="28"/>
          <w:lang w:eastAsia="ar-SA"/>
        </w:rPr>
        <w:t xml:space="preserve">2097. </w:t>
      </w:r>
      <w:r w:rsidRPr="00F83A11">
        <w:rPr>
          <w:caps/>
          <w:spacing w:val="0"/>
          <w:szCs w:val="28"/>
          <w:lang w:eastAsia="ar-SA"/>
        </w:rPr>
        <w:t>Желтуха при вирусном гепатите А нарастает</w:t>
      </w:r>
    </w:p>
    <w:p w:rsidR="00D56B0D" w:rsidRPr="00F83A11" w:rsidRDefault="00D56B0D" w:rsidP="00F83A11">
      <w:pPr>
        <w:widowControl/>
        <w:numPr>
          <w:ilvl w:val="0"/>
          <w:numId w:val="588"/>
        </w:numPr>
        <w:tabs>
          <w:tab w:val="clear" w:pos="1440"/>
          <w:tab w:val="num" w:pos="1701"/>
          <w:tab w:val="num" w:pos="1843"/>
        </w:tabs>
        <w:ind w:left="1560" w:firstLine="0"/>
        <w:rPr>
          <w:spacing w:val="0"/>
          <w:szCs w:val="28"/>
          <w:lang w:eastAsia="ar-SA"/>
        </w:rPr>
      </w:pPr>
      <w:r w:rsidRPr="00F83A11">
        <w:rPr>
          <w:spacing w:val="0"/>
          <w:szCs w:val="28"/>
          <w:lang w:eastAsia="ar-SA"/>
        </w:rPr>
        <w:t>1-3 дня</w:t>
      </w:r>
    </w:p>
    <w:p w:rsidR="00D56B0D" w:rsidRPr="00F83A11" w:rsidRDefault="00D56B0D" w:rsidP="00F83A11">
      <w:pPr>
        <w:widowControl/>
        <w:numPr>
          <w:ilvl w:val="0"/>
          <w:numId w:val="588"/>
        </w:numPr>
        <w:tabs>
          <w:tab w:val="clear" w:pos="1440"/>
          <w:tab w:val="num" w:pos="1701"/>
          <w:tab w:val="num" w:pos="1843"/>
        </w:tabs>
        <w:ind w:left="1560" w:firstLine="0"/>
        <w:rPr>
          <w:spacing w:val="0"/>
          <w:szCs w:val="28"/>
          <w:lang w:eastAsia="ar-SA"/>
        </w:rPr>
      </w:pPr>
      <w:r w:rsidRPr="00F83A11">
        <w:rPr>
          <w:spacing w:val="0"/>
          <w:szCs w:val="28"/>
          <w:lang w:eastAsia="ar-SA"/>
        </w:rPr>
        <w:t>7-10 дней</w:t>
      </w:r>
    </w:p>
    <w:p w:rsidR="00D56B0D" w:rsidRPr="00F83A11" w:rsidRDefault="00D56B0D" w:rsidP="00F83A11">
      <w:pPr>
        <w:widowControl/>
        <w:numPr>
          <w:ilvl w:val="0"/>
          <w:numId w:val="588"/>
        </w:numPr>
        <w:tabs>
          <w:tab w:val="clear" w:pos="1440"/>
          <w:tab w:val="num" w:pos="1701"/>
          <w:tab w:val="num" w:pos="1843"/>
        </w:tabs>
        <w:ind w:left="1560" w:firstLine="0"/>
        <w:rPr>
          <w:spacing w:val="0"/>
          <w:szCs w:val="28"/>
          <w:lang w:eastAsia="ar-SA"/>
        </w:rPr>
      </w:pPr>
      <w:r w:rsidRPr="00F83A11">
        <w:rPr>
          <w:spacing w:val="0"/>
          <w:szCs w:val="28"/>
          <w:lang w:eastAsia="ar-SA"/>
        </w:rPr>
        <w:t>14-21 день</w:t>
      </w:r>
    </w:p>
    <w:p w:rsidR="00D56B0D" w:rsidRPr="00F83A11" w:rsidRDefault="00D56B0D" w:rsidP="00F83A11">
      <w:pPr>
        <w:widowControl/>
        <w:numPr>
          <w:ilvl w:val="0"/>
          <w:numId w:val="588"/>
        </w:numPr>
        <w:tabs>
          <w:tab w:val="clear" w:pos="1440"/>
          <w:tab w:val="num" w:pos="1701"/>
          <w:tab w:val="num" w:pos="1843"/>
        </w:tabs>
        <w:ind w:left="1560" w:firstLine="0"/>
        <w:rPr>
          <w:spacing w:val="0"/>
          <w:szCs w:val="28"/>
          <w:lang w:eastAsia="ar-SA"/>
        </w:rPr>
      </w:pPr>
      <w:r w:rsidRPr="00F83A11">
        <w:rPr>
          <w:spacing w:val="0"/>
          <w:szCs w:val="28"/>
          <w:lang w:eastAsia="ar-SA"/>
        </w:rPr>
        <w:t>21-28 дней</w:t>
      </w:r>
    </w:p>
    <w:p w:rsidR="00D56B0D" w:rsidRPr="00F83A11" w:rsidRDefault="00D56B0D" w:rsidP="00F83A11">
      <w:pPr>
        <w:widowControl/>
        <w:numPr>
          <w:ilvl w:val="0"/>
          <w:numId w:val="588"/>
        </w:numPr>
        <w:tabs>
          <w:tab w:val="clear" w:pos="1440"/>
          <w:tab w:val="num" w:pos="1701"/>
          <w:tab w:val="num" w:pos="1843"/>
        </w:tabs>
        <w:ind w:left="1560" w:firstLine="0"/>
        <w:rPr>
          <w:spacing w:val="0"/>
          <w:szCs w:val="28"/>
          <w:lang w:eastAsia="ar-SA"/>
        </w:rPr>
      </w:pPr>
      <w:r w:rsidRPr="00F83A11">
        <w:rPr>
          <w:spacing w:val="0"/>
          <w:szCs w:val="28"/>
          <w:lang w:eastAsia="ar-SA"/>
        </w:rPr>
        <w:t>28-35 дней</w:t>
      </w:r>
    </w:p>
    <w:p w:rsidR="00D56B0D" w:rsidRPr="00F83A11" w:rsidRDefault="00D56B0D" w:rsidP="009D56C5">
      <w:pPr>
        <w:widowControl/>
        <w:tabs>
          <w:tab w:val="num" w:pos="1843"/>
        </w:tabs>
        <w:suppressAutoHyphens/>
        <w:ind w:left="1440"/>
        <w:rPr>
          <w:spacing w:val="0"/>
          <w:szCs w:val="28"/>
          <w:lang w:eastAsia="ar-SA"/>
        </w:rPr>
      </w:pPr>
    </w:p>
    <w:p w:rsidR="00D56B0D" w:rsidRPr="00F83A11" w:rsidRDefault="00D56B0D" w:rsidP="009D56C5">
      <w:pPr>
        <w:widowControl/>
        <w:tabs>
          <w:tab w:val="num" w:pos="1843"/>
        </w:tabs>
        <w:suppressAutoHyphens/>
        <w:ind w:left="0"/>
        <w:rPr>
          <w:caps/>
          <w:spacing w:val="0"/>
          <w:szCs w:val="28"/>
          <w:lang w:eastAsia="ar-SA"/>
        </w:rPr>
      </w:pPr>
      <w:r w:rsidRPr="00F83A11">
        <w:rPr>
          <w:spacing w:val="0"/>
          <w:szCs w:val="28"/>
          <w:lang w:eastAsia="ar-SA"/>
        </w:rPr>
        <w:t xml:space="preserve">2098. </w:t>
      </w:r>
      <w:r w:rsidRPr="00F83A11">
        <w:rPr>
          <w:caps/>
          <w:spacing w:val="0"/>
          <w:szCs w:val="28"/>
          <w:lang w:eastAsia="ar-SA"/>
        </w:rPr>
        <w:t>Диагностически значимым лабораторным тестом при вирусном гепатите А является</w:t>
      </w:r>
    </w:p>
    <w:p w:rsidR="00D56B0D" w:rsidRPr="00F83A11" w:rsidRDefault="00D56B0D" w:rsidP="00F83A11">
      <w:pPr>
        <w:widowControl/>
        <w:numPr>
          <w:ilvl w:val="0"/>
          <w:numId w:val="589"/>
        </w:numPr>
        <w:tabs>
          <w:tab w:val="clear" w:pos="1440"/>
          <w:tab w:val="num" w:pos="1701"/>
          <w:tab w:val="num" w:pos="1843"/>
          <w:tab w:val="num" w:pos="2520"/>
        </w:tabs>
        <w:ind w:left="1560" w:firstLine="0"/>
        <w:rPr>
          <w:spacing w:val="0"/>
          <w:szCs w:val="28"/>
          <w:lang w:eastAsia="ar-SA"/>
        </w:rPr>
      </w:pPr>
      <w:r w:rsidRPr="00F83A11">
        <w:rPr>
          <w:spacing w:val="0"/>
          <w:szCs w:val="28"/>
          <w:lang w:eastAsia="ar-SA"/>
        </w:rPr>
        <w:t xml:space="preserve">обнаружение антител класса </w:t>
      </w:r>
      <w:r w:rsidRPr="00F83A11">
        <w:rPr>
          <w:spacing w:val="0"/>
          <w:szCs w:val="28"/>
          <w:lang w:val="en-US" w:eastAsia="ar-SA"/>
        </w:rPr>
        <w:t>IgM</w:t>
      </w:r>
      <w:r w:rsidRPr="00F83A11">
        <w:rPr>
          <w:spacing w:val="0"/>
          <w:szCs w:val="28"/>
          <w:lang w:eastAsia="ar-SA"/>
        </w:rPr>
        <w:t xml:space="preserve">  к вирусу гепатита А</w:t>
      </w:r>
    </w:p>
    <w:p w:rsidR="00D56B0D" w:rsidRPr="00F83A11" w:rsidRDefault="00D56B0D" w:rsidP="00F83A11">
      <w:pPr>
        <w:widowControl/>
        <w:numPr>
          <w:ilvl w:val="0"/>
          <w:numId w:val="589"/>
        </w:numPr>
        <w:tabs>
          <w:tab w:val="clear" w:pos="1440"/>
          <w:tab w:val="num" w:pos="1701"/>
          <w:tab w:val="num" w:pos="1843"/>
          <w:tab w:val="num" w:pos="2520"/>
        </w:tabs>
        <w:ind w:left="1560" w:firstLine="0"/>
        <w:rPr>
          <w:spacing w:val="0"/>
          <w:szCs w:val="28"/>
          <w:lang w:eastAsia="ar-SA"/>
        </w:rPr>
      </w:pPr>
      <w:r w:rsidRPr="00F83A11">
        <w:rPr>
          <w:spacing w:val="0"/>
          <w:szCs w:val="28"/>
          <w:lang w:eastAsia="ar-SA"/>
        </w:rPr>
        <w:t>повышение тимоловой пробы</w:t>
      </w:r>
    </w:p>
    <w:p w:rsidR="00D56B0D" w:rsidRPr="00F83A11" w:rsidRDefault="00D56B0D" w:rsidP="00F83A11">
      <w:pPr>
        <w:widowControl/>
        <w:numPr>
          <w:ilvl w:val="0"/>
          <w:numId w:val="589"/>
        </w:numPr>
        <w:tabs>
          <w:tab w:val="clear" w:pos="1440"/>
          <w:tab w:val="num" w:pos="1701"/>
          <w:tab w:val="num" w:pos="1843"/>
          <w:tab w:val="num" w:pos="2520"/>
        </w:tabs>
        <w:ind w:left="1560" w:firstLine="0"/>
        <w:rPr>
          <w:spacing w:val="0"/>
          <w:szCs w:val="28"/>
          <w:lang w:eastAsia="ar-SA"/>
        </w:rPr>
      </w:pPr>
      <w:r w:rsidRPr="00F83A11">
        <w:rPr>
          <w:spacing w:val="0"/>
          <w:szCs w:val="28"/>
          <w:lang w:eastAsia="ar-SA"/>
        </w:rPr>
        <w:t>увеличение общего билирубина</w:t>
      </w:r>
    </w:p>
    <w:p w:rsidR="00D56B0D" w:rsidRPr="00F83A11" w:rsidRDefault="00D56B0D" w:rsidP="00F83A11">
      <w:pPr>
        <w:widowControl/>
        <w:numPr>
          <w:ilvl w:val="0"/>
          <w:numId w:val="589"/>
        </w:numPr>
        <w:tabs>
          <w:tab w:val="clear" w:pos="1440"/>
          <w:tab w:val="num" w:pos="1701"/>
          <w:tab w:val="num" w:pos="1843"/>
          <w:tab w:val="num" w:pos="2520"/>
        </w:tabs>
        <w:ind w:left="1560" w:firstLine="0"/>
        <w:rPr>
          <w:spacing w:val="0"/>
          <w:szCs w:val="28"/>
          <w:lang w:eastAsia="ar-SA"/>
        </w:rPr>
      </w:pPr>
      <w:r w:rsidRPr="00F83A11">
        <w:rPr>
          <w:spacing w:val="0"/>
          <w:szCs w:val="28"/>
          <w:lang w:eastAsia="ar-SA"/>
        </w:rPr>
        <w:t>повышение щелочной фосфатазы</w:t>
      </w:r>
    </w:p>
    <w:p w:rsidR="00D56B0D" w:rsidRPr="00F83A11" w:rsidRDefault="00D56B0D" w:rsidP="00F83A11">
      <w:pPr>
        <w:widowControl/>
        <w:numPr>
          <w:ilvl w:val="0"/>
          <w:numId w:val="589"/>
        </w:numPr>
        <w:tabs>
          <w:tab w:val="clear" w:pos="1440"/>
          <w:tab w:val="num" w:pos="1701"/>
          <w:tab w:val="num" w:pos="1843"/>
          <w:tab w:val="num" w:pos="2520"/>
        </w:tabs>
        <w:ind w:left="1560" w:firstLine="0"/>
        <w:rPr>
          <w:spacing w:val="0"/>
          <w:szCs w:val="28"/>
          <w:lang w:eastAsia="ar-SA"/>
        </w:rPr>
      </w:pPr>
      <w:r w:rsidRPr="00F83A11">
        <w:rPr>
          <w:spacing w:val="0"/>
          <w:szCs w:val="28"/>
          <w:lang w:eastAsia="ar-SA"/>
        </w:rPr>
        <w:t>концентрация фибриногена</w:t>
      </w:r>
    </w:p>
    <w:p w:rsidR="00D56B0D" w:rsidRPr="00F83A11" w:rsidRDefault="00D56B0D" w:rsidP="009D56C5">
      <w:pPr>
        <w:widowControl/>
        <w:tabs>
          <w:tab w:val="num" w:pos="1843"/>
        </w:tabs>
        <w:suppressAutoHyphens/>
        <w:ind w:left="0"/>
        <w:jc w:val="left"/>
        <w:rPr>
          <w:spacing w:val="0"/>
          <w:szCs w:val="28"/>
          <w:lang w:eastAsia="ar-SA"/>
        </w:rPr>
      </w:pPr>
    </w:p>
    <w:p w:rsidR="00D56B0D" w:rsidRPr="00F83A11" w:rsidRDefault="00D56B0D" w:rsidP="009D56C5">
      <w:pPr>
        <w:widowControl/>
        <w:tabs>
          <w:tab w:val="num" w:pos="1843"/>
        </w:tabs>
        <w:suppressAutoHyphens/>
        <w:ind w:left="0"/>
        <w:rPr>
          <w:caps/>
          <w:spacing w:val="0"/>
          <w:szCs w:val="28"/>
          <w:lang w:eastAsia="ar-SA"/>
        </w:rPr>
      </w:pPr>
      <w:r w:rsidRPr="00F83A11">
        <w:rPr>
          <w:spacing w:val="0"/>
          <w:szCs w:val="28"/>
          <w:lang w:eastAsia="ar-SA"/>
        </w:rPr>
        <w:t xml:space="preserve">2099. </w:t>
      </w:r>
      <w:r w:rsidRPr="00F83A11">
        <w:rPr>
          <w:caps/>
          <w:spacing w:val="0"/>
          <w:szCs w:val="28"/>
          <w:lang w:eastAsia="ar-SA"/>
        </w:rPr>
        <w:t>Повышение уровня конъюгированного билирубина в крови при вирусных гепатитах А и Е является следствием</w:t>
      </w:r>
    </w:p>
    <w:p w:rsidR="00D56B0D" w:rsidRPr="00F83A11" w:rsidRDefault="00D56B0D" w:rsidP="00F83A11">
      <w:pPr>
        <w:widowControl/>
        <w:numPr>
          <w:ilvl w:val="0"/>
          <w:numId w:val="590"/>
        </w:numPr>
        <w:tabs>
          <w:tab w:val="clear" w:pos="1440"/>
          <w:tab w:val="num" w:pos="1701"/>
          <w:tab w:val="num" w:pos="1843"/>
          <w:tab w:val="num" w:pos="2520"/>
        </w:tabs>
        <w:ind w:left="1560" w:firstLine="0"/>
        <w:rPr>
          <w:spacing w:val="0"/>
          <w:szCs w:val="28"/>
          <w:lang w:eastAsia="ar-SA"/>
        </w:rPr>
      </w:pPr>
      <w:r w:rsidRPr="00F83A11">
        <w:rPr>
          <w:spacing w:val="0"/>
          <w:szCs w:val="28"/>
          <w:lang w:eastAsia="ar-SA"/>
        </w:rPr>
        <w:t>нарушения процессов экскреции</w:t>
      </w:r>
    </w:p>
    <w:p w:rsidR="00D56B0D" w:rsidRPr="00F83A11" w:rsidRDefault="00D56B0D" w:rsidP="00F83A11">
      <w:pPr>
        <w:widowControl/>
        <w:numPr>
          <w:ilvl w:val="0"/>
          <w:numId w:val="590"/>
        </w:numPr>
        <w:tabs>
          <w:tab w:val="clear" w:pos="1440"/>
          <w:tab w:val="num" w:pos="1701"/>
          <w:tab w:val="num" w:pos="1843"/>
          <w:tab w:val="num" w:pos="2520"/>
        </w:tabs>
        <w:ind w:left="1560" w:firstLine="0"/>
        <w:rPr>
          <w:spacing w:val="0"/>
          <w:szCs w:val="28"/>
          <w:lang w:eastAsia="ar-SA"/>
        </w:rPr>
      </w:pPr>
      <w:r w:rsidRPr="00F83A11">
        <w:rPr>
          <w:spacing w:val="0"/>
          <w:szCs w:val="28"/>
          <w:lang w:eastAsia="ar-SA"/>
        </w:rPr>
        <w:t>нарушения процессов конъюгации</w:t>
      </w:r>
    </w:p>
    <w:p w:rsidR="00D56B0D" w:rsidRPr="00F83A11" w:rsidRDefault="00D56B0D" w:rsidP="00F83A11">
      <w:pPr>
        <w:widowControl/>
        <w:numPr>
          <w:ilvl w:val="0"/>
          <w:numId w:val="590"/>
        </w:numPr>
        <w:tabs>
          <w:tab w:val="clear" w:pos="1440"/>
          <w:tab w:val="num" w:pos="1701"/>
          <w:tab w:val="num" w:pos="1843"/>
          <w:tab w:val="num" w:pos="2520"/>
        </w:tabs>
        <w:ind w:left="1560" w:firstLine="0"/>
        <w:rPr>
          <w:spacing w:val="0"/>
          <w:szCs w:val="28"/>
          <w:lang w:eastAsia="ar-SA"/>
        </w:rPr>
      </w:pPr>
      <w:r w:rsidRPr="00F83A11">
        <w:rPr>
          <w:spacing w:val="0"/>
          <w:szCs w:val="28"/>
          <w:lang w:eastAsia="ar-SA"/>
        </w:rPr>
        <w:t>повышенного гемолиза эритроцитов</w:t>
      </w:r>
    </w:p>
    <w:p w:rsidR="00D56B0D" w:rsidRPr="00F83A11" w:rsidRDefault="00D56B0D" w:rsidP="00F83A11">
      <w:pPr>
        <w:widowControl/>
        <w:numPr>
          <w:ilvl w:val="0"/>
          <w:numId w:val="590"/>
        </w:numPr>
        <w:tabs>
          <w:tab w:val="clear" w:pos="1440"/>
          <w:tab w:val="num" w:pos="1701"/>
          <w:tab w:val="num" w:pos="1843"/>
        </w:tabs>
        <w:ind w:left="1560" w:firstLine="0"/>
        <w:rPr>
          <w:spacing w:val="0"/>
          <w:szCs w:val="28"/>
          <w:lang w:eastAsia="ar-SA"/>
        </w:rPr>
      </w:pPr>
      <w:r w:rsidRPr="00F83A11">
        <w:rPr>
          <w:spacing w:val="0"/>
          <w:szCs w:val="28"/>
          <w:lang w:eastAsia="ar-SA"/>
        </w:rPr>
        <w:t>механического препятствия нормальному оттоку желчи</w:t>
      </w:r>
    </w:p>
    <w:p w:rsidR="00D56B0D" w:rsidRPr="00F83A11" w:rsidRDefault="00D56B0D" w:rsidP="00F83A11">
      <w:pPr>
        <w:widowControl/>
        <w:numPr>
          <w:ilvl w:val="0"/>
          <w:numId w:val="590"/>
        </w:numPr>
        <w:tabs>
          <w:tab w:val="clear" w:pos="1440"/>
          <w:tab w:val="num" w:pos="1701"/>
          <w:tab w:val="num" w:pos="1843"/>
          <w:tab w:val="num" w:pos="2520"/>
        </w:tabs>
        <w:ind w:left="1560" w:firstLine="0"/>
        <w:rPr>
          <w:spacing w:val="0"/>
          <w:szCs w:val="28"/>
          <w:lang w:eastAsia="ar-SA"/>
        </w:rPr>
      </w:pPr>
      <w:r w:rsidRPr="00F83A11">
        <w:rPr>
          <w:spacing w:val="0"/>
          <w:szCs w:val="28"/>
          <w:lang w:eastAsia="ar-SA"/>
        </w:rPr>
        <w:t>нарушения депонирования билирубина</w:t>
      </w:r>
    </w:p>
    <w:p w:rsidR="00D56B0D" w:rsidRPr="00F83A11" w:rsidRDefault="00D56B0D" w:rsidP="009D56C5">
      <w:pPr>
        <w:widowControl/>
        <w:tabs>
          <w:tab w:val="num" w:pos="1843"/>
          <w:tab w:val="num" w:pos="2520"/>
        </w:tabs>
        <w:suppressAutoHyphens/>
        <w:ind w:left="2520"/>
        <w:rPr>
          <w:spacing w:val="0"/>
          <w:szCs w:val="28"/>
          <w:lang w:eastAsia="ar-SA"/>
        </w:rPr>
      </w:pPr>
    </w:p>
    <w:p w:rsidR="00D56B0D" w:rsidRPr="00F83A11" w:rsidRDefault="00D56B0D" w:rsidP="009D56C5">
      <w:pPr>
        <w:widowControl/>
        <w:suppressAutoHyphens/>
        <w:ind w:left="0"/>
        <w:jc w:val="left"/>
        <w:rPr>
          <w:caps/>
          <w:spacing w:val="0"/>
          <w:szCs w:val="28"/>
          <w:lang w:eastAsia="ar-SA"/>
        </w:rPr>
      </w:pPr>
      <w:r w:rsidRPr="00F83A11">
        <w:rPr>
          <w:spacing w:val="0"/>
          <w:szCs w:val="28"/>
          <w:lang w:eastAsia="ar-SA"/>
        </w:rPr>
        <w:t xml:space="preserve">2100. </w:t>
      </w:r>
      <w:r w:rsidRPr="00F83A11">
        <w:rPr>
          <w:caps/>
          <w:spacing w:val="0"/>
          <w:szCs w:val="28"/>
          <w:lang w:eastAsia="ar-SA"/>
        </w:rPr>
        <w:t>Изменения пигментного обмена при синдроме Жильбера связаны</w:t>
      </w:r>
    </w:p>
    <w:p w:rsidR="00D56B0D" w:rsidRPr="00F83A11" w:rsidRDefault="00D56B0D" w:rsidP="00F83A11">
      <w:pPr>
        <w:widowControl/>
        <w:numPr>
          <w:ilvl w:val="0"/>
          <w:numId w:val="591"/>
        </w:numPr>
        <w:tabs>
          <w:tab w:val="num" w:pos="1701"/>
          <w:tab w:val="num" w:pos="1843"/>
        </w:tabs>
        <w:ind w:left="1560" w:firstLine="0"/>
        <w:jc w:val="left"/>
        <w:rPr>
          <w:spacing w:val="0"/>
          <w:szCs w:val="28"/>
          <w:lang w:eastAsia="ar-SA"/>
        </w:rPr>
      </w:pPr>
      <w:r w:rsidRPr="00F83A11">
        <w:rPr>
          <w:spacing w:val="0"/>
          <w:szCs w:val="28"/>
          <w:lang w:eastAsia="ar-SA"/>
        </w:rPr>
        <w:t>с генетически обусловленным дефицитом глюкоронилтрансферазы</w:t>
      </w:r>
    </w:p>
    <w:p w:rsidR="00D56B0D" w:rsidRPr="00F83A11" w:rsidRDefault="00D56B0D" w:rsidP="00F83A11">
      <w:pPr>
        <w:widowControl/>
        <w:numPr>
          <w:ilvl w:val="0"/>
          <w:numId w:val="591"/>
        </w:numPr>
        <w:tabs>
          <w:tab w:val="num" w:pos="1701"/>
          <w:tab w:val="num" w:pos="1843"/>
        </w:tabs>
        <w:ind w:left="1560" w:firstLine="0"/>
        <w:jc w:val="left"/>
        <w:rPr>
          <w:spacing w:val="0"/>
          <w:szCs w:val="28"/>
          <w:lang w:eastAsia="ar-SA"/>
        </w:rPr>
      </w:pPr>
      <w:r w:rsidRPr="00F83A11">
        <w:rPr>
          <w:spacing w:val="0"/>
          <w:szCs w:val="28"/>
          <w:lang w:eastAsia="ar-SA"/>
        </w:rPr>
        <w:t>с нарушением процесса экскреции билирубина в желчные ходы</w:t>
      </w:r>
    </w:p>
    <w:p w:rsidR="00D56B0D" w:rsidRPr="00F83A11" w:rsidRDefault="00D56B0D" w:rsidP="00F83A11">
      <w:pPr>
        <w:widowControl/>
        <w:numPr>
          <w:ilvl w:val="0"/>
          <w:numId w:val="591"/>
        </w:numPr>
        <w:tabs>
          <w:tab w:val="num" w:pos="1701"/>
          <w:tab w:val="num" w:pos="1843"/>
        </w:tabs>
        <w:ind w:left="1560" w:firstLine="0"/>
        <w:jc w:val="left"/>
        <w:rPr>
          <w:spacing w:val="0"/>
          <w:szCs w:val="28"/>
          <w:lang w:eastAsia="ar-SA"/>
        </w:rPr>
      </w:pPr>
      <w:r w:rsidRPr="00F83A11">
        <w:rPr>
          <w:spacing w:val="0"/>
          <w:szCs w:val="28"/>
          <w:lang w:eastAsia="ar-SA"/>
        </w:rPr>
        <w:t>с дефицитом альфа-1-антитрипсина</w:t>
      </w:r>
    </w:p>
    <w:p w:rsidR="00D56B0D" w:rsidRPr="00F83A11" w:rsidRDefault="00D56B0D" w:rsidP="00F83A11">
      <w:pPr>
        <w:widowControl/>
        <w:numPr>
          <w:ilvl w:val="0"/>
          <w:numId w:val="591"/>
        </w:numPr>
        <w:tabs>
          <w:tab w:val="num" w:pos="1701"/>
          <w:tab w:val="num" w:pos="1843"/>
        </w:tabs>
        <w:ind w:left="1560" w:firstLine="0"/>
        <w:jc w:val="left"/>
        <w:rPr>
          <w:spacing w:val="0"/>
          <w:szCs w:val="28"/>
          <w:lang w:eastAsia="ar-SA"/>
        </w:rPr>
      </w:pPr>
      <w:r w:rsidRPr="00F83A11">
        <w:rPr>
          <w:spacing w:val="0"/>
          <w:szCs w:val="28"/>
          <w:lang w:eastAsia="ar-SA"/>
        </w:rPr>
        <w:t>с нарушением обмена меди</w:t>
      </w:r>
    </w:p>
    <w:p w:rsidR="00D56B0D" w:rsidRPr="00F83A11" w:rsidRDefault="00D56B0D" w:rsidP="00F83A11">
      <w:pPr>
        <w:widowControl/>
        <w:numPr>
          <w:ilvl w:val="0"/>
          <w:numId w:val="591"/>
        </w:numPr>
        <w:tabs>
          <w:tab w:val="num" w:pos="1701"/>
          <w:tab w:val="num" w:pos="1843"/>
        </w:tabs>
        <w:ind w:left="1560" w:firstLine="0"/>
        <w:jc w:val="left"/>
        <w:rPr>
          <w:spacing w:val="0"/>
          <w:szCs w:val="28"/>
          <w:lang w:eastAsia="ar-SA"/>
        </w:rPr>
      </w:pPr>
      <w:r w:rsidRPr="00F83A11">
        <w:rPr>
          <w:spacing w:val="0"/>
          <w:szCs w:val="28"/>
          <w:lang w:eastAsia="ar-SA"/>
        </w:rPr>
        <w:t>с  врожденным дефицитом активности галактозо -1-фосфатуридилтрансферазы</w:t>
      </w:r>
    </w:p>
    <w:p w:rsidR="00D56B0D" w:rsidRPr="00F83A11" w:rsidRDefault="00D56B0D" w:rsidP="009D56C5">
      <w:pPr>
        <w:widowControl/>
        <w:suppressAutoHyphens/>
        <w:ind w:left="0"/>
        <w:jc w:val="left"/>
        <w:rPr>
          <w:spacing w:val="0"/>
          <w:szCs w:val="28"/>
          <w:lang w:eastAsia="ar-SA"/>
        </w:rPr>
      </w:pPr>
    </w:p>
    <w:p w:rsidR="00D56B0D" w:rsidRPr="00F83A11" w:rsidRDefault="00D56B0D" w:rsidP="009D56C5">
      <w:pPr>
        <w:widowControl/>
        <w:suppressAutoHyphens/>
        <w:ind w:left="0"/>
        <w:rPr>
          <w:spacing w:val="0"/>
          <w:szCs w:val="28"/>
          <w:lang w:eastAsia="ar-SA"/>
        </w:rPr>
      </w:pPr>
      <w:r w:rsidRPr="00F83A11">
        <w:rPr>
          <w:spacing w:val="0"/>
          <w:szCs w:val="28"/>
          <w:lang w:eastAsia="ar-SA"/>
        </w:rPr>
        <w:t xml:space="preserve">2101. </w:t>
      </w:r>
      <w:r w:rsidRPr="00F83A11">
        <w:rPr>
          <w:caps/>
          <w:spacing w:val="0"/>
          <w:szCs w:val="28"/>
          <w:lang w:eastAsia="ar-SA"/>
        </w:rPr>
        <w:t>Вирус гепатита Д может оказывать гепатотропное действие лишь в присутствии в организме человека</w:t>
      </w:r>
    </w:p>
    <w:p w:rsidR="00D56B0D" w:rsidRPr="00F83A11" w:rsidRDefault="00D56B0D" w:rsidP="00F83A11">
      <w:pPr>
        <w:widowControl/>
        <w:numPr>
          <w:ilvl w:val="1"/>
          <w:numId w:val="592"/>
        </w:numPr>
        <w:tabs>
          <w:tab w:val="clear" w:pos="1440"/>
          <w:tab w:val="num" w:pos="1701"/>
          <w:tab w:val="num" w:pos="1843"/>
        </w:tabs>
        <w:ind w:left="1560" w:firstLine="0"/>
        <w:rPr>
          <w:spacing w:val="0"/>
          <w:szCs w:val="28"/>
          <w:lang w:eastAsia="ar-SA"/>
        </w:rPr>
      </w:pPr>
      <w:r w:rsidRPr="00F83A11">
        <w:rPr>
          <w:spacing w:val="0"/>
          <w:szCs w:val="28"/>
          <w:lang w:eastAsia="ar-SA"/>
        </w:rPr>
        <w:t>вируса гепатита А</w:t>
      </w:r>
    </w:p>
    <w:p w:rsidR="00D56B0D" w:rsidRPr="00F83A11" w:rsidRDefault="00D56B0D" w:rsidP="00F83A11">
      <w:pPr>
        <w:widowControl/>
        <w:numPr>
          <w:ilvl w:val="1"/>
          <w:numId w:val="592"/>
        </w:numPr>
        <w:tabs>
          <w:tab w:val="clear" w:pos="1440"/>
          <w:tab w:val="num" w:pos="1701"/>
          <w:tab w:val="num" w:pos="1843"/>
        </w:tabs>
        <w:ind w:left="1560" w:firstLine="0"/>
        <w:rPr>
          <w:spacing w:val="0"/>
          <w:szCs w:val="28"/>
          <w:lang w:eastAsia="ar-SA"/>
        </w:rPr>
      </w:pPr>
      <w:r w:rsidRPr="00F83A11">
        <w:rPr>
          <w:spacing w:val="0"/>
          <w:szCs w:val="28"/>
          <w:lang w:eastAsia="ar-SA"/>
        </w:rPr>
        <w:t>вируса гепатита С</w:t>
      </w:r>
    </w:p>
    <w:p w:rsidR="00D56B0D" w:rsidRPr="00F83A11" w:rsidRDefault="00D56B0D" w:rsidP="00F83A11">
      <w:pPr>
        <w:widowControl/>
        <w:numPr>
          <w:ilvl w:val="1"/>
          <w:numId w:val="592"/>
        </w:numPr>
        <w:tabs>
          <w:tab w:val="clear" w:pos="1440"/>
          <w:tab w:val="num" w:pos="1701"/>
          <w:tab w:val="num" w:pos="1843"/>
        </w:tabs>
        <w:ind w:left="1560" w:firstLine="0"/>
        <w:rPr>
          <w:spacing w:val="0"/>
          <w:szCs w:val="28"/>
          <w:lang w:eastAsia="ar-SA"/>
        </w:rPr>
      </w:pPr>
      <w:r w:rsidRPr="00F83A11">
        <w:rPr>
          <w:spacing w:val="0"/>
          <w:szCs w:val="28"/>
          <w:lang w:eastAsia="ar-SA"/>
        </w:rPr>
        <w:t>вируса гепатита Е</w:t>
      </w:r>
    </w:p>
    <w:p w:rsidR="00D56B0D" w:rsidRPr="00F83A11" w:rsidRDefault="00D56B0D" w:rsidP="00F83A11">
      <w:pPr>
        <w:widowControl/>
        <w:numPr>
          <w:ilvl w:val="1"/>
          <w:numId w:val="592"/>
        </w:numPr>
        <w:tabs>
          <w:tab w:val="clear" w:pos="1440"/>
          <w:tab w:val="num" w:pos="1701"/>
          <w:tab w:val="num" w:pos="1843"/>
        </w:tabs>
        <w:ind w:left="1560" w:firstLine="0"/>
        <w:rPr>
          <w:spacing w:val="0"/>
          <w:szCs w:val="28"/>
          <w:lang w:eastAsia="ar-SA"/>
        </w:rPr>
      </w:pPr>
      <w:r w:rsidRPr="00F83A11">
        <w:rPr>
          <w:spacing w:val="0"/>
          <w:szCs w:val="28"/>
          <w:lang w:eastAsia="ar-SA"/>
        </w:rPr>
        <w:t>вируса гепатита В</w:t>
      </w:r>
    </w:p>
    <w:p w:rsidR="00D56B0D" w:rsidRPr="00F83A11" w:rsidRDefault="00D56B0D" w:rsidP="00F83A11">
      <w:pPr>
        <w:widowControl/>
        <w:numPr>
          <w:ilvl w:val="1"/>
          <w:numId w:val="592"/>
        </w:numPr>
        <w:tabs>
          <w:tab w:val="clear" w:pos="1440"/>
          <w:tab w:val="num" w:pos="1701"/>
          <w:tab w:val="num" w:pos="1843"/>
        </w:tabs>
        <w:ind w:left="1560" w:firstLine="0"/>
        <w:rPr>
          <w:spacing w:val="0"/>
          <w:szCs w:val="28"/>
          <w:lang w:eastAsia="ar-SA"/>
        </w:rPr>
      </w:pPr>
      <w:r w:rsidRPr="00F83A11">
        <w:rPr>
          <w:spacing w:val="0"/>
          <w:szCs w:val="28"/>
          <w:lang w:eastAsia="ar-SA"/>
        </w:rPr>
        <w:t xml:space="preserve">вируса гепатита </w:t>
      </w:r>
      <w:r w:rsidRPr="00F83A11">
        <w:rPr>
          <w:spacing w:val="0"/>
          <w:szCs w:val="28"/>
          <w:lang w:val="en-US" w:eastAsia="ar-SA"/>
        </w:rPr>
        <w:t>G</w:t>
      </w:r>
    </w:p>
    <w:p w:rsidR="00D56B0D" w:rsidRPr="00F83A11" w:rsidRDefault="00D56B0D" w:rsidP="009D56C5">
      <w:pPr>
        <w:widowControl/>
        <w:tabs>
          <w:tab w:val="num" w:pos="1701"/>
          <w:tab w:val="num" w:pos="2520"/>
        </w:tabs>
        <w:suppressAutoHyphens/>
        <w:ind w:left="1440"/>
        <w:rPr>
          <w:spacing w:val="0"/>
          <w:szCs w:val="28"/>
          <w:lang w:eastAsia="ar-SA"/>
        </w:rPr>
      </w:pPr>
    </w:p>
    <w:p w:rsidR="00D56B0D" w:rsidRPr="00F83A11" w:rsidRDefault="00D56B0D" w:rsidP="009D56C5">
      <w:pPr>
        <w:widowControl/>
        <w:suppressAutoHyphens/>
        <w:ind w:left="0"/>
        <w:rPr>
          <w:caps/>
          <w:spacing w:val="0"/>
          <w:szCs w:val="28"/>
          <w:lang w:eastAsia="ar-SA"/>
        </w:rPr>
      </w:pPr>
      <w:r w:rsidRPr="00F83A11">
        <w:rPr>
          <w:spacing w:val="0"/>
          <w:szCs w:val="28"/>
          <w:lang w:eastAsia="ar-SA"/>
        </w:rPr>
        <w:t xml:space="preserve">2102. </w:t>
      </w:r>
      <w:r w:rsidRPr="00F83A11">
        <w:rPr>
          <w:caps/>
          <w:spacing w:val="0"/>
          <w:szCs w:val="28"/>
          <w:lang w:eastAsia="ar-SA"/>
        </w:rPr>
        <w:t>На современном этапе характерно преобладание следующего пути заражения вирусным гепатитом В</w:t>
      </w:r>
    </w:p>
    <w:p w:rsidR="00D56B0D" w:rsidRPr="00F83A11" w:rsidRDefault="00D56B0D" w:rsidP="009D56C5">
      <w:pPr>
        <w:widowControl/>
        <w:tabs>
          <w:tab w:val="num" w:pos="1701"/>
          <w:tab w:val="left" w:pos="1843"/>
        </w:tabs>
        <w:suppressAutoHyphens/>
        <w:ind w:left="1560"/>
        <w:rPr>
          <w:spacing w:val="0"/>
          <w:szCs w:val="28"/>
          <w:lang w:eastAsia="ar-SA"/>
        </w:rPr>
      </w:pPr>
      <w:r w:rsidRPr="00F83A11">
        <w:rPr>
          <w:spacing w:val="0"/>
          <w:szCs w:val="28"/>
          <w:lang w:val="en-US" w:eastAsia="ar-SA"/>
        </w:rPr>
        <w:t xml:space="preserve">1) </w:t>
      </w:r>
      <w:r w:rsidRPr="00F83A11">
        <w:rPr>
          <w:spacing w:val="0"/>
          <w:szCs w:val="28"/>
          <w:lang w:eastAsia="ar-SA"/>
        </w:rPr>
        <w:t>полового</w:t>
      </w:r>
    </w:p>
    <w:p w:rsidR="00D56B0D" w:rsidRPr="00F83A11" w:rsidRDefault="00D56B0D" w:rsidP="00F83A11">
      <w:pPr>
        <w:widowControl/>
        <w:numPr>
          <w:ilvl w:val="1"/>
          <w:numId w:val="590"/>
        </w:numPr>
        <w:tabs>
          <w:tab w:val="num" w:pos="1701"/>
          <w:tab w:val="left" w:pos="1843"/>
          <w:tab w:val="num" w:pos="2880"/>
        </w:tabs>
        <w:ind w:left="1560" w:firstLine="0"/>
        <w:rPr>
          <w:spacing w:val="0"/>
          <w:szCs w:val="28"/>
          <w:lang w:eastAsia="ar-SA"/>
        </w:rPr>
      </w:pPr>
      <w:r w:rsidRPr="00F83A11">
        <w:rPr>
          <w:spacing w:val="0"/>
          <w:szCs w:val="28"/>
          <w:lang w:eastAsia="ar-SA"/>
        </w:rPr>
        <w:t>гемотрансфузионного</w:t>
      </w:r>
    </w:p>
    <w:p w:rsidR="00D56B0D" w:rsidRPr="00F83A11" w:rsidRDefault="00D56B0D" w:rsidP="00F83A11">
      <w:pPr>
        <w:widowControl/>
        <w:numPr>
          <w:ilvl w:val="1"/>
          <w:numId w:val="590"/>
        </w:numPr>
        <w:tabs>
          <w:tab w:val="num" w:pos="1701"/>
          <w:tab w:val="left" w:pos="1843"/>
          <w:tab w:val="num" w:pos="2880"/>
        </w:tabs>
        <w:ind w:left="1560" w:firstLine="0"/>
        <w:rPr>
          <w:spacing w:val="0"/>
          <w:szCs w:val="28"/>
          <w:lang w:eastAsia="ar-SA"/>
        </w:rPr>
      </w:pPr>
      <w:r w:rsidRPr="00F83A11">
        <w:rPr>
          <w:spacing w:val="0"/>
          <w:szCs w:val="28"/>
          <w:lang w:eastAsia="ar-SA"/>
        </w:rPr>
        <w:t>трансплацентарного</w:t>
      </w:r>
    </w:p>
    <w:p w:rsidR="00D56B0D" w:rsidRPr="00F83A11" w:rsidRDefault="00D56B0D" w:rsidP="009D56C5">
      <w:pPr>
        <w:widowControl/>
        <w:tabs>
          <w:tab w:val="left" w:pos="1560"/>
          <w:tab w:val="num" w:pos="1701"/>
          <w:tab w:val="left" w:pos="1843"/>
          <w:tab w:val="left" w:pos="2520"/>
        </w:tabs>
        <w:suppressAutoHyphens/>
        <w:ind w:left="1560"/>
        <w:rPr>
          <w:spacing w:val="0"/>
          <w:szCs w:val="28"/>
          <w:lang w:eastAsia="ar-SA"/>
        </w:rPr>
      </w:pPr>
      <w:r w:rsidRPr="00F83A11">
        <w:rPr>
          <w:spacing w:val="0"/>
          <w:szCs w:val="28"/>
          <w:lang w:eastAsia="ar-SA"/>
        </w:rPr>
        <w:t>4)  воздушно-пылевого</w:t>
      </w:r>
    </w:p>
    <w:p w:rsidR="00D56B0D" w:rsidRPr="00F83A11" w:rsidRDefault="00D56B0D" w:rsidP="009D56C5">
      <w:pPr>
        <w:widowControl/>
        <w:tabs>
          <w:tab w:val="num" w:pos="1701"/>
          <w:tab w:val="left" w:pos="2520"/>
        </w:tabs>
        <w:suppressAutoHyphens/>
        <w:ind w:left="0"/>
        <w:rPr>
          <w:spacing w:val="0"/>
          <w:szCs w:val="28"/>
          <w:lang w:eastAsia="ar-SA"/>
        </w:rPr>
      </w:pPr>
      <w:r w:rsidRPr="00F83A11">
        <w:rPr>
          <w:spacing w:val="0"/>
          <w:szCs w:val="28"/>
          <w:lang w:eastAsia="ar-SA"/>
        </w:rPr>
        <w:t xml:space="preserve">                       5)  гемоконтактного</w:t>
      </w:r>
    </w:p>
    <w:p w:rsidR="00D56B0D" w:rsidRPr="00F83A11" w:rsidRDefault="00D56B0D" w:rsidP="009D56C5">
      <w:pPr>
        <w:widowControl/>
        <w:suppressAutoHyphens/>
        <w:ind w:left="1440"/>
        <w:rPr>
          <w:spacing w:val="0"/>
          <w:szCs w:val="28"/>
          <w:lang w:eastAsia="ar-SA"/>
        </w:rPr>
      </w:pPr>
    </w:p>
    <w:p w:rsidR="00D56B0D" w:rsidRPr="00F83A11" w:rsidRDefault="00D56B0D" w:rsidP="009D56C5">
      <w:pPr>
        <w:widowControl/>
        <w:suppressAutoHyphens/>
        <w:ind w:left="0"/>
        <w:rPr>
          <w:spacing w:val="0"/>
          <w:szCs w:val="28"/>
          <w:lang w:eastAsia="ar-SA"/>
        </w:rPr>
      </w:pPr>
      <w:r w:rsidRPr="00F83A11">
        <w:rPr>
          <w:spacing w:val="0"/>
          <w:szCs w:val="28"/>
          <w:lang w:eastAsia="ar-SA"/>
        </w:rPr>
        <w:t xml:space="preserve">2103. </w:t>
      </w:r>
      <w:r w:rsidRPr="00F83A11">
        <w:rPr>
          <w:caps/>
          <w:spacing w:val="0"/>
          <w:szCs w:val="28"/>
          <w:lang w:eastAsia="ar-SA"/>
        </w:rPr>
        <w:t>Заражение вирусным гепатитом С чаще всего происходит</w:t>
      </w:r>
    </w:p>
    <w:p w:rsidR="00D56B0D" w:rsidRPr="00F83A11" w:rsidRDefault="00D56B0D" w:rsidP="009D56C5">
      <w:pPr>
        <w:widowControl/>
        <w:tabs>
          <w:tab w:val="num" w:pos="1701"/>
        </w:tabs>
        <w:suppressAutoHyphens/>
        <w:ind w:left="1560"/>
        <w:rPr>
          <w:spacing w:val="0"/>
          <w:szCs w:val="28"/>
          <w:lang w:eastAsia="ar-SA"/>
        </w:rPr>
      </w:pPr>
      <w:r w:rsidRPr="00F83A11">
        <w:rPr>
          <w:spacing w:val="0"/>
          <w:szCs w:val="28"/>
          <w:lang w:eastAsia="ar-SA"/>
        </w:rPr>
        <w:t>1) контактно-бытовым путем</w:t>
      </w:r>
    </w:p>
    <w:p w:rsidR="00D56B0D" w:rsidRPr="00F83A11" w:rsidRDefault="00D56B0D" w:rsidP="009D56C5">
      <w:pPr>
        <w:widowControl/>
        <w:tabs>
          <w:tab w:val="num" w:pos="1701"/>
        </w:tabs>
        <w:suppressAutoHyphens/>
        <w:ind w:left="1560"/>
        <w:rPr>
          <w:spacing w:val="0"/>
          <w:szCs w:val="28"/>
          <w:lang w:eastAsia="ar-SA"/>
        </w:rPr>
      </w:pPr>
      <w:r w:rsidRPr="00F83A11">
        <w:rPr>
          <w:spacing w:val="0"/>
          <w:szCs w:val="28"/>
          <w:lang w:eastAsia="ar-SA"/>
        </w:rPr>
        <w:t>2) при внутривенном введении наркотиков</w:t>
      </w:r>
    </w:p>
    <w:p w:rsidR="00D56B0D" w:rsidRPr="00F83A11" w:rsidRDefault="00D56B0D" w:rsidP="009D56C5">
      <w:pPr>
        <w:widowControl/>
        <w:tabs>
          <w:tab w:val="num" w:pos="1701"/>
        </w:tabs>
        <w:suppressAutoHyphens/>
        <w:ind w:left="1560"/>
        <w:rPr>
          <w:spacing w:val="0"/>
          <w:szCs w:val="28"/>
          <w:lang w:eastAsia="ar-SA"/>
        </w:rPr>
      </w:pPr>
      <w:r w:rsidRPr="00F83A11">
        <w:rPr>
          <w:spacing w:val="0"/>
          <w:szCs w:val="28"/>
          <w:lang w:eastAsia="ar-SA"/>
        </w:rPr>
        <w:t>3) при медицинских манипуляциях</w:t>
      </w:r>
    </w:p>
    <w:p w:rsidR="00D56B0D" w:rsidRPr="00F83A11" w:rsidRDefault="00D56B0D" w:rsidP="009D56C5">
      <w:pPr>
        <w:widowControl/>
        <w:tabs>
          <w:tab w:val="num" w:pos="1701"/>
        </w:tabs>
        <w:suppressAutoHyphens/>
        <w:ind w:left="1560"/>
        <w:rPr>
          <w:spacing w:val="0"/>
          <w:szCs w:val="28"/>
          <w:lang w:eastAsia="ar-SA"/>
        </w:rPr>
      </w:pPr>
      <w:r w:rsidRPr="00F83A11">
        <w:rPr>
          <w:spacing w:val="0"/>
          <w:szCs w:val="28"/>
          <w:lang w:eastAsia="ar-SA"/>
        </w:rPr>
        <w:t>4) алиментарным путем</w:t>
      </w:r>
    </w:p>
    <w:p w:rsidR="00D56B0D" w:rsidRPr="00F83A11" w:rsidRDefault="00D56B0D" w:rsidP="009D56C5">
      <w:pPr>
        <w:widowControl/>
        <w:tabs>
          <w:tab w:val="num" w:pos="1701"/>
        </w:tabs>
        <w:suppressAutoHyphens/>
        <w:ind w:left="1560"/>
        <w:rPr>
          <w:spacing w:val="0"/>
          <w:szCs w:val="28"/>
          <w:lang w:eastAsia="ar-SA"/>
        </w:rPr>
      </w:pPr>
      <w:r w:rsidRPr="00F83A11">
        <w:rPr>
          <w:spacing w:val="0"/>
          <w:szCs w:val="28"/>
          <w:lang w:eastAsia="ar-SA"/>
        </w:rPr>
        <w:t>5) половым путем</w:t>
      </w:r>
    </w:p>
    <w:p w:rsidR="00D56B0D" w:rsidRPr="00F83A11" w:rsidRDefault="00D56B0D" w:rsidP="009D56C5">
      <w:pPr>
        <w:widowControl/>
        <w:tabs>
          <w:tab w:val="num" w:pos="1701"/>
        </w:tabs>
        <w:suppressAutoHyphens/>
        <w:ind w:left="0"/>
        <w:jc w:val="left"/>
        <w:rPr>
          <w:spacing w:val="0"/>
          <w:szCs w:val="28"/>
          <w:lang w:eastAsia="ar-SA"/>
        </w:rPr>
      </w:pPr>
    </w:p>
    <w:p w:rsidR="00D56B0D" w:rsidRPr="00F83A11" w:rsidRDefault="00D56B0D" w:rsidP="009D56C5">
      <w:pPr>
        <w:widowControl/>
        <w:suppressAutoHyphens/>
        <w:ind w:left="0"/>
        <w:rPr>
          <w:spacing w:val="0"/>
          <w:szCs w:val="28"/>
          <w:lang w:eastAsia="ar-SA"/>
        </w:rPr>
      </w:pPr>
      <w:r w:rsidRPr="00F83A11">
        <w:rPr>
          <w:spacing w:val="0"/>
          <w:szCs w:val="28"/>
          <w:lang w:eastAsia="ar-SA"/>
        </w:rPr>
        <w:t xml:space="preserve">2104. </w:t>
      </w:r>
      <w:r w:rsidRPr="00F83A11">
        <w:rPr>
          <w:caps/>
          <w:spacing w:val="0"/>
          <w:szCs w:val="28"/>
          <w:lang w:eastAsia="ar-SA"/>
        </w:rPr>
        <w:t>Серологическими маркерами выздоровления после перенесенного вирусного гепатита В являются</w:t>
      </w:r>
      <w:r w:rsidRPr="00F83A11">
        <w:rPr>
          <w:spacing w:val="0"/>
          <w:szCs w:val="28"/>
          <w:lang w:eastAsia="ar-SA"/>
        </w:rPr>
        <w:t>:</w:t>
      </w:r>
    </w:p>
    <w:p w:rsidR="00D56B0D" w:rsidRPr="00F83A11" w:rsidRDefault="00D56B0D" w:rsidP="009D56C5">
      <w:pPr>
        <w:widowControl/>
        <w:tabs>
          <w:tab w:val="num" w:pos="1701"/>
        </w:tabs>
        <w:suppressAutoHyphens/>
        <w:ind w:left="2520" w:hanging="960"/>
        <w:rPr>
          <w:spacing w:val="0"/>
          <w:szCs w:val="28"/>
          <w:lang w:eastAsia="ar-SA"/>
        </w:rPr>
      </w:pPr>
      <w:r w:rsidRPr="00F83A11">
        <w:rPr>
          <w:spacing w:val="0"/>
          <w:szCs w:val="28"/>
          <w:lang w:eastAsia="ar-SA"/>
        </w:rPr>
        <w:t>1) анти-</w:t>
      </w:r>
      <w:r w:rsidRPr="00F83A11">
        <w:rPr>
          <w:spacing w:val="0"/>
          <w:szCs w:val="28"/>
          <w:lang w:val="en-US" w:eastAsia="ar-SA"/>
        </w:rPr>
        <w:t>HBc</w:t>
      </w:r>
      <w:r w:rsidRPr="00F83A11">
        <w:rPr>
          <w:spacing w:val="0"/>
          <w:szCs w:val="28"/>
          <w:lang w:eastAsia="ar-SA"/>
        </w:rPr>
        <w:t xml:space="preserve"> </w:t>
      </w:r>
      <w:r w:rsidRPr="00F83A11">
        <w:rPr>
          <w:spacing w:val="0"/>
          <w:szCs w:val="28"/>
          <w:lang w:val="en-US" w:eastAsia="ar-SA"/>
        </w:rPr>
        <w:t>IgG</w:t>
      </w:r>
      <w:r w:rsidRPr="00F83A11">
        <w:rPr>
          <w:spacing w:val="0"/>
          <w:szCs w:val="28"/>
          <w:lang w:eastAsia="ar-SA"/>
        </w:rPr>
        <w:t>, анти-</w:t>
      </w:r>
      <w:r w:rsidRPr="00F83A11">
        <w:rPr>
          <w:spacing w:val="0"/>
          <w:szCs w:val="28"/>
          <w:lang w:val="en-US" w:eastAsia="ar-SA"/>
        </w:rPr>
        <w:t>HBs</w:t>
      </w:r>
    </w:p>
    <w:p w:rsidR="00D56B0D" w:rsidRPr="00F83A11" w:rsidRDefault="00D56B0D" w:rsidP="009D56C5">
      <w:pPr>
        <w:widowControl/>
        <w:tabs>
          <w:tab w:val="num" w:pos="1701"/>
        </w:tabs>
        <w:suppressAutoHyphens/>
        <w:ind w:left="2520" w:hanging="960"/>
        <w:rPr>
          <w:spacing w:val="0"/>
          <w:szCs w:val="28"/>
          <w:lang w:eastAsia="ar-SA"/>
        </w:rPr>
      </w:pPr>
      <w:r w:rsidRPr="00F83A11">
        <w:rPr>
          <w:spacing w:val="0"/>
          <w:szCs w:val="28"/>
          <w:lang w:eastAsia="ar-SA"/>
        </w:rPr>
        <w:t>2) анти-</w:t>
      </w:r>
      <w:r w:rsidRPr="00F83A11">
        <w:rPr>
          <w:spacing w:val="0"/>
          <w:szCs w:val="28"/>
          <w:lang w:val="en-US" w:eastAsia="ar-SA"/>
        </w:rPr>
        <w:t>HBc</w:t>
      </w:r>
      <w:r w:rsidRPr="00F83A11">
        <w:rPr>
          <w:spacing w:val="0"/>
          <w:szCs w:val="28"/>
          <w:lang w:eastAsia="ar-SA"/>
        </w:rPr>
        <w:t xml:space="preserve"> </w:t>
      </w:r>
      <w:r w:rsidRPr="00F83A11">
        <w:rPr>
          <w:spacing w:val="0"/>
          <w:szCs w:val="28"/>
          <w:lang w:val="en-US" w:eastAsia="ar-SA"/>
        </w:rPr>
        <w:t>Ig</w:t>
      </w:r>
      <w:r w:rsidRPr="00F83A11">
        <w:rPr>
          <w:spacing w:val="0"/>
          <w:szCs w:val="28"/>
          <w:lang w:eastAsia="ar-SA"/>
        </w:rPr>
        <w:t xml:space="preserve">М, </w:t>
      </w:r>
      <w:r w:rsidRPr="00F83A11">
        <w:rPr>
          <w:spacing w:val="0"/>
          <w:szCs w:val="28"/>
          <w:lang w:val="en-US" w:eastAsia="ar-SA"/>
        </w:rPr>
        <w:t>HBsAg</w:t>
      </w:r>
    </w:p>
    <w:p w:rsidR="00D56B0D" w:rsidRPr="00F83A11" w:rsidRDefault="00D56B0D" w:rsidP="009D56C5">
      <w:pPr>
        <w:widowControl/>
        <w:tabs>
          <w:tab w:val="num" w:pos="1701"/>
        </w:tabs>
        <w:suppressAutoHyphens/>
        <w:ind w:left="2520" w:hanging="960"/>
        <w:rPr>
          <w:spacing w:val="0"/>
          <w:szCs w:val="28"/>
          <w:lang w:eastAsia="ar-SA"/>
        </w:rPr>
      </w:pPr>
      <w:r w:rsidRPr="00F83A11">
        <w:rPr>
          <w:spacing w:val="0"/>
          <w:szCs w:val="28"/>
          <w:lang w:eastAsia="ar-SA"/>
        </w:rPr>
        <w:t xml:space="preserve">3) </w:t>
      </w:r>
      <w:r w:rsidRPr="00F83A11">
        <w:rPr>
          <w:spacing w:val="0"/>
          <w:szCs w:val="28"/>
          <w:lang w:val="en-US" w:eastAsia="ar-SA"/>
        </w:rPr>
        <w:t>HBeAg</w:t>
      </w:r>
    </w:p>
    <w:p w:rsidR="00D56B0D" w:rsidRPr="00F83A11" w:rsidRDefault="00D56B0D" w:rsidP="009D56C5">
      <w:pPr>
        <w:widowControl/>
        <w:tabs>
          <w:tab w:val="num" w:pos="1701"/>
        </w:tabs>
        <w:suppressAutoHyphens/>
        <w:ind w:left="2520" w:hanging="960"/>
        <w:rPr>
          <w:spacing w:val="0"/>
          <w:szCs w:val="28"/>
          <w:lang w:eastAsia="ar-SA"/>
        </w:rPr>
      </w:pPr>
      <w:r w:rsidRPr="00F83A11">
        <w:rPr>
          <w:spacing w:val="0"/>
          <w:szCs w:val="28"/>
          <w:lang w:eastAsia="ar-SA"/>
        </w:rPr>
        <w:t>4) анти-</w:t>
      </w:r>
      <w:r w:rsidRPr="00F83A11">
        <w:rPr>
          <w:spacing w:val="0"/>
          <w:szCs w:val="28"/>
          <w:lang w:val="en-US" w:eastAsia="ar-SA"/>
        </w:rPr>
        <w:t>HBs</w:t>
      </w:r>
    </w:p>
    <w:p w:rsidR="00D56B0D" w:rsidRPr="00F83A11" w:rsidRDefault="00D56B0D" w:rsidP="009D56C5">
      <w:pPr>
        <w:widowControl/>
        <w:tabs>
          <w:tab w:val="num" w:pos="1701"/>
        </w:tabs>
        <w:suppressAutoHyphens/>
        <w:ind w:left="2520" w:hanging="960"/>
        <w:rPr>
          <w:spacing w:val="0"/>
          <w:szCs w:val="28"/>
          <w:lang w:eastAsia="ar-SA"/>
        </w:rPr>
      </w:pPr>
      <w:r w:rsidRPr="00F83A11">
        <w:rPr>
          <w:spacing w:val="0"/>
          <w:szCs w:val="28"/>
          <w:lang w:eastAsia="ar-SA"/>
        </w:rPr>
        <w:t xml:space="preserve">5) </w:t>
      </w:r>
      <w:r w:rsidRPr="00F83A11">
        <w:rPr>
          <w:spacing w:val="0"/>
          <w:szCs w:val="28"/>
          <w:lang w:val="en-US" w:eastAsia="ar-SA"/>
        </w:rPr>
        <w:t>HBsAg</w:t>
      </w:r>
    </w:p>
    <w:p w:rsidR="00D56B0D" w:rsidRPr="00F83A11" w:rsidRDefault="00D56B0D" w:rsidP="009D56C5">
      <w:pPr>
        <w:widowControl/>
        <w:suppressAutoHyphens/>
        <w:ind w:left="0"/>
        <w:jc w:val="left"/>
        <w:rPr>
          <w:spacing w:val="0"/>
          <w:szCs w:val="28"/>
          <w:lang w:eastAsia="ar-SA"/>
        </w:rPr>
      </w:pPr>
    </w:p>
    <w:p w:rsidR="00D56B0D" w:rsidRPr="00F83A11" w:rsidRDefault="00D56B0D" w:rsidP="009D56C5">
      <w:pPr>
        <w:widowControl/>
        <w:suppressAutoHyphens/>
        <w:ind w:left="0"/>
        <w:rPr>
          <w:spacing w:val="0"/>
          <w:szCs w:val="28"/>
          <w:lang w:eastAsia="ar-SA"/>
        </w:rPr>
      </w:pPr>
      <w:r w:rsidRPr="00F83A11">
        <w:rPr>
          <w:spacing w:val="0"/>
          <w:szCs w:val="28"/>
          <w:lang w:eastAsia="ar-SA"/>
        </w:rPr>
        <w:t xml:space="preserve">2105. </w:t>
      </w:r>
      <w:r w:rsidRPr="00F83A11">
        <w:rPr>
          <w:caps/>
          <w:spacing w:val="0"/>
          <w:szCs w:val="28"/>
          <w:lang w:eastAsia="ar-SA"/>
        </w:rPr>
        <w:t>одной из причин высокого хрониогенного потенциала вирусного гепатита С является</w:t>
      </w:r>
    </w:p>
    <w:p w:rsidR="00D56B0D" w:rsidRPr="00F83A11" w:rsidRDefault="00D56B0D" w:rsidP="00F83A11">
      <w:pPr>
        <w:widowControl/>
        <w:numPr>
          <w:ilvl w:val="2"/>
          <w:numId w:val="592"/>
        </w:numPr>
        <w:tabs>
          <w:tab w:val="num" w:pos="1701"/>
          <w:tab w:val="num" w:pos="1843"/>
        </w:tabs>
        <w:ind w:left="1560" w:firstLine="0"/>
        <w:rPr>
          <w:spacing w:val="0"/>
          <w:szCs w:val="28"/>
          <w:lang w:eastAsia="ar-SA"/>
        </w:rPr>
      </w:pPr>
      <w:r w:rsidRPr="00F83A11">
        <w:rPr>
          <w:spacing w:val="0"/>
          <w:szCs w:val="28"/>
          <w:lang w:eastAsia="ar-SA"/>
        </w:rPr>
        <w:t>интеграция в геном гепатоцита</w:t>
      </w:r>
    </w:p>
    <w:p w:rsidR="00D56B0D" w:rsidRPr="00F83A11" w:rsidRDefault="00D56B0D" w:rsidP="00F83A11">
      <w:pPr>
        <w:widowControl/>
        <w:numPr>
          <w:ilvl w:val="2"/>
          <w:numId w:val="592"/>
        </w:numPr>
        <w:tabs>
          <w:tab w:val="num" w:pos="1701"/>
          <w:tab w:val="num" w:pos="1843"/>
        </w:tabs>
        <w:ind w:left="1560" w:firstLine="0"/>
        <w:rPr>
          <w:spacing w:val="0"/>
          <w:szCs w:val="28"/>
          <w:lang w:eastAsia="ar-SA"/>
        </w:rPr>
      </w:pPr>
      <w:r w:rsidRPr="00F83A11">
        <w:rPr>
          <w:spacing w:val="0"/>
          <w:szCs w:val="28"/>
          <w:lang w:eastAsia="ar-SA"/>
        </w:rPr>
        <w:t>высокая способность к мутациям с образованием «квазивидов»</w:t>
      </w:r>
    </w:p>
    <w:p w:rsidR="00D56B0D" w:rsidRPr="00F83A11" w:rsidRDefault="00D56B0D" w:rsidP="00F83A11">
      <w:pPr>
        <w:widowControl/>
        <w:numPr>
          <w:ilvl w:val="2"/>
          <w:numId w:val="592"/>
        </w:numPr>
        <w:tabs>
          <w:tab w:val="num" w:pos="1701"/>
          <w:tab w:val="num" w:pos="1843"/>
        </w:tabs>
        <w:ind w:left="1560" w:firstLine="0"/>
        <w:rPr>
          <w:spacing w:val="0"/>
          <w:szCs w:val="28"/>
          <w:lang w:eastAsia="ar-SA"/>
        </w:rPr>
      </w:pPr>
      <w:r w:rsidRPr="00F83A11">
        <w:rPr>
          <w:spacing w:val="0"/>
          <w:szCs w:val="28"/>
          <w:lang w:eastAsia="ar-SA"/>
        </w:rPr>
        <w:t>отсутствие внепеченочной репликации</w:t>
      </w:r>
    </w:p>
    <w:p w:rsidR="00D56B0D" w:rsidRPr="00F83A11" w:rsidRDefault="00D56B0D" w:rsidP="00F83A11">
      <w:pPr>
        <w:widowControl/>
        <w:numPr>
          <w:ilvl w:val="2"/>
          <w:numId w:val="592"/>
        </w:numPr>
        <w:tabs>
          <w:tab w:val="num" w:pos="1701"/>
          <w:tab w:val="num" w:pos="1843"/>
        </w:tabs>
        <w:ind w:left="1560" w:firstLine="0"/>
        <w:rPr>
          <w:spacing w:val="0"/>
          <w:szCs w:val="28"/>
          <w:lang w:eastAsia="ar-SA"/>
        </w:rPr>
      </w:pPr>
      <w:r w:rsidRPr="00F83A11">
        <w:rPr>
          <w:spacing w:val="0"/>
          <w:szCs w:val="28"/>
          <w:lang w:eastAsia="ar-SA"/>
        </w:rPr>
        <w:t>высокая иммуногенность</w:t>
      </w:r>
    </w:p>
    <w:p w:rsidR="00D56B0D" w:rsidRPr="00F83A11" w:rsidRDefault="00D56B0D" w:rsidP="00F83A11">
      <w:pPr>
        <w:widowControl/>
        <w:numPr>
          <w:ilvl w:val="2"/>
          <w:numId w:val="592"/>
        </w:numPr>
        <w:tabs>
          <w:tab w:val="num" w:pos="1701"/>
          <w:tab w:val="num" w:pos="1843"/>
        </w:tabs>
        <w:ind w:left="1560" w:firstLine="0"/>
        <w:rPr>
          <w:spacing w:val="0"/>
          <w:szCs w:val="28"/>
          <w:lang w:eastAsia="ar-SA"/>
        </w:rPr>
      </w:pPr>
      <w:r w:rsidRPr="00F83A11">
        <w:rPr>
          <w:spacing w:val="0"/>
          <w:szCs w:val="28"/>
          <w:lang w:eastAsia="ar-SA"/>
        </w:rPr>
        <w:t>быстрая элиминация из организма</w:t>
      </w:r>
    </w:p>
    <w:p w:rsidR="00D56B0D" w:rsidRPr="00F83A11" w:rsidRDefault="00D56B0D" w:rsidP="009D56C5">
      <w:pPr>
        <w:widowControl/>
        <w:tabs>
          <w:tab w:val="num" w:pos="1843"/>
        </w:tabs>
        <w:suppressAutoHyphens/>
        <w:ind w:left="1560"/>
        <w:jc w:val="left"/>
        <w:rPr>
          <w:spacing w:val="0"/>
          <w:szCs w:val="28"/>
          <w:lang w:eastAsia="ar-SA"/>
        </w:rPr>
      </w:pPr>
    </w:p>
    <w:p w:rsidR="00D56B0D" w:rsidRPr="00F83A11" w:rsidRDefault="00D56B0D" w:rsidP="009D56C5">
      <w:pPr>
        <w:widowControl/>
        <w:suppressAutoHyphens/>
        <w:ind w:left="0"/>
        <w:rPr>
          <w:spacing w:val="0"/>
          <w:szCs w:val="28"/>
          <w:lang w:eastAsia="ar-SA"/>
        </w:rPr>
      </w:pPr>
      <w:r w:rsidRPr="00F83A11">
        <w:rPr>
          <w:spacing w:val="0"/>
          <w:szCs w:val="28"/>
          <w:lang w:eastAsia="ar-SA"/>
        </w:rPr>
        <w:t xml:space="preserve">2106. </w:t>
      </w:r>
      <w:r w:rsidRPr="00F83A11">
        <w:rPr>
          <w:caps/>
          <w:spacing w:val="0"/>
          <w:szCs w:val="28"/>
          <w:lang w:eastAsia="ar-SA"/>
        </w:rPr>
        <w:t>При злокачественной форме вирусных гепатитов</w:t>
      </w:r>
    </w:p>
    <w:p w:rsidR="00D56B0D" w:rsidRPr="00F83A11" w:rsidRDefault="00D56B0D" w:rsidP="005146A5">
      <w:pPr>
        <w:widowControl/>
        <w:tabs>
          <w:tab w:val="num" w:pos="1701"/>
        </w:tabs>
        <w:suppressAutoHyphens/>
        <w:ind w:left="1620"/>
        <w:rPr>
          <w:spacing w:val="0"/>
          <w:szCs w:val="28"/>
          <w:lang w:eastAsia="ar-SA"/>
        </w:rPr>
      </w:pPr>
      <w:r w:rsidRPr="00F83A11">
        <w:rPr>
          <w:spacing w:val="0"/>
          <w:szCs w:val="28"/>
          <w:lang w:eastAsia="ar-SA"/>
        </w:rPr>
        <w:t>1) уменьшаются размеры печени</w:t>
      </w:r>
    </w:p>
    <w:p w:rsidR="00D56B0D" w:rsidRPr="00F83A11" w:rsidRDefault="00D56B0D" w:rsidP="005146A5">
      <w:pPr>
        <w:widowControl/>
        <w:tabs>
          <w:tab w:val="num" w:pos="1701"/>
        </w:tabs>
        <w:suppressAutoHyphens/>
        <w:ind w:left="1620"/>
        <w:rPr>
          <w:spacing w:val="0"/>
          <w:szCs w:val="28"/>
          <w:lang w:eastAsia="ar-SA"/>
        </w:rPr>
      </w:pPr>
      <w:r w:rsidRPr="00F83A11">
        <w:rPr>
          <w:spacing w:val="0"/>
          <w:szCs w:val="28"/>
          <w:lang w:eastAsia="ar-SA"/>
        </w:rPr>
        <w:t xml:space="preserve">2) увеличиваются размеры печени </w:t>
      </w:r>
    </w:p>
    <w:p w:rsidR="00D56B0D" w:rsidRPr="00F83A11" w:rsidRDefault="00D56B0D" w:rsidP="005146A5">
      <w:pPr>
        <w:widowControl/>
        <w:tabs>
          <w:tab w:val="num" w:pos="1701"/>
        </w:tabs>
        <w:suppressAutoHyphens/>
        <w:ind w:left="1620"/>
        <w:rPr>
          <w:spacing w:val="0"/>
          <w:szCs w:val="28"/>
          <w:lang w:eastAsia="ar-SA"/>
        </w:rPr>
      </w:pPr>
      <w:r w:rsidRPr="00F83A11">
        <w:rPr>
          <w:spacing w:val="0"/>
          <w:szCs w:val="28"/>
          <w:lang w:eastAsia="ar-SA"/>
        </w:rPr>
        <w:t>3) в клиническом анализе крови регистрируется  лейкопения, лимфоцитоз</w:t>
      </w:r>
    </w:p>
    <w:p w:rsidR="00D56B0D" w:rsidRPr="00F83A11" w:rsidRDefault="00D56B0D" w:rsidP="005146A5">
      <w:pPr>
        <w:widowControl/>
        <w:tabs>
          <w:tab w:val="num" w:pos="1701"/>
        </w:tabs>
        <w:suppressAutoHyphens/>
        <w:ind w:left="1620"/>
        <w:rPr>
          <w:spacing w:val="0"/>
          <w:szCs w:val="28"/>
          <w:lang w:eastAsia="ar-SA"/>
        </w:rPr>
      </w:pPr>
      <w:r w:rsidRPr="00F83A11">
        <w:rPr>
          <w:spacing w:val="0"/>
          <w:szCs w:val="28"/>
          <w:lang w:eastAsia="ar-SA"/>
        </w:rPr>
        <w:t>4) уменьшается желтуха</w:t>
      </w:r>
    </w:p>
    <w:p w:rsidR="00D56B0D" w:rsidRPr="00F83A11" w:rsidRDefault="00D56B0D" w:rsidP="005146A5">
      <w:pPr>
        <w:widowControl/>
        <w:tabs>
          <w:tab w:val="num" w:pos="1701"/>
        </w:tabs>
        <w:suppressAutoHyphens/>
        <w:ind w:left="1620"/>
        <w:rPr>
          <w:spacing w:val="0"/>
          <w:szCs w:val="28"/>
          <w:lang w:eastAsia="ar-SA"/>
        </w:rPr>
      </w:pPr>
      <w:r w:rsidRPr="00F83A11">
        <w:rPr>
          <w:spacing w:val="0"/>
          <w:szCs w:val="28"/>
          <w:lang w:eastAsia="ar-SA"/>
        </w:rPr>
        <w:t xml:space="preserve">5) отсутствует нарушение сознания </w:t>
      </w:r>
    </w:p>
    <w:p w:rsidR="00D56B0D" w:rsidRPr="00F83A11" w:rsidRDefault="00D56B0D" w:rsidP="009D56C5">
      <w:pPr>
        <w:widowControl/>
        <w:suppressAutoHyphens/>
        <w:ind w:left="2340"/>
        <w:rPr>
          <w:spacing w:val="0"/>
          <w:szCs w:val="28"/>
          <w:lang w:eastAsia="ar-SA"/>
        </w:rPr>
      </w:pPr>
    </w:p>
    <w:p w:rsidR="00D56B0D" w:rsidRPr="00F83A11" w:rsidRDefault="00D56B0D" w:rsidP="009D56C5">
      <w:pPr>
        <w:widowControl/>
        <w:suppressAutoHyphens/>
        <w:ind w:left="0"/>
        <w:rPr>
          <w:caps/>
          <w:spacing w:val="0"/>
          <w:szCs w:val="28"/>
          <w:lang w:eastAsia="ar-SA"/>
        </w:rPr>
      </w:pPr>
      <w:r w:rsidRPr="00F83A11">
        <w:rPr>
          <w:spacing w:val="0"/>
          <w:szCs w:val="28"/>
          <w:lang w:eastAsia="ar-SA"/>
        </w:rPr>
        <w:t xml:space="preserve">2107. </w:t>
      </w:r>
      <w:r w:rsidRPr="00F83A11">
        <w:rPr>
          <w:caps/>
          <w:spacing w:val="0"/>
          <w:szCs w:val="28"/>
          <w:lang w:eastAsia="ar-SA"/>
        </w:rPr>
        <w:t xml:space="preserve">для тяжелых форм вирусных гепатитов характерно </w:t>
      </w:r>
    </w:p>
    <w:p w:rsidR="00D56B0D" w:rsidRPr="00F83A11" w:rsidRDefault="00D56B0D" w:rsidP="005146A5">
      <w:pPr>
        <w:widowControl/>
        <w:tabs>
          <w:tab w:val="num" w:pos="1620"/>
          <w:tab w:val="num" w:pos="1701"/>
        </w:tabs>
        <w:suppressAutoHyphens/>
        <w:ind w:left="1620"/>
        <w:rPr>
          <w:caps/>
          <w:spacing w:val="0"/>
          <w:szCs w:val="28"/>
          <w:lang w:eastAsia="ar-SA"/>
        </w:rPr>
      </w:pPr>
      <w:r w:rsidRPr="00F83A11">
        <w:rPr>
          <w:spacing w:val="0"/>
          <w:szCs w:val="28"/>
          <w:lang w:eastAsia="ar-SA"/>
        </w:rPr>
        <w:t>1) повышение АЛТ в 1-3 раза</w:t>
      </w:r>
    </w:p>
    <w:p w:rsidR="00D56B0D" w:rsidRPr="00F83A11" w:rsidRDefault="00D56B0D" w:rsidP="005146A5">
      <w:pPr>
        <w:widowControl/>
        <w:tabs>
          <w:tab w:val="num" w:pos="1620"/>
          <w:tab w:val="num" w:pos="1701"/>
        </w:tabs>
        <w:suppressAutoHyphens/>
        <w:ind w:left="1620"/>
        <w:rPr>
          <w:spacing w:val="0"/>
          <w:szCs w:val="28"/>
          <w:lang w:eastAsia="ar-SA"/>
        </w:rPr>
      </w:pPr>
      <w:r w:rsidRPr="00F83A11">
        <w:rPr>
          <w:spacing w:val="0"/>
          <w:szCs w:val="28"/>
          <w:lang w:eastAsia="ar-SA"/>
        </w:rPr>
        <w:t xml:space="preserve">2) повышение АЛТ в 3-5 раз, </w:t>
      </w:r>
    </w:p>
    <w:p w:rsidR="00D56B0D" w:rsidRPr="00F83A11" w:rsidRDefault="00D56B0D" w:rsidP="005146A5">
      <w:pPr>
        <w:widowControl/>
        <w:tabs>
          <w:tab w:val="num" w:pos="1620"/>
          <w:tab w:val="num" w:pos="1701"/>
        </w:tabs>
        <w:suppressAutoHyphens/>
        <w:ind w:left="1620"/>
        <w:rPr>
          <w:spacing w:val="0"/>
          <w:szCs w:val="28"/>
          <w:lang w:eastAsia="ar-SA"/>
        </w:rPr>
      </w:pPr>
      <w:r w:rsidRPr="00F83A11">
        <w:rPr>
          <w:spacing w:val="0"/>
          <w:szCs w:val="28"/>
          <w:lang w:eastAsia="ar-SA"/>
        </w:rPr>
        <w:t xml:space="preserve">3) повышение АЛТ в 5-10 раз, </w:t>
      </w:r>
    </w:p>
    <w:p w:rsidR="00D56B0D" w:rsidRPr="00F83A11" w:rsidRDefault="00D56B0D" w:rsidP="005146A5">
      <w:pPr>
        <w:widowControl/>
        <w:tabs>
          <w:tab w:val="num" w:pos="1620"/>
          <w:tab w:val="num" w:pos="1701"/>
        </w:tabs>
        <w:suppressAutoHyphens/>
        <w:ind w:left="1620"/>
        <w:rPr>
          <w:spacing w:val="0"/>
          <w:szCs w:val="28"/>
          <w:lang w:eastAsia="ar-SA"/>
        </w:rPr>
      </w:pPr>
      <w:r w:rsidRPr="00F83A11">
        <w:rPr>
          <w:spacing w:val="0"/>
          <w:szCs w:val="28"/>
          <w:lang w:eastAsia="ar-SA"/>
        </w:rPr>
        <w:t>4) повышение АЛТ  &gt; 10 раз</w:t>
      </w:r>
    </w:p>
    <w:p w:rsidR="00D56B0D" w:rsidRPr="00F83A11" w:rsidRDefault="00D56B0D" w:rsidP="005146A5">
      <w:pPr>
        <w:widowControl/>
        <w:tabs>
          <w:tab w:val="num" w:pos="1620"/>
          <w:tab w:val="num" w:pos="1701"/>
        </w:tabs>
        <w:suppressAutoHyphens/>
        <w:ind w:left="1620"/>
        <w:rPr>
          <w:spacing w:val="0"/>
          <w:szCs w:val="28"/>
          <w:lang w:eastAsia="ar-SA"/>
        </w:rPr>
      </w:pPr>
      <w:r w:rsidRPr="00F83A11">
        <w:rPr>
          <w:spacing w:val="0"/>
          <w:szCs w:val="28"/>
          <w:lang w:eastAsia="ar-SA"/>
        </w:rPr>
        <w:t>5) нормальный уровень АЛТ</w:t>
      </w:r>
    </w:p>
    <w:p w:rsidR="00D56B0D" w:rsidRPr="00F83A11" w:rsidRDefault="00D56B0D" w:rsidP="009D56C5">
      <w:pPr>
        <w:widowControl/>
        <w:suppressAutoHyphens/>
        <w:ind w:left="0" w:firstLine="360"/>
        <w:jc w:val="left"/>
        <w:rPr>
          <w:spacing w:val="0"/>
          <w:szCs w:val="28"/>
          <w:lang w:eastAsia="ar-SA"/>
        </w:rPr>
      </w:pPr>
    </w:p>
    <w:p w:rsidR="00D56B0D" w:rsidRPr="00F83A11" w:rsidRDefault="00D56B0D" w:rsidP="009D56C5">
      <w:pPr>
        <w:widowControl/>
        <w:suppressAutoHyphens/>
        <w:ind w:left="0"/>
        <w:rPr>
          <w:spacing w:val="0"/>
          <w:szCs w:val="28"/>
          <w:lang w:eastAsia="ar-SA"/>
        </w:rPr>
      </w:pPr>
      <w:r w:rsidRPr="00F83A11">
        <w:rPr>
          <w:spacing w:val="0"/>
          <w:szCs w:val="28"/>
          <w:lang w:eastAsia="ar-SA"/>
        </w:rPr>
        <w:t xml:space="preserve">2108. </w:t>
      </w:r>
      <w:r w:rsidRPr="00F83A11">
        <w:rPr>
          <w:caps/>
          <w:spacing w:val="0"/>
          <w:szCs w:val="28"/>
          <w:lang w:eastAsia="ar-SA"/>
        </w:rPr>
        <w:t>Хронический гепатит формируется в исходе</w:t>
      </w:r>
    </w:p>
    <w:p w:rsidR="00D56B0D" w:rsidRPr="00F83A11" w:rsidRDefault="00D56B0D" w:rsidP="005146A5">
      <w:pPr>
        <w:widowControl/>
        <w:numPr>
          <w:ilvl w:val="1"/>
          <w:numId w:val="593"/>
        </w:numPr>
        <w:tabs>
          <w:tab w:val="clear" w:pos="1440"/>
          <w:tab w:val="num" w:pos="1620"/>
          <w:tab w:val="num" w:pos="1701"/>
          <w:tab w:val="left" w:pos="1980"/>
        </w:tabs>
        <w:ind w:firstLine="180"/>
        <w:rPr>
          <w:spacing w:val="0"/>
          <w:szCs w:val="28"/>
          <w:lang w:eastAsia="ar-SA"/>
        </w:rPr>
      </w:pPr>
      <w:r w:rsidRPr="00F83A11">
        <w:rPr>
          <w:spacing w:val="0"/>
          <w:szCs w:val="28"/>
          <w:lang w:eastAsia="ar-SA"/>
        </w:rPr>
        <w:t>вирусного гепатита А</w:t>
      </w:r>
    </w:p>
    <w:p w:rsidR="00D56B0D" w:rsidRPr="00F83A11" w:rsidRDefault="00D56B0D" w:rsidP="005146A5">
      <w:pPr>
        <w:widowControl/>
        <w:numPr>
          <w:ilvl w:val="1"/>
          <w:numId w:val="593"/>
        </w:numPr>
        <w:tabs>
          <w:tab w:val="clear" w:pos="1440"/>
          <w:tab w:val="num" w:pos="1620"/>
          <w:tab w:val="num" w:pos="1701"/>
          <w:tab w:val="left" w:pos="1980"/>
        </w:tabs>
        <w:ind w:firstLine="180"/>
        <w:rPr>
          <w:spacing w:val="0"/>
          <w:szCs w:val="28"/>
          <w:lang w:eastAsia="ar-SA"/>
        </w:rPr>
      </w:pPr>
      <w:r w:rsidRPr="00F83A11">
        <w:rPr>
          <w:spacing w:val="0"/>
          <w:szCs w:val="28"/>
          <w:lang w:eastAsia="ar-SA"/>
        </w:rPr>
        <w:t>вирусного гепатита Е</w:t>
      </w:r>
    </w:p>
    <w:p w:rsidR="00D56B0D" w:rsidRPr="00F83A11" w:rsidRDefault="00D56B0D" w:rsidP="005146A5">
      <w:pPr>
        <w:widowControl/>
        <w:numPr>
          <w:ilvl w:val="1"/>
          <w:numId w:val="593"/>
        </w:numPr>
        <w:tabs>
          <w:tab w:val="clear" w:pos="1440"/>
          <w:tab w:val="num" w:pos="1620"/>
          <w:tab w:val="num" w:pos="1701"/>
          <w:tab w:val="left" w:pos="1980"/>
        </w:tabs>
        <w:ind w:firstLine="180"/>
        <w:rPr>
          <w:spacing w:val="0"/>
          <w:szCs w:val="28"/>
          <w:lang w:eastAsia="ar-SA"/>
        </w:rPr>
      </w:pPr>
      <w:r w:rsidRPr="00F83A11">
        <w:rPr>
          <w:spacing w:val="0"/>
          <w:szCs w:val="28"/>
          <w:lang w:eastAsia="ar-SA"/>
        </w:rPr>
        <w:t>вирусного гепатита С</w:t>
      </w:r>
    </w:p>
    <w:p w:rsidR="00D56B0D" w:rsidRPr="00F83A11" w:rsidRDefault="00D56B0D" w:rsidP="005146A5">
      <w:pPr>
        <w:widowControl/>
        <w:numPr>
          <w:ilvl w:val="1"/>
          <w:numId w:val="593"/>
        </w:numPr>
        <w:tabs>
          <w:tab w:val="clear" w:pos="1440"/>
          <w:tab w:val="num" w:pos="1620"/>
          <w:tab w:val="num" w:pos="1701"/>
          <w:tab w:val="left" w:pos="1980"/>
        </w:tabs>
        <w:ind w:firstLine="180"/>
        <w:rPr>
          <w:spacing w:val="0"/>
          <w:szCs w:val="28"/>
          <w:lang w:eastAsia="ar-SA"/>
        </w:rPr>
      </w:pPr>
      <w:r w:rsidRPr="00F83A11">
        <w:rPr>
          <w:spacing w:val="0"/>
          <w:szCs w:val="28"/>
          <w:lang w:eastAsia="ar-SA"/>
        </w:rPr>
        <w:t>типичной формы вирусного гепатита В</w:t>
      </w:r>
    </w:p>
    <w:p w:rsidR="00D56B0D" w:rsidRPr="00F83A11" w:rsidRDefault="00D56B0D" w:rsidP="005146A5">
      <w:pPr>
        <w:widowControl/>
        <w:numPr>
          <w:ilvl w:val="1"/>
          <w:numId w:val="593"/>
        </w:numPr>
        <w:tabs>
          <w:tab w:val="clear" w:pos="1440"/>
          <w:tab w:val="num" w:pos="1620"/>
          <w:tab w:val="num" w:pos="1701"/>
          <w:tab w:val="left" w:pos="1980"/>
        </w:tabs>
        <w:ind w:firstLine="180"/>
        <w:rPr>
          <w:spacing w:val="0"/>
          <w:szCs w:val="28"/>
          <w:lang w:eastAsia="ar-SA"/>
        </w:rPr>
      </w:pPr>
      <w:r w:rsidRPr="00F83A11">
        <w:rPr>
          <w:spacing w:val="0"/>
          <w:szCs w:val="28"/>
          <w:lang w:eastAsia="ar-SA"/>
        </w:rPr>
        <w:t>коинфекции ВГВ+ВГД</w:t>
      </w:r>
    </w:p>
    <w:p w:rsidR="00D56B0D" w:rsidRPr="00F83A11" w:rsidRDefault="00D56B0D" w:rsidP="009D56C5">
      <w:pPr>
        <w:widowControl/>
        <w:tabs>
          <w:tab w:val="num" w:pos="1701"/>
        </w:tabs>
        <w:suppressAutoHyphens/>
        <w:ind w:left="1440"/>
        <w:rPr>
          <w:spacing w:val="0"/>
          <w:szCs w:val="28"/>
          <w:lang w:eastAsia="ar-SA"/>
        </w:rPr>
      </w:pPr>
    </w:p>
    <w:p w:rsidR="00D56B0D" w:rsidRPr="00F83A11" w:rsidRDefault="00D56B0D" w:rsidP="009D56C5">
      <w:pPr>
        <w:widowControl/>
        <w:suppressAutoHyphens/>
        <w:ind w:left="0"/>
        <w:rPr>
          <w:spacing w:val="0"/>
          <w:szCs w:val="28"/>
          <w:lang w:eastAsia="ar-SA"/>
        </w:rPr>
      </w:pPr>
      <w:r w:rsidRPr="00F83A11">
        <w:rPr>
          <w:spacing w:val="0"/>
          <w:szCs w:val="28"/>
          <w:lang w:eastAsia="ar-SA"/>
        </w:rPr>
        <w:t xml:space="preserve">2109. </w:t>
      </w:r>
      <w:r w:rsidRPr="00F83A11">
        <w:rPr>
          <w:caps/>
          <w:spacing w:val="0"/>
          <w:szCs w:val="28"/>
          <w:lang w:eastAsia="ar-SA"/>
        </w:rPr>
        <w:t>Активность хронического гепатита определяется по данным</w:t>
      </w:r>
    </w:p>
    <w:p w:rsidR="00D56B0D" w:rsidRPr="00F83A11" w:rsidRDefault="00D56B0D" w:rsidP="005146A5">
      <w:pPr>
        <w:widowControl/>
        <w:numPr>
          <w:ilvl w:val="2"/>
          <w:numId w:val="593"/>
        </w:numPr>
        <w:tabs>
          <w:tab w:val="clear" w:pos="2340"/>
          <w:tab w:val="num" w:pos="1620"/>
          <w:tab w:val="num" w:pos="1701"/>
          <w:tab w:val="left" w:pos="1980"/>
        </w:tabs>
        <w:ind w:left="1980"/>
        <w:rPr>
          <w:spacing w:val="0"/>
          <w:szCs w:val="28"/>
          <w:lang w:eastAsia="ar-SA"/>
        </w:rPr>
      </w:pPr>
      <w:r w:rsidRPr="00F83A11">
        <w:rPr>
          <w:spacing w:val="0"/>
          <w:szCs w:val="28"/>
          <w:lang w:eastAsia="ar-SA"/>
        </w:rPr>
        <w:t>ИФА</w:t>
      </w:r>
    </w:p>
    <w:p w:rsidR="00D56B0D" w:rsidRPr="00F83A11" w:rsidRDefault="00D56B0D" w:rsidP="005146A5">
      <w:pPr>
        <w:widowControl/>
        <w:numPr>
          <w:ilvl w:val="2"/>
          <w:numId w:val="593"/>
        </w:numPr>
        <w:tabs>
          <w:tab w:val="clear" w:pos="2340"/>
          <w:tab w:val="num" w:pos="1620"/>
          <w:tab w:val="num" w:pos="1701"/>
          <w:tab w:val="left" w:pos="1980"/>
        </w:tabs>
        <w:ind w:left="1980"/>
        <w:rPr>
          <w:spacing w:val="0"/>
          <w:szCs w:val="28"/>
          <w:lang w:eastAsia="ar-SA"/>
        </w:rPr>
      </w:pPr>
      <w:r w:rsidRPr="00F83A11">
        <w:rPr>
          <w:spacing w:val="0"/>
          <w:szCs w:val="28"/>
          <w:lang w:eastAsia="ar-SA"/>
        </w:rPr>
        <w:t>активности трансаминаз в биохимическом анализе крови</w:t>
      </w:r>
    </w:p>
    <w:p w:rsidR="00D56B0D" w:rsidRPr="00F83A11" w:rsidRDefault="00D56B0D" w:rsidP="005146A5">
      <w:pPr>
        <w:widowControl/>
        <w:numPr>
          <w:ilvl w:val="2"/>
          <w:numId w:val="593"/>
        </w:numPr>
        <w:tabs>
          <w:tab w:val="clear" w:pos="2340"/>
          <w:tab w:val="num" w:pos="1620"/>
          <w:tab w:val="num" w:pos="1701"/>
          <w:tab w:val="left" w:pos="1980"/>
        </w:tabs>
        <w:ind w:left="1980"/>
        <w:rPr>
          <w:spacing w:val="0"/>
          <w:szCs w:val="28"/>
          <w:lang w:eastAsia="ar-SA"/>
        </w:rPr>
      </w:pPr>
      <w:r w:rsidRPr="00F83A11">
        <w:rPr>
          <w:spacing w:val="0"/>
          <w:szCs w:val="28"/>
          <w:lang w:eastAsia="ar-SA"/>
        </w:rPr>
        <w:t>клинического анализа крови</w:t>
      </w:r>
    </w:p>
    <w:p w:rsidR="00D56B0D" w:rsidRPr="00F83A11" w:rsidRDefault="00D56B0D" w:rsidP="005146A5">
      <w:pPr>
        <w:widowControl/>
        <w:numPr>
          <w:ilvl w:val="2"/>
          <w:numId w:val="593"/>
        </w:numPr>
        <w:tabs>
          <w:tab w:val="clear" w:pos="2340"/>
          <w:tab w:val="num" w:pos="1620"/>
          <w:tab w:val="num" w:pos="1701"/>
          <w:tab w:val="left" w:pos="1980"/>
        </w:tabs>
        <w:ind w:left="1980"/>
        <w:rPr>
          <w:spacing w:val="0"/>
          <w:szCs w:val="28"/>
          <w:lang w:eastAsia="ar-SA"/>
        </w:rPr>
      </w:pPr>
      <w:r w:rsidRPr="00F83A11">
        <w:rPr>
          <w:spacing w:val="0"/>
          <w:szCs w:val="28"/>
          <w:lang w:eastAsia="ar-SA"/>
        </w:rPr>
        <w:t>УЗИ печени</w:t>
      </w:r>
    </w:p>
    <w:p w:rsidR="00D56B0D" w:rsidRPr="00F83A11" w:rsidRDefault="00D56B0D" w:rsidP="005146A5">
      <w:pPr>
        <w:widowControl/>
        <w:numPr>
          <w:ilvl w:val="2"/>
          <w:numId w:val="593"/>
        </w:numPr>
        <w:tabs>
          <w:tab w:val="clear" w:pos="2340"/>
          <w:tab w:val="num" w:pos="1620"/>
          <w:tab w:val="num" w:pos="1701"/>
          <w:tab w:val="left" w:pos="1980"/>
        </w:tabs>
        <w:ind w:left="1980"/>
        <w:rPr>
          <w:spacing w:val="0"/>
          <w:szCs w:val="28"/>
          <w:lang w:eastAsia="ar-SA"/>
        </w:rPr>
      </w:pPr>
      <w:r w:rsidRPr="00F83A11">
        <w:rPr>
          <w:spacing w:val="0"/>
          <w:szCs w:val="28"/>
          <w:lang w:eastAsia="ar-SA"/>
        </w:rPr>
        <w:t>динамической гепатобилисцинтиграфии</w:t>
      </w:r>
    </w:p>
    <w:p w:rsidR="00D56B0D" w:rsidRPr="00F83A11" w:rsidRDefault="00D56B0D" w:rsidP="005146A5">
      <w:pPr>
        <w:widowControl/>
        <w:tabs>
          <w:tab w:val="num" w:pos="1701"/>
          <w:tab w:val="left" w:pos="1980"/>
          <w:tab w:val="num" w:pos="2520"/>
        </w:tabs>
        <w:suppressAutoHyphens/>
        <w:ind w:left="1980" w:hanging="360"/>
        <w:rPr>
          <w:spacing w:val="0"/>
          <w:szCs w:val="28"/>
          <w:lang w:eastAsia="ar-SA"/>
        </w:rPr>
      </w:pPr>
    </w:p>
    <w:p w:rsidR="00D56B0D" w:rsidRPr="00F83A11" w:rsidRDefault="00D56B0D" w:rsidP="009D56C5">
      <w:pPr>
        <w:widowControl/>
        <w:suppressAutoHyphens/>
        <w:ind w:left="0"/>
        <w:rPr>
          <w:spacing w:val="0"/>
          <w:szCs w:val="28"/>
          <w:lang w:eastAsia="ar-SA"/>
        </w:rPr>
      </w:pPr>
      <w:r w:rsidRPr="00F83A11">
        <w:rPr>
          <w:spacing w:val="0"/>
          <w:szCs w:val="28"/>
          <w:lang w:eastAsia="ar-SA"/>
        </w:rPr>
        <w:t xml:space="preserve">2110. </w:t>
      </w:r>
      <w:r w:rsidRPr="00F83A11">
        <w:rPr>
          <w:caps/>
          <w:spacing w:val="0"/>
          <w:szCs w:val="28"/>
          <w:lang w:eastAsia="ar-SA"/>
        </w:rPr>
        <w:t>Основным морфологическим признаком активного хронического гепатита является</w:t>
      </w:r>
    </w:p>
    <w:p w:rsidR="00D56B0D" w:rsidRPr="00F83A11" w:rsidRDefault="00D56B0D" w:rsidP="005146A5">
      <w:pPr>
        <w:widowControl/>
        <w:tabs>
          <w:tab w:val="num" w:pos="1620"/>
        </w:tabs>
        <w:suppressAutoHyphens/>
        <w:ind w:left="1560" w:firstLine="60"/>
        <w:rPr>
          <w:spacing w:val="0"/>
          <w:szCs w:val="28"/>
          <w:lang w:eastAsia="ar-SA"/>
        </w:rPr>
      </w:pPr>
      <w:r w:rsidRPr="00F83A11">
        <w:rPr>
          <w:spacing w:val="0"/>
          <w:szCs w:val="28"/>
          <w:lang w:eastAsia="ar-SA"/>
        </w:rPr>
        <w:t>1) очаговый некроз гепатоцитов</w:t>
      </w:r>
    </w:p>
    <w:p w:rsidR="00D56B0D" w:rsidRPr="00F83A11" w:rsidRDefault="00D56B0D" w:rsidP="005146A5">
      <w:pPr>
        <w:widowControl/>
        <w:tabs>
          <w:tab w:val="num" w:pos="1620"/>
        </w:tabs>
        <w:suppressAutoHyphens/>
        <w:ind w:left="1560" w:firstLine="60"/>
        <w:rPr>
          <w:spacing w:val="0"/>
          <w:szCs w:val="28"/>
          <w:lang w:eastAsia="ar-SA"/>
        </w:rPr>
      </w:pPr>
      <w:r w:rsidRPr="00F83A11">
        <w:rPr>
          <w:spacing w:val="0"/>
          <w:szCs w:val="28"/>
          <w:lang w:eastAsia="ar-SA"/>
        </w:rPr>
        <w:t>2) перипортальное воспаление</w:t>
      </w:r>
    </w:p>
    <w:p w:rsidR="00D56B0D" w:rsidRPr="00F83A11" w:rsidRDefault="00D56B0D" w:rsidP="005146A5">
      <w:pPr>
        <w:widowControl/>
        <w:tabs>
          <w:tab w:val="num" w:pos="1620"/>
        </w:tabs>
        <w:suppressAutoHyphens/>
        <w:ind w:left="1560" w:firstLine="60"/>
        <w:rPr>
          <w:spacing w:val="0"/>
          <w:szCs w:val="28"/>
          <w:lang w:eastAsia="ar-SA"/>
        </w:rPr>
      </w:pPr>
      <w:r w:rsidRPr="00F83A11">
        <w:rPr>
          <w:spacing w:val="0"/>
          <w:szCs w:val="28"/>
          <w:lang w:eastAsia="ar-SA"/>
        </w:rPr>
        <w:t>3) нарушение целостности пограничной пластинки</w:t>
      </w:r>
    </w:p>
    <w:p w:rsidR="00D56B0D" w:rsidRPr="00F83A11" w:rsidRDefault="00D56B0D" w:rsidP="005146A5">
      <w:pPr>
        <w:widowControl/>
        <w:tabs>
          <w:tab w:val="num" w:pos="1620"/>
        </w:tabs>
        <w:suppressAutoHyphens/>
        <w:ind w:left="1560" w:firstLine="60"/>
        <w:rPr>
          <w:spacing w:val="0"/>
          <w:szCs w:val="28"/>
          <w:lang w:eastAsia="ar-SA"/>
        </w:rPr>
      </w:pPr>
      <w:r w:rsidRPr="00F83A11">
        <w:rPr>
          <w:spacing w:val="0"/>
          <w:szCs w:val="28"/>
          <w:lang w:eastAsia="ar-SA"/>
        </w:rPr>
        <w:t>4) баллонная дистрофия гепатоцитов</w:t>
      </w:r>
    </w:p>
    <w:p w:rsidR="00D56B0D" w:rsidRPr="00F83A11" w:rsidRDefault="00D56B0D" w:rsidP="005146A5">
      <w:pPr>
        <w:widowControl/>
        <w:tabs>
          <w:tab w:val="num" w:pos="1620"/>
        </w:tabs>
        <w:suppressAutoHyphens/>
        <w:ind w:left="1560" w:firstLine="60"/>
        <w:rPr>
          <w:spacing w:val="0"/>
          <w:szCs w:val="28"/>
          <w:lang w:eastAsia="ar-SA"/>
        </w:rPr>
      </w:pPr>
      <w:r w:rsidRPr="00F83A11">
        <w:rPr>
          <w:spacing w:val="0"/>
          <w:szCs w:val="28"/>
          <w:lang w:eastAsia="ar-SA"/>
        </w:rPr>
        <w:t>5) жировая дистрофия гепатоцитов</w:t>
      </w:r>
    </w:p>
    <w:p w:rsidR="00D56B0D" w:rsidRPr="00F83A11" w:rsidRDefault="00D56B0D" w:rsidP="009D56C5">
      <w:pPr>
        <w:widowControl/>
        <w:tabs>
          <w:tab w:val="left" w:pos="2410"/>
        </w:tabs>
        <w:suppressAutoHyphens/>
        <w:ind w:left="1560"/>
        <w:jc w:val="left"/>
        <w:rPr>
          <w:spacing w:val="0"/>
          <w:szCs w:val="28"/>
          <w:lang w:eastAsia="ar-SA"/>
        </w:rPr>
      </w:pPr>
      <w:r w:rsidRPr="00F83A11">
        <w:rPr>
          <w:spacing w:val="0"/>
          <w:szCs w:val="28"/>
          <w:lang w:eastAsia="ar-SA"/>
        </w:rPr>
        <w:t xml:space="preserve"> </w:t>
      </w:r>
    </w:p>
    <w:p w:rsidR="00D56B0D" w:rsidRPr="00F83A11" w:rsidRDefault="00D56B0D" w:rsidP="009D56C5">
      <w:pPr>
        <w:widowControl/>
        <w:suppressAutoHyphens/>
        <w:ind w:left="0"/>
        <w:rPr>
          <w:caps/>
          <w:spacing w:val="0"/>
          <w:szCs w:val="28"/>
          <w:lang w:eastAsia="ar-SA"/>
        </w:rPr>
      </w:pPr>
      <w:r w:rsidRPr="00F83A11">
        <w:rPr>
          <w:spacing w:val="0"/>
          <w:szCs w:val="28"/>
          <w:lang w:eastAsia="ar-SA"/>
        </w:rPr>
        <w:t xml:space="preserve">2111. </w:t>
      </w:r>
      <w:r w:rsidRPr="00F83A11">
        <w:rPr>
          <w:caps/>
          <w:spacing w:val="0"/>
          <w:szCs w:val="28"/>
          <w:lang w:eastAsia="ar-SA"/>
        </w:rPr>
        <w:t xml:space="preserve">Лечение </w:t>
      </w:r>
      <w:r w:rsidRPr="00F83A11">
        <w:rPr>
          <w:caps/>
          <w:spacing w:val="0"/>
          <w:szCs w:val="28"/>
          <w:lang w:val="en-US" w:eastAsia="ar-SA"/>
        </w:rPr>
        <w:t>α</w:t>
      </w:r>
      <w:r w:rsidRPr="00F83A11">
        <w:rPr>
          <w:caps/>
          <w:spacing w:val="0"/>
          <w:szCs w:val="28"/>
          <w:lang w:eastAsia="ar-SA"/>
        </w:rPr>
        <w:t xml:space="preserve"> – ИФН применяют при</w:t>
      </w:r>
    </w:p>
    <w:p w:rsidR="00D56B0D" w:rsidRPr="00F83A11" w:rsidRDefault="00D56B0D" w:rsidP="005146A5">
      <w:pPr>
        <w:widowControl/>
        <w:tabs>
          <w:tab w:val="left" w:pos="1620"/>
          <w:tab w:val="num" w:pos="1701"/>
        </w:tabs>
        <w:suppressAutoHyphens/>
        <w:ind w:left="2520" w:hanging="900"/>
        <w:rPr>
          <w:spacing w:val="0"/>
          <w:szCs w:val="28"/>
          <w:lang w:eastAsia="ar-SA"/>
        </w:rPr>
      </w:pPr>
      <w:r w:rsidRPr="00F83A11">
        <w:rPr>
          <w:spacing w:val="0"/>
          <w:szCs w:val="28"/>
          <w:lang w:eastAsia="ar-SA"/>
        </w:rPr>
        <w:t>1) хроническом вирусном гепатите</w:t>
      </w:r>
    </w:p>
    <w:p w:rsidR="00D56B0D" w:rsidRPr="00F83A11" w:rsidRDefault="00D56B0D" w:rsidP="005146A5">
      <w:pPr>
        <w:widowControl/>
        <w:tabs>
          <w:tab w:val="left" w:pos="1620"/>
          <w:tab w:val="num" w:pos="1701"/>
        </w:tabs>
        <w:suppressAutoHyphens/>
        <w:ind w:left="2520" w:hanging="900"/>
        <w:rPr>
          <w:spacing w:val="0"/>
          <w:szCs w:val="28"/>
          <w:lang w:eastAsia="ar-SA"/>
        </w:rPr>
      </w:pPr>
      <w:r w:rsidRPr="00F83A11">
        <w:rPr>
          <w:spacing w:val="0"/>
          <w:szCs w:val="28"/>
          <w:lang w:eastAsia="ar-SA"/>
        </w:rPr>
        <w:t>2) болезни Вильсона-Коновалова</w:t>
      </w:r>
    </w:p>
    <w:p w:rsidR="00D56B0D" w:rsidRPr="00F83A11" w:rsidRDefault="00D56B0D" w:rsidP="005146A5">
      <w:pPr>
        <w:widowControl/>
        <w:tabs>
          <w:tab w:val="left" w:pos="1620"/>
          <w:tab w:val="num" w:pos="1701"/>
        </w:tabs>
        <w:suppressAutoHyphens/>
        <w:ind w:left="2520" w:hanging="900"/>
        <w:rPr>
          <w:spacing w:val="0"/>
          <w:szCs w:val="28"/>
          <w:lang w:eastAsia="ar-SA"/>
        </w:rPr>
      </w:pPr>
      <w:r w:rsidRPr="00F83A11">
        <w:rPr>
          <w:spacing w:val="0"/>
          <w:szCs w:val="28"/>
          <w:lang w:eastAsia="ar-SA"/>
        </w:rPr>
        <w:t>3) среднетяжелой форме вирусного гепатита А</w:t>
      </w:r>
    </w:p>
    <w:p w:rsidR="00D56B0D" w:rsidRPr="00F83A11" w:rsidRDefault="00D56B0D" w:rsidP="005146A5">
      <w:pPr>
        <w:widowControl/>
        <w:tabs>
          <w:tab w:val="left" w:pos="1620"/>
          <w:tab w:val="num" w:pos="1701"/>
        </w:tabs>
        <w:suppressAutoHyphens/>
        <w:ind w:left="2520" w:hanging="900"/>
        <w:rPr>
          <w:spacing w:val="0"/>
          <w:szCs w:val="28"/>
          <w:lang w:eastAsia="ar-SA"/>
        </w:rPr>
      </w:pPr>
      <w:r w:rsidRPr="00F83A11">
        <w:rPr>
          <w:spacing w:val="0"/>
          <w:szCs w:val="28"/>
          <w:lang w:eastAsia="ar-SA"/>
        </w:rPr>
        <w:t>4) при злокачественной форме ВГВ+ВГД</w:t>
      </w:r>
    </w:p>
    <w:p w:rsidR="00D56B0D" w:rsidRPr="00F83A11" w:rsidRDefault="00D56B0D" w:rsidP="005146A5">
      <w:pPr>
        <w:widowControl/>
        <w:tabs>
          <w:tab w:val="left" w:pos="1620"/>
          <w:tab w:val="num" w:pos="1701"/>
        </w:tabs>
        <w:suppressAutoHyphens/>
        <w:ind w:left="2520" w:hanging="900"/>
        <w:rPr>
          <w:spacing w:val="0"/>
          <w:szCs w:val="28"/>
          <w:lang w:eastAsia="ar-SA"/>
        </w:rPr>
      </w:pPr>
      <w:r w:rsidRPr="00F83A11">
        <w:rPr>
          <w:spacing w:val="0"/>
          <w:szCs w:val="28"/>
          <w:lang w:eastAsia="ar-SA"/>
        </w:rPr>
        <w:t>5) аутоиммунном гепатите</w:t>
      </w:r>
    </w:p>
    <w:p w:rsidR="00D56B0D" w:rsidRPr="00F83A11" w:rsidRDefault="00D56B0D" w:rsidP="009D56C5">
      <w:pPr>
        <w:widowControl/>
        <w:suppressAutoHyphens/>
        <w:ind w:left="2340"/>
        <w:rPr>
          <w:spacing w:val="0"/>
          <w:szCs w:val="28"/>
          <w:lang w:eastAsia="ar-SA"/>
        </w:rPr>
      </w:pPr>
    </w:p>
    <w:p w:rsidR="00D56B0D" w:rsidRPr="00F83A11" w:rsidRDefault="00D56B0D" w:rsidP="009D56C5">
      <w:pPr>
        <w:widowControl/>
        <w:suppressAutoHyphens/>
        <w:ind w:left="0"/>
        <w:rPr>
          <w:spacing w:val="0"/>
          <w:szCs w:val="28"/>
          <w:lang w:eastAsia="ar-SA"/>
        </w:rPr>
      </w:pPr>
      <w:r w:rsidRPr="00F83A11">
        <w:rPr>
          <w:spacing w:val="0"/>
          <w:szCs w:val="28"/>
          <w:lang w:eastAsia="ar-SA"/>
        </w:rPr>
        <w:t xml:space="preserve">2112. </w:t>
      </w:r>
      <w:r w:rsidRPr="00F83A11">
        <w:rPr>
          <w:caps/>
          <w:spacing w:val="0"/>
          <w:szCs w:val="28"/>
          <w:lang w:eastAsia="ar-SA"/>
        </w:rPr>
        <w:t>Альфа-интерфероны назначают при ХВГ</w:t>
      </w:r>
    </w:p>
    <w:p w:rsidR="00D56B0D" w:rsidRPr="00F83A11" w:rsidRDefault="00D56B0D" w:rsidP="005146A5">
      <w:pPr>
        <w:widowControl/>
        <w:tabs>
          <w:tab w:val="num" w:pos="1701"/>
          <w:tab w:val="left" w:pos="2520"/>
        </w:tabs>
        <w:suppressAutoHyphens/>
        <w:ind w:left="1620"/>
        <w:rPr>
          <w:spacing w:val="0"/>
          <w:szCs w:val="28"/>
          <w:lang w:eastAsia="ar-SA"/>
        </w:rPr>
      </w:pPr>
      <w:r w:rsidRPr="00F83A11">
        <w:rPr>
          <w:spacing w:val="0"/>
          <w:szCs w:val="28"/>
          <w:lang w:eastAsia="ar-SA"/>
        </w:rPr>
        <w:t>1) при повышении активности трансаминаз</w:t>
      </w:r>
    </w:p>
    <w:p w:rsidR="00D56B0D" w:rsidRPr="00F83A11" w:rsidRDefault="00D56B0D" w:rsidP="005146A5">
      <w:pPr>
        <w:widowControl/>
        <w:tabs>
          <w:tab w:val="num" w:pos="1701"/>
          <w:tab w:val="left" w:pos="2520"/>
        </w:tabs>
        <w:suppressAutoHyphens/>
        <w:ind w:left="1620"/>
        <w:rPr>
          <w:spacing w:val="0"/>
          <w:szCs w:val="28"/>
          <w:lang w:eastAsia="ar-SA"/>
        </w:rPr>
      </w:pPr>
      <w:r w:rsidRPr="00F83A11">
        <w:rPr>
          <w:spacing w:val="0"/>
          <w:szCs w:val="28"/>
          <w:lang w:eastAsia="ar-SA"/>
        </w:rPr>
        <w:t>2) при нормальных показателях АЛТ/АСТ</w:t>
      </w:r>
    </w:p>
    <w:p w:rsidR="00D56B0D" w:rsidRPr="00F83A11" w:rsidRDefault="00D56B0D" w:rsidP="005146A5">
      <w:pPr>
        <w:widowControl/>
        <w:tabs>
          <w:tab w:val="num" w:pos="1701"/>
          <w:tab w:val="left" w:pos="2520"/>
        </w:tabs>
        <w:suppressAutoHyphens/>
        <w:ind w:left="1620"/>
        <w:rPr>
          <w:spacing w:val="0"/>
          <w:szCs w:val="28"/>
          <w:lang w:eastAsia="ar-SA"/>
        </w:rPr>
      </w:pPr>
      <w:r w:rsidRPr="00F83A11">
        <w:rPr>
          <w:spacing w:val="0"/>
          <w:szCs w:val="28"/>
          <w:lang w:eastAsia="ar-SA"/>
        </w:rPr>
        <w:t>3) при обнаружении антител к вирусу гепатита В, С, Д</w:t>
      </w:r>
    </w:p>
    <w:p w:rsidR="00D56B0D" w:rsidRPr="00F83A11" w:rsidRDefault="00D56B0D" w:rsidP="005146A5">
      <w:pPr>
        <w:widowControl/>
        <w:tabs>
          <w:tab w:val="num" w:pos="1701"/>
          <w:tab w:val="left" w:pos="2520"/>
        </w:tabs>
        <w:suppressAutoHyphens/>
        <w:ind w:left="1620"/>
        <w:rPr>
          <w:spacing w:val="0"/>
          <w:szCs w:val="28"/>
          <w:lang w:eastAsia="ar-SA"/>
        </w:rPr>
      </w:pPr>
      <w:r w:rsidRPr="00F83A11">
        <w:rPr>
          <w:spacing w:val="0"/>
          <w:szCs w:val="28"/>
          <w:lang w:eastAsia="ar-SA"/>
        </w:rPr>
        <w:t>4) при развитии декомпенсированного цирроза печени</w:t>
      </w:r>
    </w:p>
    <w:p w:rsidR="00D56B0D" w:rsidRPr="00F83A11" w:rsidRDefault="00D56B0D" w:rsidP="005146A5">
      <w:pPr>
        <w:widowControl/>
        <w:tabs>
          <w:tab w:val="num" w:pos="1701"/>
          <w:tab w:val="left" w:pos="2520"/>
        </w:tabs>
        <w:suppressAutoHyphens/>
        <w:ind w:left="1620"/>
        <w:rPr>
          <w:spacing w:val="0"/>
          <w:szCs w:val="28"/>
          <w:lang w:eastAsia="ar-SA"/>
        </w:rPr>
      </w:pPr>
      <w:r w:rsidRPr="00F83A11">
        <w:rPr>
          <w:spacing w:val="0"/>
          <w:szCs w:val="28"/>
          <w:lang w:eastAsia="ar-SA"/>
        </w:rPr>
        <w:t>5) при развитии аутоиммунных нарушений</w:t>
      </w:r>
    </w:p>
    <w:p w:rsidR="00D56B0D" w:rsidRPr="00F83A11" w:rsidRDefault="00D56B0D" w:rsidP="009D56C5">
      <w:pPr>
        <w:widowControl/>
        <w:suppressAutoHyphens/>
        <w:ind w:left="2880"/>
        <w:rPr>
          <w:spacing w:val="0"/>
          <w:szCs w:val="28"/>
          <w:lang w:eastAsia="ar-SA"/>
        </w:rPr>
      </w:pPr>
    </w:p>
    <w:p w:rsidR="00D56B0D" w:rsidRPr="00F83A11" w:rsidRDefault="00D56B0D" w:rsidP="009D56C5">
      <w:pPr>
        <w:widowControl/>
        <w:suppressAutoHyphens/>
        <w:ind w:left="0"/>
        <w:rPr>
          <w:caps/>
          <w:spacing w:val="0"/>
          <w:szCs w:val="28"/>
          <w:lang w:eastAsia="ar-SA"/>
        </w:rPr>
      </w:pPr>
      <w:r w:rsidRPr="00F83A11">
        <w:rPr>
          <w:spacing w:val="0"/>
          <w:szCs w:val="28"/>
          <w:lang w:eastAsia="ar-SA"/>
        </w:rPr>
        <w:t xml:space="preserve">2113. </w:t>
      </w:r>
      <w:r w:rsidRPr="00F83A11">
        <w:rPr>
          <w:caps/>
          <w:spacing w:val="0"/>
          <w:szCs w:val="28"/>
          <w:lang w:eastAsia="ar-SA"/>
        </w:rPr>
        <w:t>при хроническом гепатите с высокой репликативной активностью предпочтительнее назначение</w:t>
      </w:r>
    </w:p>
    <w:p w:rsidR="00D56B0D" w:rsidRPr="00F83A11" w:rsidRDefault="00D56B0D" w:rsidP="005146A5">
      <w:pPr>
        <w:widowControl/>
        <w:tabs>
          <w:tab w:val="left" w:pos="1620"/>
          <w:tab w:val="num" w:pos="1701"/>
        </w:tabs>
        <w:suppressAutoHyphens/>
        <w:ind w:left="2520" w:hanging="900"/>
        <w:rPr>
          <w:spacing w:val="0"/>
          <w:szCs w:val="28"/>
          <w:lang w:eastAsia="ar-SA"/>
        </w:rPr>
      </w:pPr>
      <w:r w:rsidRPr="00F83A11">
        <w:rPr>
          <w:spacing w:val="0"/>
          <w:szCs w:val="28"/>
          <w:lang w:eastAsia="ar-SA"/>
        </w:rPr>
        <w:t xml:space="preserve">1) </w:t>
      </w:r>
      <w:r w:rsidRPr="00F83A11">
        <w:rPr>
          <w:spacing w:val="0"/>
          <w:szCs w:val="28"/>
          <w:lang w:val="en-US" w:eastAsia="ar-SA"/>
        </w:rPr>
        <w:t>α</w:t>
      </w:r>
      <w:r w:rsidRPr="00F83A11">
        <w:rPr>
          <w:spacing w:val="0"/>
          <w:szCs w:val="28"/>
          <w:lang w:eastAsia="ar-SA"/>
        </w:rPr>
        <w:t xml:space="preserve"> – ИФН</w:t>
      </w:r>
    </w:p>
    <w:p w:rsidR="00D56B0D" w:rsidRPr="00F83A11" w:rsidRDefault="00D56B0D" w:rsidP="005146A5">
      <w:pPr>
        <w:widowControl/>
        <w:tabs>
          <w:tab w:val="left" w:pos="1620"/>
          <w:tab w:val="num" w:pos="1701"/>
        </w:tabs>
        <w:suppressAutoHyphens/>
        <w:ind w:left="2520" w:hanging="900"/>
        <w:rPr>
          <w:spacing w:val="0"/>
          <w:szCs w:val="28"/>
          <w:lang w:eastAsia="ar-SA"/>
        </w:rPr>
      </w:pPr>
      <w:r w:rsidRPr="00F83A11">
        <w:rPr>
          <w:spacing w:val="0"/>
          <w:szCs w:val="28"/>
          <w:lang w:eastAsia="ar-SA"/>
        </w:rPr>
        <w:t>2) циклоферона</w:t>
      </w:r>
    </w:p>
    <w:p w:rsidR="00D56B0D" w:rsidRPr="00F83A11" w:rsidRDefault="00D56B0D" w:rsidP="005146A5">
      <w:pPr>
        <w:widowControl/>
        <w:tabs>
          <w:tab w:val="left" w:pos="1620"/>
          <w:tab w:val="num" w:pos="1701"/>
        </w:tabs>
        <w:suppressAutoHyphens/>
        <w:ind w:left="2520" w:hanging="900"/>
        <w:rPr>
          <w:spacing w:val="0"/>
          <w:szCs w:val="28"/>
          <w:lang w:eastAsia="ar-SA"/>
        </w:rPr>
      </w:pPr>
      <w:r w:rsidRPr="00F83A11">
        <w:rPr>
          <w:spacing w:val="0"/>
          <w:szCs w:val="28"/>
          <w:lang w:eastAsia="ar-SA"/>
        </w:rPr>
        <w:t>3) эссенциале</w:t>
      </w:r>
    </w:p>
    <w:p w:rsidR="00D56B0D" w:rsidRPr="00F83A11" w:rsidRDefault="00D56B0D" w:rsidP="005146A5">
      <w:pPr>
        <w:widowControl/>
        <w:tabs>
          <w:tab w:val="left" w:pos="1620"/>
          <w:tab w:val="num" w:pos="1701"/>
        </w:tabs>
        <w:suppressAutoHyphens/>
        <w:ind w:left="2520" w:hanging="900"/>
        <w:rPr>
          <w:spacing w:val="0"/>
          <w:szCs w:val="28"/>
          <w:lang w:eastAsia="ar-SA"/>
        </w:rPr>
      </w:pPr>
      <w:r w:rsidRPr="00F83A11">
        <w:rPr>
          <w:spacing w:val="0"/>
          <w:szCs w:val="28"/>
          <w:lang w:eastAsia="ar-SA"/>
        </w:rPr>
        <w:t>4) карсила</w:t>
      </w:r>
    </w:p>
    <w:p w:rsidR="00D56B0D" w:rsidRPr="00F83A11" w:rsidRDefault="00D56B0D" w:rsidP="005146A5">
      <w:pPr>
        <w:widowControl/>
        <w:tabs>
          <w:tab w:val="left" w:pos="1620"/>
          <w:tab w:val="num" w:pos="1701"/>
        </w:tabs>
        <w:suppressAutoHyphens/>
        <w:ind w:left="2520" w:hanging="900"/>
        <w:rPr>
          <w:spacing w:val="0"/>
          <w:szCs w:val="28"/>
          <w:lang w:eastAsia="ar-SA"/>
        </w:rPr>
      </w:pPr>
      <w:r w:rsidRPr="00F83A11">
        <w:rPr>
          <w:spacing w:val="0"/>
          <w:szCs w:val="28"/>
          <w:lang w:eastAsia="ar-SA"/>
        </w:rPr>
        <w:t>5) урсофалька</w:t>
      </w:r>
    </w:p>
    <w:p w:rsidR="00D56B0D" w:rsidRPr="00F83A11" w:rsidRDefault="00D56B0D" w:rsidP="009D56C5">
      <w:pPr>
        <w:widowControl/>
        <w:tabs>
          <w:tab w:val="num" w:pos="1701"/>
        </w:tabs>
        <w:suppressAutoHyphens/>
        <w:ind w:left="2340"/>
        <w:rPr>
          <w:spacing w:val="0"/>
          <w:szCs w:val="28"/>
          <w:lang w:eastAsia="ar-SA"/>
        </w:rPr>
      </w:pPr>
    </w:p>
    <w:p w:rsidR="00D56B0D" w:rsidRPr="00F83A11" w:rsidRDefault="00D56B0D" w:rsidP="009D56C5">
      <w:pPr>
        <w:widowControl/>
        <w:suppressAutoHyphens/>
        <w:ind w:left="0"/>
        <w:rPr>
          <w:caps/>
          <w:spacing w:val="0"/>
          <w:szCs w:val="28"/>
          <w:lang w:eastAsia="ar-SA"/>
        </w:rPr>
      </w:pPr>
      <w:r w:rsidRPr="00F83A11">
        <w:rPr>
          <w:spacing w:val="0"/>
          <w:szCs w:val="28"/>
          <w:lang w:eastAsia="ar-SA"/>
        </w:rPr>
        <w:t xml:space="preserve">2114. </w:t>
      </w:r>
      <w:r w:rsidRPr="00F83A11">
        <w:rPr>
          <w:caps/>
          <w:spacing w:val="0"/>
          <w:szCs w:val="28"/>
          <w:lang w:eastAsia="ar-SA"/>
        </w:rPr>
        <w:t>патогенез развития Внепеченочных системных проявления при хронических вирусных гепатитах связан с</w:t>
      </w:r>
    </w:p>
    <w:p w:rsidR="00D56B0D" w:rsidRPr="00F83A11" w:rsidRDefault="00D56B0D" w:rsidP="005146A5">
      <w:pPr>
        <w:widowControl/>
        <w:numPr>
          <w:ilvl w:val="3"/>
          <w:numId w:val="593"/>
        </w:numPr>
        <w:tabs>
          <w:tab w:val="clear" w:pos="2880"/>
          <w:tab w:val="num" w:pos="1620"/>
          <w:tab w:val="num" w:pos="1701"/>
          <w:tab w:val="num" w:pos="1980"/>
        </w:tabs>
        <w:ind w:left="1980"/>
        <w:rPr>
          <w:spacing w:val="0"/>
          <w:szCs w:val="28"/>
          <w:lang w:eastAsia="ar-SA"/>
        </w:rPr>
      </w:pPr>
      <w:r w:rsidRPr="00F83A11">
        <w:rPr>
          <w:spacing w:val="0"/>
          <w:szCs w:val="28"/>
          <w:lang w:eastAsia="ar-SA"/>
        </w:rPr>
        <w:t>образованием циркулирующих иммунных комплексов</w:t>
      </w:r>
    </w:p>
    <w:p w:rsidR="00D56B0D" w:rsidRPr="00F83A11" w:rsidRDefault="00D56B0D" w:rsidP="005146A5">
      <w:pPr>
        <w:widowControl/>
        <w:numPr>
          <w:ilvl w:val="3"/>
          <w:numId w:val="593"/>
        </w:numPr>
        <w:tabs>
          <w:tab w:val="clear" w:pos="2880"/>
          <w:tab w:val="num" w:pos="1620"/>
          <w:tab w:val="num" w:pos="1701"/>
          <w:tab w:val="num" w:pos="1980"/>
        </w:tabs>
        <w:ind w:left="1980"/>
        <w:rPr>
          <w:spacing w:val="0"/>
          <w:szCs w:val="28"/>
          <w:lang w:eastAsia="ar-SA"/>
        </w:rPr>
      </w:pPr>
      <w:r w:rsidRPr="00F83A11">
        <w:rPr>
          <w:spacing w:val="0"/>
          <w:szCs w:val="28"/>
          <w:lang w:eastAsia="ar-SA"/>
        </w:rPr>
        <w:t>незавершенным фагоцитозом</w:t>
      </w:r>
    </w:p>
    <w:p w:rsidR="00D56B0D" w:rsidRPr="00F83A11" w:rsidRDefault="00D56B0D" w:rsidP="005146A5">
      <w:pPr>
        <w:widowControl/>
        <w:numPr>
          <w:ilvl w:val="3"/>
          <w:numId w:val="593"/>
        </w:numPr>
        <w:tabs>
          <w:tab w:val="clear" w:pos="2880"/>
          <w:tab w:val="num" w:pos="1620"/>
          <w:tab w:val="num" w:pos="1701"/>
          <w:tab w:val="num" w:pos="1980"/>
        </w:tabs>
        <w:ind w:left="1980"/>
        <w:rPr>
          <w:spacing w:val="0"/>
          <w:szCs w:val="28"/>
          <w:lang w:eastAsia="ar-SA"/>
        </w:rPr>
      </w:pPr>
      <w:r w:rsidRPr="00F83A11">
        <w:rPr>
          <w:spacing w:val="0"/>
          <w:szCs w:val="28"/>
          <w:lang w:eastAsia="ar-SA"/>
        </w:rPr>
        <w:t>активацией клеточного звена иммунитета</w:t>
      </w:r>
    </w:p>
    <w:p w:rsidR="00D56B0D" w:rsidRPr="00F83A11" w:rsidRDefault="00D56B0D" w:rsidP="005146A5">
      <w:pPr>
        <w:widowControl/>
        <w:numPr>
          <w:ilvl w:val="3"/>
          <w:numId w:val="593"/>
        </w:numPr>
        <w:tabs>
          <w:tab w:val="clear" w:pos="2880"/>
          <w:tab w:val="num" w:pos="1620"/>
          <w:tab w:val="num" w:pos="1701"/>
          <w:tab w:val="num" w:pos="1980"/>
        </w:tabs>
        <w:ind w:left="1980"/>
        <w:rPr>
          <w:spacing w:val="0"/>
          <w:szCs w:val="28"/>
          <w:lang w:eastAsia="ar-SA"/>
        </w:rPr>
      </w:pPr>
      <w:r w:rsidRPr="00F83A11">
        <w:rPr>
          <w:spacing w:val="0"/>
          <w:szCs w:val="28"/>
          <w:lang w:eastAsia="ar-SA"/>
        </w:rPr>
        <w:t>угнетением гуморального звена иммунитета</w:t>
      </w:r>
    </w:p>
    <w:p w:rsidR="00D56B0D" w:rsidRPr="00F83A11" w:rsidRDefault="00D56B0D" w:rsidP="005146A5">
      <w:pPr>
        <w:widowControl/>
        <w:numPr>
          <w:ilvl w:val="3"/>
          <w:numId w:val="593"/>
        </w:numPr>
        <w:tabs>
          <w:tab w:val="clear" w:pos="2880"/>
          <w:tab w:val="num" w:pos="1701"/>
          <w:tab w:val="num" w:pos="1980"/>
          <w:tab w:val="num" w:pos="2520"/>
        </w:tabs>
        <w:ind w:left="2552" w:hanging="932"/>
        <w:rPr>
          <w:spacing w:val="0"/>
          <w:szCs w:val="28"/>
          <w:lang w:eastAsia="ar-SA"/>
        </w:rPr>
      </w:pPr>
      <w:r w:rsidRPr="00F83A11">
        <w:rPr>
          <w:spacing w:val="0"/>
          <w:szCs w:val="28"/>
          <w:lang w:eastAsia="ar-SA"/>
        </w:rPr>
        <w:t xml:space="preserve">прямым цитопатическим действием вируса </w:t>
      </w:r>
    </w:p>
    <w:p w:rsidR="00D56B0D" w:rsidRPr="00F83A11" w:rsidRDefault="00D56B0D" w:rsidP="009D56C5">
      <w:pPr>
        <w:widowControl/>
        <w:tabs>
          <w:tab w:val="num" w:pos="1701"/>
        </w:tabs>
        <w:suppressAutoHyphens/>
        <w:ind w:left="0"/>
        <w:jc w:val="left"/>
        <w:rPr>
          <w:spacing w:val="0"/>
          <w:szCs w:val="28"/>
          <w:lang w:eastAsia="ar-SA"/>
        </w:rPr>
      </w:pPr>
    </w:p>
    <w:p w:rsidR="00D56B0D" w:rsidRPr="00F83A11" w:rsidRDefault="00D56B0D" w:rsidP="009D56C5">
      <w:pPr>
        <w:widowControl/>
        <w:suppressAutoHyphens/>
        <w:ind w:left="0"/>
        <w:rPr>
          <w:spacing w:val="0"/>
          <w:szCs w:val="28"/>
          <w:lang w:eastAsia="ar-SA"/>
        </w:rPr>
      </w:pPr>
      <w:r w:rsidRPr="00F83A11">
        <w:rPr>
          <w:spacing w:val="0"/>
          <w:szCs w:val="28"/>
          <w:lang w:eastAsia="ar-SA"/>
        </w:rPr>
        <w:t xml:space="preserve">2115. </w:t>
      </w:r>
      <w:r w:rsidRPr="00F83A11">
        <w:rPr>
          <w:caps/>
          <w:spacing w:val="0"/>
          <w:szCs w:val="28"/>
          <w:lang w:eastAsia="ar-SA"/>
        </w:rPr>
        <w:t xml:space="preserve">наиболее предпочтительная терапия при хроническом вирусном гепатите В </w:t>
      </w:r>
    </w:p>
    <w:p w:rsidR="00D56B0D" w:rsidRPr="00F83A11" w:rsidRDefault="00D56B0D" w:rsidP="005146A5">
      <w:pPr>
        <w:widowControl/>
        <w:numPr>
          <w:ilvl w:val="4"/>
          <w:numId w:val="593"/>
        </w:numPr>
        <w:tabs>
          <w:tab w:val="num" w:pos="1701"/>
          <w:tab w:val="num" w:pos="1980"/>
        </w:tabs>
        <w:ind w:left="1980"/>
        <w:rPr>
          <w:spacing w:val="0"/>
          <w:szCs w:val="28"/>
          <w:lang w:eastAsia="ar-SA"/>
        </w:rPr>
      </w:pPr>
      <w:r w:rsidRPr="00F83A11">
        <w:rPr>
          <w:spacing w:val="0"/>
          <w:szCs w:val="28"/>
          <w:lang w:eastAsia="ar-SA"/>
        </w:rPr>
        <w:t>монотерапия α- интерферонами</w:t>
      </w:r>
    </w:p>
    <w:p w:rsidR="00D56B0D" w:rsidRPr="00F83A11" w:rsidRDefault="00D56B0D" w:rsidP="005146A5">
      <w:pPr>
        <w:widowControl/>
        <w:numPr>
          <w:ilvl w:val="4"/>
          <w:numId w:val="593"/>
        </w:numPr>
        <w:tabs>
          <w:tab w:val="num" w:pos="1701"/>
          <w:tab w:val="num" w:pos="1980"/>
        </w:tabs>
        <w:ind w:left="1980"/>
        <w:rPr>
          <w:spacing w:val="0"/>
          <w:szCs w:val="28"/>
          <w:lang w:eastAsia="ar-SA"/>
        </w:rPr>
      </w:pPr>
      <w:r w:rsidRPr="00F83A11">
        <w:rPr>
          <w:spacing w:val="0"/>
          <w:szCs w:val="28"/>
          <w:lang w:eastAsia="ar-SA"/>
        </w:rPr>
        <w:t>монотерапия γ- интерферонами</w:t>
      </w:r>
    </w:p>
    <w:p w:rsidR="00D56B0D" w:rsidRPr="00F83A11" w:rsidRDefault="00D56B0D" w:rsidP="005146A5">
      <w:pPr>
        <w:widowControl/>
        <w:numPr>
          <w:ilvl w:val="4"/>
          <w:numId w:val="593"/>
        </w:numPr>
        <w:tabs>
          <w:tab w:val="num" w:pos="1701"/>
          <w:tab w:val="num" w:pos="1980"/>
        </w:tabs>
        <w:ind w:left="1980"/>
        <w:rPr>
          <w:spacing w:val="0"/>
          <w:szCs w:val="28"/>
          <w:lang w:eastAsia="ar-SA"/>
        </w:rPr>
      </w:pPr>
      <w:r w:rsidRPr="00F83A11">
        <w:rPr>
          <w:spacing w:val="0"/>
          <w:szCs w:val="28"/>
          <w:lang w:eastAsia="ar-SA"/>
        </w:rPr>
        <w:t>комбинированная терапия α- интерферонами и синтетическими нуклеозидами</w:t>
      </w:r>
    </w:p>
    <w:p w:rsidR="00D56B0D" w:rsidRPr="00F83A11" w:rsidRDefault="00D56B0D" w:rsidP="005146A5">
      <w:pPr>
        <w:widowControl/>
        <w:numPr>
          <w:ilvl w:val="4"/>
          <w:numId w:val="593"/>
        </w:numPr>
        <w:tabs>
          <w:tab w:val="num" w:pos="1701"/>
          <w:tab w:val="num" w:pos="1980"/>
        </w:tabs>
        <w:ind w:left="1980"/>
        <w:rPr>
          <w:spacing w:val="0"/>
          <w:szCs w:val="28"/>
          <w:lang w:eastAsia="ar-SA"/>
        </w:rPr>
      </w:pPr>
      <w:r w:rsidRPr="00F83A11">
        <w:rPr>
          <w:spacing w:val="0"/>
          <w:szCs w:val="28"/>
          <w:lang w:eastAsia="ar-SA"/>
        </w:rPr>
        <w:t>монотерапия индуктором интерферона</w:t>
      </w:r>
    </w:p>
    <w:p w:rsidR="00D56B0D" w:rsidRPr="00F83A11" w:rsidRDefault="00D56B0D" w:rsidP="005146A5">
      <w:pPr>
        <w:widowControl/>
        <w:numPr>
          <w:ilvl w:val="4"/>
          <w:numId w:val="593"/>
        </w:numPr>
        <w:tabs>
          <w:tab w:val="num" w:pos="1701"/>
          <w:tab w:val="num" w:pos="1980"/>
        </w:tabs>
        <w:ind w:left="1980"/>
        <w:rPr>
          <w:spacing w:val="0"/>
          <w:szCs w:val="28"/>
          <w:lang w:eastAsia="ar-SA"/>
        </w:rPr>
      </w:pPr>
      <w:r w:rsidRPr="00F83A11">
        <w:rPr>
          <w:spacing w:val="0"/>
          <w:szCs w:val="28"/>
          <w:lang w:eastAsia="ar-SA"/>
        </w:rPr>
        <w:t>монотерапия синтетическими нуклеозидами</w:t>
      </w:r>
    </w:p>
    <w:p w:rsidR="00D56B0D" w:rsidRPr="00F83A11" w:rsidRDefault="00D56B0D" w:rsidP="009D56C5">
      <w:pPr>
        <w:widowControl/>
        <w:suppressAutoHyphens/>
        <w:ind w:left="0"/>
        <w:rPr>
          <w:spacing w:val="0"/>
          <w:szCs w:val="28"/>
          <w:lang w:eastAsia="ar-SA"/>
        </w:rPr>
      </w:pPr>
    </w:p>
    <w:p w:rsidR="00D56B0D" w:rsidRPr="00F83A11" w:rsidRDefault="00D56B0D" w:rsidP="009D56C5">
      <w:pPr>
        <w:widowControl/>
        <w:suppressAutoHyphens/>
        <w:ind w:left="0"/>
        <w:rPr>
          <w:spacing w:val="0"/>
          <w:szCs w:val="28"/>
          <w:lang w:eastAsia="ar-SA"/>
        </w:rPr>
      </w:pPr>
      <w:r w:rsidRPr="00F83A11">
        <w:rPr>
          <w:spacing w:val="0"/>
          <w:szCs w:val="28"/>
          <w:lang w:eastAsia="ar-SA"/>
        </w:rPr>
        <w:t xml:space="preserve">2116. </w:t>
      </w:r>
      <w:r w:rsidRPr="00F83A11">
        <w:rPr>
          <w:caps/>
          <w:spacing w:val="0"/>
          <w:szCs w:val="28"/>
          <w:lang w:eastAsia="ar-SA"/>
        </w:rPr>
        <w:t>Исход в цирроз печени быстрее происходит при</w:t>
      </w:r>
    </w:p>
    <w:p w:rsidR="00D56B0D" w:rsidRPr="00F83A11" w:rsidRDefault="00D56B0D" w:rsidP="005146A5">
      <w:pPr>
        <w:widowControl/>
        <w:tabs>
          <w:tab w:val="left" w:pos="1620"/>
          <w:tab w:val="num" w:pos="1701"/>
        </w:tabs>
        <w:suppressAutoHyphens/>
        <w:ind w:left="2520" w:hanging="900"/>
        <w:rPr>
          <w:spacing w:val="0"/>
          <w:szCs w:val="28"/>
          <w:lang w:eastAsia="ar-SA"/>
        </w:rPr>
      </w:pPr>
      <w:r w:rsidRPr="00F83A11">
        <w:rPr>
          <w:spacing w:val="0"/>
          <w:szCs w:val="28"/>
          <w:lang w:eastAsia="ar-SA"/>
        </w:rPr>
        <w:t>1) хроническом гепатите С</w:t>
      </w:r>
    </w:p>
    <w:p w:rsidR="00D56B0D" w:rsidRPr="00F83A11" w:rsidRDefault="00D56B0D" w:rsidP="005146A5">
      <w:pPr>
        <w:widowControl/>
        <w:tabs>
          <w:tab w:val="left" w:pos="1620"/>
          <w:tab w:val="num" w:pos="1701"/>
        </w:tabs>
        <w:suppressAutoHyphens/>
        <w:ind w:left="2520" w:hanging="900"/>
        <w:rPr>
          <w:spacing w:val="0"/>
          <w:szCs w:val="28"/>
          <w:lang w:eastAsia="ar-SA"/>
        </w:rPr>
      </w:pPr>
      <w:r w:rsidRPr="00F83A11">
        <w:rPr>
          <w:spacing w:val="0"/>
          <w:szCs w:val="28"/>
          <w:lang w:eastAsia="ar-SA"/>
        </w:rPr>
        <w:t>2) цитомегаловирусном гепатите</w:t>
      </w:r>
    </w:p>
    <w:p w:rsidR="00D56B0D" w:rsidRPr="00F83A11" w:rsidRDefault="00D56B0D" w:rsidP="005146A5">
      <w:pPr>
        <w:widowControl/>
        <w:tabs>
          <w:tab w:val="left" w:pos="1620"/>
          <w:tab w:val="num" w:pos="1701"/>
        </w:tabs>
        <w:suppressAutoHyphens/>
        <w:ind w:left="2520" w:hanging="900"/>
        <w:rPr>
          <w:spacing w:val="0"/>
          <w:szCs w:val="28"/>
          <w:lang w:eastAsia="ar-SA"/>
        </w:rPr>
      </w:pPr>
      <w:r w:rsidRPr="00F83A11">
        <w:rPr>
          <w:spacing w:val="0"/>
          <w:szCs w:val="28"/>
          <w:lang w:eastAsia="ar-SA"/>
        </w:rPr>
        <w:t>3) хроническом гепатите В</w:t>
      </w:r>
    </w:p>
    <w:p w:rsidR="00D56B0D" w:rsidRPr="00F83A11" w:rsidRDefault="00D56B0D" w:rsidP="005146A5">
      <w:pPr>
        <w:widowControl/>
        <w:tabs>
          <w:tab w:val="left" w:pos="1620"/>
          <w:tab w:val="num" w:pos="1701"/>
        </w:tabs>
        <w:suppressAutoHyphens/>
        <w:ind w:left="2520" w:hanging="900"/>
        <w:rPr>
          <w:spacing w:val="0"/>
          <w:szCs w:val="28"/>
          <w:lang w:eastAsia="ar-SA"/>
        </w:rPr>
      </w:pPr>
      <w:r w:rsidRPr="00F83A11">
        <w:rPr>
          <w:spacing w:val="0"/>
          <w:szCs w:val="28"/>
          <w:lang w:eastAsia="ar-SA"/>
        </w:rPr>
        <w:t xml:space="preserve">4) суперинфекции </w:t>
      </w:r>
      <w:r w:rsidRPr="00F83A11">
        <w:rPr>
          <w:spacing w:val="0"/>
          <w:szCs w:val="28"/>
          <w:lang w:val="en-US" w:eastAsia="ar-SA"/>
        </w:rPr>
        <w:t>HDV</w:t>
      </w:r>
      <w:r w:rsidRPr="00F83A11">
        <w:rPr>
          <w:spacing w:val="0"/>
          <w:szCs w:val="28"/>
          <w:lang w:eastAsia="ar-SA"/>
        </w:rPr>
        <w:t>/</w:t>
      </w:r>
      <w:r w:rsidRPr="00F83A11">
        <w:rPr>
          <w:spacing w:val="0"/>
          <w:szCs w:val="28"/>
          <w:lang w:val="en-US" w:eastAsia="ar-SA"/>
        </w:rPr>
        <w:t>HBV</w:t>
      </w:r>
    </w:p>
    <w:p w:rsidR="00D56B0D" w:rsidRPr="00F83A11" w:rsidRDefault="00D56B0D" w:rsidP="005146A5">
      <w:pPr>
        <w:widowControl/>
        <w:tabs>
          <w:tab w:val="left" w:pos="1620"/>
          <w:tab w:val="num" w:pos="1701"/>
        </w:tabs>
        <w:suppressAutoHyphens/>
        <w:ind w:left="2520" w:hanging="900"/>
        <w:rPr>
          <w:spacing w:val="0"/>
          <w:szCs w:val="28"/>
          <w:lang w:eastAsia="ar-SA"/>
        </w:rPr>
      </w:pPr>
      <w:r w:rsidRPr="00F83A11">
        <w:rPr>
          <w:spacing w:val="0"/>
          <w:szCs w:val="28"/>
          <w:lang w:eastAsia="ar-SA"/>
        </w:rPr>
        <w:t>5)</w:t>
      </w:r>
      <w:r>
        <w:rPr>
          <w:spacing w:val="0"/>
          <w:szCs w:val="28"/>
          <w:lang w:eastAsia="ar-SA"/>
        </w:rPr>
        <w:t xml:space="preserve"> </w:t>
      </w:r>
      <w:r w:rsidRPr="00F83A11">
        <w:rPr>
          <w:spacing w:val="0"/>
          <w:szCs w:val="28"/>
          <w:lang w:eastAsia="ar-SA"/>
        </w:rPr>
        <w:t>лекарственном гепатите</w:t>
      </w:r>
    </w:p>
    <w:p w:rsidR="00D56B0D" w:rsidRPr="00F83A11" w:rsidRDefault="00D56B0D" w:rsidP="009D56C5">
      <w:pPr>
        <w:widowControl/>
        <w:suppressAutoHyphens/>
        <w:ind w:left="2880"/>
        <w:rPr>
          <w:spacing w:val="0"/>
          <w:szCs w:val="28"/>
          <w:lang w:eastAsia="ar-SA"/>
        </w:rPr>
      </w:pPr>
    </w:p>
    <w:p w:rsidR="00D56B0D" w:rsidRPr="00F83A11" w:rsidRDefault="00D56B0D" w:rsidP="009D56C5">
      <w:pPr>
        <w:widowControl/>
        <w:suppressAutoHyphens/>
        <w:ind w:left="0"/>
        <w:rPr>
          <w:spacing w:val="0"/>
          <w:szCs w:val="28"/>
          <w:lang w:eastAsia="ar-SA"/>
        </w:rPr>
      </w:pPr>
      <w:r w:rsidRPr="00F83A11">
        <w:rPr>
          <w:spacing w:val="0"/>
          <w:szCs w:val="28"/>
          <w:lang w:eastAsia="ar-SA"/>
        </w:rPr>
        <w:t xml:space="preserve">2117. </w:t>
      </w:r>
      <w:r w:rsidRPr="00F83A11">
        <w:rPr>
          <w:caps/>
          <w:spacing w:val="0"/>
          <w:szCs w:val="28"/>
          <w:lang w:eastAsia="ar-SA"/>
        </w:rPr>
        <w:t>Для лечения аутоиммунного гепатита применяются</w:t>
      </w:r>
    </w:p>
    <w:p w:rsidR="00D56B0D" w:rsidRPr="00F83A11" w:rsidRDefault="00D56B0D" w:rsidP="005146A5">
      <w:pPr>
        <w:widowControl/>
        <w:tabs>
          <w:tab w:val="num" w:pos="1701"/>
        </w:tabs>
        <w:suppressAutoHyphens/>
        <w:ind w:left="1620"/>
        <w:rPr>
          <w:spacing w:val="0"/>
          <w:szCs w:val="28"/>
          <w:lang w:eastAsia="ar-SA"/>
        </w:rPr>
      </w:pPr>
      <w:r w:rsidRPr="00F83A11">
        <w:rPr>
          <w:spacing w:val="0"/>
          <w:szCs w:val="28"/>
          <w:lang w:eastAsia="ar-SA"/>
        </w:rPr>
        <w:t>1) антибиотики</w:t>
      </w:r>
    </w:p>
    <w:p w:rsidR="00D56B0D" w:rsidRPr="00F83A11" w:rsidRDefault="00D56B0D" w:rsidP="005146A5">
      <w:pPr>
        <w:widowControl/>
        <w:tabs>
          <w:tab w:val="num" w:pos="1701"/>
        </w:tabs>
        <w:suppressAutoHyphens/>
        <w:ind w:left="1620"/>
        <w:rPr>
          <w:spacing w:val="0"/>
          <w:szCs w:val="28"/>
          <w:lang w:eastAsia="ar-SA"/>
        </w:rPr>
      </w:pPr>
      <w:r w:rsidRPr="00F83A11">
        <w:rPr>
          <w:spacing w:val="0"/>
          <w:szCs w:val="28"/>
          <w:lang w:eastAsia="ar-SA"/>
        </w:rPr>
        <w:t>2) глюкокортикостероиды</w:t>
      </w:r>
    </w:p>
    <w:p w:rsidR="00D56B0D" w:rsidRPr="00F83A11" w:rsidRDefault="00D56B0D" w:rsidP="005146A5">
      <w:pPr>
        <w:widowControl/>
        <w:tabs>
          <w:tab w:val="num" w:pos="1701"/>
        </w:tabs>
        <w:suppressAutoHyphens/>
        <w:ind w:left="1620"/>
        <w:rPr>
          <w:spacing w:val="0"/>
          <w:szCs w:val="28"/>
          <w:lang w:eastAsia="ar-SA"/>
        </w:rPr>
      </w:pPr>
      <w:r w:rsidRPr="00F83A11">
        <w:rPr>
          <w:spacing w:val="0"/>
          <w:szCs w:val="28"/>
          <w:lang w:eastAsia="ar-SA"/>
        </w:rPr>
        <w:t>3) α- интерфероны</w:t>
      </w:r>
    </w:p>
    <w:p w:rsidR="00D56B0D" w:rsidRPr="00F83A11" w:rsidRDefault="00D56B0D" w:rsidP="005146A5">
      <w:pPr>
        <w:widowControl/>
        <w:tabs>
          <w:tab w:val="num" w:pos="1701"/>
        </w:tabs>
        <w:suppressAutoHyphens/>
        <w:ind w:left="1620"/>
        <w:rPr>
          <w:spacing w:val="0"/>
          <w:szCs w:val="28"/>
          <w:lang w:eastAsia="ar-SA"/>
        </w:rPr>
      </w:pPr>
      <w:r w:rsidRPr="00F83A11">
        <w:rPr>
          <w:spacing w:val="0"/>
          <w:szCs w:val="28"/>
          <w:lang w:eastAsia="ar-SA"/>
        </w:rPr>
        <w:t>4) индукторы интерферона</w:t>
      </w:r>
    </w:p>
    <w:p w:rsidR="00D56B0D" w:rsidRPr="00F83A11" w:rsidRDefault="00D56B0D" w:rsidP="005146A5">
      <w:pPr>
        <w:widowControl/>
        <w:tabs>
          <w:tab w:val="num" w:pos="1701"/>
        </w:tabs>
        <w:suppressAutoHyphens/>
        <w:ind w:left="1620"/>
        <w:rPr>
          <w:spacing w:val="0"/>
          <w:szCs w:val="28"/>
          <w:lang w:eastAsia="ar-SA"/>
        </w:rPr>
      </w:pPr>
      <w:r w:rsidRPr="00F83A11">
        <w:rPr>
          <w:spacing w:val="0"/>
          <w:szCs w:val="28"/>
          <w:lang w:eastAsia="ar-SA"/>
        </w:rPr>
        <w:t>5) сорбенты</w:t>
      </w:r>
    </w:p>
    <w:p w:rsidR="00D56B0D" w:rsidRPr="00F83A11" w:rsidRDefault="00D56B0D" w:rsidP="00222513">
      <w:pPr>
        <w:widowControl/>
        <w:suppressAutoHyphens/>
        <w:ind w:left="0"/>
        <w:jc w:val="center"/>
        <w:rPr>
          <w:spacing w:val="0"/>
          <w:szCs w:val="28"/>
          <w:lang w:eastAsia="ar-SA"/>
        </w:rPr>
      </w:pPr>
    </w:p>
    <w:p w:rsidR="00D56B0D" w:rsidRPr="00F83A11" w:rsidRDefault="00D56B0D" w:rsidP="00222513">
      <w:pPr>
        <w:widowControl/>
        <w:suppressAutoHyphens/>
        <w:ind w:left="0"/>
        <w:jc w:val="center"/>
        <w:rPr>
          <w:spacing w:val="0"/>
          <w:szCs w:val="28"/>
          <w:lang w:eastAsia="ar-SA"/>
        </w:rPr>
      </w:pPr>
      <w:r w:rsidRPr="00F83A11">
        <w:rPr>
          <w:spacing w:val="0"/>
          <w:szCs w:val="28"/>
          <w:lang w:eastAsia="ar-SA"/>
        </w:rPr>
        <w:t>ПОЛИКЛИНИЧЕСКАЯ ПЕДИАТРИЯ</w:t>
      </w:r>
    </w:p>
    <w:p w:rsidR="00D56B0D" w:rsidRPr="00F83A11" w:rsidRDefault="00D56B0D" w:rsidP="00222513">
      <w:pPr>
        <w:shd w:val="clear" w:color="auto" w:fill="FFFFFF"/>
        <w:tabs>
          <w:tab w:val="left" w:pos="1843"/>
          <w:tab w:val="left" w:pos="2923"/>
          <w:tab w:val="left" w:pos="4680"/>
        </w:tabs>
        <w:suppressAutoHyphens/>
        <w:ind w:left="0"/>
        <w:jc w:val="left"/>
        <w:rPr>
          <w:bCs/>
          <w:spacing w:val="0"/>
          <w:szCs w:val="28"/>
          <w:lang w:eastAsia="ar-SA"/>
        </w:rPr>
      </w:pPr>
      <w:r w:rsidRPr="00F83A11">
        <w:rPr>
          <w:bCs/>
          <w:spacing w:val="0"/>
          <w:szCs w:val="28"/>
          <w:lang w:eastAsia="ar-SA"/>
        </w:rPr>
        <w:t>Выберете один правильный ответ</w:t>
      </w:r>
    </w:p>
    <w:p w:rsidR="00D56B0D" w:rsidRPr="00F83A11" w:rsidRDefault="00D56B0D" w:rsidP="00222513">
      <w:pPr>
        <w:widowControl/>
        <w:suppressAutoHyphens/>
        <w:ind w:left="0"/>
        <w:jc w:val="left"/>
        <w:rPr>
          <w:spacing w:val="0"/>
          <w:szCs w:val="28"/>
          <w:lang w:eastAsia="ar-SA"/>
        </w:rPr>
      </w:pPr>
    </w:p>
    <w:p w:rsidR="00D56B0D" w:rsidRPr="00F83A11" w:rsidRDefault="00D56B0D" w:rsidP="009D56C5">
      <w:pPr>
        <w:widowControl/>
        <w:suppressLineNumbers/>
        <w:suppressAutoHyphens/>
        <w:ind w:left="709" w:hanging="709"/>
        <w:rPr>
          <w:spacing w:val="0"/>
          <w:szCs w:val="28"/>
          <w:lang w:eastAsia="ar-SA"/>
        </w:rPr>
      </w:pPr>
      <w:r w:rsidRPr="00F83A11">
        <w:rPr>
          <w:spacing w:val="0"/>
          <w:szCs w:val="28"/>
          <w:lang w:eastAsia="ar-SA"/>
        </w:rPr>
        <w:t xml:space="preserve">2118. </w:t>
      </w:r>
      <w:r w:rsidRPr="00F83A11">
        <w:rPr>
          <w:caps/>
          <w:spacing w:val="0"/>
          <w:szCs w:val="28"/>
          <w:lang w:eastAsia="ar-SA"/>
        </w:rPr>
        <w:t>К  живым вакцинам относится</w:t>
      </w:r>
    </w:p>
    <w:p w:rsidR="00D56B0D" w:rsidRPr="00F83A11" w:rsidRDefault="00D56B0D" w:rsidP="009D56C5">
      <w:pPr>
        <w:widowControl/>
        <w:suppressLineNumbers/>
        <w:suppressAutoHyphens/>
        <w:ind w:left="1560"/>
        <w:rPr>
          <w:spacing w:val="0"/>
          <w:szCs w:val="28"/>
          <w:lang w:eastAsia="ar-SA"/>
        </w:rPr>
      </w:pPr>
      <w:r w:rsidRPr="00F83A11">
        <w:rPr>
          <w:spacing w:val="0"/>
          <w:szCs w:val="28"/>
          <w:lang w:eastAsia="ar-SA"/>
        </w:rPr>
        <w:t>1) коревая</w:t>
      </w:r>
    </w:p>
    <w:p w:rsidR="00D56B0D" w:rsidRPr="00F83A11" w:rsidRDefault="00D56B0D" w:rsidP="009D56C5">
      <w:pPr>
        <w:widowControl/>
        <w:suppressLineNumbers/>
        <w:suppressAutoHyphens/>
        <w:ind w:left="1560"/>
        <w:rPr>
          <w:spacing w:val="0"/>
          <w:szCs w:val="28"/>
          <w:lang w:eastAsia="ar-SA"/>
        </w:rPr>
      </w:pPr>
      <w:r w:rsidRPr="00F83A11">
        <w:rPr>
          <w:spacing w:val="0"/>
          <w:szCs w:val="28"/>
          <w:lang w:eastAsia="ar-SA"/>
        </w:rPr>
        <w:t>2) клещевая</w:t>
      </w:r>
    </w:p>
    <w:p w:rsidR="00D56B0D" w:rsidRPr="00F83A11" w:rsidRDefault="00D56B0D" w:rsidP="009D56C5">
      <w:pPr>
        <w:widowControl/>
        <w:suppressLineNumbers/>
        <w:suppressAutoHyphens/>
        <w:ind w:left="1560"/>
        <w:rPr>
          <w:spacing w:val="0"/>
          <w:szCs w:val="28"/>
          <w:lang w:eastAsia="ar-SA"/>
        </w:rPr>
      </w:pPr>
      <w:r w:rsidRPr="00F83A11">
        <w:rPr>
          <w:spacing w:val="0"/>
          <w:szCs w:val="28"/>
          <w:lang w:eastAsia="ar-SA"/>
        </w:rPr>
        <w:t xml:space="preserve">3) гриппозная  </w:t>
      </w:r>
    </w:p>
    <w:p w:rsidR="00D56B0D" w:rsidRPr="00F83A11" w:rsidRDefault="00D56B0D" w:rsidP="009D56C5">
      <w:pPr>
        <w:widowControl/>
        <w:suppressLineNumbers/>
        <w:suppressAutoHyphens/>
        <w:ind w:left="1560"/>
        <w:rPr>
          <w:spacing w:val="0"/>
          <w:szCs w:val="28"/>
          <w:lang w:eastAsia="ar-SA"/>
        </w:rPr>
      </w:pPr>
      <w:r w:rsidRPr="00F83A11">
        <w:rPr>
          <w:spacing w:val="0"/>
          <w:szCs w:val="28"/>
          <w:lang w:eastAsia="ar-SA"/>
        </w:rPr>
        <w:t>4) гепатитная</w:t>
      </w:r>
    </w:p>
    <w:p w:rsidR="00D56B0D" w:rsidRPr="00F83A11" w:rsidRDefault="00D56B0D" w:rsidP="009D56C5">
      <w:pPr>
        <w:widowControl/>
        <w:suppressLineNumbers/>
        <w:suppressAutoHyphens/>
        <w:ind w:left="1560"/>
        <w:rPr>
          <w:spacing w:val="0"/>
          <w:szCs w:val="28"/>
          <w:lang w:eastAsia="ar-SA"/>
        </w:rPr>
      </w:pPr>
      <w:r w:rsidRPr="00F83A11">
        <w:rPr>
          <w:spacing w:val="0"/>
          <w:szCs w:val="28"/>
          <w:lang w:eastAsia="ar-SA"/>
        </w:rPr>
        <w:t>5) столбнячная</w:t>
      </w:r>
    </w:p>
    <w:p w:rsidR="00D56B0D" w:rsidRPr="00F83A11" w:rsidRDefault="00D56B0D" w:rsidP="009D56C5">
      <w:pPr>
        <w:widowControl/>
        <w:suppressLineNumbers/>
        <w:suppressAutoHyphens/>
        <w:ind w:left="709" w:hanging="709"/>
        <w:rPr>
          <w:spacing w:val="0"/>
          <w:szCs w:val="28"/>
          <w:lang w:eastAsia="ar-SA"/>
        </w:rPr>
      </w:pPr>
    </w:p>
    <w:p w:rsidR="00D56B0D" w:rsidRPr="00F83A11" w:rsidRDefault="00D56B0D" w:rsidP="009D56C5">
      <w:pPr>
        <w:widowControl/>
        <w:suppressLineNumbers/>
        <w:suppressAutoHyphens/>
        <w:ind w:left="709" w:hanging="709"/>
        <w:rPr>
          <w:spacing w:val="0"/>
          <w:szCs w:val="28"/>
          <w:lang w:eastAsia="ar-SA"/>
        </w:rPr>
      </w:pPr>
      <w:r w:rsidRPr="00F83A11">
        <w:rPr>
          <w:spacing w:val="0"/>
          <w:szCs w:val="28"/>
          <w:lang w:eastAsia="ar-SA"/>
        </w:rPr>
        <w:t xml:space="preserve">2119. </w:t>
      </w:r>
      <w:r w:rsidRPr="00F83A11">
        <w:rPr>
          <w:caps/>
          <w:spacing w:val="0"/>
          <w:szCs w:val="28"/>
          <w:lang w:eastAsia="ar-SA"/>
        </w:rPr>
        <w:t>К инактивированным вакцинам относится</w:t>
      </w:r>
    </w:p>
    <w:p w:rsidR="00D56B0D" w:rsidRPr="00F83A11" w:rsidRDefault="00D56B0D" w:rsidP="009D56C5">
      <w:pPr>
        <w:widowControl/>
        <w:suppressLineNumbers/>
        <w:tabs>
          <w:tab w:val="left" w:pos="0"/>
        </w:tabs>
        <w:suppressAutoHyphens/>
        <w:ind w:left="1560" w:firstLine="11"/>
        <w:rPr>
          <w:spacing w:val="0"/>
          <w:szCs w:val="28"/>
          <w:lang w:eastAsia="ar-SA"/>
        </w:rPr>
      </w:pPr>
      <w:r w:rsidRPr="00F83A11">
        <w:rPr>
          <w:spacing w:val="0"/>
          <w:szCs w:val="28"/>
          <w:lang w:eastAsia="ar-SA"/>
        </w:rPr>
        <w:t>1) клещевая</w:t>
      </w:r>
    </w:p>
    <w:p w:rsidR="00D56B0D" w:rsidRPr="00F83A11" w:rsidRDefault="00D56B0D" w:rsidP="009D56C5">
      <w:pPr>
        <w:widowControl/>
        <w:suppressLineNumbers/>
        <w:tabs>
          <w:tab w:val="left" w:pos="0"/>
        </w:tabs>
        <w:suppressAutoHyphens/>
        <w:ind w:left="1560" w:firstLine="11"/>
        <w:rPr>
          <w:spacing w:val="0"/>
          <w:szCs w:val="28"/>
          <w:lang w:eastAsia="ar-SA"/>
        </w:rPr>
      </w:pPr>
      <w:r w:rsidRPr="00F83A11">
        <w:rPr>
          <w:spacing w:val="0"/>
          <w:szCs w:val="28"/>
          <w:lang w:eastAsia="ar-SA"/>
        </w:rPr>
        <w:t>2) полиомиелитная оральная</w:t>
      </w:r>
    </w:p>
    <w:p w:rsidR="00D56B0D" w:rsidRPr="00F83A11" w:rsidRDefault="00D56B0D" w:rsidP="009D56C5">
      <w:pPr>
        <w:widowControl/>
        <w:suppressLineNumbers/>
        <w:tabs>
          <w:tab w:val="left" w:pos="0"/>
        </w:tabs>
        <w:suppressAutoHyphens/>
        <w:ind w:left="1560" w:firstLine="11"/>
        <w:rPr>
          <w:spacing w:val="0"/>
          <w:szCs w:val="28"/>
          <w:lang w:eastAsia="ar-SA"/>
        </w:rPr>
      </w:pPr>
      <w:r w:rsidRPr="00F83A11">
        <w:rPr>
          <w:spacing w:val="0"/>
          <w:szCs w:val="28"/>
          <w:lang w:eastAsia="ar-SA"/>
        </w:rPr>
        <w:t>3) паротитная</w:t>
      </w:r>
    </w:p>
    <w:p w:rsidR="00D56B0D" w:rsidRPr="00F83A11" w:rsidRDefault="00D56B0D" w:rsidP="009D56C5">
      <w:pPr>
        <w:widowControl/>
        <w:suppressLineNumbers/>
        <w:tabs>
          <w:tab w:val="left" w:pos="0"/>
        </w:tabs>
        <w:suppressAutoHyphens/>
        <w:ind w:left="1560" w:firstLine="11"/>
        <w:rPr>
          <w:spacing w:val="0"/>
          <w:szCs w:val="28"/>
          <w:lang w:eastAsia="ar-SA"/>
        </w:rPr>
      </w:pPr>
      <w:r w:rsidRPr="00F83A11">
        <w:rPr>
          <w:spacing w:val="0"/>
          <w:szCs w:val="28"/>
          <w:lang w:eastAsia="ar-SA"/>
        </w:rPr>
        <w:t>4) коревая</w:t>
      </w:r>
    </w:p>
    <w:p w:rsidR="00D56B0D" w:rsidRPr="00F83A11" w:rsidRDefault="00D56B0D" w:rsidP="009D56C5">
      <w:pPr>
        <w:widowControl/>
        <w:suppressLineNumbers/>
        <w:tabs>
          <w:tab w:val="left" w:pos="0"/>
        </w:tabs>
        <w:suppressAutoHyphens/>
        <w:ind w:left="1560" w:firstLine="11"/>
        <w:rPr>
          <w:spacing w:val="0"/>
          <w:szCs w:val="28"/>
          <w:lang w:eastAsia="ar-SA"/>
        </w:rPr>
      </w:pPr>
      <w:r w:rsidRPr="00F83A11">
        <w:rPr>
          <w:spacing w:val="0"/>
          <w:szCs w:val="28"/>
          <w:lang w:eastAsia="ar-SA"/>
        </w:rPr>
        <w:t>5) краснушная</w:t>
      </w:r>
    </w:p>
    <w:p w:rsidR="00D56B0D" w:rsidRPr="00F83A11" w:rsidRDefault="00D56B0D" w:rsidP="009D56C5">
      <w:pPr>
        <w:widowControl/>
        <w:suppressLineNumbers/>
        <w:suppressAutoHyphens/>
        <w:ind w:left="1560" w:firstLine="11"/>
        <w:rPr>
          <w:spacing w:val="0"/>
          <w:szCs w:val="28"/>
          <w:lang w:eastAsia="ar-SA"/>
        </w:rPr>
      </w:pPr>
    </w:p>
    <w:p w:rsidR="00D56B0D" w:rsidRPr="00F83A11" w:rsidRDefault="00D56B0D" w:rsidP="009D56C5">
      <w:pPr>
        <w:widowControl/>
        <w:suppressLineNumbers/>
        <w:suppressAutoHyphens/>
        <w:ind w:left="709" w:hanging="709"/>
        <w:rPr>
          <w:spacing w:val="0"/>
          <w:szCs w:val="28"/>
          <w:lang w:eastAsia="ar-SA"/>
        </w:rPr>
      </w:pPr>
      <w:r w:rsidRPr="00F83A11">
        <w:rPr>
          <w:spacing w:val="0"/>
          <w:szCs w:val="28"/>
          <w:lang w:eastAsia="ar-SA"/>
        </w:rPr>
        <w:t xml:space="preserve">2120. </w:t>
      </w:r>
      <w:r w:rsidRPr="00F83A11">
        <w:rPr>
          <w:caps/>
          <w:spacing w:val="0"/>
          <w:szCs w:val="28"/>
          <w:lang w:eastAsia="ar-SA"/>
        </w:rPr>
        <w:t>Активный иммунитет вызывают</w:t>
      </w:r>
    </w:p>
    <w:p w:rsidR="00D56B0D" w:rsidRPr="00F83A11" w:rsidRDefault="00D56B0D" w:rsidP="009D56C5">
      <w:pPr>
        <w:widowControl/>
        <w:suppressLineNumbers/>
        <w:tabs>
          <w:tab w:val="left" w:pos="0"/>
        </w:tabs>
        <w:suppressAutoHyphens/>
        <w:ind w:left="1560" w:firstLine="11"/>
        <w:rPr>
          <w:spacing w:val="0"/>
          <w:szCs w:val="28"/>
          <w:lang w:eastAsia="ar-SA"/>
        </w:rPr>
      </w:pPr>
      <w:r w:rsidRPr="00F83A11">
        <w:rPr>
          <w:spacing w:val="0"/>
          <w:szCs w:val="28"/>
          <w:lang w:eastAsia="ar-SA"/>
        </w:rPr>
        <w:t>1) вакцины</w:t>
      </w:r>
    </w:p>
    <w:p w:rsidR="00D56B0D" w:rsidRPr="00F83A11" w:rsidRDefault="00D56B0D" w:rsidP="009D56C5">
      <w:pPr>
        <w:widowControl/>
        <w:suppressLineNumbers/>
        <w:tabs>
          <w:tab w:val="left" w:pos="0"/>
        </w:tabs>
        <w:suppressAutoHyphens/>
        <w:ind w:left="1560" w:firstLine="11"/>
        <w:rPr>
          <w:spacing w:val="0"/>
          <w:szCs w:val="28"/>
          <w:lang w:eastAsia="ar-SA"/>
        </w:rPr>
      </w:pPr>
      <w:r w:rsidRPr="00F83A11">
        <w:rPr>
          <w:spacing w:val="0"/>
          <w:szCs w:val="28"/>
          <w:lang w:eastAsia="ar-SA"/>
        </w:rPr>
        <w:t>2) иммуноглобулины.</w:t>
      </w:r>
    </w:p>
    <w:p w:rsidR="00D56B0D" w:rsidRPr="00F83A11" w:rsidRDefault="00D56B0D" w:rsidP="009D56C5">
      <w:pPr>
        <w:widowControl/>
        <w:suppressLineNumbers/>
        <w:tabs>
          <w:tab w:val="left" w:pos="0"/>
        </w:tabs>
        <w:suppressAutoHyphens/>
        <w:ind w:left="1560" w:firstLine="11"/>
        <w:rPr>
          <w:spacing w:val="0"/>
          <w:szCs w:val="28"/>
          <w:lang w:eastAsia="ar-SA"/>
        </w:rPr>
      </w:pPr>
      <w:r w:rsidRPr="00F83A11">
        <w:rPr>
          <w:spacing w:val="0"/>
          <w:szCs w:val="28"/>
          <w:lang w:eastAsia="ar-SA"/>
        </w:rPr>
        <w:t>3) бактериофаги</w:t>
      </w:r>
    </w:p>
    <w:p w:rsidR="00D56B0D" w:rsidRPr="00F83A11" w:rsidRDefault="00D56B0D" w:rsidP="009D56C5">
      <w:pPr>
        <w:widowControl/>
        <w:suppressLineNumbers/>
        <w:tabs>
          <w:tab w:val="left" w:pos="0"/>
        </w:tabs>
        <w:suppressAutoHyphens/>
        <w:ind w:left="1560" w:firstLine="11"/>
        <w:rPr>
          <w:spacing w:val="0"/>
          <w:szCs w:val="28"/>
          <w:lang w:eastAsia="ar-SA"/>
        </w:rPr>
      </w:pPr>
      <w:r w:rsidRPr="00F83A11">
        <w:rPr>
          <w:spacing w:val="0"/>
          <w:szCs w:val="28"/>
          <w:lang w:eastAsia="ar-SA"/>
        </w:rPr>
        <w:t>4) эубиотики</w:t>
      </w:r>
    </w:p>
    <w:p w:rsidR="00D56B0D" w:rsidRPr="00F83A11" w:rsidRDefault="00D56B0D" w:rsidP="009D56C5">
      <w:pPr>
        <w:widowControl/>
        <w:suppressLineNumbers/>
        <w:tabs>
          <w:tab w:val="left" w:pos="0"/>
        </w:tabs>
        <w:suppressAutoHyphens/>
        <w:ind w:left="1560" w:firstLine="11"/>
        <w:rPr>
          <w:spacing w:val="0"/>
          <w:szCs w:val="28"/>
          <w:lang w:eastAsia="ar-SA"/>
        </w:rPr>
      </w:pPr>
      <w:r w:rsidRPr="00F83A11">
        <w:rPr>
          <w:spacing w:val="0"/>
          <w:szCs w:val="28"/>
          <w:lang w:eastAsia="ar-SA"/>
        </w:rPr>
        <w:t>5) сыворотки</w:t>
      </w:r>
    </w:p>
    <w:p w:rsidR="00D56B0D" w:rsidRPr="00F83A11" w:rsidRDefault="00D56B0D" w:rsidP="009D56C5">
      <w:pPr>
        <w:widowControl/>
        <w:suppressLineNumbers/>
        <w:tabs>
          <w:tab w:val="left" w:pos="0"/>
        </w:tabs>
        <w:suppressAutoHyphens/>
        <w:ind w:left="1560" w:firstLine="11"/>
        <w:rPr>
          <w:spacing w:val="0"/>
          <w:szCs w:val="28"/>
          <w:lang w:eastAsia="ar-SA"/>
        </w:rPr>
      </w:pPr>
    </w:p>
    <w:p w:rsidR="00D56B0D" w:rsidRPr="00F83A11" w:rsidRDefault="00D56B0D" w:rsidP="009D56C5">
      <w:pPr>
        <w:widowControl/>
        <w:suppressLineNumbers/>
        <w:suppressAutoHyphens/>
        <w:ind w:left="709" w:hanging="709"/>
        <w:rPr>
          <w:caps/>
          <w:spacing w:val="0"/>
          <w:szCs w:val="28"/>
          <w:lang w:eastAsia="ar-SA"/>
        </w:rPr>
      </w:pPr>
      <w:r w:rsidRPr="00F83A11">
        <w:rPr>
          <w:spacing w:val="0"/>
          <w:szCs w:val="28"/>
          <w:lang w:eastAsia="ar-SA"/>
        </w:rPr>
        <w:t xml:space="preserve">2121. </w:t>
      </w:r>
      <w:r w:rsidRPr="00F83A11">
        <w:rPr>
          <w:caps/>
          <w:spacing w:val="0"/>
          <w:szCs w:val="28"/>
          <w:lang w:eastAsia="ar-SA"/>
        </w:rPr>
        <w:t>Перепись детского населения в поликлинике проводится</w:t>
      </w:r>
    </w:p>
    <w:p w:rsidR="00D56B0D" w:rsidRPr="00F83A11" w:rsidRDefault="00D56B0D" w:rsidP="009D56C5">
      <w:pPr>
        <w:widowControl/>
        <w:suppressLineNumbers/>
        <w:tabs>
          <w:tab w:val="left" w:pos="0"/>
        </w:tabs>
        <w:suppressAutoHyphens/>
        <w:ind w:left="1560" w:firstLine="11"/>
        <w:rPr>
          <w:spacing w:val="0"/>
          <w:szCs w:val="28"/>
          <w:lang w:eastAsia="ar-SA"/>
        </w:rPr>
      </w:pPr>
      <w:r w:rsidRPr="00F83A11">
        <w:rPr>
          <w:spacing w:val="0"/>
          <w:szCs w:val="28"/>
          <w:lang w:eastAsia="ar-SA"/>
        </w:rPr>
        <w:t>1) 2 раза в год</w:t>
      </w:r>
    </w:p>
    <w:p w:rsidR="00D56B0D" w:rsidRPr="00F83A11" w:rsidRDefault="00D56B0D" w:rsidP="009D56C5">
      <w:pPr>
        <w:widowControl/>
        <w:suppressLineNumbers/>
        <w:tabs>
          <w:tab w:val="left" w:pos="0"/>
        </w:tabs>
        <w:suppressAutoHyphens/>
        <w:ind w:left="1560" w:firstLine="11"/>
        <w:rPr>
          <w:spacing w:val="0"/>
          <w:szCs w:val="28"/>
          <w:lang w:eastAsia="ar-SA"/>
        </w:rPr>
      </w:pPr>
      <w:r w:rsidRPr="00F83A11">
        <w:rPr>
          <w:spacing w:val="0"/>
          <w:szCs w:val="28"/>
          <w:lang w:eastAsia="ar-SA"/>
        </w:rPr>
        <w:t>2) 1 раз в год</w:t>
      </w:r>
    </w:p>
    <w:p w:rsidR="00D56B0D" w:rsidRPr="00F83A11" w:rsidRDefault="00D56B0D" w:rsidP="009D56C5">
      <w:pPr>
        <w:widowControl/>
        <w:suppressLineNumbers/>
        <w:tabs>
          <w:tab w:val="left" w:pos="0"/>
        </w:tabs>
        <w:suppressAutoHyphens/>
        <w:ind w:left="1560" w:firstLine="11"/>
        <w:rPr>
          <w:spacing w:val="0"/>
          <w:szCs w:val="28"/>
          <w:lang w:eastAsia="ar-SA"/>
        </w:rPr>
      </w:pPr>
      <w:r w:rsidRPr="00F83A11">
        <w:rPr>
          <w:spacing w:val="0"/>
          <w:szCs w:val="28"/>
          <w:lang w:eastAsia="ar-SA"/>
        </w:rPr>
        <w:t>3) ежемесячно</w:t>
      </w:r>
    </w:p>
    <w:p w:rsidR="00D56B0D" w:rsidRPr="00F83A11" w:rsidRDefault="00D56B0D" w:rsidP="009D56C5">
      <w:pPr>
        <w:widowControl/>
        <w:suppressLineNumbers/>
        <w:tabs>
          <w:tab w:val="left" w:pos="0"/>
        </w:tabs>
        <w:suppressAutoHyphens/>
        <w:ind w:left="1560" w:firstLine="11"/>
        <w:rPr>
          <w:spacing w:val="0"/>
          <w:szCs w:val="28"/>
          <w:lang w:eastAsia="ar-SA"/>
        </w:rPr>
      </w:pPr>
      <w:r w:rsidRPr="00F83A11">
        <w:rPr>
          <w:spacing w:val="0"/>
          <w:szCs w:val="28"/>
          <w:lang w:eastAsia="ar-SA"/>
        </w:rPr>
        <w:t>4) один раз в квартал</w:t>
      </w:r>
    </w:p>
    <w:p w:rsidR="00D56B0D" w:rsidRPr="00F83A11" w:rsidRDefault="00D56B0D" w:rsidP="009D56C5">
      <w:pPr>
        <w:widowControl/>
        <w:suppressLineNumbers/>
        <w:tabs>
          <w:tab w:val="left" w:pos="0"/>
        </w:tabs>
        <w:suppressAutoHyphens/>
        <w:ind w:left="1560" w:firstLine="11"/>
        <w:rPr>
          <w:spacing w:val="0"/>
          <w:szCs w:val="28"/>
          <w:lang w:eastAsia="ar-SA"/>
        </w:rPr>
      </w:pPr>
      <w:r w:rsidRPr="00F83A11">
        <w:rPr>
          <w:spacing w:val="0"/>
          <w:szCs w:val="28"/>
          <w:lang w:eastAsia="ar-SA"/>
        </w:rPr>
        <w:t>5) один раз в 2 года</w:t>
      </w:r>
    </w:p>
    <w:p w:rsidR="00D56B0D" w:rsidRPr="00F83A11" w:rsidRDefault="00D56B0D" w:rsidP="009D56C5">
      <w:pPr>
        <w:widowControl/>
        <w:suppressLineNumbers/>
        <w:suppressAutoHyphens/>
        <w:ind w:left="1560" w:firstLine="11"/>
        <w:rPr>
          <w:spacing w:val="0"/>
          <w:szCs w:val="28"/>
          <w:lang w:eastAsia="ar-SA"/>
        </w:rPr>
      </w:pPr>
    </w:p>
    <w:p w:rsidR="00D56B0D" w:rsidRPr="00F83A11" w:rsidRDefault="00D56B0D" w:rsidP="009D56C5">
      <w:pPr>
        <w:widowControl/>
        <w:suppressLineNumbers/>
        <w:suppressAutoHyphens/>
        <w:ind w:left="709" w:hanging="709"/>
        <w:rPr>
          <w:spacing w:val="0"/>
          <w:szCs w:val="28"/>
          <w:lang w:eastAsia="ar-SA"/>
        </w:rPr>
      </w:pPr>
      <w:r w:rsidRPr="00F83A11">
        <w:rPr>
          <w:spacing w:val="0"/>
          <w:szCs w:val="28"/>
          <w:lang w:eastAsia="ar-SA"/>
        </w:rPr>
        <w:t xml:space="preserve">2122. СВЕДЕНИЯ О </w:t>
      </w:r>
      <w:r w:rsidRPr="00F83A11">
        <w:rPr>
          <w:caps/>
          <w:spacing w:val="0"/>
          <w:szCs w:val="28"/>
          <w:lang w:eastAsia="ar-SA"/>
        </w:rPr>
        <w:t xml:space="preserve">профилактическиХ прививкАХ заносят в формы </w:t>
      </w:r>
    </w:p>
    <w:p w:rsidR="00D56B0D" w:rsidRPr="00F83A11" w:rsidRDefault="00D56B0D" w:rsidP="009D56C5">
      <w:pPr>
        <w:widowControl/>
        <w:suppressLineNumbers/>
        <w:tabs>
          <w:tab w:val="left" w:pos="0"/>
        </w:tabs>
        <w:suppressAutoHyphens/>
        <w:ind w:left="1560" w:firstLine="11"/>
        <w:rPr>
          <w:spacing w:val="0"/>
          <w:szCs w:val="28"/>
          <w:lang w:eastAsia="ar-SA"/>
        </w:rPr>
      </w:pPr>
      <w:r w:rsidRPr="00F83A11">
        <w:rPr>
          <w:spacing w:val="0"/>
          <w:szCs w:val="28"/>
          <w:lang w:eastAsia="ar-SA"/>
        </w:rPr>
        <w:t>1) ф.063/у и ф. 112/у</w:t>
      </w:r>
    </w:p>
    <w:p w:rsidR="00D56B0D" w:rsidRPr="00F83A11" w:rsidRDefault="00D56B0D" w:rsidP="009D56C5">
      <w:pPr>
        <w:widowControl/>
        <w:suppressLineNumbers/>
        <w:tabs>
          <w:tab w:val="left" w:pos="0"/>
        </w:tabs>
        <w:suppressAutoHyphens/>
        <w:ind w:left="1560" w:firstLine="11"/>
        <w:rPr>
          <w:spacing w:val="0"/>
          <w:szCs w:val="28"/>
          <w:lang w:eastAsia="ar-SA"/>
        </w:rPr>
      </w:pPr>
      <w:r w:rsidRPr="00F83A11">
        <w:rPr>
          <w:spacing w:val="0"/>
          <w:szCs w:val="28"/>
          <w:lang w:eastAsia="ar-SA"/>
        </w:rPr>
        <w:t>2) ф.026/у и ф.112/у</w:t>
      </w:r>
    </w:p>
    <w:p w:rsidR="00D56B0D" w:rsidRPr="00F83A11" w:rsidRDefault="00D56B0D" w:rsidP="009D56C5">
      <w:pPr>
        <w:widowControl/>
        <w:suppressLineNumbers/>
        <w:tabs>
          <w:tab w:val="left" w:pos="0"/>
        </w:tabs>
        <w:suppressAutoHyphens/>
        <w:ind w:left="1560" w:firstLine="11"/>
        <w:rPr>
          <w:spacing w:val="0"/>
          <w:szCs w:val="28"/>
          <w:lang w:eastAsia="ar-SA"/>
        </w:rPr>
      </w:pPr>
      <w:r w:rsidRPr="00F83A11">
        <w:rPr>
          <w:spacing w:val="0"/>
          <w:szCs w:val="28"/>
          <w:lang w:eastAsia="ar-SA"/>
        </w:rPr>
        <w:t>3) ф.063/у и ф.058/у</w:t>
      </w:r>
    </w:p>
    <w:p w:rsidR="00D56B0D" w:rsidRPr="00F83A11" w:rsidRDefault="00D56B0D" w:rsidP="009D56C5">
      <w:pPr>
        <w:widowControl/>
        <w:suppressLineNumbers/>
        <w:tabs>
          <w:tab w:val="left" w:pos="0"/>
        </w:tabs>
        <w:suppressAutoHyphens/>
        <w:ind w:left="1560" w:firstLine="11"/>
        <w:rPr>
          <w:spacing w:val="0"/>
          <w:szCs w:val="28"/>
          <w:lang w:eastAsia="ar-SA"/>
        </w:rPr>
      </w:pPr>
      <w:r w:rsidRPr="00F83A11">
        <w:rPr>
          <w:spacing w:val="0"/>
          <w:szCs w:val="28"/>
          <w:lang w:eastAsia="ar-SA"/>
        </w:rPr>
        <w:t>4) ф.112/у и ф.058/у</w:t>
      </w:r>
    </w:p>
    <w:p w:rsidR="00D56B0D" w:rsidRPr="00F83A11" w:rsidRDefault="00D56B0D" w:rsidP="009D56C5">
      <w:pPr>
        <w:widowControl/>
        <w:suppressLineNumbers/>
        <w:tabs>
          <w:tab w:val="left" w:pos="0"/>
        </w:tabs>
        <w:suppressAutoHyphens/>
        <w:ind w:left="1560" w:firstLine="11"/>
        <w:rPr>
          <w:spacing w:val="0"/>
          <w:szCs w:val="28"/>
          <w:lang w:eastAsia="ar-SA"/>
        </w:rPr>
      </w:pPr>
      <w:r w:rsidRPr="00F83A11">
        <w:rPr>
          <w:spacing w:val="0"/>
          <w:szCs w:val="28"/>
          <w:lang w:eastAsia="ar-SA"/>
        </w:rPr>
        <w:t>5) ф.063/у и ф.030/у</w:t>
      </w:r>
    </w:p>
    <w:p w:rsidR="00D56B0D" w:rsidRPr="00F83A11" w:rsidRDefault="00D56B0D" w:rsidP="009D56C5">
      <w:pPr>
        <w:widowControl/>
        <w:suppressLineNumbers/>
        <w:suppressAutoHyphens/>
        <w:ind w:left="709" w:hanging="709"/>
        <w:rPr>
          <w:spacing w:val="0"/>
          <w:szCs w:val="28"/>
          <w:lang w:eastAsia="ar-SA"/>
        </w:rPr>
      </w:pPr>
    </w:p>
    <w:p w:rsidR="00D56B0D" w:rsidRPr="00F83A11" w:rsidRDefault="00D56B0D" w:rsidP="009D56C5">
      <w:pPr>
        <w:widowControl/>
        <w:suppressLineNumbers/>
        <w:suppressAutoHyphens/>
        <w:ind w:left="709" w:hanging="709"/>
        <w:rPr>
          <w:spacing w:val="0"/>
          <w:szCs w:val="28"/>
          <w:lang w:eastAsia="ar-SA"/>
        </w:rPr>
      </w:pPr>
      <w:r w:rsidRPr="00F83A11">
        <w:rPr>
          <w:spacing w:val="0"/>
          <w:szCs w:val="28"/>
          <w:lang w:eastAsia="ar-SA"/>
        </w:rPr>
        <w:t xml:space="preserve">2123. ДОПУСТИМЫЙ ИНТЕРВАЛ ВРЕМЕНИ МЕЖДУ РАЗЛИЧНЫМИ ПРИВИВКАМИ </w:t>
      </w:r>
      <w:r w:rsidRPr="00F83A11">
        <w:rPr>
          <w:caps/>
          <w:spacing w:val="0"/>
          <w:szCs w:val="28"/>
          <w:lang w:eastAsia="ar-SA"/>
        </w:rPr>
        <w:t>составляет</w:t>
      </w:r>
    </w:p>
    <w:p w:rsidR="00D56B0D" w:rsidRPr="00F83A11" w:rsidRDefault="00D56B0D" w:rsidP="009D56C5">
      <w:pPr>
        <w:widowControl/>
        <w:suppressLineNumbers/>
        <w:tabs>
          <w:tab w:val="left" w:pos="0"/>
        </w:tabs>
        <w:suppressAutoHyphens/>
        <w:ind w:left="1560" w:firstLine="11"/>
        <w:rPr>
          <w:spacing w:val="0"/>
          <w:szCs w:val="28"/>
          <w:lang w:eastAsia="ar-SA"/>
        </w:rPr>
      </w:pPr>
      <w:r w:rsidRPr="00F83A11">
        <w:rPr>
          <w:spacing w:val="0"/>
          <w:szCs w:val="28"/>
          <w:lang w:eastAsia="ar-SA"/>
        </w:rPr>
        <w:t>1) 1 месяц</w:t>
      </w:r>
    </w:p>
    <w:p w:rsidR="00D56B0D" w:rsidRPr="00F83A11" w:rsidRDefault="00D56B0D" w:rsidP="009D56C5">
      <w:pPr>
        <w:widowControl/>
        <w:suppressLineNumbers/>
        <w:tabs>
          <w:tab w:val="left" w:pos="0"/>
        </w:tabs>
        <w:suppressAutoHyphens/>
        <w:ind w:left="1560" w:firstLine="11"/>
        <w:rPr>
          <w:spacing w:val="0"/>
          <w:szCs w:val="28"/>
          <w:lang w:eastAsia="ar-SA"/>
        </w:rPr>
      </w:pPr>
      <w:r w:rsidRPr="00F83A11">
        <w:rPr>
          <w:spacing w:val="0"/>
          <w:szCs w:val="28"/>
          <w:lang w:eastAsia="ar-SA"/>
        </w:rPr>
        <w:t>2) 2 месяца</w:t>
      </w:r>
    </w:p>
    <w:p w:rsidR="00D56B0D" w:rsidRPr="00F83A11" w:rsidRDefault="00D56B0D" w:rsidP="009D56C5">
      <w:pPr>
        <w:widowControl/>
        <w:suppressLineNumbers/>
        <w:tabs>
          <w:tab w:val="left" w:pos="0"/>
        </w:tabs>
        <w:suppressAutoHyphens/>
        <w:ind w:left="1560" w:firstLine="11"/>
        <w:rPr>
          <w:spacing w:val="0"/>
          <w:szCs w:val="28"/>
          <w:lang w:eastAsia="ar-SA"/>
        </w:rPr>
      </w:pPr>
      <w:r w:rsidRPr="00F83A11">
        <w:rPr>
          <w:spacing w:val="0"/>
          <w:szCs w:val="28"/>
          <w:lang w:eastAsia="ar-SA"/>
        </w:rPr>
        <w:t>3) 1,5 месяца</w:t>
      </w:r>
    </w:p>
    <w:p w:rsidR="00D56B0D" w:rsidRPr="00F83A11" w:rsidRDefault="00D56B0D" w:rsidP="009D56C5">
      <w:pPr>
        <w:widowControl/>
        <w:suppressLineNumbers/>
        <w:tabs>
          <w:tab w:val="left" w:pos="0"/>
        </w:tabs>
        <w:suppressAutoHyphens/>
        <w:ind w:left="1560" w:firstLine="11"/>
        <w:rPr>
          <w:spacing w:val="0"/>
          <w:szCs w:val="28"/>
          <w:lang w:eastAsia="ar-SA"/>
        </w:rPr>
      </w:pPr>
      <w:r w:rsidRPr="00F83A11">
        <w:rPr>
          <w:spacing w:val="0"/>
          <w:szCs w:val="28"/>
          <w:lang w:eastAsia="ar-SA"/>
        </w:rPr>
        <w:t>4) 3 месяца</w:t>
      </w:r>
    </w:p>
    <w:p w:rsidR="00D56B0D" w:rsidRPr="00F83A11" w:rsidRDefault="00D56B0D" w:rsidP="009D56C5">
      <w:pPr>
        <w:widowControl/>
        <w:suppressLineNumbers/>
        <w:tabs>
          <w:tab w:val="left" w:pos="0"/>
        </w:tabs>
        <w:suppressAutoHyphens/>
        <w:ind w:left="1560" w:firstLine="11"/>
        <w:rPr>
          <w:spacing w:val="0"/>
          <w:szCs w:val="28"/>
          <w:lang w:eastAsia="ar-SA"/>
        </w:rPr>
      </w:pPr>
      <w:r w:rsidRPr="00F83A11">
        <w:rPr>
          <w:spacing w:val="0"/>
          <w:szCs w:val="28"/>
          <w:lang w:eastAsia="ar-SA"/>
        </w:rPr>
        <w:t>5) 6 месяцев</w:t>
      </w:r>
    </w:p>
    <w:p w:rsidR="00D56B0D" w:rsidRPr="00F83A11" w:rsidRDefault="00D56B0D" w:rsidP="009D56C5">
      <w:pPr>
        <w:widowControl/>
        <w:suppressLineNumbers/>
        <w:tabs>
          <w:tab w:val="left" w:pos="0"/>
        </w:tabs>
        <w:suppressAutoHyphens/>
        <w:ind w:left="2520" w:hanging="709"/>
        <w:rPr>
          <w:spacing w:val="0"/>
          <w:szCs w:val="28"/>
          <w:lang w:eastAsia="ar-SA"/>
        </w:rPr>
      </w:pPr>
    </w:p>
    <w:p w:rsidR="00D56B0D" w:rsidRPr="00F83A11" w:rsidRDefault="00D56B0D" w:rsidP="009D56C5">
      <w:pPr>
        <w:widowControl/>
        <w:suppressLineNumbers/>
        <w:suppressAutoHyphens/>
        <w:ind w:left="709" w:hanging="709"/>
        <w:rPr>
          <w:spacing w:val="0"/>
          <w:szCs w:val="28"/>
          <w:lang w:eastAsia="ar-SA"/>
        </w:rPr>
      </w:pPr>
      <w:r w:rsidRPr="00F83A11">
        <w:rPr>
          <w:spacing w:val="0"/>
          <w:szCs w:val="28"/>
          <w:lang w:eastAsia="ar-SA"/>
        </w:rPr>
        <w:t xml:space="preserve">2124. </w:t>
      </w:r>
      <w:r w:rsidRPr="00F83A11">
        <w:rPr>
          <w:caps/>
          <w:spacing w:val="0"/>
          <w:szCs w:val="28"/>
          <w:lang w:eastAsia="ar-SA"/>
        </w:rPr>
        <w:t>Экстренное извещение  заполняет врач</w:t>
      </w:r>
    </w:p>
    <w:p w:rsidR="00D56B0D" w:rsidRPr="00F83A11" w:rsidRDefault="00D56B0D" w:rsidP="009D56C5">
      <w:pPr>
        <w:widowControl/>
        <w:suppressLineNumbers/>
        <w:tabs>
          <w:tab w:val="left" w:pos="0"/>
        </w:tabs>
        <w:suppressAutoHyphens/>
        <w:ind w:left="1560" w:firstLine="11"/>
        <w:outlineLvl w:val="0"/>
        <w:rPr>
          <w:spacing w:val="0"/>
          <w:szCs w:val="28"/>
          <w:lang w:eastAsia="ar-SA"/>
        </w:rPr>
      </w:pPr>
      <w:r w:rsidRPr="00F83A11">
        <w:rPr>
          <w:spacing w:val="0"/>
          <w:szCs w:val="28"/>
          <w:lang w:eastAsia="ar-SA"/>
        </w:rPr>
        <w:t>1) заподозривший инфекционную болезнь</w:t>
      </w:r>
    </w:p>
    <w:p w:rsidR="00D56B0D" w:rsidRPr="00F83A11" w:rsidRDefault="00D56B0D" w:rsidP="009D56C5">
      <w:pPr>
        <w:widowControl/>
        <w:suppressLineNumbers/>
        <w:tabs>
          <w:tab w:val="left" w:pos="0"/>
        </w:tabs>
        <w:suppressAutoHyphens/>
        <w:ind w:left="1560" w:firstLine="11"/>
        <w:rPr>
          <w:spacing w:val="0"/>
          <w:szCs w:val="28"/>
          <w:lang w:eastAsia="ar-SA"/>
        </w:rPr>
      </w:pPr>
      <w:r w:rsidRPr="00F83A11">
        <w:rPr>
          <w:spacing w:val="0"/>
          <w:szCs w:val="28"/>
          <w:lang w:eastAsia="ar-SA"/>
        </w:rPr>
        <w:t>2) подтвердивший диагноз инфекционной болезни</w:t>
      </w:r>
    </w:p>
    <w:p w:rsidR="00D56B0D" w:rsidRPr="00F83A11" w:rsidRDefault="00D56B0D" w:rsidP="009D56C5">
      <w:pPr>
        <w:widowControl/>
        <w:suppressLineNumbers/>
        <w:tabs>
          <w:tab w:val="left" w:pos="0"/>
        </w:tabs>
        <w:suppressAutoHyphens/>
        <w:ind w:left="1560" w:firstLine="11"/>
        <w:outlineLvl w:val="0"/>
        <w:rPr>
          <w:spacing w:val="0"/>
          <w:szCs w:val="28"/>
          <w:lang w:eastAsia="ar-SA"/>
        </w:rPr>
      </w:pPr>
      <w:r w:rsidRPr="00F83A11">
        <w:rPr>
          <w:spacing w:val="0"/>
          <w:szCs w:val="28"/>
          <w:lang w:eastAsia="ar-SA"/>
        </w:rPr>
        <w:t>3) установивший границы эпидемического очага</w:t>
      </w:r>
    </w:p>
    <w:p w:rsidR="00D56B0D" w:rsidRPr="00F83A11" w:rsidRDefault="00D56B0D" w:rsidP="009D56C5">
      <w:pPr>
        <w:widowControl/>
        <w:suppressLineNumbers/>
        <w:tabs>
          <w:tab w:val="left" w:pos="0"/>
        </w:tabs>
        <w:suppressAutoHyphens/>
        <w:ind w:left="1560" w:firstLine="11"/>
        <w:rPr>
          <w:spacing w:val="0"/>
          <w:szCs w:val="28"/>
          <w:lang w:eastAsia="ar-SA"/>
        </w:rPr>
      </w:pPr>
      <w:r w:rsidRPr="00F83A11">
        <w:rPr>
          <w:spacing w:val="0"/>
          <w:szCs w:val="28"/>
          <w:lang w:eastAsia="ar-SA"/>
        </w:rPr>
        <w:t>4) лечащий врач больного</w:t>
      </w:r>
    </w:p>
    <w:p w:rsidR="00D56B0D" w:rsidRPr="00F83A11" w:rsidRDefault="00D56B0D" w:rsidP="009D56C5">
      <w:pPr>
        <w:widowControl/>
        <w:suppressLineNumbers/>
        <w:tabs>
          <w:tab w:val="left" w:pos="0"/>
        </w:tabs>
        <w:suppressAutoHyphens/>
        <w:ind w:left="1560" w:firstLine="11"/>
        <w:rPr>
          <w:spacing w:val="0"/>
          <w:szCs w:val="28"/>
          <w:lang w:eastAsia="ar-SA"/>
        </w:rPr>
      </w:pPr>
      <w:r w:rsidRPr="00F83A11">
        <w:rPr>
          <w:spacing w:val="0"/>
          <w:szCs w:val="28"/>
          <w:lang w:eastAsia="ar-SA"/>
        </w:rPr>
        <w:t>5) заполняет средний мед. персонал</w:t>
      </w:r>
    </w:p>
    <w:p w:rsidR="00D56B0D" w:rsidRPr="00F83A11" w:rsidRDefault="00D56B0D" w:rsidP="009D56C5">
      <w:pPr>
        <w:widowControl/>
        <w:suppressLineNumbers/>
        <w:tabs>
          <w:tab w:val="left" w:pos="0"/>
        </w:tabs>
        <w:suppressAutoHyphens/>
        <w:ind w:left="2520" w:hanging="709"/>
        <w:rPr>
          <w:spacing w:val="0"/>
          <w:szCs w:val="28"/>
          <w:lang w:eastAsia="ar-SA"/>
        </w:rPr>
      </w:pPr>
    </w:p>
    <w:p w:rsidR="00D56B0D" w:rsidRPr="00F83A11" w:rsidRDefault="00D56B0D" w:rsidP="009D56C5">
      <w:pPr>
        <w:widowControl/>
        <w:suppressLineNumbers/>
        <w:suppressAutoHyphens/>
        <w:ind w:left="709" w:hanging="709"/>
        <w:rPr>
          <w:spacing w:val="0"/>
          <w:szCs w:val="28"/>
          <w:lang w:eastAsia="ar-SA"/>
        </w:rPr>
      </w:pPr>
      <w:r w:rsidRPr="00F83A11">
        <w:rPr>
          <w:spacing w:val="0"/>
          <w:szCs w:val="28"/>
          <w:lang w:eastAsia="ar-SA"/>
        </w:rPr>
        <w:t xml:space="preserve">2125. </w:t>
      </w:r>
      <w:r w:rsidRPr="00F83A11">
        <w:rPr>
          <w:caps/>
          <w:spacing w:val="0"/>
          <w:szCs w:val="28"/>
          <w:lang w:eastAsia="ar-SA"/>
        </w:rPr>
        <w:t>осмотр</w:t>
      </w:r>
      <w:r w:rsidRPr="00F83A11">
        <w:rPr>
          <w:spacing w:val="0"/>
          <w:szCs w:val="28"/>
          <w:lang w:eastAsia="ar-SA"/>
        </w:rPr>
        <w:t xml:space="preserve">  РЕБЕНКА, ПРИВИТОГО ИНАКТИВИРОВАННОЙ ВАКЦИНОЙ, </w:t>
      </w:r>
      <w:r w:rsidRPr="00F83A11">
        <w:rPr>
          <w:caps/>
          <w:spacing w:val="0"/>
          <w:szCs w:val="28"/>
          <w:lang w:eastAsia="ar-SA"/>
        </w:rPr>
        <w:t>осуществляется</w:t>
      </w:r>
    </w:p>
    <w:p w:rsidR="00D56B0D" w:rsidRPr="00F83A11" w:rsidRDefault="00D56B0D" w:rsidP="009D56C5">
      <w:pPr>
        <w:widowControl/>
        <w:suppressLineNumbers/>
        <w:tabs>
          <w:tab w:val="left" w:pos="0"/>
        </w:tabs>
        <w:suppressAutoHyphens/>
        <w:ind w:left="1560" w:firstLine="11"/>
        <w:rPr>
          <w:spacing w:val="0"/>
          <w:szCs w:val="28"/>
          <w:lang w:eastAsia="ar-SA"/>
        </w:rPr>
      </w:pPr>
      <w:r w:rsidRPr="00F83A11">
        <w:rPr>
          <w:spacing w:val="0"/>
          <w:szCs w:val="28"/>
          <w:lang w:eastAsia="ar-SA"/>
        </w:rPr>
        <w:t>1) в первые три дня</w:t>
      </w:r>
    </w:p>
    <w:p w:rsidR="00D56B0D" w:rsidRPr="00F83A11" w:rsidRDefault="00D56B0D" w:rsidP="009D56C5">
      <w:pPr>
        <w:widowControl/>
        <w:suppressLineNumbers/>
        <w:tabs>
          <w:tab w:val="left" w:pos="0"/>
        </w:tabs>
        <w:suppressAutoHyphens/>
        <w:ind w:left="1560" w:firstLine="11"/>
        <w:rPr>
          <w:spacing w:val="0"/>
          <w:szCs w:val="28"/>
          <w:lang w:eastAsia="ar-SA"/>
        </w:rPr>
      </w:pPr>
      <w:r w:rsidRPr="00F83A11">
        <w:rPr>
          <w:spacing w:val="0"/>
          <w:szCs w:val="28"/>
          <w:lang w:eastAsia="ar-SA"/>
        </w:rPr>
        <w:t>2) на 5-6 или 10-11 дни</w:t>
      </w:r>
    </w:p>
    <w:p w:rsidR="00D56B0D" w:rsidRPr="00F83A11" w:rsidRDefault="00D56B0D" w:rsidP="009D56C5">
      <w:pPr>
        <w:widowControl/>
        <w:suppressLineNumbers/>
        <w:tabs>
          <w:tab w:val="left" w:pos="0"/>
        </w:tabs>
        <w:suppressAutoHyphens/>
        <w:ind w:left="1560" w:firstLine="11"/>
        <w:rPr>
          <w:spacing w:val="0"/>
          <w:szCs w:val="28"/>
          <w:lang w:eastAsia="ar-SA"/>
        </w:rPr>
      </w:pPr>
      <w:r w:rsidRPr="00F83A11">
        <w:rPr>
          <w:spacing w:val="0"/>
          <w:szCs w:val="28"/>
          <w:lang w:eastAsia="ar-SA"/>
        </w:rPr>
        <w:t>3) на 28 день</w:t>
      </w:r>
    </w:p>
    <w:p w:rsidR="00D56B0D" w:rsidRPr="00F83A11" w:rsidRDefault="00D56B0D" w:rsidP="009D56C5">
      <w:pPr>
        <w:widowControl/>
        <w:suppressLineNumbers/>
        <w:tabs>
          <w:tab w:val="left" w:pos="0"/>
        </w:tabs>
        <w:suppressAutoHyphens/>
        <w:ind w:left="1560" w:firstLine="11"/>
        <w:rPr>
          <w:spacing w:val="0"/>
          <w:szCs w:val="28"/>
          <w:lang w:eastAsia="ar-SA"/>
        </w:rPr>
      </w:pPr>
      <w:r w:rsidRPr="00F83A11">
        <w:rPr>
          <w:spacing w:val="0"/>
          <w:szCs w:val="28"/>
          <w:lang w:eastAsia="ar-SA"/>
        </w:rPr>
        <w:t>4) не наблюдается</w:t>
      </w:r>
    </w:p>
    <w:p w:rsidR="00D56B0D" w:rsidRPr="00F83A11" w:rsidRDefault="00D56B0D" w:rsidP="009D56C5">
      <w:pPr>
        <w:widowControl/>
        <w:suppressLineNumbers/>
        <w:tabs>
          <w:tab w:val="left" w:pos="0"/>
        </w:tabs>
        <w:suppressAutoHyphens/>
        <w:ind w:left="1560" w:firstLine="11"/>
        <w:rPr>
          <w:spacing w:val="0"/>
          <w:szCs w:val="28"/>
          <w:lang w:eastAsia="ar-SA"/>
        </w:rPr>
      </w:pPr>
      <w:r w:rsidRPr="00F83A11">
        <w:rPr>
          <w:spacing w:val="0"/>
          <w:szCs w:val="28"/>
          <w:lang w:eastAsia="ar-SA"/>
        </w:rPr>
        <w:t>5) на 10-15 день</w:t>
      </w:r>
    </w:p>
    <w:p w:rsidR="00D56B0D" w:rsidRPr="00F83A11" w:rsidRDefault="00D56B0D" w:rsidP="009D56C5">
      <w:pPr>
        <w:widowControl/>
        <w:suppressLineNumbers/>
        <w:tabs>
          <w:tab w:val="left" w:pos="0"/>
        </w:tabs>
        <w:suppressAutoHyphens/>
        <w:ind w:left="2520" w:hanging="709"/>
        <w:rPr>
          <w:spacing w:val="0"/>
          <w:szCs w:val="28"/>
          <w:lang w:eastAsia="ar-SA"/>
        </w:rPr>
      </w:pPr>
    </w:p>
    <w:p w:rsidR="00D56B0D" w:rsidRPr="00F83A11" w:rsidRDefault="00D56B0D" w:rsidP="009D56C5">
      <w:pPr>
        <w:widowControl/>
        <w:suppressLineNumbers/>
        <w:suppressAutoHyphens/>
        <w:ind w:left="709" w:hanging="709"/>
        <w:rPr>
          <w:caps/>
          <w:spacing w:val="0"/>
          <w:szCs w:val="28"/>
          <w:lang w:eastAsia="ar-SA"/>
        </w:rPr>
      </w:pPr>
      <w:r w:rsidRPr="00F83A11">
        <w:rPr>
          <w:spacing w:val="0"/>
          <w:szCs w:val="28"/>
          <w:lang w:eastAsia="ar-SA"/>
        </w:rPr>
        <w:t xml:space="preserve">2126. </w:t>
      </w:r>
      <w:r w:rsidRPr="00F83A11">
        <w:rPr>
          <w:caps/>
          <w:spacing w:val="0"/>
          <w:szCs w:val="28"/>
          <w:lang w:eastAsia="ar-SA"/>
        </w:rPr>
        <w:t xml:space="preserve">противопоказанием к иммунизации Является </w:t>
      </w:r>
    </w:p>
    <w:p w:rsidR="00D56B0D" w:rsidRPr="00F83A11" w:rsidRDefault="00D56B0D" w:rsidP="009D56C5">
      <w:pPr>
        <w:widowControl/>
        <w:suppressLineNumbers/>
        <w:suppressAutoHyphens/>
        <w:ind w:left="1560" w:firstLine="11"/>
        <w:rPr>
          <w:spacing w:val="0"/>
          <w:szCs w:val="28"/>
          <w:lang w:eastAsia="ar-SA"/>
        </w:rPr>
      </w:pPr>
      <w:r w:rsidRPr="00F83A11">
        <w:rPr>
          <w:spacing w:val="0"/>
          <w:szCs w:val="28"/>
          <w:lang w:eastAsia="ar-SA"/>
        </w:rPr>
        <w:t>1) сильная реакция или осложнение на введение предыдущей дозы вакцины</w:t>
      </w:r>
    </w:p>
    <w:p w:rsidR="00D56B0D" w:rsidRPr="00F83A11" w:rsidRDefault="00D56B0D" w:rsidP="009D56C5">
      <w:pPr>
        <w:widowControl/>
        <w:suppressLineNumbers/>
        <w:suppressAutoHyphens/>
        <w:ind w:left="1560" w:firstLine="11"/>
        <w:rPr>
          <w:spacing w:val="0"/>
          <w:szCs w:val="28"/>
          <w:lang w:eastAsia="ar-SA"/>
        </w:rPr>
      </w:pPr>
      <w:r w:rsidRPr="00F83A11">
        <w:rPr>
          <w:spacing w:val="0"/>
          <w:szCs w:val="28"/>
          <w:lang w:eastAsia="ar-SA"/>
        </w:rPr>
        <w:t>2) увеличение тени тимуса</w:t>
      </w:r>
    </w:p>
    <w:p w:rsidR="00D56B0D" w:rsidRPr="00F83A11" w:rsidRDefault="00D56B0D" w:rsidP="009D56C5">
      <w:pPr>
        <w:widowControl/>
        <w:suppressLineNumbers/>
        <w:suppressAutoHyphens/>
        <w:ind w:left="1560" w:firstLine="11"/>
        <w:rPr>
          <w:spacing w:val="0"/>
          <w:szCs w:val="28"/>
          <w:lang w:eastAsia="ar-SA"/>
        </w:rPr>
      </w:pPr>
      <w:r w:rsidRPr="00F83A11">
        <w:rPr>
          <w:spacing w:val="0"/>
          <w:szCs w:val="28"/>
          <w:lang w:eastAsia="ar-SA"/>
        </w:rPr>
        <w:t>3) перинатальная энцефалопатия</w:t>
      </w:r>
    </w:p>
    <w:p w:rsidR="00D56B0D" w:rsidRPr="00F83A11" w:rsidRDefault="00D56B0D" w:rsidP="009D56C5">
      <w:pPr>
        <w:widowControl/>
        <w:suppressLineNumbers/>
        <w:suppressAutoHyphens/>
        <w:ind w:left="1560" w:firstLine="11"/>
        <w:rPr>
          <w:spacing w:val="0"/>
          <w:szCs w:val="28"/>
          <w:lang w:eastAsia="ar-SA"/>
        </w:rPr>
      </w:pPr>
      <w:r w:rsidRPr="00F83A11">
        <w:rPr>
          <w:spacing w:val="0"/>
          <w:szCs w:val="28"/>
          <w:lang w:eastAsia="ar-SA"/>
        </w:rPr>
        <w:t>4) анемия легкой степени тяжести</w:t>
      </w:r>
    </w:p>
    <w:p w:rsidR="00D56B0D" w:rsidRPr="00F83A11" w:rsidRDefault="00D56B0D" w:rsidP="009D56C5">
      <w:pPr>
        <w:widowControl/>
        <w:suppressLineNumbers/>
        <w:suppressAutoHyphens/>
        <w:ind w:left="1560" w:firstLine="11"/>
        <w:rPr>
          <w:spacing w:val="0"/>
          <w:szCs w:val="28"/>
          <w:lang w:eastAsia="ar-SA"/>
        </w:rPr>
      </w:pPr>
      <w:r w:rsidRPr="00F83A11">
        <w:rPr>
          <w:spacing w:val="0"/>
          <w:szCs w:val="28"/>
          <w:lang w:eastAsia="ar-SA"/>
        </w:rPr>
        <w:t>5) субфебрильная температура</w:t>
      </w:r>
    </w:p>
    <w:p w:rsidR="00D56B0D" w:rsidRPr="00F83A11" w:rsidRDefault="00D56B0D" w:rsidP="009D56C5">
      <w:pPr>
        <w:widowControl/>
        <w:suppressLineNumbers/>
        <w:suppressAutoHyphens/>
        <w:ind w:left="1560" w:firstLine="11"/>
        <w:rPr>
          <w:spacing w:val="0"/>
          <w:szCs w:val="28"/>
          <w:lang w:eastAsia="ar-SA"/>
        </w:rPr>
      </w:pPr>
    </w:p>
    <w:p w:rsidR="00D56B0D" w:rsidRPr="00F83A11" w:rsidRDefault="00D56B0D" w:rsidP="009D56C5">
      <w:pPr>
        <w:widowControl/>
        <w:suppressAutoHyphens/>
        <w:ind w:left="709" w:hanging="709"/>
        <w:rPr>
          <w:spacing w:val="0"/>
          <w:szCs w:val="28"/>
          <w:lang w:eastAsia="ar-SA"/>
        </w:rPr>
      </w:pPr>
      <w:r w:rsidRPr="00F83A11">
        <w:rPr>
          <w:spacing w:val="0"/>
          <w:szCs w:val="28"/>
          <w:lang w:eastAsia="ar-SA"/>
        </w:rPr>
        <w:t xml:space="preserve">2127. </w:t>
      </w:r>
      <w:r w:rsidRPr="00F83A11">
        <w:rPr>
          <w:caps/>
          <w:spacing w:val="0"/>
          <w:szCs w:val="28"/>
          <w:lang w:eastAsia="ar-SA"/>
        </w:rPr>
        <w:t>необходимость 30-минутного наблюдения за привитыми в кабинете иммунопрофилактики связана с развитием</w:t>
      </w:r>
    </w:p>
    <w:p w:rsidR="00D56B0D" w:rsidRPr="00F83A11" w:rsidRDefault="00D56B0D" w:rsidP="009D56C5">
      <w:pPr>
        <w:widowControl/>
        <w:suppressLineNumbers/>
        <w:suppressAutoHyphens/>
        <w:ind w:left="1560" w:firstLine="11"/>
        <w:rPr>
          <w:spacing w:val="0"/>
          <w:szCs w:val="28"/>
          <w:lang w:eastAsia="ar-SA"/>
        </w:rPr>
      </w:pPr>
      <w:r w:rsidRPr="00F83A11">
        <w:rPr>
          <w:spacing w:val="0"/>
          <w:szCs w:val="28"/>
          <w:lang w:eastAsia="ar-SA"/>
        </w:rPr>
        <w:t>1) немедленных реакций</w:t>
      </w:r>
    </w:p>
    <w:p w:rsidR="00D56B0D" w:rsidRPr="00F83A11" w:rsidRDefault="00D56B0D" w:rsidP="009D56C5">
      <w:pPr>
        <w:widowControl/>
        <w:suppressLineNumbers/>
        <w:suppressAutoHyphens/>
        <w:ind w:left="1560" w:firstLine="11"/>
        <w:rPr>
          <w:spacing w:val="0"/>
          <w:szCs w:val="28"/>
          <w:lang w:eastAsia="ar-SA"/>
        </w:rPr>
      </w:pPr>
      <w:r w:rsidRPr="00F83A11">
        <w:rPr>
          <w:spacing w:val="0"/>
          <w:szCs w:val="28"/>
          <w:lang w:eastAsia="ar-SA"/>
        </w:rPr>
        <w:t>2) местных реакций</w:t>
      </w:r>
    </w:p>
    <w:p w:rsidR="00D56B0D" w:rsidRPr="00F83A11" w:rsidRDefault="00D56B0D" w:rsidP="009D56C5">
      <w:pPr>
        <w:widowControl/>
        <w:suppressLineNumbers/>
        <w:suppressAutoHyphens/>
        <w:ind w:left="1560" w:firstLine="11"/>
        <w:rPr>
          <w:spacing w:val="0"/>
          <w:szCs w:val="28"/>
          <w:lang w:eastAsia="ar-SA"/>
        </w:rPr>
      </w:pPr>
      <w:r w:rsidRPr="00F83A11">
        <w:rPr>
          <w:spacing w:val="0"/>
          <w:szCs w:val="28"/>
          <w:lang w:eastAsia="ar-SA"/>
        </w:rPr>
        <w:t>3) общих реакций</w:t>
      </w:r>
    </w:p>
    <w:p w:rsidR="00D56B0D" w:rsidRPr="00F83A11" w:rsidRDefault="00D56B0D" w:rsidP="009D56C5">
      <w:pPr>
        <w:widowControl/>
        <w:suppressLineNumbers/>
        <w:suppressAutoHyphens/>
        <w:ind w:left="1560" w:firstLine="11"/>
        <w:rPr>
          <w:spacing w:val="0"/>
          <w:szCs w:val="28"/>
          <w:lang w:eastAsia="ar-SA"/>
        </w:rPr>
      </w:pPr>
      <w:r w:rsidRPr="00F83A11">
        <w:rPr>
          <w:spacing w:val="0"/>
          <w:szCs w:val="28"/>
          <w:lang w:eastAsia="ar-SA"/>
        </w:rPr>
        <w:t>4) реакций со стороны ССС</w:t>
      </w:r>
    </w:p>
    <w:p w:rsidR="00D56B0D" w:rsidRPr="00F83A11" w:rsidRDefault="00D56B0D" w:rsidP="009D56C5">
      <w:pPr>
        <w:widowControl/>
        <w:suppressLineNumbers/>
        <w:suppressAutoHyphens/>
        <w:ind w:left="1560" w:firstLine="11"/>
        <w:rPr>
          <w:spacing w:val="0"/>
          <w:szCs w:val="28"/>
          <w:lang w:eastAsia="ar-SA"/>
        </w:rPr>
      </w:pPr>
      <w:r w:rsidRPr="00F83A11">
        <w:rPr>
          <w:spacing w:val="0"/>
          <w:szCs w:val="28"/>
          <w:lang w:eastAsia="ar-SA"/>
        </w:rPr>
        <w:t>5) реакций со стороны ЦНС</w:t>
      </w:r>
    </w:p>
    <w:p w:rsidR="00D56B0D" w:rsidRPr="00F83A11" w:rsidRDefault="00D56B0D" w:rsidP="009D56C5">
      <w:pPr>
        <w:widowControl/>
        <w:suppressLineNumbers/>
        <w:suppressAutoHyphens/>
        <w:ind w:left="709" w:hanging="709"/>
        <w:rPr>
          <w:spacing w:val="0"/>
          <w:szCs w:val="28"/>
          <w:lang w:eastAsia="ar-SA"/>
        </w:rPr>
      </w:pPr>
    </w:p>
    <w:p w:rsidR="00D56B0D" w:rsidRPr="00F83A11" w:rsidRDefault="00D56B0D" w:rsidP="009D56C5">
      <w:pPr>
        <w:widowControl/>
        <w:suppressLineNumbers/>
        <w:suppressAutoHyphens/>
        <w:ind w:left="709" w:hanging="709"/>
        <w:rPr>
          <w:spacing w:val="0"/>
          <w:szCs w:val="28"/>
          <w:lang w:eastAsia="ar-SA"/>
        </w:rPr>
      </w:pPr>
      <w:r w:rsidRPr="00F83A11">
        <w:rPr>
          <w:spacing w:val="0"/>
          <w:szCs w:val="28"/>
          <w:lang w:eastAsia="ar-SA"/>
        </w:rPr>
        <w:t>2128. ДЛ</w:t>
      </w:r>
      <w:r w:rsidRPr="00F83A11">
        <w:rPr>
          <w:caps/>
          <w:spacing w:val="0"/>
          <w:szCs w:val="28"/>
          <w:lang w:eastAsia="ar-SA"/>
        </w:rPr>
        <w:t>я АДС-М вакцинации ОТБИРАЮТСЯ</w:t>
      </w:r>
    </w:p>
    <w:p w:rsidR="00D56B0D" w:rsidRPr="00F83A11" w:rsidRDefault="00D56B0D" w:rsidP="009D56C5">
      <w:pPr>
        <w:widowControl/>
        <w:suppressLineNumbers/>
        <w:suppressAutoHyphens/>
        <w:ind w:left="1560" w:firstLine="11"/>
        <w:rPr>
          <w:spacing w:val="0"/>
          <w:szCs w:val="28"/>
          <w:lang w:eastAsia="ar-SA"/>
        </w:rPr>
      </w:pPr>
      <w:r w:rsidRPr="00F83A11">
        <w:rPr>
          <w:spacing w:val="0"/>
          <w:szCs w:val="28"/>
          <w:lang w:eastAsia="ar-SA"/>
        </w:rPr>
        <w:t xml:space="preserve">1) дети, переболевшие коклюшем </w:t>
      </w:r>
    </w:p>
    <w:p w:rsidR="00D56B0D" w:rsidRPr="00F83A11" w:rsidRDefault="00D56B0D" w:rsidP="009D56C5">
      <w:pPr>
        <w:widowControl/>
        <w:suppressLineNumbers/>
        <w:suppressAutoHyphens/>
        <w:ind w:left="1560" w:firstLine="11"/>
        <w:rPr>
          <w:spacing w:val="0"/>
          <w:szCs w:val="28"/>
          <w:lang w:eastAsia="ar-SA"/>
        </w:rPr>
      </w:pPr>
      <w:r w:rsidRPr="00F83A11">
        <w:rPr>
          <w:spacing w:val="0"/>
          <w:szCs w:val="28"/>
          <w:lang w:eastAsia="ar-SA"/>
        </w:rPr>
        <w:t>2) дети, имеющие противопоказания к АКДС; подростки и взрослые</w:t>
      </w:r>
    </w:p>
    <w:p w:rsidR="00D56B0D" w:rsidRPr="00F83A11" w:rsidRDefault="00D56B0D" w:rsidP="009D56C5">
      <w:pPr>
        <w:widowControl/>
        <w:suppressLineNumbers/>
        <w:suppressAutoHyphens/>
        <w:ind w:left="1560" w:firstLine="11"/>
        <w:rPr>
          <w:spacing w:val="0"/>
          <w:szCs w:val="28"/>
          <w:lang w:eastAsia="ar-SA"/>
        </w:rPr>
      </w:pPr>
      <w:r w:rsidRPr="00F83A11">
        <w:rPr>
          <w:spacing w:val="0"/>
          <w:szCs w:val="28"/>
          <w:lang w:eastAsia="ar-SA"/>
        </w:rPr>
        <w:t>3) дети до трех лет, не болевшие коклюшем; подростки и взрослые</w:t>
      </w:r>
    </w:p>
    <w:p w:rsidR="00D56B0D" w:rsidRPr="00F83A11" w:rsidRDefault="00D56B0D" w:rsidP="009D56C5">
      <w:pPr>
        <w:widowControl/>
        <w:suppressLineNumbers/>
        <w:suppressAutoHyphens/>
        <w:ind w:left="1560" w:firstLine="11"/>
        <w:rPr>
          <w:spacing w:val="0"/>
          <w:szCs w:val="28"/>
          <w:lang w:eastAsia="ar-SA"/>
        </w:rPr>
      </w:pPr>
      <w:r w:rsidRPr="00F83A11">
        <w:rPr>
          <w:spacing w:val="0"/>
          <w:szCs w:val="28"/>
          <w:lang w:eastAsia="ar-SA"/>
        </w:rPr>
        <w:t xml:space="preserve">4) дети с 6-ти летнего возраста, подростки и взрослые с целью профилактики дифтерии и столбняка </w:t>
      </w:r>
    </w:p>
    <w:p w:rsidR="00D56B0D" w:rsidRPr="00F83A11" w:rsidRDefault="00D56B0D" w:rsidP="009D56C5">
      <w:pPr>
        <w:widowControl/>
        <w:suppressLineNumbers/>
        <w:suppressAutoHyphens/>
        <w:ind w:left="1560" w:firstLine="11"/>
        <w:rPr>
          <w:spacing w:val="0"/>
          <w:szCs w:val="28"/>
          <w:lang w:eastAsia="ar-SA"/>
        </w:rPr>
      </w:pPr>
      <w:r w:rsidRPr="00F83A11">
        <w:rPr>
          <w:spacing w:val="0"/>
          <w:szCs w:val="28"/>
          <w:lang w:eastAsia="ar-SA"/>
        </w:rPr>
        <w:t>5) дети до 6-ти летнего возраста, подростки и взрослые с целью профилактики дифтерии и столбняка</w:t>
      </w:r>
    </w:p>
    <w:p w:rsidR="00D56B0D" w:rsidRPr="00F83A11" w:rsidRDefault="00D56B0D" w:rsidP="009D56C5">
      <w:pPr>
        <w:widowControl/>
        <w:suppressAutoHyphens/>
        <w:ind w:left="709" w:hanging="709"/>
        <w:rPr>
          <w:spacing w:val="0"/>
          <w:szCs w:val="28"/>
          <w:lang w:eastAsia="ar-SA"/>
        </w:rPr>
      </w:pPr>
    </w:p>
    <w:p w:rsidR="00D56B0D" w:rsidRPr="00F83A11" w:rsidRDefault="00D56B0D" w:rsidP="009D56C5">
      <w:pPr>
        <w:widowControl/>
        <w:suppressAutoHyphens/>
        <w:ind w:left="709" w:hanging="709"/>
        <w:rPr>
          <w:spacing w:val="0"/>
          <w:szCs w:val="28"/>
          <w:lang w:eastAsia="ar-SA"/>
        </w:rPr>
      </w:pPr>
      <w:r w:rsidRPr="00F83A11">
        <w:rPr>
          <w:spacing w:val="0"/>
          <w:szCs w:val="28"/>
          <w:lang w:eastAsia="ar-SA"/>
        </w:rPr>
        <w:t xml:space="preserve">2129. </w:t>
      </w:r>
      <w:r w:rsidRPr="00F83A11">
        <w:rPr>
          <w:caps/>
          <w:spacing w:val="0"/>
          <w:szCs w:val="28"/>
          <w:lang w:eastAsia="ar-SA"/>
        </w:rPr>
        <w:t>ребенку,  прибывшему  без сведений о прививках против дифтерии, НЕОБХОДИМО</w:t>
      </w:r>
    </w:p>
    <w:p w:rsidR="00D56B0D" w:rsidRPr="00F83A11" w:rsidRDefault="00D56B0D" w:rsidP="009D56C5">
      <w:pPr>
        <w:widowControl/>
        <w:suppressLineNumbers/>
        <w:suppressAutoHyphens/>
        <w:ind w:left="1560" w:firstLine="11"/>
        <w:rPr>
          <w:spacing w:val="0"/>
          <w:szCs w:val="28"/>
          <w:lang w:eastAsia="ar-SA"/>
        </w:rPr>
      </w:pPr>
      <w:r w:rsidRPr="00F83A11">
        <w:rPr>
          <w:spacing w:val="0"/>
          <w:szCs w:val="28"/>
          <w:lang w:eastAsia="ar-SA"/>
        </w:rPr>
        <w:t>1) сделать РПГА</w:t>
      </w:r>
    </w:p>
    <w:p w:rsidR="00D56B0D" w:rsidRPr="00F83A11" w:rsidRDefault="00D56B0D" w:rsidP="009D56C5">
      <w:pPr>
        <w:widowControl/>
        <w:suppressLineNumbers/>
        <w:suppressAutoHyphens/>
        <w:ind w:left="1560" w:firstLine="11"/>
        <w:rPr>
          <w:spacing w:val="0"/>
          <w:szCs w:val="28"/>
          <w:lang w:eastAsia="ar-SA"/>
        </w:rPr>
      </w:pPr>
      <w:r w:rsidRPr="00F83A11">
        <w:rPr>
          <w:spacing w:val="0"/>
          <w:szCs w:val="28"/>
          <w:lang w:eastAsia="ar-SA"/>
        </w:rPr>
        <w:t>2) начать прививать</w:t>
      </w:r>
    </w:p>
    <w:p w:rsidR="00D56B0D" w:rsidRPr="00F83A11" w:rsidRDefault="00D56B0D" w:rsidP="009D56C5">
      <w:pPr>
        <w:widowControl/>
        <w:suppressLineNumbers/>
        <w:suppressAutoHyphens/>
        <w:ind w:left="1560" w:firstLine="11"/>
        <w:rPr>
          <w:spacing w:val="0"/>
          <w:szCs w:val="28"/>
          <w:lang w:eastAsia="ar-SA"/>
        </w:rPr>
      </w:pPr>
      <w:r w:rsidRPr="00F83A11">
        <w:rPr>
          <w:spacing w:val="0"/>
          <w:szCs w:val="28"/>
          <w:lang w:eastAsia="ar-SA"/>
        </w:rPr>
        <w:t>3) оформить медицинский отвод</w:t>
      </w:r>
    </w:p>
    <w:p w:rsidR="00D56B0D" w:rsidRPr="00F83A11" w:rsidRDefault="00D56B0D" w:rsidP="009D56C5">
      <w:pPr>
        <w:widowControl/>
        <w:suppressLineNumbers/>
        <w:suppressAutoHyphens/>
        <w:ind w:left="1560" w:firstLine="11"/>
        <w:rPr>
          <w:spacing w:val="0"/>
          <w:szCs w:val="28"/>
          <w:lang w:eastAsia="ar-SA"/>
        </w:rPr>
      </w:pPr>
      <w:r w:rsidRPr="00F83A11">
        <w:rPr>
          <w:spacing w:val="0"/>
          <w:szCs w:val="28"/>
          <w:lang w:eastAsia="ar-SA"/>
        </w:rPr>
        <w:t>4) не прививать вообще</w:t>
      </w:r>
    </w:p>
    <w:p w:rsidR="00D56B0D" w:rsidRPr="00F83A11" w:rsidRDefault="00D56B0D" w:rsidP="009D56C5">
      <w:pPr>
        <w:widowControl/>
        <w:suppressLineNumbers/>
        <w:suppressAutoHyphens/>
        <w:ind w:left="1560" w:firstLine="11"/>
        <w:rPr>
          <w:spacing w:val="0"/>
          <w:szCs w:val="28"/>
          <w:lang w:eastAsia="ar-SA"/>
        </w:rPr>
      </w:pPr>
      <w:r w:rsidRPr="00F83A11">
        <w:rPr>
          <w:spacing w:val="0"/>
          <w:szCs w:val="28"/>
          <w:lang w:eastAsia="ar-SA"/>
        </w:rPr>
        <w:t xml:space="preserve">5) сделать запрос </w:t>
      </w:r>
    </w:p>
    <w:p w:rsidR="00D56B0D" w:rsidRPr="00F83A11" w:rsidRDefault="00D56B0D" w:rsidP="009D56C5">
      <w:pPr>
        <w:widowControl/>
        <w:suppressAutoHyphens/>
        <w:ind w:left="709" w:hanging="709"/>
        <w:rPr>
          <w:spacing w:val="0"/>
          <w:szCs w:val="28"/>
          <w:lang w:eastAsia="ar-SA"/>
        </w:rPr>
      </w:pPr>
    </w:p>
    <w:p w:rsidR="00D56B0D" w:rsidRPr="00F83A11" w:rsidRDefault="00D56B0D" w:rsidP="009D56C5">
      <w:pPr>
        <w:widowControl/>
        <w:suppressLineNumbers/>
        <w:suppressAutoHyphens/>
        <w:ind w:left="709" w:hanging="709"/>
        <w:rPr>
          <w:spacing w:val="0"/>
          <w:szCs w:val="28"/>
          <w:lang w:eastAsia="ar-SA"/>
        </w:rPr>
      </w:pPr>
      <w:r w:rsidRPr="00F83A11">
        <w:rPr>
          <w:spacing w:val="0"/>
          <w:szCs w:val="28"/>
          <w:lang w:eastAsia="ar-SA"/>
        </w:rPr>
        <w:t xml:space="preserve">2130. </w:t>
      </w:r>
      <w:r w:rsidRPr="00F83A11">
        <w:rPr>
          <w:caps/>
          <w:spacing w:val="0"/>
          <w:szCs w:val="28"/>
          <w:lang w:eastAsia="ar-SA"/>
        </w:rPr>
        <w:t>Противоэпидемическую работу в домашнем очаге проводит</w:t>
      </w:r>
    </w:p>
    <w:p w:rsidR="00D56B0D" w:rsidRPr="00F83A11" w:rsidRDefault="00D56B0D" w:rsidP="009D56C5">
      <w:pPr>
        <w:widowControl/>
        <w:suppressLineNumbers/>
        <w:suppressAutoHyphens/>
        <w:ind w:left="1560" w:firstLine="11"/>
        <w:outlineLvl w:val="0"/>
        <w:rPr>
          <w:spacing w:val="0"/>
          <w:szCs w:val="28"/>
          <w:lang w:eastAsia="ar-SA"/>
        </w:rPr>
      </w:pPr>
      <w:r w:rsidRPr="00F83A11">
        <w:rPr>
          <w:spacing w:val="0"/>
          <w:szCs w:val="28"/>
          <w:lang w:eastAsia="ar-SA"/>
        </w:rPr>
        <w:t>1) участковый педиатр</w:t>
      </w:r>
    </w:p>
    <w:p w:rsidR="00D56B0D" w:rsidRPr="00F83A11" w:rsidRDefault="00D56B0D" w:rsidP="009D56C5">
      <w:pPr>
        <w:widowControl/>
        <w:suppressLineNumbers/>
        <w:suppressAutoHyphens/>
        <w:ind w:left="1560" w:firstLine="11"/>
        <w:rPr>
          <w:spacing w:val="0"/>
          <w:szCs w:val="28"/>
          <w:lang w:eastAsia="ar-SA"/>
        </w:rPr>
      </w:pPr>
      <w:r w:rsidRPr="00F83A11">
        <w:rPr>
          <w:spacing w:val="0"/>
          <w:szCs w:val="28"/>
          <w:lang w:eastAsia="ar-SA"/>
        </w:rPr>
        <w:t xml:space="preserve">2) врач- бактериолог </w:t>
      </w:r>
    </w:p>
    <w:p w:rsidR="00D56B0D" w:rsidRPr="00F83A11" w:rsidRDefault="00D56B0D" w:rsidP="009D56C5">
      <w:pPr>
        <w:widowControl/>
        <w:suppressLineNumbers/>
        <w:suppressAutoHyphens/>
        <w:ind w:left="1560" w:firstLine="11"/>
        <w:rPr>
          <w:spacing w:val="0"/>
          <w:szCs w:val="28"/>
          <w:lang w:eastAsia="ar-SA"/>
        </w:rPr>
      </w:pPr>
      <w:r w:rsidRPr="00F83A11">
        <w:rPr>
          <w:spacing w:val="0"/>
          <w:szCs w:val="28"/>
          <w:lang w:eastAsia="ar-SA"/>
        </w:rPr>
        <w:t>3) врач-иммунолог</w:t>
      </w:r>
    </w:p>
    <w:p w:rsidR="00D56B0D" w:rsidRPr="00F83A11" w:rsidRDefault="00D56B0D" w:rsidP="009D56C5">
      <w:pPr>
        <w:widowControl/>
        <w:suppressLineNumbers/>
        <w:suppressAutoHyphens/>
        <w:ind w:left="1560" w:firstLine="11"/>
        <w:rPr>
          <w:spacing w:val="0"/>
          <w:szCs w:val="28"/>
          <w:lang w:eastAsia="ar-SA"/>
        </w:rPr>
      </w:pPr>
      <w:r w:rsidRPr="00F83A11">
        <w:rPr>
          <w:spacing w:val="0"/>
          <w:szCs w:val="28"/>
          <w:lang w:eastAsia="ar-SA"/>
        </w:rPr>
        <w:t>4) старшая медицинская сестра</w:t>
      </w:r>
    </w:p>
    <w:p w:rsidR="00D56B0D" w:rsidRPr="00F83A11" w:rsidRDefault="00D56B0D" w:rsidP="009D56C5">
      <w:pPr>
        <w:widowControl/>
        <w:suppressLineNumbers/>
        <w:suppressAutoHyphens/>
        <w:ind w:left="1560" w:firstLine="11"/>
        <w:rPr>
          <w:spacing w:val="0"/>
          <w:szCs w:val="28"/>
          <w:lang w:eastAsia="ar-SA"/>
        </w:rPr>
      </w:pPr>
      <w:r w:rsidRPr="00F83A11">
        <w:rPr>
          <w:spacing w:val="0"/>
          <w:szCs w:val="28"/>
          <w:lang w:eastAsia="ar-SA"/>
        </w:rPr>
        <w:t>5) заведующий педиатрическим отделением</w:t>
      </w:r>
    </w:p>
    <w:p w:rsidR="00D56B0D" w:rsidRPr="00F83A11" w:rsidRDefault="00D56B0D" w:rsidP="009D56C5">
      <w:pPr>
        <w:widowControl/>
        <w:suppressLineNumbers/>
        <w:suppressAutoHyphens/>
        <w:ind w:left="1560" w:firstLine="11"/>
        <w:rPr>
          <w:spacing w:val="0"/>
          <w:szCs w:val="28"/>
          <w:lang w:eastAsia="ar-SA"/>
        </w:rPr>
      </w:pPr>
    </w:p>
    <w:p w:rsidR="00D56B0D" w:rsidRPr="00F83A11" w:rsidRDefault="00D56B0D" w:rsidP="009D56C5">
      <w:pPr>
        <w:widowControl/>
        <w:suppressLineNumbers/>
        <w:suppressAutoHyphens/>
        <w:ind w:left="709" w:hanging="709"/>
        <w:rPr>
          <w:spacing w:val="0"/>
          <w:szCs w:val="28"/>
          <w:lang w:eastAsia="ar-SA"/>
        </w:rPr>
      </w:pPr>
      <w:r w:rsidRPr="00F83A11">
        <w:rPr>
          <w:spacing w:val="0"/>
          <w:szCs w:val="28"/>
          <w:lang w:eastAsia="ar-SA"/>
        </w:rPr>
        <w:t xml:space="preserve">2131. </w:t>
      </w:r>
      <w:r w:rsidRPr="00F83A11">
        <w:rPr>
          <w:caps/>
          <w:spacing w:val="0"/>
          <w:szCs w:val="28"/>
          <w:lang w:eastAsia="ar-SA"/>
        </w:rPr>
        <w:t xml:space="preserve">Экстренное извещение об инфекционном больном следует направить </w:t>
      </w:r>
    </w:p>
    <w:p w:rsidR="00D56B0D" w:rsidRPr="00F83A11" w:rsidRDefault="00D56B0D" w:rsidP="009D56C5">
      <w:pPr>
        <w:widowControl/>
        <w:suppressLineNumbers/>
        <w:suppressAutoHyphens/>
        <w:ind w:left="1560" w:firstLine="11"/>
        <w:rPr>
          <w:spacing w:val="0"/>
          <w:szCs w:val="28"/>
          <w:lang w:eastAsia="ar-SA"/>
        </w:rPr>
      </w:pPr>
      <w:r w:rsidRPr="00F83A11">
        <w:rPr>
          <w:spacing w:val="0"/>
          <w:szCs w:val="28"/>
          <w:lang w:eastAsia="ar-SA"/>
        </w:rPr>
        <w:t>1) в управление здравоохранения</w:t>
      </w:r>
    </w:p>
    <w:p w:rsidR="00D56B0D" w:rsidRPr="00F83A11" w:rsidRDefault="00D56B0D" w:rsidP="009D56C5">
      <w:pPr>
        <w:widowControl/>
        <w:suppressLineNumbers/>
        <w:suppressAutoHyphens/>
        <w:ind w:left="1560" w:firstLine="11"/>
        <w:rPr>
          <w:spacing w:val="0"/>
          <w:szCs w:val="28"/>
          <w:lang w:eastAsia="ar-SA"/>
        </w:rPr>
      </w:pPr>
      <w:r w:rsidRPr="00F83A11">
        <w:rPr>
          <w:spacing w:val="0"/>
          <w:szCs w:val="28"/>
          <w:lang w:eastAsia="ar-SA"/>
        </w:rPr>
        <w:t>2) в районную бактериологическую лабораторию</w:t>
      </w:r>
    </w:p>
    <w:p w:rsidR="00D56B0D" w:rsidRPr="00F83A11" w:rsidRDefault="00D56B0D" w:rsidP="009D56C5">
      <w:pPr>
        <w:widowControl/>
        <w:suppressLineNumbers/>
        <w:suppressAutoHyphens/>
        <w:ind w:left="1560" w:firstLine="11"/>
        <w:rPr>
          <w:spacing w:val="0"/>
          <w:szCs w:val="28"/>
          <w:lang w:eastAsia="ar-SA"/>
        </w:rPr>
      </w:pPr>
      <w:r w:rsidRPr="00F83A11">
        <w:rPr>
          <w:spacing w:val="0"/>
          <w:szCs w:val="28"/>
          <w:lang w:eastAsia="ar-SA"/>
        </w:rPr>
        <w:t>3) в территориальный ЦГСЭН</w:t>
      </w:r>
    </w:p>
    <w:p w:rsidR="00D56B0D" w:rsidRPr="00F83A11" w:rsidRDefault="00D56B0D" w:rsidP="009D56C5">
      <w:pPr>
        <w:widowControl/>
        <w:suppressLineNumbers/>
        <w:suppressAutoHyphens/>
        <w:ind w:left="1560" w:firstLine="11"/>
        <w:rPr>
          <w:spacing w:val="0"/>
          <w:szCs w:val="28"/>
          <w:lang w:eastAsia="ar-SA"/>
        </w:rPr>
      </w:pPr>
      <w:r w:rsidRPr="00F83A11">
        <w:rPr>
          <w:spacing w:val="0"/>
          <w:szCs w:val="28"/>
          <w:lang w:eastAsia="ar-SA"/>
        </w:rPr>
        <w:t>4) в дезинфекционную станцию</w:t>
      </w:r>
    </w:p>
    <w:p w:rsidR="00D56B0D" w:rsidRPr="00F83A11" w:rsidRDefault="00D56B0D" w:rsidP="009D56C5">
      <w:pPr>
        <w:widowControl/>
        <w:suppressLineNumbers/>
        <w:suppressAutoHyphens/>
        <w:ind w:left="1560" w:firstLine="11"/>
        <w:rPr>
          <w:spacing w:val="0"/>
          <w:szCs w:val="28"/>
          <w:lang w:eastAsia="ar-SA"/>
        </w:rPr>
      </w:pPr>
      <w:r w:rsidRPr="00F83A11">
        <w:rPr>
          <w:spacing w:val="0"/>
          <w:szCs w:val="28"/>
          <w:lang w:eastAsia="ar-SA"/>
        </w:rPr>
        <w:t>5) в ГИСК им. Тарасевича</w:t>
      </w:r>
    </w:p>
    <w:p w:rsidR="00D56B0D" w:rsidRPr="00F83A11" w:rsidRDefault="00D56B0D" w:rsidP="009D56C5">
      <w:pPr>
        <w:widowControl/>
        <w:suppressLineNumbers/>
        <w:suppressAutoHyphens/>
        <w:ind w:left="1560" w:firstLine="11"/>
        <w:rPr>
          <w:spacing w:val="0"/>
          <w:szCs w:val="28"/>
          <w:lang w:eastAsia="ar-SA"/>
        </w:rPr>
      </w:pPr>
    </w:p>
    <w:p w:rsidR="00D56B0D" w:rsidRPr="00F83A11" w:rsidRDefault="00D56B0D" w:rsidP="009D56C5">
      <w:pPr>
        <w:widowControl/>
        <w:suppressAutoHyphens/>
        <w:ind w:left="0" w:firstLine="11"/>
        <w:jc w:val="left"/>
        <w:rPr>
          <w:caps/>
          <w:spacing w:val="0"/>
          <w:szCs w:val="28"/>
          <w:lang w:eastAsia="ar-SA"/>
        </w:rPr>
      </w:pPr>
      <w:r w:rsidRPr="00F83A11">
        <w:rPr>
          <w:spacing w:val="0"/>
          <w:szCs w:val="28"/>
          <w:lang w:eastAsia="ar-SA"/>
        </w:rPr>
        <w:t xml:space="preserve">2132. </w:t>
      </w:r>
      <w:r w:rsidRPr="00F83A11">
        <w:rPr>
          <w:caps/>
          <w:spacing w:val="0"/>
          <w:szCs w:val="28"/>
          <w:lang w:eastAsia="ar-SA"/>
        </w:rPr>
        <w:t>Анатоксин – это</w:t>
      </w:r>
    </w:p>
    <w:p w:rsidR="00D56B0D" w:rsidRPr="00F83A11" w:rsidRDefault="00D56B0D" w:rsidP="009D56C5">
      <w:pPr>
        <w:widowControl/>
        <w:suppressAutoHyphens/>
        <w:ind w:left="1560" w:firstLine="11"/>
        <w:jc w:val="left"/>
        <w:rPr>
          <w:spacing w:val="0"/>
          <w:szCs w:val="28"/>
          <w:lang w:eastAsia="ar-SA"/>
        </w:rPr>
      </w:pPr>
      <w:r w:rsidRPr="00F83A11">
        <w:rPr>
          <w:spacing w:val="0"/>
          <w:szCs w:val="28"/>
          <w:lang w:eastAsia="ar-SA"/>
        </w:rPr>
        <w:t>1) обезвреженный эндотоксин</w:t>
      </w:r>
    </w:p>
    <w:p w:rsidR="00D56B0D" w:rsidRPr="00F83A11" w:rsidRDefault="00D56B0D" w:rsidP="009D56C5">
      <w:pPr>
        <w:widowControl/>
        <w:suppressAutoHyphens/>
        <w:ind w:left="1560" w:firstLine="11"/>
        <w:jc w:val="left"/>
        <w:rPr>
          <w:spacing w:val="0"/>
          <w:szCs w:val="28"/>
          <w:lang w:eastAsia="ar-SA"/>
        </w:rPr>
      </w:pPr>
      <w:r w:rsidRPr="00F83A11">
        <w:rPr>
          <w:spacing w:val="0"/>
          <w:szCs w:val="28"/>
          <w:lang w:eastAsia="ar-SA"/>
        </w:rPr>
        <w:t>2) обезвреженный экзотоксин</w:t>
      </w:r>
    </w:p>
    <w:p w:rsidR="00D56B0D" w:rsidRPr="00F83A11" w:rsidRDefault="00D56B0D" w:rsidP="009D56C5">
      <w:pPr>
        <w:widowControl/>
        <w:suppressAutoHyphens/>
        <w:ind w:left="1560" w:firstLine="11"/>
        <w:jc w:val="left"/>
        <w:rPr>
          <w:spacing w:val="0"/>
          <w:szCs w:val="28"/>
          <w:lang w:eastAsia="ar-SA"/>
        </w:rPr>
      </w:pPr>
      <w:r w:rsidRPr="00F83A11">
        <w:rPr>
          <w:spacing w:val="0"/>
          <w:szCs w:val="28"/>
          <w:lang w:eastAsia="ar-SA"/>
        </w:rPr>
        <w:t>3) инактивированная микробная масса</w:t>
      </w:r>
    </w:p>
    <w:p w:rsidR="00D56B0D" w:rsidRPr="00F83A11" w:rsidRDefault="00D56B0D" w:rsidP="009D56C5">
      <w:pPr>
        <w:widowControl/>
        <w:suppressAutoHyphens/>
        <w:ind w:left="1560" w:firstLine="11"/>
        <w:jc w:val="left"/>
        <w:rPr>
          <w:spacing w:val="0"/>
          <w:szCs w:val="28"/>
          <w:lang w:eastAsia="ar-SA"/>
        </w:rPr>
      </w:pPr>
      <w:r w:rsidRPr="00F83A11">
        <w:rPr>
          <w:spacing w:val="0"/>
          <w:szCs w:val="28"/>
          <w:lang w:eastAsia="ar-SA"/>
        </w:rPr>
        <w:t>4) микробная масса</w:t>
      </w:r>
    </w:p>
    <w:p w:rsidR="00D56B0D" w:rsidRPr="00F83A11" w:rsidRDefault="00D56B0D" w:rsidP="009D56C5">
      <w:pPr>
        <w:widowControl/>
        <w:suppressAutoHyphens/>
        <w:ind w:left="1560" w:firstLine="11"/>
        <w:jc w:val="left"/>
        <w:rPr>
          <w:spacing w:val="0"/>
          <w:szCs w:val="28"/>
          <w:lang w:eastAsia="ar-SA"/>
        </w:rPr>
      </w:pPr>
      <w:r w:rsidRPr="00F83A11">
        <w:rPr>
          <w:spacing w:val="0"/>
          <w:szCs w:val="28"/>
          <w:lang w:eastAsia="ar-SA"/>
        </w:rPr>
        <w:t>5) токсины бактерий</w:t>
      </w:r>
    </w:p>
    <w:p w:rsidR="00D56B0D" w:rsidRPr="00F83A11" w:rsidRDefault="00D56B0D" w:rsidP="009D56C5">
      <w:pPr>
        <w:widowControl/>
        <w:suppressAutoHyphens/>
        <w:ind w:left="1560" w:firstLine="11"/>
        <w:jc w:val="left"/>
        <w:rPr>
          <w:spacing w:val="0"/>
          <w:szCs w:val="28"/>
          <w:lang w:eastAsia="ar-SA"/>
        </w:rPr>
      </w:pPr>
    </w:p>
    <w:p w:rsidR="00D56B0D" w:rsidRPr="00F83A11" w:rsidRDefault="00D56B0D" w:rsidP="009D56C5">
      <w:pPr>
        <w:widowControl/>
        <w:suppressAutoHyphens/>
        <w:ind w:left="0" w:firstLine="11"/>
        <w:jc w:val="left"/>
        <w:rPr>
          <w:caps/>
          <w:spacing w:val="0"/>
          <w:szCs w:val="28"/>
          <w:lang w:eastAsia="ar-SA"/>
        </w:rPr>
      </w:pPr>
      <w:r w:rsidRPr="00F83A11">
        <w:rPr>
          <w:spacing w:val="0"/>
          <w:szCs w:val="28"/>
          <w:lang w:eastAsia="ar-SA"/>
        </w:rPr>
        <w:t xml:space="preserve">2133. </w:t>
      </w:r>
      <w:r w:rsidRPr="00F83A11">
        <w:rPr>
          <w:caps/>
          <w:spacing w:val="0"/>
          <w:szCs w:val="28"/>
          <w:lang w:eastAsia="ar-SA"/>
        </w:rPr>
        <w:t>Химическая  вакцина содержит</w:t>
      </w:r>
    </w:p>
    <w:p w:rsidR="00D56B0D" w:rsidRPr="00F83A11" w:rsidRDefault="00D56B0D" w:rsidP="009D56C5">
      <w:pPr>
        <w:widowControl/>
        <w:suppressAutoHyphens/>
        <w:ind w:left="1560" w:firstLine="11"/>
        <w:jc w:val="left"/>
        <w:rPr>
          <w:spacing w:val="0"/>
          <w:szCs w:val="28"/>
          <w:lang w:eastAsia="ar-SA"/>
        </w:rPr>
      </w:pPr>
      <w:r w:rsidRPr="00F83A11">
        <w:rPr>
          <w:spacing w:val="0"/>
          <w:szCs w:val="28"/>
          <w:lang w:eastAsia="ar-SA"/>
        </w:rPr>
        <w:t>1) цельные микробные клетки</w:t>
      </w:r>
    </w:p>
    <w:p w:rsidR="00D56B0D" w:rsidRPr="00F83A11" w:rsidRDefault="00D56B0D" w:rsidP="009D56C5">
      <w:pPr>
        <w:widowControl/>
        <w:suppressAutoHyphens/>
        <w:ind w:left="1560" w:firstLine="11"/>
        <w:jc w:val="left"/>
        <w:rPr>
          <w:spacing w:val="0"/>
          <w:szCs w:val="28"/>
          <w:lang w:eastAsia="ar-SA"/>
        </w:rPr>
      </w:pPr>
      <w:r w:rsidRPr="00F83A11">
        <w:rPr>
          <w:spacing w:val="0"/>
          <w:szCs w:val="28"/>
          <w:lang w:eastAsia="ar-SA"/>
        </w:rPr>
        <w:t>2) все антигены микробной клетки</w:t>
      </w:r>
    </w:p>
    <w:p w:rsidR="00D56B0D" w:rsidRPr="00F83A11" w:rsidRDefault="00D56B0D" w:rsidP="009D56C5">
      <w:pPr>
        <w:widowControl/>
        <w:suppressAutoHyphens/>
        <w:ind w:left="1560" w:firstLine="11"/>
        <w:jc w:val="left"/>
        <w:rPr>
          <w:spacing w:val="0"/>
          <w:szCs w:val="28"/>
          <w:lang w:eastAsia="ar-SA"/>
        </w:rPr>
      </w:pPr>
      <w:r w:rsidRPr="00F83A11">
        <w:rPr>
          <w:spacing w:val="0"/>
          <w:szCs w:val="28"/>
          <w:lang w:eastAsia="ar-SA"/>
        </w:rPr>
        <w:t>3) протективный антиген</w:t>
      </w:r>
    </w:p>
    <w:p w:rsidR="00D56B0D" w:rsidRPr="00F83A11" w:rsidRDefault="00D56B0D" w:rsidP="009D56C5">
      <w:pPr>
        <w:widowControl/>
        <w:suppressAutoHyphens/>
        <w:ind w:left="1560" w:firstLine="11"/>
        <w:jc w:val="left"/>
        <w:rPr>
          <w:spacing w:val="0"/>
          <w:szCs w:val="28"/>
          <w:lang w:eastAsia="ar-SA"/>
        </w:rPr>
      </w:pPr>
      <w:r w:rsidRPr="00F83A11">
        <w:rPr>
          <w:spacing w:val="0"/>
          <w:szCs w:val="28"/>
          <w:lang w:eastAsia="ar-SA"/>
        </w:rPr>
        <w:t>4) эндотоксин</w:t>
      </w:r>
    </w:p>
    <w:p w:rsidR="00D56B0D" w:rsidRPr="00F83A11" w:rsidRDefault="00D56B0D" w:rsidP="009D56C5">
      <w:pPr>
        <w:widowControl/>
        <w:suppressAutoHyphens/>
        <w:ind w:left="1560" w:firstLine="11"/>
        <w:jc w:val="left"/>
        <w:rPr>
          <w:spacing w:val="0"/>
          <w:szCs w:val="28"/>
          <w:lang w:eastAsia="ar-SA"/>
        </w:rPr>
      </w:pPr>
      <w:r w:rsidRPr="00F83A11">
        <w:rPr>
          <w:spacing w:val="0"/>
          <w:szCs w:val="28"/>
          <w:lang w:eastAsia="ar-SA"/>
        </w:rPr>
        <w:t>5) экзотоксин</w:t>
      </w:r>
    </w:p>
    <w:p w:rsidR="00D56B0D" w:rsidRPr="00F83A11" w:rsidRDefault="00D56B0D" w:rsidP="009D56C5">
      <w:pPr>
        <w:widowControl/>
        <w:suppressAutoHyphens/>
        <w:ind w:left="1560" w:firstLine="11"/>
        <w:jc w:val="left"/>
        <w:rPr>
          <w:spacing w:val="0"/>
          <w:szCs w:val="28"/>
          <w:lang w:eastAsia="ar-SA"/>
        </w:rPr>
      </w:pPr>
    </w:p>
    <w:p w:rsidR="00D56B0D" w:rsidRPr="00F83A11" w:rsidRDefault="00D56B0D" w:rsidP="009D56C5">
      <w:pPr>
        <w:widowControl/>
        <w:suppressLineNumbers/>
        <w:suppressAutoHyphens/>
        <w:ind w:left="709" w:hanging="709"/>
        <w:rPr>
          <w:spacing w:val="0"/>
          <w:szCs w:val="28"/>
          <w:lang w:eastAsia="ar-SA"/>
        </w:rPr>
      </w:pPr>
      <w:r w:rsidRPr="00F83A11">
        <w:rPr>
          <w:spacing w:val="0"/>
          <w:szCs w:val="28"/>
          <w:lang w:eastAsia="ar-SA"/>
        </w:rPr>
        <w:t xml:space="preserve">2134. ДЛЯ ЗАСВИДЕТЕЛЬСТВОВАНИЯ ОТКАЗА ПАЦИЕНТА ОТ ПРОФИЛАКТИЧЕСКОЙ ПРИВИКИ </w:t>
      </w:r>
      <w:r w:rsidRPr="00F83A11">
        <w:rPr>
          <w:caps/>
          <w:spacing w:val="0"/>
          <w:szCs w:val="28"/>
          <w:lang w:eastAsia="ar-SA"/>
        </w:rPr>
        <w:t>необходимо ПРИСуТСТВИЕ</w:t>
      </w:r>
    </w:p>
    <w:p w:rsidR="00D56B0D" w:rsidRPr="00F83A11" w:rsidRDefault="00D56B0D" w:rsidP="009D56C5">
      <w:pPr>
        <w:widowControl/>
        <w:suppressLineNumbers/>
        <w:suppressAutoHyphens/>
        <w:ind w:left="1560" w:firstLine="11"/>
        <w:jc w:val="left"/>
        <w:outlineLvl w:val="0"/>
        <w:rPr>
          <w:spacing w:val="0"/>
          <w:szCs w:val="28"/>
          <w:lang w:eastAsia="ar-SA"/>
        </w:rPr>
      </w:pPr>
      <w:r w:rsidRPr="00F83A11">
        <w:rPr>
          <w:spacing w:val="0"/>
          <w:szCs w:val="28"/>
          <w:lang w:eastAsia="ar-SA"/>
        </w:rPr>
        <w:t>1) не менее 2-х медработников</w:t>
      </w:r>
    </w:p>
    <w:p w:rsidR="00D56B0D" w:rsidRPr="00F83A11" w:rsidRDefault="00D56B0D" w:rsidP="009D56C5">
      <w:pPr>
        <w:widowControl/>
        <w:suppressLineNumbers/>
        <w:suppressAutoHyphens/>
        <w:ind w:left="1560" w:firstLine="11"/>
        <w:jc w:val="left"/>
        <w:rPr>
          <w:spacing w:val="0"/>
          <w:szCs w:val="28"/>
          <w:lang w:eastAsia="ar-SA"/>
        </w:rPr>
      </w:pPr>
      <w:r w:rsidRPr="00F83A11">
        <w:rPr>
          <w:spacing w:val="0"/>
          <w:szCs w:val="28"/>
          <w:lang w:eastAsia="ar-SA"/>
        </w:rPr>
        <w:t>2) достаточно главного врача учреждения</w:t>
      </w:r>
    </w:p>
    <w:p w:rsidR="00D56B0D" w:rsidRPr="00F83A11" w:rsidRDefault="00D56B0D" w:rsidP="009D56C5">
      <w:pPr>
        <w:widowControl/>
        <w:suppressLineNumbers/>
        <w:suppressAutoHyphens/>
        <w:ind w:left="1560" w:firstLine="11"/>
        <w:jc w:val="left"/>
        <w:rPr>
          <w:spacing w:val="0"/>
          <w:szCs w:val="28"/>
          <w:lang w:eastAsia="ar-SA"/>
        </w:rPr>
      </w:pPr>
      <w:r w:rsidRPr="00F83A11">
        <w:rPr>
          <w:spacing w:val="0"/>
          <w:szCs w:val="28"/>
          <w:lang w:eastAsia="ar-SA"/>
        </w:rPr>
        <w:t>3) не менее 2-х медработников ЛПУ и представителя органов санитарно-эпидемиологического надзора</w:t>
      </w:r>
    </w:p>
    <w:p w:rsidR="00D56B0D" w:rsidRPr="00F83A11" w:rsidRDefault="00D56B0D" w:rsidP="009D56C5">
      <w:pPr>
        <w:widowControl/>
        <w:suppressLineNumbers/>
        <w:suppressAutoHyphens/>
        <w:ind w:left="1560" w:firstLine="11"/>
        <w:jc w:val="left"/>
        <w:rPr>
          <w:spacing w:val="0"/>
          <w:szCs w:val="28"/>
          <w:lang w:eastAsia="ar-SA"/>
        </w:rPr>
      </w:pPr>
      <w:r w:rsidRPr="00F83A11">
        <w:rPr>
          <w:spacing w:val="0"/>
          <w:szCs w:val="28"/>
          <w:lang w:eastAsia="ar-SA"/>
        </w:rPr>
        <w:t>4) не менее 2-х медработников ЛПУ и главного врача учреждения</w:t>
      </w:r>
    </w:p>
    <w:p w:rsidR="00D56B0D" w:rsidRPr="00F83A11" w:rsidRDefault="00D56B0D" w:rsidP="009D56C5">
      <w:pPr>
        <w:widowControl/>
        <w:suppressAutoHyphens/>
        <w:ind w:left="1560" w:firstLine="11"/>
        <w:rPr>
          <w:spacing w:val="0"/>
          <w:szCs w:val="28"/>
          <w:lang w:eastAsia="ar-SA"/>
        </w:rPr>
      </w:pPr>
      <w:r w:rsidRPr="00F83A11">
        <w:rPr>
          <w:spacing w:val="0"/>
          <w:szCs w:val="28"/>
          <w:lang w:eastAsia="ar-SA"/>
        </w:rPr>
        <w:t>5) не менее 2-х медработников ЛПУ и врача иммунолога</w:t>
      </w:r>
    </w:p>
    <w:p w:rsidR="00D56B0D" w:rsidRPr="00F83A11" w:rsidRDefault="00D56B0D" w:rsidP="009D56C5">
      <w:pPr>
        <w:widowControl/>
        <w:shd w:val="clear" w:color="auto" w:fill="FFFFFF"/>
        <w:suppressAutoHyphens/>
        <w:ind w:left="0" w:firstLine="11"/>
        <w:jc w:val="left"/>
        <w:rPr>
          <w:spacing w:val="0"/>
          <w:szCs w:val="28"/>
          <w:lang w:eastAsia="ar-SA"/>
        </w:rPr>
      </w:pPr>
    </w:p>
    <w:p w:rsidR="00D56B0D" w:rsidRPr="00F83A11" w:rsidRDefault="00D56B0D" w:rsidP="009D56C5">
      <w:pPr>
        <w:widowControl/>
        <w:shd w:val="clear" w:color="auto" w:fill="FFFFFF"/>
        <w:suppressAutoHyphens/>
        <w:ind w:left="680" w:hanging="680"/>
        <w:rPr>
          <w:caps/>
          <w:spacing w:val="0"/>
          <w:szCs w:val="28"/>
          <w:lang w:eastAsia="ar-SA"/>
        </w:rPr>
      </w:pPr>
      <w:r w:rsidRPr="00F83A11">
        <w:rPr>
          <w:spacing w:val="0"/>
          <w:szCs w:val="28"/>
          <w:lang w:eastAsia="ar-SA"/>
        </w:rPr>
        <w:t xml:space="preserve">2135. </w:t>
      </w:r>
      <w:r w:rsidRPr="00F83A11">
        <w:rPr>
          <w:caps/>
          <w:spacing w:val="0"/>
          <w:szCs w:val="28"/>
          <w:lang w:eastAsia="ar-SA"/>
        </w:rPr>
        <w:t>Смешанным вскармливанием называется питание грудного ребенка, когда наряду с женским молоком ребенок поЛучает</w:t>
      </w:r>
    </w:p>
    <w:p w:rsidR="00D56B0D" w:rsidRPr="00F83A11" w:rsidRDefault="00D56B0D" w:rsidP="009D56C5">
      <w:pPr>
        <w:widowControl/>
        <w:shd w:val="clear" w:color="auto" w:fill="FFFFFF"/>
        <w:suppressAutoHyphens/>
        <w:ind w:left="1560" w:firstLine="11"/>
        <w:jc w:val="left"/>
        <w:rPr>
          <w:spacing w:val="0"/>
          <w:szCs w:val="28"/>
          <w:lang w:eastAsia="ar-SA"/>
        </w:rPr>
      </w:pPr>
      <w:r w:rsidRPr="00F83A11">
        <w:rPr>
          <w:spacing w:val="0"/>
          <w:szCs w:val="28"/>
          <w:lang w:eastAsia="ar-SA"/>
        </w:rPr>
        <w:t>1) фруктовое пюре</w:t>
      </w:r>
    </w:p>
    <w:p w:rsidR="00D56B0D" w:rsidRPr="00F83A11" w:rsidRDefault="00D56B0D" w:rsidP="009D56C5">
      <w:pPr>
        <w:widowControl/>
        <w:shd w:val="clear" w:color="auto" w:fill="FFFFFF"/>
        <w:suppressAutoHyphens/>
        <w:ind w:left="1560" w:firstLine="11"/>
        <w:jc w:val="left"/>
        <w:rPr>
          <w:spacing w:val="0"/>
          <w:szCs w:val="28"/>
          <w:lang w:eastAsia="ar-SA"/>
        </w:rPr>
      </w:pPr>
      <w:r w:rsidRPr="00F83A11">
        <w:rPr>
          <w:spacing w:val="0"/>
          <w:szCs w:val="28"/>
          <w:lang w:eastAsia="ar-SA"/>
        </w:rPr>
        <w:t>2) овощное пюре</w:t>
      </w:r>
    </w:p>
    <w:p w:rsidR="00D56B0D" w:rsidRPr="00F83A11" w:rsidRDefault="00D56B0D" w:rsidP="009D56C5">
      <w:pPr>
        <w:widowControl/>
        <w:shd w:val="clear" w:color="auto" w:fill="FFFFFF"/>
        <w:suppressAutoHyphens/>
        <w:ind w:left="1560" w:firstLine="11"/>
        <w:jc w:val="left"/>
        <w:rPr>
          <w:spacing w:val="0"/>
          <w:szCs w:val="28"/>
          <w:lang w:eastAsia="ar-SA"/>
        </w:rPr>
      </w:pPr>
      <w:r w:rsidRPr="00F83A11">
        <w:rPr>
          <w:spacing w:val="0"/>
          <w:szCs w:val="28"/>
          <w:lang w:eastAsia="ar-SA"/>
        </w:rPr>
        <w:t>3) молочную кашу</w:t>
      </w:r>
    </w:p>
    <w:p w:rsidR="00D56B0D" w:rsidRPr="00F83A11" w:rsidRDefault="00D56B0D" w:rsidP="009D56C5">
      <w:pPr>
        <w:widowControl/>
        <w:shd w:val="clear" w:color="auto" w:fill="FFFFFF"/>
        <w:suppressAutoHyphens/>
        <w:ind w:left="1560" w:firstLine="11"/>
        <w:jc w:val="left"/>
        <w:rPr>
          <w:spacing w:val="0"/>
          <w:szCs w:val="28"/>
          <w:lang w:eastAsia="ar-SA"/>
        </w:rPr>
      </w:pPr>
      <w:r w:rsidRPr="00F83A11">
        <w:rPr>
          <w:spacing w:val="0"/>
          <w:szCs w:val="28"/>
          <w:lang w:eastAsia="ar-SA"/>
        </w:rPr>
        <w:t>4) заменители женского молока</w:t>
      </w:r>
    </w:p>
    <w:p w:rsidR="00D56B0D" w:rsidRPr="00F83A11" w:rsidRDefault="00D56B0D" w:rsidP="009D56C5">
      <w:pPr>
        <w:widowControl/>
        <w:shd w:val="clear" w:color="auto" w:fill="FFFFFF"/>
        <w:suppressAutoHyphens/>
        <w:ind w:left="1560" w:firstLine="11"/>
        <w:jc w:val="left"/>
        <w:rPr>
          <w:spacing w:val="0"/>
          <w:szCs w:val="28"/>
          <w:lang w:eastAsia="ar-SA"/>
        </w:rPr>
      </w:pPr>
      <w:r w:rsidRPr="00F83A11">
        <w:rPr>
          <w:spacing w:val="0"/>
          <w:szCs w:val="28"/>
          <w:lang w:eastAsia="ar-SA"/>
        </w:rPr>
        <w:t>5) мясной прикорм</w:t>
      </w:r>
    </w:p>
    <w:p w:rsidR="00D56B0D" w:rsidRPr="00F83A11" w:rsidRDefault="00D56B0D" w:rsidP="009D56C5">
      <w:pPr>
        <w:widowControl/>
        <w:shd w:val="clear" w:color="auto" w:fill="FFFFFF"/>
        <w:suppressAutoHyphens/>
        <w:ind w:left="0" w:firstLine="11"/>
        <w:jc w:val="left"/>
        <w:rPr>
          <w:spacing w:val="0"/>
          <w:szCs w:val="28"/>
          <w:lang w:eastAsia="ar-SA"/>
        </w:rPr>
      </w:pPr>
    </w:p>
    <w:p w:rsidR="00D56B0D" w:rsidRPr="00F83A11" w:rsidRDefault="00D56B0D" w:rsidP="009D56C5">
      <w:pPr>
        <w:widowControl/>
        <w:shd w:val="clear" w:color="auto" w:fill="FFFFFF"/>
        <w:suppressAutoHyphens/>
        <w:ind w:left="680" w:hanging="680"/>
        <w:rPr>
          <w:spacing w:val="0"/>
          <w:szCs w:val="28"/>
          <w:lang w:eastAsia="ar-SA"/>
        </w:rPr>
      </w:pPr>
      <w:r w:rsidRPr="00F83A11">
        <w:rPr>
          <w:spacing w:val="0"/>
          <w:szCs w:val="28"/>
          <w:lang w:eastAsia="ar-SA"/>
        </w:rPr>
        <w:t>2136. СВОБОДНЫМ ВСКАРМЛИВАНИЕМ ГРУДНЫХ ДЕТЕЙ НАЗЫВАЕТСЯ РЕЖИМ КОРМЛЕНИЙ</w:t>
      </w:r>
    </w:p>
    <w:p w:rsidR="00D56B0D" w:rsidRPr="00F83A11" w:rsidRDefault="00D56B0D" w:rsidP="009D56C5">
      <w:pPr>
        <w:widowControl/>
        <w:shd w:val="clear" w:color="auto" w:fill="FFFFFF"/>
        <w:suppressAutoHyphens/>
        <w:ind w:left="1560" w:firstLine="11"/>
        <w:jc w:val="left"/>
        <w:rPr>
          <w:spacing w:val="0"/>
          <w:szCs w:val="28"/>
          <w:lang w:eastAsia="ar-SA"/>
        </w:rPr>
      </w:pPr>
      <w:r w:rsidRPr="00F83A11">
        <w:rPr>
          <w:spacing w:val="0"/>
          <w:szCs w:val="28"/>
          <w:lang w:eastAsia="ar-SA"/>
        </w:rPr>
        <w:t>1) каждые 3 часа с ночным перерывом</w:t>
      </w:r>
      <w:r w:rsidRPr="00F83A11">
        <w:rPr>
          <w:spacing w:val="0"/>
          <w:szCs w:val="28"/>
          <w:lang w:eastAsia="ar-SA"/>
        </w:rPr>
        <w:tab/>
      </w:r>
    </w:p>
    <w:p w:rsidR="00D56B0D" w:rsidRPr="00F83A11" w:rsidRDefault="00D56B0D" w:rsidP="009D56C5">
      <w:pPr>
        <w:widowControl/>
        <w:shd w:val="clear" w:color="auto" w:fill="FFFFFF"/>
        <w:suppressAutoHyphens/>
        <w:ind w:left="1560" w:firstLine="11"/>
        <w:jc w:val="left"/>
        <w:rPr>
          <w:spacing w:val="0"/>
          <w:szCs w:val="28"/>
          <w:lang w:eastAsia="ar-SA"/>
        </w:rPr>
      </w:pPr>
      <w:r w:rsidRPr="00F83A11">
        <w:rPr>
          <w:spacing w:val="0"/>
          <w:szCs w:val="28"/>
          <w:lang w:eastAsia="ar-SA"/>
        </w:rPr>
        <w:t>2) каждые 3 часа без ночного перерыва</w:t>
      </w:r>
      <w:r w:rsidRPr="00F83A11">
        <w:rPr>
          <w:spacing w:val="0"/>
          <w:szCs w:val="28"/>
          <w:lang w:eastAsia="ar-SA"/>
        </w:rPr>
        <w:tab/>
      </w:r>
      <w:r w:rsidRPr="00F83A11">
        <w:rPr>
          <w:spacing w:val="0"/>
          <w:szCs w:val="28"/>
          <w:lang w:eastAsia="ar-SA"/>
        </w:rPr>
        <w:br/>
        <w:t xml:space="preserve">3) когда сам ребенок определяет часы и объем кормлений </w:t>
      </w:r>
    </w:p>
    <w:p w:rsidR="00D56B0D" w:rsidRPr="00F83A11" w:rsidRDefault="00D56B0D" w:rsidP="009D56C5">
      <w:pPr>
        <w:widowControl/>
        <w:shd w:val="clear" w:color="auto" w:fill="FFFFFF"/>
        <w:suppressAutoHyphens/>
        <w:ind w:left="1560" w:firstLine="11"/>
        <w:jc w:val="left"/>
        <w:rPr>
          <w:spacing w:val="0"/>
          <w:szCs w:val="28"/>
          <w:lang w:eastAsia="ar-SA"/>
        </w:rPr>
      </w:pPr>
      <w:r w:rsidRPr="00F83A11">
        <w:rPr>
          <w:spacing w:val="0"/>
          <w:szCs w:val="28"/>
          <w:lang w:eastAsia="ar-SA"/>
        </w:rPr>
        <w:t>4) фиксированные часы, но объем пищи определяется ребенком</w:t>
      </w:r>
    </w:p>
    <w:p w:rsidR="00D56B0D" w:rsidRPr="00F83A11" w:rsidRDefault="00D56B0D" w:rsidP="009D56C5">
      <w:pPr>
        <w:widowControl/>
        <w:shd w:val="clear" w:color="auto" w:fill="FFFFFF"/>
        <w:suppressAutoHyphens/>
        <w:ind w:left="1560" w:firstLine="11"/>
        <w:jc w:val="left"/>
        <w:rPr>
          <w:spacing w:val="0"/>
          <w:szCs w:val="28"/>
          <w:lang w:eastAsia="ar-SA"/>
        </w:rPr>
      </w:pPr>
      <w:r w:rsidRPr="00F83A11">
        <w:rPr>
          <w:spacing w:val="0"/>
          <w:szCs w:val="28"/>
          <w:lang w:eastAsia="ar-SA"/>
        </w:rPr>
        <w:t>5) каждые 4 часа без ночного перерыва</w:t>
      </w:r>
    </w:p>
    <w:p w:rsidR="00D56B0D" w:rsidRPr="00F83A11" w:rsidRDefault="00D56B0D" w:rsidP="009D56C5">
      <w:pPr>
        <w:widowControl/>
        <w:shd w:val="clear" w:color="auto" w:fill="FFFFFF"/>
        <w:suppressAutoHyphens/>
        <w:ind w:left="0" w:firstLine="11"/>
        <w:jc w:val="left"/>
        <w:rPr>
          <w:spacing w:val="0"/>
          <w:szCs w:val="28"/>
          <w:lang w:eastAsia="ar-SA"/>
        </w:rPr>
      </w:pPr>
    </w:p>
    <w:p w:rsidR="00D56B0D" w:rsidRPr="00F83A11" w:rsidRDefault="00D56B0D" w:rsidP="009D56C5">
      <w:pPr>
        <w:widowControl/>
        <w:shd w:val="clear" w:color="auto" w:fill="FFFFFF"/>
        <w:suppressAutoHyphens/>
        <w:ind w:left="680" w:hanging="680"/>
        <w:rPr>
          <w:spacing w:val="0"/>
          <w:szCs w:val="28"/>
          <w:lang w:eastAsia="ar-SA"/>
        </w:rPr>
      </w:pPr>
      <w:r w:rsidRPr="00F83A11">
        <w:rPr>
          <w:spacing w:val="0"/>
          <w:szCs w:val="28"/>
          <w:lang w:eastAsia="ar-SA"/>
        </w:rPr>
        <w:t xml:space="preserve">2137. </w:t>
      </w:r>
      <w:r w:rsidRPr="00F83A11">
        <w:rPr>
          <w:caps/>
          <w:spacing w:val="0"/>
          <w:szCs w:val="28"/>
          <w:lang w:eastAsia="ar-SA"/>
        </w:rPr>
        <w:t xml:space="preserve"> Кашей, обладающей  Антикальцифицирующим свойством и рекомендуемой в рацион ребенка при гипервитаминозе </w:t>
      </w:r>
      <w:r w:rsidRPr="00F83A11">
        <w:rPr>
          <w:caps/>
          <w:spacing w:val="0"/>
          <w:szCs w:val="28"/>
          <w:lang w:val="en-US" w:eastAsia="ar-SA"/>
        </w:rPr>
        <w:t>D</w:t>
      </w:r>
      <w:r w:rsidRPr="00F83A11">
        <w:rPr>
          <w:caps/>
          <w:spacing w:val="0"/>
          <w:szCs w:val="28"/>
          <w:lang w:eastAsia="ar-SA"/>
        </w:rPr>
        <w:t>, является</w:t>
      </w:r>
    </w:p>
    <w:p w:rsidR="00D56B0D" w:rsidRPr="00F83A11" w:rsidRDefault="00D56B0D" w:rsidP="009D56C5">
      <w:pPr>
        <w:widowControl/>
        <w:shd w:val="clear" w:color="auto" w:fill="FFFFFF"/>
        <w:suppressAutoHyphens/>
        <w:ind w:left="1560" w:firstLine="11"/>
        <w:jc w:val="left"/>
        <w:rPr>
          <w:spacing w:val="0"/>
          <w:szCs w:val="28"/>
          <w:lang w:eastAsia="ar-SA"/>
        </w:rPr>
      </w:pPr>
      <w:r w:rsidRPr="00F83A11">
        <w:rPr>
          <w:spacing w:val="0"/>
          <w:szCs w:val="28"/>
          <w:lang w:eastAsia="ar-SA"/>
        </w:rPr>
        <w:t>1) гречневая</w:t>
      </w:r>
      <w:r w:rsidRPr="00F83A11">
        <w:rPr>
          <w:spacing w:val="0"/>
          <w:szCs w:val="28"/>
          <w:lang w:eastAsia="ar-SA"/>
        </w:rPr>
        <w:br/>
        <w:t>2) овсяная</w:t>
      </w:r>
      <w:r w:rsidRPr="00F83A11">
        <w:rPr>
          <w:spacing w:val="0"/>
          <w:szCs w:val="28"/>
          <w:lang w:eastAsia="ar-SA"/>
        </w:rPr>
        <w:br/>
        <w:t>3) рисовая</w:t>
      </w:r>
    </w:p>
    <w:p w:rsidR="00D56B0D" w:rsidRPr="00F83A11" w:rsidRDefault="00D56B0D" w:rsidP="009D56C5">
      <w:pPr>
        <w:widowControl/>
        <w:shd w:val="clear" w:color="auto" w:fill="FFFFFF"/>
        <w:suppressAutoHyphens/>
        <w:ind w:left="1560" w:firstLine="11"/>
        <w:jc w:val="left"/>
        <w:rPr>
          <w:spacing w:val="0"/>
          <w:szCs w:val="28"/>
          <w:lang w:eastAsia="ar-SA"/>
        </w:rPr>
      </w:pPr>
      <w:r w:rsidRPr="00F83A11">
        <w:rPr>
          <w:spacing w:val="0"/>
          <w:szCs w:val="28"/>
          <w:lang w:eastAsia="ar-SA"/>
        </w:rPr>
        <w:t>4) манная</w:t>
      </w:r>
    </w:p>
    <w:p w:rsidR="00D56B0D" w:rsidRPr="00F83A11" w:rsidRDefault="00D56B0D" w:rsidP="009D56C5">
      <w:pPr>
        <w:widowControl/>
        <w:shd w:val="clear" w:color="auto" w:fill="FFFFFF"/>
        <w:suppressAutoHyphens/>
        <w:ind w:left="1560" w:firstLine="11"/>
        <w:jc w:val="left"/>
        <w:rPr>
          <w:spacing w:val="0"/>
          <w:szCs w:val="28"/>
          <w:lang w:eastAsia="ar-SA"/>
        </w:rPr>
      </w:pPr>
      <w:r w:rsidRPr="00F83A11">
        <w:rPr>
          <w:spacing w:val="0"/>
          <w:szCs w:val="28"/>
          <w:lang w:eastAsia="ar-SA"/>
        </w:rPr>
        <w:t>5) кукурузная</w:t>
      </w:r>
    </w:p>
    <w:p w:rsidR="00D56B0D" w:rsidRPr="00F83A11" w:rsidRDefault="00D56B0D" w:rsidP="009D56C5">
      <w:pPr>
        <w:widowControl/>
        <w:shd w:val="clear" w:color="auto" w:fill="FFFFFF"/>
        <w:suppressAutoHyphens/>
        <w:ind w:left="1560" w:firstLine="11"/>
        <w:rPr>
          <w:spacing w:val="0"/>
          <w:szCs w:val="28"/>
          <w:lang w:eastAsia="ar-SA"/>
        </w:rPr>
      </w:pPr>
    </w:p>
    <w:p w:rsidR="00D56B0D" w:rsidRPr="00F83A11" w:rsidRDefault="00D56B0D" w:rsidP="009D56C5">
      <w:pPr>
        <w:widowControl/>
        <w:shd w:val="clear" w:color="auto" w:fill="FFFFFF"/>
        <w:suppressAutoHyphens/>
        <w:ind w:left="680" w:hanging="680"/>
        <w:rPr>
          <w:spacing w:val="0"/>
          <w:szCs w:val="28"/>
          <w:lang w:eastAsia="ar-SA"/>
        </w:rPr>
      </w:pPr>
      <w:r w:rsidRPr="00F83A11">
        <w:rPr>
          <w:spacing w:val="0"/>
          <w:szCs w:val="28"/>
          <w:lang w:eastAsia="ar-SA"/>
        </w:rPr>
        <w:t>2138. ЖИВЫЕ ВАКЦИНЫ ХРАНЯТ</w:t>
      </w:r>
    </w:p>
    <w:p w:rsidR="00D56B0D" w:rsidRPr="00F83A11" w:rsidRDefault="00D56B0D" w:rsidP="009D56C5">
      <w:pPr>
        <w:widowControl/>
        <w:shd w:val="clear" w:color="auto" w:fill="FFFFFF"/>
        <w:suppressAutoHyphens/>
        <w:ind w:left="1560" w:firstLine="11"/>
        <w:jc w:val="left"/>
        <w:rPr>
          <w:spacing w:val="0"/>
          <w:szCs w:val="28"/>
          <w:lang w:eastAsia="ar-SA"/>
        </w:rPr>
      </w:pPr>
      <w:r w:rsidRPr="00F83A11">
        <w:rPr>
          <w:spacing w:val="0"/>
          <w:szCs w:val="28"/>
          <w:lang w:eastAsia="ar-SA"/>
        </w:rPr>
        <w:t>1) в термостате</w:t>
      </w:r>
    </w:p>
    <w:p w:rsidR="00D56B0D" w:rsidRPr="00F83A11" w:rsidRDefault="00D56B0D" w:rsidP="009D56C5">
      <w:pPr>
        <w:widowControl/>
        <w:shd w:val="clear" w:color="auto" w:fill="FFFFFF"/>
        <w:suppressAutoHyphens/>
        <w:ind w:left="1560" w:firstLine="11"/>
        <w:jc w:val="left"/>
        <w:rPr>
          <w:spacing w:val="0"/>
          <w:szCs w:val="28"/>
          <w:lang w:eastAsia="ar-SA"/>
        </w:rPr>
      </w:pPr>
      <w:r w:rsidRPr="00F83A11">
        <w:rPr>
          <w:spacing w:val="0"/>
          <w:szCs w:val="28"/>
          <w:lang w:eastAsia="ar-SA"/>
        </w:rPr>
        <w:t>2) в холодильнике</w:t>
      </w:r>
    </w:p>
    <w:p w:rsidR="00D56B0D" w:rsidRPr="00F83A11" w:rsidRDefault="00D56B0D" w:rsidP="009D56C5">
      <w:pPr>
        <w:widowControl/>
        <w:shd w:val="clear" w:color="auto" w:fill="FFFFFF"/>
        <w:suppressAutoHyphens/>
        <w:ind w:left="1560" w:firstLine="11"/>
        <w:jc w:val="left"/>
        <w:rPr>
          <w:spacing w:val="0"/>
          <w:szCs w:val="28"/>
          <w:lang w:eastAsia="ar-SA"/>
        </w:rPr>
      </w:pPr>
      <w:r w:rsidRPr="00F83A11">
        <w:rPr>
          <w:spacing w:val="0"/>
          <w:szCs w:val="28"/>
          <w:lang w:eastAsia="ar-SA"/>
        </w:rPr>
        <w:t>3) на складе при комнатной температуре</w:t>
      </w:r>
    </w:p>
    <w:p w:rsidR="00D56B0D" w:rsidRPr="00F83A11" w:rsidRDefault="00D56B0D" w:rsidP="009D56C5">
      <w:pPr>
        <w:widowControl/>
        <w:shd w:val="clear" w:color="auto" w:fill="FFFFFF"/>
        <w:suppressAutoHyphens/>
        <w:ind w:left="1560" w:firstLine="11"/>
        <w:jc w:val="left"/>
        <w:rPr>
          <w:spacing w:val="0"/>
          <w:szCs w:val="28"/>
          <w:lang w:eastAsia="ar-SA"/>
        </w:rPr>
      </w:pPr>
      <w:r w:rsidRPr="00F83A11">
        <w:rPr>
          <w:spacing w:val="0"/>
          <w:szCs w:val="28"/>
          <w:lang w:eastAsia="ar-SA"/>
        </w:rPr>
        <w:t>4) в барокамере</w:t>
      </w:r>
    </w:p>
    <w:p w:rsidR="00D56B0D" w:rsidRPr="00F83A11" w:rsidRDefault="00D56B0D" w:rsidP="009D56C5">
      <w:pPr>
        <w:widowControl/>
        <w:shd w:val="clear" w:color="auto" w:fill="FFFFFF"/>
        <w:suppressAutoHyphens/>
        <w:ind w:left="1560" w:firstLine="11"/>
        <w:jc w:val="left"/>
        <w:rPr>
          <w:spacing w:val="0"/>
          <w:szCs w:val="28"/>
          <w:lang w:eastAsia="ar-SA"/>
        </w:rPr>
      </w:pPr>
      <w:r w:rsidRPr="00F83A11">
        <w:rPr>
          <w:spacing w:val="0"/>
          <w:szCs w:val="28"/>
          <w:lang w:eastAsia="ar-SA"/>
        </w:rPr>
        <w:t>5) в вакууме</w:t>
      </w:r>
    </w:p>
    <w:p w:rsidR="00D56B0D" w:rsidRPr="00F83A11" w:rsidRDefault="00D56B0D" w:rsidP="009D56C5">
      <w:pPr>
        <w:widowControl/>
        <w:shd w:val="clear" w:color="auto" w:fill="FFFFFF"/>
        <w:suppressAutoHyphens/>
        <w:ind w:left="0" w:firstLine="11"/>
        <w:jc w:val="left"/>
        <w:rPr>
          <w:spacing w:val="0"/>
          <w:szCs w:val="28"/>
          <w:lang w:eastAsia="ar-SA"/>
        </w:rPr>
      </w:pPr>
    </w:p>
    <w:p w:rsidR="00D56B0D" w:rsidRPr="00F83A11" w:rsidRDefault="00D56B0D" w:rsidP="009D56C5">
      <w:pPr>
        <w:widowControl/>
        <w:shd w:val="clear" w:color="auto" w:fill="FFFFFF"/>
        <w:suppressAutoHyphens/>
        <w:ind w:left="680" w:hanging="680"/>
        <w:rPr>
          <w:caps/>
          <w:spacing w:val="0"/>
          <w:szCs w:val="28"/>
          <w:lang w:eastAsia="ar-SA"/>
        </w:rPr>
      </w:pPr>
      <w:r w:rsidRPr="00F83A11">
        <w:rPr>
          <w:spacing w:val="0"/>
          <w:szCs w:val="28"/>
          <w:lang w:eastAsia="ar-SA"/>
        </w:rPr>
        <w:t xml:space="preserve">2139. </w:t>
      </w:r>
      <w:r w:rsidRPr="00F83A11">
        <w:rPr>
          <w:caps/>
          <w:spacing w:val="0"/>
          <w:szCs w:val="28"/>
          <w:lang w:eastAsia="ar-SA"/>
        </w:rPr>
        <w:t>Ночное кормление грудью матери</w:t>
      </w:r>
    </w:p>
    <w:p w:rsidR="00D56B0D" w:rsidRPr="00F83A11" w:rsidRDefault="00D56B0D" w:rsidP="009D56C5">
      <w:pPr>
        <w:widowControl/>
        <w:shd w:val="clear" w:color="auto" w:fill="FFFFFF"/>
        <w:suppressAutoHyphens/>
        <w:ind w:left="1560" w:firstLine="11"/>
        <w:jc w:val="left"/>
        <w:rPr>
          <w:spacing w:val="0"/>
          <w:szCs w:val="28"/>
          <w:lang w:eastAsia="ar-SA"/>
        </w:rPr>
      </w:pPr>
      <w:r w:rsidRPr="00F83A11">
        <w:rPr>
          <w:spacing w:val="0"/>
          <w:szCs w:val="28"/>
          <w:lang w:eastAsia="ar-SA"/>
        </w:rPr>
        <w:t>1) показано всем детям</w:t>
      </w:r>
    </w:p>
    <w:p w:rsidR="00D56B0D" w:rsidRPr="00F83A11" w:rsidRDefault="00D56B0D" w:rsidP="009D56C5">
      <w:pPr>
        <w:widowControl/>
        <w:shd w:val="clear" w:color="auto" w:fill="FFFFFF"/>
        <w:suppressAutoHyphens/>
        <w:ind w:left="1560" w:firstLine="11"/>
        <w:jc w:val="left"/>
        <w:rPr>
          <w:spacing w:val="0"/>
          <w:szCs w:val="28"/>
          <w:lang w:eastAsia="ar-SA"/>
        </w:rPr>
      </w:pPr>
      <w:r w:rsidRPr="00F83A11">
        <w:rPr>
          <w:spacing w:val="0"/>
          <w:szCs w:val="28"/>
          <w:lang w:eastAsia="ar-SA"/>
        </w:rPr>
        <w:t>2) показано недоношенным детям</w:t>
      </w:r>
    </w:p>
    <w:p w:rsidR="00D56B0D" w:rsidRPr="00F83A11" w:rsidRDefault="00D56B0D" w:rsidP="009D56C5">
      <w:pPr>
        <w:widowControl/>
        <w:shd w:val="clear" w:color="auto" w:fill="FFFFFF"/>
        <w:suppressAutoHyphens/>
        <w:ind w:left="1560" w:firstLine="11"/>
        <w:jc w:val="left"/>
        <w:rPr>
          <w:spacing w:val="0"/>
          <w:szCs w:val="28"/>
          <w:lang w:eastAsia="ar-SA"/>
        </w:rPr>
      </w:pPr>
      <w:r w:rsidRPr="00F83A11">
        <w:rPr>
          <w:spacing w:val="0"/>
          <w:szCs w:val="28"/>
          <w:lang w:eastAsia="ar-SA"/>
        </w:rPr>
        <w:t>3) показано при гипотрофии</w:t>
      </w:r>
    </w:p>
    <w:p w:rsidR="00D56B0D" w:rsidRPr="00F83A11" w:rsidRDefault="00D56B0D" w:rsidP="009D56C5">
      <w:pPr>
        <w:widowControl/>
        <w:shd w:val="clear" w:color="auto" w:fill="FFFFFF"/>
        <w:suppressAutoHyphens/>
        <w:ind w:left="1560" w:firstLine="11"/>
        <w:jc w:val="left"/>
        <w:rPr>
          <w:spacing w:val="0"/>
          <w:szCs w:val="28"/>
          <w:lang w:eastAsia="ar-SA"/>
        </w:rPr>
      </w:pPr>
      <w:r w:rsidRPr="00F83A11">
        <w:rPr>
          <w:spacing w:val="0"/>
          <w:szCs w:val="28"/>
          <w:lang w:eastAsia="ar-SA"/>
        </w:rPr>
        <w:t>4) уменьшает лактацию, так как нарушается сон матери</w:t>
      </w:r>
    </w:p>
    <w:p w:rsidR="00D56B0D" w:rsidRPr="00F83A11" w:rsidRDefault="00D56B0D" w:rsidP="009D56C5">
      <w:pPr>
        <w:widowControl/>
        <w:shd w:val="clear" w:color="auto" w:fill="FFFFFF"/>
        <w:suppressAutoHyphens/>
        <w:ind w:left="1560" w:firstLine="11"/>
        <w:jc w:val="left"/>
        <w:rPr>
          <w:spacing w:val="0"/>
          <w:szCs w:val="28"/>
          <w:lang w:eastAsia="ar-SA"/>
        </w:rPr>
      </w:pPr>
      <w:r w:rsidRPr="00F83A11">
        <w:rPr>
          <w:spacing w:val="0"/>
          <w:szCs w:val="28"/>
          <w:lang w:eastAsia="ar-SA"/>
        </w:rPr>
        <w:t>5) показано при гипогалактии</w:t>
      </w:r>
    </w:p>
    <w:p w:rsidR="00D56B0D" w:rsidRPr="00F83A11" w:rsidRDefault="00D56B0D" w:rsidP="009D56C5">
      <w:pPr>
        <w:widowControl/>
        <w:shd w:val="clear" w:color="auto" w:fill="FFFFFF"/>
        <w:suppressAutoHyphens/>
        <w:ind w:left="0" w:firstLine="11"/>
        <w:jc w:val="left"/>
        <w:rPr>
          <w:spacing w:val="0"/>
          <w:szCs w:val="28"/>
          <w:lang w:eastAsia="ar-SA"/>
        </w:rPr>
      </w:pPr>
    </w:p>
    <w:p w:rsidR="00D56B0D" w:rsidRPr="00F83A11" w:rsidRDefault="00D56B0D" w:rsidP="009D56C5">
      <w:pPr>
        <w:widowControl/>
        <w:suppressAutoHyphens/>
        <w:ind w:left="680" w:hanging="680"/>
        <w:rPr>
          <w:caps/>
          <w:spacing w:val="0"/>
          <w:szCs w:val="28"/>
          <w:lang w:eastAsia="ar-SA"/>
        </w:rPr>
      </w:pPr>
      <w:r w:rsidRPr="00F83A11">
        <w:rPr>
          <w:spacing w:val="0"/>
          <w:szCs w:val="28"/>
          <w:lang w:eastAsia="ar-SA"/>
        </w:rPr>
        <w:t xml:space="preserve">2140. </w:t>
      </w:r>
      <w:r w:rsidRPr="00F83A11">
        <w:rPr>
          <w:bCs/>
          <w:caps/>
          <w:spacing w:val="0"/>
          <w:szCs w:val="28"/>
          <w:lang w:eastAsia="ar-SA"/>
        </w:rPr>
        <w:t>При грудном вскармливании преобладающей флорой кишечника являются</w:t>
      </w:r>
    </w:p>
    <w:p w:rsidR="00D56B0D" w:rsidRPr="00F83A11" w:rsidRDefault="00D56B0D" w:rsidP="009D56C5">
      <w:pPr>
        <w:widowControl/>
        <w:suppressAutoHyphens/>
        <w:ind w:left="1560" w:firstLine="11"/>
        <w:jc w:val="left"/>
        <w:rPr>
          <w:spacing w:val="0"/>
          <w:szCs w:val="28"/>
          <w:lang w:eastAsia="ar-SA"/>
        </w:rPr>
      </w:pPr>
      <w:r w:rsidRPr="00F83A11">
        <w:rPr>
          <w:spacing w:val="0"/>
          <w:szCs w:val="28"/>
          <w:lang w:eastAsia="ar-SA"/>
        </w:rPr>
        <w:t>1) ацидофильные палочки</w:t>
      </w:r>
    </w:p>
    <w:p w:rsidR="00D56B0D" w:rsidRPr="00F83A11" w:rsidRDefault="00D56B0D" w:rsidP="009D56C5">
      <w:pPr>
        <w:widowControl/>
        <w:suppressAutoHyphens/>
        <w:ind w:left="1560" w:firstLine="11"/>
        <w:jc w:val="left"/>
        <w:rPr>
          <w:spacing w:val="0"/>
          <w:szCs w:val="28"/>
          <w:lang w:eastAsia="ar-SA"/>
        </w:rPr>
      </w:pPr>
      <w:r w:rsidRPr="00F83A11">
        <w:rPr>
          <w:spacing w:val="0"/>
          <w:szCs w:val="28"/>
          <w:lang w:eastAsia="ar-SA"/>
        </w:rPr>
        <w:t xml:space="preserve">2) бифидумбактерии </w:t>
      </w:r>
    </w:p>
    <w:p w:rsidR="00D56B0D" w:rsidRPr="00F83A11" w:rsidRDefault="00D56B0D" w:rsidP="009D56C5">
      <w:pPr>
        <w:widowControl/>
        <w:suppressAutoHyphens/>
        <w:ind w:left="1560" w:firstLine="11"/>
        <w:jc w:val="left"/>
        <w:rPr>
          <w:spacing w:val="0"/>
          <w:szCs w:val="28"/>
          <w:lang w:eastAsia="ar-SA"/>
        </w:rPr>
      </w:pPr>
      <w:r w:rsidRPr="00F83A11">
        <w:rPr>
          <w:spacing w:val="0"/>
          <w:szCs w:val="28"/>
          <w:lang w:eastAsia="ar-SA"/>
        </w:rPr>
        <w:t>3) кишечные палочки</w:t>
      </w:r>
    </w:p>
    <w:p w:rsidR="00D56B0D" w:rsidRPr="00F83A11" w:rsidRDefault="00D56B0D" w:rsidP="009D56C5">
      <w:pPr>
        <w:widowControl/>
        <w:suppressAutoHyphens/>
        <w:ind w:left="1560" w:firstLine="11"/>
        <w:jc w:val="left"/>
        <w:rPr>
          <w:spacing w:val="0"/>
          <w:szCs w:val="28"/>
          <w:lang w:eastAsia="ar-SA"/>
        </w:rPr>
      </w:pPr>
      <w:r w:rsidRPr="00F83A11">
        <w:rPr>
          <w:spacing w:val="0"/>
          <w:szCs w:val="28"/>
          <w:lang w:eastAsia="ar-SA"/>
        </w:rPr>
        <w:t>4) энтерококки</w:t>
      </w:r>
    </w:p>
    <w:p w:rsidR="00D56B0D" w:rsidRPr="00F83A11" w:rsidRDefault="00D56B0D" w:rsidP="009D56C5">
      <w:pPr>
        <w:widowControl/>
        <w:suppressAutoHyphens/>
        <w:ind w:left="1560" w:firstLine="11"/>
        <w:jc w:val="left"/>
        <w:rPr>
          <w:spacing w:val="0"/>
          <w:szCs w:val="28"/>
          <w:lang w:eastAsia="ar-SA"/>
        </w:rPr>
      </w:pPr>
      <w:r w:rsidRPr="00F83A11">
        <w:rPr>
          <w:spacing w:val="0"/>
          <w:szCs w:val="28"/>
          <w:lang w:eastAsia="ar-SA"/>
        </w:rPr>
        <w:t>5) лактобактерии</w:t>
      </w:r>
    </w:p>
    <w:p w:rsidR="00D56B0D" w:rsidRPr="00F83A11" w:rsidRDefault="00D56B0D" w:rsidP="009D56C5">
      <w:pPr>
        <w:widowControl/>
        <w:suppressLineNumbers/>
        <w:shd w:val="clear" w:color="auto" w:fill="FFFFFF"/>
        <w:suppressAutoHyphens/>
        <w:ind w:left="1980" w:firstLine="11"/>
        <w:rPr>
          <w:spacing w:val="0"/>
          <w:szCs w:val="28"/>
          <w:lang w:eastAsia="ar-SA"/>
        </w:rPr>
      </w:pPr>
    </w:p>
    <w:p w:rsidR="00D56B0D" w:rsidRPr="00F83A11" w:rsidRDefault="00D56B0D" w:rsidP="009D56C5">
      <w:pPr>
        <w:widowControl/>
        <w:shd w:val="clear" w:color="auto" w:fill="FFFFFF"/>
        <w:suppressAutoHyphens/>
        <w:ind w:left="680" w:hanging="680"/>
        <w:rPr>
          <w:spacing w:val="0"/>
          <w:szCs w:val="28"/>
          <w:lang w:eastAsia="ar-SA"/>
        </w:rPr>
      </w:pPr>
      <w:r w:rsidRPr="00F83A11">
        <w:rPr>
          <w:spacing w:val="0"/>
          <w:szCs w:val="28"/>
          <w:lang w:eastAsia="ar-SA"/>
        </w:rPr>
        <w:t xml:space="preserve">2141. </w:t>
      </w:r>
      <w:r w:rsidRPr="00F83A11">
        <w:rPr>
          <w:caps/>
          <w:spacing w:val="0"/>
          <w:szCs w:val="28"/>
          <w:lang w:eastAsia="ar-SA"/>
        </w:rPr>
        <w:t>Кормление грудью новорожденного проводится не более</w:t>
      </w:r>
    </w:p>
    <w:p w:rsidR="00D56B0D" w:rsidRPr="00F83A11" w:rsidRDefault="00D56B0D" w:rsidP="009D56C5">
      <w:pPr>
        <w:widowControl/>
        <w:shd w:val="clear" w:color="auto" w:fill="FFFFFF"/>
        <w:suppressAutoHyphens/>
        <w:ind w:left="1560" w:firstLine="11"/>
        <w:jc w:val="left"/>
        <w:rPr>
          <w:spacing w:val="0"/>
          <w:szCs w:val="28"/>
          <w:lang w:eastAsia="ar-SA"/>
        </w:rPr>
      </w:pPr>
      <w:r w:rsidRPr="00F83A11">
        <w:rPr>
          <w:spacing w:val="0"/>
          <w:szCs w:val="28"/>
          <w:lang w:eastAsia="ar-SA"/>
        </w:rPr>
        <w:t>1) 10-15 минут</w:t>
      </w:r>
    </w:p>
    <w:p w:rsidR="00D56B0D" w:rsidRPr="00F83A11" w:rsidRDefault="00D56B0D" w:rsidP="009D56C5">
      <w:pPr>
        <w:widowControl/>
        <w:shd w:val="clear" w:color="auto" w:fill="FFFFFF"/>
        <w:suppressAutoHyphens/>
        <w:ind w:left="1560" w:firstLine="11"/>
        <w:jc w:val="left"/>
        <w:rPr>
          <w:spacing w:val="0"/>
          <w:szCs w:val="28"/>
          <w:lang w:eastAsia="ar-SA"/>
        </w:rPr>
      </w:pPr>
      <w:r w:rsidRPr="00F83A11">
        <w:rPr>
          <w:spacing w:val="0"/>
          <w:szCs w:val="28"/>
          <w:lang w:eastAsia="ar-SA"/>
        </w:rPr>
        <w:t>2) 15-20 минут</w:t>
      </w:r>
    </w:p>
    <w:p w:rsidR="00D56B0D" w:rsidRPr="00F83A11" w:rsidRDefault="00D56B0D" w:rsidP="009D56C5">
      <w:pPr>
        <w:widowControl/>
        <w:shd w:val="clear" w:color="auto" w:fill="FFFFFF"/>
        <w:suppressAutoHyphens/>
        <w:ind w:left="1560" w:firstLine="11"/>
        <w:jc w:val="left"/>
        <w:rPr>
          <w:spacing w:val="0"/>
          <w:szCs w:val="28"/>
          <w:lang w:eastAsia="ar-SA"/>
        </w:rPr>
      </w:pPr>
      <w:r w:rsidRPr="00F83A11">
        <w:rPr>
          <w:spacing w:val="0"/>
          <w:szCs w:val="28"/>
          <w:lang w:eastAsia="ar-SA"/>
        </w:rPr>
        <w:t>3) 20-25 минут</w:t>
      </w:r>
    </w:p>
    <w:p w:rsidR="00D56B0D" w:rsidRPr="00F83A11" w:rsidRDefault="00D56B0D" w:rsidP="009D56C5">
      <w:pPr>
        <w:widowControl/>
        <w:shd w:val="clear" w:color="auto" w:fill="FFFFFF"/>
        <w:suppressAutoHyphens/>
        <w:ind w:left="1560" w:firstLine="11"/>
        <w:jc w:val="left"/>
        <w:rPr>
          <w:spacing w:val="0"/>
          <w:szCs w:val="28"/>
          <w:lang w:eastAsia="ar-SA"/>
        </w:rPr>
      </w:pPr>
      <w:r w:rsidRPr="00F83A11">
        <w:rPr>
          <w:spacing w:val="0"/>
          <w:szCs w:val="28"/>
          <w:lang w:eastAsia="ar-SA"/>
        </w:rPr>
        <w:t>4) 5-10 минут</w:t>
      </w:r>
    </w:p>
    <w:p w:rsidR="00D56B0D" w:rsidRPr="00F83A11" w:rsidRDefault="00D56B0D" w:rsidP="009D56C5">
      <w:pPr>
        <w:widowControl/>
        <w:shd w:val="clear" w:color="auto" w:fill="FFFFFF"/>
        <w:suppressAutoHyphens/>
        <w:ind w:left="1560" w:firstLine="11"/>
        <w:jc w:val="left"/>
        <w:rPr>
          <w:spacing w:val="0"/>
          <w:szCs w:val="28"/>
          <w:lang w:eastAsia="ar-SA"/>
        </w:rPr>
      </w:pPr>
      <w:r w:rsidRPr="00F83A11">
        <w:rPr>
          <w:spacing w:val="0"/>
          <w:szCs w:val="28"/>
          <w:lang w:eastAsia="ar-SA"/>
        </w:rPr>
        <w:t>5) 30 минут</w:t>
      </w:r>
    </w:p>
    <w:p w:rsidR="00D56B0D" w:rsidRPr="00F83A11" w:rsidRDefault="00D56B0D" w:rsidP="009D56C5">
      <w:pPr>
        <w:pStyle w:val="Title"/>
        <w:jc w:val="both"/>
        <w:rPr>
          <w:b w:val="0"/>
          <w:bCs/>
          <w:i/>
          <w:iCs/>
          <w:sz w:val="28"/>
          <w:szCs w:val="28"/>
        </w:rPr>
      </w:pPr>
    </w:p>
    <w:p w:rsidR="00D56B0D" w:rsidRPr="00F83A11" w:rsidRDefault="00D56B0D" w:rsidP="009D56C5">
      <w:pPr>
        <w:widowControl/>
        <w:shd w:val="clear" w:color="auto" w:fill="FFFFFF"/>
        <w:suppressAutoHyphens/>
        <w:ind w:left="709" w:hanging="709"/>
        <w:rPr>
          <w:caps/>
          <w:spacing w:val="0"/>
          <w:szCs w:val="28"/>
          <w:lang w:eastAsia="ar-SA"/>
        </w:rPr>
      </w:pPr>
      <w:r w:rsidRPr="00F83A11">
        <w:rPr>
          <w:spacing w:val="0"/>
          <w:szCs w:val="28"/>
          <w:lang w:eastAsia="ar-SA"/>
        </w:rPr>
        <w:t>2142. СООТНОШЕНИЕ СЫВОРОТОЧНЫХ БЕЛКОВ И КАЗЕИНА В ЗРЕЛОМ ГРУДНОМ МОЛОКЕ СОСТАВЛЯЕТ</w:t>
      </w:r>
    </w:p>
    <w:p w:rsidR="00D56B0D" w:rsidRPr="00F83A11" w:rsidRDefault="00D56B0D" w:rsidP="009D56C5">
      <w:pPr>
        <w:widowControl/>
        <w:shd w:val="clear" w:color="auto" w:fill="FFFFFF"/>
        <w:suppressAutoHyphens/>
        <w:ind w:left="1560" w:firstLine="11"/>
        <w:jc w:val="left"/>
        <w:rPr>
          <w:spacing w:val="0"/>
          <w:szCs w:val="28"/>
          <w:lang w:eastAsia="ar-SA"/>
        </w:rPr>
      </w:pPr>
      <w:r w:rsidRPr="00F83A11">
        <w:rPr>
          <w:spacing w:val="0"/>
          <w:szCs w:val="28"/>
          <w:lang w:eastAsia="ar-SA"/>
        </w:rPr>
        <w:t xml:space="preserve">1) 40:60 </w:t>
      </w:r>
    </w:p>
    <w:p w:rsidR="00D56B0D" w:rsidRPr="00F83A11" w:rsidRDefault="00D56B0D" w:rsidP="009D56C5">
      <w:pPr>
        <w:widowControl/>
        <w:shd w:val="clear" w:color="auto" w:fill="FFFFFF"/>
        <w:suppressAutoHyphens/>
        <w:ind w:left="1560" w:firstLine="11"/>
        <w:jc w:val="left"/>
        <w:rPr>
          <w:spacing w:val="0"/>
          <w:szCs w:val="28"/>
          <w:lang w:eastAsia="ar-SA"/>
        </w:rPr>
      </w:pPr>
      <w:r w:rsidRPr="00F83A11">
        <w:rPr>
          <w:spacing w:val="0"/>
          <w:szCs w:val="28"/>
          <w:lang w:eastAsia="ar-SA"/>
        </w:rPr>
        <w:t>2) 20:80</w:t>
      </w:r>
    </w:p>
    <w:p w:rsidR="00D56B0D" w:rsidRPr="00F83A11" w:rsidRDefault="00D56B0D" w:rsidP="009D56C5">
      <w:pPr>
        <w:widowControl/>
        <w:shd w:val="clear" w:color="auto" w:fill="FFFFFF"/>
        <w:suppressAutoHyphens/>
        <w:ind w:left="1560" w:firstLine="11"/>
        <w:jc w:val="left"/>
        <w:rPr>
          <w:spacing w:val="0"/>
          <w:szCs w:val="28"/>
          <w:lang w:eastAsia="ar-SA"/>
        </w:rPr>
      </w:pPr>
      <w:r w:rsidRPr="00F83A11">
        <w:rPr>
          <w:spacing w:val="0"/>
          <w:szCs w:val="28"/>
          <w:lang w:eastAsia="ar-SA"/>
        </w:rPr>
        <w:t>3) 60:40</w:t>
      </w:r>
    </w:p>
    <w:p w:rsidR="00D56B0D" w:rsidRPr="00F83A11" w:rsidRDefault="00D56B0D" w:rsidP="009D56C5">
      <w:pPr>
        <w:widowControl/>
        <w:shd w:val="clear" w:color="auto" w:fill="FFFFFF"/>
        <w:suppressAutoHyphens/>
        <w:ind w:left="1560" w:firstLine="11"/>
        <w:jc w:val="left"/>
        <w:rPr>
          <w:spacing w:val="0"/>
          <w:szCs w:val="28"/>
          <w:lang w:eastAsia="ar-SA"/>
        </w:rPr>
      </w:pPr>
      <w:r w:rsidRPr="00F83A11">
        <w:rPr>
          <w:spacing w:val="0"/>
          <w:szCs w:val="28"/>
          <w:lang w:eastAsia="ar-SA"/>
        </w:rPr>
        <w:t>4) 20:40</w:t>
      </w:r>
    </w:p>
    <w:p w:rsidR="00D56B0D" w:rsidRPr="00F83A11" w:rsidRDefault="00D56B0D" w:rsidP="009D56C5">
      <w:pPr>
        <w:widowControl/>
        <w:shd w:val="clear" w:color="auto" w:fill="FFFFFF"/>
        <w:suppressAutoHyphens/>
        <w:ind w:left="1560" w:firstLine="11"/>
        <w:jc w:val="left"/>
        <w:rPr>
          <w:spacing w:val="0"/>
          <w:szCs w:val="28"/>
          <w:lang w:eastAsia="ar-SA"/>
        </w:rPr>
      </w:pPr>
      <w:r w:rsidRPr="00F83A11">
        <w:rPr>
          <w:spacing w:val="0"/>
          <w:szCs w:val="28"/>
          <w:lang w:eastAsia="ar-SA"/>
        </w:rPr>
        <w:t>5) 40:80</w:t>
      </w:r>
    </w:p>
    <w:p w:rsidR="00D56B0D" w:rsidRPr="00F83A11" w:rsidRDefault="00D56B0D" w:rsidP="009D56C5">
      <w:pPr>
        <w:pStyle w:val="Title"/>
        <w:jc w:val="both"/>
        <w:rPr>
          <w:b w:val="0"/>
          <w:bCs/>
          <w:i/>
          <w:iCs/>
          <w:sz w:val="28"/>
          <w:szCs w:val="28"/>
        </w:rPr>
      </w:pPr>
    </w:p>
    <w:p w:rsidR="00D56B0D" w:rsidRPr="00F83A11" w:rsidRDefault="00D56B0D" w:rsidP="009D56C5">
      <w:pPr>
        <w:widowControl/>
        <w:suppressAutoHyphens/>
        <w:ind w:left="709" w:hanging="709"/>
        <w:rPr>
          <w:spacing w:val="0"/>
          <w:szCs w:val="28"/>
          <w:lang w:eastAsia="ar-SA"/>
        </w:rPr>
      </w:pPr>
      <w:r w:rsidRPr="00F83A11">
        <w:rPr>
          <w:spacing w:val="0"/>
          <w:szCs w:val="28"/>
          <w:lang w:eastAsia="ar-SA"/>
        </w:rPr>
        <w:t>2143. СРЕДНЕЕ ЧИСЛО КОРМЛЕНИЙ ЗА СУТКИ РЕБЕНКА ОТ 2-3  ДО 5-6 МЕСЯЦЕВ ЖИЗНИ НА РЕГЛАМЕНТИРОВАННОМ РЕЖИМЕ ВСКАРМЛИВАНИЯ</w:t>
      </w:r>
    </w:p>
    <w:p w:rsidR="00D56B0D" w:rsidRPr="00F83A11" w:rsidRDefault="00D56B0D" w:rsidP="009D56C5">
      <w:pPr>
        <w:widowControl/>
        <w:suppressAutoHyphens/>
        <w:ind w:left="1560" w:firstLine="11"/>
        <w:jc w:val="left"/>
        <w:rPr>
          <w:spacing w:val="0"/>
          <w:szCs w:val="28"/>
          <w:lang w:eastAsia="ar-SA"/>
        </w:rPr>
      </w:pPr>
      <w:r w:rsidRPr="00F83A11">
        <w:rPr>
          <w:spacing w:val="0"/>
          <w:szCs w:val="28"/>
          <w:lang w:eastAsia="ar-SA"/>
        </w:rPr>
        <w:t>1) 4 раза</w:t>
      </w:r>
    </w:p>
    <w:p w:rsidR="00D56B0D" w:rsidRPr="00F83A11" w:rsidRDefault="00D56B0D" w:rsidP="009D56C5">
      <w:pPr>
        <w:widowControl/>
        <w:suppressAutoHyphens/>
        <w:ind w:left="1560" w:firstLine="11"/>
        <w:jc w:val="left"/>
        <w:rPr>
          <w:spacing w:val="0"/>
          <w:szCs w:val="28"/>
          <w:lang w:eastAsia="ar-SA"/>
        </w:rPr>
      </w:pPr>
      <w:r w:rsidRPr="00F83A11">
        <w:rPr>
          <w:spacing w:val="0"/>
          <w:szCs w:val="28"/>
          <w:lang w:eastAsia="ar-SA"/>
        </w:rPr>
        <w:t>2) 6 раз</w:t>
      </w:r>
    </w:p>
    <w:p w:rsidR="00D56B0D" w:rsidRPr="00F83A11" w:rsidRDefault="00D56B0D" w:rsidP="009D56C5">
      <w:pPr>
        <w:widowControl/>
        <w:suppressAutoHyphens/>
        <w:ind w:left="1560" w:firstLine="11"/>
        <w:jc w:val="left"/>
        <w:rPr>
          <w:spacing w:val="0"/>
          <w:szCs w:val="28"/>
          <w:lang w:eastAsia="ar-SA"/>
        </w:rPr>
      </w:pPr>
      <w:r w:rsidRPr="00F83A11">
        <w:rPr>
          <w:spacing w:val="0"/>
          <w:szCs w:val="28"/>
          <w:lang w:eastAsia="ar-SA"/>
        </w:rPr>
        <w:t>3) 8 раз</w:t>
      </w:r>
    </w:p>
    <w:p w:rsidR="00D56B0D" w:rsidRPr="00F83A11" w:rsidRDefault="00D56B0D" w:rsidP="009D56C5">
      <w:pPr>
        <w:widowControl/>
        <w:suppressAutoHyphens/>
        <w:ind w:left="1560" w:firstLine="11"/>
        <w:jc w:val="left"/>
        <w:rPr>
          <w:spacing w:val="0"/>
          <w:szCs w:val="28"/>
          <w:lang w:eastAsia="ar-SA"/>
        </w:rPr>
      </w:pPr>
      <w:r w:rsidRPr="00F83A11">
        <w:rPr>
          <w:spacing w:val="0"/>
          <w:szCs w:val="28"/>
          <w:lang w:eastAsia="ar-SA"/>
        </w:rPr>
        <w:t>4) 7 раз</w:t>
      </w:r>
    </w:p>
    <w:p w:rsidR="00D56B0D" w:rsidRPr="00F83A11" w:rsidRDefault="00D56B0D" w:rsidP="009D56C5">
      <w:pPr>
        <w:widowControl/>
        <w:suppressAutoHyphens/>
        <w:ind w:left="1560" w:firstLine="11"/>
        <w:jc w:val="left"/>
        <w:rPr>
          <w:spacing w:val="0"/>
          <w:szCs w:val="28"/>
          <w:lang w:eastAsia="ar-SA"/>
        </w:rPr>
      </w:pPr>
      <w:r w:rsidRPr="00F83A11">
        <w:rPr>
          <w:spacing w:val="0"/>
          <w:szCs w:val="28"/>
          <w:lang w:eastAsia="ar-SA"/>
        </w:rPr>
        <w:t>5) 10 раз</w:t>
      </w:r>
    </w:p>
    <w:p w:rsidR="00D56B0D" w:rsidRPr="00F83A11" w:rsidRDefault="00D56B0D" w:rsidP="009D56C5">
      <w:pPr>
        <w:widowControl/>
        <w:suppressAutoHyphens/>
        <w:ind w:left="1560" w:firstLine="11"/>
        <w:jc w:val="left"/>
        <w:rPr>
          <w:spacing w:val="0"/>
          <w:szCs w:val="28"/>
          <w:lang w:eastAsia="ar-SA"/>
        </w:rPr>
      </w:pPr>
    </w:p>
    <w:p w:rsidR="00D56B0D" w:rsidRPr="00F83A11" w:rsidRDefault="00D56B0D" w:rsidP="009D56C5">
      <w:pPr>
        <w:widowControl/>
        <w:suppressAutoHyphens/>
        <w:ind w:left="0" w:firstLine="11"/>
        <w:rPr>
          <w:spacing w:val="0"/>
          <w:szCs w:val="28"/>
          <w:lang w:eastAsia="ar-SA"/>
        </w:rPr>
      </w:pPr>
      <w:r w:rsidRPr="00F83A11">
        <w:rPr>
          <w:spacing w:val="0"/>
          <w:szCs w:val="28"/>
          <w:lang w:eastAsia="ar-SA"/>
        </w:rPr>
        <w:t xml:space="preserve">2144. ЧАСТИЧНО ГИДРОЛИЗОВАННЫЙ БЕЛОК В СОСТАВЕ   </w:t>
      </w:r>
    </w:p>
    <w:p w:rsidR="00D56B0D" w:rsidRPr="00F83A11" w:rsidRDefault="00D56B0D" w:rsidP="009D56C5">
      <w:pPr>
        <w:widowControl/>
        <w:suppressAutoHyphens/>
        <w:ind w:left="709" w:firstLine="11"/>
        <w:rPr>
          <w:caps/>
          <w:spacing w:val="0"/>
          <w:szCs w:val="28"/>
          <w:lang w:eastAsia="ar-SA"/>
        </w:rPr>
      </w:pPr>
      <w:r w:rsidRPr="00F83A11">
        <w:rPr>
          <w:spacing w:val="0"/>
          <w:szCs w:val="28"/>
          <w:lang w:eastAsia="ar-SA"/>
        </w:rPr>
        <w:t>МОЛОЧНЫХ СМЕСЕЙ</w:t>
      </w:r>
      <w:r w:rsidRPr="00F83A11">
        <w:rPr>
          <w:caps/>
          <w:spacing w:val="0"/>
          <w:szCs w:val="28"/>
          <w:lang w:eastAsia="ar-SA"/>
        </w:rPr>
        <w:t xml:space="preserve"> </w:t>
      </w:r>
    </w:p>
    <w:p w:rsidR="00D56B0D" w:rsidRPr="00F83A11" w:rsidRDefault="00D56B0D" w:rsidP="009D56C5">
      <w:pPr>
        <w:widowControl/>
        <w:suppressAutoHyphens/>
        <w:ind w:left="1560" w:firstLine="11"/>
        <w:jc w:val="left"/>
        <w:rPr>
          <w:spacing w:val="0"/>
          <w:szCs w:val="28"/>
          <w:lang w:eastAsia="ar-SA"/>
        </w:rPr>
      </w:pPr>
      <w:r w:rsidRPr="00F83A11">
        <w:rPr>
          <w:spacing w:val="0"/>
          <w:szCs w:val="28"/>
          <w:lang w:eastAsia="ar-SA"/>
        </w:rPr>
        <w:t>1) способствует более медленной эвакуации пищи из желудка</w:t>
      </w:r>
    </w:p>
    <w:p w:rsidR="00D56B0D" w:rsidRPr="00F83A11" w:rsidRDefault="00D56B0D" w:rsidP="009D56C5">
      <w:pPr>
        <w:widowControl/>
        <w:suppressAutoHyphens/>
        <w:ind w:left="1560" w:firstLine="11"/>
        <w:jc w:val="left"/>
        <w:rPr>
          <w:spacing w:val="0"/>
          <w:szCs w:val="28"/>
          <w:lang w:eastAsia="ar-SA"/>
        </w:rPr>
      </w:pPr>
      <w:r w:rsidRPr="00F83A11">
        <w:rPr>
          <w:spacing w:val="0"/>
          <w:szCs w:val="28"/>
          <w:lang w:eastAsia="ar-SA"/>
        </w:rPr>
        <w:t>2) лучше усваивается и не несет антигенной нагрузки</w:t>
      </w:r>
    </w:p>
    <w:p w:rsidR="00D56B0D" w:rsidRPr="00F83A11" w:rsidRDefault="00D56B0D" w:rsidP="009D56C5">
      <w:pPr>
        <w:widowControl/>
        <w:suppressAutoHyphens/>
        <w:ind w:left="1560" w:firstLine="11"/>
        <w:jc w:val="left"/>
        <w:rPr>
          <w:spacing w:val="0"/>
          <w:szCs w:val="28"/>
          <w:lang w:eastAsia="ar-SA"/>
        </w:rPr>
      </w:pPr>
      <w:r w:rsidRPr="00F83A11">
        <w:rPr>
          <w:spacing w:val="0"/>
          <w:szCs w:val="28"/>
          <w:lang w:eastAsia="ar-SA"/>
        </w:rPr>
        <w:t>3) оптимизирует всасывание микроэлементов</w:t>
      </w:r>
    </w:p>
    <w:p w:rsidR="00D56B0D" w:rsidRPr="00F83A11" w:rsidRDefault="00D56B0D" w:rsidP="009D56C5">
      <w:pPr>
        <w:widowControl/>
        <w:suppressAutoHyphens/>
        <w:ind w:left="1560" w:firstLine="11"/>
        <w:jc w:val="left"/>
        <w:rPr>
          <w:spacing w:val="0"/>
          <w:szCs w:val="28"/>
          <w:lang w:eastAsia="ar-SA"/>
        </w:rPr>
      </w:pPr>
      <w:r w:rsidRPr="00F83A11">
        <w:rPr>
          <w:spacing w:val="0"/>
          <w:szCs w:val="28"/>
          <w:lang w:eastAsia="ar-SA"/>
        </w:rPr>
        <w:t>4) оптимизирует всасывание витаминов</w:t>
      </w:r>
    </w:p>
    <w:p w:rsidR="00D56B0D" w:rsidRPr="00F83A11" w:rsidRDefault="00D56B0D" w:rsidP="009D56C5">
      <w:pPr>
        <w:widowControl/>
        <w:suppressAutoHyphens/>
        <w:ind w:left="1560" w:firstLine="11"/>
        <w:jc w:val="left"/>
        <w:rPr>
          <w:spacing w:val="0"/>
          <w:szCs w:val="28"/>
          <w:lang w:eastAsia="ar-SA"/>
        </w:rPr>
      </w:pPr>
      <w:r w:rsidRPr="00F83A11">
        <w:rPr>
          <w:spacing w:val="0"/>
          <w:szCs w:val="28"/>
          <w:lang w:eastAsia="ar-SA"/>
        </w:rPr>
        <w:t>5) влияет на становление микробиоценоза кишечника</w:t>
      </w:r>
    </w:p>
    <w:p w:rsidR="00D56B0D" w:rsidRPr="00F83A11" w:rsidRDefault="00D56B0D" w:rsidP="009D56C5">
      <w:pPr>
        <w:widowControl/>
        <w:suppressAutoHyphens/>
        <w:ind w:left="1560" w:firstLine="11"/>
        <w:jc w:val="left"/>
        <w:rPr>
          <w:spacing w:val="0"/>
          <w:szCs w:val="28"/>
          <w:lang w:eastAsia="ar-SA"/>
        </w:rPr>
      </w:pPr>
    </w:p>
    <w:p w:rsidR="00D56B0D" w:rsidRPr="00F83A11" w:rsidRDefault="00D56B0D" w:rsidP="009D56C5">
      <w:pPr>
        <w:widowControl/>
        <w:suppressAutoHyphens/>
        <w:ind w:left="709" w:hanging="709"/>
        <w:rPr>
          <w:caps/>
          <w:spacing w:val="0"/>
          <w:szCs w:val="28"/>
          <w:lang w:eastAsia="ar-SA"/>
        </w:rPr>
      </w:pPr>
      <w:r w:rsidRPr="00F83A11">
        <w:rPr>
          <w:spacing w:val="0"/>
          <w:szCs w:val="28"/>
          <w:lang w:eastAsia="ar-SA"/>
        </w:rPr>
        <w:t xml:space="preserve">2145. </w:t>
      </w:r>
      <w:r w:rsidRPr="00F83A11">
        <w:rPr>
          <w:caps/>
          <w:spacing w:val="0"/>
          <w:szCs w:val="28"/>
          <w:lang w:eastAsia="ar-SA"/>
        </w:rPr>
        <w:t>Сроки назначения овощного пюре при естественном вскармливании</w:t>
      </w:r>
    </w:p>
    <w:p w:rsidR="00D56B0D" w:rsidRPr="00F83A11" w:rsidRDefault="00D56B0D" w:rsidP="009D56C5">
      <w:pPr>
        <w:widowControl/>
        <w:suppressAutoHyphens/>
        <w:ind w:left="1560" w:firstLine="11"/>
        <w:jc w:val="left"/>
        <w:rPr>
          <w:spacing w:val="0"/>
          <w:szCs w:val="28"/>
          <w:lang w:eastAsia="ar-SA"/>
        </w:rPr>
      </w:pPr>
      <w:r w:rsidRPr="00F83A11">
        <w:rPr>
          <w:spacing w:val="0"/>
          <w:szCs w:val="28"/>
          <w:lang w:eastAsia="ar-SA"/>
        </w:rPr>
        <w:t>1) 3-3,5 месяцев</w:t>
      </w:r>
    </w:p>
    <w:p w:rsidR="00D56B0D" w:rsidRPr="00F83A11" w:rsidRDefault="00D56B0D" w:rsidP="009D56C5">
      <w:pPr>
        <w:widowControl/>
        <w:suppressAutoHyphens/>
        <w:ind w:left="1560" w:firstLine="11"/>
        <w:jc w:val="left"/>
        <w:rPr>
          <w:spacing w:val="0"/>
          <w:szCs w:val="28"/>
          <w:lang w:eastAsia="ar-SA"/>
        </w:rPr>
      </w:pPr>
      <w:r w:rsidRPr="00F83A11">
        <w:rPr>
          <w:spacing w:val="0"/>
          <w:szCs w:val="28"/>
          <w:lang w:eastAsia="ar-SA"/>
        </w:rPr>
        <w:t>2) 4,5 -5,5 месяцев</w:t>
      </w:r>
    </w:p>
    <w:p w:rsidR="00D56B0D" w:rsidRPr="00F83A11" w:rsidRDefault="00D56B0D" w:rsidP="009D56C5">
      <w:pPr>
        <w:widowControl/>
        <w:suppressAutoHyphens/>
        <w:ind w:left="1560" w:firstLine="11"/>
        <w:jc w:val="left"/>
        <w:rPr>
          <w:spacing w:val="0"/>
          <w:szCs w:val="28"/>
          <w:lang w:eastAsia="ar-SA"/>
        </w:rPr>
      </w:pPr>
      <w:r w:rsidRPr="00F83A11">
        <w:rPr>
          <w:spacing w:val="0"/>
          <w:szCs w:val="28"/>
          <w:lang w:eastAsia="ar-SA"/>
        </w:rPr>
        <w:t>3) 5,5- 6,5 месяцев</w:t>
      </w:r>
    </w:p>
    <w:p w:rsidR="00D56B0D" w:rsidRPr="00F83A11" w:rsidRDefault="00D56B0D" w:rsidP="009D56C5">
      <w:pPr>
        <w:widowControl/>
        <w:suppressAutoHyphens/>
        <w:ind w:left="1560" w:firstLine="11"/>
        <w:jc w:val="left"/>
        <w:rPr>
          <w:spacing w:val="0"/>
          <w:szCs w:val="28"/>
          <w:lang w:eastAsia="ar-SA"/>
        </w:rPr>
      </w:pPr>
      <w:r w:rsidRPr="00F83A11">
        <w:rPr>
          <w:spacing w:val="0"/>
          <w:szCs w:val="28"/>
          <w:lang w:eastAsia="ar-SA"/>
        </w:rPr>
        <w:t>4) 6,5-7 месяцев</w:t>
      </w:r>
    </w:p>
    <w:p w:rsidR="00D56B0D" w:rsidRPr="00F83A11" w:rsidRDefault="00D56B0D" w:rsidP="009D56C5">
      <w:pPr>
        <w:widowControl/>
        <w:suppressAutoHyphens/>
        <w:ind w:left="1560" w:firstLine="11"/>
        <w:jc w:val="left"/>
        <w:rPr>
          <w:spacing w:val="0"/>
          <w:szCs w:val="28"/>
          <w:lang w:eastAsia="ar-SA"/>
        </w:rPr>
      </w:pPr>
      <w:r w:rsidRPr="00F83A11">
        <w:rPr>
          <w:spacing w:val="0"/>
          <w:szCs w:val="28"/>
          <w:lang w:eastAsia="ar-SA"/>
        </w:rPr>
        <w:t>5) 7,5- 8 месяцев</w:t>
      </w:r>
    </w:p>
    <w:p w:rsidR="00D56B0D" w:rsidRPr="00F83A11" w:rsidRDefault="00D56B0D" w:rsidP="009D56C5">
      <w:pPr>
        <w:widowControl/>
        <w:suppressAutoHyphens/>
        <w:ind w:left="2127" w:firstLine="11"/>
        <w:jc w:val="left"/>
        <w:rPr>
          <w:spacing w:val="0"/>
          <w:szCs w:val="28"/>
          <w:lang w:eastAsia="ar-SA"/>
        </w:rPr>
      </w:pPr>
    </w:p>
    <w:p w:rsidR="00D56B0D" w:rsidRPr="00F83A11" w:rsidRDefault="00D56B0D" w:rsidP="009D56C5">
      <w:pPr>
        <w:widowControl/>
        <w:shd w:val="clear" w:color="auto" w:fill="FFFFFF"/>
        <w:suppressAutoHyphens/>
        <w:ind w:left="680" w:hanging="680"/>
        <w:rPr>
          <w:caps/>
          <w:spacing w:val="0"/>
          <w:szCs w:val="28"/>
          <w:lang w:eastAsia="ar-SA"/>
        </w:rPr>
      </w:pPr>
      <w:r w:rsidRPr="00F83A11">
        <w:rPr>
          <w:spacing w:val="0"/>
          <w:szCs w:val="28"/>
          <w:lang w:eastAsia="ar-SA"/>
        </w:rPr>
        <w:t xml:space="preserve">2146. </w:t>
      </w:r>
      <w:r w:rsidRPr="00F83A11">
        <w:rPr>
          <w:caps/>
          <w:spacing w:val="0"/>
          <w:szCs w:val="28"/>
          <w:lang w:eastAsia="ar-SA"/>
        </w:rPr>
        <w:t>При грудном вскармливании новорожденного ребенка следует  предпочесть</w:t>
      </w:r>
    </w:p>
    <w:p w:rsidR="00D56B0D" w:rsidRPr="00F83A11" w:rsidRDefault="00D56B0D" w:rsidP="009D56C5">
      <w:pPr>
        <w:widowControl/>
        <w:shd w:val="clear" w:color="auto" w:fill="FFFFFF"/>
        <w:suppressAutoHyphens/>
        <w:ind w:left="1560" w:firstLine="11"/>
        <w:jc w:val="left"/>
        <w:rPr>
          <w:spacing w:val="0"/>
          <w:szCs w:val="28"/>
          <w:lang w:eastAsia="ar-SA"/>
        </w:rPr>
      </w:pPr>
      <w:r w:rsidRPr="00F83A11">
        <w:rPr>
          <w:spacing w:val="0"/>
          <w:szCs w:val="28"/>
          <w:lang w:eastAsia="ar-SA"/>
        </w:rPr>
        <w:t>1) кормление ребенка «по требованию»</w:t>
      </w:r>
    </w:p>
    <w:p w:rsidR="00D56B0D" w:rsidRPr="00F83A11" w:rsidRDefault="00D56B0D" w:rsidP="009D56C5">
      <w:pPr>
        <w:widowControl/>
        <w:shd w:val="clear" w:color="auto" w:fill="FFFFFF"/>
        <w:suppressAutoHyphens/>
        <w:ind w:left="1560" w:firstLine="11"/>
        <w:jc w:val="left"/>
        <w:rPr>
          <w:spacing w:val="0"/>
          <w:szCs w:val="28"/>
          <w:lang w:eastAsia="ar-SA"/>
        </w:rPr>
      </w:pPr>
      <w:r w:rsidRPr="00F83A11">
        <w:rPr>
          <w:spacing w:val="0"/>
          <w:szCs w:val="28"/>
          <w:lang w:eastAsia="ar-SA"/>
        </w:rPr>
        <w:t>2) кормление по часам, но объем кормления определяется ребенком</w:t>
      </w:r>
    </w:p>
    <w:p w:rsidR="00D56B0D" w:rsidRPr="00F83A11" w:rsidRDefault="00D56B0D" w:rsidP="009D56C5">
      <w:pPr>
        <w:widowControl/>
        <w:shd w:val="clear" w:color="auto" w:fill="FFFFFF"/>
        <w:suppressAutoHyphens/>
        <w:ind w:left="1560" w:firstLine="11"/>
        <w:jc w:val="left"/>
        <w:rPr>
          <w:spacing w:val="0"/>
          <w:szCs w:val="28"/>
          <w:lang w:eastAsia="ar-SA"/>
        </w:rPr>
      </w:pPr>
      <w:r w:rsidRPr="00F83A11">
        <w:rPr>
          <w:spacing w:val="0"/>
          <w:szCs w:val="28"/>
          <w:lang w:eastAsia="ar-SA"/>
        </w:rPr>
        <w:t>3) регламентированное кормление по часам и объему кормления</w:t>
      </w:r>
    </w:p>
    <w:p w:rsidR="00D56B0D" w:rsidRPr="00F83A11" w:rsidRDefault="00D56B0D" w:rsidP="009D56C5">
      <w:pPr>
        <w:widowControl/>
        <w:shd w:val="clear" w:color="auto" w:fill="FFFFFF"/>
        <w:suppressAutoHyphens/>
        <w:ind w:left="1560" w:firstLine="11"/>
        <w:jc w:val="left"/>
        <w:rPr>
          <w:spacing w:val="0"/>
          <w:szCs w:val="28"/>
          <w:lang w:eastAsia="ar-SA"/>
        </w:rPr>
      </w:pPr>
      <w:r w:rsidRPr="00F83A11">
        <w:rPr>
          <w:spacing w:val="0"/>
          <w:szCs w:val="28"/>
          <w:lang w:eastAsia="ar-SA"/>
        </w:rPr>
        <w:t xml:space="preserve">4) фиксированное время нахождения ребенком возле груди 5) строго фиксированный объем кормления </w:t>
      </w:r>
    </w:p>
    <w:p w:rsidR="00D56B0D" w:rsidRPr="00F83A11" w:rsidRDefault="00D56B0D" w:rsidP="009D56C5">
      <w:pPr>
        <w:widowControl/>
        <w:shd w:val="clear" w:color="auto" w:fill="FFFFFF"/>
        <w:suppressAutoHyphens/>
        <w:ind w:left="1560" w:firstLine="11"/>
        <w:jc w:val="left"/>
        <w:rPr>
          <w:spacing w:val="0"/>
          <w:szCs w:val="28"/>
          <w:lang w:eastAsia="ar-SA"/>
        </w:rPr>
      </w:pPr>
    </w:p>
    <w:p w:rsidR="00D56B0D" w:rsidRPr="00F83A11" w:rsidRDefault="00D56B0D" w:rsidP="009D56C5">
      <w:pPr>
        <w:widowControl/>
        <w:shd w:val="clear" w:color="auto" w:fill="FFFFFF"/>
        <w:suppressAutoHyphens/>
        <w:ind w:left="680" w:hanging="680"/>
        <w:rPr>
          <w:spacing w:val="0"/>
          <w:szCs w:val="28"/>
          <w:lang w:eastAsia="ar-SA"/>
        </w:rPr>
      </w:pPr>
      <w:r w:rsidRPr="00F83A11">
        <w:rPr>
          <w:spacing w:val="0"/>
          <w:szCs w:val="28"/>
          <w:lang w:eastAsia="ar-SA"/>
        </w:rPr>
        <w:t>2147. К КАЗЕИНДОМИНИРУЮЩИМ ФОРМУЛАМ ОТНОСИТСЯ МОЛОЧНАЯ СМЕСЬ</w:t>
      </w:r>
    </w:p>
    <w:p w:rsidR="00D56B0D" w:rsidRPr="00F83A11" w:rsidRDefault="00D56B0D" w:rsidP="009D56C5">
      <w:pPr>
        <w:widowControl/>
        <w:shd w:val="clear" w:color="auto" w:fill="FFFFFF"/>
        <w:suppressAutoHyphens/>
        <w:ind w:left="1560" w:firstLine="11"/>
        <w:jc w:val="left"/>
        <w:rPr>
          <w:spacing w:val="0"/>
          <w:szCs w:val="28"/>
          <w:lang w:eastAsia="ar-SA"/>
        </w:rPr>
      </w:pPr>
      <w:r w:rsidRPr="00F83A11">
        <w:rPr>
          <w:spacing w:val="0"/>
          <w:szCs w:val="28"/>
          <w:lang w:eastAsia="ar-SA"/>
        </w:rPr>
        <w:t>1) Нестожен</w:t>
      </w:r>
      <w:r w:rsidRPr="00F83A11">
        <w:rPr>
          <w:spacing w:val="0"/>
          <w:szCs w:val="28"/>
          <w:lang w:eastAsia="ar-SA"/>
        </w:rPr>
        <w:tab/>
      </w:r>
    </w:p>
    <w:p w:rsidR="00D56B0D" w:rsidRPr="00F83A11" w:rsidRDefault="00D56B0D" w:rsidP="009D56C5">
      <w:pPr>
        <w:widowControl/>
        <w:shd w:val="clear" w:color="auto" w:fill="FFFFFF"/>
        <w:suppressAutoHyphens/>
        <w:ind w:left="1560" w:firstLine="11"/>
        <w:jc w:val="left"/>
        <w:rPr>
          <w:spacing w:val="0"/>
          <w:szCs w:val="28"/>
          <w:lang w:eastAsia="ar-SA"/>
        </w:rPr>
      </w:pPr>
      <w:r w:rsidRPr="00F83A11">
        <w:rPr>
          <w:spacing w:val="0"/>
          <w:szCs w:val="28"/>
          <w:lang w:eastAsia="ar-SA"/>
        </w:rPr>
        <w:t xml:space="preserve">2) Нутрилон </w:t>
      </w:r>
      <w:r w:rsidRPr="00F83A11">
        <w:rPr>
          <w:spacing w:val="0"/>
          <w:szCs w:val="28"/>
          <w:lang w:val="en-US" w:eastAsia="ar-SA"/>
        </w:rPr>
        <w:t>I</w:t>
      </w:r>
      <w:r w:rsidRPr="00F83A11">
        <w:rPr>
          <w:spacing w:val="0"/>
          <w:szCs w:val="28"/>
          <w:lang w:eastAsia="ar-SA"/>
        </w:rPr>
        <w:tab/>
      </w:r>
    </w:p>
    <w:p w:rsidR="00D56B0D" w:rsidRPr="00F83A11" w:rsidRDefault="00D56B0D" w:rsidP="009D56C5">
      <w:pPr>
        <w:widowControl/>
        <w:shd w:val="clear" w:color="auto" w:fill="FFFFFF"/>
        <w:suppressAutoHyphens/>
        <w:ind w:left="1560" w:firstLine="11"/>
        <w:jc w:val="left"/>
        <w:rPr>
          <w:spacing w:val="0"/>
          <w:szCs w:val="28"/>
          <w:lang w:eastAsia="ar-SA"/>
        </w:rPr>
      </w:pPr>
      <w:r w:rsidRPr="00F83A11">
        <w:rPr>
          <w:spacing w:val="0"/>
          <w:szCs w:val="28"/>
          <w:lang w:eastAsia="ar-SA"/>
        </w:rPr>
        <w:t xml:space="preserve">3) Хумана </w:t>
      </w:r>
      <w:r w:rsidRPr="00F83A11">
        <w:rPr>
          <w:spacing w:val="0"/>
          <w:szCs w:val="28"/>
          <w:lang w:val="en-US" w:eastAsia="ar-SA"/>
        </w:rPr>
        <w:t>I</w:t>
      </w:r>
    </w:p>
    <w:p w:rsidR="00D56B0D" w:rsidRPr="00F83A11" w:rsidRDefault="00D56B0D" w:rsidP="009D56C5">
      <w:pPr>
        <w:widowControl/>
        <w:shd w:val="clear" w:color="auto" w:fill="FFFFFF"/>
        <w:suppressAutoHyphens/>
        <w:ind w:left="1560" w:firstLine="11"/>
        <w:jc w:val="left"/>
        <w:rPr>
          <w:spacing w:val="0"/>
          <w:szCs w:val="28"/>
          <w:lang w:eastAsia="ar-SA"/>
        </w:rPr>
      </w:pPr>
      <w:r w:rsidRPr="00F83A11">
        <w:rPr>
          <w:spacing w:val="0"/>
          <w:szCs w:val="28"/>
          <w:lang w:eastAsia="ar-SA"/>
        </w:rPr>
        <w:t>4) Дамил</w:t>
      </w:r>
    </w:p>
    <w:p w:rsidR="00D56B0D" w:rsidRPr="00F83A11" w:rsidRDefault="00D56B0D" w:rsidP="009D56C5">
      <w:pPr>
        <w:widowControl/>
        <w:shd w:val="clear" w:color="auto" w:fill="FFFFFF"/>
        <w:suppressAutoHyphens/>
        <w:ind w:left="1560" w:firstLine="11"/>
        <w:jc w:val="left"/>
        <w:rPr>
          <w:spacing w:val="0"/>
          <w:szCs w:val="28"/>
          <w:lang w:eastAsia="ar-SA"/>
        </w:rPr>
      </w:pPr>
      <w:r w:rsidRPr="00F83A11">
        <w:rPr>
          <w:spacing w:val="0"/>
          <w:szCs w:val="28"/>
          <w:lang w:eastAsia="ar-SA"/>
        </w:rPr>
        <w:t xml:space="preserve">5) Фрисолак </w:t>
      </w:r>
      <w:r w:rsidRPr="00F83A11">
        <w:rPr>
          <w:spacing w:val="0"/>
          <w:szCs w:val="28"/>
          <w:lang w:val="en-US" w:eastAsia="ar-SA"/>
        </w:rPr>
        <w:t>I</w:t>
      </w:r>
    </w:p>
    <w:p w:rsidR="00D56B0D" w:rsidRPr="00F83A11" w:rsidRDefault="00D56B0D" w:rsidP="009D56C5">
      <w:pPr>
        <w:widowControl/>
        <w:shd w:val="clear" w:color="auto" w:fill="FFFFFF"/>
        <w:suppressAutoHyphens/>
        <w:ind w:left="2127" w:firstLine="11"/>
        <w:jc w:val="left"/>
        <w:rPr>
          <w:spacing w:val="0"/>
          <w:szCs w:val="28"/>
          <w:lang w:eastAsia="ar-SA"/>
        </w:rPr>
      </w:pPr>
    </w:p>
    <w:p w:rsidR="00D56B0D" w:rsidRPr="00F83A11" w:rsidRDefault="00D56B0D" w:rsidP="009D56C5">
      <w:pPr>
        <w:pStyle w:val="BodyText2"/>
        <w:spacing w:after="0" w:line="240" w:lineRule="auto"/>
        <w:ind w:left="709" w:hanging="709"/>
        <w:rPr>
          <w:caps/>
          <w:sz w:val="28"/>
          <w:szCs w:val="28"/>
        </w:rPr>
      </w:pPr>
      <w:r w:rsidRPr="00F83A11">
        <w:rPr>
          <w:sz w:val="28"/>
          <w:szCs w:val="28"/>
        </w:rPr>
        <w:t xml:space="preserve">2148. </w:t>
      </w:r>
      <w:r w:rsidRPr="00F83A11">
        <w:rPr>
          <w:caps/>
          <w:sz w:val="28"/>
          <w:szCs w:val="28"/>
        </w:rPr>
        <w:t>На искусственное вскармливание ребенка переводят, когда</w:t>
      </w:r>
    </w:p>
    <w:p w:rsidR="00D56B0D" w:rsidRPr="00F83A11" w:rsidRDefault="00D56B0D" w:rsidP="009D56C5">
      <w:pPr>
        <w:pStyle w:val="BodyTextIndent3"/>
        <w:spacing w:after="0"/>
        <w:ind w:left="1560" w:firstLine="11"/>
        <w:rPr>
          <w:bCs/>
          <w:sz w:val="28"/>
          <w:szCs w:val="28"/>
        </w:rPr>
      </w:pPr>
      <w:r w:rsidRPr="00F83A11">
        <w:rPr>
          <w:bCs/>
          <w:sz w:val="28"/>
          <w:szCs w:val="28"/>
        </w:rPr>
        <w:t xml:space="preserve">1) грудное молоко отсутствует или составляет менее 1/5 суточного объема </w:t>
      </w:r>
    </w:p>
    <w:p w:rsidR="00D56B0D" w:rsidRPr="00F83A11" w:rsidRDefault="00D56B0D" w:rsidP="009D56C5">
      <w:pPr>
        <w:widowControl/>
        <w:suppressAutoHyphens/>
        <w:ind w:left="1560" w:firstLine="11"/>
        <w:rPr>
          <w:spacing w:val="0"/>
          <w:szCs w:val="28"/>
          <w:lang w:eastAsia="ar-SA"/>
        </w:rPr>
      </w:pPr>
      <w:r w:rsidRPr="00F83A11">
        <w:rPr>
          <w:spacing w:val="0"/>
          <w:szCs w:val="28"/>
          <w:lang w:eastAsia="ar-SA"/>
        </w:rPr>
        <w:t xml:space="preserve">2) грудное молоко составляет менее 1/3 суточного объема пищи </w:t>
      </w:r>
    </w:p>
    <w:p w:rsidR="00D56B0D" w:rsidRPr="00F83A11" w:rsidRDefault="00D56B0D" w:rsidP="009D56C5">
      <w:pPr>
        <w:widowControl/>
        <w:suppressAutoHyphens/>
        <w:ind w:left="1560" w:firstLine="11"/>
        <w:rPr>
          <w:spacing w:val="0"/>
          <w:szCs w:val="28"/>
          <w:lang w:eastAsia="ar-SA"/>
        </w:rPr>
      </w:pPr>
      <w:r w:rsidRPr="00F83A11">
        <w:rPr>
          <w:spacing w:val="0"/>
          <w:szCs w:val="28"/>
          <w:lang w:eastAsia="ar-SA"/>
        </w:rPr>
        <w:t xml:space="preserve">3) грудное молоко составляет более 1/3 суточного объема пищи </w:t>
      </w:r>
    </w:p>
    <w:p w:rsidR="00D56B0D" w:rsidRPr="00F83A11" w:rsidRDefault="00D56B0D" w:rsidP="009D56C5">
      <w:pPr>
        <w:widowControl/>
        <w:suppressAutoHyphens/>
        <w:ind w:left="1560" w:firstLine="11"/>
        <w:rPr>
          <w:spacing w:val="0"/>
          <w:szCs w:val="28"/>
          <w:lang w:eastAsia="ar-SA"/>
        </w:rPr>
      </w:pPr>
      <w:r w:rsidRPr="00F83A11">
        <w:rPr>
          <w:spacing w:val="0"/>
          <w:szCs w:val="28"/>
          <w:lang w:eastAsia="ar-SA"/>
        </w:rPr>
        <w:t xml:space="preserve">4) грудное молоко составляет более 1/5 суточного объема пищи </w:t>
      </w:r>
    </w:p>
    <w:p w:rsidR="00D56B0D" w:rsidRPr="00F83A11" w:rsidRDefault="00D56B0D" w:rsidP="009D56C5">
      <w:pPr>
        <w:widowControl/>
        <w:suppressAutoHyphens/>
        <w:ind w:left="1560" w:firstLine="11"/>
        <w:rPr>
          <w:spacing w:val="0"/>
          <w:szCs w:val="28"/>
          <w:lang w:eastAsia="ar-SA"/>
        </w:rPr>
      </w:pPr>
      <w:r w:rsidRPr="00F83A11">
        <w:rPr>
          <w:spacing w:val="0"/>
          <w:szCs w:val="28"/>
          <w:lang w:eastAsia="ar-SA"/>
        </w:rPr>
        <w:t xml:space="preserve">5) грудное молоко составляет 1/2 суточного объема пищи </w:t>
      </w:r>
    </w:p>
    <w:p w:rsidR="00D56B0D" w:rsidRPr="00F83A11" w:rsidRDefault="00D56B0D" w:rsidP="009D56C5">
      <w:pPr>
        <w:widowControl/>
        <w:suppressAutoHyphens/>
        <w:ind w:left="0"/>
        <w:rPr>
          <w:caps/>
          <w:spacing w:val="0"/>
          <w:szCs w:val="28"/>
          <w:lang w:eastAsia="ar-SA"/>
        </w:rPr>
      </w:pPr>
    </w:p>
    <w:p w:rsidR="00D56B0D" w:rsidRPr="00F83A11" w:rsidRDefault="00D56B0D" w:rsidP="009D56C5">
      <w:pPr>
        <w:widowControl/>
        <w:suppressAutoHyphens/>
        <w:ind w:left="0"/>
        <w:rPr>
          <w:caps/>
          <w:spacing w:val="0"/>
          <w:szCs w:val="28"/>
          <w:lang w:eastAsia="ar-SA"/>
        </w:rPr>
      </w:pPr>
      <w:r w:rsidRPr="00F83A11">
        <w:rPr>
          <w:spacing w:val="0"/>
          <w:szCs w:val="28"/>
          <w:lang w:eastAsia="ar-SA"/>
        </w:rPr>
        <w:t>2149. ПЕРВЫЙ ПРИКОРМ ВВОДИТСЯ</w:t>
      </w:r>
    </w:p>
    <w:p w:rsidR="00D56B0D" w:rsidRPr="00F83A11" w:rsidRDefault="00D56B0D" w:rsidP="009D56C5">
      <w:pPr>
        <w:widowControl/>
        <w:suppressAutoHyphens/>
        <w:ind w:left="1560" w:firstLine="11"/>
        <w:rPr>
          <w:spacing w:val="0"/>
          <w:szCs w:val="28"/>
          <w:lang w:eastAsia="ar-SA"/>
        </w:rPr>
      </w:pPr>
      <w:r w:rsidRPr="00F83A11">
        <w:rPr>
          <w:spacing w:val="0"/>
          <w:szCs w:val="28"/>
          <w:lang w:eastAsia="ar-SA"/>
        </w:rPr>
        <w:t>1) не ранее 3 месяцев и не позднее 5 месяцев</w:t>
      </w:r>
    </w:p>
    <w:p w:rsidR="00D56B0D" w:rsidRPr="00F83A11" w:rsidRDefault="00D56B0D" w:rsidP="009D56C5">
      <w:pPr>
        <w:widowControl/>
        <w:suppressAutoHyphens/>
        <w:ind w:left="1560" w:firstLine="11"/>
        <w:rPr>
          <w:spacing w:val="0"/>
          <w:szCs w:val="28"/>
          <w:lang w:eastAsia="ar-SA"/>
        </w:rPr>
      </w:pPr>
      <w:r w:rsidRPr="00F83A11">
        <w:rPr>
          <w:spacing w:val="0"/>
          <w:szCs w:val="28"/>
          <w:lang w:eastAsia="ar-SA"/>
        </w:rPr>
        <w:t>2) не ранее 7 месяцев и не позднее 9 месяцев</w:t>
      </w:r>
    </w:p>
    <w:p w:rsidR="00D56B0D" w:rsidRPr="00F83A11" w:rsidRDefault="00D56B0D" w:rsidP="009D56C5">
      <w:pPr>
        <w:widowControl/>
        <w:suppressAutoHyphens/>
        <w:ind w:left="1560" w:firstLine="11"/>
        <w:rPr>
          <w:spacing w:val="0"/>
          <w:szCs w:val="28"/>
          <w:lang w:eastAsia="ar-SA"/>
        </w:rPr>
      </w:pPr>
      <w:r w:rsidRPr="00F83A11">
        <w:rPr>
          <w:spacing w:val="0"/>
          <w:szCs w:val="28"/>
          <w:lang w:eastAsia="ar-SA"/>
        </w:rPr>
        <w:t>3) не ранее 4 месяцев и не позднее 6 месяцев</w:t>
      </w:r>
    </w:p>
    <w:p w:rsidR="00D56B0D" w:rsidRPr="00F83A11" w:rsidRDefault="00D56B0D" w:rsidP="009D56C5">
      <w:pPr>
        <w:widowControl/>
        <w:suppressAutoHyphens/>
        <w:ind w:left="1560" w:firstLine="11"/>
        <w:rPr>
          <w:spacing w:val="0"/>
          <w:szCs w:val="28"/>
          <w:lang w:eastAsia="ar-SA"/>
        </w:rPr>
      </w:pPr>
      <w:r w:rsidRPr="00F83A11">
        <w:rPr>
          <w:spacing w:val="0"/>
          <w:szCs w:val="28"/>
          <w:lang w:eastAsia="ar-SA"/>
        </w:rPr>
        <w:t>4) не ранее 1 месяца и не позднее 4 месяцев</w:t>
      </w:r>
    </w:p>
    <w:p w:rsidR="00D56B0D" w:rsidRPr="00F83A11" w:rsidRDefault="00D56B0D" w:rsidP="009D56C5">
      <w:pPr>
        <w:widowControl/>
        <w:suppressAutoHyphens/>
        <w:ind w:left="1560" w:firstLine="11"/>
        <w:rPr>
          <w:spacing w:val="0"/>
          <w:szCs w:val="28"/>
          <w:lang w:eastAsia="ar-SA"/>
        </w:rPr>
      </w:pPr>
      <w:r w:rsidRPr="00F83A11">
        <w:rPr>
          <w:spacing w:val="0"/>
          <w:szCs w:val="28"/>
          <w:lang w:eastAsia="ar-SA"/>
        </w:rPr>
        <w:t>5)  не ранее 6 месяцев и не позднее 12 месяцев</w:t>
      </w:r>
    </w:p>
    <w:p w:rsidR="00D56B0D" w:rsidRPr="00F83A11" w:rsidRDefault="00D56B0D" w:rsidP="009D56C5">
      <w:pPr>
        <w:widowControl/>
        <w:shd w:val="clear" w:color="auto" w:fill="FFFFFF"/>
        <w:suppressAutoHyphens/>
        <w:ind w:left="709" w:hanging="709"/>
        <w:rPr>
          <w:caps/>
          <w:spacing w:val="0"/>
          <w:szCs w:val="28"/>
          <w:lang w:eastAsia="ar-SA"/>
        </w:rPr>
      </w:pPr>
    </w:p>
    <w:p w:rsidR="00D56B0D" w:rsidRPr="00F83A11" w:rsidRDefault="00D56B0D" w:rsidP="009D56C5">
      <w:pPr>
        <w:widowControl/>
        <w:suppressAutoHyphens/>
        <w:ind w:left="709" w:hanging="709"/>
        <w:jc w:val="left"/>
        <w:rPr>
          <w:caps/>
          <w:spacing w:val="0"/>
          <w:szCs w:val="28"/>
          <w:lang w:eastAsia="ar-SA"/>
        </w:rPr>
      </w:pPr>
      <w:r w:rsidRPr="00F83A11">
        <w:rPr>
          <w:spacing w:val="0"/>
          <w:szCs w:val="28"/>
          <w:lang w:eastAsia="ar-SA"/>
        </w:rPr>
        <w:t xml:space="preserve">2150. РЕКОМЕНДОВАННЫЙ </w:t>
      </w:r>
      <w:r w:rsidRPr="00F83A11">
        <w:rPr>
          <w:caps/>
          <w:spacing w:val="0"/>
          <w:szCs w:val="28"/>
          <w:lang w:eastAsia="ar-SA"/>
        </w:rPr>
        <w:t>Срок введения фруктового пюре при естественном вскармливании</w:t>
      </w:r>
    </w:p>
    <w:p w:rsidR="00D56B0D" w:rsidRPr="00F83A11" w:rsidRDefault="00D56B0D" w:rsidP="009D56C5">
      <w:pPr>
        <w:widowControl/>
        <w:suppressAutoHyphens/>
        <w:ind w:left="1560" w:firstLine="11"/>
        <w:jc w:val="left"/>
        <w:rPr>
          <w:spacing w:val="0"/>
          <w:szCs w:val="28"/>
          <w:lang w:eastAsia="ar-SA"/>
        </w:rPr>
      </w:pPr>
      <w:r w:rsidRPr="00F83A11">
        <w:rPr>
          <w:spacing w:val="0"/>
          <w:szCs w:val="28"/>
          <w:lang w:eastAsia="ar-SA"/>
        </w:rPr>
        <w:t>1) 2 месяца</w:t>
      </w:r>
    </w:p>
    <w:p w:rsidR="00D56B0D" w:rsidRPr="00F83A11" w:rsidRDefault="00D56B0D" w:rsidP="009D56C5">
      <w:pPr>
        <w:widowControl/>
        <w:tabs>
          <w:tab w:val="left" w:pos="1418"/>
        </w:tabs>
        <w:suppressAutoHyphens/>
        <w:ind w:left="1560" w:right="-2" w:firstLine="11"/>
        <w:jc w:val="left"/>
        <w:rPr>
          <w:spacing w:val="0"/>
          <w:szCs w:val="28"/>
          <w:lang w:eastAsia="ar-SA"/>
        </w:rPr>
      </w:pPr>
      <w:r w:rsidRPr="00F83A11">
        <w:rPr>
          <w:spacing w:val="0"/>
          <w:szCs w:val="28"/>
          <w:lang w:eastAsia="ar-SA"/>
        </w:rPr>
        <w:t>2) 3 месяца</w:t>
      </w:r>
    </w:p>
    <w:p w:rsidR="00D56B0D" w:rsidRPr="00F83A11" w:rsidRDefault="00D56B0D" w:rsidP="009D56C5">
      <w:pPr>
        <w:widowControl/>
        <w:tabs>
          <w:tab w:val="left" w:pos="1418"/>
        </w:tabs>
        <w:suppressAutoHyphens/>
        <w:ind w:left="1560" w:right="-2" w:firstLine="11"/>
        <w:jc w:val="left"/>
        <w:rPr>
          <w:spacing w:val="0"/>
          <w:szCs w:val="28"/>
          <w:lang w:eastAsia="ar-SA"/>
        </w:rPr>
      </w:pPr>
      <w:r w:rsidRPr="00F83A11">
        <w:rPr>
          <w:spacing w:val="0"/>
          <w:szCs w:val="28"/>
          <w:lang w:eastAsia="ar-SA"/>
        </w:rPr>
        <w:t>3) 4 месяца</w:t>
      </w:r>
    </w:p>
    <w:p w:rsidR="00D56B0D" w:rsidRPr="00F83A11" w:rsidRDefault="00D56B0D" w:rsidP="009D56C5">
      <w:pPr>
        <w:widowControl/>
        <w:tabs>
          <w:tab w:val="left" w:pos="1418"/>
        </w:tabs>
        <w:suppressAutoHyphens/>
        <w:ind w:left="1560" w:right="-2" w:firstLine="11"/>
        <w:jc w:val="left"/>
        <w:rPr>
          <w:spacing w:val="0"/>
          <w:szCs w:val="28"/>
          <w:lang w:eastAsia="ar-SA"/>
        </w:rPr>
      </w:pPr>
      <w:r w:rsidRPr="00F83A11">
        <w:rPr>
          <w:spacing w:val="0"/>
          <w:szCs w:val="28"/>
          <w:lang w:eastAsia="ar-SA"/>
        </w:rPr>
        <w:t>4) 5 месяцев</w:t>
      </w:r>
    </w:p>
    <w:p w:rsidR="00D56B0D" w:rsidRPr="00F83A11" w:rsidRDefault="00D56B0D" w:rsidP="009D56C5">
      <w:pPr>
        <w:widowControl/>
        <w:tabs>
          <w:tab w:val="left" w:pos="1418"/>
        </w:tabs>
        <w:suppressAutoHyphens/>
        <w:ind w:left="1560" w:right="-2" w:firstLine="11"/>
        <w:jc w:val="left"/>
        <w:rPr>
          <w:spacing w:val="0"/>
          <w:szCs w:val="28"/>
          <w:lang w:eastAsia="ar-SA"/>
        </w:rPr>
      </w:pPr>
      <w:r w:rsidRPr="00F83A11">
        <w:rPr>
          <w:spacing w:val="0"/>
          <w:szCs w:val="28"/>
          <w:lang w:eastAsia="ar-SA"/>
        </w:rPr>
        <w:t>5) 6 месяцев</w:t>
      </w:r>
    </w:p>
    <w:p w:rsidR="00D56B0D" w:rsidRPr="00F83A11" w:rsidRDefault="00D56B0D" w:rsidP="009D56C5">
      <w:pPr>
        <w:widowControl/>
        <w:shd w:val="clear" w:color="auto" w:fill="FFFFFF"/>
        <w:suppressAutoHyphens/>
        <w:ind w:left="709" w:hanging="709"/>
        <w:rPr>
          <w:spacing w:val="0"/>
          <w:szCs w:val="28"/>
          <w:lang w:eastAsia="ar-SA"/>
        </w:rPr>
      </w:pPr>
    </w:p>
    <w:p w:rsidR="00D56B0D" w:rsidRPr="00F83A11" w:rsidRDefault="00D56B0D" w:rsidP="009D56C5">
      <w:pPr>
        <w:widowControl/>
        <w:suppressAutoHyphens/>
        <w:ind w:left="709" w:hanging="709"/>
        <w:jc w:val="left"/>
        <w:rPr>
          <w:caps/>
          <w:spacing w:val="0"/>
          <w:szCs w:val="28"/>
          <w:lang w:eastAsia="ar-SA"/>
        </w:rPr>
      </w:pPr>
      <w:r w:rsidRPr="00F83A11">
        <w:rPr>
          <w:spacing w:val="0"/>
          <w:szCs w:val="28"/>
          <w:lang w:eastAsia="ar-SA"/>
        </w:rPr>
        <w:t xml:space="preserve">2151. </w:t>
      </w:r>
      <w:r w:rsidRPr="00F83A11">
        <w:rPr>
          <w:caps/>
          <w:spacing w:val="0"/>
          <w:szCs w:val="28"/>
          <w:lang w:eastAsia="ar-SA"/>
        </w:rPr>
        <w:t>Молозиво по сравнению со зрелым молоком содержит больше</w:t>
      </w:r>
    </w:p>
    <w:p w:rsidR="00D56B0D" w:rsidRPr="00F83A11" w:rsidRDefault="00D56B0D" w:rsidP="009D56C5">
      <w:pPr>
        <w:widowControl/>
        <w:suppressAutoHyphens/>
        <w:ind w:left="1560" w:firstLine="11"/>
        <w:jc w:val="left"/>
        <w:rPr>
          <w:spacing w:val="0"/>
          <w:szCs w:val="28"/>
          <w:lang w:eastAsia="ar-SA"/>
        </w:rPr>
      </w:pPr>
      <w:r w:rsidRPr="00F83A11">
        <w:rPr>
          <w:spacing w:val="0"/>
          <w:szCs w:val="28"/>
          <w:lang w:eastAsia="ar-SA"/>
        </w:rPr>
        <w:tab/>
        <w:t>1) белков</w:t>
      </w:r>
    </w:p>
    <w:p w:rsidR="00D56B0D" w:rsidRPr="00F83A11" w:rsidRDefault="00D56B0D" w:rsidP="009D56C5">
      <w:pPr>
        <w:widowControl/>
        <w:suppressAutoHyphens/>
        <w:ind w:left="1560" w:firstLine="11"/>
        <w:jc w:val="left"/>
        <w:rPr>
          <w:spacing w:val="0"/>
          <w:szCs w:val="28"/>
          <w:lang w:eastAsia="ar-SA"/>
        </w:rPr>
      </w:pPr>
      <w:r w:rsidRPr="00F83A11">
        <w:rPr>
          <w:spacing w:val="0"/>
          <w:szCs w:val="28"/>
          <w:lang w:eastAsia="ar-SA"/>
        </w:rPr>
        <w:tab/>
        <w:t>2) жиров</w:t>
      </w:r>
    </w:p>
    <w:p w:rsidR="00D56B0D" w:rsidRPr="00F83A11" w:rsidRDefault="00D56B0D" w:rsidP="009D56C5">
      <w:pPr>
        <w:widowControl/>
        <w:suppressAutoHyphens/>
        <w:ind w:left="1560" w:firstLine="11"/>
        <w:jc w:val="left"/>
        <w:rPr>
          <w:spacing w:val="0"/>
          <w:szCs w:val="28"/>
          <w:lang w:eastAsia="ar-SA"/>
        </w:rPr>
      </w:pPr>
      <w:r w:rsidRPr="00F83A11">
        <w:rPr>
          <w:spacing w:val="0"/>
          <w:szCs w:val="28"/>
          <w:lang w:eastAsia="ar-SA"/>
        </w:rPr>
        <w:tab/>
        <w:t>3) углеводов</w:t>
      </w:r>
    </w:p>
    <w:p w:rsidR="00D56B0D" w:rsidRPr="00F83A11" w:rsidRDefault="00D56B0D" w:rsidP="009D56C5">
      <w:pPr>
        <w:widowControl/>
        <w:suppressAutoHyphens/>
        <w:ind w:left="1560" w:firstLine="11"/>
        <w:jc w:val="left"/>
        <w:rPr>
          <w:spacing w:val="0"/>
          <w:szCs w:val="28"/>
          <w:lang w:eastAsia="ar-SA"/>
        </w:rPr>
      </w:pPr>
      <w:r w:rsidRPr="00F83A11">
        <w:rPr>
          <w:spacing w:val="0"/>
          <w:szCs w:val="28"/>
          <w:lang w:eastAsia="ar-SA"/>
        </w:rPr>
        <w:tab/>
        <w:t>4) воды</w:t>
      </w:r>
    </w:p>
    <w:p w:rsidR="00D56B0D" w:rsidRPr="00F83A11" w:rsidRDefault="00D56B0D" w:rsidP="009D56C5">
      <w:pPr>
        <w:widowControl/>
        <w:suppressAutoHyphens/>
        <w:ind w:left="1560" w:firstLine="11"/>
        <w:jc w:val="left"/>
        <w:rPr>
          <w:spacing w:val="0"/>
          <w:szCs w:val="28"/>
          <w:lang w:eastAsia="ar-SA"/>
        </w:rPr>
      </w:pPr>
      <w:r w:rsidRPr="00F83A11">
        <w:rPr>
          <w:spacing w:val="0"/>
          <w:szCs w:val="28"/>
          <w:lang w:eastAsia="ar-SA"/>
        </w:rPr>
        <w:t xml:space="preserve">        5) кальция   </w:t>
      </w:r>
    </w:p>
    <w:p w:rsidR="00D56B0D" w:rsidRPr="00F83A11" w:rsidRDefault="00D56B0D" w:rsidP="009D56C5">
      <w:pPr>
        <w:widowControl/>
        <w:suppressAutoHyphens/>
        <w:ind w:left="1560" w:firstLine="11"/>
        <w:rPr>
          <w:spacing w:val="0"/>
          <w:szCs w:val="28"/>
          <w:lang w:eastAsia="ar-SA"/>
        </w:rPr>
      </w:pPr>
    </w:p>
    <w:p w:rsidR="00D56B0D" w:rsidRPr="00F83A11" w:rsidRDefault="00D56B0D" w:rsidP="009D56C5">
      <w:pPr>
        <w:pStyle w:val="BodyText2"/>
        <w:spacing w:after="0" w:line="240" w:lineRule="auto"/>
        <w:ind w:left="709" w:hanging="709"/>
        <w:rPr>
          <w:caps/>
          <w:sz w:val="28"/>
          <w:szCs w:val="28"/>
        </w:rPr>
      </w:pPr>
      <w:r w:rsidRPr="00F83A11">
        <w:rPr>
          <w:sz w:val="28"/>
          <w:szCs w:val="28"/>
        </w:rPr>
        <w:t>2152. СУТОЧНЫЙ ОБЪЕМ ПИТАНИЯ РЕБЕНКА ПЕРВЫХ 2 МЕСЯЦЕВ ЖИЗНИ СОСТАВЛЯЕТ</w:t>
      </w:r>
      <w:r w:rsidRPr="00F83A11">
        <w:rPr>
          <w:caps/>
          <w:sz w:val="28"/>
          <w:szCs w:val="28"/>
        </w:rPr>
        <w:t xml:space="preserve"> </w:t>
      </w:r>
    </w:p>
    <w:p w:rsidR="00D56B0D" w:rsidRPr="00F83A11" w:rsidRDefault="00D56B0D" w:rsidP="009D56C5">
      <w:pPr>
        <w:widowControl/>
        <w:suppressAutoHyphens/>
        <w:ind w:left="1560" w:firstLine="11"/>
        <w:rPr>
          <w:spacing w:val="0"/>
          <w:szCs w:val="28"/>
          <w:lang w:eastAsia="ar-SA"/>
        </w:rPr>
      </w:pPr>
      <w:r w:rsidRPr="00F83A11">
        <w:rPr>
          <w:spacing w:val="0"/>
          <w:szCs w:val="28"/>
          <w:lang w:eastAsia="ar-SA"/>
        </w:rPr>
        <w:t xml:space="preserve">1) 1/8 от массы тела </w:t>
      </w:r>
    </w:p>
    <w:p w:rsidR="00D56B0D" w:rsidRPr="00F83A11" w:rsidRDefault="00D56B0D" w:rsidP="009D56C5">
      <w:pPr>
        <w:widowControl/>
        <w:suppressAutoHyphens/>
        <w:ind w:left="1560" w:firstLine="11"/>
        <w:rPr>
          <w:spacing w:val="0"/>
          <w:szCs w:val="28"/>
          <w:lang w:eastAsia="ar-SA"/>
        </w:rPr>
      </w:pPr>
      <w:r w:rsidRPr="00F83A11">
        <w:rPr>
          <w:spacing w:val="0"/>
          <w:szCs w:val="28"/>
          <w:lang w:eastAsia="ar-SA"/>
        </w:rPr>
        <w:t xml:space="preserve">2) 1/7 от массы тела </w:t>
      </w:r>
    </w:p>
    <w:p w:rsidR="00D56B0D" w:rsidRPr="00F83A11" w:rsidRDefault="00D56B0D" w:rsidP="009D56C5">
      <w:pPr>
        <w:widowControl/>
        <w:suppressAutoHyphens/>
        <w:ind w:left="1560" w:firstLine="11"/>
        <w:rPr>
          <w:spacing w:val="0"/>
          <w:szCs w:val="28"/>
          <w:lang w:eastAsia="ar-SA"/>
        </w:rPr>
      </w:pPr>
      <w:r w:rsidRPr="00F83A11">
        <w:rPr>
          <w:spacing w:val="0"/>
          <w:szCs w:val="28"/>
          <w:lang w:eastAsia="ar-SA"/>
        </w:rPr>
        <w:t xml:space="preserve">3) 1/6 от массы тела </w:t>
      </w:r>
    </w:p>
    <w:p w:rsidR="00D56B0D" w:rsidRPr="00F83A11" w:rsidRDefault="00D56B0D" w:rsidP="009D56C5">
      <w:pPr>
        <w:widowControl/>
        <w:suppressAutoHyphens/>
        <w:ind w:left="1560" w:firstLine="11"/>
        <w:rPr>
          <w:spacing w:val="0"/>
          <w:szCs w:val="28"/>
          <w:lang w:eastAsia="ar-SA"/>
        </w:rPr>
      </w:pPr>
      <w:r w:rsidRPr="00F83A11">
        <w:rPr>
          <w:spacing w:val="0"/>
          <w:szCs w:val="28"/>
          <w:lang w:eastAsia="ar-SA"/>
        </w:rPr>
        <w:t xml:space="preserve">4) 1/5 от массы тела </w:t>
      </w:r>
    </w:p>
    <w:p w:rsidR="00D56B0D" w:rsidRPr="00F83A11" w:rsidRDefault="00D56B0D" w:rsidP="009D56C5">
      <w:pPr>
        <w:widowControl/>
        <w:suppressAutoHyphens/>
        <w:ind w:left="1560" w:firstLine="11"/>
        <w:rPr>
          <w:spacing w:val="0"/>
          <w:szCs w:val="28"/>
          <w:lang w:eastAsia="ar-SA"/>
        </w:rPr>
      </w:pPr>
      <w:r w:rsidRPr="00F83A11">
        <w:rPr>
          <w:spacing w:val="0"/>
          <w:szCs w:val="28"/>
          <w:lang w:eastAsia="ar-SA"/>
        </w:rPr>
        <w:t>5)1/4 от массы тела</w:t>
      </w:r>
    </w:p>
    <w:p w:rsidR="00D56B0D" w:rsidRPr="00F83A11" w:rsidRDefault="00D56B0D" w:rsidP="009D56C5">
      <w:pPr>
        <w:widowControl/>
        <w:suppressAutoHyphens/>
        <w:ind w:left="0"/>
        <w:rPr>
          <w:spacing w:val="0"/>
          <w:szCs w:val="28"/>
          <w:lang w:eastAsia="ar-SA"/>
        </w:rPr>
      </w:pPr>
    </w:p>
    <w:p w:rsidR="00D56B0D" w:rsidRPr="00F83A11" w:rsidRDefault="00D56B0D" w:rsidP="009D56C5">
      <w:pPr>
        <w:widowControl/>
        <w:suppressAutoHyphens/>
        <w:ind w:left="709" w:hanging="709"/>
        <w:rPr>
          <w:caps/>
          <w:spacing w:val="0"/>
          <w:szCs w:val="28"/>
          <w:lang w:eastAsia="ar-SA"/>
        </w:rPr>
      </w:pPr>
      <w:r w:rsidRPr="00F83A11">
        <w:rPr>
          <w:spacing w:val="0"/>
          <w:szCs w:val="28"/>
          <w:lang w:eastAsia="ar-SA"/>
        </w:rPr>
        <w:t xml:space="preserve">2153. </w:t>
      </w:r>
      <w:r w:rsidRPr="00F83A11">
        <w:rPr>
          <w:caps/>
          <w:spacing w:val="0"/>
          <w:szCs w:val="28"/>
          <w:lang w:eastAsia="ar-SA"/>
        </w:rPr>
        <w:t>Суточный  рацион  кормящей женщины  должен быть повышен на</w:t>
      </w:r>
    </w:p>
    <w:p w:rsidR="00D56B0D" w:rsidRPr="00F83A11" w:rsidRDefault="00D56B0D" w:rsidP="009D56C5">
      <w:pPr>
        <w:widowControl/>
        <w:suppressAutoHyphens/>
        <w:ind w:left="1560" w:firstLine="11"/>
        <w:jc w:val="left"/>
        <w:rPr>
          <w:spacing w:val="0"/>
          <w:szCs w:val="28"/>
          <w:lang w:eastAsia="ar-SA"/>
        </w:rPr>
      </w:pPr>
      <w:r w:rsidRPr="00F83A11">
        <w:rPr>
          <w:spacing w:val="0"/>
          <w:szCs w:val="28"/>
          <w:lang w:eastAsia="ar-SA"/>
        </w:rPr>
        <w:t>1) 1000 ккал/сут.</w:t>
      </w:r>
    </w:p>
    <w:p w:rsidR="00D56B0D" w:rsidRPr="00F83A11" w:rsidRDefault="00D56B0D" w:rsidP="009D56C5">
      <w:pPr>
        <w:widowControl/>
        <w:suppressAutoHyphens/>
        <w:ind w:left="1560" w:firstLine="11"/>
        <w:jc w:val="left"/>
        <w:rPr>
          <w:spacing w:val="0"/>
          <w:szCs w:val="28"/>
          <w:lang w:eastAsia="ar-SA"/>
        </w:rPr>
      </w:pPr>
      <w:r w:rsidRPr="00F83A11">
        <w:rPr>
          <w:spacing w:val="0"/>
          <w:szCs w:val="28"/>
          <w:lang w:eastAsia="ar-SA"/>
        </w:rPr>
        <w:t>2) 200 ккал/сут.</w:t>
      </w:r>
    </w:p>
    <w:p w:rsidR="00D56B0D" w:rsidRPr="00F83A11" w:rsidRDefault="00D56B0D" w:rsidP="009D56C5">
      <w:pPr>
        <w:widowControl/>
        <w:suppressAutoHyphens/>
        <w:ind w:left="1560" w:firstLine="11"/>
        <w:jc w:val="left"/>
        <w:rPr>
          <w:spacing w:val="0"/>
          <w:szCs w:val="28"/>
          <w:lang w:eastAsia="ar-SA"/>
        </w:rPr>
      </w:pPr>
      <w:r w:rsidRPr="00F83A11">
        <w:rPr>
          <w:spacing w:val="0"/>
          <w:szCs w:val="28"/>
          <w:lang w:eastAsia="ar-SA"/>
        </w:rPr>
        <w:t>3) 400 ккал/сут.</w:t>
      </w:r>
    </w:p>
    <w:p w:rsidR="00D56B0D" w:rsidRPr="00F83A11" w:rsidRDefault="00D56B0D" w:rsidP="009D56C5">
      <w:pPr>
        <w:widowControl/>
        <w:suppressAutoHyphens/>
        <w:ind w:left="1560" w:firstLine="11"/>
        <w:jc w:val="left"/>
        <w:rPr>
          <w:spacing w:val="0"/>
          <w:szCs w:val="28"/>
          <w:lang w:eastAsia="ar-SA"/>
        </w:rPr>
      </w:pPr>
      <w:r w:rsidRPr="00F83A11">
        <w:rPr>
          <w:spacing w:val="0"/>
          <w:szCs w:val="28"/>
          <w:lang w:eastAsia="ar-SA"/>
        </w:rPr>
        <w:t>4) 800 ккал/сут.</w:t>
      </w:r>
    </w:p>
    <w:p w:rsidR="00D56B0D" w:rsidRPr="00F83A11" w:rsidRDefault="00D56B0D" w:rsidP="009D56C5">
      <w:pPr>
        <w:widowControl/>
        <w:suppressAutoHyphens/>
        <w:ind w:left="1560" w:firstLine="11"/>
        <w:rPr>
          <w:spacing w:val="0"/>
          <w:szCs w:val="28"/>
          <w:lang w:eastAsia="ar-SA"/>
        </w:rPr>
      </w:pPr>
      <w:r w:rsidRPr="00F83A11">
        <w:rPr>
          <w:spacing w:val="0"/>
          <w:szCs w:val="28"/>
          <w:lang w:eastAsia="ar-SA"/>
        </w:rPr>
        <w:t>5) 500 ккал/сут.</w:t>
      </w:r>
    </w:p>
    <w:p w:rsidR="00D56B0D" w:rsidRPr="00F83A11" w:rsidRDefault="00D56B0D" w:rsidP="009D56C5">
      <w:pPr>
        <w:widowControl/>
        <w:suppressAutoHyphens/>
        <w:ind w:left="0"/>
        <w:rPr>
          <w:caps/>
          <w:spacing w:val="0"/>
          <w:szCs w:val="28"/>
          <w:lang w:eastAsia="ar-SA"/>
        </w:rPr>
      </w:pPr>
    </w:p>
    <w:p w:rsidR="00D56B0D" w:rsidRPr="00F83A11" w:rsidRDefault="00D56B0D" w:rsidP="009D56C5">
      <w:pPr>
        <w:widowControl/>
        <w:suppressAutoHyphens/>
        <w:ind w:left="0"/>
        <w:rPr>
          <w:caps/>
          <w:spacing w:val="0"/>
          <w:szCs w:val="28"/>
          <w:lang w:eastAsia="ar-SA"/>
        </w:rPr>
      </w:pPr>
      <w:r w:rsidRPr="00F83A11">
        <w:rPr>
          <w:spacing w:val="0"/>
          <w:szCs w:val="28"/>
          <w:lang w:eastAsia="ar-SA"/>
        </w:rPr>
        <w:t xml:space="preserve">2154. </w:t>
      </w:r>
      <w:r w:rsidRPr="00F83A11">
        <w:rPr>
          <w:caps/>
          <w:spacing w:val="0"/>
          <w:szCs w:val="28"/>
          <w:lang w:eastAsia="ar-SA"/>
        </w:rPr>
        <w:t xml:space="preserve">Прикормом  не является </w:t>
      </w:r>
    </w:p>
    <w:p w:rsidR="00D56B0D" w:rsidRPr="00F83A11" w:rsidRDefault="00D56B0D" w:rsidP="009D56C5">
      <w:pPr>
        <w:widowControl/>
        <w:suppressAutoHyphens/>
        <w:ind w:left="1560" w:firstLine="11"/>
        <w:jc w:val="left"/>
        <w:rPr>
          <w:spacing w:val="0"/>
          <w:szCs w:val="28"/>
          <w:lang w:eastAsia="ar-SA"/>
        </w:rPr>
      </w:pPr>
      <w:r w:rsidRPr="00F83A11">
        <w:rPr>
          <w:spacing w:val="0"/>
          <w:szCs w:val="28"/>
          <w:lang w:eastAsia="ar-SA"/>
        </w:rPr>
        <w:t xml:space="preserve">1) каша </w:t>
      </w:r>
    </w:p>
    <w:p w:rsidR="00D56B0D" w:rsidRPr="00F83A11" w:rsidRDefault="00D56B0D" w:rsidP="009D56C5">
      <w:pPr>
        <w:widowControl/>
        <w:suppressAutoHyphens/>
        <w:ind w:left="1560" w:firstLine="11"/>
        <w:jc w:val="left"/>
        <w:rPr>
          <w:spacing w:val="0"/>
          <w:szCs w:val="28"/>
          <w:lang w:eastAsia="ar-SA"/>
        </w:rPr>
      </w:pPr>
      <w:r w:rsidRPr="00F83A11">
        <w:rPr>
          <w:spacing w:val="0"/>
          <w:szCs w:val="28"/>
          <w:lang w:eastAsia="ar-SA"/>
        </w:rPr>
        <w:t>2) овощное пюре</w:t>
      </w:r>
    </w:p>
    <w:p w:rsidR="00D56B0D" w:rsidRPr="00F83A11" w:rsidRDefault="00D56B0D" w:rsidP="009D56C5">
      <w:pPr>
        <w:widowControl/>
        <w:suppressAutoHyphens/>
        <w:ind w:left="1560" w:firstLine="11"/>
        <w:jc w:val="left"/>
        <w:rPr>
          <w:spacing w:val="0"/>
          <w:szCs w:val="28"/>
          <w:lang w:eastAsia="ar-SA"/>
        </w:rPr>
      </w:pPr>
      <w:r w:rsidRPr="00F83A11">
        <w:rPr>
          <w:spacing w:val="0"/>
          <w:szCs w:val="28"/>
          <w:lang w:eastAsia="ar-SA"/>
        </w:rPr>
        <w:t>3) творог</w:t>
      </w:r>
    </w:p>
    <w:p w:rsidR="00D56B0D" w:rsidRPr="00F83A11" w:rsidRDefault="00D56B0D" w:rsidP="009D56C5">
      <w:pPr>
        <w:widowControl/>
        <w:suppressAutoHyphens/>
        <w:ind w:left="1560" w:firstLine="11"/>
        <w:jc w:val="left"/>
        <w:rPr>
          <w:spacing w:val="0"/>
          <w:szCs w:val="28"/>
          <w:lang w:eastAsia="ar-SA"/>
        </w:rPr>
      </w:pPr>
      <w:r w:rsidRPr="00F83A11">
        <w:rPr>
          <w:spacing w:val="0"/>
          <w:szCs w:val="28"/>
          <w:lang w:eastAsia="ar-SA"/>
        </w:rPr>
        <w:t>4) донорское молоко</w:t>
      </w:r>
    </w:p>
    <w:p w:rsidR="00D56B0D" w:rsidRPr="00F83A11" w:rsidRDefault="00D56B0D" w:rsidP="009D56C5">
      <w:pPr>
        <w:widowControl/>
        <w:suppressAutoHyphens/>
        <w:ind w:left="1560" w:firstLine="11"/>
        <w:jc w:val="left"/>
        <w:rPr>
          <w:spacing w:val="0"/>
          <w:szCs w:val="28"/>
          <w:lang w:eastAsia="ar-SA"/>
        </w:rPr>
      </w:pPr>
      <w:r w:rsidRPr="00F83A11">
        <w:rPr>
          <w:spacing w:val="0"/>
          <w:szCs w:val="28"/>
          <w:lang w:eastAsia="ar-SA"/>
        </w:rPr>
        <w:t>5) сок</w:t>
      </w:r>
    </w:p>
    <w:p w:rsidR="00D56B0D" w:rsidRPr="00F83A11" w:rsidRDefault="00D56B0D" w:rsidP="009D56C5">
      <w:pPr>
        <w:widowControl/>
        <w:suppressAutoHyphens/>
        <w:ind w:left="1560" w:firstLine="11"/>
        <w:jc w:val="left"/>
        <w:rPr>
          <w:spacing w:val="0"/>
          <w:szCs w:val="28"/>
          <w:lang w:eastAsia="ar-SA"/>
        </w:rPr>
      </w:pPr>
    </w:p>
    <w:p w:rsidR="00D56B0D" w:rsidRPr="00F83A11" w:rsidRDefault="00D56B0D" w:rsidP="009D56C5">
      <w:pPr>
        <w:widowControl/>
        <w:suppressAutoHyphens/>
        <w:ind w:left="0"/>
        <w:jc w:val="left"/>
        <w:rPr>
          <w:caps/>
          <w:spacing w:val="0"/>
          <w:szCs w:val="28"/>
          <w:lang w:eastAsia="ar-SA"/>
        </w:rPr>
      </w:pPr>
      <w:r w:rsidRPr="00F83A11">
        <w:rPr>
          <w:spacing w:val="0"/>
          <w:szCs w:val="28"/>
          <w:lang w:eastAsia="ar-SA"/>
        </w:rPr>
        <w:t xml:space="preserve">2155. </w:t>
      </w:r>
      <w:r w:rsidRPr="00F83A11">
        <w:rPr>
          <w:caps/>
          <w:spacing w:val="0"/>
          <w:szCs w:val="28"/>
          <w:lang w:eastAsia="ar-SA"/>
        </w:rPr>
        <w:t>смесь на основе козьего молока</w:t>
      </w:r>
    </w:p>
    <w:p w:rsidR="00D56B0D" w:rsidRPr="00F83A11" w:rsidRDefault="00D56B0D" w:rsidP="009D56C5">
      <w:pPr>
        <w:widowControl/>
        <w:suppressAutoHyphens/>
        <w:ind w:left="1560" w:firstLine="11"/>
        <w:jc w:val="left"/>
        <w:rPr>
          <w:spacing w:val="0"/>
          <w:szCs w:val="28"/>
          <w:lang w:eastAsia="ar-SA"/>
        </w:rPr>
      </w:pPr>
      <w:r w:rsidRPr="00F83A11">
        <w:rPr>
          <w:spacing w:val="0"/>
          <w:szCs w:val="28"/>
          <w:lang w:eastAsia="ar-SA"/>
        </w:rPr>
        <w:t>1) Импресс</w:t>
      </w:r>
    </w:p>
    <w:p w:rsidR="00D56B0D" w:rsidRPr="00F83A11" w:rsidRDefault="00D56B0D" w:rsidP="009D56C5">
      <w:pPr>
        <w:widowControl/>
        <w:suppressAutoHyphens/>
        <w:ind w:left="1560" w:firstLine="11"/>
        <w:jc w:val="left"/>
        <w:rPr>
          <w:spacing w:val="0"/>
          <w:szCs w:val="28"/>
          <w:lang w:eastAsia="ar-SA"/>
        </w:rPr>
      </w:pPr>
      <w:r w:rsidRPr="00F83A11">
        <w:rPr>
          <w:spacing w:val="0"/>
          <w:szCs w:val="28"/>
          <w:lang w:eastAsia="ar-SA"/>
        </w:rPr>
        <w:t>2) Нэнни</w:t>
      </w:r>
    </w:p>
    <w:p w:rsidR="00D56B0D" w:rsidRPr="00F83A11" w:rsidRDefault="00D56B0D" w:rsidP="009D56C5">
      <w:pPr>
        <w:widowControl/>
        <w:suppressAutoHyphens/>
        <w:ind w:left="1560" w:firstLine="11"/>
        <w:jc w:val="left"/>
        <w:rPr>
          <w:spacing w:val="0"/>
          <w:szCs w:val="28"/>
          <w:lang w:eastAsia="ar-SA"/>
        </w:rPr>
      </w:pPr>
      <w:r w:rsidRPr="00F83A11">
        <w:rPr>
          <w:spacing w:val="0"/>
          <w:szCs w:val="28"/>
          <w:lang w:eastAsia="ar-SA"/>
        </w:rPr>
        <w:t>3) Милаза</w:t>
      </w:r>
    </w:p>
    <w:p w:rsidR="00D56B0D" w:rsidRPr="00F83A11" w:rsidRDefault="00D56B0D" w:rsidP="009D56C5">
      <w:pPr>
        <w:widowControl/>
        <w:suppressAutoHyphens/>
        <w:ind w:left="1560" w:firstLine="11"/>
        <w:jc w:val="left"/>
        <w:rPr>
          <w:spacing w:val="0"/>
          <w:szCs w:val="28"/>
          <w:lang w:eastAsia="ar-SA"/>
        </w:rPr>
      </w:pPr>
      <w:r w:rsidRPr="00F83A11">
        <w:rPr>
          <w:spacing w:val="0"/>
          <w:szCs w:val="28"/>
          <w:lang w:eastAsia="ar-SA"/>
        </w:rPr>
        <w:t>4) Изомил</w:t>
      </w:r>
    </w:p>
    <w:p w:rsidR="00D56B0D" w:rsidRPr="00F83A11" w:rsidRDefault="00D56B0D" w:rsidP="009D56C5">
      <w:pPr>
        <w:widowControl/>
        <w:suppressAutoHyphens/>
        <w:ind w:left="1560" w:firstLine="11"/>
        <w:jc w:val="left"/>
        <w:rPr>
          <w:spacing w:val="0"/>
          <w:szCs w:val="28"/>
          <w:lang w:eastAsia="ar-SA"/>
        </w:rPr>
      </w:pPr>
      <w:r w:rsidRPr="00F83A11">
        <w:rPr>
          <w:spacing w:val="0"/>
          <w:szCs w:val="28"/>
          <w:lang w:eastAsia="ar-SA"/>
        </w:rPr>
        <w:t>5) Портаген</w:t>
      </w:r>
    </w:p>
    <w:p w:rsidR="00D56B0D" w:rsidRPr="00F83A11" w:rsidRDefault="00D56B0D" w:rsidP="009D56C5">
      <w:pPr>
        <w:widowControl/>
        <w:suppressAutoHyphens/>
        <w:ind w:left="2410"/>
        <w:jc w:val="left"/>
        <w:rPr>
          <w:spacing w:val="0"/>
          <w:szCs w:val="28"/>
          <w:lang w:eastAsia="ar-SA"/>
        </w:rPr>
      </w:pPr>
    </w:p>
    <w:p w:rsidR="00D56B0D" w:rsidRPr="00F83A11" w:rsidRDefault="00D56B0D" w:rsidP="009D56C5">
      <w:pPr>
        <w:widowControl/>
        <w:suppressAutoHyphens/>
        <w:ind w:left="709" w:hanging="709"/>
        <w:rPr>
          <w:caps/>
          <w:spacing w:val="0"/>
          <w:szCs w:val="28"/>
          <w:lang w:eastAsia="ar-SA"/>
        </w:rPr>
      </w:pPr>
      <w:r w:rsidRPr="00F83A11">
        <w:rPr>
          <w:spacing w:val="0"/>
          <w:szCs w:val="28"/>
          <w:lang w:eastAsia="ar-SA"/>
        </w:rPr>
        <w:t xml:space="preserve">2156. </w:t>
      </w:r>
      <w:r w:rsidRPr="00F83A11">
        <w:rPr>
          <w:caps/>
          <w:spacing w:val="0"/>
          <w:szCs w:val="28"/>
          <w:lang w:eastAsia="ar-SA"/>
        </w:rPr>
        <w:t>Ребенку, страдающему фенилкетонурией, рекомендована смесь</w:t>
      </w:r>
    </w:p>
    <w:p w:rsidR="00D56B0D" w:rsidRPr="00F83A11" w:rsidRDefault="00D56B0D" w:rsidP="009D56C5">
      <w:pPr>
        <w:widowControl/>
        <w:suppressAutoHyphens/>
        <w:ind w:left="1560" w:firstLine="11"/>
        <w:jc w:val="left"/>
        <w:rPr>
          <w:spacing w:val="0"/>
          <w:szCs w:val="28"/>
          <w:lang w:eastAsia="ar-SA"/>
        </w:rPr>
      </w:pPr>
      <w:r w:rsidRPr="00F83A11">
        <w:rPr>
          <w:spacing w:val="0"/>
          <w:szCs w:val="28"/>
          <w:lang w:eastAsia="ar-SA"/>
        </w:rPr>
        <w:t>1) Пепти- юниор</w:t>
      </w:r>
    </w:p>
    <w:p w:rsidR="00D56B0D" w:rsidRPr="00F83A11" w:rsidRDefault="00D56B0D" w:rsidP="009D56C5">
      <w:pPr>
        <w:widowControl/>
        <w:suppressAutoHyphens/>
        <w:ind w:left="1560" w:firstLine="11"/>
        <w:jc w:val="left"/>
        <w:rPr>
          <w:spacing w:val="0"/>
          <w:szCs w:val="28"/>
          <w:lang w:eastAsia="ar-SA"/>
        </w:rPr>
      </w:pPr>
      <w:r w:rsidRPr="00F83A11">
        <w:rPr>
          <w:spacing w:val="0"/>
          <w:szCs w:val="28"/>
          <w:lang w:eastAsia="ar-SA"/>
        </w:rPr>
        <w:t>2) Фенил Фри</w:t>
      </w:r>
    </w:p>
    <w:p w:rsidR="00D56B0D" w:rsidRPr="00F83A11" w:rsidRDefault="00D56B0D" w:rsidP="009D56C5">
      <w:pPr>
        <w:widowControl/>
        <w:suppressAutoHyphens/>
        <w:ind w:left="1560" w:firstLine="11"/>
        <w:jc w:val="left"/>
        <w:rPr>
          <w:spacing w:val="0"/>
          <w:szCs w:val="28"/>
          <w:lang w:eastAsia="ar-SA"/>
        </w:rPr>
      </w:pPr>
      <w:r w:rsidRPr="00F83A11">
        <w:rPr>
          <w:spacing w:val="0"/>
          <w:szCs w:val="28"/>
          <w:lang w:eastAsia="ar-SA"/>
        </w:rPr>
        <w:t>3) Омнео</w:t>
      </w:r>
    </w:p>
    <w:p w:rsidR="00D56B0D" w:rsidRPr="00F83A11" w:rsidRDefault="00D56B0D" w:rsidP="009D56C5">
      <w:pPr>
        <w:widowControl/>
        <w:suppressAutoHyphens/>
        <w:ind w:left="1560" w:firstLine="11"/>
        <w:jc w:val="left"/>
        <w:rPr>
          <w:spacing w:val="0"/>
          <w:szCs w:val="28"/>
          <w:lang w:eastAsia="ar-SA"/>
        </w:rPr>
      </w:pPr>
      <w:r w:rsidRPr="00F83A11">
        <w:rPr>
          <w:spacing w:val="0"/>
          <w:szCs w:val="28"/>
          <w:lang w:eastAsia="ar-SA"/>
        </w:rPr>
        <w:t>4) Алфаре</w:t>
      </w:r>
    </w:p>
    <w:p w:rsidR="00D56B0D" w:rsidRPr="00F83A11" w:rsidRDefault="00D56B0D" w:rsidP="009D56C5">
      <w:pPr>
        <w:widowControl/>
        <w:suppressAutoHyphens/>
        <w:ind w:left="1560" w:firstLine="11"/>
        <w:jc w:val="left"/>
        <w:rPr>
          <w:spacing w:val="0"/>
          <w:szCs w:val="28"/>
          <w:lang w:eastAsia="ar-SA"/>
        </w:rPr>
      </w:pPr>
      <w:r w:rsidRPr="00F83A11">
        <w:rPr>
          <w:spacing w:val="0"/>
          <w:szCs w:val="28"/>
          <w:lang w:eastAsia="ar-SA"/>
        </w:rPr>
        <w:t>5) Портаген</w:t>
      </w:r>
    </w:p>
    <w:p w:rsidR="00D56B0D" w:rsidRPr="00F83A11" w:rsidRDefault="00D56B0D" w:rsidP="009D56C5">
      <w:pPr>
        <w:widowControl/>
        <w:suppressAutoHyphens/>
        <w:ind w:left="1560" w:firstLine="11"/>
        <w:jc w:val="left"/>
        <w:rPr>
          <w:spacing w:val="0"/>
          <w:szCs w:val="28"/>
          <w:lang w:eastAsia="ar-SA"/>
        </w:rPr>
      </w:pPr>
    </w:p>
    <w:p w:rsidR="00D56B0D" w:rsidRPr="00F83A11" w:rsidRDefault="00D56B0D" w:rsidP="009D56C5">
      <w:pPr>
        <w:widowControl/>
        <w:suppressAutoHyphens/>
        <w:ind w:left="709" w:hanging="709"/>
        <w:rPr>
          <w:spacing w:val="0"/>
          <w:szCs w:val="28"/>
          <w:lang w:eastAsia="ar-SA"/>
        </w:rPr>
      </w:pPr>
      <w:r w:rsidRPr="00F83A11">
        <w:rPr>
          <w:spacing w:val="0"/>
          <w:szCs w:val="28"/>
          <w:lang w:eastAsia="ar-SA"/>
        </w:rPr>
        <w:t xml:space="preserve">2157. </w:t>
      </w:r>
      <w:r w:rsidRPr="00F83A11">
        <w:rPr>
          <w:caps/>
          <w:spacing w:val="0"/>
          <w:szCs w:val="28"/>
          <w:lang w:eastAsia="ar-SA"/>
        </w:rPr>
        <w:t>причинОЙ формирования вторичной гипогалактии ЯВЛЯЕТСЯ</w:t>
      </w:r>
    </w:p>
    <w:p w:rsidR="00D56B0D" w:rsidRPr="00F83A11" w:rsidRDefault="00D56B0D" w:rsidP="009D56C5">
      <w:pPr>
        <w:widowControl/>
        <w:suppressAutoHyphens/>
        <w:ind w:left="1560" w:firstLine="11"/>
        <w:jc w:val="left"/>
        <w:rPr>
          <w:spacing w:val="0"/>
          <w:szCs w:val="28"/>
          <w:lang w:eastAsia="ar-SA"/>
        </w:rPr>
      </w:pPr>
      <w:r w:rsidRPr="00F83A11">
        <w:rPr>
          <w:spacing w:val="0"/>
          <w:szCs w:val="28"/>
          <w:lang w:eastAsia="ar-SA"/>
        </w:rPr>
        <w:t>1) наследственность</w:t>
      </w:r>
    </w:p>
    <w:p w:rsidR="00D56B0D" w:rsidRPr="00F83A11" w:rsidRDefault="00D56B0D" w:rsidP="009D56C5">
      <w:pPr>
        <w:widowControl/>
        <w:suppressAutoHyphens/>
        <w:ind w:left="1560" w:firstLine="11"/>
        <w:jc w:val="left"/>
        <w:rPr>
          <w:spacing w:val="0"/>
          <w:szCs w:val="28"/>
          <w:lang w:eastAsia="ar-SA"/>
        </w:rPr>
      </w:pPr>
      <w:r w:rsidRPr="00F83A11">
        <w:rPr>
          <w:spacing w:val="0"/>
          <w:szCs w:val="28"/>
          <w:lang w:eastAsia="ar-SA"/>
        </w:rPr>
        <w:t>2) маленький размер грудной железы</w:t>
      </w:r>
    </w:p>
    <w:p w:rsidR="00D56B0D" w:rsidRPr="00F83A11" w:rsidRDefault="00D56B0D" w:rsidP="009D56C5">
      <w:pPr>
        <w:widowControl/>
        <w:suppressAutoHyphens/>
        <w:ind w:left="1560" w:firstLine="11"/>
        <w:jc w:val="left"/>
        <w:rPr>
          <w:spacing w:val="0"/>
          <w:szCs w:val="28"/>
          <w:lang w:eastAsia="ar-SA"/>
        </w:rPr>
      </w:pPr>
      <w:r w:rsidRPr="00F83A11">
        <w:rPr>
          <w:spacing w:val="0"/>
          <w:szCs w:val="28"/>
          <w:lang w:eastAsia="ar-SA"/>
        </w:rPr>
        <w:t>3) позднее и редкое прикладывание ребенка к груди</w:t>
      </w:r>
    </w:p>
    <w:p w:rsidR="00D56B0D" w:rsidRPr="00F83A11" w:rsidRDefault="00D56B0D" w:rsidP="009D56C5">
      <w:pPr>
        <w:widowControl/>
        <w:suppressAutoHyphens/>
        <w:ind w:left="1560" w:firstLine="11"/>
        <w:jc w:val="left"/>
        <w:rPr>
          <w:spacing w:val="0"/>
          <w:szCs w:val="28"/>
          <w:lang w:eastAsia="ar-SA"/>
        </w:rPr>
      </w:pPr>
      <w:r w:rsidRPr="00F83A11">
        <w:rPr>
          <w:spacing w:val="0"/>
          <w:szCs w:val="28"/>
          <w:lang w:eastAsia="ar-SA"/>
        </w:rPr>
        <w:t>4) мастит</w:t>
      </w:r>
    </w:p>
    <w:p w:rsidR="00D56B0D" w:rsidRPr="00F83A11" w:rsidRDefault="00D56B0D" w:rsidP="009D56C5">
      <w:pPr>
        <w:widowControl/>
        <w:suppressAutoHyphens/>
        <w:ind w:left="1560" w:firstLine="11"/>
        <w:jc w:val="left"/>
        <w:rPr>
          <w:spacing w:val="0"/>
          <w:szCs w:val="28"/>
          <w:lang w:eastAsia="ar-SA"/>
        </w:rPr>
      </w:pPr>
      <w:r w:rsidRPr="00F83A11">
        <w:rPr>
          <w:spacing w:val="0"/>
          <w:szCs w:val="28"/>
          <w:lang w:eastAsia="ar-SA"/>
        </w:rPr>
        <w:t>5) втянутый или плоский сосок</w:t>
      </w:r>
    </w:p>
    <w:p w:rsidR="00D56B0D" w:rsidRPr="00F83A11" w:rsidRDefault="00D56B0D" w:rsidP="009D56C5">
      <w:pPr>
        <w:pStyle w:val="BodyTextIndent3"/>
        <w:spacing w:after="0"/>
        <w:ind w:left="709" w:hanging="709"/>
        <w:rPr>
          <w:sz w:val="28"/>
          <w:szCs w:val="28"/>
        </w:rPr>
      </w:pPr>
    </w:p>
    <w:p w:rsidR="00D56B0D" w:rsidRPr="00F83A11" w:rsidRDefault="00D56B0D" w:rsidP="009D56C5">
      <w:pPr>
        <w:pStyle w:val="BodyTextIndent3"/>
        <w:spacing w:after="0"/>
        <w:ind w:left="709" w:hanging="709"/>
        <w:rPr>
          <w:sz w:val="28"/>
          <w:szCs w:val="28"/>
        </w:rPr>
      </w:pPr>
      <w:r w:rsidRPr="00F83A11">
        <w:rPr>
          <w:sz w:val="28"/>
          <w:szCs w:val="28"/>
        </w:rPr>
        <w:t xml:space="preserve">2158. ДЛЯ ОЦЕНКИ ФУНКЦИОНАЛЬНОГО СОСТОЯНИЯ СЕРДЕЧНО-СОСУДИСТОЙ СИСТЕМЫ ПРИМЕНЯЮТ ПРОБУ </w:t>
      </w:r>
    </w:p>
    <w:p w:rsidR="00D56B0D" w:rsidRPr="00F83A11" w:rsidRDefault="00D56B0D" w:rsidP="009D56C5">
      <w:pPr>
        <w:widowControl/>
        <w:suppressAutoHyphens/>
        <w:ind w:left="1560" w:firstLine="11"/>
        <w:rPr>
          <w:spacing w:val="0"/>
          <w:szCs w:val="28"/>
          <w:lang w:eastAsia="ar-SA"/>
        </w:rPr>
      </w:pPr>
      <w:r w:rsidRPr="00F83A11">
        <w:rPr>
          <w:spacing w:val="0"/>
          <w:szCs w:val="28"/>
          <w:lang w:eastAsia="ar-SA"/>
        </w:rPr>
        <w:t xml:space="preserve"> 1)  Шалкова</w:t>
      </w:r>
    </w:p>
    <w:p w:rsidR="00D56B0D" w:rsidRPr="00F83A11" w:rsidRDefault="00D56B0D" w:rsidP="009D56C5">
      <w:pPr>
        <w:widowControl/>
        <w:suppressAutoHyphens/>
        <w:ind w:left="1560" w:firstLine="11"/>
        <w:rPr>
          <w:spacing w:val="0"/>
          <w:szCs w:val="28"/>
          <w:lang w:eastAsia="ar-SA"/>
        </w:rPr>
      </w:pPr>
      <w:r w:rsidRPr="00F83A11">
        <w:rPr>
          <w:spacing w:val="0"/>
          <w:szCs w:val="28"/>
          <w:lang w:eastAsia="ar-SA"/>
        </w:rPr>
        <w:t xml:space="preserve"> 2)  Мак-Клюра</w:t>
      </w:r>
    </w:p>
    <w:p w:rsidR="00D56B0D" w:rsidRPr="00F83A11" w:rsidRDefault="00D56B0D" w:rsidP="009D56C5">
      <w:pPr>
        <w:widowControl/>
        <w:suppressAutoHyphens/>
        <w:ind w:left="1560" w:firstLine="11"/>
        <w:rPr>
          <w:spacing w:val="0"/>
          <w:szCs w:val="28"/>
          <w:lang w:eastAsia="ar-SA"/>
        </w:rPr>
      </w:pPr>
      <w:r w:rsidRPr="00F83A11">
        <w:rPr>
          <w:spacing w:val="0"/>
          <w:szCs w:val="28"/>
          <w:lang w:eastAsia="ar-SA"/>
        </w:rPr>
        <w:t xml:space="preserve"> 3)  Штанге</w:t>
      </w:r>
    </w:p>
    <w:p w:rsidR="00D56B0D" w:rsidRPr="00F83A11" w:rsidRDefault="00D56B0D" w:rsidP="009D56C5">
      <w:pPr>
        <w:widowControl/>
        <w:suppressAutoHyphens/>
        <w:ind w:left="1560" w:firstLine="11"/>
        <w:rPr>
          <w:spacing w:val="0"/>
          <w:szCs w:val="28"/>
          <w:lang w:eastAsia="ar-SA"/>
        </w:rPr>
      </w:pPr>
      <w:r w:rsidRPr="00F83A11">
        <w:rPr>
          <w:spacing w:val="0"/>
          <w:szCs w:val="28"/>
          <w:lang w:eastAsia="ar-SA"/>
        </w:rPr>
        <w:t xml:space="preserve"> 4)  Генча</w:t>
      </w:r>
    </w:p>
    <w:p w:rsidR="00D56B0D" w:rsidRPr="00F83A11" w:rsidRDefault="00D56B0D" w:rsidP="009D56C5">
      <w:pPr>
        <w:widowControl/>
        <w:suppressAutoHyphens/>
        <w:ind w:left="1560" w:firstLine="11"/>
        <w:rPr>
          <w:spacing w:val="0"/>
          <w:szCs w:val="28"/>
          <w:lang w:eastAsia="ar-SA"/>
        </w:rPr>
      </w:pPr>
      <w:r w:rsidRPr="00F83A11">
        <w:rPr>
          <w:spacing w:val="0"/>
          <w:szCs w:val="28"/>
          <w:lang w:eastAsia="ar-SA"/>
        </w:rPr>
        <w:t xml:space="preserve"> 5)  жгута</w:t>
      </w:r>
    </w:p>
    <w:p w:rsidR="00D56B0D" w:rsidRPr="00F83A11" w:rsidRDefault="00D56B0D" w:rsidP="009D56C5">
      <w:pPr>
        <w:widowControl/>
        <w:suppressAutoHyphens/>
        <w:ind w:left="1560" w:firstLine="11"/>
        <w:jc w:val="left"/>
        <w:rPr>
          <w:spacing w:val="0"/>
          <w:szCs w:val="28"/>
          <w:lang w:eastAsia="ar-SA"/>
        </w:rPr>
      </w:pPr>
    </w:p>
    <w:p w:rsidR="00D56B0D" w:rsidRPr="00F83A11" w:rsidRDefault="00D56B0D" w:rsidP="009D56C5">
      <w:pPr>
        <w:pStyle w:val="BodyTextIndent3"/>
        <w:spacing w:after="0"/>
        <w:ind w:left="709" w:hanging="709"/>
        <w:rPr>
          <w:sz w:val="28"/>
          <w:szCs w:val="28"/>
        </w:rPr>
      </w:pPr>
      <w:r w:rsidRPr="00F83A11">
        <w:rPr>
          <w:sz w:val="28"/>
          <w:szCs w:val="28"/>
        </w:rPr>
        <w:t xml:space="preserve">2159.  ВОЗРАСТ РЕБЕНКА, КОТОРЫЙ УВЕРЕННО ХВАТАЕТ ПРЕДМЕТЫ, ИГРАЕТ СВОИМИ РУКАМИ, ГРОМКО СМЕЕТСЯ, С ПОДДЕРЖКОЙ МОЖЕТ СИДЕТЬ </w:t>
      </w:r>
    </w:p>
    <w:p w:rsidR="00D56B0D" w:rsidRPr="00F83A11" w:rsidRDefault="00D56B0D" w:rsidP="009D56C5">
      <w:pPr>
        <w:widowControl/>
        <w:tabs>
          <w:tab w:val="left" w:pos="-180"/>
        </w:tabs>
        <w:suppressAutoHyphens/>
        <w:ind w:left="1560" w:firstLine="11"/>
        <w:rPr>
          <w:spacing w:val="0"/>
          <w:szCs w:val="28"/>
          <w:lang w:eastAsia="ar-SA"/>
        </w:rPr>
      </w:pPr>
      <w:r w:rsidRPr="00F83A11">
        <w:rPr>
          <w:spacing w:val="0"/>
          <w:szCs w:val="28"/>
          <w:lang w:eastAsia="ar-SA"/>
        </w:rPr>
        <w:t xml:space="preserve"> 1)  4 месяца</w:t>
      </w:r>
    </w:p>
    <w:p w:rsidR="00D56B0D" w:rsidRPr="00F83A11" w:rsidRDefault="00D56B0D" w:rsidP="009D56C5">
      <w:pPr>
        <w:widowControl/>
        <w:tabs>
          <w:tab w:val="left" w:pos="-180"/>
        </w:tabs>
        <w:suppressAutoHyphens/>
        <w:ind w:left="1560" w:firstLine="11"/>
        <w:rPr>
          <w:spacing w:val="0"/>
          <w:szCs w:val="28"/>
          <w:lang w:eastAsia="ar-SA"/>
        </w:rPr>
      </w:pPr>
      <w:r w:rsidRPr="00F83A11">
        <w:rPr>
          <w:spacing w:val="0"/>
          <w:szCs w:val="28"/>
          <w:lang w:eastAsia="ar-SA"/>
        </w:rPr>
        <w:t xml:space="preserve"> 2)  1 месяц</w:t>
      </w:r>
    </w:p>
    <w:p w:rsidR="00D56B0D" w:rsidRPr="00F83A11" w:rsidRDefault="00D56B0D" w:rsidP="009D56C5">
      <w:pPr>
        <w:widowControl/>
        <w:tabs>
          <w:tab w:val="left" w:pos="-180"/>
        </w:tabs>
        <w:suppressAutoHyphens/>
        <w:ind w:left="1560" w:firstLine="11"/>
        <w:rPr>
          <w:spacing w:val="0"/>
          <w:szCs w:val="28"/>
          <w:lang w:eastAsia="ar-SA"/>
        </w:rPr>
      </w:pPr>
      <w:r w:rsidRPr="00F83A11">
        <w:rPr>
          <w:spacing w:val="0"/>
          <w:szCs w:val="28"/>
          <w:lang w:eastAsia="ar-SA"/>
        </w:rPr>
        <w:t xml:space="preserve"> 3)  3 месяца</w:t>
      </w:r>
    </w:p>
    <w:p w:rsidR="00D56B0D" w:rsidRPr="00F83A11" w:rsidRDefault="00D56B0D" w:rsidP="009D56C5">
      <w:pPr>
        <w:widowControl/>
        <w:tabs>
          <w:tab w:val="left" w:pos="-180"/>
        </w:tabs>
        <w:suppressAutoHyphens/>
        <w:ind w:left="1560" w:firstLine="11"/>
        <w:rPr>
          <w:spacing w:val="0"/>
          <w:szCs w:val="28"/>
          <w:lang w:eastAsia="ar-SA"/>
        </w:rPr>
      </w:pPr>
      <w:r w:rsidRPr="00F83A11">
        <w:rPr>
          <w:spacing w:val="0"/>
          <w:szCs w:val="28"/>
          <w:lang w:eastAsia="ar-SA"/>
        </w:rPr>
        <w:t xml:space="preserve"> 4)  6 месяцев</w:t>
      </w:r>
    </w:p>
    <w:p w:rsidR="00D56B0D" w:rsidRPr="00F83A11" w:rsidRDefault="00D56B0D" w:rsidP="009D56C5">
      <w:pPr>
        <w:widowControl/>
        <w:tabs>
          <w:tab w:val="left" w:pos="-180"/>
        </w:tabs>
        <w:suppressAutoHyphens/>
        <w:ind w:left="1560" w:firstLine="11"/>
        <w:rPr>
          <w:spacing w:val="0"/>
          <w:szCs w:val="28"/>
          <w:lang w:eastAsia="ar-SA"/>
        </w:rPr>
      </w:pPr>
      <w:r w:rsidRPr="00F83A11">
        <w:rPr>
          <w:spacing w:val="0"/>
          <w:szCs w:val="28"/>
          <w:lang w:eastAsia="ar-SA"/>
        </w:rPr>
        <w:t xml:space="preserve"> 5)  7 месяцев</w:t>
      </w:r>
    </w:p>
    <w:p w:rsidR="00D56B0D" w:rsidRPr="00F83A11" w:rsidRDefault="00D56B0D" w:rsidP="009D56C5">
      <w:pPr>
        <w:widowControl/>
        <w:suppressAutoHyphens/>
        <w:ind w:left="0"/>
        <w:rPr>
          <w:spacing w:val="0"/>
          <w:szCs w:val="28"/>
          <w:lang w:eastAsia="ar-SA"/>
        </w:rPr>
      </w:pPr>
    </w:p>
    <w:p w:rsidR="00D56B0D" w:rsidRPr="00F83A11" w:rsidRDefault="00D56B0D" w:rsidP="009D56C5">
      <w:pPr>
        <w:widowControl/>
        <w:suppressAutoHyphens/>
        <w:ind w:left="709" w:hanging="709"/>
        <w:rPr>
          <w:spacing w:val="0"/>
          <w:szCs w:val="28"/>
          <w:lang w:eastAsia="ar-SA"/>
        </w:rPr>
      </w:pPr>
      <w:r w:rsidRPr="00F83A11">
        <w:rPr>
          <w:spacing w:val="0"/>
          <w:szCs w:val="28"/>
          <w:lang w:eastAsia="ar-SA"/>
        </w:rPr>
        <w:t xml:space="preserve">2160. ПЕРВЫЕ </w:t>
      </w:r>
      <w:r w:rsidRPr="00F83A11">
        <w:rPr>
          <w:caps/>
          <w:spacing w:val="0"/>
          <w:szCs w:val="28"/>
          <w:lang w:eastAsia="ar-SA"/>
        </w:rPr>
        <w:t>временные</w:t>
      </w:r>
      <w:r w:rsidRPr="00F83A11">
        <w:rPr>
          <w:spacing w:val="0"/>
          <w:szCs w:val="28"/>
          <w:lang w:eastAsia="ar-SA"/>
        </w:rPr>
        <w:t xml:space="preserve"> ЗУБЫ  ПРОРЕЗЫВАЮТСЯ В ВОЗРАСТЕ</w:t>
      </w:r>
    </w:p>
    <w:p w:rsidR="00D56B0D" w:rsidRPr="00F83A11" w:rsidRDefault="00D56B0D" w:rsidP="009D56C5">
      <w:pPr>
        <w:widowControl/>
        <w:tabs>
          <w:tab w:val="left" w:pos="0"/>
        </w:tabs>
        <w:suppressAutoHyphens/>
        <w:ind w:left="1560" w:firstLine="11"/>
        <w:rPr>
          <w:spacing w:val="0"/>
          <w:szCs w:val="28"/>
          <w:lang w:eastAsia="ar-SA"/>
        </w:rPr>
      </w:pPr>
      <w:r w:rsidRPr="00F83A11">
        <w:rPr>
          <w:spacing w:val="0"/>
          <w:szCs w:val="28"/>
          <w:lang w:eastAsia="ar-SA"/>
        </w:rPr>
        <w:t xml:space="preserve">1) 2 месяца </w:t>
      </w:r>
    </w:p>
    <w:p w:rsidR="00D56B0D" w:rsidRPr="00F83A11" w:rsidRDefault="00D56B0D" w:rsidP="009D56C5">
      <w:pPr>
        <w:widowControl/>
        <w:tabs>
          <w:tab w:val="left" w:pos="0"/>
        </w:tabs>
        <w:suppressAutoHyphens/>
        <w:ind w:left="1560" w:firstLine="11"/>
        <w:rPr>
          <w:spacing w:val="0"/>
          <w:szCs w:val="28"/>
          <w:lang w:eastAsia="ar-SA"/>
        </w:rPr>
      </w:pPr>
      <w:r w:rsidRPr="00F83A11">
        <w:rPr>
          <w:spacing w:val="0"/>
          <w:szCs w:val="28"/>
          <w:lang w:eastAsia="ar-SA"/>
        </w:rPr>
        <w:t xml:space="preserve">2) 3-4 месяца </w:t>
      </w:r>
    </w:p>
    <w:p w:rsidR="00D56B0D" w:rsidRPr="00F83A11" w:rsidRDefault="00D56B0D" w:rsidP="009D56C5">
      <w:pPr>
        <w:widowControl/>
        <w:tabs>
          <w:tab w:val="left" w:pos="0"/>
        </w:tabs>
        <w:suppressAutoHyphens/>
        <w:ind w:left="1560" w:firstLine="11"/>
        <w:rPr>
          <w:spacing w:val="0"/>
          <w:szCs w:val="28"/>
          <w:lang w:eastAsia="ar-SA"/>
        </w:rPr>
      </w:pPr>
      <w:r w:rsidRPr="00F83A11">
        <w:rPr>
          <w:spacing w:val="0"/>
          <w:szCs w:val="28"/>
          <w:lang w:eastAsia="ar-SA"/>
        </w:rPr>
        <w:t xml:space="preserve">3) 5-6 месяцев </w:t>
      </w:r>
    </w:p>
    <w:p w:rsidR="00D56B0D" w:rsidRPr="00F83A11" w:rsidRDefault="00D56B0D" w:rsidP="009D56C5">
      <w:pPr>
        <w:widowControl/>
        <w:tabs>
          <w:tab w:val="left" w:pos="0"/>
        </w:tabs>
        <w:suppressAutoHyphens/>
        <w:ind w:left="1560" w:firstLine="11"/>
        <w:rPr>
          <w:spacing w:val="0"/>
          <w:szCs w:val="28"/>
          <w:lang w:eastAsia="ar-SA"/>
        </w:rPr>
      </w:pPr>
      <w:r w:rsidRPr="00F83A11">
        <w:rPr>
          <w:spacing w:val="0"/>
          <w:szCs w:val="28"/>
          <w:lang w:eastAsia="ar-SA"/>
        </w:rPr>
        <w:t xml:space="preserve">4) 6-7 месяцев </w:t>
      </w:r>
    </w:p>
    <w:p w:rsidR="00D56B0D" w:rsidRPr="00F83A11" w:rsidRDefault="00D56B0D" w:rsidP="009D56C5">
      <w:pPr>
        <w:widowControl/>
        <w:tabs>
          <w:tab w:val="left" w:pos="0"/>
        </w:tabs>
        <w:suppressAutoHyphens/>
        <w:ind w:left="1560" w:firstLine="11"/>
        <w:rPr>
          <w:spacing w:val="0"/>
          <w:szCs w:val="28"/>
          <w:lang w:eastAsia="ar-SA"/>
        </w:rPr>
      </w:pPr>
      <w:r w:rsidRPr="00F83A11">
        <w:rPr>
          <w:spacing w:val="0"/>
          <w:szCs w:val="28"/>
          <w:lang w:eastAsia="ar-SA"/>
        </w:rPr>
        <w:t>5) 7-8 месяцев</w:t>
      </w:r>
    </w:p>
    <w:p w:rsidR="00D56B0D" w:rsidRPr="00F83A11" w:rsidRDefault="00D56B0D" w:rsidP="009D56C5">
      <w:pPr>
        <w:widowControl/>
        <w:shd w:val="clear" w:color="auto" w:fill="FFFFFF"/>
        <w:suppressAutoHyphens/>
        <w:ind w:left="0" w:firstLine="11"/>
        <w:jc w:val="left"/>
        <w:rPr>
          <w:spacing w:val="0"/>
          <w:szCs w:val="28"/>
          <w:lang w:eastAsia="ar-SA"/>
        </w:rPr>
      </w:pPr>
    </w:p>
    <w:p w:rsidR="00D56B0D" w:rsidRPr="00F83A11" w:rsidRDefault="00D56B0D" w:rsidP="009D56C5">
      <w:pPr>
        <w:pStyle w:val="BodyText"/>
        <w:spacing w:after="0"/>
        <w:ind w:left="709" w:hanging="709"/>
        <w:rPr>
          <w:sz w:val="28"/>
          <w:szCs w:val="28"/>
        </w:rPr>
      </w:pPr>
      <w:r w:rsidRPr="00F83A11">
        <w:rPr>
          <w:sz w:val="28"/>
          <w:szCs w:val="28"/>
        </w:rPr>
        <w:t>2161. КОЛИЧЕСТВО ДЕТСКОГО НАСЕЛЕНИЯ НА ОДНОМ ПЕДИАТРИЧЕСКОМ УЧАСТКЕ СОСТАВЛЯЕТ</w:t>
      </w:r>
      <w:r w:rsidRPr="00F83A11">
        <w:rPr>
          <w:caps/>
          <w:sz w:val="28"/>
          <w:szCs w:val="28"/>
        </w:rPr>
        <w:t xml:space="preserve"> </w:t>
      </w:r>
    </w:p>
    <w:p w:rsidR="00D56B0D" w:rsidRPr="00F83A11" w:rsidRDefault="00D56B0D" w:rsidP="009D56C5">
      <w:pPr>
        <w:widowControl/>
        <w:shd w:val="clear" w:color="auto" w:fill="FFFFFF"/>
        <w:suppressAutoHyphens/>
        <w:ind w:left="1560" w:firstLine="11"/>
        <w:jc w:val="left"/>
        <w:rPr>
          <w:spacing w:val="0"/>
          <w:szCs w:val="28"/>
          <w:lang w:eastAsia="ar-SA"/>
        </w:rPr>
      </w:pPr>
      <w:r w:rsidRPr="00F83A11">
        <w:rPr>
          <w:spacing w:val="0"/>
          <w:szCs w:val="28"/>
          <w:lang w:eastAsia="ar-SA"/>
        </w:rPr>
        <w:t>1) 1000 человек</w:t>
      </w:r>
    </w:p>
    <w:p w:rsidR="00D56B0D" w:rsidRPr="00F83A11" w:rsidRDefault="00D56B0D" w:rsidP="009D56C5">
      <w:pPr>
        <w:widowControl/>
        <w:shd w:val="clear" w:color="auto" w:fill="FFFFFF"/>
        <w:suppressAutoHyphens/>
        <w:ind w:left="1560" w:firstLine="11"/>
        <w:jc w:val="left"/>
        <w:rPr>
          <w:spacing w:val="0"/>
          <w:szCs w:val="28"/>
          <w:lang w:eastAsia="ar-SA"/>
        </w:rPr>
      </w:pPr>
      <w:r w:rsidRPr="00F83A11">
        <w:rPr>
          <w:spacing w:val="0"/>
          <w:szCs w:val="28"/>
          <w:lang w:eastAsia="ar-SA"/>
        </w:rPr>
        <w:t>2) 800 человек</w:t>
      </w:r>
    </w:p>
    <w:p w:rsidR="00D56B0D" w:rsidRPr="00F83A11" w:rsidRDefault="00D56B0D" w:rsidP="009D56C5">
      <w:pPr>
        <w:widowControl/>
        <w:shd w:val="clear" w:color="auto" w:fill="FFFFFF"/>
        <w:suppressAutoHyphens/>
        <w:ind w:left="1560" w:firstLine="11"/>
        <w:jc w:val="left"/>
        <w:rPr>
          <w:spacing w:val="0"/>
          <w:szCs w:val="28"/>
          <w:lang w:eastAsia="ar-SA"/>
        </w:rPr>
      </w:pPr>
      <w:r w:rsidRPr="00F83A11">
        <w:rPr>
          <w:spacing w:val="0"/>
          <w:szCs w:val="28"/>
          <w:lang w:eastAsia="ar-SA"/>
        </w:rPr>
        <w:t>3) 500 человек</w:t>
      </w:r>
    </w:p>
    <w:p w:rsidR="00D56B0D" w:rsidRPr="00F83A11" w:rsidRDefault="00D56B0D" w:rsidP="009D56C5">
      <w:pPr>
        <w:widowControl/>
        <w:shd w:val="clear" w:color="auto" w:fill="FFFFFF"/>
        <w:suppressAutoHyphens/>
        <w:ind w:left="1560" w:firstLine="11"/>
        <w:jc w:val="left"/>
        <w:rPr>
          <w:spacing w:val="0"/>
          <w:szCs w:val="28"/>
          <w:lang w:eastAsia="ar-SA"/>
        </w:rPr>
      </w:pPr>
      <w:r w:rsidRPr="00F83A11">
        <w:rPr>
          <w:spacing w:val="0"/>
          <w:szCs w:val="28"/>
          <w:lang w:eastAsia="ar-SA"/>
        </w:rPr>
        <w:t>4) 1200 человек</w:t>
      </w:r>
    </w:p>
    <w:p w:rsidR="00D56B0D" w:rsidRPr="00F83A11" w:rsidRDefault="00D56B0D" w:rsidP="009D56C5">
      <w:pPr>
        <w:widowControl/>
        <w:shd w:val="clear" w:color="auto" w:fill="FFFFFF"/>
        <w:suppressAutoHyphens/>
        <w:ind w:left="1560" w:firstLine="11"/>
        <w:jc w:val="left"/>
        <w:rPr>
          <w:spacing w:val="0"/>
          <w:szCs w:val="28"/>
          <w:lang w:eastAsia="ar-SA"/>
        </w:rPr>
      </w:pPr>
      <w:r w:rsidRPr="00F83A11">
        <w:rPr>
          <w:spacing w:val="0"/>
          <w:szCs w:val="28"/>
          <w:lang w:eastAsia="ar-SA"/>
        </w:rPr>
        <w:t>5) 1500 человек</w:t>
      </w:r>
    </w:p>
    <w:p w:rsidR="00D56B0D" w:rsidRPr="00F83A11" w:rsidRDefault="00D56B0D" w:rsidP="009D56C5">
      <w:pPr>
        <w:widowControl/>
        <w:shd w:val="clear" w:color="auto" w:fill="FFFFFF"/>
        <w:suppressAutoHyphens/>
        <w:ind w:left="0"/>
        <w:jc w:val="left"/>
        <w:rPr>
          <w:caps/>
          <w:spacing w:val="0"/>
          <w:szCs w:val="28"/>
          <w:lang w:eastAsia="ar-SA"/>
        </w:rPr>
      </w:pPr>
    </w:p>
    <w:p w:rsidR="00D56B0D" w:rsidRPr="00F83A11" w:rsidRDefault="00D56B0D" w:rsidP="009D56C5">
      <w:pPr>
        <w:widowControl/>
        <w:shd w:val="clear" w:color="auto" w:fill="FFFFFF"/>
        <w:suppressAutoHyphens/>
        <w:ind w:left="709" w:hanging="709"/>
        <w:rPr>
          <w:caps/>
          <w:spacing w:val="0"/>
          <w:szCs w:val="28"/>
          <w:lang w:eastAsia="ar-SA"/>
        </w:rPr>
      </w:pPr>
      <w:r w:rsidRPr="00F83A11">
        <w:rPr>
          <w:spacing w:val="0"/>
          <w:szCs w:val="28"/>
          <w:lang w:eastAsia="ar-SA"/>
        </w:rPr>
        <w:t xml:space="preserve">2162. </w:t>
      </w:r>
      <w:r w:rsidRPr="00F83A11">
        <w:rPr>
          <w:caps/>
          <w:spacing w:val="0"/>
          <w:szCs w:val="28"/>
          <w:lang w:eastAsia="ar-SA"/>
        </w:rPr>
        <w:t>Дородовый патронаж К беременной женщине ПРОВОДИТСЯ</w:t>
      </w:r>
    </w:p>
    <w:p w:rsidR="00D56B0D" w:rsidRPr="00F83A11" w:rsidRDefault="00D56B0D" w:rsidP="009D56C5">
      <w:pPr>
        <w:widowControl/>
        <w:shd w:val="clear" w:color="auto" w:fill="FFFFFF"/>
        <w:suppressAutoHyphens/>
        <w:ind w:left="1560" w:firstLine="11"/>
        <w:jc w:val="left"/>
        <w:rPr>
          <w:spacing w:val="0"/>
          <w:szCs w:val="28"/>
          <w:lang w:eastAsia="ar-SA"/>
        </w:rPr>
      </w:pPr>
      <w:r w:rsidRPr="00F83A11">
        <w:rPr>
          <w:spacing w:val="0"/>
          <w:szCs w:val="28"/>
          <w:lang w:eastAsia="ar-SA"/>
        </w:rPr>
        <w:t>1) врачом акушером-гинекологом</w:t>
      </w:r>
    </w:p>
    <w:p w:rsidR="00D56B0D" w:rsidRPr="00F83A11" w:rsidRDefault="00D56B0D" w:rsidP="009D56C5">
      <w:pPr>
        <w:widowControl/>
        <w:shd w:val="clear" w:color="auto" w:fill="FFFFFF"/>
        <w:suppressAutoHyphens/>
        <w:ind w:left="1560" w:firstLine="11"/>
        <w:jc w:val="left"/>
        <w:rPr>
          <w:spacing w:val="0"/>
          <w:szCs w:val="28"/>
          <w:lang w:eastAsia="ar-SA"/>
        </w:rPr>
      </w:pPr>
      <w:r w:rsidRPr="00F83A11">
        <w:rPr>
          <w:spacing w:val="0"/>
          <w:szCs w:val="28"/>
          <w:lang w:eastAsia="ar-SA"/>
        </w:rPr>
        <w:t>2) врачом-педиатром</w:t>
      </w:r>
    </w:p>
    <w:p w:rsidR="00D56B0D" w:rsidRPr="00F83A11" w:rsidRDefault="00D56B0D" w:rsidP="009D56C5">
      <w:pPr>
        <w:widowControl/>
        <w:shd w:val="clear" w:color="auto" w:fill="FFFFFF"/>
        <w:suppressAutoHyphens/>
        <w:ind w:left="1560" w:firstLine="11"/>
        <w:jc w:val="left"/>
        <w:rPr>
          <w:spacing w:val="0"/>
          <w:szCs w:val="28"/>
          <w:lang w:eastAsia="ar-SA"/>
        </w:rPr>
      </w:pPr>
      <w:r w:rsidRPr="00F83A11">
        <w:rPr>
          <w:spacing w:val="0"/>
          <w:szCs w:val="28"/>
          <w:lang w:eastAsia="ar-SA"/>
        </w:rPr>
        <w:t>3) акушеркой</w:t>
      </w:r>
    </w:p>
    <w:p w:rsidR="00D56B0D" w:rsidRPr="00F83A11" w:rsidRDefault="00D56B0D" w:rsidP="009D56C5">
      <w:pPr>
        <w:widowControl/>
        <w:shd w:val="clear" w:color="auto" w:fill="FFFFFF"/>
        <w:suppressAutoHyphens/>
        <w:ind w:left="1560" w:firstLine="11"/>
        <w:jc w:val="left"/>
        <w:rPr>
          <w:spacing w:val="0"/>
          <w:szCs w:val="28"/>
          <w:lang w:eastAsia="ar-SA"/>
        </w:rPr>
      </w:pPr>
      <w:r w:rsidRPr="00F83A11">
        <w:rPr>
          <w:spacing w:val="0"/>
          <w:szCs w:val="28"/>
          <w:lang w:eastAsia="ar-SA"/>
        </w:rPr>
        <w:t>4) медицинской сестрой поликлиники</w:t>
      </w:r>
    </w:p>
    <w:p w:rsidR="00D56B0D" w:rsidRPr="00F83A11" w:rsidRDefault="00D56B0D" w:rsidP="009D56C5">
      <w:pPr>
        <w:widowControl/>
        <w:shd w:val="clear" w:color="auto" w:fill="FFFFFF"/>
        <w:suppressAutoHyphens/>
        <w:ind w:left="1560" w:firstLine="11"/>
        <w:jc w:val="left"/>
        <w:rPr>
          <w:spacing w:val="0"/>
          <w:szCs w:val="28"/>
          <w:lang w:eastAsia="ar-SA"/>
        </w:rPr>
      </w:pPr>
      <w:r w:rsidRPr="00F83A11">
        <w:rPr>
          <w:spacing w:val="0"/>
          <w:szCs w:val="28"/>
          <w:lang w:eastAsia="ar-SA"/>
        </w:rPr>
        <w:t>5) регистратором</w:t>
      </w:r>
    </w:p>
    <w:p w:rsidR="00D56B0D" w:rsidRPr="00F83A11" w:rsidRDefault="00D56B0D" w:rsidP="009D56C5">
      <w:pPr>
        <w:widowControl/>
        <w:shd w:val="clear" w:color="auto" w:fill="FFFFFF"/>
        <w:suppressAutoHyphens/>
        <w:ind w:left="1560" w:firstLine="11"/>
        <w:jc w:val="left"/>
        <w:rPr>
          <w:spacing w:val="0"/>
          <w:szCs w:val="28"/>
          <w:lang w:eastAsia="ar-SA"/>
        </w:rPr>
      </w:pPr>
    </w:p>
    <w:p w:rsidR="00D56B0D" w:rsidRPr="00F83A11" w:rsidRDefault="00D56B0D" w:rsidP="009D56C5">
      <w:pPr>
        <w:widowControl/>
        <w:shd w:val="clear" w:color="auto" w:fill="FFFFFF"/>
        <w:suppressAutoHyphens/>
        <w:ind w:left="709" w:hanging="709"/>
        <w:rPr>
          <w:caps/>
          <w:spacing w:val="0"/>
          <w:szCs w:val="28"/>
          <w:lang w:eastAsia="ar-SA"/>
        </w:rPr>
      </w:pPr>
      <w:r w:rsidRPr="00F83A11">
        <w:rPr>
          <w:spacing w:val="0"/>
          <w:szCs w:val="28"/>
          <w:lang w:eastAsia="ar-SA"/>
        </w:rPr>
        <w:t xml:space="preserve">2163. </w:t>
      </w:r>
      <w:r w:rsidRPr="00F83A11">
        <w:rPr>
          <w:caps/>
          <w:spacing w:val="0"/>
          <w:szCs w:val="28"/>
          <w:lang w:eastAsia="ar-SA"/>
        </w:rPr>
        <w:t>первый врачебный патронаж новорожденного должен быть ПРОВЕДЕН</w:t>
      </w:r>
    </w:p>
    <w:p w:rsidR="00D56B0D" w:rsidRPr="00F83A11" w:rsidRDefault="00D56B0D" w:rsidP="009D56C5">
      <w:pPr>
        <w:widowControl/>
        <w:shd w:val="clear" w:color="auto" w:fill="FFFFFF"/>
        <w:suppressAutoHyphens/>
        <w:ind w:left="1560" w:firstLine="11"/>
        <w:jc w:val="left"/>
        <w:rPr>
          <w:spacing w:val="0"/>
          <w:szCs w:val="28"/>
          <w:lang w:eastAsia="ar-SA"/>
        </w:rPr>
      </w:pPr>
      <w:r w:rsidRPr="00F83A11">
        <w:rPr>
          <w:spacing w:val="0"/>
          <w:szCs w:val="28"/>
          <w:lang w:eastAsia="ar-SA"/>
        </w:rPr>
        <w:t>1) на первые сутки после выписки из роддома</w:t>
      </w:r>
    </w:p>
    <w:p w:rsidR="00D56B0D" w:rsidRPr="00F83A11" w:rsidRDefault="00D56B0D" w:rsidP="009D56C5">
      <w:pPr>
        <w:widowControl/>
        <w:shd w:val="clear" w:color="auto" w:fill="FFFFFF"/>
        <w:suppressAutoHyphens/>
        <w:ind w:left="1560" w:firstLine="11"/>
        <w:jc w:val="left"/>
        <w:rPr>
          <w:spacing w:val="0"/>
          <w:szCs w:val="28"/>
          <w:lang w:eastAsia="ar-SA"/>
        </w:rPr>
      </w:pPr>
      <w:r w:rsidRPr="00F83A11">
        <w:rPr>
          <w:spacing w:val="0"/>
          <w:szCs w:val="28"/>
          <w:lang w:eastAsia="ar-SA"/>
        </w:rPr>
        <w:t>2) не позднее 2 суток после выписки из роддома</w:t>
      </w:r>
    </w:p>
    <w:p w:rsidR="00D56B0D" w:rsidRPr="00F83A11" w:rsidRDefault="00D56B0D" w:rsidP="009D56C5">
      <w:pPr>
        <w:widowControl/>
        <w:shd w:val="clear" w:color="auto" w:fill="FFFFFF"/>
        <w:suppressAutoHyphens/>
        <w:ind w:left="1560" w:firstLine="11"/>
        <w:jc w:val="left"/>
        <w:rPr>
          <w:spacing w:val="0"/>
          <w:szCs w:val="28"/>
          <w:lang w:eastAsia="ar-SA"/>
        </w:rPr>
      </w:pPr>
      <w:r w:rsidRPr="00F83A11">
        <w:rPr>
          <w:spacing w:val="0"/>
          <w:szCs w:val="28"/>
          <w:lang w:eastAsia="ar-SA"/>
        </w:rPr>
        <w:t>3) позднее 3 суток после выписки из роддома</w:t>
      </w:r>
    </w:p>
    <w:p w:rsidR="00D56B0D" w:rsidRPr="00F83A11" w:rsidRDefault="00D56B0D" w:rsidP="009D56C5">
      <w:pPr>
        <w:widowControl/>
        <w:shd w:val="clear" w:color="auto" w:fill="FFFFFF"/>
        <w:suppressAutoHyphens/>
        <w:ind w:left="1560" w:firstLine="11"/>
        <w:jc w:val="left"/>
        <w:rPr>
          <w:spacing w:val="0"/>
          <w:szCs w:val="28"/>
          <w:lang w:eastAsia="ar-SA"/>
        </w:rPr>
      </w:pPr>
      <w:r w:rsidRPr="00F83A11">
        <w:rPr>
          <w:spacing w:val="0"/>
          <w:szCs w:val="28"/>
          <w:lang w:eastAsia="ar-SA"/>
        </w:rPr>
        <w:t>4) позднее 5 суток после выписки из роддома</w:t>
      </w:r>
    </w:p>
    <w:p w:rsidR="00D56B0D" w:rsidRPr="00F83A11" w:rsidRDefault="00D56B0D" w:rsidP="009D56C5">
      <w:pPr>
        <w:widowControl/>
        <w:shd w:val="clear" w:color="auto" w:fill="FFFFFF"/>
        <w:suppressAutoHyphens/>
        <w:ind w:left="1560" w:firstLine="11"/>
        <w:jc w:val="left"/>
        <w:rPr>
          <w:spacing w:val="0"/>
          <w:szCs w:val="28"/>
          <w:lang w:eastAsia="ar-SA"/>
        </w:rPr>
      </w:pPr>
      <w:r w:rsidRPr="00F83A11">
        <w:rPr>
          <w:spacing w:val="0"/>
          <w:szCs w:val="28"/>
          <w:lang w:eastAsia="ar-SA"/>
        </w:rPr>
        <w:t>5) на 7 сутки после выписки из родильного дома</w:t>
      </w:r>
    </w:p>
    <w:p w:rsidR="00D56B0D" w:rsidRPr="00F83A11" w:rsidRDefault="00D56B0D" w:rsidP="009D56C5">
      <w:pPr>
        <w:widowControl/>
        <w:shd w:val="clear" w:color="auto" w:fill="FFFFFF"/>
        <w:suppressAutoHyphens/>
        <w:ind w:left="1560" w:firstLine="11"/>
        <w:jc w:val="left"/>
        <w:rPr>
          <w:spacing w:val="0"/>
          <w:szCs w:val="28"/>
          <w:lang w:eastAsia="ar-SA"/>
        </w:rPr>
      </w:pPr>
    </w:p>
    <w:p w:rsidR="00D56B0D" w:rsidRPr="00F83A11" w:rsidRDefault="00D56B0D" w:rsidP="009D56C5">
      <w:pPr>
        <w:pStyle w:val="BodyText"/>
        <w:spacing w:after="0"/>
        <w:ind w:left="709" w:hanging="709"/>
        <w:rPr>
          <w:caps/>
          <w:sz w:val="28"/>
          <w:szCs w:val="28"/>
        </w:rPr>
      </w:pPr>
      <w:r w:rsidRPr="00F83A11">
        <w:rPr>
          <w:sz w:val="28"/>
          <w:szCs w:val="28"/>
        </w:rPr>
        <w:t xml:space="preserve">2164. ПЕДИАТР ОСМАТРИВАЕТ </w:t>
      </w:r>
      <w:r w:rsidRPr="00F83A11">
        <w:rPr>
          <w:caps/>
          <w:sz w:val="28"/>
          <w:szCs w:val="28"/>
        </w:rPr>
        <w:t xml:space="preserve">здоровых детей 1-го года жизни </w:t>
      </w:r>
    </w:p>
    <w:p w:rsidR="00D56B0D" w:rsidRPr="00F83A11" w:rsidRDefault="00D56B0D" w:rsidP="009D56C5">
      <w:pPr>
        <w:widowControl/>
        <w:shd w:val="clear" w:color="auto" w:fill="FFFFFF"/>
        <w:suppressAutoHyphens/>
        <w:ind w:left="1560" w:firstLine="11"/>
        <w:jc w:val="left"/>
        <w:rPr>
          <w:spacing w:val="0"/>
          <w:szCs w:val="28"/>
          <w:lang w:eastAsia="ar-SA"/>
        </w:rPr>
      </w:pPr>
      <w:r w:rsidRPr="00F83A11">
        <w:rPr>
          <w:spacing w:val="0"/>
          <w:szCs w:val="28"/>
          <w:lang w:eastAsia="ar-SA"/>
        </w:rPr>
        <w:t>1) ежемесячно</w:t>
      </w:r>
    </w:p>
    <w:p w:rsidR="00D56B0D" w:rsidRPr="00F83A11" w:rsidRDefault="00D56B0D" w:rsidP="009D56C5">
      <w:pPr>
        <w:widowControl/>
        <w:shd w:val="clear" w:color="auto" w:fill="FFFFFF"/>
        <w:suppressAutoHyphens/>
        <w:ind w:left="1560" w:firstLine="11"/>
        <w:jc w:val="left"/>
        <w:rPr>
          <w:spacing w:val="0"/>
          <w:szCs w:val="28"/>
          <w:lang w:eastAsia="ar-SA"/>
        </w:rPr>
      </w:pPr>
      <w:r w:rsidRPr="00F83A11">
        <w:rPr>
          <w:spacing w:val="0"/>
          <w:szCs w:val="28"/>
          <w:lang w:eastAsia="ar-SA"/>
        </w:rPr>
        <w:t>2) ежеквартально</w:t>
      </w:r>
    </w:p>
    <w:p w:rsidR="00D56B0D" w:rsidRPr="00F83A11" w:rsidRDefault="00D56B0D" w:rsidP="009D56C5">
      <w:pPr>
        <w:widowControl/>
        <w:shd w:val="clear" w:color="auto" w:fill="FFFFFF"/>
        <w:suppressAutoHyphens/>
        <w:ind w:left="1560" w:firstLine="11"/>
        <w:jc w:val="left"/>
        <w:rPr>
          <w:spacing w:val="0"/>
          <w:szCs w:val="28"/>
          <w:lang w:eastAsia="ar-SA"/>
        </w:rPr>
      </w:pPr>
      <w:r w:rsidRPr="00F83A11">
        <w:rPr>
          <w:spacing w:val="0"/>
          <w:szCs w:val="28"/>
          <w:lang w:eastAsia="ar-SA"/>
        </w:rPr>
        <w:t>3) один раз в полгода</w:t>
      </w:r>
    </w:p>
    <w:p w:rsidR="00D56B0D" w:rsidRPr="00F83A11" w:rsidRDefault="00D56B0D" w:rsidP="009D56C5">
      <w:pPr>
        <w:widowControl/>
        <w:shd w:val="clear" w:color="auto" w:fill="FFFFFF"/>
        <w:suppressAutoHyphens/>
        <w:ind w:left="1560" w:firstLine="11"/>
        <w:jc w:val="left"/>
        <w:rPr>
          <w:spacing w:val="0"/>
          <w:szCs w:val="28"/>
          <w:lang w:eastAsia="ar-SA"/>
        </w:rPr>
      </w:pPr>
      <w:r w:rsidRPr="00F83A11">
        <w:rPr>
          <w:spacing w:val="0"/>
          <w:szCs w:val="28"/>
          <w:lang w:eastAsia="ar-SA"/>
        </w:rPr>
        <w:t>4) один раз в год</w:t>
      </w:r>
    </w:p>
    <w:p w:rsidR="00D56B0D" w:rsidRPr="00F83A11" w:rsidRDefault="00D56B0D" w:rsidP="009D56C5">
      <w:pPr>
        <w:widowControl/>
        <w:shd w:val="clear" w:color="auto" w:fill="FFFFFF"/>
        <w:suppressAutoHyphens/>
        <w:ind w:left="1560" w:firstLine="11"/>
        <w:jc w:val="left"/>
        <w:rPr>
          <w:spacing w:val="0"/>
          <w:szCs w:val="28"/>
          <w:lang w:eastAsia="ar-SA"/>
        </w:rPr>
      </w:pPr>
      <w:r w:rsidRPr="00F83A11">
        <w:rPr>
          <w:spacing w:val="0"/>
          <w:szCs w:val="28"/>
          <w:lang w:eastAsia="ar-SA"/>
        </w:rPr>
        <w:t>5) не проводится</w:t>
      </w:r>
    </w:p>
    <w:p w:rsidR="00D56B0D" w:rsidRPr="00F83A11" w:rsidRDefault="00D56B0D" w:rsidP="009D56C5">
      <w:pPr>
        <w:widowControl/>
        <w:shd w:val="clear" w:color="auto" w:fill="FFFFFF"/>
        <w:suppressAutoHyphens/>
        <w:ind w:left="1560" w:firstLine="11"/>
        <w:jc w:val="left"/>
        <w:rPr>
          <w:spacing w:val="0"/>
          <w:szCs w:val="28"/>
          <w:lang w:eastAsia="ar-SA"/>
        </w:rPr>
      </w:pPr>
    </w:p>
    <w:p w:rsidR="00D56B0D" w:rsidRPr="00F83A11" w:rsidRDefault="00D56B0D" w:rsidP="009D56C5">
      <w:pPr>
        <w:widowControl/>
        <w:shd w:val="clear" w:color="auto" w:fill="FFFFFF"/>
        <w:suppressAutoHyphens/>
        <w:ind w:left="709" w:hanging="709"/>
        <w:rPr>
          <w:caps/>
          <w:spacing w:val="0"/>
          <w:szCs w:val="28"/>
          <w:lang w:eastAsia="ar-SA"/>
        </w:rPr>
      </w:pPr>
      <w:r w:rsidRPr="00F83A11">
        <w:rPr>
          <w:spacing w:val="0"/>
          <w:szCs w:val="28"/>
          <w:lang w:eastAsia="ar-SA"/>
        </w:rPr>
        <w:t>2165. ПЕДИАТР ОСМАТРИВАЕТ</w:t>
      </w:r>
      <w:r w:rsidRPr="00F83A11">
        <w:rPr>
          <w:caps/>
          <w:spacing w:val="0"/>
          <w:szCs w:val="28"/>
          <w:lang w:eastAsia="ar-SA"/>
        </w:rPr>
        <w:t xml:space="preserve"> здоровых детей 2-го года жизни </w:t>
      </w:r>
    </w:p>
    <w:p w:rsidR="00D56B0D" w:rsidRPr="00F83A11" w:rsidRDefault="00D56B0D" w:rsidP="009D56C5">
      <w:pPr>
        <w:widowControl/>
        <w:shd w:val="clear" w:color="auto" w:fill="FFFFFF"/>
        <w:suppressAutoHyphens/>
        <w:ind w:left="1560" w:firstLine="11"/>
        <w:jc w:val="left"/>
        <w:rPr>
          <w:spacing w:val="0"/>
          <w:szCs w:val="28"/>
          <w:lang w:eastAsia="ar-SA"/>
        </w:rPr>
      </w:pPr>
      <w:r w:rsidRPr="00F83A11">
        <w:rPr>
          <w:spacing w:val="0"/>
          <w:szCs w:val="28"/>
          <w:lang w:eastAsia="ar-SA"/>
        </w:rPr>
        <w:t>1) ежемесячно</w:t>
      </w:r>
    </w:p>
    <w:p w:rsidR="00D56B0D" w:rsidRPr="00F83A11" w:rsidRDefault="00D56B0D" w:rsidP="009D56C5">
      <w:pPr>
        <w:widowControl/>
        <w:shd w:val="clear" w:color="auto" w:fill="FFFFFF"/>
        <w:suppressAutoHyphens/>
        <w:ind w:left="1560" w:firstLine="11"/>
        <w:jc w:val="left"/>
        <w:rPr>
          <w:spacing w:val="0"/>
          <w:szCs w:val="28"/>
          <w:lang w:eastAsia="ar-SA"/>
        </w:rPr>
      </w:pPr>
      <w:r w:rsidRPr="00F83A11">
        <w:rPr>
          <w:spacing w:val="0"/>
          <w:szCs w:val="28"/>
          <w:lang w:eastAsia="ar-SA"/>
        </w:rPr>
        <w:t>2) ежеквартально</w:t>
      </w:r>
    </w:p>
    <w:p w:rsidR="00D56B0D" w:rsidRPr="00F83A11" w:rsidRDefault="00D56B0D" w:rsidP="009D56C5">
      <w:pPr>
        <w:widowControl/>
        <w:shd w:val="clear" w:color="auto" w:fill="FFFFFF"/>
        <w:suppressAutoHyphens/>
        <w:ind w:left="1560" w:firstLine="11"/>
        <w:jc w:val="left"/>
        <w:rPr>
          <w:spacing w:val="0"/>
          <w:szCs w:val="28"/>
          <w:lang w:eastAsia="ar-SA"/>
        </w:rPr>
      </w:pPr>
      <w:r w:rsidRPr="00F83A11">
        <w:rPr>
          <w:spacing w:val="0"/>
          <w:szCs w:val="28"/>
          <w:lang w:eastAsia="ar-SA"/>
        </w:rPr>
        <w:t>3) один раз в полгода</w:t>
      </w:r>
    </w:p>
    <w:p w:rsidR="00D56B0D" w:rsidRPr="00F83A11" w:rsidRDefault="00D56B0D" w:rsidP="009D56C5">
      <w:pPr>
        <w:widowControl/>
        <w:shd w:val="clear" w:color="auto" w:fill="FFFFFF"/>
        <w:suppressAutoHyphens/>
        <w:ind w:left="1560" w:firstLine="11"/>
        <w:jc w:val="left"/>
        <w:rPr>
          <w:spacing w:val="0"/>
          <w:szCs w:val="28"/>
          <w:lang w:eastAsia="ar-SA"/>
        </w:rPr>
      </w:pPr>
      <w:r w:rsidRPr="00F83A11">
        <w:rPr>
          <w:spacing w:val="0"/>
          <w:szCs w:val="28"/>
          <w:lang w:eastAsia="ar-SA"/>
        </w:rPr>
        <w:t>4) один раз в год</w:t>
      </w:r>
    </w:p>
    <w:p w:rsidR="00D56B0D" w:rsidRPr="00F83A11" w:rsidRDefault="00D56B0D" w:rsidP="009D56C5">
      <w:pPr>
        <w:widowControl/>
        <w:shd w:val="clear" w:color="auto" w:fill="FFFFFF"/>
        <w:suppressAutoHyphens/>
        <w:ind w:left="1560" w:firstLine="11"/>
        <w:jc w:val="left"/>
        <w:rPr>
          <w:spacing w:val="0"/>
          <w:szCs w:val="28"/>
          <w:lang w:eastAsia="ar-SA"/>
        </w:rPr>
      </w:pPr>
      <w:r w:rsidRPr="00F83A11">
        <w:rPr>
          <w:spacing w:val="0"/>
          <w:szCs w:val="28"/>
          <w:lang w:eastAsia="ar-SA"/>
        </w:rPr>
        <w:t>5) не проводится</w:t>
      </w:r>
    </w:p>
    <w:p w:rsidR="00D56B0D" w:rsidRPr="00F83A11" w:rsidRDefault="00D56B0D" w:rsidP="009D56C5">
      <w:pPr>
        <w:widowControl/>
        <w:shd w:val="clear" w:color="auto" w:fill="FFFFFF"/>
        <w:suppressAutoHyphens/>
        <w:ind w:left="1560" w:firstLine="11"/>
        <w:rPr>
          <w:caps/>
          <w:spacing w:val="0"/>
          <w:szCs w:val="28"/>
          <w:lang w:eastAsia="ar-SA"/>
        </w:rPr>
      </w:pPr>
    </w:p>
    <w:p w:rsidR="00D56B0D" w:rsidRPr="00F83A11" w:rsidRDefault="00D56B0D" w:rsidP="009D56C5">
      <w:pPr>
        <w:widowControl/>
        <w:shd w:val="clear" w:color="auto" w:fill="FFFFFF"/>
        <w:suppressAutoHyphens/>
        <w:ind w:left="680" w:hanging="680"/>
        <w:rPr>
          <w:spacing w:val="0"/>
          <w:szCs w:val="28"/>
          <w:lang w:eastAsia="ar-SA"/>
        </w:rPr>
      </w:pPr>
      <w:r w:rsidRPr="00F83A11">
        <w:rPr>
          <w:spacing w:val="0"/>
          <w:szCs w:val="28"/>
          <w:lang w:eastAsia="ar-SA"/>
        </w:rPr>
        <w:t xml:space="preserve">2166. </w:t>
      </w:r>
      <w:r w:rsidRPr="00F83A11">
        <w:rPr>
          <w:caps/>
          <w:spacing w:val="0"/>
          <w:szCs w:val="28"/>
          <w:lang w:eastAsia="ar-SA"/>
        </w:rPr>
        <w:t>Для ДИАГНОСТИКИ ПРЕДМИОПИИ У ДЕТЕЙ ПРИ ПРОВЕДЕНИИ ПРОФОСМОТРОВ ПРОВОДЯТ</w:t>
      </w:r>
      <w:r w:rsidRPr="00F83A11">
        <w:rPr>
          <w:spacing w:val="0"/>
          <w:szCs w:val="28"/>
          <w:lang w:eastAsia="ar-SA"/>
        </w:rPr>
        <w:t xml:space="preserve"> </w:t>
      </w:r>
    </w:p>
    <w:p w:rsidR="00D56B0D" w:rsidRPr="00F83A11" w:rsidRDefault="00D56B0D" w:rsidP="009D56C5">
      <w:pPr>
        <w:widowControl/>
        <w:shd w:val="clear" w:color="auto" w:fill="FFFFFF"/>
        <w:suppressAutoHyphens/>
        <w:ind w:left="1560" w:firstLine="11"/>
        <w:jc w:val="left"/>
        <w:rPr>
          <w:spacing w:val="0"/>
          <w:szCs w:val="28"/>
          <w:lang w:eastAsia="ar-SA"/>
        </w:rPr>
      </w:pPr>
      <w:r w:rsidRPr="00F83A11">
        <w:rPr>
          <w:spacing w:val="0"/>
          <w:szCs w:val="28"/>
          <w:lang w:eastAsia="ar-SA"/>
        </w:rPr>
        <w:t>1) тест Малиновского</w:t>
      </w:r>
      <w:r w:rsidRPr="00F83A11">
        <w:rPr>
          <w:spacing w:val="0"/>
          <w:szCs w:val="28"/>
          <w:lang w:eastAsia="ar-SA"/>
        </w:rPr>
        <w:tab/>
      </w:r>
    </w:p>
    <w:p w:rsidR="00D56B0D" w:rsidRPr="00F83A11" w:rsidRDefault="00D56B0D" w:rsidP="009D56C5">
      <w:pPr>
        <w:widowControl/>
        <w:shd w:val="clear" w:color="auto" w:fill="FFFFFF"/>
        <w:suppressAutoHyphens/>
        <w:ind w:left="1560" w:firstLine="11"/>
        <w:jc w:val="left"/>
        <w:rPr>
          <w:spacing w:val="0"/>
          <w:szCs w:val="28"/>
          <w:lang w:eastAsia="ar-SA"/>
        </w:rPr>
      </w:pPr>
      <w:r w:rsidRPr="00F83A11">
        <w:rPr>
          <w:spacing w:val="0"/>
          <w:szCs w:val="28"/>
          <w:lang w:eastAsia="ar-SA"/>
        </w:rPr>
        <w:t xml:space="preserve">2) пробу Мартинэ          </w:t>
      </w:r>
    </w:p>
    <w:p w:rsidR="00D56B0D" w:rsidRPr="00F83A11" w:rsidRDefault="00D56B0D" w:rsidP="009D56C5">
      <w:pPr>
        <w:widowControl/>
        <w:shd w:val="clear" w:color="auto" w:fill="FFFFFF"/>
        <w:suppressAutoHyphens/>
        <w:ind w:left="1560" w:firstLine="11"/>
        <w:jc w:val="left"/>
        <w:rPr>
          <w:spacing w:val="0"/>
          <w:szCs w:val="28"/>
          <w:lang w:eastAsia="ar-SA"/>
        </w:rPr>
      </w:pPr>
      <w:r w:rsidRPr="00F83A11">
        <w:rPr>
          <w:spacing w:val="0"/>
          <w:szCs w:val="28"/>
          <w:lang w:eastAsia="ar-SA"/>
        </w:rPr>
        <w:t>3) корректурные пробы</w:t>
      </w:r>
      <w:r w:rsidRPr="00F83A11">
        <w:rPr>
          <w:spacing w:val="0"/>
          <w:szCs w:val="28"/>
          <w:lang w:eastAsia="ar-SA"/>
        </w:rPr>
        <w:tab/>
      </w:r>
    </w:p>
    <w:p w:rsidR="00D56B0D" w:rsidRPr="00F83A11" w:rsidRDefault="00D56B0D" w:rsidP="009D56C5">
      <w:pPr>
        <w:widowControl/>
        <w:shd w:val="clear" w:color="auto" w:fill="FFFFFF"/>
        <w:suppressAutoHyphens/>
        <w:ind w:left="1560" w:firstLine="11"/>
        <w:jc w:val="left"/>
        <w:rPr>
          <w:spacing w:val="0"/>
          <w:szCs w:val="28"/>
          <w:lang w:eastAsia="ar-SA"/>
        </w:rPr>
      </w:pPr>
      <w:r w:rsidRPr="00F83A11">
        <w:rPr>
          <w:spacing w:val="0"/>
          <w:szCs w:val="28"/>
          <w:lang w:eastAsia="ar-SA"/>
        </w:rPr>
        <w:t>4) степп-тест</w:t>
      </w:r>
    </w:p>
    <w:p w:rsidR="00D56B0D" w:rsidRPr="00F83A11" w:rsidRDefault="00D56B0D" w:rsidP="009D56C5">
      <w:pPr>
        <w:widowControl/>
        <w:shd w:val="clear" w:color="auto" w:fill="FFFFFF"/>
        <w:suppressAutoHyphens/>
        <w:ind w:left="1560" w:firstLine="11"/>
        <w:jc w:val="left"/>
        <w:rPr>
          <w:spacing w:val="0"/>
          <w:szCs w:val="28"/>
          <w:lang w:eastAsia="ar-SA"/>
        </w:rPr>
      </w:pPr>
      <w:r w:rsidRPr="00F83A11">
        <w:rPr>
          <w:spacing w:val="0"/>
          <w:szCs w:val="28"/>
          <w:lang w:eastAsia="ar-SA"/>
        </w:rPr>
        <w:t>5) тест на лабильность зрительного анализатора</w:t>
      </w:r>
    </w:p>
    <w:p w:rsidR="00D56B0D" w:rsidRPr="00F83A11" w:rsidRDefault="00D56B0D" w:rsidP="009D56C5">
      <w:pPr>
        <w:widowControl/>
        <w:suppressAutoHyphens/>
        <w:ind w:left="680" w:hanging="680"/>
        <w:rPr>
          <w:spacing w:val="0"/>
          <w:szCs w:val="28"/>
          <w:lang w:eastAsia="ar-SA"/>
        </w:rPr>
      </w:pPr>
    </w:p>
    <w:p w:rsidR="00D56B0D" w:rsidRPr="00F83A11" w:rsidRDefault="00D56B0D" w:rsidP="009D56C5">
      <w:pPr>
        <w:widowControl/>
        <w:suppressAutoHyphens/>
        <w:ind w:left="680" w:hanging="680"/>
        <w:rPr>
          <w:caps/>
          <w:spacing w:val="0"/>
          <w:szCs w:val="28"/>
          <w:lang w:eastAsia="ar-SA"/>
        </w:rPr>
      </w:pPr>
      <w:r w:rsidRPr="00F83A11">
        <w:rPr>
          <w:spacing w:val="0"/>
          <w:szCs w:val="28"/>
          <w:lang w:eastAsia="ar-SA"/>
        </w:rPr>
        <w:t>2167. ПРИ</w:t>
      </w:r>
      <w:r w:rsidRPr="00F83A11">
        <w:rPr>
          <w:caps/>
          <w:spacing w:val="0"/>
          <w:szCs w:val="28"/>
          <w:lang w:eastAsia="ar-SA"/>
        </w:rPr>
        <w:t xml:space="preserve"> готовности ребенка к началу обучения в школе оценка теста Керна-Иерасика составляет</w:t>
      </w:r>
    </w:p>
    <w:p w:rsidR="00D56B0D" w:rsidRPr="00F83A11" w:rsidRDefault="00D56B0D" w:rsidP="009D56C5">
      <w:pPr>
        <w:widowControl/>
        <w:suppressAutoHyphens/>
        <w:ind w:left="1560" w:firstLine="11"/>
        <w:jc w:val="left"/>
        <w:rPr>
          <w:spacing w:val="0"/>
          <w:szCs w:val="28"/>
          <w:lang w:eastAsia="ar-SA"/>
        </w:rPr>
      </w:pPr>
      <w:r w:rsidRPr="00F83A11">
        <w:rPr>
          <w:spacing w:val="0"/>
          <w:szCs w:val="28"/>
          <w:lang w:eastAsia="ar-SA"/>
        </w:rPr>
        <w:t>1) 1-5 баллов</w:t>
      </w:r>
    </w:p>
    <w:p w:rsidR="00D56B0D" w:rsidRPr="00F83A11" w:rsidRDefault="00D56B0D" w:rsidP="009D56C5">
      <w:pPr>
        <w:widowControl/>
        <w:suppressAutoHyphens/>
        <w:ind w:left="1560" w:firstLine="11"/>
        <w:jc w:val="left"/>
        <w:rPr>
          <w:spacing w:val="0"/>
          <w:szCs w:val="28"/>
          <w:lang w:eastAsia="ar-SA"/>
        </w:rPr>
      </w:pPr>
      <w:r w:rsidRPr="00F83A11">
        <w:rPr>
          <w:spacing w:val="0"/>
          <w:szCs w:val="28"/>
          <w:lang w:eastAsia="ar-SA"/>
        </w:rPr>
        <w:t>2) 5-9 баллов</w:t>
      </w:r>
    </w:p>
    <w:p w:rsidR="00D56B0D" w:rsidRPr="00F83A11" w:rsidRDefault="00D56B0D" w:rsidP="009D56C5">
      <w:pPr>
        <w:widowControl/>
        <w:suppressAutoHyphens/>
        <w:ind w:left="1560" w:firstLine="11"/>
        <w:jc w:val="left"/>
        <w:rPr>
          <w:spacing w:val="0"/>
          <w:szCs w:val="28"/>
          <w:lang w:eastAsia="ar-SA"/>
        </w:rPr>
      </w:pPr>
      <w:r w:rsidRPr="00F83A11">
        <w:rPr>
          <w:spacing w:val="0"/>
          <w:szCs w:val="28"/>
          <w:lang w:eastAsia="ar-SA"/>
        </w:rPr>
        <w:t>3) 10-15 баллов</w:t>
      </w:r>
    </w:p>
    <w:p w:rsidR="00D56B0D" w:rsidRPr="00F83A11" w:rsidRDefault="00D56B0D" w:rsidP="009D56C5">
      <w:pPr>
        <w:widowControl/>
        <w:suppressAutoHyphens/>
        <w:ind w:left="1560" w:firstLine="11"/>
        <w:jc w:val="left"/>
        <w:rPr>
          <w:spacing w:val="0"/>
          <w:szCs w:val="28"/>
          <w:lang w:eastAsia="ar-SA"/>
        </w:rPr>
      </w:pPr>
      <w:r w:rsidRPr="00F83A11">
        <w:rPr>
          <w:spacing w:val="0"/>
          <w:szCs w:val="28"/>
          <w:lang w:eastAsia="ar-SA"/>
        </w:rPr>
        <w:t>4) 15-20 баллов</w:t>
      </w:r>
    </w:p>
    <w:p w:rsidR="00D56B0D" w:rsidRPr="00F83A11" w:rsidRDefault="00D56B0D" w:rsidP="009D56C5">
      <w:pPr>
        <w:widowControl/>
        <w:suppressAutoHyphens/>
        <w:ind w:left="1560" w:firstLine="11"/>
        <w:jc w:val="left"/>
        <w:rPr>
          <w:spacing w:val="0"/>
          <w:szCs w:val="28"/>
          <w:lang w:eastAsia="ar-SA"/>
        </w:rPr>
      </w:pPr>
      <w:r w:rsidRPr="00F83A11">
        <w:rPr>
          <w:spacing w:val="0"/>
          <w:szCs w:val="28"/>
          <w:lang w:eastAsia="ar-SA"/>
        </w:rPr>
        <w:t>5) более 20 баллов</w:t>
      </w:r>
    </w:p>
    <w:p w:rsidR="00D56B0D" w:rsidRPr="00F83A11" w:rsidRDefault="00D56B0D" w:rsidP="009D56C5">
      <w:pPr>
        <w:widowControl/>
        <w:suppressAutoHyphens/>
        <w:ind w:left="2835" w:firstLine="11"/>
        <w:jc w:val="left"/>
        <w:rPr>
          <w:spacing w:val="0"/>
          <w:szCs w:val="28"/>
          <w:lang w:eastAsia="ar-SA"/>
        </w:rPr>
      </w:pPr>
    </w:p>
    <w:p w:rsidR="00D56B0D" w:rsidRPr="00F83A11" w:rsidRDefault="00D56B0D" w:rsidP="009D56C5">
      <w:pPr>
        <w:widowControl/>
        <w:suppressAutoHyphens/>
        <w:ind w:left="709" w:hanging="698"/>
        <w:jc w:val="left"/>
        <w:rPr>
          <w:spacing w:val="0"/>
          <w:szCs w:val="28"/>
          <w:lang w:eastAsia="ar-SA"/>
        </w:rPr>
      </w:pPr>
      <w:r w:rsidRPr="00F83A11">
        <w:rPr>
          <w:spacing w:val="0"/>
          <w:szCs w:val="28"/>
          <w:lang w:eastAsia="ar-SA"/>
        </w:rPr>
        <w:t xml:space="preserve">2168. </w:t>
      </w:r>
      <w:r w:rsidRPr="00F83A11">
        <w:rPr>
          <w:caps/>
          <w:spacing w:val="0"/>
          <w:szCs w:val="28"/>
          <w:lang w:eastAsia="ar-SA"/>
        </w:rPr>
        <w:t>Готовность ребёнка к ПОСТУПЛЕНИЮ В ДЕТСКОЕ ДОШКОЛЬНОЕ УЧРЕЖДЕНИЕ необходимо определять</w:t>
      </w:r>
      <w:r w:rsidRPr="00F83A11">
        <w:rPr>
          <w:spacing w:val="0"/>
          <w:szCs w:val="28"/>
          <w:lang w:eastAsia="ar-SA"/>
        </w:rPr>
        <w:t xml:space="preserve">  </w:t>
      </w:r>
    </w:p>
    <w:p w:rsidR="00D56B0D" w:rsidRPr="00F83A11" w:rsidRDefault="00D56B0D" w:rsidP="009D56C5">
      <w:pPr>
        <w:widowControl/>
        <w:suppressAutoHyphens/>
        <w:ind w:left="1560" w:firstLine="11"/>
        <w:jc w:val="left"/>
        <w:rPr>
          <w:spacing w:val="0"/>
          <w:szCs w:val="28"/>
          <w:lang w:eastAsia="ar-SA"/>
        </w:rPr>
      </w:pPr>
      <w:r w:rsidRPr="00F83A11">
        <w:rPr>
          <w:spacing w:val="0"/>
          <w:szCs w:val="28"/>
          <w:lang w:eastAsia="ar-SA"/>
        </w:rPr>
        <w:t>1) для предотвращения распространения острых заболеваний</w:t>
      </w:r>
    </w:p>
    <w:p w:rsidR="00D56B0D" w:rsidRPr="00F83A11" w:rsidRDefault="00D56B0D" w:rsidP="009D56C5">
      <w:pPr>
        <w:widowControl/>
        <w:suppressAutoHyphens/>
        <w:ind w:left="1560" w:firstLine="11"/>
        <w:jc w:val="left"/>
        <w:rPr>
          <w:spacing w:val="0"/>
          <w:szCs w:val="28"/>
          <w:lang w:eastAsia="ar-SA"/>
        </w:rPr>
      </w:pPr>
      <w:r w:rsidRPr="00F83A11">
        <w:rPr>
          <w:spacing w:val="0"/>
          <w:szCs w:val="28"/>
          <w:lang w:eastAsia="ar-SA"/>
        </w:rPr>
        <w:t>2) для прогноза адаптации</w:t>
      </w:r>
    </w:p>
    <w:p w:rsidR="00D56B0D" w:rsidRPr="00F83A11" w:rsidRDefault="00D56B0D" w:rsidP="009D56C5">
      <w:pPr>
        <w:widowControl/>
        <w:suppressAutoHyphens/>
        <w:ind w:left="1560" w:firstLine="11"/>
        <w:jc w:val="left"/>
        <w:rPr>
          <w:spacing w:val="0"/>
          <w:szCs w:val="28"/>
          <w:lang w:eastAsia="ar-SA"/>
        </w:rPr>
      </w:pPr>
      <w:r w:rsidRPr="00F83A11">
        <w:rPr>
          <w:spacing w:val="0"/>
          <w:szCs w:val="28"/>
          <w:lang w:eastAsia="ar-SA"/>
        </w:rPr>
        <w:t>3) для профилактических и реабилитационных мероприятий</w:t>
      </w:r>
    </w:p>
    <w:p w:rsidR="00D56B0D" w:rsidRPr="00F83A11" w:rsidRDefault="00D56B0D" w:rsidP="009D56C5">
      <w:pPr>
        <w:widowControl/>
        <w:suppressAutoHyphens/>
        <w:ind w:left="1560" w:firstLine="11"/>
        <w:jc w:val="left"/>
        <w:rPr>
          <w:spacing w:val="0"/>
          <w:szCs w:val="28"/>
          <w:lang w:eastAsia="ar-SA"/>
        </w:rPr>
      </w:pPr>
      <w:r w:rsidRPr="00F83A11">
        <w:rPr>
          <w:spacing w:val="0"/>
          <w:szCs w:val="28"/>
          <w:lang w:eastAsia="ar-SA"/>
        </w:rPr>
        <w:t>4) для предотвращения хронических заболеваний</w:t>
      </w:r>
    </w:p>
    <w:p w:rsidR="00D56B0D" w:rsidRPr="00F83A11" w:rsidRDefault="00D56B0D" w:rsidP="009D56C5">
      <w:pPr>
        <w:widowControl/>
        <w:suppressAutoHyphens/>
        <w:ind w:left="1560" w:firstLine="11"/>
        <w:jc w:val="left"/>
        <w:rPr>
          <w:spacing w:val="0"/>
          <w:szCs w:val="28"/>
          <w:lang w:eastAsia="ar-SA"/>
        </w:rPr>
      </w:pPr>
      <w:r w:rsidRPr="00F83A11">
        <w:rPr>
          <w:spacing w:val="0"/>
          <w:szCs w:val="28"/>
          <w:lang w:eastAsia="ar-SA"/>
        </w:rPr>
        <w:t>5) для проведения закаливающих мероприятий</w:t>
      </w:r>
    </w:p>
    <w:p w:rsidR="00D56B0D" w:rsidRPr="00F83A11" w:rsidRDefault="00D56B0D" w:rsidP="009D56C5">
      <w:pPr>
        <w:widowControl/>
        <w:suppressAutoHyphens/>
        <w:ind w:left="709" w:hanging="709"/>
        <w:rPr>
          <w:spacing w:val="0"/>
          <w:szCs w:val="28"/>
          <w:lang w:eastAsia="ar-SA"/>
        </w:rPr>
      </w:pPr>
    </w:p>
    <w:p w:rsidR="00D56B0D" w:rsidRPr="00F83A11" w:rsidRDefault="00D56B0D" w:rsidP="009D56C5">
      <w:pPr>
        <w:widowControl/>
        <w:suppressAutoHyphens/>
        <w:ind w:left="709" w:hanging="709"/>
        <w:rPr>
          <w:caps/>
          <w:spacing w:val="0"/>
          <w:szCs w:val="28"/>
          <w:lang w:eastAsia="ar-SA"/>
        </w:rPr>
      </w:pPr>
      <w:r w:rsidRPr="00F83A11">
        <w:rPr>
          <w:spacing w:val="0"/>
          <w:szCs w:val="28"/>
          <w:lang w:eastAsia="ar-SA"/>
        </w:rPr>
        <w:t xml:space="preserve">2169. </w:t>
      </w:r>
      <w:r w:rsidRPr="00F83A11">
        <w:rPr>
          <w:caps/>
          <w:spacing w:val="0"/>
          <w:szCs w:val="28"/>
          <w:lang w:eastAsia="ar-SA"/>
        </w:rPr>
        <w:t xml:space="preserve">Для оформления ребёнка в ДЕТСКОЕ ДОШКОЛЬНОЕ УЧРЕЖДЕНИЕ ОБЯЗАТЕЛЬНЫМ ЯВЛЯЕТСЯ </w:t>
      </w:r>
    </w:p>
    <w:p w:rsidR="00D56B0D" w:rsidRPr="00F83A11" w:rsidRDefault="00D56B0D" w:rsidP="009D56C5">
      <w:pPr>
        <w:widowControl/>
        <w:suppressAutoHyphens/>
        <w:ind w:left="1560"/>
        <w:rPr>
          <w:spacing w:val="0"/>
          <w:szCs w:val="28"/>
          <w:lang w:eastAsia="ar-SA"/>
        </w:rPr>
      </w:pPr>
      <w:r w:rsidRPr="00F83A11">
        <w:rPr>
          <w:spacing w:val="0"/>
          <w:szCs w:val="28"/>
          <w:lang w:eastAsia="ar-SA"/>
        </w:rPr>
        <w:t>1) посев кала</w:t>
      </w:r>
    </w:p>
    <w:p w:rsidR="00D56B0D" w:rsidRPr="00F83A11" w:rsidRDefault="00D56B0D" w:rsidP="009D56C5">
      <w:pPr>
        <w:widowControl/>
        <w:suppressAutoHyphens/>
        <w:ind w:left="1560"/>
        <w:rPr>
          <w:spacing w:val="0"/>
          <w:szCs w:val="28"/>
          <w:lang w:eastAsia="ar-SA"/>
        </w:rPr>
      </w:pPr>
      <w:r w:rsidRPr="00F83A11">
        <w:rPr>
          <w:spacing w:val="0"/>
          <w:szCs w:val="28"/>
          <w:lang w:eastAsia="ar-SA"/>
        </w:rPr>
        <w:t>2) кровь на реакцию Вассермана</w:t>
      </w:r>
    </w:p>
    <w:p w:rsidR="00D56B0D" w:rsidRPr="00F83A11" w:rsidRDefault="00D56B0D" w:rsidP="009D56C5">
      <w:pPr>
        <w:widowControl/>
        <w:suppressAutoHyphens/>
        <w:ind w:left="1560"/>
        <w:rPr>
          <w:spacing w:val="0"/>
          <w:szCs w:val="28"/>
          <w:lang w:eastAsia="ar-SA"/>
        </w:rPr>
      </w:pPr>
      <w:r w:rsidRPr="00F83A11">
        <w:rPr>
          <w:spacing w:val="0"/>
          <w:szCs w:val="28"/>
          <w:lang w:eastAsia="ar-SA"/>
        </w:rPr>
        <w:t>3) определение группы крови</w:t>
      </w:r>
    </w:p>
    <w:p w:rsidR="00D56B0D" w:rsidRPr="00F83A11" w:rsidRDefault="00D56B0D" w:rsidP="009D56C5">
      <w:pPr>
        <w:widowControl/>
        <w:suppressAutoHyphens/>
        <w:ind w:left="1560"/>
        <w:rPr>
          <w:spacing w:val="0"/>
          <w:szCs w:val="28"/>
          <w:lang w:eastAsia="ar-SA"/>
        </w:rPr>
      </w:pPr>
      <w:r w:rsidRPr="00F83A11">
        <w:rPr>
          <w:spacing w:val="0"/>
          <w:szCs w:val="28"/>
          <w:lang w:eastAsia="ar-SA"/>
        </w:rPr>
        <w:t>4) титр противокоревых антител</w:t>
      </w:r>
    </w:p>
    <w:p w:rsidR="00D56B0D" w:rsidRPr="00F83A11" w:rsidRDefault="00D56B0D" w:rsidP="009D56C5">
      <w:pPr>
        <w:widowControl/>
        <w:suppressAutoHyphens/>
        <w:ind w:left="1560"/>
        <w:rPr>
          <w:spacing w:val="0"/>
          <w:szCs w:val="28"/>
          <w:lang w:eastAsia="ar-SA"/>
        </w:rPr>
      </w:pPr>
      <w:r w:rsidRPr="00F83A11">
        <w:rPr>
          <w:spacing w:val="0"/>
          <w:szCs w:val="28"/>
          <w:lang w:eastAsia="ar-SA"/>
        </w:rPr>
        <w:t>5) соскоб на энтеробиоз</w:t>
      </w:r>
    </w:p>
    <w:p w:rsidR="00D56B0D" w:rsidRPr="00F83A11" w:rsidRDefault="00D56B0D" w:rsidP="009D56C5">
      <w:pPr>
        <w:pStyle w:val="BodyText"/>
        <w:spacing w:after="0"/>
        <w:ind w:left="709" w:hanging="709"/>
        <w:rPr>
          <w:sz w:val="28"/>
          <w:szCs w:val="28"/>
        </w:rPr>
      </w:pPr>
    </w:p>
    <w:p w:rsidR="00D56B0D" w:rsidRPr="00F83A11" w:rsidRDefault="00D56B0D" w:rsidP="009D56C5">
      <w:pPr>
        <w:pStyle w:val="BodyText"/>
        <w:spacing w:after="0"/>
        <w:ind w:left="709" w:hanging="709"/>
        <w:jc w:val="both"/>
        <w:rPr>
          <w:caps/>
          <w:sz w:val="28"/>
          <w:szCs w:val="28"/>
        </w:rPr>
      </w:pPr>
      <w:r w:rsidRPr="00F83A11">
        <w:rPr>
          <w:sz w:val="28"/>
          <w:szCs w:val="28"/>
        </w:rPr>
        <w:t>2170. ПРОФИЛАКТИЧЕСКИЙ ОСМОТР ДЕТЕЙ ПРОВОДИТСЯ</w:t>
      </w:r>
      <w:r w:rsidRPr="00F83A11">
        <w:rPr>
          <w:caps/>
          <w:sz w:val="28"/>
          <w:szCs w:val="28"/>
        </w:rPr>
        <w:t xml:space="preserve"> </w:t>
      </w:r>
    </w:p>
    <w:p w:rsidR="00D56B0D" w:rsidRPr="00F83A11" w:rsidRDefault="00D56B0D" w:rsidP="009D56C5">
      <w:pPr>
        <w:widowControl/>
        <w:shd w:val="clear" w:color="auto" w:fill="FFFFFF"/>
        <w:suppressAutoHyphens/>
        <w:ind w:left="1560"/>
        <w:rPr>
          <w:spacing w:val="0"/>
          <w:szCs w:val="28"/>
          <w:lang w:eastAsia="ar-SA"/>
        </w:rPr>
      </w:pPr>
      <w:r w:rsidRPr="00F83A11">
        <w:rPr>
          <w:spacing w:val="0"/>
          <w:szCs w:val="28"/>
          <w:lang w:eastAsia="ar-SA"/>
        </w:rPr>
        <w:t>1) в три этапа</w:t>
      </w:r>
    </w:p>
    <w:p w:rsidR="00D56B0D" w:rsidRPr="00F83A11" w:rsidRDefault="00D56B0D" w:rsidP="009D56C5">
      <w:pPr>
        <w:widowControl/>
        <w:shd w:val="clear" w:color="auto" w:fill="FFFFFF"/>
        <w:suppressAutoHyphens/>
        <w:ind w:left="1560"/>
        <w:rPr>
          <w:spacing w:val="0"/>
          <w:szCs w:val="28"/>
          <w:lang w:eastAsia="ar-SA"/>
        </w:rPr>
      </w:pPr>
      <w:r w:rsidRPr="00F83A11">
        <w:rPr>
          <w:spacing w:val="0"/>
          <w:szCs w:val="28"/>
          <w:lang w:eastAsia="ar-SA"/>
        </w:rPr>
        <w:t>2) в два этапа</w:t>
      </w:r>
    </w:p>
    <w:p w:rsidR="00D56B0D" w:rsidRPr="00F83A11" w:rsidRDefault="00D56B0D" w:rsidP="009D56C5">
      <w:pPr>
        <w:widowControl/>
        <w:shd w:val="clear" w:color="auto" w:fill="FFFFFF"/>
        <w:suppressAutoHyphens/>
        <w:ind w:left="1560"/>
        <w:rPr>
          <w:spacing w:val="0"/>
          <w:szCs w:val="28"/>
          <w:lang w:eastAsia="ar-SA"/>
        </w:rPr>
      </w:pPr>
      <w:r w:rsidRPr="00F83A11">
        <w:rPr>
          <w:spacing w:val="0"/>
          <w:szCs w:val="28"/>
          <w:lang w:eastAsia="ar-SA"/>
        </w:rPr>
        <w:t>3) в один этап</w:t>
      </w:r>
    </w:p>
    <w:p w:rsidR="00D56B0D" w:rsidRPr="00F83A11" w:rsidRDefault="00D56B0D" w:rsidP="009D56C5">
      <w:pPr>
        <w:widowControl/>
        <w:shd w:val="clear" w:color="auto" w:fill="FFFFFF"/>
        <w:suppressAutoHyphens/>
        <w:ind w:left="1560"/>
        <w:rPr>
          <w:spacing w:val="0"/>
          <w:szCs w:val="28"/>
          <w:lang w:eastAsia="ar-SA"/>
        </w:rPr>
      </w:pPr>
      <w:r w:rsidRPr="00F83A11">
        <w:rPr>
          <w:spacing w:val="0"/>
          <w:szCs w:val="28"/>
          <w:lang w:eastAsia="ar-SA"/>
        </w:rPr>
        <w:t>4) в пять этапов</w:t>
      </w:r>
    </w:p>
    <w:p w:rsidR="00D56B0D" w:rsidRPr="00F83A11" w:rsidRDefault="00D56B0D" w:rsidP="009D56C5">
      <w:pPr>
        <w:widowControl/>
        <w:shd w:val="clear" w:color="auto" w:fill="FFFFFF"/>
        <w:suppressAutoHyphens/>
        <w:ind w:left="1560"/>
        <w:rPr>
          <w:spacing w:val="0"/>
          <w:szCs w:val="28"/>
          <w:lang w:eastAsia="ar-SA"/>
        </w:rPr>
      </w:pPr>
      <w:r w:rsidRPr="00F83A11">
        <w:rPr>
          <w:spacing w:val="0"/>
          <w:szCs w:val="28"/>
          <w:lang w:eastAsia="ar-SA"/>
        </w:rPr>
        <w:t>5) в четыре этапа</w:t>
      </w:r>
    </w:p>
    <w:p w:rsidR="00D56B0D" w:rsidRPr="00F83A11" w:rsidRDefault="00D56B0D" w:rsidP="009D56C5">
      <w:pPr>
        <w:widowControl/>
        <w:shd w:val="clear" w:color="auto" w:fill="FFFFFF"/>
        <w:suppressAutoHyphens/>
        <w:ind w:left="1980"/>
        <w:rPr>
          <w:spacing w:val="0"/>
          <w:szCs w:val="28"/>
          <w:lang w:eastAsia="ar-SA"/>
        </w:rPr>
      </w:pPr>
    </w:p>
    <w:p w:rsidR="00D56B0D" w:rsidRPr="00F83A11" w:rsidRDefault="00D56B0D" w:rsidP="009D56C5">
      <w:pPr>
        <w:widowControl/>
        <w:suppressAutoHyphens/>
        <w:ind w:left="709" w:hanging="709"/>
        <w:rPr>
          <w:caps/>
          <w:spacing w:val="0"/>
          <w:szCs w:val="28"/>
          <w:lang w:eastAsia="ar-SA"/>
        </w:rPr>
      </w:pPr>
      <w:r w:rsidRPr="00F83A11">
        <w:rPr>
          <w:spacing w:val="0"/>
          <w:szCs w:val="28"/>
          <w:lang w:eastAsia="ar-SA"/>
        </w:rPr>
        <w:t xml:space="preserve">2171. </w:t>
      </w:r>
      <w:r w:rsidRPr="00F83A11">
        <w:rPr>
          <w:caps/>
          <w:spacing w:val="0"/>
          <w:szCs w:val="28"/>
          <w:lang w:eastAsia="ar-SA"/>
        </w:rPr>
        <w:t>основной  учётной формой  участкового педиатра  ЯВЛЯЕТЯ</w:t>
      </w:r>
    </w:p>
    <w:p w:rsidR="00D56B0D" w:rsidRPr="00F83A11" w:rsidRDefault="00D56B0D" w:rsidP="009D56C5">
      <w:pPr>
        <w:widowControl/>
        <w:suppressAutoHyphens/>
        <w:ind w:left="1560"/>
        <w:rPr>
          <w:spacing w:val="0"/>
          <w:szCs w:val="28"/>
          <w:lang w:eastAsia="ar-SA"/>
        </w:rPr>
      </w:pPr>
      <w:r w:rsidRPr="00F83A11">
        <w:rPr>
          <w:spacing w:val="0"/>
          <w:szCs w:val="28"/>
          <w:lang w:eastAsia="ar-SA"/>
        </w:rPr>
        <w:t>1) ф. 026/у</w:t>
      </w:r>
    </w:p>
    <w:p w:rsidR="00D56B0D" w:rsidRPr="00F83A11" w:rsidRDefault="00D56B0D" w:rsidP="009D56C5">
      <w:pPr>
        <w:widowControl/>
        <w:suppressAutoHyphens/>
        <w:ind w:left="1560"/>
        <w:rPr>
          <w:spacing w:val="0"/>
          <w:szCs w:val="28"/>
          <w:lang w:eastAsia="ar-SA"/>
        </w:rPr>
      </w:pPr>
      <w:r w:rsidRPr="00F83A11">
        <w:rPr>
          <w:spacing w:val="0"/>
          <w:szCs w:val="28"/>
          <w:lang w:eastAsia="ar-SA"/>
        </w:rPr>
        <w:t>2) ф. 058/у</w:t>
      </w:r>
    </w:p>
    <w:p w:rsidR="00D56B0D" w:rsidRPr="00F83A11" w:rsidRDefault="00D56B0D" w:rsidP="009D56C5">
      <w:pPr>
        <w:widowControl/>
        <w:suppressAutoHyphens/>
        <w:ind w:left="1560"/>
        <w:rPr>
          <w:spacing w:val="0"/>
          <w:szCs w:val="28"/>
          <w:lang w:eastAsia="ar-SA"/>
        </w:rPr>
      </w:pPr>
      <w:r w:rsidRPr="00F83A11">
        <w:rPr>
          <w:spacing w:val="0"/>
          <w:szCs w:val="28"/>
          <w:lang w:eastAsia="ar-SA"/>
        </w:rPr>
        <w:t>3) ф. 112/у</w:t>
      </w:r>
    </w:p>
    <w:p w:rsidR="00D56B0D" w:rsidRPr="00F83A11" w:rsidRDefault="00D56B0D" w:rsidP="009D56C5">
      <w:pPr>
        <w:widowControl/>
        <w:shd w:val="clear" w:color="auto" w:fill="FFFFFF"/>
        <w:suppressAutoHyphens/>
        <w:ind w:left="1560"/>
        <w:rPr>
          <w:spacing w:val="0"/>
          <w:szCs w:val="28"/>
          <w:lang w:eastAsia="ar-SA"/>
        </w:rPr>
      </w:pPr>
      <w:r w:rsidRPr="00F83A11">
        <w:rPr>
          <w:spacing w:val="0"/>
          <w:szCs w:val="28"/>
          <w:lang w:eastAsia="ar-SA"/>
        </w:rPr>
        <w:t>4) ф. 063/у</w:t>
      </w:r>
    </w:p>
    <w:p w:rsidR="00D56B0D" w:rsidRPr="00F83A11" w:rsidRDefault="00D56B0D" w:rsidP="009D56C5">
      <w:pPr>
        <w:widowControl/>
        <w:shd w:val="clear" w:color="auto" w:fill="FFFFFF"/>
        <w:suppressAutoHyphens/>
        <w:ind w:left="1560"/>
        <w:rPr>
          <w:spacing w:val="0"/>
          <w:szCs w:val="28"/>
          <w:lang w:eastAsia="ar-SA"/>
        </w:rPr>
      </w:pPr>
      <w:r w:rsidRPr="00F83A11">
        <w:rPr>
          <w:spacing w:val="0"/>
          <w:szCs w:val="28"/>
          <w:lang w:eastAsia="ar-SA"/>
        </w:rPr>
        <w:t>5) ф.086/у</w:t>
      </w:r>
    </w:p>
    <w:p w:rsidR="00D56B0D" w:rsidRPr="00F83A11" w:rsidRDefault="00D56B0D" w:rsidP="009D56C5">
      <w:pPr>
        <w:widowControl/>
        <w:shd w:val="clear" w:color="auto" w:fill="FFFFFF"/>
        <w:suppressAutoHyphens/>
        <w:ind w:left="2835"/>
        <w:rPr>
          <w:spacing w:val="0"/>
          <w:szCs w:val="28"/>
          <w:lang w:eastAsia="ar-SA"/>
        </w:rPr>
      </w:pPr>
    </w:p>
    <w:p w:rsidR="00D56B0D" w:rsidRPr="00F83A11" w:rsidRDefault="00D56B0D" w:rsidP="009D56C5">
      <w:pPr>
        <w:widowControl/>
        <w:shd w:val="clear" w:color="auto" w:fill="FFFFFF"/>
        <w:suppressAutoHyphens/>
        <w:ind w:left="2835"/>
        <w:rPr>
          <w:spacing w:val="0"/>
          <w:szCs w:val="28"/>
          <w:lang w:eastAsia="ar-SA"/>
        </w:rPr>
      </w:pPr>
    </w:p>
    <w:p w:rsidR="00D56B0D" w:rsidRPr="00F83A11" w:rsidRDefault="00D56B0D" w:rsidP="009D56C5">
      <w:pPr>
        <w:widowControl/>
        <w:suppressAutoHyphens/>
        <w:ind w:left="709" w:hanging="709"/>
        <w:rPr>
          <w:caps/>
          <w:spacing w:val="0"/>
          <w:szCs w:val="28"/>
          <w:lang w:eastAsia="ar-SA"/>
        </w:rPr>
      </w:pPr>
      <w:r w:rsidRPr="00F83A11">
        <w:rPr>
          <w:spacing w:val="0"/>
          <w:szCs w:val="28"/>
          <w:lang w:eastAsia="ar-SA"/>
        </w:rPr>
        <w:t xml:space="preserve">2172. </w:t>
      </w:r>
      <w:r w:rsidRPr="00F83A11">
        <w:rPr>
          <w:caps/>
          <w:spacing w:val="0"/>
          <w:szCs w:val="28"/>
          <w:lang w:eastAsia="ar-SA"/>
        </w:rPr>
        <w:t xml:space="preserve">после перенесенной операции по поводу аппендицита, ребёнок  может приступить к занятиям по физкультуре </w:t>
      </w:r>
    </w:p>
    <w:p w:rsidR="00D56B0D" w:rsidRPr="00F83A11" w:rsidRDefault="00D56B0D" w:rsidP="009D56C5">
      <w:pPr>
        <w:widowControl/>
        <w:suppressAutoHyphens/>
        <w:ind w:left="2835" w:hanging="1275"/>
        <w:rPr>
          <w:spacing w:val="0"/>
          <w:szCs w:val="28"/>
          <w:lang w:eastAsia="ar-SA"/>
        </w:rPr>
      </w:pPr>
      <w:r w:rsidRPr="00F83A11">
        <w:rPr>
          <w:spacing w:val="0"/>
          <w:szCs w:val="28"/>
          <w:lang w:eastAsia="ar-SA"/>
        </w:rPr>
        <w:t>1) через 2 недели после выздоровления</w:t>
      </w:r>
    </w:p>
    <w:p w:rsidR="00D56B0D" w:rsidRPr="00F83A11" w:rsidRDefault="00D56B0D" w:rsidP="009D56C5">
      <w:pPr>
        <w:widowControl/>
        <w:suppressAutoHyphens/>
        <w:ind w:left="2835" w:hanging="1275"/>
        <w:rPr>
          <w:spacing w:val="0"/>
          <w:szCs w:val="28"/>
          <w:lang w:eastAsia="ar-SA"/>
        </w:rPr>
      </w:pPr>
      <w:r w:rsidRPr="00F83A11">
        <w:rPr>
          <w:spacing w:val="0"/>
          <w:szCs w:val="28"/>
          <w:lang w:eastAsia="ar-SA"/>
        </w:rPr>
        <w:t>2) через 3 месяца</w:t>
      </w:r>
    </w:p>
    <w:p w:rsidR="00D56B0D" w:rsidRPr="00F83A11" w:rsidRDefault="00D56B0D" w:rsidP="009D56C5">
      <w:pPr>
        <w:widowControl/>
        <w:shd w:val="clear" w:color="auto" w:fill="FFFFFF"/>
        <w:suppressAutoHyphens/>
        <w:ind w:left="2835" w:hanging="1275"/>
        <w:rPr>
          <w:spacing w:val="0"/>
          <w:szCs w:val="28"/>
          <w:lang w:eastAsia="ar-SA"/>
        </w:rPr>
      </w:pPr>
      <w:r w:rsidRPr="00F83A11">
        <w:rPr>
          <w:spacing w:val="0"/>
          <w:szCs w:val="28"/>
          <w:lang w:eastAsia="ar-SA"/>
        </w:rPr>
        <w:t>3) через 2 месяца</w:t>
      </w:r>
    </w:p>
    <w:p w:rsidR="00D56B0D" w:rsidRPr="00F83A11" w:rsidRDefault="00D56B0D" w:rsidP="009D56C5">
      <w:pPr>
        <w:widowControl/>
        <w:shd w:val="clear" w:color="auto" w:fill="FFFFFF"/>
        <w:suppressAutoHyphens/>
        <w:ind w:left="2835" w:hanging="1275"/>
        <w:rPr>
          <w:spacing w:val="0"/>
          <w:szCs w:val="28"/>
          <w:lang w:eastAsia="ar-SA"/>
        </w:rPr>
      </w:pPr>
      <w:r w:rsidRPr="00F83A11">
        <w:rPr>
          <w:spacing w:val="0"/>
          <w:szCs w:val="28"/>
          <w:lang w:eastAsia="ar-SA"/>
        </w:rPr>
        <w:t>4) через 6 месяцев</w:t>
      </w:r>
    </w:p>
    <w:p w:rsidR="00D56B0D" w:rsidRPr="00F83A11" w:rsidRDefault="00D56B0D" w:rsidP="009D56C5">
      <w:pPr>
        <w:widowControl/>
        <w:shd w:val="clear" w:color="auto" w:fill="FFFFFF"/>
        <w:suppressAutoHyphens/>
        <w:ind w:left="2835" w:hanging="1275"/>
        <w:rPr>
          <w:spacing w:val="0"/>
          <w:szCs w:val="28"/>
          <w:lang w:eastAsia="ar-SA"/>
        </w:rPr>
      </w:pPr>
      <w:r w:rsidRPr="00F83A11">
        <w:rPr>
          <w:spacing w:val="0"/>
          <w:szCs w:val="28"/>
          <w:lang w:eastAsia="ar-SA"/>
        </w:rPr>
        <w:t>5) через 1 год</w:t>
      </w:r>
    </w:p>
    <w:p w:rsidR="00D56B0D" w:rsidRPr="00F83A11" w:rsidRDefault="00D56B0D" w:rsidP="009D56C5">
      <w:pPr>
        <w:widowControl/>
        <w:shd w:val="clear" w:color="auto" w:fill="FFFFFF"/>
        <w:suppressAutoHyphens/>
        <w:ind w:left="2835"/>
        <w:rPr>
          <w:spacing w:val="0"/>
          <w:szCs w:val="28"/>
          <w:lang w:eastAsia="ar-SA"/>
        </w:rPr>
      </w:pPr>
    </w:p>
    <w:p w:rsidR="00D56B0D" w:rsidRPr="00F83A11" w:rsidRDefault="00D56B0D" w:rsidP="009D56C5">
      <w:pPr>
        <w:widowControl/>
        <w:suppressAutoHyphens/>
        <w:ind w:left="709" w:hanging="709"/>
        <w:rPr>
          <w:spacing w:val="0"/>
          <w:szCs w:val="28"/>
          <w:lang w:eastAsia="ar-SA"/>
        </w:rPr>
      </w:pPr>
      <w:r w:rsidRPr="00F83A11">
        <w:rPr>
          <w:spacing w:val="0"/>
          <w:szCs w:val="28"/>
          <w:lang w:eastAsia="ar-SA"/>
        </w:rPr>
        <w:t xml:space="preserve">2173. </w:t>
      </w:r>
      <w:r w:rsidRPr="00F83A11">
        <w:rPr>
          <w:caps/>
          <w:spacing w:val="0"/>
          <w:szCs w:val="28"/>
          <w:lang w:eastAsia="ar-SA"/>
        </w:rPr>
        <w:t>после перенесённого острого заболевания оформление ребенка в детский сад возможно</w:t>
      </w:r>
    </w:p>
    <w:p w:rsidR="00D56B0D" w:rsidRPr="00F83A11" w:rsidRDefault="00D56B0D" w:rsidP="009D56C5">
      <w:pPr>
        <w:widowControl/>
        <w:suppressAutoHyphens/>
        <w:ind w:left="2835" w:hanging="1275"/>
        <w:rPr>
          <w:spacing w:val="0"/>
          <w:szCs w:val="28"/>
          <w:lang w:eastAsia="ar-SA"/>
        </w:rPr>
      </w:pPr>
      <w:r w:rsidRPr="00F83A11">
        <w:rPr>
          <w:spacing w:val="0"/>
          <w:szCs w:val="28"/>
          <w:lang w:eastAsia="ar-SA"/>
        </w:rPr>
        <w:t>1) через 1 месяц после клинического выздоровления</w:t>
      </w:r>
    </w:p>
    <w:p w:rsidR="00D56B0D" w:rsidRPr="00F83A11" w:rsidRDefault="00D56B0D" w:rsidP="009D56C5">
      <w:pPr>
        <w:widowControl/>
        <w:suppressAutoHyphens/>
        <w:ind w:left="2835" w:hanging="1275"/>
        <w:rPr>
          <w:spacing w:val="0"/>
          <w:szCs w:val="28"/>
          <w:lang w:eastAsia="ar-SA"/>
        </w:rPr>
      </w:pPr>
      <w:r w:rsidRPr="00F83A11">
        <w:rPr>
          <w:spacing w:val="0"/>
          <w:szCs w:val="28"/>
          <w:lang w:eastAsia="ar-SA"/>
        </w:rPr>
        <w:t>2) через 2 недели после клинического выздоровления</w:t>
      </w:r>
    </w:p>
    <w:p w:rsidR="00D56B0D" w:rsidRPr="00F83A11" w:rsidRDefault="00D56B0D" w:rsidP="009D56C5">
      <w:pPr>
        <w:widowControl/>
        <w:suppressAutoHyphens/>
        <w:ind w:left="2835" w:hanging="1275"/>
        <w:rPr>
          <w:spacing w:val="0"/>
          <w:szCs w:val="28"/>
          <w:lang w:eastAsia="ar-SA"/>
        </w:rPr>
      </w:pPr>
      <w:r w:rsidRPr="00F83A11">
        <w:rPr>
          <w:spacing w:val="0"/>
          <w:szCs w:val="28"/>
          <w:lang w:eastAsia="ar-SA"/>
        </w:rPr>
        <w:t>3) через 1 неделю после клинического выздоровления</w:t>
      </w:r>
    </w:p>
    <w:p w:rsidR="00D56B0D" w:rsidRPr="00F83A11" w:rsidRDefault="00D56B0D" w:rsidP="009D56C5">
      <w:pPr>
        <w:widowControl/>
        <w:suppressAutoHyphens/>
        <w:ind w:left="2835" w:hanging="1275"/>
        <w:rPr>
          <w:spacing w:val="0"/>
          <w:szCs w:val="28"/>
          <w:lang w:eastAsia="ar-SA"/>
        </w:rPr>
      </w:pPr>
      <w:r w:rsidRPr="00F83A11">
        <w:rPr>
          <w:spacing w:val="0"/>
          <w:szCs w:val="28"/>
          <w:lang w:eastAsia="ar-SA"/>
        </w:rPr>
        <w:t>4) через 3 недели после клинического выздоровление</w:t>
      </w:r>
    </w:p>
    <w:p w:rsidR="00D56B0D" w:rsidRPr="00F83A11" w:rsidRDefault="00D56B0D" w:rsidP="009D56C5">
      <w:pPr>
        <w:widowControl/>
        <w:suppressAutoHyphens/>
        <w:ind w:left="2835" w:hanging="1275"/>
        <w:rPr>
          <w:spacing w:val="0"/>
          <w:szCs w:val="28"/>
          <w:lang w:eastAsia="ar-SA"/>
        </w:rPr>
      </w:pPr>
      <w:r w:rsidRPr="00F83A11">
        <w:rPr>
          <w:spacing w:val="0"/>
          <w:szCs w:val="28"/>
          <w:lang w:eastAsia="ar-SA"/>
        </w:rPr>
        <w:t>5) через 1,5 месяца после клинического выздоровления</w:t>
      </w:r>
    </w:p>
    <w:p w:rsidR="00D56B0D" w:rsidRPr="00F83A11" w:rsidRDefault="00D56B0D" w:rsidP="009D56C5">
      <w:pPr>
        <w:widowControl/>
        <w:suppressAutoHyphens/>
        <w:ind w:left="1980" w:hanging="1275"/>
        <w:rPr>
          <w:spacing w:val="0"/>
          <w:szCs w:val="28"/>
          <w:lang w:eastAsia="ar-SA"/>
        </w:rPr>
      </w:pPr>
    </w:p>
    <w:p w:rsidR="00D56B0D" w:rsidRPr="00F83A11" w:rsidRDefault="00D56B0D" w:rsidP="009D56C5">
      <w:pPr>
        <w:widowControl/>
        <w:suppressAutoHyphens/>
        <w:ind w:left="709" w:hanging="709"/>
        <w:rPr>
          <w:caps/>
          <w:spacing w:val="0"/>
          <w:szCs w:val="28"/>
          <w:lang w:eastAsia="ar-SA"/>
        </w:rPr>
      </w:pPr>
      <w:r w:rsidRPr="00F83A11">
        <w:rPr>
          <w:spacing w:val="0"/>
          <w:szCs w:val="28"/>
          <w:lang w:eastAsia="ar-SA"/>
        </w:rPr>
        <w:t>2174.НОВОРОЖДЕННЫЕ С РИСКОМ ВОЗНИКНОВЕНИЯ ГНОЙНО-ВОСПАЛИТЕЛЬНЫХ ЗАБОЛЕВАНИЙ ОТНОСЯТСЯ</w:t>
      </w:r>
      <w:r w:rsidRPr="00F83A11">
        <w:rPr>
          <w:caps/>
          <w:spacing w:val="0"/>
          <w:szCs w:val="28"/>
          <w:lang w:eastAsia="ar-SA"/>
        </w:rPr>
        <w:t xml:space="preserve"> </w:t>
      </w:r>
    </w:p>
    <w:p w:rsidR="00D56B0D" w:rsidRPr="00F83A11" w:rsidRDefault="00D56B0D" w:rsidP="009D56C5">
      <w:pPr>
        <w:widowControl/>
        <w:suppressAutoHyphens/>
        <w:ind w:left="2835" w:hanging="1134"/>
        <w:rPr>
          <w:spacing w:val="0"/>
          <w:szCs w:val="28"/>
          <w:lang w:eastAsia="ar-SA"/>
        </w:rPr>
      </w:pPr>
      <w:r w:rsidRPr="00F83A11">
        <w:rPr>
          <w:spacing w:val="0"/>
          <w:szCs w:val="28"/>
          <w:lang w:eastAsia="ar-SA"/>
        </w:rPr>
        <w:t xml:space="preserve">1) к </w:t>
      </w:r>
      <w:r w:rsidRPr="00F83A11">
        <w:rPr>
          <w:spacing w:val="0"/>
          <w:szCs w:val="28"/>
          <w:lang w:val="en-US" w:eastAsia="ar-SA"/>
        </w:rPr>
        <w:t>I</w:t>
      </w:r>
      <w:r w:rsidRPr="00F83A11">
        <w:rPr>
          <w:spacing w:val="0"/>
          <w:szCs w:val="28"/>
          <w:lang w:eastAsia="ar-SA"/>
        </w:rPr>
        <w:t xml:space="preserve">  группе риска </w:t>
      </w:r>
    </w:p>
    <w:p w:rsidR="00D56B0D" w:rsidRPr="00F83A11" w:rsidRDefault="00D56B0D" w:rsidP="009D56C5">
      <w:pPr>
        <w:widowControl/>
        <w:suppressAutoHyphens/>
        <w:ind w:left="2835" w:hanging="1134"/>
        <w:rPr>
          <w:spacing w:val="0"/>
          <w:szCs w:val="28"/>
          <w:lang w:eastAsia="ar-SA"/>
        </w:rPr>
      </w:pPr>
      <w:r w:rsidRPr="00F83A11">
        <w:rPr>
          <w:spacing w:val="0"/>
          <w:szCs w:val="28"/>
          <w:lang w:eastAsia="ar-SA"/>
        </w:rPr>
        <w:t xml:space="preserve">2) к </w:t>
      </w:r>
      <w:r w:rsidRPr="00F83A11">
        <w:rPr>
          <w:spacing w:val="0"/>
          <w:szCs w:val="28"/>
          <w:lang w:val="en-US" w:eastAsia="ar-SA"/>
        </w:rPr>
        <w:t>II</w:t>
      </w:r>
      <w:r w:rsidRPr="00F83A11">
        <w:rPr>
          <w:spacing w:val="0"/>
          <w:szCs w:val="28"/>
          <w:lang w:eastAsia="ar-SA"/>
        </w:rPr>
        <w:t xml:space="preserve"> группе риска</w:t>
      </w:r>
    </w:p>
    <w:p w:rsidR="00D56B0D" w:rsidRPr="00F83A11" w:rsidRDefault="00D56B0D" w:rsidP="009D56C5">
      <w:pPr>
        <w:widowControl/>
        <w:suppressAutoHyphens/>
        <w:ind w:left="2835" w:hanging="1134"/>
        <w:rPr>
          <w:spacing w:val="0"/>
          <w:szCs w:val="28"/>
          <w:lang w:eastAsia="ar-SA"/>
        </w:rPr>
      </w:pPr>
      <w:r w:rsidRPr="00F83A11">
        <w:rPr>
          <w:spacing w:val="0"/>
          <w:szCs w:val="28"/>
          <w:lang w:eastAsia="ar-SA"/>
        </w:rPr>
        <w:t xml:space="preserve">3) к </w:t>
      </w:r>
      <w:r w:rsidRPr="00F83A11">
        <w:rPr>
          <w:spacing w:val="0"/>
          <w:szCs w:val="28"/>
          <w:lang w:val="en-US" w:eastAsia="ar-SA"/>
        </w:rPr>
        <w:t>III</w:t>
      </w:r>
      <w:r w:rsidRPr="00F83A11">
        <w:rPr>
          <w:spacing w:val="0"/>
          <w:szCs w:val="28"/>
          <w:lang w:eastAsia="ar-SA"/>
        </w:rPr>
        <w:t xml:space="preserve"> группе риска</w:t>
      </w:r>
    </w:p>
    <w:p w:rsidR="00D56B0D" w:rsidRPr="00F83A11" w:rsidRDefault="00D56B0D" w:rsidP="009D56C5">
      <w:pPr>
        <w:widowControl/>
        <w:shd w:val="clear" w:color="auto" w:fill="FFFFFF"/>
        <w:suppressAutoHyphens/>
        <w:ind w:left="2835" w:hanging="1134"/>
        <w:rPr>
          <w:spacing w:val="0"/>
          <w:szCs w:val="28"/>
          <w:lang w:eastAsia="ar-SA"/>
        </w:rPr>
      </w:pPr>
      <w:r w:rsidRPr="00F83A11">
        <w:rPr>
          <w:spacing w:val="0"/>
          <w:szCs w:val="28"/>
          <w:lang w:eastAsia="ar-SA"/>
        </w:rPr>
        <w:t xml:space="preserve">4) к </w:t>
      </w:r>
      <w:r w:rsidRPr="00F83A11">
        <w:rPr>
          <w:spacing w:val="0"/>
          <w:szCs w:val="28"/>
          <w:lang w:val="en-US" w:eastAsia="ar-SA"/>
        </w:rPr>
        <w:t>IY</w:t>
      </w:r>
      <w:r w:rsidRPr="00F83A11">
        <w:rPr>
          <w:spacing w:val="0"/>
          <w:szCs w:val="28"/>
          <w:lang w:eastAsia="ar-SA"/>
        </w:rPr>
        <w:t xml:space="preserve"> группе риска</w:t>
      </w:r>
    </w:p>
    <w:p w:rsidR="00D56B0D" w:rsidRPr="00F83A11" w:rsidRDefault="00D56B0D" w:rsidP="009D56C5">
      <w:pPr>
        <w:widowControl/>
        <w:shd w:val="clear" w:color="auto" w:fill="FFFFFF"/>
        <w:suppressAutoHyphens/>
        <w:ind w:left="2835" w:hanging="1134"/>
        <w:rPr>
          <w:spacing w:val="0"/>
          <w:szCs w:val="28"/>
          <w:lang w:eastAsia="ar-SA"/>
        </w:rPr>
      </w:pPr>
      <w:r w:rsidRPr="00F83A11">
        <w:rPr>
          <w:spacing w:val="0"/>
          <w:szCs w:val="28"/>
          <w:lang w:eastAsia="ar-SA"/>
        </w:rPr>
        <w:t xml:space="preserve">5) к </w:t>
      </w:r>
      <w:r w:rsidRPr="00F83A11">
        <w:rPr>
          <w:spacing w:val="0"/>
          <w:szCs w:val="28"/>
          <w:lang w:val="en-US" w:eastAsia="ar-SA"/>
        </w:rPr>
        <w:t>Y</w:t>
      </w:r>
      <w:r w:rsidRPr="00F83A11">
        <w:rPr>
          <w:spacing w:val="0"/>
          <w:szCs w:val="28"/>
          <w:lang w:eastAsia="ar-SA"/>
        </w:rPr>
        <w:t xml:space="preserve"> группе риска</w:t>
      </w:r>
    </w:p>
    <w:p w:rsidR="00D56B0D" w:rsidRPr="00F83A11" w:rsidRDefault="00D56B0D" w:rsidP="009D56C5">
      <w:pPr>
        <w:widowControl/>
        <w:shd w:val="clear" w:color="auto" w:fill="FFFFFF"/>
        <w:suppressAutoHyphens/>
        <w:ind w:left="0"/>
        <w:rPr>
          <w:spacing w:val="0"/>
          <w:szCs w:val="28"/>
          <w:lang w:eastAsia="ar-SA"/>
        </w:rPr>
      </w:pPr>
    </w:p>
    <w:p w:rsidR="00D56B0D" w:rsidRPr="00F83A11" w:rsidRDefault="00D56B0D" w:rsidP="009D56C5">
      <w:pPr>
        <w:pStyle w:val="BodyText"/>
        <w:spacing w:after="0"/>
        <w:ind w:left="709" w:hanging="709"/>
        <w:jc w:val="both"/>
        <w:rPr>
          <w:sz w:val="28"/>
          <w:szCs w:val="28"/>
        </w:rPr>
      </w:pPr>
      <w:r w:rsidRPr="00F83A11">
        <w:rPr>
          <w:sz w:val="28"/>
          <w:szCs w:val="28"/>
        </w:rPr>
        <w:t xml:space="preserve">2175. ДЛЯ ДИАГНОСТИКИ АНЕМИИ В ПОЛИКЛИНИКЕ ОПРЕДЕЛЯЮТ </w:t>
      </w:r>
    </w:p>
    <w:p w:rsidR="00D56B0D" w:rsidRPr="00F83A11" w:rsidRDefault="00D56B0D" w:rsidP="009D56C5">
      <w:pPr>
        <w:widowControl/>
        <w:shd w:val="clear" w:color="auto" w:fill="FFFFFF"/>
        <w:suppressAutoHyphens/>
        <w:ind w:left="1701"/>
        <w:rPr>
          <w:spacing w:val="0"/>
          <w:szCs w:val="28"/>
          <w:lang w:eastAsia="ar-SA"/>
        </w:rPr>
      </w:pPr>
      <w:r w:rsidRPr="00F83A11">
        <w:rPr>
          <w:spacing w:val="0"/>
          <w:szCs w:val="28"/>
          <w:lang w:eastAsia="ar-SA"/>
        </w:rPr>
        <w:t>1) сывороточное железо</w:t>
      </w:r>
    </w:p>
    <w:p w:rsidR="00D56B0D" w:rsidRPr="00F83A11" w:rsidRDefault="00D56B0D" w:rsidP="009D56C5">
      <w:pPr>
        <w:widowControl/>
        <w:shd w:val="clear" w:color="auto" w:fill="FFFFFF"/>
        <w:suppressAutoHyphens/>
        <w:ind w:left="1701"/>
        <w:rPr>
          <w:spacing w:val="0"/>
          <w:szCs w:val="28"/>
          <w:lang w:eastAsia="ar-SA"/>
        </w:rPr>
      </w:pPr>
      <w:r w:rsidRPr="00F83A11">
        <w:rPr>
          <w:spacing w:val="0"/>
          <w:szCs w:val="28"/>
          <w:lang w:eastAsia="ar-SA"/>
        </w:rPr>
        <w:t>2) количество лейкоцитов</w:t>
      </w:r>
    </w:p>
    <w:p w:rsidR="00D56B0D" w:rsidRPr="00F83A11" w:rsidRDefault="00D56B0D" w:rsidP="009D56C5">
      <w:pPr>
        <w:widowControl/>
        <w:shd w:val="clear" w:color="auto" w:fill="FFFFFF"/>
        <w:suppressAutoHyphens/>
        <w:ind w:left="1701"/>
        <w:rPr>
          <w:spacing w:val="0"/>
          <w:szCs w:val="28"/>
          <w:lang w:eastAsia="ar-SA"/>
        </w:rPr>
      </w:pPr>
      <w:r w:rsidRPr="00F83A11">
        <w:rPr>
          <w:spacing w:val="0"/>
          <w:szCs w:val="28"/>
          <w:lang w:eastAsia="ar-SA"/>
        </w:rPr>
        <w:t>3) количество эритроцитов</w:t>
      </w:r>
    </w:p>
    <w:p w:rsidR="00D56B0D" w:rsidRPr="00F83A11" w:rsidRDefault="00D56B0D" w:rsidP="009D56C5">
      <w:pPr>
        <w:widowControl/>
        <w:shd w:val="clear" w:color="auto" w:fill="FFFFFF"/>
        <w:suppressAutoHyphens/>
        <w:ind w:left="1701"/>
        <w:rPr>
          <w:spacing w:val="0"/>
          <w:szCs w:val="28"/>
          <w:lang w:eastAsia="ar-SA"/>
        </w:rPr>
      </w:pPr>
      <w:r w:rsidRPr="00F83A11">
        <w:rPr>
          <w:spacing w:val="0"/>
          <w:szCs w:val="28"/>
          <w:lang w:eastAsia="ar-SA"/>
        </w:rPr>
        <w:t>4) количество тромбоцитов</w:t>
      </w:r>
    </w:p>
    <w:p w:rsidR="00D56B0D" w:rsidRPr="00F83A11" w:rsidRDefault="00D56B0D" w:rsidP="009D56C5">
      <w:pPr>
        <w:widowControl/>
        <w:shd w:val="clear" w:color="auto" w:fill="FFFFFF"/>
        <w:suppressAutoHyphens/>
        <w:ind w:left="1701"/>
        <w:rPr>
          <w:spacing w:val="0"/>
          <w:szCs w:val="28"/>
          <w:lang w:eastAsia="ar-SA"/>
        </w:rPr>
      </w:pPr>
      <w:r w:rsidRPr="00F83A11">
        <w:rPr>
          <w:spacing w:val="0"/>
          <w:szCs w:val="28"/>
          <w:lang w:eastAsia="ar-SA"/>
        </w:rPr>
        <w:t>5) количество лимфоцитов</w:t>
      </w:r>
    </w:p>
    <w:p w:rsidR="00D56B0D" w:rsidRPr="00F83A11" w:rsidRDefault="00D56B0D" w:rsidP="009D56C5">
      <w:pPr>
        <w:widowControl/>
        <w:shd w:val="clear" w:color="auto" w:fill="FFFFFF"/>
        <w:suppressAutoHyphens/>
        <w:ind w:left="709" w:hanging="709"/>
        <w:rPr>
          <w:spacing w:val="0"/>
          <w:szCs w:val="28"/>
          <w:lang w:eastAsia="ar-SA"/>
        </w:rPr>
      </w:pPr>
    </w:p>
    <w:p w:rsidR="00D56B0D" w:rsidRPr="00F83A11" w:rsidRDefault="00D56B0D" w:rsidP="009D56C5">
      <w:pPr>
        <w:widowControl/>
        <w:shd w:val="clear" w:color="auto" w:fill="FFFFFF"/>
        <w:suppressAutoHyphens/>
        <w:ind w:left="709" w:hanging="709"/>
        <w:rPr>
          <w:caps/>
          <w:spacing w:val="0"/>
          <w:szCs w:val="28"/>
          <w:lang w:eastAsia="ar-SA"/>
        </w:rPr>
      </w:pPr>
      <w:r w:rsidRPr="00F83A11">
        <w:rPr>
          <w:spacing w:val="0"/>
          <w:szCs w:val="28"/>
          <w:lang w:eastAsia="ar-SA"/>
        </w:rPr>
        <w:t xml:space="preserve">2176. </w:t>
      </w:r>
      <w:r w:rsidRPr="00F83A11">
        <w:rPr>
          <w:caps/>
          <w:spacing w:val="0"/>
          <w:szCs w:val="28"/>
          <w:lang w:eastAsia="ar-SA"/>
        </w:rPr>
        <w:t>При наблюдении за новорождённым из группы риска по поражению ЦНС необходимо контролировать</w:t>
      </w:r>
    </w:p>
    <w:p w:rsidR="00D56B0D" w:rsidRPr="00F83A11" w:rsidRDefault="00D56B0D" w:rsidP="009D56C5">
      <w:pPr>
        <w:widowControl/>
        <w:shd w:val="clear" w:color="auto" w:fill="FFFFFF"/>
        <w:suppressAutoHyphens/>
        <w:ind w:left="1701"/>
        <w:rPr>
          <w:spacing w:val="0"/>
          <w:szCs w:val="28"/>
          <w:lang w:eastAsia="ar-SA"/>
        </w:rPr>
      </w:pPr>
      <w:r w:rsidRPr="00F83A11">
        <w:rPr>
          <w:spacing w:val="0"/>
          <w:szCs w:val="28"/>
          <w:lang w:eastAsia="ar-SA"/>
        </w:rPr>
        <w:t>1) состояние кожных покровов</w:t>
      </w:r>
    </w:p>
    <w:p w:rsidR="00D56B0D" w:rsidRPr="00F83A11" w:rsidRDefault="00D56B0D" w:rsidP="009D56C5">
      <w:pPr>
        <w:widowControl/>
        <w:shd w:val="clear" w:color="auto" w:fill="FFFFFF"/>
        <w:suppressAutoHyphens/>
        <w:ind w:left="1701"/>
        <w:rPr>
          <w:spacing w:val="0"/>
          <w:szCs w:val="28"/>
          <w:lang w:eastAsia="ar-SA"/>
        </w:rPr>
      </w:pPr>
      <w:r w:rsidRPr="00F83A11">
        <w:rPr>
          <w:spacing w:val="0"/>
          <w:szCs w:val="28"/>
          <w:lang w:eastAsia="ar-SA"/>
        </w:rPr>
        <w:t>2) состояние пупка</w:t>
      </w:r>
    </w:p>
    <w:p w:rsidR="00D56B0D" w:rsidRPr="00F83A11" w:rsidRDefault="00D56B0D" w:rsidP="009D56C5">
      <w:pPr>
        <w:widowControl/>
        <w:shd w:val="clear" w:color="auto" w:fill="FFFFFF"/>
        <w:suppressAutoHyphens/>
        <w:ind w:left="1701"/>
        <w:rPr>
          <w:spacing w:val="0"/>
          <w:szCs w:val="28"/>
          <w:lang w:eastAsia="ar-SA"/>
        </w:rPr>
      </w:pPr>
      <w:r w:rsidRPr="00F83A11">
        <w:rPr>
          <w:spacing w:val="0"/>
          <w:szCs w:val="28"/>
          <w:lang w:eastAsia="ar-SA"/>
        </w:rPr>
        <w:t>3) температуру тела</w:t>
      </w:r>
    </w:p>
    <w:p w:rsidR="00D56B0D" w:rsidRPr="00F83A11" w:rsidRDefault="00D56B0D" w:rsidP="009D56C5">
      <w:pPr>
        <w:widowControl/>
        <w:shd w:val="clear" w:color="auto" w:fill="FFFFFF"/>
        <w:suppressAutoHyphens/>
        <w:ind w:left="1701"/>
        <w:rPr>
          <w:spacing w:val="0"/>
          <w:szCs w:val="28"/>
          <w:lang w:eastAsia="ar-SA"/>
        </w:rPr>
      </w:pPr>
      <w:r w:rsidRPr="00F83A11">
        <w:rPr>
          <w:spacing w:val="0"/>
          <w:szCs w:val="28"/>
          <w:lang w:eastAsia="ar-SA"/>
        </w:rPr>
        <w:t>4) состояние черепных швов, родничков и изменение размеров и формы черепа в динамике</w:t>
      </w:r>
    </w:p>
    <w:p w:rsidR="00D56B0D" w:rsidRPr="00F83A11" w:rsidRDefault="00D56B0D" w:rsidP="009D56C5">
      <w:pPr>
        <w:widowControl/>
        <w:shd w:val="clear" w:color="auto" w:fill="FFFFFF"/>
        <w:suppressAutoHyphens/>
        <w:ind w:left="1701"/>
        <w:rPr>
          <w:spacing w:val="0"/>
          <w:szCs w:val="28"/>
          <w:lang w:eastAsia="ar-SA"/>
        </w:rPr>
      </w:pPr>
      <w:r w:rsidRPr="00F83A11">
        <w:rPr>
          <w:spacing w:val="0"/>
          <w:szCs w:val="28"/>
          <w:lang w:eastAsia="ar-SA"/>
        </w:rPr>
        <w:t>5) частоту и характер стула</w:t>
      </w:r>
    </w:p>
    <w:p w:rsidR="00D56B0D" w:rsidRPr="00F83A11" w:rsidRDefault="00D56B0D" w:rsidP="009D56C5">
      <w:pPr>
        <w:widowControl/>
        <w:shd w:val="clear" w:color="auto" w:fill="FFFFFF"/>
        <w:suppressAutoHyphens/>
        <w:ind w:left="709" w:hanging="709"/>
        <w:rPr>
          <w:spacing w:val="0"/>
          <w:szCs w:val="28"/>
          <w:lang w:eastAsia="ar-SA"/>
        </w:rPr>
      </w:pPr>
    </w:p>
    <w:p w:rsidR="00D56B0D" w:rsidRPr="00F83A11" w:rsidRDefault="00D56B0D" w:rsidP="009D56C5">
      <w:pPr>
        <w:widowControl/>
        <w:suppressLineNumbers/>
        <w:shd w:val="clear" w:color="auto" w:fill="FFFFFF"/>
        <w:suppressAutoHyphens/>
        <w:ind w:left="709" w:hanging="680"/>
        <w:rPr>
          <w:spacing w:val="0"/>
          <w:szCs w:val="28"/>
          <w:lang w:eastAsia="ar-SA"/>
        </w:rPr>
      </w:pPr>
      <w:r w:rsidRPr="00F83A11">
        <w:rPr>
          <w:spacing w:val="0"/>
          <w:szCs w:val="28"/>
          <w:lang w:eastAsia="ar-SA"/>
        </w:rPr>
        <w:t>2177. ПРИ ПОДОЗРЕНИИ НА ГЕМОЛИТИЧЕСКИЙ КРИЗ УЧАСТКОВЫЙ ПЕДИАТР ДОЛЖЕН</w:t>
      </w:r>
    </w:p>
    <w:p w:rsidR="00D56B0D" w:rsidRPr="00F83A11" w:rsidRDefault="00D56B0D" w:rsidP="009D56C5">
      <w:pPr>
        <w:widowControl/>
        <w:suppressLineNumbers/>
        <w:shd w:val="clear" w:color="auto" w:fill="FFFFFF"/>
        <w:suppressAutoHyphens/>
        <w:ind w:left="2835" w:hanging="1134"/>
        <w:rPr>
          <w:spacing w:val="0"/>
          <w:szCs w:val="28"/>
          <w:lang w:eastAsia="ar-SA"/>
        </w:rPr>
      </w:pPr>
      <w:r w:rsidRPr="00F83A11">
        <w:rPr>
          <w:spacing w:val="0"/>
          <w:szCs w:val="28"/>
          <w:lang w:eastAsia="ar-SA"/>
        </w:rPr>
        <w:t>1) лечить на дому</w:t>
      </w:r>
    </w:p>
    <w:p w:rsidR="00D56B0D" w:rsidRPr="00F83A11" w:rsidRDefault="00D56B0D" w:rsidP="009D56C5">
      <w:pPr>
        <w:widowControl/>
        <w:suppressLineNumbers/>
        <w:shd w:val="clear" w:color="auto" w:fill="FFFFFF"/>
        <w:suppressAutoHyphens/>
        <w:ind w:left="2835" w:hanging="1134"/>
        <w:rPr>
          <w:spacing w:val="0"/>
          <w:szCs w:val="28"/>
          <w:lang w:eastAsia="ar-SA"/>
        </w:rPr>
      </w:pPr>
      <w:r w:rsidRPr="00F83A11">
        <w:rPr>
          <w:spacing w:val="0"/>
          <w:szCs w:val="28"/>
          <w:lang w:eastAsia="ar-SA"/>
        </w:rPr>
        <w:t>2) отправить на консультацию к гематологу</w:t>
      </w:r>
    </w:p>
    <w:p w:rsidR="00D56B0D" w:rsidRPr="00F83A11" w:rsidRDefault="00D56B0D" w:rsidP="009D56C5">
      <w:pPr>
        <w:widowControl/>
        <w:suppressLineNumbers/>
        <w:shd w:val="clear" w:color="auto" w:fill="FFFFFF"/>
        <w:suppressAutoHyphens/>
        <w:ind w:left="2835" w:hanging="1134"/>
        <w:rPr>
          <w:spacing w:val="0"/>
          <w:szCs w:val="28"/>
          <w:lang w:eastAsia="ar-SA"/>
        </w:rPr>
      </w:pPr>
      <w:r w:rsidRPr="00F83A11">
        <w:rPr>
          <w:spacing w:val="0"/>
          <w:szCs w:val="28"/>
          <w:lang w:eastAsia="ar-SA"/>
        </w:rPr>
        <w:t>3) госпитализировать</w:t>
      </w:r>
    </w:p>
    <w:p w:rsidR="00D56B0D" w:rsidRPr="00F83A11" w:rsidRDefault="00D56B0D" w:rsidP="009D56C5">
      <w:pPr>
        <w:widowControl/>
        <w:suppressLineNumbers/>
        <w:shd w:val="clear" w:color="auto" w:fill="FFFFFF"/>
        <w:suppressAutoHyphens/>
        <w:ind w:left="1701"/>
        <w:rPr>
          <w:spacing w:val="0"/>
          <w:szCs w:val="28"/>
          <w:lang w:eastAsia="ar-SA"/>
        </w:rPr>
      </w:pPr>
      <w:r w:rsidRPr="00F83A11">
        <w:rPr>
          <w:spacing w:val="0"/>
          <w:szCs w:val="28"/>
          <w:lang w:eastAsia="ar-SA"/>
        </w:rPr>
        <w:t>4) отправить на консультацию к заведующему педиатрическим отделением</w:t>
      </w:r>
    </w:p>
    <w:p w:rsidR="00D56B0D" w:rsidRPr="00F83A11" w:rsidRDefault="00D56B0D" w:rsidP="009D56C5">
      <w:pPr>
        <w:widowControl/>
        <w:suppressLineNumbers/>
        <w:shd w:val="clear" w:color="auto" w:fill="FFFFFF"/>
        <w:suppressAutoHyphens/>
        <w:ind w:left="2835" w:hanging="1134"/>
        <w:rPr>
          <w:spacing w:val="0"/>
          <w:szCs w:val="28"/>
          <w:lang w:eastAsia="ar-SA"/>
        </w:rPr>
      </w:pPr>
      <w:r w:rsidRPr="00F83A11">
        <w:rPr>
          <w:spacing w:val="0"/>
          <w:szCs w:val="28"/>
          <w:lang w:eastAsia="ar-SA"/>
        </w:rPr>
        <w:t>5) направить к иммунологу</w:t>
      </w:r>
    </w:p>
    <w:p w:rsidR="00D56B0D" w:rsidRPr="00F83A11" w:rsidRDefault="00D56B0D" w:rsidP="009D56C5">
      <w:pPr>
        <w:widowControl/>
        <w:suppressLineNumbers/>
        <w:shd w:val="clear" w:color="auto" w:fill="FFFFFF"/>
        <w:suppressAutoHyphens/>
        <w:ind w:left="0" w:firstLine="11"/>
        <w:rPr>
          <w:spacing w:val="0"/>
          <w:szCs w:val="28"/>
          <w:lang w:eastAsia="ar-SA"/>
        </w:rPr>
      </w:pPr>
    </w:p>
    <w:p w:rsidR="00D56B0D" w:rsidRPr="00F83A11" w:rsidRDefault="00D56B0D" w:rsidP="009D56C5">
      <w:pPr>
        <w:widowControl/>
        <w:suppressLineNumbers/>
        <w:shd w:val="clear" w:color="auto" w:fill="FFFFFF"/>
        <w:suppressAutoHyphens/>
        <w:ind w:left="680" w:hanging="680"/>
        <w:rPr>
          <w:spacing w:val="0"/>
          <w:szCs w:val="28"/>
          <w:lang w:eastAsia="ar-SA"/>
        </w:rPr>
      </w:pPr>
      <w:r w:rsidRPr="00F83A11">
        <w:rPr>
          <w:spacing w:val="0"/>
          <w:szCs w:val="28"/>
          <w:lang w:eastAsia="ar-SA"/>
        </w:rPr>
        <w:t>2178. ЧАСТОТА НАБЛЮДЕНИЙ ПЕДИАТРОМ ДЕТЕЙ С ХОЛЕЦИСТИТОМ, ХОЛЕЦИСТОХАЛАНГИТОМ ПОСЛЕ ОБОСТРЕНИЯ СОСТАВЛЯЕТ</w:t>
      </w:r>
    </w:p>
    <w:p w:rsidR="00D56B0D" w:rsidRPr="00F83A11" w:rsidRDefault="00D56B0D" w:rsidP="009D56C5">
      <w:pPr>
        <w:widowControl/>
        <w:suppressLineNumbers/>
        <w:shd w:val="clear" w:color="auto" w:fill="FFFFFF"/>
        <w:suppressAutoHyphens/>
        <w:ind w:left="2835" w:hanging="1134"/>
        <w:rPr>
          <w:spacing w:val="0"/>
          <w:szCs w:val="28"/>
          <w:lang w:eastAsia="ar-SA"/>
        </w:rPr>
      </w:pPr>
      <w:r w:rsidRPr="00F83A11">
        <w:rPr>
          <w:spacing w:val="0"/>
          <w:szCs w:val="28"/>
          <w:lang w:eastAsia="ar-SA"/>
        </w:rPr>
        <w:t>1) 1 раз в месяц</w:t>
      </w:r>
    </w:p>
    <w:p w:rsidR="00D56B0D" w:rsidRPr="00F83A11" w:rsidRDefault="00D56B0D" w:rsidP="009D56C5">
      <w:pPr>
        <w:widowControl/>
        <w:suppressLineNumbers/>
        <w:shd w:val="clear" w:color="auto" w:fill="FFFFFF"/>
        <w:suppressAutoHyphens/>
        <w:ind w:left="2835" w:hanging="1134"/>
        <w:rPr>
          <w:spacing w:val="0"/>
          <w:szCs w:val="28"/>
          <w:lang w:eastAsia="ar-SA"/>
        </w:rPr>
      </w:pPr>
      <w:r w:rsidRPr="00F83A11">
        <w:rPr>
          <w:spacing w:val="0"/>
          <w:szCs w:val="28"/>
          <w:lang w:eastAsia="ar-SA"/>
        </w:rPr>
        <w:t>2) 1 раз в квартал</w:t>
      </w:r>
    </w:p>
    <w:p w:rsidR="00D56B0D" w:rsidRPr="00F83A11" w:rsidRDefault="00D56B0D" w:rsidP="009D56C5">
      <w:pPr>
        <w:widowControl/>
        <w:suppressLineNumbers/>
        <w:shd w:val="clear" w:color="auto" w:fill="FFFFFF"/>
        <w:suppressAutoHyphens/>
        <w:ind w:left="2835" w:hanging="1134"/>
        <w:rPr>
          <w:spacing w:val="0"/>
          <w:szCs w:val="28"/>
          <w:lang w:eastAsia="ar-SA"/>
        </w:rPr>
      </w:pPr>
      <w:r w:rsidRPr="00F83A11">
        <w:rPr>
          <w:spacing w:val="0"/>
          <w:szCs w:val="28"/>
          <w:lang w:eastAsia="ar-SA"/>
        </w:rPr>
        <w:t>3) 1 раз в год</w:t>
      </w:r>
    </w:p>
    <w:p w:rsidR="00D56B0D" w:rsidRPr="00F83A11" w:rsidRDefault="00D56B0D" w:rsidP="009D56C5">
      <w:pPr>
        <w:widowControl/>
        <w:suppressLineNumbers/>
        <w:shd w:val="clear" w:color="auto" w:fill="FFFFFF"/>
        <w:suppressAutoHyphens/>
        <w:ind w:left="2835" w:hanging="1134"/>
        <w:rPr>
          <w:spacing w:val="0"/>
          <w:szCs w:val="28"/>
          <w:lang w:eastAsia="ar-SA"/>
        </w:rPr>
      </w:pPr>
      <w:r w:rsidRPr="00F83A11">
        <w:rPr>
          <w:spacing w:val="0"/>
          <w:szCs w:val="28"/>
          <w:lang w:eastAsia="ar-SA"/>
        </w:rPr>
        <w:t>4) 2 раза в год</w:t>
      </w:r>
    </w:p>
    <w:p w:rsidR="00D56B0D" w:rsidRPr="00F83A11" w:rsidRDefault="00D56B0D" w:rsidP="009D56C5">
      <w:pPr>
        <w:widowControl/>
        <w:suppressAutoHyphens/>
        <w:ind w:left="2835" w:hanging="1134"/>
        <w:jc w:val="left"/>
        <w:rPr>
          <w:spacing w:val="0"/>
          <w:szCs w:val="28"/>
          <w:lang w:eastAsia="ar-SA"/>
        </w:rPr>
      </w:pPr>
      <w:r w:rsidRPr="00F83A11">
        <w:rPr>
          <w:spacing w:val="0"/>
          <w:szCs w:val="28"/>
          <w:lang w:eastAsia="ar-SA"/>
        </w:rPr>
        <w:t>5) 1 раз в два года</w:t>
      </w:r>
    </w:p>
    <w:p w:rsidR="00D56B0D" w:rsidRPr="00F83A11" w:rsidRDefault="00D56B0D" w:rsidP="009D56C5">
      <w:pPr>
        <w:widowControl/>
        <w:suppressLineNumbers/>
        <w:shd w:val="clear" w:color="auto" w:fill="FFFFFF"/>
        <w:suppressAutoHyphens/>
        <w:ind w:left="680" w:hanging="680"/>
        <w:rPr>
          <w:spacing w:val="0"/>
          <w:szCs w:val="28"/>
          <w:lang w:eastAsia="ar-SA"/>
        </w:rPr>
      </w:pPr>
    </w:p>
    <w:p w:rsidR="00D56B0D" w:rsidRPr="00F83A11" w:rsidRDefault="00D56B0D" w:rsidP="009D56C5">
      <w:pPr>
        <w:widowControl/>
        <w:suppressLineNumbers/>
        <w:shd w:val="clear" w:color="auto" w:fill="FFFFFF"/>
        <w:suppressAutoHyphens/>
        <w:ind w:left="680" w:hanging="680"/>
        <w:rPr>
          <w:spacing w:val="0"/>
          <w:szCs w:val="28"/>
          <w:lang w:eastAsia="ar-SA"/>
        </w:rPr>
      </w:pPr>
      <w:r w:rsidRPr="00F83A11">
        <w:rPr>
          <w:spacing w:val="0"/>
          <w:szCs w:val="28"/>
          <w:lang w:eastAsia="ar-SA"/>
        </w:rPr>
        <w:t>2179. ПРОДОЛЖИТЕЛЬНОСТЬ ДИСПАНСЕРНОГО НАБЛЮДЕНИЯ ЗА ДЕТЬМИ С ЯЗВЕННОЙ БОЛЕЗНЬЮ ЖЕЛУДКА И ДПК СОСТАВЛЯЕТ</w:t>
      </w:r>
    </w:p>
    <w:p w:rsidR="00D56B0D" w:rsidRPr="00F83A11" w:rsidRDefault="00D56B0D" w:rsidP="009D56C5">
      <w:pPr>
        <w:widowControl/>
        <w:suppressLineNumbers/>
        <w:shd w:val="clear" w:color="auto" w:fill="FFFFFF"/>
        <w:suppressAutoHyphens/>
        <w:ind w:left="2835" w:hanging="992"/>
        <w:rPr>
          <w:spacing w:val="0"/>
          <w:szCs w:val="28"/>
          <w:lang w:eastAsia="ar-SA"/>
        </w:rPr>
      </w:pPr>
      <w:r w:rsidRPr="00F83A11">
        <w:rPr>
          <w:spacing w:val="0"/>
          <w:szCs w:val="28"/>
          <w:lang w:eastAsia="ar-SA"/>
        </w:rPr>
        <w:t>1) 1 год</w:t>
      </w:r>
    </w:p>
    <w:p w:rsidR="00D56B0D" w:rsidRPr="00F83A11" w:rsidRDefault="00D56B0D" w:rsidP="009D56C5">
      <w:pPr>
        <w:widowControl/>
        <w:suppressLineNumbers/>
        <w:shd w:val="clear" w:color="auto" w:fill="FFFFFF"/>
        <w:suppressAutoHyphens/>
        <w:ind w:left="2835" w:hanging="992"/>
        <w:rPr>
          <w:spacing w:val="0"/>
          <w:szCs w:val="28"/>
          <w:lang w:eastAsia="ar-SA"/>
        </w:rPr>
      </w:pPr>
      <w:r w:rsidRPr="00F83A11">
        <w:rPr>
          <w:spacing w:val="0"/>
          <w:szCs w:val="28"/>
          <w:lang w:eastAsia="ar-SA"/>
        </w:rPr>
        <w:t>2) 2 года</w:t>
      </w:r>
    </w:p>
    <w:p w:rsidR="00D56B0D" w:rsidRPr="00F83A11" w:rsidRDefault="00D56B0D" w:rsidP="009D56C5">
      <w:pPr>
        <w:widowControl/>
        <w:suppressLineNumbers/>
        <w:shd w:val="clear" w:color="auto" w:fill="FFFFFF"/>
        <w:suppressAutoHyphens/>
        <w:ind w:left="2835" w:hanging="992"/>
        <w:rPr>
          <w:spacing w:val="0"/>
          <w:szCs w:val="28"/>
          <w:lang w:eastAsia="ar-SA"/>
        </w:rPr>
      </w:pPr>
      <w:r w:rsidRPr="00F83A11">
        <w:rPr>
          <w:spacing w:val="0"/>
          <w:szCs w:val="28"/>
          <w:lang w:eastAsia="ar-SA"/>
        </w:rPr>
        <w:t>3) 3 года</w:t>
      </w:r>
    </w:p>
    <w:p w:rsidR="00D56B0D" w:rsidRPr="00F83A11" w:rsidRDefault="00D56B0D" w:rsidP="009D56C5">
      <w:pPr>
        <w:widowControl/>
        <w:suppressLineNumbers/>
        <w:shd w:val="clear" w:color="auto" w:fill="FFFFFF"/>
        <w:suppressAutoHyphens/>
        <w:ind w:left="2835" w:hanging="992"/>
        <w:rPr>
          <w:spacing w:val="0"/>
          <w:szCs w:val="28"/>
          <w:lang w:eastAsia="ar-SA"/>
        </w:rPr>
      </w:pPr>
      <w:r w:rsidRPr="00F83A11">
        <w:rPr>
          <w:spacing w:val="0"/>
          <w:szCs w:val="28"/>
          <w:lang w:eastAsia="ar-SA"/>
        </w:rPr>
        <w:t>4) 5 лет</w:t>
      </w:r>
    </w:p>
    <w:p w:rsidR="00D56B0D" w:rsidRPr="00F83A11" w:rsidRDefault="00D56B0D" w:rsidP="009D56C5">
      <w:pPr>
        <w:widowControl/>
        <w:suppressLineNumbers/>
        <w:shd w:val="clear" w:color="auto" w:fill="FFFFFF"/>
        <w:suppressAutoHyphens/>
        <w:ind w:left="2835" w:hanging="992"/>
        <w:rPr>
          <w:spacing w:val="0"/>
          <w:szCs w:val="28"/>
          <w:lang w:eastAsia="ar-SA"/>
        </w:rPr>
      </w:pPr>
      <w:r w:rsidRPr="00F83A11">
        <w:rPr>
          <w:spacing w:val="0"/>
          <w:szCs w:val="28"/>
          <w:lang w:eastAsia="ar-SA"/>
        </w:rPr>
        <w:t>5)  до перевода во взрослую сеть</w:t>
      </w:r>
    </w:p>
    <w:p w:rsidR="00D56B0D" w:rsidRPr="00F83A11" w:rsidRDefault="00D56B0D" w:rsidP="009D56C5">
      <w:pPr>
        <w:widowControl/>
        <w:suppressLineNumbers/>
        <w:shd w:val="clear" w:color="auto" w:fill="FFFFFF"/>
        <w:suppressAutoHyphens/>
        <w:ind w:left="680" w:hanging="680"/>
        <w:rPr>
          <w:spacing w:val="0"/>
          <w:szCs w:val="28"/>
          <w:lang w:eastAsia="ar-SA"/>
        </w:rPr>
      </w:pPr>
    </w:p>
    <w:p w:rsidR="00D56B0D" w:rsidRPr="00F83A11" w:rsidRDefault="00D56B0D" w:rsidP="009D56C5">
      <w:pPr>
        <w:widowControl/>
        <w:suppressLineNumbers/>
        <w:shd w:val="clear" w:color="auto" w:fill="FFFFFF"/>
        <w:suppressAutoHyphens/>
        <w:ind w:left="680" w:hanging="680"/>
        <w:rPr>
          <w:spacing w:val="0"/>
          <w:szCs w:val="28"/>
          <w:lang w:eastAsia="ar-SA"/>
        </w:rPr>
      </w:pPr>
      <w:r w:rsidRPr="00F83A11">
        <w:rPr>
          <w:spacing w:val="0"/>
          <w:szCs w:val="28"/>
          <w:lang w:eastAsia="ar-SA"/>
        </w:rPr>
        <w:t xml:space="preserve">2180. </w:t>
      </w:r>
      <w:r w:rsidRPr="00F83A11">
        <w:rPr>
          <w:caps/>
          <w:spacing w:val="0"/>
          <w:szCs w:val="28"/>
          <w:lang w:eastAsia="ar-SA"/>
        </w:rPr>
        <w:t>дети с хроническим гастритом и хроническим дуоденитом наблюдаются в поликлинике в течение</w:t>
      </w:r>
      <w:r w:rsidRPr="00F83A11">
        <w:rPr>
          <w:spacing w:val="0"/>
          <w:szCs w:val="28"/>
          <w:lang w:eastAsia="ar-SA"/>
        </w:rPr>
        <w:t xml:space="preserve"> </w:t>
      </w:r>
    </w:p>
    <w:p w:rsidR="00D56B0D" w:rsidRPr="00F83A11" w:rsidRDefault="00D56B0D" w:rsidP="009D56C5">
      <w:pPr>
        <w:widowControl/>
        <w:suppressLineNumbers/>
        <w:shd w:val="clear" w:color="auto" w:fill="FFFFFF"/>
        <w:suppressAutoHyphens/>
        <w:ind w:left="2835" w:hanging="992"/>
        <w:rPr>
          <w:spacing w:val="0"/>
          <w:szCs w:val="28"/>
          <w:lang w:eastAsia="ar-SA"/>
        </w:rPr>
      </w:pPr>
      <w:r w:rsidRPr="00F83A11">
        <w:rPr>
          <w:spacing w:val="0"/>
          <w:szCs w:val="28"/>
          <w:lang w:eastAsia="ar-SA"/>
        </w:rPr>
        <w:t>1) 1 года</w:t>
      </w:r>
    </w:p>
    <w:p w:rsidR="00D56B0D" w:rsidRPr="00F83A11" w:rsidRDefault="00D56B0D" w:rsidP="009D56C5">
      <w:pPr>
        <w:widowControl/>
        <w:suppressLineNumbers/>
        <w:shd w:val="clear" w:color="auto" w:fill="FFFFFF"/>
        <w:suppressAutoHyphens/>
        <w:ind w:left="2835" w:hanging="992"/>
        <w:rPr>
          <w:spacing w:val="0"/>
          <w:szCs w:val="28"/>
          <w:lang w:eastAsia="ar-SA"/>
        </w:rPr>
      </w:pPr>
      <w:r w:rsidRPr="00F83A11">
        <w:rPr>
          <w:spacing w:val="0"/>
          <w:szCs w:val="28"/>
          <w:lang w:eastAsia="ar-SA"/>
        </w:rPr>
        <w:t>2) 2 лет</w:t>
      </w:r>
    </w:p>
    <w:p w:rsidR="00D56B0D" w:rsidRPr="00F83A11" w:rsidRDefault="00D56B0D" w:rsidP="009D56C5">
      <w:pPr>
        <w:widowControl/>
        <w:suppressLineNumbers/>
        <w:shd w:val="clear" w:color="auto" w:fill="FFFFFF"/>
        <w:suppressAutoHyphens/>
        <w:ind w:left="2835" w:hanging="992"/>
        <w:rPr>
          <w:spacing w:val="0"/>
          <w:szCs w:val="28"/>
          <w:lang w:eastAsia="ar-SA"/>
        </w:rPr>
      </w:pPr>
      <w:r w:rsidRPr="00F83A11">
        <w:rPr>
          <w:spacing w:val="0"/>
          <w:szCs w:val="28"/>
          <w:lang w:eastAsia="ar-SA"/>
        </w:rPr>
        <w:t>3) 3 лет</w:t>
      </w:r>
    </w:p>
    <w:p w:rsidR="00D56B0D" w:rsidRPr="00F83A11" w:rsidRDefault="00D56B0D" w:rsidP="009D56C5">
      <w:pPr>
        <w:widowControl/>
        <w:suppressLineNumbers/>
        <w:shd w:val="clear" w:color="auto" w:fill="FFFFFF"/>
        <w:suppressAutoHyphens/>
        <w:ind w:left="2835" w:hanging="992"/>
        <w:rPr>
          <w:spacing w:val="0"/>
          <w:szCs w:val="28"/>
          <w:lang w:eastAsia="ar-SA"/>
        </w:rPr>
      </w:pPr>
      <w:r w:rsidRPr="00F83A11">
        <w:rPr>
          <w:spacing w:val="0"/>
          <w:szCs w:val="28"/>
          <w:lang w:eastAsia="ar-SA"/>
        </w:rPr>
        <w:t>4) 5 лет</w:t>
      </w:r>
    </w:p>
    <w:p w:rsidR="00D56B0D" w:rsidRPr="00F83A11" w:rsidRDefault="00D56B0D" w:rsidP="009D56C5">
      <w:pPr>
        <w:widowControl/>
        <w:suppressLineNumbers/>
        <w:shd w:val="clear" w:color="auto" w:fill="FFFFFF"/>
        <w:suppressAutoHyphens/>
        <w:ind w:left="2835" w:hanging="992"/>
        <w:rPr>
          <w:spacing w:val="0"/>
          <w:szCs w:val="28"/>
          <w:lang w:eastAsia="ar-SA"/>
        </w:rPr>
      </w:pPr>
      <w:r w:rsidRPr="00F83A11">
        <w:rPr>
          <w:spacing w:val="0"/>
          <w:szCs w:val="28"/>
          <w:lang w:eastAsia="ar-SA"/>
        </w:rPr>
        <w:t>5) до перевода во взрослую сеть</w:t>
      </w:r>
    </w:p>
    <w:p w:rsidR="00D56B0D" w:rsidRPr="00F83A11" w:rsidRDefault="00D56B0D" w:rsidP="009D56C5">
      <w:pPr>
        <w:widowControl/>
        <w:suppressLineNumbers/>
        <w:shd w:val="clear" w:color="auto" w:fill="FFFFFF"/>
        <w:suppressAutoHyphens/>
        <w:ind w:left="0" w:firstLine="11"/>
        <w:rPr>
          <w:spacing w:val="0"/>
          <w:szCs w:val="28"/>
          <w:lang w:eastAsia="ar-SA"/>
        </w:rPr>
      </w:pPr>
    </w:p>
    <w:p w:rsidR="00D56B0D" w:rsidRPr="00F83A11" w:rsidRDefault="00D56B0D" w:rsidP="009D56C5">
      <w:pPr>
        <w:widowControl/>
        <w:suppressLineNumbers/>
        <w:shd w:val="clear" w:color="auto" w:fill="FFFFFF"/>
        <w:suppressAutoHyphens/>
        <w:ind w:left="680" w:hanging="680"/>
        <w:rPr>
          <w:spacing w:val="0"/>
          <w:szCs w:val="28"/>
          <w:lang w:eastAsia="ar-SA"/>
        </w:rPr>
      </w:pPr>
      <w:r w:rsidRPr="00F83A11">
        <w:rPr>
          <w:spacing w:val="0"/>
          <w:szCs w:val="28"/>
          <w:lang w:eastAsia="ar-SA"/>
        </w:rPr>
        <w:t>2181. ЧАСТОТА НАБЛЮДЕНИЙ УЧАСТКОВЫМ ПЕДИАТРОМ ДЕТЕЙ С ЯЗВЕННОЙ БОЛЕЗНЬЮ ЖЕЛУДКА И ДВЕНАДЦАТИПЕРСТНОЙ КИШКИ СОСТАВЛЯЕТ</w:t>
      </w:r>
    </w:p>
    <w:p w:rsidR="00D56B0D" w:rsidRPr="00F83A11" w:rsidRDefault="00D56B0D" w:rsidP="009D56C5">
      <w:pPr>
        <w:widowControl/>
        <w:suppressLineNumbers/>
        <w:shd w:val="clear" w:color="auto" w:fill="FFFFFF"/>
        <w:suppressAutoHyphens/>
        <w:ind w:left="2835" w:hanging="850"/>
        <w:rPr>
          <w:spacing w:val="0"/>
          <w:szCs w:val="28"/>
          <w:lang w:eastAsia="ar-SA"/>
        </w:rPr>
      </w:pPr>
      <w:r w:rsidRPr="00F83A11">
        <w:rPr>
          <w:spacing w:val="0"/>
          <w:szCs w:val="28"/>
          <w:lang w:eastAsia="ar-SA"/>
        </w:rPr>
        <w:t>1) 1 раз в мес.</w:t>
      </w:r>
    </w:p>
    <w:p w:rsidR="00D56B0D" w:rsidRPr="00F83A11" w:rsidRDefault="00D56B0D" w:rsidP="009D56C5">
      <w:pPr>
        <w:widowControl/>
        <w:suppressLineNumbers/>
        <w:shd w:val="clear" w:color="auto" w:fill="FFFFFF"/>
        <w:suppressAutoHyphens/>
        <w:ind w:left="2835" w:hanging="850"/>
        <w:rPr>
          <w:spacing w:val="0"/>
          <w:szCs w:val="28"/>
          <w:lang w:eastAsia="ar-SA"/>
        </w:rPr>
      </w:pPr>
      <w:r w:rsidRPr="00F83A11">
        <w:rPr>
          <w:spacing w:val="0"/>
          <w:szCs w:val="28"/>
          <w:lang w:eastAsia="ar-SA"/>
        </w:rPr>
        <w:t>2) 1 раз в 2 мес.</w:t>
      </w:r>
    </w:p>
    <w:p w:rsidR="00D56B0D" w:rsidRPr="00F83A11" w:rsidRDefault="00D56B0D" w:rsidP="009D56C5">
      <w:pPr>
        <w:widowControl/>
        <w:suppressLineNumbers/>
        <w:shd w:val="clear" w:color="auto" w:fill="FFFFFF"/>
        <w:suppressAutoHyphens/>
        <w:ind w:left="2835" w:hanging="850"/>
        <w:rPr>
          <w:spacing w:val="0"/>
          <w:szCs w:val="28"/>
          <w:lang w:eastAsia="ar-SA"/>
        </w:rPr>
      </w:pPr>
      <w:r w:rsidRPr="00F83A11">
        <w:rPr>
          <w:spacing w:val="0"/>
          <w:szCs w:val="28"/>
          <w:lang w:eastAsia="ar-SA"/>
        </w:rPr>
        <w:t>3) 1 раз в 3 мес.</w:t>
      </w:r>
    </w:p>
    <w:p w:rsidR="00D56B0D" w:rsidRPr="00F83A11" w:rsidRDefault="00D56B0D" w:rsidP="009D56C5">
      <w:pPr>
        <w:widowControl/>
        <w:suppressLineNumbers/>
        <w:shd w:val="clear" w:color="auto" w:fill="FFFFFF"/>
        <w:suppressAutoHyphens/>
        <w:ind w:left="2835" w:hanging="850"/>
        <w:rPr>
          <w:spacing w:val="0"/>
          <w:szCs w:val="28"/>
          <w:lang w:eastAsia="ar-SA"/>
        </w:rPr>
      </w:pPr>
      <w:r w:rsidRPr="00F83A11">
        <w:rPr>
          <w:spacing w:val="0"/>
          <w:szCs w:val="28"/>
          <w:lang w:eastAsia="ar-SA"/>
        </w:rPr>
        <w:t>4) 1 раз в 4 мес.</w:t>
      </w:r>
    </w:p>
    <w:p w:rsidR="00D56B0D" w:rsidRPr="00F83A11" w:rsidRDefault="00D56B0D" w:rsidP="009D56C5">
      <w:pPr>
        <w:widowControl/>
        <w:suppressLineNumbers/>
        <w:shd w:val="clear" w:color="auto" w:fill="FFFFFF"/>
        <w:suppressAutoHyphens/>
        <w:ind w:left="2835" w:hanging="850"/>
        <w:rPr>
          <w:spacing w:val="0"/>
          <w:szCs w:val="28"/>
          <w:lang w:eastAsia="ar-SA"/>
        </w:rPr>
      </w:pPr>
      <w:r w:rsidRPr="00F83A11">
        <w:rPr>
          <w:spacing w:val="0"/>
          <w:szCs w:val="28"/>
          <w:lang w:eastAsia="ar-SA"/>
        </w:rPr>
        <w:t>5) 4-6 раз в год</w:t>
      </w:r>
    </w:p>
    <w:p w:rsidR="00D56B0D" w:rsidRPr="00F83A11" w:rsidRDefault="00D56B0D" w:rsidP="009D56C5">
      <w:pPr>
        <w:widowControl/>
        <w:suppressLineNumbers/>
        <w:shd w:val="clear" w:color="auto" w:fill="FFFFFF"/>
        <w:suppressAutoHyphens/>
        <w:ind w:left="0" w:firstLine="11"/>
        <w:rPr>
          <w:spacing w:val="0"/>
          <w:szCs w:val="28"/>
          <w:lang w:eastAsia="ar-SA"/>
        </w:rPr>
      </w:pPr>
    </w:p>
    <w:p w:rsidR="00D56B0D" w:rsidRPr="00F83A11" w:rsidRDefault="00D56B0D" w:rsidP="009D56C5">
      <w:pPr>
        <w:widowControl/>
        <w:suppressLineNumbers/>
        <w:shd w:val="clear" w:color="auto" w:fill="FFFFFF"/>
        <w:suppressAutoHyphens/>
        <w:ind w:left="0" w:firstLine="11"/>
        <w:rPr>
          <w:spacing w:val="0"/>
          <w:szCs w:val="28"/>
          <w:lang w:eastAsia="ar-SA"/>
        </w:rPr>
      </w:pPr>
      <w:r w:rsidRPr="00F83A11">
        <w:rPr>
          <w:spacing w:val="0"/>
          <w:szCs w:val="28"/>
          <w:lang w:eastAsia="ar-SA"/>
        </w:rPr>
        <w:t xml:space="preserve">2182. РЕБЕНОК К 2 ГОДАМ ЖИЗНИ ДОЛЖЕН </w:t>
      </w:r>
    </w:p>
    <w:p w:rsidR="00D56B0D" w:rsidRPr="00F83A11" w:rsidRDefault="00D56B0D" w:rsidP="009D56C5">
      <w:pPr>
        <w:widowControl/>
        <w:suppressLineNumbers/>
        <w:shd w:val="clear" w:color="auto" w:fill="FFFFFF"/>
        <w:suppressAutoHyphens/>
        <w:ind w:left="2127" w:hanging="284"/>
        <w:rPr>
          <w:spacing w:val="0"/>
          <w:szCs w:val="28"/>
          <w:lang w:eastAsia="ar-SA"/>
        </w:rPr>
      </w:pPr>
      <w:r w:rsidRPr="00F83A11">
        <w:rPr>
          <w:spacing w:val="0"/>
          <w:szCs w:val="28"/>
          <w:lang w:eastAsia="ar-SA"/>
        </w:rPr>
        <w:t>1) уметь частично надевать одежду с помошью взрослых</w:t>
      </w:r>
    </w:p>
    <w:p w:rsidR="00D56B0D" w:rsidRPr="00F83A11" w:rsidRDefault="00D56B0D" w:rsidP="009D56C5">
      <w:pPr>
        <w:widowControl/>
        <w:suppressLineNumbers/>
        <w:shd w:val="clear" w:color="auto" w:fill="FFFFFF"/>
        <w:suppressAutoHyphens/>
        <w:ind w:left="2127" w:hanging="284"/>
        <w:rPr>
          <w:spacing w:val="0"/>
          <w:szCs w:val="28"/>
          <w:lang w:eastAsia="ar-SA"/>
        </w:rPr>
      </w:pPr>
      <w:r w:rsidRPr="00F83A11">
        <w:rPr>
          <w:spacing w:val="0"/>
          <w:szCs w:val="28"/>
          <w:lang w:eastAsia="ar-SA"/>
        </w:rPr>
        <w:t>2) уметь частично надевать одежду без помощи взрослого</w:t>
      </w:r>
    </w:p>
    <w:p w:rsidR="00D56B0D" w:rsidRPr="00F83A11" w:rsidRDefault="00D56B0D" w:rsidP="009D56C5">
      <w:pPr>
        <w:widowControl/>
        <w:suppressLineNumbers/>
        <w:shd w:val="clear" w:color="auto" w:fill="FFFFFF"/>
        <w:suppressAutoHyphens/>
        <w:ind w:left="2268" w:hanging="425"/>
        <w:rPr>
          <w:spacing w:val="0"/>
          <w:szCs w:val="28"/>
          <w:lang w:eastAsia="ar-SA"/>
        </w:rPr>
      </w:pPr>
      <w:r w:rsidRPr="00F83A11">
        <w:rPr>
          <w:spacing w:val="0"/>
          <w:szCs w:val="28"/>
          <w:lang w:eastAsia="ar-SA"/>
        </w:rPr>
        <w:t>3) сам одеваться, но пуговицы застегивать еще не умеет</w:t>
      </w:r>
    </w:p>
    <w:p w:rsidR="00D56B0D" w:rsidRPr="00F83A11" w:rsidRDefault="00D56B0D" w:rsidP="009D56C5">
      <w:pPr>
        <w:widowControl/>
        <w:suppressLineNumbers/>
        <w:shd w:val="clear" w:color="auto" w:fill="FFFFFF"/>
        <w:suppressAutoHyphens/>
        <w:ind w:left="2835" w:hanging="992"/>
        <w:rPr>
          <w:spacing w:val="0"/>
          <w:szCs w:val="28"/>
          <w:lang w:eastAsia="ar-SA"/>
        </w:rPr>
      </w:pPr>
      <w:r w:rsidRPr="00F83A11">
        <w:rPr>
          <w:spacing w:val="0"/>
          <w:szCs w:val="28"/>
          <w:lang w:eastAsia="ar-SA"/>
        </w:rPr>
        <w:t>4) полностью самостоятельно одеваться</w:t>
      </w:r>
    </w:p>
    <w:p w:rsidR="00D56B0D" w:rsidRPr="00F83A11" w:rsidRDefault="00D56B0D" w:rsidP="009D56C5">
      <w:pPr>
        <w:widowControl/>
        <w:suppressLineNumbers/>
        <w:shd w:val="clear" w:color="auto" w:fill="FFFFFF"/>
        <w:suppressAutoHyphens/>
        <w:ind w:left="2835" w:hanging="992"/>
        <w:rPr>
          <w:spacing w:val="0"/>
          <w:szCs w:val="28"/>
          <w:lang w:eastAsia="ar-SA"/>
        </w:rPr>
      </w:pPr>
      <w:r w:rsidRPr="00F83A11">
        <w:rPr>
          <w:spacing w:val="0"/>
          <w:szCs w:val="28"/>
          <w:lang w:eastAsia="ar-SA"/>
        </w:rPr>
        <w:t>5) полностью самостоятельно одеваться и раздеваться</w:t>
      </w:r>
    </w:p>
    <w:p w:rsidR="00D56B0D" w:rsidRPr="00F83A11" w:rsidRDefault="00D56B0D" w:rsidP="009D56C5">
      <w:pPr>
        <w:widowControl/>
        <w:suppressAutoHyphens/>
        <w:ind w:left="709" w:hanging="992"/>
        <w:rPr>
          <w:bCs/>
          <w:caps/>
          <w:spacing w:val="0"/>
          <w:szCs w:val="28"/>
          <w:lang w:eastAsia="ar-SA"/>
        </w:rPr>
      </w:pPr>
    </w:p>
    <w:p w:rsidR="00D56B0D" w:rsidRPr="00F83A11" w:rsidRDefault="00D56B0D" w:rsidP="009D56C5">
      <w:pPr>
        <w:widowControl/>
        <w:suppressAutoHyphens/>
        <w:ind w:left="709" w:hanging="709"/>
        <w:rPr>
          <w:bCs/>
          <w:caps/>
          <w:spacing w:val="0"/>
          <w:szCs w:val="28"/>
          <w:lang w:eastAsia="ar-SA"/>
        </w:rPr>
      </w:pPr>
      <w:r w:rsidRPr="00F83A11">
        <w:rPr>
          <w:spacing w:val="0"/>
          <w:szCs w:val="28"/>
          <w:lang w:eastAsia="ar-SA"/>
        </w:rPr>
        <w:t xml:space="preserve">2183. </w:t>
      </w:r>
      <w:r w:rsidRPr="00F83A11">
        <w:rPr>
          <w:bCs/>
          <w:caps/>
          <w:spacing w:val="0"/>
          <w:szCs w:val="28"/>
          <w:lang w:eastAsia="ar-SA"/>
        </w:rPr>
        <w:t>Здоровые дети находятся на диспансерном наблюдении включительно</w:t>
      </w:r>
    </w:p>
    <w:p w:rsidR="00D56B0D" w:rsidRPr="00F83A11" w:rsidRDefault="00D56B0D" w:rsidP="009D56C5">
      <w:pPr>
        <w:widowControl/>
        <w:suppressAutoHyphens/>
        <w:ind w:left="2880" w:hanging="895"/>
        <w:jc w:val="left"/>
        <w:rPr>
          <w:spacing w:val="0"/>
          <w:szCs w:val="28"/>
          <w:lang w:eastAsia="ar-SA"/>
        </w:rPr>
      </w:pPr>
      <w:r w:rsidRPr="00F83A11">
        <w:rPr>
          <w:spacing w:val="0"/>
          <w:szCs w:val="28"/>
          <w:lang w:eastAsia="ar-SA"/>
        </w:rPr>
        <w:t>1) до 1 года</w:t>
      </w:r>
    </w:p>
    <w:p w:rsidR="00D56B0D" w:rsidRPr="00F83A11" w:rsidRDefault="00D56B0D" w:rsidP="009D56C5">
      <w:pPr>
        <w:widowControl/>
        <w:suppressAutoHyphens/>
        <w:ind w:left="2880" w:hanging="895"/>
        <w:jc w:val="left"/>
        <w:rPr>
          <w:spacing w:val="0"/>
          <w:szCs w:val="28"/>
          <w:lang w:eastAsia="ar-SA"/>
        </w:rPr>
      </w:pPr>
      <w:r w:rsidRPr="00F83A11">
        <w:rPr>
          <w:spacing w:val="0"/>
          <w:szCs w:val="28"/>
          <w:lang w:eastAsia="ar-SA"/>
        </w:rPr>
        <w:t>2) до 3 лет</w:t>
      </w:r>
    </w:p>
    <w:p w:rsidR="00D56B0D" w:rsidRPr="00F83A11" w:rsidRDefault="00D56B0D" w:rsidP="009D56C5">
      <w:pPr>
        <w:widowControl/>
        <w:suppressAutoHyphens/>
        <w:ind w:left="2880" w:hanging="895"/>
        <w:jc w:val="left"/>
        <w:rPr>
          <w:spacing w:val="0"/>
          <w:szCs w:val="28"/>
          <w:lang w:eastAsia="ar-SA"/>
        </w:rPr>
      </w:pPr>
      <w:r w:rsidRPr="00F83A11">
        <w:rPr>
          <w:spacing w:val="0"/>
          <w:szCs w:val="28"/>
          <w:lang w:eastAsia="ar-SA"/>
        </w:rPr>
        <w:t>3) до 7 лет</w:t>
      </w:r>
    </w:p>
    <w:p w:rsidR="00D56B0D" w:rsidRPr="00F83A11" w:rsidRDefault="00D56B0D" w:rsidP="009D56C5">
      <w:pPr>
        <w:widowControl/>
        <w:suppressAutoHyphens/>
        <w:ind w:left="2880" w:hanging="895"/>
        <w:jc w:val="left"/>
        <w:rPr>
          <w:spacing w:val="0"/>
          <w:szCs w:val="28"/>
          <w:lang w:eastAsia="ar-SA"/>
        </w:rPr>
      </w:pPr>
      <w:r w:rsidRPr="00F83A11">
        <w:rPr>
          <w:spacing w:val="0"/>
          <w:szCs w:val="28"/>
          <w:lang w:eastAsia="ar-SA"/>
        </w:rPr>
        <w:t>4) до 10 лет</w:t>
      </w:r>
    </w:p>
    <w:p w:rsidR="00D56B0D" w:rsidRPr="00F83A11" w:rsidRDefault="00D56B0D" w:rsidP="009D56C5">
      <w:pPr>
        <w:widowControl/>
        <w:suppressAutoHyphens/>
        <w:ind w:left="2880" w:hanging="895"/>
        <w:jc w:val="left"/>
        <w:rPr>
          <w:spacing w:val="0"/>
          <w:szCs w:val="28"/>
          <w:lang w:eastAsia="ar-SA"/>
        </w:rPr>
      </w:pPr>
      <w:r w:rsidRPr="00F83A11">
        <w:rPr>
          <w:spacing w:val="0"/>
          <w:szCs w:val="28"/>
          <w:lang w:eastAsia="ar-SA"/>
        </w:rPr>
        <w:t>5) до 18 лет</w:t>
      </w:r>
    </w:p>
    <w:p w:rsidR="00D56B0D" w:rsidRPr="00F83A11" w:rsidRDefault="00D56B0D" w:rsidP="009D56C5">
      <w:pPr>
        <w:widowControl/>
        <w:suppressAutoHyphens/>
        <w:ind w:left="0" w:hanging="895"/>
        <w:rPr>
          <w:caps/>
          <w:spacing w:val="0"/>
          <w:szCs w:val="28"/>
          <w:lang w:eastAsia="ar-SA"/>
        </w:rPr>
      </w:pPr>
    </w:p>
    <w:p w:rsidR="00D56B0D" w:rsidRPr="00F83A11" w:rsidRDefault="00D56B0D" w:rsidP="009D56C5">
      <w:pPr>
        <w:widowControl/>
        <w:suppressAutoHyphens/>
        <w:ind w:left="0"/>
        <w:rPr>
          <w:caps/>
          <w:spacing w:val="0"/>
          <w:szCs w:val="28"/>
          <w:lang w:eastAsia="ar-SA"/>
        </w:rPr>
      </w:pPr>
      <w:r w:rsidRPr="00F83A11">
        <w:rPr>
          <w:spacing w:val="0"/>
          <w:szCs w:val="28"/>
          <w:lang w:eastAsia="ar-SA"/>
        </w:rPr>
        <w:t>2184. ФИЛЬТР ДЕТСКОЙ ПОЛИКЛИНИКИ СЛУЖИТ ДЛЯ ПРИЕМА</w:t>
      </w:r>
      <w:r w:rsidRPr="00F83A11">
        <w:rPr>
          <w:caps/>
          <w:spacing w:val="0"/>
          <w:szCs w:val="28"/>
          <w:lang w:eastAsia="ar-SA"/>
        </w:rPr>
        <w:t xml:space="preserve"> </w:t>
      </w:r>
    </w:p>
    <w:p w:rsidR="00D56B0D" w:rsidRPr="00F83A11" w:rsidRDefault="00D56B0D" w:rsidP="009D56C5">
      <w:pPr>
        <w:widowControl/>
        <w:suppressAutoHyphens/>
        <w:ind w:left="2268" w:hanging="283"/>
        <w:rPr>
          <w:spacing w:val="0"/>
          <w:szCs w:val="28"/>
          <w:lang w:eastAsia="ar-SA"/>
        </w:rPr>
      </w:pPr>
      <w:r w:rsidRPr="00F83A11">
        <w:rPr>
          <w:spacing w:val="0"/>
          <w:szCs w:val="28"/>
          <w:lang w:eastAsia="ar-SA"/>
        </w:rPr>
        <w:t xml:space="preserve">1) больных детей </w:t>
      </w:r>
    </w:p>
    <w:p w:rsidR="00D56B0D" w:rsidRPr="00F83A11" w:rsidRDefault="00D56B0D" w:rsidP="009D56C5">
      <w:pPr>
        <w:widowControl/>
        <w:suppressAutoHyphens/>
        <w:ind w:left="2268" w:hanging="283"/>
        <w:rPr>
          <w:spacing w:val="0"/>
          <w:szCs w:val="28"/>
          <w:lang w:eastAsia="ar-SA"/>
        </w:rPr>
      </w:pPr>
      <w:r w:rsidRPr="00F83A11">
        <w:rPr>
          <w:spacing w:val="0"/>
          <w:szCs w:val="28"/>
          <w:lang w:eastAsia="ar-SA"/>
        </w:rPr>
        <w:t xml:space="preserve">2) детей, подлежащих скрининг-тестированию </w:t>
      </w:r>
    </w:p>
    <w:p w:rsidR="00D56B0D" w:rsidRPr="00F83A11" w:rsidRDefault="00D56B0D" w:rsidP="009D56C5">
      <w:pPr>
        <w:widowControl/>
        <w:suppressAutoHyphens/>
        <w:ind w:left="2268" w:hanging="283"/>
        <w:rPr>
          <w:spacing w:val="0"/>
          <w:szCs w:val="28"/>
          <w:lang w:eastAsia="ar-SA"/>
        </w:rPr>
      </w:pPr>
      <w:r w:rsidRPr="00F83A11">
        <w:rPr>
          <w:spacing w:val="0"/>
          <w:szCs w:val="28"/>
          <w:lang w:eastAsia="ar-SA"/>
        </w:rPr>
        <w:t xml:space="preserve">3) новорожденных детей </w:t>
      </w:r>
    </w:p>
    <w:p w:rsidR="00D56B0D" w:rsidRPr="00F83A11" w:rsidRDefault="00D56B0D" w:rsidP="009D56C5">
      <w:pPr>
        <w:widowControl/>
        <w:suppressAutoHyphens/>
        <w:ind w:left="2268" w:hanging="283"/>
        <w:rPr>
          <w:spacing w:val="0"/>
          <w:szCs w:val="28"/>
          <w:lang w:eastAsia="ar-SA"/>
        </w:rPr>
      </w:pPr>
      <w:r w:rsidRPr="00F83A11">
        <w:rPr>
          <w:spacing w:val="0"/>
          <w:szCs w:val="28"/>
          <w:lang w:eastAsia="ar-SA"/>
        </w:rPr>
        <w:t xml:space="preserve">4) детей для проведения профилактических прививок </w:t>
      </w:r>
    </w:p>
    <w:p w:rsidR="00D56B0D" w:rsidRPr="00F83A11" w:rsidRDefault="00D56B0D" w:rsidP="009D56C5">
      <w:pPr>
        <w:widowControl/>
        <w:suppressAutoHyphens/>
        <w:ind w:left="2268" w:hanging="283"/>
        <w:rPr>
          <w:spacing w:val="0"/>
          <w:szCs w:val="28"/>
          <w:lang w:eastAsia="ar-SA"/>
        </w:rPr>
      </w:pPr>
      <w:r w:rsidRPr="00F83A11">
        <w:rPr>
          <w:spacing w:val="0"/>
          <w:szCs w:val="28"/>
          <w:lang w:eastAsia="ar-SA"/>
        </w:rPr>
        <w:t>5) наблюдения за детьми после вакцинации</w:t>
      </w:r>
    </w:p>
    <w:p w:rsidR="00D56B0D" w:rsidRPr="00F83A11" w:rsidRDefault="00D56B0D" w:rsidP="009D56C5">
      <w:pPr>
        <w:pStyle w:val="BodyText2"/>
        <w:spacing w:after="0" w:line="240" w:lineRule="auto"/>
        <w:ind w:left="709" w:hanging="709"/>
        <w:rPr>
          <w:caps/>
          <w:sz w:val="28"/>
          <w:szCs w:val="28"/>
        </w:rPr>
      </w:pPr>
    </w:p>
    <w:p w:rsidR="00D56B0D" w:rsidRPr="00F83A11" w:rsidRDefault="00D56B0D" w:rsidP="009D56C5">
      <w:pPr>
        <w:pStyle w:val="BodyText2"/>
        <w:spacing w:after="0" w:line="240" w:lineRule="auto"/>
        <w:ind w:left="709" w:hanging="709"/>
        <w:rPr>
          <w:caps/>
          <w:sz w:val="28"/>
          <w:szCs w:val="28"/>
        </w:rPr>
      </w:pPr>
      <w:r w:rsidRPr="00F83A11">
        <w:rPr>
          <w:sz w:val="28"/>
          <w:szCs w:val="28"/>
        </w:rPr>
        <w:t xml:space="preserve">2185. </w:t>
      </w:r>
      <w:r w:rsidRPr="00F83A11">
        <w:rPr>
          <w:caps/>
          <w:sz w:val="28"/>
          <w:szCs w:val="28"/>
        </w:rPr>
        <w:t xml:space="preserve">Ребенка, с  впервые выявленной частой экстрасистолией следует </w:t>
      </w:r>
    </w:p>
    <w:p w:rsidR="00D56B0D" w:rsidRPr="00F83A11" w:rsidRDefault="00D56B0D" w:rsidP="009D56C5">
      <w:pPr>
        <w:widowControl/>
        <w:suppressAutoHyphens/>
        <w:ind w:left="2268" w:hanging="283"/>
        <w:rPr>
          <w:spacing w:val="0"/>
          <w:szCs w:val="28"/>
          <w:lang w:eastAsia="ar-SA"/>
        </w:rPr>
      </w:pPr>
      <w:r w:rsidRPr="00F83A11">
        <w:rPr>
          <w:spacing w:val="0"/>
          <w:szCs w:val="28"/>
          <w:lang w:eastAsia="ar-SA"/>
        </w:rPr>
        <w:t xml:space="preserve">1) оставить дома,  назначить постельный режим и лечение </w:t>
      </w:r>
    </w:p>
    <w:p w:rsidR="00D56B0D" w:rsidRPr="00F83A11" w:rsidRDefault="00D56B0D" w:rsidP="009D56C5">
      <w:pPr>
        <w:widowControl/>
        <w:suppressAutoHyphens/>
        <w:ind w:left="2268" w:hanging="283"/>
        <w:rPr>
          <w:spacing w:val="0"/>
          <w:szCs w:val="28"/>
          <w:lang w:eastAsia="ar-SA"/>
        </w:rPr>
      </w:pPr>
      <w:r w:rsidRPr="00F83A11">
        <w:rPr>
          <w:spacing w:val="0"/>
          <w:szCs w:val="28"/>
          <w:lang w:eastAsia="ar-SA"/>
        </w:rPr>
        <w:t xml:space="preserve">2) ограничить физические нагрузки </w:t>
      </w:r>
    </w:p>
    <w:p w:rsidR="00D56B0D" w:rsidRPr="00F83A11" w:rsidRDefault="00D56B0D" w:rsidP="009D56C5">
      <w:pPr>
        <w:widowControl/>
        <w:suppressAutoHyphens/>
        <w:ind w:left="2268" w:hanging="283"/>
        <w:rPr>
          <w:spacing w:val="0"/>
          <w:szCs w:val="28"/>
          <w:lang w:eastAsia="ar-SA"/>
        </w:rPr>
      </w:pPr>
      <w:r w:rsidRPr="00F83A11">
        <w:rPr>
          <w:spacing w:val="0"/>
          <w:szCs w:val="28"/>
          <w:lang w:eastAsia="ar-SA"/>
        </w:rPr>
        <w:t xml:space="preserve">3) направить на консультацию к неврологу </w:t>
      </w:r>
    </w:p>
    <w:p w:rsidR="00D56B0D" w:rsidRPr="00F83A11" w:rsidRDefault="00D56B0D" w:rsidP="009D56C5">
      <w:pPr>
        <w:widowControl/>
        <w:suppressAutoHyphens/>
        <w:ind w:left="2268" w:hanging="283"/>
        <w:rPr>
          <w:spacing w:val="0"/>
          <w:szCs w:val="28"/>
          <w:lang w:eastAsia="ar-SA"/>
        </w:rPr>
      </w:pPr>
      <w:r w:rsidRPr="00F83A11">
        <w:rPr>
          <w:spacing w:val="0"/>
          <w:szCs w:val="28"/>
          <w:lang w:eastAsia="ar-SA"/>
        </w:rPr>
        <w:t xml:space="preserve">4) госпитализировать для обследования </w:t>
      </w:r>
    </w:p>
    <w:p w:rsidR="00D56B0D" w:rsidRPr="00F83A11" w:rsidRDefault="00D56B0D" w:rsidP="009D56C5">
      <w:pPr>
        <w:widowControl/>
        <w:suppressAutoHyphens/>
        <w:ind w:left="2268" w:hanging="283"/>
        <w:rPr>
          <w:spacing w:val="0"/>
          <w:szCs w:val="28"/>
          <w:lang w:eastAsia="ar-SA"/>
        </w:rPr>
      </w:pPr>
      <w:r w:rsidRPr="00F83A11">
        <w:rPr>
          <w:spacing w:val="0"/>
          <w:szCs w:val="28"/>
          <w:lang w:eastAsia="ar-SA"/>
        </w:rPr>
        <w:t>5) направить на санаторно-курортное лечение</w:t>
      </w:r>
    </w:p>
    <w:p w:rsidR="00D56B0D" w:rsidRPr="00F83A11" w:rsidRDefault="00D56B0D" w:rsidP="009D56C5">
      <w:pPr>
        <w:widowControl/>
        <w:suppressAutoHyphens/>
        <w:ind w:left="0"/>
        <w:rPr>
          <w:spacing w:val="0"/>
          <w:szCs w:val="28"/>
          <w:lang w:eastAsia="ar-SA"/>
        </w:rPr>
      </w:pPr>
    </w:p>
    <w:p w:rsidR="00D56B0D" w:rsidRPr="00F83A11" w:rsidRDefault="00D56B0D" w:rsidP="009D56C5">
      <w:pPr>
        <w:widowControl/>
        <w:suppressAutoHyphens/>
        <w:ind w:left="540" w:hanging="540"/>
        <w:rPr>
          <w:bCs/>
          <w:caps/>
          <w:spacing w:val="0"/>
          <w:szCs w:val="28"/>
          <w:lang w:eastAsia="ar-SA"/>
        </w:rPr>
      </w:pPr>
      <w:r w:rsidRPr="00F83A11">
        <w:rPr>
          <w:spacing w:val="0"/>
          <w:szCs w:val="28"/>
          <w:lang w:eastAsia="ar-SA"/>
        </w:rPr>
        <w:t>2186. МОТОРНАЯ ПЛОТНОСТЬ УРОКА ФИЗКУЛЬТУРЫ СОСТАВЛЯЕТ</w:t>
      </w:r>
    </w:p>
    <w:p w:rsidR="00D56B0D" w:rsidRPr="00F83A11" w:rsidRDefault="00D56B0D" w:rsidP="009D56C5">
      <w:pPr>
        <w:widowControl/>
        <w:suppressAutoHyphens/>
        <w:ind w:left="2880" w:hanging="753"/>
        <w:rPr>
          <w:spacing w:val="0"/>
          <w:szCs w:val="28"/>
          <w:lang w:eastAsia="ar-SA"/>
        </w:rPr>
      </w:pPr>
      <w:r w:rsidRPr="00F83A11">
        <w:rPr>
          <w:spacing w:val="0"/>
          <w:szCs w:val="28"/>
          <w:lang w:eastAsia="ar-SA"/>
        </w:rPr>
        <w:t>1) не менее 15%</w:t>
      </w:r>
    </w:p>
    <w:p w:rsidR="00D56B0D" w:rsidRPr="00F83A11" w:rsidRDefault="00D56B0D" w:rsidP="009D56C5">
      <w:pPr>
        <w:widowControl/>
        <w:suppressAutoHyphens/>
        <w:ind w:left="2880" w:hanging="753"/>
        <w:rPr>
          <w:spacing w:val="0"/>
          <w:szCs w:val="28"/>
          <w:lang w:eastAsia="ar-SA"/>
        </w:rPr>
      </w:pPr>
      <w:r w:rsidRPr="00F83A11">
        <w:rPr>
          <w:spacing w:val="0"/>
          <w:szCs w:val="28"/>
          <w:lang w:eastAsia="ar-SA"/>
        </w:rPr>
        <w:t>2) не менее 25%</w:t>
      </w:r>
    </w:p>
    <w:p w:rsidR="00D56B0D" w:rsidRPr="00F83A11" w:rsidRDefault="00D56B0D" w:rsidP="009D56C5">
      <w:pPr>
        <w:widowControl/>
        <w:suppressAutoHyphens/>
        <w:ind w:left="2880" w:hanging="753"/>
        <w:rPr>
          <w:spacing w:val="0"/>
          <w:szCs w:val="28"/>
          <w:lang w:eastAsia="ar-SA"/>
        </w:rPr>
      </w:pPr>
      <w:r w:rsidRPr="00F83A11">
        <w:rPr>
          <w:spacing w:val="0"/>
          <w:szCs w:val="28"/>
          <w:lang w:eastAsia="ar-SA"/>
        </w:rPr>
        <w:t>3) не менее 40%</w:t>
      </w:r>
    </w:p>
    <w:p w:rsidR="00D56B0D" w:rsidRPr="00F83A11" w:rsidRDefault="00D56B0D" w:rsidP="009D56C5">
      <w:pPr>
        <w:widowControl/>
        <w:suppressAutoHyphens/>
        <w:ind w:left="2880" w:hanging="753"/>
        <w:rPr>
          <w:spacing w:val="0"/>
          <w:szCs w:val="28"/>
          <w:lang w:eastAsia="ar-SA"/>
        </w:rPr>
      </w:pPr>
      <w:r w:rsidRPr="00F83A11">
        <w:rPr>
          <w:spacing w:val="0"/>
          <w:szCs w:val="28"/>
          <w:lang w:eastAsia="ar-SA"/>
        </w:rPr>
        <w:t>4) не менее 50%</w:t>
      </w:r>
    </w:p>
    <w:p w:rsidR="00D56B0D" w:rsidRPr="00F83A11" w:rsidRDefault="00D56B0D" w:rsidP="009D56C5">
      <w:pPr>
        <w:widowControl/>
        <w:suppressAutoHyphens/>
        <w:ind w:left="2880" w:hanging="753"/>
        <w:rPr>
          <w:spacing w:val="0"/>
          <w:szCs w:val="28"/>
          <w:lang w:eastAsia="ar-SA"/>
        </w:rPr>
      </w:pPr>
      <w:r w:rsidRPr="00F83A11">
        <w:rPr>
          <w:spacing w:val="0"/>
          <w:szCs w:val="28"/>
          <w:lang w:eastAsia="ar-SA"/>
        </w:rPr>
        <w:t>5) не менее 70%</w:t>
      </w:r>
    </w:p>
    <w:p w:rsidR="00D56B0D" w:rsidRPr="00F83A11" w:rsidRDefault="00D56B0D" w:rsidP="009D56C5">
      <w:pPr>
        <w:widowControl/>
        <w:shd w:val="clear" w:color="auto" w:fill="FFFFFF"/>
        <w:suppressAutoHyphens/>
        <w:ind w:left="709" w:hanging="709"/>
        <w:rPr>
          <w:caps/>
          <w:spacing w:val="0"/>
          <w:szCs w:val="28"/>
          <w:lang w:eastAsia="ar-SA"/>
        </w:rPr>
      </w:pPr>
    </w:p>
    <w:p w:rsidR="00D56B0D" w:rsidRPr="00F83A11" w:rsidRDefault="00D56B0D" w:rsidP="009D56C5">
      <w:pPr>
        <w:widowControl/>
        <w:shd w:val="clear" w:color="auto" w:fill="FFFFFF"/>
        <w:suppressAutoHyphens/>
        <w:ind w:left="709" w:hanging="709"/>
        <w:rPr>
          <w:spacing w:val="0"/>
          <w:szCs w:val="28"/>
          <w:lang w:eastAsia="ar-SA"/>
        </w:rPr>
      </w:pPr>
      <w:r w:rsidRPr="00F83A11">
        <w:rPr>
          <w:spacing w:val="0"/>
          <w:szCs w:val="28"/>
          <w:lang w:eastAsia="ar-SA"/>
        </w:rPr>
        <w:t xml:space="preserve">2187. </w:t>
      </w:r>
      <w:r w:rsidRPr="00F83A11">
        <w:rPr>
          <w:caps/>
          <w:spacing w:val="0"/>
          <w:szCs w:val="28"/>
          <w:lang w:eastAsia="ar-SA"/>
        </w:rPr>
        <w:t>Продолжительность диспансерного наблюдения в поликлинике за детьми с хроническим ГЛОМЕРУЛОНЕФРИТОМ составляет</w:t>
      </w:r>
    </w:p>
    <w:p w:rsidR="00D56B0D" w:rsidRPr="00F83A11" w:rsidRDefault="00D56B0D" w:rsidP="009D56C5">
      <w:pPr>
        <w:widowControl/>
        <w:shd w:val="clear" w:color="auto" w:fill="FFFFFF"/>
        <w:suppressAutoHyphens/>
        <w:ind w:left="2835" w:hanging="708"/>
        <w:jc w:val="left"/>
        <w:rPr>
          <w:spacing w:val="0"/>
          <w:szCs w:val="28"/>
          <w:lang w:eastAsia="ar-SA"/>
        </w:rPr>
      </w:pPr>
      <w:r w:rsidRPr="00F83A11">
        <w:rPr>
          <w:spacing w:val="0"/>
          <w:szCs w:val="28"/>
          <w:lang w:eastAsia="ar-SA"/>
        </w:rPr>
        <w:t xml:space="preserve">1) не менее 1 года </w:t>
      </w:r>
    </w:p>
    <w:p w:rsidR="00D56B0D" w:rsidRPr="00F83A11" w:rsidRDefault="00D56B0D" w:rsidP="009D56C5">
      <w:pPr>
        <w:widowControl/>
        <w:shd w:val="clear" w:color="auto" w:fill="FFFFFF"/>
        <w:suppressAutoHyphens/>
        <w:ind w:left="2835" w:hanging="708"/>
        <w:jc w:val="left"/>
        <w:rPr>
          <w:spacing w:val="0"/>
          <w:szCs w:val="28"/>
          <w:lang w:eastAsia="ar-SA"/>
        </w:rPr>
      </w:pPr>
      <w:r w:rsidRPr="00F83A11">
        <w:rPr>
          <w:spacing w:val="0"/>
          <w:szCs w:val="28"/>
          <w:lang w:eastAsia="ar-SA"/>
        </w:rPr>
        <w:t xml:space="preserve">2) 2 года </w:t>
      </w:r>
    </w:p>
    <w:p w:rsidR="00D56B0D" w:rsidRPr="00F83A11" w:rsidRDefault="00D56B0D" w:rsidP="009D56C5">
      <w:pPr>
        <w:widowControl/>
        <w:shd w:val="clear" w:color="auto" w:fill="FFFFFF"/>
        <w:suppressAutoHyphens/>
        <w:ind w:left="2835" w:hanging="708"/>
        <w:jc w:val="left"/>
        <w:rPr>
          <w:spacing w:val="0"/>
          <w:szCs w:val="28"/>
          <w:lang w:eastAsia="ar-SA"/>
        </w:rPr>
      </w:pPr>
      <w:r w:rsidRPr="00F83A11">
        <w:rPr>
          <w:spacing w:val="0"/>
          <w:szCs w:val="28"/>
          <w:lang w:eastAsia="ar-SA"/>
        </w:rPr>
        <w:t>3) 3 года</w:t>
      </w:r>
    </w:p>
    <w:p w:rsidR="00D56B0D" w:rsidRPr="00F83A11" w:rsidRDefault="00D56B0D" w:rsidP="009D56C5">
      <w:pPr>
        <w:widowControl/>
        <w:shd w:val="clear" w:color="auto" w:fill="FFFFFF"/>
        <w:suppressAutoHyphens/>
        <w:ind w:left="2835" w:hanging="708"/>
        <w:jc w:val="left"/>
        <w:rPr>
          <w:spacing w:val="0"/>
          <w:szCs w:val="28"/>
          <w:lang w:eastAsia="ar-SA"/>
        </w:rPr>
      </w:pPr>
      <w:r w:rsidRPr="00F83A11">
        <w:rPr>
          <w:spacing w:val="0"/>
          <w:szCs w:val="28"/>
          <w:lang w:eastAsia="ar-SA"/>
        </w:rPr>
        <w:t xml:space="preserve">4) 5 лет </w:t>
      </w:r>
    </w:p>
    <w:p w:rsidR="00D56B0D" w:rsidRPr="00F83A11" w:rsidRDefault="00D56B0D" w:rsidP="009D56C5">
      <w:pPr>
        <w:widowControl/>
        <w:suppressAutoHyphens/>
        <w:ind w:left="2835" w:hanging="708"/>
        <w:rPr>
          <w:spacing w:val="0"/>
          <w:szCs w:val="28"/>
          <w:lang w:eastAsia="ar-SA"/>
        </w:rPr>
      </w:pPr>
      <w:r w:rsidRPr="00F83A11">
        <w:rPr>
          <w:spacing w:val="0"/>
          <w:szCs w:val="28"/>
          <w:lang w:eastAsia="ar-SA"/>
        </w:rPr>
        <w:t>5) до перевода во взрослую сеть</w:t>
      </w:r>
    </w:p>
    <w:p w:rsidR="00D56B0D" w:rsidRPr="00F83A11" w:rsidRDefault="00D56B0D" w:rsidP="009D56C5">
      <w:pPr>
        <w:pStyle w:val="BodyText2"/>
        <w:spacing w:after="0" w:line="240" w:lineRule="auto"/>
        <w:rPr>
          <w:sz w:val="28"/>
          <w:szCs w:val="28"/>
        </w:rPr>
      </w:pPr>
    </w:p>
    <w:p w:rsidR="00D56B0D" w:rsidRPr="00F83A11" w:rsidRDefault="00D56B0D" w:rsidP="009D56C5">
      <w:pPr>
        <w:pStyle w:val="BodyText2"/>
        <w:spacing w:after="0" w:line="240" w:lineRule="auto"/>
        <w:ind w:left="709" w:hanging="709"/>
        <w:rPr>
          <w:caps/>
          <w:sz w:val="28"/>
          <w:szCs w:val="28"/>
        </w:rPr>
      </w:pPr>
      <w:r w:rsidRPr="00F83A11">
        <w:rPr>
          <w:sz w:val="28"/>
          <w:szCs w:val="28"/>
        </w:rPr>
        <w:t xml:space="preserve">2188. </w:t>
      </w:r>
      <w:r w:rsidRPr="00F83A11">
        <w:rPr>
          <w:caps/>
          <w:sz w:val="28"/>
          <w:szCs w:val="28"/>
        </w:rPr>
        <w:t xml:space="preserve">В течение первого года жизни  недоношенный ребенок должен осматриваться невропатологом </w:t>
      </w:r>
    </w:p>
    <w:p w:rsidR="00D56B0D" w:rsidRPr="00F83A11" w:rsidRDefault="00D56B0D" w:rsidP="00E077D5">
      <w:pPr>
        <w:widowControl/>
        <w:suppressAutoHyphens/>
        <w:ind w:left="2835" w:hanging="855"/>
        <w:rPr>
          <w:spacing w:val="0"/>
          <w:szCs w:val="28"/>
          <w:lang w:eastAsia="ar-SA"/>
        </w:rPr>
      </w:pPr>
      <w:r w:rsidRPr="00F83A11">
        <w:rPr>
          <w:spacing w:val="0"/>
          <w:szCs w:val="28"/>
          <w:lang w:eastAsia="ar-SA"/>
        </w:rPr>
        <w:t>1) ежемесячно</w:t>
      </w:r>
    </w:p>
    <w:p w:rsidR="00D56B0D" w:rsidRPr="00F83A11" w:rsidRDefault="00D56B0D" w:rsidP="00E077D5">
      <w:pPr>
        <w:widowControl/>
        <w:suppressAutoHyphens/>
        <w:ind w:left="2835" w:hanging="855"/>
        <w:rPr>
          <w:spacing w:val="0"/>
          <w:szCs w:val="28"/>
          <w:lang w:eastAsia="ar-SA"/>
        </w:rPr>
      </w:pPr>
      <w:r w:rsidRPr="00F83A11">
        <w:rPr>
          <w:spacing w:val="0"/>
          <w:szCs w:val="28"/>
          <w:lang w:eastAsia="ar-SA"/>
        </w:rPr>
        <w:t xml:space="preserve">2) каждые 2-3 месяца </w:t>
      </w:r>
    </w:p>
    <w:p w:rsidR="00D56B0D" w:rsidRPr="00F83A11" w:rsidRDefault="00D56B0D" w:rsidP="00E077D5">
      <w:pPr>
        <w:widowControl/>
        <w:suppressAutoHyphens/>
        <w:ind w:left="2835" w:hanging="855"/>
        <w:rPr>
          <w:spacing w:val="0"/>
          <w:szCs w:val="28"/>
          <w:lang w:eastAsia="ar-SA"/>
        </w:rPr>
      </w:pPr>
      <w:r w:rsidRPr="00F83A11">
        <w:rPr>
          <w:spacing w:val="0"/>
          <w:szCs w:val="28"/>
          <w:lang w:eastAsia="ar-SA"/>
        </w:rPr>
        <w:t xml:space="preserve">3) каждые 4-5 месяца </w:t>
      </w:r>
    </w:p>
    <w:p w:rsidR="00D56B0D" w:rsidRPr="00F83A11" w:rsidRDefault="00D56B0D" w:rsidP="00E077D5">
      <w:pPr>
        <w:widowControl/>
        <w:suppressAutoHyphens/>
        <w:ind w:left="2835" w:hanging="855"/>
        <w:rPr>
          <w:spacing w:val="0"/>
          <w:szCs w:val="28"/>
          <w:lang w:eastAsia="ar-SA"/>
        </w:rPr>
      </w:pPr>
      <w:r w:rsidRPr="00F83A11">
        <w:rPr>
          <w:spacing w:val="0"/>
          <w:szCs w:val="28"/>
          <w:lang w:eastAsia="ar-SA"/>
        </w:rPr>
        <w:t xml:space="preserve">4) в возрасте 1 месяца, затем не реже 2 раз в год </w:t>
      </w:r>
    </w:p>
    <w:p w:rsidR="00D56B0D" w:rsidRPr="00F83A11" w:rsidRDefault="00D56B0D" w:rsidP="00E077D5">
      <w:pPr>
        <w:widowControl/>
        <w:suppressAutoHyphens/>
        <w:ind w:left="2835" w:hanging="855"/>
        <w:rPr>
          <w:spacing w:val="0"/>
          <w:szCs w:val="28"/>
          <w:lang w:eastAsia="ar-SA"/>
        </w:rPr>
      </w:pPr>
      <w:r w:rsidRPr="00F83A11">
        <w:rPr>
          <w:spacing w:val="0"/>
          <w:szCs w:val="28"/>
          <w:lang w:eastAsia="ar-SA"/>
        </w:rPr>
        <w:t>5) в возрасте 12 месяцев</w:t>
      </w:r>
    </w:p>
    <w:p w:rsidR="00D56B0D" w:rsidRPr="00F83A11" w:rsidRDefault="00D56B0D" w:rsidP="009D56C5">
      <w:pPr>
        <w:pStyle w:val="BodyText2"/>
        <w:spacing w:after="0" w:line="240" w:lineRule="auto"/>
        <w:ind w:left="709" w:hanging="709"/>
        <w:rPr>
          <w:caps/>
          <w:sz w:val="28"/>
          <w:szCs w:val="28"/>
        </w:rPr>
      </w:pPr>
    </w:p>
    <w:p w:rsidR="00D56B0D" w:rsidRPr="00F83A11" w:rsidRDefault="00D56B0D" w:rsidP="009D56C5">
      <w:pPr>
        <w:pStyle w:val="BodyText2"/>
        <w:spacing w:after="0" w:line="240" w:lineRule="auto"/>
        <w:ind w:left="709" w:hanging="709"/>
        <w:rPr>
          <w:caps/>
          <w:sz w:val="28"/>
          <w:szCs w:val="28"/>
        </w:rPr>
      </w:pPr>
      <w:r w:rsidRPr="00F83A11">
        <w:rPr>
          <w:sz w:val="28"/>
          <w:szCs w:val="28"/>
        </w:rPr>
        <w:t>2189. КАБИНЕТ ПО ВОСПИТАНИЮ ЗДОРОВОГО РЕБЕНКА В ПОЛИКЛИНИКЕ ДОЛЖЕН РАБОТАТЬ</w:t>
      </w:r>
    </w:p>
    <w:p w:rsidR="00D56B0D" w:rsidRPr="00F83A11" w:rsidRDefault="00D56B0D" w:rsidP="009D56C5">
      <w:pPr>
        <w:widowControl/>
        <w:suppressAutoHyphens/>
        <w:ind w:left="1980"/>
        <w:rPr>
          <w:spacing w:val="0"/>
          <w:szCs w:val="28"/>
          <w:lang w:eastAsia="ar-SA"/>
        </w:rPr>
      </w:pPr>
      <w:r w:rsidRPr="00F83A11">
        <w:rPr>
          <w:spacing w:val="0"/>
          <w:szCs w:val="28"/>
          <w:lang w:eastAsia="ar-SA"/>
        </w:rPr>
        <w:t xml:space="preserve">1) 2 раза в неделю </w:t>
      </w:r>
    </w:p>
    <w:p w:rsidR="00D56B0D" w:rsidRPr="00F83A11" w:rsidRDefault="00D56B0D" w:rsidP="009D56C5">
      <w:pPr>
        <w:widowControl/>
        <w:suppressAutoHyphens/>
        <w:ind w:left="1980"/>
        <w:rPr>
          <w:spacing w:val="0"/>
          <w:szCs w:val="28"/>
          <w:lang w:eastAsia="ar-SA"/>
        </w:rPr>
      </w:pPr>
      <w:r w:rsidRPr="00F83A11">
        <w:rPr>
          <w:spacing w:val="0"/>
          <w:szCs w:val="28"/>
          <w:lang w:eastAsia="ar-SA"/>
        </w:rPr>
        <w:t xml:space="preserve">2) ежедневно </w:t>
      </w:r>
    </w:p>
    <w:p w:rsidR="00D56B0D" w:rsidRPr="00F83A11" w:rsidRDefault="00D56B0D" w:rsidP="009D56C5">
      <w:pPr>
        <w:widowControl/>
        <w:suppressAutoHyphens/>
        <w:ind w:left="1980"/>
        <w:rPr>
          <w:spacing w:val="0"/>
          <w:szCs w:val="28"/>
          <w:lang w:eastAsia="ar-SA"/>
        </w:rPr>
      </w:pPr>
      <w:r w:rsidRPr="00F83A11">
        <w:rPr>
          <w:spacing w:val="0"/>
          <w:szCs w:val="28"/>
          <w:lang w:eastAsia="ar-SA"/>
        </w:rPr>
        <w:t xml:space="preserve">3) один раз в неделю </w:t>
      </w:r>
    </w:p>
    <w:p w:rsidR="00D56B0D" w:rsidRPr="00F83A11" w:rsidRDefault="00D56B0D" w:rsidP="009D56C5">
      <w:pPr>
        <w:widowControl/>
        <w:suppressAutoHyphens/>
        <w:ind w:left="1980"/>
        <w:rPr>
          <w:spacing w:val="0"/>
          <w:szCs w:val="28"/>
          <w:lang w:eastAsia="ar-SA"/>
        </w:rPr>
      </w:pPr>
      <w:r w:rsidRPr="00F83A11">
        <w:rPr>
          <w:spacing w:val="0"/>
          <w:szCs w:val="28"/>
          <w:lang w:eastAsia="ar-SA"/>
        </w:rPr>
        <w:t xml:space="preserve">4) 2 раза в месяц </w:t>
      </w:r>
    </w:p>
    <w:p w:rsidR="00D56B0D" w:rsidRPr="00F83A11" w:rsidRDefault="00D56B0D" w:rsidP="009D56C5">
      <w:pPr>
        <w:widowControl/>
        <w:suppressAutoHyphens/>
        <w:ind w:left="1980"/>
        <w:rPr>
          <w:spacing w:val="0"/>
          <w:szCs w:val="28"/>
          <w:lang w:eastAsia="ar-SA"/>
        </w:rPr>
      </w:pPr>
      <w:r w:rsidRPr="00F83A11">
        <w:rPr>
          <w:spacing w:val="0"/>
          <w:szCs w:val="28"/>
          <w:lang w:eastAsia="ar-SA"/>
        </w:rPr>
        <w:t>5) один раз в месяц</w:t>
      </w:r>
    </w:p>
    <w:p w:rsidR="00D56B0D" w:rsidRPr="00F83A11" w:rsidRDefault="00D56B0D" w:rsidP="009D56C5">
      <w:pPr>
        <w:pStyle w:val="BodyText3"/>
        <w:spacing w:after="0"/>
        <w:ind w:left="709" w:hanging="709"/>
        <w:rPr>
          <w:bCs/>
          <w:caps/>
          <w:szCs w:val="28"/>
        </w:rPr>
      </w:pPr>
    </w:p>
    <w:p w:rsidR="00D56B0D" w:rsidRPr="00F83A11" w:rsidRDefault="00D56B0D" w:rsidP="009D56C5">
      <w:pPr>
        <w:pStyle w:val="BodyText3"/>
        <w:spacing w:after="0"/>
        <w:ind w:left="709" w:hanging="709"/>
        <w:rPr>
          <w:bCs/>
          <w:caps/>
          <w:szCs w:val="28"/>
        </w:rPr>
      </w:pPr>
      <w:r w:rsidRPr="00F83A11">
        <w:rPr>
          <w:szCs w:val="28"/>
        </w:rPr>
        <w:t>2190. ПЕРЕД НАЧАЛОМ ЗАНЯТИЙ В СПОРТИВНОЙ СЕКЦИИ ЖЕЛАТЕЛЬНО ПРОВЕСТИ</w:t>
      </w:r>
    </w:p>
    <w:p w:rsidR="00D56B0D" w:rsidRPr="00F83A11" w:rsidRDefault="00D56B0D" w:rsidP="009D56C5">
      <w:pPr>
        <w:widowControl/>
        <w:suppressAutoHyphens/>
        <w:ind w:left="1980"/>
        <w:rPr>
          <w:spacing w:val="0"/>
          <w:szCs w:val="28"/>
          <w:lang w:eastAsia="ar-SA"/>
        </w:rPr>
      </w:pPr>
      <w:r w:rsidRPr="00F83A11">
        <w:rPr>
          <w:spacing w:val="0"/>
          <w:szCs w:val="28"/>
          <w:lang w:eastAsia="ar-SA"/>
        </w:rPr>
        <w:t xml:space="preserve">1) ЭХО-КГ </w:t>
      </w:r>
    </w:p>
    <w:p w:rsidR="00D56B0D" w:rsidRPr="00F83A11" w:rsidRDefault="00D56B0D" w:rsidP="009D56C5">
      <w:pPr>
        <w:widowControl/>
        <w:suppressAutoHyphens/>
        <w:ind w:left="1980"/>
        <w:rPr>
          <w:spacing w:val="0"/>
          <w:szCs w:val="28"/>
          <w:lang w:eastAsia="ar-SA"/>
        </w:rPr>
      </w:pPr>
      <w:r w:rsidRPr="00F83A11">
        <w:rPr>
          <w:spacing w:val="0"/>
          <w:szCs w:val="28"/>
          <w:lang w:eastAsia="ar-SA"/>
        </w:rPr>
        <w:t xml:space="preserve">2) ФКГ </w:t>
      </w:r>
    </w:p>
    <w:p w:rsidR="00D56B0D" w:rsidRPr="00F83A11" w:rsidRDefault="00D56B0D" w:rsidP="009D56C5">
      <w:pPr>
        <w:widowControl/>
        <w:suppressAutoHyphens/>
        <w:ind w:left="1980"/>
        <w:rPr>
          <w:spacing w:val="0"/>
          <w:szCs w:val="28"/>
          <w:lang w:eastAsia="ar-SA"/>
        </w:rPr>
      </w:pPr>
      <w:r w:rsidRPr="00F83A11">
        <w:rPr>
          <w:spacing w:val="0"/>
          <w:szCs w:val="28"/>
          <w:lang w:eastAsia="ar-SA"/>
        </w:rPr>
        <w:t xml:space="preserve">3) ЭКГ </w:t>
      </w:r>
    </w:p>
    <w:p w:rsidR="00D56B0D" w:rsidRPr="00F83A11" w:rsidRDefault="00D56B0D" w:rsidP="009D56C5">
      <w:pPr>
        <w:widowControl/>
        <w:suppressAutoHyphens/>
        <w:ind w:left="1980"/>
        <w:rPr>
          <w:spacing w:val="0"/>
          <w:szCs w:val="28"/>
          <w:lang w:eastAsia="ar-SA"/>
        </w:rPr>
      </w:pPr>
      <w:r w:rsidRPr="00F83A11">
        <w:rPr>
          <w:spacing w:val="0"/>
          <w:szCs w:val="28"/>
          <w:lang w:eastAsia="ar-SA"/>
        </w:rPr>
        <w:t xml:space="preserve">4) спирографию </w:t>
      </w:r>
    </w:p>
    <w:p w:rsidR="00D56B0D" w:rsidRPr="00F83A11" w:rsidRDefault="00D56B0D" w:rsidP="009D56C5">
      <w:pPr>
        <w:widowControl/>
        <w:suppressAutoHyphens/>
        <w:ind w:left="1980"/>
        <w:rPr>
          <w:spacing w:val="0"/>
          <w:szCs w:val="28"/>
          <w:lang w:eastAsia="ar-SA"/>
        </w:rPr>
      </w:pPr>
      <w:r w:rsidRPr="00F83A11">
        <w:rPr>
          <w:spacing w:val="0"/>
          <w:szCs w:val="28"/>
          <w:lang w:eastAsia="ar-SA"/>
        </w:rPr>
        <w:t>5) рентгенографию</w:t>
      </w:r>
    </w:p>
    <w:p w:rsidR="00D56B0D" w:rsidRPr="00F83A11" w:rsidRDefault="00D56B0D" w:rsidP="009D56C5">
      <w:pPr>
        <w:widowControl/>
        <w:shd w:val="clear" w:color="auto" w:fill="FFFFFF"/>
        <w:suppressAutoHyphens/>
        <w:ind w:left="709" w:hanging="709"/>
        <w:rPr>
          <w:caps/>
          <w:spacing w:val="0"/>
          <w:szCs w:val="28"/>
          <w:lang w:eastAsia="ar-SA"/>
        </w:rPr>
      </w:pPr>
    </w:p>
    <w:p w:rsidR="00D56B0D" w:rsidRPr="00F83A11" w:rsidRDefault="00D56B0D" w:rsidP="009D56C5">
      <w:pPr>
        <w:pStyle w:val="BodyText2"/>
        <w:spacing w:after="0" w:line="240" w:lineRule="auto"/>
        <w:ind w:left="709" w:hanging="709"/>
        <w:rPr>
          <w:caps/>
          <w:sz w:val="28"/>
          <w:szCs w:val="28"/>
        </w:rPr>
      </w:pPr>
      <w:r w:rsidRPr="00F83A11">
        <w:rPr>
          <w:sz w:val="28"/>
          <w:szCs w:val="28"/>
        </w:rPr>
        <w:t xml:space="preserve">2191. </w:t>
      </w:r>
      <w:r w:rsidRPr="00F83A11">
        <w:rPr>
          <w:caps/>
          <w:sz w:val="28"/>
          <w:szCs w:val="28"/>
        </w:rPr>
        <w:t xml:space="preserve">За ПРОВЕДЕНИЕ реабилитации детей, перенесших атаку ревматизма,  в поликлинике отвечает </w:t>
      </w:r>
    </w:p>
    <w:p w:rsidR="00D56B0D" w:rsidRPr="00F83A11" w:rsidRDefault="00D56B0D" w:rsidP="009D56C5">
      <w:pPr>
        <w:widowControl/>
        <w:suppressAutoHyphens/>
        <w:ind w:left="1980"/>
        <w:rPr>
          <w:spacing w:val="0"/>
          <w:szCs w:val="28"/>
          <w:lang w:eastAsia="ar-SA"/>
        </w:rPr>
      </w:pPr>
      <w:r w:rsidRPr="00F83A11">
        <w:rPr>
          <w:spacing w:val="0"/>
          <w:szCs w:val="28"/>
          <w:lang w:eastAsia="ar-SA"/>
        </w:rPr>
        <w:t xml:space="preserve">1) физиотерапевт </w:t>
      </w:r>
    </w:p>
    <w:p w:rsidR="00D56B0D" w:rsidRPr="00F83A11" w:rsidRDefault="00D56B0D" w:rsidP="009D56C5">
      <w:pPr>
        <w:widowControl/>
        <w:suppressAutoHyphens/>
        <w:ind w:left="1980"/>
        <w:rPr>
          <w:spacing w:val="0"/>
          <w:szCs w:val="28"/>
          <w:lang w:eastAsia="ar-SA"/>
        </w:rPr>
      </w:pPr>
      <w:r w:rsidRPr="00F83A11">
        <w:rPr>
          <w:spacing w:val="0"/>
          <w:szCs w:val="28"/>
          <w:lang w:eastAsia="ar-SA"/>
        </w:rPr>
        <w:t xml:space="preserve">2) участковый педиатр </w:t>
      </w:r>
    </w:p>
    <w:p w:rsidR="00D56B0D" w:rsidRPr="00F83A11" w:rsidRDefault="00D56B0D" w:rsidP="009D56C5">
      <w:pPr>
        <w:widowControl/>
        <w:suppressAutoHyphens/>
        <w:ind w:left="1980"/>
        <w:rPr>
          <w:spacing w:val="0"/>
          <w:szCs w:val="28"/>
          <w:lang w:eastAsia="ar-SA"/>
        </w:rPr>
      </w:pPr>
      <w:r w:rsidRPr="00F83A11">
        <w:rPr>
          <w:spacing w:val="0"/>
          <w:szCs w:val="28"/>
          <w:lang w:eastAsia="ar-SA"/>
        </w:rPr>
        <w:t>3) невролог</w:t>
      </w:r>
    </w:p>
    <w:p w:rsidR="00D56B0D" w:rsidRPr="00F83A11" w:rsidRDefault="00D56B0D" w:rsidP="009D56C5">
      <w:pPr>
        <w:widowControl/>
        <w:suppressAutoHyphens/>
        <w:ind w:left="1980"/>
        <w:rPr>
          <w:spacing w:val="0"/>
          <w:szCs w:val="28"/>
          <w:lang w:eastAsia="ar-SA"/>
        </w:rPr>
      </w:pPr>
      <w:r w:rsidRPr="00F83A11">
        <w:rPr>
          <w:spacing w:val="0"/>
          <w:szCs w:val="28"/>
          <w:lang w:eastAsia="ar-SA"/>
        </w:rPr>
        <w:t xml:space="preserve">4) врач ЛФК </w:t>
      </w:r>
    </w:p>
    <w:p w:rsidR="00D56B0D" w:rsidRPr="00F83A11" w:rsidRDefault="00D56B0D" w:rsidP="009D56C5">
      <w:pPr>
        <w:widowControl/>
        <w:suppressAutoHyphens/>
        <w:ind w:left="1980"/>
        <w:rPr>
          <w:spacing w:val="0"/>
          <w:szCs w:val="28"/>
          <w:lang w:eastAsia="ar-SA"/>
        </w:rPr>
      </w:pPr>
      <w:r w:rsidRPr="00F83A11">
        <w:rPr>
          <w:spacing w:val="0"/>
          <w:szCs w:val="28"/>
          <w:lang w:eastAsia="ar-SA"/>
        </w:rPr>
        <w:t>5) заведующий педиатрическим отделением</w:t>
      </w:r>
    </w:p>
    <w:p w:rsidR="00D56B0D" w:rsidRPr="00F83A11" w:rsidRDefault="00D56B0D" w:rsidP="009D56C5">
      <w:pPr>
        <w:widowControl/>
        <w:suppressAutoHyphens/>
        <w:ind w:left="0"/>
        <w:rPr>
          <w:spacing w:val="0"/>
          <w:szCs w:val="28"/>
          <w:lang w:eastAsia="ar-SA"/>
        </w:rPr>
      </w:pPr>
    </w:p>
    <w:p w:rsidR="00D56B0D" w:rsidRPr="00F83A11" w:rsidRDefault="00D56B0D" w:rsidP="009D56C5">
      <w:pPr>
        <w:widowControl/>
        <w:shd w:val="clear" w:color="auto" w:fill="FFFFFF"/>
        <w:suppressAutoHyphens/>
        <w:ind w:left="709" w:hanging="709"/>
        <w:jc w:val="left"/>
        <w:rPr>
          <w:spacing w:val="0"/>
          <w:szCs w:val="28"/>
          <w:lang w:eastAsia="ar-SA"/>
        </w:rPr>
      </w:pPr>
      <w:r w:rsidRPr="00F83A11">
        <w:rPr>
          <w:spacing w:val="0"/>
          <w:szCs w:val="28"/>
          <w:lang w:eastAsia="ar-SA"/>
        </w:rPr>
        <w:t xml:space="preserve">2192. </w:t>
      </w:r>
      <w:r w:rsidRPr="00F83A11">
        <w:rPr>
          <w:caps/>
          <w:spacing w:val="0"/>
          <w:szCs w:val="28"/>
          <w:lang w:eastAsia="ar-SA"/>
        </w:rPr>
        <w:t xml:space="preserve">Новорожденные </w:t>
      </w:r>
      <w:r w:rsidRPr="00F83A11">
        <w:rPr>
          <w:caps/>
          <w:spacing w:val="0"/>
          <w:szCs w:val="28"/>
          <w:lang w:val="en-US" w:eastAsia="ar-SA"/>
        </w:rPr>
        <w:t>I</w:t>
      </w:r>
      <w:r w:rsidRPr="00F83A11">
        <w:rPr>
          <w:caps/>
          <w:spacing w:val="0"/>
          <w:szCs w:val="28"/>
          <w:lang w:eastAsia="ar-SA"/>
        </w:rPr>
        <w:t xml:space="preserve"> руппы здоровья на ПЕРВОМ МЕСЯЦЕ ЖИЗНИ ОСМАТРИВАЮТСЯ ПЕДИАТРОМ</w:t>
      </w:r>
    </w:p>
    <w:p w:rsidR="00D56B0D" w:rsidRPr="00F83A11" w:rsidRDefault="00D56B0D" w:rsidP="009D56C5">
      <w:pPr>
        <w:widowControl/>
        <w:shd w:val="clear" w:color="auto" w:fill="FFFFFF"/>
        <w:suppressAutoHyphens/>
        <w:ind w:left="1980"/>
        <w:jc w:val="left"/>
        <w:rPr>
          <w:spacing w:val="0"/>
          <w:szCs w:val="28"/>
          <w:lang w:eastAsia="ar-SA"/>
        </w:rPr>
      </w:pPr>
      <w:r w:rsidRPr="00F83A11">
        <w:rPr>
          <w:spacing w:val="0"/>
          <w:szCs w:val="28"/>
          <w:lang w:eastAsia="ar-SA"/>
        </w:rPr>
        <w:t xml:space="preserve">1) 1 раз </w:t>
      </w:r>
    </w:p>
    <w:p w:rsidR="00D56B0D" w:rsidRPr="00F83A11" w:rsidRDefault="00D56B0D" w:rsidP="009D56C5">
      <w:pPr>
        <w:widowControl/>
        <w:shd w:val="clear" w:color="auto" w:fill="FFFFFF"/>
        <w:suppressAutoHyphens/>
        <w:ind w:left="1980"/>
        <w:jc w:val="left"/>
        <w:rPr>
          <w:spacing w:val="0"/>
          <w:szCs w:val="28"/>
          <w:lang w:eastAsia="ar-SA"/>
        </w:rPr>
      </w:pPr>
      <w:r w:rsidRPr="00F83A11">
        <w:rPr>
          <w:spacing w:val="0"/>
          <w:szCs w:val="28"/>
          <w:lang w:eastAsia="ar-SA"/>
        </w:rPr>
        <w:t xml:space="preserve">2) 2 раза </w:t>
      </w:r>
    </w:p>
    <w:p w:rsidR="00D56B0D" w:rsidRPr="00F83A11" w:rsidRDefault="00D56B0D" w:rsidP="009D56C5">
      <w:pPr>
        <w:widowControl/>
        <w:shd w:val="clear" w:color="auto" w:fill="FFFFFF"/>
        <w:suppressAutoHyphens/>
        <w:ind w:left="1980"/>
        <w:jc w:val="left"/>
        <w:rPr>
          <w:spacing w:val="0"/>
          <w:szCs w:val="28"/>
          <w:lang w:eastAsia="ar-SA"/>
        </w:rPr>
      </w:pPr>
      <w:r w:rsidRPr="00F83A11">
        <w:rPr>
          <w:spacing w:val="0"/>
          <w:szCs w:val="28"/>
          <w:lang w:eastAsia="ar-SA"/>
        </w:rPr>
        <w:t xml:space="preserve">3) 3 раза </w:t>
      </w:r>
    </w:p>
    <w:p w:rsidR="00D56B0D" w:rsidRPr="00F83A11" w:rsidRDefault="00D56B0D" w:rsidP="009D56C5">
      <w:pPr>
        <w:widowControl/>
        <w:shd w:val="clear" w:color="auto" w:fill="FFFFFF"/>
        <w:suppressAutoHyphens/>
        <w:ind w:left="1980"/>
        <w:jc w:val="left"/>
        <w:rPr>
          <w:spacing w:val="0"/>
          <w:szCs w:val="28"/>
          <w:lang w:eastAsia="ar-SA"/>
        </w:rPr>
      </w:pPr>
      <w:r w:rsidRPr="00F83A11">
        <w:rPr>
          <w:spacing w:val="0"/>
          <w:szCs w:val="28"/>
          <w:lang w:eastAsia="ar-SA"/>
        </w:rPr>
        <w:t>4) 4 раза</w:t>
      </w:r>
    </w:p>
    <w:p w:rsidR="00D56B0D" w:rsidRPr="00F83A11" w:rsidRDefault="00D56B0D" w:rsidP="009D56C5">
      <w:pPr>
        <w:widowControl/>
        <w:suppressAutoHyphens/>
        <w:ind w:left="1980"/>
        <w:rPr>
          <w:spacing w:val="0"/>
          <w:szCs w:val="28"/>
          <w:lang w:eastAsia="ar-SA"/>
        </w:rPr>
      </w:pPr>
      <w:r w:rsidRPr="00F83A11">
        <w:rPr>
          <w:spacing w:val="0"/>
          <w:szCs w:val="28"/>
          <w:lang w:eastAsia="ar-SA"/>
        </w:rPr>
        <w:t>5) 5 раз</w:t>
      </w:r>
    </w:p>
    <w:p w:rsidR="00D56B0D" w:rsidRPr="00F83A11" w:rsidRDefault="00D56B0D" w:rsidP="009D56C5">
      <w:pPr>
        <w:pStyle w:val="BodyText2"/>
        <w:spacing w:after="0" w:line="240" w:lineRule="auto"/>
        <w:ind w:left="709" w:hanging="709"/>
        <w:rPr>
          <w:caps/>
          <w:sz w:val="28"/>
          <w:szCs w:val="28"/>
        </w:rPr>
      </w:pPr>
    </w:p>
    <w:p w:rsidR="00D56B0D" w:rsidRPr="00F83A11" w:rsidRDefault="00D56B0D" w:rsidP="009D56C5">
      <w:pPr>
        <w:pStyle w:val="BodyText2"/>
        <w:spacing w:after="0" w:line="240" w:lineRule="auto"/>
        <w:ind w:left="709" w:hanging="709"/>
        <w:rPr>
          <w:caps/>
          <w:sz w:val="28"/>
          <w:szCs w:val="28"/>
        </w:rPr>
      </w:pPr>
      <w:r w:rsidRPr="00F83A11">
        <w:rPr>
          <w:sz w:val="28"/>
          <w:szCs w:val="28"/>
        </w:rPr>
        <w:t xml:space="preserve">2193. </w:t>
      </w:r>
      <w:r w:rsidRPr="00F83A11">
        <w:rPr>
          <w:caps/>
          <w:sz w:val="28"/>
          <w:szCs w:val="28"/>
        </w:rPr>
        <w:t xml:space="preserve">уровень резистентности организма ребенка определяется </w:t>
      </w:r>
    </w:p>
    <w:p w:rsidR="00D56B0D" w:rsidRPr="00F83A11" w:rsidRDefault="00D56B0D" w:rsidP="009D56C5">
      <w:pPr>
        <w:pStyle w:val="BodyText"/>
        <w:spacing w:after="0"/>
        <w:ind w:left="1980"/>
        <w:rPr>
          <w:bCs/>
          <w:sz w:val="28"/>
          <w:szCs w:val="28"/>
        </w:rPr>
      </w:pPr>
      <w:r w:rsidRPr="00F83A11">
        <w:rPr>
          <w:bCs/>
          <w:sz w:val="28"/>
          <w:szCs w:val="28"/>
        </w:rPr>
        <w:t xml:space="preserve">1) наличием или отсутствием хронических заболеваний </w:t>
      </w:r>
    </w:p>
    <w:p w:rsidR="00D56B0D" w:rsidRPr="00F83A11" w:rsidRDefault="00D56B0D" w:rsidP="009D56C5">
      <w:pPr>
        <w:widowControl/>
        <w:suppressAutoHyphens/>
        <w:ind w:left="1980"/>
        <w:rPr>
          <w:spacing w:val="0"/>
          <w:szCs w:val="28"/>
          <w:lang w:eastAsia="ar-SA"/>
        </w:rPr>
      </w:pPr>
      <w:r w:rsidRPr="00F83A11">
        <w:rPr>
          <w:spacing w:val="0"/>
          <w:szCs w:val="28"/>
          <w:lang w:eastAsia="ar-SA"/>
        </w:rPr>
        <w:t xml:space="preserve">2) кратностью острых респираторных заболеваний,  перенесенных ребенком в течение года жизни,  предшествующего осмотру </w:t>
      </w:r>
    </w:p>
    <w:p w:rsidR="00D56B0D" w:rsidRPr="00F83A11" w:rsidRDefault="00D56B0D" w:rsidP="009D56C5">
      <w:pPr>
        <w:widowControl/>
        <w:suppressAutoHyphens/>
        <w:ind w:left="1980"/>
        <w:rPr>
          <w:spacing w:val="0"/>
          <w:szCs w:val="28"/>
          <w:lang w:eastAsia="ar-SA"/>
        </w:rPr>
      </w:pPr>
      <w:r w:rsidRPr="00F83A11">
        <w:rPr>
          <w:spacing w:val="0"/>
          <w:szCs w:val="28"/>
          <w:lang w:eastAsia="ar-SA"/>
        </w:rPr>
        <w:t xml:space="preserve">3) тяжестью острых заболеваний </w:t>
      </w:r>
    </w:p>
    <w:p w:rsidR="00D56B0D" w:rsidRPr="00F83A11" w:rsidRDefault="00D56B0D" w:rsidP="009D56C5">
      <w:pPr>
        <w:widowControl/>
        <w:suppressAutoHyphens/>
        <w:ind w:left="1980"/>
        <w:rPr>
          <w:spacing w:val="0"/>
          <w:szCs w:val="28"/>
          <w:lang w:eastAsia="ar-SA"/>
        </w:rPr>
      </w:pPr>
      <w:r w:rsidRPr="00F83A11">
        <w:rPr>
          <w:spacing w:val="0"/>
          <w:szCs w:val="28"/>
          <w:lang w:eastAsia="ar-SA"/>
        </w:rPr>
        <w:t xml:space="preserve">4) длительностью и тяжестью заболеваний </w:t>
      </w:r>
    </w:p>
    <w:p w:rsidR="00D56B0D" w:rsidRPr="00F83A11" w:rsidRDefault="00D56B0D" w:rsidP="009D56C5">
      <w:pPr>
        <w:widowControl/>
        <w:suppressAutoHyphens/>
        <w:ind w:left="1980"/>
        <w:rPr>
          <w:spacing w:val="0"/>
          <w:szCs w:val="28"/>
          <w:lang w:eastAsia="ar-SA"/>
        </w:rPr>
      </w:pPr>
      <w:r w:rsidRPr="00F83A11">
        <w:rPr>
          <w:spacing w:val="0"/>
          <w:szCs w:val="28"/>
          <w:lang w:eastAsia="ar-SA"/>
        </w:rPr>
        <w:t>5) кратностью госпитализаций</w:t>
      </w:r>
    </w:p>
    <w:p w:rsidR="00D56B0D" w:rsidRPr="00F83A11" w:rsidRDefault="00D56B0D" w:rsidP="009D56C5">
      <w:pPr>
        <w:widowControl/>
        <w:suppressAutoHyphens/>
        <w:ind w:left="0"/>
        <w:rPr>
          <w:spacing w:val="0"/>
          <w:szCs w:val="28"/>
          <w:lang w:eastAsia="ar-SA"/>
        </w:rPr>
      </w:pPr>
    </w:p>
    <w:p w:rsidR="00D56B0D" w:rsidRPr="00F83A11" w:rsidRDefault="00D56B0D" w:rsidP="009D56C5">
      <w:pPr>
        <w:pStyle w:val="BodyText2"/>
        <w:spacing w:after="0" w:line="240" w:lineRule="auto"/>
        <w:ind w:left="709" w:hanging="709"/>
        <w:rPr>
          <w:caps/>
          <w:sz w:val="28"/>
          <w:szCs w:val="28"/>
        </w:rPr>
      </w:pPr>
      <w:r w:rsidRPr="00F83A11">
        <w:rPr>
          <w:sz w:val="28"/>
          <w:szCs w:val="28"/>
        </w:rPr>
        <w:t>2194. АЛАПТАЦИЯ РЕБЕНКА К ДЕТСКОМУ УЧРЕЖДЕНИЮ ЛЕГКОЙ СТЕПЕНИ ТЯЖЕСТИ ЗАВЕРШАЕТСЯ В ТЕЧЕНИЕ</w:t>
      </w:r>
    </w:p>
    <w:p w:rsidR="00D56B0D" w:rsidRPr="00F83A11" w:rsidRDefault="00D56B0D" w:rsidP="009D56C5">
      <w:pPr>
        <w:widowControl/>
        <w:suppressAutoHyphens/>
        <w:ind w:left="1980"/>
        <w:rPr>
          <w:spacing w:val="0"/>
          <w:szCs w:val="28"/>
          <w:lang w:eastAsia="ar-SA"/>
        </w:rPr>
      </w:pPr>
      <w:r w:rsidRPr="00F83A11">
        <w:rPr>
          <w:spacing w:val="0"/>
          <w:szCs w:val="28"/>
          <w:lang w:eastAsia="ar-SA"/>
        </w:rPr>
        <w:t xml:space="preserve">1) двух недель </w:t>
      </w:r>
    </w:p>
    <w:p w:rsidR="00D56B0D" w:rsidRPr="00F83A11" w:rsidRDefault="00D56B0D" w:rsidP="009D56C5">
      <w:pPr>
        <w:widowControl/>
        <w:suppressAutoHyphens/>
        <w:ind w:left="1980"/>
        <w:rPr>
          <w:spacing w:val="0"/>
          <w:szCs w:val="28"/>
          <w:lang w:eastAsia="ar-SA"/>
        </w:rPr>
      </w:pPr>
      <w:r w:rsidRPr="00F83A11">
        <w:rPr>
          <w:spacing w:val="0"/>
          <w:szCs w:val="28"/>
          <w:lang w:eastAsia="ar-SA"/>
        </w:rPr>
        <w:t xml:space="preserve">2) одной недели </w:t>
      </w:r>
    </w:p>
    <w:p w:rsidR="00D56B0D" w:rsidRPr="00F83A11" w:rsidRDefault="00D56B0D" w:rsidP="009D56C5">
      <w:pPr>
        <w:widowControl/>
        <w:suppressAutoHyphens/>
        <w:ind w:left="1980"/>
        <w:rPr>
          <w:spacing w:val="0"/>
          <w:szCs w:val="28"/>
          <w:lang w:eastAsia="ar-SA"/>
        </w:rPr>
      </w:pPr>
      <w:r w:rsidRPr="00F83A11">
        <w:rPr>
          <w:spacing w:val="0"/>
          <w:szCs w:val="28"/>
          <w:lang w:eastAsia="ar-SA"/>
        </w:rPr>
        <w:t xml:space="preserve">3) одного месяца </w:t>
      </w:r>
    </w:p>
    <w:p w:rsidR="00D56B0D" w:rsidRPr="00F83A11" w:rsidRDefault="00D56B0D" w:rsidP="009D56C5">
      <w:pPr>
        <w:widowControl/>
        <w:suppressAutoHyphens/>
        <w:ind w:left="1980"/>
        <w:rPr>
          <w:spacing w:val="0"/>
          <w:szCs w:val="28"/>
          <w:lang w:eastAsia="ar-SA"/>
        </w:rPr>
      </w:pPr>
      <w:r w:rsidRPr="00F83A11">
        <w:rPr>
          <w:spacing w:val="0"/>
          <w:szCs w:val="28"/>
          <w:lang w:eastAsia="ar-SA"/>
        </w:rPr>
        <w:t xml:space="preserve">4) двух месяцев </w:t>
      </w:r>
    </w:p>
    <w:p w:rsidR="00D56B0D" w:rsidRPr="00F83A11" w:rsidRDefault="00D56B0D" w:rsidP="009D56C5">
      <w:pPr>
        <w:widowControl/>
        <w:suppressAutoHyphens/>
        <w:ind w:left="1980"/>
        <w:rPr>
          <w:spacing w:val="0"/>
          <w:szCs w:val="28"/>
          <w:lang w:eastAsia="ar-SA"/>
        </w:rPr>
      </w:pPr>
      <w:r w:rsidRPr="00F83A11">
        <w:rPr>
          <w:spacing w:val="0"/>
          <w:szCs w:val="28"/>
          <w:lang w:eastAsia="ar-SA"/>
        </w:rPr>
        <w:t>5) трех месяцев</w:t>
      </w:r>
    </w:p>
    <w:p w:rsidR="00D56B0D" w:rsidRPr="00F83A11" w:rsidRDefault="00D56B0D" w:rsidP="009D56C5">
      <w:pPr>
        <w:pStyle w:val="BodyText2"/>
        <w:spacing w:after="0" w:line="240" w:lineRule="auto"/>
        <w:rPr>
          <w:sz w:val="28"/>
          <w:szCs w:val="28"/>
        </w:rPr>
      </w:pPr>
    </w:p>
    <w:p w:rsidR="00D56B0D" w:rsidRPr="00F83A11" w:rsidRDefault="00D56B0D" w:rsidP="009D56C5">
      <w:pPr>
        <w:pStyle w:val="BodyText2"/>
        <w:spacing w:after="0" w:line="240" w:lineRule="auto"/>
        <w:ind w:left="709" w:hanging="709"/>
        <w:rPr>
          <w:caps/>
          <w:sz w:val="28"/>
          <w:szCs w:val="28"/>
        </w:rPr>
      </w:pPr>
      <w:r w:rsidRPr="00F83A11">
        <w:rPr>
          <w:sz w:val="28"/>
          <w:szCs w:val="28"/>
        </w:rPr>
        <w:t xml:space="preserve">2195. </w:t>
      </w:r>
      <w:r w:rsidRPr="00F83A11">
        <w:rPr>
          <w:caps/>
          <w:sz w:val="28"/>
          <w:szCs w:val="28"/>
        </w:rPr>
        <w:t>Детей ПОСЛЕ ПЕРЕНЕСЕННЫХ ОРЗ И ГРИППА</w:t>
      </w:r>
    </w:p>
    <w:p w:rsidR="00D56B0D" w:rsidRPr="00F83A11" w:rsidRDefault="00D56B0D" w:rsidP="009D56C5">
      <w:pPr>
        <w:widowControl/>
        <w:suppressAutoHyphens/>
        <w:ind w:left="1980"/>
        <w:rPr>
          <w:spacing w:val="0"/>
          <w:szCs w:val="28"/>
          <w:lang w:eastAsia="ar-SA"/>
        </w:rPr>
      </w:pPr>
      <w:r w:rsidRPr="00F83A11">
        <w:rPr>
          <w:spacing w:val="0"/>
          <w:szCs w:val="28"/>
          <w:lang w:eastAsia="ar-SA"/>
        </w:rPr>
        <w:t xml:space="preserve">1) освобождают на 1 неделю от физкультурных занятий </w:t>
      </w:r>
    </w:p>
    <w:p w:rsidR="00D56B0D" w:rsidRPr="00F83A11" w:rsidRDefault="00D56B0D" w:rsidP="009D56C5">
      <w:pPr>
        <w:widowControl/>
        <w:suppressAutoHyphens/>
        <w:ind w:left="1980"/>
        <w:rPr>
          <w:spacing w:val="0"/>
          <w:szCs w:val="28"/>
          <w:lang w:eastAsia="ar-SA"/>
        </w:rPr>
      </w:pPr>
      <w:r w:rsidRPr="00F83A11">
        <w:rPr>
          <w:spacing w:val="0"/>
          <w:szCs w:val="28"/>
          <w:lang w:eastAsia="ar-SA"/>
        </w:rPr>
        <w:t xml:space="preserve">2) освобождают на 2 недели от физкультурных занятий </w:t>
      </w:r>
    </w:p>
    <w:p w:rsidR="00D56B0D" w:rsidRPr="00F83A11" w:rsidRDefault="00D56B0D" w:rsidP="009D56C5">
      <w:pPr>
        <w:widowControl/>
        <w:suppressAutoHyphens/>
        <w:ind w:left="1980"/>
        <w:rPr>
          <w:spacing w:val="0"/>
          <w:szCs w:val="28"/>
          <w:lang w:eastAsia="ar-SA"/>
        </w:rPr>
      </w:pPr>
      <w:r w:rsidRPr="00F83A11">
        <w:rPr>
          <w:spacing w:val="0"/>
          <w:szCs w:val="28"/>
          <w:lang w:eastAsia="ar-SA"/>
        </w:rPr>
        <w:t xml:space="preserve">3) допускают к физкультурным занятиям  без ограничения физической нагрузки </w:t>
      </w:r>
    </w:p>
    <w:p w:rsidR="00D56B0D" w:rsidRPr="00F83A11" w:rsidRDefault="00D56B0D" w:rsidP="009D56C5">
      <w:pPr>
        <w:widowControl/>
        <w:suppressAutoHyphens/>
        <w:ind w:left="1980"/>
        <w:rPr>
          <w:spacing w:val="0"/>
          <w:szCs w:val="28"/>
          <w:lang w:eastAsia="ar-SA"/>
        </w:rPr>
      </w:pPr>
      <w:r w:rsidRPr="00F83A11">
        <w:rPr>
          <w:spacing w:val="0"/>
          <w:szCs w:val="28"/>
          <w:lang w:eastAsia="ar-SA"/>
        </w:rPr>
        <w:t xml:space="preserve">4) освобождают от занятий в бассейне в течение года </w:t>
      </w:r>
    </w:p>
    <w:p w:rsidR="00D56B0D" w:rsidRPr="00F83A11" w:rsidRDefault="00D56B0D" w:rsidP="009D56C5">
      <w:pPr>
        <w:widowControl/>
        <w:suppressAutoHyphens/>
        <w:ind w:left="1980"/>
        <w:rPr>
          <w:spacing w:val="0"/>
          <w:szCs w:val="28"/>
          <w:lang w:eastAsia="ar-SA"/>
        </w:rPr>
      </w:pPr>
      <w:r w:rsidRPr="00F83A11">
        <w:rPr>
          <w:spacing w:val="0"/>
          <w:szCs w:val="28"/>
          <w:lang w:eastAsia="ar-SA"/>
        </w:rPr>
        <w:t>5) допускают к физкультурным занятиям в группе ЛФК</w:t>
      </w:r>
    </w:p>
    <w:p w:rsidR="00D56B0D" w:rsidRPr="00F83A11" w:rsidRDefault="00D56B0D" w:rsidP="009D56C5">
      <w:pPr>
        <w:pStyle w:val="BodyText2"/>
        <w:spacing w:after="0" w:line="240" w:lineRule="auto"/>
        <w:rPr>
          <w:sz w:val="28"/>
          <w:szCs w:val="28"/>
        </w:rPr>
      </w:pPr>
    </w:p>
    <w:p w:rsidR="00D56B0D" w:rsidRPr="00F83A11" w:rsidRDefault="00D56B0D" w:rsidP="009D56C5">
      <w:pPr>
        <w:widowControl/>
        <w:suppressLineNumbers/>
        <w:shd w:val="clear" w:color="auto" w:fill="FFFFFF"/>
        <w:suppressAutoHyphens/>
        <w:ind w:left="709" w:hanging="709"/>
        <w:rPr>
          <w:spacing w:val="0"/>
          <w:szCs w:val="28"/>
          <w:lang w:eastAsia="ar-SA"/>
        </w:rPr>
      </w:pPr>
      <w:r w:rsidRPr="00F83A11">
        <w:rPr>
          <w:spacing w:val="0"/>
          <w:szCs w:val="28"/>
          <w:lang w:eastAsia="ar-SA"/>
        </w:rPr>
        <w:t>2196. ДЕТИ, ПЕРЕНЕСШИЕ ОСТРЫЙ ГЛОМЕРУЛОНЕФРИТ НАБЛЮДАЮТСЯ</w:t>
      </w:r>
    </w:p>
    <w:p w:rsidR="00D56B0D" w:rsidRPr="00F83A11" w:rsidRDefault="00D56B0D" w:rsidP="009D56C5">
      <w:pPr>
        <w:widowControl/>
        <w:suppressLineNumbers/>
        <w:shd w:val="clear" w:color="auto" w:fill="FFFFFF"/>
        <w:suppressAutoHyphens/>
        <w:ind w:left="1980"/>
        <w:rPr>
          <w:spacing w:val="0"/>
          <w:szCs w:val="28"/>
          <w:lang w:eastAsia="ar-SA"/>
        </w:rPr>
      </w:pPr>
      <w:r w:rsidRPr="00F83A11">
        <w:rPr>
          <w:spacing w:val="0"/>
          <w:szCs w:val="28"/>
          <w:lang w:eastAsia="ar-SA"/>
        </w:rPr>
        <w:t>1) в течение года</w:t>
      </w:r>
    </w:p>
    <w:p w:rsidR="00D56B0D" w:rsidRPr="00F83A11" w:rsidRDefault="00D56B0D" w:rsidP="009D56C5">
      <w:pPr>
        <w:widowControl/>
        <w:suppressLineNumbers/>
        <w:shd w:val="clear" w:color="auto" w:fill="FFFFFF"/>
        <w:suppressAutoHyphens/>
        <w:ind w:left="1980"/>
        <w:rPr>
          <w:spacing w:val="0"/>
          <w:szCs w:val="28"/>
          <w:lang w:eastAsia="ar-SA"/>
        </w:rPr>
      </w:pPr>
      <w:r w:rsidRPr="00F83A11">
        <w:rPr>
          <w:spacing w:val="0"/>
          <w:szCs w:val="28"/>
          <w:lang w:eastAsia="ar-SA"/>
        </w:rPr>
        <w:t>2) в течение 3 лет</w:t>
      </w:r>
    </w:p>
    <w:p w:rsidR="00D56B0D" w:rsidRPr="00F83A11" w:rsidRDefault="00D56B0D" w:rsidP="009D56C5">
      <w:pPr>
        <w:widowControl/>
        <w:suppressLineNumbers/>
        <w:shd w:val="clear" w:color="auto" w:fill="FFFFFF"/>
        <w:suppressAutoHyphens/>
        <w:ind w:left="1980"/>
        <w:rPr>
          <w:spacing w:val="0"/>
          <w:szCs w:val="28"/>
          <w:lang w:eastAsia="ar-SA"/>
        </w:rPr>
      </w:pPr>
      <w:r w:rsidRPr="00F83A11">
        <w:rPr>
          <w:spacing w:val="0"/>
          <w:szCs w:val="28"/>
          <w:lang w:eastAsia="ar-SA"/>
        </w:rPr>
        <w:t xml:space="preserve">3) в течение 5 лет </w:t>
      </w:r>
    </w:p>
    <w:p w:rsidR="00D56B0D" w:rsidRPr="00F83A11" w:rsidRDefault="00D56B0D" w:rsidP="009D56C5">
      <w:pPr>
        <w:widowControl/>
        <w:suppressLineNumbers/>
        <w:shd w:val="clear" w:color="auto" w:fill="FFFFFF"/>
        <w:suppressAutoHyphens/>
        <w:ind w:left="1980"/>
        <w:rPr>
          <w:spacing w:val="0"/>
          <w:szCs w:val="28"/>
          <w:lang w:eastAsia="ar-SA"/>
        </w:rPr>
      </w:pPr>
      <w:r w:rsidRPr="00F83A11">
        <w:rPr>
          <w:spacing w:val="0"/>
          <w:szCs w:val="28"/>
          <w:lang w:eastAsia="ar-SA"/>
        </w:rPr>
        <w:t>4) в течение 2 лет</w:t>
      </w:r>
    </w:p>
    <w:p w:rsidR="00D56B0D" w:rsidRPr="00F83A11" w:rsidRDefault="00D56B0D" w:rsidP="009D56C5">
      <w:pPr>
        <w:widowControl/>
        <w:suppressAutoHyphens/>
        <w:ind w:left="1980"/>
        <w:rPr>
          <w:spacing w:val="0"/>
          <w:szCs w:val="28"/>
          <w:lang w:eastAsia="ar-SA"/>
        </w:rPr>
      </w:pPr>
      <w:r w:rsidRPr="00F83A11">
        <w:rPr>
          <w:spacing w:val="0"/>
          <w:szCs w:val="28"/>
          <w:lang w:eastAsia="ar-SA"/>
        </w:rPr>
        <w:t>5) до перевода во взрослую поликлинику</w:t>
      </w:r>
    </w:p>
    <w:p w:rsidR="00D56B0D" w:rsidRPr="00F83A11" w:rsidRDefault="00D56B0D" w:rsidP="009D56C5">
      <w:pPr>
        <w:widowControl/>
        <w:suppressAutoHyphens/>
        <w:ind w:left="1980"/>
        <w:rPr>
          <w:spacing w:val="0"/>
          <w:szCs w:val="28"/>
          <w:lang w:eastAsia="ar-SA"/>
        </w:rPr>
      </w:pPr>
    </w:p>
    <w:p w:rsidR="00D56B0D" w:rsidRPr="00F83A11" w:rsidRDefault="00D56B0D" w:rsidP="009D56C5">
      <w:pPr>
        <w:widowControl/>
        <w:suppressLineNumbers/>
        <w:shd w:val="clear" w:color="auto" w:fill="FFFFFF"/>
        <w:suppressAutoHyphens/>
        <w:ind w:left="709" w:hanging="709"/>
        <w:rPr>
          <w:spacing w:val="0"/>
          <w:szCs w:val="28"/>
          <w:lang w:eastAsia="ar-SA"/>
        </w:rPr>
      </w:pPr>
      <w:r w:rsidRPr="00F83A11">
        <w:rPr>
          <w:spacing w:val="0"/>
          <w:szCs w:val="28"/>
          <w:lang w:eastAsia="ar-SA"/>
        </w:rPr>
        <w:t xml:space="preserve">2197. ПЕРВЫЙ КЛИНИЧЕСКИЙ АНАЛИЗ КРОВИ ЗДОРОВОМУ РЕБЕНКУ </w:t>
      </w:r>
      <w:r w:rsidRPr="00F83A11">
        <w:rPr>
          <w:caps/>
          <w:spacing w:val="0"/>
          <w:szCs w:val="28"/>
          <w:lang w:eastAsia="ar-SA"/>
        </w:rPr>
        <w:t>ПРОВОДИТСЯ в возрасте</w:t>
      </w:r>
    </w:p>
    <w:p w:rsidR="00D56B0D" w:rsidRPr="00F83A11" w:rsidRDefault="00D56B0D" w:rsidP="009D56C5">
      <w:pPr>
        <w:widowControl/>
        <w:suppressLineNumbers/>
        <w:shd w:val="clear" w:color="auto" w:fill="FFFFFF"/>
        <w:suppressAutoHyphens/>
        <w:ind w:left="1980"/>
        <w:jc w:val="left"/>
        <w:rPr>
          <w:spacing w:val="0"/>
          <w:szCs w:val="28"/>
          <w:lang w:eastAsia="ar-SA"/>
        </w:rPr>
      </w:pPr>
      <w:r w:rsidRPr="00F83A11">
        <w:rPr>
          <w:spacing w:val="0"/>
          <w:szCs w:val="28"/>
          <w:lang w:eastAsia="ar-SA"/>
        </w:rPr>
        <w:t>1) 1 месяц</w:t>
      </w:r>
    </w:p>
    <w:p w:rsidR="00D56B0D" w:rsidRPr="00F83A11" w:rsidRDefault="00D56B0D" w:rsidP="009D56C5">
      <w:pPr>
        <w:widowControl/>
        <w:suppressLineNumbers/>
        <w:shd w:val="clear" w:color="auto" w:fill="FFFFFF"/>
        <w:suppressAutoHyphens/>
        <w:ind w:left="1980"/>
        <w:jc w:val="left"/>
        <w:rPr>
          <w:spacing w:val="0"/>
          <w:szCs w:val="28"/>
          <w:lang w:eastAsia="ar-SA"/>
        </w:rPr>
      </w:pPr>
      <w:r w:rsidRPr="00F83A11">
        <w:rPr>
          <w:spacing w:val="0"/>
          <w:szCs w:val="28"/>
          <w:lang w:eastAsia="ar-SA"/>
        </w:rPr>
        <w:t>2) 3 месяца</w:t>
      </w:r>
    </w:p>
    <w:p w:rsidR="00D56B0D" w:rsidRPr="00F83A11" w:rsidRDefault="00D56B0D" w:rsidP="009D56C5">
      <w:pPr>
        <w:widowControl/>
        <w:suppressLineNumbers/>
        <w:shd w:val="clear" w:color="auto" w:fill="FFFFFF"/>
        <w:suppressAutoHyphens/>
        <w:ind w:left="1980"/>
        <w:jc w:val="left"/>
        <w:rPr>
          <w:spacing w:val="0"/>
          <w:szCs w:val="28"/>
          <w:lang w:eastAsia="ar-SA"/>
        </w:rPr>
      </w:pPr>
      <w:r w:rsidRPr="00F83A11">
        <w:rPr>
          <w:spacing w:val="0"/>
          <w:szCs w:val="28"/>
          <w:lang w:eastAsia="ar-SA"/>
        </w:rPr>
        <w:t>3) 6 месяцев</w:t>
      </w:r>
    </w:p>
    <w:p w:rsidR="00D56B0D" w:rsidRPr="00F83A11" w:rsidRDefault="00D56B0D" w:rsidP="009D56C5">
      <w:pPr>
        <w:widowControl/>
        <w:suppressLineNumbers/>
        <w:shd w:val="clear" w:color="auto" w:fill="FFFFFF"/>
        <w:suppressAutoHyphens/>
        <w:ind w:left="1980"/>
        <w:jc w:val="left"/>
        <w:rPr>
          <w:spacing w:val="0"/>
          <w:szCs w:val="28"/>
          <w:lang w:eastAsia="ar-SA"/>
        </w:rPr>
      </w:pPr>
      <w:r w:rsidRPr="00F83A11">
        <w:rPr>
          <w:spacing w:val="0"/>
          <w:szCs w:val="28"/>
          <w:lang w:eastAsia="ar-SA"/>
        </w:rPr>
        <w:t>4) 1 год</w:t>
      </w:r>
    </w:p>
    <w:p w:rsidR="00D56B0D" w:rsidRPr="00F83A11" w:rsidRDefault="00D56B0D" w:rsidP="009D56C5">
      <w:pPr>
        <w:widowControl/>
        <w:suppressAutoHyphens/>
        <w:ind w:left="1980"/>
        <w:rPr>
          <w:spacing w:val="0"/>
          <w:szCs w:val="28"/>
          <w:lang w:eastAsia="ar-SA"/>
        </w:rPr>
      </w:pPr>
      <w:r w:rsidRPr="00F83A11">
        <w:rPr>
          <w:spacing w:val="0"/>
          <w:szCs w:val="28"/>
          <w:lang w:eastAsia="ar-SA"/>
        </w:rPr>
        <w:t>5) 9 месяцев</w:t>
      </w:r>
    </w:p>
    <w:p w:rsidR="00D56B0D" w:rsidRPr="00F83A11" w:rsidRDefault="00D56B0D" w:rsidP="009D56C5">
      <w:pPr>
        <w:widowControl/>
        <w:suppressAutoHyphens/>
        <w:ind w:left="0"/>
        <w:rPr>
          <w:spacing w:val="0"/>
          <w:szCs w:val="28"/>
          <w:lang w:eastAsia="ar-SA"/>
        </w:rPr>
      </w:pPr>
    </w:p>
    <w:p w:rsidR="00D56B0D" w:rsidRPr="00F83A11" w:rsidRDefault="00D56B0D" w:rsidP="009D56C5">
      <w:pPr>
        <w:widowControl/>
        <w:suppressLineNumbers/>
        <w:shd w:val="clear" w:color="auto" w:fill="FFFFFF"/>
        <w:suppressAutoHyphens/>
        <w:ind w:left="709" w:hanging="709"/>
        <w:rPr>
          <w:spacing w:val="0"/>
          <w:szCs w:val="28"/>
          <w:lang w:eastAsia="ar-SA"/>
        </w:rPr>
      </w:pPr>
      <w:r w:rsidRPr="00F83A11">
        <w:rPr>
          <w:spacing w:val="0"/>
          <w:szCs w:val="28"/>
          <w:lang w:eastAsia="ar-SA"/>
        </w:rPr>
        <w:t>2198. ЧАСТОТА ОСМОТРОВ УЧАСТКОВЫМ ПЕДИАТРОМ ДЕТЕЙ С ХРОНИЧЕСКИМ ГЕПАТИТОМ И НАЧАЛЬНОЙ СТАДИЕЙ ЦИРРОЗА ПЕЧЕНИ В НЕАКТИВНОЙ ФАЗЕ СОСТАВЛЯЕТ</w:t>
      </w:r>
    </w:p>
    <w:p w:rsidR="00D56B0D" w:rsidRPr="00F83A11" w:rsidRDefault="00D56B0D" w:rsidP="009D56C5">
      <w:pPr>
        <w:widowControl/>
        <w:suppressLineNumbers/>
        <w:shd w:val="clear" w:color="auto" w:fill="FFFFFF"/>
        <w:suppressAutoHyphens/>
        <w:ind w:left="1980"/>
        <w:jc w:val="left"/>
        <w:rPr>
          <w:spacing w:val="0"/>
          <w:szCs w:val="28"/>
          <w:lang w:eastAsia="ar-SA"/>
        </w:rPr>
      </w:pPr>
      <w:r w:rsidRPr="00F83A11">
        <w:rPr>
          <w:spacing w:val="0"/>
          <w:szCs w:val="28"/>
          <w:lang w:eastAsia="ar-SA"/>
        </w:rPr>
        <w:t>1) 1 раз в месяц в течение года</w:t>
      </w:r>
    </w:p>
    <w:p w:rsidR="00D56B0D" w:rsidRPr="00F83A11" w:rsidRDefault="00D56B0D" w:rsidP="009D56C5">
      <w:pPr>
        <w:widowControl/>
        <w:suppressLineNumbers/>
        <w:shd w:val="clear" w:color="auto" w:fill="FFFFFF"/>
        <w:suppressAutoHyphens/>
        <w:ind w:left="1980"/>
        <w:jc w:val="left"/>
        <w:rPr>
          <w:spacing w:val="0"/>
          <w:szCs w:val="28"/>
          <w:lang w:eastAsia="ar-SA"/>
        </w:rPr>
      </w:pPr>
      <w:r w:rsidRPr="00F83A11">
        <w:rPr>
          <w:spacing w:val="0"/>
          <w:szCs w:val="28"/>
          <w:lang w:eastAsia="ar-SA"/>
        </w:rPr>
        <w:t>2) 1 раз в квартал в течение 2 лет</w:t>
      </w:r>
    </w:p>
    <w:p w:rsidR="00D56B0D" w:rsidRPr="00F83A11" w:rsidRDefault="00D56B0D" w:rsidP="009D56C5">
      <w:pPr>
        <w:widowControl/>
        <w:suppressLineNumbers/>
        <w:shd w:val="clear" w:color="auto" w:fill="FFFFFF"/>
        <w:suppressAutoHyphens/>
        <w:ind w:left="1980"/>
        <w:jc w:val="left"/>
        <w:rPr>
          <w:spacing w:val="0"/>
          <w:szCs w:val="28"/>
          <w:lang w:eastAsia="ar-SA"/>
        </w:rPr>
      </w:pPr>
      <w:r w:rsidRPr="00F83A11">
        <w:rPr>
          <w:spacing w:val="0"/>
          <w:szCs w:val="28"/>
          <w:lang w:eastAsia="ar-SA"/>
        </w:rPr>
        <w:t>3) 1 раз в полгода в течение 3 лет</w:t>
      </w:r>
    </w:p>
    <w:p w:rsidR="00D56B0D" w:rsidRPr="00F83A11" w:rsidRDefault="00D56B0D" w:rsidP="009D56C5">
      <w:pPr>
        <w:widowControl/>
        <w:suppressLineNumbers/>
        <w:shd w:val="clear" w:color="auto" w:fill="FFFFFF"/>
        <w:suppressAutoHyphens/>
        <w:ind w:left="1980"/>
        <w:jc w:val="left"/>
        <w:rPr>
          <w:spacing w:val="0"/>
          <w:szCs w:val="28"/>
          <w:lang w:eastAsia="ar-SA"/>
        </w:rPr>
      </w:pPr>
      <w:r w:rsidRPr="00F83A11">
        <w:rPr>
          <w:spacing w:val="0"/>
          <w:szCs w:val="28"/>
          <w:lang w:eastAsia="ar-SA"/>
        </w:rPr>
        <w:t>4) 1 раз в квартал в течение 5 лет</w:t>
      </w:r>
    </w:p>
    <w:p w:rsidR="00D56B0D" w:rsidRPr="00F83A11" w:rsidRDefault="00D56B0D" w:rsidP="009D56C5">
      <w:pPr>
        <w:widowControl/>
        <w:suppressAutoHyphens/>
        <w:ind w:left="1980"/>
        <w:rPr>
          <w:spacing w:val="0"/>
          <w:szCs w:val="28"/>
          <w:lang w:eastAsia="ar-SA"/>
        </w:rPr>
      </w:pPr>
      <w:r w:rsidRPr="00F83A11">
        <w:rPr>
          <w:spacing w:val="0"/>
          <w:szCs w:val="28"/>
          <w:lang w:eastAsia="ar-SA"/>
        </w:rPr>
        <w:t>5) 2 раза в год в течение года</w:t>
      </w:r>
    </w:p>
    <w:p w:rsidR="00D56B0D" w:rsidRPr="00F83A11" w:rsidRDefault="00D56B0D" w:rsidP="009D56C5">
      <w:pPr>
        <w:widowControl/>
        <w:suppressAutoHyphens/>
        <w:ind w:left="1980"/>
        <w:rPr>
          <w:spacing w:val="0"/>
          <w:szCs w:val="28"/>
          <w:lang w:eastAsia="ar-SA"/>
        </w:rPr>
      </w:pPr>
    </w:p>
    <w:p w:rsidR="00D56B0D" w:rsidRPr="00F83A11" w:rsidRDefault="00D56B0D" w:rsidP="009D56C5">
      <w:pPr>
        <w:pStyle w:val="BodyText2"/>
        <w:spacing w:after="0" w:line="240" w:lineRule="auto"/>
        <w:ind w:left="709" w:hanging="709"/>
        <w:rPr>
          <w:caps/>
          <w:sz w:val="28"/>
          <w:szCs w:val="28"/>
        </w:rPr>
      </w:pPr>
      <w:r w:rsidRPr="00F83A11">
        <w:rPr>
          <w:sz w:val="28"/>
          <w:szCs w:val="28"/>
        </w:rPr>
        <w:t>2199. КРИТЕРИЕМ СНЯТИЯ С ДИСПАНСЕРНОГО УЧЕТА ДЕТЕЙ ГРУППЫ РИСКА ПО РАЗВИТИЮ АНЕМИИ ЯВЛЯЕТСЯ</w:t>
      </w:r>
    </w:p>
    <w:p w:rsidR="00D56B0D" w:rsidRPr="00F83A11" w:rsidRDefault="00D56B0D" w:rsidP="009D56C5">
      <w:pPr>
        <w:widowControl/>
        <w:suppressAutoHyphens/>
        <w:ind w:left="1980"/>
        <w:rPr>
          <w:spacing w:val="0"/>
          <w:szCs w:val="28"/>
          <w:lang w:eastAsia="ar-SA"/>
        </w:rPr>
      </w:pPr>
      <w:r w:rsidRPr="00F83A11">
        <w:rPr>
          <w:spacing w:val="0"/>
          <w:szCs w:val="28"/>
          <w:lang w:eastAsia="ar-SA"/>
        </w:rPr>
        <w:t>1) отсутствие снижения гемоглобина в течение 2 мес.</w:t>
      </w:r>
    </w:p>
    <w:p w:rsidR="00D56B0D" w:rsidRPr="00F83A11" w:rsidRDefault="00D56B0D" w:rsidP="009D56C5">
      <w:pPr>
        <w:widowControl/>
        <w:suppressAutoHyphens/>
        <w:ind w:left="1980"/>
        <w:rPr>
          <w:spacing w:val="0"/>
          <w:szCs w:val="28"/>
          <w:lang w:eastAsia="ar-SA"/>
        </w:rPr>
      </w:pPr>
      <w:r w:rsidRPr="00F83A11">
        <w:rPr>
          <w:spacing w:val="0"/>
          <w:szCs w:val="28"/>
          <w:lang w:eastAsia="ar-SA"/>
        </w:rPr>
        <w:t>2) отсутствие снижения гемоглобина в течение 3 мес.</w:t>
      </w:r>
    </w:p>
    <w:p w:rsidR="00D56B0D" w:rsidRPr="00F83A11" w:rsidRDefault="00D56B0D" w:rsidP="009D56C5">
      <w:pPr>
        <w:widowControl/>
        <w:suppressAutoHyphens/>
        <w:ind w:left="1980"/>
        <w:rPr>
          <w:spacing w:val="0"/>
          <w:szCs w:val="28"/>
          <w:lang w:eastAsia="ar-SA"/>
        </w:rPr>
      </w:pPr>
      <w:r w:rsidRPr="00F83A11">
        <w:rPr>
          <w:spacing w:val="0"/>
          <w:szCs w:val="28"/>
          <w:lang w:eastAsia="ar-SA"/>
        </w:rPr>
        <w:t>3) отсутствие снижения гемоглобина в течение 6 мес.</w:t>
      </w:r>
    </w:p>
    <w:p w:rsidR="00D56B0D" w:rsidRPr="00F83A11" w:rsidRDefault="00D56B0D" w:rsidP="009D56C5">
      <w:pPr>
        <w:widowControl/>
        <w:suppressAutoHyphens/>
        <w:ind w:left="1980"/>
        <w:rPr>
          <w:spacing w:val="0"/>
          <w:szCs w:val="28"/>
          <w:lang w:eastAsia="ar-SA"/>
        </w:rPr>
      </w:pPr>
      <w:r w:rsidRPr="00F83A11">
        <w:rPr>
          <w:spacing w:val="0"/>
          <w:szCs w:val="28"/>
          <w:lang w:eastAsia="ar-SA"/>
        </w:rPr>
        <w:t>4) отсутствие снижения гемоглобина в течение 12 мес.</w:t>
      </w:r>
    </w:p>
    <w:p w:rsidR="00D56B0D" w:rsidRPr="00F83A11" w:rsidRDefault="00D56B0D" w:rsidP="009D56C5">
      <w:pPr>
        <w:widowControl/>
        <w:suppressAutoHyphens/>
        <w:ind w:left="1980"/>
        <w:rPr>
          <w:spacing w:val="0"/>
          <w:szCs w:val="28"/>
          <w:lang w:eastAsia="ar-SA"/>
        </w:rPr>
      </w:pPr>
      <w:r w:rsidRPr="00F83A11">
        <w:rPr>
          <w:spacing w:val="0"/>
          <w:szCs w:val="28"/>
          <w:lang w:eastAsia="ar-SA"/>
        </w:rPr>
        <w:t>5) отсутствие снижения гемоглобина в течение 18 мес.</w:t>
      </w:r>
    </w:p>
    <w:p w:rsidR="00D56B0D" w:rsidRPr="00F83A11" w:rsidRDefault="00D56B0D" w:rsidP="009D56C5">
      <w:pPr>
        <w:widowControl/>
        <w:suppressAutoHyphens/>
        <w:ind w:left="0"/>
        <w:rPr>
          <w:spacing w:val="0"/>
          <w:szCs w:val="28"/>
          <w:lang w:eastAsia="ar-SA"/>
        </w:rPr>
      </w:pPr>
    </w:p>
    <w:p w:rsidR="00D56B0D" w:rsidRPr="00F83A11" w:rsidRDefault="00D56B0D" w:rsidP="009D56C5">
      <w:pPr>
        <w:pStyle w:val="BodyText2"/>
        <w:spacing w:after="0" w:line="240" w:lineRule="auto"/>
        <w:ind w:left="709" w:hanging="709"/>
        <w:rPr>
          <w:caps/>
          <w:sz w:val="28"/>
          <w:szCs w:val="28"/>
        </w:rPr>
      </w:pPr>
      <w:r w:rsidRPr="00F83A11">
        <w:rPr>
          <w:sz w:val="28"/>
          <w:szCs w:val="28"/>
        </w:rPr>
        <w:t xml:space="preserve">2200. </w:t>
      </w:r>
      <w:r w:rsidRPr="00F83A11">
        <w:rPr>
          <w:caps/>
          <w:sz w:val="28"/>
          <w:szCs w:val="28"/>
        </w:rPr>
        <w:t>ведущим критерием  для отнесения ребенка к III группе здоровья  является</w:t>
      </w:r>
    </w:p>
    <w:p w:rsidR="00D56B0D" w:rsidRPr="00F83A11" w:rsidRDefault="00D56B0D" w:rsidP="009D56C5">
      <w:pPr>
        <w:widowControl/>
        <w:suppressAutoHyphens/>
        <w:ind w:left="1980"/>
        <w:rPr>
          <w:spacing w:val="0"/>
          <w:szCs w:val="28"/>
          <w:lang w:eastAsia="ar-SA"/>
        </w:rPr>
      </w:pPr>
      <w:r w:rsidRPr="00F83A11">
        <w:rPr>
          <w:spacing w:val="0"/>
          <w:szCs w:val="28"/>
          <w:lang w:eastAsia="ar-SA"/>
        </w:rPr>
        <w:t xml:space="preserve">1) уровень функционального состояния организма </w:t>
      </w:r>
    </w:p>
    <w:p w:rsidR="00D56B0D" w:rsidRPr="00F83A11" w:rsidRDefault="00D56B0D" w:rsidP="009D56C5">
      <w:pPr>
        <w:widowControl/>
        <w:suppressAutoHyphens/>
        <w:ind w:left="1980"/>
        <w:rPr>
          <w:spacing w:val="0"/>
          <w:szCs w:val="28"/>
          <w:lang w:eastAsia="ar-SA"/>
        </w:rPr>
      </w:pPr>
      <w:r w:rsidRPr="00F83A11">
        <w:rPr>
          <w:spacing w:val="0"/>
          <w:szCs w:val="28"/>
          <w:lang w:eastAsia="ar-SA"/>
        </w:rPr>
        <w:t xml:space="preserve">2) уровень физического  развития </w:t>
      </w:r>
    </w:p>
    <w:p w:rsidR="00D56B0D" w:rsidRPr="00F83A11" w:rsidRDefault="00D56B0D" w:rsidP="009D56C5">
      <w:pPr>
        <w:widowControl/>
        <w:suppressAutoHyphens/>
        <w:ind w:left="1980"/>
        <w:rPr>
          <w:spacing w:val="0"/>
          <w:szCs w:val="28"/>
          <w:lang w:eastAsia="ar-SA"/>
        </w:rPr>
      </w:pPr>
      <w:r w:rsidRPr="00F83A11">
        <w:rPr>
          <w:spacing w:val="0"/>
          <w:szCs w:val="28"/>
          <w:lang w:eastAsia="ar-SA"/>
        </w:rPr>
        <w:t xml:space="preserve">3) уровень нервно-психического развития </w:t>
      </w:r>
    </w:p>
    <w:p w:rsidR="00D56B0D" w:rsidRPr="00F83A11" w:rsidRDefault="00D56B0D" w:rsidP="009D56C5">
      <w:pPr>
        <w:widowControl/>
        <w:suppressAutoHyphens/>
        <w:ind w:left="1980"/>
        <w:rPr>
          <w:spacing w:val="0"/>
          <w:szCs w:val="28"/>
          <w:lang w:eastAsia="ar-SA"/>
        </w:rPr>
      </w:pPr>
      <w:r w:rsidRPr="00F83A11">
        <w:rPr>
          <w:spacing w:val="0"/>
          <w:szCs w:val="28"/>
          <w:lang w:eastAsia="ar-SA"/>
        </w:rPr>
        <w:t xml:space="preserve">4) наличие или отсутствие хронических заболеваний </w:t>
      </w:r>
    </w:p>
    <w:p w:rsidR="00D56B0D" w:rsidRPr="00F83A11" w:rsidRDefault="00D56B0D" w:rsidP="009D56C5">
      <w:pPr>
        <w:widowControl/>
        <w:suppressAutoHyphens/>
        <w:ind w:left="1980"/>
        <w:rPr>
          <w:spacing w:val="0"/>
          <w:szCs w:val="28"/>
          <w:lang w:eastAsia="ar-SA"/>
        </w:rPr>
      </w:pPr>
      <w:r w:rsidRPr="00F83A11">
        <w:rPr>
          <w:spacing w:val="0"/>
          <w:szCs w:val="28"/>
          <w:lang w:eastAsia="ar-SA"/>
        </w:rPr>
        <w:t>5)  острые респираторные заболевания более 10 раз в год</w:t>
      </w:r>
    </w:p>
    <w:p w:rsidR="00D56B0D" w:rsidRPr="00F83A11" w:rsidRDefault="00D56B0D" w:rsidP="009D56C5">
      <w:pPr>
        <w:widowControl/>
        <w:suppressAutoHyphens/>
        <w:ind w:left="709" w:hanging="709"/>
        <w:rPr>
          <w:caps/>
          <w:spacing w:val="0"/>
          <w:szCs w:val="28"/>
          <w:lang w:eastAsia="ar-SA"/>
        </w:rPr>
      </w:pPr>
    </w:p>
    <w:p w:rsidR="00D56B0D" w:rsidRPr="00F83A11" w:rsidRDefault="00D56B0D" w:rsidP="009D56C5">
      <w:pPr>
        <w:widowControl/>
        <w:suppressAutoHyphens/>
        <w:ind w:left="709" w:hanging="709"/>
        <w:rPr>
          <w:caps/>
          <w:spacing w:val="0"/>
          <w:szCs w:val="28"/>
          <w:lang w:eastAsia="ar-SA"/>
        </w:rPr>
      </w:pPr>
      <w:r w:rsidRPr="00F83A11">
        <w:rPr>
          <w:spacing w:val="0"/>
          <w:szCs w:val="28"/>
          <w:lang w:eastAsia="ar-SA"/>
        </w:rPr>
        <w:t>2201. ШКОЛЬНИК, ПЕРЕНЕСШИЙ ПНЕВМОНИЮ, МОЖЕТ ПРИСТУПИТЬ К ЗАНЯТИЯМ ПО ФИЗКУЛЬТУРЕ</w:t>
      </w:r>
    </w:p>
    <w:p w:rsidR="00D56B0D" w:rsidRPr="00F83A11" w:rsidRDefault="00D56B0D" w:rsidP="009D56C5">
      <w:pPr>
        <w:widowControl/>
        <w:suppressAutoHyphens/>
        <w:ind w:left="2160"/>
        <w:rPr>
          <w:spacing w:val="0"/>
          <w:szCs w:val="28"/>
          <w:lang w:eastAsia="ar-SA"/>
        </w:rPr>
      </w:pPr>
      <w:r w:rsidRPr="00F83A11">
        <w:rPr>
          <w:spacing w:val="0"/>
          <w:szCs w:val="28"/>
          <w:lang w:eastAsia="ar-SA"/>
        </w:rPr>
        <w:t>1) через 2-4 нед после выздоровления</w:t>
      </w:r>
    </w:p>
    <w:p w:rsidR="00D56B0D" w:rsidRPr="00F83A11" w:rsidRDefault="00D56B0D" w:rsidP="009D56C5">
      <w:pPr>
        <w:widowControl/>
        <w:suppressAutoHyphens/>
        <w:ind w:left="2160"/>
        <w:rPr>
          <w:spacing w:val="0"/>
          <w:szCs w:val="28"/>
          <w:lang w:eastAsia="ar-SA"/>
        </w:rPr>
      </w:pPr>
      <w:r w:rsidRPr="00F83A11">
        <w:rPr>
          <w:spacing w:val="0"/>
          <w:szCs w:val="28"/>
          <w:lang w:eastAsia="ar-SA"/>
        </w:rPr>
        <w:t>2) через 1-2 мес.</w:t>
      </w:r>
    </w:p>
    <w:p w:rsidR="00D56B0D" w:rsidRPr="00F83A11" w:rsidRDefault="00D56B0D" w:rsidP="009D56C5">
      <w:pPr>
        <w:widowControl/>
        <w:shd w:val="clear" w:color="auto" w:fill="FFFFFF"/>
        <w:suppressAutoHyphens/>
        <w:ind w:left="2160"/>
        <w:rPr>
          <w:spacing w:val="0"/>
          <w:szCs w:val="28"/>
          <w:lang w:eastAsia="ar-SA"/>
        </w:rPr>
      </w:pPr>
      <w:r w:rsidRPr="00F83A11">
        <w:rPr>
          <w:spacing w:val="0"/>
          <w:szCs w:val="28"/>
          <w:lang w:eastAsia="ar-SA"/>
        </w:rPr>
        <w:t>3) через 3-4 мес.</w:t>
      </w:r>
    </w:p>
    <w:p w:rsidR="00D56B0D" w:rsidRPr="00F83A11" w:rsidRDefault="00D56B0D" w:rsidP="009D56C5">
      <w:pPr>
        <w:widowControl/>
        <w:shd w:val="clear" w:color="auto" w:fill="FFFFFF"/>
        <w:suppressAutoHyphens/>
        <w:ind w:left="2160"/>
        <w:rPr>
          <w:spacing w:val="0"/>
          <w:szCs w:val="28"/>
          <w:lang w:eastAsia="ar-SA"/>
        </w:rPr>
      </w:pPr>
      <w:r w:rsidRPr="00F83A11">
        <w:rPr>
          <w:spacing w:val="0"/>
          <w:szCs w:val="28"/>
          <w:lang w:eastAsia="ar-SA"/>
        </w:rPr>
        <w:t>4) через 5-6 мес.</w:t>
      </w:r>
    </w:p>
    <w:p w:rsidR="00D56B0D" w:rsidRPr="00F83A11" w:rsidRDefault="00D56B0D" w:rsidP="009D56C5">
      <w:pPr>
        <w:widowControl/>
        <w:suppressAutoHyphens/>
        <w:ind w:left="2160"/>
        <w:rPr>
          <w:spacing w:val="0"/>
          <w:szCs w:val="28"/>
          <w:lang w:eastAsia="ar-SA"/>
        </w:rPr>
      </w:pPr>
      <w:r w:rsidRPr="00F83A11">
        <w:rPr>
          <w:spacing w:val="0"/>
          <w:szCs w:val="28"/>
          <w:lang w:eastAsia="ar-SA"/>
        </w:rPr>
        <w:t>5) через 12 мес.</w:t>
      </w:r>
    </w:p>
    <w:p w:rsidR="00D56B0D" w:rsidRPr="00F83A11" w:rsidRDefault="00D56B0D" w:rsidP="009D56C5">
      <w:pPr>
        <w:widowControl/>
        <w:suppressAutoHyphens/>
        <w:ind w:left="0"/>
        <w:rPr>
          <w:spacing w:val="0"/>
          <w:szCs w:val="28"/>
          <w:lang w:eastAsia="ar-SA"/>
        </w:rPr>
      </w:pPr>
    </w:p>
    <w:p w:rsidR="00D56B0D" w:rsidRPr="00F83A11" w:rsidRDefault="00D56B0D" w:rsidP="009D56C5">
      <w:pPr>
        <w:pStyle w:val="BodyText2"/>
        <w:spacing w:after="0" w:line="240" w:lineRule="auto"/>
        <w:ind w:left="709" w:hanging="709"/>
        <w:rPr>
          <w:caps/>
          <w:sz w:val="28"/>
          <w:szCs w:val="28"/>
        </w:rPr>
      </w:pPr>
      <w:r w:rsidRPr="00F83A11">
        <w:rPr>
          <w:sz w:val="28"/>
          <w:szCs w:val="28"/>
        </w:rPr>
        <w:t xml:space="preserve">2202. </w:t>
      </w:r>
      <w:r w:rsidRPr="00F83A11">
        <w:rPr>
          <w:caps/>
          <w:sz w:val="28"/>
          <w:szCs w:val="28"/>
        </w:rPr>
        <w:t xml:space="preserve">Ребенок, страдающий пароксизмальной тахикардией  нейровегетативного генеза, может заниматься физкультурой в школе  в общей группе </w:t>
      </w:r>
    </w:p>
    <w:p w:rsidR="00D56B0D" w:rsidRPr="00F83A11" w:rsidRDefault="00D56B0D" w:rsidP="009D56C5">
      <w:pPr>
        <w:widowControl/>
        <w:suppressAutoHyphens/>
        <w:ind w:left="2160"/>
        <w:rPr>
          <w:spacing w:val="0"/>
          <w:szCs w:val="28"/>
          <w:lang w:eastAsia="ar-SA"/>
        </w:rPr>
      </w:pPr>
      <w:r w:rsidRPr="00F83A11">
        <w:rPr>
          <w:spacing w:val="0"/>
          <w:szCs w:val="28"/>
          <w:lang w:eastAsia="ar-SA"/>
        </w:rPr>
        <w:t xml:space="preserve">1) через 1 месяц после приступа </w:t>
      </w:r>
    </w:p>
    <w:p w:rsidR="00D56B0D" w:rsidRPr="00F83A11" w:rsidRDefault="00D56B0D" w:rsidP="009D56C5">
      <w:pPr>
        <w:widowControl/>
        <w:suppressAutoHyphens/>
        <w:ind w:left="2160"/>
        <w:rPr>
          <w:spacing w:val="0"/>
          <w:szCs w:val="28"/>
          <w:lang w:eastAsia="ar-SA"/>
        </w:rPr>
      </w:pPr>
      <w:r w:rsidRPr="00F83A11">
        <w:rPr>
          <w:spacing w:val="0"/>
          <w:szCs w:val="28"/>
          <w:lang w:eastAsia="ar-SA"/>
        </w:rPr>
        <w:t xml:space="preserve">2) через 6 месяцев после приступа </w:t>
      </w:r>
    </w:p>
    <w:p w:rsidR="00D56B0D" w:rsidRPr="00F83A11" w:rsidRDefault="00D56B0D" w:rsidP="009D56C5">
      <w:pPr>
        <w:widowControl/>
        <w:suppressAutoHyphens/>
        <w:ind w:left="2160"/>
        <w:rPr>
          <w:spacing w:val="0"/>
          <w:szCs w:val="28"/>
          <w:lang w:eastAsia="ar-SA"/>
        </w:rPr>
      </w:pPr>
      <w:r w:rsidRPr="00F83A11">
        <w:rPr>
          <w:spacing w:val="0"/>
          <w:szCs w:val="28"/>
          <w:lang w:eastAsia="ar-SA"/>
        </w:rPr>
        <w:t xml:space="preserve">3) через 1 год после приступа </w:t>
      </w:r>
    </w:p>
    <w:p w:rsidR="00D56B0D" w:rsidRPr="00F83A11" w:rsidRDefault="00D56B0D" w:rsidP="009D56C5">
      <w:pPr>
        <w:widowControl/>
        <w:suppressAutoHyphens/>
        <w:ind w:left="2160"/>
        <w:rPr>
          <w:spacing w:val="0"/>
          <w:szCs w:val="28"/>
          <w:lang w:eastAsia="ar-SA"/>
        </w:rPr>
      </w:pPr>
      <w:r w:rsidRPr="00F83A11">
        <w:rPr>
          <w:spacing w:val="0"/>
          <w:szCs w:val="28"/>
          <w:lang w:eastAsia="ar-SA"/>
        </w:rPr>
        <w:t xml:space="preserve">4) через 5 лет после приступа </w:t>
      </w:r>
    </w:p>
    <w:p w:rsidR="00D56B0D" w:rsidRPr="00F83A11" w:rsidRDefault="00D56B0D" w:rsidP="009D56C5">
      <w:pPr>
        <w:widowControl/>
        <w:suppressAutoHyphens/>
        <w:ind w:left="2160"/>
        <w:rPr>
          <w:spacing w:val="0"/>
          <w:szCs w:val="28"/>
          <w:lang w:eastAsia="ar-SA"/>
        </w:rPr>
      </w:pPr>
      <w:r w:rsidRPr="00F83A11">
        <w:rPr>
          <w:spacing w:val="0"/>
          <w:szCs w:val="28"/>
          <w:lang w:eastAsia="ar-SA"/>
        </w:rPr>
        <w:t>5) через 3 года после приступа</w:t>
      </w:r>
    </w:p>
    <w:p w:rsidR="00D56B0D" w:rsidRPr="00F83A11" w:rsidRDefault="00D56B0D" w:rsidP="009D56C5">
      <w:pPr>
        <w:widowControl/>
        <w:suppressAutoHyphens/>
        <w:ind w:left="0"/>
        <w:rPr>
          <w:spacing w:val="0"/>
          <w:szCs w:val="28"/>
          <w:lang w:eastAsia="ar-SA"/>
        </w:rPr>
      </w:pPr>
    </w:p>
    <w:p w:rsidR="00D56B0D" w:rsidRPr="00F83A11" w:rsidRDefault="00D56B0D" w:rsidP="009D56C5">
      <w:pPr>
        <w:widowControl/>
        <w:shd w:val="clear" w:color="auto" w:fill="FFFFFF"/>
        <w:suppressAutoHyphens/>
        <w:ind w:left="709" w:hanging="709"/>
        <w:jc w:val="left"/>
        <w:rPr>
          <w:spacing w:val="0"/>
          <w:szCs w:val="28"/>
          <w:lang w:eastAsia="ar-SA"/>
        </w:rPr>
      </w:pPr>
      <w:r w:rsidRPr="00F83A11">
        <w:rPr>
          <w:spacing w:val="0"/>
          <w:szCs w:val="28"/>
          <w:lang w:eastAsia="ar-SA"/>
        </w:rPr>
        <w:t xml:space="preserve">2203. </w:t>
      </w:r>
      <w:r w:rsidRPr="00F83A11">
        <w:rPr>
          <w:caps/>
          <w:spacing w:val="0"/>
          <w:szCs w:val="28"/>
          <w:lang w:eastAsia="ar-SA"/>
        </w:rPr>
        <w:t>Продолжительность диспансерного наблюдения за детьми с дискинезией желчевыводящих путей после обострения составляет</w:t>
      </w:r>
    </w:p>
    <w:p w:rsidR="00D56B0D" w:rsidRPr="00F83A11" w:rsidRDefault="00D56B0D" w:rsidP="009D56C5">
      <w:pPr>
        <w:widowControl/>
        <w:shd w:val="clear" w:color="auto" w:fill="FFFFFF"/>
        <w:suppressAutoHyphens/>
        <w:ind w:left="2160" w:firstLine="11"/>
        <w:jc w:val="left"/>
        <w:rPr>
          <w:spacing w:val="0"/>
          <w:szCs w:val="28"/>
          <w:lang w:eastAsia="ar-SA"/>
        </w:rPr>
      </w:pPr>
      <w:r w:rsidRPr="00F83A11">
        <w:rPr>
          <w:spacing w:val="0"/>
          <w:szCs w:val="28"/>
          <w:lang w:eastAsia="ar-SA"/>
        </w:rPr>
        <w:t>1) 1 год</w:t>
      </w:r>
    </w:p>
    <w:p w:rsidR="00D56B0D" w:rsidRPr="00F83A11" w:rsidRDefault="00D56B0D" w:rsidP="009D56C5">
      <w:pPr>
        <w:widowControl/>
        <w:shd w:val="clear" w:color="auto" w:fill="FFFFFF"/>
        <w:suppressAutoHyphens/>
        <w:ind w:left="2160" w:firstLine="11"/>
        <w:jc w:val="left"/>
        <w:rPr>
          <w:spacing w:val="0"/>
          <w:szCs w:val="28"/>
          <w:lang w:eastAsia="ar-SA"/>
        </w:rPr>
      </w:pPr>
      <w:r w:rsidRPr="00F83A11">
        <w:rPr>
          <w:spacing w:val="0"/>
          <w:szCs w:val="28"/>
          <w:lang w:eastAsia="ar-SA"/>
        </w:rPr>
        <w:t>2) 2 года</w:t>
      </w:r>
    </w:p>
    <w:p w:rsidR="00D56B0D" w:rsidRPr="00F83A11" w:rsidRDefault="00D56B0D" w:rsidP="009D56C5">
      <w:pPr>
        <w:widowControl/>
        <w:shd w:val="clear" w:color="auto" w:fill="FFFFFF"/>
        <w:suppressAutoHyphens/>
        <w:ind w:left="2160" w:firstLine="11"/>
        <w:jc w:val="left"/>
        <w:rPr>
          <w:spacing w:val="0"/>
          <w:szCs w:val="28"/>
          <w:lang w:eastAsia="ar-SA"/>
        </w:rPr>
      </w:pPr>
      <w:r w:rsidRPr="00F83A11">
        <w:rPr>
          <w:spacing w:val="0"/>
          <w:szCs w:val="28"/>
          <w:lang w:eastAsia="ar-SA"/>
        </w:rPr>
        <w:t xml:space="preserve">3) 3 года </w:t>
      </w:r>
    </w:p>
    <w:p w:rsidR="00D56B0D" w:rsidRPr="00F83A11" w:rsidRDefault="00D56B0D" w:rsidP="009D56C5">
      <w:pPr>
        <w:widowControl/>
        <w:shd w:val="clear" w:color="auto" w:fill="FFFFFF"/>
        <w:suppressAutoHyphens/>
        <w:ind w:left="2160" w:firstLine="11"/>
        <w:jc w:val="left"/>
        <w:rPr>
          <w:spacing w:val="0"/>
          <w:szCs w:val="28"/>
          <w:lang w:eastAsia="ar-SA"/>
        </w:rPr>
      </w:pPr>
      <w:r w:rsidRPr="00F83A11">
        <w:rPr>
          <w:spacing w:val="0"/>
          <w:szCs w:val="28"/>
          <w:lang w:eastAsia="ar-SA"/>
        </w:rPr>
        <w:t xml:space="preserve">4) 5 лет </w:t>
      </w:r>
    </w:p>
    <w:p w:rsidR="00D56B0D" w:rsidRPr="00F83A11" w:rsidRDefault="00D56B0D" w:rsidP="009D56C5">
      <w:pPr>
        <w:widowControl/>
        <w:suppressAutoHyphens/>
        <w:ind w:left="2160" w:firstLine="11"/>
        <w:rPr>
          <w:spacing w:val="0"/>
          <w:szCs w:val="28"/>
          <w:lang w:eastAsia="ar-SA"/>
        </w:rPr>
      </w:pPr>
      <w:r w:rsidRPr="00F83A11">
        <w:rPr>
          <w:spacing w:val="0"/>
          <w:szCs w:val="28"/>
          <w:lang w:eastAsia="ar-SA"/>
        </w:rPr>
        <w:t>5) до перевода во взрослую сеть</w:t>
      </w:r>
    </w:p>
    <w:p w:rsidR="00D56B0D" w:rsidRPr="00F83A11" w:rsidRDefault="00D56B0D" w:rsidP="009D56C5">
      <w:pPr>
        <w:widowControl/>
        <w:shd w:val="clear" w:color="auto" w:fill="FFFFFF"/>
        <w:suppressAutoHyphens/>
        <w:ind w:left="709" w:hanging="709"/>
        <w:rPr>
          <w:spacing w:val="0"/>
          <w:szCs w:val="28"/>
          <w:lang w:eastAsia="ar-SA"/>
        </w:rPr>
      </w:pPr>
    </w:p>
    <w:p w:rsidR="00D56B0D" w:rsidRPr="00F83A11" w:rsidRDefault="00D56B0D" w:rsidP="009D56C5">
      <w:pPr>
        <w:widowControl/>
        <w:shd w:val="clear" w:color="auto" w:fill="FFFFFF"/>
        <w:suppressAutoHyphens/>
        <w:ind w:left="709" w:hanging="709"/>
        <w:rPr>
          <w:spacing w:val="0"/>
          <w:szCs w:val="28"/>
          <w:lang w:eastAsia="ar-SA"/>
        </w:rPr>
      </w:pPr>
      <w:r w:rsidRPr="00F83A11">
        <w:rPr>
          <w:spacing w:val="0"/>
          <w:szCs w:val="28"/>
          <w:lang w:eastAsia="ar-SA"/>
        </w:rPr>
        <w:t>2204.ПОДРОСТКА, СТРАДАЮЩЕГО ХРОНИЧЕСКИМ ГЛОМЕРУЛОНЕФРИТОМ, СЛЕДУЕТ ОРИЕНТИРОВАТЬ НА СПЕЦИАЛЬНОСТЬ</w:t>
      </w:r>
    </w:p>
    <w:p w:rsidR="00D56B0D" w:rsidRPr="00F83A11" w:rsidRDefault="00D56B0D" w:rsidP="009D56C5">
      <w:pPr>
        <w:widowControl/>
        <w:shd w:val="clear" w:color="auto" w:fill="FFFFFF"/>
        <w:suppressAutoHyphens/>
        <w:ind w:left="2268"/>
        <w:jc w:val="left"/>
        <w:rPr>
          <w:spacing w:val="0"/>
          <w:szCs w:val="28"/>
          <w:lang w:eastAsia="ar-SA"/>
        </w:rPr>
      </w:pPr>
      <w:r w:rsidRPr="00F83A11">
        <w:rPr>
          <w:spacing w:val="0"/>
          <w:szCs w:val="28"/>
          <w:lang w:eastAsia="ar-SA"/>
        </w:rPr>
        <w:t>1) библиотекарь</w:t>
      </w:r>
    </w:p>
    <w:p w:rsidR="00D56B0D" w:rsidRPr="00F83A11" w:rsidRDefault="00D56B0D" w:rsidP="009D56C5">
      <w:pPr>
        <w:widowControl/>
        <w:shd w:val="clear" w:color="auto" w:fill="FFFFFF"/>
        <w:suppressAutoHyphens/>
        <w:ind w:left="2268"/>
        <w:jc w:val="left"/>
        <w:rPr>
          <w:spacing w:val="0"/>
          <w:szCs w:val="28"/>
          <w:lang w:eastAsia="ar-SA"/>
        </w:rPr>
      </w:pPr>
      <w:r w:rsidRPr="00F83A11">
        <w:rPr>
          <w:spacing w:val="0"/>
          <w:szCs w:val="28"/>
          <w:lang w:eastAsia="ar-SA"/>
        </w:rPr>
        <w:t>2) геолог</w:t>
      </w:r>
    </w:p>
    <w:p w:rsidR="00D56B0D" w:rsidRPr="00F83A11" w:rsidRDefault="00D56B0D" w:rsidP="009D56C5">
      <w:pPr>
        <w:widowControl/>
        <w:shd w:val="clear" w:color="auto" w:fill="FFFFFF"/>
        <w:suppressAutoHyphens/>
        <w:ind w:left="2268"/>
        <w:jc w:val="left"/>
        <w:rPr>
          <w:spacing w:val="0"/>
          <w:szCs w:val="28"/>
          <w:lang w:eastAsia="ar-SA"/>
        </w:rPr>
      </w:pPr>
      <w:r w:rsidRPr="00F83A11">
        <w:rPr>
          <w:spacing w:val="0"/>
          <w:szCs w:val="28"/>
          <w:lang w:eastAsia="ar-SA"/>
        </w:rPr>
        <w:t>3) летчик</w:t>
      </w:r>
    </w:p>
    <w:p w:rsidR="00D56B0D" w:rsidRPr="00F83A11" w:rsidRDefault="00D56B0D" w:rsidP="009D56C5">
      <w:pPr>
        <w:widowControl/>
        <w:shd w:val="clear" w:color="auto" w:fill="FFFFFF"/>
        <w:suppressAutoHyphens/>
        <w:ind w:left="2268"/>
        <w:jc w:val="left"/>
        <w:rPr>
          <w:spacing w:val="0"/>
          <w:szCs w:val="28"/>
          <w:lang w:eastAsia="ar-SA"/>
        </w:rPr>
      </w:pPr>
      <w:r w:rsidRPr="00F83A11">
        <w:rPr>
          <w:spacing w:val="0"/>
          <w:szCs w:val="28"/>
          <w:lang w:eastAsia="ar-SA"/>
        </w:rPr>
        <w:t>4) водитель</w:t>
      </w:r>
    </w:p>
    <w:p w:rsidR="00D56B0D" w:rsidRPr="00F83A11" w:rsidRDefault="00D56B0D" w:rsidP="009D56C5">
      <w:pPr>
        <w:widowControl/>
        <w:suppressAutoHyphens/>
        <w:ind w:left="2268"/>
        <w:rPr>
          <w:spacing w:val="0"/>
          <w:szCs w:val="28"/>
          <w:lang w:eastAsia="ar-SA"/>
        </w:rPr>
      </w:pPr>
      <w:r w:rsidRPr="00F83A11">
        <w:rPr>
          <w:spacing w:val="0"/>
          <w:szCs w:val="28"/>
          <w:lang w:eastAsia="ar-SA"/>
        </w:rPr>
        <w:t>5) шахтер</w:t>
      </w:r>
    </w:p>
    <w:p w:rsidR="00D56B0D" w:rsidRPr="00F83A11" w:rsidRDefault="00D56B0D" w:rsidP="009D56C5">
      <w:pPr>
        <w:widowControl/>
        <w:suppressAutoHyphens/>
        <w:ind w:left="709" w:hanging="709"/>
        <w:rPr>
          <w:caps/>
          <w:spacing w:val="0"/>
          <w:szCs w:val="28"/>
          <w:lang w:eastAsia="ar-SA"/>
        </w:rPr>
      </w:pPr>
    </w:p>
    <w:p w:rsidR="00D56B0D" w:rsidRPr="00F83A11" w:rsidRDefault="00D56B0D" w:rsidP="009D56C5">
      <w:pPr>
        <w:widowControl/>
        <w:suppressAutoHyphens/>
        <w:ind w:left="709" w:hanging="709"/>
        <w:rPr>
          <w:caps/>
          <w:spacing w:val="0"/>
          <w:szCs w:val="28"/>
          <w:lang w:eastAsia="ar-SA"/>
        </w:rPr>
      </w:pPr>
      <w:r w:rsidRPr="00F83A11">
        <w:rPr>
          <w:spacing w:val="0"/>
          <w:szCs w:val="28"/>
          <w:lang w:eastAsia="ar-SA"/>
        </w:rPr>
        <w:t>2205. ПРЕПАРАТЫ ЖЕЛЕЗА НАЗНАЧАЮТСЯ</w:t>
      </w:r>
      <w:r w:rsidRPr="00F83A11">
        <w:rPr>
          <w:caps/>
          <w:spacing w:val="0"/>
          <w:szCs w:val="28"/>
          <w:lang w:eastAsia="ar-SA"/>
        </w:rPr>
        <w:t xml:space="preserve"> </w:t>
      </w:r>
    </w:p>
    <w:p w:rsidR="00D56B0D" w:rsidRPr="00F83A11" w:rsidRDefault="00D56B0D" w:rsidP="009D56C5">
      <w:pPr>
        <w:widowControl/>
        <w:suppressAutoHyphens/>
        <w:ind w:left="2694" w:hanging="426"/>
        <w:rPr>
          <w:spacing w:val="0"/>
          <w:szCs w:val="28"/>
          <w:lang w:eastAsia="ar-SA"/>
        </w:rPr>
      </w:pPr>
      <w:r w:rsidRPr="00F83A11">
        <w:rPr>
          <w:spacing w:val="0"/>
          <w:szCs w:val="28"/>
          <w:lang w:eastAsia="ar-SA"/>
        </w:rPr>
        <w:t xml:space="preserve">1) до нормализации гемоглобина </w:t>
      </w:r>
    </w:p>
    <w:p w:rsidR="00D56B0D" w:rsidRPr="00F83A11" w:rsidRDefault="00D56B0D" w:rsidP="009D56C5">
      <w:pPr>
        <w:widowControl/>
        <w:suppressAutoHyphens/>
        <w:ind w:left="2694" w:hanging="426"/>
        <w:rPr>
          <w:spacing w:val="0"/>
          <w:szCs w:val="28"/>
          <w:lang w:eastAsia="ar-SA"/>
        </w:rPr>
      </w:pPr>
      <w:r w:rsidRPr="00F83A11">
        <w:rPr>
          <w:spacing w:val="0"/>
          <w:szCs w:val="28"/>
          <w:lang w:eastAsia="ar-SA"/>
        </w:rPr>
        <w:t xml:space="preserve">2) в течение 7 дней после нормализации гемоглобина </w:t>
      </w:r>
    </w:p>
    <w:p w:rsidR="00D56B0D" w:rsidRPr="00F83A11" w:rsidRDefault="00D56B0D" w:rsidP="009D56C5">
      <w:pPr>
        <w:widowControl/>
        <w:suppressAutoHyphens/>
        <w:ind w:left="2694" w:hanging="426"/>
        <w:rPr>
          <w:spacing w:val="0"/>
          <w:szCs w:val="28"/>
          <w:lang w:eastAsia="ar-SA"/>
        </w:rPr>
      </w:pPr>
      <w:r w:rsidRPr="00F83A11">
        <w:rPr>
          <w:spacing w:val="0"/>
          <w:szCs w:val="28"/>
          <w:lang w:eastAsia="ar-SA"/>
        </w:rPr>
        <w:t>3) в течение 10 дней после нормализации гемоглобина</w:t>
      </w:r>
    </w:p>
    <w:p w:rsidR="00D56B0D" w:rsidRPr="00F83A11" w:rsidRDefault="00D56B0D" w:rsidP="009D56C5">
      <w:pPr>
        <w:widowControl/>
        <w:suppressAutoHyphens/>
        <w:ind w:left="2694" w:hanging="426"/>
        <w:rPr>
          <w:spacing w:val="0"/>
          <w:szCs w:val="28"/>
          <w:lang w:eastAsia="ar-SA"/>
        </w:rPr>
      </w:pPr>
      <w:r w:rsidRPr="00F83A11">
        <w:rPr>
          <w:spacing w:val="0"/>
          <w:szCs w:val="28"/>
          <w:lang w:eastAsia="ar-SA"/>
        </w:rPr>
        <w:t>4) в течение 20 дней после нормализации гемоглобина</w:t>
      </w:r>
    </w:p>
    <w:p w:rsidR="00D56B0D" w:rsidRPr="00F83A11" w:rsidRDefault="00D56B0D" w:rsidP="009D56C5">
      <w:pPr>
        <w:widowControl/>
        <w:suppressAutoHyphens/>
        <w:ind w:left="2694" w:hanging="426"/>
        <w:rPr>
          <w:spacing w:val="0"/>
          <w:szCs w:val="28"/>
          <w:lang w:eastAsia="ar-SA"/>
        </w:rPr>
      </w:pPr>
      <w:r w:rsidRPr="00F83A11">
        <w:rPr>
          <w:spacing w:val="0"/>
          <w:szCs w:val="28"/>
          <w:lang w:eastAsia="ar-SA"/>
        </w:rPr>
        <w:t>5) в течение 30 дней после нормализации гемоглобина</w:t>
      </w:r>
    </w:p>
    <w:p w:rsidR="00D56B0D" w:rsidRPr="00F83A11" w:rsidRDefault="00D56B0D" w:rsidP="009D56C5">
      <w:pPr>
        <w:pStyle w:val="BodyText2"/>
        <w:spacing w:after="0" w:line="240" w:lineRule="auto"/>
        <w:ind w:left="709" w:hanging="709"/>
        <w:rPr>
          <w:sz w:val="28"/>
          <w:szCs w:val="28"/>
        </w:rPr>
      </w:pPr>
    </w:p>
    <w:p w:rsidR="00D56B0D" w:rsidRPr="00F83A11" w:rsidRDefault="00D56B0D" w:rsidP="009D56C5">
      <w:pPr>
        <w:pStyle w:val="BodyText2"/>
        <w:spacing w:after="0" w:line="240" w:lineRule="auto"/>
        <w:ind w:left="709" w:hanging="709"/>
        <w:rPr>
          <w:sz w:val="28"/>
          <w:szCs w:val="28"/>
        </w:rPr>
      </w:pPr>
      <w:r w:rsidRPr="00F83A11">
        <w:rPr>
          <w:sz w:val="28"/>
          <w:szCs w:val="28"/>
        </w:rPr>
        <w:t xml:space="preserve">2206. ПРИ КОМПЛЕКСНОЙ ОЦЕНКЕ СОСТОЯНИЯ ЗДОРОВЬЯ ДЕТЕЙ ВЫДЕЛЯЮТ </w:t>
      </w:r>
    </w:p>
    <w:p w:rsidR="00D56B0D" w:rsidRPr="00F83A11" w:rsidRDefault="00D56B0D" w:rsidP="009D56C5">
      <w:pPr>
        <w:pStyle w:val="BodyTextIndent"/>
        <w:ind w:left="2693" w:hanging="283"/>
        <w:rPr>
          <w:b w:val="0"/>
          <w:szCs w:val="28"/>
        </w:rPr>
      </w:pPr>
      <w:r w:rsidRPr="00F83A11">
        <w:rPr>
          <w:b w:val="0"/>
          <w:szCs w:val="28"/>
        </w:rPr>
        <w:t xml:space="preserve">1) три группы здоровья </w:t>
      </w:r>
    </w:p>
    <w:p w:rsidR="00D56B0D" w:rsidRPr="00F83A11" w:rsidRDefault="00D56B0D" w:rsidP="009D56C5">
      <w:pPr>
        <w:widowControl/>
        <w:suppressAutoHyphens/>
        <w:ind w:left="2693" w:hanging="283"/>
        <w:rPr>
          <w:spacing w:val="0"/>
          <w:szCs w:val="28"/>
          <w:lang w:eastAsia="ar-SA"/>
        </w:rPr>
      </w:pPr>
      <w:r w:rsidRPr="00F83A11">
        <w:rPr>
          <w:spacing w:val="0"/>
          <w:szCs w:val="28"/>
          <w:lang w:eastAsia="ar-SA"/>
        </w:rPr>
        <w:t>2) две группы здоровья</w:t>
      </w:r>
    </w:p>
    <w:p w:rsidR="00D56B0D" w:rsidRPr="00F83A11" w:rsidRDefault="00D56B0D" w:rsidP="009D56C5">
      <w:pPr>
        <w:pStyle w:val="BodyText"/>
        <w:spacing w:after="0"/>
        <w:ind w:left="2693" w:hanging="283"/>
        <w:rPr>
          <w:bCs/>
          <w:sz w:val="28"/>
          <w:szCs w:val="28"/>
        </w:rPr>
      </w:pPr>
      <w:r w:rsidRPr="00F83A11">
        <w:rPr>
          <w:bCs/>
          <w:sz w:val="28"/>
          <w:szCs w:val="28"/>
        </w:rPr>
        <w:t>3) четыре группы здоровья</w:t>
      </w:r>
    </w:p>
    <w:p w:rsidR="00D56B0D" w:rsidRPr="00F83A11" w:rsidRDefault="00D56B0D" w:rsidP="009D56C5">
      <w:pPr>
        <w:widowControl/>
        <w:suppressAutoHyphens/>
        <w:ind w:left="2693" w:hanging="283"/>
        <w:rPr>
          <w:spacing w:val="0"/>
          <w:szCs w:val="28"/>
          <w:lang w:eastAsia="ar-SA"/>
        </w:rPr>
      </w:pPr>
      <w:r w:rsidRPr="00F83A11">
        <w:rPr>
          <w:spacing w:val="0"/>
          <w:szCs w:val="28"/>
          <w:lang w:eastAsia="ar-SA"/>
        </w:rPr>
        <w:t>4) пять групп здоровья</w:t>
      </w:r>
    </w:p>
    <w:p w:rsidR="00D56B0D" w:rsidRPr="00F83A11" w:rsidRDefault="00D56B0D" w:rsidP="009D56C5">
      <w:pPr>
        <w:widowControl/>
        <w:suppressAutoHyphens/>
        <w:ind w:left="2693" w:hanging="283"/>
        <w:rPr>
          <w:spacing w:val="0"/>
          <w:szCs w:val="28"/>
          <w:lang w:eastAsia="ar-SA"/>
        </w:rPr>
      </w:pPr>
      <w:r w:rsidRPr="00F83A11">
        <w:rPr>
          <w:spacing w:val="0"/>
          <w:szCs w:val="28"/>
          <w:lang w:eastAsia="ar-SA"/>
        </w:rPr>
        <w:t>5) семь групп здоровья</w:t>
      </w:r>
    </w:p>
    <w:p w:rsidR="00D56B0D" w:rsidRPr="00F83A11" w:rsidRDefault="00D56B0D" w:rsidP="009D56C5">
      <w:pPr>
        <w:pStyle w:val="BodyTextIndent3"/>
        <w:spacing w:after="0"/>
        <w:ind w:left="709" w:hanging="709"/>
        <w:rPr>
          <w:bCs/>
          <w:caps/>
          <w:sz w:val="28"/>
          <w:szCs w:val="28"/>
        </w:rPr>
      </w:pPr>
    </w:p>
    <w:p w:rsidR="00D56B0D" w:rsidRPr="00F83A11" w:rsidRDefault="00D56B0D" w:rsidP="009D56C5">
      <w:pPr>
        <w:widowControl/>
        <w:suppressLineNumbers/>
        <w:suppressAutoHyphens/>
        <w:ind w:left="709" w:hanging="709"/>
        <w:rPr>
          <w:spacing w:val="0"/>
          <w:szCs w:val="28"/>
          <w:lang w:eastAsia="ar-SA"/>
        </w:rPr>
      </w:pPr>
      <w:r w:rsidRPr="00F83A11">
        <w:rPr>
          <w:spacing w:val="0"/>
          <w:szCs w:val="28"/>
          <w:lang w:eastAsia="ar-SA"/>
        </w:rPr>
        <w:t>2207. ЧАСТОТА ОСМОТРОВ В ПОЛИКЛИНИКЕ В ТЕЧЕНИЕ ГОДА ЛОР-ВРАЧОМ И СТОМАТОЛОГОМ ДЕТЕЙ БОЛЬНЫХ БРОНХИАЛЬНОЙ АСТМОЙ СОСТАВЛЯЕТ</w:t>
      </w:r>
    </w:p>
    <w:p w:rsidR="00D56B0D" w:rsidRPr="00F83A11" w:rsidRDefault="00D56B0D" w:rsidP="009D56C5">
      <w:pPr>
        <w:widowControl/>
        <w:suppressLineNumbers/>
        <w:shd w:val="clear" w:color="auto" w:fill="FFFFFF"/>
        <w:suppressAutoHyphens/>
        <w:ind w:left="2694"/>
        <w:rPr>
          <w:spacing w:val="0"/>
          <w:szCs w:val="28"/>
          <w:lang w:eastAsia="ar-SA"/>
        </w:rPr>
      </w:pPr>
      <w:r w:rsidRPr="00F83A11">
        <w:rPr>
          <w:spacing w:val="0"/>
          <w:szCs w:val="28"/>
          <w:lang w:eastAsia="ar-SA"/>
        </w:rPr>
        <w:t xml:space="preserve">1) 1 раз в год  </w:t>
      </w:r>
    </w:p>
    <w:p w:rsidR="00D56B0D" w:rsidRPr="00F83A11" w:rsidRDefault="00D56B0D" w:rsidP="009D56C5">
      <w:pPr>
        <w:widowControl/>
        <w:suppressLineNumbers/>
        <w:shd w:val="clear" w:color="auto" w:fill="FFFFFF"/>
        <w:suppressAutoHyphens/>
        <w:ind w:left="2694"/>
        <w:rPr>
          <w:spacing w:val="0"/>
          <w:szCs w:val="28"/>
          <w:lang w:eastAsia="ar-SA"/>
        </w:rPr>
      </w:pPr>
      <w:r w:rsidRPr="00F83A11">
        <w:rPr>
          <w:spacing w:val="0"/>
          <w:szCs w:val="28"/>
          <w:lang w:eastAsia="ar-SA"/>
        </w:rPr>
        <w:t xml:space="preserve">2) 1 раз в полгода </w:t>
      </w:r>
    </w:p>
    <w:p w:rsidR="00D56B0D" w:rsidRPr="00F83A11" w:rsidRDefault="00D56B0D" w:rsidP="009D56C5">
      <w:pPr>
        <w:widowControl/>
        <w:suppressLineNumbers/>
        <w:shd w:val="clear" w:color="auto" w:fill="FFFFFF"/>
        <w:suppressAutoHyphens/>
        <w:ind w:left="2694"/>
        <w:rPr>
          <w:spacing w:val="0"/>
          <w:szCs w:val="28"/>
          <w:lang w:eastAsia="ar-SA"/>
        </w:rPr>
      </w:pPr>
      <w:r w:rsidRPr="00F83A11">
        <w:rPr>
          <w:spacing w:val="0"/>
          <w:szCs w:val="28"/>
          <w:lang w:eastAsia="ar-SA"/>
        </w:rPr>
        <w:t xml:space="preserve">3) 3 раза в год </w:t>
      </w:r>
    </w:p>
    <w:p w:rsidR="00D56B0D" w:rsidRPr="00F83A11" w:rsidRDefault="00D56B0D" w:rsidP="009D56C5">
      <w:pPr>
        <w:widowControl/>
        <w:suppressLineNumbers/>
        <w:shd w:val="clear" w:color="auto" w:fill="FFFFFF"/>
        <w:suppressAutoHyphens/>
        <w:ind w:left="2694"/>
        <w:rPr>
          <w:spacing w:val="0"/>
          <w:szCs w:val="28"/>
          <w:lang w:eastAsia="ar-SA"/>
        </w:rPr>
      </w:pPr>
      <w:r w:rsidRPr="00F83A11">
        <w:rPr>
          <w:spacing w:val="0"/>
          <w:szCs w:val="28"/>
          <w:lang w:eastAsia="ar-SA"/>
        </w:rPr>
        <w:t>4) 4 раза в год</w:t>
      </w:r>
    </w:p>
    <w:p w:rsidR="00D56B0D" w:rsidRPr="00F83A11" w:rsidRDefault="00D56B0D" w:rsidP="009D56C5">
      <w:pPr>
        <w:widowControl/>
        <w:suppressLineNumbers/>
        <w:shd w:val="clear" w:color="auto" w:fill="FFFFFF"/>
        <w:suppressAutoHyphens/>
        <w:ind w:left="2694"/>
        <w:rPr>
          <w:spacing w:val="0"/>
          <w:szCs w:val="28"/>
          <w:lang w:eastAsia="ar-SA"/>
        </w:rPr>
      </w:pPr>
      <w:r w:rsidRPr="00F83A11">
        <w:rPr>
          <w:spacing w:val="0"/>
          <w:szCs w:val="28"/>
          <w:lang w:eastAsia="ar-SA"/>
        </w:rPr>
        <w:t>5) только при обострении очага хронической носоглоточной инфекции</w:t>
      </w:r>
    </w:p>
    <w:p w:rsidR="00D56B0D" w:rsidRPr="00F83A11" w:rsidRDefault="00D56B0D" w:rsidP="009D56C5">
      <w:pPr>
        <w:widowControl/>
        <w:suppressAutoHyphens/>
        <w:ind w:left="0"/>
        <w:rPr>
          <w:spacing w:val="0"/>
          <w:szCs w:val="28"/>
          <w:lang w:eastAsia="ar-SA"/>
        </w:rPr>
      </w:pPr>
    </w:p>
    <w:p w:rsidR="00D56B0D" w:rsidRPr="00F83A11" w:rsidRDefault="00D56B0D" w:rsidP="009D56C5">
      <w:pPr>
        <w:widowControl/>
        <w:suppressLineNumbers/>
        <w:shd w:val="clear" w:color="auto" w:fill="FFFFFF"/>
        <w:suppressAutoHyphens/>
        <w:ind w:left="709" w:hanging="709"/>
        <w:rPr>
          <w:spacing w:val="0"/>
          <w:szCs w:val="28"/>
          <w:lang w:eastAsia="ar-SA"/>
        </w:rPr>
      </w:pPr>
      <w:r w:rsidRPr="00F83A11">
        <w:rPr>
          <w:spacing w:val="0"/>
          <w:szCs w:val="28"/>
          <w:lang w:eastAsia="ar-SA"/>
        </w:rPr>
        <w:t>2208. ДЛИТЕЛЬНОСТЬ НАБЛЮДЕНИЯ В ПОЛИКЛИНИКЕ ЗА ДЕТЬМИ, ПЕРЕНЕСШИМИ ОСТРУЮ ПНЕВМОНИЮ В ВОЗРАСТЕ СТАРШЕ 3 ЛЕТ, СОСТАВЛЯЕТ</w:t>
      </w:r>
    </w:p>
    <w:p w:rsidR="00D56B0D" w:rsidRPr="00F83A11" w:rsidRDefault="00D56B0D" w:rsidP="009D56C5">
      <w:pPr>
        <w:widowControl/>
        <w:suppressLineNumbers/>
        <w:shd w:val="clear" w:color="auto" w:fill="FFFFFF"/>
        <w:suppressAutoHyphens/>
        <w:ind w:left="2694"/>
        <w:rPr>
          <w:spacing w:val="0"/>
          <w:szCs w:val="28"/>
          <w:lang w:eastAsia="ar-SA"/>
        </w:rPr>
      </w:pPr>
      <w:r w:rsidRPr="00F83A11">
        <w:rPr>
          <w:spacing w:val="0"/>
          <w:szCs w:val="28"/>
          <w:lang w:eastAsia="ar-SA"/>
        </w:rPr>
        <w:t xml:space="preserve">1) 1 мес.   </w:t>
      </w:r>
    </w:p>
    <w:p w:rsidR="00D56B0D" w:rsidRPr="00F83A11" w:rsidRDefault="00D56B0D" w:rsidP="009D56C5">
      <w:pPr>
        <w:widowControl/>
        <w:suppressLineNumbers/>
        <w:shd w:val="clear" w:color="auto" w:fill="FFFFFF"/>
        <w:suppressAutoHyphens/>
        <w:ind w:left="2694"/>
        <w:rPr>
          <w:spacing w:val="0"/>
          <w:szCs w:val="28"/>
          <w:lang w:eastAsia="ar-SA"/>
        </w:rPr>
      </w:pPr>
      <w:r w:rsidRPr="00F83A11">
        <w:rPr>
          <w:spacing w:val="0"/>
          <w:szCs w:val="28"/>
          <w:lang w:eastAsia="ar-SA"/>
        </w:rPr>
        <w:t xml:space="preserve">2) 2 мес.  </w:t>
      </w:r>
    </w:p>
    <w:p w:rsidR="00D56B0D" w:rsidRPr="00F83A11" w:rsidRDefault="00D56B0D" w:rsidP="009D56C5">
      <w:pPr>
        <w:widowControl/>
        <w:suppressLineNumbers/>
        <w:shd w:val="clear" w:color="auto" w:fill="FFFFFF"/>
        <w:suppressAutoHyphens/>
        <w:ind w:left="2694"/>
        <w:rPr>
          <w:spacing w:val="0"/>
          <w:szCs w:val="28"/>
          <w:lang w:eastAsia="ar-SA"/>
        </w:rPr>
      </w:pPr>
      <w:r w:rsidRPr="00F83A11">
        <w:rPr>
          <w:spacing w:val="0"/>
          <w:szCs w:val="28"/>
          <w:lang w:eastAsia="ar-SA"/>
        </w:rPr>
        <w:t xml:space="preserve">3) 3 мес.  </w:t>
      </w:r>
    </w:p>
    <w:p w:rsidR="00D56B0D" w:rsidRPr="00F83A11" w:rsidRDefault="00D56B0D" w:rsidP="009D56C5">
      <w:pPr>
        <w:widowControl/>
        <w:suppressLineNumbers/>
        <w:shd w:val="clear" w:color="auto" w:fill="FFFFFF"/>
        <w:suppressAutoHyphens/>
        <w:ind w:left="2694"/>
        <w:rPr>
          <w:spacing w:val="0"/>
          <w:szCs w:val="28"/>
          <w:lang w:eastAsia="ar-SA"/>
        </w:rPr>
      </w:pPr>
      <w:r w:rsidRPr="00F83A11">
        <w:rPr>
          <w:spacing w:val="0"/>
          <w:szCs w:val="28"/>
          <w:lang w:eastAsia="ar-SA"/>
        </w:rPr>
        <w:t>4) 6 мес.</w:t>
      </w:r>
    </w:p>
    <w:p w:rsidR="00D56B0D" w:rsidRPr="00F83A11" w:rsidRDefault="00D56B0D" w:rsidP="009D56C5">
      <w:pPr>
        <w:widowControl/>
        <w:suppressLineNumbers/>
        <w:shd w:val="clear" w:color="auto" w:fill="FFFFFF"/>
        <w:suppressAutoHyphens/>
        <w:ind w:left="2694"/>
        <w:rPr>
          <w:spacing w:val="0"/>
          <w:szCs w:val="28"/>
          <w:lang w:eastAsia="ar-SA"/>
        </w:rPr>
      </w:pPr>
      <w:r w:rsidRPr="00F83A11">
        <w:rPr>
          <w:spacing w:val="0"/>
          <w:szCs w:val="28"/>
          <w:lang w:eastAsia="ar-SA"/>
        </w:rPr>
        <w:t>5) 12 мес.</w:t>
      </w:r>
    </w:p>
    <w:p w:rsidR="00D56B0D" w:rsidRPr="00F83A11" w:rsidRDefault="00D56B0D" w:rsidP="009D56C5">
      <w:pPr>
        <w:widowControl/>
        <w:suppressAutoHyphens/>
        <w:ind w:left="709" w:hanging="709"/>
        <w:rPr>
          <w:spacing w:val="0"/>
          <w:szCs w:val="28"/>
          <w:lang w:eastAsia="ar-SA"/>
        </w:rPr>
      </w:pPr>
    </w:p>
    <w:p w:rsidR="00D56B0D" w:rsidRPr="00F83A11" w:rsidRDefault="00D56B0D" w:rsidP="009D56C5">
      <w:pPr>
        <w:widowControl/>
        <w:suppressAutoHyphens/>
        <w:ind w:left="709" w:hanging="709"/>
        <w:rPr>
          <w:caps/>
          <w:spacing w:val="0"/>
          <w:szCs w:val="28"/>
          <w:lang w:eastAsia="ar-SA"/>
        </w:rPr>
      </w:pPr>
      <w:r w:rsidRPr="00F83A11">
        <w:rPr>
          <w:spacing w:val="0"/>
          <w:szCs w:val="28"/>
          <w:lang w:eastAsia="ar-SA"/>
        </w:rPr>
        <w:t xml:space="preserve">2209. </w:t>
      </w:r>
      <w:r w:rsidRPr="00F83A11">
        <w:rPr>
          <w:caps/>
          <w:spacing w:val="0"/>
          <w:szCs w:val="28"/>
          <w:lang w:eastAsia="ar-SA"/>
        </w:rPr>
        <w:t xml:space="preserve">Скрининг- программу проводит </w:t>
      </w:r>
    </w:p>
    <w:p w:rsidR="00D56B0D" w:rsidRPr="00F83A11" w:rsidRDefault="00D56B0D" w:rsidP="009D56C5">
      <w:pPr>
        <w:widowControl/>
        <w:suppressAutoHyphens/>
        <w:ind w:left="2835" w:hanging="141"/>
        <w:rPr>
          <w:spacing w:val="0"/>
          <w:szCs w:val="28"/>
          <w:lang w:eastAsia="ar-SA"/>
        </w:rPr>
      </w:pPr>
      <w:r w:rsidRPr="00F83A11">
        <w:rPr>
          <w:spacing w:val="0"/>
          <w:szCs w:val="28"/>
          <w:lang w:eastAsia="ar-SA"/>
        </w:rPr>
        <w:t>1) врач- педиатр ДОУ</w:t>
      </w:r>
    </w:p>
    <w:p w:rsidR="00D56B0D" w:rsidRPr="00F83A11" w:rsidRDefault="00D56B0D" w:rsidP="009D56C5">
      <w:pPr>
        <w:widowControl/>
        <w:suppressAutoHyphens/>
        <w:ind w:left="2835" w:hanging="141"/>
        <w:rPr>
          <w:spacing w:val="0"/>
          <w:szCs w:val="28"/>
          <w:lang w:eastAsia="ar-SA"/>
        </w:rPr>
      </w:pPr>
      <w:r w:rsidRPr="00F83A11">
        <w:rPr>
          <w:spacing w:val="0"/>
          <w:szCs w:val="28"/>
          <w:lang w:eastAsia="ar-SA"/>
        </w:rPr>
        <w:t>2) участковый врач – педиатр</w:t>
      </w:r>
    </w:p>
    <w:p w:rsidR="00D56B0D" w:rsidRPr="00F83A11" w:rsidRDefault="00D56B0D" w:rsidP="009D56C5">
      <w:pPr>
        <w:widowControl/>
        <w:suppressAutoHyphens/>
        <w:ind w:left="2835" w:hanging="141"/>
        <w:rPr>
          <w:spacing w:val="0"/>
          <w:szCs w:val="28"/>
          <w:lang w:eastAsia="ar-SA"/>
        </w:rPr>
      </w:pPr>
      <w:r w:rsidRPr="00F83A11">
        <w:rPr>
          <w:spacing w:val="0"/>
          <w:szCs w:val="28"/>
          <w:lang w:eastAsia="ar-SA"/>
        </w:rPr>
        <w:t>3) медицинская сестра</w:t>
      </w:r>
    </w:p>
    <w:p w:rsidR="00D56B0D" w:rsidRPr="00F83A11" w:rsidRDefault="00D56B0D" w:rsidP="009D56C5">
      <w:pPr>
        <w:widowControl/>
        <w:suppressAutoHyphens/>
        <w:ind w:left="2835" w:hanging="141"/>
        <w:rPr>
          <w:spacing w:val="0"/>
          <w:szCs w:val="28"/>
          <w:lang w:eastAsia="ar-SA"/>
        </w:rPr>
      </w:pPr>
      <w:r w:rsidRPr="00F83A11">
        <w:rPr>
          <w:spacing w:val="0"/>
          <w:szCs w:val="28"/>
          <w:lang w:eastAsia="ar-SA"/>
        </w:rPr>
        <w:t>4) воспитатель ДДУ</w:t>
      </w:r>
    </w:p>
    <w:p w:rsidR="00D56B0D" w:rsidRPr="00F83A11" w:rsidRDefault="00D56B0D" w:rsidP="009D56C5">
      <w:pPr>
        <w:widowControl/>
        <w:suppressAutoHyphens/>
        <w:ind w:left="2835" w:hanging="141"/>
        <w:rPr>
          <w:spacing w:val="0"/>
          <w:szCs w:val="28"/>
          <w:lang w:eastAsia="ar-SA"/>
        </w:rPr>
      </w:pPr>
      <w:r w:rsidRPr="00F83A11">
        <w:rPr>
          <w:spacing w:val="0"/>
          <w:szCs w:val="28"/>
          <w:lang w:eastAsia="ar-SA"/>
        </w:rPr>
        <w:t>5) педагог школы</w:t>
      </w:r>
    </w:p>
    <w:p w:rsidR="00D56B0D" w:rsidRPr="00F83A11" w:rsidRDefault="00D56B0D" w:rsidP="009D56C5">
      <w:pPr>
        <w:widowControl/>
        <w:suppressAutoHyphens/>
        <w:ind w:left="0"/>
        <w:jc w:val="left"/>
        <w:rPr>
          <w:spacing w:val="0"/>
          <w:szCs w:val="28"/>
          <w:lang w:eastAsia="ar-SA"/>
        </w:rPr>
      </w:pPr>
    </w:p>
    <w:p w:rsidR="00D56B0D" w:rsidRPr="00F83A11" w:rsidRDefault="00D56B0D" w:rsidP="009D56C5">
      <w:pPr>
        <w:widowControl/>
        <w:suppressAutoHyphens/>
        <w:ind w:left="709" w:hanging="709"/>
        <w:rPr>
          <w:spacing w:val="0"/>
          <w:szCs w:val="28"/>
          <w:lang w:eastAsia="ar-SA"/>
        </w:rPr>
      </w:pPr>
      <w:r w:rsidRPr="00F83A11">
        <w:rPr>
          <w:spacing w:val="0"/>
          <w:szCs w:val="28"/>
          <w:lang w:eastAsia="ar-SA"/>
        </w:rPr>
        <w:t xml:space="preserve">2210. </w:t>
      </w:r>
      <w:r w:rsidRPr="00F83A11">
        <w:rPr>
          <w:caps/>
          <w:spacing w:val="0"/>
          <w:szCs w:val="28"/>
          <w:lang w:eastAsia="ar-SA"/>
        </w:rPr>
        <w:t xml:space="preserve">Ребёнок нуждается в индивидуальных занятиях на дому  и освобождается от посещений школы </w:t>
      </w:r>
    </w:p>
    <w:p w:rsidR="00D56B0D" w:rsidRPr="00F83A11" w:rsidRDefault="00D56B0D" w:rsidP="009D56C5">
      <w:pPr>
        <w:widowControl/>
        <w:suppressAutoHyphens/>
        <w:ind w:left="2694" w:firstLine="11"/>
        <w:rPr>
          <w:spacing w:val="0"/>
          <w:szCs w:val="28"/>
          <w:lang w:eastAsia="ar-SA"/>
        </w:rPr>
      </w:pPr>
      <w:r w:rsidRPr="00F83A11">
        <w:rPr>
          <w:spacing w:val="0"/>
          <w:szCs w:val="28"/>
          <w:lang w:eastAsia="ar-SA"/>
        </w:rPr>
        <w:t>1) при хроническом нефрите и нефротическом синдроме</w:t>
      </w:r>
    </w:p>
    <w:p w:rsidR="00D56B0D" w:rsidRPr="00F83A11" w:rsidRDefault="00D56B0D" w:rsidP="009D56C5">
      <w:pPr>
        <w:widowControl/>
        <w:suppressAutoHyphens/>
        <w:ind w:left="2694" w:firstLine="11"/>
        <w:rPr>
          <w:spacing w:val="0"/>
          <w:szCs w:val="28"/>
          <w:lang w:eastAsia="ar-SA"/>
        </w:rPr>
      </w:pPr>
      <w:r w:rsidRPr="00F83A11">
        <w:rPr>
          <w:spacing w:val="0"/>
          <w:szCs w:val="28"/>
          <w:lang w:eastAsia="ar-SA"/>
        </w:rPr>
        <w:t xml:space="preserve">2)  при бронхиальной астме </w:t>
      </w:r>
    </w:p>
    <w:p w:rsidR="00D56B0D" w:rsidRPr="00F83A11" w:rsidRDefault="00D56B0D" w:rsidP="009D56C5">
      <w:pPr>
        <w:widowControl/>
        <w:suppressAutoHyphens/>
        <w:ind w:left="2694" w:firstLine="11"/>
        <w:rPr>
          <w:spacing w:val="0"/>
          <w:szCs w:val="28"/>
          <w:lang w:eastAsia="ar-SA"/>
        </w:rPr>
      </w:pPr>
      <w:r w:rsidRPr="00F83A11">
        <w:rPr>
          <w:spacing w:val="0"/>
          <w:szCs w:val="28"/>
          <w:lang w:eastAsia="ar-SA"/>
        </w:rPr>
        <w:t>3)  при хроническом пиелонефрите</w:t>
      </w:r>
    </w:p>
    <w:p w:rsidR="00D56B0D" w:rsidRPr="00F83A11" w:rsidRDefault="00D56B0D" w:rsidP="009D56C5">
      <w:pPr>
        <w:widowControl/>
        <w:suppressAutoHyphens/>
        <w:ind w:left="2694" w:firstLine="11"/>
        <w:rPr>
          <w:spacing w:val="0"/>
          <w:szCs w:val="28"/>
          <w:lang w:eastAsia="ar-SA"/>
        </w:rPr>
      </w:pPr>
      <w:r w:rsidRPr="00F83A11">
        <w:rPr>
          <w:spacing w:val="0"/>
          <w:szCs w:val="28"/>
          <w:lang w:eastAsia="ar-SA"/>
        </w:rPr>
        <w:t>4)  при язвенной болезни желудка</w:t>
      </w:r>
    </w:p>
    <w:p w:rsidR="00D56B0D" w:rsidRPr="00F83A11" w:rsidRDefault="00D56B0D" w:rsidP="009D56C5">
      <w:pPr>
        <w:widowControl/>
        <w:suppressAutoHyphens/>
        <w:ind w:left="2694" w:firstLine="11"/>
        <w:rPr>
          <w:spacing w:val="0"/>
          <w:szCs w:val="28"/>
          <w:lang w:eastAsia="ar-SA"/>
        </w:rPr>
      </w:pPr>
      <w:r w:rsidRPr="00F83A11">
        <w:rPr>
          <w:spacing w:val="0"/>
          <w:szCs w:val="28"/>
          <w:lang w:eastAsia="ar-SA"/>
        </w:rPr>
        <w:t>5)  при сахарном диабете</w:t>
      </w:r>
    </w:p>
    <w:p w:rsidR="00D56B0D" w:rsidRPr="00F83A11" w:rsidRDefault="00D56B0D" w:rsidP="009D56C5">
      <w:pPr>
        <w:widowControl/>
        <w:suppressAutoHyphens/>
        <w:ind w:left="0"/>
        <w:rPr>
          <w:spacing w:val="0"/>
          <w:szCs w:val="28"/>
          <w:lang w:eastAsia="ar-SA"/>
        </w:rPr>
      </w:pPr>
    </w:p>
    <w:p w:rsidR="00D56B0D" w:rsidRPr="00F83A11" w:rsidRDefault="00D56B0D" w:rsidP="009D56C5">
      <w:pPr>
        <w:widowControl/>
        <w:suppressAutoHyphens/>
        <w:ind w:left="0" w:firstLine="11"/>
        <w:rPr>
          <w:caps/>
          <w:spacing w:val="0"/>
          <w:szCs w:val="28"/>
          <w:lang w:eastAsia="ar-SA"/>
        </w:rPr>
      </w:pPr>
      <w:r w:rsidRPr="00F83A11">
        <w:rPr>
          <w:spacing w:val="0"/>
          <w:szCs w:val="28"/>
          <w:lang w:eastAsia="ar-SA"/>
        </w:rPr>
        <w:t xml:space="preserve">2211. </w:t>
      </w:r>
      <w:r w:rsidRPr="00F83A11">
        <w:rPr>
          <w:caps/>
          <w:spacing w:val="0"/>
          <w:szCs w:val="28"/>
          <w:lang w:eastAsia="ar-SA"/>
        </w:rPr>
        <w:t>Целесообразно следующее сочетание уроков</w:t>
      </w:r>
    </w:p>
    <w:p w:rsidR="00D56B0D" w:rsidRPr="00F83A11" w:rsidRDefault="00D56B0D" w:rsidP="009D56C5">
      <w:pPr>
        <w:widowControl/>
        <w:suppressAutoHyphens/>
        <w:ind w:left="2694" w:firstLine="11"/>
        <w:rPr>
          <w:spacing w:val="0"/>
          <w:szCs w:val="28"/>
          <w:lang w:eastAsia="ar-SA"/>
        </w:rPr>
      </w:pPr>
      <w:r w:rsidRPr="00F83A11">
        <w:rPr>
          <w:spacing w:val="0"/>
          <w:szCs w:val="28"/>
          <w:lang w:eastAsia="ar-SA"/>
        </w:rPr>
        <w:t>1) история, биология</w:t>
      </w:r>
    </w:p>
    <w:p w:rsidR="00D56B0D" w:rsidRPr="00F83A11" w:rsidRDefault="00D56B0D" w:rsidP="009D56C5">
      <w:pPr>
        <w:widowControl/>
        <w:suppressAutoHyphens/>
        <w:ind w:left="2694" w:firstLine="11"/>
        <w:rPr>
          <w:spacing w:val="0"/>
          <w:szCs w:val="28"/>
          <w:lang w:eastAsia="ar-SA"/>
        </w:rPr>
      </w:pPr>
      <w:r w:rsidRPr="00F83A11">
        <w:rPr>
          <w:spacing w:val="0"/>
          <w:szCs w:val="28"/>
          <w:lang w:eastAsia="ar-SA"/>
        </w:rPr>
        <w:t>2) труд, физкультура</w:t>
      </w:r>
    </w:p>
    <w:p w:rsidR="00D56B0D" w:rsidRPr="00F83A11" w:rsidRDefault="00D56B0D" w:rsidP="009D56C5">
      <w:pPr>
        <w:widowControl/>
        <w:suppressAutoHyphens/>
        <w:ind w:left="2694" w:firstLine="11"/>
        <w:rPr>
          <w:spacing w:val="0"/>
          <w:szCs w:val="28"/>
          <w:lang w:eastAsia="ar-SA"/>
        </w:rPr>
      </w:pPr>
      <w:r w:rsidRPr="00F83A11">
        <w:rPr>
          <w:spacing w:val="0"/>
          <w:szCs w:val="28"/>
          <w:lang w:eastAsia="ar-SA"/>
        </w:rPr>
        <w:t>3) русский язык, физкультура</w:t>
      </w:r>
    </w:p>
    <w:p w:rsidR="00D56B0D" w:rsidRPr="00F83A11" w:rsidRDefault="00D56B0D" w:rsidP="009D56C5">
      <w:pPr>
        <w:widowControl/>
        <w:suppressAutoHyphens/>
        <w:ind w:left="2694" w:firstLine="11"/>
        <w:rPr>
          <w:spacing w:val="0"/>
          <w:szCs w:val="28"/>
          <w:lang w:eastAsia="ar-SA"/>
        </w:rPr>
      </w:pPr>
      <w:r w:rsidRPr="00F83A11">
        <w:rPr>
          <w:spacing w:val="0"/>
          <w:szCs w:val="28"/>
          <w:lang w:eastAsia="ar-SA"/>
        </w:rPr>
        <w:t>4) математика, физика</w:t>
      </w:r>
    </w:p>
    <w:p w:rsidR="00D56B0D" w:rsidRPr="00F83A11" w:rsidRDefault="00D56B0D" w:rsidP="009D56C5">
      <w:pPr>
        <w:widowControl/>
        <w:suppressAutoHyphens/>
        <w:ind w:left="2694" w:firstLine="11"/>
        <w:rPr>
          <w:spacing w:val="0"/>
          <w:szCs w:val="28"/>
          <w:lang w:eastAsia="ar-SA"/>
        </w:rPr>
      </w:pPr>
      <w:r w:rsidRPr="00F83A11">
        <w:rPr>
          <w:spacing w:val="0"/>
          <w:szCs w:val="28"/>
          <w:lang w:eastAsia="ar-SA"/>
        </w:rPr>
        <w:t>5) география, литература</w:t>
      </w:r>
    </w:p>
    <w:p w:rsidR="00D56B0D" w:rsidRPr="00F83A11" w:rsidRDefault="00D56B0D" w:rsidP="009D56C5">
      <w:pPr>
        <w:widowControl/>
        <w:suppressAutoHyphens/>
        <w:ind w:left="0"/>
        <w:rPr>
          <w:spacing w:val="0"/>
          <w:szCs w:val="28"/>
          <w:lang w:eastAsia="ar-SA"/>
        </w:rPr>
      </w:pPr>
    </w:p>
    <w:p w:rsidR="00D56B0D" w:rsidRPr="00F83A11" w:rsidRDefault="00D56B0D" w:rsidP="009D56C5">
      <w:pPr>
        <w:widowControl/>
        <w:suppressAutoHyphens/>
        <w:ind w:left="11" w:hanging="11"/>
        <w:rPr>
          <w:caps/>
          <w:spacing w:val="0"/>
          <w:szCs w:val="28"/>
          <w:lang w:eastAsia="ar-SA"/>
        </w:rPr>
      </w:pPr>
      <w:r w:rsidRPr="00F83A11">
        <w:rPr>
          <w:spacing w:val="0"/>
          <w:szCs w:val="28"/>
          <w:lang w:eastAsia="ar-SA"/>
        </w:rPr>
        <w:t xml:space="preserve">2212. </w:t>
      </w:r>
      <w:r w:rsidRPr="00F83A11">
        <w:rPr>
          <w:caps/>
          <w:spacing w:val="0"/>
          <w:szCs w:val="28"/>
          <w:lang w:eastAsia="ar-SA"/>
        </w:rPr>
        <w:t xml:space="preserve">заниматься тяжёлой атлетикой мальчику </w:t>
      </w:r>
    </w:p>
    <w:p w:rsidR="00D56B0D" w:rsidRPr="00F83A11" w:rsidRDefault="00D56B0D" w:rsidP="009D56C5">
      <w:pPr>
        <w:widowControl/>
        <w:suppressAutoHyphens/>
        <w:ind w:left="11" w:hanging="11"/>
        <w:rPr>
          <w:caps/>
          <w:spacing w:val="0"/>
          <w:szCs w:val="28"/>
          <w:lang w:eastAsia="ar-SA"/>
        </w:rPr>
      </w:pPr>
      <w:r w:rsidRPr="00F83A11">
        <w:rPr>
          <w:caps/>
          <w:spacing w:val="0"/>
          <w:szCs w:val="28"/>
          <w:lang w:eastAsia="ar-SA"/>
        </w:rPr>
        <w:t xml:space="preserve">        рекомендуется</w:t>
      </w:r>
    </w:p>
    <w:p w:rsidR="00D56B0D" w:rsidRPr="00F83A11" w:rsidRDefault="00D56B0D" w:rsidP="009D56C5">
      <w:pPr>
        <w:widowControl/>
        <w:suppressAutoHyphens/>
        <w:ind w:left="2694" w:firstLine="11"/>
        <w:rPr>
          <w:spacing w:val="0"/>
          <w:szCs w:val="28"/>
          <w:lang w:eastAsia="ar-SA"/>
        </w:rPr>
      </w:pPr>
      <w:r w:rsidRPr="00F83A11">
        <w:rPr>
          <w:spacing w:val="0"/>
          <w:szCs w:val="28"/>
          <w:lang w:eastAsia="ar-SA"/>
        </w:rPr>
        <w:t>1) с 8-10 лет</w:t>
      </w:r>
    </w:p>
    <w:p w:rsidR="00D56B0D" w:rsidRPr="00F83A11" w:rsidRDefault="00D56B0D" w:rsidP="009D56C5">
      <w:pPr>
        <w:widowControl/>
        <w:suppressAutoHyphens/>
        <w:ind w:left="2694" w:firstLine="11"/>
        <w:rPr>
          <w:spacing w:val="0"/>
          <w:szCs w:val="28"/>
          <w:lang w:eastAsia="ar-SA"/>
        </w:rPr>
      </w:pPr>
      <w:r w:rsidRPr="00F83A11">
        <w:rPr>
          <w:spacing w:val="0"/>
          <w:szCs w:val="28"/>
          <w:lang w:eastAsia="ar-SA"/>
        </w:rPr>
        <w:t>2) с 10-12 лет</w:t>
      </w:r>
    </w:p>
    <w:p w:rsidR="00D56B0D" w:rsidRPr="00F83A11" w:rsidRDefault="00D56B0D" w:rsidP="009D56C5">
      <w:pPr>
        <w:widowControl/>
        <w:suppressAutoHyphens/>
        <w:ind w:left="2694" w:firstLine="11"/>
        <w:rPr>
          <w:spacing w:val="0"/>
          <w:szCs w:val="28"/>
          <w:lang w:eastAsia="ar-SA"/>
        </w:rPr>
      </w:pPr>
      <w:r w:rsidRPr="00F83A11">
        <w:rPr>
          <w:spacing w:val="0"/>
          <w:szCs w:val="28"/>
          <w:lang w:eastAsia="ar-SA"/>
        </w:rPr>
        <w:t>3) с 13-14 лет</w:t>
      </w:r>
    </w:p>
    <w:p w:rsidR="00D56B0D" w:rsidRPr="00F83A11" w:rsidRDefault="00D56B0D" w:rsidP="009D56C5">
      <w:pPr>
        <w:widowControl/>
        <w:suppressAutoHyphens/>
        <w:ind w:left="2694" w:firstLine="11"/>
        <w:rPr>
          <w:spacing w:val="0"/>
          <w:szCs w:val="28"/>
          <w:lang w:eastAsia="ar-SA"/>
        </w:rPr>
      </w:pPr>
      <w:r w:rsidRPr="00F83A11">
        <w:rPr>
          <w:spacing w:val="0"/>
          <w:szCs w:val="28"/>
          <w:lang w:eastAsia="ar-SA"/>
        </w:rPr>
        <w:t>4) с 7-9 лет</w:t>
      </w:r>
    </w:p>
    <w:p w:rsidR="00D56B0D" w:rsidRPr="00F83A11" w:rsidRDefault="00D56B0D" w:rsidP="009D56C5">
      <w:pPr>
        <w:widowControl/>
        <w:suppressAutoHyphens/>
        <w:ind w:left="2694" w:firstLine="11"/>
        <w:rPr>
          <w:spacing w:val="0"/>
          <w:szCs w:val="28"/>
          <w:lang w:eastAsia="ar-SA"/>
        </w:rPr>
      </w:pPr>
      <w:r w:rsidRPr="00F83A11">
        <w:rPr>
          <w:spacing w:val="0"/>
          <w:szCs w:val="28"/>
          <w:lang w:eastAsia="ar-SA"/>
        </w:rPr>
        <w:t>5) с 14-16 лет</w:t>
      </w:r>
    </w:p>
    <w:p w:rsidR="00D56B0D" w:rsidRPr="00F83A11" w:rsidRDefault="00D56B0D" w:rsidP="009D56C5">
      <w:pPr>
        <w:widowControl/>
        <w:suppressAutoHyphens/>
        <w:ind w:left="0"/>
        <w:jc w:val="left"/>
        <w:rPr>
          <w:spacing w:val="0"/>
          <w:szCs w:val="28"/>
          <w:lang w:eastAsia="ar-SA"/>
        </w:rPr>
      </w:pPr>
    </w:p>
    <w:p w:rsidR="00D56B0D" w:rsidRPr="00F83A11" w:rsidRDefault="00D56B0D" w:rsidP="009D56C5">
      <w:pPr>
        <w:widowControl/>
        <w:suppressAutoHyphens/>
        <w:ind w:left="0"/>
        <w:jc w:val="left"/>
        <w:rPr>
          <w:spacing w:val="0"/>
          <w:szCs w:val="28"/>
          <w:lang w:eastAsia="ar-SA"/>
        </w:rPr>
      </w:pPr>
    </w:p>
    <w:p w:rsidR="00D56B0D" w:rsidRPr="00F83A11" w:rsidRDefault="00D56B0D" w:rsidP="009D56C5">
      <w:pPr>
        <w:pStyle w:val="BodyText2"/>
        <w:spacing w:after="0" w:line="240" w:lineRule="auto"/>
        <w:ind w:left="709" w:hanging="709"/>
        <w:rPr>
          <w:caps/>
          <w:sz w:val="28"/>
          <w:szCs w:val="28"/>
        </w:rPr>
      </w:pPr>
      <w:r w:rsidRPr="00F83A11">
        <w:rPr>
          <w:sz w:val="28"/>
          <w:szCs w:val="28"/>
        </w:rPr>
        <w:t xml:space="preserve">2213. </w:t>
      </w:r>
      <w:r w:rsidRPr="00F83A11">
        <w:rPr>
          <w:caps/>
          <w:sz w:val="28"/>
          <w:szCs w:val="28"/>
        </w:rPr>
        <w:t xml:space="preserve">здоровым детям в возрасте 6 месяцев рекомендовано </w:t>
      </w:r>
    </w:p>
    <w:p w:rsidR="00D56B0D" w:rsidRPr="00F83A11" w:rsidRDefault="00D56B0D" w:rsidP="009D56C5">
      <w:pPr>
        <w:widowControl/>
        <w:suppressAutoHyphens/>
        <w:ind w:left="2694"/>
        <w:rPr>
          <w:spacing w:val="0"/>
          <w:szCs w:val="28"/>
          <w:lang w:eastAsia="ar-SA"/>
        </w:rPr>
      </w:pPr>
      <w:r w:rsidRPr="00F83A11">
        <w:rPr>
          <w:spacing w:val="0"/>
          <w:szCs w:val="28"/>
          <w:lang w:eastAsia="ar-SA"/>
        </w:rPr>
        <w:t xml:space="preserve">1) массаж рук </w:t>
      </w:r>
    </w:p>
    <w:p w:rsidR="00D56B0D" w:rsidRPr="00F83A11" w:rsidRDefault="00D56B0D" w:rsidP="009D56C5">
      <w:pPr>
        <w:widowControl/>
        <w:suppressAutoHyphens/>
        <w:ind w:left="2694"/>
        <w:rPr>
          <w:spacing w:val="0"/>
          <w:szCs w:val="28"/>
          <w:lang w:eastAsia="ar-SA"/>
        </w:rPr>
      </w:pPr>
      <w:r w:rsidRPr="00F83A11">
        <w:rPr>
          <w:spacing w:val="0"/>
          <w:szCs w:val="28"/>
          <w:lang w:eastAsia="ar-SA"/>
        </w:rPr>
        <w:t xml:space="preserve">2) массаж спины, живота и стоп </w:t>
      </w:r>
    </w:p>
    <w:p w:rsidR="00D56B0D" w:rsidRPr="00F83A11" w:rsidRDefault="00D56B0D" w:rsidP="009D56C5">
      <w:pPr>
        <w:widowControl/>
        <w:suppressAutoHyphens/>
        <w:ind w:left="2694"/>
        <w:rPr>
          <w:spacing w:val="0"/>
          <w:szCs w:val="28"/>
          <w:lang w:eastAsia="ar-SA"/>
        </w:rPr>
      </w:pPr>
      <w:r w:rsidRPr="00F83A11">
        <w:rPr>
          <w:spacing w:val="0"/>
          <w:szCs w:val="28"/>
          <w:lang w:eastAsia="ar-SA"/>
        </w:rPr>
        <w:t xml:space="preserve">3) общий массаж </w:t>
      </w:r>
    </w:p>
    <w:p w:rsidR="00D56B0D" w:rsidRPr="00F83A11" w:rsidRDefault="00D56B0D" w:rsidP="009D56C5">
      <w:pPr>
        <w:widowControl/>
        <w:suppressAutoHyphens/>
        <w:ind w:left="2694"/>
        <w:rPr>
          <w:spacing w:val="0"/>
          <w:szCs w:val="28"/>
          <w:lang w:eastAsia="ar-SA"/>
        </w:rPr>
      </w:pPr>
      <w:r w:rsidRPr="00F83A11">
        <w:rPr>
          <w:spacing w:val="0"/>
          <w:szCs w:val="28"/>
          <w:lang w:eastAsia="ar-SA"/>
        </w:rPr>
        <w:t>4) массаж ног</w:t>
      </w:r>
    </w:p>
    <w:p w:rsidR="00D56B0D" w:rsidRPr="00F83A11" w:rsidRDefault="00D56B0D" w:rsidP="009D56C5">
      <w:pPr>
        <w:widowControl/>
        <w:suppressAutoHyphens/>
        <w:ind w:left="2694"/>
        <w:rPr>
          <w:spacing w:val="0"/>
          <w:szCs w:val="28"/>
          <w:lang w:eastAsia="ar-SA"/>
        </w:rPr>
      </w:pPr>
      <w:r w:rsidRPr="00F83A11">
        <w:rPr>
          <w:spacing w:val="0"/>
          <w:szCs w:val="28"/>
          <w:lang w:eastAsia="ar-SA"/>
        </w:rPr>
        <w:t>5) массаж воротниковой зоны</w:t>
      </w:r>
    </w:p>
    <w:p w:rsidR="00D56B0D" w:rsidRPr="00F83A11" w:rsidRDefault="00D56B0D" w:rsidP="009D56C5">
      <w:pPr>
        <w:widowControl/>
        <w:suppressAutoHyphens/>
        <w:ind w:left="2694"/>
        <w:rPr>
          <w:spacing w:val="0"/>
          <w:szCs w:val="28"/>
          <w:lang w:eastAsia="ar-SA"/>
        </w:rPr>
      </w:pPr>
    </w:p>
    <w:p w:rsidR="00D56B0D" w:rsidRPr="00F83A11" w:rsidRDefault="00D56B0D" w:rsidP="009D56C5">
      <w:pPr>
        <w:pStyle w:val="BodyText2"/>
        <w:spacing w:after="0" w:line="240" w:lineRule="auto"/>
        <w:ind w:left="709" w:hanging="709"/>
        <w:rPr>
          <w:caps/>
          <w:sz w:val="28"/>
          <w:szCs w:val="28"/>
        </w:rPr>
      </w:pPr>
      <w:r w:rsidRPr="00F83A11">
        <w:rPr>
          <w:sz w:val="28"/>
          <w:szCs w:val="28"/>
        </w:rPr>
        <w:t>2214. АУДИОЛОГИЧЕСКИЙ СКРИНИНГ ПРОВОДИТСЯ</w:t>
      </w:r>
      <w:r w:rsidRPr="00F83A11">
        <w:rPr>
          <w:caps/>
          <w:sz w:val="28"/>
          <w:szCs w:val="28"/>
        </w:rPr>
        <w:t xml:space="preserve"> </w:t>
      </w:r>
    </w:p>
    <w:p w:rsidR="00D56B0D" w:rsidRPr="00F83A11" w:rsidRDefault="00D56B0D" w:rsidP="009D56C5">
      <w:pPr>
        <w:widowControl/>
        <w:suppressAutoHyphens/>
        <w:ind w:left="2694"/>
        <w:rPr>
          <w:spacing w:val="0"/>
          <w:szCs w:val="28"/>
          <w:lang w:eastAsia="ar-SA"/>
        </w:rPr>
      </w:pPr>
      <w:r w:rsidRPr="00F83A11">
        <w:rPr>
          <w:spacing w:val="0"/>
          <w:szCs w:val="28"/>
          <w:lang w:eastAsia="ar-SA"/>
        </w:rPr>
        <w:t xml:space="preserve">1) новорожденным детям </w:t>
      </w:r>
    </w:p>
    <w:p w:rsidR="00D56B0D" w:rsidRPr="00F83A11" w:rsidRDefault="00D56B0D" w:rsidP="009D56C5">
      <w:pPr>
        <w:widowControl/>
        <w:suppressAutoHyphens/>
        <w:ind w:left="2694"/>
        <w:rPr>
          <w:spacing w:val="0"/>
          <w:szCs w:val="28"/>
          <w:lang w:eastAsia="ar-SA"/>
        </w:rPr>
      </w:pPr>
      <w:r w:rsidRPr="00F83A11">
        <w:rPr>
          <w:spacing w:val="0"/>
          <w:szCs w:val="28"/>
          <w:lang w:eastAsia="ar-SA"/>
        </w:rPr>
        <w:t xml:space="preserve">2) в возрасте 3 месяцев </w:t>
      </w:r>
    </w:p>
    <w:p w:rsidR="00D56B0D" w:rsidRPr="00F83A11" w:rsidRDefault="00D56B0D" w:rsidP="009D56C5">
      <w:pPr>
        <w:widowControl/>
        <w:suppressAutoHyphens/>
        <w:ind w:left="2694"/>
        <w:rPr>
          <w:spacing w:val="0"/>
          <w:szCs w:val="28"/>
          <w:lang w:eastAsia="ar-SA"/>
        </w:rPr>
      </w:pPr>
      <w:r w:rsidRPr="00F83A11">
        <w:rPr>
          <w:spacing w:val="0"/>
          <w:szCs w:val="28"/>
          <w:lang w:eastAsia="ar-SA"/>
        </w:rPr>
        <w:t xml:space="preserve">3) возрасте 6 месяцев </w:t>
      </w:r>
    </w:p>
    <w:p w:rsidR="00D56B0D" w:rsidRPr="00F83A11" w:rsidRDefault="00D56B0D" w:rsidP="009D56C5">
      <w:pPr>
        <w:widowControl/>
        <w:suppressAutoHyphens/>
        <w:ind w:left="2694"/>
        <w:rPr>
          <w:spacing w:val="0"/>
          <w:szCs w:val="28"/>
          <w:lang w:eastAsia="ar-SA"/>
        </w:rPr>
      </w:pPr>
      <w:r w:rsidRPr="00F83A11">
        <w:rPr>
          <w:spacing w:val="0"/>
          <w:szCs w:val="28"/>
          <w:lang w:eastAsia="ar-SA"/>
        </w:rPr>
        <w:t xml:space="preserve">4) в возрасте 12 месяцев </w:t>
      </w:r>
    </w:p>
    <w:p w:rsidR="00D56B0D" w:rsidRPr="00F83A11" w:rsidRDefault="00D56B0D" w:rsidP="009D56C5">
      <w:pPr>
        <w:widowControl/>
        <w:suppressAutoHyphens/>
        <w:ind w:left="2694"/>
        <w:rPr>
          <w:spacing w:val="0"/>
          <w:szCs w:val="28"/>
          <w:lang w:eastAsia="ar-SA"/>
        </w:rPr>
      </w:pPr>
      <w:r w:rsidRPr="00F83A11">
        <w:rPr>
          <w:spacing w:val="0"/>
          <w:szCs w:val="28"/>
          <w:lang w:eastAsia="ar-SA"/>
        </w:rPr>
        <w:t xml:space="preserve">5) не проводится </w:t>
      </w:r>
    </w:p>
    <w:p w:rsidR="00D56B0D" w:rsidRPr="00F83A11" w:rsidRDefault="00D56B0D" w:rsidP="009D56C5">
      <w:pPr>
        <w:pStyle w:val="Heading5"/>
        <w:rPr>
          <w:bCs/>
          <w:szCs w:val="28"/>
        </w:rPr>
      </w:pPr>
    </w:p>
    <w:p w:rsidR="00D56B0D" w:rsidRPr="00F83A11" w:rsidRDefault="00D56B0D" w:rsidP="009D56C5">
      <w:pPr>
        <w:pStyle w:val="BodyText2"/>
        <w:spacing w:after="0" w:line="240" w:lineRule="auto"/>
        <w:ind w:left="709" w:hanging="709"/>
        <w:rPr>
          <w:caps/>
          <w:sz w:val="28"/>
          <w:szCs w:val="28"/>
        </w:rPr>
      </w:pPr>
      <w:r w:rsidRPr="00F83A11">
        <w:rPr>
          <w:sz w:val="28"/>
          <w:szCs w:val="28"/>
        </w:rPr>
        <w:t>2215. В ГРУППУ РИСКА ПО СОТНИКОВОЙ ОТНОСЯТ</w:t>
      </w:r>
    </w:p>
    <w:p w:rsidR="00D56B0D" w:rsidRPr="00F83A11" w:rsidRDefault="00D56B0D" w:rsidP="009D56C5">
      <w:pPr>
        <w:widowControl/>
        <w:suppressAutoHyphens/>
        <w:ind w:left="2694"/>
        <w:rPr>
          <w:spacing w:val="0"/>
          <w:szCs w:val="28"/>
          <w:lang w:eastAsia="ar-SA"/>
        </w:rPr>
      </w:pPr>
      <w:r w:rsidRPr="00F83A11">
        <w:rPr>
          <w:spacing w:val="0"/>
          <w:szCs w:val="28"/>
          <w:lang w:eastAsia="ar-SA"/>
        </w:rPr>
        <w:t>1) детей подросткового возраста</w:t>
      </w:r>
    </w:p>
    <w:p w:rsidR="00D56B0D" w:rsidRPr="00F83A11" w:rsidRDefault="00D56B0D" w:rsidP="009D56C5">
      <w:pPr>
        <w:widowControl/>
        <w:suppressAutoHyphens/>
        <w:ind w:left="2694"/>
        <w:rPr>
          <w:spacing w:val="0"/>
          <w:szCs w:val="28"/>
          <w:lang w:eastAsia="ar-SA"/>
        </w:rPr>
      </w:pPr>
      <w:r w:rsidRPr="00F83A11">
        <w:rPr>
          <w:spacing w:val="0"/>
          <w:szCs w:val="28"/>
          <w:lang w:eastAsia="ar-SA"/>
        </w:rPr>
        <w:t>2) новорожденных детей</w:t>
      </w:r>
    </w:p>
    <w:p w:rsidR="00D56B0D" w:rsidRPr="00F83A11" w:rsidRDefault="00D56B0D" w:rsidP="009D56C5">
      <w:pPr>
        <w:widowControl/>
        <w:suppressAutoHyphens/>
        <w:ind w:left="2694"/>
        <w:rPr>
          <w:spacing w:val="0"/>
          <w:szCs w:val="28"/>
          <w:lang w:eastAsia="ar-SA"/>
        </w:rPr>
      </w:pPr>
      <w:r w:rsidRPr="00F83A11">
        <w:rPr>
          <w:spacing w:val="0"/>
          <w:szCs w:val="28"/>
          <w:lang w:eastAsia="ar-SA"/>
        </w:rPr>
        <w:t>3) детей грудного возраста</w:t>
      </w:r>
    </w:p>
    <w:p w:rsidR="00D56B0D" w:rsidRPr="00F83A11" w:rsidRDefault="00D56B0D" w:rsidP="009D56C5">
      <w:pPr>
        <w:widowControl/>
        <w:suppressAutoHyphens/>
        <w:ind w:left="2694"/>
        <w:rPr>
          <w:spacing w:val="0"/>
          <w:szCs w:val="28"/>
          <w:lang w:eastAsia="ar-SA"/>
        </w:rPr>
      </w:pPr>
      <w:r w:rsidRPr="00F83A11">
        <w:rPr>
          <w:spacing w:val="0"/>
          <w:szCs w:val="28"/>
          <w:lang w:eastAsia="ar-SA"/>
        </w:rPr>
        <w:t>4) детей дошкольного возраста</w:t>
      </w:r>
    </w:p>
    <w:p w:rsidR="00D56B0D" w:rsidRPr="00F83A11" w:rsidRDefault="00D56B0D" w:rsidP="009D56C5">
      <w:pPr>
        <w:widowControl/>
        <w:suppressAutoHyphens/>
        <w:ind w:left="2694"/>
        <w:rPr>
          <w:spacing w:val="0"/>
          <w:szCs w:val="28"/>
          <w:lang w:eastAsia="ar-SA"/>
        </w:rPr>
      </w:pPr>
      <w:r w:rsidRPr="00F83A11">
        <w:rPr>
          <w:spacing w:val="0"/>
          <w:szCs w:val="28"/>
          <w:lang w:eastAsia="ar-SA"/>
        </w:rPr>
        <w:t>5) детей младшего школьного возраста</w:t>
      </w:r>
    </w:p>
    <w:p w:rsidR="00D56B0D" w:rsidRPr="00F83A11" w:rsidRDefault="00D56B0D" w:rsidP="009D56C5">
      <w:pPr>
        <w:widowControl/>
        <w:suppressAutoHyphens/>
        <w:ind w:left="0"/>
        <w:rPr>
          <w:spacing w:val="0"/>
          <w:szCs w:val="28"/>
          <w:lang w:eastAsia="ar-SA"/>
        </w:rPr>
      </w:pPr>
    </w:p>
    <w:p w:rsidR="00D56B0D" w:rsidRPr="00F83A11" w:rsidRDefault="00D56B0D" w:rsidP="009D56C5">
      <w:pPr>
        <w:widowControl/>
        <w:shd w:val="clear" w:color="auto" w:fill="FFFFFF"/>
        <w:suppressAutoHyphens/>
        <w:ind w:left="709" w:hanging="709"/>
        <w:rPr>
          <w:spacing w:val="0"/>
          <w:szCs w:val="28"/>
          <w:lang w:eastAsia="ar-SA"/>
        </w:rPr>
      </w:pPr>
      <w:r w:rsidRPr="00F83A11">
        <w:rPr>
          <w:spacing w:val="0"/>
          <w:szCs w:val="28"/>
          <w:lang w:eastAsia="ar-SA"/>
        </w:rPr>
        <w:t xml:space="preserve">2216. </w:t>
      </w:r>
      <w:r w:rsidRPr="00F83A11">
        <w:rPr>
          <w:caps/>
          <w:spacing w:val="0"/>
          <w:szCs w:val="28"/>
          <w:lang w:eastAsia="ar-SA"/>
        </w:rPr>
        <w:t>Продолжительность диспансерного наблюдения в поликлинике за детьми с САХАРНЫМ ДИАБЕТОМ СОСТАВЛЯЕТ</w:t>
      </w:r>
    </w:p>
    <w:p w:rsidR="00D56B0D" w:rsidRPr="00F83A11" w:rsidRDefault="00D56B0D" w:rsidP="009D56C5">
      <w:pPr>
        <w:widowControl/>
        <w:shd w:val="clear" w:color="auto" w:fill="FFFFFF"/>
        <w:suppressAutoHyphens/>
        <w:ind w:left="2835"/>
        <w:jc w:val="left"/>
        <w:rPr>
          <w:spacing w:val="0"/>
          <w:szCs w:val="28"/>
          <w:lang w:eastAsia="ar-SA"/>
        </w:rPr>
      </w:pPr>
      <w:r w:rsidRPr="00F83A11">
        <w:rPr>
          <w:spacing w:val="0"/>
          <w:szCs w:val="28"/>
          <w:lang w:eastAsia="ar-SA"/>
        </w:rPr>
        <w:t xml:space="preserve">1)  не менее 1 года </w:t>
      </w:r>
    </w:p>
    <w:p w:rsidR="00D56B0D" w:rsidRPr="00F83A11" w:rsidRDefault="00D56B0D" w:rsidP="009D56C5">
      <w:pPr>
        <w:widowControl/>
        <w:shd w:val="clear" w:color="auto" w:fill="FFFFFF"/>
        <w:suppressAutoHyphens/>
        <w:ind w:left="2835"/>
        <w:jc w:val="left"/>
        <w:rPr>
          <w:spacing w:val="0"/>
          <w:szCs w:val="28"/>
          <w:lang w:eastAsia="ar-SA"/>
        </w:rPr>
      </w:pPr>
      <w:r w:rsidRPr="00F83A11">
        <w:rPr>
          <w:spacing w:val="0"/>
          <w:szCs w:val="28"/>
          <w:lang w:eastAsia="ar-SA"/>
        </w:rPr>
        <w:t xml:space="preserve">2) 2 года </w:t>
      </w:r>
    </w:p>
    <w:p w:rsidR="00D56B0D" w:rsidRPr="00F83A11" w:rsidRDefault="00D56B0D" w:rsidP="009D56C5">
      <w:pPr>
        <w:widowControl/>
        <w:shd w:val="clear" w:color="auto" w:fill="FFFFFF"/>
        <w:suppressAutoHyphens/>
        <w:ind w:left="2835"/>
        <w:jc w:val="left"/>
        <w:rPr>
          <w:spacing w:val="0"/>
          <w:szCs w:val="28"/>
          <w:lang w:eastAsia="ar-SA"/>
        </w:rPr>
      </w:pPr>
      <w:r w:rsidRPr="00F83A11">
        <w:rPr>
          <w:spacing w:val="0"/>
          <w:szCs w:val="28"/>
          <w:lang w:eastAsia="ar-SA"/>
        </w:rPr>
        <w:t>3) 3 года</w:t>
      </w:r>
    </w:p>
    <w:p w:rsidR="00D56B0D" w:rsidRPr="00F83A11" w:rsidRDefault="00D56B0D" w:rsidP="009D56C5">
      <w:pPr>
        <w:widowControl/>
        <w:shd w:val="clear" w:color="auto" w:fill="FFFFFF"/>
        <w:suppressAutoHyphens/>
        <w:ind w:left="2835"/>
        <w:jc w:val="left"/>
        <w:rPr>
          <w:spacing w:val="0"/>
          <w:szCs w:val="28"/>
          <w:lang w:eastAsia="ar-SA"/>
        </w:rPr>
      </w:pPr>
      <w:r w:rsidRPr="00F83A11">
        <w:rPr>
          <w:spacing w:val="0"/>
          <w:szCs w:val="28"/>
          <w:lang w:eastAsia="ar-SA"/>
        </w:rPr>
        <w:t xml:space="preserve">4) 5 лет </w:t>
      </w:r>
    </w:p>
    <w:p w:rsidR="00D56B0D" w:rsidRPr="00F83A11" w:rsidRDefault="00D56B0D" w:rsidP="009D56C5">
      <w:pPr>
        <w:widowControl/>
        <w:suppressAutoHyphens/>
        <w:ind w:left="2835"/>
        <w:rPr>
          <w:spacing w:val="0"/>
          <w:szCs w:val="28"/>
          <w:lang w:eastAsia="ar-SA"/>
        </w:rPr>
      </w:pPr>
      <w:r w:rsidRPr="00F83A11">
        <w:rPr>
          <w:spacing w:val="0"/>
          <w:szCs w:val="28"/>
          <w:lang w:eastAsia="ar-SA"/>
        </w:rPr>
        <w:t>5) до перевода во взрослую сеть</w:t>
      </w:r>
    </w:p>
    <w:p w:rsidR="00D56B0D" w:rsidRPr="00F83A11" w:rsidRDefault="00D56B0D" w:rsidP="009D56C5">
      <w:pPr>
        <w:pStyle w:val="BodyText2"/>
        <w:spacing w:after="0" w:line="240" w:lineRule="auto"/>
        <w:rPr>
          <w:sz w:val="28"/>
          <w:szCs w:val="28"/>
        </w:rPr>
      </w:pPr>
    </w:p>
    <w:p w:rsidR="00D56B0D" w:rsidRPr="00F83A11" w:rsidRDefault="00D56B0D" w:rsidP="009D56C5">
      <w:pPr>
        <w:pStyle w:val="BodyText2"/>
        <w:spacing w:after="0" w:line="240" w:lineRule="auto"/>
        <w:ind w:left="709" w:hanging="709"/>
        <w:rPr>
          <w:caps/>
          <w:sz w:val="28"/>
          <w:szCs w:val="28"/>
        </w:rPr>
      </w:pPr>
      <w:r w:rsidRPr="00F83A11">
        <w:rPr>
          <w:sz w:val="28"/>
          <w:szCs w:val="28"/>
        </w:rPr>
        <w:t>2217. ПЕРВИЧНЫЙ ОСМОТР РЕБЕНКА НА ПЕРВОМ ГОДУ ЖИЗНИ ОРТОПЕДОМ ПРОВОДИТСЯ</w:t>
      </w:r>
      <w:r w:rsidRPr="00F83A11">
        <w:rPr>
          <w:caps/>
          <w:sz w:val="28"/>
          <w:szCs w:val="28"/>
        </w:rPr>
        <w:t xml:space="preserve"> </w:t>
      </w:r>
    </w:p>
    <w:p w:rsidR="00D56B0D" w:rsidRPr="00F83A11" w:rsidRDefault="00D56B0D" w:rsidP="009D56C5">
      <w:pPr>
        <w:widowControl/>
        <w:suppressAutoHyphens/>
        <w:ind w:left="2835"/>
        <w:rPr>
          <w:spacing w:val="0"/>
          <w:szCs w:val="28"/>
          <w:lang w:eastAsia="ar-SA"/>
        </w:rPr>
      </w:pPr>
      <w:r w:rsidRPr="00F83A11">
        <w:rPr>
          <w:spacing w:val="0"/>
          <w:szCs w:val="28"/>
          <w:lang w:eastAsia="ar-SA"/>
        </w:rPr>
        <w:t>1) в 1 месяц</w:t>
      </w:r>
    </w:p>
    <w:p w:rsidR="00D56B0D" w:rsidRPr="00F83A11" w:rsidRDefault="00D56B0D" w:rsidP="009D56C5">
      <w:pPr>
        <w:widowControl/>
        <w:suppressAutoHyphens/>
        <w:ind w:left="2835"/>
        <w:rPr>
          <w:spacing w:val="0"/>
          <w:szCs w:val="28"/>
          <w:lang w:eastAsia="ar-SA"/>
        </w:rPr>
      </w:pPr>
      <w:r w:rsidRPr="00F83A11">
        <w:rPr>
          <w:spacing w:val="0"/>
          <w:szCs w:val="28"/>
          <w:lang w:eastAsia="ar-SA"/>
        </w:rPr>
        <w:t xml:space="preserve">2) в 3 месяца </w:t>
      </w:r>
    </w:p>
    <w:p w:rsidR="00D56B0D" w:rsidRPr="00F83A11" w:rsidRDefault="00D56B0D" w:rsidP="009D56C5">
      <w:pPr>
        <w:widowControl/>
        <w:suppressAutoHyphens/>
        <w:ind w:left="2835"/>
        <w:rPr>
          <w:spacing w:val="0"/>
          <w:szCs w:val="28"/>
          <w:lang w:eastAsia="ar-SA"/>
        </w:rPr>
      </w:pPr>
      <w:r w:rsidRPr="00F83A11">
        <w:rPr>
          <w:spacing w:val="0"/>
          <w:szCs w:val="28"/>
          <w:lang w:eastAsia="ar-SA"/>
        </w:rPr>
        <w:t xml:space="preserve">3) в 6 месяцев </w:t>
      </w:r>
    </w:p>
    <w:p w:rsidR="00D56B0D" w:rsidRPr="00F83A11" w:rsidRDefault="00D56B0D" w:rsidP="009D56C5">
      <w:pPr>
        <w:widowControl/>
        <w:suppressAutoHyphens/>
        <w:ind w:left="2835"/>
        <w:rPr>
          <w:spacing w:val="0"/>
          <w:szCs w:val="28"/>
          <w:lang w:eastAsia="ar-SA"/>
        </w:rPr>
      </w:pPr>
      <w:r w:rsidRPr="00F83A11">
        <w:rPr>
          <w:spacing w:val="0"/>
          <w:szCs w:val="28"/>
          <w:lang w:eastAsia="ar-SA"/>
        </w:rPr>
        <w:t xml:space="preserve">4) в 9 месяцев </w:t>
      </w:r>
    </w:p>
    <w:p w:rsidR="00D56B0D" w:rsidRPr="00F83A11" w:rsidRDefault="00D56B0D" w:rsidP="009D56C5">
      <w:pPr>
        <w:widowControl/>
        <w:suppressAutoHyphens/>
        <w:ind w:left="2835"/>
        <w:rPr>
          <w:spacing w:val="0"/>
          <w:szCs w:val="28"/>
          <w:lang w:eastAsia="ar-SA"/>
        </w:rPr>
      </w:pPr>
      <w:r w:rsidRPr="00F83A11">
        <w:rPr>
          <w:spacing w:val="0"/>
          <w:szCs w:val="28"/>
          <w:lang w:eastAsia="ar-SA"/>
        </w:rPr>
        <w:t>5) в 12 месяцев</w:t>
      </w:r>
    </w:p>
    <w:p w:rsidR="00D56B0D" w:rsidRPr="00F83A11" w:rsidRDefault="00D56B0D" w:rsidP="009D56C5">
      <w:pPr>
        <w:widowControl/>
        <w:suppressAutoHyphens/>
        <w:ind w:left="2835"/>
        <w:rPr>
          <w:spacing w:val="0"/>
          <w:szCs w:val="28"/>
          <w:lang w:eastAsia="ar-SA"/>
        </w:rPr>
      </w:pPr>
    </w:p>
    <w:p w:rsidR="00D56B0D" w:rsidRPr="00F83A11" w:rsidRDefault="00D56B0D" w:rsidP="009D56C5">
      <w:pPr>
        <w:widowControl/>
        <w:suppressLineNumbers/>
        <w:suppressAutoHyphens/>
        <w:ind w:left="709" w:hanging="709"/>
        <w:rPr>
          <w:spacing w:val="0"/>
          <w:szCs w:val="28"/>
          <w:lang w:eastAsia="ar-SA"/>
        </w:rPr>
      </w:pPr>
      <w:r w:rsidRPr="00F83A11">
        <w:rPr>
          <w:spacing w:val="0"/>
          <w:szCs w:val="28"/>
          <w:lang w:eastAsia="ar-SA"/>
        </w:rPr>
        <w:t>2218. ПЕРЕПИСЬ ДЕТЕЙ В ДДУ И ШКОЛАХ ПРОВОДИТСЯ</w:t>
      </w:r>
    </w:p>
    <w:p w:rsidR="00D56B0D" w:rsidRPr="00F83A11" w:rsidRDefault="00D56B0D" w:rsidP="009D56C5">
      <w:pPr>
        <w:widowControl/>
        <w:suppressLineNumbers/>
        <w:tabs>
          <w:tab w:val="left" w:pos="0"/>
        </w:tabs>
        <w:suppressAutoHyphens/>
        <w:ind w:left="2520" w:firstLine="315"/>
        <w:rPr>
          <w:spacing w:val="0"/>
          <w:szCs w:val="28"/>
          <w:lang w:eastAsia="ar-SA"/>
        </w:rPr>
      </w:pPr>
      <w:r w:rsidRPr="00F83A11">
        <w:rPr>
          <w:spacing w:val="0"/>
          <w:szCs w:val="28"/>
          <w:lang w:eastAsia="ar-SA"/>
        </w:rPr>
        <w:t>1) 1 раз в год</w:t>
      </w:r>
    </w:p>
    <w:p w:rsidR="00D56B0D" w:rsidRPr="00F83A11" w:rsidRDefault="00D56B0D" w:rsidP="009D56C5">
      <w:pPr>
        <w:widowControl/>
        <w:suppressLineNumbers/>
        <w:tabs>
          <w:tab w:val="left" w:pos="0"/>
        </w:tabs>
        <w:suppressAutoHyphens/>
        <w:ind w:left="2520" w:firstLine="315"/>
        <w:rPr>
          <w:spacing w:val="0"/>
          <w:szCs w:val="28"/>
          <w:lang w:eastAsia="ar-SA"/>
        </w:rPr>
      </w:pPr>
      <w:r w:rsidRPr="00F83A11">
        <w:rPr>
          <w:spacing w:val="0"/>
          <w:szCs w:val="28"/>
          <w:lang w:eastAsia="ar-SA"/>
        </w:rPr>
        <w:t>2) ежемесячно</w:t>
      </w:r>
    </w:p>
    <w:p w:rsidR="00D56B0D" w:rsidRPr="00F83A11" w:rsidRDefault="00D56B0D" w:rsidP="009D56C5">
      <w:pPr>
        <w:widowControl/>
        <w:suppressLineNumbers/>
        <w:tabs>
          <w:tab w:val="left" w:pos="0"/>
        </w:tabs>
        <w:suppressAutoHyphens/>
        <w:ind w:left="2520" w:firstLine="315"/>
        <w:rPr>
          <w:spacing w:val="0"/>
          <w:szCs w:val="28"/>
          <w:lang w:eastAsia="ar-SA"/>
        </w:rPr>
      </w:pPr>
      <w:r w:rsidRPr="00F83A11">
        <w:rPr>
          <w:spacing w:val="0"/>
          <w:szCs w:val="28"/>
          <w:lang w:eastAsia="ar-SA"/>
        </w:rPr>
        <w:t>3) 2 раза в год</w:t>
      </w:r>
    </w:p>
    <w:p w:rsidR="00D56B0D" w:rsidRPr="00F83A11" w:rsidRDefault="00D56B0D" w:rsidP="009D56C5">
      <w:pPr>
        <w:widowControl/>
        <w:suppressLineNumbers/>
        <w:tabs>
          <w:tab w:val="left" w:pos="0"/>
        </w:tabs>
        <w:suppressAutoHyphens/>
        <w:ind w:left="2520" w:firstLine="315"/>
        <w:rPr>
          <w:spacing w:val="0"/>
          <w:szCs w:val="28"/>
          <w:lang w:eastAsia="ar-SA"/>
        </w:rPr>
      </w:pPr>
      <w:r w:rsidRPr="00F83A11">
        <w:rPr>
          <w:spacing w:val="0"/>
          <w:szCs w:val="28"/>
          <w:lang w:eastAsia="ar-SA"/>
        </w:rPr>
        <w:t>4) 1 раз в квартал</w:t>
      </w:r>
    </w:p>
    <w:p w:rsidR="00D56B0D" w:rsidRPr="00F83A11" w:rsidRDefault="00D56B0D" w:rsidP="009D56C5">
      <w:pPr>
        <w:widowControl/>
        <w:suppressLineNumbers/>
        <w:tabs>
          <w:tab w:val="left" w:pos="0"/>
        </w:tabs>
        <w:suppressAutoHyphens/>
        <w:ind w:left="2520" w:firstLine="315"/>
        <w:rPr>
          <w:spacing w:val="0"/>
          <w:szCs w:val="28"/>
          <w:lang w:eastAsia="ar-SA"/>
        </w:rPr>
      </w:pPr>
      <w:r w:rsidRPr="00F83A11">
        <w:rPr>
          <w:spacing w:val="0"/>
          <w:szCs w:val="28"/>
          <w:lang w:eastAsia="ar-SA"/>
        </w:rPr>
        <w:t>5) 4 раза в год</w:t>
      </w:r>
    </w:p>
    <w:p w:rsidR="00D56B0D" w:rsidRPr="00F83A11" w:rsidRDefault="00D56B0D" w:rsidP="009D56C5">
      <w:pPr>
        <w:pStyle w:val="Heading5"/>
        <w:rPr>
          <w:bCs/>
          <w:szCs w:val="28"/>
        </w:rPr>
      </w:pPr>
    </w:p>
    <w:p w:rsidR="00D56B0D" w:rsidRPr="00F83A11" w:rsidRDefault="00D56B0D" w:rsidP="009D56C5">
      <w:pPr>
        <w:widowControl/>
        <w:suppressLineNumbers/>
        <w:suppressAutoHyphens/>
        <w:ind w:left="709" w:hanging="709"/>
        <w:rPr>
          <w:spacing w:val="0"/>
          <w:szCs w:val="28"/>
          <w:lang w:eastAsia="ar-SA"/>
        </w:rPr>
      </w:pPr>
      <w:r w:rsidRPr="00F83A11">
        <w:rPr>
          <w:spacing w:val="0"/>
          <w:szCs w:val="28"/>
          <w:lang w:eastAsia="ar-SA"/>
        </w:rPr>
        <w:t xml:space="preserve">2219. ПЕРВИЧНЫЙ ОСМОТР РЕБЕНКА НА ПЕРВОМ ГОДУ ЖИЗНИ ЭНДОКРИНОЛОГОМ ПРОВОДИТСЯ </w:t>
      </w:r>
    </w:p>
    <w:p w:rsidR="00D56B0D" w:rsidRPr="00F83A11" w:rsidRDefault="00D56B0D" w:rsidP="009D56C5">
      <w:pPr>
        <w:widowControl/>
        <w:suppressLineNumbers/>
        <w:tabs>
          <w:tab w:val="left" w:pos="0"/>
        </w:tabs>
        <w:suppressAutoHyphens/>
        <w:ind w:left="2520" w:firstLine="315"/>
        <w:rPr>
          <w:spacing w:val="0"/>
          <w:szCs w:val="28"/>
          <w:lang w:eastAsia="ar-SA"/>
        </w:rPr>
      </w:pPr>
      <w:r w:rsidRPr="00F83A11">
        <w:rPr>
          <w:spacing w:val="0"/>
          <w:szCs w:val="28"/>
          <w:lang w:eastAsia="ar-SA"/>
        </w:rPr>
        <w:t>1) 1 раз в год</w:t>
      </w:r>
    </w:p>
    <w:p w:rsidR="00D56B0D" w:rsidRPr="00F83A11" w:rsidRDefault="00D56B0D" w:rsidP="009D56C5">
      <w:pPr>
        <w:widowControl/>
        <w:suppressAutoHyphens/>
        <w:ind w:left="2835"/>
        <w:rPr>
          <w:spacing w:val="0"/>
          <w:szCs w:val="28"/>
          <w:lang w:eastAsia="ar-SA"/>
        </w:rPr>
      </w:pPr>
      <w:r w:rsidRPr="00F83A11">
        <w:rPr>
          <w:spacing w:val="0"/>
          <w:szCs w:val="28"/>
          <w:lang w:eastAsia="ar-SA"/>
        </w:rPr>
        <w:t xml:space="preserve">2) в 3 месяца </w:t>
      </w:r>
    </w:p>
    <w:p w:rsidR="00D56B0D" w:rsidRPr="00F83A11" w:rsidRDefault="00D56B0D" w:rsidP="009D56C5">
      <w:pPr>
        <w:widowControl/>
        <w:suppressAutoHyphens/>
        <w:ind w:left="2835"/>
        <w:rPr>
          <w:spacing w:val="0"/>
          <w:szCs w:val="28"/>
          <w:lang w:eastAsia="ar-SA"/>
        </w:rPr>
      </w:pPr>
      <w:r w:rsidRPr="00F83A11">
        <w:rPr>
          <w:spacing w:val="0"/>
          <w:szCs w:val="28"/>
          <w:lang w:eastAsia="ar-SA"/>
        </w:rPr>
        <w:t xml:space="preserve">3) в 6 месяцев </w:t>
      </w:r>
    </w:p>
    <w:p w:rsidR="00D56B0D" w:rsidRPr="00F83A11" w:rsidRDefault="00D56B0D" w:rsidP="009D56C5">
      <w:pPr>
        <w:widowControl/>
        <w:suppressAutoHyphens/>
        <w:ind w:left="2835"/>
        <w:rPr>
          <w:spacing w:val="0"/>
          <w:szCs w:val="28"/>
          <w:lang w:eastAsia="ar-SA"/>
        </w:rPr>
      </w:pPr>
      <w:r w:rsidRPr="00F83A11">
        <w:rPr>
          <w:spacing w:val="0"/>
          <w:szCs w:val="28"/>
          <w:lang w:eastAsia="ar-SA"/>
        </w:rPr>
        <w:t xml:space="preserve">4) в 9 месяцев </w:t>
      </w:r>
    </w:p>
    <w:p w:rsidR="00D56B0D" w:rsidRPr="00F83A11" w:rsidRDefault="00D56B0D" w:rsidP="009D56C5">
      <w:pPr>
        <w:widowControl/>
        <w:suppressAutoHyphens/>
        <w:ind w:left="2835"/>
        <w:rPr>
          <w:spacing w:val="0"/>
          <w:szCs w:val="28"/>
          <w:lang w:eastAsia="ar-SA"/>
        </w:rPr>
      </w:pPr>
      <w:r w:rsidRPr="00F83A11">
        <w:rPr>
          <w:spacing w:val="0"/>
          <w:szCs w:val="28"/>
          <w:lang w:eastAsia="ar-SA"/>
        </w:rPr>
        <w:t>5) не проводится</w:t>
      </w:r>
    </w:p>
    <w:p w:rsidR="00D56B0D" w:rsidRPr="00F83A11" w:rsidRDefault="00D56B0D" w:rsidP="009D56C5">
      <w:pPr>
        <w:widowControl/>
        <w:suppressLineNumbers/>
        <w:tabs>
          <w:tab w:val="left" w:pos="0"/>
        </w:tabs>
        <w:suppressAutoHyphens/>
        <w:ind w:left="2520" w:firstLine="315"/>
        <w:rPr>
          <w:spacing w:val="0"/>
          <w:szCs w:val="28"/>
          <w:lang w:eastAsia="ar-SA"/>
        </w:rPr>
      </w:pPr>
    </w:p>
    <w:p w:rsidR="00D56B0D" w:rsidRPr="00F83A11" w:rsidRDefault="00D56B0D" w:rsidP="009D56C5">
      <w:pPr>
        <w:widowControl/>
        <w:suppressLineNumbers/>
        <w:suppressAutoHyphens/>
        <w:ind w:left="709" w:hanging="709"/>
        <w:rPr>
          <w:spacing w:val="0"/>
          <w:szCs w:val="28"/>
          <w:lang w:eastAsia="ar-SA"/>
        </w:rPr>
      </w:pPr>
      <w:r w:rsidRPr="00F83A11">
        <w:rPr>
          <w:spacing w:val="0"/>
          <w:szCs w:val="28"/>
          <w:lang w:eastAsia="ar-SA"/>
        </w:rPr>
        <w:t xml:space="preserve">2220. ПРОФИЛАКТИЧЕСКИЕ ПРИВИВКИ ПЛАНИРУЮТ СОГЛАСНО </w:t>
      </w:r>
    </w:p>
    <w:p w:rsidR="00D56B0D" w:rsidRPr="00F83A11" w:rsidRDefault="00D56B0D" w:rsidP="009D56C5">
      <w:pPr>
        <w:widowControl/>
        <w:suppressLineNumbers/>
        <w:tabs>
          <w:tab w:val="left" w:pos="0"/>
        </w:tabs>
        <w:suppressAutoHyphens/>
        <w:ind w:left="2520" w:firstLine="315"/>
        <w:rPr>
          <w:spacing w:val="0"/>
          <w:szCs w:val="28"/>
          <w:lang w:eastAsia="ar-SA"/>
        </w:rPr>
      </w:pPr>
      <w:r w:rsidRPr="00F83A11">
        <w:rPr>
          <w:spacing w:val="0"/>
          <w:szCs w:val="28"/>
          <w:lang w:eastAsia="ar-SA"/>
        </w:rPr>
        <w:t>1) приказа МЗиСР РФ № 51н</w:t>
      </w:r>
    </w:p>
    <w:p w:rsidR="00D56B0D" w:rsidRPr="00F83A11" w:rsidRDefault="00D56B0D" w:rsidP="009D56C5">
      <w:pPr>
        <w:widowControl/>
        <w:suppressLineNumbers/>
        <w:tabs>
          <w:tab w:val="left" w:pos="0"/>
        </w:tabs>
        <w:suppressAutoHyphens/>
        <w:ind w:left="2520" w:firstLine="315"/>
        <w:rPr>
          <w:spacing w:val="0"/>
          <w:szCs w:val="28"/>
          <w:lang w:eastAsia="ar-SA"/>
        </w:rPr>
      </w:pPr>
      <w:r w:rsidRPr="00F83A11">
        <w:rPr>
          <w:spacing w:val="0"/>
          <w:szCs w:val="28"/>
          <w:lang w:eastAsia="ar-SA"/>
        </w:rPr>
        <w:t>2) приказа МЗиМП РФ № 375</w:t>
      </w:r>
    </w:p>
    <w:p w:rsidR="00D56B0D" w:rsidRPr="00F83A11" w:rsidRDefault="00D56B0D" w:rsidP="009D56C5">
      <w:pPr>
        <w:widowControl/>
        <w:suppressLineNumbers/>
        <w:tabs>
          <w:tab w:val="left" w:pos="0"/>
        </w:tabs>
        <w:suppressAutoHyphens/>
        <w:ind w:left="2520" w:firstLine="315"/>
        <w:rPr>
          <w:spacing w:val="0"/>
          <w:szCs w:val="28"/>
          <w:lang w:eastAsia="ar-SA"/>
        </w:rPr>
      </w:pPr>
      <w:r w:rsidRPr="00F83A11">
        <w:rPr>
          <w:spacing w:val="0"/>
          <w:szCs w:val="28"/>
          <w:lang w:eastAsia="ar-SA"/>
        </w:rPr>
        <w:t>3) приказа МЗ РФ № 621</w:t>
      </w:r>
    </w:p>
    <w:p w:rsidR="00D56B0D" w:rsidRPr="00F83A11" w:rsidRDefault="00D56B0D" w:rsidP="009D56C5">
      <w:pPr>
        <w:widowControl/>
        <w:suppressLineNumbers/>
        <w:tabs>
          <w:tab w:val="left" w:pos="0"/>
        </w:tabs>
        <w:suppressAutoHyphens/>
        <w:ind w:left="2520" w:firstLine="315"/>
        <w:rPr>
          <w:spacing w:val="0"/>
          <w:szCs w:val="28"/>
          <w:lang w:eastAsia="ar-SA"/>
        </w:rPr>
      </w:pPr>
      <w:r w:rsidRPr="00F83A11">
        <w:rPr>
          <w:spacing w:val="0"/>
          <w:szCs w:val="28"/>
          <w:lang w:eastAsia="ar-SA"/>
        </w:rPr>
        <w:t>4) приказа МЗиСР РФ № 350</w:t>
      </w:r>
    </w:p>
    <w:p w:rsidR="00D56B0D" w:rsidRPr="00F83A11" w:rsidRDefault="00D56B0D" w:rsidP="009D56C5">
      <w:pPr>
        <w:widowControl/>
        <w:suppressLineNumbers/>
        <w:tabs>
          <w:tab w:val="left" w:pos="0"/>
        </w:tabs>
        <w:suppressAutoHyphens/>
        <w:ind w:left="2520" w:firstLine="315"/>
        <w:rPr>
          <w:spacing w:val="0"/>
          <w:szCs w:val="28"/>
          <w:lang w:eastAsia="ar-SA"/>
        </w:rPr>
      </w:pPr>
      <w:r w:rsidRPr="00F83A11">
        <w:rPr>
          <w:spacing w:val="0"/>
          <w:szCs w:val="28"/>
          <w:lang w:eastAsia="ar-SA"/>
        </w:rPr>
        <w:t>5) приказа МЗиСР РФ №307</w:t>
      </w:r>
    </w:p>
    <w:p w:rsidR="00D56B0D" w:rsidRPr="00F83A11" w:rsidRDefault="00D56B0D" w:rsidP="009D56C5">
      <w:pPr>
        <w:widowControl/>
        <w:suppressAutoHyphens/>
        <w:ind w:left="0"/>
        <w:jc w:val="left"/>
        <w:rPr>
          <w:spacing w:val="0"/>
          <w:szCs w:val="28"/>
          <w:lang w:eastAsia="ar-SA"/>
        </w:rPr>
      </w:pPr>
    </w:p>
    <w:p w:rsidR="00D56B0D" w:rsidRPr="00F83A11" w:rsidRDefault="00D56B0D" w:rsidP="009D56C5">
      <w:pPr>
        <w:widowControl/>
        <w:suppressAutoHyphens/>
        <w:ind w:left="709" w:hanging="709"/>
        <w:rPr>
          <w:spacing w:val="0"/>
          <w:szCs w:val="28"/>
          <w:lang w:eastAsia="ar-SA"/>
        </w:rPr>
      </w:pPr>
      <w:r w:rsidRPr="00F83A11">
        <w:rPr>
          <w:spacing w:val="0"/>
          <w:szCs w:val="28"/>
          <w:lang w:eastAsia="ar-SA"/>
        </w:rPr>
        <w:t>2221. «</w:t>
      </w:r>
      <w:r w:rsidRPr="00F83A11">
        <w:rPr>
          <w:caps/>
          <w:spacing w:val="0"/>
          <w:szCs w:val="28"/>
          <w:lang w:eastAsia="ar-SA"/>
        </w:rPr>
        <w:t>Экстренное извещение» об инфекционном больном заполняют</w:t>
      </w:r>
    </w:p>
    <w:p w:rsidR="00D56B0D" w:rsidRPr="00F83A11" w:rsidRDefault="00D56B0D" w:rsidP="009D56C5">
      <w:pPr>
        <w:widowControl/>
        <w:suppressLineNumbers/>
        <w:suppressAutoHyphens/>
        <w:ind w:left="2835" w:firstLine="5"/>
        <w:rPr>
          <w:spacing w:val="0"/>
          <w:szCs w:val="28"/>
          <w:lang w:eastAsia="ar-SA"/>
        </w:rPr>
      </w:pPr>
      <w:r w:rsidRPr="00F83A11">
        <w:rPr>
          <w:spacing w:val="0"/>
          <w:szCs w:val="28"/>
          <w:lang w:eastAsia="ar-SA"/>
        </w:rPr>
        <w:t>1) немедленно при подозрении на инфекционную болезнь</w:t>
      </w:r>
    </w:p>
    <w:p w:rsidR="00D56B0D" w:rsidRPr="00F83A11" w:rsidRDefault="00D56B0D" w:rsidP="009D56C5">
      <w:pPr>
        <w:widowControl/>
        <w:suppressLineNumbers/>
        <w:suppressAutoHyphens/>
        <w:ind w:left="2835" w:firstLine="5"/>
        <w:outlineLvl w:val="0"/>
        <w:rPr>
          <w:spacing w:val="0"/>
          <w:szCs w:val="28"/>
          <w:lang w:eastAsia="ar-SA"/>
        </w:rPr>
      </w:pPr>
      <w:r w:rsidRPr="00F83A11">
        <w:rPr>
          <w:spacing w:val="0"/>
          <w:szCs w:val="28"/>
          <w:lang w:eastAsia="ar-SA"/>
        </w:rPr>
        <w:t>2) после консультации с врачом-инфекционистом</w:t>
      </w:r>
    </w:p>
    <w:p w:rsidR="00D56B0D" w:rsidRPr="00F83A11" w:rsidRDefault="00D56B0D" w:rsidP="009D56C5">
      <w:pPr>
        <w:widowControl/>
        <w:suppressLineNumbers/>
        <w:suppressAutoHyphens/>
        <w:ind w:left="2835" w:firstLine="5"/>
        <w:rPr>
          <w:spacing w:val="0"/>
          <w:szCs w:val="28"/>
          <w:lang w:eastAsia="ar-SA"/>
        </w:rPr>
      </w:pPr>
      <w:r w:rsidRPr="00F83A11">
        <w:rPr>
          <w:spacing w:val="0"/>
          <w:szCs w:val="28"/>
          <w:lang w:eastAsia="ar-SA"/>
        </w:rPr>
        <w:t>3) после лабораторного подтверждения диагноза</w:t>
      </w:r>
    </w:p>
    <w:p w:rsidR="00D56B0D" w:rsidRPr="00F83A11" w:rsidRDefault="00D56B0D" w:rsidP="009D56C5">
      <w:pPr>
        <w:widowControl/>
        <w:suppressLineNumbers/>
        <w:suppressAutoHyphens/>
        <w:ind w:left="2835" w:firstLine="5"/>
        <w:outlineLvl w:val="0"/>
        <w:rPr>
          <w:spacing w:val="0"/>
          <w:szCs w:val="28"/>
          <w:lang w:eastAsia="ar-SA"/>
        </w:rPr>
      </w:pPr>
      <w:r w:rsidRPr="00F83A11">
        <w:rPr>
          <w:spacing w:val="0"/>
          <w:szCs w:val="28"/>
          <w:lang w:eastAsia="ar-SA"/>
        </w:rPr>
        <w:t>4)  после госпитализации больного</w:t>
      </w:r>
    </w:p>
    <w:p w:rsidR="00D56B0D" w:rsidRPr="00F83A11" w:rsidRDefault="00D56B0D" w:rsidP="009D56C5">
      <w:pPr>
        <w:widowControl/>
        <w:suppressAutoHyphens/>
        <w:ind w:left="2835" w:firstLine="5"/>
        <w:rPr>
          <w:spacing w:val="0"/>
          <w:szCs w:val="28"/>
          <w:lang w:eastAsia="ar-SA"/>
        </w:rPr>
      </w:pPr>
      <w:r w:rsidRPr="00F83A11">
        <w:rPr>
          <w:spacing w:val="0"/>
          <w:szCs w:val="28"/>
          <w:lang w:eastAsia="ar-SA"/>
        </w:rPr>
        <w:t>5) после выписки больного</w:t>
      </w:r>
    </w:p>
    <w:p w:rsidR="00D56B0D" w:rsidRPr="00F83A11" w:rsidRDefault="00D56B0D" w:rsidP="009D56C5">
      <w:pPr>
        <w:widowControl/>
        <w:suppressAutoHyphens/>
        <w:ind w:left="709" w:firstLine="27"/>
        <w:rPr>
          <w:spacing w:val="0"/>
          <w:szCs w:val="28"/>
          <w:lang w:eastAsia="ar-SA"/>
        </w:rPr>
      </w:pPr>
    </w:p>
    <w:p w:rsidR="00D56B0D" w:rsidRPr="00F83A11" w:rsidRDefault="00D56B0D" w:rsidP="009D56C5">
      <w:pPr>
        <w:widowControl/>
        <w:suppressAutoHyphens/>
        <w:ind w:left="709" w:hanging="709"/>
        <w:rPr>
          <w:caps/>
          <w:spacing w:val="0"/>
          <w:szCs w:val="28"/>
          <w:lang w:eastAsia="ar-SA"/>
        </w:rPr>
      </w:pPr>
      <w:r w:rsidRPr="00F83A11">
        <w:rPr>
          <w:spacing w:val="0"/>
          <w:szCs w:val="28"/>
          <w:lang w:eastAsia="ar-SA"/>
        </w:rPr>
        <w:t xml:space="preserve">2222. </w:t>
      </w:r>
      <w:r w:rsidRPr="00F83A11">
        <w:rPr>
          <w:caps/>
          <w:spacing w:val="0"/>
          <w:szCs w:val="28"/>
          <w:lang w:eastAsia="ar-SA"/>
        </w:rPr>
        <w:t>При нетяжелых ОРВИ, острых кишечных заболеваниях прививки проводятся</w:t>
      </w:r>
    </w:p>
    <w:p w:rsidR="00D56B0D" w:rsidRPr="00F83A11" w:rsidRDefault="00D56B0D" w:rsidP="009D56C5">
      <w:pPr>
        <w:widowControl/>
        <w:suppressLineNumbers/>
        <w:suppressAutoHyphens/>
        <w:ind w:left="2835"/>
        <w:outlineLvl w:val="0"/>
        <w:rPr>
          <w:spacing w:val="0"/>
          <w:szCs w:val="28"/>
          <w:lang w:eastAsia="ar-SA"/>
        </w:rPr>
      </w:pPr>
      <w:r w:rsidRPr="00F83A11">
        <w:rPr>
          <w:spacing w:val="0"/>
          <w:szCs w:val="28"/>
          <w:lang w:eastAsia="ar-SA"/>
        </w:rPr>
        <w:t>1) сразу после нормализации температуры</w:t>
      </w:r>
    </w:p>
    <w:p w:rsidR="00D56B0D" w:rsidRPr="00F83A11" w:rsidRDefault="00D56B0D" w:rsidP="009D56C5">
      <w:pPr>
        <w:widowControl/>
        <w:suppressLineNumbers/>
        <w:suppressAutoHyphens/>
        <w:ind w:left="2835"/>
        <w:rPr>
          <w:spacing w:val="0"/>
          <w:szCs w:val="28"/>
          <w:lang w:eastAsia="ar-SA"/>
        </w:rPr>
      </w:pPr>
      <w:r w:rsidRPr="00F83A11">
        <w:rPr>
          <w:spacing w:val="0"/>
          <w:szCs w:val="28"/>
          <w:lang w:eastAsia="ar-SA"/>
        </w:rPr>
        <w:t>2) через 2 недели после заболевания</w:t>
      </w:r>
    </w:p>
    <w:p w:rsidR="00D56B0D" w:rsidRPr="00F83A11" w:rsidRDefault="00D56B0D" w:rsidP="009D56C5">
      <w:pPr>
        <w:widowControl/>
        <w:suppressLineNumbers/>
        <w:suppressAutoHyphens/>
        <w:ind w:left="2835"/>
        <w:outlineLvl w:val="0"/>
        <w:rPr>
          <w:spacing w:val="0"/>
          <w:szCs w:val="28"/>
          <w:lang w:eastAsia="ar-SA"/>
        </w:rPr>
      </w:pPr>
      <w:r w:rsidRPr="00F83A11">
        <w:rPr>
          <w:spacing w:val="0"/>
          <w:szCs w:val="28"/>
          <w:lang w:eastAsia="ar-SA"/>
        </w:rPr>
        <w:t>3) через 4 недели после заболевания</w:t>
      </w:r>
    </w:p>
    <w:p w:rsidR="00D56B0D" w:rsidRPr="00F83A11" w:rsidRDefault="00D56B0D" w:rsidP="009D56C5">
      <w:pPr>
        <w:widowControl/>
        <w:suppressLineNumbers/>
        <w:suppressAutoHyphens/>
        <w:ind w:left="2835"/>
        <w:rPr>
          <w:spacing w:val="0"/>
          <w:szCs w:val="28"/>
          <w:lang w:eastAsia="ar-SA"/>
        </w:rPr>
      </w:pPr>
      <w:r w:rsidRPr="00F83A11">
        <w:rPr>
          <w:spacing w:val="0"/>
          <w:szCs w:val="28"/>
          <w:lang w:eastAsia="ar-SA"/>
        </w:rPr>
        <w:t>4) через 6 недель после заболевания</w:t>
      </w:r>
    </w:p>
    <w:p w:rsidR="00D56B0D" w:rsidRPr="00F83A11" w:rsidRDefault="00D56B0D" w:rsidP="009D56C5">
      <w:pPr>
        <w:widowControl/>
        <w:suppressLineNumbers/>
        <w:suppressAutoHyphens/>
        <w:ind w:left="2835"/>
        <w:rPr>
          <w:spacing w:val="0"/>
          <w:szCs w:val="28"/>
          <w:lang w:eastAsia="ar-SA"/>
        </w:rPr>
      </w:pPr>
      <w:r w:rsidRPr="00F83A11">
        <w:rPr>
          <w:spacing w:val="0"/>
          <w:szCs w:val="28"/>
          <w:lang w:eastAsia="ar-SA"/>
        </w:rPr>
        <w:t>5) через 8 недель после заболевания</w:t>
      </w:r>
    </w:p>
    <w:p w:rsidR="00D56B0D" w:rsidRPr="00F83A11" w:rsidRDefault="00D56B0D" w:rsidP="009D56C5">
      <w:pPr>
        <w:widowControl/>
        <w:suppressAutoHyphens/>
        <w:ind w:left="0"/>
        <w:jc w:val="left"/>
        <w:rPr>
          <w:spacing w:val="0"/>
          <w:szCs w:val="28"/>
          <w:lang w:eastAsia="ar-SA"/>
        </w:rPr>
      </w:pPr>
    </w:p>
    <w:p w:rsidR="00D56B0D" w:rsidRPr="00F83A11" w:rsidRDefault="00D56B0D" w:rsidP="009D56C5">
      <w:pPr>
        <w:widowControl/>
        <w:suppressLineNumbers/>
        <w:suppressAutoHyphens/>
        <w:ind w:left="709" w:hanging="709"/>
        <w:rPr>
          <w:spacing w:val="0"/>
          <w:szCs w:val="28"/>
          <w:lang w:eastAsia="ar-SA"/>
        </w:rPr>
      </w:pPr>
      <w:r w:rsidRPr="00F83A11">
        <w:rPr>
          <w:spacing w:val="0"/>
          <w:szCs w:val="28"/>
          <w:lang w:eastAsia="ar-SA"/>
        </w:rPr>
        <w:t xml:space="preserve">2223. </w:t>
      </w:r>
      <w:r w:rsidRPr="00F83A11">
        <w:rPr>
          <w:caps/>
          <w:spacing w:val="0"/>
          <w:szCs w:val="28"/>
          <w:lang w:eastAsia="ar-SA"/>
        </w:rPr>
        <w:t>Подкожное введение вакцин проводится в</w:t>
      </w:r>
    </w:p>
    <w:p w:rsidR="00D56B0D" w:rsidRPr="00F83A11" w:rsidRDefault="00D56B0D" w:rsidP="009D56C5">
      <w:pPr>
        <w:widowControl/>
        <w:suppressLineNumbers/>
        <w:suppressAutoHyphens/>
        <w:ind w:left="2835"/>
        <w:outlineLvl w:val="0"/>
        <w:rPr>
          <w:spacing w:val="0"/>
          <w:szCs w:val="28"/>
          <w:lang w:eastAsia="ar-SA"/>
        </w:rPr>
      </w:pPr>
      <w:r w:rsidRPr="00F83A11">
        <w:rPr>
          <w:spacing w:val="0"/>
          <w:szCs w:val="28"/>
          <w:lang w:eastAsia="ar-SA"/>
        </w:rPr>
        <w:t>1) подлопаточную область</w:t>
      </w:r>
    </w:p>
    <w:p w:rsidR="00D56B0D" w:rsidRPr="00F83A11" w:rsidRDefault="00D56B0D" w:rsidP="009D56C5">
      <w:pPr>
        <w:widowControl/>
        <w:suppressLineNumbers/>
        <w:suppressAutoHyphens/>
        <w:ind w:left="2835"/>
        <w:rPr>
          <w:spacing w:val="0"/>
          <w:szCs w:val="28"/>
          <w:lang w:eastAsia="ar-SA"/>
        </w:rPr>
      </w:pPr>
      <w:r w:rsidRPr="00F83A11">
        <w:rPr>
          <w:spacing w:val="0"/>
          <w:szCs w:val="28"/>
          <w:lang w:eastAsia="ar-SA"/>
        </w:rPr>
        <w:t>2) передненаружную область бедра</w:t>
      </w:r>
    </w:p>
    <w:p w:rsidR="00D56B0D" w:rsidRPr="00F83A11" w:rsidRDefault="00D56B0D" w:rsidP="009D56C5">
      <w:pPr>
        <w:widowControl/>
        <w:suppressLineNumbers/>
        <w:suppressAutoHyphens/>
        <w:ind w:left="2835"/>
        <w:outlineLvl w:val="0"/>
        <w:rPr>
          <w:spacing w:val="0"/>
          <w:szCs w:val="28"/>
          <w:lang w:eastAsia="ar-SA"/>
        </w:rPr>
      </w:pPr>
      <w:r w:rsidRPr="00F83A11">
        <w:rPr>
          <w:spacing w:val="0"/>
          <w:szCs w:val="28"/>
          <w:lang w:eastAsia="ar-SA"/>
        </w:rPr>
        <w:t>3) верхний наружный квадрант ягодичной мышцы</w:t>
      </w:r>
    </w:p>
    <w:p w:rsidR="00D56B0D" w:rsidRPr="00F83A11" w:rsidRDefault="00D56B0D" w:rsidP="009D56C5">
      <w:pPr>
        <w:widowControl/>
        <w:suppressLineNumbers/>
        <w:suppressAutoHyphens/>
        <w:ind w:left="2835"/>
        <w:rPr>
          <w:spacing w:val="0"/>
          <w:szCs w:val="28"/>
          <w:lang w:eastAsia="ar-SA"/>
        </w:rPr>
      </w:pPr>
      <w:r w:rsidRPr="00F83A11">
        <w:rPr>
          <w:spacing w:val="0"/>
          <w:szCs w:val="28"/>
          <w:lang w:eastAsia="ar-SA"/>
        </w:rPr>
        <w:t>4) переднелатеральную область бедра</w:t>
      </w:r>
    </w:p>
    <w:p w:rsidR="00D56B0D" w:rsidRPr="00F83A11" w:rsidRDefault="00D56B0D" w:rsidP="009D56C5">
      <w:pPr>
        <w:widowControl/>
        <w:suppressLineNumbers/>
        <w:suppressAutoHyphens/>
        <w:ind w:left="2835"/>
        <w:rPr>
          <w:spacing w:val="0"/>
          <w:szCs w:val="28"/>
          <w:lang w:eastAsia="ar-SA"/>
        </w:rPr>
      </w:pPr>
      <w:r w:rsidRPr="00F83A11">
        <w:rPr>
          <w:spacing w:val="0"/>
          <w:szCs w:val="28"/>
          <w:lang w:eastAsia="ar-SA"/>
        </w:rPr>
        <w:t>5) переднебоковую область плеча</w:t>
      </w:r>
    </w:p>
    <w:p w:rsidR="00D56B0D" w:rsidRPr="00F83A11" w:rsidRDefault="00D56B0D" w:rsidP="009D56C5">
      <w:pPr>
        <w:widowControl/>
        <w:suppressLineNumbers/>
        <w:suppressAutoHyphens/>
        <w:ind w:left="709" w:hanging="709"/>
        <w:rPr>
          <w:spacing w:val="0"/>
          <w:szCs w:val="28"/>
          <w:lang w:eastAsia="ar-SA"/>
        </w:rPr>
      </w:pPr>
    </w:p>
    <w:p w:rsidR="00D56B0D" w:rsidRPr="00F83A11" w:rsidRDefault="00D56B0D" w:rsidP="009D56C5">
      <w:pPr>
        <w:widowControl/>
        <w:suppressLineNumbers/>
        <w:suppressAutoHyphens/>
        <w:ind w:left="709" w:hanging="709"/>
        <w:rPr>
          <w:spacing w:val="0"/>
          <w:szCs w:val="28"/>
          <w:lang w:eastAsia="ar-SA"/>
        </w:rPr>
      </w:pPr>
      <w:r w:rsidRPr="00F83A11">
        <w:rPr>
          <w:spacing w:val="0"/>
          <w:szCs w:val="28"/>
          <w:lang w:eastAsia="ar-SA"/>
        </w:rPr>
        <w:t>2224.  ВАКЦИНАЦИИ ПРОТИВ КОРИ ПОДЛЕЖАТ</w:t>
      </w:r>
    </w:p>
    <w:p w:rsidR="00D56B0D" w:rsidRPr="00F83A11" w:rsidRDefault="00D56B0D" w:rsidP="009D56C5">
      <w:pPr>
        <w:widowControl/>
        <w:suppressLineNumbers/>
        <w:suppressAutoHyphens/>
        <w:ind w:left="2835"/>
        <w:outlineLvl w:val="0"/>
        <w:rPr>
          <w:spacing w:val="0"/>
          <w:szCs w:val="28"/>
          <w:lang w:eastAsia="ar-SA"/>
        </w:rPr>
      </w:pPr>
      <w:r w:rsidRPr="00F83A11">
        <w:rPr>
          <w:spacing w:val="0"/>
          <w:szCs w:val="28"/>
          <w:lang w:eastAsia="ar-SA"/>
        </w:rPr>
        <w:t>1) дети 12 месяцев не болевшие корью</w:t>
      </w:r>
    </w:p>
    <w:p w:rsidR="00D56B0D" w:rsidRPr="00F83A11" w:rsidRDefault="00D56B0D" w:rsidP="009D56C5">
      <w:pPr>
        <w:widowControl/>
        <w:suppressLineNumbers/>
        <w:suppressAutoHyphens/>
        <w:ind w:left="2835"/>
        <w:rPr>
          <w:spacing w:val="0"/>
          <w:szCs w:val="28"/>
          <w:lang w:eastAsia="ar-SA"/>
        </w:rPr>
      </w:pPr>
      <w:r w:rsidRPr="00F83A11">
        <w:rPr>
          <w:spacing w:val="0"/>
          <w:szCs w:val="28"/>
          <w:lang w:eastAsia="ar-SA"/>
        </w:rPr>
        <w:t>2) новорожденные дети не болевшие корью</w:t>
      </w:r>
    </w:p>
    <w:p w:rsidR="00D56B0D" w:rsidRPr="00F83A11" w:rsidRDefault="00D56B0D" w:rsidP="009D56C5">
      <w:pPr>
        <w:widowControl/>
        <w:suppressLineNumbers/>
        <w:suppressAutoHyphens/>
        <w:ind w:left="2835"/>
        <w:outlineLvl w:val="0"/>
        <w:rPr>
          <w:spacing w:val="0"/>
          <w:szCs w:val="28"/>
          <w:lang w:eastAsia="ar-SA"/>
        </w:rPr>
      </w:pPr>
      <w:r w:rsidRPr="00F83A11">
        <w:rPr>
          <w:spacing w:val="0"/>
          <w:szCs w:val="28"/>
          <w:lang w:eastAsia="ar-SA"/>
        </w:rPr>
        <w:t>3) дети 3 месяцев не болевшие корью</w:t>
      </w:r>
    </w:p>
    <w:p w:rsidR="00D56B0D" w:rsidRPr="00F83A11" w:rsidRDefault="00D56B0D" w:rsidP="009D56C5">
      <w:pPr>
        <w:widowControl/>
        <w:suppressLineNumbers/>
        <w:suppressAutoHyphens/>
        <w:ind w:left="2835"/>
        <w:rPr>
          <w:spacing w:val="0"/>
          <w:szCs w:val="28"/>
          <w:lang w:eastAsia="ar-SA"/>
        </w:rPr>
      </w:pPr>
      <w:r w:rsidRPr="00F83A11">
        <w:rPr>
          <w:spacing w:val="0"/>
          <w:szCs w:val="28"/>
          <w:lang w:eastAsia="ar-SA"/>
        </w:rPr>
        <w:t>4) дети 9 месяцев не болевшие корью</w:t>
      </w:r>
    </w:p>
    <w:p w:rsidR="00D56B0D" w:rsidRPr="00F83A11" w:rsidRDefault="00D56B0D" w:rsidP="009D56C5">
      <w:pPr>
        <w:widowControl/>
        <w:suppressLineNumbers/>
        <w:suppressAutoHyphens/>
        <w:ind w:left="2835"/>
        <w:rPr>
          <w:spacing w:val="0"/>
          <w:szCs w:val="28"/>
          <w:lang w:eastAsia="ar-SA"/>
        </w:rPr>
      </w:pPr>
      <w:r w:rsidRPr="00F83A11">
        <w:rPr>
          <w:spacing w:val="0"/>
          <w:szCs w:val="28"/>
          <w:lang w:eastAsia="ar-SA"/>
        </w:rPr>
        <w:t>5) дети 6 месяцев не болевшие корью</w:t>
      </w:r>
    </w:p>
    <w:p w:rsidR="00D56B0D" w:rsidRPr="00F83A11" w:rsidRDefault="00D56B0D" w:rsidP="009D56C5">
      <w:pPr>
        <w:widowControl/>
        <w:suppressAutoHyphens/>
        <w:ind w:left="0"/>
        <w:jc w:val="left"/>
        <w:rPr>
          <w:spacing w:val="0"/>
          <w:szCs w:val="28"/>
          <w:lang w:eastAsia="ar-SA"/>
        </w:rPr>
      </w:pPr>
    </w:p>
    <w:p w:rsidR="00D56B0D" w:rsidRPr="00F83A11" w:rsidRDefault="00D56B0D" w:rsidP="009D56C5">
      <w:pPr>
        <w:pStyle w:val="BodyText2"/>
        <w:spacing w:after="0" w:line="240" w:lineRule="auto"/>
        <w:ind w:left="709" w:hanging="709"/>
        <w:rPr>
          <w:caps/>
          <w:sz w:val="28"/>
          <w:szCs w:val="28"/>
        </w:rPr>
      </w:pPr>
      <w:r w:rsidRPr="00F83A11">
        <w:rPr>
          <w:sz w:val="28"/>
          <w:szCs w:val="28"/>
        </w:rPr>
        <w:t>2225. ПРИ ИЗГОТОВЛЕНИИ УБИТЫХ ВАКЦИН ДЛЯ ИНАКТИВАЦИИ ИСПОЛЬЗУЮТ</w:t>
      </w:r>
      <w:r w:rsidRPr="00F83A11">
        <w:rPr>
          <w:caps/>
          <w:sz w:val="28"/>
          <w:szCs w:val="28"/>
        </w:rPr>
        <w:t xml:space="preserve"> </w:t>
      </w:r>
    </w:p>
    <w:p w:rsidR="00D56B0D" w:rsidRPr="00F83A11" w:rsidRDefault="00D56B0D" w:rsidP="009D56C5">
      <w:pPr>
        <w:widowControl/>
        <w:suppressAutoHyphens/>
        <w:ind w:left="2835"/>
        <w:rPr>
          <w:spacing w:val="0"/>
          <w:szCs w:val="28"/>
          <w:lang w:eastAsia="ar-SA"/>
        </w:rPr>
      </w:pPr>
      <w:r w:rsidRPr="00F83A11">
        <w:rPr>
          <w:spacing w:val="0"/>
          <w:szCs w:val="28"/>
          <w:lang w:eastAsia="ar-SA"/>
        </w:rPr>
        <w:t xml:space="preserve">1) нагревание </w:t>
      </w:r>
    </w:p>
    <w:p w:rsidR="00D56B0D" w:rsidRPr="00F83A11" w:rsidRDefault="00D56B0D" w:rsidP="009D56C5">
      <w:pPr>
        <w:widowControl/>
        <w:suppressAutoHyphens/>
        <w:ind w:left="2835"/>
        <w:rPr>
          <w:spacing w:val="0"/>
          <w:szCs w:val="28"/>
          <w:lang w:eastAsia="ar-SA"/>
        </w:rPr>
      </w:pPr>
      <w:r w:rsidRPr="00F83A11">
        <w:rPr>
          <w:spacing w:val="0"/>
          <w:szCs w:val="28"/>
          <w:lang w:eastAsia="ar-SA"/>
        </w:rPr>
        <w:t xml:space="preserve">2) кипячение </w:t>
      </w:r>
    </w:p>
    <w:p w:rsidR="00D56B0D" w:rsidRPr="00F83A11" w:rsidRDefault="00D56B0D" w:rsidP="009D56C5">
      <w:pPr>
        <w:widowControl/>
        <w:suppressAutoHyphens/>
        <w:ind w:left="2835"/>
        <w:rPr>
          <w:spacing w:val="0"/>
          <w:szCs w:val="28"/>
          <w:lang w:eastAsia="ar-SA"/>
        </w:rPr>
      </w:pPr>
      <w:r w:rsidRPr="00F83A11">
        <w:rPr>
          <w:spacing w:val="0"/>
          <w:szCs w:val="28"/>
          <w:lang w:eastAsia="ar-SA"/>
        </w:rPr>
        <w:t xml:space="preserve">3) водяной пар </w:t>
      </w:r>
    </w:p>
    <w:p w:rsidR="00D56B0D" w:rsidRPr="00F83A11" w:rsidRDefault="00D56B0D" w:rsidP="009D56C5">
      <w:pPr>
        <w:widowControl/>
        <w:suppressAutoHyphens/>
        <w:ind w:left="2835"/>
        <w:rPr>
          <w:spacing w:val="0"/>
          <w:szCs w:val="28"/>
          <w:lang w:eastAsia="ar-SA"/>
        </w:rPr>
      </w:pPr>
      <w:r w:rsidRPr="00F83A11">
        <w:rPr>
          <w:spacing w:val="0"/>
          <w:szCs w:val="28"/>
          <w:lang w:eastAsia="ar-SA"/>
        </w:rPr>
        <w:t xml:space="preserve">4) высущивание </w:t>
      </w:r>
    </w:p>
    <w:p w:rsidR="00D56B0D" w:rsidRPr="00F83A11" w:rsidRDefault="00D56B0D" w:rsidP="009D56C5">
      <w:pPr>
        <w:widowControl/>
        <w:suppressAutoHyphens/>
        <w:ind w:left="2835"/>
        <w:rPr>
          <w:spacing w:val="0"/>
          <w:szCs w:val="28"/>
          <w:lang w:eastAsia="ar-SA"/>
        </w:rPr>
      </w:pPr>
      <w:r w:rsidRPr="00F83A11">
        <w:rPr>
          <w:spacing w:val="0"/>
          <w:szCs w:val="28"/>
          <w:lang w:eastAsia="ar-SA"/>
        </w:rPr>
        <w:t xml:space="preserve">5) замораживание </w:t>
      </w:r>
    </w:p>
    <w:p w:rsidR="00D56B0D" w:rsidRPr="00F83A11" w:rsidRDefault="00D56B0D" w:rsidP="009D56C5">
      <w:pPr>
        <w:widowControl/>
        <w:suppressAutoHyphens/>
        <w:ind w:left="0"/>
        <w:rPr>
          <w:spacing w:val="0"/>
          <w:szCs w:val="28"/>
          <w:lang w:eastAsia="ar-SA"/>
        </w:rPr>
      </w:pPr>
    </w:p>
    <w:p w:rsidR="00D56B0D" w:rsidRPr="00F83A11" w:rsidRDefault="00D56B0D" w:rsidP="009D56C5">
      <w:pPr>
        <w:pStyle w:val="BodyText2"/>
        <w:spacing w:after="0" w:line="240" w:lineRule="auto"/>
        <w:ind w:left="709" w:hanging="709"/>
        <w:rPr>
          <w:sz w:val="28"/>
          <w:szCs w:val="28"/>
        </w:rPr>
      </w:pPr>
      <w:r w:rsidRPr="00F83A11">
        <w:rPr>
          <w:sz w:val="28"/>
          <w:szCs w:val="28"/>
        </w:rPr>
        <w:t>2226. ПАРОТИТНАЯ ВАКЦИНА СОДЕРЖИТ</w:t>
      </w:r>
    </w:p>
    <w:p w:rsidR="00D56B0D" w:rsidRPr="00F83A11" w:rsidRDefault="00D56B0D" w:rsidP="009D56C5">
      <w:pPr>
        <w:widowControl/>
        <w:suppressAutoHyphens/>
        <w:ind w:left="2835"/>
        <w:rPr>
          <w:spacing w:val="0"/>
          <w:szCs w:val="28"/>
          <w:lang w:eastAsia="ar-SA"/>
        </w:rPr>
      </w:pPr>
      <w:r w:rsidRPr="00F83A11">
        <w:rPr>
          <w:spacing w:val="0"/>
          <w:szCs w:val="28"/>
          <w:lang w:eastAsia="ar-SA"/>
        </w:rPr>
        <w:t xml:space="preserve">1) живой вирус эпидемического паротита </w:t>
      </w:r>
    </w:p>
    <w:p w:rsidR="00D56B0D" w:rsidRPr="00F83A11" w:rsidRDefault="00D56B0D" w:rsidP="009D56C5">
      <w:pPr>
        <w:widowControl/>
        <w:suppressAutoHyphens/>
        <w:ind w:left="2835"/>
        <w:rPr>
          <w:spacing w:val="0"/>
          <w:szCs w:val="28"/>
          <w:lang w:eastAsia="ar-SA"/>
        </w:rPr>
      </w:pPr>
      <w:r w:rsidRPr="00F83A11">
        <w:rPr>
          <w:spacing w:val="0"/>
          <w:szCs w:val="28"/>
          <w:lang w:eastAsia="ar-SA"/>
        </w:rPr>
        <w:t xml:space="preserve">2) инактивированный вирус эпидемического паротита </w:t>
      </w:r>
    </w:p>
    <w:p w:rsidR="00D56B0D" w:rsidRPr="00F83A11" w:rsidRDefault="00D56B0D" w:rsidP="009D56C5">
      <w:pPr>
        <w:widowControl/>
        <w:suppressAutoHyphens/>
        <w:ind w:left="2835"/>
        <w:rPr>
          <w:spacing w:val="0"/>
          <w:szCs w:val="28"/>
          <w:lang w:eastAsia="ar-SA"/>
        </w:rPr>
      </w:pPr>
      <w:r w:rsidRPr="00F83A11">
        <w:rPr>
          <w:spacing w:val="0"/>
          <w:szCs w:val="28"/>
          <w:lang w:eastAsia="ar-SA"/>
        </w:rPr>
        <w:t xml:space="preserve">3) живой вакцинный штамм вируса эпидемического паротита </w:t>
      </w:r>
    </w:p>
    <w:p w:rsidR="00D56B0D" w:rsidRPr="00F83A11" w:rsidRDefault="00D56B0D" w:rsidP="009D56C5">
      <w:pPr>
        <w:widowControl/>
        <w:suppressAutoHyphens/>
        <w:ind w:left="2835"/>
        <w:rPr>
          <w:spacing w:val="0"/>
          <w:szCs w:val="28"/>
          <w:lang w:eastAsia="ar-SA"/>
        </w:rPr>
      </w:pPr>
      <w:r w:rsidRPr="00F83A11">
        <w:rPr>
          <w:spacing w:val="0"/>
          <w:szCs w:val="28"/>
          <w:lang w:eastAsia="ar-SA"/>
        </w:rPr>
        <w:t xml:space="preserve">4) инактивированный вакцинный штамм вируса эпидемического паротита </w:t>
      </w:r>
    </w:p>
    <w:p w:rsidR="00D56B0D" w:rsidRPr="00F83A11" w:rsidRDefault="00D56B0D" w:rsidP="009D56C5">
      <w:pPr>
        <w:widowControl/>
        <w:suppressAutoHyphens/>
        <w:ind w:left="2835"/>
        <w:rPr>
          <w:spacing w:val="0"/>
          <w:szCs w:val="28"/>
          <w:lang w:eastAsia="ar-SA"/>
        </w:rPr>
      </w:pPr>
      <w:r w:rsidRPr="00F83A11">
        <w:rPr>
          <w:spacing w:val="0"/>
          <w:szCs w:val="28"/>
          <w:lang w:eastAsia="ar-SA"/>
        </w:rPr>
        <w:t xml:space="preserve">5) поверхностные антигены вируса эпидемического паротита </w:t>
      </w:r>
    </w:p>
    <w:p w:rsidR="00D56B0D" w:rsidRPr="00F83A11" w:rsidRDefault="00D56B0D" w:rsidP="009D56C5">
      <w:pPr>
        <w:widowControl/>
        <w:suppressAutoHyphens/>
        <w:ind w:left="0"/>
        <w:jc w:val="left"/>
        <w:rPr>
          <w:spacing w:val="0"/>
          <w:szCs w:val="28"/>
          <w:lang w:eastAsia="ar-SA"/>
        </w:rPr>
      </w:pPr>
    </w:p>
    <w:p w:rsidR="00D56B0D" w:rsidRPr="00F83A11" w:rsidRDefault="00D56B0D" w:rsidP="009D56C5">
      <w:pPr>
        <w:widowControl/>
        <w:suppressAutoHyphens/>
        <w:ind w:left="540" w:hanging="540"/>
        <w:rPr>
          <w:bCs/>
          <w:caps/>
          <w:spacing w:val="0"/>
          <w:szCs w:val="28"/>
          <w:lang w:eastAsia="ar-SA"/>
        </w:rPr>
      </w:pPr>
      <w:r w:rsidRPr="00F83A11">
        <w:rPr>
          <w:spacing w:val="0"/>
          <w:szCs w:val="28"/>
          <w:lang w:eastAsia="ar-SA"/>
        </w:rPr>
        <w:t>2227. РЕБЕНОК, ПРИВИТЫЙ ПРОТИВ КОРИ, ОСМАТРИВАЕТСЯ</w:t>
      </w:r>
    </w:p>
    <w:p w:rsidR="00D56B0D" w:rsidRPr="00F83A11" w:rsidRDefault="00D56B0D" w:rsidP="009D56C5">
      <w:pPr>
        <w:widowControl/>
        <w:suppressAutoHyphens/>
        <w:ind w:left="2880"/>
        <w:rPr>
          <w:spacing w:val="0"/>
          <w:szCs w:val="28"/>
          <w:lang w:eastAsia="ar-SA"/>
        </w:rPr>
      </w:pPr>
      <w:r w:rsidRPr="00F83A11">
        <w:rPr>
          <w:spacing w:val="0"/>
          <w:szCs w:val="28"/>
          <w:lang w:eastAsia="ar-SA"/>
        </w:rPr>
        <w:t>1) на 5-6 день</w:t>
      </w:r>
    </w:p>
    <w:p w:rsidR="00D56B0D" w:rsidRPr="00F83A11" w:rsidRDefault="00D56B0D" w:rsidP="009D56C5">
      <w:pPr>
        <w:widowControl/>
        <w:suppressAutoHyphens/>
        <w:ind w:left="2880"/>
        <w:rPr>
          <w:spacing w:val="0"/>
          <w:szCs w:val="28"/>
          <w:lang w:eastAsia="ar-SA"/>
        </w:rPr>
      </w:pPr>
      <w:r w:rsidRPr="00F83A11">
        <w:rPr>
          <w:spacing w:val="0"/>
          <w:szCs w:val="28"/>
          <w:lang w:eastAsia="ar-SA"/>
        </w:rPr>
        <w:t>2) в первые 3 дня</w:t>
      </w:r>
    </w:p>
    <w:p w:rsidR="00D56B0D" w:rsidRPr="00F83A11" w:rsidRDefault="00D56B0D" w:rsidP="009D56C5">
      <w:pPr>
        <w:widowControl/>
        <w:suppressAutoHyphens/>
        <w:ind w:left="2880"/>
        <w:rPr>
          <w:spacing w:val="0"/>
          <w:szCs w:val="28"/>
          <w:lang w:eastAsia="ar-SA"/>
        </w:rPr>
      </w:pPr>
      <w:r w:rsidRPr="00F83A11">
        <w:rPr>
          <w:spacing w:val="0"/>
          <w:szCs w:val="28"/>
          <w:lang w:eastAsia="ar-SA"/>
        </w:rPr>
        <w:t>3) на 28 день</w:t>
      </w:r>
    </w:p>
    <w:p w:rsidR="00D56B0D" w:rsidRPr="00F83A11" w:rsidRDefault="00D56B0D" w:rsidP="009D56C5">
      <w:pPr>
        <w:widowControl/>
        <w:suppressAutoHyphens/>
        <w:ind w:left="2880"/>
        <w:rPr>
          <w:spacing w:val="0"/>
          <w:szCs w:val="28"/>
          <w:lang w:eastAsia="ar-SA"/>
        </w:rPr>
      </w:pPr>
      <w:r w:rsidRPr="00F83A11">
        <w:rPr>
          <w:spacing w:val="0"/>
          <w:szCs w:val="28"/>
          <w:lang w:eastAsia="ar-SA"/>
        </w:rPr>
        <w:t>4) через 1 месяц</w:t>
      </w:r>
    </w:p>
    <w:p w:rsidR="00D56B0D" w:rsidRPr="00F83A11" w:rsidRDefault="00D56B0D" w:rsidP="009D56C5">
      <w:pPr>
        <w:widowControl/>
        <w:suppressAutoHyphens/>
        <w:ind w:left="2880"/>
        <w:rPr>
          <w:spacing w:val="0"/>
          <w:szCs w:val="28"/>
          <w:lang w:eastAsia="ar-SA"/>
        </w:rPr>
      </w:pPr>
      <w:r w:rsidRPr="00F83A11">
        <w:rPr>
          <w:spacing w:val="0"/>
          <w:szCs w:val="28"/>
          <w:lang w:eastAsia="ar-SA"/>
        </w:rPr>
        <w:t>5) не осматривается</w:t>
      </w:r>
    </w:p>
    <w:p w:rsidR="00D56B0D" w:rsidRPr="00F83A11" w:rsidRDefault="00D56B0D" w:rsidP="009D56C5">
      <w:pPr>
        <w:widowControl/>
        <w:suppressAutoHyphens/>
        <w:ind w:left="1980"/>
        <w:rPr>
          <w:spacing w:val="0"/>
          <w:szCs w:val="28"/>
          <w:lang w:eastAsia="ar-SA"/>
        </w:rPr>
      </w:pPr>
    </w:p>
    <w:p w:rsidR="00D56B0D" w:rsidRPr="00F83A11" w:rsidRDefault="00D56B0D" w:rsidP="009D56C5">
      <w:pPr>
        <w:widowControl/>
        <w:shd w:val="clear" w:color="auto" w:fill="FFFFFF"/>
        <w:suppressAutoHyphens/>
        <w:ind w:left="709" w:hanging="709"/>
        <w:rPr>
          <w:spacing w:val="0"/>
          <w:szCs w:val="28"/>
          <w:lang w:eastAsia="ar-SA"/>
        </w:rPr>
      </w:pPr>
      <w:r w:rsidRPr="00F83A11">
        <w:rPr>
          <w:spacing w:val="0"/>
          <w:szCs w:val="28"/>
          <w:lang w:eastAsia="ar-SA"/>
        </w:rPr>
        <w:t>2228. КОМПЛЕКСНУЮ ОЦЕНКУ СОСТОЯНИЯ ЗДОРОВЬЯ ДЕТЕЙ ПРОВОДЯТ СОГЛАСНО</w:t>
      </w:r>
      <w:r w:rsidRPr="00F83A11">
        <w:rPr>
          <w:caps/>
          <w:spacing w:val="0"/>
          <w:szCs w:val="28"/>
          <w:lang w:eastAsia="ar-SA"/>
        </w:rPr>
        <w:t xml:space="preserve"> </w:t>
      </w:r>
    </w:p>
    <w:p w:rsidR="00D56B0D" w:rsidRPr="00F83A11" w:rsidRDefault="00D56B0D" w:rsidP="009D56C5">
      <w:pPr>
        <w:widowControl/>
        <w:suppressLineNumbers/>
        <w:tabs>
          <w:tab w:val="left" w:pos="0"/>
        </w:tabs>
        <w:suppressAutoHyphens/>
        <w:ind w:left="2520" w:firstLine="315"/>
        <w:rPr>
          <w:spacing w:val="0"/>
          <w:szCs w:val="28"/>
          <w:lang w:eastAsia="ar-SA"/>
        </w:rPr>
      </w:pPr>
      <w:r w:rsidRPr="00F83A11">
        <w:rPr>
          <w:spacing w:val="0"/>
          <w:szCs w:val="28"/>
          <w:lang w:eastAsia="ar-SA"/>
        </w:rPr>
        <w:t>1) приказа МЗиСР РФ № 51н</w:t>
      </w:r>
    </w:p>
    <w:p w:rsidR="00D56B0D" w:rsidRPr="00F83A11" w:rsidRDefault="00D56B0D" w:rsidP="009D56C5">
      <w:pPr>
        <w:widowControl/>
        <w:suppressLineNumbers/>
        <w:tabs>
          <w:tab w:val="left" w:pos="0"/>
        </w:tabs>
        <w:suppressAutoHyphens/>
        <w:ind w:left="2520" w:firstLine="315"/>
        <w:rPr>
          <w:spacing w:val="0"/>
          <w:szCs w:val="28"/>
          <w:lang w:eastAsia="ar-SA"/>
        </w:rPr>
      </w:pPr>
      <w:r w:rsidRPr="00F83A11">
        <w:rPr>
          <w:spacing w:val="0"/>
          <w:szCs w:val="28"/>
          <w:lang w:eastAsia="ar-SA"/>
        </w:rPr>
        <w:t>2) приказа МЗиМП РФ № 375</w:t>
      </w:r>
    </w:p>
    <w:p w:rsidR="00D56B0D" w:rsidRPr="00F83A11" w:rsidRDefault="00D56B0D" w:rsidP="009D56C5">
      <w:pPr>
        <w:widowControl/>
        <w:suppressLineNumbers/>
        <w:tabs>
          <w:tab w:val="left" w:pos="0"/>
        </w:tabs>
        <w:suppressAutoHyphens/>
        <w:ind w:left="2520" w:firstLine="315"/>
        <w:rPr>
          <w:spacing w:val="0"/>
          <w:szCs w:val="28"/>
          <w:lang w:eastAsia="ar-SA"/>
        </w:rPr>
      </w:pPr>
      <w:r w:rsidRPr="00F83A11">
        <w:rPr>
          <w:spacing w:val="0"/>
          <w:szCs w:val="28"/>
          <w:lang w:eastAsia="ar-SA"/>
        </w:rPr>
        <w:t>3) приказа МЗ РФ № 621</w:t>
      </w:r>
    </w:p>
    <w:p w:rsidR="00D56B0D" w:rsidRPr="00F83A11" w:rsidRDefault="00D56B0D" w:rsidP="009D56C5">
      <w:pPr>
        <w:widowControl/>
        <w:suppressLineNumbers/>
        <w:tabs>
          <w:tab w:val="left" w:pos="0"/>
        </w:tabs>
        <w:suppressAutoHyphens/>
        <w:ind w:left="2520" w:firstLine="315"/>
        <w:rPr>
          <w:spacing w:val="0"/>
          <w:szCs w:val="28"/>
          <w:lang w:eastAsia="ar-SA"/>
        </w:rPr>
      </w:pPr>
      <w:r w:rsidRPr="00F83A11">
        <w:rPr>
          <w:spacing w:val="0"/>
          <w:szCs w:val="28"/>
          <w:lang w:eastAsia="ar-SA"/>
        </w:rPr>
        <w:t>4) приказа МЗиСР РФ № 350</w:t>
      </w:r>
    </w:p>
    <w:p w:rsidR="00D56B0D" w:rsidRPr="00F83A11" w:rsidRDefault="00D56B0D" w:rsidP="009D56C5">
      <w:pPr>
        <w:widowControl/>
        <w:suppressLineNumbers/>
        <w:tabs>
          <w:tab w:val="left" w:pos="0"/>
        </w:tabs>
        <w:suppressAutoHyphens/>
        <w:ind w:left="2520" w:firstLine="315"/>
        <w:rPr>
          <w:spacing w:val="0"/>
          <w:szCs w:val="28"/>
          <w:lang w:eastAsia="ar-SA"/>
        </w:rPr>
      </w:pPr>
      <w:r w:rsidRPr="00F83A11">
        <w:rPr>
          <w:spacing w:val="0"/>
          <w:szCs w:val="28"/>
          <w:lang w:eastAsia="ar-SA"/>
        </w:rPr>
        <w:t>5) приказа МЗиСР РФ №307</w:t>
      </w:r>
    </w:p>
    <w:p w:rsidR="00D56B0D" w:rsidRPr="00F83A11" w:rsidRDefault="00D56B0D" w:rsidP="009D56C5">
      <w:pPr>
        <w:widowControl/>
        <w:suppressAutoHyphens/>
        <w:ind w:left="2835"/>
        <w:rPr>
          <w:spacing w:val="0"/>
          <w:szCs w:val="28"/>
          <w:lang w:eastAsia="ar-SA"/>
        </w:rPr>
      </w:pPr>
    </w:p>
    <w:p w:rsidR="00D56B0D" w:rsidRPr="00F83A11" w:rsidRDefault="00D56B0D" w:rsidP="009D56C5">
      <w:pPr>
        <w:widowControl/>
        <w:suppressAutoHyphens/>
        <w:ind w:left="709" w:hanging="709"/>
        <w:rPr>
          <w:caps/>
          <w:spacing w:val="0"/>
          <w:szCs w:val="28"/>
          <w:lang w:eastAsia="ar-SA"/>
        </w:rPr>
      </w:pPr>
      <w:r w:rsidRPr="00F83A11">
        <w:rPr>
          <w:spacing w:val="0"/>
          <w:szCs w:val="28"/>
          <w:lang w:eastAsia="ar-SA"/>
        </w:rPr>
        <w:t xml:space="preserve">2229. </w:t>
      </w:r>
      <w:r w:rsidRPr="00F83A11">
        <w:rPr>
          <w:caps/>
          <w:spacing w:val="0"/>
          <w:szCs w:val="28"/>
          <w:lang w:eastAsia="ar-SA"/>
        </w:rPr>
        <w:t xml:space="preserve">В случае аллергии к пенициллину следует назначить </w:t>
      </w:r>
    </w:p>
    <w:p w:rsidR="00D56B0D" w:rsidRPr="00F83A11" w:rsidRDefault="00D56B0D" w:rsidP="009D56C5">
      <w:pPr>
        <w:widowControl/>
        <w:suppressAutoHyphens/>
        <w:ind w:left="2835"/>
        <w:rPr>
          <w:spacing w:val="0"/>
          <w:szCs w:val="28"/>
          <w:lang w:eastAsia="ar-SA"/>
        </w:rPr>
      </w:pPr>
      <w:r w:rsidRPr="00F83A11">
        <w:rPr>
          <w:spacing w:val="0"/>
          <w:szCs w:val="28"/>
          <w:lang w:eastAsia="ar-SA"/>
        </w:rPr>
        <w:t xml:space="preserve">1) ампициллин </w:t>
      </w:r>
    </w:p>
    <w:p w:rsidR="00D56B0D" w:rsidRPr="00F83A11" w:rsidRDefault="00D56B0D" w:rsidP="009D56C5">
      <w:pPr>
        <w:widowControl/>
        <w:suppressAutoHyphens/>
        <w:ind w:left="2835"/>
        <w:rPr>
          <w:spacing w:val="0"/>
          <w:szCs w:val="28"/>
          <w:lang w:eastAsia="ar-SA"/>
        </w:rPr>
      </w:pPr>
      <w:r w:rsidRPr="00F83A11">
        <w:rPr>
          <w:spacing w:val="0"/>
          <w:szCs w:val="28"/>
          <w:lang w:eastAsia="ar-SA"/>
        </w:rPr>
        <w:t xml:space="preserve">2) бициллин </w:t>
      </w:r>
    </w:p>
    <w:p w:rsidR="00D56B0D" w:rsidRPr="00F83A11" w:rsidRDefault="00D56B0D" w:rsidP="009D56C5">
      <w:pPr>
        <w:widowControl/>
        <w:suppressAutoHyphens/>
        <w:ind w:left="2835"/>
        <w:rPr>
          <w:spacing w:val="0"/>
          <w:szCs w:val="28"/>
          <w:lang w:eastAsia="ar-SA"/>
        </w:rPr>
      </w:pPr>
      <w:r w:rsidRPr="00F83A11">
        <w:rPr>
          <w:spacing w:val="0"/>
          <w:szCs w:val="28"/>
          <w:lang w:eastAsia="ar-SA"/>
        </w:rPr>
        <w:t xml:space="preserve">3) оксациллин </w:t>
      </w:r>
    </w:p>
    <w:p w:rsidR="00D56B0D" w:rsidRPr="00F83A11" w:rsidRDefault="00D56B0D" w:rsidP="009D56C5">
      <w:pPr>
        <w:widowControl/>
        <w:suppressAutoHyphens/>
        <w:ind w:left="2835"/>
        <w:rPr>
          <w:spacing w:val="0"/>
          <w:szCs w:val="28"/>
          <w:lang w:eastAsia="ar-SA"/>
        </w:rPr>
      </w:pPr>
      <w:r w:rsidRPr="00F83A11">
        <w:rPr>
          <w:spacing w:val="0"/>
          <w:szCs w:val="28"/>
          <w:lang w:eastAsia="ar-SA"/>
        </w:rPr>
        <w:t xml:space="preserve">4) цепорин </w:t>
      </w:r>
    </w:p>
    <w:p w:rsidR="00D56B0D" w:rsidRPr="00F83A11" w:rsidRDefault="00D56B0D" w:rsidP="009D56C5">
      <w:pPr>
        <w:widowControl/>
        <w:suppressAutoHyphens/>
        <w:ind w:left="2835"/>
        <w:rPr>
          <w:spacing w:val="0"/>
          <w:szCs w:val="28"/>
          <w:lang w:eastAsia="ar-SA"/>
        </w:rPr>
      </w:pPr>
      <w:r w:rsidRPr="00F83A11">
        <w:rPr>
          <w:spacing w:val="0"/>
          <w:szCs w:val="28"/>
          <w:lang w:eastAsia="ar-SA"/>
        </w:rPr>
        <w:t>5) амоксициллин</w:t>
      </w:r>
    </w:p>
    <w:p w:rsidR="00D56B0D" w:rsidRPr="00F83A11" w:rsidRDefault="00D56B0D" w:rsidP="009D56C5">
      <w:pPr>
        <w:widowControl/>
        <w:shd w:val="clear" w:color="auto" w:fill="FFFFFF"/>
        <w:suppressAutoHyphens/>
        <w:ind w:left="709" w:hanging="709"/>
        <w:rPr>
          <w:spacing w:val="0"/>
          <w:szCs w:val="28"/>
          <w:lang w:eastAsia="ar-SA"/>
        </w:rPr>
      </w:pPr>
    </w:p>
    <w:p w:rsidR="00D56B0D" w:rsidRPr="00F83A11" w:rsidRDefault="00D56B0D" w:rsidP="009D56C5">
      <w:pPr>
        <w:widowControl/>
        <w:suppressLineNumbers/>
        <w:shd w:val="clear" w:color="auto" w:fill="FFFFFF"/>
        <w:suppressAutoHyphens/>
        <w:ind w:left="709" w:hanging="709"/>
        <w:rPr>
          <w:spacing w:val="0"/>
          <w:szCs w:val="28"/>
          <w:lang w:eastAsia="ar-SA"/>
        </w:rPr>
      </w:pPr>
      <w:r w:rsidRPr="00F83A11">
        <w:rPr>
          <w:spacing w:val="0"/>
          <w:szCs w:val="28"/>
          <w:lang w:eastAsia="ar-SA"/>
        </w:rPr>
        <w:t>2230. ЧАСТОТА ОСМОТРОВ УЧАСТКОВЫМ ПЕДИАТРОМ ДЕТЕЙ С АРТЕРИАЛЬНОЙ ГИПЕРТЕНЗИЕЙ СОСТАВЛЯЕТ</w:t>
      </w:r>
    </w:p>
    <w:p w:rsidR="00D56B0D" w:rsidRPr="00F83A11" w:rsidRDefault="00D56B0D" w:rsidP="009D56C5">
      <w:pPr>
        <w:widowControl/>
        <w:suppressLineNumbers/>
        <w:shd w:val="clear" w:color="auto" w:fill="FFFFFF"/>
        <w:suppressAutoHyphens/>
        <w:ind w:left="2835"/>
        <w:jc w:val="left"/>
        <w:rPr>
          <w:spacing w:val="0"/>
          <w:szCs w:val="28"/>
          <w:lang w:eastAsia="ar-SA"/>
        </w:rPr>
      </w:pPr>
      <w:r w:rsidRPr="00F83A11">
        <w:rPr>
          <w:spacing w:val="0"/>
          <w:szCs w:val="28"/>
          <w:lang w:eastAsia="ar-SA"/>
        </w:rPr>
        <w:t xml:space="preserve">1) 1 раз в месяц  </w:t>
      </w:r>
    </w:p>
    <w:p w:rsidR="00D56B0D" w:rsidRPr="00F83A11" w:rsidRDefault="00D56B0D" w:rsidP="009D56C5">
      <w:pPr>
        <w:widowControl/>
        <w:suppressLineNumbers/>
        <w:shd w:val="clear" w:color="auto" w:fill="FFFFFF"/>
        <w:suppressAutoHyphens/>
        <w:ind w:left="2835"/>
        <w:jc w:val="left"/>
        <w:rPr>
          <w:spacing w:val="0"/>
          <w:szCs w:val="28"/>
          <w:lang w:eastAsia="ar-SA"/>
        </w:rPr>
      </w:pPr>
      <w:r w:rsidRPr="00F83A11">
        <w:rPr>
          <w:spacing w:val="0"/>
          <w:szCs w:val="28"/>
          <w:lang w:eastAsia="ar-SA"/>
        </w:rPr>
        <w:t>2) 1 раз в квартал</w:t>
      </w:r>
    </w:p>
    <w:p w:rsidR="00D56B0D" w:rsidRPr="00F83A11" w:rsidRDefault="00D56B0D" w:rsidP="009D56C5">
      <w:pPr>
        <w:widowControl/>
        <w:suppressLineNumbers/>
        <w:shd w:val="clear" w:color="auto" w:fill="FFFFFF"/>
        <w:suppressAutoHyphens/>
        <w:ind w:left="2835"/>
        <w:jc w:val="left"/>
        <w:rPr>
          <w:spacing w:val="0"/>
          <w:szCs w:val="28"/>
          <w:lang w:eastAsia="ar-SA"/>
        </w:rPr>
      </w:pPr>
      <w:r w:rsidRPr="00F83A11">
        <w:rPr>
          <w:spacing w:val="0"/>
          <w:szCs w:val="28"/>
          <w:lang w:eastAsia="ar-SA"/>
        </w:rPr>
        <w:t xml:space="preserve">3) 1 раз в полгода </w:t>
      </w:r>
    </w:p>
    <w:p w:rsidR="00D56B0D" w:rsidRPr="00F83A11" w:rsidRDefault="00D56B0D" w:rsidP="009D56C5">
      <w:pPr>
        <w:widowControl/>
        <w:suppressLineNumbers/>
        <w:shd w:val="clear" w:color="auto" w:fill="FFFFFF"/>
        <w:suppressAutoHyphens/>
        <w:ind w:left="2835"/>
        <w:jc w:val="left"/>
        <w:rPr>
          <w:spacing w:val="0"/>
          <w:szCs w:val="28"/>
          <w:lang w:eastAsia="ar-SA"/>
        </w:rPr>
      </w:pPr>
      <w:r w:rsidRPr="00F83A11">
        <w:rPr>
          <w:spacing w:val="0"/>
          <w:szCs w:val="28"/>
          <w:lang w:eastAsia="ar-SA"/>
        </w:rPr>
        <w:t>4) 1 раз в год</w:t>
      </w:r>
    </w:p>
    <w:p w:rsidR="00D56B0D" w:rsidRPr="00F83A11" w:rsidRDefault="00D56B0D" w:rsidP="009D56C5">
      <w:pPr>
        <w:widowControl/>
        <w:suppressAutoHyphens/>
        <w:ind w:left="2835"/>
        <w:rPr>
          <w:spacing w:val="0"/>
          <w:szCs w:val="28"/>
          <w:lang w:eastAsia="ar-SA"/>
        </w:rPr>
      </w:pPr>
      <w:r w:rsidRPr="00F83A11">
        <w:rPr>
          <w:spacing w:val="0"/>
          <w:szCs w:val="28"/>
          <w:lang w:eastAsia="ar-SA"/>
        </w:rPr>
        <w:t>5) 2 раза в месяц</w:t>
      </w:r>
    </w:p>
    <w:p w:rsidR="00D56B0D" w:rsidRPr="00F83A11" w:rsidRDefault="00D56B0D" w:rsidP="009D56C5">
      <w:pPr>
        <w:widowControl/>
        <w:suppressAutoHyphens/>
        <w:ind w:left="0"/>
        <w:jc w:val="left"/>
        <w:rPr>
          <w:spacing w:val="0"/>
          <w:szCs w:val="28"/>
          <w:lang w:eastAsia="ar-SA"/>
        </w:rPr>
      </w:pPr>
    </w:p>
    <w:p w:rsidR="00D56B0D" w:rsidRPr="00F83A11" w:rsidRDefault="00D56B0D" w:rsidP="009D56C5">
      <w:pPr>
        <w:pStyle w:val="BodyText2"/>
        <w:spacing w:after="0" w:line="240" w:lineRule="auto"/>
        <w:ind w:left="709" w:hanging="709"/>
        <w:rPr>
          <w:caps/>
          <w:sz w:val="28"/>
          <w:szCs w:val="28"/>
        </w:rPr>
      </w:pPr>
      <w:r w:rsidRPr="00F83A11">
        <w:rPr>
          <w:sz w:val="28"/>
          <w:szCs w:val="28"/>
        </w:rPr>
        <w:t xml:space="preserve">2231. </w:t>
      </w:r>
      <w:r w:rsidRPr="00F83A11">
        <w:rPr>
          <w:caps/>
          <w:sz w:val="28"/>
          <w:szCs w:val="28"/>
        </w:rPr>
        <w:t xml:space="preserve">Развитию ревматизма может способствовать наличие у ребенка </w:t>
      </w:r>
    </w:p>
    <w:p w:rsidR="00D56B0D" w:rsidRPr="00F83A11" w:rsidRDefault="00D56B0D" w:rsidP="009D56C5">
      <w:pPr>
        <w:widowControl/>
        <w:suppressAutoHyphens/>
        <w:ind w:left="2835"/>
        <w:rPr>
          <w:spacing w:val="0"/>
          <w:szCs w:val="28"/>
          <w:lang w:eastAsia="ar-SA"/>
        </w:rPr>
      </w:pPr>
      <w:r w:rsidRPr="00F83A11">
        <w:rPr>
          <w:spacing w:val="0"/>
          <w:szCs w:val="28"/>
          <w:lang w:eastAsia="ar-SA"/>
        </w:rPr>
        <w:t xml:space="preserve">1) пиелонефрита </w:t>
      </w:r>
    </w:p>
    <w:p w:rsidR="00D56B0D" w:rsidRPr="00F83A11" w:rsidRDefault="00D56B0D" w:rsidP="009D56C5">
      <w:pPr>
        <w:widowControl/>
        <w:suppressAutoHyphens/>
        <w:ind w:left="2835"/>
        <w:rPr>
          <w:spacing w:val="0"/>
          <w:szCs w:val="28"/>
          <w:lang w:eastAsia="ar-SA"/>
        </w:rPr>
      </w:pPr>
      <w:r w:rsidRPr="00F83A11">
        <w:rPr>
          <w:spacing w:val="0"/>
          <w:szCs w:val="28"/>
          <w:lang w:eastAsia="ar-SA"/>
        </w:rPr>
        <w:t xml:space="preserve">2) холецистита </w:t>
      </w:r>
    </w:p>
    <w:p w:rsidR="00D56B0D" w:rsidRPr="00F83A11" w:rsidRDefault="00D56B0D" w:rsidP="009D56C5">
      <w:pPr>
        <w:widowControl/>
        <w:suppressAutoHyphens/>
        <w:ind w:left="2835"/>
        <w:rPr>
          <w:spacing w:val="0"/>
          <w:szCs w:val="28"/>
          <w:lang w:eastAsia="ar-SA"/>
        </w:rPr>
      </w:pPr>
      <w:r w:rsidRPr="00F83A11">
        <w:rPr>
          <w:spacing w:val="0"/>
          <w:szCs w:val="28"/>
          <w:lang w:eastAsia="ar-SA"/>
        </w:rPr>
        <w:t xml:space="preserve">3) хронического тонзиллита </w:t>
      </w:r>
    </w:p>
    <w:p w:rsidR="00D56B0D" w:rsidRPr="00F83A11" w:rsidRDefault="00D56B0D" w:rsidP="009D56C5">
      <w:pPr>
        <w:widowControl/>
        <w:suppressAutoHyphens/>
        <w:ind w:left="2835"/>
        <w:rPr>
          <w:spacing w:val="0"/>
          <w:szCs w:val="28"/>
          <w:lang w:eastAsia="ar-SA"/>
        </w:rPr>
      </w:pPr>
      <w:r w:rsidRPr="00F83A11">
        <w:rPr>
          <w:spacing w:val="0"/>
          <w:szCs w:val="28"/>
          <w:lang w:eastAsia="ar-SA"/>
        </w:rPr>
        <w:t xml:space="preserve">4) вульвовагинита </w:t>
      </w:r>
    </w:p>
    <w:p w:rsidR="00D56B0D" w:rsidRPr="00F83A11" w:rsidRDefault="00D56B0D" w:rsidP="009D56C5">
      <w:pPr>
        <w:widowControl/>
        <w:suppressAutoHyphens/>
        <w:ind w:left="2835"/>
        <w:rPr>
          <w:spacing w:val="0"/>
          <w:szCs w:val="28"/>
          <w:lang w:eastAsia="ar-SA"/>
        </w:rPr>
      </w:pPr>
      <w:r w:rsidRPr="00F83A11">
        <w:rPr>
          <w:spacing w:val="0"/>
          <w:szCs w:val="28"/>
          <w:lang w:eastAsia="ar-SA"/>
        </w:rPr>
        <w:t>5) хронического отита</w:t>
      </w:r>
    </w:p>
    <w:p w:rsidR="00D56B0D" w:rsidRPr="00F83A11" w:rsidRDefault="00D56B0D" w:rsidP="009D56C5">
      <w:pPr>
        <w:widowControl/>
        <w:tabs>
          <w:tab w:val="num" w:pos="1701"/>
          <w:tab w:val="left" w:pos="2520"/>
        </w:tabs>
        <w:suppressAutoHyphens/>
        <w:ind w:left="0"/>
        <w:jc w:val="left"/>
        <w:rPr>
          <w:spacing w:val="0"/>
          <w:szCs w:val="28"/>
          <w:lang w:eastAsia="ar-SA"/>
        </w:rPr>
      </w:pPr>
    </w:p>
    <w:p w:rsidR="00D56B0D" w:rsidRPr="00F83A11" w:rsidRDefault="00D56B0D" w:rsidP="00222513">
      <w:pPr>
        <w:shd w:val="clear" w:color="auto" w:fill="FFFFFF"/>
        <w:tabs>
          <w:tab w:val="left" w:pos="1843"/>
          <w:tab w:val="left" w:pos="2923"/>
          <w:tab w:val="left" w:pos="4680"/>
        </w:tabs>
        <w:suppressAutoHyphens/>
        <w:ind w:left="0"/>
        <w:jc w:val="center"/>
        <w:rPr>
          <w:bCs/>
          <w:spacing w:val="0"/>
          <w:szCs w:val="28"/>
          <w:lang w:eastAsia="ar-SA"/>
        </w:rPr>
      </w:pPr>
      <w:r w:rsidRPr="00F83A11">
        <w:rPr>
          <w:bCs/>
          <w:spacing w:val="0"/>
          <w:szCs w:val="28"/>
          <w:lang w:eastAsia="ar-SA"/>
        </w:rPr>
        <w:t>ДЕТСКИЕ ХИРУРГИЧЕСКИЕ БОЛЕЗНИ С ОРТОПЕДИЕЙ, РЕАНИМАЦИЕЙ И АНЕСТЕЗИОЛОГИЕЙ И</w:t>
      </w:r>
    </w:p>
    <w:p w:rsidR="00D56B0D" w:rsidRPr="00F83A11" w:rsidRDefault="00D56B0D" w:rsidP="00222513">
      <w:pPr>
        <w:shd w:val="clear" w:color="auto" w:fill="FFFFFF"/>
        <w:tabs>
          <w:tab w:val="left" w:pos="1843"/>
          <w:tab w:val="left" w:pos="2923"/>
          <w:tab w:val="left" w:pos="4680"/>
        </w:tabs>
        <w:suppressAutoHyphens/>
        <w:ind w:left="0"/>
        <w:jc w:val="center"/>
        <w:rPr>
          <w:bCs/>
          <w:spacing w:val="0"/>
          <w:szCs w:val="28"/>
          <w:lang w:eastAsia="ar-SA"/>
        </w:rPr>
      </w:pPr>
      <w:r w:rsidRPr="00F83A11">
        <w:rPr>
          <w:bCs/>
          <w:spacing w:val="0"/>
          <w:szCs w:val="28"/>
          <w:lang w:eastAsia="ar-SA"/>
        </w:rPr>
        <w:t xml:space="preserve"> ОБЩИМ УХОДОМ ЗА БОЛЬНЫМИ</w:t>
      </w:r>
    </w:p>
    <w:p w:rsidR="00D56B0D" w:rsidRPr="00F83A11" w:rsidRDefault="00D56B0D" w:rsidP="00222513">
      <w:pPr>
        <w:shd w:val="clear" w:color="auto" w:fill="FFFFFF"/>
        <w:tabs>
          <w:tab w:val="left" w:pos="1843"/>
          <w:tab w:val="left" w:pos="2923"/>
          <w:tab w:val="left" w:pos="4680"/>
        </w:tabs>
        <w:suppressAutoHyphens/>
        <w:ind w:left="0"/>
        <w:jc w:val="left"/>
        <w:rPr>
          <w:bCs/>
          <w:spacing w:val="0"/>
          <w:szCs w:val="28"/>
          <w:lang w:eastAsia="ar-SA"/>
        </w:rPr>
      </w:pPr>
    </w:p>
    <w:p w:rsidR="00D56B0D" w:rsidRPr="00F83A11" w:rsidRDefault="00D56B0D" w:rsidP="00222513">
      <w:pPr>
        <w:shd w:val="clear" w:color="auto" w:fill="FFFFFF"/>
        <w:tabs>
          <w:tab w:val="left" w:pos="1843"/>
          <w:tab w:val="left" w:pos="2923"/>
          <w:tab w:val="left" w:pos="4680"/>
        </w:tabs>
        <w:suppressAutoHyphens/>
        <w:ind w:left="0"/>
        <w:jc w:val="left"/>
        <w:rPr>
          <w:bCs/>
          <w:spacing w:val="0"/>
          <w:szCs w:val="28"/>
          <w:lang w:eastAsia="ar-SA"/>
        </w:rPr>
      </w:pPr>
      <w:r w:rsidRPr="00F83A11">
        <w:rPr>
          <w:bCs/>
          <w:spacing w:val="0"/>
          <w:szCs w:val="28"/>
          <w:lang w:eastAsia="ar-SA"/>
        </w:rPr>
        <w:t>Выберете один правильный ответ</w:t>
      </w:r>
    </w:p>
    <w:p w:rsidR="00D56B0D" w:rsidRPr="00F83A11" w:rsidRDefault="00D56B0D" w:rsidP="00222513">
      <w:pPr>
        <w:shd w:val="clear" w:color="auto" w:fill="FFFFFF"/>
        <w:tabs>
          <w:tab w:val="left" w:pos="1843"/>
          <w:tab w:val="left" w:pos="2923"/>
          <w:tab w:val="left" w:pos="4680"/>
        </w:tabs>
        <w:suppressAutoHyphens/>
        <w:ind w:left="0"/>
        <w:jc w:val="left"/>
        <w:rPr>
          <w:bCs/>
          <w:spacing w:val="0"/>
          <w:szCs w:val="28"/>
          <w:lang w:eastAsia="ar-SA"/>
        </w:rPr>
      </w:pPr>
    </w:p>
    <w:p w:rsidR="00D56B0D" w:rsidRPr="00F83A11" w:rsidRDefault="00D56B0D" w:rsidP="00222513">
      <w:pPr>
        <w:widowControl/>
        <w:tabs>
          <w:tab w:val="left" w:pos="284"/>
        </w:tabs>
        <w:suppressAutoHyphens/>
        <w:ind w:left="0"/>
        <w:jc w:val="left"/>
        <w:rPr>
          <w:rStyle w:val="BookTitle"/>
          <w:b w:val="0"/>
          <w:szCs w:val="28"/>
          <w:lang w:eastAsia="ar-SA"/>
        </w:rPr>
      </w:pPr>
      <w:r w:rsidRPr="00F83A11">
        <w:rPr>
          <w:spacing w:val="0"/>
          <w:szCs w:val="28"/>
          <w:lang w:eastAsia="ar-SA"/>
        </w:rPr>
        <w:t xml:space="preserve">2232. </w:t>
      </w:r>
      <w:r w:rsidRPr="00F83A11">
        <w:rPr>
          <w:rStyle w:val="BookTitle"/>
          <w:b w:val="0"/>
          <w:szCs w:val="28"/>
          <w:lang w:eastAsia="ar-SA"/>
        </w:rPr>
        <w:t xml:space="preserve">ОСНОВНЫЕ СИМПТОМЫ БОЛЕЗНИ ГИРШПРУНГА </w:t>
      </w:r>
    </w:p>
    <w:p w:rsidR="00D56B0D" w:rsidRPr="00F83A11" w:rsidRDefault="00D56B0D" w:rsidP="00F83A11">
      <w:pPr>
        <w:pStyle w:val="ListParagraph"/>
        <w:numPr>
          <w:ilvl w:val="0"/>
          <w:numId w:val="594"/>
        </w:numPr>
        <w:tabs>
          <w:tab w:val="left" w:pos="1701"/>
        </w:tabs>
        <w:spacing w:after="0" w:line="240" w:lineRule="auto"/>
        <w:ind w:left="1560" w:firstLine="0"/>
        <w:contextualSpacing/>
        <w:rPr>
          <w:rFonts w:ascii="Times New Roman" w:hAnsi="Times New Roman"/>
          <w:sz w:val="28"/>
          <w:szCs w:val="28"/>
        </w:rPr>
      </w:pPr>
      <w:r w:rsidRPr="00F83A11">
        <w:rPr>
          <w:rFonts w:ascii="Times New Roman" w:hAnsi="Times New Roman"/>
          <w:sz w:val="28"/>
          <w:szCs w:val="28"/>
        </w:rPr>
        <w:t>каловая рвота, парадоксальные поносы</w:t>
      </w:r>
    </w:p>
    <w:p w:rsidR="00D56B0D" w:rsidRPr="00F83A11" w:rsidRDefault="00D56B0D" w:rsidP="00F83A11">
      <w:pPr>
        <w:pStyle w:val="ListParagraph"/>
        <w:numPr>
          <w:ilvl w:val="0"/>
          <w:numId w:val="594"/>
        </w:numPr>
        <w:tabs>
          <w:tab w:val="left" w:pos="1701"/>
        </w:tabs>
        <w:spacing w:after="0" w:line="240" w:lineRule="auto"/>
        <w:ind w:left="1560" w:firstLine="0"/>
        <w:contextualSpacing/>
        <w:rPr>
          <w:rFonts w:ascii="Times New Roman" w:hAnsi="Times New Roman"/>
          <w:sz w:val="28"/>
          <w:szCs w:val="28"/>
        </w:rPr>
      </w:pPr>
      <w:r w:rsidRPr="00F83A11">
        <w:rPr>
          <w:rFonts w:ascii="Times New Roman" w:hAnsi="Times New Roman"/>
          <w:sz w:val="28"/>
          <w:szCs w:val="28"/>
        </w:rPr>
        <w:t>упорные запоры, задержка газов, увеличение в объеме живота</w:t>
      </w:r>
    </w:p>
    <w:p w:rsidR="00D56B0D" w:rsidRPr="00F83A11" w:rsidRDefault="00D56B0D" w:rsidP="00F83A11">
      <w:pPr>
        <w:pStyle w:val="ListParagraph"/>
        <w:numPr>
          <w:ilvl w:val="0"/>
          <w:numId w:val="594"/>
        </w:numPr>
        <w:tabs>
          <w:tab w:val="left" w:pos="1701"/>
        </w:tabs>
        <w:spacing w:after="0" w:line="240" w:lineRule="auto"/>
        <w:ind w:left="1560" w:firstLine="0"/>
        <w:contextualSpacing/>
        <w:rPr>
          <w:rFonts w:ascii="Times New Roman" w:hAnsi="Times New Roman"/>
          <w:sz w:val="28"/>
          <w:szCs w:val="28"/>
        </w:rPr>
      </w:pPr>
      <w:r w:rsidRPr="00F83A11">
        <w:rPr>
          <w:rFonts w:ascii="Times New Roman" w:hAnsi="Times New Roman"/>
          <w:sz w:val="28"/>
          <w:szCs w:val="28"/>
        </w:rPr>
        <w:t>упорные запоры, боли в животе, каловые завалы</w:t>
      </w:r>
    </w:p>
    <w:p w:rsidR="00D56B0D" w:rsidRPr="00F83A11" w:rsidRDefault="00D56B0D" w:rsidP="00F83A11">
      <w:pPr>
        <w:pStyle w:val="ListParagraph"/>
        <w:numPr>
          <w:ilvl w:val="0"/>
          <w:numId w:val="594"/>
        </w:numPr>
        <w:tabs>
          <w:tab w:val="left" w:pos="1701"/>
        </w:tabs>
        <w:spacing w:after="0" w:line="240" w:lineRule="auto"/>
        <w:ind w:left="1560" w:firstLine="0"/>
        <w:contextualSpacing/>
        <w:rPr>
          <w:rFonts w:ascii="Times New Roman" w:hAnsi="Times New Roman"/>
          <w:sz w:val="28"/>
          <w:szCs w:val="28"/>
        </w:rPr>
      </w:pPr>
      <w:r w:rsidRPr="00F83A11">
        <w:rPr>
          <w:rFonts w:ascii="Times New Roman" w:hAnsi="Times New Roman"/>
          <w:sz w:val="28"/>
          <w:szCs w:val="28"/>
        </w:rPr>
        <w:t>парадоксальные поносы, увеличение в объеме живота</w:t>
      </w:r>
    </w:p>
    <w:p w:rsidR="00D56B0D" w:rsidRPr="00F83A11" w:rsidRDefault="00D56B0D" w:rsidP="00F83A11">
      <w:pPr>
        <w:pStyle w:val="ListParagraph"/>
        <w:numPr>
          <w:ilvl w:val="0"/>
          <w:numId w:val="594"/>
        </w:numPr>
        <w:tabs>
          <w:tab w:val="left" w:pos="1701"/>
        </w:tabs>
        <w:spacing w:after="0" w:line="240" w:lineRule="auto"/>
        <w:ind w:left="1560" w:firstLine="0"/>
        <w:contextualSpacing/>
        <w:rPr>
          <w:rFonts w:ascii="Times New Roman" w:hAnsi="Times New Roman"/>
          <w:sz w:val="28"/>
          <w:szCs w:val="28"/>
        </w:rPr>
      </w:pPr>
      <w:r w:rsidRPr="00F83A11">
        <w:rPr>
          <w:rFonts w:ascii="Times New Roman" w:hAnsi="Times New Roman"/>
          <w:sz w:val="28"/>
          <w:szCs w:val="28"/>
        </w:rPr>
        <w:t>интоксикационный синдром</w:t>
      </w:r>
    </w:p>
    <w:p w:rsidR="00D56B0D" w:rsidRPr="00F83A11" w:rsidRDefault="00D56B0D" w:rsidP="00222513">
      <w:pPr>
        <w:widowControl/>
        <w:tabs>
          <w:tab w:val="left" w:pos="284"/>
          <w:tab w:val="left" w:pos="900"/>
          <w:tab w:val="left" w:pos="1701"/>
        </w:tabs>
        <w:suppressAutoHyphens/>
        <w:ind w:left="1560"/>
        <w:jc w:val="left"/>
        <w:rPr>
          <w:rStyle w:val="BookTitle"/>
          <w:b w:val="0"/>
          <w:szCs w:val="28"/>
          <w:lang w:eastAsia="ar-SA"/>
        </w:rPr>
      </w:pPr>
    </w:p>
    <w:p w:rsidR="00D56B0D" w:rsidRPr="00F83A11" w:rsidRDefault="00D56B0D" w:rsidP="00222513">
      <w:pPr>
        <w:widowControl/>
        <w:tabs>
          <w:tab w:val="left" w:pos="284"/>
          <w:tab w:val="left" w:pos="900"/>
        </w:tabs>
        <w:suppressAutoHyphens/>
        <w:ind w:left="0"/>
        <w:jc w:val="left"/>
        <w:rPr>
          <w:rStyle w:val="BookTitle"/>
          <w:b w:val="0"/>
          <w:szCs w:val="28"/>
          <w:lang w:eastAsia="ar-SA"/>
        </w:rPr>
      </w:pPr>
      <w:r w:rsidRPr="00F83A11">
        <w:rPr>
          <w:spacing w:val="0"/>
          <w:szCs w:val="28"/>
          <w:lang w:eastAsia="ar-SA"/>
        </w:rPr>
        <w:t xml:space="preserve">2233. </w:t>
      </w:r>
      <w:r w:rsidRPr="00F83A11">
        <w:rPr>
          <w:rStyle w:val="BookTitle"/>
          <w:b w:val="0"/>
          <w:szCs w:val="28"/>
          <w:lang w:eastAsia="ar-SA"/>
        </w:rPr>
        <w:t>ВРОЖДЕННЫЙ ПИЛОРОСТЕНОЗ ЧАЩЕ ДИФФЕРЕНЦИРУЮТ С</w:t>
      </w:r>
    </w:p>
    <w:p w:rsidR="00D56B0D" w:rsidRPr="00F83A11" w:rsidRDefault="00D56B0D" w:rsidP="00F83A11">
      <w:pPr>
        <w:pStyle w:val="ListParagraph"/>
        <w:numPr>
          <w:ilvl w:val="0"/>
          <w:numId w:val="595"/>
        </w:numPr>
        <w:tabs>
          <w:tab w:val="left" w:pos="1843"/>
        </w:tabs>
        <w:spacing w:after="0" w:line="240" w:lineRule="auto"/>
        <w:ind w:left="1560" w:firstLine="0"/>
        <w:contextualSpacing/>
        <w:rPr>
          <w:rFonts w:ascii="Times New Roman" w:hAnsi="Times New Roman"/>
          <w:sz w:val="28"/>
          <w:szCs w:val="28"/>
        </w:rPr>
      </w:pPr>
      <w:r w:rsidRPr="00F83A11">
        <w:rPr>
          <w:rFonts w:ascii="Times New Roman" w:hAnsi="Times New Roman"/>
          <w:sz w:val="28"/>
          <w:szCs w:val="28"/>
        </w:rPr>
        <w:t>болезнью Гиршпрунга</w:t>
      </w:r>
    </w:p>
    <w:p w:rsidR="00D56B0D" w:rsidRPr="00F83A11" w:rsidRDefault="00D56B0D" w:rsidP="00F83A11">
      <w:pPr>
        <w:pStyle w:val="ListParagraph"/>
        <w:numPr>
          <w:ilvl w:val="0"/>
          <w:numId w:val="595"/>
        </w:numPr>
        <w:tabs>
          <w:tab w:val="left" w:pos="1843"/>
        </w:tabs>
        <w:spacing w:after="0" w:line="240" w:lineRule="auto"/>
        <w:ind w:left="1560" w:firstLine="0"/>
        <w:contextualSpacing/>
        <w:rPr>
          <w:rFonts w:ascii="Times New Roman" w:hAnsi="Times New Roman"/>
          <w:sz w:val="28"/>
          <w:szCs w:val="28"/>
        </w:rPr>
      </w:pPr>
      <w:r w:rsidRPr="00F83A11">
        <w:rPr>
          <w:rFonts w:ascii="Times New Roman" w:hAnsi="Times New Roman"/>
          <w:sz w:val="28"/>
          <w:szCs w:val="28"/>
        </w:rPr>
        <w:t>пилороспазмом</w:t>
      </w:r>
    </w:p>
    <w:p w:rsidR="00D56B0D" w:rsidRPr="00F83A11" w:rsidRDefault="00D56B0D" w:rsidP="00F83A11">
      <w:pPr>
        <w:pStyle w:val="ListParagraph"/>
        <w:numPr>
          <w:ilvl w:val="0"/>
          <w:numId w:val="595"/>
        </w:numPr>
        <w:tabs>
          <w:tab w:val="left" w:pos="1843"/>
        </w:tabs>
        <w:spacing w:after="0" w:line="240" w:lineRule="auto"/>
        <w:ind w:left="1560" w:firstLine="0"/>
        <w:contextualSpacing/>
        <w:rPr>
          <w:rFonts w:ascii="Times New Roman" w:hAnsi="Times New Roman"/>
          <w:sz w:val="28"/>
          <w:szCs w:val="28"/>
        </w:rPr>
      </w:pPr>
      <w:r w:rsidRPr="00F83A11">
        <w:rPr>
          <w:rFonts w:ascii="Times New Roman" w:hAnsi="Times New Roman"/>
          <w:sz w:val="28"/>
          <w:szCs w:val="28"/>
        </w:rPr>
        <w:t>диафрагмальной грыжей</w:t>
      </w:r>
    </w:p>
    <w:p w:rsidR="00D56B0D" w:rsidRPr="00F83A11" w:rsidRDefault="00D56B0D" w:rsidP="00F83A11">
      <w:pPr>
        <w:pStyle w:val="ListParagraph"/>
        <w:numPr>
          <w:ilvl w:val="0"/>
          <w:numId w:val="595"/>
        </w:numPr>
        <w:tabs>
          <w:tab w:val="left" w:pos="1843"/>
        </w:tabs>
        <w:spacing w:after="0" w:line="240" w:lineRule="auto"/>
        <w:ind w:left="1560" w:firstLine="0"/>
        <w:contextualSpacing/>
        <w:rPr>
          <w:rFonts w:ascii="Times New Roman" w:hAnsi="Times New Roman"/>
          <w:sz w:val="28"/>
          <w:szCs w:val="28"/>
        </w:rPr>
      </w:pPr>
      <w:r w:rsidRPr="00F83A11">
        <w:rPr>
          <w:rFonts w:ascii="Times New Roman" w:hAnsi="Times New Roman"/>
          <w:sz w:val="28"/>
          <w:szCs w:val="28"/>
        </w:rPr>
        <w:t>натальной травмой ЦНС</w:t>
      </w:r>
    </w:p>
    <w:p w:rsidR="00D56B0D" w:rsidRPr="00F83A11" w:rsidRDefault="00D56B0D" w:rsidP="00F83A11">
      <w:pPr>
        <w:pStyle w:val="ListParagraph"/>
        <w:numPr>
          <w:ilvl w:val="0"/>
          <w:numId w:val="595"/>
        </w:numPr>
        <w:tabs>
          <w:tab w:val="left" w:pos="1843"/>
        </w:tabs>
        <w:spacing w:after="0" w:line="240" w:lineRule="auto"/>
        <w:ind w:left="1560" w:firstLine="0"/>
        <w:contextualSpacing/>
        <w:rPr>
          <w:rFonts w:ascii="Times New Roman" w:hAnsi="Times New Roman"/>
          <w:sz w:val="28"/>
          <w:szCs w:val="28"/>
        </w:rPr>
      </w:pPr>
      <w:r w:rsidRPr="00F83A11">
        <w:rPr>
          <w:rFonts w:ascii="Times New Roman" w:hAnsi="Times New Roman"/>
          <w:sz w:val="28"/>
          <w:szCs w:val="28"/>
        </w:rPr>
        <w:t>высокой врожденной кишечной непроходимостью</w:t>
      </w:r>
    </w:p>
    <w:p w:rsidR="00D56B0D" w:rsidRPr="00F83A11" w:rsidRDefault="00D56B0D" w:rsidP="00222513">
      <w:pPr>
        <w:widowControl/>
        <w:tabs>
          <w:tab w:val="left" w:pos="284"/>
          <w:tab w:val="left" w:pos="900"/>
          <w:tab w:val="left" w:pos="1843"/>
        </w:tabs>
        <w:suppressAutoHyphens/>
        <w:ind w:left="1560"/>
        <w:jc w:val="left"/>
        <w:rPr>
          <w:rStyle w:val="BookTitle"/>
          <w:b w:val="0"/>
          <w:szCs w:val="28"/>
          <w:lang w:eastAsia="ar-SA"/>
        </w:rPr>
      </w:pPr>
    </w:p>
    <w:p w:rsidR="00D56B0D" w:rsidRPr="00F83A11" w:rsidRDefault="00D56B0D" w:rsidP="00222513">
      <w:pPr>
        <w:widowControl/>
        <w:tabs>
          <w:tab w:val="left" w:pos="284"/>
          <w:tab w:val="left" w:pos="900"/>
          <w:tab w:val="left" w:pos="1843"/>
        </w:tabs>
        <w:suppressAutoHyphens/>
        <w:ind w:left="0"/>
        <w:jc w:val="left"/>
        <w:rPr>
          <w:rStyle w:val="BookTitle"/>
          <w:b w:val="0"/>
          <w:szCs w:val="28"/>
          <w:lang w:eastAsia="ar-SA"/>
        </w:rPr>
      </w:pPr>
      <w:r w:rsidRPr="00F83A11">
        <w:rPr>
          <w:spacing w:val="0"/>
          <w:szCs w:val="28"/>
          <w:lang w:eastAsia="ar-SA"/>
        </w:rPr>
        <w:t xml:space="preserve">2234. </w:t>
      </w:r>
      <w:r w:rsidRPr="00F83A11">
        <w:rPr>
          <w:rStyle w:val="BookTitle"/>
          <w:b w:val="0"/>
          <w:szCs w:val="28"/>
          <w:lang w:eastAsia="ar-SA"/>
        </w:rPr>
        <w:t>ВЫПАДЕНИЕ ПРЯМОЙ КИШКИ ВСТРЕЧАЕТСЯ У ДЕТЕЙ С</w:t>
      </w:r>
    </w:p>
    <w:p w:rsidR="00D56B0D" w:rsidRPr="00F83A11" w:rsidRDefault="00D56B0D" w:rsidP="00F83A11">
      <w:pPr>
        <w:pStyle w:val="ListParagraph"/>
        <w:numPr>
          <w:ilvl w:val="0"/>
          <w:numId w:val="596"/>
        </w:numPr>
        <w:tabs>
          <w:tab w:val="left" w:pos="1843"/>
        </w:tabs>
        <w:spacing w:after="0" w:line="240" w:lineRule="auto"/>
        <w:ind w:left="1560" w:firstLine="0"/>
        <w:contextualSpacing/>
        <w:rPr>
          <w:rFonts w:ascii="Times New Roman" w:hAnsi="Times New Roman"/>
          <w:sz w:val="28"/>
          <w:szCs w:val="28"/>
        </w:rPr>
      </w:pPr>
      <w:r w:rsidRPr="00F83A11">
        <w:rPr>
          <w:rFonts w:ascii="Times New Roman" w:hAnsi="Times New Roman"/>
          <w:sz w:val="28"/>
          <w:szCs w:val="28"/>
        </w:rPr>
        <w:t>портальной гипертензией</w:t>
      </w:r>
    </w:p>
    <w:p w:rsidR="00D56B0D" w:rsidRPr="00F83A11" w:rsidRDefault="00D56B0D" w:rsidP="00F83A11">
      <w:pPr>
        <w:pStyle w:val="ListParagraph"/>
        <w:numPr>
          <w:ilvl w:val="0"/>
          <w:numId w:val="596"/>
        </w:numPr>
        <w:tabs>
          <w:tab w:val="left" w:pos="1843"/>
        </w:tabs>
        <w:spacing w:after="0" w:line="240" w:lineRule="auto"/>
        <w:ind w:left="1560" w:firstLine="0"/>
        <w:contextualSpacing/>
        <w:rPr>
          <w:rFonts w:ascii="Times New Roman" w:hAnsi="Times New Roman"/>
          <w:sz w:val="28"/>
          <w:szCs w:val="28"/>
        </w:rPr>
      </w:pPr>
      <w:r w:rsidRPr="00F83A11">
        <w:rPr>
          <w:rFonts w:ascii="Times New Roman" w:hAnsi="Times New Roman"/>
          <w:sz w:val="28"/>
          <w:szCs w:val="28"/>
        </w:rPr>
        <w:t>запороми</w:t>
      </w:r>
    </w:p>
    <w:p w:rsidR="00D56B0D" w:rsidRPr="00F83A11" w:rsidRDefault="00D56B0D" w:rsidP="00F83A11">
      <w:pPr>
        <w:pStyle w:val="ListParagraph"/>
        <w:numPr>
          <w:ilvl w:val="0"/>
          <w:numId w:val="596"/>
        </w:numPr>
        <w:tabs>
          <w:tab w:val="left" w:pos="1843"/>
        </w:tabs>
        <w:spacing w:after="0" w:line="240" w:lineRule="auto"/>
        <w:ind w:left="1560" w:firstLine="0"/>
        <w:contextualSpacing/>
        <w:rPr>
          <w:rFonts w:ascii="Times New Roman" w:hAnsi="Times New Roman"/>
          <w:sz w:val="28"/>
          <w:szCs w:val="28"/>
        </w:rPr>
      </w:pPr>
      <w:r w:rsidRPr="00F83A11">
        <w:rPr>
          <w:rFonts w:ascii="Times New Roman" w:hAnsi="Times New Roman"/>
          <w:sz w:val="28"/>
          <w:szCs w:val="28"/>
        </w:rPr>
        <w:t>диареей</w:t>
      </w:r>
    </w:p>
    <w:p w:rsidR="00D56B0D" w:rsidRPr="00F83A11" w:rsidRDefault="00D56B0D" w:rsidP="00F83A11">
      <w:pPr>
        <w:pStyle w:val="ListParagraph"/>
        <w:numPr>
          <w:ilvl w:val="0"/>
          <w:numId w:val="596"/>
        </w:numPr>
        <w:tabs>
          <w:tab w:val="left" w:pos="1843"/>
        </w:tabs>
        <w:spacing w:after="0" w:line="240" w:lineRule="auto"/>
        <w:ind w:left="1560" w:firstLine="0"/>
        <w:contextualSpacing/>
        <w:rPr>
          <w:rFonts w:ascii="Times New Roman" w:hAnsi="Times New Roman"/>
          <w:sz w:val="28"/>
          <w:szCs w:val="28"/>
        </w:rPr>
      </w:pPr>
      <w:r w:rsidRPr="00F83A11">
        <w:rPr>
          <w:rFonts w:ascii="Times New Roman" w:hAnsi="Times New Roman"/>
          <w:sz w:val="28"/>
          <w:szCs w:val="28"/>
        </w:rPr>
        <w:t>неспецифическим язвенным колитом</w:t>
      </w:r>
    </w:p>
    <w:p w:rsidR="00D56B0D" w:rsidRPr="00F83A11" w:rsidRDefault="00D56B0D" w:rsidP="00F83A11">
      <w:pPr>
        <w:pStyle w:val="ListParagraph"/>
        <w:numPr>
          <w:ilvl w:val="0"/>
          <w:numId w:val="596"/>
        </w:numPr>
        <w:tabs>
          <w:tab w:val="left" w:pos="1843"/>
        </w:tabs>
        <w:spacing w:after="0" w:line="240" w:lineRule="auto"/>
        <w:ind w:left="1560" w:firstLine="0"/>
        <w:contextualSpacing/>
        <w:rPr>
          <w:rFonts w:ascii="Times New Roman" w:hAnsi="Times New Roman"/>
          <w:sz w:val="28"/>
          <w:szCs w:val="28"/>
        </w:rPr>
      </w:pPr>
      <w:r w:rsidRPr="00F83A11">
        <w:rPr>
          <w:rFonts w:ascii="Times New Roman" w:hAnsi="Times New Roman"/>
          <w:sz w:val="28"/>
          <w:szCs w:val="28"/>
        </w:rPr>
        <w:t>кишечной непроходимостью</w:t>
      </w:r>
    </w:p>
    <w:p w:rsidR="00D56B0D" w:rsidRPr="00F83A11" w:rsidRDefault="00D56B0D" w:rsidP="00222513">
      <w:pPr>
        <w:widowControl/>
        <w:tabs>
          <w:tab w:val="left" w:pos="284"/>
          <w:tab w:val="left" w:pos="900"/>
          <w:tab w:val="left" w:pos="1843"/>
        </w:tabs>
        <w:suppressAutoHyphens/>
        <w:ind w:left="0"/>
        <w:jc w:val="left"/>
        <w:rPr>
          <w:rStyle w:val="BookTitle"/>
          <w:b w:val="0"/>
          <w:szCs w:val="28"/>
          <w:lang w:eastAsia="ar-SA"/>
        </w:rPr>
      </w:pPr>
    </w:p>
    <w:p w:rsidR="00D56B0D" w:rsidRPr="00F83A11" w:rsidRDefault="00D56B0D" w:rsidP="00222513">
      <w:pPr>
        <w:widowControl/>
        <w:tabs>
          <w:tab w:val="left" w:pos="284"/>
          <w:tab w:val="left" w:pos="900"/>
          <w:tab w:val="left" w:pos="1843"/>
        </w:tabs>
        <w:suppressAutoHyphens/>
        <w:ind w:left="0"/>
        <w:jc w:val="left"/>
        <w:rPr>
          <w:rStyle w:val="BookTitle"/>
          <w:b w:val="0"/>
          <w:szCs w:val="28"/>
          <w:lang w:eastAsia="ar-SA"/>
        </w:rPr>
      </w:pPr>
      <w:r w:rsidRPr="00F83A11">
        <w:rPr>
          <w:spacing w:val="0"/>
          <w:szCs w:val="28"/>
          <w:lang w:eastAsia="ar-SA"/>
        </w:rPr>
        <w:t xml:space="preserve">2235. </w:t>
      </w:r>
      <w:r w:rsidRPr="00F83A11">
        <w:rPr>
          <w:rStyle w:val="BookTitle"/>
          <w:b w:val="0"/>
          <w:szCs w:val="28"/>
          <w:lang w:eastAsia="ar-SA"/>
        </w:rPr>
        <w:t>ПРИ ВРОЖДЕННОМ ПИЛОРОСТЕНОЗЕ ПОКАЗАНО</w:t>
      </w:r>
    </w:p>
    <w:p w:rsidR="00D56B0D" w:rsidRPr="00F83A11" w:rsidRDefault="00D56B0D" w:rsidP="00F83A11">
      <w:pPr>
        <w:pStyle w:val="ListParagraph"/>
        <w:numPr>
          <w:ilvl w:val="0"/>
          <w:numId w:val="597"/>
        </w:numPr>
        <w:tabs>
          <w:tab w:val="left" w:pos="1843"/>
        </w:tabs>
        <w:spacing w:after="0" w:line="240" w:lineRule="auto"/>
        <w:ind w:left="1560" w:firstLine="0"/>
        <w:contextualSpacing/>
        <w:rPr>
          <w:rFonts w:ascii="Times New Roman" w:hAnsi="Times New Roman"/>
          <w:sz w:val="28"/>
          <w:szCs w:val="28"/>
        </w:rPr>
      </w:pPr>
      <w:r w:rsidRPr="00F83A11">
        <w:rPr>
          <w:rFonts w:ascii="Times New Roman" w:hAnsi="Times New Roman"/>
          <w:sz w:val="28"/>
          <w:szCs w:val="28"/>
        </w:rPr>
        <w:t>консервативное лечение</w:t>
      </w:r>
    </w:p>
    <w:p w:rsidR="00D56B0D" w:rsidRPr="00F83A11" w:rsidRDefault="00D56B0D" w:rsidP="00F83A11">
      <w:pPr>
        <w:pStyle w:val="ListParagraph"/>
        <w:numPr>
          <w:ilvl w:val="0"/>
          <w:numId w:val="597"/>
        </w:numPr>
        <w:tabs>
          <w:tab w:val="left" w:pos="1843"/>
        </w:tabs>
        <w:spacing w:after="0" w:line="240" w:lineRule="auto"/>
        <w:ind w:left="1560" w:firstLine="0"/>
        <w:contextualSpacing/>
        <w:rPr>
          <w:rFonts w:ascii="Times New Roman" w:hAnsi="Times New Roman"/>
          <w:sz w:val="28"/>
          <w:szCs w:val="28"/>
        </w:rPr>
      </w:pPr>
      <w:r w:rsidRPr="00F83A11">
        <w:rPr>
          <w:rFonts w:ascii="Times New Roman" w:hAnsi="Times New Roman"/>
          <w:sz w:val="28"/>
          <w:szCs w:val="28"/>
        </w:rPr>
        <w:t>пилоромиотомия по Фреду-Рамштедту</w:t>
      </w:r>
    </w:p>
    <w:p w:rsidR="00D56B0D" w:rsidRPr="00F83A11" w:rsidRDefault="00D56B0D" w:rsidP="00F83A11">
      <w:pPr>
        <w:pStyle w:val="ListParagraph"/>
        <w:numPr>
          <w:ilvl w:val="0"/>
          <w:numId w:val="597"/>
        </w:numPr>
        <w:tabs>
          <w:tab w:val="left" w:pos="1843"/>
        </w:tabs>
        <w:spacing w:after="0" w:line="240" w:lineRule="auto"/>
        <w:ind w:left="1560" w:firstLine="0"/>
        <w:contextualSpacing/>
        <w:rPr>
          <w:rFonts w:ascii="Times New Roman" w:hAnsi="Times New Roman"/>
          <w:sz w:val="28"/>
          <w:szCs w:val="28"/>
        </w:rPr>
      </w:pPr>
      <w:r w:rsidRPr="00F83A11">
        <w:rPr>
          <w:rFonts w:ascii="Times New Roman" w:hAnsi="Times New Roman"/>
          <w:sz w:val="28"/>
          <w:szCs w:val="28"/>
        </w:rPr>
        <w:t>наложение обходного анастомоза</w:t>
      </w:r>
    </w:p>
    <w:p w:rsidR="00D56B0D" w:rsidRPr="00F83A11" w:rsidRDefault="00D56B0D" w:rsidP="00F83A11">
      <w:pPr>
        <w:pStyle w:val="ListParagraph"/>
        <w:numPr>
          <w:ilvl w:val="0"/>
          <w:numId w:val="597"/>
        </w:numPr>
        <w:tabs>
          <w:tab w:val="left" w:pos="1843"/>
        </w:tabs>
        <w:spacing w:after="0" w:line="240" w:lineRule="auto"/>
        <w:ind w:left="1560" w:firstLine="0"/>
        <w:contextualSpacing/>
        <w:rPr>
          <w:rFonts w:ascii="Times New Roman" w:hAnsi="Times New Roman"/>
          <w:sz w:val="28"/>
          <w:szCs w:val="28"/>
        </w:rPr>
      </w:pPr>
      <w:r w:rsidRPr="00F83A11">
        <w:rPr>
          <w:rFonts w:ascii="Times New Roman" w:hAnsi="Times New Roman"/>
          <w:sz w:val="28"/>
          <w:szCs w:val="28"/>
        </w:rPr>
        <w:t>операция Нобля</w:t>
      </w:r>
    </w:p>
    <w:p w:rsidR="00D56B0D" w:rsidRPr="00F83A11" w:rsidRDefault="00D56B0D" w:rsidP="00F83A11">
      <w:pPr>
        <w:pStyle w:val="ListParagraph"/>
        <w:numPr>
          <w:ilvl w:val="0"/>
          <w:numId w:val="597"/>
        </w:numPr>
        <w:tabs>
          <w:tab w:val="left" w:pos="1843"/>
        </w:tabs>
        <w:spacing w:after="0" w:line="240" w:lineRule="auto"/>
        <w:ind w:left="1560" w:firstLine="0"/>
        <w:contextualSpacing/>
        <w:rPr>
          <w:rFonts w:ascii="Times New Roman" w:hAnsi="Times New Roman"/>
          <w:sz w:val="28"/>
          <w:szCs w:val="28"/>
        </w:rPr>
      </w:pPr>
      <w:r w:rsidRPr="00F83A11">
        <w:rPr>
          <w:rFonts w:ascii="Times New Roman" w:hAnsi="Times New Roman"/>
          <w:sz w:val="28"/>
          <w:szCs w:val="28"/>
        </w:rPr>
        <w:t>операция Микулича</w:t>
      </w:r>
    </w:p>
    <w:p w:rsidR="00D56B0D" w:rsidRPr="00F83A11" w:rsidRDefault="00D56B0D" w:rsidP="00222513">
      <w:pPr>
        <w:widowControl/>
        <w:tabs>
          <w:tab w:val="left" w:pos="284"/>
          <w:tab w:val="left" w:pos="900"/>
          <w:tab w:val="left" w:pos="1843"/>
        </w:tabs>
        <w:suppressAutoHyphens/>
        <w:ind w:left="0"/>
        <w:jc w:val="left"/>
        <w:rPr>
          <w:rStyle w:val="BookTitle"/>
          <w:b w:val="0"/>
          <w:szCs w:val="28"/>
          <w:lang w:eastAsia="ar-SA"/>
        </w:rPr>
      </w:pPr>
    </w:p>
    <w:p w:rsidR="00D56B0D" w:rsidRPr="00F83A11" w:rsidRDefault="00D56B0D" w:rsidP="00222513">
      <w:pPr>
        <w:widowControl/>
        <w:tabs>
          <w:tab w:val="left" w:pos="284"/>
          <w:tab w:val="left" w:pos="900"/>
          <w:tab w:val="left" w:pos="1843"/>
        </w:tabs>
        <w:suppressAutoHyphens/>
        <w:ind w:left="0"/>
        <w:jc w:val="left"/>
        <w:rPr>
          <w:rStyle w:val="BookTitle"/>
          <w:b w:val="0"/>
          <w:szCs w:val="28"/>
          <w:lang w:eastAsia="ar-SA"/>
        </w:rPr>
      </w:pPr>
      <w:r w:rsidRPr="00F83A11">
        <w:rPr>
          <w:spacing w:val="0"/>
          <w:szCs w:val="28"/>
          <w:lang w:eastAsia="ar-SA"/>
        </w:rPr>
        <w:t xml:space="preserve">2236. </w:t>
      </w:r>
      <w:r w:rsidRPr="00F83A11">
        <w:rPr>
          <w:rStyle w:val="BookTitle"/>
          <w:b w:val="0"/>
          <w:szCs w:val="28"/>
          <w:lang w:eastAsia="ar-SA"/>
        </w:rPr>
        <w:t>ОСОБЕННОСТЬ ГРЫЖЕСЕЧЕНИЯ У ДЕВОЧЕК</w:t>
      </w:r>
    </w:p>
    <w:p w:rsidR="00D56B0D" w:rsidRPr="00F83A11" w:rsidRDefault="00D56B0D" w:rsidP="00F83A11">
      <w:pPr>
        <w:pStyle w:val="ListParagraph"/>
        <w:numPr>
          <w:ilvl w:val="0"/>
          <w:numId w:val="598"/>
        </w:numPr>
        <w:tabs>
          <w:tab w:val="left" w:pos="1843"/>
        </w:tabs>
        <w:spacing w:after="0" w:line="240" w:lineRule="auto"/>
        <w:ind w:left="1560" w:firstLine="0"/>
        <w:contextualSpacing/>
        <w:rPr>
          <w:rFonts w:ascii="Times New Roman" w:hAnsi="Times New Roman"/>
          <w:sz w:val="28"/>
          <w:szCs w:val="28"/>
        </w:rPr>
      </w:pPr>
      <w:r w:rsidRPr="00F83A11">
        <w:rPr>
          <w:rFonts w:ascii="Times New Roman" w:hAnsi="Times New Roman"/>
          <w:sz w:val="28"/>
          <w:szCs w:val="28"/>
        </w:rPr>
        <w:t>использование косметических швов</w:t>
      </w:r>
    </w:p>
    <w:p w:rsidR="00D56B0D" w:rsidRPr="00F83A11" w:rsidRDefault="00D56B0D" w:rsidP="00F83A11">
      <w:pPr>
        <w:pStyle w:val="ListParagraph"/>
        <w:numPr>
          <w:ilvl w:val="0"/>
          <w:numId w:val="598"/>
        </w:numPr>
        <w:tabs>
          <w:tab w:val="left" w:pos="1843"/>
        </w:tabs>
        <w:spacing w:after="0" w:line="240" w:lineRule="auto"/>
        <w:ind w:left="1560" w:firstLine="0"/>
        <w:contextualSpacing/>
        <w:rPr>
          <w:rFonts w:ascii="Times New Roman" w:hAnsi="Times New Roman"/>
          <w:sz w:val="28"/>
          <w:szCs w:val="28"/>
        </w:rPr>
      </w:pPr>
      <w:r w:rsidRPr="00F83A11">
        <w:rPr>
          <w:rFonts w:ascii="Times New Roman" w:hAnsi="Times New Roman"/>
          <w:sz w:val="28"/>
          <w:szCs w:val="28"/>
        </w:rPr>
        <w:t>ушивание наружного пахового кольца наглухо</w:t>
      </w:r>
    </w:p>
    <w:p w:rsidR="00D56B0D" w:rsidRPr="00F83A11" w:rsidRDefault="00D56B0D" w:rsidP="00F83A11">
      <w:pPr>
        <w:pStyle w:val="ListParagraph"/>
        <w:numPr>
          <w:ilvl w:val="0"/>
          <w:numId w:val="598"/>
        </w:numPr>
        <w:tabs>
          <w:tab w:val="left" w:pos="1843"/>
        </w:tabs>
        <w:spacing w:after="0" w:line="240" w:lineRule="auto"/>
        <w:ind w:left="1560" w:firstLine="0"/>
        <w:contextualSpacing/>
        <w:rPr>
          <w:rFonts w:ascii="Times New Roman" w:hAnsi="Times New Roman"/>
          <w:sz w:val="28"/>
          <w:szCs w:val="28"/>
        </w:rPr>
      </w:pPr>
      <w:r w:rsidRPr="00F83A11">
        <w:rPr>
          <w:rFonts w:ascii="Times New Roman" w:hAnsi="Times New Roman"/>
          <w:sz w:val="28"/>
          <w:szCs w:val="28"/>
        </w:rPr>
        <w:t>выделение и сохранение круглой связки матки</w:t>
      </w:r>
    </w:p>
    <w:p w:rsidR="00D56B0D" w:rsidRPr="00F83A11" w:rsidRDefault="00D56B0D" w:rsidP="00F83A11">
      <w:pPr>
        <w:pStyle w:val="ListParagraph"/>
        <w:numPr>
          <w:ilvl w:val="0"/>
          <w:numId w:val="598"/>
        </w:numPr>
        <w:tabs>
          <w:tab w:val="left" w:pos="1843"/>
        </w:tabs>
        <w:spacing w:after="0" w:line="240" w:lineRule="auto"/>
        <w:ind w:left="1560" w:firstLine="0"/>
        <w:contextualSpacing/>
        <w:rPr>
          <w:rFonts w:ascii="Times New Roman" w:hAnsi="Times New Roman"/>
          <w:sz w:val="28"/>
          <w:szCs w:val="28"/>
        </w:rPr>
      </w:pPr>
      <w:r w:rsidRPr="00F83A11">
        <w:rPr>
          <w:rFonts w:ascii="Times New Roman" w:hAnsi="Times New Roman"/>
          <w:sz w:val="28"/>
          <w:szCs w:val="28"/>
        </w:rPr>
        <w:t>использование кетгута</w:t>
      </w:r>
    </w:p>
    <w:p w:rsidR="00D56B0D" w:rsidRPr="00F83A11" w:rsidRDefault="00D56B0D" w:rsidP="00F83A11">
      <w:pPr>
        <w:pStyle w:val="ListParagraph"/>
        <w:numPr>
          <w:ilvl w:val="0"/>
          <w:numId w:val="598"/>
        </w:numPr>
        <w:tabs>
          <w:tab w:val="left" w:pos="1843"/>
        </w:tabs>
        <w:spacing w:after="0" w:line="240" w:lineRule="auto"/>
        <w:ind w:left="1560" w:firstLine="0"/>
        <w:contextualSpacing/>
        <w:rPr>
          <w:rFonts w:ascii="Times New Roman" w:hAnsi="Times New Roman"/>
          <w:sz w:val="28"/>
          <w:szCs w:val="28"/>
        </w:rPr>
      </w:pPr>
      <w:r w:rsidRPr="00F83A11">
        <w:rPr>
          <w:rFonts w:ascii="Times New Roman" w:hAnsi="Times New Roman"/>
          <w:sz w:val="28"/>
          <w:szCs w:val="28"/>
        </w:rPr>
        <w:t>использование шелка</w:t>
      </w:r>
    </w:p>
    <w:p w:rsidR="00D56B0D" w:rsidRPr="00F83A11" w:rsidRDefault="00D56B0D" w:rsidP="00222513">
      <w:pPr>
        <w:widowControl/>
        <w:tabs>
          <w:tab w:val="left" w:pos="900"/>
          <w:tab w:val="left" w:pos="1843"/>
        </w:tabs>
        <w:suppressAutoHyphens/>
        <w:ind w:left="0"/>
        <w:jc w:val="left"/>
        <w:rPr>
          <w:rStyle w:val="BookTitle"/>
          <w:b w:val="0"/>
          <w:szCs w:val="28"/>
          <w:lang w:eastAsia="ar-SA"/>
        </w:rPr>
      </w:pPr>
    </w:p>
    <w:p w:rsidR="00D56B0D" w:rsidRPr="00F83A11" w:rsidRDefault="00D56B0D" w:rsidP="00222513">
      <w:pPr>
        <w:widowControl/>
        <w:tabs>
          <w:tab w:val="left" w:pos="900"/>
          <w:tab w:val="left" w:pos="1843"/>
        </w:tabs>
        <w:suppressAutoHyphens/>
        <w:ind w:left="0"/>
        <w:jc w:val="left"/>
        <w:rPr>
          <w:rStyle w:val="BookTitle"/>
          <w:b w:val="0"/>
          <w:szCs w:val="28"/>
          <w:lang w:eastAsia="ar-SA"/>
        </w:rPr>
      </w:pPr>
      <w:r w:rsidRPr="00F83A11">
        <w:rPr>
          <w:spacing w:val="0"/>
          <w:szCs w:val="28"/>
          <w:lang w:eastAsia="ar-SA"/>
        </w:rPr>
        <w:t xml:space="preserve">2237. </w:t>
      </w:r>
      <w:r w:rsidRPr="00F83A11">
        <w:rPr>
          <w:rStyle w:val="BookTitle"/>
          <w:b w:val="0"/>
          <w:szCs w:val="28"/>
          <w:lang w:eastAsia="ar-SA"/>
        </w:rPr>
        <w:t>НАИБОЛЕЕ ГРОЗНОЕ ОСЛОЖНЕНИЕ ПРИ ОПЕРАТИВНОМ ЛЕЧЕНИИ БЕДРЕННОЙ ГРЫЖИ</w:t>
      </w:r>
    </w:p>
    <w:p w:rsidR="00D56B0D" w:rsidRPr="00F83A11" w:rsidRDefault="00D56B0D" w:rsidP="00F83A11">
      <w:pPr>
        <w:pStyle w:val="ListParagraph"/>
        <w:numPr>
          <w:ilvl w:val="0"/>
          <w:numId w:val="599"/>
        </w:numPr>
        <w:tabs>
          <w:tab w:val="left" w:pos="1843"/>
        </w:tabs>
        <w:spacing w:after="0" w:line="240" w:lineRule="auto"/>
        <w:ind w:left="1560" w:firstLine="0"/>
        <w:contextualSpacing/>
        <w:rPr>
          <w:rFonts w:ascii="Times New Roman" w:hAnsi="Times New Roman"/>
          <w:sz w:val="28"/>
          <w:szCs w:val="28"/>
        </w:rPr>
      </w:pPr>
      <w:r w:rsidRPr="00F83A11">
        <w:rPr>
          <w:rFonts w:ascii="Times New Roman" w:hAnsi="Times New Roman"/>
          <w:sz w:val="28"/>
          <w:szCs w:val="28"/>
        </w:rPr>
        <w:t>повреждение круглой связки матки</w:t>
      </w:r>
    </w:p>
    <w:p w:rsidR="00D56B0D" w:rsidRPr="00F83A11" w:rsidRDefault="00D56B0D" w:rsidP="00F83A11">
      <w:pPr>
        <w:pStyle w:val="ListParagraph"/>
        <w:numPr>
          <w:ilvl w:val="0"/>
          <w:numId w:val="599"/>
        </w:numPr>
        <w:tabs>
          <w:tab w:val="left" w:pos="1843"/>
        </w:tabs>
        <w:spacing w:after="0" w:line="240" w:lineRule="auto"/>
        <w:ind w:left="1560" w:firstLine="0"/>
        <w:contextualSpacing/>
        <w:rPr>
          <w:rFonts w:ascii="Times New Roman" w:hAnsi="Times New Roman"/>
          <w:sz w:val="28"/>
          <w:szCs w:val="28"/>
        </w:rPr>
      </w:pPr>
      <w:r w:rsidRPr="00F83A11">
        <w:rPr>
          <w:rFonts w:ascii="Times New Roman" w:hAnsi="Times New Roman"/>
          <w:sz w:val="28"/>
          <w:szCs w:val="28"/>
        </w:rPr>
        <w:t>кровотечение при ранении рядом лежащих сосудов</w:t>
      </w:r>
    </w:p>
    <w:p w:rsidR="00D56B0D" w:rsidRPr="00F83A11" w:rsidRDefault="00D56B0D" w:rsidP="00F83A11">
      <w:pPr>
        <w:pStyle w:val="ListParagraph"/>
        <w:numPr>
          <w:ilvl w:val="0"/>
          <w:numId w:val="599"/>
        </w:numPr>
        <w:tabs>
          <w:tab w:val="left" w:pos="1843"/>
        </w:tabs>
        <w:spacing w:after="0" w:line="240" w:lineRule="auto"/>
        <w:ind w:left="1560" w:firstLine="0"/>
        <w:contextualSpacing/>
        <w:rPr>
          <w:rFonts w:ascii="Times New Roman" w:hAnsi="Times New Roman"/>
          <w:sz w:val="28"/>
          <w:szCs w:val="28"/>
        </w:rPr>
      </w:pPr>
      <w:r w:rsidRPr="00F83A11">
        <w:rPr>
          <w:rFonts w:ascii="Times New Roman" w:hAnsi="Times New Roman"/>
          <w:sz w:val="28"/>
          <w:szCs w:val="28"/>
        </w:rPr>
        <w:t>повреждение органов брюшной полости</w:t>
      </w:r>
    </w:p>
    <w:p w:rsidR="00D56B0D" w:rsidRPr="00F83A11" w:rsidRDefault="00D56B0D" w:rsidP="00F83A11">
      <w:pPr>
        <w:pStyle w:val="ListParagraph"/>
        <w:numPr>
          <w:ilvl w:val="0"/>
          <w:numId w:val="599"/>
        </w:numPr>
        <w:tabs>
          <w:tab w:val="left" w:pos="1843"/>
        </w:tabs>
        <w:spacing w:after="0" w:line="240" w:lineRule="auto"/>
        <w:ind w:left="1560" w:firstLine="0"/>
        <w:contextualSpacing/>
        <w:rPr>
          <w:rFonts w:ascii="Times New Roman" w:hAnsi="Times New Roman"/>
          <w:sz w:val="28"/>
          <w:szCs w:val="28"/>
        </w:rPr>
      </w:pPr>
      <w:r w:rsidRPr="00F83A11">
        <w:rPr>
          <w:rFonts w:ascii="Times New Roman" w:hAnsi="Times New Roman"/>
          <w:sz w:val="28"/>
          <w:szCs w:val="28"/>
        </w:rPr>
        <w:t>повреждение семенного канатика</w:t>
      </w:r>
    </w:p>
    <w:p w:rsidR="00D56B0D" w:rsidRPr="00F83A11" w:rsidRDefault="00D56B0D" w:rsidP="00F83A11">
      <w:pPr>
        <w:pStyle w:val="ListParagraph"/>
        <w:numPr>
          <w:ilvl w:val="0"/>
          <w:numId w:val="599"/>
        </w:numPr>
        <w:tabs>
          <w:tab w:val="left" w:pos="1843"/>
        </w:tabs>
        <w:spacing w:after="0" w:line="240" w:lineRule="auto"/>
        <w:ind w:left="1560" w:firstLine="0"/>
        <w:contextualSpacing/>
        <w:rPr>
          <w:rFonts w:ascii="Times New Roman" w:hAnsi="Times New Roman"/>
          <w:sz w:val="28"/>
          <w:szCs w:val="28"/>
        </w:rPr>
      </w:pPr>
      <w:r w:rsidRPr="00F83A11">
        <w:rPr>
          <w:rFonts w:ascii="Times New Roman" w:hAnsi="Times New Roman"/>
          <w:sz w:val="28"/>
          <w:szCs w:val="28"/>
        </w:rPr>
        <w:t>повреждение мошонки</w:t>
      </w:r>
    </w:p>
    <w:p w:rsidR="00D56B0D" w:rsidRPr="00F83A11" w:rsidRDefault="00D56B0D" w:rsidP="00222513">
      <w:pPr>
        <w:widowControl/>
        <w:tabs>
          <w:tab w:val="left" w:pos="900"/>
          <w:tab w:val="left" w:pos="1843"/>
        </w:tabs>
        <w:suppressAutoHyphens/>
        <w:ind w:left="1560"/>
        <w:jc w:val="left"/>
        <w:rPr>
          <w:rStyle w:val="BookTitle"/>
          <w:b w:val="0"/>
          <w:szCs w:val="28"/>
          <w:lang w:eastAsia="ar-SA"/>
        </w:rPr>
      </w:pPr>
    </w:p>
    <w:p w:rsidR="00D56B0D" w:rsidRPr="00F83A11" w:rsidRDefault="00D56B0D" w:rsidP="00222513">
      <w:pPr>
        <w:widowControl/>
        <w:tabs>
          <w:tab w:val="left" w:pos="900"/>
          <w:tab w:val="left" w:pos="1843"/>
        </w:tabs>
        <w:suppressAutoHyphens/>
        <w:ind w:left="0"/>
        <w:jc w:val="left"/>
        <w:rPr>
          <w:rStyle w:val="BookTitle"/>
          <w:b w:val="0"/>
          <w:szCs w:val="28"/>
          <w:lang w:eastAsia="ar-SA"/>
        </w:rPr>
      </w:pPr>
      <w:r w:rsidRPr="00F83A11">
        <w:rPr>
          <w:spacing w:val="0"/>
          <w:szCs w:val="28"/>
          <w:lang w:eastAsia="ar-SA"/>
        </w:rPr>
        <w:t xml:space="preserve">2238. </w:t>
      </w:r>
      <w:r w:rsidRPr="00F83A11">
        <w:rPr>
          <w:rStyle w:val="BookTitle"/>
          <w:b w:val="0"/>
          <w:szCs w:val="28"/>
          <w:lang w:eastAsia="ar-SA"/>
        </w:rPr>
        <w:t xml:space="preserve">ВСКРЫТИЕ ПЕРЕДНЕЙ СТЕНКИ ПАХОВОГО КАНАЛА ОБЯЗАТЕЛЬНО </w:t>
      </w:r>
    </w:p>
    <w:p w:rsidR="00D56B0D" w:rsidRPr="00F83A11" w:rsidRDefault="00D56B0D" w:rsidP="00F83A11">
      <w:pPr>
        <w:pStyle w:val="ListParagraph"/>
        <w:numPr>
          <w:ilvl w:val="0"/>
          <w:numId w:val="600"/>
        </w:numPr>
        <w:tabs>
          <w:tab w:val="left" w:pos="1843"/>
        </w:tabs>
        <w:spacing w:after="0" w:line="240" w:lineRule="auto"/>
        <w:ind w:left="1560" w:firstLine="0"/>
        <w:contextualSpacing/>
        <w:rPr>
          <w:rFonts w:ascii="Times New Roman" w:hAnsi="Times New Roman"/>
          <w:sz w:val="28"/>
          <w:szCs w:val="28"/>
        </w:rPr>
      </w:pPr>
      <w:r w:rsidRPr="00F83A11">
        <w:rPr>
          <w:rFonts w:ascii="Times New Roman" w:hAnsi="Times New Roman"/>
          <w:sz w:val="28"/>
          <w:szCs w:val="28"/>
        </w:rPr>
        <w:t>у девочек</w:t>
      </w:r>
    </w:p>
    <w:p w:rsidR="00D56B0D" w:rsidRPr="00F83A11" w:rsidRDefault="00D56B0D" w:rsidP="00F83A11">
      <w:pPr>
        <w:pStyle w:val="ListParagraph"/>
        <w:numPr>
          <w:ilvl w:val="0"/>
          <w:numId w:val="600"/>
        </w:numPr>
        <w:tabs>
          <w:tab w:val="left" w:pos="1843"/>
        </w:tabs>
        <w:spacing w:after="0" w:line="240" w:lineRule="auto"/>
        <w:ind w:left="1560" w:firstLine="0"/>
        <w:contextualSpacing/>
        <w:rPr>
          <w:rFonts w:ascii="Times New Roman" w:hAnsi="Times New Roman"/>
          <w:sz w:val="28"/>
          <w:szCs w:val="28"/>
        </w:rPr>
      </w:pPr>
      <w:r w:rsidRPr="00F83A11">
        <w:rPr>
          <w:rFonts w:ascii="Times New Roman" w:hAnsi="Times New Roman"/>
          <w:sz w:val="28"/>
          <w:szCs w:val="28"/>
        </w:rPr>
        <w:t>у мальчиков</w:t>
      </w:r>
    </w:p>
    <w:p w:rsidR="00D56B0D" w:rsidRPr="00F83A11" w:rsidRDefault="00D56B0D" w:rsidP="00F83A11">
      <w:pPr>
        <w:pStyle w:val="ListParagraph"/>
        <w:numPr>
          <w:ilvl w:val="0"/>
          <w:numId w:val="600"/>
        </w:numPr>
        <w:tabs>
          <w:tab w:val="left" w:pos="1843"/>
        </w:tabs>
        <w:spacing w:after="0" w:line="240" w:lineRule="auto"/>
        <w:ind w:left="1560" w:firstLine="0"/>
        <w:contextualSpacing/>
        <w:rPr>
          <w:rFonts w:ascii="Times New Roman" w:hAnsi="Times New Roman"/>
          <w:sz w:val="28"/>
          <w:szCs w:val="28"/>
        </w:rPr>
      </w:pPr>
      <w:r w:rsidRPr="00F83A11">
        <w:rPr>
          <w:rFonts w:ascii="Times New Roman" w:hAnsi="Times New Roman"/>
          <w:sz w:val="28"/>
          <w:szCs w:val="28"/>
        </w:rPr>
        <w:t>у больных старше 2 лет</w:t>
      </w:r>
    </w:p>
    <w:p w:rsidR="00D56B0D" w:rsidRPr="00F83A11" w:rsidRDefault="00D56B0D" w:rsidP="00F83A11">
      <w:pPr>
        <w:pStyle w:val="ListParagraph"/>
        <w:numPr>
          <w:ilvl w:val="0"/>
          <w:numId w:val="600"/>
        </w:numPr>
        <w:tabs>
          <w:tab w:val="left" w:pos="1843"/>
        </w:tabs>
        <w:spacing w:after="0" w:line="240" w:lineRule="auto"/>
        <w:ind w:left="1560" w:firstLine="0"/>
        <w:contextualSpacing/>
        <w:rPr>
          <w:rFonts w:ascii="Times New Roman" w:hAnsi="Times New Roman"/>
          <w:sz w:val="28"/>
          <w:szCs w:val="28"/>
        </w:rPr>
      </w:pPr>
      <w:r w:rsidRPr="00F83A11">
        <w:rPr>
          <w:rFonts w:ascii="Times New Roman" w:hAnsi="Times New Roman"/>
          <w:sz w:val="28"/>
          <w:szCs w:val="28"/>
        </w:rPr>
        <w:t>при часто ущемляющейся грыже, независимо от возраста</w:t>
      </w:r>
    </w:p>
    <w:p w:rsidR="00D56B0D" w:rsidRPr="00F83A11" w:rsidRDefault="00D56B0D" w:rsidP="00F83A11">
      <w:pPr>
        <w:pStyle w:val="ListParagraph"/>
        <w:numPr>
          <w:ilvl w:val="0"/>
          <w:numId w:val="600"/>
        </w:numPr>
        <w:tabs>
          <w:tab w:val="left" w:pos="1843"/>
        </w:tabs>
        <w:spacing w:after="0" w:line="240" w:lineRule="auto"/>
        <w:ind w:left="1560" w:firstLine="0"/>
        <w:contextualSpacing/>
        <w:rPr>
          <w:rFonts w:ascii="Times New Roman" w:hAnsi="Times New Roman"/>
          <w:sz w:val="28"/>
          <w:szCs w:val="28"/>
        </w:rPr>
      </w:pPr>
      <w:r w:rsidRPr="00F83A11">
        <w:rPr>
          <w:rFonts w:ascii="Times New Roman" w:hAnsi="Times New Roman"/>
          <w:sz w:val="28"/>
          <w:szCs w:val="28"/>
        </w:rPr>
        <w:t>у больных старше 5 лет</w:t>
      </w:r>
    </w:p>
    <w:p w:rsidR="00D56B0D" w:rsidRPr="00F83A11" w:rsidRDefault="00D56B0D" w:rsidP="00222513">
      <w:pPr>
        <w:widowControl/>
        <w:tabs>
          <w:tab w:val="left" w:pos="900"/>
          <w:tab w:val="left" w:pos="1843"/>
        </w:tabs>
        <w:suppressAutoHyphens/>
        <w:ind w:left="0"/>
        <w:jc w:val="left"/>
        <w:rPr>
          <w:rStyle w:val="BookTitle"/>
          <w:b w:val="0"/>
          <w:szCs w:val="28"/>
          <w:lang w:eastAsia="ar-SA"/>
        </w:rPr>
      </w:pPr>
    </w:p>
    <w:p w:rsidR="00D56B0D" w:rsidRPr="00F83A11" w:rsidRDefault="00D56B0D" w:rsidP="00222513">
      <w:pPr>
        <w:widowControl/>
        <w:tabs>
          <w:tab w:val="left" w:pos="900"/>
          <w:tab w:val="left" w:pos="1843"/>
        </w:tabs>
        <w:suppressAutoHyphens/>
        <w:ind w:left="0"/>
        <w:jc w:val="left"/>
        <w:rPr>
          <w:rStyle w:val="BookTitle"/>
          <w:b w:val="0"/>
          <w:szCs w:val="28"/>
          <w:lang w:eastAsia="ar-SA"/>
        </w:rPr>
      </w:pPr>
      <w:r w:rsidRPr="00F83A11">
        <w:rPr>
          <w:spacing w:val="0"/>
          <w:szCs w:val="28"/>
          <w:lang w:eastAsia="ar-SA"/>
        </w:rPr>
        <w:t xml:space="preserve">2239. </w:t>
      </w:r>
      <w:r w:rsidRPr="00F83A11">
        <w:rPr>
          <w:rStyle w:val="BookTitle"/>
          <w:b w:val="0"/>
          <w:szCs w:val="28"/>
          <w:lang w:eastAsia="ar-SA"/>
        </w:rPr>
        <w:t>ДЛЯ ЛИКВИДАЦИИ «КАЛОВОГО ЗАВАЛА» ПРИ БОЛЕЗНИ ГИРШПРУНГА ИСПОЛЬЗУЮТ</w:t>
      </w:r>
    </w:p>
    <w:p w:rsidR="00D56B0D" w:rsidRPr="00F83A11" w:rsidRDefault="00D56B0D" w:rsidP="00F83A11">
      <w:pPr>
        <w:pStyle w:val="ListParagraph"/>
        <w:numPr>
          <w:ilvl w:val="0"/>
          <w:numId w:val="601"/>
        </w:numPr>
        <w:tabs>
          <w:tab w:val="left" w:pos="1843"/>
        </w:tabs>
        <w:spacing w:after="0" w:line="240" w:lineRule="auto"/>
        <w:ind w:left="1560" w:firstLine="0"/>
        <w:contextualSpacing/>
        <w:rPr>
          <w:rFonts w:ascii="Times New Roman" w:hAnsi="Times New Roman"/>
          <w:sz w:val="28"/>
          <w:szCs w:val="28"/>
        </w:rPr>
      </w:pPr>
      <w:r w:rsidRPr="00F83A11">
        <w:rPr>
          <w:rFonts w:ascii="Times New Roman" w:hAnsi="Times New Roman"/>
          <w:sz w:val="28"/>
          <w:szCs w:val="28"/>
        </w:rPr>
        <w:t>очистительная клизма</w:t>
      </w:r>
    </w:p>
    <w:p w:rsidR="00D56B0D" w:rsidRPr="00F83A11" w:rsidRDefault="00D56B0D" w:rsidP="00F83A11">
      <w:pPr>
        <w:pStyle w:val="ListParagraph"/>
        <w:numPr>
          <w:ilvl w:val="0"/>
          <w:numId w:val="601"/>
        </w:numPr>
        <w:tabs>
          <w:tab w:val="left" w:pos="1843"/>
        </w:tabs>
        <w:spacing w:after="0" w:line="240" w:lineRule="auto"/>
        <w:ind w:left="1560" w:firstLine="0"/>
        <w:contextualSpacing/>
        <w:rPr>
          <w:rFonts w:ascii="Times New Roman" w:hAnsi="Times New Roman"/>
          <w:sz w:val="28"/>
          <w:szCs w:val="28"/>
        </w:rPr>
      </w:pPr>
      <w:r w:rsidRPr="00F83A11">
        <w:rPr>
          <w:rFonts w:ascii="Times New Roman" w:hAnsi="Times New Roman"/>
          <w:sz w:val="28"/>
          <w:szCs w:val="28"/>
        </w:rPr>
        <w:t>гипертоническая клизма</w:t>
      </w:r>
    </w:p>
    <w:p w:rsidR="00D56B0D" w:rsidRPr="00F83A11" w:rsidRDefault="00D56B0D" w:rsidP="00F83A11">
      <w:pPr>
        <w:pStyle w:val="ListParagraph"/>
        <w:numPr>
          <w:ilvl w:val="0"/>
          <w:numId w:val="601"/>
        </w:numPr>
        <w:tabs>
          <w:tab w:val="left" w:pos="1843"/>
        </w:tabs>
        <w:spacing w:after="0" w:line="240" w:lineRule="auto"/>
        <w:ind w:left="1560" w:firstLine="0"/>
        <w:contextualSpacing/>
        <w:rPr>
          <w:rFonts w:ascii="Times New Roman" w:hAnsi="Times New Roman"/>
          <w:sz w:val="28"/>
          <w:szCs w:val="28"/>
        </w:rPr>
      </w:pPr>
      <w:r w:rsidRPr="00F83A11">
        <w:rPr>
          <w:rFonts w:ascii="Times New Roman" w:hAnsi="Times New Roman"/>
          <w:sz w:val="28"/>
          <w:szCs w:val="28"/>
        </w:rPr>
        <w:t>масляная клизма</w:t>
      </w:r>
    </w:p>
    <w:p w:rsidR="00D56B0D" w:rsidRPr="00F83A11" w:rsidRDefault="00D56B0D" w:rsidP="00F83A11">
      <w:pPr>
        <w:pStyle w:val="ListParagraph"/>
        <w:numPr>
          <w:ilvl w:val="0"/>
          <w:numId w:val="601"/>
        </w:numPr>
        <w:tabs>
          <w:tab w:val="left" w:pos="1843"/>
        </w:tabs>
        <w:spacing w:after="0" w:line="240" w:lineRule="auto"/>
        <w:ind w:left="1560" w:firstLine="0"/>
        <w:contextualSpacing/>
        <w:rPr>
          <w:rFonts w:ascii="Times New Roman" w:hAnsi="Times New Roman"/>
          <w:sz w:val="28"/>
          <w:szCs w:val="28"/>
        </w:rPr>
      </w:pPr>
      <w:r w:rsidRPr="00F83A11">
        <w:rPr>
          <w:rFonts w:ascii="Times New Roman" w:hAnsi="Times New Roman"/>
          <w:sz w:val="28"/>
          <w:szCs w:val="28"/>
        </w:rPr>
        <w:t>сифонная клизма водой</w:t>
      </w:r>
    </w:p>
    <w:p w:rsidR="00D56B0D" w:rsidRPr="00F83A11" w:rsidRDefault="00D56B0D" w:rsidP="00F83A11">
      <w:pPr>
        <w:pStyle w:val="ListParagraph"/>
        <w:numPr>
          <w:ilvl w:val="0"/>
          <w:numId w:val="601"/>
        </w:numPr>
        <w:tabs>
          <w:tab w:val="left" w:pos="1843"/>
        </w:tabs>
        <w:spacing w:after="0" w:line="240" w:lineRule="auto"/>
        <w:ind w:left="1560" w:firstLine="0"/>
        <w:contextualSpacing/>
        <w:rPr>
          <w:rFonts w:ascii="Times New Roman" w:hAnsi="Times New Roman"/>
          <w:sz w:val="28"/>
          <w:szCs w:val="28"/>
        </w:rPr>
      </w:pPr>
      <w:r w:rsidRPr="00F83A11">
        <w:rPr>
          <w:rFonts w:ascii="Times New Roman" w:hAnsi="Times New Roman"/>
          <w:sz w:val="28"/>
          <w:szCs w:val="28"/>
        </w:rPr>
        <w:t>сифонная клизма гипертоническим раствором (1% раствор NaCl)</w:t>
      </w:r>
    </w:p>
    <w:p w:rsidR="00D56B0D" w:rsidRPr="00F83A11" w:rsidRDefault="00D56B0D" w:rsidP="00222513">
      <w:pPr>
        <w:widowControl/>
        <w:tabs>
          <w:tab w:val="left" w:pos="900"/>
          <w:tab w:val="left" w:pos="1843"/>
        </w:tabs>
        <w:suppressAutoHyphens/>
        <w:ind w:left="1560"/>
        <w:jc w:val="left"/>
        <w:rPr>
          <w:rStyle w:val="BookTitle"/>
          <w:b w:val="0"/>
          <w:szCs w:val="28"/>
          <w:lang w:eastAsia="ar-SA"/>
        </w:rPr>
      </w:pPr>
    </w:p>
    <w:p w:rsidR="00D56B0D" w:rsidRPr="00F83A11" w:rsidRDefault="00D56B0D" w:rsidP="00222513">
      <w:pPr>
        <w:widowControl/>
        <w:tabs>
          <w:tab w:val="left" w:pos="900"/>
          <w:tab w:val="left" w:pos="1843"/>
        </w:tabs>
        <w:suppressAutoHyphens/>
        <w:ind w:left="0"/>
        <w:jc w:val="left"/>
        <w:rPr>
          <w:rStyle w:val="BookTitle"/>
          <w:b w:val="0"/>
          <w:szCs w:val="28"/>
          <w:lang w:eastAsia="ar-SA"/>
        </w:rPr>
      </w:pPr>
      <w:r w:rsidRPr="00F83A11">
        <w:rPr>
          <w:spacing w:val="0"/>
          <w:szCs w:val="28"/>
          <w:lang w:eastAsia="ar-SA"/>
        </w:rPr>
        <w:t xml:space="preserve">2240. </w:t>
      </w:r>
      <w:r w:rsidRPr="00F83A11">
        <w:rPr>
          <w:rStyle w:val="BookTitle"/>
          <w:b w:val="0"/>
          <w:szCs w:val="28"/>
          <w:lang w:eastAsia="ar-SA"/>
        </w:rPr>
        <w:t>ОСНОВНАЯ ПРИЧИНА ВОЗНИКНОВЕНИЯ ПАХОВОЙ ГРЫЖИ У ДЕТЕЙ</w:t>
      </w:r>
    </w:p>
    <w:p w:rsidR="00D56B0D" w:rsidRPr="00F83A11" w:rsidRDefault="00D56B0D" w:rsidP="00F83A11">
      <w:pPr>
        <w:pStyle w:val="ListParagraph"/>
        <w:numPr>
          <w:ilvl w:val="3"/>
          <w:numId w:val="602"/>
        </w:numPr>
        <w:tabs>
          <w:tab w:val="left" w:pos="1843"/>
        </w:tabs>
        <w:spacing w:after="0" w:line="240" w:lineRule="auto"/>
        <w:ind w:left="1560" w:firstLine="0"/>
        <w:contextualSpacing/>
        <w:rPr>
          <w:rFonts w:ascii="Times New Roman" w:hAnsi="Times New Roman"/>
          <w:sz w:val="28"/>
          <w:szCs w:val="28"/>
        </w:rPr>
      </w:pPr>
      <w:r w:rsidRPr="00F83A11">
        <w:rPr>
          <w:rFonts w:ascii="Times New Roman" w:hAnsi="Times New Roman"/>
          <w:sz w:val="28"/>
          <w:szCs w:val="28"/>
        </w:rPr>
        <w:t>«слабость» мышечно-апоневротических образований в паховой области</w:t>
      </w:r>
    </w:p>
    <w:p w:rsidR="00D56B0D" w:rsidRPr="00F83A11" w:rsidRDefault="00D56B0D" w:rsidP="00F83A11">
      <w:pPr>
        <w:pStyle w:val="ListParagraph"/>
        <w:numPr>
          <w:ilvl w:val="3"/>
          <w:numId w:val="602"/>
        </w:numPr>
        <w:tabs>
          <w:tab w:val="left" w:pos="1843"/>
        </w:tabs>
        <w:spacing w:after="0" w:line="240" w:lineRule="auto"/>
        <w:ind w:left="1560" w:firstLine="0"/>
        <w:contextualSpacing/>
        <w:rPr>
          <w:rFonts w:ascii="Times New Roman" w:hAnsi="Times New Roman"/>
          <w:sz w:val="28"/>
          <w:szCs w:val="28"/>
        </w:rPr>
      </w:pPr>
      <w:r w:rsidRPr="00F83A11">
        <w:rPr>
          <w:rFonts w:ascii="Times New Roman" w:hAnsi="Times New Roman"/>
          <w:sz w:val="28"/>
          <w:szCs w:val="28"/>
        </w:rPr>
        <w:t>широкое наружное паховое кольцо</w:t>
      </w:r>
    </w:p>
    <w:p w:rsidR="00D56B0D" w:rsidRPr="00F83A11" w:rsidRDefault="00D56B0D" w:rsidP="00F83A11">
      <w:pPr>
        <w:pStyle w:val="ListParagraph"/>
        <w:numPr>
          <w:ilvl w:val="3"/>
          <w:numId w:val="602"/>
        </w:numPr>
        <w:tabs>
          <w:tab w:val="left" w:pos="1843"/>
        </w:tabs>
        <w:spacing w:after="0" w:line="240" w:lineRule="auto"/>
        <w:ind w:left="1560" w:firstLine="0"/>
        <w:contextualSpacing/>
        <w:rPr>
          <w:rFonts w:ascii="Times New Roman" w:hAnsi="Times New Roman"/>
          <w:sz w:val="28"/>
          <w:szCs w:val="28"/>
        </w:rPr>
      </w:pPr>
      <w:r w:rsidRPr="00F83A11">
        <w:rPr>
          <w:rFonts w:ascii="Times New Roman" w:hAnsi="Times New Roman"/>
          <w:sz w:val="28"/>
          <w:szCs w:val="28"/>
        </w:rPr>
        <w:t>незавершенность облитерации влагалищного отростка брюшины</w:t>
      </w:r>
    </w:p>
    <w:p w:rsidR="00D56B0D" w:rsidRPr="00F83A11" w:rsidRDefault="00D56B0D" w:rsidP="00F83A11">
      <w:pPr>
        <w:pStyle w:val="ListParagraph"/>
        <w:numPr>
          <w:ilvl w:val="3"/>
          <w:numId w:val="602"/>
        </w:numPr>
        <w:tabs>
          <w:tab w:val="left" w:pos="1843"/>
        </w:tabs>
        <w:spacing w:after="0" w:line="240" w:lineRule="auto"/>
        <w:ind w:left="1560" w:firstLine="0"/>
        <w:contextualSpacing/>
        <w:rPr>
          <w:rFonts w:ascii="Times New Roman" w:hAnsi="Times New Roman"/>
          <w:sz w:val="28"/>
          <w:szCs w:val="28"/>
        </w:rPr>
      </w:pPr>
      <w:r w:rsidRPr="00F83A11">
        <w:rPr>
          <w:rFonts w:ascii="Times New Roman" w:hAnsi="Times New Roman"/>
          <w:sz w:val="28"/>
          <w:szCs w:val="28"/>
        </w:rPr>
        <w:t>повышение внутрибрюшного давления</w:t>
      </w:r>
    </w:p>
    <w:p w:rsidR="00D56B0D" w:rsidRPr="00F83A11" w:rsidRDefault="00D56B0D" w:rsidP="00F83A11">
      <w:pPr>
        <w:pStyle w:val="ListParagraph"/>
        <w:numPr>
          <w:ilvl w:val="3"/>
          <w:numId w:val="602"/>
        </w:numPr>
        <w:tabs>
          <w:tab w:val="left" w:pos="1843"/>
        </w:tabs>
        <w:spacing w:after="0" w:line="240" w:lineRule="auto"/>
        <w:ind w:left="1560" w:firstLine="0"/>
        <w:contextualSpacing/>
        <w:rPr>
          <w:rFonts w:ascii="Times New Roman" w:hAnsi="Times New Roman"/>
          <w:sz w:val="28"/>
          <w:szCs w:val="28"/>
        </w:rPr>
      </w:pPr>
      <w:r w:rsidRPr="00F83A11">
        <w:rPr>
          <w:rFonts w:ascii="Times New Roman" w:hAnsi="Times New Roman"/>
          <w:sz w:val="28"/>
          <w:szCs w:val="28"/>
        </w:rPr>
        <w:t>частые респираторные заболевания, сопровождающиеся кашлем</w:t>
      </w:r>
    </w:p>
    <w:p w:rsidR="00D56B0D" w:rsidRPr="00F83A11" w:rsidRDefault="00D56B0D" w:rsidP="00222513">
      <w:pPr>
        <w:widowControl/>
        <w:tabs>
          <w:tab w:val="left" w:pos="900"/>
          <w:tab w:val="left" w:pos="1843"/>
        </w:tabs>
        <w:suppressAutoHyphens/>
        <w:ind w:left="1560"/>
        <w:jc w:val="left"/>
        <w:rPr>
          <w:rStyle w:val="BookTitle"/>
          <w:b w:val="0"/>
          <w:szCs w:val="28"/>
          <w:lang w:eastAsia="ar-SA"/>
        </w:rPr>
      </w:pPr>
    </w:p>
    <w:p w:rsidR="00D56B0D" w:rsidRPr="00F83A11" w:rsidRDefault="00D56B0D" w:rsidP="00222513">
      <w:pPr>
        <w:widowControl/>
        <w:tabs>
          <w:tab w:val="left" w:pos="900"/>
          <w:tab w:val="left" w:pos="1843"/>
        </w:tabs>
        <w:suppressAutoHyphens/>
        <w:ind w:left="0"/>
        <w:jc w:val="left"/>
        <w:rPr>
          <w:rStyle w:val="BookTitle"/>
          <w:b w:val="0"/>
          <w:szCs w:val="28"/>
          <w:lang w:eastAsia="ar-SA"/>
        </w:rPr>
      </w:pPr>
      <w:r w:rsidRPr="00F83A11">
        <w:rPr>
          <w:spacing w:val="0"/>
          <w:szCs w:val="28"/>
          <w:lang w:eastAsia="ar-SA"/>
        </w:rPr>
        <w:t xml:space="preserve">2241. </w:t>
      </w:r>
      <w:r w:rsidRPr="00F83A11">
        <w:rPr>
          <w:rStyle w:val="BookTitle"/>
          <w:b w:val="0"/>
          <w:szCs w:val="28"/>
          <w:lang w:eastAsia="ar-SA"/>
        </w:rPr>
        <w:t>В ГРУППУ ЗАБОЛЕВАНИЙ СОСУДОВ СЕЛЕЗЕНКИ НЕ ВХОДИТ</w:t>
      </w:r>
    </w:p>
    <w:p w:rsidR="00D56B0D" w:rsidRPr="00F83A11" w:rsidRDefault="00D56B0D" w:rsidP="00F83A11">
      <w:pPr>
        <w:pStyle w:val="ListParagraph"/>
        <w:numPr>
          <w:ilvl w:val="0"/>
          <w:numId w:val="603"/>
        </w:numPr>
        <w:tabs>
          <w:tab w:val="left" w:pos="1843"/>
        </w:tabs>
        <w:spacing w:after="0" w:line="240" w:lineRule="auto"/>
        <w:ind w:left="1560" w:firstLine="0"/>
        <w:contextualSpacing/>
        <w:rPr>
          <w:rFonts w:ascii="Times New Roman" w:hAnsi="Times New Roman"/>
          <w:sz w:val="28"/>
          <w:szCs w:val="28"/>
        </w:rPr>
      </w:pPr>
      <w:r w:rsidRPr="00F83A11">
        <w:rPr>
          <w:rFonts w:ascii="Times New Roman" w:hAnsi="Times New Roman"/>
          <w:sz w:val="28"/>
          <w:szCs w:val="28"/>
        </w:rPr>
        <w:t>тромбоз сосудов селезеночной ножки</w:t>
      </w:r>
    </w:p>
    <w:p w:rsidR="00D56B0D" w:rsidRPr="00F83A11" w:rsidRDefault="00D56B0D" w:rsidP="00F83A11">
      <w:pPr>
        <w:pStyle w:val="ListParagraph"/>
        <w:numPr>
          <w:ilvl w:val="0"/>
          <w:numId w:val="603"/>
        </w:numPr>
        <w:tabs>
          <w:tab w:val="left" w:pos="1843"/>
        </w:tabs>
        <w:spacing w:after="0" w:line="240" w:lineRule="auto"/>
        <w:ind w:left="1560" w:firstLine="0"/>
        <w:contextualSpacing/>
        <w:rPr>
          <w:rFonts w:ascii="Times New Roman" w:hAnsi="Times New Roman"/>
          <w:sz w:val="28"/>
          <w:szCs w:val="28"/>
        </w:rPr>
      </w:pPr>
      <w:r w:rsidRPr="00F83A11">
        <w:rPr>
          <w:rFonts w:ascii="Times New Roman" w:hAnsi="Times New Roman"/>
          <w:sz w:val="28"/>
          <w:szCs w:val="28"/>
        </w:rPr>
        <w:t>инфаркт селезенки</w:t>
      </w:r>
    </w:p>
    <w:p w:rsidR="00D56B0D" w:rsidRPr="00F83A11" w:rsidRDefault="00D56B0D" w:rsidP="00F83A11">
      <w:pPr>
        <w:pStyle w:val="ListParagraph"/>
        <w:numPr>
          <w:ilvl w:val="0"/>
          <w:numId w:val="603"/>
        </w:numPr>
        <w:tabs>
          <w:tab w:val="left" w:pos="1843"/>
        </w:tabs>
        <w:spacing w:after="0" w:line="240" w:lineRule="auto"/>
        <w:ind w:left="1560" w:firstLine="0"/>
        <w:contextualSpacing/>
        <w:rPr>
          <w:rFonts w:ascii="Times New Roman" w:hAnsi="Times New Roman"/>
          <w:sz w:val="28"/>
          <w:szCs w:val="28"/>
        </w:rPr>
      </w:pPr>
      <w:r w:rsidRPr="00F83A11">
        <w:rPr>
          <w:rFonts w:ascii="Times New Roman" w:hAnsi="Times New Roman"/>
          <w:sz w:val="28"/>
          <w:szCs w:val="28"/>
        </w:rPr>
        <w:t>некроз селезенки (при перекруте)</w:t>
      </w:r>
    </w:p>
    <w:p w:rsidR="00D56B0D" w:rsidRPr="00F83A11" w:rsidRDefault="00D56B0D" w:rsidP="00F83A11">
      <w:pPr>
        <w:pStyle w:val="ListParagraph"/>
        <w:numPr>
          <w:ilvl w:val="0"/>
          <w:numId w:val="603"/>
        </w:numPr>
        <w:tabs>
          <w:tab w:val="left" w:pos="1843"/>
        </w:tabs>
        <w:spacing w:after="0" w:line="240" w:lineRule="auto"/>
        <w:ind w:left="1560" w:firstLine="0"/>
        <w:contextualSpacing/>
        <w:rPr>
          <w:rFonts w:ascii="Times New Roman" w:hAnsi="Times New Roman"/>
          <w:sz w:val="28"/>
          <w:szCs w:val="28"/>
        </w:rPr>
      </w:pPr>
      <w:r w:rsidRPr="00F83A11">
        <w:rPr>
          <w:rFonts w:ascii="Times New Roman" w:hAnsi="Times New Roman"/>
          <w:sz w:val="28"/>
          <w:szCs w:val="28"/>
        </w:rPr>
        <w:t>варикозное расширение вен</w:t>
      </w:r>
    </w:p>
    <w:p w:rsidR="00D56B0D" w:rsidRPr="00F83A11" w:rsidRDefault="00D56B0D" w:rsidP="00F83A11">
      <w:pPr>
        <w:pStyle w:val="ListParagraph"/>
        <w:numPr>
          <w:ilvl w:val="0"/>
          <w:numId w:val="603"/>
        </w:numPr>
        <w:tabs>
          <w:tab w:val="left" w:pos="1843"/>
        </w:tabs>
        <w:spacing w:after="0" w:line="240" w:lineRule="auto"/>
        <w:ind w:left="1560" w:firstLine="0"/>
        <w:contextualSpacing/>
        <w:rPr>
          <w:rFonts w:ascii="Times New Roman" w:hAnsi="Times New Roman"/>
          <w:sz w:val="28"/>
          <w:szCs w:val="28"/>
        </w:rPr>
      </w:pPr>
      <w:r w:rsidRPr="00F83A11">
        <w:rPr>
          <w:rFonts w:ascii="Times New Roman" w:hAnsi="Times New Roman"/>
          <w:sz w:val="28"/>
          <w:szCs w:val="28"/>
        </w:rPr>
        <w:t>гемангиомы</w:t>
      </w:r>
    </w:p>
    <w:p w:rsidR="00D56B0D" w:rsidRPr="00F83A11" w:rsidRDefault="00D56B0D" w:rsidP="00222513">
      <w:pPr>
        <w:widowControl/>
        <w:tabs>
          <w:tab w:val="left" w:pos="1843"/>
        </w:tabs>
        <w:suppressAutoHyphens/>
        <w:ind w:left="1560"/>
        <w:jc w:val="left"/>
        <w:rPr>
          <w:rStyle w:val="BookTitle"/>
          <w:b w:val="0"/>
          <w:szCs w:val="28"/>
          <w:lang w:eastAsia="ar-SA"/>
        </w:rPr>
      </w:pPr>
    </w:p>
    <w:p w:rsidR="00D56B0D" w:rsidRPr="00F83A11" w:rsidRDefault="00D56B0D" w:rsidP="00222513">
      <w:pPr>
        <w:widowControl/>
        <w:tabs>
          <w:tab w:val="left" w:pos="1843"/>
        </w:tabs>
        <w:suppressAutoHyphens/>
        <w:ind w:left="0"/>
        <w:jc w:val="left"/>
        <w:rPr>
          <w:rStyle w:val="BookTitle"/>
          <w:b w:val="0"/>
          <w:szCs w:val="28"/>
          <w:lang w:eastAsia="ar-SA"/>
        </w:rPr>
      </w:pPr>
      <w:r w:rsidRPr="00F83A11">
        <w:rPr>
          <w:spacing w:val="0"/>
          <w:szCs w:val="28"/>
          <w:lang w:eastAsia="ar-SA"/>
        </w:rPr>
        <w:t xml:space="preserve">2242. </w:t>
      </w:r>
      <w:r w:rsidRPr="00F83A11">
        <w:rPr>
          <w:rStyle w:val="BookTitle"/>
          <w:b w:val="0"/>
          <w:szCs w:val="28"/>
          <w:lang w:eastAsia="ar-SA"/>
        </w:rPr>
        <w:t>ОСТРЫЙ ГЕМАТОГЕННЫЙ ОСТЕОМИЕЛИТ ПЕРЕХОДИТ В ХРОНИЧЕСКИЙ</w:t>
      </w:r>
    </w:p>
    <w:p w:rsidR="00D56B0D" w:rsidRPr="00F83A11" w:rsidRDefault="00D56B0D" w:rsidP="00F83A11">
      <w:pPr>
        <w:pStyle w:val="ListParagraph"/>
        <w:numPr>
          <w:ilvl w:val="0"/>
          <w:numId w:val="604"/>
        </w:numPr>
        <w:tabs>
          <w:tab w:val="num" w:pos="-180"/>
          <w:tab w:val="left" w:pos="1843"/>
        </w:tabs>
        <w:spacing w:after="0" w:line="240" w:lineRule="auto"/>
        <w:ind w:left="1560" w:firstLine="0"/>
        <w:contextualSpacing/>
        <w:rPr>
          <w:rFonts w:ascii="Times New Roman" w:hAnsi="Times New Roman"/>
          <w:sz w:val="28"/>
          <w:szCs w:val="28"/>
        </w:rPr>
      </w:pPr>
      <w:r w:rsidRPr="00F83A11">
        <w:rPr>
          <w:rFonts w:ascii="Times New Roman" w:hAnsi="Times New Roman"/>
          <w:sz w:val="28"/>
          <w:szCs w:val="28"/>
        </w:rPr>
        <w:t>через 2-3 недели от начала заболевания</w:t>
      </w:r>
    </w:p>
    <w:p w:rsidR="00D56B0D" w:rsidRPr="00F83A11" w:rsidRDefault="00D56B0D" w:rsidP="00F83A11">
      <w:pPr>
        <w:pStyle w:val="ListParagraph"/>
        <w:numPr>
          <w:ilvl w:val="0"/>
          <w:numId w:val="604"/>
        </w:numPr>
        <w:tabs>
          <w:tab w:val="num" w:pos="-180"/>
          <w:tab w:val="left" w:pos="1843"/>
        </w:tabs>
        <w:spacing w:after="0" w:line="240" w:lineRule="auto"/>
        <w:ind w:left="1560" w:firstLine="0"/>
        <w:contextualSpacing/>
        <w:rPr>
          <w:rFonts w:ascii="Times New Roman" w:hAnsi="Times New Roman"/>
          <w:sz w:val="28"/>
          <w:szCs w:val="28"/>
        </w:rPr>
      </w:pPr>
      <w:r w:rsidRPr="00F83A11">
        <w:rPr>
          <w:rFonts w:ascii="Times New Roman" w:hAnsi="Times New Roman"/>
          <w:sz w:val="28"/>
          <w:szCs w:val="28"/>
        </w:rPr>
        <w:t>через 6 месяцев от начала заболевания</w:t>
      </w:r>
    </w:p>
    <w:p w:rsidR="00D56B0D" w:rsidRPr="00F83A11" w:rsidRDefault="00D56B0D" w:rsidP="00F83A11">
      <w:pPr>
        <w:pStyle w:val="ListParagraph"/>
        <w:numPr>
          <w:ilvl w:val="0"/>
          <w:numId w:val="604"/>
        </w:numPr>
        <w:tabs>
          <w:tab w:val="num" w:pos="-180"/>
          <w:tab w:val="left" w:pos="1843"/>
        </w:tabs>
        <w:spacing w:after="0" w:line="240" w:lineRule="auto"/>
        <w:ind w:left="1560" w:firstLine="0"/>
        <w:contextualSpacing/>
        <w:rPr>
          <w:rFonts w:ascii="Times New Roman" w:hAnsi="Times New Roman"/>
          <w:sz w:val="28"/>
          <w:szCs w:val="28"/>
        </w:rPr>
      </w:pPr>
      <w:r w:rsidRPr="00F83A11">
        <w:rPr>
          <w:rFonts w:ascii="Times New Roman" w:hAnsi="Times New Roman"/>
          <w:sz w:val="28"/>
          <w:szCs w:val="28"/>
        </w:rPr>
        <w:t>через 1 год</w:t>
      </w:r>
    </w:p>
    <w:p w:rsidR="00D56B0D" w:rsidRPr="00F83A11" w:rsidRDefault="00D56B0D" w:rsidP="00F83A11">
      <w:pPr>
        <w:pStyle w:val="ListParagraph"/>
        <w:numPr>
          <w:ilvl w:val="0"/>
          <w:numId w:val="604"/>
        </w:numPr>
        <w:tabs>
          <w:tab w:val="num" w:pos="-180"/>
          <w:tab w:val="left" w:pos="1843"/>
        </w:tabs>
        <w:spacing w:after="0" w:line="240" w:lineRule="auto"/>
        <w:ind w:left="1560" w:firstLine="0"/>
        <w:contextualSpacing/>
        <w:rPr>
          <w:rFonts w:ascii="Times New Roman" w:hAnsi="Times New Roman"/>
          <w:sz w:val="28"/>
          <w:szCs w:val="28"/>
        </w:rPr>
      </w:pPr>
      <w:r w:rsidRPr="00F83A11">
        <w:rPr>
          <w:rFonts w:ascii="Times New Roman" w:hAnsi="Times New Roman"/>
          <w:sz w:val="28"/>
          <w:szCs w:val="28"/>
        </w:rPr>
        <w:t>некупированный острый гематогенный остеомиелит в течение 3-х месяцев</w:t>
      </w:r>
    </w:p>
    <w:p w:rsidR="00D56B0D" w:rsidRPr="00F83A11" w:rsidRDefault="00D56B0D" w:rsidP="00F83A11">
      <w:pPr>
        <w:pStyle w:val="ListParagraph"/>
        <w:numPr>
          <w:ilvl w:val="0"/>
          <w:numId w:val="604"/>
        </w:numPr>
        <w:tabs>
          <w:tab w:val="num" w:pos="-180"/>
          <w:tab w:val="left" w:pos="1843"/>
        </w:tabs>
        <w:spacing w:after="0" w:line="240" w:lineRule="auto"/>
        <w:ind w:left="1560" w:firstLine="0"/>
        <w:contextualSpacing/>
        <w:rPr>
          <w:rFonts w:ascii="Times New Roman" w:hAnsi="Times New Roman"/>
          <w:sz w:val="28"/>
          <w:szCs w:val="28"/>
        </w:rPr>
      </w:pPr>
      <w:r w:rsidRPr="00F83A11">
        <w:rPr>
          <w:rFonts w:ascii="Times New Roman" w:hAnsi="Times New Roman"/>
          <w:sz w:val="28"/>
          <w:szCs w:val="28"/>
        </w:rPr>
        <w:t>через 1 месяц от начала лечения</w:t>
      </w:r>
    </w:p>
    <w:p w:rsidR="00D56B0D" w:rsidRPr="00F83A11" w:rsidRDefault="00D56B0D" w:rsidP="00222513">
      <w:pPr>
        <w:widowControl/>
        <w:tabs>
          <w:tab w:val="left" w:pos="1843"/>
        </w:tabs>
        <w:suppressAutoHyphens/>
        <w:ind w:left="0"/>
        <w:jc w:val="left"/>
        <w:rPr>
          <w:rStyle w:val="BookTitle"/>
          <w:b w:val="0"/>
          <w:szCs w:val="28"/>
          <w:lang w:eastAsia="ar-SA"/>
        </w:rPr>
      </w:pPr>
    </w:p>
    <w:p w:rsidR="00D56B0D" w:rsidRPr="00F83A11" w:rsidRDefault="00D56B0D" w:rsidP="00222513">
      <w:pPr>
        <w:widowControl/>
        <w:tabs>
          <w:tab w:val="left" w:pos="1843"/>
        </w:tabs>
        <w:suppressAutoHyphens/>
        <w:ind w:left="0"/>
        <w:jc w:val="left"/>
        <w:rPr>
          <w:rStyle w:val="BookTitle"/>
          <w:b w:val="0"/>
          <w:szCs w:val="28"/>
          <w:lang w:eastAsia="ar-SA"/>
        </w:rPr>
      </w:pPr>
      <w:r w:rsidRPr="00F83A11">
        <w:rPr>
          <w:spacing w:val="0"/>
          <w:szCs w:val="28"/>
          <w:lang w:eastAsia="ar-SA"/>
        </w:rPr>
        <w:t xml:space="preserve">2243. </w:t>
      </w:r>
      <w:r w:rsidRPr="00F83A11">
        <w:rPr>
          <w:rStyle w:val="BookTitle"/>
          <w:b w:val="0"/>
          <w:szCs w:val="28"/>
          <w:lang w:eastAsia="ar-SA"/>
        </w:rPr>
        <w:t>ПРИ ХРОНИЧЕСКОМ ОСТЕОМИЕЛИТЕ У ДЕТЕЙ ПОКАЗАНА ОПЕРАЦИЯ</w:t>
      </w:r>
    </w:p>
    <w:p w:rsidR="00D56B0D" w:rsidRPr="00F83A11" w:rsidRDefault="00D56B0D" w:rsidP="00F83A11">
      <w:pPr>
        <w:pStyle w:val="ListParagraph"/>
        <w:numPr>
          <w:ilvl w:val="0"/>
          <w:numId w:val="605"/>
        </w:numPr>
        <w:tabs>
          <w:tab w:val="num" w:pos="-180"/>
          <w:tab w:val="left" w:pos="1843"/>
        </w:tabs>
        <w:spacing w:after="0" w:line="240" w:lineRule="auto"/>
        <w:ind w:left="1560" w:firstLine="0"/>
        <w:contextualSpacing/>
        <w:rPr>
          <w:rFonts w:ascii="Times New Roman" w:hAnsi="Times New Roman"/>
          <w:sz w:val="28"/>
          <w:szCs w:val="28"/>
        </w:rPr>
      </w:pPr>
      <w:r w:rsidRPr="00F83A11">
        <w:rPr>
          <w:rFonts w:ascii="Times New Roman" w:hAnsi="Times New Roman"/>
          <w:sz w:val="28"/>
          <w:szCs w:val="28"/>
        </w:rPr>
        <w:t>секвестрэктомия</w:t>
      </w:r>
    </w:p>
    <w:p w:rsidR="00D56B0D" w:rsidRPr="00F83A11" w:rsidRDefault="00D56B0D" w:rsidP="00F83A11">
      <w:pPr>
        <w:pStyle w:val="ListParagraph"/>
        <w:numPr>
          <w:ilvl w:val="0"/>
          <w:numId w:val="605"/>
        </w:numPr>
        <w:tabs>
          <w:tab w:val="num" w:pos="-180"/>
          <w:tab w:val="left" w:pos="1843"/>
        </w:tabs>
        <w:spacing w:after="0" w:line="240" w:lineRule="auto"/>
        <w:ind w:left="1560" w:firstLine="0"/>
        <w:contextualSpacing/>
        <w:rPr>
          <w:rFonts w:ascii="Times New Roman" w:hAnsi="Times New Roman"/>
          <w:sz w:val="28"/>
          <w:szCs w:val="28"/>
        </w:rPr>
      </w:pPr>
      <w:r w:rsidRPr="00F83A11">
        <w:rPr>
          <w:rFonts w:ascii="Times New Roman" w:hAnsi="Times New Roman"/>
          <w:sz w:val="28"/>
          <w:szCs w:val="28"/>
        </w:rPr>
        <w:t>вскрытие поднадкостничной флегмоны</w:t>
      </w:r>
    </w:p>
    <w:p w:rsidR="00D56B0D" w:rsidRPr="00F83A11" w:rsidRDefault="00D56B0D" w:rsidP="00F83A11">
      <w:pPr>
        <w:pStyle w:val="ListParagraph"/>
        <w:numPr>
          <w:ilvl w:val="0"/>
          <w:numId w:val="605"/>
        </w:numPr>
        <w:tabs>
          <w:tab w:val="num" w:pos="-180"/>
          <w:tab w:val="left" w:pos="1843"/>
        </w:tabs>
        <w:spacing w:after="0" w:line="240" w:lineRule="auto"/>
        <w:ind w:left="1560" w:firstLine="0"/>
        <w:contextualSpacing/>
        <w:rPr>
          <w:rFonts w:ascii="Times New Roman" w:hAnsi="Times New Roman"/>
          <w:sz w:val="28"/>
          <w:szCs w:val="28"/>
        </w:rPr>
      </w:pPr>
      <w:r w:rsidRPr="00F83A11">
        <w:rPr>
          <w:rFonts w:ascii="Times New Roman" w:hAnsi="Times New Roman"/>
          <w:sz w:val="28"/>
          <w:szCs w:val="28"/>
        </w:rPr>
        <w:t>резекция кортикальной пластинки</w:t>
      </w:r>
    </w:p>
    <w:p w:rsidR="00D56B0D" w:rsidRPr="00F83A11" w:rsidRDefault="00D56B0D" w:rsidP="00F83A11">
      <w:pPr>
        <w:pStyle w:val="ListParagraph"/>
        <w:numPr>
          <w:ilvl w:val="0"/>
          <w:numId w:val="605"/>
        </w:numPr>
        <w:tabs>
          <w:tab w:val="num" w:pos="-180"/>
          <w:tab w:val="left" w:pos="1843"/>
        </w:tabs>
        <w:spacing w:after="0" w:line="240" w:lineRule="auto"/>
        <w:ind w:left="1560" w:firstLine="0"/>
        <w:contextualSpacing/>
        <w:rPr>
          <w:rFonts w:ascii="Times New Roman" w:hAnsi="Times New Roman"/>
          <w:sz w:val="28"/>
          <w:szCs w:val="28"/>
        </w:rPr>
      </w:pPr>
      <w:r w:rsidRPr="00F83A11">
        <w:rPr>
          <w:rFonts w:ascii="Times New Roman" w:hAnsi="Times New Roman"/>
          <w:sz w:val="28"/>
          <w:szCs w:val="28"/>
        </w:rPr>
        <w:t>остеоперфорация</w:t>
      </w:r>
    </w:p>
    <w:p w:rsidR="00D56B0D" w:rsidRPr="00F83A11" w:rsidRDefault="00D56B0D" w:rsidP="00F83A11">
      <w:pPr>
        <w:pStyle w:val="ListParagraph"/>
        <w:numPr>
          <w:ilvl w:val="0"/>
          <w:numId w:val="605"/>
        </w:numPr>
        <w:tabs>
          <w:tab w:val="num" w:pos="-180"/>
          <w:tab w:val="left" w:pos="1843"/>
        </w:tabs>
        <w:spacing w:after="0" w:line="240" w:lineRule="auto"/>
        <w:ind w:left="1560" w:firstLine="0"/>
        <w:contextualSpacing/>
        <w:rPr>
          <w:rFonts w:ascii="Times New Roman" w:hAnsi="Times New Roman"/>
          <w:sz w:val="28"/>
          <w:szCs w:val="28"/>
        </w:rPr>
      </w:pPr>
      <w:r w:rsidRPr="00F83A11">
        <w:rPr>
          <w:rFonts w:ascii="Times New Roman" w:hAnsi="Times New Roman"/>
          <w:sz w:val="28"/>
          <w:szCs w:val="28"/>
        </w:rPr>
        <w:t>туннелизация шейки бедра</w:t>
      </w:r>
    </w:p>
    <w:p w:rsidR="00D56B0D" w:rsidRPr="00F83A11" w:rsidRDefault="00D56B0D" w:rsidP="00222513">
      <w:pPr>
        <w:widowControl/>
        <w:tabs>
          <w:tab w:val="left" w:pos="1843"/>
        </w:tabs>
        <w:suppressAutoHyphens/>
        <w:ind w:left="0"/>
        <w:jc w:val="left"/>
        <w:rPr>
          <w:rStyle w:val="BookTitle"/>
          <w:b w:val="0"/>
          <w:szCs w:val="28"/>
          <w:lang w:eastAsia="ar-SA"/>
        </w:rPr>
      </w:pPr>
    </w:p>
    <w:p w:rsidR="00D56B0D" w:rsidRPr="00F83A11" w:rsidRDefault="00D56B0D" w:rsidP="00222513">
      <w:pPr>
        <w:widowControl/>
        <w:tabs>
          <w:tab w:val="left" w:pos="1843"/>
        </w:tabs>
        <w:suppressAutoHyphens/>
        <w:ind w:left="0"/>
        <w:jc w:val="left"/>
        <w:rPr>
          <w:rStyle w:val="BookTitle"/>
          <w:b w:val="0"/>
          <w:szCs w:val="28"/>
          <w:lang w:eastAsia="ar-SA"/>
        </w:rPr>
      </w:pPr>
      <w:r w:rsidRPr="00F83A11">
        <w:rPr>
          <w:spacing w:val="0"/>
          <w:szCs w:val="28"/>
          <w:lang w:eastAsia="ar-SA"/>
        </w:rPr>
        <w:t xml:space="preserve">2244. </w:t>
      </w:r>
      <w:r w:rsidRPr="00F83A11">
        <w:rPr>
          <w:rStyle w:val="BookTitle"/>
          <w:b w:val="0"/>
          <w:szCs w:val="28"/>
          <w:lang w:eastAsia="ar-SA"/>
        </w:rPr>
        <w:t>ХАРАКТЕРНЫЕ ФИЗИКАЛЬНЫЕ ДАННЫЕ ПРИ ТОТАЛЬНОМ ГНОЙНОМ ПЛЕВРИТЕ</w:t>
      </w:r>
    </w:p>
    <w:p w:rsidR="00D56B0D" w:rsidRPr="00F83A11" w:rsidRDefault="00D56B0D" w:rsidP="00F83A11">
      <w:pPr>
        <w:pStyle w:val="ListParagraph"/>
        <w:numPr>
          <w:ilvl w:val="3"/>
          <w:numId w:val="606"/>
        </w:numPr>
        <w:tabs>
          <w:tab w:val="left" w:pos="1843"/>
        </w:tabs>
        <w:spacing w:after="0" w:line="240" w:lineRule="auto"/>
        <w:ind w:left="1560" w:firstLine="0"/>
        <w:contextualSpacing/>
        <w:rPr>
          <w:rFonts w:ascii="Times New Roman" w:hAnsi="Times New Roman"/>
          <w:sz w:val="28"/>
          <w:szCs w:val="28"/>
        </w:rPr>
      </w:pPr>
      <w:r w:rsidRPr="00F83A11">
        <w:rPr>
          <w:rFonts w:ascii="Times New Roman" w:hAnsi="Times New Roman"/>
          <w:sz w:val="28"/>
          <w:szCs w:val="28"/>
        </w:rPr>
        <w:t>разнокалиберные хрипы при аускультации</w:t>
      </w:r>
    </w:p>
    <w:p w:rsidR="00D56B0D" w:rsidRPr="00F83A11" w:rsidRDefault="00D56B0D" w:rsidP="00F83A11">
      <w:pPr>
        <w:pStyle w:val="ListParagraph"/>
        <w:numPr>
          <w:ilvl w:val="3"/>
          <w:numId w:val="606"/>
        </w:numPr>
        <w:tabs>
          <w:tab w:val="left" w:pos="1843"/>
        </w:tabs>
        <w:spacing w:after="0" w:line="240" w:lineRule="auto"/>
        <w:ind w:left="1560" w:firstLine="0"/>
        <w:contextualSpacing/>
        <w:rPr>
          <w:rFonts w:ascii="Times New Roman" w:hAnsi="Times New Roman"/>
          <w:sz w:val="28"/>
          <w:szCs w:val="28"/>
        </w:rPr>
      </w:pPr>
      <w:r w:rsidRPr="00F83A11">
        <w:rPr>
          <w:rFonts w:ascii="Times New Roman" w:hAnsi="Times New Roman"/>
          <w:sz w:val="28"/>
          <w:szCs w:val="28"/>
        </w:rPr>
        <w:t>коробочный звук при перкуссии на стороне поражения</w:t>
      </w:r>
    </w:p>
    <w:p w:rsidR="00D56B0D" w:rsidRPr="00F83A11" w:rsidRDefault="00D56B0D" w:rsidP="00F83A11">
      <w:pPr>
        <w:pStyle w:val="ListParagraph"/>
        <w:numPr>
          <w:ilvl w:val="3"/>
          <w:numId w:val="606"/>
        </w:numPr>
        <w:tabs>
          <w:tab w:val="left" w:pos="1843"/>
        </w:tabs>
        <w:spacing w:after="0" w:line="240" w:lineRule="auto"/>
        <w:ind w:left="1560" w:firstLine="0"/>
        <w:contextualSpacing/>
        <w:rPr>
          <w:rFonts w:ascii="Times New Roman" w:hAnsi="Times New Roman"/>
          <w:sz w:val="28"/>
          <w:szCs w:val="28"/>
        </w:rPr>
      </w:pPr>
      <w:r w:rsidRPr="00F83A11">
        <w:rPr>
          <w:rFonts w:ascii="Times New Roman" w:hAnsi="Times New Roman"/>
          <w:sz w:val="28"/>
          <w:szCs w:val="28"/>
        </w:rPr>
        <w:t>жестокое дыхание по всем полям</w:t>
      </w:r>
    </w:p>
    <w:p w:rsidR="00D56B0D" w:rsidRPr="00F83A11" w:rsidRDefault="00D56B0D" w:rsidP="00F83A11">
      <w:pPr>
        <w:pStyle w:val="ListParagraph"/>
        <w:numPr>
          <w:ilvl w:val="3"/>
          <w:numId w:val="606"/>
        </w:numPr>
        <w:tabs>
          <w:tab w:val="left" w:pos="1843"/>
        </w:tabs>
        <w:spacing w:after="0" w:line="240" w:lineRule="auto"/>
        <w:ind w:left="1560" w:firstLine="0"/>
        <w:contextualSpacing/>
        <w:rPr>
          <w:rFonts w:ascii="Times New Roman" w:hAnsi="Times New Roman"/>
          <w:sz w:val="28"/>
          <w:szCs w:val="28"/>
        </w:rPr>
      </w:pPr>
      <w:r w:rsidRPr="00F83A11">
        <w:rPr>
          <w:rFonts w:ascii="Times New Roman" w:hAnsi="Times New Roman"/>
          <w:sz w:val="28"/>
          <w:szCs w:val="28"/>
        </w:rPr>
        <w:t>перкуторно тимпанит чередуется с притуплением на стороне поражения</w:t>
      </w:r>
    </w:p>
    <w:p w:rsidR="00D56B0D" w:rsidRPr="00F83A11" w:rsidRDefault="00D56B0D" w:rsidP="00F83A11">
      <w:pPr>
        <w:pStyle w:val="ListParagraph"/>
        <w:numPr>
          <w:ilvl w:val="3"/>
          <w:numId w:val="606"/>
        </w:numPr>
        <w:tabs>
          <w:tab w:val="left" w:pos="1843"/>
        </w:tabs>
        <w:spacing w:after="0" w:line="240" w:lineRule="auto"/>
        <w:ind w:left="1560" w:firstLine="0"/>
        <w:contextualSpacing/>
        <w:rPr>
          <w:rFonts w:ascii="Times New Roman" w:hAnsi="Times New Roman"/>
          <w:sz w:val="28"/>
          <w:szCs w:val="28"/>
        </w:rPr>
      </w:pPr>
      <w:r w:rsidRPr="00F83A11">
        <w:rPr>
          <w:rFonts w:ascii="Times New Roman" w:hAnsi="Times New Roman"/>
          <w:sz w:val="28"/>
          <w:szCs w:val="28"/>
        </w:rPr>
        <w:t xml:space="preserve">притупление перкуторного звука и отсутствие дыхательных шумов на стороне поражения </w:t>
      </w:r>
    </w:p>
    <w:p w:rsidR="00D56B0D" w:rsidRPr="00F83A11" w:rsidRDefault="00D56B0D" w:rsidP="00222513">
      <w:pPr>
        <w:widowControl/>
        <w:tabs>
          <w:tab w:val="left" w:pos="1843"/>
        </w:tabs>
        <w:suppressAutoHyphens/>
        <w:ind w:left="0"/>
        <w:rPr>
          <w:rStyle w:val="BookTitle"/>
          <w:b w:val="0"/>
          <w:szCs w:val="28"/>
          <w:lang w:eastAsia="ar-SA"/>
        </w:rPr>
      </w:pPr>
    </w:p>
    <w:p w:rsidR="00D56B0D" w:rsidRPr="00F83A11" w:rsidRDefault="00D56B0D" w:rsidP="00222513">
      <w:pPr>
        <w:widowControl/>
        <w:tabs>
          <w:tab w:val="left" w:pos="1843"/>
        </w:tabs>
        <w:suppressAutoHyphens/>
        <w:ind w:left="0"/>
        <w:rPr>
          <w:rStyle w:val="BookTitle"/>
          <w:b w:val="0"/>
          <w:szCs w:val="28"/>
          <w:lang w:eastAsia="ar-SA"/>
        </w:rPr>
      </w:pPr>
      <w:r w:rsidRPr="00F83A11">
        <w:rPr>
          <w:spacing w:val="0"/>
          <w:szCs w:val="28"/>
          <w:lang w:eastAsia="ar-SA"/>
        </w:rPr>
        <w:t xml:space="preserve">2245. </w:t>
      </w:r>
      <w:r w:rsidRPr="00F83A11">
        <w:rPr>
          <w:rStyle w:val="BookTitle"/>
          <w:b w:val="0"/>
          <w:szCs w:val="28"/>
          <w:lang w:eastAsia="ar-SA"/>
        </w:rPr>
        <w:t>РЕНТГЕНОЛОГИЧЕСКИЙ ПРИЗНАК ХАРАКТЕРНЫЙ ДЛЯ ХРОНИЧЕСКОГО ОСТЕОМИЕЛИТА</w:t>
      </w:r>
    </w:p>
    <w:p w:rsidR="00D56B0D" w:rsidRPr="00F83A11" w:rsidRDefault="00D56B0D" w:rsidP="00F83A11">
      <w:pPr>
        <w:pStyle w:val="ListParagraph"/>
        <w:numPr>
          <w:ilvl w:val="3"/>
          <w:numId w:val="607"/>
        </w:numPr>
        <w:tabs>
          <w:tab w:val="num" w:pos="-180"/>
          <w:tab w:val="left" w:pos="1843"/>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пятнистый остеопороз</w:t>
      </w:r>
    </w:p>
    <w:p w:rsidR="00D56B0D" w:rsidRPr="00F83A11" w:rsidRDefault="00D56B0D" w:rsidP="00F83A11">
      <w:pPr>
        <w:pStyle w:val="ListParagraph"/>
        <w:numPr>
          <w:ilvl w:val="3"/>
          <w:numId w:val="607"/>
        </w:numPr>
        <w:tabs>
          <w:tab w:val="num" w:pos="-180"/>
          <w:tab w:val="left" w:pos="1843"/>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периостальная реакция</w:t>
      </w:r>
    </w:p>
    <w:p w:rsidR="00D56B0D" w:rsidRPr="00F83A11" w:rsidRDefault="00D56B0D" w:rsidP="00F83A11">
      <w:pPr>
        <w:pStyle w:val="ListParagraph"/>
        <w:numPr>
          <w:ilvl w:val="3"/>
          <w:numId w:val="607"/>
        </w:numPr>
        <w:tabs>
          <w:tab w:val="num" w:pos="-180"/>
          <w:tab w:val="left" w:pos="1843"/>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фрагментация</w:t>
      </w:r>
    </w:p>
    <w:p w:rsidR="00D56B0D" w:rsidRPr="00F83A11" w:rsidRDefault="00D56B0D" w:rsidP="00F83A11">
      <w:pPr>
        <w:pStyle w:val="ListParagraph"/>
        <w:numPr>
          <w:ilvl w:val="3"/>
          <w:numId w:val="607"/>
        </w:numPr>
        <w:tabs>
          <w:tab w:val="num" w:pos="-180"/>
          <w:tab w:val="left" w:pos="1843"/>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остесклероз</w:t>
      </w:r>
    </w:p>
    <w:p w:rsidR="00D56B0D" w:rsidRPr="00F83A11" w:rsidRDefault="00D56B0D" w:rsidP="00F83A11">
      <w:pPr>
        <w:pStyle w:val="ListParagraph"/>
        <w:numPr>
          <w:ilvl w:val="3"/>
          <w:numId w:val="607"/>
        </w:numPr>
        <w:tabs>
          <w:tab w:val="num" w:pos="-180"/>
          <w:tab w:val="left" w:pos="1843"/>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расплавление ядра окостенения</w:t>
      </w:r>
    </w:p>
    <w:p w:rsidR="00D56B0D" w:rsidRPr="00F83A11" w:rsidRDefault="00D56B0D" w:rsidP="00222513">
      <w:pPr>
        <w:widowControl/>
        <w:tabs>
          <w:tab w:val="num" w:pos="0"/>
          <w:tab w:val="left" w:pos="1843"/>
        </w:tabs>
        <w:suppressAutoHyphens/>
        <w:ind w:left="0"/>
        <w:rPr>
          <w:rStyle w:val="BookTitle"/>
          <w:b w:val="0"/>
          <w:szCs w:val="28"/>
          <w:lang w:eastAsia="ar-SA"/>
        </w:rPr>
      </w:pPr>
    </w:p>
    <w:p w:rsidR="00D56B0D" w:rsidRPr="00F83A11" w:rsidRDefault="00D56B0D" w:rsidP="00222513">
      <w:pPr>
        <w:widowControl/>
        <w:tabs>
          <w:tab w:val="num" w:pos="0"/>
          <w:tab w:val="left" w:pos="1843"/>
        </w:tabs>
        <w:suppressAutoHyphens/>
        <w:ind w:left="0"/>
        <w:rPr>
          <w:rStyle w:val="BookTitle"/>
          <w:b w:val="0"/>
          <w:szCs w:val="28"/>
          <w:lang w:eastAsia="ar-SA"/>
        </w:rPr>
      </w:pPr>
      <w:r w:rsidRPr="00F83A11">
        <w:rPr>
          <w:spacing w:val="0"/>
          <w:szCs w:val="28"/>
          <w:lang w:eastAsia="ar-SA"/>
        </w:rPr>
        <w:t xml:space="preserve">2246. </w:t>
      </w:r>
      <w:r w:rsidRPr="00F83A11">
        <w:rPr>
          <w:rStyle w:val="BookTitle"/>
          <w:b w:val="0"/>
          <w:szCs w:val="28"/>
          <w:lang w:eastAsia="ar-SA"/>
        </w:rPr>
        <w:t>ДЛЯ ОПРЕДЕЛЕНИЯ ГРАНИЦ ОЧАГА ПОРАЖЕНИЯ ПРИ ОСТРОМ ГЕМАТОГЕННОМ ОСТОМИЕЛИТЕ НАИБОЛЕЕ ДОСТОВЕРНО</w:t>
      </w:r>
    </w:p>
    <w:p w:rsidR="00D56B0D" w:rsidRPr="00F83A11" w:rsidRDefault="00D56B0D" w:rsidP="00F83A11">
      <w:pPr>
        <w:pStyle w:val="ListParagraph"/>
        <w:numPr>
          <w:ilvl w:val="3"/>
          <w:numId w:val="608"/>
        </w:numPr>
        <w:tabs>
          <w:tab w:val="num" w:pos="0"/>
          <w:tab w:val="left" w:pos="1843"/>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рентгенография обзорная</w:t>
      </w:r>
    </w:p>
    <w:p w:rsidR="00D56B0D" w:rsidRPr="00F83A11" w:rsidRDefault="00D56B0D" w:rsidP="00F83A11">
      <w:pPr>
        <w:pStyle w:val="ListParagraph"/>
        <w:numPr>
          <w:ilvl w:val="3"/>
          <w:numId w:val="608"/>
        </w:numPr>
        <w:tabs>
          <w:tab w:val="num" w:pos="0"/>
          <w:tab w:val="left" w:pos="1843"/>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томография</w:t>
      </w:r>
    </w:p>
    <w:p w:rsidR="00D56B0D" w:rsidRPr="00F83A11" w:rsidRDefault="00D56B0D" w:rsidP="00F83A11">
      <w:pPr>
        <w:pStyle w:val="ListParagraph"/>
        <w:numPr>
          <w:ilvl w:val="3"/>
          <w:numId w:val="608"/>
        </w:numPr>
        <w:tabs>
          <w:tab w:val="num" w:pos="0"/>
          <w:tab w:val="left" w:pos="1843"/>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ретгенография с прямым увеличением</w:t>
      </w:r>
    </w:p>
    <w:p w:rsidR="00D56B0D" w:rsidRPr="00F83A11" w:rsidRDefault="00D56B0D" w:rsidP="00F83A11">
      <w:pPr>
        <w:pStyle w:val="ListParagraph"/>
        <w:numPr>
          <w:ilvl w:val="3"/>
          <w:numId w:val="608"/>
        </w:numPr>
        <w:tabs>
          <w:tab w:val="num" w:pos="0"/>
          <w:tab w:val="left" w:pos="1843"/>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остеоангинография</w:t>
      </w:r>
    </w:p>
    <w:p w:rsidR="00D56B0D" w:rsidRPr="00F83A11" w:rsidRDefault="00D56B0D" w:rsidP="00F83A11">
      <w:pPr>
        <w:pStyle w:val="ListParagraph"/>
        <w:numPr>
          <w:ilvl w:val="3"/>
          <w:numId w:val="608"/>
        </w:numPr>
        <w:tabs>
          <w:tab w:val="num" w:pos="0"/>
          <w:tab w:val="left" w:pos="1843"/>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сцинтиграфия</w:t>
      </w:r>
    </w:p>
    <w:p w:rsidR="00D56B0D" w:rsidRPr="00F83A11" w:rsidRDefault="00D56B0D" w:rsidP="00222513">
      <w:pPr>
        <w:widowControl/>
        <w:tabs>
          <w:tab w:val="num" w:pos="0"/>
          <w:tab w:val="left" w:pos="284"/>
        </w:tabs>
        <w:suppressAutoHyphens/>
        <w:ind w:left="0"/>
        <w:rPr>
          <w:rStyle w:val="BookTitle"/>
          <w:b w:val="0"/>
          <w:szCs w:val="28"/>
          <w:lang w:eastAsia="ar-SA"/>
        </w:rPr>
      </w:pPr>
    </w:p>
    <w:p w:rsidR="00D56B0D" w:rsidRPr="00F83A11" w:rsidRDefault="00D56B0D" w:rsidP="00222513">
      <w:pPr>
        <w:widowControl/>
        <w:tabs>
          <w:tab w:val="num" w:pos="0"/>
          <w:tab w:val="left" w:pos="284"/>
        </w:tabs>
        <w:suppressAutoHyphens/>
        <w:ind w:left="0"/>
        <w:rPr>
          <w:rStyle w:val="BookTitle"/>
          <w:b w:val="0"/>
          <w:szCs w:val="28"/>
          <w:lang w:eastAsia="ar-SA"/>
        </w:rPr>
      </w:pPr>
      <w:r w:rsidRPr="00F83A11">
        <w:rPr>
          <w:spacing w:val="0"/>
          <w:szCs w:val="28"/>
          <w:lang w:eastAsia="ar-SA"/>
        </w:rPr>
        <w:t xml:space="preserve">2247. </w:t>
      </w:r>
      <w:r w:rsidRPr="00F83A11">
        <w:rPr>
          <w:rStyle w:val="BookTitle"/>
          <w:b w:val="0"/>
          <w:szCs w:val="28"/>
          <w:lang w:eastAsia="ar-SA"/>
        </w:rPr>
        <w:t>ПРИ ЛЕЧЕНИИ АБСЦЕССА  БРОДИ ПОКАЗАНО</w:t>
      </w:r>
    </w:p>
    <w:p w:rsidR="00D56B0D" w:rsidRPr="00F83A11" w:rsidRDefault="00D56B0D" w:rsidP="00F83A11">
      <w:pPr>
        <w:pStyle w:val="ListParagraph"/>
        <w:numPr>
          <w:ilvl w:val="0"/>
          <w:numId w:val="609"/>
        </w:numPr>
        <w:tabs>
          <w:tab w:val="left" w:pos="284"/>
          <w:tab w:val="left" w:pos="1843"/>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пункция кости</w:t>
      </w:r>
    </w:p>
    <w:p w:rsidR="00D56B0D" w:rsidRPr="00F83A11" w:rsidRDefault="00D56B0D" w:rsidP="00F83A11">
      <w:pPr>
        <w:pStyle w:val="ListParagraph"/>
        <w:numPr>
          <w:ilvl w:val="0"/>
          <w:numId w:val="609"/>
        </w:numPr>
        <w:tabs>
          <w:tab w:val="left" w:pos="284"/>
          <w:tab w:val="left" w:pos="1843"/>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постановка местно макроирригатора</w:t>
      </w:r>
    </w:p>
    <w:p w:rsidR="00D56B0D" w:rsidRPr="00F83A11" w:rsidRDefault="00D56B0D" w:rsidP="00F83A11">
      <w:pPr>
        <w:pStyle w:val="ListParagraph"/>
        <w:numPr>
          <w:ilvl w:val="0"/>
          <w:numId w:val="609"/>
        </w:numPr>
        <w:tabs>
          <w:tab w:val="left" w:pos="284"/>
          <w:tab w:val="left" w:pos="1843"/>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резекция кости</w:t>
      </w:r>
    </w:p>
    <w:p w:rsidR="00D56B0D" w:rsidRPr="00F83A11" w:rsidRDefault="00D56B0D" w:rsidP="00F83A11">
      <w:pPr>
        <w:pStyle w:val="ListParagraph"/>
        <w:numPr>
          <w:ilvl w:val="0"/>
          <w:numId w:val="609"/>
        </w:numPr>
        <w:tabs>
          <w:tab w:val="left" w:pos="284"/>
          <w:tab w:val="left" w:pos="1843"/>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остеотомия с санацией очага</w:t>
      </w:r>
    </w:p>
    <w:p w:rsidR="00D56B0D" w:rsidRPr="00F83A11" w:rsidRDefault="00D56B0D" w:rsidP="00F83A11">
      <w:pPr>
        <w:pStyle w:val="ListParagraph"/>
        <w:numPr>
          <w:ilvl w:val="0"/>
          <w:numId w:val="609"/>
        </w:numPr>
        <w:tabs>
          <w:tab w:val="left" w:pos="284"/>
          <w:tab w:val="left" w:pos="1843"/>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остеоперфорация</w:t>
      </w:r>
    </w:p>
    <w:p w:rsidR="00D56B0D" w:rsidRPr="00F83A11" w:rsidRDefault="00D56B0D" w:rsidP="00222513">
      <w:pPr>
        <w:widowControl/>
        <w:tabs>
          <w:tab w:val="left" w:pos="284"/>
          <w:tab w:val="left" w:pos="1843"/>
        </w:tabs>
        <w:suppressAutoHyphens/>
        <w:ind w:left="1560"/>
        <w:rPr>
          <w:rStyle w:val="BookTitle"/>
          <w:b w:val="0"/>
          <w:szCs w:val="28"/>
          <w:lang w:eastAsia="ar-SA"/>
        </w:rPr>
      </w:pPr>
    </w:p>
    <w:p w:rsidR="00D56B0D" w:rsidRPr="00F83A11" w:rsidRDefault="00D56B0D" w:rsidP="00222513">
      <w:pPr>
        <w:widowControl/>
        <w:tabs>
          <w:tab w:val="left" w:pos="284"/>
        </w:tabs>
        <w:suppressAutoHyphens/>
        <w:ind w:left="0"/>
        <w:rPr>
          <w:rStyle w:val="BookTitle"/>
          <w:b w:val="0"/>
          <w:szCs w:val="28"/>
          <w:lang w:eastAsia="ar-SA"/>
        </w:rPr>
      </w:pPr>
      <w:r w:rsidRPr="00F83A11">
        <w:rPr>
          <w:spacing w:val="0"/>
          <w:szCs w:val="28"/>
          <w:lang w:eastAsia="ar-SA"/>
        </w:rPr>
        <w:t xml:space="preserve">2248. </w:t>
      </w:r>
      <w:r w:rsidRPr="00F83A11">
        <w:rPr>
          <w:rStyle w:val="BookTitle"/>
          <w:b w:val="0"/>
          <w:szCs w:val="28"/>
          <w:lang w:eastAsia="ar-SA"/>
        </w:rPr>
        <w:t>В ПОНЯТИЕ «МЕСТНАЯ» ФОРМА ОСТРОГО ГЕМАТОГЕННОГО ОСТЕОМИЕЛИТА ВКЛАДЫВАЕТСЯ</w:t>
      </w:r>
    </w:p>
    <w:p w:rsidR="00D56B0D" w:rsidRPr="00F83A11" w:rsidRDefault="00D56B0D" w:rsidP="00F83A11">
      <w:pPr>
        <w:pStyle w:val="ListParagraph"/>
        <w:numPr>
          <w:ilvl w:val="0"/>
          <w:numId w:val="610"/>
        </w:numPr>
        <w:tabs>
          <w:tab w:val="left" w:pos="284"/>
          <w:tab w:val="left" w:pos="1843"/>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поражение одной кости без гнойных метастазов</w:t>
      </w:r>
    </w:p>
    <w:p w:rsidR="00D56B0D" w:rsidRPr="00F83A11" w:rsidRDefault="00D56B0D" w:rsidP="00F83A11">
      <w:pPr>
        <w:pStyle w:val="ListParagraph"/>
        <w:numPr>
          <w:ilvl w:val="0"/>
          <w:numId w:val="610"/>
        </w:numPr>
        <w:tabs>
          <w:tab w:val="left" w:pos="284"/>
          <w:tab w:val="left" w:pos="1843"/>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выражены сиптомы интоксикации</w:t>
      </w:r>
    </w:p>
    <w:p w:rsidR="00D56B0D" w:rsidRPr="00F83A11" w:rsidRDefault="00D56B0D" w:rsidP="00F83A11">
      <w:pPr>
        <w:pStyle w:val="ListParagraph"/>
        <w:numPr>
          <w:ilvl w:val="0"/>
          <w:numId w:val="610"/>
        </w:numPr>
        <w:tabs>
          <w:tab w:val="left" w:pos="284"/>
          <w:tab w:val="left" w:pos="1843"/>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преобладание общих симптомов над местными</w:t>
      </w:r>
    </w:p>
    <w:p w:rsidR="00D56B0D" w:rsidRPr="00F83A11" w:rsidRDefault="00D56B0D" w:rsidP="00F83A11">
      <w:pPr>
        <w:pStyle w:val="ListParagraph"/>
        <w:numPr>
          <w:ilvl w:val="0"/>
          <w:numId w:val="610"/>
        </w:numPr>
        <w:tabs>
          <w:tab w:val="left" w:pos="284"/>
          <w:tab w:val="left" w:pos="1843"/>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поражение одной кости с местастатической пневмонией</w:t>
      </w:r>
    </w:p>
    <w:p w:rsidR="00D56B0D" w:rsidRPr="00F83A11" w:rsidRDefault="00D56B0D" w:rsidP="00F83A11">
      <w:pPr>
        <w:pStyle w:val="ListParagraph"/>
        <w:numPr>
          <w:ilvl w:val="0"/>
          <w:numId w:val="610"/>
        </w:numPr>
        <w:tabs>
          <w:tab w:val="left" w:pos="284"/>
          <w:tab w:val="left" w:pos="1843"/>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поражение одной кости и другие метастатические очаги</w:t>
      </w:r>
    </w:p>
    <w:p w:rsidR="00D56B0D" w:rsidRPr="00F83A11" w:rsidRDefault="00D56B0D" w:rsidP="00222513">
      <w:pPr>
        <w:widowControl/>
        <w:tabs>
          <w:tab w:val="num" w:pos="0"/>
          <w:tab w:val="left" w:pos="284"/>
          <w:tab w:val="left" w:pos="1843"/>
        </w:tabs>
        <w:suppressAutoHyphens/>
        <w:ind w:left="1560"/>
        <w:jc w:val="left"/>
        <w:rPr>
          <w:rStyle w:val="BookTitle"/>
          <w:b w:val="0"/>
          <w:szCs w:val="28"/>
          <w:lang w:eastAsia="ar-SA"/>
        </w:rPr>
      </w:pPr>
    </w:p>
    <w:p w:rsidR="00D56B0D" w:rsidRPr="00F83A11" w:rsidRDefault="00D56B0D" w:rsidP="00222513">
      <w:pPr>
        <w:widowControl/>
        <w:tabs>
          <w:tab w:val="num" w:pos="0"/>
          <w:tab w:val="left" w:pos="284"/>
          <w:tab w:val="left" w:pos="1843"/>
        </w:tabs>
        <w:suppressAutoHyphens/>
        <w:ind w:left="0"/>
        <w:jc w:val="left"/>
        <w:rPr>
          <w:rStyle w:val="BookTitle"/>
          <w:b w:val="0"/>
          <w:szCs w:val="28"/>
          <w:lang w:eastAsia="ar-SA"/>
        </w:rPr>
      </w:pPr>
      <w:r w:rsidRPr="00F83A11">
        <w:rPr>
          <w:spacing w:val="0"/>
          <w:szCs w:val="28"/>
          <w:lang w:eastAsia="ar-SA"/>
        </w:rPr>
        <w:t xml:space="preserve">2249. </w:t>
      </w:r>
      <w:r w:rsidRPr="00F83A11">
        <w:rPr>
          <w:rStyle w:val="BookTitle"/>
          <w:b w:val="0"/>
          <w:szCs w:val="28"/>
          <w:lang w:eastAsia="ar-SA"/>
        </w:rPr>
        <w:t xml:space="preserve">ПРИ ГНОЙНОМ ПРОЦЕССЕ В МЯГКИХ ТКАНЯХ </w:t>
      </w:r>
    </w:p>
    <w:p w:rsidR="00D56B0D" w:rsidRPr="00F83A11" w:rsidRDefault="00D56B0D" w:rsidP="00F83A11">
      <w:pPr>
        <w:pStyle w:val="ListParagraph"/>
        <w:numPr>
          <w:ilvl w:val="0"/>
          <w:numId w:val="611"/>
        </w:numPr>
        <w:tabs>
          <w:tab w:val="left" w:pos="1843"/>
        </w:tabs>
        <w:spacing w:after="0" w:line="240" w:lineRule="auto"/>
        <w:ind w:left="1560" w:firstLine="0"/>
        <w:contextualSpacing/>
        <w:rPr>
          <w:rFonts w:ascii="Times New Roman" w:hAnsi="Times New Roman"/>
          <w:sz w:val="28"/>
          <w:szCs w:val="28"/>
        </w:rPr>
      </w:pPr>
      <w:r w:rsidRPr="00F83A11">
        <w:rPr>
          <w:rFonts w:ascii="Times New Roman" w:hAnsi="Times New Roman"/>
          <w:sz w:val="28"/>
          <w:szCs w:val="28"/>
        </w:rPr>
        <w:t>нет гиперемии и отека</w:t>
      </w:r>
    </w:p>
    <w:p w:rsidR="00D56B0D" w:rsidRPr="00F83A11" w:rsidRDefault="00D56B0D" w:rsidP="00F83A11">
      <w:pPr>
        <w:pStyle w:val="ListParagraph"/>
        <w:numPr>
          <w:ilvl w:val="0"/>
          <w:numId w:val="611"/>
        </w:numPr>
        <w:tabs>
          <w:tab w:val="left" w:pos="1843"/>
        </w:tabs>
        <w:spacing w:after="0" w:line="240" w:lineRule="auto"/>
        <w:ind w:left="1560" w:firstLine="0"/>
        <w:contextualSpacing/>
        <w:rPr>
          <w:rFonts w:ascii="Times New Roman" w:hAnsi="Times New Roman"/>
          <w:sz w:val="28"/>
          <w:szCs w:val="28"/>
        </w:rPr>
      </w:pPr>
      <w:r w:rsidRPr="00F83A11">
        <w:rPr>
          <w:rFonts w:ascii="Times New Roman" w:hAnsi="Times New Roman"/>
          <w:sz w:val="28"/>
          <w:szCs w:val="28"/>
        </w:rPr>
        <w:t>нет флюктуации</w:t>
      </w:r>
    </w:p>
    <w:p w:rsidR="00D56B0D" w:rsidRPr="00F83A11" w:rsidRDefault="00D56B0D" w:rsidP="00F83A11">
      <w:pPr>
        <w:pStyle w:val="ListParagraph"/>
        <w:numPr>
          <w:ilvl w:val="0"/>
          <w:numId w:val="611"/>
        </w:numPr>
        <w:tabs>
          <w:tab w:val="left" w:pos="1843"/>
        </w:tabs>
        <w:spacing w:after="0" w:line="240" w:lineRule="auto"/>
        <w:ind w:left="1560" w:firstLine="0"/>
        <w:contextualSpacing/>
        <w:rPr>
          <w:rFonts w:ascii="Times New Roman" w:hAnsi="Times New Roman"/>
          <w:sz w:val="28"/>
          <w:szCs w:val="28"/>
        </w:rPr>
      </w:pPr>
      <w:r w:rsidRPr="00F83A11">
        <w:rPr>
          <w:rFonts w:ascii="Times New Roman" w:hAnsi="Times New Roman"/>
          <w:sz w:val="28"/>
          <w:szCs w:val="28"/>
        </w:rPr>
        <w:t>нет выраженного сосудистого рисунка</w:t>
      </w:r>
    </w:p>
    <w:p w:rsidR="00D56B0D" w:rsidRPr="00F83A11" w:rsidRDefault="00D56B0D" w:rsidP="00F83A11">
      <w:pPr>
        <w:pStyle w:val="ListParagraph"/>
        <w:numPr>
          <w:ilvl w:val="0"/>
          <w:numId w:val="611"/>
        </w:numPr>
        <w:tabs>
          <w:tab w:val="left" w:pos="1843"/>
        </w:tabs>
        <w:spacing w:after="0" w:line="240" w:lineRule="auto"/>
        <w:ind w:left="1560" w:firstLine="0"/>
        <w:contextualSpacing/>
        <w:rPr>
          <w:rFonts w:ascii="Times New Roman" w:hAnsi="Times New Roman"/>
          <w:sz w:val="28"/>
          <w:szCs w:val="28"/>
        </w:rPr>
      </w:pPr>
      <w:r w:rsidRPr="00F83A11">
        <w:rPr>
          <w:rFonts w:ascii="Times New Roman" w:hAnsi="Times New Roman"/>
          <w:sz w:val="28"/>
          <w:szCs w:val="28"/>
        </w:rPr>
        <w:t>нет боли</w:t>
      </w:r>
    </w:p>
    <w:p w:rsidR="00D56B0D" w:rsidRPr="00F83A11" w:rsidRDefault="00D56B0D" w:rsidP="00F83A11">
      <w:pPr>
        <w:pStyle w:val="ListParagraph"/>
        <w:numPr>
          <w:ilvl w:val="0"/>
          <w:numId w:val="611"/>
        </w:numPr>
        <w:tabs>
          <w:tab w:val="left" w:pos="1843"/>
        </w:tabs>
        <w:spacing w:after="0" w:line="240" w:lineRule="auto"/>
        <w:ind w:left="1560" w:firstLine="0"/>
        <w:contextualSpacing/>
        <w:rPr>
          <w:rFonts w:ascii="Times New Roman" w:hAnsi="Times New Roman"/>
          <w:sz w:val="28"/>
          <w:szCs w:val="28"/>
        </w:rPr>
      </w:pPr>
      <w:r w:rsidRPr="00F83A11">
        <w:rPr>
          <w:rFonts w:ascii="Times New Roman" w:hAnsi="Times New Roman"/>
          <w:sz w:val="28"/>
          <w:szCs w:val="28"/>
        </w:rPr>
        <w:t>нет местной гипертермии</w:t>
      </w:r>
    </w:p>
    <w:p w:rsidR="00D56B0D" w:rsidRPr="00F83A11" w:rsidRDefault="00D56B0D" w:rsidP="00222513">
      <w:pPr>
        <w:widowControl/>
        <w:tabs>
          <w:tab w:val="num" w:pos="0"/>
          <w:tab w:val="left" w:pos="284"/>
          <w:tab w:val="left" w:pos="1843"/>
        </w:tabs>
        <w:suppressAutoHyphens/>
        <w:ind w:left="1560"/>
        <w:jc w:val="left"/>
        <w:rPr>
          <w:rStyle w:val="BookTitle"/>
          <w:b w:val="0"/>
          <w:szCs w:val="28"/>
          <w:lang w:eastAsia="ar-SA"/>
        </w:rPr>
      </w:pPr>
    </w:p>
    <w:p w:rsidR="00D56B0D" w:rsidRPr="00F83A11" w:rsidRDefault="00D56B0D" w:rsidP="00222513">
      <w:pPr>
        <w:widowControl/>
        <w:tabs>
          <w:tab w:val="num" w:pos="0"/>
          <w:tab w:val="left" w:pos="284"/>
          <w:tab w:val="left" w:pos="1843"/>
        </w:tabs>
        <w:suppressAutoHyphens/>
        <w:ind w:left="0"/>
        <w:jc w:val="left"/>
        <w:rPr>
          <w:rStyle w:val="BookTitle"/>
          <w:b w:val="0"/>
          <w:szCs w:val="28"/>
          <w:lang w:eastAsia="ar-SA"/>
        </w:rPr>
      </w:pPr>
      <w:r w:rsidRPr="00F83A11">
        <w:rPr>
          <w:spacing w:val="0"/>
          <w:szCs w:val="28"/>
          <w:lang w:eastAsia="ar-SA"/>
        </w:rPr>
        <w:t xml:space="preserve">2250. </w:t>
      </w:r>
      <w:r w:rsidRPr="00F83A11">
        <w:rPr>
          <w:rStyle w:val="BookTitle"/>
          <w:b w:val="0"/>
          <w:szCs w:val="28"/>
          <w:lang w:eastAsia="ar-SA"/>
        </w:rPr>
        <w:t>НАИБОЛЕЕ ПОЛНЫЙ КОМПЛЕКС КОНСЕРВАТИВНЫХ МЕТОДОВ ЛЕЧЕНИЯ ГНОЙНИКОВ МЯГКИХ ТКАНЕЙ  ВКЛЮЧАЕТ В СЕБЯ</w:t>
      </w:r>
    </w:p>
    <w:p w:rsidR="00D56B0D" w:rsidRPr="00F83A11" w:rsidRDefault="00D56B0D" w:rsidP="00F83A11">
      <w:pPr>
        <w:pStyle w:val="ListParagraph"/>
        <w:numPr>
          <w:ilvl w:val="0"/>
          <w:numId w:val="612"/>
        </w:numPr>
        <w:tabs>
          <w:tab w:val="left" w:pos="1843"/>
        </w:tabs>
        <w:spacing w:after="0" w:line="240" w:lineRule="auto"/>
        <w:ind w:left="1560" w:firstLine="0"/>
        <w:contextualSpacing/>
        <w:rPr>
          <w:rFonts w:ascii="Times New Roman" w:hAnsi="Times New Roman"/>
          <w:sz w:val="28"/>
          <w:szCs w:val="28"/>
        </w:rPr>
      </w:pPr>
      <w:r w:rsidRPr="00F83A11">
        <w:rPr>
          <w:rFonts w:ascii="Times New Roman" w:hAnsi="Times New Roman"/>
          <w:sz w:val="28"/>
          <w:szCs w:val="28"/>
        </w:rPr>
        <w:t>антибиотики,физиолечение</w:t>
      </w:r>
    </w:p>
    <w:p w:rsidR="00D56B0D" w:rsidRPr="00F83A11" w:rsidRDefault="00D56B0D" w:rsidP="00F83A11">
      <w:pPr>
        <w:pStyle w:val="ListParagraph"/>
        <w:numPr>
          <w:ilvl w:val="0"/>
          <w:numId w:val="612"/>
        </w:numPr>
        <w:tabs>
          <w:tab w:val="left" w:pos="1843"/>
        </w:tabs>
        <w:spacing w:after="0" w:line="240" w:lineRule="auto"/>
        <w:ind w:left="1560" w:firstLine="0"/>
        <w:contextualSpacing/>
        <w:rPr>
          <w:rFonts w:ascii="Times New Roman" w:hAnsi="Times New Roman"/>
          <w:sz w:val="28"/>
          <w:szCs w:val="28"/>
        </w:rPr>
      </w:pPr>
      <w:r w:rsidRPr="00F83A11">
        <w:rPr>
          <w:rFonts w:ascii="Times New Roman" w:hAnsi="Times New Roman"/>
          <w:sz w:val="28"/>
          <w:szCs w:val="28"/>
        </w:rPr>
        <w:t>обезбаливающие препараты,парафиновые аппликации,повязки с гипертоническим раствором</w:t>
      </w:r>
    </w:p>
    <w:p w:rsidR="00D56B0D" w:rsidRPr="00F83A11" w:rsidRDefault="00D56B0D" w:rsidP="00F83A11">
      <w:pPr>
        <w:pStyle w:val="ListParagraph"/>
        <w:numPr>
          <w:ilvl w:val="0"/>
          <w:numId w:val="612"/>
        </w:numPr>
        <w:tabs>
          <w:tab w:val="left" w:pos="1843"/>
        </w:tabs>
        <w:spacing w:after="0" w:line="240" w:lineRule="auto"/>
        <w:ind w:left="1560" w:firstLine="0"/>
        <w:contextualSpacing/>
        <w:rPr>
          <w:rFonts w:ascii="Times New Roman" w:hAnsi="Times New Roman"/>
          <w:sz w:val="28"/>
          <w:szCs w:val="28"/>
        </w:rPr>
      </w:pPr>
      <w:r w:rsidRPr="00F83A11">
        <w:rPr>
          <w:rFonts w:ascii="Times New Roman" w:hAnsi="Times New Roman"/>
          <w:sz w:val="28"/>
          <w:szCs w:val="28"/>
        </w:rPr>
        <w:t>физиолечение,насечки на коже,повязки с гипертоническим раствором</w:t>
      </w:r>
    </w:p>
    <w:p w:rsidR="00D56B0D" w:rsidRPr="00F83A11" w:rsidRDefault="00D56B0D" w:rsidP="00F83A11">
      <w:pPr>
        <w:pStyle w:val="ListParagraph"/>
        <w:numPr>
          <w:ilvl w:val="0"/>
          <w:numId w:val="612"/>
        </w:numPr>
        <w:tabs>
          <w:tab w:val="left" w:pos="1843"/>
        </w:tabs>
        <w:spacing w:after="0" w:line="240" w:lineRule="auto"/>
        <w:ind w:left="1560" w:firstLine="0"/>
        <w:contextualSpacing/>
        <w:rPr>
          <w:rFonts w:ascii="Times New Roman" w:hAnsi="Times New Roman"/>
          <w:sz w:val="28"/>
          <w:szCs w:val="28"/>
        </w:rPr>
      </w:pPr>
      <w:r w:rsidRPr="00F83A11">
        <w:rPr>
          <w:rFonts w:ascii="Times New Roman" w:hAnsi="Times New Roman"/>
          <w:sz w:val="28"/>
          <w:szCs w:val="28"/>
        </w:rPr>
        <w:t>витамины,физиолечение</w:t>
      </w:r>
    </w:p>
    <w:p w:rsidR="00D56B0D" w:rsidRPr="00F83A11" w:rsidRDefault="00D56B0D" w:rsidP="00F83A11">
      <w:pPr>
        <w:pStyle w:val="ListParagraph"/>
        <w:numPr>
          <w:ilvl w:val="0"/>
          <w:numId w:val="612"/>
        </w:numPr>
        <w:tabs>
          <w:tab w:val="left" w:pos="1843"/>
        </w:tabs>
        <w:spacing w:after="0" w:line="240" w:lineRule="auto"/>
        <w:ind w:left="1560" w:firstLine="0"/>
        <w:contextualSpacing/>
        <w:rPr>
          <w:rFonts w:ascii="Times New Roman" w:hAnsi="Times New Roman"/>
          <w:sz w:val="28"/>
          <w:szCs w:val="28"/>
        </w:rPr>
      </w:pPr>
      <w:r w:rsidRPr="00F83A11">
        <w:rPr>
          <w:rFonts w:ascii="Times New Roman" w:hAnsi="Times New Roman"/>
          <w:sz w:val="28"/>
          <w:szCs w:val="28"/>
        </w:rPr>
        <w:t>витамины,антибиотики,физиолечение,обезболивающие препараты</w:t>
      </w:r>
    </w:p>
    <w:p w:rsidR="00D56B0D" w:rsidRPr="00F83A11" w:rsidRDefault="00D56B0D" w:rsidP="00222513">
      <w:pPr>
        <w:widowControl/>
        <w:tabs>
          <w:tab w:val="num" w:pos="0"/>
          <w:tab w:val="left" w:pos="284"/>
          <w:tab w:val="left" w:pos="1843"/>
        </w:tabs>
        <w:suppressAutoHyphens/>
        <w:ind w:left="2694" w:hanging="284"/>
        <w:jc w:val="left"/>
        <w:rPr>
          <w:spacing w:val="0"/>
          <w:szCs w:val="28"/>
          <w:lang w:eastAsia="ar-SA"/>
        </w:rPr>
      </w:pPr>
    </w:p>
    <w:p w:rsidR="00D56B0D" w:rsidRPr="00F83A11" w:rsidRDefault="00D56B0D" w:rsidP="00222513">
      <w:pPr>
        <w:widowControl/>
        <w:tabs>
          <w:tab w:val="num" w:pos="0"/>
          <w:tab w:val="left" w:pos="284"/>
          <w:tab w:val="left" w:pos="1843"/>
        </w:tabs>
        <w:suppressAutoHyphens/>
        <w:ind w:left="0"/>
        <w:jc w:val="left"/>
        <w:rPr>
          <w:rStyle w:val="BookTitle"/>
          <w:b w:val="0"/>
          <w:szCs w:val="28"/>
          <w:lang w:eastAsia="ar-SA"/>
        </w:rPr>
      </w:pPr>
      <w:r w:rsidRPr="00F83A11">
        <w:rPr>
          <w:spacing w:val="0"/>
          <w:szCs w:val="28"/>
          <w:lang w:eastAsia="ar-SA"/>
        </w:rPr>
        <w:t xml:space="preserve">2251. </w:t>
      </w:r>
      <w:r w:rsidRPr="00F83A11">
        <w:rPr>
          <w:rStyle w:val="BookTitle"/>
          <w:b w:val="0"/>
          <w:szCs w:val="28"/>
          <w:lang w:eastAsia="ar-SA"/>
        </w:rPr>
        <w:t xml:space="preserve">ОСНОВНОЙ МЕТОД ЛЕЧЕНИЯ ОТГРАНИЧЕННОГО ГНОЙНИКА  МЯГКИХ ТКАНЕЙ </w:t>
      </w:r>
    </w:p>
    <w:p w:rsidR="00D56B0D" w:rsidRPr="00F83A11" w:rsidRDefault="00D56B0D" w:rsidP="00F83A11">
      <w:pPr>
        <w:pStyle w:val="ListParagraph"/>
        <w:numPr>
          <w:ilvl w:val="0"/>
          <w:numId w:val="613"/>
        </w:numPr>
        <w:tabs>
          <w:tab w:val="left" w:pos="1843"/>
        </w:tabs>
        <w:spacing w:after="0" w:line="240" w:lineRule="auto"/>
        <w:ind w:left="1560" w:firstLine="0"/>
        <w:contextualSpacing/>
        <w:rPr>
          <w:rFonts w:ascii="Times New Roman" w:hAnsi="Times New Roman"/>
          <w:sz w:val="28"/>
          <w:szCs w:val="28"/>
        </w:rPr>
      </w:pPr>
      <w:r w:rsidRPr="00F83A11">
        <w:rPr>
          <w:rFonts w:ascii="Times New Roman" w:hAnsi="Times New Roman"/>
          <w:sz w:val="28"/>
          <w:szCs w:val="28"/>
        </w:rPr>
        <w:t>иссечение гнойника</w:t>
      </w:r>
    </w:p>
    <w:p w:rsidR="00D56B0D" w:rsidRPr="00F83A11" w:rsidRDefault="00D56B0D" w:rsidP="00F83A11">
      <w:pPr>
        <w:pStyle w:val="ListParagraph"/>
        <w:numPr>
          <w:ilvl w:val="0"/>
          <w:numId w:val="613"/>
        </w:numPr>
        <w:tabs>
          <w:tab w:val="left" w:pos="1843"/>
        </w:tabs>
        <w:spacing w:after="0" w:line="240" w:lineRule="auto"/>
        <w:ind w:left="1560" w:firstLine="0"/>
        <w:contextualSpacing/>
        <w:rPr>
          <w:rFonts w:ascii="Times New Roman" w:hAnsi="Times New Roman"/>
          <w:sz w:val="28"/>
          <w:szCs w:val="28"/>
        </w:rPr>
      </w:pPr>
      <w:r w:rsidRPr="00F83A11">
        <w:rPr>
          <w:rFonts w:ascii="Times New Roman" w:hAnsi="Times New Roman"/>
          <w:sz w:val="28"/>
          <w:szCs w:val="28"/>
        </w:rPr>
        <w:t>разрезы в шахматном порядке</w:t>
      </w:r>
    </w:p>
    <w:p w:rsidR="00D56B0D" w:rsidRPr="00F83A11" w:rsidRDefault="00D56B0D" w:rsidP="00F83A11">
      <w:pPr>
        <w:pStyle w:val="ListParagraph"/>
        <w:numPr>
          <w:ilvl w:val="0"/>
          <w:numId w:val="613"/>
        </w:numPr>
        <w:tabs>
          <w:tab w:val="left" w:pos="1843"/>
        </w:tabs>
        <w:spacing w:after="0" w:line="240" w:lineRule="auto"/>
        <w:ind w:left="1560" w:firstLine="0"/>
        <w:contextualSpacing/>
        <w:rPr>
          <w:rFonts w:ascii="Times New Roman" w:hAnsi="Times New Roman"/>
          <w:sz w:val="28"/>
          <w:szCs w:val="28"/>
        </w:rPr>
      </w:pPr>
      <w:r w:rsidRPr="00F83A11">
        <w:rPr>
          <w:rFonts w:ascii="Times New Roman" w:hAnsi="Times New Roman"/>
          <w:sz w:val="28"/>
          <w:szCs w:val="28"/>
        </w:rPr>
        <w:t>обкалывание гнойника антибиотиками</w:t>
      </w:r>
    </w:p>
    <w:p w:rsidR="00D56B0D" w:rsidRPr="00F83A11" w:rsidRDefault="00D56B0D" w:rsidP="00F83A11">
      <w:pPr>
        <w:pStyle w:val="ListParagraph"/>
        <w:numPr>
          <w:ilvl w:val="0"/>
          <w:numId w:val="613"/>
        </w:numPr>
        <w:tabs>
          <w:tab w:val="left" w:pos="1843"/>
        </w:tabs>
        <w:spacing w:after="0" w:line="240" w:lineRule="auto"/>
        <w:ind w:left="1560" w:firstLine="0"/>
        <w:contextualSpacing/>
        <w:rPr>
          <w:rFonts w:ascii="Times New Roman" w:hAnsi="Times New Roman"/>
          <w:sz w:val="28"/>
          <w:szCs w:val="28"/>
        </w:rPr>
      </w:pPr>
      <w:r w:rsidRPr="00F83A11">
        <w:rPr>
          <w:rFonts w:ascii="Times New Roman" w:hAnsi="Times New Roman"/>
          <w:sz w:val="28"/>
          <w:szCs w:val="28"/>
        </w:rPr>
        <w:t>вскрытие гнойника</w:t>
      </w:r>
    </w:p>
    <w:p w:rsidR="00D56B0D" w:rsidRPr="00F83A11" w:rsidRDefault="00D56B0D" w:rsidP="00F83A11">
      <w:pPr>
        <w:pStyle w:val="ListParagraph"/>
        <w:numPr>
          <w:ilvl w:val="0"/>
          <w:numId w:val="613"/>
        </w:numPr>
        <w:tabs>
          <w:tab w:val="left" w:pos="1843"/>
        </w:tabs>
        <w:spacing w:after="0" w:line="240" w:lineRule="auto"/>
        <w:ind w:left="1560" w:firstLine="0"/>
        <w:contextualSpacing/>
        <w:rPr>
          <w:rFonts w:ascii="Times New Roman" w:hAnsi="Times New Roman"/>
          <w:sz w:val="28"/>
          <w:szCs w:val="28"/>
        </w:rPr>
      </w:pPr>
      <w:r w:rsidRPr="00F83A11">
        <w:rPr>
          <w:rFonts w:ascii="Times New Roman" w:hAnsi="Times New Roman"/>
          <w:sz w:val="28"/>
          <w:szCs w:val="28"/>
        </w:rPr>
        <w:t>пункционная аспирация гноя</w:t>
      </w:r>
    </w:p>
    <w:p w:rsidR="00D56B0D" w:rsidRPr="00F83A11" w:rsidRDefault="00D56B0D" w:rsidP="00222513">
      <w:pPr>
        <w:widowControl/>
        <w:tabs>
          <w:tab w:val="left" w:pos="284"/>
          <w:tab w:val="left" w:pos="1843"/>
        </w:tabs>
        <w:suppressAutoHyphens/>
        <w:ind w:left="1560"/>
        <w:jc w:val="left"/>
        <w:rPr>
          <w:spacing w:val="0"/>
          <w:szCs w:val="28"/>
          <w:lang w:eastAsia="ar-SA"/>
        </w:rPr>
      </w:pPr>
    </w:p>
    <w:p w:rsidR="00D56B0D" w:rsidRPr="00F83A11" w:rsidRDefault="00D56B0D" w:rsidP="00222513">
      <w:pPr>
        <w:widowControl/>
        <w:tabs>
          <w:tab w:val="left" w:pos="284"/>
          <w:tab w:val="left" w:pos="1843"/>
        </w:tabs>
        <w:suppressAutoHyphens/>
        <w:ind w:left="0"/>
        <w:jc w:val="left"/>
        <w:rPr>
          <w:spacing w:val="0"/>
          <w:szCs w:val="28"/>
          <w:lang w:eastAsia="ar-SA"/>
        </w:rPr>
      </w:pPr>
      <w:r w:rsidRPr="00F83A11">
        <w:rPr>
          <w:spacing w:val="0"/>
          <w:szCs w:val="28"/>
          <w:lang w:eastAsia="ar-SA"/>
        </w:rPr>
        <w:t xml:space="preserve">2252. У ДЕТЕЙ НАИБОЛЕЕ ЧАСТО ВСТРЕЧАЮТСЯ  </w:t>
      </w:r>
    </w:p>
    <w:p w:rsidR="00D56B0D" w:rsidRPr="00F83A11" w:rsidRDefault="00D56B0D" w:rsidP="00F83A11">
      <w:pPr>
        <w:widowControl/>
        <w:numPr>
          <w:ilvl w:val="0"/>
          <w:numId w:val="614"/>
        </w:numPr>
        <w:tabs>
          <w:tab w:val="left" w:pos="284"/>
          <w:tab w:val="left" w:pos="1843"/>
        </w:tabs>
        <w:ind w:left="1560" w:firstLine="0"/>
        <w:jc w:val="left"/>
        <w:rPr>
          <w:spacing w:val="0"/>
          <w:szCs w:val="28"/>
          <w:lang w:eastAsia="ar-SA"/>
        </w:rPr>
      </w:pPr>
      <w:r w:rsidRPr="00F83A11">
        <w:rPr>
          <w:spacing w:val="0"/>
          <w:szCs w:val="28"/>
          <w:lang w:eastAsia="ar-SA"/>
        </w:rPr>
        <w:t>опухоли желудка и кишечника</w:t>
      </w:r>
    </w:p>
    <w:p w:rsidR="00D56B0D" w:rsidRPr="00F83A11" w:rsidRDefault="00D56B0D" w:rsidP="00F83A11">
      <w:pPr>
        <w:widowControl/>
        <w:numPr>
          <w:ilvl w:val="0"/>
          <w:numId w:val="614"/>
        </w:numPr>
        <w:tabs>
          <w:tab w:val="left" w:pos="284"/>
          <w:tab w:val="left" w:pos="1843"/>
        </w:tabs>
        <w:ind w:left="1560" w:firstLine="0"/>
        <w:jc w:val="left"/>
        <w:rPr>
          <w:spacing w:val="0"/>
          <w:szCs w:val="28"/>
          <w:lang w:eastAsia="ar-SA"/>
        </w:rPr>
      </w:pPr>
      <w:r w:rsidRPr="00F83A11">
        <w:rPr>
          <w:spacing w:val="0"/>
          <w:szCs w:val="28"/>
          <w:lang w:eastAsia="ar-SA"/>
        </w:rPr>
        <w:t>опухоли печени и желчного пузыря</w:t>
      </w:r>
    </w:p>
    <w:p w:rsidR="00D56B0D" w:rsidRPr="00F83A11" w:rsidRDefault="00D56B0D" w:rsidP="00F83A11">
      <w:pPr>
        <w:widowControl/>
        <w:numPr>
          <w:ilvl w:val="0"/>
          <w:numId w:val="614"/>
        </w:numPr>
        <w:tabs>
          <w:tab w:val="left" w:pos="284"/>
          <w:tab w:val="left" w:pos="1843"/>
        </w:tabs>
        <w:ind w:left="1560" w:firstLine="0"/>
        <w:jc w:val="left"/>
        <w:rPr>
          <w:spacing w:val="0"/>
          <w:szCs w:val="28"/>
          <w:lang w:eastAsia="ar-SA"/>
        </w:rPr>
      </w:pPr>
      <w:r w:rsidRPr="00F83A11">
        <w:rPr>
          <w:spacing w:val="0"/>
          <w:szCs w:val="28"/>
          <w:lang w:eastAsia="ar-SA"/>
        </w:rPr>
        <w:t>опухоли селезенки</w:t>
      </w:r>
    </w:p>
    <w:p w:rsidR="00D56B0D" w:rsidRPr="00F83A11" w:rsidRDefault="00D56B0D" w:rsidP="00F83A11">
      <w:pPr>
        <w:widowControl/>
        <w:numPr>
          <w:ilvl w:val="0"/>
          <w:numId w:val="614"/>
        </w:numPr>
        <w:tabs>
          <w:tab w:val="left" w:pos="284"/>
          <w:tab w:val="left" w:pos="1843"/>
        </w:tabs>
        <w:ind w:left="1560" w:firstLine="0"/>
        <w:jc w:val="left"/>
        <w:rPr>
          <w:spacing w:val="0"/>
          <w:szCs w:val="28"/>
          <w:lang w:eastAsia="ar-SA"/>
        </w:rPr>
      </w:pPr>
      <w:r w:rsidRPr="00F83A11">
        <w:rPr>
          <w:spacing w:val="0"/>
          <w:szCs w:val="28"/>
          <w:lang w:eastAsia="ar-SA"/>
        </w:rPr>
        <w:t>опухоли и кисты брыжейки</w:t>
      </w:r>
    </w:p>
    <w:p w:rsidR="00D56B0D" w:rsidRPr="00F83A11" w:rsidRDefault="00D56B0D" w:rsidP="00F83A11">
      <w:pPr>
        <w:widowControl/>
        <w:numPr>
          <w:ilvl w:val="0"/>
          <w:numId w:val="614"/>
        </w:numPr>
        <w:tabs>
          <w:tab w:val="left" w:pos="284"/>
          <w:tab w:val="left" w:pos="1843"/>
        </w:tabs>
        <w:ind w:left="1560" w:firstLine="0"/>
        <w:jc w:val="left"/>
        <w:rPr>
          <w:spacing w:val="0"/>
          <w:szCs w:val="28"/>
          <w:lang w:eastAsia="ar-SA"/>
        </w:rPr>
      </w:pPr>
      <w:r w:rsidRPr="00F83A11">
        <w:rPr>
          <w:spacing w:val="0"/>
          <w:szCs w:val="28"/>
          <w:lang w:eastAsia="ar-SA"/>
        </w:rPr>
        <w:t>опухоли почек</w:t>
      </w:r>
    </w:p>
    <w:p w:rsidR="00D56B0D" w:rsidRPr="00F83A11" w:rsidRDefault="00D56B0D" w:rsidP="00222513">
      <w:pPr>
        <w:widowControl/>
        <w:tabs>
          <w:tab w:val="left" w:pos="284"/>
          <w:tab w:val="left" w:pos="1843"/>
        </w:tabs>
        <w:suppressAutoHyphens/>
        <w:ind w:left="1560"/>
        <w:jc w:val="left"/>
        <w:rPr>
          <w:spacing w:val="0"/>
          <w:szCs w:val="28"/>
          <w:lang w:eastAsia="ar-SA"/>
        </w:rPr>
      </w:pPr>
    </w:p>
    <w:p w:rsidR="00D56B0D" w:rsidRPr="00F83A11" w:rsidRDefault="00D56B0D" w:rsidP="00222513">
      <w:pPr>
        <w:widowControl/>
        <w:tabs>
          <w:tab w:val="left" w:pos="284"/>
          <w:tab w:val="left" w:pos="1843"/>
        </w:tabs>
        <w:suppressAutoHyphens/>
        <w:ind w:left="1560"/>
        <w:jc w:val="left"/>
        <w:rPr>
          <w:spacing w:val="0"/>
          <w:szCs w:val="28"/>
          <w:lang w:eastAsia="ar-SA"/>
        </w:rPr>
      </w:pPr>
    </w:p>
    <w:p w:rsidR="00D56B0D" w:rsidRPr="00F83A11" w:rsidRDefault="00D56B0D" w:rsidP="00222513">
      <w:pPr>
        <w:widowControl/>
        <w:tabs>
          <w:tab w:val="left" w:pos="284"/>
          <w:tab w:val="left" w:pos="1843"/>
        </w:tabs>
        <w:suppressAutoHyphens/>
        <w:ind w:left="2694" w:hanging="2694"/>
        <w:jc w:val="left"/>
        <w:rPr>
          <w:spacing w:val="0"/>
          <w:szCs w:val="28"/>
          <w:lang w:eastAsia="ar-SA"/>
        </w:rPr>
      </w:pPr>
      <w:r w:rsidRPr="00F83A11">
        <w:rPr>
          <w:spacing w:val="0"/>
          <w:szCs w:val="28"/>
          <w:lang w:eastAsia="ar-SA"/>
        </w:rPr>
        <w:t>2253. ЗЛОКАЧЕСТВЕННАЯ ОПУХОЛЬ МЯГКИХ ТКАНЕЙ</w:t>
      </w:r>
    </w:p>
    <w:p w:rsidR="00D56B0D" w:rsidRPr="00F83A11" w:rsidRDefault="00D56B0D" w:rsidP="00F83A11">
      <w:pPr>
        <w:widowControl/>
        <w:numPr>
          <w:ilvl w:val="0"/>
          <w:numId w:val="615"/>
        </w:numPr>
        <w:tabs>
          <w:tab w:val="left" w:pos="284"/>
          <w:tab w:val="left" w:pos="1843"/>
        </w:tabs>
        <w:ind w:left="1560" w:firstLine="0"/>
        <w:jc w:val="left"/>
        <w:rPr>
          <w:spacing w:val="0"/>
          <w:szCs w:val="28"/>
          <w:lang w:eastAsia="ar-SA"/>
        </w:rPr>
      </w:pPr>
      <w:r w:rsidRPr="00F83A11">
        <w:rPr>
          <w:spacing w:val="0"/>
          <w:szCs w:val="28"/>
          <w:lang w:eastAsia="ar-SA"/>
        </w:rPr>
        <w:t>меланома</w:t>
      </w:r>
    </w:p>
    <w:p w:rsidR="00D56B0D" w:rsidRPr="00F83A11" w:rsidRDefault="00D56B0D" w:rsidP="00F83A11">
      <w:pPr>
        <w:widowControl/>
        <w:numPr>
          <w:ilvl w:val="0"/>
          <w:numId w:val="615"/>
        </w:numPr>
        <w:tabs>
          <w:tab w:val="left" w:pos="284"/>
          <w:tab w:val="left" w:pos="1843"/>
        </w:tabs>
        <w:ind w:left="1560" w:firstLine="0"/>
        <w:jc w:val="left"/>
        <w:rPr>
          <w:spacing w:val="0"/>
          <w:szCs w:val="28"/>
          <w:lang w:eastAsia="ar-SA"/>
        </w:rPr>
      </w:pPr>
      <w:r w:rsidRPr="00F83A11">
        <w:rPr>
          <w:spacing w:val="0"/>
          <w:szCs w:val="28"/>
          <w:lang w:eastAsia="ar-SA"/>
        </w:rPr>
        <w:t>фиброма</w:t>
      </w:r>
    </w:p>
    <w:p w:rsidR="00D56B0D" w:rsidRPr="00F83A11" w:rsidRDefault="00D56B0D" w:rsidP="00F83A11">
      <w:pPr>
        <w:widowControl/>
        <w:numPr>
          <w:ilvl w:val="0"/>
          <w:numId w:val="615"/>
        </w:numPr>
        <w:tabs>
          <w:tab w:val="left" w:pos="284"/>
          <w:tab w:val="left" w:pos="1843"/>
        </w:tabs>
        <w:ind w:left="1560" w:firstLine="0"/>
        <w:jc w:val="left"/>
        <w:rPr>
          <w:spacing w:val="0"/>
          <w:szCs w:val="28"/>
          <w:lang w:eastAsia="ar-SA"/>
        </w:rPr>
      </w:pPr>
      <w:r w:rsidRPr="00F83A11">
        <w:rPr>
          <w:spacing w:val="0"/>
          <w:szCs w:val="28"/>
          <w:lang w:eastAsia="ar-SA"/>
        </w:rPr>
        <w:t>дермоидная киста</w:t>
      </w:r>
    </w:p>
    <w:p w:rsidR="00D56B0D" w:rsidRPr="00F83A11" w:rsidRDefault="00D56B0D" w:rsidP="00F83A11">
      <w:pPr>
        <w:widowControl/>
        <w:numPr>
          <w:ilvl w:val="0"/>
          <w:numId w:val="615"/>
        </w:numPr>
        <w:tabs>
          <w:tab w:val="left" w:pos="284"/>
          <w:tab w:val="left" w:pos="1843"/>
        </w:tabs>
        <w:ind w:left="1560" w:firstLine="0"/>
        <w:jc w:val="left"/>
        <w:rPr>
          <w:spacing w:val="0"/>
          <w:szCs w:val="28"/>
          <w:lang w:eastAsia="ar-SA"/>
        </w:rPr>
      </w:pPr>
      <w:r w:rsidRPr="00F83A11">
        <w:rPr>
          <w:spacing w:val="0"/>
          <w:szCs w:val="28"/>
          <w:lang w:eastAsia="ar-SA"/>
        </w:rPr>
        <w:t>лимфангиома</w:t>
      </w:r>
    </w:p>
    <w:p w:rsidR="00D56B0D" w:rsidRPr="00F83A11" w:rsidRDefault="00D56B0D" w:rsidP="00F83A11">
      <w:pPr>
        <w:widowControl/>
        <w:numPr>
          <w:ilvl w:val="0"/>
          <w:numId w:val="615"/>
        </w:numPr>
        <w:tabs>
          <w:tab w:val="left" w:pos="284"/>
          <w:tab w:val="left" w:pos="1843"/>
        </w:tabs>
        <w:ind w:left="1560" w:firstLine="0"/>
        <w:jc w:val="left"/>
        <w:rPr>
          <w:spacing w:val="0"/>
          <w:szCs w:val="28"/>
          <w:lang w:eastAsia="ar-SA"/>
        </w:rPr>
      </w:pPr>
      <w:r w:rsidRPr="00F83A11">
        <w:rPr>
          <w:spacing w:val="0"/>
          <w:szCs w:val="28"/>
          <w:lang w:eastAsia="ar-SA"/>
        </w:rPr>
        <w:t>гемангиома</w:t>
      </w:r>
    </w:p>
    <w:p w:rsidR="00D56B0D" w:rsidRPr="00F83A11" w:rsidRDefault="00D56B0D" w:rsidP="00222513">
      <w:pPr>
        <w:widowControl/>
        <w:tabs>
          <w:tab w:val="left" w:pos="284"/>
          <w:tab w:val="left" w:pos="1843"/>
        </w:tabs>
        <w:suppressAutoHyphens/>
        <w:ind w:left="0"/>
        <w:jc w:val="left"/>
        <w:rPr>
          <w:spacing w:val="0"/>
          <w:szCs w:val="28"/>
          <w:lang w:eastAsia="ar-SA"/>
        </w:rPr>
      </w:pPr>
    </w:p>
    <w:p w:rsidR="00D56B0D" w:rsidRPr="00F83A11" w:rsidRDefault="00D56B0D" w:rsidP="00222513">
      <w:pPr>
        <w:widowControl/>
        <w:tabs>
          <w:tab w:val="left" w:pos="284"/>
          <w:tab w:val="left" w:pos="1843"/>
        </w:tabs>
        <w:suppressAutoHyphens/>
        <w:ind w:left="0"/>
        <w:jc w:val="left"/>
        <w:rPr>
          <w:spacing w:val="0"/>
          <w:szCs w:val="28"/>
          <w:lang w:eastAsia="ar-SA"/>
        </w:rPr>
      </w:pPr>
      <w:r w:rsidRPr="00F83A11">
        <w:rPr>
          <w:spacing w:val="0"/>
          <w:szCs w:val="28"/>
          <w:lang w:eastAsia="ar-SA"/>
        </w:rPr>
        <w:t>2254. ОПИСАНИЕ, СООТВЕТСТВУЮЩЕЕ II СТАДИИ ОПУХОЛИ ПЕЧЕНИ</w:t>
      </w:r>
    </w:p>
    <w:p w:rsidR="00D56B0D" w:rsidRPr="00F83A11" w:rsidRDefault="00D56B0D" w:rsidP="00F83A11">
      <w:pPr>
        <w:widowControl/>
        <w:numPr>
          <w:ilvl w:val="0"/>
          <w:numId w:val="616"/>
        </w:numPr>
        <w:tabs>
          <w:tab w:val="left" w:pos="284"/>
          <w:tab w:val="left" w:pos="1843"/>
        </w:tabs>
        <w:ind w:left="1560" w:firstLine="0"/>
        <w:jc w:val="left"/>
        <w:rPr>
          <w:spacing w:val="0"/>
          <w:szCs w:val="28"/>
          <w:lang w:eastAsia="ar-SA"/>
        </w:rPr>
      </w:pPr>
      <w:r w:rsidRPr="00F83A11">
        <w:rPr>
          <w:spacing w:val="0"/>
          <w:szCs w:val="28"/>
          <w:lang w:eastAsia="ar-SA"/>
        </w:rPr>
        <w:t>имеются метастазы в другие органы</w:t>
      </w:r>
    </w:p>
    <w:p w:rsidR="00D56B0D" w:rsidRPr="00F83A11" w:rsidRDefault="00D56B0D" w:rsidP="00F83A11">
      <w:pPr>
        <w:widowControl/>
        <w:numPr>
          <w:ilvl w:val="0"/>
          <w:numId w:val="616"/>
        </w:numPr>
        <w:tabs>
          <w:tab w:val="left" w:pos="284"/>
          <w:tab w:val="left" w:pos="1843"/>
        </w:tabs>
        <w:ind w:left="1560" w:firstLine="0"/>
        <w:jc w:val="left"/>
        <w:rPr>
          <w:spacing w:val="0"/>
          <w:szCs w:val="28"/>
          <w:lang w:eastAsia="ar-SA"/>
        </w:rPr>
      </w:pPr>
      <w:r w:rsidRPr="00F83A11">
        <w:rPr>
          <w:spacing w:val="0"/>
          <w:szCs w:val="28"/>
          <w:lang w:eastAsia="ar-SA"/>
        </w:rPr>
        <w:t>опухоль ограничена пределами одной доли, размеры до 5 см, ворота не поражены</w:t>
      </w:r>
    </w:p>
    <w:p w:rsidR="00D56B0D" w:rsidRPr="00F83A11" w:rsidRDefault="00D56B0D" w:rsidP="00F83A11">
      <w:pPr>
        <w:widowControl/>
        <w:numPr>
          <w:ilvl w:val="0"/>
          <w:numId w:val="616"/>
        </w:numPr>
        <w:tabs>
          <w:tab w:val="left" w:pos="284"/>
          <w:tab w:val="left" w:pos="1843"/>
        </w:tabs>
        <w:ind w:left="1560" w:firstLine="0"/>
        <w:jc w:val="left"/>
        <w:rPr>
          <w:spacing w:val="0"/>
          <w:szCs w:val="28"/>
          <w:lang w:eastAsia="ar-SA"/>
        </w:rPr>
      </w:pPr>
      <w:r w:rsidRPr="00F83A11">
        <w:rPr>
          <w:spacing w:val="0"/>
          <w:szCs w:val="28"/>
          <w:lang w:eastAsia="ar-SA"/>
        </w:rPr>
        <w:t>опухоль имеет значительные размеры, распространяется в другие органы и ткани</w:t>
      </w:r>
    </w:p>
    <w:p w:rsidR="00D56B0D" w:rsidRPr="00F83A11" w:rsidRDefault="00D56B0D" w:rsidP="00F83A11">
      <w:pPr>
        <w:widowControl/>
        <w:numPr>
          <w:ilvl w:val="0"/>
          <w:numId w:val="616"/>
        </w:numPr>
        <w:tabs>
          <w:tab w:val="left" w:pos="284"/>
          <w:tab w:val="left" w:pos="1843"/>
        </w:tabs>
        <w:ind w:left="1560" w:firstLine="0"/>
        <w:jc w:val="left"/>
        <w:rPr>
          <w:spacing w:val="0"/>
          <w:szCs w:val="28"/>
          <w:lang w:eastAsia="ar-SA"/>
        </w:rPr>
      </w:pPr>
      <w:r w:rsidRPr="00F83A11">
        <w:rPr>
          <w:spacing w:val="0"/>
          <w:szCs w:val="28"/>
          <w:lang w:eastAsia="ar-SA"/>
        </w:rPr>
        <w:t>большой солитарный узел, поражены обе доли, множественные узлы, узел в воротах</w:t>
      </w:r>
    </w:p>
    <w:p w:rsidR="00D56B0D" w:rsidRPr="00F83A11" w:rsidRDefault="00D56B0D" w:rsidP="00F83A11">
      <w:pPr>
        <w:widowControl/>
        <w:numPr>
          <w:ilvl w:val="0"/>
          <w:numId w:val="616"/>
        </w:numPr>
        <w:tabs>
          <w:tab w:val="left" w:pos="284"/>
          <w:tab w:val="left" w:pos="1843"/>
        </w:tabs>
        <w:ind w:left="1560" w:firstLine="0"/>
        <w:jc w:val="left"/>
        <w:rPr>
          <w:spacing w:val="0"/>
          <w:szCs w:val="28"/>
          <w:lang w:eastAsia="ar-SA"/>
        </w:rPr>
      </w:pPr>
      <w:r w:rsidRPr="00F83A11">
        <w:rPr>
          <w:spacing w:val="0"/>
          <w:szCs w:val="28"/>
          <w:lang w:eastAsia="ar-SA"/>
        </w:rPr>
        <w:t>солитарный узел более 5 см, не выходит за пределы анатомической доли, поражения ворот нет</w:t>
      </w:r>
    </w:p>
    <w:p w:rsidR="00D56B0D" w:rsidRPr="00F83A11" w:rsidRDefault="00D56B0D" w:rsidP="00222513">
      <w:pPr>
        <w:widowControl/>
        <w:tabs>
          <w:tab w:val="left" w:pos="284"/>
          <w:tab w:val="left" w:pos="1843"/>
        </w:tabs>
        <w:suppressAutoHyphens/>
        <w:ind w:left="2694" w:hanging="2694"/>
        <w:jc w:val="left"/>
        <w:rPr>
          <w:spacing w:val="0"/>
          <w:szCs w:val="28"/>
          <w:lang w:eastAsia="ar-SA"/>
        </w:rPr>
      </w:pPr>
    </w:p>
    <w:p w:rsidR="00D56B0D" w:rsidRPr="00F83A11" w:rsidRDefault="00D56B0D" w:rsidP="00222513">
      <w:pPr>
        <w:widowControl/>
        <w:tabs>
          <w:tab w:val="left" w:pos="284"/>
          <w:tab w:val="left" w:pos="1843"/>
        </w:tabs>
        <w:suppressAutoHyphens/>
        <w:ind w:left="2694" w:hanging="2694"/>
        <w:jc w:val="left"/>
        <w:rPr>
          <w:spacing w:val="0"/>
          <w:szCs w:val="28"/>
          <w:lang w:eastAsia="ar-SA"/>
        </w:rPr>
      </w:pPr>
      <w:r w:rsidRPr="00F83A11">
        <w:rPr>
          <w:spacing w:val="0"/>
          <w:szCs w:val="28"/>
          <w:lang w:eastAsia="ar-SA"/>
        </w:rPr>
        <w:t>2255. ФИБРОМА КОСТИ ОТНОСИТСЯ</w:t>
      </w:r>
    </w:p>
    <w:p w:rsidR="00D56B0D" w:rsidRPr="00F83A11" w:rsidRDefault="00D56B0D" w:rsidP="00F83A11">
      <w:pPr>
        <w:widowControl/>
        <w:numPr>
          <w:ilvl w:val="0"/>
          <w:numId w:val="617"/>
        </w:numPr>
        <w:tabs>
          <w:tab w:val="left" w:pos="284"/>
          <w:tab w:val="left" w:pos="1843"/>
        </w:tabs>
        <w:ind w:left="1560" w:firstLine="0"/>
        <w:jc w:val="left"/>
        <w:rPr>
          <w:spacing w:val="0"/>
          <w:szCs w:val="28"/>
          <w:lang w:eastAsia="ar-SA"/>
        </w:rPr>
      </w:pPr>
      <w:r w:rsidRPr="00F83A11">
        <w:rPr>
          <w:spacing w:val="0"/>
          <w:szCs w:val="28"/>
          <w:lang w:eastAsia="ar-SA"/>
        </w:rPr>
        <w:t>к доброкачественной опухоли остеогенного происхождения</w:t>
      </w:r>
    </w:p>
    <w:p w:rsidR="00D56B0D" w:rsidRPr="00F83A11" w:rsidRDefault="00D56B0D" w:rsidP="00F83A11">
      <w:pPr>
        <w:widowControl/>
        <w:numPr>
          <w:ilvl w:val="0"/>
          <w:numId w:val="617"/>
        </w:numPr>
        <w:tabs>
          <w:tab w:val="left" w:pos="284"/>
          <w:tab w:val="left" w:pos="1843"/>
        </w:tabs>
        <w:ind w:left="1560" w:firstLine="0"/>
        <w:jc w:val="left"/>
        <w:rPr>
          <w:spacing w:val="0"/>
          <w:szCs w:val="28"/>
          <w:lang w:eastAsia="ar-SA"/>
        </w:rPr>
      </w:pPr>
      <w:r w:rsidRPr="00F83A11">
        <w:rPr>
          <w:spacing w:val="0"/>
          <w:szCs w:val="28"/>
          <w:lang w:eastAsia="ar-SA"/>
        </w:rPr>
        <w:t>к доброкачественной опухоли неостеогенного происхождения</w:t>
      </w:r>
    </w:p>
    <w:p w:rsidR="00D56B0D" w:rsidRPr="00F83A11" w:rsidRDefault="00D56B0D" w:rsidP="00F83A11">
      <w:pPr>
        <w:widowControl/>
        <w:numPr>
          <w:ilvl w:val="0"/>
          <w:numId w:val="617"/>
        </w:numPr>
        <w:tabs>
          <w:tab w:val="left" w:pos="284"/>
          <w:tab w:val="left" w:pos="1843"/>
        </w:tabs>
        <w:ind w:left="1560" w:firstLine="0"/>
        <w:jc w:val="left"/>
        <w:rPr>
          <w:spacing w:val="0"/>
          <w:szCs w:val="28"/>
          <w:lang w:eastAsia="ar-SA"/>
        </w:rPr>
      </w:pPr>
      <w:r w:rsidRPr="00F83A11">
        <w:rPr>
          <w:spacing w:val="0"/>
          <w:szCs w:val="28"/>
          <w:lang w:eastAsia="ar-SA"/>
        </w:rPr>
        <w:t>к хондродисплазии</w:t>
      </w:r>
    </w:p>
    <w:p w:rsidR="00D56B0D" w:rsidRPr="00F83A11" w:rsidRDefault="00D56B0D" w:rsidP="00F83A11">
      <w:pPr>
        <w:widowControl/>
        <w:numPr>
          <w:ilvl w:val="0"/>
          <w:numId w:val="617"/>
        </w:numPr>
        <w:tabs>
          <w:tab w:val="left" w:pos="284"/>
          <w:tab w:val="left" w:pos="1843"/>
        </w:tabs>
        <w:ind w:left="1560" w:firstLine="0"/>
        <w:jc w:val="left"/>
        <w:rPr>
          <w:spacing w:val="0"/>
          <w:szCs w:val="28"/>
          <w:lang w:eastAsia="ar-SA"/>
        </w:rPr>
      </w:pPr>
      <w:r w:rsidRPr="00F83A11">
        <w:rPr>
          <w:spacing w:val="0"/>
          <w:szCs w:val="28"/>
          <w:lang w:eastAsia="ar-SA"/>
        </w:rPr>
        <w:t>к остеодисплазии</w:t>
      </w:r>
    </w:p>
    <w:p w:rsidR="00D56B0D" w:rsidRPr="00F83A11" w:rsidRDefault="00D56B0D" w:rsidP="00F83A11">
      <w:pPr>
        <w:widowControl/>
        <w:numPr>
          <w:ilvl w:val="0"/>
          <w:numId w:val="617"/>
        </w:numPr>
        <w:tabs>
          <w:tab w:val="left" w:pos="284"/>
          <w:tab w:val="left" w:pos="1843"/>
        </w:tabs>
        <w:ind w:left="1560" w:firstLine="0"/>
        <w:jc w:val="left"/>
        <w:rPr>
          <w:spacing w:val="0"/>
          <w:szCs w:val="28"/>
          <w:lang w:eastAsia="ar-SA"/>
        </w:rPr>
      </w:pPr>
      <w:r w:rsidRPr="00F83A11">
        <w:rPr>
          <w:spacing w:val="0"/>
          <w:szCs w:val="28"/>
          <w:lang w:eastAsia="ar-SA"/>
        </w:rPr>
        <w:t>к атипично протекающему остеомиелиту</w:t>
      </w:r>
    </w:p>
    <w:p w:rsidR="00D56B0D" w:rsidRPr="00F83A11" w:rsidRDefault="00D56B0D" w:rsidP="00222513">
      <w:pPr>
        <w:widowControl/>
        <w:tabs>
          <w:tab w:val="left" w:pos="284"/>
          <w:tab w:val="left" w:pos="1843"/>
        </w:tabs>
        <w:suppressAutoHyphens/>
        <w:ind w:left="2694" w:hanging="284"/>
        <w:jc w:val="left"/>
        <w:rPr>
          <w:spacing w:val="0"/>
          <w:szCs w:val="28"/>
          <w:lang w:eastAsia="ar-SA"/>
        </w:rPr>
      </w:pPr>
    </w:p>
    <w:p w:rsidR="00D56B0D" w:rsidRPr="00F83A11" w:rsidRDefault="00D56B0D" w:rsidP="00222513">
      <w:pPr>
        <w:widowControl/>
        <w:tabs>
          <w:tab w:val="left" w:pos="284"/>
          <w:tab w:val="left" w:pos="1843"/>
        </w:tabs>
        <w:suppressAutoHyphens/>
        <w:ind w:left="0"/>
        <w:jc w:val="left"/>
        <w:rPr>
          <w:spacing w:val="0"/>
          <w:szCs w:val="28"/>
          <w:lang w:eastAsia="ar-SA"/>
        </w:rPr>
      </w:pPr>
      <w:r w:rsidRPr="00F83A11">
        <w:rPr>
          <w:spacing w:val="0"/>
          <w:szCs w:val="28"/>
          <w:lang w:eastAsia="ar-SA"/>
        </w:rPr>
        <w:t>2256. ОСНОВНОЙ МЕТОД ЛЕЧЕНИЯ ГУБЧАТОЙ И КОМПАКТНОЙ ОСТЕОМЫ</w:t>
      </w:r>
    </w:p>
    <w:p w:rsidR="00D56B0D" w:rsidRPr="00F83A11" w:rsidRDefault="00D56B0D" w:rsidP="00F83A11">
      <w:pPr>
        <w:widowControl/>
        <w:numPr>
          <w:ilvl w:val="3"/>
          <w:numId w:val="618"/>
        </w:numPr>
        <w:tabs>
          <w:tab w:val="left" w:pos="284"/>
          <w:tab w:val="left" w:pos="1843"/>
        </w:tabs>
        <w:ind w:left="1560" w:firstLine="0"/>
        <w:jc w:val="left"/>
        <w:rPr>
          <w:spacing w:val="0"/>
          <w:szCs w:val="28"/>
          <w:lang w:eastAsia="ar-SA"/>
        </w:rPr>
      </w:pPr>
      <w:r w:rsidRPr="00F83A11">
        <w:rPr>
          <w:spacing w:val="0"/>
          <w:szCs w:val="28"/>
          <w:lang w:eastAsia="ar-SA"/>
        </w:rPr>
        <w:t>пункционное лечение</w:t>
      </w:r>
    </w:p>
    <w:p w:rsidR="00D56B0D" w:rsidRPr="00F83A11" w:rsidRDefault="00D56B0D" w:rsidP="00F83A11">
      <w:pPr>
        <w:widowControl/>
        <w:numPr>
          <w:ilvl w:val="3"/>
          <w:numId w:val="618"/>
        </w:numPr>
        <w:tabs>
          <w:tab w:val="left" w:pos="284"/>
          <w:tab w:val="left" w:pos="1843"/>
        </w:tabs>
        <w:ind w:left="1560" w:firstLine="0"/>
        <w:jc w:val="left"/>
        <w:rPr>
          <w:spacing w:val="0"/>
          <w:szCs w:val="28"/>
          <w:lang w:eastAsia="ar-SA"/>
        </w:rPr>
      </w:pPr>
      <w:r w:rsidRPr="00F83A11">
        <w:rPr>
          <w:spacing w:val="0"/>
          <w:szCs w:val="28"/>
          <w:lang w:eastAsia="ar-SA"/>
        </w:rPr>
        <w:t>краевая резекция кости</w:t>
      </w:r>
    </w:p>
    <w:p w:rsidR="00D56B0D" w:rsidRPr="00F83A11" w:rsidRDefault="00D56B0D" w:rsidP="00F83A11">
      <w:pPr>
        <w:widowControl/>
        <w:numPr>
          <w:ilvl w:val="3"/>
          <w:numId w:val="618"/>
        </w:numPr>
        <w:tabs>
          <w:tab w:val="left" w:pos="284"/>
          <w:tab w:val="left" w:pos="1843"/>
        </w:tabs>
        <w:ind w:left="1560" w:firstLine="0"/>
        <w:jc w:val="left"/>
        <w:rPr>
          <w:spacing w:val="0"/>
          <w:szCs w:val="28"/>
          <w:lang w:eastAsia="ar-SA"/>
        </w:rPr>
      </w:pPr>
      <w:r w:rsidRPr="00F83A11">
        <w:rPr>
          <w:spacing w:val="0"/>
          <w:szCs w:val="28"/>
          <w:lang w:eastAsia="ar-SA"/>
        </w:rPr>
        <w:t>выжидательная тактика</w:t>
      </w:r>
    </w:p>
    <w:p w:rsidR="00D56B0D" w:rsidRPr="00F83A11" w:rsidRDefault="00D56B0D" w:rsidP="00F83A11">
      <w:pPr>
        <w:widowControl/>
        <w:numPr>
          <w:ilvl w:val="3"/>
          <w:numId w:val="618"/>
        </w:numPr>
        <w:tabs>
          <w:tab w:val="left" w:pos="284"/>
          <w:tab w:val="left" w:pos="1843"/>
        </w:tabs>
        <w:ind w:left="1560" w:firstLine="0"/>
        <w:jc w:val="left"/>
        <w:rPr>
          <w:spacing w:val="0"/>
          <w:szCs w:val="28"/>
          <w:lang w:eastAsia="ar-SA"/>
        </w:rPr>
      </w:pPr>
      <w:r w:rsidRPr="00F83A11">
        <w:rPr>
          <w:spacing w:val="0"/>
          <w:szCs w:val="28"/>
          <w:lang w:eastAsia="ar-SA"/>
        </w:rPr>
        <w:t>оперативное лечение не показано</w:t>
      </w:r>
    </w:p>
    <w:p w:rsidR="00D56B0D" w:rsidRPr="00F83A11" w:rsidRDefault="00D56B0D" w:rsidP="00F83A11">
      <w:pPr>
        <w:widowControl/>
        <w:numPr>
          <w:ilvl w:val="3"/>
          <w:numId w:val="618"/>
        </w:numPr>
        <w:tabs>
          <w:tab w:val="left" w:pos="284"/>
          <w:tab w:val="left" w:pos="1843"/>
        </w:tabs>
        <w:ind w:left="1560" w:firstLine="0"/>
        <w:jc w:val="left"/>
        <w:rPr>
          <w:spacing w:val="0"/>
          <w:szCs w:val="28"/>
          <w:lang w:eastAsia="ar-SA"/>
        </w:rPr>
      </w:pPr>
      <w:r w:rsidRPr="00F83A11">
        <w:rPr>
          <w:spacing w:val="0"/>
          <w:szCs w:val="28"/>
          <w:lang w:eastAsia="ar-SA"/>
        </w:rPr>
        <w:t>операция проводится только в случае бурного роста остеомы</w:t>
      </w:r>
    </w:p>
    <w:p w:rsidR="00D56B0D" w:rsidRPr="00F83A11" w:rsidRDefault="00D56B0D" w:rsidP="00222513">
      <w:pPr>
        <w:widowControl/>
        <w:tabs>
          <w:tab w:val="left" w:pos="284"/>
          <w:tab w:val="left" w:pos="1843"/>
        </w:tabs>
        <w:suppressAutoHyphens/>
        <w:ind w:left="1560"/>
        <w:jc w:val="left"/>
        <w:rPr>
          <w:spacing w:val="0"/>
          <w:szCs w:val="28"/>
          <w:lang w:eastAsia="ar-SA"/>
        </w:rPr>
      </w:pPr>
    </w:p>
    <w:p w:rsidR="00D56B0D" w:rsidRPr="00F83A11" w:rsidRDefault="00D56B0D" w:rsidP="00222513">
      <w:pPr>
        <w:widowControl/>
        <w:tabs>
          <w:tab w:val="left" w:pos="284"/>
          <w:tab w:val="left" w:pos="1843"/>
        </w:tabs>
        <w:suppressAutoHyphens/>
        <w:ind w:left="0"/>
        <w:jc w:val="left"/>
        <w:rPr>
          <w:spacing w:val="0"/>
          <w:szCs w:val="28"/>
          <w:lang w:eastAsia="ar-SA"/>
        </w:rPr>
      </w:pPr>
      <w:r w:rsidRPr="00F83A11">
        <w:rPr>
          <w:spacing w:val="0"/>
          <w:szCs w:val="28"/>
          <w:lang w:eastAsia="ar-SA"/>
        </w:rPr>
        <w:t xml:space="preserve">2257. ОСНОВНОЙ РЕНТГЕНОЛОГИЧЕСКИЙ ПРИЗНАК ГИГАНТОКЛЕТОЧНОЙ ОПУХОЛИ </w:t>
      </w:r>
    </w:p>
    <w:p w:rsidR="00D56B0D" w:rsidRPr="00F83A11" w:rsidRDefault="00D56B0D" w:rsidP="00F83A11">
      <w:pPr>
        <w:widowControl/>
        <w:numPr>
          <w:ilvl w:val="0"/>
          <w:numId w:val="619"/>
        </w:numPr>
        <w:tabs>
          <w:tab w:val="left" w:pos="284"/>
          <w:tab w:val="left" w:pos="1843"/>
        </w:tabs>
        <w:ind w:left="1560" w:firstLine="0"/>
        <w:jc w:val="left"/>
        <w:rPr>
          <w:spacing w:val="0"/>
          <w:szCs w:val="28"/>
          <w:lang w:eastAsia="ar-SA"/>
        </w:rPr>
      </w:pPr>
      <w:r w:rsidRPr="00F83A11">
        <w:rPr>
          <w:spacing w:val="0"/>
          <w:szCs w:val="28"/>
          <w:lang w:eastAsia="ar-SA"/>
        </w:rPr>
        <w:t>гиперпластический процесс с периостальной реакцией в месте опухоли</w:t>
      </w:r>
    </w:p>
    <w:p w:rsidR="00D56B0D" w:rsidRPr="00F83A11" w:rsidRDefault="00D56B0D" w:rsidP="00F83A11">
      <w:pPr>
        <w:widowControl/>
        <w:numPr>
          <w:ilvl w:val="0"/>
          <w:numId w:val="619"/>
        </w:numPr>
        <w:tabs>
          <w:tab w:val="left" w:pos="284"/>
          <w:tab w:val="left" w:pos="1843"/>
        </w:tabs>
        <w:ind w:left="1560" w:firstLine="0"/>
        <w:jc w:val="left"/>
        <w:rPr>
          <w:spacing w:val="0"/>
          <w:szCs w:val="28"/>
          <w:lang w:eastAsia="ar-SA"/>
        </w:rPr>
      </w:pPr>
      <w:r w:rsidRPr="00F83A11">
        <w:rPr>
          <w:spacing w:val="0"/>
          <w:szCs w:val="28"/>
          <w:lang w:eastAsia="ar-SA"/>
        </w:rPr>
        <w:t>литический процесс без периостальной реакции</w:t>
      </w:r>
    </w:p>
    <w:p w:rsidR="00D56B0D" w:rsidRPr="00F83A11" w:rsidRDefault="00D56B0D" w:rsidP="00F83A11">
      <w:pPr>
        <w:widowControl/>
        <w:numPr>
          <w:ilvl w:val="0"/>
          <w:numId w:val="619"/>
        </w:numPr>
        <w:tabs>
          <w:tab w:val="left" w:pos="284"/>
          <w:tab w:val="left" w:pos="1843"/>
        </w:tabs>
        <w:ind w:left="1560" w:firstLine="0"/>
        <w:jc w:val="left"/>
        <w:rPr>
          <w:spacing w:val="0"/>
          <w:szCs w:val="28"/>
          <w:lang w:eastAsia="ar-SA"/>
        </w:rPr>
      </w:pPr>
      <w:r w:rsidRPr="00F83A11">
        <w:rPr>
          <w:spacing w:val="0"/>
          <w:szCs w:val="28"/>
          <w:lang w:eastAsia="ar-SA"/>
        </w:rPr>
        <w:t>литический процесс с переходом через эпифизарную пластинку и суставной хрящ</w:t>
      </w:r>
    </w:p>
    <w:p w:rsidR="00D56B0D" w:rsidRPr="00F83A11" w:rsidRDefault="00D56B0D" w:rsidP="00F83A11">
      <w:pPr>
        <w:widowControl/>
        <w:numPr>
          <w:ilvl w:val="0"/>
          <w:numId w:val="619"/>
        </w:numPr>
        <w:tabs>
          <w:tab w:val="left" w:pos="284"/>
          <w:tab w:val="left" w:pos="1843"/>
        </w:tabs>
        <w:ind w:left="1560" w:firstLine="0"/>
        <w:jc w:val="left"/>
        <w:rPr>
          <w:spacing w:val="0"/>
          <w:szCs w:val="28"/>
          <w:lang w:eastAsia="ar-SA"/>
        </w:rPr>
      </w:pPr>
      <w:r w:rsidRPr="00F83A11">
        <w:rPr>
          <w:spacing w:val="0"/>
          <w:szCs w:val="28"/>
          <w:lang w:eastAsia="ar-SA"/>
        </w:rPr>
        <w:t>полость в метафизе без признаков лизиса или гиперпластических образований</w:t>
      </w:r>
    </w:p>
    <w:p w:rsidR="00D56B0D" w:rsidRPr="00F83A11" w:rsidRDefault="00D56B0D" w:rsidP="00F83A11">
      <w:pPr>
        <w:widowControl/>
        <w:numPr>
          <w:ilvl w:val="0"/>
          <w:numId w:val="619"/>
        </w:numPr>
        <w:tabs>
          <w:tab w:val="left" w:pos="284"/>
          <w:tab w:val="left" w:pos="1843"/>
        </w:tabs>
        <w:ind w:left="1560" w:firstLine="0"/>
        <w:jc w:val="left"/>
        <w:rPr>
          <w:spacing w:val="0"/>
          <w:szCs w:val="28"/>
          <w:lang w:eastAsia="ar-SA"/>
        </w:rPr>
      </w:pPr>
      <w:r w:rsidRPr="00F83A11">
        <w:rPr>
          <w:spacing w:val="0"/>
          <w:szCs w:val="28"/>
          <w:lang w:eastAsia="ar-SA"/>
        </w:rPr>
        <w:t>«луковичный» периостит</w:t>
      </w:r>
    </w:p>
    <w:p w:rsidR="00D56B0D" w:rsidRPr="00F83A11" w:rsidRDefault="00D56B0D" w:rsidP="00222513">
      <w:pPr>
        <w:widowControl/>
        <w:tabs>
          <w:tab w:val="left" w:pos="284"/>
          <w:tab w:val="left" w:pos="1843"/>
        </w:tabs>
        <w:suppressAutoHyphens/>
        <w:ind w:left="2694" w:hanging="2694"/>
        <w:jc w:val="left"/>
        <w:rPr>
          <w:spacing w:val="0"/>
          <w:szCs w:val="28"/>
          <w:lang w:eastAsia="ar-SA"/>
        </w:rPr>
      </w:pPr>
    </w:p>
    <w:p w:rsidR="00D56B0D" w:rsidRPr="00F83A11" w:rsidRDefault="00D56B0D" w:rsidP="00222513">
      <w:pPr>
        <w:widowControl/>
        <w:tabs>
          <w:tab w:val="left" w:pos="284"/>
          <w:tab w:val="left" w:pos="1843"/>
        </w:tabs>
        <w:suppressAutoHyphens/>
        <w:ind w:left="2694" w:hanging="2694"/>
        <w:jc w:val="left"/>
        <w:rPr>
          <w:spacing w:val="0"/>
          <w:szCs w:val="28"/>
          <w:lang w:eastAsia="ar-SA"/>
        </w:rPr>
      </w:pPr>
      <w:r w:rsidRPr="00F83A11">
        <w:rPr>
          <w:spacing w:val="0"/>
          <w:szCs w:val="28"/>
          <w:lang w:eastAsia="ar-SA"/>
        </w:rPr>
        <w:t>2258. НАИБОЛЕЕ РЕДКАЯ ЛОКАЛИЗАЦИЯ РАБДОМИОСАРКОМЫ</w:t>
      </w:r>
    </w:p>
    <w:p w:rsidR="00D56B0D" w:rsidRPr="00F83A11" w:rsidRDefault="00D56B0D" w:rsidP="00F83A11">
      <w:pPr>
        <w:widowControl/>
        <w:numPr>
          <w:ilvl w:val="0"/>
          <w:numId w:val="620"/>
        </w:numPr>
        <w:tabs>
          <w:tab w:val="left" w:pos="284"/>
          <w:tab w:val="left" w:pos="1843"/>
        </w:tabs>
        <w:ind w:left="1560" w:firstLine="0"/>
        <w:jc w:val="left"/>
        <w:rPr>
          <w:spacing w:val="0"/>
          <w:szCs w:val="28"/>
          <w:lang w:eastAsia="ar-SA"/>
        </w:rPr>
      </w:pPr>
      <w:r w:rsidRPr="00F83A11">
        <w:rPr>
          <w:spacing w:val="0"/>
          <w:szCs w:val="28"/>
          <w:lang w:eastAsia="ar-SA"/>
        </w:rPr>
        <w:t>орбита</w:t>
      </w:r>
    </w:p>
    <w:p w:rsidR="00D56B0D" w:rsidRPr="00F83A11" w:rsidRDefault="00D56B0D" w:rsidP="00F83A11">
      <w:pPr>
        <w:widowControl/>
        <w:numPr>
          <w:ilvl w:val="0"/>
          <w:numId w:val="620"/>
        </w:numPr>
        <w:tabs>
          <w:tab w:val="left" w:pos="284"/>
          <w:tab w:val="left" w:pos="1843"/>
        </w:tabs>
        <w:ind w:left="1560" w:firstLine="0"/>
        <w:jc w:val="left"/>
        <w:rPr>
          <w:spacing w:val="0"/>
          <w:szCs w:val="28"/>
          <w:lang w:eastAsia="ar-SA"/>
        </w:rPr>
      </w:pPr>
      <w:r w:rsidRPr="00F83A11">
        <w:rPr>
          <w:spacing w:val="0"/>
          <w:szCs w:val="28"/>
          <w:lang w:eastAsia="ar-SA"/>
        </w:rPr>
        <w:t>параменингеальная зона</w:t>
      </w:r>
    </w:p>
    <w:p w:rsidR="00D56B0D" w:rsidRPr="00F83A11" w:rsidRDefault="00D56B0D" w:rsidP="00F83A11">
      <w:pPr>
        <w:widowControl/>
        <w:numPr>
          <w:ilvl w:val="0"/>
          <w:numId w:val="620"/>
        </w:numPr>
        <w:tabs>
          <w:tab w:val="left" w:pos="284"/>
          <w:tab w:val="left" w:pos="1843"/>
        </w:tabs>
        <w:ind w:left="1560" w:firstLine="0"/>
        <w:jc w:val="left"/>
        <w:rPr>
          <w:spacing w:val="0"/>
          <w:szCs w:val="28"/>
          <w:lang w:eastAsia="ar-SA"/>
        </w:rPr>
      </w:pPr>
      <w:r w:rsidRPr="00F83A11">
        <w:rPr>
          <w:spacing w:val="0"/>
          <w:szCs w:val="28"/>
          <w:lang w:eastAsia="ar-SA"/>
        </w:rPr>
        <w:t>голова-шея</w:t>
      </w:r>
    </w:p>
    <w:p w:rsidR="00D56B0D" w:rsidRPr="00F83A11" w:rsidRDefault="00D56B0D" w:rsidP="00F83A11">
      <w:pPr>
        <w:widowControl/>
        <w:numPr>
          <w:ilvl w:val="0"/>
          <w:numId w:val="620"/>
        </w:numPr>
        <w:tabs>
          <w:tab w:val="left" w:pos="284"/>
          <w:tab w:val="left" w:pos="1843"/>
        </w:tabs>
        <w:ind w:left="1560" w:firstLine="0"/>
        <w:jc w:val="left"/>
        <w:rPr>
          <w:spacing w:val="0"/>
          <w:szCs w:val="28"/>
          <w:lang w:eastAsia="ar-SA"/>
        </w:rPr>
      </w:pPr>
      <w:r w:rsidRPr="00F83A11">
        <w:rPr>
          <w:spacing w:val="0"/>
          <w:szCs w:val="28"/>
          <w:lang w:eastAsia="ar-SA"/>
        </w:rPr>
        <w:t>брюшная полость</w:t>
      </w:r>
    </w:p>
    <w:p w:rsidR="00D56B0D" w:rsidRPr="00F83A11" w:rsidRDefault="00D56B0D" w:rsidP="00F83A11">
      <w:pPr>
        <w:widowControl/>
        <w:numPr>
          <w:ilvl w:val="0"/>
          <w:numId w:val="620"/>
        </w:numPr>
        <w:tabs>
          <w:tab w:val="left" w:pos="284"/>
          <w:tab w:val="left" w:pos="1843"/>
        </w:tabs>
        <w:ind w:left="1560" w:firstLine="0"/>
        <w:jc w:val="left"/>
        <w:rPr>
          <w:spacing w:val="0"/>
          <w:szCs w:val="28"/>
          <w:lang w:eastAsia="ar-SA"/>
        </w:rPr>
      </w:pPr>
      <w:r w:rsidRPr="00F83A11">
        <w:rPr>
          <w:spacing w:val="0"/>
          <w:szCs w:val="28"/>
          <w:lang w:eastAsia="ar-SA"/>
        </w:rPr>
        <w:t>мочевой пузырь</w:t>
      </w:r>
    </w:p>
    <w:p w:rsidR="00D56B0D" w:rsidRPr="00F83A11" w:rsidRDefault="00D56B0D" w:rsidP="00222513">
      <w:pPr>
        <w:widowControl/>
        <w:tabs>
          <w:tab w:val="left" w:pos="284"/>
          <w:tab w:val="left" w:pos="1843"/>
        </w:tabs>
        <w:suppressAutoHyphens/>
        <w:ind w:left="1560"/>
        <w:jc w:val="left"/>
        <w:rPr>
          <w:spacing w:val="0"/>
          <w:szCs w:val="28"/>
          <w:lang w:eastAsia="ar-SA"/>
        </w:rPr>
      </w:pPr>
    </w:p>
    <w:p w:rsidR="00D56B0D" w:rsidRPr="00F83A11" w:rsidRDefault="00D56B0D" w:rsidP="00222513">
      <w:pPr>
        <w:widowControl/>
        <w:tabs>
          <w:tab w:val="left" w:pos="284"/>
          <w:tab w:val="left" w:pos="1843"/>
        </w:tabs>
        <w:suppressAutoHyphens/>
        <w:ind w:left="0"/>
        <w:jc w:val="left"/>
        <w:rPr>
          <w:spacing w:val="0"/>
          <w:szCs w:val="28"/>
          <w:lang w:eastAsia="ar-SA"/>
        </w:rPr>
      </w:pPr>
      <w:r w:rsidRPr="00F83A11">
        <w:rPr>
          <w:spacing w:val="0"/>
          <w:szCs w:val="28"/>
          <w:lang w:eastAsia="ar-SA"/>
        </w:rPr>
        <w:t>2259. ОПИСАНИЕ, СООТВЕТСТВУЮЩЕЕ III СТАДИИ ОПУХОЛИ ПЕЧЕНИ</w:t>
      </w:r>
    </w:p>
    <w:p w:rsidR="00D56B0D" w:rsidRPr="00F83A11" w:rsidRDefault="00D56B0D" w:rsidP="00F83A11">
      <w:pPr>
        <w:widowControl/>
        <w:numPr>
          <w:ilvl w:val="0"/>
          <w:numId w:val="621"/>
        </w:numPr>
        <w:tabs>
          <w:tab w:val="left" w:pos="284"/>
          <w:tab w:val="left" w:pos="1843"/>
        </w:tabs>
        <w:ind w:left="1560" w:firstLine="0"/>
        <w:jc w:val="left"/>
        <w:rPr>
          <w:spacing w:val="0"/>
          <w:szCs w:val="28"/>
          <w:lang w:eastAsia="ar-SA"/>
        </w:rPr>
      </w:pPr>
      <w:r w:rsidRPr="00F83A11">
        <w:rPr>
          <w:spacing w:val="0"/>
          <w:szCs w:val="28"/>
          <w:lang w:eastAsia="ar-SA"/>
        </w:rPr>
        <w:t>опухоль занимает один сегмент печени без метастазов</w:t>
      </w:r>
    </w:p>
    <w:p w:rsidR="00D56B0D" w:rsidRPr="00F83A11" w:rsidRDefault="00D56B0D" w:rsidP="00F83A11">
      <w:pPr>
        <w:widowControl/>
        <w:numPr>
          <w:ilvl w:val="0"/>
          <w:numId w:val="621"/>
        </w:numPr>
        <w:tabs>
          <w:tab w:val="left" w:pos="284"/>
          <w:tab w:val="left" w:pos="1843"/>
        </w:tabs>
        <w:ind w:left="1560" w:firstLine="0"/>
        <w:jc w:val="left"/>
        <w:rPr>
          <w:spacing w:val="0"/>
          <w:szCs w:val="28"/>
          <w:lang w:eastAsia="ar-SA"/>
        </w:rPr>
      </w:pPr>
      <w:r w:rsidRPr="00F83A11">
        <w:rPr>
          <w:spacing w:val="0"/>
          <w:szCs w:val="28"/>
          <w:lang w:eastAsia="ar-SA"/>
        </w:rPr>
        <w:t>опухоль ограничена пределами одной доли, размеры до 5 см, ворота не поражены</w:t>
      </w:r>
    </w:p>
    <w:p w:rsidR="00D56B0D" w:rsidRPr="00F83A11" w:rsidRDefault="00D56B0D" w:rsidP="00F83A11">
      <w:pPr>
        <w:widowControl/>
        <w:numPr>
          <w:ilvl w:val="0"/>
          <w:numId w:val="621"/>
        </w:numPr>
        <w:tabs>
          <w:tab w:val="left" w:pos="284"/>
          <w:tab w:val="left" w:pos="1843"/>
        </w:tabs>
        <w:ind w:left="1560" w:firstLine="0"/>
        <w:jc w:val="left"/>
        <w:rPr>
          <w:spacing w:val="0"/>
          <w:szCs w:val="28"/>
          <w:lang w:eastAsia="ar-SA"/>
        </w:rPr>
      </w:pPr>
      <w:r w:rsidRPr="00F83A11">
        <w:rPr>
          <w:spacing w:val="0"/>
          <w:szCs w:val="28"/>
          <w:lang w:eastAsia="ar-SA"/>
        </w:rPr>
        <w:t>опухоль имеет значительные размеры, распространяется в другие органы и ткани</w:t>
      </w:r>
    </w:p>
    <w:p w:rsidR="00D56B0D" w:rsidRPr="00F83A11" w:rsidRDefault="00D56B0D" w:rsidP="00F83A11">
      <w:pPr>
        <w:widowControl/>
        <w:numPr>
          <w:ilvl w:val="0"/>
          <w:numId w:val="621"/>
        </w:numPr>
        <w:tabs>
          <w:tab w:val="left" w:pos="284"/>
          <w:tab w:val="left" w:pos="1843"/>
        </w:tabs>
        <w:ind w:left="1560" w:firstLine="0"/>
        <w:jc w:val="left"/>
        <w:rPr>
          <w:spacing w:val="0"/>
          <w:szCs w:val="28"/>
          <w:lang w:eastAsia="ar-SA"/>
        </w:rPr>
      </w:pPr>
      <w:r w:rsidRPr="00F83A11">
        <w:rPr>
          <w:spacing w:val="0"/>
          <w:szCs w:val="28"/>
          <w:lang w:eastAsia="ar-SA"/>
        </w:rPr>
        <w:t>большой солитарный узел, поражены обе доли,  узел в воротах</w:t>
      </w:r>
    </w:p>
    <w:p w:rsidR="00D56B0D" w:rsidRPr="00F83A11" w:rsidRDefault="00D56B0D" w:rsidP="00F83A11">
      <w:pPr>
        <w:widowControl/>
        <w:numPr>
          <w:ilvl w:val="0"/>
          <w:numId w:val="621"/>
        </w:numPr>
        <w:tabs>
          <w:tab w:val="left" w:pos="284"/>
          <w:tab w:val="left" w:pos="1843"/>
        </w:tabs>
        <w:ind w:left="1560" w:firstLine="0"/>
        <w:jc w:val="left"/>
        <w:rPr>
          <w:spacing w:val="0"/>
          <w:szCs w:val="28"/>
          <w:lang w:eastAsia="ar-SA"/>
        </w:rPr>
      </w:pPr>
      <w:r w:rsidRPr="00F83A11">
        <w:rPr>
          <w:spacing w:val="0"/>
          <w:szCs w:val="28"/>
          <w:lang w:eastAsia="ar-SA"/>
        </w:rPr>
        <w:t>солитарный узел более 5 см, не выходит за пределы анатомической доли, поражения ворот нет</w:t>
      </w:r>
    </w:p>
    <w:p w:rsidR="00D56B0D" w:rsidRPr="00F83A11" w:rsidRDefault="00D56B0D" w:rsidP="00222513">
      <w:pPr>
        <w:widowControl/>
        <w:tabs>
          <w:tab w:val="left" w:pos="284"/>
          <w:tab w:val="left" w:pos="1843"/>
        </w:tabs>
        <w:suppressAutoHyphens/>
        <w:ind w:left="0"/>
        <w:jc w:val="left"/>
        <w:rPr>
          <w:spacing w:val="0"/>
          <w:szCs w:val="28"/>
          <w:lang w:eastAsia="ar-SA"/>
        </w:rPr>
      </w:pPr>
    </w:p>
    <w:p w:rsidR="00D56B0D" w:rsidRPr="00F83A11" w:rsidRDefault="00D56B0D" w:rsidP="00222513">
      <w:pPr>
        <w:widowControl/>
        <w:tabs>
          <w:tab w:val="left" w:pos="284"/>
          <w:tab w:val="left" w:pos="1843"/>
        </w:tabs>
        <w:suppressAutoHyphens/>
        <w:ind w:left="0"/>
        <w:jc w:val="left"/>
        <w:rPr>
          <w:spacing w:val="0"/>
          <w:szCs w:val="28"/>
          <w:lang w:eastAsia="ar-SA"/>
        </w:rPr>
      </w:pPr>
      <w:r w:rsidRPr="00F83A11">
        <w:rPr>
          <w:spacing w:val="0"/>
          <w:szCs w:val="28"/>
          <w:lang w:eastAsia="ar-SA"/>
        </w:rPr>
        <w:t>2260. ПАТАНАТОМИЧЕСКОЕ ОПИСАНИЕ НЕЙРОБЛАСТОМЫ</w:t>
      </w:r>
    </w:p>
    <w:p w:rsidR="00D56B0D" w:rsidRPr="00F83A11" w:rsidRDefault="00D56B0D" w:rsidP="00F83A11">
      <w:pPr>
        <w:widowControl/>
        <w:numPr>
          <w:ilvl w:val="0"/>
          <w:numId w:val="622"/>
        </w:numPr>
        <w:tabs>
          <w:tab w:val="left" w:pos="284"/>
          <w:tab w:val="left" w:pos="1843"/>
        </w:tabs>
        <w:ind w:left="1560" w:firstLine="0"/>
        <w:jc w:val="left"/>
        <w:rPr>
          <w:spacing w:val="0"/>
          <w:szCs w:val="28"/>
          <w:lang w:eastAsia="ar-SA"/>
        </w:rPr>
      </w:pPr>
      <w:r w:rsidRPr="00F83A11">
        <w:rPr>
          <w:spacing w:val="0"/>
          <w:szCs w:val="28"/>
          <w:lang w:eastAsia="ar-SA"/>
        </w:rPr>
        <w:t>опухоль синюшно-багрового цвета, не имеет капсулы, состоит из многочисленных сосудов</w:t>
      </w:r>
    </w:p>
    <w:p w:rsidR="00D56B0D" w:rsidRPr="00F83A11" w:rsidRDefault="00D56B0D" w:rsidP="00F83A11">
      <w:pPr>
        <w:widowControl/>
        <w:numPr>
          <w:ilvl w:val="0"/>
          <w:numId w:val="622"/>
        </w:numPr>
        <w:tabs>
          <w:tab w:val="left" w:pos="284"/>
          <w:tab w:val="left" w:pos="1843"/>
        </w:tabs>
        <w:ind w:left="1560" w:firstLine="0"/>
        <w:jc w:val="left"/>
        <w:rPr>
          <w:spacing w:val="0"/>
          <w:szCs w:val="28"/>
          <w:lang w:eastAsia="ar-SA"/>
        </w:rPr>
      </w:pPr>
      <w:r w:rsidRPr="00F83A11">
        <w:rPr>
          <w:spacing w:val="0"/>
          <w:szCs w:val="28"/>
          <w:lang w:eastAsia="ar-SA"/>
        </w:rPr>
        <w:t>опухоль имеет капсулу, содержимым является кашицеобразная масса</w:t>
      </w:r>
    </w:p>
    <w:p w:rsidR="00D56B0D" w:rsidRPr="00F83A11" w:rsidRDefault="00D56B0D" w:rsidP="00F83A11">
      <w:pPr>
        <w:widowControl/>
        <w:numPr>
          <w:ilvl w:val="0"/>
          <w:numId w:val="622"/>
        </w:numPr>
        <w:tabs>
          <w:tab w:val="left" w:pos="284"/>
          <w:tab w:val="left" w:pos="1843"/>
        </w:tabs>
        <w:ind w:left="1560" w:firstLine="0"/>
        <w:jc w:val="left"/>
        <w:rPr>
          <w:spacing w:val="0"/>
          <w:szCs w:val="28"/>
          <w:lang w:eastAsia="ar-SA"/>
        </w:rPr>
      </w:pPr>
      <w:r w:rsidRPr="00F83A11">
        <w:rPr>
          <w:spacing w:val="0"/>
          <w:szCs w:val="28"/>
          <w:lang w:eastAsia="ar-SA"/>
        </w:rPr>
        <w:t>опухоль имеет капсулу, содержит жидкость желтоватого оттенка, поверхность гладкая, консистенция эластическая</w:t>
      </w:r>
    </w:p>
    <w:p w:rsidR="00D56B0D" w:rsidRPr="00F83A11" w:rsidRDefault="00D56B0D" w:rsidP="00F83A11">
      <w:pPr>
        <w:widowControl/>
        <w:numPr>
          <w:ilvl w:val="0"/>
          <w:numId w:val="622"/>
        </w:numPr>
        <w:tabs>
          <w:tab w:val="left" w:pos="284"/>
          <w:tab w:val="left" w:pos="1843"/>
        </w:tabs>
        <w:ind w:left="1560" w:firstLine="0"/>
        <w:jc w:val="left"/>
        <w:rPr>
          <w:spacing w:val="0"/>
          <w:szCs w:val="28"/>
          <w:lang w:eastAsia="ar-SA"/>
        </w:rPr>
      </w:pPr>
      <w:r w:rsidRPr="00F83A11">
        <w:rPr>
          <w:spacing w:val="0"/>
          <w:szCs w:val="28"/>
          <w:lang w:eastAsia="ar-SA"/>
        </w:rPr>
        <w:t>поверхность опухоли гладкая, могут быть отдельные узлы, консистенция тестоватая или эластическая, имеется капсула, на разрезе опухоль имеет вид «рыбьего мяса», могут быть полости с тканевым распадом</w:t>
      </w:r>
    </w:p>
    <w:p w:rsidR="00D56B0D" w:rsidRPr="00F83A11" w:rsidRDefault="00D56B0D" w:rsidP="00F83A11">
      <w:pPr>
        <w:widowControl/>
        <w:numPr>
          <w:ilvl w:val="0"/>
          <w:numId w:val="622"/>
        </w:numPr>
        <w:tabs>
          <w:tab w:val="left" w:pos="284"/>
          <w:tab w:val="left" w:pos="1843"/>
        </w:tabs>
        <w:ind w:left="1560" w:firstLine="0"/>
        <w:jc w:val="left"/>
        <w:rPr>
          <w:spacing w:val="0"/>
          <w:szCs w:val="28"/>
          <w:lang w:eastAsia="ar-SA"/>
        </w:rPr>
      </w:pPr>
      <w:r w:rsidRPr="00F83A11">
        <w:rPr>
          <w:spacing w:val="0"/>
          <w:szCs w:val="28"/>
          <w:lang w:eastAsia="ar-SA"/>
        </w:rPr>
        <w:t>опухоль плотная, мелкобугристая, есть капсула, на разрезе опухоль беловатого цвета, гомогенного вида</w:t>
      </w:r>
    </w:p>
    <w:p w:rsidR="00D56B0D" w:rsidRPr="00F83A11" w:rsidRDefault="00D56B0D" w:rsidP="00222513">
      <w:pPr>
        <w:widowControl/>
        <w:tabs>
          <w:tab w:val="left" w:pos="284"/>
          <w:tab w:val="left" w:pos="1843"/>
        </w:tabs>
        <w:suppressAutoHyphens/>
        <w:ind w:left="1560"/>
        <w:jc w:val="left"/>
        <w:rPr>
          <w:spacing w:val="0"/>
          <w:szCs w:val="28"/>
          <w:lang w:eastAsia="ar-SA"/>
        </w:rPr>
      </w:pPr>
    </w:p>
    <w:p w:rsidR="00D56B0D" w:rsidRPr="00F83A11" w:rsidRDefault="00D56B0D" w:rsidP="00222513">
      <w:pPr>
        <w:widowControl/>
        <w:tabs>
          <w:tab w:val="left" w:pos="284"/>
          <w:tab w:val="left" w:pos="1843"/>
        </w:tabs>
        <w:suppressAutoHyphens/>
        <w:ind w:left="0"/>
        <w:jc w:val="left"/>
        <w:rPr>
          <w:spacing w:val="0"/>
          <w:szCs w:val="28"/>
          <w:lang w:eastAsia="ar-SA"/>
        </w:rPr>
      </w:pPr>
      <w:r w:rsidRPr="00F83A11">
        <w:rPr>
          <w:spacing w:val="0"/>
          <w:szCs w:val="28"/>
          <w:lang w:eastAsia="ar-SA"/>
        </w:rPr>
        <w:t>2261. РЕНТГЕНОЛОГИЧЕСКАЯ КАРТИНА ПРИ ОПУХОЛИ ЮИНГА ХАРАКТЕРИЗУЕТСЯ</w:t>
      </w:r>
    </w:p>
    <w:p w:rsidR="00D56B0D" w:rsidRPr="00F83A11" w:rsidRDefault="00D56B0D" w:rsidP="00F83A11">
      <w:pPr>
        <w:widowControl/>
        <w:numPr>
          <w:ilvl w:val="0"/>
          <w:numId w:val="623"/>
        </w:numPr>
        <w:tabs>
          <w:tab w:val="left" w:pos="284"/>
          <w:tab w:val="left" w:pos="1843"/>
        </w:tabs>
        <w:ind w:left="1560" w:firstLine="0"/>
        <w:jc w:val="left"/>
        <w:rPr>
          <w:spacing w:val="0"/>
          <w:szCs w:val="28"/>
          <w:lang w:eastAsia="ar-SA"/>
        </w:rPr>
      </w:pPr>
      <w:r w:rsidRPr="00F83A11">
        <w:rPr>
          <w:spacing w:val="0"/>
          <w:szCs w:val="28"/>
          <w:lang w:eastAsia="ar-SA"/>
        </w:rPr>
        <w:t>пятнистым остеопорозом тела кости, остеолизом кортикального слоя, луковичным периоститом</w:t>
      </w:r>
    </w:p>
    <w:p w:rsidR="00D56B0D" w:rsidRPr="00F83A11" w:rsidRDefault="00D56B0D" w:rsidP="00F83A11">
      <w:pPr>
        <w:widowControl/>
        <w:numPr>
          <w:ilvl w:val="0"/>
          <w:numId w:val="623"/>
        </w:numPr>
        <w:tabs>
          <w:tab w:val="left" w:pos="284"/>
          <w:tab w:val="left" w:pos="1843"/>
        </w:tabs>
        <w:ind w:left="1560" w:firstLine="0"/>
        <w:jc w:val="left"/>
        <w:rPr>
          <w:spacing w:val="0"/>
          <w:szCs w:val="28"/>
          <w:lang w:eastAsia="ar-SA"/>
        </w:rPr>
      </w:pPr>
      <w:r w:rsidRPr="00F83A11">
        <w:rPr>
          <w:spacing w:val="0"/>
          <w:szCs w:val="28"/>
          <w:lang w:eastAsia="ar-SA"/>
        </w:rPr>
        <w:t>остеопорозом кости с зоной склероза</w:t>
      </w:r>
    </w:p>
    <w:p w:rsidR="00D56B0D" w:rsidRPr="00F83A11" w:rsidRDefault="00D56B0D" w:rsidP="00F83A11">
      <w:pPr>
        <w:widowControl/>
        <w:numPr>
          <w:ilvl w:val="0"/>
          <w:numId w:val="623"/>
        </w:numPr>
        <w:tabs>
          <w:tab w:val="left" w:pos="284"/>
          <w:tab w:val="left" w:pos="1843"/>
        </w:tabs>
        <w:ind w:left="1560" w:firstLine="0"/>
        <w:jc w:val="left"/>
        <w:rPr>
          <w:spacing w:val="0"/>
          <w:szCs w:val="28"/>
          <w:lang w:eastAsia="ar-SA"/>
        </w:rPr>
      </w:pPr>
      <w:r w:rsidRPr="00F83A11">
        <w:rPr>
          <w:spacing w:val="0"/>
          <w:szCs w:val="28"/>
          <w:lang w:eastAsia="ar-SA"/>
        </w:rPr>
        <w:t>бахромчатым периоститом, отслоением надкостницы, спикулами</w:t>
      </w:r>
    </w:p>
    <w:p w:rsidR="00D56B0D" w:rsidRPr="00F83A11" w:rsidRDefault="00D56B0D" w:rsidP="00F83A11">
      <w:pPr>
        <w:widowControl/>
        <w:numPr>
          <w:ilvl w:val="0"/>
          <w:numId w:val="623"/>
        </w:numPr>
        <w:tabs>
          <w:tab w:val="left" w:pos="284"/>
          <w:tab w:val="left" w:pos="1843"/>
        </w:tabs>
        <w:ind w:left="1560" w:firstLine="0"/>
        <w:jc w:val="left"/>
        <w:rPr>
          <w:spacing w:val="0"/>
          <w:szCs w:val="28"/>
          <w:lang w:eastAsia="ar-SA"/>
        </w:rPr>
      </w:pPr>
      <w:r w:rsidRPr="00F83A11">
        <w:rPr>
          <w:spacing w:val="0"/>
          <w:szCs w:val="28"/>
          <w:lang w:eastAsia="ar-SA"/>
        </w:rPr>
        <w:t>овальным очагом просветления со штампованными краями</w:t>
      </w:r>
    </w:p>
    <w:p w:rsidR="00D56B0D" w:rsidRPr="00F83A11" w:rsidRDefault="00D56B0D" w:rsidP="00F83A11">
      <w:pPr>
        <w:widowControl/>
        <w:numPr>
          <w:ilvl w:val="0"/>
          <w:numId w:val="623"/>
        </w:numPr>
        <w:tabs>
          <w:tab w:val="left" w:pos="284"/>
          <w:tab w:val="left" w:pos="1843"/>
        </w:tabs>
        <w:ind w:left="1560" w:firstLine="0"/>
        <w:jc w:val="left"/>
        <w:rPr>
          <w:spacing w:val="0"/>
          <w:szCs w:val="28"/>
          <w:lang w:eastAsia="ar-SA"/>
        </w:rPr>
      </w:pPr>
      <w:r w:rsidRPr="00F83A11">
        <w:rPr>
          <w:spacing w:val="0"/>
          <w:szCs w:val="28"/>
          <w:lang w:eastAsia="ar-SA"/>
        </w:rPr>
        <w:t>очагом диаметром до 2 см, расположенным в метафизарной зоне</w:t>
      </w:r>
    </w:p>
    <w:p w:rsidR="00D56B0D" w:rsidRPr="00F83A11" w:rsidRDefault="00D56B0D" w:rsidP="00222513">
      <w:pPr>
        <w:widowControl/>
        <w:tabs>
          <w:tab w:val="left" w:pos="284"/>
          <w:tab w:val="left" w:pos="1843"/>
        </w:tabs>
        <w:suppressAutoHyphens/>
        <w:ind w:left="1560"/>
        <w:jc w:val="left"/>
        <w:rPr>
          <w:spacing w:val="0"/>
          <w:szCs w:val="28"/>
          <w:lang w:eastAsia="ar-SA"/>
        </w:rPr>
      </w:pPr>
    </w:p>
    <w:p w:rsidR="00D56B0D" w:rsidRPr="00F83A11" w:rsidRDefault="00D56B0D" w:rsidP="00222513">
      <w:pPr>
        <w:widowControl/>
        <w:tabs>
          <w:tab w:val="left" w:pos="284"/>
          <w:tab w:val="left" w:pos="1843"/>
        </w:tabs>
        <w:suppressAutoHyphens/>
        <w:ind w:left="0"/>
        <w:jc w:val="left"/>
        <w:rPr>
          <w:spacing w:val="0"/>
          <w:szCs w:val="28"/>
          <w:lang w:eastAsia="ar-SA"/>
        </w:rPr>
      </w:pPr>
      <w:r w:rsidRPr="00F83A11">
        <w:rPr>
          <w:spacing w:val="0"/>
          <w:szCs w:val="28"/>
          <w:lang w:eastAsia="ar-SA"/>
        </w:rPr>
        <w:t xml:space="preserve">2262. ПОЗДНИЙ СИМПТОМ НЕФРОБЛАСТОМЫ </w:t>
      </w:r>
    </w:p>
    <w:p w:rsidR="00D56B0D" w:rsidRPr="00F83A11" w:rsidRDefault="00D56B0D" w:rsidP="00F83A11">
      <w:pPr>
        <w:widowControl/>
        <w:numPr>
          <w:ilvl w:val="0"/>
          <w:numId w:val="624"/>
        </w:numPr>
        <w:tabs>
          <w:tab w:val="left" w:pos="284"/>
          <w:tab w:val="left" w:pos="1843"/>
        </w:tabs>
        <w:ind w:left="1560" w:firstLine="0"/>
        <w:jc w:val="left"/>
        <w:rPr>
          <w:spacing w:val="0"/>
          <w:szCs w:val="28"/>
          <w:lang w:eastAsia="ar-SA"/>
        </w:rPr>
      </w:pPr>
      <w:r w:rsidRPr="00F83A11">
        <w:rPr>
          <w:spacing w:val="0"/>
          <w:szCs w:val="28"/>
          <w:lang w:eastAsia="ar-SA"/>
        </w:rPr>
        <w:t>слабость, вялость, утомляемость</w:t>
      </w:r>
    </w:p>
    <w:p w:rsidR="00D56B0D" w:rsidRPr="00F83A11" w:rsidRDefault="00D56B0D" w:rsidP="00F83A11">
      <w:pPr>
        <w:widowControl/>
        <w:numPr>
          <w:ilvl w:val="0"/>
          <w:numId w:val="624"/>
        </w:numPr>
        <w:tabs>
          <w:tab w:val="left" w:pos="284"/>
          <w:tab w:val="left" w:pos="1843"/>
        </w:tabs>
        <w:ind w:left="1560" w:firstLine="0"/>
        <w:jc w:val="left"/>
        <w:rPr>
          <w:spacing w:val="0"/>
          <w:szCs w:val="28"/>
          <w:lang w:eastAsia="ar-SA"/>
        </w:rPr>
      </w:pPr>
      <w:r w:rsidRPr="00F83A11">
        <w:rPr>
          <w:spacing w:val="0"/>
          <w:szCs w:val="28"/>
          <w:lang w:eastAsia="ar-SA"/>
        </w:rPr>
        <w:t>пальпируемое опухолевидное образование в животе</w:t>
      </w:r>
    </w:p>
    <w:p w:rsidR="00D56B0D" w:rsidRPr="00F83A11" w:rsidRDefault="00D56B0D" w:rsidP="00F83A11">
      <w:pPr>
        <w:widowControl/>
        <w:numPr>
          <w:ilvl w:val="0"/>
          <w:numId w:val="624"/>
        </w:numPr>
        <w:tabs>
          <w:tab w:val="left" w:pos="284"/>
          <w:tab w:val="left" w:pos="1843"/>
        </w:tabs>
        <w:ind w:left="1560" w:firstLine="0"/>
        <w:jc w:val="left"/>
        <w:rPr>
          <w:spacing w:val="0"/>
          <w:szCs w:val="28"/>
          <w:lang w:eastAsia="ar-SA"/>
        </w:rPr>
      </w:pPr>
      <w:r w:rsidRPr="00F83A11">
        <w:rPr>
          <w:spacing w:val="0"/>
          <w:szCs w:val="28"/>
          <w:lang w:eastAsia="ar-SA"/>
        </w:rPr>
        <w:t>похудание</w:t>
      </w:r>
    </w:p>
    <w:p w:rsidR="00D56B0D" w:rsidRPr="00F83A11" w:rsidRDefault="00D56B0D" w:rsidP="00F83A11">
      <w:pPr>
        <w:widowControl/>
        <w:numPr>
          <w:ilvl w:val="0"/>
          <w:numId w:val="624"/>
        </w:numPr>
        <w:tabs>
          <w:tab w:val="left" w:pos="284"/>
          <w:tab w:val="left" w:pos="1843"/>
        </w:tabs>
        <w:ind w:left="1560" w:firstLine="0"/>
        <w:jc w:val="left"/>
        <w:rPr>
          <w:spacing w:val="0"/>
          <w:szCs w:val="28"/>
          <w:lang w:eastAsia="ar-SA"/>
        </w:rPr>
      </w:pPr>
      <w:r w:rsidRPr="00F83A11">
        <w:rPr>
          <w:spacing w:val="0"/>
          <w:szCs w:val="28"/>
          <w:lang w:eastAsia="ar-SA"/>
        </w:rPr>
        <w:t>бледность кожных покровов</w:t>
      </w:r>
    </w:p>
    <w:p w:rsidR="00D56B0D" w:rsidRPr="00F83A11" w:rsidRDefault="00D56B0D" w:rsidP="00F83A11">
      <w:pPr>
        <w:widowControl/>
        <w:numPr>
          <w:ilvl w:val="0"/>
          <w:numId w:val="624"/>
        </w:numPr>
        <w:tabs>
          <w:tab w:val="left" w:pos="284"/>
          <w:tab w:val="left" w:pos="1843"/>
        </w:tabs>
        <w:ind w:left="1560" w:firstLine="0"/>
        <w:jc w:val="left"/>
        <w:rPr>
          <w:spacing w:val="0"/>
          <w:szCs w:val="28"/>
          <w:lang w:eastAsia="ar-SA"/>
        </w:rPr>
      </w:pPr>
      <w:r w:rsidRPr="00F83A11">
        <w:rPr>
          <w:spacing w:val="0"/>
          <w:szCs w:val="28"/>
          <w:lang w:eastAsia="ar-SA"/>
        </w:rPr>
        <w:t>анорексия</w:t>
      </w:r>
    </w:p>
    <w:p w:rsidR="00D56B0D" w:rsidRPr="00F83A11" w:rsidRDefault="00D56B0D" w:rsidP="00222513">
      <w:pPr>
        <w:widowControl/>
        <w:tabs>
          <w:tab w:val="left" w:pos="284"/>
          <w:tab w:val="left" w:pos="1843"/>
        </w:tabs>
        <w:suppressAutoHyphens/>
        <w:ind w:left="0"/>
        <w:jc w:val="left"/>
        <w:rPr>
          <w:spacing w:val="0"/>
          <w:szCs w:val="28"/>
          <w:lang w:eastAsia="ar-SA"/>
        </w:rPr>
      </w:pPr>
    </w:p>
    <w:p w:rsidR="00D56B0D" w:rsidRPr="00F83A11" w:rsidRDefault="00D56B0D" w:rsidP="00222513">
      <w:pPr>
        <w:widowControl/>
        <w:tabs>
          <w:tab w:val="left" w:pos="284"/>
          <w:tab w:val="left" w:pos="1843"/>
        </w:tabs>
        <w:suppressAutoHyphens/>
        <w:ind w:left="0"/>
        <w:jc w:val="left"/>
        <w:rPr>
          <w:spacing w:val="0"/>
          <w:szCs w:val="28"/>
          <w:lang w:eastAsia="ar-SA"/>
        </w:rPr>
      </w:pPr>
      <w:r w:rsidRPr="00F83A11">
        <w:rPr>
          <w:spacing w:val="0"/>
          <w:szCs w:val="28"/>
          <w:lang w:eastAsia="ar-SA"/>
        </w:rPr>
        <w:t xml:space="preserve">2263. ТИПИЧНОЕ ТЕЧЕНИЕ ГЕПАТОБЛАСТОМЫ  </w:t>
      </w:r>
    </w:p>
    <w:p w:rsidR="00D56B0D" w:rsidRPr="00F83A11" w:rsidRDefault="00D56B0D" w:rsidP="00F83A11">
      <w:pPr>
        <w:widowControl/>
        <w:numPr>
          <w:ilvl w:val="0"/>
          <w:numId w:val="625"/>
        </w:numPr>
        <w:tabs>
          <w:tab w:val="left" w:pos="284"/>
          <w:tab w:val="left" w:pos="1843"/>
        </w:tabs>
        <w:ind w:left="1560" w:firstLine="0"/>
        <w:jc w:val="left"/>
        <w:rPr>
          <w:spacing w:val="0"/>
          <w:szCs w:val="28"/>
          <w:lang w:eastAsia="ar-SA"/>
        </w:rPr>
      </w:pPr>
      <w:r w:rsidRPr="00F83A11">
        <w:rPr>
          <w:spacing w:val="0"/>
          <w:szCs w:val="28"/>
          <w:lang w:eastAsia="ar-SA"/>
        </w:rPr>
        <w:t>медленное развитие симптомов</w:t>
      </w:r>
    </w:p>
    <w:p w:rsidR="00D56B0D" w:rsidRPr="00F83A11" w:rsidRDefault="00D56B0D" w:rsidP="00F83A11">
      <w:pPr>
        <w:widowControl/>
        <w:numPr>
          <w:ilvl w:val="0"/>
          <w:numId w:val="625"/>
        </w:numPr>
        <w:tabs>
          <w:tab w:val="left" w:pos="284"/>
          <w:tab w:val="left" w:pos="1843"/>
        </w:tabs>
        <w:ind w:left="1560" w:firstLine="0"/>
        <w:jc w:val="left"/>
        <w:rPr>
          <w:spacing w:val="0"/>
          <w:szCs w:val="28"/>
          <w:lang w:eastAsia="ar-SA"/>
        </w:rPr>
      </w:pPr>
      <w:r w:rsidRPr="00F83A11">
        <w:rPr>
          <w:spacing w:val="0"/>
          <w:szCs w:val="28"/>
          <w:lang w:eastAsia="ar-SA"/>
        </w:rPr>
        <w:t>бессимптомное течение</w:t>
      </w:r>
    </w:p>
    <w:p w:rsidR="00D56B0D" w:rsidRPr="00F83A11" w:rsidRDefault="00D56B0D" w:rsidP="00F83A11">
      <w:pPr>
        <w:widowControl/>
        <w:numPr>
          <w:ilvl w:val="0"/>
          <w:numId w:val="625"/>
        </w:numPr>
        <w:tabs>
          <w:tab w:val="left" w:pos="284"/>
          <w:tab w:val="left" w:pos="1843"/>
        </w:tabs>
        <w:ind w:left="1560" w:firstLine="0"/>
        <w:jc w:val="left"/>
        <w:rPr>
          <w:spacing w:val="0"/>
          <w:szCs w:val="28"/>
          <w:lang w:eastAsia="ar-SA"/>
        </w:rPr>
      </w:pPr>
      <w:r w:rsidRPr="00F83A11">
        <w:rPr>
          <w:spacing w:val="0"/>
          <w:szCs w:val="28"/>
          <w:lang w:eastAsia="ar-SA"/>
        </w:rPr>
        <w:t>острое развитие заболевания</w:t>
      </w:r>
    </w:p>
    <w:p w:rsidR="00D56B0D" w:rsidRPr="00F83A11" w:rsidRDefault="00D56B0D" w:rsidP="00F83A11">
      <w:pPr>
        <w:widowControl/>
        <w:numPr>
          <w:ilvl w:val="0"/>
          <w:numId w:val="625"/>
        </w:numPr>
        <w:tabs>
          <w:tab w:val="left" w:pos="284"/>
          <w:tab w:val="left" w:pos="1843"/>
        </w:tabs>
        <w:ind w:left="1560" w:firstLine="0"/>
        <w:jc w:val="left"/>
        <w:rPr>
          <w:spacing w:val="0"/>
          <w:szCs w:val="28"/>
          <w:lang w:eastAsia="ar-SA"/>
        </w:rPr>
      </w:pPr>
      <w:r w:rsidRPr="00F83A11">
        <w:rPr>
          <w:spacing w:val="0"/>
          <w:szCs w:val="28"/>
          <w:lang w:eastAsia="ar-SA"/>
        </w:rPr>
        <w:t>вначале -бессимптомное, затем – бурное развитие симптомов</w:t>
      </w:r>
    </w:p>
    <w:p w:rsidR="00D56B0D" w:rsidRPr="00F83A11" w:rsidRDefault="00D56B0D" w:rsidP="00F83A11">
      <w:pPr>
        <w:widowControl/>
        <w:numPr>
          <w:ilvl w:val="0"/>
          <w:numId w:val="625"/>
        </w:numPr>
        <w:tabs>
          <w:tab w:val="left" w:pos="284"/>
          <w:tab w:val="left" w:pos="1843"/>
        </w:tabs>
        <w:ind w:left="1560" w:firstLine="0"/>
        <w:jc w:val="left"/>
        <w:rPr>
          <w:spacing w:val="0"/>
          <w:szCs w:val="28"/>
          <w:lang w:eastAsia="ar-SA"/>
        </w:rPr>
      </w:pPr>
      <w:r w:rsidRPr="00F83A11">
        <w:rPr>
          <w:spacing w:val="0"/>
          <w:szCs w:val="28"/>
          <w:lang w:eastAsia="ar-SA"/>
        </w:rPr>
        <w:t>вначале бурное нарастание симптомов, затем – медленное развитие симптоматики</w:t>
      </w:r>
    </w:p>
    <w:p w:rsidR="00D56B0D" w:rsidRPr="00F83A11" w:rsidRDefault="00D56B0D" w:rsidP="00222513">
      <w:pPr>
        <w:widowControl/>
        <w:tabs>
          <w:tab w:val="left" w:pos="284"/>
          <w:tab w:val="left" w:pos="1843"/>
        </w:tabs>
        <w:suppressAutoHyphens/>
        <w:ind w:left="1560"/>
        <w:jc w:val="left"/>
        <w:rPr>
          <w:spacing w:val="0"/>
          <w:szCs w:val="28"/>
          <w:lang w:eastAsia="ar-SA"/>
        </w:rPr>
      </w:pPr>
    </w:p>
    <w:p w:rsidR="00D56B0D" w:rsidRPr="00F83A11" w:rsidRDefault="00D56B0D" w:rsidP="00222513">
      <w:pPr>
        <w:widowControl/>
        <w:tabs>
          <w:tab w:val="left" w:pos="284"/>
          <w:tab w:val="left" w:pos="1843"/>
        </w:tabs>
        <w:suppressAutoHyphens/>
        <w:ind w:left="0"/>
        <w:jc w:val="left"/>
        <w:rPr>
          <w:spacing w:val="0"/>
          <w:szCs w:val="28"/>
          <w:lang w:eastAsia="ar-SA"/>
        </w:rPr>
      </w:pPr>
      <w:r w:rsidRPr="00F83A11">
        <w:rPr>
          <w:spacing w:val="0"/>
          <w:szCs w:val="28"/>
          <w:lang w:eastAsia="ar-SA"/>
        </w:rPr>
        <w:t>2264. ОСТЕОИД-ОСТЕОМА ЧАЩЕ ЛОКАЛИЗУЕТСЯ</w:t>
      </w:r>
    </w:p>
    <w:p w:rsidR="00D56B0D" w:rsidRPr="00F83A11" w:rsidRDefault="00D56B0D" w:rsidP="00F83A11">
      <w:pPr>
        <w:widowControl/>
        <w:numPr>
          <w:ilvl w:val="0"/>
          <w:numId w:val="626"/>
        </w:numPr>
        <w:tabs>
          <w:tab w:val="left" w:pos="284"/>
          <w:tab w:val="left" w:pos="1843"/>
        </w:tabs>
        <w:ind w:left="1560" w:firstLine="0"/>
        <w:jc w:val="left"/>
        <w:rPr>
          <w:spacing w:val="0"/>
          <w:szCs w:val="28"/>
          <w:lang w:eastAsia="ar-SA"/>
        </w:rPr>
      </w:pPr>
      <w:r w:rsidRPr="00F83A11">
        <w:rPr>
          <w:spacing w:val="0"/>
          <w:szCs w:val="28"/>
          <w:lang w:eastAsia="ar-SA"/>
        </w:rPr>
        <w:t>в эпифизе длинных трубчатых костей</w:t>
      </w:r>
    </w:p>
    <w:p w:rsidR="00D56B0D" w:rsidRPr="00F83A11" w:rsidRDefault="00D56B0D" w:rsidP="00F83A11">
      <w:pPr>
        <w:widowControl/>
        <w:numPr>
          <w:ilvl w:val="0"/>
          <w:numId w:val="626"/>
        </w:numPr>
        <w:tabs>
          <w:tab w:val="left" w:pos="284"/>
          <w:tab w:val="left" w:pos="1843"/>
        </w:tabs>
        <w:ind w:left="1560" w:firstLine="0"/>
        <w:jc w:val="left"/>
        <w:rPr>
          <w:spacing w:val="0"/>
          <w:szCs w:val="28"/>
          <w:lang w:eastAsia="ar-SA"/>
        </w:rPr>
      </w:pPr>
      <w:r w:rsidRPr="00F83A11">
        <w:rPr>
          <w:spacing w:val="0"/>
          <w:szCs w:val="28"/>
          <w:lang w:eastAsia="ar-SA"/>
        </w:rPr>
        <w:t>в диафизе длинных трубчатых костей</w:t>
      </w:r>
    </w:p>
    <w:p w:rsidR="00D56B0D" w:rsidRPr="00F83A11" w:rsidRDefault="00D56B0D" w:rsidP="00F83A11">
      <w:pPr>
        <w:widowControl/>
        <w:numPr>
          <w:ilvl w:val="0"/>
          <w:numId w:val="626"/>
        </w:numPr>
        <w:tabs>
          <w:tab w:val="left" w:pos="284"/>
          <w:tab w:val="left" w:pos="1843"/>
        </w:tabs>
        <w:ind w:left="1560" w:firstLine="0"/>
        <w:jc w:val="left"/>
        <w:rPr>
          <w:spacing w:val="0"/>
          <w:szCs w:val="28"/>
          <w:lang w:eastAsia="ar-SA"/>
        </w:rPr>
      </w:pPr>
      <w:r w:rsidRPr="00F83A11">
        <w:rPr>
          <w:spacing w:val="0"/>
          <w:szCs w:val="28"/>
          <w:lang w:eastAsia="ar-SA"/>
        </w:rPr>
        <w:t>в теле позвонков</w:t>
      </w:r>
    </w:p>
    <w:p w:rsidR="00D56B0D" w:rsidRPr="00F83A11" w:rsidRDefault="00D56B0D" w:rsidP="00F83A11">
      <w:pPr>
        <w:widowControl/>
        <w:numPr>
          <w:ilvl w:val="0"/>
          <w:numId w:val="626"/>
        </w:numPr>
        <w:tabs>
          <w:tab w:val="left" w:pos="284"/>
          <w:tab w:val="left" w:pos="1843"/>
        </w:tabs>
        <w:ind w:left="1560" w:firstLine="0"/>
        <w:jc w:val="left"/>
        <w:rPr>
          <w:spacing w:val="0"/>
          <w:szCs w:val="28"/>
          <w:lang w:eastAsia="ar-SA"/>
        </w:rPr>
      </w:pPr>
      <w:r w:rsidRPr="00F83A11">
        <w:rPr>
          <w:spacing w:val="0"/>
          <w:szCs w:val="28"/>
          <w:lang w:eastAsia="ar-SA"/>
        </w:rPr>
        <w:t>в плоских костях скелета (лопатка, кости таза)</w:t>
      </w:r>
    </w:p>
    <w:p w:rsidR="00D56B0D" w:rsidRPr="00F83A11" w:rsidRDefault="00D56B0D" w:rsidP="00F83A11">
      <w:pPr>
        <w:widowControl/>
        <w:numPr>
          <w:ilvl w:val="0"/>
          <w:numId w:val="626"/>
        </w:numPr>
        <w:tabs>
          <w:tab w:val="left" w:pos="284"/>
          <w:tab w:val="left" w:pos="1843"/>
        </w:tabs>
        <w:ind w:left="1560" w:firstLine="0"/>
        <w:jc w:val="left"/>
        <w:rPr>
          <w:spacing w:val="0"/>
          <w:szCs w:val="28"/>
          <w:lang w:eastAsia="ar-SA"/>
        </w:rPr>
      </w:pPr>
      <w:r w:rsidRPr="00F83A11">
        <w:rPr>
          <w:spacing w:val="0"/>
          <w:szCs w:val="28"/>
          <w:lang w:eastAsia="ar-SA"/>
        </w:rPr>
        <w:t>в коротких трубчатых костях стопы и кисти</w:t>
      </w:r>
    </w:p>
    <w:p w:rsidR="00D56B0D" w:rsidRPr="00F83A11" w:rsidRDefault="00D56B0D" w:rsidP="00222513">
      <w:pPr>
        <w:widowControl/>
        <w:tabs>
          <w:tab w:val="left" w:pos="284"/>
          <w:tab w:val="left" w:pos="1843"/>
        </w:tabs>
        <w:suppressAutoHyphens/>
        <w:ind w:left="1560"/>
        <w:jc w:val="left"/>
        <w:rPr>
          <w:spacing w:val="0"/>
          <w:szCs w:val="28"/>
          <w:lang w:eastAsia="ar-SA"/>
        </w:rPr>
      </w:pPr>
    </w:p>
    <w:p w:rsidR="00D56B0D" w:rsidRPr="00F83A11" w:rsidRDefault="00D56B0D" w:rsidP="00222513">
      <w:pPr>
        <w:widowControl/>
        <w:tabs>
          <w:tab w:val="left" w:pos="284"/>
          <w:tab w:val="left" w:pos="1843"/>
        </w:tabs>
        <w:suppressAutoHyphens/>
        <w:ind w:left="0"/>
        <w:jc w:val="left"/>
        <w:rPr>
          <w:spacing w:val="0"/>
          <w:szCs w:val="28"/>
          <w:lang w:eastAsia="ar-SA"/>
        </w:rPr>
      </w:pPr>
      <w:r w:rsidRPr="00F83A11">
        <w:rPr>
          <w:spacing w:val="0"/>
          <w:szCs w:val="28"/>
          <w:lang w:eastAsia="ar-SA"/>
        </w:rPr>
        <w:t>2265. ТАКТИКА ПРИ ДОБРОКАЧЕСТВЕННЫХ ПИГМЕНТНЫХ НЕВУСАХ</w:t>
      </w:r>
    </w:p>
    <w:p w:rsidR="00D56B0D" w:rsidRPr="00F83A11" w:rsidRDefault="00D56B0D" w:rsidP="00F83A11">
      <w:pPr>
        <w:widowControl/>
        <w:numPr>
          <w:ilvl w:val="0"/>
          <w:numId w:val="627"/>
        </w:numPr>
        <w:tabs>
          <w:tab w:val="left" w:pos="284"/>
          <w:tab w:val="left" w:pos="1843"/>
        </w:tabs>
        <w:ind w:left="1560" w:firstLine="0"/>
        <w:jc w:val="left"/>
        <w:rPr>
          <w:spacing w:val="0"/>
          <w:szCs w:val="28"/>
          <w:lang w:eastAsia="ar-SA"/>
        </w:rPr>
      </w:pPr>
      <w:r w:rsidRPr="00F83A11">
        <w:rPr>
          <w:spacing w:val="0"/>
          <w:szCs w:val="28"/>
          <w:lang w:eastAsia="ar-SA"/>
        </w:rPr>
        <w:t>криотерапию</w:t>
      </w:r>
    </w:p>
    <w:p w:rsidR="00D56B0D" w:rsidRPr="00F83A11" w:rsidRDefault="00D56B0D" w:rsidP="00F83A11">
      <w:pPr>
        <w:widowControl/>
        <w:numPr>
          <w:ilvl w:val="0"/>
          <w:numId w:val="627"/>
        </w:numPr>
        <w:tabs>
          <w:tab w:val="left" w:pos="284"/>
          <w:tab w:val="left" w:pos="1843"/>
        </w:tabs>
        <w:ind w:left="1560" w:firstLine="0"/>
        <w:jc w:val="left"/>
        <w:rPr>
          <w:spacing w:val="0"/>
          <w:szCs w:val="28"/>
          <w:lang w:eastAsia="ar-SA"/>
        </w:rPr>
      </w:pPr>
      <w:r w:rsidRPr="00F83A11">
        <w:rPr>
          <w:spacing w:val="0"/>
          <w:szCs w:val="28"/>
          <w:lang w:eastAsia="ar-SA"/>
        </w:rPr>
        <w:t>склеротерапию</w:t>
      </w:r>
    </w:p>
    <w:p w:rsidR="00D56B0D" w:rsidRPr="00F83A11" w:rsidRDefault="00D56B0D" w:rsidP="00F83A11">
      <w:pPr>
        <w:widowControl/>
        <w:numPr>
          <w:ilvl w:val="0"/>
          <w:numId w:val="627"/>
        </w:numPr>
        <w:tabs>
          <w:tab w:val="left" w:pos="284"/>
          <w:tab w:val="left" w:pos="1843"/>
        </w:tabs>
        <w:ind w:left="1560" w:firstLine="0"/>
        <w:jc w:val="left"/>
        <w:rPr>
          <w:spacing w:val="0"/>
          <w:szCs w:val="28"/>
          <w:lang w:eastAsia="ar-SA"/>
        </w:rPr>
      </w:pPr>
      <w:r w:rsidRPr="00F83A11">
        <w:rPr>
          <w:spacing w:val="0"/>
          <w:szCs w:val="28"/>
          <w:lang w:eastAsia="ar-SA"/>
        </w:rPr>
        <w:t>электрокоагуляцию</w:t>
      </w:r>
    </w:p>
    <w:p w:rsidR="00D56B0D" w:rsidRPr="00F83A11" w:rsidRDefault="00D56B0D" w:rsidP="00F83A11">
      <w:pPr>
        <w:widowControl/>
        <w:numPr>
          <w:ilvl w:val="0"/>
          <w:numId w:val="627"/>
        </w:numPr>
        <w:tabs>
          <w:tab w:val="left" w:pos="284"/>
          <w:tab w:val="left" w:pos="1843"/>
        </w:tabs>
        <w:ind w:left="1560" w:firstLine="0"/>
        <w:jc w:val="left"/>
        <w:rPr>
          <w:spacing w:val="0"/>
          <w:szCs w:val="28"/>
          <w:lang w:eastAsia="ar-SA"/>
        </w:rPr>
      </w:pPr>
      <w:r w:rsidRPr="00F83A11">
        <w:rPr>
          <w:spacing w:val="0"/>
          <w:szCs w:val="28"/>
          <w:lang w:eastAsia="ar-SA"/>
        </w:rPr>
        <w:t>лучевое воздействие</w:t>
      </w:r>
    </w:p>
    <w:p w:rsidR="00D56B0D" w:rsidRPr="00F83A11" w:rsidRDefault="00D56B0D" w:rsidP="00F83A11">
      <w:pPr>
        <w:widowControl/>
        <w:numPr>
          <w:ilvl w:val="0"/>
          <w:numId w:val="627"/>
        </w:numPr>
        <w:tabs>
          <w:tab w:val="left" w:pos="284"/>
          <w:tab w:val="left" w:pos="1843"/>
        </w:tabs>
        <w:ind w:left="1560" w:firstLine="0"/>
        <w:jc w:val="left"/>
        <w:rPr>
          <w:spacing w:val="0"/>
          <w:szCs w:val="28"/>
          <w:lang w:eastAsia="ar-SA"/>
        </w:rPr>
      </w:pPr>
      <w:r w:rsidRPr="00F83A11">
        <w:rPr>
          <w:spacing w:val="0"/>
          <w:szCs w:val="28"/>
          <w:lang w:eastAsia="ar-SA"/>
        </w:rPr>
        <w:t>иссечение опухоли</w:t>
      </w:r>
    </w:p>
    <w:p w:rsidR="00D56B0D" w:rsidRPr="00F83A11" w:rsidRDefault="00D56B0D" w:rsidP="00222513">
      <w:pPr>
        <w:widowControl/>
        <w:tabs>
          <w:tab w:val="left" w:pos="284"/>
          <w:tab w:val="left" w:pos="1843"/>
        </w:tabs>
        <w:suppressAutoHyphens/>
        <w:ind w:left="0"/>
        <w:jc w:val="left"/>
        <w:rPr>
          <w:spacing w:val="0"/>
          <w:szCs w:val="28"/>
          <w:lang w:eastAsia="ar-SA"/>
        </w:rPr>
      </w:pPr>
    </w:p>
    <w:p w:rsidR="00D56B0D" w:rsidRPr="00F83A11" w:rsidRDefault="00D56B0D" w:rsidP="00222513">
      <w:pPr>
        <w:widowControl/>
        <w:tabs>
          <w:tab w:val="left" w:pos="284"/>
          <w:tab w:val="left" w:pos="1843"/>
        </w:tabs>
        <w:suppressAutoHyphens/>
        <w:ind w:left="0"/>
        <w:jc w:val="left"/>
        <w:rPr>
          <w:spacing w:val="0"/>
          <w:szCs w:val="28"/>
          <w:lang w:eastAsia="ar-SA"/>
        </w:rPr>
      </w:pPr>
      <w:r w:rsidRPr="00F83A11">
        <w:rPr>
          <w:spacing w:val="0"/>
          <w:szCs w:val="28"/>
          <w:lang w:eastAsia="ar-SA"/>
        </w:rPr>
        <w:t>2266. ИСХОДНОЙ ТКАНЬЮ, ДЛЯ РАЗВИТИЯ НЕЙРОБЛАСТОМ ЯВЛЯЕТСЯ</w:t>
      </w:r>
    </w:p>
    <w:p w:rsidR="00D56B0D" w:rsidRPr="00F83A11" w:rsidRDefault="00D56B0D" w:rsidP="00F83A11">
      <w:pPr>
        <w:widowControl/>
        <w:numPr>
          <w:ilvl w:val="0"/>
          <w:numId w:val="628"/>
        </w:numPr>
        <w:tabs>
          <w:tab w:val="left" w:pos="284"/>
          <w:tab w:val="left" w:pos="1843"/>
        </w:tabs>
        <w:ind w:left="1560" w:firstLine="0"/>
        <w:jc w:val="left"/>
        <w:rPr>
          <w:spacing w:val="0"/>
          <w:szCs w:val="28"/>
          <w:lang w:eastAsia="ar-SA"/>
        </w:rPr>
      </w:pPr>
      <w:r w:rsidRPr="00F83A11">
        <w:rPr>
          <w:spacing w:val="0"/>
          <w:szCs w:val="28"/>
          <w:lang w:eastAsia="ar-SA"/>
        </w:rPr>
        <w:t xml:space="preserve">спинной мозг </w:t>
      </w:r>
    </w:p>
    <w:p w:rsidR="00D56B0D" w:rsidRPr="00F83A11" w:rsidRDefault="00D56B0D" w:rsidP="00F83A11">
      <w:pPr>
        <w:widowControl/>
        <w:numPr>
          <w:ilvl w:val="0"/>
          <w:numId w:val="628"/>
        </w:numPr>
        <w:tabs>
          <w:tab w:val="left" w:pos="284"/>
          <w:tab w:val="left" w:pos="1843"/>
        </w:tabs>
        <w:ind w:left="1560" w:firstLine="0"/>
        <w:jc w:val="left"/>
        <w:rPr>
          <w:spacing w:val="0"/>
          <w:szCs w:val="28"/>
          <w:lang w:eastAsia="ar-SA"/>
        </w:rPr>
      </w:pPr>
      <w:r w:rsidRPr="00F83A11">
        <w:rPr>
          <w:spacing w:val="0"/>
          <w:szCs w:val="28"/>
          <w:lang w:eastAsia="ar-SA"/>
        </w:rPr>
        <w:t>головной мозг</w:t>
      </w:r>
    </w:p>
    <w:p w:rsidR="00D56B0D" w:rsidRPr="00F83A11" w:rsidRDefault="00D56B0D" w:rsidP="00F83A11">
      <w:pPr>
        <w:widowControl/>
        <w:numPr>
          <w:ilvl w:val="0"/>
          <w:numId w:val="628"/>
        </w:numPr>
        <w:tabs>
          <w:tab w:val="left" w:pos="284"/>
          <w:tab w:val="left" w:pos="1843"/>
        </w:tabs>
        <w:ind w:left="1560" w:firstLine="0"/>
        <w:jc w:val="left"/>
        <w:rPr>
          <w:spacing w:val="0"/>
          <w:szCs w:val="28"/>
          <w:lang w:eastAsia="ar-SA"/>
        </w:rPr>
      </w:pPr>
      <w:r w:rsidRPr="00F83A11">
        <w:rPr>
          <w:spacing w:val="0"/>
          <w:szCs w:val="28"/>
          <w:lang w:eastAsia="ar-SA"/>
        </w:rPr>
        <w:t>периферические нервы</w:t>
      </w:r>
    </w:p>
    <w:p w:rsidR="00D56B0D" w:rsidRPr="00F83A11" w:rsidRDefault="00D56B0D" w:rsidP="00F83A11">
      <w:pPr>
        <w:widowControl/>
        <w:numPr>
          <w:ilvl w:val="0"/>
          <w:numId w:val="628"/>
        </w:numPr>
        <w:tabs>
          <w:tab w:val="left" w:pos="284"/>
          <w:tab w:val="left" w:pos="1843"/>
        </w:tabs>
        <w:ind w:left="1560" w:firstLine="0"/>
        <w:jc w:val="left"/>
        <w:rPr>
          <w:spacing w:val="0"/>
          <w:szCs w:val="28"/>
          <w:lang w:eastAsia="ar-SA"/>
        </w:rPr>
      </w:pPr>
      <w:r w:rsidRPr="00F83A11">
        <w:rPr>
          <w:spacing w:val="0"/>
          <w:szCs w:val="28"/>
          <w:lang w:eastAsia="ar-SA"/>
        </w:rPr>
        <w:t>внуртиорганные нервные сплетения</w:t>
      </w:r>
    </w:p>
    <w:p w:rsidR="00D56B0D" w:rsidRPr="00F83A11" w:rsidRDefault="00D56B0D" w:rsidP="00F83A11">
      <w:pPr>
        <w:widowControl/>
        <w:numPr>
          <w:ilvl w:val="0"/>
          <w:numId w:val="628"/>
        </w:numPr>
        <w:tabs>
          <w:tab w:val="left" w:pos="284"/>
          <w:tab w:val="left" w:pos="1843"/>
        </w:tabs>
        <w:ind w:left="1560" w:firstLine="0"/>
        <w:jc w:val="left"/>
        <w:rPr>
          <w:spacing w:val="0"/>
          <w:szCs w:val="28"/>
          <w:lang w:eastAsia="ar-SA"/>
        </w:rPr>
      </w:pPr>
      <w:r w:rsidRPr="00F83A11">
        <w:rPr>
          <w:spacing w:val="0"/>
          <w:szCs w:val="28"/>
          <w:lang w:eastAsia="ar-SA"/>
        </w:rPr>
        <w:t>вегетативная нервная система</w:t>
      </w:r>
    </w:p>
    <w:p w:rsidR="00D56B0D" w:rsidRPr="00F83A11" w:rsidRDefault="00D56B0D" w:rsidP="00222513">
      <w:pPr>
        <w:widowControl/>
        <w:tabs>
          <w:tab w:val="left" w:pos="284"/>
        </w:tabs>
        <w:suppressAutoHyphens/>
        <w:ind w:left="0"/>
        <w:jc w:val="left"/>
        <w:rPr>
          <w:spacing w:val="0"/>
          <w:szCs w:val="28"/>
          <w:lang w:eastAsia="ar-SA"/>
        </w:rPr>
      </w:pPr>
    </w:p>
    <w:p w:rsidR="00D56B0D" w:rsidRPr="00F83A11" w:rsidRDefault="00D56B0D" w:rsidP="00222513">
      <w:pPr>
        <w:widowControl/>
        <w:tabs>
          <w:tab w:val="left" w:pos="284"/>
        </w:tabs>
        <w:suppressAutoHyphens/>
        <w:ind w:left="0"/>
        <w:jc w:val="left"/>
        <w:rPr>
          <w:spacing w:val="0"/>
          <w:szCs w:val="28"/>
          <w:lang w:eastAsia="ar-SA"/>
        </w:rPr>
      </w:pPr>
      <w:r w:rsidRPr="00F83A11">
        <w:rPr>
          <w:spacing w:val="0"/>
          <w:szCs w:val="28"/>
          <w:lang w:eastAsia="ar-SA"/>
        </w:rPr>
        <w:t xml:space="preserve">2267. ТИПИЧНАЯ ЛОКАЛИЗАЦИЯ ЭКХОНДРОМЫ </w:t>
      </w:r>
    </w:p>
    <w:p w:rsidR="00D56B0D" w:rsidRPr="00F83A11" w:rsidRDefault="00D56B0D" w:rsidP="00F83A11">
      <w:pPr>
        <w:widowControl/>
        <w:numPr>
          <w:ilvl w:val="0"/>
          <w:numId w:val="629"/>
        </w:numPr>
        <w:tabs>
          <w:tab w:val="left" w:pos="284"/>
          <w:tab w:val="left" w:pos="1701"/>
          <w:tab w:val="left" w:pos="2410"/>
        </w:tabs>
        <w:ind w:left="1560" w:firstLine="0"/>
        <w:jc w:val="left"/>
        <w:rPr>
          <w:spacing w:val="0"/>
          <w:szCs w:val="28"/>
          <w:lang w:eastAsia="ar-SA"/>
        </w:rPr>
      </w:pPr>
      <w:r w:rsidRPr="00F83A11">
        <w:rPr>
          <w:spacing w:val="0"/>
          <w:szCs w:val="28"/>
          <w:lang w:eastAsia="ar-SA"/>
        </w:rPr>
        <w:t>солитарное поражение костей скелета</w:t>
      </w:r>
    </w:p>
    <w:p w:rsidR="00D56B0D" w:rsidRPr="00F83A11" w:rsidRDefault="00D56B0D" w:rsidP="00F83A11">
      <w:pPr>
        <w:widowControl/>
        <w:numPr>
          <w:ilvl w:val="0"/>
          <w:numId w:val="629"/>
        </w:numPr>
        <w:tabs>
          <w:tab w:val="left" w:pos="284"/>
          <w:tab w:val="left" w:pos="1701"/>
          <w:tab w:val="left" w:pos="2410"/>
        </w:tabs>
        <w:ind w:left="1560" w:firstLine="0"/>
        <w:jc w:val="left"/>
        <w:rPr>
          <w:spacing w:val="0"/>
          <w:szCs w:val="28"/>
          <w:lang w:eastAsia="ar-SA"/>
        </w:rPr>
      </w:pPr>
      <w:r w:rsidRPr="00F83A11">
        <w:rPr>
          <w:spacing w:val="0"/>
          <w:szCs w:val="28"/>
          <w:lang w:eastAsia="ar-SA"/>
        </w:rPr>
        <w:t>множественное поражение костей скелета</w:t>
      </w:r>
    </w:p>
    <w:p w:rsidR="00D56B0D" w:rsidRPr="00F83A11" w:rsidRDefault="00D56B0D" w:rsidP="00F83A11">
      <w:pPr>
        <w:widowControl/>
        <w:numPr>
          <w:ilvl w:val="0"/>
          <w:numId w:val="629"/>
        </w:numPr>
        <w:tabs>
          <w:tab w:val="left" w:pos="284"/>
          <w:tab w:val="left" w:pos="1701"/>
          <w:tab w:val="left" w:pos="2410"/>
        </w:tabs>
        <w:ind w:left="1560" w:firstLine="0"/>
        <w:jc w:val="left"/>
        <w:rPr>
          <w:spacing w:val="0"/>
          <w:szCs w:val="28"/>
          <w:lang w:eastAsia="ar-SA"/>
        </w:rPr>
      </w:pPr>
      <w:r w:rsidRPr="00F83A11">
        <w:rPr>
          <w:spacing w:val="0"/>
          <w:szCs w:val="28"/>
          <w:lang w:eastAsia="ar-SA"/>
        </w:rPr>
        <w:t>сочетание множественных поражений коротких костей кисти и длинных трубчатых костей этой же конечности</w:t>
      </w:r>
    </w:p>
    <w:p w:rsidR="00D56B0D" w:rsidRPr="00F83A11" w:rsidRDefault="00D56B0D" w:rsidP="00F83A11">
      <w:pPr>
        <w:widowControl/>
        <w:numPr>
          <w:ilvl w:val="0"/>
          <w:numId w:val="629"/>
        </w:numPr>
        <w:tabs>
          <w:tab w:val="left" w:pos="284"/>
          <w:tab w:val="left" w:pos="1701"/>
          <w:tab w:val="left" w:pos="2410"/>
        </w:tabs>
        <w:ind w:left="1560" w:firstLine="0"/>
        <w:jc w:val="left"/>
        <w:rPr>
          <w:spacing w:val="0"/>
          <w:szCs w:val="28"/>
          <w:lang w:eastAsia="ar-SA"/>
        </w:rPr>
      </w:pPr>
      <w:r w:rsidRPr="00F83A11">
        <w:rPr>
          <w:spacing w:val="0"/>
          <w:szCs w:val="28"/>
          <w:lang w:eastAsia="ar-SA"/>
        </w:rPr>
        <w:t>поражение только плоских костей</w:t>
      </w:r>
    </w:p>
    <w:p w:rsidR="00D56B0D" w:rsidRPr="00F83A11" w:rsidRDefault="00D56B0D" w:rsidP="00F83A11">
      <w:pPr>
        <w:widowControl/>
        <w:numPr>
          <w:ilvl w:val="0"/>
          <w:numId w:val="629"/>
        </w:numPr>
        <w:tabs>
          <w:tab w:val="left" w:pos="284"/>
          <w:tab w:val="left" w:pos="1701"/>
          <w:tab w:val="left" w:pos="2410"/>
        </w:tabs>
        <w:ind w:left="1560" w:firstLine="0"/>
        <w:jc w:val="left"/>
        <w:rPr>
          <w:spacing w:val="0"/>
          <w:szCs w:val="28"/>
          <w:lang w:eastAsia="ar-SA"/>
        </w:rPr>
      </w:pPr>
      <w:r w:rsidRPr="00F83A11">
        <w:rPr>
          <w:spacing w:val="0"/>
          <w:szCs w:val="28"/>
          <w:lang w:eastAsia="ar-SA"/>
        </w:rPr>
        <w:t>поражение ребер</w:t>
      </w:r>
    </w:p>
    <w:p w:rsidR="00D56B0D" w:rsidRPr="00F83A11" w:rsidRDefault="00D56B0D" w:rsidP="00222513">
      <w:pPr>
        <w:widowControl/>
        <w:tabs>
          <w:tab w:val="left" w:pos="284"/>
          <w:tab w:val="left" w:pos="2410"/>
        </w:tabs>
        <w:suppressAutoHyphens/>
        <w:ind w:left="1560"/>
        <w:jc w:val="left"/>
        <w:rPr>
          <w:spacing w:val="0"/>
          <w:szCs w:val="28"/>
          <w:lang w:eastAsia="ar-SA"/>
        </w:rPr>
      </w:pPr>
    </w:p>
    <w:p w:rsidR="00D56B0D" w:rsidRPr="00F83A11" w:rsidRDefault="00D56B0D" w:rsidP="00222513">
      <w:pPr>
        <w:widowControl/>
        <w:tabs>
          <w:tab w:val="left" w:pos="284"/>
        </w:tabs>
        <w:suppressAutoHyphens/>
        <w:ind w:left="0"/>
        <w:jc w:val="left"/>
        <w:rPr>
          <w:spacing w:val="0"/>
          <w:szCs w:val="28"/>
          <w:lang w:eastAsia="ar-SA"/>
        </w:rPr>
      </w:pPr>
      <w:r w:rsidRPr="00F83A11">
        <w:rPr>
          <w:spacing w:val="0"/>
          <w:szCs w:val="28"/>
          <w:lang w:eastAsia="ar-SA"/>
        </w:rPr>
        <w:t xml:space="preserve">2268. ОСНОВНОЙ РЕНТГЕНОЛОГИЧЕСКИЙ ПРИЗНАК ОСТЕОБЛАСТОКЛАСТОМЫ </w:t>
      </w:r>
    </w:p>
    <w:p w:rsidR="00D56B0D" w:rsidRPr="00F83A11" w:rsidRDefault="00D56B0D" w:rsidP="00F83A11">
      <w:pPr>
        <w:widowControl/>
        <w:numPr>
          <w:ilvl w:val="0"/>
          <w:numId w:val="630"/>
        </w:numPr>
        <w:tabs>
          <w:tab w:val="left" w:pos="284"/>
          <w:tab w:val="left" w:pos="1701"/>
        </w:tabs>
        <w:ind w:left="1560" w:firstLine="0"/>
        <w:jc w:val="left"/>
        <w:rPr>
          <w:spacing w:val="0"/>
          <w:szCs w:val="28"/>
          <w:lang w:eastAsia="ar-SA"/>
        </w:rPr>
      </w:pPr>
      <w:r w:rsidRPr="00F83A11">
        <w:rPr>
          <w:spacing w:val="0"/>
          <w:szCs w:val="28"/>
          <w:lang w:eastAsia="ar-SA"/>
        </w:rPr>
        <w:t>литический процесс без периостальной реакции</w:t>
      </w:r>
    </w:p>
    <w:p w:rsidR="00D56B0D" w:rsidRPr="00F83A11" w:rsidRDefault="00D56B0D" w:rsidP="00F83A11">
      <w:pPr>
        <w:widowControl/>
        <w:numPr>
          <w:ilvl w:val="0"/>
          <w:numId w:val="630"/>
        </w:numPr>
        <w:tabs>
          <w:tab w:val="left" w:pos="284"/>
          <w:tab w:val="left" w:pos="1701"/>
        </w:tabs>
        <w:ind w:left="1560" w:firstLine="0"/>
        <w:jc w:val="left"/>
        <w:rPr>
          <w:spacing w:val="0"/>
          <w:szCs w:val="28"/>
          <w:lang w:eastAsia="ar-SA"/>
        </w:rPr>
      </w:pPr>
      <w:r w:rsidRPr="00F83A11">
        <w:rPr>
          <w:spacing w:val="0"/>
          <w:szCs w:val="28"/>
          <w:lang w:eastAsia="ar-SA"/>
        </w:rPr>
        <w:t>множество мелких камер, отделенных друг от друга полными и неполными перегородками</w:t>
      </w:r>
    </w:p>
    <w:p w:rsidR="00D56B0D" w:rsidRPr="00F83A11" w:rsidRDefault="00D56B0D" w:rsidP="00F83A11">
      <w:pPr>
        <w:widowControl/>
        <w:numPr>
          <w:ilvl w:val="0"/>
          <w:numId w:val="630"/>
        </w:numPr>
        <w:tabs>
          <w:tab w:val="left" w:pos="284"/>
          <w:tab w:val="left" w:pos="1701"/>
        </w:tabs>
        <w:ind w:left="1560" w:firstLine="0"/>
        <w:jc w:val="left"/>
        <w:rPr>
          <w:spacing w:val="0"/>
          <w:szCs w:val="28"/>
          <w:lang w:eastAsia="ar-SA"/>
        </w:rPr>
      </w:pPr>
      <w:r w:rsidRPr="00F83A11">
        <w:rPr>
          <w:spacing w:val="0"/>
          <w:szCs w:val="28"/>
          <w:lang w:eastAsia="ar-SA"/>
        </w:rPr>
        <w:t>краевой блюдцеобразный дефект</w:t>
      </w:r>
    </w:p>
    <w:p w:rsidR="00D56B0D" w:rsidRPr="00F83A11" w:rsidRDefault="00D56B0D" w:rsidP="00F83A11">
      <w:pPr>
        <w:widowControl/>
        <w:numPr>
          <w:ilvl w:val="0"/>
          <w:numId w:val="630"/>
        </w:numPr>
        <w:tabs>
          <w:tab w:val="left" w:pos="284"/>
          <w:tab w:val="left" w:pos="1701"/>
        </w:tabs>
        <w:ind w:left="1560" w:firstLine="0"/>
        <w:jc w:val="left"/>
        <w:rPr>
          <w:spacing w:val="0"/>
          <w:szCs w:val="28"/>
          <w:lang w:eastAsia="ar-SA"/>
        </w:rPr>
      </w:pPr>
      <w:r w:rsidRPr="00F83A11">
        <w:rPr>
          <w:spacing w:val="0"/>
          <w:szCs w:val="28"/>
          <w:lang w:eastAsia="ar-SA"/>
        </w:rPr>
        <w:t>периостит</w:t>
      </w:r>
    </w:p>
    <w:p w:rsidR="00D56B0D" w:rsidRPr="00F83A11" w:rsidRDefault="00D56B0D" w:rsidP="00F83A11">
      <w:pPr>
        <w:widowControl/>
        <w:numPr>
          <w:ilvl w:val="0"/>
          <w:numId w:val="630"/>
        </w:numPr>
        <w:tabs>
          <w:tab w:val="left" w:pos="284"/>
          <w:tab w:val="left" w:pos="1701"/>
        </w:tabs>
        <w:ind w:left="1560" w:firstLine="0"/>
        <w:jc w:val="left"/>
        <w:rPr>
          <w:spacing w:val="0"/>
          <w:szCs w:val="28"/>
          <w:lang w:eastAsia="ar-SA"/>
        </w:rPr>
      </w:pPr>
      <w:r w:rsidRPr="00F83A11">
        <w:rPr>
          <w:spacing w:val="0"/>
          <w:szCs w:val="28"/>
          <w:lang w:eastAsia="ar-SA"/>
        </w:rPr>
        <w:t>рассасывание коркового слоя на поврежденном участке</w:t>
      </w:r>
    </w:p>
    <w:p w:rsidR="00D56B0D" w:rsidRPr="00F83A11" w:rsidRDefault="00D56B0D" w:rsidP="00222513">
      <w:pPr>
        <w:widowControl/>
        <w:tabs>
          <w:tab w:val="left" w:pos="284"/>
          <w:tab w:val="left" w:pos="1701"/>
        </w:tabs>
        <w:suppressAutoHyphens/>
        <w:ind w:left="360"/>
        <w:jc w:val="left"/>
        <w:rPr>
          <w:spacing w:val="0"/>
          <w:szCs w:val="28"/>
          <w:lang w:eastAsia="ar-SA"/>
        </w:rPr>
      </w:pPr>
    </w:p>
    <w:p w:rsidR="00D56B0D" w:rsidRPr="00F83A11" w:rsidRDefault="00D56B0D" w:rsidP="00222513">
      <w:pPr>
        <w:widowControl/>
        <w:tabs>
          <w:tab w:val="left" w:pos="284"/>
          <w:tab w:val="left" w:pos="1701"/>
        </w:tabs>
        <w:suppressAutoHyphens/>
        <w:ind w:left="0"/>
        <w:jc w:val="left"/>
        <w:rPr>
          <w:spacing w:val="0"/>
          <w:szCs w:val="28"/>
          <w:lang w:eastAsia="ar-SA"/>
        </w:rPr>
      </w:pPr>
      <w:r w:rsidRPr="00F83A11">
        <w:rPr>
          <w:spacing w:val="0"/>
          <w:szCs w:val="28"/>
          <w:lang w:eastAsia="ar-SA"/>
        </w:rPr>
        <w:t xml:space="preserve">2269. ЭТИОЛОГИЯ ИСТИННЫХ КИСТ СЕЛЕЗЕНКИ </w:t>
      </w:r>
    </w:p>
    <w:p w:rsidR="00D56B0D" w:rsidRPr="00F83A11" w:rsidRDefault="00D56B0D" w:rsidP="00F83A11">
      <w:pPr>
        <w:widowControl/>
        <w:numPr>
          <w:ilvl w:val="0"/>
          <w:numId w:val="631"/>
        </w:numPr>
        <w:tabs>
          <w:tab w:val="left" w:pos="284"/>
          <w:tab w:val="left" w:pos="1701"/>
        </w:tabs>
        <w:ind w:left="1560" w:firstLine="0"/>
        <w:jc w:val="left"/>
        <w:rPr>
          <w:spacing w:val="0"/>
          <w:szCs w:val="28"/>
          <w:lang w:eastAsia="ar-SA"/>
        </w:rPr>
      </w:pPr>
      <w:r w:rsidRPr="00F83A11">
        <w:rPr>
          <w:spacing w:val="0"/>
          <w:szCs w:val="28"/>
          <w:lang w:eastAsia="ar-SA"/>
        </w:rPr>
        <w:t>травма органа</w:t>
      </w:r>
    </w:p>
    <w:p w:rsidR="00D56B0D" w:rsidRPr="00F83A11" w:rsidRDefault="00D56B0D" w:rsidP="00F83A11">
      <w:pPr>
        <w:widowControl/>
        <w:numPr>
          <w:ilvl w:val="0"/>
          <w:numId w:val="631"/>
        </w:numPr>
        <w:tabs>
          <w:tab w:val="left" w:pos="284"/>
          <w:tab w:val="left" w:pos="1701"/>
        </w:tabs>
        <w:ind w:left="1560" w:firstLine="0"/>
        <w:jc w:val="left"/>
        <w:rPr>
          <w:spacing w:val="0"/>
          <w:szCs w:val="28"/>
          <w:lang w:eastAsia="ar-SA"/>
        </w:rPr>
      </w:pPr>
      <w:r w:rsidRPr="00F83A11">
        <w:rPr>
          <w:spacing w:val="0"/>
          <w:szCs w:val="28"/>
          <w:lang w:eastAsia="ar-SA"/>
        </w:rPr>
        <w:t>паразитарное поражение</w:t>
      </w:r>
    </w:p>
    <w:p w:rsidR="00D56B0D" w:rsidRPr="00F83A11" w:rsidRDefault="00D56B0D" w:rsidP="00F83A11">
      <w:pPr>
        <w:widowControl/>
        <w:numPr>
          <w:ilvl w:val="0"/>
          <w:numId w:val="631"/>
        </w:numPr>
        <w:tabs>
          <w:tab w:val="left" w:pos="284"/>
          <w:tab w:val="left" w:pos="1701"/>
        </w:tabs>
        <w:ind w:left="1560" w:firstLine="0"/>
        <w:jc w:val="left"/>
        <w:rPr>
          <w:spacing w:val="0"/>
          <w:szCs w:val="28"/>
          <w:lang w:eastAsia="ar-SA"/>
        </w:rPr>
      </w:pPr>
      <w:r w:rsidRPr="00F83A11">
        <w:rPr>
          <w:spacing w:val="0"/>
          <w:szCs w:val="28"/>
          <w:lang w:eastAsia="ar-SA"/>
        </w:rPr>
        <w:t>заболевания крови</w:t>
      </w:r>
    </w:p>
    <w:p w:rsidR="00D56B0D" w:rsidRPr="00F83A11" w:rsidRDefault="00D56B0D" w:rsidP="00F83A11">
      <w:pPr>
        <w:widowControl/>
        <w:numPr>
          <w:ilvl w:val="0"/>
          <w:numId w:val="631"/>
        </w:numPr>
        <w:tabs>
          <w:tab w:val="left" w:pos="284"/>
          <w:tab w:val="left" w:pos="1701"/>
        </w:tabs>
        <w:ind w:left="1560" w:firstLine="0"/>
        <w:jc w:val="left"/>
        <w:rPr>
          <w:spacing w:val="0"/>
          <w:szCs w:val="28"/>
          <w:lang w:eastAsia="ar-SA"/>
        </w:rPr>
      </w:pPr>
      <w:r w:rsidRPr="00F83A11">
        <w:rPr>
          <w:spacing w:val="0"/>
          <w:szCs w:val="28"/>
          <w:lang w:eastAsia="ar-SA"/>
        </w:rPr>
        <w:t>портальная гипертензия</w:t>
      </w:r>
    </w:p>
    <w:p w:rsidR="00D56B0D" w:rsidRPr="00F83A11" w:rsidRDefault="00D56B0D" w:rsidP="00F83A11">
      <w:pPr>
        <w:widowControl/>
        <w:numPr>
          <w:ilvl w:val="0"/>
          <w:numId w:val="631"/>
        </w:numPr>
        <w:tabs>
          <w:tab w:val="left" w:pos="284"/>
          <w:tab w:val="left" w:pos="1701"/>
        </w:tabs>
        <w:ind w:left="1560" w:firstLine="0"/>
        <w:jc w:val="left"/>
        <w:rPr>
          <w:spacing w:val="0"/>
          <w:szCs w:val="28"/>
          <w:lang w:eastAsia="ar-SA"/>
        </w:rPr>
      </w:pPr>
      <w:r w:rsidRPr="00F83A11">
        <w:rPr>
          <w:spacing w:val="0"/>
          <w:szCs w:val="28"/>
          <w:lang w:eastAsia="ar-SA"/>
        </w:rPr>
        <w:t>эктопия железистой ткани</w:t>
      </w:r>
    </w:p>
    <w:p w:rsidR="00D56B0D" w:rsidRPr="00F83A11" w:rsidRDefault="00D56B0D" w:rsidP="00222513">
      <w:pPr>
        <w:widowControl/>
        <w:tabs>
          <w:tab w:val="left" w:pos="284"/>
          <w:tab w:val="left" w:pos="1701"/>
        </w:tabs>
        <w:suppressAutoHyphens/>
        <w:ind w:left="0"/>
        <w:jc w:val="left"/>
        <w:rPr>
          <w:spacing w:val="0"/>
          <w:szCs w:val="28"/>
          <w:lang w:eastAsia="ar-SA"/>
        </w:rPr>
      </w:pPr>
    </w:p>
    <w:p w:rsidR="00D56B0D" w:rsidRPr="00F83A11" w:rsidRDefault="00D56B0D" w:rsidP="00222513">
      <w:pPr>
        <w:widowControl/>
        <w:tabs>
          <w:tab w:val="left" w:pos="284"/>
          <w:tab w:val="left" w:pos="1701"/>
        </w:tabs>
        <w:suppressAutoHyphens/>
        <w:ind w:left="0"/>
        <w:jc w:val="left"/>
        <w:rPr>
          <w:spacing w:val="0"/>
          <w:szCs w:val="28"/>
          <w:lang w:eastAsia="ar-SA"/>
        </w:rPr>
      </w:pPr>
      <w:r w:rsidRPr="00F83A11">
        <w:rPr>
          <w:spacing w:val="0"/>
          <w:szCs w:val="28"/>
          <w:lang w:eastAsia="ar-SA"/>
        </w:rPr>
        <w:t>2270. ТИПИЧНАЯ ЛОКАЛИЗАЦИЯ ЭНХОНДРОМ</w:t>
      </w:r>
    </w:p>
    <w:p w:rsidR="00D56B0D" w:rsidRPr="00F83A11" w:rsidRDefault="00D56B0D" w:rsidP="00F83A11">
      <w:pPr>
        <w:widowControl/>
        <w:numPr>
          <w:ilvl w:val="0"/>
          <w:numId w:val="632"/>
        </w:numPr>
        <w:tabs>
          <w:tab w:val="left" w:pos="284"/>
          <w:tab w:val="left" w:pos="1701"/>
        </w:tabs>
        <w:ind w:left="1560" w:firstLine="0"/>
        <w:jc w:val="left"/>
        <w:rPr>
          <w:spacing w:val="0"/>
          <w:szCs w:val="28"/>
          <w:lang w:eastAsia="ar-SA"/>
        </w:rPr>
      </w:pPr>
      <w:r w:rsidRPr="00F83A11">
        <w:rPr>
          <w:spacing w:val="0"/>
          <w:szCs w:val="28"/>
          <w:lang w:eastAsia="ar-SA"/>
        </w:rPr>
        <w:t>плоские кости</w:t>
      </w:r>
    </w:p>
    <w:p w:rsidR="00D56B0D" w:rsidRPr="00F83A11" w:rsidRDefault="00D56B0D" w:rsidP="00F83A11">
      <w:pPr>
        <w:widowControl/>
        <w:numPr>
          <w:ilvl w:val="0"/>
          <w:numId w:val="632"/>
        </w:numPr>
        <w:tabs>
          <w:tab w:val="left" w:pos="284"/>
          <w:tab w:val="left" w:pos="1701"/>
        </w:tabs>
        <w:ind w:left="1560" w:firstLine="0"/>
        <w:jc w:val="left"/>
        <w:rPr>
          <w:spacing w:val="0"/>
          <w:szCs w:val="28"/>
          <w:lang w:eastAsia="ar-SA"/>
        </w:rPr>
      </w:pPr>
      <w:r w:rsidRPr="00F83A11">
        <w:rPr>
          <w:spacing w:val="0"/>
          <w:szCs w:val="28"/>
          <w:lang w:eastAsia="ar-SA"/>
        </w:rPr>
        <w:t>короткие трубчатые кости</w:t>
      </w:r>
    </w:p>
    <w:p w:rsidR="00D56B0D" w:rsidRPr="00F83A11" w:rsidRDefault="00D56B0D" w:rsidP="00F83A11">
      <w:pPr>
        <w:widowControl/>
        <w:numPr>
          <w:ilvl w:val="0"/>
          <w:numId w:val="632"/>
        </w:numPr>
        <w:tabs>
          <w:tab w:val="left" w:pos="284"/>
          <w:tab w:val="left" w:pos="1701"/>
        </w:tabs>
        <w:ind w:left="1560" w:firstLine="0"/>
        <w:jc w:val="left"/>
        <w:rPr>
          <w:spacing w:val="0"/>
          <w:szCs w:val="28"/>
          <w:lang w:eastAsia="ar-SA"/>
        </w:rPr>
      </w:pPr>
      <w:r w:rsidRPr="00F83A11">
        <w:rPr>
          <w:spacing w:val="0"/>
          <w:szCs w:val="28"/>
          <w:lang w:eastAsia="ar-SA"/>
        </w:rPr>
        <w:t>диафизы длинных трубчатых костей</w:t>
      </w:r>
    </w:p>
    <w:p w:rsidR="00D56B0D" w:rsidRPr="00F83A11" w:rsidRDefault="00D56B0D" w:rsidP="00F83A11">
      <w:pPr>
        <w:widowControl/>
        <w:numPr>
          <w:ilvl w:val="0"/>
          <w:numId w:val="632"/>
        </w:numPr>
        <w:tabs>
          <w:tab w:val="left" w:pos="284"/>
          <w:tab w:val="left" w:pos="1701"/>
        </w:tabs>
        <w:ind w:left="1560" w:firstLine="0"/>
        <w:jc w:val="left"/>
        <w:rPr>
          <w:spacing w:val="0"/>
          <w:szCs w:val="28"/>
          <w:lang w:eastAsia="ar-SA"/>
        </w:rPr>
      </w:pPr>
      <w:r w:rsidRPr="00F83A11">
        <w:rPr>
          <w:spacing w:val="0"/>
          <w:szCs w:val="28"/>
          <w:lang w:eastAsia="ar-SA"/>
        </w:rPr>
        <w:t>эпифизы длинных трубчатых костей</w:t>
      </w:r>
    </w:p>
    <w:p w:rsidR="00D56B0D" w:rsidRPr="00F83A11" w:rsidRDefault="00D56B0D" w:rsidP="00F83A11">
      <w:pPr>
        <w:widowControl/>
        <w:numPr>
          <w:ilvl w:val="0"/>
          <w:numId w:val="632"/>
        </w:numPr>
        <w:tabs>
          <w:tab w:val="left" w:pos="284"/>
          <w:tab w:val="left" w:pos="1701"/>
        </w:tabs>
        <w:ind w:left="1560" w:firstLine="0"/>
        <w:jc w:val="left"/>
        <w:rPr>
          <w:spacing w:val="0"/>
          <w:szCs w:val="28"/>
          <w:lang w:eastAsia="ar-SA"/>
        </w:rPr>
      </w:pPr>
      <w:r w:rsidRPr="00F83A11">
        <w:rPr>
          <w:spacing w:val="0"/>
          <w:szCs w:val="28"/>
          <w:lang w:eastAsia="ar-SA"/>
        </w:rPr>
        <w:t>метафизы длинных трубчатых костей</w:t>
      </w:r>
    </w:p>
    <w:p w:rsidR="00D56B0D" w:rsidRPr="00F83A11" w:rsidRDefault="00D56B0D" w:rsidP="00222513">
      <w:pPr>
        <w:widowControl/>
        <w:tabs>
          <w:tab w:val="left" w:pos="284"/>
          <w:tab w:val="left" w:pos="1701"/>
        </w:tabs>
        <w:suppressAutoHyphens/>
        <w:ind w:left="0"/>
        <w:rPr>
          <w:rStyle w:val="BookTitle"/>
          <w:b w:val="0"/>
          <w:szCs w:val="28"/>
          <w:lang w:eastAsia="ar-SA"/>
        </w:rPr>
      </w:pPr>
    </w:p>
    <w:p w:rsidR="00D56B0D" w:rsidRPr="00F83A11" w:rsidRDefault="00D56B0D" w:rsidP="00222513">
      <w:pPr>
        <w:widowControl/>
        <w:tabs>
          <w:tab w:val="left" w:pos="284"/>
          <w:tab w:val="left" w:pos="1701"/>
        </w:tabs>
        <w:suppressAutoHyphens/>
        <w:ind w:left="0"/>
        <w:rPr>
          <w:rStyle w:val="BookTitle"/>
          <w:b w:val="0"/>
          <w:szCs w:val="28"/>
          <w:lang w:eastAsia="ar-SA"/>
        </w:rPr>
      </w:pPr>
      <w:r w:rsidRPr="00F83A11">
        <w:rPr>
          <w:spacing w:val="0"/>
          <w:szCs w:val="28"/>
          <w:lang w:eastAsia="ar-SA"/>
        </w:rPr>
        <w:t xml:space="preserve">2271. </w:t>
      </w:r>
      <w:r w:rsidRPr="00F83A11">
        <w:rPr>
          <w:rStyle w:val="BookTitle"/>
          <w:b w:val="0"/>
          <w:szCs w:val="28"/>
          <w:lang w:eastAsia="ar-SA"/>
        </w:rPr>
        <w:t>ПОКАЗАНИЯМИ К ПРОВЕДЕНИЮ ЛАПАРОСКОПИИ У ДЕТЕЙ ПРИ ПОДОЗРЕНИИ НА ОСТРЫЙ АППЕНДИЦИТ ЯВЛЯЮТСЯ</w:t>
      </w:r>
    </w:p>
    <w:p w:rsidR="00D56B0D" w:rsidRPr="00F83A11" w:rsidRDefault="00D56B0D" w:rsidP="00F83A11">
      <w:pPr>
        <w:pStyle w:val="ListParagraph"/>
        <w:numPr>
          <w:ilvl w:val="0"/>
          <w:numId w:val="633"/>
        </w:numPr>
        <w:tabs>
          <w:tab w:val="left" w:pos="284"/>
          <w:tab w:val="left" w:pos="1701"/>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диагностические трудности</w:t>
      </w:r>
    </w:p>
    <w:p w:rsidR="00D56B0D" w:rsidRPr="00F83A11" w:rsidRDefault="00D56B0D" w:rsidP="00F83A11">
      <w:pPr>
        <w:pStyle w:val="ListParagraph"/>
        <w:numPr>
          <w:ilvl w:val="0"/>
          <w:numId w:val="633"/>
        </w:numPr>
        <w:tabs>
          <w:tab w:val="left" w:pos="284"/>
          <w:tab w:val="left" w:pos="1701"/>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возраст до 3 лет</w:t>
      </w:r>
    </w:p>
    <w:p w:rsidR="00D56B0D" w:rsidRPr="00F83A11" w:rsidRDefault="00D56B0D" w:rsidP="00F83A11">
      <w:pPr>
        <w:pStyle w:val="ListParagraph"/>
        <w:numPr>
          <w:ilvl w:val="0"/>
          <w:numId w:val="633"/>
        </w:numPr>
        <w:tabs>
          <w:tab w:val="left" w:pos="284"/>
          <w:tab w:val="left" w:pos="1701"/>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многократная рвота</w:t>
      </w:r>
    </w:p>
    <w:p w:rsidR="00D56B0D" w:rsidRPr="00F83A11" w:rsidRDefault="00D56B0D" w:rsidP="00F83A11">
      <w:pPr>
        <w:pStyle w:val="ListParagraph"/>
        <w:numPr>
          <w:ilvl w:val="0"/>
          <w:numId w:val="633"/>
        </w:numPr>
        <w:tabs>
          <w:tab w:val="left" w:pos="284"/>
          <w:tab w:val="left" w:pos="1701"/>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гипертермический синдром</w:t>
      </w:r>
    </w:p>
    <w:p w:rsidR="00D56B0D" w:rsidRPr="00F83A11" w:rsidRDefault="00D56B0D" w:rsidP="00F83A11">
      <w:pPr>
        <w:pStyle w:val="ListParagraph"/>
        <w:numPr>
          <w:ilvl w:val="0"/>
          <w:numId w:val="633"/>
        </w:numPr>
        <w:tabs>
          <w:tab w:val="left" w:pos="284"/>
          <w:tab w:val="left" w:pos="1701"/>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кишечный токсикоз</w:t>
      </w:r>
    </w:p>
    <w:p w:rsidR="00D56B0D" w:rsidRPr="00F83A11" w:rsidRDefault="00D56B0D" w:rsidP="00222513">
      <w:pPr>
        <w:widowControl/>
        <w:tabs>
          <w:tab w:val="left" w:pos="142"/>
          <w:tab w:val="num" w:pos="284"/>
          <w:tab w:val="left" w:pos="1701"/>
        </w:tabs>
        <w:suppressAutoHyphens/>
        <w:ind w:left="0"/>
        <w:rPr>
          <w:spacing w:val="0"/>
          <w:szCs w:val="28"/>
          <w:lang w:eastAsia="ar-SA"/>
        </w:rPr>
      </w:pPr>
    </w:p>
    <w:p w:rsidR="00D56B0D" w:rsidRPr="00F83A11" w:rsidRDefault="00D56B0D" w:rsidP="00222513">
      <w:pPr>
        <w:widowControl/>
        <w:tabs>
          <w:tab w:val="left" w:pos="142"/>
          <w:tab w:val="num" w:pos="284"/>
          <w:tab w:val="left" w:pos="1701"/>
        </w:tabs>
        <w:suppressAutoHyphens/>
        <w:ind w:left="0"/>
        <w:rPr>
          <w:rStyle w:val="BookTitle"/>
          <w:b w:val="0"/>
          <w:szCs w:val="28"/>
          <w:lang w:eastAsia="ar-SA"/>
        </w:rPr>
      </w:pPr>
      <w:r w:rsidRPr="00F83A11">
        <w:rPr>
          <w:spacing w:val="0"/>
          <w:szCs w:val="28"/>
          <w:lang w:eastAsia="ar-SA"/>
        </w:rPr>
        <w:t>2272. У ДЕТЕЙ ПРИ</w:t>
      </w:r>
      <w:r w:rsidRPr="00F83A11">
        <w:rPr>
          <w:rStyle w:val="BookTitle"/>
          <w:b w:val="0"/>
          <w:szCs w:val="28"/>
          <w:lang w:eastAsia="ar-SA"/>
        </w:rPr>
        <w:t xml:space="preserve"> ЯЗВЕННОЙ БОЛЕЗНИ ЖЕЛУДКА, ОСЛОЖНЕННОЙ КРОВОТЕЧЕНИЕМ ПОКАЗАНО</w:t>
      </w:r>
    </w:p>
    <w:p w:rsidR="00D56B0D" w:rsidRPr="00F83A11" w:rsidRDefault="00D56B0D" w:rsidP="00F83A11">
      <w:pPr>
        <w:pStyle w:val="ListParagraph"/>
        <w:numPr>
          <w:ilvl w:val="0"/>
          <w:numId w:val="634"/>
        </w:numPr>
        <w:tabs>
          <w:tab w:val="left" w:pos="142"/>
          <w:tab w:val="left" w:pos="1701"/>
          <w:tab w:val="num" w:pos="2552"/>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иссечение язвы</w:t>
      </w:r>
    </w:p>
    <w:p w:rsidR="00D56B0D" w:rsidRPr="00F83A11" w:rsidRDefault="00D56B0D" w:rsidP="00F83A11">
      <w:pPr>
        <w:pStyle w:val="ListParagraph"/>
        <w:numPr>
          <w:ilvl w:val="0"/>
          <w:numId w:val="634"/>
        </w:numPr>
        <w:tabs>
          <w:tab w:val="left" w:pos="142"/>
          <w:tab w:val="left" w:pos="1701"/>
          <w:tab w:val="num" w:pos="2552"/>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резекция желудка по Бильрот – 1</w:t>
      </w:r>
    </w:p>
    <w:p w:rsidR="00D56B0D" w:rsidRPr="00F83A11" w:rsidRDefault="00D56B0D" w:rsidP="00F83A11">
      <w:pPr>
        <w:pStyle w:val="ListParagraph"/>
        <w:numPr>
          <w:ilvl w:val="0"/>
          <w:numId w:val="634"/>
        </w:numPr>
        <w:tabs>
          <w:tab w:val="left" w:pos="142"/>
          <w:tab w:val="left" w:pos="1701"/>
          <w:tab w:val="num" w:pos="2552"/>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резекция желудка по Бильрот – 2</w:t>
      </w:r>
    </w:p>
    <w:p w:rsidR="00D56B0D" w:rsidRPr="00F83A11" w:rsidRDefault="00D56B0D" w:rsidP="00F83A11">
      <w:pPr>
        <w:pStyle w:val="ListParagraph"/>
        <w:numPr>
          <w:ilvl w:val="0"/>
          <w:numId w:val="634"/>
        </w:numPr>
        <w:tabs>
          <w:tab w:val="left" w:pos="142"/>
          <w:tab w:val="left" w:pos="1701"/>
          <w:tab w:val="num" w:pos="2552"/>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гастроэнтероанастомоз</w:t>
      </w:r>
    </w:p>
    <w:p w:rsidR="00D56B0D" w:rsidRPr="00F83A11" w:rsidRDefault="00D56B0D" w:rsidP="00F83A11">
      <w:pPr>
        <w:pStyle w:val="ListParagraph"/>
        <w:numPr>
          <w:ilvl w:val="0"/>
          <w:numId w:val="634"/>
        </w:numPr>
        <w:tabs>
          <w:tab w:val="left" w:pos="142"/>
          <w:tab w:val="left" w:pos="1701"/>
          <w:tab w:val="num" w:pos="2552"/>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гастростомия</w:t>
      </w:r>
    </w:p>
    <w:p w:rsidR="00D56B0D" w:rsidRPr="00F83A11" w:rsidRDefault="00D56B0D" w:rsidP="00222513">
      <w:pPr>
        <w:widowControl/>
        <w:tabs>
          <w:tab w:val="left" w:pos="284"/>
          <w:tab w:val="left" w:pos="1701"/>
        </w:tabs>
        <w:suppressAutoHyphens/>
        <w:ind w:left="0"/>
        <w:jc w:val="left"/>
        <w:rPr>
          <w:rStyle w:val="BookTitle"/>
          <w:b w:val="0"/>
          <w:szCs w:val="28"/>
          <w:lang w:eastAsia="ar-SA"/>
        </w:rPr>
      </w:pPr>
    </w:p>
    <w:p w:rsidR="00D56B0D" w:rsidRPr="00F83A11" w:rsidRDefault="00D56B0D" w:rsidP="00222513">
      <w:pPr>
        <w:widowControl/>
        <w:tabs>
          <w:tab w:val="left" w:pos="284"/>
          <w:tab w:val="left" w:pos="1701"/>
        </w:tabs>
        <w:suppressAutoHyphens/>
        <w:ind w:left="0"/>
        <w:jc w:val="left"/>
        <w:rPr>
          <w:rStyle w:val="BookTitle"/>
          <w:b w:val="0"/>
          <w:szCs w:val="28"/>
          <w:lang w:eastAsia="ar-SA"/>
        </w:rPr>
      </w:pPr>
      <w:r w:rsidRPr="00F83A11">
        <w:rPr>
          <w:spacing w:val="0"/>
          <w:szCs w:val="28"/>
          <w:lang w:eastAsia="ar-SA"/>
        </w:rPr>
        <w:t xml:space="preserve">2273. </w:t>
      </w:r>
      <w:r w:rsidRPr="00F83A11">
        <w:rPr>
          <w:rStyle w:val="BookTitle"/>
          <w:b w:val="0"/>
          <w:szCs w:val="28"/>
          <w:lang w:eastAsia="ar-SA"/>
        </w:rPr>
        <w:t>ЛОГИЧЕСКУЮ ПОСЛЕДОВАТЕЛЬНОСТЬ РАЗВИТИЯ ОСНОВНЫХ ЗВЕНЬЕВ ПАТОГЕНЕЗА ПЕРИТОНИТА ОТРАЖАЮТ</w:t>
      </w:r>
    </w:p>
    <w:p w:rsidR="00D56B0D" w:rsidRPr="00F83A11" w:rsidRDefault="00D56B0D" w:rsidP="00F83A11">
      <w:pPr>
        <w:pStyle w:val="ListParagraph"/>
        <w:numPr>
          <w:ilvl w:val="0"/>
          <w:numId w:val="635"/>
        </w:numPr>
        <w:tabs>
          <w:tab w:val="left" w:pos="284"/>
          <w:tab w:val="left" w:pos="1701"/>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метаболические расстройства, дегидратация, гипоксия, гиповолемия</w:t>
      </w:r>
    </w:p>
    <w:p w:rsidR="00D56B0D" w:rsidRPr="00F83A11" w:rsidRDefault="00D56B0D" w:rsidP="00F83A11">
      <w:pPr>
        <w:pStyle w:val="ListParagraph"/>
        <w:numPr>
          <w:ilvl w:val="0"/>
          <w:numId w:val="635"/>
        </w:numPr>
        <w:tabs>
          <w:tab w:val="left" w:pos="284"/>
          <w:tab w:val="left" w:pos="1701"/>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дегидратация, метаболические нарушения, расстройства микроциркуляции, интоксикация</w:t>
      </w:r>
    </w:p>
    <w:p w:rsidR="00D56B0D" w:rsidRPr="00F83A11" w:rsidRDefault="00D56B0D" w:rsidP="00F83A11">
      <w:pPr>
        <w:pStyle w:val="ListParagraph"/>
        <w:numPr>
          <w:ilvl w:val="0"/>
          <w:numId w:val="635"/>
        </w:numPr>
        <w:tabs>
          <w:tab w:val="left" w:pos="284"/>
          <w:tab w:val="left" w:pos="1701"/>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гипоксия, ацидоз, гиповолемия, интоксикация</w:t>
      </w:r>
    </w:p>
    <w:p w:rsidR="00D56B0D" w:rsidRPr="00F83A11" w:rsidRDefault="00D56B0D" w:rsidP="00F83A11">
      <w:pPr>
        <w:pStyle w:val="ListParagraph"/>
        <w:numPr>
          <w:ilvl w:val="0"/>
          <w:numId w:val="635"/>
        </w:numPr>
        <w:tabs>
          <w:tab w:val="left" w:pos="284"/>
          <w:tab w:val="left" w:pos="1701"/>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алколоз, интоксикация, гиповолемия</w:t>
      </w:r>
    </w:p>
    <w:p w:rsidR="00D56B0D" w:rsidRPr="00F83A11" w:rsidRDefault="00D56B0D" w:rsidP="00F83A11">
      <w:pPr>
        <w:pStyle w:val="ListParagraph"/>
        <w:numPr>
          <w:ilvl w:val="0"/>
          <w:numId w:val="635"/>
        </w:numPr>
        <w:tabs>
          <w:tab w:val="left" w:pos="284"/>
          <w:tab w:val="left" w:pos="1701"/>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интоксикация, микроциркуляторные нарушения, гипоксия, водно-электролитный дисбаланс, метаболические расстройства</w:t>
      </w:r>
    </w:p>
    <w:p w:rsidR="00D56B0D" w:rsidRPr="00F83A11" w:rsidRDefault="00D56B0D" w:rsidP="00222513">
      <w:pPr>
        <w:widowControl/>
        <w:tabs>
          <w:tab w:val="left" w:pos="284"/>
          <w:tab w:val="left" w:pos="1701"/>
        </w:tabs>
        <w:suppressAutoHyphens/>
        <w:ind w:left="0"/>
        <w:rPr>
          <w:rStyle w:val="BookTitle"/>
          <w:b w:val="0"/>
          <w:szCs w:val="28"/>
          <w:lang w:eastAsia="ar-SA"/>
        </w:rPr>
      </w:pPr>
    </w:p>
    <w:p w:rsidR="00D56B0D" w:rsidRPr="00F83A11" w:rsidRDefault="00D56B0D" w:rsidP="00222513">
      <w:pPr>
        <w:widowControl/>
        <w:tabs>
          <w:tab w:val="left" w:pos="284"/>
          <w:tab w:val="left" w:pos="1701"/>
        </w:tabs>
        <w:suppressAutoHyphens/>
        <w:ind w:left="0"/>
        <w:rPr>
          <w:rStyle w:val="BookTitle"/>
          <w:b w:val="0"/>
          <w:szCs w:val="28"/>
          <w:lang w:eastAsia="ar-SA"/>
        </w:rPr>
      </w:pPr>
      <w:r w:rsidRPr="00F83A11">
        <w:rPr>
          <w:spacing w:val="0"/>
          <w:szCs w:val="28"/>
          <w:lang w:eastAsia="ar-SA"/>
        </w:rPr>
        <w:t xml:space="preserve">2274. </w:t>
      </w:r>
      <w:r w:rsidRPr="00F83A11">
        <w:rPr>
          <w:rStyle w:val="BookTitle"/>
          <w:b w:val="0"/>
          <w:szCs w:val="28"/>
          <w:lang w:eastAsia="ar-SA"/>
        </w:rPr>
        <w:t>ОСНОВНОЙ СИМПТОМ, ОТЛИЧАЮЩИЙ КИШЕЧНУЮ ИНФЕКЦИЮ ОТ ПЕРИТОНИТА</w:t>
      </w:r>
    </w:p>
    <w:p w:rsidR="00D56B0D" w:rsidRPr="00F83A11" w:rsidRDefault="00D56B0D" w:rsidP="00F83A11">
      <w:pPr>
        <w:pStyle w:val="ListParagraph"/>
        <w:numPr>
          <w:ilvl w:val="0"/>
          <w:numId w:val="636"/>
        </w:numPr>
        <w:tabs>
          <w:tab w:val="left" w:pos="284"/>
          <w:tab w:val="left" w:pos="1701"/>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боли в животе</w:t>
      </w:r>
    </w:p>
    <w:p w:rsidR="00D56B0D" w:rsidRPr="00F83A11" w:rsidRDefault="00D56B0D" w:rsidP="00F83A11">
      <w:pPr>
        <w:pStyle w:val="ListParagraph"/>
        <w:numPr>
          <w:ilvl w:val="0"/>
          <w:numId w:val="636"/>
        </w:numPr>
        <w:tabs>
          <w:tab w:val="left" w:pos="284"/>
          <w:tab w:val="left" w:pos="1701"/>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отрицательные симптомы раздражения брюшины</w:t>
      </w:r>
    </w:p>
    <w:p w:rsidR="00D56B0D" w:rsidRPr="00F83A11" w:rsidRDefault="00D56B0D" w:rsidP="00F83A11">
      <w:pPr>
        <w:pStyle w:val="ListParagraph"/>
        <w:numPr>
          <w:ilvl w:val="0"/>
          <w:numId w:val="636"/>
        </w:numPr>
        <w:tabs>
          <w:tab w:val="left" w:pos="284"/>
          <w:tab w:val="left" w:pos="1701"/>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многократная рвота</w:t>
      </w:r>
    </w:p>
    <w:p w:rsidR="00D56B0D" w:rsidRPr="00F83A11" w:rsidRDefault="00D56B0D" w:rsidP="00F83A11">
      <w:pPr>
        <w:pStyle w:val="ListParagraph"/>
        <w:numPr>
          <w:ilvl w:val="0"/>
          <w:numId w:val="636"/>
        </w:numPr>
        <w:tabs>
          <w:tab w:val="left" w:pos="284"/>
          <w:tab w:val="left" w:pos="1701"/>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частый разжиженный стул</w:t>
      </w:r>
    </w:p>
    <w:p w:rsidR="00D56B0D" w:rsidRPr="00F83A11" w:rsidRDefault="00D56B0D" w:rsidP="00F83A11">
      <w:pPr>
        <w:pStyle w:val="ListParagraph"/>
        <w:numPr>
          <w:ilvl w:val="0"/>
          <w:numId w:val="636"/>
        </w:numPr>
        <w:tabs>
          <w:tab w:val="left" w:pos="284"/>
          <w:tab w:val="left" w:pos="1701"/>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высокая температура</w:t>
      </w:r>
    </w:p>
    <w:p w:rsidR="00D56B0D" w:rsidRPr="00F83A11" w:rsidRDefault="00D56B0D" w:rsidP="00222513">
      <w:pPr>
        <w:widowControl/>
        <w:tabs>
          <w:tab w:val="num" w:pos="0"/>
          <w:tab w:val="left" w:pos="284"/>
        </w:tabs>
        <w:suppressAutoHyphens/>
        <w:ind w:left="0"/>
        <w:jc w:val="left"/>
        <w:rPr>
          <w:rStyle w:val="BookTitle"/>
          <w:b w:val="0"/>
          <w:szCs w:val="28"/>
          <w:lang w:eastAsia="ar-SA"/>
        </w:rPr>
      </w:pPr>
      <w:r w:rsidRPr="00F83A11">
        <w:rPr>
          <w:rStyle w:val="BookTitle"/>
          <w:b w:val="0"/>
          <w:szCs w:val="28"/>
          <w:lang w:eastAsia="ar-SA"/>
        </w:rPr>
        <w:t xml:space="preserve"> </w:t>
      </w:r>
    </w:p>
    <w:p w:rsidR="00D56B0D" w:rsidRPr="00F83A11" w:rsidRDefault="00D56B0D" w:rsidP="00222513">
      <w:pPr>
        <w:widowControl/>
        <w:tabs>
          <w:tab w:val="num" w:pos="0"/>
          <w:tab w:val="left" w:pos="284"/>
        </w:tabs>
        <w:suppressAutoHyphens/>
        <w:ind w:left="0"/>
        <w:jc w:val="left"/>
        <w:rPr>
          <w:rStyle w:val="BookTitle"/>
          <w:b w:val="0"/>
          <w:szCs w:val="28"/>
          <w:lang w:eastAsia="ar-SA"/>
        </w:rPr>
      </w:pPr>
      <w:r w:rsidRPr="00F83A11">
        <w:rPr>
          <w:spacing w:val="0"/>
          <w:szCs w:val="28"/>
          <w:lang w:eastAsia="ar-SA"/>
        </w:rPr>
        <w:t xml:space="preserve">2275. ДЛЯ </w:t>
      </w:r>
      <w:r w:rsidRPr="00F83A11">
        <w:rPr>
          <w:rStyle w:val="BookTitle"/>
          <w:b w:val="0"/>
          <w:szCs w:val="28"/>
          <w:lang w:eastAsia="ar-SA"/>
        </w:rPr>
        <w:t xml:space="preserve"> ИНВАГИНАЦИИ КИШЕЧНИКА У ДЕТЕЙ ХАРАКТЕРНО</w:t>
      </w:r>
    </w:p>
    <w:p w:rsidR="00D56B0D" w:rsidRPr="00F83A11" w:rsidRDefault="00D56B0D" w:rsidP="00F83A11">
      <w:pPr>
        <w:pStyle w:val="ListParagraph"/>
        <w:numPr>
          <w:ilvl w:val="0"/>
          <w:numId w:val="637"/>
        </w:numPr>
        <w:tabs>
          <w:tab w:val="left" w:pos="284"/>
          <w:tab w:val="left" w:pos="1701"/>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рвота кофейной гущей</w:t>
      </w:r>
    </w:p>
    <w:p w:rsidR="00D56B0D" w:rsidRPr="00F83A11" w:rsidRDefault="00D56B0D" w:rsidP="00F83A11">
      <w:pPr>
        <w:pStyle w:val="ListParagraph"/>
        <w:numPr>
          <w:ilvl w:val="0"/>
          <w:numId w:val="637"/>
        </w:numPr>
        <w:tabs>
          <w:tab w:val="left" w:pos="284"/>
          <w:tab w:val="left" w:pos="1701"/>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рвота прожилками крови</w:t>
      </w:r>
    </w:p>
    <w:p w:rsidR="00D56B0D" w:rsidRPr="00F83A11" w:rsidRDefault="00D56B0D" w:rsidP="00F83A11">
      <w:pPr>
        <w:pStyle w:val="ListParagraph"/>
        <w:numPr>
          <w:ilvl w:val="0"/>
          <w:numId w:val="637"/>
        </w:numPr>
        <w:tabs>
          <w:tab w:val="left" w:pos="284"/>
          <w:tab w:val="left" w:pos="1701"/>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мелена</w:t>
      </w:r>
    </w:p>
    <w:p w:rsidR="00D56B0D" w:rsidRPr="00F83A11" w:rsidRDefault="00D56B0D" w:rsidP="00F83A11">
      <w:pPr>
        <w:pStyle w:val="ListParagraph"/>
        <w:numPr>
          <w:ilvl w:val="0"/>
          <w:numId w:val="637"/>
        </w:numPr>
        <w:tabs>
          <w:tab w:val="left" w:pos="284"/>
          <w:tab w:val="left" w:pos="1701"/>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стул в виде «малинового желе»</w:t>
      </w:r>
    </w:p>
    <w:p w:rsidR="00D56B0D" w:rsidRPr="00F83A11" w:rsidRDefault="00D56B0D" w:rsidP="00F83A11">
      <w:pPr>
        <w:pStyle w:val="ListParagraph"/>
        <w:numPr>
          <w:ilvl w:val="0"/>
          <w:numId w:val="637"/>
        </w:numPr>
        <w:tabs>
          <w:tab w:val="left" w:pos="284"/>
          <w:tab w:val="left" w:pos="1701"/>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оформленный стул черного цвета</w:t>
      </w:r>
    </w:p>
    <w:p w:rsidR="00D56B0D" w:rsidRPr="00F83A11" w:rsidRDefault="00D56B0D" w:rsidP="00222513">
      <w:pPr>
        <w:widowControl/>
        <w:tabs>
          <w:tab w:val="num" w:pos="0"/>
          <w:tab w:val="left" w:pos="284"/>
          <w:tab w:val="left" w:pos="2410"/>
        </w:tabs>
        <w:suppressAutoHyphens/>
        <w:ind w:left="1560"/>
        <w:rPr>
          <w:spacing w:val="0"/>
          <w:szCs w:val="28"/>
          <w:lang w:eastAsia="ar-SA"/>
        </w:rPr>
      </w:pPr>
    </w:p>
    <w:p w:rsidR="00D56B0D" w:rsidRPr="00F83A11" w:rsidRDefault="00D56B0D" w:rsidP="00222513">
      <w:pPr>
        <w:widowControl/>
        <w:tabs>
          <w:tab w:val="num" w:pos="0"/>
          <w:tab w:val="left" w:pos="284"/>
        </w:tabs>
        <w:suppressAutoHyphens/>
        <w:ind w:left="0"/>
        <w:rPr>
          <w:rStyle w:val="BookTitle"/>
          <w:b w:val="0"/>
          <w:szCs w:val="28"/>
          <w:lang w:eastAsia="ar-SA"/>
        </w:rPr>
      </w:pPr>
      <w:r w:rsidRPr="00F83A11">
        <w:rPr>
          <w:spacing w:val="0"/>
          <w:szCs w:val="28"/>
          <w:lang w:eastAsia="ar-SA"/>
        </w:rPr>
        <w:t xml:space="preserve">2276. </w:t>
      </w:r>
      <w:r w:rsidRPr="00F83A11">
        <w:rPr>
          <w:rStyle w:val="BookTitle"/>
          <w:b w:val="0"/>
          <w:szCs w:val="28"/>
          <w:lang w:eastAsia="ar-SA"/>
        </w:rPr>
        <w:t>КРОВОТЕЧЕНИЯ ИЗ МЕККЕЛЕВА ДИВЕРТИКУЛА ЧАЩЕ ОБУСЛОВЛЕНЫ</w:t>
      </w:r>
    </w:p>
    <w:p w:rsidR="00D56B0D" w:rsidRPr="00F83A11" w:rsidRDefault="00D56B0D" w:rsidP="00F83A11">
      <w:pPr>
        <w:pStyle w:val="ListParagraph"/>
        <w:numPr>
          <w:ilvl w:val="0"/>
          <w:numId w:val="638"/>
        </w:numPr>
        <w:tabs>
          <w:tab w:val="left" w:pos="284"/>
          <w:tab w:val="left" w:pos="1701"/>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эрозивно-язвенным процессом за счет дистопии клеток поджелудочной железы и желудка в стенку дивертикула</w:t>
      </w:r>
    </w:p>
    <w:p w:rsidR="00D56B0D" w:rsidRPr="00F83A11" w:rsidRDefault="00D56B0D" w:rsidP="00F83A11">
      <w:pPr>
        <w:pStyle w:val="ListParagraph"/>
        <w:numPr>
          <w:ilvl w:val="0"/>
          <w:numId w:val="638"/>
        </w:numPr>
        <w:tabs>
          <w:tab w:val="left" w:pos="284"/>
          <w:tab w:val="left" w:pos="1701"/>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воспалительным процессом в слизистой оболочке</w:t>
      </w:r>
    </w:p>
    <w:p w:rsidR="00D56B0D" w:rsidRPr="00F83A11" w:rsidRDefault="00D56B0D" w:rsidP="00F83A11">
      <w:pPr>
        <w:pStyle w:val="ListParagraph"/>
        <w:numPr>
          <w:ilvl w:val="0"/>
          <w:numId w:val="638"/>
        </w:numPr>
        <w:tabs>
          <w:tab w:val="left" w:pos="284"/>
          <w:tab w:val="left" w:pos="1701"/>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перекрутом дивертикула</w:t>
      </w:r>
    </w:p>
    <w:p w:rsidR="00D56B0D" w:rsidRPr="00F83A11" w:rsidRDefault="00D56B0D" w:rsidP="00F83A11">
      <w:pPr>
        <w:pStyle w:val="ListParagraph"/>
        <w:numPr>
          <w:ilvl w:val="0"/>
          <w:numId w:val="638"/>
        </w:numPr>
        <w:tabs>
          <w:tab w:val="left" w:pos="284"/>
          <w:tab w:val="left" w:pos="1701"/>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некрозом дивертикула</w:t>
      </w:r>
    </w:p>
    <w:p w:rsidR="00D56B0D" w:rsidRPr="00F83A11" w:rsidRDefault="00D56B0D" w:rsidP="00F83A11">
      <w:pPr>
        <w:pStyle w:val="ListParagraph"/>
        <w:numPr>
          <w:ilvl w:val="0"/>
          <w:numId w:val="638"/>
        </w:numPr>
        <w:tabs>
          <w:tab w:val="num" w:pos="-180"/>
          <w:tab w:val="num" w:pos="0"/>
          <w:tab w:val="left" w:pos="284"/>
          <w:tab w:val="left" w:pos="1701"/>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опухолью дивертикула</w:t>
      </w:r>
    </w:p>
    <w:p w:rsidR="00D56B0D" w:rsidRPr="00F83A11" w:rsidRDefault="00D56B0D" w:rsidP="00222513">
      <w:pPr>
        <w:pStyle w:val="ListParagraph"/>
        <w:tabs>
          <w:tab w:val="left" w:pos="284"/>
          <w:tab w:val="left" w:pos="1701"/>
        </w:tabs>
        <w:spacing w:after="0" w:line="240" w:lineRule="auto"/>
        <w:ind w:left="1560"/>
        <w:contextualSpacing/>
        <w:jc w:val="both"/>
        <w:rPr>
          <w:rFonts w:ascii="Times New Roman" w:hAnsi="Times New Roman"/>
          <w:sz w:val="28"/>
          <w:szCs w:val="28"/>
        </w:rPr>
      </w:pPr>
    </w:p>
    <w:p w:rsidR="00D56B0D" w:rsidRPr="00F83A11" w:rsidRDefault="00D56B0D" w:rsidP="00222513">
      <w:pPr>
        <w:widowControl/>
        <w:tabs>
          <w:tab w:val="num" w:pos="0"/>
          <w:tab w:val="left" w:pos="284"/>
        </w:tabs>
        <w:suppressAutoHyphens/>
        <w:ind w:left="0"/>
        <w:rPr>
          <w:rStyle w:val="BookTitle"/>
          <w:b w:val="0"/>
          <w:szCs w:val="28"/>
          <w:lang w:eastAsia="ar-SA"/>
        </w:rPr>
      </w:pPr>
      <w:r w:rsidRPr="00F83A11">
        <w:rPr>
          <w:spacing w:val="0"/>
          <w:szCs w:val="28"/>
          <w:lang w:eastAsia="ar-SA"/>
        </w:rPr>
        <w:t xml:space="preserve">2277. </w:t>
      </w:r>
      <w:r w:rsidRPr="00F83A11">
        <w:rPr>
          <w:rStyle w:val="BookTitle"/>
          <w:b w:val="0"/>
          <w:szCs w:val="28"/>
          <w:lang w:eastAsia="ar-SA"/>
        </w:rPr>
        <w:t>ПРИЧИНА, НАИБОЛЕЕ ЧАСТО ВЫЗЫВАЮЩАЯ ОСТРЫЙ ПАНКРЕАТИТ У ДЕТЕЙ</w:t>
      </w:r>
    </w:p>
    <w:p w:rsidR="00D56B0D" w:rsidRPr="00F83A11" w:rsidRDefault="00D56B0D" w:rsidP="00F83A11">
      <w:pPr>
        <w:pStyle w:val="ListParagraph"/>
        <w:numPr>
          <w:ilvl w:val="0"/>
          <w:numId w:val="639"/>
        </w:numPr>
        <w:tabs>
          <w:tab w:val="left" w:pos="284"/>
          <w:tab w:val="left" w:pos="1701"/>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желчекаменная болезнь</w:t>
      </w:r>
    </w:p>
    <w:p w:rsidR="00D56B0D" w:rsidRPr="00F83A11" w:rsidRDefault="00D56B0D" w:rsidP="00F83A11">
      <w:pPr>
        <w:pStyle w:val="ListParagraph"/>
        <w:numPr>
          <w:ilvl w:val="0"/>
          <w:numId w:val="639"/>
        </w:numPr>
        <w:tabs>
          <w:tab w:val="left" w:pos="284"/>
          <w:tab w:val="left" w:pos="1701"/>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хронический алкоголизм</w:t>
      </w:r>
    </w:p>
    <w:p w:rsidR="00D56B0D" w:rsidRPr="00F83A11" w:rsidRDefault="00D56B0D" w:rsidP="00F83A11">
      <w:pPr>
        <w:pStyle w:val="ListParagraph"/>
        <w:numPr>
          <w:ilvl w:val="0"/>
          <w:numId w:val="639"/>
        </w:numPr>
        <w:tabs>
          <w:tab w:val="left" w:pos="284"/>
          <w:tab w:val="left" w:pos="1701"/>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травма поджелудочной железы</w:t>
      </w:r>
    </w:p>
    <w:p w:rsidR="00D56B0D" w:rsidRPr="00F83A11" w:rsidRDefault="00D56B0D" w:rsidP="00F83A11">
      <w:pPr>
        <w:pStyle w:val="ListParagraph"/>
        <w:numPr>
          <w:ilvl w:val="0"/>
          <w:numId w:val="639"/>
        </w:numPr>
        <w:tabs>
          <w:tab w:val="left" w:pos="284"/>
          <w:tab w:val="left" w:pos="1701"/>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операции на гепато-билиарной системе</w:t>
      </w:r>
    </w:p>
    <w:p w:rsidR="00D56B0D" w:rsidRPr="00F83A11" w:rsidRDefault="00D56B0D" w:rsidP="00F83A11">
      <w:pPr>
        <w:pStyle w:val="ListParagraph"/>
        <w:numPr>
          <w:ilvl w:val="0"/>
          <w:numId w:val="639"/>
        </w:numPr>
        <w:tabs>
          <w:tab w:val="left" w:pos="284"/>
          <w:tab w:val="left" w:pos="1701"/>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вирусная инфекция</w:t>
      </w:r>
    </w:p>
    <w:p w:rsidR="00D56B0D" w:rsidRPr="00F83A11" w:rsidRDefault="00D56B0D" w:rsidP="00222513">
      <w:pPr>
        <w:widowControl/>
        <w:tabs>
          <w:tab w:val="num" w:pos="0"/>
          <w:tab w:val="left" w:pos="284"/>
          <w:tab w:val="left" w:pos="1701"/>
        </w:tabs>
        <w:suppressAutoHyphens/>
        <w:ind w:left="0"/>
        <w:rPr>
          <w:rStyle w:val="BookTitle"/>
          <w:b w:val="0"/>
          <w:szCs w:val="28"/>
          <w:lang w:eastAsia="ar-SA"/>
        </w:rPr>
      </w:pPr>
    </w:p>
    <w:p w:rsidR="00D56B0D" w:rsidRPr="00F83A11" w:rsidRDefault="00D56B0D" w:rsidP="00222513">
      <w:pPr>
        <w:widowControl/>
        <w:tabs>
          <w:tab w:val="num" w:pos="0"/>
          <w:tab w:val="left" w:pos="284"/>
          <w:tab w:val="left" w:pos="1701"/>
        </w:tabs>
        <w:suppressAutoHyphens/>
        <w:ind w:left="0"/>
        <w:rPr>
          <w:rStyle w:val="BookTitle"/>
          <w:b w:val="0"/>
          <w:szCs w:val="28"/>
          <w:lang w:eastAsia="ar-SA"/>
        </w:rPr>
      </w:pPr>
      <w:r w:rsidRPr="00F83A11">
        <w:rPr>
          <w:spacing w:val="0"/>
          <w:szCs w:val="28"/>
          <w:lang w:eastAsia="ar-SA"/>
        </w:rPr>
        <w:t xml:space="preserve">2278. </w:t>
      </w:r>
      <w:r w:rsidRPr="00F83A11">
        <w:rPr>
          <w:rStyle w:val="BookTitle"/>
          <w:b w:val="0"/>
          <w:szCs w:val="28"/>
          <w:lang w:eastAsia="ar-SA"/>
        </w:rPr>
        <w:t>ОПТИМАЛЬНО ДОПУСТИМЫЙ ОБЪЕМ ОПЕРАТИВНОГО ВМЕШАТЕЛЬСТВА ПРИ ОСТРОМ ПАНКРЕАТИТЕ У ДЕТЕЙ</w:t>
      </w:r>
    </w:p>
    <w:p w:rsidR="00D56B0D" w:rsidRPr="00F83A11" w:rsidRDefault="00D56B0D" w:rsidP="00F83A11">
      <w:pPr>
        <w:pStyle w:val="ListParagraph"/>
        <w:numPr>
          <w:ilvl w:val="0"/>
          <w:numId w:val="640"/>
        </w:numPr>
        <w:tabs>
          <w:tab w:val="left" w:pos="284"/>
          <w:tab w:val="left" w:pos="1701"/>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лапароскопический метод дренирования брюшной полости</w:t>
      </w:r>
    </w:p>
    <w:p w:rsidR="00D56B0D" w:rsidRPr="00F83A11" w:rsidRDefault="00D56B0D" w:rsidP="00F83A11">
      <w:pPr>
        <w:pStyle w:val="ListParagraph"/>
        <w:numPr>
          <w:ilvl w:val="0"/>
          <w:numId w:val="640"/>
        </w:numPr>
        <w:tabs>
          <w:tab w:val="left" w:pos="284"/>
          <w:tab w:val="left" w:pos="1701"/>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криодеструкция поджелудочной железы</w:t>
      </w:r>
    </w:p>
    <w:p w:rsidR="00D56B0D" w:rsidRPr="00F83A11" w:rsidRDefault="00D56B0D" w:rsidP="00F83A11">
      <w:pPr>
        <w:pStyle w:val="ListParagraph"/>
        <w:numPr>
          <w:ilvl w:val="0"/>
          <w:numId w:val="640"/>
        </w:numPr>
        <w:tabs>
          <w:tab w:val="left" w:pos="284"/>
          <w:tab w:val="left" w:pos="1701"/>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резекция поджелудочной железы</w:t>
      </w:r>
    </w:p>
    <w:p w:rsidR="00D56B0D" w:rsidRPr="00F83A11" w:rsidRDefault="00D56B0D" w:rsidP="00F83A11">
      <w:pPr>
        <w:pStyle w:val="ListParagraph"/>
        <w:numPr>
          <w:ilvl w:val="0"/>
          <w:numId w:val="640"/>
        </w:numPr>
        <w:tabs>
          <w:tab w:val="left" w:pos="284"/>
          <w:tab w:val="left" w:pos="1701"/>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панкреатэктомия</w:t>
      </w:r>
    </w:p>
    <w:p w:rsidR="00D56B0D" w:rsidRPr="00F83A11" w:rsidRDefault="00D56B0D" w:rsidP="00F83A11">
      <w:pPr>
        <w:pStyle w:val="ListParagraph"/>
        <w:numPr>
          <w:ilvl w:val="0"/>
          <w:numId w:val="640"/>
        </w:numPr>
        <w:tabs>
          <w:tab w:val="left" w:pos="284"/>
          <w:tab w:val="left" w:pos="1701"/>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рассечение капсулы поджелудочной железы, новокаиновая блокада с антибиотиками и ингибиторами протеолиза, дренирование сумки малого сальника</w:t>
      </w:r>
    </w:p>
    <w:p w:rsidR="00D56B0D" w:rsidRPr="00F83A11" w:rsidRDefault="00D56B0D" w:rsidP="00222513">
      <w:pPr>
        <w:widowControl/>
        <w:tabs>
          <w:tab w:val="left" w:pos="142"/>
          <w:tab w:val="left" w:pos="284"/>
        </w:tabs>
        <w:suppressAutoHyphens/>
        <w:ind w:left="0"/>
        <w:rPr>
          <w:rStyle w:val="BookTitle"/>
          <w:b w:val="0"/>
          <w:szCs w:val="28"/>
          <w:lang w:eastAsia="ar-SA"/>
        </w:rPr>
      </w:pPr>
    </w:p>
    <w:p w:rsidR="00D56B0D" w:rsidRPr="00F83A11" w:rsidRDefault="00D56B0D" w:rsidP="00222513">
      <w:pPr>
        <w:widowControl/>
        <w:tabs>
          <w:tab w:val="left" w:pos="142"/>
          <w:tab w:val="left" w:pos="284"/>
        </w:tabs>
        <w:suppressAutoHyphens/>
        <w:ind w:left="0"/>
        <w:rPr>
          <w:rStyle w:val="BookTitle"/>
          <w:b w:val="0"/>
          <w:szCs w:val="28"/>
          <w:lang w:eastAsia="ar-SA"/>
        </w:rPr>
      </w:pPr>
      <w:r w:rsidRPr="00F83A11">
        <w:rPr>
          <w:spacing w:val="0"/>
          <w:szCs w:val="28"/>
          <w:lang w:eastAsia="ar-SA"/>
        </w:rPr>
        <w:t xml:space="preserve">2279. </w:t>
      </w:r>
      <w:r w:rsidRPr="00F83A11">
        <w:rPr>
          <w:rStyle w:val="BookTitle"/>
          <w:b w:val="0"/>
          <w:szCs w:val="28"/>
          <w:lang w:eastAsia="ar-SA"/>
        </w:rPr>
        <w:t>ЕДИНСТВЕННЫМ СИМПТОМОМ ОСТРОГО АППЕНДИЦИТА У ДЕТЕЙ МЛАДШЕЙ ВОЗРАСТНОЙ ГРУППЫ МОЖЕТ БЫТЬ</w:t>
      </w:r>
    </w:p>
    <w:p w:rsidR="00D56B0D" w:rsidRPr="00F83A11" w:rsidRDefault="00D56B0D" w:rsidP="00F83A11">
      <w:pPr>
        <w:pStyle w:val="ListParagraph"/>
        <w:numPr>
          <w:ilvl w:val="0"/>
          <w:numId w:val="641"/>
        </w:numPr>
        <w:tabs>
          <w:tab w:val="left" w:pos="142"/>
          <w:tab w:val="left" w:pos="284"/>
          <w:tab w:val="left" w:pos="1701"/>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симптом Ровзинга</w:t>
      </w:r>
    </w:p>
    <w:p w:rsidR="00D56B0D" w:rsidRPr="00F83A11" w:rsidRDefault="00D56B0D" w:rsidP="00F83A11">
      <w:pPr>
        <w:pStyle w:val="ListParagraph"/>
        <w:numPr>
          <w:ilvl w:val="0"/>
          <w:numId w:val="641"/>
        </w:numPr>
        <w:tabs>
          <w:tab w:val="left" w:pos="142"/>
          <w:tab w:val="left" w:pos="284"/>
          <w:tab w:val="left" w:pos="1701"/>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симптом Бартомье-Михельсона</w:t>
      </w:r>
    </w:p>
    <w:p w:rsidR="00D56B0D" w:rsidRPr="00F83A11" w:rsidRDefault="00D56B0D" w:rsidP="00F83A11">
      <w:pPr>
        <w:pStyle w:val="ListParagraph"/>
        <w:numPr>
          <w:ilvl w:val="0"/>
          <w:numId w:val="641"/>
        </w:numPr>
        <w:tabs>
          <w:tab w:val="left" w:pos="142"/>
          <w:tab w:val="left" w:pos="284"/>
          <w:tab w:val="left" w:pos="1701"/>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локальное напряжение мышц передней брюшной стенки</w:t>
      </w:r>
    </w:p>
    <w:p w:rsidR="00D56B0D" w:rsidRPr="00F83A11" w:rsidRDefault="00D56B0D" w:rsidP="00F83A11">
      <w:pPr>
        <w:pStyle w:val="ListParagraph"/>
        <w:numPr>
          <w:ilvl w:val="0"/>
          <w:numId w:val="641"/>
        </w:numPr>
        <w:tabs>
          <w:tab w:val="left" w:pos="142"/>
          <w:tab w:val="left" w:pos="284"/>
          <w:tab w:val="left" w:pos="1701"/>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симптом Образцова</w:t>
      </w:r>
    </w:p>
    <w:p w:rsidR="00D56B0D" w:rsidRPr="00F83A11" w:rsidRDefault="00D56B0D" w:rsidP="00F83A11">
      <w:pPr>
        <w:pStyle w:val="ListParagraph"/>
        <w:numPr>
          <w:ilvl w:val="0"/>
          <w:numId w:val="641"/>
        </w:numPr>
        <w:tabs>
          <w:tab w:val="left" w:pos="142"/>
          <w:tab w:val="left" w:pos="284"/>
          <w:tab w:val="left" w:pos="1701"/>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нависание стенки ампулы прямой кишки</w:t>
      </w:r>
    </w:p>
    <w:p w:rsidR="00D56B0D" w:rsidRPr="00F83A11" w:rsidRDefault="00D56B0D" w:rsidP="00222513">
      <w:pPr>
        <w:widowControl/>
        <w:tabs>
          <w:tab w:val="left" w:pos="142"/>
          <w:tab w:val="left" w:pos="284"/>
          <w:tab w:val="left" w:pos="1701"/>
        </w:tabs>
        <w:suppressAutoHyphens/>
        <w:ind w:left="1560"/>
        <w:rPr>
          <w:spacing w:val="0"/>
          <w:szCs w:val="28"/>
          <w:lang w:eastAsia="ar-SA"/>
        </w:rPr>
      </w:pPr>
    </w:p>
    <w:p w:rsidR="00D56B0D" w:rsidRPr="00F83A11" w:rsidRDefault="00D56B0D" w:rsidP="00222513">
      <w:pPr>
        <w:widowControl/>
        <w:tabs>
          <w:tab w:val="left" w:pos="142"/>
          <w:tab w:val="left" w:pos="284"/>
        </w:tabs>
        <w:suppressAutoHyphens/>
        <w:ind w:left="0"/>
        <w:rPr>
          <w:rStyle w:val="BookTitle"/>
          <w:b w:val="0"/>
          <w:szCs w:val="28"/>
          <w:lang w:eastAsia="ar-SA"/>
        </w:rPr>
      </w:pPr>
      <w:r w:rsidRPr="00F83A11">
        <w:rPr>
          <w:spacing w:val="0"/>
          <w:szCs w:val="28"/>
          <w:lang w:eastAsia="ar-SA"/>
        </w:rPr>
        <w:t xml:space="preserve">2280. </w:t>
      </w:r>
      <w:r w:rsidRPr="00F83A11">
        <w:rPr>
          <w:rStyle w:val="BookTitle"/>
          <w:b w:val="0"/>
          <w:szCs w:val="28"/>
          <w:lang w:eastAsia="ar-SA"/>
        </w:rPr>
        <w:t>ТРИАДА МОНДОРА ВКЛЮЧАЕТ В СЕБЯ</w:t>
      </w:r>
    </w:p>
    <w:p w:rsidR="00D56B0D" w:rsidRPr="00F83A11" w:rsidRDefault="00D56B0D" w:rsidP="00F83A11">
      <w:pPr>
        <w:pStyle w:val="ListParagraph"/>
        <w:numPr>
          <w:ilvl w:val="0"/>
          <w:numId w:val="642"/>
        </w:numPr>
        <w:tabs>
          <w:tab w:val="left" w:pos="142"/>
          <w:tab w:val="left" w:pos="284"/>
          <w:tab w:val="left" w:pos="1701"/>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боли в правой подвздошной области, мышечное напряжение и положительный симптом Щеткина-Блюмберга</w:t>
      </w:r>
    </w:p>
    <w:p w:rsidR="00D56B0D" w:rsidRPr="00F83A11" w:rsidRDefault="00D56B0D" w:rsidP="00F83A11">
      <w:pPr>
        <w:pStyle w:val="ListParagraph"/>
        <w:numPr>
          <w:ilvl w:val="0"/>
          <w:numId w:val="642"/>
        </w:numPr>
        <w:tabs>
          <w:tab w:val="left" w:pos="142"/>
          <w:tab w:val="left" w:pos="284"/>
          <w:tab w:val="left" w:pos="1701"/>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вздутие живота, видимая на глаз перистальтика кишечника, схваткообразные боли в животе</w:t>
      </w:r>
    </w:p>
    <w:p w:rsidR="00D56B0D" w:rsidRPr="00F83A11" w:rsidRDefault="00D56B0D" w:rsidP="00F83A11">
      <w:pPr>
        <w:pStyle w:val="ListParagraph"/>
        <w:numPr>
          <w:ilvl w:val="0"/>
          <w:numId w:val="642"/>
        </w:numPr>
        <w:tabs>
          <w:tab w:val="left" w:pos="142"/>
          <w:tab w:val="left" w:pos="284"/>
          <w:tab w:val="left" w:pos="1701"/>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жидкий стул с наличием кровянистых выделений, рвота, повышение температуры тела</w:t>
      </w:r>
    </w:p>
    <w:p w:rsidR="00D56B0D" w:rsidRPr="00F83A11" w:rsidRDefault="00D56B0D" w:rsidP="00F83A11">
      <w:pPr>
        <w:pStyle w:val="ListParagraph"/>
        <w:numPr>
          <w:ilvl w:val="0"/>
          <w:numId w:val="642"/>
        </w:numPr>
        <w:tabs>
          <w:tab w:val="left" w:pos="142"/>
          <w:tab w:val="left" w:pos="284"/>
          <w:tab w:val="left" w:pos="1701"/>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приступообразные,периодические боли в животе, наличие в брюшной полости колбасовидного опухолевидного образования, кровь в кале</w:t>
      </w:r>
    </w:p>
    <w:p w:rsidR="00D56B0D" w:rsidRPr="00F83A11" w:rsidRDefault="00D56B0D" w:rsidP="00F83A11">
      <w:pPr>
        <w:pStyle w:val="ListParagraph"/>
        <w:numPr>
          <w:ilvl w:val="0"/>
          <w:numId w:val="642"/>
        </w:numPr>
        <w:tabs>
          <w:tab w:val="left" w:pos="142"/>
          <w:tab w:val="left" w:pos="284"/>
          <w:tab w:val="left" w:pos="1701"/>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высокая температура, рвота, головная боль</w:t>
      </w:r>
    </w:p>
    <w:p w:rsidR="00D56B0D" w:rsidRPr="00F83A11" w:rsidRDefault="00D56B0D" w:rsidP="00222513">
      <w:pPr>
        <w:widowControl/>
        <w:tabs>
          <w:tab w:val="left" w:pos="142"/>
          <w:tab w:val="left" w:pos="284"/>
          <w:tab w:val="left" w:pos="2410"/>
        </w:tabs>
        <w:suppressAutoHyphens/>
        <w:ind w:left="1560"/>
        <w:rPr>
          <w:rStyle w:val="BookTitle"/>
          <w:b w:val="0"/>
          <w:szCs w:val="28"/>
          <w:lang w:eastAsia="ar-SA"/>
        </w:rPr>
      </w:pPr>
    </w:p>
    <w:p w:rsidR="00D56B0D" w:rsidRPr="00F83A11" w:rsidRDefault="00D56B0D" w:rsidP="00222513">
      <w:pPr>
        <w:widowControl/>
        <w:tabs>
          <w:tab w:val="left" w:pos="142"/>
          <w:tab w:val="left" w:pos="284"/>
        </w:tabs>
        <w:suppressAutoHyphens/>
        <w:ind w:left="0"/>
        <w:rPr>
          <w:rStyle w:val="BookTitle"/>
          <w:b w:val="0"/>
          <w:szCs w:val="28"/>
          <w:lang w:eastAsia="ar-SA"/>
        </w:rPr>
      </w:pPr>
      <w:r w:rsidRPr="00F83A11">
        <w:rPr>
          <w:spacing w:val="0"/>
          <w:szCs w:val="28"/>
          <w:lang w:eastAsia="ar-SA"/>
        </w:rPr>
        <w:t xml:space="preserve">2281. </w:t>
      </w:r>
      <w:r w:rsidRPr="00F83A11">
        <w:rPr>
          <w:rStyle w:val="BookTitle"/>
          <w:b w:val="0"/>
          <w:szCs w:val="28"/>
          <w:lang w:eastAsia="ar-SA"/>
        </w:rPr>
        <w:t>МАРСУПИЛИЗАЦИЯ СУМКИ МАЛОГО САЛЬНИКА ЭТО</w:t>
      </w:r>
    </w:p>
    <w:p w:rsidR="00D56B0D" w:rsidRPr="00F83A11" w:rsidRDefault="00D56B0D" w:rsidP="00F83A11">
      <w:pPr>
        <w:pStyle w:val="ListParagraph"/>
        <w:numPr>
          <w:ilvl w:val="0"/>
          <w:numId w:val="643"/>
        </w:numPr>
        <w:tabs>
          <w:tab w:val="left" w:pos="142"/>
          <w:tab w:val="left" w:pos="284"/>
          <w:tab w:val="left" w:pos="1701"/>
          <w:tab w:val="num" w:pos="2835"/>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новокаиновая блокада поджелудочной железы с ингибиторами и антибиотиками</w:t>
      </w:r>
    </w:p>
    <w:p w:rsidR="00D56B0D" w:rsidRPr="00F83A11" w:rsidRDefault="00D56B0D" w:rsidP="00F83A11">
      <w:pPr>
        <w:pStyle w:val="ListParagraph"/>
        <w:numPr>
          <w:ilvl w:val="0"/>
          <w:numId w:val="643"/>
        </w:numPr>
        <w:tabs>
          <w:tab w:val="left" w:pos="142"/>
          <w:tab w:val="left" w:pos="284"/>
          <w:tab w:val="left" w:pos="1701"/>
          <w:tab w:val="num" w:pos="2835"/>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рассечение капсулы поджелудочной железы</w:t>
      </w:r>
    </w:p>
    <w:p w:rsidR="00D56B0D" w:rsidRPr="00F83A11" w:rsidRDefault="00D56B0D" w:rsidP="00F83A11">
      <w:pPr>
        <w:pStyle w:val="ListParagraph"/>
        <w:numPr>
          <w:ilvl w:val="0"/>
          <w:numId w:val="643"/>
        </w:numPr>
        <w:tabs>
          <w:tab w:val="left" w:pos="142"/>
          <w:tab w:val="left" w:pos="284"/>
          <w:tab w:val="left" w:pos="1701"/>
          <w:tab w:val="num" w:pos="2835"/>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сшивание париетальной брюшины и брюшины сумки малого сальника и ее дренирование</w:t>
      </w:r>
    </w:p>
    <w:p w:rsidR="00D56B0D" w:rsidRPr="00F83A11" w:rsidRDefault="00D56B0D" w:rsidP="00F83A11">
      <w:pPr>
        <w:pStyle w:val="ListParagraph"/>
        <w:numPr>
          <w:ilvl w:val="0"/>
          <w:numId w:val="643"/>
        </w:numPr>
        <w:tabs>
          <w:tab w:val="left" w:pos="142"/>
          <w:tab w:val="left" w:pos="284"/>
          <w:tab w:val="left" w:pos="1701"/>
          <w:tab w:val="num" w:pos="2835"/>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дренирование полости малого сальника</w:t>
      </w:r>
    </w:p>
    <w:p w:rsidR="00D56B0D" w:rsidRPr="00F83A11" w:rsidRDefault="00D56B0D" w:rsidP="00F83A11">
      <w:pPr>
        <w:pStyle w:val="ListParagraph"/>
        <w:numPr>
          <w:ilvl w:val="0"/>
          <w:numId w:val="643"/>
        </w:numPr>
        <w:tabs>
          <w:tab w:val="left" w:pos="142"/>
          <w:tab w:val="left" w:pos="284"/>
          <w:tab w:val="left" w:pos="1701"/>
          <w:tab w:val="num" w:pos="2835"/>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рассечение капсулы поджелудочной железы и дренирование полости малого сальника</w:t>
      </w:r>
    </w:p>
    <w:p w:rsidR="00D56B0D" w:rsidRPr="00F83A11" w:rsidRDefault="00D56B0D" w:rsidP="00222513">
      <w:pPr>
        <w:widowControl/>
        <w:tabs>
          <w:tab w:val="left" w:pos="142"/>
          <w:tab w:val="left" w:pos="284"/>
          <w:tab w:val="left" w:pos="1701"/>
        </w:tabs>
        <w:suppressAutoHyphens/>
        <w:ind w:left="1560"/>
        <w:rPr>
          <w:rStyle w:val="BookTitle"/>
          <w:b w:val="0"/>
          <w:szCs w:val="28"/>
          <w:lang w:eastAsia="ar-SA"/>
        </w:rPr>
      </w:pPr>
    </w:p>
    <w:p w:rsidR="00D56B0D" w:rsidRPr="00F83A11" w:rsidRDefault="00D56B0D" w:rsidP="00222513">
      <w:pPr>
        <w:widowControl/>
        <w:tabs>
          <w:tab w:val="left" w:pos="142"/>
          <w:tab w:val="left" w:pos="284"/>
          <w:tab w:val="left" w:pos="1701"/>
        </w:tabs>
        <w:suppressAutoHyphens/>
        <w:ind w:left="0"/>
        <w:rPr>
          <w:rStyle w:val="BookTitle"/>
          <w:b w:val="0"/>
          <w:szCs w:val="28"/>
          <w:lang w:eastAsia="ar-SA"/>
        </w:rPr>
      </w:pPr>
      <w:r w:rsidRPr="00F83A11">
        <w:rPr>
          <w:spacing w:val="0"/>
          <w:szCs w:val="28"/>
          <w:lang w:eastAsia="ar-SA"/>
        </w:rPr>
        <w:t xml:space="preserve">2282. </w:t>
      </w:r>
      <w:r w:rsidRPr="00F83A11">
        <w:rPr>
          <w:rStyle w:val="BookTitle"/>
          <w:b w:val="0"/>
          <w:szCs w:val="28"/>
          <w:lang w:eastAsia="ar-SA"/>
        </w:rPr>
        <w:t>ФОРМУЛА РАЧЕВА ИСПОЛЬЗУЕТСЯ ДЛЯ</w:t>
      </w:r>
    </w:p>
    <w:p w:rsidR="00D56B0D" w:rsidRPr="00F83A11" w:rsidRDefault="00D56B0D" w:rsidP="00F83A11">
      <w:pPr>
        <w:pStyle w:val="ListParagraph"/>
        <w:numPr>
          <w:ilvl w:val="0"/>
          <w:numId w:val="644"/>
        </w:numPr>
        <w:tabs>
          <w:tab w:val="left" w:pos="142"/>
          <w:tab w:val="left" w:pos="284"/>
          <w:tab w:val="left" w:pos="1701"/>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расчета инфузионной терапии в предоперационном периоде при перитоните</w:t>
      </w:r>
    </w:p>
    <w:p w:rsidR="00D56B0D" w:rsidRPr="00F83A11" w:rsidRDefault="00D56B0D" w:rsidP="00F83A11">
      <w:pPr>
        <w:pStyle w:val="ListParagraph"/>
        <w:numPr>
          <w:ilvl w:val="0"/>
          <w:numId w:val="644"/>
        </w:numPr>
        <w:tabs>
          <w:tab w:val="left" w:pos="142"/>
          <w:tab w:val="left" w:pos="284"/>
          <w:tab w:val="left" w:pos="1701"/>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расчета инфузионной терапии в послеоперационном периоде при перитоните</w:t>
      </w:r>
    </w:p>
    <w:p w:rsidR="00D56B0D" w:rsidRPr="00F83A11" w:rsidRDefault="00D56B0D" w:rsidP="00F83A11">
      <w:pPr>
        <w:pStyle w:val="ListParagraph"/>
        <w:numPr>
          <w:ilvl w:val="0"/>
          <w:numId w:val="644"/>
        </w:numPr>
        <w:tabs>
          <w:tab w:val="left" w:pos="142"/>
          <w:tab w:val="left" w:pos="284"/>
          <w:tab w:val="left" w:pos="1701"/>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расчета дефицита калия</w:t>
      </w:r>
    </w:p>
    <w:p w:rsidR="00D56B0D" w:rsidRPr="00F83A11" w:rsidRDefault="00D56B0D" w:rsidP="00F83A11">
      <w:pPr>
        <w:pStyle w:val="ListParagraph"/>
        <w:numPr>
          <w:ilvl w:val="0"/>
          <w:numId w:val="644"/>
        </w:numPr>
        <w:tabs>
          <w:tab w:val="left" w:pos="142"/>
          <w:tab w:val="left" w:pos="284"/>
          <w:tab w:val="left" w:pos="1701"/>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расчета дефицита белка</w:t>
      </w:r>
    </w:p>
    <w:p w:rsidR="00D56B0D" w:rsidRPr="00F83A11" w:rsidRDefault="00D56B0D" w:rsidP="00F83A11">
      <w:pPr>
        <w:pStyle w:val="ListParagraph"/>
        <w:numPr>
          <w:ilvl w:val="0"/>
          <w:numId w:val="644"/>
        </w:numPr>
        <w:tabs>
          <w:tab w:val="left" w:pos="142"/>
          <w:tab w:val="left" w:pos="284"/>
          <w:tab w:val="left" w:pos="1701"/>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коррекции ацидоза</w:t>
      </w:r>
    </w:p>
    <w:p w:rsidR="00D56B0D" w:rsidRPr="00F83A11" w:rsidRDefault="00D56B0D" w:rsidP="00222513">
      <w:pPr>
        <w:widowControl/>
        <w:tabs>
          <w:tab w:val="left" w:pos="142"/>
          <w:tab w:val="left" w:pos="284"/>
          <w:tab w:val="left" w:pos="1701"/>
        </w:tabs>
        <w:suppressAutoHyphens/>
        <w:ind w:left="1560"/>
        <w:rPr>
          <w:rStyle w:val="BookTitle"/>
          <w:b w:val="0"/>
          <w:szCs w:val="28"/>
          <w:lang w:eastAsia="ar-SA"/>
        </w:rPr>
      </w:pPr>
    </w:p>
    <w:p w:rsidR="00D56B0D" w:rsidRPr="00F83A11" w:rsidRDefault="00D56B0D" w:rsidP="00222513">
      <w:pPr>
        <w:widowControl/>
        <w:tabs>
          <w:tab w:val="left" w:pos="142"/>
          <w:tab w:val="left" w:pos="284"/>
          <w:tab w:val="left" w:pos="1701"/>
        </w:tabs>
        <w:suppressAutoHyphens/>
        <w:ind w:left="0"/>
        <w:rPr>
          <w:rStyle w:val="BookTitle"/>
          <w:b w:val="0"/>
          <w:szCs w:val="28"/>
          <w:lang w:eastAsia="ar-SA"/>
        </w:rPr>
      </w:pPr>
      <w:r w:rsidRPr="00F83A11">
        <w:rPr>
          <w:spacing w:val="0"/>
          <w:szCs w:val="28"/>
          <w:lang w:eastAsia="ar-SA"/>
        </w:rPr>
        <w:t xml:space="preserve">2283. </w:t>
      </w:r>
      <w:r w:rsidRPr="00F83A11">
        <w:rPr>
          <w:rStyle w:val="BookTitle"/>
          <w:b w:val="0"/>
          <w:szCs w:val="28"/>
          <w:lang w:eastAsia="ar-SA"/>
        </w:rPr>
        <w:t>НАИБОЛЕЕ ДОСТОВЕРНЫЕ И ПОСТОЯННЫЕ СОЧЕТАНИЯ КЛИНИЧЕСКИХ ПРИЗНАКОВ ОСТРОГО АППЕНДИЦИТА</w:t>
      </w:r>
    </w:p>
    <w:p w:rsidR="00D56B0D" w:rsidRPr="00F83A11" w:rsidRDefault="00D56B0D" w:rsidP="00F83A11">
      <w:pPr>
        <w:pStyle w:val="ListParagraph"/>
        <w:numPr>
          <w:ilvl w:val="0"/>
          <w:numId w:val="645"/>
        </w:numPr>
        <w:tabs>
          <w:tab w:val="left" w:pos="142"/>
          <w:tab w:val="left" w:pos="284"/>
          <w:tab w:val="left" w:pos="1701"/>
          <w:tab w:val="num" w:pos="2977"/>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локальная болезненность и рвота</w:t>
      </w:r>
    </w:p>
    <w:p w:rsidR="00D56B0D" w:rsidRPr="00F83A11" w:rsidRDefault="00D56B0D" w:rsidP="00F83A11">
      <w:pPr>
        <w:pStyle w:val="ListParagraph"/>
        <w:numPr>
          <w:ilvl w:val="0"/>
          <w:numId w:val="645"/>
        </w:numPr>
        <w:tabs>
          <w:tab w:val="left" w:pos="142"/>
          <w:tab w:val="left" w:pos="284"/>
          <w:tab w:val="left" w:pos="1701"/>
          <w:tab w:val="num" w:pos="2977"/>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жидкий стул и рвота</w:t>
      </w:r>
    </w:p>
    <w:p w:rsidR="00D56B0D" w:rsidRPr="00F83A11" w:rsidRDefault="00D56B0D" w:rsidP="00F83A11">
      <w:pPr>
        <w:pStyle w:val="ListParagraph"/>
        <w:numPr>
          <w:ilvl w:val="0"/>
          <w:numId w:val="645"/>
        </w:numPr>
        <w:tabs>
          <w:tab w:val="left" w:pos="142"/>
          <w:tab w:val="left" w:pos="284"/>
          <w:tab w:val="left" w:pos="1701"/>
          <w:tab w:val="num" w:pos="2977"/>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напряжение мышц брюшной стенки и локальная болезненность в правой подвздошной области</w:t>
      </w:r>
    </w:p>
    <w:p w:rsidR="00D56B0D" w:rsidRPr="00F83A11" w:rsidRDefault="00D56B0D" w:rsidP="00F83A11">
      <w:pPr>
        <w:pStyle w:val="ListParagraph"/>
        <w:numPr>
          <w:ilvl w:val="0"/>
          <w:numId w:val="645"/>
        </w:numPr>
        <w:tabs>
          <w:tab w:val="left" w:pos="142"/>
          <w:tab w:val="left" w:pos="284"/>
          <w:tab w:val="left" w:pos="1701"/>
          <w:tab w:val="num" w:pos="2977"/>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рвота и повышение температуры тела</w:t>
      </w:r>
    </w:p>
    <w:p w:rsidR="00D56B0D" w:rsidRPr="00F83A11" w:rsidRDefault="00D56B0D" w:rsidP="00F83A11">
      <w:pPr>
        <w:pStyle w:val="ListParagraph"/>
        <w:numPr>
          <w:ilvl w:val="0"/>
          <w:numId w:val="645"/>
        </w:numPr>
        <w:tabs>
          <w:tab w:val="left" w:pos="142"/>
          <w:tab w:val="left" w:pos="284"/>
          <w:tab w:val="left" w:pos="1701"/>
          <w:tab w:val="num" w:pos="2977"/>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симптом Щеткина-Блюмберга при мягкой брюшной стенке</w:t>
      </w:r>
    </w:p>
    <w:p w:rsidR="00D56B0D" w:rsidRPr="00F83A11" w:rsidRDefault="00D56B0D" w:rsidP="00222513">
      <w:pPr>
        <w:widowControl/>
        <w:tabs>
          <w:tab w:val="left" w:pos="284"/>
          <w:tab w:val="left" w:pos="1701"/>
        </w:tabs>
        <w:suppressAutoHyphens/>
        <w:ind w:left="0"/>
        <w:jc w:val="left"/>
        <w:rPr>
          <w:rStyle w:val="BookTitle"/>
          <w:b w:val="0"/>
          <w:szCs w:val="28"/>
          <w:lang w:eastAsia="ar-SA"/>
        </w:rPr>
      </w:pPr>
    </w:p>
    <w:p w:rsidR="00D56B0D" w:rsidRPr="00F83A11" w:rsidRDefault="00D56B0D" w:rsidP="00222513">
      <w:pPr>
        <w:widowControl/>
        <w:tabs>
          <w:tab w:val="left" w:pos="284"/>
          <w:tab w:val="left" w:pos="1701"/>
        </w:tabs>
        <w:suppressAutoHyphens/>
        <w:ind w:left="0"/>
        <w:jc w:val="left"/>
        <w:rPr>
          <w:rStyle w:val="BookTitle"/>
          <w:b w:val="0"/>
          <w:szCs w:val="28"/>
          <w:lang w:eastAsia="ar-SA"/>
        </w:rPr>
      </w:pPr>
      <w:r w:rsidRPr="00F83A11">
        <w:rPr>
          <w:spacing w:val="0"/>
          <w:szCs w:val="28"/>
          <w:lang w:eastAsia="ar-SA"/>
        </w:rPr>
        <w:t xml:space="preserve">2284. </w:t>
      </w:r>
      <w:r w:rsidRPr="00F83A11">
        <w:rPr>
          <w:rStyle w:val="BookTitle"/>
          <w:b w:val="0"/>
          <w:szCs w:val="28"/>
          <w:lang w:eastAsia="ar-SA"/>
        </w:rPr>
        <w:t>ПРЕДРАСПОЛАГАЮЩИМ ФАКТОР В РАЗВИТИИ КИШЕЧНОЙ ИНВАГИНАЦИИ</w:t>
      </w:r>
    </w:p>
    <w:p w:rsidR="00D56B0D" w:rsidRPr="00F83A11" w:rsidRDefault="00D56B0D" w:rsidP="00F83A11">
      <w:pPr>
        <w:pStyle w:val="ListParagraph"/>
        <w:numPr>
          <w:ilvl w:val="0"/>
          <w:numId w:val="646"/>
        </w:numPr>
        <w:tabs>
          <w:tab w:val="left" w:pos="284"/>
          <w:tab w:val="left" w:pos="1701"/>
          <w:tab w:val="num" w:pos="3544"/>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возраст ребенка</w:t>
      </w:r>
    </w:p>
    <w:p w:rsidR="00D56B0D" w:rsidRPr="00F83A11" w:rsidRDefault="00D56B0D" w:rsidP="00F83A11">
      <w:pPr>
        <w:pStyle w:val="ListParagraph"/>
        <w:numPr>
          <w:ilvl w:val="0"/>
          <w:numId w:val="646"/>
        </w:numPr>
        <w:tabs>
          <w:tab w:val="left" w:pos="284"/>
          <w:tab w:val="left" w:pos="1701"/>
          <w:tab w:val="num" w:pos="3544"/>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алиментарный фактор</w:t>
      </w:r>
    </w:p>
    <w:p w:rsidR="00D56B0D" w:rsidRPr="00F83A11" w:rsidRDefault="00D56B0D" w:rsidP="00F83A11">
      <w:pPr>
        <w:pStyle w:val="ListParagraph"/>
        <w:numPr>
          <w:ilvl w:val="0"/>
          <w:numId w:val="646"/>
        </w:numPr>
        <w:tabs>
          <w:tab w:val="left" w:pos="284"/>
          <w:tab w:val="left" w:pos="1701"/>
          <w:tab w:val="num" w:pos="3544"/>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наличие опухоли кишки</w:t>
      </w:r>
    </w:p>
    <w:p w:rsidR="00D56B0D" w:rsidRPr="00F83A11" w:rsidRDefault="00D56B0D" w:rsidP="00F83A11">
      <w:pPr>
        <w:pStyle w:val="ListParagraph"/>
        <w:numPr>
          <w:ilvl w:val="0"/>
          <w:numId w:val="646"/>
        </w:numPr>
        <w:tabs>
          <w:tab w:val="left" w:pos="284"/>
          <w:tab w:val="left" w:pos="1701"/>
          <w:tab w:val="num" w:pos="3544"/>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лимфоаденопатия</w:t>
      </w:r>
    </w:p>
    <w:p w:rsidR="00D56B0D" w:rsidRPr="00F83A11" w:rsidRDefault="00D56B0D" w:rsidP="00F83A11">
      <w:pPr>
        <w:pStyle w:val="ListParagraph"/>
        <w:numPr>
          <w:ilvl w:val="0"/>
          <w:numId w:val="646"/>
        </w:numPr>
        <w:tabs>
          <w:tab w:val="left" w:pos="284"/>
          <w:tab w:val="left" w:pos="1701"/>
          <w:tab w:val="num" w:pos="3544"/>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подвижный купол слепой кишки</w:t>
      </w:r>
    </w:p>
    <w:p w:rsidR="00D56B0D" w:rsidRPr="00F83A11" w:rsidRDefault="00D56B0D" w:rsidP="00222513">
      <w:pPr>
        <w:widowControl/>
        <w:tabs>
          <w:tab w:val="left" w:pos="284"/>
        </w:tabs>
        <w:suppressAutoHyphens/>
        <w:ind w:left="0"/>
        <w:rPr>
          <w:spacing w:val="0"/>
          <w:szCs w:val="28"/>
          <w:lang w:eastAsia="ar-SA"/>
        </w:rPr>
      </w:pPr>
    </w:p>
    <w:p w:rsidR="00D56B0D" w:rsidRPr="00F83A11" w:rsidRDefault="00D56B0D" w:rsidP="00222513">
      <w:pPr>
        <w:widowControl/>
        <w:tabs>
          <w:tab w:val="num" w:pos="284"/>
        </w:tabs>
        <w:suppressAutoHyphens/>
        <w:ind w:left="0"/>
        <w:rPr>
          <w:rStyle w:val="BookTitle"/>
          <w:b w:val="0"/>
          <w:szCs w:val="28"/>
          <w:lang w:eastAsia="ar-SA"/>
        </w:rPr>
      </w:pPr>
      <w:r w:rsidRPr="00F83A11">
        <w:rPr>
          <w:spacing w:val="0"/>
          <w:szCs w:val="28"/>
          <w:lang w:eastAsia="ar-SA"/>
        </w:rPr>
        <w:t xml:space="preserve">2285. </w:t>
      </w:r>
      <w:r w:rsidRPr="00F83A11">
        <w:rPr>
          <w:rStyle w:val="BookTitle"/>
          <w:b w:val="0"/>
          <w:szCs w:val="28"/>
          <w:lang w:eastAsia="ar-SA"/>
        </w:rPr>
        <w:t>ОПИСАНИЕ ПЕРИАППЕНДИКУЛЯРНОГО АБСЦЕССА III</w:t>
      </w:r>
    </w:p>
    <w:p w:rsidR="00D56B0D" w:rsidRPr="00F83A11" w:rsidRDefault="00D56B0D" w:rsidP="00F83A11">
      <w:pPr>
        <w:pStyle w:val="ListParagraph"/>
        <w:numPr>
          <w:ilvl w:val="0"/>
          <w:numId w:val="647"/>
        </w:numPr>
        <w:tabs>
          <w:tab w:val="left" w:pos="1701"/>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капсула гнойника выражена, стенки ее спадаются после удаления отростка и она принимает щелевидную форму</w:t>
      </w:r>
    </w:p>
    <w:p w:rsidR="00D56B0D" w:rsidRPr="00F83A11" w:rsidRDefault="00D56B0D" w:rsidP="00F83A11">
      <w:pPr>
        <w:pStyle w:val="ListParagraph"/>
        <w:numPr>
          <w:ilvl w:val="0"/>
          <w:numId w:val="647"/>
        </w:numPr>
        <w:tabs>
          <w:tab w:val="left" w:pos="1701"/>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капсула выражена, стенки ее ригидны, после аппендиэктомии не спадаются</w:t>
      </w:r>
    </w:p>
    <w:p w:rsidR="00D56B0D" w:rsidRPr="00F83A11" w:rsidRDefault="00D56B0D" w:rsidP="00F83A11">
      <w:pPr>
        <w:pStyle w:val="ListParagraph"/>
        <w:numPr>
          <w:ilvl w:val="0"/>
          <w:numId w:val="647"/>
        </w:numPr>
        <w:tabs>
          <w:tab w:val="left" w:pos="1701"/>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капсула выражена, стенки ее спадаются, за пределами абсцесса в брюшной полости гнойный выпот</w:t>
      </w:r>
    </w:p>
    <w:p w:rsidR="00D56B0D" w:rsidRPr="00F83A11" w:rsidRDefault="00D56B0D" w:rsidP="00F83A11">
      <w:pPr>
        <w:pStyle w:val="ListParagraph"/>
        <w:numPr>
          <w:ilvl w:val="0"/>
          <w:numId w:val="647"/>
        </w:numPr>
        <w:tabs>
          <w:tab w:val="left" w:pos="1701"/>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полость гнойника располагается внутри аппендикулярного инфильтрата</w:t>
      </w:r>
    </w:p>
    <w:p w:rsidR="00D56B0D" w:rsidRPr="00F83A11" w:rsidRDefault="00D56B0D" w:rsidP="00F83A11">
      <w:pPr>
        <w:pStyle w:val="ListParagraph"/>
        <w:numPr>
          <w:ilvl w:val="0"/>
          <w:numId w:val="647"/>
        </w:numPr>
        <w:tabs>
          <w:tab w:val="left" w:pos="1701"/>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капсула гнойника не выражена</w:t>
      </w:r>
    </w:p>
    <w:p w:rsidR="00D56B0D" w:rsidRPr="00F83A11" w:rsidRDefault="00D56B0D" w:rsidP="00222513">
      <w:pPr>
        <w:pStyle w:val="ListParagraph"/>
        <w:tabs>
          <w:tab w:val="left" w:pos="1701"/>
        </w:tabs>
        <w:spacing w:after="0" w:line="240" w:lineRule="auto"/>
        <w:ind w:left="1560"/>
        <w:contextualSpacing/>
        <w:jc w:val="both"/>
        <w:rPr>
          <w:rFonts w:ascii="Times New Roman" w:hAnsi="Times New Roman"/>
          <w:sz w:val="28"/>
          <w:szCs w:val="28"/>
        </w:rPr>
      </w:pPr>
    </w:p>
    <w:p w:rsidR="00D56B0D" w:rsidRPr="00F83A11" w:rsidRDefault="00D56B0D" w:rsidP="00222513">
      <w:pPr>
        <w:widowControl/>
        <w:tabs>
          <w:tab w:val="left" w:pos="0"/>
          <w:tab w:val="num" w:pos="284"/>
        </w:tabs>
        <w:suppressAutoHyphens/>
        <w:ind w:left="0"/>
        <w:rPr>
          <w:rStyle w:val="BookTitle"/>
          <w:b w:val="0"/>
          <w:szCs w:val="28"/>
          <w:lang w:eastAsia="ar-SA"/>
        </w:rPr>
      </w:pPr>
      <w:r w:rsidRPr="00F83A11">
        <w:rPr>
          <w:spacing w:val="0"/>
          <w:szCs w:val="28"/>
          <w:lang w:eastAsia="ar-SA"/>
        </w:rPr>
        <w:t xml:space="preserve">2286. </w:t>
      </w:r>
      <w:r w:rsidRPr="00F83A11">
        <w:rPr>
          <w:rStyle w:val="BookTitle"/>
          <w:b w:val="0"/>
          <w:szCs w:val="28"/>
          <w:lang w:eastAsia="ar-SA"/>
        </w:rPr>
        <w:t>КОНСЕРВАТИВНОЕ РАСПРАВЛЕНИЕ ИНВАГИНАТА ПОКАЗАНО ПРИ</w:t>
      </w:r>
    </w:p>
    <w:p w:rsidR="00D56B0D" w:rsidRPr="00F83A11" w:rsidRDefault="00D56B0D" w:rsidP="00F83A11">
      <w:pPr>
        <w:pStyle w:val="ListParagraph"/>
        <w:numPr>
          <w:ilvl w:val="0"/>
          <w:numId w:val="648"/>
        </w:numPr>
        <w:tabs>
          <w:tab w:val="left" w:pos="1701"/>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простой подвздошно-ободочной инвагинации</w:t>
      </w:r>
    </w:p>
    <w:p w:rsidR="00D56B0D" w:rsidRPr="00F83A11" w:rsidRDefault="00D56B0D" w:rsidP="00F83A11">
      <w:pPr>
        <w:pStyle w:val="ListParagraph"/>
        <w:numPr>
          <w:ilvl w:val="0"/>
          <w:numId w:val="648"/>
        </w:numPr>
        <w:tabs>
          <w:tab w:val="left" w:pos="1701"/>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слепо-ободочной инвагинации</w:t>
      </w:r>
    </w:p>
    <w:p w:rsidR="00D56B0D" w:rsidRPr="00F83A11" w:rsidRDefault="00D56B0D" w:rsidP="00F83A11">
      <w:pPr>
        <w:pStyle w:val="ListParagraph"/>
        <w:numPr>
          <w:ilvl w:val="0"/>
          <w:numId w:val="648"/>
        </w:numPr>
        <w:tabs>
          <w:tab w:val="left" w:pos="1701"/>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толстокишечной инвагинации</w:t>
      </w:r>
    </w:p>
    <w:p w:rsidR="00D56B0D" w:rsidRPr="00F83A11" w:rsidRDefault="00D56B0D" w:rsidP="00F83A11">
      <w:pPr>
        <w:pStyle w:val="ListParagraph"/>
        <w:numPr>
          <w:ilvl w:val="0"/>
          <w:numId w:val="648"/>
        </w:numPr>
        <w:tabs>
          <w:tab w:val="left" w:pos="1701"/>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давности заболевания более 24 часов</w:t>
      </w:r>
    </w:p>
    <w:p w:rsidR="00D56B0D" w:rsidRPr="00F83A11" w:rsidRDefault="00D56B0D" w:rsidP="00F83A11">
      <w:pPr>
        <w:pStyle w:val="ListParagraph"/>
        <w:numPr>
          <w:ilvl w:val="0"/>
          <w:numId w:val="648"/>
        </w:numPr>
        <w:tabs>
          <w:tab w:val="left" w:pos="1701"/>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давности заболевания не более 12 часов</w:t>
      </w:r>
    </w:p>
    <w:p w:rsidR="00D56B0D" w:rsidRPr="00F83A11" w:rsidRDefault="00D56B0D" w:rsidP="00222513">
      <w:pPr>
        <w:widowControl/>
        <w:tabs>
          <w:tab w:val="left" w:pos="0"/>
          <w:tab w:val="left" w:pos="284"/>
        </w:tabs>
        <w:suppressAutoHyphens/>
        <w:ind w:left="0"/>
        <w:rPr>
          <w:rStyle w:val="BookTitle"/>
          <w:b w:val="0"/>
          <w:szCs w:val="28"/>
          <w:lang w:eastAsia="ar-SA"/>
        </w:rPr>
      </w:pPr>
    </w:p>
    <w:p w:rsidR="00D56B0D" w:rsidRPr="00F83A11" w:rsidRDefault="00D56B0D" w:rsidP="00222513">
      <w:pPr>
        <w:widowControl/>
        <w:tabs>
          <w:tab w:val="left" w:pos="0"/>
          <w:tab w:val="left" w:pos="284"/>
        </w:tabs>
        <w:suppressAutoHyphens/>
        <w:ind w:left="0"/>
        <w:rPr>
          <w:rStyle w:val="BookTitle"/>
          <w:b w:val="0"/>
          <w:szCs w:val="28"/>
          <w:lang w:eastAsia="ar-SA"/>
        </w:rPr>
      </w:pPr>
      <w:r w:rsidRPr="00F83A11">
        <w:rPr>
          <w:spacing w:val="0"/>
          <w:szCs w:val="28"/>
          <w:lang w:eastAsia="ar-SA"/>
        </w:rPr>
        <w:t xml:space="preserve">2287. </w:t>
      </w:r>
      <w:r w:rsidRPr="00F83A11">
        <w:rPr>
          <w:rStyle w:val="BookTitle"/>
          <w:b w:val="0"/>
          <w:szCs w:val="28"/>
          <w:lang w:eastAsia="ar-SA"/>
        </w:rPr>
        <w:t>МоРФОЛОГИЧЕСКУЮ КАРТИНУ ПЕРИТОНИТА II ХАРАКТЕРИЗУЕТ</w:t>
      </w:r>
    </w:p>
    <w:p w:rsidR="00D56B0D" w:rsidRPr="00F83A11" w:rsidRDefault="00D56B0D" w:rsidP="00F83A11">
      <w:pPr>
        <w:pStyle w:val="ListParagraph"/>
        <w:numPr>
          <w:ilvl w:val="0"/>
          <w:numId w:val="649"/>
        </w:numPr>
        <w:tabs>
          <w:tab w:val="left" w:pos="284"/>
          <w:tab w:val="left" w:pos="1701"/>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отек брюшины с серозным выпотом</w:t>
      </w:r>
    </w:p>
    <w:p w:rsidR="00D56B0D" w:rsidRPr="00F83A11" w:rsidRDefault="00D56B0D" w:rsidP="00F83A11">
      <w:pPr>
        <w:pStyle w:val="ListParagraph"/>
        <w:numPr>
          <w:ilvl w:val="0"/>
          <w:numId w:val="649"/>
        </w:numPr>
        <w:tabs>
          <w:tab w:val="left" w:pos="284"/>
          <w:tab w:val="left" w:pos="1701"/>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гиперемия брюшины с серозным выпотом</w:t>
      </w:r>
    </w:p>
    <w:p w:rsidR="00D56B0D" w:rsidRPr="00F83A11" w:rsidRDefault="00D56B0D" w:rsidP="00F83A11">
      <w:pPr>
        <w:pStyle w:val="ListParagraph"/>
        <w:numPr>
          <w:ilvl w:val="0"/>
          <w:numId w:val="649"/>
        </w:numPr>
        <w:tabs>
          <w:tab w:val="left" w:pos="284"/>
          <w:tab w:val="left" w:pos="1701"/>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инфильтрация брюшины с серозным выпотом</w:t>
      </w:r>
    </w:p>
    <w:p w:rsidR="00D56B0D" w:rsidRPr="00F83A11" w:rsidRDefault="00D56B0D" w:rsidP="00F83A11">
      <w:pPr>
        <w:pStyle w:val="ListParagraph"/>
        <w:numPr>
          <w:ilvl w:val="0"/>
          <w:numId w:val="649"/>
        </w:numPr>
        <w:tabs>
          <w:tab w:val="left" w:pos="284"/>
          <w:tab w:val="left" w:pos="1701"/>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гнойный экссудат с фибринозными наложениями</w:t>
      </w:r>
    </w:p>
    <w:p w:rsidR="00D56B0D" w:rsidRPr="00F83A11" w:rsidRDefault="00D56B0D" w:rsidP="00F83A11">
      <w:pPr>
        <w:pStyle w:val="ListParagraph"/>
        <w:numPr>
          <w:ilvl w:val="0"/>
          <w:numId w:val="649"/>
        </w:numPr>
        <w:tabs>
          <w:tab w:val="left" w:pos="284"/>
          <w:tab w:val="left" w:pos="1701"/>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осумкованные гнойники в брюшной полости</w:t>
      </w:r>
    </w:p>
    <w:p w:rsidR="00D56B0D" w:rsidRPr="00F83A11" w:rsidRDefault="00D56B0D" w:rsidP="00222513">
      <w:pPr>
        <w:widowControl/>
        <w:tabs>
          <w:tab w:val="left" w:pos="0"/>
          <w:tab w:val="left" w:pos="284"/>
          <w:tab w:val="left" w:pos="1701"/>
        </w:tabs>
        <w:suppressAutoHyphens/>
        <w:ind w:left="0"/>
        <w:rPr>
          <w:rStyle w:val="BookTitle"/>
          <w:b w:val="0"/>
          <w:szCs w:val="28"/>
          <w:lang w:eastAsia="ar-SA"/>
        </w:rPr>
      </w:pPr>
    </w:p>
    <w:p w:rsidR="00D56B0D" w:rsidRPr="00F83A11" w:rsidRDefault="00D56B0D" w:rsidP="00222513">
      <w:pPr>
        <w:widowControl/>
        <w:tabs>
          <w:tab w:val="left" w:pos="0"/>
          <w:tab w:val="left" w:pos="284"/>
        </w:tabs>
        <w:suppressAutoHyphens/>
        <w:ind w:left="0"/>
        <w:rPr>
          <w:rStyle w:val="BookTitle"/>
          <w:b w:val="0"/>
          <w:szCs w:val="28"/>
          <w:lang w:eastAsia="ar-SA"/>
        </w:rPr>
      </w:pPr>
      <w:r w:rsidRPr="00F83A11">
        <w:rPr>
          <w:spacing w:val="0"/>
          <w:szCs w:val="28"/>
          <w:lang w:eastAsia="ar-SA"/>
        </w:rPr>
        <w:t xml:space="preserve">2288. </w:t>
      </w:r>
      <w:r w:rsidRPr="00F83A11">
        <w:rPr>
          <w:rStyle w:val="BookTitle"/>
          <w:b w:val="0"/>
          <w:szCs w:val="28"/>
          <w:lang w:eastAsia="ar-SA"/>
        </w:rPr>
        <w:t>ОСТРЫЙ ПИЕЛОНЕФРИТ ОТ ПЕРИТОНИТА ОТЛИЧАЕТ</w:t>
      </w:r>
    </w:p>
    <w:p w:rsidR="00D56B0D" w:rsidRPr="00F83A11" w:rsidRDefault="00D56B0D" w:rsidP="00F83A11">
      <w:pPr>
        <w:pStyle w:val="ListParagraph"/>
        <w:numPr>
          <w:ilvl w:val="0"/>
          <w:numId w:val="650"/>
        </w:numPr>
        <w:tabs>
          <w:tab w:val="left" w:pos="284"/>
          <w:tab w:val="left" w:pos="1701"/>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высокая температура</w:t>
      </w:r>
    </w:p>
    <w:p w:rsidR="00D56B0D" w:rsidRPr="00F83A11" w:rsidRDefault="00D56B0D" w:rsidP="00F83A11">
      <w:pPr>
        <w:pStyle w:val="ListParagraph"/>
        <w:numPr>
          <w:ilvl w:val="0"/>
          <w:numId w:val="650"/>
        </w:numPr>
        <w:tabs>
          <w:tab w:val="left" w:pos="284"/>
          <w:tab w:val="left" w:pos="1701"/>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боли в животе</w:t>
      </w:r>
    </w:p>
    <w:p w:rsidR="00D56B0D" w:rsidRPr="00F83A11" w:rsidRDefault="00D56B0D" w:rsidP="00F83A11">
      <w:pPr>
        <w:pStyle w:val="ListParagraph"/>
        <w:numPr>
          <w:ilvl w:val="0"/>
          <w:numId w:val="650"/>
        </w:numPr>
        <w:tabs>
          <w:tab w:val="left" w:pos="284"/>
          <w:tab w:val="left" w:pos="1701"/>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интоксикация</w:t>
      </w:r>
    </w:p>
    <w:p w:rsidR="00D56B0D" w:rsidRPr="00F83A11" w:rsidRDefault="00D56B0D" w:rsidP="00F83A11">
      <w:pPr>
        <w:pStyle w:val="ListParagraph"/>
        <w:numPr>
          <w:ilvl w:val="0"/>
          <w:numId w:val="650"/>
        </w:numPr>
        <w:tabs>
          <w:tab w:val="left" w:pos="284"/>
          <w:tab w:val="left" w:pos="1701"/>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рвота</w:t>
      </w:r>
    </w:p>
    <w:p w:rsidR="00D56B0D" w:rsidRPr="00F83A11" w:rsidRDefault="00D56B0D" w:rsidP="00F83A11">
      <w:pPr>
        <w:pStyle w:val="ListParagraph"/>
        <w:numPr>
          <w:ilvl w:val="0"/>
          <w:numId w:val="650"/>
        </w:numPr>
        <w:tabs>
          <w:tab w:val="left" w:pos="284"/>
          <w:tab w:val="left" w:pos="1701"/>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лейкоцитурия</w:t>
      </w:r>
    </w:p>
    <w:p w:rsidR="00D56B0D" w:rsidRPr="00F83A11" w:rsidRDefault="00D56B0D" w:rsidP="00222513">
      <w:pPr>
        <w:widowControl/>
        <w:tabs>
          <w:tab w:val="left" w:pos="0"/>
          <w:tab w:val="left" w:pos="284"/>
        </w:tabs>
        <w:suppressAutoHyphens/>
        <w:ind w:left="0"/>
        <w:rPr>
          <w:rStyle w:val="BookTitle"/>
          <w:b w:val="0"/>
          <w:szCs w:val="28"/>
          <w:lang w:eastAsia="ar-SA"/>
        </w:rPr>
      </w:pPr>
    </w:p>
    <w:p w:rsidR="00D56B0D" w:rsidRPr="00F83A11" w:rsidRDefault="00D56B0D" w:rsidP="00222513">
      <w:pPr>
        <w:widowControl/>
        <w:tabs>
          <w:tab w:val="left" w:pos="0"/>
          <w:tab w:val="left" w:pos="284"/>
        </w:tabs>
        <w:suppressAutoHyphens/>
        <w:ind w:left="0"/>
        <w:rPr>
          <w:rStyle w:val="BookTitle"/>
          <w:b w:val="0"/>
          <w:szCs w:val="28"/>
          <w:lang w:eastAsia="ar-SA"/>
        </w:rPr>
      </w:pPr>
      <w:r w:rsidRPr="00F83A11">
        <w:rPr>
          <w:spacing w:val="0"/>
          <w:szCs w:val="28"/>
          <w:lang w:eastAsia="ar-SA"/>
        </w:rPr>
        <w:t xml:space="preserve">2289. </w:t>
      </w:r>
      <w:r w:rsidRPr="00F83A11">
        <w:rPr>
          <w:rStyle w:val="BookTitle"/>
          <w:b w:val="0"/>
          <w:szCs w:val="28"/>
          <w:lang w:eastAsia="ar-SA"/>
        </w:rPr>
        <w:t>ОСТРЫЙ АППЕНДИЦИТ У РЕБЕНКА С АБДОМИНАЛЬНЫМ СИНДРОМОМ ПРИ ГЕМОРРАГИЧЕСКОМ ВАСКУЛИТЕ ИСКЛЮЧАЮТ</w:t>
      </w:r>
    </w:p>
    <w:p w:rsidR="00D56B0D" w:rsidRPr="00F83A11" w:rsidRDefault="00D56B0D" w:rsidP="00F83A11">
      <w:pPr>
        <w:pStyle w:val="ListParagraph"/>
        <w:numPr>
          <w:ilvl w:val="0"/>
          <w:numId w:val="651"/>
        </w:numPr>
        <w:tabs>
          <w:tab w:val="left" w:pos="284"/>
          <w:tab w:val="left" w:pos="1701"/>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методом УЗИ брюшной полости</w:t>
      </w:r>
    </w:p>
    <w:p w:rsidR="00D56B0D" w:rsidRPr="00F83A11" w:rsidRDefault="00D56B0D" w:rsidP="00F83A11">
      <w:pPr>
        <w:pStyle w:val="ListParagraph"/>
        <w:numPr>
          <w:ilvl w:val="0"/>
          <w:numId w:val="651"/>
        </w:numPr>
        <w:tabs>
          <w:tab w:val="left" w:pos="284"/>
          <w:tab w:val="left" w:pos="1701"/>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лапароскопией</w:t>
      </w:r>
    </w:p>
    <w:p w:rsidR="00D56B0D" w:rsidRPr="00F83A11" w:rsidRDefault="00D56B0D" w:rsidP="00F83A11">
      <w:pPr>
        <w:pStyle w:val="ListParagraph"/>
        <w:numPr>
          <w:ilvl w:val="0"/>
          <w:numId w:val="651"/>
        </w:numPr>
        <w:tabs>
          <w:tab w:val="left" w:pos="284"/>
          <w:tab w:val="left" w:pos="1701"/>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поднаркозной пальпацией живота</w:t>
      </w:r>
    </w:p>
    <w:p w:rsidR="00D56B0D" w:rsidRPr="00F83A11" w:rsidRDefault="00D56B0D" w:rsidP="00F83A11">
      <w:pPr>
        <w:pStyle w:val="ListParagraph"/>
        <w:numPr>
          <w:ilvl w:val="0"/>
          <w:numId w:val="651"/>
        </w:numPr>
        <w:tabs>
          <w:tab w:val="left" w:pos="284"/>
          <w:tab w:val="left" w:pos="1701"/>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исследованием коагулограммы</w:t>
      </w:r>
    </w:p>
    <w:p w:rsidR="00D56B0D" w:rsidRPr="00F83A11" w:rsidRDefault="00D56B0D" w:rsidP="00F83A11">
      <w:pPr>
        <w:pStyle w:val="ListParagraph"/>
        <w:numPr>
          <w:ilvl w:val="0"/>
          <w:numId w:val="651"/>
        </w:numPr>
        <w:tabs>
          <w:tab w:val="left" w:pos="284"/>
          <w:tab w:val="left" w:pos="1701"/>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пробным лечением васкулита гормонами</w:t>
      </w:r>
    </w:p>
    <w:p w:rsidR="00D56B0D" w:rsidRPr="00F83A11" w:rsidRDefault="00D56B0D" w:rsidP="00222513">
      <w:pPr>
        <w:widowControl/>
        <w:tabs>
          <w:tab w:val="left" w:pos="0"/>
          <w:tab w:val="left" w:pos="284"/>
        </w:tabs>
        <w:suppressAutoHyphens/>
        <w:ind w:left="0"/>
        <w:jc w:val="left"/>
        <w:rPr>
          <w:rStyle w:val="BookTitle"/>
          <w:b w:val="0"/>
          <w:szCs w:val="28"/>
          <w:lang w:eastAsia="ar-SA"/>
        </w:rPr>
      </w:pPr>
      <w:r w:rsidRPr="00F83A11">
        <w:rPr>
          <w:spacing w:val="0"/>
          <w:szCs w:val="28"/>
          <w:lang w:eastAsia="ar-SA"/>
        </w:rPr>
        <w:t xml:space="preserve">2290. </w:t>
      </w:r>
      <w:r w:rsidRPr="00F83A11">
        <w:rPr>
          <w:rStyle w:val="BookTitle"/>
          <w:b w:val="0"/>
          <w:szCs w:val="28"/>
          <w:lang w:eastAsia="ar-SA"/>
        </w:rPr>
        <w:t>ТАКТИКА ВЕДЕНИЯ РЕБЕНКА ПОСЛЕ КОНСЕРВАТИВНОГО РАСПРАВЛЕНИЯ КИШЕЧНОЙ ИНВАГИНАЦИИ</w:t>
      </w:r>
    </w:p>
    <w:p w:rsidR="00D56B0D" w:rsidRPr="00F83A11" w:rsidRDefault="00D56B0D" w:rsidP="00F83A11">
      <w:pPr>
        <w:pStyle w:val="ListParagraph"/>
        <w:numPr>
          <w:ilvl w:val="0"/>
          <w:numId w:val="652"/>
        </w:numPr>
        <w:tabs>
          <w:tab w:val="left" w:pos="284"/>
          <w:tab w:val="left" w:pos="1701"/>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можно выписать домой</w:t>
      </w:r>
    </w:p>
    <w:p w:rsidR="00D56B0D" w:rsidRPr="00F83A11" w:rsidRDefault="00D56B0D" w:rsidP="00F83A11">
      <w:pPr>
        <w:pStyle w:val="ListParagraph"/>
        <w:numPr>
          <w:ilvl w:val="0"/>
          <w:numId w:val="652"/>
        </w:numPr>
        <w:tabs>
          <w:tab w:val="left" w:pos="284"/>
          <w:tab w:val="left" w:pos="1701"/>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перевести в соматический стационар</w:t>
      </w:r>
    </w:p>
    <w:p w:rsidR="00D56B0D" w:rsidRPr="00F83A11" w:rsidRDefault="00D56B0D" w:rsidP="00F83A11">
      <w:pPr>
        <w:pStyle w:val="ListParagraph"/>
        <w:numPr>
          <w:ilvl w:val="0"/>
          <w:numId w:val="652"/>
        </w:numPr>
        <w:tabs>
          <w:tab w:val="left" w:pos="284"/>
          <w:tab w:val="left" w:pos="1701"/>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оставить в хирургическом отделении на 4-5 суток</w:t>
      </w:r>
    </w:p>
    <w:p w:rsidR="00D56B0D" w:rsidRPr="00F83A11" w:rsidRDefault="00D56B0D" w:rsidP="00F83A11">
      <w:pPr>
        <w:pStyle w:val="ListParagraph"/>
        <w:numPr>
          <w:ilvl w:val="0"/>
          <w:numId w:val="652"/>
        </w:numPr>
        <w:tabs>
          <w:tab w:val="left" w:pos="284"/>
          <w:tab w:val="left" w:pos="1701"/>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наблюдение за состоянием в течении 1-2 суток, осмотр стула, контрольное исследование с барием</w:t>
      </w:r>
    </w:p>
    <w:p w:rsidR="00D56B0D" w:rsidRPr="00F83A11" w:rsidRDefault="00D56B0D" w:rsidP="00F83A11">
      <w:pPr>
        <w:pStyle w:val="ListParagraph"/>
        <w:numPr>
          <w:ilvl w:val="0"/>
          <w:numId w:val="652"/>
        </w:numPr>
        <w:tabs>
          <w:tab w:val="left" w:pos="284"/>
          <w:tab w:val="left" w:pos="1701"/>
        </w:tabs>
        <w:spacing w:after="0" w:line="240" w:lineRule="auto"/>
        <w:ind w:left="1560" w:firstLine="0"/>
        <w:contextualSpacing/>
        <w:jc w:val="both"/>
        <w:rPr>
          <w:rFonts w:ascii="Times New Roman" w:hAnsi="Times New Roman"/>
          <w:sz w:val="28"/>
          <w:szCs w:val="28"/>
        </w:rPr>
      </w:pPr>
      <w:r w:rsidRPr="00F83A11">
        <w:rPr>
          <w:rFonts w:ascii="Times New Roman" w:hAnsi="Times New Roman"/>
          <w:sz w:val="28"/>
          <w:szCs w:val="28"/>
        </w:rPr>
        <w:t>после контрольной ирригографии выписка под наблюдение педиатра</w:t>
      </w:r>
    </w:p>
    <w:p w:rsidR="00D56B0D" w:rsidRPr="00F83A11" w:rsidRDefault="00D56B0D" w:rsidP="00222513">
      <w:pPr>
        <w:shd w:val="clear" w:color="auto" w:fill="FFFFFF"/>
        <w:tabs>
          <w:tab w:val="left" w:pos="1843"/>
          <w:tab w:val="left" w:pos="2923"/>
          <w:tab w:val="left" w:pos="4680"/>
        </w:tabs>
        <w:suppressAutoHyphens/>
        <w:ind w:left="0"/>
        <w:jc w:val="center"/>
        <w:rPr>
          <w:bCs/>
          <w:spacing w:val="0"/>
          <w:szCs w:val="28"/>
          <w:lang w:eastAsia="ar-SA"/>
        </w:rPr>
      </w:pPr>
    </w:p>
    <w:p w:rsidR="00D56B0D" w:rsidRPr="00F83A11" w:rsidRDefault="00D56B0D" w:rsidP="00222513">
      <w:pPr>
        <w:shd w:val="clear" w:color="auto" w:fill="FFFFFF"/>
        <w:tabs>
          <w:tab w:val="left" w:pos="1843"/>
          <w:tab w:val="left" w:pos="2923"/>
          <w:tab w:val="left" w:pos="4680"/>
        </w:tabs>
        <w:suppressAutoHyphens/>
        <w:ind w:left="0"/>
        <w:jc w:val="center"/>
        <w:rPr>
          <w:bCs/>
          <w:spacing w:val="0"/>
          <w:szCs w:val="28"/>
          <w:lang w:eastAsia="ar-SA"/>
        </w:rPr>
      </w:pPr>
      <w:r w:rsidRPr="00F83A11">
        <w:rPr>
          <w:bCs/>
          <w:spacing w:val="0"/>
          <w:szCs w:val="28"/>
          <w:lang w:eastAsia="ar-SA"/>
        </w:rPr>
        <w:t>ЭТАЛОНЫ ОТВЕТОВ</w:t>
      </w:r>
    </w:p>
    <w:p w:rsidR="00D56B0D" w:rsidRPr="00F83A11" w:rsidRDefault="00D56B0D" w:rsidP="00222513">
      <w:pPr>
        <w:shd w:val="clear" w:color="auto" w:fill="FFFFFF"/>
        <w:tabs>
          <w:tab w:val="left" w:pos="1843"/>
          <w:tab w:val="left" w:pos="2923"/>
          <w:tab w:val="left" w:pos="4680"/>
        </w:tabs>
        <w:suppressAutoHyphens/>
        <w:ind w:left="0"/>
        <w:jc w:val="center"/>
        <w:rPr>
          <w:bCs/>
          <w:spacing w:val="0"/>
          <w:szCs w:val="28"/>
          <w:lang w:eastAsia="ar-SA"/>
        </w:rPr>
      </w:pPr>
      <w:r w:rsidRPr="00F83A11">
        <w:rPr>
          <w:bCs/>
          <w:spacing w:val="0"/>
          <w:szCs w:val="28"/>
          <w:lang w:eastAsia="ar-SA"/>
        </w:rPr>
        <w:t>ГУМАНИТАРНО И СОЦИАЛЬНО-ЭКОНОМИЧЕСКИЕ ДИСЦИПЛИНЫ</w:t>
      </w:r>
    </w:p>
    <w:p w:rsidR="00D56B0D" w:rsidRPr="00F83A11" w:rsidRDefault="00D56B0D" w:rsidP="00222513">
      <w:pPr>
        <w:widowControl/>
        <w:suppressAutoHyphens/>
        <w:ind w:left="0"/>
        <w:jc w:val="left"/>
        <w:rPr>
          <w:spacing w:val="0"/>
          <w:szCs w:val="28"/>
          <w:lang w:eastAsia="ar-SA"/>
        </w:rPr>
      </w:pPr>
    </w:p>
    <w:p w:rsidR="00D56B0D" w:rsidRPr="00F83A11" w:rsidRDefault="00D56B0D" w:rsidP="00222513">
      <w:pPr>
        <w:widowControl/>
        <w:ind w:left="0"/>
        <w:jc w:val="left"/>
        <w:rPr>
          <w:spacing w:val="0"/>
          <w:szCs w:val="28"/>
          <w:lang w:eastAsia="ar-SA"/>
        </w:rPr>
        <w:sectPr w:rsidR="00D56B0D" w:rsidRPr="00F83A11">
          <w:footnotePr>
            <w:pos w:val="beneathText"/>
          </w:footnotePr>
          <w:pgSz w:w="11905" w:h="16837"/>
          <w:pgMar w:top="1134" w:right="1466" w:bottom="1258" w:left="1620" w:header="720" w:footer="720" w:gutter="0"/>
          <w:cols w:space="720"/>
        </w:sectPr>
      </w:pPr>
    </w:p>
    <w:p w:rsidR="00D56B0D" w:rsidRPr="00F83A11" w:rsidRDefault="00D56B0D" w:rsidP="00222513">
      <w:pPr>
        <w:widowControl/>
        <w:numPr>
          <w:ilvl w:val="0"/>
          <w:numId w:val="653"/>
        </w:numPr>
        <w:jc w:val="left"/>
        <w:rPr>
          <w:spacing w:val="0"/>
          <w:szCs w:val="28"/>
          <w:lang w:eastAsia="ar-SA"/>
        </w:rPr>
      </w:pPr>
      <w:r w:rsidRPr="00F83A11">
        <w:rPr>
          <w:spacing w:val="0"/>
          <w:szCs w:val="28"/>
          <w:lang w:eastAsia="ar-SA"/>
        </w:rPr>
        <w:t>5</w:t>
      </w:r>
    </w:p>
    <w:p w:rsidR="00D56B0D" w:rsidRPr="00F83A11" w:rsidRDefault="00D56B0D" w:rsidP="00222513">
      <w:pPr>
        <w:widowControl/>
        <w:numPr>
          <w:ilvl w:val="0"/>
          <w:numId w:val="653"/>
        </w:numPr>
        <w:jc w:val="left"/>
        <w:rPr>
          <w:spacing w:val="0"/>
          <w:szCs w:val="28"/>
          <w:lang w:eastAsia="ar-SA"/>
        </w:rPr>
      </w:pPr>
      <w:r w:rsidRPr="00F83A11">
        <w:rPr>
          <w:spacing w:val="0"/>
          <w:szCs w:val="28"/>
          <w:lang w:eastAsia="ar-SA"/>
        </w:rPr>
        <w:t>2</w:t>
      </w:r>
    </w:p>
    <w:p w:rsidR="00D56B0D" w:rsidRPr="00F83A11" w:rsidRDefault="00D56B0D" w:rsidP="00222513">
      <w:pPr>
        <w:widowControl/>
        <w:numPr>
          <w:ilvl w:val="0"/>
          <w:numId w:val="653"/>
        </w:numPr>
        <w:jc w:val="left"/>
        <w:rPr>
          <w:spacing w:val="0"/>
          <w:szCs w:val="28"/>
          <w:lang w:eastAsia="ar-SA"/>
        </w:rPr>
      </w:pPr>
      <w:r w:rsidRPr="00F83A11">
        <w:rPr>
          <w:spacing w:val="0"/>
          <w:szCs w:val="28"/>
          <w:lang w:eastAsia="ar-SA"/>
        </w:rPr>
        <w:t>1</w:t>
      </w:r>
    </w:p>
    <w:p w:rsidR="00D56B0D" w:rsidRPr="00F83A11" w:rsidRDefault="00D56B0D" w:rsidP="00222513">
      <w:pPr>
        <w:widowControl/>
        <w:numPr>
          <w:ilvl w:val="0"/>
          <w:numId w:val="653"/>
        </w:numPr>
        <w:jc w:val="left"/>
        <w:rPr>
          <w:spacing w:val="0"/>
          <w:szCs w:val="28"/>
          <w:lang w:eastAsia="ar-SA"/>
        </w:rPr>
      </w:pPr>
      <w:r w:rsidRPr="00F83A11">
        <w:rPr>
          <w:spacing w:val="0"/>
          <w:szCs w:val="28"/>
          <w:lang w:eastAsia="ar-SA"/>
        </w:rPr>
        <w:t>4</w:t>
      </w:r>
    </w:p>
    <w:p w:rsidR="00D56B0D" w:rsidRPr="00F83A11" w:rsidRDefault="00D56B0D" w:rsidP="00222513">
      <w:pPr>
        <w:widowControl/>
        <w:numPr>
          <w:ilvl w:val="0"/>
          <w:numId w:val="653"/>
        </w:numPr>
        <w:jc w:val="left"/>
        <w:rPr>
          <w:spacing w:val="0"/>
          <w:szCs w:val="28"/>
          <w:lang w:eastAsia="ar-SA"/>
        </w:rPr>
      </w:pPr>
      <w:r w:rsidRPr="00F83A11">
        <w:rPr>
          <w:spacing w:val="0"/>
          <w:szCs w:val="28"/>
          <w:lang w:eastAsia="ar-SA"/>
        </w:rPr>
        <w:t>5</w:t>
      </w:r>
    </w:p>
    <w:p w:rsidR="00D56B0D" w:rsidRPr="00F83A11" w:rsidRDefault="00D56B0D" w:rsidP="00222513">
      <w:pPr>
        <w:widowControl/>
        <w:numPr>
          <w:ilvl w:val="0"/>
          <w:numId w:val="653"/>
        </w:numPr>
        <w:jc w:val="left"/>
        <w:rPr>
          <w:spacing w:val="0"/>
          <w:szCs w:val="28"/>
          <w:lang w:eastAsia="ar-SA"/>
        </w:rPr>
      </w:pPr>
      <w:r w:rsidRPr="00F83A11">
        <w:rPr>
          <w:spacing w:val="0"/>
          <w:szCs w:val="28"/>
          <w:lang w:eastAsia="ar-SA"/>
        </w:rPr>
        <w:t>1</w:t>
      </w:r>
    </w:p>
    <w:p w:rsidR="00D56B0D" w:rsidRPr="00F83A11" w:rsidRDefault="00D56B0D" w:rsidP="00222513">
      <w:pPr>
        <w:widowControl/>
        <w:numPr>
          <w:ilvl w:val="0"/>
          <w:numId w:val="653"/>
        </w:numPr>
        <w:jc w:val="left"/>
        <w:rPr>
          <w:spacing w:val="0"/>
          <w:szCs w:val="28"/>
          <w:lang w:eastAsia="ar-SA"/>
        </w:rPr>
      </w:pPr>
      <w:r w:rsidRPr="00F83A11">
        <w:rPr>
          <w:spacing w:val="0"/>
          <w:szCs w:val="28"/>
          <w:lang w:eastAsia="ar-SA"/>
        </w:rPr>
        <w:t>4</w:t>
      </w:r>
    </w:p>
    <w:p w:rsidR="00D56B0D" w:rsidRPr="00F83A11" w:rsidRDefault="00D56B0D" w:rsidP="00222513">
      <w:pPr>
        <w:widowControl/>
        <w:numPr>
          <w:ilvl w:val="0"/>
          <w:numId w:val="653"/>
        </w:numPr>
        <w:jc w:val="left"/>
        <w:rPr>
          <w:spacing w:val="0"/>
          <w:szCs w:val="28"/>
          <w:lang w:eastAsia="ar-SA"/>
        </w:rPr>
      </w:pPr>
      <w:r w:rsidRPr="00F83A11">
        <w:rPr>
          <w:spacing w:val="0"/>
          <w:szCs w:val="28"/>
          <w:lang w:eastAsia="ar-SA"/>
        </w:rPr>
        <w:t>5</w:t>
      </w:r>
    </w:p>
    <w:p w:rsidR="00D56B0D" w:rsidRPr="00F83A11" w:rsidRDefault="00D56B0D" w:rsidP="00222513">
      <w:pPr>
        <w:widowControl/>
        <w:numPr>
          <w:ilvl w:val="0"/>
          <w:numId w:val="653"/>
        </w:numPr>
        <w:jc w:val="left"/>
        <w:rPr>
          <w:spacing w:val="0"/>
          <w:szCs w:val="28"/>
          <w:lang w:eastAsia="ar-SA"/>
        </w:rPr>
      </w:pPr>
      <w:r w:rsidRPr="00F83A11">
        <w:rPr>
          <w:spacing w:val="0"/>
          <w:szCs w:val="28"/>
          <w:lang w:eastAsia="ar-SA"/>
        </w:rPr>
        <w:t>1</w:t>
      </w:r>
    </w:p>
    <w:p w:rsidR="00D56B0D" w:rsidRPr="00F83A11" w:rsidRDefault="00D56B0D" w:rsidP="00222513">
      <w:pPr>
        <w:widowControl/>
        <w:numPr>
          <w:ilvl w:val="0"/>
          <w:numId w:val="653"/>
        </w:numPr>
        <w:jc w:val="left"/>
        <w:rPr>
          <w:spacing w:val="0"/>
          <w:szCs w:val="28"/>
          <w:lang w:eastAsia="ar-SA"/>
        </w:rPr>
      </w:pPr>
      <w:r w:rsidRPr="00F83A11">
        <w:rPr>
          <w:spacing w:val="0"/>
          <w:szCs w:val="28"/>
          <w:lang w:eastAsia="ar-SA"/>
        </w:rPr>
        <w:t>1</w:t>
      </w:r>
    </w:p>
    <w:p w:rsidR="00D56B0D" w:rsidRPr="00F83A11" w:rsidRDefault="00D56B0D" w:rsidP="00222513">
      <w:pPr>
        <w:widowControl/>
        <w:numPr>
          <w:ilvl w:val="0"/>
          <w:numId w:val="653"/>
        </w:numPr>
        <w:jc w:val="left"/>
        <w:rPr>
          <w:spacing w:val="0"/>
          <w:szCs w:val="28"/>
          <w:lang w:eastAsia="ar-SA"/>
        </w:rPr>
      </w:pPr>
      <w:r w:rsidRPr="00F83A11">
        <w:rPr>
          <w:spacing w:val="0"/>
          <w:szCs w:val="28"/>
          <w:lang w:eastAsia="ar-SA"/>
        </w:rPr>
        <w:t>5</w:t>
      </w:r>
    </w:p>
    <w:p w:rsidR="00D56B0D" w:rsidRPr="00F83A11" w:rsidRDefault="00D56B0D" w:rsidP="00222513">
      <w:pPr>
        <w:widowControl/>
        <w:numPr>
          <w:ilvl w:val="0"/>
          <w:numId w:val="653"/>
        </w:numPr>
        <w:jc w:val="left"/>
        <w:rPr>
          <w:spacing w:val="0"/>
          <w:szCs w:val="28"/>
          <w:lang w:eastAsia="ar-SA"/>
        </w:rPr>
      </w:pPr>
      <w:r w:rsidRPr="00F83A11">
        <w:rPr>
          <w:spacing w:val="0"/>
          <w:szCs w:val="28"/>
          <w:lang w:eastAsia="ar-SA"/>
        </w:rPr>
        <w:t>1</w:t>
      </w:r>
    </w:p>
    <w:p w:rsidR="00D56B0D" w:rsidRPr="00F83A11" w:rsidRDefault="00D56B0D" w:rsidP="00222513">
      <w:pPr>
        <w:widowControl/>
        <w:numPr>
          <w:ilvl w:val="0"/>
          <w:numId w:val="653"/>
        </w:numPr>
        <w:jc w:val="left"/>
        <w:rPr>
          <w:spacing w:val="0"/>
          <w:szCs w:val="28"/>
          <w:lang w:eastAsia="ar-SA"/>
        </w:rPr>
      </w:pPr>
      <w:r w:rsidRPr="00F83A11">
        <w:rPr>
          <w:spacing w:val="0"/>
          <w:szCs w:val="28"/>
          <w:lang w:eastAsia="ar-SA"/>
        </w:rPr>
        <w:t>2</w:t>
      </w:r>
    </w:p>
    <w:p w:rsidR="00D56B0D" w:rsidRPr="00F83A11" w:rsidRDefault="00D56B0D" w:rsidP="00222513">
      <w:pPr>
        <w:widowControl/>
        <w:numPr>
          <w:ilvl w:val="0"/>
          <w:numId w:val="653"/>
        </w:numPr>
        <w:jc w:val="left"/>
        <w:rPr>
          <w:spacing w:val="0"/>
          <w:szCs w:val="28"/>
          <w:lang w:eastAsia="ar-SA"/>
        </w:rPr>
      </w:pPr>
      <w:r w:rsidRPr="00F83A11">
        <w:rPr>
          <w:spacing w:val="0"/>
          <w:szCs w:val="28"/>
          <w:lang w:eastAsia="ar-SA"/>
        </w:rPr>
        <w:t>1</w:t>
      </w:r>
    </w:p>
    <w:p w:rsidR="00D56B0D" w:rsidRPr="00F83A11" w:rsidRDefault="00D56B0D" w:rsidP="00222513">
      <w:pPr>
        <w:widowControl/>
        <w:numPr>
          <w:ilvl w:val="0"/>
          <w:numId w:val="653"/>
        </w:numPr>
        <w:jc w:val="left"/>
        <w:rPr>
          <w:spacing w:val="0"/>
          <w:szCs w:val="28"/>
          <w:lang w:eastAsia="ar-SA"/>
        </w:rPr>
      </w:pPr>
      <w:r w:rsidRPr="00F83A11">
        <w:rPr>
          <w:spacing w:val="0"/>
          <w:szCs w:val="28"/>
          <w:lang w:eastAsia="ar-SA"/>
        </w:rPr>
        <w:t>5</w:t>
      </w:r>
    </w:p>
    <w:p w:rsidR="00D56B0D" w:rsidRPr="00F83A11" w:rsidRDefault="00D56B0D" w:rsidP="00222513">
      <w:pPr>
        <w:widowControl/>
        <w:numPr>
          <w:ilvl w:val="0"/>
          <w:numId w:val="653"/>
        </w:numPr>
        <w:jc w:val="left"/>
        <w:rPr>
          <w:spacing w:val="0"/>
          <w:szCs w:val="28"/>
          <w:lang w:eastAsia="ar-SA"/>
        </w:rPr>
      </w:pPr>
      <w:r w:rsidRPr="00F83A11">
        <w:rPr>
          <w:spacing w:val="0"/>
          <w:szCs w:val="28"/>
          <w:lang w:eastAsia="ar-SA"/>
        </w:rPr>
        <w:t>5</w:t>
      </w:r>
    </w:p>
    <w:p w:rsidR="00D56B0D" w:rsidRPr="00F83A11" w:rsidRDefault="00D56B0D" w:rsidP="00222513">
      <w:pPr>
        <w:widowControl/>
        <w:numPr>
          <w:ilvl w:val="0"/>
          <w:numId w:val="653"/>
        </w:numPr>
        <w:jc w:val="left"/>
        <w:rPr>
          <w:spacing w:val="0"/>
          <w:szCs w:val="28"/>
          <w:lang w:eastAsia="ar-SA"/>
        </w:rPr>
      </w:pPr>
      <w:r w:rsidRPr="00F83A11">
        <w:rPr>
          <w:spacing w:val="0"/>
          <w:szCs w:val="28"/>
          <w:lang w:eastAsia="ar-SA"/>
        </w:rPr>
        <w:t>2</w:t>
      </w:r>
    </w:p>
    <w:p w:rsidR="00D56B0D" w:rsidRPr="00F83A11" w:rsidRDefault="00D56B0D" w:rsidP="00222513">
      <w:pPr>
        <w:widowControl/>
        <w:numPr>
          <w:ilvl w:val="0"/>
          <w:numId w:val="653"/>
        </w:numPr>
        <w:jc w:val="left"/>
        <w:rPr>
          <w:spacing w:val="0"/>
          <w:szCs w:val="28"/>
          <w:lang w:eastAsia="ar-SA"/>
        </w:rPr>
      </w:pPr>
      <w:r w:rsidRPr="00F83A11">
        <w:rPr>
          <w:spacing w:val="0"/>
          <w:szCs w:val="28"/>
          <w:lang w:eastAsia="ar-SA"/>
        </w:rPr>
        <w:t>2</w:t>
      </w:r>
    </w:p>
    <w:p w:rsidR="00D56B0D" w:rsidRPr="00F83A11" w:rsidRDefault="00D56B0D" w:rsidP="00222513">
      <w:pPr>
        <w:widowControl/>
        <w:numPr>
          <w:ilvl w:val="0"/>
          <w:numId w:val="653"/>
        </w:numPr>
        <w:jc w:val="left"/>
        <w:rPr>
          <w:spacing w:val="0"/>
          <w:szCs w:val="28"/>
          <w:lang w:eastAsia="ar-SA"/>
        </w:rPr>
      </w:pPr>
      <w:r w:rsidRPr="00F83A11">
        <w:rPr>
          <w:spacing w:val="0"/>
          <w:szCs w:val="28"/>
          <w:lang w:eastAsia="ar-SA"/>
        </w:rPr>
        <w:t>3</w:t>
      </w:r>
    </w:p>
    <w:p w:rsidR="00D56B0D" w:rsidRPr="00F83A11" w:rsidRDefault="00D56B0D" w:rsidP="00222513">
      <w:pPr>
        <w:widowControl/>
        <w:numPr>
          <w:ilvl w:val="0"/>
          <w:numId w:val="653"/>
        </w:numPr>
        <w:jc w:val="left"/>
        <w:rPr>
          <w:spacing w:val="0"/>
          <w:szCs w:val="28"/>
          <w:lang w:eastAsia="ar-SA"/>
        </w:rPr>
      </w:pPr>
      <w:r w:rsidRPr="00F83A11">
        <w:rPr>
          <w:spacing w:val="0"/>
          <w:szCs w:val="28"/>
          <w:lang w:eastAsia="ar-SA"/>
        </w:rPr>
        <w:t>2</w:t>
      </w:r>
    </w:p>
    <w:p w:rsidR="00D56B0D" w:rsidRPr="00F83A11" w:rsidRDefault="00D56B0D" w:rsidP="00222513">
      <w:pPr>
        <w:widowControl/>
        <w:numPr>
          <w:ilvl w:val="0"/>
          <w:numId w:val="653"/>
        </w:numPr>
        <w:jc w:val="left"/>
        <w:rPr>
          <w:spacing w:val="0"/>
          <w:szCs w:val="28"/>
          <w:lang w:eastAsia="ar-SA"/>
        </w:rPr>
      </w:pPr>
      <w:r w:rsidRPr="00F83A11">
        <w:rPr>
          <w:spacing w:val="0"/>
          <w:szCs w:val="28"/>
          <w:lang w:eastAsia="ar-SA"/>
        </w:rPr>
        <w:t>5</w:t>
      </w:r>
    </w:p>
    <w:p w:rsidR="00D56B0D" w:rsidRPr="00F83A11" w:rsidRDefault="00D56B0D" w:rsidP="00222513">
      <w:pPr>
        <w:widowControl/>
        <w:numPr>
          <w:ilvl w:val="0"/>
          <w:numId w:val="653"/>
        </w:numPr>
        <w:jc w:val="left"/>
        <w:rPr>
          <w:spacing w:val="0"/>
          <w:szCs w:val="28"/>
          <w:lang w:eastAsia="ar-SA"/>
        </w:rPr>
      </w:pPr>
      <w:r w:rsidRPr="00F83A11">
        <w:rPr>
          <w:spacing w:val="0"/>
          <w:szCs w:val="28"/>
          <w:lang w:eastAsia="ar-SA"/>
        </w:rPr>
        <w:t>2</w:t>
      </w:r>
    </w:p>
    <w:p w:rsidR="00D56B0D" w:rsidRPr="00F83A11" w:rsidRDefault="00D56B0D" w:rsidP="00222513">
      <w:pPr>
        <w:widowControl/>
        <w:numPr>
          <w:ilvl w:val="0"/>
          <w:numId w:val="653"/>
        </w:numPr>
        <w:jc w:val="left"/>
        <w:rPr>
          <w:spacing w:val="0"/>
          <w:szCs w:val="28"/>
          <w:lang w:eastAsia="ar-SA"/>
        </w:rPr>
      </w:pPr>
      <w:r w:rsidRPr="00F83A11">
        <w:rPr>
          <w:spacing w:val="0"/>
          <w:szCs w:val="28"/>
          <w:lang w:eastAsia="ar-SA"/>
        </w:rPr>
        <w:t>1</w:t>
      </w:r>
    </w:p>
    <w:p w:rsidR="00D56B0D" w:rsidRPr="00F83A11" w:rsidRDefault="00D56B0D" w:rsidP="00222513">
      <w:pPr>
        <w:widowControl/>
        <w:numPr>
          <w:ilvl w:val="0"/>
          <w:numId w:val="653"/>
        </w:numPr>
        <w:jc w:val="left"/>
        <w:rPr>
          <w:spacing w:val="0"/>
          <w:szCs w:val="28"/>
          <w:lang w:eastAsia="ar-SA"/>
        </w:rPr>
      </w:pPr>
      <w:r w:rsidRPr="00F83A11">
        <w:rPr>
          <w:spacing w:val="0"/>
          <w:szCs w:val="28"/>
          <w:lang w:eastAsia="ar-SA"/>
        </w:rPr>
        <w:t>5</w:t>
      </w:r>
    </w:p>
    <w:p w:rsidR="00D56B0D" w:rsidRPr="00F83A11" w:rsidRDefault="00D56B0D" w:rsidP="00222513">
      <w:pPr>
        <w:widowControl/>
        <w:numPr>
          <w:ilvl w:val="0"/>
          <w:numId w:val="653"/>
        </w:numPr>
        <w:jc w:val="left"/>
        <w:rPr>
          <w:spacing w:val="0"/>
          <w:szCs w:val="28"/>
          <w:lang w:eastAsia="ar-SA"/>
        </w:rPr>
      </w:pPr>
      <w:r w:rsidRPr="00F83A11">
        <w:rPr>
          <w:spacing w:val="0"/>
          <w:szCs w:val="28"/>
          <w:lang w:eastAsia="ar-SA"/>
        </w:rPr>
        <w:t>3</w:t>
      </w:r>
    </w:p>
    <w:p w:rsidR="00D56B0D" w:rsidRPr="00F83A11" w:rsidRDefault="00D56B0D" w:rsidP="00222513">
      <w:pPr>
        <w:widowControl/>
        <w:numPr>
          <w:ilvl w:val="0"/>
          <w:numId w:val="653"/>
        </w:numPr>
        <w:jc w:val="left"/>
        <w:rPr>
          <w:spacing w:val="0"/>
          <w:szCs w:val="28"/>
          <w:lang w:eastAsia="ar-SA"/>
        </w:rPr>
      </w:pPr>
      <w:r w:rsidRPr="00F83A11">
        <w:rPr>
          <w:spacing w:val="0"/>
          <w:szCs w:val="28"/>
          <w:lang w:eastAsia="ar-SA"/>
        </w:rPr>
        <w:t>4</w:t>
      </w:r>
    </w:p>
    <w:p w:rsidR="00D56B0D" w:rsidRPr="00F83A11" w:rsidRDefault="00D56B0D" w:rsidP="00222513">
      <w:pPr>
        <w:widowControl/>
        <w:numPr>
          <w:ilvl w:val="0"/>
          <w:numId w:val="653"/>
        </w:numPr>
        <w:jc w:val="left"/>
        <w:rPr>
          <w:spacing w:val="0"/>
          <w:szCs w:val="28"/>
          <w:lang w:eastAsia="ar-SA"/>
        </w:rPr>
      </w:pPr>
      <w:r w:rsidRPr="00F83A11">
        <w:rPr>
          <w:spacing w:val="0"/>
          <w:szCs w:val="28"/>
          <w:lang w:eastAsia="ar-SA"/>
        </w:rPr>
        <w:t>2</w:t>
      </w:r>
    </w:p>
    <w:p w:rsidR="00D56B0D" w:rsidRPr="00F83A11" w:rsidRDefault="00D56B0D" w:rsidP="00222513">
      <w:pPr>
        <w:widowControl/>
        <w:numPr>
          <w:ilvl w:val="0"/>
          <w:numId w:val="653"/>
        </w:numPr>
        <w:jc w:val="left"/>
        <w:rPr>
          <w:spacing w:val="0"/>
          <w:szCs w:val="28"/>
          <w:lang w:eastAsia="ar-SA"/>
        </w:rPr>
      </w:pPr>
      <w:r w:rsidRPr="00F83A11">
        <w:rPr>
          <w:spacing w:val="0"/>
          <w:szCs w:val="28"/>
          <w:lang w:eastAsia="ar-SA"/>
        </w:rPr>
        <w:t>2</w:t>
      </w:r>
    </w:p>
    <w:p w:rsidR="00D56B0D" w:rsidRPr="00F83A11" w:rsidRDefault="00D56B0D" w:rsidP="00222513">
      <w:pPr>
        <w:widowControl/>
        <w:numPr>
          <w:ilvl w:val="0"/>
          <w:numId w:val="653"/>
        </w:numPr>
        <w:jc w:val="left"/>
        <w:rPr>
          <w:spacing w:val="0"/>
          <w:szCs w:val="28"/>
          <w:lang w:eastAsia="ar-SA"/>
        </w:rPr>
      </w:pPr>
      <w:r w:rsidRPr="00F83A11">
        <w:rPr>
          <w:spacing w:val="0"/>
          <w:szCs w:val="28"/>
          <w:lang w:eastAsia="ar-SA"/>
        </w:rPr>
        <w:t>2</w:t>
      </w:r>
    </w:p>
    <w:p w:rsidR="00D56B0D" w:rsidRPr="00F83A11" w:rsidRDefault="00D56B0D" w:rsidP="00222513">
      <w:pPr>
        <w:widowControl/>
        <w:numPr>
          <w:ilvl w:val="0"/>
          <w:numId w:val="653"/>
        </w:numPr>
        <w:jc w:val="left"/>
        <w:rPr>
          <w:spacing w:val="0"/>
          <w:szCs w:val="28"/>
          <w:lang w:eastAsia="ar-SA"/>
        </w:rPr>
      </w:pPr>
      <w:r w:rsidRPr="00F83A11">
        <w:rPr>
          <w:spacing w:val="0"/>
          <w:szCs w:val="28"/>
          <w:lang w:eastAsia="ar-SA"/>
        </w:rPr>
        <w:t>3</w:t>
      </w:r>
    </w:p>
    <w:p w:rsidR="00D56B0D" w:rsidRPr="00F83A11" w:rsidRDefault="00D56B0D" w:rsidP="00222513">
      <w:pPr>
        <w:widowControl/>
        <w:numPr>
          <w:ilvl w:val="0"/>
          <w:numId w:val="653"/>
        </w:numPr>
        <w:jc w:val="left"/>
        <w:rPr>
          <w:spacing w:val="0"/>
          <w:szCs w:val="28"/>
          <w:lang w:eastAsia="ar-SA"/>
        </w:rPr>
      </w:pPr>
      <w:r w:rsidRPr="00F83A11">
        <w:rPr>
          <w:spacing w:val="0"/>
          <w:szCs w:val="28"/>
          <w:lang w:eastAsia="ar-SA"/>
        </w:rPr>
        <w:t>2</w:t>
      </w:r>
    </w:p>
    <w:p w:rsidR="00D56B0D" w:rsidRPr="00F83A11" w:rsidRDefault="00D56B0D" w:rsidP="00222513">
      <w:pPr>
        <w:widowControl/>
        <w:numPr>
          <w:ilvl w:val="0"/>
          <w:numId w:val="653"/>
        </w:numPr>
        <w:jc w:val="left"/>
        <w:rPr>
          <w:spacing w:val="0"/>
          <w:szCs w:val="28"/>
          <w:lang w:eastAsia="ar-SA"/>
        </w:rPr>
      </w:pPr>
      <w:r w:rsidRPr="00F83A11">
        <w:rPr>
          <w:spacing w:val="0"/>
          <w:szCs w:val="28"/>
          <w:lang w:eastAsia="ar-SA"/>
        </w:rPr>
        <w:t>2</w:t>
      </w:r>
    </w:p>
    <w:p w:rsidR="00D56B0D" w:rsidRPr="00F83A11" w:rsidRDefault="00D56B0D" w:rsidP="00222513">
      <w:pPr>
        <w:widowControl/>
        <w:numPr>
          <w:ilvl w:val="0"/>
          <w:numId w:val="653"/>
        </w:numPr>
        <w:jc w:val="left"/>
        <w:rPr>
          <w:spacing w:val="0"/>
          <w:szCs w:val="28"/>
          <w:lang w:eastAsia="ar-SA"/>
        </w:rPr>
      </w:pPr>
      <w:r w:rsidRPr="00F83A11">
        <w:rPr>
          <w:spacing w:val="0"/>
          <w:szCs w:val="28"/>
          <w:lang w:eastAsia="ar-SA"/>
        </w:rPr>
        <w:t>3</w:t>
      </w:r>
    </w:p>
    <w:p w:rsidR="00D56B0D" w:rsidRPr="00F83A11" w:rsidRDefault="00D56B0D" w:rsidP="00222513">
      <w:pPr>
        <w:widowControl/>
        <w:numPr>
          <w:ilvl w:val="0"/>
          <w:numId w:val="653"/>
        </w:numPr>
        <w:jc w:val="left"/>
        <w:rPr>
          <w:spacing w:val="0"/>
          <w:szCs w:val="28"/>
          <w:lang w:eastAsia="ar-SA"/>
        </w:rPr>
      </w:pPr>
      <w:r w:rsidRPr="00F83A11">
        <w:rPr>
          <w:spacing w:val="0"/>
          <w:szCs w:val="28"/>
          <w:lang w:eastAsia="ar-SA"/>
        </w:rPr>
        <w:t>1</w:t>
      </w:r>
    </w:p>
    <w:p w:rsidR="00D56B0D" w:rsidRPr="00F83A11" w:rsidRDefault="00D56B0D" w:rsidP="00222513">
      <w:pPr>
        <w:widowControl/>
        <w:numPr>
          <w:ilvl w:val="0"/>
          <w:numId w:val="653"/>
        </w:numPr>
        <w:jc w:val="left"/>
        <w:rPr>
          <w:spacing w:val="0"/>
          <w:szCs w:val="28"/>
          <w:lang w:eastAsia="ar-SA"/>
        </w:rPr>
      </w:pPr>
      <w:r w:rsidRPr="00F83A11">
        <w:rPr>
          <w:spacing w:val="0"/>
          <w:szCs w:val="28"/>
          <w:lang w:eastAsia="ar-SA"/>
        </w:rPr>
        <w:t>1</w:t>
      </w:r>
    </w:p>
    <w:p w:rsidR="00D56B0D" w:rsidRPr="00F83A11" w:rsidRDefault="00D56B0D" w:rsidP="00222513">
      <w:pPr>
        <w:widowControl/>
        <w:numPr>
          <w:ilvl w:val="0"/>
          <w:numId w:val="653"/>
        </w:numPr>
        <w:jc w:val="left"/>
        <w:rPr>
          <w:spacing w:val="0"/>
          <w:szCs w:val="28"/>
          <w:lang w:eastAsia="ar-SA"/>
        </w:rPr>
      </w:pPr>
      <w:r w:rsidRPr="00F83A11">
        <w:rPr>
          <w:spacing w:val="0"/>
          <w:szCs w:val="28"/>
          <w:lang w:eastAsia="ar-SA"/>
        </w:rPr>
        <w:t>1</w:t>
      </w:r>
    </w:p>
    <w:p w:rsidR="00D56B0D" w:rsidRPr="00F83A11" w:rsidRDefault="00D56B0D" w:rsidP="00222513">
      <w:pPr>
        <w:widowControl/>
        <w:numPr>
          <w:ilvl w:val="0"/>
          <w:numId w:val="653"/>
        </w:numPr>
        <w:jc w:val="left"/>
        <w:rPr>
          <w:spacing w:val="0"/>
          <w:szCs w:val="28"/>
          <w:lang w:eastAsia="ar-SA"/>
        </w:rPr>
      </w:pPr>
      <w:r w:rsidRPr="00F83A11">
        <w:rPr>
          <w:spacing w:val="0"/>
          <w:szCs w:val="28"/>
          <w:lang w:eastAsia="ar-SA"/>
        </w:rPr>
        <w:t>2</w:t>
      </w:r>
    </w:p>
    <w:p w:rsidR="00D56B0D" w:rsidRPr="00F83A11" w:rsidRDefault="00D56B0D" w:rsidP="00222513">
      <w:pPr>
        <w:widowControl/>
        <w:numPr>
          <w:ilvl w:val="0"/>
          <w:numId w:val="653"/>
        </w:numPr>
        <w:jc w:val="left"/>
        <w:rPr>
          <w:spacing w:val="0"/>
          <w:szCs w:val="28"/>
          <w:lang w:eastAsia="ar-SA"/>
        </w:rPr>
      </w:pPr>
      <w:r w:rsidRPr="00F83A11">
        <w:rPr>
          <w:spacing w:val="0"/>
          <w:szCs w:val="28"/>
          <w:lang w:eastAsia="ar-SA"/>
        </w:rPr>
        <w:t>2</w:t>
      </w:r>
    </w:p>
    <w:p w:rsidR="00D56B0D" w:rsidRPr="00F83A11" w:rsidRDefault="00D56B0D" w:rsidP="00222513">
      <w:pPr>
        <w:widowControl/>
        <w:numPr>
          <w:ilvl w:val="0"/>
          <w:numId w:val="653"/>
        </w:numPr>
        <w:jc w:val="left"/>
        <w:rPr>
          <w:spacing w:val="0"/>
          <w:szCs w:val="28"/>
          <w:lang w:eastAsia="ar-SA"/>
        </w:rPr>
      </w:pPr>
      <w:r w:rsidRPr="00F83A11">
        <w:rPr>
          <w:spacing w:val="0"/>
          <w:szCs w:val="28"/>
          <w:lang w:eastAsia="ar-SA"/>
        </w:rPr>
        <w:t>1</w:t>
      </w:r>
    </w:p>
    <w:p w:rsidR="00D56B0D" w:rsidRPr="00F83A11" w:rsidRDefault="00D56B0D" w:rsidP="00222513">
      <w:pPr>
        <w:widowControl/>
        <w:numPr>
          <w:ilvl w:val="0"/>
          <w:numId w:val="653"/>
        </w:numPr>
        <w:jc w:val="left"/>
        <w:rPr>
          <w:spacing w:val="0"/>
          <w:szCs w:val="28"/>
          <w:lang w:eastAsia="ar-SA"/>
        </w:rPr>
      </w:pPr>
      <w:r w:rsidRPr="00F83A11">
        <w:rPr>
          <w:spacing w:val="0"/>
          <w:szCs w:val="28"/>
          <w:lang w:eastAsia="ar-SA"/>
        </w:rPr>
        <w:t>2</w:t>
      </w:r>
    </w:p>
    <w:p w:rsidR="00D56B0D" w:rsidRPr="00F83A11" w:rsidRDefault="00D56B0D" w:rsidP="00222513">
      <w:pPr>
        <w:widowControl/>
        <w:numPr>
          <w:ilvl w:val="0"/>
          <w:numId w:val="653"/>
        </w:numPr>
        <w:jc w:val="left"/>
        <w:rPr>
          <w:spacing w:val="0"/>
          <w:szCs w:val="28"/>
          <w:lang w:eastAsia="ar-SA"/>
        </w:rPr>
      </w:pPr>
      <w:r w:rsidRPr="00F83A11">
        <w:rPr>
          <w:spacing w:val="0"/>
          <w:szCs w:val="28"/>
          <w:lang w:eastAsia="ar-SA"/>
        </w:rPr>
        <w:t>2</w:t>
      </w:r>
    </w:p>
    <w:p w:rsidR="00D56B0D" w:rsidRPr="00F83A11" w:rsidRDefault="00D56B0D" w:rsidP="00222513">
      <w:pPr>
        <w:widowControl/>
        <w:numPr>
          <w:ilvl w:val="0"/>
          <w:numId w:val="653"/>
        </w:numPr>
        <w:jc w:val="left"/>
        <w:rPr>
          <w:spacing w:val="0"/>
          <w:szCs w:val="28"/>
          <w:lang w:eastAsia="ar-SA"/>
        </w:rPr>
      </w:pPr>
      <w:r w:rsidRPr="00F83A11">
        <w:rPr>
          <w:spacing w:val="0"/>
          <w:szCs w:val="28"/>
          <w:lang w:eastAsia="ar-SA"/>
        </w:rPr>
        <w:t>3</w:t>
      </w:r>
    </w:p>
    <w:p w:rsidR="00D56B0D" w:rsidRPr="00F83A11" w:rsidRDefault="00D56B0D" w:rsidP="00222513">
      <w:pPr>
        <w:widowControl/>
        <w:numPr>
          <w:ilvl w:val="0"/>
          <w:numId w:val="653"/>
        </w:numPr>
        <w:jc w:val="left"/>
        <w:rPr>
          <w:spacing w:val="0"/>
          <w:szCs w:val="28"/>
          <w:lang w:eastAsia="ar-SA"/>
        </w:rPr>
      </w:pPr>
      <w:r w:rsidRPr="00F83A11">
        <w:rPr>
          <w:spacing w:val="0"/>
          <w:szCs w:val="28"/>
          <w:lang w:eastAsia="ar-SA"/>
        </w:rPr>
        <w:t>2</w:t>
      </w:r>
    </w:p>
    <w:p w:rsidR="00D56B0D" w:rsidRPr="00F83A11" w:rsidRDefault="00D56B0D" w:rsidP="00222513">
      <w:pPr>
        <w:widowControl/>
        <w:numPr>
          <w:ilvl w:val="0"/>
          <w:numId w:val="653"/>
        </w:numPr>
        <w:jc w:val="left"/>
        <w:rPr>
          <w:spacing w:val="0"/>
          <w:szCs w:val="28"/>
          <w:lang w:eastAsia="ar-SA"/>
        </w:rPr>
      </w:pPr>
      <w:r w:rsidRPr="00F83A11">
        <w:rPr>
          <w:spacing w:val="0"/>
          <w:szCs w:val="28"/>
          <w:lang w:eastAsia="ar-SA"/>
        </w:rPr>
        <w:t>1</w:t>
      </w:r>
    </w:p>
    <w:p w:rsidR="00D56B0D" w:rsidRPr="00F83A11" w:rsidRDefault="00D56B0D" w:rsidP="00222513">
      <w:pPr>
        <w:widowControl/>
        <w:numPr>
          <w:ilvl w:val="0"/>
          <w:numId w:val="653"/>
        </w:numPr>
        <w:jc w:val="left"/>
        <w:rPr>
          <w:spacing w:val="0"/>
          <w:szCs w:val="28"/>
          <w:lang w:eastAsia="ar-SA"/>
        </w:rPr>
      </w:pPr>
      <w:r w:rsidRPr="00F83A11">
        <w:rPr>
          <w:spacing w:val="0"/>
          <w:szCs w:val="28"/>
          <w:lang w:eastAsia="ar-SA"/>
        </w:rPr>
        <w:t>3</w:t>
      </w:r>
    </w:p>
    <w:p w:rsidR="00D56B0D" w:rsidRPr="00F83A11" w:rsidRDefault="00D56B0D" w:rsidP="00222513">
      <w:pPr>
        <w:widowControl/>
        <w:numPr>
          <w:ilvl w:val="0"/>
          <w:numId w:val="653"/>
        </w:numPr>
        <w:jc w:val="left"/>
        <w:rPr>
          <w:spacing w:val="0"/>
          <w:szCs w:val="28"/>
          <w:lang w:eastAsia="ar-SA"/>
        </w:rPr>
      </w:pPr>
      <w:r w:rsidRPr="00F83A11">
        <w:rPr>
          <w:spacing w:val="0"/>
          <w:szCs w:val="28"/>
          <w:lang w:eastAsia="ar-SA"/>
        </w:rPr>
        <w:t>1</w:t>
      </w:r>
    </w:p>
    <w:p w:rsidR="00D56B0D" w:rsidRPr="00F83A11" w:rsidRDefault="00D56B0D" w:rsidP="00222513">
      <w:pPr>
        <w:widowControl/>
        <w:numPr>
          <w:ilvl w:val="0"/>
          <w:numId w:val="653"/>
        </w:numPr>
        <w:jc w:val="left"/>
        <w:rPr>
          <w:spacing w:val="0"/>
          <w:szCs w:val="28"/>
          <w:lang w:eastAsia="ar-SA"/>
        </w:rPr>
      </w:pPr>
      <w:r w:rsidRPr="00F83A11">
        <w:rPr>
          <w:spacing w:val="0"/>
          <w:szCs w:val="28"/>
          <w:lang w:eastAsia="ar-SA"/>
        </w:rPr>
        <w:t>1</w:t>
      </w:r>
    </w:p>
    <w:p w:rsidR="00D56B0D" w:rsidRPr="00F83A11" w:rsidRDefault="00D56B0D" w:rsidP="00222513">
      <w:pPr>
        <w:widowControl/>
        <w:numPr>
          <w:ilvl w:val="0"/>
          <w:numId w:val="653"/>
        </w:numPr>
        <w:jc w:val="left"/>
        <w:rPr>
          <w:spacing w:val="0"/>
          <w:szCs w:val="28"/>
          <w:lang w:eastAsia="ar-SA"/>
        </w:rPr>
      </w:pPr>
      <w:r w:rsidRPr="00F83A11">
        <w:rPr>
          <w:spacing w:val="0"/>
          <w:szCs w:val="28"/>
          <w:lang w:eastAsia="ar-SA"/>
        </w:rPr>
        <w:t>3</w:t>
      </w:r>
    </w:p>
    <w:p w:rsidR="00D56B0D" w:rsidRPr="00F83A11" w:rsidRDefault="00D56B0D" w:rsidP="00222513">
      <w:pPr>
        <w:widowControl/>
        <w:numPr>
          <w:ilvl w:val="0"/>
          <w:numId w:val="653"/>
        </w:numPr>
        <w:jc w:val="left"/>
        <w:rPr>
          <w:spacing w:val="0"/>
          <w:szCs w:val="28"/>
          <w:lang w:eastAsia="ar-SA"/>
        </w:rPr>
      </w:pPr>
      <w:r w:rsidRPr="00F83A11">
        <w:rPr>
          <w:spacing w:val="0"/>
          <w:szCs w:val="28"/>
          <w:lang w:eastAsia="ar-SA"/>
        </w:rPr>
        <w:t>4</w:t>
      </w:r>
    </w:p>
    <w:p w:rsidR="00D56B0D" w:rsidRPr="00F83A11" w:rsidRDefault="00D56B0D" w:rsidP="00222513">
      <w:pPr>
        <w:widowControl/>
        <w:numPr>
          <w:ilvl w:val="0"/>
          <w:numId w:val="653"/>
        </w:numPr>
        <w:jc w:val="left"/>
        <w:rPr>
          <w:spacing w:val="0"/>
          <w:szCs w:val="28"/>
          <w:lang w:eastAsia="ar-SA"/>
        </w:rPr>
      </w:pPr>
      <w:r w:rsidRPr="00F83A11">
        <w:rPr>
          <w:spacing w:val="0"/>
          <w:szCs w:val="28"/>
          <w:lang w:eastAsia="ar-SA"/>
        </w:rPr>
        <w:t>3</w:t>
      </w:r>
    </w:p>
    <w:p w:rsidR="00D56B0D" w:rsidRPr="00F83A11" w:rsidRDefault="00D56B0D" w:rsidP="00222513">
      <w:pPr>
        <w:shd w:val="clear" w:color="auto" w:fill="FFFFFF"/>
        <w:tabs>
          <w:tab w:val="left" w:pos="1843"/>
          <w:tab w:val="left" w:pos="2923"/>
          <w:tab w:val="left" w:pos="4680"/>
        </w:tabs>
        <w:suppressAutoHyphens/>
        <w:ind w:left="1080"/>
        <w:jc w:val="left"/>
        <w:rPr>
          <w:bCs/>
          <w:spacing w:val="0"/>
          <w:szCs w:val="28"/>
          <w:lang w:eastAsia="ar-SA"/>
        </w:rPr>
      </w:pPr>
    </w:p>
    <w:p w:rsidR="00D56B0D" w:rsidRPr="00F83A11" w:rsidRDefault="00D56B0D" w:rsidP="00222513">
      <w:pPr>
        <w:widowControl/>
        <w:ind w:left="0"/>
        <w:jc w:val="left"/>
        <w:rPr>
          <w:bCs/>
          <w:spacing w:val="0"/>
          <w:szCs w:val="28"/>
          <w:lang w:eastAsia="ar-SA"/>
        </w:rPr>
        <w:sectPr w:rsidR="00D56B0D" w:rsidRPr="00F83A11">
          <w:footnotePr>
            <w:pos w:val="beneathText"/>
          </w:footnotePr>
          <w:type w:val="continuous"/>
          <w:pgSz w:w="11905" w:h="16837"/>
          <w:pgMar w:top="1134" w:right="1466" w:bottom="1258" w:left="1620" w:header="720" w:footer="720" w:gutter="0"/>
          <w:cols w:num="2" w:space="720" w:equalWidth="0">
            <w:col w:w="4055" w:space="708"/>
            <w:col w:w="4055"/>
          </w:cols>
        </w:sectPr>
      </w:pPr>
    </w:p>
    <w:p w:rsidR="00D56B0D" w:rsidRPr="00F83A11" w:rsidRDefault="00D56B0D" w:rsidP="00222513">
      <w:pPr>
        <w:shd w:val="clear" w:color="auto" w:fill="FFFFFF"/>
        <w:tabs>
          <w:tab w:val="left" w:pos="1843"/>
          <w:tab w:val="left" w:pos="2923"/>
          <w:tab w:val="left" w:pos="4680"/>
        </w:tabs>
        <w:suppressAutoHyphens/>
        <w:ind w:left="1080"/>
        <w:jc w:val="center"/>
        <w:rPr>
          <w:bCs/>
          <w:spacing w:val="0"/>
          <w:szCs w:val="28"/>
          <w:lang w:eastAsia="ar-SA"/>
        </w:rPr>
      </w:pPr>
    </w:p>
    <w:p w:rsidR="00D56B0D" w:rsidRPr="00F83A11" w:rsidRDefault="00D56B0D" w:rsidP="00222513">
      <w:pPr>
        <w:shd w:val="clear" w:color="auto" w:fill="FFFFFF"/>
        <w:tabs>
          <w:tab w:val="left" w:pos="1843"/>
          <w:tab w:val="left" w:pos="2923"/>
          <w:tab w:val="left" w:pos="4680"/>
        </w:tabs>
        <w:suppressAutoHyphens/>
        <w:ind w:left="1080"/>
        <w:jc w:val="center"/>
        <w:rPr>
          <w:bCs/>
          <w:spacing w:val="0"/>
          <w:szCs w:val="28"/>
          <w:lang w:eastAsia="ar-SA"/>
        </w:rPr>
      </w:pPr>
      <w:r w:rsidRPr="00F83A11">
        <w:rPr>
          <w:bCs/>
          <w:spacing w:val="0"/>
          <w:szCs w:val="28"/>
          <w:lang w:eastAsia="ar-SA"/>
        </w:rPr>
        <w:t>ЕСТЕСТВЕННО-НАУЧНЫЕ, МАТЕМАТИЧЕСКИЕИ МЕДИКО-БИОЛОГИЧЕСКИЕ ДИСЦИПЛИНЫ</w:t>
      </w:r>
    </w:p>
    <w:p w:rsidR="00D56B0D" w:rsidRPr="00F83A11" w:rsidRDefault="00D56B0D" w:rsidP="00222513">
      <w:pPr>
        <w:widowControl/>
        <w:ind w:left="0"/>
        <w:jc w:val="left"/>
        <w:rPr>
          <w:bCs/>
          <w:spacing w:val="0"/>
          <w:szCs w:val="28"/>
          <w:lang w:eastAsia="ar-SA"/>
        </w:rPr>
        <w:sectPr w:rsidR="00D56B0D" w:rsidRPr="00F83A11">
          <w:footnotePr>
            <w:pos w:val="beneathText"/>
          </w:footnotePr>
          <w:type w:val="continuous"/>
          <w:pgSz w:w="11905" w:h="16837"/>
          <w:pgMar w:top="1134" w:right="1466" w:bottom="1258" w:left="1620" w:header="720" w:footer="720" w:gutter="0"/>
          <w:cols w:space="720"/>
        </w:sectPr>
      </w:pPr>
    </w:p>
    <w:p w:rsidR="00D56B0D" w:rsidRPr="00F83A11" w:rsidRDefault="00D56B0D" w:rsidP="00222513">
      <w:pPr>
        <w:shd w:val="clear" w:color="auto" w:fill="FFFFFF"/>
        <w:tabs>
          <w:tab w:val="left" w:pos="1843"/>
          <w:tab w:val="left" w:pos="2923"/>
          <w:tab w:val="left" w:pos="4680"/>
        </w:tabs>
        <w:suppressAutoHyphens/>
        <w:ind w:left="0"/>
        <w:jc w:val="left"/>
        <w:rPr>
          <w:bCs/>
          <w:spacing w:val="0"/>
          <w:szCs w:val="28"/>
          <w:lang w:eastAsia="ar-SA"/>
        </w:rPr>
      </w:pPr>
    </w:p>
    <w:p w:rsidR="00D56B0D" w:rsidRPr="00F83A11" w:rsidRDefault="00D56B0D" w:rsidP="00222513">
      <w:pPr>
        <w:shd w:val="clear" w:color="auto" w:fill="FFFFFF"/>
        <w:tabs>
          <w:tab w:val="left" w:pos="1843"/>
          <w:tab w:val="left" w:pos="2923"/>
          <w:tab w:val="left" w:pos="4680"/>
        </w:tabs>
        <w:suppressAutoHyphens/>
        <w:ind w:left="0"/>
        <w:jc w:val="left"/>
        <w:rPr>
          <w:bCs/>
          <w:spacing w:val="0"/>
          <w:szCs w:val="28"/>
          <w:lang w:eastAsia="ar-SA"/>
        </w:rPr>
      </w:pPr>
      <w:r w:rsidRPr="00F83A11">
        <w:rPr>
          <w:bCs/>
          <w:spacing w:val="0"/>
          <w:szCs w:val="28"/>
          <w:lang w:eastAsia="ar-SA"/>
        </w:rPr>
        <w:t>Физика</w:t>
      </w:r>
    </w:p>
    <w:p w:rsidR="00D56B0D" w:rsidRPr="00F83A11" w:rsidRDefault="00D56B0D" w:rsidP="00222513">
      <w:pPr>
        <w:numPr>
          <w:ilvl w:val="0"/>
          <w:numId w:val="653"/>
        </w:numPr>
        <w:shd w:val="clear" w:color="auto" w:fill="FFFFFF"/>
        <w:tabs>
          <w:tab w:val="left" w:pos="709"/>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3"/>
        </w:numPr>
        <w:shd w:val="clear" w:color="auto" w:fill="FFFFFF"/>
        <w:tabs>
          <w:tab w:val="left" w:pos="709"/>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3"/>
        </w:numPr>
        <w:shd w:val="clear" w:color="auto" w:fill="FFFFFF"/>
        <w:tabs>
          <w:tab w:val="left" w:pos="709"/>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3"/>
        </w:numPr>
        <w:shd w:val="clear" w:color="auto" w:fill="FFFFFF"/>
        <w:tabs>
          <w:tab w:val="left" w:pos="709"/>
          <w:tab w:val="left" w:pos="1843"/>
          <w:tab w:val="left" w:pos="2923"/>
          <w:tab w:val="left" w:pos="4680"/>
        </w:tabs>
        <w:suppressAutoHyphens/>
        <w:jc w:val="left"/>
        <w:rPr>
          <w:bCs/>
          <w:spacing w:val="0"/>
          <w:szCs w:val="28"/>
          <w:lang w:eastAsia="ar-SA"/>
        </w:rPr>
      </w:pPr>
      <w:r w:rsidRPr="00F83A11">
        <w:rPr>
          <w:bCs/>
          <w:spacing w:val="0"/>
          <w:szCs w:val="28"/>
          <w:lang w:eastAsia="ar-SA"/>
        </w:rPr>
        <w:t>5</w:t>
      </w:r>
    </w:p>
    <w:p w:rsidR="00D56B0D" w:rsidRPr="00F83A11" w:rsidRDefault="00D56B0D" w:rsidP="00222513">
      <w:pPr>
        <w:numPr>
          <w:ilvl w:val="0"/>
          <w:numId w:val="653"/>
        </w:numPr>
        <w:shd w:val="clear" w:color="auto" w:fill="FFFFFF"/>
        <w:tabs>
          <w:tab w:val="left" w:pos="709"/>
          <w:tab w:val="left" w:pos="1843"/>
          <w:tab w:val="left" w:pos="2923"/>
          <w:tab w:val="left" w:pos="4680"/>
        </w:tabs>
        <w:suppressAutoHyphens/>
        <w:jc w:val="left"/>
        <w:rPr>
          <w:bCs/>
          <w:spacing w:val="0"/>
          <w:szCs w:val="28"/>
          <w:lang w:eastAsia="ar-SA"/>
        </w:rPr>
      </w:pPr>
      <w:r w:rsidRPr="00F83A11">
        <w:rPr>
          <w:bCs/>
          <w:spacing w:val="0"/>
          <w:szCs w:val="28"/>
          <w:lang w:eastAsia="ar-SA"/>
        </w:rPr>
        <w:t>4</w:t>
      </w:r>
    </w:p>
    <w:p w:rsidR="00D56B0D" w:rsidRPr="00F83A11" w:rsidRDefault="00D56B0D" w:rsidP="00222513">
      <w:pPr>
        <w:numPr>
          <w:ilvl w:val="0"/>
          <w:numId w:val="653"/>
        </w:numPr>
        <w:shd w:val="clear" w:color="auto" w:fill="FFFFFF"/>
        <w:tabs>
          <w:tab w:val="left" w:pos="709"/>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3"/>
        </w:numPr>
        <w:shd w:val="clear" w:color="auto" w:fill="FFFFFF"/>
        <w:tabs>
          <w:tab w:val="left" w:pos="709"/>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3"/>
        </w:numPr>
        <w:shd w:val="clear" w:color="auto" w:fill="FFFFFF"/>
        <w:tabs>
          <w:tab w:val="left" w:pos="709"/>
          <w:tab w:val="left" w:pos="1843"/>
          <w:tab w:val="left" w:pos="2923"/>
          <w:tab w:val="left" w:pos="4680"/>
        </w:tabs>
        <w:suppressAutoHyphens/>
        <w:jc w:val="left"/>
        <w:rPr>
          <w:bCs/>
          <w:spacing w:val="0"/>
          <w:szCs w:val="28"/>
          <w:lang w:eastAsia="ar-SA"/>
        </w:rPr>
      </w:pPr>
      <w:r w:rsidRPr="00F83A11">
        <w:rPr>
          <w:bCs/>
          <w:spacing w:val="0"/>
          <w:szCs w:val="28"/>
          <w:lang w:eastAsia="ar-SA"/>
        </w:rPr>
        <w:t>4</w:t>
      </w:r>
    </w:p>
    <w:p w:rsidR="00D56B0D" w:rsidRPr="00F83A11" w:rsidRDefault="00D56B0D" w:rsidP="00222513">
      <w:pPr>
        <w:numPr>
          <w:ilvl w:val="0"/>
          <w:numId w:val="653"/>
        </w:numPr>
        <w:shd w:val="clear" w:color="auto" w:fill="FFFFFF"/>
        <w:tabs>
          <w:tab w:val="left" w:pos="709"/>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3"/>
        </w:numPr>
        <w:shd w:val="clear" w:color="auto" w:fill="FFFFFF"/>
        <w:tabs>
          <w:tab w:val="left" w:pos="709"/>
          <w:tab w:val="left" w:pos="1843"/>
          <w:tab w:val="left" w:pos="2923"/>
          <w:tab w:val="left" w:pos="4680"/>
        </w:tabs>
        <w:suppressAutoHyphens/>
        <w:jc w:val="left"/>
        <w:rPr>
          <w:bCs/>
          <w:spacing w:val="0"/>
          <w:szCs w:val="28"/>
          <w:lang w:eastAsia="ar-SA"/>
        </w:rPr>
      </w:pPr>
      <w:r w:rsidRPr="00F83A11">
        <w:rPr>
          <w:bCs/>
          <w:spacing w:val="0"/>
          <w:szCs w:val="28"/>
          <w:lang w:eastAsia="ar-SA"/>
        </w:rPr>
        <w:t>4</w:t>
      </w:r>
    </w:p>
    <w:p w:rsidR="00D56B0D" w:rsidRPr="00F83A11" w:rsidRDefault="00D56B0D" w:rsidP="00222513">
      <w:pPr>
        <w:numPr>
          <w:ilvl w:val="0"/>
          <w:numId w:val="653"/>
        </w:numPr>
        <w:shd w:val="clear" w:color="auto" w:fill="FFFFFF"/>
        <w:tabs>
          <w:tab w:val="left" w:pos="709"/>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3"/>
        </w:numPr>
        <w:shd w:val="clear" w:color="auto" w:fill="FFFFFF"/>
        <w:tabs>
          <w:tab w:val="left" w:pos="709"/>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3"/>
        </w:numPr>
        <w:shd w:val="clear" w:color="auto" w:fill="FFFFFF"/>
        <w:tabs>
          <w:tab w:val="left" w:pos="709"/>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3"/>
        </w:numPr>
        <w:shd w:val="clear" w:color="auto" w:fill="FFFFFF"/>
        <w:tabs>
          <w:tab w:val="left" w:pos="709"/>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3"/>
        </w:numPr>
        <w:shd w:val="clear" w:color="auto" w:fill="FFFFFF"/>
        <w:tabs>
          <w:tab w:val="left" w:pos="709"/>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shd w:val="clear" w:color="auto" w:fill="FFFFFF"/>
        <w:tabs>
          <w:tab w:val="left" w:pos="709"/>
          <w:tab w:val="left" w:pos="1843"/>
          <w:tab w:val="left" w:pos="2923"/>
          <w:tab w:val="left" w:pos="4680"/>
        </w:tabs>
        <w:suppressAutoHyphens/>
        <w:ind w:left="0"/>
        <w:jc w:val="left"/>
        <w:rPr>
          <w:bCs/>
          <w:spacing w:val="0"/>
          <w:szCs w:val="28"/>
          <w:lang w:eastAsia="ar-SA"/>
        </w:rPr>
      </w:pPr>
    </w:p>
    <w:p w:rsidR="00D56B0D" w:rsidRPr="00F83A11" w:rsidRDefault="00D56B0D" w:rsidP="00222513">
      <w:pPr>
        <w:shd w:val="clear" w:color="auto" w:fill="FFFFFF"/>
        <w:tabs>
          <w:tab w:val="left" w:pos="709"/>
          <w:tab w:val="left" w:pos="1843"/>
          <w:tab w:val="left" w:pos="2923"/>
          <w:tab w:val="left" w:pos="4680"/>
        </w:tabs>
        <w:suppressAutoHyphens/>
        <w:ind w:left="0"/>
        <w:jc w:val="left"/>
        <w:rPr>
          <w:bCs/>
          <w:spacing w:val="0"/>
          <w:szCs w:val="28"/>
          <w:lang w:eastAsia="ar-SA"/>
        </w:rPr>
      </w:pPr>
      <w:r w:rsidRPr="00F83A11">
        <w:rPr>
          <w:bCs/>
          <w:spacing w:val="0"/>
          <w:szCs w:val="28"/>
          <w:lang w:eastAsia="ar-SA"/>
        </w:rPr>
        <w:t>Информатика</w:t>
      </w:r>
    </w:p>
    <w:p w:rsidR="00D56B0D" w:rsidRPr="00F83A11" w:rsidRDefault="00D56B0D" w:rsidP="00222513">
      <w:pPr>
        <w:numPr>
          <w:ilvl w:val="0"/>
          <w:numId w:val="653"/>
        </w:numPr>
        <w:shd w:val="clear" w:color="auto" w:fill="FFFFFF"/>
        <w:tabs>
          <w:tab w:val="left" w:pos="709"/>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3"/>
        </w:numPr>
        <w:shd w:val="clear" w:color="auto" w:fill="FFFFFF"/>
        <w:tabs>
          <w:tab w:val="left" w:pos="709"/>
          <w:tab w:val="left" w:pos="1843"/>
          <w:tab w:val="left" w:pos="2923"/>
          <w:tab w:val="left" w:pos="4680"/>
        </w:tabs>
        <w:suppressAutoHyphens/>
        <w:jc w:val="left"/>
        <w:rPr>
          <w:bCs/>
          <w:spacing w:val="0"/>
          <w:szCs w:val="28"/>
          <w:lang w:eastAsia="ar-SA"/>
        </w:rPr>
      </w:pPr>
      <w:r w:rsidRPr="00F83A11">
        <w:rPr>
          <w:bCs/>
          <w:spacing w:val="0"/>
          <w:szCs w:val="28"/>
          <w:lang w:eastAsia="ar-SA"/>
        </w:rPr>
        <w:t>4</w:t>
      </w:r>
    </w:p>
    <w:p w:rsidR="00D56B0D" w:rsidRPr="00F83A11" w:rsidRDefault="00D56B0D" w:rsidP="00222513">
      <w:pPr>
        <w:numPr>
          <w:ilvl w:val="0"/>
          <w:numId w:val="653"/>
        </w:numPr>
        <w:shd w:val="clear" w:color="auto" w:fill="FFFFFF"/>
        <w:tabs>
          <w:tab w:val="left" w:pos="709"/>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3"/>
        </w:numPr>
        <w:shd w:val="clear" w:color="auto" w:fill="FFFFFF"/>
        <w:tabs>
          <w:tab w:val="left" w:pos="709"/>
          <w:tab w:val="left" w:pos="1843"/>
          <w:tab w:val="left" w:pos="2923"/>
          <w:tab w:val="left" w:pos="4680"/>
        </w:tabs>
        <w:suppressAutoHyphens/>
        <w:jc w:val="left"/>
        <w:rPr>
          <w:bCs/>
          <w:spacing w:val="0"/>
          <w:szCs w:val="28"/>
          <w:lang w:eastAsia="ar-SA"/>
        </w:rPr>
      </w:pPr>
      <w:r w:rsidRPr="00F83A11">
        <w:rPr>
          <w:bCs/>
          <w:spacing w:val="0"/>
          <w:szCs w:val="28"/>
          <w:lang w:eastAsia="ar-SA"/>
        </w:rPr>
        <w:t>4</w:t>
      </w:r>
    </w:p>
    <w:p w:rsidR="00D56B0D" w:rsidRPr="00F83A11" w:rsidRDefault="00D56B0D" w:rsidP="00222513">
      <w:pPr>
        <w:numPr>
          <w:ilvl w:val="0"/>
          <w:numId w:val="653"/>
        </w:numPr>
        <w:shd w:val="clear" w:color="auto" w:fill="FFFFFF"/>
        <w:tabs>
          <w:tab w:val="left" w:pos="709"/>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3"/>
        </w:numPr>
        <w:shd w:val="clear" w:color="auto" w:fill="FFFFFF"/>
        <w:tabs>
          <w:tab w:val="left" w:pos="709"/>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3"/>
        </w:numPr>
        <w:shd w:val="clear" w:color="auto" w:fill="FFFFFF"/>
        <w:tabs>
          <w:tab w:val="left" w:pos="709"/>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3"/>
        </w:numPr>
        <w:shd w:val="clear" w:color="auto" w:fill="FFFFFF"/>
        <w:tabs>
          <w:tab w:val="left" w:pos="709"/>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3"/>
        </w:numPr>
        <w:shd w:val="clear" w:color="auto" w:fill="FFFFFF"/>
        <w:tabs>
          <w:tab w:val="left" w:pos="709"/>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3"/>
        </w:numPr>
        <w:shd w:val="clear" w:color="auto" w:fill="FFFFFF"/>
        <w:tabs>
          <w:tab w:val="left" w:pos="709"/>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shd w:val="clear" w:color="auto" w:fill="FFFFFF"/>
        <w:tabs>
          <w:tab w:val="left" w:pos="709"/>
          <w:tab w:val="left" w:pos="1843"/>
          <w:tab w:val="left" w:pos="2923"/>
          <w:tab w:val="left" w:pos="4680"/>
        </w:tabs>
        <w:suppressAutoHyphens/>
        <w:ind w:left="0"/>
        <w:jc w:val="left"/>
        <w:rPr>
          <w:bCs/>
          <w:spacing w:val="0"/>
          <w:szCs w:val="28"/>
          <w:lang w:eastAsia="ar-SA"/>
        </w:rPr>
      </w:pPr>
    </w:p>
    <w:p w:rsidR="00D56B0D" w:rsidRPr="00F83A11" w:rsidRDefault="00D56B0D" w:rsidP="00222513">
      <w:pPr>
        <w:shd w:val="clear" w:color="auto" w:fill="FFFFFF"/>
        <w:tabs>
          <w:tab w:val="left" w:pos="709"/>
          <w:tab w:val="left" w:pos="1843"/>
          <w:tab w:val="left" w:pos="2923"/>
          <w:tab w:val="left" w:pos="4680"/>
        </w:tabs>
        <w:suppressAutoHyphens/>
        <w:ind w:left="0"/>
        <w:jc w:val="left"/>
        <w:rPr>
          <w:bCs/>
          <w:spacing w:val="0"/>
          <w:szCs w:val="28"/>
          <w:lang w:eastAsia="ar-SA"/>
        </w:rPr>
      </w:pPr>
      <w:r w:rsidRPr="00F83A11">
        <w:rPr>
          <w:bCs/>
          <w:spacing w:val="0"/>
          <w:szCs w:val="28"/>
          <w:lang w:eastAsia="ar-SA"/>
        </w:rPr>
        <w:t xml:space="preserve">Общая и биоорганическая химия </w:t>
      </w:r>
    </w:p>
    <w:p w:rsidR="00D56B0D" w:rsidRPr="00F83A11" w:rsidRDefault="00D56B0D" w:rsidP="00222513">
      <w:pPr>
        <w:numPr>
          <w:ilvl w:val="0"/>
          <w:numId w:val="653"/>
        </w:numPr>
        <w:shd w:val="clear" w:color="auto" w:fill="FFFFFF"/>
        <w:tabs>
          <w:tab w:val="left" w:pos="709"/>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3"/>
        </w:numPr>
        <w:shd w:val="clear" w:color="auto" w:fill="FFFFFF"/>
        <w:tabs>
          <w:tab w:val="left" w:pos="709"/>
          <w:tab w:val="left" w:pos="1843"/>
          <w:tab w:val="left" w:pos="2923"/>
          <w:tab w:val="left" w:pos="4680"/>
        </w:tabs>
        <w:suppressAutoHyphens/>
        <w:jc w:val="left"/>
        <w:rPr>
          <w:bCs/>
          <w:spacing w:val="0"/>
          <w:szCs w:val="28"/>
          <w:lang w:eastAsia="ar-SA"/>
        </w:rPr>
      </w:pPr>
      <w:r w:rsidRPr="00F83A11">
        <w:rPr>
          <w:bCs/>
          <w:spacing w:val="0"/>
          <w:szCs w:val="28"/>
          <w:lang w:eastAsia="ar-SA"/>
        </w:rPr>
        <w:t>4</w:t>
      </w:r>
    </w:p>
    <w:p w:rsidR="00D56B0D" w:rsidRPr="00F83A11" w:rsidRDefault="00D56B0D" w:rsidP="00222513">
      <w:pPr>
        <w:numPr>
          <w:ilvl w:val="0"/>
          <w:numId w:val="653"/>
        </w:numPr>
        <w:shd w:val="clear" w:color="auto" w:fill="FFFFFF"/>
        <w:tabs>
          <w:tab w:val="left" w:pos="709"/>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3"/>
        </w:numPr>
        <w:shd w:val="clear" w:color="auto" w:fill="FFFFFF"/>
        <w:tabs>
          <w:tab w:val="left" w:pos="709"/>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3"/>
        </w:numPr>
        <w:shd w:val="clear" w:color="auto" w:fill="FFFFFF"/>
        <w:tabs>
          <w:tab w:val="left" w:pos="709"/>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3"/>
        </w:numPr>
        <w:shd w:val="clear" w:color="auto" w:fill="FFFFFF"/>
        <w:tabs>
          <w:tab w:val="left" w:pos="709"/>
          <w:tab w:val="left" w:pos="1843"/>
          <w:tab w:val="left" w:pos="2923"/>
          <w:tab w:val="left" w:pos="4680"/>
        </w:tabs>
        <w:suppressAutoHyphens/>
        <w:jc w:val="left"/>
        <w:rPr>
          <w:bCs/>
          <w:spacing w:val="0"/>
          <w:szCs w:val="28"/>
          <w:lang w:eastAsia="ar-SA"/>
        </w:rPr>
      </w:pPr>
      <w:r w:rsidRPr="00F83A11">
        <w:rPr>
          <w:bCs/>
          <w:spacing w:val="0"/>
          <w:szCs w:val="28"/>
          <w:lang w:eastAsia="ar-SA"/>
        </w:rPr>
        <w:t>4</w:t>
      </w:r>
    </w:p>
    <w:p w:rsidR="00D56B0D" w:rsidRPr="00F83A11" w:rsidRDefault="00D56B0D" w:rsidP="00222513">
      <w:pPr>
        <w:numPr>
          <w:ilvl w:val="0"/>
          <w:numId w:val="653"/>
        </w:numPr>
        <w:shd w:val="clear" w:color="auto" w:fill="FFFFFF"/>
        <w:tabs>
          <w:tab w:val="left" w:pos="709"/>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3"/>
        </w:numPr>
        <w:shd w:val="clear" w:color="auto" w:fill="FFFFFF"/>
        <w:tabs>
          <w:tab w:val="left" w:pos="709"/>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3"/>
        </w:numPr>
        <w:shd w:val="clear" w:color="auto" w:fill="FFFFFF"/>
        <w:tabs>
          <w:tab w:val="left" w:pos="709"/>
          <w:tab w:val="left" w:pos="1843"/>
          <w:tab w:val="left" w:pos="2923"/>
          <w:tab w:val="left" w:pos="4680"/>
        </w:tabs>
        <w:suppressAutoHyphens/>
        <w:jc w:val="left"/>
        <w:rPr>
          <w:bCs/>
          <w:spacing w:val="0"/>
          <w:szCs w:val="28"/>
          <w:lang w:eastAsia="ar-SA"/>
        </w:rPr>
      </w:pPr>
      <w:r w:rsidRPr="00F83A11">
        <w:rPr>
          <w:bCs/>
          <w:spacing w:val="0"/>
          <w:szCs w:val="28"/>
          <w:lang w:eastAsia="ar-SA"/>
        </w:rPr>
        <w:t>4</w:t>
      </w:r>
    </w:p>
    <w:p w:rsidR="00D56B0D" w:rsidRPr="00F83A11" w:rsidRDefault="00D56B0D" w:rsidP="00222513">
      <w:pPr>
        <w:numPr>
          <w:ilvl w:val="0"/>
          <w:numId w:val="653"/>
        </w:numPr>
        <w:shd w:val="clear" w:color="auto" w:fill="FFFFFF"/>
        <w:tabs>
          <w:tab w:val="left" w:pos="709"/>
          <w:tab w:val="left" w:pos="1843"/>
          <w:tab w:val="left" w:pos="2923"/>
          <w:tab w:val="left" w:pos="4680"/>
        </w:tabs>
        <w:suppressAutoHyphens/>
        <w:jc w:val="left"/>
        <w:rPr>
          <w:bCs/>
          <w:spacing w:val="0"/>
          <w:szCs w:val="28"/>
          <w:lang w:eastAsia="ar-SA"/>
        </w:rPr>
      </w:pPr>
      <w:r w:rsidRPr="00F83A11">
        <w:rPr>
          <w:bCs/>
          <w:spacing w:val="0"/>
          <w:szCs w:val="28"/>
          <w:lang w:eastAsia="ar-SA"/>
        </w:rPr>
        <w:t>5</w:t>
      </w:r>
    </w:p>
    <w:p w:rsidR="00D56B0D" w:rsidRPr="00F83A11" w:rsidRDefault="00D56B0D" w:rsidP="00222513">
      <w:pPr>
        <w:numPr>
          <w:ilvl w:val="0"/>
          <w:numId w:val="653"/>
        </w:numPr>
        <w:shd w:val="clear" w:color="auto" w:fill="FFFFFF"/>
        <w:tabs>
          <w:tab w:val="left" w:pos="709"/>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3"/>
        </w:numPr>
        <w:shd w:val="clear" w:color="auto" w:fill="FFFFFF"/>
        <w:tabs>
          <w:tab w:val="left" w:pos="709"/>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3"/>
        </w:numPr>
        <w:shd w:val="clear" w:color="auto" w:fill="FFFFFF"/>
        <w:tabs>
          <w:tab w:val="left" w:pos="709"/>
          <w:tab w:val="left" w:pos="1843"/>
          <w:tab w:val="left" w:pos="2923"/>
          <w:tab w:val="left" w:pos="4680"/>
        </w:tabs>
        <w:suppressAutoHyphens/>
        <w:jc w:val="left"/>
        <w:rPr>
          <w:bCs/>
          <w:spacing w:val="0"/>
          <w:szCs w:val="28"/>
          <w:lang w:eastAsia="ar-SA"/>
        </w:rPr>
      </w:pPr>
      <w:r w:rsidRPr="00F83A11">
        <w:rPr>
          <w:bCs/>
          <w:spacing w:val="0"/>
          <w:szCs w:val="28"/>
          <w:lang w:eastAsia="ar-SA"/>
        </w:rPr>
        <w:t>4</w:t>
      </w:r>
    </w:p>
    <w:p w:rsidR="00D56B0D" w:rsidRPr="00F83A11" w:rsidRDefault="00D56B0D" w:rsidP="00222513">
      <w:pPr>
        <w:numPr>
          <w:ilvl w:val="0"/>
          <w:numId w:val="653"/>
        </w:numPr>
        <w:shd w:val="clear" w:color="auto" w:fill="FFFFFF"/>
        <w:tabs>
          <w:tab w:val="left" w:pos="709"/>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3"/>
        </w:numPr>
        <w:shd w:val="clear" w:color="auto" w:fill="FFFFFF"/>
        <w:tabs>
          <w:tab w:val="left" w:pos="709"/>
          <w:tab w:val="left" w:pos="1843"/>
          <w:tab w:val="left" w:pos="2923"/>
          <w:tab w:val="left" w:pos="4680"/>
        </w:tabs>
        <w:suppressAutoHyphens/>
        <w:jc w:val="left"/>
        <w:rPr>
          <w:bCs/>
          <w:spacing w:val="0"/>
          <w:szCs w:val="28"/>
          <w:lang w:eastAsia="ar-SA"/>
        </w:rPr>
      </w:pPr>
      <w:r w:rsidRPr="00F83A11">
        <w:rPr>
          <w:bCs/>
          <w:spacing w:val="0"/>
          <w:szCs w:val="28"/>
          <w:lang w:eastAsia="ar-SA"/>
        </w:rPr>
        <w:t>4</w:t>
      </w:r>
    </w:p>
    <w:p w:rsidR="00D56B0D" w:rsidRPr="00F83A11" w:rsidRDefault="00D56B0D" w:rsidP="00222513">
      <w:pPr>
        <w:numPr>
          <w:ilvl w:val="0"/>
          <w:numId w:val="653"/>
        </w:numPr>
        <w:shd w:val="clear" w:color="auto" w:fill="FFFFFF"/>
        <w:tabs>
          <w:tab w:val="left" w:pos="709"/>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3"/>
        </w:numPr>
        <w:shd w:val="clear" w:color="auto" w:fill="FFFFFF"/>
        <w:tabs>
          <w:tab w:val="left" w:pos="709"/>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3"/>
        </w:numPr>
        <w:shd w:val="clear" w:color="auto" w:fill="FFFFFF"/>
        <w:tabs>
          <w:tab w:val="left" w:pos="709"/>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3"/>
        </w:numPr>
        <w:shd w:val="clear" w:color="auto" w:fill="FFFFFF"/>
        <w:tabs>
          <w:tab w:val="left" w:pos="709"/>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3"/>
        </w:numPr>
        <w:shd w:val="clear" w:color="auto" w:fill="FFFFFF"/>
        <w:tabs>
          <w:tab w:val="left" w:pos="709"/>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3"/>
        </w:numPr>
        <w:shd w:val="clear" w:color="auto" w:fill="FFFFFF"/>
        <w:tabs>
          <w:tab w:val="left" w:pos="709"/>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3"/>
        </w:numPr>
        <w:shd w:val="clear" w:color="auto" w:fill="FFFFFF"/>
        <w:tabs>
          <w:tab w:val="left" w:pos="709"/>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3"/>
        </w:numPr>
        <w:shd w:val="clear" w:color="auto" w:fill="FFFFFF"/>
        <w:tabs>
          <w:tab w:val="left" w:pos="709"/>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3"/>
        </w:numPr>
        <w:shd w:val="clear" w:color="auto" w:fill="FFFFFF"/>
        <w:tabs>
          <w:tab w:val="left" w:pos="709"/>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shd w:val="clear" w:color="auto" w:fill="FFFFFF"/>
        <w:tabs>
          <w:tab w:val="left" w:pos="709"/>
          <w:tab w:val="left" w:pos="1843"/>
          <w:tab w:val="left" w:pos="2923"/>
          <w:tab w:val="left" w:pos="4680"/>
        </w:tabs>
        <w:suppressAutoHyphens/>
        <w:ind w:left="0"/>
        <w:jc w:val="left"/>
        <w:rPr>
          <w:bCs/>
          <w:spacing w:val="0"/>
          <w:szCs w:val="28"/>
          <w:lang w:eastAsia="ar-SA"/>
        </w:rPr>
      </w:pPr>
      <w:r w:rsidRPr="00F83A11">
        <w:rPr>
          <w:bCs/>
          <w:spacing w:val="0"/>
          <w:szCs w:val="28"/>
          <w:lang w:eastAsia="ar-SA"/>
        </w:rPr>
        <w:t>0100. 2</w:t>
      </w:r>
    </w:p>
    <w:p w:rsidR="00D56B0D" w:rsidRPr="00F83A11" w:rsidRDefault="00D56B0D" w:rsidP="00222513">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p>
    <w:p w:rsidR="00D56B0D" w:rsidRPr="00F83A11" w:rsidRDefault="00D56B0D" w:rsidP="00222513">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r w:rsidRPr="00F83A11">
        <w:rPr>
          <w:bCs/>
          <w:spacing w:val="0"/>
          <w:szCs w:val="28"/>
          <w:lang w:eastAsia="ar-SA"/>
        </w:rPr>
        <w:t>Биология с экологией</w:t>
      </w:r>
    </w:p>
    <w:p w:rsidR="00D56B0D" w:rsidRPr="00F83A11" w:rsidRDefault="00D56B0D" w:rsidP="00222513">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4</w:t>
      </w:r>
    </w:p>
    <w:p w:rsidR="00D56B0D" w:rsidRPr="00F83A11" w:rsidRDefault="00D56B0D" w:rsidP="00222513">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5</w:t>
      </w:r>
    </w:p>
    <w:p w:rsidR="00D56B0D" w:rsidRPr="00F83A11" w:rsidRDefault="00D56B0D" w:rsidP="00222513">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4</w:t>
      </w:r>
    </w:p>
    <w:p w:rsidR="00D56B0D" w:rsidRPr="00F83A11" w:rsidRDefault="00D56B0D" w:rsidP="00222513">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4</w:t>
      </w:r>
    </w:p>
    <w:p w:rsidR="00D56B0D" w:rsidRPr="00F83A11" w:rsidRDefault="00D56B0D" w:rsidP="00222513">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4</w:t>
      </w:r>
    </w:p>
    <w:p w:rsidR="00D56B0D" w:rsidRPr="00F83A11" w:rsidRDefault="00D56B0D" w:rsidP="00222513">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4</w:t>
      </w:r>
    </w:p>
    <w:p w:rsidR="00D56B0D" w:rsidRPr="00F83A11" w:rsidRDefault="00D56B0D" w:rsidP="00222513">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4</w:t>
      </w:r>
    </w:p>
    <w:p w:rsidR="00D56B0D" w:rsidRPr="00F83A11" w:rsidRDefault="00D56B0D" w:rsidP="00222513">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p>
    <w:p w:rsidR="00D56B0D" w:rsidRPr="00F83A11" w:rsidRDefault="00D56B0D" w:rsidP="00222513">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r w:rsidRPr="00F83A11">
        <w:rPr>
          <w:bCs/>
          <w:spacing w:val="0"/>
          <w:szCs w:val="28"/>
          <w:lang w:eastAsia="ar-SA"/>
        </w:rPr>
        <w:t>Биологическая химия</w:t>
      </w:r>
    </w:p>
    <w:p w:rsidR="00D56B0D" w:rsidRPr="00F83A11" w:rsidRDefault="00D56B0D" w:rsidP="00222513">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4</w:t>
      </w:r>
    </w:p>
    <w:p w:rsidR="00D56B0D" w:rsidRPr="00F83A11" w:rsidRDefault="00D56B0D" w:rsidP="00222513">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4</w:t>
      </w:r>
    </w:p>
    <w:p w:rsidR="00D56B0D" w:rsidRPr="00F83A11" w:rsidRDefault="00D56B0D" w:rsidP="00222513">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5</w:t>
      </w:r>
    </w:p>
    <w:p w:rsidR="00D56B0D" w:rsidRPr="00F83A11" w:rsidRDefault="00D56B0D" w:rsidP="00222513">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4</w:t>
      </w:r>
    </w:p>
    <w:p w:rsidR="00D56B0D" w:rsidRPr="00F83A11" w:rsidRDefault="00D56B0D" w:rsidP="00222513">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4</w:t>
      </w:r>
    </w:p>
    <w:p w:rsidR="00D56B0D" w:rsidRPr="00F83A11" w:rsidRDefault="00D56B0D" w:rsidP="00222513">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4</w:t>
      </w:r>
    </w:p>
    <w:p w:rsidR="00D56B0D" w:rsidRPr="00F83A11" w:rsidRDefault="00D56B0D" w:rsidP="00222513">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5</w:t>
      </w:r>
    </w:p>
    <w:p w:rsidR="00D56B0D" w:rsidRPr="00F83A11" w:rsidRDefault="00D56B0D" w:rsidP="00222513">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5</w:t>
      </w:r>
    </w:p>
    <w:p w:rsidR="00D56B0D" w:rsidRPr="00F83A11" w:rsidRDefault="00D56B0D" w:rsidP="00222513">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4</w:t>
      </w:r>
    </w:p>
    <w:p w:rsidR="00D56B0D" w:rsidRPr="00F83A11" w:rsidRDefault="00D56B0D" w:rsidP="00222513">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5</w:t>
      </w:r>
    </w:p>
    <w:p w:rsidR="00D56B0D" w:rsidRPr="00F83A11" w:rsidRDefault="00D56B0D" w:rsidP="00222513">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p>
    <w:p w:rsidR="00D56B0D" w:rsidRPr="00F83A11" w:rsidRDefault="00D56B0D" w:rsidP="00222513">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r w:rsidRPr="00F83A11">
        <w:rPr>
          <w:bCs/>
          <w:spacing w:val="0"/>
          <w:szCs w:val="28"/>
          <w:lang w:eastAsia="ar-SA"/>
        </w:rPr>
        <w:t xml:space="preserve">Анатомия человека </w:t>
      </w:r>
    </w:p>
    <w:p w:rsidR="00D56B0D" w:rsidRPr="00F83A11" w:rsidRDefault="00D56B0D" w:rsidP="00222513">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5</w:t>
      </w:r>
    </w:p>
    <w:p w:rsidR="00D56B0D" w:rsidRPr="00F83A11" w:rsidRDefault="00D56B0D" w:rsidP="00222513">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4</w:t>
      </w:r>
    </w:p>
    <w:p w:rsidR="00D56B0D" w:rsidRPr="00F83A11" w:rsidRDefault="00D56B0D" w:rsidP="00222513">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4</w:t>
      </w:r>
    </w:p>
    <w:p w:rsidR="00D56B0D" w:rsidRPr="00F83A11" w:rsidRDefault="00D56B0D" w:rsidP="00222513">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4</w:t>
      </w:r>
    </w:p>
    <w:p w:rsidR="00D56B0D" w:rsidRPr="00F83A11" w:rsidRDefault="00D56B0D" w:rsidP="00222513">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5</w:t>
      </w:r>
    </w:p>
    <w:p w:rsidR="00D56B0D" w:rsidRPr="00F83A11" w:rsidRDefault="00D56B0D" w:rsidP="00222513">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4</w:t>
      </w:r>
    </w:p>
    <w:p w:rsidR="00D56B0D" w:rsidRPr="00F83A11" w:rsidRDefault="00D56B0D" w:rsidP="00222513">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4</w:t>
      </w:r>
    </w:p>
    <w:p w:rsidR="00D56B0D" w:rsidRPr="00F83A11" w:rsidRDefault="00D56B0D" w:rsidP="00222513">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5</w:t>
      </w:r>
    </w:p>
    <w:p w:rsidR="00D56B0D" w:rsidRPr="00F83A11" w:rsidRDefault="00D56B0D" w:rsidP="00222513">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4</w:t>
      </w:r>
    </w:p>
    <w:p w:rsidR="00D56B0D" w:rsidRPr="00F83A11" w:rsidRDefault="00D56B0D" w:rsidP="00222513">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r w:rsidRPr="00F83A11">
        <w:rPr>
          <w:bCs/>
          <w:spacing w:val="0"/>
          <w:szCs w:val="28"/>
          <w:lang w:eastAsia="ar-SA"/>
        </w:rPr>
        <w:t>0200. 3</w:t>
      </w:r>
    </w:p>
    <w:p w:rsidR="00D56B0D" w:rsidRPr="00F83A11" w:rsidRDefault="00D56B0D" w:rsidP="00222513">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4</w:t>
      </w:r>
    </w:p>
    <w:p w:rsidR="00D56B0D" w:rsidRPr="00F83A11" w:rsidRDefault="00D56B0D" w:rsidP="00222513">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5</w:t>
      </w:r>
    </w:p>
    <w:p w:rsidR="00D56B0D" w:rsidRPr="00F83A11" w:rsidRDefault="00D56B0D" w:rsidP="00222513">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4</w:t>
      </w:r>
    </w:p>
    <w:p w:rsidR="00D56B0D" w:rsidRPr="00F83A11" w:rsidRDefault="00D56B0D" w:rsidP="00222513">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5</w:t>
      </w:r>
    </w:p>
    <w:p w:rsidR="00D56B0D" w:rsidRPr="00F83A11" w:rsidRDefault="00D56B0D" w:rsidP="00222513">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4</w:t>
      </w:r>
    </w:p>
    <w:p w:rsidR="00D56B0D" w:rsidRPr="00F83A11" w:rsidRDefault="00D56B0D" w:rsidP="00222513">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4</w:t>
      </w:r>
    </w:p>
    <w:p w:rsidR="00D56B0D" w:rsidRPr="00F83A11" w:rsidRDefault="00D56B0D" w:rsidP="00222513">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5</w:t>
      </w:r>
    </w:p>
    <w:p w:rsidR="00D56B0D" w:rsidRPr="00F83A11" w:rsidRDefault="00D56B0D" w:rsidP="00222513">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p>
    <w:p w:rsidR="00D56B0D" w:rsidRPr="00F83A11" w:rsidRDefault="00D56B0D" w:rsidP="00222513">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r w:rsidRPr="00F83A11">
        <w:rPr>
          <w:bCs/>
          <w:spacing w:val="0"/>
          <w:szCs w:val="28"/>
          <w:lang w:eastAsia="ar-SA"/>
        </w:rPr>
        <w:t>Гистология, эмбриологи, цитология</w:t>
      </w:r>
    </w:p>
    <w:p w:rsidR="00D56B0D" w:rsidRPr="00F83A11" w:rsidRDefault="00D56B0D" w:rsidP="00222513">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4</w:t>
      </w:r>
    </w:p>
    <w:p w:rsidR="00D56B0D" w:rsidRPr="00F83A11" w:rsidRDefault="00D56B0D" w:rsidP="00222513">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4</w:t>
      </w:r>
    </w:p>
    <w:p w:rsidR="00D56B0D" w:rsidRPr="00F83A11" w:rsidRDefault="00D56B0D" w:rsidP="00222513">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4</w:t>
      </w:r>
    </w:p>
    <w:p w:rsidR="00D56B0D" w:rsidRPr="00F83A11" w:rsidRDefault="00D56B0D" w:rsidP="00222513">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4</w:t>
      </w:r>
    </w:p>
    <w:p w:rsidR="00D56B0D" w:rsidRPr="00F83A11" w:rsidRDefault="00D56B0D" w:rsidP="00222513">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p>
    <w:p w:rsidR="00D56B0D" w:rsidRPr="00F83A11" w:rsidRDefault="00D56B0D" w:rsidP="00222513">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r w:rsidRPr="00F83A11">
        <w:rPr>
          <w:bCs/>
          <w:spacing w:val="0"/>
          <w:szCs w:val="28"/>
          <w:lang w:eastAsia="ar-SA"/>
        </w:rPr>
        <w:t>Нормальная физиология</w:t>
      </w:r>
    </w:p>
    <w:p w:rsidR="00D56B0D" w:rsidRPr="00F83A11" w:rsidRDefault="00D56B0D" w:rsidP="00222513">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4</w:t>
      </w:r>
    </w:p>
    <w:p w:rsidR="00D56B0D" w:rsidRPr="00F83A11" w:rsidRDefault="00D56B0D" w:rsidP="00222513">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4</w:t>
      </w:r>
    </w:p>
    <w:p w:rsidR="00D56B0D" w:rsidRPr="00F83A11" w:rsidRDefault="00D56B0D" w:rsidP="00222513">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4</w:t>
      </w:r>
    </w:p>
    <w:p w:rsidR="00D56B0D" w:rsidRPr="00F83A11" w:rsidRDefault="00D56B0D" w:rsidP="00222513">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4</w:t>
      </w:r>
    </w:p>
    <w:p w:rsidR="00D56B0D" w:rsidRPr="00F83A11" w:rsidRDefault="00D56B0D" w:rsidP="00222513">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4</w:t>
      </w:r>
    </w:p>
    <w:p w:rsidR="00D56B0D" w:rsidRPr="00F83A11" w:rsidRDefault="00D56B0D" w:rsidP="00222513">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p>
    <w:p w:rsidR="00D56B0D" w:rsidRPr="00F83A11" w:rsidRDefault="00D56B0D" w:rsidP="00222513">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r w:rsidRPr="00F83A11">
        <w:rPr>
          <w:bCs/>
          <w:spacing w:val="0"/>
          <w:szCs w:val="28"/>
          <w:lang w:eastAsia="ar-SA"/>
        </w:rPr>
        <w:t>Микробиология, вирусология, иммунология</w:t>
      </w:r>
    </w:p>
    <w:p w:rsidR="00D56B0D" w:rsidRPr="00F83A11" w:rsidRDefault="00D56B0D" w:rsidP="00222513">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4</w:t>
      </w:r>
    </w:p>
    <w:p w:rsidR="00D56B0D" w:rsidRPr="00F83A11" w:rsidRDefault="00D56B0D" w:rsidP="00222513">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4</w:t>
      </w:r>
    </w:p>
    <w:p w:rsidR="00D56B0D" w:rsidRPr="00F83A11" w:rsidRDefault="00D56B0D" w:rsidP="00222513">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5</w:t>
      </w:r>
    </w:p>
    <w:p w:rsidR="00D56B0D" w:rsidRPr="00F83A11" w:rsidRDefault="00D56B0D" w:rsidP="00222513">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4</w:t>
      </w:r>
    </w:p>
    <w:p w:rsidR="00D56B0D" w:rsidRPr="00F83A11" w:rsidRDefault="00D56B0D" w:rsidP="00222513">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5</w:t>
      </w:r>
    </w:p>
    <w:p w:rsidR="00D56B0D" w:rsidRPr="00F83A11" w:rsidRDefault="00D56B0D" w:rsidP="00222513">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4</w:t>
      </w:r>
    </w:p>
    <w:p w:rsidR="00D56B0D" w:rsidRPr="00F83A11" w:rsidRDefault="00D56B0D" w:rsidP="00222513">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4</w:t>
      </w:r>
    </w:p>
    <w:p w:rsidR="00D56B0D" w:rsidRPr="00F83A11" w:rsidRDefault="00D56B0D" w:rsidP="00222513">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5</w:t>
      </w:r>
    </w:p>
    <w:p w:rsidR="00D56B0D" w:rsidRPr="00F83A11" w:rsidRDefault="00D56B0D" w:rsidP="00222513">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4</w:t>
      </w:r>
    </w:p>
    <w:p w:rsidR="00D56B0D" w:rsidRPr="00F83A11" w:rsidRDefault="00D56B0D" w:rsidP="00222513">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r w:rsidRPr="00F83A11">
        <w:rPr>
          <w:bCs/>
          <w:spacing w:val="0"/>
          <w:szCs w:val="28"/>
          <w:lang w:eastAsia="ar-SA"/>
        </w:rPr>
        <w:t>0300.3</w:t>
      </w:r>
    </w:p>
    <w:p w:rsidR="00D56B0D" w:rsidRPr="00F83A11" w:rsidRDefault="00D56B0D" w:rsidP="00222513">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p>
    <w:p w:rsidR="00D56B0D" w:rsidRPr="00F83A11" w:rsidRDefault="00D56B0D" w:rsidP="00222513">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r w:rsidRPr="00F83A11">
        <w:rPr>
          <w:bCs/>
          <w:spacing w:val="0"/>
          <w:szCs w:val="28"/>
          <w:lang w:eastAsia="ar-SA"/>
        </w:rPr>
        <w:t>Фармакология</w:t>
      </w:r>
    </w:p>
    <w:p w:rsidR="00D56B0D" w:rsidRPr="00F83A11" w:rsidRDefault="00D56B0D" w:rsidP="00222513">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4</w:t>
      </w:r>
    </w:p>
    <w:p w:rsidR="00D56B0D" w:rsidRPr="00F83A11" w:rsidRDefault="00D56B0D" w:rsidP="00222513">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4</w:t>
      </w:r>
    </w:p>
    <w:p w:rsidR="00D56B0D" w:rsidRPr="00F83A11" w:rsidRDefault="00D56B0D" w:rsidP="00222513">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4</w:t>
      </w:r>
    </w:p>
    <w:p w:rsidR="00D56B0D" w:rsidRPr="00F83A11" w:rsidRDefault="00D56B0D" w:rsidP="00222513">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4</w:t>
      </w:r>
    </w:p>
    <w:p w:rsidR="00D56B0D" w:rsidRPr="00F83A11" w:rsidRDefault="00D56B0D" w:rsidP="00222513">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4</w:t>
      </w:r>
    </w:p>
    <w:p w:rsidR="00D56B0D" w:rsidRPr="00F83A11" w:rsidRDefault="00D56B0D" w:rsidP="00222513">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4</w:t>
      </w:r>
    </w:p>
    <w:p w:rsidR="00D56B0D" w:rsidRPr="00F83A11" w:rsidRDefault="00D56B0D" w:rsidP="00222513">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4</w:t>
      </w:r>
    </w:p>
    <w:p w:rsidR="00D56B0D" w:rsidRPr="00F83A11" w:rsidRDefault="00D56B0D" w:rsidP="00222513">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4</w:t>
      </w:r>
    </w:p>
    <w:p w:rsidR="00D56B0D" w:rsidRPr="00F83A11" w:rsidRDefault="00D56B0D" w:rsidP="00222513">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4</w:t>
      </w:r>
    </w:p>
    <w:p w:rsidR="00D56B0D" w:rsidRPr="00F83A11" w:rsidRDefault="00D56B0D" w:rsidP="00222513">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p>
    <w:p w:rsidR="00D56B0D" w:rsidRPr="00F83A11" w:rsidRDefault="00D56B0D" w:rsidP="00222513">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r w:rsidRPr="00F83A11">
        <w:rPr>
          <w:bCs/>
          <w:spacing w:val="0"/>
          <w:szCs w:val="28"/>
          <w:lang w:eastAsia="ar-SA"/>
        </w:rPr>
        <w:t>Патологическая анатомия</w:t>
      </w:r>
    </w:p>
    <w:p w:rsidR="00D56B0D" w:rsidRPr="00F83A11" w:rsidRDefault="00D56B0D" w:rsidP="00222513">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5</w:t>
      </w:r>
    </w:p>
    <w:p w:rsidR="00D56B0D" w:rsidRPr="00F83A11" w:rsidRDefault="00D56B0D" w:rsidP="00222513">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5</w:t>
      </w:r>
    </w:p>
    <w:p w:rsidR="00D56B0D" w:rsidRPr="00F83A11" w:rsidRDefault="00D56B0D" w:rsidP="00222513">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5</w:t>
      </w:r>
    </w:p>
    <w:p w:rsidR="00D56B0D" w:rsidRPr="00F83A11" w:rsidRDefault="00D56B0D" w:rsidP="00222513">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4</w:t>
      </w:r>
    </w:p>
    <w:p w:rsidR="00D56B0D" w:rsidRPr="00F83A11" w:rsidRDefault="00D56B0D" w:rsidP="00222513">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5</w:t>
      </w:r>
    </w:p>
    <w:p w:rsidR="00D56B0D" w:rsidRPr="00F83A11" w:rsidRDefault="00D56B0D" w:rsidP="00222513">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4</w:t>
      </w:r>
    </w:p>
    <w:p w:rsidR="00D56B0D" w:rsidRPr="00F83A11" w:rsidRDefault="00D56B0D" w:rsidP="00222513">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5</w:t>
      </w:r>
    </w:p>
    <w:p w:rsidR="00D56B0D" w:rsidRPr="00F83A11" w:rsidRDefault="00D56B0D" w:rsidP="00222513">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5</w:t>
      </w:r>
    </w:p>
    <w:p w:rsidR="00D56B0D" w:rsidRPr="00F83A11" w:rsidRDefault="00D56B0D" w:rsidP="00222513">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4</w:t>
      </w:r>
    </w:p>
    <w:p w:rsidR="00D56B0D" w:rsidRPr="00F83A11" w:rsidRDefault="00D56B0D" w:rsidP="00222513">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5</w:t>
      </w:r>
    </w:p>
    <w:p w:rsidR="00D56B0D" w:rsidRPr="00F83A11" w:rsidRDefault="00D56B0D" w:rsidP="00222513">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5</w:t>
      </w:r>
    </w:p>
    <w:p w:rsidR="00D56B0D" w:rsidRPr="00F83A11" w:rsidRDefault="00D56B0D" w:rsidP="00222513">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4</w:t>
      </w:r>
    </w:p>
    <w:p w:rsidR="00D56B0D" w:rsidRPr="00F83A11" w:rsidRDefault="00D56B0D" w:rsidP="00222513">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4</w:t>
      </w:r>
    </w:p>
    <w:p w:rsidR="00D56B0D" w:rsidRPr="00F83A11" w:rsidRDefault="00D56B0D" w:rsidP="00222513">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5</w:t>
      </w:r>
    </w:p>
    <w:p w:rsidR="00D56B0D" w:rsidRPr="00F83A11" w:rsidRDefault="00D56B0D" w:rsidP="00222513">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4</w:t>
      </w:r>
    </w:p>
    <w:p w:rsidR="00D56B0D" w:rsidRPr="00F83A11" w:rsidRDefault="00D56B0D" w:rsidP="00222513">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4</w:t>
      </w:r>
    </w:p>
    <w:p w:rsidR="00D56B0D" w:rsidRPr="00F83A11" w:rsidRDefault="00D56B0D" w:rsidP="00222513">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5</w:t>
      </w:r>
    </w:p>
    <w:p w:rsidR="00D56B0D" w:rsidRPr="00F83A11" w:rsidRDefault="00D56B0D" w:rsidP="00222513">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4</w:t>
      </w:r>
    </w:p>
    <w:p w:rsidR="00D56B0D" w:rsidRPr="00F83A11" w:rsidRDefault="00D56B0D" w:rsidP="00222513">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5</w:t>
      </w:r>
    </w:p>
    <w:p w:rsidR="00D56B0D" w:rsidRPr="00F83A11" w:rsidRDefault="00D56B0D" w:rsidP="00222513">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4</w:t>
      </w:r>
    </w:p>
    <w:p w:rsidR="00D56B0D" w:rsidRPr="00F83A11" w:rsidRDefault="00D56B0D" w:rsidP="00222513">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4</w:t>
      </w:r>
    </w:p>
    <w:p w:rsidR="00D56B0D" w:rsidRPr="00F83A11" w:rsidRDefault="00D56B0D" w:rsidP="00222513">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4</w:t>
      </w:r>
    </w:p>
    <w:p w:rsidR="00D56B0D" w:rsidRPr="00F83A11" w:rsidRDefault="00D56B0D" w:rsidP="00222513">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p>
    <w:p w:rsidR="00D56B0D" w:rsidRPr="00F83A11" w:rsidRDefault="00D56B0D" w:rsidP="00222513">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r w:rsidRPr="00F83A11">
        <w:rPr>
          <w:bCs/>
          <w:spacing w:val="0"/>
          <w:szCs w:val="28"/>
          <w:lang w:eastAsia="ar-SA"/>
        </w:rPr>
        <w:t>Патофизиология</w:t>
      </w:r>
    </w:p>
    <w:p w:rsidR="00D56B0D" w:rsidRPr="00F83A11" w:rsidRDefault="00D56B0D" w:rsidP="00222513">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r w:rsidRPr="00F83A11">
        <w:rPr>
          <w:bCs/>
          <w:spacing w:val="0"/>
          <w:szCs w:val="28"/>
          <w:lang w:eastAsia="ar-SA"/>
        </w:rPr>
        <w:t>0400. 1</w:t>
      </w:r>
    </w:p>
    <w:p w:rsidR="00D56B0D" w:rsidRPr="00F83A11" w:rsidRDefault="00D56B0D" w:rsidP="00222513">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4</w:t>
      </w:r>
    </w:p>
    <w:p w:rsidR="00D56B0D" w:rsidRPr="00F83A11" w:rsidRDefault="00D56B0D" w:rsidP="00222513">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p>
    <w:p w:rsidR="00D56B0D" w:rsidRPr="00F83A11" w:rsidRDefault="00D56B0D" w:rsidP="00222513">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r w:rsidRPr="00F83A11">
        <w:rPr>
          <w:bCs/>
          <w:spacing w:val="0"/>
          <w:szCs w:val="28"/>
          <w:lang w:eastAsia="ar-SA"/>
        </w:rPr>
        <w:t>Клиническая иммунология</w:t>
      </w:r>
    </w:p>
    <w:p w:rsidR="00D56B0D" w:rsidRPr="00F83A11" w:rsidRDefault="00D56B0D" w:rsidP="00222513">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4</w:t>
      </w:r>
    </w:p>
    <w:p w:rsidR="00D56B0D" w:rsidRPr="00F83A11" w:rsidRDefault="00D56B0D" w:rsidP="00222513">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5</w:t>
      </w:r>
    </w:p>
    <w:p w:rsidR="00D56B0D" w:rsidRPr="00F83A11" w:rsidRDefault="00D56B0D" w:rsidP="00222513">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4</w:t>
      </w:r>
    </w:p>
    <w:p w:rsidR="00D56B0D" w:rsidRPr="00F83A11" w:rsidRDefault="00D56B0D" w:rsidP="00222513">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5</w:t>
      </w:r>
    </w:p>
    <w:p w:rsidR="00D56B0D" w:rsidRPr="00F83A11" w:rsidRDefault="00D56B0D" w:rsidP="00222513">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5</w:t>
      </w:r>
    </w:p>
    <w:p w:rsidR="00D56B0D" w:rsidRPr="00F83A11" w:rsidRDefault="00D56B0D" w:rsidP="00222513">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4</w:t>
      </w:r>
    </w:p>
    <w:p w:rsidR="00D56B0D" w:rsidRPr="00F83A11" w:rsidRDefault="00D56B0D" w:rsidP="00222513">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p>
    <w:p w:rsidR="00D56B0D" w:rsidRPr="00F83A11" w:rsidRDefault="00D56B0D" w:rsidP="00222513">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p>
    <w:p w:rsidR="00D56B0D" w:rsidRPr="00F83A11" w:rsidRDefault="00D56B0D" w:rsidP="00222513">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p>
    <w:p w:rsidR="00D56B0D" w:rsidRPr="00F83A11" w:rsidRDefault="00D56B0D" w:rsidP="00222513">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p>
    <w:p w:rsidR="00D56B0D" w:rsidRPr="00F83A11" w:rsidRDefault="00D56B0D" w:rsidP="00222513">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p>
    <w:p w:rsidR="00D56B0D" w:rsidRPr="00F83A11" w:rsidRDefault="00D56B0D" w:rsidP="00222513">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p>
    <w:p w:rsidR="00D56B0D" w:rsidRPr="00F83A11" w:rsidRDefault="00D56B0D" w:rsidP="00222513">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p>
    <w:p w:rsidR="00D56B0D" w:rsidRPr="00F83A11" w:rsidRDefault="00D56B0D" w:rsidP="00222513">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p>
    <w:p w:rsidR="00D56B0D" w:rsidRPr="00F83A11" w:rsidRDefault="00D56B0D" w:rsidP="00222513">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p>
    <w:p w:rsidR="00D56B0D" w:rsidRPr="00F83A11" w:rsidRDefault="00D56B0D" w:rsidP="00222513">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p>
    <w:p w:rsidR="00D56B0D" w:rsidRPr="00F83A11" w:rsidRDefault="00D56B0D" w:rsidP="00222513">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p>
    <w:p w:rsidR="00D56B0D" w:rsidRPr="00F83A11" w:rsidRDefault="00D56B0D" w:rsidP="00222513">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p>
    <w:p w:rsidR="00D56B0D" w:rsidRPr="00F83A11" w:rsidRDefault="00D56B0D" w:rsidP="00222513">
      <w:pPr>
        <w:widowControl/>
        <w:ind w:left="0"/>
        <w:jc w:val="left"/>
        <w:rPr>
          <w:bCs/>
          <w:spacing w:val="0"/>
          <w:szCs w:val="28"/>
          <w:lang w:eastAsia="ar-SA"/>
        </w:rPr>
        <w:sectPr w:rsidR="00D56B0D" w:rsidRPr="00F83A11">
          <w:footnotePr>
            <w:pos w:val="beneathText"/>
          </w:footnotePr>
          <w:type w:val="continuous"/>
          <w:pgSz w:w="11905" w:h="16837"/>
          <w:pgMar w:top="1134" w:right="1466" w:bottom="1258" w:left="1620" w:header="720" w:footer="720" w:gutter="0"/>
          <w:cols w:num="2" w:space="720" w:equalWidth="0">
            <w:col w:w="4055" w:space="708"/>
            <w:col w:w="4055"/>
          </w:cols>
        </w:sectPr>
      </w:pPr>
    </w:p>
    <w:p w:rsidR="00D56B0D" w:rsidRPr="00F83A11" w:rsidRDefault="00D56B0D" w:rsidP="00222513">
      <w:pPr>
        <w:shd w:val="clear" w:color="auto" w:fill="FFFFFF"/>
        <w:tabs>
          <w:tab w:val="left" w:pos="709"/>
          <w:tab w:val="left" w:pos="851"/>
          <w:tab w:val="left" w:pos="1843"/>
          <w:tab w:val="left" w:pos="2923"/>
          <w:tab w:val="left" w:pos="4680"/>
        </w:tabs>
        <w:suppressAutoHyphens/>
        <w:ind w:left="0"/>
        <w:jc w:val="center"/>
        <w:rPr>
          <w:bCs/>
          <w:caps/>
          <w:spacing w:val="0"/>
          <w:szCs w:val="28"/>
          <w:lang w:eastAsia="ar-SA"/>
        </w:rPr>
      </w:pPr>
      <w:r w:rsidRPr="00F83A11">
        <w:rPr>
          <w:bCs/>
          <w:caps/>
          <w:spacing w:val="0"/>
          <w:szCs w:val="28"/>
          <w:lang w:eastAsia="ar-SA"/>
        </w:rPr>
        <w:t>Профессиональные дисциплины</w:t>
      </w:r>
    </w:p>
    <w:p w:rsidR="00D56B0D" w:rsidRPr="00F83A11" w:rsidRDefault="00D56B0D" w:rsidP="00222513">
      <w:pPr>
        <w:shd w:val="clear" w:color="auto" w:fill="FFFFFF"/>
        <w:tabs>
          <w:tab w:val="left" w:pos="709"/>
          <w:tab w:val="left" w:pos="851"/>
          <w:tab w:val="left" w:pos="1843"/>
          <w:tab w:val="left" w:pos="2923"/>
          <w:tab w:val="left" w:pos="4680"/>
        </w:tabs>
        <w:suppressAutoHyphens/>
        <w:ind w:left="0"/>
        <w:jc w:val="center"/>
        <w:rPr>
          <w:bCs/>
          <w:spacing w:val="0"/>
          <w:szCs w:val="28"/>
          <w:lang w:eastAsia="ar-SA"/>
        </w:rPr>
      </w:pPr>
      <w:r w:rsidRPr="00F83A11">
        <w:rPr>
          <w:bCs/>
          <w:spacing w:val="0"/>
          <w:szCs w:val="28"/>
          <w:lang w:eastAsia="ar-SA"/>
        </w:rPr>
        <w:t>МЕДИКО-ППРОФИЛАКТИЧЕСКИЕ ДИСЦИПЛИНЫ</w:t>
      </w:r>
    </w:p>
    <w:p w:rsidR="00D56B0D" w:rsidRPr="00F83A11" w:rsidRDefault="00D56B0D" w:rsidP="00222513">
      <w:pPr>
        <w:shd w:val="clear" w:color="auto" w:fill="FFFFFF"/>
        <w:tabs>
          <w:tab w:val="left" w:pos="709"/>
          <w:tab w:val="left" w:pos="851"/>
          <w:tab w:val="left" w:pos="1843"/>
          <w:tab w:val="left" w:pos="2923"/>
          <w:tab w:val="left" w:pos="4680"/>
        </w:tabs>
        <w:suppressAutoHyphens/>
        <w:ind w:left="0"/>
        <w:rPr>
          <w:bCs/>
          <w:spacing w:val="0"/>
          <w:szCs w:val="28"/>
          <w:lang w:eastAsia="ar-SA"/>
        </w:rPr>
      </w:pPr>
      <w:r w:rsidRPr="00F83A11">
        <w:rPr>
          <w:bCs/>
          <w:spacing w:val="0"/>
          <w:szCs w:val="28"/>
          <w:lang w:eastAsia="ar-SA"/>
        </w:rPr>
        <w:t>Гигиена с основами экологии</w:t>
      </w:r>
    </w:p>
    <w:p w:rsidR="00D56B0D" w:rsidRPr="00F83A11" w:rsidRDefault="00D56B0D" w:rsidP="00222513">
      <w:pPr>
        <w:shd w:val="clear" w:color="auto" w:fill="FFFFFF"/>
        <w:tabs>
          <w:tab w:val="left" w:pos="709"/>
          <w:tab w:val="left" w:pos="851"/>
          <w:tab w:val="left" w:pos="1843"/>
          <w:tab w:val="left" w:pos="2923"/>
          <w:tab w:val="left" w:pos="4680"/>
        </w:tabs>
        <w:suppressAutoHyphens/>
        <w:ind w:left="0"/>
        <w:rPr>
          <w:bCs/>
          <w:spacing w:val="0"/>
          <w:szCs w:val="28"/>
          <w:lang w:eastAsia="ar-SA"/>
        </w:rPr>
      </w:pPr>
      <w:r w:rsidRPr="00F83A11">
        <w:rPr>
          <w:bCs/>
          <w:spacing w:val="0"/>
          <w:szCs w:val="28"/>
          <w:lang w:eastAsia="ar-SA"/>
        </w:rPr>
        <w:t xml:space="preserve"> человека, гигиена детей и</w:t>
      </w:r>
    </w:p>
    <w:p w:rsidR="00D56B0D" w:rsidRPr="00F83A11" w:rsidRDefault="00D56B0D" w:rsidP="00222513">
      <w:pPr>
        <w:shd w:val="clear" w:color="auto" w:fill="FFFFFF"/>
        <w:tabs>
          <w:tab w:val="left" w:pos="709"/>
          <w:tab w:val="left" w:pos="851"/>
          <w:tab w:val="left" w:pos="1843"/>
          <w:tab w:val="left" w:pos="2923"/>
          <w:tab w:val="left" w:pos="4680"/>
        </w:tabs>
        <w:suppressAutoHyphens/>
        <w:ind w:left="0"/>
        <w:rPr>
          <w:bCs/>
          <w:spacing w:val="0"/>
          <w:szCs w:val="28"/>
          <w:lang w:eastAsia="ar-SA"/>
        </w:rPr>
      </w:pPr>
      <w:r w:rsidRPr="00F83A11">
        <w:rPr>
          <w:bCs/>
          <w:spacing w:val="0"/>
          <w:szCs w:val="28"/>
          <w:lang w:eastAsia="ar-SA"/>
        </w:rPr>
        <w:t>подростков, ВГ</w:t>
      </w:r>
    </w:p>
    <w:p w:rsidR="00D56B0D" w:rsidRPr="00F83A11" w:rsidRDefault="00D56B0D" w:rsidP="00222513">
      <w:pPr>
        <w:widowControl/>
        <w:ind w:left="0"/>
        <w:jc w:val="left"/>
        <w:rPr>
          <w:bCs/>
          <w:spacing w:val="0"/>
          <w:szCs w:val="28"/>
          <w:lang w:eastAsia="ar-SA"/>
        </w:rPr>
        <w:sectPr w:rsidR="00D56B0D" w:rsidRPr="00F83A11">
          <w:footnotePr>
            <w:pos w:val="beneathText"/>
          </w:footnotePr>
          <w:type w:val="continuous"/>
          <w:pgSz w:w="11905" w:h="16837"/>
          <w:pgMar w:top="1134" w:right="1466" w:bottom="1258" w:left="1620" w:header="720" w:footer="720" w:gutter="0"/>
          <w:cols w:space="720"/>
        </w:sectPr>
      </w:pPr>
    </w:p>
    <w:p w:rsidR="00D56B0D" w:rsidRPr="00F83A11" w:rsidRDefault="00D56B0D" w:rsidP="00222513">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5</w:t>
      </w:r>
    </w:p>
    <w:p w:rsidR="00D56B0D" w:rsidRPr="00F83A11" w:rsidRDefault="00D56B0D" w:rsidP="00222513">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4</w:t>
      </w:r>
    </w:p>
    <w:p w:rsidR="00D56B0D" w:rsidRPr="00F83A11" w:rsidRDefault="00D56B0D" w:rsidP="00222513">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4</w:t>
      </w:r>
    </w:p>
    <w:p w:rsidR="00D56B0D" w:rsidRPr="00F83A11" w:rsidRDefault="00D56B0D" w:rsidP="00222513">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4</w:t>
      </w:r>
    </w:p>
    <w:p w:rsidR="00D56B0D" w:rsidRPr="00F83A11" w:rsidRDefault="00D56B0D" w:rsidP="00222513">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4</w:t>
      </w:r>
    </w:p>
    <w:p w:rsidR="00D56B0D" w:rsidRPr="00F83A11" w:rsidRDefault="00D56B0D" w:rsidP="00222513">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4</w:t>
      </w:r>
    </w:p>
    <w:p w:rsidR="00D56B0D" w:rsidRPr="00F83A11" w:rsidRDefault="00D56B0D" w:rsidP="00222513">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4</w:t>
      </w:r>
    </w:p>
    <w:p w:rsidR="00D56B0D" w:rsidRPr="00F83A11" w:rsidRDefault="00D56B0D" w:rsidP="00222513">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4</w:t>
      </w:r>
    </w:p>
    <w:p w:rsidR="00D56B0D" w:rsidRPr="00F83A11" w:rsidRDefault="00D56B0D" w:rsidP="00222513">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5</w:t>
      </w:r>
    </w:p>
    <w:p w:rsidR="00D56B0D" w:rsidRPr="00F83A11" w:rsidRDefault="00D56B0D" w:rsidP="00222513">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4</w:t>
      </w:r>
    </w:p>
    <w:p w:rsidR="00D56B0D" w:rsidRPr="00F83A11" w:rsidRDefault="00D56B0D" w:rsidP="00222513">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5</w:t>
      </w:r>
    </w:p>
    <w:p w:rsidR="00D56B0D" w:rsidRPr="00F83A11" w:rsidRDefault="00D56B0D" w:rsidP="00222513">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4</w:t>
      </w:r>
    </w:p>
    <w:p w:rsidR="00D56B0D" w:rsidRPr="00F83A11" w:rsidRDefault="00D56B0D" w:rsidP="00222513">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4</w:t>
      </w:r>
    </w:p>
    <w:p w:rsidR="00D56B0D" w:rsidRPr="00F83A11" w:rsidRDefault="00D56B0D" w:rsidP="00222513">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4</w:t>
      </w:r>
    </w:p>
    <w:p w:rsidR="00D56B0D" w:rsidRPr="00F83A11" w:rsidRDefault="00D56B0D" w:rsidP="00222513">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r w:rsidRPr="00F83A11">
        <w:rPr>
          <w:bCs/>
          <w:spacing w:val="0"/>
          <w:szCs w:val="28"/>
          <w:lang w:eastAsia="ar-SA"/>
        </w:rPr>
        <w:t>Общественное здоровье и здравоохранение</w:t>
      </w:r>
    </w:p>
    <w:p w:rsidR="00D56B0D" w:rsidRPr="00F83A11" w:rsidRDefault="00D56B0D" w:rsidP="00222513">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4</w:t>
      </w:r>
    </w:p>
    <w:p w:rsidR="00D56B0D" w:rsidRPr="00F83A11" w:rsidRDefault="00D56B0D" w:rsidP="00222513">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4</w:t>
      </w:r>
    </w:p>
    <w:p w:rsidR="00D56B0D" w:rsidRPr="00F83A11" w:rsidRDefault="00D56B0D" w:rsidP="00222513">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r w:rsidRPr="00F83A11">
        <w:rPr>
          <w:bCs/>
          <w:spacing w:val="0"/>
          <w:szCs w:val="28"/>
          <w:lang w:eastAsia="ar-SA"/>
        </w:rPr>
        <w:t>0500. 1</w:t>
      </w:r>
    </w:p>
    <w:p w:rsidR="00D56B0D" w:rsidRPr="00F83A11" w:rsidRDefault="00D56B0D" w:rsidP="00222513">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4</w:t>
      </w:r>
    </w:p>
    <w:p w:rsidR="00D56B0D" w:rsidRPr="00F83A11" w:rsidRDefault="00D56B0D" w:rsidP="00222513">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4</w:t>
      </w:r>
    </w:p>
    <w:p w:rsidR="00D56B0D" w:rsidRPr="00F83A11" w:rsidRDefault="00D56B0D" w:rsidP="00222513">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4</w:t>
      </w:r>
    </w:p>
    <w:p w:rsidR="00D56B0D" w:rsidRPr="00F83A11" w:rsidRDefault="00D56B0D" w:rsidP="00222513">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p>
    <w:p w:rsidR="00D56B0D" w:rsidRPr="00F83A11" w:rsidRDefault="00D56B0D" w:rsidP="00222513">
      <w:pPr>
        <w:widowControl/>
        <w:ind w:left="0"/>
        <w:jc w:val="left"/>
        <w:rPr>
          <w:bCs/>
          <w:spacing w:val="0"/>
          <w:szCs w:val="28"/>
          <w:lang w:eastAsia="ar-SA"/>
        </w:rPr>
        <w:sectPr w:rsidR="00D56B0D" w:rsidRPr="00F83A11">
          <w:footnotePr>
            <w:pos w:val="beneathText"/>
          </w:footnotePr>
          <w:type w:val="continuous"/>
          <w:pgSz w:w="11905" w:h="16837"/>
          <w:pgMar w:top="1134" w:right="1466" w:bottom="851" w:left="1620" w:header="720" w:footer="720" w:gutter="0"/>
          <w:cols w:num="2" w:space="720" w:equalWidth="0">
            <w:col w:w="4055" w:space="708"/>
            <w:col w:w="4055"/>
          </w:cols>
        </w:sectPr>
      </w:pPr>
    </w:p>
    <w:p w:rsidR="00D56B0D" w:rsidRPr="00F83A11" w:rsidRDefault="00D56B0D" w:rsidP="00222513">
      <w:pPr>
        <w:shd w:val="clear" w:color="auto" w:fill="FFFFFF"/>
        <w:tabs>
          <w:tab w:val="left" w:pos="709"/>
          <w:tab w:val="left" w:pos="851"/>
          <w:tab w:val="left" w:pos="1843"/>
          <w:tab w:val="left" w:pos="2923"/>
          <w:tab w:val="left" w:pos="4680"/>
        </w:tabs>
        <w:suppressAutoHyphens/>
        <w:ind w:left="0"/>
        <w:jc w:val="center"/>
        <w:rPr>
          <w:bCs/>
          <w:caps/>
          <w:spacing w:val="0"/>
          <w:szCs w:val="28"/>
          <w:lang w:eastAsia="ar-SA"/>
        </w:rPr>
      </w:pPr>
      <w:r w:rsidRPr="00F83A11">
        <w:rPr>
          <w:bCs/>
          <w:caps/>
          <w:spacing w:val="0"/>
          <w:szCs w:val="28"/>
          <w:lang w:eastAsia="ar-SA"/>
        </w:rPr>
        <w:t>клинические  дисциплины</w:t>
      </w:r>
    </w:p>
    <w:p w:rsidR="00D56B0D" w:rsidRPr="00F83A11" w:rsidRDefault="00D56B0D" w:rsidP="00222513">
      <w:pPr>
        <w:shd w:val="clear" w:color="auto" w:fill="FFFFFF"/>
        <w:tabs>
          <w:tab w:val="left" w:pos="709"/>
          <w:tab w:val="left" w:pos="851"/>
          <w:tab w:val="left" w:pos="1843"/>
          <w:tab w:val="left" w:pos="2923"/>
          <w:tab w:val="left" w:pos="4680"/>
        </w:tabs>
        <w:suppressAutoHyphens/>
        <w:ind w:left="0"/>
        <w:jc w:val="center"/>
        <w:rPr>
          <w:bCs/>
          <w:caps/>
          <w:spacing w:val="0"/>
          <w:szCs w:val="28"/>
          <w:lang w:eastAsia="ar-SA"/>
        </w:rPr>
      </w:pPr>
    </w:p>
    <w:p w:rsidR="00D56B0D" w:rsidRPr="00F83A11" w:rsidRDefault="00D56B0D" w:rsidP="00222513">
      <w:pPr>
        <w:widowControl/>
        <w:ind w:left="0"/>
        <w:jc w:val="left"/>
        <w:rPr>
          <w:bCs/>
          <w:spacing w:val="0"/>
          <w:szCs w:val="28"/>
          <w:lang w:eastAsia="ar-SA"/>
        </w:rPr>
        <w:sectPr w:rsidR="00D56B0D" w:rsidRPr="00F83A11">
          <w:footnotePr>
            <w:pos w:val="beneathText"/>
          </w:footnotePr>
          <w:type w:val="continuous"/>
          <w:pgSz w:w="11905" w:h="16837"/>
          <w:pgMar w:top="1134" w:right="1466" w:bottom="851" w:left="1620" w:header="720" w:footer="720" w:gutter="0"/>
          <w:cols w:space="720"/>
        </w:sectPr>
      </w:pPr>
    </w:p>
    <w:p w:rsidR="00D56B0D" w:rsidRPr="00F83A11" w:rsidRDefault="00D56B0D" w:rsidP="00222513">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r w:rsidRPr="00F83A11">
        <w:rPr>
          <w:bCs/>
          <w:spacing w:val="0"/>
          <w:szCs w:val="28"/>
          <w:lang w:eastAsia="ar-SA"/>
        </w:rPr>
        <w:t>Лучевая терапия и лучевая диагностика</w:t>
      </w:r>
    </w:p>
    <w:p w:rsidR="00D56B0D" w:rsidRPr="00F83A11" w:rsidRDefault="00D56B0D" w:rsidP="00222513">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4</w:t>
      </w:r>
    </w:p>
    <w:p w:rsidR="00D56B0D" w:rsidRPr="00F83A11" w:rsidRDefault="00D56B0D" w:rsidP="00222513">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5</w:t>
      </w:r>
    </w:p>
    <w:p w:rsidR="00D56B0D" w:rsidRPr="00F83A11" w:rsidRDefault="00D56B0D" w:rsidP="00222513">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5</w:t>
      </w:r>
    </w:p>
    <w:p w:rsidR="00D56B0D" w:rsidRPr="00F83A11" w:rsidRDefault="00D56B0D" w:rsidP="00222513">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5</w:t>
      </w:r>
    </w:p>
    <w:p w:rsidR="00D56B0D" w:rsidRPr="00F83A11" w:rsidRDefault="00D56B0D" w:rsidP="00222513">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4</w:t>
      </w:r>
    </w:p>
    <w:p w:rsidR="00D56B0D" w:rsidRPr="00F83A11" w:rsidRDefault="00D56B0D" w:rsidP="00222513">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4</w:t>
      </w:r>
    </w:p>
    <w:p w:rsidR="00D56B0D" w:rsidRPr="00F83A11" w:rsidRDefault="00D56B0D" w:rsidP="00222513">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4</w:t>
      </w:r>
    </w:p>
    <w:p w:rsidR="00D56B0D" w:rsidRPr="00F83A11" w:rsidRDefault="00D56B0D" w:rsidP="00222513">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5</w:t>
      </w:r>
    </w:p>
    <w:p w:rsidR="00D56B0D" w:rsidRPr="00F83A11" w:rsidRDefault="00D56B0D" w:rsidP="00222513">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4</w:t>
      </w:r>
    </w:p>
    <w:p w:rsidR="00D56B0D" w:rsidRPr="00F83A11" w:rsidRDefault="00D56B0D" w:rsidP="00222513">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p>
    <w:p w:rsidR="00D56B0D" w:rsidRPr="00F83A11" w:rsidRDefault="00D56B0D" w:rsidP="00222513">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r w:rsidRPr="00F83A11">
        <w:rPr>
          <w:bCs/>
          <w:spacing w:val="0"/>
          <w:szCs w:val="28"/>
          <w:lang w:eastAsia="ar-SA"/>
        </w:rPr>
        <w:t>Лечебная физкультура и врачебный контроль</w:t>
      </w:r>
    </w:p>
    <w:p w:rsidR="00D56B0D" w:rsidRPr="00F83A11" w:rsidRDefault="00D56B0D" w:rsidP="00222513">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4</w:t>
      </w:r>
    </w:p>
    <w:p w:rsidR="00D56B0D" w:rsidRPr="00F83A11" w:rsidRDefault="00D56B0D" w:rsidP="00222513">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4</w:t>
      </w:r>
    </w:p>
    <w:p w:rsidR="00D56B0D" w:rsidRPr="00F83A11" w:rsidRDefault="00D56B0D" w:rsidP="00222513">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p>
    <w:p w:rsidR="00D56B0D" w:rsidRPr="00F83A11" w:rsidRDefault="00D56B0D" w:rsidP="00222513">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r w:rsidRPr="00F83A11">
        <w:rPr>
          <w:bCs/>
          <w:spacing w:val="0"/>
          <w:szCs w:val="28"/>
          <w:lang w:eastAsia="ar-SA"/>
        </w:rPr>
        <w:t>Физиотерапия</w:t>
      </w:r>
    </w:p>
    <w:p w:rsidR="00D56B0D" w:rsidRPr="00F83A11" w:rsidRDefault="00D56B0D" w:rsidP="00222513">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5</w:t>
      </w:r>
    </w:p>
    <w:p w:rsidR="00D56B0D" w:rsidRPr="00F83A11" w:rsidRDefault="00D56B0D" w:rsidP="00222513">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4</w:t>
      </w:r>
    </w:p>
    <w:p w:rsidR="00D56B0D" w:rsidRPr="00F83A11" w:rsidRDefault="00D56B0D" w:rsidP="00222513">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4</w:t>
      </w:r>
    </w:p>
    <w:p w:rsidR="00D56B0D" w:rsidRPr="00F83A11" w:rsidRDefault="00D56B0D" w:rsidP="00222513">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4</w:t>
      </w:r>
    </w:p>
    <w:p w:rsidR="00D56B0D" w:rsidRPr="00F83A11" w:rsidRDefault="00D56B0D" w:rsidP="00222513">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2</w:t>
      </w:r>
    </w:p>
    <w:p w:rsidR="00D56B0D" w:rsidRPr="00F83A11" w:rsidRDefault="00D56B0D" w:rsidP="00222513">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3</w:t>
      </w:r>
    </w:p>
    <w:p w:rsidR="00D56B0D" w:rsidRPr="00F83A11" w:rsidRDefault="00D56B0D" w:rsidP="00222513">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F83A11">
        <w:rPr>
          <w:bCs/>
          <w:spacing w:val="0"/>
          <w:szCs w:val="28"/>
          <w:lang w:eastAsia="ar-SA"/>
        </w:rPr>
        <w:t>1</w:t>
      </w:r>
    </w:p>
    <w:p w:rsidR="00D56B0D" w:rsidRPr="00F83A11" w:rsidRDefault="00D56B0D" w:rsidP="00222513">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r w:rsidRPr="00F83A11">
        <w:rPr>
          <w:bCs/>
          <w:spacing w:val="0"/>
          <w:szCs w:val="28"/>
          <w:lang w:eastAsia="ar-SA"/>
        </w:rPr>
        <w:t>0600. 2</w:t>
      </w:r>
    </w:p>
    <w:p w:rsidR="00D56B0D" w:rsidRPr="00F83A11" w:rsidRDefault="00D56B0D" w:rsidP="00F83A11">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222513">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p>
    <w:p w:rsidR="00D56B0D" w:rsidRPr="00F83A11" w:rsidRDefault="00D56B0D" w:rsidP="00222513">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r w:rsidRPr="00F83A11">
        <w:rPr>
          <w:bCs/>
          <w:spacing w:val="0"/>
          <w:szCs w:val="28"/>
          <w:lang w:eastAsia="ar-SA"/>
        </w:rPr>
        <w:t>Клиническая фармакология</w:t>
      </w:r>
    </w:p>
    <w:p w:rsidR="00D56B0D" w:rsidRPr="00F83A11" w:rsidRDefault="00D56B0D" w:rsidP="00F83A11">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F83A11">
        <w:rPr>
          <w:bCs/>
          <w:spacing w:val="0"/>
          <w:szCs w:val="28"/>
          <w:lang w:eastAsia="ar-SA"/>
        </w:rPr>
        <w:t>1</w:t>
      </w:r>
    </w:p>
    <w:p w:rsidR="00D56B0D" w:rsidRPr="00F83A11" w:rsidRDefault="00D56B0D" w:rsidP="00F83A11">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F83A11">
        <w:rPr>
          <w:bCs/>
          <w:spacing w:val="0"/>
          <w:szCs w:val="28"/>
          <w:lang w:eastAsia="ar-SA"/>
        </w:rPr>
        <w:t>3</w:t>
      </w:r>
    </w:p>
    <w:p w:rsidR="00D56B0D" w:rsidRPr="00F83A11" w:rsidRDefault="00D56B0D" w:rsidP="00F83A11">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F83A11">
        <w:rPr>
          <w:bCs/>
          <w:spacing w:val="0"/>
          <w:szCs w:val="28"/>
          <w:lang w:eastAsia="ar-SA"/>
        </w:rPr>
        <w:t>3</w:t>
      </w:r>
    </w:p>
    <w:p w:rsidR="00D56B0D" w:rsidRPr="00F83A11" w:rsidRDefault="00D56B0D" w:rsidP="00F83A11">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F83A11">
        <w:rPr>
          <w:bCs/>
          <w:spacing w:val="0"/>
          <w:szCs w:val="28"/>
          <w:lang w:eastAsia="ar-SA"/>
        </w:rPr>
        <w:t>4</w:t>
      </w:r>
    </w:p>
    <w:p w:rsidR="00D56B0D" w:rsidRPr="00F83A11" w:rsidRDefault="00D56B0D" w:rsidP="00F83A11">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F83A11">
        <w:rPr>
          <w:bCs/>
          <w:spacing w:val="0"/>
          <w:szCs w:val="28"/>
          <w:lang w:eastAsia="ar-SA"/>
        </w:rPr>
        <w:t>3</w:t>
      </w:r>
    </w:p>
    <w:p w:rsidR="00D56B0D" w:rsidRPr="00F83A11" w:rsidRDefault="00D56B0D" w:rsidP="00F83A11">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F83A11">
        <w:rPr>
          <w:bCs/>
          <w:spacing w:val="0"/>
          <w:szCs w:val="28"/>
          <w:lang w:eastAsia="ar-SA"/>
        </w:rPr>
        <w:t>5</w:t>
      </w:r>
    </w:p>
    <w:p w:rsidR="00D56B0D" w:rsidRPr="00F83A11" w:rsidRDefault="00D56B0D" w:rsidP="00F83A11">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F83A11">
        <w:rPr>
          <w:bCs/>
          <w:spacing w:val="0"/>
          <w:szCs w:val="28"/>
          <w:lang w:eastAsia="ar-SA"/>
        </w:rPr>
        <w:t>1</w:t>
      </w:r>
    </w:p>
    <w:p w:rsidR="00D56B0D" w:rsidRPr="00F83A11" w:rsidRDefault="00D56B0D" w:rsidP="00F83A11">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F83A11">
        <w:rPr>
          <w:bCs/>
          <w:spacing w:val="0"/>
          <w:szCs w:val="28"/>
          <w:lang w:eastAsia="ar-SA"/>
        </w:rPr>
        <w:t>2</w:t>
      </w:r>
    </w:p>
    <w:p w:rsidR="00D56B0D" w:rsidRPr="00F83A11" w:rsidRDefault="00D56B0D" w:rsidP="00F83A11">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F83A11">
        <w:rPr>
          <w:bCs/>
          <w:spacing w:val="0"/>
          <w:szCs w:val="28"/>
          <w:lang w:eastAsia="ar-SA"/>
        </w:rPr>
        <w:t>1</w:t>
      </w:r>
    </w:p>
    <w:p w:rsidR="00D56B0D" w:rsidRPr="00F83A11" w:rsidRDefault="00D56B0D" w:rsidP="00F83A11">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F83A11">
        <w:rPr>
          <w:bCs/>
          <w:spacing w:val="0"/>
          <w:szCs w:val="28"/>
          <w:lang w:eastAsia="ar-SA"/>
        </w:rPr>
        <w:t>1</w:t>
      </w:r>
    </w:p>
    <w:p w:rsidR="00D56B0D" w:rsidRPr="00F83A11" w:rsidRDefault="00D56B0D" w:rsidP="00F83A11">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F83A11">
        <w:rPr>
          <w:bCs/>
          <w:spacing w:val="0"/>
          <w:szCs w:val="28"/>
          <w:lang w:eastAsia="ar-SA"/>
        </w:rPr>
        <w:t>1</w:t>
      </w:r>
    </w:p>
    <w:p w:rsidR="00D56B0D" w:rsidRPr="00F83A11" w:rsidRDefault="00D56B0D" w:rsidP="00F83A11">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F83A11">
        <w:rPr>
          <w:bCs/>
          <w:spacing w:val="0"/>
          <w:szCs w:val="28"/>
          <w:lang w:eastAsia="ar-SA"/>
        </w:rPr>
        <w:t>2</w:t>
      </w:r>
    </w:p>
    <w:p w:rsidR="00D56B0D" w:rsidRPr="00F83A11" w:rsidRDefault="00D56B0D" w:rsidP="00F83A11">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F83A11">
        <w:rPr>
          <w:bCs/>
          <w:spacing w:val="0"/>
          <w:szCs w:val="28"/>
          <w:lang w:eastAsia="ar-SA"/>
        </w:rPr>
        <w:t>2</w:t>
      </w:r>
    </w:p>
    <w:p w:rsidR="00D56B0D" w:rsidRPr="00F83A11" w:rsidRDefault="00D56B0D" w:rsidP="00F83A11">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F83A11">
        <w:rPr>
          <w:bCs/>
          <w:spacing w:val="0"/>
          <w:szCs w:val="28"/>
          <w:lang w:eastAsia="ar-SA"/>
        </w:rPr>
        <w:t>3</w:t>
      </w:r>
    </w:p>
    <w:p w:rsidR="00D56B0D" w:rsidRPr="00F83A11" w:rsidRDefault="00D56B0D" w:rsidP="00F83A11">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F83A11">
        <w:rPr>
          <w:bCs/>
          <w:spacing w:val="0"/>
          <w:szCs w:val="28"/>
          <w:lang w:eastAsia="ar-SA"/>
        </w:rPr>
        <w:t>1</w:t>
      </w:r>
    </w:p>
    <w:p w:rsidR="00D56B0D" w:rsidRPr="00F83A11" w:rsidRDefault="00D56B0D" w:rsidP="00F83A11">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F83A11">
        <w:rPr>
          <w:bCs/>
          <w:spacing w:val="0"/>
          <w:szCs w:val="28"/>
          <w:lang w:eastAsia="ar-SA"/>
        </w:rPr>
        <w:t>1</w:t>
      </w:r>
    </w:p>
    <w:p w:rsidR="00D56B0D" w:rsidRPr="00F83A11" w:rsidRDefault="00D56B0D" w:rsidP="00F83A11">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F83A11">
        <w:rPr>
          <w:bCs/>
          <w:spacing w:val="0"/>
          <w:szCs w:val="28"/>
          <w:lang w:eastAsia="ar-SA"/>
        </w:rPr>
        <w:t>3</w:t>
      </w:r>
    </w:p>
    <w:p w:rsidR="00D56B0D" w:rsidRPr="00F83A11" w:rsidRDefault="00D56B0D" w:rsidP="00F83A11">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F83A11">
        <w:rPr>
          <w:bCs/>
          <w:spacing w:val="0"/>
          <w:szCs w:val="28"/>
          <w:lang w:eastAsia="ar-SA"/>
        </w:rPr>
        <w:t>4</w:t>
      </w:r>
    </w:p>
    <w:p w:rsidR="00D56B0D" w:rsidRPr="00F83A11" w:rsidRDefault="00D56B0D" w:rsidP="00F83A11">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F83A11">
        <w:rPr>
          <w:bCs/>
          <w:spacing w:val="0"/>
          <w:szCs w:val="28"/>
          <w:lang w:eastAsia="ar-SA"/>
        </w:rPr>
        <w:t>3</w:t>
      </w:r>
    </w:p>
    <w:p w:rsidR="00D56B0D" w:rsidRPr="00F83A11" w:rsidRDefault="00D56B0D" w:rsidP="00F83A11">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F83A11">
        <w:rPr>
          <w:bCs/>
          <w:spacing w:val="0"/>
          <w:szCs w:val="28"/>
          <w:lang w:eastAsia="ar-SA"/>
        </w:rPr>
        <w:t>1</w:t>
      </w:r>
    </w:p>
    <w:p w:rsidR="00D56B0D" w:rsidRPr="00F83A11" w:rsidRDefault="00D56B0D" w:rsidP="00F83A11">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F83A11">
        <w:rPr>
          <w:bCs/>
          <w:spacing w:val="0"/>
          <w:szCs w:val="28"/>
          <w:lang w:eastAsia="ar-SA"/>
        </w:rPr>
        <w:t>3</w:t>
      </w:r>
    </w:p>
    <w:p w:rsidR="00D56B0D" w:rsidRPr="00F83A11" w:rsidRDefault="00D56B0D" w:rsidP="00F83A11">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F83A11">
        <w:rPr>
          <w:bCs/>
          <w:spacing w:val="0"/>
          <w:szCs w:val="28"/>
          <w:lang w:eastAsia="ar-SA"/>
        </w:rPr>
        <w:t>4</w:t>
      </w:r>
    </w:p>
    <w:p w:rsidR="00D56B0D" w:rsidRPr="00F83A11" w:rsidRDefault="00D56B0D" w:rsidP="00F83A11">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F83A11">
        <w:rPr>
          <w:bCs/>
          <w:spacing w:val="0"/>
          <w:szCs w:val="28"/>
          <w:lang w:eastAsia="ar-SA"/>
        </w:rPr>
        <w:t>3</w:t>
      </w:r>
    </w:p>
    <w:p w:rsidR="00D56B0D" w:rsidRPr="00F83A11" w:rsidRDefault="00D56B0D" w:rsidP="00F83A11">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F83A11">
        <w:rPr>
          <w:bCs/>
          <w:spacing w:val="0"/>
          <w:szCs w:val="28"/>
          <w:lang w:eastAsia="ar-SA"/>
        </w:rPr>
        <w:t>1</w:t>
      </w:r>
    </w:p>
    <w:p w:rsidR="00D56B0D" w:rsidRPr="00F83A11" w:rsidRDefault="00D56B0D" w:rsidP="00F83A11">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F83A11">
        <w:rPr>
          <w:bCs/>
          <w:spacing w:val="0"/>
          <w:szCs w:val="28"/>
          <w:lang w:eastAsia="ar-SA"/>
        </w:rPr>
        <w:t>3</w:t>
      </w:r>
    </w:p>
    <w:p w:rsidR="00D56B0D" w:rsidRPr="00F83A11" w:rsidRDefault="00D56B0D" w:rsidP="00F83A11">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F83A11">
        <w:rPr>
          <w:bCs/>
          <w:spacing w:val="0"/>
          <w:szCs w:val="28"/>
          <w:lang w:eastAsia="ar-SA"/>
        </w:rPr>
        <w:t>3</w:t>
      </w:r>
    </w:p>
    <w:p w:rsidR="00D56B0D" w:rsidRPr="00F83A11" w:rsidRDefault="00D56B0D" w:rsidP="00F83A11">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F83A11">
        <w:rPr>
          <w:bCs/>
          <w:spacing w:val="0"/>
          <w:szCs w:val="28"/>
          <w:lang w:eastAsia="ar-SA"/>
        </w:rPr>
        <w:t>2</w:t>
      </w:r>
    </w:p>
    <w:p w:rsidR="00D56B0D" w:rsidRPr="00F83A11" w:rsidRDefault="00D56B0D" w:rsidP="00F83A11">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F83A11">
        <w:rPr>
          <w:bCs/>
          <w:spacing w:val="0"/>
          <w:szCs w:val="28"/>
          <w:lang w:eastAsia="ar-SA"/>
        </w:rPr>
        <w:t>3</w:t>
      </w:r>
    </w:p>
    <w:p w:rsidR="00D56B0D" w:rsidRPr="00F83A11" w:rsidRDefault="00D56B0D" w:rsidP="00F83A11">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F83A11">
        <w:rPr>
          <w:bCs/>
          <w:spacing w:val="0"/>
          <w:szCs w:val="28"/>
          <w:lang w:eastAsia="ar-SA"/>
        </w:rPr>
        <w:t>1</w:t>
      </w:r>
    </w:p>
    <w:p w:rsidR="00D56B0D" w:rsidRPr="00F83A11" w:rsidRDefault="00D56B0D" w:rsidP="00F83A11">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F83A11">
        <w:rPr>
          <w:bCs/>
          <w:spacing w:val="0"/>
          <w:szCs w:val="28"/>
          <w:lang w:eastAsia="ar-SA"/>
        </w:rPr>
        <w:t>4</w:t>
      </w:r>
    </w:p>
    <w:p w:rsidR="00D56B0D" w:rsidRPr="00F83A11" w:rsidRDefault="00D56B0D" w:rsidP="00222513">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p>
    <w:p w:rsidR="00D56B0D" w:rsidRPr="00F83A11" w:rsidRDefault="00D56B0D" w:rsidP="00222513">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r w:rsidRPr="00F83A11">
        <w:rPr>
          <w:bCs/>
          <w:spacing w:val="0"/>
          <w:szCs w:val="28"/>
          <w:lang w:eastAsia="ar-SA"/>
        </w:rPr>
        <w:t>Дерматовенерология, детская дерматовенерология</w:t>
      </w:r>
    </w:p>
    <w:p w:rsidR="00D56B0D" w:rsidRPr="00F83A11" w:rsidRDefault="00D56B0D" w:rsidP="00F83A11">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222513">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p>
    <w:p w:rsidR="00D56B0D" w:rsidRPr="00F83A11" w:rsidRDefault="00D56B0D" w:rsidP="00222513">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r w:rsidRPr="00F83A11">
        <w:rPr>
          <w:bCs/>
          <w:spacing w:val="0"/>
          <w:szCs w:val="28"/>
          <w:lang w:eastAsia="ar-SA"/>
        </w:rPr>
        <w:t>Неврология, нейрохирургия, детская неврология</w:t>
      </w:r>
    </w:p>
    <w:p w:rsidR="00D56B0D" w:rsidRPr="00F83A11" w:rsidRDefault="00D56B0D" w:rsidP="00F83A11">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5</w:t>
      </w:r>
    </w:p>
    <w:p w:rsidR="00D56B0D" w:rsidRPr="00F83A11" w:rsidRDefault="00D56B0D" w:rsidP="00F83A11">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222513">
      <w:pPr>
        <w:shd w:val="clear" w:color="auto" w:fill="FFFFFF"/>
        <w:tabs>
          <w:tab w:val="left" w:pos="709"/>
          <w:tab w:val="left" w:pos="851"/>
          <w:tab w:val="left" w:pos="1843"/>
          <w:tab w:val="left" w:pos="2923"/>
          <w:tab w:val="left" w:pos="4680"/>
        </w:tabs>
        <w:suppressAutoHyphens/>
        <w:ind w:left="0"/>
        <w:jc w:val="left"/>
        <w:rPr>
          <w:bCs/>
          <w:caps/>
          <w:spacing w:val="0"/>
          <w:szCs w:val="28"/>
          <w:lang w:eastAsia="ar-SA"/>
        </w:rPr>
      </w:pPr>
      <w:r w:rsidRPr="00F83A11">
        <w:rPr>
          <w:bCs/>
          <w:caps/>
          <w:spacing w:val="0"/>
          <w:szCs w:val="28"/>
          <w:lang w:eastAsia="ar-SA"/>
        </w:rPr>
        <w:t>0700. 3</w:t>
      </w:r>
    </w:p>
    <w:p w:rsidR="00D56B0D" w:rsidRPr="00F83A11" w:rsidRDefault="00D56B0D" w:rsidP="00F83A11">
      <w:pPr>
        <w:numPr>
          <w:ilvl w:val="0"/>
          <w:numId w:val="659"/>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F83A11">
        <w:rPr>
          <w:bCs/>
          <w:caps/>
          <w:spacing w:val="0"/>
          <w:szCs w:val="28"/>
          <w:lang w:eastAsia="ar-SA"/>
        </w:rPr>
        <w:t>2</w:t>
      </w:r>
    </w:p>
    <w:p w:rsidR="00D56B0D" w:rsidRPr="00F83A11" w:rsidRDefault="00D56B0D" w:rsidP="00F83A11">
      <w:pPr>
        <w:numPr>
          <w:ilvl w:val="0"/>
          <w:numId w:val="659"/>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F83A11">
        <w:rPr>
          <w:bCs/>
          <w:caps/>
          <w:spacing w:val="0"/>
          <w:szCs w:val="28"/>
          <w:lang w:eastAsia="ar-SA"/>
        </w:rPr>
        <w:t>2</w:t>
      </w:r>
    </w:p>
    <w:p w:rsidR="00D56B0D" w:rsidRPr="00F83A11" w:rsidRDefault="00D56B0D" w:rsidP="00F83A11">
      <w:pPr>
        <w:numPr>
          <w:ilvl w:val="0"/>
          <w:numId w:val="659"/>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F83A11">
        <w:rPr>
          <w:bCs/>
          <w:caps/>
          <w:spacing w:val="0"/>
          <w:szCs w:val="28"/>
          <w:lang w:eastAsia="ar-SA"/>
        </w:rPr>
        <w:t>1</w:t>
      </w:r>
    </w:p>
    <w:p w:rsidR="00D56B0D" w:rsidRPr="00F83A11" w:rsidRDefault="00D56B0D" w:rsidP="00F83A11">
      <w:pPr>
        <w:numPr>
          <w:ilvl w:val="0"/>
          <w:numId w:val="659"/>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F83A11">
        <w:rPr>
          <w:bCs/>
          <w:caps/>
          <w:spacing w:val="0"/>
          <w:szCs w:val="28"/>
          <w:lang w:eastAsia="ar-SA"/>
        </w:rPr>
        <w:t>2</w:t>
      </w:r>
    </w:p>
    <w:p w:rsidR="00D56B0D" w:rsidRPr="00F83A11" w:rsidRDefault="00D56B0D" w:rsidP="00F83A11">
      <w:pPr>
        <w:numPr>
          <w:ilvl w:val="0"/>
          <w:numId w:val="659"/>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F83A11">
        <w:rPr>
          <w:bCs/>
          <w:caps/>
          <w:spacing w:val="0"/>
          <w:szCs w:val="28"/>
          <w:lang w:eastAsia="ar-SA"/>
        </w:rPr>
        <w:t>1</w:t>
      </w:r>
    </w:p>
    <w:p w:rsidR="00D56B0D" w:rsidRPr="00F83A11" w:rsidRDefault="00D56B0D" w:rsidP="00F83A11">
      <w:pPr>
        <w:numPr>
          <w:ilvl w:val="0"/>
          <w:numId w:val="659"/>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F83A11">
        <w:rPr>
          <w:bCs/>
          <w:caps/>
          <w:spacing w:val="0"/>
          <w:szCs w:val="28"/>
          <w:lang w:eastAsia="ar-SA"/>
        </w:rPr>
        <w:t>5</w:t>
      </w:r>
    </w:p>
    <w:p w:rsidR="00D56B0D" w:rsidRPr="00F83A11" w:rsidRDefault="00D56B0D" w:rsidP="00F83A11">
      <w:pPr>
        <w:numPr>
          <w:ilvl w:val="0"/>
          <w:numId w:val="659"/>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F83A11">
        <w:rPr>
          <w:bCs/>
          <w:caps/>
          <w:spacing w:val="0"/>
          <w:szCs w:val="28"/>
          <w:lang w:eastAsia="ar-SA"/>
        </w:rPr>
        <w:t>4</w:t>
      </w:r>
    </w:p>
    <w:p w:rsidR="00D56B0D" w:rsidRPr="00F83A11" w:rsidRDefault="00D56B0D" w:rsidP="00F83A11">
      <w:pPr>
        <w:numPr>
          <w:ilvl w:val="0"/>
          <w:numId w:val="659"/>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F83A11">
        <w:rPr>
          <w:bCs/>
          <w:caps/>
          <w:spacing w:val="0"/>
          <w:szCs w:val="28"/>
          <w:lang w:eastAsia="ar-SA"/>
        </w:rPr>
        <w:t>1</w:t>
      </w:r>
    </w:p>
    <w:p w:rsidR="00D56B0D" w:rsidRPr="00F83A11" w:rsidRDefault="00D56B0D" w:rsidP="00F83A11">
      <w:pPr>
        <w:numPr>
          <w:ilvl w:val="0"/>
          <w:numId w:val="659"/>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F83A11">
        <w:rPr>
          <w:bCs/>
          <w:caps/>
          <w:spacing w:val="0"/>
          <w:szCs w:val="28"/>
          <w:lang w:eastAsia="ar-SA"/>
        </w:rPr>
        <w:t>2</w:t>
      </w:r>
    </w:p>
    <w:p w:rsidR="00D56B0D" w:rsidRPr="00F83A11" w:rsidRDefault="00D56B0D" w:rsidP="00F83A11">
      <w:pPr>
        <w:numPr>
          <w:ilvl w:val="0"/>
          <w:numId w:val="659"/>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F83A11">
        <w:rPr>
          <w:bCs/>
          <w:caps/>
          <w:spacing w:val="0"/>
          <w:szCs w:val="28"/>
          <w:lang w:eastAsia="ar-SA"/>
        </w:rPr>
        <w:t>1</w:t>
      </w:r>
    </w:p>
    <w:p w:rsidR="00D56B0D" w:rsidRPr="00F83A11" w:rsidRDefault="00D56B0D" w:rsidP="00F83A11">
      <w:pPr>
        <w:numPr>
          <w:ilvl w:val="0"/>
          <w:numId w:val="659"/>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F83A11">
        <w:rPr>
          <w:bCs/>
          <w:caps/>
          <w:spacing w:val="0"/>
          <w:szCs w:val="28"/>
          <w:lang w:eastAsia="ar-SA"/>
        </w:rPr>
        <w:t>1</w:t>
      </w:r>
    </w:p>
    <w:p w:rsidR="00D56B0D" w:rsidRPr="00F83A11" w:rsidRDefault="00D56B0D" w:rsidP="00F83A11">
      <w:pPr>
        <w:numPr>
          <w:ilvl w:val="0"/>
          <w:numId w:val="659"/>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F83A11">
        <w:rPr>
          <w:bCs/>
          <w:caps/>
          <w:spacing w:val="0"/>
          <w:szCs w:val="28"/>
          <w:lang w:eastAsia="ar-SA"/>
        </w:rPr>
        <w:t>1</w:t>
      </w:r>
    </w:p>
    <w:p w:rsidR="00D56B0D" w:rsidRPr="00F83A11" w:rsidRDefault="00D56B0D" w:rsidP="00F83A11">
      <w:pPr>
        <w:numPr>
          <w:ilvl w:val="0"/>
          <w:numId w:val="659"/>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F83A11">
        <w:rPr>
          <w:bCs/>
          <w:caps/>
          <w:spacing w:val="0"/>
          <w:szCs w:val="28"/>
          <w:lang w:eastAsia="ar-SA"/>
        </w:rPr>
        <w:t>1</w:t>
      </w:r>
    </w:p>
    <w:p w:rsidR="00D56B0D" w:rsidRPr="00F83A11" w:rsidRDefault="00D56B0D" w:rsidP="00F83A11">
      <w:pPr>
        <w:numPr>
          <w:ilvl w:val="0"/>
          <w:numId w:val="659"/>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F83A11">
        <w:rPr>
          <w:bCs/>
          <w:caps/>
          <w:spacing w:val="0"/>
          <w:szCs w:val="28"/>
          <w:lang w:eastAsia="ar-SA"/>
        </w:rPr>
        <w:t>3</w:t>
      </w:r>
    </w:p>
    <w:p w:rsidR="00D56B0D" w:rsidRPr="00F83A11" w:rsidRDefault="00D56B0D" w:rsidP="00F83A11">
      <w:pPr>
        <w:numPr>
          <w:ilvl w:val="0"/>
          <w:numId w:val="659"/>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F83A11">
        <w:rPr>
          <w:bCs/>
          <w:caps/>
          <w:spacing w:val="0"/>
          <w:szCs w:val="28"/>
          <w:lang w:eastAsia="ar-SA"/>
        </w:rPr>
        <w:t>2</w:t>
      </w:r>
    </w:p>
    <w:p w:rsidR="00D56B0D" w:rsidRPr="00F83A11" w:rsidRDefault="00D56B0D" w:rsidP="00222513">
      <w:pPr>
        <w:shd w:val="clear" w:color="auto" w:fill="FFFFFF"/>
        <w:tabs>
          <w:tab w:val="left" w:pos="709"/>
          <w:tab w:val="left" w:pos="851"/>
          <w:tab w:val="left" w:pos="1843"/>
          <w:tab w:val="left" w:pos="2923"/>
          <w:tab w:val="left" w:pos="4680"/>
        </w:tabs>
        <w:suppressAutoHyphens/>
        <w:ind w:left="0"/>
        <w:jc w:val="left"/>
        <w:rPr>
          <w:bCs/>
          <w:caps/>
          <w:spacing w:val="0"/>
          <w:szCs w:val="28"/>
          <w:lang w:eastAsia="ar-SA"/>
        </w:rPr>
      </w:pPr>
    </w:p>
    <w:p w:rsidR="00D56B0D" w:rsidRPr="00F83A11" w:rsidRDefault="00D56B0D" w:rsidP="00222513">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r w:rsidRPr="00F83A11">
        <w:rPr>
          <w:bCs/>
          <w:caps/>
          <w:spacing w:val="0"/>
          <w:szCs w:val="28"/>
          <w:lang w:eastAsia="ar-SA"/>
        </w:rPr>
        <w:t>М</w:t>
      </w:r>
      <w:r w:rsidRPr="00F83A11">
        <w:rPr>
          <w:bCs/>
          <w:spacing w:val="0"/>
          <w:szCs w:val="28"/>
          <w:lang w:eastAsia="ar-SA"/>
        </w:rPr>
        <w:t>едицинская генетика</w:t>
      </w:r>
    </w:p>
    <w:p w:rsidR="00D56B0D" w:rsidRPr="00F83A11" w:rsidRDefault="00D56B0D" w:rsidP="00F83A11">
      <w:pPr>
        <w:numPr>
          <w:ilvl w:val="0"/>
          <w:numId w:val="659"/>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F83A11">
        <w:rPr>
          <w:bCs/>
          <w:caps/>
          <w:spacing w:val="0"/>
          <w:szCs w:val="28"/>
          <w:lang w:eastAsia="ar-SA"/>
        </w:rPr>
        <w:t>3</w:t>
      </w:r>
    </w:p>
    <w:p w:rsidR="00D56B0D" w:rsidRPr="00F83A11" w:rsidRDefault="00D56B0D" w:rsidP="00F83A11">
      <w:pPr>
        <w:numPr>
          <w:ilvl w:val="0"/>
          <w:numId w:val="659"/>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F83A11">
        <w:rPr>
          <w:bCs/>
          <w:caps/>
          <w:spacing w:val="0"/>
          <w:szCs w:val="28"/>
          <w:lang w:eastAsia="ar-SA"/>
        </w:rPr>
        <w:t>5</w:t>
      </w:r>
    </w:p>
    <w:p w:rsidR="00D56B0D" w:rsidRPr="00F83A11" w:rsidRDefault="00D56B0D" w:rsidP="00F83A11">
      <w:pPr>
        <w:numPr>
          <w:ilvl w:val="0"/>
          <w:numId w:val="659"/>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F83A11">
        <w:rPr>
          <w:bCs/>
          <w:caps/>
          <w:spacing w:val="0"/>
          <w:szCs w:val="28"/>
          <w:lang w:eastAsia="ar-SA"/>
        </w:rPr>
        <w:t>2</w:t>
      </w:r>
    </w:p>
    <w:p w:rsidR="00D56B0D" w:rsidRPr="00F83A11" w:rsidRDefault="00D56B0D" w:rsidP="00F83A11">
      <w:pPr>
        <w:numPr>
          <w:ilvl w:val="0"/>
          <w:numId w:val="659"/>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F83A11">
        <w:rPr>
          <w:bCs/>
          <w:caps/>
          <w:spacing w:val="0"/>
          <w:szCs w:val="28"/>
          <w:lang w:eastAsia="ar-SA"/>
        </w:rPr>
        <w:t>3</w:t>
      </w:r>
    </w:p>
    <w:p w:rsidR="00D56B0D" w:rsidRPr="00F83A11" w:rsidRDefault="00D56B0D" w:rsidP="00F83A11">
      <w:pPr>
        <w:numPr>
          <w:ilvl w:val="0"/>
          <w:numId w:val="659"/>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F83A11">
        <w:rPr>
          <w:bCs/>
          <w:caps/>
          <w:spacing w:val="0"/>
          <w:szCs w:val="28"/>
          <w:lang w:eastAsia="ar-SA"/>
        </w:rPr>
        <w:t>3</w:t>
      </w:r>
    </w:p>
    <w:p w:rsidR="00D56B0D" w:rsidRPr="00F83A11" w:rsidRDefault="00D56B0D" w:rsidP="00F83A11">
      <w:pPr>
        <w:numPr>
          <w:ilvl w:val="0"/>
          <w:numId w:val="659"/>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F83A11">
        <w:rPr>
          <w:bCs/>
          <w:caps/>
          <w:spacing w:val="0"/>
          <w:szCs w:val="28"/>
          <w:lang w:eastAsia="ar-SA"/>
        </w:rPr>
        <w:t>2</w:t>
      </w:r>
    </w:p>
    <w:p w:rsidR="00D56B0D" w:rsidRPr="00F83A11" w:rsidRDefault="00D56B0D" w:rsidP="00F83A11">
      <w:pPr>
        <w:numPr>
          <w:ilvl w:val="0"/>
          <w:numId w:val="659"/>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F83A11">
        <w:rPr>
          <w:bCs/>
          <w:caps/>
          <w:spacing w:val="0"/>
          <w:szCs w:val="28"/>
          <w:lang w:eastAsia="ar-SA"/>
        </w:rPr>
        <w:t>5</w:t>
      </w:r>
    </w:p>
    <w:p w:rsidR="00D56B0D" w:rsidRPr="00F83A11" w:rsidRDefault="00D56B0D" w:rsidP="00F83A11">
      <w:pPr>
        <w:numPr>
          <w:ilvl w:val="0"/>
          <w:numId w:val="659"/>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F83A11">
        <w:rPr>
          <w:bCs/>
          <w:caps/>
          <w:spacing w:val="0"/>
          <w:szCs w:val="28"/>
          <w:lang w:eastAsia="ar-SA"/>
        </w:rPr>
        <w:t>5</w:t>
      </w:r>
    </w:p>
    <w:p w:rsidR="00D56B0D" w:rsidRPr="00F83A11" w:rsidRDefault="00D56B0D" w:rsidP="00F83A11">
      <w:pPr>
        <w:numPr>
          <w:ilvl w:val="0"/>
          <w:numId w:val="659"/>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F83A11">
        <w:rPr>
          <w:bCs/>
          <w:caps/>
          <w:spacing w:val="0"/>
          <w:szCs w:val="28"/>
          <w:lang w:eastAsia="ar-SA"/>
        </w:rPr>
        <w:t>1</w:t>
      </w:r>
    </w:p>
    <w:p w:rsidR="00D56B0D" w:rsidRPr="00F83A11" w:rsidRDefault="00D56B0D" w:rsidP="00F83A11">
      <w:pPr>
        <w:numPr>
          <w:ilvl w:val="0"/>
          <w:numId w:val="659"/>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F83A11">
        <w:rPr>
          <w:bCs/>
          <w:caps/>
          <w:spacing w:val="0"/>
          <w:szCs w:val="28"/>
          <w:lang w:eastAsia="ar-SA"/>
        </w:rPr>
        <w:t>3</w:t>
      </w:r>
    </w:p>
    <w:p w:rsidR="00D56B0D" w:rsidRPr="00F83A11" w:rsidRDefault="00D56B0D" w:rsidP="00F83A11">
      <w:pPr>
        <w:numPr>
          <w:ilvl w:val="0"/>
          <w:numId w:val="659"/>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F83A11">
        <w:rPr>
          <w:bCs/>
          <w:caps/>
          <w:spacing w:val="0"/>
          <w:szCs w:val="28"/>
          <w:lang w:eastAsia="ar-SA"/>
        </w:rPr>
        <w:t>3</w:t>
      </w:r>
    </w:p>
    <w:p w:rsidR="00D56B0D" w:rsidRPr="00F83A11" w:rsidRDefault="00D56B0D" w:rsidP="00F83A11">
      <w:pPr>
        <w:numPr>
          <w:ilvl w:val="0"/>
          <w:numId w:val="659"/>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F83A11">
        <w:rPr>
          <w:bCs/>
          <w:caps/>
          <w:spacing w:val="0"/>
          <w:szCs w:val="28"/>
          <w:lang w:eastAsia="ar-SA"/>
        </w:rPr>
        <w:t>4</w:t>
      </w:r>
    </w:p>
    <w:p w:rsidR="00D56B0D" w:rsidRPr="00F83A11" w:rsidRDefault="00D56B0D" w:rsidP="00F83A11">
      <w:pPr>
        <w:numPr>
          <w:ilvl w:val="0"/>
          <w:numId w:val="659"/>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F83A11">
        <w:rPr>
          <w:bCs/>
          <w:caps/>
          <w:spacing w:val="0"/>
          <w:szCs w:val="28"/>
          <w:lang w:eastAsia="ar-SA"/>
        </w:rPr>
        <w:t>5</w:t>
      </w:r>
    </w:p>
    <w:p w:rsidR="00D56B0D" w:rsidRPr="00F83A11" w:rsidRDefault="00D56B0D" w:rsidP="00F83A11">
      <w:pPr>
        <w:numPr>
          <w:ilvl w:val="0"/>
          <w:numId w:val="659"/>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F83A11">
        <w:rPr>
          <w:bCs/>
          <w:caps/>
          <w:spacing w:val="0"/>
          <w:szCs w:val="28"/>
          <w:lang w:eastAsia="ar-SA"/>
        </w:rPr>
        <w:t>2</w:t>
      </w:r>
    </w:p>
    <w:p w:rsidR="00D56B0D" w:rsidRPr="00F83A11" w:rsidRDefault="00D56B0D" w:rsidP="00F83A11">
      <w:pPr>
        <w:numPr>
          <w:ilvl w:val="0"/>
          <w:numId w:val="659"/>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F83A11">
        <w:rPr>
          <w:bCs/>
          <w:caps/>
          <w:spacing w:val="0"/>
          <w:szCs w:val="28"/>
          <w:lang w:eastAsia="ar-SA"/>
        </w:rPr>
        <w:t>3</w:t>
      </w:r>
    </w:p>
    <w:p w:rsidR="00D56B0D" w:rsidRPr="00F83A11" w:rsidRDefault="00D56B0D" w:rsidP="00F83A11">
      <w:pPr>
        <w:numPr>
          <w:ilvl w:val="0"/>
          <w:numId w:val="659"/>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F83A11">
        <w:rPr>
          <w:bCs/>
          <w:caps/>
          <w:spacing w:val="0"/>
          <w:szCs w:val="28"/>
          <w:lang w:eastAsia="ar-SA"/>
        </w:rPr>
        <w:t>4</w:t>
      </w:r>
    </w:p>
    <w:p w:rsidR="00D56B0D" w:rsidRPr="00F83A11" w:rsidRDefault="00D56B0D" w:rsidP="00F83A11">
      <w:pPr>
        <w:numPr>
          <w:ilvl w:val="0"/>
          <w:numId w:val="659"/>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F83A11">
        <w:rPr>
          <w:bCs/>
          <w:caps/>
          <w:spacing w:val="0"/>
          <w:szCs w:val="28"/>
          <w:lang w:eastAsia="ar-SA"/>
        </w:rPr>
        <w:t>4</w:t>
      </w:r>
    </w:p>
    <w:p w:rsidR="00D56B0D" w:rsidRPr="00F83A11" w:rsidRDefault="00D56B0D" w:rsidP="00222513">
      <w:pPr>
        <w:shd w:val="clear" w:color="auto" w:fill="FFFFFF"/>
        <w:tabs>
          <w:tab w:val="left" w:pos="709"/>
          <w:tab w:val="left" w:pos="851"/>
          <w:tab w:val="left" w:pos="1843"/>
          <w:tab w:val="left" w:pos="2923"/>
          <w:tab w:val="left" w:pos="4680"/>
        </w:tabs>
        <w:suppressAutoHyphens/>
        <w:ind w:left="0"/>
        <w:jc w:val="left"/>
        <w:rPr>
          <w:bCs/>
          <w:caps/>
          <w:spacing w:val="0"/>
          <w:szCs w:val="28"/>
          <w:lang w:eastAsia="ar-SA"/>
        </w:rPr>
      </w:pPr>
    </w:p>
    <w:p w:rsidR="00D56B0D" w:rsidRPr="00F83A11" w:rsidRDefault="00D56B0D" w:rsidP="00222513">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r w:rsidRPr="00F83A11">
        <w:rPr>
          <w:bCs/>
          <w:spacing w:val="0"/>
          <w:szCs w:val="28"/>
          <w:lang w:eastAsia="ar-SA"/>
        </w:rPr>
        <w:t>Психиатрия, наркология, детская психиатрия</w:t>
      </w:r>
    </w:p>
    <w:p w:rsidR="00D56B0D" w:rsidRPr="00F83A11" w:rsidRDefault="00D56B0D" w:rsidP="00F83A11">
      <w:pPr>
        <w:numPr>
          <w:ilvl w:val="0"/>
          <w:numId w:val="659"/>
        </w:numPr>
        <w:shd w:val="clear" w:color="auto" w:fill="FFFFFF"/>
        <w:tabs>
          <w:tab w:val="clear" w:pos="1695"/>
          <w:tab w:val="left" w:pos="709"/>
          <w:tab w:val="left" w:pos="851"/>
          <w:tab w:val="num" w:pos="1418"/>
          <w:tab w:val="left" w:pos="1843"/>
          <w:tab w:val="left" w:pos="2923"/>
          <w:tab w:val="left" w:pos="4680"/>
        </w:tabs>
        <w:suppressAutoHyphens/>
        <w:ind w:left="0" w:firstLine="0"/>
        <w:jc w:val="left"/>
        <w:rPr>
          <w:bCs/>
          <w:caps/>
          <w:spacing w:val="0"/>
          <w:szCs w:val="28"/>
          <w:lang w:eastAsia="ar-SA"/>
        </w:rPr>
      </w:pPr>
      <w:r w:rsidRPr="00F83A11">
        <w:rPr>
          <w:bCs/>
          <w:caps/>
          <w:spacing w:val="0"/>
          <w:szCs w:val="28"/>
          <w:lang w:eastAsia="ar-SA"/>
        </w:rPr>
        <w:t>1</w:t>
      </w:r>
    </w:p>
    <w:p w:rsidR="00D56B0D" w:rsidRPr="00F83A11" w:rsidRDefault="00D56B0D" w:rsidP="00F83A11">
      <w:pPr>
        <w:numPr>
          <w:ilvl w:val="0"/>
          <w:numId w:val="659"/>
        </w:numPr>
        <w:shd w:val="clear" w:color="auto" w:fill="FFFFFF"/>
        <w:tabs>
          <w:tab w:val="clear" w:pos="1695"/>
          <w:tab w:val="left" w:pos="709"/>
          <w:tab w:val="left" w:pos="851"/>
          <w:tab w:val="num" w:pos="1418"/>
          <w:tab w:val="left" w:pos="1843"/>
          <w:tab w:val="left" w:pos="2923"/>
          <w:tab w:val="left" w:pos="4680"/>
        </w:tabs>
        <w:suppressAutoHyphens/>
        <w:ind w:left="0" w:firstLine="0"/>
        <w:jc w:val="left"/>
        <w:rPr>
          <w:bCs/>
          <w:caps/>
          <w:spacing w:val="0"/>
          <w:szCs w:val="28"/>
          <w:lang w:eastAsia="ar-SA"/>
        </w:rPr>
      </w:pPr>
      <w:r w:rsidRPr="00F83A11">
        <w:rPr>
          <w:bCs/>
          <w:caps/>
          <w:spacing w:val="0"/>
          <w:szCs w:val="28"/>
          <w:lang w:eastAsia="ar-SA"/>
        </w:rPr>
        <w:t>4</w:t>
      </w:r>
    </w:p>
    <w:p w:rsidR="00D56B0D" w:rsidRPr="00F83A11" w:rsidRDefault="00D56B0D" w:rsidP="00F83A11">
      <w:pPr>
        <w:numPr>
          <w:ilvl w:val="0"/>
          <w:numId w:val="659"/>
        </w:numPr>
        <w:shd w:val="clear" w:color="auto" w:fill="FFFFFF"/>
        <w:tabs>
          <w:tab w:val="clear" w:pos="1695"/>
          <w:tab w:val="left" w:pos="709"/>
          <w:tab w:val="left" w:pos="851"/>
          <w:tab w:val="num" w:pos="1418"/>
          <w:tab w:val="left" w:pos="1843"/>
          <w:tab w:val="left" w:pos="2923"/>
          <w:tab w:val="left" w:pos="4680"/>
        </w:tabs>
        <w:suppressAutoHyphens/>
        <w:ind w:left="0" w:firstLine="0"/>
        <w:jc w:val="left"/>
        <w:rPr>
          <w:bCs/>
          <w:caps/>
          <w:spacing w:val="0"/>
          <w:szCs w:val="28"/>
          <w:lang w:eastAsia="ar-SA"/>
        </w:rPr>
      </w:pPr>
      <w:r w:rsidRPr="00F83A11">
        <w:rPr>
          <w:bCs/>
          <w:caps/>
          <w:spacing w:val="0"/>
          <w:szCs w:val="28"/>
          <w:lang w:eastAsia="ar-SA"/>
        </w:rPr>
        <w:t>4</w:t>
      </w:r>
    </w:p>
    <w:p w:rsidR="00D56B0D" w:rsidRPr="00F83A11" w:rsidRDefault="00D56B0D" w:rsidP="00F83A11">
      <w:pPr>
        <w:numPr>
          <w:ilvl w:val="0"/>
          <w:numId w:val="659"/>
        </w:numPr>
        <w:shd w:val="clear" w:color="auto" w:fill="FFFFFF"/>
        <w:tabs>
          <w:tab w:val="clear" w:pos="1695"/>
          <w:tab w:val="left" w:pos="709"/>
          <w:tab w:val="left" w:pos="851"/>
          <w:tab w:val="num" w:pos="1418"/>
          <w:tab w:val="left" w:pos="1843"/>
          <w:tab w:val="left" w:pos="2923"/>
          <w:tab w:val="left" w:pos="4680"/>
        </w:tabs>
        <w:suppressAutoHyphens/>
        <w:ind w:left="0" w:firstLine="0"/>
        <w:jc w:val="left"/>
        <w:rPr>
          <w:bCs/>
          <w:caps/>
          <w:spacing w:val="0"/>
          <w:szCs w:val="28"/>
          <w:lang w:eastAsia="ar-SA"/>
        </w:rPr>
      </w:pPr>
      <w:r w:rsidRPr="00F83A11">
        <w:rPr>
          <w:bCs/>
          <w:caps/>
          <w:spacing w:val="0"/>
          <w:szCs w:val="28"/>
          <w:lang w:eastAsia="ar-SA"/>
        </w:rPr>
        <w:t>1</w:t>
      </w:r>
    </w:p>
    <w:p w:rsidR="00D56B0D" w:rsidRPr="00F83A11" w:rsidRDefault="00D56B0D" w:rsidP="00F83A11">
      <w:pPr>
        <w:numPr>
          <w:ilvl w:val="0"/>
          <w:numId w:val="659"/>
        </w:numPr>
        <w:shd w:val="clear" w:color="auto" w:fill="FFFFFF"/>
        <w:tabs>
          <w:tab w:val="clear" w:pos="1695"/>
          <w:tab w:val="left" w:pos="709"/>
          <w:tab w:val="left" w:pos="851"/>
          <w:tab w:val="num" w:pos="1418"/>
          <w:tab w:val="left" w:pos="1843"/>
          <w:tab w:val="left" w:pos="2923"/>
          <w:tab w:val="left" w:pos="4680"/>
        </w:tabs>
        <w:suppressAutoHyphens/>
        <w:ind w:left="0" w:firstLine="0"/>
        <w:jc w:val="left"/>
        <w:rPr>
          <w:bCs/>
          <w:caps/>
          <w:spacing w:val="0"/>
          <w:szCs w:val="28"/>
          <w:lang w:eastAsia="ar-SA"/>
        </w:rPr>
      </w:pPr>
      <w:r w:rsidRPr="00F83A11">
        <w:rPr>
          <w:bCs/>
          <w:caps/>
          <w:spacing w:val="0"/>
          <w:szCs w:val="28"/>
          <w:lang w:eastAsia="ar-SA"/>
        </w:rPr>
        <w:t>1</w:t>
      </w:r>
    </w:p>
    <w:p w:rsidR="00D56B0D" w:rsidRPr="00F83A11" w:rsidRDefault="00D56B0D" w:rsidP="00F83A11">
      <w:pPr>
        <w:numPr>
          <w:ilvl w:val="0"/>
          <w:numId w:val="659"/>
        </w:numPr>
        <w:shd w:val="clear" w:color="auto" w:fill="FFFFFF"/>
        <w:tabs>
          <w:tab w:val="clear" w:pos="1695"/>
          <w:tab w:val="left" w:pos="709"/>
          <w:tab w:val="left" w:pos="851"/>
          <w:tab w:val="num" w:pos="1418"/>
          <w:tab w:val="left" w:pos="1843"/>
          <w:tab w:val="left" w:pos="2923"/>
          <w:tab w:val="left" w:pos="4680"/>
        </w:tabs>
        <w:suppressAutoHyphens/>
        <w:ind w:left="0" w:firstLine="0"/>
        <w:jc w:val="left"/>
        <w:rPr>
          <w:bCs/>
          <w:caps/>
          <w:spacing w:val="0"/>
          <w:szCs w:val="28"/>
          <w:lang w:eastAsia="ar-SA"/>
        </w:rPr>
      </w:pPr>
      <w:r w:rsidRPr="00F83A11">
        <w:rPr>
          <w:bCs/>
          <w:caps/>
          <w:spacing w:val="0"/>
          <w:szCs w:val="28"/>
          <w:lang w:eastAsia="ar-SA"/>
        </w:rPr>
        <w:t>5</w:t>
      </w:r>
    </w:p>
    <w:p w:rsidR="00D56B0D" w:rsidRPr="00F83A11" w:rsidRDefault="00D56B0D" w:rsidP="00F83A11">
      <w:pPr>
        <w:numPr>
          <w:ilvl w:val="0"/>
          <w:numId w:val="659"/>
        </w:numPr>
        <w:shd w:val="clear" w:color="auto" w:fill="FFFFFF"/>
        <w:tabs>
          <w:tab w:val="clear" w:pos="1695"/>
          <w:tab w:val="left" w:pos="709"/>
          <w:tab w:val="left" w:pos="851"/>
          <w:tab w:val="num" w:pos="1418"/>
          <w:tab w:val="left" w:pos="1843"/>
          <w:tab w:val="left" w:pos="2923"/>
          <w:tab w:val="left" w:pos="4680"/>
        </w:tabs>
        <w:suppressAutoHyphens/>
        <w:ind w:left="0" w:firstLine="0"/>
        <w:jc w:val="left"/>
        <w:rPr>
          <w:bCs/>
          <w:caps/>
          <w:spacing w:val="0"/>
          <w:szCs w:val="28"/>
          <w:lang w:eastAsia="ar-SA"/>
        </w:rPr>
      </w:pPr>
      <w:r w:rsidRPr="00F83A11">
        <w:rPr>
          <w:bCs/>
          <w:caps/>
          <w:spacing w:val="0"/>
          <w:szCs w:val="28"/>
          <w:lang w:eastAsia="ar-SA"/>
        </w:rPr>
        <w:t>5</w:t>
      </w:r>
    </w:p>
    <w:p w:rsidR="00D56B0D" w:rsidRPr="00F83A11" w:rsidRDefault="00D56B0D" w:rsidP="00F83A11">
      <w:pPr>
        <w:numPr>
          <w:ilvl w:val="0"/>
          <w:numId w:val="659"/>
        </w:numPr>
        <w:shd w:val="clear" w:color="auto" w:fill="FFFFFF"/>
        <w:tabs>
          <w:tab w:val="clear" w:pos="1695"/>
          <w:tab w:val="left" w:pos="709"/>
          <w:tab w:val="left" w:pos="851"/>
          <w:tab w:val="num" w:pos="1418"/>
          <w:tab w:val="left" w:pos="1843"/>
          <w:tab w:val="left" w:pos="2923"/>
          <w:tab w:val="left" w:pos="4680"/>
        </w:tabs>
        <w:suppressAutoHyphens/>
        <w:ind w:left="0" w:firstLine="0"/>
        <w:jc w:val="left"/>
        <w:rPr>
          <w:bCs/>
          <w:caps/>
          <w:spacing w:val="0"/>
          <w:szCs w:val="28"/>
          <w:lang w:eastAsia="ar-SA"/>
        </w:rPr>
      </w:pPr>
      <w:r w:rsidRPr="00F83A11">
        <w:rPr>
          <w:bCs/>
          <w:caps/>
          <w:spacing w:val="0"/>
          <w:szCs w:val="28"/>
          <w:lang w:eastAsia="ar-SA"/>
        </w:rPr>
        <w:t>2</w:t>
      </w:r>
    </w:p>
    <w:p w:rsidR="00D56B0D" w:rsidRPr="00F83A11" w:rsidRDefault="00D56B0D" w:rsidP="00F83A11">
      <w:pPr>
        <w:numPr>
          <w:ilvl w:val="0"/>
          <w:numId w:val="659"/>
        </w:numPr>
        <w:shd w:val="clear" w:color="auto" w:fill="FFFFFF"/>
        <w:tabs>
          <w:tab w:val="clear" w:pos="1695"/>
          <w:tab w:val="left" w:pos="709"/>
          <w:tab w:val="left" w:pos="851"/>
          <w:tab w:val="num" w:pos="1418"/>
          <w:tab w:val="left" w:pos="1843"/>
          <w:tab w:val="left" w:pos="2923"/>
          <w:tab w:val="left" w:pos="4680"/>
        </w:tabs>
        <w:suppressAutoHyphens/>
        <w:ind w:left="0" w:firstLine="0"/>
        <w:jc w:val="left"/>
        <w:rPr>
          <w:bCs/>
          <w:caps/>
          <w:spacing w:val="0"/>
          <w:szCs w:val="28"/>
          <w:lang w:eastAsia="ar-SA"/>
        </w:rPr>
      </w:pPr>
      <w:r w:rsidRPr="00F83A11">
        <w:rPr>
          <w:bCs/>
          <w:caps/>
          <w:spacing w:val="0"/>
          <w:szCs w:val="28"/>
          <w:lang w:eastAsia="ar-SA"/>
        </w:rPr>
        <w:t>1</w:t>
      </w:r>
    </w:p>
    <w:p w:rsidR="00D56B0D" w:rsidRPr="00F83A11" w:rsidRDefault="00D56B0D" w:rsidP="00F83A11">
      <w:pPr>
        <w:numPr>
          <w:ilvl w:val="0"/>
          <w:numId w:val="659"/>
        </w:numPr>
        <w:shd w:val="clear" w:color="auto" w:fill="FFFFFF"/>
        <w:tabs>
          <w:tab w:val="clear" w:pos="1695"/>
          <w:tab w:val="left" w:pos="709"/>
          <w:tab w:val="left" w:pos="851"/>
          <w:tab w:val="num" w:pos="1418"/>
          <w:tab w:val="left" w:pos="1843"/>
          <w:tab w:val="left" w:pos="2923"/>
          <w:tab w:val="left" w:pos="4680"/>
        </w:tabs>
        <w:suppressAutoHyphens/>
        <w:ind w:left="0" w:firstLine="0"/>
        <w:jc w:val="left"/>
        <w:rPr>
          <w:bCs/>
          <w:caps/>
          <w:spacing w:val="0"/>
          <w:szCs w:val="28"/>
          <w:lang w:eastAsia="ar-SA"/>
        </w:rPr>
      </w:pPr>
      <w:r w:rsidRPr="00F83A11">
        <w:rPr>
          <w:bCs/>
          <w:caps/>
          <w:spacing w:val="0"/>
          <w:szCs w:val="28"/>
          <w:lang w:eastAsia="ar-SA"/>
        </w:rPr>
        <w:t>4</w:t>
      </w:r>
    </w:p>
    <w:p w:rsidR="00D56B0D" w:rsidRPr="00F83A11" w:rsidRDefault="00D56B0D" w:rsidP="00F83A11">
      <w:pPr>
        <w:numPr>
          <w:ilvl w:val="0"/>
          <w:numId w:val="659"/>
        </w:numPr>
        <w:shd w:val="clear" w:color="auto" w:fill="FFFFFF"/>
        <w:tabs>
          <w:tab w:val="clear" w:pos="1695"/>
          <w:tab w:val="left" w:pos="709"/>
          <w:tab w:val="left" w:pos="851"/>
          <w:tab w:val="num" w:pos="1418"/>
          <w:tab w:val="left" w:pos="1843"/>
          <w:tab w:val="left" w:pos="2923"/>
          <w:tab w:val="left" w:pos="4680"/>
        </w:tabs>
        <w:suppressAutoHyphens/>
        <w:ind w:left="0" w:firstLine="0"/>
        <w:jc w:val="left"/>
        <w:rPr>
          <w:bCs/>
          <w:caps/>
          <w:spacing w:val="0"/>
          <w:szCs w:val="28"/>
          <w:lang w:eastAsia="ar-SA"/>
        </w:rPr>
      </w:pPr>
      <w:r w:rsidRPr="00F83A11">
        <w:rPr>
          <w:bCs/>
          <w:caps/>
          <w:spacing w:val="0"/>
          <w:szCs w:val="28"/>
          <w:lang w:eastAsia="ar-SA"/>
        </w:rPr>
        <w:t>3</w:t>
      </w:r>
    </w:p>
    <w:p w:rsidR="00D56B0D" w:rsidRPr="00F83A11" w:rsidRDefault="00D56B0D" w:rsidP="00F83A11">
      <w:pPr>
        <w:numPr>
          <w:ilvl w:val="0"/>
          <w:numId w:val="659"/>
        </w:numPr>
        <w:shd w:val="clear" w:color="auto" w:fill="FFFFFF"/>
        <w:tabs>
          <w:tab w:val="clear" w:pos="1695"/>
          <w:tab w:val="left" w:pos="709"/>
          <w:tab w:val="left" w:pos="851"/>
          <w:tab w:val="num" w:pos="1418"/>
          <w:tab w:val="left" w:pos="1843"/>
          <w:tab w:val="left" w:pos="2923"/>
          <w:tab w:val="left" w:pos="4680"/>
        </w:tabs>
        <w:suppressAutoHyphens/>
        <w:ind w:left="0" w:firstLine="0"/>
        <w:jc w:val="left"/>
        <w:rPr>
          <w:bCs/>
          <w:caps/>
          <w:spacing w:val="0"/>
          <w:szCs w:val="28"/>
          <w:lang w:eastAsia="ar-SA"/>
        </w:rPr>
      </w:pPr>
      <w:r w:rsidRPr="00F83A11">
        <w:rPr>
          <w:bCs/>
          <w:caps/>
          <w:spacing w:val="0"/>
          <w:szCs w:val="28"/>
          <w:lang w:eastAsia="ar-SA"/>
        </w:rPr>
        <w:t>3</w:t>
      </w:r>
    </w:p>
    <w:p w:rsidR="00D56B0D" w:rsidRPr="00F83A11" w:rsidRDefault="00D56B0D" w:rsidP="00F83A11">
      <w:pPr>
        <w:numPr>
          <w:ilvl w:val="0"/>
          <w:numId w:val="659"/>
        </w:numPr>
        <w:shd w:val="clear" w:color="auto" w:fill="FFFFFF"/>
        <w:tabs>
          <w:tab w:val="clear" w:pos="1695"/>
          <w:tab w:val="left" w:pos="709"/>
          <w:tab w:val="left" w:pos="851"/>
          <w:tab w:val="num" w:pos="1418"/>
          <w:tab w:val="left" w:pos="1843"/>
          <w:tab w:val="left" w:pos="2923"/>
          <w:tab w:val="left" w:pos="4680"/>
        </w:tabs>
        <w:suppressAutoHyphens/>
        <w:ind w:left="0" w:firstLine="0"/>
        <w:jc w:val="left"/>
        <w:rPr>
          <w:bCs/>
          <w:caps/>
          <w:spacing w:val="0"/>
          <w:szCs w:val="28"/>
          <w:lang w:eastAsia="ar-SA"/>
        </w:rPr>
      </w:pPr>
      <w:r w:rsidRPr="00F83A11">
        <w:rPr>
          <w:bCs/>
          <w:caps/>
          <w:spacing w:val="0"/>
          <w:szCs w:val="28"/>
          <w:lang w:eastAsia="ar-SA"/>
        </w:rPr>
        <w:t>1</w:t>
      </w:r>
    </w:p>
    <w:p w:rsidR="00D56B0D" w:rsidRPr="00F83A11" w:rsidRDefault="00D56B0D" w:rsidP="00F83A11">
      <w:pPr>
        <w:numPr>
          <w:ilvl w:val="0"/>
          <w:numId w:val="659"/>
        </w:numPr>
        <w:shd w:val="clear" w:color="auto" w:fill="FFFFFF"/>
        <w:tabs>
          <w:tab w:val="clear" w:pos="1695"/>
          <w:tab w:val="left" w:pos="709"/>
          <w:tab w:val="left" w:pos="851"/>
          <w:tab w:val="num" w:pos="1418"/>
          <w:tab w:val="left" w:pos="1843"/>
          <w:tab w:val="left" w:pos="2923"/>
          <w:tab w:val="left" w:pos="4680"/>
        </w:tabs>
        <w:suppressAutoHyphens/>
        <w:ind w:left="0" w:firstLine="0"/>
        <w:jc w:val="left"/>
        <w:rPr>
          <w:bCs/>
          <w:caps/>
          <w:spacing w:val="0"/>
          <w:szCs w:val="28"/>
          <w:lang w:eastAsia="ar-SA"/>
        </w:rPr>
      </w:pPr>
      <w:r w:rsidRPr="00F83A11">
        <w:rPr>
          <w:bCs/>
          <w:caps/>
          <w:spacing w:val="0"/>
          <w:szCs w:val="28"/>
          <w:lang w:eastAsia="ar-SA"/>
        </w:rPr>
        <w:t>1</w:t>
      </w:r>
    </w:p>
    <w:p w:rsidR="00D56B0D" w:rsidRPr="00F83A11" w:rsidRDefault="00D56B0D" w:rsidP="00F83A11">
      <w:pPr>
        <w:numPr>
          <w:ilvl w:val="0"/>
          <w:numId w:val="659"/>
        </w:numPr>
        <w:shd w:val="clear" w:color="auto" w:fill="FFFFFF"/>
        <w:tabs>
          <w:tab w:val="clear" w:pos="1695"/>
          <w:tab w:val="left" w:pos="709"/>
          <w:tab w:val="left" w:pos="851"/>
          <w:tab w:val="num" w:pos="1418"/>
          <w:tab w:val="left" w:pos="1843"/>
          <w:tab w:val="left" w:pos="2923"/>
          <w:tab w:val="left" w:pos="4680"/>
        </w:tabs>
        <w:suppressAutoHyphens/>
        <w:ind w:left="0" w:firstLine="0"/>
        <w:jc w:val="left"/>
        <w:rPr>
          <w:bCs/>
          <w:caps/>
          <w:spacing w:val="0"/>
          <w:szCs w:val="28"/>
          <w:lang w:eastAsia="ar-SA"/>
        </w:rPr>
      </w:pPr>
      <w:r w:rsidRPr="00F83A11">
        <w:rPr>
          <w:bCs/>
          <w:caps/>
          <w:spacing w:val="0"/>
          <w:szCs w:val="28"/>
          <w:lang w:eastAsia="ar-SA"/>
        </w:rPr>
        <w:t>3</w:t>
      </w:r>
    </w:p>
    <w:p w:rsidR="00D56B0D" w:rsidRPr="00F83A11" w:rsidRDefault="00D56B0D" w:rsidP="00F83A11">
      <w:pPr>
        <w:numPr>
          <w:ilvl w:val="0"/>
          <w:numId w:val="659"/>
        </w:numPr>
        <w:shd w:val="clear" w:color="auto" w:fill="FFFFFF"/>
        <w:tabs>
          <w:tab w:val="clear" w:pos="1695"/>
          <w:tab w:val="left" w:pos="709"/>
          <w:tab w:val="left" w:pos="851"/>
          <w:tab w:val="num" w:pos="1418"/>
          <w:tab w:val="left" w:pos="1843"/>
          <w:tab w:val="left" w:pos="2923"/>
          <w:tab w:val="left" w:pos="4680"/>
        </w:tabs>
        <w:suppressAutoHyphens/>
        <w:ind w:left="0" w:firstLine="0"/>
        <w:jc w:val="left"/>
        <w:rPr>
          <w:bCs/>
          <w:caps/>
          <w:spacing w:val="0"/>
          <w:szCs w:val="28"/>
          <w:lang w:eastAsia="ar-SA"/>
        </w:rPr>
      </w:pPr>
      <w:r w:rsidRPr="00F83A11">
        <w:rPr>
          <w:bCs/>
          <w:caps/>
          <w:spacing w:val="0"/>
          <w:szCs w:val="28"/>
          <w:lang w:eastAsia="ar-SA"/>
        </w:rPr>
        <w:t>1</w:t>
      </w:r>
    </w:p>
    <w:p w:rsidR="00D56B0D" w:rsidRPr="00F83A11" w:rsidRDefault="00D56B0D" w:rsidP="00F83A11">
      <w:pPr>
        <w:numPr>
          <w:ilvl w:val="0"/>
          <w:numId w:val="659"/>
        </w:numPr>
        <w:shd w:val="clear" w:color="auto" w:fill="FFFFFF"/>
        <w:tabs>
          <w:tab w:val="clear" w:pos="1695"/>
          <w:tab w:val="left" w:pos="709"/>
          <w:tab w:val="left" w:pos="851"/>
          <w:tab w:val="num" w:pos="1418"/>
          <w:tab w:val="left" w:pos="1843"/>
          <w:tab w:val="left" w:pos="2923"/>
          <w:tab w:val="left" w:pos="4680"/>
        </w:tabs>
        <w:suppressAutoHyphens/>
        <w:ind w:left="0" w:firstLine="0"/>
        <w:jc w:val="left"/>
        <w:rPr>
          <w:bCs/>
          <w:caps/>
          <w:spacing w:val="0"/>
          <w:szCs w:val="28"/>
          <w:lang w:eastAsia="ar-SA"/>
        </w:rPr>
      </w:pPr>
      <w:r w:rsidRPr="00F83A11">
        <w:rPr>
          <w:bCs/>
          <w:caps/>
          <w:spacing w:val="0"/>
          <w:szCs w:val="28"/>
          <w:lang w:eastAsia="ar-SA"/>
        </w:rPr>
        <w:t>3</w:t>
      </w:r>
    </w:p>
    <w:p w:rsidR="00D56B0D" w:rsidRPr="00F83A11" w:rsidRDefault="00D56B0D" w:rsidP="00F83A11">
      <w:pPr>
        <w:numPr>
          <w:ilvl w:val="0"/>
          <w:numId w:val="659"/>
        </w:numPr>
        <w:shd w:val="clear" w:color="auto" w:fill="FFFFFF"/>
        <w:tabs>
          <w:tab w:val="clear" w:pos="1695"/>
          <w:tab w:val="left" w:pos="709"/>
          <w:tab w:val="left" w:pos="851"/>
          <w:tab w:val="num" w:pos="1418"/>
          <w:tab w:val="left" w:pos="1843"/>
          <w:tab w:val="left" w:pos="2923"/>
          <w:tab w:val="left" w:pos="4680"/>
        </w:tabs>
        <w:suppressAutoHyphens/>
        <w:ind w:left="0" w:firstLine="0"/>
        <w:jc w:val="left"/>
        <w:rPr>
          <w:bCs/>
          <w:caps/>
          <w:spacing w:val="0"/>
          <w:szCs w:val="28"/>
          <w:lang w:eastAsia="ar-SA"/>
        </w:rPr>
      </w:pPr>
      <w:r w:rsidRPr="00F83A11">
        <w:rPr>
          <w:bCs/>
          <w:caps/>
          <w:spacing w:val="0"/>
          <w:szCs w:val="28"/>
          <w:lang w:eastAsia="ar-SA"/>
        </w:rPr>
        <w:t>3</w:t>
      </w:r>
    </w:p>
    <w:p w:rsidR="00D56B0D" w:rsidRPr="00F83A11" w:rsidRDefault="00D56B0D" w:rsidP="00F83A11">
      <w:pPr>
        <w:numPr>
          <w:ilvl w:val="0"/>
          <w:numId w:val="659"/>
        </w:numPr>
        <w:shd w:val="clear" w:color="auto" w:fill="FFFFFF"/>
        <w:tabs>
          <w:tab w:val="clear" w:pos="1695"/>
          <w:tab w:val="left" w:pos="709"/>
          <w:tab w:val="left" w:pos="851"/>
          <w:tab w:val="num" w:pos="1418"/>
          <w:tab w:val="left" w:pos="1843"/>
          <w:tab w:val="left" w:pos="2923"/>
          <w:tab w:val="left" w:pos="4680"/>
        </w:tabs>
        <w:suppressAutoHyphens/>
        <w:ind w:left="0" w:firstLine="0"/>
        <w:jc w:val="left"/>
        <w:rPr>
          <w:bCs/>
          <w:caps/>
          <w:spacing w:val="0"/>
          <w:szCs w:val="28"/>
          <w:lang w:eastAsia="ar-SA"/>
        </w:rPr>
      </w:pPr>
      <w:r w:rsidRPr="00F83A11">
        <w:rPr>
          <w:bCs/>
          <w:caps/>
          <w:spacing w:val="0"/>
          <w:szCs w:val="28"/>
          <w:lang w:eastAsia="ar-SA"/>
        </w:rPr>
        <w:t>1</w:t>
      </w:r>
    </w:p>
    <w:p w:rsidR="00D56B0D" w:rsidRPr="00F83A11" w:rsidRDefault="00D56B0D" w:rsidP="00F83A11">
      <w:pPr>
        <w:numPr>
          <w:ilvl w:val="0"/>
          <w:numId w:val="659"/>
        </w:numPr>
        <w:shd w:val="clear" w:color="auto" w:fill="FFFFFF"/>
        <w:tabs>
          <w:tab w:val="clear" w:pos="1695"/>
          <w:tab w:val="left" w:pos="709"/>
          <w:tab w:val="left" w:pos="851"/>
          <w:tab w:val="num" w:pos="1418"/>
          <w:tab w:val="left" w:pos="1843"/>
          <w:tab w:val="left" w:pos="2923"/>
          <w:tab w:val="left" w:pos="4680"/>
        </w:tabs>
        <w:suppressAutoHyphens/>
        <w:ind w:left="0" w:firstLine="0"/>
        <w:jc w:val="left"/>
        <w:rPr>
          <w:bCs/>
          <w:caps/>
          <w:spacing w:val="0"/>
          <w:szCs w:val="28"/>
          <w:lang w:eastAsia="ar-SA"/>
        </w:rPr>
      </w:pPr>
      <w:r w:rsidRPr="00F83A11">
        <w:rPr>
          <w:bCs/>
          <w:caps/>
          <w:spacing w:val="0"/>
          <w:szCs w:val="28"/>
          <w:lang w:eastAsia="ar-SA"/>
        </w:rPr>
        <w:t>3</w:t>
      </w:r>
    </w:p>
    <w:p w:rsidR="00D56B0D" w:rsidRPr="00F83A11" w:rsidRDefault="00D56B0D" w:rsidP="00F83A11">
      <w:pPr>
        <w:numPr>
          <w:ilvl w:val="0"/>
          <w:numId w:val="659"/>
        </w:numPr>
        <w:shd w:val="clear" w:color="auto" w:fill="FFFFFF"/>
        <w:tabs>
          <w:tab w:val="clear" w:pos="1695"/>
          <w:tab w:val="left" w:pos="709"/>
          <w:tab w:val="left" w:pos="851"/>
          <w:tab w:val="num" w:pos="1418"/>
          <w:tab w:val="left" w:pos="1843"/>
          <w:tab w:val="left" w:pos="2923"/>
          <w:tab w:val="left" w:pos="4680"/>
        </w:tabs>
        <w:suppressAutoHyphens/>
        <w:ind w:left="0" w:firstLine="0"/>
        <w:jc w:val="left"/>
        <w:rPr>
          <w:bCs/>
          <w:caps/>
          <w:spacing w:val="0"/>
          <w:szCs w:val="28"/>
          <w:lang w:eastAsia="ar-SA"/>
        </w:rPr>
      </w:pPr>
      <w:r w:rsidRPr="00F83A11">
        <w:rPr>
          <w:bCs/>
          <w:caps/>
          <w:spacing w:val="0"/>
          <w:szCs w:val="28"/>
          <w:lang w:eastAsia="ar-SA"/>
        </w:rPr>
        <w:t>1</w:t>
      </w:r>
    </w:p>
    <w:p w:rsidR="00D56B0D" w:rsidRPr="00F83A11" w:rsidRDefault="00D56B0D" w:rsidP="00F83A11">
      <w:pPr>
        <w:numPr>
          <w:ilvl w:val="0"/>
          <w:numId w:val="659"/>
        </w:numPr>
        <w:shd w:val="clear" w:color="auto" w:fill="FFFFFF"/>
        <w:tabs>
          <w:tab w:val="clear" w:pos="1695"/>
          <w:tab w:val="left" w:pos="709"/>
          <w:tab w:val="left" w:pos="851"/>
          <w:tab w:val="num" w:pos="1418"/>
          <w:tab w:val="left" w:pos="1843"/>
          <w:tab w:val="left" w:pos="2923"/>
          <w:tab w:val="left" w:pos="4680"/>
        </w:tabs>
        <w:suppressAutoHyphens/>
        <w:ind w:left="0" w:firstLine="0"/>
        <w:jc w:val="left"/>
        <w:rPr>
          <w:bCs/>
          <w:caps/>
          <w:spacing w:val="0"/>
          <w:szCs w:val="28"/>
          <w:lang w:eastAsia="ar-SA"/>
        </w:rPr>
      </w:pPr>
      <w:r w:rsidRPr="00F83A11">
        <w:rPr>
          <w:bCs/>
          <w:caps/>
          <w:spacing w:val="0"/>
          <w:szCs w:val="28"/>
          <w:lang w:eastAsia="ar-SA"/>
        </w:rPr>
        <w:t>4</w:t>
      </w:r>
    </w:p>
    <w:p w:rsidR="00D56B0D" w:rsidRPr="00F83A11" w:rsidRDefault="00D56B0D" w:rsidP="00F83A11">
      <w:pPr>
        <w:numPr>
          <w:ilvl w:val="0"/>
          <w:numId w:val="659"/>
        </w:numPr>
        <w:shd w:val="clear" w:color="auto" w:fill="FFFFFF"/>
        <w:tabs>
          <w:tab w:val="clear" w:pos="1695"/>
          <w:tab w:val="left" w:pos="709"/>
          <w:tab w:val="left" w:pos="851"/>
          <w:tab w:val="num" w:pos="1418"/>
          <w:tab w:val="left" w:pos="1843"/>
          <w:tab w:val="left" w:pos="2923"/>
          <w:tab w:val="left" w:pos="4680"/>
        </w:tabs>
        <w:suppressAutoHyphens/>
        <w:ind w:left="0" w:firstLine="0"/>
        <w:jc w:val="left"/>
        <w:rPr>
          <w:bCs/>
          <w:caps/>
          <w:spacing w:val="0"/>
          <w:szCs w:val="28"/>
          <w:lang w:eastAsia="ar-SA"/>
        </w:rPr>
      </w:pPr>
      <w:r w:rsidRPr="00F83A11">
        <w:rPr>
          <w:bCs/>
          <w:caps/>
          <w:spacing w:val="0"/>
          <w:szCs w:val="28"/>
          <w:lang w:eastAsia="ar-SA"/>
        </w:rPr>
        <w:t>1</w:t>
      </w:r>
    </w:p>
    <w:p w:rsidR="00D56B0D" w:rsidRPr="00F83A11" w:rsidRDefault="00D56B0D" w:rsidP="00F83A11">
      <w:pPr>
        <w:numPr>
          <w:ilvl w:val="0"/>
          <w:numId w:val="659"/>
        </w:numPr>
        <w:shd w:val="clear" w:color="auto" w:fill="FFFFFF"/>
        <w:tabs>
          <w:tab w:val="clear" w:pos="1695"/>
          <w:tab w:val="left" w:pos="709"/>
          <w:tab w:val="left" w:pos="851"/>
          <w:tab w:val="num" w:pos="1418"/>
          <w:tab w:val="left" w:pos="1843"/>
          <w:tab w:val="left" w:pos="2923"/>
          <w:tab w:val="left" w:pos="4680"/>
        </w:tabs>
        <w:suppressAutoHyphens/>
        <w:ind w:left="0" w:firstLine="0"/>
        <w:jc w:val="left"/>
        <w:rPr>
          <w:bCs/>
          <w:caps/>
          <w:spacing w:val="0"/>
          <w:szCs w:val="28"/>
          <w:lang w:eastAsia="ar-SA"/>
        </w:rPr>
      </w:pPr>
      <w:r w:rsidRPr="00F83A11">
        <w:rPr>
          <w:bCs/>
          <w:caps/>
          <w:spacing w:val="0"/>
          <w:szCs w:val="28"/>
          <w:lang w:eastAsia="ar-SA"/>
        </w:rPr>
        <w:t>2</w:t>
      </w:r>
    </w:p>
    <w:p w:rsidR="00D56B0D" w:rsidRPr="00F83A11" w:rsidRDefault="00D56B0D" w:rsidP="00F83A11">
      <w:pPr>
        <w:numPr>
          <w:ilvl w:val="0"/>
          <w:numId w:val="659"/>
        </w:numPr>
        <w:shd w:val="clear" w:color="auto" w:fill="FFFFFF"/>
        <w:tabs>
          <w:tab w:val="clear" w:pos="1695"/>
          <w:tab w:val="left" w:pos="709"/>
          <w:tab w:val="left" w:pos="851"/>
          <w:tab w:val="num" w:pos="1418"/>
          <w:tab w:val="left" w:pos="1843"/>
          <w:tab w:val="left" w:pos="2923"/>
          <w:tab w:val="left" w:pos="4680"/>
        </w:tabs>
        <w:suppressAutoHyphens/>
        <w:ind w:left="0" w:firstLine="0"/>
        <w:jc w:val="left"/>
        <w:rPr>
          <w:bCs/>
          <w:caps/>
          <w:spacing w:val="0"/>
          <w:szCs w:val="28"/>
          <w:lang w:eastAsia="ar-SA"/>
        </w:rPr>
      </w:pPr>
      <w:r w:rsidRPr="00F83A11">
        <w:rPr>
          <w:bCs/>
          <w:caps/>
          <w:spacing w:val="0"/>
          <w:szCs w:val="28"/>
          <w:lang w:eastAsia="ar-SA"/>
        </w:rPr>
        <w:t>5</w:t>
      </w:r>
    </w:p>
    <w:p w:rsidR="00D56B0D" w:rsidRPr="00F83A11" w:rsidRDefault="00D56B0D" w:rsidP="00F83A11">
      <w:pPr>
        <w:numPr>
          <w:ilvl w:val="0"/>
          <w:numId w:val="659"/>
        </w:numPr>
        <w:shd w:val="clear" w:color="auto" w:fill="FFFFFF"/>
        <w:tabs>
          <w:tab w:val="clear" w:pos="1695"/>
          <w:tab w:val="left" w:pos="709"/>
          <w:tab w:val="left" w:pos="851"/>
          <w:tab w:val="num" w:pos="1418"/>
          <w:tab w:val="left" w:pos="1843"/>
          <w:tab w:val="left" w:pos="2923"/>
          <w:tab w:val="left" w:pos="4680"/>
        </w:tabs>
        <w:suppressAutoHyphens/>
        <w:ind w:left="0" w:firstLine="0"/>
        <w:jc w:val="left"/>
        <w:rPr>
          <w:bCs/>
          <w:caps/>
          <w:spacing w:val="0"/>
          <w:szCs w:val="28"/>
          <w:lang w:eastAsia="ar-SA"/>
        </w:rPr>
      </w:pPr>
      <w:r w:rsidRPr="00F83A11">
        <w:rPr>
          <w:bCs/>
          <w:caps/>
          <w:spacing w:val="0"/>
          <w:szCs w:val="28"/>
          <w:lang w:eastAsia="ar-SA"/>
        </w:rPr>
        <w:t>3</w:t>
      </w:r>
    </w:p>
    <w:p w:rsidR="00D56B0D" w:rsidRPr="00F83A11" w:rsidRDefault="00D56B0D" w:rsidP="00F83A11">
      <w:pPr>
        <w:numPr>
          <w:ilvl w:val="0"/>
          <w:numId w:val="659"/>
        </w:numPr>
        <w:shd w:val="clear" w:color="auto" w:fill="FFFFFF"/>
        <w:tabs>
          <w:tab w:val="clear" w:pos="1695"/>
          <w:tab w:val="left" w:pos="709"/>
          <w:tab w:val="left" w:pos="851"/>
          <w:tab w:val="num" w:pos="1418"/>
          <w:tab w:val="left" w:pos="1843"/>
          <w:tab w:val="left" w:pos="2923"/>
          <w:tab w:val="left" w:pos="4680"/>
        </w:tabs>
        <w:suppressAutoHyphens/>
        <w:ind w:left="0" w:firstLine="0"/>
        <w:jc w:val="left"/>
        <w:rPr>
          <w:bCs/>
          <w:caps/>
          <w:spacing w:val="0"/>
          <w:szCs w:val="28"/>
          <w:lang w:eastAsia="ar-SA"/>
        </w:rPr>
      </w:pPr>
      <w:r w:rsidRPr="00F83A11">
        <w:rPr>
          <w:bCs/>
          <w:caps/>
          <w:spacing w:val="0"/>
          <w:szCs w:val="28"/>
          <w:lang w:eastAsia="ar-SA"/>
        </w:rPr>
        <w:t>2</w:t>
      </w:r>
    </w:p>
    <w:p w:rsidR="00D56B0D" w:rsidRPr="00F83A11" w:rsidRDefault="00D56B0D" w:rsidP="00F83A11">
      <w:pPr>
        <w:numPr>
          <w:ilvl w:val="0"/>
          <w:numId w:val="659"/>
        </w:numPr>
        <w:shd w:val="clear" w:color="auto" w:fill="FFFFFF"/>
        <w:tabs>
          <w:tab w:val="clear" w:pos="1695"/>
          <w:tab w:val="left" w:pos="709"/>
          <w:tab w:val="left" w:pos="851"/>
          <w:tab w:val="num" w:pos="1418"/>
          <w:tab w:val="left" w:pos="1843"/>
          <w:tab w:val="left" w:pos="2923"/>
          <w:tab w:val="left" w:pos="4680"/>
        </w:tabs>
        <w:suppressAutoHyphens/>
        <w:ind w:left="0" w:firstLine="0"/>
        <w:jc w:val="left"/>
        <w:rPr>
          <w:bCs/>
          <w:caps/>
          <w:spacing w:val="0"/>
          <w:szCs w:val="28"/>
          <w:lang w:eastAsia="ar-SA"/>
        </w:rPr>
      </w:pPr>
      <w:r w:rsidRPr="00F83A11">
        <w:rPr>
          <w:bCs/>
          <w:caps/>
          <w:spacing w:val="0"/>
          <w:szCs w:val="28"/>
          <w:lang w:eastAsia="ar-SA"/>
        </w:rPr>
        <w:t>1</w:t>
      </w:r>
    </w:p>
    <w:p w:rsidR="00D56B0D" w:rsidRPr="00F83A11" w:rsidRDefault="00D56B0D" w:rsidP="00F83A11">
      <w:pPr>
        <w:numPr>
          <w:ilvl w:val="0"/>
          <w:numId w:val="659"/>
        </w:numPr>
        <w:shd w:val="clear" w:color="auto" w:fill="FFFFFF"/>
        <w:tabs>
          <w:tab w:val="clear" w:pos="1695"/>
          <w:tab w:val="left" w:pos="709"/>
          <w:tab w:val="left" w:pos="851"/>
          <w:tab w:val="num" w:pos="1418"/>
          <w:tab w:val="left" w:pos="1843"/>
          <w:tab w:val="left" w:pos="2923"/>
          <w:tab w:val="left" w:pos="4680"/>
        </w:tabs>
        <w:suppressAutoHyphens/>
        <w:ind w:left="0" w:firstLine="0"/>
        <w:jc w:val="left"/>
        <w:rPr>
          <w:bCs/>
          <w:caps/>
          <w:spacing w:val="0"/>
          <w:szCs w:val="28"/>
          <w:lang w:eastAsia="ar-SA"/>
        </w:rPr>
      </w:pPr>
      <w:r w:rsidRPr="00F83A11">
        <w:rPr>
          <w:bCs/>
          <w:caps/>
          <w:spacing w:val="0"/>
          <w:szCs w:val="28"/>
          <w:lang w:eastAsia="ar-SA"/>
        </w:rPr>
        <w:t>3</w:t>
      </w:r>
    </w:p>
    <w:p w:rsidR="00D56B0D" w:rsidRPr="00F83A11" w:rsidRDefault="00D56B0D" w:rsidP="00F83A11">
      <w:pPr>
        <w:numPr>
          <w:ilvl w:val="0"/>
          <w:numId w:val="659"/>
        </w:numPr>
        <w:shd w:val="clear" w:color="auto" w:fill="FFFFFF"/>
        <w:tabs>
          <w:tab w:val="clear" w:pos="1695"/>
          <w:tab w:val="left" w:pos="709"/>
          <w:tab w:val="left" w:pos="851"/>
          <w:tab w:val="num" w:pos="1418"/>
          <w:tab w:val="left" w:pos="1843"/>
          <w:tab w:val="left" w:pos="2923"/>
          <w:tab w:val="left" w:pos="4680"/>
        </w:tabs>
        <w:suppressAutoHyphens/>
        <w:ind w:left="0" w:firstLine="0"/>
        <w:jc w:val="left"/>
        <w:rPr>
          <w:bCs/>
          <w:caps/>
          <w:spacing w:val="0"/>
          <w:szCs w:val="28"/>
          <w:lang w:eastAsia="ar-SA"/>
        </w:rPr>
      </w:pPr>
      <w:r w:rsidRPr="00F83A11">
        <w:rPr>
          <w:bCs/>
          <w:caps/>
          <w:spacing w:val="0"/>
          <w:szCs w:val="28"/>
          <w:lang w:eastAsia="ar-SA"/>
        </w:rPr>
        <w:t>4</w:t>
      </w:r>
    </w:p>
    <w:p w:rsidR="00D56B0D" w:rsidRPr="00F83A11" w:rsidRDefault="00D56B0D" w:rsidP="00222513">
      <w:pPr>
        <w:shd w:val="clear" w:color="auto" w:fill="FFFFFF"/>
        <w:tabs>
          <w:tab w:val="left" w:pos="709"/>
          <w:tab w:val="left" w:pos="851"/>
          <w:tab w:val="left" w:pos="1843"/>
          <w:tab w:val="left" w:pos="2923"/>
          <w:tab w:val="left" w:pos="4680"/>
        </w:tabs>
        <w:suppressAutoHyphens/>
        <w:ind w:left="0"/>
        <w:jc w:val="left"/>
        <w:rPr>
          <w:bCs/>
          <w:caps/>
          <w:spacing w:val="0"/>
          <w:szCs w:val="28"/>
          <w:lang w:eastAsia="ar-SA"/>
        </w:rPr>
      </w:pPr>
    </w:p>
    <w:p w:rsidR="00D56B0D" w:rsidRPr="00F83A11" w:rsidRDefault="00D56B0D" w:rsidP="00222513">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r w:rsidRPr="00F83A11">
        <w:rPr>
          <w:bCs/>
          <w:spacing w:val="0"/>
          <w:szCs w:val="28"/>
          <w:lang w:eastAsia="ar-SA"/>
        </w:rPr>
        <w:t>Оториноларингология, детская оториноларингология</w:t>
      </w:r>
    </w:p>
    <w:p w:rsidR="00D56B0D" w:rsidRPr="00F83A11" w:rsidRDefault="00D56B0D" w:rsidP="00F83A11">
      <w:pPr>
        <w:numPr>
          <w:ilvl w:val="0"/>
          <w:numId w:val="659"/>
        </w:numPr>
        <w:shd w:val="clear" w:color="auto" w:fill="FFFFFF"/>
        <w:tabs>
          <w:tab w:val="clear" w:pos="1695"/>
          <w:tab w:val="left" w:pos="709"/>
          <w:tab w:val="left" w:pos="851"/>
          <w:tab w:val="num" w:pos="1134"/>
          <w:tab w:val="left" w:pos="1843"/>
          <w:tab w:val="left" w:pos="2923"/>
          <w:tab w:val="left" w:pos="4680"/>
        </w:tabs>
        <w:suppressAutoHyphens/>
        <w:ind w:left="0" w:firstLine="0"/>
        <w:jc w:val="left"/>
        <w:rPr>
          <w:bCs/>
          <w:caps/>
          <w:spacing w:val="0"/>
          <w:szCs w:val="28"/>
          <w:lang w:eastAsia="ar-SA"/>
        </w:rPr>
      </w:pPr>
      <w:r w:rsidRPr="00F83A11">
        <w:rPr>
          <w:bCs/>
          <w:caps/>
          <w:spacing w:val="0"/>
          <w:szCs w:val="28"/>
          <w:lang w:eastAsia="ar-SA"/>
        </w:rPr>
        <w:t>4</w:t>
      </w:r>
    </w:p>
    <w:p w:rsidR="00D56B0D" w:rsidRPr="00F83A11" w:rsidRDefault="00D56B0D" w:rsidP="00F83A11">
      <w:pPr>
        <w:numPr>
          <w:ilvl w:val="0"/>
          <w:numId w:val="659"/>
        </w:numPr>
        <w:shd w:val="clear" w:color="auto" w:fill="FFFFFF"/>
        <w:tabs>
          <w:tab w:val="clear" w:pos="1695"/>
          <w:tab w:val="left" w:pos="709"/>
          <w:tab w:val="left" w:pos="851"/>
          <w:tab w:val="num" w:pos="1134"/>
          <w:tab w:val="left" w:pos="1843"/>
          <w:tab w:val="left" w:pos="2923"/>
          <w:tab w:val="left" w:pos="4680"/>
        </w:tabs>
        <w:suppressAutoHyphens/>
        <w:ind w:left="0" w:firstLine="0"/>
        <w:jc w:val="left"/>
        <w:rPr>
          <w:bCs/>
          <w:caps/>
          <w:spacing w:val="0"/>
          <w:szCs w:val="28"/>
          <w:lang w:eastAsia="ar-SA"/>
        </w:rPr>
      </w:pPr>
      <w:r w:rsidRPr="00F83A11">
        <w:rPr>
          <w:bCs/>
          <w:caps/>
          <w:spacing w:val="0"/>
          <w:szCs w:val="28"/>
          <w:lang w:eastAsia="ar-SA"/>
        </w:rPr>
        <w:t>2</w:t>
      </w:r>
    </w:p>
    <w:p w:rsidR="00D56B0D" w:rsidRPr="00F83A11" w:rsidRDefault="00D56B0D" w:rsidP="00F83A11">
      <w:pPr>
        <w:numPr>
          <w:ilvl w:val="0"/>
          <w:numId w:val="659"/>
        </w:numPr>
        <w:shd w:val="clear" w:color="auto" w:fill="FFFFFF"/>
        <w:tabs>
          <w:tab w:val="clear" w:pos="1695"/>
          <w:tab w:val="left" w:pos="709"/>
          <w:tab w:val="left" w:pos="851"/>
          <w:tab w:val="num" w:pos="1134"/>
          <w:tab w:val="left" w:pos="1843"/>
          <w:tab w:val="left" w:pos="2923"/>
          <w:tab w:val="left" w:pos="4680"/>
        </w:tabs>
        <w:suppressAutoHyphens/>
        <w:ind w:left="0" w:firstLine="0"/>
        <w:jc w:val="left"/>
        <w:rPr>
          <w:bCs/>
          <w:caps/>
          <w:spacing w:val="0"/>
          <w:szCs w:val="28"/>
          <w:lang w:eastAsia="ar-SA"/>
        </w:rPr>
      </w:pPr>
      <w:r w:rsidRPr="00F83A11">
        <w:rPr>
          <w:bCs/>
          <w:caps/>
          <w:spacing w:val="0"/>
          <w:szCs w:val="28"/>
          <w:lang w:eastAsia="ar-SA"/>
        </w:rPr>
        <w:t>2</w:t>
      </w:r>
    </w:p>
    <w:p w:rsidR="00D56B0D" w:rsidRPr="00F83A11" w:rsidRDefault="00D56B0D" w:rsidP="00F83A11">
      <w:pPr>
        <w:numPr>
          <w:ilvl w:val="0"/>
          <w:numId w:val="659"/>
        </w:numPr>
        <w:shd w:val="clear" w:color="auto" w:fill="FFFFFF"/>
        <w:tabs>
          <w:tab w:val="clear" w:pos="1695"/>
          <w:tab w:val="left" w:pos="709"/>
          <w:tab w:val="left" w:pos="851"/>
          <w:tab w:val="num" w:pos="1134"/>
          <w:tab w:val="left" w:pos="1843"/>
          <w:tab w:val="left" w:pos="2923"/>
          <w:tab w:val="left" w:pos="4680"/>
        </w:tabs>
        <w:suppressAutoHyphens/>
        <w:ind w:left="0" w:firstLine="0"/>
        <w:jc w:val="left"/>
        <w:rPr>
          <w:bCs/>
          <w:caps/>
          <w:spacing w:val="0"/>
          <w:szCs w:val="28"/>
          <w:lang w:eastAsia="ar-SA"/>
        </w:rPr>
      </w:pPr>
      <w:r w:rsidRPr="00F83A11">
        <w:rPr>
          <w:bCs/>
          <w:caps/>
          <w:spacing w:val="0"/>
          <w:szCs w:val="28"/>
          <w:lang w:eastAsia="ar-SA"/>
        </w:rPr>
        <w:t>3</w:t>
      </w:r>
    </w:p>
    <w:p w:rsidR="00D56B0D" w:rsidRPr="00F83A11" w:rsidRDefault="00D56B0D" w:rsidP="00F83A11">
      <w:pPr>
        <w:numPr>
          <w:ilvl w:val="0"/>
          <w:numId w:val="659"/>
        </w:numPr>
        <w:shd w:val="clear" w:color="auto" w:fill="FFFFFF"/>
        <w:tabs>
          <w:tab w:val="clear" w:pos="1695"/>
          <w:tab w:val="left" w:pos="709"/>
          <w:tab w:val="left" w:pos="851"/>
          <w:tab w:val="num" w:pos="1134"/>
          <w:tab w:val="left" w:pos="1843"/>
          <w:tab w:val="left" w:pos="2923"/>
          <w:tab w:val="left" w:pos="4680"/>
        </w:tabs>
        <w:suppressAutoHyphens/>
        <w:ind w:left="0" w:firstLine="0"/>
        <w:jc w:val="left"/>
        <w:rPr>
          <w:bCs/>
          <w:caps/>
          <w:spacing w:val="0"/>
          <w:szCs w:val="28"/>
          <w:lang w:eastAsia="ar-SA"/>
        </w:rPr>
      </w:pPr>
      <w:r w:rsidRPr="00F83A11">
        <w:rPr>
          <w:bCs/>
          <w:caps/>
          <w:spacing w:val="0"/>
          <w:szCs w:val="28"/>
          <w:lang w:eastAsia="ar-SA"/>
        </w:rPr>
        <w:t>2</w:t>
      </w:r>
    </w:p>
    <w:p w:rsidR="00D56B0D" w:rsidRPr="00F83A11" w:rsidRDefault="00D56B0D" w:rsidP="00F83A11">
      <w:pPr>
        <w:numPr>
          <w:ilvl w:val="0"/>
          <w:numId w:val="659"/>
        </w:numPr>
        <w:shd w:val="clear" w:color="auto" w:fill="FFFFFF"/>
        <w:tabs>
          <w:tab w:val="clear" w:pos="1695"/>
          <w:tab w:val="left" w:pos="709"/>
          <w:tab w:val="left" w:pos="851"/>
          <w:tab w:val="num" w:pos="1134"/>
          <w:tab w:val="left" w:pos="1843"/>
          <w:tab w:val="left" w:pos="2923"/>
          <w:tab w:val="left" w:pos="4680"/>
        </w:tabs>
        <w:suppressAutoHyphens/>
        <w:ind w:left="0" w:firstLine="0"/>
        <w:jc w:val="left"/>
        <w:rPr>
          <w:bCs/>
          <w:caps/>
          <w:spacing w:val="0"/>
          <w:szCs w:val="28"/>
          <w:lang w:eastAsia="ar-SA"/>
        </w:rPr>
      </w:pPr>
      <w:r w:rsidRPr="00F83A11">
        <w:rPr>
          <w:bCs/>
          <w:caps/>
          <w:spacing w:val="0"/>
          <w:szCs w:val="28"/>
          <w:lang w:eastAsia="ar-SA"/>
        </w:rPr>
        <w:t>4</w:t>
      </w:r>
    </w:p>
    <w:p w:rsidR="00D56B0D" w:rsidRPr="00F83A11" w:rsidRDefault="00D56B0D" w:rsidP="00F83A11">
      <w:pPr>
        <w:numPr>
          <w:ilvl w:val="0"/>
          <w:numId w:val="659"/>
        </w:numPr>
        <w:shd w:val="clear" w:color="auto" w:fill="FFFFFF"/>
        <w:tabs>
          <w:tab w:val="clear" w:pos="1695"/>
          <w:tab w:val="left" w:pos="709"/>
          <w:tab w:val="left" w:pos="851"/>
          <w:tab w:val="num" w:pos="1134"/>
          <w:tab w:val="left" w:pos="1843"/>
          <w:tab w:val="left" w:pos="2923"/>
          <w:tab w:val="left" w:pos="4680"/>
        </w:tabs>
        <w:suppressAutoHyphens/>
        <w:ind w:left="0" w:firstLine="0"/>
        <w:jc w:val="left"/>
        <w:rPr>
          <w:bCs/>
          <w:caps/>
          <w:spacing w:val="0"/>
          <w:szCs w:val="28"/>
          <w:lang w:eastAsia="ar-SA"/>
        </w:rPr>
      </w:pPr>
      <w:r w:rsidRPr="00F83A11">
        <w:rPr>
          <w:bCs/>
          <w:caps/>
          <w:spacing w:val="0"/>
          <w:szCs w:val="28"/>
          <w:lang w:eastAsia="ar-SA"/>
        </w:rPr>
        <w:t>3</w:t>
      </w:r>
    </w:p>
    <w:p w:rsidR="00D56B0D" w:rsidRPr="00F83A11" w:rsidRDefault="00D56B0D" w:rsidP="00F83A11">
      <w:pPr>
        <w:numPr>
          <w:ilvl w:val="0"/>
          <w:numId w:val="659"/>
        </w:numPr>
        <w:shd w:val="clear" w:color="auto" w:fill="FFFFFF"/>
        <w:tabs>
          <w:tab w:val="clear" w:pos="1695"/>
          <w:tab w:val="left" w:pos="709"/>
          <w:tab w:val="left" w:pos="851"/>
          <w:tab w:val="num" w:pos="1134"/>
          <w:tab w:val="left" w:pos="1843"/>
          <w:tab w:val="left" w:pos="2923"/>
          <w:tab w:val="left" w:pos="4680"/>
        </w:tabs>
        <w:suppressAutoHyphens/>
        <w:ind w:left="0" w:firstLine="0"/>
        <w:jc w:val="left"/>
        <w:rPr>
          <w:bCs/>
          <w:caps/>
          <w:spacing w:val="0"/>
          <w:szCs w:val="28"/>
          <w:lang w:eastAsia="ar-SA"/>
        </w:rPr>
      </w:pPr>
      <w:r w:rsidRPr="00F83A11">
        <w:rPr>
          <w:bCs/>
          <w:caps/>
          <w:spacing w:val="0"/>
          <w:szCs w:val="28"/>
          <w:lang w:eastAsia="ar-SA"/>
        </w:rPr>
        <w:t>1</w:t>
      </w:r>
    </w:p>
    <w:p w:rsidR="00D56B0D" w:rsidRPr="00F83A11" w:rsidRDefault="00D56B0D" w:rsidP="00F83A11">
      <w:pPr>
        <w:numPr>
          <w:ilvl w:val="0"/>
          <w:numId w:val="659"/>
        </w:numPr>
        <w:shd w:val="clear" w:color="auto" w:fill="FFFFFF"/>
        <w:tabs>
          <w:tab w:val="clear" w:pos="1695"/>
          <w:tab w:val="left" w:pos="709"/>
          <w:tab w:val="left" w:pos="851"/>
          <w:tab w:val="num" w:pos="1134"/>
          <w:tab w:val="left" w:pos="1843"/>
          <w:tab w:val="left" w:pos="2923"/>
          <w:tab w:val="left" w:pos="4680"/>
        </w:tabs>
        <w:suppressAutoHyphens/>
        <w:ind w:left="0" w:firstLine="0"/>
        <w:jc w:val="left"/>
        <w:rPr>
          <w:bCs/>
          <w:caps/>
          <w:spacing w:val="0"/>
          <w:szCs w:val="28"/>
          <w:lang w:eastAsia="ar-SA"/>
        </w:rPr>
      </w:pPr>
      <w:r w:rsidRPr="00F83A11">
        <w:rPr>
          <w:bCs/>
          <w:caps/>
          <w:spacing w:val="0"/>
          <w:szCs w:val="28"/>
          <w:lang w:eastAsia="ar-SA"/>
        </w:rPr>
        <w:t>1</w:t>
      </w:r>
    </w:p>
    <w:p w:rsidR="00D56B0D" w:rsidRPr="00F83A11" w:rsidRDefault="00D56B0D" w:rsidP="00F83A11">
      <w:pPr>
        <w:numPr>
          <w:ilvl w:val="0"/>
          <w:numId w:val="659"/>
        </w:numPr>
        <w:shd w:val="clear" w:color="auto" w:fill="FFFFFF"/>
        <w:tabs>
          <w:tab w:val="clear" w:pos="1695"/>
          <w:tab w:val="left" w:pos="709"/>
          <w:tab w:val="left" w:pos="851"/>
          <w:tab w:val="num" w:pos="1134"/>
          <w:tab w:val="left" w:pos="1843"/>
          <w:tab w:val="left" w:pos="2923"/>
          <w:tab w:val="left" w:pos="4680"/>
        </w:tabs>
        <w:suppressAutoHyphens/>
        <w:ind w:left="0" w:firstLine="0"/>
        <w:jc w:val="left"/>
        <w:rPr>
          <w:bCs/>
          <w:caps/>
          <w:spacing w:val="0"/>
          <w:szCs w:val="28"/>
          <w:lang w:eastAsia="ar-SA"/>
        </w:rPr>
      </w:pPr>
      <w:r w:rsidRPr="00F83A11">
        <w:rPr>
          <w:bCs/>
          <w:caps/>
          <w:spacing w:val="0"/>
          <w:szCs w:val="28"/>
          <w:lang w:eastAsia="ar-SA"/>
        </w:rPr>
        <w:t>2</w:t>
      </w:r>
    </w:p>
    <w:p w:rsidR="00D56B0D" w:rsidRPr="00F83A11" w:rsidRDefault="00D56B0D" w:rsidP="00F83A11">
      <w:pPr>
        <w:numPr>
          <w:ilvl w:val="0"/>
          <w:numId w:val="659"/>
        </w:numPr>
        <w:shd w:val="clear" w:color="auto" w:fill="FFFFFF"/>
        <w:tabs>
          <w:tab w:val="clear" w:pos="1695"/>
          <w:tab w:val="left" w:pos="709"/>
          <w:tab w:val="left" w:pos="851"/>
          <w:tab w:val="num" w:pos="1134"/>
          <w:tab w:val="left" w:pos="1843"/>
          <w:tab w:val="left" w:pos="2923"/>
          <w:tab w:val="left" w:pos="4680"/>
        </w:tabs>
        <w:suppressAutoHyphens/>
        <w:ind w:left="0" w:firstLine="0"/>
        <w:jc w:val="left"/>
        <w:rPr>
          <w:bCs/>
          <w:caps/>
          <w:spacing w:val="0"/>
          <w:szCs w:val="28"/>
          <w:lang w:eastAsia="ar-SA"/>
        </w:rPr>
      </w:pPr>
      <w:r w:rsidRPr="00F83A11">
        <w:rPr>
          <w:bCs/>
          <w:caps/>
          <w:spacing w:val="0"/>
          <w:szCs w:val="28"/>
          <w:lang w:eastAsia="ar-SA"/>
        </w:rPr>
        <w:t>2</w:t>
      </w:r>
    </w:p>
    <w:p w:rsidR="00D56B0D" w:rsidRPr="00F83A11" w:rsidRDefault="00D56B0D" w:rsidP="00F83A11">
      <w:pPr>
        <w:numPr>
          <w:ilvl w:val="0"/>
          <w:numId w:val="659"/>
        </w:numPr>
        <w:shd w:val="clear" w:color="auto" w:fill="FFFFFF"/>
        <w:tabs>
          <w:tab w:val="clear" w:pos="1695"/>
          <w:tab w:val="left" w:pos="709"/>
          <w:tab w:val="left" w:pos="851"/>
          <w:tab w:val="num" w:pos="1134"/>
          <w:tab w:val="left" w:pos="1843"/>
          <w:tab w:val="left" w:pos="2923"/>
          <w:tab w:val="left" w:pos="4680"/>
        </w:tabs>
        <w:suppressAutoHyphens/>
        <w:ind w:left="0" w:firstLine="0"/>
        <w:jc w:val="left"/>
        <w:rPr>
          <w:bCs/>
          <w:caps/>
          <w:spacing w:val="0"/>
          <w:szCs w:val="28"/>
          <w:lang w:eastAsia="ar-SA"/>
        </w:rPr>
      </w:pPr>
      <w:r w:rsidRPr="00F83A11">
        <w:rPr>
          <w:bCs/>
          <w:caps/>
          <w:spacing w:val="0"/>
          <w:szCs w:val="28"/>
          <w:lang w:eastAsia="ar-SA"/>
        </w:rPr>
        <w:t>1</w:t>
      </w:r>
    </w:p>
    <w:p w:rsidR="00D56B0D" w:rsidRPr="00F83A11" w:rsidRDefault="00D56B0D" w:rsidP="00F83A11">
      <w:pPr>
        <w:numPr>
          <w:ilvl w:val="0"/>
          <w:numId w:val="659"/>
        </w:numPr>
        <w:shd w:val="clear" w:color="auto" w:fill="FFFFFF"/>
        <w:tabs>
          <w:tab w:val="clear" w:pos="1695"/>
          <w:tab w:val="left" w:pos="709"/>
          <w:tab w:val="left" w:pos="851"/>
          <w:tab w:val="num" w:pos="1134"/>
          <w:tab w:val="left" w:pos="1843"/>
          <w:tab w:val="left" w:pos="2923"/>
          <w:tab w:val="left" w:pos="4680"/>
        </w:tabs>
        <w:suppressAutoHyphens/>
        <w:ind w:left="0" w:firstLine="0"/>
        <w:jc w:val="left"/>
        <w:rPr>
          <w:bCs/>
          <w:caps/>
          <w:spacing w:val="0"/>
          <w:szCs w:val="28"/>
          <w:lang w:eastAsia="ar-SA"/>
        </w:rPr>
      </w:pPr>
      <w:r w:rsidRPr="00F83A11">
        <w:rPr>
          <w:bCs/>
          <w:caps/>
          <w:spacing w:val="0"/>
          <w:szCs w:val="28"/>
          <w:lang w:eastAsia="ar-SA"/>
        </w:rPr>
        <w:t>2</w:t>
      </w:r>
    </w:p>
    <w:p w:rsidR="00D56B0D" w:rsidRPr="00F83A11" w:rsidRDefault="00D56B0D" w:rsidP="00F83A11">
      <w:pPr>
        <w:numPr>
          <w:ilvl w:val="0"/>
          <w:numId w:val="659"/>
        </w:numPr>
        <w:shd w:val="clear" w:color="auto" w:fill="FFFFFF"/>
        <w:tabs>
          <w:tab w:val="clear" w:pos="1695"/>
          <w:tab w:val="left" w:pos="709"/>
          <w:tab w:val="left" w:pos="851"/>
          <w:tab w:val="num" w:pos="1134"/>
          <w:tab w:val="left" w:pos="1843"/>
          <w:tab w:val="left" w:pos="2923"/>
          <w:tab w:val="left" w:pos="4680"/>
        </w:tabs>
        <w:suppressAutoHyphens/>
        <w:ind w:left="0" w:firstLine="0"/>
        <w:jc w:val="left"/>
        <w:rPr>
          <w:bCs/>
          <w:caps/>
          <w:spacing w:val="0"/>
          <w:szCs w:val="28"/>
          <w:lang w:eastAsia="ar-SA"/>
        </w:rPr>
      </w:pPr>
      <w:r w:rsidRPr="00F83A11">
        <w:rPr>
          <w:bCs/>
          <w:caps/>
          <w:spacing w:val="0"/>
          <w:szCs w:val="28"/>
          <w:lang w:eastAsia="ar-SA"/>
        </w:rPr>
        <w:t>2</w:t>
      </w:r>
    </w:p>
    <w:p w:rsidR="00D56B0D" w:rsidRPr="00F83A11" w:rsidRDefault="00D56B0D" w:rsidP="00F83A11">
      <w:pPr>
        <w:numPr>
          <w:ilvl w:val="0"/>
          <w:numId w:val="659"/>
        </w:numPr>
        <w:shd w:val="clear" w:color="auto" w:fill="FFFFFF"/>
        <w:tabs>
          <w:tab w:val="clear" w:pos="1695"/>
          <w:tab w:val="left" w:pos="709"/>
          <w:tab w:val="left" w:pos="851"/>
          <w:tab w:val="num" w:pos="1134"/>
          <w:tab w:val="left" w:pos="1843"/>
          <w:tab w:val="left" w:pos="2923"/>
          <w:tab w:val="left" w:pos="4680"/>
        </w:tabs>
        <w:suppressAutoHyphens/>
        <w:ind w:left="0" w:firstLine="0"/>
        <w:jc w:val="left"/>
        <w:rPr>
          <w:bCs/>
          <w:caps/>
          <w:spacing w:val="0"/>
          <w:szCs w:val="28"/>
          <w:lang w:eastAsia="ar-SA"/>
        </w:rPr>
      </w:pPr>
      <w:r w:rsidRPr="00F83A11">
        <w:rPr>
          <w:bCs/>
          <w:caps/>
          <w:spacing w:val="0"/>
          <w:szCs w:val="28"/>
          <w:lang w:eastAsia="ar-SA"/>
        </w:rPr>
        <w:t>3</w:t>
      </w:r>
    </w:p>
    <w:p w:rsidR="00D56B0D" w:rsidRPr="00F83A11" w:rsidRDefault="00D56B0D" w:rsidP="00F83A11">
      <w:pPr>
        <w:numPr>
          <w:ilvl w:val="0"/>
          <w:numId w:val="659"/>
        </w:numPr>
        <w:shd w:val="clear" w:color="auto" w:fill="FFFFFF"/>
        <w:tabs>
          <w:tab w:val="clear" w:pos="1695"/>
          <w:tab w:val="left" w:pos="709"/>
          <w:tab w:val="left" w:pos="851"/>
          <w:tab w:val="num" w:pos="1134"/>
          <w:tab w:val="left" w:pos="1843"/>
          <w:tab w:val="left" w:pos="2923"/>
          <w:tab w:val="left" w:pos="4680"/>
        </w:tabs>
        <w:suppressAutoHyphens/>
        <w:ind w:left="0" w:firstLine="0"/>
        <w:jc w:val="left"/>
        <w:rPr>
          <w:bCs/>
          <w:caps/>
          <w:spacing w:val="0"/>
          <w:szCs w:val="28"/>
          <w:lang w:eastAsia="ar-SA"/>
        </w:rPr>
      </w:pPr>
      <w:r w:rsidRPr="00F83A11">
        <w:rPr>
          <w:bCs/>
          <w:caps/>
          <w:spacing w:val="0"/>
          <w:szCs w:val="28"/>
          <w:lang w:eastAsia="ar-SA"/>
        </w:rPr>
        <w:t>1</w:t>
      </w:r>
    </w:p>
    <w:p w:rsidR="00D56B0D" w:rsidRPr="00F83A11" w:rsidRDefault="00D56B0D" w:rsidP="00F83A11">
      <w:pPr>
        <w:numPr>
          <w:ilvl w:val="0"/>
          <w:numId w:val="659"/>
        </w:numPr>
        <w:shd w:val="clear" w:color="auto" w:fill="FFFFFF"/>
        <w:tabs>
          <w:tab w:val="clear" w:pos="1695"/>
          <w:tab w:val="left" w:pos="709"/>
          <w:tab w:val="left" w:pos="851"/>
          <w:tab w:val="num" w:pos="1134"/>
          <w:tab w:val="left" w:pos="1843"/>
          <w:tab w:val="left" w:pos="2923"/>
          <w:tab w:val="left" w:pos="4680"/>
        </w:tabs>
        <w:suppressAutoHyphens/>
        <w:ind w:left="0" w:firstLine="0"/>
        <w:jc w:val="left"/>
        <w:rPr>
          <w:bCs/>
          <w:caps/>
          <w:spacing w:val="0"/>
          <w:szCs w:val="28"/>
          <w:lang w:eastAsia="ar-SA"/>
        </w:rPr>
      </w:pPr>
      <w:r w:rsidRPr="00F83A11">
        <w:rPr>
          <w:bCs/>
          <w:caps/>
          <w:spacing w:val="0"/>
          <w:szCs w:val="28"/>
          <w:lang w:eastAsia="ar-SA"/>
        </w:rPr>
        <w:t>3</w:t>
      </w:r>
    </w:p>
    <w:p w:rsidR="00D56B0D" w:rsidRPr="00F83A11" w:rsidRDefault="00D56B0D" w:rsidP="00F83A11">
      <w:pPr>
        <w:numPr>
          <w:ilvl w:val="0"/>
          <w:numId w:val="659"/>
        </w:numPr>
        <w:shd w:val="clear" w:color="auto" w:fill="FFFFFF"/>
        <w:tabs>
          <w:tab w:val="clear" w:pos="1695"/>
          <w:tab w:val="left" w:pos="709"/>
          <w:tab w:val="left" w:pos="851"/>
          <w:tab w:val="num" w:pos="1134"/>
          <w:tab w:val="left" w:pos="1843"/>
          <w:tab w:val="left" w:pos="2923"/>
          <w:tab w:val="left" w:pos="4680"/>
        </w:tabs>
        <w:suppressAutoHyphens/>
        <w:ind w:left="0" w:firstLine="0"/>
        <w:jc w:val="left"/>
        <w:rPr>
          <w:bCs/>
          <w:caps/>
          <w:spacing w:val="0"/>
          <w:szCs w:val="28"/>
          <w:lang w:eastAsia="ar-SA"/>
        </w:rPr>
      </w:pPr>
      <w:r w:rsidRPr="00F83A11">
        <w:rPr>
          <w:bCs/>
          <w:caps/>
          <w:spacing w:val="0"/>
          <w:szCs w:val="28"/>
          <w:lang w:eastAsia="ar-SA"/>
        </w:rPr>
        <w:t>3</w:t>
      </w:r>
    </w:p>
    <w:p w:rsidR="00D56B0D" w:rsidRPr="00F83A11" w:rsidRDefault="00D56B0D" w:rsidP="00F83A11">
      <w:pPr>
        <w:numPr>
          <w:ilvl w:val="0"/>
          <w:numId w:val="659"/>
        </w:numPr>
        <w:shd w:val="clear" w:color="auto" w:fill="FFFFFF"/>
        <w:tabs>
          <w:tab w:val="clear" w:pos="1695"/>
          <w:tab w:val="left" w:pos="709"/>
          <w:tab w:val="left" w:pos="851"/>
          <w:tab w:val="num" w:pos="1134"/>
          <w:tab w:val="left" w:pos="1843"/>
          <w:tab w:val="left" w:pos="2923"/>
          <w:tab w:val="left" w:pos="4680"/>
        </w:tabs>
        <w:suppressAutoHyphens/>
        <w:ind w:left="0" w:firstLine="0"/>
        <w:jc w:val="left"/>
        <w:rPr>
          <w:bCs/>
          <w:caps/>
          <w:spacing w:val="0"/>
          <w:szCs w:val="28"/>
          <w:lang w:eastAsia="ar-SA"/>
        </w:rPr>
      </w:pPr>
      <w:r w:rsidRPr="00F83A11">
        <w:rPr>
          <w:bCs/>
          <w:caps/>
          <w:spacing w:val="0"/>
          <w:szCs w:val="28"/>
          <w:lang w:eastAsia="ar-SA"/>
        </w:rPr>
        <w:t>1</w:t>
      </w:r>
    </w:p>
    <w:p w:rsidR="00D56B0D" w:rsidRPr="00F83A11" w:rsidRDefault="00D56B0D" w:rsidP="00F83A11">
      <w:pPr>
        <w:numPr>
          <w:ilvl w:val="0"/>
          <w:numId w:val="659"/>
        </w:numPr>
        <w:shd w:val="clear" w:color="auto" w:fill="FFFFFF"/>
        <w:tabs>
          <w:tab w:val="clear" w:pos="1695"/>
          <w:tab w:val="left" w:pos="709"/>
          <w:tab w:val="left" w:pos="851"/>
          <w:tab w:val="num" w:pos="1134"/>
          <w:tab w:val="left" w:pos="1843"/>
          <w:tab w:val="left" w:pos="2923"/>
          <w:tab w:val="left" w:pos="4680"/>
        </w:tabs>
        <w:suppressAutoHyphens/>
        <w:ind w:left="0" w:firstLine="0"/>
        <w:jc w:val="left"/>
        <w:rPr>
          <w:bCs/>
          <w:caps/>
          <w:spacing w:val="0"/>
          <w:szCs w:val="28"/>
          <w:lang w:eastAsia="ar-SA"/>
        </w:rPr>
      </w:pPr>
      <w:r w:rsidRPr="00F83A11">
        <w:rPr>
          <w:bCs/>
          <w:caps/>
          <w:spacing w:val="0"/>
          <w:szCs w:val="28"/>
          <w:lang w:eastAsia="ar-SA"/>
        </w:rPr>
        <w:t>3</w:t>
      </w:r>
    </w:p>
    <w:p w:rsidR="00D56B0D" w:rsidRPr="00F83A11" w:rsidRDefault="00D56B0D" w:rsidP="00F83A11">
      <w:pPr>
        <w:numPr>
          <w:ilvl w:val="0"/>
          <w:numId w:val="659"/>
        </w:numPr>
        <w:shd w:val="clear" w:color="auto" w:fill="FFFFFF"/>
        <w:tabs>
          <w:tab w:val="clear" w:pos="1695"/>
          <w:tab w:val="left" w:pos="709"/>
          <w:tab w:val="left" w:pos="851"/>
          <w:tab w:val="num" w:pos="1134"/>
          <w:tab w:val="left" w:pos="1843"/>
          <w:tab w:val="left" w:pos="2923"/>
          <w:tab w:val="left" w:pos="4680"/>
        </w:tabs>
        <w:suppressAutoHyphens/>
        <w:ind w:left="0" w:firstLine="0"/>
        <w:jc w:val="left"/>
        <w:rPr>
          <w:bCs/>
          <w:caps/>
          <w:spacing w:val="0"/>
          <w:szCs w:val="28"/>
          <w:lang w:eastAsia="ar-SA"/>
        </w:rPr>
      </w:pPr>
      <w:r w:rsidRPr="00F83A11">
        <w:rPr>
          <w:bCs/>
          <w:caps/>
          <w:spacing w:val="0"/>
          <w:szCs w:val="28"/>
          <w:lang w:eastAsia="ar-SA"/>
        </w:rPr>
        <w:t>1</w:t>
      </w:r>
    </w:p>
    <w:p w:rsidR="00D56B0D" w:rsidRPr="00F83A11" w:rsidRDefault="00D56B0D" w:rsidP="00F83A11">
      <w:pPr>
        <w:numPr>
          <w:ilvl w:val="0"/>
          <w:numId w:val="659"/>
        </w:numPr>
        <w:shd w:val="clear" w:color="auto" w:fill="FFFFFF"/>
        <w:tabs>
          <w:tab w:val="clear" w:pos="1695"/>
          <w:tab w:val="left" w:pos="709"/>
          <w:tab w:val="left" w:pos="851"/>
          <w:tab w:val="num" w:pos="1134"/>
          <w:tab w:val="left" w:pos="1843"/>
          <w:tab w:val="left" w:pos="2923"/>
          <w:tab w:val="left" w:pos="4680"/>
        </w:tabs>
        <w:suppressAutoHyphens/>
        <w:ind w:left="0" w:firstLine="0"/>
        <w:jc w:val="left"/>
        <w:rPr>
          <w:bCs/>
          <w:caps/>
          <w:spacing w:val="0"/>
          <w:szCs w:val="28"/>
          <w:lang w:eastAsia="ar-SA"/>
        </w:rPr>
      </w:pPr>
      <w:r w:rsidRPr="00F83A11">
        <w:rPr>
          <w:bCs/>
          <w:caps/>
          <w:spacing w:val="0"/>
          <w:szCs w:val="28"/>
          <w:lang w:eastAsia="ar-SA"/>
        </w:rPr>
        <w:t>1</w:t>
      </w:r>
    </w:p>
    <w:p w:rsidR="00D56B0D" w:rsidRPr="00F83A11" w:rsidRDefault="00D56B0D" w:rsidP="00F83A11">
      <w:pPr>
        <w:numPr>
          <w:ilvl w:val="0"/>
          <w:numId w:val="659"/>
        </w:numPr>
        <w:shd w:val="clear" w:color="auto" w:fill="FFFFFF"/>
        <w:tabs>
          <w:tab w:val="clear" w:pos="1695"/>
          <w:tab w:val="left" w:pos="709"/>
          <w:tab w:val="left" w:pos="851"/>
          <w:tab w:val="num" w:pos="1134"/>
          <w:tab w:val="left" w:pos="1843"/>
          <w:tab w:val="left" w:pos="2923"/>
          <w:tab w:val="left" w:pos="4680"/>
        </w:tabs>
        <w:suppressAutoHyphens/>
        <w:ind w:left="0" w:firstLine="0"/>
        <w:jc w:val="left"/>
        <w:rPr>
          <w:bCs/>
          <w:caps/>
          <w:spacing w:val="0"/>
          <w:szCs w:val="28"/>
          <w:lang w:eastAsia="ar-SA"/>
        </w:rPr>
      </w:pPr>
      <w:r w:rsidRPr="00F83A11">
        <w:rPr>
          <w:bCs/>
          <w:caps/>
          <w:spacing w:val="0"/>
          <w:szCs w:val="28"/>
          <w:lang w:eastAsia="ar-SA"/>
        </w:rPr>
        <w:t>1</w:t>
      </w:r>
    </w:p>
    <w:p w:rsidR="00D56B0D" w:rsidRPr="00F83A11" w:rsidRDefault="00D56B0D" w:rsidP="00F83A11">
      <w:pPr>
        <w:numPr>
          <w:ilvl w:val="0"/>
          <w:numId w:val="659"/>
        </w:numPr>
        <w:shd w:val="clear" w:color="auto" w:fill="FFFFFF"/>
        <w:tabs>
          <w:tab w:val="clear" w:pos="1695"/>
          <w:tab w:val="left" w:pos="709"/>
          <w:tab w:val="left" w:pos="851"/>
          <w:tab w:val="num" w:pos="1134"/>
          <w:tab w:val="left" w:pos="1843"/>
          <w:tab w:val="left" w:pos="2923"/>
          <w:tab w:val="left" w:pos="4680"/>
        </w:tabs>
        <w:suppressAutoHyphens/>
        <w:ind w:left="0" w:firstLine="0"/>
        <w:jc w:val="left"/>
        <w:rPr>
          <w:bCs/>
          <w:caps/>
          <w:spacing w:val="0"/>
          <w:szCs w:val="28"/>
          <w:lang w:eastAsia="ar-SA"/>
        </w:rPr>
      </w:pPr>
      <w:r w:rsidRPr="00F83A11">
        <w:rPr>
          <w:bCs/>
          <w:caps/>
          <w:spacing w:val="0"/>
          <w:szCs w:val="28"/>
          <w:lang w:eastAsia="ar-SA"/>
        </w:rPr>
        <w:t>3</w:t>
      </w:r>
    </w:p>
    <w:p w:rsidR="00D56B0D" w:rsidRPr="00F83A11" w:rsidRDefault="00D56B0D" w:rsidP="00222513">
      <w:pPr>
        <w:shd w:val="clear" w:color="auto" w:fill="FFFFFF"/>
        <w:tabs>
          <w:tab w:val="left" w:pos="709"/>
          <w:tab w:val="left" w:pos="851"/>
          <w:tab w:val="left" w:pos="1843"/>
          <w:tab w:val="left" w:pos="2923"/>
          <w:tab w:val="left" w:pos="4680"/>
        </w:tabs>
        <w:suppressAutoHyphens/>
        <w:ind w:left="0"/>
        <w:jc w:val="left"/>
        <w:rPr>
          <w:bCs/>
          <w:caps/>
          <w:spacing w:val="0"/>
          <w:szCs w:val="28"/>
          <w:lang w:eastAsia="ar-SA"/>
        </w:rPr>
      </w:pPr>
    </w:p>
    <w:p w:rsidR="00D56B0D" w:rsidRPr="00F83A11" w:rsidRDefault="00D56B0D" w:rsidP="00222513">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r w:rsidRPr="00F83A11">
        <w:rPr>
          <w:bCs/>
          <w:spacing w:val="0"/>
          <w:szCs w:val="28"/>
          <w:lang w:eastAsia="ar-SA"/>
        </w:rPr>
        <w:t>Офтальмология, детская офтальмология</w:t>
      </w:r>
    </w:p>
    <w:p w:rsidR="00D56B0D" w:rsidRPr="00F83A11" w:rsidRDefault="00D56B0D" w:rsidP="00F83A11">
      <w:pPr>
        <w:numPr>
          <w:ilvl w:val="0"/>
          <w:numId w:val="659"/>
        </w:numPr>
        <w:shd w:val="clear" w:color="auto" w:fill="FFFFFF"/>
        <w:tabs>
          <w:tab w:val="clear" w:pos="1695"/>
          <w:tab w:val="left" w:pos="709"/>
          <w:tab w:val="left" w:pos="851"/>
          <w:tab w:val="num" w:pos="1418"/>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numPr>
          <w:ilvl w:val="0"/>
          <w:numId w:val="659"/>
        </w:numPr>
        <w:shd w:val="clear" w:color="auto" w:fill="FFFFFF"/>
        <w:tabs>
          <w:tab w:val="clear" w:pos="1695"/>
          <w:tab w:val="left" w:pos="709"/>
          <w:tab w:val="left" w:pos="851"/>
          <w:tab w:val="num" w:pos="1418"/>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numPr>
          <w:ilvl w:val="0"/>
          <w:numId w:val="659"/>
        </w:numPr>
        <w:shd w:val="clear" w:color="auto" w:fill="FFFFFF"/>
        <w:tabs>
          <w:tab w:val="clear" w:pos="1695"/>
          <w:tab w:val="left" w:pos="709"/>
          <w:tab w:val="left" w:pos="851"/>
          <w:tab w:val="num" w:pos="1418"/>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numPr>
          <w:ilvl w:val="0"/>
          <w:numId w:val="659"/>
        </w:numPr>
        <w:shd w:val="clear" w:color="auto" w:fill="FFFFFF"/>
        <w:tabs>
          <w:tab w:val="clear" w:pos="1695"/>
          <w:tab w:val="left" w:pos="709"/>
          <w:tab w:val="left" w:pos="851"/>
          <w:tab w:val="num" w:pos="1418"/>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numPr>
          <w:ilvl w:val="0"/>
          <w:numId w:val="659"/>
        </w:numPr>
        <w:shd w:val="clear" w:color="auto" w:fill="FFFFFF"/>
        <w:tabs>
          <w:tab w:val="clear" w:pos="1695"/>
          <w:tab w:val="left" w:pos="709"/>
          <w:tab w:val="left" w:pos="851"/>
          <w:tab w:val="num" w:pos="1418"/>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numPr>
          <w:ilvl w:val="0"/>
          <w:numId w:val="659"/>
        </w:numPr>
        <w:shd w:val="clear" w:color="auto" w:fill="FFFFFF"/>
        <w:tabs>
          <w:tab w:val="clear" w:pos="1695"/>
          <w:tab w:val="left" w:pos="709"/>
          <w:tab w:val="left" w:pos="851"/>
          <w:tab w:val="num" w:pos="1418"/>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5</w:t>
      </w:r>
    </w:p>
    <w:p w:rsidR="00D56B0D" w:rsidRPr="00F83A11" w:rsidRDefault="00D56B0D" w:rsidP="00F83A11">
      <w:pPr>
        <w:numPr>
          <w:ilvl w:val="0"/>
          <w:numId w:val="659"/>
        </w:numPr>
        <w:shd w:val="clear" w:color="auto" w:fill="FFFFFF"/>
        <w:tabs>
          <w:tab w:val="clear" w:pos="1695"/>
          <w:tab w:val="left" w:pos="709"/>
          <w:tab w:val="left" w:pos="851"/>
          <w:tab w:val="num" w:pos="1418"/>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numPr>
          <w:ilvl w:val="0"/>
          <w:numId w:val="659"/>
        </w:numPr>
        <w:shd w:val="clear" w:color="auto" w:fill="FFFFFF"/>
        <w:tabs>
          <w:tab w:val="clear" w:pos="1695"/>
          <w:tab w:val="left" w:pos="709"/>
          <w:tab w:val="left" w:pos="851"/>
          <w:tab w:val="num" w:pos="1418"/>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numPr>
          <w:ilvl w:val="0"/>
          <w:numId w:val="659"/>
        </w:numPr>
        <w:shd w:val="clear" w:color="auto" w:fill="FFFFFF"/>
        <w:tabs>
          <w:tab w:val="clear" w:pos="1695"/>
          <w:tab w:val="left" w:pos="709"/>
          <w:tab w:val="left" w:pos="851"/>
          <w:tab w:val="num" w:pos="1418"/>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numPr>
          <w:ilvl w:val="0"/>
          <w:numId w:val="659"/>
        </w:numPr>
        <w:shd w:val="clear" w:color="auto" w:fill="FFFFFF"/>
        <w:tabs>
          <w:tab w:val="clear" w:pos="1695"/>
          <w:tab w:val="left" w:pos="709"/>
          <w:tab w:val="left" w:pos="851"/>
          <w:tab w:val="num" w:pos="1418"/>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numPr>
          <w:ilvl w:val="0"/>
          <w:numId w:val="659"/>
        </w:numPr>
        <w:shd w:val="clear" w:color="auto" w:fill="FFFFFF"/>
        <w:tabs>
          <w:tab w:val="clear" w:pos="1695"/>
          <w:tab w:val="left" w:pos="709"/>
          <w:tab w:val="left" w:pos="851"/>
          <w:tab w:val="num" w:pos="1418"/>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numPr>
          <w:ilvl w:val="0"/>
          <w:numId w:val="659"/>
        </w:numPr>
        <w:shd w:val="clear" w:color="auto" w:fill="FFFFFF"/>
        <w:tabs>
          <w:tab w:val="clear" w:pos="1695"/>
          <w:tab w:val="left" w:pos="709"/>
          <w:tab w:val="left" w:pos="851"/>
          <w:tab w:val="num" w:pos="1418"/>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5</w:t>
      </w:r>
    </w:p>
    <w:p w:rsidR="00D56B0D" w:rsidRPr="00F83A11" w:rsidRDefault="00D56B0D" w:rsidP="00F83A11">
      <w:pPr>
        <w:numPr>
          <w:ilvl w:val="0"/>
          <w:numId w:val="659"/>
        </w:numPr>
        <w:shd w:val="clear" w:color="auto" w:fill="FFFFFF"/>
        <w:tabs>
          <w:tab w:val="clear" w:pos="1695"/>
          <w:tab w:val="left" w:pos="709"/>
          <w:tab w:val="left" w:pos="851"/>
          <w:tab w:val="num" w:pos="1418"/>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222513">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r w:rsidRPr="00F83A11">
        <w:rPr>
          <w:bCs/>
          <w:spacing w:val="0"/>
          <w:szCs w:val="28"/>
          <w:lang w:eastAsia="ar-SA"/>
        </w:rPr>
        <w:t>0800. 4</w:t>
      </w:r>
    </w:p>
    <w:p w:rsidR="00D56B0D" w:rsidRPr="00F83A11" w:rsidRDefault="00D56B0D" w:rsidP="00F83A11">
      <w:pPr>
        <w:numPr>
          <w:ilvl w:val="0"/>
          <w:numId w:val="660"/>
        </w:numPr>
        <w:shd w:val="clear" w:color="auto" w:fill="FFFFFF"/>
        <w:tabs>
          <w:tab w:val="clear" w:pos="1695"/>
          <w:tab w:val="num" w:pos="142"/>
          <w:tab w:val="left"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numPr>
          <w:ilvl w:val="0"/>
          <w:numId w:val="660"/>
        </w:numPr>
        <w:shd w:val="clear" w:color="auto" w:fill="FFFFFF"/>
        <w:tabs>
          <w:tab w:val="clear" w:pos="1695"/>
          <w:tab w:val="num" w:pos="142"/>
          <w:tab w:val="left"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numPr>
          <w:ilvl w:val="0"/>
          <w:numId w:val="660"/>
        </w:numPr>
        <w:shd w:val="clear" w:color="auto" w:fill="FFFFFF"/>
        <w:tabs>
          <w:tab w:val="clear" w:pos="1695"/>
          <w:tab w:val="num" w:pos="142"/>
          <w:tab w:val="left"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numPr>
          <w:ilvl w:val="0"/>
          <w:numId w:val="660"/>
        </w:numPr>
        <w:shd w:val="clear" w:color="auto" w:fill="FFFFFF"/>
        <w:tabs>
          <w:tab w:val="clear" w:pos="1695"/>
          <w:tab w:val="num" w:pos="142"/>
          <w:tab w:val="left"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numPr>
          <w:ilvl w:val="0"/>
          <w:numId w:val="660"/>
        </w:numPr>
        <w:shd w:val="clear" w:color="auto" w:fill="FFFFFF"/>
        <w:tabs>
          <w:tab w:val="clear" w:pos="1695"/>
          <w:tab w:val="num" w:pos="142"/>
          <w:tab w:val="left"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numPr>
          <w:ilvl w:val="0"/>
          <w:numId w:val="660"/>
        </w:numPr>
        <w:shd w:val="clear" w:color="auto" w:fill="FFFFFF"/>
        <w:tabs>
          <w:tab w:val="clear" w:pos="1695"/>
          <w:tab w:val="num" w:pos="142"/>
          <w:tab w:val="left"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numPr>
          <w:ilvl w:val="0"/>
          <w:numId w:val="660"/>
        </w:numPr>
        <w:shd w:val="clear" w:color="auto" w:fill="FFFFFF"/>
        <w:tabs>
          <w:tab w:val="clear" w:pos="1695"/>
          <w:tab w:val="num" w:pos="142"/>
          <w:tab w:val="left"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5</w:t>
      </w:r>
    </w:p>
    <w:p w:rsidR="00D56B0D" w:rsidRPr="00F83A11" w:rsidRDefault="00D56B0D" w:rsidP="00F83A11">
      <w:pPr>
        <w:numPr>
          <w:ilvl w:val="0"/>
          <w:numId w:val="660"/>
        </w:numPr>
        <w:shd w:val="clear" w:color="auto" w:fill="FFFFFF"/>
        <w:tabs>
          <w:tab w:val="clear" w:pos="1695"/>
          <w:tab w:val="num" w:pos="142"/>
          <w:tab w:val="left"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numPr>
          <w:ilvl w:val="0"/>
          <w:numId w:val="660"/>
        </w:numPr>
        <w:shd w:val="clear" w:color="auto" w:fill="FFFFFF"/>
        <w:tabs>
          <w:tab w:val="clear" w:pos="1695"/>
          <w:tab w:val="num" w:pos="142"/>
          <w:tab w:val="left"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numPr>
          <w:ilvl w:val="0"/>
          <w:numId w:val="660"/>
        </w:numPr>
        <w:shd w:val="clear" w:color="auto" w:fill="FFFFFF"/>
        <w:tabs>
          <w:tab w:val="clear" w:pos="1695"/>
          <w:tab w:val="num" w:pos="142"/>
          <w:tab w:val="left"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numPr>
          <w:ilvl w:val="0"/>
          <w:numId w:val="660"/>
        </w:numPr>
        <w:shd w:val="clear" w:color="auto" w:fill="FFFFFF"/>
        <w:tabs>
          <w:tab w:val="clear" w:pos="1695"/>
          <w:tab w:val="num" w:pos="142"/>
          <w:tab w:val="left"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numPr>
          <w:ilvl w:val="0"/>
          <w:numId w:val="660"/>
        </w:numPr>
        <w:shd w:val="clear" w:color="auto" w:fill="FFFFFF"/>
        <w:tabs>
          <w:tab w:val="clear" w:pos="1695"/>
          <w:tab w:val="num" w:pos="142"/>
          <w:tab w:val="left"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numPr>
          <w:ilvl w:val="0"/>
          <w:numId w:val="660"/>
        </w:numPr>
        <w:shd w:val="clear" w:color="auto" w:fill="FFFFFF"/>
        <w:tabs>
          <w:tab w:val="clear" w:pos="1695"/>
          <w:tab w:val="num" w:pos="142"/>
          <w:tab w:val="left"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5</w:t>
      </w:r>
    </w:p>
    <w:p w:rsidR="00D56B0D" w:rsidRPr="00F83A11" w:rsidRDefault="00D56B0D" w:rsidP="00F83A11">
      <w:pPr>
        <w:numPr>
          <w:ilvl w:val="0"/>
          <w:numId w:val="660"/>
        </w:numPr>
        <w:shd w:val="clear" w:color="auto" w:fill="FFFFFF"/>
        <w:tabs>
          <w:tab w:val="clear" w:pos="1695"/>
          <w:tab w:val="num" w:pos="142"/>
          <w:tab w:val="left"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5</w:t>
      </w:r>
    </w:p>
    <w:p w:rsidR="00D56B0D" w:rsidRPr="00F83A11" w:rsidRDefault="00D56B0D" w:rsidP="00F83A11">
      <w:pPr>
        <w:numPr>
          <w:ilvl w:val="0"/>
          <w:numId w:val="660"/>
        </w:numPr>
        <w:shd w:val="clear" w:color="auto" w:fill="FFFFFF"/>
        <w:tabs>
          <w:tab w:val="clear" w:pos="1695"/>
          <w:tab w:val="num" w:pos="142"/>
          <w:tab w:val="left"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numPr>
          <w:ilvl w:val="0"/>
          <w:numId w:val="660"/>
        </w:numPr>
        <w:shd w:val="clear" w:color="auto" w:fill="FFFFFF"/>
        <w:tabs>
          <w:tab w:val="clear" w:pos="1695"/>
          <w:tab w:val="num" w:pos="142"/>
          <w:tab w:val="left"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222513">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p>
    <w:p w:rsidR="00D56B0D" w:rsidRPr="00F83A11" w:rsidRDefault="00D56B0D" w:rsidP="00222513">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r w:rsidRPr="00F83A11">
        <w:rPr>
          <w:bCs/>
          <w:spacing w:val="0"/>
          <w:szCs w:val="28"/>
          <w:lang w:eastAsia="ar-SA"/>
        </w:rPr>
        <w:t xml:space="preserve">Судебная медицина </w:t>
      </w:r>
    </w:p>
    <w:p w:rsidR="00D56B0D" w:rsidRPr="00F83A11" w:rsidRDefault="00D56B0D" w:rsidP="00F83A11">
      <w:pPr>
        <w:numPr>
          <w:ilvl w:val="0"/>
          <w:numId w:val="660"/>
        </w:numPr>
        <w:shd w:val="clear" w:color="auto" w:fill="FFFFFF"/>
        <w:tabs>
          <w:tab w:val="clear" w:pos="1695"/>
          <w:tab w:val="num"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numPr>
          <w:ilvl w:val="0"/>
          <w:numId w:val="660"/>
        </w:numPr>
        <w:shd w:val="clear" w:color="auto" w:fill="FFFFFF"/>
        <w:tabs>
          <w:tab w:val="clear" w:pos="1695"/>
          <w:tab w:val="num"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numPr>
          <w:ilvl w:val="0"/>
          <w:numId w:val="660"/>
        </w:numPr>
        <w:shd w:val="clear" w:color="auto" w:fill="FFFFFF"/>
        <w:tabs>
          <w:tab w:val="clear" w:pos="1695"/>
          <w:tab w:val="num"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numPr>
          <w:ilvl w:val="0"/>
          <w:numId w:val="660"/>
        </w:numPr>
        <w:shd w:val="clear" w:color="auto" w:fill="FFFFFF"/>
        <w:tabs>
          <w:tab w:val="clear" w:pos="1695"/>
          <w:tab w:val="num"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numPr>
          <w:ilvl w:val="0"/>
          <w:numId w:val="660"/>
        </w:numPr>
        <w:shd w:val="clear" w:color="auto" w:fill="FFFFFF"/>
        <w:tabs>
          <w:tab w:val="clear" w:pos="1695"/>
          <w:tab w:val="num"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numPr>
          <w:ilvl w:val="0"/>
          <w:numId w:val="660"/>
        </w:numPr>
        <w:shd w:val="clear" w:color="auto" w:fill="FFFFFF"/>
        <w:tabs>
          <w:tab w:val="clear" w:pos="1695"/>
          <w:tab w:val="num"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numPr>
          <w:ilvl w:val="0"/>
          <w:numId w:val="660"/>
        </w:numPr>
        <w:shd w:val="clear" w:color="auto" w:fill="FFFFFF"/>
        <w:tabs>
          <w:tab w:val="clear" w:pos="1695"/>
          <w:tab w:val="num"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numPr>
          <w:ilvl w:val="0"/>
          <w:numId w:val="660"/>
        </w:numPr>
        <w:shd w:val="clear" w:color="auto" w:fill="FFFFFF"/>
        <w:tabs>
          <w:tab w:val="clear" w:pos="1695"/>
          <w:tab w:val="num"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numPr>
          <w:ilvl w:val="0"/>
          <w:numId w:val="660"/>
        </w:numPr>
        <w:shd w:val="clear" w:color="auto" w:fill="FFFFFF"/>
        <w:tabs>
          <w:tab w:val="clear" w:pos="1695"/>
          <w:tab w:val="num"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numPr>
          <w:ilvl w:val="0"/>
          <w:numId w:val="660"/>
        </w:numPr>
        <w:shd w:val="clear" w:color="auto" w:fill="FFFFFF"/>
        <w:tabs>
          <w:tab w:val="clear" w:pos="1695"/>
          <w:tab w:val="num"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numPr>
          <w:ilvl w:val="0"/>
          <w:numId w:val="660"/>
        </w:numPr>
        <w:shd w:val="clear" w:color="auto" w:fill="FFFFFF"/>
        <w:tabs>
          <w:tab w:val="clear" w:pos="1695"/>
          <w:tab w:val="num"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numPr>
          <w:ilvl w:val="0"/>
          <w:numId w:val="660"/>
        </w:numPr>
        <w:shd w:val="clear" w:color="auto" w:fill="FFFFFF"/>
        <w:tabs>
          <w:tab w:val="clear" w:pos="1695"/>
          <w:tab w:val="num"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numPr>
          <w:ilvl w:val="0"/>
          <w:numId w:val="660"/>
        </w:numPr>
        <w:shd w:val="clear" w:color="auto" w:fill="FFFFFF"/>
        <w:tabs>
          <w:tab w:val="clear" w:pos="1695"/>
          <w:tab w:val="num"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numPr>
          <w:ilvl w:val="0"/>
          <w:numId w:val="660"/>
        </w:numPr>
        <w:shd w:val="clear" w:color="auto" w:fill="FFFFFF"/>
        <w:tabs>
          <w:tab w:val="clear" w:pos="1695"/>
          <w:tab w:val="num"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numPr>
          <w:ilvl w:val="0"/>
          <w:numId w:val="660"/>
        </w:numPr>
        <w:shd w:val="clear" w:color="auto" w:fill="FFFFFF"/>
        <w:tabs>
          <w:tab w:val="clear" w:pos="1695"/>
          <w:tab w:val="num"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numPr>
          <w:ilvl w:val="0"/>
          <w:numId w:val="660"/>
        </w:numPr>
        <w:shd w:val="clear" w:color="auto" w:fill="FFFFFF"/>
        <w:tabs>
          <w:tab w:val="clear" w:pos="1695"/>
          <w:tab w:val="num"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numPr>
          <w:ilvl w:val="0"/>
          <w:numId w:val="660"/>
        </w:numPr>
        <w:shd w:val="clear" w:color="auto" w:fill="FFFFFF"/>
        <w:tabs>
          <w:tab w:val="clear" w:pos="1695"/>
          <w:tab w:val="num"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numPr>
          <w:ilvl w:val="0"/>
          <w:numId w:val="660"/>
        </w:numPr>
        <w:shd w:val="clear" w:color="auto" w:fill="FFFFFF"/>
        <w:tabs>
          <w:tab w:val="clear" w:pos="1695"/>
          <w:tab w:val="num"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numPr>
          <w:ilvl w:val="0"/>
          <w:numId w:val="660"/>
        </w:numPr>
        <w:shd w:val="clear" w:color="auto" w:fill="FFFFFF"/>
        <w:tabs>
          <w:tab w:val="clear" w:pos="1695"/>
          <w:tab w:val="num"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numPr>
          <w:ilvl w:val="0"/>
          <w:numId w:val="660"/>
        </w:numPr>
        <w:shd w:val="clear" w:color="auto" w:fill="FFFFFF"/>
        <w:tabs>
          <w:tab w:val="clear" w:pos="1695"/>
          <w:tab w:val="num" w:pos="709"/>
          <w:tab w:val="left" w:pos="851"/>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222513">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p>
    <w:p w:rsidR="00D56B0D" w:rsidRPr="00F83A11" w:rsidRDefault="00D56B0D" w:rsidP="00222513">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r w:rsidRPr="00F83A11">
        <w:rPr>
          <w:bCs/>
          <w:spacing w:val="0"/>
          <w:szCs w:val="28"/>
          <w:lang w:eastAsia="ar-SA"/>
        </w:rPr>
        <w:t xml:space="preserve">Военная и экстремальная медицина </w:t>
      </w:r>
    </w:p>
    <w:p w:rsidR="00D56B0D" w:rsidRPr="00F83A11" w:rsidRDefault="00D56B0D" w:rsidP="00F83A11">
      <w:pPr>
        <w:numPr>
          <w:ilvl w:val="0"/>
          <w:numId w:val="660"/>
        </w:numPr>
        <w:shd w:val="clear" w:color="auto" w:fill="FFFFFF"/>
        <w:tabs>
          <w:tab w:val="clear" w:pos="1695"/>
          <w:tab w:val="left" w:pos="709"/>
          <w:tab w:val="left" w:pos="851"/>
          <w:tab w:val="num" w:pos="993"/>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numPr>
          <w:ilvl w:val="0"/>
          <w:numId w:val="660"/>
        </w:numPr>
        <w:shd w:val="clear" w:color="auto" w:fill="FFFFFF"/>
        <w:tabs>
          <w:tab w:val="clear" w:pos="1695"/>
          <w:tab w:val="left" w:pos="709"/>
          <w:tab w:val="left" w:pos="851"/>
          <w:tab w:val="num" w:pos="993"/>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numPr>
          <w:ilvl w:val="0"/>
          <w:numId w:val="660"/>
        </w:numPr>
        <w:shd w:val="clear" w:color="auto" w:fill="FFFFFF"/>
        <w:tabs>
          <w:tab w:val="clear" w:pos="1695"/>
          <w:tab w:val="left" w:pos="709"/>
          <w:tab w:val="left" w:pos="851"/>
          <w:tab w:val="num" w:pos="993"/>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numPr>
          <w:ilvl w:val="0"/>
          <w:numId w:val="660"/>
        </w:numPr>
        <w:shd w:val="clear" w:color="auto" w:fill="FFFFFF"/>
        <w:tabs>
          <w:tab w:val="clear" w:pos="1695"/>
          <w:tab w:val="left" w:pos="709"/>
          <w:tab w:val="left" w:pos="851"/>
          <w:tab w:val="num" w:pos="993"/>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numPr>
          <w:ilvl w:val="0"/>
          <w:numId w:val="660"/>
        </w:numPr>
        <w:shd w:val="clear" w:color="auto" w:fill="FFFFFF"/>
        <w:tabs>
          <w:tab w:val="clear" w:pos="1695"/>
          <w:tab w:val="left" w:pos="709"/>
          <w:tab w:val="left" w:pos="851"/>
          <w:tab w:val="num" w:pos="993"/>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numPr>
          <w:ilvl w:val="0"/>
          <w:numId w:val="660"/>
        </w:numPr>
        <w:shd w:val="clear" w:color="auto" w:fill="FFFFFF"/>
        <w:tabs>
          <w:tab w:val="clear" w:pos="1695"/>
          <w:tab w:val="left" w:pos="709"/>
          <w:tab w:val="left" w:pos="851"/>
          <w:tab w:val="num" w:pos="993"/>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numPr>
          <w:ilvl w:val="0"/>
          <w:numId w:val="660"/>
        </w:numPr>
        <w:shd w:val="clear" w:color="auto" w:fill="FFFFFF"/>
        <w:tabs>
          <w:tab w:val="clear" w:pos="1695"/>
          <w:tab w:val="left" w:pos="709"/>
          <w:tab w:val="left" w:pos="851"/>
          <w:tab w:val="num" w:pos="993"/>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numPr>
          <w:ilvl w:val="0"/>
          <w:numId w:val="660"/>
        </w:numPr>
        <w:shd w:val="clear" w:color="auto" w:fill="FFFFFF"/>
        <w:tabs>
          <w:tab w:val="clear" w:pos="1695"/>
          <w:tab w:val="left" w:pos="709"/>
          <w:tab w:val="left" w:pos="851"/>
          <w:tab w:val="num" w:pos="993"/>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numPr>
          <w:ilvl w:val="0"/>
          <w:numId w:val="660"/>
        </w:numPr>
        <w:shd w:val="clear" w:color="auto" w:fill="FFFFFF"/>
        <w:tabs>
          <w:tab w:val="clear" w:pos="1695"/>
          <w:tab w:val="left" w:pos="709"/>
          <w:tab w:val="left" w:pos="851"/>
          <w:tab w:val="num" w:pos="993"/>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numPr>
          <w:ilvl w:val="0"/>
          <w:numId w:val="660"/>
        </w:numPr>
        <w:shd w:val="clear" w:color="auto" w:fill="FFFFFF"/>
        <w:tabs>
          <w:tab w:val="clear" w:pos="1695"/>
          <w:tab w:val="left" w:pos="709"/>
          <w:tab w:val="left" w:pos="851"/>
          <w:tab w:val="num" w:pos="993"/>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numPr>
          <w:ilvl w:val="0"/>
          <w:numId w:val="660"/>
        </w:numPr>
        <w:shd w:val="clear" w:color="auto" w:fill="FFFFFF"/>
        <w:tabs>
          <w:tab w:val="clear" w:pos="1695"/>
          <w:tab w:val="left" w:pos="709"/>
          <w:tab w:val="left" w:pos="851"/>
          <w:tab w:val="num" w:pos="993"/>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numPr>
          <w:ilvl w:val="0"/>
          <w:numId w:val="660"/>
        </w:numPr>
        <w:shd w:val="clear" w:color="auto" w:fill="FFFFFF"/>
        <w:tabs>
          <w:tab w:val="clear" w:pos="1695"/>
          <w:tab w:val="left" w:pos="709"/>
          <w:tab w:val="left" w:pos="851"/>
          <w:tab w:val="num" w:pos="993"/>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numPr>
          <w:ilvl w:val="0"/>
          <w:numId w:val="660"/>
        </w:numPr>
        <w:shd w:val="clear" w:color="auto" w:fill="FFFFFF"/>
        <w:tabs>
          <w:tab w:val="clear" w:pos="1695"/>
          <w:tab w:val="left" w:pos="709"/>
          <w:tab w:val="left" w:pos="851"/>
          <w:tab w:val="num" w:pos="993"/>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numPr>
          <w:ilvl w:val="0"/>
          <w:numId w:val="660"/>
        </w:numPr>
        <w:shd w:val="clear" w:color="auto" w:fill="FFFFFF"/>
        <w:tabs>
          <w:tab w:val="clear" w:pos="1695"/>
          <w:tab w:val="left" w:pos="709"/>
          <w:tab w:val="left" w:pos="851"/>
          <w:tab w:val="num" w:pos="993"/>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5</w:t>
      </w:r>
    </w:p>
    <w:p w:rsidR="00D56B0D" w:rsidRPr="00F83A11" w:rsidRDefault="00D56B0D" w:rsidP="00F83A11">
      <w:pPr>
        <w:numPr>
          <w:ilvl w:val="0"/>
          <w:numId w:val="660"/>
        </w:numPr>
        <w:shd w:val="clear" w:color="auto" w:fill="FFFFFF"/>
        <w:tabs>
          <w:tab w:val="clear" w:pos="1695"/>
          <w:tab w:val="left" w:pos="709"/>
          <w:tab w:val="left" w:pos="851"/>
          <w:tab w:val="num" w:pos="993"/>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numPr>
          <w:ilvl w:val="0"/>
          <w:numId w:val="660"/>
        </w:numPr>
        <w:shd w:val="clear" w:color="auto" w:fill="FFFFFF"/>
        <w:tabs>
          <w:tab w:val="clear" w:pos="1695"/>
          <w:tab w:val="left" w:pos="709"/>
          <w:tab w:val="left" w:pos="851"/>
          <w:tab w:val="num" w:pos="993"/>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numPr>
          <w:ilvl w:val="0"/>
          <w:numId w:val="660"/>
        </w:numPr>
        <w:shd w:val="clear" w:color="auto" w:fill="FFFFFF"/>
        <w:tabs>
          <w:tab w:val="clear" w:pos="1695"/>
          <w:tab w:val="left" w:pos="709"/>
          <w:tab w:val="left" w:pos="851"/>
          <w:tab w:val="num" w:pos="993"/>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numPr>
          <w:ilvl w:val="0"/>
          <w:numId w:val="660"/>
        </w:numPr>
        <w:shd w:val="clear" w:color="auto" w:fill="FFFFFF"/>
        <w:tabs>
          <w:tab w:val="clear" w:pos="1695"/>
          <w:tab w:val="left" w:pos="709"/>
          <w:tab w:val="left" w:pos="851"/>
          <w:tab w:val="num" w:pos="993"/>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numPr>
          <w:ilvl w:val="0"/>
          <w:numId w:val="660"/>
        </w:numPr>
        <w:shd w:val="clear" w:color="auto" w:fill="FFFFFF"/>
        <w:tabs>
          <w:tab w:val="clear" w:pos="1695"/>
          <w:tab w:val="left" w:pos="709"/>
          <w:tab w:val="left" w:pos="851"/>
          <w:tab w:val="num" w:pos="993"/>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numPr>
          <w:ilvl w:val="0"/>
          <w:numId w:val="660"/>
        </w:numPr>
        <w:shd w:val="clear" w:color="auto" w:fill="FFFFFF"/>
        <w:tabs>
          <w:tab w:val="clear" w:pos="1695"/>
          <w:tab w:val="left" w:pos="709"/>
          <w:tab w:val="left" w:pos="851"/>
          <w:tab w:val="num" w:pos="993"/>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numPr>
          <w:ilvl w:val="0"/>
          <w:numId w:val="660"/>
        </w:numPr>
        <w:shd w:val="clear" w:color="auto" w:fill="FFFFFF"/>
        <w:tabs>
          <w:tab w:val="clear" w:pos="1695"/>
          <w:tab w:val="left" w:pos="709"/>
          <w:tab w:val="left" w:pos="851"/>
          <w:tab w:val="num" w:pos="993"/>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numPr>
          <w:ilvl w:val="0"/>
          <w:numId w:val="660"/>
        </w:numPr>
        <w:shd w:val="clear" w:color="auto" w:fill="FFFFFF"/>
        <w:tabs>
          <w:tab w:val="clear" w:pos="1695"/>
          <w:tab w:val="left" w:pos="709"/>
          <w:tab w:val="left" w:pos="851"/>
          <w:tab w:val="num" w:pos="993"/>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5</w:t>
      </w:r>
    </w:p>
    <w:p w:rsidR="00D56B0D" w:rsidRPr="00F83A11" w:rsidRDefault="00D56B0D" w:rsidP="00F83A11">
      <w:pPr>
        <w:numPr>
          <w:ilvl w:val="0"/>
          <w:numId w:val="660"/>
        </w:numPr>
        <w:shd w:val="clear" w:color="auto" w:fill="FFFFFF"/>
        <w:tabs>
          <w:tab w:val="clear" w:pos="1695"/>
          <w:tab w:val="left" w:pos="709"/>
          <w:tab w:val="left" w:pos="851"/>
          <w:tab w:val="num" w:pos="993"/>
          <w:tab w:val="left" w:pos="1843"/>
          <w:tab w:val="left" w:pos="2923"/>
          <w:tab w:val="left" w:pos="4680"/>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222513">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p>
    <w:p w:rsidR="00D56B0D" w:rsidRPr="00F83A11" w:rsidRDefault="00D56B0D" w:rsidP="00222513">
      <w:pPr>
        <w:widowControl/>
        <w:ind w:left="0"/>
        <w:jc w:val="left"/>
        <w:rPr>
          <w:bCs/>
          <w:caps/>
          <w:spacing w:val="0"/>
          <w:szCs w:val="28"/>
          <w:lang w:eastAsia="ar-SA"/>
        </w:rPr>
        <w:sectPr w:rsidR="00D56B0D" w:rsidRPr="00F83A11">
          <w:footnotePr>
            <w:pos w:val="beneathText"/>
          </w:footnotePr>
          <w:type w:val="continuous"/>
          <w:pgSz w:w="11905" w:h="16837"/>
          <w:pgMar w:top="1134" w:right="1466" w:bottom="851" w:left="1620" w:header="720" w:footer="720" w:gutter="0"/>
          <w:cols w:num="2" w:space="720" w:equalWidth="0">
            <w:col w:w="4055" w:space="708"/>
            <w:col w:w="4055"/>
          </w:cols>
        </w:sectPr>
      </w:pPr>
    </w:p>
    <w:p w:rsidR="00D56B0D" w:rsidRPr="00F83A11" w:rsidRDefault="00D56B0D" w:rsidP="00222513">
      <w:pPr>
        <w:shd w:val="clear" w:color="auto" w:fill="FFFFFF"/>
        <w:tabs>
          <w:tab w:val="left" w:pos="709"/>
          <w:tab w:val="left" w:pos="851"/>
          <w:tab w:val="left" w:pos="1843"/>
          <w:tab w:val="left" w:pos="2923"/>
          <w:tab w:val="left" w:pos="4680"/>
        </w:tabs>
        <w:suppressAutoHyphens/>
        <w:ind w:left="0"/>
        <w:jc w:val="left"/>
        <w:rPr>
          <w:bCs/>
          <w:caps/>
          <w:spacing w:val="0"/>
          <w:szCs w:val="28"/>
          <w:lang w:eastAsia="ar-SA"/>
        </w:rPr>
      </w:pPr>
    </w:p>
    <w:p w:rsidR="00D56B0D" w:rsidRPr="00F83A11" w:rsidRDefault="00D56B0D" w:rsidP="00222513">
      <w:pPr>
        <w:shd w:val="clear" w:color="auto" w:fill="FFFFFF"/>
        <w:tabs>
          <w:tab w:val="left" w:pos="709"/>
          <w:tab w:val="left" w:pos="851"/>
          <w:tab w:val="left" w:pos="1843"/>
          <w:tab w:val="left" w:pos="2923"/>
          <w:tab w:val="left" w:pos="4680"/>
        </w:tabs>
        <w:suppressAutoHyphens/>
        <w:ind w:left="0"/>
        <w:jc w:val="left"/>
        <w:rPr>
          <w:bCs/>
          <w:caps/>
          <w:spacing w:val="0"/>
          <w:szCs w:val="28"/>
          <w:lang w:eastAsia="ar-SA"/>
        </w:rPr>
      </w:pPr>
    </w:p>
    <w:p w:rsidR="00D56B0D" w:rsidRDefault="00D56B0D" w:rsidP="00222513">
      <w:pPr>
        <w:shd w:val="clear" w:color="auto" w:fill="FFFFFF"/>
        <w:tabs>
          <w:tab w:val="left" w:pos="709"/>
          <w:tab w:val="left" w:pos="851"/>
          <w:tab w:val="left" w:pos="1843"/>
          <w:tab w:val="left" w:pos="2923"/>
          <w:tab w:val="left" w:pos="4680"/>
        </w:tabs>
        <w:suppressAutoHyphens/>
        <w:ind w:left="0"/>
        <w:jc w:val="center"/>
        <w:rPr>
          <w:bCs/>
          <w:caps/>
          <w:spacing w:val="0"/>
          <w:szCs w:val="28"/>
          <w:lang w:eastAsia="ar-SA"/>
        </w:rPr>
      </w:pPr>
    </w:p>
    <w:p w:rsidR="00D56B0D" w:rsidRPr="00F83A11" w:rsidRDefault="00D56B0D" w:rsidP="00222513">
      <w:pPr>
        <w:shd w:val="clear" w:color="auto" w:fill="FFFFFF"/>
        <w:tabs>
          <w:tab w:val="left" w:pos="709"/>
          <w:tab w:val="left" w:pos="851"/>
          <w:tab w:val="left" w:pos="1843"/>
          <w:tab w:val="left" w:pos="2923"/>
          <w:tab w:val="left" w:pos="4680"/>
        </w:tabs>
        <w:suppressAutoHyphens/>
        <w:ind w:left="0"/>
        <w:jc w:val="center"/>
        <w:rPr>
          <w:bCs/>
          <w:caps/>
          <w:spacing w:val="0"/>
          <w:szCs w:val="28"/>
          <w:lang w:eastAsia="ar-SA"/>
        </w:rPr>
      </w:pPr>
      <w:r w:rsidRPr="00F83A11">
        <w:rPr>
          <w:bCs/>
          <w:caps/>
          <w:spacing w:val="0"/>
          <w:szCs w:val="28"/>
          <w:lang w:eastAsia="ar-SA"/>
        </w:rPr>
        <w:t>Терапевтические дисциплины</w:t>
      </w:r>
    </w:p>
    <w:p w:rsidR="00D56B0D" w:rsidRPr="00F83A11" w:rsidRDefault="00D56B0D" w:rsidP="00222513">
      <w:pPr>
        <w:shd w:val="clear" w:color="auto" w:fill="FFFFFF"/>
        <w:tabs>
          <w:tab w:val="left" w:pos="709"/>
          <w:tab w:val="left" w:pos="851"/>
          <w:tab w:val="left" w:pos="1843"/>
          <w:tab w:val="left" w:pos="2923"/>
          <w:tab w:val="left" w:pos="4680"/>
        </w:tabs>
        <w:suppressAutoHyphens/>
        <w:ind w:left="0"/>
        <w:jc w:val="center"/>
        <w:rPr>
          <w:bCs/>
          <w:caps/>
          <w:spacing w:val="0"/>
          <w:szCs w:val="28"/>
          <w:lang w:eastAsia="ar-SA"/>
        </w:rPr>
      </w:pPr>
    </w:p>
    <w:p w:rsidR="00D56B0D" w:rsidRPr="00F83A11" w:rsidRDefault="00D56B0D" w:rsidP="00222513">
      <w:pPr>
        <w:widowControl/>
        <w:ind w:left="0"/>
        <w:jc w:val="left"/>
        <w:rPr>
          <w:bCs/>
          <w:spacing w:val="0"/>
          <w:szCs w:val="28"/>
          <w:lang w:eastAsia="ar-SA"/>
        </w:rPr>
        <w:sectPr w:rsidR="00D56B0D" w:rsidRPr="00F83A11">
          <w:footnotePr>
            <w:pos w:val="beneathText"/>
          </w:footnotePr>
          <w:type w:val="continuous"/>
          <w:pgSz w:w="11905" w:h="16837"/>
          <w:pgMar w:top="1134" w:right="1466" w:bottom="851" w:left="1620" w:header="720" w:footer="720" w:gutter="0"/>
          <w:cols w:space="720"/>
        </w:sectPr>
      </w:pPr>
    </w:p>
    <w:p w:rsidR="00D56B0D" w:rsidRPr="00F83A11" w:rsidRDefault="00D56B0D" w:rsidP="00222513">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r w:rsidRPr="00F83A11">
        <w:rPr>
          <w:bCs/>
          <w:spacing w:val="0"/>
          <w:szCs w:val="28"/>
          <w:lang w:eastAsia="ar-SA"/>
        </w:rPr>
        <w:t xml:space="preserve">Пропедевтика внутренних болезней </w:t>
      </w:r>
    </w:p>
    <w:p w:rsidR="00D56B0D" w:rsidRPr="00F83A11" w:rsidRDefault="00D56B0D" w:rsidP="00F83A11">
      <w:pPr>
        <w:widowControl/>
        <w:numPr>
          <w:ilvl w:val="0"/>
          <w:numId w:val="660"/>
        </w:numPr>
        <w:tabs>
          <w:tab w:val="clear" w:pos="1695"/>
          <w:tab w:val="num" w:pos="720"/>
        </w:tabs>
        <w:suppressAutoHyphens/>
        <w:ind w:left="0" w:firstLine="0"/>
        <w:jc w:val="left"/>
        <w:rPr>
          <w:bCs/>
          <w:caps/>
          <w:spacing w:val="0"/>
          <w:szCs w:val="28"/>
          <w:lang w:eastAsia="ar-SA"/>
        </w:rPr>
      </w:pPr>
      <w:r w:rsidRPr="00F83A11">
        <w:rPr>
          <w:bCs/>
          <w:caps/>
          <w:spacing w:val="0"/>
          <w:szCs w:val="28"/>
          <w:lang w:eastAsia="ar-SA"/>
        </w:rPr>
        <w:t>3</w:t>
      </w:r>
    </w:p>
    <w:p w:rsidR="00D56B0D" w:rsidRPr="00F83A11" w:rsidRDefault="00D56B0D" w:rsidP="00F83A11">
      <w:pPr>
        <w:widowControl/>
        <w:numPr>
          <w:ilvl w:val="0"/>
          <w:numId w:val="660"/>
        </w:numPr>
        <w:tabs>
          <w:tab w:val="clear" w:pos="1695"/>
          <w:tab w:val="num" w:pos="720"/>
        </w:tabs>
        <w:suppressAutoHyphens/>
        <w:ind w:left="0" w:firstLine="0"/>
        <w:jc w:val="left"/>
        <w:rPr>
          <w:bCs/>
          <w:caps/>
          <w:spacing w:val="0"/>
          <w:szCs w:val="28"/>
          <w:lang w:eastAsia="ar-SA"/>
        </w:rPr>
      </w:pPr>
      <w:r w:rsidRPr="00F83A11">
        <w:rPr>
          <w:bCs/>
          <w:caps/>
          <w:spacing w:val="0"/>
          <w:szCs w:val="28"/>
          <w:lang w:eastAsia="ar-SA"/>
        </w:rPr>
        <w:t>1</w:t>
      </w:r>
    </w:p>
    <w:p w:rsidR="00D56B0D" w:rsidRPr="00F83A11" w:rsidRDefault="00D56B0D" w:rsidP="00F83A11">
      <w:pPr>
        <w:widowControl/>
        <w:numPr>
          <w:ilvl w:val="0"/>
          <w:numId w:val="660"/>
        </w:numPr>
        <w:tabs>
          <w:tab w:val="clear" w:pos="1695"/>
          <w:tab w:val="num" w:pos="720"/>
        </w:tabs>
        <w:suppressAutoHyphens/>
        <w:ind w:left="0" w:firstLine="0"/>
        <w:jc w:val="left"/>
        <w:rPr>
          <w:bCs/>
          <w:caps/>
          <w:spacing w:val="0"/>
          <w:szCs w:val="28"/>
          <w:lang w:eastAsia="ar-SA"/>
        </w:rPr>
      </w:pPr>
      <w:r w:rsidRPr="00F83A11">
        <w:rPr>
          <w:bCs/>
          <w:caps/>
          <w:spacing w:val="0"/>
          <w:szCs w:val="28"/>
          <w:lang w:eastAsia="ar-SA"/>
        </w:rPr>
        <w:t>3</w:t>
      </w:r>
    </w:p>
    <w:p w:rsidR="00D56B0D" w:rsidRPr="00F83A11" w:rsidRDefault="00D56B0D" w:rsidP="00F83A11">
      <w:pPr>
        <w:widowControl/>
        <w:numPr>
          <w:ilvl w:val="0"/>
          <w:numId w:val="660"/>
        </w:numPr>
        <w:tabs>
          <w:tab w:val="clear" w:pos="1695"/>
          <w:tab w:val="num" w:pos="720"/>
        </w:tabs>
        <w:suppressAutoHyphens/>
        <w:ind w:left="0" w:firstLine="0"/>
        <w:jc w:val="left"/>
        <w:rPr>
          <w:bCs/>
          <w:caps/>
          <w:spacing w:val="0"/>
          <w:szCs w:val="28"/>
          <w:lang w:eastAsia="ar-SA"/>
        </w:rPr>
      </w:pPr>
      <w:r w:rsidRPr="00F83A11">
        <w:rPr>
          <w:bCs/>
          <w:caps/>
          <w:spacing w:val="0"/>
          <w:szCs w:val="28"/>
          <w:lang w:eastAsia="ar-SA"/>
        </w:rPr>
        <w:t>2</w:t>
      </w:r>
    </w:p>
    <w:p w:rsidR="00D56B0D" w:rsidRPr="00F83A11" w:rsidRDefault="00D56B0D" w:rsidP="00F83A11">
      <w:pPr>
        <w:widowControl/>
        <w:numPr>
          <w:ilvl w:val="0"/>
          <w:numId w:val="660"/>
        </w:numPr>
        <w:tabs>
          <w:tab w:val="clear" w:pos="1695"/>
          <w:tab w:val="num" w:pos="720"/>
        </w:tabs>
        <w:suppressAutoHyphens/>
        <w:ind w:left="0" w:firstLine="0"/>
        <w:jc w:val="left"/>
        <w:rPr>
          <w:bCs/>
          <w:caps/>
          <w:spacing w:val="0"/>
          <w:szCs w:val="28"/>
          <w:lang w:eastAsia="ar-SA"/>
        </w:rPr>
      </w:pPr>
      <w:r w:rsidRPr="00F83A11">
        <w:rPr>
          <w:bCs/>
          <w:caps/>
          <w:spacing w:val="0"/>
          <w:szCs w:val="28"/>
          <w:lang w:eastAsia="ar-SA"/>
        </w:rPr>
        <w:t>3</w:t>
      </w:r>
    </w:p>
    <w:p w:rsidR="00D56B0D" w:rsidRPr="00F83A11" w:rsidRDefault="00D56B0D" w:rsidP="00F83A11">
      <w:pPr>
        <w:widowControl/>
        <w:numPr>
          <w:ilvl w:val="0"/>
          <w:numId w:val="660"/>
        </w:numPr>
        <w:tabs>
          <w:tab w:val="clear" w:pos="1695"/>
          <w:tab w:val="num" w:pos="720"/>
        </w:tabs>
        <w:suppressAutoHyphens/>
        <w:ind w:left="0" w:firstLine="0"/>
        <w:jc w:val="left"/>
        <w:rPr>
          <w:bCs/>
          <w:caps/>
          <w:spacing w:val="0"/>
          <w:szCs w:val="28"/>
          <w:lang w:eastAsia="ar-SA"/>
        </w:rPr>
      </w:pPr>
      <w:r w:rsidRPr="00F83A11">
        <w:rPr>
          <w:bCs/>
          <w:caps/>
          <w:spacing w:val="0"/>
          <w:szCs w:val="28"/>
          <w:lang w:eastAsia="ar-SA"/>
        </w:rPr>
        <w:t>4</w:t>
      </w:r>
    </w:p>
    <w:p w:rsidR="00D56B0D" w:rsidRPr="00F83A11" w:rsidRDefault="00D56B0D" w:rsidP="00F83A11">
      <w:pPr>
        <w:widowControl/>
        <w:numPr>
          <w:ilvl w:val="0"/>
          <w:numId w:val="660"/>
        </w:numPr>
        <w:tabs>
          <w:tab w:val="clear" w:pos="1695"/>
          <w:tab w:val="num" w:pos="720"/>
        </w:tabs>
        <w:suppressAutoHyphens/>
        <w:ind w:left="0" w:firstLine="0"/>
        <w:jc w:val="left"/>
        <w:rPr>
          <w:bCs/>
          <w:caps/>
          <w:spacing w:val="0"/>
          <w:szCs w:val="28"/>
          <w:lang w:eastAsia="ar-SA"/>
        </w:rPr>
      </w:pPr>
      <w:r w:rsidRPr="00F83A11">
        <w:rPr>
          <w:bCs/>
          <w:caps/>
          <w:spacing w:val="0"/>
          <w:szCs w:val="28"/>
          <w:lang w:eastAsia="ar-SA"/>
        </w:rPr>
        <w:t>2</w:t>
      </w:r>
    </w:p>
    <w:p w:rsidR="00D56B0D" w:rsidRPr="00F83A11" w:rsidRDefault="00D56B0D" w:rsidP="00F83A11">
      <w:pPr>
        <w:widowControl/>
        <w:numPr>
          <w:ilvl w:val="0"/>
          <w:numId w:val="660"/>
        </w:numPr>
        <w:tabs>
          <w:tab w:val="clear" w:pos="1695"/>
          <w:tab w:val="num" w:pos="720"/>
        </w:tabs>
        <w:suppressAutoHyphens/>
        <w:ind w:left="0" w:firstLine="0"/>
        <w:jc w:val="left"/>
        <w:rPr>
          <w:bCs/>
          <w:caps/>
          <w:spacing w:val="0"/>
          <w:szCs w:val="28"/>
          <w:lang w:eastAsia="ar-SA"/>
        </w:rPr>
      </w:pPr>
      <w:r w:rsidRPr="00F83A11">
        <w:rPr>
          <w:bCs/>
          <w:caps/>
          <w:spacing w:val="0"/>
          <w:szCs w:val="28"/>
          <w:lang w:eastAsia="ar-SA"/>
        </w:rPr>
        <w:t>5</w:t>
      </w:r>
    </w:p>
    <w:p w:rsidR="00D56B0D" w:rsidRPr="00F83A11" w:rsidRDefault="00D56B0D" w:rsidP="00F83A11">
      <w:pPr>
        <w:widowControl/>
        <w:numPr>
          <w:ilvl w:val="0"/>
          <w:numId w:val="660"/>
        </w:numPr>
        <w:tabs>
          <w:tab w:val="clear" w:pos="1695"/>
          <w:tab w:val="num" w:pos="720"/>
        </w:tabs>
        <w:suppressAutoHyphens/>
        <w:ind w:left="0" w:firstLine="0"/>
        <w:jc w:val="left"/>
        <w:rPr>
          <w:bCs/>
          <w:caps/>
          <w:spacing w:val="0"/>
          <w:szCs w:val="28"/>
          <w:lang w:eastAsia="ar-SA"/>
        </w:rPr>
      </w:pPr>
      <w:r w:rsidRPr="00F83A11">
        <w:rPr>
          <w:bCs/>
          <w:caps/>
          <w:spacing w:val="0"/>
          <w:szCs w:val="28"/>
          <w:lang w:eastAsia="ar-SA"/>
        </w:rPr>
        <w:t>4</w:t>
      </w:r>
    </w:p>
    <w:p w:rsidR="00D56B0D" w:rsidRPr="00F83A11" w:rsidRDefault="00D56B0D" w:rsidP="00BB48D8">
      <w:pPr>
        <w:widowControl/>
        <w:tabs>
          <w:tab w:val="num" w:pos="720"/>
        </w:tabs>
        <w:suppressAutoHyphens/>
        <w:ind w:left="0"/>
        <w:jc w:val="left"/>
        <w:rPr>
          <w:bCs/>
          <w:caps/>
          <w:spacing w:val="0"/>
          <w:szCs w:val="28"/>
          <w:lang w:eastAsia="ar-SA"/>
        </w:rPr>
      </w:pPr>
    </w:p>
    <w:p w:rsidR="00D56B0D" w:rsidRPr="00F83A11" w:rsidRDefault="00D56B0D" w:rsidP="00222513">
      <w:pPr>
        <w:widowControl/>
        <w:suppressAutoHyphens/>
        <w:ind w:left="0"/>
        <w:jc w:val="left"/>
        <w:rPr>
          <w:bCs/>
          <w:spacing w:val="0"/>
          <w:szCs w:val="28"/>
          <w:lang w:eastAsia="ar-SA"/>
        </w:rPr>
      </w:pPr>
      <w:r w:rsidRPr="00F83A11">
        <w:rPr>
          <w:bCs/>
          <w:spacing w:val="0"/>
          <w:szCs w:val="28"/>
          <w:lang w:eastAsia="ar-SA"/>
        </w:rPr>
        <w:t>Внутренние болезни, общая физиотерапия</w:t>
      </w:r>
    </w:p>
    <w:p w:rsidR="00D56B0D" w:rsidRPr="00F83A11" w:rsidRDefault="00D56B0D" w:rsidP="00F83A11">
      <w:pPr>
        <w:widowControl/>
        <w:numPr>
          <w:ilvl w:val="0"/>
          <w:numId w:val="660"/>
        </w:numPr>
        <w:tabs>
          <w:tab w:val="clear" w:pos="1695"/>
          <w:tab w:val="num" w:pos="0"/>
          <w:tab w:val="num" w:pos="720"/>
        </w:tabs>
        <w:suppressAutoHyphens/>
        <w:ind w:left="0" w:firstLine="0"/>
        <w:jc w:val="left"/>
        <w:rPr>
          <w:bCs/>
          <w:caps/>
          <w:spacing w:val="0"/>
          <w:szCs w:val="28"/>
          <w:lang w:eastAsia="ar-SA"/>
        </w:rPr>
      </w:pPr>
      <w:r w:rsidRPr="00F83A11">
        <w:rPr>
          <w:bCs/>
          <w:caps/>
          <w:spacing w:val="0"/>
          <w:szCs w:val="28"/>
          <w:lang w:eastAsia="ar-SA"/>
        </w:rPr>
        <w:t>4</w:t>
      </w:r>
    </w:p>
    <w:p w:rsidR="00D56B0D" w:rsidRPr="00F83A11" w:rsidRDefault="00D56B0D" w:rsidP="00F83A11">
      <w:pPr>
        <w:widowControl/>
        <w:numPr>
          <w:ilvl w:val="0"/>
          <w:numId w:val="660"/>
        </w:numPr>
        <w:tabs>
          <w:tab w:val="clear" w:pos="1695"/>
          <w:tab w:val="num" w:pos="0"/>
          <w:tab w:val="num" w:pos="720"/>
        </w:tabs>
        <w:suppressAutoHyphens/>
        <w:ind w:left="0" w:firstLine="0"/>
        <w:jc w:val="left"/>
        <w:rPr>
          <w:bCs/>
          <w:caps/>
          <w:spacing w:val="0"/>
          <w:szCs w:val="28"/>
          <w:lang w:eastAsia="ar-SA"/>
        </w:rPr>
      </w:pPr>
      <w:r w:rsidRPr="00F83A11">
        <w:rPr>
          <w:bCs/>
          <w:caps/>
          <w:spacing w:val="0"/>
          <w:szCs w:val="28"/>
          <w:lang w:eastAsia="ar-SA"/>
        </w:rPr>
        <w:t>1</w:t>
      </w:r>
    </w:p>
    <w:p w:rsidR="00D56B0D" w:rsidRPr="00F83A11" w:rsidRDefault="00D56B0D" w:rsidP="00F83A11">
      <w:pPr>
        <w:widowControl/>
        <w:numPr>
          <w:ilvl w:val="0"/>
          <w:numId w:val="660"/>
        </w:numPr>
        <w:tabs>
          <w:tab w:val="clear" w:pos="1695"/>
          <w:tab w:val="num" w:pos="0"/>
          <w:tab w:val="num" w:pos="720"/>
        </w:tabs>
        <w:suppressAutoHyphens/>
        <w:ind w:left="0" w:firstLine="0"/>
        <w:jc w:val="left"/>
        <w:rPr>
          <w:bCs/>
          <w:caps/>
          <w:spacing w:val="0"/>
          <w:szCs w:val="28"/>
          <w:lang w:eastAsia="ar-SA"/>
        </w:rPr>
      </w:pPr>
      <w:r w:rsidRPr="00F83A11">
        <w:rPr>
          <w:bCs/>
          <w:caps/>
          <w:spacing w:val="0"/>
          <w:szCs w:val="28"/>
          <w:lang w:eastAsia="ar-SA"/>
        </w:rPr>
        <w:t>3</w:t>
      </w:r>
    </w:p>
    <w:p w:rsidR="00D56B0D" w:rsidRPr="00F83A11" w:rsidRDefault="00D56B0D" w:rsidP="00F83A11">
      <w:pPr>
        <w:widowControl/>
        <w:numPr>
          <w:ilvl w:val="0"/>
          <w:numId w:val="660"/>
        </w:numPr>
        <w:tabs>
          <w:tab w:val="clear" w:pos="1695"/>
          <w:tab w:val="num" w:pos="0"/>
          <w:tab w:val="num" w:pos="720"/>
        </w:tabs>
        <w:suppressAutoHyphens/>
        <w:ind w:left="0" w:firstLine="0"/>
        <w:jc w:val="left"/>
        <w:rPr>
          <w:bCs/>
          <w:caps/>
          <w:spacing w:val="0"/>
          <w:szCs w:val="28"/>
          <w:lang w:eastAsia="ar-SA"/>
        </w:rPr>
      </w:pPr>
      <w:r w:rsidRPr="00F83A11">
        <w:rPr>
          <w:bCs/>
          <w:caps/>
          <w:spacing w:val="0"/>
          <w:szCs w:val="28"/>
          <w:lang w:eastAsia="ar-SA"/>
        </w:rPr>
        <w:t>3</w:t>
      </w:r>
    </w:p>
    <w:p w:rsidR="00D56B0D" w:rsidRPr="00F83A11" w:rsidRDefault="00D56B0D" w:rsidP="00F83A11">
      <w:pPr>
        <w:widowControl/>
        <w:numPr>
          <w:ilvl w:val="0"/>
          <w:numId w:val="660"/>
        </w:numPr>
        <w:tabs>
          <w:tab w:val="clear" w:pos="1695"/>
          <w:tab w:val="num" w:pos="0"/>
          <w:tab w:val="num" w:pos="720"/>
        </w:tabs>
        <w:suppressAutoHyphens/>
        <w:ind w:left="0" w:firstLine="0"/>
        <w:jc w:val="left"/>
        <w:rPr>
          <w:bCs/>
          <w:caps/>
          <w:spacing w:val="0"/>
          <w:szCs w:val="28"/>
          <w:lang w:eastAsia="ar-SA"/>
        </w:rPr>
      </w:pPr>
      <w:r w:rsidRPr="00F83A11">
        <w:rPr>
          <w:bCs/>
          <w:caps/>
          <w:spacing w:val="0"/>
          <w:szCs w:val="28"/>
          <w:lang w:eastAsia="ar-SA"/>
        </w:rPr>
        <w:t>2</w:t>
      </w:r>
    </w:p>
    <w:p w:rsidR="00D56B0D" w:rsidRPr="00F83A11" w:rsidRDefault="00D56B0D" w:rsidP="00F83A11">
      <w:pPr>
        <w:widowControl/>
        <w:numPr>
          <w:ilvl w:val="0"/>
          <w:numId w:val="660"/>
        </w:numPr>
        <w:tabs>
          <w:tab w:val="clear" w:pos="1695"/>
          <w:tab w:val="num" w:pos="0"/>
          <w:tab w:val="num" w:pos="720"/>
        </w:tabs>
        <w:suppressAutoHyphens/>
        <w:ind w:left="0" w:firstLine="0"/>
        <w:jc w:val="left"/>
        <w:rPr>
          <w:bCs/>
          <w:caps/>
          <w:spacing w:val="0"/>
          <w:szCs w:val="28"/>
          <w:lang w:eastAsia="ar-SA"/>
        </w:rPr>
      </w:pPr>
      <w:r w:rsidRPr="00F83A11">
        <w:rPr>
          <w:bCs/>
          <w:caps/>
          <w:spacing w:val="0"/>
          <w:szCs w:val="28"/>
          <w:lang w:eastAsia="ar-SA"/>
        </w:rPr>
        <w:t>2</w:t>
      </w:r>
    </w:p>
    <w:p w:rsidR="00D56B0D" w:rsidRPr="00F83A11" w:rsidRDefault="00D56B0D" w:rsidP="00F83A11">
      <w:pPr>
        <w:widowControl/>
        <w:numPr>
          <w:ilvl w:val="0"/>
          <w:numId w:val="660"/>
        </w:numPr>
        <w:tabs>
          <w:tab w:val="clear" w:pos="1695"/>
          <w:tab w:val="num" w:pos="0"/>
          <w:tab w:val="num" w:pos="720"/>
        </w:tabs>
        <w:suppressAutoHyphens/>
        <w:ind w:left="0" w:firstLine="0"/>
        <w:jc w:val="left"/>
        <w:rPr>
          <w:bCs/>
          <w:caps/>
          <w:spacing w:val="0"/>
          <w:szCs w:val="28"/>
          <w:lang w:eastAsia="ar-SA"/>
        </w:rPr>
      </w:pPr>
      <w:r w:rsidRPr="00F83A11">
        <w:rPr>
          <w:bCs/>
          <w:caps/>
          <w:spacing w:val="0"/>
          <w:szCs w:val="28"/>
          <w:lang w:eastAsia="ar-SA"/>
        </w:rPr>
        <w:t>4</w:t>
      </w:r>
    </w:p>
    <w:p w:rsidR="00D56B0D" w:rsidRPr="00F83A11" w:rsidRDefault="00D56B0D" w:rsidP="00F83A11">
      <w:pPr>
        <w:widowControl/>
        <w:numPr>
          <w:ilvl w:val="0"/>
          <w:numId w:val="660"/>
        </w:numPr>
        <w:tabs>
          <w:tab w:val="clear" w:pos="1695"/>
          <w:tab w:val="num" w:pos="0"/>
          <w:tab w:val="num" w:pos="720"/>
        </w:tabs>
        <w:suppressAutoHyphens/>
        <w:ind w:left="0" w:firstLine="0"/>
        <w:jc w:val="left"/>
        <w:rPr>
          <w:bCs/>
          <w:caps/>
          <w:spacing w:val="0"/>
          <w:szCs w:val="28"/>
          <w:lang w:eastAsia="ar-SA"/>
        </w:rPr>
      </w:pPr>
      <w:r w:rsidRPr="00F83A11">
        <w:rPr>
          <w:bCs/>
          <w:caps/>
          <w:spacing w:val="0"/>
          <w:szCs w:val="28"/>
          <w:lang w:eastAsia="ar-SA"/>
        </w:rPr>
        <w:t>4</w:t>
      </w:r>
    </w:p>
    <w:p w:rsidR="00D56B0D" w:rsidRPr="00F83A11" w:rsidRDefault="00D56B0D" w:rsidP="00F83A11">
      <w:pPr>
        <w:widowControl/>
        <w:numPr>
          <w:ilvl w:val="0"/>
          <w:numId w:val="660"/>
        </w:numPr>
        <w:tabs>
          <w:tab w:val="clear" w:pos="1695"/>
          <w:tab w:val="num" w:pos="0"/>
          <w:tab w:val="num" w:pos="720"/>
        </w:tabs>
        <w:suppressAutoHyphens/>
        <w:ind w:left="0" w:firstLine="0"/>
        <w:jc w:val="left"/>
        <w:rPr>
          <w:bCs/>
          <w:caps/>
          <w:spacing w:val="0"/>
          <w:szCs w:val="28"/>
          <w:lang w:eastAsia="ar-SA"/>
        </w:rPr>
      </w:pPr>
      <w:r w:rsidRPr="00F83A11">
        <w:rPr>
          <w:bCs/>
          <w:caps/>
          <w:spacing w:val="0"/>
          <w:szCs w:val="28"/>
          <w:lang w:eastAsia="ar-SA"/>
        </w:rPr>
        <w:t>3</w:t>
      </w:r>
    </w:p>
    <w:p w:rsidR="00D56B0D" w:rsidRPr="00F83A11" w:rsidRDefault="00D56B0D" w:rsidP="00F83A11">
      <w:pPr>
        <w:widowControl/>
        <w:numPr>
          <w:ilvl w:val="0"/>
          <w:numId w:val="660"/>
        </w:numPr>
        <w:tabs>
          <w:tab w:val="clear" w:pos="1695"/>
          <w:tab w:val="num" w:pos="0"/>
          <w:tab w:val="num" w:pos="720"/>
        </w:tabs>
        <w:suppressAutoHyphens/>
        <w:ind w:left="0" w:firstLine="0"/>
        <w:jc w:val="left"/>
        <w:rPr>
          <w:bCs/>
          <w:caps/>
          <w:spacing w:val="0"/>
          <w:szCs w:val="28"/>
          <w:lang w:eastAsia="ar-SA"/>
        </w:rPr>
      </w:pPr>
      <w:r w:rsidRPr="00F83A11">
        <w:rPr>
          <w:bCs/>
          <w:caps/>
          <w:spacing w:val="0"/>
          <w:szCs w:val="28"/>
          <w:lang w:eastAsia="ar-SA"/>
        </w:rPr>
        <w:t>4</w:t>
      </w:r>
    </w:p>
    <w:p w:rsidR="00D56B0D" w:rsidRPr="00F83A11" w:rsidRDefault="00D56B0D" w:rsidP="00F83A11">
      <w:pPr>
        <w:widowControl/>
        <w:numPr>
          <w:ilvl w:val="0"/>
          <w:numId w:val="660"/>
        </w:numPr>
        <w:tabs>
          <w:tab w:val="clear" w:pos="1695"/>
          <w:tab w:val="num" w:pos="0"/>
          <w:tab w:val="num" w:pos="720"/>
        </w:tabs>
        <w:suppressAutoHyphens/>
        <w:ind w:left="0" w:firstLine="0"/>
        <w:jc w:val="left"/>
        <w:rPr>
          <w:bCs/>
          <w:caps/>
          <w:spacing w:val="0"/>
          <w:szCs w:val="28"/>
          <w:lang w:eastAsia="ar-SA"/>
        </w:rPr>
      </w:pPr>
      <w:r w:rsidRPr="00F83A11">
        <w:rPr>
          <w:bCs/>
          <w:caps/>
          <w:spacing w:val="0"/>
          <w:szCs w:val="28"/>
          <w:lang w:eastAsia="ar-SA"/>
        </w:rPr>
        <w:t>5</w:t>
      </w:r>
    </w:p>
    <w:p w:rsidR="00D56B0D" w:rsidRPr="00F83A11" w:rsidRDefault="00D56B0D" w:rsidP="00F83A11">
      <w:pPr>
        <w:widowControl/>
        <w:numPr>
          <w:ilvl w:val="0"/>
          <w:numId w:val="660"/>
        </w:numPr>
        <w:tabs>
          <w:tab w:val="clear" w:pos="1695"/>
          <w:tab w:val="num" w:pos="0"/>
          <w:tab w:val="num" w:pos="720"/>
        </w:tabs>
        <w:suppressAutoHyphens/>
        <w:ind w:left="0" w:firstLine="0"/>
        <w:jc w:val="left"/>
        <w:rPr>
          <w:bCs/>
          <w:caps/>
          <w:spacing w:val="0"/>
          <w:szCs w:val="28"/>
          <w:lang w:eastAsia="ar-SA"/>
        </w:rPr>
      </w:pPr>
      <w:r w:rsidRPr="00F83A11">
        <w:rPr>
          <w:bCs/>
          <w:caps/>
          <w:spacing w:val="0"/>
          <w:szCs w:val="28"/>
          <w:lang w:eastAsia="ar-SA"/>
        </w:rPr>
        <w:t>1</w:t>
      </w:r>
    </w:p>
    <w:p w:rsidR="00D56B0D" w:rsidRPr="00F83A11" w:rsidRDefault="00D56B0D" w:rsidP="00F83A11">
      <w:pPr>
        <w:widowControl/>
        <w:numPr>
          <w:ilvl w:val="0"/>
          <w:numId w:val="660"/>
        </w:numPr>
        <w:tabs>
          <w:tab w:val="clear" w:pos="1695"/>
          <w:tab w:val="num" w:pos="0"/>
          <w:tab w:val="num" w:pos="720"/>
        </w:tabs>
        <w:suppressAutoHyphens/>
        <w:ind w:left="0" w:firstLine="0"/>
        <w:jc w:val="left"/>
        <w:rPr>
          <w:bCs/>
          <w:caps/>
          <w:spacing w:val="0"/>
          <w:szCs w:val="28"/>
          <w:lang w:eastAsia="ar-SA"/>
        </w:rPr>
      </w:pPr>
      <w:r w:rsidRPr="00F83A11">
        <w:rPr>
          <w:bCs/>
          <w:caps/>
          <w:spacing w:val="0"/>
          <w:szCs w:val="28"/>
          <w:lang w:eastAsia="ar-SA"/>
        </w:rPr>
        <w:t>2</w:t>
      </w:r>
    </w:p>
    <w:p w:rsidR="00D56B0D" w:rsidRPr="00F83A11" w:rsidRDefault="00D56B0D" w:rsidP="00F83A11">
      <w:pPr>
        <w:widowControl/>
        <w:numPr>
          <w:ilvl w:val="0"/>
          <w:numId w:val="660"/>
        </w:numPr>
        <w:tabs>
          <w:tab w:val="clear" w:pos="1695"/>
          <w:tab w:val="num" w:pos="0"/>
          <w:tab w:val="num" w:pos="720"/>
        </w:tabs>
        <w:suppressAutoHyphens/>
        <w:ind w:left="0" w:firstLine="0"/>
        <w:jc w:val="left"/>
        <w:rPr>
          <w:bCs/>
          <w:caps/>
          <w:spacing w:val="0"/>
          <w:szCs w:val="28"/>
          <w:lang w:eastAsia="ar-SA"/>
        </w:rPr>
      </w:pPr>
      <w:r w:rsidRPr="00F83A11">
        <w:rPr>
          <w:bCs/>
          <w:caps/>
          <w:spacing w:val="0"/>
          <w:szCs w:val="28"/>
          <w:lang w:eastAsia="ar-SA"/>
        </w:rPr>
        <w:t>3</w:t>
      </w:r>
    </w:p>
    <w:p w:rsidR="00D56B0D" w:rsidRPr="00F83A11" w:rsidRDefault="00D56B0D" w:rsidP="00F83A11">
      <w:pPr>
        <w:widowControl/>
        <w:numPr>
          <w:ilvl w:val="0"/>
          <w:numId w:val="660"/>
        </w:numPr>
        <w:tabs>
          <w:tab w:val="clear" w:pos="1695"/>
          <w:tab w:val="num" w:pos="0"/>
          <w:tab w:val="num" w:pos="720"/>
        </w:tabs>
        <w:suppressAutoHyphens/>
        <w:ind w:left="0" w:firstLine="0"/>
        <w:jc w:val="left"/>
        <w:rPr>
          <w:bCs/>
          <w:caps/>
          <w:spacing w:val="0"/>
          <w:szCs w:val="28"/>
          <w:lang w:eastAsia="ar-SA"/>
        </w:rPr>
      </w:pPr>
      <w:r w:rsidRPr="00F83A11">
        <w:rPr>
          <w:bCs/>
          <w:caps/>
          <w:spacing w:val="0"/>
          <w:szCs w:val="28"/>
          <w:lang w:eastAsia="ar-SA"/>
        </w:rPr>
        <w:t>4</w:t>
      </w:r>
    </w:p>
    <w:p w:rsidR="00D56B0D" w:rsidRPr="00F83A11" w:rsidRDefault="00D56B0D" w:rsidP="00F83A11">
      <w:pPr>
        <w:widowControl/>
        <w:numPr>
          <w:ilvl w:val="0"/>
          <w:numId w:val="660"/>
        </w:numPr>
        <w:tabs>
          <w:tab w:val="clear" w:pos="1695"/>
          <w:tab w:val="num" w:pos="0"/>
          <w:tab w:val="num" w:pos="720"/>
        </w:tabs>
        <w:suppressAutoHyphens/>
        <w:ind w:left="0" w:firstLine="0"/>
        <w:jc w:val="left"/>
        <w:rPr>
          <w:bCs/>
          <w:caps/>
          <w:spacing w:val="0"/>
          <w:szCs w:val="28"/>
          <w:lang w:eastAsia="ar-SA"/>
        </w:rPr>
      </w:pPr>
      <w:r w:rsidRPr="00F83A11">
        <w:rPr>
          <w:bCs/>
          <w:caps/>
          <w:spacing w:val="0"/>
          <w:szCs w:val="28"/>
          <w:lang w:eastAsia="ar-SA"/>
        </w:rPr>
        <w:t>3</w:t>
      </w:r>
    </w:p>
    <w:p w:rsidR="00D56B0D" w:rsidRPr="00F83A11" w:rsidRDefault="00D56B0D" w:rsidP="00F83A11">
      <w:pPr>
        <w:widowControl/>
        <w:numPr>
          <w:ilvl w:val="0"/>
          <w:numId w:val="660"/>
        </w:numPr>
        <w:tabs>
          <w:tab w:val="clear" w:pos="1695"/>
          <w:tab w:val="num" w:pos="0"/>
          <w:tab w:val="num" w:pos="720"/>
        </w:tabs>
        <w:suppressAutoHyphens/>
        <w:ind w:left="0" w:firstLine="0"/>
        <w:jc w:val="left"/>
        <w:rPr>
          <w:bCs/>
          <w:caps/>
          <w:spacing w:val="0"/>
          <w:szCs w:val="28"/>
          <w:lang w:eastAsia="ar-SA"/>
        </w:rPr>
      </w:pPr>
      <w:r w:rsidRPr="00F83A11">
        <w:rPr>
          <w:bCs/>
          <w:caps/>
          <w:spacing w:val="0"/>
          <w:szCs w:val="28"/>
          <w:lang w:eastAsia="ar-SA"/>
        </w:rPr>
        <w:t>3</w:t>
      </w:r>
    </w:p>
    <w:p w:rsidR="00D56B0D" w:rsidRPr="00F83A11" w:rsidRDefault="00D56B0D" w:rsidP="00F83A11">
      <w:pPr>
        <w:widowControl/>
        <w:numPr>
          <w:ilvl w:val="0"/>
          <w:numId w:val="660"/>
        </w:numPr>
        <w:tabs>
          <w:tab w:val="clear" w:pos="1695"/>
          <w:tab w:val="num" w:pos="0"/>
          <w:tab w:val="num" w:pos="720"/>
        </w:tabs>
        <w:suppressAutoHyphens/>
        <w:ind w:left="0" w:firstLine="0"/>
        <w:jc w:val="left"/>
        <w:rPr>
          <w:bCs/>
          <w:caps/>
          <w:spacing w:val="0"/>
          <w:szCs w:val="28"/>
          <w:lang w:eastAsia="ar-SA"/>
        </w:rPr>
      </w:pPr>
      <w:r w:rsidRPr="00F83A11">
        <w:rPr>
          <w:bCs/>
          <w:caps/>
          <w:spacing w:val="0"/>
          <w:szCs w:val="28"/>
          <w:lang w:eastAsia="ar-SA"/>
        </w:rPr>
        <w:t>1</w:t>
      </w:r>
    </w:p>
    <w:p w:rsidR="00D56B0D" w:rsidRPr="00F83A11" w:rsidRDefault="00D56B0D" w:rsidP="00F83A11">
      <w:pPr>
        <w:widowControl/>
        <w:numPr>
          <w:ilvl w:val="0"/>
          <w:numId w:val="660"/>
        </w:numPr>
        <w:tabs>
          <w:tab w:val="clear" w:pos="1695"/>
          <w:tab w:val="num" w:pos="0"/>
          <w:tab w:val="num" w:pos="720"/>
        </w:tabs>
        <w:suppressAutoHyphens/>
        <w:ind w:left="0" w:firstLine="0"/>
        <w:jc w:val="left"/>
        <w:rPr>
          <w:bCs/>
          <w:caps/>
          <w:spacing w:val="0"/>
          <w:szCs w:val="28"/>
          <w:lang w:eastAsia="ar-SA"/>
        </w:rPr>
      </w:pPr>
      <w:r w:rsidRPr="00F83A11">
        <w:rPr>
          <w:bCs/>
          <w:caps/>
          <w:spacing w:val="0"/>
          <w:szCs w:val="28"/>
          <w:lang w:eastAsia="ar-SA"/>
        </w:rPr>
        <w:t>1</w:t>
      </w:r>
    </w:p>
    <w:p w:rsidR="00D56B0D" w:rsidRPr="00F83A11" w:rsidRDefault="00D56B0D" w:rsidP="00F83A11">
      <w:pPr>
        <w:widowControl/>
        <w:numPr>
          <w:ilvl w:val="0"/>
          <w:numId w:val="660"/>
        </w:numPr>
        <w:tabs>
          <w:tab w:val="clear" w:pos="1695"/>
          <w:tab w:val="num" w:pos="0"/>
          <w:tab w:val="num" w:pos="720"/>
        </w:tabs>
        <w:suppressAutoHyphens/>
        <w:ind w:left="0" w:firstLine="0"/>
        <w:jc w:val="left"/>
        <w:rPr>
          <w:bCs/>
          <w:caps/>
          <w:spacing w:val="0"/>
          <w:szCs w:val="28"/>
          <w:lang w:eastAsia="ar-SA"/>
        </w:rPr>
      </w:pPr>
      <w:r w:rsidRPr="00F83A11">
        <w:rPr>
          <w:bCs/>
          <w:caps/>
          <w:spacing w:val="0"/>
          <w:szCs w:val="28"/>
          <w:lang w:eastAsia="ar-SA"/>
        </w:rPr>
        <w:t>1</w:t>
      </w:r>
    </w:p>
    <w:p w:rsidR="00D56B0D" w:rsidRPr="00F83A11" w:rsidRDefault="00D56B0D" w:rsidP="00F83A11">
      <w:pPr>
        <w:widowControl/>
        <w:numPr>
          <w:ilvl w:val="0"/>
          <w:numId w:val="660"/>
        </w:numPr>
        <w:tabs>
          <w:tab w:val="clear" w:pos="1695"/>
          <w:tab w:val="num" w:pos="0"/>
          <w:tab w:val="num" w:pos="720"/>
        </w:tabs>
        <w:suppressAutoHyphens/>
        <w:ind w:left="0" w:firstLine="0"/>
        <w:jc w:val="left"/>
        <w:rPr>
          <w:bCs/>
          <w:caps/>
          <w:spacing w:val="0"/>
          <w:szCs w:val="28"/>
          <w:lang w:eastAsia="ar-SA"/>
        </w:rPr>
      </w:pPr>
      <w:r w:rsidRPr="00F83A11">
        <w:rPr>
          <w:bCs/>
          <w:caps/>
          <w:spacing w:val="0"/>
          <w:szCs w:val="28"/>
          <w:lang w:eastAsia="ar-SA"/>
        </w:rPr>
        <w:t>4</w:t>
      </w:r>
    </w:p>
    <w:p w:rsidR="00D56B0D" w:rsidRPr="00F83A11" w:rsidRDefault="00D56B0D" w:rsidP="00F83A11">
      <w:pPr>
        <w:widowControl/>
        <w:numPr>
          <w:ilvl w:val="0"/>
          <w:numId w:val="660"/>
        </w:numPr>
        <w:tabs>
          <w:tab w:val="clear" w:pos="1695"/>
          <w:tab w:val="num" w:pos="0"/>
          <w:tab w:val="num" w:pos="720"/>
        </w:tabs>
        <w:suppressAutoHyphens/>
        <w:ind w:left="0" w:firstLine="0"/>
        <w:jc w:val="left"/>
        <w:rPr>
          <w:bCs/>
          <w:caps/>
          <w:spacing w:val="0"/>
          <w:szCs w:val="28"/>
          <w:lang w:eastAsia="ar-SA"/>
        </w:rPr>
      </w:pPr>
      <w:r>
        <w:rPr>
          <w:bCs/>
          <w:caps/>
          <w:spacing w:val="0"/>
          <w:szCs w:val="28"/>
          <w:lang w:eastAsia="ar-SA"/>
        </w:rPr>
        <w:t>4</w:t>
      </w:r>
    </w:p>
    <w:p w:rsidR="00D56B0D" w:rsidRPr="00F83A11" w:rsidRDefault="00D56B0D" w:rsidP="00F83A11">
      <w:pPr>
        <w:widowControl/>
        <w:numPr>
          <w:ilvl w:val="0"/>
          <w:numId w:val="660"/>
        </w:numPr>
        <w:tabs>
          <w:tab w:val="clear" w:pos="1695"/>
          <w:tab w:val="num" w:pos="0"/>
          <w:tab w:val="num" w:pos="720"/>
        </w:tabs>
        <w:suppressAutoHyphens/>
        <w:ind w:left="0" w:firstLine="0"/>
        <w:jc w:val="left"/>
        <w:rPr>
          <w:bCs/>
          <w:caps/>
          <w:spacing w:val="0"/>
          <w:szCs w:val="28"/>
          <w:lang w:eastAsia="ar-SA"/>
        </w:rPr>
      </w:pPr>
      <w:r>
        <w:rPr>
          <w:bCs/>
          <w:caps/>
          <w:spacing w:val="0"/>
          <w:szCs w:val="28"/>
          <w:lang w:eastAsia="ar-SA"/>
        </w:rPr>
        <w:t>2</w:t>
      </w:r>
    </w:p>
    <w:p w:rsidR="00D56B0D" w:rsidRPr="00F83A11" w:rsidRDefault="00D56B0D" w:rsidP="00F83A11">
      <w:pPr>
        <w:widowControl/>
        <w:numPr>
          <w:ilvl w:val="0"/>
          <w:numId w:val="660"/>
        </w:numPr>
        <w:tabs>
          <w:tab w:val="clear" w:pos="1695"/>
          <w:tab w:val="num" w:pos="0"/>
          <w:tab w:val="num" w:pos="720"/>
        </w:tabs>
        <w:suppressAutoHyphens/>
        <w:ind w:left="0" w:firstLine="0"/>
        <w:jc w:val="left"/>
        <w:rPr>
          <w:bCs/>
          <w:caps/>
          <w:spacing w:val="0"/>
          <w:szCs w:val="28"/>
          <w:lang w:eastAsia="ar-SA"/>
        </w:rPr>
      </w:pPr>
      <w:r>
        <w:rPr>
          <w:bCs/>
          <w:caps/>
          <w:spacing w:val="0"/>
          <w:szCs w:val="28"/>
          <w:lang w:eastAsia="ar-SA"/>
        </w:rPr>
        <w:t>4</w:t>
      </w:r>
    </w:p>
    <w:p w:rsidR="00D56B0D" w:rsidRPr="00F83A11" w:rsidRDefault="00D56B0D" w:rsidP="00F83A11">
      <w:pPr>
        <w:widowControl/>
        <w:numPr>
          <w:ilvl w:val="0"/>
          <w:numId w:val="660"/>
        </w:numPr>
        <w:tabs>
          <w:tab w:val="clear" w:pos="1695"/>
          <w:tab w:val="num" w:pos="0"/>
          <w:tab w:val="num" w:pos="720"/>
        </w:tabs>
        <w:suppressAutoHyphens/>
        <w:ind w:left="0" w:firstLine="0"/>
        <w:jc w:val="left"/>
        <w:rPr>
          <w:bCs/>
          <w:caps/>
          <w:spacing w:val="0"/>
          <w:szCs w:val="28"/>
          <w:lang w:eastAsia="ar-SA"/>
        </w:rPr>
      </w:pPr>
      <w:r>
        <w:rPr>
          <w:bCs/>
          <w:caps/>
          <w:spacing w:val="0"/>
          <w:szCs w:val="28"/>
          <w:lang w:eastAsia="ar-SA"/>
        </w:rPr>
        <w:t>1</w:t>
      </w:r>
    </w:p>
    <w:p w:rsidR="00D56B0D" w:rsidRPr="00F83A11" w:rsidRDefault="00D56B0D" w:rsidP="00F83A11">
      <w:pPr>
        <w:widowControl/>
        <w:numPr>
          <w:ilvl w:val="0"/>
          <w:numId w:val="660"/>
        </w:numPr>
        <w:tabs>
          <w:tab w:val="clear" w:pos="1695"/>
          <w:tab w:val="num" w:pos="0"/>
          <w:tab w:val="num" w:pos="720"/>
        </w:tabs>
        <w:suppressAutoHyphens/>
        <w:ind w:left="0" w:firstLine="0"/>
        <w:jc w:val="left"/>
        <w:rPr>
          <w:bCs/>
          <w:caps/>
          <w:spacing w:val="0"/>
          <w:szCs w:val="28"/>
          <w:lang w:eastAsia="ar-SA"/>
        </w:rPr>
      </w:pPr>
      <w:r>
        <w:rPr>
          <w:bCs/>
          <w:caps/>
          <w:spacing w:val="0"/>
          <w:szCs w:val="28"/>
          <w:lang w:eastAsia="ar-SA"/>
        </w:rPr>
        <w:t>3</w:t>
      </w:r>
    </w:p>
    <w:p w:rsidR="00D56B0D" w:rsidRPr="00F83A11" w:rsidRDefault="00D56B0D" w:rsidP="00F83A11">
      <w:pPr>
        <w:widowControl/>
        <w:numPr>
          <w:ilvl w:val="0"/>
          <w:numId w:val="660"/>
        </w:numPr>
        <w:tabs>
          <w:tab w:val="clear" w:pos="1695"/>
          <w:tab w:val="num" w:pos="0"/>
          <w:tab w:val="num" w:pos="720"/>
        </w:tabs>
        <w:suppressAutoHyphens/>
        <w:ind w:left="0" w:firstLine="0"/>
        <w:jc w:val="left"/>
        <w:rPr>
          <w:bCs/>
          <w:caps/>
          <w:spacing w:val="0"/>
          <w:szCs w:val="28"/>
          <w:lang w:eastAsia="ar-SA"/>
        </w:rPr>
      </w:pPr>
      <w:r>
        <w:rPr>
          <w:bCs/>
          <w:caps/>
          <w:spacing w:val="0"/>
          <w:szCs w:val="28"/>
          <w:lang w:eastAsia="ar-SA"/>
        </w:rPr>
        <w:t>1</w:t>
      </w:r>
    </w:p>
    <w:p w:rsidR="00D56B0D" w:rsidRPr="00F83A11" w:rsidRDefault="00D56B0D" w:rsidP="00F83A11">
      <w:pPr>
        <w:widowControl/>
        <w:numPr>
          <w:ilvl w:val="0"/>
          <w:numId w:val="660"/>
        </w:numPr>
        <w:tabs>
          <w:tab w:val="clear" w:pos="1695"/>
          <w:tab w:val="num" w:pos="0"/>
          <w:tab w:val="num" w:pos="720"/>
        </w:tabs>
        <w:suppressAutoHyphens/>
        <w:ind w:left="0" w:firstLine="0"/>
        <w:jc w:val="left"/>
        <w:rPr>
          <w:bCs/>
          <w:caps/>
          <w:spacing w:val="0"/>
          <w:szCs w:val="28"/>
          <w:lang w:eastAsia="ar-SA"/>
        </w:rPr>
      </w:pPr>
      <w:r w:rsidRPr="00F83A11">
        <w:rPr>
          <w:bCs/>
          <w:caps/>
          <w:spacing w:val="0"/>
          <w:szCs w:val="28"/>
          <w:lang w:eastAsia="ar-SA"/>
        </w:rPr>
        <w:t>2</w:t>
      </w:r>
    </w:p>
    <w:p w:rsidR="00D56B0D" w:rsidRPr="00F83A11" w:rsidRDefault="00D56B0D" w:rsidP="00F83A11">
      <w:pPr>
        <w:widowControl/>
        <w:numPr>
          <w:ilvl w:val="0"/>
          <w:numId w:val="660"/>
        </w:numPr>
        <w:tabs>
          <w:tab w:val="clear" w:pos="1695"/>
          <w:tab w:val="num" w:pos="0"/>
          <w:tab w:val="num" w:pos="720"/>
        </w:tabs>
        <w:suppressAutoHyphens/>
        <w:ind w:left="0" w:firstLine="0"/>
        <w:jc w:val="left"/>
        <w:rPr>
          <w:bCs/>
          <w:caps/>
          <w:spacing w:val="0"/>
          <w:szCs w:val="28"/>
          <w:lang w:eastAsia="ar-SA"/>
        </w:rPr>
      </w:pPr>
      <w:r>
        <w:rPr>
          <w:bCs/>
          <w:caps/>
          <w:spacing w:val="0"/>
          <w:szCs w:val="28"/>
          <w:lang w:eastAsia="ar-SA"/>
        </w:rPr>
        <w:t>2</w:t>
      </w:r>
    </w:p>
    <w:p w:rsidR="00D56B0D" w:rsidRPr="00F83A11" w:rsidRDefault="00D56B0D" w:rsidP="00F83A11">
      <w:pPr>
        <w:widowControl/>
        <w:numPr>
          <w:ilvl w:val="0"/>
          <w:numId w:val="660"/>
        </w:numPr>
        <w:tabs>
          <w:tab w:val="clear" w:pos="1695"/>
          <w:tab w:val="num" w:pos="0"/>
          <w:tab w:val="num" w:pos="720"/>
        </w:tabs>
        <w:suppressAutoHyphens/>
        <w:ind w:left="0" w:firstLine="0"/>
        <w:jc w:val="left"/>
        <w:rPr>
          <w:bCs/>
          <w:caps/>
          <w:spacing w:val="0"/>
          <w:szCs w:val="28"/>
          <w:lang w:eastAsia="ar-SA"/>
        </w:rPr>
      </w:pPr>
      <w:r>
        <w:rPr>
          <w:bCs/>
          <w:caps/>
          <w:spacing w:val="0"/>
          <w:szCs w:val="28"/>
          <w:lang w:eastAsia="ar-SA"/>
        </w:rPr>
        <w:t>2</w:t>
      </w:r>
    </w:p>
    <w:p w:rsidR="00D56B0D" w:rsidRPr="00F83A11" w:rsidRDefault="00D56B0D" w:rsidP="00F83A11">
      <w:pPr>
        <w:widowControl/>
        <w:numPr>
          <w:ilvl w:val="0"/>
          <w:numId w:val="660"/>
        </w:numPr>
        <w:tabs>
          <w:tab w:val="clear" w:pos="1695"/>
          <w:tab w:val="num" w:pos="0"/>
          <w:tab w:val="num" w:pos="720"/>
        </w:tabs>
        <w:suppressAutoHyphens/>
        <w:ind w:left="0" w:firstLine="0"/>
        <w:jc w:val="left"/>
        <w:rPr>
          <w:bCs/>
          <w:caps/>
          <w:spacing w:val="0"/>
          <w:szCs w:val="28"/>
          <w:lang w:eastAsia="ar-SA"/>
        </w:rPr>
      </w:pPr>
      <w:r>
        <w:rPr>
          <w:bCs/>
          <w:caps/>
          <w:spacing w:val="0"/>
          <w:szCs w:val="28"/>
          <w:lang w:eastAsia="ar-SA"/>
        </w:rPr>
        <w:t>3</w:t>
      </w:r>
    </w:p>
    <w:p w:rsidR="00D56B0D" w:rsidRPr="00F83A11" w:rsidRDefault="00D56B0D" w:rsidP="00222513">
      <w:pPr>
        <w:widowControl/>
        <w:suppressAutoHyphens/>
        <w:ind w:left="0"/>
        <w:jc w:val="left"/>
        <w:rPr>
          <w:bCs/>
          <w:caps/>
          <w:spacing w:val="0"/>
          <w:szCs w:val="28"/>
          <w:lang w:eastAsia="ar-SA"/>
        </w:rPr>
      </w:pPr>
      <w:r w:rsidRPr="00F83A11">
        <w:rPr>
          <w:bCs/>
          <w:caps/>
          <w:spacing w:val="0"/>
          <w:szCs w:val="28"/>
          <w:lang w:eastAsia="ar-SA"/>
        </w:rPr>
        <w:t xml:space="preserve">0900. </w:t>
      </w:r>
      <w:r>
        <w:rPr>
          <w:bCs/>
          <w:caps/>
          <w:spacing w:val="0"/>
          <w:szCs w:val="28"/>
          <w:lang w:eastAsia="ar-SA"/>
        </w:rPr>
        <w:t>5</w:t>
      </w:r>
    </w:p>
    <w:p w:rsidR="00D56B0D" w:rsidRPr="00F83A11" w:rsidRDefault="00D56B0D" w:rsidP="00F83A11">
      <w:pPr>
        <w:widowControl/>
        <w:numPr>
          <w:ilvl w:val="0"/>
          <w:numId w:val="661"/>
        </w:numPr>
        <w:tabs>
          <w:tab w:val="num" w:pos="709"/>
        </w:tabs>
        <w:suppressAutoHyphens/>
        <w:ind w:left="0" w:firstLine="0"/>
        <w:jc w:val="left"/>
        <w:rPr>
          <w:bCs/>
          <w:caps/>
          <w:spacing w:val="0"/>
          <w:szCs w:val="28"/>
          <w:lang w:eastAsia="ar-SA"/>
        </w:rPr>
      </w:pPr>
      <w:r>
        <w:rPr>
          <w:bCs/>
          <w:caps/>
          <w:spacing w:val="0"/>
          <w:szCs w:val="28"/>
          <w:lang w:eastAsia="ar-SA"/>
        </w:rPr>
        <w:t>4</w:t>
      </w:r>
    </w:p>
    <w:p w:rsidR="00D56B0D" w:rsidRPr="00F83A11" w:rsidRDefault="00D56B0D" w:rsidP="00F83A11">
      <w:pPr>
        <w:widowControl/>
        <w:numPr>
          <w:ilvl w:val="0"/>
          <w:numId w:val="661"/>
        </w:numPr>
        <w:tabs>
          <w:tab w:val="num" w:pos="709"/>
        </w:tabs>
        <w:suppressAutoHyphens/>
        <w:ind w:left="0" w:firstLine="0"/>
        <w:jc w:val="left"/>
        <w:rPr>
          <w:bCs/>
          <w:caps/>
          <w:spacing w:val="0"/>
          <w:szCs w:val="28"/>
          <w:lang w:eastAsia="ar-SA"/>
        </w:rPr>
      </w:pPr>
      <w:r w:rsidRPr="00F83A11">
        <w:rPr>
          <w:bCs/>
          <w:caps/>
          <w:spacing w:val="0"/>
          <w:szCs w:val="28"/>
          <w:lang w:eastAsia="ar-SA"/>
        </w:rPr>
        <w:t>5</w:t>
      </w:r>
    </w:p>
    <w:p w:rsidR="00D56B0D" w:rsidRPr="00F83A11" w:rsidRDefault="00D56B0D" w:rsidP="00F83A11">
      <w:pPr>
        <w:widowControl/>
        <w:numPr>
          <w:ilvl w:val="0"/>
          <w:numId w:val="661"/>
        </w:numPr>
        <w:tabs>
          <w:tab w:val="num" w:pos="709"/>
        </w:tabs>
        <w:suppressAutoHyphens/>
        <w:ind w:left="0" w:firstLine="0"/>
        <w:jc w:val="left"/>
        <w:rPr>
          <w:bCs/>
          <w:caps/>
          <w:spacing w:val="0"/>
          <w:szCs w:val="28"/>
          <w:lang w:eastAsia="ar-SA"/>
        </w:rPr>
      </w:pPr>
      <w:r>
        <w:rPr>
          <w:bCs/>
          <w:caps/>
          <w:spacing w:val="0"/>
          <w:szCs w:val="28"/>
          <w:lang w:eastAsia="ar-SA"/>
        </w:rPr>
        <w:t>1</w:t>
      </w:r>
    </w:p>
    <w:p w:rsidR="00D56B0D" w:rsidRPr="00F83A11" w:rsidRDefault="00D56B0D" w:rsidP="00F83A11">
      <w:pPr>
        <w:widowControl/>
        <w:numPr>
          <w:ilvl w:val="0"/>
          <w:numId w:val="661"/>
        </w:numPr>
        <w:tabs>
          <w:tab w:val="num" w:pos="709"/>
        </w:tabs>
        <w:suppressAutoHyphens/>
        <w:ind w:left="0" w:firstLine="0"/>
        <w:jc w:val="left"/>
        <w:rPr>
          <w:bCs/>
          <w:caps/>
          <w:spacing w:val="0"/>
          <w:szCs w:val="28"/>
          <w:lang w:eastAsia="ar-SA"/>
        </w:rPr>
      </w:pPr>
      <w:r>
        <w:rPr>
          <w:bCs/>
          <w:caps/>
          <w:spacing w:val="0"/>
          <w:szCs w:val="28"/>
          <w:lang w:eastAsia="ar-SA"/>
        </w:rPr>
        <w:t>2</w:t>
      </w:r>
    </w:p>
    <w:p w:rsidR="00D56B0D" w:rsidRPr="00F83A11" w:rsidRDefault="00D56B0D" w:rsidP="00F83A11">
      <w:pPr>
        <w:widowControl/>
        <w:numPr>
          <w:ilvl w:val="0"/>
          <w:numId w:val="661"/>
        </w:numPr>
        <w:tabs>
          <w:tab w:val="num" w:pos="709"/>
        </w:tabs>
        <w:suppressAutoHyphens/>
        <w:ind w:left="0" w:firstLine="0"/>
        <w:jc w:val="left"/>
        <w:rPr>
          <w:bCs/>
          <w:caps/>
          <w:spacing w:val="0"/>
          <w:szCs w:val="28"/>
          <w:lang w:eastAsia="ar-SA"/>
        </w:rPr>
      </w:pPr>
      <w:r>
        <w:rPr>
          <w:bCs/>
          <w:caps/>
          <w:spacing w:val="0"/>
          <w:szCs w:val="28"/>
          <w:lang w:eastAsia="ar-SA"/>
        </w:rPr>
        <w:t>4</w:t>
      </w:r>
    </w:p>
    <w:p w:rsidR="00D56B0D" w:rsidRPr="00F83A11" w:rsidRDefault="00D56B0D" w:rsidP="00F83A11">
      <w:pPr>
        <w:widowControl/>
        <w:numPr>
          <w:ilvl w:val="0"/>
          <w:numId w:val="661"/>
        </w:numPr>
        <w:tabs>
          <w:tab w:val="num" w:pos="709"/>
        </w:tabs>
        <w:suppressAutoHyphens/>
        <w:ind w:left="0" w:firstLine="0"/>
        <w:jc w:val="left"/>
        <w:rPr>
          <w:bCs/>
          <w:caps/>
          <w:spacing w:val="0"/>
          <w:szCs w:val="28"/>
          <w:lang w:eastAsia="ar-SA"/>
        </w:rPr>
      </w:pPr>
      <w:r w:rsidRPr="00F83A11">
        <w:rPr>
          <w:bCs/>
          <w:caps/>
          <w:spacing w:val="0"/>
          <w:szCs w:val="28"/>
          <w:lang w:eastAsia="ar-SA"/>
        </w:rPr>
        <w:t>3</w:t>
      </w:r>
    </w:p>
    <w:p w:rsidR="00D56B0D" w:rsidRPr="00F83A11" w:rsidRDefault="00D56B0D" w:rsidP="00F83A11">
      <w:pPr>
        <w:widowControl/>
        <w:numPr>
          <w:ilvl w:val="0"/>
          <w:numId w:val="661"/>
        </w:numPr>
        <w:tabs>
          <w:tab w:val="num" w:pos="709"/>
        </w:tabs>
        <w:suppressAutoHyphens/>
        <w:ind w:left="0" w:firstLine="0"/>
        <w:jc w:val="left"/>
        <w:rPr>
          <w:bCs/>
          <w:caps/>
          <w:spacing w:val="0"/>
          <w:szCs w:val="28"/>
          <w:lang w:eastAsia="ar-SA"/>
        </w:rPr>
      </w:pPr>
      <w:r>
        <w:rPr>
          <w:bCs/>
          <w:caps/>
          <w:spacing w:val="0"/>
          <w:szCs w:val="28"/>
          <w:lang w:eastAsia="ar-SA"/>
        </w:rPr>
        <w:t>3</w:t>
      </w:r>
    </w:p>
    <w:p w:rsidR="00D56B0D" w:rsidRPr="00F83A11" w:rsidRDefault="00D56B0D" w:rsidP="00F83A11">
      <w:pPr>
        <w:widowControl/>
        <w:numPr>
          <w:ilvl w:val="0"/>
          <w:numId w:val="661"/>
        </w:numPr>
        <w:tabs>
          <w:tab w:val="num" w:pos="709"/>
        </w:tabs>
        <w:suppressAutoHyphens/>
        <w:ind w:left="0" w:firstLine="0"/>
        <w:jc w:val="left"/>
        <w:rPr>
          <w:bCs/>
          <w:caps/>
          <w:spacing w:val="0"/>
          <w:szCs w:val="28"/>
          <w:lang w:eastAsia="ar-SA"/>
        </w:rPr>
      </w:pPr>
      <w:r>
        <w:rPr>
          <w:bCs/>
          <w:caps/>
          <w:spacing w:val="0"/>
          <w:szCs w:val="28"/>
          <w:lang w:eastAsia="ar-SA"/>
        </w:rPr>
        <w:t>4</w:t>
      </w:r>
    </w:p>
    <w:p w:rsidR="00D56B0D" w:rsidRPr="00F83A11" w:rsidRDefault="00D56B0D" w:rsidP="00F83A11">
      <w:pPr>
        <w:widowControl/>
        <w:numPr>
          <w:ilvl w:val="0"/>
          <w:numId w:val="661"/>
        </w:numPr>
        <w:tabs>
          <w:tab w:val="num" w:pos="709"/>
        </w:tabs>
        <w:suppressAutoHyphens/>
        <w:ind w:left="0" w:firstLine="0"/>
        <w:jc w:val="left"/>
        <w:rPr>
          <w:bCs/>
          <w:caps/>
          <w:spacing w:val="0"/>
          <w:szCs w:val="28"/>
          <w:lang w:eastAsia="ar-SA"/>
        </w:rPr>
      </w:pPr>
      <w:r>
        <w:rPr>
          <w:bCs/>
          <w:caps/>
          <w:spacing w:val="0"/>
          <w:szCs w:val="28"/>
          <w:lang w:eastAsia="ar-SA"/>
        </w:rPr>
        <w:t>2</w:t>
      </w:r>
    </w:p>
    <w:p w:rsidR="00D56B0D" w:rsidRPr="00F83A11" w:rsidRDefault="00D56B0D" w:rsidP="00F83A11">
      <w:pPr>
        <w:widowControl/>
        <w:numPr>
          <w:ilvl w:val="0"/>
          <w:numId w:val="661"/>
        </w:numPr>
        <w:tabs>
          <w:tab w:val="num" w:pos="709"/>
        </w:tabs>
        <w:suppressAutoHyphens/>
        <w:ind w:left="0" w:firstLine="0"/>
        <w:jc w:val="left"/>
        <w:rPr>
          <w:bCs/>
          <w:caps/>
          <w:spacing w:val="0"/>
          <w:szCs w:val="28"/>
          <w:lang w:eastAsia="ar-SA"/>
        </w:rPr>
      </w:pPr>
      <w:r>
        <w:rPr>
          <w:bCs/>
          <w:caps/>
          <w:spacing w:val="0"/>
          <w:szCs w:val="28"/>
          <w:lang w:eastAsia="ar-SA"/>
        </w:rPr>
        <w:t>4</w:t>
      </w:r>
    </w:p>
    <w:p w:rsidR="00D56B0D" w:rsidRPr="00F83A11" w:rsidRDefault="00D56B0D" w:rsidP="00F83A11">
      <w:pPr>
        <w:widowControl/>
        <w:numPr>
          <w:ilvl w:val="0"/>
          <w:numId w:val="661"/>
        </w:numPr>
        <w:tabs>
          <w:tab w:val="num" w:pos="709"/>
        </w:tabs>
        <w:suppressAutoHyphens/>
        <w:ind w:left="0" w:firstLine="0"/>
        <w:jc w:val="left"/>
        <w:rPr>
          <w:bCs/>
          <w:caps/>
          <w:spacing w:val="0"/>
          <w:szCs w:val="28"/>
          <w:lang w:eastAsia="ar-SA"/>
        </w:rPr>
      </w:pPr>
      <w:r w:rsidRPr="00F83A11">
        <w:rPr>
          <w:bCs/>
          <w:caps/>
          <w:spacing w:val="0"/>
          <w:szCs w:val="28"/>
          <w:lang w:eastAsia="ar-SA"/>
        </w:rPr>
        <w:t>2</w:t>
      </w:r>
    </w:p>
    <w:p w:rsidR="00D56B0D" w:rsidRPr="00F83A11" w:rsidRDefault="00D56B0D" w:rsidP="00F83A11">
      <w:pPr>
        <w:widowControl/>
        <w:numPr>
          <w:ilvl w:val="0"/>
          <w:numId w:val="661"/>
        </w:numPr>
        <w:tabs>
          <w:tab w:val="num" w:pos="709"/>
        </w:tabs>
        <w:suppressAutoHyphens/>
        <w:ind w:left="0" w:firstLine="0"/>
        <w:jc w:val="left"/>
        <w:rPr>
          <w:bCs/>
          <w:caps/>
          <w:spacing w:val="0"/>
          <w:szCs w:val="28"/>
          <w:lang w:eastAsia="ar-SA"/>
        </w:rPr>
      </w:pPr>
      <w:r>
        <w:rPr>
          <w:bCs/>
          <w:caps/>
          <w:spacing w:val="0"/>
          <w:szCs w:val="28"/>
          <w:lang w:eastAsia="ar-SA"/>
        </w:rPr>
        <w:t>2</w:t>
      </w:r>
    </w:p>
    <w:p w:rsidR="00D56B0D" w:rsidRPr="00F83A11" w:rsidRDefault="00D56B0D" w:rsidP="00F83A11">
      <w:pPr>
        <w:widowControl/>
        <w:numPr>
          <w:ilvl w:val="0"/>
          <w:numId w:val="661"/>
        </w:numPr>
        <w:tabs>
          <w:tab w:val="num" w:pos="709"/>
        </w:tabs>
        <w:suppressAutoHyphens/>
        <w:ind w:left="0" w:firstLine="0"/>
        <w:jc w:val="left"/>
        <w:rPr>
          <w:bCs/>
          <w:caps/>
          <w:spacing w:val="0"/>
          <w:szCs w:val="28"/>
          <w:lang w:eastAsia="ar-SA"/>
        </w:rPr>
      </w:pPr>
      <w:r>
        <w:rPr>
          <w:bCs/>
          <w:caps/>
          <w:spacing w:val="0"/>
          <w:szCs w:val="28"/>
          <w:lang w:eastAsia="ar-SA"/>
        </w:rPr>
        <w:t>5</w:t>
      </w:r>
    </w:p>
    <w:p w:rsidR="00D56B0D" w:rsidRPr="00F83A11" w:rsidRDefault="00D56B0D" w:rsidP="00F83A11">
      <w:pPr>
        <w:widowControl/>
        <w:numPr>
          <w:ilvl w:val="0"/>
          <w:numId w:val="661"/>
        </w:numPr>
        <w:tabs>
          <w:tab w:val="num" w:pos="709"/>
        </w:tabs>
        <w:suppressAutoHyphens/>
        <w:ind w:left="0" w:firstLine="0"/>
        <w:jc w:val="left"/>
        <w:rPr>
          <w:bCs/>
          <w:caps/>
          <w:spacing w:val="0"/>
          <w:szCs w:val="28"/>
          <w:lang w:eastAsia="ar-SA"/>
        </w:rPr>
      </w:pPr>
      <w:r>
        <w:rPr>
          <w:bCs/>
          <w:caps/>
          <w:spacing w:val="0"/>
          <w:szCs w:val="28"/>
          <w:lang w:eastAsia="ar-SA"/>
        </w:rPr>
        <w:t>2</w:t>
      </w:r>
    </w:p>
    <w:p w:rsidR="00D56B0D" w:rsidRPr="00F83A11" w:rsidRDefault="00D56B0D" w:rsidP="00F83A11">
      <w:pPr>
        <w:widowControl/>
        <w:numPr>
          <w:ilvl w:val="0"/>
          <w:numId w:val="661"/>
        </w:numPr>
        <w:tabs>
          <w:tab w:val="num" w:pos="709"/>
        </w:tabs>
        <w:suppressAutoHyphens/>
        <w:ind w:left="0" w:firstLine="0"/>
        <w:jc w:val="left"/>
        <w:rPr>
          <w:bCs/>
          <w:caps/>
          <w:spacing w:val="0"/>
          <w:szCs w:val="28"/>
          <w:lang w:eastAsia="ar-SA"/>
        </w:rPr>
      </w:pPr>
      <w:r>
        <w:rPr>
          <w:bCs/>
          <w:caps/>
          <w:spacing w:val="0"/>
          <w:szCs w:val="28"/>
          <w:lang w:eastAsia="ar-SA"/>
        </w:rPr>
        <w:t>3</w:t>
      </w:r>
    </w:p>
    <w:p w:rsidR="00D56B0D" w:rsidRPr="00F83A11" w:rsidRDefault="00D56B0D" w:rsidP="00F83A11">
      <w:pPr>
        <w:widowControl/>
        <w:numPr>
          <w:ilvl w:val="0"/>
          <w:numId w:val="661"/>
        </w:numPr>
        <w:tabs>
          <w:tab w:val="num" w:pos="709"/>
        </w:tabs>
        <w:suppressAutoHyphens/>
        <w:ind w:left="0" w:firstLine="0"/>
        <w:jc w:val="left"/>
        <w:rPr>
          <w:bCs/>
          <w:caps/>
          <w:spacing w:val="0"/>
          <w:szCs w:val="28"/>
          <w:lang w:eastAsia="ar-SA"/>
        </w:rPr>
      </w:pPr>
      <w:r>
        <w:rPr>
          <w:bCs/>
          <w:caps/>
          <w:spacing w:val="0"/>
          <w:szCs w:val="28"/>
          <w:lang w:eastAsia="ar-SA"/>
        </w:rPr>
        <w:t>4</w:t>
      </w:r>
    </w:p>
    <w:p w:rsidR="00D56B0D" w:rsidRPr="00F83A11" w:rsidRDefault="00D56B0D" w:rsidP="00F83A11">
      <w:pPr>
        <w:widowControl/>
        <w:numPr>
          <w:ilvl w:val="0"/>
          <w:numId w:val="661"/>
        </w:numPr>
        <w:tabs>
          <w:tab w:val="num" w:pos="709"/>
        </w:tabs>
        <w:suppressAutoHyphens/>
        <w:ind w:left="0" w:firstLine="0"/>
        <w:jc w:val="left"/>
        <w:rPr>
          <w:bCs/>
          <w:caps/>
          <w:spacing w:val="0"/>
          <w:szCs w:val="28"/>
          <w:lang w:eastAsia="ar-SA"/>
        </w:rPr>
      </w:pPr>
      <w:r>
        <w:rPr>
          <w:bCs/>
          <w:caps/>
          <w:spacing w:val="0"/>
          <w:szCs w:val="28"/>
          <w:lang w:eastAsia="ar-SA"/>
        </w:rPr>
        <w:t>2</w:t>
      </w:r>
    </w:p>
    <w:p w:rsidR="00D56B0D" w:rsidRPr="00F83A11" w:rsidRDefault="00D56B0D" w:rsidP="00F83A11">
      <w:pPr>
        <w:widowControl/>
        <w:numPr>
          <w:ilvl w:val="0"/>
          <w:numId w:val="661"/>
        </w:numPr>
        <w:tabs>
          <w:tab w:val="num" w:pos="709"/>
        </w:tabs>
        <w:suppressAutoHyphens/>
        <w:ind w:left="0" w:firstLine="0"/>
        <w:jc w:val="left"/>
        <w:rPr>
          <w:bCs/>
          <w:caps/>
          <w:spacing w:val="0"/>
          <w:szCs w:val="28"/>
          <w:lang w:eastAsia="ar-SA"/>
        </w:rPr>
      </w:pPr>
      <w:r>
        <w:rPr>
          <w:bCs/>
          <w:caps/>
          <w:spacing w:val="0"/>
          <w:szCs w:val="28"/>
          <w:lang w:eastAsia="ar-SA"/>
        </w:rPr>
        <w:t>5</w:t>
      </w:r>
    </w:p>
    <w:p w:rsidR="00D56B0D" w:rsidRPr="00F83A11" w:rsidRDefault="00D56B0D" w:rsidP="00F83A11">
      <w:pPr>
        <w:widowControl/>
        <w:numPr>
          <w:ilvl w:val="0"/>
          <w:numId w:val="661"/>
        </w:numPr>
        <w:tabs>
          <w:tab w:val="num" w:pos="709"/>
        </w:tabs>
        <w:suppressAutoHyphens/>
        <w:ind w:left="0" w:firstLine="0"/>
        <w:jc w:val="left"/>
        <w:rPr>
          <w:bCs/>
          <w:caps/>
          <w:spacing w:val="0"/>
          <w:szCs w:val="28"/>
          <w:lang w:eastAsia="ar-SA"/>
        </w:rPr>
      </w:pPr>
      <w:r>
        <w:rPr>
          <w:bCs/>
          <w:caps/>
          <w:spacing w:val="0"/>
          <w:szCs w:val="28"/>
          <w:lang w:eastAsia="ar-SA"/>
        </w:rPr>
        <w:t>2</w:t>
      </w:r>
    </w:p>
    <w:p w:rsidR="00D56B0D" w:rsidRPr="00F83A11" w:rsidRDefault="00D56B0D" w:rsidP="00F83A11">
      <w:pPr>
        <w:widowControl/>
        <w:numPr>
          <w:ilvl w:val="0"/>
          <w:numId w:val="661"/>
        </w:numPr>
        <w:tabs>
          <w:tab w:val="num" w:pos="709"/>
        </w:tabs>
        <w:suppressAutoHyphens/>
        <w:ind w:left="0" w:firstLine="0"/>
        <w:jc w:val="left"/>
        <w:rPr>
          <w:bCs/>
          <w:caps/>
          <w:spacing w:val="0"/>
          <w:szCs w:val="28"/>
          <w:lang w:eastAsia="ar-SA"/>
        </w:rPr>
      </w:pPr>
      <w:r w:rsidRPr="00F83A11">
        <w:rPr>
          <w:bCs/>
          <w:caps/>
          <w:spacing w:val="0"/>
          <w:szCs w:val="28"/>
          <w:lang w:eastAsia="ar-SA"/>
        </w:rPr>
        <w:t>3</w:t>
      </w:r>
    </w:p>
    <w:p w:rsidR="00D56B0D" w:rsidRPr="00F83A11" w:rsidRDefault="00D56B0D" w:rsidP="00F83A11">
      <w:pPr>
        <w:widowControl/>
        <w:numPr>
          <w:ilvl w:val="0"/>
          <w:numId w:val="661"/>
        </w:numPr>
        <w:tabs>
          <w:tab w:val="num" w:pos="709"/>
        </w:tabs>
        <w:suppressAutoHyphens/>
        <w:ind w:left="0" w:firstLine="0"/>
        <w:jc w:val="left"/>
        <w:rPr>
          <w:bCs/>
          <w:caps/>
          <w:spacing w:val="0"/>
          <w:szCs w:val="28"/>
          <w:lang w:eastAsia="ar-SA"/>
        </w:rPr>
      </w:pPr>
      <w:r>
        <w:rPr>
          <w:bCs/>
          <w:caps/>
          <w:spacing w:val="0"/>
          <w:szCs w:val="28"/>
          <w:lang w:eastAsia="ar-SA"/>
        </w:rPr>
        <w:t>3</w:t>
      </w:r>
    </w:p>
    <w:p w:rsidR="00D56B0D" w:rsidRPr="00F83A11" w:rsidRDefault="00D56B0D" w:rsidP="00F83A11">
      <w:pPr>
        <w:widowControl/>
        <w:numPr>
          <w:ilvl w:val="0"/>
          <w:numId w:val="661"/>
        </w:numPr>
        <w:tabs>
          <w:tab w:val="num" w:pos="709"/>
        </w:tabs>
        <w:suppressAutoHyphens/>
        <w:ind w:left="0" w:firstLine="0"/>
        <w:jc w:val="left"/>
        <w:rPr>
          <w:bCs/>
          <w:caps/>
          <w:spacing w:val="0"/>
          <w:szCs w:val="28"/>
          <w:lang w:eastAsia="ar-SA"/>
        </w:rPr>
      </w:pPr>
      <w:r w:rsidRPr="00F83A11">
        <w:rPr>
          <w:bCs/>
          <w:caps/>
          <w:spacing w:val="0"/>
          <w:szCs w:val="28"/>
          <w:lang w:eastAsia="ar-SA"/>
        </w:rPr>
        <w:t>4</w:t>
      </w:r>
    </w:p>
    <w:p w:rsidR="00D56B0D" w:rsidRPr="00F83A11" w:rsidRDefault="00D56B0D" w:rsidP="00F83A11">
      <w:pPr>
        <w:widowControl/>
        <w:numPr>
          <w:ilvl w:val="0"/>
          <w:numId w:val="661"/>
        </w:numPr>
        <w:tabs>
          <w:tab w:val="num" w:pos="709"/>
        </w:tabs>
        <w:suppressAutoHyphens/>
        <w:ind w:left="0" w:firstLine="0"/>
        <w:jc w:val="left"/>
        <w:rPr>
          <w:bCs/>
          <w:caps/>
          <w:spacing w:val="0"/>
          <w:szCs w:val="28"/>
          <w:lang w:eastAsia="ar-SA"/>
        </w:rPr>
      </w:pPr>
      <w:r>
        <w:rPr>
          <w:bCs/>
          <w:caps/>
          <w:spacing w:val="0"/>
          <w:szCs w:val="28"/>
          <w:lang w:eastAsia="ar-SA"/>
        </w:rPr>
        <w:t>4</w:t>
      </w:r>
    </w:p>
    <w:p w:rsidR="00D56B0D" w:rsidRPr="00F83A11" w:rsidRDefault="00D56B0D" w:rsidP="00F83A11">
      <w:pPr>
        <w:widowControl/>
        <w:numPr>
          <w:ilvl w:val="0"/>
          <w:numId w:val="661"/>
        </w:numPr>
        <w:tabs>
          <w:tab w:val="num" w:pos="709"/>
        </w:tabs>
        <w:suppressAutoHyphens/>
        <w:ind w:left="0" w:firstLine="0"/>
        <w:jc w:val="left"/>
        <w:rPr>
          <w:bCs/>
          <w:caps/>
          <w:spacing w:val="0"/>
          <w:szCs w:val="28"/>
          <w:lang w:eastAsia="ar-SA"/>
        </w:rPr>
      </w:pPr>
      <w:r>
        <w:rPr>
          <w:bCs/>
          <w:caps/>
          <w:spacing w:val="0"/>
          <w:szCs w:val="28"/>
          <w:lang w:eastAsia="ar-SA"/>
        </w:rPr>
        <w:t>1</w:t>
      </w:r>
    </w:p>
    <w:p w:rsidR="00D56B0D" w:rsidRPr="00F83A11" w:rsidRDefault="00D56B0D" w:rsidP="00F83A11">
      <w:pPr>
        <w:widowControl/>
        <w:numPr>
          <w:ilvl w:val="0"/>
          <w:numId w:val="661"/>
        </w:numPr>
        <w:tabs>
          <w:tab w:val="num" w:pos="709"/>
        </w:tabs>
        <w:suppressAutoHyphens/>
        <w:ind w:left="0" w:firstLine="0"/>
        <w:jc w:val="left"/>
        <w:rPr>
          <w:bCs/>
          <w:caps/>
          <w:spacing w:val="0"/>
          <w:szCs w:val="28"/>
          <w:lang w:eastAsia="ar-SA"/>
        </w:rPr>
      </w:pPr>
      <w:r>
        <w:rPr>
          <w:bCs/>
          <w:caps/>
          <w:spacing w:val="0"/>
          <w:szCs w:val="28"/>
          <w:lang w:eastAsia="ar-SA"/>
        </w:rPr>
        <w:t>4</w:t>
      </w:r>
    </w:p>
    <w:p w:rsidR="00D56B0D" w:rsidRPr="00F83A11" w:rsidRDefault="00D56B0D" w:rsidP="00F83A11">
      <w:pPr>
        <w:widowControl/>
        <w:numPr>
          <w:ilvl w:val="0"/>
          <w:numId w:val="661"/>
        </w:numPr>
        <w:tabs>
          <w:tab w:val="num" w:pos="709"/>
        </w:tabs>
        <w:suppressAutoHyphens/>
        <w:ind w:left="0" w:firstLine="0"/>
        <w:jc w:val="left"/>
        <w:rPr>
          <w:bCs/>
          <w:caps/>
          <w:spacing w:val="0"/>
          <w:szCs w:val="28"/>
          <w:lang w:eastAsia="ar-SA"/>
        </w:rPr>
      </w:pPr>
      <w:r>
        <w:rPr>
          <w:bCs/>
          <w:caps/>
          <w:spacing w:val="0"/>
          <w:szCs w:val="28"/>
          <w:lang w:eastAsia="ar-SA"/>
        </w:rPr>
        <w:t>2</w:t>
      </w:r>
    </w:p>
    <w:p w:rsidR="00D56B0D" w:rsidRPr="00F83A11" w:rsidRDefault="00D56B0D" w:rsidP="00F83A11">
      <w:pPr>
        <w:widowControl/>
        <w:numPr>
          <w:ilvl w:val="0"/>
          <w:numId w:val="661"/>
        </w:numPr>
        <w:tabs>
          <w:tab w:val="num" w:pos="709"/>
        </w:tabs>
        <w:suppressAutoHyphens/>
        <w:ind w:left="0" w:firstLine="0"/>
        <w:jc w:val="left"/>
        <w:rPr>
          <w:bCs/>
          <w:caps/>
          <w:spacing w:val="0"/>
          <w:szCs w:val="28"/>
          <w:lang w:eastAsia="ar-SA"/>
        </w:rPr>
      </w:pPr>
      <w:r w:rsidRPr="00F83A11">
        <w:rPr>
          <w:bCs/>
          <w:caps/>
          <w:spacing w:val="0"/>
          <w:szCs w:val="28"/>
          <w:lang w:eastAsia="ar-SA"/>
        </w:rPr>
        <w:t>3</w:t>
      </w:r>
    </w:p>
    <w:p w:rsidR="00D56B0D" w:rsidRPr="00F83A11" w:rsidRDefault="00D56B0D" w:rsidP="00F83A11">
      <w:pPr>
        <w:widowControl/>
        <w:numPr>
          <w:ilvl w:val="0"/>
          <w:numId w:val="661"/>
        </w:numPr>
        <w:tabs>
          <w:tab w:val="num" w:pos="709"/>
        </w:tabs>
        <w:suppressAutoHyphens/>
        <w:ind w:left="0" w:firstLine="0"/>
        <w:jc w:val="left"/>
        <w:rPr>
          <w:bCs/>
          <w:caps/>
          <w:spacing w:val="0"/>
          <w:szCs w:val="28"/>
          <w:lang w:eastAsia="ar-SA"/>
        </w:rPr>
      </w:pPr>
      <w:r>
        <w:rPr>
          <w:bCs/>
          <w:caps/>
          <w:spacing w:val="0"/>
          <w:szCs w:val="28"/>
          <w:lang w:eastAsia="ar-SA"/>
        </w:rPr>
        <w:t>3</w:t>
      </w:r>
    </w:p>
    <w:p w:rsidR="00D56B0D" w:rsidRPr="00F83A11" w:rsidRDefault="00D56B0D" w:rsidP="00F83A11">
      <w:pPr>
        <w:widowControl/>
        <w:numPr>
          <w:ilvl w:val="0"/>
          <w:numId w:val="661"/>
        </w:numPr>
        <w:tabs>
          <w:tab w:val="num" w:pos="709"/>
        </w:tabs>
        <w:suppressAutoHyphens/>
        <w:ind w:left="0" w:firstLine="0"/>
        <w:jc w:val="left"/>
        <w:rPr>
          <w:bCs/>
          <w:caps/>
          <w:spacing w:val="0"/>
          <w:szCs w:val="28"/>
          <w:lang w:eastAsia="ar-SA"/>
        </w:rPr>
      </w:pPr>
      <w:r w:rsidRPr="00F83A11">
        <w:rPr>
          <w:bCs/>
          <w:caps/>
          <w:spacing w:val="0"/>
          <w:szCs w:val="28"/>
          <w:lang w:eastAsia="ar-SA"/>
        </w:rPr>
        <w:t>4</w:t>
      </w:r>
    </w:p>
    <w:p w:rsidR="00D56B0D" w:rsidRPr="00F83A11" w:rsidRDefault="00D56B0D" w:rsidP="00F83A11">
      <w:pPr>
        <w:widowControl/>
        <w:numPr>
          <w:ilvl w:val="0"/>
          <w:numId w:val="661"/>
        </w:numPr>
        <w:tabs>
          <w:tab w:val="num" w:pos="709"/>
        </w:tabs>
        <w:suppressAutoHyphens/>
        <w:ind w:left="0" w:firstLine="0"/>
        <w:jc w:val="left"/>
        <w:rPr>
          <w:bCs/>
          <w:caps/>
          <w:spacing w:val="0"/>
          <w:szCs w:val="28"/>
          <w:lang w:eastAsia="ar-SA"/>
        </w:rPr>
      </w:pPr>
      <w:r>
        <w:rPr>
          <w:bCs/>
          <w:caps/>
          <w:spacing w:val="0"/>
          <w:szCs w:val="28"/>
          <w:lang w:eastAsia="ar-SA"/>
        </w:rPr>
        <w:t>4</w:t>
      </w:r>
    </w:p>
    <w:p w:rsidR="00D56B0D" w:rsidRPr="00F83A11" w:rsidRDefault="00D56B0D" w:rsidP="00F83A11">
      <w:pPr>
        <w:widowControl/>
        <w:numPr>
          <w:ilvl w:val="0"/>
          <w:numId w:val="661"/>
        </w:numPr>
        <w:tabs>
          <w:tab w:val="num" w:pos="709"/>
        </w:tabs>
        <w:suppressAutoHyphens/>
        <w:ind w:left="0" w:firstLine="0"/>
        <w:jc w:val="left"/>
        <w:rPr>
          <w:bCs/>
          <w:caps/>
          <w:spacing w:val="0"/>
          <w:szCs w:val="28"/>
          <w:lang w:eastAsia="ar-SA"/>
        </w:rPr>
      </w:pPr>
      <w:r w:rsidRPr="00F83A11">
        <w:rPr>
          <w:bCs/>
          <w:caps/>
          <w:spacing w:val="0"/>
          <w:szCs w:val="28"/>
          <w:lang w:eastAsia="ar-SA"/>
        </w:rPr>
        <w:t>1</w:t>
      </w:r>
    </w:p>
    <w:p w:rsidR="00D56B0D" w:rsidRPr="00F83A11" w:rsidRDefault="00D56B0D" w:rsidP="00F83A11">
      <w:pPr>
        <w:widowControl/>
        <w:numPr>
          <w:ilvl w:val="0"/>
          <w:numId w:val="661"/>
        </w:numPr>
        <w:tabs>
          <w:tab w:val="num" w:pos="709"/>
        </w:tabs>
        <w:suppressAutoHyphens/>
        <w:ind w:left="0" w:firstLine="0"/>
        <w:jc w:val="left"/>
        <w:rPr>
          <w:bCs/>
          <w:caps/>
          <w:spacing w:val="0"/>
          <w:szCs w:val="28"/>
          <w:lang w:eastAsia="ar-SA"/>
        </w:rPr>
      </w:pPr>
      <w:r w:rsidRPr="00F83A11">
        <w:rPr>
          <w:bCs/>
          <w:caps/>
          <w:spacing w:val="0"/>
          <w:szCs w:val="28"/>
          <w:lang w:eastAsia="ar-SA"/>
        </w:rPr>
        <w:t>1</w:t>
      </w:r>
    </w:p>
    <w:p w:rsidR="00D56B0D" w:rsidRPr="00F83A11" w:rsidRDefault="00D56B0D" w:rsidP="00F83A11">
      <w:pPr>
        <w:widowControl/>
        <w:numPr>
          <w:ilvl w:val="0"/>
          <w:numId w:val="661"/>
        </w:numPr>
        <w:tabs>
          <w:tab w:val="num" w:pos="709"/>
        </w:tabs>
        <w:suppressAutoHyphens/>
        <w:ind w:left="0" w:firstLine="0"/>
        <w:jc w:val="left"/>
        <w:rPr>
          <w:bCs/>
          <w:caps/>
          <w:spacing w:val="0"/>
          <w:szCs w:val="28"/>
          <w:lang w:eastAsia="ar-SA"/>
        </w:rPr>
      </w:pPr>
      <w:r w:rsidRPr="00F83A11">
        <w:rPr>
          <w:bCs/>
          <w:caps/>
          <w:spacing w:val="0"/>
          <w:szCs w:val="28"/>
          <w:lang w:eastAsia="ar-SA"/>
        </w:rPr>
        <w:t>5</w:t>
      </w:r>
    </w:p>
    <w:p w:rsidR="00D56B0D" w:rsidRPr="00F83A11" w:rsidRDefault="00D56B0D" w:rsidP="00F83A11">
      <w:pPr>
        <w:widowControl/>
        <w:numPr>
          <w:ilvl w:val="0"/>
          <w:numId w:val="661"/>
        </w:numPr>
        <w:tabs>
          <w:tab w:val="num" w:pos="709"/>
        </w:tabs>
        <w:suppressAutoHyphens/>
        <w:ind w:left="0" w:firstLine="0"/>
        <w:jc w:val="left"/>
        <w:rPr>
          <w:bCs/>
          <w:caps/>
          <w:spacing w:val="0"/>
          <w:szCs w:val="28"/>
          <w:lang w:eastAsia="ar-SA"/>
        </w:rPr>
      </w:pPr>
      <w:r w:rsidRPr="00F83A11">
        <w:rPr>
          <w:bCs/>
          <w:caps/>
          <w:spacing w:val="0"/>
          <w:szCs w:val="28"/>
          <w:lang w:eastAsia="ar-SA"/>
        </w:rPr>
        <w:t>4</w:t>
      </w:r>
    </w:p>
    <w:p w:rsidR="00D56B0D" w:rsidRPr="00F83A11" w:rsidRDefault="00D56B0D" w:rsidP="00F83A11">
      <w:pPr>
        <w:widowControl/>
        <w:numPr>
          <w:ilvl w:val="0"/>
          <w:numId w:val="661"/>
        </w:numPr>
        <w:tabs>
          <w:tab w:val="num" w:pos="709"/>
        </w:tabs>
        <w:suppressAutoHyphens/>
        <w:ind w:left="0" w:firstLine="0"/>
        <w:jc w:val="left"/>
        <w:rPr>
          <w:bCs/>
          <w:caps/>
          <w:spacing w:val="0"/>
          <w:szCs w:val="28"/>
          <w:lang w:eastAsia="ar-SA"/>
        </w:rPr>
      </w:pPr>
      <w:r w:rsidRPr="00F83A11">
        <w:rPr>
          <w:bCs/>
          <w:caps/>
          <w:spacing w:val="0"/>
          <w:szCs w:val="28"/>
          <w:lang w:eastAsia="ar-SA"/>
        </w:rPr>
        <w:t>3</w:t>
      </w:r>
    </w:p>
    <w:p w:rsidR="00D56B0D" w:rsidRPr="00F83A11" w:rsidRDefault="00D56B0D" w:rsidP="00F83A11">
      <w:pPr>
        <w:widowControl/>
        <w:numPr>
          <w:ilvl w:val="0"/>
          <w:numId w:val="661"/>
        </w:numPr>
        <w:tabs>
          <w:tab w:val="num" w:pos="709"/>
        </w:tabs>
        <w:suppressAutoHyphens/>
        <w:ind w:left="0" w:firstLine="0"/>
        <w:jc w:val="left"/>
        <w:rPr>
          <w:bCs/>
          <w:caps/>
          <w:spacing w:val="0"/>
          <w:szCs w:val="28"/>
          <w:lang w:eastAsia="ar-SA"/>
        </w:rPr>
      </w:pPr>
      <w:r w:rsidRPr="00F83A11">
        <w:rPr>
          <w:bCs/>
          <w:caps/>
          <w:spacing w:val="0"/>
          <w:szCs w:val="28"/>
          <w:lang w:eastAsia="ar-SA"/>
        </w:rPr>
        <w:t>3</w:t>
      </w:r>
    </w:p>
    <w:p w:rsidR="00D56B0D" w:rsidRPr="00F83A11" w:rsidRDefault="00D56B0D" w:rsidP="00F83A11">
      <w:pPr>
        <w:widowControl/>
        <w:numPr>
          <w:ilvl w:val="0"/>
          <w:numId w:val="661"/>
        </w:numPr>
        <w:tabs>
          <w:tab w:val="num" w:pos="709"/>
        </w:tabs>
        <w:suppressAutoHyphens/>
        <w:ind w:left="0" w:firstLine="0"/>
        <w:jc w:val="left"/>
        <w:rPr>
          <w:bCs/>
          <w:caps/>
          <w:spacing w:val="0"/>
          <w:szCs w:val="28"/>
          <w:lang w:eastAsia="ar-SA"/>
        </w:rPr>
      </w:pPr>
      <w:r w:rsidRPr="00F83A11">
        <w:rPr>
          <w:bCs/>
          <w:caps/>
          <w:spacing w:val="0"/>
          <w:szCs w:val="28"/>
          <w:lang w:eastAsia="ar-SA"/>
        </w:rPr>
        <w:t>1</w:t>
      </w:r>
    </w:p>
    <w:p w:rsidR="00D56B0D" w:rsidRPr="00F83A11" w:rsidRDefault="00D56B0D" w:rsidP="00F83A11">
      <w:pPr>
        <w:widowControl/>
        <w:numPr>
          <w:ilvl w:val="0"/>
          <w:numId w:val="661"/>
        </w:numPr>
        <w:tabs>
          <w:tab w:val="num" w:pos="709"/>
        </w:tabs>
        <w:suppressAutoHyphens/>
        <w:ind w:left="0" w:firstLine="0"/>
        <w:jc w:val="left"/>
        <w:rPr>
          <w:bCs/>
          <w:caps/>
          <w:spacing w:val="0"/>
          <w:szCs w:val="28"/>
          <w:lang w:eastAsia="ar-SA"/>
        </w:rPr>
      </w:pPr>
      <w:r w:rsidRPr="00F83A11">
        <w:rPr>
          <w:bCs/>
          <w:caps/>
          <w:spacing w:val="0"/>
          <w:szCs w:val="28"/>
          <w:lang w:eastAsia="ar-SA"/>
        </w:rPr>
        <w:t>3</w:t>
      </w:r>
    </w:p>
    <w:p w:rsidR="00D56B0D" w:rsidRPr="00F83A11" w:rsidRDefault="00D56B0D" w:rsidP="00F83A11">
      <w:pPr>
        <w:widowControl/>
        <w:numPr>
          <w:ilvl w:val="0"/>
          <w:numId w:val="661"/>
        </w:numPr>
        <w:tabs>
          <w:tab w:val="num" w:pos="709"/>
        </w:tabs>
        <w:suppressAutoHyphens/>
        <w:ind w:left="0" w:firstLine="0"/>
        <w:jc w:val="left"/>
        <w:rPr>
          <w:bCs/>
          <w:caps/>
          <w:spacing w:val="0"/>
          <w:szCs w:val="28"/>
          <w:lang w:eastAsia="ar-SA"/>
        </w:rPr>
      </w:pPr>
      <w:r w:rsidRPr="00F83A11">
        <w:rPr>
          <w:bCs/>
          <w:caps/>
          <w:spacing w:val="0"/>
          <w:szCs w:val="28"/>
          <w:lang w:eastAsia="ar-SA"/>
        </w:rPr>
        <w:t>4</w:t>
      </w:r>
    </w:p>
    <w:p w:rsidR="00D56B0D" w:rsidRPr="00F83A11" w:rsidRDefault="00D56B0D" w:rsidP="00F83A11">
      <w:pPr>
        <w:widowControl/>
        <w:numPr>
          <w:ilvl w:val="0"/>
          <w:numId w:val="661"/>
        </w:numPr>
        <w:tabs>
          <w:tab w:val="num" w:pos="709"/>
        </w:tabs>
        <w:suppressAutoHyphens/>
        <w:ind w:left="0" w:firstLine="0"/>
        <w:jc w:val="left"/>
        <w:rPr>
          <w:bCs/>
          <w:caps/>
          <w:spacing w:val="0"/>
          <w:szCs w:val="28"/>
          <w:lang w:eastAsia="ar-SA"/>
        </w:rPr>
      </w:pPr>
      <w:r w:rsidRPr="00F83A11">
        <w:rPr>
          <w:bCs/>
          <w:caps/>
          <w:spacing w:val="0"/>
          <w:szCs w:val="28"/>
          <w:lang w:eastAsia="ar-SA"/>
        </w:rPr>
        <w:t>5</w:t>
      </w:r>
    </w:p>
    <w:p w:rsidR="00D56B0D" w:rsidRPr="00F83A11" w:rsidRDefault="00D56B0D" w:rsidP="00F83A11">
      <w:pPr>
        <w:widowControl/>
        <w:numPr>
          <w:ilvl w:val="0"/>
          <w:numId w:val="661"/>
        </w:numPr>
        <w:tabs>
          <w:tab w:val="num" w:pos="709"/>
        </w:tabs>
        <w:suppressAutoHyphens/>
        <w:ind w:left="0" w:firstLine="0"/>
        <w:jc w:val="left"/>
        <w:rPr>
          <w:bCs/>
          <w:caps/>
          <w:spacing w:val="0"/>
          <w:szCs w:val="28"/>
          <w:lang w:eastAsia="ar-SA"/>
        </w:rPr>
      </w:pPr>
      <w:r w:rsidRPr="00F83A11">
        <w:rPr>
          <w:bCs/>
          <w:caps/>
          <w:spacing w:val="0"/>
          <w:szCs w:val="28"/>
          <w:lang w:eastAsia="ar-SA"/>
        </w:rPr>
        <w:t>4</w:t>
      </w:r>
    </w:p>
    <w:p w:rsidR="00D56B0D" w:rsidRPr="00F83A11" w:rsidRDefault="00D56B0D" w:rsidP="00F83A11">
      <w:pPr>
        <w:widowControl/>
        <w:numPr>
          <w:ilvl w:val="0"/>
          <w:numId w:val="661"/>
        </w:numPr>
        <w:tabs>
          <w:tab w:val="num" w:pos="709"/>
        </w:tabs>
        <w:suppressAutoHyphens/>
        <w:ind w:left="0" w:firstLine="0"/>
        <w:jc w:val="left"/>
        <w:rPr>
          <w:bCs/>
          <w:caps/>
          <w:spacing w:val="0"/>
          <w:szCs w:val="28"/>
          <w:lang w:eastAsia="ar-SA"/>
        </w:rPr>
      </w:pPr>
      <w:r w:rsidRPr="00F83A11">
        <w:rPr>
          <w:bCs/>
          <w:caps/>
          <w:spacing w:val="0"/>
          <w:szCs w:val="28"/>
          <w:lang w:eastAsia="ar-SA"/>
        </w:rPr>
        <w:t>2</w:t>
      </w:r>
    </w:p>
    <w:p w:rsidR="00D56B0D" w:rsidRPr="00F83A11" w:rsidRDefault="00D56B0D" w:rsidP="00F83A11">
      <w:pPr>
        <w:widowControl/>
        <w:numPr>
          <w:ilvl w:val="0"/>
          <w:numId w:val="661"/>
        </w:numPr>
        <w:tabs>
          <w:tab w:val="num" w:pos="709"/>
        </w:tabs>
        <w:suppressAutoHyphens/>
        <w:ind w:left="0" w:firstLine="0"/>
        <w:jc w:val="left"/>
        <w:rPr>
          <w:bCs/>
          <w:caps/>
          <w:spacing w:val="0"/>
          <w:szCs w:val="28"/>
          <w:lang w:eastAsia="ar-SA"/>
        </w:rPr>
      </w:pPr>
      <w:r w:rsidRPr="00F83A11">
        <w:rPr>
          <w:bCs/>
          <w:caps/>
          <w:spacing w:val="0"/>
          <w:szCs w:val="28"/>
          <w:lang w:eastAsia="ar-SA"/>
        </w:rPr>
        <w:t>2</w:t>
      </w:r>
    </w:p>
    <w:p w:rsidR="00D56B0D" w:rsidRPr="00F83A11" w:rsidRDefault="00D56B0D" w:rsidP="00F83A11">
      <w:pPr>
        <w:widowControl/>
        <w:numPr>
          <w:ilvl w:val="0"/>
          <w:numId w:val="661"/>
        </w:numPr>
        <w:tabs>
          <w:tab w:val="num" w:pos="709"/>
        </w:tabs>
        <w:suppressAutoHyphens/>
        <w:ind w:left="0" w:firstLine="0"/>
        <w:jc w:val="left"/>
        <w:rPr>
          <w:bCs/>
          <w:caps/>
          <w:spacing w:val="0"/>
          <w:szCs w:val="28"/>
          <w:lang w:eastAsia="ar-SA"/>
        </w:rPr>
      </w:pPr>
      <w:r w:rsidRPr="00F83A11">
        <w:rPr>
          <w:bCs/>
          <w:caps/>
          <w:spacing w:val="0"/>
          <w:szCs w:val="28"/>
          <w:lang w:eastAsia="ar-SA"/>
        </w:rPr>
        <w:t>2</w:t>
      </w:r>
    </w:p>
    <w:p w:rsidR="00D56B0D" w:rsidRPr="00F83A11" w:rsidRDefault="00D56B0D" w:rsidP="00F83A11">
      <w:pPr>
        <w:widowControl/>
        <w:numPr>
          <w:ilvl w:val="0"/>
          <w:numId w:val="661"/>
        </w:numPr>
        <w:tabs>
          <w:tab w:val="num" w:pos="709"/>
        </w:tabs>
        <w:suppressAutoHyphens/>
        <w:ind w:left="0" w:firstLine="0"/>
        <w:jc w:val="left"/>
        <w:rPr>
          <w:bCs/>
          <w:caps/>
          <w:spacing w:val="0"/>
          <w:szCs w:val="28"/>
          <w:lang w:eastAsia="ar-SA"/>
        </w:rPr>
      </w:pPr>
      <w:r w:rsidRPr="00F83A11">
        <w:rPr>
          <w:bCs/>
          <w:caps/>
          <w:spacing w:val="0"/>
          <w:szCs w:val="28"/>
          <w:lang w:eastAsia="ar-SA"/>
        </w:rPr>
        <w:t>4</w:t>
      </w:r>
    </w:p>
    <w:p w:rsidR="00D56B0D" w:rsidRPr="00F83A11" w:rsidRDefault="00D56B0D" w:rsidP="00F83A11">
      <w:pPr>
        <w:widowControl/>
        <w:numPr>
          <w:ilvl w:val="0"/>
          <w:numId w:val="661"/>
        </w:numPr>
        <w:tabs>
          <w:tab w:val="num" w:pos="709"/>
        </w:tabs>
        <w:suppressAutoHyphens/>
        <w:ind w:left="0" w:firstLine="0"/>
        <w:jc w:val="left"/>
        <w:rPr>
          <w:bCs/>
          <w:caps/>
          <w:spacing w:val="0"/>
          <w:szCs w:val="28"/>
          <w:lang w:eastAsia="ar-SA"/>
        </w:rPr>
      </w:pPr>
      <w:r w:rsidRPr="00F83A11">
        <w:rPr>
          <w:bCs/>
          <w:caps/>
          <w:spacing w:val="0"/>
          <w:szCs w:val="28"/>
          <w:lang w:eastAsia="ar-SA"/>
        </w:rPr>
        <w:t>4</w:t>
      </w:r>
    </w:p>
    <w:p w:rsidR="00D56B0D" w:rsidRPr="00F83A11" w:rsidRDefault="00D56B0D" w:rsidP="00F83A11">
      <w:pPr>
        <w:widowControl/>
        <w:numPr>
          <w:ilvl w:val="0"/>
          <w:numId w:val="661"/>
        </w:numPr>
        <w:tabs>
          <w:tab w:val="num" w:pos="709"/>
        </w:tabs>
        <w:suppressAutoHyphens/>
        <w:ind w:left="0" w:firstLine="0"/>
        <w:jc w:val="left"/>
        <w:rPr>
          <w:bCs/>
          <w:caps/>
          <w:spacing w:val="0"/>
          <w:szCs w:val="28"/>
          <w:lang w:eastAsia="ar-SA"/>
        </w:rPr>
      </w:pPr>
      <w:r w:rsidRPr="00F83A11">
        <w:rPr>
          <w:bCs/>
          <w:caps/>
          <w:spacing w:val="0"/>
          <w:szCs w:val="28"/>
          <w:lang w:eastAsia="ar-SA"/>
        </w:rPr>
        <w:t>3</w:t>
      </w:r>
    </w:p>
    <w:p w:rsidR="00D56B0D" w:rsidRPr="00F83A11" w:rsidRDefault="00D56B0D" w:rsidP="00F83A11">
      <w:pPr>
        <w:widowControl/>
        <w:numPr>
          <w:ilvl w:val="0"/>
          <w:numId w:val="661"/>
        </w:numPr>
        <w:tabs>
          <w:tab w:val="num" w:pos="709"/>
        </w:tabs>
        <w:suppressAutoHyphens/>
        <w:ind w:left="0" w:firstLine="0"/>
        <w:jc w:val="left"/>
        <w:rPr>
          <w:bCs/>
          <w:caps/>
          <w:spacing w:val="0"/>
          <w:szCs w:val="28"/>
          <w:lang w:eastAsia="ar-SA"/>
        </w:rPr>
      </w:pPr>
      <w:r w:rsidRPr="00F83A11">
        <w:rPr>
          <w:bCs/>
          <w:caps/>
          <w:spacing w:val="0"/>
          <w:szCs w:val="28"/>
          <w:lang w:eastAsia="ar-SA"/>
        </w:rPr>
        <w:t>5</w:t>
      </w:r>
    </w:p>
    <w:p w:rsidR="00D56B0D" w:rsidRPr="00F83A11" w:rsidRDefault="00D56B0D" w:rsidP="00F83A11">
      <w:pPr>
        <w:widowControl/>
        <w:numPr>
          <w:ilvl w:val="0"/>
          <w:numId w:val="661"/>
        </w:numPr>
        <w:tabs>
          <w:tab w:val="num" w:pos="709"/>
        </w:tabs>
        <w:suppressAutoHyphens/>
        <w:ind w:left="0" w:firstLine="0"/>
        <w:jc w:val="left"/>
        <w:rPr>
          <w:bCs/>
          <w:caps/>
          <w:spacing w:val="0"/>
          <w:szCs w:val="28"/>
          <w:lang w:eastAsia="ar-SA"/>
        </w:rPr>
      </w:pPr>
      <w:r w:rsidRPr="00F83A11">
        <w:rPr>
          <w:bCs/>
          <w:caps/>
          <w:spacing w:val="0"/>
          <w:szCs w:val="28"/>
          <w:lang w:eastAsia="ar-SA"/>
        </w:rPr>
        <w:t>2</w:t>
      </w:r>
    </w:p>
    <w:p w:rsidR="00D56B0D" w:rsidRPr="00F83A11" w:rsidRDefault="00D56B0D" w:rsidP="00F83A11">
      <w:pPr>
        <w:widowControl/>
        <w:numPr>
          <w:ilvl w:val="0"/>
          <w:numId w:val="661"/>
        </w:numPr>
        <w:tabs>
          <w:tab w:val="num" w:pos="709"/>
        </w:tabs>
        <w:suppressAutoHyphens/>
        <w:ind w:left="0" w:firstLine="0"/>
        <w:jc w:val="left"/>
        <w:rPr>
          <w:bCs/>
          <w:caps/>
          <w:spacing w:val="0"/>
          <w:szCs w:val="28"/>
          <w:lang w:eastAsia="ar-SA"/>
        </w:rPr>
      </w:pPr>
      <w:r w:rsidRPr="00F83A11">
        <w:rPr>
          <w:bCs/>
          <w:caps/>
          <w:spacing w:val="0"/>
          <w:szCs w:val="28"/>
          <w:lang w:eastAsia="ar-SA"/>
        </w:rPr>
        <w:t>4</w:t>
      </w:r>
    </w:p>
    <w:p w:rsidR="00D56B0D" w:rsidRPr="00F83A11" w:rsidRDefault="00D56B0D" w:rsidP="00F83A11">
      <w:pPr>
        <w:widowControl/>
        <w:numPr>
          <w:ilvl w:val="0"/>
          <w:numId w:val="661"/>
        </w:numPr>
        <w:tabs>
          <w:tab w:val="num" w:pos="709"/>
        </w:tabs>
        <w:suppressAutoHyphens/>
        <w:ind w:left="0" w:firstLine="0"/>
        <w:jc w:val="left"/>
        <w:rPr>
          <w:bCs/>
          <w:caps/>
          <w:spacing w:val="0"/>
          <w:szCs w:val="28"/>
          <w:lang w:eastAsia="ar-SA"/>
        </w:rPr>
      </w:pPr>
      <w:r w:rsidRPr="00F83A11">
        <w:rPr>
          <w:bCs/>
          <w:caps/>
          <w:spacing w:val="0"/>
          <w:szCs w:val="28"/>
          <w:lang w:eastAsia="ar-SA"/>
        </w:rPr>
        <w:t>5</w:t>
      </w:r>
    </w:p>
    <w:p w:rsidR="00D56B0D" w:rsidRPr="00F83A11" w:rsidRDefault="00D56B0D" w:rsidP="00222513">
      <w:pPr>
        <w:widowControl/>
        <w:suppressAutoHyphens/>
        <w:ind w:left="0"/>
        <w:jc w:val="left"/>
        <w:rPr>
          <w:bCs/>
          <w:caps/>
          <w:spacing w:val="0"/>
          <w:szCs w:val="28"/>
          <w:lang w:eastAsia="ar-SA"/>
        </w:rPr>
      </w:pPr>
    </w:p>
    <w:p w:rsidR="00D56B0D" w:rsidRPr="00F83A11" w:rsidRDefault="00D56B0D" w:rsidP="00222513">
      <w:pPr>
        <w:widowControl/>
        <w:suppressAutoHyphens/>
        <w:ind w:left="0"/>
        <w:jc w:val="left"/>
        <w:rPr>
          <w:bCs/>
          <w:spacing w:val="0"/>
          <w:szCs w:val="28"/>
          <w:lang w:eastAsia="ar-SA"/>
        </w:rPr>
      </w:pPr>
      <w:r w:rsidRPr="00F83A11">
        <w:rPr>
          <w:bCs/>
          <w:spacing w:val="0"/>
          <w:szCs w:val="28"/>
          <w:lang w:eastAsia="ar-SA"/>
        </w:rPr>
        <w:t>Эндокринология</w:t>
      </w:r>
    </w:p>
    <w:p w:rsidR="00D56B0D" w:rsidRPr="00F83A11" w:rsidRDefault="00D56B0D" w:rsidP="00F83A11">
      <w:pPr>
        <w:widowControl/>
        <w:numPr>
          <w:ilvl w:val="0"/>
          <w:numId w:val="661"/>
        </w:numPr>
        <w:tabs>
          <w:tab w:val="num" w:pos="709"/>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1"/>
        </w:numPr>
        <w:tabs>
          <w:tab w:val="num" w:pos="709"/>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1"/>
        </w:numPr>
        <w:tabs>
          <w:tab w:val="num" w:pos="709"/>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1"/>
        </w:numPr>
        <w:tabs>
          <w:tab w:val="num" w:pos="709"/>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1"/>
        </w:numPr>
        <w:tabs>
          <w:tab w:val="num" w:pos="709"/>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1"/>
        </w:numPr>
        <w:tabs>
          <w:tab w:val="num" w:pos="709"/>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1"/>
        </w:numPr>
        <w:tabs>
          <w:tab w:val="num" w:pos="709"/>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1"/>
        </w:numPr>
        <w:tabs>
          <w:tab w:val="num" w:pos="709"/>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1"/>
        </w:numPr>
        <w:tabs>
          <w:tab w:val="num" w:pos="709"/>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1"/>
        </w:numPr>
        <w:tabs>
          <w:tab w:val="num" w:pos="709"/>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1"/>
        </w:numPr>
        <w:tabs>
          <w:tab w:val="num" w:pos="709"/>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1"/>
        </w:numPr>
        <w:tabs>
          <w:tab w:val="num" w:pos="709"/>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1"/>
        </w:numPr>
        <w:tabs>
          <w:tab w:val="num" w:pos="709"/>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1"/>
        </w:numPr>
        <w:tabs>
          <w:tab w:val="num" w:pos="709"/>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1"/>
        </w:numPr>
        <w:tabs>
          <w:tab w:val="num" w:pos="709"/>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1"/>
        </w:numPr>
        <w:tabs>
          <w:tab w:val="num" w:pos="709"/>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1"/>
        </w:numPr>
        <w:tabs>
          <w:tab w:val="num" w:pos="709"/>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1"/>
        </w:numPr>
        <w:tabs>
          <w:tab w:val="num" w:pos="709"/>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1"/>
        </w:numPr>
        <w:tabs>
          <w:tab w:val="num" w:pos="709"/>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1"/>
        </w:numPr>
        <w:tabs>
          <w:tab w:val="num" w:pos="709"/>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1"/>
        </w:numPr>
        <w:tabs>
          <w:tab w:val="num" w:pos="709"/>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1"/>
        </w:numPr>
        <w:tabs>
          <w:tab w:val="num" w:pos="709"/>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61"/>
        </w:numPr>
        <w:tabs>
          <w:tab w:val="num" w:pos="709"/>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61"/>
        </w:numPr>
        <w:tabs>
          <w:tab w:val="num" w:pos="709"/>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1"/>
        </w:numPr>
        <w:tabs>
          <w:tab w:val="num" w:pos="709"/>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1"/>
        </w:numPr>
        <w:tabs>
          <w:tab w:val="num" w:pos="709"/>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1"/>
        </w:numPr>
        <w:tabs>
          <w:tab w:val="num" w:pos="709"/>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1"/>
        </w:numPr>
        <w:tabs>
          <w:tab w:val="num" w:pos="709"/>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1"/>
        </w:numPr>
        <w:tabs>
          <w:tab w:val="num" w:pos="709"/>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1"/>
        </w:numPr>
        <w:tabs>
          <w:tab w:val="num" w:pos="709"/>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1"/>
        </w:numPr>
        <w:tabs>
          <w:tab w:val="num" w:pos="709"/>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1"/>
        </w:numPr>
        <w:tabs>
          <w:tab w:val="num" w:pos="709"/>
        </w:tabs>
        <w:suppressAutoHyphens/>
        <w:ind w:left="0" w:firstLine="0"/>
        <w:jc w:val="left"/>
        <w:rPr>
          <w:bCs/>
          <w:spacing w:val="0"/>
          <w:szCs w:val="28"/>
          <w:lang w:eastAsia="ar-SA"/>
        </w:rPr>
      </w:pPr>
      <w:r>
        <w:rPr>
          <w:bCs/>
          <w:spacing w:val="0"/>
          <w:szCs w:val="28"/>
          <w:lang w:eastAsia="ar-SA"/>
        </w:rPr>
        <w:t>3</w:t>
      </w:r>
    </w:p>
    <w:p w:rsidR="00D56B0D" w:rsidRPr="00F83A11" w:rsidRDefault="00D56B0D" w:rsidP="00F83A11">
      <w:pPr>
        <w:widowControl/>
        <w:numPr>
          <w:ilvl w:val="0"/>
          <w:numId w:val="661"/>
        </w:numPr>
        <w:tabs>
          <w:tab w:val="num" w:pos="709"/>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1"/>
        </w:numPr>
        <w:tabs>
          <w:tab w:val="num" w:pos="709"/>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1"/>
        </w:numPr>
        <w:tabs>
          <w:tab w:val="num" w:pos="709"/>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1"/>
        </w:numPr>
        <w:tabs>
          <w:tab w:val="num" w:pos="709"/>
        </w:tabs>
        <w:suppressAutoHyphens/>
        <w:ind w:left="0" w:firstLine="0"/>
        <w:jc w:val="left"/>
        <w:rPr>
          <w:bCs/>
          <w:spacing w:val="0"/>
          <w:szCs w:val="28"/>
          <w:lang w:eastAsia="ar-SA"/>
        </w:rPr>
      </w:pPr>
      <w:r>
        <w:rPr>
          <w:bCs/>
          <w:spacing w:val="0"/>
          <w:szCs w:val="28"/>
          <w:lang w:eastAsia="ar-SA"/>
        </w:rPr>
        <w:t>3</w:t>
      </w:r>
    </w:p>
    <w:p w:rsidR="00D56B0D" w:rsidRPr="00F83A11" w:rsidRDefault="00D56B0D" w:rsidP="00F83A11">
      <w:pPr>
        <w:widowControl/>
        <w:numPr>
          <w:ilvl w:val="0"/>
          <w:numId w:val="661"/>
        </w:numPr>
        <w:tabs>
          <w:tab w:val="num" w:pos="709"/>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61"/>
        </w:numPr>
        <w:tabs>
          <w:tab w:val="num" w:pos="709"/>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1"/>
        </w:numPr>
        <w:tabs>
          <w:tab w:val="num" w:pos="709"/>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1"/>
        </w:numPr>
        <w:tabs>
          <w:tab w:val="num" w:pos="709"/>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1"/>
        </w:numPr>
        <w:tabs>
          <w:tab w:val="num" w:pos="709"/>
        </w:tabs>
        <w:suppressAutoHyphens/>
        <w:ind w:left="0" w:firstLine="0"/>
        <w:jc w:val="left"/>
        <w:rPr>
          <w:bCs/>
          <w:spacing w:val="0"/>
          <w:szCs w:val="28"/>
          <w:lang w:eastAsia="ar-SA"/>
        </w:rPr>
      </w:pPr>
      <w:r w:rsidRPr="00F83A11">
        <w:rPr>
          <w:bCs/>
          <w:spacing w:val="0"/>
          <w:szCs w:val="28"/>
          <w:lang w:eastAsia="ar-SA"/>
        </w:rPr>
        <w:t>5</w:t>
      </w:r>
    </w:p>
    <w:p w:rsidR="00D56B0D" w:rsidRPr="00F83A11" w:rsidRDefault="00D56B0D" w:rsidP="00F83A11">
      <w:pPr>
        <w:widowControl/>
        <w:numPr>
          <w:ilvl w:val="0"/>
          <w:numId w:val="661"/>
        </w:numPr>
        <w:tabs>
          <w:tab w:val="num" w:pos="709"/>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1"/>
        </w:numPr>
        <w:tabs>
          <w:tab w:val="num" w:pos="709"/>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1"/>
        </w:numPr>
        <w:tabs>
          <w:tab w:val="num" w:pos="709"/>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1"/>
        </w:numPr>
        <w:tabs>
          <w:tab w:val="num" w:pos="709"/>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1"/>
        </w:numPr>
        <w:tabs>
          <w:tab w:val="num" w:pos="709"/>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1"/>
        </w:numPr>
        <w:tabs>
          <w:tab w:val="num" w:pos="709"/>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1"/>
        </w:numPr>
        <w:tabs>
          <w:tab w:val="num" w:pos="709"/>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222513">
      <w:pPr>
        <w:widowControl/>
        <w:suppressAutoHyphens/>
        <w:ind w:left="0"/>
        <w:jc w:val="left"/>
        <w:rPr>
          <w:bCs/>
          <w:spacing w:val="0"/>
          <w:szCs w:val="28"/>
          <w:lang w:eastAsia="ar-SA"/>
        </w:rPr>
      </w:pPr>
      <w:r w:rsidRPr="00F83A11">
        <w:rPr>
          <w:bCs/>
          <w:spacing w:val="0"/>
          <w:szCs w:val="28"/>
          <w:lang w:eastAsia="ar-SA"/>
        </w:rPr>
        <w:t>1000. 3</w:t>
      </w:r>
    </w:p>
    <w:p w:rsidR="00D56B0D" w:rsidRPr="00F83A11" w:rsidRDefault="00D56B0D" w:rsidP="00F83A11">
      <w:pPr>
        <w:widowControl/>
        <w:numPr>
          <w:ilvl w:val="0"/>
          <w:numId w:val="662"/>
        </w:numPr>
        <w:tabs>
          <w:tab w:val="num" w:pos="709"/>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2"/>
        </w:numPr>
        <w:tabs>
          <w:tab w:val="num" w:pos="709"/>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2"/>
        </w:numPr>
        <w:tabs>
          <w:tab w:val="num" w:pos="709"/>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2"/>
        </w:numPr>
        <w:tabs>
          <w:tab w:val="num" w:pos="709"/>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2"/>
        </w:numPr>
        <w:tabs>
          <w:tab w:val="num" w:pos="709"/>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2"/>
        </w:numPr>
        <w:tabs>
          <w:tab w:val="num" w:pos="709"/>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2"/>
        </w:numPr>
        <w:tabs>
          <w:tab w:val="num" w:pos="709"/>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2"/>
        </w:numPr>
        <w:tabs>
          <w:tab w:val="num" w:pos="709"/>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2"/>
        </w:numPr>
        <w:tabs>
          <w:tab w:val="num" w:pos="709"/>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2"/>
        </w:numPr>
        <w:tabs>
          <w:tab w:val="num" w:pos="709"/>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2"/>
        </w:numPr>
        <w:tabs>
          <w:tab w:val="num" w:pos="709"/>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2"/>
        </w:numPr>
        <w:tabs>
          <w:tab w:val="num" w:pos="709"/>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2"/>
        </w:numPr>
        <w:tabs>
          <w:tab w:val="num" w:pos="709"/>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2"/>
        </w:numPr>
        <w:tabs>
          <w:tab w:val="num" w:pos="709"/>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2"/>
        </w:numPr>
        <w:tabs>
          <w:tab w:val="num" w:pos="709"/>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2"/>
        </w:numPr>
        <w:tabs>
          <w:tab w:val="num" w:pos="709"/>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2"/>
        </w:numPr>
        <w:tabs>
          <w:tab w:val="num" w:pos="709"/>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2"/>
        </w:numPr>
        <w:tabs>
          <w:tab w:val="num" w:pos="709"/>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2"/>
        </w:numPr>
        <w:tabs>
          <w:tab w:val="num" w:pos="709"/>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222513">
      <w:pPr>
        <w:widowControl/>
        <w:suppressAutoHyphens/>
        <w:ind w:left="0"/>
        <w:jc w:val="left"/>
        <w:rPr>
          <w:bCs/>
          <w:spacing w:val="0"/>
          <w:szCs w:val="28"/>
          <w:lang w:eastAsia="ar-SA"/>
        </w:rPr>
      </w:pPr>
    </w:p>
    <w:p w:rsidR="00D56B0D" w:rsidRPr="00F83A11" w:rsidRDefault="00D56B0D" w:rsidP="00222513">
      <w:pPr>
        <w:widowControl/>
        <w:suppressAutoHyphens/>
        <w:ind w:left="0"/>
        <w:jc w:val="left"/>
        <w:rPr>
          <w:bCs/>
          <w:spacing w:val="0"/>
          <w:szCs w:val="28"/>
          <w:lang w:eastAsia="ar-SA"/>
        </w:rPr>
      </w:pPr>
      <w:r w:rsidRPr="00F83A11">
        <w:rPr>
          <w:bCs/>
          <w:spacing w:val="0"/>
          <w:szCs w:val="28"/>
          <w:lang w:eastAsia="ar-SA"/>
        </w:rPr>
        <w:t>Инфекционные болезни</w:t>
      </w:r>
    </w:p>
    <w:p w:rsidR="00D56B0D" w:rsidRPr="00F83A11" w:rsidRDefault="00D56B0D" w:rsidP="00F83A11">
      <w:pPr>
        <w:widowControl/>
        <w:numPr>
          <w:ilvl w:val="0"/>
          <w:numId w:val="662"/>
        </w:numPr>
        <w:tabs>
          <w:tab w:val="clear" w:pos="1695"/>
          <w:tab w:val="num" w:pos="720"/>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2"/>
        </w:numPr>
        <w:tabs>
          <w:tab w:val="clear" w:pos="1695"/>
          <w:tab w:val="num" w:pos="720"/>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2"/>
        </w:numPr>
        <w:tabs>
          <w:tab w:val="clear" w:pos="1695"/>
          <w:tab w:val="num" w:pos="720"/>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2"/>
        </w:numPr>
        <w:tabs>
          <w:tab w:val="clear" w:pos="1695"/>
          <w:tab w:val="num" w:pos="720"/>
        </w:tabs>
        <w:suppressAutoHyphens/>
        <w:ind w:left="0" w:firstLine="0"/>
        <w:jc w:val="left"/>
        <w:rPr>
          <w:bCs/>
          <w:spacing w:val="0"/>
          <w:szCs w:val="28"/>
          <w:lang w:eastAsia="ar-SA"/>
        </w:rPr>
      </w:pPr>
      <w:r w:rsidRPr="00F83A11">
        <w:rPr>
          <w:bCs/>
          <w:spacing w:val="0"/>
          <w:szCs w:val="28"/>
          <w:lang w:eastAsia="ar-SA"/>
        </w:rPr>
        <w:t>5</w:t>
      </w:r>
    </w:p>
    <w:p w:rsidR="00D56B0D" w:rsidRPr="00F83A11" w:rsidRDefault="00D56B0D" w:rsidP="00F83A11">
      <w:pPr>
        <w:widowControl/>
        <w:numPr>
          <w:ilvl w:val="0"/>
          <w:numId w:val="662"/>
        </w:numPr>
        <w:tabs>
          <w:tab w:val="clear" w:pos="1695"/>
          <w:tab w:val="num" w:pos="720"/>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2"/>
        </w:numPr>
        <w:tabs>
          <w:tab w:val="clear" w:pos="1695"/>
          <w:tab w:val="num" w:pos="720"/>
        </w:tabs>
        <w:suppressAutoHyphens/>
        <w:ind w:left="0" w:firstLine="0"/>
        <w:jc w:val="left"/>
        <w:rPr>
          <w:bCs/>
          <w:spacing w:val="0"/>
          <w:szCs w:val="28"/>
          <w:lang w:eastAsia="ar-SA"/>
        </w:rPr>
      </w:pPr>
      <w:r w:rsidRPr="00F83A11">
        <w:rPr>
          <w:bCs/>
          <w:spacing w:val="0"/>
          <w:szCs w:val="28"/>
          <w:lang w:eastAsia="ar-SA"/>
        </w:rPr>
        <w:t>5</w:t>
      </w:r>
    </w:p>
    <w:p w:rsidR="00D56B0D" w:rsidRPr="00F83A11" w:rsidRDefault="00D56B0D" w:rsidP="00F83A11">
      <w:pPr>
        <w:widowControl/>
        <w:numPr>
          <w:ilvl w:val="0"/>
          <w:numId w:val="662"/>
        </w:numPr>
        <w:tabs>
          <w:tab w:val="clear" w:pos="1695"/>
          <w:tab w:val="num" w:pos="720"/>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2"/>
        </w:numPr>
        <w:tabs>
          <w:tab w:val="clear" w:pos="1695"/>
          <w:tab w:val="num" w:pos="720"/>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62"/>
        </w:numPr>
        <w:tabs>
          <w:tab w:val="clear" w:pos="1695"/>
          <w:tab w:val="num" w:pos="720"/>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2"/>
        </w:numPr>
        <w:tabs>
          <w:tab w:val="clear" w:pos="1695"/>
          <w:tab w:val="num" w:pos="720"/>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2"/>
        </w:numPr>
        <w:tabs>
          <w:tab w:val="clear" w:pos="1695"/>
          <w:tab w:val="num" w:pos="720"/>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2"/>
        </w:numPr>
        <w:tabs>
          <w:tab w:val="clear" w:pos="1695"/>
          <w:tab w:val="num" w:pos="720"/>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2"/>
        </w:numPr>
        <w:tabs>
          <w:tab w:val="clear" w:pos="1695"/>
          <w:tab w:val="num" w:pos="720"/>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2"/>
        </w:numPr>
        <w:tabs>
          <w:tab w:val="clear" w:pos="1695"/>
          <w:tab w:val="num" w:pos="720"/>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62"/>
        </w:numPr>
        <w:tabs>
          <w:tab w:val="clear" w:pos="1695"/>
          <w:tab w:val="num" w:pos="720"/>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62"/>
        </w:numPr>
        <w:tabs>
          <w:tab w:val="clear" w:pos="1695"/>
          <w:tab w:val="num" w:pos="720"/>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62"/>
        </w:numPr>
        <w:tabs>
          <w:tab w:val="clear" w:pos="1695"/>
          <w:tab w:val="num" w:pos="720"/>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2"/>
        </w:numPr>
        <w:tabs>
          <w:tab w:val="clear" w:pos="1695"/>
          <w:tab w:val="num" w:pos="720"/>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2"/>
        </w:numPr>
        <w:tabs>
          <w:tab w:val="clear" w:pos="1695"/>
          <w:tab w:val="num" w:pos="720"/>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2"/>
        </w:numPr>
        <w:tabs>
          <w:tab w:val="clear" w:pos="1695"/>
          <w:tab w:val="num" w:pos="720"/>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62"/>
        </w:numPr>
        <w:tabs>
          <w:tab w:val="clear" w:pos="1695"/>
          <w:tab w:val="num" w:pos="720"/>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2"/>
        </w:numPr>
        <w:tabs>
          <w:tab w:val="clear" w:pos="1695"/>
          <w:tab w:val="num" w:pos="720"/>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2"/>
        </w:numPr>
        <w:tabs>
          <w:tab w:val="clear" w:pos="1695"/>
          <w:tab w:val="num" w:pos="720"/>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62"/>
        </w:numPr>
        <w:tabs>
          <w:tab w:val="clear" w:pos="1695"/>
          <w:tab w:val="num" w:pos="720"/>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62"/>
        </w:numPr>
        <w:tabs>
          <w:tab w:val="clear" w:pos="1695"/>
          <w:tab w:val="num" w:pos="720"/>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2"/>
        </w:numPr>
        <w:tabs>
          <w:tab w:val="clear" w:pos="1695"/>
          <w:tab w:val="num" w:pos="720"/>
        </w:tabs>
        <w:suppressAutoHyphens/>
        <w:ind w:left="0" w:firstLine="0"/>
        <w:jc w:val="left"/>
        <w:rPr>
          <w:bCs/>
          <w:spacing w:val="0"/>
          <w:szCs w:val="28"/>
          <w:lang w:eastAsia="ar-SA"/>
        </w:rPr>
      </w:pPr>
      <w:r w:rsidRPr="00F83A11">
        <w:rPr>
          <w:bCs/>
          <w:spacing w:val="0"/>
          <w:szCs w:val="28"/>
          <w:lang w:eastAsia="ar-SA"/>
        </w:rPr>
        <w:t>5</w:t>
      </w:r>
    </w:p>
    <w:p w:rsidR="00D56B0D" w:rsidRPr="00F83A11" w:rsidRDefault="00D56B0D" w:rsidP="00F83A11">
      <w:pPr>
        <w:widowControl/>
        <w:numPr>
          <w:ilvl w:val="0"/>
          <w:numId w:val="662"/>
        </w:numPr>
        <w:tabs>
          <w:tab w:val="clear" w:pos="1695"/>
          <w:tab w:val="num" w:pos="720"/>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2"/>
        </w:numPr>
        <w:tabs>
          <w:tab w:val="clear" w:pos="1695"/>
          <w:tab w:val="num" w:pos="720"/>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2"/>
        </w:numPr>
        <w:tabs>
          <w:tab w:val="clear" w:pos="1695"/>
          <w:tab w:val="num" w:pos="720"/>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2"/>
        </w:numPr>
        <w:tabs>
          <w:tab w:val="clear" w:pos="1695"/>
          <w:tab w:val="num" w:pos="720"/>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2"/>
        </w:numPr>
        <w:tabs>
          <w:tab w:val="clear" w:pos="1695"/>
          <w:tab w:val="num" w:pos="720"/>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2"/>
        </w:numPr>
        <w:tabs>
          <w:tab w:val="clear" w:pos="1695"/>
          <w:tab w:val="num" w:pos="720"/>
        </w:tabs>
        <w:suppressAutoHyphens/>
        <w:ind w:left="0" w:firstLine="0"/>
        <w:jc w:val="left"/>
        <w:rPr>
          <w:bCs/>
          <w:spacing w:val="0"/>
          <w:szCs w:val="28"/>
          <w:lang w:eastAsia="ar-SA"/>
        </w:rPr>
      </w:pPr>
      <w:r w:rsidRPr="00F83A11">
        <w:rPr>
          <w:bCs/>
          <w:spacing w:val="0"/>
          <w:szCs w:val="28"/>
          <w:lang w:eastAsia="ar-SA"/>
        </w:rPr>
        <w:t>5</w:t>
      </w:r>
    </w:p>
    <w:p w:rsidR="00D56B0D" w:rsidRPr="00F83A11" w:rsidRDefault="00D56B0D" w:rsidP="00F83A11">
      <w:pPr>
        <w:widowControl/>
        <w:numPr>
          <w:ilvl w:val="0"/>
          <w:numId w:val="662"/>
        </w:numPr>
        <w:tabs>
          <w:tab w:val="clear" w:pos="1695"/>
          <w:tab w:val="num" w:pos="720"/>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62"/>
        </w:numPr>
        <w:tabs>
          <w:tab w:val="clear" w:pos="1695"/>
          <w:tab w:val="num" w:pos="720"/>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62"/>
        </w:numPr>
        <w:tabs>
          <w:tab w:val="clear" w:pos="1695"/>
          <w:tab w:val="num" w:pos="720"/>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2"/>
        </w:numPr>
        <w:tabs>
          <w:tab w:val="clear" w:pos="1695"/>
          <w:tab w:val="num" w:pos="720"/>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62"/>
        </w:numPr>
        <w:tabs>
          <w:tab w:val="clear" w:pos="1695"/>
          <w:tab w:val="num" w:pos="720"/>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2"/>
        </w:numPr>
        <w:tabs>
          <w:tab w:val="clear" w:pos="1695"/>
          <w:tab w:val="num" w:pos="720"/>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2"/>
        </w:numPr>
        <w:tabs>
          <w:tab w:val="clear" w:pos="1695"/>
          <w:tab w:val="num" w:pos="720"/>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2"/>
        </w:numPr>
        <w:tabs>
          <w:tab w:val="clear" w:pos="1695"/>
          <w:tab w:val="num" w:pos="720"/>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222513">
      <w:pPr>
        <w:widowControl/>
        <w:suppressAutoHyphens/>
        <w:ind w:left="0"/>
        <w:jc w:val="left"/>
        <w:rPr>
          <w:bCs/>
          <w:spacing w:val="0"/>
          <w:szCs w:val="28"/>
          <w:lang w:eastAsia="ar-SA"/>
        </w:rPr>
      </w:pPr>
    </w:p>
    <w:p w:rsidR="00D56B0D" w:rsidRPr="00F83A11" w:rsidRDefault="00D56B0D" w:rsidP="00222513">
      <w:pPr>
        <w:widowControl/>
        <w:suppressAutoHyphens/>
        <w:ind w:left="0"/>
        <w:jc w:val="left"/>
        <w:rPr>
          <w:bCs/>
          <w:spacing w:val="0"/>
          <w:szCs w:val="28"/>
          <w:lang w:eastAsia="ar-SA"/>
        </w:rPr>
      </w:pPr>
      <w:r w:rsidRPr="00F83A11">
        <w:rPr>
          <w:bCs/>
          <w:spacing w:val="0"/>
          <w:szCs w:val="28"/>
          <w:lang w:eastAsia="ar-SA"/>
        </w:rPr>
        <w:t>Фтизиопульмонология, детский туберкулез</w:t>
      </w:r>
    </w:p>
    <w:p w:rsidR="00D56B0D" w:rsidRPr="00F83A11" w:rsidRDefault="00D56B0D" w:rsidP="00F83A11">
      <w:pPr>
        <w:widowControl/>
        <w:numPr>
          <w:ilvl w:val="0"/>
          <w:numId w:val="662"/>
        </w:numPr>
        <w:tabs>
          <w:tab w:val="num" w:pos="709"/>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2"/>
        </w:numPr>
        <w:tabs>
          <w:tab w:val="num" w:pos="709"/>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2"/>
        </w:numPr>
        <w:tabs>
          <w:tab w:val="num" w:pos="709"/>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2"/>
        </w:numPr>
        <w:tabs>
          <w:tab w:val="num" w:pos="709"/>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2"/>
        </w:numPr>
        <w:tabs>
          <w:tab w:val="num" w:pos="709"/>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2"/>
        </w:numPr>
        <w:tabs>
          <w:tab w:val="num" w:pos="709"/>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2"/>
        </w:numPr>
        <w:tabs>
          <w:tab w:val="num" w:pos="709"/>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62"/>
        </w:numPr>
        <w:tabs>
          <w:tab w:val="num" w:pos="709"/>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2"/>
        </w:numPr>
        <w:tabs>
          <w:tab w:val="num" w:pos="709"/>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2"/>
        </w:numPr>
        <w:tabs>
          <w:tab w:val="num" w:pos="709"/>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2"/>
        </w:numPr>
        <w:tabs>
          <w:tab w:val="num" w:pos="709"/>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2"/>
        </w:numPr>
        <w:tabs>
          <w:tab w:val="num" w:pos="709"/>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2"/>
        </w:numPr>
        <w:tabs>
          <w:tab w:val="num" w:pos="709"/>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2"/>
        </w:numPr>
        <w:tabs>
          <w:tab w:val="num" w:pos="709"/>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2"/>
        </w:numPr>
        <w:tabs>
          <w:tab w:val="num" w:pos="709"/>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2"/>
        </w:numPr>
        <w:tabs>
          <w:tab w:val="num" w:pos="709"/>
        </w:tabs>
        <w:suppressAutoHyphens/>
        <w:ind w:left="0" w:firstLine="0"/>
        <w:jc w:val="left"/>
        <w:rPr>
          <w:bCs/>
          <w:spacing w:val="0"/>
          <w:szCs w:val="28"/>
          <w:lang w:eastAsia="ar-SA"/>
        </w:rPr>
      </w:pPr>
      <w:r w:rsidRPr="00F83A11">
        <w:rPr>
          <w:bCs/>
          <w:spacing w:val="0"/>
          <w:szCs w:val="28"/>
          <w:lang w:eastAsia="ar-SA"/>
        </w:rPr>
        <w:t>5</w:t>
      </w:r>
    </w:p>
    <w:p w:rsidR="00D56B0D" w:rsidRPr="00F83A11" w:rsidRDefault="00D56B0D" w:rsidP="00F83A11">
      <w:pPr>
        <w:widowControl/>
        <w:numPr>
          <w:ilvl w:val="0"/>
          <w:numId w:val="662"/>
        </w:numPr>
        <w:tabs>
          <w:tab w:val="num" w:pos="709"/>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2"/>
        </w:numPr>
        <w:tabs>
          <w:tab w:val="num" w:pos="709"/>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2"/>
        </w:numPr>
        <w:tabs>
          <w:tab w:val="num" w:pos="709"/>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2"/>
        </w:numPr>
        <w:tabs>
          <w:tab w:val="num" w:pos="709"/>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2"/>
        </w:numPr>
        <w:tabs>
          <w:tab w:val="num" w:pos="709"/>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2"/>
        </w:numPr>
        <w:tabs>
          <w:tab w:val="num" w:pos="709"/>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2"/>
        </w:numPr>
        <w:tabs>
          <w:tab w:val="num" w:pos="709"/>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2"/>
        </w:numPr>
        <w:tabs>
          <w:tab w:val="num" w:pos="709"/>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2"/>
        </w:numPr>
        <w:tabs>
          <w:tab w:val="num" w:pos="709"/>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62"/>
        </w:numPr>
        <w:tabs>
          <w:tab w:val="num" w:pos="709"/>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2"/>
        </w:numPr>
        <w:tabs>
          <w:tab w:val="num" w:pos="709"/>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62"/>
        </w:numPr>
        <w:tabs>
          <w:tab w:val="num" w:pos="709"/>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2"/>
        </w:numPr>
        <w:tabs>
          <w:tab w:val="num" w:pos="709"/>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2"/>
        </w:numPr>
        <w:tabs>
          <w:tab w:val="num" w:pos="709"/>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2"/>
        </w:numPr>
        <w:tabs>
          <w:tab w:val="num" w:pos="709"/>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62"/>
        </w:numPr>
        <w:tabs>
          <w:tab w:val="num" w:pos="709"/>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62"/>
        </w:numPr>
        <w:tabs>
          <w:tab w:val="num" w:pos="709"/>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2"/>
        </w:numPr>
        <w:tabs>
          <w:tab w:val="num" w:pos="709"/>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2"/>
        </w:numPr>
        <w:tabs>
          <w:tab w:val="num" w:pos="709"/>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62"/>
        </w:numPr>
        <w:tabs>
          <w:tab w:val="num" w:pos="709"/>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2"/>
        </w:numPr>
        <w:tabs>
          <w:tab w:val="num" w:pos="709"/>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2"/>
        </w:numPr>
        <w:tabs>
          <w:tab w:val="num" w:pos="709"/>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62"/>
        </w:numPr>
        <w:tabs>
          <w:tab w:val="num" w:pos="709"/>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2"/>
        </w:numPr>
        <w:tabs>
          <w:tab w:val="num" w:pos="709"/>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222513">
      <w:pPr>
        <w:widowControl/>
        <w:suppressAutoHyphens/>
        <w:ind w:left="0"/>
        <w:jc w:val="left"/>
        <w:rPr>
          <w:bCs/>
          <w:spacing w:val="0"/>
          <w:szCs w:val="28"/>
          <w:lang w:eastAsia="ar-SA"/>
        </w:rPr>
      </w:pPr>
      <w:r w:rsidRPr="00F83A11">
        <w:rPr>
          <w:bCs/>
          <w:spacing w:val="0"/>
          <w:szCs w:val="28"/>
          <w:lang w:eastAsia="ar-SA"/>
        </w:rPr>
        <w:t>1100. 5</w:t>
      </w:r>
    </w:p>
    <w:p w:rsidR="00D56B0D" w:rsidRPr="00F83A11" w:rsidRDefault="00D56B0D" w:rsidP="00F83A11">
      <w:pPr>
        <w:widowControl/>
        <w:numPr>
          <w:ilvl w:val="0"/>
          <w:numId w:val="663"/>
        </w:numPr>
        <w:tabs>
          <w:tab w:val="clear" w:pos="1695"/>
          <w:tab w:val="num" w:pos="720"/>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3"/>
        </w:numPr>
        <w:tabs>
          <w:tab w:val="clear" w:pos="1695"/>
          <w:tab w:val="num" w:pos="720"/>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3"/>
        </w:numPr>
        <w:tabs>
          <w:tab w:val="clear" w:pos="1695"/>
          <w:tab w:val="num" w:pos="720"/>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3"/>
        </w:numPr>
        <w:tabs>
          <w:tab w:val="clear" w:pos="1695"/>
          <w:tab w:val="num" w:pos="720"/>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3"/>
        </w:numPr>
        <w:tabs>
          <w:tab w:val="clear" w:pos="1695"/>
          <w:tab w:val="num" w:pos="720"/>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63"/>
        </w:numPr>
        <w:tabs>
          <w:tab w:val="clear" w:pos="1695"/>
          <w:tab w:val="num" w:pos="720"/>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3"/>
        </w:numPr>
        <w:tabs>
          <w:tab w:val="clear" w:pos="1695"/>
          <w:tab w:val="num" w:pos="720"/>
        </w:tabs>
        <w:suppressAutoHyphens/>
        <w:ind w:left="0" w:firstLine="0"/>
        <w:jc w:val="left"/>
        <w:rPr>
          <w:bCs/>
          <w:spacing w:val="0"/>
          <w:szCs w:val="28"/>
          <w:lang w:eastAsia="ar-SA"/>
        </w:rPr>
      </w:pPr>
      <w:r w:rsidRPr="00F83A11">
        <w:rPr>
          <w:bCs/>
          <w:spacing w:val="0"/>
          <w:szCs w:val="28"/>
          <w:lang w:eastAsia="ar-SA"/>
        </w:rPr>
        <w:t>5</w:t>
      </w:r>
    </w:p>
    <w:p w:rsidR="00D56B0D" w:rsidRPr="00F83A11" w:rsidRDefault="00D56B0D" w:rsidP="00F83A11">
      <w:pPr>
        <w:widowControl/>
        <w:numPr>
          <w:ilvl w:val="0"/>
          <w:numId w:val="663"/>
        </w:numPr>
        <w:tabs>
          <w:tab w:val="clear" w:pos="1695"/>
          <w:tab w:val="num" w:pos="720"/>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3"/>
        </w:numPr>
        <w:tabs>
          <w:tab w:val="clear" w:pos="1695"/>
          <w:tab w:val="num" w:pos="720"/>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3"/>
        </w:numPr>
        <w:tabs>
          <w:tab w:val="clear" w:pos="1695"/>
          <w:tab w:val="num" w:pos="720"/>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3"/>
        </w:numPr>
        <w:tabs>
          <w:tab w:val="clear" w:pos="1695"/>
          <w:tab w:val="num" w:pos="720"/>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63"/>
        </w:numPr>
        <w:tabs>
          <w:tab w:val="clear" w:pos="1695"/>
          <w:tab w:val="num" w:pos="720"/>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3"/>
        </w:numPr>
        <w:tabs>
          <w:tab w:val="clear" w:pos="1695"/>
          <w:tab w:val="num" w:pos="720"/>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63"/>
        </w:numPr>
        <w:tabs>
          <w:tab w:val="clear" w:pos="1695"/>
          <w:tab w:val="num" w:pos="720"/>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3"/>
        </w:numPr>
        <w:tabs>
          <w:tab w:val="clear" w:pos="1695"/>
          <w:tab w:val="num" w:pos="720"/>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3"/>
        </w:numPr>
        <w:tabs>
          <w:tab w:val="clear" w:pos="1695"/>
          <w:tab w:val="num" w:pos="720"/>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3"/>
        </w:numPr>
        <w:tabs>
          <w:tab w:val="clear" w:pos="1695"/>
          <w:tab w:val="num" w:pos="720"/>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3"/>
        </w:numPr>
        <w:tabs>
          <w:tab w:val="clear" w:pos="1695"/>
          <w:tab w:val="num" w:pos="720"/>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63"/>
        </w:numPr>
        <w:tabs>
          <w:tab w:val="clear" w:pos="1695"/>
          <w:tab w:val="num" w:pos="720"/>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BB48D8">
      <w:pPr>
        <w:widowControl/>
        <w:tabs>
          <w:tab w:val="num" w:pos="720"/>
        </w:tabs>
        <w:suppressAutoHyphens/>
        <w:ind w:left="0"/>
        <w:jc w:val="left"/>
        <w:rPr>
          <w:bCs/>
          <w:spacing w:val="0"/>
          <w:szCs w:val="28"/>
          <w:lang w:eastAsia="ar-SA"/>
        </w:rPr>
      </w:pPr>
    </w:p>
    <w:p w:rsidR="00D56B0D" w:rsidRPr="00F83A11" w:rsidRDefault="00D56B0D" w:rsidP="00BB48D8">
      <w:pPr>
        <w:widowControl/>
        <w:tabs>
          <w:tab w:val="num" w:pos="720"/>
        </w:tabs>
        <w:ind w:left="0"/>
        <w:jc w:val="left"/>
        <w:rPr>
          <w:bCs/>
          <w:spacing w:val="0"/>
          <w:szCs w:val="28"/>
          <w:lang w:eastAsia="ar-SA"/>
        </w:rPr>
        <w:sectPr w:rsidR="00D56B0D" w:rsidRPr="00F83A11">
          <w:footnotePr>
            <w:pos w:val="beneathText"/>
          </w:footnotePr>
          <w:type w:val="continuous"/>
          <w:pgSz w:w="11905" w:h="16837"/>
          <w:pgMar w:top="1134" w:right="1466" w:bottom="851" w:left="1620" w:header="720" w:footer="720" w:gutter="0"/>
          <w:cols w:num="2" w:space="720" w:equalWidth="0">
            <w:col w:w="4055" w:space="708"/>
            <w:col w:w="4055"/>
          </w:cols>
        </w:sectPr>
      </w:pPr>
    </w:p>
    <w:p w:rsidR="00D56B0D" w:rsidRPr="00F83A11" w:rsidRDefault="00D56B0D" w:rsidP="00BB48D8">
      <w:pPr>
        <w:widowControl/>
        <w:tabs>
          <w:tab w:val="num" w:pos="720"/>
        </w:tabs>
        <w:suppressAutoHyphens/>
        <w:ind w:left="0"/>
        <w:jc w:val="left"/>
        <w:rPr>
          <w:bCs/>
          <w:spacing w:val="0"/>
          <w:szCs w:val="28"/>
          <w:lang w:eastAsia="ar-SA"/>
        </w:rPr>
      </w:pPr>
    </w:p>
    <w:p w:rsidR="00D56B0D" w:rsidRPr="00F83A11" w:rsidRDefault="00D56B0D" w:rsidP="00222513">
      <w:pPr>
        <w:widowControl/>
        <w:suppressAutoHyphens/>
        <w:ind w:left="0"/>
        <w:jc w:val="left"/>
        <w:rPr>
          <w:bCs/>
          <w:caps/>
          <w:spacing w:val="0"/>
          <w:szCs w:val="28"/>
          <w:lang w:eastAsia="ar-SA"/>
        </w:rPr>
      </w:pPr>
    </w:p>
    <w:p w:rsidR="00D56B0D" w:rsidRPr="00F83A11" w:rsidRDefault="00D56B0D" w:rsidP="00222513">
      <w:pPr>
        <w:widowControl/>
        <w:suppressAutoHyphens/>
        <w:ind w:left="0"/>
        <w:jc w:val="center"/>
        <w:rPr>
          <w:bCs/>
          <w:caps/>
          <w:spacing w:val="0"/>
          <w:szCs w:val="28"/>
          <w:lang w:eastAsia="ar-SA"/>
        </w:rPr>
      </w:pPr>
      <w:r w:rsidRPr="00F83A11">
        <w:rPr>
          <w:bCs/>
          <w:caps/>
          <w:spacing w:val="0"/>
          <w:szCs w:val="28"/>
          <w:lang w:eastAsia="ar-SA"/>
        </w:rPr>
        <w:t>Хирургические дисциплины</w:t>
      </w:r>
    </w:p>
    <w:p w:rsidR="00D56B0D" w:rsidRPr="00F83A11" w:rsidRDefault="00D56B0D" w:rsidP="00222513">
      <w:pPr>
        <w:widowControl/>
        <w:suppressAutoHyphens/>
        <w:ind w:left="0"/>
        <w:jc w:val="center"/>
        <w:rPr>
          <w:bCs/>
          <w:caps/>
          <w:spacing w:val="0"/>
          <w:szCs w:val="28"/>
          <w:lang w:eastAsia="ar-SA"/>
        </w:rPr>
      </w:pPr>
    </w:p>
    <w:p w:rsidR="00D56B0D" w:rsidRPr="00F83A11" w:rsidRDefault="00D56B0D" w:rsidP="00222513">
      <w:pPr>
        <w:widowControl/>
        <w:ind w:left="0"/>
        <w:jc w:val="left"/>
        <w:rPr>
          <w:bCs/>
          <w:caps/>
          <w:spacing w:val="0"/>
          <w:szCs w:val="28"/>
          <w:lang w:eastAsia="ar-SA"/>
        </w:rPr>
        <w:sectPr w:rsidR="00D56B0D" w:rsidRPr="00F83A11">
          <w:footnotePr>
            <w:pos w:val="beneathText"/>
          </w:footnotePr>
          <w:type w:val="continuous"/>
          <w:pgSz w:w="11905" w:h="16837"/>
          <w:pgMar w:top="1134" w:right="1466" w:bottom="851" w:left="1620" w:header="720" w:footer="720" w:gutter="0"/>
          <w:cols w:space="720"/>
        </w:sectPr>
      </w:pPr>
    </w:p>
    <w:p w:rsidR="00D56B0D" w:rsidRPr="00F83A11" w:rsidRDefault="00D56B0D" w:rsidP="00222513">
      <w:pPr>
        <w:widowControl/>
        <w:suppressAutoHyphens/>
        <w:ind w:left="0"/>
        <w:jc w:val="left"/>
        <w:rPr>
          <w:bCs/>
          <w:spacing w:val="0"/>
          <w:szCs w:val="28"/>
          <w:lang w:eastAsia="ar-SA"/>
        </w:rPr>
      </w:pPr>
      <w:r w:rsidRPr="00F83A11">
        <w:rPr>
          <w:bCs/>
          <w:caps/>
          <w:spacing w:val="0"/>
          <w:szCs w:val="28"/>
          <w:lang w:eastAsia="ar-SA"/>
        </w:rPr>
        <w:t>О</w:t>
      </w:r>
      <w:r w:rsidRPr="00F83A11">
        <w:rPr>
          <w:bCs/>
          <w:spacing w:val="0"/>
          <w:szCs w:val="28"/>
          <w:lang w:eastAsia="ar-SA"/>
        </w:rPr>
        <w:t>бщая хирургия, анестезиология</w:t>
      </w:r>
    </w:p>
    <w:p w:rsidR="00D56B0D" w:rsidRPr="00F83A11" w:rsidRDefault="00D56B0D" w:rsidP="00F83A11">
      <w:pPr>
        <w:widowControl/>
        <w:numPr>
          <w:ilvl w:val="0"/>
          <w:numId w:val="663"/>
        </w:numPr>
        <w:tabs>
          <w:tab w:val="clear" w:pos="1695"/>
          <w:tab w:val="num" w:pos="567"/>
          <w:tab w:val="num" w:pos="720"/>
        </w:tabs>
        <w:suppressAutoHyphens/>
        <w:ind w:left="0" w:firstLine="0"/>
        <w:jc w:val="left"/>
        <w:rPr>
          <w:bCs/>
          <w:caps/>
          <w:spacing w:val="0"/>
          <w:szCs w:val="28"/>
          <w:lang w:eastAsia="ar-SA"/>
        </w:rPr>
      </w:pPr>
      <w:r w:rsidRPr="00F83A11">
        <w:rPr>
          <w:bCs/>
          <w:caps/>
          <w:spacing w:val="0"/>
          <w:szCs w:val="28"/>
          <w:lang w:eastAsia="ar-SA"/>
        </w:rPr>
        <w:t>1</w:t>
      </w:r>
    </w:p>
    <w:p w:rsidR="00D56B0D" w:rsidRPr="00F83A11" w:rsidRDefault="00D56B0D" w:rsidP="00F83A11">
      <w:pPr>
        <w:widowControl/>
        <w:numPr>
          <w:ilvl w:val="0"/>
          <w:numId w:val="663"/>
        </w:numPr>
        <w:tabs>
          <w:tab w:val="clear" w:pos="1695"/>
          <w:tab w:val="num" w:pos="567"/>
          <w:tab w:val="num" w:pos="720"/>
        </w:tabs>
        <w:suppressAutoHyphens/>
        <w:ind w:left="0" w:firstLine="0"/>
        <w:jc w:val="left"/>
        <w:rPr>
          <w:bCs/>
          <w:caps/>
          <w:spacing w:val="0"/>
          <w:szCs w:val="28"/>
          <w:lang w:eastAsia="ar-SA"/>
        </w:rPr>
      </w:pPr>
      <w:r w:rsidRPr="00F83A11">
        <w:rPr>
          <w:bCs/>
          <w:caps/>
          <w:spacing w:val="0"/>
          <w:szCs w:val="28"/>
          <w:lang w:eastAsia="ar-SA"/>
        </w:rPr>
        <w:t>3</w:t>
      </w:r>
    </w:p>
    <w:p w:rsidR="00D56B0D" w:rsidRPr="00F83A11" w:rsidRDefault="00D56B0D" w:rsidP="00F83A11">
      <w:pPr>
        <w:widowControl/>
        <w:numPr>
          <w:ilvl w:val="0"/>
          <w:numId w:val="663"/>
        </w:numPr>
        <w:tabs>
          <w:tab w:val="clear" w:pos="1695"/>
          <w:tab w:val="num" w:pos="567"/>
          <w:tab w:val="num" w:pos="720"/>
        </w:tabs>
        <w:suppressAutoHyphens/>
        <w:ind w:left="0" w:firstLine="0"/>
        <w:jc w:val="left"/>
        <w:rPr>
          <w:bCs/>
          <w:caps/>
          <w:spacing w:val="0"/>
          <w:szCs w:val="28"/>
          <w:lang w:eastAsia="ar-SA"/>
        </w:rPr>
      </w:pPr>
      <w:r w:rsidRPr="00F83A11">
        <w:rPr>
          <w:bCs/>
          <w:caps/>
          <w:spacing w:val="0"/>
          <w:szCs w:val="28"/>
          <w:lang w:eastAsia="ar-SA"/>
        </w:rPr>
        <w:t>5</w:t>
      </w:r>
    </w:p>
    <w:p w:rsidR="00D56B0D" w:rsidRPr="00F83A11" w:rsidRDefault="00D56B0D" w:rsidP="00F83A11">
      <w:pPr>
        <w:widowControl/>
        <w:numPr>
          <w:ilvl w:val="0"/>
          <w:numId w:val="663"/>
        </w:numPr>
        <w:tabs>
          <w:tab w:val="clear" w:pos="1695"/>
          <w:tab w:val="num" w:pos="567"/>
          <w:tab w:val="num" w:pos="720"/>
        </w:tabs>
        <w:suppressAutoHyphens/>
        <w:ind w:left="0" w:firstLine="0"/>
        <w:jc w:val="left"/>
        <w:rPr>
          <w:bCs/>
          <w:caps/>
          <w:spacing w:val="0"/>
          <w:szCs w:val="28"/>
          <w:lang w:eastAsia="ar-SA"/>
        </w:rPr>
      </w:pPr>
      <w:r w:rsidRPr="00F83A11">
        <w:rPr>
          <w:bCs/>
          <w:caps/>
          <w:spacing w:val="0"/>
          <w:szCs w:val="28"/>
          <w:lang w:eastAsia="ar-SA"/>
        </w:rPr>
        <w:t>4</w:t>
      </w:r>
    </w:p>
    <w:p w:rsidR="00D56B0D" w:rsidRPr="00F83A11" w:rsidRDefault="00D56B0D" w:rsidP="00F83A11">
      <w:pPr>
        <w:widowControl/>
        <w:numPr>
          <w:ilvl w:val="0"/>
          <w:numId w:val="663"/>
        </w:numPr>
        <w:tabs>
          <w:tab w:val="clear" w:pos="1695"/>
          <w:tab w:val="num" w:pos="567"/>
          <w:tab w:val="num" w:pos="720"/>
        </w:tabs>
        <w:suppressAutoHyphens/>
        <w:ind w:left="0" w:firstLine="0"/>
        <w:jc w:val="left"/>
        <w:rPr>
          <w:bCs/>
          <w:caps/>
          <w:spacing w:val="0"/>
          <w:szCs w:val="28"/>
          <w:lang w:eastAsia="ar-SA"/>
        </w:rPr>
      </w:pPr>
      <w:r w:rsidRPr="00F83A11">
        <w:rPr>
          <w:bCs/>
          <w:caps/>
          <w:spacing w:val="0"/>
          <w:szCs w:val="28"/>
          <w:lang w:eastAsia="ar-SA"/>
        </w:rPr>
        <w:t>2</w:t>
      </w:r>
    </w:p>
    <w:p w:rsidR="00D56B0D" w:rsidRPr="00F83A11" w:rsidRDefault="00D56B0D" w:rsidP="00F83A11">
      <w:pPr>
        <w:widowControl/>
        <w:numPr>
          <w:ilvl w:val="0"/>
          <w:numId w:val="663"/>
        </w:numPr>
        <w:tabs>
          <w:tab w:val="clear" w:pos="1695"/>
          <w:tab w:val="num" w:pos="567"/>
          <w:tab w:val="num" w:pos="720"/>
        </w:tabs>
        <w:suppressAutoHyphens/>
        <w:ind w:left="0" w:firstLine="0"/>
        <w:jc w:val="left"/>
        <w:rPr>
          <w:bCs/>
          <w:caps/>
          <w:spacing w:val="0"/>
          <w:szCs w:val="28"/>
          <w:lang w:eastAsia="ar-SA"/>
        </w:rPr>
      </w:pPr>
      <w:r w:rsidRPr="00F83A11">
        <w:rPr>
          <w:bCs/>
          <w:caps/>
          <w:spacing w:val="0"/>
          <w:szCs w:val="28"/>
          <w:lang w:eastAsia="ar-SA"/>
        </w:rPr>
        <w:t>4</w:t>
      </w:r>
    </w:p>
    <w:p w:rsidR="00D56B0D" w:rsidRPr="00F83A11" w:rsidRDefault="00D56B0D" w:rsidP="00F83A11">
      <w:pPr>
        <w:widowControl/>
        <w:numPr>
          <w:ilvl w:val="0"/>
          <w:numId w:val="663"/>
        </w:numPr>
        <w:tabs>
          <w:tab w:val="clear" w:pos="1695"/>
          <w:tab w:val="num" w:pos="567"/>
          <w:tab w:val="num" w:pos="720"/>
        </w:tabs>
        <w:suppressAutoHyphens/>
        <w:ind w:left="0" w:firstLine="0"/>
        <w:jc w:val="left"/>
        <w:rPr>
          <w:bCs/>
          <w:caps/>
          <w:spacing w:val="0"/>
          <w:szCs w:val="28"/>
          <w:lang w:eastAsia="ar-SA"/>
        </w:rPr>
      </w:pPr>
      <w:r w:rsidRPr="00F83A11">
        <w:rPr>
          <w:bCs/>
          <w:caps/>
          <w:spacing w:val="0"/>
          <w:szCs w:val="28"/>
          <w:lang w:eastAsia="ar-SA"/>
        </w:rPr>
        <w:t>5</w:t>
      </w:r>
    </w:p>
    <w:p w:rsidR="00D56B0D" w:rsidRPr="00F83A11" w:rsidRDefault="00D56B0D" w:rsidP="00F83A11">
      <w:pPr>
        <w:widowControl/>
        <w:numPr>
          <w:ilvl w:val="0"/>
          <w:numId w:val="663"/>
        </w:numPr>
        <w:tabs>
          <w:tab w:val="clear" w:pos="1695"/>
          <w:tab w:val="num" w:pos="567"/>
          <w:tab w:val="num" w:pos="720"/>
        </w:tabs>
        <w:suppressAutoHyphens/>
        <w:ind w:left="0" w:firstLine="0"/>
        <w:jc w:val="left"/>
        <w:rPr>
          <w:bCs/>
          <w:caps/>
          <w:spacing w:val="0"/>
          <w:szCs w:val="28"/>
          <w:lang w:eastAsia="ar-SA"/>
        </w:rPr>
      </w:pPr>
      <w:r w:rsidRPr="00F83A11">
        <w:rPr>
          <w:bCs/>
          <w:caps/>
          <w:spacing w:val="0"/>
          <w:szCs w:val="28"/>
          <w:lang w:eastAsia="ar-SA"/>
        </w:rPr>
        <w:t>1</w:t>
      </w:r>
    </w:p>
    <w:p w:rsidR="00D56B0D" w:rsidRPr="00F83A11" w:rsidRDefault="00D56B0D" w:rsidP="00F83A11">
      <w:pPr>
        <w:widowControl/>
        <w:numPr>
          <w:ilvl w:val="0"/>
          <w:numId w:val="663"/>
        </w:numPr>
        <w:tabs>
          <w:tab w:val="clear" w:pos="1695"/>
          <w:tab w:val="num" w:pos="567"/>
          <w:tab w:val="num" w:pos="720"/>
        </w:tabs>
        <w:suppressAutoHyphens/>
        <w:ind w:left="0" w:firstLine="0"/>
        <w:jc w:val="left"/>
        <w:rPr>
          <w:bCs/>
          <w:caps/>
          <w:spacing w:val="0"/>
          <w:szCs w:val="28"/>
          <w:lang w:eastAsia="ar-SA"/>
        </w:rPr>
      </w:pPr>
      <w:r w:rsidRPr="00F83A11">
        <w:rPr>
          <w:bCs/>
          <w:caps/>
          <w:spacing w:val="0"/>
          <w:szCs w:val="28"/>
          <w:lang w:eastAsia="ar-SA"/>
        </w:rPr>
        <w:t>3</w:t>
      </w:r>
    </w:p>
    <w:p w:rsidR="00D56B0D" w:rsidRPr="00F83A11" w:rsidRDefault="00D56B0D" w:rsidP="00F83A11">
      <w:pPr>
        <w:widowControl/>
        <w:numPr>
          <w:ilvl w:val="0"/>
          <w:numId w:val="663"/>
        </w:numPr>
        <w:tabs>
          <w:tab w:val="clear" w:pos="1695"/>
          <w:tab w:val="num" w:pos="567"/>
          <w:tab w:val="num" w:pos="720"/>
        </w:tabs>
        <w:suppressAutoHyphens/>
        <w:ind w:left="0" w:firstLine="0"/>
        <w:jc w:val="left"/>
        <w:rPr>
          <w:bCs/>
          <w:caps/>
          <w:spacing w:val="0"/>
          <w:szCs w:val="28"/>
          <w:lang w:eastAsia="ar-SA"/>
        </w:rPr>
      </w:pPr>
      <w:r w:rsidRPr="00F83A11">
        <w:rPr>
          <w:bCs/>
          <w:caps/>
          <w:spacing w:val="0"/>
          <w:szCs w:val="28"/>
          <w:lang w:eastAsia="ar-SA"/>
        </w:rPr>
        <w:t>2</w:t>
      </w:r>
    </w:p>
    <w:p w:rsidR="00D56B0D" w:rsidRPr="00F83A11" w:rsidRDefault="00D56B0D" w:rsidP="00F83A11">
      <w:pPr>
        <w:widowControl/>
        <w:numPr>
          <w:ilvl w:val="0"/>
          <w:numId w:val="663"/>
        </w:numPr>
        <w:tabs>
          <w:tab w:val="clear" w:pos="1695"/>
          <w:tab w:val="num" w:pos="567"/>
          <w:tab w:val="num" w:pos="720"/>
        </w:tabs>
        <w:suppressAutoHyphens/>
        <w:ind w:left="0" w:firstLine="0"/>
        <w:jc w:val="left"/>
        <w:rPr>
          <w:bCs/>
          <w:caps/>
          <w:spacing w:val="0"/>
          <w:szCs w:val="28"/>
          <w:lang w:eastAsia="ar-SA"/>
        </w:rPr>
      </w:pPr>
      <w:r w:rsidRPr="00F83A11">
        <w:rPr>
          <w:bCs/>
          <w:caps/>
          <w:spacing w:val="0"/>
          <w:szCs w:val="28"/>
          <w:lang w:eastAsia="ar-SA"/>
        </w:rPr>
        <w:t>5</w:t>
      </w:r>
    </w:p>
    <w:p w:rsidR="00D56B0D" w:rsidRPr="00F83A11" w:rsidRDefault="00D56B0D" w:rsidP="00222513">
      <w:pPr>
        <w:widowControl/>
        <w:suppressAutoHyphens/>
        <w:ind w:left="0"/>
        <w:jc w:val="left"/>
        <w:rPr>
          <w:bCs/>
          <w:caps/>
          <w:spacing w:val="0"/>
          <w:szCs w:val="28"/>
          <w:lang w:eastAsia="ar-SA"/>
        </w:rPr>
      </w:pPr>
    </w:p>
    <w:p w:rsidR="00D56B0D" w:rsidRPr="00F83A11" w:rsidRDefault="00D56B0D" w:rsidP="00222513">
      <w:pPr>
        <w:widowControl/>
        <w:suppressAutoHyphens/>
        <w:ind w:left="0"/>
        <w:jc w:val="left"/>
        <w:rPr>
          <w:bCs/>
          <w:spacing w:val="0"/>
          <w:szCs w:val="28"/>
          <w:lang w:eastAsia="ar-SA"/>
        </w:rPr>
      </w:pPr>
      <w:r w:rsidRPr="00F83A11">
        <w:rPr>
          <w:bCs/>
          <w:spacing w:val="0"/>
          <w:szCs w:val="28"/>
          <w:lang w:eastAsia="ar-SA"/>
        </w:rPr>
        <w:t xml:space="preserve">Оперативная хирургия и топографическая анатомия </w:t>
      </w:r>
    </w:p>
    <w:p w:rsidR="00D56B0D" w:rsidRPr="00F83A11" w:rsidRDefault="00D56B0D" w:rsidP="00F83A11">
      <w:pPr>
        <w:widowControl/>
        <w:numPr>
          <w:ilvl w:val="0"/>
          <w:numId w:val="663"/>
        </w:numPr>
        <w:tabs>
          <w:tab w:val="clear" w:pos="1695"/>
          <w:tab w:val="num" w:pos="709"/>
          <w:tab w:val="left" w:pos="1843"/>
        </w:tabs>
        <w:suppressAutoHyphens/>
        <w:ind w:left="0" w:firstLine="0"/>
        <w:jc w:val="left"/>
        <w:rPr>
          <w:bCs/>
          <w:caps/>
          <w:spacing w:val="0"/>
          <w:szCs w:val="28"/>
          <w:lang w:eastAsia="ar-SA"/>
        </w:rPr>
      </w:pPr>
      <w:r w:rsidRPr="00F83A11">
        <w:rPr>
          <w:bCs/>
          <w:caps/>
          <w:spacing w:val="0"/>
          <w:szCs w:val="28"/>
          <w:lang w:eastAsia="ar-SA"/>
        </w:rPr>
        <w:t>5</w:t>
      </w:r>
    </w:p>
    <w:p w:rsidR="00D56B0D" w:rsidRPr="00F83A11" w:rsidRDefault="00D56B0D" w:rsidP="00F83A11">
      <w:pPr>
        <w:widowControl/>
        <w:numPr>
          <w:ilvl w:val="0"/>
          <w:numId w:val="663"/>
        </w:numPr>
        <w:tabs>
          <w:tab w:val="clear" w:pos="1695"/>
          <w:tab w:val="num" w:pos="709"/>
          <w:tab w:val="left" w:pos="1843"/>
        </w:tabs>
        <w:suppressAutoHyphens/>
        <w:ind w:left="0" w:firstLine="0"/>
        <w:jc w:val="left"/>
        <w:rPr>
          <w:bCs/>
          <w:caps/>
          <w:spacing w:val="0"/>
          <w:szCs w:val="28"/>
          <w:lang w:eastAsia="ar-SA"/>
        </w:rPr>
      </w:pPr>
      <w:r w:rsidRPr="00F83A11">
        <w:rPr>
          <w:bCs/>
          <w:caps/>
          <w:spacing w:val="0"/>
          <w:szCs w:val="28"/>
          <w:lang w:eastAsia="ar-SA"/>
        </w:rPr>
        <w:t>5</w:t>
      </w:r>
    </w:p>
    <w:p w:rsidR="00D56B0D" w:rsidRPr="00F83A11" w:rsidRDefault="00D56B0D" w:rsidP="00F83A11">
      <w:pPr>
        <w:widowControl/>
        <w:numPr>
          <w:ilvl w:val="0"/>
          <w:numId w:val="663"/>
        </w:numPr>
        <w:tabs>
          <w:tab w:val="clear" w:pos="1695"/>
          <w:tab w:val="num" w:pos="709"/>
          <w:tab w:val="left" w:pos="1843"/>
        </w:tabs>
        <w:suppressAutoHyphens/>
        <w:ind w:left="0" w:firstLine="0"/>
        <w:jc w:val="left"/>
        <w:rPr>
          <w:bCs/>
          <w:caps/>
          <w:spacing w:val="0"/>
          <w:szCs w:val="28"/>
          <w:lang w:eastAsia="ar-SA"/>
        </w:rPr>
      </w:pPr>
      <w:r w:rsidRPr="00F83A11">
        <w:rPr>
          <w:bCs/>
          <w:caps/>
          <w:spacing w:val="0"/>
          <w:szCs w:val="28"/>
          <w:lang w:eastAsia="ar-SA"/>
        </w:rPr>
        <w:t>1</w:t>
      </w:r>
    </w:p>
    <w:p w:rsidR="00D56B0D" w:rsidRPr="00F83A11" w:rsidRDefault="00D56B0D" w:rsidP="00F83A11">
      <w:pPr>
        <w:widowControl/>
        <w:numPr>
          <w:ilvl w:val="0"/>
          <w:numId w:val="663"/>
        </w:numPr>
        <w:tabs>
          <w:tab w:val="clear" w:pos="1695"/>
          <w:tab w:val="num" w:pos="709"/>
          <w:tab w:val="left" w:pos="1843"/>
        </w:tabs>
        <w:suppressAutoHyphens/>
        <w:ind w:left="0" w:firstLine="0"/>
        <w:jc w:val="left"/>
        <w:rPr>
          <w:bCs/>
          <w:caps/>
          <w:spacing w:val="0"/>
          <w:szCs w:val="28"/>
          <w:lang w:eastAsia="ar-SA"/>
        </w:rPr>
      </w:pPr>
      <w:r w:rsidRPr="00F83A11">
        <w:rPr>
          <w:bCs/>
          <w:caps/>
          <w:spacing w:val="0"/>
          <w:szCs w:val="28"/>
          <w:lang w:eastAsia="ar-SA"/>
        </w:rPr>
        <w:t>4</w:t>
      </w:r>
    </w:p>
    <w:p w:rsidR="00D56B0D" w:rsidRPr="00F83A11" w:rsidRDefault="00D56B0D" w:rsidP="00F83A11">
      <w:pPr>
        <w:widowControl/>
        <w:numPr>
          <w:ilvl w:val="0"/>
          <w:numId w:val="663"/>
        </w:numPr>
        <w:tabs>
          <w:tab w:val="clear" w:pos="1695"/>
          <w:tab w:val="num" w:pos="709"/>
          <w:tab w:val="left" w:pos="1843"/>
        </w:tabs>
        <w:suppressAutoHyphens/>
        <w:ind w:left="0" w:firstLine="0"/>
        <w:jc w:val="left"/>
        <w:rPr>
          <w:bCs/>
          <w:caps/>
          <w:spacing w:val="0"/>
          <w:szCs w:val="28"/>
          <w:lang w:eastAsia="ar-SA"/>
        </w:rPr>
      </w:pPr>
      <w:r w:rsidRPr="00F83A11">
        <w:rPr>
          <w:bCs/>
          <w:caps/>
          <w:spacing w:val="0"/>
          <w:szCs w:val="28"/>
          <w:lang w:eastAsia="ar-SA"/>
        </w:rPr>
        <w:t>2</w:t>
      </w:r>
    </w:p>
    <w:p w:rsidR="00D56B0D" w:rsidRPr="00F83A11" w:rsidRDefault="00D56B0D" w:rsidP="00F83A11">
      <w:pPr>
        <w:widowControl/>
        <w:numPr>
          <w:ilvl w:val="0"/>
          <w:numId w:val="663"/>
        </w:numPr>
        <w:tabs>
          <w:tab w:val="clear" w:pos="1695"/>
          <w:tab w:val="num" w:pos="709"/>
          <w:tab w:val="left" w:pos="1843"/>
        </w:tabs>
        <w:suppressAutoHyphens/>
        <w:ind w:left="0" w:firstLine="0"/>
        <w:jc w:val="left"/>
        <w:rPr>
          <w:bCs/>
          <w:caps/>
          <w:spacing w:val="0"/>
          <w:szCs w:val="28"/>
          <w:lang w:eastAsia="ar-SA"/>
        </w:rPr>
      </w:pPr>
      <w:r w:rsidRPr="00F83A11">
        <w:rPr>
          <w:bCs/>
          <w:caps/>
          <w:spacing w:val="0"/>
          <w:szCs w:val="28"/>
          <w:lang w:eastAsia="ar-SA"/>
        </w:rPr>
        <w:t>1</w:t>
      </w:r>
    </w:p>
    <w:p w:rsidR="00D56B0D" w:rsidRPr="00F83A11" w:rsidRDefault="00D56B0D" w:rsidP="00F83A11">
      <w:pPr>
        <w:widowControl/>
        <w:numPr>
          <w:ilvl w:val="0"/>
          <w:numId w:val="663"/>
        </w:numPr>
        <w:tabs>
          <w:tab w:val="clear" w:pos="1695"/>
          <w:tab w:val="num" w:pos="709"/>
          <w:tab w:val="left" w:pos="1843"/>
        </w:tabs>
        <w:suppressAutoHyphens/>
        <w:ind w:left="0" w:firstLine="0"/>
        <w:jc w:val="left"/>
        <w:rPr>
          <w:bCs/>
          <w:caps/>
          <w:spacing w:val="0"/>
          <w:szCs w:val="28"/>
          <w:lang w:eastAsia="ar-SA"/>
        </w:rPr>
      </w:pPr>
      <w:r w:rsidRPr="00F83A11">
        <w:rPr>
          <w:bCs/>
          <w:caps/>
          <w:spacing w:val="0"/>
          <w:szCs w:val="28"/>
          <w:lang w:eastAsia="ar-SA"/>
        </w:rPr>
        <w:t>1</w:t>
      </w:r>
    </w:p>
    <w:p w:rsidR="00D56B0D" w:rsidRPr="00F83A11" w:rsidRDefault="00D56B0D" w:rsidP="00F83A11">
      <w:pPr>
        <w:widowControl/>
        <w:numPr>
          <w:ilvl w:val="0"/>
          <w:numId w:val="663"/>
        </w:numPr>
        <w:tabs>
          <w:tab w:val="clear" w:pos="1695"/>
          <w:tab w:val="num" w:pos="709"/>
          <w:tab w:val="left" w:pos="1843"/>
        </w:tabs>
        <w:suppressAutoHyphens/>
        <w:ind w:left="0" w:firstLine="0"/>
        <w:jc w:val="left"/>
        <w:rPr>
          <w:bCs/>
          <w:caps/>
          <w:spacing w:val="0"/>
          <w:szCs w:val="28"/>
          <w:lang w:eastAsia="ar-SA"/>
        </w:rPr>
      </w:pPr>
      <w:r w:rsidRPr="00F83A11">
        <w:rPr>
          <w:bCs/>
          <w:caps/>
          <w:spacing w:val="0"/>
          <w:szCs w:val="28"/>
          <w:lang w:eastAsia="ar-SA"/>
        </w:rPr>
        <w:t>5</w:t>
      </w:r>
    </w:p>
    <w:p w:rsidR="00D56B0D" w:rsidRPr="00F83A11" w:rsidRDefault="00D56B0D" w:rsidP="00F83A11">
      <w:pPr>
        <w:widowControl/>
        <w:numPr>
          <w:ilvl w:val="0"/>
          <w:numId w:val="663"/>
        </w:numPr>
        <w:tabs>
          <w:tab w:val="clear" w:pos="1695"/>
          <w:tab w:val="num" w:pos="709"/>
          <w:tab w:val="left" w:pos="1843"/>
        </w:tabs>
        <w:suppressAutoHyphens/>
        <w:ind w:left="0" w:firstLine="0"/>
        <w:jc w:val="left"/>
        <w:rPr>
          <w:bCs/>
          <w:caps/>
          <w:spacing w:val="0"/>
          <w:szCs w:val="28"/>
          <w:lang w:eastAsia="ar-SA"/>
        </w:rPr>
      </w:pPr>
      <w:r w:rsidRPr="00F83A11">
        <w:rPr>
          <w:bCs/>
          <w:caps/>
          <w:spacing w:val="0"/>
          <w:szCs w:val="28"/>
          <w:lang w:eastAsia="ar-SA"/>
        </w:rPr>
        <w:t>3</w:t>
      </w:r>
    </w:p>
    <w:p w:rsidR="00D56B0D" w:rsidRPr="00F83A11" w:rsidRDefault="00D56B0D" w:rsidP="00F83A11">
      <w:pPr>
        <w:widowControl/>
        <w:numPr>
          <w:ilvl w:val="0"/>
          <w:numId w:val="663"/>
        </w:numPr>
        <w:tabs>
          <w:tab w:val="clear" w:pos="1695"/>
          <w:tab w:val="num" w:pos="709"/>
          <w:tab w:val="left" w:pos="1843"/>
        </w:tabs>
        <w:suppressAutoHyphens/>
        <w:ind w:left="0" w:firstLine="0"/>
        <w:jc w:val="left"/>
        <w:rPr>
          <w:bCs/>
          <w:caps/>
          <w:spacing w:val="0"/>
          <w:szCs w:val="28"/>
          <w:lang w:eastAsia="ar-SA"/>
        </w:rPr>
      </w:pPr>
      <w:r w:rsidRPr="00F83A11">
        <w:rPr>
          <w:bCs/>
          <w:caps/>
          <w:spacing w:val="0"/>
          <w:szCs w:val="28"/>
          <w:lang w:eastAsia="ar-SA"/>
        </w:rPr>
        <w:t>2</w:t>
      </w:r>
    </w:p>
    <w:p w:rsidR="00D56B0D" w:rsidRPr="00F83A11" w:rsidRDefault="00D56B0D" w:rsidP="00F83A11">
      <w:pPr>
        <w:widowControl/>
        <w:numPr>
          <w:ilvl w:val="0"/>
          <w:numId w:val="663"/>
        </w:numPr>
        <w:tabs>
          <w:tab w:val="clear" w:pos="1695"/>
          <w:tab w:val="num" w:pos="709"/>
          <w:tab w:val="left" w:pos="1843"/>
        </w:tabs>
        <w:suppressAutoHyphens/>
        <w:ind w:left="0" w:firstLine="0"/>
        <w:jc w:val="left"/>
        <w:rPr>
          <w:bCs/>
          <w:caps/>
          <w:spacing w:val="0"/>
          <w:szCs w:val="28"/>
          <w:lang w:eastAsia="ar-SA"/>
        </w:rPr>
      </w:pPr>
      <w:r w:rsidRPr="00F83A11">
        <w:rPr>
          <w:bCs/>
          <w:caps/>
          <w:spacing w:val="0"/>
          <w:szCs w:val="28"/>
          <w:lang w:eastAsia="ar-SA"/>
        </w:rPr>
        <w:t>3</w:t>
      </w:r>
    </w:p>
    <w:p w:rsidR="00D56B0D" w:rsidRPr="00F83A11" w:rsidRDefault="00D56B0D" w:rsidP="00F83A11">
      <w:pPr>
        <w:widowControl/>
        <w:numPr>
          <w:ilvl w:val="0"/>
          <w:numId w:val="663"/>
        </w:numPr>
        <w:tabs>
          <w:tab w:val="clear" w:pos="1695"/>
          <w:tab w:val="num" w:pos="709"/>
          <w:tab w:val="left" w:pos="1843"/>
        </w:tabs>
        <w:suppressAutoHyphens/>
        <w:ind w:left="0" w:firstLine="0"/>
        <w:jc w:val="left"/>
        <w:rPr>
          <w:bCs/>
          <w:caps/>
          <w:spacing w:val="0"/>
          <w:szCs w:val="28"/>
          <w:lang w:eastAsia="ar-SA"/>
        </w:rPr>
      </w:pPr>
      <w:r w:rsidRPr="00F83A11">
        <w:rPr>
          <w:bCs/>
          <w:caps/>
          <w:spacing w:val="0"/>
          <w:szCs w:val="28"/>
          <w:lang w:eastAsia="ar-SA"/>
        </w:rPr>
        <w:t>1</w:t>
      </w:r>
    </w:p>
    <w:p w:rsidR="00D56B0D" w:rsidRPr="00F83A11" w:rsidRDefault="00D56B0D" w:rsidP="00F83A11">
      <w:pPr>
        <w:widowControl/>
        <w:numPr>
          <w:ilvl w:val="0"/>
          <w:numId w:val="663"/>
        </w:numPr>
        <w:tabs>
          <w:tab w:val="clear" w:pos="1695"/>
          <w:tab w:val="num" w:pos="709"/>
          <w:tab w:val="left" w:pos="1843"/>
        </w:tabs>
        <w:suppressAutoHyphens/>
        <w:ind w:left="0" w:firstLine="0"/>
        <w:jc w:val="left"/>
        <w:rPr>
          <w:bCs/>
          <w:caps/>
          <w:spacing w:val="0"/>
          <w:szCs w:val="28"/>
          <w:lang w:eastAsia="ar-SA"/>
        </w:rPr>
      </w:pPr>
      <w:r w:rsidRPr="00F83A11">
        <w:rPr>
          <w:bCs/>
          <w:caps/>
          <w:spacing w:val="0"/>
          <w:szCs w:val="28"/>
          <w:lang w:eastAsia="ar-SA"/>
        </w:rPr>
        <w:t>3</w:t>
      </w:r>
    </w:p>
    <w:p w:rsidR="00D56B0D" w:rsidRPr="00F83A11" w:rsidRDefault="00D56B0D" w:rsidP="00F83A11">
      <w:pPr>
        <w:widowControl/>
        <w:numPr>
          <w:ilvl w:val="0"/>
          <w:numId w:val="663"/>
        </w:numPr>
        <w:tabs>
          <w:tab w:val="clear" w:pos="1695"/>
          <w:tab w:val="num" w:pos="709"/>
          <w:tab w:val="left" w:pos="1843"/>
        </w:tabs>
        <w:suppressAutoHyphens/>
        <w:ind w:left="0" w:firstLine="0"/>
        <w:jc w:val="left"/>
        <w:rPr>
          <w:bCs/>
          <w:caps/>
          <w:spacing w:val="0"/>
          <w:szCs w:val="28"/>
          <w:lang w:eastAsia="ar-SA"/>
        </w:rPr>
      </w:pPr>
      <w:r w:rsidRPr="00F83A11">
        <w:rPr>
          <w:bCs/>
          <w:caps/>
          <w:spacing w:val="0"/>
          <w:szCs w:val="28"/>
          <w:lang w:eastAsia="ar-SA"/>
        </w:rPr>
        <w:t>1</w:t>
      </w:r>
    </w:p>
    <w:p w:rsidR="00D56B0D" w:rsidRPr="00F83A11" w:rsidRDefault="00D56B0D" w:rsidP="00F83A11">
      <w:pPr>
        <w:widowControl/>
        <w:numPr>
          <w:ilvl w:val="0"/>
          <w:numId w:val="663"/>
        </w:numPr>
        <w:tabs>
          <w:tab w:val="clear" w:pos="1695"/>
          <w:tab w:val="num" w:pos="709"/>
          <w:tab w:val="left" w:pos="1843"/>
        </w:tabs>
        <w:suppressAutoHyphens/>
        <w:ind w:left="0" w:firstLine="0"/>
        <w:jc w:val="left"/>
        <w:rPr>
          <w:bCs/>
          <w:caps/>
          <w:spacing w:val="0"/>
          <w:szCs w:val="28"/>
          <w:lang w:eastAsia="ar-SA"/>
        </w:rPr>
      </w:pPr>
      <w:r w:rsidRPr="00F83A11">
        <w:rPr>
          <w:bCs/>
          <w:caps/>
          <w:spacing w:val="0"/>
          <w:szCs w:val="28"/>
          <w:lang w:eastAsia="ar-SA"/>
        </w:rPr>
        <w:t>3</w:t>
      </w:r>
    </w:p>
    <w:p w:rsidR="00D56B0D" w:rsidRPr="00F83A11" w:rsidRDefault="00D56B0D" w:rsidP="00F83A11">
      <w:pPr>
        <w:widowControl/>
        <w:numPr>
          <w:ilvl w:val="0"/>
          <w:numId w:val="663"/>
        </w:numPr>
        <w:tabs>
          <w:tab w:val="clear" w:pos="1695"/>
          <w:tab w:val="num" w:pos="709"/>
          <w:tab w:val="left" w:pos="1843"/>
        </w:tabs>
        <w:suppressAutoHyphens/>
        <w:ind w:left="0" w:firstLine="0"/>
        <w:jc w:val="left"/>
        <w:rPr>
          <w:bCs/>
          <w:caps/>
          <w:spacing w:val="0"/>
          <w:szCs w:val="28"/>
          <w:lang w:eastAsia="ar-SA"/>
        </w:rPr>
      </w:pPr>
      <w:r w:rsidRPr="00F83A11">
        <w:rPr>
          <w:bCs/>
          <w:caps/>
          <w:spacing w:val="0"/>
          <w:szCs w:val="28"/>
          <w:lang w:eastAsia="ar-SA"/>
        </w:rPr>
        <w:t>4</w:t>
      </w:r>
    </w:p>
    <w:p w:rsidR="00D56B0D" w:rsidRPr="00F83A11" w:rsidRDefault="00D56B0D" w:rsidP="00F83A11">
      <w:pPr>
        <w:widowControl/>
        <w:numPr>
          <w:ilvl w:val="0"/>
          <w:numId w:val="663"/>
        </w:numPr>
        <w:tabs>
          <w:tab w:val="clear" w:pos="1695"/>
          <w:tab w:val="num" w:pos="709"/>
          <w:tab w:val="left" w:pos="1843"/>
        </w:tabs>
        <w:suppressAutoHyphens/>
        <w:ind w:left="0" w:firstLine="0"/>
        <w:jc w:val="left"/>
        <w:rPr>
          <w:bCs/>
          <w:caps/>
          <w:spacing w:val="0"/>
          <w:szCs w:val="28"/>
          <w:lang w:eastAsia="ar-SA"/>
        </w:rPr>
      </w:pPr>
      <w:r w:rsidRPr="00F83A11">
        <w:rPr>
          <w:bCs/>
          <w:caps/>
          <w:spacing w:val="0"/>
          <w:szCs w:val="28"/>
          <w:lang w:eastAsia="ar-SA"/>
        </w:rPr>
        <w:t>5</w:t>
      </w:r>
    </w:p>
    <w:p w:rsidR="00D56B0D" w:rsidRPr="00F83A11" w:rsidRDefault="00D56B0D" w:rsidP="00F83A11">
      <w:pPr>
        <w:widowControl/>
        <w:numPr>
          <w:ilvl w:val="0"/>
          <w:numId w:val="663"/>
        </w:numPr>
        <w:tabs>
          <w:tab w:val="clear" w:pos="1695"/>
          <w:tab w:val="num" w:pos="709"/>
          <w:tab w:val="left" w:pos="1843"/>
        </w:tabs>
        <w:suppressAutoHyphens/>
        <w:ind w:left="0" w:firstLine="0"/>
        <w:jc w:val="left"/>
        <w:rPr>
          <w:bCs/>
          <w:caps/>
          <w:spacing w:val="0"/>
          <w:szCs w:val="28"/>
          <w:lang w:eastAsia="ar-SA"/>
        </w:rPr>
      </w:pPr>
      <w:r w:rsidRPr="00F83A11">
        <w:rPr>
          <w:bCs/>
          <w:caps/>
          <w:spacing w:val="0"/>
          <w:szCs w:val="28"/>
          <w:lang w:eastAsia="ar-SA"/>
        </w:rPr>
        <w:t>1</w:t>
      </w:r>
    </w:p>
    <w:p w:rsidR="00D56B0D" w:rsidRPr="00F83A11" w:rsidRDefault="00D56B0D" w:rsidP="00F83A11">
      <w:pPr>
        <w:widowControl/>
        <w:numPr>
          <w:ilvl w:val="0"/>
          <w:numId w:val="663"/>
        </w:numPr>
        <w:tabs>
          <w:tab w:val="clear" w:pos="1695"/>
          <w:tab w:val="num" w:pos="709"/>
          <w:tab w:val="left" w:pos="1843"/>
        </w:tabs>
        <w:suppressAutoHyphens/>
        <w:ind w:left="0" w:firstLine="0"/>
        <w:jc w:val="left"/>
        <w:rPr>
          <w:bCs/>
          <w:caps/>
          <w:spacing w:val="0"/>
          <w:szCs w:val="28"/>
          <w:lang w:eastAsia="ar-SA"/>
        </w:rPr>
      </w:pPr>
      <w:r w:rsidRPr="00F83A11">
        <w:rPr>
          <w:bCs/>
          <w:caps/>
          <w:spacing w:val="0"/>
          <w:szCs w:val="28"/>
          <w:lang w:eastAsia="ar-SA"/>
        </w:rPr>
        <w:t>2</w:t>
      </w:r>
    </w:p>
    <w:p w:rsidR="00D56B0D" w:rsidRPr="00F83A11" w:rsidRDefault="00D56B0D" w:rsidP="00F83A11">
      <w:pPr>
        <w:widowControl/>
        <w:numPr>
          <w:ilvl w:val="0"/>
          <w:numId w:val="663"/>
        </w:numPr>
        <w:tabs>
          <w:tab w:val="clear" w:pos="1695"/>
          <w:tab w:val="num" w:pos="709"/>
          <w:tab w:val="left" w:pos="1843"/>
        </w:tabs>
        <w:suppressAutoHyphens/>
        <w:ind w:left="0" w:firstLine="0"/>
        <w:jc w:val="left"/>
        <w:rPr>
          <w:bCs/>
          <w:caps/>
          <w:spacing w:val="0"/>
          <w:szCs w:val="28"/>
          <w:lang w:eastAsia="ar-SA"/>
        </w:rPr>
      </w:pPr>
      <w:r w:rsidRPr="00F83A11">
        <w:rPr>
          <w:bCs/>
          <w:caps/>
          <w:spacing w:val="0"/>
          <w:szCs w:val="28"/>
          <w:lang w:eastAsia="ar-SA"/>
        </w:rPr>
        <w:t>5</w:t>
      </w:r>
    </w:p>
    <w:p w:rsidR="00D56B0D" w:rsidRPr="00F83A11" w:rsidRDefault="00D56B0D" w:rsidP="00F83A11">
      <w:pPr>
        <w:widowControl/>
        <w:numPr>
          <w:ilvl w:val="0"/>
          <w:numId w:val="663"/>
        </w:numPr>
        <w:tabs>
          <w:tab w:val="clear" w:pos="1695"/>
          <w:tab w:val="num" w:pos="709"/>
          <w:tab w:val="left" w:pos="1843"/>
        </w:tabs>
        <w:suppressAutoHyphens/>
        <w:ind w:left="0" w:firstLine="0"/>
        <w:jc w:val="left"/>
        <w:rPr>
          <w:bCs/>
          <w:caps/>
          <w:spacing w:val="0"/>
          <w:szCs w:val="28"/>
          <w:lang w:eastAsia="ar-SA"/>
        </w:rPr>
      </w:pPr>
      <w:r w:rsidRPr="00F83A11">
        <w:rPr>
          <w:bCs/>
          <w:caps/>
          <w:spacing w:val="0"/>
          <w:szCs w:val="28"/>
          <w:lang w:eastAsia="ar-SA"/>
        </w:rPr>
        <w:t>4</w:t>
      </w:r>
    </w:p>
    <w:p w:rsidR="00D56B0D" w:rsidRPr="00F83A11" w:rsidRDefault="00D56B0D" w:rsidP="00F83A11">
      <w:pPr>
        <w:widowControl/>
        <w:numPr>
          <w:ilvl w:val="0"/>
          <w:numId w:val="663"/>
        </w:numPr>
        <w:tabs>
          <w:tab w:val="clear" w:pos="1695"/>
          <w:tab w:val="num" w:pos="709"/>
          <w:tab w:val="left" w:pos="1843"/>
        </w:tabs>
        <w:suppressAutoHyphens/>
        <w:ind w:left="0" w:firstLine="0"/>
        <w:jc w:val="left"/>
        <w:rPr>
          <w:bCs/>
          <w:caps/>
          <w:spacing w:val="0"/>
          <w:szCs w:val="28"/>
          <w:lang w:eastAsia="ar-SA"/>
        </w:rPr>
      </w:pPr>
      <w:r w:rsidRPr="00F83A11">
        <w:rPr>
          <w:bCs/>
          <w:caps/>
          <w:spacing w:val="0"/>
          <w:szCs w:val="28"/>
          <w:lang w:eastAsia="ar-SA"/>
        </w:rPr>
        <w:t>3</w:t>
      </w:r>
    </w:p>
    <w:p w:rsidR="00D56B0D" w:rsidRPr="00F83A11" w:rsidRDefault="00D56B0D" w:rsidP="00F83A11">
      <w:pPr>
        <w:widowControl/>
        <w:numPr>
          <w:ilvl w:val="0"/>
          <w:numId w:val="663"/>
        </w:numPr>
        <w:tabs>
          <w:tab w:val="clear" w:pos="1695"/>
          <w:tab w:val="num" w:pos="709"/>
          <w:tab w:val="left" w:pos="1843"/>
        </w:tabs>
        <w:suppressAutoHyphens/>
        <w:ind w:left="0" w:firstLine="0"/>
        <w:jc w:val="left"/>
        <w:rPr>
          <w:bCs/>
          <w:caps/>
          <w:spacing w:val="0"/>
          <w:szCs w:val="28"/>
          <w:lang w:eastAsia="ar-SA"/>
        </w:rPr>
      </w:pPr>
      <w:r w:rsidRPr="00F83A11">
        <w:rPr>
          <w:bCs/>
          <w:caps/>
          <w:spacing w:val="0"/>
          <w:szCs w:val="28"/>
          <w:lang w:eastAsia="ar-SA"/>
        </w:rPr>
        <w:t>4</w:t>
      </w:r>
    </w:p>
    <w:p w:rsidR="00D56B0D" w:rsidRPr="00F83A11" w:rsidRDefault="00D56B0D" w:rsidP="00F83A11">
      <w:pPr>
        <w:widowControl/>
        <w:numPr>
          <w:ilvl w:val="0"/>
          <w:numId w:val="663"/>
        </w:numPr>
        <w:tabs>
          <w:tab w:val="clear" w:pos="1695"/>
          <w:tab w:val="num" w:pos="709"/>
          <w:tab w:val="left" w:pos="1843"/>
        </w:tabs>
        <w:suppressAutoHyphens/>
        <w:ind w:left="0" w:firstLine="0"/>
        <w:jc w:val="left"/>
        <w:rPr>
          <w:bCs/>
          <w:caps/>
          <w:spacing w:val="0"/>
          <w:szCs w:val="28"/>
          <w:lang w:eastAsia="ar-SA"/>
        </w:rPr>
      </w:pPr>
      <w:r w:rsidRPr="00F83A11">
        <w:rPr>
          <w:bCs/>
          <w:caps/>
          <w:spacing w:val="0"/>
          <w:szCs w:val="28"/>
          <w:lang w:eastAsia="ar-SA"/>
        </w:rPr>
        <w:t>2</w:t>
      </w:r>
    </w:p>
    <w:p w:rsidR="00D56B0D" w:rsidRPr="00F83A11" w:rsidRDefault="00D56B0D" w:rsidP="00F83A11">
      <w:pPr>
        <w:widowControl/>
        <w:numPr>
          <w:ilvl w:val="0"/>
          <w:numId w:val="663"/>
        </w:numPr>
        <w:tabs>
          <w:tab w:val="clear" w:pos="1695"/>
          <w:tab w:val="num" w:pos="709"/>
          <w:tab w:val="left" w:pos="1843"/>
        </w:tabs>
        <w:suppressAutoHyphens/>
        <w:ind w:left="0" w:firstLine="0"/>
        <w:jc w:val="left"/>
        <w:rPr>
          <w:bCs/>
          <w:caps/>
          <w:spacing w:val="0"/>
          <w:szCs w:val="28"/>
          <w:lang w:eastAsia="ar-SA"/>
        </w:rPr>
      </w:pPr>
      <w:r w:rsidRPr="00F83A11">
        <w:rPr>
          <w:bCs/>
          <w:caps/>
          <w:spacing w:val="0"/>
          <w:szCs w:val="28"/>
          <w:lang w:eastAsia="ar-SA"/>
        </w:rPr>
        <w:t>4</w:t>
      </w:r>
    </w:p>
    <w:p w:rsidR="00D56B0D" w:rsidRPr="00F83A11" w:rsidRDefault="00D56B0D" w:rsidP="00F83A11">
      <w:pPr>
        <w:widowControl/>
        <w:numPr>
          <w:ilvl w:val="0"/>
          <w:numId w:val="663"/>
        </w:numPr>
        <w:tabs>
          <w:tab w:val="clear" w:pos="1695"/>
          <w:tab w:val="num" w:pos="709"/>
          <w:tab w:val="left" w:pos="1843"/>
        </w:tabs>
        <w:suppressAutoHyphens/>
        <w:ind w:left="0" w:firstLine="0"/>
        <w:jc w:val="left"/>
        <w:rPr>
          <w:bCs/>
          <w:caps/>
          <w:spacing w:val="0"/>
          <w:szCs w:val="28"/>
          <w:lang w:eastAsia="ar-SA"/>
        </w:rPr>
      </w:pPr>
      <w:r w:rsidRPr="00F83A11">
        <w:rPr>
          <w:bCs/>
          <w:caps/>
          <w:spacing w:val="0"/>
          <w:szCs w:val="28"/>
          <w:lang w:eastAsia="ar-SA"/>
        </w:rPr>
        <w:t>3</w:t>
      </w:r>
    </w:p>
    <w:p w:rsidR="00D56B0D" w:rsidRPr="00F83A11" w:rsidRDefault="00D56B0D" w:rsidP="00F83A11">
      <w:pPr>
        <w:widowControl/>
        <w:numPr>
          <w:ilvl w:val="0"/>
          <w:numId w:val="663"/>
        </w:numPr>
        <w:tabs>
          <w:tab w:val="clear" w:pos="1695"/>
          <w:tab w:val="num" w:pos="709"/>
          <w:tab w:val="left" w:pos="1843"/>
        </w:tabs>
        <w:suppressAutoHyphens/>
        <w:ind w:left="0" w:firstLine="0"/>
        <w:jc w:val="left"/>
        <w:rPr>
          <w:bCs/>
          <w:caps/>
          <w:spacing w:val="0"/>
          <w:szCs w:val="28"/>
          <w:lang w:eastAsia="ar-SA"/>
        </w:rPr>
      </w:pPr>
      <w:r w:rsidRPr="00F83A11">
        <w:rPr>
          <w:bCs/>
          <w:caps/>
          <w:spacing w:val="0"/>
          <w:szCs w:val="28"/>
          <w:lang w:eastAsia="ar-SA"/>
        </w:rPr>
        <w:t>3</w:t>
      </w:r>
    </w:p>
    <w:p w:rsidR="00D56B0D" w:rsidRPr="00F83A11" w:rsidRDefault="00D56B0D" w:rsidP="00F83A11">
      <w:pPr>
        <w:widowControl/>
        <w:numPr>
          <w:ilvl w:val="0"/>
          <w:numId w:val="663"/>
        </w:numPr>
        <w:tabs>
          <w:tab w:val="clear" w:pos="1695"/>
          <w:tab w:val="num" w:pos="709"/>
          <w:tab w:val="left" w:pos="1843"/>
        </w:tabs>
        <w:suppressAutoHyphens/>
        <w:ind w:left="0" w:firstLine="0"/>
        <w:jc w:val="left"/>
        <w:rPr>
          <w:bCs/>
          <w:caps/>
          <w:spacing w:val="0"/>
          <w:szCs w:val="28"/>
          <w:lang w:eastAsia="ar-SA"/>
        </w:rPr>
      </w:pPr>
      <w:r w:rsidRPr="00F83A11">
        <w:rPr>
          <w:bCs/>
          <w:caps/>
          <w:spacing w:val="0"/>
          <w:szCs w:val="28"/>
          <w:lang w:eastAsia="ar-SA"/>
        </w:rPr>
        <w:t>2</w:t>
      </w:r>
    </w:p>
    <w:p w:rsidR="00D56B0D" w:rsidRPr="00F83A11" w:rsidRDefault="00D56B0D" w:rsidP="00F83A11">
      <w:pPr>
        <w:widowControl/>
        <w:numPr>
          <w:ilvl w:val="0"/>
          <w:numId w:val="663"/>
        </w:numPr>
        <w:tabs>
          <w:tab w:val="clear" w:pos="1695"/>
          <w:tab w:val="num" w:pos="709"/>
          <w:tab w:val="left" w:pos="1843"/>
        </w:tabs>
        <w:suppressAutoHyphens/>
        <w:ind w:left="0" w:firstLine="0"/>
        <w:jc w:val="left"/>
        <w:rPr>
          <w:bCs/>
          <w:caps/>
          <w:spacing w:val="0"/>
          <w:szCs w:val="28"/>
          <w:lang w:eastAsia="ar-SA"/>
        </w:rPr>
      </w:pPr>
      <w:r w:rsidRPr="00F83A11">
        <w:rPr>
          <w:bCs/>
          <w:caps/>
          <w:spacing w:val="0"/>
          <w:szCs w:val="28"/>
          <w:lang w:eastAsia="ar-SA"/>
        </w:rPr>
        <w:t>1</w:t>
      </w:r>
    </w:p>
    <w:p w:rsidR="00D56B0D" w:rsidRPr="00F83A11" w:rsidRDefault="00D56B0D" w:rsidP="00F83A11">
      <w:pPr>
        <w:widowControl/>
        <w:numPr>
          <w:ilvl w:val="0"/>
          <w:numId w:val="663"/>
        </w:numPr>
        <w:tabs>
          <w:tab w:val="clear" w:pos="1695"/>
          <w:tab w:val="num" w:pos="709"/>
          <w:tab w:val="left" w:pos="1843"/>
        </w:tabs>
        <w:suppressAutoHyphens/>
        <w:ind w:left="0" w:firstLine="0"/>
        <w:jc w:val="left"/>
        <w:rPr>
          <w:bCs/>
          <w:caps/>
          <w:spacing w:val="0"/>
          <w:szCs w:val="28"/>
          <w:lang w:eastAsia="ar-SA"/>
        </w:rPr>
      </w:pPr>
      <w:r w:rsidRPr="00F83A11">
        <w:rPr>
          <w:bCs/>
          <w:caps/>
          <w:spacing w:val="0"/>
          <w:szCs w:val="28"/>
          <w:lang w:eastAsia="ar-SA"/>
        </w:rPr>
        <w:t>3</w:t>
      </w:r>
    </w:p>
    <w:p w:rsidR="00D56B0D" w:rsidRPr="00F83A11" w:rsidRDefault="00D56B0D" w:rsidP="00F83A11">
      <w:pPr>
        <w:widowControl/>
        <w:numPr>
          <w:ilvl w:val="0"/>
          <w:numId w:val="663"/>
        </w:numPr>
        <w:tabs>
          <w:tab w:val="clear" w:pos="1695"/>
          <w:tab w:val="num" w:pos="709"/>
          <w:tab w:val="left" w:pos="1843"/>
        </w:tabs>
        <w:suppressAutoHyphens/>
        <w:ind w:left="0" w:firstLine="0"/>
        <w:jc w:val="left"/>
        <w:rPr>
          <w:bCs/>
          <w:caps/>
          <w:spacing w:val="0"/>
          <w:szCs w:val="28"/>
          <w:lang w:eastAsia="ar-SA"/>
        </w:rPr>
      </w:pPr>
      <w:r w:rsidRPr="00F83A11">
        <w:rPr>
          <w:bCs/>
          <w:caps/>
          <w:spacing w:val="0"/>
          <w:szCs w:val="28"/>
          <w:lang w:eastAsia="ar-SA"/>
        </w:rPr>
        <w:t>2</w:t>
      </w:r>
    </w:p>
    <w:p w:rsidR="00D56B0D" w:rsidRPr="00F83A11" w:rsidRDefault="00D56B0D" w:rsidP="00F83A11">
      <w:pPr>
        <w:widowControl/>
        <w:numPr>
          <w:ilvl w:val="0"/>
          <w:numId w:val="663"/>
        </w:numPr>
        <w:tabs>
          <w:tab w:val="clear" w:pos="1695"/>
          <w:tab w:val="num" w:pos="709"/>
          <w:tab w:val="left" w:pos="1843"/>
        </w:tabs>
        <w:suppressAutoHyphens/>
        <w:ind w:left="0" w:firstLine="0"/>
        <w:jc w:val="left"/>
        <w:rPr>
          <w:bCs/>
          <w:caps/>
          <w:spacing w:val="0"/>
          <w:szCs w:val="28"/>
          <w:lang w:eastAsia="ar-SA"/>
        </w:rPr>
      </w:pPr>
      <w:r w:rsidRPr="00F83A11">
        <w:rPr>
          <w:bCs/>
          <w:caps/>
          <w:spacing w:val="0"/>
          <w:szCs w:val="28"/>
          <w:lang w:eastAsia="ar-SA"/>
        </w:rPr>
        <w:t>4</w:t>
      </w:r>
    </w:p>
    <w:p w:rsidR="00D56B0D" w:rsidRPr="00F83A11" w:rsidRDefault="00D56B0D" w:rsidP="00F83A11">
      <w:pPr>
        <w:widowControl/>
        <w:numPr>
          <w:ilvl w:val="0"/>
          <w:numId w:val="663"/>
        </w:numPr>
        <w:tabs>
          <w:tab w:val="clear" w:pos="1695"/>
          <w:tab w:val="num" w:pos="709"/>
          <w:tab w:val="left" w:pos="1843"/>
        </w:tabs>
        <w:suppressAutoHyphens/>
        <w:ind w:left="0" w:firstLine="0"/>
        <w:jc w:val="left"/>
        <w:rPr>
          <w:bCs/>
          <w:caps/>
          <w:spacing w:val="0"/>
          <w:szCs w:val="28"/>
          <w:lang w:eastAsia="ar-SA"/>
        </w:rPr>
      </w:pPr>
      <w:r w:rsidRPr="00F83A11">
        <w:rPr>
          <w:bCs/>
          <w:caps/>
          <w:spacing w:val="0"/>
          <w:szCs w:val="28"/>
          <w:lang w:eastAsia="ar-SA"/>
        </w:rPr>
        <w:t>4</w:t>
      </w:r>
    </w:p>
    <w:p w:rsidR="00D56B0D" w:rsidRPr="00F83A11" w:rsidRDefault="00D56B0D" w:rsidP="00F83A11">
      <w:pPr>
        <w:widowControl/>
        <w:numPr>
          <w:ilvl w:val="0"/>
          <w:numId w:val="663"/>
        </w:numPr>
        <w:tabs>
          <w:tab w:val="clear" w:pos="1695"/>
          <w:tab w:val="num" w:pos="709"/>
          <w:tab w:val="left" w:pos="1843"/>
        </w:tabs>
        <w:suppressAutoHyphens/>
        <w:ind w:left="0" w:firstLine="0"/>
        <w:jc w:val="left"/>
        <w:rPr>
          <w:bCs/>
          <w:caps/>
          <w:spacing w:val="0"/>
          <w:szCs w:val="28"/>
          <w:lang w:eastAsia="ar-SA"/>
        </w:rPr>
      </w:pPr>
      <w:r w:rsidRPr="00F83A11">
        <w:rPr>
          <w:bCs/>
          <w:caps/>
          <w:spacing w:val="0"/>
          <w:szCs w:val="28"/>
          <w:lang w:eastAsia="ar-SA"/>
        </w:rPr>
        <w:t>2</w:t>
      </w:r>
    </w:p>
    <w:p w:rsidR="00D56B0D" w:rsidRPr="00F83A11" w:rsidRDefault="00D56B0D" w:rsidP="00F83A11">
      <w:pPr>
        <w:widowControl/>
        <w:numPr>
          <w:ilvl w:val="0"/>
          <w:numId w:val="663"/>
        </w:numPr>
        <w:tabs>
          <w:tab w:val="clear" w:pos="1695"/>
          <w:tab w:val="num" w:pos="709"/>
          <w:tab w:val="left" w:pos="1843"/>
        </w:tabs>
        <w:suppressAutoHyphens/>
        <w:ind w:left="0" w:firstLine="0"/>
        <w:jc w:val="left"/>
        <w:rPr>
          <w:bCs/>
          <w:caps/>
          <w:spacing w:val="0"/>
          <w:szCs w:val="28"/>
          <w:lang w:eastAsia="ar-SA"/>
        </w:rPr>
      </w:pPr>
      <w:r w:rsidRPr="00F83A11">
        <w:rPr>
          <w:bCs/>
          <w:caps/>
          <w:spacing w:val="0"/>
          <w:szCs w:val="28"/>
          <w:lang w:eastAsia="ar-SA"/>
        </w:rPr>
        <w:t>3</w:t>
      </w:r>
    </w:p>
    <w:p w:rsidR="00D56B0D" w:rsidRPr="00F83A11" w:rsidRDefault="00D56B0D" w:rsidP="00F83A11">
      <w:pPr>
        <w:widowControl/>
        <w:numPr>
          <w:ilvl w:val="0"/>
          <w:numId w:val="663"/>
        </w:numPr>
        <w:tabs>
          <w:tab w:val="clear" w:pos="1695"/>
          <w:tab w:val="num" w:pos="709"/>
          <w:tab w:val="left" w:pos="1843"/>
        </w:tabs>
        <w:suppressAutoHyphens/>
        <w:ind w:left="0" w:firstLine="0"/>
        <w:jc w:val="left"/>
        <w:rPr>
          <w:bCs/>
          <w:caps/>
          <w:spacing w:val="0"/>
          <w:szCs w:val="28"/>
          <w:lang w:eastAsia="ar-SA"/>
        </w:rPr>
      </w:pPr>
      <w:r w:rsidRPr="00F83A11">
        <w:rPr>
          <w:bCs/>
          <w:caps/>
          <w:spacing w:val="0"/>
          <w:szCs w:val="28"/>
          <w:lang w:eastAsia="ar-SA"/>
        </w:rPr>
        <w:t>4</w:t>
      </w:r>
    </w:p>
    <w:p w:rsidR="00D56B0D" w:rsidRPr="00F83A11" w:rsidRDefault="00D56B0D" w:rsidP="00F83A11">
      <w:pPr>
        <w:widowControl/>
        <w:numPr>
          <w:ilvl w:val="0"/>
          <w:numId w:val="663"/>
        </w:numPr>
        <w:tabs>
          <w:tab w:val="clear" w:pos="1695"/>
          <w:tab w:val="num" w:pos="709"/>
          <w:tab w:val="left" w:pos="1843"/>
        </w:tabs>
        <w:suppressAutoHyphens/>
        <w:ind w:left="0" w:firstLine="0"/>
        <w:jc w:val="left"/>
        <w:rPr>
          <w:bCs/>
          <w:caps/>
          <w:spacing w:val="0"/>
          <w:szCs w:val="28"/>
          <w:lang w:eastAsia="ar-SA"/>
        </w:rPr>
      </w:pPr>
      <w:r w:rsidRPr="00F83A11">
        <w:rPr>
          <w:bCs/>
          <w:caps/>
          <w:spacing w:val="0"/>
          <w:szCs w:val="28"/>
          <w:lang w:eastAsia="ar-SA"/>
        </w:rPr>
        <w:t>4</w:t>
      </w:r>
    </w:p>
    <w:p w:rsidR="00D56B0D" w:rsidRPr="00F83A11" w:rsidRDefault="00D56B0D" w:rsidP="00F83A11">
      <w:pPr>
        <w:widowControl/>
        <w:numPr>
          <w:ilvl w:val="0"/>
          <w:numId w:val="663"/>
        </w:numPr>
        <w:tabs>
          <w:tab w:val="clear" w:pos="1695"/>
          <w:tab w:val="num" w:pos="709"/>
          <w:tab w:val="left" w:pos="1843"/>
        </w:tabs>
        <w:suppressAutoHyphens/>
        <w:ind w:left="0" w:firstLine="0"/>
        <w:jc w:val="left"/>
        <w:rPr>
          <w:bCs/>
          <w:caps/>
          <w:spacing w:val="0"/>
          <w:szCs w:val="28"/>
          <w:lang w:eastAsia="ar-SA"/>
        </w:rPr>
      </w:pPr>
      <w:r w:rsidRPr="00F83A11">
        <w:rPr>
          <w:bCs/>
          <w:caps/>
          <w:spacing w:val="0"/>
          <w:szCs w:val="28"/>
          <w:lang w:eastAsia="ar-SA"/>
        </w:rPr>
        <w:t>2</w:t>
      </w:r>
    </w:p>
    <w:p w:rsidR="00D56B0D" w:rsidRPr="00F83A11" w:rsidRDefault="00D56B0D" w:rsidP="00F83A11">
      <w:pPr>
        <w:widowControl/>
        <w:numPr>
          <w:ilvl w:val="0"/>
          <w:numId w:val="663"/>
        </w:numPr>
        <w:tabs>
          <w:tab w:val="clear" w:pos="1695"/>
          <w:tab w:val="num" w:pos="709"/>
          <w:tab w:val="left" w:pos="1843"/>
        </w:tabs>
        <w:suppressAutoHyphens/>
        <w:ind w:left="0" w:firstLine="0"/>
        <w:jc w:val="left"/>
        <w:rPr>
          <w:bCs/>
          <w:caps/>
          <w:spacing w:val="0"/>
          <w:szCs w:val="28"/>
          <w:lang w:eastAsia="ar-SA"/>
        </w:rPr>
      </w:pPr>
      <w:r w:rsidRPr="00F83A11">
        <w:rPr>
          <w:bCs/>
          <w:caps/>
          <w:spacing w:val="0"/>
          <w:szCs w:val="28"/>
          <w:lang w:eastAsia="ar-SA"/>
        </w:rPr>
        <w:t>4</w:t>
      </w:r>
    </w:p>
    <w:p w:rsidR="00D56B0D" w:rsidRPr="00F83A11" w:rsidRDefault="00D56B0D" w:rsidP="00F83A11">
      <w:pPr>
        <w:widowControl/>
        <w:numPr>
          <w:ilvl w:val="0"/>
          <w:numId w:val="663"/>
        </w:numPr>
        <w:tabs>
          <w:tab w:val="clear" w:pos="1695"/>
          <w:tab w:val="num" w:pos="709"/>
          <w:tab w:val="left" w:pos="1843"/>
        </w:tabs>
        <w:suppressAutoHyphens/>
        <w:ind w:left="0" w:firstLine="0"/>
        <w:jc w:val="left"/>
        <w:rPr>
          <w:bCs/>
          <w:caps/>
          <w:spacing w:val="0"/>
          <w:szCs w:val="28"/>
          <w:lang w:eastAsia="ar-SA"/>
        </w:rPr>
      </w:pPr>
      <w:r w:rsidRPr="00F83A11">
        <w:rPr>
          <w:bCs/>
          <w:caps/>
          <w:spacing w:val="0"/>
          <w:szCs w:val="28"/>
          <w:lang w:eastAsia="ar-SA"/>
        </w:rPr>
        <w:t>2</w:t>
      </w:r>
    </w:p>
    <w:p w:rsidR="00D56B0D" w:rsidRPr="00F83A11" w:rsidRDefault="00D56B0D" w:rsidP="00F83A11">
      <w:pPr>
        <w:widowControl/>
        <w:numPr>
          <w:ilvl w:val="0"/>
          <w:numId w:val="663"/>
        </w:numPr>
        <w:tabs>
          <w:tab w:val="clear" w:pos="1695"/>
          <w:tab w:val="num" w:pos="709"/>
          <w:tab w:val="left" w:pos="1843"/>
        </w:tabs>
        <w:suppressAutoHyphens/>
        <w:ind w:left="0" w:firstLine="0"/>
        <w:jc w:val="left"/>
        <w:rPr>
          <w:bCs/>
          <w:caps/>
          <w:spacing w:val="0"/>
          <w:szCs w:val="28"/>
          <w:lang w:eastAsia="ar-SA"/>
        </w:rPr>
      </w:pPr>
      <w:r w:rsidRPr="00F83A11">
        <w:rPr>
          <w:bCs/>
          <w:caps/>
          <w:spacing w:val="0"/>
          <w:szCs w:val="28"/>
          <w:lang w:eastAsia="ar-SA"/>
        </w:rPr>
        <w:t>1</w:t>
      </w:r>
    </w:p>
    <w:p w:rsidR="00D56B0D" w:rsidRPr="00F83A11" w:rsidRDefault="00D56B0D" w:rsidP="00222513">
      <w:pPr>
        <w:widowControl/>
        <w:tabs>
          <w:tab w:val="left" w:pos="1843"/>
        </w:tabs>
        <w:suppressAutoHyphens/>
        <w:ind w:left="0"/>
        <w:jc w:val="left"/>
        <w:rPr>
          <w:bCs/>
          <w:caps/>
          <w:spacing w:val="0"/>
          <w:szCs w:val="28"/>
          <w:lang w:eastAsia="ar-SA"/>
        </w:rPr>
      </w:pPr>
    </w:p>
    <w:p w:rsidR="00D56B0D" w:rsidRPr="00F83A11" w:rsidRDefault="00D56B0D" w:rsidP="00222513">
      <w:pPr>
        <w:widowControl/>
        <w:tabs>
          <w:tab w:val="left" w:pos="1843"/>
        </w:tabs>
        <w:suppressAutoHyphens/>
        <w:ind w:left="0"/>
        <w:jc w:val="left"/>
        <w:rPr>
          <w:bCs/>
          <w:spacing w:val="0"/>
          <w:szCs w:val="28"/>
          <w:lang w:eastAsia="ar-SA"/>
        </w:rPr>
      </w:pPr>
      <w:r w:rsidRPr="00F83A11">
        <w:rPr>
          <w:bCs/>
          <w:spacing w:val="0"/>
          <w:szCs w:val="28"/>
          <w:lang w:eastAsia="ar-SA"/>
        </w:rPr>
        <w:t>Хирургические болезни</w:t>
      </w:r>
    </w:p>
    <w:p w:rsidR="00D56B0D" w:rsidRPr="00F83A11" w:rsidRDefault="00D56B0D" w:rsidP="00F83A11">
      <w:pPr>
        <w:widowControl/>
        <w:numPr>
          <w:ilvl w:val="0"/>
          <w:numId w:val="663"/>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3"/>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3"/>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63"/>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5</w:t>
      </w:r>
    </w:p>
    <w:p w:rsidR="00D56B0D" w:rsidRPr="00F83A11" w:rsidRDefault="00D56B0D" w:rsidP="00F83A11">
      <w:pPr>
        <w:widowControl/>
        <w:numPr>
          <w:ilvl w:val="0"/>
          <w:numId w:val="663"/>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5</w:t>
      </w:r>
    </w:p>
    <w:p w:rsidR="00D56B0D" w:rsidRPr="00F83A11" w:rsidRDefault="00D56B0D" w:rsidP="00F83A11">
      <w:pPr>
        <w:widowControl/>
        <w:numPr>
          <w:ilvl w:val="0"/>
          <w:numId w:val="663"/>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3"/>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3"/>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3"/>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3"/>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5</w:t>
      </w:r>
    </w:p>
    <w:p w:rsidR="00D56B0D" w:rsidRPr="00F83A11" w:rsidRDefault="00D56B0D" w:rsidP="00F83A11">
      <w:pPr>
        <w:widowControl/>
        <w:numPr>
          <w:ilvl w:val="0"/>
          <w:numId w:val="663"/>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3"/>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3"/>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3"/>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63"/>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3"/>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5</w:t>
      </w:r>
    </w:p>
    <w:p w:rsidR="00D56B0D" w:rsidRPr="00F83A11" w:rsidRDefault="00D56B0D" w:rsidP="00F83A11">
      <w:pPr>
        <w:widowControl/>
        <w:numPr>
          <w:ilvl w:val="0"/>
          <w:numId w:val="663"/>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3"/>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3"/>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5</w:t>
      </w:r>
    </w:p>
    <w:p w:rsidR="00D56B0D" w:rsidRPr="00F83A11" w:rsidRDefault="00D56B0D" w:rsidP="00F83A11">
      <w:pPr>
        <w:widowControl/>
        <w:numPr>
          <w:ilvl w:val="0"/>
          <w:numId w:val="663"/>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3"/>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3"/>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63"/>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3"/>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3"/>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63"/>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3"/>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3"/>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222513">
      <w:pPr>
        <w:widowControl/>
        <w:tabs>
          <w:tab w:val="left" w:pos="1843"/>
        </w:tabs>
        <w:suppressAutoHyphens/>
        <w:ind w:left="0"/>
        <w:jc w:val="left"/>
        <w:rPr>
          <w:bCs/>
          <w:spacing w:val="0"/>
          <w:szCs w:val="28"/>
          <w:lang w:eastAsia="ar-SA"/>
        </w:rPr>
      </w:pPr>
      <w:r w:rsidRPr="00F83A11">
        <w:rPr>
          <w:bCs/>
          <w:spacing w:val="0"/>
          <w:szCs w:val="28"/>
          <w:lang w:eastAsia="ar-SA"/>
        </w:rPr>
        <w:t>1200. 3</w:t>
      </w:r>
    </w:p>
    <w:p w:rsidR="00D56B0D" w:rsidRPr="00F83A11" w:rsidRDefault="00D56B0D" w:rsidP="00F83A11">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5</w:t>
      </w:r>
    </w:p>
    <w:p w:rsidR="00D56B0D" w:rsidRPr="00F83A11" w:rsidRDefault="00D56B0D" w:rsidP="00F83A11">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5</w:t>
      </w:r>
    </w:p>
    <w:p w:rsidR="00D56B0D" w:rsidRPr="00F83A11" w:rsidRDefault="00D56B0D" w:rsidP="00F83A11">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222513">
      <w:pPr>
        <w:widowControl/>
        <w:tabs>
          <w:tab w:val="left" w:pos="1843"/>
        </w:tabs>
        <w:suppressAutoHyphens/>
        <w:ind w:left="0"/>
        <w:jc w:val="left"/>
        <w:rPr>
          <w:bCs/>
          <w:spacing w:val="0"/>
          <w:szCs w:val="28"/>
          <w:lang w:eastAsia="ar-SA"/>
        </w:rPr>
      </w:pPr>
    </w:p>
    <w:p w:rsidR="00D56B0D" w:rsidRPr="00F83A11" w:rsidRDefault="00D56B0D" w:rsidP="00222513">
      <w:pPr>
        <w:widowControl/>
        <w:tabs>
          <w:tab w:val="left" w:pos="1843"/>
        </w:tabs>
        <w:suppressAutoHyphens/>
        <w:ind w:left="0"/>
        <w:jc w:val="left"/>
        <w:rPr>
          <w:bCs/>
          <w:spacing w:val="0"/>
          <w:szCs w:val="28"/>
          <w:lang w:eastAsia="ar-SA"/>
        </w:rPr>
      </w:pPr>
      <w:r w:rsidRPr="00F83A11">
        <w:rPr>
          <w:bCs/>
          <w:spacing w:val="0"/>
          <w:szCs w:val="28"/>
          <w:lang w:eastAsia="ar-SA"/>
        </w:rPr>
        <w:t>Травматология и ортопедия, ВПХ</w:t>
      </w:r>
    </w:p>
    <w:p w:rsidR="00D56B0D" w:rsidRPr="00F83A11" w:rsidRDefault="00D56B0D" w:rsidP="00F83A11">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5</w:t>
      </w:r>
    </w:p>
    <w:p w:rsidR="00D56B0D" w:rsidRPr="00F83A11" w:rsidRDefault="00D56B0D" w:rsidP="00F83A11">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222513">
      <w:pPr>
        <w:widowControl/>
        <w:tabs>
          <w:tab w:val="left" w:pos="1843"/>
        </w:tabs>
        <w:suppressAutoHyphens/>
        <w:ind w:left="0"/>
        <w:jc w:val="left"/>
        <w:rPr>
          <w:bCs/>
          <w:spacing w:val="0"/>
          <w:szCs w:val="28"/>
          <w:lang w:eastAsia="ar-SA"/>
        </w:rPr>
      </w:pPr>
    </w:p>
    <w:p w:rsidR="00D56B0D" w:rsidRPr="00F83A11" w:rsidRDefault="00D56B0D" w:rsidP="00222513">
      <w:pPr>
        <w:widowControl/>
        <w:tabs>
          <w:tab w:val="left" w:pos="1843"/>
        </w:tabs>
        <w:suppressAutoHyphens/>
        <w:ind w:left="0"/>
        <w:jc w:val="left"/>
        <w:rPr>
          <w:bCs/>
          <w:spacing w:val="0"/>
          <w:szCs w:val="28"/>
          <w:lang w:eastAsia="ar-SA"/>
        </w:rPr>
      </w:pPr>
      <w:r w:rsidRPr="00F83A11">
        <w:rPr>
          <w:bCs/>
          <w:spacing w:val="0"/>
          <w:szCs w:val="28"/>
          <w:lang w:eastAsia="ar-SA"/>
        </w:rPr>
        <w:t>Стоматология</w:t>
      </w:r>
    </w:p>
    <w:p w:rsidR="00D56B0D" w:rsidRPr="00F83A11" w:rsidRDefault="00D56B0D" w:rsidP="00F83A11">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222513">
      <w:pPr>
        <w:widowControl/>
        <w:tabs>
          <w:tab w:val="left" w:pos="1843"/>
        </w:tabs>
        <w:suppressAutoHyphens/>
        <w:ind w:left="0"/>
        <w:jc w:val="left"/>
        <w:rPr>
          <w:bCs/>
          <w:spacing w:val="0"/>
          <w:szCs w:val="28"/>
          <w:lang w:eastAsia="ar-SA"/>
        </w:rPr>
      </w:pPr>
    </w:p>
    <w:p w:rsidR="00D56B0D" w:rsidRPr="00F83A11" w:rsidRDefault="00D56B0D" w:rsidP="00222513">
      <w:pPr>
        <w:widowControl/>
        <w:tabs>
          <w:tab w:val="left" w:pos="1843"/>
        </w:tabs>
        <w:suppressAutoHyphens/>
        <w:ind w:left="0"/>
        <w:jc w:val="left"/>
        <w:rPr>
          <w:bCs/>
          <w:spacing w:val="0"/>
          <w:szCs w:val="28"/>
          <w:lang w:eastAsia="ar-SA"/>
        </w:rPr>
      </w:pPr>
      <w:r w:rsidRPr="00F83A11">
        <w:rPr>
          <w:bCs/>
          <w:spacing w:val="0"/>
          <w:szCs w:val="28"/>
          <w:lang w:eastAsia="ar-SA"/>
        </w:rPr>
        <w:t xml:space="preserve">Акушерство и гинекология, детская гинекология </w:t>
      </w:r>
    </w:p>
    <w:p w:rsidR="00D56B0D" w:rsidRPr="00F83A11" w:rsidRDefault="00D56B0D" w:rsidP="00F83A11">
      <w:pPr>
        <w:widowControl/>
        <w:numPr>
          <w:ilvl w:val="0"/>
          <w:numId w:val="664"/>
        </w:numPr>
        <w:tabs>
          <w:tab w:val="left" w:pos="709"/>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4"/>
        </w:numPr>
        <w:tabs>
          <w:tab w:val="left" w:pos="709"/>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4"/>
        </w:numPr>
        <w:tabs>
          <w:tab w:val="left" w:pos="709"/>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4"/>
        </w:numPr>
        <w:tabs>
          <w:tab w:val="left" w:pos="709"/>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4"/>
        </w:numPr>
        <w:tabs>
          <w:tab w:val="left" w:pos="709"/>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4"/>
        </w:numPr>
        <w:tabs>
          <w:tab w:val="left" w:pos="709"/>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4"/>
        </w:numPr>
        <w:tabs>
          <w:tab w:val="left" w:pos="709"/>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64"/>
        </w:numPr>
        <w:tabs>
          <w:tab w:val="left" w:pos="709"/>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4"/>
        </w:numPr>
        <w:tabs>
          <w:tab w:val="left" w:pos="709"/>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4"/>
        </w:numPr>
        <w:tabs>
          <w:tab w:val="left" w:pos="709"/>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64"/>
        </w:numPr>
        <w:tabs>
          <w:tab w:val="left" w:pos="709"/>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4"/>
        </w:numPr>
        <w:tabs>
          <w:tab w:val="left" w:pos="709"/>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4"/>
        </w:numPr>
        <w:tabs>
          <w:tab w:val="left" w:pos="709"/>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4"/>
        </w:numPr>
        <w:tabs>
          <w:tab w:val="left" w:pos="709"/>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64"/>
        </w:numPr>
        <w:tabs>
          <w:tab w:val="left" w:pos="709"/>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4"/>
        </w:numPr>
        <w:tabs>
          <w:tab w:val="left" w:pos="709"/>
        </w:tabs>
        <w:suppressAutoHyphens/>
        <w:ind w:left="0" w:firstLine="0"/>
        <w:jc w:val="left"/>
        <w:rPr>
          <w:bCs/>
          <w:spacing w:val="0"/>
          <w:szCs w:val="28"/>
          <w:lang w:eastAsia="ar-SA"/>
        </w:rPr>
      </w:pPr>
      <w:r w:rsidRPr="00F83A11">
        <w:rPr>
          <w:bCs/>
          <w:spacing w:val="0"/>
          <w:szCs w:val="28"/>
          <w:lang w:eastAsia="ar-SA"/>
        </w:rPr>
        <w:t>5</w:t>
      </w:r>
    </w:p>
    <w:p w:rsidR="00D56B0D" w:rsidRPr="00F83A11" w:rsidRDefault="00D56B0D" w:rsidP="00F83A11">
      <w:pPr>
        <w:widowControl/>
        <w:numPr>
          <w:ilvl w:val="0"/>
          <w:numId w:val="664"/>
        </w:numPr>
        <w:tabs>
          <w:tab w:val="left" w:pos="709"/>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64"/>
        </w:numPr>
        <w:tabs>
          <w:tab w:val="left" w:pos="709"/>
        </w:tabs>
        <w:suppressAutoHyphens/>
        <w:ind w:left="0" w:firstLine="0"/>
        <w:jc w:val="left"/>
        <w:rPr>
          <w:bCs/>
          <w:spacing w:val="0"/>
          <w:szCs w:val="28"/>
          <w:lang w:eastAsia="ar-SA"/>
        </w:rPr>
      </w:pPr>
      <w:r w:rsidRPr="00F83A11">
        <w:rPr>
          <w:bCs/>
          <w:spacing w:val="0"/>
          <w:szCs w:val="28"/>
          <w:lang w:eastAsia="ar-SA"/>
        </w:rPr>
        <w:t>5</w:t>
      </w:r>
    </w:p>
    <w:p w:rsidR="00D56B0D" w:rsidRPr="00F83A11" w:rsidRDefault="00D56B0D" w:rsidP="00F83A11">
      <w:pPr>
        <w:widowControl/>
        <w:numPr>
          <w:ilvl w:val="0"/>
          <w:numId w:val="664"/>
        </w:numPr>
        <w:tabs>
          <w:tab w:val="left" w:pos="709"/>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5"/>
        </w:numPr>
        <w:tabs>
          <w:tab w:val="num" w:pos="709"/>
        </w:tabs>
        <w:suppressAutoHyphens/>
        <w:ind w:left="0" w:firstLine="6"/>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66"/>
        </w:numPr>
        <w:tabs>
          <w:tab w:val="left" w:pos="709"/>
          <w:tab w:val="num" w:pos="1418"/>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6"/>
        </w:numPr>
        <w:tabs>
          <w:tab w:val="left" w:pos="709"/>
          <w:tab w:val="num" w:pos="1418"/>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6"/>
        </w:numPr>
        <w:tabs>
          <w:tab w:val="left" w:pos="709"/>
          <w:tab w:val="num" w:pos="1418"/>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6"/>
        </w:numPr>
        <w:tabs>
          <w:tab w:val="left" w:pos="709"/>
          <w:tab w:val="num" w:pos="1418"/>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66"/>
        </w:numPr>
        <w:tabs>
          <w:tab w:val="left" w:pos="709"/>
          <w:tab w:val="num" w:pos="1418"/>
        </w:tabs>
        <w:suppressAutoHyphens/>
        <w:ind w:left="0" w:firstLine="0"/>
        <w:jc w:val="left"/>
        <w:rPr>
          <w:bCs/>
          <w:spacing w:val="0"/>
          <w:szCs w:val="28"/>
          <w:lang w:eastAsia="ar-SA"/>
        </w:rPr>
      </w:pPr>
      <w:r w:rsidRPr="00F83A11">
        <w:rPr>
          <w:bCs/>
          <w:spacing w:val="0"/>
          <w:szCs w:val="28"/>
          <w:lang w:eastAsia="ar-SA"/>
        </w:rPr>
        <w:t>5</w:t>
      </w:r>
    </w:p>
    <w:p w:rsidR="00D56B0D" w:rsidRPr="00F83A11" w:rsidRDefault="00D56B0D" w:rsidP="00F83A11">
      <w:pPr>
        <w:widowControl/>
        <w:numPr>
          <w:ilvl w:val="0"/>
          <w:numId w:val="666"/>
        </w:numPr>
        <w:tabs>
          <w:tab w:val="left" w:pos="709"/>
          <w:tab w:val="num" w:pos="1418"/>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66"/>
        </w:numPr>
        <w:tabs>
          <w:tab w:val="left" w:pos="709"/>
          <w:tab w:val="num" w:pos="1418"/>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6"/>
        </w:numPr>
        <w:tabs>
          <w:tab w:val="left" w:pos="709"/>
          <w:tab w:val="num" w:pos="1418"/>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6"/>
        </w:numPr>
        <w:tabs>
          <w:tab w:val="left" w:pos="709"/>
          <w:tab w:val="num" w:pos="1418"/>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6"/>
        </w:numPr>
        <w:tabs>
          <w:tab w:val="left" w:pos="709"/>
          <w:tab w:val="num" w:pos="1418"/>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6"/>
        </w:numPr>
        <w:tabs>
          <w:tab w:val="left" w:pos="709"/>
          <w:tab w:val="num" w:pos="1418"/>
        </w:tabs>
        <w:suppressAutoHyphens/>
        <w:ind w:left="0" w:firstLine="0"/>
        <w:jc w:val="left"/>
        <w:rPr>
          <w:bCs/>
          <w:spacing w:val="0"/>
          <w:szCs w:val="28"/>
          <w:lang w:eastAsia="ar-SA"/>
        </w:rPr>
      </w:pPr>
      <w:r w:rsidRPr="00F83A11">
        <w:rPr>
          <w:bCs/>
          <w:spacing w:val="0"/>
          <w:szCs w:val="28"/>
          <w:lang w:eastAsia="ar-SA"/>
        </w:rPr>
        <w:t>5</w:t>
      </w:r>
    </w:p>
    <w:p w:rsidR="00D56B0D" w:rsidRPr="00F83A11" w:rsidRDefault="00D56B0D" w:rsidP="00F83A11">
      <w:pPr>
        <w:widowControl/>
        <w:numPr>
          <w:ilvl w:val="0"/>
          <w:numId w:val="666"/>
        </w:numPr>
        <w:tabs>
          <w:tab w:val="left" w:pos="709"/>
          <w:tab w:val="num" w:pos="1418"/>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66"/>
        </w:numPr>
        <w:tabs>
          <w:tab w:val="left" w:pos="709"/>
          <w:tab w:val="num" w:pos="1418"/>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6"/>
        </w:numPr>
        <w:tabs>
          <w:tab w:val="left" w:pos="709"/>
          <w:tab w:val="num" w:pos="1418"/>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6"/>
        </w:numPr>
        <w:tabs>
          <w:tab w:val="left" w:pos="709"/>
          <w:tab w:val="num" w:pos="1418"/>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6"/>
        </w:numPr>
        <w:tabs>
          <w:tab w:val="left" w:pos="709"/>
          <w:tab w:val="num" w:pos="1418"/>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6"/>
        </w:numPr>
        <w:tabs>
          <w:tab w:val="left" w:pos="709"/>
          <w:tab w:val="num" w:pos="1418"/>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6"/>
        </w:numPr>
        <w:tabs>
          <w:tab w:val="left" w:pos="709"/>
          <w:tab w:val="num" w:pos="1418"/>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6"/>
        </w:numPr>
        <w:tabs>
          <w:tab w:val="left" w:pos="709"/>
          <w:tab w:val="num" w:pos="1418"/>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66"/>
        </w:numPr>
        <w:tabs>
          <w:tab w:val="left" w:pos="709"/>
          <w:tab w:val="num" w:pos="1418"/>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6"/>
        </w:numPr>
        <w:tabs>
          <w:tab w:val="left" w:pos="709"/>
          <w:tab w:val="num" w:pos="1418"/>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6"/>
        </w:numPr>
        <w:tabs>
          <w:tab w:val="left" w:pos="709"/>
          <w:tab w:val="num" w:pos="1418"/>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6"/>
        </w:numPr>
        <w:tabs>
          <w:tab w:val="left" w:pos="709"/>
          <w:tab w:val="num" w:pos="1418"/>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6"/>
        </w:numPr>
        <w:tabs>
          <w:tab w:val="left" w:pos="709"/>
          <w:tab w:val="num" w:pos="1418"/>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6"/>
        </w:numPr>
        <w:tabs>
          <w:tab w:val="left" w:pos="709"/>
          <w:tab w:val="num" w:pos="1418"/>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66"/>
        </w:numPr>
        <w:tabs>
          <w:tab w:val="left" w:pos="709"/>
          <w:tab w:val="num" w:pos="1418"/>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6"/>
        </w:numPr>
        <w:tabs>
          <w:tab w:val="left" w:pos="709"/>
          <w:tab w:val="num" w:pos="1418"/>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6"/>
        </w:numPr>
        <w:tabs>
          <w:tab w:val="left" w:pos="709"/>
          <w:tab w:val="num" w:pos="1418"/>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6"/>
        </w:numPr>
        <w:tabs>
          <w:tab w:val="left" w:pos="709"/>
          <w:tab w:val="num" w:pos="1418"/>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6"/>
        </w:numPr>
        <w:tabs>
          <w:tab w:val="left" w:pos="709"/>
          <w:tab w:val="num" w:pos="1418"/>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6"/>
        </w:numPr>
        <w:tabs>
          <w:tab w:val="left" w:pos="709"/>
          <w:tab w:val="num" w:pos="1418"/>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6"/>
        </w:numPr>
        <w:tabs>
          <w:tab w:val="left" w:pos="709"/>
          <w:tab w:val="num" w:pos="1418"/>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6"/>
        </w:numPr>
        <w:tabs>
          <w:tab w:val="left" w:pos="709"/>
          <w:tab w:val="num" w:pos="1418"/>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66"/>
        </w:numPr>
        <w:tabs>
          <w:tab w:val="left" w:pos="709"/>
          <w:tab w:val="num" w:pos="1418"/>
        </w:tabs>
        <w:suppressAutoHyphens/>
        <w:ind w:left="0" w:firstLine="0"/>
        <w:jc w:val="left"/>
        <w:rPr>
          <w:bCs/>
          <w:spacing w:val="0"/>
          <w:szCs w:val="28"/>
          <w:lang w:eastAsia="ar-SA"/>
        </w:rPr>
      </w:pPr>
      <w:r w:rsidRPr="00F83A11">
        <w:rPr>
          <w:bCs/>
          <w:spacing w:val="0"/>
          <w:szCs w:val="28"/>
          <w:lang w:eastAsia="ar-SA"/>
        </w:rPr>
        <w:t>5</w:t>
      </w:r>
    </w:p>
    <w:p w:rsidR="00D56B0D" w:rsidRPr="00F83A11" w:rsidRDefault="00D56B0D" w:rsidP="00F83A11">
      <w:pPr>
        <w:widowControl/>
        <w:numPr>
          <w:ilvl w:val="0"/>
          <w:numId w:val="666"/>
        </w:numPr>
        <w:tabs>
          <w:tab w:val="left" w:pos="709"/>
          <w:tab w:val="num" w:pos="1418"/>
        </w:tabs>
        <w:suppressAutoHyphens/>
        <w:ind w:left="0" w:firstLine="0"/>
        <w:jc w:val="left"/>
        <w:rPr>
          <w:bCs/>
          <w:spacing w:val="0"/>
          <w:szCs w:val="28"/>
          <w:lang w:eastAsia="ar-SA"/>
        </w:rPr>
      </w:pPr>
      <w:r w:rsidRPr="00F83A11">
        <w:rPr>
          <w:bCs/>
          <w:spacing w:val="0"/>
          <w:szCs w:val="28"/>
          <w:lang w:eastAsia="ar-SA"/>
        </w:rPr>
        <w:t>5</w:t>
      </w:r>
    </w:p>
    <w:p w:rsidR="00D56B0D" w:rsidRPr="00F83A11" w:rsidRDefault="00D56B0D" w:rsidP="00F83A11">
      <w:pPr>
        <w:widowControl/>
        <w:numPr>
          <w:ilvl w:val="0"/>
          <w:numId w:val="666"/>
        </w:numPr>
        <w:tabs>
          <w:tab w:val="left" w:pos="709"/>
          <w:tab w:val="num" w:pos="1418"/>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6"/>
        </w:numPr>
        <w:tabs>
          <w:tab w:val="left" w:pos="709"/>
          <w:tab w:val="num" w:pos="1418"/>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6"/>
        </w:numPr>
        <w:tabs>
          <w:tab w:val="left" w:pos="709"/>
          <w:tab w:val="num" w:pos="1418"/>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6"/>
        </w:numPr>
        <w:tabs>
          <w:tab w:val="left" w:pos="709"/>
          <w:tab w:val="num" w:pos="1418"/>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6"/>
        </w:numPr>
        <w:tabs>
          <w:tab w:val="left" w:pos="709"/>
          <w:tab w:val="num" w:pos="1418"/>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6"/>
        </w:numPr>
        <w:tabs>
          <w:tab w:val="left" w:pos="709"/>
          <w:tab w:val="num" w:pos="1418"/>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6"/>
        </w:numPr>
        <w:tabs>
          <w:tab w:val="left" w:pos="709"/>
          <w:tab w:val="num" w:pos="1418"/>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66"/>
        </w:numPr>
        <w:tabs>
          <w:tab w:val="left" w:pos="709"/>
          <w:tab w:val="num" w:pos="1418"/>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6"/>
        </w:numPr>
        <w:tabs>
          <w:tab w:val="left" w:pos="709"/>
          <w:tab w:val="num" w:pos="1418"/>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6"/>
        </w:numPr>
        <w:tabs>
          <w:tab w:val="left" w:pos="709"/>
          <w:tab w:val="num" w:pos="1418"/>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6"/>
        </w:numPr>
        <w:tabs>
          <w:tab w:val="left" w:pos="709"/>
          <w:tab w:val="num" w:pos="1418"/>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6"/>
        </w:numPr>
        <w:tabs>
          <w:tab w:val="left" w:pos="709"/>
          <w:tab w:val="num" w:pos="1418"/>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6"/>
        </w:numPr>
        <w:tabs>
          <w:tab w:val="left" w:pos="709"/>
          <w:tab w:val="num" w:pos="1418"/>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6"/>
        </w:numPr>
        <w:tabs>
          <w:tab w:val="left" w:pos="709"/>
          <w:tab w:val="num" w:pos="1418"/>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66"/>
        </w:numPr>
        <w:tabs>
          <w:tab w:val="left" w:pos="709"/>
          <w:tab w:val="num" w:pos="1418"/>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6"/>
        </w:numPr>
        <w:tabs>
          <w:tab w:val="left" w:pos="709"/>
          <w:tab w:val="num" w:pos="1418"/>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66"/>
        </w:numPr>
        <w:tabs>
          <w:tab w:val="left" w:pos="709"/>
          <w:tab w:val="num" w:pos="1418"/>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6"/>
        </w:numPr>
        <w:tabs>
          <w:tab w:val="left" w:pos="709"/>
          <w:tab w:val="num" w:pos="1418"/>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6"/>
        </w:numPr>
        <w:tabs>
          <w:tab w:val="left" w:pos="709"/>
          <w:tab w:val="num" w:pos="1418"/>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66"/>
        </w:numPr>
        <w:tabs>
          <w:tab w:val="left" w:pos="709"/>
          <w:tab w:val="num" w:pos="1418"/>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6"/>
        </w:numPr>
        <w:tabs>
          <w:tab w:val="left" w:pos="709"/>
          <w:tab w:val="num" w:pos="1418"/>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6"/>
        </w:numPr>
        <w:tabs>
          <w:tab w:val="left" w:pos="709"/>
          <w:tab w:val="num" w:pos="1418"/>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66"/>
        </w:numPr>
        <w:tabs>
          <w:tab w:val="left" w:pos="709"/>
          <w:tab w:val="num" w:pos="1418"/>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66"/>
        </w:numPr>
        <w:tabs>
          <w:tab w:val="left" w:pos="709"/>
          <w:tab w:val="num" w:pos="1418"/>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6"/>
        </w:numPr>
        <w:tabs>
          <w:tab w:val="left" w:pos="709"/>
          <w:tab w:val="num" w:pos="1418"/>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6"/>
        </w:numPr>
        <w:tabs>
          <w:tab w:val="left" w:pos="709"/>
          <w:tab w:val="num" w:pos="1418"/>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6"/>
        </w:numPr>
        <w:tabs>
          <w:tab w:val="left" w:pos="709"/>
          <w:tab w:val="num" w:pos="1418"/>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6"/>
        </w:numPr>
        <w:tabs>
          <w:tab w:val="left" w:pos="709"/>
          <w:tab w:val="num" w:pos="1418"/>
        </w:tabs>
        <w:suppressAutoHyphens/>
        <w:ind w:left="0" w:firstLine="0"/>
        <w:jc w:val="left"/>
        <w:rPr>
          <w:bCs/>
          <w:spacing w:val="0"/>
          <w:szCs w:val="28"/>
          <w:lang w:eastAsia="ar-SA"/>
        </w:rPr>
      </w:pPr>
      <w:r w:rsidRPr="00F83A11">
        <w:rPr>
          <w:bCs/>
          <w:spacing w:val="0"/>
          <w:szCs w:val="28"/>
          <w:lang w:eastAsia="ar-SA"/>
        </w:rPr>
        <w:t>5</w:t>
      </w:r>
    </w:p>
    <w:p w:rsidR="00D56B0D" w:rsidRPr="00F83A11" w:rsidRDefault="00D56B0D" w:rsidP="00F83A11">
      <w:pPr>
        <w:widowControl/>
        <w:numPr>
          <w:ilvl w:val="0"/>
          <w:numId w:val="666"/>
        </w:numPr>
        <w:tabs>
          <w:tab w:val="left" w:pos="709"/>
          <w:tab w:val="num" w:pos="1418"/>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6"/>
        </w:numPr>
        <w:tabs>
          <w:tab w:val="left" w:pos="709"/>
          <w:tab w:val="num" w:pos="1418"/>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6"/>
        </w:numPr>
        <w:tabs>
          <w:tab w:val="left" w:pos="709"/>
          <w:tab w:val="num" w:pos="1418"/>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6"/>
        </w:numPr>
        <w:tabs>
          <w:tab w:val="left" w:pos="709"/>
          <w:tab w:val="num" w:pos="1418"/>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6"/>
        </w:numPr>
        <w:tabs>
          <w:tab w:val="left" w:pos="709"/>
          <w:tab w:val="num" w:pos="1418"/>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6"/>
        </w:numPr>
        <w:tabs>
          <w:tab w:val="left" w:pos="709"/>
          <w:tab w:val="num" w:pos="1418"/>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66"/>
        </w:numPr>
        <w:tabs>
          <w:tab w:val="left" w:pos="709"/>
          <w:tab w:val="num" w:pos="1418"/>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6"/>
        </w:numPr>
        <w:tabs>
          <w:tab w:val="left" w:pos="709"/>
          <w:tab w:val="num" w:pos="1418"/>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66"/>
        </w:numPr>
        <w:tabs>
          <w:tab w:val="left" w:pos="709"/>
          <w:tab w:val="num" w:pos="1418"/>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6"/>
        </w:numPr>
        <w:tabs>
          <w:tab w:val="left" w:pos="709"/>
          <w:tab w:val="num" w:pos="1418"/>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6"/>
        </w:numPr>
        <w:tabs>
          <w:tab w:val="left" w:pos="709"/>
          <w:tab w:val="num" w:pos="1418"/>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6"/>
        </w:numPr>
        <w:tabs>
          <w:tab w:val="left" w:pos="709"/>
          <w:tab w:val="num" w:pos="1418"/>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6"/>
        </w:numPr>
        <w:tabs>
          <w:tab w:val="left" w:pos="709"/>
          <w:tab w:val="num" w:pos="1418"/>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6"/>
        </w:numPr>
        <w:tabs>
          <w:tab w:val="left" w:pos="709"/>
          <w:tab w:val="num" w:pos="1418"/>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6"/>
        </w:numPr>
        <w:tabs>
          <w:tab w:val="left" w:pos="709"/>
          <w:tab w:val="num" w:pos="1418"/>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6"/>
        </w:numPr>
        <w:tabs>
          <w:tab w:val="left" w:pos="709"/>
          <w:tab w:val="num" w:pos="1418"/>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6"/>
        </w:numPr>
        <w:tabs>
          <w:tab w:val="left" w:pos="709"/>
          <w:tab w:val="num" w:pos="1418"/>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6"/>
        </w:numPr>
        <w:tabs>
          <w:tab w:val="left" w:pos="709"/>
          <w:tab w:val="num" w:pos="1418"/>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6"/>
        </w:numPr>
        <w:tabs>
          <w:tab w:val="left" w:pos="709"/>
          <w:tab w:val="num" w:pos="1418"/>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6"/>
        </w:numPr>
        <w:tabs>
          <w:tab w:val="left" w:pos="709"/>
          <w:tab w:val="num" w:pos="1418"/>
        </w:tabs>
        <w:suppressAutoHyphens/>
        <w:ind w:left="0" w:firstLine="0"/>
        <w:jc w:val="left"/>
        <w:rPr>
          <w:bCs/>
          <w:spacing w:val="0"/>
          <w:szCs w:val="28"/>
          <w:lang w:eastAsia="ar-SA"/>
        </w:rPr>
      </w:pPr>
      <w:r w:rsidRPr="00F83A11">
        <w:rPr>
          <w:bCs/>
          <w:spacing w:val="0"/>
          <w:szCs w:val="28"/>
          <w:lang w:eastAsia="ar-SA"/>
        </w:rPr>
        <w:t>5</w:t>
      </w:r>
    </w:p>
    <w:p w:rsidR="00D56B0D" w:rsidRPr="00F83A11" w:rsidRDefault="00D56B0D" w:rsidP="00F83A11">
      <w:pPr>
        <w:widowControl/>
        <w:numPr>
          <w:ilvl w:val="0"/>
          <w:numId w:val="666"/>
        </w:numPr>
        <w:tabs>
          <w:tab w:val="left" w:pos="709"/>
          <w:tab w:val="num" w:pos="1418"/>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6"/>
        </w:numPr>
        <w:tabs>
          <w:tab w:val="left" w:pos="709"/>
          <w:tab w:val="num" w:pos="1418"/>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6"/>
        </w:numPr>
        <w:tabs>
          <w:tab w:val="left" w:pos="709"/>
          <w:tab w:val="num" w:pos="1418"/>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66"/>
        </w:numPr>
        <w:tabs>
          <w:tab w:val="left" w:pos="709"/>
          <w:tab w:val="num" w:pos="1418"/>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222513">
      <w:pPr>
        <w:widowControl/>
        <w:tabs>
          <w:tab w:val="left" w:pos="709"/>
        </w:tabs>
        <w:suppressAutoHyphens/>
        <w:ind w:left="0"/>
        <w:jc w:val="left"/>
        <w:rPr>
          <w:bCs/>
          <w:spacing w:val="0"/>
          <w:szCs w:val="28"/>
          <w:lang w:eastAsia="ar-SA"/>
        </w:rPr>
      </w:pPr>
    </w:p>
    <w:p w:rsidR="00D56B0D" w:rsidRPr="00F83A11" w:rsidRDefault="00D56B0D" w:rsidP="00222513">
      <w:pPr>
        <w:widowControl/>
        <w:ind w:left="0"/>
        <w:jc w:val="left"/>
        <w:rPr>
          <w:bCs/>
          <w:spacing w:val="0"/>
          <w:szCs w:val="28"/>
          <w:lang w:eastAsia="ar-SA"/>
        </w:rPr>
        <w:sectPr w:rsidR="00D56B0D" w:rsidRPr="00F83A11">
          <w:footnotePr>
            <w:pos w:val="beneathText"/>
          </w:footnotePr>
          <w:type w:val="continuous"/>
          <w:pgSz w:w="11905" w:h="16837"/>
          <w:pgMar w:top="1134" w:right="1466" w:bottom="851" w:left="1620" w:header="720" w:footer="720" w:gutter="0"/>
          <w:cols w:num="2" w:space="720" w:equalWidth="0">
            <w:col w:w="4055" w:space="708"/>
            <w:col w:w="4055"/>
          </w:cols>
        </w:sectPr>
      </w:pPr>
    </w:p>
    <w:p w:rsidR="00D56B0D" w:rsidRPr="00F83A11" w:rsidRDefault="00D56B0D" w:rsidP="00222513">
      <w:pPr>
        <w:widowControl/>
        <w:tabs>
          <w:tab w:val="left" w:pos="709"/>
          <w:tab w:val="num" w:pos="1418"/>
        </w:tabs>
        <w:suppressAutoHyphens/>
        <w:ind w:left="0"/>
        <w:jc w:val="left"/>
        <w:rPr>
          <w:bCs/>
          <w:spacing w:val="0"/>
          <w:szCs w:val="28"/>
          <w:lang w:eastAsia="ar-SA"/>
        </w:rPr>
      </w:pPr>
    </w:p>
    <w:p w:rsidR="00D56B0D" w:rsidRPr="00F83A11" w:rsidRDefault="00D56B0D" w:rsidP="00222513">
      <w:pPr>
        <w:widowControl/>
        <w:tabs>
          <w:tab w:val="left" w:pos="709"/>
        </w:tabs>
        <w:suppressAutoHyphens/>
        <w:ind w:left="0"/>
        <w:jc w:val="center"/>
        <w:rPr>
          <w:bCs/>
          <w:spacing w:val="0"/>
          <w:szCs w:val="28"/>
          <w:lang w:eastAsia="ar-SA"/>
        </w:rPr>
      </w:pPr>
    </w:p>
    <w:p w:rsidR="00D56B0D" w:rsidRPr="00F83A11" w:rsidRDefault="00D56B0D" w:rsidP="00222513">
      <w:pPr>
        <w:widowControl/>
        <w:tabs>
          <w:tab w:val="left" w:pos="709"/>
        </w:tabs>
        <w:suppressAutoHyphens/>
        <w:ind w:left="0"/>
        <w:jc w:val="center"/>
        <w:rPr>
          <w:bCs/>
          <w:caps/>
          <w:spacing w:val="0"/>
          <w:szCs w:val="28"/>
          <w:lang w:eastAsia="ar-SA"/>
        </w:rPr>
      </w:pPr>
      <w:r w:rsidRPr="00F83A11">
        <w:rPr>
          <w:bCs/>
          <w:caps/>
          <w:spacing w:val="0"/>
          <w:szCs w:val="28"/>
          <w:lang w:eastAsia="ar-SA"/>
        </w:rPr>
        <w:t>Педиатрические дисциплины</w:t>
      </w:r>
    </w:p>
    <w:p w:rsidR="00D56B0D" w:rsidRPr="00F83A11" w:rsidRDefault="00D56B0D" w:rsidP="00222513">
      <w:pPr>
        <w:widowControl/>
        <w:tabs>
          <w:tab w:val="left" w:pos="709"/>
        </w:tabs>
        <w:suppressAutoHyphens/>
        <w:ind w:left="0"/>
        <w:jc w:val="center"/>
        <w:rPr>
          <w:bCs/>
          <w:caps/>
          <w:spacing w:val="0"/>
          <w:szCs w:val="28"/>
          <w:lang w:eastAsia="ar-SA"/>
        </w:rPr>
      </w:pPr>
    </w:p>
    <w:p w:rsidR="00D56B0D" w:rsidRPr="00F83A11" w:rsidRDefault="00D56B0D" w:rsidP="00222513">
      <w:pPr>
        <w:widowControl/>
        <w:ind w:left="0"/>
        <w:jc w:val="left"/>
        <w:rPr>
          <w:bCs/>
          <w:spacing w:val="0"/>
          <w:szCs w:val="28"/>
          <w:lang w:eastAsia="ar-SA"/>
        </w:rPr>
        <w:sectPr w:rsidR="00D56B0D" w:rsidRPr="00F83A11">
          <w:footnotePr>
            <w:pos w:val="beneathText"/>
          </w:footnotePr>
          <w:type w:val="continuous"/>
          <w:pgSz w:w="11905" w:h="16837"/>
          <w:pgMar w:top="1134" w:right="1466" w:bottom="851" w:left="1620" w:header="720" w:footer="720" w:gutter="0"/>
          <w:cols w:num="2" w:space="720" w:equalWidth="0">
            <w:col w:w="4055" w:space="708"/>
            <w:col w:w="4055"/>
          </w:cols>
        </w:sectPr>
      </w:pPr>
    </w:p>
    <w:p w:rsidR="00D56B0D" w:rsidRPr="00F83A11" w:rsidRDefault="00D56B0D" w:rsidP="00222513">
      <w:pPr>
        <w:widowControl/>
        <w:tabs>
          <w:tab w:val="left" w:pos="709"/>
        </w:tabs>
        <w:suppressAutoHyphens/>
        <w:ind w:left="0"/>
        <w:jc w:val="left"/>
        <w:rPr>
          <w:bCs/>
          <w:spacing w:val="0"/>
          <w:szCs w:val="28"/>
          <w:lang w:eastAsia="ar-SA"/>
        </w:rPr>
      </w:pPr>
      <w:r w:rsidRPr="00F83A11">
        <w:rPr>
          <w:bCs/>
          <w:spacing w:val="0"/>
          <w:szCs w:val="28"/>
          <w:lang w:eastAsia="ar-SA"/>
        </w:rPr>
        <w:t xml:space="preserve">Пропедевтика детских болезней, с курсами здорового ребенка и общим уходом за детьми </w:t>
      </w:r>
    </w:p>
    <w:p w:rsidR="00D56B0D" w:rsidRPr="00F83A11" w:rsidRDefault="00D56B0D" w:rsidP="00F83A11">
      <w:pPr>
        <w:widowControl/>
        <w:numPr>
          <w:ilvl w:val="0"/>
          <w:numId w:val="666"/>
        </w:numPr>
        <w:tabs>
          <w:tab w:val="left" w:pos="709"/>
          <w:tab w:val="num" w:pos="1418"/>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66"/>
        </w:numPr>
        <w:tabs>
          <w:tab w:val="left" w:pos="709"/>
          <w:tab w:val="num" w:pos="1418"/>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6"/>
        </w:numPr>
        <w:tabs>
          <w:tab w:val="left" w:pos="709"/>
          <w:tab w:val="num" w:pos="1418"/>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6"/>
        </w:numPr>
        <w:tabs>
          <w:tab w:val="left" w:pos="709"/>
          <w:tab w:val="num" w:pos="1418"/>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6"/>
        </w:numPr>
        <w:tabs>
          <w:tab w:val="left" w:pos="709"/>
          <w:tab w:val="num" w:pos="1418"/>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6"/>
        </w:numPr>
        <w:tabs>
          <w:tab w:val="left" w:pos="709"/>
          <w:tab w:val="num" w:pos="1418"/>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66"/>
        </w:numPr>
        <w:tabs>
          <w:tab w:val="left" w:pos="709"/>
          <w:tab w:val="num" w:pos="1418"/>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6"/>
        </w:numPr>
        <w:tabs>
          <w:tab w:val="left" w:pos="709"/>
          <w:tab w:val="num" w:pos="1418"/>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6"/>
        </w:numPr>
        <w:tabs>
          <w:tab w:val="left" w:pos="709"/>
          <w:tab w:val="num" w:pos="1418"/>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66"/>
        </w:numPr>
        <w:tabs>
          <w:tab w:val="left" w:pos="709"/>
          <w:tab w:val="num" w:pos="1418"/>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6"/>
        </w:numPr>
        <w:tabs>
          <w:tab w:val="left" w:pos="709"/>
          <w:tab w:val="num" w:pos="1418"/>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6"/>
        </w:numPr>
        <w:tabs>
          <w:tab w:val="left" w:pos="709"/>
          <w:tab w:val="num" w:pos="1418"/>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222513">
      <w:pPr>
        <w:widowControl/>
        <w:tabs>
          <w:tab w:val="left" w:pos="709"/>
          <w:tab w:val="num" w:pos="1418"/>
        </w:tabs>
        <w:suppressAutoHyphens/>
        <w:ind w:left="0"/>
        <w:jc w:val="left"/>
        <w:rPr>
          <w:bCs/>
          <w:spacing w:val="0"/>
          <w:szCs w:val="28"/>
          <w:lang w:eastAsia="ar-SA"/>
        </w:rPr>
      </w:pPr>
      <w:r w:rsidRPr="00F83A11">
        <w:rPr>
          <w:bCs/>
          <w:spacing w:val="0"/>
          <w:szCs w:val="28"/>
          <w:lang w:eastAsia="ar-SA"/>
        </w:rPr>
        <w:t>1400. 4</w:t>
      </w:r>
    </w:p>
    <w:p w:rsidR="00D56B0D" w:rsidRPr="00F83A11" w:rsidRDefault="00D56B0D" w:rsidP="00F83A11">
      <w:pPr>
        <w:widowControl/>
        <w:numPr>
          <w:ilvl w:val="0"/>
          <w:numId w:val="667"/>
        </w:numPr>
        <w:tabs>
          <w:tab w:val="num" w:pos="567"/>
          <w:tab w:val="left" w:pos="709"/>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7"/>
        </w:numPr>
        <w:tabs>
          <w:tab w:val="num" w:pos="567"/>
          <w:tab w:val="left" w:pos="709"/>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7"/>
        </w:numPr>
        <w:tabs>
          <w:tab w:val="num" w:pos="567"/>
          <w:tab w:val="left" w:pos="709"/>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7"/>
        </w:numPr>
        <w:tabs>
          <w:tab w:val="num" w:pos="567"/>
          <w:tab w:val="left" w:pos="709"/>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7"/>
        </w:numPr>
        <w:tabs>
          <w:tab w:val="num" w:pos="567"/>
          <w:tab w:val="left" w:pos="709"/>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7"/>
        </w:numPr>
        <w:tabs>
          <w:tab w:val="num" w:pos="567"/>
          <w:tab w:val="left" w:pos="709"/>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7"/>
        </w:numPr>
        <w:tabs>
          <w:tab w:val="num" w:pos="567"/>
          <w:tab w:val="left" w:pos="709"/>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7"/>
        </w:numPr>
        <w:tabs>
          <w:tab w:val="num" w:pos="567"/>
          <w:tab w:val="left" w:pos="709"/>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7"/>
        </w:numPr>
        <w:tabs>
          <w:tab w:val="num" w:pos="567"/>
          <w:tab w:val="left" w:pos="709"/>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7"/>
        </w:numPr>
        <w:tabs>
          <w:tab w:val="num" w:pos="567"/>
          <w:tab w:val="left" w:pos="709"/>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7"/>
        </w:numPr>
        <w:tabs>
          <w:tab w:val="num" w:pos="567"/>
          <w:tab w:val="left" w:pos="709"/>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7"/>
        </w:numPr>
        <w:tabs>
          <w:tab w:val="num" w:pos="567"/>
          <w:tab w:val="left" w:pos="709"/>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7"/>
        </w:numPr>
        <w:tabs>
          <w:tab w:val="num" w:pos="567"/>
          <w:tab w:val="left" w:pos="709"/>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7"/>
        </w:numPr>
        <w:tabs>
          <w:tab w:val="num" w:pos="567"/>
          <w:tab w:val="left" w:pos="709"/>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7"/>
        </w:numPr>
        <w:tabs>
          <w:tab w:val="num" w:pos="567"/>
          <w:tab w:val="left" w:pos="709"/>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7"/>
        </w:numPr>
        <w:tabs>
          <w:tab w:val="num" w:pos="567"/>
          <w:tab w:val="left" w:pos="709"/>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67"/>
        </w:numPr>
        <w:tabs>
          <w:tab w:val="num" w:pos="567"/>
          <w:tab w:val="left" w:pos="709"/>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7"/>
        </w:numPr>
        <w:tabs>
          <w:tab w:val="num" w:pos="567"/>
          <w:tab w:val="left" w:pos="709"/>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7"/>
        </w:numPr>
        <w:tabs>
          <w:tab w:val="num" w:pos="567"/>
          <w:tab w:val="left" w:pos="709"/>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7"/>
        </w:numPr>
        <w:tabs>
          <w:tab w:val="num" w:pos="567"/>
          <w:tab w:val="left" w:pos="709"/>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67"/>
        </w:numPr>
        <w:tabs>
          <w:tab w:val="num" w:pos="567"/>
          <w:tab w:val="left" w:pos="709"/>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7"/>
        </w:numPr>
        <w:tabs>
          <w:tab w:val="num" w:pos="567"/>
          <w:tab w:val="left" w:pos="709"/>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7"/>
        </w:numPr>
        <w:tabs>
          <w:tab w:val="num" w:pos="567"/>
          <w:tab w:val="left" w:pos="709"/>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7"/>
        </w:numPr>
        <w:tabs>
          <w:tab w:val="num" w:pos="567"/>
          <w:tab w:val="left" w:pos="709"/>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7"/>
        </w:numPr>
        <w:tabs>
          <w:tab w:val="num" w:pos="567"/>
          <w:tab w:val="left" w:pos="709"/>
        </w:tabs>
        <w:suppressAutoHyphens/>
        <w:ind w:left="0" w:firstLine="0"/>
        <w:jc w:val="left"/>
        <w:rPr>
          <w:bCs/>
          <w:spacing w:val="0"/>
          <w:szCs w:val="28"/>
          <w:lang w:eastAsia="ar-SA"/>
        </w:rPr>
      </w:pPr>
      <w:r w:rsidRPr="00F83A11">
        <w:rPr>
          <w:bCs/>
          <w:spacing w:val="0"/>
          <w:szCs w:val="28"/>
          <w:lang w:eastAsia="ar-SA"/>
        </w:rPr>
        <w:t>5</w:t>
      </w:r>
    </w:p>
    <w:p w:rsidR="00D56B0D" w:rsidRPr="00F83A11" w:rsidRDefault="00D56B0D" w:rsidP="00F83A11">
      <w:pPr>
        <w:widowControl/>
        <w:numPr>
          <w:ilvl w:val="0"/>
          <w:numId w:val="667"/>
        </w:numPr>
        <w:tabs>
          <w:tab w:val="num" w:pos="567"/>
          <w:tab w:val="left" w:pos="709"/>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7"/>
        </w:numPr>
        <w:tabs>
          <w:tab w:val="num" w:pos="567"/>
          <w:tab w:val="left" w:pos="709"/>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7"/>
        </w:numPr>
        <w:tabs>
          <w:tab w:val="num" w:pos="567"/>
          <w:tab w:val="left" w:pos="709"/>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7"/>
        </w:numPr>
        <w:tabs>
          <w:tab w:val="num" w:pos="567"/>
          <w:tab w:val="left" w:pos="709"/>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7"/>
        </w:numPr>
        <w:tabs>
          <w:tab w:val="num" w:pos="567"/>
          <w:tab w:val="left" w:pos="709"/>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7"/>
        </w:numPr>
        <w:tabs>
          <w:tab w:val="num" w:pos="567"/>
          <w:tab w:val="left" w:pos="709"/>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67"/>
        </w:numPr>
        <w:tabs>
          <w:tab w:val="num" w:pos="567"/>
          <w:tab w:val="left" w:pos="709"/>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7"/>
        </w:numPr>
        <w:tabs>
          <w:tab w:val="num" w:pos="567"/>
          <w:tab w:val="left" w:pos="709"/>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7"/>
        </w:numPr>
        <w:tabs>
          <w:tab w:val="num" w:pos="567"/>
          <w:tab w:val="left" w:pos="709"/>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7"/>
        </w:numPr>
        <w:tabs>
          <w:tab w:val="num" w:pos="567"/>
          <w:tab w:val="left" w:pos="709"/>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7"/>
        </w:numPr>
        <w:tabs>
          <w:tab w:val="num" w:pos="567"/>
          <w:tab w:val="left" w:pos="709"/>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7"/>
        </w:numPr>
        <w:tabs>
          <w:tab w:val="num" w:pos="567"/>
          <w:tab w:val="left" w:pos="709"/>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7"/>
        </w:numPr>
        <w:tabs>
          <w:tab w:val="num" w:pos="567"/>
          <w:tab w:val="left" w:pos="709"/>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7"/>
        </w:numPr>
        <w:tabs>
          <w:tab w:val="num" w:pos="567"/>
          <w:tab w:val="left" w:pos="709"/>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7"/>
        </w:numPr>
        <w:tabs>
          <w:tab w:val="num" w:pos="567"/>
          <w:tab w:val="left" w:pos="709"/>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7"/>
        </w:numPr>
        <w:tabs>
          <w:tab w:val="num" w:pos="567"/>
          <w:tab w:val="left" w:pos="709"/>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7"/>
        </w:numPr>
        <w:tabs>
          <w:tab w:val="num" w:pos="567"/>
          <w:tab w:val="left" w:pos="709"/>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7"/>
        </w:numPr>
        <w:tabs>
          <w:tab w:val="num" w:pos="567"/>
          <w:tab w:val="left" w:pos="709"/>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7"/>
        </w:numPr>
        <w:tabs>
          <w:tab w:val="num" w:pos="567"/>
          <w:tab w:val="left" w:pos="709"/>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7"/>
        </w:numPr>
        <w:tabs>
          <w:tab w:val="num" w:pos="567"/>
          <w:tab w:val="left" w:pos="709"/>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7"/>
        </w:numPr>
        <w:tabs>
          <w:tab w:val="num" w:pos="567"/>
          <w:tab w:val="left" w:pos="709"/>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7"/>
        </w:numPr>
        <w:tabs>
          <w:tab w:val="num" w:pos="567"/>
          <w:tab w:val="left" w:pos="709"/>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7"/>
        </w:numPr>
        <w:tabs>
          <w:tab w:val="num" w:pos="567"/>
          <w:tab w:val="left" w:pos="709"/>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7"/>
        </w:numPr>
        <w:tabs>
          <w:tab w:val="num" w:pos="567"/>
          <w:tab w:val="left" w:pos="709"/>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7"/>
        </w:numPr>
        <w:tabs>
          <w:tab w:val="num" w:pos="567"/>
          <w:tab w:val="left" w:pos="709"/>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7"/>
        </w:numPr>
        <w:tabs>
          <w:tab w:val="num" w:pos="567"/>
          <w:tab w:val="left" w:pos="709"/>
        </w:tabs>
        <w:suppressAutoHyphens/>
        <w:ind w:left="0" w:firstLine="0"/>
        <w:jc w:val="left"/>
        <w:rPr>
          <w:bCs/>
          <w:spacing w:val="0"/>
          <w:szCs w:val="28"/>
          <w:lang w:eastAsia="ar-SA"/>
        </w:rPr>
      </w:pPr>
      <w:r w:rsidRPr="00F83A11">
        <w:rPr>
          <w:bCs/>
          <w:spacing w:val="0"/>
          <w:szCs w:val="28"/>
          <w:lang w:eastAsia="ar-SA"/>
        </w:rPr>
        <w:t>5</w:t>
      </w:r>
    </w:p>
    <w:p w:rsidR="00D56B0D" w:rsidRPr="00F83A11" w:rsidRDefault="00D56B0D" w:rsidP="00F83A11">
      <w:pPr>
        <w:widowControl/>
        <w:numPr>
          <w:ilvl w:val="0"/>
          <w:numId w:val="667"/>
        </w:numPr>
        <w:tabs>
          <w:tab w:val="num" w:pos="567"/>
          <w:tab w:val="left" w:pos="709"/>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7"/>
        </w:numPr>
        <w:tabs>
          <w:tab w:val="num" w:pos="567"/>
          <w:tab w:val="left" w:pos="709"/>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7"/>
        </w:numPr>
        <w:tabs>
          <w:tab w:val="num" w:pos="567"/>
          <w:tab w:val="left" w:pos="709"/>
        </w:tabs>
        <w:suppressAutoHyphens/>
        <w:ind w:left="0" w:firstLine="0"/>
        <w:jc w:val="left"/>
        <w:rPr>
          <w:bCs/>
          <w:spacing w:val="0"/>
          <w:szCs w:val="28"/>
          <w:lang w:eastAsia="ar-SA"/>
        </w:rPr>
      </w:pPr>
      <w:r w:rsidRPr="00F83A11">
        <w:rPr>
          <w:bCs/>
          <w:spacing w:val="0"/>
          <w:szCs w:val="28"/>
          <w:lang w:eastAsia="ar-SA"/>
        </w:rPr>
        <w:t>5</w:t>
      </w:r>
    </w:p>
    <w:p w:rsidR="00D56B0D" w:rsidRPr="00F83A11" w:rsidRDefault="00D56B0D" w:rsidP="00F83A11">
      <w:pPr>
        <w:widowControl/>
        <w:numPr>
          <w:ilvl w:val="0"/>
          <w:numId w:val="667"/>
        </w:numPr>
        <w:tabs>
          <w:tab w:val="num" w:pos="567"/>
          <w:tab w:val="left" w:pos="709"/>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67"/>
        </w:numPr>
        <w:tabs>
          <w:tab w:val="num" w:pos="567"/>
          <w:tab w:val="left" w:pos="709"/>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7"/>
        </w:numPr>
        <w:tabs>
          <w:tab w:val="num" w:pos="567"/>
          <w:tab w:val="left" w:pos="709"/>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7"/>
        </w:numPr>
        <w:tabs>
          <w:tab w:val="num" w:pos="567"/>
          <w:tab w:val="left" w:pos="709"/>
        </w:tabs>
        <w:suppressAutoHyphens/>
        <w:ind w:left="0" w:firstLine="0"/>
        <w:jc w:val="left"/>
        <w:rPr>
          <w:bCs/>
          <w:spacing w:val="0"/>
          <w:szCs w:val="28"/>
          <w:lang w:eastAsia="ar-SA"/>
        </w:rPr>
      </w:pPr>
      <w:r>
        <w:rPr>
          <w:bCs/>
          <w:spacing w:val="0"/>
          <w:szCs w:val="28"/>
          <w:lang w:eastAsia="ar-SA"/>
        </w:rPr>
        <w:t>4</w:t>
      </w:r>
    </w:p>
    <w:p w:rsidR="00D56B0D" w:rsidRPr="00F83A11" w:rsidRDefault="00D56B0D" w:rsidP="00F83A11">
      <w:pPr>
        <w:widowControl/>
        <w:numPr>
          <w:ilvl w:val="0"/>
          <w:numId w:val="667"/>
        </w:numPr>
        <w:tabs>
          <w:tab w:val="num" w:pos="567"/>
          <w:tab w:val="left" w:pos="709"/>
        </w:tabs>
        <w:suppressAutoHyphens/>
        <w:ind w:left="0" w:firstLine="0"/>
        <w:jc w:val="left"/>
        <w:rPr>
          <w:bCs/>
          <w:spacing w:val="0"/>
          <w:szCs w:val="28"/>
          <w:lang w:eastAsia="ar-SA"/>
        </w:rPr>
      </w:pPr>
      <w:r>
        <w:rPr>
          <w:bCs/>
          <w:spacing w:val="0"/>
          <w:szCs w:val="28"/>
          <w:lang w:eastAsia="ar-SA"/>
        </w:rPr>
        <w:t>3</w:t>
      </w:r>
    </w:p>
    <w:p w:rsidR="00D56B0D" w:rsidRPr="00F83A11" w:rsidRDefault="00D56B0D" w:rsidP="00F83A11">
      <w:pPr>
        <w:widowControl/>
        <w:numPr>
          <w:ilvl w:val="0"/>
          <w:numId w:val="667"/>
        </w:numPr>
        <w:tabs>
          <w:tab w:val="num" w:pos="567"/>
          <w:tab w:val="left" w:pos="709"/>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7"/>
        </w:numPr>
        <w:tabs>
          <w:tab w:val="num" w:pos="567"/>
          <w:tab w:val="left" w:pos="709"/>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67"/>
        </w:numPr>
        <w:tabs>
          <w:tab w:val="num" w:pos="567"/>
          <w:tab w:val="left" w:pos="709"/>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67"/>
        </w:numPr>
        <w:tabs>
          <w:tab w:val="num" w:pos="567"/>
          <w:tab w:val="left" w:pos="709"/>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7"/>
        </w:numPr>
        <w:tabs>
          <w:tab w:val="num" w:pos="567"/>
          <w:tab w:val="left" w:pos="709"/>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7"/>
        </w:numPr>
        <w:tabs>
          <w:tab w:val="num" w:pos="567"/>
          <w:tab w:val="left" w:pos="709"/>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7"/>
        </w:numPr>
        <w:tabs>
          <w:tab w:val="num" w:pos="567"/>
          <w:tab w:val="left" w:pos="709"/>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7"/>
        </w:numPr>
        <w:tabs>
          <w:tab w:val="num" w:pos="567"/>
          <w:tab w:val="left" w:pos="709"/>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7"/>
        </w:numPr>
        <w:tabs>
          <w:tab w:val="num" w:pos="567"/>
          <w:tab w:val="left" w:pos="709"/>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7"/>
        </w:numPr>
        <w:tabs>
          <w:tab w:val="num" w:pos="567"/>
          <w:tab w:val="left" w:pos="709"/>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7"/>
        </w:numPr>
        <w:tabs>
          <w:tab w:val="num" w:pos="567"/>
          <w:tab w:val="left" w:pos="709"/>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7"/>
        </w:numPr>
        <w:tabs>
          <w:tab w:val="num" w:pos="567"/>
          <w:tab w:val="left" w:pos="709"/>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7"/>
        </w:numPr>
        <w:tabs>
          <w:tab w:val="num" w:pos="567"/>
          <w:tab w:val="left" w:pos="709"/>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7"/>
        </w:numPr>
        <w:tabs>
          <w:tab w:val="num" w:pos="567"/>
          <w:tab w:val="left" w:pos="709"/>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222513">
      <w:pPr>
        <w:widowControl/>
        <w:tabs>
          <w:tab w:val="left" w:pos="709"/>
        </w:tabs>
        <w:suppressAutoHyphens/>
        <w:ind w:left="0"/>
        <w:jc w:val="left"/>
        <w:rPr>
          <w:bCs/>
          <w:spacing w:val="0"/>
          <w:szCs w:val="28"/>
          <w:lang w:eastAsia="ar-SA"/>
        </w:rPr>
      </w:pPr>
    </w:p>
    <w:p w:rsidR="00D56B0D" w:rsidRPr="00F83A11" w:rsidRDefault="00D56B0D" w:rsidP="00222513">
      <w:pPr>
        <w:widowControl/>
        <w:tabs>
          <w:tab w:val="left" w:pos="709"/>
        </w:tabs>
        <w:suppressAutoHyphens/>
        <w:ind w:left="0"/>
        <w:jc w:val="left"/>
        <w:rPr>
          <w:bCs/>
          <w:spacing w:val="0"/>
          <w:szCs w:val="28"/>
          <w:lang w:eastAsia="ar-SA"/>
        </w:rPr>
      </w:pPr>
    </w:p>
    <w:p w:rsidR="00D56B0D" w:rsidRPr="00F83A11" w:rsidRDefault="00D56B0D" w:rsidP="00222513">
      <w:pPr>
        <w:widowControl/>
        <w:tabs>
          <w:tab w:val="left" w:pos="709"/>
        </w:tabs>
        <w:suppressAutoHyphens/>
        <w:ind w:left="0"/>
        <w:jc w:val="left"/>
        <w:rPr>
          <w:bCs/>
          <w:spacing w:val="0"/>
          <w:szCs w:val="28"/>
          <w:lang w:eastAsia="ar-SA"/>
        </w:rPr>
      </w:pPr>
      <w:r w:rsidRPr="00F83A11">
        <w:rPr>
          <w:bCs/>
          <w:spacing w:val="0"/>
          <w:szCs w:val="28"/>
          <w:lang w:eastAsia="ar-SA"/>
        </w:rPr>
        <w:t>Детские болезни</w:t>
      </w:r>
    </w:p>
    <w:p w:rsidR="00D56B0D" w:rsidRPr="00F83A11" w:rsidRDefault="00D56B0D" w:rsidP="00222513">
      <w:pPr>
        <w:widowControl/>
        <w:tabs>
          <w:tab w:val="left" w:pos="709"/>
        </w:tabs>
        <w:suppressAutoHyphens/>
        <w:ind w:left="0"/>
        <w:jc w:val="left"/>
        <w:rPr>
          <w:bCs/>
          <w:spacing w:val="0"/>
          <w:szCs w:val="28"/>
          <w:lang w:eastAsia="ar-SA"/>
        </w:rPr>
      </w:pPr>
      <w:r w:rsidRPr="00F83A11">
        <w:rPr>
          <w:bCs/>
          <w:spacing w:val="0"/>
          <w:szCs w:val="28"/>
          <w:lang w:eastAsia="ar-SA"/>
        </w:rPr>
        <w:t xml:space="preserve">Неонатология </w:t>
      </w:r>
    </w:p>
    <w:p w:rsidR="00D56B0D" w:rsidRPr="00F83A11" w:rsidRDefault="00D56B0D" w:rsidP="00222513">
      <w:pPr>
        <w:widowControl/>
        <w:tabs>
          <w:tab w:val="left" w:pos="709"/>
        </w:tabs>
        <w:suppressAutoHyphens/>
        <w:ind w:left="0"/>
        <w:jc w:val="left"/>
        <w:rPr>
          <w:bCs/>
          <w:spacing w:val="0"/>
          <w:szCs w:val="28"/>
          <w:lang w:eastAsia="ar-SA"/>
        </w:rPr>
      </w:pPr>
    </w:p>
    <w:p w:rsidR="00D56B0D" w:rsidRPr="00F83A11" w:rsidRDefault="00D56B0D" w:rsidP="00222513">
      <w:pPr>
        <w:widowControl/>
        <w:tabs>
          <w:tab w:val="left" w:pos="709"/>
        </w:tabs>
        <w:suppressAutoHyphens/>
        <w:ind w:left="0"/>
        <w:jc w:val="left"/>
        <w:rPr>
          <w:bCs/>
          <w:spacing w:val="0"/>
          <w:szCs w:val="28"/>
          <w:lang w:eastAsia="ar-SA"/>
        </w:rPr>
      </w:pPr>
    </w:p>
    <w:p w:rsidR="00D56B0D" w:rsidRPr="00F83A11" w:rsidRDefault="00D56B0D" w:rsidP="00F83A11">
      <w:pPr>
        <w:widowControl/>
        <w:numPr>
          <w:ilvl w:val="0"/>
          <w:numId w:val="667"/>
        </w:numPr>
        <w:tabs>
          <w:tab w:val="left" w:pos="709"/>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7"/>
        </w:numPr>
        <w:tabs>
          <w:tab w:val="left" w:pos="709"/>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7"/>
        </w:numPr>
        <w:tabs>
          <w:tab w:val="left" w:pos="709"/>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7"/>
        </w:numPr>
        <w:tabs>
          <w:tab w:val="left" w:pos="709"/>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7"/>
        </w:numPr>
        <w:tabs>
          <w:tab w:val="left" w:pos="709"/>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7"/>
        </w:numPr>
        <w:tabs>
          <w:tab w:val="left" w:pos="709"/>
        </w:tabs>
        <w:suppressAutoHyphens/>
        <w:ind w:left="0" w:firstLine="0"/>
        <w:jc w:val="left"/>
        <w:rPr>
          <w:bCs/>
          <w:spacing w:val="0"/>
          <w:szCs w:val="28"/>
          <w:lang w:eastAsia="ar-SA"/>
        </w:rPr>
      </w:pPr>
      <w:r>
        <w:rPr>
          <w:bCs/>
          <w:spacing w:val="0"/>
          <w:szCs w:val="28"/>
          <w:lang w:eastAsia="ar-SA"/>
        </w:rPr>
        <w:t>5</w:t>
      </w:r>
    </w:p>
    <w:p w:rsidR="00D56B0D" w:rsidRPr="00F83A11" w:rsidRDefault="00D56B0D" w:rsidP="00F83A11">
      <w:pPr>
        <w:widowControl/>
        <w:numPr>
          <w:ilvl w:val="0"/>
          <w:numId w:val="667"/>
        </w:numPr>
        <w:tabs>
          <w:tab w:val="left" w:pos="709"/>
        </w:tabs>
        <w:suppressAutoHyphens/>
        <w:ind w:left="0" w:firstLine="0"/>
        <w:jc w:val="left"/>
        <w:rPr>
          <w:bCs/>
          <w:spacing w:val="0"/>
          <w:szCs w:val="28"/>
          <w:lang w:eastAsia="ar-SA"/>
        </w:rPr>
      </w:pPr>
      <w:r>
        <w:rPr>
          <w:bCs/>
          <w:spacing w:val="0"/>
          <w:szCs w:val="28"/>
          <w:lang w:eastAsia="ar-SA"/>
        </w:rPr>
        <w:t>5</w:t>
      </w:r>
    </w:p>
    <w:p w:rsidR="00D56B0D" w:rsidRPr="00F83A11" w:rsidRDefault="00D56B0D" w:rsidP="00F83A11">
      <w:pPr>
        <w:widowControl/>
        <w:numPr>
          <w:ilvl w:val="0"/>
          <w:numId w:val="667"/>
        </w:numPr>
        <w:tabs>
          <w:tab w:val="left" w:pos="709"/>
        </w:tabs>
        <w:suppressAutoHyphens/>
        <w:ind w:left="0" w:firstLine="0"/>
        <w:jc w:val="left"/>
        <w:rPr>
          <w:bCs/>
          <w:spacing w:val="0"/>
          <w:szCs w:val="28"/>
          <w:lang w:eastAsia="ar-SA"/>
        </w:rPr>
      </w:pPr>
      <w:r>
        <w:rPr>
          <w:bCs/>
          <w:spacing w:val="0"/>
          <w:szCs w:val="28"/>
          <w:lang w:eastAsia="ar-SA"/>
        </w:rPr>
        <w:t>2</w:t>
      </w:r>
    </w:p>
    <w:p w:rsidR="00D56B0D" w:rsidRPr="00F83A11" w:rsidRDefault="00D56B0D" w:rsidP="00F83A11">
      <w:pPr>
        <w:widowControl/>
        <w:numPr>
          <w:ilvl w:val="0"/>
          <w:numId w:val="667"/>
        </w:numPr>
        <w:tabs>
          <w:tab w:val="left" w:pos="709"/>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7"/>
        </w:numPr>
        <w:tabs>
          <w:tab w:val="left" w:pos="709"/>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7"/>
        </w:numPr>
        <w:tabs>
          <w:tab w:val="left" w:pos="709"/>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7"/>
        </w:numPr>
        <w:tabs>
          <w:tab w:val="left" w:pos="709"/>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7"/>
        </w:numPr>
        <w:tabs>
          <w:tab w:val="left" w:pos="709"/>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7"/>
        </w:numPr>
        <w:tabs>
          <w:tab w:val="left" w:pos="709"/>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7"/>
        </w:numPr>
        <w:tabs>
          <w:tab w:val="left" w:pos="709"/>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7"/>
        </w:numPr>
        <w:tabs>
          <w:tab w:val="left" w:pos="709"/>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7"/>
        </w:numPr>
        <w:tabs>
          <w:tab w:val="left" w:pos="709"/>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7"/>
        </w:numPr>
        <w:tabs>
          <w:tab w:val="left" w:pos="709"/>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7"/>
        </w:numPr>
        <w:tabs>
          <w:tab w:val="left" w:pos="709"/>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7"/>
        </w:numPr>
        <w:tabs>
          <w:tab w:val="left" w:pos="709"/>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67"/>
        </w:numPr>
        <w:tabs>
          <w:tab w:val="left" w:pos="709"/>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67"/>
        </w:numPr>
        <w:tabs>
          <w:tab w:val="left" w:pos="709"/>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7"/>
        </w:numPr>
        <w:tabs>
          <w:tab w:val="left" w:pos="709"/>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7"/>
        </w:numPr>
        <w:tabs>
          <w:tab w:val="left" w:pos="709"/>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7"/>
        </w:numPr>
        <w:tabs>
          <w:tab w:val="left" w:pos="709"/>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7"/>
        </w:numPr>
        <w:tabs>
          <w:tab w:val="left" w:pos="709"/>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68"/>
        </w:numPr>
        <w:tabs>
          <w:tab w:val="left" w:pos="709"/>
          <w:tab w:val="num" w:pos="993"/>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8"/>
        </w:numPr>
        <w:tabs>
          <w:tab w:val="left" w:pos="709"/>
          <w:tab w:val="num" w:pos="993"/>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8"/>
        </w:numPr>
        <w:tabs>
          <w:tab w:val="left" w:pos="709"/>
          <w:tab w:val="num" w:pos="993"/>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8"/>
        </w:numPr>
        <w:tabs>
          <w:tab w:val="left" w:pos="709"/>
          <w:tab w:val="num" w:pos="993"/>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8"/>
        </w:numPr>
        <w:tabs>
          <w:tab w:val="left" w:pos="709"/>
          <w:tab w:val="num" w:pos="993"/>
        </w:tabs>
        <w:suppressAutoHyphens/>
        <w:ind w:left="0" w:firstLine="6"/>
        <w:jc w:val="left"/>
        <w:rPr>
          <w:bCs/>
          <w:spacing w:val="0"/>
          <w:szCs w:val="28"/>
          <w:lang w:eastAsia="ar-SA"/>
        </w:rPr>
      </w:pPr>
      <w:r w:rsidRPr="00F83A11">
        <w:rPr>
          <w:bCs/>
          <w:spacing w:val="0"/>
          <w:szCs w:val="28"/>
          <w:lang w:eastAsia="ar-SA"/>
        </w:rPr>
        <w:t>5</w:t>
      </w:r>
    </w:p>
    <w:p w:rsidR="00D56B0D" w:rsidRPr="00F83A11" w:rsidRDefault="00D56B0D" w:rsidP="00F83A11">
      <w:pPr>
        <w:widowControl/>
        <w:numPr>
          <w:ilvl w:val="0"/>
          <w:numId w:val="668"/>
        </w:numPr>
        <w:tabs>
          <w:tab w:val="left" w:pos="709"/>
          <w:tab w:val="num" w:pos="993"/>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8"/>
        </w:numPr>
        <w:tabs>
          <w:tab w:val="left" w:pos="709"/>
          <w:tab w:val="num" w:pos="993"/>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8"/>
        </w:numPr>
        <w:tabs>
          <w:tab w:val="left" w:pos="709"/>
          <w:tab w:val="num" w:pos="993"/>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8"/>
        </w:numPr>
        <w:tabs>
          <w:tab w:val="left" w:pos="709"/>
          <w:tab w:val="num" w:pos="993"/>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8"/>
        </w:numPr>
        <w:tabs>
          <w:tab w:val="left" w:pos="709"/>
          <w:tab w:val="num" w:pos="993"/>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8"/>
        </w:numPr>
        <w:tabs>
          <w:tab w:val="left" w:pos="709"/>
          <w:tab w:val="num" w:pos="993"/>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8"/>
        </w:numPr>
        <w:tabs>
          <w:tab w:val="left" w:pos="709"/>
          <w:tab w:val="num" w:pos="993"/>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8"/>
        </w:numPr>
        <w:tabs>
          <w:tab w:val="left" w:pos="709"/>
          <w:tab w:val="num" w:pos="993"/>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8"/>
        </w:numPr>
        <w:tabs>
          <w:tab w:val="left" w:pos="709"/>
          <w:tab w:val="num" w:pos="993"/>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8"/>
        </w:numPr>
        <w:tabs>
          <w:tab w:val="left" w:pos="709"/>
          <w:tab w:val="num" w:pos="993"/>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8"/>
        </w:numPr>
        <w:tabs>
          <w:tab w:val="left" w:pos="709"/>
          <w:tab w:val="num" w:pos="993"/>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8"/>
        </w:numPr>
        <w:tabs>
          <w:tab w:val="left" w:pos="709"/>
          <w:tab w:val="num" w:pos="993"/>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8"/>
        </w:numPr>
        <w:tabs>
          <w:tab w:val="left" w:pos="709"/>
          <w:tab w:val="num" w:pos="993"/>
        </w:tabs>
        <w:suppressAutoHyphens/>
        <w:ind w:left="0" w:firstLine="6"/>
        <w:jc w:val="left"/>
        <w:rPr>
          <w:bCs/>
          <w:spacing w:val="0"/>
          <w:szCs w:val="28"/>
          <w:lang w:eastAsia="ar-SA"/>
        </w:rPr>
      </w:pPr>
      <w:r w:rsidRPr="00F83A11">
        <w:rPr>
          <w:bCs/>
          <w:spacing w:val="0"/>
          <w:szCs w:val="28"/>
          <w:lang w:eastAsia="ar-SA"/>
        </w:rPr>
        <w:t>5</w:t>
      </w:r>
    </w:p>
    <w:p w:rsidR="00D56B0D" w:rsidRPr="00F83A11" w:rsidRDefault="00D56B0D" w:rsidP="00F83A11">
      <w:pPr>
        <w:widowControl/>
        <w:numPr>
          <w:ilvl w:val="0"/>
          <w:numId w:val="668"/>
        </w:numPr>
        <w:tabs>
          <w:tab w:val="left" w:pos="709"/>
          <w:tab w:val="num" w:pos="993"/>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8"/>
        </w:numPr>
        <w:tabs>
          <w:tab w:val="left" w:pos="709"/>
          <w:tab w:val="num" w:pos="993"/>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8"/>
        </w:numPr>
        <w:tabs>
          <w:tab w:val="left" w:pos="709"/>
          <w:tab w:val="num" w:pos="993"/>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8"/>
        </w:numPr>
        <w:tabs>
          <w:tab w:val="left" w:pos="709"/>
          <w:tab w:val="num" w:pos="993"/>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8"/>
        </w:numPr>
        <w:tabs>
          <w:tab w:val="left" w:pos="709"/>
          <w:tab w:val="num" w:pos="993"/>
        </w:tabs>
        <w:suppressAutoHyphens/>
        <w:ind w:left="0" w:firstLine="6"/>
        <w:jc w:val="left"/>
        <w:rPr>
          <w:bCs/>
          <w:spacing w:val="0"/>
          <w:szCs w:val="28"/>
          <w:lang w:eastAsia="ar-SA"/>
        </w:rPr>
      </w:pPr>
      <w:r w:rsidRPr="00F83A11">
        <w:rPr>
          <w:bCs/>
          <w:spacing w:val="0"/>
          <w:szCs w:val="28"/>
          <w:lang w:eastAsia="ar-SA"/>
        </w:rPr>
        <w:t>5</w:t>
      </w:r>
    </w:p>
    <w:p w:rsidR="00D56B0D" w:rsidRPr="00F83A11" w:rsidRDefault="00D56B0D" w:rsidP="00F83A11">
      <w:pPr>
        <w:widowControl/>
        <w:numPr>
          <w:ilvl w:val="0"/>
          <w:numId w:val="668"/>
        </w:numPr>
        <w:tabs>
          <w:tab w:val="left" w:pos="709"/>
          <w:tab w:val="num" w:pos="993"/>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222513">
      <w:pPr>
        <w:widowControl/>
        <w:tabs>
          <w:tab w:val="left" w:pos="709"/>
        </w:tabs>
        <w:suppressAutoHyphens/>
        <w:ind w:left="0"/>
        <w:jc w:val="left"/>
        <w:rPr>
          <w:bCs/>
          <w:spacing w:val="0"/>
          <w:szCs w:val="28"/>
          <w:lang w:eastAsia="ar-SA"/>
        </w:rPr>
      </w:pPr>
    </w:p>
    <w:p w:rsidR="00D56B0D" w:rsidRPr="00F83A11" w:rsidRDefault="00D56B0D" w:rsidP="00222513">
      <w:pPr>
        <w:widowControl/>
        <w:tabs>
          <w:tab w:val="left" w:pos="709"/>
        </w:tabs>
        <w:suppressAutoHyphens/>
        <w:ind w:left="0"/>
        <w:jc w:val="left"/>
        <w:rPr>
          <w:bCs/>
          <w:spacing w:val="0"/>
          <w:szCs w:val="28"/>
          <w:lang w:eastAsia="ar-SA"/>
        </w:rPr>
      </w:pPr>
      <w:r w:rsidRPr="00F83A11">
        <w:rPr>
          <w:bCs/>
          <w:spacing w:val="0"/>
          <w:szCs w:val="28"/>
          <w:lang w:eastAsia="ar-SA"/>
        </w:rPr>
        <w:t xml:space="preserve">Патология детей раннего возраста </w:t>
      </w:r>
    </w:p>
    <w:p w:rsidR="00D56B0D" w:rsidRPr="00F83A11" w:rsidRDefault="00D56B0D" w:rsidP="00F83A11">
      <w:pPr>
        <w:widowControl/>
        <w:numPr>
          <w:ilvl w:val="0"/>
          <w:numId w:val="668"/>
        </w:numPr>
        <w:tabs>
          <w:tab w:val="left" w:pos="709"/>
          <w:tab w:val="num" w:pos="1418"/>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8"/>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8"/>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8"/>
        </w:numPr>
        <w:tabs>
          <w:tab w:val="left" w:pos="709"/>
          <w:tab w:val="num" w:pos="1418"/>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8"/>
        </w:numPr>
        <w:tabs>
          <w:tab w:val="left" w:pos="709"/>
          <w:tab w:val="num" w:pos="1418"/>
        </w:tabs>
        <w:suppressAutoHyphens/>
        <w:ind w:left="0" w:firstLine="6"/>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68"/>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8"/>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8"/>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8"/>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8"/>
        </w:numPr>
        <w:tabs>
          <w:tab w:val="left" w:pos="709"/>
          <w:tab w:val="num" w:pos="1418"/>
        </w:tabs>
        <w:suppressAutoHyphens/>
        <w:ind w:left="0" w:firstLine="6"/>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68"/>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8"/>
        </w:numPr>
        <w:tabs>
          <w:tab w:val="left" w:pos="709"/>
          <w:tab w:val="num" w:pos="1418"/>
        </w:tabs>
        <w:suppressAutoHyphens/>
        <w:ind w:left="0" w:firstLine="6"/>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68"/>
        </w:numPr>
        <w:tabs>
          <w:tab w:val="left" w:pos="709"/>
          <w:tab w:val="num" w:pos="1418"/>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8"/>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8"/>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8"/>
        </w:numPr>
        <w:tabs>
          <w:tab w:val="left" w:pos="709"/>
          <w:tab w:val="num" w:pos="1418"/>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8"/>
        </w:numPr>
        <w:tabs>
          <w:tab w:val="left" w:pos="709"/>
          <w:tab w:val="num" w:pos="1418"/>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8"/>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8"/>
        </w:numPr>
        <w:tabs>
          <w:tab w:val="left" w:pos="709"/>
          <w:tab w:val="num" w:pos="1418"/>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8"/>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8"/>
        </w:numPr>
        <w:tabs>
          <w:tab w:val="left" w:pos="709"/>
          <w:tab w:val="num" w:pos="1418"/>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8"/>
        </w:numPr>
        <w:tabs>
          <w:tab w:val="left" w:pos="709"/>
          <w:tab w:val="num" w:pos="1418"/>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8"/>
        </w:numPr>
        <w:tabs>
          <w:tab w:val="left" w:pos="709"/>
          <w:tab w:val="num" w:pos="1418"/>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8"/>
        </w:numPr>
        <w:tabs>
          <w:tab w:val="left" w:pos="709"/>
          <w:tab w:val="num" w:pos="1418"/>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8"/>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8"/>
        </w:numPr>
        <w:tabs>
          <w:tab w:val="left" w:pos="709"/>
          <w:tab w:val="num" w:pos="1418"/>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8"/>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8"/>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8"/>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8"/>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8"/>
        </w:numPr>
        <w:tabs>
          <w:tab w:val="left" w:pos="709"/>
          <w:tab w:val="num" w:pos="1418"/>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8"/>
        </w:numPr>
        <w:tabs>
          <w:tab w:val="left" w:pos="709"/>
          <w:tab w:val="num" w:pos="1418"/>
        </w:tabs>
        <w:suppressAutoHyphens/>
        <w:ind w:left="0" w:firstLine="6"/>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68"/>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8"/>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8"/>
        </w:numPr>
        <w:tabs>
          <w:tab w:val="left" w:pos="709"/>
          <w:tab w:val="num" w:pos="1418"/>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8"/>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8"/>
        </w:numPr>
        <w:tabs>
          <w:tab w:val="left" w:pos="709"/>
          <w:tab w:val="num" w:pos="1418"/>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8"/>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8"/>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8"/>
        </w:numPr>
        <w:tabs>
          <w:tab w:val="left" w:pos="709"/>
          <w:tab w:val="num" w:pos="1418"/>
        </w:tabs>
        <w:suppressAutoHyphens/>
        <w:ind w:left="0" w:firstLine="6"/>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68"/>
        </w:numPr>
        <w:tabs>
          <w:tab w:val="left" w:pos="709"/>
          <w:tab w:val="num" w:pos="1418"/>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8"/>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8"/>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8"/>
        </w:numPr>
        <w:tabs>
          <w:tab w:val="left" w:pos="709"/>
          <w:tab w:val="num" w:pos="1418"/>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8"/>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8"/>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8"/>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8"/>
        </w:numPr>
        <w:tabs>
          <w:tab w:val="left" w:pos="709"/>
          <w:tab w:val="num" w:pos="1418"/>
        </w:tabs>
        <w:suppressAutoHyphens/>
        <w:ind w:left="0" w:firstLine="6"/>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68"/>
        </w:numPr>
        <w:tabs>
          <w:tab w:val="left" w:pos="709"/>
          <w:tab w:val="num" w:pos="1418"/>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8"/>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8"/>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8"/>
        </w:numPr>
        <w:tabs>
          <w:tab w:val="left" w:pos="709"/>
          <w:tab w:val="num" w:pos="1418"/>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8"/>
        </w:numPr>
        <w:tabs>
          <w:tab w:val="left" w:pos="709"/>
          <w:tab w:val="num" w:pos="1418"/>
        </w:tabs>
        <w:suppressAutoHyphens/>
        <w:ind w:left="0" w:firstLine="6"/>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68"/>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8"/>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8"/>
        </w:numPr>
        <w:tabs>
          <w:tab w:val="left" w:pos="709"/>
          <w:tab w:val="num" w:pos="1418"/>
        </w:tabs>
        <w:suppressAutoHyphens/>
        <w:ind w:left="0" w:firstLine="6"/>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68"/>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8"/>
        </w:numPr>
        <w:tabs>
          <w:tab w:val="left" w:pos="709"/>
          <w:tab w:val="num" w:pos="1418"/>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8"/>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8"/>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8"/>
        </w:numPr>
        <w:tabs>
          <w:tab w:val="left" w:pos="709"/>
          <w:tab w:val="num" w:pos="1418"/>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8"/>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8"/>
        </w:numPr>
        <w:tabs>
          <w:tab w:val="left" w:pos="709"/>
          <w:tab w:val="num" w:pos="1418"/>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8"/>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8"/>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8"/>
        </w:numPr>
        <w:tabs>
          <w:tab w:val="left" w:pos="709"/>
          <w:tab w:val="num" w:pos="1418"/>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8"/>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8"/>
        </w:numPr>
        <w:tabs>
          <w:tab w:val="left" w:pos="709"/>
          <w:tab w:val="num" w:pos="1418"/>
        </w:tabs>
        <w:suppressAutoHyphens/>
        <w:ind w:left="0" w:firstLine="6"/>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68"/>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8"/>
        </w:numPr>
        <w:tabs>
          <w:tab w:val="left" w:pos="709"/>
          <w:tab w:val="num" w:pos="1418"/>
        </w:tabs>
        <w:suppressAutoHyphens/>
        <w:ind w:left="0" w:firstLine="6"/>
        <w:jc w:val="left"/>
        <w:rPr>
          <w:bCs/>
          <w:spacing w:val="0"/>
          <w:szCs w:val="28"/>
          <w:lang w:eastAsia="ar-SA"/>
        </w:rPr>
      </w:pPr>
      <w:r w:rsidRPr="00F83A11">
        <w:rPr>
          <w:bCs/>
          <w:spacing w:val="0"/>
          <w:szCs w:val="28"/>
          <w:lang w:eastAsia="ar-SA"/>
        </w:rPr>
        <w:t>5</w:t>
      </w:r>
    </w:p>
    <w:p w:rsidR="00D56B0D" w:rsidRPr="00F83A11" w:rsidRDefault="00D56B0D" w:rsidP="00F83A11">
      <w:pPr>
        <w:widowControl/>
        <w:numPr>
          <w:ilvl w:val="0"/>
          <w:numId w:val="668"/>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8"/>
        </w:numPr>
        <w:tabs>
          <w:tab w:val="left" w:pos="709"/>
          <w:tab w:val="num" w:pos="1418"/>
        </w:tabs>
        <w:suppressAutoHyphens/>
        <w:ind w:left="0" w:firstLine="6"/>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68"/>
        </w:numPr>
        <w:tabs>
          <w:tab w:val="left" w:pos="709"/>
          <w:tab w:val="num" w:pos="1418"/>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8"/>
        </w:numPr>
        <w:tabs>
          <w:tab w:val="left" w:pos="709"/>
          <w:tab w:val="num" w:pos="1418"/>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8"/>
        </w:numPr>
        <w:tabs>
          <w:tab w:val="left" w:pos="709"/>
          <w:tab w:val="num" w:pos="1418"/>
        </w:tabs>
        <w:suppressAutoHyphens/>
        <w:ind w:left="0" w:firstLine="6"/>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68"/>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9"/>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9"/>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9"/>
        </w:numPr>
        <w:tabs>
          <w:tab w:val="left" w:pos="709"/>
          <w:tab w:val="num" w:pos="1418"/>
        </w:tabs>
        <w:suppressAutoHyphens/>
        <w:ind w:left="0" w:firstLine="6"/>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69"/>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9"/>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9"/>
        </w:numPr>
        <w:tabs>
          <w:tab w:val="left" w:pos="709"/>
          <w:tab w:val="num" w:pos="1418"/>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9"/>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9"/>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9"/>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9"/>
        </w:numPr>
        <w:tabs>
          <w:tab w:val="left" w:pos="709"/>
          <w:tab w:val="num" w:pos="1418"/>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222513">
      <w:pPr>
        <w:widowControl/>
        <w:tabs>
          <w:tab w:val="left" w:pos="709"/>
        </w:tabs>
        <w:suppressAutoHyphens/>
        <w:ind w:left="0"/>
        <w:jc w:val="left"/>
        <w:rPr>
          <w:bCs/>
          <w:spacing w:val="0"/>
          <w:szCs w:val="28"/>
          <w:lang w:eastAsia="ar-SA"/>
        </w:rPr>
      </w:pPr>
    </w:p>
    <w:p w:rsidR="00D56B0D" w:rsidRPr="00F83A11" w:rsidRDefault="00D56B0D" w:rsidP="00222513">
      <w:pPr>
        <w:widowControl/>
        <w:tabs>
          <w:tab w:val="left" w:pos="709"/>
        </w:tabs>
        <w:suppressAutoHyphens/>
        <w:ind w:left="0"/>
        <w:jc w:val="left"/>
        <w:rPr>
          <w:bCs/>
          <w:spacing w:val="0"/>
          <w:szCs w:val="28"/>
          <w:lang w:eastAsia="ar-SA"/>
        </w:rPr>
      </w:pPr>
      <w:r w:rsidRPr="00F83A11">
        <w:rPr>
          <w:bCs/>
          <w:spacing w:val="0"/>
          <w:szCs w:val="28"/>
          <w:lang w:eastAsia="ar-SA"/>
        </w:rPr>
        <w:t>Болезни органов дыхания</w:t>
      </w:r>
    </w:p>
    <w:p w:rsidR="00D56B0D" w:rsidRPr="00F83A11" w:rsidRDefault="00D56B0D" w:rsidP="00F83A11">
      <w:pPr>
        <w:widowControl/>
        <w:numPr>
          <w:ilvl w:val="0"/>
          <w:numId w:val="669"/>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9"/>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9"/>
        </w:numPr>
        <w:tabs>
          <w:tab w:val="left" w:pos="709"/>
          <w:tab w:val="num" w:pos="1418"/>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9"/>
        </w:numPr>
        <w:tabs>
          <w:tab w:val="left" w:pos="709"/>
          <w:tab w:val="num" w:pos="1418"/>
        </w:tabs>
        <w:suppressAutoHyphens/>
        <w:ind w:left="0" w:firstLine="6"/>
        <w:jc w:val="left"/>
        <w:rPr>
          <w:bCs/>
          <w:spacing w:val="0"/>
          <w:szCs w:val="28"/>
          <w:lang w:eastAsia="ar-SA"/>
        </w:rPr>
      </w:pPr>
      <w:r>
        <w:rPr>
          <w:bCs/>
          <w:spacing w:val="0"/>
          <w:szCs w:val="28"/>
          <w:lang w:eastAsia="ar-SA"/>
        </w:rPr>
        <w:t>3</w:t>
      </w:r>
    </w:p>
    <w:p w:rsidR="00D56B0D" w:rsidRPr="00F83A11" w:rsidRDefault="00D56B0D" w:rsidP="00F83A11">
      <w:pPr>
        <w:widowControl/>
        <w:numPr>
          <w:ilvl w:val="0"/>
          <w:numId w:val="669"/>
        </w:numPr>
        <w:tabs>
          <w:tab w:val="left" w:pos="709"/>
          <w:tab w:val="num" w:pos="1418"/>
        </w:tabs>
        <w:suppressAutoHyphens/>
        <w:ind w:left="0" w:firstLine="6"/>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69"/>
        </w:numPr>
        <w:tabs>
          <w:tab w:val="left" w:pos="709"/>
          <w:tab w:val="num" w:pos="1418"/>
        </w:tabs>
        <w:suppressAutoHyphens/>
        <w:ind w:left="0" w:firstLine="6"/>
        <w:jc w:val="left"/>
        <w:rPr>
          <w:bCs/>
          <w:spacing w:val="0"/>
          <w:szCs w:val="28"/>
          <w:lang w:eastAsia="ar-SA"/>
        </w:rPr>
      </w:pPr>
      <w:r>
        <w:rPr>
          <w:bCs/>
          <w:spacing w:val="0"/>
          <w:szCs w:val="28"/>
          <w:lang w:eastAsia="ar-SA"/>
        </w:rPr>
        <w:t>5</w:t>
      </w:r>
    </w:p>
    <w:p w:rsidR="00D56B0D" w:rsidRPr="00F83A11" w:rsidRDefault="00D56B0D" w:rsidP="00F83A11">
      <w:pPr>
        <w:widowControl/>
        <w:numPr>
          <w:ilvl w:val="0"/>
          <w:numId w:val="669"/>
        </w:numPr>
        <w:tabs>
          <w:tab w:val="left" w:pos="709"/>
          <w:tab w:val="num" w:pos="1418"/>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9"/>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9"/>
        </w:numPr>
        <w:tabs>
          <w:tab w:val="left" w:pos="709"/>
          <w:tab w:val="num" w:pos="1418"/>
        </w:tabs>
        <w:suppressAutoHyphens/>
        <w:ind w:left="0" w:firstLine="6"/>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69"/>
        </w:numPr>
        <w:tabs>
          <w:tab w:val="left" w:pos="709"/>
          <w:tab w:val="num" w:pos="1418"/>
        </w:tabs>
        <w:suppressAutoHyphens/>
        <w:ind w:left="0" w:firstLine="6"/>
        <w:jc w:val="left"/>
        <w:rPr>
          <w:bCs/>
          <w:spacing w:val="0"/>
          <w:szCs w:val="28"/>
          <w:lang w:eastAsia="ar-SA"/>
        </w:rPr>
      </w:pPr>
      <w:r>
        <w:rPr>
          <w:bCs/>
          <w:spacing w:val="0"/>
          <w:szCs w:val="28"/>
          <w:lang w:eastAsia="ar-SA"/>
        </w:rPr>
        <w:t>1</w:t>
      </w:r>
    </w:p>
    <w:p w:rsidR="00D56B0D" w:rsidRPr="00F83A11" w:rsidRDefault="00D56B0D" w:rsidP="00F83A11">
      <w:pPr>
        <w:widowControl/>
        <w:numPr>
          <w:ilvl w:val="0"/>
          <w:numId w:val="669"/>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9"/>
        </w:numPr>
        <w:tabs>
          <w:tab w:val="left" w:pos="709"/>
          <w:tab w:val="num" w:pos="1418"/>
        </w:tabs>
        <w:suppressAutoHyphens/>
        <w:ind w:left="0" w:firstLine="6"/>
        <w:jc w:val="left"/>
        <w:rPr>
          <w:bCs/>
          <w:spacing w:val="0"/>
          <w:szCs w:val="28"/>
          <w:lang w:eastAsia="ar-SA"/>
        </w:rPr>
      </w:pPr>
      <w:r>
        <w:rPr>
          <w:bCs/>
          <w:spacing w:val="0"/>
          <w:szCs w:val="28"/>
          <w:lang w:eastAsia="ar-SA"/>
        </w:rPr>
        <w:t>2</w:t>
      </w:r>
    </w:p>
    <w:p w:rsidR="00D56B0D" w:rsidRPr="00F83A11" w:rsidRDefault="00D56B0D" w:rsidP="00F83A11">
      <w:pPr>
        <w:widowControl/>
        <w:numPr>
          <w:ilvl w:val="0"/>
          <w:numId w:val="669"/>
        </w:numPr>
        <w:tabs>
          <w:tab w:val="left" w:pos="709"/>
          <w:tab w:val="num" w:pos="1418"/>
        </w:tabs>
        <w:suppressAutoHyphens/>
        <w:ind w:left="0" w:firstLine="6"/>
        <w:jc w:val="left"/>
        <w:rPr>
          <w:bCs/>
          <w:spacing w:val="0"/>
          <w:szCs w:val="28"/>
          <w:lang w:eastAsia="ar-SA"/>
        </w:rPr>
      </w:pPr>
      <w:r>
        <w:rPr>
          <w:bCs/>
          <w:spacing w:val="0"/>
          <w:szCs w:val="28"/>
          <w:lang w:eastAsia="ar-SA"/>
        </w:rPr>
        <w:t>5</w:t>
      </w:r>
    </w:p>
    <w:p w:rsidR="00D56B0D" w:rsidRPr="00F83A11" w:rsidRDefault="00D56B0D" w:rsidP="00F83A11">
      <w:pPr>
        <w:widowControl/>
        <w:numPr>
          <w:ilvl w:val="0"/>
          <w:numId w:val="669"/>
        </w:numPr>
        <w:tabs>
          <w:tab w:val="left" w:pos="709"/>
          <w:tab w:val="num" w:pos="1418"/>
        </w:tabs>
        <w:suppressAutoHyphens/>
        <w:ind w:left="0" w:firstLine="6"/>
        <w:jc w:val="left"/>
        <w:rPr>
          <w:bCs/>
          <w:spacing w:val="0"/>
          <w:szCs w:val="28"/>
          <w:lang w:eastAsia="ar-SA"/>
        </w:rPr>
      </w:pPr>
      <w:r>
        <w:rPr>
          <w:bCs/>
          <w:spacing w:val="0"/>
          <w:szCs w:val="28"/>
          <w:lang w:eastAsia="ar-SA"/>
        </w:rPr>
        <w:t>2</w:t>
      </w:r>
    </w:p>
    <w:p w:rsidR="00D56B0D" w:rsidRPr="00F83A11" w:rsidRDefault="00D56B0D" w:rsidP="00F83A11">
      <w:pPr>
        <w:widowControl/>
        <w:numPr>
          <w:ilvl w:val="0"/>
          <w:numId w:val="669"/>
        </w:numPr>
        <w:tabs>
          <w:tab w:val="left" w:pos="709"/>
          <w:tab w:val="num" w:pos="1418"/>
        </w:tabs>
        <w:suppressAutoHyphens/>
        <w:ind w:left="0" w:firstLine="6"/>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69"/>
        </w:numPr>
        <w:tabs>
          <w:tab w:val="left" w:pos="709"/>
          <w:tab w:val="num" w:pos="1418"/>
        </w:tabs>
        <w:suppressAutoHyphens/>
        <w:ind w:left="0" w:firstLine="6"/>
        <w:jc w:val="left"/>
        <w:rPr>
          <w:bCs/>
          <w:spacing w:val="0"/>
          <w:szCs w:val="28"/>
          <w:lang w:eastAsia="ar-SA"/>
        </w:rPr>
      </w:pPr>
      <w:r>
        <w:rPr>
          <w:bCs/>
          <w:spacing w:val="0"/>
          <w:szCs w:val="28"/>
          <w:lang w:eastAsia="ar-SA"/>
        </w:rPr>
        <w:t>1</w:t>
      </w:r>
    </w:p>
    <w:p w:rsidR="00D56B0D" w:rsidRPr="00F83A11" w:rsidRDefault="00D56B0D" w:rsidP="00F83A11">
      <w:pPr>
        <w:widowControl/>
        <w:numPr>
          <w:ilvl w:val="0"/>
          <w:numId w:val="669"/>
        </w:numPr>
        <w:tabs>
          <w:tab w:val="left" w:pos="709"/>
          <w:tab w:val="num" w:pos="1418"/>
        </w:tabs>
        <w:suppressAutoHyphens/>
        <w:ind w:left="0" w:firstLine="6"/>
        <w:jc w:val="left"/>
        <w:rPr>
          <w:bCs/>
          <w:spacing w:val="0"/>
          <w:szCs w:val="28"/>
          <w:lang w:eastAsia="ar-SA"/>
        </w:rPr>
      </w:pPr>
      <w:r>
        <w:rPr>
          <w:bCs/>
          <w:spacing w:val="0"/>
          <w:szCs w:val="28"/>
          <w:lang w:eastAsia="ar-SA"/>
        </w:rPr>
        <w:t>1</w:t>
      </w:r>
    </w:p>
    <w:p w:rsidR="00D56B0D" w:rsidRPr="00F83A11" w:rsidRDefault="00D56B0D" w:rsidP="00F83A11">
      <w:pPr>
        <w:widowControl/>
        <w:numPr>
          <w:ilvl w:val="0"/>
          <w:numId w:val="669"/>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9"/>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9"/>
        </w:numPr>
        <w:tabs>
          <w:tab w:val="left" w:pos="709"/>
          <w:tab w:val="num" w:pos="1418"/>
        </w:tabs>
        <w:suppressAutoHyphens/>
        <w:ind w:left="0" w:firstLine="6"/>
        <w:jc w:val="left"/>
        <w:rPr>
          <w:bCs/>
          <w:spacing w:val="0"/>
          <w:szCs w:val="28"/>
          <w:lang w:eastAsia="ar-SA"/>
        </w:rPr>
      </w:pPr>
      <w:r w:rsidRPr="00F83A11">
        <w:rPr>
          <w:bCs/>
          <w:spacing w:val="0"/>
          <w:szCs w:val="28"/>
          <w:lang w:eastAsia="ar-SA"/>
        </w:rPr>
        <w:t>5</w:t>
      </w:r>
    </w:p>
    <w:p w:rsidR="00D56B0D" w:rsidRPr="00F83A11" w:rsidRDefault="00D56B0D" w:rsidP="00F83A11">
      <w:pPr>
        <w:widowControl/>
        <w:numPr>
          <w:ilvl w:val="0"/>
          <w:numId w:val="669"/>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9"/>
        </w:numPr>
        <w:tabs>
          <w:tab w:val="left" w:pos="709"/>
          <w:tab w:val="num" w:pos="1418"/>
        </w:tabs>
        <w:suppressAutoHyphens/>
        <w:ind w:left="0" w:firstLine="6"/>
        <w:jc w:val="left"/>
        <w:rPr>
          <w:bCs/>
          <w:spacing w:val="0"/>
          <w:szCs w:val="28"/>
          <w:lang w:eastAsia="ar-SA"/>
        </w:rPr>
      </w:pPr>
      <w:r w:rsidRPr="00F83A11">
        <w:rPr>
          <w:bCs/>
          <w:spacing w:val="0"/>
          <w:szCs w:val="28"/>
          <w:lang w:eastAsia="ar-SA"/>
        </w:rPr>
        <w:t>5</w:t>
      </w:r>
    </w:p>
    <w:p w:rsidR="00D56B0D" w:rsidRPr="00F83A11" w:rsidRDefault="00D56B0D" w:rsidP="00F83A11">
      <w:pPr>
        <w:widowControl/>
        <w:numPr>
          <w:ilvl w:val="0"/>
          <w:numId w:val="669"/>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9"/>
        </w:numPr>
        <w:tabs>
          <w:tab w:val="left" w:pos="709"/>
          <w:tab w:val="num" w:pos="1418"/>
        </w:tabs>
        <w:suppressAutoHyphens/>
        <w:ind w:left="0" w:firstLine="6"/>
        <w:jc w:val="left"/>
        <w:rPr>
          <w:bCs/>
          <w:spacing w:val="0"/>
          <w:szCs w:val="28"/>
          <w:lang w:eastAsia="ar-SA"/>
        </w:rPr>
      </w:pPr>
      <w:r w:rsidRPr="00F83A11">
        <w:rPr>
          <w:bCs/>
          <w:spacing w:val="0"/>
          <w:szCs w:val="28"/>
          <w:lang w:eastAsia="ar-SA"/>
        </w:rPr>
        <w:t>5</w:t>
      </w:r>
    </w:p>
    <w:p w:rsidR="00D56B0D" w:rsidRPr="00F83A11" w:rsidRDefault="00D56B0D" w:rsidP="00F83A11">
      <w:pPr>
        <w:widowControl/>
        <w:numPr>
          <w:ilvl w:val="0"/>
          <w:numId w:val="669"/>
        </w:numPr>
        <w:tabs>
          <w:tab w:val="left" w:pos="709"/>
          <w:tab w:val="num" w:pos="1418"/>
        </w:tabs>
        <w:suppressAutoHyphens/>
        <w:ind w:left="0" w:firstLine="6"/>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69"/>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9"/>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9"/>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9"/>
        </w:numPr>
        <w:tabs>
          <w:tab w:val="left" w:pos="709"/>
          <w:tab w:val="num" w:pos="1418"/>
        </w:tabs>
        <w:suppressAutoHyphens/>
        <w:ind w:left="0" w:firstLine="6"/>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69"/>
        </w:numPr>
        <w:tabs>
          <w:tab w:val="left" w:pos="709"/>
          <w:tab w:val="num" w:pos="1418"/>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9"/>
        </w:numPr>
        <w:tabs>
          <w:tab w:val="left" w:pos="709"/>
          <w:tab w:val="num" w:pos="1418"/>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9"/>
        </w:numPr>
        <w:tabs>
          <w:tab w:val="left" w:pos="709"/>
          <w:tab w:val="num" w:pos="1418"/>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9"/>
        </w:numPr>
        <w:tabs>
          <w:tab w:val="left" w:pos="709"/>
          <w:tab w:val="num" w:pos="1418"/>
        </w:tabs>
        <w:suppressAutoHyphens/>
        <w:ind w:left="0" w:firstLine="6"/>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69"/>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9"/>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9"/>
        </w:numPr>
        <w:tabs>
          <w:tab w:val="left" w:pos="709"/>
          <w:tab w:val="num" w:pos="1418"/>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9"/>
        </w:numPr>
        <w:tabs>
          <w:tab w:val="left" w:pos="709"/>
          <w:tab w:val="num" w:pos="1418"/>
        </w:tabs>
        <w:suppressAutoHyphens/>
        <w:ind w:left="0" w:firstLine="6"/>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69"/>
        </w:numPr>
        <w:tabs>
          <w:tab w:val="left" w:pos="709"/>
          <w:tab w:val="num" w:pos="1418"/>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9"/>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9"/>
        </w:numPr>
        <w:tabs>
          <w:tab w:val="left" w:pos="709"/>
          <w:tab w:val="num" w:pos="1418"/>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9"/>
        </w:numPr>
        <w:tabs>
          <w:tab w:val="left" w:pos="709"/>
          <w:tab w:val="num" w:pos="1418"/>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9"/>
        </w:numPr>
        <w:tabs>
          <w:tab w:val="left" w:pos="709"/>
          <w:tab w:val="num" w:pos="1418"/>
        </w:tabs>
        <w:suppressAutoHyphens/>
        <w:ind w:left="0" w:firstLine="6"/>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69"/>
        </w:numPr>
        <w:tabs>
          <w:tab w:val="left" w:pos="709"/>
          <w:tab w:val="num" w:pos="1418"/>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9"/>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9"/>
        </w:numPr>
        <w:tabs>
          <w:tab w:val="left" w:pos="709"/>
          <w:tab w:val="num" w:pos="1418"/>
        </w:tabs>
        <w:suppressAutoHyphens/>
        <w:ind w:left="0" w:firstLine="6"/>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69"/>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222513">
      <w:pPr>
        <w:widowControl/>
        <w:tabs>
          <w:tab w:val="left" w:pos="709"/>
        </w:tabs>
        <w:suppressAutoHyphens/>
        <w:ind w:left="0"/>
        <w:jc w:val="left"/>
        <w:rPr>
          <w:bCs/>
          <w:spacing w:val="0"/>
          <w:szCs w:val="28"/>
          <w:lang w:eastAsia="ar-SA"/>
        </w:rPr>
      </w:pPr>
    </w:p>
    <w:p w:rsidR="00D56B0D" w:rsidRPr="00F83A11" w:rsidRDefault="00D56B0D" w:rsidP="00222513">
      <w:pPr>
        <w:widowControl/>
        <w:tabs>
          <w:tab w:val="left" w:pos="709"/>
        </w:tabs>
        <w:suppressAutoHyphens/>
        <w:ind w:left="0"/>
        <w:jc w:val="left"/>
        <w:rPr>
          <w:bCs/>
          <w:spacing w:val="0"/>
          <w:szCs w:val="28"/>
          <w:lang w:eastAsia="ar-SA"/>
        </w:rPr>
      </w:pPr>
      <w:r w:rsidRPr="00F83A11">
        <w:rPr>
          <w:bCs/>
          <w:spacing w:val="0"/>
          <w:szCs w:val="28"/>
          <w:lang w:eastAsia="ar-SA"/>
        </w:rPr>
        <w:t xml:space="preserve">Болезни органов кровообращения </w:t>
      </w:r>
    </w:p>
    <w:p w:rsidR="00D56B0D" w:rsidRPr="00F83A11" w:rsidRDefault="00D56B0D" w:rsidP="00F83A11">
      <w:pPr>
        <w:widowControl/>
        <w:numPr>
          <w:ilvl w:val="0"/>
          <w:numId w:val="669"/>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9"/>
        </w:numPr>
        <w:tabs>
          <w:tab w:val="left" w:pos="709"/>
          <w:tab w:val="num" w:pos="1418"/>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9"/>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9"/>
        </w:numPr>
        <w:tabs>
          <w:tab w:val="left" w:pos="709"/>
          <w:tab w:val="num" w:pos="1418"/>
        </w:tabs>
        <w:suppressAutoHyphens/>
        <w:ind w:left="0" w:firstLine="6"/>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69"/>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9"/>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9"/>
        </w:numPr>
        <w:tabs>
          <w:tab w:val="left" w:pos="709"/>
          <w:tab w:val="num" w:pos="1418"/>
        </w:tabs>
        <w:suppressAutoHyphens/>
        <w:ind w:left="0" w:firstLine="6"/>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69"/>
        </w:numPr>
        <w:tabs>
          <w:tab w:val="left" w:pos="709"/>
          <w:tab w:val="num" w:pos="1418"/>
        </w:tabs>
        <w:suppressAutoHyphens/>
        <w:ind w:left="0" w:firstLine="6"/>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69"/>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9"/>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9"/>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9"/>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9"/>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9"/>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9"/>
        </w:numPr>
        <w:tabs>
          <w:tab w:val="left" w:pos="709"/>
          <w:tab w:val="num" w:pos="1418"/>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9"/>
        </w:numPr>
        <w:tabs>
          <w:tab w:val="left" w:pos="709"/>
          <w:tab w:val="num" w:pos="1418"/>
        </w:tabs>
        <w:suppressAutoHyphens/>
        <w:ind w:left="0" w:firstLine="6"/>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69"/>
        </w:numPr>
        <w:tabs>
          <w:tab w:val="left" w:pos="709"/>
          <w:tab w:val="num" w:pos="1418"/>
        </w:tabs>
        <w:suppressAutoHyphens/>
        <w:ind w:left="0" w:firstLine="6"/>
        <w:jc w:val="left"/>
        <w:rPr>
          <w:bCs/>
          <w:spacing w:val="0"/>
          <w:szCs w:val="28"/>
          <w:lang w:eastAsia="ar-SA"/>
        </w:rPr>
      </w:pPr>
      <w:r w:rsidRPr="00F83A11">
        <w:rPr>
          <w:bCs/>
          <w:spacing w:val="0"/>
          <w:szCs w:val="28"/>
          <w:lang w:eastAsia="ar-SA"/>
        </w:rPr>
        <w:t>5</w:t>
      </w:r>
    </w:p>
    <w:p w:rsidR="00D56B0D" w:rsidRPr="00F83A11" w:rsidRDefault="00D56B0D" w:rsidP="00F83A11">
      <w:pPr>
        <w:widowControl/>
        <w:numPr>
          <w:ilvl w:val="0"/>
          <w:numId w:val="669"/>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9"/>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9"/>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9"/>
        </w:numPr>
        <w:tabs>
          <w:tab w:val="left" w:pos="709"/>
          <w:tab w:val="num" w:pos="1418"/>
        </w:tabs>
        <w:suppressAutoHyphens/>
        <w:ind w:left="0" w:firstLine="6"/>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69"/>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9"/>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9"/>
        </w:numPr>
        <w:tabs>
          <w:tab w:val="left" w:pos="709"/>
          <w:tab w:val="num" w:pos="1418"/>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9"/>
        </w:numPr>
        <w:tabs>
          <w:tab w:val="left" w:pos="709"/>
          <w:tab w:val="num" w:pos="1418"/>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9"/>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9"/>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9"/>
        </w:numPr>
        <w:tabs>
          <w:tab w:val="left" w:pos="709"/>
          <w:tab w:val="num" w:pos="1418"/>
        </w:tabs>
        <w:suppressAutoHyphens/>
        <w:ind w:left="0" w:firstLine="6"/>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69"/>
        </w:numPr>
        <w:tabs>
          <w:tab w:val="left" w:pos="709"/>
          <w:tab w:val="num" w:pos="1418"/>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9"/>
        </w:numPr>
        <w:tabs>
          <w:tab w:val="left" w:pos="709"/>
          <w:tab w:val="num" w:pos="1418"/>
        </w:tabs>
        <w:suppressAutoHyphens/>
        <w:ind w:left="0" w:firstLine="6"/>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69"/>
        </w:numPr>
        <w:tabs>
          <w:tab w:val="left" w:pos="709"/>
          <w:tab w:val="num" w:pos="1418"/>
        </w:tabs>
        <w:suppressAutoHyphens/>
        <w:ind w:left="0" w:firstLine="6"/>
        <w:jc w:val="left"/>
        <w:rPr>
          <w:bCs/>
          <w:spacing w:val="0"/>
          <w:szCs w:val="28"/>
          <w:lang w:eastAsia="ar-SA"/>
        </w:rPr>
      </w:pPr>
      <w:r w:rsidRPr="00F83A11">
        <w:rPr>
          <w:bCs/>
          <w:spacing w:val="0"/>
          <w:szCs w:val="28"/>
          <w:lang w:eastAsia="ar-SA"/>
        </w:rPr>
        <w:t>5</w:t>
      </w:r>
    </w:p>
    <w:p w:rsidR="00D56B0D" w:rsidRPr="00F83A11" w:rsidRDefault="00D56B0D" w:rsidP="00F83A11">
      <w:pPr>
        <w:widowControl/>
        <w:numPr>
          <w:ilvl w:val="0"/>
          <w:numId w:val="669"/>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9"/>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9"/>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9"/>
        </w:numPr>
        <w:tabs>
          <w:tab w:val="left" w:pos="709"/>
          <w:tab w:val="num" w:pos="1418"/>
        </w:tabs>
        <w:suppressAutoHyphens/>
        <w:ind w:left="0" w:firstLine="6"/>
        <w:jc w:val="left"/>
        <w:rPr>
          <w:bCs/>
          <w:spacing w:val="0"/>
          <w:szCs w:val="28"/>
          <w:lang w:eastAsia="ar-SA"/>
        </w:rPr>
      </w:pPr>
      <w:r w:rsidRPr="00F83A11">
        <w:rPr>
          <w:bCs/>
          <w:spacing w:val="0"/>
          <w:szCs w:val="28"/>
          <w:lang w:eastAsia="ar-SA"/>
        </w:rPr>
        <w:t>5</w:t>
      </w:r>
    </w:p>
    <w:p w:rsidR="00D56B0D" w:rsidRPr="00F83A11" w:rsidRDefault="00D56B0D" w:rsidP="00F83A11">
      <w:pPr>
        <w:widowControl/>
        <w:numPr>
          <w:ilvl w:val="0"/>
          <w:numId w:val="669"/>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9"/>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9"/>
        </w:numPr>
        <w:tabs>
          <w:tab w:val="left" w:pos="709"/>
          <w:tab w:val="num" w:pos="1418"/>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69"/>
        </w:numPr>
        <w:tabs>
          <w:tab w:val="left" w:pos="709"/>
          <w:tab w:val="num" w:pos="1418"/>
        </w:tabs>
        <w:suppressAutoHyphens/>
        <w:ind w:left="0" w:firstLine="6"/>
        <w:jc w:val="left"/>
        <w:rPr>
          <w:bCs/>
          <w:spacing w:val="0"/>
          <w:szCs w:val="28"/>
          <w:lang w:eastAsia="ar-SA"/>
        </w:rPr>
      </w:pPr>
      <w:r w:rsidRPr="00F83A11">
        <w:rPr>
          <w:bCs/>
          <w:spacing w:val="0"/>
          <w:szCs w:val="28"/>
          <w:lang w:eastAsia="ar-SA"/>
        </w:rPr>
        <w:t>5</w:t>
      </w:r>
    </w:p>
    <w:p w:rsidR="00D56B0D" w:rsidRPr="00F83A11" w:rsidRDefault="00D56B0D" w:rsidP="00F83A11">
      <w:pPr>
        <w:widowControl/>
        <w:numPr>
          <w:ilvl w:val="0"/>
          <w:numId w:val="669"/>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69"/>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9"/>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9"/>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69"/>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0"/>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0"/>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0"/>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0"/>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0"/>
        </w:numPr>
        <w:tabs>
          <w:tab w:val="left" w:pos="709"/>
          <w:tab w:val="num" w:pos="1418"/>
        </w:tabs>
        <w:suppressAutoHyphens/>
        <w:ind w:left="0" w:firstLine="6"/>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70"/>
        </w:numPr>
        <w:tabs>
          <w:tab w:val="left" w:pos="709"/>
          <w:tab w:val="num" w:pos="1418"/>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0"/>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0"/>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0"/>
        </w:numPr>
        <w:tabs>
          <w:tab w:val="left" w:pos="709"/>
          <w:tab w:val="num" w:pos="1418"/>
        </w:tabs>
        <w:suppressAutoHyphens/>
        <w:ind w:left="0" w:firstLine="6"/>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70"/>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0"/>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0"/>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0"/>
        </w:numPr>
        <w:tabs>
          <w:tab w:val="left" w:pos="709"/>
          <w:tab w:val="num" w:pos="1418"/>
        </w:tabs>
        <w:suppressAutoHyphens/>
        <w:ind w:left="0" w:firstLine="6"/>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70"/>
        </w:numPr>
        <w:tabs>
          <w:tab w:val="left" w:pos="709"/>
          <w:tab w:val="num" w:pos="1418"/>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0"/>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0"/>
        </w:numPr>
        <w:tabs>
          <w:tab w:val="left" w:pos="709"/>
          <w:tab w:val="num" w:pos="1418"/>
        </w:tabs>
        <w:suppressAutoHyphens/>
        <w:ind w:left="0" w:firstLine="6"/>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70"/>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0"/>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222513">
      <w:pPr>
        <w:widowControl/>
        <w:tabs>
          <w:tab w:val="left" w:pos="709"/>
        </w:tabs>
        <w:suppressAutoHyphens/>
        <w:ind w:left="0"/>
        <w:jc w:val="left"/>
        <w:rPr>
          <w:bCs/>
          <w:spacing w:val="0"/>
          <w:szCs w:val="28"/>
          <w:lang w:eastAsia="ar-SA"/>
        </w:rPr>
      </w:pPr>
    </w:p>
    <w:p w:rsidR="00D56B0D" w:rsidRPr="00F83A11" w:rsidRDefault="00D56B0D" w:rsidP="00222513">
      <w:pPr>
        <w:widowControl/>
        <w:tabs>
          <w:tab w:val="left" w:pos="709"/>
        </w:tabs>
        <w:suppressAutoHyphens/>
        <w:ind w:left="0"/>
        <w:jc w:val="left"/>
        <w:rPr>
          <w:bCs/>
          <w:spacing w:val="0"/>
          <w:szCs w:val="28"/>
          <w:lang w:eastAsia="ar-SA"/>
        </w:rPr>
      </w:pPr>
      <w:r w:rsidRPr="00F83A11">
        <w:rPr>
          <w:bCs/>
          <w:spacing w:val="0"/>
          <w:szCs w:val="28"/>
          <w:lang w:eastAsia="ar-SA"/>
        </w:rPr>
        <w:t xml:space="preserve">Гематология </w:t>
      </w:r>
    </w:p>
    <w:p w:rsidR="00D56B0D" w:rsidRPr="00F83A11" w:rsidRDefault="00D56B0D" w:rsidP="00F83A11">
      <w:pPr>
        <w:widowControl/>
        <w:numPr>
          <w:ilvl w:val="0"/>
          <w:numId w:val="670"/>
        </w:numPr>
        <w:tabs>
          <w:tab w:val="left" w:pos="709"/>
          <w:tab w:val="num" w:pos="1418"/>
        </w:tabs>
        <w:suppressAutoHyphens/>
        <w:ind w:left="0" w:firstLine="6"/>
        <w:jc w:val="left"/>
        <w:rPr>
          <w:bCs/>
          <w:spacing w:val="0"/>
          <w:szCs w:val="28"/>
          <w:lang w:eastAsia="ar-SA"/>
        </w:rPr>
      </w:pPr>
      <w:r>
        <w:rPr>
          <w:bCs/>
          <w:spacing w:val="0"/>
          <w:szCs w:val="28"/>
          <w:lang w:eastAsia="ar-SA"/>
        </w:rPr>
        <w:t>1</w:t>
      </w:r>
    </w:p>
    <w:p w:rsidR="00D56B0D" w:rsidRPr="00F83A11" w:rsidRDefault="00D56B0D" w:rsidP="00F83A11">
      <w:pPr>
        <w:widowControl/>
        <w:numPr>
          <w:ilvl w:val="0"/>
          <w:numId w:val="670"/>
        </w:numPr>
        <w:tabs>
          <w:tab w:val="left" w:pos="709"/>
          <w:tab w:val="num" w:pos="1418"/>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0"/>
        </w:numPr>
        <w:tabs>
          <w:tab w:val="left" w:pos="709"/>
          <w:tab w:val="num" w:pos="1418"/>
        </w:tabs>
        <w:suppressAutoHyphens/>
        <w:ind w:left="0" w:firstLine="6"/>
        <w:jc w:val="left"/>
        <w:rPr>
          <w:bCs/>
          <w:spacing w:val="0"/>
          <w:szCs w:val="28"/>
          <w:lang w:eastAsia="ar-SA"/>
        </w:rPr>
      </w:pPr>
      <w:r w:rsidRPr="00F83A11">
        <w:rPr>
          <w:bCs/>
          <w:spacing w:val="0"/>
          <w:szCs w:val="28"/>
          <w:lang w:eastAsia="ar-SA"/>
        </w:rPr>
        <w:t>5</w:t>
      </w:r>
    </w:p>
    <w:p w:rsidR="00D56B0D" w:rsidRPr="00F83A11" w:rsidRDefault="00D56B0D" w:rsidP="00F83A11">
      <w:pPr>
        <w:widowControl/>
        <w:numPr>
          <w:ilvl w:val="0"/>
          <w:numId w:val="670"/>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0"/>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0"/>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0"/>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0"/>
        </w:numPr>
        <w:tabs>
          <w:tab w:val="left" w:pos="709"/>
          <w:tab w:val="num" w:pos="1418"/>
        </w:tabs>
        <w:suppressAutoHyphens/>
        <w:ind w:left="0" w:firstLine="6"/>
        <w:jc w:val="left"/>
        <w:rPr>
          <w:bCs/>
          <w:spacing w:val="0"/>
          <w:szCs w:val="28"/>
          <w:lang w:eastAsia="ar-SA"/>
        </w:rPr>
      </w:pPr>
      <w:r w:rsidRPr="00F83A11">
        <w:rPr>
          <w:bCs/>
          <w:spacing w:val="0"/>
          <w:szCs w:val="28"/>
          <w:lang w:eastAsia="ar-SA"/>
        </w:rPr>
        <w:t>5</w:t>
      </w:r>
    </w:p>
    <w:p w:rsidR="00D56B0D" w:rsidRPr="00F83A11" w:rsidRDefault="00D56B0D" w:rsidP="00F83A11">
      <w:pPr>
        <w:widowControl/>
        <w:numPr>
          <w:ilvl w:val="0"/>
          <w:numId w:val="670"/>
        </w:numPr>
        <w:tabs>
          <w:tab w:val="left" w:pos="709"/>
          <w:tab w:val="num" w:pos="1418"/>
        </w:tabs>
        <w:suppressAutoHyphens/>
        <w:ind w:left="0" w:firstLine="6"/>
        <w:jc w:val="left"/>
        <w:rPr>
          <w:bCs/>
          <w:spacing w:val="0"/>
          <w:szCs w:val="28"/>
          <w:lang w:eastAsia="ar-SA"/>
        </w:rPr>
      </w:pPr>
      <w:r w:rsidRPr="00F83A11">
        <w:rPr>
          <w:bCs/>
          <w:spacing w:val="0"/>
          <w:szCs w:val="28"/>
          <w:lang w:eastAsia="ar-SA"/>
        </w:rPr>
        <w:t>5</w:t>
      </w:r>
    </w:p>
    <w:p w:rsidR="00D56B0D" w:rsidRPr="00F83A11" w:rsidRDefault="00D56B0D" w:rsidP="00F83A11">
      <w:pPr>
        <w:widowControl/>
        <w:numPr>
          <w:ilvl w:val="0"/>
          <w:numId w:val="670"/>
        </w:numPr>
        <w:tabs>
          <w:tab w:val="left" w:pos="709"/>
          <w:tab w:val="num" w:pos="1418"/>
        </w:tabs>
        <w:suppressAutoHyphens/>
        <w:ind w:left="0" w:firstLine="6"/>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70"/>
        </w:numPr>
        <w:tabs>
          <w:tab w:val="left" w:pos="709"/>
          <w:tab w:val="num" w:pos="1418"/>
        </w:tabs>
        <w:suppressAutoHyphens/>
        <w:ind w:left="0" w:firstLine="6"/>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70"/>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0"/>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0"/>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0"/>
        </w:numPr>
        <w:tabs>
          <w:tab w:val="left" w:pos="709"/>
          <w:tab w:val="num" w:pos="1418"/>
        </w:tabs>
        <w:suppressAutoHyphens/>
        <w:ind w:left="0" w:firstLine="6"/>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70"/>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0"/>
        </w:numPr>
        <w:tabs>
          <w:tab w:val="left" w:pos="709"/>
          <w:tab w:val="num" w:pos="1418"/>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0"/>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0"/>
        </w:numPr>
        <w:tabs>
          <w:tab w:val="left" w:pos="709"/>
          <w:tab w:val="num" w:pos="1418"/>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0"/>
        </w:numPr>
        <w:tabs>
          <w:tab w:val="left" w:pos="709"/>
          <w:tab w:val="num" w:pos="1418"/>
        </w:tabs>
        <w:suppressAutoHyphens/>
        <w:ind w:left="0" w:firstLine="6"/>
        <w:jc w:val="left"/>
        <w:rPr>
          <w:bCs/>
          <w:spacing w:val="0"/>
          <w:szCs w:val="28"/>
          <w:lang w:eastAsia="ar-SA"/>
        </w:rPr>
      </w:pPr>
      <w:r w:rsidRPr="00F83A11">
        <w:rPr>
          <w:bCs/>
          <w:spacing w:val="0"/>
          <w:szCs w:val="28"/>
          <w:lang w:eastAsia="ar-SA"/>
        </w:rPr>
        <w:t>5</w:t>
      </w:r>
    </w:p>
    <w:p w:rsidR="00D56B0D" w:rsidRPr="00F83A11" w:rsidRDefault="00D56B0D" w:rsidP="00F83A11">
      <w:pPr>
        <w:widowControl/>
        <w:numPr>
          <w:ilvl w:val="0"/>
          <w:numId w:val="670"/>
        </w:numPr>
        <w:tabs>
          <w:tab w:val="left" w:pos="709"/>
          <w:tab w:val="num" w:pos="1418"/>
        </w:tabs>
        <w:suppressAutoHyphens/>
        <w:ind w:left="0" w:firstLine="6"/>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70"/>
        </w:numPr>
        <w:tabs>
          <w:tab w:val="left" w:pos="709"/>
          <w:tab w:val="num" w:pos="1418"/>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0"/>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0"/>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0"/>
        </w:numPr>
        <w:tabs>
          <w:tab w:val="left" w:pos="709"/>
          <w:tab w:val="num" w:pos="1418"/>
        </w:tabs>
        <w:suppressAutoHyphens/>
        <w:ind w:left="0" w:firstLine="6"/>
        <w:jc w:val="left"/>
        <w:rPr>
          <w:bCs/>
          <w:spacing w:val="0"/>
          <w:szCs w:val="28"/>
          <w:lang w:eastAsia="ar-SA"/>
        </w:rPr>
      </w:pPr>
      <w:r>
        <w:rPr>
          <w:bCs/>
          <w:spacing w:val="0"/>
          <w:szCs w:val="28"/>
          <w:lang w:eastAsia="ar-SA"/>
        </w:rPr>
        <w:t>3</w:t>
      </w:r>
    </w:p>
    <w:p w:rsidR="00D56B0D" w:rsidRPr="00F83A11" w:rsidRDefault="00D56B0D" w:rsidP="00222513">
      <w:pPr>
        <w:widowControl/>
        <w:tabs>
          <w:tab w:val="left" w:pos="709"/>
        </w:tabs>
        <w:suppressAutoHyphens/>
        <w:ind w:left="0"/>
        <w:jc w:val="left"/>
        <w:rPr>
          <w:bCs/>
          <w:spacing w:val="0"/>
          <w:szCs w:val="28"/>
          <w:lang w:eastAsia="ar-SA"/>
        </w:rPr>
      </w:pPr>
    </w:p>
    <w:p w:rsidR="00D56B0D" w:rsidRPr="00F83A11" w:rsidRDefault="00D56B0D" w:rsidP="00222513">
      <w:pPr>
        <w:widowControl/>
        <w:tabs>
          <w:tab w:val="left" w:pos="709"/>
        </w:tabs>
        <w:suppressAutoHyphens/>
        <w:ind w:left="0"/>
        <w:jc w:val="left"/>
        <w:rPr>
          <w:bCs/>
          <w:spacing w:val="0"/>
          <w:szCs w:val="28"/>
          <w:lang w:eastAsia="ar-SA"/>
        </w:rPr>
      </w:pPr>
      <w:r w:rsidRPr="00F83A11">
        <w:rPr>
          <w:bCs/>
          <w:spacing w:val="0"/>
          <w:szCs w:val="28"/>
          <w:lang w:eastAsia="ar-SA"/>
        </w:rPr>
        <w:t xml:space="preserve">Гастроэнтерология </w:t>
      </w:r>
    </w:p>
    <w:p w:rsidR="00D56B0D" w:rsidRPr="00F83A11" w:rsidRDefault="00D56B0D" w:rsidP="00F83A11">
      <w:pPr>
        <w:widowControl/>
        <w:numPr>
          <w:ilvl w:val="0"/>
          <w:numId w:val="670"/>
        </w:numPr>
        <w:tabs>
          <w:tab w:val="left" w:pos="709"/>
          <w:tab w:val="num" w:pos="1134"/>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0"/>
        </w:numPr>
        <w:tabs>
          <w:tab w:val="left" w:pos="709"/>
          <w:tab w:val="num" w:pos="1134"/>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0"/>
        </w:numPr>
        <w:tabs>
          <w:tab w:val="left" w:pos="709"/>
          <w:tab w:val="num" w:pos="1134"/>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0"/>
        </w:numPr>
        <w:tabs>
          <w:tab w:val="left" w:pos="709"/>
          <w:tab w:val="num" w:pos="1134"/>
        </w:tabs>
        <w:suppressAutoHyphens/>
        <w:ind w:left="0" w:firstLine="6"/>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70"/>
        </w:numPr>
        <w:tabs>
          <w:tab w:val="left" w:pos="709"/>
          <w:tab w:val="num" w:pos="1134"/>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0"/>
        </w:numPr>
        <w:tabs>
          <w:tab w:val="left" w:pos="709"/>
          <w:tab w:val="num" w:pos="1134"/>
        </w:tabs>
        <w:suppressAutoHyphens/>
        <w:ind w:left="0" w:firstLine="6"/>
        <w:jc w:val="left"/>
        <w:rPr>
          <w:bCs/>
          <w:spacing w:val="0"/>
          <w:szCs w:val="28"/>
          <w:lang w:eastAsia="ar-SA"/>
        </w:rPr>
      </w:pPr>
      <w:r w:rsidRPr="00F83A11">
        <w:rPr>
          <w:bCs/>
          <w:spacing w:val="0"/>
          <w:szCs w:val="28"/>
          <w:lang w:eastAsia="ar-SA"/>
        </w:rPr>
        <w:t>5</w:t>
      </w:r>
    </w:p>
    <w:p w:rsidR="00D56B0D" w:rsidRPr="00F83A11" w:rsidRDefault="00D56B0D" w:rsidP="00F83A11">
      <w:pPr>
        <w:widowControl/>
        <w:numPr>
          <w:ilvl w:val="0"/>
          <w:numId w:val="670"/>
        </w:numPr>
        <w:tabs>
          <w:tab w:val="left" w:pos="709"/>
          <w:tab w:val="num" w:pos="1134"/>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0"/>
        </w:numPr>
        <w:tabs>
          <w:tab w:val="left" w:pos="709"/>
          <w:tab w:val="num" w:pos="1134"/>
        </w:tabs>
        <w:suppressAutoHyphens/>
        <w:ind w:left="0" w:firstLine="6"/>
        <w:jc w:val="left"/>
        <w:rPr>
          <w:bCs/>
          <w:spacing w:val="0"/>
          <w:szCs w:val="28"/>
          <w:lang w:eastAsia="ar-SA"/>
        </w:rPr>
      </w:pPr>
      <w:r w:rsidRPr="00F83A11">
        <w:rPr>
          <w:bCs/>
          <w:spacing w:val="0"/>
          <w:szCs w:val="28"/>
          <w:lang w:eastAsia="ar-SA"/>
        </w:rPr>
        <w:t>5</w:t>
      </w:r>
    </w:p>
    <w:p w:rsidR="00D56B0D" w:rsidRPr="00F83A11" w:rsidRDefault="00D56B0D" w:rsidP="00F83A11">
      <w:pPr>
        <w:widowControl/>
        <w:numPr>
          <w:ilvl w:val="0"/>
          <w:numId w:val="670"/>
        </w:numPr>
        <w:tabs>
          <w:tab w:val="left" w:pos="709"/>
          <w:tab w:val="num" w:pos="1134"/>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0"/>
        </w:numPr>
        <w:tabs>
          <w:tab w:val="left" w:pos="709"/>
          <w:tab w:val="num" w:pos="1134"/>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0"/>
        </w:numPr>
        <w:tabs>
          <w:tab w:val="left" w:pos="709"/>
          <w:tab w:val="num" w:pos="1134"/>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0"/>
        </w:numPr>
        <w:tabs>
          <w:tab w:val="left" w:pos="709"/>
          <w:tab w:val="num" w:pos="1134"/>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0"/>
        </w:numPr>
        <w:tabs>
          <w:tab w:val="left" w:pos="709"/>
          <w:tab w:val="num" w:pos="1134"/>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0"/>
        </w:numPr>
        <w:tabs>
          <w:tab w:val="left" w:pos="709"/>
          <w:tab w:val="num" w:pos="1134"/>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0"/>
        </w:numPr>
        <w:tabs>
          <w:tab w:val="left" w:pos="709"/>
          <w:tab w:val="num" w:pos="1134"/>
        </w:tabs>
        <w:suppressAutoHyphens/>
        <w:ind w:left="0" w:firstLine="6"/>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70"/>
        </w:numPr>
        <w:tabs>
          <w:tab w:val="left" w:pos="709"/>
          <w:tab w:val="num" w:pos="1134"/>
        </w:tabs>
        <w:suppressAutoHyphens/>
        <w:ind w:left="0" w:firstLine="6"/>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70"/>
        </w:numPr>
        <w:tabs>
          <w:tab w:val="left" w:pos="709"/>
          <w:tab w:val="num" w:pos="1134"/>
        </w:tabs>
        <w:suppressAutoHyphens/>
        <w:ind w:left="0" w:firstLine="6"/>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70"/>
        </w:numPr>
        <w:tabs>
          <w:tab w:val="left" w:pos="709"/>
          <w:tab w:val="num" w:pos="1134"/>
        </w:tabs>
        <w:suppressAutoHyphens/>
        <w:ind w:left="0" w:firstLine="6"/>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70"/>
        </w:numPr>
        <w:tabs>
          <w:tab w:val="left" w:pos="709"/>
          <w:tab w:val="num" w:pos="1134"/>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0"/>
        </w:numPr>
        <w:tabs>
          <w:tab w:val="left" w:pos="709"/>
          <w:tab w:val="num" w:pos="1134"/>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0"/>
        </w:numPr>
        <w:tabs>
          <w:tab w:val="left" w:pos="709"/>
          <w:tab w:val="num" w:pos="1134"/>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0"/>
        </w:numPr>
        <w:tabs>
          <w:tab w:val="left" w:pos="709"/>
          <w:tab w:val="num" w:pos="1134"/>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0"/>
        </w:numPr>
        <w:tabs>
          <w:tab w:val="left" w:pos="709"/>
          <w:tab w:val="num" w:pos="1134"/>
        </w:tabs>
        <w:suppressAutoHyphens/>
        <w:ind w:left="0" w:firstLine="6"/>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70"/>
        </w:numPr>
        <w:tabs>
          <w:tab w:val="left" w:pos="709"/>
          <w:tab w:val="num" w:pos="1134"/>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0"/>
        </w:numPr>
        <w:tabs>
          <w:tab w:val="left" w:pos="709"/>
          <w:tab w:val="num" w:pos="1134"/>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0"/>
        </w:numPr>
        <w:tabs>
          <w:tab w:val="left" w:pos="709"/>
          <w:tab w:val="num" w:pos="1134"/>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0"/>
        </w:numPr>
        <w:tabs>
          <w:tab w:val="left" w:pos="709"/>
          <w:tab w:val="num" w:pos="1134"/>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0"/>
        </w:numPr>
        <w:tabs>
          <w:tab w:val="left" w:pos="709"/>
          <w:tab w:val="num" w:pos="1134"/>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0"/>
        </w:numPr>
        <w:tabs>
          <w:tab w:val="left" w:pos="709"/>
          <w:tab w:val="num" w:pos="1134"/>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0"/>
        </w:numPr>
        <w:tabs>
          <w:tab w:val="left" w:pos="709"/>
          <w:tab w:val="num" w:pos="1134"/>
        </w:tabs>
        <w:suppressAutoHyphens/>
        <w:ind w:left="0" w:firstLine="6"/>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70"/>
        </w:numPr>
        <w:tabs>
          <w:tab w:val="left" w:pos="709"/>
          <w:tab w:val="num" w:pos="1134"/>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0"/>
        </w:numPr>
        <w:tabs>
          <w:tab w:val="left" w:pos="709"/>
          <w:tab w:val="num" w:pos="1134"/>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0"/>
        </w:numPr>
        <w:tabs>
          <w:tab w:val="left" w:pos="709"/>
          <w:tab w:val="num" w:pos="1134"/>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0"/>
        </w:numPr>
        <w:tabs>
          <w:tab w:val="left" w:pos="709"/>
          <w:tab w:val="num" w:pos="1134"/>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0"/>
        </w:numPr>
        <w:tabs>
          <w:tab w:val="left" w:pos="709"/>
          <w:tab w:val="num" w:pos="1134"/>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0"/>
        </w:numPr>
        <w:tabs>
          <w:tab w:val="left" w:pos="709"/>
          <w:tab w:val="num" w:pos="1134"/>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0"/>
        </w:numPr>
        <w:tabs>
          <w:tab w:val="left" w:pos="709"/>
          <w:tab w:val="num" w:pos="1134"/>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0"/>
        </w:numPr>
        <w:tabs>
          <w:tab w:val="left" w:pos="709"/>
          <w:tab w:val="num" w:pos="1134"/>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0"/>
        </w:numPr>
        <w:tabs>
          <w:tab w:val="left" w:pos="709"/>
          <w:tab w:val="num" w:pos="1134"/>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0"/>
        </w:numPr>
        <w:tabs>
          <w:tab w:val="left" w:pos="709"/>
          <w:tab w:val="num" w:pos="1134"/>
        </w:tabs>
        <w:suppressAutoHyphens/>
        <w:ind w:left="0" w:firstLine="6"/>
        <w:jc w:val="left"/>
        <w:rPr>
          <w:bCs/>
          <w:spacing w:val="0"/>
          <w:szCs w:val="28"/>
          <w:lang w:eastAsia="ar-SA"/>
        </w:rPr>
      </w:pPr>
      <w:r w:rsidRPr="00F83A11">
        <w:rPr>
          <w:bCs/>
          <w:spacing w:val="0"/>
          <w:szCs w:val="28"/>
          <w:lang w:eastAsia="ar-SA"/>
        </w:rPr>
        <w:t>5</w:t>
      </w:r>
    </w:p>
    <w:p w:rsidR="00D56B0D" w:rsidRPr="00F83A11" w:rsidRDefault="00D56B0D" w:rsidP="00F83A11">
      <w:pPr>
        <w:widowControl/>
        <w:numPr>
          <w:ilvl w:val="0"/>
          <w:numId w:val="670"/>
        </w:numPr>
        <w:tabs>
          <w:tab w:val="left" w:pos="709"/>
          <w:tab w:val="num" w:pos="1134"/>
        </w:tabs>
        <w:suppressAutoHyphens/>
        <w:ind w:left="0" w:firstLine="6"/>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70"/>
        </w:numPr>
        <w:tabs>
          <w:tab w:val="left" w:pos="709"/>
          <w:tab w:val="num" w:pos="1134"/>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0"/>
        </w:numPr>
        <w:tabs>
          <w:tab w:val="left" w:pos="709"/>
          <w:tab w:val="num" w:pos="1134"/>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0"/>
        </w:numPr>
        <w:tabs>
          <w:tab w:val="left" w:pos="709"/>
          <w:tab w:val="num" w:pos="1134"/>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0"/>
        </w:numPr>
        <w:tabs>
          <w:tab w:val="left" w:pos="709"/>
          <w:tab w:val="num" w:pos="1134"/>
        </w:tabs>
        <w:suppressAutoHyphens/>
        <w:ind w:left="0" w:firstLine="6"/>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70"/>
        </w:numPr>
        <w:tabs>
          <w:tab w:val="left" w:pos="709"/>
          <w:tab w:val="num" w:pos="1134"/>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0"/>
        </w:numPr>
        <w:tabs>
          <w:tab w:val="left" w:pos="709"/>
          <w:tab w:val="num" w:pos="1134"/>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0"/>
        </w:numPr>
        <w:tabs>
          <w:tab w:val="left" w:pos="709"/>
          <w:tab w:val="num" w:pos="1134"/>
        </w:tabs>
        <w:suppressAutoHyphens/>
        <w:ind w:left="0" w:firstLine="6"/>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70"/>
        </w:numPr>
        <w:tabs>
          <w:tab w:val="left" w:pos="709"/>
          <w:tab w:val="num" w:pos="1134"/>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0"/>
        </w:numPr>
        <w:tabs>
          <w:tab w:val="left" w:pos="709"/>
          <w:tab w:val="num" w:pos="1134"/>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0"/>
        </w:numPr>
        <w:tabs>
          <w:tab w:val="left" w:pos="709"/>
          <w:tab w:val="num" w:pos="1134"/>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0"/>
        </w:numPr>
        <w:tabs>
          <w:tab w:val="left" w:pos="709"/>
          <w:tab w:val="num" w:pos="1134"/>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0"/>
        </w:numPr>
        <w:tabs>
          <w:tab w:val="left" w:pos="709"/>
          <w:tab w:val="num" w:pos="1134"/>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0"/>
        </w:numPr>
        <w:tabs>
          <w:tab w:val="left" w:pos="709"/>
          <w:tab w:val="num" w:pos="1134"/>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0"/>
        </w:numPr>
        <w:tabs>
          <w:tab w:val="left" w:pos="709"/>
          <w:tab w:val="num" w:pos="1134"/>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0"/>
        </w:numPr>
        <w:tabs>
          <w:tab w:val="left" w:pos="709"/>
          <w:tab w:val="num" w:pos="1134"/>
        </w:tabs>
        <w:suppressAutoHyphens/>
        <w:ind w:left="0" w:firstLine="6"/>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70"/>
        </w:numPr>
        <w:tabs>
          <w:tab w:val="left" w:pos="709"/>
          <w:tab w:val="num" w:pos="1134"/>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1"/>
        </w:numPr>
        <w:tabs>
          <w:tab w:val="left" w:pos="709"/>
          <w:tab w:val="num" w:pos="1276"/>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1"/>
        </w:numPr>
        <w:tabs>
          <w:tab w:val="left" w:pos="709"/>
          <w:tab w:val="num" w:pos="1276"/>
        </w:tabs>
        <w:suppressAutoHyphens/>
        <w:ind w:left="0" w:firstLine="6"/>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71"/>
        </w:numPr>
        <w:tabs>
          <w:tab w:val="left" w:pos="709"/>
          <w:tab w:val="num" w:pos="1276"/>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1"/>
        </w:numPr>
        <w:tabs>
          <w:tab w:val="left" w:pos="709"/>
          <w:tab w:val="num" w:pos="1276"/>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1"/>
        </w:numPr>
        <w:tabs>
          <w:tab w:val="left" w:pos="709"/>
          <w:tab w:val="num" w:pos="1276"/>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1"/>
        </w:numPr>
        <w:tabs>
          <w:tab w:val="left" w:pos="709"/>
          <w:tab w:val="num" w:pos="1276"/>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1"/>
        </w:numPr>
        <w:tabs>
          <w:tab w:val="left" w:pos="709"/>
          <w:tab w:val="num" w:pos="1276"/>
        </w:tabs>
        <w:suppressAutoHyphens/>
        <w:ind w:left="0" w:firstLine="6"/>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71"/>
        </w:numPr>
        <w:tabs>
          <w:tab w:val="left" w:pos="709"/>
          <w:tab w:val="num" w:pos="1276"/>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1"/>
        </w:numPr>
        <w:tabs>
          <w:tab w:val="left" w:pos="709"/>
          <w:tab w:val="num" w:pos="1276"/>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1"/>
        </w:numPr>
        <w:tabs>
          <w:tab w:val="left" w:pos="709"/>
          <w:tab w:val="num" w:pos="1276"/>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1"/>
        </w:numPr>
        <w:tabs>
          <w:tab w:val="left" w:pos="709"/>
          <w:tab w:val="num" w:pos="1276"/>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1"/>
        </w:numPr>
        <w:tabs>
          <w:tab w:val="left" w:pos="709"/>
          <w:tab w:val="num" w:pos="1276"/>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1"/>
        </w:numPr>
        <w:tabs>
          <w:tab w:val="left" w:pos="709"/>
          <w:tab w:val="num" w:pos="1276"/>
        </w:tabs>
        <w:suppressAutoHyphens/>
        <w:ind w:left="0" w:firstLine="6"/>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71"/>
        </w:numPr>
        <w:tabs>
          <w:tab w:val="left" w:pos="709"/>
          <w:tab w:val="num" w:pos="1276"/>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1"/>
        </w:numPr>
        <w:tabs>
          <w:tab w:val="left" w:pos="709"/>
          <w:tab w:val="num" w:pos="1276"/>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1"/>
        </w:numPr>
        <w:tabs>
          <w:tab w:val="left" w:pos="709"/>
          <w:tab w:val="num" w:pos="1276"/>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1"/>
        </w:numPr>
        <w:tabs>
          <w:tab w:val="left" w:pos="709"/>
          <w:tab w:val="num" w:pos="1276"/>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1"/>
        </w:numPr>
        <w:tabs>
          <w:tab w:val="left" w:pos="709"/>
          <w:tab w:val="num" w:pos="1276"/>
        </w:tabs>
        <w:suppressAutoHyphens/>
        <w:ind w:left="0" w:firstLine="6"/>
        <w:jc w:val="left"/>
        <w:rPr>
          <w:bCs/>
          <w:spacing w:val="0"/>
          <w:szCs w:val="28"/>
          <w:lang w:eastAsia="ar-SA"/>
        </w:rPr>
      </w:pPr>
      <w:r w:rsidRPr="00F83A11">
        <w:rPr>
          <w:bCs/>
          <w:spacing w:val="0"/>
          <w:szCs w:val="28"/>
          <w:lang w:eastAsia="ar-SA"/>
        </w:rPr>
        <w:t>4</w:t>
      </w:r>
    </w:p>
    <w:p w:rsidR="00D56B0D" w:rsidRPr="00F83A11" w:rsidRDefault="00D56B0D" w:rsidP="00222513">
      <w:pPr>
        <w:widowControl/>
        <w:tabs>
          <w:tab w:val="left" w:pos="709"/>
        </w:tabs>
        <w:suppressAutoHyphens/>
        <w:ind w:left="0"/>
        <w:jc w:val="left"/>
        <w:rPr>
          <w:bCs/>
          <w:spacing w:val="0"/>
          <w:szCs w:val="28"/>
          <w:lang w:eastAsia="ar-SA"/>
        </w:rPr>
      </w:pPr>
    </w:p>
    <w:p w:rsidR="00D56B0D" w:rsidRPr="00F83A11" w:rsidRDefault="00D56B0D" w:rsidP="00222513">
      <w:pPr>
        <w:widowControl/>
        <w:tabs>
          <w:tab w:val="left" w:pos="709"/>
        </w:tabs>
        <w:suppressAutoHyphens/>
        <w:ind w:left="0"/>
        <w:jc w:val="left"/>
        <w:rPr>
          <w:bCs/>
          <w:spacing w:val="0"/>
          <w:szCs w:val="28"/>
          <w:lang w:eastAsia="ar-SA"/>
        </w:rPr>
      </w:pPr>
      <w:r w:rsidRPr="00F83A11">
        <w:rPr>
          <w:bCs/>
          <w:spacing w:val="0"/>
          <w:szCs w:val="28"/>
          <w:lang w:eastAsia="ar-SA"/>
        </w:rPr>
        <w:t>Нефрология</w:t>
      </w:r>
    </w:p>
    <w:p w:rsidR="00D56B0D" w:rsidRPr="00F83A11" w:rsidRDefault="00D56B0D" w:rsidP="00F83A11">
      <w:pPr>
        <w:widowControl/>
        <w:numPr>
          <w:ilvl w:val="0"/>
          <w:numId w:val="671"/>
        </w:numPr>
        <w:tabs>
          <w:tab w:val="left" w:pos="709"/>
          <w:tab w:val="num" w:pos="1418"/>
        </w:tabs>
        <w:suppressAutoHyphens/>
        <w:ind w:left="0" w:firstLine="6"/>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71"/>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1"/>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1"/>
        </w:numPr>
        <w:tabs>
          <w:tab w:val="left" w:pos="709"/>
          <w:tab w:val="num" w:pos="1418"/>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1"/>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1"/>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1"/>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1"/>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1"/>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1"/>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1"/>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1"/>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1"/>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1"/>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1"/>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1"/>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1"/>
        </w:numPr>
        <w:tabs>
          <w:tab w:val="left" w:pos="709"/>
          <w:tab w:val="num" w:pos="1418"/>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1"/>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1"/>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1"/>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1"/>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1"/>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1"/>
        </w:numPr>
        <w:tabs>
          <w:tab w:val="left" w:pos="709"/>
          <w:tab w:val="num" w:pos="1418"/>
        </w:tabs>
        <w:suppressAutoHyphens/>
        <w:ind w:left="0" w:firstLine="6"/>
        <w:jc w:val="left"/>
        <w:rPr>
          <w:bCs/>
          <w:spacing w:val="0"/>
          <w:szCs w:val="28"/>
          <w:lang w:eastAsia="ar-SA"/>
        </w:rPr>
      </w:pPr>
      <w:r w:rsidRPr="00F83A11">
        <w:rPr>
          <w:bCs/>
          <w:spacing w:val="0"/>
          <w:szCs w:val="28"/>
          <w:lang w:eastAsia="ar-SA"/>
        </w:rPr>
        <w:t>5</w:t>
      </w:r>
    </w:p>
    <w:p w:rsidR="00D56B0D" w:rsidRPr="00F83A11" w:rsidRDefault="00D56B0D" w:rsidP="00F83A11">
      <w:pPr>
        <w:widowControl/>
        <w:numPr>
          <w:ilvl w:val="0"/>
          <w:numId w:val="671"/>
        </w:numPr>
        <w:tabs>
          <w:tab w:val="left" w:pos="709"/>
          <w:tab w:val="num" w:pos="1418"/>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1"/>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1"/>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1"/>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1"/>
        </w:numPr>
        <w:tabs>
          <w:tab w:val="left" w:pos="709"/>
          <w:tab w:val="num" w:pos="1418"/>
        </w:tabs>
        <w:suppressAutoHyphens/>
        <w:ind w:left="0" w:firstLine="6"/>
        <w:jc w:val="left"/>
        <w:rPr>
          <w:bCs/>
          <w:spacing w:val="0"/>
          <w:szCs w:val="28"/>
          <w:lang w:eastAsia="ar-SA"/>
        </w:rPr>
      </w:pPr>
      <w:r w:rsidRPr="00F83A11">
        <w:rPr>
          <w:bCs/>
          <w:spacing w:val="0"/>
          <w:szCs w:val="28"/>
          <w:lang w:eastAsia="ar-SA"/>
        </w:rPr>
        <w:t>5</w:t>
      </w:r>
    </w:p>
    <w:p w:rsidR="00D56B0D" w:rsidRPr="00F83A11" w:rsidRDefault="00D56B0D" w:rsidP="00F83A11">
      <w:pPr>
        <w:widowControl/>
        <w:numPr>
          <w:ilvl w:val="0"/>
          <w:numId w:val="671"/>
        </w:numPr>
        <w:tabs>
          <w:tab w:val="left" w:pos="709"/>
          <w:tab w:val="num" w:pos="1418"/>
        </w:tabs>
        <w:suppressAutoHyphens/>
        <w:ind w:left="0" w:firstLine="6"/>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71"/>
        </w:numPr>
        <w:tabs>
          <w:tab w:val="left" w:pos="709"/>
          <w:tab w:val="num" w:pos="1418"/>
        </w:tabs>
        <w:suppressAutoHyphens/>
        <w:ind w:left="0" w:firstLine="6"/>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71"/>
        </w:numPr>
        <w:tabs>
          <w:tab w:val="left" w:pos="709"/>
          <w:tab w:val="num" w:pos="1418"/>
        </w:tabs>
        <w:suppressAutoHyphens/>
        <w:ind w:left="0" w:firstLine="6"/>
        <w:jc w:val="left"/>
        <w:rPr>
          <w:bCs/>
          <w:spacing w:val="0"/>
          <w:szCs w:val="28"/>
          <w:lang w:eastAsia="ar-SA"/>
        </w:rPr>
      </w:pPr>
      <w:r w:rsidRPr="00F83A11">
        <w:rPr>
          <w:bCs/>
          <w:spacing w:val="0"/>
          <w:szCs w:val="28"/>
          <w:lang w:eastAsia="ar-SA"/>
        </w:rPr>
        <w:t>5</w:t>
      </w:r>
    </w:p>
    <w:p w:rsidR="00D56B0D" w:rsidRPr="00F83A11" w:rsidRDefault="00D56B0D" w:rsidP="00F83A11">
      <w:pPr>
        <w:widowControl/>
        <w:numPr>
          <w:ilvl w:val="0"/>
          <w:numId w:val="671"/>
        </w:numPr>
        <w:tabs>
          <w:tab w:val="left" w:pos="709"/>
          <w:tab w:val="num" w:pos="1418"/>
        </w:tabs>
        <w:suppressAutoHyphens/>
        <w:ind w:left="0" w:firstLine="6"/>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71"/>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1"/>
        </w:numPr>
        <w:tabs>
          <w:tab w:val="left" w:pos="709"/>
          <w:tab w:val="num" w:pos="1418"/>
        </w:tabs>
        <w:suppressAutoHyphens/>
        <w:ind w:left="0" w:firstLine="6"/>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71"/>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1"/>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1"/>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1"/>
        </w:numPr>
        <w:tabs>
          <w:tab w:val="left" w:pos="709"/>
          <w:tab w:val="num" w:pos="1418"/>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1"/>
        </w:numPr>
        <w:tabs>
          <w:tab w:val="left" w:pos="709"/>
          <w:tab w:val="num" w:pos="1418"/>
        </w:tabs>
        <w:suppressAutoHyphens/>
        <w:ind w:left="0" w:firstLine="6"/>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71"/>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1"/>
        </w:numPr>
        <w:tabs>
          <w:tab w:val="left" w:pos="709"/>
          <w:tab w:val="num" w:pos="1418"/>
        </w:tabs>
        <w:suppressAutoHyphens/>
        <w:ind w:left="0" w:firstLine="6"/>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71"/>
        </w:numPr>
        <w:tabs>
          <w:tab w:val="left" w:pos="709"/>
          <w:tab w:val="num" w:pos="1418"/>
        </w:tabs>
        <w:suppressAutoHyphens/>
        <w:ind w:left="0" w:firstLine="6"/>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71"/>
        </w:numPr>
        <w:tabs>
          <w:tab w:val="left" w:pos="709"/>
          <w:tab w:val="num" w:pos="1418"/>
        </w:tabs>
        <w:suppressAutoHyphens/>
        <w:ind w:left="0" w:firstLine="6"/>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71"/>
        </w:numPr>
        <w:tabs>
          <w:tab w:val="left" w:pos="709"/>
          <w:tab w:val="num" w:pos="1418"/>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1"/>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1"/>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1"/>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1"/>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1"/>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1"/>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1"/>
        </w:numPr>
        <w:tabs>
          <w:tab w:val="left" w:pos="709"/>
          <w:tab w:val="num" w:pos="1418"/>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1"/>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1"/>
        </w:numPr>
        <w:tabs>
          <w:tab w:val="left" w:pos="709"/>
          <w:tab w:val="num" w:pos="1418"/>
        </w:tabs>
        <w:suppressAutoHyphens/>
        <w:ind w:left="0" w:firstLine="6"/>
        <w:jc w:val="left"/>
        <w:rPr>
          <w:bCs/>
          <w:spacing w:val="0"/>
          <w:szCs w:val="28"/>
          <w:lang w:eastAsia="ar-SA"/>
        </w:rPr>
      </w:pPr>
      <w:r w:rsidRPr="00F83A11">
        <w:rPr>
          <w:bCs/>
          <w:spacing w:val="0"/>
          <w:szCs w:val="28"/>
          <w:lang w:eastAsia="ar-SA"/>
        </w:rPr>
        <w:t>5</w:t>
      </w:r>
    </w:p>
    <w:p w:rsidR="00D56B0D" w:rsidRPr="00F83A11" w:rsidRDefault="00D56B0D" w:rsidP="00F83A11">
      <w:pPr>
        <w:widowControl/>
        <w:numPr>
          <w:ilvl w:val="0"/>
          <w:numId w:val="671"/>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1"/>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1"/>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1"/>
        </w:numPr>
        <w:tabs>
          <w:tab w:val="left" w:pos="709"/>
          <w:tab w:val="num" w:pos="1418"/>
        </w:tabs>
        <w:suppressAutoHyphens/>
        <w:ind w:left="0" w:firstLine="6"/>
        <w:jc w:val="left"/>
        <w:rPr>
          <w:bCs/>
          <w:spacing w:val="0"/>
          <w:szCs w:val="28"/>
          <w:lang w:eastAsia="ar-SA"/>
        </w:rPr>
      </w:pPr>
      <w:r w:rsidRPr="00F83A11">
        <w:rPr>
          <w:bCs/>
          <w:spacing w:val="0"/>
          <w:szCs w:val="28"/>
          <w:lang w:eastAsia="ar-SA"/>
        </w:rPr>
        <w:t>5</w:t>
      </w:r>
    </w:p>
    <w:p w:rsidR="00D56B0D" w:rsidRPr="00F83A11" w:rsidRDefault="00D56B0D" w:rsidP="00F83A11">
      <w:pPr>
        <w:widowControl/>
        <w:numPr>
          <w:ilvl w:val="0"/>
          <w:numId w:val="671"/>
        </w:numPr>
        <w:tabs>
          <w:tab w:val="left" w:pos="709"/>
          <w:tab w:val="num" w:pos="1418"/>
        </w:tabs>
        <w:suppressAutoHyphens/>
        <w:ind w:left="0" w:firstLine="6"/>
        <w:jc w:val="left"/>
        <w:rPr>
          <w:bCs/>
          <w:spacing w:val="0"/>
          <w:szCs w:val="28"/>
          <w:lang w:eastAsia="ar-SA"/>
        </w:rPr>
      </w:pPr>
      <w:r w:rsidRPr="00F83A11">
        <w:rPr>
          <w:bCs/>
          <w:spacing w:val="0"/>
          <w:szCs w:val="28"/>
          <w:lang w:eastAsia="ar-SA"/>
        </w:rPr>
        <w:t>5</w:t>
      </w:r>
    </w:p>
    <w:p w:rsidR="00D56B0D" w:rsidRPr="00F83A11" w:rsidRDefault="00D56B0D" w:rsidP="00F83A11">
      <w:pPr>
        <w:widowControl/>
        <w:numPr>
          <w:ilvl w:val="0"/>
          <w:numId w:val="671"/>
        </w:numPr>
        <w:tabs>
          <w:tab w:val="left" w:pos="709"/>
          <w:tab w:val="num" w:pos="1418"/>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1"/>
        </w:numPr>
        <w:tabs>
          <w:tab w:val="left" w:pos="709"/>
          <w:tab w:val="num" w:pos="1418"/>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1"/>
        </w:numPr>
        <w:tabs>
          <w:tab w:val="left" w:pos="709"/>
          <w:tab w:val="num" w:pos="1418"/>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1"/>
        </w:numPr>
        <w:tabs>
          <w:tab w:val="left" w:pos="709"/>
          <w:tab w:val="num" w:pos="1418"/>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222513">
      <w:pPr>
        <w:widowControl/>
        <w:tabs>
          <w:tab w:val="left" w:pos="709"/>
        </w:tabs>
        <w:suppressAutoHyphens/>
        <w:ind w:left="0"/>
        <w:jc w:val="left"/>
        <w:rPr>
          <w:bCs/>
          <w:spacing w:val="0"/>
          <w:szCs w:val="28"/>
          <w:lang w:eastAsia="ar-SA"/>
        </w:rPr>
      </w:pPr>
    </w:p>
    <w:p w:rsidR="00D56B0D" w:rsidRPr="00F83A11" w:rsidRDefault="00D56B0D" w:rsidP="00222513">
      <w:pPr>
        <w:widowControl/>
        <w:tabs>
          <w:tab w:val="left" w:pos="709"/>
        </w:tabs>
        <w:suppressAutoHyphens/>
        <w:ind w:left="0"/>
        <w:jc w:val="left"/>
        <w:rPr>
          <w:bCs/>
          <w:spacing w:val="0"/>
          <w:szCs w:val="28"/>
          <w:lang w:eastAsia="ar-SA"/>
        </w:rPr>
      </w:pPr>
      <w:r w:rsidRPr="00F83A11">
        <w:rPr>
          <w:bCs/>
          <w:spacing w:val="0"/>
          <w:szCs w:val="28"/>
          <w:lang w:eastAsia="ar-SA"/>
        </w:rPr>
        <w:t>Эндокринология</w:t>
      </w:r>
    </w:p>
    <w:p w:rsidR="00D56B0D" w:rsidRPr="00F83A11" w:rsidRDefault="00D56B0D" w:rsidP="00F83A11">
      <w:pPr>
        <w:widowControl/>
        <w:numPr>
          <w:ilvl w:val="0"/>
          <w:numId w:val="671"/>
        </w:numPr>
        <w:tabs>
          <w:tab w:val="left" w:pos="709"/>
          <w:tab w:val="num" w:pos="1418"/>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1"/>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1"/>
        </w:numPr>
        <w:tabs>
          <w:tab w:val="left" w:pos="709"/>
          <w:tab w:val="num" w:pos="1418"/>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1"/>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1"/>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1"/>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1"/>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1"/>
        </w:numPr>
        <w:tabs>
          <w:tab w:val="left" w:pos="709"/>
          <w:tab w:val="num" w:pos="1418"/>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1"/>
        </w:numPr>
        <w:tabs>
          <w:tab w:val="left" w:pos="709"/>
          <w:tab w:val="num" w:pos="1418"/>
        </w:tabs>
        <w:suppressAutoHyphens/>
        <w:ind w:left="0" w:firstLine="6"/>
        <w:jc w:val="left"/>
        <w:rPr>
          <w:bCs/>
          <w:spacing w:val="0"/>
          <w:szCs w:val="28"/>
          <w:lang w:eastAsia="ar-SA"/>
        </w:rPr>
      </w:pPr>
      <w:r w:rsidRPr="00F83A11">
        <w:rPr>
          <w:bCs/>
          <w:spacing w:val="0"/>
          <w:szCs w:val="28"/>
          <w:lang w:eastAsia="ar-SA"/>
        </w:rPr>
        <w:t>5</w:t>
      </w:r>
    </w:p>
    <w:p w:rsidR="00D56B0D" w:rsidRPr="00F83A11" w:rsidRDefault="00D56B0D" w:rsidP="00F83A11">
      <w:pPr>
        <w:widowControl/>
        <w:numPr>
          <w:ilvl w:val="0"/>
          <w:numId w:val="671"/>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1"/>
        </w:numPr>
        <w:tabs>
          <w:tab w:val="left" w:pos="709"/>
          <w:tab w:val="num" w:pos="1418"/>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1"/>
        </w:numPr>
        <w:tabs>
          <w:tab w:val="left" w:pos="709"/>
          <w:tab w:val="num" w:pos="1418"/>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1"/>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1"/>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1"/>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1"/>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1"/>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1"/>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1"/>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1"/>
        </w:numPr>
        <w:tabs>
          <w:tab w:val="left" w:pos="709"/>
          <w:tab w:val="num" w:pos="1418"/>
        </w:tabs>
        <w:suppressAutoHyphens/>
        <w:ind w:left="0" w:firstLine="6"/>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72"/>
        </w:numPr>
        <w:tabs>
          <w:tab w:val="num" w:pos="0"/>
          <w:tab w:val="left" w:pos="709"/>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2"/>
        </w:numPr>
        <w:tabs>
          <w:tab w:val="num" w:pos="0"/>
          <w:tab w:val="left" w:pos="709"/>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2"/>
        </w:numPr>
        <w:tabs>
          <w:tab w:val="num" w:pos="0"/>
          <w:tab w:val="left" w:pos="709"/>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2"/>
        </w:numPr>
        <w:tabs>
          <w:tab w:val="num" w:pos="0"/>
          <w:tab w:val="left" w:pos="709"/>
        </w:tabs>
        <w:suppressAutoHyphens/>
        <w:ind w:left="0" w:firstLine="6"/>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72"/>
        </w:numPr>
        <w:tabs>
          <w:tab w:val="num" w:pos="0"/>
          <w:tab w:val="left" w:pos="709"/>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2"/>
        </w:numPr>
        <w:tabs>
          <w:tab w:val="num" w:pos="0"/>
          <w:tab w:val="left" w:pos="709"/>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2"/>
        </w:numPr>
        <w:tabs>
          <w:tab w:val="num" w:pos="0"/>
          <w:tab w:val="left" w:pos="709"/>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2"/>
        </w:numPr>
        <w:tabs>
          <w:tab w:val="left" w:pos="709"/>
          <w:tab w:val="num" w:pos="1418"/>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2"/>
        </w:numPr>
        <w:tabs>
          <w:tab w:val="left" w:pos="709"/>
          <w:tab w:val="num" w:pos="1418"/>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2"/>
        </w:numPr>
        <w:tabs>
          <w:tab w:val="left" w:pos="709"/>
          <w:tab w:val="num" w:pos="1418"/>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2"/>
        </w:numPr>
        <w:tabs>
          <w:tab w:val="left" w:pos="709"/>
          <w:tab w:val="num" w:pos="1418"/>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72"/>
        </w:numPr>
        <w:tabs>
          <w:tab w:val="left" w:pos="709"/>
          <w:tab w:val="num" w:pos="1418"/>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2"/>
        </w:numPr>
        <w:tabs>
          <w:tab w:val="left" w:pos="709"/>
          <w:tab w:val="num" w:pos="1418"/>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2"/>
        </w:numPr>
        <w:tabs>
          <w:tab w:val="left" w:pos="709"/>
          <w:tab w:val="num" w:pos="1418"/>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2"/>
        </w:numPr>
        <w:tabs>
          <w:tab w:val="left" w:pos="709"/>
          <w:tab w:val="num" w:pos="1418"/>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2"/>
        </w:numPr>
        <w:tabs>
          <w:tab w:val="left" w:pos="709"/>
          <w:tab w:val="num" w:pos="1418"/>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72"/>
        </w:numPr>
        <w:tabs>
          <w:tab w:val="left" w:pos="709"/>
          <w:tab w:val="num" w:pos="1418"/>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2"/>
        </w:numPr>
        <w:tabs>
          <w:tab w:val="left" w:pos="709"/>
          <w:tab w:val="num" w:pos="1418"/>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2"/>
        </w:numPr>
        <w:tabs>
          <w:tab w:val="left" w:pos="709"/>
          <w:tab w:val="num" w:pos="1418"/>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2"/>
        </w:numPr>
        <w:tabs>
          <w:tab w:val="left" w:pos="709"/>
          <w:tab w:val="num" w:pos="1418"/>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2"/>
        </w:numPr>
        <w:tabs>
          <w:tab w:val="left" w:pos="709"/>
          <w:tab w:val="num" w:pos="1418"/>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72"/>
        </w:numPr>
        <w:tabs>
          <w:tab w:val="left" w:pos="709"/>
          <w:tab w:val="num" w:pos="1418"/>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2"/>
        </w:numPr>
        <w:tabs>
          <w:tab w:val="left" w:pos="709"/>
          <w:tab w:val="num" w:pos="1418"/>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72"/>
        </w:numPr>
        <w:tabs>
          <w:tab w:val="left" w:pos="709"/>
          <w:tab w:val="num" w:pos="1418"/>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2"/>
        </w:numPr>
        <w:tabs>
          <w:tab w:val="left" w:pos="709"/>
          <w:tab w:val="num" w:pos="1418"/>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2"/>
        </w:numPr>
        <w:tabs>
          <w:tab w:val="left" w:pos="709"/>
          <w:tab w:val="num" w:pos="1418"/>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2"/>
        </w:numPr>
        <w:tabs>
          <w:tab w:val="left" w:pos="709"/>
          <w:tab w:val="num" w:pos="1418"/>
        </w:tabs>
        <w:suppressAutoHyphens/>
        <w:ind w:left="0" w:firstLine="0"/>
        <w:jc w:val="left"/>
        <w:rPr>
          <w:bCs/>
          <w:spacing w:val="0"/>
          <w:szCs w:val="28"/>
          <w:lang w:eastAsia="ar-SA"/>
        </w:rPr>
      </w:pPr>
      <w:r w:rsidRPr="00F83A11">
        <w:rPr>
          <w:bCs/>
          <w:spacing w:val="0"/>
          <w:szCs w:val="28"/>
          <w:lang w:eastAsia="ar-SA"/>
        </w:rPr>
        <w:t>5</w:t>
      </w:r>
    </w:p>
    <w:p w:rsidR="00D56B0D" w:rsidRPr="00F83A11" w:rsidRDefault="00D56B0D" w:rsidP="00F83A11">
      <w:pPr>
        <w:widowControl/>
        <w:numPr>
          <w:ilvl w:val="0"/>
          <w:numId w:val="672"/>
        </w:numPr>
        <w:tabs>
          <w:tab w:val="left" w:pos="709"/>
          <w:tab w:val="num" w:pos="1418"/>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2"/>
        </w:numPr>
        <w:tabs>
          <w:tab w:val="left" w:pos="709"/>
          <w:tab w:val="num" w:pos="1418"/>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2"/>
        </w:numPr>
        <w:tabs>
          <w:tab w:val="left" w:pos="709"/>
          <w:tab w:val="num" w:pos="1418"/>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2"/>
        </w:numPr>
        <w:tabs>
          <w:tab w:val="left" w:pos="709"/>
          <w:tab w:val="num" w:pos="1418"/>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2"/>
        </w:numPr>
        <w:tabs>
          <w:tab w:val="left" w:pos="709"/>
          <w:tab w:val="num" w:pos="1418"/>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2"/>
        </w:numPr>
        <w:tabs>
          <w:tab w:val="left" w:pos="709"/>
          <w:tab w:val="num" w:pos="1418"/>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2"/>
        </w:numPr>
        <w:tabs>
          <w:tab w:val="left" w:pos="709"/>
          <w:tab w:val="num" w:pos="1418"/>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2"/>
        </w:numPr>
        <w:tabs>
          <w:tab w:val="left" w:pos="709"/>
          <w:tab w:val="num" w:pos="1418"/>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2"/>
        </w:numPr>
        <w:tabs>
          <w:tab w:val="left" w:pos="709"/>
          <w:tab w:val="num" w:pos="1418"/>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2"/>
        </w:numPr>
        <w:tabs>
          <w:tab w:val="left" w:pos="709"/>
          <w:tab w:val="num" w:pos="1418"/>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2"/>
        </w:numPr>
        <w:tabs>
          <w:tab w:val="left" w:pos="709"/>
          <w:tab w:val="num" w:pos="1418"/>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2"/>
        </w:numPr>
        <w:tabs>
          <w:tab w:val="left" w:pos="709"/>
          <w:tab w:val="num" w:pos="1418"/>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2"/>
        </w:numPr>
        <w:tabs>
          <w:tab w:val="left" w:pos="709"/>
          <w:tab w:val="num" w:pos="1418"/>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72"/>
        </w:numPr>
        <w:tabs>
          <w:tab w:val="left" w:pos="709"/>
          <w:tab w:val="num" w:pos="1418"/>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2"/>
        </w:numPr>
        <w:tabs>
          <w:tab w:val="left" w:pos="709"/>
          <w:tab w:val="num" w:pos="1418"/>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2"/>
        </w:numPr>
        <w:tabs>
          <w:tab w:val="left" w:pos="709"/>
          <w:tab w:val="num" w:pos="1418"/>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2"/>
        </w:numPr>
        <w:tabs>
          <w:tab w:val="left" w:pos="709"/>
          <w:tab w:val="num" w:pos="1418"/>
        </w:tabs>
        <w:suppressAutoHyphens/>
        <w:ind w:left="0" w:firstLine="0"/>
        <w:jc w:val="left"/>
        <w:rPr>
          <w:bCs/>
          <w:spacing w:val="0"/>
          <w:szCs w:val="28"/>
          <w:lang w:eastAsia="ar-SA"/>
        </w:rPr>
      </w:pPr>
      <w:r w:rsidRPr="00F83A11">
        <w:rPr>
          <w:bCs/>
          <w:spacing w:val="0"/>
          <w:szCs w:val="28"/>
          <w:lang w:eastAsia="ar-SA"/>
        </w:rPr>
        <w:t>5</w:t>
      </w:r>
    </w:p>
    <w:p w:rsidR="00D56B0D" w:rsidRPr="00F83A11" w:rsidRDefault="00D56B0D" w:rsidP="00F83A11">
      <w:pPr>
        <w:widowControl/>
        <w:numPr>
          <w:ilvl w:val="0"/>
          <w:numId w:val="672"/>
        </w:numPr>
        <w:tabs>
          <w:tab w:val="left" w:pos="709"/>
          <w:tab w:val="num" w:pos="1418"/>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2"/>
        </w:numPr>
        <w:tabs>
          <w:tab w:val="left" w:pos="709"/>
          <w:tab w:val="num" w:pos="1418"/>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2"/>
        </w:numPr>
        <w:tabs>
          <w:tab w:val="left" w:pos="709"/>
          <w:tab w:val="num" w:pos="1418"/>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72"/>
        </w:numPr>
        <w:tabs>
          <w:tab w:val="left" w:pos="709"/>
          <w:tab w:val="num" w:pos="1418"/>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2"/>
        </w:numPr>
        <w:tabs>
          <w:tab w:val="left" w:pos="709"/>
          <w:tab w:val="num" w:pos="1418"/>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2"/>
        </w:numPr>
        <w:tabs>
          <w:tab w:val="left" w:pos="709"/>
          <w:tab w:val="num" w:pos="1418"/>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2"/>
        </w:numPr>
        <w:tabs>
          <w:tab w:val="left" w:pos="709"/>
          <w:tab w:val="num" w:pos="1418"/>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2"/>
        </w:numPr>
        <w:tabs>
          <w:tab w:val="left" w:pos="709"/>
          <w:tab w:val="num" w:pos="1418"/>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2"/>
        </w:numPr>
        <w:tabs>
          <w:tab w:val="left" w:pos="709"/>
          <w:tab w:val="num" w:pos="1418"/>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2"/>
        </w:numPr>
        <w:tabs>
          <w:tab w:val="left" w:pos="709"/>
          <w:tab w:val="num" w:pos="1418"/>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72"/>
        </w:numPr>
        <w:tabs>
          <w:tab w:val="left" w:pos="709"/>
          <w:tab w:val="num" w:pos="1418"/>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2"/>
        </w:numPr>
        <w:tabs>
          <w:tab w:val="left" w:pos="709"/>
          <w:tab w:val="num" w:pos="1418"/>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222513">
      <w:pPr>
        <w:widowControl/>
        <w:tabs>
          <w:tab w:val="left" w:pos="709"/>
        </w:tabs>
        <w:suppressAutoHyphens/>
        <w:ind w:left="0"/>
        <w:jc w:val="left"/>
        <w:rPr>
          <w:bCs/>
          <w:spacing w:val="0"/>
          <w:szCs w:val="28"/>
          <w:lang w:eastAsia="ar-SA"/>
        </w:rPr>
      </w:pPr>
    </w:p>
    <w:p w:rsidR="00D56B0D" w:rsidRPr="00F83A11" w:rsidRDefault="00D56B0D" w:rsidP="00222513">
      <w:pPr>
        <w:widowControl/>
        <w:tabs>
          <w:tab w:val="left" w:pos="709"/>
        </w:tabs>
        <w:suppressAutoHyphens/>
        <w:ind w:left="0"/>
        <w:jc w:val="left"/>
        <w:rPr>
          <w:bCs/>
          <w:spacing w:val="0"/>
          <w:szCs w:val="28"/>
          <w:lang w:eastAsia="ar-SA"/>
        </w:rPr>
      </w:pPr>
      <w:r w:rsidRPr="00F83A11">
        <w:rPr>
          <w:bCs/>
          <w:spacing w:val="0"/>
          <w:szCs w:val="28"/>
          <w:lang w:eastAsia="ar-SA"/>
        </w:rPr>
        <w:t>Детские инфекционные болезни</w:t>
      </w:r>
    </w:p>
    <w:p w:rsidR="00D56B0D" w:rsidRPr="00F83A11" w:rsidRDefault="00D56B0D" w:rsidP="00F83A11">
      <w:pPr>
        <w:widowControl/>
        <w:numPr>
          <w:ilvl w:val="0"/>
          <w:numId w:val="672"/>
        </w:numPr>
        <w:tabs>
          <w:tab w:val="left" w:pos="709"/>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2"/>
        </w:numPr>
        <w:tabs>
          <w:tab w:val="left" w:pos="709"/>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2"/>
        </w:numPr>
        <w:tabs>
          <w:tab w:val="left" w:pos="709"/>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2"/>
        </w:numPr>
        <w:tabs>
          <w:tab w:val="left" w:pos="709"/>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2"/>
        </w:numPr>
        <w:tabs>
          <w:tab w:val="left" w:pos="709"/>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2"/>
        </w:numPr>
        <w:tabs>
          <w:tab w:val="left" w:pos="709"/>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2"/>
        </w:numPr>
        <w:tabs>
          <w:tab w:val="left" w:pos="709"/>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2"/>
        </w:numPr>
        <w:tabs>
          <w:tab w:val="left" w:pos="709"/>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2"/>
        </w:numPr>
        <w:tabs>
          <w:tab w:val="left" w:pos="709"/>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2"/>
        </w:numPr>
        <w:tabs>
          <w:tab w:val="left" w:pos="709"/>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2"/>
        </w:numPr>
        <w:tabs>
          <w:tab w:val="left" w:pos="709"/>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2"/>
        </w:numPr>
        <w:tabs>
          <w:tab w:val="left" w:pos="709"/>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2"/>
        </w:numPr>
        <w:tabs>
          <w:tab w:val="left" w:pos="709"/>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2"/>
        </w:numPr>
        <w:tabs>
          <w:tab w:val="left" w:pos="709"/>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2"/>
        </w:numPr>
        <w:tabs>
          <w:tab w:val="left" w:pos="709"/>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2"/>
        </w:numPr>
        <w:tabs>
          <w:tab w:val="left" w:pos="709"/>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2"/>
        </w:numPr>
        <w:tabs>
          <w:tab w:val="left" w:pos="709"/>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2"/>
        </w:numPr>
        <w:tabs>
          <w:tab w:val="left" w:pos="709"/>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2"/>
        </w:numPr>
        <w:tabs>
          <w:tab w:val="left" w:pos="709"/>
        </w:tabs>
        <w:suppressAutoHyphens/>
        <w:ind w:left="0" w:firstLine="6"/>
        <w:jc w:val="left"/>
        <w:rPr>
          <w:bCs/>
          <w:spacing w:val="0"/>
          <w:szCs w:val="28"/>
          <w:lang w:eastAsia="ar-SA"/>
        </w:rPr>
      </w:pPr>
      <w:r w:rsidRPr="00F83A11">
        <w:rPr>
          <w:bCs/>
          <w:spacing w:val="0"/>
          <w:szCs w:val="28"/>
          <w:lang w:eastAsia="ar-SA"/>
        </w:rPr>
        <w:t>5</w:t>
      </w:r>
    </w:p>
    <w:p w:rsidR="00D56B0D" w:rsidRPr="00F83A11" w:rsidRDefault="00D56B0D" w:rsidP="00F83A11">
      <w:pPr>
        <w:widowControl/>
        <w:numPr>
          <w:ilvl w:val="0"/>
          <w:numId w:val="672"/>
        </w:numPr>
        <w:tabs>
          <w:tab w:val="left" w:pos="709"/>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2"/>
        </w:numPr>
        <w:tabs>
          <w:tab w:val="left" w:pos="709"/>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2"/>
        </w:numPr>
        <w:tabs>
          <w:tab w:val="left" w:pos="709"/>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2"/>
        </w:numPr>
        <w:tabs>
          <w:tab w:val="left" w:pos="709"/>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2"/>
        </w:numPr>
        <w:tabs>
          <w:tab w:val="left" w:pos="709"/>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2"/>
        </w:numPr>
        <w:tabs>
          <w:tab w:val="left" w:pos="709"/>
        </w:tabs>
        <w:suppressAutoHyphens/>
        <w:ind w:left="0" w:firstLine="6"/>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72"/>
        </w:numPr>
        <w:tabs>
          <w:tab w:val="left" w:pos="709"/>
        </w:tabs>
        <w:suppressAutoHyphens/>
        <w:ind w:left="0" w:firstLine="6"/>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72"/>
        </w:numPr>
        <w:tabs>
          <w:tab w:val="left" w:pos="709"/>
        </w:tabs>
        <w:suppressAutoHyphens/>
        <w:ind w:left="0" w:firstLine="6"/>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72"/>
        </w:numPr>
        <w:tabs>
          <w:tab w:val="left" w:pos="709"/>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2"/>
        </w:numPr>
        <w:tabs>
          <w:tab w:val="left" w:pos="709"/>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2"/>
        </w:numPr>
        <w:tabs>
          <w:tab w:val="left" w:pos="709"/>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2"/>
        </w:numPr>
        <w:tabs>
          <w:tab w:val="left" w:pos="709"/>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2"/>
        </w:numPr>
        <w:tabs>
          <w:tab w:val="left" w:pos="709"/>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2"/>
        </w:numPr>
        <w:tabs>
          <w:tab w:val="left" w:pos="709"/>
        </w:tabs>
        <w:suppressAutoHyphens/>
        <w:ind w:left="0" w:firstLine="6"/>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72"/>
        </w:numPr>
        <w:tabs>
          <w:tab w:val="left" w:pos="709"/>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2"/>
        </w:numPr>
        <w:tabs>
          <w:tab w:val="left" w:pos="709"/>
        </w:tabs>
        <w:suppressAutoHyphens/>
        <w:ind w:left="0" w:firstLine="6"/>
        <w:jc w:val="left"/>
        <w:rPr>
          <w:bCs/>
          <w:spacing w:val="0"/>
          <w:szCs w:val="28"/>
          <w:lang w:eastAsia="ar-SA"/>
        </w:rPr>
      </w:pPr>
      <w:r w:rsidRPr="00F83A11">
        <w:rPr>
          <w:bCs/>
          <w:spacing w:val="0"/>
          <w:szCs w:val="28"/>
          <w:lang w:eastAsia="ar-SA"/>
        </w:rPr>
        <w:t>5</w:t>
      </w:r>
    </w:p>
    <w:p w:rsidR="00D56B0D" w:rsidRPr="00F83A11" w:rsidRDefault="00D56B0D" w:rsidP="00F83A11">
      <w:pPr>
        <w:widowControl/>
        <w:numPr>
          <w:ilvl w:val="0"/>
          <w:numId w:val="672"/>
        </w:numPr>
        <w:tabs>
          <w:tab w:val="left" w:pos="709"/>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2"/>
        </w:numPr>
        <w:tabs>
          <w:tab w:val="left" w:pos="709"/>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2"/>
        </w:numPr>
        <w:tabs>
          <w:tab w:val="left" w:pos="709"/>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2"/>
        </w:numPr>
        <w:tabs>
          <w:tab w:val="left" w:pos="709"/>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2"/>
        </w:numPr>
        <w:tabs>
          <w:tab w:val="left" w:pos="709"/>
        </w:tabs>
        <w:suppressAutoHyphens/>
        <w:ind w:left="0" w:firstLine="6"/>
        <w:jc w:val="left"/>
        <w:rPr>
          <w:bCs/>
          <w:spacing w:val="0"/>
          <w:szCs w:val="28"/>
          <w:lang w:eastAsia="ar-SA"/>
        </w:rPr>
      </w:pPr>
      <w:r>
        <w:rPr>
          <w:bCs/>
          <w:spacing w:val="0"/>
          <w:szCs w:val="28"/>
          <w:lang w:eastAsia="ar-SA"/>
        </w:rPr>
        <w:t>1</w:t>
      </w:r>
    </w:p>
    <w:p w:rsidR="00D56B0D" w:rsidRPr="00F83A11" w:rsidRDefault="00D56B0D" w:rsidP="00F83A11">
      <w:pPr>
        <w:widowControl/>
        <w:numPr>
          <w:ilvl w:val="0"/>
          <w:numId w:val="672"/>
        </w:numPr>
        <w:tabs>
          <w:tab w:val="left" w:pos="709"/>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2"/>
        </w:numPr>
        <w:tabs>
          <w:tab w:val="left" w:pos="709"/>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2"/>
        </w:numPr>
        <w:tabs>
          <w:tab w:val="left" w:pos="709"/>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2"/>
        </w:numPr>
        <w:tabs>
          <w:tab w:val="left" w:pos="709"/>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3"/>
        </w:numPr>
        <w:tabs>
          <w:tab w:val="left" w:pos="709"/>
        </w:tabs>
        <w:suppressAutoHyphens/>
        <w:ind w:left="0" w:firstLine="6"/>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73"/>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3"/>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3"/>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3"/>
        </w:numPr>
        <w:tabs>
          <w:tab w:val="left" w:pos="709"/>
          <w:tab w:val="num" w:pos="1418"/>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3"/>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3"/>
        </w:numPr>
        <w:tabs>
          <w:tab w:val="left" w:pos="709"/>
          <w:tab w:val="num" w:pos="1418"/>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3"/>
        </w:numPr>
        <w:tabs>
          <w:tab w:val="left" w:pos="709"/>
          <w:tab w:val="num" w:pos="1418"/>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3"/>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3"/>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3"/>
        </w:numPr>
        <w:tabs>
          <w:tab w:val="left" w:pos="709"/>
          <w:tab w:val="num" w:pos="1418"/>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3"/>
        </w:numPr>
        <w:tabs>
          <w:tab w:val="left" w:pos="709"/>
          <w:tab w:val="num" w:pos="1418"/>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3"/>
        </w:numPr>
        <w:tabs>
          <w:tab w:val="left" w:pos="709"/>
          <w:tab w:val="num" w:pos="1418"/>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3"/>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3"/>
        </w:numPr>
        <w:tabs>
          <w:tab w:val="left" w:pos="709"/>
          <w:tab w:val="num" w:pos="1418"/>
        </w:tabs>
        <w:suppressAutoHyphens/>
        <w:ind w:left="0" w:firstLine="6"/>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73"/>
        </w:numPr>
        <w:tabs>
          <w:tab w:val="left" w:pos="709"/>
          <w:tab w:val="num" w:pos="1418"/>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3"/>
        </w:numPr>
        <w:tabs>
          <w:tab w:val="left" w:pos="709"/>
          <w:tab w:val="num" w:pos="1418"/>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3"/>
        </w:numPr>
        <w:tabs>
          <w:tab w:val="left" w:pos="709"/>
          <w:tab w:val="num" w:pos="1418"/>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3"/>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3"/>
        </w:numPr>
        <w:tabs>
          <w:tab w:val="left" w:pos="709"/>
          <w:tab w:val="num" w:pos="1418"/>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3"/>
        </w:numPr>
        <w:tabs>
          <w:tab w:val="left" w:pos="709"/>
          <w:tab w:val="num" w:pos="1418"/>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3"/>
        </w:numPr>
        <w:tabs>
          <w:tab w:val="left" w:pos="709"/>
          <w:tab w:val="num" w:pos="1418"/>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3"/>
        </w:numPr>
        <w:tabs>
          <w:tab w:val="left" w:pos="709"/>
          <w:tab w:val="num" w:pos="1418"/>
        </w:tabs>
        <w:suppressAutoHyphens/>
        <w:ind w:left="0" w:firstLine="6"/>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73"/>
        </w:numPr>
        <w:tabs>
          <w:tab w:val="left" w:pos="709"/>
          <w:tab w:val="num" w:pos="1418"/>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3"/>
        </w:numPr>
        <w:tabs>
          <w:tab w:val="left" w:pos="709"/>
          <w:tab w:val="num" w:pos="1418"/>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3"/>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3"/>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3"/>
        </w:numPr>
        <w:tabs>
          <w:tab w:val="left" w:pos="709"/>
          <w:tab w:val="num" w:pos="1418"/>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3"/>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3"/>
        </w:numPr>
        <w:tabs>
          <w:tab w:val="left" w:pos="709"/>
          <w:tab w:val="num" w:pos="1418"/>
        </w:tabs>
        <w:suppressAutoHyphens/>
        <w:ind w:left="0" w:firstLine="6"/>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73"/>
        </w:numPr>
        <w:tabs>
          <w:tab w:val="left" w:pos="709"/>
          <w:tab w:val="num" w:pos="1418"/>
        </w:tabs>
        <w:suppressAutoHyphens/>
        <w:ind w:left="0" w:firstLine="6"/>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73"/>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3"/>
        </w:numPr>
        <w:tabs>
          <w:tab w:val="left" w:pos="709"/>
          <w:tab w:val="num" w:pos="1418"/>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3"/>
        </w:numPr>
        <w:tabs>
          <w:tab w:val="left" w:pos="709"/>
          <w:tab w:val="num" w:pos="1418"/>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3"/>
        </w:numPr>
        <w:tabs>
          <w:tab w:val="left" w:pos="709"/>
          <w:tab w:val="num" w:pos="1418"/>
        </w:tabs>
        <w:suppressAutoHyphens/>
        <w:ind w:left="0" w:firstLine="6"/>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73"/>
        </w:numPr>
        <w:tabs>
          <w:tab w:val="left" w:pos="709"/>
          <w:tab w:val="num" w:pos="1418"/>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3"/>
        </w:numPr>
        <w:tabs>
          <w:tab w:val="left" w:pos="709"/>
          <w:tab w:val="num" w:pos="1418"/>
        </w:tabs>
        <w:suppressAutoHyphens/>
        <w:ind w:left="0" w:firstLine="6"/>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73"/>
        </w:numPr>
        <w:tabs>
          <w:tab w:val="left" w:pos="709"/>
          <w:tab w:val="num" w:pos="1418"/>
        </w:tabs>
        <w:suppressAutoHyphens/>
        <w:ind w:left="0" w:firstLine="6"/>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73"/>
        </w:numPr>
        <w:tabs>
          <w:tab w:val="left" w:pos="709"/>
          <w:tab w:val="num" w:pos="1418"/>
        </w:tabs>
        <w:suppressAutoHyphens/>
        <w:ind w:left="0" w:firstLine="6"/>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73"/>
        </w:numPr>
        <w:tabs>
          <w:tab w:val="left" w:pos="709"/>
          <w:tab w:val="num" w:pos="1418"/>
        </w:tabs>
        <w:suppressAutoHyphens/>
        <w:ind w:left="0" w:firstLine="6"/>
        <w:jc w:val="left"/>
        <w:rPr>
          <w:bCs/>
          <w:spacing w:val="0"/>
          <w:szCs w:val="28"/>
          <w:lang w:eastAsia="ar-SA"/>
        </w:rPr>
      </w:pPr>
      <w:r>
        <w:rPr>
          <w:bCs/>
          <w:spacing w:val="0"/>
          <w:szCs w:val="28"/>
          <w:lang w:eastAsia="ar-SA"/>
        </w:rPr>
        <w:t>1</w:t>
      </w:r>
    </w:p>
    <w:p w:rsidR="00D56B0D" w:rsidRPr="00F83A11" w:rsidRDefault="00D56B0D" w:rsidP="00F83A11">
      <w:pPr>
        <w:widowControl/>
        <w:numPr>
          <w:ilvl w:val="0"/>
          <w:numId w:val="673"/>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3"/>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3"/>
        </w:numPr>
        <w:tabs>
          <w:tab w:val="left" w:pos="709"/>
          <w:tab w:val="num" w:pos="1418"/>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3"/>
        </w:numPr>
        <w:tabs>
          <w:tab w:val="left" w:pos="709"/>
          <w:tab w:val="num" w:pos="1418"/>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3"/>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3"/>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3"/>
        </w:numPr>
        <w:tabs>
          <w:tab w:val="left" w:pos="709"/>
          <w:tab w:val="num" w:pos="1418"/>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3"/>
        </w:numPr>
        <w:tabs>
          <w:tab w:val="left" w:pos="709"/>
          <w:tab w:val="num" w:pos="1418"/>
        </w:tabs>
        <w:suppressAutoHyphens/>
        <w:ind w:left="0" w:firstLine="6"/>
        <w:jc w:val="left"/>
        <w:rPr>
          <w:bCs/>
          <w:spacing w:val="0"/>
          <w:szCs w:val="28"/>
          <w:lang w:eastAsia="ar-SA"/>
        </w:rPr>
      </w:pPr>
      <w:r w:rsidRPr="00F83A11">
        <w:rPr>
          <w:bCs/>
          <w:spacing w:val="0"/>
          <w:szCs w:val="28"/>
          <w:lang w:eastAsia="ar-SA"/>
        </w:rPr>
        <w:t>5</w:t>
      </w:r>
    </w:p>
    <w:p w:rsidR="00D56B0D" w:rsidRPr="00F83A11" w:rsidRDefault="00D56B0D" w:rsidP="00F83A11">
      <w:pPr>
        <w:widowControl/>
        <w:numPr>
          <w:ilvl w:val="0"/>
          <w:numId w:val="673"/>
        </w:numPr>
        <w:tabs>
          <w:tab w:val="left" w:pos="709"/>
          <w:tab w:val="num" w:pos="1418"/>
        </w:tabs>
        <w:suppressAutoHyphens/>
        <w:ind w:left="0" w:firstLine="6"/>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73"/>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3"/>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3"/>
        </w:numPr>
        <w:tabs>
          <w:tab w:val="left" w:pos="709"/>
          <w:tab w:val="num" w:pos="1418"/>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3"/>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3"/>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3"/>
        </w:numPr>
        <w:tabs>
          <w:tab w:val="left" w:pos="709"/>
          <w:tab w:val="num" w:pos="1418"/>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3"/>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3"/>
        </w:numPr>
        <w:tabs>
          <w:tab w:val="left" w:pos="709"/>
          <w:tab w:val="num" w:pos="1418"/>
        </w:tabs>
        <w:suppressAutoHyphens/>
        <w:ind w:left="0" w:firstLine="6"/>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73"/>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3"/>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3"/>
        </w:numPr>
        <w:tabs>
          <w:tab w:val="left" w:pos="709"/>
          <w:tab w:val="num" w:pos="1418"/>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3"/>
        </w:numPr>
        <w:tabs>
          <w:tab w:val="left" w:pos="709"/>
          <w:tab w:val="num" w:pos="1418"/>
        </w:tabs>
        <w:suppressAutoHyphens/>
        <w:ind w:left="0" w:firstLine="6"/>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73"/>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3"/>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3"/>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3"/>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3"/>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3"/>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3"/>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3"/>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3"/>
        </w:numPr>
        <w:tabs>
          <w:tab w:val="left" w:pos="709"/>
          <w:tab w:val="num" w:pos="1418"/>
        </w:tabs>
        <w:suppressAutoHyphens/>
        <w:ind w:left="0" w:firstLine="6"/>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73"/>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3"/>
        </w:numPr>
        <w:tabs>
          <w:tab w:val="left" w:pos="709"/>
          <w:tab w:val="num" w:pos="1418"/>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3"/>
        </w:numPr>
        <w:tabs>
          <w:tab w:val="left" w:pos="709"/>
          <w:tab w:val="num" w:pos="1418"/>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3"/>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3"/>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3"/>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3"/>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3"/>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3"/>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3"/>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3"/>
        </w:numPr>
        <w:tabs>
          <w:tab w:val="left" w:pos="709"/>
          <w:tab w:val="num" w:pos="1418"/>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3"/>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3"/>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3"/>
        </w:numPr>
        <w:tabs>
          <w:tab w:val="left" w:pos="709"/>
          <w:tab w:val="num" w:pos="1418"/>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3"/>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3"/>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3"/>
        </w:numPr>
        <w:tabs>
          <w:tab w:val="left" w:pos="709"/>
          <w:tab w:val="num" w:pos="1418"/>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3"/>
        </w:numPr>
        <w:tabs>
          <w:tab w:val="left" w:pos="709"/>
          <w:tab w:val="num" w:pos="1418"/>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3"/>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3"/>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3"/>
        </w:numPr>
        <w:tabs>
          <w:tab w:val="left" w:pos="709"/>
          <w:tab w:val="num" w:pos="1418"/>
        </w:tabs>
        <w:suppressAutoHyphens/>
        <w:ind w:left="0" w:firstLine="6"/>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73"/>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3"/>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3"/>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3"/>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3"/>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3"/>
        </w:numPr>
        <w:tabs>
          <w:tab w:val="left" w:pos="709"/>
          <w:tab w:val="num" w:pos="1418"/>
        </w:tabs>
        <w:suppressAutoHyphens/>
        <w:ind w:left="0" w:firstLine="6"/>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73"/>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3"/>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3"/>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4"/>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4"/>
        </w:numPr>
        <w:tabs>
          <w:tab w:val="left" w:pos="709"/>
          <w:tab w:val="num" w:pos="1418"/>
        </w:tabs>
        <w:suppressAutoHyphens/>
        <w:ind w:left="0" w:firstLine="6"/>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74"/>
        </w:numPr>
        <w:tabs>
          <w:tab w:val="left" w:pos="709"/>
          <w:tab w:val="num" w:pos="1418"/>
        </w:tabs>
        <w:suppressAutoHyphens/>
        <w:ind w:left="0" w:firstLine="6"/>
        <w:jc w:val="left"/>
        <w:rPr>
          <w:bCs/>
          <w:spacing w:val="0"/>
          <w:szCs w:val="28"/>
          <w:lang w:eastAsia="ar-SA"/>
        </w:rPr>
      </w:pPr>
      <w:r w:rsidRPr="00F83A11">
        <w:rPr>
          <w:bCs/>
          <w:spacing w:val="0"/>
          <w:szCs w:val="28"/>
          <w:lang w:eastAsia="ar-SA"/>
        </w:rPr>
        <w:t>5</w:t>
      </w:r>
    </w:p>
    <w:p w:rsidR="00D56B0D" w:rsidRPr="00F83A11" w:rsidRDefault="00D56B0D" w:rsidP="00F83A11">
      <w:pPr>
        <w:widowControl/>
        <w:numPr>
          <w:ilvl w:val="0"/>
          <w:numId w:val="674"/>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4"/>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4"/>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4"/>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4"/>
        </w:numPr>
        <w:tabs>
          <w:tab w:val="left" w:pos="709"/>
          <w:tab w:val="num" w:pos="1418"/>
        </w:tabs>
        <w:suppressAutoHyphens/>
        <w:ind w:left="0" w:firstLine="6"/>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74"/>
        </w:numPr>
        <w:tabs>
          <w:tab w:val="left" w:pos="709"/>
          <w:tab w:val="num" w:pos="1418"/>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4"/>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4"/>
        </w:numPr>
        <w:tabs>
          <w:tab w:val="left" w:pos="709"/>
          <w:tab w:val="num" w:pos="1418"/>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4"/>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4"/>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4"/>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4"/>
        </w:numPr>
        <w:tabs>
          <w:tab w:val="left" w:pos="709"/>
          <w:tab w:val="num" w:pos="1418"/>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4"/>
        </w:numPr>
        <w:tabs>
          <w:tab w:val="left" w:pos="709"/>
          <w:tab w:val="num" w:pos="1418"/>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4"/>
        </w:numPr>
        <w:tabs>
          <w:tab w:val="left" w:pos="709"/>
          <w:tab w:val="num" w:pos="1418"/>
        </w:tabs>
        <w:suppressAutoHyphens/>
        <w:ind w:left="0" w:firstLine="6"/>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74"/>
        </w:numPr>
        <w:tabs>
          <w:tab w:val="left" w:pos="709"/>
          <w:tab w:val="num" w:pos="1418"/>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222513">
      <w:pPr>
        <w:widowControl/>
        <w:tabs>
          <w:tab w:val="left" w:pos="709"/>
          <w:tab w:val="num" w:pos="1418"/>
        </w:tabs>
        <w:suppressAutoHyphens/>
        <w:ind w:left="0" w:firstLine="6"/>
        <w:jc w:val="left"/>
        <w:rPr>
          <w:bCs/>
          <w:spacing w:val="0"/>
          <w:szCs w:val="28"/>
          <w:lang w:eastAsia="ar-SA"/>
        </w:rPr>
      </w:pPr>
    </w:p>
    <w:p w:rsidR="00D56B0D" w:rsidRPr="00F83A11" w:rsidRDefault="00D56B0D" w:rsidP="00222513">
      <w:pPr>
        <w:widowControl/>
        <w:tabs>
          <w:tab w:val="left" w:pos="709"/>
          <w:tab w:val="num" w:pos="1418"/>
        </w:tabs>
        <w:suppressAutoHyphens/>
        <w:ind w:left="0" w:firstLine="6"/>
        <w:jc w:val="left"/>
        <w:rPr>
          <w:bCs/>
          <w:spacing w:val="0"/>
          <w:szCs w:val="28"/>
          <w:lang w:eastAsia="ar-SA"/>
        </w:rPr>
      </w:pPr>
      <w:r w:rsidRPr="00F83A11">
        <w:rPr>
          <w:bCs/>
          <w:spacing w:val="0"/>
          <w:szCs w:val="28"/>
          <w:lang w:eastAsia="ar-SA"/>
        </w:rPr>
        <w:t>Поликлиническая педиатрия</w:t>
      </w:r>
    </w:p>
    <w:p w:rsidR="00D56B0D" w:rsidRPr="00F83A11" w:rsidRDefault="00D56B0D" w:rsidP="00F83A11">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4"/>
        </w:numPr>
        <w:tabs>
          <w:tab w:val="clear" w:pos="1695"/>
          <w:tab w:val="left" w:pos="709"/>
          <w:tab w:val="num" w:pos="1843"/>
        </w:tabs>
        <w:suppressAutoHyphens/>
        <w:ind w:left="0" w:firstLine="6"/>
        <w:jc w:val="left"/>
        <w:rPr>
          <w:bCs/>
          <w:spacing w:val="0"/>
          <w:szCs w:val="28"/>
          <w:lang w:eastAsia="ar-SA"/>
        </w:rPr>
      </w:pPr>
      <w:r>
        <w:rPr>
          <w:bCs/>
          <w:spacing w:val="0"/>
          <w:szCs w:val="28"/>
          <w:lang w:eastAsia="ar-SA"/>
        </w:rPr>
        <w:t>2</w:t>
      </w:r>
    </w:p>
    <w:p w:rsidR="00D56B0D" w:rsidRPr="00F83A11" w:rsidRDefault="00D56B0D" w:rsidP="00F83A11">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4"/>
        </w:numPr>
        <w:tabs>
          <w:tab w:val="clear" w:pos="1695"/>
          <w:tab w:val="left" w:pos="709"/>
          <w:tab w:val="num" w:pos="1843"/>
        </w:tabs>
        <w:suppressAutoHyphens/>
        <w:ind w:left="0" w:firstLine="6"/>
        <w:jc w:val="left"/>
        <w:rPr>
          <w:bCs/>
          <w:spacing w:val="0"/>
          <w:szCs w:val="28"/>
          <w:lang w:eastAsia="ar-SA"/>
        </w:rPr>
      </w:pPr>
      <w:r>
        <w:rPr>
          <w:bCs/>
          <w:spacing w:val="0"/>
          <w:szCs w:val="28"/>
          <w:lang w:eastAsia="ar-SA"/>
        </w:rPr>
        <w:t>2</w:t>
      </w:r>
    </w:p>
    <w:p w:rsidR="00D56B0D" w:rsidRPr="00F83A11" w:rsidRDefault="00D56B0D" w:rsidP="00F83A11">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4"/>
        </w:numPr>
        <w:tabs>
          <w:tab w:val="clear" w:pos="1695"/>
          <w:tab w:val="left" w:pos="709"/>
          <w:tab w:val="num" w:pos="1843"/>
        </w:tabs>
        <w:suppressAutoHyphens/>
        <w:ind w:left="0" w:firstLine="6"/>
        <w:jc w:val="left"/>
        <w:rPr>
          <w:bCs/>
          <w:spacing w:val="0"/>
          <w:szCs w:val="28"/>
          <w:lang w:eastAsia="ar-SA"/>
        </w:rPr>
      </w:pPr>
      <w:r>
        <w:rPr>
          <w:bCs/>
          <w:spacing w:val="0"/>
          <w:szCs w:val="28"/>
          <w:lang w:eastAsia="ar-SA"/>
        </w:rPr>
        <w:t>1</w:t>
      </w:r>
    </w:p>
    <w:p w:rsidR="00D56B0D" w:rsidRPr="00F83A11" w:rsidRDefault="00D56B0D" w:rsidP="00F83A11">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F83A11">
        <w:rPr>
          <w:bCs/>
          <w:spacing w:val="0"/>
          <w:szCs w:val="28"/>
          <w:lang w:eastAsia="ar-SA"/>
        </w:rPr>
        <w:t>5</w:t>
      </w:r>
    </w:p>
    <w:p w:rsidR="00D56B0D" w:rsidRPr="00F83A11" w:rsidRDefault="00D56B0D" w:rsidP="00F83A11">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F83A11">
        <w:rPr>
          <w:bCs/>
          <w:spacing w:val="0"/>
          <w:szCs w:val="28"/>
          <w:lang w:eastAsia="ar-SA"/>
        </w:rPr>
        <w:t>5</w:t>
      </w:r>
    </w:p>
    <w:p w:rsidR="00D56B0D" w:rsidRPr="00F83A11" w:rsidRDefault="00D56B0D" w:rsidP="00F83A11">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F83A11">
        <w:rPr>
          <w:bCs/>
          <w:spacing w:val="0"/>
          <w:szCs w:val="28"/>
          <w:lang w:eastAsia="ar-SA"/>
        </w:rPr>
        <w:t>5</w:t>
      </w:r>
    </w:p>
    <w:p w:rsidR="00D56B0D" w:rsidRPr="00F83A11" w:rsidRDefault="00D56B0D" w:rsidP="00F83A11">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F83A11">
        <w:rPr>
          <w:bCs/>
          <w:spacing w:val="0"/>
          <w:szCs w:val="28"/>
          <w:lang w:eastAsia="ar-SA"/>
        </w:rPr>
        <w:t>5</w:t>
      </w:r>
    </w:p>
    <w:p w:rsidR="00D56B0D" w:rsidRPr="00F83A11" w:rsidRDefault="00D56B0D" w:rsidP="00F83A11">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F83A11">
        <w:rPr>
          <w:bCs/>
          <w:spacing w:val="0"/>
          <w:szCs w:val="28"/>
          <w:lang w:eastAsia="ar-SA"/>
        </w:rPr>
        <w:t>5</w:t>
      </w:r>
    </w:p>
    <w:p w:rsidR="00D56B0D" w:rsidRPr="00F83A11" w:rsidRDefault="00D56B0D" w:rsidP="00F83A11">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F83A11">
        <w:rPr>
          <w:bCs/>
          <w:spacing w:val="0"/>
          <w:szCs w:val="28"/>
          <w:lang w:eastAsia="ar-SA"/>
        </w:rPr>
        <w:t>5</w:t>
      </w:r>
    </w:p>
    <w:p w:rsidR="00D56B0D" w:rsidRPr="00F83A11" w:rsidRDefault="00D56B0D" w:rsidP="00F83A11">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75"/>
        </w:numPr>
        <w:tabs>
          <w:tab w:val="clear" w:pos="1695"/>
          <w:tab w:val="left" w:pos="709"/>
          <w:tab w:val="num" w:pos="1985"/>
        </w:tabs>
        <w:suppressAutoHyphens/>
        <w:ind w:left="0" w:firstLine="6"/>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75"/>
        </w:numPr>
        <w:tabs>
          <w:tab w:val="left" w:pos="709"/>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5"/>
        </w:numPr>
        <w:tabs>
          <w:tab w:val="left" w:pos="709"/>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5"/>
        </w:numPr>
        <w:tabs>
          <w:tab w:val="left" w:pos="709"/>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5"/>
        </w:numPr>
        <w:tabs>
          <w:tab w:val="left" w:pos="709"/>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5"/>
        </w:numPr>
        <w:tabs>
          <w:tab w:val="left" w:pos="709"/>
        </w:tabs>
        <w:suppressAutoHyphens/>
        <w:ind w:left="0" w:firstLine="6"/>
        <w:jc w:val="left"/>
        <w:rPr>
          <w:bCs/>
          <w:spacing w:val="0"/>
          <w:szCs w:val="28"/>
          <w:lang w:eastAsia="ar-SA"/>
        </w:rPr>
      </w:pPr>
      <w:r w:rsidRPr="00F83A11">
        <w:rPr>
          <w:bCs/>
          <w:spacing w:val="0"/>
          <w:szCs w:val="28"/>
          <w:lang w:eastAsia="ar-SA"/>
        </w:rPr>
        <w:t>5</w:t>
      </w:r>
    </w:p>
    <w:p w:rsidR="00D56B0D" w:rsidRPr="00F83A11" w:rsidRDefault="00D56B0D" w:rsidP="00F83A11">
      <w:pPr>
        <w:widowControl/>
        <w:numPr>
          <w:ilvl w:val="0"/>
          <w:numId w:val="675"/>
        </w:numPr>
        <w:tabs>
          <w:tab w:val="left" w:pos="709"/>
        </w:tabs>
        <w:suppressAutoHyphens/>
        <w:ind w:left="0" w:firstLine="6"/>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75"/>
        </w:numPr>
        <w:tabs>
          <w:tab w:val="left" w:pos="709"/>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5"/>
        </w:numPr>
        <w:tabs>
          <w:tab w:val="left" w:pos="709"/>
        </w:tabs>
        <w:suppressAutoHyphens/>
        <w:ind w:left="0" w:firstLine="6"/>
        <w:jc w:val="left"/>
        <w:rPr>
          <w:bCs/>
          <w:spacing w:val="0"/>
          <w:szCs w:val="28"/>
          <w:lang w:eastAsia="ar-SA"/>
        </w:rPr>
      </w:pPr>
      <w:r w:rsidRPr="00F83A11">
        <w:rPr>
          <w:bCs/>
          <w:spacing w:val="0"/>
          <w:szCs w:val="28"/>
          <w:lang w:eastAsia="ar-SA"/>
        </w:rPr>
        <w:t>5</w:t>
      </w:r>
    </w:p>
    <w:p w:rsidR="00D56B0D" w:rsidRPr="00F83A11" w:rsidRDefault="00D56B0D" w:rsidP="00F83A11">
      <w:pPr>
        <w:widowControl/>
        <w:numPr>
          <w:ilvl w:val="0"/>
          <w:numId w:val="675"/>
        </w:numPr>
        <w:tabs>
          <w:tab w:val="left" w:pos="709"/>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5"/>
        </w:numPr>
        <w:tabs>
          <w:tab w:val="left" w:pos="709"/>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5"/>
        </w:numPr>
        <w:tabs>
          <w:tab w:val="left" w:pos="709"/>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5"/>
        </w:numPr>
        <w:tabs>
          <w:tab w:val="left" w:pos="709"/>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5"/>
        </w:numPr>
        <w:tabs>
          <w:tab w:val="left" w:pos="709"/>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5"/>
        </w:numPr>
        <w:tabs>
          <w:tab w:val="left" w:pos="709"/>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5"/>
        </w:numPr>
        <w:tabs>
          <w:tab w:val="left" w:pos="709"/>
        </w:tabs>
        <w:suppressAutoHyphens/>
        <w:ind w:left="0" w:firstLine="6"/>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5"/>
        </w:numPr>
        <w:tabs>
          <w:tab w:val="left" w:pos="709"/>
        </w:tabs>
        <w:suppressAutoHyphens/>
        <w:ind w:left="0" w:firstLine="6"/>
        <w:jc w:val="left"/>
        <w:rPr>
          <w:bCs/>
          <w:spacing w:val="0"/>
          <w:szCs w:val="28"/>
          <w:lang w:eastAsia="ar-SA"/>
        </w:rPr>
      </w:pPr>
      <w:r w:rsidRPr="00F83A11">
        <w:rPr>
          <w:bCs/>
          <w:spacing w:val="0"/>
          <w:szCs w:val="28"/>
          <w:lang w:eastAsia="ar-SA"/>
        </w:rPr>
        <w:t>5</w:t>
      </w:r>
    </w:p>
    <w:p w:rsidR="00D56B0D" w:rsidRPr="00F83A11" w:rsidRDefault="00D56B0D" w:rsidP="00F83A11">
      <w:pPr>
        <w:widowControl/>
        <w:numPr>
          <w:ilvl w:val="0"/>
          <w:numId w:val="675"/>
        </w:numPr>
        <w:tabs>
          <w:tab w:val="left" w:pos="709"/>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5"/>
        </w:numPr>
        <w:tabs>
          <w:tab w:val="left" w:pos="709"/>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5"/>
        </w:numPr>
        <w:tabs>
          <w:tab w:val="left" w:pos="709"/>
        </w:tabs>
        <w:suppressAutoHyphens/>
        <w:ind w:left="0" w:firstLine="6"/>
        <w:jc w:val="left"/>
        <w:rPr>
          <w:bCs/>
          <w:spacing w:val="0"/>
          <w:szCs w:val="28"/>
          <w:lang w:eastAsia="ar-SA"/>
        </w:rPr>
      </w:pPr>
      <w:r w:rsidRPr="00F83A11">
        <w:rPr>
          <w:bCs/>
          <w:spacing w:val="0"/>
          <w:szCs w:val="28"/>
          <w:lang w:eastAsia="ar-SA"/>
        </w:rPr>
        <w:t>5</w:t>
      </w:r>
    </w:p>
    <w:p w:rsidR="00D56B0D" w:rsidRPr="00F83A11" w:rsidRDefault="00D56B0D" w:rsidP="00F83A11">
      <w:pPr>
        <w:widowControl/>
        <w:numPr>
          <w:ilvl w:val="0"/>
          <w:numId w:val="675"/>
        </w:numPr>
        <w:tabs>
          <w:tab w:val="left" w:pos="709"/>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5"/>
        </w:numPr>
        <w:tabs>
          <w:tab w:val="left" w:pos="709"/>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5"/>
        </w:numPr>
        <w:tabs>
          <w:tab w:val="left" w:pos="709"/>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5"/>
        </w:numPr>
        <w:tabs>
          <w:tab w:val="left" w:pos="709"/>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5"/>
        </w:numPr>
        <w:tabs>
          <w:tab w:val="left" w:pos="709"/>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5"/>
        </w:numPr>
        <w:tabs>
          <w:tab w:val="left" w:pos="709"/>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5"/>
        </w:numPr>
        <w:tabs>
          <w:tab w:val="left" w:pos="709"/>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5"/>
        </w:numPr>
        <w:tabs>
          <w:tab w:val="left" w:pos="709"/>
        </w:tabs>
        <w:suppressAutoHyphens/>
        <w:ind w:left="0" w:firstLine="6"/>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5"/>
        </w:numPr>
        <w:tabs>
          <w:tab w:val="left" w:pos="709"/>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5"/>
        </w:numPr>
        <w:tabs>
          <w:tab w:val="left" w:pos="709"/>
        </w:tabs>
        <w:suppressAutoHyphens/>
        <w:ind w:left="0" w:firstLine="6"/>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75"/>
        </w:numPr>
        <w:tabs>
          <w:tab w:val="left" w:pos="709"/>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5"/>
        </w:numPr>
        <w:tabs>
          <w:tab w:val="left" w:pos="709"/>
        </w:tabs>
        <w:suppressAutoHyphens/>
        <w:ind w:left="0" w:firstLine="6"/>
        <w:jc w:val="left"/>
        <w:rPr>
          <w:bCs/>
          <w:spacing w:val="0"/>
          <w:szCs w:val="28"/>
          <w:lang w:eastAsia="ar-SA"/>
        </w:rPr>
      </w:pPr>
      <w:r w:rsidRPr="00F83A11">
        <w:rPr>
          <w:bCs/>
          <w:spacing w:val="0"/>
          <w:szCs w:val="28"/>
          <w:lang w:eastAsia="ar-SA"/>
        </w:rPr>
        <w:t>3</w:t>
      </w:r>
    </w:p>
    <w:p w:rsidR="00D56B0D" w:rsidRPr="00F83A11" w:rsidRDefault="00D56B0D" w:rsidP="00222513">
      <w:pPr>
        <w:widowControl/>
        <w:tabs>
          <w:tab w:val="left" w:pos="709"/>
        </w:tabs>
        <w:suppressAutoHyphens/>
        <w:ind w:left="0"/>
        <w:jc w:val="left"/>
        <w:rPr>
          <w:bCs/>
          <w:spacing w:val="0"/>
          <w:szCs w:val="28"/>
          <w:lang w:eastAsia="ar-SA"/>
        </w:rPr>
      </w:pPr>
      <w:r w:rsidRPr="00F83A11">
        <w:rPr>
          <w:bCs/>
          <w:spacing w:val="0"/>
          <w:szCs w:val="28"/>
          <w:lang w:eastAsia="ar-SA"/>
        </w:rPr>
        <w:t>Детские хирургические болезни с ортопедией, реанимацией и анестезиологией и общим уходом за больными.</w:t>
      </w:r>
    </w:p>
    <w:p w:rsidR="00D56B0D" w:rsidRPr="00F83A11" w:rsidRDefault="00D56B0D" w:rsidP="00F83A11">
      <w:pPr>
        <w:widowControl/>
        <w:numPr>
          <w:ilvl w:val="0"/>
          <w:numId w:val="675"/>
        </w:numPr>
        <w:tabs>
          <w:tab w:val="left" w:pos="709"/>
          <w:tab w:val="num" w:pos="1418"/>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5"/>
        </w:numPr>
        <w:tabs>
          <w:tab w:val="left" w:pos="709"/>
          <w:tab w:val="num" w:pos="1418"/>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5"/>
        </w:numPr>
        <w:tabs>
          <w:tab w:val="left" w:pos="709"/>
          <w:tab w:val="num" w:pos="1418"/>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5"/>
        </w:numPr>
        <w:tabs>
          <w:tab w:val="left" w:pos="709"/>
          <w:tab w:val="num" w:pos="1418"/>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5"/>
        </w:numPr>
        <w:tabs>
          <w:tab w:val="left" w:pos="709"/>
          <w:tab w:val="num" w:pos="1418"/>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5"/>
        </w:numPr>
        <w:tabs>
          <w:tab w:val="left" w:pos="709"/>
          <w:tab w:val="num" w:pos="1418"/>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5"/>
        </w:numPr>
        <w:tabs>
          <w:tab w:val="left" w:pos="709"/>
          <w:tab w:val="num" w:pos="1418"/>
        </w:tabs>
        <w:suppressAutoHyphens/>
        <w:ind w:left="0" w:firstLine="0"/>
        <w:jc w:val="left"/>
        <w:rPr>
          <w:bCs/>
          <w:spacing w:val="0"/>
          <w:szCs w:val="28"/>
          <w:lang w:eastAsia="ar-SA"/>
        </w:rPr>
      </w:pPr>
      <w:r w:rsidRPr="00F83A11">
        <w:rPr>
          <w:bCs/>
          <w:spacing w:val="0"/>
          <w:szCs w:val="28"/>
          <w:lang w:eastAsia="ar-SA"/>
        </w:rPr>
        <w:t>5</w:t>
      </w:r>
    </w:p>
    <w:p w:rsidR="00D56B0D" w:rsidRPr="00F83A11" w:rsidRDefault="00D56B0D" w:rsidP="00F83A11">
      <w:pPr>
        <w:widowControl/>
        <w:numPr>
          <w:ilvl w:val="0"/>
          <w:numId w:val="675"/>
        </w:numPr>
        <w:tabs>
          <w:tab w:val="left" w:pos="709"/>
          <w:tab w:val="num" w:pos="1418"/>
        </w:tabs>
        <w:suppressAutoHyphens/>
        <w:ind w:left="0" w:firstLine="0"/>
        <w:jc w:val="left"/>
        <w:rPr>
          <w:bCs/>
          <w:spacing w:val="0"/>
          <w:szCs w:val="28"/>
          <w:lang w:eastAsia="ar-SA"/>
        </w:rPr>
      </w:pPr>
      <w:r w:rsidRPr="00F83A11">
        <w:rPr>
          <w:bCs/>
          <w:spacing w:val="0"/>
          <w:szCs w:val="28"/>
          <w:lang w:eastAsia="ar-SA"/>
        </w:rPr>
        <w:t>5</w:t>
      </w:r>
    </w:p>
    <w:p w:rsidR="00D56B0D" w:rsidRPr="00F83A11" w:rsidRDefault="00D56B0D" w:rsidP="00F83A11">
      <w:pPr>
        <w:widowControl/>
        <w:numPr>
          <w:ilvl w:val="0"/>
          <w:numId w:val="675"/>
        </w:numPr>
        <w:tabs>
          <w:tab w:val="left" w:pos="709"/>
          <w:tab w:val="num" w:pos="1418"/>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5"/>
        </w:numPr>
        <w:tabs>
          <w:tab w:val="left" w:pos="709"/>
          <w:tab w:val="num" w:pos="1418"/>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75"/>
        </w:numPr>
        <w:tabs>
          <w:tab w:val="left" w:pos="709"/>
          <w:tab w:val="num" w:pos="1418"/>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75"/>
        </w:numPr>
        <w:tabs>
          <w:tab w:val="left" w:pos="709"/>
          <w:tab w:val="num" w:pos="1418"/>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5"/>
        </w:numPr>
        <w:tabs>
          <w:tab w:val="left" w:pos="709"/>
          <w:tab w:val="num" w:pos="1418"/>
        </w:tabs>
        <w:suppressAutoHyphens/>
        <w:ind w:left="0" w:firstLine="0"/>
        <w:jc w:val="left"/>
        <w:rPr>
          <w:bCs/>
          <w:spacing w:val="0"/>
          <w:szCs w:val="28"/>
          <w:lang w:eastAsia="ar-SA"/>
        </w:rPr>
      </w:pPr>
      <w:r w:rsidRPr="00F83A11">
        <w:rPr>
          <w:bCs/>
          <w:spacing w:val="0"/>
          <w:szCs w:val="28"/>
          <w:lang w:eastAsia="ar-SA"/>
        </w:rPr>
        <w:t>5</w:t>
      </w:r>
    </w:p>
    <w:p w:rsidR="00D56B0D" w:rsidRPr="00F83A11" w:rsidRDefault="00D56B0D" w:rsidP="00F83A11">
      <w:pPr>
        <w:widowControl/>
        <w:numPr>
          <w:ilvl w:val="0"/>
          <w:numId w:val="675"/>
        </w:numPr>
        <w:tabs>
          <w:tab w:val="left" w:pos="709"/>
          <w:tab w:val="num" w:pos="1418"/>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75"/>
        </w:numPr>
        <w:tabs>
          <w:tab w:val="left" w:pos="709"/>
          <w:tab w:val="num" w:pos="1418"/>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75"/>
        </w:numPr>
        <w:tabs>
          <w:tab w:val="left" w:pos="709"/>
          <w:tab w:val="num" w:pos="1418"/>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75"/>
        </w:numPr>
        <w:tabs>
          <w:tab w:val="left" w:pos="709"/>
          <w:tab w:val="num" w:pos="1418"/>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5"/>
        </w:numPr>
        <w:tabs>
          <w:tab w:val="left" w:pos="709"/>
          <w:tab w:val="num" w:pos="1418"/>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5"/>
        </w:numPr>
        <w:tabs>
          <w:tab w:val="left" w:pos="709"/>
          <w:tab w:val="num" w:pos="1418"/>
        </w:tabs>
        <w:suppressAutoHyphens/>
        <w:ind w:left="0" w:firstLine="0"/>
        <w:jc w:val="left"/>
        <w:rPr>
          <w:bCs/>
          <w:spacing w:val="0"/>
          <w:szCs w:val="28"/>
          <w:lang w:eastAsia="ar-SA"/>
        </w:rPr>
      </w:pPr>
      <w:r w:rsidRPr="00F83A11">
        <w:rPr>
          <w:bCs/>
          <w:spacing w:val="0"/>
          <w:szCs w:val="28"/>
          <w:lang w:eastAsia="ar-SA"/>
        </w:rPr>
        <w:t>5</w:t>
      </w:r>
    </w:p>
    <w:p w:rsidR="00D56B0D" w:rsidRPr="00F83A11" w:rsidRDefault="00D56B0D" w:rsidP="00F83A11">
      <w:pPr>
        <w:widowControl/>
        <w:numPr>
          <w:ilvl w:val="0"/>
          <w:numId w:val="675"/>
        </w:numPr>
        <w:tabs>
          <w:tab w:val="left" w:pos="709"/>
          <w:tab w:val="num" w:pos="1418"/>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75"/>
        </w:numPr>
        <w:tabs>
          <w:tab w:val="left" w:pos="709"/>
          <w:tab w:val="num" w:pos="1418"/>
        </w:tabs>
        <w:suppressAutoHyphens/>
        <w:ind w:left="0" w:firstLine="0"/>
        <w:jc w:val="left"/>
        <w:rPr>
          <w:bCs/>
          <w:spacing w:val="0"/>
          <w:szCs w:val="28"/>
          <w:lang w:eastAsia="ar-SA"/>
        </w:rPr>
      </w:pPr>
      <w:r w:rsidRPr="00F83A11">
        <w:rPr>
          <w:bCs/>
          <w:spacing w:val="0"/>
          <w:szCs w:val="28"/>
          <w:lang w:eastAsia="ar-SA"/>
        </w:rPr>
        <w:t>5</w:t>
      </w:r>
    </w:p>
    <w:p w:rsidR="00D56B0D" w:rsidRPr="00F83A11" w:rsidRDefault="00D56B0D" w:rsidP="00F83A11">
      <w:pPr>
        <w:widowControl/>
        <w:numPr>
          <w:ilvl w:val="0"/>
          <w:numId w:val="675"/>
        </w:numPr>
        <w:tabs>
          <w:tab w:val="left" w:pos="709"/>
          <w:tab w:val="num" w:pos="1418"/>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5"/>
        </w:numPr>
        <w:tabs>
          <w:tab w:val="left" w:pos="709"/>
          <w:tab w:val="num" w:pos="1418"/>
        </w:tabs>
        <w:suppressAutoHyphens/>
        <w:ind w:left="0" w:firstLine="0"/>
        <w:jc w:val="left"/>
        <w:rPr>
          <w:bCs/>
          <w:spacing w:val="0"/>
          <w:szCs w:val="28"/>
          <w:lang w:eastAsia="ar-SA"/>
        </w:rPr>
      </w:pPr>
      <w:r w:rsidRPr="00F83A11">
        <w:rPr>
          <w:bCs/>
          <w:spacing w:val="0"/>
          <w:szCs w:val="28"/>
          <w:lang w:eastAsia="ar-SA"/>
        </w:rPr>
        <w:t>5</w:t>
      </w:r>
    </w:p>
    <w:p w:rsidR="00D56B0D" w:rsidRPr="00F83A11" w:rsidRDefault="00D56B0D" w:rsidP="00F83A11">
      <w:pPr>
        <w:widowControl/>
        <w:numPr>
          <w:ilvl w:val="0"/>
          <w:numId w:val="675"/>
        </w:numPr>
        <w:tabs>
          <w:tab w:val="left" w:pos="709"/>
          <w:tab w:val="num" w:pos="1418"/>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5"/>
        </w:numPr>
        <w:tabs>
          <w:tab w:val="left" w:pos="709"/>
          <w:tab w:val="num" w:pos="1418"/>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5"/>
        </w:numPr>
        <w:tabs>
          <w:tab w:val="left" w:pos="709"/>
          <w:tab w:val="num" w:pos="1418"/>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5"/>
        </w:numPr>
        <w:tabs>
          <w:tab w:val="left" w:pos="709"/>
          <w:tab w:val="num" w:pos="1418"/>
        </w:tabs>
        <w:suppressAutoHyphens/>
        <w:ind w:left="0" w:firstLine="0"/>
        <w:jc w:val="left"/>
        <w:rPr>
          <w:bCs/>
          <w:spacing w:val="0"/>
          <w:szCs w:val="28"/>
          <w:lang w:eastAsia="ar-SA"/>
        </w:rPr>
      </w:pPr>
      <w:r w:rsidRPr="00F83A11">
        <w:rPr>
          <w:bCs/>
          <w:spacing w:val="0"/>
          <w:szCs w:val="28"/>
          <w:lang w:eastAsia="ar-SA"/>
        </w:rPr>
        <w:t>5</w:t>
      </w:r>
    </w:p>
    <w:p w:rsidR="00D56B0D" w:rsidRPr="00F83A11" w:rsidRDefault="00D56B0D" w:rsidP="00F83A11">
      <w:pPr>
        <w:widowControl/>
        <w:numPr>
          <w:ilvl w:val="0"/>
          <w:numId w:val="675"/>
        </w:numPr>
        <w:tabs>
          <w:tab w:val="left" w:pos="709"/>
          <w:tab w:val="num" w:pos="1418"/>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75"/>
        </w:numPr>
        <w:tabs>
          <w:tab w:val="left" w:pos="709"/>
          <w:tab w:val="num" w:pos="1418"/>
        </w:tabs>
        <w:suppressAutoHyphens/>
        <w:ind w:left="0" w:firstLine="0"/>
        <w:jc w:val="left"/>
        <w:rPr>
          <w:bCs/>
          <w:spacing w:val="0"/>
          <w:szCs w:val="28"/>
          <w:lang w:eastAsia="ar-SA"/>
        </w:rPr>
      </w:pPr>
      <w:r w:rsidRPr="00F83A11">
        <w:rPr>
          <w:bCs/>
          <w:spacing w:val="0"/>
          <w:szCs w:val="28"/>
          <w:lang w:eastAsia="ar-SA"/>
        </w:rPr>
        <w:t>5</w:t>
      </w:r>
    </w:p>
    <w:p w:rsidR="00D56B0D" w:rsidRPr="00F83A11" w:rsidRDefault="00D56B0D" w:rsidP="00F83A11">
      <w:pPr>
        <w:widowControl/>
        <w:numPr>
          <w:ilvl w:val="0"/>
          <w:numId w:val="675"/>
        </w:numPr>
        <w:tabs>
          <w:tab w:val="left" w:pos="709"/>
          <w:tab w:val="num" w:pos="1418"/>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5"/>
        </w:numPr>
        <w:tabs>
          <w:tab w:val="left" w:pos="709"/>
          <w:tab w:val="num" w:pos="1418"/>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5"/>
        </w:numPr>
        <w:tabs>
          <w:tab w:val="left" w:pos="709"/>
          <w:tab w:val="num" w:pos="1418"/>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75"/>
        </w:numPr>
        <w:tabs>
          <w:tab w:val="left" w:pos="709"/>
          <w:tab w:val="num" w:pos="1418"/>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5"/>
        </w:numPr>
        <w:tabs>
          <w:tab w:val="left" w:pos="709"/>
          <w:tab w:val="num" w:pos="1418"/>
        </w:tabs>
        <w:suppressAutoHyphens/>
        <w:ind w:left="0" w:firstLine="0"/>
        <w:jc w:val="left"/>
        <w:rPr>
          <w:bCs/>
          <w:spacing w:val="0"/>
          <w:szCs w:val="28"/>
          <w:lang w:eastAsia="ar-SA"/>
        </w:rPr>
      </w:pPr>
      <w:r w:rsidRPr="00F83A11">
        <w:rPr>
          <w:bCs/>
          <w:spacing w:val="0"/>
          <w:szCs w:val="28"/>
          <w:lang w:eastAsia="ar-SA"/>
        </w:rPr>
        <w:t>5</w:t>
      </w:r>
    </w:p>
    <w:p w:rsidR="00D56B0D" w:rsidRPr="00F83A11" w:rsidRDefault="00D56B0D" w:rsidP="00F83A11">
      <w:pPr>
        <w:widowControl/>
        <w:numPr>
          <w:ilvl w:val="0"/>
          <w:numId w:val="675"/>
        </w:numPr>
        <w:tabs>
          <w:tab w:val="left" w:pos="709"/>
          <w:tab w:val="num" w:pos="1418"/>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5"/>
        </w:numPr>
        <w:tabs>
          <w:tab w:val="left" w:pos="709"/>
          <w:tab w:val="num" w:pos="1418"/>
        </w:tabs>
        <w:suppressAutoHyphens/>
        <w:ind w:left="0" w:firstLine="0"/>
        <w:jc w:val="left"/>
        <w:rPr>
          <w:bCs/>
          <w:spacing w:val="0"/>
          <w:szCs w:val="28"/>
          <w:lang w:eastAsia="ar-SA"/>
        </w:rPr>
      </w:pPr>
      <w:r w:rsidRPr="00F83A11">
        <w:rPr>
          <w:bCs/>
          <w:spacing w:val="0"/>
          <w:szCs w:val="28"/>
          <w:lang w:eastAsia="ar-SA"/>
        </w:rPr>
        <w:t>5</w:t>
      </w:r>
    </w:p>
    <w:p w:rsidR="00D56B0D" w:rsidRPr="00F83A11" w:rsidRDefault="00D56B0D" w:rsidP="00F83A11">
      <w:pPr>
        <w:widowControl/>
        <w:numPr>
          <w:ilvl w:val="0"/>
          <w:numId w:val="675"/>
        </w:numPr>
        <w:tabs>
          <w:tab w:val="left" w:pos="709"/>
          <w:tab w:val="num" w:pos="1418"/>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5"/>
        </w:numPr>
        <w:tabs>
          <w:tab w:val="left" w:pos="709"/>
          <w:tab w:val="num" w:pos="1418"/>
        </w:tabs>
        <w:suppressAutoHyphens/>
        <w:ind w:left="0" w:firstLine="0"/>
        <w:jc w:val="left"/>
        <w:rPr>
          <w:bCs/>
          <w:spacing w:val="0"/>
          <w:szCs w:val="28"/>
          <w:lang w:eastAsia="ar-SA"/>
        </w:rPr>
      </w:pPr>
      <w:r w:rsidRPr="00F83A11">
        <w:rPr>
          <w:bCs/>
          <w:spacing w:val="0"/>
          <w:szCs w:val="28"/>
          <w:lang w:eastAsia="ar-SA"/>
        </w:rPr>
        <w:t>5</w:t>
      </w:r>
    </w:p>
    <w:p w:rsidR="00D56B0D" w:rsidRPr="00F83A11" w:rsidRDefault="00D56B0D" w:rsidP="00F83A11">
      <w:pPr>
        <w:widowControl/>
        <w:numPr>
          <w:ilvl w:val="0"/>
          <w:numId w:val="675"/>
        </w:numPr>
        <w:tabs>
          <w:tab w:val="left" w:pos="709"/>
          <w:tab w:val="num" w:pos="1418"/>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5"/>
        </w:numPr>
        <w:tabs>
          <w:tab w:val="left" w:pos="709"/>
          <w:tab w:val="num" w:pos="1418"/>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5"/>
        </w:numPr>
        <w:tabs>
          <w:tab w:val="left" w:pos="709"/>
          <w:tab w:val="num" w:pos="1418"/>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5"/>
        </w:numPr>
        <w:tabs>
          <w:tab w:val="left" w:pos="709"/>
          <w:tab w:val="num" w:pos="1418"/>
        </w:tabs>
        <w:suppressAutoHyphens/>
        <w:ind w:left="0" w:firstLine="0"/>
        <w:jc w:val="left"/>
        <w:rPr>
          <w:bCs/>
          <w:spacing w:val="0"/>
          <w:szCs w:val="28"/>
          <w:lang w:eastAsia="ar-SA"/>
        </w:rPr>
      </w:pPr>
      <w:r w:rsidRPr="00F83A11">
        <w:rPr>
          <w:bCs/>
          <w:spacing w:val="0"/>
          <w:szCs w:val="28"/>
          <w:lang w:eastAsia="ar-SA"/>
        </w:rPr>
        <w:t>5</w:t>
      </w:r>
    </w:p>
    <w:p w:rsidR="00D56B0D" w:rsidRPr="00F83A11" w:rsidRDefault="00D56B0D" w:rsidP="00F83A11">
      <w:pPr>
        <w:widowControl/>
        <w:numPr>
          <w:ilvl w:val="0"/>
          <w:numId w:val="675"/>
        </w:numPr>
        <w:tabs>
          <w:tab w:val="left" w:pos="709"/>
          <w:tab w:val="num" w:pos="1418"/>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5"/>
        </w:numPr>
        <w:tabs>
          <w:tab w:val="left" w:pos="709"/>
          <w:tab w:val="num" w:pos="1418"/>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75"/>
        </w:numPr>
        <w:tabs>
          <w:tab w:val="left" w:pos="709"/>
          <w:tab w:val="num" w:pos="1418"/>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5"/>
        </w:numPr>
        <w:tabs>
          <w:tab w:val="left" w:pos="709"/>
          <w:tab w:val="num" w:pos="1418"/>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5"/>
        </w:numPr>
        <w:tabs>
          <w:tab w:val="left" w:pos="709"/>
          <w:tab w:val="num" w:pos="1418"/>
        </w:tabs>
        <w:suppressAutoHyphens/>
        <w:ind w:left="0" w:firstLine="0"/>
        <w:jc w:val="left"/>
        <w:rPr>
          <w:bCs/>
          <w:spacing w:val="0"/>
          <w:szCs w:val="28"/>
          <w:lang w:eastAsia="ar-SA"/>
        </w:rPr>
      </w:pPr>
      <w:r w:rsidRPr="00F83A11">
        <w:rPr>
          <w:bCs/>
          <w:spacing w:val="0"/>
          <w:szCs w:val="28"/>
          <w:lang w:eastAsia="ar-SA"/>
        </w:rPr>
        <w:t>5</w:t>
      </w:r>
    </w:p>
    <w:p w:rsidR="00D56B0D" w:rsidRPr="00F83A11" w:rsidRDefault="00D56B0D" w:rsidP="00F83A11">
      <w:pPr>
        <w:widowControl/>
        <w:numPr>
          <w:ilvl w:val="0"/>
          <w:numId w:val="675"/>
        </w:numPr>
        <w:tabs>
          <w:tab w:val="left" w:pos="709"/>
          <w:tab w:val="num" w:pos="1418"/>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5"/>
        </w:numPr>
        <w:tabs>
          <w:tab w:val="left" w:pos="709"/>
          <w:tab w:val="num" w:pos="1418"/>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75"/>
        </w:numPr>
        <w:tabs>
          <w:tab w:val="left" w:pos="709"/>
          <w:tab w:val="num" w:pos="1418"/>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5"/>
        </w:numPr>
        <w:tabs>
          <w:tab w:val="left" w:pos="709"/>
          <w:tab w:val="num" w:pos="1418"/>
        </w:tabs>
        <w:suppressAutoHyphens/>
        <w:ind w:left="0" w:firstLine="0"/>
        <w:jc w:val="left"/>
        <w:rPr>
          <w:bCs/>
          <w:spacing w:val="0"/>
          <w:szCs w:val="28"/>
          <w:lang w:eastAsia="ar-SA"/>
        </w:rPr>
      </w:pPr>
      <w:r w:rsidRPr="00F83A11">
        <w:rPr>
          <w:bCs/>
          <w:spacing w:val="0"/>
          <w:szCs w:val="28"/>
          <w:lang w:eastAsia="ar-SA"/>
        </w:rPr>
        <w:t>1</w:t>
      </w:r>
    </w:p>
    <w:p w:rsidR="00D56B0D" w:rsidRPr="00F83A11" w:rsidRDefault="00D56B0D" w:rsidP="00F83A11">
      <w:pPr>
        <w:widowControl/>
        <w:numPr>
          <w:ilvl w:val="0"/>
          <w:numId w:val="675"/>
        </w:numPr>
        <w:tabs>
          <w:tab w:val="left" w:pos="709"/>
          <w:tab w:val="num" w:pos="1418"/>
        </w:tabs>
        <w:suppressAutoHyphens/>
        <w:ind w:left="0" w:firstLine="0"/>
        <w:jc w:val="left"/>
        <w:rPr>
          <w:bCs/>
          <w:spacing w:val="0"/>
          <w:szCs w:val="28"/>
          <w:lang w:eastAsia="ar-SA"/>
        </w:rPr>
      </w:pPr>
      <w:r w:rsidRPr="00F83A11">
        <w:rPr>
          <w:bCs/>
          <w:spacing w:val="0"/>
          <w:szCs w:val="28"/>
          <w:lang w:eastAsia="ar-SA"/>
        </w:rPr>
        <w:t>3</w:t>
      </w:r>
    </w:p>
    <w:p w:rsidR="00D56B0D" w:rsidRPr="00F83A11" w:rsidRDefault="00D56B0D" w:rsidP="00F83A11">
      <w:pPr>
        <w:widowControl/>
        <w:numPr>
          <w:ilvl w:val="0"/>
          <w:numId w:val="675"/>
        </w:numPr>
        <w:tabs>
          <w:tab w:val="left" w:pos="709"/>
          <w:tab w:val="num" w:pos="1418"/>
        </w:tabs>
        <w:suppressAutoHyphens/>
        <w:ind w:left="0" w:firstLine="0"/>
        <w:jc w:val="left"/>
        <w:rPr>
          <w:bCs/>
          <w:spacing w:val="0"/>
          <w:szCs w:val="28"/>
          <w:lang w:eastAsia="ar-SA"/>
        </w:rPr>
      </w:pPr>
      <w:r w:rsidRPr="00F83A11">
        <w:rPr>
          <w:bCs/>
          <w:spacing w:val="0"/>
          <w:szCs w:val="28"/>
          <w:lang w:eastAsia="ar-SA"/>
        </w:rPr>
        <w:t>5</w:t>
      </w:r>
    </w:p>
    <w:p w:rsidR="00D56B0D" w:rsidRPr="00F83A11" w:rsidRDefault="00D56B0D" w:rsidP="00F83A11">
      <w:pPr>
        <w:widowControl/>
        <w:numPr>
          <w:ilvl w:val="0"/>
          <w:numId w:val="675"/>
        </w:numPr>
        <w:tabs>
          <w:tab w:val="left" w:pos="709"/>
          <w:tab w:val="num" w:pos="1418"/>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5"/>
        </w:numPr>
        <w:tabs>
          <w:tab w:val="left" w:pos="709"/>
          <w:tab w:val="num" w:pos="1418"/>
        </w:tabs>
        <w:suppressAutoHyphens/>
        <w:ind w:left="0" w:firstLine="0"/>
        <w:jc w:val="left"/>
        <w:rPr>
          <w:bCs/>
          <w:spacing w:val="0"/>
          <w:szCs w:val="28"/>
          <w:lang w:eastAsia="ar-SA"/>
        </w:rPr>
      </w:pPr>
      <w:r w:rsidRPr="00F83A11">
        <w:rPr>
          <w:bCs/>
          <w:spacing w:val="0"/>
          <w:szCs w:val="28"/>
          <w:lang w:eastAsia="ar-SA"/>
        </w:rPr>
        <w:t>5</w:t>
      </w:r>
    </w:p>
    <w:p w:rsidR="00D56B0D" w:rsidRPr="00F83A11" w:rsidRDefault="00D56B0D" w:rsidP="00F83A11">
      <w:pPr>
        <w:widowControl/>
        <w:numPr>
          <w:ilvl w:val="0"/>
          <w:numId w:val="675"/>
        </w:numPr>
        <w:tabs>
          <w:tab w:val="left" w:pos="709"/>
          <w:tab w:val="num" w:pos="1418"/>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rsidP="00F83A11">
      <w:pPr>
        <w:widowControl/>
        <w:numPr>
          <w:ilvl w:val="0"/>
          <w:numId w:val="675"/>
        </w:numPr>
        <w:tabs>
          <w:tab w:val="left" w:pos="709"/>
          <w:tab w:val="num" w:pos="1418"/>
        </w:tabs>
        <w:suppressAutoHyphens/>
        <w:ind w:left="0" w:firstLine="0"/>
        <w:jc w:val="left"/>
        <w:rPr>
          <w:bCs/>
          <w:spacing w:val="0"/>
          <w:szCs w:val="28"/>
          <w:lang w:eastAsia="ar-SA"/>
        </w:rPr>
      </w:pPr>
      <w:r w:rsidRPr="00F83A11">
        <w:rPr>
          <w:bCs/>
          <w:spacing w:val="0"/>
          <w:szCs w:val="28"/>
          <w:lang w:eastAsia="ar-SA"/>
        </w:rPr>
        <w:t>5</w:t>
      </w:r>
    </w:p>
    <w:p w:rsidR="00D56B0D" w:rsidRPr="00F83A11" w:rsidRDefault="00D56B0D" w:rsidP="00F83A11">
      <w:pPr>
        <w:widowControl/>
        <w:numPr>
          <w:ilvl w:val="0"/>
          <w:numId w:val="675"/>
        </w:numPr>
        <w:tabs>
          <w:tab w:val="left" w:pos="709"/>
          <w:tab w:val="num" w:pos="1418"/>
        </w:tabs>
        <w:suppressAutoHyphens/>
        <w:ind w:left="0" w:firstLine="0"/>
        <w:jc w:val="left"/>
        <w:rPr>
          <w:bCs/>
          <w:spacing w:val="0"/>
          <w:szCs w:val="28"/>
          <w:lang w:eastAsia="ar-SA"/>
        </w:rPr>
      </w:pPr>
      <w:r w:rsidRPr="00F83A11">
        <w:rPr>
          <w:bCs/>
          <w:spacing w:val="0"/>
          <w:szCs w:val="28"/>
          <w:lang w:eastAsia="ar-SA"/>
        </w:rPr>
        <w:t>2</w:t>
      </w:r>
    </w:p>
    <w:p w:rsidR="00D56B0D" w:rsidRPr="00F83A11" w:rsidRDefault="00D56B0D" w:rsidP="00F83A11">
      <w:pPr>
        <w:widowControl/>
        <w:numPr>
          <w:ilvl w:val="0"/>
          <w:numId w:val="675"/>
        </w:numPr>
        <w:tabs>
          <w:tab w:val="left" w:pos="709"/>
          <w:tab w:val="num" w:pos="1418"/>
        </w:tabs>
        <w:suppressAutoHyphens/>
        <w:ind w:left="0" w:firstLine="0"/>
        <w:jc w:val="left"/>
        <w:rPr>
          <w:bCs/>
          <w:spacing w:val="0"/>
          <w:szCs w:val="28"/>
          <w:lang w:eastAsia="ar-SA"/>
        </w:rPr>
      </w:pPr>
      <w:r w:rsidRPr="00F83A11">
        <w:rPr>
          <w:bCs/>
          <w:spacing w:val="0"/>
          <w:szCs w:val="28"/>
          <w:lang w:eastAsia="ar-SA"/>
        </w:rPr>
        <w:t>4</w:t>
      </w:r>
    </w:p>
    <w:p w:rsidR="00D56B0D" w:rsidRPr="00F83A11" w:rsidRDefault="00D56B0D">
      <w:pPr>
        <w:widowControl/>
        <w:suppressAutoHyphens/>
        <w:ind w:left="0"/>
        <w:jc w:val="left"/>
        <w:rPr>
          <w:spacing w:val="0"/>
          <w:szCs w:val="28"/>
          <w:lang w:eastAsia="ar-SA"/>
        </w:rPr>
      </w:pPr>
    </w:p>
    <w:sectPr w:rsidR="00D56B0D" w:rsidRPr="00F83A11" w:rsidSect="00EC64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l?r ??Ѓfc"/>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0000008"/>
    <w:multiLevelType w:val="multilevel"/>
    <w:tmpl w:val="402C657C"/>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9"/>
    <w:multiLevelType w:val="multilevel"/>
    <w:tmpl w:val="00000009"/>
    <w:name w:val="WW8Num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D"/>
    <w:multiLevelType w:val="singleLevel"/>
    <w:tmpl w:val="0000000D"/>
    <w:name w:val="WW8Num14"/>
    <w:lvl w:ilvl="0">
      <w:start w:val="1"/>
      <w:numFmt w:val="decimal"/>
      <w:lvlText w:val="%1."/>
      <w:lvlJc w:val="left"/>
      <w:pPr>
        <w:tabs>
          <w:tab w:val="num" w:pos="720"/>
        </w:tabs>
        <w:ind w:left="720" w:hanging="360"/>
      </w:pPr>
      <w:rPr>
        <w:rFonts w:cs="Times New Roman"/>
      </w:rPr>
    </w:lvl>
  </w:abstractNum>
  <w:abstractNum w:abstractNumId="4">
    <w:nsid w:val="00000011"/>
    <w:multiLevelType w:val="singleLevel"/>
    <w:tmpl w:val="04190011"/>
    <w:name w:val="WW8Num18"/>
    <w:lvl w:ilvl="0">
      <w:start w:val="1"/>
      <w:numFmt w:val="decimal"/>
      <w:lvlText w:val="%1)"/>
      <w:lvlJc w:val="left"/>
      <w:pPr>
        <w:tabs>
          <w:tab w:val="num" w:pos="720"/>
        </w:tabs>
        <w:ind w:left="720" w:hanging="360"/>
      </w:pPr>
      <w:rPr>
        <w:rFonts w:cs="Times New Roman"/>
      </w:rPr>
    </w:lvl>
  </w:abstractNum>
  <w:abstractNum w:abstractNumId="5">
    <w:nsid w:val="00000013"/>
    <w:multiLevelType w:val="multilevel"/>
    <w:tmpl w:val="00000013"/>
    <w:name w:val="WW8Num21"/>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14"/>
    <w:multiLevelType w:val="multilevel"/>
    <w:tmpl w:val="00000014"/>
    <w:name w:val="WW8Num22"/>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15"/>
    <w:multiLevelType w:val="multilevel"/>
    <w:tmpl w:val="00000015"/>
    <w:name w:val="WW8Num23"/>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16"/>
    <w:multiLevelType w:val="multilevel"/>
    <w:tmpl w:val="00000016"/>
    <w:name w:val="WW8Num24"/>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17"/>
    <w:multiLevelType w:val="multilevel"/>
    <w:tmpl w:val="00000017"/>
    <w:name w:val="WW8Num25"/>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18"/>
    <w:multiLevelType w:val="multilevel"/>
    <w:tmpl w:val="00000018"/>
    <w:name w:val="WW8Num26"/>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19"/>
    <w:multiLevelType w:val="multilevel"/>
    <w:tmpl w:val="00000019"/>
    <w:name w:val="WW8Num27"/>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1A"/>
    <w:multiLevelType w:val="multilevel"/>
    <w:tmpl w:val="0000001A"/>
    <w:name w:val="WW8Num28"/>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000001B"/>
    <w:multiLevelType w:val="multilevel"/>
    <w:tmpl w:val="6A885798"/>
    <w:name w:val="WW8Num29"/>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980"/>
        </w:tabs>
        <w:ind w:left="19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0000001C"/>
    <w:multiLevelType w:val="multilevel"/>
    <w:tmpl w:val="0000001C"/>
    <w:name w:val="WW8Num30"/>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nsid w:val="0000001D"/>
    <w:multiLevelType w:val="singleLevel"/>
    <w:tmpl w:val="0000001D"/>
    <w:name w:val="WW8Num31"/>
    <w:lvl w:ilvl="0">
      <w:start w:val="1"/>
      <w:numFmt w:val="decimal"/>
      <w:lvlText w:val="%1)"/>
      <w:lvlJc w:val="left"/>
      <w:pPr>
        <w:tabs>
          <w:tab w:val="num" w:pos="1440"/>
        </w:tabs>
        <w:ind w:left="1440" w:hanging="360"/>
      </w:pPr>
      <w:rPr>
        <w:rFonts w:cs="Times New Roman"/>
      </w:rPr>
    </w:lvl>
  </w:abstractNum>
  <w:abstractNum w:abstractNumId="16">
    <w:nsid w:val="0000001E"/>
    <w:multiLevelType w:val="singleLevel"/>
    <w:tmpl w:val="0000001E"/>
    <w:name w:val="WW8Num32"/>
    <w:lvl w:ilvl="0">
      <w:start w:val="1"/>
      <w:numFmt w:val="decimal"/>
      <w:lvlText w:val="%1)"/>
      <w:lvlJc w:val="left"/>
      <w:pPr>
        <w:tabs>
          <w:tab w:val="num" w:pos="1440"/>
        </w:tabs>
        <w:ind w:left="1440" w:hanging="360"/>
      </w:pPr>
      <w:rPr>
        <w:rFonts w:cs="Times New Roman"/>
      </w:rPr>
    </w:lvl>
  </w:abstractNum>
  <w:abstractNum w:abstractNumId="17">
    <w:nsid w:val="0000001F"/>
    <w:multiLevelType w:val="multilevel"/>
    <w:tmpl w:val="0000001F"/>
    <w:name w:val="WW8Num33"/>
    <w:lvl w:ilvl="0">
      <w:start w:val="1"/>
      <w:numFmt w:val="decimal"/>
      <w:suff w:val="space"/>
      <w:lvlText w:val="%1."/>
      <w:lvlJc w:val="left"/>
      <w:pPr>
        <w:tabs>
          <w:tab w:val="num" w:pos="0"/>
        </w:tabs>
        <w:ind w:left="454" w:hanging="454"/>
      </w:pPr>
      <w:rPr>
        <w:rFonts w:cs="Times New Roman"/>
        <w:b w:val="0"/>
        <w:bCs w:val="0"/>
      </w:rPr>
    </w:lvl>
    <w:lvl w:ilvl="1">
      <w:start w:val="1"/>
      <w:numFmt w:val="decimal"/>
      <w:suff w:val="space"/>
      <w:lvlText w:val="%2)"/>
      <w:lvlJc w:val="left"/>
      <w:pPr>
        <w:tabs>
          <w:tab w:val="num" w:pos="0"/>
        </w:tabs>
        <w:ind w:left="2835" w:hanging="283"/>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8">
    <w:nsid w:val="00000020"/>
    <w:multiLevelType w:val="multilevel"/>
    <w:tmpl w:val="00000020"/>
    <w:name w:val="WW8Num34"/>
    <w:lvl w:ilvl="0">
      <w:start w:val="1"/>
      <w:numFmt w:val="decimal"/>
      <w:lvlText w:val="%1)"/>
      <w:lvlJc w:val="left"/>
      <w:pPr>
        <w:tabs>
          <w:tab w:val="num" w:pos="1429"/>
        </w:tabs>
        <w:ind w:left="1429" w:hanging="360"/>
      </w:pPr>
      <w:rPr>
        <w:rFonts w:cs="Times New Roman"/>
      </w:rPr>
    </w:lvl>
    <w:lvl w:ilvl="1">
      <w:start w:val="1"/>
      <w:numFmt w:val="decimal"/>
      <w:lvlText w:val="%2)"/>
      <w:lvlJc w:val="left"/>
      <w:pPr>
        <w:tabs>
          <w:tab w:val="num" w:pos="1429"/>
        </w:tabs>
        <w:ind w:left="142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19">
    <w:nsid w:val="00000021"/>
    <w:multiLevelType w:val="singleLevel"/>
    <w:tmpl w:val="00000021"/>
    <w:name w:val="WW8Num35"/>
    <w:lvl w:ilvl="0">
      <w:start w:val="1"/>
      <w:numFmt w:val="decimal"/>
      <w:lvlText w:val="%1)"/>
      <w:lvlJc w:val="left"/>
      <w:pPr>
        <w:tabs>
          <w:tab w:val="num" w:pos="0"/>
        </w:tabs>
        <w:ind w:left="720" w:hanging="360"/>
      </w:pPr>
      <w:rPr>
        <w:rFonts w:cs="Times New Roman"/>
      </w:rPr>
    </w:lvl>
  </w:abstractNum>
  <w:abstractNum w:abstractNumId="20">
    <w:nsid w:val="00000022"/>
    <w:multiLevelType w:val="singleLevel"/>
    <w:tmpl w:val="00000022"/>
    <w:name w:val="WW8Num36"/>
    <w:lvl w:ilvl="0">
      <w:start w:val="1"/>
      <w:numFmt w:val="decimal"/>
      <w:lvlText w:val="%1)"/>
      <w:lvlJc w:val="left"/>
      <w:pPr>
        <w:tabs>
          <w:tab w:val="num" w:pos="0"/>
        </w:tabs>
        <w:ind w:left="720" w:hanging="360"/>
      </w:pPr>
      <w:rPr>
        <w:rFonts w:cs="Times New Roman"/>
      </w:rPr>
    </w:lvl>
  </w:abstractNum>
  <w:abstractNum w:abstractNumId="21">
    <w:nsid w:val="00000023"/>
    <w:multiLevelType w:val="singleLevel"/>
    <w:tmpl w:val="00000023"/>
    <w:name w:val="WW8Num37"/>
    <w:lvl w:ilvl="0">
      <w:start w:val="1"/>
      <w:numFmt w:val="decimal"/>
      <w:lvlText w:val="%1)"/>
      <w:lvlJc w:val="left"/>
      <w:pPr>
        <w:tabs>
          <w:tab w:val="num" w:pos="1440"/>
        </w:tabs>
        <w:ind w:left="1440" w:hanging="360"/>
      </w:pPr>
      <w:rPr>
        <w:rFonts w:cs="Times New Roman"/>
      </w:rPr>
    </w:lvl>
  </w:abstractNum>
  <w:abstractNum w:abstractNumId="22">
    <w:nsid w:val="00000024"/>
    <w:multiLevelType w:val="singleLevel"/>
    <w:tmpl w:val="00000024"/>
    <w:name w:val="WW8Num38"/>
    <w:lvl w:ilvl="0">
      <w:start w:val="1"/>
      <w:numFmt w:val="decimal"/>
      <w:lvlText w:val="%1)"/>
      <w:lvlJc w:val="left"/>
      <w:pPr>
        <w:tabs>
          <w:tab w:val="num" w:pos="0"/>
        </w:tabs>
        <w:ind w:left="720" w:hanging="360"/>
      </w:pPr>
      <w:rPr>
        <w:rFonts w:cs="Times New Roman"/>
      </w:rPr>
    </w:lvl>
  </w:abstractNum>
  <w:abstractNum w:abstractNumId="23">
    <w:nsid w:val="00000025"/>
    <w:multiLevelType w:val="singleLevel"/>
    <w:tmpl w:val="00000025"/>
    <w:name w:val="WW8Num39"/>
    <w:lvl w:ilvl="0">
      <w:start w:val="1"/>
      <w:numFmt w:val="decimal"/>
      <w:lvlText w:val="%1)"/>
      <w:lvlJc w:val="left"/>
      <w:pPr>
        <w:tabs>
          <w:tab w:val="num" w:pos="0"/>
        </w:tabs>
        <w:ind w:left="720" w:hanging="360"/>
      </w:pPr>
      <w:rPr>
        <w:rFonts w:cs="Times New Roman"/>
      </w:rPr>
    </w:lvl>
  </w:abstractNum>
  <w:abstractNum w:abstractNumId="24">
    <w:nsid w:val="00000026"/>
    <w:multiLevelType w:val="singleLevel"/>
    <w:tmpl w:val="00000026"/>
    <w:name w:val="WW8Num40"/>
    <w:lvl w:ilvl="0">
      <w:start w:val="1"/>
      <w:numFmt w:val="decimal"/>
      <w:lvlText w:val="%1)"/>
      <w:lvlJc w:val="left"/>
      <w:pPr>
        <w:tabs>
          <w:tab w:val="num" w:pos="1440"/>
        </w:tabs>
        <w:ind w:left="1440" w:hanging="360"/>
      </w:pPr>
      <w:rPr>
        <w:rFonts w:cs="Times New Roman"/>
      </w:rPr>
    </w:lvl>
  </w:abstractNum>
  <w:abstractNum w:abstractNumId="25">
    <w:nsid w:val="00000027"/>
    <w:multiLevelType w:val="singleLevel"/>
    <w:tmpl w:val="00000027"/>
    <w:name w:val="WW8Num41"/>
    <w:lvl w:ilvl="0">
      <w:start w:val="1"/>
      <w:numFmt w:val="decimal"/>
      <w:lvlText w:val="%1)"/>
      <w:lvlJc w:val="left"/>
      <w:pPr>
        <w:tabs>
          <w:tab w:val="num" w:pos="0"/>
        </w:tabs>
        <w:ind w:left="720" w:hanging="360"/>
      </w:pPr>
      <w:rPr>
        <w:rFonts w:cs="Times New Roman"/>
      </w:rPr>
    </w:lvl>
  </w:abstractNum>
  <w:abstractNum w:abstractNumId="26">
    <w:nsid w:val="00000028"/>
    <w:multiLevelType w:val="multilevel"/>
    <w:tmpl w:val="00000028"/>
    <w:name w:val="WW8Num42"/>
    <w:lvl w:ilvl="0">
      <w:start w:val="1"/>
      <w:numFmt w:val="decimal"/>
      <w:suff w:val="space"/>
      <w:lvlText w:val="%1."/>
      <w:lvlJc w:val="left"/>
      <w:pPr>
        <w:tabs>
          <w:tab w:val="num" w:pos="0"/>
        </w:tabs>
        <w:ind w:left="454" w:hanging="454"/>
      </w:pPr>
      <w:rPr>
        <w:rFonts w:cs="Times New Roman"/>
        <w:b w:val="0"/>
        <w:bCs w:val="0"/>
      </w:rPr>
    </w:lvl>
    <w:lvl w:ilvl="1">
      <w:start w:val="1"/>
      <w:numFmt w:val="decimal"/>
      <w:suff w:val="space"/>
      <w:lvlText w:val="%2)"/>
      <w:lvlJc w:val="left"/>
      <w:pPr>
        <w:tabs>
          <w:tab w:val="num" w:pos="0"/>
        </w:tabs>
        <w:ind w:left="2835" w:hanging="283"/>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7">
    <w:nsid w:val="00000029"/>
    <w:multiLevelType w:val="singleLevel"/>
    <w:tmpl w:val="00000029"/>
    <w:name w:val="WW8Num43"/>
    <w:lvl w:ilvl="0">
      <w:start w:val="1"/>
      <w:numFmt w:val="decimal"/>
      <w:lvlText w:val="%1)"/>
      <w:lvlJc w:val="left"/>
      <w:pPr>
        <w:tabs>
          <w:tab w:val="num" w:pos="0"/>
        </w:tabs>
        <w:ind w:left="720" w:hanging="360"/>
      </w:pPr>
      <w:rPr>
        <w:rFonts w:cs="Times New Roman"/>
      </w:rPr>
    </w:lvl>
  </w:abstractNum>
  <w:abstractNum w:abstractNumId="28">
    <w:nsid w:val="0000002A"/>
    <w:multiLevelType w:val="singleLevel"/>
    <w:tmpl w:val="0000002A"/>
    <w:name w:val="WW8Num44"/>
    <w:lvl w:ilvl="0">
      <w:start w:val="1"/>
      <w:numFmt w:val="decimal"/>
      <w:lvlText w:val="%1)"/>
      <w:lvlJc w:val="left"/>
      <w:pPr>
        <w:tabs>
          <w:tab w:val="num" w:pos="0"/>
        </w:tabs>
        <w:ind w:left="785" w:hanging="360"/>
      </w:pPr>
      <w:rPr>
        <w:rFonts w:cs="Times New Roman"/>
      </w:rPr>
    </w:lvl>
  </w:abstractNum>
  <w:abstractNum w:abstractNumId="29">
    <w:nsid w:val="0000002B"/>
    <w:multiLevelType w:val="multilevel"/>
    <w:tmpl w:val="0000002B"/>
    <w:name w:val="WW8Num4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0000002C"/>
    <w:multiLevelType w:val="singleLevel"/>
    <w:tmpl w:val="0000002C"/>
    <w:name w:val="WW8Num46"/>
    <w:lvl w:ilvl="0">
      <w:start w:val="1"/>
      <w:numFmt w:val="decimal"/>
      <w:lvlText w:val="%1)"/>
      <w:lvlJc w:val="left"/>
      <w:pPr>
        <w:tabs>
          <w:tab w:val="num" w:pos="1440"/>
        </w:tabs>
        <w:ind w:left="1440" w:hanging="360"/>
      </w:pPr>
      <w:rPr>
        <w:rFonts w:cs="Times New Roman"/>
      </w:rPr>
    </w:lvl>
  </w:abstractNum>
  <w:abstractNum w:abstractNumId="31">
    <w:nsid w:val="0000002D"/>
    <w:multiLevelType w:val="multilevel"/>
    <w:tmpl w:val="0000002D"/>
    <w:name w:val="WW8Num47"/>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0000002E"/>
    <w:multiLevelType w:val="singleLevel"/>
    <w:tmpl w:val="0000002E"/>
    <w:name w:val="WW8Num48"/>
    <w:lvl w:ilvl="0">
      <w:start w:val="1"/>
      <w:numFmt w:val="decimal"/>
      <w:lvlText w:val="%1)"/>
      <w:lvlJc w:val="left"/>
      <w:pPr>
        <w:tabs>
          <w:tab w:val="num" w:pos="0"/>
        </w:tabs>
        <w:ind w:left="720" w:hanging="360"/>
      </w:pPr>
      <w:rPr>
        <w:rFonts w:cs="Times New Roman"/>
      </w:rPr>
    </w:lvl>
  </w:abstractNum>
  <w:abstractNum w:abstractNumId="33">
    <w:nsid w:val="0000002F"/>
    <w:multiLevelType w:val="singleLevel"/>
    <w:tmpl w:val="0000002F"/>
    <w:name w:val="WW8Num49"/>
    <w:lvl w:ilvl="0">
      <w:start w:val="1"/>
      <w:numFmt w:val="decimal"/>
      <w:lvlText w:val="%1)"/>
      <w:lvlJc w:val="left"/>
      <w:pPr>
        <w:tabs>
          <w:tab w:val="num" w:pos="0"/>
        </w:tabs>
        <w:ind w:left="360" w:hanging="360"/>
      </w:pPr>
      <w:rPr>
        <w:rFonts w:cs="Times New Roman"/>
      </w:rPr>
    </w:lvl>
  </w:abstractNum>
  <w:abstractNum w:abstractNumId="34">
    <w:nsid w:val="00000030"/>
    <w:multiLevelType w:val="multilevel"/>
    <w:tmpl w:val="00000030"/>
    <w:name w:val="WW8Num50"/>
    <w:lvl w:ilvl="0">
      <w:start w:val="367"/>
      <w:numFmt w:val="decimal"/>
      <w:lvlText w:val="%1."/>
      <w:lvlJc w:val="left"/>
      <w:pPr>
        <w:tabs>
          <w:tab w:val="num" w:pos="975"/>
        </w:tabs>
        <w:ind w:left="975" w:hanging="615"/>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00000031"/>
    <w:multiLevelType w:val="singleLevel"/>
    <w:tmpl w:val="00000031"/>
    <w:name w:val="WW8Num51"/>
    <w:lvl w:ilvl="0">
      <w:start w:val="1"/>
      <w:numFmt w:val="decimal"/>
      <w:lvlText w:val="%1)"/>
      <w:lvlJc w:val="left"/>
      <w:pPr>
        <w:tabs>
          <w:tab w:val="num" w:pos="0"/>
        </w:tabs>
        <w:ind w:left="3196" w:hanging="360"/>
      </w:pPr>
      <w:rPr>
        <w:rFonts w:cs="Times New Roman"/>
      </w:rPr>
    </w:lvl>
  </w:abstractNum>
  <w:abstractNum w:abstractNumId="36">
    <w:nsid w:val="00000032"/>
    <w:multiLevelType w:val="singleLevel"/>
    <w:tmpl w:val="00000032"/>
    <w:name w:val="WW8Num52"/>
    <w:lvl w:ilvl="0">
      <w:start w:val="1"/>
      <w:numFmt w:val="decimal"/>
      <w:lvlText w:val="%1)"/>
      <w:lvlJc w:val="left"/>
      <w:pPr>
        <w:tabs>
          <w:tab w:val="num" w:pos="1440"/>
        </w:tabs>
        <w:ind w:left="1440" w:hanging="360"/>
      </w:pPr>
      <w:rPr>
        <w:rFonts w:cs="Times New Roman"/>
      </w:rPr>
    </w:lvl>
  </w:abstractNum>
  <w:abstractNum w:abstractNumId="37">
    <w:nsid w:val="00000033"/>
    <w:multiLevelType w:val="singleLevel"/>
    <w:tmpl w:val="00000033"/>
    <w:name w:val="WW8Num53"/>
    <w:lvl w:ilvl="0">
      <w:start w:val="1"/>
      <w:numFmt w:val="decimal"/>
      <w:lvlText w:val="%1)"/>
      <w:lvlJc w:val="left"/>
      <w:pPr>
        <w:tabs>
          <w:tab w:val="num" w:pos="1440"/>
        </w:tabs>
        <w:ind w:left="1440" w:hanging="360"/>
      </w:pPr>
      <w:rPr>
        <w:rFonts w:cs="Times New Roman"/>
      </w:rPr>
    </w:lvl>
  </w:abstractNum>
  <w:abstractNum w:abstractNumId="38">
    <w:nsid w:val="00000034"/>
    <w:multiLevelType w:val="singleLevel"/>
    <w:tmpl w:val="00000034"/>
    <w:name w:val="WW8Num54"/>
    <w:lvl w:ilvl="0">
      <w:start w:val="1"/>
      <w:numFmt w:val="decimal"/>
      <w:lvlText w:val="%1)"/>
      <w:lvlJc w:val="left"/>
      <w:pPr>
        <w:tabs>
          <w:tab w:val="num" w:pos="0"/>
        </w:tabs>
      </w:pPr>
      <w:rPr>
        <w:rFonts w:ascii="Times New Roman" w:hAnsi="Times New Roman" w:cs="Times New Roman"/>
      </w:rPr>
    </w:lvl>
  </w:abstractNum>
  <w:abstractNum w:abstractNumId="39">
    <w:nsid w:val="00000035"/>
    <w:multiLevelType w:val="singleLevel"/>
    <w:tmpl w:val="00000035"/>
    <w:name w:val="WW8Num55"/>
    <w:lvl w:ilvl="0">
      <w:start w:val="1"/>
      <w:numFmt w:val="decimal"/>
      <w:lvlText w:val="%1)"/>
      <w:lvlJc w:val="left"/>
      <w:pPr>
        <w:tabs>
          <w:tab w:val="num" w:pos="0"/>
        </w:tabs>
        <w:ind w:left="720" w:hanging="360"/>
      </w:pPr>
      <w:rPr>
        <w:rFonts w:cs="Times New Roman"/>
      </w:rPr>
    </w:lvl>
  </w:abstractNum>
  <w:abstractNum w:abstractNumId="40">
    <w:nsid w:val="00000036"/>
    <w:multiLevelType w:val="multilevel"/>
    <w:tmpl w:val="00000036"/>
    <w:name w:val="WW8Num56"/>
    <w:lvl w:ilvl="0">
      <w:start w:val="1"/>
      <w:numFmt w:val="decimal"/>
      <w:lvlText w:val="%1."/>
      <w:lvlJc w:val="left"/>
      <w:pPr>
        <w:tabs>
          <w:tab w:val="num" w:pos="786"/>
        </w:tabs>
        <w:ind w:left="786"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00000037"/>
    <w:multiLevelType w:val="singleLevel"/>
    <w:tmpl w:val="00000037"/>
    <w:name w:val="WW8Num57"/>
    <w:lvl w:ilvl="0">
      <w:start w:val="1"/>
      <w:numFmt w:val="decimal"/>
      <w:lvlText w:val="%1)"/>
      <w:lvlJc w:val="left"/>
      <w:pPr>
        <w:tabs>
          <w:tab w:val="num" w:pos="1440"/>
        </w:tabs>
        <w:ind w:left="1440" w:hanging="360"/>
      </w:pPr>
      <w:rPr>
        <w:rFonts w:cs="Times New Roman"/>
      </w:rPr>
    </w:lvl>
  </w:abstractNum>
  <w:abstractNum w:abstractNumId="42">
    <w:nsid w:val="00000038"/>
    <w:multiLevelType w:val="multilevel"/>
    <w:tmpl w:val="00000038"/>
    <w:name w:val="WW8Num5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nsid w:val="00000039"/>
    <w:multiLevelType w:val="multilevel"/>
    <w:tmpl w:val="00000039"/>
    <w:name w:val="WW8Num5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nsid w:val="0000003A"/>
    <w:multiLevelType w:val="singleLevel"/>
    <w:tmpl w:val="0000003A"/>
    <w:name w:val="WW8Num60"/>
    <w:lvl w:ilvl="0">
      <w:start w:val="1"/>
      <w:numFmt w:val="decimal"/>
      <w:lvlText w:val="%1)"/>
      <w:lvlJc w:val="left"/>
      <w:pPr>
        <w:tabs>
          <w:tab w:val="num" w:pos="0"/>
        </w:tabs>
        <w:ind w:left="720" w:hanging="360"/>
      </w:pPr>
      <w:rPr>
        <w:rFonts w:cs="Times New Roman"/>
      </w:rPr>
    </w:lvl>
  </w:abstractNum>
  <w:abstractNum w:abstractNumId="45">
    <w:nsid w:val="0000003B"/>
    <w:multiLevelType w:val="singleLevel"/>
    <w:tmpl w:val="0000003B"/>
    <w:name w:val="WW8Num61"/>
    <w:lvl w:ilvl="0">
      <w:start w:val="1"/>
      <w:numFmt w:val="decimal"/>
      <w:lvlText w:val="%1."/>
      <w:lvlJc w:val="left"/>
      <w:pPr>
        <w:tabs>
          <w:tab w:val="num" w:pos="502"/>
        </w:tabs>
        <w:ind w:left="502" w:hanging="360"/>
      </w:pPr>
      <w:rPr>
        <w:rFonts w:cs="Times New Roman"/>
      </w:rPr>
    </w:lvl>
  </w:abstractNum>
  <w:abstractNum w:abstractNumId="46">
    <w:nsid w:val="0000003C"/>
    <w:multiLevelType w:val="multilevel"/>
    <w:tmpl w:val="0000003C"/>
    <w:name w:val="WW8Num6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7">
    <w:nsid w:val="0000003D"/>
    <w:multiLevelType w:val="singleLevel"/>
    <w:tmpl w:val="0000003D"/>
    <w:name w:val="WW8Num63"/>
    <w:lvl w:ilvl="0">
      <w:start w:val="1"/>
      <w:numFmt w:val="decimal"/>
      <w:lvlText w:val="%1)"/>
      <w:lvlJc w:val="left"/>
      <w:pPr>
        <w:tabs>
          <w:tab w:val="num" w:pos="1440"/>
        </w:tabs>
        <w:ind w:left="1440" w:hanging="360"/>
      </w:pPr>
      <w:rPr>
        <w:rFonts w:cs="Times New Roman"/>
      </w:rPr>
    </w:lvl>
  </w:abstractNum>
  <w:abstractNum w:abstractNumId="48">
    <w:nsid w:val="0000003E"/>
    <w:multiLevelType w:val="multilevel"/>
    <w:tmpl w:val="0000003E"/>
    <w:name w:val="WW8Num64"/>
    <w:lvl w:ilvl="0">
      <w:start w:val="1"/>
      <w:numFmt w:val="decimal"/>
      <w:suff w:val="space"/>
      <w:lvlText w:val="%1."/>
      <w:lvlJc w:val="left"/>
      <w:pPr>
        <w:tabs>
          <w:tab w:val="num" w:pos="0"/>
        </w:tabs>
        <w:ind w:left="454" w:hanging="454"/>
      </w:pPr>
      <w:rPr>
        <w:rFonts w:cs="Times New Roman"/>
        <w:b w:val="0"/>
        <w:bCs w:val="0"/>
      </w:rPr>
    </w:lvl>
    <w:lvl w:ilvl="1">
      <w:start w:val="1"/>
      <w:numFmt w:val="decimal"/>
      <w:suff w:val="space"/>
      <w:lvlText w:val="%2)"/>
      <w:lvlJc w:val="left"/>
      <w:pPr>
        <w:tabs>
          <w:tab w:val="num" w:pos="0"/>
        </w:tabs>
        <w:ind w:left="2835" w:hanging="283"/>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9">
    <w:nsid w:val="0000003F"/>
    <w:multiLevelType w:val="singleLevel"/>
    <w:tmpl w:val="0000003F"/>
    <w:name w:val="WW8Num65"/>
    <w:lvl w:ilvl="0">
      <w:start w:val="1"/>
      <w:numFmt w:val="decimal"/>
      <w:lvlText w:val="%1)"/>
      <w:lvlJc w:val="left"/>
      <w:pPr>
        <w:tabs>
          <w:tab w:val="num" w:pos="0"/>
        </w:tabs>
        <w:ind w:left="720" w:hanging="360"/>
      </w:pPr>
      <w:rPr>
        <w:rFonts w:cs="Times New Roman"/>
      </w:rPr>
    </w:lvl>
  </w:abstractNum>
  <w:abstractNum w:abstractNumId="50">
    <w:nsid w:val="00000040"/>
    <w:multiLevelType w:val="singleLevel"/>
    <w:tmpl w:val="00000040"/>
    <w:name w:val="WW8Num66"/>
    <w:lvl w:ilvl="0">
      <w:start w:val="1"/>
      <w:numFmt w:val="decimal"/>
      <w:lvlText w:val="%1)"/>
      <w:lvlJc w:val="left"/>
      <w:pPr>
        <w:tabs>
          <w:tab w:val="num" w:pos="0"/>
        </w:tabs>
        <w:ind w:left="720" w:hanging="360"/>
      </w:pPr>
      <w:rPr>
        <w:rFonts w:cs="Times New Roman"/>
      </w:rPr>
    </w:lvl>
  </w:abstractNum>
  <w:abstractNum w:abstractNumId="51">
    <w:nsid w:val="00000041"/>
    <w:multiLevelType w:val="multilevel"/>
    <w:tmpl w:val="00000041"/>
    <w:name w:val="WW8Num67"/>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2">
    <w:nsid w:val="00000042"/>
    <w:multiLevelType w:val="singleLevel"/>
    <w:tmpl w:val="00000042"/>
    <w:name w:val="WW8Num68"/>
    <w:lvl w:ilvl="0">
      <w:start w:val="1"/>
      <w:numFmt w:val="decimal"/>
      <w:lvlText w:val="%1)"/>
      <w:lvlJc w:val="left"/>
      <w:pPr>
        <w:tabs>
          <w:tab w:val="num" w:pos="1429"/>
        </w:tabs>
        <w:ind w:left="1429" w:hanging="360"/>
      </w:pPr>
      <w:rPr>
        <w:rFonts w:cs="Times New Roman"/>
      </w:rPr>
    </w:lvl>
  </w:abstractNum>
  <w:abstractNum w:abstractNumId="53">
    <w:nsid w:val="00000043"/>
    <w:multiLevelType w:val="multilevel"/>
    <w:tmpl w:val="00000043"/>
    <w:name w:val="WW8Num69"/>
    <w:lvl w:ilvl="0">
      <w:start w:val="1"/>
      <w:numFmt w:val="decimal"/>
      <w:suff w:val="space"/>
      <w:lvlText w:val="%1)"/>
      <w:lvlJc w:val="left"/>
      <w:pPr>
        <w:tabs>
          <w:tab w:val="num" w:pos="0"/>
        </w:tabs>
        <w:ind w:left="454" w:hanging="454"/>
      </w:pPr>
      <w:rPr>
        <w:rFonts w:cs="Times New Roman"/>
      </w:rPr>
    </w:lvl>
    <w:lvl w:ilvl="1">
      <w:start w:val="1"/>
      <w:numFmt w:val="decimal"/>
      <w:suff w:val="space"/>
      <w:lvlText w:val="%2)"/>
      <w:lvlJc w:val="left"/>
      <w:pPr>
        <w:tabs>
          <w:tab w:val="num" w:pos="0"/>
        </w:tabs>
        <w:ind w:left="2835" w:hanging="283"/>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4">
    <w:nsid w:val="00000044"/>
    <w:multiLevelType w:val="singleLevel"/>
    <w:tmpl w:val="00000044"/>
    <w:name w:val="WW8Num70"/>
    <w:lvl w:ilvl="0">
      <w:start w:val="1"/>
      <w:numFmt w:val="decimal"/>
      <w:lvlText w:val="%1)"/>
      <w:lvlJc w:val="left"/>
      <w:pPr>
        <w:tabs>
          <w:tab w:val="num" w:pos="1440"/>
        </w:tabs>
        <w:ind w:left="1440" w:hanging="360"/>
      </w:pPr>
      <w:rPr>
        <w:rFonts w:cs="Times New Roman"/>
      </w:rPr>
    </w:lvl>
  </w:abstractNum>
  <w:abstractNum w:abstractNumId="55">
    <w:nsid w:val="00000045"/>
    <w:multiLevelType w:val="singleLevel"/>
    <w:tmpl w:val="00000045"/>
    <w:name w:val="WW8Num71"/>
    <w:lvl w:ilvl="0">
      <w:start w:val="1"/>
      <w:numFmt w:val="decimal"/>
      <w:lvlText w:val="%1)"/>
      <w:lvlJc w:val="left"/>
      <w:pPr>
        <w:tabs>
          <w:tab w:val="num" w:pos="1440"/>
        </w:tabs>
        <w:ind w:left="1440" w:hanging="360"/>
      </w:pPr>
      <w:rPr>
        <w:rFonts w:cs="Times New Roman"/>
      </w:rPr>
    </w:lvl>
  </w:abstractNum>
  <w:abstractNum w:abstractNumId="56">
    <w:nsid w:val="00000046"/>
    <w:multiLevelType w:val="singleLevel"/>
    <w:tmpl w:val="00000046"/>
    <w:name w:val="WW8Num72"/>
    <w:lvl w:ilvl="0">
      <w:start w:val="1"/>
      <w:numFmt w:val="decimal"/>
      <w:lvlText w:val="%1)"/>
      <w:lvlJc w:val="left"/>
      <w:pPr>
        <w:tabs>
          <w:tab w:val="num" w:pos="1440"/>
        </w:tabs>
        <w:ind w:left="1440" w:hanging="360"/>
      </w:pPr>
      <w:rPr>
        <w:rFonts w:cs="Times New Roman"/>
      </w:rPr>
    </w:lvl>
  </w:abstractNum>
  <w:abstractNum w:abstractNumId="57">
    <w:nsid w:val="00000047"/>
    <w:multiLevelType w:val="singleLevel"/>
    <w:tmpl w:val="00000047"/>
    <w:name w:val="WW8Num73"/>
    <w:lvl w:ilvl="0">
      <w:start w:val="1"/>
      <w:numFmt w:val="decimal"/>
      <w:lvlText w:val="%1)"/>
      <w:lvlJc w:val="left"/>
      <w:pPr>
        <w:tabs>
          <w:tab w:val="num" w:pos="0"/>
        </w:tabs>
        <w:ind w:left="720" w:hanging="360"/>
      </w:pPr>
      <w:rPr>
        <w:rFonts w:cs="Times New Roman"/>
      </w:rPr>
    </w:lvl>
  </w:abstractNum>
  <w:abstractNum w:abstractNumId="58">
    <w:nsid w:val="00000048"/>
    <w:multiLevelType w:val="singleLevel"/>
    <w:tmpl w:val="00000048"/>
    <w:name w:val="WW8Num74"/>
    <w:lvl w:ilvl="0">
      <w:start w:val="1"/>
      <w:numFmt w:val="decimal"/>
      <w:lvlText w:val="%1)"/>
      <w:lvlJc w:val="left"/>
      <w:pPr>
        <w:tabs>
          <w:tab w:val="num" w:pos="1440"/>
        </w:tabs>
        <w:ind w:left="1440" w:hanging="360"/>
      </w:pPr>
      <w:rPr>
        <w:rFonts w:cs="Times New Roman"/>
      </w:rPr>
    </w:lvl>
  </w:abstractNum>
  <w:abstractNum w:abstractNumId="59">
    <w:nsid w:val="00000049"/>
    <w:multiLevelType w:val="singleLevel"/>
    <w:tmpl w:val="00000049"/>
    <w:name w:val="WW8Num75"/>
    <w:lvl w:ilvl="0">
      <w:start w:val="1"/>
      <w:numFmt w:val="decimal"/>
      <w:lvlText w:val="%1)"/>
      <w:lvlJc w:val="left"/>
      <w:pPr>
        <w:tabs>
          <w:tab w:val="num" w:pos="1440"/>
        </w:tabs>
        <w:ind w:left="1440" w:hanging="360"/>
      </w:pPr>
      <w:rPr>
        <w:rFonts w:cs="Times New Roman"/>
      </w:rPr>
    </w:lvl>
  </w:abstractNum>
  <w:abstractNum w:abstractNumId="60">
    <w:nsid w:val="0000004A"/>
    <w:multiLevelType w:val="singleLevel"/>
    <w:tmpl w:val="0000004A"/>
    <w:name w:val="WW8Num76"/>
    <w:lvl w:ilvl="0">
      <w:start w:val="1"/>
      <w:numFmt w:val="decimal"/>
      <w:lvlText w:val="%1)"/>
      <w:lvlJc w:val="left"/>
      <w:pPr>
        <w:tabs>
          <w:tab w:val="num" w:pos="0"/>
        </w:tabs>
        <w:ind w:left="720" w:hanging="360"/>
      </w:pPr>
      <w:rPr>
        <w:rFonts w:cs="Times New Roman"/>
      </w:rPr>
    </w:lvl>
  </w:abstractNum>
  <w:abstractNum w:abstractNumId="61">
    <w:nsid w:val="0000004B"/>
    <w:multiLevelType w:val="multilevel"/>
    <w:tmpl w:val="0000004B"/>
    <w:name w:val="WW8Num77"/>
    <w:lvl w:ilvl="0">
      <w:start w:val="1"/>
      <w:numFmt w:val="decimal"/>
      <w:suff w:val="space"/>
      <w:lvlText w:val="%1."/>
      <w:lvlJc w:val="left"/>
      <w:pPr>
        <w:tabs>
          <w:tab w:val="num" w:pos="0"/>
        </w:tabs>
        <w:ind w:left="454" w:hanging="454"/>
      </w:pPr>
      <w:rPr>
        <w:rFonts w:cs="Times New Roman"/>
        <w:b w:val="0"/>
        <w:bCs w:val="0"/>
      </w:rPr>
    </w:lvl>
    <w:lvl w:ilvl="1">
      <w:start w:val="1"/>
      <w:numFmt w:val="decimal"/>
      <w:suff w:val="space"/>
      <w:lvlText w:val="%2)"/>
      <w:lvlJc w:val="left"/>
      <w:pPr>
        <w:tabs>
          <w:tab w:val="num" w:pos="0"/>
        </w:tabs>
        <w:ind w:left="2835" w:hanging="283"/>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2">
    <w:nsid w:val="0000004C"/>
    <w:multiLevelType w:val="multilevel"/>
    <w:tmpl w:val="0000004C"/>
    <w:name w:val="WW8Num7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3">
    <w:nsid w:val="0000004D"/>
    <w:multiLevelType w:val="multilevel"/>
    <w:tmpl w:val="0000004D"/>
    <w:name w:val="WW8Num79"/>
    <w:lvl w:ilvl="0">
      <w:start w:val="1"/>
      <w:numFmt w:val="decimal"/>
      <w:suff w:val="space"/>
      <w:lvlText w:val="%1."/>
      <w:lvlJc w:val="left"/>
      <w:pPr>
        <w:tabs>
          <w:tab w:val="num" w:pos="0"/>
        </w:tabs>
        <w:ind w:left="454" w:hanging="454"/>
      </w:pPr>
      <w:rPr>
        <w:rFonts w:cs="Times New Roman"/>
        <w:b w:val="0"/>
        <w:bCs w:val="0"/>
      </w:rPr>
    </w:lvl>
    <w:lvl w:ilvl="1">
      <w:start w:val="1"/>
      <w:numFmt w:val="decimal"/>
      <w:suff w:val="space"/>
      <w:lvlText w:val="%2)"/>
      <w:lvlJc w:val="left"/>
      <w:pPr>
        <w:tabs>
          <w:tab w:val="num" w:pos="0"/>
        </w:tabs>
        <w:ind w:left="2835" w:hanging="283"/>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4">
    <w:nsid w:val="0000004E"/>
    <w:multiLevelType w:val="singleLevel"/>
    <w:tmpl w:val="0000004E"/>
    <w:name w:val="WW8Num80"/>
    <w:lvl w:ilvl="0">
      <w:start w:val="1"/>
      <w:numFmt w:val="decimal"/>
      <w:lvlText w:val="%1)"/>
      <w:lvlJc w:val="left"/>
      <w:pPr>
        <w:tabs>
          <w:tab w:val="num" w:pos="1440"/>
        </w:tabs>
        <w:ind w:left="1440" w:hanging="360"/>
      </w:pPr>
      <w:rPr>
        <w:rFonts w:cs="Times New Roman"/>
      </w:rPr>
    </w:lvl>
  </w:abstractNum>
  <w:abstractNum w:abstractNumId="65">
    <w:nsid w:val="0000004F"/>
    <w:multiLevelType w:val="singleLevel"/>
    <w:tmpl w:val="0000004F"/>
    <w:name w:val="WW8Num81"/>
    <w:lvl w:ilvl="0">
      <w:start w:val="1"/>
      <w:numFmt w:val="decimal"/>
      <w:lvlText w:val="%1)"/>
      <w:lvlJc w:val="left"/>
      <w:pPr>
        <w:tabs>
          <w:tab w:val="num" w:pos="0"/>
        </w:tabs>
        <w:ind w:left="720" w:hanging="360"/>
      </w:pPr>
      <w:rPr>
        <w:rFonts w:cs="Times New Roman"/>
      </w:rPr>
    </w:lvl>
  </w:abstractNum>
  <w:abstractNum w:abstractNumId="66">
    <w:nsid w:val="00000050"/>
    <w:multiLevelType w:val="multilevel"/>
    <w:tmpl w:val="00000050"/>
    <w:name w:val="WW8Num82"/>
    <w:lvl w:ilvl="0">
      <w:start w:val="1"/>
      <w:numFmt w:val="decimal"/>
      <w:lvlText w:val="%1)"/>
      <w:lvlJc w:val="left"/>
      <w:pPr>
        <w:tabs>
          <w:tab w:val="num" w:pos="1429"/>
        </w:tabs>
        <w:ind w:left="1429" w:hanging="360"/>
      </w:pPr>
      <w:rPr>
        <w:rFonts w:cs="Times New Roman"/>
      </w:rPr>
    </w:lvl>
    <w:lvl w:ilvl="1">
      <w:start w:val="1"/>
      <w:numFmt w:val="decimal"/>
      <w:lvlText w:val="%2)"/>
      <w:lvlJc w:val="left"/>
      <w:pPr>
        <w:tabs>
          <w:tab w:val="num" w:pos="1429"/>
        </w:tabs>
        <w:ind w:left="142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67">
    <w:nsid w:val="00000051"/>
    <w:multiLevelType w:val="multilevel"/>
    <w:tmpl w:val="00000051"/>
    <w:name w:val="WW8Num83"/>
    <w:lvl w:ilvl="0">
      <w:start w:val="1"/>
      <w:numFmt w:val="decimal"/>
      <w:suff w:val="space"/>
      <w:lvlText w:val="%1."/>
      <w:lvlJc w:val="left"/>
      <w:pPr>
        <w:tabs>
          <w:tab w:val="num" w:pos="0"/>
        </w:tabs>
        <w:ind w:left="454" w:hanging="454"/>
      </w:pPr>
      <w:rPr>
        <w:rFonts w:cs="Times New Roman"/>
        <w:b w:val="0"/>
        <w:bCs w:val="0"/>
      </w:rPr>
    </w:lvl>
    <w:lvl w:ilvl="1">
      <w:start w:val="1"/>
      <w:numFmt w:val="decimal"/>
      <w:suff w:val="space"/>
      <w:lvlText w:val="%2)"/>
      <w:lvlJc w:val="left"/>
      <w:pPr>
        <w:tabs>
          <w:tab w:val="num" w:pos="0"/>
        </w:tabs>
        <w:ind w:left="2835" w:hanging="283"/>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8">
    <w:nsid w:val="00000052"/>
    <w:multiLevelType w:val="singleLevel"/>
    <w:tmpl w:val="00000052"/>
    <w:name w:val="WW8Num84"/>
    <w:lvl w:ilvl="0">
      <w:start w:val="1"/>
      <w:numFmt w:val="decimal"/>
      <w:lvlText w:val="%1)"/>
      <w:lvlJc w:val="left"/>
      <w:pPr>
        <w:tabs>
          <w:tab w:val="num" w:pos="0"/>
        </w:tabs>
        <w:ind w:hanging="360"/>
      </w:pPr>
      <w:rPr>
        <w:rFonts w:cs="Times New Roman"/>
      </w:rPr>
    </w:lvl>
  </w:abstractNum>
  <w:abstractNum w:abstractNumId="69">
    <w:nsid w:val="00000053"/>
    <w:multiLevelType w:val="singleLevel"/>
    <w:tmpl w:val="00000053"/>
    <w:name w:val="WW8Num85"/>
    <w:lvl w:ilvl="0">
      <w:start w:val="1"/>
      <w:numFmt w:val="decimal"/>
      <w:lvlText w:val="%1)"/>
      <w:lvlJc w:val="left"/>
      <w:pPr>
        <w:tabs>
          <w:tab w:val="num" w:pos="1440"/>
        </w:tabs>
        <w:ind w:left="1440" w:hanging="360"/>
      </w:pPr>
      <w:rPr>
        <w:rFonts w:cs="Times New Roman"/>
      </w:rPr>
    </w:lvl>
  </w:abstractNum>
  <w:abstractNum w:abstractNumId="70">
    <w:nsid w:val="00000054"/>
    <w:multiLevelType w:val="singleLevel"/>
    <w:tmpl w:val="00000054"/>
    <w:name w:val="WW8Num86"/>
    <w:lvl w:ilvl="0">
      <w:start w:val="1"/>
      <w:numFmt w:val="decimal"/>
      <w:lvlText w:val="%1)"/>
      <w:lvlJc w:val="left"/>
      <w:pPr>
        <w:tabs>
          <w:tab w:val="num" w:pos="1429"/>
        </w:tabs>
        <w:ind w:left="1429" w:hanging="360"/>
      </w:pPr>
      <w:rPr>
        <w:rFonts w:cs="Times New Roman"/>
      </w:rPr>
    </w:lvl>
  </w:abstractNum>
  <w:abstractNum w:abstractNumId="71">
    <w:nsid w:val="00000055"/>
    <w:multiLevelType w:val="singleLevel"/>
    <w:tmpl w:val="00000055"/>
    <w:name w:val="WW8Num87"/>
    <w:lvl w:ilvl="0">
      <w:start w:val="1"/>
      <w:numFmt w:val="decimal"/>
      <w:lvlText w:val="%1)"/>
      <w:lvlJc w:val="left"/>
      <w:pPr>
        <w:tabs>
          <w:tab w:val="num" w:pos="0"/>
        </w:tabs>
        <w:ind w:left="720" w:hanging="360"/>
      </w:pPr>
      <w:rPr>
        <w:rFonts w:cs="Times New Roman"/>
      </w:rPr>
    </w:lvl>
  </w:abstractNum>
  <w:abstractNum w:abstractNumId="72">
    <w:nsid w:val="00000056"/>
    <w:multiLevelType w:val="multilevel"/>
    <w:tmpl w:val="00000056"/>
    <w:name w:val="WW8Num88"/>
    <w:lvl w:ilvl="0">
      <w:start w:val="1"/>
      <w:numFmt w:val="decimal"/>
      <w:suff w:val="space"/>
      <w:lvlText w:val="%1."/>
      <w:lvlJc w:val="left"/>
      <w:pPr>
        <w:tabs>
          <w:tab w:val="num" w:pos="0"/>
        </w:tabs>
        <w:ind w:left="454" w:hanging="454"/>
      </w:pPr>
      <w:rPr>
        <w:rFonts w:cs="Times New Roman"/>
        <w:b w:val="0"/>
        <w:bCs w:val="0"/>
      </w:rPr>
    </w:lvl>
    <w:lvl w:ilvl="1">
      <w:start w:val="1"/>
      <w:numFmt w:val="decimal"/>
      <w:suff w:val="space"/>
      <w:lvlText w:val="%2)"/>
      <w:lvlJc w:val="left"/>
      <w:pPr>
        <w:tabs>
          <w:tab w:val="num" w:pos="0"/>
        </w:tabs>
        <w:ind w:left="2835" w:hanging="283"/>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73">
    <w:nsid w:val="00000057"/>
    <w:multiLevelType w:val="singleLevel"/>
    <w:tmpl w:val="00000057"/>
    <w:name w:val="WW8Num89"/>
    <w:lvl w:ilvl="0">
      <w:start w:val="1"/>
      <w:numFmt w:val="decimal"/>
      <w:lvlText w:val="%1)"/>
      <w:lvlJc w:val="left"/>
      <w:pPr>
        <w:tabs>
          <w:tab w:val="num" w:pos="1429"/>
        </w:tabs>
        <w:ind w:left="1429" w:hanging="360"/>
      </w:pPr>
      <w:rPr>
        <w:rFonts w:cs="Times New Roman"/>
      </w:rPr>
    </w:lvl>
  </w:abstractNum>
  <w:abstractNum w:abstractNumId="74">
    <w:nsid w:val="00000058"/>
    <w:multiLevelType w:val="singleLevel"/>
    <w:tmpl w:val="00000058"/>
    <w:name w:val="WW8Num90"/>
    <w:lvl w:ilvl="0">
      <w:start w:val="1"/>
      <w:numFmt w:val="decimal"/>
      <w:lvlText w:val="%1)"/>
      <w:lvlJc w:val="left"/>
      <w:pPr>
        <w:tabs>
          <w:tab w:val="num" w:pos="0"/>
        </w:tabs>
        <w:ind w:left="720" w:hanging="360"/>
      </w:pPr>
      <w:rPr>
        <w:rFonts w:cs="Times New Roman"/>
      </w:rPr>
    </w:lvl>
  </w:abstractNum>
  <w:abstractNum w:abstractNumId="75">
    <w:nsid w:val="00000059"/>
    <w:multiLevelType w:val="singleLevel"/>
    <w:tmpl w:val="00000059"/>
    <w:name w:val="WW8Num91"/>
    <w:lvl w:ilvl="0">
      <w:start w:val="1"/>
      <w:numFmt w:val="decimal"/>
      <w:lvlText w:val="%1)"/>
      <w:lvlJc w:val="left"/>
      <w:pPr>
        <w:tabs>
          <w:tab w:val="num" w:pos="0"/>
        </w:tabs>
        <w:ind w:left="720" w:hanging="360"/>
      </w:pPr>
      <w:rPr>
        <w:rFonts w:cs="Times New Roman"/>
      </w:rPr>
    </w:lvl>
  </w:abstractNum>
  <w:abstractNum w:abstractNumId="76">
    <w:nsid w:val="0000005A"/>
    <w:multiLevelType w:val="singleLevel"/>
    <w:tmpl w:val="0000005A"/>
    <w:name w:val="WW8Num92"/>
    <w:lvl w:ilvl="0">
      <w:start w:val="1"/>
      <w:numFmt w:val="decimal"/>
      <w:lvlText w:val="%1)"/>
      <w:lvlJc w:val="left"/>
      <w:pPr>
        <w:tabs>
          <w:tab w:val="num" w:pos="1440"/>
        </w:tabs>
        <w:ind w:left="1440" w:hanging="360"/>
      </w:pPr>
      <w:rPr>
        <w:rFonts w:cs="Times New Roman"/>
      </w:rPr>
    </w:lvl>
  </w:abstractNum>
  <w:abstractNum w:abstractNumId="77">
    <w:nsid w:val="0000005B"/>
    <w:multiLevelType w:val="multilevel"/>
    <w:tmpl w:val="0000005B"/>
    <w:name w:val="WW8Num93"/>
    <w:lvl w:ilvl="0">
      <w:start w:val="1"/>
      <w:numFmt w:val="decimal"/>
      <w:suff w:val="space"/>
      <w:lvlText w:val="%1."/>
      <w:lvlJc w:val="left"/>
      <w:pPr>
        <w:tabs>
          <w:tab w:val="num" w:pos="0"/>
        </w:tabs>
        <w:ind w:left="454" w:hanging="454"/>
      </w:pPr>
      <w:rPr>
        <w:rFonts w:cs="Times New Roman"/>
        <w:b w:val="0"/>
        <w:bCs w:val="0"/>
      </w:rPr>
    </w:lvl>
    <w:lvl w:ilvl="1">
      <w:start w:val="1"/>
      <w:numFmt w:val="decimal"/>
      <w:suff w:val="space"/>
      <w:lvlText w:val="%2)"/>
      <w:lvlJc w:val="left"/>
      <w:pPr>
        <w:tabs>
          <w:tab w:val="num" w:pos="0"/>
        </w:tabs>
        <w:ind w:left="2835" w:hanging="283"/>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78">
    <w:nsid w:val="0000005C"/>
    <w:multiLevelType w:val="singleLevel"/>
    <w:tmpl w:val="0000005C"/>
    <w:name w:val="WW8Num94"/>
    <w:lvl w:ilvl="0">
      <w:start w:val="1"/>
      <w:numFmt w:val="decimal"/>
      <w:lvlText w:val="%1)"/>
      <w:lvlJc w:val="left"/>
      <w:pPr>
        <w:tabs>
          <w:tab w:val="num" w:pos="1440"/>
        </w:tabs>
        <w:ind w:left="1440" w:hanging="360"/>
      </w:pPr>
      <w:rPr>
        <w:rFonts w:cs="Times New Roman"/>
      </w:rPr>
    </w:lvl>
  </w:abstractNum>
  <w:abstractNum w:abstractNumId="79">
    <w:nsid w:val="0000005D"/>
    <w:multiLevelType w:val="singleLevel"/>
    <w:tmpl w:val="0000005D"/>
    <w:name w:val="WW8Num95"/>
    <w:lvl w:ilvl="0">
      <w:start w:val="1"/>
      <w:numFmt w:val="decimal"/>
      <w:lvlText w:val="%1)"/>
      <w:lvlJc w:val="left"/>
      <w:pPr>
        <w:tabs>
          <w:tab w:val="num" w:pos="1440"/>
        </w:tabs>
        <w:ind w:left="1440" w:hanging="360"/>
      </w:pPr>
      <w:rPr>
        <w:rFonts w:cs="Times New Roman"/>
      </w:rPr>
    </w:lvl>
  </w:abstractNum>
  <w:abstractNum w:abstractNumId="80">
    <w:nsid w:val="0000005E"/>
    <w:multiLevelType w:val="multilevel"/>
    <w:tmpl w:val="0000005E"/>
    <w:name w:val="WW8Num96"/>
    <w:lvl w:ilvl="0">
      <w:start w:val="1"/>
      <w:numFmt w:val="decimal"/>
      <w:lvlText w:val="%1."/>
      <w:lvlJc w:val="left"/>
      <w:pPr>
        <w:tabs>
          <w:tab w:val="num" w:pos="502"/>
        </w:tabs>
        <w:ind w:left="502" w:hanging="360"/>
      </w:pPr>
      <w:rPr>
        <w:rFonts w:cs="Times New Roman"/>
        <w:b w:val="0"/>
        <w:bCs w:val="0"/>
      </w:rPr>
    </w:lvl>
    <w:lvl w:ilvl="1">
      <w:start w:val="1"/>
      <w:numFmt w:val="decimal"/>
      <w:lvlText w:val="%2)"/>
      <w:lvlJc w:val="left"/>
      <w:pPr>
        <w:tabs>
          <w:tab w:val="num" w:pos="720"/>
        </w:tabs>
        <w:ind w:left="720" w:hanging="360"/>
      </w:pPr>
      <w:rPr>
        <w:rFonts w:cs="Times New Roman"/>
        <w:b w:val="0"/>
        <w:bCs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1">
    <w:nsid w:val="0000005F"/>
    <w:multiLevelType w:val="singleLevel"/>
    <w:tmpl w:val="0000005F"/>
    <w:name w:val="WW8Num97"/>
    <w:lvl w:ilvl="0">
      <w:start w:val="1"/>
      <w:numFmt w:val="decimal"/>
      <w:lvlText w:val="%1)"/>
      <w:lvlJc w:val="left"/>
      <w:pPr>
        <w:tabs>
          <w:tab w:val="num" w:pos="0"/>
        </w:tabs>
        <w:ind w:left="720" w:hanging="360"/>
      </w:pPr>
      <w:rPr>
        <w:rFonts w:cs="Times New Roman"/>
      </w:rPr>
    </w:lvl>
  </w:abstractNum>
  <w:abstractNum w:abstractNumId="82">
    <w:nsid w:val="00000060"/>
    <w:multiLevelType w:val="singleLevel"/>
    <w:tmpl w:val="00000060"/>
    <w:name w:val="WW8Num98"/>
    <w:lvl w:ilvl="0">
      <w:start w:val="1"/>
      <w:numFmt w:val="decimal"/>
      <w:lvlText w:val="%1)"/>
      <w:lvlJc w:val="left"/>
      <w:pPr>
        <w:tabs>
          <w:tab w:val="num" w:pos="2137"/>
        </w:tabs>
        <w:ind w:left="2137" w:hanging="360"/>
      </w:pPr>
      <w:rPr>
        <w:rFonts w:cs="Times New Roman"/>
        <w:b w:val="0"/>
        <w:sz w:val="28"/>
        <w:szCs w:val="28"/>
      </w:rPr>
    </w:lvl>
  </w:abstractNum>
  <w:abstractNum w:abstractNumId="83">
    <w:nsid w:val="00000061"/>
    <w:multiLevelType w:val="singleLevel"/>
    <w:tmpl w:val="00000061"/>
    <w:name w:val="WW8Num99"/>
    <w:lvl w:ilvl="0">
      <w:start w:val="1"/>
      <w:numFmt w:val="decimal"/>
      <w:lvlText w:val="%1)"/>
      <w:lvlJc w:val="left"/>
      <w:pPr>
        <w:tabs>
          <w:tab w:val="num" w:pos="1429"/>
        </w:tabs>
        <w:ind w:left="1429" w:hanging="360"/>
      </w:pPr>
      <w:rPr>
        <w:rFonts w:cs="Times New Roman"/>
      </w:rPr>
    </w:lvl>
  </w:abstractNum>
  <w:abstractNum w:abstractNumId="84">
    <w:nsid w:val="00000062"/>
    <w:multiLevelType w:val="multilevel"/>
    <w:tmpl w:val="00000062"/>
    <w:name w:val="WW8Num100"/>
    <w:lvl w:ilvl="0">
      <w:start w:val="1"/>
      <w:numFmt w:val="decimal"/>
      <w:suff w:val="space"/>
      <w:lvlText w:val="%1."/>
      <w:lvlJc w:val="left"/>
      <w:pPr>
        <w:tabs>
          <w:tab w:val="num" w:pos="0"/>
        </w:tabs>
        <w:ind w:left="454" w:hanging="454"/>
      </w:pPr>
      <w:rPr>
        <w:rFonts w:cs="Times New Roman"/>
        <w:b w:val="0"/>
        <w:bCs w:val="0"/>
      </w:rPr>
    </w:lvl>
    <w:lvl w:ilvl="1">
      <w:start w:val="1"/>
      <w:numFmt w:val="decimal"/>
      <w:suff w:val="space"/>
      <w:lvlText w:val="%2)"/>
      <w:lvlJc w:val="left"/>
      <w:pPr>
        <w:tabs>
          <w:tab w:val="num" w:pos="0"/>
        </w:tabs>
        <w:ind w:left="2835" w:hanging="283"/>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85">
    <w:nsid w:val="00000063"/>
    <w:multiLevelType w:val="singleLevel"/>
    <w:tmpl w:val="00000063"/>
    <w:name w:val="WW8Num101"/>
    <w:lvl w:ilvl="0">
      <w:start w:val="1"/>
      <w:numFmt w:val="decimal"/>
      <w:lvlText w:val="%1)"/>
      <w:lvlJc w:val="left"/>
      <w:pPr>
        <w:tabs>
          <w:tab w:val="num" w:pos="1440"/>
        </w:tabs>
        <w:ind w:left="1440" w:hanging="360"/>
      </w:pPr>
      <w:rPr>
        <w:rFonts w:cs="Times New Roman"/>
      </w:rPr>
    </w:lvl>
  </w:abstractNum>
  <w:abstractNum w:abstractNumId="86">
    <w:nsid w:val="00000064"/>
    <w:multiLevelType w:val="singleLevel"/>
    <w:tmpl w:val="00000064"/>
    <w:name w:val="WW8Num102"/>
    <w:lvl w:ilvl="0">
      <w:start w:val="1"/>
      <w:numFmt w:val="decimal"/>
      <w:lvlText w:val="%1)"/>
      <w:lvlJc w:val="left"/>
      <w:pPr>
        <w:tabs>
          <w:tab w:val="num" w:pos="0"/>
        </w:tabs>
        <w:ind w:left="720" w:hanging="360"/>
      </w:pPr>
      <w:rPr>
        <w:rFonts w:cs="Times New Roman"/>
      </w:rPr>
    </w:lvl>
  </w:abstractNum>
  <w:abstractNum w:abstractNumId="87">
    <w:nsid w:val="00000065"/>
    <w:multiLevelType w:val="singleLevel"/>
    <w:tmpl w:val="00000065"/>
    <w:name w:val="WW8Num103"/>
    <w:lvl w:ilvl="0">
      <w:start w:val="1"/>
      <w:numFmt w:val="decimal"/>
      <w:lvlText w:val="%1)"/>
      <w:lvlJc w:val="left"/>
      <w:pPr>
        <w:tabs>
          <w:tab w:val="num" w:pos="0"/>
        </w:tabs>
        <w:ind w:left="720" w:hanging="360"/>
      </w:pPr>
      <w:rPr>
        <w:rFonts w:cs="Times New Roman"/>
      </w:rPr>
    </w:lvl>
  </w:abstractNum>
  <w:abstractNum w:abstractNumId="88">
    <w:nsid w:val="00000066"/>
    <w:multiLevelType w:val="multilevel"/>
    <w:tmpl w:val="00000066"/>
    <w:name w:val="WW8Num104"/>
    <w:lvl w:ilvl="0">
      <w:start w:val="1"/>
      <w:numFmt w:val="decimal"/>
      <w:suff w:val="space"/>
      <w:lvlText w:val="%1."/>
      <w:lvlJc w:val="left"/>
      <w:pPr>
        <w:tabs>
          <w:tab w:val="num" w:pos="0"/>
        </w:tabs>
        <w:ind w:left="454" w:hanging="454"/>
      </w:pPr>
      <w:rPr>
        <w:rFonts w:cs="Times New Roman"/>
        <w:b w:val="0"/>
        <w:bCs w:val="0"/>
      </w:rPr>
    </w:lvl>
    <w:lvl w:ilvl="1">
      <w:start w:val="1"/>
      <w:numFmt w:val="decimal"/>
      <w:suff w:val="space"/>
      <w:lvlText w:val="%2)"/>
      <w:lvlJc w:val="left"/>
      <w:pPr>
        <w:tabs>
          <w:tab w:val="num" w:pos="0"/>
        </w:tabs>
        <w:ind w:left="2835" w:hanging="283"/>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89">
    <w:nsid w:val="00000067"/>
    <w:multiLevelType w:val="singleLevel"/>
    <w:tmpl w:val="00000067"/>
    <w:name w:val="WW8Num105"/>
    <w:lvl w:ilvl="0">
      <w:start w:val="1"/>
      <w:numFmt w:val="decimal"/>
      <w:lvlText w:val="%1)"/>
      <w:lvlJc w:val="left"/>
      <w:pPr>
        <w:tabs>
          <w:tab w:val="num" w:pos="0"/>
        </w:tabs>
        <w:ind w:left="720" w:hanging="360"/>
      </w:pPr>
      <w:rPr>
        <w:rFonts w:cs="Times New Roman"/>
      </w:rPr>
    </w:lvl>
  </w:abstractNum>
  <w:abstractNum w:abstractNumId="90">
    <w:nsid w:val="00000068"/>
    <w:multiLevelType w:val="singleLevel"/>
    <w:tmpl w:val="00000068"/>
    <w:name w:val="WW8Num106"/>
    <w:lvl w:ilvl="0">
      <w:start w:val="1"/>
      <w:numFmt w:val="decimal"/>
      <w:lvlText w:val="%1)"/>
      <w:lvlJc w:val="left"/>
      <w:pPr>
        <w:tabs>
          <w:tab w:val="num" w:pos="1440"/>
        </w:tabs>
        <w:ind w:left="1440" w:hanging="360"/>
      </w:pPr>
      <w:rPr>
        <w:rFonts w:cs="Times New Roman"/>
      </w:rPr>
    </w:lvl>
  </w:abstractNum>
  <w:abstractNum w:abstractNumId="91">
    <w:nsid w:val="00000069"/>
    <w:multiLevelType w:val="singleLevel"/>
    <w:tmpl w:val="00000069"/>
    <w:name w:val="WW8Num107"/>
    <w:lvl w:ilvl="0">
      <w:start w:val="1"/>
      <w:numFmt w:val="decimal"/>
      <w:lvlText w:val="%1)"/>
      <w:lvlJc w:val="left"/>
      <w:pPr>
        <w:tabs>
          <w:tab w:val="num" w:pos="1440"/>
        </w:tabs>
        <w:ind w:left="1440" w:hanging="360"/>
      </w:pPr>
      <w:rPr>
        <w:rFonts w:cs="Times New Roman"/>
      </w:rPr>
    </w:lvl>
  </w:abstractNum>
  <w:abstractNum w:abstractNumId="92">
    <w:nsid w:val="0000006A"/>
    <w:multiLevelType w:val="singleLevel"/>
    <w:tmpl w:val="0000006A"/>
    <w:name w:val="WW8Num108"/>
    <w:lvl w:ilvl="0">
      <w:start w:val="1"/>
      <w:numFmt w:val="decimal"/>
      <w:lvlText w:val="%1)"/>
      <w:lvlJc w:val="left"/>
      <w:pPr>
        <w:tabs>
          <w:tab w:val="num" w:pos="2062"/>
        </w:tabs>
        <w:ind w:left="2062" w:hanging="360"/>
      </w:pPr>
      <w:rPr>
        <w:rFonts w:cs="Times New Roman"/>
        <w:b w:val="0"/>
      </w:rPr>
    </w:lvl>
  </w:abstractNum>
  <w:abstractNum w:abstractNumId="93">
    <w:nsid w:val="0000006B"/>
    <w:multiLevelType w:val="multilevel"/>
    <w:tmpl w:val="0000006B"/>
    <w:name w:val="WW8Num109"/>
    <w:lvl w:ilvl="0">
      <w:start w:val="1"/>
      <w:numFmt w:val="decimal"/>
      <w:lvlText w:val="%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cs="Times New Roman"/>
        <w:b w:val="0"/>
        <w:bCs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4">
    <w:nsid w:val="0000006C"/>
    <w:multiLevelType w:val="multilevel"/>
    <w:tmpl w:val="0000006C"/>
    <w:name w:val="WW8Num110"/>
    <w:lvl w:ilvl="0">
      <w:start w:val="1"/>
      <w:numFmt w:val="decimal"/>
      <w:suff w:val="space"/>
      <w:lvlText w:val="%1."/>
      <w:lvlJc w:val="left"/>
      <w:pPr>
        <w:tabs>
          <w:tab w:val="num" w:pos="0"/>
        </w:tabs>
        <w:ind w:left="454" w:hanging="454"/>
      </w:pPr>
      <w:rPr>
        <w:rFonts w:cs="Times New Roman"/>
        <w:b w:val="0"/>
        <w:bCs w:val="0"/>
      </w:rPr>
    </w:lvl>
    <w:lvl w:ilvl="1">
      <w:start w:val="1"/>
      <w:numFmt w:val="decimal"/>
      <w:suff w:val="space"/>
      <w:lvlText w:val="%2)"/>
      <w:lvlJc w:val="left"/>
      <w:pPr>
        <w:tabs>
          <w:tab w:val="num" w:pos="0"/>
        </w:tabs>
        <w:ind w:left="2835" w:hanging="283"/>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5">
    <w:nsid w:val="0000006D"/>
    <w:multiLevelType w:val="singleLevel"/>
    <w:tmpl w:val="0000006D"/>
    <w:name w:val="WW8Num111"/>
    <w:lvl w:ilvl="0">
      <w:start w:val="1"/>
      <w:numFmt w:val="decimal"/>
      <w:lvlText w:val="%1)"/>
      <w:lvlJc w:val="left"/>
      <w:pPr>
        <w:tabs>
          <w:tab w:val="num" w:pos="1440"/>
        </w:tabs>
        <w:ind w:left="1440" w:hanging="360"/>
      </w:pPr>
      <w:rPr>
        <w:rFonts w:cs="Times New Roman"/>
      </w:rPr>
    </w:lvl>
  </w:abstractNum>
  <w:abstractNum w:abstractNumId="96">
    <w:nsid w:val="0000006E"/>
    <w:multiLevelType w:val="multilevel"/>
    <w:tmpl w:val="0000006E"/>
    <w:name w:val="WW8Num112"/>
    <w:lvl w:ilvl="0">
      <w:start w:val="1"/>
      <w:numFmt w:val="decimal"/>
      <w:suff w:val="space"/>
      <w:lvlText w:val="%1."/>
      <w:lvlJc w:val="left"/>
      <w:pPr>
        <w:tabs>
          <w:tab w:val="num" w:pos="0"/>
        </w:tabs>
        <w:ind w:left="454" w:hanging="454"/>
      </w:pPr>
      <w:rPr>
        <w:rFonts w:cs="Times New Roman"/>
        <w:b w:val="0"/>
        <w:bCs w:val="0"/>
      </w:rPr>
    </w:lvl>
    <w:lvl w:ilvl="1">
      <w:start w:val="1"/>
      <w:numFmt w:val="decimal"/>
      <w:suff w:val="space"/>
      <w:lvlText w:val="%2)"/>
      <w:lvlJc w:val="left"/>
      <w:pPr>
        <w:tabs>
          <w:tab w:val="num" w:pos="0"/>
        </w:tabs>
        <w:ind w:left="2835" w:hanging="283"/>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7">
    <w:nsid w:val="0000006F"/>
    <w:multiLevelType w:val="singleLevel"/>
    <w:tmpl w:val="0000006F"/>
    <w:name w:val="WW8Num113"/>
    <w:lvl w:ilvl="0">
      <w:start w:val="1"/>
      <w:numFmt w:val="decimal"/>
      <w:lvlText w:val="%1)"/>
      <w:lvlJc w:val="left"/>
      <w:pPr>
        <w:tabs>
          <w:tab w:val="num" w:pos="1440"/>
        </w:tabs>
        <w:ind w:left="1440" w:hanging="360"/>
      </w:pPr>
      <w:rPr>
        <w:rFonts w:cs="Times New Roman"/>
      </w:rPr>
    </w:lvl>
  </w:abstractNum>
  <w:abstractNum w:abstractNumId="98">
    <w:nsid w:val="00000070"/>
    <w:multiLevelType w:val="singleLevel"/>
    <w:tmpl w:val="00000070"/>
    <w:name w:val="WW8Num114"/>
    <w:lvl w:ilvl="0">
      <w:start w:val="1"/>
      <w:numFmt w:val="decimal"/>
      <w:lvlText w:val="%1)"/>
      <w:lvlJc w:val="left"/>
      <w:pPr>
        <w:tabs>
          <w:tab w:val="num" w:pos="1429"/>
        </w:tabs>
        <w:ind w:left="1429" w:hanging="360"/>
      </w:pPr>
      <w:rPr>
        <w:rFonts w:cs="Times New Roman"/>
      </w:rPr>
    </w:lvl>
  </w:abstractNum>
  <w:abstractNum w:abstractNumId="99">
    <w:nsid w:val="00000071"/>
    <w:multiLevelType w:val="multilevel"/>
    <w:tmpl w:val="00000071"/>
    <w:name w:val="WW8Num115"/>
    <w:lvl w:ilvl="0">
      <w:start w:val="1"/>
      <w:numFmt w:val="decimal"/>
      <w:suff w:val="space"/>
      <w:lvlText w:val="%1."/>
      <w:lvlJc w:val="left"/>
      <w:pPr>
        <w:tabs>
          <w:tab w:val="num" w:pos="0"/>
        </w:tabs>
        <w:ind w:left="454" w:hanging="454"/>
      </w:pPr>
      <w:rPr>
        <w:rFonts w:cs="Times New Roman"/>
        <w:b w:val="0"/>
        <w:bCs w:val="0"/>
      </w:rPr>
    </w:lvl>
    <w:lvl w:ilvl="1">
      <w:start w:val="1"/>
      <w:numFmt w:val="decimal"/>
      <w:suff w:val="space"/>
      <w:lvlText w:val="%2)"/>
      <w:lvlJc w:val="left"/>
      <w:pPr>
        <w:tabs>
          <w:tab w:val="num" w:pos="0"/>
        </w:tabs>
        <w:ind w:left="2835" w:hanging="283"/>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00">
    <w:nsid w:val="00000072"/>
    <w:multiLevelType w:val="singleLevel"/>
    <w:tmpl w:val="00000072"/>
    <w:name w:val="WW8Num116"/>
    <w:lvl w:ilvl="0">
      <w:start w:val="1"/>
      <w:numFmt w:val="decimal"/>
      <w:lvlText w:val="%1)"/>
      <w:lvlJc w:val="left"/>
      <w:pPr>
        <w:tabs>
          <w:tab w:val="num" w:pos="0"/>
        </w:tabs>
        <w:ind w:left="720" w:hanging="360"/>
      </w:pPr>
      <w:rPr>
        <w:rFonts w:cs="Times New Roman"/>
      </w:rPr>
    </w:lvl>
  </w:abstractNum>
  <w:abstractNum w:abstractNumId="101">
    <w:nsid w:val="00000073"/>
    <w:multiLevelType w:val="singleLevel"/>
    <w:tmpl w:val="00000073"/>
    <w:name w:val="WW8Num117"/>
    <w:lvl w:ilvl="0">
      <w:start w:val="1"/>
      <w:numFmt w:val="decimal"/>
      <w:lvlText w:val="%1)"/>
      <w:lvlJc w:val="left"/>
      <w:pPr>
        <w:tabs>
          <w:tab w:val="num" w:pos="1440"/>
        </w:tabs>
        <w:ind w:left="1440" w:hanging="360"/>
      </w:pPr>
      <w:rPr>
        <w:rFonts w:cs="Times New Roman"/>
      </w:rPr>
    </w:lvl>
  </w:abstractNum>
  <w:abstractNum w:abstractNumId="102">
    <w:nsid w:val="00000074"/>
    <w:multiLevelType w:val="multilevel"/>
    <w:tmpl w:val="00000074"/>
    <w:name w:val="WW8Num118"/>
    <w:lvl w:ilvl="0">
      <w:start w:val="1"/>
      <w:numFmt w:val="decimal"/>
      <w:suff w:val="space"/>
      <w:lvlText w:val="%1."/>
      <w:lvlJc w:val="left"/>
      <w:pPr>
        <w:tabs>
          <w:tab w:val="num" w:pos="0"/>
        </w:tabs>
        <w:ind w:left="454" w:hanging="454"/>
      </w:pPr>
      <w:rPr>
        <w:rFonts w:cs="Times New Roman"/>
        <w:b w:val="0"/>
        <w:bCs w:val="0"/>
      </w:rPr>
    </w:lvl>
    <w:lvl w:ilvl="1">
      <w:start w:val="1"/>
      <w:numFmt w:val="decimal"/>
      <w:suff w:val="space"/>
      <w:lvlText w:val="%2)"/>
      <w:lvlJc w:val="left"/>
      <w:pPr>
        <w:tabs>
          <w:tab w:val="num" w:pos="0"/>
        </w:tabs>
        <w:ind w:left="2835" w:hanging="283"/>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03">
    <w:nsid w:val="00000075"/>
    <w:multiLevelType w:val="singleLevel"/>
    <w:tmpl w:val="00000075"/>
    <w:name w:val="WW8Num119"/>
    <w:lvl w:ilvl="0">
      <w:start w:val="1"/>
      <w:numFmt w:val="decimal"/>
      <w:lvlText w:val="%1)"/>
      <w:lvlJc w:val="left"/>
      <w:pPr>
        <w:tabs>
          <w:tab w:val="num" w:pos="1440"/>
        </w:tabs>
        <w:ind w:left="1440" w:hanging="360"/>
      </w:pPr>
      <w:rPr>
        <w:rFonts w:cs="Times New Roman"/>
      </w:rPr>
    </w:lvl>
  </w:abstractNum>
  <w:abstractNum w:abstractNumId="104">
    <w:nsid w:val="00000076"/>
    <w:multiLevelType w:val="singleLevel"/>
    <w:tmpl w:val="00000076"/>
    <w:name w:val="WW8Num120"/>
    <w:lvl w:ilvl="0">
      <w:start w:val="1"/>
      <w:numFmt w:val="decimal"/>
      <w:lvlText w:val="%1)"/>
      <w:lvlJc w:val="left"/>
      <w:pPr>
        <w:tabs>
          <w:tab w:val="num" w:pos="0"/>
        </w:tabs>
        <w:ind w:left="720" w:hanging="360"/>
      </w:pPr>
      <w:rPr>
        <w:rFonts w:cs="Times New Roman"/>
      </w:rPr>
    </w:lvl>
  </w:abstractNum>
  <w:abstractNum w:abstractNumId="105">
    <w:nsid w:val="00000077"/>
    <w:multiLevelType w:val="singleLevel"/>
    <w:tmpl w:val="00000077"/>
    <w:name w:val="WW8Num121"/>
    <w:lvl w:ilvl="0">
      <w:start w:val="1"/>
      <w:numFmt w:val="decimal"/>
      <w:lvlText w:val="%1)"/>
      <w:lvlJc w:val="left"/>
      <w:pPr>
        <w:tabs>
          <w:tab w:val="num" w:pos="1440"/>
        </w:tabs>
        <w:ind w:left="1440" w:hanging="360"/>
      </w:pPr>
      <w:rPr>
        <w:rFonts w:cs="Times New Roman"/>
      </w:rPr>
    </w:lvl>
  </w:abstractNum>
  <w:abstractNum w:abstractNumId="106">
    <w:nsid w:val="00000078"/>
    <w:multiLevelType w:val="multilevel"/>
    <w:tmpl w:val="00000078"/>
    <w:name w:val="WW8Num122"/>
    <w:lvl w:ilvl="0">
      <w:start w:val="1"/>
      <w:numFmt w:val="decimal"/>
      <w:suff w:val="space"/>
      <w:lvlText w:val="%1."/>
      <w:lvlJc w:val="left"/>
      <w:pPr>
        <w:tabs>
          <w:tab w:val="num" w:pos="0"/>
        </w:tabs>
        <w:ind w:left="454" w:hanging="454"/>
      </w:pPr>
      <w:rPr>
        <w:rFonts w:cs="Times New Roman"/>
        <w:b w:val="0"/>
        <w:bCs w:val="0"/>
      </w:rPr>
    </w:lvl>
    <w:lvl w:ilvl="1">
      <w:start w:val="1"/>
      <w:numFmt w:val="decimal"/>
      <w:suff w:val="space"/>
      <w:lvlText w:val="%2)"/>
      <w:lvlJc w:val="left"/>
      <w:pPr>
        <w:tabs>
          <w:tab w:val="num" w:pos="0"/>
        </w:tabs>
        <w:ind w:left="2835" w:hanging="283"/>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07">
    <w:nsid w:val="00000079"/>
    <w:multiLevelType w:val="singleLevel"/>
    <w:tmpl w:val="00000079"/>
    <w:name w:val="WW8Num123"/>
    <w:lvl w:ilvl="0">
      <w:start w:val="1"/>
      <w:numFmt w:val="decimal"/>
      <w:lvlText w:val="%1)"/>
      <w:lvlJc w:val="left"/>
      <w:pPr>
        <w:tabs>
          <w:tab w:val="num" w:pos="0"/>
        </w:tabs>
        <w:ind w:left="720" w:hanging="360"/>
      </w:pPr>
      <w:rPr>
        <w:rFonts w:cs="Times New Roman"/>
      </w:rPr>
    </w:lvl>
  </w:abstractNum>
  <w:abstractNum w:abstractNumId="108">
    <w:nsid w:val="0000007A"/>
    <w:multiLevelType w:val="multilevel"/>
    <w:tmpl w:val="0000007A"/>
    <w:name w:val="WW8Num124"/>
    <w:lvl w:ilvl="0">
      <w:start w:val="1"/>
      <w:numFmt w:val="decimal"/>
      <w:suff w:val="space"/>
      <w:lvlText w:val="%1."/>
      <w:lvlJc w:val="left"/>
      <w:pPr>
        <w:tabs>
          <w:tab w:val="num" w:pos="0"/>
        </w:tabs>
        <w:ind w:left="454" w:hanging="454"/>
      </w:pPr>
      <w:rPr>
        <w:rFonts w:cs="Times New Roman"/>
        <w:b w:val="0"/>
        <w:bCs w:val="0"/>
      </w:rPr>
    </w:lvl>
    <w:lvl w:ilvl="1">
      <w:start w:val="1"/>
      <w:numFmt w:val="decimal"/>
      <w:suff w:val="space"/>
      <w:lvlText w:val="%2)"/>
      <w:lvlJc w:val="left"/>
      <w:pPr>
        <w:tabs>
          <w:tab w:val="num" w:pos="0"/>
        </w:tabs>
        <w:ind w:left="2835" w:hanging="283"/>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09">
    <w:nsid w:val="0000007B"/>
    <w:multiLevelType w:val="singleLevel"/>
    <w:tmpl w:val="0000007B"/>
    <w:name w:val="WW8Num125"/>
    <w:lvl w:ilvl="0">
      <w:start w:val="1"/>
      <w:numFmt w:val="decimal"/>
      <w:lvlText w:val="%1)"/>
      <w:lvlJc w:val="left"/>
      <w:pPr>
        <w:tabs>
          <w:tab w:val="num" w:pos="360"/>
        </w:tabs>
        <w:ind w:left="360" w:hanging="360"/>
      </w:pPr>
      <w:rPr>
        <w:rFonts w:cs="Times New Roman"/>
      </w:rPr>
    </w:lvl>
  </w:abstractNum>
  <w:abstractNum w:abstractNumId="110">
    <w:nsid w:val="0000007C"/>
    <w:multiLevelType w:val="singleLevel"/>
    <w:tmpl w:val="0000007C"/>
    <w:name w:val="WW8Num126"/>
    <w:lvl w:ilvl="0">
      <w:start w:val="1"/>
      <w:numFmt w:val="decimal"/>
      <w:lvlText w:val="%1)"/>
      <w:lvlJc w:val="left"/>
      <w:pPr>
        <w:tabs>
          <w:tab w:val="num" w:pos="1440"/>
        </w:tabs>
        <w:ind w:left="1440" w:hanging="360"/>
      </w:pPr>
      <w:rPr>
        <w:rFonts w:cs="Times New Roman"/>
      </w:rPr>
    </w:lvl>
  </w:abstractNum>
  <w:abstractNum w:abstractNumId="111">
    <w:nsid w:val="0000007D"/>
    <w:multiLevelType w:val="singleLevel"/>
    <w:tmpl w:val="0000007D"/>
    <w:name w:val="WW8Num127"/>
    <w:lvl w:ilvl="0">
      <w:start w:val="1"/>
      <w:numFmt w:val="decimal"/>
      <w:lvlText w:val="%1)"/>
      <w:lvlJc w:val="left"/>
      <w:pPr>
        <w:tabs>
          <w:tab w:val="num" w:pos="1440"/>
        </w:tabs>
        <w:ind w:left="1440" w:hanging="360"/>
      </w:pPr>
      <w:rPr>
        <w:rFonts w:cs="Times New Roman"/>
      </w:rPr>
    </w:lvl>
  </w:abstractNum>
  <w:abstractNum w:abstractNumId="112">
    <w:nsid w:val="0000007E"/>
    <w:multiLevelType w:val="multilevel"/>
    <w:tmpl w:val="0000007E"/>
    <w:name w:val="WW8Num128"/>
    <w:lvl w:ilvl="0">
      <w:start w:val="1"/>
      <w:numFmt w:val="decimal"/>
      <w:suff w:val="space"/>
      <w:lvlText w:val="%1."/>
      <w:lvlJc w:val="left"/>
      <w:pPr>
        <w:tabs>
          <w:tab w:val="num" w:pos="0"/>
        </w:tabs>
        <w:ind w:left="454" w:hanging="454"/>
      </w:pPr>
      <w:rPr>
        <w:rFonts w:cs="Times New Roman"/>
        <w:b w:val="0"/>
        <w:bCs w:val="0"/>
      </w:rPr>
    </w:lvl>
    <w:lvl w:ilvl="1">
      <w:start w:val="1"/>
      <w:numFmt w:val="decimal"/>
      <w:suff w:val="space"/>
      <w:lvlText w:val="%2)"/>
      <w:lvlJc w:val="left"/>
      <w:pPr>
        <w:tabs>
          <w:tab w:val="num" w:pos="0"/>
        </w:tabs>
        <w:ind w:left="2835" w:hanging="283"/>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13">
    <w:nsid w:val="0000007F"/>
    <w:multiLevelType w:val="singleLevel"/>
    <w:tmpl w:val="0000007F"/>
    <w:name w:val="WW8Num129"/>
    <w:lvl w:ilvl="0">
      <w:start w:val="1"/>
      <w:numFmt w:val="decimal"/>
      <w:lvlText w:val="%1)"/>
      <w:lvlJc w:val="left"/>
      <w:pPr>
        <w:tabs>
          <w:tab w:val="num" w:pos="0"/>
        </w:tabs>
        <w:ind w:left="720" w:hanging="360"/>
      </w:pPr>
      <w:rPr>
        <w:rFonts w:cs="Times New Roman"/>
      </w:rPr>
    </w:lvl>
  </w:abstractNum>
  <w:abstractNum w:abstractNumId="114">
    <w:nsid w:val="00000080"/>
    <w:multiLevelType w:val="singleLevel"/>
    <w:tmpl w:val="00000080"/>
    <w:name w:val="WW8Num130"/>
    <w:lvl w:ilvl="0">
      <w:start w:val="1"/>
      <w:numFmt w:val="decimal"/>
      <w:lvlText w:val="%1)"/>
      <w:lvlJc w:val="left"/>
      <w:pPr>
        <w:tabs>
          <w:tab w:val="num" w:pos="0"/>
        </w:tabs>
        <w:ind w:left="720" w:hanging="360"/>
      </w:pPr>
      <w:rPr>
        <w:rFonts w:cs="Times New Roman"/>
      </w:rPr>
    </w:lvl>
  </w:abstractNum>
  <w:abstractNum w:abstractNumId="115">
    <w:nsid w:val="00000081"/>
    <w:multiLevelType w:val="singleLevel"/>
    <w:tmpl w:val="00000081"/>
    <w:name w:val="WW8Num131"/>
    <w:lvl w:ilvl="0">
      <w:start w:val="1"/>
      <w:numFmt w:val="decimal"/>
      <w:lvlText w:val="%1)"/>
      <w:lvlJc w:val="left"/>
      <w:pPr>
        <w:tabs>
          <w:tab w:val="num" w:pos="0"/>
        </w:tabs>
        <w:ind w:left="720" w:hanging="360"/>
      </w:pPr>
      <w:rPr>
        <w:rFonts w:cs="Times New Roman"/>
      </w:rPr>
    </w:lvl>
  </w:abstractNum>
  <w:abstractNum w:abstractNumId="116">
    <w:nsid w:val="00000082"/>
    <w:multiLevelType w:val="singleLevel"/>
    <w:tmpl w:val="00000082"/>
    <w:name w:val="WW8Num132"/>
    <w:lvl w:ilvl="0">
      <w:start w:val="1"/>
      <w:numFmt w:val="decimal"/>
      <w:lvlText w:val="%1)"/>
      <w:lvlJc w:val="left"/>
      <w:pPr>
        <w:tabs>
          <w:tab w:val="num" w:pos="0"/>
        </w:tabs>
        <w:ind w:left="720" w:hanging="360"/>
      </w:pPr>
      <w:rPr>
        <w:rFonts w:cs="Times New Roman"/>
      </w:rPr>
    </w:lvl>
  </w:abstractNum>
  <w:abstractNum w:abstractNumId="117">
    <w:nsid w:val="00000083"/>
    <w:multiLevelType w:val="singleLevel"/>
    <w:tmpl w:val="00000083"/>
    <w:name w:val="WW8Num133"/>
    <w:lvl w:ilvl="0">
      <w:start w:val="1"/>
      <w:numFmt w:val="decimal"/>
      <w:lvlText w:val="%1)"/>
      <w:lvlJc w:val="left"/>
      <w:pPr>
        <w:tabs>
          <w:tab w:val="num" w:pos="0"/>
        </w:tabs>
        <w:ind w:left="720" w:hanging="360"/>
      </w:pPr>
      <w:rPr>
        <w:rFonts w:cs="Times New Roman"/>
      </w:rPr>
    </w:lvl>
  </w:abstractNum>
  <w:abstractNum w:abstractNumId="118">
    <w:nsid w:val="00000084"/>
    <w:multiLevelType w:val="singleLevel"/>
    <w:tmpl w:val="00000084"/>
    <w:name w:val="WW8Num134"/>
    <w:lvl w:ilvl="0">
      <w:start w:val="1"/>
      <w:numFmt w:val="decimal"/>
      <w:lvlText w:val="%1)"/>
      <w:lvlJc w:val="left"/>
      <w:pPr>
        <w:tabs>
          <w:tab w:val="num" w:pos="1440"/>
        </w:tabs>
        <w:ind w:left="1440" w:hanging="360"/>
      </w:pPr>
      <w:rPr>
        <w:rFonts w:cs="Times New Roman"/>
      </w:rPr>
    </w:lvl>
  </w:abstractNum>
  <w:abstractNum w:abstractNumId="119">
    <w:nsid w:val="00000085"/>
    <w:multiLevelType w:val="singleLevel"/>
    <w:tmpl w:val="00000085"/>
    <w:name w:val="WW8Num135"/>
    <w:lvl w:ilvl="0">
      <w:start w:val="1"/>
      <w:numFmt w:val="decimal"/>
      <w:lvlText w:val="%1)"/>
      <w:lvlJc w:val="left"/>
      <w:pPr>
        <w:tabs>
          <w:tab w:val="num" w:pos="1440"/>
        </w:tabs>
        <w:ind w:left="1440" w:hanging="360"/>
      </w:pPr>
      <w:rPr>
        <w:rFonts w:cs="Times New Roman"/>
      </w:rPr>
    </w:lvl>
  </w:abstractNum>
  <w:abstractNum w:abstractNumId="120">
    <w:nsid w:val="00000086"/>
    <w:multiLevelType w:val="singleLevel"/>
    <w:tmpl w:val="00000086"/>
    <w:name w:val="WW8Num136"/>
    <w:lvl w:ilvl="0">
      <w:start w:val="1"/>
      <w:numFmt w:val="decimal"/>
      <w:lvlText w:val="%1)"/>
      <w:lvlJc w:val="left"/>
      <w:pPr>
        <w:tabs>
          <w:tab w:val="num" w:pos="1429"/>
        </w:tabs>
        <w:ind w:left="1429" w:hanging="360"/>
      </w:pPr>
      <w:rPr>
        <w:rFonts w:cs="Times New Roman"/>
      </w:rPr>
    </w:lvl>
  </w:abstractNum>
  <w:abstractNum w:abstractNumId="121">
    <w:nsid w:val="00000087"/>
    <w:multiLevelType w:val="singleLevel"/>
    <w:tmpl w:val="00000087"/>
    <w:name w:val="WW8Num137"/>
    <w:lvl w:ilvl="0">
      <w:start w:val="1"/>
      <w:numFmt w:val="decimal"/>
      <w:lvlText w:val="%1)"/>
      <w:lvlJc w:val="left"/>
      <w:pPr>
        <w:tabs>
          <w:tab w:val="num" w:pos="1440"/>
        </w:tabs>
        <w:ind w:left="1440" w:hanging="360"/>
      </w:pPr>
      <w:rPr>
        <w:rFonts w:cs="Times New Roman"/>
      </w:rPr>
    </w:lvl>
  </w:abstractNum>
  <w:abstractNum w:abstractNumId="122">
    <w:nsid w:val="00000088"/>
    <w:multiLevelType w:val="singleLevel"/>
    <w:tmpl w:val="00000088"/>
    <w:name w:val="WW8Num138"/>
    <w:lvl w:ilvl="0">
      <w:start w:val="1"/>
      <w:numFmt w:val="decimal"/>
      <w:lvlText w:val="%1)"/>
      <w:lvlJc w:val="left"/>
      <w:pPr>
        <w:tabs>
          <w:tab w:val="num" w:pos="0"/>
        </w:tabs>
        <w:ind w:left="720" w:hanging="360"/>
      </w:pPr>
      <w:rPr>
        <w:rFonts w:cs="Times New Roman"/>
      </w:rPr>
    </w:lvl>
  </w:abstractNum>
  <w:abstractNum w:abstractNumId="123">
    <w:nsid w:val="00000089"/>
    <w:multiLevelType w:val="multilevel"/>
    <w:tmpl w:val="00000089"/>
    <w:name w:val="WW8Num13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4">
    <w:nsid w:val="0000008A"/>
    <w:multiLevelType w:val="multilevel"/>
    <w:tmpl w:val="99027AF6"/>
    <w:name w:val="WW8Num140"/>
    <w:lvl w:ilvl="0">
      <w:start w:val="1"/>
      <w:numFmt w:val="decimal"/>
      <w:lvlText w:val="%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cs="Times New Roman"/>
        <w:b w:val="0"/>
        <w:bCs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5">
    <w:nsid w:val="0000008B"/>
    <w:multiLevelType w:val="singleLevel"/>
    <w:tmpl w:val="0000008B"/>
    <w:name w:val="WW8Num141"/>
    <w:lvl w:ilvl="0">
      <w:start w:val="1"/>
      <w:numFmt w:val="decimal"/>
      <w:lvlText w:val="%1)"/>
      <w:lvlJc w:val="left"/>
      <w:pPr>
        <w:tabs>
          <w:tab w:val="num" w:pos="1440"/>
        </w:tabs>
        <w:ind w:left="1440" w:hanging="360"/>
      </w:pPr>
      <w:rPr>
        <w:rFonts w:cs="Times New Roman"/>
      </w:rPr>
    </w:lvl>
  </w:abstractNum>
  <w:abstractNum w:abstractNumId="126">
    <w:nsid w:val="0000008C"/>
    <w:multiLevelType w:val="singleLevel"/>
    <w:tmpl w:val="0000008C"/>
    <w:name w:val="WW8Num142"/>
    <w:lvl w:ilvl="0">
      <w:start w:val="1"/>
      <w:numFmt w:val="decimal"/>
      <w:lvlText w:val="%1)"/>
      <w:lvlJc w:val="left"/>
      <w:pPr>
        <w:tabs>
          <w:tab w:val="num" w:pos="1440"/>
        </w:tabs>
        <w:ind w:left="1440" w:hanging="360"/>
      </w:pPr>
      <w:rPr>
        <w:rFonts w:cs="Times New Roman"/>
      </w:rPr>
    </w:lvl>
  </w:abstractNum>
  <w:abstractNum w:abstractNumId="127">
    <w:nsid w:val="0000008D"/>
    <w:multiLevelType w:val="multilevel"/>
    <w:tmpl w:val="0000008D"/>
    <w:name w:val="WW8Num143"/>
    <w:lvl w:ilvl="0">
      <w:start w:val="1"/>
      <w:numFmt w:val="decimal"/>
      <w:suff w:val="space"/>
      <w:lvlText w:val="%1."/>
      <w:lvlJc w:val="left"/>
      <w:pPr>
        <w:tabs>
          <w:tab w:val="num" w:pos="0"/>
        </w:tabs>
        <w:ind w:left="454" w:hanging="454"/>
      </w:pPr>
      <w:rPr>
        <w:rFonts w:cs="Times New Roman"/>
        <w:b w:val="0"/>
        <w:bCs w:val="0"/>
      </w:rPr>
    </w:lvl>
    <w:lvl w:ilvl="1">
      <w:start w:val="1"/>
      <w:numFmt w:val="decimal"/>
      <w:suff w:val="space"/>
      <w:lvlText w:val="%2)"/>
      <w:lvlJc w:val="left"/>
      <w:pPr>
        <w:tabs>
          <w:tab w:val="num" w:pos="0"/>
        </w:tabs>
        <w:ind w:left="2835" w:hanging="283"/>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28">
    <w:nsid w:val="0000008E"/>
    <w:multiLevelType w:val="singleLevel"/>
    <w:tmpl w:val="0000008E"/>
    <w:name w:val="WW8Num144"/>
    <w:lvl w:ilvl="0">
      <w:start w:val="1"/>
      <w:numFmt w:val="decimal"/>
      <w:lvlText w:val="%1)"/>
      <w:lvlJc w:val="left"/>
      <w:pPr>
        <w:tabs>
          <w:tab w:val="num" w:pos="0"/>
        </w:tabs>
        <w:ind w:left="720" w:hanging="360"/>
      </w:pPr>
      <w:rPr>
        <w:rFonts w:cs="Times New Roman"/>
      </w:rPr>
    </w:lvl>
  </w:abstractNum>
  <w:abstractNum w:abstractNumId="129">
    <w:nsid w:val="0000008F"/>
    <w:multiLevelType w:val="singleLevel"/>
    <w:tmpl w:val="00000047"/>
    <w:name w:val="WW8Num145"/>
    <w:lvl w:ilvl="0">
      <w:start w:val="1"/>
      <w:numFmt w:val="decimal"/>
      <w:lvlText w:val="%1)"/>
      <w:lvlJc w:val="left"/>
      <w:pPr>
        <w:tabs>
          <w:tab w:val="num" w:pos="1058"/>
        </w:tabs>
        <w:ind w:left="1778" w:hanging="360"/>
      </w:pPr>
      <w:rPr>
        <w:rFonts w:cs="Times New Roman"/>
        <w:b w:val="0"/>
        <w:sz w:val="28"/>
        <w:szCs w:val="28"/>
      </w:rPr>
    </w:lvl>
  </w:abstractNum>
  <w:abstractNum w:abstractNumId="130">
    <w:nsid w:val="00000090"/>
    <w:multiLevelType w:val="multilevel"/>
    <w:tmpl w:val="00000090"/>
    <w:name w:val="WW8Num146"/>
    <w:lvl w:ilvl="0">
      <w:start w:val="1"/>
      <w:numFmt w:val="decimal"/>
      <w:suff w:val="space"/>
      <w:lvlText w:val="%1."/>
      <w:lvlJc w:val="left"/>
      <w:pPr>
        <w:tabs>
          <w:tab w:val="num" w:pos="0"/>
        </w:tabs>
        <w:ind w:left="454" w:hanging="454"/>
      </w:pPr>
      <w:rPr>
        <w:rFonts w:cs="Times New Roman"/>
        <w:b w:val="0"/>
        <w:bCs w:val="0"/>
      </w:rPr>
    </w:lvl>
    <w:lvl w:ilvl="1">
      <w:start w:val="1"/>
      <w:numFmt w:val="decimal"/>
      <w:suff w:val="space"/>
      <w:lvlText w:val="%2)"/>
      <w:lvlJc w:val="left"/>
      <w:pPr>
        <w:tabs>
          <w:tab w:val="num" w:pos="0"/>
        </w:tabs>
        <w:ind w:left="2835" w:hanging="283"/>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31">
    <w:nsid w:val="00000091"/>
    <w:multiLevelType w:val="singleLevel"/>
    <w:tmpl w:val="00000091"/>
    <w:name w:val="WW8Num147"/>
    <w:lvl w:ilvl="0">
      <w:start w:val="1"/>
      <w:numFmt w:val="decimal"/>
      <w:lvlText w:val="%1)"/>
      <w:lvlJc w:val="left"/>
      <w:pPr>
        <w:tabs>
          <w:tab w:val="num" w:pos="0"/>
        </w:tabs>
        <w:ind w:left="720" w:hanging="360"/>
      </w:pPr>
      <w:rPr>
        <w:rFonts w:cs="Times New Roman"/>
      </w:rPr>
    </w:lvl>
  </w:abstractNum>
  <w:abstractNum w:abstractNumId="132">
    <w:nsid w:val="00000092"/>
    <w:multiLevelType w:val="singleLevel"/>
    <w:tmpl w:val="00000092"/>
    <w:name w:val="WW8Num148"/>
    <w:lvl w:ilvl="0">
      <w:start w:val="1"/>
      <w:numFmt w:val="decimal"/>
      <w:lvlText w:val="%1)"/>
      <w:lvlJc w:val="left"/>
      <w:pPr>
        <w:tabs>
          <w:tab w:val="num" w:pos="0"/>
        </w:tabs>
        <w:ind w:left="2345" w:hanging="360"/>
      </w:pPr>
      <w:rPr>
        <w:rFonts w:cs="Times New Roman"/>
      </w:rPr>
    </w:lvl>
  </w:abstractNum>
  <w:abstractNum w:abstractNumId="133">
    <w:nsid w:val="00000093"/>
    <w:multiLevelType w:val="singleLevel"/>
    <w:tmpl w:val="00000093"/>
    <w:name w:val="WW8Num149"/>
    <w:lvl w:ilvl="0">
      <w:start w:val="1"/>
      <w:numFmt w:val="decimal"/>
      <w:lvlText w:val="%1)"/>
      <w:lvlJc w:val="left"/>
      <w:pPr>
        <w:tabs>
          <w:tab w:val="num" w:pos="1440"/>
        </w:tabs>
        <w:ind w:left="1440" w:hanging="360"/>
      </w:pPr>
      <w:rPr>
        <w:rFonts w:cs="Times New Roman"/>
      </w:rPr>
    </w:lvl>
  </w:abstractNum>
  <w:abstractNum w:abstractNumId="134">
    <w:nsid w:val="00000094"/>
    <w:multiLevelType w:val="singleLevel"/>
    <w:tmpl w:val="00000094"/>
    <w:name w:val="WW8Num150"/>
    <w:lvl w:ilvl="0">
      <w:start w:val="1"/>
      <w:numFmt w:val="decimal"/>
      <w:lvlText w:val="%1)"/>
      <w:lvlJc w:val="left"/>
      <w:pPr>
        <w:tabs>
          <w:tab w:val="num" w:pos="1440"/>
        </w:tabs>
        <w:ind w:left="1440" w:hanging="360"/>
      </w:pPr>
      <w:rPr>
        <w:rFonts w:cs="Times New Roman"/>
      </w:rPr>
    </w:lvl>
  </w:abstractNum>
  <w:abstractNum w:abstractNumId="135">
    <w:nsid w:val="00000095"/>
    <w:multiLevelType w:val="singleLevel"/>
    <w:tmpl w:val="00000095"/>
    <w:name w:val="WW8Num151"/>
    <w:lvl w:ilvl="0">
      <w:start w:val="1"/>
      <w:numFmt w:val="decimal"/>
      <w:lvlText w:val="%1)"/>
      <w:lvlJc w:val="left"/>
      <w:pPr>
        <w:tabs>
          <w:tab w:val="num" w:pos="156"/>
        </w:tabs>
        <w:ind w:left="156" w:hanging="360"/>
      </w:pPr>
      <w:rPr>
        <w:rFonts w:ascii="Times New Roman" w:eastAsia="Times New Roman" w:hAnsi="Times New Roman" w:cs="Times New Roman"/>
      </w:rPr>
    </w:lvl>
  </w:abstractNum>
  <w:abstractNum w:abstractNumId="136">
    <w:nsid w:val="00000096"/>
    <w:multiLevelType w:val="multilevel"/>
    <w:tmpl w:val="00000096"/>
    <w:name w:val="WW8Num152"/>
    <w:lvl w:ilvl="0">
      <w:start w:val="1"/>
      <w:numFmt w:val="decimal"/>
      <w:suff w:val="space"/>
      <w:lvlText w:val="%1."/>
      <w:lvlJc w:val="left"/>
      <w:pPr>
        <w:tabs>
          <w:tab w:val="num" w:pos="0"/>
        </w:tabs>
        <w:ind w:left="454" w:hanging="454"/>
      </w:pPr>
      <w:rPr>
        <w:rFonts w:cs="Times New Roman"/>
        <w:b w:val="0"/>
        <w:bCs w:val="0"/>
      </w:rPr>
    </w:lvl>
    <w:lvl w:ilvl="1">
      <w:start w:val="1"/>
      <w:numFmt w:val="decimal"/>
      <w:suff w:val="space"/>
      <w:lvlText w:val="%2)"/>
      <w:lvlJc w:val="left"/>
      <w:pPr>
        <w:tabs>
          <w:tab w:val="num" w:pos="0"/>
        </w:tabs>
        <w:ind w:left="2835" w:hanging="283"/>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37">
    <w:nsid w:val="00000097"/>
    <w:multiLevelType w:val="singleLevel"/>
    <w:tmpl w:val="00000097"/>
    <w:name w:val="WW8Num153"/>
    <w:lvl w:ilvl="0">
      <w:start w:val="1"/>
      <w:numFmt w:val="decimal"/>
      <w:lvlText w:val="%1)"/>
      <w:lvlJc w:val="left"/>
      <w:pPr>
        <w:tabs>
          <w:tab w:val="num" w:pos="2138"/>
        </w:tabs>
        <w:ind w:left="2138" w:hanging="360"/>
      </w:pPr>
      <w:rPr>
        <w:rFonts w:cs="Times New Roman"/>
        <w:b w:val="0"/>
      </w:rPr>
    </w:lvl>
  </w:abstractNum>
  <w:abstractNum w:abstractNumId="138">
    <w:nsid w:val="00000098"/>
    <w:multiLevelType w:val="singleLevel"/>
    <w:tmpl w:val="00000098"/>
    <w:name w:val="WW8Num154"/>
    <w:lvl w:ilvl="0">
      <w:start w:val="1"/>
      <w:numFmt w:val="decimal"/>
      <w:lvlText w:val="%1)"/>
      <w:lvlJc w:val="left"/>
      <w:pPr>
        <w:tabs>
          <w:tab w:val="num" w:pos="0"/>
        </w:tabs>
        <w:ind w:left="720" w:hanging="360"/>
      </w:pPr>
      <w:rPr>
        <w:rFonts w:cs="Times New Roman"/>
      </w:rPr>
    </w:lvl>
  </w:abstractNum>
  <w:abstractNum w:abstractNumId="139">
    <w:nsid w:val="00000099"/>
    <w:multiLevelType w:val="multilevel"/>
    <w:tmpl w:val="00000099"/>
    <w:name w:val="WW8Num15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0">
    <w:nsid w:val="0000009A"/>
    <w:multiLevelType w:val="multilevel"/>
    <w:tmpl w:val="0000009A"/>
    <w:name w:val="WW8Num156"/>
    <w:lvl w:ilvl="0">
      <w:start w:val="1"/>
      <w:numFmt w:val="decimal"/>
      <w:suff w:val="space"/>
      <w:lvlText w:val="%1."/>
      <w:lvlJc w:val="left"/>
      <w:pPr>
        <w:tabs>
          <w:tab w:val="num" w:pos="0"/>
        </w:tabs>
        <w:ind w:left="454" w:hanging="454"/>
      </w:pPr>
      <w:rPr>
        <w:rFonts w:cs="Times New Roman"/>
        <w:b w:val="0"/>
        <w:bCs w:val="0"/>
      </w:rPr>
    </w:lvl>
    <w:lvl w:ilvl="1">
      <w:start w:val="1"/>
      <w:numFmt w:val="decimal"/>
      <w:suff w:val="space"/>
      <w:lvlText w:val="%2)"/>
      <w:lvlJc w:val="left"/>
      <w:pPr>
        <w:tabs>
          <w:tab w:val="num" w:pos="0"/>
        </w:tabs>
        <w:ind w:left="2835" w:hanging="283"/>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41">
    <w:nsid w:val="0000009B"/>
    <w:multiLevelType w:val="singleLevel"/>
    <w:tmpl w:val="0000009B"/>
    <w:name w:val="WW8Num157"/>
    <w:lvl w:ilvl="0">
      <w:start w:val="1"/>
      <w:numFmt w:val="decimal"/>
      <w:lvlText w:val="%1)"/>
      <w:lvlJc w:val="left"/>
      <w:pPr>
        <w:tabs>
          <w:tab w:val="num" w:pos="0"/>
        </w:tabs>
        <w:ind w:left="720" w:hanging="360"/>
      </w:pPr>
      <w:rPr>
        <w:rFonts w:cs="Times New Roman"/>
      </w:rPr>
    </w:lvl>
  </w:abstractNum>
  <w:abstractNum w:abstractNumId="142">
    <w:nsid w:val="0000009C"/>
    <w:multiLevelType w:val="singleLevel"/>
    <w:tmpl w:val="0000009C"/>
    <w:name w:val="WW8Num158"/>
    <w:lvl w:ilvl="0">
      <w:start w:val="1"/>
      <w:numFmt w:val="decimal"/>
      <w:lvlText w:val="%1)"/>
      <w:lvlJc w:val="left"/>
      <w:pPr>
        <w:tabs>
          <w:tab w:val="num" w:pos="0"/>
        </w:tabs>
        <w:ind w:left="720" w:hanging="360"/>
      </w:pPr>
      <w:rPr>
        <w:rFonts w:cs="Times New Roman"/>
      </w:rPr>
    </w:lvl>
  </w:abstractNum>
  <w:abstractNum w:abstractNumId="143">
    <w:nsid w:val="0000009D"/>
    <w:multiLevelType w:val="multilevel"/>
    <w:tmpl w:val="0000009D"/>
    <w:name w:val="WW8Num159"/>
    <w:lvl w:ilvl="0">
      <w:start w:val="1"/>
      <w:numFmt w:val="decimal"/>
      <w:suff w:val="space"/>
      <w:lvlText w:val="%1."/>
      <w:lvlJc w:val="left"/>
      <w:pPr>
        <w:tabs>
          <w:tab w:val="num" w:pos="0"/>
        </w:tabs>
        <w:ind w:left="454" w:hanging="454"/>
      </w:pPr>
      <w:rPr>
        <w:rFonts w:cs="Times New Roman"/>
        <w:b w:val="0"/>
        <w:bCs w:val="0"/>
      </w:rPr>
    </w:lvl>
    <w:lvl w:ilvl="1">
      <w:start w:val="1"/>
      <w:numFmt w:val="decimal"/>
      <w:suff w:val="space"/>
      <w:lvlText w:val="%2)"/>
      <w:lvlJc w:val="left"/>
      <w:pPr>
        <w:tabs>
          <w:tab w:val="num" w:pos="0"/>
        </w:tabs>
        <w:ind w:left="2835" w:hanging="283"/>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44">
    <w:nsid w:val="0000009E"/>
    <w:multiLevelType w:val="singleLevel"/>
    <w:tmpl w:val="0000009E"/>
    <w:name w:val="WW8Num160"/>
    <w:lvl w:ilvl="0">
      <w:start w:val="1"/>
      <w:numFmt w:val="decimal"/>
      <w:lvlText w:val="%1)"/>
      <w:lvlJc w:val="left"/>
      <w:pPr>
        <w:tabs>
          <w:tab w:val="num" w:pos="1440"/>
        </w:tabs>
        <w:ind w:left="1440" w:hanging="360"/>
      </w:pPr>
      <w:rPr>
        <w:rFonts w:cs="Times New Roman"/>
      </w:rPr>
    </w:lvl>
  </w:abstractNum>
  <w:abstractNum w:abstractNumId="145">
    <w:nsid w:val="0000009F"/>
    <w:multiLevelType w:val="singleLevel"/>
    <w:tmpl w:val="0000009F"/>
    <w:name w:val="WW8Num161"/>
    <w:lvl w:ilvl="0">
      <w:start w:val="1"/>
      <w:numFmt w:val="decimal"/>
      <w:lvlText w:val="%1)"/>
      <w:lvlJc w:val="left"/>
      <w:pPr>
        <w:tabs>
          <w:tab w:val="num" w:pos="1800"/>
        </w:tabs>
        <w:ind w:left="1800" w:hanging="360"/>
      </w:pPr>
      <w:rPr>
        <w:rFonts w:cs="Times New Roman"/>
      </w:rPr>
    </w:lvl>
  </w:abstractNum>
  <w:abstractNum w:abstractNumId="146">
    <w:nsid w:val="000000A0"/>
    <w:multiLevelType w:val="singleLevel"/>
    <w:tmpl w:val="000000A0"/>
    <w:name w:val="WW8Num162"/>
    <w:lvl w:ilvl="0">
      <w:start w:val="1"/>
      <w:numFmt w:val="decimal"/>
      <w:lvlText w:val="%1)"/>
      <w:lvlJc w:val="left"/>
      <w:pPr>
        <w:tabs>
          <w:tab w:val="num" w:pos="0"/>
        </w:tabs>
        <w:ind w:left="720" w:hanging="360"/>
      </w:pPr>
      <w:rPr>
        <w:rFonts w:cs="Times New Roman"/>
      </w:rPr>
    </w:lvl>
  </w:abstractNum>
  <w:abstractNum w:abstractNumId="147">
    <w:nsid w:val="000000A1"/>
    <w:multiLevelType w:val="singleLevel"/>
    <w:tmpl w:val="000000A1"/>
    <w:name w:val="WW8Num163"/>
    <w:lvl w:ilvl="0">
      <w:start w:val="1"/>
      <w:numFmt w:val="decimal"/>
      <w:lvlText w:val="%1)"/>
      <w:lvlJc w:val="left"/>
      <w:pPr>
        <w:tabs>
          <w:tab w:val="num" w:pos="1429"/>
        </w:tabs>
        <w:ind w:left="1429" w:hanging="360"/>
      </w:pPr>
      <w:rPr>
        <w:rFonts w:cs="Times New Roman"/>
      </w:rPr>
    </w:lvl>
  </w:abstractNum>
  <w:abstractNum w:abstractNumId="148">
    <w:nsid w:val="000000A2"/>
    <w:multiLevelType w:val="singleLevel"/>
    <w:tmpl w:val="000000A2"/>
    <w:name w:val="WW8Num164"/>
    <w:lvl w:ilvl="0">
      <w:start w:val="1"/>
      <w:numFmt w:val="decimal"/>
      <w:lvlText w:val="%1)"/>
      <w:lvlJc w:val="left"/>
      <w:pPr>
        <w:tabs>
          <w:tab w:val="num" w:pos="0"/>
        </w:tabs>
        <w:ind w:left="3196" w:hanging="360"/>
      </w:pPr>
      <w:rPr>
        <w:rFonts w:cs="Times New Roman"/>
      </w:rPr>
    </w:lvl>
  </w:abstractNum>
  <w:abstractNum w:abstractNumId="149">
    <w:nsid w:val="000000A3"/>
    <w:multiLevelType w:val="singleLevel"/>
    <w:tmpl w:val="000000A3"/>
    <w:name w:val="WW8Num165"/>
    <w:lvl w:ilvl="0">
      <w:start w:val="1"/>
      <w:numFmt w:val="decimal"/>
      <w:lvlText w:val="%1)"/>
      <w:lvlJc w:val="left"/>
      <w:pPr>
        <w:tabs>
          <w:tab w:val="num" w:pos="1440"/>
        </w:tabs>
        <w:ind w:left="1440" w:hanging="360"/>
      </w:pPr>
      <w:rPr>
        <w:rFonts w:cs="Times New Roman"/>
      </w:rPr>
    </w:lvl>
  </w:abstractNum>
  <w:abstractNum w:abstractNumId="150">
    <w:nsid w:val="000000A4"/>
    <w:multiLevelType w:val="multilevel"/>
    <w:tmpl w:val="000000A4"/>
    <w:name w:val="WW8Num166"/>
    <w:lvl w:ilvl="0">
      <w:start w:val="1"/>
      <w:numFmt w:val="decimal"/>
      <w:suff w:val="space"/>
      <w:lvlText w:val="%1."/>
      <w:lvlJc w:val="left"/>
      <w:pPr>
        <w:tabs>
          <w:tab w:val="num" w:pos="0"/>
        </w:tabs>
        <w:ind w:left="454" w:hanging="454"/>
      </w:pPr>
      <w:rPr>
        <w:rFonts w:cs="Times New Roman"/>
        <w:b w:val="0"/>
        <w:bCs w:val="0"/>
      </w:rPr>
    </w:lvl>
    <w:lvl w:ilvl="1">
      <w:start w:val="1"/>
      <w:numFmt w:val="decimal"/>
      <w:suff w:val="space"/>
      <w:lvlText w:val="%2)"/>
      <w:lvlJc w:val="left"/>
      <w:pPr>
        <w:tabs>
          <w:tab w:val="num" w:pos="0"/>
        </w:tabs>
        <w:ind w:left="2835" w:hanging="283"/>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1">
    <w:nsid w:val="000000A5"/>
    <w:multiLevelType w:val="singleLevel"/>
    <w:tmpl w:val="000000A5"/>
    <w:name w:val="WW8Num167"/>
    <w:lvl w:ilvl="0">
      <w:start w:val="1"/>
      <w:numFmt w:val="decimal"/>
      <w:lvlText w:val="%1)"/>
      <w:lvlJc w:val="left"/>
      <w:pPr>
        <w:tabs>
          <w:tab w:val="num" w:pos="0"/>
        </w:tabs>
        <w:ind w:left="720" w:hanging="360"/>
      </w:pPr>
      <w:rPr>
        <w:rFonts w:cs="Times New Roman"/>
      </w:rPr>
    </w:lvl>
  </w:abstractNum>
  <w:abstractNum w:abstractNumId="152">
    <w:nsid w:val="000000A6"/>
    <w:multiLevelType w:val="singleLevel"/>
    <w:tmpl w:val="000000A6"/>
    <w:name w:val="WW8Num168"/>
    <w:lvl w:ilvl="0">
      <w:start w:val="1"/>
      <w:numFmt w:val="decimal"/>
      <w:lvlText w:val="%1)"/>
      <w:lvlJc w:val="left"/>
      <w:pPr>
        <w:tabs>
          <w:tab w:val="num" w:pos="0"/>
        </w:tabs>
        <w:ind w:left="720" w:hanging="360"/>
      </w:pPr>
      <w:rPr>
        <w:rFonts w:cs="Times New Roman"/>
      </w:rPr>
    </w:lvl>
  </w:abstractNum>
  <w:abstractNum w:abstractNumId="153">
    <w:nsid w:val="000000A7"/>
    <w:multiLevelType w:val="singleLevel"/>
    <w:tmpl w:val="000000A7"/>
    <w:name w:val="WW8Num169"/>
    <w:lvl w:ilvl="0">
      <w:start w:val="1"/>
      <w:numFmt w:val="decimal"/>
      <w:lvlText w:val="%1)"/>
      <w:lvlJc w:val="left"/>
      <w:pPr>
        <w:tabs>
          <w:tab w:val="num" w:pos="0"/>
        </w:tabs>
        <w:ind w:left="720" w:hanging="360"/>
      </w:pPr>
      <w:rPr>
        <w:rFonts w:cs="Times New Roman"/>
      </w:rPr>
    </w:lvl>
  </w:abstractNum>
  <w:abstractNum w:abstractNumId="154">
    <w:nsid w:val="000000A8"/>
    <w:multiLevelType w:val="multilevel"/>
    <w:tmpl w:val="000000A8"/>
    <w:name w:val="WW8Num170"/>
    <w:lvl w:ilvl="0">
      <w:start w:val="1"/>
      <w:numFmt w:val="decimal"/>
      <w:suff w:val="space"/>
      <w:lvlText w:val="%1."/>
      <w:lvlJc w:val="left"/>
      <w:pPr>
        <w:tabs>
          <w:tab w:val="num" w:pos="0"/>
        </w:tabs>
        <w:ind w:left="454" w:hanging="454"/>
      </w:pPr>
      <w:rPr>
        <w:rFonts w:cs="Times New Roman"/>
        <w:b w:val="0"/>
        <w:bCs w:val="0"/>
      </w:rPr>
    </w:lvl>
    <w:lvl w:ilvl="1">
      <w:start w:val="1"/>
      <w:numFmt w:val="decimal"/>
      <w:suff w:val="space"/>
      <w:lvlText w:val="%2)"/>
      <w:lvlJc w:val="left"/>
      <w:pPr>
        <w:tabs>
          <w:tab w:val="num" w:pos="0"/>
        </w:tabs>
        <w:ind w:left="2835" w:hanging="283"/>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5">
    <w:nsid w:val="000000A9"/>
    <w:multiLevelType w:val="singleLevel"/>
    <w:tmpl w:val="000000A9"/>
    <w:name w:val="WW8Num171"/>
    <w:lvl w:ilvl="0">
      <w:start w:val="1"/>
      <w:numFmt w:val="decimal"/>
      <w:lvlText w:val="%1)"/>
      <w:lvlJc w:val="left"/>
      <w:pPr>
        <w:tabs>
          <w:tab w:val="num" w:pos="0"/>
        </w:tabs>
        <w:ind w:left="720" w:hanging="360"/>
      </w:pPr>
      <w:rPr>
        <w:rFonts w:cs="Times New Roman"/>
      </w:rPr>
    </w:lvl>
  </w:abstractNum>
  <w:abstractNum w:abstractNumId="156">
    <w:nsid w:val="000000AA"/>
    <w:multiLevelType w:val="singleLevel"/>
    <w:tmpl w:val="000000AA"/>
    <w:name w:val="WW8Num172"/>
    <w:lvl w:ilvl="0">
      <w:start w:val="1"/>
      <w:numFmt w:val="decimal"/>
      <w:lvlText w:val="%1)"/>
      <w:lvlJc w:val="left"/>
      <w:pPr>
        <w:tabs>
          <w:tab w:val="num" w:pos="360"/>
        </w:tabs>
        <w:ind w:left="360" w:hanging="360"/>
      </w:pPr>
      <w:rPr>
        <w:rFonts w:cs="Times New Roman"/>
      </w:rPr>
    </w:lvl>
  </w:abstractNum>
  <w:abstractNum w:abstractNumId="157">
    <w:nsid w:val="000000AB"/>
    <w:multiLevelType w:val="singleLevel"/>
    <w:tmpl w:val="000000AB"/>
    <w:name w:val="WW8Num173"/>
    <w:lvl w:ilvl="0">
      <w:start w:val="1"/>
      <w:numFmt w:val="decimal"/>
      <w:lvlText w:val="%1)"/>
      <w:lvlJc w:val="left"/>
      <w:pPr>
        <w:tabs>
          <w:tab w:val="num" w:pos="1440"/>
        </w:tabs>
        <w:ind w:left="1440" w:hanging="360"/>
      </w:pPr>
      <w:rPr>
        <w:rFonts w:cs="Times New Roman"/>
      </w:rPr>
    </w:lvl>
  </w:abstractNum>
  <w:abstractNum w:abstractNumId="158">
    <w:nsid w:val="000000AC"/>
    <w:multiLevelType w:val="singleLevel"/>
    <w:tmpl w:val="000000AC"/>
    <w:name w:val="WW8Num174"/>
    <w:lvl w:ilvl="0">
      <w:start w:val="1"/>
      <w:numFmt w:val="decimal"/>
      <w:lvlText w:val="%1)"/>
      <w:lvlJc w:val="left"/>
      <w:pPr>
        <w:tabs>
          <w:tab w:val="num" w:pos="2062"/>
        </w:tabs>
        <w:ind w:left="2062" w:hanging="360"/>
      </w:pPr>
      <w:rPr>
        <w:rFonts w:cs="Times New Roman"/>
      </w:rPr>
    </w:lvl>
  </w:abstractNum>
  <w:abstractNum w:abstractNumId="159">
    <w:nsid w:val="000000AD"/>
    <w:multiLevelType w:val="multilevel"/>
    <w:tmpl w:val="000000AD"/>
    <w:name w:val="WW8Num175"/>
    <w:lvl w:ilvl="0">
      <w:start w:val="1"/>
      <w:numFmt w:val="decimal"/>
      <w:suff w:val="space"/>
      <w:lvlText w:val="%1."/>
      <w:lvlJc w:val="left"/>
      <w:pPr>
        <w:tabs>
          <w:tab w:val="num" w:pos="0"/>
        </w:tabs>
        <w:ind w:left="454" w:hanging="454"/>
      </w:pPr>
      <w:rPr>
        <w:rFonts w:cs="Times New Roman"/>
        <w:b w:val="0"/>
        <w:bCs w:val="0"/>
      </w:rPr>
    </w:lvl>
    <w:lvl w:ilvl="1">
      <w:start w:val="1"/>
      <w:numFmt w:val="decimal"/>
      <w:suff w:val="space"/>
      <w:lvlText w:val="%2)"/>
      <w:lvlJc w:val="left"/>
      <w:pPr>
        <w:tabs>
          <w:tab w:val="num" w:pos="0"/>
        </w:tabs>
        <w:ind w:left="2835" w:hanging="283"/>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60">
    <w:nsid w:val="000000AE"/>
    <w:multiLevelType w:val="multilevel"/>
    <w:tmpl w:val="000000AE"/>
    <w:name w:val="WW8Num176"/>
    <w:lvl w:ilvl="0">
      <w:start w:val="1"/>
      <w:numFmt w:val="decimal"/>
      <w:lvlText w:val="%1)"/>
      <w:lvlJc w:val="left"/>
      <w:pPr>
        <w:tabs>
          <w:tab w:val="num" w:pos="1429"/>
        </w:tabs>
        <w:ind w:left="1429" w:hanging="360"/>
      </w:pPr>
      <w:rPr>
        <w:rFonts w:cs="Times New Roman"/>
      </w:rPr>
    </w:lvl>
    <w:lvl w:ilvl="1">
      <w:start w:val="1"/>
      <w:numFmt w:val="decimal"/>
      <w:lvlText w:val="%2)"/>
      <w:lvlJc w:val="left"/>
      <w:pPr>
        <w:tabs>
          <w:tab w:val="num" w:pos="1429"/>
        </w:tabs>
        <w:ind w:left="142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161">
    <w:nsid w:val="000000AF"/>
    <w:multiLevelType w:val="singleLevel"/>
    <w:tmpl w:val="000000AF"/>
    <w:name w:val="WW8Num177"/>
    <w:lvl w:ilvl="0">
      <w:start w:val="1"/>
      <w:numFmt w:val="decimal"/>
      <w:lvlText w:val="%1)"/>
      <w:lvlJc w:val="left"/>
      <w:pPr>
        <w:tabs>
          <w:tab w:val="num" w:pos="0"/>
        </w:tabs>
        <w:ind w:left="720" w:hanging="360"/>
      </w:pPr>
      <w:rPr>
        <w:rFonts w:cs="Times New Roman"/>
      </w:rPr>
    </w:lvl>
  </w:abstractNum>
  <w:abstractNum w:abstractNumId="162">
    <w:nsid w:val="000000B0"/>
    <w:multiLevelType w:val="singleLevel"/>
    <w:tmpl w:val="000000B0"/>
    <w:name w:val="WW8Num178"/>
    <w:lvl w:ilvl="0">
      <w:start w:val="1"/>
      <w:numFmt w:val="decimal"/>
      <w:lvlText w:val="%1)"/>
      <w:lvlJc w:val="left"/>
      <w:pPr>
        <w:tabs>
          <w:tab w:val="num" w:pos="0"/>
        </w:tabs>
        <w:ind w:left="720" w:hanging="360"/>
      </w:pPr>
      <w:rPr>
        <w:rFonts w:cs="Times New Roman"/>
      </w:rPr>
    </w:lvl>
  </w:abstractNum>
  <w:abstractNum w:abstractNumId="163">
    <w:nsid w:val="000000B1"/>
    <w:multiLevelType w:val="singleLevel"/>
    <w:tmpl w:val="000000B1"/>
    <w:name w:val="WW8Num179"/>
    <w:lvl w:ilvl="0">
      <w:start w:val="1"/>
      <w:numFmt w:val="decimal"/>
      <w:lvlText w:val="%1)"/>
      <w:lvlJc w:val="left"/>
      <w:pPr>
        <w:tabs>
          <w:tab w:val="num" w:pos="1440"/>
        </w:tabs>
        <w:ind w:left="1440" w:hanging="360"/>
      </w:pPr>
      <w:rPr>
        <w:rFonts w:cs="Times New Roman"/>
      </w:rPr>
    </w:lvl>
  </w:abstractNum>
  <w:abstractNum w:abstractNumId="164">
    <w:nsid w:val="000000B2"/>
    <w:multiLevelType w:val="singleLevel"/>
    <w:tmpl w:val="000000B2"/>
    <w:name w:val="WW8Num180"/>
    <w:lvl w:ilvl="0">
      <w:start w:val="1"/>
      <w:numFmt w:val="decimal"/>
      <w:lvlText w:val="%1)"/>
      <w:lvlJc w:val="left"/>
      <w:pPr>
        <w:tabs>
          <w:tab w:val="num" w:pos="1440"/>
        </w:tabs>
        <w:ind w:left="1440" w:hanging="360"/>
      </w:pPr>
      <w:rPr>
        <w:rFonts w:cs="Times New Roman"/>
      </w:rPr>
    </w:lvl>
  </w:abstractNum>
  <w:abstractNum w:abstractNumId="165">
    <w:nsid w:val="000000B3"/>
    <w:multiLevelType w:val="singleLevel"/>
    <w:tmpl w:val="000000B3"/>
    <w:name w:val="WW8Num181"/>
    <w:lvl w:ilvl="0">
      <w:start w:val="1"/>
      <w:numFmt w:val="decimal"/>
      <w:lvlText w:val="%1)"/>
      <w:lvlJc w:val="left"/>
      <w:pPr>
        <w:tabs>
          <w:tab w:val="num" w:pos="1440"/>
        </w:tabs>
        <w:ind w:left="1440" w:hanging="360"/>
      </w:pPr>
      <w:rPr>
        <w:rFonts w:cs="Times New Roman"/>
      </w:rPr>
    </w:lvl>
  </w:abstractNum>
  <w:abstractNum w:abstractNumId="166">
    <w:nsid w:val="000000B4"/>
    <w:multiLevelType w:val="singleLevel"/>
    <w:tmpl w:val="000000B4"/>
    <w:name w:val="WW8Num182"/>
    <w:lvl w:ilvl="0">
      <w:start w:val="1"/>
      <w:numFmt w:val="decimal"/>
      <w:lvlText w:val="%1)"/>
      <w:lvlJc w:val="left"/>
      <w:pPr>
        <w:tabs>
          <w:tab w:val="num" w:pos="1440"/>
        </w:tabs>
        <w:ind w:left="1440" w:hanging="360"/>
      </w:pPr>
      <w:rPr>
        <w:rFonts w:cs="Times New Roman"/>
      </w:rPr>
    </w:lvl>
  </w:abstractNum>
  <w:abstractNum w:abstractNumId="167">
    <w:nsid w:val="000000B5"/>
    <w:multiLevelType w:val="singleLevel"/>
    <w:tmpl w:val="000000B5"/>
    <w:name w:val="WW8Num183"/>
    <w:lvl w:ilvl="0">
      <w:start w:val="1"/>
      <w:numFmt w:val="decimal"/>
      <w:lvlText w:val="%1)"/>
      <w:lvlJc w:val="left"/>
      <w:pPr>
        <w:tabs>
          <w:tab w:val="num" w:pos="0"/>
        </w:tabs>
        <w:ind w:left="720" w:hanging="360"/>
      </w:pPr>
      <w:rPr>
        <w:rFonts w:cs="Times New Roman"/>
      </w:rPr>
    </w:lvl>
  </w:abstractNum>
  <w:abstractNum w:abstractNumId="168">
    <w:nsid w:val="000000B6"/>
    <w:multiLevelType w:val="multilevel"/>
    <w:tmpl w:val="000000B6"/>
    <w:name w:val="WW8Num184"/>
    <w:lvl w:ilvl="0">
      <w:start w:val="1"/>
      <w:numFmt w:val="decimal"/>
      <w:suff w:val="space"/>
      <w:lvlText w:val="%1."/>
      <w:lvlJc w:val="left"/>
      <w:pPr>
        <w:tabs>
          <w:tab w:val="num" w:pos="0"/>
        </w:tabs>
        <w:ind w:left="454" w:hanging="454"/>
      </w:pPr>
      <w:rPr>
        <w:rFonts w:cs="Times New Roman"/>
        <w:b w:val="0"/>
        <w:bCs w:val="0"/>
      </w:rPr>
    </w:lvl>
    <w:lvl w:ilvl="1">
      <w:start w:val="1"/>
      <w:numFmt w:val="decimal"/>
      <w:suff w:val="space"/>
      <w:lvlText w:val="%2)"/>
      <w:lvlJc w:val="left"/>
      <w:pPr>
        <w:tabs>
          <w:tab w:val="num" w:pos="0"/>
        </w:tabs>
        <w:ind w:left="2835" w:hanging="283"/>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69">
    <w:nsid w:val="000000B7"/>
    <w:multiLevelType w:val="multilevel"/>
    <w:tmpl w:val="000000B7"/>
    <w:name w:val="WW8Num185"/>
    <w:lvl w:ilvl="0">
      <w:start w:val="1"/>
      <w:numFmt w:val="decimal"/>
      <w:suff w:val="space"/>
      <w:lvlText w:val="%1)"/>
      <w:lvlJc w:val="left"/>
      <w:pPr>
        <w:tabs>
          <w:tab w:val="num" w:pos="0"/>
        </w:tabs>
        <w:ind w:left="454" w:hanging="454"/>
      </w:pPr>
      <w:rPr>
        <w:rFonts w:cs="Times New Roman"/>
      </w:rPr>
    </w:lvl>
    <w:lvl w:ilvl="1">
      <w:start w:val="1"/>
      <w:numFmt w:val="decimal"/>
      <w:suff w:val="space"/>
      <w:lvlText w:val="%2)"/>
      <w:lvlJc w:val="left"/>
      <w:pPr>
        <w:tabs>
          <w:tab w:val="num" w:pos="0"/>
        </w:tabs>
        <w:ind w:left="2835" w:hanging="283"/>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70">
    <w:nsid w:val="000000B8"/>
    <w:multiLevelType w:val="singleLevel"/>
    <w:tmpl w:val="000000B8"/>
    <w:name w:val="WW8Num186"/>
    <w:lvl w:ilvl="0">
      <w:start w:val="1"/>
      <w:numFmt w:val="decimal"/>
      <w:lvlText w:val="%1)"/>
      <w:lvlJc w:val="left"/>
      <w:pPr>
        <w:tabs>
          <w:tab w:val="num" w:pos="1440"/>
        </w:tabs>
        <w:ind w:left="1440" w:hanging="360"/>
      </w:pPr>
      <w:rPr>
        <w:rFonts w:cs="Times New Roman"/>
      </w:rPr>
    </w:lvl>
  </w:abstractNum>
  <w:abstractNum w:abstractNumId="171">
    <w:nsid w:val="000000B9"/>
    <w:multiLevelType w:val="singleLevel"/>
    <w:tmpl w:val="000000B9"/>
    <w:name w:val="WW8Num187"/>
    <w:lvl w:ilvl="0">
      <w:start w:val="1"/>
      <w:numFmt w:val="decimal"/>
      <w:lvlText w:val="%1)"/>
      <w:lvlJc w:val="left"/>
      <w:pPr>
        <w:tabs>
          <w:tab w:val="num" w:pos="2190"/>
        </w:tabs>
        <w:ind w:left="2190" w:hanging="360"/>
      </w:pPr>
      <w:rPr>
        <w:rFonts w:cs="Times New Roman"/>
      </w:rPr>
    </w:lvl>
  </w:abstractNum>
  <w:abstractNum w:abstractNumId="172">
    <w:nsid w:val="000000BA"/>
    <w:multiLevelType w:val="singleLevel"/>
    <w:tmpl w:val="000000BA"/>
    <w:name w:val="WW8Num188"/>
    <w:lvl w:ilvl="0">
      <w:start w:val="1"/>
      <w:numFmt w:val="decimal"/>
      <w:lvlText w:val="%1)"/>
      <w:lvlJc w:val="left"/>
      <w:pPr>
        <w:tabs>
          <w:tab w:val="num" w:pos="0"/>
        </w:tabs>
        <w:ind w:left="720" w:hanging="360"/>
      </w:pPr>
      <w:rPr>
        <w:rFonts w:cs="Times New Roman"/>
      </w:rPr>
    </w:lvl>
  </w:abstractNum>
  <w:abstractNum w:abstractNumId="173">
    <w:nsid w:val="000000BB"/>
    <w:multiLevelType w:val="singleLevel"/>
    <w:tmpl w:val="000000BB"/>
    <w:name w:val="WW8Num189"/>
    <w:lvl w:ilvl="0">
      <w:start w:val="1"/>
      <w:numFmt w:val="decimal"/>
      <w:lvlText w:val="%1)"/>
      <w:lvlJc w:val="left"/>
      <w:pPr>
        <w:tabs>
          <w:tab w:val="num" w:pos="1440"/>
        </w:tabs>
        <w:ind w:left="1440" w:hanging="360"/>
      </w:pPr>
      <w:rPr>
        <w:rFonts w:cs="Times New Roman"/>
      </w:rPr>
    </w:lvl>
  </w:abstractNum>
  <w:abstractNum w:abstractNumId="174">
    <w:nsid w:val="000000BC"/>
    <w:multiLevelType w:val="singleLevel"/>
    <w:tmpl w:val="000000BC"/>
    <w:name w:val="WW8Num190"/>
    <w:lvl w:ilvl="0">
      <w:start w:val="1"/>
      <w:numFmt w:val="decimal"/>
      <w:lvlText w:val="%1)"/>
      <w:lvlJc w:val="left"/>
      <w:pPr>
        <w:tabs>
          <w:tab w:val="num" w:pos="0"/>
        </w:tabs>
        <w:ind w:left="3054" w:hanging="360"/>
      </w:pPr>
      <w:rPr>
        <w:rFonts w:cs="Times New Roman"/>
      </w:rPr>
    </w:lvl>
  </w:abstractNum>
  <w:abstractNum w:abstractNumId="175">
    <w:nsid w:val="000000BD"/>
    <w:multiLevelType w:val="multilevel"/>
    <w:tmpl w:val="000000BD"/>
    <w:name w:val="WW8Num191"/>
    <w:lvl w:ilvl="0">
      <w:start w:val="1"/>
      <w:numFmt w:val="decimal"/>
      <w:suff w:val="space"/>
      <w:lvlText w:val="%1."/>
      <w:lvlJc w:val="left"/>
      <w:pPr>
        <w:tabs>
          <w:tab w:val="num" w:pos="0"/>
        </w:tabs>
        <w:ind w:left="454" w:hanging="454"/>
      </w:pPr>
      <w:rPr>
        <w:rFonts w:cs="Times New Roman"/>
        <w:b w:val="0"/>
        <w:bCs w:val="0"/>
      </w:rPr>
    </w:lvl>
    <w:lvl w:ilvl="1">
      <w:start w:val="1"/>
      <w:numFmt w:val="decimal"/>
      <w:suff w:val="space"/>
      <w:lvlText w:val="%2)"/>
      <w:lvlJc w:val="left"/>
      <w:pPr>
        <w:tabs>
          <w:tab w:val="num" w:pos="0"/>
        </w:tabs>
        <w:ind w:left="2835" w:hanging="283"/>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76">
    <w:nsid w:val="000000BE"/>
    <w:multiLevelType w:val="multilevel"/>
    <w:tmpl w:val="000000BE"/>
    <w:name w:val="WW8Num19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7">
    <w:nsid w:val="000000BF"/>
    <w:multiLevelType w:val="singleLevel"/>
    <w:tmpl w:val="000000BF"/>
    <w:name w:val="WW8Num193"/>
    <w:lvl w:ilvl="0">
      <w:start w:val="1"/>
      <w:numFmt w:val="decimal"/>
      <w:lvlText w:val="%1)"/>
      <w:lvlJc w:val="left"/>
      <w:pPr>
        <w:tabs>
          <w:tab w:val="num" w:pos="1429"/>
        </w:tabs>
        <w:ind w:left="1429" w:hanging="360"/>
      </w:pPr>
      <w:rPr>
        <w:rFonts w:cs="Times New Roman"/>
      </w:rPr>
    </w:lvl>
  </w:abstractNum>
  <w:abstractNum w:abstractNumId="178">
    <w:nsid w:val="000000C0"/>
    <w:multiLevelType w:val="multilevel"/>
    <w:tmpl w:val="000000C0"/>
    <w:name w:val="WW8Num194"/>
    <w:lvl w:ilvl="0">
      <w:start w:val="1"/>
      <w:numFmt w:val="decimal"/>
      <w:suff w:val="space"/>
      <w:lvlText w:val="%1."/>
      <w:lvlJc w:val="left"/>
      <w:pPr>
        <w:tabs>
          <w:tab w:val="num" w:pos="0"/>
        </w:tabs>
        <w:ind w:left="454" w:hanging="454"/>
      </w:pPr>
      <w:rPr>
        <w:rFonts w:cs="Times New Roman"/>
        <w:b w:val="0"/>
        <w:bCs w:val="0"/>
      </w:rPr>
    </w:lvl>
    <w:lvl w:ilvl="1">
      <w:start w:val="1"/>
      <w:numFmt w:val="decimal"/>
      <w:suff w:val="space"/>
      <w:lvlText w:val="%2)"/>
      <w:lvlJc w:val="left"/>
      <w:pPr>
        <w:tabs>
          <w:tab w:val="num" w:pos="0"/>
        </w:tabs>
        <w:ind w:left="2835" w:hanging="283"/>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79">
    <w:nsid w:val="000000C1"/>
    <w:multiLevelType w:val="singleLevel"/>
    <w:tmpl w:val="000000C1"/>
    <w:name w:val="WW8Num254"/>
    <w:lvl w:ilvl="0">
      <w:start w:val="1"/>
      <w:numFmt w:val="decimal"/>
      <w:lvlText w:val="%1)"/>
      <w:lvlJc w:val="left"/>
      <w:pPr>
        <w:tabs>
          <w:tab w:val="num" w:pos="720"/>
        </w:tabs>
        <w:ind w:left="720" w:hanging="360"/>
      </w:pPr>
      <w:rPr>
        <w:rFonts w:cs="Times New Roman"/>
      </w:rPr>
    </w:lvl>
  </w:abstractNum>
  <w:abstractNum w:abstractNumId="180">
    <w:nsid w:val="000000C2"/>
    <w:multiLevelType w:val="singleLevel"/>
    <w:tmpl w:val="000000C2"/>
    <w:name w:val="WW8Num276"/>
    <w:lvl w:ilvl="0">
      <w:start w:val="1"/>
      <w:numFmt w:val="decimal"/>
      <w:lvlText w:val="%1)"/>
      <w:lvlJc w:val="left"/>
      <w:pPr>
        <w:tabs>
          <w:tab w:val="num" w:pos="720"/>
        </w:tabs>
        <w:ind w:left="720" w:hanging="360"/>
      </w:pPr>
      <w:rPr>
        <w:rFonts w:cs="Times New Roman"/>
      </w:rPr>
    </w:lvl>
  </w:abstractNum>
  <w:abstractNum w:abstractNumId="181">
    <w:nsid w:val="000000C3"/>
    <w:multiLevelType w:val="singleLevel"/>
    <w:tmpl w:val="000000C3"/>
    <w:name w:val="WW8Num258"/>
    <w:lvl w:ilvl="0">
      <w:start w:val="1"/>
      <w:numFmt w:val="decimal"/>
      <w:lvlText w:val="%1)"/>
      <w:lvlJc w:val="left"/>
      <w:pPr>
        <w:tabs>
          <w:tab w:val="num" w:pos="720"/>
        </w:tabs>
        <w:ind w:left="720" w:hanging="360"/>
      </w:pPr>
      <w:rPr>
        <w:rFonts w:cs="Times New Roman"/>
      </w:rPr>
    </w:lvl>
  </w:abstractNum>
  <w:abstractNum w:abstractNumId="182">
    <w:nsid w:val="000000C4"/>
    <w:multiLevelType w:val="singleLevel"/>
    <w:tmpl w:val="000000C4"/>
    <w:name w:val="WW8Num399"/>
    <w:lvl w:ilvl="0">
      <w:start w:val="1"/>
      <w:numFmt w:val="decimal"/>
      <w:lvlText w:val="%1)"/>
      <w:lvlJc w:val="left"/>
      <w:pPr>
        <w:tabs>
          <w:tab w:val="num" w:pos="720"/>
        </w:tabs>
        <w:ind w:left="720" w:hanging="360"/>
      </w:pPr>
      <w:rPr>
        <w:rFonts w:cs="Times New Roman"/>
      </w:rPr>
    </w:lvl>
  </w:abstractNum>
  <w:abstractNum w:abstractNumId="183">
    <w:nsid w:val="000000C5"/>
    <w:multiLevelType w:val="singleLevel"/>
    <w:tmpl w:val="000000C5"/>
    <w:name w:val="WW8Num395"/>
    <w:lvl w:ilvl="0">
      <w:start w:val="1"/>
      <w:numFmt w:val="decimal"/>
      <w:lvlText w:val="%1)"/>
      <w:lvlJc w:val="left"/>
      <w:pPr>
        <w:tabs>
          <w:tab w:val="num" w:pos="720"/>
        </w:tabs>
        <w:ind w:left="720" w:hanging="360"/>
      </w:pPr>
      <w:rPr>
        <w:rFonts w:cs="Times New Roman"/>
      </w:rPr>
    </w:lvl>
  </w:abstractNum>
  <w:abstractNum w:abstractNumId="184">
    <w:nsid w:val="000000C6"/>
    <w:multiLevelType w:val="singleLevel"/>
    <w:tmpl w:val="000000C6"/>
    <w:name w:val="WW8Num301"/>
    <w:lvl w:ilvl="0">
      <w:start w:val="1"/>
      <w:numFmt w:val="decimal"/>
      <w:lvlText w:val="%1)"/>
      <w:lvlJc w:val="left"/>
      <w:pPr>
        <w:tabs>
          <w:tab w:val="num" w:pos="720"/>
        </w:tabs>
        <w:ind w:left="720" w:hanging="360"/>
      </w:pPr>
      <w:rPr>
        <w:rFonts w:cs="Times New Roman"/>
      </w:rPr>
    </w:lvl>
  </w:abstractNum>
  <w:abstractNum w:abstractNumId="185">
    <w:nsid w:val="000000C7"/>
    <w:multiLevelType w:val="singleLevel"/>
    <w:tmpl w:val="000000C7"/>
    <w:name w:val="WW8Num352"/>
    <w:lvl w:ilvl="0">
      <w:start w:val="1"/>
      <w:numFmt w:val="decimal"/>
      <w:lvlText w:val="%1)"/>
      <w:lvlJc w:val="left"/>
      <w:pPr>
        <w:tabs>
          <w:tab w:val="num" w:pos="720"/>
        </w:tabs>
        <w:ind w:left="720" w:hanging="360"/>
      </w:pPr>
      <w:rPr>
        <w:rFonts w:cs="Times New Roman"/>
      </w:rPr>
    </w:lvl>
  </w:abstractNum>
  <w:abstractNum w:abstractNumId="186">
    <w:nsid w:val="000000C9"/>
    <w:multiLevelType w:val="singleLevel"/>
    <w:tmpl w:val="000000C9"/>
    <w:name w:val="WW8Num317"/>
    <w:lvl w:ilvl="0">
      <w:start w:val="1"/>
      <w:numFmt w:val="decimal"/>
      <w:lvlText w:val="%1)"/>
      <w:lvlJc w:val="left"/>
      <w:pPr>
        <w:tabs>
          <w:tab w:val="num" w:pos="720"/>
        </w:tabs>
        <w:ind w:left="720" w:hanging="360"/>
      </w:pPr>
      <w:rPr>
        <w:rFonts w:cs="Times New Roman"/>
      </w:rPr>
    </w:lvl>
  </w:abstractNum>
  <w:abstractNum w:abstractNumId="187">
    <w:nsid w:val="000000CA"/>
    <w:multiLevelType w:val="singleLevel"/>
    <w:tmpl w:val="000000CA"/>
    <w:name w:val="WW8Num313"/>
    <w:lvl w:ilvl="0">
      <w:start w:val="1"/>
      <w:numFmt w:val="decimal"/>
      <w:lvlText w:val="%1)"/>
      <w:lvlJc w:val="left"/>
      <w:pPr>
        <w:tabs>
          <w:tab w:val="num" w:pos="720"/>
        </w:tabs>
        <w:ind w:left="720" w:hanging="360"/>
      </w:pPr>
      <w:rPr>
        <w:rFonts w:cs="Times New Roman"/>
      </w:rPr>
    </w:lvl>
  </w:abstractNum>
  <w:abstractNum w:abstractNumId="188">
    <w:nsid w:val="000000CB"/>
    <w:multiLevelType w:val="singleLevel"/>
    <w:tmpl w:val="000000CB"/>
    <w:name w:val="WW8Num237"/>
    <w:lvl w:ilvl="0">
      <w:start w:val="1"/>
      <w:numFmt w:val="decimal"/>
      <w:lvlText w:val="%1)"/>
      <w:lvlJc w:val="left"/>
      <w:pPr>
        <w:tabs>
          <w:tab w:val="num" w:pos="720"/>
        </w:tabs>
        <w:ind w:left="720" w:hanging="360"/>
      </w:pPr>
      <w:rPr>
        <w:rFonts w:cs="Times New Roman"/>
      </w:rPr>
    </w:lvl>
  </w:abstractNum>
  <w:abstractNum w:abstractNumId="189">
    <w:nsid w:val="000000CC"/>
    <w:multiLevelType w:val="singleLevel"/>
    <w:tmpl w:val="000000CC"/>
    <w:name w:val="WW8Num378"/>
    <w:lvl w:ilvl="0">
      <w:start w:val="1"/>
      <w:numFmt w:val="decimal"/>
      <w:lvlText w:val="%1)"/>
      <w:lvlJc w:val="left"/>
      <w:pPr>
        <w:tabs>
          <w:tab w:val="num" w:pos="720"/>
        </w:tabs>
        <w:ind w:left="720" w:hanging="360"/>
      </w:pPr>
      <w:rPr>
        <w:rFonts w:cs="Times New Roman"/>
      </w:rPr>
    </w:lvl>
  </w:abstractNum>
  <w:abstractNum w:abstractNumId="190">
    <w:nsid w:val="000000CD"/>
    <w:multiLevelType w:val="singleLevel"/>
    <w:tmpl w:val="000000CD"/>
    <w:name w:val="WW8Num336"/>
    <w:lvl w:ilvl="0">
      <w:start w:val="1"/>
      <w:numFmt w:val="decimal"/>
      <w:lvlText w:val="%1)"/>
      <w:lvlJc w:val="left"/>
      <w:pPr>
        <w:tabs>
          <w:tab w:val="num" w:pos="720"/>
        </w:tabs>
        <w:ind w:left="720" w:hanging="360"/>
      </w:pPr>
      <w:rPr>
        <w:rFonts w:cs="Times New Roman"/>
      </w:rPr>
    </w:lvl>
  </w:abstractNum>
  <w:abstractNum w:abstractNumId="191">
    <w:nsid w:val="000000CE"/>
    <w:multiLevelType w:val="singleLevel"/>
    <w:tmpl w:val="000000CE"/>
    <w:name w:val="WW8Num207"/>
    <w:lvl w:ilvl="0">
      <w:start w:val="1"/>
      <w:numFmt w:val="decimal"/>
      <w:lvlText w:val="%1)"/>
      <w:lvlJc w:val="left"/>
      <w:pPr>
        <w:tabs>
          <w:tab w:val="num" w:pos="720"/>
        </w:tabs>
        <w:ind w:left="720" w:hanging="360"/>
      </w:pPr>
      <w:rPr>
        <w:rFonts w:cs="Times New Roman"/>
      </w:rPr>
    </w:lvl>
  </w:abstractNum>
  <w:abstractNum w:abstractNumId="192">
    <w:nsid w:val="000000CF"/>
    <w:multiLevelType w:val="singleLevel"/>
    <w:tmpl w:val="000000CF"/>
    <w:name w:val="WW8Num327"/>
    <w:lvl w:ilvl="0">
      <w:start w:val="1"/>
      <w:numFmt w:val="decimal"/>
      <w:lvlText w:val="%1)"/>
      <w:lvlJc w:val="left"/>
      <w:pPr>
        <w:tabs>
          <w:tab w:val="num" w:pos="720"/>
        </w:tabs>
        <w:ind w:left="720" w:hanging="360"/>
      </w:pPr>
      <w:rPr>
        <w:rFonts w:cs="Times New Roman"/>
      </w:rPr>
    </w:lvl>
  </w:abstractNum>
  <w:abstractNum w:abstractNumId="193">
    <w:nsid w:val="000000D0"/>
    <w:multiLevelType w:val="singleLevel"/>
    <w:tmpl w:val="000000D0"/>
    <w:name w:val="WW8Num356"/>
    <w:lvl w:ilvl="0">
      <w:start w:val="1"/>
      <w:numFmt w:val="decimal"/>
      <w:lvlText w:val="%1)"/>
      <w:lvlJc w:val="left"/>
      <w:pPr>
        <w:tabs>
          <w:tab w:val="num" w:pos="720"/>
        </w:tabs>
        <w:ind w:left="720" w:hanging="360"/>
      </w:pPr>
      <w:rPr>
        <w:rFonts w:cs="Times New Roman"/>
      </w:rPr>
    </w:lvl>
  </w:abstractNum>
  <w:abstractNum w:abstractNumId="194">
    <w:nsid w:val="000000D1"/>
    <w:multiLevelType w:val="singleLevel"/>
    <w:tmpl w:val="000000D1"/>
    <w:name w:val="WW8Num283"/>
    <w:lvl w:ilvl="0">
      <w:start w:val="1"/>
      <w:numFmt w:val="decimal"/>
      <w:lvlText w:val="%1)"/>
      <w:lvlJc w:val="left"/>
      <w:pPr>
        <w:tabs>
          <w:tab w:val="num" w:pos="720"/>
        </w:tabs>
        <w:ind w:left="720" w:hanging="360"/>
      </w:pPr>
      <w:rPr>
        <w:rFonts w:cs="Times New Roman"/>
      </w:rPr>
    </w:lvl>
  </w:abstractNum>
  <w:abstractNum w:abstractNumId="195">
    <w:nsid w:val="000000D2"/>
    <w:multiLevelType w:val="singleLevel"/>
    <w:tmpl w:val="000000D2"/>
    <w:name w:val="WW8Num431"/>
    <w:lvl w:ilvl="0">
      <w:start w:val="1"/>
      <w:numFmt w:val="decimal"/>
      <w:lvlText w:val="%1)"/>
      <w:lvlJc w:val="left"/>
      <w:pPr>
        <w:tabs>
          <w:tab w:val="num" w:pos="720"/>
        </w:tabs>
        <w:ind w:left="720" w:hanging="360"/>
      </w:pPr>
      <w:rPr>
        <w:rFonts w:cs="Times New Roman"/>
      </w:rPr>
    </w:lvl>
  </w:abstractNum>
  <w:abstractNum w:abstractNumId="196">
    <w:nsid w:val="000000D3"/>
    <w:multiLevelType w:val="singleLevel"/>
    <w:tmpl w:val="000000D3"/>
    <w:name w:val="WW8Num319"/>
    <w:lvl w:ilvl="0">
      <w:start w:val="1"/>
      <w:numFmt w:val="decimal"/>
      <w:lvlText w:val="%1)"/>
      <w:lvlJc w:val="left"/>
      <w:pPr>
        <w:tabs>
          <w:tab w:val="num" w:pos="720"/>
        </w:tabs>
        <w:ind w:left="720" w:hanging="360"/>
      </w:pPr>
      <w:rPr>
        <w:rFonts w:cs="Times New Roman"/>
      </w:rPr>
    </w:lvl>
  </w:abstractNum>
  <w:abstractNum w:abstractNumId="197">
    <w:nsid w:val="000000D4"/>
    <w:multiLevelType w:val="singleLevel"/>
    <w:tmpl w:val="000000D4"/>
    <w:name w:val="WW8Num220"/>
    <w:lvl w:ilvl="0">
      <w:start w:val="1"/>
      <w:numFmt w:val="decimal"/>
      <w:lvlText w:val="%1)"/>
      <w:lvlJc w:val="left"/>
      <w:pPr>
        <w:tabs>
          <w:tab w:val="num" w:pos="720"/>
        </w:tabs>
        <w:ind w:left="720" w:hanging="360"/>
      </w:pPr>
      <w:rPr>
        <w:rFonts w:cs="Times New Roman"/>
      </w:rPr>
    </w:lvl>
  </w:abstractNum>
  <w:abstractNum w:abstractNumId="198">
    <w:nsid w:val="000000D5"/>
    <w:multiLevelType w:val="singleLevel"/>
    <w:tmpl w:val="000000D5"/>
    <w:name w:val="WW8Num227"/>
    <w:lvl w:ilvl="0">
      <w:start w:val="1"/>
      <w:numFmt w:val="decimal"/>
      <w:lvlText w:val="%1)"/>
      <w:lvlJc w:val="left"/>
      <w:pPr>
        <w:tabs>
          <w:tab w:val="num" w:pos="720"/>
        </w:tabs>
        <w:ind w:left="720" w:hanging="360"/>
      </w:pPr>
      <w:rPr>
        <w:rFonts w:cs="Times New Roman"/>
      </w:rPr>
    </w:lvl>
  </w:abstractNum>
  <w:abstractNum w:abstractNumId="199">
    <w:nsid w:val="000000D6"/>
    <w:multiLevelType w:val="singleLevel"/>
    <w:tmpl w:val="000000D6"/>
    <w:name w:val="WW8Num453"/>
    <w:lvl w:ilvl="0">
      <w:start w:val="1"/>
      <w:numFmt w:val="decimal"/>
      <w:lvlText w:val="%1)"/>
      <w:lvlJc w:val="left"/>
      <w:pPr>
        <w:tabs>
          <w:tab w:val="num" w:pos="720"/>
        </w:tabs>
        <w:ind w:left="720" w:hanging="360"/>
      </w:pPr>
      <w:rPr>
        <w:rFonts w:cs="Times New Roman"/>
      </w:rPr>
    </w:lvl>
  </w:abstractNum>
  <w:abstractNum w:abstractNumId="200">
    <w:nsid w:val="000000D7"/>
    <w:multiLevelType w:val="singleLevel"/>
    <w:tmpl w:val="000000D7"/>
    <w:name w:val="WW8Num354"/>
    <w:lvl w:ilvl="0">
      <w:start w:val="1"/>
      <w:numFmt w:val="decimal"/>
      <w:lvlText w:val="%1)"/>
      <w:lvlJc w:val="left"/>
      <w:pPr>
        <w:tabs>
          <w:tab w:val="num" w:pos="720"/>
        </w:tabs>
        <w:ind w:left="720" w:hanging="360"/>
      </w:pPr>
      <w:rPr>
        <w:rFonts w:cs="Times New Roman"/>
      </w:rPr>
    </w:lvl>
  </w:abstractNum>
  <w:abstractNum w:abstractNumId="201">
    <w:nsid w:val="000000D8"/>
    <w:multiLevelType w:val="singleLevel"/>
    <w:tmpl w:val="000000D8"/>
    <w:name w:val="WW8Num351"/>
    <w:lvl w:ilvl="0">
      <w:start w:val="1"/>
      <w:numFmt w:val="decimal"/>
      <w:lvlText w:val="%1)"/>
      <w:lvlJc w:val="left"/>
      <w:pPr>
        <w:tabs>
          <w:tab w:val="num" w:pos="720"/>
        </w:tabs>
        <w:ind w:left="720" w:hanging="360"/>
      </w:pPr>
      <w:rPr>
        <w:rFonts w:cs="Times New Roman"/>
      </w:rPr>
    </w:lvl>
  </w:abstractNum>
  <w:abstractNum w:abstractNumId="202">
    <w:nsid w:val="000000D9"/>
    <w:multiLevelType w:val="singleLevel"/>
    <w:tmpl w:val="000000D9"/>
    <w:name w:val="WW8Num211"/>
    <w:lvl w:ilvl="0">
      <w:start w:val="1"/>
      <w:numFmt w:val="decimal"/>
      <w:lvlText w:val="%1)"/>
      <w:lvlJc w:val="left"/>
      <w:pPr>
        <w:tabs>
          <w:tab w:val="num" w:pos="720"/>
        </w:tabs>
        <w:ind w:left="720" w:hanging="360"/>
      </w:pPr>
      <w:rPr>
        <w:rFonts w:cs="Times New Roman"/>
      </w:rPr>
    </w:lvl>
  </w:abstractNum>
  <w:abstractNum w:abstractNumId="203">
    <w:nsid w:val="000000DA"/>
    <w:multiLevelType w:val="singleLevel"/>
    <w:tmpl w:val="000000DA"/>
    <w:name w:val="WW8Num455"/>
    <w:lvl w:ilvl="0">
      <w:start w:val="1"/>
      <w:numFmt w:val="decimal"/>
      <w:lvlText w:val="%1)"/>
      <w:lvlJc w:val="left"/>
      <w:pPr>
        <w:tabs>
          <w:tab w:val="num" w:pos="1080"/>
        </w:tabs>
        <w:ind w:left="1080" w:hanging="360"/>
      </w:pPr>
      <w:rPr>
        <w:rFonts w:cs="Times New Roman"/>
      </w:rPr>
    </w:lvl>
  </w:abstractNum>
  <w:abstractNum w:abstractNumId="204">
    <w:nsid w:val="000000DB"/>
    <w:multiLevelType w:val="singleLevel"/>
    <w:tmpl w:val="000000DB"/>
    <w:name w:val="WW8Num299"/>
    <w:lvl w:ilvl="0">
      <w:start w:val="1"/>
      <w:numFmt w:val="decimal"/>
      <w:lvlText w:val="%1)"/>
      <w:lvlJc w:val="left"/>
      <w:pPr>
        <w:tabs>
          <w:tab w:val="num" w:pos="1080"/>
        </w:tabs>
        <w:ind w:left="1080" w:hanging="360"/>
      </w:pPr>
      <w:rPr>
        <w:rFonts w:cs="Times New Roman"/>
      </w:rPr>
    </w:lvl>
  </w:abstractNum>
  <w:abstractNum w:abstractNumId="205">
    <w:nsid w:val="000000DC"/>
    <w:multiLevelType w:val="singleLevel"/>
    <w:tmpl w:val="000000DC"/>
    <w:name w:val="WW8Num264"/>
    <w:lvl w:ilvl="0">
      <w:start w:val="1"/>
      <w:numFmt w:val="decimal"/>
      <w:lvlText w:val="%1)"/>
      <w:lvlJc w:val="left"/>
      <w:pPr>
        <w:tabs>
          <w:tab w:val="num" w:pos="1080"/>
        </w:tabs>
        <w:ind w:left="1080" w:hanging="360"/>
      </w:pPr>
      <w:rPr>
        <w:rFonts w:cs="Times New Roman"/>
      </w:rPr>
    </w:lvl>
  </w:abstractNum>
  <w:abstractNum w:abstractNumId="206">
    <w:nsid w:val="000000DD"/>
    <w:multiLevelType w:val="singleLevel"/>
    <w:tmpl w:val="000000DD"/>
    <w:name w:val="WW8Num369"/>
    <w:lvl w:ilvl="0">
      <w:start w:val="1"/>
      <w:numFmt w:val="decimal"/>
      <w:lvlText w:val="%1)"/>
      <w:lvlJc w:val="left"/>
      <w:pPr>
        <w:tabs>
          <w:tab w:val="num" w:pos="1080"/>
        </w:tabs>
        <w:ind w:left="1080" w:hanging="360"/>
      </w:pPr>
      <w:rPr>
        <w:rFonts w:cs="Times New Roman"/>
      </w:rPr>
    </w:lvl>
  </w:abstractNum>
  <w:abstractNum w:abstractNumId="207">
    <w:nsid w:val="000000DE"/>
    <w:multiLevelType w:val="singleLevel"/>
    <w:tmpl w:val="000000DE"/>
    <w:name w:val="WW8Num241"/>
    <w:lvl w:ilvl="0">
      <w:start w:val="1"/>
      <w:numFmt w:val="decimal"/>
      <w:lvlText w:val="%1)"/>
      <w:lvlJc w:val="left"/>
      <w:pPr>
        <w:tabs>
          <w:tab w:val="num" w:pos="1080"/>
        </w:tabs>
        <w:ind w:left="1080" w:hanging="360"/>
      </w:pPr>
      <w:rPr>
        <w:rFonts w:cs="Times New Roman"/>
      </w:rPr>
    </w:lvl>
  </w:abstractNum>
  <w:abstractNum w:abstractNumId="208">
    <w:nsid w:val="000000DF"/>
    <w:multiLevelType w:val="singleLevel"/>
    <w:tmpl w:val="000000DF"/>
    <w:name w:val="WW8Num366"/>
    <w:lvl w:ilvl="0">
      <w:start w:val="1"/>
      <w:numFmt w:val="decimal"/>
      <w:lvlText w:val="%1)"/>
      <w:lvlJc w:val="left"/>
      <w:pPr>
        <w:tabs>
          <w:tab w:val="num" w:pos="1080"/>
        </w:tabs>
        <w:ind w:left="1080" w:hanging="360"/>
      </w:pPr>
      <w:rPr>
        <w:rFonts w:cs="Times New Roman"/>
      </w:rPr>
    </w:lvl>
  </w:abstractNum>
  <w:abstractNum w:abstractNumId="209">
    <w:nsid w:val="000000E0"/>
    <w:multiLevelType w:val="singleLevel"/>
    <w:tmpl w:val="000000E0"/>
    <w:name w:val="WW8Num279"/>
    <w:lvl w:ilvl="0">
      <w:start w:val="1"/>
      <w:numFmt w:val="decimal"/>
      <w:lvlText w:val="%1)"/>
      <w:lvlJc w:val="left"/>
      <w:pPr>
        <w:tabs>
          <w:tab w:val="num" w:pos="720"/>
        </w:tabs>
        <w:ind w:left="720" w:hanging="360"/>
      </w:pPr>
      <w:rPr>
        <w:rFonts w:cs="Times New Roman"/>
      </w:rPr>
    </w:lvl>
  </w:abstractNum>
  <w:abstractNum w:abstractNumId="210">
    <w:nsid w:val="000000E1"/>
    <w:multiLevelType w:val="singleLevel"/>
    <w:tmpl w:val="000000E1"/>
    <w:name w:val="WW8Num235"/>
    <w:lvl w:ilvl="0">
      <w:start w:val="1"/>
      <w:numFmt w:val="decimal"/>
      <w:lvlText w:val="%1)"/>
      <w:lvlJc w:val="left"/>
      <w:pPr>
        <w:tabs>
          <w:tab w:val="num" w:pos="720"/>
        </w:tabs>
        <w:ind w:left="720" w:hanging="360"/>
      </w:pPr>
      <w:rPr>
        <w:rFonts w:cs="Times New Roman"/>
      </w:rPr>
    </w:lvl>
  </w:abstractNum>
  <w:abstractNum w:abstractNumId="211">
    <w:nsid w:val="000000E2"/>
    <w:multiLevelType w:val="singleLevel"/>
    <w:tmpl w:val="000000E2"/>
    <w:name w:val="WW8Num232"/>
    <w:lvl w:ilvl="0">
      <w:start w:val="1"/>
      <w:numFmt w:val="decimal"/>
      <w:lvlText w:val="%1)"/>
      <w:lvlJc w:val="left"/>
      <w:pPr>
        <w:tabs>
          <w:tab w:val="num" w:pos="720"/>
        </w:tabs>
        <w:ind w:left="720" w:hanging="360"/>
      </w:pPr>
      <w:rPr>
        <w:rFonts w:cs="Times New Roman"/>
      </w:rPr>
    </w:lvl>
  </w:abstractNum>
  <w:abstractNum w:abstractNumId="212">
    <w:nsid w:val="000000E3"/>
    <w:multiLevelType w:val="singleLevel"/>
    <w:tmpl w:val="000000E3"/>
    <w:name w:val="WW8Num430"/>
    <w:lvl w:ilvl="0">
      <w:start w:val="1"/>
      <w:numFmt w:val="decimal"/>
      <w:lvlText w:val="%1)"/>
      <w:lvlJc w:val="left"/>
      <w:pPr>
        <w:tabs>
          <w:tab w:val="num" w:pos="720"/>
        </w:tabs>
        <w:ind w:left="720" w:hanging="360"/>
      </w:pPr>
      <w:rPr>
        <w:rFonts w:cs="Times New Roman"/>
      </w:rPr>
    </w:lvl>
  </w:abstractNum>
  <w:abstractNum w:abstractNumId="213">
    <w:nsid w:val="000000E4"/>
    <w:multiLevelType w:val="singleLevel"/>
    <w:tmpl w:val="000000E4"/>
    <w:name w:val="WW8Num349"/>
    <w:lvl w:ilvl="0">
      <w:start w:val="1"/>
      <w:numFmt w:val="decimal"/>
      <w:lvlText w:val="%1)"/>
      <w:lvlJc w:val="left"/>
      <w:pPr>
        <w:tabs>
          <w:tab w:val="num" w:pos="720"/>
        </w:tabs>
        <w:ind w:left="720" w:hanging="360"/>
      </w:pPr>
      <w:rPr>
        <w:rFonts w:cs="Times New Roman"/>
      </w:rPr>
    </w:lvl>
  </w:abstractNum>
  <w:abstractNum w:abstractNumId="214">
    <w:nsid w:val="000000E5"/>
    <w:multiLevelType w:val="singleLevel"/>
    <w:tmpl w:val="000000E5"/>
    <w:name w:val="WW8Num309"/>
    <w:lvl w:ilvl="0">
      <w:start w:val="1"/>
      <w:numFmt w:val="decimal"/>
      <w:lvlText w:val="%1)"/>
      <w:lvlJc w:val="left"/>
      <w:pPr>
        <w:tabs>
          <w:tab w:val="num" w:pos="720"/>
        </w:tabs>
        <w:ind w:left="720" w:hanging="360"/>
      </w:pPr>
      <w:rPr>
        <w:rFonts w:cs="Times New Roman"/>
      </w:rPr>
    </w:lvl>
  </w:abstractNum>
  <w:abstractNum w:abstractNumId="215">
    <w:nsid w:val="000000E6"/>
    <w:multiLevelType w:val="singleLevel"/>
    <w:tmpl w:val="000000E6"/>
    <w:name w:val="WW8Num417"/>
    <w:lvl w:ilvl="0">
      <w:start w:val="1"/>
      <w:numFmt w:val="decimal"/>
      <w:lvlText w:val="%1)"/>
      <w:lvlJc w:val="left"/>
      <w:pPr>
        <w:tabs>
          <w:tab w:val="num" w:pos="720"/>
        </w:tabs>
        <w:ind w:left="720" w:hanging="360"/>
      </w:pPr>
      <w:rPr>
        <w:rFonts w:cs="Times New Roman"/>
      </w:rPr>
    </w:lvl>
  </w:abstractNum>
  <w:abstractNum w:abstractNumId="216">
    <w:nsid w:val="000000E7"/>
    <w:multiLevelType w:val="singleLevel"/>
    <w:tmpl w:val="000000E7"/>
    <w:name w:val="WW8Num219"/>
    <w:lvl w:ilvl="0">
      <w:start w:val="1"/>
      <w:numFmt w:val="decimal"/>
      <w:lvlText w:val="%1)"/>
      <w:lvlJc w:val="left"/>
      <w:pPr>
        <w:tabs>
          <w:tab w:val="num" w:pos="720"/>
        </w:tabs>
        <w:ind w:left="720" w:hanging="360"/>
      </w:pPr>
      <w:rPr>
        <w:rFonts w:cs="Times New Roman"/>
      </w:rPr>
    </w:lvl>
  </w:abstractNum>
  <w:abstractNum w:abstractNumId="217">
    <w:nsid w:val="000000E8"/>
    <w:multiLevelType w:val="singleLevel"/>
    <w:tmpl w:val="000000E8"/>
    <w:name w:val="WW8Num383"/>
    <w:lvl w:ilvl="0">
      <w:start w:val="1"/>
      <w:numFmt w:val="decimal"/>
      <w:lvlText w:val="%1)"/>
      <w:lvlJc w:val="left"/>
      <w:pPr>
        <w:tabs>
          <w:tab w:val="num" w:pos="720"/>
        </w:tabs>
        <w:ind w:left="720" w:hanging="360"/>
      </w:pPr>
      <w:rPr>
        <w:rFonts w:cs="Times New Roman"/>
      </w:rPr>
    </w:lvl>
  </w:abstractNum>
  <w:abstractNum w:abstractNumId="218">
    <w:nsid w:val="000000E9"/>
    <w:multiLevelType w:val="singleLevel"/>
    <w:tmpl w:val="000000E9"/>
    <w:name w:val="WW8Num342"/>
    <w:lvl w:ilvl="0">
      <w:start w:val="1"/>
      <w:numFmt w:val="decimal"/>
      <w:lvlText w:val="%1)"/>
      <w:lvlJc w:val="left"/>
      <w:pPr>
        <w:tabs>
          <w:tab w:val="num" w:pos="720"/>
        </w:tabs>
        <w:ind w:left="720" w:hanging="360"/>
      </w:pPr>
      <w:rPr>
        <w:rFonts w:cs="Times New Roman"/>
      </w:rPr>
    </w:lvl>
  </w:abstractNum>
  <w:abstractNum w:abstractNumId="219">
    <w:nsid w:val="000000EA"/>
    <w:multiLevelType w:val="singleLevel"/>
    <w:tmpl w:val="000000EA"/>
    <w:name w:val="WW8Num274"/>
    <w:lvl w:ilvl="0">
      <w:start w:val="1"/>
      <w:numFmt w:val="decimal"/>
      <w:lvlText w:val="%1)"/>
      <w:lvlJc w:val="left"/>
      <w:pPr>
        <w:tabs>
          <w:tab w:val="num" w:pos="720"/>
        </w:tabs>
        <w:ind w:left="720" w:hanging="360"/>
      </w:pPr>
      <w:rPr>
        <w:rFonts w:cs="Times New Roman"/>
      </w:rPr>
    </w:lvl>
  </w:abstractNum>
  <w:abstractNum w:abstractNumId="220">
    <w:nsid w:val="000000EB"/>
    <w:multiLevelType w:val="singleLevel"/>
    <w:tmpl w:val="000000EB"/>
    <w:name w:val="WW8Num273"/>
    <w:lvl w:ilvl="0">
      <w:start w:val="1"/>
      <w:numFmt w:val="decimal"/>
      <w:lvlText w:val="%1)"/>
      <w:lvlJc w:val="left"/>
      <w:pPr>
        <w:tabs>
          <w:tab w:val="num" w:pos="720"/>
        </w:tabs>
        <w:ind w:left="720" w:hanging="360"/>
      </w:pPr>
      <w:rPr>
        <w:rFonts w:cs="Times New Roman"/>
      </w:rPr>
    </w:lvl>
  </w:abstractNum>
  <w:abstractNum w:abstractNumId="221">
    <w:nsid w:val="000000EC"/>
    <w:multiLevelType w:val="singleLevel"/>
    <w:tmpl w:val="000000EC"/>
    <w:name w:val="WW8Num370"/>
    <w:lvl w:ilvl="0">
      <w:start w:val="1"/>
      <w:numFmt w:val="decimal"/>
      <w:lvlText w:val="%1)"/>
      <w:lvlJc w:val="left"/>
      <w:pPr>
        <w:tabs>
          <w:tab w:val="num" w:pos="720"/>
        </w:tabs>
        <w:ind w:left="720" w:hanging="360"/>
      </w:pPr>
      <w:rPr>
        <w:rFonts w:cs="Times New Roman"/>
      </w:rPr>
    </w:lvl>
  </w:abstractNum>
  <w:abstractNum w:abstractNumId="222">
    <w:nsid w:val="000000ED"/>
    <w:multiLevelType w:val="singleLevel"/>
    <w:tmpl w:val="000000ED"/>
    <w:name w:val="WW8Num420"/>
    <w:lvl w:ilvl="0">
      <w:start w:val="1"/>
      <w:numFmt w:val="decimal"/>
      <w:lvlText w:val="%1)"/>
      <w:lvlJc w:val="left"/>
      <w:pPr>
        <w:tabs>
          <w:tab w:val="num" w:pos="0"/>
        </w:tabs>
        <w:ind w:left="720" w:hanging="360"/>
      </w:pPr>
      <w:rPr>
        <w:rFonts w:cs="Times New Roman"/>
      </w:rPr>
    </w:lvl>
  </w:abstractNum>
  <w:abstractNum w:abstractNumId="223">
    <w:nsid w:val="000000EE"/>
    <w:multiLevelType w:val="singleLevel"/>
    <w:tmpl w:val="000000EE"/>
    <w:name w:val="WW8Num284"/>
    <w:lvl w:ilvl="0">
      <w:start w:val="1"/>
      <w:numFmt w:val="decimal"/>
      <w:lvlText w:val="%1)"/>
      <w:lvlJc w:val="left"/>
      <w:pPr>
        <w:tabs>
          <w:tab w:val="num" w:pos="720"/>
        </w:tabs>
        <w:ind w:left="720" w:hanging="360"/>
      </w:pPr>
      <w:rPr>
        <w:rFonts w:cs="Times New Roman"/>
      </w:rPr>
    </w:lvl>
  </w:abstractNum>
  <w:abstractNum w:abstractNumId="224">
    <w:nsid w:val="000000EF"/>
    <w:multiLevelType w:val="singleLevel"/>
    <w:tmpl w:val="000000EF"/>
    <w:name w:val="WW8Num202"/>
    <w:lvl w:ilvl="0">
      <w:start w:val="1"/>
      <w:numFmt w:val="decimal"/>
      <w:lvlText w:val="%1)"/>
      <w:lvlJc w:val="left"/>
      <w:pPr>
        <w:tabs>
          <w:tab w:val="num" w:pos="720"/>
        </w:tabs>
        <w:ind w:left="720" w:hanging="360"/>
      </w:pPr>
      <w:rPr>
        <w:rFonts w:cs="Times New Roman"/>
      </w:rPr>
    </w:lvl>
  </w:abstractNum>
  <w:abstractNum w:abstractNumId="225">
    <w:nsid w:val="000000F0"/>
    <w:multiLevelType w:val="singleLevel"/>
    <w:tmpl w:val="000000F0"/>
    <w:name w:val="WW8Num412"/>
    <w:lvl w:ilvl="0">
      <w:start w:val="1"/>
      <w:numFmt w:val="decimal"/>
      <w:lvlText w:val="%1)"/>
      <w:lvlJc w:val="left"/>
      <w:pPr>
        <w:tabs>
          <w:tab w:val="num" w:pos="720"/>
        </w:tabs>
        <w:ind w:left="720" w:hanging="360"/>
      </w:pPr>
      <w:rPr>
        <w:rFonts w:cs="Times New Roman"/>
      </w:rPr>
    </w:lvl>
  </w:abstractNum>
  <w:abstractNum w:abstractNumId="226">
    <w:nsid w:val="000000F1"/>
    <w:multiLevelType w:val="singleLevel"/>
    <w:tmpl w:val="000000F1"/>
    <w:name w:val="WW8Num442"/>
    <w:lvl w:ilvl="0">
      <w:start w:val="1"/>
      <w:numFmt w:val="decimal"/>
      <w:lvlText w:val="%1)"/>
      <w:lvlJc w:val="left"/>
      <w:pPr>
        <w:tabs>
          <w:tab w:val="num" w:pos="720"/>
        </w:tabs>
        <w:ind w:left="720" w:hanging="360"/>
      </w:pPr>
      <w:rPr>
        <w:rFonts w:cs="Times New Roman"/>
      </w:rPr>
    </w:lvl>
  </w:abstractNum>
  <w:abstractNum w:abstractNumId="227">
    <w:nsid w:val="000000F2"/>
    <w:multiLevelType w:val="singleLevel"/>
    <w:tmpl w:val="000000F2"/>
    <w:name w:val="WW8Num371"/>
    <w:lvl w:ilvl="0">
      <w:start w:val="1"/>
      <w:numFmt w:val="decimal"/>
      <w:lvlText w:val="%1)"/>
      <w:lvlJc w:val="left"/>
      <w:pPr>
        <w:tabs>
          <w:tab w:val="num" w:pos="720"/>
        </w:tabs>
        <w:ind w:left="720" w:hanging="360"/>
      </w:pPr>
      <w:rPr>
        <w:rFonts w:cs="Times New Roman"/>
      </w:rPr>
    </w:lvl>
  </w:abstractNum>
  <w:abstractNum w:abstractNumId="228">
    <w:nsid w:val="000000F3"/>
    <w:multiLevelType w:val="singleLevel"/>
    <w:tmpl w:val="000000F3"/>
    <w:name w:val="WW8Num401"/>
    <w:lvl w:ilvl="0">
      <w:start w:val="1"/>
      <w:numFmt w:val="decimal"/>
      <w:lvlText w:val="%1)"/>
      <w:lvlJc w:val="left"/>
      <w:pPr>
        <w:tabs>
          <w:tab w:val="num" w:pos="720"/>
        </w:tabs>
        <w:ind w:left="720" w:hanging="360"/>
      </w:pPr>
      <w:rPr>
        <w:rFonts w:cs="Times New Roman"/>
      </w:rPr>
    </w:lvl>
  </w:abstractNum>
  <w:abstractNum w:abstractNumId="229">
    <w:nsid w:val="000000F4"/>
    <w:multiLevelType w:val="singleLevel"/>
    <w:tmpl w:val="000000F4"/>
    <w:name w:val="WW8Num424"/>
    <w:lvl w:ilvl="0">
      <w:start w:val="1"/>
      <w:numFmt w:val="decimal"/>
      <w:lvlText w:val="%1)"/>
      <w:lvlJc w:val="left"/>
      <w:pPr>
        <w:tabs>
          <w:tab w:val="num" w:pos="720"/>
        </w:tabs>
        <w:ind w:left="720" w:hanging="360"/>
      </w:pPr>
      <w:rPr>
        <w:rFonts w:cs="Times New Roman"/>
      </w:rPr>
    </w:lvl>
  </w:abstractNum>
  <w:abstractNum w:abstractNumId="230">
    <w:nsid w:val="000000F5"/>
    <w:multiLevelType w:val="singleLevel"/>
    <w:tmpl w:val="000000F5"/>
    <w:name w:val="WW8Num209"/>
    <w:lvl w:ilvl="0">
      <w:start w:val="1"/>
      <w:numFmt w:val="decimal"/>
      <w:lvlText w:val="%1)"/>
      <w:lvlJc w:val="left"/>
      <w:pPr>
        <w:tabs>
          <w:tab w:val="num" w:pos="720"/>
        </w:tabs>
        <w:ind w:left="720" w:hanging="360"/>
      </w:pPr>
      <w:rPr>
        <w:rFonts w:cs="Times New Roman"/>
      </w:rPr>
    </w:lvl>
  </w:abstractNum>
  <w:abstractNum w:abstractNumId="231">
    <w:nsid w:val="000000F6"/>
    <w:multiLevelType w:val="singleLevel"/>
    <w:tmpl w:val="000000F6"/>
    <w:name w:val="WW8Num350"/>
    <w:lvl w:ilvl="0">
      <w:start w:val="1"/>
      <w:numFmt w:val="decimal"/>
      <w:lvlText w:val="%1)"/>
      <w:lvlJc w:val="left"/>
      <w:pPr>
        <w:tabs>
          <w:tab w:val="num" w:pos="720"/>
        </w:tabs>
        <w:ind w:left="720" w:hanging="360"/>
      </w:pPr>
      <w:rPr>
        <w:rFonts w:cs="Times New Roman"/>
      </w:rPr>
    </w:lvl>
  </w:abstractNum>
  <w:abstractNum w:abstractNumId="232">
    <w:nsid w:val="000000F7"/>
    <w:multiLevelType w:val="singleLevel"/>
    <w:tmpl w:val="000000F7"/>
    <w:name w:val="WW8Num229"/>
    <w:lvl w:ilvl="0">
      <w:start w:val="1"/>
      <w:numFmt w:val="decimal"/>
      <w:lvlText w:val="%1)"/>
      <w:lvlJc w:val="left"/>
      <w:pPr>
        <w:tabs>
          <w:tab w:val="num" w:pos="720"/>
        </w:tabs>
        <w:ind w:left="720" w:hanging="360"/>
      </w:pPr>
      <w:rPr>
        <w:rFonts w:cs="Times New Roman"/>
      </w:rPr>
    </w:lvl>
  </w:abstractNum>
  <w:abstractNum w:abstractNumId="233">
    <w:nsid w:val="000000F8"/>
    <w:multiLevelType w:val="singleLevel"/>
    <w:tmpl w:val="000000F8"/>
    <w:name w:val="WW8Num272"/>
    <w:lvl w:ilvl="0">
      <w:start w:val="1"/>
      <w:numFmt w:val="decimal"/>
      <w:lvlText w:val="%1)"/>
      <w:lvlJc w:val="left"/>
      <w:pPr>
        <w:tabs>
          <w:tab w:val="num" w:pos="720"/>
        </w:tabs>
        <w:ind w:left="720" w:hanging="360"/>
      </w:pPr>
      <w:rPr>
        <w:rFonts w:cs="Times New Roman"/>
      </w:rPr>
    </w:lvl>
  </w:abstractNum>
  <w:abstractNum w:abstractNumId="234">
    <w:nsid w:val="000000F9"/>
    <w:multiLevelType w:val="singleLevel"/>
    <w:tmpl w:val="000000F9"/>
    <w:name w:val="WW8Num426"/>
    <w:lvl w:ilvl="0">
      <w:start w:val="1"/>
      <w:numFmt w:val="decimal"/>
      <w:lvlText w:val="%1)"/>
      <w:lvlJc w:val="left"/>
      <w:pPr>
        <w:tabs>
          <w:tab w:val="num" w:pos="720"/>
        </w:tabs>
        <w:ind w:left="720" w:hanging="360"/>
      </w:pPr>
      <w:rPr>
        <w:rFonts w:cs="Times New Roman"/>
      </w:rPr>
    </w:lvl>
  </w:abstractNum>
  <w:abstractNum w:abstractNumId="235">
    <w:nsid w:val="000000FA"/>
    <w:multiLevelType w:val="singleLevel"/>
    <w:tmpl w:val="000000FA"/>
    <w:name w:val="WW8Num398"/>
    <w:lvl w:ilvl="0">
      <w:start w:val="1"/>
      <w:numFmt w:val="decimal"/>
      <w:lvlText w:val="%1)"/>
      <w:lvlJc w:val="left"/>
      <w:pPr>
        <w:tabs>
          <w:tab w:val="num" w:pos="720"/>
        </w:tabs>
        <w:ind w:left="720" w:hanging="360"/>
      </w:pPr>
      <w:rPr>
        <w:rFonts w:cs="Times New Roman"/>
      </w:rPr>
    </w:lvl>
  </w:abstractNum>
  <w:abstractNum w:abstractNumId="236">
    <w:nsid w:val="000000FB"/>
    <w:multiLevelType w:val="singleLevel"/>
    <w:tmpl w:val="000000FB"/>
    <w:name w:val="WW8Num344"/>
    <w:lvl w:ilvl="0">
      <w:start w:val="1"/>
      <w:numFmt w:val="decimal"/>
      <w:lvlText w:val="%1)"/>
      <w:lvlJc w:val="left"/>
      <w:pPr>
        <w:tabs>
          <w:tab w:val="num" w:pos="720"/>
        </w:tabs>
        <w:ind w:left="720" w:hanging="360"/>
      </w:pPr>
      <w:rPr>
        <w:rFonts w:cs="Times New Roman"/>
      </w:rPr>
    </w:lvl>
  </w:abstractNum>
  <w:abstractNum w:abstractNumId="237">
    <w:nsid w:val="000000FC"/>
    <w:multiLevelType w:val="singleLevel"/>
    <w:tmpl w:val="000000FC"/>
    <w:name w:val="WW8Num396"/>
    <w:lvl w:ilvl="0">
      <w:start w:val="1"/>
      <w:numFmt w:val="decimal"/>
      <w:lvlText w:val="%1)"/>
      <w:lvlJc w:val="left"/>
      <w:pPr>
        <w:tabs>
          <w:tab w:val="num" w:pos="720"/>
        </w:tabs>
        <w:ind w:left="720" w:hanging="360"/>
      </w:pPr>
      <w:rPr>
        <w:rFonts w:cs="Times New Roman"/>
      </w:rPr>
    </w:lvl>
  </w:abstractNum>
  <w:abstractNum w:abstractNumId="238">
    <w:nsid w:val="000000FD"/>
    <w:multiLevelType w:val="singleLevel"/>
    <w:tmpl w:val="000000FD"/>
    <w:name w:val="WW8Num425"/>
    <w:lvl w:ilvl="0">
      <w:start w:val="1"/>
      <w:numFmt w:val="decimal"/>
      <w:lvlText w:val="%1)"/>
      <w:lvlJc w:val="left"/>
      <w:pPr>
        <w:tabs>
          <w:tab w:val="num" w:pos="720"/>
        </w:tabs>
        <w:ind w:left="720" w:hanging="360"/>
      </w:pPr>
      <w:rPr>
        <w:rFonts w:cs="Times New Roman"/>
      </w:rPr>
    </w:lvl>
  </w:abstractNum>
  <w:abstractNum w:abstractNumId="239">
    <w:nsid w:val="000000FE"/>
    <w:multiLevelType w:val="singleLevel"/>
    <w:tmpl w:val="000000FE"/>
    <w:name w:val="WW8Num435"/>
    <w:lvl w:ilvl="0">
      <w:start w:val="1"/>
      <w:numFmt w:val="decimal"/>
      <w:lvlText w:val="%1)"/>
      <w:lvlJc w:val="left"/>
      <w:pPr>
        <w:tabs>
          <w:tab w:val="num" w:pos="720"/>
        </w:tabs>
        <w:ind w:left="720" w:hanging="360"/>
      </w:pPr>
      <w:rPr>
        <w:rFonts w:cs="Times New Roman"/>
      </w:rPr>
    </w:lvl>
  </w:abstractNum>
  <w:abstractNum w:abstractNumId="240">
    <w:nsid w:val="000000FF"/>
    <w:multiLevelType w:val="singleLevel"/>
    <w:tmpl w:val="000000FF"/>
    <w:name w:val="WW8Num353"/>
    <w:lvl w:ilvl="0">
      <w:start w:val="1"/>
      <w:numFmt w:val="decimal"/>
      <w:lvlText w:val="%1)"/>
      <w:lvlJc w:val="left"/>
      <w:pPr>
        <w:tabs>
          <w:tab w:val="num" w:pos="720"/>
        </w:tabs>
        <w:ind w:left="720" w:hanging="360"/>
      </w:pPr>
      <w:rPr>
        <w:rFonts w:cs="Times New Roman"/>
      </w:rPr>
    </w:lvl>
  </w:abstractNum>
  <w:abstractNum w:abstractNumId="241">
    <w:nsid w:val="00000100"/>
    <w:multiLevelType w:val="singleLevel"/>
    <w:tmpl w:val="00000100"/>
    <w:name w:val="WW8Num269"/>
    <w:lvl w:ilvl="0">
      <w:start w:val="1"/>
      <w:numFmt w:val="decimal"/>
      <w:lvlText w:val="%1)"/>
      <w:lvlJc w:val="left"/>
      <w:pPr>
        <w:tabs>
          <w:tab w:val="num" w:pos="720"/>
        </w:tabs>
        <w:ind w:left="720" w:hanging="360"/>
      </w:pPr>
      <w:rPr>
        <w:rFonts w:cs="Times New Roman"/>
      </w:rPr>
    </w:lvl>
  </w:abstractNum>
  <w:abstractNum w:abstractNumId="242">
    <w:nsid w:val="00000101"/>
    <w:multiLevelType w:val="singleLevel"/>
    <w:tmpl w:val="00000101"/>
    <w:name w:val="WW8Num323"/>
    <w:lvl w:ilvl="0">
      <w:start w:val="1"/>
      <w:numFmt w:val="decimal"/>
      <w:lvlText w:val="%1)"/>
      <w:lvlJc w:val="left"/>
      <w:pPr>
        <w:tabs>
          <w:tab w:val="num" w:pos="720"/>
        </w:tabs>
        <w:ind w:left="720" w:hanging="360"/>
      </w:pPr>
      <w:rPr>
        <w:rFonts w:cs="Times New Roman"/>
      </w:rPr>
    </w:lvl>
  </w:abstractNum>
  <w:abstractNum w:abstractNumId="243">
    <w:nsid w:val="00000102"/>
    <w:multiLevelType w:val="singleLevel"/>
    <w:tmpl w:val="00000102"/>
    <w:name w:val="WW8Num289"/>
    <w:lvl w:ilvl="0">
      <w:start w:val="1"/>
      <w:numFmt w:val="decimal"/>
      <w:lvlText w:val="%1)"/>
      <w:lvlJc w:val="left"/>
      <w:pPr>
        <w:tabs>
          <w:tab w:val="num" w:pos="720"/>
        </w:tabs>
        <w:ind w:left="720" w:hanging="360"/>
      </w:pPr>
      <w:rPr>
        <w:rFonts w:cs="Times New Roman"/>
      </w:rPr>
    </w:lvl>
  </w:abstractNum>
  <w:abstractNum w:abstractNumId="244">
    <w:nsid w:val="00000103"/>
    <w:multiLevelType w:val="singleLevel"/>
    <w:tmpl w:val="00000103"/>
    <w:name w:val="WW8Num334"/>
    <w:lvl w:ilvl="0">
      <w:start w:val="1"/>
      <w:numFmt w:val="decimal"/>
      <w:lvlText w:val="%1)"/>
      <w:lvlJc w:val="left"/>
      <w:pPr>
        <w:tabs>
          <w:tab w:val="num" w:pos="0"/>
        </w:tabs>
        <w:ind w:left="720" w:hanging="360"/>
      </w:pPr>
      <w:rPr>
        <w:rFonts w:cs="Times New Roman"/>
      </w:rPr>
    </w:lvl>
  </w:abstractNum>
  <w:abstractNum w:abstractNumId="245">
    <w:nsid w:val="00000104"/>
    <w:multiLevelType w:val="singleLevel"/>
    <w:tmpl w:val="00000104"/>
    <w:name w:val="WW8Num445"/>
    <w:lvl w:ilvl="0">
      <w:start w:val="1"/>
      <w:numFmt w:val="decimal"/>
      <w:lvlText w:val="%1)"/>
      <w:lvlJc w:val="left"/>
      <w:pPr>
        <w:tabs>
          <w:tab w:val="num" w:pos="720"/>
        </w:tabs>
        <w:ind w:left="720" w:hanging="360"/>
      </w:pPr>
      <w:rPr>
        <w:rFonts w:cs="Times New Roman"/>
      </w:rPr>
    </w:lvl>
  </w:abstractNum>
  <w:abstractNum w:abstractNumId="246">
    <w:nsid w:val="00000105"/>
    <w:multiLevelType w:val="singleLevel"/>
    <w:tmpl w:val="00000105"/>
    <w:name w:val="WW8Num390"/>
    <w:lvl w:ilvl="0">
      <w:start w:val="1"/>
      <w:numFmt w:val="decimal"/>
      <w:lvlText w:val="%1)"/>
      <w:lvlJc w:val="left"/>
      <w:pPr>
        <w:tabs>
          <w:tab w:val="num" w:pos="720"/>
        </w:tabs>
        <w:ind w:left="720" w:hanging="360"/>
      </w:pPr>
      <w:rPr>
        <w:rFonts w:cs="Times New Roman"/>
      </w:rPr>
    </w:lvl>
  </w:abstractNum>
  <w:abstractNum w:abstractNumId="247">
    <w:nsid w:val="00000106"/>
    <w:multiLevelType w:val="singleLevel"/>
    <w:tmpl w:val="00000106"/>
    <w:name w:val="WW8Num293"/>
    <w:lvl w:ilvl="0">
      <w:start w:val="1"/>
      <w:numFmt w:val="decimal"/>
      <w:lvlText w:val="%1)"/>
      <w:lvlJc w:val="left"/>
      <w:pPr>
        <w:tabs>
          <w:tab w:val="num" w:pos="720"/>
        </w:tabs>
        <w:ind w:left="720" w:hanging="360"/>
      </w:pPr>
      <w:rPr>
        <w:rFonts w:cs="Times New Roman"/>
      </w:rPr>
    </w:lvl>
  </w:abstractNum>
  <w:abstractNum w:abstractNumId="248">
    <w:nsid w:val="00000107"/>
    <w:multiLevelType w:val="singleLevel"/>
    <w:tmpl w:val="00000107"/>
    <w:name w:val="WW8Num201"/>
    <w:lvl w:ilvl="0">
      <w:start w:val="1"/>
      <w:numFmt w:val="decimal"/>
      <w:lvlText w:val="%1)"/>
      <w:lvlJc w:val="left"/>
      <w:pPr>
        <w:tabs>
          <w:tab w:val="num" w:pos="720"/>
        </w:tabs>
        <w:ind w:left="720" w:hanging="360"/>
      </w:pPr>
      <w:rPr>
        <w:rFonts w:cs="Times New Roman"/>
      </w:rPr>
    </w:lvl>
  </w:abstractNum>
  <w:abstractNum w:abstractNumId="249">
    <w:nsid w:val="00000108"/>
    <w:multiLevelType w:val="singleLevel"/>
    <w:tmpl w:val="00000108"/>
    <w:name w:val="WW8Num368"/>
    <w:lvl w:ilvl="0">
      <w:start w:val="1"/>
      <w:numFmt w:val="decimal"/>
      <w:lvlText w:val="%1)"/>
      <w:lvlJc w:val="left"/>
      <w:pPr>
        <w:tabs>
          <w:tab w:val="num" w:pos="720"/>
        </w:tabs>
        <w:ind w:left="720" w:hanging="360"/>
      </w:pPr>
      <w:rPr>
        <w:rFonts w:cs="Times New Roman"/>
      </w:rPr>
    </w:lvl>
  </w:abstractNum>
  <w:abstractNum w:abstractNumId="250">
    <w:nsid w:val="00000109"/>
    <w:multiLevelType w:val="singleLevel"/>
    <w:tmpl w:val="00000109"/>
    <w:name w:val="WW8Num281"/>
    <w:lvl w:ilvl="0">
      <w:start w:val="1"/>
      <w:numFmt w:val="decimal"/>
      <w:lvlText w:val="%1)"/>
      <w:lvlJc w:val="left"/>
      <w:pPr>
        <w:tabs>
          <w:tab w:val="num" w:pos="720"/>
        </w:tabs>
        <w:ind w:left="720" w:hanging="360"/>
      </w:pPr>
      <w:rPr>
        <w:rFonts w:cs="Times New Roman"/>
      </w:rPr>
    </w:lvl>
  </w:abstractNum>
  <w:abstractNum w:abstractNumId="251">
    <w:nsid w:val="0000010A"/>
    <w:multiLevelType w:val="singleLevel"/>
    <w:tmpl w:val="0000010A"/>
    <w:name w:val="WW8Num358"/>
    <w:lvl w:ilvl="0">
      <w:start w:val="1"/>
      <w:numFmt w:val="decimal"/>
      <w:lvlText w:val="%1)"/>
      <w:lvlJc w:val="left"/>
      <w:pPr>
        <w:tabs>
          <w:tab w:val="num" w:pos="720"/>
        </w:tabs>
        <w:ind w:left="720" w:hanging="360"/>
      </w:pPr>
      <w:rPr>
        <w:rFonts w:cs="Times New Roman"/>
      </w:rPr>
    </w:lvl>
  </w:abstractNum>
  <w:abstractNum w:abstractNumId="252">
    <w:nsid w:val="0000010B"/>
    <w:multiLevelType w:val="singleLevel"/>
    <w:tmpl w:val="0000010B"/>
    <w:name w:val="WW8Num295"/>
    <w:lvl w:ilvl="0">
      <w:start w:val="1"/>
      <w:numFmt w:val="decimal"/>
      <w:lvlText w:val="%1)"/>
      <w:lvlJc w:val="left"/>
      <w:pPr>
        <w:tabs>
          <w:tab w:val="num" w:pos="720"/>
        </w:tabs>
        <w:ind w:left="720" w:hanging="360"/>
      </w:pPr>
      <w:rPr>
        <w:rFonts w:cs="Times New Roman"/>
      </w:rPr>
    </w:lvl>
  </w:abstractNum>
  <w:abstractNum w:abstractNumId="253">
    <w:nsid w:val="0000010C"/>
    <w:multiLevelType w:val="singleLevel"/>
    <w:tmpl w:val="0000010C"/>
    <w:name w:val="WW8Num441"/>
    <w:lvl w:ilvl="0">
      <w:start w:val="1"/>
      <w:numFmt w:val="decimal"/>
      <w:lvlText w:val="%1)"/>
      <w:lvlJc w:val="left"/>
      <w:pPr>
        <w:tabs>
          <w:tab w:val="num" w:pos="720"/>
        </w:tabs>
        <w:ind w:left="720" w:hanging="360"/>
      </w:pPr>
      <w:rPr>
        <w:rFonts w:cs="Times New Roman"/>
      </w:rPr>
    </w:lvl>
  </w:abstractNum>
  <w:abstractNum w:abstractNumId="254">
    <w:nsid w:val="0000010D"/>
    <w:multiLevelType w:val="singleLevel"/>
    <w:tmpl w:val="0000010D"/>
    <w:name w:val="WW8Num330"/>
    <w:lvl w:ilvl="0">
      <w:start w:val="1"/>
      <w:numFmt w:val="decimal"/>
      <w:lvlText w:val="%1)"/>
      <w:lvlJc w:val="left"/>
      <w:pPr>
        <w:tabs>
          <w:tab w:val="num" w:pos="720"/>
        </w:tabs>
        <w:ind w:left="720" w:hanging="360"/>
      </w:pPr>
      <w:rPr>
        <w:rFonts w:cs="Times New Roman"/>
      </w:rPr>
    </w:lvl>
  </w:abstractNum>
  <w:abstractNum w:abstractNumId="255">
    <w:nsid w:val="0000010E"/>
    <w:multiLevelType w:val="singleLevel"/>
    <w:tmpl w:val="0000010E"/>
    <w:name w:val="WW8Num340"/>
    <w:lvl w:ilvl="0">
      <w:start w:val="1"/>
      <w:numFmt w:val="decimal"/>
      <w:lvlText w:val="%1)"/>
      <w:lvlJc w:val="left"/>
      <w:pPr>
        <w:tabs>
          <w:tab w:val="num" w:pos="720"/>
        </w:tabs>
        <w:ind w:left="720" w:hanging="360"/>
      </w:pPr>
      <w:rPr>
        <w:rFonts w:cs="Times New Roman"/>
      </w:rPr>
    </w:lvl>
  </w:abstractNum>
  <w:abstractNum w:abstractNumId="256">
    <w:nsid w:val="0000010F"/>
    <w:multiLevelType w:val="singleLevel"/>
    <w:tmpl w:val="0000010F"/>
    <w:name w:val="WW8Num409"/>
    <w:lvl w:ilvl="0">
      <w:start w:val="1"/>
      <w:numFmt w:val="decimal"/>
      <w:lvlText w:val="%1)"/>
      <w:lvlJc w:val="left"/>
      <w:pPr>
        <w:tabs>
          <w:tab w:val="num" w:pos="720"/>
        </w:tabs>
        <w:ind w:left="720" w:hanging="360"/>
      </w:pPr>
      <w:rPr>
        <w:rFonts w:cs="Times New Roman"/>
      </w:rPr>
    </w:lvl>
  </w:abstractNum>
  <w:abstractNum w:abstractNumId="257">
    <w:nsid w:val="00000110"/>
    <w:multiLevelType w:val="singleLevel"/>
    <w:tmpl w:val="00000110"/>
    <w:name w:val="WW8Num255"/>
    <w:lvl w:ilvl="0">
      <w:start w:val="1"/>
      <w:numFmt w:val="decimal"/>
      <w:lvlText w:val="%1)"/>
      <w:lvlJc w:val="left"/>
      <w:pPr>
        <w:tabs>
          <w:tab w:val="num" w:pos="720"/>
        </w:tabs>
        <w:ind w:left="720" w:hanging="360"/>
      </w:pPr>
      <w:rPr>
        <w:rFonts w:cs="Times New Roman"/>
      </w:rPr>
    </w:lvl>
  </w:abstractNum>
  <w:abstractNum w:abstractNumId="258">
    <w:nsid w:val="00000111"/>
    <w:multiLevelType w:val="singleLevel"/>
    <w:tmpl w:val="00000111"/>
    <w:name w:val="WW8Num217"/>
    <w:lvl w:ilvl="0">
      <w:start w:val="1"/>
      <w:numFmt w:val="decimal"/>
      <w:lvlText w:val="%1)"/>
      <w:lvlJc w:val="left"/>
      <w:pPr>
        <w:tabs>
          <w:tab w:val="num" w:pos="2487"/>
        </w:tabs>
        <w:ind w:left="2487" w:hanging="360"/>
      </w:pPr>
      <w:rPr>
        <w:rFonts w:cs="Times New Roman"/>
      </w:rPr>
    </w:lvl>
  </w:abstractNum>
  <w:abstractNum w:abstractNumId="259">
    <w:nsid w:val="00000112"/>
    <w:multiLevelType w:val="singleLevel"/>
    <w:tmpl w:val="00000112"/>
    <w:name w:val="WW8Num391"/>
    <w:lvl w:ilvl="0">
      <w:start w:val="1"/>
      <w:numFmt w:val="decimal"/>
      <w:lvlText w:val="%1)"/>
      <w:lvlJc w:val="left"/>
      <w:pPr>
        <w:tabs>
          <w:tab w:val="num" w:pos="2487"/>
        </w:tabs>
        <w:ind w:left="2487" w:hanging="360"/>
      </w:pPr>
      <w:rPr>
        <w:rFonts w:cs="Times New Roman"/>
      </w:rPr>
    </w:lvl>
  </w:abstractNum>
  <w:abstractNum w:abstractNumId="260">
    <w:nsid w:val="00000113"/>
    <w:multiLevelType w:val="singleLevel"/>
    <w:tmpl w:val="00000113"/>
    <w:name w:val="WW8Num439"/>
    <w:lvl w:ilvl="0">
      <w:start w:val="1"/>
      <w:numFmt w:val="decimal"/>
      <w:lvlText w:val="%1)"/>
      <w:lvlJc w:val="left"/>
      <w:pPr>
        <w:tabs>
          <w:tab w:val="num" w:pos="720"/>
        </w:tabs>
        <w:ind w:left="720" w:hanging="360"/>
      </w:pPr>
      <w:rPr>
        <w:rFonts w:cs="Times New Roman"/>
      </w:rPr>
    </w:lvl>
  </w:abstractNum>
  <w:abstractNum w:abstractNumId="261">
    <w:nsid w:val="00000114"/>
    <w:multiLevelType w:val="singleLevel"/>
    <w:tmpl w:val="00000114"/>
    <w:name w:val="WW8Num437"/>
    <w:lvl w:ilvl="0">
      <w:start w:val="1"/>
      <w:numFmt w:val="decimal"/>
      <w:lvlText w:val="%1)"/>
      <w:lvlJc w:val="left"/>
      <w:pPr>
        <w:tabs>
          <w:tab w:val="num" w:pos="720"/>
        </w:tabs>
        <w:ind w:left="720" w:hanging="360"/>
      </w:pPr>
      <w:rPr>
        <w:rFonts w:cs="Times New Roman"/>
      </w:rPr>
    </w:lvl>
  </w:abstractNum>
  <w:abstractNum w:abstractNumId="262">
    <w:nsid w:val="00000115"/>
    <w:multiLevelType w:val="singleLevel"/>
    <w:tmpl w:val="00000115"/>
    <w:name w:val="WW8Num298"/>
    <w:lvl w:ilvl="0">
      <w:start w:val="1"/>
      <w:numFmt w:val="decimal"/>
      <w:lvlText w:val="%1)"/>
      <w:lvlJc w:val="left"/>
      <w:pPr>
        <w:tabs>
          <w:tab w:val="num" w:pos="2847"/>
        </w:tabs>
        <w:ind w:left="2847" w:hanging="360"/>
      </w:pPr>
      <w:rPr>
        <w:rFonts w:cs="Times New Roman"/>
      </w:rPr>
    </w:lvl>
  </w:abstractNum>
  <w:abstractNum w:abstractNumId="263">
    <w:nsid w:val="00000116"/>
    <w:multiLevelType w:val="singleLevel"/>
    <w:tmpl w:val="00000116"/>
    <w:name w:val="WW8Num228"/>
    <w:lvl w:ilvl="0">
      <w:start w:val="1"/>
      <w:numFmt w:val="decimal"/>
      <w:lvlText w:val="%1)"/>
      <w:lvlJc w:val="left"/>
      <w:pPr>
        <w:tabs>
          <w:tab w:val="num" w:pos="720"/>
        </w:tabs>
        <w:ind w:left="720" w:hanging="360"/>
      </w:pPr>
      <w:rPr>
        <w:rFonts w:cs="Times New Roman"/>
      </w:rPr>
    </w:lvl>
  </w:abstractNum>
  <w:abstractNum w:abstractNumId="264">
    <w:nsid w:val="00000117"/>
    <w:multiLevelType w:val="singleLevel"/>
    <w:tmpl w:val="00000117"/>
    <w:name w:val="WW8Num262"/>
    <w:lvl w:ilvl="0">
      <w:start w:val="1"/>
      <w:numFmt w:val="decimal"/>
      <w:lvlText w:val="%1)"/>
      <w:lvlJc w:val="left"/>
      <w:pPr>
        <w:tabs>
          <w:tab w:val="num" w:pos="720"/>
        </w:tabs>
        <w:ind w:left="720" w:hanging="360"/>
      </w:pPr>
      <w:rPr>
        <w:rFonts w:cs="Times New Roman"/>
      </w:rPr>
    </w:lvl>
  </w:abstractNum>
  <w:abstractNum w:abstractNumId="265">
    <w:nsid w:val="00000118"/>
    <w:multiLevelType w:val="singleLevel"/>
    <w:tmpl w:val="00000118"/>
    <w:name w:val="WW8Num270"/>
    <w:lvl w:ilvl="0">
      <w:start w:val="1"/>
      <w:numFmt w:val="decimal"/>
      <w:lvlText w:val="%1)"/>
      <w:lvlJc w:val="left"/>
      <w:pPr>
        <w:tabs>
          <w:tab w:val="num" w:pos="720"/>
        </w:tabs>
        <w:ind w:left="720" w:hanging="360"/>
      </w:pPr>
      <w:rPr>
        <w:rFonts w:cs="Times New Roman"/>
      </w:rPr>
    </w:lvl>
  </w:abstractNum>
  <w:abstractNum w:abstractNumId="266">
    <w:nsid w:val="00000119"/>
    <w:multiLevelType w:val="singleLevel"/>
    <w:tmpl w:val="00000119"/>
    <w:name w:val="WW8Num345"/>
    <w:lvl w:ilvl="0">
      <w:start w:val="1"/>
      <w:numFmt w:val="decimal"/>
      <w:lvlText w:val="%1)"/>
      <w:lvlJc w:val="left"/>
      <w:pPr>
        <w:tabs>
          <w:tab w:val="num" w:pos="720"/>
        </w:tabs>
        <w:ind w:left="720" w:hanging="360"/>
      </w:pPr>
      <w:rPr>
        <w:rFonts w:cs="Times New Roman"/>
      </w:rPr>
    </w:lvl>
  </w:abstractNum>
  <w:abstractNum w:abstractNumId="267">
    <w:nsid w:val="0000011A"/>
    <w:multiLevelType w:val="singleLevel"/>
    <w:tmpl w:val="0000011A"/>
    <w:name w:val="WW8Num429"/>
    <w:lvl w:ilvl="0">
      <w:start w:val="1"/>
      <w:numFmt w:val="decimal"/>
      <w:lvlText w:val="%1)"/>
      <w:lvlJc w:val="left"/>
      <w:pPr>
        <w:tabs>
          <w:tab w:val="num" w:pos="720"/>
        </w:tabs>
        <w:ind w:left="720" w:hanging="360"/>
      </w:pPr>
      <w:rPr>
        <w:rFonts w:cs="Times New Roman"/>
      </w:rPr>
    </w:lvl>
  </w:abstractNum>
  <w:abstractNum w:abstractNumId="268">
    <w:nsid w:val="0000011B"/>
    <w:multiLevelType w:val="singleLevel"/>
    <w:tmpl w:val="0000011B"/>
    <w:name w:val="WW8Num436"/>
    <w:lvl w:ilvl="0">
      <w:start w:val="1"/>
      <w:numFmt w:val="decimal"/>
      <w:lvlText w:val="%1)"/>
      <w:lvlJc w:val="left"/>
      <w:pPr>
        <w:tabs>
          <w:tab w:val="num" w:pos="720"/>
        </w:tabs>
        <w:ind w:left="720" w:hanging="360"/>
      </w:pPr>
      <w:rPr>
        <w:rFonts w:cs="Times New Roman"/>
      </w:rPr>
    </w:lvl>
  </w:abstractNum>
  <w:abstractNum w:abstractNumId="269">
    <w:nsid w:val="0000011C"/>
    <w:multiLevelType w:val="singleLevel"/>
    <w:tmpl w:val="0000011C"/>
    <w:name w:val="WW8Num312"/>
    <w:lvl w:ilvl="0">
      <w:start w:val="1"/>
      <w:numFmt w:val="decimal"/>
      <w:lvlText w:val="%1)"/>
      <w:lvlJc w:val="left"/>
      <w:pPr>
        <w:tabs>
          <w:tab w:val="num" w:pos="720"/>
        </w:tabs>
        <w:ind w:left="720" w:hanging="360"/>
      </w:pPr>
      <w:rPr>
        <w:rFonts w:cs="Times New Roman"/>
      </w:rPr>
    </w:lvl>
  </w:abstractNum>
  <w:abstractNum w:abstractNumId="270">
    <w:nsid w:val="0000011D"/>
    <w:multiLevelType w:val="singleLevel"/>
    <w:tmpl w:val="0000011D"/>
    <w:name w:val="WW8Num332"/>
    <w:lvl w:ilvl="0">
      <w:start w:val="1"/>
      <w:numFmt w:val="decimal"/>
      <w:lvlText w:val="%1)"/>
      <w:lvlJc w:val="left"/>
      <w:pPr>
        <w:tabs>
          <w:tab w:val="num" w:pos="720"/>
        </w:tabs>
        <w:ind w:left="720" w:hanging="360"/>
      </w:pPr>
      <w:rPr>
        <w:rFonts w:cs="Times New Roman"/>
      </w:rPr>
    </w:lvl>
  </w:abstractNum>
  <w:abstractNum w:abstractNumId="271">
    <w:nsid w:val="0000011E"/>
    <w:multiLevelType w:val="singleLevel"/>
    <w:tmpl w:val="0000011E"/>
    <w:name w:val="WW8Num230"/>
    <w:lvl w:ilvl="0">
      <w:start w:val="1"/>
      <w:numFmt w:val="decimal"/>
      <w:lvlText w:val="%1)"/>
      <w:lvlJc w:val="left"/>
      <w:pPr>
        <w:tabs>
          <w:tab w:val="num" w:pos="720"/>
        </w:tabs>
        <w:ind w:left="720" w:hanging="360"/>
      </w:pPr>
      <w:rPr>
        <w:rFonts w:cs="Times New Roman"/>
      </w:rPr>
    </w:lvl>
  </w:abstractNum>
  <w:abstractNum w:abstractNumId="272">
    <w:nsid w:val="0000011F"/>
    <w:multiLevelType w:val="singleLevel"/>
    <w:tmpl w:val="0000011F"/>
    <w:name w:val="WW8Num414"/>
    <w:lvl w:ilvl="0">
      <w:start w:val="1"/>
      <w:numFmt w:val="decimal"/>
      <w:lvlText w:val="%1)"/>
      <w:lvlJc w:val="left"/>
      <w:pPr>
        <w:tabs>
          <w:tab w:val="num" w:pos="720"/>
        </w:tabs>
        <w:ind w:left="720" w:hanging="360"/>
      </w:pPr>
      <w:rPr>
        <w:rFonts w:cs="Times New Roman"/>
      </w:rPr>
    </w:lvl>
  </w:abstractNum>
  <w:abstractNum w:abstractNumId="273">
    <w:nsid w:val="00000120"/>
    <w:multiLevelType w:val="singleLevel"/>
    <w:tmpl w:val="00000120"/>
    <w:name w:val="WW8Num244"/>
    <w:lvl w:ilvl="0">
      <w:start w:val="1"/>
      <w:numFmt w:val="decimal"/>
      <w:lvlText w:val="%1)"/>
      <w:lvlJc w:val="left"/>
      <w:pPr>
        <w:tabs>
          <w:tab w:val="num" w:pos="720"/>
        </w:tabs>
        <w:ind w:left="720" w:hanging="360"/>
      </w:pPr>
      <w:rPr>
        <w:rFonts w:cs="Times New Roman"/>
      </w:rPr>
    </w:lvl>
  </w:abstractNum>
  <w:abstractNum w:abstractNumId="274">
    <w:nsid w:val="00000121"/>
    <w:multiLevelType w:val="singleLevel"/>
    <w:tmpl w:val="00000121"/>
    <w:name w:val="WW8Num318"/>
    <w:lvl w:ilvl="0">
      <w:start w:val="1"/>
      <w:numFmt w:val="decimal"/>
      <w:lvlText w:val="%1)"/>
      <w:lvlJc w:val="left"/>
      <w:pPr>
        <w:tabs>
          <w:tab w:val="num" w:pos="720"/>
        </w:tabs>
        <w:ind w:left="720" w:hanging="360"/>
      </w:pPr>
      <w:rPr>
        <w:rFonts w:cs="Times New Roman"/>
      </w:rPr>
    </w:lvl>
  </w:abstractNum>
  <w:abstractNum w:abstractNumId="275">
    <w:nsid w:val="00000122"/>
    <w:multiLevelType w:val="singleLevel"/>
    <w:tmpl w:val="00000122"/>
    <w:name w:val="WW8Num206"/>
    <w:lvl w:ilvl="0">
      <w:start w:val="1"/>
      <w:numFmt w:val="decimal"/>
      <w:lvlText w:val="%1)"/>
      <w:lvlJc w:val="left"/>
      <w:pPr>
        <w:tabs>
          <w:tab w:val="num" w:pos="720"/>
        </w:tabs>
        <w:ind w:left="720" w:hanging="360"/>
      </w:pPr>
      <w:rPr>
        <w:rFonts w:cs="Times New Roman"/>
      </w:rPr>
    </w:lvl>
  </w:abstractNum>
  <w:abstractNum w:abstractNumId="276">
    <w:nsid w:val="00000123"/>
    <w:multiLevelType w:val="singleLevel"/>
    <w:tmpl w:val="00000123"/>
    <w:name w:val="WW8Num359"/>
    <w:lvl w:ilvl="0">
      <w:start w:val="1"/>
      <w:numFmt w:val="decimal"/>
      <w:lvlText w:val="%1)"/>
      <w:lvlJc w:val="left"/>
      <w:pPr>
        <w:tabs>
          <w:tab w:val="num" w:pos="720"/>
        </w:tabs>
        <w:ind w:left="720" w:hanging="360"/>
      </w:pPr>
      <w:rPr>
        <w:rFonts w:cs="Times New Roman"/>
      </w:rPr>
    </w:lvl>
  </w:abstractNum>
  <w:abstractNum w:abstractNumId="277">
    <w:nsid w:val="00000124"/>
    <w:multiLevelType w:val="singleLevel"/>
    <w:tmpl w:val="00000124"/>
    <w:name w:val="WW8Num458"/>
    <w:lvl w:ilvl="0">
      <w:start w:val="1"/>
      <w:numFmt w:val="decimal"/>
      <w:lvlText w:val="%1)"/>
      <w:lvlJc w:val="left"/>
      <w:pPr>
        <w:tabs>
          <w:tab w:val="num" w:pos="720"/>
        </w:tabs>
        <w:ind w:left="720" w:hanging="360"/>
      </w:pPr>
      <w:rPr>
        <w:rFonts w:cs="Times New Roman"/>
      </w:rPr>
    </w:lvl>
  </w:abstractNum>
  <w:abstractNum w:abstractNumId="278">
    <w:nsid w:val="00000125"/>
    <w:multiLevelType w:val="singleLevel"/>
    <w:tmpl w:val="00000125"/>
    <w:name w:val="WW8Num233"/>
    <w:lvl w:ilvl="0">
      <w:start w:val="1"/>
      <w:numFmt w:val="decimal"/>
      <w:lvlText w:val="%1)"/>
      <w:lvlJc w:val="left"/>
      <w:pPr>
        <w:tabs>
          <w:tab w:val="num" w:pos="720"/>
        </w:tabs>
        <w:ind w:left="720" w:hanging="360"/>
      </w:pPr>
      <w:rPr>
        <w:rFonts w:cs="Times New Roman"/>
      </w:rPr>
    </w:lvl>
  </w:abstractNum>
  <w:abstractNum w:abstractNumId="279">
    <w:nsid w:val="00000126"/>
    <w:multiLevelType w:val="singleLevel"/>
    <w:tmpl w:val="00000126"/>
    <w:name w:val="WW8Num373"/>
    <w:lvl w:ilvl="0">
      <w:start w:val="1"/>
      <w:numFmt w:val="decimal"/>
      <w:lvlText w:val="%1)"/>
      <w:lvlJc w:val="left"/>
      <w:pPr>
        <w:tabs>
          <w:tab w:val="num" w:pos="720"/>
        </w:tabs>
        <w:ind w:left="720" w:hanging="360"/>
      </w:pPr>
      <w:rPr>
        <w:rFonts w:cs="Times New Roman"/>
      </w:rPr>
    </w:lvl>
  </w:abstractNum>
  <w:abstractNum w:abstractNumId="280">
    <w:nsid w:val="00000127"/>
    <w:multiLevelType w:val="singleLevel"/>
    <w:tmpl w:val="00000127"/>
    <w:name w:val="WW8Num428"/>
    <w:lvl w:ilvl="0">
      <w:start w:val="1"/>
      <w:numFmt w:val="decimal"/>
      <w:lvlText w:val="%1)"/>
      <w:lvlJc w:val="left"/>
      <w:pPr>
        <w:tabs>
          <w:tab w:val="num" w:pos="720"/>
        </w:tabs>
        <w:ind w:left="720" w:hanging="360"/>
      </w:pPr>
      <w:rPr>
        <w:rFonts w:cs="Times New Roman"/>
      </w:rPr>
    </w:lvl>
  </w:abstractNum>
  <w:abstractNum w:abstractNumId="281">
    <w:nsid w:val="00000128"/>
    <w:multiLevelType w:val="singleLevel"/>
    <w:tmpl w:val="00000128"/>
    <w:name w:val="WW8Num223"/>
    <w:lvl w:ilvl="0">
      <w:start w:val="1"/>
      <w:numFmt w:val="decimal"/>
      <w:lvlText w:val="%1)"/>
      <w:lvlJc w:val="left"/>
      <w:pPr>
        <w:tabs>
          <w:tab w:val="num" w:pos="720"/>
        </w:tabs>
        <w:ind w:left="720" w:hanging="360"/>
      </w:pPr>
      <w:rPr>
        <w:rFonts w:cs="Times New Roman"/>
      </w:rPr>
    </w:lvl>
  </w:abstractNum>
  <w:abstractNum w:abstractNumId="282">
    <w:nsid w:val="00000129"/>
    <w:multiLevelType w:val="singleLevel"/>
    <w:tmpl w:val="00000129"/>
    <w:name w:val="WW8Num361"/>
    <w:lvl w:ilvl="0">
      <w:start w:val="1"/>
      <w:numFmt w:val="decimal"/>
      <w:lvlText w:val="%1)"/>
      <w:lvlJc w:val="left"/>
      <w:pPr>
        <w:tabs>
          <w:tab w:val="num" w:pos="720"/>
        </w:tabs>
        <w:ind w:left="720" w:hanging="360"/>
      </w:pPr>
      <w:rPr>
        <w:rFonts w:cs="Times New Roman"/>
      </w:rPr>
    </w:lvl>
  </w:abstractNum>
  <w:abstractNum w:abstractNumId="283">
    <w:nsid w:val="0000012A"/>
    <w:multiLevelType w:val="singleLevel"/>
    <w:tmpl w:val="0000012A"/>
    <w:name w:val="WW8Num221"/>
    <w:lvl w:ilvl="0">
      <w:start w:val="1"/>
      <w:numFmt w:val="decimal"/>
      <w:lvlText w:val="%1)"/>
      <w:lvlJc w:val="left"/>
      <w:pPr>
        <w:tabs>
          <w:tab w:val="num" w:pos="720"/>
        </w:tabs>
        <w:ind w:left="720" w:hanging="360"/>
      </w:pPr>
      <w:rPr>
        <w:rFonts w:cs="Times New Roman"/>
      </w:rPr>
    </w:lvl>
  </w:abstractNum>
  <w:abstractNum w:abstractNumId="284">
    <w:nsid w:val="0000012B"/>
    <w:multiLevelType w:val="singleLevel"/>
    <w:tmpl w:val="0000012B"/>
    <w:name w:val="WW8Num267"/>
    <w:lvl w:ilvl="0">
      <w:start w:val="1"/>
      <w:numFmt w:val="decimal"/>
      <w:lvlText w:val="%1)"/>
      <w:lvlJc w:val="left"/>
      <w:pPr>
        <w:tabs>
          <w:tab w:val="num" w:pos="720"/>
        </w:tabs>
        <w:ind w:left="720" w:hanging="360"/>
      </w:pPr>
      <w:rPr>
        <w:rFonts w:cs="Times New Roman"/>
      </w:rPr>
    </w:lvl>
  </w:abstractNum>
  <w:abstractNum w:abstractNumId="285">
    <w:nsid w:val="0000012C"/>
    <w:multiLevelType w:val="singleLevel"/>
    <w:tmpl w:val="0000012C"/>
    <w:name w:val="WW8Num287"/>
    <w:lvl w:ilvl="0">
      <w:start w:val="1"/>
      <w:numFmt w:val="decimal"/>
      <w:lvlText w:val="%1)"/>
      <w:lvlJc w:val="left"/>
      <w:pPr>
        <w:tabs>
          <w:tab w:val="num" w:pos="720"/>
        </w:tabs>
        <w:ind w:left="720" w:hanging="360"/>
      </w:pPr>
      <w:rPr>
        <w:rFonts w:cs="Times New Roman"/>
      </w:rPr>
    </w:lvl>
  </w:abstractNum>
  <w:abstractNum w:abstractNumId="286">
    <w:nsid w:val="0000012D"/>
    <w:multiLevelType w:val="singleLevel"/>
    <w:tmpl w:val="0000012D"/>
    <w:name w:val="WW8Num296"/>
    <w:lvl w:ilvl="0">
      <w:start w:val="1"/>
      <w:numFmt w:val="decimal"/>
      <w:lvlText w:val="%1)"/>
      <w:lvlJc w:val="left"/>
      <w:pPr>
        <w:tabs>
          <w:tab w:val="num" w:pos="5400"/>
        </w:tabs>
        <w:ind w:left="5400" w:hanging="360"/>
      </w:pPr>
      <w:rPr>
        <w:rFonts w:cs="Times New Roman"/>
      </w:rPr>
    </w:lvl>
  </w:abstractNum>
  <w:abstractNum w:abstractNumId="287">
    <w:nsid w:val="0000012E"/>
    <w:multiLevelType w:val="singleLevel"/>
    <w:tmpl w:val="0000012E"/>
    <w:name w:val="WW8Num403"/>
    <w:lvl w:ilvl="0">
      <w:start w:val="1"/>
      <w:numFmt w:val="decimal"/>
      <w:lvlText w:val="%1)"/>
      <w:lvlJc w:val="left"/>
      <w:pPr>
        <w:tabs>
          <w:tab w:val="num" w:pos="720"/>
        </w:tabs>
        <w:ind w:left="720" w:hanging="360"/>
      </w:pPr>
      <w:rPr>
        <w:rFonts w:cs="Times New Roman"/>
      </w:rPr>
    </w:lvl>
  </w:abstractNum>
  <w:abstractNum w:abstractNumId="288">
    <w:nsid w:val="0000012F"/>
    <w:multiLevelType w:val="singleLevel"/>
    <w:tmpl w:val="0000012F"/>
    <w:name w:val="WW8Num459"/>
    <w:lvl w:ilvl="0">
      <w:start w:val="1"/>
      <w:numFmt w:val="decimal"/>
      <w:lvlText w:val="%1)"/>
      <w:lvlJc w:val="left"/>
      <w:pPr>
        <w:tabs>
          <w:tab w:val="num" w:pos="720"/>
        </w:tabs>
        <w:ind w:left="720" w:hanging="360"/>
      </w:pPr>
      <w:rPr>
        <w:rFonts w:cs="Times New Roman"/>
      </w:rPr>
    </w:lvl>
  </w:abstractNum>
  <w:abstractNum w:abstractNumId="289">
    <w:nsid w:val="00000130"/>
    <w:multiLevelType w:val="singleLevel"/>
    <w:tmpl w:val="00000130"/>
    <w:name w:val="WW8Num200"/>
    <w:lvl w:ilvl="0">
      <w:start w:val="1"/>
      <w:numFmt w:val="decimal"/>
      <w:lvlText w:val="%1)"/>
      <w:lvlJc w:val="left"/>
      <w:pPr>
        <w:tabs>
          <w:tab w:val="num" w:pos="720"/>
        </w:tabs>
        <w:ind w:left="720" w:hanging="360"/>
      </w:pPr>
      <w:rPr>
        <w:rFonts w:cs="Times New Roman"/>
      </w:rPr>
    </w:lvl>
  </w:abstractNum>
  <w:abstractNum w:abstractNumId="290">
    <w:nsid w:val="00000131"/>
    <w:multiLevelType w:val="singleLevel"/>
    <w:tmpl w:val="00000131"/>
    <w:name w:val="WW8Num367"/>
    <w:lvl w:ilvl="0">
      <w:start w:val="1"/>
      <w:numFmt w:val="decimal"/>
      <w:lvlText w:val="%1)"/>
      <w:lvlJc w:val="left"/>
      <w:pPr>
        <w:tabs>
          <w:tab w:val="num" w:pos="720"/>
        </w:tabs>
        <w:ind w:left="720" w:hanging="360"/>
      </w:pPr>
      <w:rPr>
        <w:rFonts w:cs="Times New Roman"/>
      </w:rPr>
    </w:lvl>
  </w:abstractNum>
  <w:abstractNum w:abstractNumId="291">
    <w:nsid w:val="00000132"/>
    <w:multiLevelType w:val="singleLevel"/>
    <w:tmpl w:val="00000132"/>
    <w:name w:val="WW8Num292"/>
    <w:lvl w:ilvl="0">
      <w:start w:val="1"/>
      <w:numFmt w:val="decimal"/>
      <w:lvlText w:val="%1)"/>
      <w:lvlJc w:val="left"/>
      <w:pPr>
        <w:tabs>
          <w:tab w:val="num" w:pos="720"/>
        </w:tabs>
        <w:ind w:left="720" w:hanging="360"/>
      </w:pPr>
      <w:rPr>
        <w:rFonts w:cs="Times New Roman"/>
      </w:rPr>
    </w:lvl>
  </w:abstractNum>
  <w:abstractNum w:abstractNumId="292">
    <w:nsid w:val="00000133"/>
    <w:multiLevelType w:val="singleLevel"/>
    <w:tmpl w:val="00000133"/>
    <w:name w:val="WW8Num288"/>
    <w:lvl w:ilvl="0">
      <w:start w:val="1"/>
      <w:numFmt w:val="decimal"/>
      <w:lvlText w:val="%1)"/>
      <w:lvlJc w:val="left"/>
      <w:pPr>
        <w:tabs>
          <w:tab w:val="num" w:pos="720"/>
        </w:tabs>
        <w:ind w:left="720" w:hanging="360"/>
      </w:pPr>
      <w:rPr>
        <w:rFonts w:cs="Times New Roman"/>
      </w:rPr>
    </w:lvl>
  </w:abstractNum>
  <w:abstractNum w:abstractNumId="293">
    <w:nsid w:val="00000134"/>
    <w:multiLevelType w:val="singleLevel"/>
    <w:tmpl w:val="00000134"/>
    <w:name w:val="WW8Num306"/>
    <w:lvl w:ilvl="0">
      <w:start w:val="1"/>
      <w:numFmt w:val="decimal"/>
      <w:lvlText w:val="%1)"/>
      <w:lvlJc w:val="left"/>
      <w:pPr>
        <w:tabs>
          <w:tab w:val="num" w:pos="720"/>
        </w:tabs>
        <w:ind w:left="720" w:hanging="360"/>
      </w:pPr>
      <w:rPr>
        <w:rFonts w:cs="Times New Roman"/>
      </w:rPr>
    </w:lvl>
  </w:abstractNum>
  <w:abstractNum w:abstractNumId="294">
    <w:nsid w:val="00000135"/>
    <w:multiLevelType w:val="singleLevel"/>
    <w:tmpl w:val="00000135"/>
    <w:name w:val="WW8Num355"/>
    <w:lvl w:ilvl="0">
      <w:start w:val="1"/>
      <w:numFmt w:val="decimal"/>
      <w:lvlText w:val="%1)"/>
      <w:lvlJc w:val="left"/>
      <w:pPr>
        <w:tabs>
          <w:tab w:val="num" w:pos="720"/>
        </w:tabs>
        <w:ind w:left="720" w:hanging="360"/>
      </w:pPr>
      <w:rPr>
        <w:rFonts w:cs="Times New Roman"/>
      </w:rPr>
    </w:lvl>
  </w:abstractNum>
  <w:abstractNum w:abstractNumId="295">
    <w:nsid w:val="00000136"/>
    <w:multiLevelType w:val="singleLevel"/>
    <w:tmpl w:val="00000136"/>
    <w:name w:val="WW8Num257"/>
    <w:lvl w:ilvl="0">
      <w:start w:val="1"/>
      <w:numFmt w:val="decimal"/>
      <w:lvlText w:val="%1)"/>
      <w:lvlJc w:val="left"/>
      <w:pPr>
        <w:tabs>
          <w:tab w:val="num" w:pos="720"/>
        </w:tabs>
        <w:ind w:left="720" w:hanging="360"/>
      </w:pPr>
      <w:rPr>
        <w:rFonts w:cs="Times New Roman"/>
      </w:rPr>
    </w:lvl>
  </w:abstractNum>
  <w:abstractNum w:abstractNumId="296">
    <w:nsid w:val="00000137"/>
    <w:multiLevelType w:val="singleLevel"/>
    <w:tmpl w:val="00000137"/>
    <w:name w:val="WW8Num388"/>
    <w:lvl w:ilvl="0">
      <w:start w:val="1"/>
      <w:numFmt w:val="decimal"/>
      <w:lvlText w:val="%1)"/>
      <w:lvlJc w:val="left"/>
      <w:pPr>
        <w:tabs>
          <w:tab w:val="num" w:pos="720"/>
        </w:tabs>
        <w:ind w:left="720" w:hanging="360"/>
      </w:pPr>
      <w:rPr>
        <w:rFonts w:cs="Times New Roman"/>
      </w:rPr>
    </w:lvl>
  </w:abstractNum>
  <w:abstractNum w:abstractNumId="297">
    <w:nsid w:val="00000138"/>
    <w:multiLevelType w:val="singleLevel"/>
    <w:tmpl w:val="00000138"/>
    <w:name w:val="WW8Num393"/>
    <w:lvl w:ilvl="0">
      <w:start w:val="1"/>
      <w:numFmt w:val="decimal"/>
      <w:lvlText w:val="%1)"/>
      <w:lvlJc w:val="left"/>
      <w:pPr>
        <w:tabs>
          <w:tab w:val="num" w:pos="720"/>
        </w:tabs>
        <w:ind w:left="720" w:hanging="360"/>
      </w:pPr>
      <w:rPr>
        <w:rFonts w:cs="Times New Roman"/>
      </w:rPr>
    </w:lvl>
  </w:abstractNum>
  <w:abstractNum w:abstractNumId="298">
    <w:nsid w:val="00000139"/>
    <w:multiLevelType w:val="singleLevel"/>
    <w:tmpl w:val="00000139"/>
    <w:name w:val="WW8Num294"/>
    <w:lvl w:ilvl="0">
      <w:start w:val="1"/>
      <w:numFmt w:val="decimal"/>
      <w:lvlText w:val="%1)"/>
      <w:lvlJc w:val="left"/>
      <w:pPr>
        <w:tabs>
          <w:tab w:val="num" w:pos="3060"/>
        </w:tabs>
        <w:ind w:left="3060" w:hanging="360"/>
      </w:pPr>
      <w:rPr>
        <w:rFonts w:cs="Times New Roman"/>
      </w:rPr>
    </w:lvl>
  </w:abstractNum>
  <w:abstractNum w:abstractNumId="299">
    <w:nsid w:val="0000013A"/>
    <w:multiLevelType w:val="singleLevel"/>
    <w:tmpl w:val="0000013A"/>
    <w:name w:val="WW8Num224"/>
    <w:lvl w:ilvl="0">
      <w:start w:val="1"/>
      <w:numFmt w:val="decimal"/>
      <w:lvlText w:val="%1)"/>
      <w:lvlJc w:val="left"/>
      <w:pPr>
        <w:tabs>
          <w:tab w:val="num" w:pos="720"/>
        </w:tabs>
        <w:ind w:left="720" w:hanging="360"/>
      </w:pPr>
      <w:rPr>
        <w:rFonts w:cs="Times New Roman"/>
      </w:rPr>
    </w:lvl>
  </w:abstractNum>
  <w:abstractNum w:abstractNumId="300">
    <w:nsid w:val="0000013B"/>
    <w:multiLevelType w:val="singleLevel"/>
    <w:tmpl w:val="0000013B"/>
    <w:name w:val="WW8Num347"/>
    <w:lvl w:ilvl="0">
      <w:start w:val="1"/>
      <w:numFmt w:val="decimal"/>
      <w:lvlText w:val="%1)"/>
      <w:lvlJc w:val="left"/>
      <w:pPr>
        <w:tabs>
          <w:tab w:val="num" w:pos="720"/>
        </w:tabs>
        <w:ind w:left="720" w:hanging="360"/>
      </w:pPr>
      <w:rPr>
        <w:rFonts w:cs="Times New Roman"/>
      </w:rPr>
    </w:lvl>
  </w:abstractNum>
  <w:abstractNum w:abstractNumId="301">
    <w:nsid w:val="0000013C"/>
    <w:multiLevelType w:val="singleLevel"/>
    <w:tmpl w:val="0000013C"/>
    <w:name w:val="WW8Num343"/>
    <w:lvl w:ilvl="0">
      <w:start w:val="1"/>
      <w:numFmt w:val="decimal"/>
      <w:lvlText w:val="%1)"/>
      <w:lvlJc w:val="left"/>
      <w:pPr>
        <w:tabs>
          <w:tab w:val="num" w:pos="720"/>
        </w:tabs>
        <w:ind w:left="720" w:hanging="360"/>
      </w:pPr>
      <w:rPr>
        <w:rFonts w:cs="Times New Roman"/>
      </w:rPr>
    </w:lvl>
  </w:abstractNum>
  <w:abstractNum w:abstractNumId="302">
    <w:nsid w:val="0000013D"/>
    <w:multiLevelType w:val="singleLevel"/>
    <w:tmpl w:val="0000013D"/>
    <w:name w:val="WW8Num348"/>
    <w:lvl w:ilvl="0">
      <w:start w:val="1"/>
      <w:numFmt w:val="decimal"/>
      <w:lvlText w:val="%1)"/>
      <w:lvlJc w:val="left"/>
      <w:pPr>
        <w:tabs>
          <w:tab w:val="num" w:pos="720"/>
        </w:tabs>
        <w:ind w:left="720" w:hanging="360"/>
      </w:pPr>
      <w:rPr>
        <w:rFonts w:cs="Times New Roman"/>
      </w:rPr>
    </w:lvl>
  </w:abstractNum>
  <w:abstractNum w:abstractNumId="303">
    <w:nsid w:val="0000013E"/>
    <w:multiLevelType w:val="singleLevel"/>
    <w:tmpl w:val="0000013E"/>
    <w:name w:val="WW8Num432"/>
    <w:lvl w:ilvl="0">
      <w:start w:val="1"/>
      <w:numFmt w:val="decimal"/>
      <w:lvlText w:val="%1)"/>
      <w:lvlJc w:val="left"/>
      <w:pPr>
        <w:tabs>
          <w:tab w:val="num" w:pos="720"/>
        </w:tabs>
        <w:ind w:left="720" w:hanging="360"/>
      </w:pPr>
      <w:rPr>
        <w:rFonts w:cs="Times New Roman"/>
      </w:rPr>
    </w:lvl>
  </w:abstractNum>
  <w:abstractNum w:abstractNumId="304">
    <w:nsid w:val="0000013F"/>
    <w:multiLevelType w:val="singleLevel"/>
    <w:tmpl w:val="0000013F"/>
    <w:name w:val="WW8Num236"/>
    <w:lvl w:ilvl="0">
      <w:start w:val="1"/>
      <w:numFmt w:val="decimal"/>
      <w:lvlText w:val="%1)"/>
      <w:lvlJc w:val="left"/>
      <w:pPr>
        <w:tabs>
          <w:tab w:val="num" w:pos="720"/>
        </w:tabs>
        <w:ind w:left="720" w:hanging="360"/>
      </w:pPr>
      <w:rPr>
        <w:rFonts w:cs="Times New Roman"/>
      </w:rPr>
    </w:lvl>
  </w:abstractNum>
  <w:abstractNum w:abstractNumId="305">
    <w:nsid w:val="00000140"/>
    <w:multiLevelType w:val="singleLevel"/>
    <w:tmpl w:val="00000140"/>
    <w:name w:val="WW8Num377"/>
    <w:lvl w:ilvl="0">
      <w:start w:val="1"/>
      <w:numFmt w:val="decimal"/>
      <w:lvlText w:val="%1)"/>
      <w:lvlJc w:val="left"/>
      <w:pPr>
        <w:tabs>
          <w:tab w:val="num" w:pos="720"/>
        </w:tabs>
        <w:ind w:left="720" w:hanging="360"/>
      </w:pPr>
      <w:rPr>
        <w:rFonts w:cs="Times New Roman"/>
      </w:rPr>
    </w:lvl>
  </w:abstractNum>
  <w:abstractNum w:abstractNumId="306">
    <w:nsid w:val="00000141"/>
    <w:multiLevelType w:val="singleLevel"/>
    <w:tmpl w:val="00000141"/>
    <w:name w:val="WW8Num203"/>
    <w:lvl w:ilvl="0">
      <w:start w:val="1"/>
      <w:numFmt w:val="decimal"/>
      <w:lvlText w:val="%1)"/>
      <w:lvlJc w:val="left"/>
      <w:pPr>
        <w:tabs>
          <w:tab w:val="num" w:pos="720"/>
        </w:tabs>
        <w:ind w:left="720" w:hanging="360"/>
      </w:pPr>
      <w:rPr>
        <w:rFonts w:cs="Times New Roman"/>
      </w:rPr>
    </w:lvl>
  </w:abstractNum>
  <w:abstractNum w:abstractNumId="307">
    <w:nsid w:val="00000142"/>
    <w:multiLevelType w:val="singleLevel"/>
    <w:tmpl w:val="00000142"/>
    <w:name w:val="WW8Num311"/>
    <w:lvl w:ilvl="0">
      <w:start w:val="1"/>
      <w:numFmt w:val="decimal"/>
      <w:lvlText w:val="%1)"/>
      <w:lvlJc w:val="left"/>
      <w:pPr>
        <w:tabs>
          <w:tab w:val="num" w:pos="720"/>
        </w:tabs>
        <w:ind w:left="720" w:hanging="360"/>
      </w:pPr>
      <w:rPr>
        <w:rFonts w:cs="Times New Roman"/>
      </w:rPr>
    </w:lvl>
  </w:abstractNum>
  <w:abstractNum w:abstractNumId="308">
    <w:nsid w:val="00000143"/>
    <w:multiLevelType w:val="singleLevel"/>
    <w:tmpl w:val="00000143"/>
    <w:name w:val="WW8Num386"/>
    <w:lvl w:ilvl="0">
      <w:start w:val="1"/>
      <w:numFmt w:val="decimal"/>
      <w:lvlText w:val="%1)"/>
      <w:lvlJc w:val="left"/>
      <w:pPr>
        <w:tabs>
          <w:tab w:val="num" w:pos="720"/>
        </w:tabs>
        <w:ind w:left="720" w:hanging="360"/>
      </w:pPr>
      <w:rPr>
        <w:rFonts w:cs="Times New Roman"/>
      </w:rPr>
    </w:lvl>
  </w:abstractNum>
  <w:abstractNum w:abstractNumId="309">
    <w:nsid w:val="00000144"/>
    <w:multiLevelType w:val="singleLevel"/>
    <w:tmpl w:val="00000144"/>
    <w:name w:val="WW8Num339"/>
    <w:lvl w:ilvl="0">
      <w:start w:val="1"/>
      <w:numFmt w:val="decimal"/>
      <w:lvlText w:val="%1)"/>
      <w:lvlJc w:val="left"/>
      <w:pPr>
        <w:tabs>
          <w:tab w:val="num" w:pos="720"/>
        </w:tabs>
        <w:ind w:left="720" w:hanging="360"/>
      </w:pPr>
      <w:rPr>
        <w:rFonts w:cs="Times New Roman"/>
      </w:rPr>
    </w:lvl>
  </w:abstractNum>
  <w:abstractNum w:abstractNumId="310">
    <w:nsid w:val="00000145"/>
    <w:multiLevelType w:val="singleLevel"/>
    <w:tmpl w:val="00000145"/>
    <w:name w:val="WW8Num443"/>
    <w:lvl w:ilvl="0">
      <w:start w:val="1"/>
      <w:numFmt w:val="decimal"/>
      <w:lvlText w:val="%1)"/>
      <w:lvlJc w:val="left"/>
      <w:pPr>
        <w:tabs>
          <w:tab w:val="num" w:pos="900"/>
        </w:tabs>
        <w:ind w:left="900" w:hanging="360"/>
      </w:pPr>
      <w:rPr>
        <w:rFonts w:cs="Times New Roman"/>
      </w:rPr>
    </w:lvl>
  </w:abstractNum>
  <w:abstractNum w:abstractNumId="311">
    <w:nsid w:val="00000146"/>
    <w:multiLevelType w:val="singleLevel"/>
    <w:tmpl w:val="00000146"/>
    <w:name w:val="WW8Num250"/>
    <w:lvl w:ilvl="0">
      <w:start w:val="1"/>
      <w:numFmt w:val="decimal"/>
      <w:lvlText w:val="%1)"/>
      <w:lvlJc w:val="left"/>
      <w:pPr>
        <w:tabs>
          <w:tab w:val="num" w:pos="900"/>
        </w:tabs>
        <w:ind w:left="900" w:hanging="360"/>
      </w:pPr>
      <w:rPr>
        <w:rFonts w:cs="Times New Roman"/>
      </w:rPr>
    </w:lvl>
  </w:abstractNum>
  <w:abstractNum w:abstractNumId="312">
    <w:nsid w:val="00000147"/>
    <w:multiLevelType w:val="singleLevel"/>
    <w:tmpl w:val="00000147"/>
    <w:name w:val="WW8Num231"/>
    <w:lvl w:ilvl="0">
      <w:start w:val="1"/>
      <w:numFmt w:val="decimal"/>
      <w:lvlText w:val="%1)"/>
      <w:lvlJc w:val="left"/>
      <w:pPr>
        <w:tabs>
          <w:tab w:val="num" w:pos="2700"/>
        </w:tabs>
        <w:ind w:left="2700" w:hanging="360"/>
      </w:pPr>
      <w:rPr>
        <w:rFonts w:cs="Times New Roman"/>
      </w:rPr>
    </w:lvl>
  </w:abstractNum>
  <w:abstractNum w:abstractNumId="313">
    <w:nsid w:val="00000148"/>
    <w:multiLevelType w:val="singleLevel"/>
    <w:tmpl w:val="00000148"/>
    <w:name w:val="WW8Num256"/>
    <w:lvl w:ilvl="0">
      <w:start w:val="1"/>
      <w:numFmt w:val="decimal"/>
      <w:lvlText w:val="%1)"/>
      <w:lvlJc w:val="left"/>
      <w:pPr>
        <w:tabs>
          <w:tab w:val="num" w:pos="2700"/>
        </w:tabs>
        <w:ind w:left="2700" w:hanging="360"/>
      </w:pPr>
      <w:rPr>
        <w:rFonts w:cs="Times New Roman"/>
      </w:rPr>
    </w:lvl>
  </w:abstractNum>
  <w:abstractNum w:abstractNumId="314">
    <w:nsid w:val="00000149"/>
    <w:multiLevelType w:val="singleLevel"/>
    <w:tmpl w:val="00000149"/>
    <w:name w:val="WW8Num316"/>
    <w:lvl w:ilvl="0">
      <w:start w:val="1"/>
      <w:numFmt w:val="decimal"/>
      <w:lvlText w:val="%1)"/>
      <w:lvlJc w:val="left"/>
      <w:pPr>
        <w:tabs>
          <w:tab w:val="num" w:pos="2700"/>
        </w:tabs>
        <w:ind w:left="2700" w:hanging="360"/>
      </w:pPr>
      <w:rPr>
        <w:rFonts w:cs="Times New Roman"/>
      </w:rPr>
    </w:lvl>
  </w:abstractNum>
  <w:abstractNum w:abstractNumId="315">
    <w:nsid w:val="0000014A"/>
    <w:multiLevelType w:val="singleLevel"/>
    <w:tmpl w:val="0000014A"/>
    <w:name w:val="WW8Num404"/>
    <w:lvl w:ilvl="0">
      <w:start w:val="1"/>
      <w:numFmt w:val="decimal"/>
      <w:lvlText w:val="%1)"/>
      <w:lvlJc w:val="left"/>
      <w:pPr>
        <w:tabs>
          <w:tab w:val="num" w:pos="2700"/>
        </w:tabs>
        <w:ind w:left="2700" w:hanging="360"/>
      </w:pPr>
      <w:rPr>
        <w:rFonts w:cs="Times New Roman"/>
      </w:rPr>
    </w:lvl>
  </w:abstractNum>
  <w:abstractNum w:abstractNumId="316">
    <w:nsid w:val="0000014B"/>
    <w:multiLevelType w:val="singleLevel"/>
    <w:tmpl w:val="0000014B"/>
    <w:name w:val="WW8Num245"/>
    <w:lvl w:ilvl="0">
      <w:start w:val="1"/>
      <w:numFmt w:val="decimal"/>
      <w:lvlText w:val="%1)"/>
      <w:lvlJc w:val="left"/>
      <w:pPr>
        <w:tabs>
          <w:tab w:val="num" w:pos="2700"/>
        </w:tabs>
        <w:ind w:left="2700" w:hanging="360"/>
      </w:pPr>
      <w:rPr>
        <w:rFonts w:cs="Times New Roman"/>
      </w:rPr>
    </w:lvl>
  </w:abstractNum>
  <w:abstractNum w:abstractNumId="317">
    <w:nsid w:val="0000014C"/>
    <w:multiLevelType w:val="singleLevel"/>
    <w:tmpl w:val="0000014C"/>
    <w:name w:val="WW8Num205"/>
    <w:lvl w:ilvl="0">
      <w:start w:val="1"/>
      <w:numFmt w:val="decimal"/>
      <w:lvlText w:val="%1)"/>
      <w:lvlJc w:val="left"/>
      <w:pPr>
        <w:tabs>
          <w:tab w:val="num" w:pos="2700"/>
        </w:tabs>
        <w:ind w:left="2700" w:hanging="360"/>
      </w:pPr>
      <w:rPr>
        <w:rFonts w:cs="Times New Roman"/>
      </w:rPr>
    </w:lvl>
  </w:abstractNum>
  <w:abstractNum w:abstractNumId="318">
    <w:nsid w:val="0000014D"/>
    <w:multiLevelType w:val="singleLevel"/>
    <w:tmpl w:val="0000014D"/>
    <w:name w:val="WW8Num196"/>
    <w:lvl w:ilvl="0">
      <w:start w:val="1"/>
      <w:numFmt w:val="decimal"/>
      <w:lvlText w:val="%1)"/>
      <w:lvlJc w:val="left"/>
      <w:pPr>
        <w:tabs>
          <w:tab w:val="num" w:pos="2700"/>
        </w:tabs>
        <w:ind w:left="2700" w:hanging="360"/>
      </w:pPr>
      <w:rPr>
        <w:rFonts w:cs="Times New Roman"/>
      </w:rPr>
    </w:lvl>
  </w:abstractNum>
  <w:abstractNum w:abstractNumId="319">
    <w:nsid w:val="0000014E"/>
    <w:multiLevelType w:val="singleLevel"/>
    <w:tmpl w:val="0000014E"/>
    <w:name w:val="WW8Num427"/>
    <w:lvl w:ilvl="0">
      <w:start w:val="1"/>
      <w:numFmt w:val="decimal"/>
      <w:lvlText w:val="%1)"/>
      <w:lvlJc w:val="left"/>
      <w:pPr>
        <w:tabs>
          <w:tab w:val="num" w:pos="2700"/>
        </w:tabs>
        <w:ind w:left="2700" w:hanging="360"/>
      </w:pPr>
      <w:rPr>
        <w:rFonts w:cs="Times New Roman"/>
      </w:rPr>
    </w:lvl>
  </w:abstractNum>
  <w:abstractNum w:abstractNumId="320">
    <w:nsid w:val="0000014F"/>
    <w:multiLevelType w:val="singleLevel"/>
    <w:tmpl w:val="0000014F"/>
    <w:name w:val="WW8Num263"/>
    <w:lvl w:ilvl="0">
      <w:start w:val="1"/>
      <w:numFmt w:val="decimal"/>
      <w:lvlText w:val="%1)"/>
      <w:lvlJc w:val="left"/>
      <w:pPr>
        <w:tabs>
          <w:tab w:val="num" w:pos="2700"/>
        </w:tabs>
        <w:ind w:left="2700" w:hanging="360"/>
      </w:pPr>
      <w:rPr>
        <w:rFonts w:cs="Times New Roman"/>
      </w:rPr>
    </w:lvl>
  </w:abstractNum>
  <w:abstractNum w:abstractNumId="321">
    <w:nsid w:val="00000150"/>
    <w:multiLevelType w:val="singleLevel"/>
    <w:tmpl w:val="00000150"/>
    <w:name w:val="WW8Num381"/>
    <w:lvl w:ilvl="0">
      <w:start w:val="1"/>
      <w:numFmt w:val="decimal"/>
      <w:lvlText w:val="%1)"/>
      <w:lvlJc w:val="left"/>
      <w:pPr>
        <w:tabs>
          <w:tab w:val="num" w:pos="2700"/>
        </w:tabs>
        <w:ind w:left="2700" w:hanging="360"/>
      </w:pPr>
      <w:rPr>
        <w:rFonts w:cs="Times New Roman"/>
      </w:rPr>
    </w:lvl>
  </w:abstractNum>
  <w:abstractNum w:abstractNumId="322">
    <w:nsid w:val="00000151"/>
    <w:multiLevelType w:val="singleLevel"/>
    <w:tmpl w:val="00000151"/>
    <w:name w:val="WW8Num324"/>
    <w:lvl w:ilvl="0">
      <w:start w:val="1"/>
      <w:numFmt w:val="decimal"/>
      <w:lvlText w:val="%1)"/>
      <w:lvlJc w:val="left"/>
      <w:pPr>
        <w:tabs>
          <w:tab w:val="num" w:pos="2700"/>
        </w:tabs>
        <w:ind w:left="2700" w:hanging="360"/>
      </w:pPr>
      <w:rPr>
        <w:rFonts w:cs="Times New Roman"/>
      </w:rPr>
    </w:lvl>
  </w:abstractNum>
  <w:abstractNum w:abstractNumId="323">
    <w:nsid w:val="00000152"/>
    <w:multiLevelType w:val="singleLevel"/>
    <w:tmpl w:val="00000152"/>
    <w:name w:val="WW8Num418"/>
    <w:lvl w:ilvl="0">
      <w:start w:val="1"/>
      <w:numFmt w:val="decimal"/>
      <w:lvlText w:val="%1)"/>
      <w:lvlJc w:val="left"/>
      <w:pPr>
        <w:tabs>
          <w:tab w:val="num" w:pos="2520"/>
        </w:tabs>
        <w:ind w:left="2520" w:hanging="360"/>
      </w:pPr>
      <w:rPr>
        <w:rFonts w:cs="Times New Roman"/>
      </w:rPr>
    </w:lvl>
  </w:abstractNum>
  <w:abstractNum w:abstractNumId="324">
    <w:nsid w:val="00000153"/>
    <w:multiLevelType w:val="singleLevel"/>
    <w:tmpl w:val="00000153"/>
    <w:name w:val="WW8Num204"/>
    <w:lvl w:ilvl="0">
      <w:start w:val="1"/>
      <w:numFmt w:val="decimal"/>
      <w:lvlText w:val="%1)"/>
      <w:lvlJc w:val="left"/>
      <w:pPr>
        <w:tabs>
          <w:tab w:val="num" w:pos="2520"/>
        </w:tabs>
        <w:ind w:left="2520" w:hanging="360"/>
      </w:pPr>
      <w:rPr>
        <w:rFonts w:cs="Times New Roman"/>
      </w:rPr>
    </w:lvl>
  </w:abstractNum>
  <w:abstractNum w:abstractNumId="325">
    <w:nsid w:val="00000154"/>
    <w:multiLevelType w:val="singleLevel"/>
    <w:tmpl w:val="00000154"/>
    <w:name w:val="WW8Num363"/>
    <w:lvl w:ilvl="0">
      <w:start w:val="1"/>
      <w:numFmt w:val="decimal"/>
      <w:lvlText w:val="%1)"/>
      <w:lvlJc w:val="left"/>
      <w:pPr>
        <w:tabs>
          <w:tab w:val="num" w:pos="2520"/>
        </w:tabs>
        <w:ind w:left="2520" w:hanging="360"/>
      </w:pPr>
      <w:rPr>
        <w:rFonts w:cs="Times New Roman"/>
      </w:rPr>
    </w:lvl>
  </w:abstractNum>
  <w:abstractNum w:abstractNumId="326">
    <w:nsid w:val="00000155"/>
    <w:multiLevelType w:val="singleLevel"/>
    <w:tmpl w:val="00000155"/>
    <w:name w:val="WW8Num300"/>
    <w:lvl w:ilvl="0">
      <w:start w:val="1"/>
      <w:numFmt w:val="decimal"/>
      <w:lvlText w:val="%1)"/>
      <w:lvlJc w:val="left"/>
      <w:pPr>
        <w:tabs>
          <w:tab w:val="num" w:pos="2520"/>
        </w:tabs>
        <w:ind w:left="2520" w:hanging="360"/>
      </w:pPr>
      <w:rPr>
        <w:rFonts w:cs="Times New Roman"/>
      </w:rPr>
    </w:lvl>
  </w:abstractNum>
  <w:abstractNum w:abstractNumId="327">
    <w:nsid w:val="00000156"/>
    <w:multiLevelType w:val="singleLevel"/>
    <w:tmpl w:val="00000156"/>
    <w:name w:val="WW8Num329"/>
    <w:lvl w:ilvl="0">
      <w:start w:val="1"/>
      <w:numFmt w:val="decimal"/>
      <w:lvlText w:val="%1)"/>
      <w:lvlJc w:val="left"/>
      <w:pPr>
        <w:tabs>
          <w:tab w:val="num" w:pos="2520"/>
        </w:tabs>
        <w:ind w:left="2520" w:hanging="360"/>
      </w:pPr>
      <w:rPr>
        <w:rFonts w:cs="Times New Roman"/>
      </w:rPr>
    </w:lvl>
  </w:abstractNum>
  <w:abstractNum w:abstractNumId="328">
    <w:nsid w:val="00000157"/>
    <w:multiLevelType w:val="singleLevel"/>
    <w:tmpl w:val="00000157"/>
    <w:name w:val="WW8Num328"/>
    <w:lvl w:ilvl="0">
      <w:start w:val="1"/>
      <w:numFmt w:val="decimal"/>
      <w:lvlText w:val="%1)"/>
      <w:lvlJc w:val="left"/>
      <w:pPr>
        <w:tabs>
          <w:tab w:val="num" w:pos="2520"/>
        </w:tabs>
        <w:ind w:left="2520" w:hanging="360"/>
      </w:pPr>
      <w:rPr>
        <w:rFonts w:cs="Times New Roman"/>
      </w:rPr>
    </w:lvl>
  </w:abstractNum>
  <w:abstractNum w:abstractNumId="329">
    <w:nsid w:val="00000158"/>
    <w:multiLevelType w:val="singleLevel"/>
    <w:tmpl w:val="00000158"/>
    <w:name w:val="WW8Num252"/>
    <w:lvl w:ilvl="0">
      <w:start w:val="1"/>
      <w:numFmt w:val="decimal"/>
      <w:lvlText w:val="%1)"/>
      <w:lvlJc w:val="left"/>
      <w:pPr>
        <w:tabs>
          <w:tab w:val="num" w:pos="2520"/>
        </w:tabs>
        <w:ind w:left="2520" w:hanging="360"/>
      </w:pPr>
      <w:rPr>
        <w:rFonts w:cs="Times New Roman"/>
      </w:rPr>
    </w:lvl>
  </w:abstractNum>
  <w:abstractNum w:abstractNumId="330">
    <w:nsid w:val="00000159"/>
    <w:multiLevelType w:val="singleLevel"/>
    <w:tmpl w:val="00000159"/>
    <w:name w:val="WW8Num413"/>
    <w:lvl w:ilvl="0">
      <w:start w:val="1"/>
      <w:numFmt w:val="decimal"/>
      <w:lvlText w:val="%1)"/>
      <w:lvlJc w:val="left"/>
      <w:pPr>
        <w:tabs>
          <w:tab w:val="num" w:pos="2520"/>
        </w:tabs>
        <w:ind w:left="2520" w:hanging="360"/>
      </w:pPr>
      <w:rPr>
        <w:rFonts w:cs="Times New Roman"/>
      </w:rPr>
    </w:lvl>
  </w:abstractNum>
  <w:abstractNum w:abstractNumId="331">
    <w:nsid w:val="0000015A"/>
    <w:multiLevelType w:val="singleLevel"/>
    <w:tmpl w:val="0000015A"/>
    <w:name w:val="WW8Num297"/>
    <w:lvl w:ilvl="0">
      <w:start w:val="1"/>
      <w:numFmt w:val="decimal"/>
      <w:lvlText w:val="%1)"/>
      <w:lvlJc w:val="left"/>
      <w:pPr>
        <w:tabs>
          <w:tab w:val="num" w:pos="2520"/>
        </w:tabs>
        <w:ind w:left="2520" w:hanging="360"/>
      </w:pPr>
      <w:rPr>
        <w:rFonts w:cs="Times New Roman"/>
      </w:rPr>
    </w:lvl>
  </w:abstractNum>
  <w:abstractNum w:abstractNumId="332">
    <w:nsid w:val="0000015B"/>
    <w:multiLevelType w:val="singleLevel"/>
    <w:tmpl w:val="0000015B"/>
    <w:name w:val="WW8Num225"/>
    <w:lvl w:ilvl="0">
      <w:start w:val="1"/>
      <w:numFmt w:val="decimal"/>
      <w:lvlText w:val="%1)"/>
      <w:lvlJc w:val="left"/>
      <w:pPr>
        <w:tabs>
          <w:tab w:val="num" w:pos="2520"/>
        </w:tabs>
        <w:ind w:left="2520" w:hanging="360"/>
      </w:pPr>
      <w:rPr>
        <w:rFonts w:cs="Times New Roman"/>
      </w:rPr>
    </w:lvl>
  </w:abstractNum>
  <w:abstractNum w:abstractNumId="333">
    <w:nsid w:val="0000015C"/>
    <w:multiLevelType w:val="singleLevel"/>
    <w:tmpl w:val="0000015C"/>
    <w:name w:val="WW8Num248"/>
    <w:lvl w:ilvl="0">
      <w:start w:val="1"/>
      <w:numFmt w:val="decimal"/>
      <w:lvlText w:val="%1)"/>
      <w:lvlJc w:val="left"/>
      <w:pPr>
        <w:tabs>
          <w:tab w:val="num" w:pos="2520"/>
        </w:tabs>
        <w:ind w:left="2520" w:hanging="360"/>
      </w:pPr>
      <w:rPr>
        <w:rFonts w:cs="Times New Roman"/>
      </w:rPr>
    </w:lvl>
  </w:abstractNum>
  <w:abstractNum w:abstractNumId="334">
    <w:nsid w:val="0000015D"/>
    <w:multiLevelType w:val="singleLevel"/>
    <w:tmpl w:val="0000015D"/>
    <w:name w:val="WW8Num222"/>
    <w:lvl w:ilvl="0">
      <w:start w:val="1"/>
      <w:numFmt w:val="decimal"/>
      <w:lvlText w:val="%1)"/>
      <w:lvlJc w:val="left"/>
      <w:pPr>
        <w:tabs>
          <w:tab w:val="num" w:pos="2520"/>
        </w:tabs>
        <w:ind w:left="2520" w:hanging="360"/>
      </w:pPr>
      <w:rPr>
        <w:rFonts w:cs="Times New Roman"/>
      </w:rPr>
    </w:lvl>
  </w:abstractNum>
  <w:abstractNum w:abstractNumId="335">
    <w:nsid w:val="0000015E"/>
    <w:multiLevelType w:val="singleLevel"/>
    <w:tmpl w:val="0000015E"/>
    <w:name w:val="WW8Num314"/>
    <w:lvl w:ilvl="0">
      <w:start w:val="1"/>
      <w:numFmt w:val="decimal"/>
      <w:lvlText w:val="%1)"/>
      <w:lvlJc w:val="left"/>
      <w:pPr>
        <w:tabs>
          <w:tab w:val="num" w:pos="2520"/>
        </w:tabs>
        <w:ind w:left="2520" w:hanging="360"/>
      </w:pPr>
      <w:rPr>
        <w:rFonts w:cs="Times New Roman"/>
      </w:rPr>
    </w:lvl>
  </w:abstractNum>
  <w:abstractNum w:abstractNumId="336">
    <w:nsid w:val="0000015F"/>
    <w:multiLevelType w:val="singleLevel"/>
    <w:tmpl w:val="0000015F"/>
    <w:name w:val="WW8Num421"/>
    <w:lvl w:ilvl="0">
      <w:start w:val="1"/>
      <w:numFmt w:val="decimal"/>
      <w:lvlText w:val="%1)"/>
      <w:lvlJc w:val="left"/>
      <w:pPr>
        <w:tabs>
          <w:tab w:val="num" w:pos="2520"/>
        </w:tabs>
        <w:ind w:left="2520" w:hanging="360"/>
      </w:pPr>
      <w:rPr>
        <w:rFonts w:cs="Times New Roman"/>
      </w:rPr>
    </w:lvl>
  </w:abstractNum>
  <w:abstractNum w:abstractNumId="337">
    <w:nsid w:val="00000160"/>
    <w:multiLevelType w:val="singleLevel"/>
    <w:tmpl w:val="00000160"/>
    <w:name w:val="WW8Num447"/>
    <w:lvl w:ilvl="0">
      <w:start w:val="1"/>
      <w:numFmt w:val="decimal"/>
      <w:lvlText w:val="%1)"/>
      <w:lvlJc w:val="left"/>
      <w:pPr>
        <w:tabs>
          <w:tab w:val="num" w:pos="2520"/>
        </w:tabs>
        <w:ind w:left="2520" w:hanging="360"/>
      </w:pPr>
      <w:rPr>
        <w:rFonts w:cs="Times New Roman"/>
      </w:rPr>
    </w:lvl>
  </w:abstractNum>
  <w:abstractNum w:abstractNumId="338">
    <w:nsid w:val="00000161"/>
    <w:multiLevelType w:val="singleLevel"/>
    <w:tmpl w:val="00000161"/>
    <w:name w:val="WW8Num331"/>
    <w:lvl w:ilvl="0">
      <w:start w:val="1"/>
      <w:numFmt w:val="decimal"/>
      <w:lvlText w:val="%1)"/>
      <w:lvlJc w:val="left"/>
      <w:pPr>
        <w:tabs>
          <w:tab w:val="num" w:pos="2520"/>
        </w:tabs>
        <w:ind w:left="2520" w:hanging="360"/>
      </w:pPr>
      <w:rPr>
        <w:rFonts w:cs="Times New Roman"/>
      </w:rPr>
    </w:lvl>
  </w:abstractNum>
  <w:abstractNum w:abstractNumId="339">
    <w:nsid w:val="00000162"/>
    <w:multiLevelType w:val="singleLevel"/>
    <w:tmpl w:val="00000162"/>
    <w:name w:val="WW8Num249"/>
    <w:lvl w:ilvl="0">
      <w:start w:val="1"/>
      <w:numFmt w:val="decimal"/>
      <w:lvlText w:val="%1)"/>
      <w:lvlJc w:val="left"/>
      <w:pPr>
        <w:tabs>
          <w:tab w:val="num" w:pos="2520"/>
        </w:tabs>
        <w:ind w:left="2520" w:hanging="360"/>
      </w:pPr>
      <w:rPr>
        <w:rFonts w:cs="Times New Roman"/>
      </w:rPr>
    </w:lvl>
  </w:abstractNum>
  <w:abstractNum w:abstractNumId="340">
    <w:nsid w:val="00000163"/>
    <w:multiLevelType w:val="singleLevel"/>
    <w:tmpl w:val="00000163"/>
    <w:name w:val="WW8Num397"/>
    <w:lvl w:ilvl="0">
      <w:start w:val="1"/>
      <w:numFmt w:val="decimal"/>
      <w:lvlText w:val="%1)"/>
      <w:lvlJc w:val="left"/>
      <w:pPr>
        <w:tabs>
          <w:tab w:val="num" w:pos="2520"/>
        </w:tabs>
        <w:ind w:left="2520" w:hanging="360"/>
      </w:pPr>
      <w:rPr>
        <w:rFonts w:cs="Times New Roman"/>
      </w:rPr>
    </w:lvl>
  </w:abstractNum>
  <w:abstractNum w:abstractNumId="341">
    <w:nsid w:val="00000164"/>
    <w:multiLevelType w:val="singleLevel"/>
    <w:tmpl w:val="00000164"/>
    <w:name w:val="WW8Num266"/>
    <w:lvl w:ilvl="0">
      <w:start w:val="1"/>
      <w:numFmt w:val="decimal"/>
      <w:lvlText w:val="%1)"/>
      <w:lvlJc w:val="left"/>
      <w:pPr>
        <w:tabs>
          <w:tab w:val="num" w:pos="2520"/>
        </w:tabs>
        <w:ind w:left="2520" w:hanging="360"/>
      </w:pPr>
      <w:rPr>
        <w:rFonts w:cs="Times New Roman"/>
      </w:rPr>
    </w:lvl>
  </w:abstractNum>
  <w:abstractNum w:abstractNumId="342">
    <w:nsid w:val="00000165"/>
    <w:multiLevelType w:val="singleLevel"/>
    <w:tmpl w:val="00000165"/>
    <w:name w:val="WW8Num253"/>
    <w:lvl w:ilvl="0">
      <w:start w:val="1"/>
      <w:numFmt w:val="decimal"/>
      <w:lvlText w:val="%1)"/>
      <w:lvlJc w:val="left"/>
      <w:pPr>
        <w:tabs>
          <w:tab w:val="num" w:pos="2520"/>
        </w:tabs>
        <w:ind w:left="2520" w:hanging="360"/>
      </w:pPr>
      <w:rPr>
        <w:rFonts w:cs="Times New Roman"/>
      </w:rPr>
    </w:lvl>
  </w:abstractNum>
  <w:abstractNum w:abstractNumId="343">
    <w:nsid w:val="00000166"/>
    <w:multiLevelType w:val="singleLevel"/>
    <w:tmpl w:val="00000166"/>
    <w:name w:val="WW8Num198"/>
    <w:lvl w:ilvl="0">
      <w:start w:val="1"/>
      <w:numFmt w:val="decimal"/>
      <w:lvlText w:val="%1)"/>
      <w:lvlJc w:val="left"/>
      <w:pPr>
        <w:tabs>
          <w:tab w:val="num" w:pos="2520"/>
        </w:tabs>
        <w:ind w:left="2520" w:hanging="360"/>
      </w:pPr>
      <w:rPr>
        <w:rFonts w:cs="Times New Roman"/>
      </w:rPr>
    </w:lvl>
  </w:abstractNum>
  <w:abstractNum w:abstractNumId="344">
    <w:nsid w:val="00000167"/>
    <w:multiLevelType w:val="singleLevel"/>
    <w:tmpl w:val="00000167"/>
    <w:name w:val="WW8Num450"/>
    <w:lvl w:ilvl="0">
      <w:start w:val="1"/>
      <w:numFmt w:val="decimal"/>
      <w:lvlText w:val="%1)"/>
      <w:lvlJc w:val="left"/>
      <w:pPr>
        <w:tabs>
          <w:tab w:val="num" w:pos="2520"/>
        </w:tabs>
        <w:ind w:left="2520" w:hanging="360"/>
      </w:pPr>
      <w:rPr>
        <w:rFonts w:cs="Times New Roman"/>
      </w:rPr>
    </w:lvl>
  </w:abstractNum>
  <w:abstractNum w:abstractNumId="345">
    <w:nsid w:val="00000168"/>
    <w:multiLevelType w:val="singleLevel"/>
    <w:tmpl w:val="00000168"/>
    <w:name w:val="WW8Num365"/>
    <w:lvl w:ilvl="0">
      <w:start w:val="1"/>
      <w:numFmt w:val="decimal"/>
      <w:lvlText w:val="%1)"/>
      <w:lvlJc w:val="left"/>
      <w:pPr>
        <w:tabs>
          <w:tab w:val="num" w:pos="2520"/>
        </w:tabs>
        <w:ind w:left="2520" w:hanging="360"/>
      </w:pPr>
      <w:rPr>
        <w:rFonts w:cs="Times New Roman"/>
      </w:rPr>
    </w:lvl>
  </w:abstractNum>
  <w:abstractNum w:abstractNumId="346">
    <w:nsid w:val="00000169"/>
    <w:multiLevelType w:val="singleLevel"/>
    <w:tmpl w:val="00000169"/>
    <w:name w:val="WW8Num408"/>
    <w:lvl w:ilvl="0">
      <w:start w:val="1"/>
      <w:numFmt w:val="decimal"/>
      <w:lvlText w:val="%1)"/>
      <w:lvlJc w:val="left"/>
      <w:pPr>
        <w:tabs>
          <w:tab w:val="num" w:pos="2520"/>
        </w:tabs>
        <w:ind w:left="2520" w:hanging="360"/>
      </w:pPr>
      <w:rPr>
        <w:rFonts w:cs="Times New Roman"/>
      </w:rPr>
    </w:lvl>
  </w:abstractNum>
  <w:abstractNum w:abstractNumId="347">
    <w:nsid w:val="0000016A"/>
    <w:multiLevelType w:val="singleLevel"/>
    <w:tmpl w:val="0000016A"/>
    <w:name w:val="WW8Num308"/>
    <w:lvl w:ilvl="0">
      <w:start w:val="1"/>
      <w:numFmt w:val="decimal"/>
      <w:lvlText w:val="%1)"/>
      <w:lvlJc w:val="left"/>
      <w:pPr>
        <w:tabs>
          <w:tab w:val="num" w:pos="2520"/>
        </w:tabs>
        <w:ind w:left="2520" w:hanging="360"/>
      </w:pPr>
      <w:rPr>
        <w:rFonts w:cs="Times New Roman"/>
      </w:rPr>
    </w:lvl>
  </w:abstractNum>
  <w:abstractNum w:abstractNumId="348">
    <w:nsid w:val="0000016B"/>
    <w:multiLevelType w:val="singleLevel"/>
    <w:tmpl w:val="0000016B"/>
    <w:name w:val="WW8Num448"/>
    <w:lvl w:ilvl="0">
      <w:start w:val="1"/>
      <w:numFmt w:val="decimal"/>
      <w:lvlText w:val="%1)"/>
      <w:lvlJc w:val="left"/>
      <w:pPr>
        <w:tabs>
          <w:tab w:val="num" w:pos="2520"/>
        </w:tabs>
        <w:ind w:left="2520" w:hanging="360"/>
      </w:pPr>
      <w:rPr>
        <w:rFonts w:cs="Times New Roman"/>
      </w:rPr>
    </w:lvl>
  </w:abstractNum>
  <w:abstractNum w:abstractNumId="349">
    <w:nsid w:val="0000016C"/>
    <w:multiLevelType w:val="singleLevel"/>
    <w:tmpl w:val="0000016C"/>
    <w:name w:val="WW8Num216"/>
    <w:lvl w:ilvl="0">
      <w:start w:val="1"/>
      <w:numFmt w:val="decimal"/>
      <w:lvlText w:val="%1)"/>
      <w:lvlJc w:val="left"/>
      <w:pPr>
        <w:tabs>
          <w:tab w:val="num" w:pos="2520"/>
        </w:tabs>
        <w:ind w:left="2520" w:hanging="360"/>
      </w:pPr>
      <w:rPr>
        <w:rFonts w:cs="Times New Roman"/>
      </w:rPr>
    </w:lvl>
  </w:abstractNum>
  <w:abstractNum w:abstractNumId="350">
    <w:nsid w:val="0000016D"/>
    <w:multiLevelType w:val="singleLevel"/>
    <w:tmpl w:val="0000016D"/>
    <w:name w:val="WW8Num214"/>
    <w:lvl w:ilvl="0">
      <w:start w:val="1"/>
      <w:numFmt w:val="decimal"/>
      <w:lvlText w:val="%1)"/>
      <w:lvlJc w:val="left"/>
      <w:pPr>
        <w:tabs>
          <w:tab w:val="num" w:pos="2520"/>
        </w:tabs>
        <w:ind w:left="2520" w:hanging="360"/>
      </w:pPr>
      <w:rPr>
        <w:rFonts w:cs="Times New Roman"/>
      </w:rPr>
    </w:lvl>
  </w:abstractNum>
  <w:abstractNum w:abstractNumId="351">
    <w:nsid w:val="0000016E"/>
    <w:multiLevelType w:val="singleLevel"/>
    <w:tmpl w:val="0000016E"/>
    <w:name w:val="WW8Num303"/>
    <w:lvl w:ilvl="0">
      <w:start w:val="1"/>
      <w:numFmt w:val="decimal"/>
      <w:lvlText w:val="%1)"/>
      <w:lvlJc w:val="left"/>
      <w:pPr>
        <w:tabs>
          <w:tab w:val="num" w:pos="2520"/>
        </w:tabs>
        <w:ind w:left="2520" w:hanging="360"/>
      </w:pPr>
      <w:rPr>
        <w:rFonts w:cs="Times New Roman"/>
      </w:rPr>
    </w:lvl>
  </w:abstractNum>
  <w:abstractNum w:abstractNumId="352">
    <w:nsid w:val="0000016F"/>
    <w:multiLevelType w:val="singleLevel"/>
    <w:tmpl w:val="0000016F"/>
    <w:name w:val="WW8Num197"/>
    <w:lvl w:ilvl="0">
      <w:start w:val="1"/>
      <w:numFmt w:val="decimal"/>
      <w:lvlText w:val="%1)"/>
      <w:lvlJc w:val="left"/>
      <w:pPr>
        <w:tabs>
          <w:tab w:val="num" w:pos="2520"/>
        </w:tabs>
        <w:ind w:left="2520" w:hanging="360"/>
      </w:pPr>
      <w:rPr>
        <w:rFonts w:cs="Times New Roman"/>
      </w:rPr>
    </w:lvl>
  </w:abstractNum>
  <w:abstractNum w:abstractNumId="353">
    <w:nsid w:val="00000170"/>
    <w:multiLevelType w:val="singleLevel"/>
    <w:tmpl w:val="00000170"/>
    <w:name w:val="WW8Num215"/>
    <w:lvl w:ilvl="0">
      <w:start w:val="1"/>
      <w:numFmt w:val="decimal"/>
      <w:lvlText w:val="%1)"/>
      <w:lvlJc w:val="left"/>
      <w:pPr>
        <w:tabs>
          <w:tab w:val="num" w:pos="2520"/>
        </w:tabs>
        <w:ind w:left="2520" w:hanging="360"/>
      </w:pPr>
      <w:rPr>
        <w:rFonts w:cs="Times New Roman"/>
      </w:rPr>
    </w:lvl>
  </w:abstractNum>
  <w:abstractNum w:abstractNumId="354">
    <w:nsid w:val="00000171"/>
    <w:multiLevelType w:val="singleLevel"/>
    <w:tmpl w:val="00000171"/>
    <w:name w:val="WW8Num362"/>
    <w:lvl w:ilvl="0">
      <w:start w:val="1"/>
      <w:numFmt w:val="decimal"/>
      <w:lvlText w:val="%1)"/>
      <w:lvlJc w:val="left"/>
      <w:pPr>
        <w:tabs>
          <w:tab w:val="num" w:pos="2520"/>
        </w:tabs>
        <w:ind w:left="2520" w:hanging="360"/>
      </w:pPr>
      <w:rPr>
        <w:rFonts w:cs="Times New Roman"/>
      </w:rPr>
    </w:lvl>
  </w:abstractNum>
  <w:abstractNum w:abstractNumId="355">
    <w:nsid w:val="00000172"/>
    <w:multiLevelType w:val="singleLevel"/>
    <w:tmpl w:val="00000172"/>
    <w:name w:val="WW8Num387"/>
    <w:lvl w:ilvl="0">
      <w:start w:val="1"/>
      <w:numFmt w:val="decimal"/>
      <w:lvlText w:val="%1)"/>
      <w:lvlJc w:val="left"/>
      <w:pPr>
        <w:tabs>
          <w:tab w:val="num" w:pos="2520"/>
        </w:tabs>
        <w:ind w:left="2520" w:hanging="360"/>
      </w:pPr>
      <w:rPr>
        <w:rFonts w:cs="Times New Roman"/>
      </w:rPr>
    </w:lvl>
  </w:abstractNum>
  <w:abstractNum w:abstractNumId="356">
    <w:nsid w:val="00000173"/>
    <w:multiLevelType w:val="singleLevel"/>
    <w:tmpl w:val="00000173"/>
    <w:name w:val="WW8Num246"/>
    <w:lvl w:ilvl="0">
      <w:start w:val="1"/>
      <w:numFmt w:val="decimal"/>
      <w:lvlText w:val="%1)"/>
      <w:lvlJc w:val="left"/>
      <w:pPr>
        <w:tabs>
          <w:tab w:val="num" w:pos="2520"/>
        </w:tabs>
        <w:ind w:left="2520" w:hanging="360"/>
      </w:pPr>
      <w:rPr>
        <w:rFonts w:cs="Times New Roman"/>
      </w:rPr>
    </w:lvl>
  </w:abstractNum>
  <w:abstractNum w:abstractNumId="357">
    <w:nsid w:val="00000174"/>
    <w:multiLevelType w:val="singleLevel"/>
    <w:tmpl w:val="00000174"/>
    <w:name w:val="WW8Num433"/>
    <w:lvl w:ilvl="0">
      <w:start w:val="1"/>
      <w:numFmt w:val="decimal"/>
      <w:lvlText w:val="%1)"/>
      <w:lvlJc w:val="left"/>
      <w:pPr>
        <w:tabs>
          <w:tab w:val="num" w:pos="2520"/>
        </w:tabs>
        <w:ind w:left="2520" w:hanging="360"/>
      </w:pPr>
      <w:rPr>
        <w:rFonts w:cs="Times New Roman"/>
      </w:rPr>
    </w:lvl>
  </w:abstractNum>
  <w:abstractNum w:abstractNumId="358">
    <w:nsid w:val="00000175"/>
    <w:multiLevelType w:val="singleLevel"/>
    <w:tmpl w:val="00000175"/>
    <w:name w:val="WW8Num199"/>
    <w:lvl w:ilvl="0">
      <w:start w:val="1"/>
      <w:numFmt w:val="decimal"/>
      <w:lvlText w:val="%1)"/>
      <w:lvlJc w:val="left"/>
      <w:pPr>
        <w:tabs>
          <w:tab w:val="num" w:pos="2520"/>
        </w:tabs>
        <w:ind w:left="2520" w:hanging="360"/>
      </w:pPr>
      <w:rPr>
        <w:rFonts w:cs="Times New Roman"/>
      </w:rPr>
    </w:lvl>
  </w:abstractNum>
  <w:abstractNum w:abstractNumId="359">
    <w:nsid w:val="00000176"/>
    <w:multiLevelType w:val="singleLevel"/>
    <w:tmpl w:val="00000176"/>
    <w:name w:val="WW8Num286"/>
    <w:lvl w:ilvl="0">
      <w:start w:val="1"/>
      <w:numFmt w:val="decimal"/>
      <w:lvlText w:val="%1)"/>
      <w:lvlJc w:val="left"/>
      <w:pPr>
        <w:tabs>
          <w:tab w:val="num" w:pos="2520"/>
        </w:tabs>
        <w:ind w:left="2520" w:hanging="360"/>
      </w:pPr>
      <w:rPr>
        <w:rFonts w:cs="Times New Roman"/>
      </w:rPr>
    </w:lvl>
  </w:abstractNum>
  <w:abstractNum w:abstractNumId="360">
    <w:nsid w:val="00000177"/>
    <w:multiLevelType w:val="singleLevel"/>
    <w:tmpl w:val="00000177"/>
    <w:name w:val="WW8Num389"/>
    <w:lvl w:ilvl="0">
      <w:start w:val="1"/>
      <w:numFmt w:val="decimal"/>
      <w:lvlText w:val="%1)"/>
      <w:lvlJc w:val="left"/>
      <w:pPr>
        <w:tabs>
          <w:tab w:val="num" w:pos="2520"/>
        </w:tabs>
        <w:ind w:left="2520" w:hanging="360"/>
      </w:pPr>
      <w:rPr>
        <w:rFonts w:cs="Times New Roman"/>
      </w:rPr>
    </w:lvl>
  </w:abstractNum>
  <w:abstractNum w:abstractNumId="361">
    <w:nsid w:val="00000178"/>
    <w:multiLevelType w:val="singleLevel"/>
    <w:tmpl w:val="00000178"/>
    <w:name w:val="WW8Num325"/>
    <w:lvl w:ilvl="0">
      <w:start w:val="1"/>
      <w:numFmt w:val="decimal"/>
      <w:lvlText w:val="%1)"/>
      <w:lvlJc w:val="left"/>
      <w:pPr>
        <w:tabs>
          <w:tab w:val="num" w:pos="2520"/>
        </w:tabs>
        <w:ind w:left="2520" w:hanging="360"/>
      </w:pPr>
      <w:rPr>
        <w:rFonts w:cs="Times New Roman"/>
      </w:rPr>
    </w:lvl>
  </w:abstractNum>
  <w:abstractNum w:abstractNumId="362">
    <w:nsid w:val="00000179"/>
    <w:multiLevelType w:val="singleLevel"/>
    <w:tmpl w:val="00000179"/>
    <w:name w:val="WW8Num357"/>
    <w:lvl w:ilvl="0">
      <w:start w:val="1"/>
      <w:numFmt w:val="decimal"/>
      <w:lvlText w:val="%1)"/>
      <w:lvlJc w:val="left"/>
      <w:pPr>
        <w:tabs>
          <w:tab w:val="num" w:pos="2520"/>
        </w:tabs>
        <w:ind w:left="2520" w:hanging="360"/>
      </w:pPr>
      <w:rPr>
        <w:rFonts w:cs="Times New Roman"/>
      </w:rPr>
    </w:lvl>
  </w:abstractNum>
  <w:abstractNum w:abstractNumId="363">
    <w:nsid w:val="0000017A"/>
    <w:multiLevelType w:val="singleLevel"/>
    <w:tmpl w:val="0000017A"/>
    <w:name w:val="WW8Num239"/>
    <w:lvl w:ilvl="0">
      <w:start w:val="1"/>
      <w:numFmt w:val="decimal"/>
      <w:lvlText w:val="%1)"/>
      <w:lvlJc w:val="left"/>
      <w:pPr>
        <w:tabs>
          <w:tab w:val="num" w:pos="2520"/>
        </w:tabs>
        <w:ind w:left="2520" w:hanging="360"/>
      </w:pPr>
      <w:rPr>
        <w:rFonts w:cs="Times New Roman"/>
      </w:rPr>
    </w:lvl>
  </w:abstractNum>
  <w:abstractNum w:abstractNumId="364">
    <w:nsid w:val="0000017B"/>
    <w:multiLevelType w:val="singleLevel"/>
    <w:tmpl w:val="0000017B"/>
    <w:name w:val="WW8Num446"/>
    <w:lvl w:ilvl="0">
      <w:start w:val="1"/>
      <w:numFmt w:val="decimal"/>
      <w:lvlText w:val="%1)"/>
      <w:lvlJc w:val="left"/>
      <w:pPr>
        <w:tabs>
          <w:tab w:val="num" w:pos="2520"/>
        </w:tabs>
        <w:ind w:left="2520" w:hanging="360"/>
      </w:pPr>
      <w:rPr>
        <w:rFonts w:cs="Times New Roman"/>
      </w:rPr>
    </w:lvl>
  </w:abstractNum>
  <w:abstractNum w:abstractNumId="365">
    <w:nsid w:val="0000017C"/>
    <w:multiLevelType w:val="singleLevel"/>
    <w:tmpl w:val="0000017C"/>
    <w:name w:val="WW8Num411"/>
    <w:lvl w:ilvl="0">
      <w:start w:val="1"/>
      <w:numFmt w:val="decimal"/>
      <w:lvlText w:val="%1)"/>
      <w:lvlJc w:val="left"/>
      <w:pPr>
        <w:tabs>
          <w:tab w:val="num" w:pos="2520"/>
        </w:tabs>
        <w:ind w:left="2520" w:hanging="360"/>
      </w:pPr>
      <w:rPr>
        <w:rFonts w:cs="Times New Roman"/>
      </w:rPr>
    </w:lvl>
  </w:abstractNum>
  <w:abstractNum w:abstractNumId="366">
    <w:nsid w:val="0000017D"/>
    <w:multiLevelType w:val="singleLevel"/>
    <w:tmpl w:val="0000017D"/>
    <w:name w:val="WW8Num282"/>
    <w:lvl w:ilvl="0">
      <w:start w:val="1"/>
      <w:numFmt w:val="decimal"/>
      <w:lvlText w:val="%1)"/>
      <w:lvlJc w:val="left"/>
      <w:pPr>
        <w:tabs>
          <w:tab w:val="num" w:pos="2520"/>
        </w:tabs>
        <w:ind w:left="2520" w:hanging="360"/>
      </w:pPr>
      <w:rPr>
        <w:rFonts w:cs="Times New Roman"/>
      </w:rPr>
    </w:lvl>
  </w:abstractNum>
  <w:abstractNum w:abstractNumId="367">
    <w:nsid w:val="0000017E"/>
    <w:multiLevelType w:val="singleLevel"/>
    <w:tmpl w:val="0000017E"/>
    <w:name w:val="WW8Num449"/>
    <w:lvl w:ilvl="0">
      <w:start w:val="1"/>
      <w:numFmt w:val="decimal"/>
      <w:lvlText w:val="%1)"/>
      <w:lvlJc w:val="left"/>
      <w:pPr>
        <w:tabs>
          <w:tab w:val="num" w:pos="2520"/>
        </w:tabs>
        <w:ind w:left="2520" w:hanging="360"/>
      </w:pPr>
      <w:rPr>
        <w:rFonts w:cs="Times New Roman"/>
      </w:rPr>
    </w:lvl>
  </w:abstractNum>
  <w:abstractNum w:abstractNumId="368">
    <w:nsid w:val="0000017F"/>
    <w:multiLevelType w:val="singleLevel"/>
    <w:tmpl w:val="0000017F"/>
    <w:name w:val="WW8Num375"/>
    <w:lvl w:ilvl="0">
      <w:start w:val="1"/>
      <w:numFmt w:val="decimal"/>
      <w:lvlText w:val="%1)"/>
      <w:lvlJc w:val="left"/>
      <w:pPr>
        <w:tabs>
          <w:tab w:val="num" w:pos="2520"/>
        </w:tabs>
        <w:ind w:left="2520" w:hanging="360"/>
      </w:pPr>
      <w:rPr>
        <w:rFonts w:cs="Times New Roman"/>
      </w:rPr>
    </w:lvl>
  </w:abstractNum>
  <w:abstractNum w:abstractNumId="369">
    <w:nsid w:val="00000180"/>
    <w:multiLevelType w:val="singleLevel"/>
    <w:tmpl w:val="00000180"/>
    <w:name w:val="WW8Num307"/>
    <w:lvl w:ilvl="0">
      <w:start w:val="1"/>
      <w:numFmt w:val="decimal"/>
      <w:lvlText w:val="%1)"/>
      <w:lvlJc w:val="left"/>
      <w:pPr>
        <w:tabs>
          <w:tab w:val="num" w:pos="2520"/>
        </w:tabs>
        <w:ind w:left="2520" w:hanging="360"/>
      </w:pPr>
      <w:rPr>
        <w:rFonts w:cs="Times New Roman"/>
      </w:rPr>
    </w:lvl>
  </w:abstractNum>
  <w:abstractNum w:abstractNumId="370">
    <w:nsid w:val="00000181"/>
    <w:multiLevelType w:val="singleLevel"/>
    <w:tmpl w:val="00000181"/>
    <w:name w:val="WW8Num275"/>
    <w:lvl w:ilvl="0">
      <w:start w:val="1"/>
      <w:numFmt w:val="decimal"/>
      <w:lvlText w:val="%1)"/>
      <w:lvlJc w:val="left"/>
      <w:pPr>
        <w:tabs>
          <w:tab w:val="num" w:pos="2700"/>
        </w:tabs>
        <w:ind w:left="2700" w:hanging="360"/>
      </w:pPr>
      <w:rPr>
        <w:rFonts w:cs="Times New Roman"/>
      </w:rPr>
    </w:lvl>
  </w:abstractNum>
  <w:abstractNum w:abstractNumId="371">
    <w:nsid w:val="00000182"/>
    <w:multiLevelType w:val="singleLevel"/>
    <w:tmpl w:val="00000182"/>
    <w:name w:val="WW8Num277"/>
    <w:lvl w:ilvl="0">
      <w:start w:val="1"/>
      <w:numFmt w:val="decimal"/>
      <w:lvlText w:val="%1)"/>
      <w:lvlJc w:val="left"/>
      <w:pPr>
        <w:tabs>
          <w:tab w:val="num" w:pos="2700"/>
        </w:tabs>
        <w:ind w:left="2700" w:hanging="360"/>
      </w:pPr>
      <w:rPr>
        <w:rFonts w:cs="Times New Roman"/>
      </w:rPr>
    </w:lvl>
  </w:abstractNum>
  <w:abstractNum w:abstractNumId="372">
    <w:nsid w:val="00000183"/>
    <w:multiLevelType w:val="singleLevel"/>
    <w:tmpl w:val="00000183"/>
    <w:name w:val="WW8Num456"/>
    <w:lvl w:ilvl="0">
      <w:start w:val="1"/>
      <w:numFmt w:val="decimal"/>
      <w:lvlText w:val="%1)"/>
      <w:lvlJc w:val="left"/>
      <w:pPr>
        <w:tabs>
          <w:tab w:val="num" w:pos="2700"/>
        </w:tabs>
        <w:ind w:left="2700" w:hanging="360"/>
      </w:pPr>
      <w:rPr>
        <w:rFonts w:cs="Times New Roman"/>
      </w:rPr>
    </w:lvl>
  </w:abstractNum>
  <w:abstractNum w:abstractNumId="373">
    <w:nsid w:val="00000184"/>
    <w:multiLevelType w:val="singleLevel"/>
    <w:tmpl w:val="00000184"/>
    <w:name w:val="WW8Num291"/>
    <w:lvl w:ilvl="0">
      <w:start w:val="1"/>
      <w:numFmt w:val="decimal"/>
      <w:lvlText w:val="%1)"/>
      <w:lvlJc w:val="left"/>
      <w:pPr>
        <w:tabs>
          <w:tab w:val="num" w:pos="2700"/>
        </w:tabs>
        <w:ind w:left="2700" w:hanging="360"/>
      </w:pPr>
      <w:rPr>
        <w:rFonts w:cs="Times New Roman"/>
      </w:rPr>
    </w:lvl>
  </w:abstractNum>
  <w:abstractNum w:abstractNumId="374">
    <w:nsid w:val="00000185"/>
    <w:multiLevelType w:val="singleLevel"/>
    <w:tmpl w:val="00000185"/>
    <w:name w:val="WW8Num385"/>
    <w:lvl w:ilvl="0">
      <w:start w:val="1"/>
      <w:numFmt w:val="decimal"/>
      <w:lvlText w:val="%1)"/>
      <w:lvlJc w:val="left"/>
      <w:pPr>
        <w:tabs>
          <w:tab w:val="num" w:pos="2700"/>
        </w:tabs>
        <w:ind w:left="2700" w:hanging="360"/>
      </w:pPr>
      <w:rPr>
        <w:rFonts w:cs="Times New Roman"/>
      </w:rPr>
    </w:lvl>
  </w:abstractNum>
  <w:abstractNum w:abstractNumId="375">
    <w:nsid w:val="00000186"/>
    <w:multiLevelType w:val="singleLevel"/>
    <w:tmpl w:val="00000186"/>
    <w:name w:val="WW8Num304"/>
    <w:lvl w:ilvl="0">
      <w:start w:val="1"/>
      <w:numFmt w:val="decimal"/>
      <w:lvlText w:val="%1)"/>
      <w:lvlJc w:val="left"/>
      <w:pPr>
        <w:tabs>
          <w:tab w:val="num" w:pos="2700"/>
        </w:tabs>
        <w:ind w:left="2700" w:hanging="360"/>
      </w:pPr>
      <w:rPr>
        <w:rFonts w:cs="Times New Roman"/>
      </w:rPr>
    </w:lvl>
  </w:abstractNum>
  <w:abstractNum w:abstractNumId="376">
    <w:nsid w:val="00000187"/>
    <w:multiLevelType w:val="singleLevel"/>
    <w:tmpl w:val="00000187"/>
    <w:name w:val="WW8Num416"/>
    <w:lvl w:ilvl="0">
      <w:start w:val="1"/>
      <w:numFmt w:val="decimal"/>
      <w:lvlText w:val="%1)"/>
      <w:lvlJc w:val="left"/>
      <w:pPr>
        <w:tabs>
          <w:tab w:val="num" w:pos="2700"/>
        </w:tabs>
        <w:ind w:left="2700" w:hanging="360"/>
      </w:pPr>
      <w:rPr>
        <w:rFonts w:cs="Times New Roman"/>
      </w:rPr>
    </w:lvl>
  </w:abstractNum>
  <w:abstractNum w:abstractNumId="377">
    <w:nsid w:val="00000188"/>
    <w:multiLevelType w:val="singleLevel"/>
    <w:tmpl w:val="00000188"/>
    <w:name w:val="WW8Num341"/>
    <w:lvl w:ilvl="0">
      <w:start w:val="1"/>
      <w:numFmt w:val="decimal"/>
      <w:lvlText w:val="%1)"/>
      <w:lvlJc w:val="left"/>
      <w:pPr>
        <w:tabs>
          <w:tab w:val="num" w:pos="2700"/>
        </w:tabs>
        <w:ind w:left="2700" w:hanging="360"/>
      </w:pPr>
      <w:rPr>
        <w:rFonts w:cs="Times New Roman"/>
      </w:rPr>
    </w:lvl>
  </w:abstractNum>
  <w:abstractNum w:abstractNumId="378">
    <w:nsid w:val="00000189"/>
    <w:multiLevelType w:val="singleLevel"/>
    <w:tmpl w:val="00000189"/>
    <w:name w:val="WW8Num402"/>
    <w:lvl w:ilvl="0">
      <w:start w:val="1"/>
      <w:numFmt w:val="decimal"/>
      <w:lvlText w:val="%1)"/>
      <w:lvlJc w:val="left"/>
      <w:pPr>
        <w:tabs>
          <w:tab w:val="num" w:pos="2700"/>
        </w:tabs>
        <w:ind w:left="2700" w:hanging="360"/>
      </w:pPr>
      <w:rPr>
        <w:rFonts w:cs="Times New Roman"/>
      </w:rPr>
    </w:lvl>
  </w:abstractNum>
  <w:abstractNum w:abstractNumId="379">
    <w:nsid w:val="0000018A"/>
    <w:multiLevelType w:val="singleLevel"/>
    <w:tmpl w:val="0000018A"/>
    <w:name w:val="WW8Num278"/>
    <w:lvl w:ilvl="0">
      <w:start w:val="1"/>
      <w:numFmt w:val="decimal"/>
      <w:lvlText w:val="%1)"/>
      <w:lvlJc w:val="left"/>
      <w:pPr>
        <w:tabs>
          <w:tab w:val="num" w:pos="2700"/>
        </w:tabs>
        <w:ind w:left="2700" w:hanging="360"/>
      </w:pPr>
      <w:rPr>
        <w:rFonts w:cs="Times New Roman"/>
      </w:rPr>
    </w:lvl>
  </w:abstractNum>
  <w:abstractNum w:abstractNumId="380">
    <w:nsid w:val="0000018B"/>
    <w:multiLevelType w:val="singleLevel"/>
    <w:tmpl w:val="0000018B"/>
    <w:name w:val="WW8Num333"/>
    <w:lvl w:ilvl="0">
      <w:start w:val="1"/>
      <w:numFmt w:val="decimal"/>
      <w:lvlText w:val="%1)"/>
      <w:lvlJc w:val="left"/>
      <w:pPr>
        <w:tabs>
          <w:tab w:val="num" w:pos="2700"/>
        </w:tabs>
        <w:ind w:left="2700" w:hanging="360"/>
      </w:pPr>
      <w:rPr>
        <w:rFonts w:cs="Times New Roman"/>
      </w:rPr>
    </w:lvl>
  </w:abstractNum>
  <w:abstractNum w:abstractNumId="381">
    <w:nsid w:val="0000018C"/>
    <w:multiLevelType w:val="singleLevel"/>
    <w:tmpl w:val="0000018C"/>
    <w:name w:val="WW8Num423"/>
    <w:lvl w:ilvl="0">
      <w:start w:val="1"/>
      <w:numFmt w:val="decimal"/>
      <w:lvlText w:val="%1)"/>
      <w:lvlJc w:val="left"/>
      <w:pPr>
        <w:tabs>
          <w:tab w:val="num" w:pos="2700"/>
        </w:tabs>
        <w:ind w:left="2700" w:hanging="360"/>
      </w:pPr>
      <w:rPr>
        <w:rFonts w:cs="Times New Roman"/>
      </w:rPr>
    </w:lvl>
  </w:abstractNum>
  <w:abstractNum w:abstractNumId="382">
    <w:nsid w:val="0000018D"/>
    <w:multiLevelType w:val="singleLevel"/>
    <w:tmpl w:val="0000018D"/>
    <w:name w:val="WW8Num234"/>
    <w:lvl w:ilvl="0">
      <w:start w:val="1"/>
      <w:numFmt w:val="decimal"/>
      <w:lvlText w:val="%1)"/>
      <w:lvlJc w:val="left"/>
      <w:pPr>
        <w:tabs>
          <w:tab w:val="num" w:pos="2700"/>
        </w:tabs>
        <w:ind w:left="2700" w:hanging="360"/>
      </w:pPr>
      <w:rPr>
        <w:rFonts w:cs="Times New Roman"/>
      </w:rPr>
    </w:lvl>
  </w:abstractNum>
  <w:abstractNum w:abstractNumId="383">
    <w:nsid w:val="0000018E"/>
    <w:multiLevelType w:val="singleLevel"/>
    <w:tmpl w:val="0000018E"/>
    <w:name w:val="WW8Num195"/>
    <w:lvl w:ilvl="0">
      <w:start w:val="1"/>
      <w:numFmt w:val="decimal"/>
      <w:lvlText w:val="%1)"/>
      <w:lvlJc w:val="left"/>
      <w:pPr>
        <w:tabs>
          <w:tab w:val="num" w:pos="2700"/>
        </w:tabs>
        <w:ind w:left="2700" w:hanging="360"/>
      </w:pPr>
      <w:rPr>
        <w:rFonts w:cs="Times New Roman"/>
      </w:rPr>
    </w:lvl>
  </w:abstractNum>
  <w:abstractNum w:abstractNumId="384">
    <w:nsid w:val="0000018F"/>
    <w:multiLevelType w:val="singleLevel"/>
    <w:tmpl w:val="0000018F"/>
    <w:name w:val="WW8Num240"/>
    <w:lvl w:ilvl="0">
      <w:start w:val="1"/>
      <w:numFmt w:val="decimal"/>
      <w:lvlText w:val="%1)"/>
      <w:lvlJc w:val="left"/>
      <w:pPr>
        <w:tabs>
          <w:tab w:val="num" w:pos="2700"/>
        </w:tabs>
        <w:ind w:left="2700" w:hanging="360"/>
      </w:pPr>
      <w:rPr>
        <w:rFonts w:cs="Times New Roman"/>
      </w:rPr>
    </w:lvl>
  </w:abstractNum>
  <w:abstractNum w:abstractNumId="385">
    <w:nsid w:val="00000190"/>
    <w:multiLevelType w:val="singleLevel"/>
    <w:tmpl w:val="00000190"/>
    <w:name w:val="WW8Num213"/>
    <w:lvl w:ilvl="0">
      <w:start w:val="1"/>
      <w:numFmt w:val="decimal"/>
      <w:lvlText w:val="%1)"/>
      <w:lvlJc w:val="left"/>
      <w:pPr>
        <w:tabs>
          <w:tab w:val="num" w:pos="2700"/>
        </w:tabs>
        <w:ind w:left="2700" w:hanging="360"/>
      </w:pPr>
      <w:rPr>
        <w:rFonts w:cs="Times New Roman"/>
      </w:rPr>
    </w:lvl>
  </w:abstractNum>
  <w:abstractNum w:abstractNumId="386">
    <w:nsid w:val="00000191"/>
    <w:multiLevelType w:val="singleLevel"/>
    <w:tmpl w:val="00000191"/>
    <w:name w:val="WW8Num400"/>
    <w:lvl w:ilvl="0">
      <w:start w:val="1"/>
      <w:numFmt w:val="decimal"/>
      <w:lvlText w:val="%1)"/>
      <w:lvlJc w:val="left"/>
      <w:pPr>
        <w:tabs>
          <w:tab w:val="num" w:pos="2700"/>
        </w:tabs>
        <w:ind w:left="2700" w:hanging="360"/>
      </w:pPr>
      <w:rPr>
        <w:rFonts w:cs="Times New Roman"/>
      </w:rPr>
    </w:lvl>
  </w:abstractNum>
  <w:abstractNum w:abstractNumId="387">
    <w:nsid w:val="00000192"/>
    <w:multiLevelType w:val="singleLevel"/>
    <w:tmpl w:val="00000192"/>
    <w:name w:val="WW8Num326"/>
    <w:lvl w:ilvl="0">
      <w:start w:val="1"/>
      <w:numFmt w:val="decimal"/>
      <w:lvlText w:val="%1)"/>
      <w:lvlJc w:val="left"/>
      <w:pPr>
        <w:tabs>
          <w:tab w:val="num" w:pos="2700"/>
        </w:tabs>
        <w:ind w:left="2700" w:hanging="360"/>
      </w:pPr>
      <w:rPr>
        <w:rFonts w:cs="Times New Roman"/>
      </w:rPr>
    </w:lvl>
  </w:abstractNum>
  <w:abstractNum w:abstractNumId="388">
    <w:nsid w:val="00000193"/>
    <w:multiLevelType w:val="singleLevel"/>
    <w:tmpl w:val="00000193"/>
    <w:name w:val="WW8Num434"/>
    <w:lvl w:ilvl="0">
      <w:start w:val="1"/>
      <w:numFmt w:val="decimal"/>
      <w:lvlText w:val="%1)"/>
      <w:lvlJc w:val="left"/>
      <w:pPr>
        <w:tabs>
          <w:tab w:val="num" w:pos="2700"/>
        </w:tabs>
        <w:ind w:left="2700" w:hanging="360"/>
      </w:pPr>
      <w:rPr>
        <w:rFonts w:cs="Times New Roman"/>
      </w:rPr>
    </w:lvl>
  </w:abstractNum>
  <w:abstractNum w:abstractNumId="389">
    <w:nsid w:val="00000194"/>
    <w:multiLevelType w:val="singleLevel"/>
    <w:tmpl w:val="00000194"/>
    <w:name w:val="WW8Num440"/>
    <w:lvl w:ilvl="0">
      <w:start w:val="1"/>
      <w:numFmt w:val="decimal"/>
      <w:lvlText w:val="%1)"/>
      <w:lvlJc w:val="left"/>
      <w:pPr>
        <w:tabs>
          <w:tab w:val="num" w:pos="2700"/>
        </w:tabs>
        <w:ind w:left="2700" w:hanging="360"/>
      </w:pPr>
      <w:rPr>
        <w:rFonts w:cs="Times New Roman"/>
      </w:rPr>
    </w:lvl>
  </w:abstractNum>
  <w:abstractNum w:abstractNumId="390">
    <w:nsid w:val="00000195"/>
    <w:multiLevelType w:val="singleLevel"/>
    <w:tmpl w:val="00000195"/>
    <w:name w:val="WW8Num444"/>
    <w:lvl w:ilvl="0">
      <w:start w:val="1"/>
      <w:numFmt w:val="decimal"/>
      <w:lvlText w:val="%1)"/>
      <w:lvlJc w:val="left"/>
      <w:pPr>
        <w:tabs>
          <w:tab w:val="num" w:pos="2700"/>
        </w:tabs>
        <w:ind w:left="2700" w:hanging="360"/>
      </w:pPr>
      <w:rPr>
        <w:rFonts w:cs="Times New Roman"/>
      </w:rPr>
    </w:lvl>
  </w:abstractNum>
  <w:abstractNum w:abstractNumId="391">
    <w:nsid w:val="00000196"/>
    <w:multiLevelType w:val="singleLevel"/>
    <w:tmpl w:val="00000196"/>
    <w:name w:val="WW8Num454"/>
    <w:lvl w:ilvl="0">
      <w:start w:val="1"/>
      <w:numFmt w:val="decimal"/>
      <w:lvlText w:val="%1)"/>
      <w:lvlJc w:val="left"/>
      <w:pPr>
        <w:tabs>
          <w:tab w:val="num" w:pos="2700"/>
        </w:tabs>
        <w:ind w:left="2700" w:hanging="360"/>
      </w:pPr>
      <w:rPr>
        <w:rFonts w:cs="Times New Roman"/>
      </w:rPr>
    </w:lvl>
  </w:abstractNum>
  <w:abstractNum w:abstractNumId="392">
    <w:nsid w:val="00000197"/>
    <w:multiLevelType w:val="singleLevel"/>
    <w:tmpl w:val="00000197"/>
    <w:name w:val="WW8Num251"/>
    <w:lvl w:ilvl="0">
      <w:start w:val="1"/>
      <w:numFmt w:val="decimal"/>
      <w:lvlText w:val="%1)"/>
      <w:lvlJc w:val="left"/>
      <w:pPr>
        <w:tabs>
          <w:tab w:val="num" w:pos="2700"/>
        </w:tabs>
        <w:ind w:left="2700" w:hanging="360"/>
      </w:pPr>
      <w:rPr>
        <w:rFonts w:cs="Times New Roman"/>
      </w:rPr>
    </w:lvl>
  </w:abstractNum>
  <w:abstractNum w:abstractNumId="393">
    <w:nsid w:val="00000198"/>
    <w:multiLevelType w:val="singleLevel"/>
    <w:tmpl w:val="00000198"/>
    <w:name w:val="WW8Num338"/>
    <w:lvl w:ilvl="0">
      <w:start w:val="1"/>
      <w:numFmt w:val="decimal"/>
      <w:lvlText w:val="%1)"/>
      <w:lvlJc w:val="left"/>
      <w:pPr>
        <w:tabs>
          <w:tab w:val="num" w:pos="2700"/>
        </w:tabs>
        <w:ind w:left="2700" w:hanging="360"/>
      </w:pPr>
      <w:rPr>
        <w:rFonts w:cs="Times New Roman"/>
      </w:rPr>
    </w:lvl>
  </w:abstractNum>
  <w:abstractNum w:abstractNumId="394">
    <w:nsid w:val="00000199"/>
    <w:multiLevelType w:val="singleLevel"/>
    <w:tmpl w:val="00000199"/>
    <w:name w:val="WW8Num261"/>
    <w:lvl w:ilvl="0">
      <w:start w:val="1"/>
      <w:numFmt w:val="decimal"/>
      <w:lvlText w:val="%1)"/>
      <w:lvlJc w:val="left"/>
      <w:pPr>
        <w:tabs>
          <w:tab w:val="num" w:pos="2700"/>
        </w:tabs>
        <w:ind w:left="2700" w:hanging="360"/>
      </w:pPr>
      <w:rPr>
        <w:rFonts w:cs="Times New Roman"/>
      </w:rPr>
    </w:lvl>
  </w:abstractNum>
  <w:abstractNum w:abstractNumId="395">
    <w:nsid w:val="0000019A"/>
    <w:multiLevelType w:val="singleLevel"/>
    <w:tmpl w:val="0000019A"/>
    <w:name w:val="WW8Num242"/>
    <w:lvl w:ilvl="0">
      <w:start w:val="1"/>
      <w:numFmt w:val="decimal"/>
      <w:lvlText w:val="%1)"/>
      <w:lvlJc w:val="left"/>
      <w:pPr>
        <w:tabs>
          <w:tab w:val="num" w:pos="2700"/>
        </w:tabs>
        <w:ind w:left="2700" w:hanging="360"/>
      </w:pPr>
      <w:rPr>
        <w:rFonts w:cs="Times New Roman"/>
      </w:rPr>
    </w:lvl>
  </w:abstractNum>
  <w:abstractNum w:abstractNumId="396">
    <w:nsid w:val="0000019B"/>
    <w:multiLevelType w:val="singleLevel"/>
    <w:tmpl w:val="0000019B"/>
    <w:name w:val="WW8Num321"/>
    <w:lvl w:ilvl="0">
      <w:start w:val="1"/>
      <w:numFmt w:val="decimal"/>
      <w:lvlText w:val="%1)"/>
      <w:lvlJc w:val="left"/>
      <w:pPr>
        <w:tabs>
          <w:tab w:val="num" w:pos="2700"/>
        </w:tabs>
        <w:ind w:left="2700" w:hanging="360"/>
      </w:pPr>
      <w:rPr>
        <w:rFonts w:cs="Times New Roman"/>
      </w:rPr>
    </w:lvl>
  </w:abstractNum>
  <w:abstractNum w:abstractNumId="397">
    <w:nsid w:val="0000019C"/>
    <w:multiLevelType w:val="singleLevel"/>
    <w:tmpl w:val="0000019C"/>
    <w:name w:val="WW8Num452"/>
    <w:lvl w:ilvl="0">
      <w:start w:val="1"/>
      <w:numFmt w:val="decimal"/>
      <w:lvlText w:val="%1)"/>
      <w:lvlJc w:val="left"/>
      <w:pPr>
        <w:tabs>
          <w:tab w:val="num" w:pos="2700"/>
        </w:tabs>
        <w:ind w:left="2700" w:hanging="360"/>
      </w:pPr>
      <w:rPr>
        <w:rFonts w:cs="Times New Roman"/>
      </w:rPr>
    </w:lvl>
  </w:abstractNum>
  <w:abstractNum w:abstractNumId="398">
    <w:nsid w:val="0000019D"/>
    <w:multiLevelType w:val="singleLevel"/>
    <w:tmpl w:val="0000019D"/>
    <w:name w:val="WW8Num451"/>
    <w:lvl w:ilvl="0">
      <w:start w:val="1"/>
      <w:numFmt w:val="decimal"/>
      <w:lvlText w:val="%1)"/>
      <w:lvlJc w:val="left"/>
      <w:pPr>
        <w:tabs>
          <w:tab w:val="num" w:pos="2700"/>
        </w:tabs>
        <w:ind w:left="2700" w:hanging="360"/>
      </w:pPr>
      <w:rPr>
        <w:rFonts w:cs="Times New Roman"/>
      </w:rPr>
    </w:lvl>
  </w:abstractNum>
  <w:abstractNum w:abstractNumId="399">
    <w:nsid w:val="0000019E"/>
    <w:multiLevelType w:val="singleLevel"/>
    <w:tmpl w:val="0000019E"/>
    <w:name w:val="WW8Num285"/>
    <w:lvl w:ilvl="0">
      <w:start w:val="1"/>
      <w:numFmt w:val="decimal"/>
      <w:lvlText w:val="%1)"/>
      <w:lvlJc w:val="left"/>
      <w:pPr>
        <w:tabs>
          <w:tab w:val="num" w:pos="2700"/>
        </w:tabs>
        <w:ind w:left="2700" w:hanging="360"/>
      </w:pPr>
      <w:rPr>
        <w:rFonts w:cs="Times New Roman"/>
      </w:rPr>
    </w:lvl>
  </w:abstractNum>
  <w:abstractNum w:abstractNumId="400">
    <w:nsid w:val="0000019F"/>
    <w:multiLevelType w:val="singleLevel"/>
    <w:tmpl w:val="0000019F"/>
    <w:name w:val="WW8Num372"/>
    <w:lvl w:ilvl="0">
      <w:start w:val="1"/>
      <w:numFmt w:val="decimal"/>
      <w:lvlText w:val="%1)"/>
      <w:lvlJc w:val="left"/>
      <w:pPr>
        <w:tabs>
          <w:tab w:val="num" w:pos="2700"/>
        </w:tabs>
        <w:ind w:left="2700" w:hanging="360"/>
      </w:pPr>
      <w:rPr>
        <w:rFonts w:cs="Times New Roman"/>
      </w:rPr>
    </w:lvl>
  </w:abstractNum>
  <w:abstractNum w:abstractNumId="401">
    <w:nsid w:val="000001A0"/>
    <w:multiLevelType w:val="singleLevel"/>
    <w:tmpl w:val="000001A0"/>
    <w:name w:val="WW8Num460"/>
    <w:lvl w:ilvl="0">
      <w:start w:val="1"/>
      <w:numFmt w:val="decimal"/>
      <w:lvlText w:val="%1)"/>
      <w:lvlJc w:val="left"/>
      <w:pPr>
        <w:tabs>
          <w:tab w:val="num" w:pos="2700"/>
        </w:tabs>
        <w:ind w:left="2700" w:hanging="360"/>
      </w:pPr>
      <w:rPr>
        <w:rFonts w:cs="Times New Roman"/>
      </w:rPr>
    </w:lvl>
  </w:abstractNum>
  <w:abstractNum w:abstractNumId="402">
    <w:nsid w:val="000001A1"/>
    <w:multiLevelType w:val="singleLevel"/>
    <w:tmpl w:val="000001A1"/>
    <w:name w:val="WW8Num322"/>
    <w:lvl w:ilvl="0">
      <w:start w:val="1"/>
      <w:numFmt w:val="decimal"/>
      <w:lvlText w:val="%1)"/>
      <w:lvlJc w:val="left"/>
      <w:pPr>
        <w:tabs>
          <w:tab w:val="num" w:pos="2700"/>
        </w:tabs>
        <w:ind w:left="2700" w:hanging="360"/>
      </w:pPr>
      <w:rPr>
        <w:rFonts w:cs="Times New Roman"/>
      </w:rPr>
    </w:lvl>
  </w:abstractNum>
  <w:abstractNum w:abstractNumId="403">
    <w:nsid w:val="000001A2"/>
    <w:multiLevelType w:val="singleLevel"/>
    <w:tmpl w:val="000001A2"/>
    <w:name w:val="WW8Num265"/>
    <w:lvl w:ilvl="0">
      <w:start w:val="1"/>
      <w:numFmt w:val="decimal"/>
      <w:lvlText w:val="%1)"/>
      <w:lvlJc w:val="left"/>
      <w:pPr>
        <w:tabs>
          <w:tab w:val="num" w:pos="2700"/>
        </w:tabs>
        <w:ind w:left="2700" w:hanging="360"/>
      </w:pPr>
      <w:rPr>
        <w:rFonts w:cs="Times New Roman"/>
      </w:rPr>
    </w:lvl>
  </w:abstractNum>
  <w:abstractNum w:abstractNumId="404">
    <w:nsid w:val="000001A5"/>
    <w:multiLevelType w:val="multilevel"/>
    <w:tmpl w:val="000001A5"/>
    <w:lvl w:ilvl="0">
      <w:start w:val="1"/>
      <w:numFmt w:val="decimal"/>
      <w:lvlText w:val="%1)"/>
      <w:lvlJc w:val="left"/>
      <w:pPr>
        <w:tabs>
          <w:tab w:val="num" w:pos="2138"/>
        </w:tabs>
        <w:ind w:left="2138" w:hanging="360"/>
      </w:pPr>
      <w:rPr>
        <w:rFonts w:cs="Times New Roman"/>
        <w:b w:val="0"/>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405">
    <w:nsid w:val="000001A6"/>
    <w:multiLevelType w:val="multilevel"/>
    <w:tmpl w:val="000001A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06">
    <w:nsid w:val="000001A7"/>
    <w:multiLevelType w:val="multilevel"/>
    <w:tmpl w:val="000001A7"/>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07">
    <w:nsid w:val="000001A8"/>
    <w:multiLevelType w:val="multilevel"/>
    <w:tmpl w:val="000001A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8">
    <w:nsid w:val="000001A9"/>
    <w:multiLevelType w:val="multilevel"/>
    <w:tmpl w:val="000001A9"/>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09">
    <w:nsid w:val="000001AA"/>
    <w:multiLevelType w:val="multilevel"/>
    <w:tmpl w:val="000001AA"/>
    <w:lvl w:ilvl="0">
      <w:start w:val="1"/>
      <w:numFmt w:val="decimal"/>
      <w:lvlText w:val="%1)"/>
      <w:lvlJc w:val="left"/>
      <w:pPr>
        <w:tabs>
          <w:tab w:val="num" w:pos="0"/>
        </w:tabs>
        <w:ind w:left="785" w:hanging="360"/>
      </w:pPr>
      <w:rPr>
        <w:rFonts w:cs="Times New Roman"/>
      </w:rPr>
    </w:lvl>
    <w:lvl w:ilvl="1">
      <w:start w:val="1"/>
      <w:numFmt w:val="lowerLetter"/>
      <w:lvlText w:val="%2."/>
      <w:lvlJc w:val="left"/>
      <w:pPr>
        <w:tabs>
          <w:tab w:val="num" w:pos="0"/>
        </w:tabs>
        <w:ind w:left="1505" w:hanging="360"/>
      </w:pPr>
      <w:rPr>
        <w:rFonts w:cs="Times New Roman"/>
      </w:rPr>
    </w:lvl>
    <w:lvl w:ilvl="2">
      <w:start w:val="1"/>
      <w:numFmt w:val="lowerRoman"/>
      <w:lvlText w:val="%3."/>
      <w:lvlJc w:val="right"/>
      <w:pPr>
        <w:tabs>
          <w:tab w:val="num" w:pos="0"/>
        </w:tabs>
        <w:ind w:left="2225" w:hanging="180"/>
      </w:pPr>
      <w:rPr>
        <w:rFonts w:cs="Times New Roman"/>
      </w:rPr>
    </w:lvl>
    <w:lvl w:ilvl="3">
      <w:start w:val="1"/>
      <w:numFmt w:val="decimal"/>
      <w:lvlText w:val="%4."/>
      <w:lvlJc w:val="left"/>
      <w:pPr>
        <w:tabs>
          <w:tab w:val="num" w:pos="0"/>
        </w:tabs>
        <w:ind w:left="2945" w:hanging="360"/>
      </w:pPr>
      <w:rPr>
        <w:rFonts w:cs="Times New Roman"/>
      </w:rPr>
    </w:lvl>
    <w:lvl w:ilvl="4">
      <w:start w:val="1"/>
      <w:numFmt w:val="lowerLetter"/>
      <w:lvlText w:val="%5."/>
      <w:lvlJc w:val="left"/>
      <w:pPr>
        <w:tabs>
          <w:tab w:val="num" w:pos="0"/>
        </w:tabs>
        <w:ind w:left="3665" w:hanging="360"/>
      </w:pPr>
      <w:rPr>
        <w:rFonts w:cs="Times New Roman"/>
      </w:rPr>
    </w:lvl>
    <w:lvl w:ilvl="5">
      <w:start w:val="1"/>
      <w:numFmt w:val="lowerRoman"/>
      <w:lvlText w:val="%6."/>
      <w:lvlJc w:val="right"/>
      <w:pPr>
        <w:tabs>
          <w:tab w:val="num" w:pos="0"/>
        </w:tabs>
        <w:ind w:left="4385" w:hanging="180"/>
      </w:pPr>
      <w:rPr>
        <w:rFonts w:cs="Times New Roman"/>
      </w:rPr>
    </w:lvl>
    <w:lvl w:ilvl="6">
      <w:start w:val="1"/>
      <w:numFmt w:val="decimal"/>
      <w:lvlText w:val="%7."/>
      <w:lvlJc w:val="left"/>
      <w:pPr>
        <w:tabs>
          <w:tab w:val="num" w:pos="0"/>
        </w:tabs>
        <w:ind w:left="5105" w:hanging="360"/>
      </w:pPr>
      <w:rPr>
        <w:rFonts w:cs="Times New Roman"/>
      </w:rPr>
    </w:lvl>
    <w:lvl w:ilvl="7">
      <w:start w:val="1"/>
      <w:numFmt w:val="lowerLetter"/>
      <w:lvlText w:val="%8."/>
      <w:lvlJc w:val="left"/>
      <w:pPr>
        <w:tabs>
          <w:tab w:val="num" w:pos="0"/>
        </w:tabs>
        <w:ind w:left="5825" w:hanging="360"/>
      </w:pPr>
      <w:rPr>
        <w:rFonts w:cs="Times New Roman"/>
      </w:rPr>
    </w:lvl>
    <w:lvl w:ilvl="8">
      <w:start w:val="1"/>
      <w:numFmt w:val="lowerRoman"/>
      <w:lvlText w:val="%9."/>
      <w:lvlJc w:val="right"/>
      <w:pPr>
        <w:tabs>
          <w:tab w:val="num" w:pos="0"/>
        </w:tabs>
        <w:ind w:left="6545" w:hanging="180"/>
      </w:pPr>
      <w:rPr>
        <w:rFonts w:cs="Times New Roman"/>
      </w:rPr>
    </w:lvl>
  </w:abstractNum>
  <w:abstractNum w:abstractNumId="410">
    <w:nsid w:val="000001AB"/>
    <w:multiLevelType w:val="multilevel"/>
    <w:tmpl w:val="000001AB"/>
    <w:lvl w:ilvl="0">
      <w:start w:val="1"/>
      <w:numFmt w:val="decimal"/>
      <w:lvlText w:val="%1)"/>
      <w:lvlJc w:val="left"/>
      <w:pPr>
        <w:tabs>
          <w:tab w:val="num" w:pos="1440"/>
        </w:tabs>
        <w:ind w:left="1440" w:hanging="360"/>
      </w:pPr>
      <w:rPr>
        <w:rFonts w:cs="Times New Roman"/>
      </w:rPr>
    </w:lvl>
    <w:lvl w:ilvl="1">
      <w:start w:val="448"/>
      <w:numFmt w:val="decimal"/>
      <w:lvlText w:val="%2."/>
      <w:lvlJc w:val="left"/>
      <w:pPr>
        <w:tabs>
          <w:tab w:val="num" w:pos="2415"/>
        </w:tabs>
        <w:ind w:left="2415" w:hanging="615"/>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411">
    <w:nsid w:val="000001AC"/>
    <w:multiLevelType w:val="multilevel"/>
    <w:tmpl w:val="000001AC"/>
    <w:lvl w:ilvl="0">
      <w:start w:val="1"/>
      <w:numFmt w:val="decimal"/>
      <w:lvlText w:val="%1)"/>
      <w:lvlJc w:val="left"/>
      <w:pPr>
        <w:tabs>
          <w:tab w:val="num" w:pos="0"/>
        </w:tabs>
        <w:ind w:left="2345" w:hanging="360"/>
      </w:pPr>
      <w:rPr>
        <w:rFonts w:cs="Times New Roman"/>
      </w:rPr>
    </w:lvl>
    <w:lvl w:ilvl="1">
      <w:start w:val="1"/>
      <w:numFmt w:val="lowerLetter"/>
      <w:lvlText w:val="%2."/>
      <w:lvlJc w:val="left"/>
      <w:pPr>
        <w:tabs>
          <w:tab w:val="num" w:pos="0"/>
        </w:tabs>
        <w:ind w:left="3065" w:hanging="360"/>
      </w:pPr>
      <w:rPr>
        <w:rFonts w:cs="Times New Roman"/>
      </w:rPr>
    </w:lvl>
    <w:lvl w:ilvl="2">
      <w:start w:val="1"/>
      <w:numFmt w:val="lowerRoman"/>
      <w:lvlText w:val="%3."/>
      <w:lvlJc w:val="right"/>
      <w:pPr>
        <w:tabs>
          <w:tab w:val="num" w:pos="0"/>
        </w:tabs>
        <w:ind w:left="3785" w:hanging="180"/>
      </w:pPr>
      <w:rPr>
        <w:rFonts w:cs="Times New Roman"/>
      </w:rPr>
    </w:lvl>
    <w:lvl w:ilvl="3">
      <w:start w:val="1"/>
      <w:numFmt w:val="decimal"/>
      <w:lvlText w:val="%4."/>
      <w:lvlJc w:val="left"/>
      <w:pPr>
        <w:tabs>
          <w:tab w:val="num" w:pos="0"/>
        </w:tabs>
        <w:ind w:left="4505" w:hanging="360"/>
      </w:pPr>
      <w:rPr>
        <w:rFonts w:cs="Times New Roman"/>
      </w:rPr>
    </w:lvl>
    <w:lvl w:ilvl="4">
      <w:start w:val="1"/>
      <w:numFmt w:val="lowerLetter"/>
      <w:lvlText w:val="%5."/>
      <w:lvlJc w:val="left"/>
      <w:pPr>
        <w:tabs>
          <w:tab w:val="num" w:pos="0"/>
        </w:tabs>
        <w:ind w:left="5225" w:hanging="360"/>
      </w:pPr>
      <w:rPr>
        <w:rFonts w:cs="Times New Roman"/>
      </w:rPr>
    </w:lvl>
    <w:lvl w:ilvl="5">
      <w:start w:val="1"/>
      <w:numFmt w:val="lowerRoman"/>
      <w:lvlText w:val="%6."/>
      <w:lvlJc w:val="right"/>
      <w:pPr>
        <w:tabs>
          <w:tab w:val="num" w:pos="0"/>
        </w:tabs>
        <w:ind w:left="5945" w:hanging="180"/>
      </w:pPr>
      <w:rPr>
        <w:rFonts w:cs="Times New Roman"/>
      </w:rPr>
    </w:lvl>
    <w:lvl w:ilvl="6">
      <w:start w:val="1"/>
      <w:numFmt w:val="decimal"/>
      <w:lvlText w:val="%7."/>
      <w:lvlJc w:val="left"/>
      <w:pPr>
        <w:tabs>
          <w:tab w:val="num" w:pos="0"/>
        </w:tabs>
        <w:ind w:left="6665" w:hanging="360"/>
      </w:pPr>
      <w:rPr>
        <w:rFonts w:cs="Times New Roman"/>
      </w:rPr>
    </w:lvl>
    <w:lvl w:ilvl="7">
      <w:start w:val="1"/>
      <w:numFmt w:val="lowerLetter"/>
      <w:lvlText w:val="%8."/>
      <w:lvlJc w:val="left"/>
      <w:pPr>
        <w:tabs>
          <w:tab w:val="num" w:pos="0"/>
        </w:tabs>
        <w:ind w:left="7385" w:hanging="360"/>
      </w:pPr>
      <w:rPr>
        <w:rFonts w:cs="Times New Roman"/>
      </w:rPr>
    </w:lvl>
    <w:lvl w:ilvl="8">
      <w:start w:val="1"/>
      <w:numFmt w:val="lowerRoman"/>
      <w:lvlText w:val="%9."/>
      <w:lvlJc w:val="right"/>
      <w:pPr>
        <w:tabs>
          <w:tab w:val="num" w:pos="0"/>
        </w:tabs>
        <w:ind w:left="8105" w:hanging="180"/>
      </w:pPr>
      <w:rPr>
        <w:rFonts w:cs="Times New Roman"/>
      </w:rPr>
    </w:lvl>
  </w:abstractNum>
  <w:abstractNum w:abstractNumId="412">
    <w:nsid w:val="000001AD"/>
    <w:multiLevelType w:val="multilevel"/>
    <w:tmpl w:val="000001AD"/>
    <w:lvl w:ilvl="0">
      <w:start w:val="1"/>
      <w:numFmt w:val="decimal"/>
      <w:lvlText w:val="%1)"/>
      <w:lvlJc w:val="left"/>
      <w:pPr>
        <w:tabs>
          <w:tab w:val="num" w:pos="1429"/>
        </w:tabs>
        <w:ind w:left="1429" w:hanging="360"/>
      </w:pPr>
      <w:rPr>
        <w:rFonts w:cs="Times New Roman"/>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413">
    <w:nsid w:val="000001AE"/>
    <w:multiLevelType w:val="multilevel"/>
    <w:tmpl w:val="000001AE"/>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14">
    <w:nsid w:val="000001AF"/>
    <w:multiLevelType w:val="multilevel"/>
    <w:tmpl w:val="000001AF"/>
    <w:lvl w:ilvl="0">
      <w:start w:val="1"/>
      <w:numFmt w:val="decimal"/>
      <w:suff w:val="space"/>
      <w:lvlText w:val="%1)"/>
      <w:lvlJc w:val="left"/>
      <w:pPr>
        <w:tabs>
          <w:tab w:val="num" w:pos="0"/>
        </w:tabs>
        <w:ind w:left="454" w:hanging="454"/>
      </w:pPr>
      <w:rPr>
        <w:rFonts w:cs="Times New Roman"/>
      </w:rPr>
    </w:lvl>
    <w:lvl w:ilvl="1">
      <w:start w:val="1"/>
      <w:numFmt w:val="decimal"/>
      <w:suff w:val="space"/>
      <w:lvlText w:val="%2)"/>
      <w:lvlJc w:val="left"/>
      <w:pPr>
        <w:tabs>
          <w:tab w:val="num" w:pos="0"/>
        </w:tabs>
        <w:ind w:left="2835" w:hanging="283"/>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15">
    <w:nsid w:val="000001B0"/>
    <w:multiLevelType w:val="multilevel"/>
    <w:tmpl w:val="000001B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16">
    <w:nsid w:val="000001B1"/>
    <w:multiLevelType w:val="multilevel"/>
    <w:tmpl w:val="000001B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17">
    <w:nsid w:val="000001B2"/>
    <w:multiLevelType w:val="multilevel"/>
    <w:tmpl w:val="000001B2"/>
    <w:lvl w:ilvl="0">
      <w:start w:val="1"/>
      <w:numFmt w:val="decimal"/>
      <w:lvlText w:val="%1)"/>
      <w:lvlJc w:val="left"/>
      <w:pPr>
        <w:tabs>
          <w:tab w:val="num" w:pos="1440"/>
        </w:tabs>
        <w:ind w:left="1440" w:hanging="360"/>
      </w:pPr>
      <w:rPr>
        <w:rFonts w:cs="Times New Roman"/>
      </w:rPr>
    </w:lvl>
    <w:lvl w:ilvl="1">
      <w:start w:val="1"/>
      <w:numFmt w:val="bullet"/>
      <w:lvlText w:val=""/>
      <w:lvlJc w:val="left"/>
      <w:pPr>
        <w:tabs>
          <w:tab w:val="num" w:pos="2160"/>
        </w:tabs>
        <w:ind w:left="2160" w:hanging="360"/>
      </w:pPr>
      <w:rPr>
        <w:rFonts w:ascii="Symbol" w:hAnsi="Symbol"/>
      </w:rPr>
    </w:lvl>
    <w:lvl w:ilvl="2">
      <w:start w:val="456"/>
      <w:numFmt w:val="decimal"/>
      <w:lvlText w:val="%3."/>
      <w:lvlJc w:val="left"/>
      <w:pPr>
        <w:tabs>
          <w:tab w:val="num" w:pos="3315"/>
        </w:tabs>
        <w:ind w:left="3315" w:hanging="615"/>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418">
    <w:nsid w:val="000001B3"/>
    <w:multiLevelType w:val="multilevel"/>
    <w:tmpl w:val="000001B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19">
    <w:nsid w:val="000001B4"/>
    <w:multiLevelType w:val="multilevel"/>
    <w:tmpl w:val="000001B4"/>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0">
    <w:nsid w:val="000001B6"/>
    <w:multiLevelType w:val="multilevel"/>
    <w:tmpl w:val="000001B6"/>
    <w:lvl w:ilvl="0">
      <w:start w:val="1"/>
      <w:numFmt w:val="decimal"/>
      <w:lvlText w:val="%1)"/>
      <w:lvlJc w:val="left"/>
      <w:pPr>
        <w:tabs>
          <w:tab w:val="num" w:pos="3065"/>
        </w:tabs>
        <w:ind w:left="3065" w:hanging="360"/>
      </w:pPr>
      <w:rPr>
        <w:rFonts w:cs="Times New Roman"/>
      </w:rPr>
    </w:lvl>
    <w:lvl w:ilvl="1">
      <w:start w:val="1"/>
      <w:numFmt w:val="lowerLetter"/>
      <w:lvlText w:val="%2."/>
      <w:lvlJc w:val="left"/>
      <w:pPr>
        <w:tabs>
          <w:tab w:val="num" w:pos="3785"/>
        </w:tabs>
        <w:ind w:left="3785" w:hanging="360"/>
      </w:pPr>
      <w:rPr>
        <w:rFonts w:cs="Times New Roman"/>
      </w:rPr>
    </w:lvl>
    <w:lvl w:ilvl="2">
      <w:start w:val="1"/>
      <w:numFmt w:val="lowerRoman"/>
      <w:lvlText w:val="%3."/>
      <w:lvlJc w:val="right"/>
      <w:pPr>
        <w:tabs>
          <w:tab w:val="num" w:pos="4505"/>
        </w:tabs>
        <w:ind w:left="4505" w:hanging="180"/>
      </w:pPr>
      <w:rPr>
        <w:rFonts w:cs="Times New Roman"/>
      </w:rPr>
    </w:lvl>
    <w:lvl w:ilvl="3">
      <w:start w:val="1"/>
      <w:numFmt w:val="decimal"/>
      <w:lvlText w:val="%4."/>
      <w:lvlJc w:val="left"/>
      <w:pPr>
        <w:tabs>
          <w:tab w:val="num" w:pos="5225"/>
        </w:tabs>
        <w:ind w:left="5225" w:hanging="360"/>
      </w:pPr>
      <w:rPr>
        <w:rFonts w:cs="Times New Roman"/>
      </w:rPr>
    </w:lvl>
    <w:lvl w:ilvl="4">
      <w:start w:val="1"/>
      <w:numFmt w:val="lowerLetter"/>
      <w:lvlText w:val="%5."/>
      <w:lvlJc w:val="left"/>
      <w:pPr>
        <w:tabs>
          <w:tab w:val="num" w:pos="5945"/>
        </w:tabs>
        <w:ind w:left="5945" w:hanging="360"/>
      </w:pPr>
      <w:rPr>
        <w:rFonts w:cs="Times New Roman"/>
      </w:rPr>
    </w:lvl>
    <w:lvl w:ilvl="5">
      <w:start w:val="1"/>
      <w:numFmt w:val="lowerRoman"/>
      <w:lvlText w:val="%6."/>
      <w:lvlJc w:val="right"/>
      <w:pPr>
        <w:tabs>
          <w:tab w:val="num" w:pos="6665"/>
        </w:tabs>
        <w:ind w:left="6665" w:hanging="180"/>
      </w:pPr>
      <w:rPr>
        <w:rFonts w:cs="Times New Roman"/>
      </w:rPr>
    </w:lvl>
    <w:lvl w:ilvl="6">
      <w:start w:val="1"/>
      <w:numFmt w:val="decimal"/>
      <w:lvlText w:val="%7."/>
      <w:lvlJc w:val="left"/>
      <w:pPr>
        <w:tabs>
          <w:tab w:val="num" w:pos="7385"/>
        </w:tabs>
        <w:ind w:left="7385" w:hanging="360"/>
      </w:pPr>
      <w:rPr>
        <w:rFonts w:cs="Times New Roman"/>
      </w:rPr>
    </w:lvl>
    <w:lvl w:ilvl="7">
      <w:start w:val="1"/>
      <w:numFmt w:val="lowerLetter"/>
      <w:lvlText w:val="%8."/>
      <w:lvlJc w:val="left"/>
      <w:pPr>
        <w:tabs>
          <w:tab w:val="num" w:pos="8105"/>
        </w:tabs>
        <w:ind w:left="8105" w:hanging="360"/>
      </w:pPr>
      <w:rPr>
        <w:rFonts w:cs="Times New Roman"/>
      </w:rPr>
    </w:lvl>
    <w:lvl w:ilvl="8">
      <w:start w:val="1"/>
      <w:numFmt w:val="lowerRoman"/>
      <w:lvlText w:val="%9."/>
      <w:lvlJc w:val="right"/>
      <w:pPr>
        <w:tabs>
          <w:tab w:val="num" w:pos="8825"/>
        </w:tabs>
        <w:ind w:left="8825" w:hanging="180"/>
      </w:pPr>
      <w:rPr>
        <w:rFonts w:cs="Times New Roman"/>
      </w:rPr>
    </w:lvl>
  </w:abstractNum>
  <w:abstractNum w:abstractNumId="421">
    <w:nsid w:val="000001B7"/>
    <w:multiLevelType w:val="multilevel"/>
    <w:tmpl w:val="000001B7"/>
    <w:lvl w:ilvl="0">
      <w:start w:val="1"/>
      <w:numFmt w:val="decimal"/>
      <w:lvlText w:val="%1)"/>
      <w:lvlJc w:val="left"/>
      <w:pPr>
        <w:tabs>
          <w:tab w:val="num" w:pos="2062"/>
        </w:tabs>
        <w:ind w:left="2062" w:hanging="360"/>
      </w:pPr>
      <w:rPr>
        <w:rFonts w:cs="Times New Roman"/>
        <w:b w:val="0"/>
      </w:rPr>
    </w:lvl>
    <w:lvl w:ilvl="1">
      <w:start w:val="817"/>
      <w:numFmt w:val="decimal"/>
      <w:lvlText w:val="%2."/>
      <w:lvlJc w:val="left"/>
      <w:pPr>
        <w:tabs>
          <w:tab w:val="num" w:pos="2328"/>
        </w:tabs>
        <w:ind w:left="2328" w:hanging="615"/>
      </w:pPr>
      <w:rPr>
        <w:rFonts w:cs="Times New Roman"/>
      </w:rPr>
    </w:lvl>
    <w:lvl w:ilvl="2">
      <w:start w:val="1"/>
      <w:numFmt w:val="lowerRoman"/>
      <w:lvlText w:val="%3."/>
      <w:lvlJc w:val="right"/>
      <w:pPr>
        <w:tabs>
          <w:tab w:val="num" w:pos="2793"/>
        </w:tabs>
        <w:ind w:left="2793" w:hanging="180"/>
      </w:pPr>
      <w:rPr>
        <w:rFonts w:cs="Times New Roman"/>
      </w:rPr>
    </w:lvl>
    <w:lvl w:ilvl="3">
      <w:start w:val="1"/>
      <w:numFmt w:val="decimal"/>
      <w:lvlText w:val="%4."/>
      <w:lvlJc w:val="left"/>
      <w:pPr>
        <w:tabs>
          <w:tab w:val="num" w:pos="3513"/>
        </w:tabs>
        <w:ind w:left="3513" w:hanging="360"/>
      </w:pPr>
      <w:rPr>
        <w:rFonts w:cs="Times New Roman"/>
      </w:rPr>
    </w:lvl>
    <w:lvl w:ilvl="4">
      <w:start w:val="1"/>
      <w:numFmt w:val="lowerLetter"/>
      <w:lvlText w:val="%5."/>
      <w:lvlJc w:val="left"/>
      <w:pPr>
        <w:tabs>
          <w:tab w:val="num" w:pos="4233"/>
        </w:tabs>
        <w:ind w:left="4233" w:hanging="360"/>
      </w:pPr>
      <w:rPr>
        <w:rFonts w:cs="Times New Roman"/>
      </w:rPr>
    </w:lvl>
    <w:lvl w:ilvl="5">
      <w:start w:val="1"/>
      <w:numFmt w:val="lowerRoman"/>
      <w:lvlText w:val="%6."/>
      <w:lvlJc w:val="right"/>
      <w:pPr>
        <w:tabs>
          <w:tab w:val="num" w:pos="4953"/>
        </w:tabs>
        <w:ind w:left="4953" w:hanging="180"/>
      </w:pPr>
      <w:rPr>
        <w:rFonts w:cs="Times New Roman"/>
      </w:rPr>
    </w:lvl>
    <w:lvl w:ilvl="6">
      <w:start w:val="1"/>
      <w:numFmt w:val="decimal"/>
      <w:lvlText w:val="%7."/>
      <w:lvlJc w:val="left"/>
      <w:pPr>
        <w:tabs>
          <w:tab w:val="num" w:pos="5673"/>
        </w:tabs>
        <w:ind w:left="5673" w:hanging="360"/>
      </w:pPr>
      <w:rPr>
        <w:rFonts w:cs="Times New Roman"/>
      </w:rPr>
    </w:lvl>
    <w:lvl w:ilvl="7">
      <w:start w:val="1"/>
      <w:numFmt w:val="lowerLetter"/>
      <w:lvlText w:val="%8."/>
      <w:lvlJc w:val="left"/>
      <w:pPr>
        <w:tabs>
          <w:tab w:val="num" w:pos="6393"/>
        </w:tabs>
        <w:ind w:left="6393" w:hanging="360"/>
      </w:pPr>
      <w:rPr>
        <w:rFonts w:cs="Times New Roman"/>
      </w:rPr>
    </w:lvl>
    <w:lvl w:ilvl="8">
      <w:start w:val="1"/>
      <w:numFmt w:val="lowerRoman"/>
      <w:lvlText w:val="%9."/>
      <w:lvlJc w:val="right"/>
      <w:pPr>
        <w:tabs>
          <w:tab w:val="num" w:pos="7113"/>
        </w:tabs>
        <w:ind w:left="7113" w:hanging="180"/>
      </w:pPr>
      <w:rPr>
        <w:rFonts w:cs="Times New Roman"/>
      </w:rPr>
    </w:lvl>
  </w:abstractNum>
  <w:abstractNum w:abstractNumId="422">
    <w:nsid w:val="000001B8"/>
    <w:multiLevelType w:val="multilevel"/>
    <w:tmpl w:val="000001B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3">
    <w:nsid w:val="000001B9"/>
    <w:multiLevelType w:val="multilevel"/>
    <w:tmpl w:val="000001B9"/>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24">
    <w:nsid w:val="000001BA"/>
    <w:multiLevelType w:val="multilevel"/>
    <w:tmpl w:val="000001BA"/>
    <w:lvl w:ilvl="0">
      <w:start w:val="1"/>
      <w:numFmt w:val="decimal"/>
      <w:lvlText w:val="%1)"/>
      <w:lvlJc w:val="left"/>
      <w:pPr>
        <w:tabs>
          <w:tab w:val="num" w:pos="1429"/>
        </w:tabs>
        <w:ind w:left="1429" w:hanging="360"/>
      </w:pPr>
      <w:rPr>
        <w:rFonts w:cs="Times New Roman"/>
      </w:rPr>
    </w:lvl>
    <w:lvl w:ilvl="1">
      <w:start w:val="1"/>
      <w:numFmt w:val="decimal"/>
      <w:lvlText w:val="%2)"/>
      <w:lvlJc w:val="left"/>
      <w:pPr>
        <w:tabs>
          <w:tab w:val="num" w:pos="1429"/>
        </w:tabs>
        <w:ind w:left="142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425">
    <w:nsid w:val="000001BB"/>
    <w:multiLevelType w:val="multilevel"/>
    <w:tmpl w:val="000001BB"/>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26">
    <w:nsid w:val="00393EBA"/>
    <w:multiLevelType w:val="hybridMultilevel"/>
    <w:tmpl w:val="D5D0466A"/>
    <w:lvl w:ilvl="0" w:tplc="04190011">
      <w:start w:val="1"/>
      <w:numFmt w:val="decimal"/>
      <w:lvlText w:val="%1)"/>
      <w:lvlJc w:val="left"/>
      <w:pPr>
        <w:ind w:left="3162" w:hanging="360"/>
      </w:pPr>
      <w:rPr>
        <w:rFonts w:cs="Times New Roman"/>
      </w:rPr>
    </w:lvl>
    <w:lvl w:ilvl="1" w:tplc="04190019">
      <w:start w:val="1"/>
      <w:numFmt w:val="lowerLetter"/>
      <w:lvlText w:val="%2."/>
      <w:lvlJc w:val="left"/>
      <w:pPr>
        <w:ind w:left="3882" w:hanging="360"/>
      </w:pPr>
      <w:rPr>
        <w:rFonts w:cs="Times New Roman"/>
      </w:rPr>
    </w:lvl>
    <w:lvl w:ilvl="2" w:tplc="0419001B">
      <w:start w:val="1"/>
      <w:numFmt w:val="lowerRoman"/>
      <w:lvlText w:val="%3."/>
      <w:lvlJc w:val="right"/>
      <w:pPr>
        <w:ind w:left="4602" w:hanging="180"/>
      </w:pPr>
      <w:rPr>
        <w:rFonts w:cs="Times New Roman"/>
      </w:rPr>
    </w:lvl>
    <w:lvl w:ilvl="3" w:tplc="0419000F">
      <w:start w:val="1"/>
      <w:numFmt w:val="decimal"/>
      <w:lvlText w:val="%4."/>
      <w:lvlJc w:val="left"/>
      <w:pPr>
        <w:tabs>
          <w:tab w:val="num" w:pos="720"/>
        </w:tabs>
        <w:ind w:left="720" w:hanging="360"/>
      </w:pPr>
      <w:rPr>
        <w:rFonts w:cs="Times New Roman"/>
      </w:rPr>
    </w:lvl>
    <w:lvl w:ilvl="4" w:tplc="04190019">
      <w:start w:val="1"/>
      <w:numFmt w:val="lowerLetter"/>
      <w:lvlText w:val="%5."/>
      <w:lvlJc w:val="left"/>
      <w:pPr>
        <w:ind w:left="6042" w:hanging="360"/>
      </w:pPr>
      <w:rPr>
        <w:rFonts w:cs="Times New Roman"/>
      </w:rPr>
    </w:lvl>
    <w:lvl w:ilvl="5" w:tplc="0419001B">
      <w:start w:val="1"/>
      <w:numFmt w:val="lowerRoman"/>
      <w:lvlText w:val="%6."/>
      <w:lvlJc w:val="right"/>
      <w:pPr>
        <w:ind w:left="6762" w:hanging="180"/>
      </w:pPr>
      <w:rPr>
        <w:rFonts w:cs="Times New Roman"/>
      </w:rPr>
    </w:lvl>
    <w:lvl w:ilvl="6" w:tplc="0419000F">
      <w:start w:val="1"/>
      <w:numFmt w:val="decimal"/>
      <w:lvlText w:val="%7."/>
      <w:lvlJc w:val="left"/>
      <w:pPr>
        <w:ind w:left="7482" w:hanging="360"/>
      </w:pPr>
      <w:rPr>
        <w:rFonts w:cs="Times New Roman"/>
      </w:rPr>
    </w:lvl>
    <w:lvl w:ilvl="7" w:tplc="04190019">
      <w:start w:val="1"/>
      <w:numFmt w:val="lowerLetter"/>
      <w:lvlText w:val="%8."/>
      <w:lvlJc w:val="left"/>
      <w:pPr>
        <w:ind w:left="8202" w:hanging="360"/>
      </w:pPr>
      <w:rPr>
        <w:rFonts w:cs="Times New Roman"/>
      </w:rPr>
    </w:lvl>
    <w:lvl w:ilvl="8" w:tplc="0419001B">
      <w:start w:val="1"/>
      <w:numFmt w:val="lowerRoman"/>
      <w:lvlText w:val="%9."/>
      <w:lvlJc w:val="right"/>
      <w:pPr>
        <w:ind w:left="8922" w:hanging="180"/>
      </w:pPr>
      <w:rPr>
        <w:rFonts w:cs="Times New Roman"/>
      </w:rPr>
    </w:lvl>
  </w:abstractNum>
  <w:abstractNum w:abstractNumId="427">
    <w:nsid w:val="00BE2736"/>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8">
    <w:nsid w:val="00CF2754"/>
    <w:multiLevelType w:val="hybridMultilevel"/>
    <w:tmpl w:val="0FCED74C"/>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429">
    <w:nsid w:val="00D405FC"/>
    <w:multiLevelType w:val="hybridMultilevel"/>
    <w:tmpl w:val="96C0B380"/>
    <w:name w:val="WW8Num315"/>
    <w:lvl w:ilvl="0" w:tplc="0000001D">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30">
    <w:nsid w:val="00EA5068"/>
    <w:multiLevelType w:val="hybridMultilevel"/>
    <w:tmpl w:val="BE126ABA"/>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431">
    <w:nsid w:val="011B10AE"/>
    <w:multiLevelType w:val="hybridMultilevel"/>
    <w:tmpl w:val="3990BAB8"/>
    <w:name w:val="WW8Num1212"/>
    <w:lvl w:ilvl="0" w:tplc="00000077">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32">
    <w:nsid w:val="01357661"/>
    <w:multiLevelType w:val="hybridMultilevel"/>
    <w:tmpl w:val="690C8CD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33">
    <w:nsid w:val="014D0CC9"/>
    <w:multiLevelType w:val="hybridMultilevel"/>
    <w:tmpl w:val="74FA1C46"/>
    <w:lvl w:ilvl="0" w:tplc="04190011">
      <w:start w:val="1"/>
      <w:numFmt w:val="decimal"/>
      <w:lvlText w:val="%1)"/>
      <w:lvlJc w:val="left"/>
      <w:pPr>
        <w:ind w:left="2061" w:hanging="360"/>
      </w:pPr>
      <w:rPr>
        <w:rFonts w:cs="Times New Roman"/>
      </w:rPr>
    </w:lvl>
    <w:lvl w:ilvl="1" w:tplc="04190019">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start w:val="1"/>
      <w:numFmt w:val="lowerRoman"/>
      <w:lvlText w:val="%6."/>
      <w:lvlJc w:val="right"/>
      <w:pPr>
        <w:ind w:left="5661" w:hanging="180"/>
      </w:pPr>
      <w:rPr>
        <w:rFonts w:cs="Times New Roman"/>
      </w:rPr>
    </w:lvl>
    <w:lvl w:ilvl="6" w:tplc="0419000F">
      <w:start w:val="1"/>
      <w:numFmt w:val="decimal"/>
      <w:lvlText w:val="%7."/>
      <w:lvlJc w:val="left"/>
      <w:pPr>
        <w:ind w:left="6381" w:hanging="360"/>
      </w:pPr>
      <w:rPr>
        <w:rFonts w:cs="Times New Roman"/>
      </w:rPr>
    </w:lvl>
    <w:lvl w:ilvl="7" w:tplc="04190019">
      <w:start w:val="1"/>
      <w:numFmt w:val="lowerLetter"/>
      <w:lvlText w:val="%8."/>
      <w:lvlJc w:val="left"/>
      <w:pPr>
        <w:ind w:left="7101" w:hanging="360"/>
      </w:pPr>
      <w:rPr>
        <w:rFonts w:cs="Times New Roman"/>
      </w:rPr>
    </w:lvl>
    <w:lvl w:ilvl="8" w:tplc="0419001B">
      <w:start w:val="1"/>
      <w:numFmt w:val="lowerRoman"/>
      <w:lvlText w:val="%9."/>
      <w:lvlJc w:val="right"/>
      <w:pPr>
        <w:ind w:left="7821" w:hanging="180"/>
      </w:pPr>
      <w:rPr>
        <w:rFonts w:cs="Times New Roman"/>
      </w:rPr>
    </w:lvl>
  </w:abstractNum>
  <w:abstractNum w:abstractNumId="434">
    <w:nsid w:val="01833F32"/>
    <w:multiLevelType w:val="hybridMultilevel"/>
    <w:tmpl w:val="2F6C9BD8"/>
    <w:lvl w:ilvl="0" w:tplc="FF4CAD5A">
      <w:start w:val="1"/>
      <w:numFmt w:val="decimal"/>
      <w:lvlText w:val="%1)"/>
      <w:lvlJc w:val="left"/>
      <w:pPr>
        <w:tabs>
          <w:tab w:val="num" w:pos="873"/>
        </w:tabs>
        <w:ind w:left="873"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5">
    <w:nsid w:val="018752E3"/>
    <w:multiLevelType w:val="hybridMultilevel"/>
    <w:tmpl w:val="4E86F3EE"/>
    <w:lvl w:ilvl="0" w:tplc="CB6EB202">
      <w:start w:val="1"/>
      <w:numFmt w:val="decimal"/>
      <w:lvlText w:val="%1)"/>
      <w:lvlJc w:val="center"/>
      <w:pPr>
        <w:ind w:left="2410" w:hanging="360"/>
      </w:pPr>
      <w:rPr>
        <w:rFonts w:ascii="Times New Roman" w:hAnsi="Times New Roman" w:cs="Times New Roman" w:hint="default"/>
        <w:b w:val="0"/>
        <w:i w:val="0"/>
        <w:color w:val="auto"/>
        <w:sz w:val="28"/>
      </w:rPr>
    </w:lvl>
    <w:lvl w:ilvl="1" w:tplc="04190019">
      <w:start w:val="1"/>
      <w:numFmt w:val="lowerLetter"/>
      <w:lvlText w:val="%2."/>
      <w:lvlJc w:val="left"/>
      <w:pPr>
        <w:ind w:left="3130" w:hanging="360"/>
      </w:pPr>
      <w:rPr>
        <w:rFonts w:cs="Times New Roman"/>
      </w:rPr>
    </w:lvl>
    <w:lvl w:ilvl="2" w:tplc="0419001B">
      <w:start w:val="1"/>
      <w:numFmt w:val="lowerRoman"/>
      <w:lvlText w:val="%3."/>
      <w:lvlJc w:val="right"/>
      <w:pPr>
        <w:ind w:left="3850" w:hanging="180"/>
      </w:pPr>
      <w:rPr>
        <w:rFonts w:cs="Times New Roman"/>
      </w:rPr>
    </w:lvl>
    <w:lvl w:ilvl="3" w:tplc="0419000F">
      <w:start w:val="1"/>
      <w:numFmt w:val="decimal"/>
      <w:lvlText w:val="%4."/>
      <w:lvlJc w:val="left"/>
      <w:pPr>
        <w:ind w:left="4570" w:hanging="360"/>
      </w:pPr>
      <w:rPr>
        <w:rFonts w:cs="Times New Roman"/>
      </w:rPr>
    </w:lvl>
    <w:lvl w:ilvl="4" w:tplc="04190019">
      <w:start w:val="1"/>
      <w:numFmt w:val="lowerLetter"/>
      <w:lvlText w:val="%5."/>
      <w:lvlJc w:val="left"/>
      <w:pPr>
        <w:ind w:left="5290" w:hanging="360"/>
      </w:pPr>
      <w:rPr>
        <w:rFonts w:cs="Times New Roman"/>
      </w:rPr>
    </w:lvl>
    <w:lvl w:ilvl="5" w:tplc="0419001B">
      <w:start w:val="1"/>
      <w:numFmt w:val="lowerRoman"/>
      <w:lvlText w:val="%6."/>
      <w:lvlJc w:val="right"/>
      <w:pPr>
        <w:ind w:left="6010" w:hanging="180"/>
      </w:pPr>
      <w:rPr>
        <w:rFonts w:cs="Times New Roman"/>
      </w:rPr>
    </w:lvl>
    <w:lvl w:ilvl="6" w:tplc="0419000F">
      <w:start w:val="1"/>
      <w:numFmt w:val="decimal"/>
      <w:lvlText w:val="%7."/>
      <w:lvlJc w:val="left"/>
      <w:pPr>
        <w:ind w:left="6730" w:hanging="360"/>
      </w:pPr>
      <w:rPr>
        <w:rFonts w:cs="Times New Roman"/>
      </w:rPr>
    </w:lvl>
    <w:lvl w:ilvl="7" w:tplc="04190019">
      <w:start w:val="1"/>
      <w:numFmt w:val="lowerLetter"/>
      <w:lvlText w:val="%8."/>
      <w:lvlJc w:val="left"/>
      <w:pPr>
        <w:ind w:left="7450" w:hanging="360"/>
      </w:pPr>
      <w:rPr>
        <w:rFonts w:cs="Times New Roman"/>
      </w:rPr>
    </w:lvl>
    <w:lvl w:ilvl="8" w:tplc="0419001B">
      <w:start w:val="1"/>
      <w:numFmt w:val="lowerRoman"/>
      <w:lvlText w:val="%9."/>
      <w:lvlJc w:val="right"/>
      <w:pPr>
        <w:ind w:left="8170" w:hanging="180"/>
      </w:pPr>
      <w:rPr>
        <w:rFonts w:cs="Times New Roman"/>
      </w:rPr>
    </w:lvl>
  </w:abstractNum>
  <w:abstractNum w:abstractNumId="436">
    <w:nsid w:val="01B9415E"/>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7">
    <w:nsid w:val="01D4595B"/>
    <w:multiLevelType w:val="hybridMultilevel"/>
    <w:tmpl w:val="7AFC9C08"/>
    <w:lvl w:ilvl="0" w:tplc="FF4CAD5A">
      <w:start w:val="1"/>
      <w:numFmt w:val="decimal"/>
      <w:lvlText w:val="%1)"/>
      <w:lvlJc w:val="left"/>
      <w:pPr>
        <w:tabs>
          <w:tab w:val="num" w:pos="1004"/>
        </w:tabs>
        <w:ind w:left="1004" w:hanging="360"/>
      </w:pPr>
      <w:rPr>
        <w:rFonts w:ascii="Times New Roman" w:eastAsia="Times New Roman" w:hAnsi="Times New Roman" w:cs="Times New Roman"/>
      </w:rPr>
    </w:lvl>
    <w:lvl w:ilvl="1" w:tplc="04190019" w:tentative="1">
      <w:start w:val="1"/>
      <w:numFmt w:val="lowerLetter"/>
      <w:lvlText w:val="%2."/>
      <w:lvlJc w:val="left"/>
      <w:pPr>
        <w:tabs>
          <w:tab w:val="num" w:pos="1571"/>
        </w:tabs>
        <w:ind w:left="1571" w:hanging="360"/>
      </w:pPr>
      <w:rPr>
        <w:rFonts w:cs="Times New Roman"/>
      </w:rPr>
    </w:lvl>
    <w:lvl w:ilvl="2" w:tplc="0419001B" w:tentative="1">
      <w:start w:val="1"/>
      <w:numFmt w:val="lowerRoman"/>
      <w:lvlText w:val="%3."/>
      <w:lvlJc w:val="right"/>
      <w:pPr>
        <w:tabs>
          <w:tab w:val="num" w:pos="2291"/>
        </w:tabs>
        <w:ind w:left="2291" w:hanging="180"/>
      </w:pPr>
      <w:rPr>
        <w:rFonts w:cs="Times New Roman"/>
      </w:rPr>
    </w:lvl>
    <w:lvl w:ilvl="3" w:tplc="0419000F" w:tentative="1">
      <w:start w:val="1"/>
      <w:numFmt w:val="decimal"/>
      <w:lvlText w:val="%4."/>
      <w:lvlJc w:val="left"/>
      <w:pPr>
        <w:tabs>
          <w:tab w:val="num" w:pos="3011"/>
        </w:tabs>
        <w:ind w:left="3011" w:hanging="360"/>
      </w:pPr>
      <w:rPr>
        <w:rFonts w:cs="Times New Roman"/>
      </w:rPr>
    </w:lvl>
    <w:lvl w:ilvl="4" w:tplc="04190019" w:tentative="1">
      <w:start w:val="1"/>
      <w:numFmt w:val="lowerLetter"/>
      <w:lvlText w:val="%5."/>
      <w:lvlJc w:val="left"/>
      <w:pPr>
        <w:tabs>
          <w:tab w:val="num" w:pos="3731"/>
        </w:tabs>
        <w:ind w:left="3731" w:hanging="360"/>
      </w:pPr>
      <w:rPr>
        <w:rFonts w:cs="Times New Roman"/>
      </w:rPr>
    </w:lvl>
    <w:lvl w:ilvl="5" w:tplc="0419001B" w:tentative="1">
      <w:start w:val="1"/>
      <w:numFmt w:val="lowerRoman"/>
      <w:lvlText w:val="%6."/>
      <w:lvlJc w:val="right"/>
      <w:pPr>
        <w:tabs>
          <w:tab w:val="num" w:pos="4451"/>
        </w:tabs>
        <w:ind w:left="4451" w:hanging="180"/>
      </w:pPr>
      <w:rPr>
        <w:rFonts w:cs="Times New Roman"/>
      </w:rPr>
    </w:lvl>
    <w:lvl w:ilvl="6" w:tplc="0419000F" w:tentative="1">
      <w:start w:val="1"/>
      <w:numFmt w:val="decimal"/>
      <w:lvlText w:val="%7."/>
      <w:lvlJc w:val="left"/>
      <w:pPr>
        <w:tabs>
          <w:tab w:val="num" w:pos="5171"/>
        </w:tabs>
        <w:ind w:left="5171" w:hanging="360"/>
      </w:pPr>
      <w:rPr>
        <w:rFonts w:cs="Times New Roman"/>
      </w:rPr>
    </w:lvl>
    <w:lvl w:ilvl="7" w:tplc="04190019" w:tentative="1">
      <w:start w:val="1"/>
      <w:numFmt w:val="lowerLetter"/>
      <w:lvlText w:val="%8."/>
      <w:lvlJc w:val="left"/>
      <w:pPr>
        <w:tabs>
          <w:tab w:val="num" w:pos="5891"/>
        </w:tabs>
        <w:ind w:left="5891" w:hanging="360"/>
      </w:pPr>
      <w:rPr>
        <w:rFonts w:cs="Times New Roman"/>
      </w:rPr>
    </w:lvl>
    <w:lvl w:ilvl="8" w:tplc="0419001B" w:tentative="1">
      <w:start w:val="1"/>
      <w:numFmt w:val="lowerRoman"/>
      <w:lvlText w:val="%9."/>
      <w:lvlJc w:val="right"/>
      <w:pPr>
        <w:tabs>
          <w:tab w:val="num" w:pos="6611"/>
        </w:tabs>
        <w:ind w:left="6611" w:hanging="180"/>
      </w:pPr>
      <w:rPr>
        <w:rFonts w:cs="Times New Roman"/>
      </w:rPr>
    </w:lvl>
  </w:abstractNum>
  <w:abstractNum w:abstractNumId="438">
    <w:nsid w:val="01D90DDA"/>
    <w:multiLevelType w:val="hybridMultilevel"/>
    <w:tmpl w:val="261EBC5C"/>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439">
    <w:nsid w:val="01ED057A"/>
    <w:multiLevelType w:val="hybridMultilevel"/>
    <w:tmpl w:val="90360AE4"/>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440">
    <w:nsid w:val="020B1637"/>
    <w:multiLevelType w:val="hybridMultilevel"/>
    <w:tmpl w:val="BFE413AA"/>
    <w:lvl w:ilvl="0" w:tplc="CB6EB202">
      <w:start w:val="1"/>
      <w:numFmt w:val="decimal"/>
      <w:lvlText w:val="%1)"/>
      <w:lvlJc w:val="center"/>
      <w:pPr>
        <w:ind w:left="2770" w:hanging="360"/>
      </w:pPr>
      <w:rPr>
        <w:rFonts w:ascii="Times New Roman" w:hAnsi="Times New Roman" w:cs="Times New Roman" w:hint="default"/>
        <w:b w:val="0"/>
        <w:i w:val="0"/>
        <w:color w:val="auto"/>
        <w:sz w:val="28"/>
      </w:rPr>
    </w:lvl>
    <w:lvl w:ilvl="1" w:tplc="04190019">
      <w:start w:val="1"/>
      <w:numFmt w:val="lowerLetter"/>
      <w:lvlText w:val="%2."/>
      <w:lvlJc w:val="left"/>
      <w:pPr>
        <w:ind w:left="3490" w:hanging="360"/>
      </w:pPr>
      <w:rPr>
        <w:rFonts w:cs="Times New Roman"/>
      </w:rPr>
    </w:lvl>
    <w:lvl w:ilvl="2" w:tplc="0419001B">
      <w:start w:val="1"/>
      <w:numFmt w:val="lowerRoman"/>
      <w:lvlText w:val="%3."/>
      <w:lvlJc w:val="right"/>
      <w:pPr>
        <w:ind w:left="4210" w:hanging="180"/>
      </w:pPr>
      <w:rPr>
        <w:rFonts w:cs="Times New Roman"/>
      </w:rPr>
    </w:lvl>
    <w:lvl w:ilvl="3" w:tplc="0419000F">
      <w:start w:val="1"/>
      <w:numFmt w:val="decimal"/>
      <w:lvlText w:val="%4."/>
      <w:lvlJc w:val="left"/>
      <w:pPr>
        <w:ind w:left="4930" w:hanging="360"/>
      </w:pPr>
      <w:rPr>
        <w:rFonts w:cs="Times New Roman"/>
      </w:rPr>
    </w:lvl>
    <w:lvl w:ilvl="4" w:tplc="04190019">
      <w:start w:val="1"/>
      <w:numFmt w:val="lowerLetter"/>
      <w:lvlText w:val="%5."/>
      <w:lvlJc w:val="left"/>
      <w:pPr>
        <w:ind w:left="5650" w:hanging="360"/>
      </w:pPr>
      <w:rPr>
        <w:rFonts w:cs="Times New Roman"/>
      </w:rPr>
    </w:lvl>
    <w:lvl w:ilvl="5" w:tplc="0419001B">
      <w:start w:val="1"/>
      <w:numFmt w:val="lowerRoman"/>
      <w:lvlText w:val="%6."/>
      <w:lvlJc w:val="right"/>
      <w:pPr>
        <w:ind w:left="6370" w:hanging="180"/>
      </w:pPr>
      <w:rPr>
        <w:rFonts w:cs="Times New Roman"/>
      </w:rPr>
    </w:lvl>
    <w:lvl w:ilvl="6" w:tplc="0419000F">
      <w:start w:val="1"/>
      <w:numFmt w:val="decimal"/>
      <w:lvlText w:val="%7."/>
      <w:lvlJc w:val="left"/>
      <w:pPr>
        <w:ind w:left="7090" w:hanging="360"/>
      </w:pPr>
      <w:rPr>
        <w:rFonts w:cs="Times New Roman"/>
      </w:rPr>
    </w:lvl>
    <w:lvl w:ilvl="7" w:tplc="04190019">
      <w:start w:val="1"/>
      <w:numFmt w:val="lowerLetter"/>
      <w:lvlText w:val="%8."/>
      <w:lvlJc w:val="left"/>
      <w:pPr>
        <w:ind w:left="7810" w:hanging="360"/>
      </w:pPr>
      <w:rPr>
        <w:rFonts w:cs="Times New Roman"/>
      </w:rPr>
    </w:lvl>
    <w:lvl w:ilvl="8" w:tplc="0419001B">
      <w:start w:val="1"/>
      <w:numFmt w:val="lowerRoman"/>
      <w:lvlText w:val="%9."/>
      <w:lvlJc w:val="right"/>
      <w:pPr>
        <w:ind w:left="8530" w:hanging="180"/>
      </w:pPr>
      <w:rPr>
        <w:rFonts w:cs="Times New Roman"/>
      </w:rPr>
    </w:lvl>
  </w:abstractNum>
  <w:abstractNum w:abstractNumId="441">
    <w:nsid w:val="02174CAB"/>
    <w:multiLevelType w:val="hybridMultilevel"/>
    <w:tmpl w:val="1CC89170"/>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442">
    <w:nsid w:val="024702E1"/>
    <w:multiLevelType w:val="hybridMultilevel"/>
    <w:tmpl w:val="44E0CC8C"/>
    <w:name w:val="WW8Num1092"/>
    <w:lvl w:ilvl="0" w:tplc="00000082">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43">
    <w:nsid w:val="02662E9C"/>
    <w:multiLevelType w:val="hybridMultilevel"/>
    <w:tmpl w:val="7F845302"/>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444">
    <w:nsid w:val="026F0D52"/>
    <w:multiLevelType w:val="hybridMultilevel"/>
    <w:tmpl w:val="54D28B0A"/>
    <w:lvl w:ilvl="0" w:tplc="0262B55A">
      <w:start w:val="1"/>
      <w:numFmt w:val="decimal"/>
      <w:lvlText w:val="%1)"/>
      <w:lvlJc w:val="left"/>
      <w:pPr>
        <w:tabs>
          <w:tab w:val="num" w:pos="284"/>
        </w:tabs>
        <w:ind w:left="3524" w:hanging="360"/>
      </w:pPr>
      <w:rPr>
        <w:rFonts w:cs="Times New Roman" w:hint="default"/>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445">
    <w:nsid w:val="02CE4D5E"/>
    <w:multiLevelType w:val="hybridMultilevel"/>
    <w:tmpl w:val="8F94A2BE"/>
    <w:name w:val="WW8Num732"/>
    <w:lvl w:ilvl="0" w:tplc="00000047">
      <w:start w:val="1"/>
      <w:numFmt w:val="decimal"/>
      <w:lvlText w:val="%1)"/>
      <w:lvlJc w:val="left"/>
      <w:pPr>
        <w:tabs>
          <w:tab w:val="num" w:pos="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6">
    <w:nsid w:val="031E416F"/>
    <w:multiLevelType w:val="hybridMultilevel"/>
    <w:tmpl w:val="11B461FC"/>
    <w:lvl w:ilvl="0" w:tplc="CB6EB202">
      <w:start w:val="1"/>
      <w:numFmt w:val="decimal"/>
      <w:lvlText w:val="%1)"/>
      <w:lvlJc w:val="center"/>
      <w:pPr>
        <w:ind w:left="720" w:hanging="360"/>
      </w:pPr>
      <w:rPr>
        <w:rFonts w:ascii="Times New Roman" w:hAnsi="Times New Roman" w:cs="Times New Roman" w:hint="default"/>
        <w:b w:val="0"/>
        <w:i w:val="0"/>
        <w:color w:val="auto"/>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7">
    <w:nsid w:val="036E42AA"/>
    <w:multiLevelType w:val="hybridMultilevel"/>
    <w:tmpl w:val="66E61BB6"/>
    <w:name w:val="WW8Num18823"/>
    <w:lvl w:ilvl="0" w:tplc="000000BA">
      <w:start w:val="1"/>
      <w:numFmt w:val="decimal"/>
      <w:lvlText w:val="%1)"/>
      <w:lvlJc w:val="left"/>
      <w:pPr>
        <w:tabs>
          <w:tab w:val="num" w:pos="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8">
    <w:nsid w:val="03A3278E"/>
    <w:multiLevelType w:val="hybridMultilevel"/>
    <w:tmpl w:val="4AAAF092"/>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449">
    <w:nsid w:val="03AD39AF"/>
    <w:multiLevelType w:val="hybridMultilevel"/>
    <w:tmpl w:val="66A677C8"/>
    <w:lvl w:ilvl="0" w:tplc="04190011">
      <w:start w:val="1"/>
      <w:numFmt w:val="decimal"/>
      <w:lvlText w:val="%1)"/>
      <w:lvlJc w:val="left"/>
      <w:pPr>
        <w:ind w:left="786"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450">
    <w:nsid w:val="03CE2BE3"/>
    <w:multiLevelType w:val="hybridMultilevel"/>
    <w:tmpl w:val="CDF0F02C"/>
    <w:lvl w:ilvl="0" w:tplc="000000C3">
      <w:start w:val="1"/>
      <w:numFmt w:val="decimal"/>
      <w:lvlText w:val="%1)"/>
      <w:lvlJc w:val="left"/>
      <w:pPr>
        <w:tabs>
          <w:tab w:val="num" w:pos="1004"/>
        </w:tabs>
        <w:ind w:left="1004" w:hanging="360"/>
      </w:pPr>
      <w:rPr>
        <w:rFonts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451">
    <w:nsid w:val="041D74FC"/>
    <w:multiLevelType w:val="singleLevel"/>
    <w:tmpl w:val="4808EFF8"/>
    <w:lvl w:ilvl="0">
      <w:start w:val="1"/>
      <w:numFmt w:val="decimal"/>
      <w:lvlText w:val="%1)"/>
      <w:legacy w:legacy="1" w:legacySpace="0" w:legacyIndent="223"/>
      <w:lvlJc w:val="left"/>
      <w:rPr>
        <w:rFonts w:ascii="Times New Roman" w:hAnsi="Times New Roman" w:cs="Times New Roman" w:hint="default"/>
        <w:b w:val="0"/>
      </w:rPr>
    </w:lvl>
  </w:abstractNum>
  <w:abstractNum w:abstractNumId="452">
    <w:nsid w:val="0465547C"/>
    <w:multiLevelType w:val="multilevel"/>
    <w:tmpl w:val="D2405ED4"/>
    <w:lvl w:ilvl="0">
      <w:start w:val="1"/>
      <w:numFmt w:val="decimal"/>
      <w:lvlText w:val="%1)"/>
      <w:lvlJc w:val="left"/>
      <w:pPr>
        <w:tabs>
          <w:tab w:val="num" w:pos="1980"/>
        </w:tabs>
        <w:ind w:left="1980" w:hanging="360"/>
      </w:pPr>
      <w:rPr>
        <w:rFonts w:cs="Times New Roman"/>
      </w:rPr>
    </w:lvl>
    <w:lvl w:ilvl="1">
      <w:start w:val="1"/>
      <w:numFmt w:val="decimal"/>
      <w:lvlText w:val="%2)"/>
      <w:lvlJc w:val="left"/>
      <w:pPr>
        <w:tabs>
          <w:tab w:val="num" w:pos="1980"/>
        </w:tabs>
        <w:ind w:left="1980" w:hanging="360"/>
      </w:pPr>
      <w:rPr>
        <w:rFonts w:cs="Times New Roman"/>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53">
    <w:nsid w:val="04821BFD"/>
    <w:multiLevelType w:val="multilevel"/>
    <w:tmpl w:val="243ED8A4"/>
    <w:lvl w:ilvl="0">
      <w:start w:val="1"/>
      <w:numFmt w:val="decimal"/>
      <w:lvlText w:val="%1)"/>
      <w:lvlJc w:val="left"/>
      <w:pPr>
        <w:tabs>
          <w:tab w:val="num" w:pos="360"/>
        </w:tabs>
        <w:ind w:left="360" w:hanging="360"/>
      </w:pPr>
      <w:rPr>
        <w:rFonts w:cs="Times New Roman" w:hint="default"/>
        <w:b w:val="0"/>
        <w:bCs w:val="0"/>
      </w:rPr>
    </w:lvl>
    <w:lvl w:ilvl="1">
      <w:start w:val="1"/>
      <w:numFmt w:val="decimal"/>
      <w:lvlText w:val="%2)"/>
      <w:lvlJc w:val="left"/>
      <w:pPr>
        <w:tabs>
          <w:tab w:val="num" w:pos="720"/>
        </w:tabs>
        <w:ind w:left="720" w:hanging="360"/>
      </w:pPr>
      <w:rPr>
        <w:rFonts w:cs="Times New Roman" w:hint="default"/>
        <w:b w:val="0"/>
        <w:b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4">
    <w:nsid w:val="04921400"/>
    <w:multiLevelType w:val="hybridMultilevel"/>
    <w:tmpl w:val="EDB62284"/>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455">
    <w:nsid w:val="0494416B"/>
    <w:multiLevelType w:val="hybridMultilevel"/>
    <w:tmpl w:val="DFAC44FC"/>
    <w:lvl w:ilvl="0" w:tplc="261C548E">
      <w:start w:val="1"/>
      <w:numFmt w:val="decimal"/>
      <w:lvlText w:val="%1)"/>
      <w:lvlJc w:val="left"/>
      <w:pPr>
        <w:tabs>
          <w:tab w:val="num" w:pos="720"/>
        </w:tabs>
        <w:ind w:left="720" w:hanging="360"/>
      </w:pPr>
      <w:rPr>
        <w:rFonts w:cs="Times New Roman"/>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6">
    <w:nsid w:val="04B715AC"/>
    <w:multiLevelType w:val="hybridMultilevel"/>
    <w:tmpl w:val="5D307530"/>
    <w:lvl w:ilvl="0" w:tplc="261C548E">
      <w:start w:val="1"/>
      <w:numFmt w:val="decimal"/>
      <w:lvlText w:val="%1)"/>
      <w:lvlJc w:val="left"/>
      <w:pPr>
        <w:tabs>
          <w:tab w:val="num" w:pos="720"/>
        </w:tabs>
        <w:ind w:left="720" w:hanging="360"/>
      </w:pPr>
      <w:rPr>
        <w:rFonts w:cs="Times New Roman"/>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7">
    <w:nsid w:val="05024CF5"/>
    <w:multiLevelType w:val="hybridMultilevel"/>
    <w:tmpl w:val="13EA7084"/>
    <w:lvl w:ilvl="0" w:tplc="000000C3">
      <w:start w:val="1"/>
      <w:numFmt w:val="decimal"/>
      <w:lvlText w:val="%1)"/>
      <w:lvlJc w:val="left"/>
      <w:pPr>
        <w:tabs>
          <w:tab w:val="num" w:pos="2160"/>
        </w:tabs>
        <w:ind w:left="2160" w:hanging="360"/>
      </w:pPr>
      <w:rPr>
        <w:rFonts w:cs="Times New Roman"/>
      </w:rPr>
    </w:lvl>
    <w:lvl w:ilvl="1" w:tplc="04190019" w:tentative="1">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458">
    <w:nsid w:val="050964DF"/>
    <w:multiLevelType w:val="hybridMultilevel"/>
    <w:tmpl w:val="290630C4"/>
    <w:lvl w:ilvl="0" w:tplc="04190011">
      <w:start w:val="1"/>
      <w:numFmt w:val="decimal"/>
      <w:lvlText w:val="%1)"/>
      <w:lvlJc w:val="left"/>
      <w:pPr>
        <w:ind w:left="2061" w:hanging="360"/>
      </w:pPr>
      <w:rPr>
        <w:rFonts w:cs="Times New Roman"/>
      </w:rPr>
    </w:lvl>
    <w:lvl w:ilvl="1" w:tplc="04190019">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start w:val="1"/>
      <w:numFmt w:val="lowerRoman"/>
      <w:lvlText w:val="%6."/>
      <w:lvlJc w:val="right"/>
      <w:pPr>
        <w:ind w:left="5661" w:hanging="180"/>
      </w:pPr>
      <w:rPr>
        <w:rFonts w:cs="Times New Roman"/>
      </w:rPr>
    </w:lvl>
    <w:lvl w:ilvl="6" w:tplc="0419000F">
      <w:start w:val="1"/>
      <w:numFmt w:val="decimal"/>
      <w:lvlText w:val="%7."/>
      <w:lvlJc w:val="left"/>
      <w:pPr>
        <w:ind w:left="6381" w:hanging="360"/>
      </w:pPr>
      <w:rPr>
        <w:rFonts w:cs="Times New Roman"/>
      </w:rPr>
    </w:lvl>
    <w:lvl w:ilvl="7" w:tplc="04190019">
      <w:start w:val="1"/>
      <w:numFmt w:val="lowerLetter"/>
      <w:lvlText w:val="%8."/>
      <w:lvlJc w:val="left"/>
      <w:pPr>
        <w:ind w:left="7101" w:hanging="360"/>
      </w:pPr>
      <w:rPr>
        <w:rFonts w:cs="Times New Roman"/>
      </w:rPr>
    </w:lvl>
    <w:lvl w:ilvl="8" w:tplc="0419001B">
      <w:start w:val="1"/>
      <w:numFmt w:val="lowerRoman"/>
      <w:lvlText w:val="%9."/>
      <w:lvlJc w:val="right"/>
      <w:pPr>
        <w:ind w:left="7821" w:hanging="180"/>
      </w:pPr>
      <w:rPr>
        <w:rFonts w:cs="Times New Roman"/>
      </w:rPr>
    </w:lvl>
  </w:abstractNum>
  <w:abstractNum w:abstractNumId="459">
    <w:nsid w:val="056B0EA3"/>
    <w:multiLevelType w:val="hybridMultilevel"/>
    <w:tmpl w:val="5EFC74D8"/>
    <w:lvl w:ilvl="0" w:tplc="000000C3">
      <w:start w:val="1"/>
      <w:numFmt w:val="decimal"/>
      <w:lvlText w:val="%1)"/>
      <w:lvlJc w:val="left"/>
      <w:pPr>
        <w:tabs>
          <w:tab w:val="num" w:pos="2340"/>
        </w:tabs>
        <w:ind w:left="2340" w:hanging="360"/>
      </w:pPr>
      <w:rPr>
        <w:rFonts w:cs="Times New Roman"/>
      </w:rPr>
    </w:lvl>
    <w:lvl w:ilvl="1" w:tplc="04190019" w:tentative="1">
      <w:start w:val="1"/>
      <w:numFmt w:val="lowerLetter"/>
      <w:lvlText w:val="%2."/>
      <w:lvlJc w:val="left"/>
      <w:pPr>
        <w:tabs>
          <w:tab w:val="num" w:pos="3060"/>
        </w:tabs>
        <w:ind w:left="3060" w:hanging="360"/>
      </w:pPr>
      <w:rPr>
        <w:rFonts w:cs="Times New Roman"/>
      </w:rPr>
    </w:lvl>
    <w:lvl w:ilvl="2" w:tplc="0419001B" w:tentative="1">
      <w:start w:val="1"/>
      <w:numFmt w:val="lowerRoman"/>
      <w:lvlText w:val="%3."/>
      <w:lvlJc w:val="right"/>
      <w:pPr>
        <w:tabs>
          <w:tab w:val="num" w:pos="3780"/>
        </w:tabs>
        <w:ind w:left="3780" w:hanging="180"/>
      </w:pPr>
      <w:rPr>
        <w:rFonts w:cs="Times New Roman"/>
      </w:rPr>
    </w:lvl>
    <w:lvl w:ilvl="3" w:tplc="0419000F" w:tentative="1">
      <w:start w:val="1"/>
      <w:numFmt w:val="decimal"/>
      <w:lvlText w:val="%4."/>
      <w:lvlJc w:val="left"/>
      <w:pPr>
        <w:tabs>
          <w:tab w:val="num" w:pos="4500"/>
        </w:tabs>
        <w:ind w:left="4500" w:hanging="360"/>
      </w:pPr>
      <w:rPr>
        <w:rFonts w:cs="Times New Roman"/>
      </w:rPr>
    </w:lvl>
    <w:lvl w:ilvl="4" w:tplc="04190019" w:tentative="1">
      <w:start w:val="1"/>
      <w:numFmt w:val="lowerLetter"/>
      <w:lvlText w:val="%5."/>
      <w:lvlJc w:val="left"/>
      <w:pPr>
        <w:tabs>
          <w:tab w:val="num" w:pos="5220"/>
        </w:tabs>
        <w:ind w:left="5220" w:hanging="360"/>
      </w:pPr>
      <w:rPr>
        <w:rFonts w:cs="Times New Roman"/>
      </w:rPr>
    </w:lvl>
    <w:lvl w:ilvl="5" w:tplc="0419001B" w:tentative="1">
      <w:start w:val="1"/>
      <w:numFmt w:val="lowerRoman"/>
      <w:lvlText w:val="%6."/>
      <w:lvlJc w:val="right"/>
      <w:pPr>
        <w:tabs>
          <w:tab w:val="num" w:pos="5940"/>
        </w:tabs>
        <w:ind w:left="5940" w:hanging="180"/>
      </w:pPr>
      <w:rPr>
        <w:rFonts w:cs="Times New Roman"/>
      </w:rPr>
    </w:lvl>
    <w:lvl w:ilvl="6" w:tplc="0419000F" w:tentative="1">
      <w:start w:val="1"/>
      <w:numFmt w:val="decimal"/>
      <w:lvlText w:val="%7."/>
      <w:lvlJc w:val="left"/>
      <w:pPr>
        <w:tabs>
          <w:tab w:val="num" w:pos="6660"/>
        </w:tabs>
        <w:ind w:left="6660" w:hanging="360"/>
      </w:pPr>
      <w:rPr>
        <w:rFonts w:cs="Times New Roman"/>
      </w:rPr>
    </w:lvl>
    <w:lvl w:ilvl="7" w:tplc="04190019" w:tentative="1">
      <w:start w:val="1"/>
      <w:numFmt w:val="lowerLetter"/>
      <w:lvlText w:val="%8."/>
      <w:lvlJc w:val="left"/>
      <w:pPr>
        <w:tabs>
          <w:tab w:val="num" w:pos="7380"/>
        </w:tabs>
        <w:ind w:left="7380" w:hanging="360"/>
      </w:pPr>
      <w:rPr>
        <w:rFonts w:cs="Times New Roman"/>
      </w:rPr>
    </w:lvl>
    <w:lvl w:ilvl="8" w:tplc="0419001B" w:tentative="1">
      <w:start w:val="1"/>
      <w:numFmt w:val="lowerRoman"/>
      <w:lvlText w:val="%9."/>
      <w:lvlJc w:val="right"/>
      <w:pPr>
        <w:tabs>
          <w:tab w:val="num" w:pos="8100"/>
        </w:tabs>
        <w:ind w:left="8100" w:hanging="180"/>
      </w:pPr>
      <w:rPr>
        <w:rFonts w:cs="Times New Roman"/>
      </w:rPr>
    </w:lvl>
  </w:abstractNum>
  <w:abstractNum w:abstractNumId="460">
    <w:nsid w:val="057634B5"/>
    <w:multiLevelType w:val="hybridMultilevel"/>
    <w:tmpl w:val="69C4E234"/>
    <w:lvl w:ilvl="0" w:tplc="04190011">
      <w:start w:val="1"/>
      <w:numFmt w:val="decimal"/>
      <w:lvlText w:val="%1)"/>
      <w:lvlJc w:val="left"/>
      <w:pPr>
        <w:ind w:left="1800" w:hanging="360"/>
      </w:pPr>
      <w:rPr>
        <w:rFonts w:cs="Times New Roman"/>
        <w:b w:val="0"/>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461">
    <w:nsid w:val="0579350F"/>
    <w:multiLevelType w:val="hybridMultilevel"/>
    <w:tmpl w:val="8B801C98"/>
    <w:name w:val="WW8Num642"/>
    <w:lvl w:ilvl="0" w:tplc="000000A5">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62">
    <w:nsid w:val="059C69F0"/>
    <w:multiLevelType w:val="hybridMultilevel"/>
    <w:tmpl w:val="F648A832"/>
    <w:name w:val="WW8Num522"/>
    <w:lvl w:ilvl="0" w:tplc="00000032">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3">
    <w:nsid w:val="05D30D1F"/>
    <w:multiLevelType w:val="hybridMultilevel"/>
    <w:tmpl w:val="22D0F62C"/>
    <w:lvl w:ilvl="0" w:tplc="04190011">
      <w:start w:val="1"/>
      <w:numFmt w:val="decimal"/>
      <w:lvlText w:val="%1)"/>
      <w:lvlJc w:val="left"/>
      <w:pPr>
        <w:ind w:left="2061" w:hanging="360"/>
      </w:pPr>
      <w:rPr>
        <w:rFonts w:cs="Times New Roman"/>
      </w:rPr>
    </w:lvl>
    <w:lvl w:ilvl="1" w:tplc="04190019">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start w:val="1"/>
      <w:numFmt w:val="lowerRoman"/>
      <w:lvlText w:val="%6."/>
      <w:lvlJc w:val="right"/>
      <w:pPr>
        <w:ind w:left="5661" w:hanging="180"/>
      </w:pPr>
      <w:rPr>
        <w:rFonts w:cs="Times New Roman"/>
      </w:rPr>
    </w:lvl>
    <w:lvl w:ilvl="6" w:tplc="0419000F">
      <w:start w:val="1"/>
      <w:numFmt w:val="decimal"/>
      <w:lvlText w:val="%7."/>
      <w:lvlJc w:val="left"/>
      <w:pPr>
        <w:ind w:left="6381" w:hanging="360"/>
      </w:pPr>
      <w:rPr>
        <w:rFonts w:cs="Times New Roman"/>
      </w:rPr>
    </w:lvl>
    <w:lvl w:ilvl="7" w:tplc="04190019">
      <w:start w:val="1"/>
      <w:numFmt w:val="lowerLetter"/>
      <w:lvlText w:val="%8."/>
      <w:lvlJc w:val="left"/>
      <w:pPr>
        <w:ind w:left="7101" w:hanging="360"/>
      </w:pPr>
      <w:rPr>
        <w:rFonts w:cs="Times New Roman"/>
      </w:rPr>
    </w:lvl>
    <w:lvl w:ilvl="8" w:tplc="0419001B">
      <w:start w:val="1"/>
      <w:numFmt w:val="lowerRoman"/>
      <w:lvlText w:val="%9."/>
      <w:lvlJc w:val="right"/>
      <w:pPr>
        <w:ind w:left="7821" w:hanging="180"/>
      </w:pPr>
      <w:rPr>
        <w:rFonts w:cs="Times New Roman"/>
      </w:rPr>
    </w:lvl>
  </w:abstractNum>
  <w:abstractNum w:abstractNumId="464">
    <w:nsid w:val="05DD13B0"/>
    <w:multiLevelType w:val="hybridMultilevel"/>
    <w:tmpl w:val="00B476BE"/>
    <w:lvl w:ilvl="0" w:tplc="FF4CAD5A">
      <w:start w:val="1"/>
      <w:numFmt w:val="decimal"/>
      <w:lvlText w:val="%1)"/>
      <w:lvlJc w:val="left"/>
      <w:pPr>
        <w:tabs>
          <w:tab w:val="num" w:pos="1980"/>
        </w:tabs>
        <w:ind w:left="1980" w:hanging="360"/>
      </w:pPr>
      <w:rPr>
        <w:rFonts w:ascii="Times New Roman" w:eastAsia="Times New Roman" w:hAnsi="Times New Roman" w:cs="Times New Roman"/>
      </w:rPr>
    </w:lvl>
    <w:lvl w:ilvl="1" w:tplc="04190019" w:tentative="1">
      <w:start w:val="1"/>
      <w:numFmt w:val="lowerLetter"/>
      <w:lvlText w:val="%2."/>
      <w:lvlJc w:val="left"/>
      <w:pPr>
        <w:tabs>
          <w:tab w:val="num" w:pos="2547"/>
        </w:tabs>
        <w:ind w:left="2547" w:hanging="360"/>
      </w:pPr>
      <w:rPr>
        <w:rFonts w:cs="Times New Roman"/>
      </w:rPr>
    </w:lvl>
    <w:lvl w:ilvl="2" w:tplc="0419001B" w:tentative="1">
      <w:start w:val="1"/>
      <w:numFmt w:val="lowerRoman"/>
      <w:lvlText w:val="%3."/>
      <w:lvlJc w:val="right"/>
      <w:pPr>
        <w:tabs>
          <w:tab w:val="num" w:pos="3267"/>
        </w:tabs>
        <w:ind w:left="3267" w:hanging="180"/>
      </w:pPr>
      <w:rPr>
        <w:rFonts w:cs="Times New Roman"/>
      </w:rPr>
    </w:lvl>
    <w:lvl w:ilvl="3" w:tplc="0419000F" w:tentative="1">
      <w:start w:val="1"/>
      <w:numFmt w:val="decimal"/>
      <w:lvlText w:val="%4."/>
      <w:lvlJc w:val="left"/>
      <w:pPr>
        <w:tabs>
          <w:tab w:val="num" w:pos="3987"/>
        </w:tabs>
        <w:ind w:left="3987" w:hanging="360"/>
      </w:pPr>
      <w:rPr>
        <w:rFonts w:cs="Times New Roman"/>
      </w:rPr>
    </w:lvl>
    <w:lvl w:ilvl="4" w:tplc="04190019" w:tentative="1">
      <w:start w:val="1"/>
      <w:numFmt w:val="lowerLetter"/>
      <w:lvlText w:val="%5."/>
      <w:lvlJc w:val="left"/>
      <w:pPr>
        <w:tabs>
          <w:tab w:val="num" w:pos="4707"/>
        </w:tabs>
        <w:ind w:left="4707" w:hanging="360"/>
      </w:pPr>
      <w:rPr>
        <w:rFonts w:cs="Times New Roman"/>
      </w:rPr>
    </w:lvl>
    <w:lvl w:ilvl="5" w:tplc="0419001B" w:tentative="1">
      <w:start w:val="1"/>
      <w:numFmt w:val="lowerRoman"/>
      <w:lvlText w:val="%6."/>
      <w:lvlJc w:val="right"/>
      <w:pPr>
        <w:tabs>
          <w:tab w:val="num" w:pos="5427"/>
        </w:tabs>
        <w:ind w:left="5427" w:hanging="180"/>
      </w:pPr>
      <w:rPr>
        <w:rFonts w:cs="Times New Roman"/>
      </w:rPr>
    </w:lvl>
    <w:lvl w:ilvl="6" w:tplc="0419000F" w:tentative="1">
      <w:start w:val="1"/>
      <w:numFmt w:val="decimal"/>
      <w:lvlText w:val="%7."/>
      <w:lvlJc w:val="left"/>
      <w:pPr>
        <w:tabs>
          <w:tab w:val="num" w:pos="6147"/>
        </w:tabs>
        <w:ind w:left="6147" w:hanging="360"/>
      </w:pPr>
      <w:rPr>
        <w:rFonts w:cs="Times New Roman"/>
      </w:rPr>
    </w:lvl>
    <w:lvl w:ilvl="7" w:tplc="04190019" w:tentative="1">
      <w:start w:val="1"/>
      <w:numFmt w:val="lowerLetter"/>
      <w:lvlText w:val="%8."/>
      <w:lvlJc w:val="left"/>
      <w:pPr>
        <w:tabs>
          <w:tab w:val="num" w:pos="6867"/>
        </w:tabs>
        <w:ind w:left="6867" w:hanging="360"/>
      </w:pPr>
      <w:rPr>
        <w:rFonts w:cs="Times New Roman"/>
      </w:rPr>
    </w:lvl>
    <w:lvl w:ilvl="8" w:tplc="0419001B" w:tentative="1">
      <w:start w:val="1"/>
      <w:numFmt w:val="lowerRoman"/>
      <w:lvlText w:val="%9."/>
      <w:lvlJc w:val="right"/>
      <w:pPr>
        <w:tabs>
          <w:tab w:val="num" w:pos="7587"/>
        </w:tabs>
        <w:ind w:left="7587" w:hanging="180"/>
      </w:pPr>
      <w:rPr>
        <w:rFonts w:cs="Times New Roman"/>
      </w:rPr>
    </w:lvl>
  </w:abstractNum>
  <w:abstractNum w:abstractNumId="465">
    <w:nsid w:val="065F0A9C"/>
    <w:multiLevelType w:val="hybridMultilevel"/>
    <w:tmpl w:val="43744B0C"/>
    <w:name w:val="WW8Num1182"/>
    <w:lvl w:ilvl="0" w:tplc="0000007D">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360"/>
        </w:tabs>
        <w:ind w:left="360" w:hanging="360"/>
      </w:pPr>
      <w:rPr>
        <w:rFonts w:cs="Times New Roman"/>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466">
    <w:nsid w:val="06AE66D8"/>
    <w:multiLevelType w:val="hybridMultilevel"/>
    <w:tmpl w:val="7292BA16"/>
    <w:name w:val="WW8Num1462"/>
    <w:lvl w:ilvl="0" w:tplc="00000082">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67">
    <w:nsid w:val="070F7DD8"/>
    <w:multiLevelType w:val="hybridMultilevel"/>
    <w:tmpl w:val="3ADA14A6"/>
    <w:lvl w:ilvl="0" w:tplc="FF4CAD5A">
      <w:start w:val="1"/>
      <w:numFmt w:val="decimal"/>
      <w:lvlText w:val="%1)"/>
      <w:lvlJc w:val="left"/>
      <w:pPr>
        <w:tabs>
          <w:tab w:val="num" w:pos="2313"/>
        </w:tabs>
        <w:ind w:left="2313" w:hanging="360"/>
      </w:pPr>
      <w:rPr>
        <w:rFonts w:ascii="Times New Roman" w:eastAsia="Times New Roman" w:hAnsi="Times New Roman" w:cs="Times New Roman"/>
      </w:rPr>
    </w:lvl>
    <w:lvl w:ilvl="1" w:tplc="04190019" w:tentative="1">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468">
    <w:nsid w:val="072D092A"/>
    <w:multiLevelType w:val="hybridMultilevel"/>
    <w:tmpl w:val="8D2412F6"/>
    <w:name w:val="WW8Num11522"/>
    <w:lvl w:ilvl="0" w:tplc="0000004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360"/>
        </w:tabs>
        <w:ind w:left="360" w:hanging="360"/>
      </w:pPr>
      <w:rPr>
        <w:rFonts w:cs="Times New Roman"/>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469">
    <w:nsid w:val="07416AA1"/>
    <w:multiLevelType w:val="multilevel"/>
    <w:tmpl w:val="0000002B"/>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70">
    <w:nsid w:val="074174F7"/>
    <w:multiLevelType w:val="hybridMultilevel"/>
    <w:tmpl w:val="F13401B0"/>
    <w:name w:val="WW8Num582"/>
    <w:lvl w:ilvl="0" w:tplc="0000007D">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360"/>
        </w:tabs>
        <w:ind w:left="360" w:hanging="360"/>
      </w:pPr>
      <w:rPr>
        <w:rFonts w:cs="Times New Roman"/>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471">
    <w:nsid w:val="07C96D17"/>
    <w:multiLevelType w:val="hybridMultilevel"/>
    <w:tmpl w:val="AC9C56BA"/>
    <w:lvl w:ilvl="0" w:tplc="CB6EB202">
      <w:start w:val="1"/>
      <w:numFmt w:val="decimal"/>
      <w:lvlText w:val="%1)"/>
      <w:lvlJc w:val="center"/>
      <w:pPr>
        <w:ind w:left="3196" w:hanging="360"/>
      </w:pPr>
      <w:rPr>
        <w:rFonts w:ascii="Times New Roman" w:hAnsi="Times New Roman" w:cs="Times New Roman" w:hint="default"/>
        <w:b w:val="0"/>
        <w:i w:val="0"/>
        <w:color w:val="auto"/>
        <w:sz w:val="28"/>
      </w:rPr>
    </w:lvl>
    <w:lvl w:ilvl="1" w:tplc="04190019">
      <w:start w:val="1"/>
      <w:numFmt w:val="lowerLetter"/>
      <w:lvlText w:val="%2."/>
      <w:lvlJc w:val="left"/>
      <w:pPr>
        <w:ind w:left="3916" w:hanging="360"/>
      </w:pPr>
      <w:rPr>
        <w:rFonts w:cs="Times New Roman"/>
      </w:rPr>
    </w:lvl>
    <w:lvl w:ilvl="2" w:tplc="0419001B">
      <w:start w:val="1"/>
      <w:numFmt w:val="lowerRoman"/>
      <w:lvlText w:val="%3."/>
      <w:lvlJc w:val="right"/>
      <w:pPr>
        <w:ind w:left="4636" w:hanging="180"/>
      </w:pPr>
      <w:rPr>
        <w:rFonts w:cs="Times New Roman"/>
      </w:rPr>
    </w:lvl>
    <w:lvl w:ilvl="3" w:tplc="0419000F">
      <w:start w:val="1"/>
      <w:numFmt w:val="decimal"/>
      <w:lvlText w:val="%4."/>
      <w:lvlJc w:val="left"/>
      <w:pPr>
        <w:ind w:left="5356" w:hanging="360"/>
      </w:pPr>
      <w:rPr>
        <w:rFonts w:cs="Times New Roman"/>
      </w:rPr>
    </w:lvl>
    <w:lvl w:ilvl="4" w:tplc="04190019">
      <w:start w:val="1"/>
      <w:numFmt w:val="lowerLetter"/>
      <w:lvlText w:val="%5."/>
      <w:lvlJc w:val="left"/>
      <w:pPr>
        <w:ind w:left="6076" w:hanging="360"/>
      </w:pPr>
      <w:rPr>
        <w:rFonts w:cs="Times New Roman"/>
      </w:rPr>
    </w:lvl>
    <w:lvl w:ilvl="5" w:tplc="0419001B">
      <w:start w:val="1"/>
      <w:numFmt w:val="lowerRoman"/>
      <w:lvlText w:val="%6."/>
      <w:lvlJc w:val="right"/>
      <w:pPr>
        <w:ind w:left="6796" w:hanging="180"/>
      </w:pPr>
      <w:rPr>
        <w:rFonts w:cs="Times New Roman"/>
      </w:rPr>
    </w:lvl>
    <w:lvl w:ilvl="6" w:tplc="0419000F">
      <w:start w:val="1"/>
      <w:numFmt w:val="decimal"/>
      <w:lvlText w:val="%7."/>
      <w:lvlJc w:val="left"/>
      <w:pPr>
        <w:ind w:left="7516" w:hanging="360"/>
      </w:pPr>
      <w:rPr>
        <w:rFonts w:cs="Times New Roman"/>
      </w:rPr>
    </w:lvl>
    <w:lvl w:ilvl="7" w:tplc="04190019">
      <w:start w:val="1"/>
      <w:numFmt w:val="lowerLetter"/>
      <w:lvlText w:val="%8."/>
      <w:lvlJc w:val="left"/>
      <w:pPr>
        <w:ind w:left="8236" w:hanging="360"/>
      </w:pPr>
      <w:rPr>
        <w:rFonts w:cs="Times New Roman"/>
      </w:rPr>
    </w:lvl>
    <w:lvl w:ilvl="8" w:tplc="0419001B">
      <w:start w:val="1"/>
      <w:numFmt w:val="lowerRoman"/>
      <w:lvlText w:val="%9."/>
      <w:lvlJc w:val="right"/>
      <w:pPr>
        <w:ind w:left="8956" w:hanging="180"/>
      </w:pPr>
      <w:rPr>
        <w:rFonts w:cs="Times New Roman"/>
      </w:rPr>
    </w:lvl>
  </w:abstractNum>
  <w:abstractNum w:abstractNumId="472">
    <w:nsid w:val="07CC5DEC"/>
    <w:multiLevelType w:val="hybridMultilevel"/>
    <w:tmpl w:val="E7A8944C"/>
    <w:name w:val="WW8Num1042"/>
    <w:lvl w:ilvl="0" w:tplc="0000004E">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360"/>
        </w:tabs>
        <w:ind w:left="360" w:hanging="360"/>
      </w:pPr>
      <w:rPr>
        <w:rFonts w:cs="Times New Roman"/>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473">
    <w:nsid w:val="07DE0001"/>
    <w:multiLevelType w:val="hybridMultilevel"/>
    <w:tmpl w:val="315AD14A"/>
    <w:lvl w:ilvl="0" w:tplc="04190011">
      <w:start w:val="1"/>
      <w:numFmt w:val="decimal"/>
      <w:lvlText w:val="%1)"/>
      <w:lvlJc w:val="left"/>
      <w:pPr>
        <w:ind w:left="1080" w:hanging="360"/>
      </w:pPr>
      <w:rPr>
        <w:rFonts w:cs="Times New Roman"/>
      </w:rPr>
    </w:lvl>
    <w:lvl w:ilvl="1" w:tplc="C50279EA">
      <w:start w:val="1"/>
      <w:numFmt w:val="decimal"/>
      <w:lvlText w:val="%2)"/>
      <w:lvlJc w:val="left"/>
      <w:pPr>
        <w:ind w:left="1905" w:hanging="465"/>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74">
    <w:nsid w:val="07EB7C2B"/>
    <w:multiLevelType w:val="hybridMultilevel"/>
    <w:tmpl w:val="C8305560"/>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475">
    <w:nsid w:val="082113A4"/>
    <w:multiLevelType w:val="hybridMultilevel"/>
    <w:tmpl w:val="507ABAC8"/>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476">
    <w:nsid w:val="08403CB1"/>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77">
    <w:nsid w:val="08500EA1"/>
    <w:multiLevelType w:val="hybridMultilevel"/>
    <w:tmpl w:val="D780E040"/>
    <w:lvl w:ilvl="0" w:tplc="04190011">
      <w:start w:val="1"/>
      <w:numFmt w:val="decimal"/>
      <w:lvlText w:val="%1)"/>
      <w:lvlJc w:val="left"/>
      <w:pPr>
        <w:ind w:left="786"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478">
    <w:nsid w:val="086A6C76"/>
    <w:multiLevelType w:val="hybridMultilevel"/>
    <w:tmpl w:val="64323B64"/>
    <w:lvl w:ilvl="0" w:tplc="7CDC631C">
      <w:start w:val="1"/>
      <w:numFmt w:val="decimal"/>
      <w:lvlText w:val="%1)"/>
      <w:lvlJc w:val="left"/>
      <w:pPr>
        <w:tabs>
          <w:tab w:val="num" w:pos="1800"/>
        </w:tabs>
        <w:ind w:left="1800" w:hanging="360"/>
      </w:pPr>
      <w:rPr>
        <w:rFonts w:cs="Times New Roman"/>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79">
    <w:nsid w:val="08765812"/>
    <w:multiLevelType w:val="hybridMultilevel"/>
    <w:tmpl w:val="DF3A578E"/>
    <w:lvl w:ilvl="0" w:tplc="CB6EB202">
      <w:start w:val="1"/>
      <w:numFmt w:val="decimal"/>
      <w:lvlText w:val="%1)"/>
      <w:lvlJc w:val="center"/>
      <w:pPr>
        <w:ind w:left="2770" w:hanging="360"/>
      </w:pPr>
      <w:rPr>
        <w:rFonts w:ascii="Times New Roman" w:hAnsi="Times New Roman" w:cs="Times New Roman" w:hint="default"/>
        <w:b w:val="0"/>
        <w:i w:val="0"/>
        <w:color w:val="auto"/>
        <w:sz w:val="28"/>
      </w:rPr>
    </w:lvl>
    <w:lvl w:ilvl="1" w:tplc="04190019">
      <w:start w:val="1"/>
      <w:numFmt w:val="lowerLetter"/>
      <w:lvlText w:val="%2."/>
      <w:lvlJc w:val="left"/>
      <w:pPr>
        <w:ind w:left="3490" w:hanging="360"/>
      </w:pPr>
      <w:rPr>
        <w:rFonts w:cs="Times New Roman"/>
      </w:rPr>
    </w:lvl>
    <w:lvl w:ilvl="2" w:tplc="0419001B">
      <w:start w:val="1"/>
      <w:numFmt w:val="lowerRoman"/>
      <w:lvlText w:val="%3."/>
      <w:lvlJc w:val="right"/>
      <w:pPr>
        <w:ind w:left="4210" w:hanging="180"/>
      </w:pPr>
      <w:rPr>
        <w:rFonts w:cs="Times New Roman"/>
      </w:rPr>
    </w:lvl>
    <w:lvl w:ilvl="3" w:tplc="0419000F">
      <w:start w:val="1"/>
      <w:numFmt w:val="decimal"/>
      <w:lvlText w:val="%4."/>
      <w:lvlJc w:val="left"/>
      <w:pPr>
        <w:ind w:left="4930" w:hanging="360"/>
      </w:pPr>
      <w:rPr>
        <w:rFonts w:cs="Times New Roman"/>
      </w:rPr>
    </w:lvl>
    <w:lvl w:ilvl="4" w:tplc="04190019">
      <w:start w:val="1"/>
      <w:numFmt w:val="lowerLetter"/>
      <w:lvlText w:val="%5."/>
      <w:lvlJc w:val="left"/>
      <w:pPr>
        <w:ind w:left="5650" w:hanging="360"/>
      </w:pPr>
      <w:rPr>
        <w:rFonts w:cs="Times New Roman"/>
      </w:rPr>
    </w:lvl>
    <w:lvl w:ilvl="5" w:tplc="0419001B">
      <w:start w:val="1"/>
      <w:numFmt w:val="lowerRoman"/>
      <w:lvlText w:val="%6."/>
      <w:lvlJc w:val="right"/>
      <w:pPr>
        <w:ind w:left="6370" w:hanging="180"/>
      </w:pPr>
      <w:rPr>
        <w:rFonts w:cs="Times New Roman"/>
      </w:rPr>
    </w:lvl>
    <w:lvl w:ilvl="6" w:tplc="0419000F">
      <w:start w:val="1"/>
      <w:numFmt w:val="decimal"/>
      <w:lvlText w:val="%7."/>
      <w:lvlJc w:val="left"/>
      <w:pPr>
        <w:ind w:left="7090" w:hanging="360"/>
      </w:pPr>
      <w:rPr>
        <w:rFonts w:cs="Times New Roman"/>
      </w:rPr>
    </w:lvl>
    <w:lvl w:ilvl="7" w:tplc="04190019">
      <w:start w:val="1"/>
      <w:numFmt w:val="lowerLetter"/>
      <w:lvlText w:val="%8."/>
      <w:lvlJc w:val="left"/>
      <w:pPr>
        <w:ind w:left="7810" w:hanging="360"/>
      </w:pPr>
      <w:rPr>
        <w:rFonts w:cs="Times New Roman"/>
      </w:rPr>
    </w:lvl>
    <w:lvl w:ilvl="8" w:tplc="0419001B">
      <w:start w:val="1"/>
      <w:numFmt w:val="lowerRoman"/>
      <w:lvlText w:val="%9."/>
      <w:lvlJc w:val="right"/>
      <w:pPr>
        <w:ind w:left="8530" w:hanging="180"/>
      </w:pPr>
      <w:rPr>
        <w:rFonts w:cs="Times New Roman"/>
      </w:rPr>
    </w:lvl>
  </w:abstractNum>
  <w:abstractNum w:abstractNumId="480">
    <w:nsid w:val="08A60A2E"/>
    <w:multiLevelType w:val="hybridMultilevel"/>
    <w:tmpl w:val="8C621C54"/>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481">
    <w:nsid w:val="092E5926"/>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82">
    <w:nsid w:val="096E6BEA"/>
    <w:multiLevelType w:val="hybridMultilevel"/>
    <w:tmpl w:val="99C48090"/>
    <w:lvl w:ilvl="0" w:tplc="FF4CAD5A">
      <w:start w:val="1"/>
      <w:numFmt w:val="decimal"/>
      <w:lvlText w:val="%1)"/>
      <w:lvlJc w:val="left"/>
      <w:pPr>
        <w:tabs>
          <w:tab w:val="num" w:pos="1980"/>
        </w:tabs>
        <w:ind w:left="1980" w:hanging="360"/>
      </w:pPr>
      <w:rPr>
        <w:rFonts w:ascii="Times New Roman" w:eastAsia="Times New Roman" w:hAnsi="Times New Roman" w:cs="Times New Roman"/>
      </w:rPr>
    </w:lvl>
    <w:lvl w:ilvl="1" w:tplc="04190019" w:tentative="1">
      <w:start w:val="1"/>
      <w:numFmt w:val="lowerLetter"/>
      <w:lvlText w:val="%2."/>
      <w:lvlJc w:val="left"/>
      <w:pPr>
        <w:tabs>
          <w:tab w:val="num" w:pos="2547"/>
        </w:tabs>
        <w:ind w:left="2547" w:hanging="360"/>
      </w:pPr>
      <w:rPr>
        <w:rFonts w:cs="Times New Roman"/>
      </w:rPr>
    </w:lvl>
    <w:lvl w:ilvl="2" w:tplc="0419001B" w:tentative="1">
      <w:start w:val="1"/>
      <w:numFmt w:val="lowerRoman"/>
      <w:lvlText w:val="%3."/>
      <w:lvlJc w:val="right"/>
      <w:pPr>
        <w:tabs>
          <w:tab w:val="num" w:pos="3267"/>
        </w:tabs>
        <w:ind w:left="3267" w:hanging="180"/>
      </w:pPr>
      <w:rPr>
        <w:rFonts w:cs="Times New Roman"/>
      </w:rPr>
    </w:lvl>
    <w:lvl w:ilvl="3" w:tplc="0419000F" w:tentative="1">
      <w:start w:val="1"/>
      <w:numFmt w:val="decimal"/>
      <w:lvlText w:val="%4."/>
      <w:lvlJc w:val="left"/>
      <w:pPr>
        <w:tabs>
          <w:tab w:val="num" w:pos="3987"/>
        </w:tabs>
        <w:ind w:left="3987" w:hanging="360"/>
      </w:pPr>
      <w:rPr>
        <w:rFonts w:cs="Times New Roman"/>
      </w:rPr>
    </w:lvl>
    <w:lvl w:ilvl="4" w:tplc="04190019" w:tentative="1">
      <w:start w:val="1"/>
      <w:numFmt w:val="lowerLetter"/>
      <w:lvlText w:val="%5."/>
      <w:lvlJc w:val="left"/>
      <w:pPr>
        <w:tabs>
          <w:tab w:val="num" w:pos="4707"/>
        </w:tabs>
        <w:ind w:left="4707" w:hanging="360"/>
      </w:pPr>
      <w:rPr>
        <w:rFonts w:cs="Times New Roman"/>
      </w:rPr>
    </w:lvl>
    <w:lvl w:ilvl="5" w:tplc="0419001B" w:tentative="1">
      <w:start w:val="1"/>
      <w:numFmt w:val="lowerRoman"/>
      <w:lvlText w:val="%6."/>
      <w:lvlJc w:val="right"/>
      <w:pPr>
        <w:tabs>
          <w:tab w:val="num" w:pos="5427"/>
        </w:tabs>
        <w:ind w:left="5427" w:hanging="180"/>
      </w:pPr>
      <w:rPr>
        <w:rFonts w:cs="Times New Roman"/>
      </w:rPr>
    </w:lvl>
    <w:lvl w:ilvl="6" w:tplc="0419000F" w:tentative="1">
      <w:start w:val="1"/>
      <w:numFmt w:val="decimal"/>
      <w:lvlText w:val="%7."/>
      <w:lvlJc w:val="left"/>
      <w:pPr>
        <w:tabs>
          <w:tab w:val="num" w:pos="6147"/>
        </w:tabs>
        <w:ind w:left="6147" w:hanging="360"/>
      </w:pPr>
      <w:rPr>
        <w:rFonts w:cs="Times New Roman"/>
      </w:rPr>
    </w:lvl>
    <w:lvl w:ilvl="7" w:tplc="04190019" w:tentative="1">
      <w:start w:val="1"/>
      <w:numFmt w:val="lowerLetter"/>
      <w:lvlText w:val="%8."/>
      <w:lvlJc w:val="left"/>
      <w:pPr>
        <w:tabs>
          <w:tab w:val="num" w:pos="6867"/>
        </w:tabs>
        <w:ind w:left="6867" w:hanging="360"/>
      </w:pPr>
      <w:rPr>
        <w:rFonts w:cs="Times New Roman"/>
      </w:rPr>
    </w:lvl>
    <w:lvl w:ilvl="8" w:tplc="0419001B" w:tentative="1">
      <w:start w:val="1"/>
      <w:numFmt w:val="lowerRoman"/>
      <w:lvlText w:val="%9."/>
      <w:lvlJc w:val="right"/>
      <w:pPr>
        <w:tabs>
          <w:tab w:val="num" w:pos="7587"/>
        </w:tabs>
        <w:ind w:left="7587" w:hanging="180"/>
      </w:pPr>
      <w:rPr>
        <w:rFonts w:cs="Times New Roman"/>
      </w:rPr>
    </w:lvl>
  </w:abstractNum>
  <w:abstractNum w:abstractNumId="483">
    <w:nsid w:val="098A23C0"/>
    <w:multiLevelType w:val="hybridMultilevel"/>
    <w:tmpl w:val="557CDF32"/>
    <w:name w:val="WW8Num6222"/>
    <w:lvl w:ilvl="0" w:tplc="0000004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360"/>
        </w:tabs>
        <w:ind w:left="360" w:hanging="360"/>
      </w:pPr>
      <w:rPr>
        <w:rFonts w:cs="Times New Roman"/>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484">
    <w:nsid w:val="09F3629D"/>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85">
    <w:nsid w:val="0A131BE4"/>
    <w:multiLevelType w:val="hybridMultilevel"/>
    <w:tmpl w:val="72A6CA10"/>
    <w:lvl w:ilvl="0" w:tplc="04190011">
      <w:start w:val="1"/>
      <w:numFmt w:val="decimal"/>
      <w:lvlText w:val="%1)"/>
      <w:lvlJc w:val="left"/>
      <w:pPr>
        <w:ind w:left="3195"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86">
    <w:nsid w:val="0A8418B1"/>
    <w:multiLevelType w:val="hybridMultilevel"/>
    <w:tmpl w:val="C32266CC"/>
    <w:lvl w:ilvl="0" w:tplc="04190011">
      <w:start w:val="1"/>
      <w:numFmt w:val="decimal"/>
      <w:lvlText w:val="%1)"/>
      <w:lvlJc w:val="left"/>
      <w:pPr>
        <w:ind w:left="2061" w:hanging="360"/>
      </w:pPr>
      <w:rPr>
        <w:rFonts w:cs="Times New Roman"/>
      </w:rPr>
    </w:lvl>
    <w:lvl w:ilvl="1" w:tplc="04190019">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start w:val="1"/>
      <w:numFmt w:val="lowerRoman"/>
      <w:lvlText w:val="%6."/>
      <w:lvlJc w:val="right"/>
      <w:pPr>
        <w:ind w:left="5661" w:hanging="180"/>
      </w:pPr>
      <w:rPr>
        <w:rFonts w:cs="Times New Roman"/>
      </w:rPr>
    </w:lvl>
    <w:lvl w:ilvl="6" w:tplc="0419000F">
      <w:start w:val="1"/>
      <w:numFmt w:val="decimal"/>
      <w:lvlText w:val="%7."/>
      <w:lvlJc w:val="left"/>
      <w:pPr>
        <w:ind w:left="6381" w:hanging="360"/>
      </w:pPr>
      <w:rPr>
        <w:rFonts w:cs="Times New Roman"/>
      </w:rPr>
    </w:lvl>
    <w:lvl w:ilvl="7" w:tplc="04190019">
      <w:start w:val="1"/>
      <w:numFmt w:val="lowerLetter"/>
      <w:lvlText w:val="%8."/>
      <w:lvlJc w:val="left"/>
      <w:pPr>
        <w:ind w:left="7101" w:hanging="360"/>
      </w:pPr>
      <w:rPr>
        <w:rFonts w:cs="Times New Roman"/>
      </w:rPr>
    </w:lvl>
    <w:lvl w:ilvl="8" w:tplc="0419001B">
      <w:start w:val="1"/>
      <w:numFmt w:val="lowerRoman"/>
      <w:lvlText w:val="%9."/>
      <w:lvlJc w:val="right"/>
      <w:pPr>
        <w:ind w:left="7821" w:hanging="180"/>
      </w:pPr>
      <w:rPr>
        <w:rFonts w:cs="Times New Roman"/>
      </w:rPr>
    </w:lvl>
  </w:abstractNum>
  <w:abstractNum w:abstractNumId="487">
    <w:nsid w:val="0B130C07"/>
    <w:multiLevelType w:val="hybridMultilevel"/>
    <w:tmpl w:val="2B2EFE06"/>
    <w:lvl w:ilvl="0" w:tplc="FF4CAD5A">
      <w:start w:val="1"/>
      <w:numFmt w:val="decimal"/>
      <w:lvlText w:val="%1)"/>
      <w:lvlJc w:val="left"/>
      <w:pPr>
        <w:tabs>
          <w:tab w:val="num" w:pos="1980"/>
        </w:tabs>
        <w:ind w:left="1980" w:hanging="360"/>
      </w:pPr>
      <w:rPr>
        <w:rFonts w:ascii="Times New Roman" w:eastAsia="Times New Roman" w:hAnsi="Times New Roman" w:cs="Times New Roman"/>
      </w:rPr>
    </w:lvl>
    <w:lvl w:ilvl="1" w:tplc="04190019" w:tentative="1">
      <w:start w:val="1"/>
      <w:numFmt w:val="lowerLetter"/>
      <w:lvlText w:val="%2."/>
      <w:lvlJc w:val="left"/>
      <w:pPr>
        <w:tabs>
          <w:tab w:val="num" w:pos="2547"/>
        </w:tabs>
        <w:ind w:left="2547" w:hanging="360"/>
      </w:pPr>
      <w:rPr>
        <w:rFonts w:cs="Times New Roman"/>
      </w:rPr>
    </w:lvl>
    <w:lvl w:ilvl="2" w:tplc="0419001B" w:tentative="1">
      <w:start w:val="1"/>
      <w:numFmt w:val="lowerRoman"/>
      <w:lvlText w:val="%3."/>
      <w:lvlJc w:val="right"/>
      <w:pPr>
        <w:tabs>
          <w:tab w:val="num" w:pos="3267"/>
        </w:tabs>
        <w:ind w:left="3267" w:hanging="180"/>
      </w:pPr>
      <w:rPr>
        <w:rFonts w:cs="Times New Roman"/>
      </w:rPr>
    </w:lvl>
    <w:lvl w:ilvl="3" w:tplc="0419000F" w:tentative="1">
      <w:start w:val="1"/>
      <w:numFmt w:val="decimal"/>
      <w:lvlText w:val="%4."/>
      <w:lvlJc w:val="left"/>
      <w:pPr>
        <w:tabs>
          <w:tab w:val="num" w:pos="3987"/>
        </w:tabs>
        <w:ind w:left="3987" w:hanging="360"/>
      </w:pPr>
      <w:rPr>
        <w:rFonts w:cs="Times New Roman"/>
      </w:rPr>
    </w:lvl>
    <w:lvl w:ilvl="4" w:tplc="04190019" w:tentative="1">
      <w:start w:val="1"/>
      <w:numFmt w:val="lowerLetter"/>
      <w:lvlText w:val="%5."/>
      <w:lvlJc w:val="left"/>
      <w:pPr>
        <w:tabs>
          <w:tab w:val="num" w:pos="4707"/>
        </w:tabs>
        <w:ind w:left="4707" w:hanging="360"/>
      </w:pPr>
      <w:rPr>
        <w:rFonts w:cs="Times New Roman"/>
      </w:rPr>
    </w:lvl>
    <w:lvl w:ilvl="5" w:tplc="0419001B" w:tentative="1">
      <w:start w:val="1"/>
      <w:numFmt w:val="lowerRoman"/>
      <w:lvlText w:val="%6."/>
      <w:lvlJc w:val="right"/>
      <w:pPr>
        <w:tabs>
          <w:tab w:val="num" w:pos="5427"/>
        </w:tabs>
        <w:ind w:left="5427" w:hanging="180"/>
      </w:pPr>
      <w:rPr>
        <w:rFonts w:cs="Times New Roman"/>
      </w:rPr>
    </w:lvl>
    <w:lvl w:ilvl="6" w:tplc="0419000F" w:tentative="1">
      <w:start w:val="1"/>
      <w:numFmt w:val="decimal"/>
      <w:lvlText w:val="%7."/>
      <w:lvlJc w:val="left"/>
      <w:pPr>
        <w:tabs>
          <w:tab w:val="num" w:pos="6147"/>
        </w:tabs>
        <w:ind w:left="6147" w:hanging="360"/>
      </w:pPr>
      <w:rPr>
        <w:rFonts w:cs="Times New Roman"/>
      </w:rPr>
    </w:lvl>
    <w:lvl w:ilvl="7" w:tplc="04190019" w:tentative="1">
      <w:start w:val="1"/>
      <w:numFmt w:val="lowerLetter"/>
      <w:lvlText w:val="%8."/>
      <w:lvlJc w:val="left"/>
      <w:pPr>
        <w:tabs>
          <w:tab w:val="num" w:pos="6867"/>
        </w:tabs>
        <w:ind w:left="6867" w:hanging="360"/>
      </w:pPr>
      <w:rPr>
        <w:rFonts w:cs="Times New Roman"/>
      </w:rPr>
    </w:lvl>
    <w:lvl w:ilvl="8" w:tplc="0419001B" w:tentative="1">
      <w:start w:val="1"/>
      <w:numFmt w:val="lowerRoman"/>
      <w:lvlText w:val="%9."/>
      <w:lvlJc w:val="right"/>
      <w:pPr>
        <w:tabs>
          <w:tab w:val="num" w:pos="7587"/>
        </w:tabs>
        <w:ind w:left="7587" w:hanging="180"/>
      </w:pPr>
      <w:rPr>
        <w:rFonts w:cs="Times New Roman"/>
      </w:rPr>
    </w:lvl>
  </w:abstractNum>
  <w:abstractNum w:abstractNumId="488">
    <w:nsid w:val="0B560DDE"/>
    <w:multiLevelType w:val="multilevel"/>
    <w:tmpl w:val="84D8F788"/>
    <w:lvl w:ilvl="0">
      <w:start w:val="1"/>
      <w:numFmt w:val="decimalZero"/>
      <w:lvlText w:val="%1."/>
      <w:lvlJc w:val="left"/>
      <w:pPr>
        <w:tabs>
          <w:tab w:val="num" w:pos="360"/>
        </w:tabs>
        <w:ind w:left="360" w:hanging="360"/>
      </w:pPr>
      <w:rPr>
        <w:rFonts w:cs="Times New Roman" w:hint="default"/>
        <w:b w:val="0"/>
        <w:bCs w:val="0"/>
      </w:rPr>
    </w:lvl>
    <w:lvl w:ilvl="1">
      <w:start w:val="1"/>
      <w:numFmt w:val="decimal"/>
      <w:lvlText w:val="%2)"/>
      <w:lvlJc w:val="left"/>
      <w:pPr>
        <w:tabs>
          <w:tab w:val="num" w:pos="720"/>
        </w:tabs>
        <w:ind w:left="720" w:hanging="360"/>
      </w:pPr>
      <w:rPr>
        <w:rFonts w:cs="Times New Roman" w:hint="default"/>
        <w:b w:val="0"/>
        <w:b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9">
    <w:nsid w:val="0BB968B3"/>
    <w:multiLevelType w:val="hybridMultilevel"/>
    <w:tmpl w:val="B4E4371A"/>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490">
    <w:nsid w:val="0BC12A78"/>
    <w:multiLevelType w:val="hybridMultilevel"/>
    <w:tmpl w:val="0E9265D4"/>
    <w:lvl w:ilvl="0" w:tplc="04190011">
      <w:start w:val="1"/>
      <w:numFmt w:val="decimal"/>
      <w:lvlText w:val="%1)"/>
      <w:lvlJc w:val="left"/>
      <w:pPr>
        <w:ind w:left="786"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491">
    <w:nsid w:val="0BDF14D1"/>
    <w:multiLevelType w:val="hybridMultilevel"/>
    <w:tmpl w:val="9886E820"/>
    <w:lvl w:ilvl="0" w:tplc="000000C3">
      <w:start w:val="1"/>
      <w:numFmt w:val="decimal"/>
      <w:lvlText w:val="%1)"/>
      <w:lvlJc w:val="left"/>
      <w:pPr>
        <w:tabs>
          <w:tab w:val="num" w:pos="2340"/>
        </w:tabs>
        <w:ind w:left="2340" w:hanging="360"/>
      </w:pPr>
      <w:rPr>
        <w:rFonts w:cs="Times New Roman"/>
      </w:rPr>
    </w:lvl>
    <w:lvl w:ilvl="1" w:tplc="04190019" w:tentative="1">
      <w:start w:val="1"/>
      <w:numFmt w:val="lowerLetter"/>
      <w:lvlText w:val="%2."/>
      <w:lvlJc w:val="left"/>
      <w:pPr>
        <w:tabs>
          <w:tab w:val="num" w:pos="3060"/>
        </w:tabs>
        <w:ind w:left="3060" w:hanging="360"/>
      </w:pPr>
      <w:rPr>
        <w:rFonts w:cs="Times New Roman"/>
      </w:rPr>
    </w:lvl>
    <w:lvl w:ilvl="2" w:tplc="0419001B" w:tentative="1">
      <w:start w:val="1"/>
      <w:numFmt w:val="lowerRoman"/>
      <w:lvlText w:val="%3."/>
      <w:lvlJc w:val="right"/>
      <w:pPr>
        <w:tabs>
          <w:tab w:val="num" w:pos="3780"/>
        </w:tabs>
        <w:ind w:left="3780" w:hanging="180"/>
      </w:pPr>
      <w:rPr>
        <w:rFonts w:cs="Times New Roman"/>
      </w:rPr>
    </w:lvl>
    <w:lvl w:ilvl="3" w:tplc="0419000F" w:tentative="1">
      <w:start w:val="1"/>
      <w:numFmt w:val="decimal"/>
      <w:lvlText w:val="%4."/>
      <w:lvlJc w:val="left"/>
      <w:pPr>
        <w:tabs>
          <w:tab w:val="num" w:pos="4500"/>
        </w:tabs>
        <w:ind w:left="4500" w:hanging="360"/>
      </w:pPr>
      <w:rPr>
        <w:rFonts w:cs="Times New Roman"/>
      </w:rPr>
    </w:lvl>
    <w:lvl w:ilvl="4" w:tplc="04190019" w:tentative="1">
      <w:start w:val="1"/>
      <w:numFmt w:val="lowerLetter"/>
      <w:lvlText w:val="%5."/>
      <w:lvlJc w:val="left"/>
      <w:pPr>
        <w:tabs>
          <w:tab w:val="num" w:pos="5220"/>
        </w:tabs>
        <w:ind w:left="5220" w:hanging="360"/>
      </w:pPr>
      <w:rPr>
        <w:rFonts w:cs="Times New Roman"/>
      </w:rPr>
    </w:lvl>
    <w:lvl w:ilvl="5" w:tplc="0419001B" w:tentative="1">
      <w:start w:val="1"/>
      <w:numFmt w:val="lowerRoman"/>
      <w:lvlText w:val="%6."/>
      <w:lvlJc w:val="right"/>
      <w:pPr>
        <w:tabs>
          <w:tab w:val="num" w:pos="5940"/>
        </w:tabs>
        <w:ind w:left="5940" w:hanging="180"/>
      </w:pPr>
      <w:rPr>
        <w:rFonts w:cs="Times New Roman"/>
      </w:rPr>
    </w:lvl>
    <w:lvl w:ilvl="6" w:tplc="0419000F" w:tentative="1">
      <w:start w:val="1"/>
      <w:numFmt w:val="decimal"/>
      <w:lvlText w:val="%7."/>
      <w:lvlJc w:val="left"/>
      <w:pPr>
        <w:tabs>
          <w:tab w:val="num" w:pos="6660"/>
        </w:tabs>
        <w:ind w:left="6660" w:hanging="360"/>
      </w:pPr>
      <w:rPr>
        <w:rFonts w:cs="Times New Roman"/>
      </w:rPr>
    </w:lvl>
    <w:lvl w:ilvl="7" w:tplc="04190019" w:tentative="1">
      <w:start w:val="1"/>
      <w:numFmt w:val="lowerLetter"/>
      <w:lvlText w:val="%8."/>
      <w:lvlJc w:val="left"/>
      <w:pPr>
        <w:tabs>
          <w:tab w:val="num" w:pos="7380"/>
        </w:tabs>
        <w:ind w:left="7380" w:hanging="360"/>
      </w:pPr>
      <w:rPr>
        <w:rFonts w:cs="Times New Roman"/>
      </w:rPr>
    </w:lvl>
    <w:lvl w:ilvl="8" w:tplc="0419001B" w:tentative="1">
      <w:start w:val="1"/>
      <w:numFmt w:val="lowerRoman"/>
      <w:lvlText w:val="%9."/>
      <w:lvlJc w:val="right"/>
      <w:pPr>
        <w:tabs>
          <w:tab w:val="num" w:pos="8100"/>
        </w:tabs>
        <w:ind w:left="8100" w:hanging="180"/>
      </w:pPr>
      <w:rPr>
        <w:rFonts w:cs="Times New Roman"/>
      </w:rPr>
    </w:lvl>
  </w:abstractNum>
  <w:abstractNum w:abstractNumId="492">
    <w:nsid w:val="0C054B04"/>
    <w:multiLevelType w:val="hybridMultilevel"/>
    <w:tmpl w:val="49523BEC"/>
    <w:lvl w:ilvl="0" w:tplc="04190011">
      <w:start w:val="1"/>
      <w:numFmt w:val="decimal"/>
      <w:lvlText w:val="%1)"/>
      <w:lvlJc w:val="left"/>
      <w:pPr>
        <w:ind w:left="2061" w:hanging="360"/>
      </w:pPr>
      <w:rPr>
        <w:rFonts w:cs="Times New Roman"/>
      </w:rPr>
    </w:lvl>
    <w:lvl w:ilvl="1" w:tplc="04190019">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start w:val="1"/>
      <w:numFmt w:val="lowerRoman"/>
      <w:lvlText w:val="%6."/>
      <w:lvlJc w:val="right"/>
      <w:pPr>
        <w:ind w:left="5661" w:hanging="180"/>
      </w:pPr>
      <w:rPr>
        <w:rFonts w:cs="Times New Roman"/>
      </w:rPr>
    </w:lvl>
    <w:lvl w:ilvl="6" w:tplc="0419000F">
      <w:start w:val="1"/>
      <w:numFmt w:val="decimal"/>
      <w:lvlText w:val="%7."/>
      <w:lvlJc w:val="left"/>
      <w:pPr>
        <w:ind w:left="6381" w:hanging="360"/>
      </w:pPr>
      <w:rPr>
        <w:rFonts w:cs="Times New Roman"/>
      </w:rPr>
    </w:lvl>
    <w:lvl w:ilvl="7" w:tplc="04190019">
      <w:start w:val="1"/>
      <w:numFmt w:val="lowerLetter"/>
      <w:lvlText w:val="%8."/>
      <w:lvlJc w:val="left"/>
      <w:pPr>
        <w:ind w:left="7101" w:hanging="360"/>
      </w:pPr>
      <w:rPr>
        <w:rFonts w:cs="Times New Roman"/>
      </w:rPr>
    </w:lvl>
    <w:lvl w:ilvl="8" w:tplc="0419001B">
      <w:start w:val="1"/>
      <w:numFmt w:val="lowerRoman"/>
      <w:lvlText w:val="%9."/>
      <w:lvlJc w:val="right"/>
      <w:pPr>
        <w:ind w:left="7821" w:hanging="180"/>
      </w:pPr>
      <w:rPr>
        <w:rFonts w:cs="Times New Roman"/>
      </w:rPr>
    </w:lvl>
  </w:abstractNum>
  <w:abstractNum w:abstractNumId="493">
    <w:nsid w:val="0C08410F"/>
    <w:multiLevelType w:val="hybridMultilevel"/>
    <w:tmpl w:val="16366DD0"/>
    <w:lvl w:ilvl="0" w:tplc="000000C3">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94">
    <w:nsid w:val="0C3B6E0B"/>
    <w:multiLevelType w:val="hybridMultilevel"/>
    <w:tmpl w:val="BBB49574"/>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495">
    <w:nsid w:val="0C862ABD"/>
    <w:multiLevelType w:val="hybridMultilevel"/>
    <w:tmpl w:val="88A0E3CA"/>
    <w:lvl w:ilvl="0" w:tplc="000000C3">
      <w:start w:val="1"/>
      <w:numFmt w:val="decimal"/>
      <w:lvlText w:val="%1)"/>
      <w:lvlJc w:val="left"/>
      <w:pPr>
        <w:tabs>
          <w:tab w:val="num" w:pos="2160"/>
        </w:tabs>
        <w:ind w:left="2160" w:hanging="360"/>
      </w:pPr>
      <w:rPr>
        <w:rFonts w:cs="Times New Roman"/>
      </w:rPr>
    </w:lvl>
    <w:lvl w:ilvl="1" w:tplc="04190019" w:tentative="1">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496">
    <w:nsid w:val="0C8D2A88"/>
    <w:multiLevelType w:val="hybridMultilevel"/>
    <w:tmpl w:val="C3DC6BCC"/>
    <w:lvl w:ilvl="0" w:tplc="000000C3">
      <w:start w:val="1"/>
      <w:numFmt w:val="decimal"/>
      <w:lvlText w:val="%1)"/>
      <w:lvlJc w:val="left"/>
      <w:pPr>
        <w:tabs>
          <w:tab w:val="num" w:pos="2340"/>
        </w:tabs>
        <w:ind w:left="2340" w:hanging="360"/>
      </w:pPr>
      <w:rPr>
        <w:rFonts w:cs="Times New Roman"/>
      </w:rPr>
    </w:lvl>
    <w:lvl w:ilvl="1" w:tplc="04190019" w:tentative="1">
      <w:start w:val="1"/>
      <w:numFmt w:val="lowerLetter"/>
      <w:lvlText w:val="%2."/>
      <w:lvlJc w:val="left"/>
      <w:pPr>
        <w:tabs>
          <w:tab w:val="num" w:pos="3060"/>
        </w:tabs>
        <w:ind w:left="3060" w:hanging="360"/>
      </w:pPr>
      <w:rPr>
        <w:rFonts w:cs="Times New Roman"/>
      </w:rPr>
    </w:lvl>
    <w:lvl w:ilvl="2" w:tplc="0419001B" w:tentative="1">
      <w:start w:val="1"/>
      <w:numFmt w:val="lowerRoman"/>
      <w:lvlText w:val="%3."/>
      <w:lvlJc w:val="right"/>
      <w:pPr>
        <w:tabs>
          <w:tab w:val="num" w:pos="3780"/>
        </w:tabs>
        <w:ind w:left="3780" w:hanging="180"/>
      </w:pPr>
      <w:rPr>
        <w:rFonts w:cs="Times New Roman"/>
      </w:rPr>
    </w:lvl>
    <w:lvl w:ilvl="3" w:tplc="0419000F" w:tentative="1">
      <w:start w:val="1"/>
      <w:numFmt w:val="decimal"/>
      <w:lvlText w:val="%4."/>
      <w:lvlJc w:val="left"/>
      <w:pPr>
        <w:tabs>
          <w:tab w:val="num" w:pos="4500"/>
        </w:tabs>
        <w:ind w:left="4500" w:hanging="360"/>
      </w:pPr>
      <w:rPr>
        <w:rFonts w:cs="Times New Roman"/>
      </w:rPr>
    </w:lvl>
    <w:lvl w:ilvl="4" w:tplc="04190019" w:tentative="1">
      <w:start w:val="1"/>
      <w:numFmt w:val="lowerLetter"/>
      <w:lvlText w:val="%5."/>
      <w:lvlJc w:val="left"/>
      <w:pPr>
        <w:tabs>
          <w:tab w:val="num" w:pos="5220"/>
        </w:tabs>
        <w:ind w:left="5220" w:hanging="360"/>
      </w:pPr>
      <w:rPr>
        <w:rFonts w:cs="Times New Roman"/>
      </w:rPr>
    </w:lvl>
    <w:lvl w:ilvl="5" w:tplc="0419001B" w:tentative="1">
      <w:start w:val="1"/>
      <w:numFmt w:val="lowerRoman"/>
      <w:lvlText w:val="%6."/>
      <w:lvlJc w:val="right"/>
      <w:pPr>
        <w:tabs>
          <w:tab w:val="num" w:pos="5940"/>
        </w:tabs>
        <w:ind w:left="5940" w:hanging="180"/>
      </w:pPr>
      <w:rPr>
        <w:rFonts w:cs="Times New Roman"/>
      </w:rPr>
    </w:lvl>
    <w:lvl w:ilvl="6" w:tplc="0419000F" w:tentative="1">
      <w:start w:val="1"/>
      <w:numFmt w:val="decimal"/>
      <w:lvlText w:val="%7."/>
      <w:lvlJc w:val="left"/>
      <w:pPr>
        <w:tabs>
          <w:tab w:val="num" w:pos="6660"/>
        </w:tabs>
        <w:ind w:left="6660" w:hanging="360"/>
      </w:pPr>
      <w:rPr>
        <w:rFonts w:cs="Times New Roman"/>
      </w:rPr>
    </w:lvl>
    <w:lvl w:ilvl="7" w:tplc="04190019" w:tentative="1">
      <w:start w:val="1"/>
      <w:numFmt w:val="lowerLetter"/>
      <w:lvlText w:val="%8."/>
      <w:lvlJc w:val="left"/>
      <w:pPr>
        <w:tabs>
          <w:tab w:val="num" w:pos="7380"/>
        </w:tabs>
        <w:ind w:left="7380" w:hanging="360"/>
      </w:pPr>
      <w:rPr>
        <w:rFonts w:cs="Times New Roman"/>
      </w:rPr>
    </w:lvl>
    <w:lvl w:ilvl="8" w:tplc="0419001B" w:tentative="1">
      <w:start w:val="1"/>
      <w:numFmt w:val="lowerRoman"/>
      <w:lvlText w:val="%9."/>
      <w:lvlJc w:val="right"/>
      <w:pPr>
        <w:tabs>
          <w:tab w:val="num" w:pos="8100"/>
        </w:tabs>
        <w:ind w:left="8100" w:hanging="180"/>
      </w:pPr>
      <w:rPr>
        <w:rFonts w:cs="Times New Roman"/>
      </w:rPr>
    </w:lvl>
  </w:abstractNum>
  <w:abstractNum w:abstractNumId="497">
    <w:nsid w:val="0C8F07A3"/>
    <w:multiLevelType w:val="hybridMultilevel"/>
    <w:tmpl w:val="6400B690"/>
    <w:name w:val="WW8Num58222"/>
    <w:lvl w:ilvl="0" w:tplc="0000007D">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360"/>
        </w:tabs>
        <w:ind w:left="360" w:hanging="360"/>
      </w:pPr>
      <w:rPr>
        <w:rFonts w:cs="Times New Roman"/>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498">
    <w:nsid w:val="0C9C66B5"/>
    <w:multiLevelType w:val="hybridMultilevel"/>
    <w:tmpl w:val="FFAC36A0"/>
    <w:lvl w:ilvl="0" w:tplc="261C548E">
      <w:start w:val="1"/>
      <w:numFmt w:val="decimal"/>
      <w:lvlText w:val="%1)"/>
      <w:lvlJc w:val="left"/>
      <w:pPr>
        <w:tabs>
          <w:tab w:val="num" w:pos="720"/>
        </w:tabs>
        <w:ind w:left="720" w:hanging="360"/>
      </w:pPr>
      <w:rPr>
        <w:rFonts w:cs="Times New Roman"/>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99">
    <w:nsid w:val="0CC45B49"/>
    <w:multiLevelType w:val="hybridMultilevel"/>
    <w:tmpl w:val="A1EC6D90"/>
    <w:lvl w:ilvl="0" w:tplc="CB6EB202">
      <w:start w:val="1"/>
      <w:numFmt w:val="decimal"/>
      <w:lvlText w:val="%1)"/>
      <w:lvlJc w:val="center"/>
      <w:pPr>
        <w:ind w:left="720" w:hanging="360"/>
      </w:pPr>
      <w:rPr>
        <w:rFonts w:ascii="Times New Roman" w:hAnsi="Times New Roman" w:cs="Times New Roman" w:hint="default"/>
        <w:b w:val="0"/>
        <w:i w:val="0"/>
        <w:color w:val="auto"/>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00">
    <w:nsid w:val="0CEB53C6"/>
    <w:multiLevelType w:val="hybridMultilevel"/>
    <w:tmpl w:val="2BA84D24"/>
    <w:lvl w:ilvl="0" w:tplc="10D89842">
      <w:start w:val="1"/>
      <w:numFmt w:val="decimal"/>
      <w:lvlText w:val="%1)"/>
      <w:lvlJc w:val="left"/>
      <w:pPr>
        <w:tabs>
          <w:tab w:val="num" w:pos="2700"/>
        </w:tabs>
        <w:ind w:left="2700" w:hanging="360"/>
      </w:pPr>
      <w:rPr>
        <w:rFonts w:cs="Times New Roman"/>
        <w:vertAlign w:val="baseli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01">
    <w:nsid w:val="0CEC7CEC"/>
    <w:multiLevelType w:val="hybridMultilevel"/>
    <w:tmpl w:val="56F43FD4"/>
    <w:name w:val="WW8Num2184333343533342233333"/>
    <w:lvl w:ilvl="0" w:tplc="9176E97C">
      <w:numFmt w:val="decimalZero"/>
      <w:lvlText w:val="20%1."/>
      <w:lvlJc w:val="left"/>
      <w:pPr>
        <w:tabs>
          <w:tab w:val="num" w:pos="1695"/>
        </w:tabs>
        <w:ind w:left="1695" w:hanging="61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02">
    <w:nsid w:val="0DB167EC"/>
    <w:multiLevelType w:val="hybridMultilevel"/>
    <w:tmpl w:val="419414DA"/>
    <w:lvl w:ilvl="0" w:tplc="04190011">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03">
    <w:nsid w:val="0E1A24B7"/>
    <w:multiLevelType w:val="hybridMultilevel"/>
    <w:tmpl w:val="5972EAA6"/>
    <w:lvl w:ilvl="0" w:tplc="000000C3">
      <w:start w:val="1"/>
      <w:numFmt w:val="decimal"/>
      <w:lvlText w:val="%1)"/>
      <w:lvlJc w:val="left"/>
      <w:pPr>
        <w:tabs>
          <w:tab w:val="num" w:pos="2340"/>
        </w:tabs>
        <w:ind w:left="2340" w:hanging="360"/>
      </w:pPr>
      <w:rPr>
        <w:rFonts w:cs="Times New Roman"/>
      </w:rPr>
    </w:lvl>
    <w:lvl w:ilvl="1" w:tplc="04190019" w:tentative="1">
      <w:start w:val="1"/>
      <w:numFmt w:val="lowerLetter"/>
      <w:lvlText w:val="%2."/>
      <w:lvlJc w:val="left"/>
      <w:pPr>
        <w:tabs>
          <w:tab w:val="num" w:pos="3060"/>
        </w:tabs>
        <w:ind w:left="3060" w:hanging="360"/>
      </w:pPr>
      <w:rPr>
        <w:rFonts w:cs="Times New Roman"/>
      </w:rPr>
    </w:lvl>
    <w:lvl w:ilvl="2" w:tplc="0419001B" w:tentative="1">
      <w:start w:val="1"/>
      <w:numFmt w:val="lowerRoman"/>
      <w:lvlText w:val="%3."/>
      <w:lvlJc w:val="right"/>
      <w:pPr>
        <w:tabs>
          <w:tab w:val="num" w:pos="3780"/>
        </w:tabs>
        <w:ind w:left="3780" w:hanging="180"/>
      </w:pPr>
      <w:rPr>
        <w:rFonts w:cs="Times New Roman"/>
      </w:rPr>
    </w:lvl>
    <w:lvl w:ilvl="3" w:tplc="0419000F" w:tentative="1">
      <w:start w:val="1"/>
      <w:numFmt w:val="decimal"/>
      <w:lvlText w:val="%4."/>
      <w:lvlJc w:val="left"/>
      <w:pPr>
        <w:tabs>
          <w:tab w:val="num" w:pos="4500"/>
        </w:tabs>
        <w:ind w:left="4500" w:hanging="360"/>
      </w:pPr>
      <w:rPr>
        <w:rFonts w:cs="Times New Roman"/>
      </w:rPr>
    </w:lvl>
    <w:lvl w:ilvl="4" w:tplc="04190019" w:tentative="1">
      <w:start w:val="1"/>
      <w:numFmt w:val="lowerLetter"/>
      <w:lvlText w:val="%5."/>
      <w:lvlJc w:val="left"/>
      <w:pPr>
        <w:tabs>
          <w:tab w:val="num" w:pos="5220"/>
        </w:tabs>
        <w:ind w:left="5220" w:hanging="360"/>
      </w:pPr>
      <w:rPr>
        <w:rFonts w:cs="Times New Roman"/>
      </w:rPr>
    </w:lvl>
    <w:lvl w:ilvl="5" w:tplc="0419001B" w:tentative="1">
      <w:start w:val="1"/>
      <w:numFmt w:val="lowerRoman"/>
      <w:lvlText w:val="%6."/>
      <w:lvlJc w:val="right"/>
      <w:pPr>
        <w:tabs>
          <w:tab w:val="num" w:pos="5940"/>
        </w:tabs>
        <w:ind w:left="5940" w:hanging="180"/>
      </w:pPr>
      <w:rPr>
        <w:rFonts w:cs="Times New Roman"/>
      </w:rPr>
    </w:lvl>
    <w:lvl w:ilvl="6" w:tplc="0419000F" w:tentative="1">
      <w:start w:val="1"/>
      <w:numFmt w:val="decimal"/>
      <w:lvlText w:val="%7."/>
      <w:lvlJc w:val="left"/>
      <w:pPr>
        <w:tabs>
          <w:tab w:val="num" w:pos="6660"/>
        </w:tabs>
        <w:ind w:left="6660" w:hanging="360"/>
      </w:pPr>
      <w:rPr>
        <w:rFonts w:cs="Times New Roman"/>
      </w:rPr>
    </w:lvl>
    <w:lvl w:ilvl="7" w:tplc="04190019" w:tentative="1">
      <w:start w:val="1"/>
      <w:numFmt w:val="lowerLetter"/>
      <w:lvlText w:val="%8."/>
      <w:lvlJc w:val="left"/>
      <w:pPr>
        <w:tabs>
          <w:tab w:val="num" w:pos="7380"/>
        </w:tabs>
        <w:ind w:left="7380" w:hanging="360"/>
      </w:pPr>
      <w:rPr>
        <w:rFonts w:cs="Times New Roman"/>
      </w:rPr>
    </w:lvl>
    <w:lvl w:ilvl="8" w:tplc="0419001B" w:tentative="1">
      <w:start w:val="1"/>
      <w:numFmt w:val="lowerRoman"/>
      <w:lvlText w:val="%9."/>
      <w:lvlJc w:val="right"/>
      <w:pPr>
        <w:tabs>
          <w:tab w:val="num" w:pos="8100"/>
        </w:tabs>
        <w:ind w:left="8100" w:hanging="180"/>
      </w:pPr>
      <w:rPr>
        <w:rFonts w:cs="Times New Roman"/>
      </w:rPr>
    </w:lvl>
  </w:abstractNum>
  <w:abstractNum w:abstractNumId="504">
    <w:nsid w:val="0E2B4CAE"/>
    <w:multiLevelType w:val="hybridMultilevel"/>
    <w:tmpl w:val="6DD02868"/>
    <w:lvl w:ilvl="0" w:tplc="6B9A7CDE">
      <w:start w:val="1"/>
      <w:numFmt w:val="decimal"/>
      <w:lvlText w:val="%1)"/>
      <w:lvlJc w:val="left"/>
      <w:pPr>
        <w:tabs>
          <w:tab w:val="num" w:pos="2137"/>
        </w:tabs>
        <w:ind w:left="2137" w:hanging="360"/>
      </w:pPr>
      <w:rPr>
        <w:rFonts w:cs="Times New Roman"/>
        <w:b w:val="0"/>
        <w:sz w:val="28"/>
        <w:szCs w:val="28"/>
      </w:rPr>
    </w:lvl>
    <w:lvl w:ilvl="1" w:tplc="000000C3">
      <w:start w:val="1"/>
      <w:numFmt w:val="decimal"/>
      <w:lvlText w:val="%2)"/>
      <w:lvlJc w:val="left"/>
      <w:pPr>
        <w:tabs>
          <w:tab w:val="num" w:pos="2148"/>
        </w:tabs>
        <w:ind w:left="2148" w:hanging="360"/>
      </w:pPr>
      <w:rPr>
        <w:rFonts w:cs="Times New Roman"/>
        <w:b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505">
    <w:nsid w:val="0E934785"/>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06">
    <w:nsid w:val="0EC849CE"/>
    <w:multiLevelType w:val="hybridMultilevel"/>
    <w:tmpl w:val="386AC066"/>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507">
    <w:nsid w:val="0EE3462D"/>
    <w:multiLevelType w:val="hybridMultilevel"/>
    <w:tmpl w:val="FAA08DA0"/>
    <w:lvl w:ilvl="0" w:tplc="00000023">
      <w:start w:val="1"/>
      <w:numFmt w:val="decimal"/>
      <w:lvlText w:val="%1)"/>
      <w:lvlJc w:val="left"/>
      <w:pPr>
        <w:tabs>
          <w:tab w:val="num" w:pos="1800"/>
        </w:tabs>
        <w:ind w:left="180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08">
    <w:nsid w:val="0F0A2CBB"/>
    <w:multiLevelType w:val="hybridMultilevel"/>
    <w:tmpl w:val="5EA8EC36"/>
    <w:lvl w:ilvl="0" w:tplc="000000C3">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09">
    <w:nsid w:val="0F445330"/>
    <w:multiLevelType w:val="hybridMultilevel"/>
    <w:tmpl w:val="53B6EECC"/>
    <w:lvl w:ilvl="0" w:tplc="261C548E">
      <w:start w:val="1"/>
      <w:numFmt w:val="decimal"/>
      <w:lvlText w:val="%1)"/>
      <w:lvlJc w:val="left"/>
      <w:pPr>
        <w:tabs>
          <w:tab w:val="num" w:pos="720"/>
        </w:tabs>
        <w:ind w:left="720" w:hanging="360"/>
      </w:pPr>
      <w:rPr>
        <w:rFonts w:cs="Times New Roman"/>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10">
    <w:nsid w:val="0F7F23E2"/>
    <w:multiLevelType w:val="hybridMultilevel"/>
    <w:tmpl w:val="B8A8BA88"/>
    <w:lvl w:ilvl="0" w:tplc="261C548E">
      <w:start w:val="1"/>
      <w:numFmt w:val="decimal"/>
      <w:lvlText w:val="%1)"/>
      <w:lvlJc w:val="left"/>
      <w:pPr>
        <w:tabs>
          <w:tab w:val="num" w:pos="720"/>
        </w:tabs>
        <w:ind w:left="720" w:hanging="360"/>
      </w:pPr>
      <w:rPr>
        <w:rFonts w:cs="Times New Roman"/>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11">
    <w:nsid w:val="0FBF4BBF"/>
    <w:multiLevelType w:val="hybridMultilevel"/>
    <w:tmpl w:val="4C327528"/>
    <w:lvl w:ilvl="0" w:tplc="CB6EB202">
      <w:start w:val="1"/>
      <w:numFmt w:val="decimal"/>
      <w:lvlText w:val="%1)"/>
      <w:lvlJc w:val="center"/>
      <w:pPr>
        <w:ind w:left="2770" w:hanging="360"/>
      </w:pPr>
      <w:rPr>
        <w:rFonts w:ascii="Times New Roman" w:hAnsi="Times New Roman" w:cs="Times New Roman" w:hint="default"/>
        <w:b w:val="0"/>
        <w:i w:val="0"/>
        <w:color w:val="auto"/>
        <w:sz w:val="28"/>
      </w:rPr>
    </w:lvl>
    <w:lvl w:ilvl="1" w:tplc="04190019">
      <w:start w:val="1"/>
      <w:numFmt w:val="lowerLetter"/>
      <w:lvlText w:val="%2."/>
      <w:lvlJc w:val="left"/>
      <w:pPr>
        <w:ind w:left="3490" w:hanging="360"/>
      </w:pPr>
      <w:rPr>
        <w:rFonts w:cs="Times New Roman"/>
      </w:rPr>
    </w:lvl>
    <w:lvl w:ilvl="2" w:tplc="0419001B">
      <w:start w:val="1"/>
      <w:numFmt w:val="lowerRoman"/>
      <w:lvlText w:val="%3."/>
      <w:lvlJc w:val="right"/>
      <w:pPr>
        <w:ind w:left="4210" w:hanging="180"/>
      </w:pPr>
      <w:rPr>
        <w:rFonts w:cs="Times New Roman"/>
      </w:rPr>
    </w:lvl>
    <w:lvl w:ilvl="3" w:tplc="0419000F">
      <w:start w:val="1"/>
      <w:numFmt w:val="decimal"/>
      <w:lvlText w:val="%4."/>
      <w:lvlJc w:val="left"/>
      <w:pPr>
        <w:ind w:left="4930" w:hanging="360"/>
      </w:pPr>
      <w:rPr>
        <w:rFonts w:cs="Times New Roman"/>
      </w:rPr>
    </w:lvl>
    <w:lvl w:ilvl="4" w:tplc="04190019">
      <w:start w:val="1"/>
      <w:numFmt w:val="lowerLetter"/>
      <w:lvlText w:val="%5."/>
      <w:lvlJc w:val="left"/>
      <w:pPr>
        <w:ind w:left="5650" w:hanging="360"/>
      </w:pPr>
      <w:rPr>
        <w:rFonts w:cs="Times New Roman"/>
      </w:rPr>
    </w:lvl>
    <w:lvl w:ilvl="5" w:tplc="0419001B">
      <w:start w:val="1"/>
      <w:numFmt w:val="lowerRoman"/>
      <w:lvlText w:val="%6."/>
      <w:lvlJc w:val="right"/>
      <w:pPr>
        <w:ind w:left="6370" w:hanging="180"/>
      </w:pPr>
      <w:rPr>
        <w:rFonts w:cs="Times New Roman"/>
      </w:rPr>
    </w:lvl>
    <w:lvl w:ilvl="6" w:tplc="0419000F">
      <w:start w:val="1"/>
      <w:numFmt w:val="decimal"/>
      <w:lvlText w:val="%7."/>
      <w:lvlJc w:val="left"/>
      <w:pPr>
        <w:ind w:left="7090" w:hanging="360"/>
      </w:pPr>
      <w:rPr>
        <w:rFonts w:cs="Times New Roman"/>
      </w:rPr>
    </w:lvl>
    <w:lvl w:ilvl="7" w:tplc="04190019">
      <w:start w:val="1"/>
      <w:numFmt w:val="lowerLetter"/>
      <w:lvlText w:val="%8."/>
      <w:lvlJc w:val="left"/>
      <w:pPr>
        <w:ind w:left="7810" w:hanging="360"/>
      </w:pPr>
      <w:rPr>
        <w:rFonts w:cs="Times New Roman"/>
      </w:rPr>
    </w:lvl>
    <w:lvl w:ilvl="8" w:tplc="0419001B">
      <w:start w:val="1"/>
      <w:numFmt w:val="lowerRoman"/>
      <w:lvlText w:val="%9."/>
      <w:lvlJc w:val="right"/>
      <w:pPr>
        <w:ind w:left="8530" w:hanging="180"/>
      </w:pPr>
      <w:rPr>
        <w:rFonts w:cs="Times New Roman"/>
      </w:rPr>
    </w:lvl>
  </w:abstractNum>
  <w:abstractNum w:abstractNumId="512">
    <w:nsid w:val="0FC0611A"/>
    <w:multiLevelType w:val="hybridMultilevel"/>
    <w:tmpl w:val="B7D4DE14"/>
    <w:lvl w:ilvl="0" w:tplc="04190011">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13">
    <w:nsid w:val="0FEC7E44"/>
    <w:multiLevelType w:val="hybridMultilevel"/>
    <w:tmpl w:val="9EE4F90C"/>
    <w:name w:val="WW8Num1112"/>
    <w:lvl w:ilvl="0" w:tplc="0000006D">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14">
    <w:nsid w:val="100E197F"/>
    <w:multiLevelType w:val="hybridMultilevel"/>
    <w:tmpl w:val="82A686D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15">
    <w:nsid w:val="103E3ADC"/>
    <w:multiLevelType w:val="hybridMultilevel"/>
    <w:tmpl w:val="B1B29036"/>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516">
    <w:nsid w:val="10780D36"/>
    <w:multiLevelType w:val="hybridMultilevel"/>
    <w:tmpl w:val="1DA22500"/>
    <w:lvl w:ilvl="0" w:tplc="CB6EB202">
      <w:start w:val="1"/>
      <w:numFmt w:val="decimal"/>
      <w:lvlText w:val="%1)"/>
      <w:lvlJc w:val="center"/>
      <w:pPr>
        <w:ind w:left="720" w:hanging="360"/>
      </w:pPr>
      <w:rPr>
        <w:rFonts w:ascii="Times New Roman" w:hAnsi="Times New Roman" w:cs="Times New Roman" w:hint="default"/>
        <w:b w:val="0"/>
        <w:i w:val="0"/>
        <w:color w:val="auto"/>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17">
    <w:nsid w:val="109F500B"/>
    <w:multiLevelType w:val="hybridMultilevel"/>
    <w:tmpl w:val="18B2D0CE"/>
    <w:lvl w:ilvl="0" w:tplc="00000023">
      <w:start w:val="1"/>
      <w:numFmt w:val="decimal"/>
      <w:lvlText w:val="%1)"/>
      <w:lvlJc w:val="left"/>
      <w:pPr>
        <w:tabs>
          <w:tab w:val="num" w:pos="1980"/>
        </w:tabs>
        <w:ind w:left="198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518">
    <w:nsid w:val="10B10BA1"/>
    <w:multiLevelType w:val="hybridMultilevel"/>
    <w:tmpl w:val="958C9414"/>
    <w:lvl w:ilvl="0" w:tplc="04190011">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19">
    <w:nsid w:val="10E96B2B"/>
    <w:multiLevelType w:val="hybridMultilevel"/>
    <w:tmpl w:val="49E89B56"/>
    <w:lvl w:ilvl="0" w:tplc="04190011">
      <w:start w:val="1"/>
      <w:numFmt w:val="decimal"/>
      <w:lvlText w:val="%1)"/>
      <w:lvlJc w:val="left"/>
      <w:pPr>
        <w:ind w:left="2061" w:hanging="360"/>
      </w:pPr>
      <w:rPr>
        <w:rFonts w:cs="Times New Roman"/>
      </w:rPr>
    </w:lvl>
    <w:lvl w:ilvl="1" w:tplc="04190019">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start w:val="1"/>
      <w:numFmt w:val="lowerRoman"/>
      <w:lvlText w:val="%6."/>
      <w:lvlJc w:val="right"/>
      <w:pPr>
        <w:ind w:left="5661" w:hanging="180"/>
      </w:pPr>
      <w:rPr>
        <w:rFonts w:cs="Times New Roman"/>
      </w:rPr>
    </w:lvl>
    <w:lvl w:ilvl="6" w:tplc="0419000F">
      <w:start w:val="1"/>
      <w:numFmt w:val="decimal"/>
      <w:lvlText w:val="%7."/>
      <w:lvlJc w:val="left"/>
      <w:pPr>
        <w:ind w:left="6381" w:hanging="360"/>
      </w:pPr>
      <w:rPr>
        <w:rFonts w:cs="Times New Roman"/>
      </w:rPr>
    </w:lvl>
    <w:lvl w:ilvl="7" w:tplc="04190019">
      <w:start w:val="1"/>
      <w:numFmt w:val="lowerLetter"/>
      <w:lvlText w:val="%8."/>
      <w:lvlJc w:val="left"/>
      <w:pPr>
        <w:ind w:left="7101" w:hanging="360"/>
      </w:pPr>
      <w:rPr>
        <w:rFonts w:cs="Times New Roman"/>
      </w:rPr>
    </w:lvl>
    <w:lvl w:ilvl="8" w:tplc="0419001B">
      <w:start w:val="1"/>
      <w:numFmt w:val="lowerRoman"/>
      <w:lvlText w:val="%9."/>
      <w:lvlJc w:val="right"/>
      <w:pPr>
        <w:ind w:left="7821" w:hanging="180"/>
      </w:pPr>
      <w:rPr>
        <w:rFonts w:cs="Times New Roman"/>
      </w:rPr>
    </w:lvl>
  </w:abstractNum>
  <w:abstractNum w:abstractNumId="520">
    <w:nsid w:val="1116319C"/>
    <w:multiLevelType w:val="hybridMultilevel"/>
    <w:tmpl w:val="C7860F96"/>
    <w:name w:val="WW8Num1662"/>
    <w:lvl w:ilvl="0" w:tplc="00000082">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521">
    <w:nsid w:val="112437C5"/>
    <w:multiLevelType w:val="hybridMultilevel"/>
    <w:tmpl w:val="9AC4B836"/>
    <w:lvl w:ilvl="0" w:tplc="04190011">
      <w:start w:val="1"/>
      <w:numFmt w:val="decimal"/>
      <w:lvlText w:val="%1)"/>
      <w:lvlJc w:val="left"/>
      <w:pPr>
        <w:ind w:left="2061" w:hanging="360"/>
      </w:pPr>
      <w:rPr>
        <w:rFonts w:cs="Times New Roman"/>
      </w:rPr>
    </w:lvl>
    <w:lvl w:ilvl="1" w:tplc="04190019">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start w:val="1"/>
      <w:numFmt w:val="lowerRoman"/>
      <w:lvlText w:val="%6."/>
      <w:lvlJc w:val="right"/>
      <w:pPr>
        <w:ind w:left="5661" w:hanging="180"/>
      </w:pPr>
      <w:rPr>
        <w:rFonts w:cs="Times New Roman"/>
      </w:rPr>
    </w:lvl>
    <w:lvl w:ilvl="6" w:tplc="0419000F">
      <w:start w:val="1"/>
      <w:numFmt w:val="decimal"/>
      <w:lvlText w:val="%7."/>
      <w:lvlJc w:val="left"/>
      <w:pPr>
        <w:ind w:left="6381" w:hanging="360"/>
      </w:pPr>
      <w:rPr>
        <w:rFonts w:cs="Times New Roman"/>
      </w:rPr>
    </w:lvl>
    <w:lvl w:ilvl="7" w:tplc="04190019">
      <w:start w:val="1"/>
      <w:numFmt w:val="lowerLetter"/>
      <w:lvlText w:val="%8."/>
      <w:lvlJc w:val="left"/>
      <w:pPr>
        <w:ind w:left="7101" w:hanging="360"/>
      </w:pPr>
      <w:rPr>
        <w:rFonts w:cs="Times New Roman"/>
      </w:rPr>
    </w:lvl>
    <w:lvl w:ilvl="8" w:tplc="0419001B">
      <w:start w:val="1"/>
      <w:numFmt w:val="lowerRoman"/>
      <w:lvlText w:val="%9."/>
      <w:lvlJc w:val="right"/>
      <w:pPr>
        <w:ind w:left="7821" w:hanging="180"/>
      </w:pPr>
      <w:rPr>
        <w:rFonts w:cs="Times New Roman"/>
      </w:rPr>
    </w:lvl>
  </w:abstractNum>
  <w:abstractNum w:abstractNumId="522">
    <w:nsid w:val="112F7DAA"/>
    <w:multiLevelType w:val="hybridMultilevel"/>
    <w:tmpl w:val="B5563F62"/>
    <w:name w:val="WW8Num218"/>
    <w:lvl w:ilvl="0" w:tplc="FA4E1B44">
      <w:start w:val="1"/>
      <w:numFmt w:val="decimalZero"/>
      <w:lvlText w:val="00%1."/>
      <w:lvlJc w:val="left"/>
      <w:pPr>
        <w:tabs>
          <w:tab w:val="num" w:pos="360"/>
        </w:tabs>
        <w:ind w:left="360" w:hanging="360"/>
      </w:pPr>
      <w:rPr>
        <w:rFonts w:cs="Times New Roman"/>
      </w:rPr>
    </w:lvl>
    <w:lvl w:ilvl="1" w:tplc="04190019">
      <w:start w:val="1"/>
      <w:numFmt w:val="lowerLetter"/>
      <w:lvlText w:val="%2."/>
      <w:lvlJc w:val="left"/>
      <w:pPr>
        <w:tabs>
          <w:tab w:val="num" w:pos="360"/>
        </w:tabs>
        <w:ind w:left="360" w:hanging="360"/>
      </w:pPr>
      <w:rPr>
        <w:rFonts w:cs="Times New Roman"/>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523">
    <w:nsid w:val="117B4BEA"/>
    <w:multiLevelType w:val="hybridMultilevel"/>
    <w:tmpl w:val="352416DC"/>
    <w:name w:val="WW8Num21843333435333422333342"/>
    <w:lvl w:ilvl="0" w:tplc="7E4A6B16">
      <w:numFmt w:val="decimalZero"/>
      <w:lvlText w:val="21%1."/>
      <w:lvlJc w:val="left"/>
      <w:pPr>
        <w:tabs>
          <w:tab w:val="num" w:pos="1695"/>
        </w:tabs>
        <w:ind w:left="1695" w:hanging="61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24">
    <w:nsid w:val="11841A5D"/>
    <w:multiLevelType w:val="hybridMultilevel"/>
    <w:tmpl w:val="546874DE"/>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525">
    <w:nsid w:val="120C7CED"/>
    <w:multiLevelType w:val="multilevel"/>
    <w:tmpl w:val="84D8F788"/>
    <w:lvl w:ilvl="0">
      <w:start w:val="1"/>
      <w:numFmt w:val="decimalZero"/>
      <w:lvlText w:val="%1."/>
      <w:lvlJc w:val="left"/>
      <w:pPr>
        <w:tabs>
          <w:tab w:val="num" w:pos="360"/>
        </w:tabs>
        <w:ind w:left="360" w:hanging="360"/>
      </w:pPr>
      <w:rPr>
        <w:rFonts w:cs="Times New Roman" w:hint="default"/>
        <w:b w:val="0"/>
        <w:bCs w:val="0"/>
      </w:rPr>
    </w:lvl>
    <w:lvl w:ilvl="1">
      <w:start w:val="1"/>
      <w:numFmt w:val="decimal"/>
      <w:lvlText w:val="%2)"/>
      <w:lvlJc w:val="left"/>
      <w:pPr>
        <w:tabs>
          <w:tab w:val="num" w:pos="720"/>
        </w:tabs>
        <w:ind w:left="720" w:hanging="360"/>
      </w:pPr>
      <w:rPr>
        <w:rFonts w:cs="Times New Roman" w:hint="default"/>
        <w:b w:val="0"/>
        <w:b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26">
    <w:nsid w:val="1240504E"/>
    <w:multiLevelType w:val="hybridMultilevel"/>
    <w:tmpl w:val="F75AFACC"/>
    <w:name w:val="WW8Num1762"/>
    <w:lvl w:ilvl="0" w:tplc="00000082">
      <w:start w:val="1"/>
      <w:numFmt w:val="decimal"/>
      <w:lvlText w:val="%1)"/>
      <w:lvlJc w:val="left"/>
      <w:pPr>
        <w:tabs>
          <w:tab w:val="num" w:pos="709"/>
        </w:tabs>
        <w:ind w:left="1429" w:hanging="360"/>
      </w:pPr>
      <w:rPr>
        <w:rFonts w:cs="Times New Roman"/>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527">
    <w:nsid w:val="12B02F4B"/>
    <w:multiLevelType w:val="hybridMultilevel"/>
    <w:tmpl w:val="0F8842B6"/>
    <w:name w:val="WW8Num218433334353334"/>
    <w:lvl w:ilvl="0" w:tplc="AA7ABE36">
      <w:start w:val="1"/>
      <w:numFmt w:val="decimalZero"/>
      <w:lvlText w:val="13%1."/>
      <w:lvlJc w:val="left"/>
      <w:pPr>
        <w:tabs>
          <w:tab w:val="num" w:pos="1695"/>
        </w:tabs>
        <w:ind w:left="1695" w:hanging="61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28">
    <w:nsid w:val="12C37F23"/>
    <w:multiLevelType w:val="hybridMultilevel"/>
    <w:tmpl w:val="85744A98"/>
    <w:name w:val="WW8Num1132"/>
    <w:lvl w:ilvl="0" w:tplc="0000006F">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29">
    <w:nsid w:val="12E22A6B"/>
    <w:multiLevelType w:val="hybridMultilevel"/>
    <w:tmpl w:val="008400C8"/>
    <w:lvl w:ilvl="0" w:tplc="04190011">
      <w:start w:val="1"/>
      <w:numFmt w:val="decimal"/>
      <w:lvlText w:val="%1)"/>
      <w:lvlJc w:val="left"/>
      <w:pPr>
        <w:ind w:left="2061" w:hanging="360"/>
      </w:pPr>
      <w:rPr>
        <w:rFonts w:cs="Times New Roman"/>
      </w:rPr>
    </w:lvl>
    <w:lvl w:ilvl="1" w:tplc="04190019">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start w:val="1"/>
      <w:numFmt w:val="lowerRoman"/>
      <w:lvlText w:val="%6."/>
      <w:lvlJc w:val="right"/>
      <w:pPr>
        <w:ind w:left="5661" w:hanging="180"/>
      </w:pPr>
      <w:rPr>
        <w:rFonts w:cs="Times New Roman"/>
      </w:rPr>
    </w:lvl>
    <w:lvl w:ilvl="6" w:tplc="0419000F">
      <w:start w:val="1"/>
      <w:numFmt w:val="decimal"/>
      <w:lvlText w:val="%7."/>
      <w:lvlJc w:val="left"/>
      <w:pPr>
        <w:ind w:left="6381" w:hanging="360"/>
      </w:pPr>
      <w:rPr>
        <w:rFonts w:cs="Times New Roman"/>
      </w:rPr>
    </w:lvl>
    <w:lvl w:ilvl="7" w:tplc="04190019">
      <w:start w:val="1"/>
      <w:numFmt w:val="lowerLetter"/>
      <w:lvlText w:val="%8."/>
      <w:lvlJc w:val="left"/>
      <w:pPr>
        <w:ind w:left="7101" w:hanging="360"/>
      </w:pPr>
      <w:rPr>
        <w:rFonts w:cs="Times New Roman"/>
      </w:rPr>
    </w:lvl>
    <w:lvl w:ilvl="8" w:tplc="0419001B">
      <w:start w:val="1"/>
      <w:numFmt w:val="lowerRoman"/>
      <w:lvlText w:val="%9."/>
      <w:lvlJc w:val="right"/>
      <w:pPr>
        <w:ind w:left="7821" w:hanging="180"/>
      </w:pPr>
      <w:rPr>
        <w:rFonts w:cs="Times New Roman"/>
      </w:rPr>
    </w:lvl>
  </w:abstractNum>
  <w:abstractNum w:abstractNumId="530">
    <w:nsid w:val="12FA3B07"/>
    <w:multiLevelType w:val="hybridMultilevel"/>
    <w:tmpl w:val="6600A788"/>
    <w:lvl w:ilvl="0" w:tplc="0000019D">
      <w:start w:val="1"/>
      <w:numFmt w:val="decimal"/>
      <w:lvlText w:val="%1)"/>
      <w:lvlJc w:val="left"/>
      <w:pPr>
        <w:tabs>
          <w:tab w:val="num" w:pos="2984"/>
        </w:tabs>
        <w:ind w:left="2984" w:hanging="360"/>
      </w:pPr>
      <w:rPr>
        <w:rFonts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531">
    <w:nsid w:val="135724BE"/>
    <w:multiLevelType w:val="hybridMultilevel"/>
    <w:tmpl w:val="7C5E809C"/>
    <w:lvl w:ilvl="0" w:tplc="FF4CAD5A">
      <w:start w:val="1"/>
      <w:numFmt w:val="decimal"/>
      <w:lvlText w:val="%1)"/>
      <w:lvlJc w:val="left"/>
      <w:pPr>
        <w:tabs>
          <w:tab w:val="num" w:pos="1980"/>
        </w:tabs>
        <w:ind w:left="1980" w:hanging="360"/>
      </w:pPr>
      <w:rPr>
        <w:rFonts w:ascii="Times New Roman" w:eastAsia="Times New Roman" w:hAnsi="Times New Roman" w:cs="Times New Roman"/>
      </w:rPr>
    </w:lvl>
    <w:lvl w:ilvl="1" w:tplc="04190019" w:tentative="1">
      <w:start w:val="1"/>
      <w:numFmt w:val="lowerLetter"/>
      <w:lvlText w:val="%2."/>
      <w:lvlJc w:val="left"/>
      <w:pPr>
        <w:tabs>
          <w:tab w:val="num" w:pos="2547"/>
        </w:tabs>
        <w:ind w:left="2547" w:hanging="360"/>
      </w:pPr>
      <w:rPr>
        <w:rFonts w:cs="Times New Roman"/>
      </w:rPr>
    </w:lvl>
    <w:lvl w:ilvl="2" w:tplc="0419001B" w:tentative="1">
      <w:start w:val="1"/>
      <w:numFmt w:val="lowerRoman"/>
      <w:lvlText w:val="%3."/>
      <w:lvlJc w:val="right"/>
      <w:pPr>
        <w:tabs>
          <w:tab w:val="num" w:pos="3267"/>
        </w:tabs>
        <w:ind w:left="3267" w:hanging="180"/>
      </w:pPr>
      <w:rPr>
        <w:rFonts w:cs="Times New Roman"/>
      </w:rPr>
    </w:lvl>
    <w:lvl w:ilvl="3" w:tplc="0419000F" w:tentative="1">
      <w:start w:val="1"/>
      <w:numFmt w:val="decimal"/>
      <w:lvlText w:val="%4."/>
      <w:lvlJc w:val="left"/>
      <w:pPr>
        <w:tabs>
          <w:tab w:val="num" w:pos="3987"/>
        </w:tabs>
        <w:ind w:left="3987" w:hanging="360"/>
      </w:pPr>
      <w:rPr>
        <w:rFonts w:cs="Times New Roman"/>
      </w:rPr>
    </w:lvl>
    <w:lvl w:ilvl="4" w:tplc="04190019" w:tentative="1">
      <w:start w:val="1"/>
      <w:numFmt w:val="lowerLetter"/>
      <w:lvlText w:val="%5."/>
      <w:lvlJc w:val="left"/>
      <w:pPr>
        <w:tabs>
          <w:tab w:val="num" w:pos="4707"/>
        </w:tabs>
        <w:ind w:left="4707" w:hanging="360"/>
      </w:pPr>
      <w:rPr>
        <w:rFonts w:cs="Times New Roman"/>
      </w:rPr>
    </w:lvl>
    <w:lvl w:ilvl="5" w:tplc="0419001B" w:tentative="1">
      <w:start w:val="1"/>
      <w:numFmt w:val="lowerRoman"/>
      <w:lvlText w:val="%6."/>
      <w:lvlJc w:val="right"/>
      <w:pPr>
        <w:tabs>
          <w:tab w:val="num" w:pos="5427"/>
        </w:tabs>
        <w:ind w:left="5427" w:hanging="180"/>
      </w:pPr>
      <w:rPr>
        <w:rFonts w:cs="Times New Roman"/>
      </w:rPr>
    </w:lvl>
    <w:lvl w:ilvl="6" w:tplc="0419000F" w:tentative="1">
      <w:start w:val="1"/>
      <w:numFmt w:val="decimal"/>
      <w:lvlText w:val="%7."/>
      <w:lvlJc w:val="left"/>
      <w:pPr>
        <w:tabs>
          <w:tab w:val="num" w:pos="6147"/>
        </w:tabs>
        <w:ind w:left="6147" w:hanging="360"/>
      </w:pPr>
      <w:rPr>
        <w:rFonts w:cs="Times New Roman"/>
      </w:rPr>
    </w:lvl>
    <w:lvl w:ilvl="7" w:tplc="04190019" w:tentative="1">
      <w:start w:val="1"/>
      <w:numFmt w:val="lowerLetter"/>
      <w:lvlText w:val="%8."/>
      <w:lvlJc w:val="left"/>
      <w:pPr>
        <w:tabs>
          <w:tab w:val="num" w:pos="6867"/>
        </w:tabs>
        <w:ind w:left="6867" w:hanging="360"/>
      </w:pPr>
      <w:rPr>
        <w:rFonts w:cs="Times New Roman"/>
      </w:rPr>
    </w:lvl>
    <w:lvl w:ilvl="8" w:tplc="0419001B" w:tentative="1">
      <w:start w:val="1"/>
      <w:numFmt w:val="lowerRoman"/>
      <w:lvlText w:val="%9."/>
      <w:lvlJc w:val="right"/>
      <w:pPr>
        <w:tabs>
          <w:tab w:val="num" w:pos="7587"/>
        </w:tabs>
        <w:ind w:left="7587" w:hanging="180"/>
      </w:pPr>
      <w:rPr>
        <w:rFonts w:cs="Times New Roman"/>
      </w:rPr>
    </w:lvl>
  </w:abstractNum>
  <w:abstractNum w:abstractNumId="532">
    <w:nsid w:val="135C5B05"/>
    <w:multiLevelType w:val="hybridMultilevel"/>
    <w:tmpl w:val="4B0C8BAE"/>
    <w:lvl w:ilvl="0" w:tplc="CB6EB202">
      <w:start w:val="1"/>
      <w:numFmt w:val="decimal"/>
      <w:lvlText w:val="%1)"/>
      <w:lvlJc w:val="center"/>
      <w:pPr>
        <w:ind w:left="2770" w:hanging="360"/>
      </w:pPr>
      <w:rPr>
        <w:rFonts w:ascii="Times New Roman" w:hAnsi="Times New Roman" w:cs="Times New Roman" w:hint="default"/>
        <w:b w:val="0"/>
        <w:i w:val="0"/>
        <w:color w:val="auto"/>
        <w:sz w:val="28"/>
      </w:rPr>
    </w:lvl>
    <w:lvl w:ilvl="1" w:tplc="04190019">
      <w:start w:val="1"/>
      <w:numFmt w:val="lowerLetter"/>
      <w:lvlText w:val="%2."/>
      <w:lvlJc w:val="left"/>
      <w:pPr>
        <w:ind w:left="3490" w:hanging="360"/>
      </w:pPr>
      <w:rPr>
        <w:rFonts w:cs="Times New Roman"/>
      </w:rPr>
    </w:lvl>
    <w:lvl w:ilvl="2" w:tplc="0419001B">
      <w:start w:val="1"/>
      <w:numFmt w:val="lowerRoman"/>
      <w:lvlText w:val="%3."/>
      <w:lvlJc w:val="right"/>
      <w:pPr>
        <w:ind w:left="4210" w:hanging="180"/>
      </w:pPr>
      <w:rPr>
        <w:rFonts w:cs="Times New Roman"/>
      </w:rPr>
    </w:lvl>
    <w:lvl w:ilvl="3" w:tplc="0419000F">
      <w:start w:val="1"/>
      <w:numFmt w:val="decimal"/>
      <w:lvlText w:val="%4."/>
      <w:lvlJc w:val="left"/>
      <w:pPr>
        <w:ind w:left="4930" w:hanging="360"/>
      </w:pPr>
      <w:rPr>
        <w:rFonts w:cs="Times New Roman"/>
      </w:rPr>
    </w:lvl>
    <w:lvl w:ilvl="4" w:tplc="04190019">
      <w:start w:val="1"/>
      <w:numFmt w:val="lowerLetter"/>
      <w:lvlText w:val="%5."/>
      <w:lvlJc w:val="left"/>
      <w:pPr>
        <w:ind w:left="5650" w:hanging="360"/>
      </w:pPr>
      <w:rPr>
        <w:rFonts w:cs="Times New Roman"/>
      </w:rPr>
    </w:lvl>
    <w:lvl w:ilvl="5" w:tplc="0419001B">
      <w:start w:val="1"/>
      <w:numFmt w:val="lowerRoman"/>
      <w:lvlText w:val="%6."/>
      <w:lvlJc w:val="right"/>
      <w:pPr>
        <w:ind w:left="6370" w:hanging="180"/>
      </w:pPr>
      <w:rPr>
        <w:rFonts w:cs="Times New Roman"/>
      </w:rPr>
    </w:lvl>
    <w:lvl w:ilvl="6" w:tplc="0419000F">
      <w:start w:val="1"/>
      <w:numFmt w:val="decimal"/>
      <w:lvlText w:val="%7."/>
      <w:lvlJc w:val="left"/>
      <w:pPr>
        <w:ind w:left="7090" w:hanging="360"/>
      </w:pPr>
      <w:rPr>
        <w:rFonts w:cs="Times New Roman"/>
      </w:rPr>
    </w:lvl>
    <w:lvl w:ilvl="7" w:tplc="04190019">
      <w:start w:val="1"/>
      <w:numFmt w:val="lowerLetter"/>
      <w:lvlText w:val="%8."/>
      <w:lvlJc w:val="left"/>
      <w:pPr>
        <w:ind w:left="7810" w:hanging="360"/>
      </w:pPr>
      <w:rPr>
        <w:rFonts w:cs="Times New Roman"/>
      </w:rPr>
    </w:lvl>
    <w:lvl w:ilvl="8" w:tplc="0419001B">
      <w:start w:val="1"/>
      <w:numFmt w:val="lowerRoman"/>
      <w:lvlText w:val="%9."/>
      <w:lvlJc w:val="right"/>
      <w:pPr>
        <w:ind w:left="8530" w:hanging="180"/>
      </w:pPr>
      <w:rPr>
        <w:rFonts w:cs="Times New Roman"/>
      </w:rPr>
    </w:lvl>
  </w:abstractNum>
  <w:abstractNum w:abstractNumId="533">
    <w:nsid w:val="13887B69"/>
    <w:multiLevelType w:val="hybridMultilevel"/>
    <w:tmpl w:val="6A9AEDD0"/>
    <w:lvl w:ilvl="0" w:tplc="FF4CAD5A">
      <w:start w:val="1"/>
      <w:numFmt w:val="decimal"/>
      <w:lvlText w:val="%1)"/>
      <w:lvlJc w:val="left"/>
      <w:pPr>
        <w:tabs>
          <w:tab w:val="num" w:pos="2313"/>
        </w:tabs>
        <w:ind w:left="2313" w:hanging="360"/>
      </w:pPr>
      <w:rPr>
        <w:rFonts w:ascii="Times New Roman" w:eastAsia="Times New Roman" w:hAnsi="Times New Roman" w:cs="Times New Roman"/>
      </w:rPr>
    </w:lvl>
    <w:lvl w:ilvl="1" w:tplc="04190019" w:tentative="1">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534">
    <w:nsid w:val="13A135EA"/>
    <w:multiLevelType w:val="hybridMultilevel"/>
    <w:tmpl w:val="3FF4DA78"/>
    <w:name w:val="WW8Num1322"/>
    <w:lvl w:ilvl="0" w:tplc="00000082">
      <w:start w:val="1"/>
      <w:numFmt w:val="decimal"/>
      <w:lvlText w:val="%1)"/>
      <w:lvlJc w:val="left"/>
      <w:pPr>
        <w:tabs>
          <w:tab w:val="num" w:pos="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35">
    <w:nsid w:val="13BD6F63"/>
    <w:multiLevelType w:val="hybridMultilevel"/>
    <w:tmpl w:val="F3C44EC8"/>
    <w:lvl w:ilvl="0" w:tplc="04190011">
      <w:start w:val="1"/>
      <w:numFmt w:val="decimal"/>
      <w:lvlText w:val="%1)"/>
      <w:lvlJc w:val="left"/>
      <w:pPr>
        <w:ind w:left="786"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536">
    <w:nsid w:val="140D7824"/>
    <w:multiLevelType w:val="hybridMultilevel"/>
    <w:tmpl w:val="B770F436"/>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537">
    <w:nsid w:val="143560C8"/>
    <w:multiLevelType w:val="multilevel"/>
    <w:tmpl w:val="295404E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38">
    <w:nsid w:val="14652DD2"/>
    <w:multiLevelType w:val="hybridMultilevel"/>
    <w:tmpl w:val="3FEA7976"/>
    <w:lvl w:ilvl="0" w:tplc="000000C3">
      <w:start w:val="1"/>
      <w:numFmt w:val="decimal"/>
      <w:lvlText w:val="%1)"/>
      <w:lvlJc w:val="left"/>
      <w:pPr>
        <w:tabs>
          <w:tab w:val="num" w:pos="2160"/>
        </w:tabs>
        <w:ind w:left="2160" w:hanging="360"/>
      </w:pPr>
      <w:rPr>
        <w:rFonts w:cs="Times New Roman"/>
      </w:rPr>
    </w:lvl>
    <w:lvl w:ilvl="1" w:tplc="04190019" w:tentative="1">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539">
    <w:nsid w:val="14792476"/>
    <w:multiLevelType w:val="hybridMultilevel"/>
    <w:tmpl w:val="339E94EE"/>
    <w:lvl w:ilvl="0" w:tplc="C2221152">
      <w:start w:val="154"/>
      <w:numFmt w:val="decimal"/>
      <w:lvlText w:val="%1."/>
      <w:lvlJc w:val="left"/>
      <w:pPr>
        <w:tabs>
          <w:tab w:val="num" w:pos="420"/>
        </w:tabs>
        <w:ind w:left="420" w:hanging="420"/>
      </w:pPr>
      <w:rPr>
        <w:rFonts w:cs="Times New Roman"/>
        <w:color w:val="212121"/>
      </w:rPr>
    </w:lvl>
    <w:lvl w:ilvl="1" w:tplc="04190011">
      <w:start w:val="1"/>
      <w:numFmt w:val="decimal"/>
      <w:lvlText w:val="%2)"/>
      <w:lvlJc w:val="left"/>
      <w:pPr>
        <w:tabs>
          <w:tab w:val="num" w:pos="1980"/>
        </w:tabs>
        <w:ind w:left="198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40">
    <w:nsid w:val="14985015"/>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41">
    <w:nsid w:val="14FF380D"/>
    <w:multiLevelType w:val="hybridMultilevel"/>
    <w:tmpl w:val="F94458BC"/>
    <w:name w:val="WW8Num1262"/>
    <w:lvl w:ilvl="0" w:tplc="0000007C">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42">
    <w:nsid w:val="151F6CA5"/>
    <w:multiLevelType w:val="hybridMultilevel"/>
    <w:tmpl w:val="84ECE008"/>
    <w:name w:val="WW8Num1192"/>
    <w:lvl w:ilvl="0" w:tplc="00000075">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43">
    <w:nsid w:val="15214202"/>
    <w:multiLevelType w:val="hybridMultilevel"/>
    <w:tmpl w:val="02DAB074"/>
    <w:lvl w:ilvl="0" w:tplc="6B9A7CDE">
      <w:start w:val="1"/>
      <w:numFmt w:val="decimal"/>
      <w:lvlText w:val="%1)"/>
      <w:lvlJc w:val="left"/>
      <w:pPr>
        <w:tabs>
          <w:tab w:val="num" w:pos="2137"/>
        </w:tabs>
        <w:ind w:left="2137" w:hanging="360"/>
      </w:pPr>
      <w:rPr>
        <w:rFonts w:cs="Times New Roman"/>
        <w:b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44">
    <w:nsid w:val="15727780"/>
    <w:multiLevelType w:val="hybridMultilevel"/>
    <w:tmpl w:val="67F4852E"/>
    <w:name w:val="WW8Num238"/>
    <w:lvl w:ilvl="0" w:tplc="00000082">
      <w:start w:val="1"/>
      <w:numFmt w:val="decimal"/>
      <w:lvlText w:val="%1)"/>
      <w:lvlJc w:val="left"/>
      <w:pPr>
        <w:tabs>
          <w:tab w:val="num" w:pos="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45">
    <w:nsid w:val="15BF716D"/>
    <w:multiLevelType w:val="hybridMultilevel"/>
    <w:tmpl w:val="53124ECA"/>
    <w:lvl w:ilvl="0" w:tplc="000000C3">
      <w:start w:val="1"/>
      <w:numFmt w:val="decimal"/>
      <w:lvlText w:val="%1)"/>
      <w:lvlJc w:val="left"/>
      <w:pPr>
        <w:tabs>
          <w:tab w:val="num" w:pos="2160"/>
        </w:tabs>
        <w:ind w:left="2160" w:hanging="360"/>
      </w:pPr>
      <w:rPr>
        <w:rFonts w:cs="Times New Roman"/>
      </w:rPr>
    </w:lvl>
    <w:lvl w:ilvl="1" w:tplc="04190019" w:tentative="1">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546">
    <w:nsid w:val="15BF7690"/>
    <w:multiLevelType w:val="hybridMultilevel"/>
    <w:tmpl w:val="6D5CCDA4"/>
    <w:name w:val="WW8Num1702"/>
    <w:lvl w:ilvl="0" w:tplc="0000003D">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360"/>
        </w:tabs>
        <w:ind w:left="360" w:hanging="360"/>
      </w:pPr>
      <w:rPr>
        <w:rFonts w:cs="Times New Roman"/>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547">
    <w:nsid w:val="166677A4"/>
    <w:multiLevelType w:val="hybridMultilevel"/>
    <w:tmpl w:val="629EAB94"/>
    <w:lvl w:ilvl="0" w:tplc="000000C3">
      <w:start w:val="1"/>
      <w:numFmt w:val="decimal"/>
      <w:lvlText w:val="%1)"/>
      <w:lvlJc w:val="left"/>
      <w:pPr>
        <w:tabs>
          <w:tab w:val="num" w:pos="2340"/>
        </w:tabs>
        <w:ind w:left="2340" w:hanging="360"/>
      </w:pPr>
      <w:rPr>
        <w:rFonts w:cs="Times New Roman"/>
      </w:rPr>
    </w:lvl>
    <w:lvl w:ilvl="1" w:tplc="04190019" w:tentative="1">
      <w:start w:val="1"/>
      <w:numFmt w:val="lowerLetter"/>
      <w:lvlText w:val="%2."/>
      <w:lvlJc w:val="left"/>
      <w:pPr>
        <w:tabs>
          <w:tab w:val="num" w:pos="3060"/>
        </w:tabs>
        <w:ind w:left="3060" w:hanging="360"/>
      </w:pPr>
      <w:rPr>
        <w:rFonts w:cs="Times New Roman"/>
      </w:rPr>
    </w:lvl>
    <w:lvl w:ilvl="2" w:tplc="0419001B" w:tentative="1">
      <w:start w:val="1"/>
      <w:numFmt w:val="lowerRoman"/>
      <w:lvlText w:val="%3."/>
      <w:lvlJc w:val="right"/>
      <w:pPr>
        <w:tabs>
          <w:tab w:val="num" w:pos="3780"/>
        </w:tabs>
        <w:ind w:left="3780" w:hanging="180"/>
      </w:pPr>
      <w:rPr>
        <w:rFonts w:cs="Times New Roman"/>
      </w:rPr>
    </w:lvl>
    <w:lvl w:ilvl="3" w:tplc="0419000F" w:tentative="1">
      <w:start w:val="1"/>
      <w:numFmt w:val="decimal"/>
      <w:lvlText w:val="%4."/>
      <w:lvlJc w:val="left"/>
      <w:pPr>
        <w:tabs>
          <w:tab w:val="num" w:pos="4500"/>
        </w:tabs>
        <w:ind w:left="4500" w:hanging="360"/>
      </w:pPr>
      <w:rPr>
        <w:rFonts w:cs="Times New Roman"/>
      </w:rPr>
    </w:lvl>
    <w:lvl w:ilvl="4" w:tplc="04190019" w:tentative="1">
      <w:start w:val="1"/>
      <w:numFmt w:val="lowerLetter"/>
      <w:lvlText w:val="%5."/>
      <w:lvlJc w:val="left"/>
      <w:pPr>
        <w:tabs>
          <w:tab w:val="num" w:pos="5220"/>
        </w:tabs>
        <w:ind w:left="5220" w:hanging="360"/>
      </w:pPr>
      <w:rPr>
        <w:rFonts w:cs="Times New Roman"/>
      </w:rPr>
    </w:lvl>
    <w:lvl w:ilvl="5" w:tplc="0419001B" w:tentative="1">
      <w:start w:val="1"/>
      <w:numFmt w:val="lowerRoman"/>
      <w:lvlText w:val="%6."/>
      <w:lvlJc w:val="right"/>
      <w:pPr>
        <w:tabs>
          <w:tab w:val="num" w:pos="5940"/>
        </w:tabs>
        <w:ind w:left="5940" w:hanging="180"/>
      </w:pPr>
      <w:rPr>
        <w:rFonts w:cs="Times New Roman"/>
      </w:rPr>
    </w:lvl>
    <w:lvl w:ilvl="6" w:tplc="0419000F" w:tentative="1">
      <w:start w:val="1"/>
      <w:numFmt w:val="decimal"/>
      <w:lvlText w:val="%7."/>
      <w:lvlJc w:val="left"/>
      <w:pPr>
        <w:tabs>
          <w:tab w:val="num" w:pos="6660"/>
        </w:tabs>
        <w:ind w:left="6660" w:hanging="360"/>
      </w:pPr>
      <w:rPr>
        <w:rFonts w:cs="Times New Roman"/>
      </w:rPr>
    </w:lvl>
    <w:lvl w:ilvl="7" w:tplc="04190019" w:tentative="1">
      <w:start w:val="1"/>
      <w:numFmt w:val="lowerLetter"/>
      <w:lvlText w:val="%8."/>
      <w:lvlJc w:val="left"/>
      <w:pPr>
        <w:tabs>
          <w:tab w:val="num" w:pos="7380"/>
        </w:tabs>
        <w:ind w:left="7380" w:hanging="360"/>
      </w:pPr>
      <w:rPr>
        <w:rFonts w:cs="Times New Roman"/>
      </w:rPr>
    </w:lvl>
    <w:lvl w:ilvl="8" w:tplc="0419001B" w:tentative="1">
      <w:start w:val="1"/>
      <w:numFmt w:val="lowerRoman"/>
      <w:lvlText w:val="%9."/>
      <w:lvlJc w:val="right"/>
      <w:pPr>
        <w:tabs>
          <w:tab w:val="num" w:pos="8100"/>
        </w:tabs>
        <w:ind w:left="8100" w:hanging="180"/>
      </w:pPr>
      <w:rPr>
        <w:rFonts w:cs="Times New Roman"/>
      </w:rPr>
    </w:lvl>
  </w:abstractNum>
  <w:abstractNum w:abstractNumId="548">
    <w:nsid w:val="16684FEA"/>
    <w:multiLevelType w:val="hybridMultilevel"/>
    <w:tmpl w:val="FD94AB4A"/>
    <w:lvl w:ilvl="0" w:tplc="7CDC631C">
      <w:start w:val="1"/>
      <w:numFmt w:val="decimal"/>
      <w:lvlText w:val="%1)"/>
      <w:lvlJc w:val="left"/>
      <w:pPr>
        <w:tabs>
          <w:tab w:val="num" w:pos="1800"/>
        </w:tabs>
        <w:ind w:left="1800" w:hanging="360"/>
      </w:pPr>
      <w:rPr>
        <w:rFonts w:cs="Times New Roman"/>
        <w:i w:val="0"/>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549">
    <w:nsid w:val="1690400D"/>
    <w:multiLevelType w:val="hybridMultilevel"/>
    <w:tmpl w:val="C74C4214"/>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550">
    <w:nsid w:val="169B732D"/>
    <w:multiLevelType w:val="hybridMultilevel"/>
    <w:tmpl w:val="A66C2418"/>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551">
    <w:nsid w:val="16A14730"/>
    <w:multiLevelType w:val="hybridMultilevel"/>
    <w:tmpl w:val="7F463A8E"/>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552">
    <w:nsid w:val="16B852B7"/>
    <w:multiLevelType w:val="hybridMultilevel"/>
    <w:tmpl w:val="E6F28FBE"/>
    <w:name w:val="WW8Num1562"/>
    <w:lvl w:ilvl="0" w:tplc="000000A5">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553">
    <w:nsid w:val="16CC4BC7"/>
    <w:multiLevelType w:val="hybridMultilevel"/>
    <w:tmpl w:val="921E1FAA"/>
    <w:lvl w:ilvl="0" w:tplc="85D4A660">
      <w:start w:val="1"/>
      <w:numFmt w:val="decimal"/>
      <w:lvlText w:val="%1)"/>
      <w:lvlJc w:val="left"/>
      <w:pPr>
        <w:ind w:left="2062"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54">
    <w:nsid w:val="16D34694"/>
    <w:multiLevelType w:val="hybridMultilevel"/>
    <w:tmpl w:val="98FA4878"/>
    <w:lvl w:ilvl="0" w:tplc="000000C3">
      <w:start w:val="1"/>
      <w:numFmt w:val="decimal"/>
      <w:lvlText w:val="%1)"/>
      <w:lvlJc w:val="left"/>
      <w:pPr>
        <w:tabs>
          <w:tab w:val="num" w:pos="2340"/>
        </w:tabs>
        <w:ind w:left="2340" w:hanging="360"/>
      </w:pPr>
      <w:rPr>
        <w:rFonts w:cs="Times New Roman"/>
      </w:rPr>
    </w:lvl>
    <w:lvl w:ilvl="1" w:tplc="04190019" w:tentative="1">
      <w:start w:val="1"/>
      <w:numFmt w:val="lowerLetter"/>
      <w:lvlText w:val="%2."/>
      <w:lvlJc w:val="left"/>
      <w:pPr>
        <w:tabs>
          <w:tab w:val="num" w:pos="3060"/>
        </w:tabs>
        <w:ind w:left="3060" w:hanging="360"/>
      </w:pPr>
      <w:rPr>
        <w:rFonts w:cs="Times New Roman"/>
      </w:rPr>
    </w:lvl>
    <w:lvl w:ilvl="2" w:tplc="0419001B" w:tentative="1">
      <w:start w:val="1"/>
      <w:numFmt w:val="lowerRoman"/>
      <w:lvlText w:val="%3."/>
      <w:lvlJc w:val="right"/>
      <w:pPr>
        <w:tabs>
          <w:tab w:val="num" w:pos="3780"/>
        </w:tabs>
        <w:ind w:left="3780" w:hanging="180"/>
      </w:pPr>
      <w:rPr>
        <w:rFonts w:cs="Times New Roman"/>
      </w:rPr>
    </w:lvl>
    <w:lvl w:ilvl="3" w:tplc="0419000F" w:tentative="1">
      <w:start w:val="1"/>
      <w:numFmt w:val="decimal"/>
      <w:lvlText w:val="%4."/>
      <w:lvlJc w:val="left"/>
      <w:pPr>
        <w:tabs>
          <w:tab w:val="num" w:pos="4500"/>
        </w:tabs>
        <w:ind w:left="4500" w:hanging="360"/>
      </w:pPr>
      <w:rPr>
        <w:rFonts w:cs="Times New Roman"/>
      </w:rPr>
    </w:lvl>
    <w:lvl w:ilvl="4" w:tplc="04190019" w:tentative="1">
      <w:start w:val="1"/>
      <w:numFmt w:val="lowerLetter"/>
      <w:lvlText w:val="%5."/>
      <w:lvlJc w:val="left"/>
      <w:pPr>
        <w:tabs>
          <w:tab w:val="num" w:pos="5220"/>
        </w:tabs>
        <w:ind w:left="5220" w:hanging="360"/>
      </w:pPr>
      <w:rPr>
        <w:rFonts w:cs="Times New Roman"/>
      </w:rPr>
    </w:lvl>
    <w:lvl w:ilvl="5" w:tplc="0419001B" w:tentative="1">
      <w:start w:val="1"/>
      <w:numFmt w:val="lowerRoman"/>
      <w:lvlText w:val="%6."/>
      <w:lvlJc w:val="right"/>
      <w:pPr>
        <w:tabs>
          <w:tab w:val="num" w:pos="5940"/>
        </w:tabs>
        <w:ind w:left="5940" w:hanging="180"/>
      </w:pPr>
      <w:rPr>
        <w:rFonts w:cs="Times New Roman"/>
      </w:rPr>
    </w:lvl>
    <w:lvl w:ilvl="6" w:tplc="0419000F" w:tentative="1">
      <w:start w:val="1"/>
      <w:numFmt w:val="decimal"/>
      <w:lvlText w:val="%7."/>
      <w:lvlJc w:val="left"/>
      <w:pPr>
        <w:tabs>
          <w:tab w:val="num" w:pos="6660"/>
        </w:tabs>
        <w:ind w:left="6660" w:hanging="360"/>
      </w:pPr>
      <w:rPr>
        <w:rFonts w:cs="Times New Roman"/>
      </w:rPr>
    </w:lvl>
    <w:lvl w:ilvl="7" w:tplc="04190019" w:tentative="1">
      <w:start w:val="1"/>
      <w:numFmt w:val="lowerLetter"/>
      <w:lvlText w:val="%8."/>
      <w:lvlJc w:val="left"/>
      <w:pPr>
        <w:tabs>
          <w:tab w:val="num" w:pos="7380"/>
        </w:tabs>
        <w:ind w:left="7380" w:hanging="360"/>
      </w:pPr>
      <w:rPr>
        <w:rFonts w:cs="Times New Roman"/>
      </w:rPr>
    </w:lvl>
    <w:lvl w:ilvl="8" w:tplc="0419001B" w:tentative="1">
      <w:start w:val="1"/>
      <w:numFmt w:val="lowerRoman"/>
      <w:lvlText w:val="%9."/>
      <w:lvlJc w:val="right"/>
      <w:pPr>
        <w:tabs>
          <w:tab w:val="num" w:pos="8100"/>
        </w:tabs>
        <w:ind w:left="8100" w:hanging="180"/>
      </w:pPr>
      <w:rPr>
        <w:rFonts w:cs="Times New Roman"/>
      </w:rPr>
    </w:lvl>
  </w:abstractNum>
  <w:abstractNum w:abstractNumId="555">
    <w:nsid w:val="16E509B2"/>
    <w:multiLevelType w:val="hybridMultilevel"/>
    <w:tmpl w:val="63402CE8"/>
    <w:lvl w:ilvl="0" w:tplc="CB6EB202">
      <w:start w:val="1"/>
      <w:numFmt w:val="decimal"/>
      <w:lvlText w:val="%1)"/>
      <w:lvlJc w:val="center"/>
      <w:pPr>
        <w:ind w:left="2770" w:hanging="360"/>
      </w:pPr>
      <w:rPr>
        <w:rFonts w:ascii="Times New Roman" w:hAnsi="Times New Roman" w:cs="Times New Roman" w:hint="default"/>
        <w:b w:val="0"/>
        <w:i w:val="0"/>
        <w:color w:val="auto"/>
        <w:sz w:val="28"/>
      </w:rPr>
    </w:lvl>
    <w:lvl w:ilvl="1" w:tplc="04190019">
      <w:start w:val="1"/>
      <w:numFmt w:val="lowerLetter"/>
      <w:lvlText w:val="%2."/>
      <w:lvlJc w:val="left"/>
      <w:pPr>
        <w:ind w:left="3490" w:hanging="360"/>
      </w:pPr>
      <w:rPr>
        <w:rFonts w:cs="Times New Roman"/>
      </w:rPr>
    </w:lvl>
    <w:lvl w:ilvl="2" w:tplc="0419001B">
      <w:start w:val="1"/>
      <w:numFmt w:val="lowerRoman"/>
      <w:lvlText w:val="%3."/>
      <w:lvlJc w:val="right"/>
      <w:pPr>
        <w:ind w:left="4210" w:hanging="180"/>
      </w:pPr>
      <w:rPr>
        <w:rFonts w:cs="Times New Roman"/>
      </w:rPr>
    </w:lvl>
    <w:lvl w:ilvl="3" w:tplc="0419000F">
      <w:start w:val="1"/>
      <w:numFmt w:val="decimal"/>
      <w:lvlText w:val="%4."/>
      <w:lvlJc w:val="left"/>
      <w:pPr>
        <w:ind w:left="4930" w:hanging="360"/>
      </w:pPr>
      <w:rPr>
        <w:rFonts w:cs="Times New Roman"/>
      </w:rPr>
    </w:lvl>
    <w:lvl w:ilvl="4" w:tplc="04190019">
      <w:start w:val="1"/>
      <w:numFmt w:val="lowerLetter"/>
      <w:lvlText w:val="%5."/>
      <w:lvlJc w:val="left"/>
      <w:pPr>
        <w:ind w:left="5650" w:hanging="360"/>
      </w:pPr>
      <w:rPr>
        <w:rFonts w:cs="Times New Roman"/>
      </w:rPr>
    </w:lvl>
    <w:lvl w:ilvl="5" w:tplc="0419001B">
      <w:start w:val="1"/>
      <w:numFmt w:val="lowerRoman"/>
      <w:lvlText w:val="%6."/>
      <w:lvlJc w:val="right"/>
      <w:pPr>
        <w:ind w:left="6370" w:hanging="180"/>
      </w:pPr>
      <w:rPr>
        <w:rFonts w:cs="Times New Roman"/>
      </w:rPr>
    </w:lvl>
    <w:lvl w:ilvl="6" w:tplc="0419000F">
      <w:start w:val="1"/>
      <w:numFmt w:val="decimal"/>
      <w:lvlText w:val="%7."/>
      <w:lvlJc w:val="left"/>
      <w:pPr>
        <w:ind w:left="7090" w:hanging="360"/>
      </w:pPr>
      <w:rPr>
        <w:rFonts w:cs="Times New Roman"/>
      </w:rPr>
    </w:lvl>
    <w:lvl w:ilvl="7" w:tplc="04190019">
      <w:start w:val="1"/>
      <w:numFmt w:val="lowerLetter"/>
      <w:lvlText w:val="%8."/>
      <w:lvlJc w:val="left"/>
      <w:pPr>
        <w:ind w:left="7810" w:hanging="360"/>
      </w:pPr>
      <w:rPr>
        <w:rFonts w:cs="Times New Roman"/>
      </w:rPr>
    </w:lvl>
    <w:lvl w:ilvl="8" w:tplc="0419001B">
      <w:start w:val="1"/>
      <w:numFmt w:val="lowerRoman"/>
      <w:lvlText w:val="%9."/>
      <w:lvlJc w:val="right"/>
      <w:pPr>
        <w:ind w:left="8530" w:hanging="180"/>
      </w:pPr>
      <w:rPr>
        <w:rFonts w:cs="Times New Roman"/>
      </w:rPr>
    </w:lvl>
  </w:abstractNum>
  <w:abstractNum w:abstractNumId="556">
    <w:nsid w:val="171C4504"/>
    <w:multiLevelType w:val="hybridMultilevel"/>
    <w:tmpl w:val="E0804180"/>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557">
    <w:nsid w:val="1781716C"/>
    <w:multiLevelType w:val="multilevel"/>
    <w:tmpl w:val="295404E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8">
    <w:nsid w:val="17C8777F"/>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59">
    <w:nsid w:val="17DB5CB3"/>
    <w:multiLevelType w:val="multilevel"/>
    <w:tmpl w:val="0000002B"/>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60">
    <w:nsid w:val="18035DE1"/>
    <w:multiLevelType w:val="hybridMultilevel"/>
    <w:tmpl w:val="ACA0EDE8"/>
    <w:lvl w:ilvl="0" w:tplc="87A68BFC">
      <w:start w:val="1"/>
      <w:numFmt w:val="decimal"/>
      <w:lvlText w:val="%1)"/>
      <w:lvlJc w:val="left"/>
      <w:pPr>
        <w:ind w:left="786"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561">
    <w:nsid w:val="18070AF0"/>
    <w:multiLevelType w:val="hybridMultilevel"/>
    <w:tmpl w:val="B934A19A"/>
    <w:lvl w:ilvl="0" w:tplc="87A68BFC">
      <w:start w:val="1"/>
      <w:numFmt w:val="decimal"/>
      <w:lvlText w:val="%1)"/>
      <w:lvlJc w:val="left"/>
      <w:pPr>
        <w:ind w:left="786"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562">
    <w:nsid w:val="182756B0"/>
    <w:multiLevelType w:val="hybridMultilevel"/>
    <w:tmpl w:val="C9C647D6"/>
    <w:lvl w:ilvl="0" w:tplc="87A68BFC">
      <w:start w:val="1"/>
      <w:numFmt w:val="decimal"/>
      <w:lvlText w:val="%1)"/>
      <w:lvlJc w:val="left"/>
      <w:pPr>
        <w:tabs>
          <w:tab w:val="num" w:pos="720"/>
        </w:tabs>
        <w:ind w:left="720" w:hanging="360"/>
      </w:pPr>
      <w:rPr>
        <w:rFonts w:cs="Times New Roman"/>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63">
    <w:nsid w:val="183E40C5"/>
    <w:multiLevelType w:val="hybridMultilevel"/>
    <w:tmpl w:val="2DB6EE84"/>
    <w:lvl w:ilvl="0" w:tplc="87A68BFC">
      <w:start w:val="1"/>
      <w:numFmt w:val="decimal"/>
      <w:lvlText w:val="%1)"/>
      <w:lvlJc w:val="left"/>
      <w:pPr>
        <w:ind w:left="2061" w:hanging="360"/>
      </w:pPr>
      <w:rPr>
        <w:rFonts w:cs="Times New Roman"/>
      </w:rPr>
    </w:lvl>
    <w:lvl w:ilvl="1" w:tplc="04190019">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start w:val="1"/>
      <w:numFmt w:val="lowerRoman"/>
      <w:lvlText w:val="%6."/>
      <w:lvlJc w:val="right"/>
      <w:pPr>
        <w:ind w:left="5661" w:hanging="180"/>
      </w:pPr>
      <w:rPr>
        <w:rFonts w:cs="Times New Roman"/>
      </w:rPr>
    </w:lvl>
    <w:lvl w:ilvl="6" w:tplc="0419000F">
      <w:start w:val="1"/>
      <w:numFmt w:val="decimal"/>
      <w:lvlText w:val="%7."/>
      <w:lvlJc w:val="left"/>
      <w:pPr>
        <w:ind w:left="6381" w:hanging="360"/>
      </w:pPr>
      <w:rPr>
        <w:rFonts w:cs="Times New Roman"/>
      </w:rPr>
    </w:lvl>
    <w:lvl w:ilvl="7" w:tplc="04190019">
      <w:start w:val="1"/>
      <w:numFmt w:val="lowerLetter"/>
      <w:lvlText w:val="%8."/>
      <w:lvlJc w:val="left"/>
      <w:pPr>
        <w:ind w:left="7101" w:hanging="360"/>
      </w:pPr>
      <w:rPr>
        <w:rFonts w:cs="Times New Roman"/>
      </w:rPr>
    </w:lvl>
    <w:lvl w:ilvl="8" w:tplc="0419001B">
      <w:start w:val="1"/>
      <w:numFmt w:val="lowerRoman"/>
      <w:lvlText w:val="%9."/>
      <w:lvlJc w:val="right"/>
      <w:pPr>
        <w:ind w:left="7821" w:hanging="180"/>
      </w:pPr>
      <w:rPr>
        <w:rFonts w:cs="Times New Roman"/>
      </w:rPr>
    </w:lvl>
  </w:abstractNum>
  <w:abstractNum w:abstractNumId="564">
    <w:nsid w:val="19161D9A"/>
    <w:multiLevelType w:val="hybridMultilevel"/>
    <w:tmpl w:val="963AD678"/>
    <w:lvl w:ilvl="0" w:tplc="FFFFFFFF">
      <w:start w:val="1"/>
      <w:numFmt w:val="decimal"/>
      <w:lvlText w:val="%1)"/>
      <w:lvlJc w:val="left"/>
      <w:pPr>
        <w:ind w:left="786" w:hanging="360"/>
      </w:pPr>
      <w:rPr>
        <w:rFonts w:cs="Times New Roman"/>
      </w:rPr>
    </w:lvl>
    <w:lvl w:ilvl="1" w:tplc="FFFFFFFF">
      <w:start w:val="1"/>
      <w:numFmt w:val="lowerLetter"/>
      <w:lvlText w:val="%2."/>
      <w:lvlJc w:val="left"/>
      <w:pPr>
        <w:ind w:left="1506" w:hanging="360"/>
      </w:pPr>
      <w:rPr>
        <w:rFonts w:cs="Times New Roman"/>
      </w:rPr>
    </w:lvl>
    <w:lvl w:ilvl="2" w:tplc="FFFFFFFF">
      <w:start w:val="1"/>
      <w:numFmt w:val="lowerRoman"/>
      <w:lvlText w:val="%3."/>
      <w:lvlJc w:val="right"/>
      <w:pPr>
        <w:ind w:left="2226" w:hanging="180"/>
      </w:pPr>
      <w:rPr>
        <w:rFonts w:cs="Times New Roman"/>
      </w:rPr>
    </w:lvl>
    <w:lvl w:ilvl="3" w:tplc="FFFFFFFF">
      <w:start w:val="1"/>
      <w:numFmt w:val="decimal"/>
      <w:lvlText w:val="%4."/>
      <w:lvlJc w:val="left"/>
      <w:pPr>
        <w:ind w:left="2946" w:hanging="360"/>
      </w:pPr>
      <w:rPr>
        <w:rFonts w:cs="Times New Roman"/>
      </w:rPr>
    </w:lvl>
    <w:lvl w:ilvl="4" w:tplc="FFFFFFFF">
      <w:start w:val="1"/>
      <w:numFmt w:val="lowerLetter"/>
      <w:lvlText w:val="%5."/>
      <w:lvlJc w:val="left"/>
      <w:pPr>
        <w:ind w:left="3666" w:hanging="360"/>
      </w:pPr>
      <w:rPr>
        <w:rFonts w:cs="Times New Roman"/>
      </w:rPr>
    </w:lvl>
    <w:lvl w:ilvl="5" w:tplc="FFFFFFFF">
      <w:start w:val="1"/>
      <w:numFmt w:val="lowerRoman"/>
      <w:lvlText w:val="%6."/>
      <w:lvlJc w:val="right"/>
      <w:pPr>
        <w:ind w:left="4386" w:hanging="180"/>
      </w:pPr>
      <w:rPr>
        <w:rFonts w:cs="Times New Roman"/>
      </w:rPr>
    </w:lvl>
    <w:lvl w:ilvl="6" w:tplc="FFFFFFFF">
      <w:start w:val="1"/>
      <w:numFmt w:val="decimal"/>
      <w:lvlText w:val="%7."/>
      <w:lvlJc w:val="left"/>
      <w:pPr>
        <w:ind w:left="5106" w:hanging="360"/>
      </w:pPr>
      <w:rPr>
        <w:rFonts w:cs="Times New Roman"/>
      </w:rPr>
    </w:lvl>
    <w:lvl w:ilvl="7" w:tplc="FFFFFFFF">
      <w:start w:val="1"/>
      <w:numFmt w:val="lowerLetter"/>
      <w:lvlText w:val="%8."/>
      <w:lvlJc w:val="left"/>
      <w:pPr>
        <w:ind w:left="5826" w:hanging="360"/>
      </w:pPr>
      <w:rPr>
        <w:rFonts w:cs="Times New Roman"/>
      </w:rPr>
    </w:lvl>
    <w:lvl w:ilvl="8" w:tplc="FFFFFFFF">
      <w:start w:val="1"/>
      <w:numFmt w:val="lowerRoman"/>
      <w:lvlText w:val="%9."/>
      <w:lvlJc w:val="right"/>
      <w:pPr>
        <w:ind w:left="6546" w:hanging="180"/>
      </w:pPr>
      <w:rPr>
        <w:rFonts w:cs="Times New Roman"/>
      </w:rPr>
    </w:lvl>
  </w:abstractNum>
  <w:abstractNum w:abstractNumId="565">
    <w:nsid w:val="19307838"/>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66">
    <w:nsid w:val="194779D7"/>
    <w:multiLevelType w:val="hybridMultilevel"/>
    <w:tmpl w:val="F044DF84"/>
    <w:lvl w:ilvl="0" w:tplc="FF4CAD5A">
      <w:start w:val="1"/>
      <w:numFmt w:val="decimal"/>
      <w:lvlText w:val="%1)"/>
      <w:lvlJc w:val="left"/>
      <w:pPr>
        <w:tabs>
          <w:tab w:val="num" w:pos="873"/>
        </w:tabs>
        <w:ind w:left="873"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67">
    <w:nsid w:val="198C4775"/>
    <w:multiLevelType w:val="hybridMultilevel"/>
    <w:tmpl w:val="FD98565C"/>
    <w:lvl w:ilvl="0" w:tplc="04190011">
      <w:start w:val="1"/>
      <w:numFmt w:val="decimal"/>
      <w:lvlText w:val="%1)"/>
      <w:lvlJc w:val="left"/>
      <w:pPr>
        <w:ind w:left="4613"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68">
    <w:nsid w:val="19BC64F8"/>
    <w:multiLevelType w:val="hybridMultilevel"/>
    <w:tmpl w:val="8DDA7C98"/>
    <w:lvl w:ilvl="0" w:tplc="04190011">
      <w:start w:val="1"/>
      <w:numFmt w:val="decimal"/>
      <w:lvlText w:val="%1)"/>
      <w:lvlJc w:val="left"/>
      <w:pPr>
        <w:ind w:left="2061" w:hanging="360"/>
      </w:pPr>
      <w:rPr>
        <w:rFonts w:cs="Times New Roman"/>
      </w:rPr>
    </w:lvl>
    <w:lvl w:ilvl="1" w:tplc="04190019">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start w:val="1"/>
      <w:numFmt w:val="lowerRoman"/>
      <w:lvlText w:val="%6."/>
      <w:lvlJc w:val="right"/>
      <w:pPr>
        <w:ind w:left="5661" w:hanging="180"/>
      </w:pPr>
      <w:rPr>
        <w:rFonts w:cs="Times New Roman"/>
      </w:rPr>
    </w:lvl>
    <w:lvl w:ilvl="6" w:tplc="0419000F">
      <w:start w:val="1"/>
      <w:numFmt w:val="decimal"/>
      <w:lvlText w:val="%7."/>
      <w:lvlJc w:val="left"/>
      <w:pPr>
        <w:ind w:left="6381" w:hanging="360"/>
      </w:pPr>
      <w:rPr>
        <w:rFonts w:cs="Times New Roman"/>
      </w:rPr>
    </w:lvl>
    <w:lvl w:ilvl="7" w:tplc="04190019">
      <w:start w:val="1"/>
      <w:numFmt w:val="lowerLetter"/>
      <w:lvlText w:val="%8."/>
      <w:lvlJc w:val="left"/>
      <w:pPr>
        <w:ind w:left="7101" w:hanging="360"/>
      </w:pPr>
      <w:rPr>
        <w:rFonts w:cs="Times New Roman"/>
      </w:rPr>
    </w:lvl>
    <w:lvl w:ilvl="8" w:tplc="0419001B">
      <w:start w:val="1"/>
      <w:numFmt w:val="lowerRoman"/>
      <w:lvlText w:val="%9."/>
      <w:lvlJc w:val="right"/>
      <w:pPr>
        <w:ind w:left="7821" w:hanging="180"/>
      </w:pPr>
      <w:rPr>
        <w:rFonts w:cs="Times New Roman"/>
      </w:rPr>
    </w:lvl>
  </w:abstractNum>
  <w:abstractNum w:abstractNumId="569">
    <w:nsid w:val="19BD2D58"/>
    <w:multiLevelType w:val="hybridMultilevel"/>
    <w:tmpl w:val="977E5792"/>
    <w:lvl w:ilvl="0" w:tplc="04190011">
      <w:start w:val="1"/>
      <w:numFmt w:val="decimal"/>
      <w:lvlText w:val="%1)"/>
      <w:lvlJc w:val="left"/>
      <w:pPr>
        <w:tabs>
          <w:tab w:val="num" w:pos="1440"/>
        </w:tabs>
        <w:ind w:left="1440" w:hanging="360"/>
      </w:pPr>
      <w:rPr>
        <w:rFonts w:cs="Times New Roman"/>
        <w:sz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70">
    <w:nsid w:val="19D71282"/>
    <w:multiLevelType w:val="hybridMultilevel"/>
    <w:tmpl w:val="6A6C3840"/>
    <w:lvl w:ilvl="0" w:tplc="261C548E">
      <w:start w:val="1"/>
      <w:numFmt w:val="decimal"/>
      <w:lvlText w:val="%1)"/>
      <w:lvlJc w:val="left"/>
      <w:pPr>
        <w:tabs>
          <w:tab w:val="num" w:pos="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71">
    <w:nsid w:val="19E522BB"/>
    <w:multiLevelType w:val="hybridMultilevel"/>
    <w:tmpl w:val="3140B302"/>
    <w:lvl w:ilvl="0" w:tplc="04190011">
      <w:start w:val="1"/>
      <w:numFmt w:val="decimal"/>
      <w:lvlText w:val="%1)"/>
      <w:lvlJc w:val="left"/>
      <w:pPr>
        <w:tabs>
          <w:tab w:val="num" w:pos="1004"/>
        </w:tabs>
        <w:ind w:left="1004" w:hanging="360"/>
      </w:pPr>
      <w:rPr>
        <w:rFonts w:ascii="Times New Roman" w:eastAsia="Times New Roman" w:hAnsi="Times New Roman" w:cs="Times New Roman"/>
      </w:rPr>
    </w:lvl>
    <w:lvl w:ilvl="1" w:tplc="04190019" w:tentative="1">
      <w:start w:val="1"/>
      <w:numFmt w:val="lowerLetter"/>
      <w:lvlText w:val="%2."/>
      <w:lvlJc w:val="left"/>
      <w:pPr>
        <w:tabs>
          <w:tab w:val="num" w:pos="1571"/>
        </w:tabs>
        <w:ind w:left="1571" w:hanging="360"/>
      </w:pPr>
      <w:rPr>
        <w:rFonts w:cs="Times New Roman"/>
      </w:rPr>
    </w:lvl>
    <w:lvl w:ilvl="2" w:tplc="0419001B" w:tentative="1">
      <w:start w:val="1"/>
      <w:numFmt w:val="lowerRoman"/>
      <w:lvlText w:val="%3."/>
      <w:lvlJc w:val="right"/>
      <w:pPr>
        <w:tabs>
          <w:tab w:val="num" w:pos="2291"/>
        </w:tabs>
        <w:ind w:left="2291" w:hanging="180"/>
      </w:pPr>
      <w:rPr>
        <w:rFonts w:cs="Times New Roman"/>
      </w:rPr>
    </w:lvl>
    <w:lvl w:ilvl="3" w:tplc="0419000F" w:tentative="1">
      <w:start w:val="1"/>
      <w:numFmt w:val="decimal"/>
      <w:lvlText w:val="%4."/>
      <w:lvlJc w:val="left"/>
      <w:pPr>
        <w:tabs>
          <w:tab w:val="num" w:pos="3011"/>
        </w:tabs>
        <w:ind w:left="3011" w:hanging="360"/>
      </w:pPr>
      <w:rPr>
        <w:rFonts w:cs="Times New Roman"/>
      </w:rPr>
    </w:lvl>
    <w:lvl w:ilvl="4" w:tplc="04190019" w:tentative="1">
      <w:start w:val="1"/>
      <w:numFmt w:val="lowerLetter"/>
      <w:lvlText w:val="%5."/>
      <w:lvlJc w:val="left"/>
      <w:pPr>
        <w:tabs>
          <w:tab w:val="num" w:pos="3731"/>
        </w:tabs>
        <w:ind w:left="3731" w:hanging="360"/>
      </w:pPr>
      <w:rPr>
        <w:rFonts w:cs="Times New Roman"/>
      </w:rPr>
    </w:lvl>
    <w:lvl w:ilvl="5" w:tplc="0419001B" w:tentative="1">
      <w:start w:val="1"/>
      <w:numFmt w:val="lowerRoman"/>
      <w:lvlText w:val="%6."/>
      <w:lvlJc w:val="right"/>
      <w:pPr>
        <w:tabs>
          <w:tab w:val="num" w:pos="4451"/>
        </w:tabs>
        <w:ind w:left="4451" w:hanging="180"/>
      </w:pPr>
      <w:rPr>
        <w:rFonts w:cs="Times New Roman"/>
      </w:rPr>
    </w:lvl>
    <w:lvl w:ilvl="6" w:tplc="0419000F" w:tentative="1">
      <w:start w:val="1"/>
      <w:numFmt w:val="decimal"/>
      <w:lvlText w:val="%7."/>
      <w:lvlJc w:val="left"/>
      <w:pPr>
        <w:tabs>
          <w:tab w:val="num" w:pos="5171"/>
        </w:tabs>
        <w:ind w:left="5171" w:hanging="360"/>
      </w:pPr>
      <w:rPr>
        <w:rFonts w:cs="Times New Roman"/>
      </w:rPr>
    </w:lvl>
    <w:lvl w:ilvl="7" w:tplc="04190019" w:tentative="1">
      <w:start w:val="1"/>
      <w:numFmt w:val="lowerLetter"/>
      <w:lvlText w:val="%8."/>
      <w:lvlJc w:val="left"/>
      <w:pPr>
        <w:tabs>
          <w:tab w:val="num" w:pos="5891"/>
        </w:tabs>
        <w:ind w:left="5891" w:hanging="360"/>
      </w:pPr>
      <w:rPr>
        <w:rFonts w:cs="Times New Roman"/>
      </w:rPr>
    </w:lvl>
    <w:lvl w:ilvl="8" w:tplc="0419001B" w:tentative="1">
      <w:start w:val="1"/>
      <w:numFmt w:val="lowerRoman"/>
      <w:lvlText w:val="%9."/>
      <w:lvlJc w:val="right"/>
      <w:pPr>
        <w:tabs>
          <w:tab w:val="num" w:pos="6611"/>
        </w:tabs>
        <w:ind w:left="6611" w:hanging="180"/>
      </w:pPr>
      <w:rPr>
        <w:rFonts w:cs="Times New Roman"/>
      </w:rPr>
    </w:lvl>
  </w:abstractNum>
  <w:abstractNum w:abstractNumId="572">
    <w:nsid w:val="1A667FFB"/>
    <w:multiLevelType w:val="hybridMultilevel"/>
    <w:tmpl w:val="393AE900"/>
    <w:lvl w:ilvl="0" w:tplc="04190011">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73">
    <w:nsid w:val="1A7D6BD1"/>
    <w:multiLevelType w:val="hybridMultilevel"/>
    <w:tmpl w:val="F6DE3830"/>
    <w:lvl w:ilvl="0" w:tplc="04190011">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360"/>
        </w:tabs>
        <w:ind w:left="360" w:hanging="360"/>
      </w:pPr>
      <w:rPr>
        <w:rFonts w:cs="Times New Roman"/>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574">
    <w:nsid w:val="1A8A4807"/>
    <w:multiLevelType w:val="hybridMultilevel"/>
    <w:tmpl w:val="D5F808C4"/>
    <w:lvl w:ilvl="0" w:tplc="04190011">
      <w:start w:val="1"/>
      <w:numFmt w:val="decimal"/>
      <w:lvlText w:val="%1)"/>
      <w:lvlJc w:val="left"/>
      <w:pPr>
        <w:tabs>
          <w:tab w:val="num" w:pos="1058"/>
        </w:tabs>
        <w:ind w:left="1778" w:hanging="360"/>
      </w:pPr>
      <w:rPr>
        <w:rFonts w:cs="Times New Roman"/>
      </w:rPr>
    </w:lvl>
    <w:lvl w:ilvl="1" w:tplc="04190019">
      <w:start w:val="1"/>
      <w:numFmt w:val="lowerLetter"/>
      <w:lvlText w:val="%2."/>
      <w:lvlJc w:val="left"/>
      <w:pPr>
        <w:tabs>
          <w:tab w:val="num" w:pos="2498"/>
        </w:tabs>
        <w:ind w:left="2498" w:hanging="360"/>
      </w:pPr>
      <w:rPr>
        <w:rFonts w:cs="Times New Roman"/>
      </w:rPr>
    </w:lvl>
    <w:lvl w:ilvl="2" w:tplc="0419001B">
      <w:start w:val="1"/>
      <w:numFmt w:val="lowerRoman"/>
      <w:lvlText w:val="%3."/>
      <w:lvlJc w:val="right"/>
      <w:pPr>
        <w:tabs>
          <w:tab w:val="num" w:pos="3218"/>
        </w:tabs>
        <w:ind w:left="3218" w:hanging="180"/>
      </w:pPr>
      <w:rPr>
        <w:rFonts w:cs="Times New Roman"/>
      </w:rPr>
    </w:lvl>
    <w:lvl w:ilvl="3" w:tplc="0419000F">
      <w:start w:val="1"/>
      <w:numFmt w:val="decimal"/>
      <w:lvlText w:val="%4."/>
      <w:lvlJc w:val="left"/>
      <w:pPr>
        <w:tabs>
          <w:tab w:val="num" w:pos="3938"/>
        </w:tabs>
        <w:ind w:left="3938" w:hanging="360"/>
      </w:pPr>
      <w:rPr>
        <w:rFonts w:cs="Times New Roman"/>
      </w:rPr>
    </w:lvl>
    <w:lvl w:ilvl="4" w:tplc="04190019">
      <w:start w:val="1"/>
      <w:numFmt w:val="lowerLetter"/>
      <w:lvlText w:val="%5."/>
      <w:lvlJc w:val="left"/>
      <w:pPr>
        <w:tabs>
          <w:tab w:val="num" w:pos="4658"/>
        </w:tabs>
        <w:ind w:left="4658" w:hanging="360"/>
      </w:pPr>
      <w:rPr>
        <w:rFonts w:cs="Times New Roman"/>
      </w:rPr>
    </w:lvl>
    <w:lvl w:ilvl="5" w:tplc="0419001B">
      <w:start w:val="1"/>
      <w:numFmt w:val="lowerRoman"/>
      <w:lvlText w:val="%6."/>
      <w:lvlJc w:val="right"/>
      <w:pPr>
        <w:tabs>
          <w:tab w:val="num" w:pos="5378"/>
        </w:tabs>
        <w:ind w:left="5378" w:hanging="180"/>
      </w:pPr>
      <w:rPr>
        <w:rFonts w:cs="Times New Roman"/>
      </w:rPr>
    </w:lvl>
    <w:lvl w:ilvl="6" w:tplc="0419000F">
      <w:start w:val="1"/>
      <w:numFmt w:val="decimal"/>
      <w:lvlText w:val="%7."/>
      <w:lvlJc w:val="left"/>
      <w:pPr>
        <w:tabs>
          <w:tab w:val="num" w:pos="6098"/>
        </w:tabs>
        <w:ind w:left="6098" w:hanging="360"/>
      </w:pPr>
      <w:rPr>
        <w:rFonts w:cs="Times New Roman"/>
      </w:rPr>
    </w:lvl>
    <w:lvl w:ilvl="7" w:tplc="04190019">
      <w:start w:val="1"/>
      <w:numFmt w:val="lowerLetter"/>
      <w:lvlText w:val="%8."/>
      <w:lvlJc w:val="left"/>
      <w:pPr>
        <w:tabs>
          <w:tab w:val="num" w:pos="6818"/>
        </w:tabs>
        <w:ind w:left="6818" w:hanging="360"/>
      </w:pPr>
      <w:rPr>
        <w:rFonts w:cs="Times New Roman"/>
      </w:rPr>
    </w:lvl>
    <w:lvl w:ilvl="8" w:tplc="0419001B">
      <w:start w:val="1"/>
      <w:numFmt w:val="lowerRoman"/>
      <w:lvlText w:val="%9."/>
      <w:lvlJc w:val="right"/>
      <w:pPr>
        <w:tabs>
          <w:tab w:val="num" w:pos="7538"/>
        </w:tabs>
        <w:ind w:left="7538" w:hanging="180"/>
      </w:pPr>
      <w:rPr>
        <w:rFonts w:cs="Times New Roman"/>
      </w:rPr>
    </w:lvl>
  </w:abstractNum>
  <w:abstractNum w:abstractNumId="575">
    <w:nsid w:val="1AB65C5D"/>
    <w:multiLevelType w:val="hybridMultilevel"/>
    <w:tmpl w:val="477CD118"/>
    <w:lvl w:ilvl="0" w:tplc="04190011">
      <w:start w:val="1"/>
      <w:numFmt w:val="decimalZero"/>
      <w:lvlText w:val="04%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76">
    <w:nsid w:val="1AD05E95"/>
    <w:multiLevelType w:val="hybridMultilevel"/>
    <w:tmpl w:val="7C5AEC5A"/>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577">
    <w:nsid w:val="1ADA45F2"/>
    <w:multiLevelType w:val="hybridMultilevel"/>
    <w:tmpl w:val="2A322656"/>
    <w:lvl w:ilvl="0" w:tplc="00000027">
      <w:start w:val="1"/>
      <w:numFmt w:val="decimal"/>
      <w:lvlText w:val="%1)"/>
      <w:lvlJc w:val="left"/>
      <w:pPr>
        <w:tabs>
          <w:tab w:val="num" w:pos="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78">
    <w:nsid w:val="1B1070C6"/>
    <w:multiLevelType w:val="hybridMultilevel"/>
    <w:tmpl w:val="49AA67D4"/>
    <w:lvl w:ilvl="0" w:tplc="07EAE712">
      <w:start w:val="1"/>
      <w:numFmt w:val="decimal"/>
      <w:lvlText w:val="%1)"/>
      <w:lvlJc w:val="left"/>
      <w:pPr>
        <w:tabs>
          <w:tab w:val="num" w:pos="1004"/>
        </w:tabs>
        <w:ind w:left="1004" w:hanging="360"/>
      </w:pPr>
      <w:rPr>
        <w:rFonts w:ascii="Times New Roman" w:eastAsia="Times New Roman" w:hAnsi="Times New Roman" w:cs="Times New Roman"/>
      </w:rPr>
    </w:lvl>
    <w:lvl w:ilvl="1" w:tplc="04190019" w:tentative="1">
      <w:start w:val="1"/>
      <w:numFmt w:val="lowerLetter"/>
      <w:lvlText w:val="%2."/>
      <w:lvlJc w:val="left"/>
      <w:pPr>
        <w:tabs>
          <w:tab w:val="num" w:pos="1571"/>
        </w:tabs>
        <w:ind w:left="1571" w:hanging="360"/>
      </w:pPr>
      <w:rPr>
        <w:rFonts w:cs="Times New Roman"/>
      </w:rPr>
    </w:lvl>
    <w:lvl w:ilvl="2" w:tplc="0419001B" w:tentative="1">
      <w:start w:val="1"/>
      <w:numFmt w:val="lowerRoman"/>
      <w:lvlText w:val="%3."/>
      <w:lvlJc w:val="right"/>
      <w:pPr>
        <w:tabs>
          <w:tab w:val="num" w:pos="2291"/>
        </w:tabs>
        <w:ind w:left="2291" w:hanging="180"/>
      </w:pPr>
      <w:rPr>
        <w:rFonts w:cs="Times New Roman"/>
      </w:rPr>
    </w:lvl>
    <w:lvl w:ilvl="3" w:tplc="0419000F" w:tentative="1">
      <w:start w:val="1"/>
      <w:numFmt w:val="decimal"/>
      <w:lvlText w:val="%4."/>
      <w:lvlJc w:val="left"/>
      <w:pPr>
        <w:tabs>
          <w:tab w:val="num" w:pos="3011"/>
        </w:tabs>
        <w:ind w:left="3011" w:hanging="360"/>
      </w:pPr>
      <w:rPr>
        <w:rFonts w:cs="Times New Roman"/>
      </w:rPr>
    </w:lvl>
    <w:lvl w:ilvl="4" w:tplc="04190019" w:tentative="1">
      <w:start w:val="1"/>
      <w:numFmt w:val="lowerLetter"/>
      <w:lvlText w:val="%5."/>
      <w:lvlJc w:val="left"/>
      <w:pPr>
        <w:tabs>
          <w:tab w:val="num" w:pos="3731"/>
        </w:tabs>
        <w:ind w:left="3731" w:hanging="360"/>
      </w:pPr>
      <w:rPr>
        <w:rFonts w:cs="Times New Roman"/>
      </w:rPr>
    </w:lvl>
    <w:lvl w:ilvl="5" w:tplc="0419001B" w:tentative="1">
      <w:start w:val="1"/>
      <w:numFmt w:val="lowerRoman"/>
      <w:lvlText w:val="%6."/>
      <w:lvlJc w:val="right"/>
      <w:pPr>
        <w:tabs>
          <w:tab w:val="num" w:pos="4451"/>
        </w:tabs>
        <w:ind w:left="4451" w:hanging="180"/>
      </w:pPr>
      <w:rPr>
        <w:rFonts w:cs="Times New Roman"/>
      </w:rPr>
    </w:lvl>
    <w:lvl w:ilvl="6" w:tplc="0419000F" w:tentative="1">
      <w:start w:val="1"/>
      <w:numFmt w:val="decimal"/>
      <w:lvlText w:val="%7."/>
      <w:lvlJc w:val="left"/>
      <w:pPr>
        <w:tabs>
          <w:tab w:val="num" w:pos="5171"/>
        </w:tabs>
        <w:ind w:left="5171" w:hanging="360"/>
      </w:pPr>
      <w:rPr>
        <w:rFonts w:cs="Times New Roman"/>
      </w:rPr>
    </w:lvl>
    <w:lvl w:ilvl="7" w:tplc="04190019" w:tentative="1">
      <w:start w:val="1"/>
      <w:numFmt w:val="lowerLetter"/>
      <w:lvlText w:val="%8."/>
      <w:lvlJc w:val="left"/>
      <w:pPr>
        <w:tabs>
          <w:tab w:val="num" w:pos="5891"/>
        </w:tabs>
        <w:ind w:left="5891" w:hanging="360"/>
      </w:pPr>
      <w:rPr>
        <w:rFonts w:cs="Times New Roman"/>
      </w:rPr>
    </w:lvl>
    <w:lvl w:ilvl="8" w:tplc="0419001B" w:tentative="1">
      <w:start w:val="1"/>
      <w:numFmt w:val="lowerRoman"/>
      <w:lvlText w:val="%9."/>
      <w:lvlJc w:val="right"/>
      <w:pPr>
        <w:tabs>
          <w:tab w:val="num" w:pos="6611"/>
        </w:tabs>
        <w:ind w:left="6611" w:hanging="180"/>
      </w:pPr>
      <w:rPr>
        <w:rFonts w:cs="Times New Roman"/>
      </w:rPr>
    </w:lvl>
  </w:abstractNum>
  <w:abstractNum w:abstractNumId="579">
    <w:nsid w:val="1B7879AC"/>
    <w:multiLevelType w:val="hybridMultilevel"/>
    <w:tmpl w:val="053AD13C"/>
    <w:name w:val="WW8Num392"/>
    <w:lvl w:ilvl="0" w:tplc="00000025">
      <w:start w:val="1"/>
      <w:numFmt w:val="decimal"/>
      <w:lvlText w:val="%1)"/>
      <w:lvlJc w:val="left"/>
      <w:pPr>
        <w:tabs>
          <w:tab w:val="num" w:pos="1980"/>
        </w:tabs>
        <w:ind w:left="198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0">
    <w:nsid w:val="1B9F4E8A"/>
    <w:multiLevelType w:val="hybridMultilevel"/>
    <w:tmpl w:val="AD8A323A"/>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581">
    <w:nsid w:val="1BA832BB"/>
    <w:multiLevelType w:val="hybridMultilevel"/>
    <w:tmpl w:val="E7264182"/>
    <w:lvl w:ilvl="0" w:tplc="FF4CAD5A">
      <w:start w:val="1"/>
      <w:numFmt w:val="decimal"/>
      <w:lvlText w:val="%1)"/>
      <w:lvlJc w:val="left"/>
      <w:pPr>
        <w:ind w:left="2061" w:hanging="360"/>
      </w:pPr>
      <w:rPr>
        <w:rFonts w:cs="Times New Roman"/>
      </w:rPr>
    </w:lvl>
    <w:lvl w:ilvl="1" w:tplc="04190019">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start w:val="1"/>
      <w:numFmt w:val="lowerRoman"/>
      <w:lvlText w:val="%6."/>
      <w:lvlJc w:val="right"/>
      <w:pPr>
        <w:ind w:left="5661" w:hanging="180"/>
      </w:pPr>
      <w:rPr>
        <w:rFonts w:cs="Times New Roman"/>
      </w:rPr>
    </w:lvl>
    <w:lvl w:ilvl="6" w:tplc="0419000F">
      <w:start w:val="1"/>
      <w:numFmt w:val="decimal"/>
      <w:lvlText w:val="%7."/>
      <w:lvlJc w:val="left"/>
      <w:pPr>
        <w:ind w:left="6381" w:hanging="360"/>
      </w:pPr>
      <w:rPr>
        <w:rFonts w:cs="Times New Roman"/>
      </w:rPr>
    </w:lvl>
    <w:lvl w:ilvl="7" w:tplc="04190019">
      <w:start w:val="1"/>
      <w:numFmt w:val="lowerLetter"/>
      <w:lvlText w:val="%8."/>
      <w:lvlJc w:val="left"/>
      <w:pPr>
        <w:ind w:left="7101" w:hanging="360"/>
      </w:pPr>
      <w:rPr>
        <w:rFonts w:cs="Times New Roman"/>
      </w:rPr>
    </w:lvl>
    <w:lvl w:ilvl="8" w:tplc="0419001B">
      <w:start w:val="1"/>
      <w:numFmt w:val="lowerRoman"/>
      <w:lvlText w:val="%9."/>
      <w:lvlJc w:val="right"/>
      <w:pPr>
        <w:ind w:left="7821" w:hanging="180"/>
      </w:pPr>
      <w:rPr>
        <w:rFonts w:cs="Times New Roman"/>
      </w:rPr>
    </w:lvl>
  </w:abstractNum>
  <w:abstractNum w:abstractNumId="582">
    <w:nsid w:val="1BF9576D"/>
    <w:multiLevelType w:val="hybridMultilevel"/>
    <w:tmpl w:val="82FA3C3C"/>
    <w:name w:val="WW8Num832"/>
    <w:lvl w:ilvl="0" w:tplc="0000004E">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83">
    <w:nsid w:val="1C30022A"/>
    <w:multiLevelType w:val="hybridMultilevel"/>
    <w:tmpl w:val="C4E629F8"/>
    <w:lvl w:ilvl="0" w:tplc="00000136">
      <w:start w:val="1"/>
      <w:numFmt w:val="decimal"/>
      <w:lvlText w:val="%1)"/>
      <w:lvlJc w:val="left"/>
      <w:pPr>
        <w:tabs>
          <w:tab w:val="num" w:pos="1080"/>
        </w:tabs>
        <w:ind w:left="1080" w:hanging="360"/>
      </w:pPr>
      <w:rPr>
        <w:rFonts w:cs="Times New Roman"/>
      </w:rPr>
    </w:lvl>
    <w:lvl w:ilvl="1" w:tplc="00000027">
      <w:start w:val="1"/>
      <w:numFmt w:val="decimal"/>
      <w:lvlText w:val="%2)"/>
      <w:lvlJc w:val="left"/>
      <w:pPr>
        <w:tabs>
          <w:tab w:val="num" w:pos="108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84">
    <w:nsid w:val="1CE544ED"/>
    <w:multiLevelType w:val="hybridMultilevel"/>
    <w:tmpl w:val="0876DFB2"/>
    <w:name w:val="WW8Num1452"/>
    <w:lvl w:ilvl="0" w:tplc="00000047">
      <w:start w:val="1"/>
      <w:numFmt w:val="decimal"/>
      <w:lvlText w:val="%1)"/>
      <w:lvlJc w:val="left"/>
      <w:pPr>
        <w:tabs>
          <w:tab w:val="num" w:pos="720"/>
        </w:tabs>
        <w:ind w:left="720" w:hanging="360"/>
      </w:pPr>
      <w:rPr>
        <w:rFonts w:cs="Times New Roman"/>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5">
    <w:nsid w:val="1CE6674F"/>
    <w:multiLevelType w:val="hybridMultilevel"/>
    <w:tmpl w:val="FA24F64C"/>
    <w:name w:val="WW8Num2184333"/>
    <w:lvl w:ilvl="0" w:tplc="81F2A400">
      <w:start w:val="1"/>
      <w:numFmt w:val="decimal"/>
      <w:lvlText w:val="%1)"/>
      <w:lvlJc w:val="center"/>
      <w:pPr>
        <w:ind w:left="2770" w:hanging="360"/>
      </w:pPr>
      <w:rPr>
        <w:rFonts w:cs="Times New Roman"/>
        <w:color w:val="auto"/>
      </w:rPr>
    </w:lvl>
    <w:lvl w:ilvl="1" w:tplc="04190019">
      <w:start w:val="1"/>
      <w:numFmt w:val="lowerLetter"/>
      <w:lvlText w:val="%2."/>
      <w:lvlJc w:val="left"/>
      <w:pPr>
        <w:ind w:left="3490" w:hanging="360"/>
      </w:pPr>
      <w:rPr>
        <w:rFonts w:cs="Times New Roman"/>
      </w:rPr>
    </w:lvl>
    <w:lvl w:ilvl="2" w:tplc="0419001B">
      <w:start w:val="1"/>
      <w:numFmt w:val="lowerRoman"/>
      <w:lvlText w:val="%3."/>
      <w:lvlJc w:val="right"/>
      <w:pPr>
        <w:ind w:left="4210" w:hanging="180"/>
      </w:pPr>
      <w:rPr>
        <w:rFonts w:cs="Times New Roman"/>
      </w:rPr>
    </w:lvl>
    <w:lvl w:ilvl="3" w:tplc="0419000F">
      <w:start w:val="1"/>
      <w:numFmt w:val="decimal"/>
      <w:lvlText w:val="%4."/>
      <w:lvlJc w:val="left"/>
      <w:pPr>
        <w:ind w:left="4930" w:hanging="360"/>
      </w:pPr>
      <w:rPr>
        <w:rFonts w:cs="Times New Roman"/>
      </w:rPr>
    </w:lvl>
    <w:lvl w:ilvl="4" w:tplc="04190019">
      <w:start w:val="1"/>
      <w:numFmt w:val="lowerLetter"/>
      <w:lvlText w:val="%5."/>
      <w:lvlJc w:val="left"/>
      <w:pPr>
        <w:ind w:left="5650" w:hanging="360"/>
      </w:pPr>
      <w:rPr>
        <w:rFonts w:cs="Times New Roman"/>
      </w:rPr>
    </w:lvl>
    <w:lvl w:ilvl="5" w:tplc="0419001B">
      <w:start w:val="1"/>
      <w:numFmt w:val="lowerRoman"/>
      <w:lvlText w:val="%6."/>
      <w:lvlJc w:val="right"/>
      <w:pPr>
        <w:ind w:left="6370" w:hanging="180"/>
      </w:pPr>
      <w:rPr>
        <w:rFonts w:cs="Times New Roman"/>
      </w:rPr>
    </w:lvl>
    <w:lvl w:ilvl="6" w:tplc="0419000F">
      <w:start w:val="1"/>
      <w:numFmt w:val="decimal"/>
      <w:lvlText w:val="%7."/>
      <w:lvlJc w:val="left"/>
      <w:pPr>
        <w:ind w:left="7090" w:hanging="360"/>
      </w:pPr>
      <w:rPr>
        <w:rFonts w:cs="Times New Roman"/>
      </w:rPr>
    </w:lvl>
    <w:lvl w:ilvl="7" w:tplc="04190019">
      <w:start w:val="1"/>
      <w:numFmt w:val="lowerLetter"/>
      <w:lvlText w:val="%8."/>
      <w:lvlJc w:val="left"/>
      <w:pPr>
        <w:ind w:left="7810" w:hanging="360"/>
      </w:pPr>
      <w:rPr>
        <w:rFonts w:cs="Times New Roman"/>
      </w:rPr>
    </w:lvl>
    <w:lvl w:ilvl="8" w:tplc="0419001B">
      <w:start w:val="1"/>
      <w:numFmt w:val="lowerRoman"/>
      <w:lvlText w:val="%9."/>
      <w:lvlJc w:val="right"/>
      <w:pPr>
        <w:ind w:left="8530" w:hanging="180"/>
      </w:pPr>
      <w:rPr>
        <w:rFonts w:cs="Times New Roman"/>
      </w:rPr>
    </w:lvl>
  </w:abstractNum>
  <w:abstractNum w:abstractNumId="586">
    <w:nsid w:val="1CF506DE"/>
    <w:multiLevelType w:val="hybridMultilevel"/>
    <w:tmpl w:val="52423CF0"/>
    <w:name w:val="WW8Num218433334353332"/>
    <w:lvl w:ilvl="0" w:tplc="C616F7C6">
      <w:start w:val="1"/>
      <w:numFmt w:val="decimal"/>
      <w:lvlText w:val="%1)"/>
      <w:lvlJc w:val="center"/>
      <w:pPr>
        <w:ind w:left="720" w:hanging="360"/>
      </w:pPr>
      <w:rPr>
        <w:rFonts w:ascii="Times New Roman" w:hAnsi="Times New Roman" w:cs="Times New Roman" w:hint="default"/>
        <w:b w:val="0"/>
        <w:i w:val="0"/>
        <w:color w:val="auto"/>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87">
    <w:nsid w:val="1CFA6BB2"/>
    <w:multiLevelType w:val="hybridMultilevel"/>
    <w:tmpl w:val="B154938C"/>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588">
    <w:nsid w:val="1D1A2F04"/>
    <w:multiLevelType w:val="hybridMultilevel"/>
    <w:tmpl w:val="EE8AA928"/>
    <w:lvl w:ilvl="0" w:tplc="FF4CAD5A">
      <w:start w:val="1"/>
      <w:numFmt w:val="decimal"/>
      <w:lvlText w:val="%1)"/>
      <w:lvlJc w:val="center"/>
      <w:pPr>
        <w:ind w:left="540" w:hanging="360"/>
      </w:pPr>
      <w:rPr>
        <w:rFonts w:ascii="Times New Roman" w:hAnsi="Times New Roman" w:cs="Times New Roman" w:hint="default"/>
        <w:b w:val="0"/>
        <w:i w:val="0"/>
        <w:color w:val="auto"/>
        <w:sz w:val="28"/>
      </w:rPr>
    </w:lvl>
    <w:lvl w:ilvl="1" w:tplc="04190019">
      <w:start w:val="1"/>
      <w:numFmt w:val="lowerLetter"/>
      <w:lvlText w:val="%2."/>
      <w:lvlJc w:val="left"/>
      <w:pPr>
        <w:ind w:left="1260" w:hanging="360"/>
      </w:pPr>
      <w:rPr>
        <w:rFonts w:cs="Times New Roman"/>
      </w:rPr>
    </w:lvl>
    <w:lvl w:ilvl="2" w:tplc="0419001B">
      <w:start w:val="1"/>
      <w:numFmt w:val="lowerRoman"/>
      <w:lvlText w:val="%3."/>
      <w:lvlJc w:val="right"/>
      <w:pPr>
        <w:ind w:left="1980" w:hanging="180"/>
      </w:pPr>
      <w:rPr>
        <w:rFonts w:cs="Times New Roman"/>
      </w:rPr>
    </w:lvl>
    <w:lvl w:ilvl="3" w:tplc="0419000F">
      <w:start w:val="1"/>
      <w:numFmt w:val="decimal"/>
      <w:lvlText w:val="%4."/>
      <w:lvlJc w:val="left"/>
      <w:pPr>
        <w:ind w:left="2700" w:hanging="360"/>
      </w:pPr>
      <w:rPr>
        <w:rFonts w:cs="Times New Roman"/>
      </w:rPr>
    </w:lvl>
    <w:lvl w:ilvl="4" w:tplc="04190019">
      <w:start w:val="1"/>
      <w:numFmt w:val="lowerLetter"/>
      <w:lvlText w:val="%5."/>
      <w:lvlJc w:val="left"/>
      <w:pPr>
        <w:ind w:left="3420" w:hanging="360"/>
      </w:pPr>
      <w:rPr>
        <w:rFonts w:cs="Times New Roman"/>
      </w:rPr>
    </w:lvl>
    <w:lvl w:ilvl="5" w:tplc="0419001B">
      <w:start w:val="1"/>
      <w:numFmt w:val="lowerRoman"/>
      <w:lvlText w:val="%6."/>
      <w:lvlJc w:val="right"/>
      <w:pPr>
        <w:ind w:left="4140" w:hanging="180"/>
      </w:pPr>
      <w:rPr>
        <w:rFonts w:cs="Times New Roman"/>
      </w:rPr>
    </w:lvl>
    <w:lvl w:ilvl="6" w:tplc="0419000F">
      <w:start w:val="1"/>
      <w:numFmt w:val="decimal"/>
      <w:lvlText w:val="%7."/>
      <w:lvlJc w:val="left"/>
      <w:pPr>
        <w:ind w:left="4860" w:hanging="360"/>
      </w:pPr>
      <w:rPr>
        <w:rFonts w:cs="Times New Roman"/>
      </w:rPr>
    </w:lvl>
    <w:lvl w:ilvl="7" w:tplc="04190019">
      <w:start w:val="1"/>
      <w:numFmt w:val="lowerLetter"/>
      <w:lvlText w:val="%8."/>
      <w:lvlJc w:val="left"/>
      <w:pPr>
        <w:ind w:left="5580" w:hanging="360"/>
      </w:pPr>
      <w:rPr>
        <w:rFonts w:cs="Times New Roman"/>
      </w:rPr>
    </w:lvl>
    <w:lvl w:ilvl="8" w:tplc="0419001B">
      <w:start w:val="1"/>
      <w:numFmt w:val="lowerRoman"/>
      <w:lvlText w:val="%9."/>
      <w:lvlJc w:val="right"/>
      <w:pPr>
        <w:ind w:left="6300" w:hanging="180"/>
      </w:pPr>
      <w:rPr>
        <w:rFonts w:cs="Times New Roman"/>
      </w:rPr>
    </w:lvl>
  </w:abstractNum>
  <w:abstractNum w:abstractNumId="589">
    <w:nsid w:val="1D335845"/>
    <w:multiLevelType w:val="hybridMultilevel"/>
    <w:tmpl w:val="53102788"/>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590">
    <w:nsid w:val="1D724C15"/>
    <w:multiLevelType w:val="hybridMultilevel"/>
    <w:tmpl w:val="174E4D64"/>
    <w:lvl w:ilvl="0" w:tplc="000000C3">
      <w:start w:val="1"/>
      <w:numFmt w:val="decimal"/>
      <w:lvlText w:val="%1)"/>
      <w:lvlJc w:val="left"/>
      <w:pPr>
        <w:ind w:left="786"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591">
    <w:nsid w:val="1DB54DBD"/>
    <w:multiLevelType w:val="hybridMultilevel"/>
    <w:tmpl w:val="344A7B38"/>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592">
    <w:nsid w:val="1DDE126C"/>
    <w:multiLevelType w:val="hybridMultilevel"/>
    <w:tmpl w:val="4B5433FE"/>
    <w:lvl w:ilvl="0" w:tplc="04190011">
      <w:start w:val="1"/>
      <w:numFmt w:val="decimalZero"/>
      <w:lvlText w:val="05%1."/>
      <w:lvlJc w:val="left"/>
      <w:pPr>
        <w:tabs>
          <w:tab w:val="num" w:pos="360"/>
        </w:tabs>
        <w:ind w:left="360" w:hanging="360"/>
      </w:pPr>
      <w:rPr>
        <w:rFonts w:cs="Times New Roman"/>
      </w:rPr>
    </w:lvl>
    <w:lvl w:ilvl="1" w:tplc="04190019">
      <w:start w:val="1"/>
      <w:numFmt w:val="decimalZero"/>
      <w:lvlText w:val="06%2."/>
      <w:lvlJc w:val="left"/>
      <w:pPr>
        <w:tabs>
          <w:tab w:val="num" w:pos="1695"/>
        </w:tabs>
        <w:ind w:left="1695" w:hanging="615"/>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93">
    <w:nsid w:val="1E4C7241"/>
    <w:multiLevelType w:val="hybridMultilevel"/>
    <w:tmpl w:val="E612F136"/>
    <w:lvl w:ilvl="0" w:tplc="04190011">
      <w:start w:val="1"/>
      <w:numFmt w:val="decimal"/>
      <w:lvlText w:val="%1)"/>
      <w:lvlJc w:val="left"/>
      <w:pPr>
        <w:tabs>
          <w:tab w:val="num" w:pos="720"/>
        </w:tabs>
        <w:ind w:left="720" w:hanging="360"/>
      </w:pPr>
      <w:rPr>
        <w:rFonts w:cs="Times New Roman"/>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94">
    <w:nsid w:val="1E8D3484"/>
    <w:multiLevelType w:val="hybridMultilevel"/>
    <w:tmpl w:val="EC84471C"/>
    <w:lvl w:ilvl="0" w:tplc="261C548E">
      <w:start w:val="1"/>
      <w:numFmt w:val="decimal"/>
      <w:lvlText w:val="%1)"/>
      <w:lvlJc w:val="left"/>
      <w:pPr>
        <w:tabs>
          <w:tab w:val="num" w:pos="1980"/>
        </w:tabs>
        <w:ind w:left="198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95">
    <w:nsid w:val="1EB9529E"/>
    <w:multiLevelType w:val="hybridMultilevel"/>
    <w:tmpl w:val="7A18484A"/>
    <w:lvl w:ilvl="0" w:tplc="B2FACBC0">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596">
    <w:nsid w:val="1ECD4E63"/>
    <w:multiLevelType w:val="hybridMultilevel"/>
    <w:tmpl w:val="AA3676C4"/>
    <w:lvl w:ilvl="0" w:tplc="CB6EB202">
      <w:start w:val="1"/>
      <w:numFmt w:val="decimal"/>
      <w:lvlText w:val="%1)"/>
      <w:lvlJc w:val="left"/>
      <w:pPr>
        <w:tabs>
          <w:tab w:val="num" w:pos="1440"/>
        </w:tabs>
        <w:ind w:left="1440" w:hanging="360"/>
      </w:pPr>
      <w:rPr>
        <w:rFonts w:cs="Times New Roman" w:hint="default"/>
      </w:rPr>
    </w:lvl>
    <w:lvl w:ilvl="1" w:tplc="04190019">
      <w:start w:val="1"/>
      <w:numFmt w:val="decimal"/>
      <w:lvlText w:val="%2)"/>
      <w:lvlJc w:val="left"/>
      <w:pPr>
        <w:tabs>
          <w:tab w:val="num" w:pos="2160"/>
        </w:tabs>
        <w:ind w:left="216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97">
    <w:nsid w:val="1ED04B62"/>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98">
    <w:nsid w:val="1F006A88"/>
    <w:multiLevelType w:val="hybridMultilevel"/>
    <w:tmpl w:val="D5C6AECA"/>
    <w:lvl w:ilvl="0" w:tplc="CB6EB202">
      <w:start w:val="1"/>
      <w:numFmt w:val="decimal"/>
      <w:lvlText w:val="%1)"/>
      <w:lvlJc w:val="left"/>
      <w:pPr>
        <w:tabs>
          <w:tab w:val="num" w:pos="2880"/>
        </w:tabs>
        <w:ind w:left="2880" w:hanging="360"/>
      </w:pPr>
      <w:rPr>
        <w:rFonts w:cs="Times New Roman"/>
        <w:sz w:val="28"/>
      </w:rPr>
    </w:lvl>
    <w:lvl w:ilvl="1" w:tplc="04190019">
      <w:start w:val="20"/>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99">
    <w:nsid w:val="1F023B02"/>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00">
    <w:nsid w:val="1F7206A9"/>
    <w:multiLevelType w:val="hybridMultilevel"/>
    <w:tmpl w:val="9960A4C2"/>
    <w:lvl w:ilvl="0" w:tplc="04190011">
      <w:start w:val="1"/>
      <w:numFmt w:val="decimal"/>
      <w:lvlText w:val="%1)"/>
      <w:lvlJc w:val="left"/>
      <w:pPr>
        <w:tabs>
          <w:tab w:val="num" w:pos="2109"/>
        </w:tabs>
        <w:ind w:left="2109" w:hanging="360"/>
      </w:pPr>
      <w:rPr>
        <w:rFonts w:cs="Times New Roman"/>
        <w:b w:val="0"/>
      </w:rPr>
    </w:lvl>
    <w:lvl w:ilvl="1" w:tplc="04190019">
      <w:start w:val="2"/>
      <w:numFmt w:val="decimal"/>
      <w:lvlText w:val="%2)"/>
      <w:lvlJc w:val="left"/>
      <w:pPr>
        <w:tabs>
          <w:tab w:val="num" w:pos="2120"/>
        </w:tabs>
        <w:ind w:left="2120" w:hanging="360"/>
      </w:pPr>
      <w:rPr>
        <w:rFonts w:cs="Times New Roman" w:hint="default"/>
      </w:rPr>
    </w:lvl>
    <w:lvl w:ilvl="2" w:tplc="0419001B" w:tentative="1">
      <w:start w:val="1"/>
      <w:numFmt w:val="lowerRoman"/>
      <w:lvlText w:val="%3."/>
      <w:lvlJc w:val="right"/>
      <w:pPr>
        <w:tabs>
          <w:tab w:val="num" w:pos="2840"/>
        </w:tabs>
        <w:ind w:left="2840" w:hanging="180"/>
      </w:pPr>
      <w:rPr>
        <w:rFonts w:cs="Times New Roman"/>
      </w:rPr>
    </w:lvl>
    <w:lvl w:ilvl="3" w:tplc="0419000F" w:tentative="1">
      <w:start w:val="1"/>
      <w:numFmt w:val="decimal"/>
      <w:lvlText w:val="%4."/>
      <w:lvlJc w:val="left"/>
      <w:pPr>
        <w:tabs>
          <w:tab w:val="num" w:pos="3560"/>
        </w:tabs>
        <w:ind w:left="3560" w:hanging="360"/>
      </w:pPr>
      <w:rPr>
        <w:rFonts w:cs="Times New Roman"/>
      </w:rPr>
    </w:lvl>
    <w:lvl w:ilvl="4" w:tplc="04190019" w:tentative="1">
      <w:start w:val="1"/>
      <w:numFmt w:val="lowerLetter"/>
      <w:lvlText w:val="%5."/>
      <w:lvlJc w:val="left"/>
      <w:pPr>
        <w:tabs>
          <w:tab w:val="num" w:pos="4280"/>
        </w:tabs>
        <w:ind w:left="4280" w:hanging="360"/>
      </w:pPr>
      <w:rPr>
        <w:rFonts w:cs="Times New Roman"/>
      </w:rPr>
    </w:lvl>
    <w:lvl w:ilvl="5" w:tplc="0419001B" w:tentative="1">
      <w:start w:val="1"/>
      <w:numFmt w:val="lowerRoman"/>
      <w:lvlText w:val="%6."/>
      <w:lvlJc w:val="right"/>
      <w:pPr>
        <w:tabs>
          <w:tab w:val="num" w:pos="5000"/>
        </w:tabs>
        <w:ind w:left="5000" w:hanging="180"/>
      </w:pPr>
      <w:rPr>
        <w:rFonts w:cs="Times New Roman"/>
      </w:rPr>
    </w:lvl>
    <w:lvl w:ilvl="6" w:tplc="0419000F" w:tentative="1">
      <w:start w:val="1"/>
      <w:numFmt w:val="decimal"/>
      <w:lvlText w:val="%7."/>
      <w:lvlJc w:val="left"/>
      <w:pPr>
        <w:tabs>
          <w:tab w:val="num" w:pos="5720"/>
        </w:tabs>
        <w:ind w:left="5720" w:hanging="360"/>
      </w:pPr>
      <w:rPr>
        <w:rFonts w:cs="Times New Roman"/>
      </w:rPr>
    </w:lvl>
    <w:lvl w:ilvl="7" w:tplc="04190019" w:tentative="1">
      <w:start w:val="1"/>
      <w:numFmt w:val="lowerLetter"/>
      <w:lvlText w:val="%8."/>
      <w:lvlJc w:val="left"/>
      <w:pPr>
        <w:tabs>
          <w:tab w:val="num" w:pos="6440"/>
        </w:tabs>
        <w:ind w:left="6440" w:hanging="360"/>
      </w:pPr>
      <w:rPr>
        <w:rFonts w:cs="Times New Roman"/>
      </w:rPr>
    </w:lvl>
    <w:lvl w:ilvl="8" w:tplc="0419001B" w:tentative="1">
      <w:start w:val="1"/>
      <w:numFmt w:val="lowerRoman"/>
      <w:lvlText w:val="%9."/>
      <w:lvlJc w:val="right"/>
      <w:pPr>
        <w:tabs>
          <w:tab w:val="num" w:pos="7160"/>
        </w:tabs>
        <w:ind w:left="7160" w:hanging="180"/>
      </w:pPr>
      <w:rPr>
        <w:rFonts w:cs="Times New Roman"/>
      </w:rPr>
    </w:lvl>
  </w:abstractNum>
  <w:abstractNum w:abstractNumId="601">
    <w:nsid w:val="1F9668E9"/>
    <w:multiLevelType w:val="hybridMultilevel"/>
    <w:tmpl w:val="F364FCD2"/>
    <w:name w:val="WW8Num21843333"/>
    <w:lvl w:ilvl="0" w:tplc="A78E662C">
      <w:start w:val="1"/>
      <w:numFmt w:val="decimal"/>
      <w:lvlText w:val="%1)"/>
      <w:lvlJc w:val="center"/>
      <w:pPr>
        <w:ind w:left="2410" w:hanging="360"/>
      </w:pPr>
      <w:rPr>
        <w:rFonts w:ascii="Times New Roman" w:hAnsi="Times New Roman" w:cs="Times New Roman" w:hint="default"/>
        <w:b w:val="0"/>
        <w:i w:val="0"/>
        <w:color w:val="auto"/>
        <w:sz w:val="28"/>
      </w:rPr>
    </w:lvl>
    <w:lvl w:ilvl="1" w:tplc="B3147C82">
      <w:start w:val="1"/>
      <w:numFmt w:val="lowerLetter"/>
      <w:lvlText w:val="%2."/>
      <w:lvlJc w:val="left"/>
      <w:pPr>
        <w:ind w:left="3130" w:hanging="360"/>
      </w:pPr>
      <w:rPr>
        <w:rFonts w:cs="Times New Roman"/>
      </w:rPr>
    </w:lvl>
    <w:lvl w:ilvl="2" w:tplc="0419001B">
      <w:start w:val="1"/>
      <w:numFmt w:val="lowerRoman"/>
      <w:lvlText w:val="%3."/>
      <w:lvlJc w:val="right"/>
      <w:pPr>
        <w:ind w:left="3850" w:hanging="180"/>
      </w:pPr>
      <w:rPr>
        <w:rFonts w:cs="Times New Roman"/>
      </w:rPr>
    </w:lvl>
    <w:lvl w:ilvl="3" w:tplc="0419000F">
      <w:start w:val="1"/>
      <w:numFmt w:val="decimal"/>
      <w:lvlText w:val="%4."/>
      <w:lvlJc w:val="left"/>
      <w:pPr>
        <w:ind w:left="4570" w:hanging="360"/>
      </w:pPr>
      <w:rPr>
        <w:rFonts w:cs="Times New Roman"/>
      </w:rPr>
    </w:lvl>
    <w:lvl w:ilvl="4" w:tplc="04190019">
      <w:start w:val="1"/>
      <w:numFmt w:val="lowerLetter"/>
      <w:lvlText w:val="%5."/>
      <w:lvlJc w:val="left"/>
      <w:pPr>
        <w:ind w:left="5290" w:hanging="360"/>
      </w:pPr>
      <w:rPr>
        <w:rFonts w:cs="Times New Roman"/>
      </w:rPr>
    </w:lvl>
    <w:lvl w:ilvl="5" w:tplc="0419001B">
      <w:start w:val="1"/>
      <w:numFmt w:val="lowerRoman"/>
      <w:lvlText w:val="%6."/>
      <w:lvlJc w:val="right"/>
      <w:pPr>
        <w:ind w:left="6010" w:hanging="180"/>
      </w:pPr>
      <w:rPr>
        <w:rFonts w:cs="Times New Roman"/>
      </w:rPr>
    </w:lvl>
    <w:lvl w:ilvl="6" w:tplc="0419000F">
      <w:start w:val="1"/>
      <w:numFmt w:val="decimal"/>
      <w:lvlText w:val="%7."/>
      <w:lvlJc w:val="left"/>
      <w:pPr>
        <w:ind w:left="6730" w:hanging="360"/>
      </w:pPr>
      <w:rPr>
        <w:rFonts w:cs="Times New Roman"/>
      </w:rPr>
    </w:lvl>
    <w:lvl w:ilvl="7" w:tplc="04190019">
      <w:start w:val="1"/>
      <w:numFmt w:val="lowerLetter"/>
      <w:lvlText w:val="%8."/>
      <w:lvlJc w:val="left"/>
      <w:pPr>
        <w:ind w:left="7450" w:hanging="360"/>
      </w:pPr>
      <w:rPr>
        <w:rFonts w:cs="Times New Roman"/>
      </w:rPr>
    </w:lvl>
    <w:lvl w:ilvl="8" w:tplc="0419001B">
      <w:start w:val="1"/>
      <w:numFmt w:val="lowerRoman"/>
      <w:lvlText w:val="%9."/>
      <w:lvlJc w:val="right"/>
      <w:pPr>
        <w:ind w:left="8170" w:hanging="180"/>
      </w:pPr>
      <w:rPr>
        <w:rFonts w:cs="Times New Roman"/>
      </w:rPr>
    </w:lvl>
  </w:abstractNum>
  <w:abstractNum w:abstractNumId="602">
    <w:nsid w:val="1FA36924"/>
    <w:multiLevelType w:val="hybridMultilevel"/>
    <w:tmpl w:val="D234D294"/>
    <w:lvl w:ilvl="0" w:tplc="261C548E">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603">
    <w:nsid w:val="1FF76EDB"/>
    <w:multiLevelType w:val="hybridMultilevel"/>
    <w:tmpl w:val="484C2234"/>
    <w:lvl w:ilvl="0" w:tplc="AD7E611E">
      <w:start w:val="1"/>
      <w:numFmt w:val="decimal"/>
      <w:lvlText w:val="%1)"/>
      <w:lvlJc w:val="left"/>
      <w:pPr>
        <w:tabs>
          <w:tab w:val="num" w:pos="2487"/>
        </w:tabs>
        <w:ind w:left="2487" w:hanging="360"/>
      </w:pPr>
      <w:rPr>
        <w:rFonts w:cs="Times New Roman"/>
      </w:rPr>
    </w:lvl>
    <w:lvl w:ilvl="1" w:tplc="04190019">
      <w:start w:val="1"/>
      <w:numFmt w:val="lowerLetter"/>
      <w:lvlText w:val="%2."/>
      <w:lvlJc w:val="left"/>
      <w:pPr>
        <w:tabs>
          <w:tab w:val="num" w:pos="3207"/>
        </w:tabs>
        <w:ind w:left="3207" w:hanging="360"/>
      </w:pPr>
      <w:rPr>
        <w:rFonts w:cs="Times New Roman"/>
      </w:rPr>
    </w:lvl>
    <w:lvl w:ilvl="2" w:tplc="0419001B" w:tentative="1">
      <w:start w:val="1"/>
      <w:numFmt w:val="lowerRoman"/>
      <w:lvlText w:val="%3."/>
      <w:lvlJc w:val="right"/>
      <w:pPr>
        <w:tabs>
          <w:tab w:val="num" w:pos="3927"/>
        </w:tabs>
        <w:ind w:left="3927" w:hanging="180"/>
      </w:pPr>
      <w:rPr>
        <w:rFonts w:cs="Times New Roman"/>
      </w:rPr>
    </w:lvl>
    <w:lvl w:ilvl="3" w:tplc="0419000F" w:tentative="1">
      <w:start w:val="1"/>
      <w:numFmt w:val="decimal"/>
      <w:lvlText w:val="%4."/>
      <w:lvlJc w:val="left"/>
      <w:pPr>
        <w:tabs>
          <w:tab w:val="num" w:pos="4647"/>
        </w:tabs>
        <w:ind w:left="4647" w:hanging="360"/>
      </w:pPr>
      <w:rPr>
        <w:rFonts w:cs="Times New Roman"/>
      </w:rPr>
    </w:lvl>
    <w:lvl w:ilvl="4" w:tplc="04190019" w:tentative="1">
      <w:start w:val="1"/>
      <w:numFmt w:val="lowerLetter"/>
      <w:lvlText w:val="%5."/>
      <w:lvlJc w:val="left"/>
      <w:pPr>
        <w:tabs>
          <w:tab w:val="num" w:pos="5367"/>
        </w:tabs>
        <w:ind w:left="5367" w:hanging="360"/>
      </w:pPr>
      <w:rPr>
        <w:rFonts w:cs="Times New Roman"/>
      </w:rPr>
    </w:lvl>
    <w:lvl w:ilvl="5" w:tplc="0419001B" w:tentative="1">
      <w:start w:val="1"/>
      <w:numFmt w:val="lowerRoman"/>
      <w:lvlText w:val="%6."/>
      <w:lvlJc w:val="right"/>
      <w:pPr>
        <w:tabs>
          <w:tab w:val="num" w:pos="6087"/>
        </w:tabs>
        <w:ind w:left="6087" w:hanging="180"/>
      </w:pPr>
      <w:rPr>
        <w:rFonts w:cs="Times New Roman"/>
      </w:rPr>
    </w:lvl>
    <w:lvl w:ilvl="6" w:tplc="0419000F" w:tentative="1">
      <w:start w:val="1"/>
      <w:numFmt w:val="decimal"/>
      <w:lvlText w:val="%7."/>
      <w:lvlJc w:val="left"/>
      <w:pPr>
        <w:tabs>
          <w:tab w:val="num" w:pos="6807"/>
        </w:tabs>
        <w:ind w:left="6807" w:hanging="360"/>
      </w:pPr>
      <w:rPr>
        <w:rFonts w:cs="Times New Roman"/>
      </w:rPr>
    </w:lvl>
    <w:lvl w:ilvl="7" w:tplc="04190019" w:tentative="1">
      <w:start w:val="1"/>
      <w:numFmt w:val="lowerLetter"/>
      <w:lvlText w:val="%8."/>
      <w:lvlJc w:val="left"/>
      <w:pPr>
        <w:tabs>
          <w:tab w:val="num" w:pos="7527"/>
        </w:tabs>
        <w:ind w:left="7527" w:hanging="360"/>
      </w:pPr>
      <w:rPr>
        <w:rFonts w:cs="Times New Roman"/>
      </w:rPr>
    </w:lvl>
    <w:lvl w:ilvl="8" w:tplc="0419001B" w:tentative="1">
      <w:start w:val="1"/>
      <w:numFmt w:val="lowerRoman"/>
      <w:lvlText w:val="%9."/>
      <w:lvlJc w:val="right"/>
      <w:pPr>
        <w:tabs>
          <w:tab w:val="num" w:pos="8247"/>
        </w:tabs>
        <w:ind w:left="8247" w:hanging="180"/>
      </w:pPr>
      <w:rPr>
        <w:rFonts w:cs="Times New Roman"/>
      </w:rPr>
    </w:lvl>
  </w:abstractNum>
  <w:abstractNum w:abstractNumId="604">
    <w:nsid w:val="204E1544"/>
    <w:multiLevelType w:val="hybridMultilevel"/>
    <w:tmpl w:val="10E45514"/>
    <w:name w:val="WW8Num184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05">
    <w:nsid w:val="205A4F01"/>
    <w:multiLevelType w:val="hybridMultilevel"/>
    <w:tmpl w:val="2A7E84CC"/>
    <w:lvl w:ilvl="0" w:tplc="5BA8A268">
      <w:start w:val="1"/>
      <w:numFmt w:val="decimal"/>
      <w:lvlText w:val="%1)"/>
      <w:lvlJc w:val="left"/>
      <w:pPr>
        <w:tabs>
          <w:tab w:val="num" w:pos="720"/>
        </w:tabs>
        <w:ind w:left="720" w:hanging="360"/>
      </w:pPr>
      <w:rPr>
        <w:rFonts w:cs="Times New Roman"/>
        <w:sz w:val="28"/>
        <w:szCs w:val="28"/>
      </w:rPr>
    </w:lvl>
    <w:lvl w:ilvl="1" w:tplc="000000C3"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06">
    <w:nsid w:val="208E28EB"/>
    <w:multiLevelType w:val="hybridMultilevel"/>
    <w:tmpl w:val="AA588602"/>
    <w:lvl w:ilvl="0" w:tplc="436CF37A">
      <w:start w:val="1"/>
      <w:numFmt w:val="decimal"/>
      <w:lvlText w:val="%1)"/>
      <w:lvlJc w:val="left"/>
      <w:pPr>
        <w:ind w:left="2880" w:hanging="360"/>
      </w:pPr>
      <w:rPr>
        <w:rFonts w:cs="Times New Roman"/>
        <w:b w:val="0"/>
      </w:rPr>
    </w:lvl>
    <w:lvl w:ilvl="1" w:tplc="081EEA8A" w:tentative="1">
      <w:start w:val="1"/>
      <w:numFmt w:val="lowerLetter"/>
      <w:lvlText w:val="%2."/>
      <w:lvlJc w:val="left"/>
      <w:pPr>
        <w:ind w:left="3600" w:hanging="360"/>
      </w:pPr>
      <w:rPr>
        <w:rFonts w:cs="Times New Roman"/>
      </w:rPr>
    </w:lvl>
    <w:lvl w:ilvl="2" w:tplc="0419001B" w:tentative="1">
      <w:start w:val="1"/>
      <w:numFmt w:val="lowerRoman"/>
      <w:lvlText w:val="%3."/>
      <w:lvlJc w:val="right"/>
      <w:pPr>
        <w:ind w:left="4320" w:hanging="180"/>
      </w:pPr>
      <w:rPr>
        <w:rFonts w:cs="Times New Roman"/>
      </w:rPr>
    </w:lvl>
    <w:lvl w:ilvl="3" w:tplc="0419000F" w:tentative="1">
      <w:start w:val="1"/>
      <w:numFmt w:val="decimal"/>
      <w:lvlText w:val="%4."/>
      <w:lvlJc w:val="left"/>
      <w:pPr>
        <w:ind w:left="5040" w:hanging="360"/>
      </w:pPr>
      <w:rPr>
        <w:rFonts w:cs="Times New Roman"/>
      </w:rPr>
    </w:lvl>
    <w:lvl w:ilvl="4" w:tplc="04190019" w:tentative="1">
      <w:start w:val="1"/>
      <w:numFmt w:val="lowerLetter"/>
      <w:lvlText w:val="%5."/>
      <w:lvlJc w:val="left"/>
      <w:pPr>
        <w:ind w:left="5760" w:hanging="360"/>
      </w:pPr>
      <w:rPr>
        <w:rFonts w:cs="Times New Roman"/>
      </w:rPr>
    </w:lvl>
    <w:lvl w:ilvl="5" w:tplc="0419001B" w:tentative="1">
      <w:start w:val="1"/>
      <w:numFmt w:val="lowerRoman"/>
      <w:lvlText w:val="%6."/>
      <w:lvlJc w:val="right"/>
      <w:pPr>
        <w:ind w:left="6480" w:hanging="180"/>
      </w:pPr>
      <w:rPr>
        <w:rFonts w:cs="Times New Roman"/>
      </w:rPr>
    </w:lvl>
    <w:lvl w:ilvl="6" w:tplc="0419000F" w:tentative="1">
      <w:start w:val="1"/>
      <w:numFmt w:val="decimal"/>
      <w:lvlText w:val="%7."/>
      <w:lvlJc w:val="left"/>
      <w:pPr>
        <w:ind w:left="7200" w:hanging="360"/>
      </w:pPr>
      <w:rPr>
        <w:rFonts w:cs="Times New Roman"/>
      </w:rPr>
    </w:lvl>
    <w:lvl w:ilvl="7" w:tplc="04190019" w:tentative="1">
      <w:start w:val="1"/>
      <w:numFmt w:val="lowerLetter"/>
      <w:lvlText w:val="%8."/>
      <w:lvlJc w:val="left"/>
      <w:pPr>
        <w:ind w:left="7920" w:hanging="360"/>
      </w:pPr>
      <w:rPr>
        <w:rFonts w:cs="Times New Roman"/>
      </w:rPr>
    </w:lvl>
    <w:lvl w:ilvl="8" w:tplc="0419001B" w:tentative="1">
      <w:start w:val="1"/>
      <w:numFmt w:val="lowerRoman"/>
      <w:lvlText w:val="%9."/>
      <w:lvlJc w:val="right"/>
      <w:pPr>
        <w:ind w:left="8640" w:hanging="180"/>
      </w:pPr>
      <w:rPr>
        <w:rFonts w:cs="Times New Roman"/>
      </w:rPr>
    </w:lvl>
  </w:abstractNum>
  <w:abstractNum w:abstractNumId="607">
    <w:nsid w:val="20F50BE4"/>
    <w:multiLevelType w:val="multilevel"/>
    <w:tmpl w:val="50D431E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08">
    <w:nsid w:val="210160A2"/>
    <w:multiLevelType w:val="hybridMultilevel"/>
    <w:tmpl w:val="E6AAA132"/>
    <w:lvl w:ilvl="0" w:tplc="CB6EB202">
      <w:start w:val="1"/>
      <w:numFmt w:val="decimal"/>
      <w:lvlText w:val="%1)"/>
      <w:lvlJc w:val="left"/>
      <w:pPr>
        <w:ind w:left="2061" w:hanging="360"/>
      </w:pPr>
      <w:rPr>
        <w:rFonts w:cs="Times New Roman"/>
      </w:rPr>
    </w:lvl>
    <w:lvl w:ilvl="1" w:tplc="04190019">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start w:val="1"/>
      <w:numFmt w:val="lowerRoman"/>
      <w:lvlText w:val="%6."/>
      <w:lvlJc w:val="right"/>
      <w:pPr>
        <w:ind w:left="5661" w:hanging="180"/>
      </w:pPr>
      <w:rPr>
        <w:rFonts w:cs="Times New Roman"/>
      </w:rPr>
    </w:lvl>
    <w:lvl w:ilvl="6" w:tplc="0419000F">
      <w:start w:val="1"/>
      <w:numFmt w:val="decimal"/>
      <w:lvlText w:val="%7."/>
      <w:lvlJc w:val="left"/>
      <w:pPr>
        <w:ind w:left="6381" w:hanging="360"/>
      </w:pPr>
      <w:rPr>
        <w:rFonts w:cs="Times New Roman"/>
      </w:rPr>
    </w:lvl>
    <w:lvl w:ilvl="7" w:tplc="04190019">
      <w:start w:val="1"/>
      <w:numFmt w:val="lowerLetter"/>
      <w:lvlText w:val="%8."/>
      <w:lvlJc w:val="left"/>
      <w:pPr>
        <w:ind w:left="7101" w:hanging="360"/>
      </w:pPr>
      <w:rPr>
        <w:rFonts w:cs="Times New Roman"/>
      </w:rPr>
    </w:lvl>
    <w:lvl w:ilvl="8" w:tplc="0419001B">
      <w:start w:val="1"/>
      <w:numFmt w:val="lowerRoman"/>
      <w:lvlText w:val="%9."/>
      <w:lvlJc w:val="right"/>
      <w:pPr>
        <w:ind w:left="7821" w:hanging="180"/>
      </w:pPr>
      <w:rPr>
        <w:rFonts w:cs="Times New Roman"/>
      </w:rPr>
    </w:lvl>
  </w:abstractNum>
  <w:abstractNum w:abstractNumId="609">
    <w:nsid w:val="2128254E"/>
    <w:multiLevelType w:val="hybridMultilevel"/>
    <w:tmpl w:val="A962A076"/>
    <w:name w:val="WW8Num882"/>
    <w:lvl w:ilvl="0" w:tplc="00000082">
      <w:start w:val="1"/>
      <w:numFmt w:val="decimal"/>
      <w:lvlText w:val="%1)"/>
      <w:lvlJc w:val="left"/>
      <w:pPr>
        <w:ind w:left="2061" w:hanging="360"/>
      </w:pPr>
      <w:rPr>
        <w:rFonts w:cs="Times New Roman"/>
      </w:rPr>
    </w:lvl>
    <w:lvl w:ilvl="1" w:tplc="04190019">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start w:val="1"/>
      <w:numFmt w:val="lowerRoman"/>
      <w:lvlText w:val="%6."/>
      <w:lvlJc w:val="right"/>
      <w:pPr>
        <w:ind w:left="5661" w:hanging="180"/>
      </w:pPr>
      <w:rPr>
        <w:rFonts w:cs="Times New Roman"/>
      </w:rPr>
    </w:lvl>
    <w:lvl w:ilvl="6" w:tplc="0419000F">
      <w:start w:val="1"/>
      <w:numFmt w:val="decimal"/>
      <w:lvlText w:val="%7."/>
      <w:lvlJc w:val="left"/>
      <w:pPr>
        <w:ind w:left="6381" w:hanging="360"/>
      </w:pPr>
      <w:rPr>
        <w:rFonts w:cs="Times New Roman"/>
      </w:rPr>
    </w:lvl>
    <w:lvl w:ilvl="7" w:tplc="04190019">
      <w:start w:val="1"/>
      <w:numFmt w:val="lowerLetter"/>
      <w:lvlText w:val="%8."/>
      <w:lvlJc w:val="left"/>
      <w:pPr>
        <w:ind w:left="7101" w:hanging="360"/>
      </w:pPr>
      <w:rPr>
        <w:rFonts w:cs="Times New Roman"/>
      </w:rPr>
    </w:lvl>
    <w:lvl w:ilvl="8" w:tplc="0419001B">
      <w:start w:val="1"/>
      <w:numFmt w:val="lowerRoman"/>
      <w:lvlText w:val="%9."/>
      <w:lvlJc w:val="right"/>
      <w:pPr>
        <w:ind w:left="7821" w:hanging="180"/>
      </w:pPr>
      <w:rPr>
        <w:rFonts w:cs="Times New Roman"/>
      </w:rPr>
    </w:lvl>
  </w:abstractNum>
  <w:abstractNum w:abstractNumId="610">
    <w:nsid w:val="2160161D"/>
    <w:multiLevelType w:val="hybridMultilevel"/>
    <w:tmpl w:val="F95AA92C"/>
    <w:lvl w:ilvl="0" w:tplc="04190011">
      <w:start w:val="1"/>
      <w:numFmt w:val="decimal"/>
      <w:lvlText w:val="%1)"/>
      <w:lvlJc w:val="center"/>
      <w:pPr>
        <w:ind w:left="2770" w:hanging="360"/>
      </w:pPr>
      <w:rPr>
        <w:rFonts w:ascii="Times New Roman" w:hAnsi="Times New Roman" w:cs="Times New Roman" w:hint="default"/>
        <w:b w:val="0"/>
        <w:i w:val="0"/>
        <w:color w:val="auto"/>
        <w:sz w:val="28"/>
      </w:rPr>
    </w:lvl>
    <w:lvl w:ilvl="1" w:tplc="04190019">
      <w:start w:val="1"/>
      <w:numFmt w:val="lowerLetter"/>
      <w:lvlText w:val="%2."/>
      <w:lvlJc w:val="left"/>
      <w:pPr>
        <w:ind w:left="3490" w:hanging="360"/>
      </w:pPr>
      <w:rPr>
        <w:rFonts w:cs="Times New Roman"/>
      </w:rPr>
    </w:lvl>
    <w:lvl w:ilvl="2" w:tplc="0419001B">
      <w:start w:val="1"/>
      <w:numFmt w:val="lowerRoman"/>
      <w:lvlText w:val="%3."/>
      <w:lvlJc w:val="right"/>
      <w:pPr>
        <w:ind w:left="4210" w:hanging="180"/>
      </w:pPr>
      <w:rPr>
        <w:rFonts w:cs="Times New Roman"/>
      </w:rPr>
    </w:lvl>
    <w:lvl w:ilvl="3" w:tplc="0419000F">
      <w:start w:val="1"/>
      <w:numFmt w:val="decimal"/>
      <w:lvlText w:val="%4."/>
      <w:lvlJc w:val="left"/>
      <w:pPr>
        <w:ind w:left="4930" w:hanging="360"/>
      </w:pPr>
      <w:rPr>
        <w:rFonts w:cs="Times New Roman"/>
      </w:rPr>
    </w:lvl>
    <w:lvl w:ilvl="4" w:tplc="04190019">
      <w:start w:val="1"/>
      <w:numFmt w:val="lowerLetter"/>
      <w:lvlText w:val="%5."/>
      <w:lvlJc w:val="left"/>
      <w:pPr>
        <w:ind w:left="5650" w:hanging="360"/>
      </w:pPr>
      <w:rPr>
        <w:rFonts w:cs="Times New Roman"/>
      </w:rPr>
    </w:lvl>
    <w:lvl w:ilvl="5" w:tplc="0419001B">
      <w:start w:val="1"/>
      <w:numFmt w:val="lowerRoman"/>
      <w:lvlText w:val="%6."/>
      <w:lvlJc w:val="right"/>
      <w:pPr>
        <w:ind w:left="6370" w:hanging="180"/>
      </w:pPr>
      <w:rPr>
        <w:rFonts w:cs="Times New Roman"/>
      </w:rPr>
    </w:lvl>
    <w:lvl w:ilvl="6" w:tplc="0419000F">
      <w:start w:val="1"/>
      <w:numFmt w:val="decimal"/>
      <w:lvlText w:val="%7."/>
      <w:lvlJc w:val="left"/>
      <w:pPr>
        <w:ind w:left="7090" w:hanging="360"/>
      </w:pPr>
      <w:rPr>
        <w:rFonts w:cs="Times New Roman"/>
      </w:rPr>
    </w:lvl>
    <w:lvl w:ilvl="7" w:tplc="04190019">
      <w:start w:val="1"/>
      <w:numFmt w:val="lowerLetter"/>
      <w:lvlText w:val="%8."/>
      <w:lvlJc w:val="left"/>
      <w:pPr>
        <w:ind w:left="7810" w:hanging="360"/>
      </w:pPr>
      <w:rPr>
        <w:rFonts w:cs="Times New Roman"/>
      </w:rPr>
    </w:lvl>
    <w:lvl w:ilvl="8" w:tplc="0419001B">
      <w:start w:val="1"/>
      <w:numFmt w:val="lowerRoman"/>
      <w:lvlText w:val="%9."/>
      <w:lvlJc w:val="right"/>
      <w:pPr>
        <w:ind w:left="8530" w:hanging="180"/>
      </w:pPr>
      <w:rPr>
        <w:rFonts w:cs="Times New Roman"/>
      </w:rPr>
    </w:lvl>
  </w:abstractNum>
  <w:abstractNum w:abstractNumId="611">
    <w:nsid w:val="21903AE1"/>
    <w:multiLevelType w:val="hybridMultilevel"/>
    <w:tmpl w:val="10166398"/>
    <w:lvl w:ilvl="0" w:tplc="04190011">
      <w:start w:val="1"/>
      <w:numFmt w:val="decimal"/>
      <w:lvlText w:val="%1)"/>
      <w:lvlJc w:val="left"/>
      <w:pPr>
        <w:tabs>
          <w:tab w:val="num" w:pos="1800"/>
        </w:tabs>
        <w:ind w:left="1800" w:hanging="360"/>
      </w:pPr>
      <w:rPr>
        <w:rFonts w:cs="Times New Roman"/>
        <w:i w:val="0"/>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612">
    <w:nsid w:val="21B856B6"/>
    <w:multiLevelType w:val="hybridMultilevel"/>
    <w:tmpl w:val="6A72F9AA"/>
    <w:lvl w:ilvl="0" w:tplc="04190011">
      <w:numFmt w:val="decimalZero"/>
      <w:lvlText w:val="18%1."/>
      <w:lvlJc w:val="left"/>
      <w:pPr>
        <w:tabs>
          <w:tab w:val="num" w:pos="1695"/>
        </w:tabs>
        <w:ind w:left="1695" w:hanging="61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13">
    <w:nsid w:val="21C9530A"/>
    <w:multiLevelType w:val="hybridMultilevel"/>
    <w:tmpl w:val="CF662738"/>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14">
    <w:nsid w:val="222C2F1F"/>
    <w:multiLevelType w:val="hybridMultilevel"/>
    <w:tmpl w:val="C68C9A70"/>
    <w:lvl w:ilvl="0" w:tplc="04190011">
      <w:start w:val="1"/>
      <w:numFmt w:val="decimal"/>
      <w:lvlText w:val="%1)"/>
      <w:lvlJc w:val="left"/>
      <w:pPr>
        <w:tabs>
          <w:tab w:val="num" w:pos="2340"/>
        </w:tabs>
        <w:ind w:left="2340" w:hanging="360"/>
      </w:pPr>
      <w:rPr>
        <w:rFonts w:cs="Times New Roman"/>
      </w:rPr>
    </w:lvl>
    <w:lvl w:ilvl="1" w:tplc="04190019" w:tentative="1">
      <w:start w:val="1"/>
      <w:numFmt w:val="lowerLetter"/>
      <w:lvlText w:val="%2."/>
      <w:lvlJc w:val="left"/>
      <w:pPr>
        <w:tabs>
          <w:tab w:val="num" w:pos="3060"/>
        </w:tabs>
        <w:ind w:left="3060" w:hanging="360"/>
      </w:pPr>
      <w:rPr>
        <w:rFonts w:cs="Times New Roman"/>
      </w:rPr>
    </w:lvl>
    <w:lvl w:ilvl="2" w:tplc="0419001B" w:tentative="1">
      <w:start w:val="1"/>
      <w:numFmt w:val="lowerRoman"/>
      <w:lvlText w:val="%3."/>
      <w:lvlJc w:val="right"/>
      <w:pPr>
        <w:tabs>
          <w:tab w:val="num" w:pos="3780"/>
        </w:tabs>
        <w:ind w:left="3780" w:hanging="180"/>
      </w:pPr>
      <w:rPr>
        <w:rFonts w:cs="Times New Roman"/>
      </w:rPr>
    </w:lvl>
    <w:lvl w:ilvl="3" w:tplc="0419000F" w:tentative="1">
      <w:start w:val="1"/>
      <w:numFmt w:val="decimal"/>
      <w:lvlText w:val="%4."/>
      <w:lvlJc w:val="left"/>
      <w:pPr>
        <w:tabs>
          <w:tab w:val="num" w:pos="4500"/>
        </w:tabs>
        <w:ind w:left="4500" w:hanging="360"/>
      </w:pPr>
      <w:rPr>
        <w:rFonts w:cs="Times New Roman"/>
      </w:rPr>
    </w:lvl>
    <w:lvl w:ilvl="4" w:tplc="04190019" w:tentative="1">
      <w:start w:val="1"/>
      <w:numFmt w:val="lowerLetter"/>
      <w:lvlText w:val="%5."/>
      <w:lvlJc w:val="left"/>
      <w:pPr>
        <w:tabs>
          <w:tab w:val="num" w:pos="5220"/>
        </w:tabs>
        <w:ind w:left="5220" w:hanging="360"/>
      </w:pPr>
      <w:rPr>
        <w:rFonts w:cs="Times New Roman"/>
      </w:rPr>
    </w:lvl>
    <w:lvl w:ilvl="5" w:tplc="0419001B" w:tentative="1">
      <w:start w:val="1"/>
      <w:numFmt w:val="lowerRoman"/>
      <w:lvlText w:val="%6."/>
      <w:lvlJc w:val="right"/>
      <w:pPr>
        <w:tabs>
          <w:tab w:val="num" w:pos="5940"/>
        </w:tabs>
        <w:ind w:left="5940" w:hanging="180"/>
      </w:pPr>
      <w:rPr>
        <w:rFonts w:cs="Times New Roman"/>
      </w:rPr>
    </w:lvl>
    <w:lvl w:ilvl="6" w:tplc="0419000F" w:tentative="1">
      <w:start w:val="1"/>
      <w:numFmt w:val="decimal"/>
      <w:lvlText w:val="%7."/>
      <w:lvlJc w:val="left"/>
      <w:pPr>
        <w:tabs>
          <w:tab w:val="num" w:pos="6660"/>
        </w:tabs>
        <w:ind w:left="6660" w:hanging="360"/>
      </w:pPr>
      <w:rPr>
        <w:rFonts w:cs="Times New Roman"/>
      </w:rPr>
    </w:lvl>
    <w:lvl w:ilvl="7" w:tplc="04190019" w:tentative="1">
      <w:start w:val="1"/>
      <w:numFmt w:val="lowerLetter"/>
      <w:lvlText w:val="%8."/>
      <w:lvlJc w:val="left"/>
      <w:pPr>
        <w:tabs>
          <w:tab w:val="num" w:pos="7380"/>
        </w:tabs>
        <w:ind w:left="7380" w:hanging="360"/>
      </w:pPr>
      <w:rPr>
        <w:rFonts w:cs="Times New Roman"/>
      </w:rPr>
    </w:lvl>
    <w:lvl w:ilvl="8" w:tplc="0419001B" w:tentative="1">
      <w:start w:val="1"/>
      <w:numFmt w:val="lowerRoman"/>
      <w:lvlText w:val="%9."/>
      <w:lvlJc w:val="right"/>
      <w:pPr>
        <w:tabs>
          <w:tab w:val="num" w:pos="8100"/>
        </w:tabs>
        <w:ind w:left="8100" w:hanging="180"/>
      </w:pPr>
      <w:rPr>
        <w:rFonts w:cs="Times New Roman"/>
      </w:rPr>
    </w:lvl>
  </w:abstractNum>
  <w:abstractNum w:abstractNumId="615">
    <w:nsid w:val="22491601"/>
    <w:multiLevelType w:val="hybridMultilevel"/>
    <w:tmpl w:val="9C088EFA"/>
    <w:lvl w:ilvl="0" w:tplc="04190011">
      <w:start w:val="1"/>
      <w:numFmt w:val="decimal"/>
      <w:lvlText w:val="%1)"/>
      <w:lvlJc w:val="center"/>
      <w:pPr>
        <w:ind w:left="2410" w:hanging="360"/>
      </w:pPr>
      <w:rPr>
        <w:rFonts w:ascii="Times New Roman" w:hAnsi="Times New Roman" w:cs="Times New Roman" w:hint="default"/>
        <w:b w:val="0"/>
        <w:i w:val="0"/>
        <w:color w:val="auto"/>
        <w:sz w:val="28"/>
      </w:rPr>
    </w:lvl>
    <w:lvl w:ilvl="1" w:tplc="04190019">
      <w:start w:val="1"/>
      <w:numFmt w:val="lowerLetter"/>
      <w:lvlText w:val="%2."/>
      <w:lvlJc w:val="left"/>
      <w:pPr>
        <w:ind w:left="3130" w:hanging="360"/>
      </w:pPr>
      <w:rPr>
        <w:rFonts w:cs="Times New Roman"/>
      </w:rPr>
    </w:lvl>
    <w:lvl w:ilvl="2" w:tplc="0419001B">
      <w:start w:val="1"/>
      <w:numFmt w:val="lowerRoman"/>
      <w:lvlText w:val="%3."/>
      <w:lvlJc w:val="right"/>
      <w:pPr>
        <w:ind w:left="3850" w:hanging="180"/>
      </w:pPr>
      <w:rPr>
        <w:rFonts w:cs="Times New Roman"/>
      </w:rPr>
    </w:lvl>
    <w:lvl w:ilvl="3" w:tplc="0419000F">
      <w:start w:val="1"/>
      <w:numFmt w:val="decimal"/>
      <w:lvlText w:val="%4."/>
      <w:lvlJc w:val="left"/>
      <w:pPr>
        <w:ind w:left="4570" w:hanging="360"/>
      </w:pPr>
      <w:rPr>
        <w:rFonts w:cs="Times New Roman"/>
      </w:rPr>
    </w:lvl>
    <w:lvl w:ilvl="4" w:tplc="04190019">
      <w:start w:val="1"/>
      <w:numFmt w:val="lowerLetter"/>
      <w:lvlText w:val="%5."/>
      <w:lvlJc w:val="left"/>
      <w:pPr>
        <w:ind w:left="5290" w:hanging="360"/>
      </w:pPr>
      <w:rPr>
        <w:rFonts w:cs="Times New Roman"/>
      </w:rPr>
    </w:lvl>
    <w:lvl w:ilvl="5" w:tplc="0419001B">
      <w:start w:val="1"/>
      <w:numFmt w:val="lowerRoman"/>
      <w:lvlText w:val="%6."/>
      <w:lvlJc w:val="right"/>
      <w:pPr>
        <w:ind w:left="6010" w:hanging="180"/>
      </w:pPr>
      <w:rPr>
        <w:rFonts w:cs="Times New Roman"/>
      </w:rPr>
    </w:lvl>
    <w:lvl w:ilvl="6" w:tplc="0419000F">
      <w:start w:val="1"/>
      <w:numFmt w:val="decimal"/>
      <w:lvlText w:val="%7."/>
      <w:lvlJc w:val="left"/>
      <w:pPr>
        <w:ind w:left="6730" w:hanging="360"/>
      </w:pPr>
      <w:rPr>
        <w:rFonts w:cs="Times New Roman"/>
      </w:rPr>
    </w:lvl>
    <w:lvl w:ilvl="7" w:tplc="04190019">
      <w:start w:val="1"/>
      <w:numFmt w:val="lowerLetter"/>
      <w:lvlText w:val="%8."/>
      <w:lvlJc w:val="left"/>
      <w:pPr>
        <w:ind w:left="7450" w:hanging="360"/>
      </w:pPr>
      <w:rPr>
        <w:rFonts w:cs="Times New Roman"/>
      </w:rPr>
    </w:lvl>
    <w:lvl w:ilvl="8" w:tplc="0419001B">
      <w:start w:val="1"/>
      <w:numFmt w:val="lowerRoman"/>
      <w:lvlText w:val="%9."/>
      <w:lvlJc w:val="right"/>
      <w:pPr>
        <w:ind w:left="8170" w:hanging="180"/>
      </w:pPr>
      <w:rPr>
        <w:rFonts w:cs="Times New Roman"/>
      </w:rPr>
    </w:lvl>
  </w:abstractNum>
  <w:abstractNum w:abstractNumId="616">
    <w:nsid w:val="228919EA"/>
    <w:multiLevelType w:val="hybridMultilevel"/>
    <w:tmpl w:val="7CD699B4"/>
    <w:lvl w:ilvl="0" w:tplc="CB6EB202">
      <w:start w:val="1"/>
      <w:numFmt w:val="decimalZero"/>
      <w:lvlText w:val="08%1."/>
      <w:lvlJc w:val="left"/>
      <w:pPr>
        <w:tabs>
          <w:tab w:val="num" w:pos="1695"/>
        </w:tabs>
        <w:ind w:left="1695" w:hanging="61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17">
    <w:nsid w:val="22C06226"/>
    <w:multiLevelType w:val="hybridMultilevel"/>
    <w:tmpl w:val="0EB484C6"/>
    <w:lvl w:ilvl="0" w:tplc="7CDC631C">
      <w:start w:val="1"/>
      <w:numFmt w:val="decimal"/>
      <w:lvlText w:val="%1)"/>
      <w:lvlJc w:val="left"/>
      <w:pPr>
        <w:ind w:left="786"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618">
    <w:nsid w:val="22D035A6"/>
    <w:multiLevelType w:val="hybridMultilevel"/>
    <w:tmpl w:val="9A8458F8"/>
    <w:lvl w:ilvl="0" w:tplc="04190011">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19">
    <w:nsid w:val="22ED25DA"/>
    <w:multiLevelType w:val="hybridMultilevel"/>
    <w:tmpl w:val="981AB450"/>
    <w:name w:val="WW8Num21843333435333422333"/>
    <w:lvl w:ilvl="0" w:tplc="DA6CF14A">
      <w:start w:val="1"/>
      <w:numFmt w:val="decimal"/>
      <w:lvlText w:val="%1)"/>
      <w:lvlJc w:val="left"/>
      <w:pPr>
        <w:tabs>
          <w:tab w:val="num" w:pos="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20">
    <w:nsid w:val="23023F3B"/>
    <w:multiLevelType w:val="hybridMultilevel"/>
    <w:tmpl w:val="F5901ADC"/>
    <w:lvl w:ilvl="0" w:tplc="000000C3">
      <w:start w:val="1"/>
      <w:numFmt w:val="decimal"/>
      <w:lvlText w:val="%1)"/>
      <w:lvlJc w:val="center"/>
      <w:pPr>
        <w:ind w:left="720" w:hanging="360"/>
      </w:pPr>
      <w:rPr>
        <w:rFonts w:ascii="Times New Roman" w:hAnsi="Times New Roman" w:cs="Times New Roman" w:hint="default"/>
        <w:b w:val="0"/>
        <w:i w:val="0"/>
        <w:color w:val="auto"/>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21">
    <w:nsid w:val="233E3347"/>
    <w:multiLevelType w:val="hybridMultilevel"/>
    <w:tmpl w:val="B43A821A"/>
    <w:lvl w:ilvl="0" w:tplc="000000C3">
      <w:start w:val="1"/>
      <w:numFmt w:val="decimal"/>
      <w:lvlText w:val="%1)"/>
      <w:lvlJc w:val="left"/>
      <w:pPr>
        <w:tabs>
          <w:tab w:val="num" w:pos="2138"/>
        </w:tabs>
        <w:ind w:left="2138" w:hanging="360"/>
      </w:pPr>
      <w:rPr>
        <w:rFonts w:cs="Times New Roman"/>
        <w:b w:val="0"/>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22">
    <w:nsid w:val="23C21319"/>
    <w:multiLevelType w:val="hybridMultilevel"/>
    <w:tmpl w:val="95C2B500"/>
    <w:lvl w:ilvl="0" w:tplc="CB6EB202">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23">
    <w:nsid w:val="23F93DCE"/>
    <w:multiLevelType w:val="hybridMultilevel"/>
    <w:tmpl w:val="A948BB1A"/>
    <w:name w:val="WW8Num2184333343"/>
    <w:lvl w:ilvl="0" w:tplc="15BE823E">
      <w:start w:val="1"/>
      <w:numFmt w:val="decimal"/>
      <w:lvlText w:val="%1)"/>
      <w:lvlJc w:val="center"/>
      <w:pPr>
        <w:ind w:left="2770" w:hanging="360"/>
      </w:pPr>
      <w:rPr>
        <w:rFonts w:ascii="Times New Roman" w:hAnsi="Times New Roman" w:cs="Times New Roman" w:hint="default"/>
        <w:b w:val="0"/>
        <w:i w:val="0"/>
        <w:color w:val="auto"/>
        <w:sz w:val="28"/>
      </w:rPr>
    </w:lvl>
    <w:lvl w:ilvl="1" w:tplc="04190019">
      <w:start w:val="1"/>
      <w:numFmt w:val="lowerLetter"/>
      <w:lvlText w:val="%2."/>
      <w:lvlJc w:val="left"/>
      <w:pPr>
        <w:ind w:left="3490" w:hanging="360"/>
      </w:pPr>
      <w:rPr>
        <w:rFonts w:cs="Times New Roman"/>
      </w:rPr>
    </w:lvl>
    <w:lvl w:ilvl="2" w:tplc="0419001B">
      <w:start w:val="1"/>
      <w:numFmt w:val="lowerRoman"/>
      <w:lvlText w:val="%3."/>
      <w:lvlJc w:val="right"/>
      <w:pPr>
        <w:ind w:left="4210" w:hanging="180"/>
      </w:pPr>
      <w:rPr>
        <w:rFonts w:cs="Times New Roman"/>
      </w:rPr>
    </w:lvl>
    <w:lvl w:ilvl="3" w:tplc="0419000F">
      <w:start w:val="1"/>
      <w:numFmt w:val="decimal"/>
      <w:lvlText w:val="%4."/>
      <w:lvlJc w:val="left"/>
      <w:pPr>
        <w:ind w:left="4930" w:hanging="360"/>
      </w:pPr>
      <w:rPr>
        <w:rFonts w:cs="Times New Roman"/>
      </w:rPr>
    </w:lvl>
    <w:lvl w:ilvl="4" w:tplc="04190019">
      <w:start w:val="1"/>
      <w:numFmt w:val="lowerLetter"/>
      <w:lvlText w:val="%5."/>
      <w:lvlJc w:val="left"/>
      <w:pPr>
        <w:ind w:left="5650" w:hanging="360"/>
      </w:pPr>
      <w:rPr>
        <w:rFonts w:cs="Times New Roman"/>
      </w:rPr>
    </w:lvl>
    <w:lvl w:ilvl="5" w:tplc="0419001B">
      <w:start w:val="1"/>
      <w:numFmt w:val="lowerRoman"/>
      <w:lvlText w:val="%6."/>
      <w:lvlJc w:val="right"/>
      <w:pPr>
        <w:ind w:left="6370" w:hanging="180"/>
      </w:pPr>
      <w:rPr>
        <w:rFonts w:cs="Times New Roman"/>
      </w:rPr>
    </w:lvl>
    <w:lvl w:ilvl="6" w:tplc="0419000F">
      <w:start w:val="1"/>
      <w:numFmt w:val="decimal"/>
      <w:lvlText w:val="%7."/>
      <w:lvlJc w:val="left"/>
      <w:pPr>
        <w:ind w:left="7090" w:hanging="360"/>
      </w:pPr>
      <w:rPr>
        <w:rFonts w:cs="Times New Roman"/>
      </w:rPr>
    </w:lvl>
    <w:lvl w:ilvl="7" w:tplc="04190019">
      <w:start w:val="1"/>
      <w:numFmt w:val="lowerLetter"/>
      <w:lvlText w:val="%8."/>
      <w:lvlJc w:val="left"/>
      <w:pPr>
        <w:ind w:left="7810" w:hanging="360"/>
      </w:pPr>
      <w:rPr>
        <w:rFonts w:cs="Times New Roman"/>
      </w:rPr>
    </w:lvl>
    <w:lvl w:ilvl="8" w:tplc="0419001B">
      <w:start w:val="1"/>
      <w:numFmt w:val="lowerRoman"/>
      <w:lvlText w:val="%9."/>
      <w:lvlJc w:val="right"/>
      <w:pPr>
        <w:ind w:left="8530" w:hanging="180"/>
      </w:pPr>
      <w:rPr>
        <w:rFonts w:cs="Times New Roman"/>
      </w:rPr>
    </w:lvl>
  </w:abstractNum>
  <w:abstractNum w:abstractNumId="624">
    <w:nsid w:val="24580328"/>
    <w:multiLevelType w:val="hybridMultilevel"/>
    <w:tmpl w:val="64DCC300"/>
    <w:lvl w:ilvl="0" w:tplc="04190011">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25">
    <w:nsid w:val="250F5900"/>
    <w:multiLevelType w:val="hybridMultilevel"/>
    <w:tmpl w:val="23D2B5E8"/>
    <w:name w:val="WW8Num1814"/>
    <w:lvl w:ilvl="0" w:tplc="000000B3">
      <w:start w:val="1"/>
      <w:numFmt w:val="decimal"/>
      <w:lvlText w:val="%1)"/>
      <w:lvlJc w:val="center"/>
      <w:pPr>
        <w:ind w:left="2847" w:hanging="360"/>
      </w:pPr>
      <w:rPr>
        <w:rFonts w:ascii="Times New Roman" w:hAnsi="Times New Roman" w:cs="Times New Roman" w:hint="default"/>
        <w:b w:val="0"/>
        <w:i w:val="0"/>
        <w:color w:val="auto"/>
        <w:sz w:val="28"/>
      </w:rPr>
    </w:lvl>
    <w:lvl w:ilvl="1" w:tplc="04190019">
      <w:start w:val="1"/>
      <w:numFmt w:val="decimal"/>
      <w:lvlText w:val="%2)"/>
      <w:lvlJc w:val="center"/>
      <w:pPr>
        <w:ind w:left="3567" w:hanging="360"/>
      </w:pPr>
      <w:rPr>
        <w:rFonts w:ascii="Times New Roman" w:hAnsi="Times New Roman" w:cs="Times New Roman" w:hint="default"/>
        <w:b w:val="0"/>
        <w:i w:val="0"/>
        <w:color w:val="auto"/>
        <w:sz w:val="28"/>
      </w:rPr>
    </w:lvl>
    <w:lvl w:ilvl="2" w:tplc="0419001B">
      <w:start w:val="1"/>
      <w:numFmt w:val="lowerRoman"/>
      <w:lvlText w:val="%3."/>
      <w:lvlJc w:val="right"/>
      <w:pPr>
        <w:ind w:left="4287" w:hanging="180"/>
      </w:pPr>
      <w:rPr>
        <w:rFonts w:cs="Times New Roman"/>
      </w:rPr>
    </w:lvl>
    <w:lvl w:ilvl="3" w:tplc="0419000F">
      <w:start w:val="1"/>
      <w:numFmt w:val="decimal"/>
      <w:lvlText w:val="%4)"/>
      <w:lvlJc w:val="center"/>
      <w:pPr>
        <w:ind w:left="5007" w:hanging="360"/>
      </w:pPr>
      <w:rPr>
        <w:rFonts w:ascii="Times New Roman" w:hAnsi="Times New Roman" w:cs="Times New Roman" w:hint="default"/>
        <w:b w:val="0"/>
        <w:i w:val="0"/>
        <w:color w:val="auto"/>
        <w:sz w:val="28"/>
      </w:rPr>
    </w:lvl>
    <w:lvl w:ilvl="4" w:tplc="04190019">
      <w:start w:val="1"/>
      <w:numFmt w:val="lowerLetter"/>
      <w:lvlText w:val="%5."/>
      <w:lvlJc w:val="left"/>
      <w:pPr>
        <w:ind w:left="5727" w:hanging="360"/>
      </w:pPr>
      <w:rPr>
        <w:rFonts w:cs="Times New Roman"/>
      </w:rPr>
    </w:lvl>
    <w:lvl w:ilvl="5" w:tplc="0419001B">
      <w:start w:val="1"/>
      <w:numFmt w:val="lowerRoman"/>
      <w:lvlText w:val="%6."/>
      <w:lvlJc w:val="right"/>
      <w:pPr>
        <w:ind w:left="6447" w:hanging="180"/>
      </w:pPr>
      <w:rPr>
        <w:rFonts w:cs="Times New Roman"/>
      </w:rPr>
    </w:lvl>
    <w:lvl w:ilvl="6" w:tplc="0419000F">
      <w:start w:val="1"/>
      <w:numFmt w:val="decimal"/>
      <w:lvlText w:val="%7)"/>
      <w:lvlJc w:val="right"/>
      <w:pPr>
        <w:ind w:left="7167" w:hanging="360"/>
      </w:pPr>
      <w:rPr>
        <w:rFonts w:cs="Times New Roman"/>
        <w:color w:val="auto"/>
      </w:rPr>
    </w:lvl>
    <w:lvl w:ilvl="7" w:tplc="04190019">
      <w:start w:val="1"/>
      <w:numFmt w:val="lowerLetter"/>
      <w:lvlText w:val="%8."/>
      <w:lvlJc w:val="left"/>
      <w:pPr>
        <w:ind w:left="7887" w:hanging="360"/>
      </w:pPr>
      <w:rPr>
        <w:rFonts w:cs="Times New Roman"/>
      </w:rPr>
    </w:lvl>
    <w:lvl w:ilvl="8" w:tplc="0419001B">
      <w:start w:val="1"/>
      <w:numFmt w:val="lowerRoman"/>
      <w:lvlText w:val="%9."/>
      <w:lvlJc w:val="right"/>
      <w:pPr>
        <w:ind w:left="8607" w:hanging="180"/>
      </w:pPr>
      <w:rPr>
        <w:rFonts w:cs="Times New Roman"/>
      </w:rPr>
    </w:lvl>
  </w:abstractNum>
  <w:abstractNum w:abstractNumId="626">
    <w:nsid w:val="2627696A"/>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27">
    <w:nsid w:val="26500352"/>
    <w:multiLevelType w:val="hybridMultilevel"/>
    <w:tmpl w:val="0CF0C242"/>
    <w:lvl w:ilvl="0" w:tplc="CB6EB202">
      <w:start w:val="1"/>
      <w:numFmt w:val="decimal"/>
      <w:lvlText w:val="%1)"/>
      <w:lvlJc w:val="left"/>
      <w:pPr>
        <w:tabs>
          <w:tab w:val="num" w:pos="1004"/>
        </w:tabs>
        <w:ind w:left="1004" w:hanging="360"/>
      </w:pPr>
      <w:rPr>
        <w:rFonts w:ascii="Times New Roman" w:eastAsia="Times New Roman" w:hAnsi="Times New Roman" w:cs="Times New Roman"/>
      </w:rPr>
    </w:lvl>
    <w:lvl w:ilvl="1" w:tplc="04190019" w:tentative="1">
      <w:start w:val="1"/>
      <w:numFmt w:val="lowerLetter"/>
      <w:lvlText w:val="%2."/>
      <w:lvlJc w:val="left"/>
      <w:pPr>
        <w:tabs>
          <w:tab w:val="num" w:pos="1571"/>
        </w:tabs>
        <w:ind w:left="1571" w:hanging="360"/>
      </w:pPr>
      <w:rPr>
        <w:rFonts w:cs="Times New Roman"/>
      </w:rPr>
    </w:lvl>
    <w:lvl w:ilvl="2" w:tplc="0419001B" w:tentative="1">
      <w:start w:val="1"/>
      <w:numFmt w:val="lowerRoman"/>
      <w:lvlText w:val="%3."/>
      <w:lvlJc w:val="right"/>
      <w:pPr>
        <w:tabs>
          <w:tab w:val="num" w:pos="2291"/>
        </w:tabs>
        <w:ind w:left="2291" w:hanging="180"/>
      </w:pPr>
      <w:rPr>
        <w:rFonts w:cs="Times New Roman"/>
      </w:rPr>
    </w:lvl>
    <w:lvl w:ilvl="3" w:tplc="0419000F" w:tentative="1">
      <w:start w:val="1"/>
      <w:numFmt w:val="decimal"/>
      <w:lvlText w:val="%4."/>
      <w:lvlJc w:val="left"/>
      <w:pPr>
        <w:tabs>
          <w:tab w:val="num" w:pos="3011"/>
        </w:tabs>
        <w:ind w:left="3011" w:hanging="360"/>
      </w:pPr>
      <w:rPr>
        <w:rFonts w:cs="Times New Roman"/>
      </w:rPr>
    </w:lvl>
    <w:lvl w:ilvl="4" w:tplc="04190019" w:tentative="1">
      <w:start w:val="1"/>
      <w:numFmt w:val="lowerLetter"/>
      <w:lvlText w:val="%5."/>
      <w:lvlJc w:val="left"/>
      <w:pPr>
        <w:tabs>
          <w:tab w:val="num" w:pos="3731"/>
        </w:tabs>
        <w:ind w:left="3731" w:hanging="360"/>
      </w:pPr>
      <w:rPr>
        <w:rFonts w:cs="Times New Roman"/>
      </w:rPr>
    </w:lvl>
    <w:lvl w:ilvl="5" w:tplc="0419001B" w:tentative="1">
      <w:start w:val="1"/>
      <w:numFmt w:val="lowerRoman"/>
      <w:lvlText w:val="%6."/>
      <w:lvlJc w:val="right"/>
      <w:pPr>
        <w:tabs>
          <w:tab w:val="num" w:pos="4451"/>
        </w:tabs>
        <w:ind w:left="4451" w:hanging="180"/>
      </w:pPr>
      <w:rPr>
        <w:rFonts w:cs="Times New Roman"/>
      </w:rPr>
    </w:lvl>
    <w:lvl w:ilvl="6" w:tplc="0419000F" w:tentative="1">
      <w:start w:val="1"/>
      <w:numFmt w:val="decimal"/>
      <w:lvlText w:val="%7."/>
      <w:lvlJc w:val="left"/>
      <w:pPr>
        <w:tabs>
          <w:tab w:val="num" w:pos="5171"/>
        </w:tabs>
        <w:ind w:left="5171" w:hanging="360"/>
      </w:pPr>
      <w:rPr>
        <w:rFonts w:cs="Times New Roman"/>
      </w:rPr>
    </w:lvl>
    <w:lvl w:ilvl="7" w:tplc="04190019" w:tentative="1">
      <w:start w:val="1"/>
      <w:numFmt w:val="lowerLetter"/>
      <w:lvlText w:val="%8."/>
      <w:lvlJc w:val="left"/>
      <w:pPr>
        <w:tabs>
          <w:tab w:val="num" w:pos="5891"/>
        </w:tabs>
        <w:ind w:left="5891" w:hanging="360"/>
      </w:pPr>
      <w:rPr>
        <w:rFonts w:cs="Times New Roman"/>
      </w:rPr>
    </w:lvl>
    <w:lvl w:ilvl="8" w:tplc="0419001B" w:tentative="1">
      <w:start w:val="1"/>
      <w:numFmt w:val="lowerRoman"/>
      <w:lvlText w:val="%9."/>
      <w:lvlJc w:val="right"/>
      <w:pPr>
        <w:tabs>
          <w:tab w:val="num" w:pos="6611"/>
        </w:tabs>
        <w:ind w:left="6611" w:hanging="180"/>
      </w:pPr>
      <w:rPr>
        <w:rFonts w:cs="Times New Roman"/>
      </w:rPr>
    </w:lvl>
  </w:abstractNum>
  <w:abstractNum w:abstractNumId="628">
    <w:nsid w:val="26611B48"/>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29">
    <w:nsid w:val="26CD309E"/>
    <w:multiLevelType w:val="hybridMultilevel"/>
    <w:tmpl w:val="BA6AEAE6"/>
    <w:name w:val="WW8Num1332"/>
    <w:lvl w:ilvl="0" w:tplc="00000083">
      <w:start w:val="1"/>
      <w:numFmt w:val="decimal"/>
      <w:lvlText w:val="%1)"/>
      <w:lvlJc w:val="left"/>
      <w:pPr>
        <w:tabs>
          <w:tab w:val="num" w:pos="720"/>
        </w:tabs>
        <w:ind w:left="720" w:hanging="360"/>
      </w:pPr>
      <w:rPr>
        <w:rFonts w:cs="Times New Roman"/>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30">
    <w:nsid w:val="26E84909"/>
    <w:multiLevelType w:val="hybridMultilevel"/>
    <w:tmpl w:val="662C3C5E"/>
    <w:lvl w:ilvl="0" w:tplc="CB6EB202">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360"/>
        </w:tabs>
        <w:ind w:left="360" w:hanging="360"/>
      </w:pPr>
      <w:rPr>
        <w:rFonts w:cs="Times New Roman"/>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631">
    <w:nsid w:val="27215F83"/>
    <w:multiLevelType w:val="hybridMultilevel"/>
    <w:tmpl w:val="F926C1AE"/>
    <w:lvl w:ilvl="0" w:tplc="52ECAE1C">
      <w:start w:val="1"/>
      <w:numFmt w:val="decimal"/>
      <w:lvlText w:val="%1)"/>
      <w:lvlJc w:val="left"/>
      <w:pPr>
        <w:ind w:left="2061" w:hanging="360"/>
      </w:pPr>
      <w:rPr>
        <w:rFonts w:cs="Times New Roman"/>
      </w:rPr>
    </w:lvl>
    <w:lvl w:ilvl="1" w:tplc="04190019">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start w:val="1"/>
      <w:numFmt w:val="lowerRoman"/>
      <w:lvlText w:val="%6."/>
      <w:lvlJc w:val="right"/>
      <w:pPr>
        <w:ind w:left="5661" w:hanging="180"/>
      </w:pPr>
      <w:rPr>
        <w:rFonts w:cs="Times New Roman"/>
      </w:rPr>
    </w:lvl>
    <w:lvl w:ilvl="6" w:tplc="0419000F">
      <w:start w:val="1"/>
      <w:numFmt w:val="decimal"/>
      <w:lvlText w:val="%7."/>
      <w:lvlJc w:val="left"/>
      <w:pPr>
        <w:ind w:left="6381" w:hanging="360"/>
      </w:pPr>
      <w:rPr>
        <w:rFonts w:cs="Times New Roman"/>
      </w:rPr>
    </w:lvl>
    <w:lvl w:ilvl="7" w:tplc="04190019">
      <w:start w:val="1"/>
      <w:numFmt w:val="lowerLetter"/>
      <w:lvlText w:val="%8."/>
      <w:lvlJc w:val="left"/>
      <w:pPr>
        <w:ind w:left="7101" w:hanging="360"/>
      </w:pPr>
      <w:rPr>
        <w:rFonts w:cs="Times New Roman"/>
      </w:rPr>
    </w:lvl>
    <w:lvl w:ilvl="8" w:tplc="0419001B">
      <w:start w:val="1"/>
      <w:numFmt w:val="lowerRoman"/>
      <w:lvlText w:val="%9."/>
      <w:lvlJc w:val="right"/>
      <w:pPr>
        <w:ind w:left="7821" w:hanging="180"/>
      </w:pPr>
      <w:rPr>
        <w:rFonts w:cs="Times New Roman"/>
      </w:rPr>
    </w:lvl>
  </w:abstractNum>
  <w:abstractNum w:abstractNumId="632">
    <w:nsid w:val="274114B5"/>
    <w:multiLevelType w:val="hybridMultilevel"/>
    <w:tmpl w:val="2E98C5FC"/>
    <w:name w:val="WW8Num1412"/>
    <w:lvl w:ilvl="0" w:tplc="0000008B">
      <w:start w:val="1"/>
      <w:numFmt w:val="decimal"/>
      <w:lvlText w:val="%1)"/>
      <w:lvlJc w:val="left"/>
      <w:pPr>
        <w:ind w:left="2061" w:hanging="360"/>
      </w:pPr>
      <w:rPr>
        <w:rFonts w:cs="Times New Roman"/>
      </w:rPr>
    </w:lvl>
    <w:lvl w:ilvl="1" w:tplc="04190019">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start w:val="1"/>
      <w:numFmt w:val="lowerRoman"/>
      <w:lvlText w:val="%6."/>
      <w:lvlJc w:val="right"/>
      <w:pPr>
        <w:ind w:left="5661" w:hanging="180"/>
      </w:pPr>
      <w:rPr>
        <w:rFonts w:cs="Times New Roman"/>
      </w:rPr>
    </w:lvl>
    <w:lvl w:ilvl="6" w:tplc="0419000F">
      <w:start w:val="1"/>
      <w:numFmt w:val="decimal"/>
      <w:lvlText w:val="%7."/>
      <w:lvlJc w:val="left"/>
      <w:pPr>
        <w:ind w:left="6381" w:hanging="360"/>
      </w:pPr>
      <w:rPr>
        <w:rFonts w:cs="Times New Roman"/>
      </w:rPr>
    </w:lvl>
    <w:lvl w:ilvl="7" w:tplc="04190019">
      <w:start w:val="1"/>
      <w:numFmt w:val="lowerLetter"/>
      <w:lvlText w:val="%8."/>
      <w:lvlJc w:val="left"/>
      <w:pPr>
        <w:ind w:left="7101" w:hanging="360"/>
      </w:pPr>
      <w:rPr>
        <w:rFonts w:cs="Times New Roman"/>
      </w:rPr>
    </w:lvl>
    <w:lvl w:ilvl="8" w:tplc="0419001B">
      <w:start w:val="1"/>
      <w:numFmt w:val="lowerRoman"/>
      <w:lvlText w:val="%9."/>
      <w:lvlJc w:val="right"/>
      <w:pPr>
        <w:ind w:left="7821" w:hanging="180"/>
      </w:pPr>
      <w:rPr>
        <w:rFonts w:cs="Times New Roman"/>
      </w:rPr>
    </w:lvl>
  </w:abstractNum>
  <w:abstractNum w:abstractNumId="633">
    <w:nsid w:val="2770348D"/>
    <w:multiLevelType w:val="hybridMultilevel"/>
    <w:tmpl w:val="CCA67DF6"/>
    <w:lvl w:ilvl="0" w:tplc="CB6EB202">
      <w:start w:val="1"/>
      <w:numFmt w:val="decimalZero"/>
      <w:lvlText w:val="10%1."/>
      <w:lvlJc w:val="left"/>
      <w:pPr>
        <w:tabs>
          <w:tab w:val="num" w:pos="1695"/>
        </w:tabs>
        <w:ind w:left="1695" w:hanging="61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34">
    <w:nsid w:val="279A0B34"/>
    <w:multiLevelType w:val="hybridMultilevel"/>
    <w:tmpl w:val="EFB0FABE"/>
    <w:lvl w:ilvl="0" w:tplc="CB6EB202">
      <w:start w:val="1"/>
      <w:numFmt w:val="decimal"/>
      <w:lvlText w:val="%1)"/>
      <w:lvlJc w:val="left"/>
      <w:pPr>
        <w:ind w:left="3195" w:hanging="360"/>
      </w:pPr>
      <w:rPr>
        <w:rFonts w:cs="Times New Roman"/>
      </w:rPr>
    </w:lvl>
    <w:lvl w:ilvl="1" w:tplc="7C32E880">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CB6EB202">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EE0FA44">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35">
    <w:nsid w:val="280174E5"/>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36">
    <w:nsid w:val="281F71D7"/>
    <w:multiLevelType w:val="hybridMultilevel"/>
    <w:tmpl w:val="4F749E98"/>
    <w:lvl w:ilvl="0" w:tplc="FF4CAD5A">
      <w:start w:val="1"/>
      <w:numFmt w:val="decimal"/>
      <w:lvlText w:val="%1)"/>
      <w:lvlJc w:val="left"/>
      <w:pPr>
        <w:tabs>
          <w:tab w:val="num" w:pos="873"/>
        </w:tabs>
        <w:ind w:left="873"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37">
    <w:nsid w:val="28684A4C"/>
    <w:multiLevelType w:val="hybridMultilevel"/>
    <w:tmpl w:val="F31051AC"/>
    <w:lvl w:ilvl="0" w:tplc="FF4CAD5A">
      <w:start w:val="1"/>
      <w:numFmt w:val="decimal"/>
      <w:lvlText w:val="%1)"/>
      <w:lvlJc w:val="left"/>
      <w:pPr>
        <w:tabs>
          <w:tab w:val="num" w:pos="1004"/>
        </w:tabs>
        <w:ind w:left="1004" w:hanging="360"/>
      </w:pPr>
      <w:rPr>
        <w:rFonts w:ascii="Times New Roman" w:eastAsia="Times New Roman" w:hAnsi="Times New Roman" w:cs="Times New Roman"/>
      </w:rPr>
    </w:lvl>
    <w:lvl w:ilvl="1" w:tplc="04190019" w:tentative="1">
      <w:start w:val="1"/>
      <w:numFmt w:val="lowerLetter"/>
      <w:lvlText w:val="%2."/>
      <w:lvlJc w:val="left"/>
      <w:pPr>
        <w:tabs>
          <w:tab w:val="num" w:pos="1571"/>
        </w:tabs>
        <w:ind w:left="1571" w:hanging="360"/>
      </w:pPr>
      <w:rPr>
        <w:rFonts w:cs="Times New Roman"/>
      </w:rPr>
    </w:lvl>
    <w:lvl w:ilvl="2" w:tplc="0419001B" w:tentative="1">
      <w:start w:val="1"/>
      <w:numFmt w:val="lowerRoman"/>
      <w:lvlText w:val="%3."/>
      <w:lvlJc w:val="right"/>
      <w:pPr>
        <w:tabs>
          <w:tab w:val="num" w:pos="2291"/>
        </w:tabs>
        <w:ind w:left="2291" w:hanging="180"/>
      </w:pPr>
      <w:rPr>
        <w:rFonts w:cs="Times New Roman"/>
      </w:rPr>
    </w:lvl>
    <w:lvl w:ilvl="3" w:tplc="0419000F" w:tentative="1">
      <w:start w:val="1"/>
      <w:numFmt w:val="decimal"/>
      <w:lvlText w:val="%4."/>
      <w:lvlJc w:val="left"/>
      <w:pPr>
        <w:tabs>
          <w:tab w:val="num" w:pos="3011"/>
        </w:tabs>
        <w:ind w:left="3011" w:hanging="360"/>
      </w:pPr>
      <w:rPr>
        <w:rFonts w:cs="Times New Roman"/>
      </w:rPr>
    </w:lvl>
    <w:lvl w:ilvl="4" w:tplc="04190019" w:tentative="1">
      <w:start w:val="1"/>
      <w:numFmt w:val="lowerLetter"/>
      <w:lvlText w:val="%5."/>
      <w:lvlJc w:val="left"/>
      <w:pPr>
        <w:tabs>
          <w:tab w:val="num" w:pos="3731"/>
        </w:tabs>
        <w:ind w:left="3731" w:hanging="360"/>
      </w:pPr>
      <w:rPr>
        <w:rFonts w:cs="Times New Roman"/>
      </w:rPr>
    </w:lvl>
    <w:lvl w:ilvl="5" w:tplc="0419001B" w:tentative="1">
      <w:start w:val="1"/>
      <w:numFmt w:val="lowerRoman"/>
      <w:lvlText w:val="%6."/>
      <w:lvlJc w:val="right"/>
      <w:pPr>
        <w:tabs>
          <w:tab w:val="num" w:pos="4451"/>
        </w:tabs>
        <w:ind w:left="4451" w:hanging="180"/>
      </w:pPr>
      <w:rPr>
        <w:rFonts w:cs="Times New Roman"/>
      </w:rPr>
    </w:lvl>
    <w:lvl w:ilvl="6" w:tplc="0419000F" w:tentative="1">
      <w:start w:val="1"/>
      <w:numFmt w:val="decimal"/>
      <w:lvlText w:val="%7."/>
      <w:lvlJc w:val="left"/>
      <w:pPr>
        <w:tabs>
          <w:tab w:val="num" w:pos="5171"/>
        </w:tabs>
        <w:ind w:left="5171" w:hanging="360"/>
      </w:pPr>
      <w:rPr>
        <w:rFonts w:cs="Times New Roman"/>
      </w:rPr>
    </w:lvl>
    <w:lvl w:ilvl="7" w:tplc="04190019" w:tentative="1">
      <w:start w:val="1"/>
      <w:numFmt w:val="lowerLetter"/>
      <w:lvlText w:val="%8."/>
      <w:lvlJc w:val="left"/>
      <w:pPr>
        <w:tabs>
          <w:tab w:val="num" w:pos="5891"/>
        </w:tabs>
        <w:ind w:left="5891" w:hanging="360"/>
      </w:pPr>
      <w:rPr>
        <w:rFonts w:cs="Times New Roman"/>
      </w:rPr>
    </w:lvl>
    <w:lvl w:ilvl="8" w:tplc="0419001B" w:tentative="1">
      <w:start w:val="1"/>
      <w:numFmt w:val="lowerRoman"/>
      <w:lvlText w:val="%9."/>
      <w:lvlJc w:val="right"/>
      <w:pPr>
        <w:tabs>
          <w:tab w:val="num" w:pos="6611"/>
        </w:tabs>
        <w:ind w:left="6611" w:hanging="180"/>
      </w:pPr>
      <w:rPr>
        <w:rFonts w:cs="Times New Roman"/>
      </w:rPr>
    </w:lvl>
  </w:abstractNum>
  <w:abstractNum w:abstractNumId="638">
    <w:nsid w:val="28870BA3"/>
    <w:multiLevelType w:val="hybridMultilevel"/>
    <w:tmpl w:val="33CA20D0"/>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639">
    <w:nsid w:val="28B43EB2"/>
    <w:multiLevelType w:val="hybridMultilevel"/>
    <w:tmpl w:val="99BC2684"/>
    <w:lvl w:ilvl="0" w:tplc="261C548E">
      <w:numFmt w:val="decimalZero"/>
      <w:lvlText w:val="16%1."/>
      <w:lvlJc w:val="left"/>
      <w:pPr>
        <w:tabs>
          <w:tab w:val="num" w:pos="1695"/>
        </w:tabs>
        <w:ind w:left="1695" w:hanging="61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40">
    <w:nsid w:val="28D6631C"/>
    <w:multiLevelType w:val="hybridMultilevel"/>
    <w:tmpl w:val="C9E27A30"/>
    <w:name w:val="WW8Num12822"/>
    <w:lvl w:ilvl="0" w:tplc="0000003D">
      <w:start w:val="1"/>
      <w:numFmt w:val="decimal"/>
      <w:lvlText w:val="%1)"/>
      <w:lvlJc w:val="center"/>
      <w:pPr>
        <w:ind w:left="720" w:hanging="360"/>
      </w:pPr>
      <w:rPr>
        <w:rFonts w:ascii="Times New Roman" w:hAnsi="Times New Roman" w:cs="Times New Roman" w:hint="default"/>
        <w:b w:val="0"/>
        <w:i w:val="0"/>
        <w:color w:val="auto"/>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center"/>
      <w:pPr>
        <w:ind w:left="2880" w:hanging="360"/>
      </w:pPr>
      <w:rPr>
        <w:rFonts w:ascii="Times New Roman" w:hAnsi="Times New Roman" w:cs="Times New Roman" w:hint="default"/>
        <w:b w:val="0"/>
        <w:i w:val="0"/>
        <w:color w:val="auto"/>
        <w:sz w:val="28"/>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41">
    <w:nsid w:val="28E50CE6"/>
    <w:multiLevelType w:val="hybridMultilevel"/>
    <w:tmpl w:val="034CF5A4"/>
    <w:lvl w:ilvl="0" w:tplc="04190011">
      <w:start w:val="1"/>
      <w:numFmt w:val="decimal"/>
      <w:lvlText w:val="%1)"/>
      <w:lvlJc w:val="left"/>
      <w:pPr>
        <w:ind w:left="2061" w:hanging="360"/>
      </w:pPr>
      <w:rPr>
        <w:rFonts w:cs="Times New Roman"/>
      </w:rPr>
    </w:lvl>
    <w:lvl w:ilvl="1" w:tplc="04190019">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start w:val="1"/>
      <w:numFmt w:val="lowerRoman"/>
      <w:lvlText w:val="%6."/>
      <w:lvlJc w:val="right"/>
      <w:pPr>
        <w:ind w:left="5661" w:hanging="180"/>
      </w:pPr>
      <w:rPr>
        <w:rFonts w:cs="Times New Roman"/>
      </w:rPr>
    </w:lvl>
    <w:lvl w:ilvl="6" w:tplc="0419000F">
      <w:start w:val="1"/>
      <w:numFmt w:val="decimal"/>
      <w:lvlText w:val="%7."/>
      <w:lvlJc w:val="left"/>
      <w:pPr>
        <w:ind w:left="6381" w:hanging="360"/>
      </w:pPr>
      <w:rPr>
        <w:rFonts w:cs="Times New Roman"/>
      </w:rPr>
    </w:lvl>
    <w:lvl w:ilvl="7" w:tplc="04190019">
      <w:start w:val="1"/>
      <w:numFmt w:val="lowerLetter"/>
      <w:lvlText w:val="%8."/>
      <w:lvlJc w:val="left"/>
      <w:pPr>
        <w:ind w:left="7101" w:hanging="360"/>
      </w:pPr>
      <w:rPr>
        <w:rFonts w:cs="Times New Roman"/>
      </w:rPr>
    </w:lvl>
    <w:lvl w:ilvl="8" w:tplc="0419001B">
      <w:start w:val="1"/>
      <w:numFmt w:val="lowerRoman"/>
      <w:lvlText w:val="%9."/>
      <w:lvlJc w:val="right"/>
      <w:pPr>
        <w:ind w:left="7821" w:hanging="180"/>
      </w:pPr>
      <w:rPr>
        <w:rFonts w:cs="Times New Roman"/>
      </w:rPr>
    </w:lvl>
  </w:abstractNum>
  <w:abstractNum w:abstractNumId="642">
    <w:nsid w:val="29903C00"/>
    <w:multiLevelType w:val="multilevel"/>
    <w:tmpl w:val="BB145CD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43">
    <w:nsid w:val="299C0D36"/>
    <w:multiLevelType w:val="hybridMultilevel"/>
    <w:tmpl w:val="08BED1DE"/>
    <w:name w:val="WW8Num218433334353"/>
    <w:lvl w:ilvl="0" w:tplc="869EFDAA">
      <w:start w:val="1"/>
      <w:numFmt w:val="decimal"/>
      <w:lvlText w:val="%1)"/>
      <w:lvlJc w:val="left"/>
      <w:pPr>
        <w:tabs>
          <w:tab w:val="num" w:pos="1800"/>
        </w:tabs>
        <w:ind w:left="1800"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44">
    <w:nsid w:val="299D2660"/>
    <w:multiLevelType w:val="hybridMultilevel"/>
    <w:tmpl w:val="F5FA22C0"/>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645">
    <w:nsid w:val="29B54F00"/>
    <w:multiLevelType w:val="hybridMultilevel"/>
    <w:tmpl w:val="D4A076A6"/>
    <w:lvl w:ilvl="0" w:tplc="04190011">
      <w:start w:val="1"/>
      <w:numFmt w:val="decimal"/>
      <w:lvlText w:val="%1)"/>
      <w:lvlJc w:val="left"/>
      <w:pPr>
        <w:ind w:left="2061" w:hanging="360"/>
      </w:pPr>
      <w:rPr>
        <w:rFonts w:cs="Times New Roman"/>
      </w:rPr>
    </w:lvl>
    <w:lvl w:ilvl="1" w:tplc="04190019">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start w:val="1"/>
      <w:numFmt w:val="lowerRoman"/>
      <w:lvlText w:val="%6."/>
      <w:lvlJc w:val="right"/>
      <w:pPr>
        <w:ind w:left="5661" w:hanging="180"/>
      </w:pPr>
      <w:rPr>
        <w:rFonts w:cs="Times New Roman"/>
      </w:rPr>
    </w:lvl>
    <w:lvl w:ilvl="6" w:tplc="0419000F">
      <w:start w:val="1"/>
      <w:numFmt w:val="decimal"/>
      <w:lvlText w:val="%7."/>
      <w:lvlJc w:val="left"/>
      <w:pPr>
        <w:ind w:left="6381" w:hanging="360"/>
      </w:pPr>
      <w:rPr>
        <w:rFonts w:cs="Times New Roman"/>
      </w:rPr>
    </w:lvl>
    <w:lvl w:ilvl="7" w:tplc="04190019">
      <w:start w:val="1"/>
      <w:numFmt w:val="lowerLetter"/>
      <w:lvlText w:val="%8."/>
      <w:lvlJc w:val="left"/>
      <w:pPr>
        <w:ind w:left="7101" w:hanging="360"/>
      </w:pPr>
      <w:rPr>
        <w:rFonts w:cs="Times New Roman"/>
      </w:rPr>
    </w:lvl>
    <w:lvl w:ilvl="8" w:tplc="0419001B">
      <w:start w:val="1"/>
      <w:numFmt w:val="lowerRoman"/>
      <w:lvlText w:val="%9."/>
      <w:lvlJc w:val="right"/>
      <w:pPr>
        <w:ind w:left="7821" w:hanging="180"/>
      </w:pPr>
      <w:rPr>
        <w:rFonts w:cs="Times New Roman"/>
      </w:rPr>
    </w:lvl>
  </w:abstractNum>
  <w:abstractNum w:abstractNumId="646">
    <w:nsid w:val="29C22CEC"/>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47">
    <w:nsid w:val="29EE4594"/>
    <w:multiLevelType w:val="hybridMultilevel"/>
    <w:tmpl w:val="0ABC3C8C"/>
    <w:lvl w:ilvl="0" w:tplc="FF4CAD5A">
      <w:start w:val="1"/>
      <w:numFmt w:val="decimal"/>
      <w:lvlText w:val="%1)"/>
      <w:lvlJc w:val="left"/>
      <w:pPr>
        <w:ind w:left="2061" w:hanging="360"/>
      </w:pPr>
      <w:rPr>
        <w:rFonts w:cs="Times New Roman"/>
      </w:rPr>
    </w:lvl>
    <w:lvl w:ilvl="1" w:tplc="04190019">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start w:val="1"/>
      <w:numFmt w:val="lowerRoman"/>
      <w:lvlText w:val="%6."/>
      <w:lvlJc w:val="right"/>
      <w:pPr>
        <w:ind w:left="5661" w:hanging="180"/>
      </w:pPr>
      <w:rPr>
        <w:rFonts w:cs="Times New Roman"/>
      </w:rPr>
    </w:lvl>
    <w:lvl w:ilvl="6" w:tplc="0419000F">
      <w:start w:val="1"/>
      <w:numFmt w:val="decimal"/>
      <w:lvlText w:val="%7."/>
      <w:lvlJc w:val="left"/>
      <w:pPr>
        <w:ind w:left="6381" w:hanging="360"/>
      </w:pPr>
      <w:rPr>
        <w:rFonts w:cs="Times New Roman"/>
      </w:rPr>
    </w:lvl>
    <w:lvl w:ilvl="7" w:tplc="04190019">
      <w:start w:val="1"/>
      <w:numFmt w:val="lowerLetter"/>
      <w:lvlText w:val="%8."/>
      <w:lvlJc w:val="left"/>
      <w:pPr>
        <w:ind w:left="7101" w:hanging="360"/>
      </w:pPr>
      <w:rPr>
        <w:rFonts w:cs="Times New Roman"/>
      </w:rPr>
    </w:lvl>
    <w:lvl w:ilvl="8" w:tplc="0419001B">
      <w:start w:val="1"/>
      <w:numFmt w:val="lowerRoman"/>
      <w:lvlText w:val="%9."/>
      <w:lvlJc w:val="right"/>
      <w:pPr>
        <w:ind w:left="7821" w:hanging="180"/>
      </w:pPr>
      <w:rPr>
        <w:rFonts w:cs="Times New Roman"/>
      </w:rPr>
    </w:lvl>
  </w:abstractNum>
  <w:abstractNum w:abstractNumId="648">
    <w:nsid w:val="2A2E6464"/>
    <w:multiLevelType w:val="hybridMultilevel"/>
    <w:tmpl w:val="41304936"/>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649">
    <w:nsid w:val="2A901982"/>
    <w:multiLevelType w:val="hybridMultilevel"/>
    <w:tmpl w:val="72C692EC"/>
    <w:name w:val="WW8Num218433334353334223"/>
    <w:lvl w:ilvl="0" w:tplc="C3E4B7AC">
      <w:start w:val="1"/>
      <w:numFmt w:val="decimal"/>
      <w:lvlText w:val="%1)"/>
      <w:lvlJc w:val="center"/>
      <w:pPr>
        <w:ind w:left="720" w:hanging="360"/>
      </w:pPr>
      <w:rPr>
        <w:rFonts w:ascii="Times New Roman" w:hAnsi="Times New Roman" w:cs="Times New Roman" w:hint="default"/>
        <w:b w:val="0"/>
        <w:i w:val="0"/>
        <w:color w:val="auto"/>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50">
    <w:nsid w:val="2AB6461F"/>
    <w:multiLevelType w:val="multilevel"/>
    <w:tmpl w:val="84D8F788"/>
    <w:lvl w:ilvl="0">
      <w:start w:val="1"/>
      <w:numFmt w:val="decimalZero"/>
      <w:lvlText w:val="%1."/>
      <w:lvlJc w:val="left"/>
      <w:pPr>
        <w:tabs>
          <w:tab w:val="num" w:pos="360"/>
        </w:tabs>
        <w:ind w:left="360" w:hanging="360"/>
      </w:pPr>
      <w:rPr>
        <w:rFonts w:cs="Times New Roman" w:hint="default"/>
        <w:b w:val="0"/>
        <w:bCs w:val="0"/>
      </w:rPr>
    </w:lvl>
    <w:lvl w:ilvl="1">
      <w:start w:val="1"/>
      <w:numFmt w:val="decimal"/>
      <w:lvlText w:val="%2)"/>
      <w:lvlJc w:val="left"/>
      <w:pPr>
        <w:tabs>
          <w:tab w:val="num" w:pos="720"/>
        </w:tabs>
        <w:ind w:left="720" w:hanging="360"/>
      </w:pPr>
      <w:rPr>
        <w:rFonts w:cs="Times New Roman" w:hint="default"/>
        <w:b w:val="0"/>
        <w:b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51">
    <w:nsid w:val="2AE0014D"/>
    <w:multiLevelType w:val="hybridMultilevel"/>
    <w:tmpl w:val="4CA4935A"/>
    <w:lvl w:ilvl="0" w:tplc="04190011">
      <w:start w:val="1"/>
      <w:numFmt w:val="decimal"/>
      <w:lvlText w:val="%1)"/>
      <w:lvlJc w:val="left"/>
      <w:pPr>
        <w:tabs>
          <w:tab w:val="num" w:pos="1980"/>
        </w:tabs>
        <w:ind w:left="198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52">
    <w:nsid w:val="2AF40542"/>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53">
    <w:nsid w:val="2AF41230"/>
    <w:multiLevelType w:val="hybridMultilevel"/>
    <w:tmpl w:val="BE625E8C"/>
    <w:lvl w:ilvl="0" w:tplc="FFFFFFFF">
      <w:start w:val="1"/>
      <w:numFmt w:val="decimal"/>
      <w:lvlText w:val="%1)"/>
      <w:lvlJc w:val="left"/>
      <w:pPr>
        <w:tabs>
          <w:tab w:val="num" w:pos="720"/>
        </w:tabs>
        <w:ind w:left="720" w:hanging="360"/>
      </w:pPr>
      <w:rPr>
        <w:rFonts w:cs="Times New Roman"/>
        <w:sz w:val="28"/>
        <w:szCs w:val="28"/>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54">
    <w:nsid w:val="2B2567C6"/>
    <w:multiLevelType w:val="hybridMultilevel"/>
    <w:tmpl w:val="4BD0BD7E"/>
    <w:lvl w:ilvl="0" w:tplc="7CDC631C">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sz w:val="28"/>
      </w:rPr>
    </w:lvl>
    <w:lvl w:ilvl="2" w:tplc="0419001B">
      <w:start w:val="1"/>
      <w:numFmt w:val="decimal"/>
      <w:lvlText w:val="%3)"/>
      <w:lvlJc w:val="left"/>
      <w:pPr>
        <w:tabs>
          <w:tab w:val="num" w:pos="2340"/>
        </w:tabs>
        <w:ind w:left="2340" w:hanging="360"/>
      </w:pPr>
      <w:rPr>
        <w:rFonts w:cs="Times New Roman"/>
        <w:sz w:val="28"/>
      </w:rPr>
    </w:lvl>
    <w:lvl w:ilvl="3" w:tplc="0419000F">
      <w:start w:val="1"/>
      <w:numFmt w:val="decimal"/>
      <w:lvlText w:val="%4)"/>
      <w:lvlJc w:val="left"/>
      <w:pPr>
        <w:tabs>
          <w:tab w:val="num" w:pos="2880"/>
        </w:tabs>
        <w:ind w:left="2880" w:hanging="360"/>
      </w:pPr>
      <w:rPr>
        <w:rFonts w:cs="Times New Roman"/>
        <w:sz w:val="28"/>
      </w:rPr>
    </w:lvl>
    <w:lvl w:ilvl="4" w:tplc="04190019">
      <w:start w:val="1"/>
      <w:numFmt w:val="decimal"/>
      <w:lvlText w:val="%5)"/>
      <w:lvlJc w:val="left"/>
      <w:pPr>
        <w:tabs>
          <w:tab w:val="num" w:pos="3600"/>
        </w:tabs>
        <w:ind w:left="3600" w:hanging="360"/>
      </w:pPr>
      <w:rPr>
        <w:rFonts w:cs="Times New Roman"/>
        <w:sz w:val="28"/>
      </w:rPr>
    </w:lvl>
    <w:lvl w:ilvl="5" w:tplc="0419001B">
      <w:start w:val="1"/>
      <w:numFmt w:val="decimal"/>
      <w:lvlText w:val="%6)"/>
      <w:lvlJc w:val="left"/>
      <w:pPr>
        <w:tabs>
          <w:tab w:val="num" w:pos="4500"/>
        </w:tabs>
        <w:ind w:left="4500" w:hanging="360"/>
      </w:pPr>
      <w:rPr>
        <w:rFonts w:cs="Times New Roman"/>
        <w:sz w:val="28"/>
      </w:rPr>
    </w:lvl>
    <w:lvl w:ilvl="6" w:tplc="0419000F">
      <w:start w:val="1"/>
      <w:numFmt w:val="decimal"/>
      <w:lvlText w:val="%7)"/>
      <w:lvlJc w:val="left"/>
      <w:pPr>
        <w:tabs>
          <w:tab w:val="num" w:pos="5040"/>
        </w:tabs>
        <w:ind w:left="5040" w:hanging="360"/>
      </w:pPr>
      <w:rPr>
        <w:rFonts w:cs="Times New Roman"/>
        <w:sz w:val="28"/>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55">
    <w:nsid w:val="2B482C8A"/>
    <w:multiLevelType w:val="hybridMultilevel"/>
    <w:tmpl w:val="BCCC79FC"/>
    <w:lvl w:ilvl="0" w:tplc="04190011">
      <w:start w:val="1"/>
      <w:numFmt w:val="decimal"/>
      <w:lvlText w:val="%1)"/>
      <w:lvlJc w:val="left"/>
      <w:pPr>
        <w:tabs>
          <w:tab w:val="num" w:pos="1980"/>
        </w:tabs>
        <w:ind w:left="198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56">
    <w:nsid w:val="2B6E6459"/>
    <w:multiLevelType w:val="hybridMultilevel"/>
    <w:tmpl w:val="E9FADF0A"/>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657">
    <w:nsid w:val="2B824B89"/>
    <w:multiLevelType w:val="hybridMultilevel"/>
    <w:tmpl w:val="FA264CD6"/>
    <w:lvl w:ilvl="0" w:tplc="04190011">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58">
    <w:nsid w:val="2B8E1BE9"/>
    <w:multiLevelType w:val="hybridMultilevel"/>
    <w:tmpl w:val="BF222A9A"/>
    <w:lvl w:ilvl="0" w:tplc="CB6EB202">
      <w:start w:val="1"/>
      <w:numFmt w:val="decimal"/>
      <w:lvlText w:val="%1)"/>
      <w:lvlJc w:val="center"/>
      <w:pPr>
        <w:ind w:left="720" w:hanging="360"/>
      </w:pPr>
      <w:rPr>
        <w:rFonts w:ascii="Times New Roman" w:hAnsi="Times New Roman" w:cs="Times New Roman" w:hint="default"/>
        <w:b w:val="0"/>
        <w:i w:val="0"/>
        <w:color w:val="auto"/>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59">
    <w:nsid w:val="2BA761B8"/>
    <w:multiLevelType w:val="hybridMultilevel"/>
    <w:tmpl w:val="32764DDA"/>
    <w:lvl w:ilvl="0" w:tplc="FFFFFFFF">
      <w:start w:val="1"/>
      <w:numFmt w:val="decimal"/>
      <w:lvlText w:val="%1)"/>
      <w:lvlJc w:val="left"/>
      <w:pPr>
        <w:tabs>
          <w:tab w:val="num" w:pos="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60">
    <w:nsid w:val="2BC31278"/>
    <w:multiLevelType w:val="hybridMultilevel"/>
    <w:tmpl w:val="7B6EC94C"/>
    <w:lvl w:ilvl="0" w:tplc="AD7E611E">
      <w:start w:val="1"/>
      <w:numFmt w:val="decimal"/>
      <w:lvlText w:val="%1)"/>
      <w:lvlJc w:val="left"/>
      <w:pPr>
        <w:tabs>
          <w:tab w:val="num" w:pos="1800"/>
        </w:tabs>
        <w:ind w:left="1800" w:hanging="360"/>
      </w:pPr>
      <w:rPr>
        <w:rFonts w:cs="Times New Roman"/>
        <w:i w:val="0"/>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661">
    <w:nsid w:val="2BFF0F47"/>
    <w:multiLevelType w:val="hybridMultilevel"/>
    <w:tmpl w:val="759679C4"/>
    <w:lvl w:ilvl="0" w:tplc="261C548E">
      <w:start w:val="1"/>
      <w:numFmt w:val="decimal"/>
      <w:lvlText w:val="%1)"/>
      <w:lvlJc w:val="center"/>
      <w:pPr>
        <w:ind w:left="720" w:hanging="360"/>
      </w:pPr>
      <w:rPr>
        <w:rFonts w:ascii="Times New Roman" w:hAnsi="Times New Roman" w:cs="Times New Roman" w:hint="default"/>
        <w:b w:val="0"/>
        <w:i w:val="0"/>
        <w:color w:val="auto"/>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62">
    <w:nsid w:val="2C0E4FD3"/>
    <w:multiLevelType w:val="hybridMultilevel"/>
    <w:tmpl w:val="3C40BEF6"/>
    <w:lvl w:ilvl="0" w:tplc="00000023">
      <w:start w:val="1"/>
      <w:numFmt w:val="decimal"/>
      <w:lvlText w:val="%1)"/>
      <w:lvlJc w:val="center"/>
      <w:pPr>
        <w:ind w:left="2770" w:hanging="360"/>
      </w:pPr>
      <w:rPr>
        <w:rFonts w:ascii="Times New Roman" w:hAnsi="Times New Roman" w:cs="Times New Roman" w:hint="default"/>
        <w:b w:val="0"/>
        <w:i w:val="0"/>
        <w:color w:val="auto"/>
        <w:sz w:val="28"/>
      </w:rPr>
    </w:lvl>
    <w:lvl w:ilvl="1" w:tplc="04190019">
      <w:start w:val="1"/>
      <w:numFmt w:val="lowerLetter"/>
      <w:lvlText w:val="%2."/>
      <w:lvlJc w:val="left"/>
      <w:pPr>
        <w:ind w:left="3490" w:hanging="360"/>
      </w:pPr>
      <w:rPr>
        <w:rFonts w:cs="Times New Roman"/>
      </w:rPr>
    </w:lvl>
    <w:lvl w:ilvl="2" w:tplc="0419001B">
      <w:start w:val="1"/>
      <w:numFmt w:val="lowerRoman"/>
      <w:lvlText w:val="%3."/>
      <w:lvlJc w:val="right"/>
      <w:pPr>
        <w:ind w:left="4210" w:hanging="180"/>
      </w:pPr>
      <w:rPr>
        <w:rFonts w:cs="Times New Roman"/>
      </w:rPr>
    </w:lvl>
    <w:lvl w:ilvl="3" w:tplc="0419000F">
      <w:start w:val="1"/>
      <w:numFmt w:val="decimal"/>
      <w:lvlText w:val="%4."/>
      <w:lvlJc w:val="left"/>
      <w:pPr>
        <w:ind w:left="4930" w:hanging="360"/>
      </w:pPr>
      <w:rPr>
        <w:rFonts w:cs="Times New Roman"/>
      </w:rPr>
    </w:lvl>
    <w:lvl w:ilvl="4" w:tplc="04190019">
      <w:start w:val="1"/>
      <w:numFmt w:val="lowerLetter"/>
      <w:lvlText w:val="%5."/>
      <w:lvlJc w:val="left"/>
      <w:pPr>
        <w:ind w:left="5650" w:hanging="360"/>
      </w:pPr>
      <w:rPr>
        <w:rFonts w:cs="Times New Roman"/>
      </w:rPr>
    </w:lvl>
    <w:lvl w:ilvl="5" w:tplc="0419001B">
      <w:start w:val="1"/>
      <w:numFmt w:val="lowerRoman"/>
      <w:lvlText w:val="%6."/>
      <w:lvlJc w:val="right"/>
      <w:pPr>
        <w:ind w:left="6370" w:hanging="180"/>
      </w:pPr>
      <w:rPr>
        <w:rFonts w:cs="Times New Roman"/>
      </w:rPr>
    </w:lvl>
    <w:lvl w:ilvl="6" w:tplc="0419000F">
      <w:start w:val="1"/>
      <w:numFmt w:val="decimal"/>
      <w:lvlText w:val="%7."/>
      <w:lvlJc w:val="left"/>
      <w:pPr>
        <w:ind w:left="7090" w:hanging="360"/>
      </w:pPr>
      <w:rPr>
        <w:rFonts w:cs="Times New Roman"/>
      </w:rPr>
    </w:lvl>
    <w:lvl w:ilvl="7" w:tplc="04190019">
      <w:start w:val="1"/>
      <w:numFmt w:val="lowerLetter"/>
      <w:lvlText w:val="%8."/>
      <w:lvlJc w:val="left"/>
      <w:pPr>
        <w:ind w:left="7810" w:hanging="360"/>
      </w:pPr>
      <w:rPr>
        <w:rFonts w:cs="Times New Roman"/>
      </w:rPr>
    </w:lvl>
    <w:lvl w:ilvl="8" w:tplc="0419001B">
      <w:start w:val="1"/>
      <w:numFmt w:val="lowerRoman"/>
      <w:lvlText w:val="%9."/>
      <w:lvlJc w:val="right"/>
      <w:pPr>
        <w:ind w:left="8530" w:hanging="180"/>
      </w:pPr>
      <w:rPr>
        <w:rFonts w:cs="Times New Roman"/>
      </w:rPr>
    </w:lvl>
  </w:abstractNum>
  <w:abstractNum w:abstractNumId="663">
    <w:nsid w:val="2C2F33BE"/>
    <w:multiLevelType w:val="hybridMultilevel"/>
    <w:tmpl w:val="8DB4ADDE"/>
    <w:lvl w:ilvl="0" w:tplc="FF4CAD5A">
      <w:start w:val="1"/>
      <w:numFmt w:val="decimal"/>
      <w:lvlText w:val="%1)"/>
      <w:lvlJc w:val="left"/>
      <w:pPr>
        <w:tabs>
          <w:tab w:val="num" w:pos="873"/>
        </w:tabs>
        <w:ind w:left="873"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64">
    <w:nsid w:val="2C60139D"/>
    <w:multiLevelType w:val="hybridMultilevel"/>
    <w:tmpl w:val="484E47F6"/>
    <w:name w:val="WW8Num702"/>
    <w:lvl w:ilvl="0" w:tplc="00000044">
      <w:start w:val="1"/>
      <w:numFmt w:val="decimal"/>
      <w:lvlText w:val="%1)"/>
      <w:lvlJc w:val="center"/>
      <w:pPr>
        <w:ind w:left="2770" w:hanging="360"/>
      </w:pPr>
      <w:rPr>
        <w:rFonts w:ascii="Times New Roman" w:hAnsi="Times New Roman" w:cs="Times New Roman" w:hint="default"/>
        <w:b w:val="0"/>
        <w:i w:val="0"/>
        <w:color w:val="auto"/>
        <w:sz w:val="28"/>
      </w:rPr>
    </w:lvl>
    <w:lvl w:ilvl="1" w:tplc="04190019">
      <w:start w:val="1"/>
      <w:numFmt w:val="lowerLetter"/>
      <w:lvlText w:val="%2."/>
      <w:lvlJc w:val="left"/>
      <w:pPr>
        <w:ind w:left="3490" w:hanging="360"/>
      </w:pPr>
      <w:rPr>
        <w:rFonts w:cs="Times New Roman"/>
      </w:rPr>
    </w:lvl>
    <w:lvl w:ilvl="2" w:tplc="0419001B">
      <w:start w:val="1"/>
      <w:numFmt w:val="lowerRoman"/>
      <w:lvlText w:val="%3."/>
      <w:lvlJc w:val="right"/>
      <w:pPr>
        <w:ind w:left="4210" w:hanging="180"/>
      </w:pPr>
      <w:rPr>
        <w:rFonts w:cs="Times New Roman"/>
      </w:rPr>
    </w:lvl>
    <w:lvl w:ilvl="3" w:tplc="0419000F">
      <w:start w:val="1"/>
      <w:numFmt w:val="decimal"/>
      <w:lvlText w:val="%4."/>
      <w:lvlJc w:val="left"/>
      <w:pPr>
        <w:ind w:left="4930" w:hanging="360"/>
      </w:pPr>
      <w:rPr>
        <w:rFonts w:cs="Times New Roman"/>
      </w:rPr>
    </w:lvl>
    <w:lvl w:ilvl="4" w:tplc="04190019">
      <w:start w:val="1"/>
      <w:numFmt w:val="lowerLetter"/>
      <w:lvlText w:val="%5."/>
      <w:lvlJc w:val="left"/>
      <w:pPr>
        <w:ind w:left="5650" w:hanging="360"/>
      </w:pPr>
      <w:rPr>
        <w:rFonts w:cs="Times New Roman"/>
      </w:rPr>
    </w:lvl>
    <w:lvl w:ilvl="5" w:tplc="0419001B">
      <w:start w:val="1"/>
      <w:numFmt w:val="lowerRoman"/>
      <w:lvlText w:val="%6."/>
      <w:lvlJc w:val="right"/>
      <w:pPr>
        <w:ind w:left="6370" w:hanging="180"/>
      </w:pPr>
      <w:rPr>
        <w:rFonts w:cs="Times New Roman"/>
      </w:rPr>
    </w:lvl>
    <w:lvl w:ilvl="6" w:tplc="0419000F">
      <w:start w:val="1"/>
      <w:numFmt w:val="decimal"/>
      <w:lvlText w:val="%7."/>
      <w:lvlJc w:val="left"/>
      <w:pPr>
        <w:ind w:left="7090" w:hanging="360"/>
      </w:pPr>
      <w:rPr>
        <w:rFonts w:cs="Times New Roman"/>
      </w:rPr>
    </w:lvl>
    <w:lvl w:ilvl="7" w:tplc="04190019">
      <w:start w:val="1"/>
      <w:numFmt w:val="lowerLetter"/>
      <w:lvlText w:val="%8."/>
      <w:lvlJc w:val="left"/>
      <w:pPr>
        <w:ind w:left="7810" w:hanging="360"/>
      </w:pPr>
      <w:rPr>
        <w:rFonts w:cs="Times New Roman"/>
      </w:rPr>
    </w:lvl>
    <w:lvl w:ilvl="8" w:tplc="0419001B">
      <w:start w:val="1"/>
      <w:numFmt w:val="lowerRoman"/>
      <w:lvlText w:val="%9."/>
      <w:lvlJc w:val="right"/>
      <w:pPr>
        <w:ind w:left="8530" w:hanging="180"/>
      </w:pPr>
      <w:rPr>
        <w:rFonts w:cs="Times New Roman"/>
      </w:rPr>
    </w:lvl>
  </w:abstractNum>
  <w:abstractNum w:abstractNumId="665">
    <w:nsid w:val="2CCA0389"/>
    <w:multiLevelType w:val="hybridMultilevel"/>
    <w:tmpl w:val="8C528980"/>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666">
    <w:nsid w:val="2D3201C2"/>
    <w:multiLevelType w:val="hybridMultilevel"/>
    <w:tmpl w:val="551EC10E"/>
    <w:name w:val="WW8Num1022"/>
    <w:lvl w:ilvl="0" w:tplc="00000064">
      <w:start w:val="1"/>
      <w:numFmt w:val="decimal"/>
      <w:lvlText w:val="%1)"/>
      <w:lvlJc w:val="left"/>
      <w:pPr>
        <w:ind w:left="2061" w:hanging="360"/>
      </w:pPr>
      <w:rPr>
        <w:rFonts w:cs="Times New Roman"/>
      </w:rPr>
    </w:lvl>
    <w:lvl w:ilvl="1" w:tplc="04190019">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start w:val="1"/>
      <w:numFmt w:val="lowerRoman"/>
      <w:lvlText w:val="%6."/>
      <w:lvlJc w:val="right"/>
      <w:pPr>
        <w:ind w:left="5661" w:hanging="180"/>
      </w:pPr>
      <w:rPr>
        <w:rFonts w:cs="Times New Roman"/>
      </w:rPr>
    </w:lvl>
    <w:lvl w:ilvl="6" w:tplc="0419000F">
      <w:start w:val="1"/>
      <w:numFmt w:val="decimal"/>
      <w:lvlText w:val="%7."/>
      <w:lvlJc w:val="left"/>
      <w:pPr>
        <w:ind w:left="6381" w:hanging="360"/>
      </w:pPr>
      <w:rPr>
        <w:rFonts w:cs="Times New Roman"/>
      </w:rPr>
    </w:lvl>
    <w:lvl w:ilvl="7" w:tplc="04190019">
      <w:start w:val="1"/>
      <w:numFmt w:val="lowerLetter"/>
      <w:lvlText w:val="%8."/>
      <w:lvlJc w:val="left"/>
      <w:pPr>
        <w:ind w:left="7101" w:hanging="360"/>
      </w:pPr>
      <w:rPr>
        <w:rFonts w:cs="Times New Roman"/>
      </w:rPr>
    </w:lvl>
    <w:lvl w:ilvl="8" w:tplc="0419001B">
      <w:start w:val="1"/>
      <w:numFmt w:val="lowerRoman"/>
      <w:lvlText w:val="%9."/>
      <w:lvlJc w:val="right"/>
      <w:pPr>
        <w:ind w:left="7821" w:hanging="180"/>
      </w:pPr>
      <w:rPr>
        <w:rFonts w:cs="Times New Roman"/>
      </w:rPr>
    </w:lvl>
  </w:abstractNum>
  <w:abstractNum w:abstractNumId="667">
    <w:nsid w:val="2D5A1B29"/>
    <w:multiLevelType w:val="hybridMultilevel"/>
    <w:tmpl w:val="722A4A18"/>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668">
    <w:nsid w:val="2D6E03F6"/>
    <w:multiLevelType w:val="hybridMultilevel"/>
    <w:tmpl w:val="59A43BFA"/>
    <w:lvl w:ilvl="0" w:tplc="7CDC631C">
      <w:start w:val="1"/>
      <w:numFmt w:val="decimal"/>
      <w:lvlText w:val="%1)"/>
      <w:lvlJc w:val="center"/>
      <w:pPr>
        <w:ind w:left="2770" w:hanging="360"/>
      </w:pPr>
      <w:rPr>
        <w:rFonts w:ascii="Times New Roman" w:hAnsi="Times New Roman" w:cs="Times New Roman" w:hint="default"/>
        <w:b w:val="0"/>
        <w:i w:val="0"/>
        <w:color w:val="auto"/>
        <w:sz w:val="28"/>
      </w:rPr>
    </w:lvl>
    <w:lvl w:ilvl="1" w:tplc="04190019">
      <w:start w:val="1"/>
      <w:numFmt w:val="lowerLetter"/>
      <w:lvlText w:val="%2."/>
      <w:lvlJc w:val="left"/>
      <w:pPr>
        <w:ind w:left="3490" w:hanging="360"/>
      </w:pPr>
      <w:rPr>
        <w:rFonts w:cs="Times New Roman"/>
      </w:rPr>
    </w:lvl>
    <w:lvl w:ilvl="2" w:tplc="0419001B">
      <w:start w:val="1"/>
      <w:numFmt w:val="lowerRoman"/>
      <w:lvlText w:val="%3."/>
      <w:lvlJc w:val="right"/>
      <w:pPr>
        <w:ind w:left="4210" w:hanging="180"/>
      </w:pPr>
      <w:rPr>
        <w:rFonts w:cs="Times New Roman"/>
      </w:rPr>
    </w:lvl>
    <w:lvl w:ilvl="3" w:tplc="0419000F">
      <w:start w:val="1"/>
      <w:numFmt w:val="decimal"/>
      <w:lvlText w:val="%4."/>
      <w:lvlJc w:val="left"/>
      <w:pPr>
        <w:ind w:left="4930" w:hanging="360"/>
      </w:pPr>
      <w:rPr>
        <w:rFonts w:cs="Times New Roman"/>
      </w:rPr>
    </w:lvl>
    <w:lvl w:ilvl="4" w:tplc="04190019">
      <w:start w:val="1"/>
      <w:numFmt w:val="lowerLetter"/>
      <w:lvlText w:val="%5."/>
      <w:lvlJc w:val="left"/>
      <w:pPr>
        <w:ind w:left="5650" w:hanging="360"/>
      </w:pPr>
      <w:rPr>
        <w:rFonts w:cs="Times New Roman"/>
      </w:rPr>
    </w:lvl>
    <w:lvl w:ilvl="5" w:tplc="0419001B">
      <w:start w:val="1"/>
      <w:numFmt w:val="lowerRoman"/>
      <w:lvlText w:val="%6."/>
      <w:lvlJc w:val="right"/>
      <w:pPr>
        <w:ind w:left="6370" w:hanging="180"/>
      </w:pPr>
      <w:rPr>
        <w:rFonts w:cs="Times New Roman"/>
      </w:rPr>
    </w:lvl>
    <w:lvl w:ilvl="6" w:tplc="0419000F">
      <w:start w:val="1"/>
      <w:numFmt w:val="decimal"/>
      <w:lvlText w:val="%7."/>
      <w:lvlJc w:val="left"/>
      <w:pPr>
        <w:ind w:left="7090" w:hanging="360"/>
      </w:pPr>
      <w:rPr>
        <w:rFonts w:cs="Times New Roman"/>
      </w:rPr>
    </w:lvl>
    <w:lvl w:ilvl="7" w:tplc="04190019">
      <w:start w:val="1"/>
      <w:numFmt w:val="lowerLetter"/>
      <w:lvlText w:val="%8."/>
      <w:lvlJc w:val="left"/>
      <w:pPr>
        <w:ind w:left="7810" w:hanging="360"/>
      </w:pPr>
      <w:rPr>
        <w:rFonts w:cs="Times New Roman"/>
      </w:rPr>
    </w:lvl>
    <w:lvl w:ilvl="8" w:tplc="0419001B">
      <w:start w:val="1"/>
      <w:numFmt w:val="lowerRoman"/>
      <w:lvlText w:val="%9."/>
      <w:lvlJc w:val="right"/>
      <w:pPr>
        <w:ind w:left="8530" w:hanging="180"/>
      </w:pPr>
      <w:rPr>
        <w:rFonts w:cs="Times New Roman"/>
      </w:rPr>
    </w:lvl>
  </w:abstractNum>
  <w:abstractNum w:abstractNumId="669">
    <w:nsid w:val="2D9273F2"/>
    <w:multiLevelType w:val="hybridMultilevel"/>
    <w:tmpl w:val="D8FE1616"/>
    <w:lvl w:ilvl="0" w:tplc="CB6EB202">
      <w:start w:val="1"/>
      <w:numFmt w:val="decimal"/>
      <w:lvlText w:val="%1)"/>
      <w:lvlJc w:val="left"/>
      <w:pPr>
        <w:ind w:left="2061" w:hanging="360"/>
      </w:pPr>
      <w:rPr>
        <w:rFonts w:cs="Times New Roman"/>
      </w:rPr>
    </w:lvl>
    <w:lvl w:ilvl="1" w:tplc="04190019">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start w:val="1"/>
      <w:numFmt w:val="lowerRoman"/>
      <w:lvlText w:val="%6."/>
      <w:lvlJc w:val="right"/>
      <w:pPr>
        <w:ind w:left="5661" w:hanging="180"/>
      </w:pPr>
      <w:rPr>
        <w:rFonts w:cs="Times New Roman"/>
      </w:rPr>
    </w:lvl>
    <w:lvl w:ilvl="6" w:tplc="0419000F">
      <w:start w:val="1"/>
      <w:numFmt w:val="decimal"/>
      <w:lvlText w:val="%7."/>
      <w:lvlJc w:val="left"/>
      <w:pPr>
        <w:ind w:left="6381" w:hanging="360"/>
      </w:pPr>
      <w:rPr>
        <w:rFonts w:cs="Times New Roman"/>
      </w:rPr>
    </w:lvl>
    <w:lvl w:ilvl="7" w:tplc="04190019">
      <w:start w:val="1"/>
      <w:numFmt w:val="lowerLetter"/>
      <w:lvlText w:val="%8."/>
      <w:lvlJc w:val="left"/>
      <w:pPr>
        <w:ind w:left="7101" w:hanging="360"/>
      </w:pPr>
      <w:rPr>
        <w:rFonts w:cs="Times New Roman"/>
      </w:rPr>
    </w:lvl>
    <w:lvl w:ilvl="8" w:tplc="0419001B">
      <w:start w:val="1"/>
      <w:numFmt w:val="lowerRoman"/>
      <w:lvlText w:val="%9."/>
      <w:lvlJc w:val="right"/>
      <w:pPr>
        <w:ind w:left="7821" w:hanging="180"/>
      </w:pPr>
      <w:rPr>
        <w:rFonts w:cs="Times New Roman"/>
      </w:rPr>
    </w:lvl>
  </w:abstractNum>
  <w:abstractNum w:abstractNumId="670">
    <w:nsid w:val="2D9C07BB"/>
    <w:multiLevelType w:val="hybridMultilevel"/>
    <w:tmpl w:val="9422491E"/>
    <w:name w:val="WW8Num4310"/>
    <w:lvl w:ilvl="0" w:tplc="00000029">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71">
    <w:nsid w:val="2DBC422E"/>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72">
    <w:nsid w:val="2DC80EEB"/>
    <w:multiLevelType w:val="singleLevel"/>
    <w:tmpl w:val="00E4A534"/>
    <w:lvl w:ilvl="0">
      <w:start w:val="1"/>
      <w:numFmt w:val="decimal"/>
      <w:lvlText w:val="%1)"/>
      <w:legacy w:legacy="1" w:legacySpace="0" w:legacyIndent="221"/>
      <w:lvlJc w:val="left"/>
      <w:rPr>
        <w:rFonts w:ascii="Times New Roman" w:hAnsi="Times New Roman" w:cs="Times New Roman" w:hint="default"/>
      </w:rPr>
    </w:lvl>
  </w:abstractNum>
  <w:abstractNum w:abstractNumId="673">
    <w:nsid w:val="2DD86194"/>
    <w:multiLevelType w:val="hybridMultilevel"/>
    <w:tmpl w:val="762CD2C4"/>
    <w:lvl w:ilvl="0" w:tplc="CB6EB202">
      <w:start w:val="1"/>
      <w:numFmt w:val="decimal"/>
      <w:lvlText w:val="%1)"/>
      <w:lvlJc w:val="left"/>
      <w:pPr>
        <w:ind w:left="786"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674">
    <w:nsid w:val="2E010C55"/>
    <w:multiLevelType w:val="hybridMultilevel"/>
    <w:tmpl w:val="80E204F8"/>
    <w:lvl w:ilvl="0" w:tplc="04190011">
      <w:start w:val="1"/>
      <w:numFmt w:val="decimal"/>
      <w:lvlText w:val="%1)"/>
      <w:lvlJc w:val="left"/>
      <w:pPr>
        <w:tabs>
          <w:tab w:val="num" w:pos="1800"/>
        </w:tabs>
        <w:ind w:left="1800" w:hanging="360"/>
      </w:pPr>
      <w:rPr>
        <w:rFonts w:cs="Times New Roman"/>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675">
    <w:nsid w:val="2E035E13"/>
    <w:multiLevelType w:val="hybridMultilevel"/>
    <w:tmpl w:val="A2121914"/>
    <w:lvl w:ilvl="0" w:tplc="04190011">
      <w:start w:val="1"/>
      <w:numFmt w:val="decimal"/>
      <w:lvlText w:val="%1)"/>
      <w:lvlJc w:val="left"/>
      <w:pPr>
        <w:tabs>
          <w:tab w:val="num" w:pos="2340"/>
        </w:tabs>
        <w:ind w:left="2340" w:hanging="360"/>
      </w:pPr>
      <w:rPr>
        <w:rFonts w:cs="Times New Roman"/>
      </w:rPr>
    </w:lvl>
    <w:lvl w:ilvl="1" w:tplc="04190019" w:tentative="1">
      <w:start w:val="1"/>
      <w:numFmt w:val="lowerLetter"/>
      <w:lvlText w:val="%2."/>
      <w:lvlJc w:val="left"/>
      <w:pPr>
        <w:tabs>
          <w:tab w:val="num" w:pos="3060"/>
        </w:tabs>
        <w:ind w:left="3060" w:hanging="360"/>
      </w:pPr>
      <w:rPr>
        <w:rFonts w:cs="Times New Roman"/>
      </w:rPr>
    </w:lvl>
    <w:lvl w:ilvl="2" w:tplc="0419001B" w:tentative="1">
      <w:start w:val="1"/>
      <w:numFmt w:val="lowerRoman"/>
      <w:lvlText w:val="%3."/>
      <w:lvlJc w:val="right"/>
      <w:pPr>
        <w:tabs>
          <w:tab w:val="num" w:pos="3780"/>
        </w:tabs>
        <w:ind w:left="3780" w:hanging="180"/>
      </w:pPr>
      <w:rPr>
        <w:rFonts w:cs="Times New Roman"/>
      </w:rPr>
    </w:lvl>
    <w:lvl w:ilvl="3" w:tplc="0419000F" w:tentative="1">
      <w:start w:val="1"/>
      <w:numFmt w:val="decimal"/>
      <w:lvlText w:val="%4."/>
      <w:lvlJc w:val="left"/>
      <w:pPr>
        <w:tabs>
          <w:tab w:val="num" w:pos="4500"/>
        </w:tabs>
        <w:ind w:left="4500" w:hanging="360"/>
      </w:pPr>
      <w:rPr>
        <w:rFonts w:cs="Times New Roman"/>
      </w:rPr>
    </w:lvl>
    <w:lvl w:ilvl="4" w:tplc="04190019" w:tentative="1">
      <w:start w:val="1"/>
      <w:numFmt w:val="lowerLetter"/>
      <w:lvlText w:val="%5."/>
      <w:lvlJc w:val="left"/>
      <w:pPr>
        <w:tabs>
          <w:tab w:val="num" w:pos="5220"/>
        </w:tabs>
        <w:ind w:left="5220" w:hanging="360"/>
      </w:pPr>
      <w:rPr>
        <w:rFonts w:cs="Times New Roman"/>
      </w:rPr>
    </w:lvl>
    <w:lvl w:ilvl="5" w:tplc="0419001B" w:tentative="1">
      <w:start w:val="1"/>
      <w:numFmt w:val="lowerRoman"/>
      <w:lvlText w:val="%6."/>
      <w:lvlJc w:val="right"/>
      <w:pPr>
        <w:tabs>
          <w:tab w:val="num" w:pos="5940"/>
        </w:tabs>
        <w:ind w:left="5940" w:hanging="180"/>
      </w:pPr>
      <w:rPr>
        <w:rFonts w:cs="Times New Roman"/>
      </w:rPr>
    </w:lvl>
    <w:lvl w:ilvl="6" w:tplc="0419000F" w:tentative="1">
      <w:start w:val="1"/>
      <w:numFmt w:val="decimal"/>
      <w:lvlText w:val="%7."/>
      <w:lvlJc w:val="left"/>
      <w:pPr>
        <w:tabs>
          <w:tab w:val="num" w:pos="6660"/>
        </w:tabs>
        <w:ind w:left="6660" w:hanging="360"/>
      </w:pPr>
      <w:rPr>
        <w:rFonts w:cs="Times New Roman"/>
      </w:rPr>
    </w:lvl>
    <w:lvl w:ilvl="7" w:tplc="04190019" w:tentative="1">
      <w:start w:val="1"/>
      <w:numFmt w:val="lowerLetter"/>
      <w:lvlText w:val="%8."/>
      <w:lvlJc w:val="left"/>
      <w:pPr>
        <w:tabs>
          <w:tab w:val="num" w:pos="7380"/>
        </w:tabs>
        <w:ind w:left="7380" w:hanging="360"/>
      </w:pPr>
      <w:rPr>
        <w:rFonts w:cs="Times New Roman"/>
      </w:rPr>
    </w:lvl>
    <w:lvl w:ilvl="8" w:tplc="0419001B" w:tentative="1">
      <w:start w:val="1"/>
      <w:numFmt w:val="lowerRoman"/>
      <w:lvlText w:val="%9."/>
      <w:lvlJc w:val="right"/>
      <w:pPr>
        <w:tabs>
          <w:tab w:val="num" w:pos="8100"/>
        </w:tabs>
        <w:ind w:left="8100" w:hanging="180"/>
      </w:pPr>
      <w:rPr>
        <w:rFonts w:cs="Times New Roman"/>
      </w:rPr>
    </w:lvl>
  </w:abstractNum>
  <w:abstractNum w:abstractNumId="676">
    <w:nsid w:val="2E070584"/>
    <w:multiLevelType w:val="hybridMultilevel"/>
    <w:tmpl w:val="A5543562"/>
    <w:lvl w:ilvl="0" w:tplc="CB6EB202">
      <w:start w:val="1"/>
      <w:numFmt w:val="decimal"/>
      <w:lvlText w:val="%1)"/>
      <w:lvlJc w:val="left"/>
      <w:pPr>
        <w:tabs>
          <w:tab w:val="num" w:pos="785"/>
        </w:tabs>
        <w:ind w:left="785" w:hanging="360"/>
      </w:pPr>
      <w:rPr>
        <w:rFonts w:cs="Times New Roman"/>
      </w:rPr>
    </w:lvl>
    <w:lvl w:ilvl="1" w:tplc="04190019">
      <w:start w:val="1"/>
      <w:numFmt w:val="lowerLetter"/>
      <w:lvlText w:val="%2."/>
      <w:lvlJc w:val="left"/>
      <w:pPr>
        <w:tabs>
          <w:tab w:val="num" w:pos="1505"/>
        </w:tabs>
        <w:ind w:left="1505" w:hanging="360"/>
      </w:pPr>
      <w:rPr>
        <w:rFonts w:cs="Times New Roman"/>
      </w:rPr>
    </w:lvl>
    <w:lvl w:ilvl="2" w:tplc="0419001B">
      <w:start w:val="1"/>
      <w:numFmt w:val="lowerRoman"/>
      <w:lvlText w:val="%3."/>
      <w:lvlJc w:val="right"/>
      <w:pPr>
        <w:tabs>
          <w:tab w:val="num" w:pos="2225"/>
        </w:tabs>
        <w:ind w:left="2225" w:hanging="180"/>
      </w:pPr>
      <w:rPr>
        <w:rFonts w:cs="Times New Roman"/>
      </w:rPr>
    </w:lvl>
    <w:lvl w:ilvl="3" w:tplc="0419000F">
      <w:start w:val="1"/>
      <w:numFmt w:val="decimal"/>
      <w:lvlText w:val="%4."/>
      <w:lvlJc w:val="left"/>
      <w:pPr>
        <w:tabs>
          <w:tab w:val="num" w:pos="2945"/>
        </w:tabs>
        <w:ind w:left="2945" w:hanging="360"/>
      </w:pPr>
      <w:rPr>
        <w:rFonts w:cs="Times New Roman"/>
      </w:rPr>
    </w:lvl>
    <w:lvl w:ilvl="4" w:tplc="04190019">
      <w:start w:val="1"/>
      <w:numFmt w:val="lowerLetter"/>
      <w:lvlText w:val="%5."/>
      <w:lvlJc w:val="left"/>
      <w:pPr>
        <w:tabs>
          <w:tab w:val="num" w:pos="3665"/>
        </w:tabs>
        <w:ind w:left="3665" w:hanging="360"/>
      </w:pPr>
      <w:rPr>
        <w:rFonts w:cs="Times New Roman"/>
      </w:rPr>
    </w:lvl>
    <w:lvl w:ilvl="5" w:tplc="0419001B">
      <w:start w:val="1"/>
      <w:numFmt w:val="lowerRoman"/>
      <w:lvlText w:val="%6."/>
      <w:lvlJc w:val="right"/>
      <w:pPr>
        <w:tabs>
          <w:tab w:val="num" w:pos="4385"/>
        </w:tabs>
        <w:ind w:left="4385" w:hanging="180"/>
      </w:pPr>
      <w:rPr>
        <w:rFonts w:cs="Times New Roman"/>
      </w:rPr>
    </w:lvl>
    <w:lvl w:ilvl="6" w:tplc="0419000F">
      <w:start w:val="1"/>
      <w:numFmt w:val="decimal"/>
      <w:lvlText w:val="%7."/>
      <w:lvlJc w:val="left"/>
      <w:pPr>
        <w:tabs>
          <w:tab w:val="num" w:pos="5105"/>
        </w:tabs>
        <w:ind w:left="5105" w:hanging="360"/>
      </w:pPr>
      <w:rPr>
        <w:rFonts w:cs="Times New Roman"/>
      </w:rPr>
    </w:lvl>
    <w:lvl w:ilvl="7" w:tplc="04190019">
      <w:start w:val="1"/>
      <w:numFmt w:val="lowerLetter"/>
      <w:lvlText w:val="%8."/>
      <w:lvlJc w:val="left"/>
      <w:pPr>
        <w:tabs>
          <w:tab w:val="num" w:pos="5825"/>
        </w:tabs>
        <w:ind w:left="5825" w:hanging="360"/>
      </w:pPr>
      <w:rPr>
        <w:rFonts w:cs="Times New Roman"/>
      </w:rPr>
    </w:lvl>
    <w:lvl w:ilvl="8" w:tplc="0419001B">
      <w:start w:val="1"/>
      <w:numFmt w:val="lowerRoman"/>
      <w:lvlText w:val="%9."/>
      <w:lvlJc w:val="right"/>
      <w:pPr>
        <w:tabs>
          <w:tab w:val="num" w:pos="6545"/>
        </w:tabs>
        <w:ind w:left="6545" w:hanging="180"/>
      </w:pPr>
      <w:rPr>
        <w:rFonts w:cs="Times New Roman"/>
      </w:rPr>
    </w:lvl>
  </w:abstractNum>
  <w:abstractNum w:abstractNumId="677">
    <w:nsid w:val="2E29177E"/>
    <w:multiLevelType w:val="hybridMultilevel"/>
    <w:tmpl w:val="D632CA5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78">
    <w:nsid w:val="2E60576D"/>
    <w:multiLevelType w:val="hybridMultilevel"/>
    <w:tmpl w:val="6DE0BC20"/>
    <w:lvl w:ilvl="0" w:tplc="000000C3">
      <w:start w:val="1"/>
      <w:numFmt w:val="decimal"/>
      <w:lvlText w:val="%1)"/>
      <w:lvlJc w:val="center"/>
      <w:pPr>
        <w:ind w:left="2770" w:hanging="360"/>
      </w:pPr>
      <w:rPr>
        <w:rFonts w:ascii="Times New Roman" w:hAnsi="Times New Roman" w:cs="Times New Roman" w:hint="default"/>
        <w:b w:val="0"/>
        <w:i w:val="0"/>
        <w:color w:val="auto"/>
        <w:sz w:val="28"/>
      </w:rPr>
    </w:lvl>
    <w:lvl w:ilvl="1" w:tplc="04190019">
      <w:start w:val="1"/>
      <w:numFmt w:val="lowerLetter"/>
      <w:lvlText w:val="%2."/>
      <w:lvlJc w:val="left"/>
      <w:pPr>
        <w:ind w:left="3490" w:hanging="360"/>
      </w:pPr>
      <w:rPr>
        <w:rFonts w:cs="Times New Roman"/>
      </w:rPr>
    </w:lvl>
    <w:lvl w:ilvl="2" w:tplc="0419001B">
      <w:start w:val="1"/>
      <w:numFmt w:val="lowerRoman"/>
      <w:lvlText w:val="%3."/>
      <w:lvlJc w:val="right"/>
      <w:pPr>
        <w:ind w:left="4210" w:hanging="180"/>
      </w:pPr>
      <w:rPr>
        <w:rFonts w:cs="Times New Roman"/>
      </w:rPr>
    </w:lvl>
    <w:lvl w:ilvl="3" w:tplc="0419000F">
      <w:start w:val="1"/>
      <w:numFmt w:val="decimal"/>
      <w:lvlText w:val="%4."/>
      <w:lvlJc w:val="left"/>
      <w:pPr>
        <w:ind w:left="4930" w:hanging="360"/>
      </w:pPr>
      <w:rPr>
        <w:rFonts w:cs="Times New Roman"/>
      </w:rPr>
    </w:lvl>
    <w:lvl w:ilvl="4" w:tplc="04190019">
      <w:start w:val="1"/>
      <w:numFmt w:val="lowerLetter"/>
      <w:lvlText w:val="%5."/>
      <w:lvlJc w:val="left"/>
      <w:pPr>
        <w:ind w:left="5650" w:hanging="360"/>
      </w:pPr>
      <w:rPr>
        <w:rFonts w:cs="Times New Roman"/>
      </w:rPr>
    </w:lvl>
    <w:lvl w:ilvl="5" w:tplc="0419001B">
      <w:start w:val="1"/>
      <w:numFmt w:val="lowerRoman"/>
      <w:lvlText w:val="%6."/>
      <w:lvlJc w:val="right"/>
      <w:pPr>
        <w:ind w:left="6370" w:hanging="180"/>
      </w:pPr>
      <w:rPr>
        <w:rFonts w:cs="Times New Roman"/>
      </w:rPr>
    </w:lvl>
    <w:lvl w:ilvl="6" w:tplc="0419000F">
      <w:start w:val="1"/>
      <w:numFmt w:val="decimal"/>
      <w:lvlText w:val="%7."/>
      <w:lvlJc w:val="left"/>
      <w:pPr>
        <w:ind w:left="7090" w:hanging="360"/>
      </w:pPr>
      <w:rPr>
        <w:rFonts w:cs="Times New Roman"/>
      </w:rPr>
    </w:lvl>
    <w:lvl w:ilvl="7" w:tplc="04190019">
      <w:start w:val="1"/>
      <w:numFmt w:val="lowerLetter"/>
      <w:lvlText w:val="%8."/>
      <w:lvlJc w:val="left"/>
      <w:pPr>
        <w:ind w:left="7810" w:hanging="360"/>
      </w:pPr>
      <w:rPr>
        <w:rFonts w:cs="Times New Roman"/>
      </w:rPr>
    </w:lvl>
    <w:lvl w:ilvl="8" w:tplc="0419001B">
      <w:start w:val="1"/>
      <w:numFmt w:val="lowerRoman"/>
      <w:lvlText w:val="%9."/>
      <w:lvlJc w:val="right"/>
      <w:pPr>
        <w:ind w:left="8530" w:hanging="180"/>
      </w:pPr>
      <w:rPr>
        <w:rFonts w:cs="Times New Roman"/>
      </w:rPr>
    </w:lvl>
  </w:abstractNum>
  <w:abstractNum w:abstractNumId="679">
    <w:nsid w:val="2F411E2D"/>
    <w:multiLevelType w:val="hybridMultilevel"/>
    <w:tmpl w:val="D8280D14"/>
    <w:lvl w:ilvl="0" w:tplc="FFFFFFFF">
      <w:start w:val="1"/>
      <w:numFmt w:val="decimal"/>
      <w:lvlText w:val="%1)"/>
      <w:lvlJc w:val="left"/>
      <w:pPr>
        <w:tabs>
          <w:tab w:val="num" w:pos="720"/>
        </w:tabs>
        <w:ind w:left="720" w:hanging="360"/>
      </w:pPr>
      <w:rPr>
        <w:rFonts w:cs="Times New Roman"/>
        <w:sz w:val="28"/>
        <w:szCs w:val="28"/>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80">
    <w:nsid w:val="2F5F081B"/>
    <w:multiLevelType w:val="hybridMultilevel"/>
    <w:tmpl w:val="CEB8078A"/>
    <w:lvl w:ilvl="0" w:tplc="04190011">
      <w:start w:val="1"/>
      <w:numFmt w:val="decimal"/>
      <w:lvlText w:val="%1)"/>
      <w:lvlJc w:val="left"/>
      <w:pPr>
        <w:tabs>
          <w:tab w:val="num" w:pos="2340"/>
        </w:tabs>
        <w:ind w:left="2340" w:hanging="360"/>
      </w:pPr>
      <w:rPr>
        <w:rFonts w:cs="Times New Roman"/>
      </w:rPr>
    </w:lvl>
    <w:lvl w:ilvl="1" w:tplc="04190019">
      <w:start w:val="1"/>
      <w:numFmt w:val="decimal"/>
      <w:lvlText w:val="%2."/>
      <w:lvlJc w:val="left"/>
      <w:pPr>
        <w:tabs>
          <w:tab w:val="num" w:pos="3060"/>
        </w:tabs>
        <w:ind w:left="3060" w:hanging="360"/>
      </w:pPr>
      <w:rPr>
        <w:rFonts w:cs="Times New Roman"/>
      </w:rPr>
    </w:lvl>
    <w:lvl w:ilvl="2" w:tplc="0419001B" w:tentative="1">
      <w:start w:val="1"/>
      <w:numFmt w:val="lowerRoman"/>
      <w:lvlText w:val="%3."/>
      <w:lvlJc w:val="right"/>
      <w:pPr>
        <w:tabs>
          <w:tab w:val="num" w:pos="3780"/>
        </w:tabs>
        <w:ind w:left="3780" w:hanging="180"/>
      </w:pPr>
      <w:rPr>
        <w:rFonts w:cs="Times New Roman"/>
      </w:rPr>
    </w:lvl>
    <w:lvl w:ilvl="3" w:tplc="0419000F" w:tentative="1">
      <w:start w:val="1"/>
      <w:numFmt w:val="decimal"/>
      <w:lvlText w:val="%4."/>
      <w:lvlJc w:val="left"/>
      <w:pPr>
        <w:tabs>
          <w:tab w:val="num" w:pos="4500"/>
        </w:tabs>
        <w:ind w:left="4500" w:hanging="360"/>
      </w:pPr>
      <w:rPr>
        <w:rFonts w:cs="Times New Roman"/>
      </w:rPr>
    </w:lvl>
    <w:lvl w:ilvl="4" w:tplc="04190019" w:tentative="1">
      <w:start w:val="1"/>
      <w:numFmt w:val="lowerLetter"/>
      <w:lvlText w:val="%5."/>
      <w:lvlJc w:val="left"/>
      <w:pPr>
        <w:tabs>
          <w:tab w:val="num" w:pos="5220"/>
        </w:tabs>
        <w:ind w:left="5220" w:hanging="360"/>
      </w:pPr>
      <w:rPr>
        <w:rFonts w:cs="Times New Roman"/>
      </w:rPr>
    </w:lvl>
    <w:lvl w:ilvl="5" w:tplc="0419001B" w:tentative="1">
      <w:start w:val="1"/>
      <w:numFmt w:val="lowerRoman"/>
      <w:lvlText w:val="%6."/>
      <w:lvlJc w:val="right"/>
      <w:pPr>
        <w:tabs>
          <w:tab w:val="num" w:pos="5940"/>
        </w:tabs>
        <w:ind w:left="5940" w:hanging="180"/>
      </w:pPr>
      <w:rPr>
        <w:rFonts w:cs="Times New Roman"/>
      </w:rPr>
    </w:lvl>
    <w:lvl w:ilvl="6" w:tplc="0419000F" w:tentative="1">
      <w:start w:val="1"/>
      <w:numFmt w:val="decimal"/>
      <w:lvlText w:val="%7."/>
      <w:lvlJc w:val="left"/>
      <w:pPr>
        <w:tabs>
          <w:tab w:val="num" w:pos="6660"/>
        </w:tabs>
        <w:ind w:left="6660" w:hanging="360"/>
      </w:pPr>
      <w:rPr>
        <w:rFonts w:cs="Times New Roman"/>
      </w:rPr>
    </w:lvl>
    <w:lvl w:ilvl="7" w:tplc="04190019" w:tentative="1">
      <w:start w:val="1"/>
      <w:numFmt w:val="lowerLetter"/>
      <w:lvlText w:val="%8."/>
      <w:lvlJc w:val="left"/>
      <w:pPr>
        <w:tabs>
          <w:tab w:val="num" w:pos="7380"/>
        </w:tabs>
        <w:ind w:left="7380" w:hanging="360"/>
      </w:pPr>
      <w:rPr>
        <w:rFonts w:cs="Times New Roman"/>
      </w:rPr>
    </w:lvl>
    <w:lvl w:ilvl="8" w:tplc="0419001B" w:tentative="1">
      <w:start w:val="1"/>
      <w:numFmt w:val="lowerRoman"/>
      <w:lvlText w:val="%9."/>
      <w:lvlJc w:val="right"/>
      <w:pPr>
        <w:tabs>
          <w:tab w:val="num" w:pos="8100"/>
        </w:tabs>
        <w:ind w:left="8100" w:hanging="180"/>
      </w:pPr>
      <w:rPr>
        <w:rFonts w:cs="Times New Roman"/>
      </w:rPr>
    </w:lvl>
  </w:abstractNum>
  <w:abstractNum w:abstractNumId="681">
    <w:nsid w:val="2F8F30AE"/>
    <w:multiLevelType w:val="hybridMultilevel"/>
    <w:tmpl w:val="8C00612C"/>
    <w:lvl w:ilvl="0" w:tplc="000000C3">
      <w:start w:val="1"/>
      <w:numFmt w:val="decimal"/>
      <w:lvlText w:val="%1)"/>
      <w:lvlJc w:val="left"/>
      <w:pPr>
        <w:ind w:left="2061" w:hanging="360"/>
      </w:pPr>
      <w:rPr>
        <w:rFonts w:cs="Times New Roman"/>
      </w:rPr>
    </w:lvl>
    <w:lvl w:ilvl="1" w:tplc="04190019">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start w:val="1"/>
      <w:numFmt w:val="lowerRoman"/>
      <w:lvlText w:val="%6."/>
      <w:lvlJc w:val="right"/>
      <w:pPr>
        <w:ind w:left="5661" w:hanging="180"/>
      </w:pPr>
      <w:rPr>
        <w:rFonts w:cs="Times New Roman"/>
      </w:rPr>
    </w:lvl>
    <w:lvl w:ilvl="6" w:tplc="0419000F">
      <w:start w:val="1"/>
      <w:numFmt w:val="decimal"/>
      <w:lvlText w:val="%7."/>
      <w:lvlJc w:val="left"/>
      <w:pPr>
        <w:ind w:left="6381" w:hanging="360"/>
      </w:pPr>
      <w:rPr>
        <w:rFonts w:cs="Times New Roman"/>
      </w:rPr>
    </w:lvl>
    <w:lvl w:ilvl="7" w:tplc="04190019">
      <w:start w:val="1"/>
      <w:numFmt w:val="lowerLetter"/>
      <w:lvlText w:val="%8."/>
      <w:lvlJc w:val="left"/>
      <w:pPr>
        <w:ind w:left="7101" w:hanging="360"/>
      </w:pPr>
      <w:rPr>
        <w:rFonts w:cs="Times New Roman"/>
      </w:rPr>
    </w:lvl>
    <w:lvl w:ilvl="8" w:tplc="0419001B">
      <w:start w:val="1"/>
      <w:numFmt w:val="lowerRoman"/>
      <w:lvlText w:val="%9."/>
      <w:lvlJc w:val="right"/>
      <w:pPr>
        <w:ind w:left="7821" w:hanging="180"/>
      </w:pPr>
      <w:rPr>
        <w:rFonts w:cs="Times New Roman"/>
      </w:rPr>
    </w:lvl>
  </w:abstractNum>
  <w:abstractNum w:abstractNumId="682">
    <w:nsid w:val="2F9931E9"/>
    <w:multiLevelType w:val="hybridMultilevel"/>
    <w:tmpl w:val="B6067DE4"/>
    <w:lvl w:ilvl="0" w:tplc="000000C3">
      <w:start w:val="1"/>
      <w:numFmt w:val="decimal"/>
      <w:lvlText w:val="%1)"/>
      <w:lvlJc w:val="left"/>
      <w:pPr>
        <w:tabs>
          <w:tab w:val="num" w:pos="1980"/>
        </w:tabs>
        <w:ind w:left="198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83">
    <w:nsid w:val="2FAE5AAE"/>
    <w:multiLevelType w:val="hybridMultilevel"/>
    <w:tmpl w:val="0720D75E"/>
    <w:name w:val="WW8Num364"/>
    <w:lvl w:ilvl="0" w:tplc="04190011">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84">
    <w:nsid w:val="2FB857EF"/>
    <w:multiLevelType w:val="hybridMultilevel"/>
    <w:tmpl w:val="5C8AA066"/>
    <w:lvl w:ilvl="0" w:tplc="04190011">
      <w:start w:val="1"/>
      <w:numFmt w:val="decimal"/>
      <w:lvlText w:val="%1)"/>
      <w:lvlJc w:val="left"/>
      <w:pPr>
        <w:tabs>
          <w:tab w:val="num" w:pos="2340"/>
        </w:tabs>
        <w:ind w:left="2340" w:hanging="360"/>
      </w:pPr>
      <w:rPr>
        <w:rFonts w:cs="Times New Roman"/>
      </w:rPr>
    </w:lvl>
    <w:lvl w:ilvl="1" w:tplc="04190019" w:tentative="1">
      <w:start w:val="1"/>
      <w:numFmt w:val="lowerLetter"/>
      <w:lvlText w:val="%2."/>
      <w:lvlJc w:val="left"/>
      <w:pPr>
        <w:tabs>
          <w:tab w:val="num" w:pos="3060"/>
        </w:tabs>
        <w:ind w:left="3060" w:hanging="360"/>
      </w:pPr>
      <w:rPr>
        <w:rFonts w:cs="Times New Roman"/>
      </w:rPr>
    </w:lvl>
    <w:lvl w:ilvl="2" w:tplc="0419001B" w:tentative="1">
      <w:start w:val="1"/>
      <w:numFmt w:val="lowerRoman"/>
      <w:lvlText w:val="%3."/>
      <w:lvlJc w:val="right"/>
      <w:pPr>
        <w:tabs>
          <w:tab w:val="num" w:pos="3780"/>
        </w:tabs>
        <w:ind w:left="3780" w:hanging="180"/>
      </w:pPr>
      <w:rPr>
        <w:rFonts w:cs="Times New Roman"/>
      </w:rPr>
    </w:lvl>
    <w:lvl w:ilvl="3" w:tplc="0419000F" w:tentative="1">
      <w:start w:val="1"/>
      <w:numFmt w:val="decimal"/>
      <w:lvlText w:val="%4."/>
      <w:lvlJc w:val="left"/>
      <w:pPr>
        <w:tabs>
          <w:tab w:val="num" w:pos="4500"/>
        </w:tabs>
        <w:ind w:left="4500" w:hanging="360"/>
      </w:pPr>
      <w:rPr>
        <w:rFonts w:cs="Times New Roman"/>
      </w:rPr>
    </w:lvl>
    <w:lvl w:ilvl="4" w:tplc="04190019" w:tentative="1">
      <w:start w:val="1"/>
      <w:numFmt w:val="lowerLetter"/>
      <w:lvlText w:val="%5."/>
      <w:lvlJc w:val="left"/>
      <w:pPr>
        <w:tabs>
          <w:tab w:val="num" w:pos="5220"/>
        </w:tabs>
        <w:ind w:left="5220" w:hanging="360"/>
      </w:pPr>
      <w:rPr>
        <w:rFonts w:cs="Times New Roman"/>
      </w:rPr>
    </w:lvl>
    <w:lvl w:ilvl="5" w:tplc="0419001B" w:tentative="1">
      <w:start w:val="1"/>
      <w:numFmt w:val="lowerRoman"/>
      <w:lvlText w:val="%6."/>
      <w:lvlJc w:val="right"/>
      <w:pPr>
        <w:tabs>
          <w:tab w:val="num" w:pos="5940"/>
        </w:tabs>
        <w:ind w:left="5940" w:hanging="180"/>
      </w:pPr>
      <w:rPr>
        <w:rFonts w:cs="Times New Roman"/>
      </w:rPr>
    </w:lvl>
    <w:lvl w:ilvl="6" w:tplc="0419000F" w:tentative="1">
      <w:start w:val="1"/>
      <w:numFmt w:val="decimal"/>
      <w:lvlText w:val="%7."/>
      <w:lvlJc w:val="left"/>
      <w:pPr>
        <w:tabs>
          <w:tab w:val="num" w:pos="6660"/>
        </w:tabs>
        <w:ind w:left="6660" w:hanging="360"/>
      </w:pPr>
      <w:rPr>
        <w:rFonts w:cs="Times New Roman"/>
      </w:rPr>
    </w:lvl>
    <w:lvl w:ilvl="7" w:tplc="04190019" w:tentative="1">
      <w:start w:val="1"/>
      <w:numFmt w:val="lowerLetter"/>
      <w:lvlText w:val="%8."/>
      <w:lvlJc w:val="left"/>
      <w:pPr>
        <w:tabs>
          <w:tab w:val="num" w:pos="7380"/>
        </w:tabs>
        <w:ind w:left="7380" w:hanging="360"/>
      </w:pPr>
      <w:rPr>
        <w:rFonts w:cs="Times New Roman"/>
      </w:rPr>
    </w:lvl>
    <w:lvl w:ilvl="8" w:tplc="0419001B" w:tentative="1">
      <w:start w:val="1"/>
      <w:numFmt w:val="lowerRoman"/>
      <w:lvlText w:val="%9."/>
      <w:lvlJc w:val="right"/>
      <w:pPr>
        <w:tabs>
          <w:tab w:val="num" w:pos="8100"/>
        </w:tabs>
        <w:ind w:left="8100" w:hanging="180"/>
      </w:pPr>
      <w:rPr>
        <w:rFonts w:cs="Times New Roman"/>
      </w:rPr>
    </w:lvl>
  </w:abstractNum>
  <w:abstractNum w:abstractNumId="685">
    <w:nsid w:val="2FC71BCE"/>
    <w:multiLevelType w:val="hybridMultilevel"/>
    <w:tmpl w:val="B7A0E274"/>
    <w:lvl w:ilvl="0" w:tplc="10D89842">
      <w:start w:val="1"/>
      <w:numFmt w:val="decimal"/>
      <w:lvlText w:val="%1)"/>
      <w:lvlJc w:val="left"/>
      <w:pPr>
        <w:tabs>
          <w:tab w:val="num" w:pos="2700"/>
        </w:tabs>
        <w:ind w:left="2700" w:hanging="360"/>
      </w:pPr>
      <w:rPr>
        <w:rFonts w:cs="Times New Roman"/>
        <w:vertAlign w:val="baseli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86">
    <w:nsid w:val="2FDB2C76"/>
    <w:multiLevelType w:val="hybridMultilevel"/>
    <w:tmpl w:val="EBD85530"/>
    <w:lvl w:ilvl="0" w:tplc="CB6EB202">
      <w:start w:val="6"/>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980"/>
        </w:tabs>
        <w:ind w:left="1980" w:hanging="360"/>
      </w:pPr>
      <w:rPr>
        <w:rFonts w:ascii="Times New Roman" w:eastAsia="Times New Roman" w:hAnsi="Times New Roman" w:cs="Times New Roman"/>
      </w:rPr>
    </w:lvl>
    <w:lvl w:ilvl="2" w:tplc="0419001B">
      <w:start w:val="1"/>
      <w:numFmt w:val="decimal"/>
      <w:lvlText w:val="%3)"/>
      <w:lvlJc w:val="left"/>
      <w:pPr>
        <w:tabs>
          <w:tab w:val="num" w:pos="2628"/>
        </w:tabs>
        <w:ind w:left="2628" w:hanging="360"/>
      </w:pPr>
      <w:rPr>
        <w:rFonts w:cs="Times New Roman"/>
      </w:rPr>
    </w:lvl>
    <w:lvl w:ilvl="3" w:tplc="0419000F">
      <w:start w:val="1"/>
      <w:numFmt w:val="decimal"/>
      <w:lvlText w:val="%4."/>
      <w:lvlJc w:val="left"/>
      <w:pPr>
        <w:tabs>
          <w:tab w:val="num" w:pos="1980"/>
        </w:tabs>
        <w:ind w:left="1980" w:hanging="360"/>
      </w:pPr>
      <w:rPr>
        <w:rFonts w:cs="Times New Roman"/>
      </w:rPr>
    </w:lvl>
    <w:lvl w:ilvl="4" w:tplc="04190019">
      <w:start w:val="1"/>
      <w:numFmt w:val="lowerLetter"/>
      <w:lvlText w:val="%5."/>
      <w:lvlJc w:val="left"/>
      <w:pPr>
        <w:tabs>
          <w:tab w:val="num" w:pos="2700"/>
        </w:tabs>
        <w:ind w:left="2700" w:hanging="360"/>
      </w:pPr>
      <w:rPr>
        <w:rFonts w:cs="Times New Roman"/>
      </w:rPr>
    </w:lvl>
    <w:lvl w:ilvl="5" w:tplc="0419001B">
      <w:start w:val="1"/>
      <w:numFmt w:val="lowerRoman"/>
      <w:lvlText w:val="%6."/>
      <w:lvlJc w:val="right"/>
      <w:pPr>
        <w:tabs>
          <w:tab w:val="num" w:pos="3420"/>
        </w:tabs>
        <w:ind w:left="3420" w:hanging="180"/>
      </w:pPr>
      <w:rPr>
        <w:rFonts w:cs="Times New Roman"/>
      </w:rPr>
    </w:lvl>
    <w:lvl w:ilvl="6" w:tplc="0419000F">
      <w:start w:val="1"/>
      <w:numFmt w:val="decimal"/>
      <w:lvlText w:val="%7."/>
      <w:lvlJc w:val="left"/>
      <w:pPr>
        <w:tabs>
          <w:tab w:val="num" w:pos="4140"/>
        </w:tabs>
        <w:ind w:left="4140" w:hanging="360"/>
      </w:pPr>
      <w:rPr>
        <w:rFonts w:cs="Times New Roman"/>
      </w:rPr>
    </w:lvl>
    <w:lvl w:ilvl="7" w:tplc="04190019">
      <w:start w:val="1"/>
      <w:numFmt w:val="lowerLetter"/>
      <w:lvlText w:val="%8."/>
      <w:lvlJc w:val="left"/>
      <w:pPr>
        <w:tabs>
          <w:tab w:val="num" w:pos="4860"/>
        </w:tabs>
        <w:ind w:left="4860" w:hanging="360"/>
      </w:pPr>
      <w:rPr>
        <w:rFonts w:cs="Times New Roman"/>
      </w:rPr>
    </w:lvl>
    <w:lvl w:ilvl="8" w:tplc="0419001B">
      <w:start w:val="1"/>
      <w:numFmt w:val="lowerRoman"/>
      <w:lvlText w:val="%9."/>
      <w:lvlJc w:val="right"/>
      <w:pPr>
        <w:tabs>
          <w:tab w:val="num" w:pos="5580"/>
        </w:tabs>
        <w:ind w:left="5580" w:hanging="180"/>
      </w:pPr>
      <w:rPr>
        <w:rFonts w:cs="Times New Roman"/>
      </w:rPr>
    </w:lvl>
  </w:abstractNum>
  <w:abstractNum w:abstractNumId="687">
    <w:nsid w:val="30073EB2"/>
    <w:multiLevelType w:val="hybridMultilevel"/>
    <w:tmpl w:val="D534DCBC"/>
    <w:lvl w:ilvl="0" w:tplc="261C548E">
      <w:start w:val="1"/>
      <w:numFmt w:val="decimal"/>
      <w:lvlText w:val="%1)"/>
      <w:lvlJc w:val="center"/>
      <w:pPr>
        <w:ind w:left="1080" w:hanging="360"/>
      </w:pPr>
      <w:rPr>
        <w:rFonts w:ascii="Times New Roman" w:hAnsi="Times New Roman" w:cs="Times New Roman" w:hint="default"/>
        <w:b w:val="0"/>
        <w:i w:val="0"/>
        <w:color w:val="auto"/>
        <w:sz w:val="28"/>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688">
    <w:nsid w:val="30143496"/>
    <w:multiLevelType w:val="hybridMultilevel"/>
    <w:tmpl w:val="230A8830"/>
    <w:lvl w:ilvl="0" w:tplc="000000C3">
      <w:start w:val="1"/>
      <w:numFmt w:val="decimal"/>
      <w:lvlText w:val="%1)"/>
      <w:lvlJc w:val="left"/>
      <w:pPr>
        <w:tabs>
          <w:tab w:val="num" w:pos="1004"/>
        </w:tabs>
        <w:ind w:left="1004" w:hanging="360"/>
      </w:pPr>
      <w:rPr>
        <w:rFonts w:cs="Times New Roman"/>
      </w:rPr>
    </w:lvl>
    <w:lvl w:ilvl="1" w:tplc="0419000F"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689">
    <w:nsid w:val="30295A46"/>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90">
    <w:nsid w:val="303A5751"/>
    <w:multiLevelType w:val="hybridMultilevel"/>
    <w:tmpl w:val="2AB6FAC6"/>
    <w:lvl w:ilvl="0" w:tplc="04190011">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91">
    <w:nsid w:val="30990D34"/>
    <w:multiLevelType w:val="hybridMultilevel"/>
    <w:tmpl w:val="887C6A40"/>
    <w:lvl w:ilvl="0" w:tplc="000000A5">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92">
    <w:nsid w:val="30AD2793"/>
    <w:multiLevelType w:val="hybridMultilevel"/>
    <w:tmpl w:val="087E1102"/>
    <w:lvl w:ilvl="0" w:tplc="000000C3">
      <w:start w:val="1"/>
      <w:numFmt w:val="decimal"/>
      <w:lvlText w:val="%1)"/>
      <w:lvlJc w:val="left"/>
      <w:pPr>
        <w:tabs>
          <w:tab w:val="num" w:pos="2340"/>
        </w:tabs>
        <w:ind w:left="2340" w:hanging="360"/>
      </w:pPr>
      <w:rPr>
        <w:rFonts w:ascii="Times New Roman" w:eastAsia="Times New Roman" w:hAnsi="Times New Roman" w:cs="Times New Roman"/>
      </w:rPr>
    </w:lvl>
    <w:lvl w:ilvl="1" w:tplc="04190019">
      <w:start w:val="1"/>
      <w:numFmt w:val="decimal"/>
      <w:lvlText w:val="%2)"/>
      <w:lvlJc w:val="left"/>
      <w:pPr>
        <w:tabs>
          <w:tab w:val="num" w:pos="3060"/>
        </w:tabs>
        <w:ind w:left="3060" w:hanging="360"/>
      </w:pPr>
      <w:rPr>
        <w:rFonts w:cs="Times New Roman"/>
      </w:rPr>
    </w:lvl>
    <w:lvl w:ilvl="2" w:tplc="0419001B" w:tentative="1">
      <w:start w:val="1"/>
      <w:numFmt w:val="lowerRoman"/>
      <w:lvlText w:val="%3."/>
      <w:lvlJc w:val="right"/>
      <w:pPr>
        <w:tabs>
          <w:tab w:val="num" w:pos="3780"/>
        </w:tabs>
        <w:ind w:left="3780" w:hanging="180"/>
      </w:pPr>
      <w:rPr>
        <w:rFonts w:cs="Times New Roman"/>
      </w:rPr>
    </w:lvl>
    <w:lvl w:ilvl="3" w:tplc="0419000F" w:tentative="1">
      <w:start w:val="1"/>
      <w:numFmt w:val="decimal"/>
      <w:lvlText w:val="%4."/>
      <w:lvlJc w:val="left"/>
      <w:pPr>
        <w:tabs>
          <w:tab w:val="num" w:pos="4500"/>
        </w:tabs>
        <w:ind w:left="4500" w:hanging="360"/>
      </w:pPr>
      <w:rPr>
        <w:rFonts w:cs="Times New Roman"/>
      </w:rPr>
    </w:lvl>
    <w:lvl w:ilvl="4" w:tplc="04190019" w:tentative="1">
      <w:start w:val="1"/>
      <w:numFmt w:val="lowerLetter"/>
      <w:lvlText w:val="%5."/>
      <w:lvlJc w:val="left"/>
      <w:pPr>
        <w:tabs>
          <w:tab w:val="num" w:pos="5220"/>
        </w:tabs>
        <w:ind w:left="5220" w:hanging="360"/>
      </w:pPr>
      <w:rPr>
        <w:rFonts w:cs="Times New Roman"/>
      </w:rPr>
    </w:lvl>
    <w:lvl w:ilvl="5" w:tplc="0419001B" w:tentative="1">
      <w:start w:val="1"/>
      <w:numFmt w:val="lowerRoman"/>
      <w:lvlText w:val="%6."/>
      <w:lvlJc w:val="right"/>
      <w:pPr>
        <w:tabs>
          <w:tab w:val="num" w:pos="5940"/>
        </w:tabs>
        <w:ind w:left="5940" w:hanging="180"/>
      </w:pPr>
      <w:rPr>
        <w:rFonts w:cs="Times New Roman"/>
      </w:rPr>
    </w:lvl>
    <w:lvl w:ilvl="6" w:tplc="0419000F" w:tentative="1">
      <w:start w:val="1"/>
      <w:numFmt w:val="decimal"/>
      <w:lvlText w:val="%7."/>
      <w:lvlJc w:val="left"/>
      <w:pPr>
        <w:tabs>
          <w:tab w:val="num" w:pos="6660"/>
        </w:tabs>
        <w:ind w:left="6660" w:hanging="360"/>
      </w:pPr>
      <w:rPr>
        <w:rFonts w:cs="Times New Roman"/>
      </w:rPr>
    </w:lvl>
    <w:lvl w:ilvl="7" w:tplc="04190019" w:tentative="1">
      <w:start w:val="1"/>
      <w:numFmt w:val="lowerLetter"/>
      <w:lvlText w:val="%8."/>
      <w:lvlJc w:val="left"/>
      <w:pPr>
        <w:tabs>
          <w:tab w:val="num" w:pos="7380"/>
        </w:tabs>
        <w:ind w:left="7380" w:hanging="360"/>
      </w:pPr>
      <w:rPr>
        <w:rFonts w:cs="Times New Roman"/>
      </w:rPr>
    </w:lvl>
    <w:lvl w:ilvl="8" w:tplc="0419001B" w:tentative="1">
      <w:start w:val="1"/>
      <w:numFmt w:val="lowerRoman"/>
      <w:lvlText w:val="%9."/>
      <w:lvlJc w:val="right"/>
      <w:pPr>
        <w:tabs>
          <w:tab w:val="num" w:pos="8100"/>
        </w:tabs>
        <w:ind w:left="8100" w:hanging="180"/>
      </w:pPr>
      <w:rPr>
        <w:rFonts w:cs="Times New Roman"/>
      </w:rPr>
    </w:lvl>
  </w:abstractNum>
  <w:abstractNum w:abstractNumId="693">
    <w:nsid w:val="30CD6BB6"/>
    <w:multiLevelType w:val="hybridMultilevel"/>
    <w:tmpl w:val="F328D12C"/>
    <w:lvl w:ilvl="0" w:tplc="00000029">
      <w:start w:val="1"/>
      <w:numFmt w:val="decimal"/>
      <w:lvlText w:val="%1)"/>
      <w:lvlJc w:val="left"/>
      <w:pPr>
        <w:tabs>
          <w:tab w:val="num" w:pos="284"/>
        </w:tabs>
        <w:ind w:left="1004" w:hanging="360"/>
      </w:pPr>
      <w:rPr>
        <w:rFonts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694">
    <w:nsid w:val="3125051C"/>
    <w:multiLevelType w:val="hybridMultilevel"/>
    <w:tmpl w:val="6B0C425C"/>
    <w:name w:val="WW8Num1502"/>
    <w:lvl w:ilvl="0" w:tplc="00000094">
      <w:start w:val="1"/>
      <w:numFmt w:val="bullet"/>
      <w:pStyle w:val="a"/>
      <w:lvlText w:val="o"/>
      <w:lvlJc w:val="left"/>
      <w:pPr>
        <w:tabs>
          <w:tab w:val="num" w:pos="360"/>
        </w:tabs>
        <w:ind w:left="360" w:hanging="360"/>
      </w:pPr>
      <w:rPr>
        <w:rFonts w:ascii="Courier New" w:hAnsi="Courier New"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695">
    <w:nsid w:val="31B77424"/>
    <w:multiLevelType w:val="hybridMultilevel"/>
    <w:tmpl w:val="BB9A9A02"/>
    <w:lvl w:ilvl="0" w:tplc="000000C3">
      <w:start w:val="1"/>
      <w:numFmt w:val="decimal"/>
      <w:lvlText w:val="%1)"/>
      <w:lvlJc w:val="left"/>
      <w:pPr>
        <w:tabs>
          <w:tab w:val="num" w:pos="2190"/>
        </w:tabs>
        <w:ind w:left="219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96">
    <w:nsid w:val="31CB011D"/>
    <w:multiLevelType w:val="hybridMultilevel"/>
    <w:tmpl w:val="CA046EB8"/>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697">
    <w:nsid w:val="31E31DC1"/>
    <w:multiLevelType w:val="hybridMultilevel"/>
    <w:tmpl w:val="3A9A8F88"/>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FF4CAD5A">
      <w:start w:val="1"/>
      <w:numFmt w:val="decimal"/>
      <w:lvlText w:val="%2)"/>
      <w:lvlJc w:val="left"/>
      <w:pPr>
        <w:tabs>
          <w:tab w:val="num" w:pos="1157"/>
        </w:tabs>
        <w:ind w:left="1157" w:hanging="360"/>
      </w:pPr>
      <w:rPr>
        <w:rFonts w:ascii="Times New Roman" w:eastAsia="Times New Roman" w:hAnsi="Times New Roman"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698">
    <w:nsid w:val="32034BFA"/>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99">
    <w:nsid w:val="32046E38"/>
    <w:multiLevelType w:val="hybridMultilevel"/>
    <w:tmpl w:val="392C99BE"/>
    <w:lvl w:ilvl="0" w:tplc="FD38D654">
      <w:start w:val="1"/>
      <w:numFmt w:val="decimal"/>
      <w:lvlText w:val="%1)"/>
      <w:lvlJc w:val="left"/>
      <w:pPr>
        <w:tabs>
          <w:tab w:val="num" w:pos="0"/>
        </w:tabs>
        <w:ind w:left="720" w:hanging="360"/>
      </w:pPr>
      <w:rPr>
        <w:rFonts w:cs="Times New Roman"/>
      </w:rPr>
    </w:lvl>
    <w:lvl w:ilvl="1" w:tplc="62E2E496">
      <w:start w:val="1"/>
      <w:numFmt w:val="lowerLetter"/>
      <w:lvlText w:val="%2."/>
      <w:lvlJc w:val="left"/>
      <w:pPr>
        <w:tabs>
          <w:tab w:val="num" w:pos="1440"/>
        </w:tabs>
        <w:ind w:left="1440" w:hanging="360"/>
      </w:pPr>
      <w:rPr>
        <w:rFonts w:cs="Times New Roman"/>
      </w:rPr>
    </w:lvl>
    <w:lvl w:ilvl="2" w:tplc="ED7A22A0">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00">
    <w:nsid w:val="324C3E3F"/>
    <w:multiLevelType w:val="hybridMultilevel"/>
    <w:tmpl w:val="73F4CDE4"/>
    <w:lvl w:ilvl="0" w:tplc="CB6EB202">
      <w:start w:val="1"/>
      <w:numFmt w:val="decimal"/>
      <w:lvlText w:val="%1)"/>
      <w:lvlJc w:val="left"/>
      <w:pPr>
        <w:ind w:left="2061" w:hanging="360"/>
      </w:pPr>
      <w:rPr>
        <w:rFonts w:cs="Times New Roman"/>
      </w:rPr>
    </w:lvl>
    <w:lvl w:ilvl="1" w:tplc="04190019">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start w:val="1"/>
      <w:numFmt w:val="lowerRoman"/>
      <w:lvlText w:val="%6."/>
      <w:lvlJc w:val="right"/>
      <w:pPr>
        <w:ind w:left="5661" w:hanging="180"/>
      </w:pPr>
      <w:rPr>
        <w:rFonts w:cs="Times New Roman"/>
      </w:rPr>
    </w:lvl>
    <w:lvl w:ilvl="6" w:tplc="0419000F">
      <w:start w:val="1"/>
      <w:numFmt w:val="decimal"/>
      <w:lvlText w:val="%7."/>
      <w:lvlJc w:val="left"/>
      <w:pPr>
        <w:ind w:left="6381" w:hanging="360"/>
      </w:pPr>
      <w:rPr>
        <w:rFonts w:cs="Times New Roman"/>
      </w:rPr>
    </w:lvl>
    <w:lvl w:ilvl="7" w:tplc="04190019">
      <w:start w:val="1"/>
      <w:numFmt w:val="lowerLetter"/>
      <w:lvlText w:val="%8."/>
      <w:lvlJc w:val="left"/>
      <w:pPr>
        <w:ind w:left="7101" w:hanging="360"/>
      </w:pPr>
      <w:rPr>
        <w:rFonts w:cs="Times New Roman"/>
      </w:rPr>
    </w:lvl>
    <w:lvl w:ilvl="8" w:tplc="0419001B">
      <w:start w:val="1"/>
      <w:numFmt w:val="lowerRoman"/>
      <w:lvlText w:val="%9."/>
      <w:lvlJc w:val="right"/>
      <w:pPr>
        <w:ind w:left="7821" w:hanging="180"/>
      </w:pPr>
      <w:rPr>
        <w:rFonts w:cs="Times New Roman"/>
      </w:rPr>
    </w:lvl>
  </w:abstractNum>
  <w:abstractNum w:abstractNumId="701">
    <w:nsid w:val="327C0516"/>
    <w:multiLevelType w:val="hybridMultilevel"/>
    <w:tmpl w:val="9AE01EE0"/>
    <w:lvl w:ilvl="0" w:tplc="000000C3">
      <w:start w:val="1"/>
      <w:numFmt w:val="decimal"/>
      <w:lvlText w:val="%1)"/>
      <w:lvlJc w:val="left"/>
      <w:pPr>
        <w:ind w:left="786"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702">
    <w:nsid w:val="328F62C6"/>
    <w:multiLevelType w:val="multilevel"/>
    <w:tmpl w:val="84D8F788"/>
    <w:name w:val="WW8Num374"/>
    <w:lvl w:ilvl="0">
      <w:start w:val="1"/>
      <w:numFmt w:val="decimalZero"/>
      <w:lvlText w:val="%1."/>
      <w:lvlJc w:val="left"/>
      <w:pPr>
        <w:tabs>
          <w:tab w:val="num" w:pos="360"/>
        </w:tabs>
        <w:ind w:left="360" w:hanging="360"/>
      </w:pPr>
      <w:rPr>
        <w:rFonts w:cs="Times New Roman" w:hint="default"/>
        <w:b w:val="0"/>
        <w:bCs w:val="0"/>
      </w:rPr>
    </w:lvl>
    <w:lvl w:ilvl="1">
      <w:start w:val="1"/>
      <w:numFmt w:val="decimal"/>
      <w:lvlText w:val="%2)"/>
      <w:lvlJc w:val="left"/>
      <w:pPr>
        <w:tabs>
          <w:tab w:val="num" w:pos="720"/>
        </w:tabs>
        <w:ind w:left="720" w:hanging="360"/>
      </w:pPr>
      <w:rPr>
        <w:rFonts w:cs="Times New Roman" w:hint="default"/>
        <w:b w:val="0"/>
        <w:b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03">
    <w:nsid w:val="32CF7944"/>
    <w:multiLevelType w:val="hybridMultilevel"/>
    <w:tmpl w:val="0428CCA0"/>
    <w:lvl w:ilvl="0" w:tplc="3788ED6A">
      <w:start w:val="1"/>
      <w:numFmt w:val="decimal"/>
      <w:lvlText w:val="%1)"/>
      <w:lvlJc w:val="left"/>
      <w:pPr>
        <w:ind w:left="786" w:hanging="360"/>
      </w:pPr>
      <w:rPr>
        <w:rFonts w:cs="Times New Roman"/>
      </w:rPr>
    </w:lvl>
    <w:lvl w:ilvl="1" w:tplc="000000C3">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704">
    <w:nsid w:val="33213608"/>
    <w:multiLevelType w:val="hybridMultilevel"/>
    <w:tmpl w:val="2C7E41D2"/>
    <w:lvl w:ilvl="0" w:tplc="01A43C5E">
      <w:start w:val="1"/>
      <w:numFmt w:val="decimal"/>
      <w:lvlText w:val="%1)"/>
      <w:lvlJc w:val="left"/>
      <w:pPr>
        <w:tabs>
          <w:tab w:val="num" w:pos="2340"/>
        </w:tabs>
        <w:ind w:left="2340" w:hanging="360"/>
      </w:pPr>
      <w:rPr>
        <w:rFonts w:cs="Times New Roman"/>
      </w:rPr>
    </w:lvl>
    <w:lvl w:ilvl="1" w:tplc="04090003" w:tentative="1">
      <w:start w:val="1"/>
      <w:numFmt w:val="lowerLetter"/>
      <w:lvlText w:val="%2."/>
      <w:lvlJc w:val="left"/>
      <w:pPr>
        <w:tabs>
          <w:tab w:val="num" w:pos="3060"/>
        </w:tabs>
        <w:ind w:left="3060" w:hanging="360"/>
      </w:pPr>
      <w:rPr>
        <w:rFonts w:cs="Times New Roman"/>
      </w:rPr>
    </w:lvl>
    <w:lvl w:ilvl="2" w:tplc="04090005" w:tentative="1">
      <w:start w:val="1"/>
      <w:numFmt w:val="lowerRoman"/>
      <w:lvlText w:val="%3."/>
      <w:lvlJc w:val="right"/>
      <w:pPr>
        <w:tabs>
          <w:tab w:val="num" w:pos="3780"/>
        </w:tabs>
        <w:ind w:left="3780" w:hanging="180"/>
      </w:pPr>
      <w:rPr>
        <w:rFonts w:cs="Times New Roman"/>
      </w:rPr>
    </w:lvl>
    <w:lvl w:ilvl="3" w:tplc="04090001" w:tentative="1">
      <w:start w:val="1"/>
      <w:numFmt w:val="decimal"/>
      <w:lvlText w:val="%4."/>
      <w:lvlJc w:val="left"/>
      <w:pPr>
        <w:tabs>
          <w:tab w:val="num" w:pos="4500"/>
        </w:tabs>
        <w:ind w:left="4500" w:hanging="360"/>
      </w:pPr>
      <w:rPr>
        <w:rFonts w:cs="Times New Roman"/>
      </w:rPr>
    </w:lvl>
    <w:lvl w:ilvl="4" w:tplc="04090003" w:tentative="1">
      <w:start w:val="1"/>
      <w:numFmt w:val="lowerLetter"/>
      <w:lvlText w:val="%5."/>
      <w:lvlJc w:val="left"/>
      <w:pPr>
        <w:tabs>
          <w:tab w:val="num" w:pos="5220"/>
        </w:tabs>
        <w:ind w:left="5220" w:hanging="360"/>
      </w:pPr>
      <w:rPr>
        <w:rFonts w:cs="Times New Roman"/>
      </w:rPr>
    </w:lvl>
    <w:lvl w:ilvl="5" w:tplc="04090005" w:tentative="1">
      <w:start w:val="1"/>
      <w:numFmt w:val="lowerRoman"/>
      <w:lvlText w:val="%6."/>
      <w:lvlJc w:val="right"/>
      <w:pPr>
        <w:tabs>
          <w:tab w:val="num" w:pos="5940"/>
        </w:tabs>
        <w:ind w:left="5940" w:hanging="180"/>
      </w:pPr>
      <w:rPr>
        <w:rFonts w:cs="Times New Roman"/>
      </w:rPr>
    </w:lvl>
    <w:lvl w:ilvl="6" w:tplc="04090001" w:tentative="1">
      <w:start w:val="1"/>
      <w:numFmt w:val="decimal"/>
      <w:lvlText w:val="%7."/>
      <w:lvlJc w:val="left"/>
      <w:pPr>
        <w:tabs>
          <w:tab w:val="num" w:pos="6660"/>
        </w:tabs>
        <w:ind w:left="6660" w:hanging="360"/>
      </w:pPr>
      <w:rPr>
        <w:rFonts w:cs="Times New Roman"/>
      </w:rPr>
    </w:lvl>
    <w:lvl w:ilvl="7" w:tplc="04090003" w:tentative="1">
      <w:start w:val="1"/>
      <w:numFmt w:val="lowerLetter"/>
      <w:lvlText w:val="%8."/>
      <w:lvlJc w:val="left"/>
      <w:pPr>
        <w:tabs>
          <w:tab w:val="num" w:pos="7380"/>
        </w:tabs>
        <w:ind w:left="7380" w:hanging="360"/>
      </w:pPr>
      <w:rPr>
        <w:rFonts w:cs="Times New Roman"/>
      </w:rPr>
    </w:lvl>
    <w:lvl w:ilvl="8" w:tplc="04090005" w:tentative="1">
      <w:start w:val="1"/>
      <w:numFmt w:val="lowerRoman"/>
      <w:lvlText w:val="%9."/>
      <w:lvlJc w:val="right"/>
      <w:pPr>
        <w:tabs>
          <w:tab w:val="num" w:pos="8100"/>
        </w:tabs>
        <w:ind w:left="8100" w:hanging="180"/>
      </w:pPr>
      <w:rPr>
        <w:rFonts w:cs="Times New Roman"/>
      </w:rPr>
    </w:lvl>
  </w:abstractNum>
  <w:abstractNum w:abstractNumId="705">
    <w:nsid w:val="334058A4"/>
    <w:multiLevelType w:val="hybridMultilevel"/>
    <w:tmpl w:val="8B0E0C80"/>
    <w:name w:val="WW8Num18722"/>
    <w:lvl w:ilvl="0" w:tplc="000000B9">
      <w:start w:val="1"/>
      <w:numFmt w:val="decimal"/>
      <w:lvlText w:val="%1)"/>
      <w:lvlJc w:val="left"/>
      <w:pPr>
        <w:ind w:left="3621" w:hanging="360"/>
      </w:pPr>
      <w:rPr>
        <w:rFonts w:cs="Times New Roman"/>
      </w:rPr>
    </w:lvl>
    <w:lvl w:ilvl="1" w:tplc="04190019">
      <w:start w:val="1"/>
      <w:numFmt w:val="lowerLetter"/>
      <w:lvlText w:val="%2."/>
      <w:lvlJc w:val="left"/>
      <w:pPr>
        <w:ind w:left="4766" w:hanging="360"/>
      </w:pPr>
      <w:rPr>
        <w:rFonts w:cs="Times New Roman"/>
      </w:rPr>
    </w:lvl>
    <w:lvl w:ilvl="2" w:tplc="0419001B">
      <w:start w:val="1"/>
      <w:numFmt w:val="lowerRoman"/>
      <w:lvlText w:val="%3."/>
      <w:lvlJc w:val="right"/>
      <w:pPr>
        <w:ind w:left="5486" w:hanging="180"/>
      </w:pPr>
      <w:rPr>
        <w:rFonts w:cs="Times New Roman"/>
      </w:rPr>
    </w:lvl>
    <w:lvl w:ilvl="3" w:tplc="0419000F">
      <w:start w:val="1"/>
      <w:numFmt w:val="decimal"/>
      <w:lvlText w:val="%4."/>
      <w:lvlJc w:val="left"/>
      <w:pPr>
        <w:ind w:left="6206" w:hanging="360"/>
      </w:pPr>
      <w:rPr>
        <w:rFonts w:cs="Times New Roman"/>
      </w:rPr>
    </w:lvl>
    <w:lvl w:ilvl="4" w:tplc="04190019">
      <w:start w:val="1"/>
      <w:numFmt w:val="lowerLetter"/>
      <w:lvlText w:val="%5."/>
      <w:lvlJc w:val="left"/>
      <w:pPr>
        <w:ind w:left="6926" w:hanging="360"/>
      </w:pPr>
      <w:rPr>
        <w:rFonts w:cs="Times New Roman"/>
      </w:rPr>
    </w:lvl>
    <w:lvl w:ilvl="5" w:tplc="0419001B">
      <w:start w:val="1"/>
      <w:numFmt w:val="lowerRoman"/>
      <w:lvlText w:val="%6."/>
      <w:lvlJc w:val="right"/>
      <w:pPr>
        <w:ind w:left="7646" w:hanging="180"/>
      </w:pPr>
      <w:rPr>
        <w:rFonts w:cs="Times New Roman"/>
      </w:rPr>
    </w:lvl>
    <w:lvl w:ilvl="6" w:tplc="0419000F">
      <w:start w:val="1"/>
      <w:numFmt w:val="decimal"/>
      <w:lvlText w:val="%7."/>
      <w:lvlJc w:val="left"/>
      <w:pPr>
        <w:ind w:left="8366" w:hanging="360"/>
      </w:pPr>
      <w:rPr>
        <w:rFonts w:cs="Times New Roman"/>
      </w:rPr>
    </w:lvl>
    <w:lvl w:ilvl="7" w:tplc="04190019">
      <w:start w:val="1"/>
      <w:numFmt w:val="lowerLetter"/>
      <w:lvlText w:val="%8."/>
      <w:lvlJc w:val="left"/>
      <w:pPr>
        <w:ind w:left="9086" w:hanging="360"/>
      </w:pPr>
      <w:rPr>
        <w:rFonts w:cs="Times New Roman"/>
      </w:rPr>
    </w:lvl>
    <w:lvl w:ilvl="8" w:tplc="0419001B">
      <w:start w:val="1"/>
      <w:numFmt w:val="lowerRoman"/>
      <w:lvlText w:val="%9."/>
      <w:lvlJc w:val="right"/>
      <w:pPr>
        <w:ind w:left="9806" w:hanging="180"/>
      </w:pPr>
      <w:rPr>
        <w:rFonts w:cs="Times New Roman"/>
      </w:rPr>
    </w:lvl>
  </w:abstractNum>
  <w:abstractNum w:abstractNumId="706">
    <w:nsid w:val="3360196B"/>
    <w:multiLevelType w:val="hybridMultilevel"/>
    <w:tmpl w:val="A2C61760"/>
    <w:name w:val="WW8Num872"/>
    <w:lvl w:ilvl="0" w:tplc="00000055">
      <w:start w:val="1"/>
      <w:numFmt w:val="decimal"/>
      <w:lvlText w:val="%1)"/>
      <w:lvlJc w:val="left"/>
      <w:pPr>
        <w:tabs>
          <w:tab w:val="num" w:pos="2340"/>
        </w:tabs>
        <w:ind w:left="2340" w:hanging="360"/>
      </w:pPr>
      <w:rPr>
        <w:rFonts w:cs="Times New Roman"/>
      </w:rPr>
    </w:lvl>
    <w:lvl w:ilvl="1" w:tplc="04190019" w:tentative="1">
      <w:start w:val="1"/>
      <w:numFmt w:val="lowerLetter"/>
      <w:lvlText w:val="%2."/>
      <w:lvlJc w:val="left"/>
      <w:pPr>
        <w:tabs>
          <w:tab w:val="num" w:pos="3060"/>
        </w:tabs>
        <w:ind w:left="3060" w:hanging="360"/>
      </w:pPr>
      <w:rPr>
        <w:rFonts w:cs="Times New Roman"/>
      </w:rPr>
    </w:lvl>
    <w:lvl w:ilvl="2" w:tplc="0419001B" w:tentative="1">
      <w:start w:val="1"/>
      <w:numFmt w:val="lowerRoman"/>
      <w:lvlText w:val="%3."/>
      <w:lvlJc w:val="right"/>
      <w:pPr>
        <w:tabs>
          <w:tab w:val="num" w:pos="3780"/>
        </w:tabs>
        <w:ind w:left="3780" w:hanging="180"/>
      </w:pPr>
      <w:rPr>
        <w:rFonts w:cs="Times New Roman"/>
      </w:rPr>
    </w:lvl>
    <w:lvl w:ilvl="3" w:tplc="0419000F" w:tentative="1">
      <w:start w:val="1"/>
      <w:numFmt w:val="decimal"/>
      <w:lvlText w:val="%4."/>
      <w:lvlJc w:val="left"/>
      <w:pPr>
        <w:tabs>
          <w:tab w:val="num" w:pos="4500"/>
        </w:tabs>
        <w:ind w:left="4500" w:hanging="360"/>
      </w:pPr>
      <w:rPr>
        <w:rFonts w:cs="Times New Roman"/>
      </w:rPr>
    </w:lvl>
    <w:lvl w:ilvl="4" w:tplc="04190019" w:tentative="1">
      <w:start w:val="1"/>
      <w:numFmt w:val="lowerLetter"/>
      <w:lvlText w:val="%5."/>
      <w:lvlJc w:val="left"/>
      <w:pPr>
        <w:tabs>
          <w:tab w:val="num" w:pos="5220"/>
        </w:tabs>
        <w:ind w:left="5220" w:hanging="360"/>
      </w:pPr>
      <w:rPr>
        <w:rFonts w:cs="Times New Roman"/>
      </w:rPr>
    </w:lvl>
    <w:lvl w:ilvl="5" w:tplc="0419001B" w:tentative="1">
      <w:start w:val="1"/>
      <w:numFmt w:val="lowerRoman"/>
      <w:lvlText w:val="%6."/>
      <w:lvlJc w:val="right"/>
      <w:pPr>
        <w:tabs>
          <w:tab w:val="num" w:pos="5940"/>
        </w:tabs>
        <w:ind w:left="5940" w:hanging="180"/>
      </w:pPr>
      <w:rPr>
        <w:rFonts w:cs="Times New Roman"/>
      </w:rPr>
    </w:lvl>
    <w:lvl w:ilvl="6" w:tplc="0419000F" w:tentative="1">
      <w:start w:val="1"/>
      <w:numFmt w:val="decimal"/>
      <w:lvlText w:val="%7."/>
      <w:lvlJc w:val="left"/>
      <w:pPr>
        <w:tabs>
          <w:tab w:val="num" w:pos="6660"/>
        </w:tabs>
        <w:ind w:left="6660" w:hanging="360"/>
      </w:pPr>
      <w:rPr>
        <w:rFonts w:cs="Times New Roman"/>
      </w:rPr>
    </w:lvl>
    <w:lvl w:ilvl="7" w:tplc="04190019" w:tentative="1">
      <w:start w:val="1"/>
      <w:numFmt w:val="lowerLetter"/>
      <w:lvlText w:val="%8."/>
      <w:lvlJc w:val="left"/>
      <w:pPr>
        <w:tabs>
          <w:tab w:val="num" w:pos="7380"/>
        </w:tabs>
        <w:ind w:left="7380" w:hanging="360"/>
      </w:pPr>
      <w:rPr>
        <w:rFonts w:cs="Times New Roman"/>
      </w:rPr>
    </w:lvl>
    <w:lvl w:ilvl="8" w:tplc="0419001B" w:tentative="1">
      <w:start w:val="1"/>
      <w:numFmt w:val="lowerRoman"/>
      <w:lvlText w:val="%9."/>
      <w:lvlJc w:val="right"/>
      <w:pPr>
        <w:tabs>
          <w:tab w:val="num" w:pos="8100"/>
        </w:tabs>
        <w:ind w:left="8100" w:hanging="180"/>
      </w:pPr>
      <w:rPr>
        <w:rFonts w:cs="Times New Roman"/>
      </w:rPr>
    </w:lvl>
  </w:abstractNum>
  <w:abstractNum w:abstractNumId="707">
    <w:nsid w:val="336575E5"/>
    <w:multiLevelType w:val="hybridMultilevel"/>
    <w:tmpl w:val="6BE0EAFC"/>
    <w:lvl w:ilvl="0" w:tplc="04190011">
      <w:start w:val="1"/>
      <w:numFmt w:val="decimal"/>
      <w:lvlText w:val="%1)"/>
      <w:lvlJc w:val="left"/>
      <w:pPr>
        <w:tabs>
          <w:tab w:val="num" w:pos="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08">
    <w:nsid w:val="336E4C89"/>
    <w:multiLevelType w:val="hybridMultilevel"/>
    <w:tmpl w:val="F5D48694"/>
    <w:lvl w:ilvl="0" w:tplc="FF4CAD5A">
      <w:start w:val="1"/>
      <w:numFmt w:val="decimal"/>
      <w:lvlText w:val="%1)"/>
      <w:lvlJc w:val="left"/>
      <w:pPr>
        <w:tabs>
          <w:tab w:val="num" w:pos="873"/>
        </w:tabs>
        <w:ind w:left="873"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09">
    <w:nsid w:val="337D714F"/>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10">
    <w:nsid w:val="33A50BB5"/>
    <w:multiLevelType w:val="hybridMultilevel"/>
    <w:tmpl w:val="9746D3C8"/>
    <w:lvl w:ilvl="0" w:tplc="04190011">
      <w:start w:val="1"/>
      <w:numFmt w:val="decimal"/>
      <w:lvlText w:val="%1)"/>
      <w:lvlJc w:val="left"/>
      <w:pPr>
        <w:tabs>
          <w:tab w:val="num" w:pos="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11">
    <w:nsid w:val="33B7377B"/>
    <w:multiLevelType w:val="hybridMultilevel"/>
    <w:tmpl w:val="5D920F18"/>
    <w:lvl w:ilvl="0" w:tplc="FFFFFFFF">
      <w:start w:val="1"/>
      <w:numFmt w:val="decimal"/>
      <w:lvlText w:val="%1)"/>
      <w:lvlJc w:val="left"/>
      <w:pPr>
        <w:tabs>
          <w:tab w:val="num" w:pos="3196"/>
        </w:tabs>
        <w:ind w:left="3196" w:hanging="360"/>
      </w:pPr>
      <w:rPr>
        <w:rFonts w:cs="Times New Roman"/>
      </w:rPr>
    </w:lvl>
    <w:lvl w:ilvl="1" w:tplc="FFFFFFFF">
      <w:start w:val="1"/>
      <w:numFmt w:val="lowerLetter"/>
      <w:lvlText w:val="%2."/>
      <w:lvlJc w:val="left"/>
      <w:pPr>
        <w:tabs>
          <w:tab w:val="num" w:pos="3916"/>
        </w:tabs>
        <w:ind w:left="3916" w:hanging="360"/>
      </w:pPr>
      <w:rPr>
        <w:rFonts w:cs="Times New Roman"/>
      </w:rPr>
    </w:lvl>
    <w:lvl w:ilvl="2" w:tplc="FFFFFFFF">
      <w:start w:val="1"/>
      <w:numFmt w:val="lowerRoman"/>
      <w:lvlText w:val="%3."/>
      <w:lvlJc w:val="right"/>
      <w:pPr>
        <w:tabs>
          <w:tab w:val="num" w:pos="4636"/>
        </w:tabs>
        <w:ind w:left="4636" w:hanging="180"/>
      </w:pPr>
      <w:rPr>
        <w:rFonts w:cs="Times New Roman"/>
      </w:rPr>
    </w:lvl>
    <w:lvl w:ilvl="3" w:tplc="FFFFFFFF">
      <w:start w:val="1"/>
      <w:numFmt w:val="decimal"/>
      <w:lvlText w:val="%4."/>
      <w:lvlJc w:val="left"/>
      <w:pPr>
        <w:tabs>
          <w:tab w:val="num" w:pos="5356"/>
        </w:tabs>
        <w:ind w:left="5356" w:hanging="360"/>
      </w:pPr>
      <w:rPr>
        <w:rFonts w:cs="Times New Roman"/>
      </w:rPr>
    </w:lvl>
    <w:lvl w:ilvl="4" w:tplc="FFFFFFFF">
      <w:start w:val="1"/>
      <w:numFmt w:val="lowerLetter"/>
      <w:lvlText w:val="%5."/>
      <w:lvlJc w:val="left"/>
      <w:pPr>
        <w:tabs>
          <w:tab w:val="num" w:pos="6076"/>
        </w:tabs>
        <w:ind w:left="6076" w:hanging="360"/>
      </w:pPr>
      <w:rPr>
        <w:rFonts w:cs="Times New Roman"/>
      </w:rPr>
    </w:lvl>
    <w:lvl w:ilvl="5" w:tplc="FFFFFFFF">
      <w:start w:val="1"/>
      <w:numFmt w:val="lowerRoman"/>
      <w:lvlText w:val="%6."/>
      <w:lvlJc w:val="right"/>
      <w:pPr>
        <w:tabs>
          <w:tab w:val="num" w:pos="6796"/>
        </w:tabs>
        <w:ind w:left="6796" w:hanging="180"/>
      </w:pPr>
      <w:rPr>
        <w:rFonts w:cs="Times New Roman"/>
      </w:rPr>
    </w:lvl>
    <w:lvl w:ilvl="6" w:tplc="FFFFFFFF">
      <w:start w:val="1"/>
      <w:numFmt w:val="decimal"/>
      <w:lvlText w:val="%7."/>
      <w:lvlJc w:val="left"/>
      <w:pPr>
        <w:tabs>
          <w:tab w:val="num" w:pos="7516"/>
        </w:tabs>
        <w:ind w:left="7516" w:hanging="360"/>
      </w:pPr>
      <w:rPr>
        <w:rFonts w:cs="Times New Roman"/>
      </w:rPr>
    </w:lvl>
    <w:lvl w:ilvl="7" w:tplc="FFFFFFFF">
      <w:start w:val="1"/>
      <w:numFmt w:val="lowerLetter"/>
      <w:lvlText w:val="%8."/>
      <w:lvlJc w:val="left"/>
      <w:pPr>
        <w:tabs>
          <w:tab w:val="num" w:pos="8236"/>
        </w:tabs>
        <w:ind w:left="8236" w:hanging="360"/>
      </w:pPr>
      <w:rPr>
        <w:rFonts w:cs="Times New Roman"/>
      </w:rPr>
    </w:lvl>
    <w:lvl w:ilvl="8" w:tplc="FFFFFFFF">
      <w:start w:val="1"/>
      <w:numFmt w:val="lowerRoman"/>
      <w:lvlText w:val="%9."/>
      <w:lvlJc w:val="right"/>
      <w:pPr>
        <w:tabs>
          <w:tab w:val="num" w:pos="8956"/>
        </w:tabs>
        <w:ind w:left="8956" w:hanging="180"/>
      </w:pPr>
      <w:rPr>
        <w:rFonts w:cs="Times New Roman"/>
      </w:rPr>
    </w:lvl>
  </w:abstractNum>
  <w:abstractNum w:abstractNumId="712">
    <w:nsid w:val="33C4313E"/>
    <w:multiLevelType w:val="hybridMultilevel"/>
    <w:tmpl w:val="CAB89C2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13">
    <w:nsid w:val="33D1136B"/>
    <w:multiLevelType w:val="hybridMultilevel"/>
    <w:tmpl w:val="3A624E5A"/>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714">
    <w:nsid w:val="33E75592"/>
    <w:multiLevelType w:val="hybridMultilevel"/>
    <w:tmpl w:val="1DFEEB40"/>
    <w:lvl w:ilvl="0" w:tplc="000000C3">
      <w:start w:val="1"/>
      <w:numFmt w:val="decimal"/>
      <w:lvlText w:val="%1)"/>
      <w:lvlJc w:val="left"/>
      <w:pPr>
        <w:tabs>
          <w:tab w:val="num" w:pos="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15">
    <w:nsid w:val="33F2102B"/>
    <w:multiLevelType w:val="hybridMultilevel"/>
    <w:tmpl w:val="08725480"/>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16">
    <w:nsid w:val="342E0741"/>
    <w:multiLevelType w:val="hybridMultilevel"/>
    <w:tmpl w:val="1174E5FC"/>
    <w:lvl w:ilvl="0" w:tplc="FF4CAD5A">
      <w:start w:val="1"/>
      <w:numFmt w:val="decimal"/>
      <w:lvlText w:val="%1)"/>
      <w:lvlJc w:val="left"/>
      <w:pPr>
        <w:tabs>
          <w:tab w:val="num" w:pos="873"/>
        </w:tabs>
        <w:ind w:left="873"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17">
    <w:nsid w:val="34852244"/>
    <w:multiLevelType w:val="hybridMultilevel"/>
    <w:tmpl w:val="9F26E87A"/>
    <w:lvl w:ilvl="0" w:tplc="000000C3">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18">
    <w:nsid w:val="34933626"/>
    <w:multiLevelType w:val="hybridMultilevel"/>
    <w:tmpl w:val="3A02CAD0"/>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719">
    <w:nsid w:val="34BB342C"/>
    <w:multiLevelType w:val="hybridMultilevel"/>
    <w:tmpl w:val="216ED7F4"/>
    <w:name w:val="WW8Num812"/>
    <w:lvl w:ilvl="0" w:tplc="0000004F">
      <w:start w:val="1"/>
      <w:numFmt w:val="decimalZero"/>
      <w:lvlText w:val="07%1."/>
      <w:lvlJc w:val="left"/>
      <w:pPr>
        <w:tabs>
          <w:tab w:val="num" w:pos="1695"/>
        </w:tabs>
        <w:ind w:left="1695" w:hanging="61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20">
    <w:nsid w:val="34CC29CC"/>
    <w:multiLevelType w:val="hybridMultilevel"/>
    <w:tmpl w:val="471671C8"/>
    <w:name w:val="WW8Num1682"/>
    <w:lvl w:ilvl="0" w:tplc="000000A6">
      <w:start w:val="1"/>
      <w:numFmt w:val="decimal"/>
      <w:lvlText w:val="%1)"/>
      <w:lvlJc w:val="left"/>
      <w:pPr>
        <w:tabs>
          <w:tab w:val="num" w:pos="1980"/>
        </w:tabs>
        <w:ind w:left="198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21">
    <w:nsid w:val="34D92EE0"/>
    <w:multiLevelType w:val="hybridMultilevel"/>
    <w:tmpl w:val="1FF0A0F4"/>
    <w:name w:val="WW8Num512"/>
    <w:lvl w:ilvl="0" w:tplc="04190011">
      <w:start w:val="1"/>
      <w:numFmt w:val="decimal"/>
      <w:lvlText w:val="%1)"/>
      <w:lvlJc w:val="left"/>
      <w:pPr>
        <w:tabs>
          <w:tab w:val="num" w:pos="2340"/>
        </w:tabs>
        <w:ind w:left="2340" w:hanging="360"/>
      </w:pPr>
      <w:rPr>
        <w:rFonts w:cs="Times New Roman"/>
      </w:rPr>
    </w:lvl>
    <w:lvl w:ilvl="1" w:tplc="04190019" w:tentative="1">
      <w:start w:val="1"/>
      <w:numFmt w:val="lowerLetter"/>
      <w:lvlText w:val="%2."/>
      <w:lvlJc w:val="left"/>
      <w:pPr>
        <w:tabs>
          <w:tab w:val="num" w:pos="3060"/>
        </w:tabs>
        <w:ind w:left="3060" w:hanging="360"/>
      </w:pPr>
      <w:rPr>
        <w:rFonts w:cs="Times New Roman"/>
      </w:rPr>
    </w:lvl>
    <w:lvl w:ilvl="2" w:tplc="0419001B" w:tentative="1">
      <w:start w:val="1"/>
      <w:numFmt w:val="lowerRoman"/>
      <w:lvlText w:val="%3."/>
      <w:lvlJc w:val="right"/>
      <w:pPr>
        <w:tabs>
          <w:tab w:val="num" w:pos="3780"/>
        </w:tabs>
        <w:ind w:left="3780" w:hanging="180"/>
      </w:pPr>
      <w:rPr>
        <w:rFonts w:cs="Times New Roman"/>
      </w:rPr>
    </w:lvl>
    <w:lvl w:ilvl="3" w:tplc="0419000F" w:tentative="1">
      <w:start w:val="1"/>
      <w:numFmt w:val="decimal"/>
      <w:lvlText w:val="%4."/>
      <w:lvlJc w:val="left"/>
      <w:pPr>
        <w:tabs>
          <w:tab w:val="num" w:pos="4500"/>
        </w:tabs>
        <w:ind w:left="4500" w:hanging="360"/>
      </w:pPr>
      <w:rPr>
        <w:rFonts w:cs="Times New Roman"/>
      </w:rPr>
    </w:lvl>
    <w:lvl w:ilvl="4" w:tplc="04190019" w:tentative="1">
      <w:start w:val="1"/>
      <w:numFmt w:val="lowerLetter"/>
      <w:lvlText w:val="%5."/>
      <w:lvlJc w:val="left"/>
      <w:pPr>
        <w:tabs>
          <w:tab w:val="num" w:pos="5220"/>
        </w:tabs>
        <w:ind w:left="5220" w:hanging="360"/>
      </w:pPr>
      <w:rPr>
        <w:rFonts w:cs="Times New Roman"/>
      </w:rPr>
    </w:lvl>
    <w:lvl w:ilvl="5" w:tplc="0419001B" w:tentative="1">
      <w:start w:val="1"/>
      <w:numFmt w:val="lowerRoman"/>
      <w:lvlText w:val="%6."/>
      <w:lvlJc w:val="right"/>
      <w:pPr>
        <w:tabs>
          <w:tab w:val="num" w:pos="5940"/>
        </w:tabs>
        <w:ind w:left="5940" w:hanging="180"/>
      </w:pPr>
      <w:rPr>
        <w:rFonts w:cs="Times New Roman"/>
      </w:rPr>
    </w:lvl>
    <w:lvl w:ilvl="6" w:tplc="0419000F" w:tentative="1">
      <w:start w:val="1"/>
      <w:numFmt w:val="decimal"/>
      <w:lvlText w:val="%7."/>
      <w:lvlJc w:val="left"/>
      <w:pPr>
        <w:tabs>
          <w:tab w:val="num" w:pos="6660"/>
        </w:tabs>
        <w:ind w:left="6660" w:hanging="360"/>
      </w:pPr>
      <w:rPr>
        <w:rFonts w:cs="Times New Roman"/>
      </w:rPr>
    </w:lvl>
    <w:lvl w:ilvl="7" w:tplc="04190019" w:tentative="1">
      <w:start w:val="1"/>
      <w:numFmt w:val="lowerLetter"/>
      <w:lvlText w:val="%8."/>
      <w:lvlJc w:val="left"/>
      <w:pPr>
        <w:tabs>
          <w:tab w:val="num" w:pos="7380"/>
        </w:tabs>
        <w:ind w:left="7380" w:hanging="360"/>
      </w:pPr>
      <w:rPr>
        <w:rFonts w:cs="Times New Roman"/>
      </w:rPr>
    </w:lvl>
    <w:lvl w:ilvl="8" w:tplc="0419001B" w:tentative="1">
      <w:start w:val="1"/>
      <w:numFmt w:val="lowerRoman"/>
      <w:lvlText w:val="%9."/>
      <w:lvlJc w:val="right"/>
      <w:pPr>
        <w:tabs>
          <w:tab w:val="num" w:pos="8100"/>
        </w:tabs>
        <w:ind w:left="8100" w:hanging="180"/>
      </w:pPr>
      <w:rPr>
        <w:rFonts w:cs="Times New Roman"/>
      </w:rPr>
    </w:lvl>
  </w:abstractNum>
  <w:abstractNum w:abstractNumId="722">
    <w:nsid w:val="34F43824"/>
    <w:multiLevelType w:val="hybridMultilevel"/>
    <w:tmpl w:val="EF726BFC"/>
    <w:lvl w:ilvl="0" w:tplc="04190011">
      <w:start w:val="1"/>
      <w:numFmt w:val="decimal"/>
      <w:lvlText w:val="%1)"/>
      <w:lvlJc w:val="left"/>
      <w:pPr>
        <w:ind w:left="2061" w:hanging="360"/>
      </w:pPr>
      <w:rPr>
        <w:rFonts w:cs="Times New Roman"/>
      </w:rPr>
    </w:lvl>
    <w:lvl w:ilvl="1" w:tplc="04190019">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start w:val="1"/>
      <w:numFmt w:val="lowerRoman"/>
      <w:lvlText w:val="%6."/>
      <w:lvlJc w:val="right"/>
      <w:pPr>
        <w:ind w:left="5661" w:hanging="180"/>
      </w:pPr>
      <w:rPr>
        <w:rFonts w:cs="Times New Roman"/>
      </w:rPr>
    </w:lvl>
    <w:lvl w:ilvl="6" w:tplc="0419000F">
      <w:start w:val="1"/>
      <w:numFmt w:val="decimal"/>
      <w:lvlText w:val="%7."/>
      <w:lvlJc w:val="left"/>
      <w:pPr>
        <w:ind w:left="6381" w:hanging="360"/>
      </w:pPr>
      <w:rPr>
        <w:rFonts w:cs="Times New Roman"/>
      </w:rPr>
    </w:lvl>
    <w:lvl w:ilvl="7" w:tplc="04190019">
      <w:start w:val="1"/>
      <w:numFmt w:val="lowerLetter"/>
      <w:lvlText w:val="%8."/>
      <w:lvlJc w:val="left"/>
      <w:pPr>
        <w:ind w:left="7101" w:hanging="360"/>
      </w:pPr>
      <w:rPr>
        <w:rFonts w:cs="Times New Roman"/>
      </w:rPr>
    </w:lvl>
    <w:lvl w:ilvl="8" w:tplc="0419001B">
      <w:start w:val="1"/>
      <w:numFmt w:val="lowerRoman"/>
      <w:lvlText w:val="%9."/>
      <w:lvlJc w:val="right"/>
      <w:pPr>
        <w:ind w:left="7821" w:hanging="180"/>
      </w:pPr>
      <w:rPr>
        <w:rFonts w:cs="Times New Roman"/>
      </w:rPr>
    </w:lvl>
  </w:abstractNum>
  <w:abstractNum w:abstractNumId="723">
    <w:nsid w:val="34FC5D85"/>
    <w:multiLevelType w:val="hybridMultilevel"/>
    <w:tmpl w:val="F6A6DAD8"/>
    <w:name w:val="WW8Num552"/>
    <w:lvl w:ilvl="0" w:tplc="00000035">
      <w:start w:val="1"/>
      <w:numFmt w:val="decimal"/>
      <w:lvlText w:val="%1)"/>
      <w:lvlJc w:val="left"/>
      <w:pPr>
        <w:tabs>
          <w:tab w:val="num" w:pos="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24">
    <w:nsid w:val="351E1010"/>
    <w:multiLevelType w:val="hybridMultilevel"/>
    <w:tmpl w:val="DF0A2BD2"/>
    <w:lvl w:ilvl="0" w:tplc="000000C3">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725">
    <w:nsid w:val="357C0ADD"/>
    <w:multiLevelType w:val="hybridMultilevel"/>
    <w:tmpl w:val="D6A89288"/>
    <w:name w:val="WW8Num1352"/>
    <w:lvl w:ilvl="0" w:tplc="00000085">
      <w:start w:val="1"/>
      <w:numFmt w:val="decimal"/>
      <w:lvlText w:val="%1)"/>
      <w:lvlJc w:val="left"/>
      <w:pPr>
        <w:ind w:left="786"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726">
    <w:nsid w:val="35A526FD"/>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27">
    <w:nsid w:val="35C32CE6"/>
    <w:multiLevelType w:val="hybridMultilevel"/>
    <w:tmpl w:val="691CB87A"/>
    <w:name w:val="WW8Num218433334"/>
    <w:lvl w:ilvl="0" w:tplc="DB224570">
      <w:start w:val="1"/>
      <w:numFmt w:val="decimal"/>
      <w:lvlText w:val="%1)"/>
      <w:lvlJc w:val="left"/>
      <w:pPr>
        <w:ind w:left="4046"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28">
    <w:nsid w:val="361D478B"/>
    <w:multiLevelType w:val="hybridMultilevel"/>
    <w:tmpl w:val="DED648D0"/>
    <w:lvl w:ilvl="0" w:tplc="AD7E611E">
      <w:start w:val="1"/>
      <w:numFmt w:val="decimal"/>
      <w:lvlText w:val="%1)"/>
      <w:lvlJc w:val="left"/>
      <w:pPr>
        <w:ind w:left="2061" w:hanging="360"/>
      </w:pPr>
      <w:rPr>
        <w:rFonts w:cs="Times New Roman"/>
      </w:rPr>
    </w:lvl>
    <w:lvl w:ilvl="1" w:tplc="04190019">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start w:val="1"/>
      <w:numFmt w:val="lowerRoman"/>
      <w:lvlText w:val="%6."/>
      <w:lvlJc w:val="right"/>
      <w:pPr>
        <w:ind w:left="5661" w:hanging="180"/>
      </w:pPr>
      <w:rPr>
        <w:rFonts w:cs="Times New Roman"/>
      </w:rPr>
    </w:lvl>
    <w:lvl w:ilvl="6" w:tplc="0419000F">
      <w:start w:val="1"/>
      <w:numFmt w:val="decimal"/>
      <w:lvlText w:val="%7."/>
      <w:lvlJc w:val="left"/>
      <w:pPr>
        <w:ind w:left="6381" w:hanging="360"/>
      </w:pPr>
      <w:rPr>
        <w:rFonts w:cs="Times New Roman"/>
      </w:rPr>
    </w:lvl>
    <w:lvl w:ilvl="7" w:tplc="04190019">
      <w:start w:val="1"/>
      <w:numFmt w:val="lowerLetter"/>
      <w:lvlText w:val="%8."/>
      <w:lvlJc w:val="left"/>
      <w:pPr>
        <w:ind w:left="7101" w:hanging="360"/>
      </w:pPr>
      <w:rPr>
        <w:rFonts w:cs="Times New Roman"/>
      </w:rPr>
    </w:lvl>
    <w:lvl w:ilvl="8" w:tplc="0419001B">
      <w:start w:val="1"/>
      <w:numFmt w:val="lowerRoman"/>
      <w:lvlText w:val="%9."/>
      <w:lvlJc w:val="right"/>
      <w:pPr>
        <w:ind w:left="7821" w:hanging="180"/>
      </w:pPr>
      <w:rPr>
        <w:rFonts w:cs="Times New Roman"/>
      </w:rPr>
    </w:lvl>
  </w:abstractNum>
  <w:abstractNum w:abstractNumId="729">
    <w:nsid w:val="365A59EC"/>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30">
    <w:nsid w:val="36C67D28"/>
    <w:multiLevelType w:val="hybridMultilevel"/>
    <w:tmpl w:val="8D50D4E2"/>
    <w:lvl w:ilvl="0" w:tplc="000000C3">
      <w:start w:val="1"/>
      <w:numFmt w:val="decimal"/>
      <w:lvlText w:val="%1)"/>
      <w:lvlJc w:val="left"/>
      <w:pPr>
        <w:tabs>
          <w:tab w:val="num" w:pos="1004"/>
        </w:tabs>
        <w:ind w:left="1004" w:hanging="360"/>
      </w:pPr>
      <w:rPr>
        <w:rFonts w:ascii="Times New Roman" w:eastAsia="Times New Roman" w:hAnsi="Times New Roman" w:cs="Times New Roman"/>
      </w:rPr>
    </w:lvl>
    <w:lvl w:ilvl="1" w:tplc="04190019" w:tentative="1">
      <w:start w:val="1"/>
      <w:numFmt w:val="lowerLetter"/>
      <w:lvlText w:val="%2."/>
      <w:lvlJc w:val="left"/>
      <w:pPr>
        <w:tabs>
          <w:tab w:val="num" w:pos="1571"/>
        </w:tabs>
        <w:ind w:left="1571" w:hanging="360"/>
      </w:pPr>
      <w:rPr>
        <w:rFonts w:cs="Times New Roman"/>
      </w:rPr>
    </w:lvl>
    <w:lvl w:ilvl="2" w:tplc="0419001B" w:tentative="1">
      <w:start w:val="1"/>
      <w:numFmt w:val="lowerRoman"/>
      <w:lvlText w:val="%3."/>
      <w:lvlJc w:val="right"/>
      <w:pPr>
        <w:tabs>
          <w:tab w:val="num" w:pos="2291"/>
        </w:tabs>
        <w:ind w:left="2291" w:hanging="180"/>
      </w:pPr>
      <w:rPr>
        <w:rFonts w:cs="Times New Roman"/>
      </w:rPr>
    </w:lvl>
    <w:lvl w:ilvl="3" w:tplc="0419000F" w:tentative="1">
      <w:start w:val="1"/>
      <w:numFmt w:val="decimal"/>
      <w:lvlText w:val="%4."/>
      <w:lvlJc w:val="left"/>
      <w:pPr>
        <w:tabs>
          <w:tab w:val="num" w:pos="3011"/>
        </w:tabs>
        <w:ind w:left="3011" w:hanging="360"/>
      </w:pPr>
      <w:rPr>
        <w:rFonts w:cs="Times New Roman"/>
      </w:rPr>
    </w:lvl>
    <w:lvl w:ilvl="4" w:tplc="04190019" w:tentative="1">
      <w:start w:val="1"/>
      <w:numFmt w:val="lowerLetter"/>
      <w:lvlText w:val="%5."/>
      <w:lvlJc w:val="left"/>
      <w:pPr>
        <w:tabs>
          <w:tab w:val="num" w:pos="3731"/>
        </w:tabs>
        <w:ind w:left="3731" w:hanging="360"/>
      </w:pPr>
      <w:rPr>
        <w:rFonts w:cs="Times New Roman"/>
      </w:rPr>
    </w:lvl>
    <w:lvl w:ilvl="5" w:tplc="0419001B" w:tentative="1">
      <w:start w:val="1"/>
      <w:numFmt w:val="lowerRoman"/>
      <w:lvlText w:val="%6."/>
      <w:lvlJc w:val="right"/>
      <w:pPr>
        <w:tabs>
          <w:tab w:val="num" w:pos="4451"/>
        </w:tabs>
        <w:ind w:left="4451" w:hanging="180"/>
      </w:pPr>
      <w:rPr>
        <w:rFonts w:cs="Times New Roman"/>
      </w:rPr>
    </w:lvl>
    <w:lvl w:ilvl="6" w:tplc="0419000F" w:tentative="1">
      <w:start w:val="1"/>
      <w:numFmt w:val="decimal"/>
      <w:lvlText w:val="%7."/>
      <w:lvlJc w:val="left"/>
      <w:pPr>
        <w:tabs>
          <w:tab w:val="num" w:pos="5171"/>
        </w:tabs>
        <w:ind w:left="5171" w:hanging="360"/>
      </w:pPr>
      <w:rPr>
        <w:rFonts w:cs="Times New Roman"/>
      </w:rPr>
    </w:lvl>
    <w:lvl w:ilvl="7" w:tplc="04190019" w:tentative="1">
      <w:start w:val="1"/>
      <w:numFmt w:val="lowerLetter"/>
      <w:lvlText w:val="%8."/>
      <w:lvlJc w:val="left"/>
      <w:pPr>
        <w:tabs>
          <w:tab w:val="num" w:pos="5891"/>
        </w:tabs>
        <w:ind w:left="5891" w:hanging="360"/>
      </w:pPr>
      <w:rPr>
        <w:rFonts w:cs="Times New Roman"/>
      </w:rPr>
    </w:lvl>
    <w:lvl w:ilvl="8" w:tplc="0419001B" w:tentative="1">
      <w:start w:val="1"/>
      <w:numFmt w:val="lowerRoman"/>
      <w:lvlText w:val="%9."/>
      <w:lvlJc w:val="right"/>
      <w:pPr>
        <w:tabs>
          <w:tab w:val="num" w:pos="6611"/>
        </w:tabs>
        <w:ind w:left="6611" w:hanging="180"/>
      </w:pPr>
      <w:rPr>
        <w:rFonts w:cs="Times New Roman"/>
      </w:rPr>
    </w:lvl>
  </w:abstractNum>
  <w:abstractNum w:abstractNumId="731">
    <w:nsid w:val="378071B6"/>
    <w:multiLevelType w:val="hybridMultilevel"/>
    <w:tmpl w:val="619857B8"/>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732">
    <w:nsid w:val="378E0744"/>
    <w:multiLevelType w:val="hybridMultilevel"/>
    <w:tmpl w:val="E9005EDA"/>
    <w:name w:val="WW8Num1292"/>
    <w:lvl w:ilvl="0" w:tplc="0000007F">
      <w:start w:val="1"/>
      <w:numFmt w:val="decimal"/>
      <w:lvlText w:val="%1)"/>
      <w:lvlJc w:val="left"/>
      <w:pPr>
        <w:tabs>
          <w:tab w:val="num" w:pos="720"/>
        </w:tabs>
        <w:ind w:left="720" w:hanging="360"/>
      </w:pPr>
      <w:rPr>
        <w:rFonts w:cs="Times New Roman"/>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33">
    <w:nsid w:val="37C70042"/>
    <w:multiLevelType w:val="multilevel"/>
    <w:tmpl w:val="000001BA"/>
    <w:lvl w:ilvl="0">
      <w:start w:val="1"/>
      <w:numFmt w:val="decimal"/>
      <w:lvlText w:val="%1)"/>
      <w:lvlJc w:val="left"/>
      <w:pPr>
        <w:tabs>
          <w:tab w:val="num" w:pos="1429"/>
        </w:tabs>
        <w:ind w:left="1429" w:hanging="360"/>
      </w:pPr>
      <w:rPr>
        <w:rFonts w:cs="Times New Roman"/>
      </w:rPr>
    </w:lvl>
    <w:lvl w:ilvl="1">
      <w:start w:val="1"/>
      <w:numFmt w:val="decimal"/>
      <w:lvlText w:val="%2)"/>
      <w:lvlJc w:val="left"/>
      <w:pPr>
        <w:tabs>
          <w:tab w:val="num" w:pos="1429"/>
        </w:tabs>
        <w:ind w:left="142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734">
    <w:nsid w:val="37E761B9"/>
    <w:multiLevelType w:val="hybridMultilevel"/>
    <w:tmpl w:val="8368A418"/>
    <w:name w:val="WW8Num1522"/>
    <w:lvl w:ilvl="0" w:tplc="00000082">
      <w:start w:val="1"/>
      <w:numFmt w:val="decimal"/>
      <w:lvlText w:val="%1)"/>
      <w:lvlJc w:val="center"/>
      <w:pPr>
        <w:ind w:left="2770" w:hanging="360"/>
      </w:pPr>
      <w:rPr>
        <w:rFonts w:ascii="Times New Roman" w:hAnsi="Times New Roman" w:cs="Times New Roman" w:hint="default"/>
        <w:b w:val="0"/>
        <w:i w:val="0"/>
        <w:color w:val="auto"/>
        <w:sz w:val="28"/>
      </w:rPr>
    </w:lvl>
    <w:lvl w:ilvl="1" w:tplc="04190019">
      <w:start w:val="1"/>
      <w:numFmt w:val="lowerLetter"/>
      <w:lvlText w:val="%2."/>
      <w:lvlJc w:val="left"/>
      <w:pPr>
        <w:ind w:left="3490" w:hanging="360"/>
      </w:pPr>
      <w:rPr>
        <w:rFonts w:cs="Times New Roman"/>
      </w:rPr>
    </w:lvl>
    <w:lvl w:ilvl="2" w:tplc="0419001B">
      <w:start w:val="1"/>
      <w:numFmt w:val="lowerRoman"/>
      <w:lvlText w:val="%3."/>
      <w:lvlJc w:val="right"/>
      <w:pPr>
        <w:ind w:left="4210" w:hanging="180"/>
      </w:pPr>
      <w:rPr>
        <w:rFonts w:cs="Times New Roman"/>
      </w:rPr>
    </w:lvl>
    <w:lvl w:ilvl="3" w:tplc="0419000F">
      <w:start w:val="1"/>
      <w:numFmt w:val="decimal"/>
      <w:lvlText w:val="%4."/>
      <w:lvlJc w:val="left"/>
      <w:pPr>
        <w:ind w:left="4930" w:hanging="360"/>
      </w:pPr>
      <w:rPr>
        <w:rFonts w:cs="Times New Roman"/>
      </w:rPr>
    </w:lvl>
    <w:lvl w:ilvl="4" w:tplc="04190019">
      <w:start w:val="1"/>
      <w:numFmt w:val="lowerLetter"/>
      <w:lvlText w:val="%5."/>
      <w:lvlJc w:val="left"/>
      <w:pPr>
        <w:ind w:left="5650" w:hanging="360"/>
      </w:pPr>
      <w:rPr>
        <w:rFonts w:cs="Times New Roman"/>
      </w:rPr>
    </w:lvl>
    <w:lvl w:ilvl="5" w:tplc="0419001B">
      <w:start w:val="1"/>
      <w:numFmt w:val="lowerRoman"/>
      <w:lvlText w:val="%6."/>
      <w:lvlJc w:val="right"/>
      <w:pPr>
        <w:ind w:left="6370" w:hanging="180"/>
      </w:pPr>
      <w:rPr>
        <w:rFonts w:cs="Times New Roman"/>
      </w:rPr>
    </w:lvl>
    <w:lvl w:ilvl="6" w:tplc="0419000F">
      <w:start w:val="1"/>
      <w:numFmt w:val="decimal"/>
      <w:lvlText w:val="%7."/>
      <w:lvlJc w:val="left"/>
      <w:pPr>
        <w:ind w:left="7090" w:hanging="360"/>
      </w:pPr>
      <w:rPr>
        <w:rFonts w:cs="Times New Roman"/>
      </w:rPr>
    </w:lvl>
    <w:lvl w:ilvl="7" w:tplc="04190019">
      <w:start w:val="1"/>
      <w:numFmt w:val="lowerLetter"/>
      <w:lvlText w:val="%8."/>
      <w:lvlJc w:val="left"/>
      <w:pPr>
        <w:ind w:left="7810" w:hanging="360"/>
      </w:pPr>
      <w:rPr>
        <w:rFonts w:cs="Times New Roman"/>
      </w:rPr>
    </w:lvl>
    <w:lvl w:ilvl="8" w:tplc="0419001B">
      <w:start w:val="1"/>
      <w:numFmt w:val="lowerRoman"/>
      <w:lvlText w:val="%9."/>
      <w:lvlJc w:val="right"/>
      <w:pPr>
        <w:ind w:left="8530" w:hanging="180"/>
      </w:pPr>
      <w:rPr>
        <w:rFonts w:cs="Times New Roman"/>
      </w:rPr>
    </w:lvl>
  </w:abstractNum>
  <w:abstractNum w:abstractNumId="735">
    <w:nsid w:val="380F44BE"/>
    <w:multiLevelType w:val="hybridMultilevel"/>
    <w:tmpl w:val="BC348E18"/>
    <w:lvl w:ilvl="0" w:tplc="04190011">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36">
    <w:nsid w:val="381827C2"/>
    <w:multiLevelType w:val="hybridMultilevel"/>
    <w:tmpl w:val="D5D011A4"/>
    <w:lvl w:ilvl="0" w:tplc="04190011">
      <w:start w:val="1"/>
      <w:numFmt w:val="decimal"/>
      <w:lvlText w:val="%1)"/>
      <w:lvlJc w:val="left"/>
      <w:pPr>
        <w:tabs>
          <w:tab w:val="num" w:pos="2160"/>
        </w:tabs>
        <w:ind w:left="2160" w:hanging="360"/>
      </w:pPr>
      <w:rPr>
        <w:rFonts w:cs="Times New Roman"/>
      </w:rPr>
    </w:lvl>
    <w:lvl w:ilvl="1" w:tplc="04190019" w:tentative="1">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737">
    <w:nsid w:val="381E189E"/>
    <w:multiLevelType w:val="hybridMultilevel"/>
    <w:tmpl w:val="16228690"/>
    <w:lvl w:ilvl="0" w:tplc="04190011">
      <w:start w:val="1"/>
      <w:numFmt w:val="decimal"/>
      <w:lvlText w:val="%1)"/>
      <w:lvlJc w:val="left"/>
      <w:pPr>
        <w:ind w:left="786"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738">
    <w:nsid w:val="381F3077"/>
    <w:multiLevelType w:val="hybridMultilevel"/>
    <w:tmpl w:val="E6247AC2"/>
    <w:lvl w:ilvl="0" w:tplc="FF4CAD5A">
      <w:start w:val="1"/>
      <w:numFmt w:val="decimal"/>
      <w:lvlText w:val="%1)"/>
      <w:lvlJc w:val="left"/>
      <w:pPr>
        <w:tabs>
          <w:tab w:val="num" w:pos="873"/>
        </w:tabs>
        <w:ind w:left="873"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39">
    <w:nsid w:val="3857105B"/>
    <w:multiLevelType w:val="hybridMultilevel"/>
    <w:tmpl w:val="6E18FAA4"/>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740">
    <w:nsid w:val="386956ED"/>
    <w:multiLevelType w:val="hybridMultilevel"/>
    <w:tmpl w:val="309C21DA"/>
    <w:lvl w:ilvl="0" w:tplc="04190011">
      <w:start w:val="1"/>
      <w:numFmt w:val="decimal"/>
      <w:lvlText w:val="%1)"/>
      <w:lvlJc w:val="center"/>
      <w:pPr>
        <w:ind w:left="1080" w:hanging="360"/>
      </w:pPr>
      <w:rPr>
        <w:rFonts w:ascii="Times New Roman" w:hAnsi="Times New Roman" w:cs="Times New Roman" w:hint="default"/>
        <w:b w:val="0"/>
        <w:i w:val="0"/>
        <w:color w:val="auto"/>
        <w:sz w:val="28"/>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741">
    <w:nsid w:val="38892BE7"/>
    <w:multiLevelType w:val="hybridMultilevel"/>
    <w:tmpl w:val="0EC05C8E"/>
    <w:lvl w:ilvl="0" w:tplc="261C548E">
      <w:start w:val="1"/>
      <w:numFmt w:val="decimal"/>
      <w:lvlText w:val="%1)"/>
      <w:lvlJc w:val="left"/>
      <w:pPr>
        <w:ind w:left="786"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742">
    <w:nsid w:val="38CA6814"/>
    <w:multiLevelType w:val="hybridMultilevel"/>
    <w:tmpl w:val="1C263E6C"/>
    <w:lvl w:ilvl="0" w:tplc="CB6EB202">
      <w:start w:val="1"/>
      <w:numFmt w:val="decimal"/>
      <w:lvlText w:val="%1)"/>
      <w:lvlJc w:val="center"/>
      <w:pPr>
        <w:ind w:left="720" w:hanging="360"/>
      </w:pPr>
      <w:rPr>
        <w:rFonts w:ascii="Times New Roman" w:hAnsi="Times New Roman" w:cs="Times New Roman" w:hint="default"/>
        <w:b w:val="0"/>
        <w:i w:val="0"/>
        <w:color w:val="auto"/>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43">
    <w:nsid w:val="38E265DF"/>
    <w:multiLevelType w:val="hybridMultilevel"/>
    <w:tmpl w:val="CC0A3714"/>
    <w:name w:val="WW8Num682"/>
    <w:lvl w:ilvl="0" w:tplc="00000042">
      <w:start w:val="1"/>
      <w:numFmt w:val="decimal"/>
      <w:lvlText w:val="%1)"/>
      <w:lvlJc w:val="left"/>
      <w:pPr>
        <w:ind w:left="2061" w:hanging="360"/>
      </w:pPr>
      <w:rPr>
        <w:rFonts w:cs="Times New Roman"/>
      </w:rPr>
    </w:lvl>
    <w:lvl w:ilvl="1" w:tplc="04190019">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start w:val="1"/>
      <w:numFmt w:val="lowerRoman"/>
      <w:lvlText w:val="%6."/>
      <w:lvlJc w:val="right"/>
      <w:pPr>
        <w:ind w:left="5661" w:hanging="180"/>
      </w:pPr>
      <w:rPr>
        <w:rFonts w:cs="Times New Roman"/>
      </w:rPr>
    </w:lvl>
    <w:lvl w:ilvl="6" w:tplc="0419000F">
      <w:start w:val="1"/>
      <w:numFmt w:val="decimal"/>
      <w:lvlText w:val="%7."/>
      <w:lvlJc w:val="left"/>
      <w:pPr>
        <w:ind w:left="6381" w:hanging="360"/>
      </w:pPr>
      <w:rPr>
        <w:rFonts w:cs="Times New Roman"/>
      </w:rPr>
    </w:lvl>
    <w:lvl w:ilvl="7" w:tplc="04190019">
      <w:start w:val="1"/>
      <w:numFmt w:val="lowerLetter"/>
      <w:lvlText w:val="%8."/>
      <w:lvlJc w:val="left"/>
      <w:pPr>
        <w:ind w:left="7101" w:hanging="360"/>
      </w:pPr>
      <w:rPr>
        <w:rFonts w:cs="Times New Roman"/>
      </w:rPr>
    </w:lvl>
    <w:lvl w:ilvl="8" w:tplc="0419001B">
      <w:start w:val="1"/>
      <w:numFmt w:val="lowerRoman"/>
      <w:lvlText w:val="%9."/>
      <w:lvlJc w:val="right"/>
      <w:pPr>
        <w:ind w:left="7821" w:hanging="180"/>
      </w:pPr>
      <w:rPr>
        <w:rFonts w:cs="Times New Roman"/>
      </w:rPr>
    </w:lvl>
  </w:abstractNum>
  <w:abstractNum w:abstractNumId="744">
    <w:nsid w:val="3A516FB4"/>
    <w:multiLevelType w:val="hybridMultilevel"/>
    <w:tmpl w:val="422887DC"/>
    <w:lvl w:ilvl="0" w:tplc="FF4CAD5A">
      <w:start w:val="1"/>
      <w:numFmt w:val="decimal"/>
      <w:lvlText w:val="%1)"/>
      <w:lvlJc w:val="left"/>
      <w:pPr>
        <w:tabs>
          <w:tab w:val="num" w:pos="720"/>
        </w:tabs>
        <w:ind w:left="720" w:hanging="360"/>
      </w:pPr>
      <w:rPr>
        <w:rFonts w:cs="Times New Roman"/>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45">
    <w:nsid w:val="3ACC6751"/>
    <w:multiLevelType w:val="hybridMultilevel"/>
    <w:tmpl w:val="B394C77C"/>
    <w:lvl w:ilvl="0" w:tplc="04190011">
      <w:start w:val="1"/>
      <w:numFmt w:val="decimal"/>
      <w:lvlText w:val="%1)"/>
      <w:lvlJc w:val="left"/>
      <w:pPr>
        <w:tabs>
          <w:tab w:val="num" w:pos="2340"/>
        </w:tabs>
        <w:ind w:left="2340" w:hanging="360"/>
      </w:pPr>
      <w:rPr>
        <w:rFonts w:cs="Times New Roman"/>
      </w:rPr>
    </w:lvl>
    <w:lvl w:ilvl="1" w:tplc="04190019" w:tentative="1">
      <w:start w:val="1"/>
      <w:numFmt w:val="lowerLetter"/>
      <w:lvlText w:val="%2."/>
      <w:lvlJc w:val="left"/>
      <w:pPr>
        <w:tabs>
          <w:tab w:val="num" w:pos="3060"/>
        </w:tabs>
        <w:ind w:left="3060" w:hanging="360"/>
      </w:pPr>
      <w:rPr>
        <w:rFonts w:cs="Times New Roman"/>
      </w:rPr>
    </w:lvl>
    <w:lvl w:ilvl="2" w:tplc="0419001B" w:tentative="1">
      <w:start w:val="1"/>
      <w:numFmt w:val="lowerRoman"/>
      <w:lvlText w:val="%3."/>
      <w:lvlJc w:val="right"/>
      <w:pPr>
        <w:tabs>
          <w:tab w:val="num" w:pos="3780"/>
        </w:tabs>
        <w:ind w:left="3780" w:hanging="180"/>
      </w:pPr>
      <w:rPr>
        <w:rFonts w:cs="Times New Roman"/>
      </w:rPr>
    </w:lvl>
    <w:lvl w:ilvl="3" w:tplc="0419000F" w:tentative="1">
      <w:start w:val="1"/>
      <w:numFmt w:val="decimal"/>
      <w:lvlText w:val="%4."/>
      <w:lvlJc w:val="left"/>
      <w:pPr>
        <w:tabs>
          <w:tab w:val="num" w:pos="4500"/>
        </w:tabs>
        <w:ind w:left="4500" w:hanging="360"/>
      </w:pPr>
      <w:rPr>
        <w:rFonts w:cs="Times New Roman"/>
      </w:rPr>
    </w:lvl>
    <w:lvl w:ilvl="4" w:tplc="04190019" w:tentative="1">
      <w:start w:val="1"/>
      <w:numFmt w:val="lowerLetter"/>
      <w:lvlText w:val="%5."/>
      <w:lvlJc w:val="left"/>
      <w:pPr>
        <w:tabs>
          <w:tab w:val="num" w:pos="5220"/>
        </w:tabs>
        <w:ind w:left="5220" w:hanging="360"/>
      </w:pPr>
      <w:rPr>
        <w:rFonts w:cs="Times New Roman"/>
      </w:rPr>
    </w:lvl>
    <w:lvl w:ilvl="5" w:tplc="0419001B" w:tentative="1">
      <w:start w:val="1"/>
      <w:numFmt w:val="lowerRoman"/>
      <w:lvlText w:val="%6."/>
      <w:lvlJc w:val="right"/>
      <w:pPr>
        <w:tabs>
          <w:tab w:val="num" w:pos="5940"/>
        </w:tabs>
        <w:ind w:left="5940" w:hanging="180"/>
      </w:pPr>
      <w:rPr>
        <w:rFonts w:cs="Times New Roman"/>
      </w:rPr>
    </w:lvl>
    <w:lvl w:ilvl="6" w:tplc="0419000F" w:tentative="1">
      <w:start w:val="1"/>
      <w:numFmt w:val="decimal"/>
      <w:lvlText w:val="%7."/>
      <w:lvlJc w:val="left"/>
      <w:pPr>
        <w:tabs>
          <w:tab w:val="num" w:pos="6660"/>
        </w:tabs>
        <w:ind w:left="6660" w:hanging="360"/>
      </w:pPr>
      <w:rPr>
        <w:rFonts w:cs="Times New Roman"/>
      </w:rPr>
    </w:lvl>
    <w:lvl w:ilvl="7" w:tplc="04190019" w:tentative="1">
      <w:start w:val="1"/>
      <w:numFmt w:val="lowerLetter"/>
      <w:lvlText w:val="%8."/>
      <w:lvlJc w:val="left"/>
      <w:pPr>
        <w:tabs>
          <w:tab w:val="num" w:pos="7380"/>
        </w:tabs>
        <w:ind w:left="7380" w:hanging="360"/>
      </w:pPr>
      <w:rPr>
        <w:rFonts w:cs="Times New Roman"/>
      </w:rPr>
    </w:lvl>
    <w:lvl w:ilvl="8" w:tplc="0419001B" w:tentative="1">
      <w:start w:val="1"/>
      <w:numFmt w:val="lowerRoman"/>
      <w:lvlText w:val="%9."/>
      <w:lvlJc w:val="right"/>
      <w:pPr>
        <w:tabs>
          <w:tab w:val="num" w:pos="8100"/>
        </w:tabs>
        <w:ind w:left="8100" w:hanging="180"/>
      </w:pPr>
      <w:rPr>
        <w:rFonts w:cs="Times New Roman"/>
      </w:rPr>
    </w:lvl>
  </w:abstractNum>
  <w:abstractNum w:abstractNumId="746">
    <w:nsid w:val="3B2A724D"/>
    <w:multiLevelType w:val="hybridMultilevel"/>
    <w:tmpl w:val="8B5CB392"/>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747">
    <w:nsid w:val="3B334F44"/>
    <w:multiLevelType w:val="hybridMultilevel"/>
    <w:tmpl w:val="FAA05AC8"/>
    <w:lvl w:ilvl="0" w:tplc="CB6EB202">
      <w:numFmt w:val="decimalZero"/>
      <w:lvlText w:val="15%1."/>
      <w:lvlJc w:val="left"/>
      <w:pPr>
        <w:tabs>
          <w:tab w:val="num" w:pos="1695"/>
        </w:tabs>
        <w:ind w:left="1695" w:hanging="61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48">
    <w:nsid w:val="3B7F2C03"/>
    <w:multiLevelType w:val="hybridMultilevel"/>
    <w:tmpl w:val="5AF622E4"/>
    <w:lvl w:ilvl="0" w:tplc="04190011">
      <w:start w:val="1"/>
      <w:numFmt w:val="decimal"/>
      <w:lvlText w:val="%1)"/>
      <w:lvlJc w:val="left"/>
      <w:pPr>
        <w:tabs>
          <w:tab w:val="num" w:pos="1620"/>
        </w:tabs>
        <w:ind w:left="1620"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49">
    <w:nsid w:val="3BC06D1C"/>
    <w:multiLevelType w:val="hybridMultilevel"/>
    <w:tmpl w:val="3DAC6C62"/>
    <w:lvl w:ilvl="0" w:tplc="04190011">
      <w:start w:val="1"/>
      <w:numFmt w:val="decimal"/>
      <w:lvlText w:val="%1)"/>
      <w:lvlJc w:val="left"/>
      <w:pPr>
        <w:tabs>
          <w:tab w:val="num" w:pos="2340"/>
        </w:tabs>
        <w:ind w:left="2340" w:hanging="360"/>
      </w:pPr>
      <w:rPr>
        <w:rFonts w:cs="Times New Roman"/>
      </w:rPr>
    </w:lvl>
    <w:lvl w:ilvl="1" w:tplc="04190019" w:tentative="1">
      <w:start w:val="1"/>
      <w:numFmt w:val="lowerLetter"/>
      <w:lvlText w:val="%2."/>
      <w:lvlJc w:val="left"/>
      <w:pPr>
        <w:tabs>
          <w:tab w:val="num" w:pos="3060"/>
        </w:tabs>
        <w:ind w:left="3060" w:hanging="360"/>
      </w:pPr>
      <w:rPr>
        <w:rFonts w:cs="Times New Roman"/>
      </w:rPr>
    </w:lvl>
    <w:lvl w:ilvl="2" w:tplc="0419001B" w:tentative="1">
      <w:start w:val="1"/>
      <w:numFmt w:val="lowerRoman"/>
      <w:lvlText w:val="%3."/>
      <w:lvlJc w:val="right"/>
      <w:pPr>
        <w:tabs>
          <w:tab w:val="num" w:pos="3780"/>
        </w:tabs>
        <w:ind w:left="3780" w:hanging="180"/>
      </w:pPr>
      <w:rPr>
        <w:rFonts w:cs="Times New Roman"/>
      </w:rPr>
    </w:lvl>
    <w:lvl w:ilvl="3" w:tplc="0419000F" w:tentative="1">
      <w:start w:val="1"/>
      <w:numFmt w:val="decimal"/>
      <w:lvlText w:val="%4."/>
      <w:lvlJc w:val="left"/>
      <w:pPr>
        <w:tabs>
          <w:tab w:val="num" w:pos="4500"/>
        </w:tabs>
        <w:ind w:left="4500" w:hanging="360"/>
      </w:pPr>
      <w:rPr>
        <w:rFonts w:cs="Times New Roman"/>
      </w:rPr>
    </w:lvl>
    <w:lvl w:ilvl="4" w:tplc="04190019" w:tentative="1">
      <w:start w:val="1"/>
      <w:numFmt w:val="lowerLetter"/>
      <w:lvlText w:val="%5."/>
      <w:lvlJc w:val="left"/>
      <w:pPr>
        <w:tabs>
          <w:tab w:val="num" w:pos="5220"/>
        </w:tabs>
        <w:ind w:left="5220" w:hanging="360"/>
      </w:pPr>
      <w:rPr>
        <w:rFonts w:cs="Times New Roman"/>
      </w:rPr>
    </w:lvl>
    <w:lvl w:ilvl="5" w:tplc="0419001B" w:tentative="1">
      <w:start w:val="1"/>
      <w:numFmt w:val="lowerRoman"/>
      <w:lvlText w:val="%6."/>
      <w:lvlJc w:val="right"/>
      <w:pPr>
        <w:tabs>
          <w:tab w:val="num" w:pos="5940"/>
        </w:tabs>
        <w:ind w:left="5940" w:hanging="180"/>
      </w:pPr>
      <w:rPr>
        <w:rFonts w:cs="Times New Roman"/>
      </w:rPr>
    </w:lvl>
    <w:lvl w:ilvl="6" w:tplc="0419000F" w:tentative="1">
      <w:start w:val="1"/>
      <w:numFmt w:val="decimal"/>
      <w:lvlText w:val="%7."/>
      <w:lvlJc w:val="left"/>
      <w:pPr>
        <w:tabs>
          <w:tab w:val="num" w:pos="6660"/>
        </w:tabs>
        <w:ind w:left="6660" w:hanging="360"/>
      </w:pPr>
      <w:rPr>
        <w:rFonts w:cs="Times New Roman"/>
      </w:rPr>
    </w:lvl>
    <w:lvl w:ilvl="7" w:tplc="04190019" w:tentative="1">
      <w:start w:val="1"/>
      <w:numFmt w:val="lowerLetter"/>
      <w:lvlText w:val="%8."/>
      <w:lvlJc w:val="left"/>
      <w:pPr>
        <w:tabs>
          <w:tab w:val="num" w:pos="7380"/>
        </w:tabs>
        <w:ind w:left="7380" w:hanging="360"/>
      </w:pPr>
      <w:rPr>
        <w:rFonts w:cs="Times New Roman"/>
      </w:rPr>
    </w:lvl>
    <w:lvl w:ilvl="8" w:tplc="0419001B" w:tentative="1">
      <w:start w:val="1"/>
      <w:numFmt w:val="lowerRoman"/>
      <w:lvlText w:val="%9."/>
      <w:lvlJc w:val="right"/>
      <w:pPr>
        <w:tabs>
          <w:tab w:val="num" w:pos="8100"/>
        </w:tabs>
        <w:ind w:left="8100" w:hanging="180"/>
      </w:pPr>
      <w:rPr>
        <w:rFonts w:cs="Times New Roman"/>
      </w:rPr>
    </w:lvl>
  </w:abstractNum>
  <w:abstractNum w:abstractNumId="750">
    <w:nsid w:val="3C0A04B2"/>
    <w:multiLevelType w:val="hybridMultilevel"/>
    <w:tmpl w:val="B2AAC9BA"/>
    <w:lvl w:ilvl="0" w:tplc="04190011">
      <w:start w:val="1"/>
      <w:numFmt w:val="decimal"/>
      <w:lvlText w:val="%1)"/>
      <w:lvlJc w:val="center"/>
      <w:pPr>
        <w:ind w:left="2770" w:hanging="360"/>
      </w:pPr>
      <w:rPr>
        <w:rFonts w:ascii="Times New Roman" w:hAnsi="Times New Roman" w:cs="Times New Roman" w:hint="default"/>
        <w:b w:val="0"/>
        <w:i w:val="0"/>
        <w:color w:val="auto"/>
        <w:sz w:val="28"/>
      </w:rPr>
    </w:lvl>
    <w:lvl w:ilvl="1" w:tplc="04190019">
      <w:start w:val="1"/>
      <w:numFmt w:val="lowerLetter"/>
      <w:lvlText w:val="%2."/>
      <w:lvlJc w:val="left"/>
      <w:pPr>
        <w:ind w:left="3490" w:hanging="360"/>
      </w:pPr>
      <w:rPr>
        <w:rFonts w:cs="Times New Roman"/>
      </w:rPr>
    </w:lvl>
    <w:lvl w:ilvl="2" w:tplc="0419001B">
      <w:start w:val="1"/>
      <w:numFmt w:val="lowerRoman"/>
      <w:lvlText w:val="%3."/>
      <w:lvlJc w:val="right"/>
      <w:pPr>
        <w:ind w:left="4210" w:hanging="180"/>
      </w:pPr>
      <w:rPr>
        <w:rFonts w:cs="Times New Roman"/>
      </w:rPr>
    </w:lvl>
    <w:lvl w:ilvl="3" w:tplc="0419000F">
      <w:start w:val="1"/>
      <w:numFmt w:val="decimal"/>
      <w:lvlText w:val="%4."/>
      <w:lvlJc w:val="left"/>
      <w:pPr>
        <w:ind w:left="4930" w:hanging="360"/>
      </w:pPr>
      <w:rPr>
        <w:rFonts w:cs="Times New Roman"/>
      </w:rPr>
    </w:lvl>
    <w:lvl w:ilvl="4" w:tplc="04190019">
      <w:start w:val="1"/>
      <w:numFmt w:val="lowerLetter"/>
      <w:lvlText w:val="%5."/>
      <w:lvlJc w:val="left"/>
      <w:pPr>
        <w:ind w:left="5650" w:hanging="360"/>
      </w:pPr>
      <w:rPr>
        <w:rFonts w:cs="Times New Roman"/>
      </w:rPr>
    </w:lvl>
    <w:lvl w:ilvl="5" w:tplc="0419001B">
      <w:start w:val="1"/>
      <w:numFmt w:val="lowerRoman"/>
      <w:lvlText w:val="%6."/>
      <w:lvlJc w:val="right"/>
      <w:pPr>
        <w:ind w:left="6370" w:hanging="180"/>
      </w:pPr>
      <w:rPr>
        <w:rFonts w:cs="Times New Roman"/>
      </w:rPr>
    </w:lvl>
    <w:lvl w:ilvl="6" w:tplc="0419000F">
      <w:start w:val="1"/>
      <w:numFmt w:val="decimal"/>
      <w:lvlText w:val="%7."/>
      <w:lvlJc w:val="left"/>
      <w:pPr>
        <w:ind w:left="7090" w:hanging="360"/>
      </w:pPr>
      <w:rPr>
        <w:rFonts w:cs="Times New Roman"/>
      </w:rPr>
    </w:lvl>
    <w:lvl w:ilvl="7" w:tplc="04190019">
      <w:start w:val="1"/>
      <w:numFmt w:val="lowerLetter"/>
      <w:lvlText w:val="%8."/>
      <w:lvlJc w:val="left"/>
      <w:pPr>
        <w:ind w:left="7810" w:hanging="360"/>
      </w:pPr>
      <w:rPr>
        <w:rFonts w:cs="Times New Roman"/>
      </w:rPr>
    </w:lvl>
    <w:lvl w:ilvl="8" w:tplc="0419001B">
      <w:start w:val="1"/>
      <w:numFmt w:val="lowerRoman"/>
      <w:lvlText w:val="%9."/>
      <w:lvlJc w:val="right"/>
      <w:pPr>
        <w:ind w:left="8530" w:hanging="180"/>
      </w:pPr>
      <w:rPr>
        <w:rFonts w:cs="Times New Roman"/>
      </w:rPr>
    </w:lvl>
  </w:abstractNum>
  <w:abstractNum w:abstractNumId="751">
    <w:nsid w:val="3C194579"/>
    <w:multiLevelType w:val="hybridMultilevel"/>
    <w:tmpl w:val="07963E18"/>
    <w:lvl w:ilvl="0" w:tplc="261C548E">
      <w:start w:val="1"/>
      <w:numFmt w:val="decimal"/>
      <w:lvlText w:val="%1)"/>
      <w:lvlJc w:val="left"/>
      <w:pPr>
        <w:tabs>
          <w:tab w:val="num" w:pos="2340"/>
        </w:tabs>
        <w:ind w:left="2340" w:hanging="360"/>
      </w:pPr>
      <w:rPr>
        <w:rFonts w:cs="Times New Roman"/>
      </w:rPr>
    </w:lvl>
    <w:lvl w:ilvl="1" w:tplc="04190019" w:tentative="1">
      <w:start w:val="1"/>
      <w:numFmt w:val="lowerLetter"/>
      <w:lvlText w:val="%2."/>
      <w:lvlJc w:val="left"/>
      <w:pPr>
        <w:tabs>
          <w:tab w:val="num" w:pos="3060"/>
        </w:tabs>
        <w:ind w:left="3060" w:hanging="360"/>
      </w:pPr>
      <w:rPr>
        <w:rFonts w:cs="Times New Roman"/>
      </w:rPr>
    </w:lvl>
    <w:lvl w:ilvl="2" w:tplc="0419001B" w:tentative="1">
      <w:start w:val="1"/>
      <w:numFmt w:val="lowerRoman"/>
      <w:lvlText w:val="%3."/>
      <w:lvlJc w:val="right"/>
      <w:pPr>
        <w:tabs>
          <w:tab w:val="num" w:pos="3780"/>
        </w:tabs>
        <w:ind w:left="3780" w:hanging="180"/>
      </w:pPr>
      <w:rPr>
        <w:rFonts w:cs="Times New Roman"/>
      </w:rPr>
    </w:lvl>
    <w:lvl w:ilvl="3" w:tplc="0419000F" w:tentative="1">
      <w:start w:val="1"/>
      <w:numFmt w:val="decimal"/>
      <w:lvlText w:val="%4."/>
      <w:lvlJc w:val="left"/>
      <w:pPr>
        <w:tabs>
          <w:tab w:val="num" w:pos="4500"/>
        </w:tabs>
        <w:ind w:left="4500" w:hanging="360"/>
      </w:pPr>
      <w:rPr>
        <w:rFonts w:cs="Times New Roman"/>
      </w:rPr>
    </w:lvl>
    <w:lvl w:ilvl="4" w:tplc="04190019" w:tentative="1">
      <w:start w:val="1"/>
      <w:numFmt w:val="lowerLetter"/>
      <w:lvlText w:val="%5."/>
      <w:lvlJc w:val="left"/>
      <w:pPr>
        <w:tabs>
          <w:tab w:val="num" w:pos="5220"/>
        </w:tabs>
        <w:ind w:left="5220" w:hanging="360"/>
      </w:pPr>
      <w:rPr>
        <w:rFonts w:cs="Times New Roman"/>
      </w:rPr>
    </w:lvl>
    <w:lvl w:ilvl="5" w:tplc="0419001B" w:tentative="1">
      <w:start w:val="1"/>
      <w:numFmt w:val="lowerRoman"/>
      <w:lvlText w:val="%6."/>
      <w:lvlJc w:val="right"/>
      <w:pPr>
        <w:tabs>
          <w:tab w:val="num" w:pos="5940"/>
        </w:tabs>
        <w:ind w:left="5940" w:hanging="180"/>
      </w:pPr>
      <w:rPr>
        <w:rFonts w:cs="Times New Roman"/>
      </w:rPr>
    </w:lvl>
    <w:lvl w:ilvl="6" w:tplc="0419000F" w:tentative="1">
      <w:start w:val="1"/>
      <w:numFmt w:val="decimal"/>
      <w:lvlText w:val="%7."/>
      <w:lvlJc w:val="left"/>
      <w:pPr>
        <w:tabs>
          <w:tab w:val="num" w:pos="6660"/>
        </w:tabs>
        <w:ind w:left="6660" w:hanging="360"/>
      </w:pPr>
      <w:rPr>
        <w:rFonts w:cs="Times New Roman"/>
      </w:rPr>
    </w:lvl>
    <w:lvl w:ilvl="7" w:tplc="04190019" w:tentative="1">
      <w:start w:val="1"/>
      <w:numFmt w:val="lowerLetter"/>
      <w:lvlText w:val="%8."/>
      <w:lvlJc w:val="left"/>
      <w:pPr>
        <w:tabs>
          <w:tab w:val="num" w:pos="7380"/>
        </w:tabs>
        <w:ind w:left="7380" w:hanging="360"/>
      </w:pPr>
      <w:rPr>
        <w:rFonts w:cs="Times New Roman"/>
      </w:rPr>
    </w:lvl>
    <w:lvl w:ilvl="8" w:tplc="0419001B" w:tentative="1">
      <w:start w:val="1"/>
      <w:numFmt w:val="lowerRoman"/>
      <w:lvlText w:val="%9."/>
      <w:lvlJc w:val="right"/>
      <w:pPr>
        <w:tabs>
          <w:tab w:val="num" w:pos="8100"/>
        </w:tabs>
        <w:ind w:left="8100" w:hanging="180"/>
      </w:pPr>
      <w:rPr>
        <w:rFonts w:cs="Times New Roman"/>
      </w:rPr>
    </w:lvl>
  </w:abstractNum>
  <w:abstractNum w:abstractNumId="752">
    <w:nsid w:val="3C246D39"/>
    <w:multiLevelType w:val="hybridMultilevel"/>
    <w:tmpl w:val="13449BF6"/>
    <w:lvl w:ilvl="0" w:tplc="04190011">
      <w:start w:val="1"/>
      <w:numFmt w:val="decimalZero"/>
      <w:lvlText w:val="03%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53">
    <w:nsid w:val="3C2F1D4C"/>
    <w:multiLevelType w:val="hybridMultilevel"/>
    <w:tmpl w:val="4DE4B09E"/>
    <w:name w:val="WW8Num21843333435333422"/>
    <w:lvl w:ilvl="0" w:tplc="617A0452">
      <w:start w:val="1"/>
      <w:numFmt w:val="decimal"/>
      <w:lvlText w:val="%1)"/>
      <w:lvlJc w:val="left"/>
      <w:pPr>
        <w:tabs>
          <w:tab w:val="num" w:pos="1004"/>
        </w:tabs>
        <w:ind w:left="1004" w:hanging="360"/>
      </w:pPr>
      <w:rPr>
        <w:rFonts w:ascii="Times New Roman" w:eastAsia="Times New Roman" w:hAnsi="Times New Roman" w:cs="Times New Roman"/>
      </w:rPr>
    </w:lvl>
    <w:lvl w:ilvl="1" w:tplc="04190019" w:tentative="1">
      <w:start w:val="1"/>
      <w:numFmt w:val="lowerLetter"/>
      <w:lvlText w:val="%2."/>
      <w:lvlJc w:val="left"/>
      <w:pPr>
        <w:tabs>
          <w:tab w:val="num" w:pos="1571"/>
        </w:tabs>
        <w:ind w:left="1571" w:hanging="360"/>
      </w:pPr>
      <w:rPr>
        <w:rFonts w:cs="Times New Roman"/>
      </w:rPr>
    </w:lvl>
    <w:lvl w:ilvl="2" w:tplc="0419001B" w:tentative="1">
      <w:start w:val="1"/>
      <w:numFmt w:val="lowerRoman"/>
      <w:lvlText w:val="%3."/>
      <w:lvlJc w:val="right"/>
      <w:pPr>
        <w:tabs>
          <w:tab w:val="num" w:pos="2291"/>
        </w:tabs>
        <w:ind w:left="2291" w:hanging="180"/>
      </w:pPr>
      <w:rPr>
        <w:rFonts w:cs="Times New Roman"/>
      </w:rPr>
    </w:lvl>
    <w:lvl w:ilvl="3" w:tplc="0419000F" w:tentative="1">
      <w:start w:val="1"/>
      <w:numFmt w:val="decimal"/>
      <w:lvlText w:val="%4."/>
      <w:lvlJc w:val="left"/>
      <w:pPr>
        <w:tabs>
          <w:tab w:val="num" w:pos="3011"/>
        </w:tabs>
        <w:ind w:left="3011" w:hanging="360"/>
      </w:pPr>
      <w:rPr>
        <w:rFonts w:cs="Times New Roman"/>
      </w:rPr>
    </w:lvl>
    <w:lvl w:ilvl="4" w:tplc="04190019" w:tentative="1">
      <w:start w:val="1"/>
      <w:numFmt w:val="lowerLetter"/>
      <w:lvlText w:val="%5."/>
      <w:lvlJc w:val="left"/>
      <w:pPr>
        <w:tabs>
          <w:tab w:val="num" w:pos="3731"/>
        </w:tabs>
        <w:ind w:left="3731" w:hanging="360"/>
      </w:pPr>
      <w:rPr>
        <w:rFonts w:cs="Times New Roman"/>
      </w:rPr>
    </w:lvl>
    <w:lvl w:ilvl="5" w:tplc="0419001B" w:tentative="1">
      <w:start w:val="1"/>
      <w:numFmt w:val="lowerRoman"/>
      <w:lvlText w:val="%6."/>
      <w:lvlJc w:val="right"/>
      <w:pPr>
        <w:tabs>
          <w:tab w:val="num" w:pos="4451"/>
        </w:tabs>
        <w:ind w:left="4451" w:hanging="180"/>
      </w:pPr>
      <w:rPr>
        <w:rFonts w:cs="Times New Roman"/>
      </w:rPr>
    </w:lvl>
    <w:lvl w:ilvl="6" w:tplc="0419000F" w:tentative="1">
      <w:start w:val="1"/>
      <w:numFmt w:val="decimal"/>
      <w:lvlText w:val="%7."/>
      <w:lvlJc w:val="left"/>
      <w:pPr>
        <w:tabs>
          <w:tab w:val="num" w:pos="5171"/>
        </w:tabs>
        <w:ind w:left="5171" w:hanging="360"/>
      </w:pPr>
      <w:rPr>
        <w:rFonts w:cs="Times New Roman"/>
      </w:rPr>
    </w:lvl>
    <w:lvl w:ilvl="7" w:tplc="04190019" w:tentative="1">
      <w:start w:val="1"/>
      <w:numFmt w:val="lowerLetter"/>
      <w:lvlText w:val="%8."/>
      <w:lvlJc w:val="left"/>
      <w:pPr>
        <w:tabs>
          <w:tab w:val="num" w:pos="5891"/>
        </w:tabs>
        <w:ind w:left="5891" w:hanging="360"/>
      </w:pPr>
      <w:rPr>
        <w:rFonts w:cs="Times New Roman"/>
      </w:rPr>
    </w:lvl>
    <w:lvl w:ilvl="8" w:tplc="0419001B" w:tentative="1">
      <w:start w:val="1"/>
      <w:numFmt w:val="lowerRoman"/>
      <w:lvlText w:val="%9."/>
      <w:lvlJc w:val="right"/>
      <w:pPr>
        <w:tabs>
          <w:tab w:val="num" w:pos="6611"/>
        </w:tabs>
        <w:ind w:left="6611" w:hanging="180"/>
      </w:pPr>
      <w:rPr>
        <w:rFonts w:cs="Times New Roman"/>
      </w:rPr>
    </w:lvl>
  </w:abstractNum>
  <w:abstractNum w:abstractNumId="754">
    <w:nsid w:val="3C4B5B85"/>
    <w:multiLevelType w:val="multilevel"/>
    <w:tmpl w:val="84D8F788"/>
    <w:lvl w:ilvl="0">
      <w:start w:val="1"/>
      <w:numFmt w:val="decimalZero"/>
      <w:lvlText w:val="%1."/>
      <w:lvlJc w:val="left"/>
      <w:pPr>
        <w:tabs>
          <w:tab w:val="num" w:pos="360"/>
        </w:tabs>
        <w:ind w:left="360" w:hanging="360"/>
      </w:pPr>
      <w:rPr>
        <w:rFonts w:cs="Times New Roman" w:hint="default"/>
        <w:b w:val="0"/>
        <w:bCs w:val="0"/>
      </w:rPr>
    </w:lvl>
    <w:lvl w:ilvl="1">
      <w:start w:val="1"/>
      <w:numFmt w:val="decimal"/>
      <w:lvlText w:val="%2)"/>
      <w:lvlJc w:val="left"/>
      <w:pPr>
        <w:tabs>
          <w:tab w:val="num" w:pos="720"/>
        </w:tabs>
        <w:ind w:left="720" w:hanging="360"/>
      </w:pPr>
      <w:rPr>
        <w:rFonts w:cs="Times New Roman" w:hint="default"/>
        <w:b w:val="0"/>
        <w:b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55">
    <w:nsid w:val="3C7462B5"/>
    <w:multiLevelType w:val="hybridMultilevel"/>
    <w:tmpl w:val="2D7A0326"/>
    <w:lvl w:ilvl="0" w:tplc="FF4CAD5A">
      <w:start w:val="1"/>
      <w:numFmt w:val="decimal"/>
      <w:lvlText w:val="%1)"/>
      <w:lvlJc w:val="left"/>
      <w:pPr>
        <w:tabs>
          <w:tab w:val="num" w:pos="2313"/>
        </w:tabs>
        <w:ind w:left="2313" w:hanging="360"/>
      </w:pPr>
      <w:rPr>
        <w:rFonts w:ascii="Times New Roman" w:eastAsia="Times New Roman" w:hAnsi="Times New Roman" w:cs="Times New Roman"/>
      </w:rPr>
    </w:lvl>
    <w:lvl w:ilvl="1" w:tplc="04190019" w:tentative="1">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756">
    <w:nsid w:val="3C89195F"/>
    <w:multiLevelType w:val="hybridMultilevel"/>
    <w:tmpl w:val="3252E0B0"/>
    <w:lvl w:ilvl="0" w:tplc="000000C3">
      <w:start w:val="1"/>
      <w:numFmt w:val="decimal"/>
      <w:lvlText w:val="%1)"/>
      <w:lvlJc w:val="left"/>
      <w:pPr>
        <w:tabs>
          <w:tab w:val="num" w:pos="1004"/>
        </w:tabs>
        <w:ind w:left="1004" w:hanging="360"/>
      </w:pPr>
      <w:rPr>
        <w:rFonts w:ascii="Times New Roman" w:eastAsia="Times New Roman" w:hAnsi="Times New Roman" w:cs="Times New Roman"/>
      </w:rPr>
    </w:lvl>
    <w:lvl w:ilvl="1" w:tplc="04190019" w:tentative="1">
      <w:start w:val="1"/>
      <w:numFmt w:val="lowerLetter"/>
      <w:lvlText w:val="%2."/>
      <w:lvlJc w:val="left"/>
      <w:pPr>
        <w:tabs>
          <w:tab w:val="num" w:pos="1571"/>
        </w:tabs>
        <w:ind w:left="1571" w:hanging="360"/>
      </w:pPr>
      <w:rPr>
        <w:rFonts w:cs="Times New Roman"/>
      </w:rPr>
    </w:lvl>
    <w:lvl w:ilvl="2" w:tplc="0419001B" w:tentative="1">
      <w:start w:val="1"/>
      <w:numFmt w:val="lowerRoman"/>
      <w:lvlText w:val="%3."/>
      <w:lvlJc w:val="right"/>
      <w:pPr>
        <w:tabs>
          <w:tab w:val="num" w:pos="2291"/>
        </w:tabs>
        <w:ind w:left="2291" w:hanging="180"/>
      </w:pPr>
      <w:rPr>
        <w:rFonts w:cs="Times New Roman"/>
      </w:rPr>
    </w:lvl>
    <w:lvl w:ilvl="3" w:tplc="0419000F" w:tentative="1">
      <w:start w:val="1"/>
      <w:numFmt w:val="decimal"/>
      <w:lvlText w:val="%4."/>
      <w:lvlJc w:val="left"/>
      <w:pPr>
        <w:tabs>
          <w:tab w:val="num" w:pos="3011"/>
        </w:tabs>
        <w:ind w:left="3011" w:hanging="360"/>
      </w:pPr>
      <w:rPr>
        <w:rFonts w:cs="Times New Roman"/>
      </w:rPr>
    </w:lvl>
    <w:lvl w:ilvl="4" w:tplc="04190019" w:tentative="1">
      <w:start w:val="1"/>
      <w:numFmt w:val="lowerLetter"/>
      <w:lvlText w:val="%5."/>
      <w:lvlJc w:val="left"/>
      <w:pPr>
        <w:tabs>
          <w:tab w:val="num" w:pos="3731"/>
        </w:tabs>
        <w:ind w:left="3731" w:hanging="360"/>
      </w:pPr>
      <w:rPr>
        <w:rFonts w:cs="Times New Roman"/>
      </w:rPr>
    </w:lvl>
    <w:lvl w:ilvl="5" w:tplc="0419001B" w:tentative="1">
      <w:start w:val="1"/>
      <w:numFmt w:val="lowerRoman"/>
      <w:lvlText w:val="%6."/>
      <w:lvlJc w:val="right"/>
      <w:pPr>
        <w:tabs>
          <w:tab w:val="num" w:pos="4451"/>
        </w:tabs>
        <w:ind w:left="4451" w:hanging="180"/>
      </w:pPr>
      <w:rPr>
        <w:rFonts w:cs="Times New Roman"/>
      </w:rPr>
    </w:lvl>
    <w:lvl w:ilvl="6" w:tplc="0419000F" w:tentative="1">
      <w:start w:val="1"/>
      <w:numFmt w:val="decimal"/>
      <w:lvlText w:val="%7."/>
      <w:lvlJc w:val="left"/>
      <w:pPr>
        <w:tabs>
          <w:tab w:val="num" w:pos="5171"/>
        </w:tabs>
        <w:ind w:left="5171" w:hanging="360"/>
      </w:pPr>
      <w:rPr>
        <w:rFonts w:cs="Times New Roman"/>
      </w:rPr>
    </w:lvl>
    <w:lvl w:ilvl="7" w:tplc="04190019" w:tentative="1">
      <w:start w:val="1"/>
      <w:numFmt w:val="lowerLetter"/>
      <w:lvlText w:val="%8."/>
      <w:lvlJc w:val="left"/>
      <w:pPr>
        <w:tabs>
          <w:tab w:val="num" w:pos="5891"/>
        </w:tabs>
        <w:ind w:left="5891" w:hanging="360"/>
      </w:pPr>
      <w:rPr>
        <w:rFonts w:cs="Times New Roman"/>
      </w:rPr>
    </w:lvl>
    <w:lvl w:ilvl="8" w:tplc="0419001B" w:tentative="1">
      <w:start w:val="1"/>
      <w:numFmt w:val="lowerRoman"/>
      <w:lvlText w:val="%9."/>
      <w:lvlJc w:val="right"/>
      <w:pPr>
        <w:tabs>
          <w:tab w:val="num" w:pos="6611"/>
        </w:tabs>
        <w:ind w:left="6611" w:hanging="180"/>
      </w:pPr>
      <w:rPr>
        <w:rFonts w:cs="Times New Roman"/>
      </w:rPr>
    </w:lvl>
  </w:abstractNum>
  <w:abstractNum w:abstractNumId="757">
    <w:nsid w:val="3CBC2794"/>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58">
    <w:nsid w:val="3CC76245"/>
    <w:multiLevelType w:val="hybridMultilevel"/>
    <w:tmpl w:val="6072586C"/>
    <w:lvl w:ilvl="0" w:tplc="000000C3">
      <w:start w:val="1"/>
      <w:numFmt w:val="decimalZero"/>
      <w:lvlText w:val="11%1."/>
      <w:lvlJc w:val="left"/>
      <w:pPr>
        <w:tabs>
          <w:tab w:val="num" w:pos="1695"/>
        </w:tabs>
        <w:ind w:left="1695" w:hanging="61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59">
    <w:nsid w:val="3CE27C1B"/>
    <w:multiLevelType w:val="hybridMultilevel"/>
    <w:tmpl w:val="C464A442"/>
    <w:name w:val="WW8Num218433"/>
    <w:lvl w:ilvl="0" w:tplc="4868123E">
      <w:start w:val="1"/>
      <w:numFmt w:val="decimal"/>
      <w:lvlText w:val="%1)"/>
      <w:lvlJc w:val="center"/>
      <w:pPr>
        <w:ind w:left="2770" w:hanging="360"/>
      </w:pPr>
      <w:rPr>
        <w:rFonts w:ascii="Times New Roman" w:hAnsi="Times New Roman" w:cs="Times New Roman" w:hint="default"/>
        <w:b w:val="0"/>
        <w:i w:val="0"/>
        <w:color w:val="auto"/>
        <w:sz w:val="28"/>
      </w:rPr>
    </w:lvl>
    <w:lvl w:ilvl="1" w:tplc="04190019">
      <w:start w:val="1"/>
      <w:numFmt w:val="lowerLetter"/>
      <w:lvlText w:val="%2."/>
      <w:lvlJc w:val="left"/>
      <w:pPr>
        <w:ind w:left="3490" w:hanging="360"/>
      </w:pPr>
      <w:rPr>
        <w:rFonts w:cs="Times New Roman"/>
      </w:rPr>
    </w:lvl>
    <w:lvl w:ilvl="2" w:tplc="0419001B">
      <w:start w:val="1"/>
      <w:numFmt w:val="lowerRoman"/>
      <w:lvlText w:val="%3."/>
      <w:lvlJc w:val="right"/>
      <w:pPr>
        <w:ind w:left="4210" w:hanging="180"/>
      </w:pPr>
      <w:rPr>
        <w:rFonts w:cs="Times New Roman"/>
      </w:rPr>
    </w:lvl>
    <w:lvl w:ilvl="3" w:tplc="0419000F">
      <w:start w:val="1"/>
      <w:numFmt w:val="decimal"/>
      <w:lvlText w:val="%4."/>
      <w:lvlJc w:val="left"/>
      <w:pPr>
        <w:ind w:left="4930" w:hanging="360"/>
      </w:pPr>
      <w:rPr>
        <w:rFonts w:cs="Times New Roman"/>
      </w:rPr>
    </w:lvl>
    <w:lvl w:ilvl="4" w:tplc="04190019">
      <w:start w:val="1"/>
      <w:numFmt w:val="lowerLetter"/>
      <w:lvlText w:val="%5."/>
      <w:lvlJc w:val="left"/>
      <w:pPr>
        <w:ind w:left="5650" w:hanging="360"/>
      </w:pPr>
      <w:rPr>
        <w:rFonts w:cs="Times New Roman"/>
      </w:rPr>
    </w:lvl>
    <w:lvl w:ilvl="5" w:tplc="0419001B">
      <w:start w:val="1"/>
      <w:numFmt w:val="lowerRoman"/>
      <w:lvlText w:val="%6."/>
      <w:lvlJc w:val="right"/>
      <w:pPr>
        <w:ind w:left="6370" w:hanging="180"/>
      </w:pPr>
      <w:rPr>
        <w:rFonts w:cs="Times New Roman"/>
      </w:rPr>
    </w:lvl>
    <w:lvl w:ilvl="6" w:tplc="0419000F">
      <w:start w:val="1"/>
      <w:numFmt w:val="decimal"/>
      <w:lvlText w:val="%7."/>
      <w:lvlJc w:val="left"/>
      <w:pPr>
        <w:ind w:left="7090" w:hanging="360"/>
      </w:pPr>
      <w:rPr>
        <w:rFonts w:cs="Times New Roman"/>
      </w:rPr>
    </w:lvl>
    <w:lvl w:ilvl="7" w:tplc="04190019">
      <w:start w:val="1"/>
      <w:numFmt w:val="lowerLetter"/>
      <w:lvlText w:val="%8."/>
      <w:lvlJc w:val="left"/>
      <w:pPr>
        <w:ind w:left="7810" w:hanging="360"/>
      </w:pPr>
      <w:rPr>
        <w:rFonts w:cs="Times New Roman"/>
      </w:rPr>
    </w:lvl>
    <w:lvl w:ilvl="8" w:tplc="0419001B">
      <w:start w:val="1"/>
      <w:numFmt w:val="lowerRoman"/>
      <w:lvlText w:val="%9."/>
      <w:lvlJc w:val="right"/>
      <w:pPr>
        <w:ind w:left="8530" w:hanging="180"/>
      </w:pPr>
      <w:rPr>
        <w:rFonts w:cs="Times New Roman"/>
      </w:rPr>
    </w:lvl>
  </w:abstractNum>
  <w:abstractNum w:abstractNumId="760">
    <w:nsid w:val="3D343EAE"/>
    <w:multiLevelType w:val="hybridMultilevel"/>
    <w:tmpl w:val="CFE65F20"/>
    <w:name w:val="WW8Num1282"/>
    <w:lvl w:ilvl="0" w:tplc="0000003D">
      <w:start w:val="1"/>
      <w:numFmt w:val="decimal"/>
      <w:lvlText w:val="%1)"/>
      <w:lvlJc w:val="left"/>
      <w:pPr>
        <w:tabs>
          <w:tab w:val="num" w:pos="2340"/>
        </w:tabs>
        <w:ind w:left="2340" w:hanging="360"/>
      </w:pPr>
      <w:rPr>
        <w:rFonts w:cs="Times New Roman"/>
      </w:rPr>
    </w:lvl>
    <w:lvl w:ilvl="1" w:tplc="04190019" w:tentative="1">
      <w:start w:val="1"/>
      <w:numFmt w:val="lowerLetter"/>
      <w:lvlText w:val="%2."/>
      <w:lvlJc w:val="left"/>
      <w:pPr>
        <w:tabs>
          <w:tab w:val="num" w:pos="3060"/>
        </w:tabs>
        <w:ind w:left="3060" w:hanging="360"/>
      </w:pPr>
      <w:rPr>
        <w:rFonts w:cs="Times New Roman"/>
      </w:rPr>
    </w:lvl>
    <w:lvl w:ilvl="2" w:tplc="0419001B" w:tentative="1">
      <w:start w:val="1"/>
      <w:numFmt w:val="lowerRoman"/>
      <w:lvlText w:val="%3."/>
      <w:lvlJc w:val="right"/>
      <w:pPr>
        <w:tabs>
          <w:tab w:val="num" w:pos="3780"/>
        </w:tabs>
        <w:ind w:left="3780" w:hanging="180"/>
      </w:pPr>
      <w:rPr>
        <w:rFonts w:cs="Times New Roman"/>
      </w:rPr>
    </w:lvl>
    <w:lvl w:ilvl="3" w:tplc="0419000F" w:tentative="1">
      <w:start w:val="1"/>
      <w:numFmt w:val="decimal"/>
      <w:lvlText w:val="%4."/>
      <w:lvlJc w:val="left"/>
      <w:pPr>
        <w:tabs>
          <w:tab w:val="num" w:pos="4500"/>
        </w:tabs>
        <w:ind w:left="4500" w:hanging="360"/>
      </w:pPr>
      <w:rPr>
        <w:rFonts w:cs="Times New Roman"/>
      </w:rPr>
    </w:lvl>
    <w:lvl w:ilvl="4" w:tplc="04190019" w:tentative="1">
      <w:start w:val="1"/>
      <w:numFmt w:val="lowerLetter"/>
      <w:lvlText w:val="%5."/>
      <w:lvlJc w:val="left"/>
      <w:pPr>
        <w:tabs>
          <w:tab w:val="num" w:pos="5220"/>
        </w:tabs>
        <w:ind w:left="5220" w:hanging="360"/>
      </w:pPr>
      <w:rPr>
        <w:rFonts w:cs="Times New Roman"/>
      </w:rPr>
    </w:lvl>
    <w:lvl w:ilvl="5" w:tplc="0419001B" w:tentative="1">
      <w:start w:val="1"/>
      <w:numFmt w:val="lowerRoman"/>
      <w:lvlText w:val="%6."/>
      <w:lvlJc w:val="right"/>
      <w:pPr>
        <w:tabs>
          <w:tab w:val="num" w:pos="5940"/>
        </w:tabs>
        <w:ind w:left="5940" w:hanging="180"/>
      </w:pPr>
      <w:rPr>
        <w:rFonts w:cs="Times New Roman"/>
      </w:rPr>
    </w:lvl>
    <w:lvl w:ilvl="6" w:tplc="0419000F" w:tentative="1">
      <w:start w:val="1"/>
      <w:numFmt w:val="decimal"/>
      <w:lvlText w:val="%7."/>
      <w:lvlJc w:val="left"/>
      <w:pPr>
        <w:tabs>
          <w:tab w:val="num" w:pos="6660"/>
        </w:tabs>
        <w:ind w:left="6660" w:hanging="360"/>
      </w:pPr>
      <w:rPr>
        <w:rFonts w:cs="Times New Roman"/>
      </w:rPr>
    </w:lvl>
    <w:lvl w:ilvl="7" w:tplc="04190019" w:tentative="1">
      <w:start w:val="1"/>
      <w:numFmt w:val="lowerLetter"/>
      <w:lvlText w:val="%8."/>
      <w:lvlJc w:val="left"/>
      <w:pPr>
        <w:tabs>
          <w:tab w:val="num" w:pos="7380"/>
        </w:tabs>
        <w:ind w:left="7380" w:hanging="360"/>
      </w:pPr>
      <w:rPr>
        <w:rFonts w:cs="Times New Roman"/>
      </w:rPr>
    </w:lvl>
    <w:lvl w:ilvl="8" w:tplc="0419001B" w:tentative="1">
      <w:start w:val="1"/>
      <w:numFmt w:val="lowerRoman"/>
      <w:lvlText w:val="%9."/>
      <w:lvlJc w:val="right"/>
      <w:pPr>
        <w:tabs>
          <w:tab w:val="num" w:pos="8100"/>
        </w:tabs>
        <w:ind w:left="8100" w:hanging="180"/>
      </w:pPr>
      <w:rPr>
        <w:rFonts w:cs="Times New Roman"/>
      </w:rPr>
    </w:lvl>
  </w:abstractNum>
  <w:abstractNum w:abstractNumId="761">
    <w:nsid w:val="3D7D24C3"/>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62">
    <w:nsid w:val="3D7E5C47"/>
    <w:multiLevelType w:val="hybridMultilevel"/>
    <w:tmpl w:val="CC4AE16E"/>
    <w:lvl w:ilvl="0" w:tplc="FF4CAD5A">
      <w:start w:val="1"/>
      <w:numFmt w:val="decimal"/>
      <w:lvlText w:val="%1)"/>
      <w:lvlJc w:val="left"/>
      <w:pPr>
        <w:tabs>
          <w:tab w:val="num" w:pos="66"/>
        </w:tabs>
        <w:ind w:left="786" w:hanging="360"/>
      </w:pPr>
      <w:rPr>
        <w:rFonts w:cs="Times New Roman"/>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763">
    <w:nsid w:val="3DD14EA7"/>
    <w:multiLevelType w:val="hybridMultilevel"/>
    <w:tmpl w:val="5EBCB9BA"/>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64">
    <w:nsid w:val="3DF403D6"/>
    <w:multiLevelType w:val="hybridMultilevel"/>
    <w:tmpl w:val="9E48CB1E"/>
    <w:lvl w:ilvl="0" w:tplc="FF4CAD5A">
      <w:start w:val="1"/>
      <w:numFmt w:val="decimal"/>
      <w:lvlText w:val="%1)"/>
      <w:lvlJc w:val="center"/>
      <w:pPr>
        <w:ind w:left="1080" w:hanging="360"/>
      </w:pPr>
      <w:rPr>
        <w:rFonts w:cs="Times New Roman"/>
        <w:color w:val="auto"/>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765">
    <w:nsid w:val="3E3E105B"/>
    <w:multiLevelType w:val="hybridMultilevel"/>
    <w:tmpl w:val="466288D2"/>
    <w:name w:val="WW8Num2910"/>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766">
    <w:nsid w:val="3E4653F9"/>
    <w:multiLevelType w:val="hybridMultilevel"/>
    <w:tmpl w:val="7DAEFC36"/>
    <w:name w:val="WW8Num2184333343533"/>
    <w:lvl w:ilvl="0" w:tplc="1DFA5D6C">
      <w:start w:val="1"/>
      <w:numFmt w:val="decimal"/>
      <w:lvlText w:val="%1)"/>
      <w:lvlJc w:val="left"/>
      <w:pPr>
        <w:ind w:left="2061" w:hanging="360"/>
      </w:pPr>
      <w:rPr>
        <w:rFonts w:cs="Times New Roman"/>
      </w:rPr>
    </w:lvl>
    <w:lvl w:ilvl="1" w:tplc="04190019">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start w:val="1"/>
      <w:numFmt w:val="lowerRoman"/>
      <w:lvlText w:val="%6."/>
      <w:lvlJc w:val="right"/>
      <w:pPr>
        <w:ind w:left="5661" w:hanging="180"/>
      </w:pPr>
      <w:rPr>
        <w:rFonts w:cs="Times New Roman"/>
      </w:rPr>
    </w:lvl>
    <w:lvl w:ilvl="6" w:tplc="0419000F">
      <w:start w:val="1"/>
      <w:numFmt w:val="decimal"/>
      <w:lvlText w:val="%7."/>
      <w:lvlJc w:val="left"/>
      <w:pPr>
        <w:ind w:left="6381" w:hanging="360"/>
      </w:pPr>
      <w:rPr>
        <w:rFonts w:cs="Times New Roman"/>
      </w:rPr>
    </w:lvl>
    <w:lvl w:ilvl="7" w:tplc="04190019">
      <w:start w:val="1"/>
      <w:numFmt w:val="lowerLetter"/>
      <w:lvlText w:val="%8."/>
      <w:lvlJc w:val="left"/>
      <w:pPr>
        <w:ind w:left="7101" w:hanging="360"/>
      </w:pPr>
      <w:rPr>
        <w:rFonts w:cs="Times New Roman"/>
      </w:rPr>
    </w:lvl>
    <w:lvl w:ilvl="8" w:tplc="0419001B">
      <w:start w:val="1"/>
      <w:numFmt w:val="lowerRoman"/>
      <w:lvlText w:val="%9."/>
      <w:lvlJc w:val="right"/>
      <w:pPr>
        <w:ind w:left="7821" w:hanging="180"/>
      </w:pPr>
      <w:rPr>
        <w:rFonts w:cs="Times New Roman"/>
      </w:rPr>
    </w:lvl>
  </w:abstractNum>
  <w:abstractNum w:abstractNumId="767">
    <w:nsid w:val="3E6904A8"/>
    <w:multiLevelType w:val="hybridMultilevel"/>
    <w:tmpl w:val="837E2048"/>
    <w:lvl w:ilvl="0" w:tplc="FF4CAD5A">
      <w:start w:val="1"/>
      <w:numFmt w:val="decimal"/>
      <w:lvlText w:val="%1)"/>
      <w:lvlJc w:val="left"/>
      <w:pPr>
        <w:tabs>
          <w:tab w:val="num" w:pos="873"/>
        </w:tabs>
        <w:ind w:left="873"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68">
    <w:nsid w:val="3E977143"/>
    <w:multiLevelType w:val="hybridMultilevel"/>
    <w:tmpl w:val="EF9249FE"/>
    <w:lvl w:ilvl="0" w:tplc="CB6EB202">
      <w:start w:val="1"/>
      <w:numFmt w:val="decimal"/>
      <w:lvlText w:val="%1)"/>
      <w:lvlJc w:val="left"/>
      <w:pPr>
        <w:tabs>
          <w:tab w:val="num" w:pos="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69">
    <w:nsid w:val="3E9A4D05"/>
    <w:multiLevelType w:val="hybridMultilevel"/>
    <w:tmpl w:val="00BEB7E4"/>
    <w:lvl w:ilvl="0" w:tplc="000000C3">
      <w:start w:val="1"/>
      <w:numFmt w:val="decimal"/>
      <w:lvlText w:val="%1)"/>
      <w:lvlJc w:val="center"/>
      <w:pPr>
        <w:ind w:left="2769" w:hanging="360"/>
      </w:pPr>
      <w:rPr>
        <w:rFonts w:cs="Times New Roman"/>
        <w:color w:val="auto"/>
      </w:rPr>
    </w:lvl>
    <w:lvl w:ilvl="1" w:tplc="04190019">
      <w:start w:val="1"/>
      <w:numFmt w:val="lowerLetter"/>
      <w:lvlText w:val="%2."/>
      <w:lvlJc w:val="left"/>
      <w:pPr>
        <w:ind w:left="3489" w:hanging="360"/>
      </w:pPr>
      <w:rPr>
        <w:rFonts w:cs="Times New Roman"/>
      </w:rPr>
    </w:lvl>
    <w:lvl w:ilvl="2" w:tplc="0419001B">
      <w:start w:val="1"/>
      <w:numFmt w:val="lowerRoman"/>
      <w:lvlText w:val="%3."/>
      <w:lvlJc w:val="right"/>
      <w:pPr>
        <w:ind w:left="4209" w:hanging="180"/>
      </w:pPr>
      <w:rPr>
        <w:rFonts w:cs="Times New Roman"/>
      </w:rPr>
    </w:lvl>
    <w:lvl w:ilvl="3" w:tplc="0419000F">
      <w:start w:val="1"/>
      <w:numFmt w:val="decimal"/>
      <w:lvlText w:val="%4."/>
      <w:lvlJc w:val="left"/>
      <w:pPr>
        <w:ind w:left="4929" w:hanging="360"/>
      </w:pPr>
      <w:rPr>
        <w:rFonts w:cs="Times New Roman"/>
      </w:rPr>
    </w:lvl>
    <w:lvl w:ilvl="4" w:tplc="04190019">
      <w:start w:val="1"/>
      <w:numFmt w:val="lowerLetter"/>
      <w:lvlText w:val="%5."/>
      <w:lvlJc w:val="left"/>
      <w:pPr>
        <w:ind w:left="5649" w:hanging="360"/>
      </w:pPr>
      <w:rPr>
        <w:rFonts w:cs="Times New Roman"/>
      </w:rPr>
    </w:lvl>
    <w:lvl w:ilvl="5" w:tplc="0419001B">
      <w:start w:val="1"/>
      <w:numFmt w:val="lowerRoman"/>
      <w:lvlText w:val="%6."/>
      <w:lvlJc w:val="right"/>
      <w:pPr>
        <w:ind w:left="6369" w:hanging="180"/>
      </w:pPr>
      <w:rPr>
        <w:rFonts w:cs="Times New Roman"/>
      </w:rPr>
    </w:lvl>
    <w:lvl w:ilvl="6" w:tplc="0419000F">
      <w:start w:val="1"/>
      <w:numFmt w:val="decimal"/>
      <w:lvlText w:val="%7."/>
      <w:lvlJc w:val="left"/>
      <w:pPr>
        <w:ind w:left="7089" w:hanging="360"/>
      </w:pPr>
      <w:rPr>
        <w:rFonts w:cs="Times New Roman"/>
      </w:rPr>
    </w:lvl>
    <w:lvl w:ilvl="7" w:tplc="04190019">
      <w:start w:val="1"/>
      <w:numFmt w:val="lowerLetter"/>
      <w:lvlText w:val="%8."/>
      <w:lvlJc w:val="left"/>
      <w:pPr>
        <w:ind w:left="7809" w:hanging="360"/>
      </w:pPr>
      <w:rPr>
        <w:rFonts w:cs="Times New Roman"/>
      </w:rPr>
    </w:lvl>
    <w:lvl w:ilvl="8" w:tplc="0419001B">
      <w:start w:val="1"/>
      <w:numFmt w:val="lowerRoman"/>
      <w:lvlText w:val="%9."/>
      <w:lvlJc w:val="right"/>
      <w:pPr>
        <w:ind w:left="8529" w:hanging="180"/>
      </w:pPr>
      <w:rPr>
        <w:rFonts w:cs="Times New Roman"/>
      </w:rPr>
    </w:lvl>
  </w:abstractNum>
  <w:abstractNum w:abstractNumId="770">
    <w:nsid w:val="3EE93B25"/>
    <w:multiLevelType w:val="multilevel"/>
    <w:tmpl w:val="84D8F788"/>
    <w:name w:val="WW8Num562"/>
    <w:lvl w:ilvl="0">
      <w:start w:val="1"/>
      <w:numFmt w:val="decimalZero"/>
      <w:lvlText w:val="%1."/>
      <w:lvlJc w:val="left"/>
      <w:pPr>
        <w:tabs>
          <w:tab w:val="num" w:pos="360"/>
        </w:tabs>
        <w:ind w:left="360" w:hanging="360"/>
      </w:pPr>
      <w:rPr>
        <w:rFonts w:cs="Times New Roman" w:hint="default"/>
        <w:b w:val="0"/>
        <w:bCs w:val="0"/>
      </w:rPr>
    </w:lvl>
    <w:lvl w:ilvl="1">
      <w:start w:val="1"/>
      <w:numFmt w:val="decimal"/>
      <w:lvlText w:val="%2)"/>
      <w:lvlJc w:val="left"/>
      <w:pPr>
        <w:tabs>
          <w:tab w:val="num" w:pos="720"/>
        </w:tabs>
        <w:ind w:left="720" w:hanging="360"/>
      </w:pPr>
      <w:rPr>
        <w:rFonts w:cs="Times New Roman" w:hint="default"/>
        <w:b w:val="0"/>
        <w:b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71">
    <w:nsid w:val="3EEB0EBC"/>
    <w:multiLevelType w:val="hybridMultilevel"/>
    <w:tmpl w:val="CA14F964"/>
    <w:lvl w:ilvl="0" w:tplc="000000C3">
      <w:start w:val="1"/>
      <w:numFmt w:val="decimal"/>
      <w:lvlText w:val="%1)"/>
      <w:lvlJc w:val="left"/>
      <w:pPr>
        <w:tabs>
          <w:tab w:val="num" w:pos="1800"/>
        </w:tabs>
        <w:ind w:left="1800"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72">
    <w:nsid w:val="3F1F4E1C"/>
    <w:multiLevelType w:val="hybridMultilevel"/>
    <w:tmpl w:val="B6D6DF08"/>
    <w:lvl w:ilvl="0" w:tplc="B2FACBC0">
      <w:start w:val="1"/>
      <w:numFmt w:val="decimal"/>
      <w:lvlText w:val="%1)"/>
      <w:lvlJc w:val="left"/>
      <w:pPr>
        <w:tabs>
          <w:tab w:val="num" w:pos="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73">
    <w:nsid w:val="3F211A43"/>
    <w:multiLevelType w:val="hybridMultilevel"/>
    <w:tmpl w:val="5CD01838"/>
    <w:name w:val="WW8Num6103"/>
    <w:lvl w:ilvl="0" w:tplc="000000A5">
      <w:start w:val="1"/>
      <w:numFmt w:val="decimal"/>
      <w:lvlText w:val="%1)"/>
      <w:lvlJc w:val="left"/>
      <w:pPr>
        <w:tabs>
          <w:tab w:val="num" w:pos="1004"/>
        </w:tabs>
        <w:ind w:left="1004"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774">
    <w:nsid w:val="3F56106D"/>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1980"/>
        </w:tabs>
        <w:ind w:left="198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75">
    <w:nsid w:val="3F795680"/>
    <w:multiLevelType w:val="multilevel"/>
    <w:tmpl w:val="D2405ED4"/>
    <w:lvl w:ilvl="0">
      <w:start w:val="1"/>
      <w:numFmt w:val="decimal"/>
      <w:lvlText w:val="%1)"/>
      <w:lvlJc w:val="left"/>
      <w:pPr>
        <w:tabs>
          <w:tab w:val="num" w:pos="1980"/>
        </w:tabs>
        <w:ind w:left="1980" w:hanging="360"/>
      </w:pPr>
      <w:rPr>
        <w:rFonts w:cs="Times New Roman"/>
      </w:rPr>
    </w:lvl>
    <w:lvl w:ilvl="1">
      <w:start w:val="1"/>
      <w:numFmt w:val="decimal"/>
      <w:lvlText w:val="%2)"/>
      <w:lvlJc w:val="left"/>
      <w:pPr>
        <w:tabs>
          <w:tab w:val="num" w:pos="1980"/>
        </w:tabs>
        <w:ind w:left="1980" w:hanging="360"/>
      </w:pPr>
      <w:rPr>
        <w:rFonts w:cs="Times New Roman"/>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76">
    <w:nsid w:val="3F7F1ED1"/>
    <w:multiLevelType w:val="hybridMultilevel"/>
    <w:tmpl w:val="BD8E947E"/>
    <w:name w:val="WW8Num18822"/>
    <w:lvl w:ilvl="0" w:tplc="000000BA">
      <w:start w:val="1"/>
      <w:numFmt w:val="decimal"/>
      <w:lvlText w:val="%1)"/>
      <w:lvlJc w:val="center"/>
      <w:pPr>
        <w:ind w:left="720" w:hanging="360"/>
      </w:pPr>
      <w:rPr>
        <w:rFonts w:ascii="Times New Roman" w:hAnsi="Times New Roman" w:cs="Times New Roman" w:hint="default"/>
        <w:b w:val="0"/>
        <w:i w:val="0"/>
        <w:color w:val="auto"/>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77">
    <w:nsid w:val="3F8E7D72"/>
    <w:multiLevelType w:val="hybridMultilevel"/>
    <w:tmpl w:val="8DD00F86"/>
    <w:lvl w:ilvl="0" w:tplc="B2FACBC0">
      <w:start w:val="1"/>
      <w:numFmt w:val="decimal"/>
      <w:lvlText w:val="%1)"/>
      <w:lvlJc w:val="left"/>
      <w:pPr>
        <w:tabs>
          <w:tab w:val="num" w:pos="1980"/>
        </w:tabs>
        <w:ind w:left="1980" w:hanging="360"/>
      </w:pPr>
      <w:rPr>
        <w:rFonts w:cs="Times New Roman"/>
      </w:rPr>
    </w:lvl>
    <w:lvl w:ilvl="1" w:tplc="04190019" w:tentative="1">
      <w:start w:val="1"/>
      <w:numFmt w:val="lowerLetter"/>
      <w:lvlText w:val="%2."/>
      <w:lvlJc w:val="left"/>
      <w:pPr>
        <w:tabs>
          <w:tab w:val="num" w:pos="2700"/>
        </w:tabs>
        <w:ind w:left="2700" w:hanging="360"/>
      </w:pPr>
      <w:rPr>
        <w:rFonts w:cs="Times New Roman"/>
      </w:rPr>
    </w:lvl>
    <w:lvl w:ilvl="2" w:tplc="0419001B" w:tentative="1">
      <w:start w:val="1"/>
      <w:numFmt w:val="lowerRoman"/>
      <w:lvlText w:val="%3."/>
      <w:lvlJc w:val="right"/>
      <w:pPr>
        <w:tabs>
          <w:tab w:val="num" w:pos="3420"/>
        </w:tabs>
        <w:ind w:left="3420" w:hanging="180"/>
      </w:pPr>
      <w:rPr>
        <w:rFonts w:cs="Times New Roman"/>
      </w:rPr>
    </w:lvl>
    <w:lvl w:ilvl="3" w:tplc="0419000F" w:tentative="1">
      <w:start w:val="1"/>
      <w:numFmt w:val="decimal"/>
      <w:lvlText w:val="%4."/>
      <w:lvlJc w:val="left"/>
      <w:pPr>
        <w:tabs>
          <w:tab w:val="num" w:pos="4140"/>
        </w:tabs>
        <w:ind w:left="4140" w:hanging="360"/>
      </w:pPr>
      <w:rPr>
        <w:rFonts w:cs="Times New Roman"/>
      </w:rPr>
    </w:lvl>
    <w:lvl w:ilvl="4" w:tplc="04190019" w:tentative="1">
      <w:start w:val="1"/>
      <w:numFmt w:val="lowerLetter"/>
      <w:lvlText w:val="%5."/>
      <w:lvlJc w:val="left"/>
      <w:pPr>
        <w:tabs>
          <w:tab w:val="num" w:pos="4860"/>
        </w:tabs>
        <w:ind w:left="4860" w:hanging="360"/>
      </w:pPr>
      <w:rPr>
        <w:rFonts w:cs="Times New Roman"/>
      </w:rPr>
    </w:lvl>
    <w:lvl w:ilvl="5" w:tplc="0419001B" w:tentative="1">
      <w:start w:val="1"/>
      <w:numFmt w:val="lowerRoman"/>
      <w:lvlText w:val="%6."/>
      <w:lvlJc w:val="right"/>
      <w:pPr>
        <w:tabs>
          <w:tab w:val="num" w:pos="5580"/>
        </w:tabs>
        <w:ind w:left="5580" w:hanging="180"/>
      </w:pPr>
      <w:rPr>
        <w:rFonts w:cs="Times New Roman"/>
      </w:rPr>
    </w:lvl>
    <w:lvl w:ilvl="6" w:tplc="0419000F" w:tentative="1">
      <w:start w:val="1"/>
      <w:numFmt w:val="decimal"/>
      <w:lvlText w:val="%7."/>
      <w:lvlJc w:val="left"/>
      <w:pPr>
        <w:tabs>
          <w:tab w:val="num" w:pos="6300"/>
        </w:tabs>
        <w:ind w:left="6300" w:hanging="360"/>
      </w:pPr>
      <w:rPr>
        <w:rFonts w:cs="Times New Roman"/>
      </w:rPr>
    </w:lvl>
    <w:lvl w:ilvl="7" w:tplc="04190019" w:tentative="1">
      <w:start w:val="1"/>
      <w:numFmt w:val="lowerLetter"/>
      <w:lvlText w:val="%8."/>
      <w:lvlJc w:val="left"/>
      <w:pPr>
        <w:tabs>
          <w:tab w:val="num" w:pos="7020"/>
        </w:tabs>
        <w:ind w:left="7020" w:hanging="360"/>
      </w:pPr>
      <w:rPr>
        <w:rFonts w:cs="Times New Roman"/>
      </w:rPr>
    </w:lvl>
    <w:lvl w:ilvl="8" w:tplc="0419001B" w:tentative="1">
      <w:start w:val="1"/>
      <w:numFmt w:val="lowerRoman"/>
      <w:lvlText w:val="%9."/>
      <w:lvlJc w:val="right"/>
      <w:pPr>
        <w:tabs>
          <w:tab w:val="num" w:pos="7740"/>
        </w:tabs>
        <w:ind w:left="7740" w:hanging="180"/>
      </w:pPr>
      <w:rPr>
        <w:rFonts w:cs="Times New Roman"/>
      </w:rPr>
    </w:lvl>
  </w:abstractNum>
  <w:abstractNum w:abstractNumId="778">
    <w:nsid w:val="3FA558E6"/>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79">
    <w:nsid w:val="3FCF3B6F"/>
    <w:multiLevelType w:val="hybridMultilevel"/>
    <w:tmpl w:val="2A149FE8"/>
    <w:lvl w:ilvl="0" w:tplc="FFFFFFFF">
      <w:start w:val="1"/>
      <w:numFmt w:val="decimal"/>
      <w:lvlText w:val="%1)"/>
      <w:lvlJc w:val="left"/>
      <w:pPr>
        <w:tabs>
          <w:tab w:val="num" w:pos="360"/>
        </w:tabs>
        <w:ind w:left="36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80">
    <w:nsid w:val="405366B8"/>
    <w:multiLevelType w:val="hybridMultilevel"/>
    <w:tmpl w:val="FE16529E"/>
    <w:lvl w:ilvl="0" w:tplc="0000003D">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81">
    <w:nsid w:val="405820EE"/>
    <w:multiLevelType w:val="hybridMultilevel"/>
    <w:tmpl w:val="17D48828"/>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782">
    <w:nsid w:val="405955AF"/>
    <w:multiLevelType w:val="hybridMultilevel"/>
    <w:tmpl w:val="E29C3746"/>
    <w:lvl w:ilvl="0" w:tplc="7CDC631C">
      <w:start w:val="1"/>
      <w:numFmt w:val="decimal"/>
      <w:lvlText w:val="%1)"/>
      <w:lvlJc w:val="left"/>
      <w:pPr>
        <w:tabs>
          <w:tab w:val="num" w:pos="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83">
    <w:nsid w:val="408320CB"/>
    <w:multiLevelType w:val="hybridMultilevel"/>
    <w:tmpl w:val="6AD02FE8"/>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784">
    <w:nsid w:val="408619D5"/>
    <w:multiLevelType w:val="hybridMultilevel"/>
    <w:tmpl w:val="85187250"/>
    <w:name w:val="WW8Num492"/>
    <w:lvl w:ilvl="0" w:tplc="0000002F">
      <w:start w:val="1"/>
      <w:numFmt w:val="decimal"/>
      <w:lvlText w:val="%1)"/>
      <w:lvlJc w:val="left"/>
      <w:pPr>
        <w:ind w:left="2061" w:hanging="360"/>
      </w:pPr>
      <w:rPr>
        <w:rFonts w:cs="Times New Roman"/>
      </w:rPr>
    </w:lvl>
    <w:lvl w:ilvl="1" w:tplc="04190019">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start w:val="1"/>
      <w:numFmt w:val="lowerRoman"/>
      <w:lvlText w:val="%6."/>
      <w:lvlJc w:val="right"/>
      <w:pPr>
        <w:ind w:left="5661" w:hanging="180"/>
      </w:pPr>
      <w:rPr>
        <w:rFonts w:cs="Times New Roman"/>
      </w:rPr>
    </w:lvl>
    <w:lvl w:ilvl="6" w:tplc="0419000F">
      <w:start w:val="1"/>
      <w:numFmt w:val="decimal"/>
      <w:lvlText w:val="%7."/>
      <w:lvlJc w:val="left"/>
      <w:pPr>
        <w:ind w:left="6381" w:hanging="360"/>
      </w:pPr>
      <w:rPr>
        <w:rFonts w:cs="Times New Roman"/>
      </w:rPr>
    </w:lvl>
    <w:lvl w:ilvl="7" w:tplc="04190019">
      <w:start w:val="1"/>
      <w:numFmt w:val="lowerLetter"/>
      <w:lvlText w:val="%8."/>
      <w:lvlJc w:val="left"/>
      <w:pPr>
        <w:ind w:left="7101" w:hanging="360"/>
      </w:pPr>
      <w:rPr>
        <w:rFonts w:cs="Times New Roman"/>
      </w:rPr>
    </w:lvl>
    <w:lvl w:ilvl="8" w:tplc="0419001B">
      <w:start w:val="1"/>
      <w:numFmt w:val="lowerRoman"/>
      <w:lvlText w:val="%9."/>
      <w:lvlJc w:val="right"/>
      <w:pPr>
        <w:ind w:left="7821" w:hanging="180"/>
      </w:pPr>
      <w:rPr>
        <w:rFonts w:cs="Times New Roman"/>
      </w:rPr>
    </w:lvl>
  </w:abstractNum>
  <w:abstractNum w:abstractNumId="785">
    <w:nsid w:val="40891A70"/>
    <w:multiLevelType w:val="hybridMultilevel"/>
    <w:tmpl w:val="F28A4498"/>
    <w:lvl w:ilvl="0" w:tplc="FF4CAD5A">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360"/>
        </w:tabs>
        <w:ind w:left="360" w:hanging="360"/>
      </w:pPr>
      <w:rPr>
        <w:rFonts w:cs="Times New Roman"/>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786">
    <w:nsid w:val="40AD7C8D"/>
    <w:multiLevelType w:val="hybridMultilevel"/>
    <w:tmpl w:val="267A89BA"/>
    <w:lvl w:ilvl="0" w:tplc="FF4CAD5A">
      <w:start w:val="1"/>
      <w:numFmt w:val="decimal"/>
      <w:lvlText w:val="%1)"/>
      <w:lvlJc w:val="left"/>
      <w:pPr>
        <w:tabs>
          <w:tab w:val="num" w:pos="1053"/>
        </w:tabs>
        <w:ind w:left="1053" w:hanging="3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787">
    <w:nsid w:val="40B77BF6"/>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88">
    <w:nsid w:val="40CD3FD9"/>
    <w:multiLevelType w:val="hybridMultilevel"/>
    <w:tmpl w:val="39D4DC0E"/>
    <w:lvl w:ilvl="0" w:tplc="0000003D">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89">
    <w:nsid w:val="40EA1C24"/>
    <w:multiLevelType w:val="hybridMultilevel"/>
    <w:tmpl w:val="8C60A7EA"/>
    <w:lvl w:ilvl="0" w:tplc="FFFFFFFF">
      <w:start w:val="1"/>
      <w:numFmt w:val="decimal"/>
      <w:lvlText w:val="%1)"/>
      <w:lvlJc w:val="left"/>
      <w:pPr>
        <w:tabs>
          <w:tab w:val="num" w:pos="2190"/>
        </w:tabs>
        <w:ind w:left="219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90">
    <w:nsid w:val="416C0EEB"/>
    <w:multiLevelType w:val="multilevel"/>
    <w:tmpl w:val="D2405ED4"/>
    <w:lvl w:ilvl="0">
      <w:start w:val="1"/>
      <w:numFmt w:val="decimal"/>
      <w:lvlText w:val="%1)"/>
      <w:lvlJc w:val="left"/>
      <w:pPr>
        <w:tabs>
          <w:tab w:val="num" w:pos="1980"/>
        </w:tabs>
        <w:ind w:left="1980" w:hanging="360"/>
      </w:pPr>
      <w:rPr>
        <w:rFonts w:cs="Times New Roman"/>
      </w:rPr>
    </w:lvl>
    <w:lvl w:ilvl="1">
      <w:start w:val="1"/>
      <w:numFmt w:val="decimal"/>
      <w:lvlText w:val="%2)"/>
      <w:lvlJc w:val="left"/>
      <w:pPr>
        <w:tabs>
          <w:tab w:val="num" w:pos="1980"/>
        </w:tabs>
        <w:ind w:left="1980" w:hanging="360"/>
      </w:pPr>
      <w:rPr>
        <w:rFonts w:cs="Times New Roman"/>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91">
    <w:nsid w:val="417A2768"/>
    <w:multiLevelType w:val="hybridMultilevel"/>
    <w:tmpl w:val="DB1AFC94"/>
    <w:lvl w:ilvl="0" w:tplc="000000C3">
      <w:start w:val="1"/>
      <w:numFmt w:val="decimal"/>
      <w:lvlText w:val="%1)"/>
      <w:lvlJc w:val="left"/>
      <w:pPr>
        <w:tabs>
          <w:tab w:val="num" w:pos="1058"/>
        </w:tabs>
        <w:ind w:left="1778" w:hanging="360"/>
      </w:pPr>
      <w:rPr>
        <w:rFonts w:cs="Times New Roman"/>
      </w:rPr>
    </w:lvl>
    <w:lvl w:ilvl="1" w:tplc="04190019">
      <w:start w:val="1"/>
      <w:numFmt w:val="lowerLetter"/>
      <w:lvlText w:val="%2."/>
      <w:lvlJc w:val="left"/>
      <w:pPr>
        <w:tabs>
          <w:tab w:val="num" w:pos="2498"/>
        </w:tabs>
        <w:ind w:left="2498" w:hanging="360"/>
      </w:pPr>
      <w:rPr>
        <w:rFonts w:cs="Times New Roman"/>
      </w:rPr>
    </w:lvl>
    <w:lvl w:ilvl="2" w:tplc="0419001B">
      <w:start w:val="1"/>
      <w:numFmt w:val="lowerRoman"/>
      <w:lvlText w:val="%3."/>
      <w:lvlJc w:val="right"/>
      <w:pPr>
        <w:tabs>
          <w:tab w:val="num" w:pos="3218"/>
        </w:tabs>
        <w:ind w:left="3218" w:hanging="180"/>
      </w:pPr>
      <w:rPr>
        <w:rFonts w:cs="Times New Roman"/>
      </w:rPr>
    </w:lvl>
    <w:lvl w:ilvl="3" w:tplc="0419000F">
      <w:start w:val="1"/>
      <w:numFmt w:val="decimal"/>
      <w:lvlText w:val="%4."/>
      <w:lvlJc w:val="left"/>
      <w:pPr>
        <w:tabs>
          <w:tab w:val="num" w:pos="3938"/>
        </w:tabs>
        <w:ind w:left="3938" w:hanging="360"/>
      </w:pPr>
      <w:rPr>
        <w:rFonts w:cs="Times New Roman"/>
      </w:rPr>
    </w:lvl>
    <w:lvl w:ilvl="4" w:tplc="04190019">
      <w:start w:val="1"/>
      <w:numFmt w:val="lowerLetter"/>
      <w:lvlText w:val="%5."/>
      <w:lvlJc w:val="left"/>
      <w:pPr>
        <w:tabs>
          <w:tab w:val="num" w:pos="4658"/>
        </w:tabs>
        <w:ind w:left="4658" w:hanging="360"/>
      </w:pPr>
      <w:rPr>
        <w:rFonts w:cs="Times New Roman"/>
      </w:rPr>
    </w:lvl>
    <w:lvl w:ilvl="5" w:tplc="0419001B">
      <w:start w:val="1"/>
      <w:numFmt w:val="lowerRoman"/>
      <w:lvlText w:val="%6."/>
      <w:lvlJc w:val="right"/>
      <w:pPr>
        <w:tabs>
          <w:tab w:val="num" w:pos="5378"/>
        </w:tabs>
        <w:ind w:left="5378" w:hanging="180"/>
      </w:pPr>
      <w:rPr>
        <w:rFonts w:cs="Times New Roman"/>
      </w:rPr>
    </w:lvl>
    <w:lvl w:ilvl="6" w:tplc="0419000F">
      <w:start w:val="1"/>
      <w:numFmt w:val="decimal"/>
      <w:lvlText w:val="%7."/>
      <w:lvlJc w:val="left"/>
      <w:pPr>
        <w:tabs>
          <w:tab w:val="num" w:pos="6098"/>
        </w:tabs>
        <w:ind w:left="6098" w:hanging="360"/>
      </w:pPr>
      <w:rPr>
        <w:rFonts w:cs="Times New Roman"/>
      </w:rPr>
    </w:lvl>
    <w:lvl w:ilvl="7" w:tplc="04190019">
      <w:start w:val="1"/>
      <w:numFmt w:val="lowerLetter"/>
      <w:lvlText w:val="%8."/>
      <w:lvlJc w:val="left"/>
      <w:pPr>
        <w:tabs>
          <w:tab w:val="num" w:pos="6818"/>
        </w:tabs>
        <w:ind w:left="6818" w:hanging="360"/>
      </w:pPr>
      <w:rPr>
        <w:rFonts w:cs="Times New Roman"/>
      </w:rPr>
    </w:lvl>
    <w:lvl w:ilvl="8" w:tplc="0419001B">
      <w:start w:val="1"/>
      <w:numFmt w:val="lowerRoman"/>
      <w:lvlText w:val="%9."/>
      <w:lvlJc w:val="right"/>
      <w:pPr>
        <w:tabs>
          <w:tab w:val="num" w:pos="7538"/>
        </w:tabs>
        <w:ind w:left="7538" w:hanging="180"/>
      </w:pPr>
      <w:rPr>
        <w:rFonts w:cs="Times New Roman"/>
      </w:rPr>
    </w:lvl>
  </w:abstractNum>
  <w:abstractNum w:abstractNumId="792">
    <w:nsid w:val="41A04FD0"/>
    <w:multiLevelType w:val="hybridMultilevel"/>
    <w:tmpl w:val="675CD3EA"/>
    <w:lvl w:ilvl="0" w:tplc="D0EC9764">
      <w:start w:val="1"/>
      <w:numFmt w:val="decimal"/>
      <w:lvlText w:val="%1)"/>
      <w:lvlJc w:val="left"/>
      <w:pPr>
        <w:tabs>
          <w:tab w:val="num" w:pos="1440"/>
        </w:tabs>
        <w:ind w:left="1440" w:hanging="360"/>
      </w:pPr>
      <w:rPr>
        <w:rFonts w:cs="Times New Roman"/>
      </w:rPr>
    </w:lvl>
    <w:lvl w:ilvl="1" w:tplc="000000C3">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793">
    <w:nsid w:val="41B02C31"/>
    <w:multiLevelType w:val="hybridMultilevel"/>
    <w:tmpl w:val="2BFA729A"/>
    <w:name w:val="WW8Num243"/>
    <w:lvl w:ilvl="0" w:tplc="00000082">
      <w:start w:val="1"/>
      <w:numFmt w:val="decimal"/>
      <w:lvlText w:val="%1)"/>
      <w:lvlJc w:val="left"/>
      <w:pPr>
        <w:tabs>
          <w:tab w:val="num" w:pos="2160"/>
        </w:tabs>
        <w:ind w:left="2160" w:hanging="360"/>
      </w:pPr>
      <w:rPr>
        <w:rFonts w:cs="Times New Roman"/>
      </w:rPr>
    </w:lvl>
    <w:lvl w:ilvl="1" w:tplc="04190019" w:tentative="1">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794">
    <w:nsid w:val="41D24FFB"/>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95">
    <w:nsid w:val="423F3744"/>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96">
    <w:nsid w:val="42DE71AA"/>
    <w:multiLevelType w:val="hybridMultilevel"/>
    <w:tmpl w:val="D1647AE4"/>
    <w:lvl w:ilvl="0" w:tplc="04190011">
      <w:start w:val="1"/>
      <w:numFmt w:val="decimal"/>
      <w:lvlText w:val="%1)"/>
      <w:lvlJc w:val="left"/>
      <w:pPr>
        <w:tabs>
          <w:tab w:val="num" w:pos="1980"/>
        </w:tabs>
        <w:ind w:left="1980" w:hanging="360"/>
      </w:pPr>
      <w:rPr>
        <w:rFonts w:ascii="Times New Roman" w:eastAsia="Times New Roman" w:hAnsi="Times New Roman" w:cs="Times New Roman"/>
      </w:rPr>
    </w:lvl>
    <w:lvl w:ilvl="1" w:tplc="04190019" w:tentative="1">
      <w:start w:val="1"/>
      <w:numFmt w:val="lowerLetter"/>
      <w:lvlText w:val="%2."/>
      <w:lvlJc w:val="left"/>
      <w:pPr>
        <w:tabs>
          <w:tab w:val="num" w:pos="2547"/>
        </w:tabs>
        <w:ind w:left="2547" w:hanging="360"/>
      </w:pPr>
      <w:rPr>
        <w:rFonts w:cs="Times New Roman"/>
      </w:rPr>
    </w:lvl>
    <w:lvl w:ilvl="2" w:tplc="0419001B" w:tentative="1">
      <w:start w:val="1"/>
      <w:numFmt w:val="lowerRoman"/>
      <w:lvlText w:val="%3."/>
      <w:lvlJc w:val="right"/>
      <w:pPr>
        <w:tabs>
          <w:tab w:val="num" w:pos="3267"/>
        </w:tabs>
        <w:ind w:left="3267" w:hanging="180"/>
      </w:pPr>
      <w:rPr>
        <w:rFonts w:cs="Times New Roman"/>
      </w:rPr>
    </w:lvl>
    <w:lvl w:ilvl="3" w:tplc="0419000F" w:tentative="1">
      <w:start w:val="1"/>
      <w:numFmt w:val="decimal"/>
      <w:lvlText w:val="%4."/>
      <w:lvlJc w:val="left"/>
      <w:pPr>
        <w:tabs>
          <w:tab w:val="num" w:pos="3987"/>
        </w:tabs>
        <w:ind w:left="3987" w:hanging="360"/>
      </w:pPr>
      <w:rPr>
        <w:rFonts w:cs="Times New Roman"/>
      </w:rPr>
    </w:lvl>
    <w:lvl w:ilvl="4" w:tplc="04190019" w:tentative="1">
      <w:start w:val="1"/>
      <w:numFmt w:val="lowerLetter"/>
      <w:lvlText w:val="%5."/>
      <w:lvlJc w:val="left"/>
      <w:pPr>
        <w:tabs>
          <w:tab w:val="num" w:pos="4707"/>
        </w:tabs>
        <w:ind w:left="4707" w:hanging="360"/>
      </w:pPr>
      <w:rPr>
        <w:rFonts w:cs="Times New Roman"/>
      </w:rPr>
    </w:lvl>
    <w:lvl w:ilvl="5" w:tplc="0419001B" w:tentative="1">
      <w:start w:val="1"/>
      <w:numFmt w:val="lowerRoman"/>
      <w:lvlText w:val="%6."/>
      <w:lvlJc w:val="right"/>
      <w:pPr>
        <w:tabs>
          <w:tab w:val="num" w:pos="5427"/>
        </w:tabs>
        <w:ind w:left="5427" w:hanging="180"/>
      </w:pPr>
      <w:rPr>
        <w:rFonts w:cs="Times New Roman"/>
      </w:rPr>
    </w:lvl>
    <w:lvl w:ilvl="6" w:tplc="0419000F" w:tentative="1">
      <w:start w:val="1"/>
      <w:numFmt w:val="decimal"/>
      <w:lvlText w:val="%7."/>
      <w:lvlJc w:val="left"/>
      <w:pPr>
        <w:tabs>
          <w:tab w:val="num" w:pos="6147"/>
        </w:tabs>
        <w:ind w:left="6147" w:hanging="360"/>
      </w:pPr>
      <w:rPr>
        <w:rFonts w:cs="Times New Roman"/>
      </w:rPr>
    </w:lvl>
    <w:lvl w:ilvl="7" w:tplc="04190019" w:tentative="1">
      <w:start w:val="1"/>
      <w:numFmt w:val="lowerLetter"/>
      <w:lvlText w:val="%8."/>
      <w:lvlJc w:val="left"/>
      <w:pPr>
        <w:tabs>
          <w:tab w:val="num" w:pos="6867"/>
        </w:tabs>
        <w:ind w:left="6867" w:hanging="360"/>
      </w:pPr>
      <w:rPr>
        <w:rFonts w:cs="Times New Roman"/>
      </w:rPr>
    </w:lvl>
    <w:lvl w:ilvl="8" w:tplc="0419001B" w:tentative="1">
      <w:start w:val="1"/>
      <w:numFmt w:val="lowerRoman"/>
      <w:lvlText w:val="%9."/>
      <w:lvlJc w:val="right"/>
      <w:pPr>
        <w:tabs>
          <w:tab w:val="num" w:pos="7587"/>
        </w:tabs>
        <w:ind w:left="7587" w:hanging="180"/>
      </w:pPr>
      <w:rPr>
        <w:rFonts w:cs="Times New Roman"/>
      </w:rPr>
    </w:lvl>
  </w:abstractNum>
  <w:abstractNum w:abstractNumId="797">
    <w:nsid w:val="4324766B"/>
    <w:multiLevelType w:val="multilevel"/>
    <w:tmpl w:val="84D8F788"/>
    <w:name w:val="WW8Num1752"/>
    <w:lvl w:ilvl="0">
      <w:start w:val="1"/>
      <w:numFmt w:val="decimalZero"/>
      <w:lvlText w:val="%1."/>
      <w:lvlJc w:val="left"/>
      <w:pPr>
        <w:tabs>
          <w:tab w:val="num" w:pos="360"/>
        </w:tabs>
        <w:ind w:left="360" w:hanging="360"/>
      </w:pPr>
      <w:rPr>
        <w:rFonts w:cs="Times New Roman" w:hint="default"/>
        <w:b w:val="0"/>
        <w:bCs w:val="0"/>
      </w:rPr>
    </w:lvl>
    <w:lvl w:ilvl="1">
      <w:start w:val="1"/>
      <w:numFmt w:val="decimal"/>
      <w:lvlText w:val="%2)"/>
      <w:lvlJc w:val="left"/>
      <w:pPr>
        <w:tabs>
          <w:tab w:val="num" w:pos="720"/>
        </w:tabs>
        <w:ind w:left="720" w:hanging="360"/>
      </w:pPr>
      <w:rPr>
        <w:rFonts w:cs="Times New Roman" w:hint="default"/>
        <w:b w:val="0"/>
        <w:b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98">
    <w:nsid w:val="439435FB"/>
    <w:multiLevelType w:val="hybridMultilevel"/>
    <w:tmpl w:val="418AC72A"/>
    <w:name w:val="WW8Num1872"/>
    <w:lvl w:ilvl="0" w:tplc="000000B9">
      <w:start w:val="1"/>
      <w:numFmt w:val="decimal"/>
      <w:lvlText w:val="%1)"/>
      <w:lvlJc w:val="left"/>
      <w:pPr>
        <w:ind w:left="2061" w:hanging="360"/>
      </w:pPr>
      <w:rPr>
        <w:rFonts w:cs="Times New Roman"/>
      </w:rPr>
    </w:lvl>
    <w:lvl w:ilvl="1" w:tplc="04190019">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start w:val="1"/>
      <w:numFmt w:val="lowerRoman"/>
      <w:lvlText w:val="%6."/>
      <w:lvlJc w:val="right"/>
      <w:pPr>
        <w:ind w:left="5661" w:hanging="180"/>
      </w:pPr>
      <w:rPr>
        <w:rFonts w:cs="Times New Roman"/>
      </w:rPr>
    </w:lvl>
    <w:lvl w:ilvl="6" w:tplc="0419000F">
      <w:start w:val="1"/>
      <w:numFmt w:val="decimal"/>
      <w:lvlText w:val="%7."/>
      <w:lvlJc w:val="left"/>
      <w:pPr>
        <w:ind w:left="6381" w:hanging="360"/>
      </w:pPr>
      <w:rPr>
        <w:rFonts w:cs="Times New Roman"/>
      </w:rPr>
    </w:lvl>
    <w:lvl w:ilvl="7" w:tplc="04190019">
      <w:start w:val="1"/>
      <w:numFmt w:val="lowerLetter"/>
      <w:lvlText w:val="%8."/>
      <w:lvlJc w:val="left"/>
      <w:pPr>
        <w:ind w:left="7101" w:hanging="360"/>
      </w:pPr>
      <w:rPr>
        <w:rFonts w:cs="Times New Roman"/>
      </w:rPr>
    </w:lvl>
    <w:lvl w:ilvl="8" w:tplc="0419001B">
      <w:start w:val="1"/>
      <w:numFmt w:val="lowerRoman"/>
      <w:lvlText w:val="%9."/>
      <w:lvlJc w:val="right"/>
      <w:pPr>
        <w:ind w:left="7821" w:hanging="180"/>
      </w:pPr>
      <w:rPr>
        <w:rFonts w:cs="Times New Roman"/>
      </w:rPr>
    </w:lvl>
  </w:abstractNum>
  <w:abstractNum w:abstractNumId="799">
    <w:nsid w:val="43A55D5C"/>
    <w:multiLevelType w:val="hybridMultilevel"/>
    <w:tmpl w:val="A5C050AC"/>
    <w:lvl w:ilvl="0" w:tplc="FFFFFFFF">
      <w:start w:val="1"/>
      <w:numFmt w:val="decimal"/>
      <w:lvlText w:val="%1)"/>
      <w:lvlJc w:val="left"/>
      <w:pPr>
        <w:ind w:left="2061" w:hanging="360"/>
      </w:pPr>
      <w:rPr>
        <w:rFonts w:cs="Times New Roman"/>
      </w:rPr>
    </w:lvl>
    <w:lvl w:ilvl="1" w:tplc="FFFFFFFF">
      <w:start w:val="1"/>
      <w:numFmt w:val="lowerLetter"/>
      <w:lvlText w:val="%2."/>
      <w:lvlJc w:val="left"/>
      <w:pPr>
        <w:ind w:left="2781" w:hanging="360"/>
      </w:pPr>
      <w:rPr>
        <w:rFonts w:cs="Times New Roman"/>
      </w:rPr>
    </w:lvl>
    <w:lvl w:ilvl="2" w:tplc="FFFFFFFF">
      <w:start w:val="1"/>
      <w:numFmt w:val="lowerRoman"/>
      <w:lvlText w:val="%3."/>
      <w:lvlJc w:val="right"/>
      <w:pPr>
        <w:ind w:left="3501" w:hanging="180"/>
      </w:pPr>
      <w:rPr>
        <w:rFonts w:cs="Times New Roman"/>
      </w:rPr>
    </w:lvl>
    <w:lvl w:ilvl="3" w:tplc="FFFFFFFF">
      <w:start w:val="1"/>
      <w:numFmt w:val="decimal"/>
      <w:lvlText w:val="%4."/>
      <w:lvlJc w:val="left"/>
      <w:pPr>
        <w:ind w:left="4221" w:hanging="360"/>
      </w:pPr>
      <w:rPr>
        <w:rFonts w:cs="Times New Roman"/>
      </w:rPr>
    </w:lvl>
    <w:lvl w:ilvl="4" w:tplc="FFFFFFFF">
      <w:start w:val="1"/>
      <w:numFmt w:val="lowerLetter"/>
      <w:lvlText w:val="%5."/>
      <w:lvlJc w:val="left"/>
      <w:pPr>
        <w:ind w:left="4941" w:hanging="360"/>
      </w:pPr>
      <w:rPr>
        <w:rFonts w:cs="Times New Roman"/>
      </w:rPr>
    </w:lvl>
    <w:lvl w:ilvl="5" w:tplc="FFFFFFFF">
      <w:start w:val="1"/>
      <w:numFmt w:val="lowerRoman"/>
      <w:lvlText w:val="%6."/>
      <w:lvlJc w:val="right"/>
      <w:pPr>
        <w:ind w:left="5661" w:hanging="180"/>
      </w:pPr>
      <w:rPr>
        <w:rFonts w:cs="Times New Roman"/>
      </w:rPr>
    </w:lvl>
    <w:lvl w:ilvl="6" w:tplc="FFFFFFFF">
      <w:start w:val="1"/>
      <w:numFmt w:val="decimal"/>
      <w:lvlText w:val="%7."/>
      <w:lvlJc w:val="left"/>
      <w:pPr>
        <w:ind w:left="6381" w:hanging="360"/>
      </w:pPr>
      <w:rPr>
        <w:rFonts w:cs="Times New Roman"/>
      </w:rPr>
    </w:lvl>
    <w:lvl w:ilvl="7" w:tplc="FFFFFFFF">
      <w:start w:val="1"/>
      <w:numFmt w:val="lowerLetter"/>
      <w:lvlText w:val="%8."/>
      <w:lvlJc w:val="left"/>
      <w:pPr>
        <w:ind w:left="7101" w:hanging="360"/>
      </w:pPr>
      <w:rPr>
        <w:rFonts w:cs="Times New Roman"/>
      </w:rPr>
    </w:lvl>
    <w:lvl w:ilvl="8" w:tplc="FFFFFFFF">
      <w:start w:val="1"/>
      <w:numFmt w:val="lowerRoman"/>
      <w:lvlText w:val="%9."/>
      <w:lvlJc w:val="right"/>
      <w:pPr>
        <w:ind w:left="7821" w:hanging="180"/>
      </w:pPr>
      <w:rPr>
        <w:rFonts w:cs="Times New Roman"/>
      </w:rPr>
    </w:lvl>
  </w:abstractNum>
  <w:abstractNum w:abstractNumId="800">
    <w:nsid w:val="43BA056C"/>
    <w:multiLevelType w:val="hybridMultilevel"/>
    <w:tmpl w:val="3FE4A23A"/>
    <w:name w:val="WW8Num14522"/>
    <w:lvl w:ilvl="0" w:tplc="00000047">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01">
    <w:nsid w:val="43D90C81"/>
    <w:multiLevelType w:val="hybridMultilevel"/>
    <w:tmpl w:val="768EBF14"/>
    <w:name w:val="WW8Num1492"/>
    <w:lvl w:ilvl="0" w:tplc="04190011">
      <w:numFmt w:val="decimalZero"/>
      <w:lvlText w:val="20%1."/>
      <w:lvlJc w:val="left"/>
      <w:pPr>
        <w:tabs>
          <w:tab w:val="num" w:pos="1695"/>
        </w:tabs>
        <w:ind w:left="1695" w:hanging="61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02">
    <w:nsid w:val="44594402"/>
    <w:multiLevelType w:val="hybridMultilevel"/>
    <w:tmpl w:val="68921EF6"/>
    <w:lvl w:ilvl="0" w:tplc="000000C3">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360"/>
        </w:tabs>
        <w:ind w:left="360" w:hanging="360"/>
      </w:pPr>
      <w:rPr>
        <w:rFonts w:cs="Times New Roman"/>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803">
    <w:nsid w:val="448D1C45"/>
    <w:multiLevelType w:val="hybridMultilevel"/>
    <w:tmpl w:val="84B217C8"/>
    <w:lvl w:ilvl="0" w:tplc="00000196">
      <w:start w:val="1"/>
      <w:numFmt w:val="decimal"/>
      <w:lvlText w:val="%1)"/>
      <w:lvlJc w:val="left"/>
      <w:pPr>
        <w:tabs>
          <w:tab w:val="num" w:pos="2700"/>
        </w:tabs>
        <w:ind w:left="270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04">
    <w:nsid w:val="449705C9"/>
    <w:multiLevelType w:val="hybridMultilevel"/>
    <w:tmpl w:val="4198BDA6"/>
    <w:lvl w:ilvl="0" w:tplc="FF4CAD5A">
      <w:start w:val="1"/>
      <w:numFmt w:val="decimal"/>
      <w:lvlText w:val="%1)"/>
      <w:lvlJc w:val="left"/>
      <w:pPr>
        <w:tabs>
          <w:tab w:val="num" w:pos="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05">
    <w:nsid w:val="44983840"/>
    <w:multiLevelType w:val="hybridMultilevel"/>
    <w:tmpl w:val="4C244E98"/>
    <w:lvl w:ilvl="0" w:tplc="FFFFFFFF">
      <w:start w:val="1"/>
      <w:numFmt w:val="decimal"/>
      <w:lvlText w:val="%1)"/>
      <w:lvlJc w:val="left"/>
      <w:pPr>
        <w:tabs>
          <w:tab w:val="num" w:pos="66"/>
        </w:tabs>
        <w:ind w:left="78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start w:val="1"/>
      <w:numFmt w:val="lowerRoman"/>
      <w:lvlText w:val="%3."/>
      <w:lvlJc w:val="right"/>
      <w:pPr>
        <w:tabs>
          <w:tab w:val="num" w:pos="2226"/>
        </w:tabs>
        <w:ind w:left="2226" w:hanging="180"/>
      </w:pPr>
      <w:rPr>
        <w:rFonts w:cs="Times New Roman"/>
      </w:rPr>
    </w:lvl>
    <w:lvl w:ilvl="3" w:tplc="FFFFFFFF">
      <w:start w:val="1"/>
      <w:numFmt w:val="decimal"/>
      <w:lvlText w:val="%4."/>
      <w:lvlJc w:val="left"/>
      <w:pPr>
        <w:tabs>
          <w:tab w:val="num" w:pos="2946"/>
        </w:tabs>
        <w:ind w:left="2946" w:hanging="360"/>
      </w:pPr>
      <w:rPr>
        <w:rFonts w:cs="Times New Roman"/>
      </w:rPr>
    </w:lvl>
    <w:lvl w:ilvl="4" w:tplc="FFFFFFFF">
      <w:start w:val="1"/>
      <w:numFmt w:val="lowerLetter"/>
      <w:lvlText w:val="%5."/>
      <w:lvlJc w:val="left"/>
      <w:pPr>
        <w:tabs>
          <w:tab w:val="num" w:pos="3666"/>
        </w:tabs>
        <w:ind w:left="3666" w:hanging="360"/>
      </w:pPr>
      <w:rPr>
        <w:rFonts w:cs="Times New Roman"/>
      </w:rPr>
    </w:lvl>
    <w:lvl w:ilvl="5" w:tplc="FFFFFFFF">
      <w:start w:val="1"/>
      <w:numFmt w:val="lowerRoman"/>
      <w:lvlText w:val="%6."/>
      <w:lvlJc w:val="right"/>
      <w:pPr>
        <w:tabs>
          <w:tab w:val="num" w:pos="4386"/>
        </w:tabs>
        <w:ind w:left="4386" w:hanging="180"/>
      </w:pPr>
      <w:rPr>
        <w:rFonts w:cs="Times New Roman"/>
      </w:rPr>
    </w:lvl>
    <w:lvl w:ilvl="6" w:tplc="FFFFFFFF">
      <w:start w:val="1"/>
      <w:numFmt w:val="decimal"/>
      <w:lvlText w:val="%7."/>
      <w:lvlJc w:val="left"/>
      <w:pPr>
        <w:tabs>
          <w:tab w:val="num" w:pos="5106"/>
        </w:tabs>
        <w:ind w:left="5106" w:hanging="360"/>
      </w:pPr>
      <w:rPr>
        <w:rFonts w:cs="Times New Roman"/>
      </w:rPr>
    </w:lvl>
    <w:lvl w:ilvl="7" w:tplc="FFFFFFFF">
      <w:start w:val="1"/>
      <w:numFmt w:val="lowerLetter"/>
      <w:lvlText w:val="%8."/>
      <w:lvlJc w:val="left"/>
      <w:pPr>
        <w:tabs>
          <w:tab w:val="num" w:pos="5826"/>
        </w:tabs>
        <w:ind w:left="5826" w:hanging="360"/>
      </w:pPr>
      <w:rPr>
        <w:rFonts w:cs="Times New Roman"/>
      </w:rPr>
    </w:lvl>
    <w:lvl w:ilvl="8" w:tplc="FFFFFFFF">
      <w:start w:val="1"/>
      <w:numFmt w:val="lowerRoman"/>
      <w:lvlText w:val="%9."/>
      <w:lvlJc w:val="right"/>
      <w:pPr>
        <w:tabs>
          <w:tab w:val="num" w:pos="6546"/>
        </w:tabs>
        <w:ind w:left="6546" w:hanging="180"/>
      </w:pPr>
      <w:rPr>
        <w:rFonts w:cs="Times New Roman"/>
      </w:rPr>
    </w:lvl>
  </w:abstractNum>
  <w:abstractNum w:abstractNumId="806">
    <w:nsid w:val="44BD4716"/>
    <w:multiLevelType w:val="hybridMultilevel"/>
    <w:tmpl w:val="A8D46C14"/>
    <w:lvl w:ilvl="0" w:tplc="04190011">
      <w:start w:val="1"/>
      <w:numFmt w:val="decimal"/>
      <w:lvlText w:val="%1)"/>
      <w:lvlJc w:val="center"/>
      <w:pPr>
        <w:ind w:left="2988" w:hanging="360"/>
      </w:pPr>
      <w:rPr>
        <w:rFonts w:ascii="Times New Roman" w:hAnsi="Times New Roman" w:cs="Times New Roman" w:hint="default"/>
        <w:b w:val="0"/>
        <w:i w:val="0"/>
        <w:color w:val="auto"/>
        <w:sz w:val="28"/>
      </w:rPr>
    </w:lvl>
    <w:lvl w:ilvl="1" w:tplc="04190019">
      <w:start w:val="1"/>
      <w:numFmt w:val="lowerLetter"/>
      <w:lvlText w:val="%2."/>
      <w:lvlJc w:val="left"/>
      <w:pPr>
        <w:ind w:left="3708" w:hanging="360"/>
      </w:pPr>
      <w:rPr>
        <w:rFonts w:cs="Times New Roman"/>
      </w:rPr>
    </w:lvl>
    <w:lvl w:ilvl="2" w:tplc="0419001B">
      <w:start w:val="1"/>
      <w:numFmt w:val="lowerRoman"/>
      <w:lvlText w:val="%3."/>
      <w:lvlJc w:val="right"/>
      <w:pPr>
        <w:ind w:left="4428" w:hanging="180"/>
      </w:pPr>
      <w:rPr>
        <w:rFonts w:cs="Times New Roman"/>
      </w:rPr>
    </w:lvl>
    <w:lvl w:ilvl="3" w:tplc="0419000F">
      <w:start w:val="1"/>
      <w:numFmt w:val="decimal"/>
      <w:lvlText w:val="%4."/>
      <w:lvlJc w:val="left"/>
      <w:pPr>
        <w:ind w:left="5148" w:hanging="360"/>
      </w:pPr>
      <w:rPr>
        <w:rFonts w:cs="Times New Roman"/>
      </w:rPr>
    </w:lvl>
    <w:lvl w:ilvl="4" w:tplc="04190019">
      <w:start w:val="1"/>
      <w:numFmt w:val="lowerLetter"/>
      <w:lvlText w:val="%5."/>
      <w:lvlJc w:val="left"/>
      <w:pPr>
        <w:ind w:left="5868" w:hanging="360"/>
      </w:pPr>
      <w:rPr>
        <w:rFonts w:cs="Times New Roman"/>
      </w:rPr>
    </w:lvl>
    <w:lvl w:ilvl="5" w:tplc="0419001B">
      <w:start w:val="1"/>
      <w:numFmt w:val="lowerRoman"/>
      <w:lvlText w:val="%6."/>
      <w:lvlJc w:val="right"/>
      <w:pPr>
        <w:ind w:left="6588" w:hanging="180"/>
      </w:pPr>
      <w:rPr>
        <w:rFonts w:cs="Times New Roman"/>
      </w:rPr>
    </w:lvl>
    <w:lvl w:ilvl="6" w:tplc="0419000F">
      <w:start w:val="1"/>
      <w:numFmt w:val="decimal"/>
      <w:lvlText w:val="%7."/>
      <w:lvlJc w:val="left"/>
      <w:pPr>
        <w:ind w:left="7308" w:hanging="360"/>
      </w:pPr>
      <w:rPr>
        <w:rFonts w:cs="Times New Roman"/>
      </w:rPr>
    </w:lvl>
    <w:lvl w:ilvl="7" w:tplc="04190019">
      <w:start w:val="1"/>
      <w:numFmt w:val="lowerLetter"/>
      <w:lvlText w:val="%8."/>
      <w:lvlJc w:val="left"/>
      <w:pPr>
        <w:ind w:left="8028" w:hanging="360"/>
      </w:pPr>
      <w:rPr>
        <w:rFonts w:cs="Times New Roman"/>
      </w:rPr>
    </w:lvl>
    <w:lvl w:ilvl="8" w:tplc="0419001B">
      <w:start w:val="1"/>
      <w:numFmt w:val="lowerRoman"/>
      <w:lvlText w:val="%9."/>
      <w:lvlJc w:val="right"/>
      <w:pPr>
        <w:ind w:left="8748" w:hanging="180"/>
      </w:pPr>
      <w:rPr>
        <w:rFonts w:cs="Times New Roman"/>
      </w:rPr>
    </w:lvl>
  </w:abstractNum>
  <w:abstractNum w:abstractNumId="807">
    <w:nsid w:val="44CC1259"/>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08">
    <w:nsid w:val="4533072C"/>
    <w:multiLevelType w:val="hybridMultilevel"/>
    <w:tmpl w:val="BC1C33C0"/>
    <w:lvl w:ilvl="0" w:tplc="52ECAE1C">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809">
    <w:nsid w:val="454C26FD"/>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10">
    <w:nsid w:val="454D5784"/>
    <w:multiLevelType w:val="hybridMultilevel"/>
    <w:tmpl w:val="E6F02D9A"/>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620"/>
        </w:tabs>
        <w:ind w:left="162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11">
    <w:nsid w:val="456B52D5"/>
    <w:multiLevelType w:val="hybridMultilevel"/>
    <w:tmpl w:val="12303DAA"/>
    <w:name w:val="WW8Num2184333343533342233334"/>
    <w:lvl w:ilvl="0" w:tplc="0FEAEDBA">
      <w:start w:val="1"/>
      <w:numFmt w:val="decimal"/>
      <w:lvlText w:val="%1)"/>
      <w:lvlJc w:val="left"/>
      <w:pPr>
        <w:ind w:left="786"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812">
    <w:nsid w:val="45E349B6"/>
    <w:multiLevelType w:val="hybridMultilevel"/>
    <w:tmpl w:val="0C5EC536"/>
    <w:name w:val="WW8Num1102"/>
    <w:lvl w:ilvl="0" w:tplc="0000003D">
      <w:start w:val="1"/>
      <w:numFmt w:val="decimal"/>
      <w:lvlText w:val="%1)"/>
      <w:lvlJc w:val="left"/>
      <w:pPr>
        <w:tabs>
          <w:tab w:val="num" w:pos="1800"/>
        </w:tabs>
        <w:ind w:left="18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813">
    <w:nsid w:val="4609100B"/>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14">
    <w:nsid w:val="463B169C"/>
    <w:multiLevelType w:val="hybridMultilevel"/>
    <w:tmpl w:val="2BC47D8C"/>
    <w:name w:val="WW8Num910"/>
    <w:lvl w:ilvl="0" w:tplc="00000082">
      <w:start w:val="1"/>
      <w:numFmt w:val="decimal"/>
      <w:lvlText w:val="%1)"/>
      <w:lvlJc w:val="left"/>
      <w:pPr>
        <w:tabs>
          <w:tab w:val="num" w:pos="1800"/>
        </w:tabs>
        <w:ind w:left="1800"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15">
    <w:nsid w:val="46612C2C"/>
    <w:multiLevelType w:val="hybridMultilevel"/>
    <w:tmpl w:val="B39E404C"/>
    <w:lvl w:ilvl="0" w:tplc="FF4CAD5A">
      <w:start w:val="1"/>
      <w:numFmt w:val="decimal"/>
      <w:lvlText w:val="%1)"/>
      <w:lvlJc w:val="left"/>
      <w:pPr>
        <w:tabs>
          <w:tab w:val="num" w:pos="873"/>
        </w:tabs>
        <w:ind w:left="873"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16">
    <w:nsid w:val="4662535D"/>
    <w:multiLevelType w:val="hybridMultilevel"/>
    <w:tmpl w:val="D1C28E36"/>
    <w:name w:val="WW8Num5622"/>
    <w:lvl w:ilvl="0" w:tplc="00000082">
      <w:start w:val="1"/>
      <w:numFmt w:val="decimal"/>
      <w:lvlText w:val="%1)"/>
      <w:lvlJc w:val="left"/>
      <w:pPr>
        <w:tabs>
          <w:tab w:val="num" w:pos="1800"/>
        </w:tabs>
        <w:ind w:left="1800" w:hanging="360"/>
      </w:pPr>
      <w:rPr>
        <w:rFonts w:cs="Times New Roman"/>
        <w:i w:val="0"/>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817">
    <w:nsid w:val="46BB3EFC"/>
    <w:multiLevelType w:val="hybridMultilevel"/>
    <w:tmpl w:val="105A8AFA"/>
    <w:lvl w:ilvl="0" w:tplc="CB6EB202">
      <w:start w:val="1"/>
      <w:numFmt w:val="decimal"/>
      <w:lvlText w:val="%1)"/>
      <w:lvlJc w:val="left"/>
      <w:pPr>
        <w:tabs>
          <w:tab w:val="num" w:pos="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18">
    <w:nsid w:val="47345F66"/>
    <w:multiLevelType w:val="hybridMultilevel"/>
    <w:tmpl w:val="4830B47C"/>
    <w:lvl w:ilvl="0" w:tplc="FF4CAD5A">
      <w:start w:val="1"/>
      <w:numFmt w:val="decimal"/>
      <w:lvlText w:val="%1)"/>
      <w:lvlJc w:val="left"/>
      <w:pPr>
        <w:tabs>
          <w:tab w:val="num" w:pos="2160"/>
        </w:tabs>
        <w:ind w:left="2160" w:hanging="360"/>
      </w:pPr>
      <w:rPr>
        <w:rFonts w:cs="Times New Roman"/>
      </w:rPr>
    </w:lvl>
    <w:lvl w:ilvl="1" w:tplc="04190019" w:tentative="1">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819">
    <w:nsid w:val="477B0F64"/>
    <w:multiLevelType w:val="hybridMultilevel"/>
    <w:tmpl w:val="5A2A63C0"/>
    <w:lvl w:ilvl="0" w:tplc="0419000F">
      <w:start w:val="1"/>
      <w:numFmt w:val="decimal"/>
      <w:lvlText w:val="%1)"/>
      <w:lvlJc w:val="left"/>
      <w:pPr>
        <w:ind w:left="2061" w:hanging="360"/>
      </w:pPr>
      <w:rPr>
        <w:rFonts w:cs="Times New Roman"/>
      </w:rPr>
    </w:lvl>
    <w:lvl w:ilvl="1" w:tplc="04190011">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start w:val="1"/>
      <w:numFmt w:val="lowerRoman"/>
      <w:lvlText w:val="%6."/>
      <w:lvlJc w:val="right"/>
      <w:pPr>
        <w:ind w:left="5661" w:hanging="180"/>
      </w:pPr>
      <w:rPr>
        <w:rFonts w:cs="Times New Roman"/>
      </w:rPr>
    </w:lvl>
    <w:lvl w:ilvl="6" w:tplc="0419000F">
      <w:start w:val="1"/>
      <w:numFmt w:val="decimal"/>
      <w:lvlText w:val="%7."/>
      <w:lvlJc w:val="left"/>
      <w:pPr>
        <w:ind w:left="6381" w:hanging="360"/>
      </w:pPr>
      <w:rPr>
        <w:rFonts w:cs="Times New Roman"/>
      </w:rPr>
    </w:lvl>
    <w:lvl w:ilvl="7" w:tplc="04190019">
      <w:start w:val="1"/>
      <w:numFmt w:val="lowerLetter"/>
      <w:lvlText w:val="%8."/>
      <w:lvlJc w:val="left"/>
      <w:pPr>
        <w:ind w:left="7101" w:hanging="360"/>
      </w:pPr>
      <w:rPr>
        <w:rFonts w:cs="Times New Roman"/>
      </w:rPr>
    </w:lvl>
    <w:lvl w:ilvl="8" w:tplc="0419001B">
      <w:start w:val="1"/>
      <w:numFmt w:val="lowerRoman"/>
      <w:lvlText w:val="%9."/>
      <w:lvlJc w:val="right"/>
      <w:pPr>
        <w:ind w:left="7821" w:hanging="180"/>
      </w:pPr>
      <w:rPr>
        <w:rFonts w:cs="Times New Roman"/>
      </w:rPr>
    </w:lvl>
  </w:abstractNum>
  <w:abstractNum w:abstractNumId="820">
    <w:nsid w:val="478211D2"/>
    <w:multiLevelType w:val="hybridMultilevel"/>
    <w:tmpl w:val="C316CD44"/>
    <w:lvl w:ilvl="0" w:tplc="04190011">
      <w:numFmt w:val="decimalZero"/>
      <w:lvlText w:val="17%1."/>
      <w:lvlJc w:val="left"/>
      <w:pPr>
        <w:tabs>
          <w:tab w:val="num" w:pos="1695"/>
        </w:tabs>
        <w:ind w:left="1695" w:hanging="61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21">
    <w:nsid w:val="478B6EA8"/>
    <w:multiLevelType w:val="hybridMultilevel"/>
    <w:tmpl w:val="F776348A"/>
    <w:lvl w:ilvl="0" w:tplc="00000023">
      <w:start w:val="1"/>
      <w:numFmt w:val="decimal"/>
      <w:lvlText w:val="%1)"/>
      <w:lvlJc w:val="left"/>
      <w:pPr>
        <w:tabs>
          <w:tab w:val="num" w:pos="1800"/>
        </w:tabs>
        <w:ind w:left="1800" w:hanging="360"/>
      </w:pPr>
      <w:rPr>
        <w:rFonts w:cs="Times New Roman"/>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822">
    <w:nsid w:val="47A552AD"/>
    <w:multiLevelType w:val="hybridMultilevel"/>
    <w:tmpl w:val="F7F61F6C"/>
    <w:lvl w:ilvl="0" w:tplc="7CDC631C">
      <w:start w:val="1"/>
      <w:numFmt w:val="decimal"/>
      <w:lvlText w:val="%1)"/>
      <w:lvlJc w:val="left"/>
      <w:pPr>
        <w:tabs>
          <w:tab w:val="num" w:pos="2138"/>
        </w:tabs>
        <w:ind w:left="2138" w:hanging="360"/>
      </w:pPr>
      <w:rPr>
        <w:rFonts w:cs="Times New Roman"/>
        <w:b w:val="0"/>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823">
    <w:nsid w:val="47C0589A"/>
    <w:multiLevelType w:val="hybridMultilevel"/>
    <w:tmpl w:val="9762F24C"/>
    <w:lvl w:ilvl="0" w:tplc="7CDC631C">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824">
    <w:nsid w:val="47DB5973"/>
    <w:multiLevelType w:val="hybridMultilevel"/>
    <w:tmpl w:val="B316FCD2"/>
    <w:name w:val="WW8Num1010"/>
    <w:lvl w:ilvl="0" w:tplc="00000082">
      <w:start w:val="1"/>
      <w:numFmt w:val="decimal"/>
      <w:lvlText w:val="%1)"/>
      <w:lvlJc w:val="left"/>
      <w:pPr>
        <w:tabs>
          <w:tab w:val="num" w:pos="1004"/>
        </w:tabs>
        <w:ind w:left="1004" w:hanging="360"/>
      </w:pPr>
      <w:rPr>
        <w:rFonts w:ascii="Times New Roman" w:eastAsia="Times New Roman" w:hAnsi="Times New Roman" w:cs="Times New Roman"/>
      </w:rPr>
    </w:lvl>
    <w:lvl w:ilvl="1" w:tplc="04190019" w:tentative="1">
      <w:start w:val="1"/>
      <w:numFmt w:val="lowerLetter"/>
      <w:lvlText w:val="%2."/>
      <w:lvlJc w:val="left"/>
      <w:pPr>
        <w:tabs>
          <w:tab w:val="num" w:pos="1571"/>
        </w:tabs>
        <w:ind w:left="1571" w:hanging="360"/>
      </w:pPr>
      <w:rPr>
        <w:rFonts w:cs="Times New Roman"/>
      </w:rPr>
    </w:lvl>
    <w:lvl w:ilvl="2" w:tplc="0419001B" w:tentative="1">
      <w:start w:val="1"/>
      <w:numFmt w:val="lowerRoman"/>
      <w:lvlText w:val="%3."/>
      <w:lvlJc w:val="right"/>
      <w:pPr>
        <w:tabs>
          <w:tab w:val="num" w:pos="2291"/>
        </w:tabs>
        <w:ind w:left="2291" w:hanging="180"/>
      </w:pPr>
      <w:rPr>
        <w:rFonts w:cs="Times New Roman"/>
      </w:rPr>
    </w:lvl>
    <w:lvl w:ilvl="3" w:tplc="0419000F" w:tentative="1">
      <w:start w:val="1"/>
      <w:numFmt w:val="decimal"/>
      <w:lvlText w:val="%4."/>
      <w:lvlJc w:val="left"/>
      <w:pPr>
        <w:tabs>
          <w:tab w:val="num" w:pos="3011"/>
        </w:tabs>
        <w:ind w:left="3011" w:hanging="360"/>
      </w:pPr>
      <w:rPr>
        <w:rFonts w:cs="Times New Roman"/>
      </w:rPr>
    </w:lvl>
    <w:lvl w:ilvl="4" w:tplc="04190019" w:tentative="1">
      <w:start w:val="1"/>
      <w:numFmt w:val="lowerLetter"/>
      <w:lvlText w:val="%5."/>
      <w:lvlJc w:val="left"/>
      <w:pPr>
        <w:tabs>
          <w:tab w:val="num" w:pos="3731"/>
        </w:tabs>
        <w:ind w:left="3731" w:hanging="360"/>
      </w:pPr>
      <w:rPr>
        <w:rFonts w:cs="Times New Roman"/>
      </w:rPr>
    </w:lvl>
    <w:lvl w:ilvl="5" w:tplc="0419001B" w:tentative="1">
      <w:start w:val="1"/>
      <w:numFmt w:val="lowerRoman"/>
      <w:lvlText w:val="%6."/>
      <w:lvlJc w:val="right"/>
      <w:pPr>
        <w:tabs>
          <w:tab w:val="num" w:pos="4451"/>
        </w:tabs>
        <w:ind w:left="4451" w:hanging="180"/>
      </w:pPr>
      <w:rPr>
        <w:rFonts w:cs="Times New Roman"/>
      </w:rPr>
    </w:lvl>
    <w:lvl w:ilvl="6" w:tplc="0419000F" w:tentative="1">
      <w:start w:val="1"/>
      <w:numFmt w:val="decimal"/>
      <w:lvlText w:val="%7."/>
      <w:lvlJc w:val="left"/>
      <w:pPr>
        <w:tabs>
          <w:tab w:val="num" w:pos="5171"/>
        </w:tabs>
        <w:ind w:left="5171" w:hanging="360"/>
      </w:pPr>
      <w:rPr>
        <w:rFonts w:cs="Times New Roman"/>
      </w:rPr>
    </w:lvl>
    <w:lvl w:ilvl="7" w:tplc="04190019" w:tentative="1">
      <w:start w:val="1"/>
      <w:numFmt w:val="lowerLetter"/>
      <w:lvlText w:val="%8."/>
      <w:lvlJc w:val="left"/>
      <w:pPr>
        <w:tabs>
          <w:tab w:val="num" w:pos="5891"/>
        </w:tabs>
        <w:ind w:left="5891" w:hanging="360"/>
      </w:pPr>
      <w:rPr>
        <w:rFonts w:cs="Times New Roman"/>
      </w:rPr>
    </w:lvl>
    <w:lvl w:ilvl="8" w:tplc="0419001B" w:tentative="1">
      <w:start w:val="1"/>
      <w:numFmt w:val="lowerRoman"/>
      <w:lvlText w:val="%9."/>
      <w:lvlJc w:val="right"/>
      <w:pPr>
        <w:tabs>
          <w:tab w:val="num" w:pos="6611"/>
        </w:tabs>
        <w:ind w:left="6611" w:hanging="180"/>
      </w:pPr>
      <w:rPr>
        <w:rFonts w:cs="Times New Roman"/>
      </w:rPr>
    </w:lvl>
  </w:abstractNum>
  <w:abstractNum w:abstractNumId="825">
    <w:nsid w:val="47E96B62"/>
    <w:multiLevelType w:val="multilevel"/>
    <w:tmpl w:val="84D8F788"/>
    <w:lvl w:ilvl="0">
      <w:start w:val="1"/>
      <w:numFmt w:val="decimalZero"/>
      <w:lvlText w:val="%1."/>
      <w:lvlJc w:val="left"/>
      <w:pPr>
        <w:tabs>
          <w:tab w:val="num" w:pos="360"/>
        </w:tabs>
        <w:ind w:left="360" w:hanging="360"/>
      </w:pPr>
      <w:rPr>
        <w:rFonts w:cs="Times New Roman" w:hint="default"/>
        <w:b w:val="0"/>
        <w:bCs w:val="0"/>
      </w:rPr>
    </w:lvl>
    <w:lvl w:ilvl="1">
      <w:start w:val="1"/>
      <w:numFmt w:val="decimal"/>
      <w:lvlText w:val="%2)"/>
      <w:lvlJc w:val="left"/>
      <w:pPr>
        <w:tabs>
          <w:tab w:val="num" w:pos="720"/>
        </w:tabs>
        <w:ind w:left="720" w:hanging="360"/>
      </w:pPr>
      <w:rPr>
        <w:rFonts w:cs="Times New Roman" w:hint="default"/>
        <w:b w:val="0"/>
        <w:b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26">
    <w:nsid w:val="47FE1745"/>
    <w:multiLevelType w:val="hybridMultilevel"/>
    <w:tmpl w:val="D40AFE3C"/>
    <w:lvl w:ilvl="0" w:tplc="04190011">
      <w:start w:val="1"/>
      <w:numFmt w:val="decimal"/>
      <w:lvlText w:val="%1)"/>
      <w:lvlJc w:val="left"/>
      <w:pPr>
        <w:tabs>
          <w:tab w:val="num" w:pos="1980"/>
        </w:tabs>
        <w:ind w:left="1980" w:hanging="360"/>
      </w:pPr>
      <w:rPr>
        <w:rFonts w:cs="Times New Roman"/>
      </w:rPr>
    </w:lvl>
    <w:lvl w:ilvl="1" w:tplc="04190019" w:tentative="1">
      <w:start w:val="1"/>
      <w:numFmt w:val="lowerLetter"/>
      <w:lvlText w:val="%2."/>
      <w:lvlJc w:val="left"/>
      <w:pPr>
        <w:tabs>
          <w:tab w:val="num" w:pos="2700"/>
        </w:tabs>
        <w:ind w:left="2700" w:hanging="360"/>
      </w:pPr>
      <w:rPr>
        <w:rFonts w:cs="Times New Roman"/>
      </w:rPr>
    </w:lvl>
    <w:lvl w:ilvl="2" w:tplc="0419001B" w:tentative="1">
      <w:start w:val="1"/>
      <w:numFmt w:val="lowerRoman"/>
      <w:lvlText w:val="%3."/>
      <w:lvlJc w:val="right"/>
      <w:pPr>
        <w:tabs>
          <w:tab w:val="num" w:pos="3420"/>
        </w:tabs>
        <w:ind w:left="3420" w:hanging="180"/>
      </w:pPr>
      <w:rPr>
        <w:rFonts w:cs="Times New Roman"/>
      </w:rPr>
    </w:lvl>
    <w:lvl w:ilvl="3" w:tplc="0419000F" w:tentative="1">
      <w:start w:val="1"/>
      <w:numFmt w:val="decimal"/>
      <w:lvlText w:val="%4."/>
      <w:lvlJc w:val="left"/>
      <w:pPr>
        <w:tabs>
          <w:tab w:val="num" w:pos="4140"/>
        </w:tabs>
        <w:ind w:left="4140" w:hanging="360"/>
      </w:pPr>
      <w:rPr>
        <w:rFonts w:cs="Times New Roman"/>
      </w:rPr>
    </w:lvl>
    <w:lvl w:ilvl="4" w:tplc="04190019" w:tentative="1">
      <w:start w:val="1"/>
      <w:numFmt w:val="lowerLetter"/>
      <w:lvlText w:val="%5."/>
      <w:lvlJc w:val="left"/>
      <w:pPr>
        <w:tabs>
          <w:tab w:val="num" w:pos="4860"/>
        </w:tabs>
        <w:ind w:left="4860" w:hanging="360"/>
      </w:pPr>
      <w:rPr>
        <w:rFonts w:cs="Times New Roman"/>
      </w:rPr>
    </w:lvl>
    <w:lvl w:ilvl="5" w:tplc="0419001B" w:tentative="1">
      <w:start w:val="1"/>
      <w:numFmt w:val="lowerRoman"/>
      <w:lvlText w:val="%6."/>
      <w:lvlJc w:val="right"/>
      <w:pPr>
        <w:tabs>
          <w:tab w:val="num" w:pos="5580"/>
        </w:tabs>
        <w:ind w:left="5580" w:hanging="180"/>
      </w:pPr>
      <w:rPr>
        <w:rFonts w:cs="Times New Roman"/>
      </w:rPr>
    </w:lvl>
    <w:lvl w:ilvl="6" w:tplc="0419000F" w:tentative="1">
      <w:start w:val="1"/>
      <w:numFmt w:val="decimal"/>
      <w:lvlText w:val="%7."/>
      <w:lvlJc w:val="left"/>
      <w:pPr>
        <w:tabs>
          <w:tab w:val="num" w:pos="6300"/>
        </w:tabs>
        <w:ind w:left="6300" w:hanging="360"/>
      </w:pPr>
      <w:rPr>
        <w:rFonts w:cs="Times New Roman"/>
      </w:rPr>
    </w:lvl>
    <w:lvl w:ilvl="7" w:tplc="04190019" w:tentative="1">
      <w:start w:val="1"/>
      <w:numFmt w:val="lowerLetter"/>
      <w:lvlText w:val="%8."/>
      <w:lvlJc w:val="left"/>
      <w:pPr>
        <w:tabs>
          <w:tab w:val="num" w:pos="7020"/>
        </w:tabs>
        <w:ind w:left="7020" w:hanging="360"/>
      </w:pPr>
      <w:rPr>
        <w:rFonts w:cs="Times New Roman"/>
      </w:rPr>
    </w:lvl>
    <w:lvl w:ilvl="8" w:tplc="0419001B" w:tentative="1">
      <w:start w:val="1"/>
      <w:numFmt w:val="lowerRoman"/>
      <w:lvlText w:val="%9."/>
      <w:lvlJc w:val="right"/>
      <w:pPr>
        <w:tabs>
          <w:tab w:val="num" w:pos="7740"/>
        </w:tabs>
        <w:ind w:left="7740" w:hanging="180"/>
      </w:pPr>
      <w:rPr>
        <w:rFonts w:cs="Times New Roman"/>
      </w:rPr>
    </w:lvl>
  </w:abstractNum>
  <w:abstractNum w:abstractNumId="827">
    <w:nsid w:val="48743DBD"/>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28">
    <w:nsid w:val="489676DD"/>
    <w:multiLevelType w:val="hybridMultilevel"/>
    <w:tmpl w:val="A3D46982"/>
    <w:lvl w:ilvl="0" w:tplc="FF4CAD5A">
      <w:start w:val="1"/>
      <w:numFmt w:val="decimal"/>
      <w:lvlText w:val="%1)"/>
      <w:lvlJc w:val="left"/>
      <w:pPr>
        <w:tabs>
          <w:tab w:val="num" w:pos="873"/>
        </w:tabs>
        <w:ind w:left="873"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29">
    <w:nsid w:val="48CF6772"/>
    <w:multiLevelType w:val="hybridMultilevel"/>
    <w:tmpl w:val="B77819D6"/>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830">
    <w:nsid w:val="48E24A5F"/>
    <w:multiLevelType w:val="multilevel"/>
    <w:tmpl w:val="BABC59FA"/>
    <w:name w:val="WW8Num218433334353334223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980"/>
        </w:tabs>
        <w:ind w:left="1980" w:hanging="360"/>
      </w:pPr>
      <w:rPr>
        <w:rFonts w:cs="Times New Roman"/>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31">
    <w:nsid w:val="4912701D"/>
    <w:multiLevelType w:val="hybridMultilevel"/>
    <w:tmpl w:val="9DDA4788"/>
    <w:lvl w:ilvl="0" w:tplc="000000C3">
      <w:start w:val="1"/>
      <w:numFmt w:val="decimal"/>
      <w:lvlText w:val="%1)"/>
      <w:lvlJc w:val="left"/>
      <w:pPr>
        <w:tabs>
          <w:tab w:val="num" w:pos="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32">
    <w:nsid w:val="491B5F3E"/>
    <w:multiLevelType w:val="hybridMultilevel"/>
    <w:tmpl w:val="53F8CE5A"/>
    <w:lvl w:ilvl="0" w:tplc="52ECAE1C">
      <w:start w:val="1"/>
      <w:numFmt w:val="decimal"/>
      <w:lvlText w:val="%1)"/>
      <w:lvlJc w:val="left"/>
      <w:pPr>
        <w:tabs>
          <w:tab w:val="num" w:pos="1004"/>
        </w:tabs>
        <w:ind w:left="1004" w:hanging="360"/>
      </w:pPr>
      <w:rPr>
        <w:rFonts w:ascii="Times New Roman" w:eastAsia="Times New Roman" w:hAnsi="Times New Roman" w:cs="Times New Roman"/>
      </w:rPr>
    </w:lvl>
    <w:lvl w:ilvl="1" w:tplc="04190019" w:tentative="1">
      <w:start w:val="1"/>
      <w:numFmt w:val="lowerLetter"/>
      <w:lvlText w:val="%2."/>
      <w:lvlJc w:val="left"/>
      <w:pPr>
        <w:tabs>
          <w:tab w:val="num" w:pos="1571"/>
        </w:tabs>
        <w:ind w:left="1571" w:hanging="360"/>
      </w:pPr>
      <w:rPr>
        <w:rFonts w:cs="Times New Roman"/>
      </w:rPr>
    </w:lvl>
    <w:lvl w:ilvl="2" w:tplc="0419001B" w:tentative="1">
      <w:start w:val="1"/>
      <w:numFmt w:val="lowerRoman"/>
      <w:lvlText w:val="%3."/>
      <w:lvlJc w:val="right"/>
      <w:pPr>
        <w:tabs>
          <w:tab w:val="num" w:pos="2291"/>
        </w:tabs>
        <w:ind w:left="2291" w:hanging="180"/>
      </w:pPr>
      <w:rPr>
        <w:rFonts w:cs="Times New Roman"/>
      </w:rPr>
    </w:lvl>
    <w:lvl w:ilvl="3" w:tplc="0419000F" w:tentative="1">
      <w:start w:val="1"/>
      <w:numFmt w:val="decimal"/>
      <w:lvlText w:val="%4."/>
      <w:lvlJc w:val="left"/>
      <w:pPr>
        <w:tabs>
          <w:tab w:val="num" w:pos="3011"/>
        </w:tabs>
        <w:ind w:left="3011" w:hanging="360"/>
      </w:pPr>
      <w:rPr>
        <w:rFonts w:cs="Times New Roman"/>
      </w:rPr>
    </w:lvl>
    <w:lvl w:ilvl="4" w:tplc="04190019" w:tentative="1">
      <w:start w:val="1"/>
      <w:numFmt w:val="lowerLetter"/>
      <w:lvlText w:val="%5."/>
      <w:lvlJc w:val="left"/>
      <w:pPr>
        <w:tabs>
          <w:tab w:val="num" w:pos="3731"/>
        </w:tabs>
        <w:ind w:left="3731" w:hanging="360"/>
      </w:pPr>
      <w:rPr>
        <w:rFonts w:cs="Times New Roman"/>
      </w:rPr>
    </w:lvl>
    <w:lvl w:ilvl="5" w:tplc="0419001B" w:tentative="1">
      <w:start w:val="1"/>
      <w:numFmt w:val="lowerRoman"/>
      <w:lvlText w:val="%6."/>
      <w:lvlJc w:val="right"/>
      <w:pPr>
        <w:tabs>
          <w:tab w:val="num" w:pos="4451"/>
        </w:tabs>
        <w:ind w:left="4451" w:hanging="180"/>
      </w:pPr>
      <w:rPr>
        <w:rFonts w:cs="Times New Roman"/>
      </w:rPr>
    </w:lvl>
    <w:lvl w:ilvl="6" w:tplc="0419000F" w:tentative="1">
      <w:start w:val="1"/>
      <w:numFmt w:val="decimal"/>
      <w:lvlText w:val="%7."/>
      <w:lvlJc w:val="left"/>
      <w:pPr>
        <w:tabs>
          <w:tab w:val="num" w:pos="5171"/>
        </w:tabs>
        <w:ind w:left="5171" w:hanging="360"/>
      </w:pPr>
      <w:rPr>
        <w:rFonts w:cs="Times New Roman"/>
      </w:rPr>
    </w:lvl>
    <w:lvl w:ilvl="7" w:tplc="04190019" w:tentative="1">
      <w:start w:val="1"/>
      <w:numFmt w:val="lowerLetter"/>
      <w:lvlText w:val="%8."/>
      <w:lvlJc w:val="left"/>
      <w:pPr>
        <w:tabs>
          <w:tab w:val="num" w:pos="5891"/>
        </w:tabs>
        <w:ind w:left="5891" w:hanging="360"/>
      </w:pPr>
      <w:rPr>
        <w:rFonts w:cs="Times New Roman"/>
      </w:rPr>
    </w:lvl>
    <w:lvl w:ilvl="8" w:tplc="0419001B" w:tentative="1">
      <w:start w:val="1"/>
      <w:numFmt w:val="lowerRoman"/>
      <w:lvlText w:val="%9."/>
      <w:lvlJc w:val="right"/>
      <w:pPr>
        <w:tabs>
          <w:tab w:val="num" w:pos="6611"/>
        </w:tabs>
        <w:ind w:left="6611" w:hanging="180"/>
      </w:pPr>
      <w:rPr>
        <w:rFonts w:cs="Times New Roman"/>
      </w:rPr>
    </w:lvl>
  </w:abstractNum>
  <w:abstractNum w:abstractNumId="833">
    <w:nsid w:val="493A0AAE"/>
    <w:multiLevelType w:val="hybridMultilevel"/>
    <w:tmpl w:val="E2E2B0EC"/>
    <w:lvl w:ilvl="0" w:tplc="FF4CAD5A">
      <w:start w:val="1"/>
      <w:numFmt w:val="decimal"/>
      <w:lvlText w:val="%1)"/>
      <w:lvlJc w:val="center"/>
      <w:pPr>
        <w:ind w:left="2847" w:hanging="360"/>
      </w:pPr>
      <w:rPr>
        <w:rFonts w:ascii="Times New Roman" w:hAnsi="Times New Roman" w:cs="Times New Roman" w:hint="default"/>
        <w:b w:val="0"/>
        <w:i w:val="0"/>
        <w:color w:val="auto"/>
        <w:sz w:val="28"/>
      </w:rPr>
    </w:lvl>
    <w:lvl w:ilvl="1" w:tplc="04190019">
      <w:start w:val="1"/>
      <w:numFmt w:val="decimal"/>
      <w:lvlText w:val="%2)"/>
      <w:lvlJc w:val="center"/>
      <w:pPr>
        <w:ind w:left="3567" w:hanging="360"/>
      </w:pPr>
      <w:rPr>
        <w:rFonts w:ascii="Times New Roman" w:hAnsi="Times New Roman" w:cs="Times New Roman" w:hint="default"/>
        <w:b w:val="0"/>
        <w:i w:val="0"/>
        <w:color w:val="auto"/>
        <w:sz w:val="28"/>
      </w:rPr>
    </w:lvl>
    <w:lvl w:ilvl="2" w:tplc="0419001B">
      <w:start w:val="1"/>
      <w:numFmt w:val="lowerRoman"/>
      <w:lvlText w:val="%3."/>
      <w:lvlJc w:val="right"/>
      <w:pPr>
        <w:ind w:left="4287" w:hanging="180"/>
      </w:pPr>
      <w:rPr>
        <w:rFonts w:cs="Times New Roman"/>
      </w:rPr>
    </w:lvl>
    <w:lvl w:ilvl="3" w:tplc="0419000F">
      <w:start w:val="1"/>
      <w:numFmt w:val="decimal"/>
      <w:lvlText w:val="%4)"/>
      <w:lvlJc w:val="center"/>
      <w:pPr>
        <w:ind w:left="5007" w:hanging="360"/>
      </w:pPr>
      <w:rPr>
        <w:rFonts w:ascii="Times New Roman" w:hAnsi="Times New Roman" w:cs="Times New Roman" w:hint="default"/>
        <w:b w:val="0"/>
        <w:i w:val="0"/>
        <w:color w:val="auto"/>
        <w:sz w:val="28"/>
      </w:rPr>
    </w:lvl>
    <w:lvl w:ilvl="4" w:tplc="04190019">
      <w:start w:val="1"/>
      <w:numFmt w:val="lowerLetter"/>
      <w:lvlText w:val="%5."/>
      <w:lvlJc w:val="left"/>
      <w:pPr>
        <w:ind w:left="5727" w:hanging="360"/>
      </w:pPr>
      <w:rPr>
        <w:rFonts w:cs="Times New Roman"/>
      </w:rPr>
    </w:lvl>
    <w:lvl w:ilvl="5" w:tplc="0419001B">
      <w:start w:val="1"/>
      <w:numFmt w:val="lowerRoman"/>
      <w:lvlText w:val="%6."/>
      <w:lvlJc w:val="right"/>
      <w:pPr>
        <w:ind w:left="6447" w:hanging="180"/>
      </w:pPr>
      <w:rPr>
        <w:rFonts w:cs="Times New Roman"/>
      </w:rPr>
    </w:lvl>
    <w:lvl w:ilvl="6" w:tplc="0419000F">
      <w:start w:val="1"/>
      <w:numFmt w:val="decimal"/>
      <w:lvlText w:val="%7)"/>
      <w:lvlJc w:val="right"/>
      <w:pPr>
        <w:ind w:left="7167" w:hanging="360"/>
      </w:pPr>
      <w:rPr>
        <w:rFonts w:cs="Times New Roman"/>
        <w:color w:val="auto"/>
      </w:rPr>
    </w:lvl>
    <w:lvl w:ilvl="7" w:tplc="04190019">
      <w:start w:val="1"/>
      <w:numFmt w:val="lowerLetter"/>
      <w:lvlText w:val="%8."/>
      <w:lvlJc w:val="left"/>
      <w:pPr>
        <w:ind w:left="7887" w:hanging="360"/>
      </w:pPr>
      <w:rPr>
        <w:rFonts w:cs="Times New Roman"/>
      </w:rPr>
    </w:lvl>
    <w:lvl w:ilvl="8" w:tplc="0419001B">
      <w:start w:val="1"/>
      <w:numFmt w:val="lowerRoman"/>
      <w:lvlText w:val="%9."/>
      <w:lvlJc w:val="right"/>
      <w:pPr>
        <w:ind w:left="8607" w:hanging="180"/>
      </w:pPr>
      <w:rPr>
        <w:rFonts w:cs="Times New Roman"/>
      </w:rPr>
    </w:lvl>
  </w:abstractNum>
  <w:abstractNum w:abstractNumId="834">
    <w:nsid w:val="49A17C4F"/>
    <w:multiLevelType w:val="hybridMultilevel"/>
    <w:tmpl w:val="920A048E"/>
    <w:lvl w:ilvl="0" w:tplc="000000C3">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360"/>
        </w:tabs>
        <w:ind w:left="360" w:hanging="360"/>
      </w:pPr>
      <w:rPr>
        <w:rFonts w:cs="Times New Roman"/>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835">
    <w:nsid w:val="4A24116A"/>
    <w:multiLevelType w:val="hybridMultilevel"/>
    <w:tmpl w:val="8BE43C8C"/>
    <w:lvl w:ilvl="0" w:tplc="FFFFFFFF">
      <w:start w:val="1"/>
      <w:numFmt w:val="decimal"/>
      <w:lvlText w:val="%1)"/>
      <w:lvlJc w:val="center"/>
      <w:pPr>
        <w:ind w:left="720" w:hanging="360"/>
      </w:pPr>
      <w:rPr>
        <w:rFonts w:ascii="Times New Roman" w:hAnsi="Times New Roman" w:cs="Times New Roman" w:hint="default"/>
        <w:b w:val="0"/>
        <w:i w:val="0"/>
        <w:color w:val="auto"/>
        <w:sz w:val="28"/>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836">
    <w:nsid w:val="4A67096D"/>
    <w:multiLevelType w:val="multilevel"/>
    <w:tmpl w:val="84D8F788"/>
    <w:name w:val="WW8Num602"/>
    <w:lvl w:ilvl="0">
      <w:start w:val="1"/>
      <w:numFmt w:val="decimalZero"/>
      <w:lvlText w:val="%1."/>
      <w:lvlJc w:val="left"/>
      <w:pPr>
        <w:tabs>
          <w:tab w:val="num" w:pos="360"/>
        </w:tabs>
        <w:ind w:left="360" w:hanging="360"/>
      </w:pPr>
      <w:rPr>
        <w:rFonts w:cs="Times New Roman" w:hint="default"/>
        <w:b w:val="0"/>
        <w:bCs w:val="0"/>
      </w:rPr>
    </w:lvl>
    <w:lvl w:ilvl="1">
      <w:start w:val="1"/>
      <w:numFmt w:val="decimal"/>
      <w:lvlText w:val="%2)"/>
      <w:lvlJc w:val="left"/>
      <w:pPr>
        <w:tabs>
          <w:tab w:val="num" w:pos="720"/>
        </w:tabs>
        <w:ind w:left="720" w:hanging="360"/>
      </w:pPr>
      <w:rPr>
        <w:rFonts w:cs="Times New Roman" w:hint="default"/>
        <w:b w:val="0"/>
        <w:b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37">
    <w:nsid w:val="4A851787"/>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38">
    <w:nsid w:val="4AEB542E"/>
    <w:multiLevelType w:val="hybridMultilevel"/>
    <w:tmpl w:val="407C60A6"/>
    <w:lvl w:ilvl="0" w:tplc="CB6EB202">
      <w:start w:val="1"/>
      <w:numFmt w:val="decimal"/>
      <w:lvlText w:val="%1)"/>
      <w:lvlJc w:val="left"/>
      <w:pPr>
        <w:tabs>
          <w:tab w:val="num" w:pos="1004"/>
        </w:tabs>
        <w:ind w:left="1004" w:hanging="360"/>
      </w:pPr>
      <w:rPr>
        <w:rFonts w:ascii="Times New Roman" w:eastAsia="Times New Roman" w:hAnsi="Times New Roman" w:cs="Times New Roman"/>
      </w:rPr>
    </w:lvl>
    <w:lvl w:ilvl="1" w:tplc="7C32E880" w:tentative="1">
      <w:start w:val="1"/>
      <w:numFmt w:val="lowerLetter"/>
      <w:lvlText w:val="%2."/>
      <w:lvlJc w:val="left"/>
      <w:pPr>
        <w:tabs>
          <w:tab w:val="num" w:pos="1571"/>
        </w:tabs>
        <w:ind w:left="1571" w:hanging="360"/>
      </w:pPr>
      <w:rPr>
        <w:rFonts w:cs="Times New Roman"/>
      </w:rPr>
    </w:lvl>
    <w:lvl w:ilvl="2" w:tplc="0419001B" w:tentative="1">
      <w:start w:val="1"/>
      <w:numFmt w:val="lowerRoman"/>
      <w:lvlText w:val="%3."/>
      <w:lvlJc w:val="right"/>
      <w:pPr>
        <w:tabs>
          <w:tab w:val="num" w:pos="2291"/>
        </w:tabs>
        <w:ind w:left="2291" w:hanging="180"/>
      </w:pPr>
      <w:rPr>
        <w:rFonts w:cs="Times New Roman"/>
      </w:rPr>
    </w:lvl>
    <w:lvl w:ilvl="3" w:tplc="CB6EB202" w:tentative="1">
      <w:start w:val="1"/>
      <w:numFmt w:val="decimal"/>
      <w:lvlText w:val="%4."/>
      <w:lvlJc w:val="left"/>
      <w:pPr>
        <w:tabs>
          <w:tab w:val="num" w:pos="3011"/>
        </w:tabs>
        <w:ind w:left="3011" w:hanging="360"/>
      </w:pPr>
      <w:rPr>
        <w:rFonts w:cs="Times New Roman"/>
      </w:rPr>
    </w:lvl>
    <w:lvl w:ilvl="4" w:tplc="04190019" w:tentative="1">
      <w:start w:val="1"/>
      <w:numFmt w:val="lowerLetter"/>
      <w:lvlText w:val="%5."/>
      <w:lvlJc w:val="left"/>
      <w:pPr>
        <w:tabs>
          <w:tab w:val="num" w:pos="3731"/>
        </w:tabs>
        <w:ind w:left="3731" w:hanging="360"/>
      </w:pPr>
      <w:rPr>
        <w:rFonts w:cs="Times New Roman"/>
      </w:rPr>
    </w:lvl>
    <w:lvl w:ilvl="5" w:tplc="0419001B" w:tentative="1">
      <w:start w:val="1"/>
      <w:numFmt w:val="lowerRoman"/>
      <w:lvlText w:val="%6."/>
      <w:lvlJc w:val="right"/>
      <w:pPr>
        <w:tabs>
          <w:tab w:val="num" w:pos="4451"/>
        </w:tabs>
        <w:ind w:left="4451" w:hanging="180"/>
      </w:pPr>
      <w:rPr>
        <w:rFonts w:cs="Times New Roman"/>
      </w:rPr>
    </w:lvl>
    <w:lvl w:ilvl="6" w:tplc="0EE0FA44" w:tentative="1">
      <w:start w:val="1"/>
      <w:numFmt w:val="decimal"/>
      <w:lvlText w:val="%7."/>
      <w:lvlJc w:val="left"/>
      <w:pPr>
        <w:tabs>
          <w:tab w:val="num" w:pos="5171"/>
        </w:tabs>
        <w:ind w:left="5171" w:hanging="360"/>
      </w:pPr>
      <w:rPr>
        <w:rFonts w:cs="Times New Roman"/>
      </w:rPr>
    </w:lvl>
    <w:lvl w:ilvl="7" w:tplc="04190019" w:tentative="1">
      <w:start w:val="1"/>
      <w:numFmt w:val="lowerLetter"/>
      <w:lvlText w:val="%8."/>
      <w:lvlJc w:val="left"/>
      <w:pPr>
        <w:tabs>
          <w:tab w:val="num" w:pos="5891"/>
        </w:tabs>
        <w:ind w:left="5891" w:hanging="360"/>
      </w:pPr>
      <w:rPr>
        <w:rFonts w:cs="Times New Roman"/>
      </w:rPr>
    </w:lvl>
    <w:lvl w:ilvl="8" w:tplc="0419001B" w:tentative="1">
      <w:start w:val="1"/>
      <w:numFmt w:val="lowerRoman"/>
      <w:lvlText w:val="%9."/>
      <w:lvlJc w:val="right"/>
      <w:pPr>
        <w:tabs>
          <w:tab w:val="num" w:pos="6611"/>
        </w:tabs>
        <w:ind w:left="6611" w:hanging="180"/>
      </w:pPr>
      <w:rPr>
        <w:rFonts w:cs="Times New Roman"/>
      </w:rPr>
    </w:lvl>
  </w:abstractNum>
  <w:abstractNum w:abstractNumId="839">
    <w:nsid w:val="4B1F3924"/>
    <w:multiLevelType w:val="hybridMultilevel"/>
    <w:tmpl w:val="C0B8DCAE"/>
    <w:lvl w:ilvl="0" w:tplc="04190011">
      <w:start w:val="1"/>
      <w:numFmt w:val="decimal"/>
      <w:lvlText w:val="%1)"/>
      <w:lvlJc w:val="left"/>
      <w:pPr>
        <w:tabs>
          <w:tab w:val="num" w:pos="1800"/>
        </w:tabs>
        <w:ind w:left="1800" w:hanging="360"/>
      </w:pPr>
      <w:rPr>
        <w:rFonts w:cs="Times New Roman"/>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40">
    <w:nsid w:val="4B2A3C86"/>
    <w:multiLevelType w:val="hybridMultilevel"/>
    <w:tmpl w:val="40DCCAF4"/>
    <w:name w:val="WW8Num902"/>
    <w:lvl w:ilvl="0" w:tplc="00000058">
      <w:start w:val="1"/>
      <w:numFmt w:val="decimal"/>
      <w:lvlText w:val="%1)"/>
      <w:lvlJc w:val="left"/>
      <w:pPr>
        <w:ind w:left="2061" w:hanging="360"/>
      </w:pPr>
      <w:rPr>
        <w:rFonts w:cs="Times New Roman"/>
      </w:rPr>
    </w:lvl>
    <w:lvl w:ilvl="1" w:tplc="04190019">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start w:val="1"/>
      <w:numFmt w:val="lowerRoman"/>
      <w:lvlText w:val="%6."/>
      <w:lvlJc w:val="right"/>
      <w:pPr>
        <w:ind w:left="5661" w:hanging="180"/>
      </w:pPr>
      <w:rPr>
        <w:rFonts w:cs="Times New Roman"/>
      </w:rPr>
    </w:lvl>
    <w:lvl w:ilvl="6" w:tplc="0419000F">
      <w:start w:val="1"/>
      <w:numFmt w:val="decimal"/>
      <w:lvlText w:val="%7."/>
      <w:lvlJc w:val="left"/>
      <w:pPr>
        <w:ind w:left="6381" w:hanging="360"/>
      </w:pPr>
      <w:rPr>
        <w:rFonts w:cs="Times New Roman"/>
      </w:rPr>
    </w:lvl>
    <w:lvl w:ilvl="7" w:tplc="04190019">
      <w:start w:val="1"/>
      <w:numFmt w:val="lowerLetter"/>
      <w:lvlText w:val="%8."/>
      <w:lvlJc w:val="left"/>
      <w:pPr>
        <w:ind w:left="7101" w:hanging="360"/>
      </w:pPr>
      <w:rPr>
        <w:rFonts w:cs="Times New Roman"/>
      </w:rPr>
    </w:lvl>
    <w:lvl w:ilvl="8" w:tplc="0419001B">
      <w:start w:val="1"/>
      <w:numFmt w:val="lowerRoman"/>
      <w:lvlText w:val="%9."/>
      <w:lvlJc w:val="right"/>
      <w:pPr>
        <w:ind w:left="7821" w:hanging="180"/>
      </w:pPr>
      <w:rPr>
        <w:rFonts w:cs="Times New Roman"/>
      </w:rPr>
    </w:lvl>
  </w:abstractNum>
  <w:abstractNum w:abstractNumId="841">
    <w:nsid w:val="4B2E59D9"/>
    <w:multiLevelType w:val="hybridMultilevel"/>
    <w:tmpl w:val="4BA67A90"/>
    <w:name w:val="WW8Num622"/>
    <w:lvl w:ilvl="0" w:tplc="00000048">
      <w:start w:val="1"/>
      <w:numFmt w:val="decimal"/>
      <w:lvlText w:val="%1)"/>
      <w:lvlJc w:val="left"/>
      <w:pPr>
        <w:tabs>
          <w:tab w:val="num" w:pos="2340"/>
        </w:tabs>
        <w:ind w:left="2340" w:hanging="360"/>
      </w:pPr>
      <w:rPr>
        <w:rFonts w:cs="Times New Roman"/>
      </w:rPr>
    </w:lvl>
    <w:lvl w:ilvl="1" w:tplc="04190019" w:tentative="1">
      <w:start w:val="1"/>
      <w:numFmt w:val="lowerLetter"/>
      <w:lvlText w:val="%2."/>
      <w:lvlJc w:val="left"/>
      <w:pPr>
        <w:tabs>
          <w:tab w:val="num" w:pos="3060"/>
        </w:tabs>
        <w:ind w:left="3060" w:hanging="360"/>
      </w:pPr>
      <w:rPr>
        <w:rFonts w:cs="Times New Roman"/>
      </w:rPr>
    </w:lvl>
    <w:lvl w:ilvl="2" w:tplc="0419001B" w:tentative="1">
      <w:start w:val="1"/>
      <w:numFmt w:val="lowerRoman"/>
      <w:lvlText w:val="%3."/>
      <w:lvlJc w:val="right"/>
      <w:pPr>
        <w:tabs>
          <w:tab w:val="num" w:pos="3780"/>
        </w:tabs>
        <w:ind w:left="3780" w:hanging="180"/>
      </w:pPr>
      <w:rPr>
        <w:rFonts w:cs="Times New Roman"/>
      </w:rPr>
    </w:lvl>
    <w:lvl w:ilvl="3" w:tplc="0419000F" w:tentative="1">
      <w:start w:val="1"/>
      <w:numFmt w:val="decimal"/>
      <w:lvlText w:val="%4."/>
      <w:lvlJc w:val="left"/>
      <w:pPr>
        <w:tabs>
          <w:tab w:val="num" w:pos="4500"/>
        </w:tabs>
        <w:ind w:left="4500" w:hanging="360"/>
      </w:pPr>
      <w:rPr>
        <w:rFonts w:cs="Times New Roman"/>
      </w:rPr>
    </w:lvl>
    <w:lvl w:ilvl="4" w:tplc="04190019" w:tentative="1">
      <w:start w:val="1"/>
      <w:numFmt w:val="lowerLetter"/>
      <w:lvlText w:val="%5."/>
      <w:lvlJc w:val="left"/>
      <w:pPr>
        <w:tabs>
          <w:tab w:val="num" w:pos="5220"/>
        </w:tabs>
        <w:ind w:left="5220" w:hanging="360"/>
      </w:pPr>
      <w:rPr>
        <w:rFonts w:cs="Times New Roman"/>
      </w:rPr>
    </w:lvl>
    <w:lvl w:ilvl="5" w:tplc="0419001B" w:tentative="1">
      <w:start w:val="1"/>
      <w:numFmt w:val="lowerRoman"/>
      <w:lvlText w:val="%6."/>
      <w:lvlJc w:val="right"/>
      <w:pPr>
        <w:tabs>
          <w:tab w:val="num" w:pos="5940"/>
        </w:tabs>
        <w:ind w:left="5940" w:hanging="180"/>
      </w:pPr>
      <w:rPr>
        <w:rFonts w:cs="Times New Roman"/>
      </w:rPr>
    </w:lvl>
    <w:lvl w:ilvl="6" w:tplc="0419000F" w:tentative="1">
      <w:start w:val="1"/>
      <w:numFmt w:val="decimal"/>
      <w:lvlText w:val="%7."/>
      <w:lvlJc w:val="left"/>
      <w:pPr>
        <w:tabs>
          <w:tab w:val="num" w:pos="6660"/>
        </w:tabs>
        <w:ind w:left="6660" w:hanging="360"/>
      </w:pPr>
      <w:rPr>
        <w:rFonts w:cs="Times New Roman"/>
      </w:rPr>
    </w:lvl>
    <w:lvl w:ilvl="7" w:tplc="04190019" w:tentative="1">
      <w:start w:val="1"/>
      <w:numFmt w:val="lowerLetter"/>
      <w:lvlText w:val="%8."/>
      <w:lvlJc w:val="left"/>
      <w:pPr>
        <w:tabs>
          <w:tab w:val="num" w:pos="7380"/>
        </w:tabs>
        <w:ind w:left="7380" w:hanging="360"/>
      </w:pPr>
      <w:rPr>
        <w:rFonts w:cs="Times New Roman"/>
      </w:rPr>
    </w:lvl>
    <w:lvl w:ilvl="8" w:tplc="0419001B" w:tentative="1">
      <w:start w:val="1"/>
      <w:numFmt w:val="lowerRoman"/>
      <w:lvlText w:val="%9."/>
      <w:lvlJc w:val="right"/>
      <w:pPr>
        <w:tabs>
          <w:tab w:val="num" w:pos="8100"/>
        </w:tabs>
        <w:ind w:left="8100" w:hanging="180"/>
      </w:pPr>
      <w:rPr>
        <w:rFonts w:cs="Times New Roman"/>
      </w:rPr>
    </w:lvl>
  </w:abstractNum>
  <w:abstractNum w:abstractNumId="842">
    <w:nsid w:val="4B3C73DE"/>
    <w:multiLevelType w:val="hybridMultilevel"/>
    <w:tmpl w:val="95CC5620"/>
    <w:lvl w:ilvl="0" w:tplc="CB6EB202">
      <w:start w:val="1"/>
      <w:numFmt w:val="decimal"/>
      <w:lvlText w:val="%1)"/>
      <w:lvlJc w:val="left"/>
      <w:pPr>
        <w:tabs>
          <w:tab w:val="num" w:pos="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43">
    <w:nsid w:val="4B693114"/>
    <w:multiLevelType w:val="hybridMultilevel"/>
    <w:tmpl w:val="2EF274C8"/>
    <w:lvl w:ilvl="0" w:tplc="FFFFFFFF">
      <w:start w:val="1"/>
      <w:numFmt w:val="decimal"/>
      <w:lvlText w:val="%1)"/>
      <w:lvlJc w:val="left"/>
      <w:pPr>
        <w:tabs>
          <w:tab w:val="num" w:pos="2138"/>
        </w:tabs>
        <w:ind w:left="2138" w:hanging="360"/>
      </w:pPr>
      <w:rPr>
        <w:rFonts w:cs="Times New Roman"/>
        <w:b w:val="0"/>
      </w:rPr>
    </w:lvl>
    <w:lvl w:ilvl="1" w:tplc="FFFFFFFF" w:tentative="1">
      <w:start w:val="1"/>
      <w:numFmt w:val="lowerLetter"/>
      <w:lvlText w:val="%2."/>
      <w:lvlJc w:val="left"/>
      <w:pPr>
        <w:tabs>
          <w:tab w:val="num" w:pos="2149"/>
        </w:tabs>
        <w:ind w:left="2149" w:hanging="360"/>
      </w:pPr>
      <w:rPr>
        <w:rFonts w:cs="Times New Roman"/>
      </w:rPr>
    </w:lvl>
    <w:lvl w:ilvl="2" w:tplc="FFFFFFFF" w:tentative="1">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844">
    <w:nsid w:val="4B8F5EF6"/>
    <w:multiLevelType w:val="hybridMultilevel"/>
    <w:tmpl w:val="C0724EC6"/>
    <w:name w:val="WW8Num346"/>
    <w:lvl w:ilvl="0" w:tplc="00000082">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845">
    <w:nsid w:val="4BC33E67"/>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46">
    <w:nsid w:val="4C26150F"/>
    <w:multiLevelType w:val="hybridMultilevel"/>
    <w:tmpl w:val="4DC6FB76"/>
    <w:lvl w:ilvl="0" w:tplc="FF4CAD5A">
      <w:start w:val="1"/>
      <w:numFmt w:val="decimal"/>
      <w:lvlText w:val="%1)"/>
      <w:lvlJc w:val="left"/>
      <w:pPr>
        <w:ind w:left="2061" w:hanging="360"/>
      </w:pPr>
      <w:rPr>
        <w:rFonts w:cs="Times New Roman"/>
      </w:rPr>
    </w:lvl>
    <w:lvl w:ilvl="1" w:tplc="04190019">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start w:val="1"/>
      <w:numFmt w:val="lowerRoman"/>
      <w:lvlText w:val="%6."/>
      <w:lvlJc w:val="right"/>
      <w:pPr>
        <w:ind w:left="5661" w:hanging="180"/>
      </w:pPr>
      <w:rPr>
        <w:rFonts w:cs="Times New Roman"/>
      </w:rPr>
    </w:lvl>
    <w:lvl w:ilvl="6" w:tplc="0419000F">
      <w:start w:val="1"/>
      <w:numFmt w:val="decimal"/>
      <w:lvlText w:val="%7."/>
      <w:lvlJc w:val="left"/>
      <w:pPr>
        <w:ind w:left="6381" w:hanging="360"/>
      </w:pPr>
      <w:rPr>
        <w:rFonts w:cs="Times New Roman"/>
      </w:rPr>
    </w:lvl>
    <w:lvl w:ilvl="7" w:tplc="04190019">
      <w:start w:val="1"/>
      <w:numFmt w:val="lowerLetter"/>
      <w:lvlText w:val="%8."/>
      <w:lvlJc w:val="left"/>
      <w:pPr>
        <w:ind w:left="7101" w:hanging="360"/>
      </w:pPr>
      <w:rPr>
        <w:rFonts w:cs="Times New Roman"/>
      </w:rPr>
    </w:lvl>
    <w:lvl w:ilvl="8" w:tplc="0419001B">
      <w:start w:val="1"/>
      <w:numFmt w:val="lowerRoman"/>
      <w:lvlText w:val="%9."/>
      <w:lvlJc w:val="right"/>
      <w:pPr>
        <w:ind w:left="7821" w:hanging="180"/>
      </w:pPr>
      <w:rPr>
        <w:rFonts w:cs="Times New Roman"/>
      </w:rPr>
    </w:lvl>
  </w:abstractNum>
  <w:abstractNum w:abstractNumId="847">
    <w:nsid w:val="4C466762"/>
    <w:multiLevelType w:val="hybridMultilevel"/>
    <w:tmpl w:val="AF5AA69E"/>
    <w:lvl w:ilvl="0" w:tplc="7CDC631C">
      <w:start w:val="1"/>
      <w:numFmt w:val="decimal"/>
      <w:lvlText w:val="%1)"/>
      <w:lvlJc w:val="left"/>
      <w:pPr>
        <w:ind w:left="2061" w:hanging="360"/>
      </w:pPr>
      <w:rPr>
        <w:rFonts w:cs="Times New Roman"/>
      </w:rPr>
    </w:lvl>
    <w:lvl w:ilvl="1" w:tplc="04190019">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start w:val="1"/>
      <w:numFmt w:val="lowerRoman"/>
      <w:lvlText w:val="%6."/>
      <w:lvlJc w:val="right"/>
      <w:pPr>
        <w:ind w:left="5661" w:hanging="180"/>
      </w:pPr>
      <w:rPr>
        <w:rFonts w:cs="Times New Roman"/>
      </w:rPr>
    </w:lvl>
    <w:lvl w:ilvl="6" w:tplc="0419000F">
      <w:start w:val="1"/>
      <w:numFmt w:val="decimal"/>
      <w:lvlText w:val="%7."/>
      <w:lvlJc w:val="left"/>
      <w:pPr>
        <w:ind w:left="6381" w:hanging="360"/>
      </w:pPr>
      <w:rPr>
        <w:rFonts w:cs="Times New Roman"/>
      </w:rPr>
    </w:lvl>
    <w:lvl w:ilvl="7" w:tplc="04190019">
      <w:start w:val="1"/>
      <w:numFmt w:val="lowerLetter"/>
      <w:lvlText w:val="%8."/>
      <w:lvlJc w:val="left"/>
      <w:pPr>
        <w:ind w:left="7101" w:hanging="360"/>
      </w:pPr>
      <w:rPr>
        <w:rFonts w:cs="Times New Roman"/>
      </w:rPr>
    </w:lvl>
    <w:lvl w:ilvl="8" w:tplc="0419001B">
      <w:start w:val="1"/>
      <w:numFmt w:val="lowerRoman"/>
      <w:lvlText w:val="%9."/>
      <w:lvlJc w:val="right"/>
      <w:pPr>
        <w:ind w:left="7821" w:hanging="180"/>
      </w:pPr>
      <w:rPr>
        <w:rFonts w:cs="Times New Roman"/>
      </w:rPr>
    </w:lvl>
  </w:abstractNum>
  <w:abstractNum w:abstractNumId="848">
    <w:nsid w:val="4C6336AD"/>
    <w:multiLevelType w:val="hybridMultilevel"/>
    <w:tmpl w:val="76FE8FDA"/>
    <w:lvl w:ilvl="0" w:tplc="FF4CAD5A">
      <w:start w:val="1"/>
      <w:numFmt w:val="decimal"/>
      <w:lvlText w:val="%1)"/>
      <w:lvlJc w:val="left"/>
      <w:pPr>
        <w:tabs>
          <w:tab w:val="num" w:pos="873"/>
        </w:tabs>
        <w:ind w:left="873"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49">
    <w:nsid w:val="4C9830BE"/>
    <w:multiLevelType w:val="hybridMultilevel"/>
    <w:tmpl w:val="5FACAA6C"/>
    <w:lvl w:ilvl="0" w:tplc="04190011">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360"/>
        </w:tabs>
        <w:ind w:left="360" w:hanging="360"/>
      </w:pPr>
      <w:rPr>
        <w:rFonts w:cs="Times New Roman"/>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850">
    <w:nsid w:val="4CE24B02"/>
    <w:multiLevelType w:val="hybridMultilevel"/>
    <w:tmpl w:val="C2501B8C"/>
    <w:lvl w:ilvl="0" w:tplc="000000C3">
      <w:start w:val="1"/>
      <w:numFmt w:val="decimal"/>
      <w:lvlText w:val="%1)"/>
      <w:lvlJc w:val="left"/>
      <w:pPr>
        <w:tabs>
          <w:tab w:val="num" w:pos="1980"/>
        </w:tabs>
        <w:ind w:left="1980" w:hanging="360"/>
      </w:pPr>
      <w:rPr>
        <w:rFonts w:ascii="Times New Roman" w:eastAsia="Times New Roman" w:hAnsi="Times New Roman" w:cs="Times New Roman"/>
      </w:rPr>
    </w:lvl>
    <w:lvl w:ilvl="1" w:tplc="04190019" w:tentative="1">
      <w:start w:val="1"/>
      <w:numFmt w:val="lowerLetter"/>
      <w:lvlText w:val="%2."/>
      <w:lvlJc w:val="left"/>
      <w:pPr>
        <w:tabs>
          <w:tab w:val="num" w:pos="2547"/>
        </w:tabs>
        <w:ind w:left="2547" w:hanging="360"/>
      </w:pPr>
      <w:rPr>
        <w:rFonts w:cs="Times New Roman"/>
      </w:rPr>
    </w:lvl>
    <w:lvl w:ilvl="2" w:tplc="0419001B" w:tentative="1">
      <w:start w:val="1"/>
      <w:numFmt w:val="lowerRoman"/>
      <w:lvlText w:val="%3."/>
      <w:lvlJc w:val="right"/>
      <w:pPr>
        <w:tabs>
          <w:tab w:val="num" w:pos="3267"/>
        </w:tabs>
        <w:ind w:left="3267" w:hanging="180"/>
      </w:pPr>
      <w:rPr>
        <w:rFonts w:cs="Times New Roman"/>
      </w:rPr>
    </w:lvl>
    <w:lvl w:ilvl="3" w:tplc="0419000F" w:tentative="1">
      <w:start w:val="1"/>
      <w:numFmt w:val="decimal"/>
      <w:lvlText w:val="%4."/>
      <w:lvlJc w:val="left"/>
      <w:pPr>
        <w:tabs>
          <w:tab w:val="num" w:pos="3987"/>
        </w:tabs>
        <w:ind w:left="3987" w:hanging="360"/>
      </w:pPr>
      <w:rPr>
        <w:rFonts w:cs="Times New Roman"/>
      </w:rPr>
    </w:lvl>
    <w:lvl w:ilvl="4" w:tplc="04190019" w:tentative="1">
      <w:start w:val="1"/>
      <w:numFmt w:val="lowerLetter"/>
      <w:lvlText w:val="%5."/>
      <w:lvlJc w:val="left"/>
      <w:pPr>
        <w:tabs>
          <w:tab w:val="num" w:pos="4707"/>
        </w:tabs>
        <w:ind w:left="4707" w:hanging="360"/>
      </w:pPr>
      <w:rPr>
        <w:rFonts w:cs="Times New Roman"/>
      </w:rPr>
    </w:lvl>
    <w:lvl w:ilvl="5" w:tplc="0419001B" w:tentative="1">
      <w:start w:val="1"/>
      <w:numFmt w:val="lowerRoman"/>
      <w:lvlText w:val="%6."/>
      <w:lvlJc w:val="right"/>
      <w:pPr>
        <w:tabs>
          <w:tab w:val="num" w:pos="5427"/>
        </w:tabs>
        <w:ind w:left="5427" w:hanging="180"/>
      </w:pPr>
      <w:rPr>
        <w:rFonts w:cs="Times New Roman"/>
      </w:rPr>
    </w:lvl>
    <w:lvl w:ilvl="6" w:tplc="0419000F" w:tentative="1">
      <w:start w:val="1"/>
      <w:numFmt w:val="decimal"/>
      <w:lvlText w:val="%7."/>
      <w:lvlJc w:val="left"/>
      <w:pPr>
        <w:tabs>
          <w:tab w:val="num" w:pos="6147"/>
        </w:tabs>
        <w:ind w:left="6147" w:hanging="360"/>
      </w:pPr>
      <w:rPr>
        <w:rFonts w:cs="Times New Roman"/>
      </w:rPr>
    </w:lvl>
    <w:lvl w:ilvl="7" w:tplc="04190019" w:tentative="1">
      <w:start w:val="1"/>
      <w:numFmt w:val="lowerLetter"/>
      <w:lvlText w:val="%8."/>
      <w:lvlJc w:val="left"/>
      <w:pPr>
        <w:tabs>
          <w:tab w:val="num" w:pos="6867"/>
        </w:tabs>
        <w:ind w:left="6867" w:hanging="360"/>
      </w:pPr>
      <w:rPr>
        <w:rFonts w:cs="Times New Roman"/>
      </w:rPr>
    </w:lvl>
    <w:lvl w:ilvl="8" w:tplc="0419001B" w:tentative="1">
      <w:start w:val="1"/>
      <w:numFmt w:val="lowerRoman"/>
      <w:lvlText w:val="%9."/>
      <w:lvlJc w:val="right"/>
      <w:pPr>
        <w:tabs>
          <w:tab w:val="num" w:pos="7587"/>
        </w:tabs>
        <w:ind w:left="7587" w:hanging="180"/>
      </w:pPr>
      <w:rPr>
        <w:rFonts w:cs="Times New Roman"/>
      </w:rPr>
    </w:lvl>
  </w:abstractNum>
  <w:abstractNum w:abstractNumId="851">
    <w:nsid w:val="4D68644B"/>
    <w:multiLevelType w:val="hybridMultilevel"/>
    <w:tmpl w:val="99CCB570"/>
    <w:lvl w:ilvl="0" w:tplc="FF4CAD5A">
      <w:start w:val="1"/>
      <w:numFmt w:val="decimal"/>
      <w:lvlText w:val="%1)"/>
      <w:lvlJc w:val="left"/>
      <w:pPr>
        <w:tabs>
          <w:tab w:val="num" w:pos="2061"/>
        </w:tabs>
        <w:ind w:left="2061" w:hanging="360"/>
      </w:pPr>
      <w:rPr>
        <w:rFonts w:ascii="Times New Roman" w:eastAsia="Times New Roman" w:hAnsi="Times New Roman" w:cs="Times New Roman"/>
      </w:rPr>
    </w:lvl>
    <w:lvl w:ilvl="1" w:tplc="04190019" w:tentative="1">
      <w:start w:val="1"/>
      <w:numFmt w:val="lowerLetter"/>
      <w:lvlText w:val="%2."/>
      <w:lvlJc w:val="left"/>
      <w:pPr>
        <w:tabs>
          <w:tab w:val="num" w:pos="2628"/>
        </w:tabs>
        <w:ind w:left="2628" w:hanging="360"/>
      </w:pPr>
      <w:rPr>
        <w:rFonts w:cs="Times New Roman"/>
      </w:rPr>
    </w:lvl>
    <w:lvl w:ilvl="2" w:tplc="0419001B" w:tentative="1">
      <w:start w:val="1"/>
      <w:numFmt w:val="lowerRoman"/>
      <w:lvlText w:val="%3."/>
      <w:lvlJc w:val="right"/>
      <w:pPr>
        <w:tabs>
          <w:tab w:val="num" w:pos="3348"/>
        </w:tabs>
        <w:ind w:left="3348" w:hanging="180"/>
      </w:pPr>
      <w:rPr>
        <w:rFonts w:cs="Times New Roman"/>
      </w:rPr>
    </w:lvl>
    <w:lvl w:ilvl="3" w:tplc="0419000F" w:tentative="1">
      <w:start w:val="1"/>
      <w:numFmt w:val="decimal"/>
      <w:lvlText w:val="%4."/>
      <w:lvlJc w:val="left"/>
      <w:pPr>
        <w:tabs>
          <w:tab w:val="num" w:pos="4068"/>
        </w:tabs>
        <w:ind w:left="4068" w:hanging="360"/>
      </w:pPr>
      <w:rPr>
        <w:rFonts w:cs="Times New Roman"/>
      </w:rPr>
    </w:lvl>
    <w:lvl w:ilvl="4" w:tplc="04190019" w:tentative="1">
      <w:start w:val="1"/>
      <w:numFmt w:val="lowerLetter"/>
      <w:lvlText w:val="%5."/>
      <w:lvlJc w:val="left"/>
      <w:pPr>
        <w:tabs>
          <w:tab w:val="num" w:pos="4788"/>
        </w:tabs>
        <w:ind w:left="4788" w:hanging="360"/>
      </w:pPr>
      <w:rPr>
        <w:rFonts w:cs="Times New Roman"/>
      </w:rPr>
    </w:lvl>
    <w:lvl w:ilvl="5" w:tplc="0419001B" w:tentative="1">
      <w:start w:val="1"/>
      <w:numFmt w:val="lowerRoman"/>
      <w:lvlText w:val="%6."/>
      <w:lvlJc w:val="right"/>
      <w:pPr>
        <w:tabs>
          <w:tab w:val="num" w:pos="5508"/>
        </w:tabs>
        <w:ind w:left="5508" w:hanging="180"/>
      </w:pPr>
      <w:rPr>
        <w:rFonts w:cs="Times New Roman"/>
      </w:rPr>
    </w:lvl>
    <w:lvl w:ilvl="6" w:tplc="0419000F" w:tentative="1">
      <w:start w:val="1"/>
      <w:numFmt w:val="decimal"/>
      <w:lvlText w:val="%7."/>
      <w:lvlJc w:val="left"/>
      <w:pPr>
        <w:tabs>
          <w:tab w:val="num" w:pos="6228"/>
        </w:tabs>
        <w:ind w:left="6228" w:hanging="360"/>
      </w:pPr>
      <w:rPr>
        <w:rFonts w:cs="Times New Roman"/>
      </w:rPr>
    </w:lvl>
    <w:lvl w:ilvl="7" w:tplc="04190019" w:tentative="1">
      <w:start w:val="1"/>
      <w:numFmt w:val="lowerLetter"/>
      <w:lvlText w:val="%8."/>
      <w:lvlJc w:val="left"/>
      <w:pPr>
        <w:tabs>
          <w:tab w:val="num" w:pos="6948"/>
        </w:tabs>
        <w:ind w:left="6948" w:hanging="360"/>
      </w:pPr>
      <w:rPr>
        <w:rFonts w:cs="Times New Roman"/>
      </w:rPr>
    </w:lvl>
    <w:lvl w:ilvl="8" w:tplc="0419001B" w:tentative="1">
      <w:start w:val="1"/>
      <w:numFmt w:val="lowerRoman"/>
      <w:lvlText w:val="%9."/>
      <w:lvlJc w:val="right"/>
      <w:pPr>
        <w:tabs>
          <w:tab w:val="num" w:pos="7668"/>
        </w:tabs>
        <w:ind w:left="7668" w:hanging="180"/>
      </w:pPr>
      <w:rPr>
        <w:rFonts w:cs="Times New Roman"/>
      </w:rPr>
    </w:lvl>
  </w:abstractNum>
  <w:abstractNum w:abstractNumId="852">
    <w:nsid w:val="4D711DCE"/>
    <w:multiLevelType w:val="multilevel"/>
    <w:tmpl w:val="295404E6"/>
    <w:name w:val="WW8Num188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53">
    <w:nsid w:val="4DB27CEF"/>
    <w:multiLevelType w:val="hybridMultilevel"/>
    <w:tmpl w:val="6186E67E"/>
    <w:lvl w:ilvl="0" w:tplc="52ECAE1C">
      <w:start w:val="1"/>
      <w:numFmt w:val="decimal"/>
      <w:lvlText w:val="%1)"/>
      <w:lvlJc w:val="left"/>
      <w:pPr>
        <w:ind w:left="2061" w:hanging="360"/>
      </w:pPr>
      <w:rPr>
        <w:rFonts w:cs="Times New Roman"/>
      </w:rPr>
    </w:lvl>
    <w:lvl w:ilvl="1" w:tplc="04190019">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start w:val="1"/>
      <w:numFmt w:val="lowerRoman"/>
      <w:lvlText w:val="%6."/>
      <w:lvlJc w:val="right"/>
      <w:pPr>
        <w:ind w:left="5661" w:hanging="180"/>
      </w:pPr>
      <w:rPr>
        <w:rFonts w:cs="Times New Roman"/>
      </w:rPr>
    </w:lvl>
    <w:lvl w:ilvl="6" w:tplc="0419000F">
      <w:start w:val="1"/>
      <w:numFmt w:val="decimal"/>
      <w:lvlText w:val="%7."/>
      <w:lvlJc w:val="left"/>
      <w:pPr>
        <w:ind w:left="6381" w:hanging="360"/>
      </w:pPr>
      <w:rPr>
        <w:rFonts w:cs="Times New Roman"/>
      </w:rPr>
    </w:lvl>
    <w:lvl w:ilvl="7" w:tplc="04190019">
      <w:start w:val="1"/>
      <w:numFmt w:val="lowerLetter"/>
      <w:lvlText w:val="%8."/>
      <w:lvlJc w:val="left"/>
      <w:pPr>
        <w:ind w:left="7101" w:hanging="360"/>
      </w:pPr>
      <w:rPr>
        <w:rFonts w:cs="Times New Roman"/>
      </w:rPr>
    </w:lvl>
    <w:lvl w:ilvl="8" w:tplc="0419001B">
      <w:start w:val="1"/>
      <w:numFmt w:val="lowerRoman"/>
      <w:lvlText w:val="%9."/>
      <w:lvlJc w:val="right"/>
      <w:pPr>
        <w:ind w:left="7821" w:hanging="180"/>
      </w:pPr>
      <w:rPr>
        <w:rFonts w:cs="Times New Roman"/>
      </w:rPr>
    </w:lvl>
  </w:abstractNum>
  <w:abstractNum w:abstractNumId="854">
    <w:nsid w:val="4DBE383A"/>
    <w:multiLevelType w:val="hybridMultilevel"/>
    <w:tmpl w:val="0A92F916"/>
    <w:lvl w:ilvl="0" w:tplc="FF4CAD5A">
      <w:start w:val="1"/>
      <w:numFmt w:val="decimal"/>
      <w:lvlText w:val="%1)"/>
      <w:lvlJc w:val="left"/>
      <w:pPr>
        <w:tabs>
          <w:tab w:val="num" w:pos="2160"/>
        </w:tabs>
        <w:ind w:left="2160" w:hanging="360"/>
      </w:pPr>
      <w:rPr>
        <w:rFonts w:ascii="Times New Roman" w:eastAsia="Times New Roman" w:hAnsi="Times New Roman" w:cs="Times New Roman"/>
      </w:rPr>
    </w:lvl>
    <w:lvl w:ilvl="1" w:tplc="04190019" w:tentative="1">
      <w:start w:val="1"/>
      <w:numFmt w:val="lowerLetter"/>
      <w:lvlText w:val="%2."/>
      <w:lvlJc w:val="left"/>
      <w:pPr>
        <w:tabs>
          <w:tab w:val="num" w:pos="3240"/>
        </w:tabs>
        <w:ind w:left="3240" w:hanging="360"/>
      </w:pPr>
      <w:rPr>
        <w:rFonts w:cs="Times New Roman"/>
      </w:rPr>
    </w:lvl>
    <w:lvl w:ilvl="2" w:tplc="0419001B" w:tentative="1">
      <w:start w:val="1"/>
      <w:numFmt w:val="lowerRoman"/>
      <w:lvlText w:val="%3."/>
      <w:lvlJc w:val="right"/>
      <w:pPr>
        <w:tabs>
          <w:tab w:val="num" w:pos="3960"/>
        </w:tabs>
        <w:ind w:left="3960" w:hanging="180"/>
      </w:pPr>
      <w:rPr>
        <w:rFonts w:cs="Times New Roman"/>
      </w:rPr>
    </w:lvl>
    <w:lvl w:ilvl="3" w:tplc="0419000F" w:tentative="1">
      <w:start w:val="1"/>
      <w:numFmt w:val="decimal"/>
      <w:lvlText w:val="%4."/>
      <w:lvlJc w:val="left"/>
      <w:pPr>
        <w:tabs>
          <w:tab w:val="num" w:pos="4680"/>
        </w:tabs>
        <w:ind w:left="4680" w:hanging="360"/>
      </w:pPr>
      <w:rPr>
        <w:rFonts w:cs="Times New Roman"/>
      </w:rPr>
    </w:lvl>
    <w:lvl w:ilvl="4" w:tplc="04190019" w:tentative="1">
      <w:start w:val="1"/>
      <w:numFmt w:val="lowerLetter"/>
      <w:lvlText w:val="%5."/>
      <w:lvlJc w:val="left"/>
      <w:pPr>
        <w:tabs>
          <w:tab w:val="num" w:pos="5400"/>
        </w:tabs>
        <w:ind w:left="5400" w:hanging="360"/>
      </w:pPr>
      <w:rPr>
        <w:rFonts w:cs="Times New Roman"/>
      </w:rPr>
    </w:lvl>
    <w:lvl w:ilvl="5" w:tplc="0419001B" w:tentative="1">
      <w:start w:val="1"/>
      <w:numFmt w:val="lowerRoman"/>
      <w:lvlText w:val="%6."/>
      <w:lvlJc w:val="right"/>
      <w:pPr>
        <w:tabs>
          <w:tab w:val="num" w:pos="6120"/>
        </w:tabs>
        <w:ind w:left="6120" w:hanging="180"/>
      </w:pPr>
      <w:rPr>
        <w:rFonts w:cs="Times New Roman"/>
      </w:rPr>
    </w:lvl>
    <w:lvl w:ilvl="6" w:tplc="0419000F" w:tentative="1">
      <w:start w:val="1"/>
      <w:numFmt w:val="decimal"/>
      <w:lvlText w:val="%7."/>
      <w:lvlJc w:val="left"/>
      <w:pPr>
        <w:tabs>
          <w:tab w:val="num" w:pos="6840"/>
        </w:tabs>
        <w:ind w:left="6840" w:hanging="360"/>
      </w:pPr>
      <w:rPr>
        <w:rFonts w:cs="Times New Roman"/>
      </w:rPr>
    </w:lvl>
    <w:lvl w:ilvl="7" w:tplc="04190019" w:tentative="1">
      <w:start w:val="1"/>
      <w:numFmt w:val="lowerLetter"/>
      <w:lvlText w:val="%8."/>
      <w:lvlJc w:val="left"/>
      <w:pPr>
        <w:tabs>
          <w:tab w:val="num" w:pos="7560"/>
        </w:tabs>
        <w:ind w:left="7560" w:hanging="360"/>
      </w:pPr>
      <w:rPr>
        <w:rFonts w:cs="Times New Roman"/>
      </w:rPr>
    </w:lvl>
    <w:lvl w:ilvl="8" w:tplc="0419001B" w:tentative="1">
      <w:start w:val="1"/>
      <w:numFmt w:val="lowerRoman"/>
      <w:lvlText w:val="%9."/>
      <w:lvlJc w:val="right"/>
      <w:pPr>
        <w:tabs>
          <w:tab w:val="num" w:pos="8280"/>
        </w:tabs>
        <w:ind w:left="8280" w:hanging="180"/>
      </w:pPr>
      <w:rPr>
        <w:rFonts w:cs="Times New Roman"/>
      </w:rPr>
    </w:lvl>
  </w:abstractNum>
  <w:abstractNum w:abstractNumId="855">
    <w:nsid w:val="4DF03FA3"/>
    <w:multiLevelType w:val="hybridMultilevel"/>
    <w:tmpl w:val="FFECA494"/>
    <w:lvl w:ilvl="0" w:tplc="FF4CAD5A">
      <w:start w:val="1"/>
      <w:numFmt w:val="decimal"/>
      <w:lvlText w:val="%1)"/>
      <w:lvlJc w:val="left"/>
      <w:pPr>
        <w:tabs>
          <w:tab w:val="num" w:pos="873"/>
        </w:tabs>
        <w:ind w:left="873"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56">
    <w:nsid w:val="4E1F2F2A"/>
    <w:multiLevelType w:val="multilevel"/>
    <w:tmpl w:val="84D8F788"/>
    <w:lvl w:ilvl="0">
      <w:start w:val="1"/>
      <w:numFmt w:val="decimalZero"/>
      <w:lvlText w:val="%1."/>
      <w:lvlJc w:val="left"/>
      <w:pPr>
        <w:tabs>
          <w:tab w:val="num" w:pos="360"/>
        </w:tabs>
        <w:ind w:left="360" w:hanging="360"/>
      </w:pPr>
      <w:rPr>
        <w:rFonts w:cs="Times New Roman" w:hint="default"/>
        <w:b w:val="0"/>
        <w:bCs w:val="0"/>
      </w:rPr>
    </w:lvl>
    <w:lvl w:ilvl="1">
      <w:start w:val="1"/>
      <w:numFmt w:val="decimal"/>
      <w:lvlText w:val="%2)"/>
      <w:lvlJc w:val="left"/>
      <w:pPr>
        <w:tabs>
          <w:tab w:val="num" w:pos="720"/>
        </w:tabs>
        <w:ind w:left="720" w:hanging="360"/>
      </w:pPr>
      <w:rPr>
        <w:rFonts w:cs="Times New Roman" w:hint="default"/>
        <w:b w:val="0"/>
        <w:b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57">
    <w:nsid w:val="4E322C93"/>
    <w:multiLevelType w:val="hybridMultilevel"/>
    <w:tmpl w:val="D55E3132"/>
    <w:lvl w:ilvl="0" w:tplc="04190011">
      <w:start w:val="1"/>
      <w:numFmt w:val="decimal"/>
      <w:pStyle w:val="a0"/>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58">
    <w:nsid w:val="4E39310A"/>
    <w:multiLevelType w:val="hybridMultilevel"/>
    <w:tmpl w:val="05644272"/>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859">
    <w:nsid w:val="4E5D7ACF"/>
    <w:multiLevelType w:val="hybridMultilevel"/>
    <w:tmpl w:val="502651EC"/>
    <w:name w:val="WW8Num8322"/>
    <w:lvl w:ilvl="0" w:tplc="0000004E">
      <w:start w:val="1"/>
      <w:numFmt w:val="decimal"/>
      <w:lvlText w:val="%1)"/>
      <w:lvlJc w:val="left"/>
      <w:pPr>
        <w:tabs>
          <w:tab w:val="num" w:pos="2138"/>
        </w:tabs>
        <w:ind w:left="2138" w:hanging="360"/>
      </w:pPr>
      <w:rPr>
        <w:rFonts w:cs="Times New Roman"/>
        <w:b w:val="0"/>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860">
    <w:nsid w:val="4EB10F2C"/>
    <w:multiLevelType w:val="hybridMultilevel"/>
    <w:tmpl w:val="9CF28014"/>
    <w:lvl w:ilvl="0" w:tplc="FF4CAD5A">
      <w:start w:val="1"/>
      <w:numFmt w:val="decimal"/>
      <w:lvlText w:val="%1)"/>
      <w:lvlJc w:val="left"/>
      <w:pPr>
        <w:tabs>
          <w:tab w:val="num" w:pos="2160"/>
        </w:tabs>
        <w:ind w:left="2160" w:hanging="360"/>
      </w:pPr>
      <w:rPr>
        <w:rFonts w:cs="Times New Roman"/>
      </w:rPr>
    </w:lvl>
    <w:lvl w:ilvl="1" w:tplc="04190019" w:tentative="1">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861">
    <w:nsid w:val="4EC107BC"/>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62">
    <w:nsid w:val="4F011E74"/>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63">
    <w:nsid w:val="4F1403E1"/>
    <w:multiLevelType w:val="hybridMultilevel"/>
    <w:tmpl w:val="13EA51A0"/>
    <w:lvl w:ilvl="0" w:tplc="FFFFFFFF">
      <w:start w:val="1"/>
      <w:numFmt w:val="decimal"/>
      <w:lvlText w:val="%1)"/>
      <w:lvlJc w:val="left"/>
      <w:pPr>
        <w:tabs>
          <w:tab w:val="num" w:pos="2340"/>
        </w:tabs>
        <w:ind w:left="2340" w:hanging="360"/>
      </w:pPr>
      <w:rPr>
        <w:rFonts w:cs="Times New Roman"/>
      </w:rPr>
    </w:lvl>
    <w:lvl w:ilvl="1" w:tplc="FFFFFFFF" w:tentative="1">
      <w:start w:val="1"/>
      <w:numFmt w:val="lowerLetter"/>
      <w:lvlText w:val="%2."/>
      <w:lvlJc w:val="left"/>
      <w:pPr>
        <w:tabs>
          <w:tab w:val="num" w:pos="3060"/>
        </w:tabs>
        <w:ind w:left="3060" w:hanging="360"/>
      </w:pPr>
      <w:rPr>
        <w:rFonts w:cs="Times New Roman"/>
      </w:rPr>
    </w:lvl>
    <w:lvl w:ilvl="2" w:tplc="FFFFFFFF" w:tentative="1">
      <w:start w:val="1"/>
      <w:numFmt w:val="lowerRoman"/>
      <w:lvlText w:val="%3."/>
      <w:lvlJc w:val="right"/>
      <w:pPr>
        <w:tabs>
          <w:tab w:val="num" w:pos="3780"/>
        </w:tabs>
        <w:ind w:left="3780" w:hanging="180"/>
      </w:pPr>
      <w:rPr>
        <w:rFonts w:cs="Times New Roman"/>
      </w:rPr>
    </w:lvl>
    <w:lvl w:ilvl="3" w:tplc="FFFFFFFF" w:tentative="1">
      <w:start w:val="1"/>
      <w:numFmt w:val="decimal"/>
      <w:lvlText w:val="%4."/>
      <w:lvlJc w:val="left"/>
      <w:pPr>
        <w:tabs>
          <w:tab w:val="num" w:pos="4500"/>
        </w:tabs>
        <w:ind w:left="4500" w:hanging="360"/>
      </w:pPr>
      <w:rPr>
        <w:rFonts w:cs="Times New Roman"/>
      </w:rPr>
    </w:lvl>
    <w:lvl w:ilvl="4" w:tplc="FFFFFFFF" w:tentative="1">
      <w:start w:val="1"/>
      <w:numFmt w:val="lowerLetter"/>
      <w:lvlText w:val="%5."/>
      <w:lvlJc w:val="left"/>
      <w:pPr>
        <w:tabs>
          <w:tab w:val="num" w:pos="5220"/>
        </w:tabs>
        <w:ind w:left="5220" w:hanging="360"/>
      </w:pPr>
      <w:rPr>
        <w:rFonts w:cs="Times New Roman"/>
      </w:rPr>
    </w:lvl>
    <w:lvl w:ilvl="5" w:tplc="FFFFFFFF" w:tentative="1">
      <w:start w:val="1"/>
      <w:numFmt w:val="lowerRoman"/>
      <w:lvlText w:val="%6."/>
      <w:lvlJc w:val="right"/>
      <w:pPr>
        <w:tabs>
          <w:tab w:val="num" w:pos="5940"/>
        </w:tabs>
        <w:ind w:left="5940" w:hanging="180"/>
      </w:pPr>
      <w:rPr>
        <w:rFonts w:cs="Times New Roman"/>
      </w:rPr>
    </w:lvl>
    <w:lvl w:ilvl="6" w:tplc="FFFFFFFF" w:tentative="1">
      <w:start w:val="1"/>
      <w:numFmt w:val="decimal"/>
      <w:lvlText w:val="%7."/>
      <w:lvlJc w:val="left"/>
      <w:pPr>
        <w:tabs>
          <w:tab w:val="num" w:pos="6660"/>
        </w:tabs>
        <w:ind w:left="6660" w:hanging="360"/>
      </w:pPr>
      <w:rPr>
        <w:rFonts w:cs="Times New Roman"/>
      </w:rPr>
    </w:lvl>
    <w:lvl w:ilvl="7" w:tplc="FFFFFFFF" w:tentative="1">
      <w:start w:val="1"/>
      <w:numFmt w:val="lowerLetter"/>
      <w:lvlText w:val="%8."/>
      <w:lvlJc w:val="left"/>
      <w:pPr>
        <w:tabs>
          <w:tab w:val="num" w:pos="7380"/>
        </w:tabs>
        <w:ind w:left="7380" w:hanging="360"/>
      </w:pPr>
      <w:rPr>
        <w:rFonts w:cs="Times New Roman"/>
      </w:rPr>
    </w:lvl>
    <w:lvl w:ilvl="8" w:tplc="FFFFFFFF" w:tentative="1">
      <w:start w:val="1"/>
      <w:numFmt w:val="lowerRoman"/>
      <w:lvlText w:val="%9."/>
      <w:lvlJc w:val="right"/>
      <w:pPr>
        <w:tabs>
          <w:tab w:val="num" w:pos="8100"/>
        </w:tabs>
        <w:ind w:left="8100" w:hanging="180"/>
      </w:pPr>
      <w:rPr>
        <w:rFonts w:cs="Times New Roman"/>
      </w:rPr>
    </w:lvl>
  </w:abstractNum>
  <w:abstractNum w:abstractNumId="864">
    <w:nsid w:val="4F290F9D"/>
    <w:multiLevelType w:val="multilevel"/>
    <w:tmpl w:val="84D8F788"/>
    <w:lvl w:ilvl="0">
      <w:start w:val="1"/>
      <w:numFmt w:val="decimalZero"/>
      <w:lvlText w:val="%1."/>
      <w:lvlJc w:val="left"/>
      <w:pPr>
        <w:tabs>
          <w:tab w:val="num" w:pos="360"/>
        </w:tabs>
        <w:ind w:left="360" w:hanging="360"/>
      </w:pPr>
      <w:rPr>
        <w:rFonts w:cs="Times New Roman" w:hint="default"/>
        <w:b w:val="0"/>
        <w:bCs w:val="0"/>
      </w:rPr>
    </w:lvl>
    <w:lvl w:ilvl="1">
      <w:start w:val="1"/>
      <w:numFmt w:val="decimal"/>
      <w:lvlText w:val="%2)"/>
      <w:lvlJc w:val="left"/>
      <w:pPr>
        <w:tabs>
          <w:tab w:val="num" w:pos="720"/>
        </w:tabs>
        <w:ind w:left="720" w:hanging="360"/>
      </w:pPr>
      <w:rPr>
        <w:rFonts w:cs="Times New Roman" w:hint="default"/>
        <w:b w:val="0"/>
        <w:b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65">
    <w:nsid w:val="4F593C68"/>
    <w:multiLevelType w:val="hybridMultilevel"/>
    <w:tmpl w:val="3DEAC30E"/>
    <w:lvl w:ilvl="0" w:tplc="55841612">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66">
    <w:nsid w:val="4FA93F28"/>
    <w:multiLevelType w:val="hybridMultilevel"/>
    <w:tmpl w:val="51A0DCB4"/>
    <w:lvl w:ilvl="0" w:tplc="FFFFFFFF">
      <w:start w:val="1"/>
      <w:numFmt w:val="decimal"/>
      <w:lvlText w:val="%1)"/>
      <w:lvlJc w:val="left"/>
      <w:pPr>
        <w:tabs>
          <w:tab w:val="num" w:pos="1494"/>
        </w:tabs>
        <w:ind w:left="1494" w:hanging="360"/>
      </w:pPr>
      <w:rPr>
        <w:rFonts w:cs="Times New Roman"/>
      </w:rPr>
    </w:lvl>
    <w:lvl w:ilvl="1" w:tplc="FFFFFFFF">
      <w:start w:val="1"/>
      <w:numFmt w:val="lowerLetter"/>
      <w:lvlText w:val="%2."/>
      <w:lvlJc w:val="left"/>
      <w:pPr>
        <w:tabs>
          <w:tab w:val="num" w:pos="2214"/>
        </w:tabs>
        <w:ind w:left="2214" w:hanging="360"/>
      </w:pPr>
      <w:rPr>
        <w:rFonts w:cs="Times New Roman"/>
      </w:rPr>
    </w:lvl>
    <w:lvl w:ilvl="2" w:tplc="FFFFFFFF">
      <w:start w:val="1"/>
      <w:numFmt w:val="lowerRoman"/>
      <w:lvlText w:val="%3."/>
      <w:lvlJc w:val="right"/>
      <w:pPr>
        <w:tabs>
          <w:tab w:val="num" w:pos="2934"/>
        </w:tabs>
        <w:ind w:left="2934" w:hanging="180"/>
      </w:pPr>
      <w:rPr>
        <w:rFonts w:cs="Times New Roman"/>
      </w:rPr>
    </w:lvl>
    <w:lvl w:ilvl="3" w:tplc="FFFFFFFF">
      <w:start w:val="1"/>
      <w:numFmt w:val="decimal"/>
      <w:lvlText w:val="%4."/>
      <w:lvlJc w:val="left"/>
      <w:pPr>
        <w:tabs>
          <w:tab w:val="num" w:pos="3654"/>
        </w:tabs>
        <w:ind w:left="3654" w:hanging="360"/>
      </w:pPr>
      <w:rPr>
        <w:rFonts w:cs="Times New Roman"/>
      </w:rPr>
    </w:lvl>
    <w:lvl w:ilvl="4" w:tplc="FFFFFFFF">
      <w:start w:val="1"/>
      <w:numFmt w:val="lowerLetter"/>
      <w:lvlText w:val="%5."/>
      <w:lvlJc w:val="left"/>
      <w:pPr>
        <w:tabs>
          <w:tab w:val="num" w:pos="4374"/>
        </w:tabs>
        <w:ind w:left="4374" w:hanging="360"/>
      </w:pPr>
      <w:rPr>
        <w:rFonts w:cs="Times New Roman"/>
      </w:rPr>
    </w:lvl>
    <w:lvl w:ilvl="5" w:tplc="FFFFFFFF">
      <w:start w:val="1"/>
      <w:numFmt w:val="lowerRoman"/>
      <w:lvlText w:val="%6."/>
      <w:lvlJc w:val="right"/>
      <w:pPr>
        <w:tabs>
          <w:tab w:val="num" w:pos="5094"/>
        </w:tabs>
        <w:ind w:left="5094" w:hanging="180"/>
      </w:pPr>
      <w:rPr>
        <w:rFonts w:cs="Times New Roman"/>
      </w:rPr>
    </w:lvl>
    <w:lvl w:ilvl="6" w:tplc="FFFFFFFF">
      <w:start w:val="1"/>
      <w:numFmt w:val="decimal"/>
      <w:lvlText w:val="%7."/>
      <w:lvlJc w:val="left"/>
      <w:pPr>
        <w:tabs>
          <w:tab w:val="num" w:pos="5814"/>
        </w:tabs>
        <w:ind w:left="5814" w:hanging="360"/>
      </w:pPr>
      <w:rPr>
        <w:rFonts w:cs="Times New Roman"/>
      </w:rPr>
    </w:lvl>
    <w:lvl w:ilvl="7" w:tplc="FFFFFFFF">
      <w:start w:val="1"/>
      <w:numFmt w:val="lowerLetter"/>
      <w:lvlText w:val="%8."/>
      <w:lvlJc w:val="left"/>
      <w:pPr>
        <w:tabs>
          <w:tab w:val="num" w:pos="6534"/>
        </w:tabs>
        <w:ind w:left="6534" w:hanging="360"/>
      </w:pPr>
      <w:rPr>
        <w:rFonts w:cs="Times New Roman"/>
      </w:rPr>
    </w:lvl>
    <w:lvl w:ilvl="8" w:tplc="FFFFFFFF">
      <w:start w:val="1"/>
      <w:numFmt w:val="lowerRoman"/>
      <w:lvlText w:val="%9."/>
      <w:lvlJc w:val="right"/>
      <w:pPr>
        <w:tabs>
          <w:tab w:val="num" w:pos="7254"/>
        </w:tabs>
        <w:ind w:left="7254" w:hanging="180"/>
      </w:pPr>
      <w:rPr>
        <w:rFonts w:cs="Times New Roman"/>
      </w:rPr>
    </w:lvl>
  </w:abstractNum>
  <w:abstractNum w:abstractNumId="867">
    <w:nsid w:val="504100D6"/>
    <w:multiLevelType w:val="hybridMultilevel"/>
    <w:tmpl w:val="5B483E7C"/>
    <w:lvl w:ilvl="0" w:tplc="9C42297A">
      <w:start w:val="1"/>
      <w:numFmt w:val="decimal"/>
      <w:lvlText w:val="%1)"/>
      <w:lvlJc w:val="left"/>
      <w:pPr>
        <w:tabs>
          <w:tab w:val="num" w:pos="907"/>
        </w:tabs>
        <w:ind w:left="907" w:hanging="360"/>
      </w:pPr>
      <w:rPr>
        <w:rFonts w:ascii="Times New Roman" w:eastAsia="Times New Roman" w:hAnsi="Times New Roman" w:cs="Times New Roman"/>
      </w:rPr>
    </w:lvl>
    <w:lvl w:ilvl="1" w:tplc="04190019" w:tentative="1">
      <w:start w:val="1"/>
      <w:numFmt w:val="lowerLetter"/>
      <w:lvlText w:val="%2."/>
      <w:lvlJc w:val="left"/>
      <w:pPr>
        <w:tabs>
          <w:tab w:val="num" w:pos="1474"/>
        </w:tabs>
        <w:ind w:left="1474" w:hanging="360"/>
      </w:pPr>
      <w:rPr>
        <w:rFonts w:cs="Times New Roman"/>
      </w:rPr>
    </w:lvl>
    <w:lvl w:ilvl="2" w:tplc="0419001B" w:tentative="1">
      <w:start w:val="1"/>
      <w:numFmt w:val="lowerRoman"/>
      <w:lvlText w:val="%3."/>
      <w:lvlJc w:val="right"/>
      <w:pPr>
        <w:tabs>
          <w:tab w:val="num" w:pos="2194"/>
        </w:tabs>
        <w:ind w:left="2194" w:hanging="180"/>
      </w:pPr>
      <w:rPr>
        <w:rFonts w:cs="Times New Roman"/>
      </w:rPr>
    </w:lvl>
    <w:lvl w:ilvl="3" w:tplc="0419000F" w:tentative="1">
      <w:start w:val="1"/>
      <w:numFmt w:val="decimal"/>
      <w:lvlText w:val="%4."/>
      <w:lvlJc w:val="left"/>
      <w:pPr>
        <w:tabs>
          <w:tab w:val="num" w:pos="2914"/>
        </w:tabs>
        <w:ind w:left="2914" w:hanging="360"/>
      </w:pPr>
      <w:rPr>
        <w:rFonts w:cs="Times New Roman"/>
      </w:rPr>
    </w:lvl>
    <w:lvl w:ilvl="4" w:tplc="04190019" w:tentative="1">
      <w:start w:val="1"/>
      <w:numFmt w:val="lowerLetter"/>
      <w:lvlText w:val="%5."/>
      <w:lvlJc w:val="left"/>
      <w:pPr>
        <w:tabs>
          <w:tab w:val="num" w:pos="3634"/>
        </w:tabs>
        <w:ind w:left="3634" w:hanging="360"/>
      </w:pPr>
      <w:rPr>
        <w:rFonts w:cs="Times New Roman"/>
      </w:rPr>
    </w:lvl>
    <w:lvl w:ilvl="5" w:tplc="0419001B" w:tentative="1">
      <w:start w:val="1"/>
      <w:numFmt w:val="lowerRoman"/>
      <w:lvlText w:val="%6."/>
      <w:lvlJc w:val="right"/>
      <w:pPr>
        <w:tabs>
          <w:tab w:val="num" w:pos="4354"/>
        </w:tabs>
        <w:ind w:left="4354" w:hanging="180"/>
      </w:pPr>
      <w:rPr>
        <w:rFonts w:cs="Times New Roman"/>
      </w:rPr>
    </w:lvl>
    <w:lvl w:ilvl="6" w:tplc="0419000F" w:tentative="1">
      <w:start w:val="1"/>
      <w:numFmt w:val="decimal"/>
      <w:lvlText w:val="%7."/>
      <w:lvlJc w:val="left"/>
      <w:pPr>
        <w:tabs>
          <w:tab w:val="num" w:pos="5074"/>
        </w:tabs>
        <w:ind w:left="5074" w:hanging="360"/>
      </w:pPr>
      <w:rPr>
        <w:rFonts w:cs="Times New Roman"/>
      </w:rPr>
    </w:lvl>
    <w:lvl w:ilvl="7" w:tplc="04190019" w:tentative="1">
      <w:start w:val="1"/>
      <w:numFmt w:val="lowerLetter"/>
      <w:lvlText w:val="%8."/>
      <w:lvlJc w:val="left"/>
      <w:pPr>
        <w:tabs>
          <w:tab w:val="num" w:pos="5794"/>
        </w:tabs>
        <w:ind w:left="5794" w:hanging="360"/>
      </w:pPr>
      <w:rPr>
        <w:rFonts w:cs="Times New Roman"/>
      </w:rPr>
    </w:lvl>
    <w:lvl w:ilvl="8" w:tplc="0419001B" w:tentative="1">
      <w:start w:val="1"/>
      <w:numFmt w:val="lowerRoman"/>
      <w:lvlText w:val="%9."/>
      <w:lvlJc w:val="right"/>
      <w:pPr>
        <w:tabs>
          <w:tab w:val="num" w:pos="6514"/>
        </w:tabs>
        <w:ind w:left="6514" w:hanging="180"/>
      </w:pPr>
      <w:rPr>
        <w:rFonts w:cs="Times New Roman"/>
      </w:rPr>
    </w:lvl>
  </w:abstractNum>
  <w:abstractNum w:abstractNumId="868">
    <w:nsid w:val="50FD351E"/>
    <w:multiLevelType w:val="hybridMultilevel"/>
    <w:tmpl w:val="0E24DFEC"/>
    <w:lvl w:ilvl="0" w:tplc="143E0C9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69">
    <w:nsid w:val="51DA564D"/>
    <w:multiLevelType w:val="hybridMultilevel"/>
    <w:tmpl w:val="131ECF8E"/>
    <w:lvl w:ilvl="0" w:tplc="FF4CAD5A">
      <w:start w:val="1"/>
      <w:numFmt w:val="decimal"/>
      <w:lvlText w:val="%1)"/>
      <w:lvlJc w:val="left"/>
      <w:pPr>
        <w:tabs>
          <w:tab w:val="num" w:pos="873"/>
        </w:tabs>
        <w:ind w:left="873"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70">
    <w:nsid w:val="51E50203"/>
    <w:multiLevelType w:val="hybridMultilevel"/>
    <w:tmpl w:val="AE00D422"/>
    <w:lvl w:ilvl="0" w:tplc="000000C3">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720"/>
        </w:tabs>
        <w:ind w:left="720" w:hanging="360"/>
      </w:pPr>
      <w:rPr>
        <w:rFonts w:cs="Times New Roman"/>
      </w:rPr>
    </w:lvl>
    <w:lvl w:ilvl="2" w:tplc="0419001B">
      <w:start w:val="1"/>
      <w:numFmt w:val="lowerRoman"/>
      <w:lvlText w:val="%3."/>
      <w:lvlJc w:val="right"/>
      <w:pPr>
        <w:tabs>
          <w:tab w:val="num" w:pos="1440"/>
        </w:tabs>
        <w:ind w:left="1440" w:hanging="180"/>
      </w:pPr>
      <w:rPr>
        <w:rFonts w:cs="Times New Roman"/>
      </w:rPr>
    </w:lvl>
    <w:lvl w:ilvl="3" w:tplc="0419000F">
      <w:start w:val="1"/>
      <w:numFmt w:val="decimal"/>
      <w:lvlText w:val="%4."/>
      <w:lvlJc w:val="left"/>
      <w:pPr>
        <w:tabs>
          <w:tab w:val="num" w:pos="2160"/>
        </w:tabs>
        <w:ind w:left="2160" w:hanging="360"/>
      </w:pPr>
      <w:rPr>
        <w:rFonts w:cs="Times New Roman"/>
      </w:rPr>
    </w:lvl>
    <w:lvl w:ilvl="4" w:tplc="04190019">
      <w:start w:val="1"/>
      <w:numFmt w:val="lowerLetter"/>
      <w:lvlText w:val="%5."/>
      <w:lvlJc w:val="left"/>
      <w:pPr>
        <w:tabs>
          <w:tab w:val="num" w:pos="2880"/>
        </w:tabs>
        <w:ind w:left="2880" w:hanging="360"/>
      </w:pPr>
      <w:rPr>
        <w:rFonts w:cs="Times New Roman"/>
      </w:rPr>
    </w:lvl>
    <w:lvl w:ilvl="5" w:tplc="0419001B">
      <w:start w:val="1"/>
      <w:numFmt w:val="lowerRoman"/>
      <w:lvlText w:val="%6."/>
      <w:lvlJc w:val="right"/>
      <w:pPr>
        <w:tabs>
          <w:tab w:val="num" w:pos="3600"/>
        </w:tabs>
        <w:ind w:left="3600" w:hanging="180"/>
      </w:pPr>
      <w:rPr>
        <w:rFonts w:cs="Times New Roman"/>
      </w:rPr>
    </w:lvl>
    <w:lvl w:ilvl="6" w:tplc="0419000F">
      <w:start w:val="1"/>
      <w:numFmt w:val="decimal"/>
      <w:lvlText w:val="%7."/>
      <w:lvlJc w:val="left"/>
      <w:pPr>
        <w:tabs>
          <w:tab w:val="num" w:pos="4320"/>
        </w:tabs>
        <w:ind w:left="4320" w:hanging="360"/>
      </w:pPr>
      <w:rPr>
        <w:rFonts w:cs="Times New Roman"/>
      </w:rPr>
    </w:lvl>
    <w:lvl w:ilvl="7" w:tplc="04190019">
      <w:start w:val="1"/>
      <w:numFmt w:val="lowerLetter"/>
      <w:lvlText w:val="%8."/>
      <w:lvlJc w:val="left"/>
      <w:pPr>
        <w:tabs>
          <w:tab w:val="num" w:pos="5040"/>
        </w:tabs>
        <w:ind w:left="5040" w:hanging="360"/>
      </w:pPr>
      <w:rPr>
        <w:rFonts w:cs="Times New Roman"/>
      </w:rPr>
    </w:lvl>
    <w:lvl w:ilvl="8" w:tplc="0419001B">
      <w:start w:val="1"/>
      <w:numFmt w:val="lowerRoman"/>
      <w:lvlText w:val="%9."/>
      <w:lvlJc w:val="right"/>
      <w:pPr>
        <w:tabs>
          <w:tab w:val="num" w:pos="5760"/>
        </w:tabs>
        <w:ind w:left="5760" w:hanging="180"/>
      </w:pPr>
      <w:rPr>
        <w:rFonts w:cs="Times New Roman"/>
      </w:rPr>
    </w:lvl>
  </w:abstractNum>
  <w:abstractNum w:abstractNumId="871">
    <w:nsid w:val="5209611A"/>
    <w:multiLevelType w:val="hybridMultilevel"/>
    <w:tmpl w:val="BF0E043A"/>
    <w:lvl w:ilvl="0" w:tplc="000000C3">
      <w:start w:val="1"/>
      <w:numFmt w:val="decimal"/>
      <w:lvlText w:val="%1)"/>
      <w:lvlJc w:val="left"/>
      <w:pPr>
        <w:ind w:left="2061" w:hanging="360"/>
      </w:pPr>
      <w:rPr>
        <w:rFonts w:cs="Times New Roman"/>
      </w:rPr>
    </w:lvl>
    <w:lvl w:ilvl="1" w:tplc="04190019">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start w:val="1"/>
      <w:numFmt w:val="lowerRoman"/>
      <w:lvlText w:val="%6."/>
      <w:lvlJc w:val="right"/>
      <w:pPr>
        <w:ind w:left="5661" w:hanging="180"/>
      </w:pPr>
      <w:rPr>
        <w:rFonts w:cs="Times New Roman"/>
      </w:rPr>
    </w:lvl>
    <w:lvl w:ilvl="6" w:tplc="0419000F">
      <w:start w:val="1"/>
      <w:numFmt w:val="decimal"/>
      <w:lvlText w:val="%7."/>
      <w:lvlJc w:val="left"/>
      <w:pPr>
        <w:ind w:left="6381" w:hanging="360"/>
      </w:pPr>
      <w:rPr>
        <w:rFonts w:cs="Times New Roman"/>
      </w:rPr>
    </w:lvl>
    <w:lvl w:ilvl="7" w:tplc="04190019">
      <w:start w:val="1"/>
      <w:numFmt w:val="lowerLetter"/>
      <w:lvlText w:val="%8."/>
      <w:lvlJc w:val="left"/>
      <w:pPr>
        <w:ind w:left="7101" w:hanging="360"/>
      </w:pPr>
      <w:rPr>
        <w:rFonts w:cs="Times New Roman"/>
      </w:rPr>
    </w:lvl>
    <w:lvl w:ilvl="8" w:tplc="0419001B">
      <w:start w:val="1"/>
      <w:numFmt w:val="lowerRoman"/>
      <w:lvlText w:val="%9."/>
      <w:lvlJc w:val="right"/>
      <w:pPr>
        <w:ind w:left="7821" w:hanging="180"/>
      </w:pPr>
      <w:rPr>
        <w:rFonts w:cs="Times New Roman"/>
      </w:rPr>
    </w:lvl>
  </w:abstractNum>
  <w:abstractNum w:abstractNumId="872">
    <w:nsid w:val="521119B8"/>
    <w:multiLevelType w:val="hybridMultilevel"/>
    <w:tmpl w:val="E19EFE0C"/>
    <w:lvl w:ilvl="0" w:tplc="FF4CAD5A">
      <w:start w:val="1"/>
      <w:numFmt w:val="decimal"/>
      <w:lvlText w:val="%1)"/>
      <w:lvlJc w:val="left"/>
      <w:pPr>
        <w:tabs>
          <w:tab w:val="num" w:pos="873"/>
        </w:tabs>
        <w:ind w:left="873"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73">
    <w:nsid w:val="52135A62"/>
    <w:multiLevelType w:val="hybridMultilevel"/>
    <w:tmpl w:val="68725252"/>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360"/>
        </w:tabs>
        <w:ind w:left="360" w:hanging="360"/>
      </w:pPr>
      <w:rPr>
        <w:rFonts w:cs="Times New Roman"/>
      </w:rPr>
    </w:lvl>
    <w:lvl w:ilvl="2" w:tplc="FFFFFFFF">
      <w:start w:val="1"/>
      <w:numFmt w:val="lowerRoman"/>
      <w:lvlText w:val="%3."/>
      <w:lvlJc w:val="right"/>
      <w:pPr>
        <w:tabs>
          <w:tab w:val="num" w:pos="1080"/>
        </w:tabs>
        <w:ind w:left="1080" w:hanging="180"/>
      </w:pPr>
      <w:rPr>
        <w:rFonts w:cs="Times New Roman"/>
      </w:rPr>
    </w:lvl>
    <w:lvl w:ilvl="3" w:tplc="FFFFFFFF">
      <w:start w:val="1"/>
      <w:numFmt w:val="decimal"/>
      <w:lvlText w:val="%4."/>
      <w:lvlJc w:val="left"/>
      <w:pPr>
        <w:tabs>
          <w:tab w:val="num" w:pos="1800"/>
        </w:tabs>
        <w:ind w:left="1800" w:hanging="360"/>
      </w:pPr>
      <w:rPr>
        <w:rFonts w:cs="Times New Roman"/>
      </w:rPr>
    </w:lvl>
    <w:lvl w:ilvl="4" w:tplc="FFFFFFFF">
      <w:start w:val="1"/>
      <w:numFmt w:val="lowerLetter"/>
      <w:lvlText w:val="%5."/>
      <w:lvlJc w:val="left"/>
      <w:pPr>
        <w:tabs>
          <w:tab w:val="num" w:pos="2520"/>
        </w:tabs>
        <w:ind w:left="2520" w:hanging="360"/>
      </w:pPr>
      <w:rPr>
        <w:rFonts w:cs="Times New Roman"/>
      </w:rPr>
    </w:lvl>
    <w:lvl w:ilvl="5" w:tplc="FFFFFFFF">
      <w:start w:val="1"/>
      <w:numFmt w:val="lowerRoman"/>
      <w:lvlText w:val="%6."/>
      <w:lvlJc w:val="right"/>
      <w:pPr>
        <w:tabs>
          <w:tab w:val="num" w:pos="3240"/>
        </w:tabs>
        <w:ind w:left="3240" w:hanging="180"/>
      </w:pPr>
      <w:rPr>
        <w:rFonts w:cs="Times New Roman"/>
      </w:rPr>
    </w:lvl>
    <w:lvl w:ilvl="6" w:tplc="FFFFFFFF">
      <w:start w:val="1"/>
      <w:numFmt w:val="decimal"/>
      <w:lvlText w:val="%7."/>
      <w:lvlJc w:val="left"/>
      <w:pPr>
        <w:tabs>
          <w:tab w:val="num" w:pos="3960"/>
        </w:tabs>
        <w:ind w:left="3960" w:hanging="360"/>
      </w:pPr>
      <w:rPr>
        <w:rFonts w:cs="Times New Roman"/>
      </w:rPr>
    </w:lvl>
    <w:lvl w:ilvl="7" w:tplc="FFFFFFFF">
      <w:start w:val="1"/>
      <w:numFmt w:val="lowerLetter"/>
      <w:lvlText w:val="%8."/>
      <w:lvlJc w:val="left"/>
      <w:pPr>
        <w:tabs>
          <w:tab w:val="num" w:pos="4680"/>
        </w:tabs>
        <w:ind w:left="4680" w:hanging="360"/>
      </w:pPr>
      <w:rPr>
        <w:rFonts w:cs="Times New Roman"/>
      </w:rPr>
    </w:lvl>
    <w:lvl w:ilvl="8" w:tplc="FFFFFFFF">
      <w:start w:val="1"/>
      <w:numFmt w:val="lowerRoman"/>
      <w:lvlText w:val="%9."/>
      <w:lvlJc w:val="right"/>
      <w:pPr>
        <w:tabs>
          <w:tab w:val="num" w:pos="5400"/>
        </w:tabs>
        <w:ind w:left="5400" w:hanging="180"/>
      </w:pPr>
      <w:rPr>
        <w:rFonts w:cs="Times New Roman"/>
      </w:rPr>
    </w:lvl>
  </w:abstractNum>
  <w:abstractNum w:abstractNumId="874">
    <w:nsid w:val="526C4046"/>
    <w:multiLevelType w:val="hybridMultilevel"/>
    <w:tmpl w:val="FB9AD8F8"/>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875">
    <w:nsid w:val="52C771C5"/>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76">
    <w:nsid w:val="52D73C46"/>
    <w:multiLevelType w:val="hybridMultilevel"/>
    <w:tmpl w:val="FE56D30E"/>
    <w:lvl w:ilvl="0" w:tplc="000000C3">
      <w:start w:val="1"/>
      <w:numFmt w:val="decimal"/>
      <w:lvlText w:val="%1)"/>
      <w:lvlJc w:val="left"/>
      <w:pPr>
        <w:tabs>
          <w:tab w:val="num" w:pos="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77">
    <w:nsid w:val="53231E03"/>
    <w:multiLevelType w:val="hybridMultilevel"/>
    <w:tmpl w:val="123E58A4"/>
    <w:name w:val="WW8Num952"/>
    <w:lvl w:ilvl="0" w:tplc="04190011">
      <w:start w:val="1"/>
      <w:numFmt w:val="decimal"/>
      <w:lvlText w:val="%1)"/>
      <w:lvlJc w:val="left"/>
      <w:pPr>
        <w:tabs>
          <w:tab w:val="num" w:pos="1980"/>
        </w:tabs>
        <w:ind w:left="198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78">
    <w:nsid w:val="533278A6"/>
    <w:multiLevelType w:val="hybridMultilevel"/>
    <w:tmpl w:val="99A6F41E"/>
    <w:lvl w:ilvl="0" w:tplc="FF4CAD5A">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79">
    <w:nsid w:val="533B4369"/>
    <w:multiLevelType w:val="hybridMultilevel"/>
    <w:tmpl w:val="B03EA9AE"/>
    <w:lvl w:ilvl="0" w:tplc="04190011">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80">
    <w:nsid w:val="53634E6E"/>
    <w:multiLevelType w:val="hybridMultilevel"/>
    <w:tmpl w:val="2898A098"/>
    <w:name w:val="WW8Num302"/>
    <w:lvl w:ilvl="0" w:tplc="0000007D">
      <w:start w:val="1"/>
      <w:numFmt w:val="decimal"/>
      <w:lvlText w:val="%1)"/>
      <w:lvlJc w:val="left"/>
      <w:pPr>
        <w:ind w:left="291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81">
    <w:nsid w:val="538134EC"/>
    <w:multiLevelType w:val="hybridMultilevel"/>
    <w:tmpl w:val="1ECCDD5C"/>
    <w:lvl w:ilvl="0" w:tplc="04190011">
      <w:start w:val="1"/>
      <w:numFmt w:val="decimal"/>
      <w:lvlText w:val="%1)"/>
      <w:lvlJc w:val="left"/>
      <w:pPr>
        <w:ind w:left="2061" w:hanging="360"/>
      </w:pPr>
      <w:rPr>
        <w:rFonts w:cs="Times New Roman"/>
      </w:rPr>
    </w:lvl>
    <w:lvl w:ilvl="1" w:tplc="04190019">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start w:val="1"/>
      <w:numFmt w:val="lowerRoman"/>
      <w:lvlText w:val="%6."/>
      <w:lvlJc w:val="right"/>
      <w:pPr>
        <w:ind w:left="5661" w:hanging="180"/>
      </w:pPr>
      <w:rPr>
        <w:rFonts w:cs="Times New Roman"/>
      </w:rPr>
    </w:lvl>
    <w:lvl w:ilvl="6" w:tplc="0419000F">
      <w:start w:val="1"/>
      <w:numFmt w:val="decimal"/>
      <w:lvlText w:val="%7."/>
      <w:lvlJc w:val="left"/>
      <w:pPr>
        <w:ind w:left="6381" w:hanging="360"/>
      </w:pPr>
      <w:rPr>
        <w:rFonts w:cs="Times New Roman"/>
      </w:rPr>
    </w:lvl>
    <w:lvl w:ilvl="7" w:tplc="04190019">
      <w:start w:val="1"/>
      <w:numFmt w:val="lowerLetter"/>
      <w:lvlText w:val="%8."/>
      <w:lvlJc w:val="left"/>
      <w:pPr>
        <w:ind w:left="7101" w:hanging="360"/>
      </w:pPr>
      <w:rPr>
        <w:rFonts w:cs="Times New Roman"/>
      </w:rPr>
    </w:lvl>
    <w:lvl w:ilvl="8" w:tplc="0419001B">
      <w:start w:val="1"/>
      <w:numFmt w:val="lowerRoman"/>
      <w:lvlText w:val="%9."/>
      <w:lvlJc w:val="right"/>
      <w:pPr>
        <w:ind w:left="7821" w:hanging="180"/>
      </w:pPr>
      <w:rPr>
        <w:rFonts w:cs="Times New Roman"/>
      </w:rPr>
    </w:lvl>
  </w:abstractNum>
  <w:abstractNum w:abstractNumId="882">
    <w:nsid w:val="538569C3"/>
    <w:multiLevelType w:val="hybridMultilevel"/>
    <w:tmpl w:val="5E764D9E"/>
    <w:name w:val="WW8Num115222"/>
    <w:lvl w:ilvl="0" w:tplc="00000048">
      <w:start w:val="1"/>
      <w:numFmt w:val="decimal"/>
      <w:lvlText w:val="%1)"/>
      <w:lvlJc w:val="center"/>
      <w:pPr>
        <w:ind w:left="2988" w:hanging="360"/>
      </w:pPr>
      <w:rPr>
        <w:rFonts w:ascii="Times New Roman" w:hAnsi="Times New Roman" w:cs="Times New Roman" w:hint="default"/>
        <w:b w:val="0"/>
        <w:i w:val="0"/>
        <w:color w:val="auto"/>
        <w:sz w:val="28"/>
      </w:rPr>
    </w:lvl>
    <w:lvl w:ilvl="1" w:tplc="04190019">
      <w:start w:val="1"/>
      <w:numFmt w:val="lowerLetter"/>
      <w:lvlText w:val="%2."/>
      <w:lvlJc w:val="left"/>
      <w:pPr>
        <w:ind w:left="3708" w:hanging="360"/>
      </w:pPr>
      <w:rPr>
        <w:rFonts w:cs="Times New Roman"/>
      </w:rPr>
    </w:lvl>
    <w:lvl w:ilvl="2" w:tplc="0419001B">
      <w:start w:val="1"/>
      <w:numFmt w:val="lowerRoman"/>
      <w:lvlText w:val="%3."/>
      <w:lvlJc w:val="right"/>
      <w:pPr>
        <w:ind w:left="4428" w:hanging="180"/>
      </w:pPr>
      <w:rPr>
        <w:rFonts w:cs="Times New Roman"/>
      </w:rPr>
    </w:lvl>
    <w:lvl w:ilvl="3" w:tplc="0419000F">
      <w:start w:val="1"/>
      <w:numFmt w:val="decimal"/>
      <w:lvlText w:val="%4."/>
      <w:lvlJc w:val="left"/>
      <w:pPr>
        <w:ind w:left="5148" w:hanging="360"/>
      </w:pPr>
      <w:rPr>
        <w:rFonts w:cs="Times New Roman"/>
      </w:rPr>
    </w:lvl>
    <w:lvl w:ilvl="4" w:tplc="04190019">
      <w:start w:val="1"/>
      <w:numFmt w:val="lowerLetter"/>
      <w:lvlText w:val="%5."/>
      <w:lvlJc w:val="left"/>
      <w:pPr>
        <w:ind w:left="5868" w:hanging="360"/>
      </w:pPr>
      <w:rPr>
        <w:rFonts w:cs="Times New Roman"/>
      </w:rPr>
    </w:lvl>
    <w:lvl w:ilvl="5" w:tplc="0419001B">
      <w:start w:val="1"/>
      <w:numFmt w:val="lowerRoman"/>
      <w:lvlText w:val="%6."/>
      <w:lvlJc w:val="right"/>
      <w:pPr>
        <w:ind w:left="6588" w:hanging="180"/>
      </w:pPr>
      <w:rPr>
        <w:rFonts w:cs="Times New Roman"/>
      </w:rPr>
    </w:lvl>
    <w:lvl w:ilvl="6" w:tplc="0419000F">
      <w:start w:val="1"/>
      <w:numFmt w:val="decimal"/>
      <w:lvlText w:val="%7."/>
      <w:lvlJc w:val="left"/>
      <w:pPr>
        <w:ind w:left="7308" w:hanging="360"/>
      </w:pPr>
      <w:rPr>
        <w:rFonts w:cs="Times New Roman"/>
      </w:rPr>
    </w:lvl>
    <w:lvl w:ilvl="7" w:tplc="04190019">
      <w:start w:val="1"/>
      <w:numFmt w:val="lowerLetter"/>
      <w:lvlText w:val="%8."/>
      <w:lvlJc w:val="left"/>
      <w:pPr>
        <w:ind w:left="8028" w:hanging="360"/>
      </w:pPr>
      <w:rPr>
        <w:rFonts w:cs="Times New Roman"/>
      </w:rPr>
    </w:lvl>
    <w:lvl w:ilvl="8" w:tplc="0419001B">
      <w:start w:val="1"/>
      <w:numFmt w:val="lowerRoman"/>
      <w:lvlText w:val="%9."/>
      <w:lvlJc w:val="right"/>
      <w:pPr>
        <w:ind w:left="8748" w:hanging="180"/>
      </w:pPr>
      <w:rPr>
        <w:rFonts w:cs="Times New Roman"/>
      </w:rPr>
    </w:lvl>
  </w:abstractNum>
  <w:abstractNum w:abstractNumId="883">
    <w:nsid w:val="539077F8"/>
    <w:multiLevelType w:val="hybridMultilevel"/>
    <w:tmpl w:val="3E98B1EC"/>
    <w:name w:val="WW8Num1672"/>
    <w:lvl w:ilvl="0" w:tplc="000000A5">
      <w:start w:val="1"/>
      <w:numFmt w:val="decimal"/>
      <w:lvlText w:val="%1)"/>
      <w:lvlJc w:val="left"/>
      <w:pPr>
        <w:tabs>
          <w:tab w:val="num" w:pos="1429"/>
        </w:tabs>
        <w:ind w:left="1429" w:hanging="360"/>
      </w:pPr>
      <w:rPr>
        <w:rFonts w:cs="Times New Roman"/>
        <w:b w:val="0"/>
        <w:sz w:val="28"/>
        <w:szCs w:val="28"/>
      </w:rPr>
    </w:lvl>
    <w:lvl w:ilvl="1" w:tplc="04190019">
      <w:start w:val="1"/>
      <w:numFmt w:val="decimal"/>
      <w:lvlText w:val="%2)"/>
      <w:lvlJc w:val="left"/>
      <w:pPr>
        <w:tabs>
          <w:tab w:val="num" w:pos="1440"/>
        </w:tabs>
        <w:ind w:left="1440" w:hanging="360"/>
      </w:pPr>
      <w:rPr>
        <w:rFonts w:cs="Times New Roman" w:hint="default"/>
        <w:b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84">
    <w:nsid w:val="53B9284A"/>
    <w:multiLevelType w:val="hybridMultilevel"/>
    <w:tmpl w:val="8D08E6DE"/>
    <w:lvl w:ilvl="0" w:tplc="AD7E611E">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85">
    <w:nsid w:val="53E542A6"/>
    <w:multiLevelType w:val="hybridMultilevel"/>
    <w:tmpl w:val="2390BD3A"/>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886">
    <w:nsid w:val="53EB2FBD"/>
    <w:multiLevelType w:val="hybridMultilevel"/>
    <w:tmpl w:val="66286984"/>
    <w:name w:val="WW8Num632"/>
    <w:lvl w:ilvl="0" w:tplc="0000003D">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87">
    <w:nsid w:val="53F23248"/>
    <w:multiLevelType w:val="hybridMultilevel"/>
    <w:tmpl w:val="69D0C02E"/>
    <w:name w:val="WW8Num742"/>
    <w:lvl w:ilvl="0" w:tplc="00000048">
      <w:start w:val="1"/>
      <w:numFmt w:val="decimal"/>
      <w:lvlText w:val="%1)"/>
      <w:lvlJc w:val="left"/>
      <w:pPr>
        <w:tabs>
          <w:tab w:val="num" w:pos="1980"/>
        </w:tabs>
        <w:ind w:left="198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888">
    <w:nsid w:val="5416217D"/>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89">
    <w:nsid w:val="54201FAC"/>
    <w:multiLevelType w:val="hybridMultilevel"/>
    <w:tmpl w:val="827444D0"/>
    <w:lvl w:ilvl="0" w:tplc="04190011">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90">
    <w:nsid w:val="54312A2C"/>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91">
    <w:nsid w:val="5434296C"/>
    <w:multiLevelType w:val="hybridMultilevel"/>
    <w:tmpl w:val="99DC0678"/>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892">
    <w:nsid w:val="54A038BD"/>
    <w:multiLevelType w:val="hybridMultilevel"/>
    <w:tmpl w:val="E92AA018"/>
    <w:lvl w:ilvl="0" w:tplc="04190011">
      <w:start w:val="1"/>
      <w:numFmt w:val="decimal"/>
      <w:lvlText w:val="%1)"/>
      <w:lvlJc w:val="left"/>
      <w:pPr>
        <w:tabs>
          <w:tab w:val="num" w:pos="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93">
    <w:nsid w:val="54A20878"/>
    <w:multiLevelType w:val="hybridMultilevel"/>
    <w:tmpl w:val="43EADCBE"/>
    <w:lvl w:ilvl="0" w:tplc="CB6EB202">
      <w:start w:val="1"/>
      <w:numFmt w:val="decimal"/>
      <w:lvlText w:val="%1)"/>
      <w:lvlJc w:val="left"/>
      <w:pPr>
        <w:tabs>
          <w:tab w:val="num" w:pos="2340"/>
        </w:tabs>
        <w:ind w:left="2340" w:hanging="360"/>
      </w:pPr>
      <w:rPr>
        <w:rFonts w:cs="Times New Roman"/>
      </w:rPr>
    </w:lvl>
    <w:lvl w:ilvl="1" w:tplc="04190019" w:tentative="1">
      <w:start w:val="1"/>
      <w:numFmt w:val="lowerLetter"/>
      <w:lvlText w:val="%2."/>
      <w:lvlJc w:val="left"/>
      <w:pPr>
        <w:tabs>
          <w:tab w:val="num" w:pos="3060"/>
        </w:tabs>
        <w:ind w:left="3060" w:hanging="360"/>
      </w:pPr>
      <w:rPr>
        <w:rFonts w:cs="Times New Roman"/>
      </w:rPr>
    </w:lvl>
    <w:lvl w:ilvl="2" w:tplc="0419001B" w:tentative="1">
      <w:start w:val="1"/>
      <w:numFmt w:val="lowerRoman"/>
      <w:lvlText w:val="%3."/>
      <w:lvlJc w:val="right"/>
      <w:pPr>
        <w:tabs>
          <w:tab w:val="num" w:pos="3780"/>
        </w:tabs>
        <w:ind w:left="3780" w:hanging="180"/>
      </w:pPr>
      <w:rPr>
        <w:rFonts w:cs="Times New Roman"/>
      </w:rPr>
    </w:lvl>
    <w:lvl w:ilvl="3" w:tplc="0419000F" w:tentative="1">
      <w:start w:val="1"/>
      <w:numFmt w:val="decimal"/>
      <w:lvlText w:val="%4."/>
      <w:lvlJc w:val="left"/>
      <w:pPr>
        <w:tabs>
          <w:tab w:val="num" w:pos="4500"/>
        </w:tabs>
        <w:ind w:left="4500" w:hanging="360"/>
      </w:pPr>
      <w:rPr>
        <w:rFonts w:cs="Times New Roman"/>
      </w:rPr>
    </w:lvl>
    <w:lvl w:ilvl="4" w:tplc="04190019" w:tentative="1">
      <w:start w:val="1"/>
      <w:numFmt w:val="lowerLetter"/>
      <w:lvlText w:val="%5."/>
      <w:lvlJc w:val="left"/>
      <w:pPr>
        <w:tabs>
          <w:tab w:val="num" w:pos="5220"/>
        </w:tabs>
        <w:ind w:left="5220" w:hanging="360"/>
      </w:pPr>
      <w:rPr>
        <w:rFonts w:cs="Times New Roman"/>
      </w:rPr>
    </w:lvl>
    <w:lvl w:ilvl="5" w:tplc="0419001B" w:tentative="1">
      <w:start w:val="1"/>
      <w:numFmt w:val="lowerRoman"/>
      <w:lvlText w:val="%6."/>
      <w:lvlJc w:val="right"/>
      <w:pPr>
        <w:tabs>
          <w:tab w:val="num" w:pos="5940"/>
        </w:tabs>
        <w:ind w:left="5940" w:hanging="180"/>
      </w:pPr>
      <w:rPr>
        <w:rFonts w:cs="Times New Roman"/>
      </w:rPr>
    </w:lvl>
    <w:lvl w:ilvl="6" w:tplc="0419000F" w:tentative="1">
      <w:start w:val="1"/>
      <w:numFmt w:val="decimal"/>
      <w:lvlText w:val="%7."/>
      <w:lvlJc w:val="left"/>
      <w:pPr>
        <w:tabs>
          <w:tab w:val="num" w:pos="6660"/>
        </w:tabs>
        <w:ind w:left="6660" w:hanging="360"/>
      </w:pPr>
      <w:rPr>
        <w:rFonts w:cs="Times New Roman"/>
      </w:rPr>
    </w:lvl>
    <w:lvl w:ilvl="7" w:tplc="04190019" w:tentative="1">
      <w:start w:val="1"/>
      <w:numFmt w:val="lowerLetter"/>
      <w:lvlText w:val="%8."/>
      <w:lvlJc w:val="left"/>
      <w:pPr>
        <w:tabs>
          <w:tab w:val="num" w:pos="7380"/>
        </w:tabs>
        <w:ind w:left="7380" w:hanging="360"/>
      </w:pPr>
      <w:rPr>
        <w:rFonts w:cs="Times New Roman"/>
      </w:rPr>
    </w:lvl>
    <w:lvl w:ilvl="8" w:tplc="0419001B" w:tentative="1">
      <w:start w:val="1"/>
      <w:numFmt w:val="lowerRoman"/>
      <w:lvlText w:val="%9."/>
      <w:lvlJc w:val="right"/>
      <w:pPr>
        <w:tabs>
          <w:tab w:val="num" w:pos="8100"/>
        </w:tabs>
        <w:ind w:left="8100" w:hanging="180"/>
      </w:pPr>
      <w:rPr>
        <w:rFonts w:cs="Times New Roman"/>
      </w:rPr>
    </w:lvl>
  </w:abstractNum>
  <w:abstractNum w:abstractNumId="894">
    <w:nsid w:val="54C838DF"/>
    <w:multiLevelType w:val="hybridMultilevel"/>
    <w:tmpl w:val="F05EC990"/>
    <w:lvl w:ilvl="0" w:tplc="6B9A7CDE">
      <w:numFmt w:val="decimalZero"/>
      <w:lvlText w:val="22%1."/>
      <w:lvlJc w:val="left"/>
      <w:pPr>
        <w:tabs>
          <w:tab w:val="num" w:pos="1695"/>
        </w:tabs>
        <w:ind w:left="1695" w:hanging="615"/>
      </w:pPr>
      <w:rPr>
        <w:rFonts w:cs="Times New Roman"/>
      </w:rPr>
    </w:lvl>
    <w:lvl w:ilvl="1" w:tplc="5BA8A268">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95">
    <w:nsid w:val="54C977CD"/>
    <w:multiLevelType w:val="hybridMultilevel"/>
    <w:tmpl w:val="7848078C"/>
    <w:name w:val="WW8Num1272"/>
    <w:lvl w:ilvl="0" w:tplc="0000007D">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96">
    <w:nsid w:val="54DA6657"/>
    <w:multiLevelType w:val="hybridMultilevel"/>
    <w:tmpl w:val="BAE21F60"/>
    <w:name w:val="WW8Num922"/>
    <w:lvl w:ilvl="0" w:tplc="0000005A">
      <w:start w:val="1"/>
      <w:numFmt w:val="decimal"/>
      <w:lvlText w:val="%1)"/>
      <w:lvlJc w:val="center"/>
      <w:pPr>
        <w:ind w:left="3129" w:hanging="360"/>
      </w:pPr>
      <w:rPr>
        <w:rFonts w:ascii="Times New Roman" w:hAnsi="Times New Roman" w:cs="Times New Roman" w:hint="default"/>
        <w:b w:val="0"/>
        <w:i w:val="0"/>
        <w:color w:val="auto"/>
        <w:sz w:val="28"/>
      </w:rPr>
    </w:lvl>
    <w:lvl w:ilvl="1" w:tplc="04190019">
      <w:start w:val="1"/>
      <w:numFmt w:val="lowerLetter"/>
      <w:lvlText w:val="%2."/>
      <w:lvlJc w:val="left"/>
      <w:pPr>
        <w:ind w:left="3849" w:hanging="360"/>
      </w:pPr>
      <w:rPr>
        <w:rFonts w:cs="Times New Roman"/>
      </w:rPr>
    </w:lvl>
    <w:lvl w:ilvl="2" w:tplc="0419001B">
      <w:start w:val="1"/>
      <w:numFmt w:val="lowerRoman"/>
      <w:lvlText w:val="%3."/>
      <w:lvlJc w:val="right"/>
      <w:pPr>
        <w:ind w:left="4569" w:hanging="180"/>
      </w:pPr>
      <w:rPr>
        <w:rFonts w:cs="Times New Roman"/>
      </w:rPr>
    </w:lvl>
    <w:lvl w:ilvl="3" w:tplc="0419000F">
      <w:start w:val="1"/>
      <w:numFmt w:val="decimal"/>
      <w:lvlText w:val="%4."/>
      <w:lvlJc w:val="left"/>
      <w:pPr>
        <w:ind w:left="5289" w:hanging="360"/>
      </w:pPr>
      <w:rPr>
        <w:rFonts w:cs="Times New Roman"/>
      </w:rPr>
    </w:lvl>
    <w:lvl w:ilvl="4" w:tplc="04190019">
      <w:start w:val="1"/>
      <w:numFmt w:val="lowerLetter"/>
      <w:lvlText w:val="%5."/>
      <w:lvlJc w:val="left"/>
      <w:pPr>
        <w:ind w:left="6009" w:hanging="360"/>
      </w:pPr>
      <w:rPr>
        <w:rFonts w:cs="Times New Roman"/>
      </w:rPr>
    </w:lvl>
    <w:lvl w:ilvl="5" w:tplc="0419001B">
      <w:start w:val="1"/>
      <w:numFmt w:val="lowerRoman"/>
      <w:lvlText w:val="%6."/>
      <w:lvlJc w:val="right"/>
      <w:pPr>
        <w:ind w:left="6729" w:hanging="180"/>
      </w:pPr>
      <w:rPr>
        <w:rFonts w:cs="Times New Roman"/>
      </w:rPr>
    </w:lvl>
    <w:lvl w:ilvl="6" w:tplc="0419000F">
      <w:start w:val="1"/>
      <w:numFmt w:val="decimal"/>
      <w:lvlText w:val="%7."/>
      <w:lvlJc w:val="left"/>
      <w:pPr>
        <w:ind w:left="7449" w:hanging="360"/>
      </w:pPr>
      <w:rPr>
        <w:rFonts w:cs="Times New Roman"/>
      </w:rPr>
    </w:lvl>
    <w:lvl w:ilvl="7" w:tplc="04190019">
      <w:start w:val="1"/>
      <w:numFmt w:val="lowerLetter"/>
      <w:lvlText w:val="%8."/>
      <w:lvlJc w:val="left"/>
      <w:pPr>
        <w:ind w:left="8169" w:hanging="360"/>
      </w:pPr>
      <w:rPr>
        <w:rFonts w:cs="Times New Roman"/>
      </w:rPr>
    </w:lvl>
    <w:lvl w:ilvl="8" w:tplc="0419001B">
      <w:start w:val="1"/>
      <w:numFmt w:val="lowerRoman"/>
      <w:lvlText w:val="%9."/>
      <w:lvlJc w:val="right"/>
      <w:pPr>
        <w:ind w:left="8889" w:hanging="180"/>
      </w:pPr>
      <w:rPr>
        <w:rFonts w:cs="Times New Roman"/>
      </w:rPr>
    </w:lvl>
  </w:abstractNum>
  <w:abstractNum w:abstractNumId="897">
    <w:nsid w:val="54E8045B"/>
    <w:multiLevelType w:val="hybridMultilevel"/>
    <w:tmpl w:val="79F04D3C"/>
    <w:lvl w:ilvl="0" w:tplc="00000023">
      <w:start w:val="1"/>
      <w:numFmt w:val="decimal"/>
      <w:lvlText w:val="%1)"/>
      <w:lvlJc w:val="left"/>
      <w:pPr>
        <w:ind w:left="2628" w:hanging="360"/>
      </w:pPr>
      <w:rPr>
        <w:rFonts w:cs="Times New Roman"/>
      </w:rPr>
    </w:lvl>
    <w:lvl w:ilvl="1" w:tplc="04190019">
      <w:start w:val="1"/>
      <w:numFmt w:val="lowerLetter"/>
      <w:lvlText w:val="%2."/>
      <w:lvlJc w:val="left"/>
      <w:pPr>
        <w:ind w:left="3348" w:hanging="360"/>
      </w:pPr>
      <w:rPr>
        <w:rFonts w:cs="Times New Roman"/>
      </w:rPr>
    </w:lvl>
    <w:lvl w:ilvl="2" w:tplc="0419001B">
      <w:start w:val="1"/>
      <w:numFmt w:val="lowerRoman"/>
      <w:lvlText w:val="%3."/>
      <w:lvlJc w:val="right"/>
      <w:pPr>
        <w:ind w:left="4068" w:hanging="180"/>
      </w:pPr>
      <w:rPr>
        <w:rFonts w:cs="Times New Roman"/>
      </w:rPr>
    </w:lvl>
    <w:lvl w:ilvl="3" w:tplc="0419000F">
      <w:start w:val="1"/>
      <w:numFmt w:val="decimal"/>
      <w:lvlText w:val="%4."/>
      <w:lvlJc w:val="left"/>
      <w:pPr>
        <w:ind w:left="4788" w:hanging="360"/>
      </w:pPr>
      <w:rPr>
        <w:rFonts w:cs="Times New Roman"/>
      </w:rPr>
    </w:lvl>
    <w:lvl w:ilvl="4" w:tplc="04190019">
      <w:start w:val="1"/>
      <w:numFmt w:val="lowerLetter"/>
      <w:lvlText w:val="%5."/>
      <w:lvlJc w:val="left"/>
      <w:pPr>
        <w:ind w:left="5508" w:hanging="360"/>
      </w:pPr>
      <w:rPr>
        <w:rFonts w:cs="Times New Roman"/>
      </w:rPr>
    </w:lvl>
    <w:lvl w:ilvl="5" w:tplc="0419001B">
      <w:start w:val="1"/>
      <w:numFmt w:val="lowerRoman"/>
      <w:lvlText w:val="%6."/>
      <w:lvlJc w:val="right"/>
      <w:pPr>
        <w:ind w:left="6228" w:hanging="180"/>
      </w:pPr>
      <w:rPr>
        <w:rFonts w:cs="Times New Roman"/>
      </w:rPr>
    </w:lvl>
    <w:lvl w:ilvl="6" w:tplc="0419000F">
      <w:start w:val="1"/>
      <w:numFmt w:val="decimal"/>
      <w:lvlText w:val="%7."/>
      <w:lvlJc w:val="left"/>
      <w:pPr>
        <w:ind w:left="6948" w:hanging="360"/>
      </w:pPr>
      <w:rPr>
        <w:rFonts w:cs="Times New Roman"/>
      </w:rPr>
    </w:lvl>
    <w:lvl w:ilvl="7" w:tplc="04190019">
      <w:start w:val="1"/>
      <w:numFmt w:val="lowerLetter"/>
      <w:lvlText w:val="%8."/>
      <w:lvlJc w:val="left"/>
      <w:pPr>
        <w:ind w:left="7668" w:hanging="360"/>
      </w:pPr>
      <w:rPr>
        <w:rFonts w:cs="Times New Roman"/>
      </w:rPr>
    </w:lvl>
    <w:lvl w:ilvl="8" w:tplc="0419001B">
      <w:start w:val="1"/>
      <w:numFmt w:val="lowerRoman"/>
      <w:lvlText w:val="%9."/>
      <w:lvlJc w:val="right"/>
      <w:pPr>
        <w:ind w:left="8388" w:hanging="180"/>
      </w:pPr>
      <w:rPr>
        <w:rFonts w:cs="Times New Roman"/>
      </w:rPr>
    </w:lvl>
  </w:abstractNum>
  <w:abstractNum w:abstractNumId="898">
    <w:nsid w:val="55074094"/>
    <w:multiLevelType w:val="hybridMultilevel"/>
    <w:tmpl w:val="770EB978"/>
    <w:name w:val="WW8Num892"/>
    <w:lvl w:ilvl="0" w:tplc="00000057">
      <w:start w:val="1"/>
      <w:numFmt w:val="decimal"/>
      <w:lvlText w:val="%1)"/>
      <w:lvlJc w:val="left"/>
      <w:pPr>
        <w:tabs>
          <w:tab w:val="num" w:pos="2340"/>
        </w:tabs>
        <w:ind w:left="2340" w:hanging="360"/>
      </w:pPr>
      <w:rPr>
        <w:rFonts w:cs="Times New Roman"/>
      </w:rPr>
    </w:lvl>
    <w:lvl w:ilvl="1" w:tplc="04190019" w:tentative="1">
      <w:start w:val="1"/>
      <w:numFmt w:val="lowerLetter"/>
      <w:lvlText w:val="%2."/>
      <w:lvlJc w:val="left"/>
      <w:pPr>
        <w:tabs>
          <w:tab w:val="num" w:pos="3060"/>
        </w:tabs>
        <w:ind w:left="3060" w:hanging="360"/>
      </w:pPr>
      <w:rPr>
        <w:rFonts w:cs="Times New Roman"/>
      </w:rPr>
    </w:lvl>
    <w:lvl w:ilvl="2" w:tplc="0419001B" w:tentative="1">
      <w:start w:val="1"/>
      <w:numFmt w:val="lowerRoman"/>
      <w:lvlText w:val="%3."/>
      <w:lvlJc w:val="right"/>
      <w:pPr>
        <w:tabs>
          <w:tab w:val="num" w:pos="3780"/>
        </w:tabs>
        <w:ind w:left="3780" w:hanging="180"/>
      </w:pPr>
      <w:rPr>
        <w:rFonts w:cs="Times New Roman"/>
      </w:rPr>
    </w:lvl>
    <w:lvl w:ilvl="3" w:tplc="0419000F" w:tentative="1">
      <w:start w:val="1"/>
      <w:numFmt w:val="decimal"/>
      <w:lvlText w:val="%4."/>
      <w:lvlJc w:val="left"/>
      <w:pPr>
        <w:tabs>
          <w:tab w:val="num" w:pos="4500"/>
        </w:tabs>
        <w:ind w:left="4500" w:hanging="360"/>
      </w:pPr>
      <w:rPr>
        <w:rFonts w:cs="Times New Roman"/>
      </w:rPr>
    </w:lvl>
    <w:lvl w:ilvl="4" w:tplc="04190019" w:tentative="1">
      <w:start w:val="1"/>
      <w:numFmt w:val="lowerLetter"/>
      <w:lvlText w:val="%5."/>
      <w:lvlJc w:val="left"/>
      <w:pPr>
        <w:tabs>
          <w:tab w:val="num" w:pos="5220"/>
        </w:tabs>
        <w:ind w:left="5220" w:hanging="360"/>
      </w:pPr>
      <w:rPr>
        <w:rFonts w:cs="Times New Roman"/>
      </w:rPr>
    </w:lvl>
    <w:lvl w:ilvl="5" w:tplc="0419001B" w:tentative="1">
      <w:start w:val="1"/>
      <w:numFmt w:val="lowerRoman"/>
      <w:lvlText w:val="%6."/>
      <w:lvlJc w:val="right"/>
      <w:pPr>
        <w:tabs>
          <w:tab w:val="num" w:pos="5940"/>
        </w:tabs>
        <w:ind w:left="5940" w:hanging="180"/>
      </w:pPr>
      <w:rPr>
        <w:rFonts w:cs="Times New Roman"/>
      </w:rPr>
    </w:lvl>
    <w:lvl w:ilvl="6" w:tplc="0419000F" w:tentative="1">
      <w:start w:val="1"/>
      <w:numFmt w:val="decimal"/>
      <w:lvlText w:val="%7."/>
      <w:lvlJc w:val="left"/>
      <w:pPr>
        <w:tabs>
          <w:tab w:val="num" w:pos="6660"/>
        </w:tabs>
        <w:ind w:left="6660" w:hanging="360"/>
      </w:pPr>
      <w:rPr>
        <w:rFonts w:cs="Times New Roman"/>
      </w:rPr>
    </w:lvl>
    <w:lvl w:ilvl="7" w:tplc="04190019" w:tentative="1">
      <w:start w:val="1"/>
      <w:numFmt w:val="lowerLetter"/>
      <w:lvlText w:val="%8."/>
      <w:lvlJc w:val="left"/>
      <w:pPr>
        <w:tabs>
          <w:tab w:val="num" w:pos="7380"/>
        </w:tabs>
        <w:ind w:left="7380" w:hanging="360"/>
      </w:pPr>
      <w:rPr>
        <w:rFonts w:cs="Times New Roman"/>
      </w:rPr>
    </w:lvl>
    <w:lvl w:ilvl="8" w:tplc="0419001B" w:tentative="1">
      <w:start w:val="1"/>
      <w:numFmt w:val="lowerRoman"/>
      <w:lvlText w:val="%9."/>
      <w:lvlJc w:val="right"/>
      <w:pPr>
        <w:tabs>
          <w:tab w:val="num" w:pos="8100"/>
        </w:tabs>
        <w:ind w:left="8100" w:hanging="180"/>
      </w:pPr>
      <w:rPr>
        <w:rFonts w:cs="Times New Roman"/>
      </w:rPr>
    </w:lvl>
  </w:abstractNum>
  <w:abstractNum w:abstractNumId="899">
    <w:nsid w:val="55097041"/>
    <w:multiLevelType w:val="hybridMultilevel"/>
    <w:tmpl w:val="6318021A"/>
    <w:name w:val="WW8Num1832"/>
    <w:lvl w:ilvl="0" w:tplc="000000B5">
      <w:start w:val="1"/>
      <w:numFmt w:val="decimal"/>
      <w:lvlText w:val="%1)"/>
      <w:lvlJc w:val="left"/>
      <w:pPr>
        <w:ind w:left="1080" w:hanging="360"/>
      </w:pPr>
      <w:rPr>
        <w:rFonts w:cs="Times New Roman"/>
        <w:color w:val="auto"/>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900">
    <w:nsid w:val="55921725"/>
    <w:multiLevelType w:val="hybridMultilevel"/>
    <w:tmpl w:val="5BF651F2"/>
    <w:lvl w:ilvl="0" w:tplc="000000C3">
      <w:start w:val="1"/>
      <w:numFmt w:val="decimal"/>
      <w:lvlText w:val="%1)"/>
      <w:lvlJc w:val="center"/>
      <w:pPr>
        <w:ind w:left="2770" w:hanging="360"/>
      </w:pPr>
      <w:rPr>
        <w:rFonts w:ascii="Times New Roman" w:hAnsi="Times New Roman" w:cs="Times New Roman" w:hint="default"/>
        <w:b w:val="0"/>
        <w:i w:val="0"/>
        <w:color w:val="auto"/>
        <w:sz w:val="28"/>
      </w:rPr>
    </w:lvl>
    <w:lvl w:ilvl="1" w:tplc="04190019">
      <w:start w:val="1"/>
      <w:numFmt w:val="lowerLetter"/>
      <w:lvlText w:val="%2."/>
      <w:lvlJc w:val="left"/>
      <w:pPr>
        <w:ind w:left="3490" w:hanging="360"/>
      </w:pPr>
      <w:rPr>
        <w:rFonts w:cs="Times New Roman"/>
      </w:rPr>
    </w:lvl>
    <w:lvl w:ilvl="2" w:tplc="0419001B">
      <w:start w:val="1"/>
      <w:numFmt w:val="lowerRoman"/>
      <w:lvlText w:val="%3."/>
      <w:lvlJc w:val="right"/>
      <w:pPr>
        <w:ind w:left="4210" w:hanging="180"/>
      </w:pPr>
      <w:rPr>
        <w:rFonts w:cs="Times New Roman"/>
      </w:rPr>
    </w:lvl>
    <w:lvl w:ilvl="3" w:tplc="0419000F">
      <w:start w:val="1"/>
      <w:numFmt w:val="decimal"/>
      <w:lvlText w:val="%4."/>
      <w:lvlJc w:val="left"/>
      <w:pPr>
        <w:ind w:left="4930" w:hanging="360"/>
      </w:pPr>
      <w:rPr>
        <w:rFonts w:cs="Times New Roman"/>
      </w:rPr>
    </w:lvl>
    <w:lvl w:ilvl="4" w:tplc="04190019">
      <w:start w:val="1"/>
      <w:numFmt w:val="lowerLetter"/>
      <w:lvlText w:val="%5."/>
      <w:lvlJc w:val="left"/>
      <w:pPr>
        <w:ind w:left="5650" w:hanging="360"/>
      </w:pPr>
      <w:rPr>
        <w:rFonts w:cs="Times New Roman"/>
      </w:rPr>
    </w:lvl>
    <w:lvl w:ilvl="5" w:tplc="0419001B">
      <w:start w:val="1"/>
      <w:numFmt w:val="lowerRoman"/>
      <w:lvlText w:val="%6."/>
      <w:lvlJc w:val="right"/>
      <w:pPr>
        <w:ind w:left="6370" w:hanging="180"/>
      </w:pPr>
      <w:rPr>
        <w:rFonts w:cs="Times New Roman"/>
      </w:rPr>
    </w:lvl>
    <w:lvl w:ilvl="6" w:tplc="0419000F">
      <w:start w:val="1"/>
      <w:numFmt w:val="decimal"/>
      <w:lvlText w:val="%7."/>
      <w:lvlJc w:val="left"/>
      <w:pPr>
        <w:ind w:left="7090" w:hanging="360"/>
      </w:pPr>
      <w:rPr>
        <w:rFonts w:cs="Times New Roman"/>
      </w:rPr>
    </w:lvl>
    <w:lvl w:ilvl="7" w:tplc="04190019">
      <w:start w:val="1"/>
      <w:numFmt w:val="lowerLetter"/>
      <w:lvlText w:val="%8."/>
      <w:lvlJc w:val="left"/>
      <w:pPr>
        <w:ind w:left="7810" w:hanging="360"/>
      </w:pPr>
      <w:rPr>
        <w:rFonts w:cs="Times New Roman"/>
      </w:rPr>
    </w:lvl>
    <w:lvl w:ilvl="8" w:tplc="0419001B">
      <w:start w:val="1"/>
      <w:numFmt w:val="lowerRoman"/>
      <w:lvlText w:val="%9."/>
      <w:lvlJc w:val="right"/>
      <w:pPr>
        <w:ind w:left="8530" w:hanging="180"/>
      </w:pPr>
      <w:rPr>
        <w:rFonts w:cs="Times New Roman"/>
      </w:rPr>
    </w:lvl>
  </w:abstractNum>
  <w:abstractNum w:abstractNumId="901">
    <w:nsid w:val="55A321A6"/>
    <w:multiLevelType w:val="hybridMultilevel"/>
    <w:tmpl w:val="81DC3CBA"/>
    <w:name w:val="WW8Num218433334353334223333423"/>
    <w:lvl w:ilvl="0" w:tplc="6B4EF5BE">
      <w:start w:val="1"/>
      <w:numFmt w:val="decimalZero"/>
      <w:lvlText w:val="12%1."/>
      <w:lvlJc w:val="left"/>
      <w:pPr>
        <w:tabs>
          <w:tab w:val="num" w:pos="1695"/>
        </w:tabs>
        <w:ind w:left="1695" w:hanging="61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02">
    <w:nsid w:val="5621065D"/>
    <w:multiLevelType w:val="hybridMultilevel"/>
    <w:tmpl w:val="8318BE6C"/>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903">
    <w:nsid w:val="563F6E74"/>
    <w:multiLevelType w:val="hybridMultilevel"/>
    <w:tmpl w:val="3E60715C"/>
    <w:name w:val="WW8Num1012"/>
    <w:lvl w:ilvl="0" w:tplc="00000063">
      <w:start w:val="1"/>
      <w:numFmt w:val="decimal"/>
      <w:lvlText w:val="%1)"/>
      <w:lvlJc w:val="center"/>
      <w:pPr>
        <w:ind w:left="2770" w:hanging="360"/>
      </w:pPr>
      <w:rPr>
        <w:rFonts w:ascii="Times New Roman" w:hAnsi="Times New Roman" w:cs="Times New Roman" w:hint="default"/>
        <w:b w:val="0"/>
        <w:i w:val="0"/>
        <w:color w:val="auto"/>
        <w:sz w:val="28"/>
      </w:rPr>
    </w:lvl>
    <w:lvl w:ilvl="1" w:tplc="04190019">
      <w:start w:val="1"/>
      <w:numFmt w:val="lowerLetter"/>
      <w:lvlText w:val="%2."/>
      <w:lvlJc w:val="left"/>
      <w:pPr>
        <w:ind w:left="3490" w:hanging="360"/>
      </w:pPr>
      <w:rPr>
        <w:rFonts w:cs="Times New Roman"/>
      </w:rPr>
    </w:lvl>
    <w:lvl w:ilvl="2" w:tplc="0419001B">
      <w:start w:val="1"/>
      <w:numFmt w:val="lowerRoman"/>
      <w:lvlText w:val="%3."/>
      <w:lvlJc w:val="right"/>
      <w:pPr>
        <w:ind w:left="4210" w:hanging="180"/>
      </w:pPr>
      <w:rPr>
        <w:rFonts w:cs="Times New Roman"/>
      </w:rPr>
    </w:lvl>
    <w:lvl w:ilvl="3" w:tplc="0419000F">
      <w:start w:val="1"/>
      <w:numFmt w:val="decimal"/>
      <w:lvlText w:val="%4."/>
      <w:lvlJc w:val="left"/>
      <w:pPr>
        <w:ind w:left="4930" w:hanging="360"/>
      </w:pPr>
      <w:rPr>
        <w:rFonts w:cs="Times New Roman"/>
      </w:rPr>
    </w:lvl>
    <w:lvl w:ilvl="4" w:tplc="04190019">
      <w:start w:val="1"/>
      <w:numFmt w:val="lowerLetter"/>
      <w:lvlText w:val="%5."/>
      <w:lvlJc w:val="left"/>
      <w:pPr>
        <w:ind w:left="5650" w:hanging="360"/>
      </w:pPr>
      <w:rPr>
        <w:rFonts w:cs="Times New Roman"/>
      </w:rPr>
    </w:lvl>
    <w:lvl w:ilvl="5" w:tplc="0419001B">
      <w:start w:val="1"/>
      <w:numFmt w:val="lowerRoman"/>
      <w:lvlText w:val="%6."/>
      <w:lvlJc w:val="right"/>
      <w:pPr>
        <w:ind w:left="6370" w:hanging="180"/>
      </w:pPr>
      <w:rPr>
        <w:rFonts w:cs="Times New Roman"/>
      </w:rPr>
    </w:lvl>
    <w:lvl w:ilvl="6" w:tplc="0419000F">
      <w:start w:val="1"/>
      <w:numFmt w:val="decimal"/>
      <w:lvlText w:val="%7."/>
      <w:lvlJc w:val="left"/>
      <w:pPr>
        <w:ind w:left="7090" w:hanging="360"/>
      </w:pPr>
      <w:rPr>
        <w:rFonts w:cs="Times New Roman"/>
      </w:rPr>
    </w:lvl>
    <w:lvl w:ilvl="7" w:tplc="04190019">
      <w:start w:val="1"/>
      <w:numFmt w:val="lowerLetter"/>
      <w:lvlText w:val="%8."/>
      <w:lvlJc w:val="left"/>
      <w:pPr>
        <w:ind w:left="7810" w:hanging="360"/>
      </w:pPr>
      <w:rPr>
        <w:rFonts w:cs="Times New Roman"/>
      </w:rPr>
    </w:lvl>
    <w:lvl w:ilvl="8" w:tplc="0419001B">
      <w:start w:val="1"/>
      <w:numFmt w:val="lowerRoman"/>
      <w:lvlText w:val="%9."/>
      <w:lvlJc w:val="right"/>
      <w:pPr>
        <w:ind w:left="8530" w:hanging="180"/>
      </w:pPr>
      <w:rPr>
        <w:rFonts w:cs="Times New Roman"/>
      </w:rPr>
    </w:lvl>
  </w:abstractNum>
  <w:abstractNum w:abstractNumId="904">
    <w:nsid w:val="565536D8"/>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05">
    <w:nsid w:val="56874028"/>
    <w:multiLevelType w:val="multilevel"/>
    <w:tmpl w:val="84D8F788"/>
    <w:lvl w:ilvl="0">
      <w:start w:val="1"/>
      <w:numFmt w:val="decimalZero"/>
      <w:lvlText w:val="%1."/>
      <w:lvlJc w:val="left"/>
      <w:pPr>
        <w:tabs>
          <w:tab w:val="num" w:pos="360"/>
        </w:tabs>
        <w:ind w:left="360" w:hanging="360"/>
      </w:pPr>
      <w:rPr>
        <w:rFonts w:cs="Times New Roman" w:hint="default"/>
        <w:b w:val="0"/>
        <w:bCs w:val="0"/>
      </w:rPr>
    </w:lvl>
    <w:lvl w:ilvl="1">
      <w:start w:val="1"/>
      <w:numFmt w:val="decimal"/>
      <w:lvlText w:val="%2)"/>
      <w:lvlJc w:val="left"/>
      <w:pPr>
        <w:tabs>
          <w:tab w:val="num" w:pos="720"/>
        </w:tabs>
        <w:ind w:left="720" w:hanging="360"/>
      </w:pPr>
      <w:rPr>
        <w:rFonts w:cs="Times New Roman" w:hint="default"/>
        <w:b w:val="0"/>
        <w:b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06">
    <w:nsid w:val="56DA31CD"/>
    <w:multiLevelType w:val="hybridMultilevel"/>
    <w:tmpl w:val="6B004D9E"/>
    <w:lvl w:ilvl="0" w:tplc="04190011">
      <w:start w:val="1"/>
      <w:numFmt w:val="decimal"/>
      <w:lvlText w:val="%1)"/>
      <w:lvlJc w:val="left"/>
      <w:pPr>
        <w:ind w:left="2061" w:hanging="360"/>
      </w:pPr>
      <w:rPr>
        <w:rFonts w:cs="Times New Roman"/>
      </w:rPr>
    </w:lvl>
    <w:lvl w:ilvl="1" w:tplc="04190019">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start w:val="1"/>
      <w:numFmt w:val="lowerRoman"/>
      <w:lvlText w:val="%6."/>
      <w:lvlJc w:val="right"/>
      <w:pPr>
        <w:ind w:left="5661" w:hanging="180"/>
      </w:pPr>
      <w:rPr>
        <w:rFonts w:cs="Times New Roman"/>
      </w:rPr>
    </w:lvl>
    <w:lvl w:ilvl="6" w:tplc="0419000F">
      <w:start w:val="1"/>
      <w:numFmt w:val="decimal"/>
      <w:lvlText w:val="%7."/>
      <w:lvlJc w:val="left"/>
      <w:pPr>
        <w:ind w:left="6381" w:hanging="360"/>
      </w:pPr>
      <w:rPr>
        <w:rFonts w:cs="Times New Roman"/>
      </w:rPr>
    </w:lvl>
    <w:lvl w:ilvl="7" w:tplc="04190019">
      <w:start w:val="1"/>
      <w:numFmt w:val="lowerLetter"/>
      <w:lvlText w:val="%8."/>
      <w:lvlJc w:val="left"/>
      <w:pPr>
        <w:ind w:left="7101" w:hanging="360"/>
      </w:pPr>
      <w:rPr>
        <w:rFonts w:cs="Times New Roman"/>
      </w:rPr>
    </w:lvl>
    <w:lvl w:ilvl="8" w:tplc="0419001B">
      <w:start w:val="1"/>
      <w:numFmt w:val="lowerRoman"/>
      <w:lvlText w:val="%9."/>
      <w:lvlJc w:val="right"/>
      <w:pPr>
        <w:ind w:left="7821" w:hanging="180"/>
      </w:pPr>
      <w:rPr>
        <w:rFonts w:cs="Times New Roman"/>
      </w:rPr>
    </w:lvl>
  </w:abstractNum>
  <w:abstractNum w:abstractNumId="907">
    <w:nsid w:val="57396041"/>
    <w:multiLevelType w:val="hybridMultilevel"/>
    <w:tmpl w:val="D3E8FD0E"/>
    <w:lvl w:ilvl="0" w:tplc="000000C3">
      <w:start w:val="1"/>
      <w:numFmt w:val="decimal"/>
      <w:lvlText w:val="%1)"/>
      <w:lvlJc w:val="left"/>
      <w:pPr>
        <w:tabs>
          <w:tab w:val="num" w:pos="2160"/>
        </w:tabs>
        <w:ind w:left="2160" w:hanging="360"/>
      </w:pPr>
      <w:rPr>
        <w:rFonts w:cs="Times New Roman"/>
      </w:rPr>
    </w:lvl>
    <w:lvl w:ilvl="1" w:tplc="04190019" w:tentative="1">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908">
    <w:nsid w:val="57A63E05"/>
    <w:multiLevelType w:val="hybridMultilevel"/>
    <w:tmpl w:val="FE5A61B8"/>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909">
    <w:nsid w:val="57AD424E"/>
    <w:multiLevelType w:val="hybridMultilevel"/>
    <w:tmpl w:val="DC240FBC"/>
    <w:lvl w:ilvl="0" w:tplc="CB6EB202">
      <w:start w:val="1"/>
      <w:numFmt w:val="decimal"/>
      <w:lvlText w:val="%1)"/>
      <w:lvlJc w:val="left"/>
      <w:pPr>
        <w:tabs>
          <w:tab w:val="num" w:pos="2137"/>
        </w:tabs>
        <w:ind w:left="2137" w:hanging="360"/>
      </w:pPr>
      <w:rPr>
        <w:rFonts w:cs="Times New Roman"/>
        <w:b w:val="0"/>
        <w:sz w:val="28"/>
        <w:szCs w:val="28"/>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910">
    <w:nsid w:val="57CC03FA"/>
    <w:multiLevelType w:val="hybridMultilevel"/>
    <w:tmpl w:val="5832D690"/>
    <w:name w:val="WW8Num21843333435333"/>
    <w:lvl w:ilvl="0" w:tplc="C616F7C6">
      <w:start w:val="1"/>
      <w:numFmt w:val="decimal"/>
      <w:lvlText w:val="%1)"/>
      <w:lvlJc w:val="center"/>
      <w:pPr>
        <w:ind w:left="1080" w:hanging="360"/>
      </w:pPr>
      <w:rPr>
        <w:rFonts w:ascii="Times New Roman" w:hAnsi="Times New Roman" w:cs="Times New Roman" w:hint="default"/>
        <w:b w:val="0"/>
        <w:i w:val="0"/>
        <w:color w:val="auto"/>
        <w:sz w:val="28"/>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911">
    <w:nsid w:val="58155D00"/>
    <w:multiLevelType w:val="hybridMultilevel"/>
    <w:tmpl w:val="241EF80E"/>
    <w:lvl w:ilvl="0" w:tplc="00000191">
      <w:start w:val="1"/>
      <w:numFmt w:val="decimal"/>
      <w:lvlText w:val="%1)"/>
      <w:lvlJc w:val="left"/>
      <w:pPr>
        <w:tabs>
          <w:tab w:val="num" w:pos="2700"/>
        </w:tabs>
        <w:ind w:left="270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12">
    <w:nsid w:val="58226214"/>
    <w:multiLevelType w:val="hybridMultilevel"/>
    <w:tmpl w:val="DC844052"/>
    <w:lvl w:ilvl="0" w:tplc="CB6EB202">
      <w:start w:val="1"/>
      <w:numFmt w:val="decimal"/>
      <w:lvlText w:val="%1)"/>
      <w:lvlJc w:val="center"/>
      <w:pPr>
        <w:ind w:left="2769" w:hanging="360"/>
      </w:pPr>
      <w:rPr>
        <w:rFonts w:cs="Times New Roman"/>
        <w:color w:val="auto"/>
      </w:rPr>
    </w:lvl>
    <w:lvl w:ilvl="1" w:tplc="04190019">
      <w:start w:val="1"/>
      <w:numFmt w:val="lowerLetter"/>
      <w:lvlText w:val="%2."/>
      <w:lvlJc w:val="left"/>
      <w:pPr>
        <w:ind w:left="3489" w:hanging="360"/>
      </w:pPr>
      <w:rPr>
        <w:rFonts w:cs="Times New Roman"/>
      </w:rPr>
    </w:lvl>
    <w:lvl w:ilvl="2" w:tplc="0419001B">
      <w:start w:val="1"/>
      <w:numFmt w:val="lowerRoman"/>
      <w:lvlText w:val="%3."/>
      <w:lvlJc w:val="right"/>
      <w:pPr>
        <w:ind w:left="4209" w:hanging="180"/>
      </w:pPr>
      <w:rPr>
        <w:rFonts w:cs="Times New Roman"/>
      </w:rPr>
    </w:lvl>
    <w:lvl w:ilvl="3" w:tplc="0419000F">
      <w:start w:val="1"/>
      <w:numFmt w:val="decimal"/>
      <w:lvlText w:val="%4."/>
      <w:lvlJc w:val="left"/>
      <w:pPr>
        <w:ind w:left="4929" w:hanging="360"/>
      </w:pPr>
      <w:rPr>
        <w:rFonts w:cs="Times New Roman"/>
      </w:rPr>
    </w:lvl>
    <w:lvl w:ilvl="4" w:tplc="04190019">
      <w:start w:val="1"/>
      <w:numFmt w:val="lowerLetter"/>
      <w:lvlText w:val="%5."/>
      <w:lvlJc w:val="left"/>
      <w:pPr>
        <w:ind w:left="5649" w:hanging="360"/>
      </w:pPr>
      <w:rPr>
        <w:rFonts w:cs="Times New Roman"/>
      </w:rPr>
    </w:lvl>
    <w:lvl w:ilvl="5" w:tplc="0419001B">
      <w:start w:val="1"/>
      <w:numFmt w:val="lowerRoman"/>
      <w:lvlText w:val="%6."/>
      <w:lvlJc w:val="right"/>
      <w:pPr>
        <w:ind w:left="6369" w:hanging="180"/>
      </w:pPr>
      <w:rPr>
        <w:rFonts w:cs="Times New Roman"/>
      </w:rPr>
    </w:lvl>
    <w:lvl w:ilvl="6" w:tplc="0419000F">
      <w:start w:val="1"/>
      <w:numFmt w:val="decimal"/>
      <w:lvlText w:val="%7."/>
      <w:lvlJc w:val="left"/>
      <w:pPr>
        <w:ind w:left="7089" w:hanging="360"/>
      </w:pPr>
      <w:rPr>
        <w:rFonts w:cs="Times New Roman"/>
      </w:rPr>
    </w:lvl>
    <w:lvl w:ilvl="7" w:tplc="04190019">
      <w:start w:val="1"/>
      <w:numFmt w:val="lowerLetter"/>
      <w:lvlText w:val="%8."/>
      <w:lvlJc w:val="left"/>
      <w:pPr>
        <w:ind w:left="7809" w:hanging="360"/>
      </w:pPr>
      <w:rPr>
        <w:rFonts w:cs="Times New Roman"/>
      </w:rPr>
    </w:lvl>
    <w:lvl w:ilvl="8" w:tplc="0419001B">
      <w:start w:val="1"/>
      <w:numFmt w:val="lowerRoman"/>
      <w:lvlText w:val="%9."/>
      <w:lvlJc w:val="right"/>
      <w:pPr>
        <w:ind w:left="8529" w:hanging="180"/>
      </w:pPr>
      <w:rPr>
        <w:rFonts w:cs="Times New Roman"/>
      </w:rPr>
    </w:lvl>
  </w:abstractNum>
  <w:abstractNum w:abstractNumId="913">
    <w:nsid w:val="58284726"/>
    <w:multiLevelType w:val="hybridMultilevel"/>
    <w:tmpl w:val="32CAFE3C"/>
    <w:lvl w:ilvl="0" w:tplc="FFFFFFFF">
      <w:start w:val="1"/>
      <w:numFmt w:val="decimal"/>
      <w:lvlText w:val="%1)"/>
      <w:lvlJc w:val="left"/>
      <w:pPr>
        <w:tabs>
          <w:tab w:val="num" w:pos="360"/>
        </w:tabs>
        <w:ind w:left="360" w:hanging="360"/>
      </w:pPr>
      <w:rPr>
        <w:rFonts w:ascii="Times New Roman" w:eastAsia="Times New Roman" w:hAnsi="Times New Roman" w:cs="Times New Roman"/>
      </w:rPr>
    </w:lvl>
    <w:lvl w:ilvl="1" w:tplc="FFFFFFFF">
      <w:start w:val="1"/>
      <w:numFmt w:val="decimal"/>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914">
    <w:nsid w:val="582D76F0"/>
    <w:multiLevelType w:val="hybridMultilevel"/>
    <w:tmpl w:val="2A3A63C4"/>
    <w:lvl w:ilvl="0" w:tplc="04190011">
      <w:start w:val="1"/>
      <w:numFmt w:val="decimal"/>
      <w:lvlText w:val="%1)"/>
      <w:lvlJc w:val="center"/>
      <w:pPr>
        <w:ind w:left="2770" w:hanging="360"/>
      </w:pPr>
      <w:rPr>
        <w:rFonts w:ascii="Times New Roman" w:hAnsi="Times New Roman" w:cs="Times New Roman" w:hint="default"/>
        <w:b w:val="0"/>
        <w:i w:val="0"/>
        <w:color w:val="auto"/>
        <w:sz w:val="28"/>
      </w:rPr>
    </w:lvl>
    <w:lvl w:ilvl="1" w:tplc="04190019">
      <w:start w:val="1"/>
      <w:numFmt w:val="lowerLetter"/>
      <w:lvlText w:val="%2."/>
      <w:lvlJc w:val="left"/>
      <w:pPr>
        <w:ind w:left="3490" w:hanging="360"/>
      </w:pPr>
      <w:rPr>
        <w:rFonts w:cs="Times New Roman"/>
      </w:rPr>
    </w:lvl>
    <w:lvl w:ilvl="2" w:tplc="0419001B">
      <w:start w:val="1"/>
      <w:numFmt w:val="lowerRoman"/>
      <w:lvlText w:val="%3."/>
      <w:lvlJc w:val="right"/>
      <w:pPr>
        <w:ind w:left="4210" w:hanging="180"/>
      </w:pPr>
      <w:rPr>
        <w:rFonts w:cs="Times New Roman"/>
      </w:rPr>
    </w:lvl>
    <w:lvl w:ilvl="3" w:tplc="0419000F">
      <w:start w:val="1"/>
      <w:numFmt w:val="decimal"/>
      <w:lvlText w:val="%4."/>
      <w:lvlJc w:val="left"/>
      <w:pPr>
        <w:ind w:left="4930" w:hanging="360"/>
      </w:pPr>
      <w:rPr>
        <w:rFonts w:cs="Times New Roman"/>
      </w:rPr>
    </w:lvl>
    <w:lvl w:ilvl="4" w:tplc="04190019">
      <w:start w:val="1"/>
      <w:numFmt w:val="lowerLetter"/>
      <w:lvlText w:val="%5."/>
      <w:lvlJc w:val="left"/>
      <w:pPr>
        <w:ind w:left="5650" w:hanging="360"/>
      </w:pPr>
      <w:rPr>
        <w:rFonts w:cs="Times New Roman"/>
      </w:rPr>
    </w:lvl>
    <w:lvl w:ilvl="5" w:tplc="0419001B">
      <w:start w:val="1"/>
      <w:numFmt w:val="lowerRoman"/>
      <w:lvlText w:val="%6."/>
      <w:lvlJc w:val="right"/>
      <w:pPr>
        <w:ind w:left="6370" w:hanging="180"/>
      </w:pPr>
      <w:rPr>
        <w:rFonts w:cs="Times New Roman"/>
      </w:rPr>
    </w:lvl>
    <w:lvl w:ilvl="6" w:tplc="0419000F">
      <w:start w:val="1"/>
      <w:numFmt w:val="decimal"/>
      <w:lvlText w:val="%7."/>
      <w:lvlJc w:val="left"/>
      <w:pPr>
        <w:ind w:left="7090" w:hanging="360"/>
      </w:pPr>
      <w:rPr>
        <w:rFonts w:cs="Times New Roman"/>
      </w:rPr>
    </w:lvl>
    <w:lvl w:ilvl="7" w:tplc="04190019">
      <w:start w:val="1"/>
      <w:numFmt w:val="lowerLetter"/>
      <w:lvlText w:val="%8."/>
      <w:lvlJc w:val="left"/>
      <w:pPr>
        <w:ind w:left="7810" w:hanging="360"/>
      </w:pPr>
      <w:rPr>
        <w:rFonts w:cs="Times New Roman"/>
      </w:rPr>
    </w:lvl>
    <w:lvl w:ilvl="8" w:tplc="0419001B">
      <w:start w:val="1"/>
      <w:numFmt w:val="lowerRoman"/>
      <w:lvlText w:val="%9."/>
      <w:lvlJc w:val="right"/>
      <w:pPr>
        <w:ind w:left="8530" w:hanging="180"/>
      </w:pPr>
      <w:rPr>
        <w:rFonts w:cs="Times New Roman"/>
      </w:rPr>
    </w:lvl>
  </w:abstractNum>
  <w:abstractNum w:abstractNumId="915">
    <w:nsid w:val="58613CC2"/>
    <w:multiLevelType w:val="hybridMultilevel"/>
    <w:tmpl w:val="52307E3A"/>
    <w:lvl w:ilvl="0" w:tplc="000000C3">
      <w:start w:val="1"/>
      <w:numFmt w:val="decimal"/>
      <w:lvlText w:val="%1)"/>
      <w:lvlJc w:val="left"/>
      <w:pPr>
        <w:ind w:left="2628"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16">
    <w:nsid w:val="588F2298"/>
    <w:multiLevelType w:val="hybridMultilevel"/>
    <w:tmpl w:val="3CAE6C22"/>
    <w:name w:val="WW8Num1792"/>
    <w:lvl w:ilvl="0" w:tplc="000000B1">
      <w:numFmt w:val="decimalZero"/>
      <w:lvlText w:val="19%1."/>
      <w:lvlJc w:val="left"/>
      <w:pPr>
        <w:tabs>
          <w:tab w:val="num" w:pos="1695"/>
        </w:tabs>
        <w:ind w:left="1695" w:hanging="61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17">
    <w:nsid w:val="58975D85"/>
    <w:multiLevelType w:val="hybridMultilevel"/>
    <w:tmpl w:val="E8D61A24"/>
    <w:lvl w:ilvl="0" w:tplc="6B9A7CDE">
      <w:start w:val="1"/>
      <w:numFmt w:val="decimal"/>
      <w:lvlText w:val="%1)"/>
      <w:lvlJc w:val="left"/>
      <w:pPr>
        <w:tabs>
          <w:tab w:val="num" w:pos="0"/>
        </w:tabs>
        <w:ind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18">
    <w:nsid w:val="58C96660"/>
    <w:multiLevelType w:val="hybridMultilevel"/>
    <w:tmpl w:val="A03A4B42"/>
    <w:lvl w:ilvl="0" w:tplc="CB6EB202">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919">
    <w:nsid w:val="58F040CC"/>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20">
    <w:nsid w:val="591E1F98"/>
    <w:multiLevelType w:val="hybridMultilevel"/>
    <w:tmpl w:val="A14C4DAC"/>
    <w:lvl w:ilvl="0" w:tplc="B2FACBC0">
      <w:start w:val="1"/>
      <w:numFmt w:val="decimal"/>
      <w:lvlText w:val="%1)"/>
      <w:lvlJc w:val="left"/>
      <w:pPr>
        <w:tabs>
          <w:tab w:val="num" w:pos="2138"/>
        </w:tabs>
        <w:ind w:left="2138" w:hanging="360"/>
      </w:pPr>
      <w:rPr>
        <w:rFonts w:cs="Times New Roman"/>
        <w:b w:val="0"/>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921">
    <w:nsid w:val="592A6632"/>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22">
    <w:nsid w:val="592E0C5B"/>
    <w:multiLevelType w:val="hybridMultilevel"/>
    <w:tmpl w:val="56346DA2"/>
    <w:lvl w:ilvl="0" w:tplc="61D6E440">
      <w:start w:val="1"/>
      <w:numFmt w:val="decimal"/>
      <w:lvlText w:val="%1)"/>
      <w:lvlJc w:val="left"/>
      <w:pPr>
        <w:ind w:left="2061" w:hanging="360"/>
      </w:pPr>
      <w:rPr>
        <w:rFonts w:cs="Times New Roman"/>
      </w:rPr>
    </w:lvl>
    <w:lvl w:ilvl="1" w:tplc="000000C3">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start w:val="1"/>
      <w:numFmt w:val="lowerRoman"/>
      <w:lvlText w:val="%6."/>
      <w:lvlJc w:val="right"/>
      <w:pPr>
        <w:ind w:left="5661" w:hanging="180"/>
      </w:pPr>
      <w:rPr>
        <w:rFonts w:cs="Times New Roman"/>
      </w:rPr>
    </w:lvl>
    <w:lvl w:ilvl="6" w:tplc="0419000F">
      <w:start w:val="1"/>
      <w:numFmt w:val="decimal"/>
      <w:lvlText w:val="%7."/>
      <w:lvlJc w:val="left"/>
      <w:pPr>
        <w:ind w:left="6381" w:hanging="360"/>
      </w:pPr>
      <w:rPr>
        <w:rFonts w:cs="Times New Roman"/>
      </w:rPr>
    </w:lvl>
    <w:lvl w:ilvl="7" w:tplc="04190019">
      <w:start w:val="1"/>
      <w:numFmt w:val="lowerLetter"/>
      <w:lvlText w:val="%8."/>
      <w:lvlJc w:val="left"/>
      <w:pPr>
        <w:ind w:left="7101" w:hanging="360"/>
      </w:pPr>
      <w:rPr>
        <w:rFonts w:cs="Times New Roman"/>
      </w:rPr>
    </w:lvl>
    <w:lvl w:ilvl="8" w:tplc="0419001B">
      <w:start w:val="1"/>
      <w:numFmt w:val="lowerRoman"/>
      <w:lvlText w:val="%9."/>
      <w:lvlJc w:val="right"/>
      <w:pPr>
        <w:ind w:left="7821" w:hanging="180"/>
      </w:pPr>
      <w:rPr>
        <w:rFonts w:cs="Times New Roman"/>
      </w:rPr>
    </w:lvl>
  </w:abstractNum>
  <w:abstractNum w:abstractNumId="923">
    <w:nsid w:val="593472EB"/>
    <w:multiLevelType w:val="hybridMultilevel"/>
    <w:tmpl w:val="FFC4CD1C"/>
    <w:lvl w:ilvl="0" w:tplc="CB6EB202">
      <w:start w:val="1"/>
      <w:numFmt w:val="decimal"/>
      <w:lvlText w:val="%1)"/>
      <w:lvlJc w:val="left"/>
      <w:pPr>
        <w:tabs>
          <w:tab w:val="num" w:pos="1004"/>
        </w:tabs>
        <w:ind w:left="1004" w:hanging="360"/>
      </w:pPr>
      <w:rPr>
        <w:rFonts w:ascii="Times New Roman" w:eastAsia="Times New Roman" w:hAnsi="Times New Roman" w:cs="Times New Roman"/>
      </w:rPr>
    </w:lvl>
    <w:lvl w:ilvl="1" w:tplc="04190019" w:tentative="1">
      <w:start w:val="1"/>
      <w:numFmt w:val="lowerLetter"/>
      <w:lvlText w:val="%2."/>
      <w:lvlJc w:val="left"/>
      <w:pPr>
        <w:tabs>
          <w:tab w:val="num" w:pos="1571"/>
        </w:tabs>
        <w:ind w:left="1571" w:hanging="360"/>
      </w:pPr>
      <w:rPr>
        <w:rFonts w:cs="Times New Roman"/>
      </w:rPr>
    </w:lvl>
    <w:lvl w:ilvl="2" w:tplc="0419001B" w:tentative="1">
      <w:start w:val="1"/>
      <w:numFmt w:val="lowerRoman"/>
      <w:lvlText w:val="%3."/>
      <w:lvlJc w:val="right"/>
      <w:pPr>
        <w:tabs>
          <w:tab w:val="num" w:pos="2291"/>
        </w:tabs>
        <w:ind w:left="2291" w:hanging="180"/>
      </w:pPr>
      <w:rPr>
        <w:rFonts w:cs="Times New Roman"/>
      </w:rPr>
    </w:lvl>
    <w:lvl w:ilvl="3" w:tplc="0419000F" w:tentative="1">
      <w:start w:val="1"/>
      <w:numFmt w:val="decimal"/>
      <w:lvlText w:val="%4."/>
      <w:lvlJc w:val="left"/>
      <w:pPr>
        <w:tabs>
          <w:tab w:val="num" w:pos="3011"/>
        </w:tabs>
        <w:ind w:left="3011" w:hanging="360"/>
      </w:pPr>
      <w:rPr>
        <w:rFonts w:cs="Times New Roman"/>
      </w:rPr>
    </w:lvl>
    <w:lvl w:ilvl="4" w:tplc="04190019" w:tentative="1">
      <w:start w:val="1"/>
      <w:numFmt w:val="lowerLetter"/>
      <w:lvlText w:val="%5."/>
      <w:lvlJc w:val="left"/>
      <w:pPr>
        <w:tabs>
          <w:tab w:val="num" w:pos="3731"/>
        </w:tabs>
        <w:ind w:left="3731" w:hanging="360"/>
      </w:pPr>
      <w:rPr>
        <w:rFonts w:cs="Times New Roman"/>
      </w:rPr>
    </w:lvl>
    <w:lvl w:ilvl="5" w:tplc="0419001B" w:tentative="1">
      <w:start w:val="1"/>
      <w:numFmt w:val="lowerRoman"/>
      <w:lvlText w:val="%6."/>
      <w:lvlJc w:val="right"/>
      <w:pPr>
        <w:tabs>
          <w:tab w:val="num" w:pos="4451"/>
        </w:tabs>
        <w:ind w:left="4451" w:hanging="180"/>
      </w:pPr>
      <w:rPr>
        <w:rFonts w:cs="Times New Roman"/>
      </w:rPr>
    </w:lvl>
    <w:lvl w:ilvl="6" w:tplc="0419000F" w:tentative="1">
      <w:start w:val="1"/>
      <w:numFmt w:val="decimal"/>
      <w:lvlText w:val="%7."/>
      <w:lvlJc w:val="left"/>
      <w:pPr>
        <w:tabs>
          <w:tab w:val="num" w:pos="5171"/>
        </w:tabs>
        <w:ind w:left="5171" w:hanging="360"/>
      </w:pPr>
      <w:rPr>
        <w:rFonts w:cs="Times New Roman"/>
      </w:rPr>
    </w:lvl>
    <w:lvl w:ilvl="7" w:tplc="04190019" w:tentative="1">
      <w:start w:val="1"/>
      <w:numFmt w:val="lowerLetter"/>
      <w:lvlText w:val="%8."/>
      <w:lvlJc w:val="left"/>
      <w:pPr>
        <w:tabs>
          <w:tab w:val="num" w:pos="5891"/>
        </w:tabs>
        <w:ind w:left="5891" w:hanging="360"/>
      </w:pPr>
      <w:rPr>
        <w:rFonts w:cs="Times New Roman"/>
      </w:rPr>
    </w:lvl>
    <w:lvl w:ilvl="8" w:tplc="0419001B" w:tentative="1">
      <w:start w:val="1"/>
      <w:numFmt w:val="lowerRoman"/>
      <w:lvlText w:val="%9."/>
      <w:lvlJc w:val="right"/>
      <w:pPr>
        <w:tabs>
          <w:tab w:val="num" w:pos="6611"/>
        </w:tabs>
        <w:ind w:left="6611" w:hanging="180"/>
      </w:pPr>
      <w:rPr>
        <w:rFonts w:cs="Times New Roman"/>
      </w:rPr>
    </w:lvl>
  </w:abstractNum>
  <w:abstractNum w:abstractNumId="924">
    <w:nsid w:val="59456716"/>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25">
    <w:nsid w:val="59637F10"/>
    <w:multiLevelType w:val="hybridMultilevel"/>
    <w:tmpl w:val="9FEA3F4E"/>
    <w:lvl w:ilvl="0" w:tplc="04190011">
      <w:start w:val="1"/>
      <w:numFmt w:val="decimal"/>
      <w:lvlText w:val="%1)"/>
      <w:lvlJc w:val="left"/>
      <w:pPr>
        <w:tabs>
          <w:tab w:val="num" w:pos="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26">
    <w:nsid w:val="597B0A29"/>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27">
    <w:nsid w:val="59862366"/>
    <w:multiLevelType w:val="hybridMultilevel"/>
    <w:tmpl w:val="74B6D36E"/>
    <w:name w:val="WW8Num218433334353334223333"/>
    <w:lvl w:ilvl="0" w:tplc="295AA870">
      <w:start w:val="1"/>
      <w:numFmt w:val="decimal"/>
      <w:lvlText w:val="%1)"/>
      <w:lvlJc w:val="left"/>
      <w:pPr>
        <w:ind w:left="2061" w:hanging="360"/>
      </w:pPr>
      <w:rPr>
        <w:rFonts w:cs="Times New Roman"/>
      </w:rPr>
    </w:lvl>
    <w:lvl w:ilvl="1" w:tplc="04190019">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start w:val="1"/>
      <w:numFmt w:val="lowerRoman"/>
      <w:lvlText w:val="%6."/>
      <w:lvlJc w:val="right"/>
      <w:pPr>
        <w:ind w:left="5661" w:hanging="180"/>
      </w:pPr>
      <w:rPr>
        <w:rFonts w:cs="Times New Roman"/>
      </w:rPr>
    </w:lvl>
    <w:lvl w:ilvl="6" w:tplc="0419000F">
      <w:start w:val="1"/>
      <w:numFmt w:val="decimal"/>
      <w:lvlText w:val="%7."/>
      <w:lvlJc w:val="left"/>
      <w:pPr>
        <w:ind w:left="6381" w:hanging="360"/>
      </w:pPr>
      <w:rPr>
        <w:rFonts w:cs="Times New Roman"/>
      </w:rPr>
    </w:lvl>
    <w:lvl w:ilvl="7" w:tplc="04190019">
      <w:start w:val="1"/>
      <w:numFmt w:val="lowerLetter"/>
      <w:lvlText w:val="%8."/>
      <w:lvlJc w:val="left"/>
      <w:pPr>
        <w:ind w:left="7101" w:hanging="360"/>
      </w:pPr>
      <w:rPr>
        <w:rFonts w:cs="Times New Roman"/>
      </w:rPr>
    </w:lvl>
    <w:lvl w:ilvl="8" w:tplc="0419001B">
      <w:start w:val="1"/>
      <w:numFmt w:val="lowerRoman"/>
      <w:lvlText w:val="%9."/>
      <w:lvlJc w:val="right"/>
      <w:pPr>
        <w:ind w:left="7821" w:hanging="180"/>
      </w:pPr>
      <w:rPr>
        <w:rFonts w:cs="Times New Roman"/>
      </w:rPr>
    </w:lvl>
  </w:abstractNum>
  <w:abstractNum w:abstractNumId="928">
    <w:nsid w:val="59B94DB5"/>
    <w:multiLevelType w:val="hybridMultilevel"/>
    <w:tmpl w:val="CA84DCC0"/>
    <w:lvl w:ilvl="0" w:tplc="FF4CAD5A">
      <w:start w:val="1"/>
      <w:numFmt w:val="decimal"/>
      <w:lvlText w:val="%1)"/>
      <w:lvlJc w:val="left"/>
      <w:pPr>
        <w:tabs>
          <w:tab w:val="num" w:pos="873"/>
        </w:tabs>
        <w:ind w:left="873"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29">
    <w:nsid w:val="59C1126B"/>
    <w:multiLevelType w:val="hybridMultilevel"/>
    <w:tmpl w:val="8B08144E"/>
    <w:name w:val="WW8Num842"/>
    <w:lvl w:ilvl="0" w:tplc="00000052">
      <w:start w:val="1"/>
      <w:numFmt w:val="decimal"/>
      <w:lvlText w:val="%1)"/>
      <w:lvlJc w:val="center"/>
      <w:pPr>
        <w:ind w:left="2410" w:hanging="360"/>
      </w:pPr>
      <w:rPr>
        <w:rFonts w:ascii="Times New Roman" w:hAnsi="Times New Roman" w:cs="Times New Roman" w:hint="default"/>
        <w:b w:val="0"/>
        <w:i w:val="0"/>
        <w:color w:val="auto"/>
        <w:sz w:val="28"/>
      </w:rPr>
    </w:lvl>
    <w:lvl w:ilvl="1" w:tplc="04190019">
      <w:start w:val="1"/>
      <w:numFmt w:val="lowerLetter"/>
      <w:lvlText w:val="%2."/>
      <w:lvlJc w:val="left"/>
      <w:pPr>
        <w:ind w:left="3130" w:hanging="360"/>
      </w:pPr>
      <w:rPr>
        <w:rFonts w:cs="Times New Roman"/>
      </w:rPr>
    </w:lvl>
    <w:lvl w:ilvl="2" w:tplc="0419001B">
      <w:start w:val="1"/>
      <w:numFmt w:val="lowerRoman"/>
      <w:lvlText w:val="%3."/>
      <w:lvlJc w:val="right"/>
      <w:pPr>
        <w:ind w:left="3850" w:hanging="180"/>
      </w:pPr>
      <w:rPr>
        <w:rFonts w:cs="Times New Roman"/>
      </w:rPr>
    </w:lvl>
    <w:lvl w:ilvl="3" w:tplc="0419000F">
      <w:start w:val="1"/>
      <w:numFmt w:val="decimal"/>
      <w:lvlText w:val="%4."/>
      <w:lvlJc w:val="left"/>
      <w:pPr>
        <w:ind w:left="4570" w:hanging="360"/>
      </w:pPr>
      <w:rPr>
        <w:rFonts w:cs="Times New Roman"/>
      </w:rPr>
    </w:lvl>
    <w:lvl w:ilvl="4" w:tplc="04190019">
      <w:start w:val="1"/>
      <w:numFmt w:val="lowerLetter"/>
      <w:lvlText w:val="%5."/>
      <w:lvlJc w:val="left"/>
      <w:pPr>
        <w:ind w:left="5290" w:hanging="360"/>
      </w:pPr>
      <w:rPr>
        <w:rFonts w:cs="Times New Roman"/>
      </w:rPr>
    </w:lvl>
    <w:lvl w:ilvl="5" w:tplc="0419001B">
      <w:start w:val="1"/>
      <w:numFmt w:val="lowerRoman"/>
      <w:lvlText w:val="%6."/>
      <w:lvlJc w:val="right"/>
      <w:pPr>
        <w:ind w:left="6010" w:hanging="180"/>
      </w:pPr>
      <w:rPr>
        <w:rFonts w:cs="Times New Roman"/>
      </w:rPr>
    </w:lvl>
    <w:lvl w:ilvl="6" w:tplc="0419000F">
      <w:start w:val="1"/>
      <w:numFmt w:val="decimal"/>
      <w:lvlText w:val="%7."/>
      <w:lvlJc w:val="left"/>
      <w:pPr>
        <w:ind w:left="6730" w:hanging="360"/>
      </w:pPr>
      <w:rPr>
        <w:rFonts w:cs="Times New Roman"/>
      </w:rPr>
    </w:lvl>
    <w:lvl w:ilvl="7" w:tplc="04190019">
      <w:start w:val="1"/>
      <w:numFmt w:val="lowerLetter"/>
      <w:lvlText w:val="%8."/>
      <w:lvlJc w:val="left"/>
      <w:pPr>
        <w:ind w:left="7450" w:hanging="360"/>
      </w:pPr>
      <w:rPr>
        <w:rFonts w:cs="Times New Roman"/>
      </w:rPr>
    </w:lvl>
    <w:lvl w:ilvl="8" w:tplc="0419001B">
      <w:start w:val="1"/>
      <w:numFmt w:val="lowerRoman"/>
      <w:lvlText w:val="%9."/>
      <w:lvlJc w:val="right"/>
      <w:pPr>
        <w:ind w:left="8170" w:hanging="180"/>
      </w:pPr>
      <w:rPr>
        <w:rFonts w:cs="Times New Roman"/>
      </w:rPr>
    </w:lvl>
  </w:abstractNum>
  <w:abstractNum w:abstractNumId="930">
    <w:nsid w:val="59D86C75"/>
    <w:multiLevelType w:val="hybridMultilevel"/>
    <w:tmpl w:val="2C7610E6"/>
    <w:lvl w:ilvl="0" w:tplc="FF4CAD5A">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31">
    <w:nsid w:val="5A037CF4"/>
    <w:multiLevelType w:val="hybridMultilevel"/>
    <w:tmpl w:val="DE1ECA5C"/>
    <w:lvl w:ilvl="0" w:tplc="52ECAE1C">
      <w:start w:val="1"/>
      <w:numFmt w:val="decimal"/>
      <w:lvlText w:val="%1)"/>
      <w:lvlJc w:val="left"/>
      <w:pPr>
        <w:tabs>
          <w:tab w:val="num" w:pos="1494"/>
        </w:tabs>
        <w:ind w:left="1494" w:hanging="360"/>
      </w:pPr>
      <w:rPr>
        <w:rFonts w:cs="Times New Roman"/>
      </w:rPr>
    </w:lvl>
    <w:lvl w:ilvl="1" w:tplc="04190019">
      <w:start w:val="1"/>
      <w:numFmt w:val="lowerLetter"/>
      <w:lvlText w:val="%2."/>
      <w:lvlJc w:val="left"/>
      <w:pPr>
        <w:tabs>
          <w:tab w:val="num" w:pos="2214"/>
        </w:tabs>
        <w:ind w:left="2214" w:hanging="360"/>
      </w:pPr>
      <w:rPr>
        <w:rFonts w:cs="Times New Roman"/>
      </w:rPr>
    </w:lvl>
    <w:lvl w:ilvl="2" w:tplc="0419001B">
      <w:start w:val="1"/>
      <w:numFmt w:val="lowerRoman"/>
      <w:lvlText w:val="%3."/>
      <w:lvlJc w:val="right"/>
      <w:pPr>
        <w:tabs>
          <w:tab w:val="num" w:pos="2934"/>
        </w:tabs>
        <w:ind w:left="2934" w:hanging="180"/>
      </w:pPr>
      <w:rPr>
        <w:rFonts w:cs="Times New Roman"/>
      </w:rPr>
    </w:lvl>
    <w:lvl w:ilvl="3" w:tplc="0419000F">
      <w:start w:val="1"/>
      <w:numFmt w:val="decimal"/>
      <w:lvlText w:val="%4."/>
      <w:lvlJc w:val="left"/>
      <w:pPr>
        <w:tabs>
          <w:tab w:val="num" w:pos="3654"/>
        </w:tabs>
        <w:ind w:left="3654" w:hanging="360"/>
      </w:pPr>
      <w:rPr>
        <w:rFonts w:cs="Times New Roman"/>
      </w:rPr>
    </w:lvl>
    <w:lvl w:ilvl="4" w:tplc="04190019">
      <w:start w:val="1"/>
      <w:numFmt w:val="lowerLetter"/>
      <w:lvlText w:val="%5."/>
      <w:lvlJc w:val="left"/>
      <w:pPr>
        <w:tabs>
          <w:tab w:val="num" w:pos="4374"/>
        </w:tabs>
        <w:ind w:left="4374" w:hanging="360"/>
      </w:pPr>
      <w:rPr>
        <w:rFonts w:cs="Times New Roman"/>
      </w:rPr>
    </w:lvl>
    <w:lvl w:ilvl="5" w:tplc="0419001B">
      <w:start w:val="1"/>
      <w:numFmt w:val="lowerRoman"/>
      <w:lvlText w:val="%6."/>
      <w:lvlJc w:val="right"/>
      <w:pPr>
        <w:tabs>
          <w:tab w:val="num" w:pos="5094"/>
        </w:tabs>
        <w:ind w:left="5094" w:hanging="180"/>
      </w:pPr>
      <w:rPr>
        <w:rFonts w:cs="Times New Roman"/>
      </w:rPr>
    </w:lvl>
    <w:lvl w:ilvl="6" w:tplc="0419000F">
      <w:start w:val="1"/>
      <w:numFmt w:val="decimal"/>
      <w:lvlText w:val="%7."/>
      <w:lvlJc w:val="left"/>
      <w:pPr>
        <w:tabs>
          <w:tab w:val="num" w:pos="5814"/>
        </w:tabs>
        <w:ind w:left="5814" w:hanging="360"/>
      </w:pPr>
      <w:rPr>
        <w:rFonts w:cs="Times New Roman"/>
      </w:rPr>
    </w:lvl>
    <w:lvl w:ilvl="7" w:tplc="04190019">
      <w:start w:val="1"/>
      <w:numFmt w:val="lowerLetter"/>
      <w:lvlText w:val="%8."/>
      <w:lvlJc w:val="left"/>
      <w:pPr>
        <w:tabs>
          <w:tab w:val="num" w:pos="6534"/>
        </w:tabs>
        <w:ind w:left="6534" w:hanging="360"/>
      </w:pPr>
      <w:rPr>
        <w:rFonts w:cs="Times New Roman"/>
      </w:rPr>
    </w:lvl>
    <w:lvl w:ilvl="8" w:tplc="0419001B">
      <w:start w:val="1"/>
      <w:numFmt w:val="lowerRoman"/>
      <w:lvlText w:val="%9."/>
      <w:lvlJc w:val="right"/>
      <w:pPr>
        <w:tabs>
          <w:tab w:val="num" w:pos="7254"/>
        </w:tabs>
        <w:ind w:left="7254" w:hanging="180"/>
      </w:pPr>
      <w:rPr>
        <w:rFonts w:cs="Times New Roman"/>
      </w:rPr>
    </w:lvl>
  </w:abstractNum>
  <w:abstractNum w:abstractNumId="932">
    <w:nsid w:val="5B120437"/>
    <w:multiLevelType w:val="multilevel"/>
    <w:tmpl w:val="84D8F788"/>
    <w:lvl w:ilvl="0">
      <w:start w:val="1"/>
      <w:numFmt w:val="decimalZero"/>
      <w:lvlText w:val="%1."/>
      <w:lvlJc w:val="left"/>
      <w:pPr>
        <w:tabs>
          <w:tab w:val="num" w:pos="360"/>
        </w:tabs>
        <w:ind w:left="360" w:hanging="360"/>
      </w:pPr>
      <w:rPr>
        <w:rFonts w:cs="Times New Roman" w:hint="default"/>
        <w:b w:val="0"/>
        <w:bCs w:val="0"/>
      </w:rPr>
    </w:lvl>
    <w:lvl w:ilvl="1">
      <w:start w:val="1"/>
      <w:numFmt w:val="decimal"/>
      <w:lvlText w:val="%2)"/>
      <w:lvlJc w:val="left"/>
      <w:pPr>
        <w:tabs>
          <w:tab w:val="num" w:pos="720"/>
        </w:tabs>
        <w:ind w:left="720" w:hanging="360"/>
      </w:pPr>
      <w:rPr>
        <w:rFonts w:cs="Times New Roman" w:hint="default"/>
        <w:b w:val="0"/>
        <w:b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33">
    <w:nsid w:val="5B4D625E"/>
    <w:multiLevelType w:val="hybridMultilevel"/>
    <w:tmpl w:val="FB441342"/>
    <w:name w:val="WW8Num1442"/>
    <w:lvl w:ilvl="0" w:tplc="0000008E">
      <w:start w:val="1"/>
      <w:numFmt w:val="decimal"/>
      <w:lvlText w:val="%1)"/>
      <w:lvlJc w:val="left"/>
      <w:pPr>
        <w:ind w:left="786"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934">
    <w:nsid w:val="5B6D3247"/>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35">
    <w:nsid w:val="5B9E0208"/>
    <w:multiLevelType w:val="singleLevel"/>
    <w:tmpl w:val="7FE882EA"/>
    <w:lvl w:ilvl="0">
      <w:start w:val="1"/>
      <w:numFmt w:val="decimal"/>
      <w:lvlText w:val="%1)"/>
      <w:legacy w:legacy="1" w:legacySpace="0" w:legacyIndent="223"/>
      <w:lvlJc w:val="left"/>
      <w:rPr>
        <w:rFonts w:ascii="Times New Roman" w:hAnsi="Times New Roman" w:cs="Times New Roman" w:hint="default"/>
      </w:rPr>
    </w:lvl>
  </w:abstractNum>
  <w:abstractNum w:abstractNumId="936">
    <w:nsid w:val="5BA33416"/>
    <w:multiLevelType w:val="hybridMultilevel"/>
    <w:tmpl w:val="F5EE3CBA"/>
    <w:lvl w:ilvl="0" w:tplc="CB6EB202">
      <w:start w:val="1"/>
      <w:numFmt w:val="decimal"/>
      <w:lvlText w:val="%1)"/>
      <w:lvlJc w:val="left"/>
      <w:pPr>
        <w:ind w:left="4320" w:hanging="360"/>
      </w:pPr>
      <w:rPr>
        <w:rFonts w:ascii="Times New Roman" w:eastAsia="Times New Roman" w:hAnsi="Times New Roman" w:cs="Times New Roman"/>
      </w:rPr>
    </w:lvl>
    <w:lvl w:ilvl="1" w:tplc="04190019">
      <w:start w:val="1"/>
      <w:numFmt w:val="lowerLetter"/>
      <w:lvlText w:val="%2."/>
      <w:lvlJc w:val="left"/>
      <w:pPr>
        <w:ind w:left="3131" w:hanging="360"/>
      </w:pPr>
      <w:rPr>
        <w:rFonts w:cs="Times New Roman"/>
      </w:rPr>
    </w:lvl>
    <w:lvl w:ilvl="2" w:tplc="0419001B">
      <w:start w:val="1"/>
      <w:numFmt w:val="decimal"/>
      <w:lvlText w:val="%3)"/>
      <w:lvlJc w:val="left"/>
      <w:pPr>
        <w:ind w:left="2874" w:hanging="180"/>
      </w:pPr>
      <w:rPr>
        <w:rFonts w:cs="Times New Roman"/>
      </w:rPr>
    </w:lvl>
    <w:lvl w:ilvl="3" w:tplc="0419000F">
      <w:start w:val="1"/>
      <w:numFmt w:val="decimal"/>
      <w:lvlText w:val="%4."/>
      <w:lvlJc w:val="left"/>
      <w:pPr>
        <w:ind w:left="4571" w:hanging="360"/>
      </w:pPr>
      <w:rPr>
        <w:rFonts w:cs="Times New Roman"/>
      </w:rPr>
    </w:lvl>
    <w:lvl w:ilvl="4" w:tplc="04190019">
      <w:start w:val="1"/>
      <w:numFmt w:val="lowerLetter"/>
      <w:lvlText w:val="%5."/>
      <w:lvlJc w:val="left"/>
      <w:pPr>
        <w:ind w:left="5291" w:hanging="360"/>
      </w:pPr>
      <w:rPr>
        <w:rFonts w:cs="Times New Roman"/>
      </w:rPr>
    </w:lvl>
    <w:lvl w:ilvl="5" w:tplc="0419001B">
      <w:start w:val="1"/>
      <w:numFmt w:val="lowerRoman"/>
      <w:lvlText w:val="%6."/>
      <w:lvlJc w:val="right"/>
      <w:pPr>
        <w:ind w:left="6011" w:hanging="180"/>
      </w:pPr>
      <w:rPr>
        <w:rFonts w:cs="Times New Roman"/>
      </w:rPr>
    </w:lvl>
    <w:lvl w:ilvl="6" w:tplc="0419000F">
      <w:start w:val="1"/>
      <w:numFmt w:val="decimal"/>
      <w:lvlText w:val="%7."/>
      <w:lvlJc w:val="left"/>
      <w:pPr>
        <w:ind w:left="6731" w:hanging="360"/>
      </w:pPr>
      <w:rPr>
        <w:rFonts w:cs="Times New Roman"/>
      </w:rPr>
    </w:lvl>
    <w:lvl w:ilvl="7" w:tplc="04190019">
      <w:start w:val="1"/>
      <w:numFmt w:val="lowerLetter"/>
      <w:lvlText w:val="%8."/>
      <w:lvlJc w:val="left"/>
      <w:pPr>
        <w:ind w:left="7451" w:hanging="360"/>
      </w:pPr>
      <w:rPr>
        <w:rFonts w:cs="Times New Roman"/>
      </w:rPr>
    </w:lvl>
    <w:lvl w:ilvl="8" w:tplc="0419001B">
      <w:start w:val="1"/>
      <w:numFmt w:val="lowerRoman"/>
      <w:lvlText w:val="%9."/>
      <w:lvlJc w:val="right"/>
      <w:pPr>
        <w:ind w:left="8171" w:hanging="180"/>
      </w:pPr>
      <w:rPr>
        <w:rFonts w:cs="Times New Roman"/>
      </w:rPr>
    </w:lvl>
  </w:abstractNum>
  <w:abstractNum w:abstractNumId="937">
    <w:nsid w:val="5BF167A5"/>
    <w:multiLevelType w:val="hybridMultilevel"/>
    <w:tmpl w:val="C980BF7A"/>
    <w:name w:val="WW8Num1632"/>
    <w:lvl w:ilvl="0" w:tplc="000000A1">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938">
    <w:nsid w:val="5BF876E3"/>
    <w:multiLevelType w:val="hybridMultilevel"/>
    <w:tmpl w:val="463CFB8E"/>
    <w:name w:val="WW8Num9522"/>
    <w:lvl w:ilvl="0" w:tplc="04190011">
      <w:start w:val="1"/>
      <w:numFmt w:val="decimal"/>
      <w:lvlText w:val="%1)"/>
      <w:lvlJc w:val="left"/>
      <w:pPr>
        <w:ind w:left="2061" w:hanging="360"/>
      </w:pPr>
      <w:rPr>
        <w:rFonts w:cs="Times New Roman"/>
      </w:rPr>
    </w:lvl>
    <w:lvl w:ilvl="1" w:tplc="04190019">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start w:val="1"/>
      <w:numFmt w:val="lowerRoman"/>
      <w:lvlText w:val="%6."/>
      <w:lvlJc w:val="right"/>
      <w:pPr>
        <w:ind w:left="5661" w:hanging="180"/>
      </w:pPr>
      <w:rPr>
        <w:rFonts w:cs="Times New Roman"/>
      </w:rPr>
    </w:lvl>
    <w:lvl w:ilvl="6" w:tplc="0419000F">
      <w:start w:val="1"/>
      <w:numFmt w:val="decimal"/>
      <w:lvlText w:val="%7."/>
      <w:lvlJc w:val="left"/>
      <w:pPr>
        <w:ind w:left="6381" w:hanging="360"/>
      </w:pPr>
      <w:rPr>
        <w:rFonts w:cs="Times New Roman"/>
      </w:rPr>
    </w:lvl>
    <w:lvl w:ilvl="7" w:tplc="04190019">
      <w:start w:val="1"/>
      <w:numFmt w:val="lowerLetter"/>
      <w:lvlText w:val="%8."/>
      <w:lvlJc w:val="left"/>
      <w:pPr>
        <w:ind w:left="7101" w:hanging="360"/>
      </w:pPr>
      <w:rPr>
        <w:rFonts w:cs="Times New Roman"/>
      </w:rPr>
    </w:lvl>
    <w:lvl w:ilvl="8" w:tplc="0419001B">
      <w:start w:val="1"/>
      <w:numFmt w:val="lowerRoman"/>
      <w:lvlText w:val="%9."/>
      <w:lvlJc w:val="right"/>
      <w:pPr>
        <w:ind w:left="7821" w:hanging="180"/>
      </w:pPr>
      <w:rPr>
        <w:rFonts w:cs="Times New Roman"/>
      </w:rPr>
    </w:lvl>
  </w:abstractNum>
  <w:abstractNum w:abstractNumId="939">
    <w:nsid w:val="5C1B3E56"/>
    <w:multiLevelType w:val="hybridMultilevel"/>
    <w:tmpl w:val="32C638FA"/>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940">
    <w:nsid w:val="5C7C527C"/>
    <w:multiLevelType w:val="hybridMultilevel"/>
    <w:tmpl w:val="301030FE"/>
    <w:lvl w:ilvl="0" w:tplc="04190011">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41">
    <w:nsid w:val="5CC00576"/>
    <w:multiLevelType w:val="hybridMultilevel"/>
    <w:tmpl w:val="583A1134"/>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942">
    <w:nsid w:val="5D8A399C"/>
    <w:multiLevelType w:val="multilevel"/>
    <w:tmpl w:val="3658583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43">
    <w:nsid w:val="5DAE2BF5"/>
    <w:multiLevelType w:val="hybridMultilevel"/>
    <w:tmpl w:val="3AF2AD96"/>
    <w:lvl w:ilvl="0" w:tplc="04190011">
      <w:start w:val="1"/>
      <w:numFmt w:val="decimal"/>
      <w:lvlText w:val="%1)"/>
      <w:lvlJc w:val="left"/>
      <w:pPr>
        <w:tabs>
          <w:tab w:val="num" w:pos="2160"/>
        </w:tabs>
        <w:ind w:left="2160" w:hanging="360"/>
      </w:pPr>
      <w:rPr>
        <w:rFonts w:cs="Times New Roman"/>
      </w:rPr>
    </w:lvl>
    <w:lvl w:ilvl="1" w:tplc="04190019" w:tentative="1">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944">
    <w:nsid w:val="5DBD5A07"/>
    <w:multiLevelType w:val="hybridMultilevel"/>
    <w:tmpl w:val="241EF6EE"/>
    <w:lvl w:ilvl="0" w:tplc="FFFFFFFF">
      <w:start w:val="1"/>
      <w:numFmt w:val="decimal"/>
      <w:lvlText w:val="%1)"/>
      <w:lvlJc w:val="left"/>
      <w:pPr>
        <w:tabs>
          <w:tab w:val="num" w:pos="1800"/>
        </w:tabs>
        <w:ind w:left="1800" w:hanging="360"/>
      </w:pPr>
      <w:rPr>
        <w:rFonts w:cs="Times New Roman"/>
      </w:rPr>
    </w:lvl>
    <w:lvl w:ilvl="1" w:tplc="FFFFFFFF" w:tentative="1">
      <w:start w:val="1"/>
      <w:numFmt w:val="lowerLetter"/>
      <w:lvlText w:val="%2."/>
      <w:lvlJc w:val="left"/>
      <w:pPr>
        <w:tabs>
          <w:tab w:val="num" w:pos="1620"/>
        </w:tabs>
        <w:ind w:left="1620" w:hanging="360"/>
      </w:pPr>
      <w:rPr>
        <w:rFonts w:cs="Times New Roman"/>
      </w:rPr>
    </w:lvl>
    <w:lvl w:ilvl="2" w:tplc="FFFFFFFF" w:tentative="1">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945">
    <w:nsid w:val="5DDF709C"/>
    <w:multiLevelType w:val="hybridMultilevel"/>
    <w:tmpl w:val="B5423D40"/>
    <w:lvl w:ilvl="0" w:tplc="D37E2182">
      <w:start w:val="1"/>
      <w:numFmt w:val="decimal"/>
      <w:lvlText w:val="%1)"/>
      <w:lvlJc w:val="left"/>
      <w:pPr>
        <w:tabs>
          <w:tab w:val="num" w:pos="1004"/>
        </w:tabs>
        <w:ind w:left="1004" w:hanging="360"/>
      </w:pPr>
      <w:rPr>
        <w:rFonts w:ascii="Times New Roman" w:eastAsia="Times New Roman" w:hAnsi="Times New Roman" w:cs="Times New Roman"/>
      </w:rPr>
    </w:lvl>
    <w:lvl w:ilvl="1" w:tplc="04190019" w:tentative="1">
      <w:start w:val="1"/>
      <w:numFmt w:val="lowerLetter"/>
      <w:lvlText w:val="%2."/>
      <w:lvlJc w:val="left"/>
      <w:pPr>
        <w:tabs>
          <w:tab w:val="num" w:pos="1571"/>
        </w:tabs>
        <w:ind w:left="1571" w:hanging="360"/>
      </w:pPr>
      <w:rPr>
        <w:rFonts w:cs="Times New Roman"/>
      </w:rPr>
    </w:lvl>
    <w:lvl w:ilvl="2" w:tplc="04190011" w:tentative="1">
      <w:start w:val="1"/>
      <w:numFmt w:val="lowerRoman"/>
      <w:lvlText w:val="%3."/>
      <w:lvlJc w:val="right"/>
      <w:pPr>
        <w:tabs>
          <w:tab w:val="num" w:pos="2291"/>
        </w:tabs>
        <w:ind w:left="2291" w:hanging="180"/>
      </w:pPr>
      <w:rPr>
        <w:rFonts w:cs="Times New Roman"/>
      </w:rPr>
    </w:lvl>
    <w:lvl w:ilvl="3" w:tplc="0419000F" w:tentative="1">
      <w:start w:val="1"/>
      <w:numFmt w:val="decimal"/>
      <w:lvlText w:val="%4."/>
      <w:lvlJc w:val="left"/>
      <w:pPr>
        <w:tabs>
          <w:tab w:val="num" w:pos="3011"/>
        </w:tabs>
        <w:ind w:left="3011" w:hanging="360"/>
      </w:pPr>
      <w:rPr>
        <w:rFonts w:cs="Times New Roman"/>
      </w:rPr>
    </w:lvl>
    <w:lvl w:ilvl="4" w:tplc="04190019" w:tentative="1">
      <w:start w:val="1"/>
      <w:numFmt w:val="lowerLetter"/>
      <w:lvlText w:val="%5."/>
      <w:lvlJc w:val="left"/>
      <w:pPr>
        <w:tabs>
          <w:tab w:val="num" w:pos="3731"/>
        </w:tabs>
        <w:ind w:left="3731" w:hanging="360"/>
      </w:pPr>
      <w:rPr>
        <w:rFonts w:cs="Times New Roman"/>
      </w:rPr>
    </w:lvl>
    <w:lvl w:ilvl="5" w:tplc="0419001B" w:tentative="1">
      <w:start w:val="1"/>
      <w:numFmt w:val="lowerRoman"/>
      <w:lvlText w:val="%6."/>
      <w:lvlJc w:val="right"/>
      <w:pPr>
        <w:tabs>
          <w:tab w:val="num" w:pos="4451"/>
        </w:tabs>
        <w:ind w:left="4451" w:hanging="180"/>
      </w:pPr>
      <w:rPr>
        <w:rFonts w:cs="Times New Roman"/>
      </w:rPr>
    </w:lvl>
    <w:lvl w:ilvl="6" w:tplc="0419000F" w:tentative="1">
      <w:start w:val="1"/>
      <w:numFmt w:val="decimal"/>
      <w:lvlText w:val="%7."/>
      <w:lvlJc w:val="left"/>
      <w:pPr>
        <w:tabs>
          <w:tab w:val="num" w:pos="5171"/>
        </w:tabs>
        <w:ind w:left="5171" w:hanging="360"/>
      </w:pPr>
      <w:rPr>
        <w:rFonts w:cs="Times New Roman"/>
      </w:rPr>
    </w:lvl>
    <w:lvl w:ilvl="7" w:tplc="04190019" w:tentative="1">
      <w:start w:val="1"/>
      <w:numFmt w:val="lowerLetter"/>
      <w:lvlText w:val="%8."/>
      <w:lvlJc w:val="left"/>
      <w:pPr>
        <w:tabs>
          <w:tab w:val="num" w:pos="5891"/>
        </w:tabs>
        <w:ind w:left="5891" w:hanging="360"/>
      </w:pPr>
      <w:rPr>
        <w:rFonts w:cs="Times New Roman"/>
      </w:rPr>
    </w:lvl>
    <w:lvl w:ilvl="8" w:tplc="0419001B" w:tentative="1">
      <w:start w:val="1"/>
      <w:numFmt w:val="lowerRoman"/>
      <w:lvlText w:val="%9."/>
      <w:lvlJc w:val="right"/>
      <w:pPr>
        <w:tabs>
          <w:tab w:val="num" w:pos="6611"/>
        </w:tabs>
        <w:ind w:left="6611" w:hanging="180"/>
      </w:pPr>
      <w:rPr>
        <w:rFonts w:cs="Times New Roman"/>
      </w:rPr>
    </w:lvl>
  </w:abstractNum>
  <w:abstractNum w:abstractNumId="946">
    <w:nsid w:val="5E082A56"/>
    <w:multiLevelType w:val="hybridMultilevel"/>
    <w:tmpl w:val="E3AA74F6"/>
    <w:lvl w:ilvl="0" w:tplc="FF4CAD5A">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47">
    <w:nsid w:val="5E621230"/>
    <w:multiLevelType w:val="hybridMultilevel"/>
    <w:tmpl w:val="5D167FFE"/>
    <w:lvl w:ilvl="0" w:tplc="04190011">
      <w:start w:val="1"/>
      <w:numFmt w:val="decimal"/>
      <w:lvlText w:val="%1)"/>
      <w:lvlJc w:val="left"/>
      <w:pPr>
        <w:tabs>
          <w:tab w:val="num" w:pos="720"/>
        </w:tabs>
        <w:ind w:left="720" w:hanging="360"/>
      </w:pPr>
      <w:rPr>
        <w:rFonts w:cs="Times New Roman"/>
        <w:vertAlign w:val="baseli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48">
    <w:nsid w:val="5E8D01E4"/>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49">
    <w:nsid w:val="5ED67A16"/>
    <w:multiLevelType w:val="hybridMultilevel"/>
    <w:tmpl w:val="D3CE1272"/>
    <w:name w:val="WW8Num1802"/>
    <w:lvl w:ilvl="0" w:tplc="000000B2">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50">
    <w:nsid w:val="5F4230D2"/>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51">
    <w:nsid w:val="5F615AA3"/>
    <w:multiLevelType w:val="hybridMultilevel"/>
    <w:tmpl w:val="E5207F2C"/>
    <w:lvl w:ilvl="0" w:tplc="FFFFFFFF">
      <w:start w:val="1"/>
      <w:numFmt w:val="decimal"/>
      <w:lvlText w:val="%1)"/>
      <w:lvlJc w:val="left"/>
      <w:pPr>
        <w:tabs>
          <w:tab w:val="num" w:pos="1004"/>
        </w:tabs>
        <w:ind w:left="1004" w:hanging="360"/>
      </w:pPr>
      <w:rPr>
        <w:rFonts w:ascii="Times New Roman" w:eastAsia="Times New Roman" w:hAnsi="Times New Roman" w:cs="Times New Roman"/>
      </w:rPr>
    </w:lvl>
    <w:lvl w:ilvl="1" w:tplc="FFFFFFFF" w:tentative="1">
      <w:start w:val="1"/>
      <w:numFmt w:val="lowerLetter"/>
      <w:lvlText w:val="%2."/>
      <w:lvlJc w:val="left"/>
      <w:pPr>
        <w:tabs>
          <w:tab w:val="num" w:pos="1571"/>
        </w:tabs>
        <w:ind w:left="1571" w:hanging="360"/>
      </w:pPr>
      <w:rPr>
        <w:rFonts w:cs="Times New Roman"/>
      </w:rPr>
    </w:lvl>
    <w:lvl w:ilvl="2" w:tplc="FFFFFFFF" w:tentative="1">
      <w:start w:val="1"/>
      <w:numFmt w:val="lowerRoman"/>
      <w:lvlText w:val="%3."/>
      <w:lvlJc w:val="right"/>
      <w:pPr>
        <w:tabs>
          <w:tab w:val="num" w:pos="2291"/>
        </w:tabs>
        <w:ind w:left="2291" w:hanging="180"/>
      </w:pPr>
      <w:rPr>
        <w:rFonts w:cs="Times New Roman"/>
      </w:rPr>
    </w:lvl>
    <w:lvl w:ilvl="3" w:tplc="FFFFFFFF" w:tentative="1">
      <w:start w:val="1"/>
      <w:numFmt w:val="decimal"/>
      <w:lvlText w:val="%4."/>
      <w:lvlJc w:val="left"/>
      <w:pPr>
        <w:tabs>
          <w:tab w:val="num" w:pos="3011"/>
        </w:tabs>
        <w:ind w:left="3011" w:hanging="360"/>
      </w:pPr>
      <w:rPr>
        <w:rFonts w:cs="Times New Roman"/>
      </w:rPr>
    </w:lvl>
    <w:lvl w:ilvl="4" w:tplc="FFFFFFFF" w:tentative="1">
      <w:start w:val="1"/>
      <w:numFmt w:val="lowerLetter"/>
      <w:lvlText w:val="%5."/>
      <w:lvlJc w:val="left"/>
      <w:pPr>
        <w:tabs>
          <w:tab w:val="num" w:pos="3731"/>
        </w:tabs>
        <w:ind w:left="3731" w:hanging="360"/>
      </w:pPr>
      <w:rPr>
        <w:rFonts w:cs="Times New Roman"/>
      </w:rPr>
    </w:lvl>
    <w:lvl w:ilvl="5" w:tplc="FFFFFFFF" w:tentative="1">
      <w:start w:val="1"/>
      <w:numFmt w:val="lowerRoman"/>
      <w:lvlText w:val="%6."/>
      <w:lvlJc w:val="right"/>
      <w:pPr>
        <w:tabs>
          <w:tab w:val="num" w:pos="4451"/>
        </w:tabs>
        <w:ind w:left="4451" w:hanging="180"/>
      </w:pPr>
      <w:rPr>
        <w:rFonts w:cs="Times New Roman"/>
      </w:rPr>
    </w:lvl>
    <w:lvl w:ilvl="6" w:tplc="FFFFFFFF" w:tentative="1">
      <w:start w:val="1"/>
      <w:numFmt w:val="decimal"/>
      <w:lvlText w:val="%7."/>
      <w:lvlJc w:val="left"/>
      <w:pPr>
        <w:tabs>
          <w:tab w:val="num" w:pos="5171"/>
        </w:tabs>
        <w:ind w:left="5171" w:hanging="360"/>
      </w:pPr>
      <w:rPr>
        <w:rFonts w:cs="Times New Roman"/>
      </w:rPr>
    </w:lvl>
    <w:lvl w:ilvl="7" w:tplc="FFFFFFFF" w:tentative="1">
      <w:start w:val="1"/>
      <w:numFmt w:val="lowerLetter"/>
      <w:lvlText w:val="%8."/>
      <w:lvlJc w:val="left"/>
      <w:pPr>
        <w:tabs>
          <w:tab w:val="num" w:pos="5891"/>
        </w:tabs>
        <w:ind w:left="5891" w:hanging="360"/>
      </w:pPr>
      <w:rPr>
        <w:rFonts w:cs="Times New Roman"/>
      </w:rPr>
    </w:lvl>
    <w:lvl w:ilvl="8" w:tplc="FFFFFFFF" w:tentative="1">
      <w:start w:val="1"/>
      <w:numFmt w:val="lowerRoman"/>
      <w:lvlText w:val="%9."/>
      <w:lvlJc w:val="right"/>
      <w:pPr>
        <w:tabs>
          <w:tab w:val="num" w:pos="6611"/>
        </w:tabs>
        <w:ind w:left="6611" w:hanging="180"/>
      </w:pPr>
      <w:rPr>
        <w:rFonts w:cs="Times New Roman"/>
      </w:rPr>
    </w:lvl>
  </w:abstractNum>
  <w:abstractNum w:abstractNumId="952">
    <w:nsid w:val="5F9B106E"/>
    <w:multiLevelType w:val="hybridMultilevel"/>
    <w:tmpl w:val="23EC83E4"/>
    <w:lvl w:ilvl="0" w:tplc="00000023">
      <w:start w:val="1"/>
      <w:numFmt w:val="decimal"/>
      <w:lvlText w:val="%1)"/>
      <w:lvlJc w:val="center"/>
      <w:pPr>
        <w:ind w:left="2770" w:hanging="360"/>
      </w:pPr>
      <w:rPr>
        <w:rFonts w:ascii="Times New Roman" w:hAnsi="Times New Roman" w:cs="Times New Roman" w:hint="default"/>
        <w:b w:val="0"/>
        <w:i w:val="0"/>
        <w:color w:val="auto"/>
        <w:sz w:val="28"/>
      </w:rPr>
    </w:lvl>
    <w:lvl w:ilvl="1" w:tplc="04190019">
      <w:start w:val="1"/>
      <w:numFmt w:val="lowerLetter"/>
      <w:lvlText w:val="%2."/>
      <w:lvlJc w:val="left"/>
      <w:pPr>
        <w:ind w:left="3490" w:hanging="360"/>
      </w:pPr>
      <w:rPr>
        <w:rFonts w:cs="Times New Roman"/>
      </w:rPr>
    </w:lvl>
    <w:lvl w:ilvl="2" w:tplc="0419001B">
      <w:start w:val="1"/>
      <w:numFmt w:val="lowerRoman"/>
      <w:lvlText w:val="%3."/>
      <w:lvlJc w:val="right"/>
      <w:pPr>
        <w:ind w:left="4210" w:hanging="180"/>
      </w:pPr>
      <w:rPr>
        <w:rFonts w:cs="Times New Roman"/>
      </w:rPr>
    </w:lvl>
    <w:lvl w:ilvl="3" w:tplc="0419000F">
      <w:start w:val="1"/>
      <w:numFmt w:val="decimal"/>
      <w:lvlText w:val="%4."/>
      <w:lvlJc w:val="left"/>
      <w:pPr>
        <w:ind w:left="4930" w:hanging="360"/>
      </w:pPr>
      <w:rPr>
        <w:rFonts w:cs="Times New Roman"/>
      </w:rPr>
    </w:lvl>
    <w:lvl w:ilvl="4" w:tplc="04190019">
      <w:start w:val="1"/>
      <w:numFmt w:val="lowerLetter"/>
      <w:lvlText w:val="%5."/>
      <w:lvlJc w:val="left"/>
      <w:pPr>
        <w:ind w:left="5650" w:hanging="360"/>
      </w:pPr>
      <w:rPr>
        <w:rFonts w:cs="Times New Roman"/>
      </w:rPr>
    </w:lvl>
    <w:lvl w:ilvl="5" w:tplc="0419001B">
      <w:start w:val="1"/>
      <w:numFmt w:val="lowerRoman"/>
      <w:lvlText w:val="%6."/>
      <w:lvlJc w:val="right"/>
      <w:pPr>
        <w:ind w:left="6370" w:hanging="180"/>
      </w:pPr>
      <w:rPr>
        <w:rFonts w:cs="Times New Roman"/>
      </w:rPr>
    </w:lvl>
    <w:lvl w:ilvl="6" w:tplc="0419000F">
      <w:start w:val="1"/>
      <w:numFmt w:val="decimal"/>
      <w:lvlText w:val="%7."/>
      <w:lvlJc w:val="left"/>
      <w:pPr>
        <w:ind w:left="7090" w:hanging="360"/>
      </w:pPr>
      <w:rPr>
        <w:rFonts w:cs="Times New Roman"/>
      </w:rPr>
    </w:lvl>
    <w:lvl w:ilvl="7" w:tplc="04190019">
      <w:start w:val="1"/>
      <w:numFmt w:val="lowerLetter"/>
      <w:lvlText w:val="%8."/>
      <w:lvlJc w:val="left"/>
      <w:pPr>
        <w:ind w:left="7810" w:hanging="360"/>
      </w:pPr>
      <w:rPr>
        <w:rFonts w:cs="Times New Roman"/>
      </w:rPr>
    </w:lvl>
    <w:lvl w:ilvl="8" w:tplc="0419001B">
      <w:start w:val="1"/>
      <w:numFmt w:val="lowerRoman"/>
      <w:lvlText w:val="%9."/>
      <w:lvlJc w:val="right"/>
      <w:pPr>
        <w:ind w:left="8530" w:hanging="180"/>
      </w:pPr>
      <w:rPr>
        <w:rFonts w:cs="Times New Roman"/>
      </w:rPr>
    </w:lvl>
  </w:abstractNum>
  <w:abstractNum w:abstractNumId="953">
    <w:nsid w:val="5FA93422"/>
    <w:multiLevelType w:val="hybridMultilevel"/>
    <w:tmpl w:val="F300043E"/>
    <w:lvl w:ilvl="0" w:tplc="FF4CAD5A">
      <w:start w:val="1"/>
      <w:numFmt w:val="decimal"/>
      <w:lvlText w:val="%1)"/>
      <w:lvlJc w:val="left"/>
      <w:pPr>
        <w:tabs>
          <w:tab w:val="num" w:pos="2138"/>
        </w:tabs>
        <w:ind w:left="2138" w:hanging="360"/>
      </w:pPr>
      <w:rPr>
        <w:rFonts w:cs="Times New Roman"/>
        <w:b w:val="0"/>
      </w:rPr>
    </w:lvl>
    <w:lvl w:ilvl="1" w:tplc="04190019">
      <w:start w:val="1"/>
      <w:numFmt w:val="decimal"/>
      <w:lvlText w:val="%2)"/>
      <w:lvlJc w:val="left"/>
      <w:pPr>
        <w:tabs>
          <w:tab w:val="num" w:pos="2149"/>
        </w:tabs>
        <w:ind w:left="2149" w:hanging="360"/>
      </w:pPr>
      <w:rPr>
        <w:rFonts w:cs="Times New Roman"/>
        <w:b w:val="0"/>
        <w:sz w:val="28"/>
        <w:szCs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954">
    <w:nsid w:val="5FD06876"/>
    <w:multiLevelType w:val="hybridMultilevel"/>
    <w:tmpl w:val="8F482408"/>
    <w:name w:val="WW8Num405"/>
    <w:lvl w:ilvl="0" w:tplc="00000026">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55">
    <w:nsid w:val="5FD82462"/>
    <w:multiLevelType w:val="hybridMultilevel"/>
    <w:tmpl w:val="0860BBCE"/>
    <w:name w:val="WW8Num1815"/>
    <w:lvl w:ilvl="0" w:tplc="925EA126">
      <w:start w:val="1"/>
      <w:numFmt w:val="decimal"/>
      <w:lvlText w:val="%1)"/>
      <w:lvlJc w:val="left"/>
      <w:pPr>
        <w:tabs>
          <w:tab w:val="num" w:pos="1980"/>
        </w:tabs>
        <w:ind w:left="1980" w:hanging="360"/>
      </w:pPr>
      <w:rPr>
        <w:rFonts w:cs="Times New Roman"/>
      </w:rPr>
    </w:lvl>
    <w:lvl w:ilvl="1" w:tplc="04190019" w:tentative="1">
      <w:start w:val="1"/>
      <w:numFmt w:val="lowerLetter"/>
      <w:lvlText w:val="%2."/>
      <w:lvlJc w:val="left"/>
      <w:pPr>
        <w:tabs>
          <w:tab w:val="num" w:pos="2700"/>
        </w:tabs>
        <w:ind w:left="2700" w:hanging="360"/>
      </w:pPr>
      <w:rPr>
        <w:rFonts w:cs="Times New Roman"/>
      </w:rPr>
    </w:lvl>
    <w:lvl w:ilvl="2" w:tplc="0419001B" w:tentative="1">
      <w:start w:val="1"/>
      <w:numFmt w:val="lowerRoman"/>
      <w:lvlText w:val="%3."/>
      <w:lvlJc w:val="right"/>
      <w:pPr>
        <w:tabs>
          <w:tab w:val="num" w:pos="3420"/>
        </w:tabs>
        <w:ind w:left="3420" w:hanging="180"/>
      </w:pPr>
      <w:rPr>
        <w:rFonts w:cs="Times New Roman"/>
      </w:rPr>
    </w:lvl>
    <w:lvl w:ilvl="3" w:tplc="0419000F" w:tentative="1">
      <w:start w:val="1"/>
      <w:numFmt w:val="decimal"/>
      <w:lvlText w:val="%4."/>
      <w:lvlJc w:val="left"/>
      <w:pPr>
        <w:tabs>
          <w:tab w:val="num" w:pos="4140"/>
        </w:tabs>
        <w:ind w:left="4140" w:hanging="360"/>
      </w:pPr>
      <w:rPr>
        <w:rFonts w:cs="Times New Roman"/>
      </w:rPr>
    </w:lvl>
    <w:lvl w:ilvl="4" w:tplc="04190019" w:tentative="1">
      <w:start w:val="1"/>
      <w:numFmt w:val="lowerLetter"/>
      <w:lvlText w:val="%5."/>
      <w:lvlJc w:val="left"/>
      <w:pPr>
        <w:tabs>
          <w:tab w:val="num" w:pos="4860"/>
        </w:tabs>
        <w:ind w:left="4860" w:hanging="360"/>
      </w:pPr>
      <w:rPr>
        <w:rFonts w:cs="Times New Roman"/>
      </w:rPr>
    </w:lvl>
    <w:lvl w:ilvl="5" w:tplc="0419001B" w:tentative="1">
      <w:start w:val="1"/>
      <w:numFmt w:val="lowerRoman"/>
      <w:lvlText w:val="%6."/>
      <w:lvlJc w:val="right"/>
      <w:pPr>
        <w:tabs>
          <w:tab w:val="num" w:pos="5580"/>
        </w:tabs>
        <w:ind w:left="5580" w:hanging="180"/>
      </w:pPr>
      <w:rPr>
        <w:rFonts w:cs="Times New Roman"/>
      </w:rPr>
    </w:lvl>
    <w:lvl w:ilvl="6" w:tplc="0419000F" w:tentative="1">
      <w:start w:val="1"/>
      <w:numFmt w:val="decimal"/>
      <w:lvlText w:val="%7."/>
      <w:lvlJc w:val="left"/>
      <w:pPr>
        <w:tabs>
          <w:tab w:val="num" w:pos="6300"/>
        </w:tabs>
        <w:ind w:left="6300" w:hanging="360"/>
      </w:pPr>
      <w:rPr>
        <w:rFonts w:cs="Times New Roman"/>
      </w:rPr>
    </w:lvl>
    <w:lvl w:ilvl="7" w:tplc="04190019" w:tentative="1">
      <w:start w:val="1"/>
      <w:numFmt w:val="lowerLetter"/>
      <w:lvlText w:val="%8."/>
      <w:lvlJc w:val="left"/>
      <w:pPr>
        <w:tabs>
          <w:tab w:val="num" w:pos="7020"/>
        </w:tabs>
        <w:ind w:left="7020" w:hanging="360"/>
      </w:pPr>
      <w:rPr>
        <w:rFonts w:cs="Times New Roman"/>
      </w:rPr>
    </w:lvl>
    <w:lvl w:ilvl="8" w:tplc="0419001B" w:tentative="1">
      <w:start w:val="1"/>
      <w:numFmt w:val="lowerRoman"/>
      <w:lvlText w:val="%9."/>
      <w:lvlJc w:val="right"/>
      <w:pPr>
        <w:tabs>
          <w:tab w:val="num" w:pos="7740"/>
        </w:tabs>
        <w:ind w:left="7740" w:hanging="180"/>
      </w:pPr>
      <w:rPr>
        <w:rFonts w:cs="Times New Roman"/>
      </w:rPr>
    </w:lvl>
  </w:abstractNum>
  <w:abstractNum w:abstractNumId="956">
    <w:nsid w:val="602539BB"/>
    <w:multiLevelType w:val="hybridMultilevel"/>
    <w:tmpl w:val="F89ACC2A"/>
    <w:name w:val="WW8Num1342"/>
    <w:lvl w:ilvl="0" w:tplc="00000084">
      <w:start w:val="1"/>
      <w:numFmt w:val="decimal"/>
      <w:lvlText w:val="%1)"/>
      <w:lvlJc w:val="left"/>
      <w:pPr>
        <w:ind w:left="2061" w:hanging="360"/>
      </w:pPr>
      <w:rPr>
        <w:rFonts w:cs="Times New Roman"/>
      </w:rPr>
    </w:lvl>
    <w:lvl w:ilvl="1" w:tplc="04190019">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start w:val="1"/>
      <w:numFmt w:val="lowerRoman"/>
      <w:lvlText w:val="%6."/>
      <w:lvlJc w:val="right"/>
      <w:pPr>
        <w:ind w:left="5661" w:hanging="180"/>
      </w:pPr>
      <w:rPr>
        <w:rFonts w:cs="Times New Roman"/>
      </w:rPr>
    </w:lvl>
    <w:lvl w:ilvl="6" w:tplc="0419000F">
      <w:start w:val="1"/>
      <w:numFmt w:val="decimal"/>
      <w:lvlText w:val="%7."/>
      <w:lvlJc w:val="left"/>
      <w:pPr>
        <w:ind w:left="6381" w:hanging="360"/>
      </w:pPr>
      <w:rPr>
        <w:rFonts w:cs="Times New Roman"/>
      </w:rPr>
    </w:lvl>
    <w:lvl w:ilvl="7" w:tplc="04190019">
      <w:start w:val="1"/>
      <w:numFmt w:val="lowerLetter"/>
      <w:lvlText w:val="%8."/>
      <w:lvlJc w:val="left"/>
      <w:pPr>
        <w:ind w:left="7101" w:hanging="360"/>
      </w:pPr>
      <w:rPr>
        <w:rFonts w:cs="Times New Roman"/>
      </w:rPr>
    </w:lvl>
    <w:lvl w:ilvl="8" w:tplc="0419001B">
      <w:start w:val="1"/>
      <w:numFmt w:val="lowerRoman"/>
      <w:lvlText w:val="%9."/>
      <w:lvlJc w:val="right"/>
      <w:pPr>
        <w:ind w:left="7821" w:hanging="180"/>
      </w:pPr>
      <w:rPr>
        <w:rFonts w:cs="Times New Roman"/>
      </w:rPr>
    </w:lvl>
  </w:abstractNum>
  <w:abstractNum w:abstractNumId="957">
    <w:nsid w:val="60B24FA1"/>
    <w:multiLevelType w:val="hybridMultilevel"/>
    <w:tmpl w:val="56800546"/>
    <w:lvl w:ilvl="0" w:tplc="FF4CAD5A">
      <w:start w:val="1"/>
      <w:numFmt w:val="decimal"/>
      <w:lvlText w:val="%1)"/>
      <w:lvlJc w:val="left"/>
      <w:pPr>
        <w:tabs>
          <w:tab w:val="num" w:pos="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58">
    <w:nsid w:val="61787A07"/>
    <w:multiLevelType w:val="hybridMultilevel"/>
    <w:tmpl w:val="5D1A2F5C"/>
    <w:lvl w:ilvl="0" w:tplc="04190011">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959">
    <w:nsid w:val="618C118A"/>
    <w:multiLevelType w:val="hybridMultilevel"/>
    <w:tmpl w:val="2F68EFE6"/>
    <w:lvl w:ilvl="0" w:tplc="CB6EB202">
      <w:start w:val="1"/>
      <w:numFmt w:val="decimal"/>
      <w:lvlText w:val="%1)"/>
      <w:lvlJc w:val="left"/>
      <w:pPr>
        <w:tabs>
          <w:tab w:val="num" w:pos="1004"/>
        </w:tabs>
        <w:ind w:left="1004" w:hanging="360"/>
      </w:pPr>
      <w:rPr>
        <w:rFonts w:ascii="Times New Roman" w:eastAsia="Times New Roman" w:hAnsi="Times New Roman" w:cs="Times New Roman"/>
      </w:rPr>
    </w:lvl>
    <w:lvl w:ilvl="1" w:tplc="04190019" w:tentative="1">
      <w:start w:val="1"/>
      <w:numFmt w:val="lowerLetter"/>
      <w:lvlText w:val="%2."/>
      <w:lvlJc w:val="left"/>
      <w:pPr>
        <w:tabs>
          <w:tab w:val="num" w:pos="1571"/>
        </w:tabs>
        <w:ind w:left="1571" w:hanging="360"/>
      </w:pPr>
      <w:rPr>
        <w:rFonts w:cs="Times New Roman"/>
      </w:rPr>
    </w:lvl>
    <w:lvl w:ilvl="2" w:tplc="0419001B" w:tentative="1">
      <w:start w:val="1"/>
      <w:numFmt w:val="lowerRoman"/>
      <w:lvlText w:val="%3."/>
      <w:lvlJc w:val="right"/>
      <w:pPr>
        <w:tabs>
          <w:tab w:val="num" w:pos="2291"/>
        </w:tabs>
        <w:ind w:left="2291" w:hanging="180"/>
      </w:pPr>
      <w:rPr>
        <w:rFonts w:cs="Times New Roman"/>
      </w:rPr>
    </w:lvl>
    <w:lvl w:ilvl="3" w:tplc="0419000F" w:tentative="1">
      <w:start w:val="1"/>
      <w:numFmt w:val="decimal"/>
      <w:lvlText w:val="%4."/>
      <w:lvlJc w:val="left"/>
      <w:pPr>
        <w:tabs>
          <w:tab w:val="num" w:pos="3011"/>
        </w:tabs>
        <w:ind w:left="3011" w:hanging="360"/>
      </w:pPr>
      <w:rPr>
        <w:rFonts w:cs="Times New Roman"/>
      </w:rPr>
    </w:lvl>
    <w:lvl w:ilvl="4" w:tplc="04190019" w:tentative="1">
      <w:start w:val="1"/>
      <w:numFmt w:val="lowerLetter"/>
      <w:lvlText w:val="%5."/>
      <w:lvlJc w:val="left"/>
      <w:pPr>
        <w:tabs>
          <w:tab w:val="num" w:pos="3731"/>
        </w:tabs>
        <w:ind w:left="3731" w:hanging="360"/>
      </w:pPr>
      <w:rPr>
        <w:rFonts w:cs="Times New Roman"/>
      </w:rPr>
    </w:lvl>
    <w:lvl w:ilvl="5" w:tplc="0419001B" w:tentative="1">
      <w:start w:val="1"/>
      <w:numFmt w:val="lowerRoman"/>
      <w:lvlText w:val="%6."/>
      <w:lvlJc w:val="right"/>
      <w:pPr>
        <w:tabs>
          <w:tab w:val="num" w:pos="4451"/>
        </w:tabs>
        <w:ind w:left="4451" w:hanging="180"/>
      </w:pPr>
      <w:rPr>
        <w:rFonts w:cs="Times New Roman"/>
      </w:rPr>
    </w:lvl>
    <w:lvl w:ilvl="6" w:tplc="0419000F" w:tentative="1">
      <w:start w:val="1"/>
      <w:numFmt w:val="decimal"/>
      <w:lvlText w:val="%7."/>
      <w:lvlJc w:val="left"/>
      <w:pPr>
        <w:tabs>
          <w:tab w:val="num" w:pos="5171"/>
        </w:tabs>
        <w:ind w:left="5171" w:hanging="360"/>
      </w:pPr>
      <w:rPr>
        <w:rFonts w:cs="Times New Roman"/>
      </w:rPr>
    </w:lvl>
    <w:lvl w:ilvl="7" w:tplc="04190019" w:tentative="1">
      <w:start w:val="1"/>
      <w:numFmt w:val="lowerLetter"/>
      <w:lvlText w:val="%8."/>
      <w:lvlJc w:val="left"/>
      <w:pPr>
        <w:tabs>
          <w:tab w:val="num" w:pos="5891"/>
        </w:tabs>
        <w:ind w:left="5891" w:hanging="360"/>
      </w:pPr>
      <w:rPr>
        <w:rFonts w:cs="Times New Roman"/>
      </w:rPr>
    </w:lvl>
    <w:lvl w:ilvl="8" w:tplc="0419001B" w:tentative="1">
      <w:start w:val="1"/>
      <w:numFmt w:val="lowerRoman"/>
      <w:lvlText w:val="%9."/>
      <w:lvlJc w:val="right"/>
      <w:pPr>
        <w:tabs>
          <w:tab w:val="num" w:pos="6611"/>
        </w:tabs>
        <w:ind w:left="6611" w:hanging="180"/>
      </w:pPr>
      <w:rPr>
        <w:rFonts w:cs="Times New Roman"/>
      </w:rPr>
    </w:lvl>
  </w:abstractNum>
  <w:abstractNum w:abstractNumId="960">
    <w:nsid w:val="61E851F6"/>
    <w:multiLevelType w:val="hybridMultilevel"/>
    <w:tmpl w:val="B9BAC384"/>
    <w:lvl w:ilvl="0" w:tplc="52ECAE1C">
      <w:start w:val="581"/>
      <w:numFmt w:val="decimal"/>
      <w:lvlText w:val="%1."/>
      <w:lvlJc w:val="left"/>
      <w:pPr>
        <w:tabs>
          <w:tab w:val="num" w:pos="420"/>
        </w:tabs>
        <w:ind w:left="420" w:hanging="420"/>
      </w:pPr>
      <w:rPr>
        <w:rFonts w:cs="Times New Roman"/>
      </w:rPr>
    </w:lvl>
    <w:lvl w:ilvl="1" w:tplc="6B9A7CDE">
      <w:start w:val="1"/>
      <w:numFmt w:val="decimal"/>
      <w:lvlText w:val="%2)"/>
      <w:lvlJc w:val="left"/>
      <w:pPr>
        <w:tabs>
          <w:tab w:val="num" w:pos="1980"/>
        </w:tabs>
        <w:ind w:left="19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961">
    <w:nsid w:val="625C1C41"/>
    <w:multiLevelType w:val="hybridMultilevel"/>
    <w:tmpl w:val="3AB81584"/>
    <w:name w:val="WW8Num1013"/>
    <w:lvl w:ilvl="0" w:tplc="00000063">
      <w:start w:val="1"/>
      <w:numFmt w:val="decimal"/>
      <w:lvlText w:val="%1)"/>
      <w:lvlJc w:val="left"/>
      <w:pPr>
        <w:tabs>
          <w:tab w:val="num" w:pos="1980"/>
        </w:tabs>
        <w:ind w:left="1980" w:hanging="360"/>
      </w:pPr>
      <w:rPr>
        <w:rFonts w:cs="Times New Roman"/>
      </w:rPr>
    </w:lvl>
    <w:lvl w:ilvl="1" w:tplc="04190019" w:tentative="1">
      <w:start w:val="1"/>
      <w:numFmt w:val="lowerLetter"/>
      <w:lvlText w:val="%2."/>
      <w:lvlJc w:val="left"/>
      <w:pPr>
        <w:tabs>
          <w:tab w:val="num" w:pos="2700"/>
        </w:tabs>
        <w:ind w:left="2700" w:hanging="360"/>
      </w:pPr>
      <w:rPr>
        <w:rFonts w:cs="Times New Roman"/>
      </w:rPr>
    </w:lvl>
    <w:lvl w:ilvl="2" w:tplc="0419001B" w:tentative="1">
      <w:start w:val="1"/>
      <w:numFmt w:val="lowerRoman"/>
      <w:lvlText w:val="%3."/>
      <w:lvlJc w:val="right"/>
      <w:pPr>
        <w:tabs>
          <w:tab w:val="num" w:pos="3420"/>
        </w:tabs>
        <w:ind w:left="3420" w:hanging="180"/>
      </w:pPr>
      <w:rPr>
        <w:rFonts w:cs="Times New Roman"/>
      </w:rPr>
    </w:lvl>
    <w:lvl w:ilvl="3" w:tplc="0419000F" w:tentative="1">
      <w:start w:val="1"/>
      <w:numFmt w:val="decimal"/>
      <w:lvlText w:val="%4."/>
      <w:lvlJc w:val="left"/>
      <w:pPr>
        <w:tabs>
          <w:tab w:val="num" w:pos="4140"/>
        </w:tabs>
        <w:ind w:left="4140" w:hanging="360"/>
      </w:pPr>
      <w:rPr>
        <w:rFonts w:cs="Times New Roman"/>
      </w:rPr>
    </w:lvl>
    <w:lvl w:ilvl="4" w:tplc="04190019" w:tentative="1">
      <w:start w:val="1"/>
      <w:numFmt w:val="lowerLetter"/>
      <w:lvlText w:val="%5."/>
      <w:lvlJc w:val="left"/>
      <w:pPr>
        <w:tabs>
          <w:tab w:val="num" w:pos="4860"/>
        </w:tabs>
        <w:ind w:left="4860" w:hanging="360"/>
      </w:pPr>
      <w:rPr>
        <w:rFonts w:cs="Times New Roman"/>
      </w:rPr>
    </w:lvl>
    <w:lvl w:ilvl="5" w:tplc="0419001B" w:tentative="1">
      <w:start w:val="1"/>
      <w:numFmt w:val="lowerRoman"/>
      <w:lvlText w:val="%6."/>
      <w:lvlJc w:val="right"/>
      <w:pPr>
        <w:tabs>
          <w:tab w:val="num" w:pos="5580"/>
        </w:tabs>
        <w:ind w:left="5580" w:hanging="180"/>
      </w:pPr>
      <w:rPr>
        <w:rFonts w:cs="Times New Roman"/>
      </w:rPr>
    </w:lvl>
    <w:lvl w:ilvl="6" w:tplc="0419000F" w:tentative="1">
      <w:start w:val="1"/>
      <w:numFmt w:val="decimal"/>
      <w:lvlText w:val="%7."/>
      <w:lvlJc w:val="left"/>
      <w:pPr>
        <w:tabs>
          <w:tab w:val="num" w:pos="6300"/>
        </w:tabs>
        <w:ind w:left="6300" w:hanging="360"/>
      </w:pPr>
      <w:rPr>
        <w:rFonts w:cs="Times New Roman"/>
      </w:rPr>
    </w:lvl>
    <w:lvl w:ilvl="7" w:tplc="04190019" w:tentative="1">
      <w:start w:val="1"/>
      <w:numFmt w:val="lowerLetter"/>
      <w:lvlText w:val="%8."/>
      <w:lvlJc w:val="left"/>
      <w:pPr>
        <w:tabs>
          <w:tab w:val="num" w:pos="7020"/>
        </w:tabs>
        <w:ind w:left="7020" w:hanging="360"/>
      </w:pPr>
      <w:rPr>
        <w:rFonts w:cs="Times New Roman"/>
      </w:rPr>
    </w:lvl>
    <w:lvl w:ilvl="8" w:tplc="0419001B" w:tentative="1">
      <w:start w:val="1"/>
      <w:numFmt w:val="lowerRoman"/>
      <w:lvlText w:val="%9."/>
      <w:lvlJc w:val="right"/>
      <w:pPr>
        <w:tabs>
          <w:tab w:val="num" w:pos="7740"/>
        </w:tabs>
        <w:ind w:left="7740" w:hanging="180"/>
      </w:pPr>
      <w:rPr>
        <w:rFonts w:cs="Times New Roman"/>
      </w:rPr>
    </w:lvl>
  </w:abstractNum>
  <w:abstractNum w:abstractNumId="962">
    <w:nsid w:val="628E386A"/>
    <w:multiLevelType w:val="hybridMultilevel"/>
    <w:tmpl w:val="0FDE191A"/>
    <w:lvl w:ilvl="0" w:tplc="000000C3">
      <w:start w:val="1"/>
      <w:numFmt w:val="decimal"/>
      <w:lvlText w:val="%1)"/>
      <w:lvlJc w:val="left"/>
      <w:pPr>
        <w:tabs>
          <w:tab w:val="num" w:pos="1800"/>
        </w:tabs>
        <w:ind w:left="1800"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63">
    <w:nsid w:val="62A9487A"/>
    <w:multiLevelType w:val="hybridMultilevel"/>
    <w:tmpl w:val="46AA4958"/>
    <w:lvl w:ilvl="0" w:tplc="04190011">
      <w:start w:val="1"/>
      <w:numFmt w:val="decimal"/>
      <w:lvlText w:val="%1)"/>
      <w:lvlJc w:val="left"/>
      <w:pPr>
        <w:tabs>
          <w:tab w:val="num" w:pos="720"/>
        </w:tabs>
        <w:ind w:left="720" w:hanging="360"/>
      </w:pPr>
      <w:rPr>
        <w:rFonts w:cs="Times New Roman"/>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64">
    <w:nsid w:val="62B04CA9"/>
    <w:multiLevelType w:val="hybridMultilevel"/>
    <w:tmpl w:val="86E80B2C"/>
    <w:name w:val="WW8Num762"/>
    <w:lvl w:ilvl="0" w:tplc="0000004A">
      <w:start w:val="1"/>
      <w:numFmt w:val="decimal"/>
      <w:lvlText w:val="%1)"/>
      <w:lvlJc w:val="left"/>
      <w:pPr>
        <w:tabs>
          <w:tab w:val="num" w:pos="1620"/>
        </w:tabs>
        <w:ind w:left="1620"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65">
    <w:nsid w:val="62B20826"/>
    <w:multiLevelType w:val="hybridMultilevel"/>
    <w:tmpl w:val="83527DFA"/>
    <w:name w:val="WW8Num6102"/>
    <w:lvl w:ilvl="0" w:tplc="000000A5">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66">
    <w:nsid w:val="62B75FFE"/>
    <w:multiLevelType w:val="hybridMultilevel"/>
    <w:tmpl w:val="DB96CCEA"/>
    <w:lvl w:ilvl="0" w:tplc="000000B3">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67">
    <w:nsid w:val="62C6013E"/>
    <w:multiLevelType w:val="hybridMultilevel"/>
    <w:tmpl w:val="CAA21CAA"/>
    <w:lvl w:ilvl="0" w:tplc="FF4CAD5A">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68">
    <w:nsid w:val="62D5559A"/>
    <w:multiLevelType w:val="hybridMultilevel"/>
    <w:tmpl w:val="68F26656"/>
    <w:lvl w:ilvl="0" w:tplc="80304CB8">
      <w:start w:val="1"/>
      <w:numFmt w:val="decimal"/>
      <w:lvlText w:val="%1)"/>
      <w:lvlJc w:val="left"/>
      <w:pPr>
        <w:tabs>
          <w:tab w:val="num" w:pos="2340"/>
        </w:tabs>
        <w:ind w:left="2340" w:hanging="360"/>
      </w:pPr>
      <w:rPr>
        <w:rFonts w:cs="Times New Roman"/>
      </w:rPr>
    </w:lvl>
    <w:lvl w:ilvl="1" w:tplc="04190011" w:tentative="1">
      <w:start w:val="1"/>
      <w:numFmt w:val="lowerLetter"/>
      <w:lvlText w:val="%2."/>
      <w:lvlJc w:val="left"/>
      <w:pPr>
        <w:tabs>
          <w:tab w:val="num" w:pos="3060"/>
        </w:tabs>
        <w:ind w:left="3060" w:hanging="360"/>
      </w:pPr>
      <w:rPr>
        <w:rFonts w:cs="Times New Roman"/>
      </w:rPr>
    </w:lvl>
    <w:lvl w:ilvl="2" w:tplc="0419001B" w:tentative="1">
      <w:start w:val="1"/>
      <w:numFmt w:val="lowerRoman"/>
      <w:lvlText w:val="%3."/>
      <w:lvlJc w:val="right"/>
      <w:pPr>
        <w:tabs>
          <w:tab w:val="num" w:pos="3780"/>
        </w:tabs>
        <w:ind w:left="3780" w:hanging="180"/>
      </w:pPr>
      <w:rPr>
        <w:rFonts w:cs="Times New Roman"/>
      </w:rPr>
    </w:lvl>
    <w:lvl w:ilvl="3" w:tplc="0419000F" w:tentative="1">
      <w:start w:val="1"/>
      <w:numFmt w:val="decimal"/>
      <w:lvlText w:val="%4."/>
      <w:lvlJc w:val="left"/>
      <w:pPr>
        <w:tabs>
          <w:tab w:val="num" w:pos="4500"/>
        </w:tabs>
        <w:ind w:left="4500" w:hanging="360"/>
      </w:pPr>
      <w:rPr>
        <w:rFonts w:cs="Times New Roman"/>
      </w:rPr>
    </w:lvl>
    <w:lvl w:ilvl="4" w:tplc="04190019" w:tentative="1">
      <w:start w:val="1"/>
      <w:numFmt w:val="lowerLetter"/>
      <w:lvlText w:val="%5."/>
      <w:lvlJc w:val="left"/>
      <w:pPr>
        <w:tabs>
          <w:tab w:val="num" w:pos="5220"/>
        </w:tabs>
        <w:ind w:left="5220" w:hanging="360"/>
      </w:pPr>
      <w:rPr>
        <w:rFonts w:cs="Times New Roman"/>
      </w:rPr>
    </w:lvl>
    <w:lvl w:ilvl="5" w:tplc="0419001B" w:tentative="1">
      <w:start w:val="1"/>
      <w:numFmt w:val="lowerRoman"/>
      <w:lvlText w:val="%6."/>
      <w:lvlJc w:val="right"/>
      <w:pPr>
        <w:tabs>
          <w:tab w:val="num" w:pos="5940"/>
        </w:tabs>
        <w:ind w:left="5940" w:hanging="180"/>
      </w:pPr>
      <w:rPr>
        <w:rFonts w:cs="Times New Roman"/>
      </w:rPr>
    </w:lvl>
    <w:lvl w:ilvl="6" w:tplc="0419000F" w:tentative="1">
      <w:start w:val="1"/>
      <w:numFmt w:val="decimal"/>
      <w:lvlText w:val="%7."/>
      <w:lvlJc w:val="left"/>
      <w:pPr>
        <w:tabs>
          <w:tab w:val="num" w:pos="6660"/>
        </w:tabs>
        <w:ind w:left="6660" w:hanging="360"/>
      </w:pPr>
      <w:rPr>
        <w:rFonts w:cs="Times New Roman"/>
      </w:rPr>
    </w:lvl>
    <w:lvl w:ilvl="7" w:tplc="04190019" w:tentative="1">
      <w:start w:val="1"/>
      <w:numFmt w:val="lowerLetter"/>
      <w:lvlText w:val="%8."/>
      <w:lvlJc w:val="left"/>
      <w:pPr>
        <w:tabs>
          <w:tab w:val="num" w:pos="7380"/>
        </w:tabs>
        <w:ind w:left="7380" w:hanging="360"/>
      </w:pPr>
      <w:rPr>
        <w:rFonts w:cs="Times New Roman"/>
      </w:rPr>
    </w:lvl>
    <w:lvl w:ilvl="8" w:tplc="0419001B" w:tentative="1">
      <w:start w:val="1"/>
      <w:numFmt w:val="lowerRoman"/>
      <w:lvlText w:val="%9."/>
      <w:lvlJc w:val="right"/>
      <w:pPr>
        <w:tabs>
          <w:tab w:val="num" w:pos="8100"/>
        </w:tabs>
        <w:ind w:left="8100" w:hanging="180"/>
      </w:pPr>
      <w:rPr>
        <w:rFonts w:cs="Times New Roman"/>
      </w:rPr>
    </w:lvl>
  </w:abstractNum>
  <w:abstractNum w:abstractNumId="969">
    <w:nsid w:val="62E06C7C"/>
    <w:multiLevelType w:val="hybridMultilevel"/>
    <w:tmpl w:val="3B2C5156"/>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970">
    <w:nsid w:val="630D32DE"/>
    <w:multiLevelType w:val="hybridMultilevel"/>
    <w:tmpl w:val="66B8232E"/>
    <w:lvl w:ilvl="0" w:tplc="000000C3">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71">
    <w:nsid w:val="63E20F19"/>
    <w:multiLevelType w:val="hybridMultilevel"/>
    <w:tmpl w:val="A404DB1E"/>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972">
    <w:nsid w:val="642C3008"/>
    <w:multiLevelType w:val="hybridMultilevel"/>
    <w:tmpl w:val="3DBEF3F0"/>
    <w:lvl w:ilvl="0" w:tplc="7CDC631C">
      <w:start w:val="1"/>
      <w:numFmt w:val="decimal"/>
      <w:lvlText w:val="%1)"/>
      <w:lvlJc w:val="left"/>
      <w:pPr>
        <w:ind w:left="2062" w:hanging="360"/>
      </w:pPr>
      <w:rPr>
        <w:rFonts w:cs="Times New Roman"/>
      </w:rPr>
    </w:lvl>
    <w:lvl w:ilvl="1" w:tplc="04190019">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start w:val="1"/>
      <w:numFmt w:val="lowerRoman"/>
      <w:lvlText w:val="%6."/>
      <w:lvlJc w:val="right"/>
      <w:pPr>
        <w:ind w:left="5661" w:hanging="180"/>
      </w:pPr>
      <w:rPr>
        <w:rFonts w:cs="Times New Roman"/>
      </w:rPr>
    </w:lvl>
    <w:lvl w:ilvl="6" w:tplc="0419000F">
      <w:start w:val="1"/>
      <w:numFmt w:val="decimal"/>
      <w:lvlText w:val="%7."/>
      <w:lvlJc w:val="left"/>
      <w:pPr>
        <w:ind w:left="6381" w:hanging="360"/>
      </w:pPr>
      <w:rPr>
        <w:rFonts w:cs="Times New Roman"/>
      </w:rPr>
    </w:lvl>
    <w:lvl w:ilvl="7" w:tplc="04190019">
      <w:start w:val="1"/>
      <w:numFmt w:val="lowerLetter"/>
      <w:lvlText w:val="%8."/>
      <w:lvlJc w:val="left"/>
      <w:pPr>
        <w:ind w:left="7101" w:hanging="360"/>
      </w:pPr>
      <w:rPr>
        <w:rFonts w:cs="Times New Roman"/>
      </w:rPr>
    </w:lvl>
    <w:lvl w:ilvl="8" w:tplc="0419001B">
      <w:start w:val="1"/>
      <w:numFmt w:val="lowerRoman"/>
      <w:lvlText w:val="%9."/>
      <w:lvlJc w:val="right"/>
      <w:pPr>
        <w:ind w:left="7821" w:hanging="180"/>
      </w:pPr>
      <w:rPr>
        <w:rFonts w:cs="Times New Roman"/>
      </w:rPr>
    </w:lvl>
  </w:abstractNum>
  <w:abstractNum w:abstractNumId="973">
    <w:nsid w:val="64321FF2"/>
    <w:multiLevelType w:val="hybridMultilevel"/>
    <w:tmpl w:val="6F160642"/>
    <w:lvl w:ilvl="0" w:tplc="261C548E">
      <w:start w:val="1"/>
      <w:numFmt w:val="decimal"/>
      <w:lvlText w:val="%1)"/>
      <w:lvlJc w:val="left"/>
      <w:pPr>
        <w:ind w:left="786"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974">
    <w:nsid w:val="643761FF"/>
    <w:multiLevelType w:val="hybridMultilevel"/>
    <w:tmpl w:val="6AB8B2B2"/>
    <w:lvl w:ilvl="0" w:tplc="7CDC631C">
      <w:start w:val="1"/>
      <w:numFmt w:val="decimal"/>
      <w:lvlText w:val="%1)"/>
      <w:lvlJc w:val="left"/>
      <w:pPr>
        <w:ind w:left="277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75">
    <w:nsid w:val="6462420A"/>
    <w:multiLevelType w:val="hybridMultilevel"/>
    <w:tmpl w:val="99DAA960"/>
    <w:lvl w:ilvl="0" w:tplc="000000C3">
      <w:start w:val="1"/>
      <w:numFmt w:val="decimal"/>
      <w:lvlText w:val="%1)"/>
      <w:lvlJc w:val="left"/>
      <w:pPr>
        <w:ind w:left="2770" w:hanging="360"/>
      </w:pPr>
      <w:rPr>
        <w:rFonts w:cs="Times New Roman"/>
      </w:rPr>
    </w:lvl>
    <w:lvl w:ilvl="1" w:tplc="04190019">
      <w:start w:val="1"/>
      <w:numFmt w:val="lowerLetter"/>
      <w:lvlText w:val="%2."/>
      <w:lvlJc w:val="left"/>
      <w:pPr>
        <w:ind w:left="3490" w:hanging="360"/>
      </w:pPr>
      <w:rPr>
        <w:rFonts w:cs="Times New Roman"/>
      </w:rPr>
    </w:lvl>
    <w:lvl w:ilvl="2" w:tplc="0419001B">
      <w:start w:val="1"/>
      <w:numFmt w:val="lowerRoman"/>
      <w:lvlText w:val="%3."/>
      <w:lvlJc w:val="right"/>
      <w:pPr>
        <w:ind w:left="4210" w:hanging="180"/>
      </w:pPr>
      <w:rPr>
        <w:rFonts w:cs="Times New Roman"/>
      </w:rPr>
    </w:lvl>
    <w:lvl w:ilvl="3" w:tplc="0419000F">
      <w:start w:val="1"/>
      <w:numFmt w:val="decimal"/>
      <w:lvlText w:val="%4."/>
      <w:lvlJc w:val="left"/>
      <w:pPr>
        <w:ind w:left="4930" w:hanging="360"/>
      </w:pPr>
      <w:rPr>
        <w:rFonts w:cs="Times New Roman"/>
      </w:rPr>
    </w:lvl>
    <w:lvl w:ilvl="4" w:tplc="04190019">
      <w:start w:val="1"/>
      <w:numFmt w:val="lowerLetter"/>
      <w:lvlText w:val="%5."/>
      <w:lvlJc w:val="left"/>
      <w:pPr>
        <w:ind w:left="5650" w:hanging="360"/>
      </w:pPr>
      <w:rPr>
        <w:rFonts w:cs="Times New Roman"/>
      </w:rPr>
    </w:lvl>
    <w:lvl w:ilvl="5" w:tplc="0419001B">
      <w:start w:val="1"/>
      <w:numFmt w:val="lowerRoman"/>
      <w:lvlText w:val="%6."/>
      <w:lvlJc w:val="right"/>
      <w:pPr>
        <w:ind w:left="6370" w:hanging="180"/>
      </w:pPr>
      <w:rPr>
        <w:rFonts w:cs="Times New Roman"/>
      </w:rPr>
    </w:lvl>
    <w:lvl w:ilvl="6" w:tplc="0419000F">
      <w:start w:val="1"/>
      <w:numFmt w:val="decimal"/>
      <w:lvlText w:val="%7."/>
      <w:lvlJc w:val="left"/>
      <w:pPr>
        <w:ind w:left="7090" w:hanging="360"/>
      </w:pPr>
      <w:rPr>
        <w:rFonts w:cs="Times New Roman"/>
      </w:rPr>
    </w:lvl>
    <w:lvl w:ilvl="7" w:tplc="04190019">
      <w:start w:val="1"/>
      <w:numFmt w:val="lowerLetter"/>
      <w:lvlText w:val="%8."/>
      <w:lvlJc w:val="left"/>
      <w:pPr>
        <w:ind w:left="7810" w:hanging="360"/>
      </w:pPr>
      <w:rPr>
        <w:rFonts w:cs="Times New Roman"/>
      </w:rPr>
    </w:lvl>
    <w:lvl w:ilvl="8" w:tplc="0419001B">
      <w:start w:val="1"/>
      <w:numFmt w:val="lowerRoman"/>
      <w:lvlText w:val="%9."/>
      <w:lvlJc w:val="right"/>
      <w:pPr>
        <w:ind w:left="8530" w:hanging="180"/>
      </w:pPr>
      <w:rPr>
        <w:rFonts w:cs="Times New Roman"/>
      </w:rPr>
    </w:lvl>
  </w:abstractNum>
  <w:abstractNum w:abstractNumId="976">
    <w:nsid w:val="64A01E87"/>
    <w:multiLevelType w:val="hybridMultilevel"/>
    <w:tmpl w:val="B3843F4C"/>
    <w:name w:val="WW8Num3210"/>
    <w:lvl w:ilvl="0" w:tplc="0000001E">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977">
    <w:nsid w:val="64AD1879"/>
    <w:multiLevelType w:val="hybridMultilevel"/>
    <w:tmpl w:val="30CC6904"/>
    <w:lvl w:ilvl="0" w:tplc="000000C3">
      <w:start w:val="1"/>
      <w:numFmt w:val="decimal"/>
      <w:lvlText w:val="%1)"/>
      <w:lvlJc w:val="left"/>
      <w:pPr>
        <w:tabs>
          <w:tab w:val="num" w:pos="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78">
    <w:nsid w:val="64B3658F"/>
    <w:multiLevelType w:val="hybridMultilevel"/>
    <w:tmpl w:val="E69A5070"/>
    <w:name w:val="WW8Num1732"/>
    <w:lvl w:ilvl="0" w:tplc="000000AB">
      <w:start w:val="1"/>
      <w:numFmt w:val="decimal"/>
      <w:lvlText w:val="%1)"/>
      <w:lvlJc w:val="center"/>
      <w:pPr>
        <w:ind w:left="720" w:hanging="360"/>
      </w:pPr>
      <w:rPr>
        <w:rFonts w:ascii="Times New Roman" w:hAnsi="Times New Roman" w:cs="Times New Roman" w:hint="default"/>
        <w:b w:val="0"/>
        <w:i w:val="0"/>
        <w:color w:val="auto"/>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center"/>
      <w:pPr>
        <w:ind w:left="2880" w:hanging="360"/>
      </w:pPr>
      <w:rPr>
        <w:rFonts w:cs="Times New Roman"/>
        <w:color w:val="auto"/>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79">
    <w:nsid w:val="65216D2A"/>
    <w:multiLevelType w:val="hybridMultilevel"/>
    <w:tmpl w:val="79AC5FD6"/>
    <w:lvl w:ilvl="0" w:tplc="04190011">
      <w:start w:val="1"/>
      <w:numFmt w:val="decimal"/>
      <w:lvlText w:val="%1)"/>
      <w:lvlJc w:val="left"/>
      <w:pPr>
        <w:tabs>
          <w:tab w:val="num" w:pos="1800"/>
        </w:tabs>
        <w:ind w:left="1800" w:hanging="360"/>
      </w:pPr>
      <w:rPr>
        <w:rFonts w:cs="Times New Roman"/>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980">
    <w:nsid w:val="65315401"/>
    <w:multiLevelType w:val="hybridMultilevel"/>
    <w:tmpl w:val="AB2C4506"/>
    <w:lvl w:ilvl="0" w:tplc="04190011">
      <w:start w:val="2"/>
      <w:numFmt w:val="decimal"/>
      <w:lvlText w:val="%1."/>
      <w:lvlJc w:val="left"/>
      <w:pPr>
        <w:tabs>
          <w:tab w:val="num" w:pos="-207"/>
        </w:tabs>
        <w:ind w:left="-207" w:hanging="360"/>
      </w:pPr>
      <w:rPr>
        <w:rFonts w:cs="Times New Roman" w:hint="default"/>
      </w:rPr>
    </w:lvl>
    <w:lvl w:ilvl="1" w:tplc="04190019">
      <w:start w:val="1"/>
      <w:numFmt w:val="decimal"/>
      <w:lvlText w:val="%2)"/>
      <w:lvlJc w:val="left"/>
      <w:pPr>
        <w:tabs>
          <w:tab w:val="num" w:pos="513"/>
        </w:tabs>
        <w:ind w:left="513" w:hanging="360"/>
      </w:pPr>
      <w:rPr>
        <w:rFonts w:ascii="Times New Roman" w:eastAsia="Times New Roman" w:hAnsi="Times New Roman" w:cs="Times New Roman"/>
      </w:rPr>
    </w:lvl>
    <w:lvl w:ilvl="2" w:tplc="0419001B" w:tentative="1">
      <w:start w:val="1"/>
      <w:numFmt w:val="lowerRoman"/>
      <w:lvlText w:val="%3."/>
      <w:lvlJc w:val="right"/>
      <w:pPr>
        <w:tabs>
          <w:tab w:val="num" w:pos="1233"/>
        </w:tabs>
        <w:ind w:left="1233" w:hanging="180"/>
      </w:pPr>
      <w:rPr>
        <w:rFonts w:cs="Times New Roman"/>
      </w:rPr>
    </w:lvl>
    <w:lvl w:ilvl="3" w:tplc="0419000F" w:tentative="1">
      <w:start w:val="1"/>
      <w:numFmt w:val="decimal"/>
      <w:lvlText w:val="%4."/>
      <w:lvlJc w:val="left"/>
      <w:pPr>
        <w:tabs>
          <w:tab w:val="num" w:pos="1953"/>
        </w:tabs>
        <w:ind w:left="1953" w:hanging="360"/>
      </w:pPr>
      <w:rPr>
        <w:rFonts w:cs="Times New Roman"/>
      </w:rPr>
    </w:lvl>
    <w:lvl w:ilvl="4" w:tplc="04190019" w:tentative="1">
      <w:start w:val="1"/>
      <w:numFmt w:val="lowerLetter"/>
      <w:lvlText w:val="%5."/>
      <w:lvlJc w:val="left"/>
      <w:pPr>
        <w:tabs>
          <w:tab w:val="num" w:pos="2673"/>
        </w:tabs>
        <w:ind w:left="2673" w:hanging="360"/>
      </w:pPr>
      <w:rPr>
        <w:rFonts w:cs="Times New Roman"/>
      </w:rPr>
    </w:lvl>
    <w:lvl w:ilvl="5" w:tplc="0419001B" w:tentative="1">
      <w:start w:val="1"/>
      <w:numFmt w:val="lowerRoman"/>
      <w:lvlText w:val="%6."/>
      <w:lvlJc w:val="right"/>
      <w:pPr>
        <w:tabs>
          <w:tab w:val="num" w:pos="3393"/>
        </w:tabs>
        <w:ind w:left="3393" w:hanging="180"/>
      </w:pPr>
      <w:rPr>
        <w:rFonts w:cs="Times New Roman"/>
      </w:rPr>
    </w:lvl>
    <w:lvl w:ilvl="6" w:tplc="0419000F" w:tentative="1">
      <w:start w:val="1"/>
      <w:numFmt w:val="decimal"/>
      <w:lvlText w:val="%7."/>
      <w:lvlJc w:val="left"/>
      <w:pPr>
        <w:tabs>
          <w:tab w:val="num" w:pos="4113"/>
        </w:tabs>
        <w:ind w:left="4113" w:hanging="360"/>
      </w:pPr>
      <w:rPr>
        <w:rFonts w:cs="Times New Roman"/>
      </w:rPr>
    </w:lvl>
    <w:lvl w:ilvl="7" w:tplc="04190019" w:tentative="1">
      <w:start w:val="1"/>
      <w:numFmt w:val="lowerLetter"/>
      <w:lvlText w:val="%8."/>
      <w:lvlJc w:val="left"/>
      <w:pPr>
        <w:tabs>
          <w:tab w:val="num" w:pos="4833"/>
        </w:tabs>
        <w:ind w:left="4833" w:hanging="360"/>
      </w:pPr>
      <w:rPr>
        <w:rFonts w:cs="Times New Roman"/>
      </w:rPr>
    </w:lvl>
    <w:lvl w:ilvl="8" w:tplc="0419001B" w:tentative="1">
      <w:start w:val="1"/>
      <w:numFmt w:val="lowerRoman"/>
      <w:lvlText w:val="%9."/>
      <w:lvlJc w:val="right"/>
      <w:pPr>
        <w:tabs>
          <w:tab w:val="num" w:pos="5553"/>
        </w:tabs>
        <w:ind w:left="5553" w:hanging="180"/>
      </w:pPr>
      <w:rPr>
        <w:rFonts w:cs="Times New Roman"/>
      </w:rPr>
    </w:lvl>
  </w:abstractNum>
  <w:abstractNum w:abstractNumId="981">
    <w:nsid w:val="6556728E"/>
    <w:multiLevelType w:val="multilevel"/>
    <w:tmpl w:val="84D8F788"/>
    <w:lvl w:ilvl="0">
      <w:start w:val="1"/>
      <w:numFmt w:val="decimalZero"/>
      <w:lvlText w:val="%1."/>
      <w:lvlJc w:val="left"/>
      <w:pPr>
        <w:tabs>
          <w:tab w:val="num" w:pos="360"/>
        </w:tabs>
        <w:ind w:left="360" w:hanging="360"/>
      </w:pPr>
      <w:rPr>
        <w:rFonts w:cs="Times New Roman" w:hint="default"/>
        <w:b w:val="0"/>
        <w:bCs w:val="0"/>
      </w:rPr>
    </w:lvl>
    <w:lvl w:ilvl="1">
      <w:start w:val="1"/>
      <w:numFmt w:val="decimal"/>
      <w:lvlText w:val="%2)"/>
      <w:lvlJc w:val="left"/>
      <w:pPr>
        <w:tabs>
          <w:tab w:val="num" w:pos="720"/>
        </w:tabs>
        <w:ind w:left="720" w:hanging="360"/>
      </w:pPr>
      <w:rPr>
        <w:rFonts w:cs="Times New Roman" w:hint="default"/>
        <w:b w:val="0"/>
        <w:b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82">
    <w:nsid w:val="655703A8"/>
    <w:multiLevelType w:val="multilevel"/>
    <w:tmpl w:val="000000B7"/>
    <w:lvl w:ilvl="0">
      <w:start w:val="1"/>
      <w:numFmt w:val="decimal"/>
      <w:suff w:val="space"/>
      <w:lvlText w:val="%1)"/>
      <w:lvlJc w:val="left"/>
      <w:pPr>
        <w:tabs>
          <w:tab w:val="num" w:pos="1440"/>
        </w:tabs>
        <w:ind w:left="1894" w:hanging="454"/>
      </w:pPr>
      <w:rPr>
        <w:rFonts w:cs="Times New Roman"/>
      </w:rPr>
    </w:lvl>
    <w:lvl w:ilvl="1">
      <w:start w:val="1"/>
      <w:numFmt w:val="decimal"/>
      <w:suff w:val="space"/>
      <w:lvlText w:val="%2)"/>
      <w:lvlJc w:val="left"/>
      <w:pPr>
        <w:tabs>
          <w:tab w:val="num" w:pos="1440"/>
        </w:tabs>
        <w:ind w:left="4275" w:hanging="283"/>
      </w:pPr>
      <w:rPr>
        <w:rFonts w:cs="Times New Roman"/>
        <w:b w:val="0"/>
      </w:rPr>
    </w:lvl>
    <w:lvl w:ilvl="2">
      <w:start w:val="1"/>
      <w:numFmt w:val="decimal"/>
      <w:lvlText w:val="%1.%2.%3."/>
      <w:lvlJc w:val="left"/>
      <w:pPr>
        <w:tabs>
          <w:tab w:val="num" w:pos="2880"/>
        </w:tabs>
        <w:ind w:left="2664" w:hanging="504"/>
      </w:pPr>
      <w:rPr>
        <w:rFonts w:cs="Times New Roman"/>
      </w:rPr>
    </w:lvl>
    <w:lvl w:ilvl="3">
      <w:start w:val="1"/>
      <w:numFmt w:val="decimal"/>
      <w:lvlText w:val="%1.%2.%3.%4."/>
      <w:lvlJc w:val="left"/>
      <w:pPr>
        <w:tabs>
          <w:tab w:val="num" w:pos="3600"/>
        </w:tabs>
        <w:ind w:left="3168" w:hanging="648"/>
      </w:pPr>
      <w:rPr>
        <w:rFonts w:cs="Times New Roman"/>
      </w:rPr>
    </w:lvl>
    <w:lvl w:ilvl="4">
      <w:start w:val="1"/>
      <w:numFmt w:val="decimal"/>
      <w:lvlText w:val="%1.%2.%3.%4.%5."/>
      <w:lvlJc w:val="left"/>
      <w:pPr>
        <w:tabs>
          <w:tab w:val="num" w:pos="3960"/>
        </w:tabs>
        <w:ind w:left="3672" w:hanging="792"/>
      </w:pPr>
      <w:rPr>
        <w:rFonts w:cs="Times New Roman"/>
      </w:rPr>
    </w:lvl>
    <w:lvl w:ilvl="5">
      <w:start w:val="1"/>
      <w:numFmt w:val="decimal"/>
      <w:lvlText w:val="%1.%2.%3.%4.%5.%6."/>
      <w:lvlJc w:val="left"/>
      <w:pPr>
        <w:tabs>
          <w:tab w:val="num" w:pos="4680"/>
        </w:tabs>
        <w:ind w:left="4176" w:hanging="936"/>
      </w:pPr>
      <w:rPr>
        <w:rFonts w:cs="Times New Roman"/>
      </w:rPr>
    </w:lvl>
    <w:lvl w:ilvl="6">
      <w:start w:val="1"/>
      <w:numFmt w:val="decimal"/>
      <w:lvlText w:val="%1.%2.%3.%4.%5.%6.%7."/>
      <w:lvlJc w:val="left"/>
      <w:pPr>
        <w:tabs>
          <w:tab w:val="num" w:pos="5400"/>
        </w:tabs>
        <w:ind w:left="4680" w:hanging="1080"/>
      </w:pPr>
      <w:rPr>
        <w:rFonts w:cs="Times New Roman"/>
      </w:rPr>
    </w:lvl>
    <w:lvl w:ilvl="7">
      <w:start w:val="1"/>
      <w:numFmt w:val="decimal"/>
      <w:lvlText w:val="%1.%2.%3.%4.%5.%6.%7.%8."/>
      <w:lvlJc w:val="left"/>
      <w:pPr>
        <w:tabs>
          <w:tab w:val="num" w:pos="5760"/>
        </w:tabs>
        <w:ind w:left="5184" w:hanging="1224"/>
      </w:pPr>
      <w:rPr>
        <w:rFonts w:cs="Times New Roman"/>
      </w:rPr>
    </w:lvl>
    <w:lvl w:ilvl="8">
      <w:start w:val="1"/>
      <w:numFmt w:val="decimal"/>
      <w:lvlText w:val="%1.%2.%3.%4.%5.%6.%7.%8.%9."/>
      <w:lvlJc w:val="left"/>
      <w:pPr>
        <w:tabs>
          <w:tab w:val="num" w:pos="6480"/>
        </w:tabs>
        <w:ind w:left="5760" w:hanging="1440"/>
      </w:pPr>
      <w:rPr>
        <w:rFonts w:cs="Times New Roman"/>
      </w:rPr>
    </w:lvl>
  </w:abstractNum>
  <w:abstractNum w:abstractNumId="983">
    <w:nsid w:val="65571740"/>
    <w:multiLevelType w:val="hybridMultilevel"/>
    <w:tmpl w:val="49080D14"/>
    <w:lvl w:ilvl="0" w:tplc="FF4CAD5A">
      <w:start w:val="1"/>
      <w:numFmt w:val="decimal"/>
      <w:lvlText w:val="%1)"/>
      <w:lvlJc w:val="left"/>
      <w:pPr>
        <w:tabs>
          <w:tab w:val="num" w:pos="2138"/>
        </w:tabs>
        <w:ind w:left="2138" w:hanging="360"/>
      </w:pPr>
      <w:rPr>
        <w:rFonts w:cs="Times New Roman"/>
        <w:b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984">
    <w:nsid w:val="65610C21"/>
    <w:multiLevelType w:val="multilevel"/>
    <w:tmpl w:val="99027AF6"/>
    <w:name w:val="WW8Num2432"/>
    <w:lvl w:ilvl="0">
      <w:start w:val="1"/>
      <w:numFmt w:val="decimal"/>
      <w:lvlText w:val="%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cs="Times New Roman"/>
        <w:b w:val="0"/>
        <w:bCs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85">
    <w:nsid w:val="659006C7"/>
    <w:multiLevelType w:val="hybridMultilevel"/>
    <w:tmpl w:val="8E3AAD88"/>
    <w:lvl w:ilvl="0" w:tplc="143E0C94">
      <w:start w:val="1"/>
      <w:numFmt w:val="decimal"/>
      <w:lvlText w:val="%1)"/>
      <w:lvlJc w:val="left"/>
      <w:pPr>
        <w:tabs>
          <w:tab w:val="num" w:pos="1004"/>
        </w:tabs>
        <w:ind w:left="1004" w:hanging="360"/>
      </w:pPr>
      <w:rPr>
        <w:rFonts w:cs="Times New Roman" w:hint="default"/>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986">
    <w:nsid w:val="65E85261"/>
    <w:multiLevelType w:val="hybridMultilevel"/>
    <w:tmpl w:val="228CD0C4"/>
    <w:lvl w:ilvl="0" w:tplc="CB6EB202">
      <w:start w:val="1"/>
      <w:numFmt w:val="decimal"/>
      <w:lvlText w:val="%1)"/>
      <w:lvlJc w:val="left"/>
      <w:pPr>
        <w:tabs>
          <w:tab w:val="num" w:pos="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B2FACBC0">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87">
    <w:nsid w:val="660232AB"/>
    <w:multiLevelType w:val="hybridMultilevel"/>
    <w:tmpl w:val="811EC612"/>
    <w:lvl w:ilvl="0" w:tplc="000000C3">
      <w:start w:val="1"/>
      <w:numFmt w:val="decimal"/>
      <w:lvlText w:val="%1)"/>
      <w:lvlJc w:val="left"/>
      <w:pPr>
        <w:ind w:left="2062" w:hanging="360"/>
      </w:pPr>
      <w:rPr>
        <w:rFonts w:cs="Times New Roman"/>
      </w:rPr>
    </w:lvl>
    <w:lvl w:ilvl="1" w:tplc="04190019">
      <w:start w:val="1"/>
      <w:numFmt w:val="decimal"/>
      <w:lvlText w:val="%2)"/>
      <w:lvlJc w:val="left"/>
      <w:pPr>
        <w:ind w:left="2782" w:hanging="360"/>
      </w:pPr>
      <w:rPr>
        <w:rFonts w:cs="Times New Roman"/>
      </w:rPr>
    </w:lvl>
    <w:lvl w:ilvl="2" w:tplc="0419001B">
      <w:start w:val="1"/>
      <w:numFmt w:val="lowerRoman"/>
      <w:lvlText w:val="%3."/>
      <w:lvlJc w:val="right"/>
      <w:pPr>
        <w:ind w:left="3502" w:hanging="180"/>
      </w:pPr>
      <w:rPr>
        <w:rFonts w:cs="Times New Roman"/>
      </w:rPr>
    </w:lvl>
    <w:lvl w:ilvl="3" w:tplc="0419000F">
      <w:start w:val="1"/>
      <w:numFmt w:val="decimal"/>
      <w:lvlText w:val="%4."/>
      <w:lvlJc w:val="left"/>
      <w:pPr>
        <w:ind w:left="4222" w:hanging="360"/>
      </w:pPr>
      <w:rPr>
        <w:rFonts w:cs="Times New Roman"/>
      </w:rPr>
    </w:lvl>
    <w:lvl w:ilvl="4" w:tplc="04190019">
      <w:start w:val="1"/>
      <w:numFmt w:val="lowerLetter"/>
      <w:lvlText w:val="%5."/>
      <w:lvlJc w:val="left"/>
      <w:pPr>
        <w:ind w:left="4942" w:hanging="360"/>
      </w:pPr>
      <w:rPr>
        <w:rFonts w:cs="Times New Roman"/>
      </w:rPr>
    </w:lvl>
    <w:lvl w:ilvl="5" w:tplc="0419001B">
      <w:start w:val="1"/>
      <w:numFmt w:val="lowerRoman"/>
      <w:lvlText w:val="%6."/>
      <w:lvlJc w:val="right"/>
      <w:pPr>
        <w:ind w:left="5662" w:hanging="180"/>
      </w:pPr>
      <w:rPr>
        <w:rFonts w:cs="Times New Roman"/>
      </w:rPr>
    </w:lvl>
    <w:lvl w:ilvl="6" w:tplc="0419000F">
      <w:start w:val="1"/>
      <w:numFmt w:val="decimal"/>
      <w:lvlText w:val="%7."/>
      <w:lvlJc w:val="left"/>
      <w:pPr>
        <w:ind w:left="6382" w:hanging="360"/>
      </w:pPr>
      <w:rPr>
        <w:rFonts w:cs="Times New Roman"/>
      </w:rPr>
    </w:lvl>
    <w:lvl w:ilvl="7" w:tplc="04190019">
      <w:start w:val="1"/>
      <w:numFmt w:val="lowerLetter"/>
      <w:lvlText w:val="%8."/>
      <w:lvlJc w:val="left"/>
      <w:pPr>
        <w:ind w:left="7102" w:hanging="360"/>
      </w:pPr>
      <w:rPr>
        <w:rFonts w:cs="Times New Roman"/>
      </w:rPr>
    </w:lvl>
    <w:lvl w:ilvl="8" w:tplc="0419001B">
      <w:start w:val="1"/>
      <w:numFmt w:val="lowerRoman"/>
      <w:lvlText w:val="%9."/>
      <w:lvlJc w:val="right"/>
      <w:pPr>
        <w:ind w:left="7822" w:hanging="180"/>
      </w:pPr>
      <w:rPr>
        <w:rFonts w:cs="Times New Roman"/>
      </w:rPr>
    </w:lvl>
  </w:abstractNum>
  <w:abstractNum w:abstractNumId="988">
    <w:nsid w:val="660A57D4"/>
    <w:multiLevelType w:val="multilevel"/>
    <w:tmpl w:val="84D8F788"/>
    <w:lvl w:ilvl="0">
      <w:start w:val="1"/>
      <w:numFmt w:val="decimalZero"/>
      <w:lvlText w:val="%1."/>
      <w:lvlJc w:val="left"/>
      <w:pPr>
        <w:tabs>
          <w:tab w:val="num" w:pos="360"/>
        </w:tabs>
        <w:ind w:left="360" w:hanging="360"/>
      </w:pPr>
      <w:rPr>
        <w:rFonts w:cs="Times New Roman" w:hint="default"/>
        <w:b w:val="0"/>
        <w:bCs w:val="0"/>
      </w:rPr>
    </w:lvl>
    <w:lvl w:ilvl="1">
      <w:start w:val="1"/>
      <w:numFmt w:val="decimal"/>
      <w:lvlText w:val="%2)"/>
      <w:lvlJc w:val="left"/>
      <w:pPr>
        <w:tabs>
          <w:tab w:val="num" w:pos="720"/>
        </w:tabs>
        <w:ind w:left="720" w:hanging="360"/>
      </w:pPr>
      <w:rPr>
        <w:rFonts w:cs="Times New Roman" w:hint="default"/>
        <w:b w:val="0"/>
        <w:b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89">
    <w:nsid w:val="6661699B"/>
    <w:multiLevelType w:val="multilevel"/>
    <w:tmpl w:val="84D8F788"/>
    <w:lvl w:ilvl="0">
      <w:start w:val="1"/>
      <w:numFmt w:val="decimalZero"/>
      <w:lvlText w:val="%1."/>
      <w:lvlJc w:val="left"/>
      <w:pPr>
        <w:tabs>
          <w:tab w:val="num" w:pos="360"/>
        </w:tabs>
        <w:ind w:left="360" w:hanging="360"/>
      </w:pPr>
      <w:rPr>
        <w:rFonts w:cs="Times New Roman" w:hint="default"/>
        <w:b w:val="0"/>
        <w:bCs w:val="0"/>
      </w:rPr>
    </w:lvl>
    <w:lvl w:ilvl="1">
      <w:start w:val="1"/>
      <w:numFmt w:val="decimal"/>
      <w:lvlText w:val="%2)"/>
      <w:lvlJc w:val="left"/>
      <w:pPr>
        <w:tabs>
          <w:tab w:val="num" w:pos="720"/>
        </w:tabs>
        <w:ind w:left="720" w:hanging="360"/>
      </w:pPr>
      <w:rPr>
        <w:rFonts w:cs="Times New Roman" w:hint="default"/>
        <w:b w:val="0"/>
        <w:b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90">
    <w:nsid w:val="667E3E3C"/>
    <w:multiLevelType w:val="hybridMultilevel"/>
    <w:tmpl w:val="792AC8E0"/>
    <w:lvl w:ilvl="0" w:tplc="FFFFFFFF">
      <w:start w:val="1"/>
      <w:numFmt w:val="decimal"/>
      <w:lvlText w:val="%1)"/>
      <w:lvlJc w:val="left"/>
      <w:pPr>
        <w:tabs>
          <w:tab w:val="num" w:pos="1800"/>
        </w:tabs>
        <w:ind w:left="1800" w:hanging="360"/>
      </w:pPr>
      <w:rPr>
        <w:rFonts w:cs="Times New Roman"/>
        <w:i w:val="0"/>
      </w:rPr>
    </w:lvl>
    <w:lvl w:ilvl="1" w:tplc="FFFFFFFF" w:tentative="1">
      <w:start w:val="1"/>
      <w:numFmt w:val="lowerLetter"/>
      <w:lvlText w:val="%2."/>
      <w:lvlJc w:val="left"/>
      <w:pPr>
        <w:tabs>
          <w:tab w:val="num" w:pos="1620"/>
        </w:tabs>
        <w:ind w:left="1620" w:hanging="360"/>
      </w:pPr>
      <w:rPr>
        <w:rFonts w:cs="Times New Roman"/>
      </w:rPr>
    </w:lvl>
    <w:lvl w:ilvl="2" w:tplc="FFFFFFFF" w:tentative="1">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991">
    <w:nsid w:val="669C3263"/>
    <w:multiLevelType w:val="hybridMultilevel"/>
    <w:tmpl w:val="88B63236"/>
    <w:lvl w:ilvl="0" w:tplc="6B9A7CDE">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992">
    <w:nsid w:val="66B86ED0"/>
    <w:multiLevelType w:val="hybridMultilevel"/>
    <w:tmpl w:val="E5F4799E"/>
    <w:lvl w:ilvl="0" w:tplc="00000082">
      <w:start w:val="1"/>
      <w:numFmt w:val="decimal"/>
      <w:lvlText w:val="%1)"/>
      <w:lvlJc w:val="left"/>
      <w:pPr>
        <w:tabs>
          <w:tab w:val="num" w:pos="889"/>
        </w:tabs>
        <w:ind w:left="1609"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993">
    <w:nsid w:val="66D0112C"/>
    <w:multiLevelType w:val="multilevel"/>
    <w:tmpl w:val="D2405ED4"/>
    <w:name w:val="WW8Num1402"/>
    <w:lvl w:ilvl="0">
      <w:start w:val="1"/>
      <w:numFmt w:val="decimal"/>
      <w:lvlText w:val="%1)"/>
      <w:lvlJc w:val="left"/>
      <w:pPr>
        <w:tabs>
          <w:tab w:val="num" w:pos="1980"/>
        </w:tabs>
        <w:ind w:left="1980" w:hanging="360"/>
      </w:pPr>
      <w:rPr>
        <w:rFonts w:cs="Times New Roman"/>
      </w:rPr>
    </w:lvl>
    <w:lvl w:ilvl="1">
      <w:start w:val="1"/>
      <w:numFmt w:val="decimal"/>
      <w:lvlText w:val="%2)"/>
      <w:lvlJc w:val="left"/>
      <w:pPr>
        <w:tabs>
          <w:tab w:val="num" w:pos="1980"/>
        </w:tabs>
        <w:ind w:left="1980" w:hanging="360"/>
      </w:pPr>
      <w:rPr>
        <w:rFonts w:cs="Times New Roman"/>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94">
    <w:nsid w:val="67312113"/>
    <w:multiLevelType w:val="hybridMultilevel"/>
    <w:tmpl w:val="28328CAA"/>
    <w:name w:val="WW8Num662"/>
    <w:lvl w:ilvl="0" w:tplc="00000040">
      <w:start w:val="1"/>
      <w:numFmt w:val="decimal"/>
      <w:lvlText w:val="%1)"/>
      <w:lvlJc w:val="left"/>
      <w:pPr>
        <w:tabs>
          <w:tab w:val="num" w:pos="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95">
    <w:nsid w:val="67520098"/>
    <w:multiLevelType w:val="hybridMultilevel"/>
    <w:tmpl w:val="CF36F1E2"/>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996">
    <w:nsid w:val="677658AD"/>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97">
    <w:nsid w:val="67CA76DF"/>
    <w:multiLevelType w:val="hybridMultilevel"/>
    <w:tmpl w:val="38CE9DA8"/>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998">
    <w:nsid w:val="67D17ACE"/>
    <w:multiLevelType w:val="multilevel"/>
    <w:tmpl w:val="AB62702E"/>
    <w:lvl w:ilvl="0">
      <w:start w:val="1"/>
      <w:numFmt w:val="decimal"/>
      <w:lvlText w:val="%1)"/>
      <w:lvlJc w:val="left"/>
      <w:pPr>
        <w:tabs>
          <w:tab w:val="num" w:pos="1980"/>
        </w:tabs>
        <w:ind w:left="1980" w:hanging="360"/>
      </w:pPr>
      <w:rPr>
        <w:rFonts w:cs="Times New Roman"/>
      </w:rPr>
    </w:lvl>
    <w:lvl w:ilvl="1">
      <w:start w:val="1"/>
      <w:numFmt w:val="decimal"/>
      <w:lvlText w:val="%2)"/>
      <w:lvlJc w:val="left"/>
      <w:pPr>
        <w:tabs>
          <w:tab w:val="num" w:pos="3240"/>
        </w:tabs>
        <w:ind w:left="3240" w:hanging="360"/>
      </w:pPr>
      <w:rPr>
        <w:rFonts w:cs="Times New Roman"/>
      </w:rPr>
    </w:lvl>
    <w:lvl w:ilvl="2">
      <w:start w:val="1"/>
      <w:numFmt w:val="decimal"/>
      <w:lvlText w:val="%3."/>
      <w:lvlJc w:val="left"/>
      <w:pPr>
        <w:tabs>
          <w:tab w:val="num" w:pos="2700"/>
        </w:tabs>
        <w:ind w:left="2700" w:hanging="360"/>
      </w:pPr>
      <w:rPr>
        <w:rFonts w:cs="Times New Roman"/>
      </w:rPr>
    </w:lvl>
    <w:lvl w:ilvl="3">
      <w:start w:val="1"/>
      <w:numFmt w:val="decimal"/>
      <w:lvlText w:val="%4."/>
      <w:lvlJc w:val="left"/>
      <w:pPr>
        <w:tabs>
          <w:tab w:val="num" w:pos="3060"/>
        </w:tabs>
        <w:ind w:left="3060" w:hanging="360"/>
      </w:pPr>
      <w:rPr>
        <w:rFonts w:cs="Times New Roman"/>
      </w:rPr>
    </w:lvl>
    <w:lvl w:ilvl="4">
      <w:start w:val="1"/>
      <w:numFmt w:val="decimal"/>
      <w:lvlText w:val="%5."/>
      <w:lvlJc w:val="left"/>
      <w:pPr>
        <w:tabs>
          <w:tab w:val="num" w:pos="3420"/>
        </w:tabs>
        <w:ind w:left="3420" w:hanging="360"/>
      </w:pPr>
      <w:rPr>
        <w:rFonts w:cs="Times New Roman"/>
      </w:rPr>
    </w:lvl>
    <w:lvl w:ilvl="5">
      <w:start w:val="1"/>
      <w:numFmt w:val="decimal"/>
      <w:lvlText w:val="%6."/>
      <w:lvlJc w:val="left"/>
      <w:pPr>
        <w:tabs>
          <w:tab w:val="num" w:pos="3780"/>
        </w:tabs>
        <w:ind w:left="3780" w:hanging="360"/>
      </w:pPr>
      <w:rPr>
        <w:rFonts w:cs="Times New Roman"/>
      </w:rPr>
    </w:lvl>
    <w:lvl w:ilvl="6">
      <w:start w:val="1"/>
      <w:numFmt w:val="decimal"/>
      <w:lvlText w:val="%7."/>
      <w:lvlJc w:val="left"/>
      <w:pPr>
        <w:tabs>
          <w:tab w:val="num" w:pos="4140"/>
        </w:tabs>
        <w:ind w:left="4140" w:hanging="360"/>
      </w:pPr>
      <w:rPr>
        <w:rFonts w:cs="Times New Roman"/>
      </w:rPr>
    </w:lvl>
    <w:lvl w:ilvl="7">
      <w:start w:val="1"/>
      <w:numFmt w:val="decimal"/>
      <w:lvlText w:val="%8."/>
      <w:lvlJc w:val="left"/>
      <w:pPr>
        <w:tabs>
          <w:tab w:val="num" w:pos="4500"/>
        </w:tabs>
        <w:ind w:left="4500" w:hanging="360"/>
      </w:pPr>
      <w:rPr>
        <w:rFonts w:cs="Times New Roman"/>
      </w:rPr>
    </w:lvl>
    <w:lvl w:ilvl="8">
      <w:start w:val="1"/>
      <w:numFmt w:val="decimal"/>
      <w:lvlText w:val="%9."/>
      <w:lvlJc w:val="left"/>
      <w:pPr>
        <w:tabs>
          <w:tab w:val="num" w:pos="4860"/>
        </w:tabs>
        <w:ind w:left="4860" w:hanging="360"/>
      </w:pPr>
      <w:rPr>
        <w:rFonts w:cs="Times New Roman"/>
      </w:rPr>
    </w:lvl>
  </w:abstractNum>
  <w:abstractNum w:abstractNumId="999">
    <w:nsid w:val="67DA52B6"/>
    <w:multiLevelType w:val="hybridMultilevel"/>
    <w:tmpl w:val="AD9AA360"/>
    <w:lvl w:ilvl="0" w:tplc="FF4CAD5A">
      <w:start w:val="1"/>
      <w:numFmt w:val="decimal"/>
      <w:lvlText w:val="%1)"/>
      <w:lvlJc w:val="left"/>
      <w:pPr>
        <w:tabs>
          <w:tab w:val="num" w:pos="873"/>
        </w:tabs>
        <w:ind w:left="873"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00">
    <w:nsid w:val="686112EA"/>
    <w:multiLevelType w:val="hybridMultilevel"/>
    <w:tmpl w:val="7FE272C4"/>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1001">
    <w:nsid w:val="686A7EE2"/>
    <w:multiLevelType w:val="hybridMultilevel"/>
    <w:tmpl w:val="0F9C38CA"/>
    <w:lvl w:ilvl="0" w:tplc="FFFFFFFF">
      <w:start w:val="1"/>
      <w:numFmt w:val="decimal"/>
      <w:lvlText w:val="%1)"/>
      <w:lvlJc w:val="left"/>
      <w:pPr>
        <w:ind w:left="786" w:hanging="360"/>
      </w:pPr>
      <w:rPr>
        <w:rFonts w:cs="Times New Roman"/>
      </w:rPr>
    </w:lvl>
    <w:lvl w:ilvl="1" w:tplc="FFFFFFFF">
      <w:start w:val="1"/>
      <w:numFmt w:val="lowerLetter"/>
      <w:lvlText w:val="%2."/>
      <w:lvlJc w:val="left"/>
      <w:pPr>
        <w:ind w:left="1506" w:hanging="360"/>
      </w:pPr>
      <w:rPr>
        <w:rFonts w:cs="Times New Roman"/>
      </w:rPr>
    </w:lvl>
    <w:lvl w:ilvl="2" w:tplc="FFFFFFFF">
      <w:start w:val="1"/>
      <w:numFmt w:val="lowerRoman"/>
      <w:lvlText w:val="%3."/>
      <w:lvlJc w:val="right"/>
      <w:pPr>
        <w:ind w:left="2226" w:hanging="180"/>
      </w:pPr>
      <w:rPr>
        <w:rFonts w:cs="Times New Roman"/>
      </w:rPr>
    </w:lvl>
    <w:lvl w:ilvl="3" w:tplc="FFFFFFFF">
      <w:start w:val="1"/>
      <w:numFmt w:val="decimal"/>
      <w:lvlText w:val="%4."/>
      <w:lvlJc w:val="left"/>
      <w:pPr>
        <w:ind w:left="2946" w:hanging="360"/>
      </w:pPr>
      <w:rPr>
        <w:rFonts w:cs="Times New Roman"/>
      </w:rPr>
    </w:lvl>
    <w:lvl w:ilvl="4" w:tplc="FFFFFFFF">
      <w:start w:val="1"/>
      <w:numFmt w:val="lowerLetter"/>
      <w:lvlText w:val="%5."/>
      <w:lvlJc w:val="left"/>
      <w:pPr>
        <w:ind w:left="3666" w:hanging="360"/>
      </w:pPr>
      <w:rPr>
        <w:rFonts w:cs="Times New Roman"/>
      </w:rPr>
    </w:lvl>
    <w:lvl w:ilvl="5" w:tplc="FFFFFFFF">
      <w:start w:val="1"/>
      <w:numFmt w:val="lowerRoman"/>
      <w:lvlText w:val="%6."/>
      <w:lvlJc w:val="right"/>
      <w:pPr>
        <w:ind w:left="4386" w:hanging="180"/>
      </w:pPr>
      <w:rPr>
        <w:rFonts w:cs="Times New Roman"/>
      </w:rPr>
    </w:lvl>
    <w:lvl w:ilvl="6" w:tplc="FFFFFFFF">
      <w:start w:val="1"/>
      <w:numFmt w:val="decimal"/>
      <w:lvlText w:val="%7."/>
      <w:lvlJc w:val="left"/>
      <w:pPr>
        <w:ind w:left="5106" w:hanging="360"/>
      </w:pPr>
      <w:rPr>
        <w:rFonts w:cs="Times New Roman"/>
      </w:rPr>
    </w:lvl>
    <w:lvl w:ilvl="7" w:tplc="FFFFFFFF">
      <w:start w:val="1"/>
      <w:numFmt w:val="lowerLetter"/>
      <w:lvlText w:val="%8."/>
      <w:lvlJc w:val="left"/>
      <w:pPr>
        <w:ind w:left="5826" w:hanging="360"/>
      </w:pPr>
      <w:rPr>
        <w:rFonts w:cs="Times New Roman"/>
      </w:rPr>
    </w:lvl>
    <w:lvl w:ilvl="8" w:tplc="FFFFFFFF">
      <w:start w:val="1"/>
      <w:numFmt w:val="lowerRoman"/>
      <w:lvlText w:val="%9."/>
      <w:lvlJc w:val="right"/>
      <w:pPr>
        <w:ind w:left="6546" w:hanging="180"/>
      </w:pPr>
      <w:rPr>
        <w:rFonts w:cs="Times New Roman"/>
      </w:rPr>
    </w:lvl>
  </w:abstractNum>
  <w:abstractNum w:abstractNumId="1002">
    <w:nsid w:val="68AC6079"/>
    <w:multiLevelType w:val="hybridMultilevel"/>
    <w:tmpl w:val="B71408B2"/>
    <w:lvl w:ilvl="0" w:tplc="FFFFFFFF">
      <w:start w:val="1"/>
      <w:numFmt w:val="decimal"/>
      <w:lvlText w:val="%1)"/>
      <w:lvlJc w:val="left"/>
      <w:pPr>
        <w:tabs>
          <w:tab w:val="num" w:pos="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03">
    <w:nsid w:val="68F676A0"/>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04">
    <w:nsid w:val="69176A45"/>
    <w:multiLevelType w:val="hybridMultilevel"/>
    <w:tmpl w:val="6D82B62A"/>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1005">
    <w:nsid w:val="691D47AF"/>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06">
    <w:nsid w:val="69215321"/>
    <w:multiLevelType w:val="hybridMultilevel"/>
    <w:tmpl w:val="AF40AB4C"/>
    <w:lvl w:ilvl="0" w:tplc="7CDC631C">
      <w:start w:val="1"/>
      <w:numFmt w:val="decimalZero"/>
      <w:lvlText w:val="01%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07">
    <w:nsid w:val="6944285C"/>
    <w:multiLevelType w:val="hybridMultilevel"/>
    <w:tmpl w:val="078E3A3E"/>
    <w:name w:val="WW8Num932"/>
    <w:lvl w:ilvl="0" w:tplc="00000082">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720"/>
        </w:tabs>
        <w:ind w:left="720" w:hanging="360"/>
      </w:pPr>
      <w:rPr>
        <w:rFonts w:cs="Times New Roman"/>
      </w:rPr>
    </w:lvl>
    <w:lvl w:ilvl="2" w:tplc="0419001B">
      <w:start w:val="1"/>
      <w:numFmt w:val="lowerRoman"/>
      <w:lvlText w:val="%3."/>
      <w:lvlJc w:val="right"/>
      <w:pPr>
        <w:tabs>
          <w:tab w:val="num" w:pos="1440"/>
        </w:tabs>
        <w:ind w:left="1440" w:hanging="180"/>
      </w:pPr>
      <w:rPr>
        <w:rFonts w:cs="Times New Roman"/>
      </w:rPr>
    </w:lvl>
    <w:lvl w:ilvl="3" w:tplc="0419000F">
      <w:start w:val="1"/>
      <w:numFmt w:val="decimal"/>
      <w:lvlText w:val="%4."/>
      <w:lvlJc w:val="left"/>
      <w:pPr>
        <w:tabs>
          <w:tab w:val="num" w:pos="2160"/>
        </w:tabs>
        <w:ind w:left="2160" w:hanging="360"/>
      </w:pPr>
      <w:rPr>
        <w:rFonts w:cs="Times New Roman"/>
      </w:rPr>
    </w:lvl>
    <w:lvl w:ilvl="4" w:tplc="04190019">
      <w:start w:val="1"/>
      <w:numFmt w:val="lowerLetter"/>
      <w:lvlText w:val="%5."/>
      <w:lvlJc w:val="left"/>
      <w:pPr>
        <w:tabs>
          <w:tab w:val="num" w:pos="2880"/>
        </w:tabs>
        <w:ind w:left="2880" w:hanging="360"/>
      </w:pPr>
      <w:rPr>
        <w:rFonts w:cs="Times New Roman"/>
      </w:rPr>
    </w:lvl>
    <w:lvl w:ilvl="5" w:tplc="0419001B">
      <w:start w:val="1"/>
      <w:numFmt w:val="lowerRoman"/>
      <w:lvlText w:val="%6."/>
      <w:lvlJc w:val="right"/>
      <w:pPr>
        <w:tabs>
          <w:tab w:val="num" w:pos="3600"/>
        </w:tabs>
        <w:ind w:left="3600" w:hanging="180"/>
      </w:pPr>
      <w:rPr>
        <w:rFonts w:cs="Times New Roman"/>
      </w:rPr>
    </w:lvl>
    <w:lvl w:ilvl="6" w:tplc="0419000F">
      <w:start w:val="1"/>
      <w:numFmt w:val="decimal"/>
      <w:lvlText w:val="%7."/>
      <w:lvlJc w:val="left"/>
      <w:pPr>
        <w:tabs>
          <w:tab w:val="num" w:pos="4320"/>
        </w:tabs>
        <w:ind w:left="4320" w:hanging="360"/>
      </w:pPr>
      <w:rPr>
        <w:rFonts w:cs="Times New Roman"/>
      </w:rPr>
    </w:lvl>
    <w:lvl w:ilvl="7" w:tplc="04190019">
      <w:start w:val="1"/>
      <w:numFmt w:val="lowerLetter"/>
      <w:lvlText w:val="%8."/>
      <w:lvlJc w:val="left"/>
      <w:pPr>
        <w:tabs>
          <w:tab w:val="num" w:pos="5040"/>
        </w:tabs>
        <w:ind w:left="5040" w:hanging="360"/>
      </w:pPr>
      <w:rPr>
        <w:rFonts w:cs="Times New Roman"/>
      </w:rPr>
    </w:lvl>
    <w:lvl w:ilvl="8" w:tplc="0419001B">
      <w:start w:val="1"/>
      <w:numFmt w:val="lowerRoman"/>
      <w:lvlText w:val="%9."/>
      <w:lvlJc w:val="right"/>
      <w:pPr>
        <w:tabs>
          <w:tab w:val="num" w:pos="5760"/>
        </w:tabs>
        <w:ind w:left="5760" w:hanging="180"/>
      </w:pPr>
      <w:rPr>
        <w:rFonts w:cs="Times New Roman"/>
      </w:rPr>
    </w:lvl>
  </w:abstractNum>
  <w:abstractNum w:abstractNumId="1008">
    <w:nsid w:val="69787C6F"/>
    <w:multiLevelType w:val="hybridMultilevel"/>
    <w:tmpl w:val="1AB4F3AA"/>
    <w:name w:val="WW8Num1232"/>
    <w:lvl w:ilvl="0" w:tplc="00000079">
      <w:start w:val="1"/>
      <w:numFmt w:val="decimal"/>
      <w:lvlText w:val="%1)"/>
      <w:lvlJc w:val="left"/>
      <w:pPr>
        <w:tabs>
          <w:tab w:val="num" w:pos="1800"/>
        </w:tabs>
        <w:ind w:left="1800" w:hanging="360"/>
      </w:pPr>
      <w:rPr>
        <w:rFonts w:cs="Times New Roman"/>
        <w:i w:val="0"/>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009">
    <w:nsid w:val="697D1FD7"/>
    <w:multiLevelType w:val="hybridMultilevel"/>
    <w:tmpl w:val="8AFA0B72"/>
    <w:name w:val="WW8Num2911"/>
    <w:lvl w:ilvl="0" w:tplc="FFFFFFFF">
      <w:start w:val="1"/>
      <w:numFmt w:val="decimal"/>
      <w:lvlText w:val="%1)"/>
      <w:lvlJc w:val="left"/>
      <w:pPr>
        <w:tabs>
          <w:tab w:val="num" w:pos="2160"/>
        </w:tabs>
        <w:ind w:left="2160" w:hanging="360"/>
      </w:pPr>
      <w:rPr>
        <w:rFonts w:cs="Times New Roman"/>
      </w:rPr>
    </w:lvl>
    <w:lvl w:ilvl="1" w:tplc="FFFFFFFF" w:tentative="1">
      <w:start w:val="1"/>
      <w:numFmt w:val="lowerLetter"/>
      <w:lvlText w:val="%2."/>
      <w:lvlJc w:val="left"/>
      <w:pPr>
        <w:tabs>
          <w:tab w:val="num" w:pos="2880"/>
        </w:tabs>
        <w:ind w:left="2880" w:hanging="360"/>
      </w:pPr>
      <w:rPr>
        <w:rFonts w:cs="Times New Roman"/>
      </w:rPr>
    </w:lvl>
    <w:lvl w:ilvl="2" w:tplc="FFFFFFFF" w:tentative="1">
      <w:start w:val="1"/>
      <w:numFmt w:val="lowerRoman"/>
      <w:lvlText w:val="%3."/>
      <w:lvlJc w:val="right"/>
      <w:pPr>
        <w:tabs>
          <w:tab w:val="num" w:pos="3600"/>
        </w:tabs>
        <w:ind w:left="3600" w:hanging="180"/>
      </w:pPr>
      <w:rPr>
        <w:rFonts w:cs="Times New Roman"/>
      </w:rPr>
    </w:lvl>
    <w:lvl w:ilvl="3" w:tplc="FFFFFFFF" w:tentative="1">
      <w:start w:val="1"/>
      <w:numFmt w:val="decimal"/>
      <w:lvlText w:val="%4."/>
      <w:lvlJc w:val="left"/>
      <w:pPr>
        <w:tabs>
          <w:tab w:val="num" w:pos="4320"/>
        </w:tabs>
        <w:ind w:left="4320" w:hanging="360"/>
      </w:pPr>
      <w:rPr>
        <w:rFonts w:cs="Times New Roman"/>
      </w:rPr>
    </w:lvl>
    <w:lvl w:ilvl="4" w:tplc="FFFFFFFF" w:tentative="1">
      <w:start w:val="1"/>
      <w:numFmt w:val="lowerLetter"/>
      <w:lvlText w:val="%5."/>
      <w:lvlJc w:val="left"/>
      <w:pPr>
        <w:tabs>
          <w:tab w:val="num" w:pos="5040"/>
        </w:tabs>
        <w:ind w:left="5040" w:hanging="360"/>
      </w:pPr>
      <w:rPr>
        <w:rFonts w:cs="Times New Roman"/>
      </w:rPr>
    </w:lvl>
    <w:lvl w:ilvl="5" w:tplc="FFFFFFFF" w:tentative="1">
      <w:start w:val="1"/>
      <w:numFmt w:val="lowerRoman"/>
      <w:lvlText w:val="%6."/>
      <w:lvlJc w:val="right"/>
      <w:pPr>
        <w:tabs>
          <w:tab w:val="num" w:pos="5760"/>
        </w:tabs>
        <w:ind w:left="5760" w:hanging="180"/>
      </w:pPr>
      <w:rPr>
        <w:rFonts w:cs="Times New Roman"/>
      </w:rPr>
    </w:lvl>
    <w:lvl w:ilvl="6" w:tplc="FFFFFFFF" w:tentative="1">
      <w:start w:val="1"/>
      <w:numFmt w:val="decimal"/>
      <w:lvlText w:val="%7."/>
      <w:lvlJc w:val="left"/>
      <w:pPr>
        <w:tabs>
          <w:tab w:val="num" w:pos="6480"/>
        </w:tabs>
        <w:ind w:left="6480" w:hanging="360"/>
      </w:pPr>
      <w:rPr>
        <w:rFonts w:cs="Times New Roman"/>
      </w:rPr>
    </w:lvl>
    <w:lvl w:ilvl="7" w:tplc="FFFFFFFF" w:tentative="1">
      <w:start w:val="1"/>
      <w:numFmt w:val="lowerLetter"/>
      <w:lvlText w:val="%8."/>
      <w:lvlJc w:val="left"/>
      <w:pPr>
        <w:tabs>
          <w:tab w:val="num" w:pos="7200"/>
        </w:tabs>
        <w:ind w:left="7200" w:hanging="360"/>
      </w:pPr>
      <w:rPr>
        <w:rFonts w:cs="Times New Roman"/>
      </w:rPr>
    </w:lvl>
    <w:lvl w:ilvl="8" w:tplc="FFFFFFFF" w:tentative="1">
      <w:start w:val="1"/>
      <w:numFmt w:val="lowerRoman"/>
      <w:lvlText w:val="%9."/>
      <w:lvlJc w:val="right"/>
      <w:pPr>
        <w:tabs>
          <w:tab w:val="num" w:pos="7920"/>
        </w:tabs>
        <w:ind w:left="7920" w:hanging="180"/>
      </w:pPr>
      <w:rPr>
        <w:rFonts w:cs="Times New Roman"/>
      </w:rPr>
    </w:lvl>
  </w:abstractNum>
  <w:abstractNum w:abstractNumId="1010">
    <w:nsid w:val="699A134F"/>
    <w:multiLevelType w:val="hybridMultilevel"/>
    <w:tmpl w:val="EED894B6"/>
    <w:lvl w:ilvl="0" w:tplc="04190011">
      <w:start w:val="1"/>
      <w:numFmt w:val="decimal"/>
      <w:lvlText w:val="%1)"/>
      <w:lvlJc w:val="center"/>
      <w:pPr>
        <w:ind w:left="720" w:hanging="360"/>
      </w:pPr>
      <w:rPr>
        <w:rFonts w:ascii="Times New Roman" w:hAnsi="Times New Roman" w:cs="Times New Roman" w:hint="default"/>
        <w:b w:val="0"/>
        <w:i w:val="0"/>
        <w:color w:val="auto"/>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11">
    <w:nsid w:val="69B06166"/>
    <w:multiLevelType w:val="hybridMultilevel"/>
    <w:tmpl w:val="9C46B94E"/>
    <w:name w:val="WW8Num1582"/>
    <w:lvl w:ilvl="0" w:tplc="0000009C">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12">
    <w:nsid w:val="69D31396"/>
    <w:multiLevelType w:val="hybridMultilevel"/>
    <w:tmpl w:val="12B61A4E"/>
    <w:lvl w:ilvl="0" w:tplc="FF4CAD5A">
      <w:start w:val="1"/>
      <w:numFmt w:val="decimal"/>
      <w:lvlText w:val="%1)"/>
      <w:lvlJc w:val="left"/>
      <w:pPr>
        <w:tabs>
          <w:tab w:val="num" w:pos="873"/>
        </w:tabs>
        <w:ind w:left="873"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13">
    <w:nsid w:val="69EB2370"/>
    <w:multiLevelType w:val="hybridMultilevel"/>
    <w:tmpl w:val="6D3ADDA4"/>
    <w:name w:val="WW8Num2184"/>
    <w:lvl w:ilvl="0" w:tplc="F0020362">
      <w:start w:val="1"/>
      <w:numFmt w:val="decimal"/>
      <w:lvlText w:val="%1)"/>
      <w:lvlJc w:val="left"/>
      <w:pPr>
        <w:tabs>
          <w:tab w:val="num" w:pos="1620"/>
        </w:tabs>
        <w:ind w:left="1620"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14">
    <w:nsid w:val="69F81052"/>
    <w:multiLevelType w:val="hybridMultilevel"/>
    <w:tmpl w:val="5508841E"/>
    <w:name w:val="WW8Num502"/>
    <w:lvl w:ilvl="0" w:tplc="0000003D">
      <w:start w:val="5"/>
      <w:numFmt w:val="decimal"/>
      <w:lvlText w:val="%1."/>
      <w:lvlJc w:val="left"/>
      <w:pPr>
        <w:tabs>
          <w:tab w:val="num" w:pos="153"/>
        </w:tabs>
        <w:ind w:left="153" w:hanging="360"/>
      </w:pPr>
      <w:rPr>
        <w:rFonts w:cs="Times New Roman" w:hint="default"/>
      </w:rPr>
    </w:lvl>
    <w:lvl w:ilvl="1" w:tplc="04190019">
      <w:start w:val="1"/>
      <w:numFmt w:val="decimal"/>
      <w:lvlText w:val="%2)"/>
      <w:lvlJc w:val="left"/>
      <w:pPr>
        <w:tabs>
          <w:tab w:val="num" w:pos="873"/>
        </w:tabs>
        <w:ind w:left="873" w:hanging="360"/>
      </w:pPr>
      <w:rPr>
        <w:rFonts w:ascii="Times New Roman" w:eastAsia="Times New Roman" w:hAnsi="Times New Roman" w:cs="Times New Roman"/>
      </w:rPr>
    </w:lvl>
    <w:lvl w:ilvl="2" w:tplc="0419001B" w:tentative="1">
      <w:start w:val="1"/>
      <w:numFmt w:val="lowerRoman"/>
      <w:lvlText w:val="%3."/>
      <w:lvlJc w:val="right"/>
      <w:pPr>
        <w:tabs>
          <w:tab w:val="num" w:pos="1593"/>
        </w:tabs>
        <w:ind w:left="1593" w:hanging="180"/>
      </w:pPr>
      <w:rPr>
        <w:rFonts w:cs="Times New Roman"/>
      </w:rPr>
    </w:lvl>
    <w:lvl w:ilvl="3" w:tplc="0419000F" w:tentative="1">
      <w:start w:val="1"/>
      <w:numFmt w:val="decimal"/>
      <w:lvlText w:val="%4."/>
      <w:lvlJc w:val="left"/>
      <w:pPr>
        <w:tabs>
          <w:tab w:val="num" w:pos="2313"/>
        </w:tabs>
        <w:ind w:left="2313" w:hanging="360"/>
      </w:pPr>
      <w:rPr>
        <w:rFonts w:cs="Times New Roman"/>
      </w:rPr>
    </w:lvl>
    <w:lvl w:ilvl="4" w:tplc="04190019" w:tentative="1">
      <w:start w:val="1"/>
      <w:numFmt w:val="lowerLetter"/>
      <w:lvlText w:val="%5."/>
      <w:lvlJc w:val="left"/>
      <w:pPr>
        <w:tabs>
          <w:tab w:val="num" w:pos="3033"/>
        </w:tabs>
        <w:ind w:left="3033" w:hanging="360"/>
      </w:pPr>
      <w:rPr>
        <w:rFonts w:cs="Times New Roman"/>
      </w:rPr>
    </w:lvl>
    <w:lvl w:ilvl="5" w:tplc="0419001B" w:tentative="1">
      <w:start w:val="1"/>
      <w:numFmt w:val="lowerRoman"/>
      <w:lvlText w:val="%6."/>
      <w:lvlJc w:val="right"/>
      <w:pPr>
        <w:tabs>
          <w:tab w:val="num" w:pos="3753"/>
        </w:tabs>
        <w:ind w:left="3753" w:hanging="180"/>
      </w:pPr>
      <w:rPr>
        <w:rFonts w:cs="Times New Roman"/>
      </w:rPr>
    </w:lvl>
    <w:lvl w:ilvl="6" w:tplc="0419000F" w:tentative="1">
      <w:start w:val="1"/>
      <w:numFmt w:val="decimal"/>
      <w:lvlText w:val="%7."/>
      <w:lvlJc w:val="left"/>
      <w:pPr>
        <w:tabs>
          <w:tab w:val="num" w:pos="4473"/>
        </w:tabs>
        <w:ind w:left="4473" w:hanging="360"/>
      </w:pPr>
      <w:rPr>
        <w:rFonts w:cs="Times New Roman"/>
      </w:rPr>
    </w:lvl>
    <w:lvl w:ilvl="7" w:tplc="04190019" w:tentative="1">
      <w:start w:val="1"/>
      <w:numFmt w:val="lowerLetter"/>
      <w:lvlText w:val="%8."/>
      <w:lvlJc w:val="left"/>
      <w:pPr>
        <w:tabs>
          <w:tab w:val="num" w:pos="5193"/>
        </w:tabs>
        <w:ind w:left="5193" w:hanging="360"/>
      </w:pPr>
      <w:rPr>
        <w:rFonts w:cs="Times New Roman"/>
      </w:rPr>
    </w:lvl>
    <w:lvl w:ilvl="8" w:tplc="0419001B" w:tentative="1">
      <w:start w:val="1"/>
      <w:numFmt w:val="lowerRoman"/>
      <w:lvlText w:val="%9."/>
      <w:lvlJc w:val="right"/>
      <w:pPr>
        <w:tabs>
          <w:tab w:val="num" w:pos="5913"/>
        </w:tabs>
        <w:ind w:left="5913" w:hanging="180"/>
      </w:pPr>
      <w:rPr>
        <w:rFonts w:cs="Times New Roman"/>
      </w:rPr>
    </w:lvl>
  </w:abstractNum>
  <w:abstractNum w:abstractNumId="1015">
    <w:nsid w:val="6A7672C5"/>
    <w:multiLevelType w:val="hybridMultilevel"/>
    <w:tmpl w:val="5E7EA4B4"/>
    <w:lvl w:ilvl="0" w:tplc="FFFFFFFF">
      <w:start w:val="4"/>
      <w:numFmt w:val="decimal"/>
      <w:lvlText w:val="%1)"/>
      <w:lvlJc w:val="left"/>
      <w:pPr>
        <w:tabs>
          <w:tab w:val="num" w:pos="1440"/>
        </w:tabs>
        <w:ind w:left="1440" w:hanging="360"/>
      </w:pPr>
      <w:rPr>
        <w:rFonts w:cs="Times New Roman"/>
        <w:sz w:val="28"/>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16">
    <w:nsid w:val="6B305015"/>
    <w:multiLevelType w:val="hybridMultilevel"/>
    <w:tmpl w:val="E0328D20"/>
    <w:lvl w:ilvl="0" w:tplc="7CDC631C">
      <w:start w:val="1"/>
      <w:numFmt w:val="decimal"/>
      <w:lvlText w:val="%1)"/>
      <w:lvlJc w:val="left"/>
      <w:pPr>
        <w:tabs>
          <w:tab w:val="num" w:pos="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17">
    <w:nsid w:val="6B946B5E"/>
    <w:multiLevelType w:val="hybridMultilevel"/>
    <w:tmpl w:val="AB766B5E"/>
    <w:lvl w:ilvl="0" w:tplc="000000C3">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360"/>
        </w:tabs>
        <w:ind w:left="360" w:hanging="360"/>
      </w:pPr>
      <w:rPr>
        <w:rFonts w:cs="Times New Roman"/>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1018">
    <w:nsid w:val="6B97506F"/>
    <w:multiLevelType w:val="hybridMultilevel"/>
    <w:tmpl w:val="E2DA5F3A"/>
    <w:lvl w:ilvl="0" w:tplc="CB6EB202">
      <w:start w:val="1"/>
      <w:numFmt w:val="decimal"/>
      <w:lvlText w:val="%1)"/>
      <w:lvlJc w:val="center"/>
      <w:pPr>
        <w:ind w:left="2770" w:hanging="360"/>
      </w:pPr>
      <w:rPr>
        <w:rFonts w:ascii="Times New Roman" w:hAnsi="Times New Roman" w:cs="Times New Roman" w:hint="default"/>
        <w:b w:val="0"/>
        <w:i w:val="0"/>
        <w:color w:val="auto"/>
        <w:sz w:val="28"/>
      </w:rPr>
    </w:lvl>
    <w:lvl w:ilvl="1" w:tplc="04190019">
      <w:start w:val="1"/>
      <w:numFmt w:val="lowerLetter"/>
      <w:lvlText w:val="%2."/>
      <w:lvlJc w:val="left"/>
      <w:pPr>
        <w:ind w:left="3490" w:hanging="360"/>
      </w:pPr>
      <w:rPr>
        <w:rFonts w:cs="Times New Roman"/>
      </w:rPr>
    </w:lvl>
    <w:lvl w:ilvl="2" w:tplc="0419001B">
      <w:start w:val="1"/>
      <w:numFmt w:val="lowerRoman"/>
      <w:lvlText w:val="%3."/>
      <w:lvlJc w:val="right"/>
      <w:pPr>
        <w:ind w:left="4210" w:hanging="180"/>
      </w:pPr>
      <w:rPr>
        <w:rFonts w:cs="Times New Roman"/>
      </w:rPr>
    </w:lvl>
    <w:lvl w:ilvl="3" w:tplc="0419000F">
      <w:start w:val="1"/>
      <w:numFmt w:val="decimal"/>
      <w:lvlText w:val="%4."/>
      <w:lvlJc w:val="left"/>
      <w:pPr>
        <w:ind w:left="4930" w:hanging="360"/>
      </w:pPr>
      <w:rPr>
        <w:rFonts w:cs="Times New Roman"/>
      </w:rPr>
    </w:lvl>
    <w:lvl w:ilvl="4" w:tplc="04190019">
      <w:start w:val="1"/>
      <w:numFmt w:val="lowerLetter"/>
      <w:lvlText w:val="%5."/>
      <w:lvlJc w:val="left"/>
      <w:pPr>
        <w:ind w:left="5650" w:hanging="360"/>
      </w:pPr>
      <w:rPr>
        <w:rFonts w:cs="Times New Roman"/>
      </w:rPr>
    </w:lvl>
    <w:lvl w:ilvl="5" w:tplc="0419001B">
      <w:start w:val="1"/>
      <w:numFmt w:val="lowerRoman"/>
      <w:lvlText w:val="%6."/>
      <w:lvlJc w:val="right"/>
      <w:pPr>
        <w:ind w:left="6370" w:hanging="180"/>
      </w:pPr>
      <w:rPr>
        <w:rFonts w:cs="Times New Roman"/>
      </w:rPr>
    </w:lvl>
    <w:lvl w:ilvl="6" w:tplc="0419000F">
      <w:start w:val="1"/>
      <w:numFmt w:val="decimal"/>
      <w:lvlText w:val="%7."/>
      <w:lvlJc w:val="left"/>
      <w:pPr>
        <w:ind w:left="7090" w:hanging="360"/>
      </w:pPr>
      <w:rPr>
        <w:rFonts w:cs="Times New Roman"/>
      </w:rPr>
    </w:lvl>
    <w:lvl w:ilvl="7" w:tplc="04190019">
      <w:start w:val="1"/>
      <w:numFmt w:val="lowerLetter"/>
      <w:lvlText w:val="%8."/>
      <w:lvlJc w:val="left"/>
      <w:pPr>
        <w:ind w:left="7810" w:hanging="360"/>
      </w:pPr>
      <w:rPr>
        <w:rFonts w:cs="Times New Roman"/>
      </w:rPr>
    </w:lvl>
    <w:lvl w:ilvl="8" w:tplc="0419001B">
      <w:start w:val="1"/>
      <w:numFmt w:val="lowerRoman"/>
      <w:lvlText w:val="%9."/>
      <w:lvlJc w:val="right"/>
      <w:pPr>
        <w:ind w:left="8530" w:hanging="180"/>
      </w:pPr>
      <w:rPr>
        <w:rFonts w:cs="Times New Roman"/>
      </w:rPr>
    </w:lvl>
  </w:abstractNum>
  <w:abstractNum w:abstractNumId="1019">
    <w:nsid w:val="6B975A28"/>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20">
    <w:nsid w:val="6B9E64F4"/>
    <w:multiLevelType w:val="hybridMultilevel"/>
    <w:tmpl w:val="625A707C"/>
    <w:name w:val="WW8Num752"/>
    <w:lvl w:ilvl="0" w:tplc="00000049">
      <w:start w:val="1"/>
      <w:numFmt w:val="decimal"/>
      <w:lvlText w:val="%1)"/>
      <w:lvlJc w:val="left"/>
      <w:pPr>
        <w:ind w:left="2061" w:hanging="360"/>
      </w:pPr>
      <w:rPr>
        <w:rFonts w:cs="Times New Roman"/>
      </w:rPr>
    </w:lvl>
    <w:lvl w:ilvl="1" w:tplc="04190019">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start w:val="1"/>
      <w:numFmt w:val="lowerRoman"/>
      <w:lvlText w:val="%6."/>
      <w:lvlJc w:val="right"/>
      <w:pPr>
        <w:ind w:left="5661" w:hanging="180"/>
      </w:pPr>
      <w:rPr>
        <w:rFonts w:cs="Times New Roman"/>
      </w:rPr>
    </w:lvl>
    <w:lvl w:ilvl="6" w:tplc="0419000F">
      <w:start w:val="1"/>
      <w:numFmt w:val="decimal"/>
      <w:lvlText w:val="%7."/>
      <w:lvlJc w:val="left"/>
      <w:pPr>
        <w:ind w:left="6381" w:hanging="360"/>
      </w:pPr>
      <w:rPr>
        <w:rFonts w:cs="Times New Roman"/>
      </w:rPr>
    </w:lvl>
    <w:lvl w:ilvl="7" w:tplc="04190019">
      <w:start w:val="1"/>
      <w:numFmt w:val="lowerLetter"/>
      <w:lvlText w:val="%8."/>
      <w:lvlJc w:val="left"/>
      <w:pPr>
        <w:ind w:left="7101" w:hanging="360"/>
      </w:pPr>
      <w:rPr>
        <w:rFonts w:cs="Times New Roman"/>
      </w:rPr>
    </w:lvl>
    <w:lvl w:ilvl="8" w:tplc="0419001B">
      <w:start w:val="1"/>
      <w:numFmt w:val="lowerRoman"/>
      <w:lvlText w:val="%9."/>
      <w:lvlJc w:val="right"/>
      <w:pPr>
        <w:ind w:left="7821" w:hanging="180"/>
      </w:pPr>
      <w:rPr>
        <w:rFonts w:cs="Times New Roman"/>
      </w:rPr>
    </w:lvl>
  </w:abstractNum>
  <w:abstractNum w:abstractNumId="1021">
    <w:nsid w:val="6C431CAA"/>
    <w:multiLevelType w:val="hybridMultilevel"/>
    <w:tmpl w:val="CB2E198A"/>
    <w:lvl w:ilvl="0" w:tplc="FF4CAD5A">
      <w:start w:val="1"/>
      <w:numFmt w:val="decimal"/>
      <w:lvlText w:val="%1)"/>
      <w:lvlJc w:val="left"/>
      <w:pPr>
        <w:tabs>
          <w:tab w:val="num" w:pos="873"/>
        </w:tabs>
        <w:ind w:left="873"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22">
    <w:nsid w:val="6C541CFB"/>
    <w:multiLevelType w:val="hybridMultilevel"/>
    <w:tmpl w:val="5C08337A"/>
    <w:lvl w:ilvl="0" w:tplc="7CDC631C">
      <w:start w:val="1"/>
      <w:numFmt w:val="decimal"/>
      <w:lvlText w:val="%1)"/>
      <w:lvlJc w:val="left"/>
      <w:pPr>
        <w:tabs>
          <w:tab w:val="num" w:pos="1980"/>
        </w:tabs>
        <w:ind w:left="1980" w:hanging="360"/>
      </w:pPr>
      <w:rPr>
        <w:rFonts w:cs="Times New Roman"/>
      </w:rPr>
    </w:lvl>
    <w:lvl w:ilvl="1" w:tplc="04190019">
      <w:start w:val="1"/>
      <w:numFmt w:val="decimal"/>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023">
    <w:nsid w:val="6C8627A0"/>
    <w:multiLevelType w:val="hybridMultilevel"/>
    <w:tmpl w:val="BF36119A"/>
    <w:lvl w:ilvl="0" w:tplc="C4F8E120">
      <w:start w:val="1"/>
      <w:numFmt w:val="decimal"/>
      <w:lvlText w:val="%1)"/>
      <w:lvlJc w:val="left"/>
      <w:pPr>
        <w:tabs>
          <w:tab w:val="num" w:pos="1980"/>
        </w:tabs>
        <w:ind w:left="1980" w:hanging="360"/>
      </w:pPr>
      <w:rPr>
        <w:rFonts w:cs="Times New Roman"/>
      </w:rPr>
    </w:lvl>
    <w:lvl w:ilvl="1" w:tplc="FF4CAD5A" w:tentative="1">
      <w:start w:val="1"/>
      <w:numFmt w:val="lowerLetter"/>
      <w:lvlText w:val="%2."/>
      <w:lvlJc w:val="left"/>
      <w:pPr>
        <w:tabs>
          <w:tab w:val="num" w:pos="2700"/>
        </w:tabs>
        <w:ind w:left="2700" w:hanging="360"/>
      </w:pPr>
      <w:rPr>
        <w:rFonts w:cs="Times New Roman"/>
      </w:rPr>
    </w:lvl>
    <w:lvl w:ilvl="2" w:tplc="0419001B" w:tentative="1">
      <w:start w:val="1"/>
      <w:numFmt w:val="lowerRoman"/>
      <w:lvlText w:val="%3."/>
      <w:lvlJc w:val="right"/>
      <w:pPr>
        <w:tabs>
          <w:tab w:val="num" w:pos="3420"/>
        </w:tabs>
        <w:ind w:left="3420" w:hanging="180"/>
      </w:pPr>
      <w:rPr>
        <w:rFonts w:cs="Times New Roman"/>
      </w:rPr>
    </w:lvl>
    <w:lvl w:ilvl="3" w:tplc="0419000F" w:tentative="1">
      <w:start w:val="1"/>
      <w:numFmt w:val="decimal"/>
      <w:lvlText w:val="%4."/>
      <w:lvlJc w:val="left"/>
      <w:pPr>
        <w:tabs>
          <w:tab w:val="num" w:pos="4140"/>
        </w:tabs>
        <w:ind w:left="4140" w:hanging="360"/>
      </w:pPr>
      <w:rPr>
        <w:rFonts w:cs="Times New Roman"/>
      </w:rPr>
    </w:lvl>
    <w:lvl w:ilvl="4" w:tplc="04190019" w:tentative="1">
      <w:start w:val="1"/>
      <w:numFmt w:val="lowerLetter"/>
      <w:lvlText w:val="%5."/>
      <w:lvlJc w:val="left"/>
      <w:pPr>
        <w:tabs>
          <w:tab w:val="num" w:pos="4860"/>
        </w:tabs>
        <w:ind w:left="4860" w:hanging="360"/>
      </w:pPr>
      <w:rPr>
        <w:rFonts w:cs="Times New Roman"/>
      </w:rPr>
    </w:lvl>
    <w:lvl w:ilvl="5" w:tplc="0419001B" w:tentative="1">
      <w:start w:val="1"/>
      <w:numFmt w:val="lowerRoman"/>
      <w:lvlText w:val="%6."/>
      <w:lvlJc w:val="right"/>
      <w:pPr>
        <w:tabs>
          <w:tab w:val="num" w:pos="5580"/>
        </w:tabs>
        <w:ind w:left="5580" w:hanging="180"/>
      </w:pPr>
      <w:rPr>
        <w:rFonts w:cs="Times New Roman"/>
      </w:rPr>
    </w:lvl>
    <w:lvl w:ilvl="6" w:tplc="0419000F" w:tentative="1">
      <w:start w:val="1"/>
      <w:numFmt w:val="decimal"/>
      <w:lvlText w:val="%7."/>
      <w:lvlJc w:val="left"/>
      <w:pPr>
        <w:tabs>
          <w:tab w:val="num" w:pos="6300"/>
        </w:tabs>
        <w:ind w:left="6300" w:hanging="360"/>
      </w:pPr>
      <w:rPr>
        <w:rFonts w:cs="Times New Roman"/>
      </w:rPr>
    </w:lvl>
    <w:lvl w:ilvl="7" w:tplc="04190019" w:tentative="1">
      <w:start w:val="1"/>
      <w:numFmt w:val="lowerLetter"/>
      <w:lvlText w:val="%8."/>
      <w:lvlJc w:val="left"/>
      <w:pPr>
        <w:tabs>
          <w:tab w:val="num" w:pos="7020"/>
        </w:tabs>
        <w:ind w:left="7020" w:hanging="360"/>
      </w:pPr>
      <w:rPr>
        <w:rFonts w:cs="Times New Roman"/>
      </w:rPr>
    </w:lvl>
    <w:lvl w:ilvl="8" w:tplc="0419001B" w:tentative="1">
      <w:start w:val="1"/>
      <w:numFmt w:val="lowerRoman"/>
      <w:lvlText w:val="%9."/>
      <w:lvlJc w:val="right"/>
      <w:pPr>
        <w:tabs>
          <w:tab w:val="num" w:pos="7740"/>
        </w:tabs>
        <w:ind w:left="7740" w:hanging="180"/>
      </w:pPr>
      <w:rPr>
        <w:rFonts w:cs="Times New Roman"/>
      </w:rPr>
    </w:lvl>
  </w:abstractNum>
  <w:abstractNum w:abstractNumId="1024">
    <w:nsid w:val="6C956E34"/>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25">
    <w:nsid w:val="6CC4785A"/>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26">
    <w:nsid w:val="6CCC167C"/>
    <w:multiLevelType w:val="hybridMultilevel"/>
    <w:tmpl w:val="B0040C92"/>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1027">
    <w:nsid w:val="6D3016D9"/>
    <w:multiLevelType w:val="hybridMultilevel"/>
    <w:tmpl w:val="E2546424"/>
    <w:lvl w:ilvl="0" w:tplc="E970126A">
      <w:start w:val="1"/>
      <w:numFmt w:val="decimalZero"/>
      <w:lvlText w:val="09%1."/>
      <w:lvlJc w:val="left"/>
      <w:pPr>
        <w:tabs>
          <w:tab w:val="num" w:pos="1695"/>
        </w:tabs>
        <w:ind w:left="1695" w:hanging="61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28">
    <w:nsid w:val="6D8148EF"/>
    <w:multiLevelType w:val="hybridMultilevel"/>
    <w:tmpl w:val="9C76FC64"/>
    <w:name w:val="WW8Num652"/>
    <w:lvl w:ilvl="0" w:tplc="0000003F">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29">
    <w:nsid w:val="6DCB4185"/>
    <w:multiLevelType w:val="hybridMultilevel"/>
    <w:tmpl w:val="86561CAE"/>
    <w:name w:val="WW8Num5822"/>
    <w:lvl w:ilvl="0" w:tplc="0000007D">
      <w:start w:val="1"/>
      <w:numFmt w:val="decimal"/>
      <w:lvlText w:val="%1)"/>
      <w:lvlJc w:val="center"/>
      <w:pPr>
        <w:ind w:left="2770" w:hanging="360"/>
      </w:pPr>
      <w:rPr>
        <w:rFonts w:ascii="Times New Roman" w:hAnsi="Times New Roman" w:cs="Times New Roman" w:hint="default"/>
        <w:b w:val="0"/>
        <w:i w:val="0"/>
        <w:color w:val="auto"/>
        <w:sz w:val="28"/>
      </w:rPr>
    </w:lvl>
    <w:lvl w:ilvl="1" w:tplc="04190019">
      <w:start w:val="1"/>
      <w:numFmt w:val="lowerLetter"/>
      <w:lvlText w:val="%2."/>
      <w:lvlJc w:val="left"/>
      <w:pPr>
        <w:ind w:left="3490" w:hanging="360"/>
      </w:pPr>
      <w:rPr>
        <w:rFonts w:cs="Times New Roman"/>
      </w:rPr>
    </w:lvl>
    <w:lvl w:ilvl="2" w:tplc="0419001B">
      <w:start w:val="1"/>
      <w:numFmt w:val="lowerRoman"/>
      <w:lvlText w:val="%3."/>
      <w:lvlJc w:val="right"/>
      <w:pPr>
        <w:ind w:left="4210" w:hanging="180"/>
      </w:pPr>
      <w:rPr>
        <w:rFonts w:cs="Times New Roman"/>
      </w:rPr>
    </w:lvl>
    <w:lvl w:ilvl="3" w:tplc="0419000F">
      <w:start w:val="1"/>
      <w:numFmt w:val="decimal"/>
      <w:lvlText w:val="%4."/>
      <w:lvlJc w:val="left"/>
      <w:pPr>
        <w:ind w:left="4930" w:hanging="360"/>
      </w:pPr>
      <w:rPr>
        <w:rFonts w:cs="Times New Roman"/>
      </w:rPr>
    </w:lvl>
    <w:lvl w:ilvl="4" w:tplc="04190019">
      <w:start w:val="1"/>
      <w:numFmt w:val="lowerLetter"/>
      <w:lvlText w:val="%5."/>
      <w:lvlJc w:val="left"/>
      <w:pPr>
        <w:ind w:left="5650" w:hanging="360"/>
      </w:pPr>
      <w:rPr>
        <w:rFonts w:cs="Times New Roman"/>
      </w:rPr>
    </w:lvl>
    <w:lvl w:ilvl="5" w:tplc="0419001B">
      <w:start w:val="1"/>
      <w:numFmt w:val="lowerRoman"/>
      <w:lvlText w:val="%6."/>
      <w:lvlJc w:val="right"/>
      <w:pPr>
        <w:ind w:left="6370" w:hanging="180"/>
      </w:pPr>
      <w:rPr>
        <w:rFonts w:cs="Times New Roman"/>
      </w:rPr>
    </w:lvl>
    <w:lvl w:ilvl="6" w:tplc="0419000F">
      <w:start w:val="1"/>
      <w:numFmt w:val="decimal"/>
      <w:lvlText w:val="%7."/>
      <w:lvlJc w:val="left"/>
      <w:pPr>
        <w:ind w:left="7090" w:hanging="360"/>
      </w:pPr>
      <w:rPr>
        <w:rFonts w:cs="Times New Roman"/>
      </w:rPr>
    </w:lvl>
    <w:lvl w:ilvl="7" w:tplc="04190019">
      <w:start w:val="1"/>
      <w:numFmt w:val="lowerLetter"/>
      <w:lvlText w:val="%8."/>
      <w:lvlJc w:val="left"/>
      <w:pPr>
        <w:ind w:left="7810" w:hanging="360"/>
      </w:pPr>
      <w:rPr>
        <w:rFonts w:cs="Times New Roman"/>
      </w:rPr>
    </w:lvl>
    <w:lvl w:ilvl="8" w:tplc="0419001B">
      <w:start w:val="1"/>
      <w:numFmt w:val="lowerRoman"/>
      <w:lvlText w:val="%9."/>
      <w:lvlJc w:val="right"/>
      <w:pPr>
        <w:ind w:left="8530" w:hanging="180"/>
      </w:pPr>
      <w:rPr>
        <w:rFonts w:cs="Times New Roman"/>
      </w:rPr>
    </w:lvl>
  </w:abstractNum>
  <w:abstractNum w:abstractNumId="1030">
    <w:nsid w:val="6E0742BC"/>
    <w:multiLevelType w:val="hybridMultilevel"/>
    <w:tmpl w:val="C0028D44"/>
    <w:lvl w:ilvl="0" w:tplc="CB6EB202">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360"/>
        </w:tabs>
        <w:ind w:left="360" w:hanging="360"/>
      </w:pPr>
      <w:rPr>
        <w:rFonts w:cs="Times New Roman"/>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1031">
    <w:nsid w:val="6E225199"/>
    <w:multiLevelType w:val="hybridMultilevel"/>
    <w:tmpl w:val="3E26BB24"/>
    <w:lvl w:ilvl="0" w:tplc="FF4CAD5A">
      <w:start w:val="1"/>
      <w:numFmt w:val="decimal"/>
      <w:lvlText w:val="%1)"/>
      <w:lvlJc w:val="left"/>
      <w:pPr>
        <w:tabs>
          <w:tab w:val="num" w:pos="873"/>
        </w:tabs>
        <w:ind w:left="873"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32">
    <w:nsid w:val="6E256029"/>
    <w:multiLevelType w:val="hybridMultilevel"/>
    <w:tmpl w:val="8EC0CEFC"/>
    <w:lvl w:ilvl="0" w:tplc="04190011">
      <w:start w:val="1"/>
      <w:numFmt w:val="decimal"/>
      <w:lvlText w:val="%1)"/>
      <w:lvlJc w:val="left"/>
      <w:pPr>
        <w:tabs>
          <w:tab w:val="num" w:pos="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33">
    <w:nsid w:val="6E753B9B"/>
    <w:multiLevelType w:val="hybridMultilevel"/>
    <w:tmpl w:val="335814A6"/>
    <w:lvl w:ilvl="0" w:tplc="04190011">
      <w:start w:val="1"/>
      <w:numFmt w:val="decimal"/>
      <w:lvlText w:val="%1)"/>
      <w:lvlJc w:val="left"/>
      <w:pPr>
        <w:ind w:left="2598" w:hanging="360"/>
      </w:pPr>
      <w:rPr>
        <w:rFonts w:cs="Times New Roman"/>
      </w:rPr>
    </w:lvl>
    <w:lvl w:ilvl="1" w:tplc="04190019">
      <w:start w:val="1"/>
      <w:numFmt w:val="lowerLetter"/>
      <w:lvlText w:val="%2."/>
      <w:lvlJc w:val="left"/>
      <w:pPr>
        <w:ind w:left="3318" w:hanging="360"/>
      </w:pPr>
      <w:rPr>
        <w:rFonts w:cs="Times New Roman"/>
      </w:rPr>
    </w:lvl>
    <w:lvl w:ilvl="2" w:tplc="0419001B">
      <w:start w:val="1"/>
      <w:numFmt w:val="lowerRoman"/>
      <w:lvlText w:val="%3."/>
      <w:lvlJc w:val="right"/>
      <w:pPr>
        <w:ind w:left="4038" w:hanging="180"/>
      </w:pPr>
      <w:rPr>
        <w:rFonts w:cs="Times New Roman"/>
      </w:rPr>
    </w:lvl>
    <w:lvl w:ilvl="3" w:tplc="0419000F">
      <w:start w:val="1"/>
      <w:numFmt w:val="decimal"/>
      <w:lvlText w:val="%4."/>
      <w:lvlJc w:val="left"/>
      <w:pPr>
        <w:ind w:left="4758" w:hanging="360"/>
      </w:pPr>
      <w:rPr>
        <w:rFonts w:cs="Times New Roman"/>
      </w:rPr>
    </w:lvl>
    <w:lvl w:ilvl="4" w:tplc="04190019">
      <w:start w:val="1"/>
      <w:numFmt w:val="lowerLetter"/>
      <w:lvlText w:val="%5."/>
      <w:lvlJc w:val="left"/>
      <w:pPr>
        <w:ind w:left="5478" w:hanging="360"/>
      </w:pPr>
      <w:rPr>
        <w:rFonts w:cs="Times New Roman"/>
      </w:rPr>
    </w:lvl>
    <w:lvl w:ilvl="5" w:tplc="0419001B">
      <w:start w:val="1"/>
      <w:numFmt w:val="lowerRoman"/>
      <w:lvlText w:val="%6."/>
      <w:lvlJc w:val="right"/>
      <w:pPr>
        <w:ind w:left="6198" w:hanging="180"/>
      </w:pPr>
      <w:rPr>
        <w:rFonts w:cs="Times New Roman"/>
      </w:rPr>
    </w:lvl>
    <w:lvl w:ilvl="6" w:tplc="0419000F">
      <w:start w:val="1"/>
      <w:numFmt w:val="decimal"/>
      <w:lvlText w:val="%7."/>
      <w:lvlJc w:val="left"/>
      <w:pPr>
        <w:ind w:left="6918" w:hanging="360"/>
      </w:pPr>
      <w:rPr>
        <w:rFonts w:cs="Times New Roman"/>
      </w:rPr>
    </w:lvl>
    <w:lvl w:ilvl="7" w:tplc="04190019">
      <w:start w:val="1"/>
      <w:numFmt w:val="lowerLetter"/>
      <w:lvlText w:val="%8."/>
      <w:lvlJc w:val="left"/>
      <w:pPr>
        <w:ind w:left="7638" w:hanging="360"/>
      </w:pPr>
      <w:rPr>
        <w:rFonts w:cs="Times New Roman"/>
      </w:rPr>
    </w:lvl>
    <w:lvl w:ilvl="8" w:tplc="0419001B">
      <w:start w:val="1"/>
      <w:numFmt w:val="lowerRoman"/>
      <w:lvlText w:val="%9."/>
      <w:lvlJc w:val="right"/>
      <w:pPr>
        <w:ind w:left="8358" w:hanging="180"/>
      </w:pPr>
      <w:rPr>
        <w:rFonts w:cs="Times New Roman"/>
      </w:rPr>
    </w:lvl>
  </w:abstractNum>
  <w:abstractNum w:abstractNumId="1034">
    <w:nsid w:val="6E8C4479"/>
    <w:multiLevelType w:val="hybridMultilevel"/>
    <w:tmpl w:val="13A290D0"/>
    <w:lvl w:ilvl="0" w:tplc="00000023">
      <w:start w:val="1"/>
      <w:numFmt w:val="decimal"/>
      <w:lvlText w:val="%1)"/>
      <w:lvlJc w:val="left"/>
      <w:pPr>
        <w:tabs>
          <w:tab w:val="num" w:pos="720"/>
        </w:tabs>
        <w:ind w:left="720" w:hanging="360"/>
      </w:pPr>
      <w:rPr>
        <w:rFonts w:cs="Times New Roman"/>
      </w:rPr>
    </w:lvl>
    <w:lvl w:ilvl="1" w:tplc="0419000F"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35">
    <w:nsid w:val="6E9926F2"/>
    <w:multiLevelType w:val="hybridMultilevel"/>
    <w:tmpl w:val="7F00A664"/>
    <w:lvl w:ilvl="0" w:tplc="000000C3">
      <w:start w:val="1"/>
      <w:numFmt w:val="decimal"/>
      <w:lvlText w:val="%1)"/>
      <w:lvlJc w:val="center"/>
      <w:pPr>
        <w:ind w:left="2770" w:hanging="360"/>
      </w:pPr>
      <w:rPr>
        <w:rFonts w:ascii="Times New Roman" w:hAnsi="Times New Roman" w:cs="Times New Roman" w:hint="default"/>
        <w:b w:val="0"/>
        <w:i w:val="0"/>
        <w:color w:val="auto"/>
        <w:sz w:val="28"/>
      </w:rPr>
    </w:lvl>
    <w:lvl w:ilvl="1" w:tplc="04190019">
      <w:start w:val="1"/>
      <w:numFmt w:val="lowerLetter"/>
      <w:lvlText w:val="%2."/>
      <w:lvlJc w:val="left"/>
      <w:pPr>
        <w:ind w:left="3490" w:hanging="360"/>
      </w:pPr>
      <w:rPr>
        <w:rFonts w:cs="Times New Roman"/>
      </w:rPr>
    </w:lvl>
    <w:lvl w:ilvl="2" w:tplc="0419001B">
      <w:start w:val="1"/>
      <w:numFmt w:val="lowerRoman"/>
      <w:lvlText w:val="%3."/>
      <w:lvlJc w:val="right"/>
      <w:pPr>
        <w:ind w:left="4210" w:hanging="180"/>
      </w:pPr>
      <w:rPr>
        <w:rFonts w:cs="Times New Roman"/>
      </w:rPr>
    </w:lvl>
    <w:lvl w:ilvl="3" w:tplc="0419000F">
      <w:start w:val="1"/>
      <w:numFmt w:val="decimal"/>
      <w:lvlText w:val="%4."/>
      <w:lvlJc w:val="left"/>
      <w:pPr>
        <w:ind w:left="4930" w:hanging="360"/>
      </w:pPr>
      <w:rPr>
        <w:rFonts w:cs="Times New Roman"/>
      </w:rPr>
    </w:lvl>
    <w:lvl w:ilvl="4" w:tplc="04190019">
      <w:start w:val="1"/>
      <w:numFmt w:val="lowerLetter"/>
      <w:lvlText w:val="%5."/>
      <w:lvlJc w:val="left"/>
      <w:pPr>
        <w:ind w:left="5650" w:hanging="360"/>
      </w:pPr>
      <w:rPr>
        <w:rFonts w:cs="Times New Roman"/>
      </w:rPr>
    </w:lvl>
    <w:lvl w:ilvl="5" w:tplc="0419001B">
      <w:start w:val="1"/>
      <w:numFmt w:val="lowerRoman"/>
      <w:lvlText w:val="%6."/>
      <w:lvlJc w:val="right"/>
      <w:pPr>
        <w:ind w:left="6370" w:hanging="180"/>
      </w:pPr>
      <w:rPr>
        <w:rFonts w:cs="Times New Roman"/>
      </w:rPr>
    </w:lvl>
    <w:lvl w:ilvl="6" w:tplc="0419000F">
      <w:start w:val="1"/>
      <w:numFmt w:val="decimal"/>
      <w:lvlText w:val="%7."/>
      <w:lvlJc w:val="left"/>
      <w:pPr>
        <w:ind w:left="7090" w:hanging="360"/>
      </w:pPr>
      <w:rPr>
        <w:rFonts w:cs="Times New Roman"/>
      </w:rPr>
    </w:lvl>
    <w:lvl w:ilvl="7" w:tplc="04190019">
      <w:start w:val="1"/>
      <w:numFmt w:val="lowerLetter"/>
      <w:lvlText w:val="%8."/>
      <w:lvlJc w:val="left"/>
      <w:pPr>
        <w:ind w:left="7810" w:hanging="360"/>
      </w:pPr>
      <w:rPr>
        <w:rFonts w:cs="Times New Roman"/>
      </w:rPr>
    </w:lvl>
    <w:lvl w:ilvl="8" w:tplc="0419001B">
      <w:start w:val="1"/>
      <w:numFmt w:val="lowerRoman"/>
      <w:lvlText w:val="%9."/>
      <w:lvlJc w:val="right"/>
      <w:pPr>
        <w:ind w:left="8530" w:hanging="180"/>
      </w:pPr>
      <w:rPr>
        <w:rFonts w:cs="Times New Roman"/>
      </w:rPr>
    </w:lvl>
  </w:abstractNum>
  <w:abstractNum w:abstractNumId="1036">
    <w:nsid w:val="6EA57ECF"/>
    <w:multiLevelType w:val="hybridMultilevel"/>
    <w:tmpl w:val="8B920A10"/>
    <w:name w:val="WW8Num21843333435"/>
    <w:lvl w:ilvl="0" w:tplc="EF0E7B2A">
      <w:start w:val="1"/>
      <w:numFmt w:val="decimal"/>
      <w:lvlText w:val="%1)"/>
      <w:lvlJc w:val="left"/>
      <w:pPr>
        <w:ind w:left="2062" w:hanging="360"/>
      </w:pPr>
      <w:rPr>
        <w:rFonts w:ascii="Times New Roman" w:eastAsia="Times New Roman" w:hAnsi="Times New Roman" w:cs="Times New Roman"/>
      </w:rPr>
    </w:lvl>
    <w:lvl w:ilvl="1" w:tplc="04190019">
      <w:start w:val="1"/>
      <w:numFmt w:val="lowerLetter"/>
      <w:lvlText w:val="%2."/>
      <w:lvlJc w:val="left"/>
      <w:pPr>
        <w:ind w:left="2782" w:hanging="360"/>
      </w:pPr>
      <w:rPr>
        <w:rFonts w:cs="Times New Roman"/>
      </w:rPr>
    </w:lvl>
    <w:lvl w:ilvl="2" w:tplc="0419001B">
      <w:start w:val="1"/>
      <w:numFmt w:val="lowerRoman"/>
      <w:lvlText w:val="%3."/>
      <w:lvlJc w:val="right"/>
      <w:pPr>
        <w:ind w:left="3502" w:hanging="180"/>
      </w:pPr>
      <w:rPr>
        <w:rFonts w:cs="Times New Roman"/>
      </w:rPr>
    </w:lvl>
    <w:lvl w:ilvl="3" w:tplc="0419000F">
      <w:start w:val="1"/>
      <w:numFmt w:val="decimal"/>
      <w:lvlText w:val="%4."/>
      <w:lvlJc w:val="left"/>
      <w:pPr>
        <w:ind w:left="4222" w:hanging="360"/>
      </w:pPr>
      <w:rPr>
        <w:rFonts w:cs="Times New Roman"/>
      </w:rPr>
    </w:lvl>
    <w:lvl w:ilvl="4" w:tplc="04190019">
      <w:start w:val="1"/>
      <w:numFmt w:val="lowerLetter"/>
      <w:lvlText w:val="%5."/>
      <w:lvlJc w:val="left"/>
      <w:pPr>
        <w:ind w:left="4942" w:hanging="360"/>
      </w:pPr>
      <w:rPr>
        <w:rFonts w:cs="Times New Roman"/>
      </w:rPr>
    </w:lvl>
    <w:lvl w:ilvl="5" w:tplc="0419001B">
      <w:start w:val="1"/>
      <w:numFmt w:val="lowerRoman"/>
      <w:lvlText w:val="%6."/>
      <w:lvlJc w:val="right"/>
      <w:pPr>
        <w:ind w:left="5662" w:hanging="180"/>
      </w:pPr>
      <w:rPr>
        <w:rFonts w:cs="Times New Roman"/>
      </w:rPr>
    </w:lvl>
    <w:lvl w:ilvl="6" w:tplc="0419000F">
      <w:start w:val="1"/>
      <w:numFmt w:val="decimal"/>
      <w:lvlText w:val="%7."/>
      <w:lvlJc w:val="left"/>
      <w:pPr>
        <w:ind w:left="6382" w:hanging="360"/>
      </w:pPr>
      <w:rPr>
        <w:rFonts w:cs="Times New Roman"/>
      </w:rPr>
    </w:lvl>
    <w:lvl w:ilvl="7" w:tplc="04190019">
      <w:start w:val="1"/>
      <w:numFmt w:val="lowerLetter"/>
      <w:lvlText w:val="%8."/>
      <w:lvlJc w:val="left"/>
      <w:pPr>
        <w:ind w:left="7102" w:hanging="360"/>
      </w:pPr>
      <w:rPr>
        <w:rFonts w:cs="Times New Roman"/>
      </w:rPr>
    </w:lvl>
    <w:lvl w:ilvl="8" w:tplc="0419001B">
      <w:start w:val="1"/>
      <w:numFmt w:val="lowerRoman"/>
      <w:lvlText w:val="%9."/>
      <w:lvlJc w:val="right"/>
      <w:pPr>
        <w:ind w:left="7822" w:hanging="180"/>
      </w:pPr>
      <w:rPr>
        <w:rFonts w:cs="Times New Roman"/>
      </w:rPr>
    </w:lvl>
  </w:abstractNum>
  <w:abstractNum w:abstractNumId="1037">
    <w:nsid w:val="6EE92FC4"/>
    <w:multiLevelType w:val="hybridMultilevel"/>
    <w:tmpl w:val="58BA7306"/>
    <w:name w:val="WW8Num1242"/>
    <w:lvl w:ilvl="0" w:tplc="0000003D">
      <w:start w:val="1"/>
      <w:numFmt w:val="decimal"/>
      <w:lvlText w:val="%1)"/>
      <w:lvlJc w:val="left"/>
      <w:pPr>
        <w:tabs>
          <w:tab w:val="num" w:pos="2160"/>
        </w:tabs>
        <w:ind w:left="2160" w:hanging="360"/>
      </w:pPr>
      <w:rPr>
        <w:rFonts w:cs="Times New Roman" w:hint="default"/>
      </w:rPr>
    </w:lvl>
    <w:lvl w:ilvl="1" w:tplc="04190019">
      <w:start w:val="1"/>
      <w:numFmt w:val="lowerLetter"/>
      <w:lvlText w:val="%2."/>
      <w:lvlJc w:val="left"/>
      <w:pPr>
        <w:tabs>
          <w:tab w:val="num" w:pos="3240"/>
        </w:tabs>
        <w:ind w:left="3240" w:hanging="360"/>
      </w:pPr>
      <w:rPr>
        <w:rFonts w:cs="Times New Roman"/>
      </w:rPr>
    </w:lvl>
    <w:lvl w:ilvl="2" w:tplc="0419001B" w:tentative="1">
      <w:start w:val="1"/>
      <w:numFmt w:val="lowerRoman"/>
      <w:lvlText w:val="%3."/>
      <w:lvlJc w:val="right"/>
      <w:pPr>
        <w:tabs>
          <w:tab w:val="num" w:pos="3960"/>
        </w:tabs>
        <w:ind w:left="3960" w:hanging="180"/>
      </w:pPr>
      <w:rPr>
        <w:rFonts w:cs="Times New Roman"/>
      </w:rPr>
    </w:lvl>
    <w:lvl w:ilvl="3" w:tplc="0419000F" w:tentative="1">
      <w:start w:val="1"/>
      <w:numFmt w:val="decimal"/>
      <w:lvlText w:val="%4."/>
      <w:lvlJc w:val="left"/>
      <w:pPr>
        <w:tabs>
          <w:tab w:val="num" w:pos="4680"/>
        </w:tabs>
        <w:ind w:left="4680" w:hanging="360"/>
      </w:pPr>
      <w:rPr>
        <w:rFonts w:cs="Times New Roman"/>
      </w:rPr>
    </w:lvl>
    <w:lvl w:ilvl="4" w:tplc="04190019" w:tentative="1">
      <w:start w:val="1"/>
      <w:numFmt w:val="lowerLetter"/>
      <w:lvlText w:val="%5."/>
      <w:lvlJc w:val="left"/>
      <w:pPr>
        <w:tabs>
          <w:tab w:val="num" w:pos="5400"/>
        </w:tabs>
        <w:ind w:left="5400" w:hanging="360"/>
      </w:pPr>
      <w:rPr>
        <w:rFonts w:cs="Times New Roman"/>
      </w:rPr>
    </w:lvl>
    <w:lvl w:ilvl="5" w:tplc="0419001B" w:tentative="1">
      <w:start w:val="1"/>
      <w:numFmt w:val="lowerRoman"/>
      <w:lvlText w:val="%6."/>
      <w:lvlJc w:val="right"/>
      <w:pPr>
        <w:tabs>
          <w:tab w:val="num" w:pos="6120"/>
        </w:tabs>
        <w:ind w:left="6120" w:hanging="180"/>
      </w:pPr>
      <w:rPr>
        <w:rFonts w:cs="Times New Roman"/>
      </w:rPr>
    </w:lvl>
    <w:lvl w:ilvl="6" w:tplc="0419000F" w:tentative="1">
      <w:start w:val="1"/>
      <w:numFmt w:val="decimal"/>
      <w:lvlText w:val="%7."/>
      <w:lvlJc w:val="left"/>
      <w:pPr>
        <w:tabs>
          <w:tab w:val="num" w:pos="6840"/>
        </w:tabs>
        <w:ind w:left="6840" w:hanging="360"/>
      </w:pPr>
      <w:rPr>
        <w:rFonts w:cs="Times New Roman"/>
      </w:rPr>
    </w:lvl>
    <w:lvl w:ilvl="7" w:tplc="04190019" w:tentative="1">
      <w:start w:val="1"/>
      <w:numFmt w:val="lowerLetter"/>
      <w:lvlText w:val="%8."/>
      <w:lvlJc w:val="left"/>
      <w:pPr>
        <w:tabs>
          <w:tab w:val="num" w:pos="7560"/>
        </w:tabs>
        <w:ind w:left="7560" w:hanging="360"/>
      </w:pPr>
      <w:rPr>
        <w:rFonts w:cs="Times New Roman"/>
      </w:rPr>
    </w:lvl>
    <w:lvl w:ilvl="8" w:tplc="0419001B" w:tentative="1">
      <w:start w:val="1"/>
      <w:numFmt w:val="lowerRoman"/>
      <w:lvlText w:val="%9."/>
      <w:lvlJc w:val="right"/>
      <w:pPr>
        <w:tabs>
          <w:tab w:val="num" w:pos="8280"/>
        </w:tabs>
        <w:ind w:left="8280" w:hanging="180"/>
      </w:pPr>
      <w:rPr>
        <w:rFonts w:cs="Times New Roman"/>
      </w:rPr>
    </w:lvl>
  </w:abstractNum>
  <w:abstractNum w:abstractNumId="1038">
    <w:nsid w:val="6EEA5070"/>
    <w:multiLevelType w:val="hybridMultilevel"/>
    <w:tmpl w:val="569ADE08"/>
    <w:name w:val="WW8Num1162"/>
    <w:lvl w:ilvl="0" w:tplc="00000072">
      <w:start w:val="1"/>
      <w:numFmt w:val="decimal"/>
      <w:lvlText w:val="%1)"/>
      <w:lvlJc w:val="left"/>
      <w:pPr>
        <w:tabs>
          <w:tab w:val="num" w:pos="2340"/>
        </w:tabs>
        <w:ind w:left="2340" w:hanging="360"/>
      </w:pPr>
      <w:rPr>
        <w:rFonts w:cs="Times New Roman"/>
      </w:rPr>
    </w:lvl>
    <w:lvl w:ilvl="1" w:tplc="04190019" w:tentative="1">
      <w:start w:val="1"/>
      <w:numFmt w:val="lowerLetter"/>
      <w:lvlText w:val="%2."/>
      <w:lvlJc w:val="left"/>
      <w:pPr>
        <w:tabs>
          <w:tab w:val="num" w:pos="3060"/>
        </w:tabs>
        <w:ind w:left="3060" w:hanging="360"/>
      </w:pPr>
      <w:rPr>
        <w:rFonts w:cs="Times New Roman"/>
      </w:rPr>
    </w:lvl>
    <w:lvl w:ilvl="2" w:tplc="0419001B" w:tentative="1">
      <w:start w:val="1"/>
      <w:numFmt w:val="lowerRoman"/>
      <w:lvlText w:val="%3."/>
      <w:lvlJc w:val="right"/>
      <w:pPr>
        <w:tabs>
          <w:tab w:val="num" w:pos="3780"/>
        </w:tabs>
        <w:ind w:left="3780" w:hanging="180"/>
      </w:pPr>
      <w:rPr>
        <w:rFonts w:cs="Times New Roman"/>
      </w:rPr>
    </w:lvl>
    <w:lvl w:ilvl="3" w:tplc="0419000F" w:tentative="1">
      <w:start w:val="1"/>
      <w:numFmt w:val="decimal"/>
      <w:lvlText w:val="%4."/>
      <w:lvlJc w:val="left"/>
      <w:pPr>
        <w:tabs>
          <w:tab w:val="num" w:pos="4500"/>
        </w:tabs>
        <w:ind w:left="4500" w:hanging="360"/>
      </w:pPr>
      <w:rPr>
        <w:rFonts w:cs="Times New Roman"/>
      </w:rPr>
    </w:lvl>
    <w:lvl w:ilvl="4" w:tplc="04190019" w:tentative="1">
      <w:start w:val="1"/>
      <w:numFmt w:val="lowerLetter"/>
      <w:lvlText w:val="%5."/>
      <w:lvlJc w:val="left"/>
      <w:pPr>
        <w:tabs>
          <w:tab w:val="num" w:pos="5220"/>
        </w:tabs>
        <w:ind w:left="5220" w:hanging="360"/>
      </w:pPr>
      <w:rPr>
        <w:rFonts w:cs="Times New Roman"/>
      </w:rPr>
    </w:lvl>
    <w:lvl w:ilvl="5" w:tplc="0419001B" w:tentative="1">
      <w:start w:val="1"/>
      <w:numFmt w:val="lowerRoman"/>
      <w:lvlText w:val="%6."/>
      <w:lvlJc w:val="right"/>
      <w:pPr>
        <w:tabs>
          <w:tab w:val="num" w:pos="5940"/>
        </w:tabs>
        <w:ind w:left="5940" w:hanging="180"/>
      </w:pPr>
      <w:rPr>
        <w:rFonts w:cs="Times New Roman"/>
      </w:rPr>
    </w:lvl>
    <w:lvl w:ilvl="6" w:tplc="0419000F" w:tentative="1">
      <w:start w:val="1"/>
      <w:numFmt w:val="decimal"/>
      <w:lvlText w:val="%7."/>
      <w:lvlJc w:val="left"/>
      <w:pPr>
        <w:tabs>
          <w:tab w:val="num" w:pos="6660"/>
        </w:tabs>
        <w:ind w:left="6660" w:hanging="360"/>
      </w:pPr>
      <w:rPr>
        <w:rFonts w:cs="Times New Roman"/>
      </w:rPr>
    </w:lvl>
    <w:lvl w:ilvl="7" w:tplc="04190019" w:tentative="1">
      <w:start w:val="1"/>
      <w:numFmt w:val="lowerLetter"/>
      <w:lvlText w:val="%8."/>
      <w:lvlJc w:val="left"/>
      <w:pPr>
        <w:tabs>
          <w:tab w:val="num" w:pos="7380"/>
        </w:tabs>
        <w:ind w:left="7380" w:hanging="360"/>
      </w:pPr>
      <w:rPr>
        <w:rFonts w:cs="Times New Roman"/>
      </w:rPr>
    </w:lvl>
    <w:lvl w:ilvl="8" w:tplc="0419001B" w:tentative="1">
      <w:start w:val="1"/>
      <w:numFmt w:val="lowerRoman"/>
      <w:lvlText w:val="%9."/>
      <w:lvlJc w:val="right"/>
      <w:pPr>
        <w:tabs>
          <w:tab w:val="num" w:pos="8100"/>
        </w:tabs>
        <w:ind w:left="8100" w:hanging="180"/>
      </w:pPr>
      <w:rPr>
        <w:rFonts w:cs="Times New Roman"/>
      </w:rPr>
    </w:lvl>
  </w:abstractNum>
  <w:abstractNum w:abstractNumId="1039">
    <w:nsid w:val="6F125C94"/>
    <w:multiLevelType w:val="hybridMultilevel"/>
    <w:tmpl w:val="B9E8B194"/>
    <w:lvl w:ilvl="0" w:tplc="04190011">
      <w:start w:val="1"/>
      <w:numFmt w:val="decimal"/>
      <w:lvlText w:val="%1)"/>
      <w:lvlJc w:val="left"/>
      <w:pPr>
        <w:tabs>
          <w:tab w:val="num" w:pos="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40">
    <w:nsid w:val="6F1D04C4"/>
    <w:multiLevelType w:val="hybridMultilevel"/>
    <w:tmpl w:val="FE804094"/>
    <w:lvl w:ilvl="0" w:tplc="000000C3">
      <w:start w:val="1"/>
      <w:numFmt w:val="decimal"/>
      <w:lvlText w:val="%1)"/>
      <w:lvlJc w:val="left"/>
      <w:pPr>
        <w:tabs>
          <w:tab w:val="num" w:pos="1800"/>
        </w:tabs>
        <w:ind w:left="1800"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41">
    <w:nsid w:val="6F2A6813"/>
    <w:multiLevelType w:val="hybridMultilevel"/>
    <w:tmpl w:val="E578D842"/>
    <w:lvl w:ilvl="0" w:tplc="CB6EB202">
      <w:start w:val="1"/>
      <w:numFmt w:val="decimal"/>
      <w:lvlText w:val="%1)"/>
      <w:lvlJc w:val="center"/>
      <w:pPr>
        <w:ind w:left="2847" w:hanging="360"/>
      </w:pPr>
      <w:rPr>
        <w:rFonts w:ascii="Times New Roman" w:hAnsi="Times New Roman" w:cs="Times New Roman" w:hint="default"/>
        <w:b w:val="0"/>
        <w:i w:val="0"/>
        <w:color w:val="auto"/>
        <w:sz w:val="28"/>
      </w:rPr>
    </w:lvl>
    <w:lvl w:ilvl="1" w:tplc="04190019">
      <w:start w:val="1"/>
      <w:numFmt w:val="decimal"/>
      <w:lvlText w:val="%2)"/>
      <w:lvlJc w:val="center"/>
      <w:pPr>
        <w:ind w:left="3567" w:hanging="360"/>
      </w:pPr>
      <w:rPr>
        <w:rFonts w:ascii="Times New Roman" w:hAnsi="Times New Roman" w:cs="Times New Roman" w:hint="default"/>
        <w:b w:val="0"/>
        <w:i w:val="0"/>
        <w:color w:val="auto"/>
        <w:sz w:val="28"/>
      </w:rPr>
    </w:lvl>
    <w:lvl w:ilvl="2" w:tplc="0419001B">
      <w:start w:val="1"/>
      <w:numFmt w:val="lowerRoman"/>
      <w:lvlText w:val="%3."/>
      <w:lvlJc w:val="right"/>
      <w:pPr>
        <w:ind w:left="4287" w:hanging="180"/>
      </w:pPr>
      <w:rPr>
        <w:rFonts w:cs="Times New Roman"/>
      </w:rPr>
    </w:lvl>
    <w:lvl w:ilvl="3" w:tplc="0419000F">
      <w:start w:val="1"/>
      <w:numFmt w:val="decimal"/>
      <w:lvlText w:val="%4."/>
      <w:lvlJc w:val="left"/>
      <w:pPr>
        <w:ind w:left="5007" w:hanging="360"/>
      </w:pPr>
      <w:rPr>
        <w:rFonts w:cs="Times New Roman"/>
      </w:rPr>
    </w:lvl>
    <w:lvl w:ilvl="4" w:tplc="04190019">
      <w:start w:val="1"/>
      <w:numFmt w:val="lowerLetter"/>
      <w:lvlText w:val="%5."/>
      <w:lvlJc w:val="left"/>
      <w:pPr>
        <w:ind w:left="5727" w:hanging="360"/>
      </w:pPr>
      <w:rPr>
        <w:rFonts w:cs="Times New Roman"/>
      </w:rPr>
    </w:lvl>
    <w:lvl w:ilvl="5" w:tplc="0419001B">
      <w:start w:val="1"/>
      <w:numFmt w:val="lowerRoman"/>
      <w:lvlText w:val="%6."/>
      <w:lvlJc w:val="right"/>
      <w:pPr>
        <w:ind w:left="6447" w:hanging="180"/>
      </w:pPr>
      <w:rPr>
        <w:rFonts w:cs="Times New Roman"/>
      </w:rPr>
    </w:lvl>
    <w:lvl w:ilvl="6" w:tplc="0419000F">
      <w:start w:val="1"/>
      <w:numFmt w:val="decimal"/>
      <w:lvlText w:val="%7)"/>
      <w:lvlJc w:val="right"/>
      <w:pPr>
        <w:ind w:left="7167" w:hanging="360"/>
      </w:pPr>
      <w:rPr>
        <w:rFonts w:cs="Times New Roman"/>
        <w:color w:val="auto"/>
      </w:rPr>
    </w:lvl>
    <w:lvl w:ilvl="7" w:tplc="04190019">
      <w:start w:val="1"/>
      <w:numFmt w:val="lowerLetter"/>
      <w:lvlText w:val="%8."/>
      <w:lvlJc w:val="left"/>
      <w:pPr>
        <w:ind w:left="7887" w:hanging="360"/>
      </w:pPr>
      <w:rPr>
        <w:rFonts w:cs="Times New Roman"/>
      </w:rPr>
    </w:lvl>
    <w:lvl w:ilvl="8" w:tplc="0419001B">
      <w:start w:val="1"/>
      <w:numFmt w:val="lowerRoman"/>
      <w:lvlText w:val="%9."/>
      <w:lvlJc w:val="right"/>
      <w:pPr>
        <w:ind w:left="8607" w:hanging="180"/>
      </w:pPr>
      <w:rPr>
        <w:rFonts w:cs="Times New Roman"/>
      </w:rPr>
    </w:lvl>
  </w:abstractNum>
  <w:abstractNum w:abstractNumId="1042">
    <w:nsid w:val="6F420CA1"/>
    <w:multiLevelType w:val="hybridMultilevel"/>
    <w:tmpl w:val="511AB5E8"/>
    <w:lvl w:ilvl="0" w:tplc="85D4A660">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43">
    <w:nsid w:val="6F4B6A4C"/>
    <w:multiLevelType w:val="multilevel"/>
    <w:tmpl w:val="84D8F788"/>
    <w:name w:val="WW8Num415"/>
    <w:lvl w:ilvl="0">
      <w:start w:val="1"/>
      <w:numFmt w:val="decimalZero"/>
      <w:lvlText w:val="%1."/>
      <w:lvlJc w:val="left"/>
      <w:pPr>
        <w:tabs>
          <w:tab w:val="num" w:pos="360"/>
        </w:tabs>
        <w:ind w:left="360" w:hanging="360"/>
      </w:pPr>
      <w:rPr>
        <w:rFonts w:cs="Times New Roman" w:hint="default"/>
        <w:b w:val="0"/>
        <w:bCs w:val="0"/>
      </w:rPr>
    </w:lvl>
    <w:lvl w:ilvl="1">
      <w:start w:val="1"/>
      <w:numFmt w:val="decimal"/>
      <w:lvlText w:val="%2)"/>
      <w:lvlJc w:val="left"/>
      <w:pPr>
        <w:tabs>
          <w:tab w:val="num" w:pos="720"/>
        </w:tabs>
        <w:ind w:left="720" w:hanging="360"/>
      </w:pPr>
      <w:rPr>
        <w:rFonts w:cs="Times New Roman" w:hint="default"/>
        <w:b w:val="0"/>
        <w:b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44">
    <w:nsid w:val="6F5B3F27"/>
    <w:multiLevelType w:val="hybridMultilevel"/>
    <w:tmpl w:val="09E8755E"/>
    <w:lvl w:ilvl="0" w:tplc="D0EC9764">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45">
    <w:nsid w:val="6F88008A"/>
    <w:multiLevelType w:val="hybridMultilevel"/>
    <w:tmpl w:val="971A6010"/>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1046">
    <w:nsid w:val="6F96191D"/>
    <w:multiLevelType w:val="hybridMultilevel"/>
    <w:tmpl w:val="32CE7EAA"/>
    <w:lvl w:ilvl="0" w:tplc="000000C3">
      <w:start w:val="1"/>
      <w:numFmt w:val="decimal"/>
      <w:lvlText w:val="%1)"/>
      <w:lvlJc w:val="left"/>
      <w:pPr>
        <w:ind w:left="2061" w:hanging="360"/>
      </w:pPr>
      <w:rPr>
        <w:rFonts w:cs="Times New Roman"/>
      </w:rPr>
    </w:lvl>
    <w:lvl w:ilvl="1" w:tplc="04190019">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start w:val="1"/>
      <w:numFmt w:val="lowerRoman"/>
      <w:lvlText w:val="%6."/>
      <w:lvlJc w:val="right"/>
      <w:pPr>
        <w:ind w:left="5661" w:hanging="180"/>
      </w:pPr>
      <w:rPr>
        <w:rFonts w:cs="Times New Roman"/>
      </w:rPr>
    </w:lvl>
    <w:lvl w:ilvl="6" w:tplc="0419000F">
      <w:start w:val="1"/>
      <w:numFmt w:val="decimal"/>
      <w:lvlText w:val="%7."/>
      <w:lvlJc w:val="left"/>
      <w:pPr>
        <w:ind w:left="6381" w:hanging="360"/>
      </w:pPr>
      <w:rPr>
        <w:rFonts w:cs="Times New Roman"/>
      </w:rPr>
    </w:lvl>
    <w:lvl w:ilvl="7" w:tplc="04190019">
      <w:start w:val="1"/>
      <w:numFmt w:val="lowerLetter"/>
      <w:lvlText w:val="%8."/>
      <w:lvlJc w:val="left"/>
      <w:pPr>
        <w:ind w:left="7101" w:hanging="360"/>
      </w:pPr>
      <w:rPr>
        <w:rFonts w:cs="Times New Roman"/>
      </w:rPr>
    </w:lvl>
    <w:lvl w:ilvl="8" w:tplc="0419001B">
      <w:start w:val="1"/>
      <w:numFmt w:val="lowerRoman"/>
      <w:lvlText w:val="%9."/>
      <w:lvlJc w:val="right"/>
      <w:pPr>
        <w:ind w:left="7821" w:hanging="180"/>
      </w:pPr>
      <w:rPr>
        <w:rFonts w:cs="Times New Roman"/>
      </w:rPr>
    </w:lvl>
  </w:abstractNum>
  <w:abstractNum w:abstractNumId="1047">
    <w:nsid w:val="6FBD6849"/>
    <w:multiLevelType w:val="hybridMultilevel"/>
    <w:tmpl w:val="05167E8E"/>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1048">
    <w:nsid w:val="6FCE0D09"/>
    <w:multiLevelType w:val="hybridMultilevel"/>
    <w:tmpl w:val="73CE0C04"/>
    <w:name w:val="WW8Num1572"/>
    <w:lvl w:ilvl="0" w:tplc="0000009B">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49">
    <w:nsid w:val="6FE2055B"/>
    <w:multiLevelType w:val="hybridMultilevel"/>
    <w:tmpl w:val="26D29E76"/>
    <w:lvl w:ilvl="0" w:tplc="7CDC631C">
      <w:start w:val="1"/>
      <w:numFmt w:val="decimal"/>
      <w:lvlText w:val="%1)"/>
      <w:lvlJc w:val="left"/>
      <w:pPr>
        <w:tabs>
          <w:tab w:val="num" w:pos="2340"/>
        </w:tabs>
        <w:ind w:left="2340" w:hanging="360"/>
      </w:pPr>
      <w:rPr>
        <w:rFonts w:cs="Times New Roman"/>
      </w:rPr>
    </w:lvl>
    <w:lvl w:ilvl="1" w:tplc="04190019" w:tentative="1">
      <w:start w:val="1"/>
      <w:numFmt w:val="lowerLetter"/>
      <w:lvlText w:val="%2."/>
      <w:lvlJc w:val="left"/>
      <w:pPr>
        <w:tabs>
          <w:tab w:val="num" w:pos="3060"/>
        </w:tabs>
        <w:ind w:left="3060" w:hanging="360"/>
      </w:pPr>
      <w:rPr>
        <w:rFonts w:cs="Times New Roman"/>
      </w:rPr>
    </w:lvl>
    <w:lvl w:ilvl="2" w:tplc="0419001B" w:tentative="1">
      <w:start w:val="1"/>
      <w:numFmt w:val="lowerRoman"/>
      <w:lvlText w:val="%3."/>
      <w:lvlJc w:val="right"/>
      <w:pPr>
        <w:tabs>
          <w:tab w:val="num" w:pos="3780"/>
        </w:tabs>
        <w:ind w:left="3780" w:hanging="180"/>
      </w:pPr>
      <w:rPr>
        <w:rFonts w:cs="Times New Roman"/>
      </w:rPr>
    </w:lvl>
    <w:lvl w:ilvl="3" w:tplc="0419000F" w:tentative="1">
      <w:start w:val="1"/>
      <w:numFmt w:val="decimal"/>
      <w:lvlText w:val="%4."/>
      <w:lvlJc w:val="left"/>
      <w:pPr>
        <w:tabs>
          <w:tab w:val="num" w:pos="4500"/>
        </w:tabs>
        <w:ind w:left="4500" w:hanging="360"/>
      </w:pPr>
      <w:rPr>
        <w:rFonts w:cs="Times New Roman"/>
      </w:rPr>
    </w:lvl>
    <w:lvl w:ilvl="4" w:tplc="04190019" w:tentative="1">
      <w:start w:val="1"/>
      <w:numFmt w:val="lowerLetter"/>
      <w:lvlText w:val="%5."/>
      <w:lvlJc w:val="left"/>
      <w:pPr>
        <w:tabs>
          <w:tab w:val="num" w:pos="5220"/>
        </w:tabs>
        <w:ind w:left="5220" w:hanging="360"/>
      </w:pPr>
      <w:rPr>
        <w:rFonts w:cs="Times New Roman"/>
      </w:rPr>
    </w:lvl>
    <w:lvl w:ilvl="5" w:tplc="0419001B" w:tentative="1">
      <w:start w:val="1"/>
      <w:numFmt w:val="lowerRoman"/>
      <w:lvlText w:val="%6."/>
      <w:lvlJc w:val="right"/>
      <w:pPr>
        <w:tabs>
          <w:tab w:val="num" w:pos="5940"/>
        </w:tabs>
        <w:ind w:left="5940" w:hanging="180"/>
      </w:pPr>
      <w:rPr>
        <w:rFonts w:cs="Times New Roman"/>
      </w:rPr>
    </w:lvl>
    <w:lvl w:ilvl="6" w:tplc="0419000F" w:tentative="1">
      <w:start w:val="1"/>
      <w:numFmt w:val="decimal"/>
      <w:lvlText w:val="%7."/>
      <w:lvlJc w:val="left"/>
      <w:pPr>
        <w:tabs>
          <w:tab w:val="num" w:pos="6660"/>
        </w:tabs>
        <w:ind w:left="6660" w:hanging="360"/>
      </w:pPr>
      <w:rPr>
        <w:rFonts w:cs="Times New Roman"/>
      </w:rPr>
    </w:lvl>
    <w:lvl w:ilvl="7" w:tplc="04190019" w:tentative="1">
      <w:start w:val="1"/>
      <w:numFmt w:val="lowerLetter"/>
      <w:lvlText w:val="%8."/>
      <w:lvlJc w:val="left"/>
      <w:pPr>
        <w:tabs>
          <w:tab w:val="num" w:pos="7380"/>
        </w:tabs>
        <w:ind w:left="7380" w:hanging="360"/>
      </w:pPr>
      <w:rPr>
        <w:rFonts w:cs="Times New Roman"/>
      </w:rPr>
    </w:lvl>
    <w:lvl w:ilvl="8" w:tplc="0419001B" w:tentative="1">
      <w:start w:val="1"/>
      <w:numFmt w:val="lowerRoman"/>
      <w:lvlText w:val="%9."/>
      <w:lvlJc w:val="right"/>
      <w:pPr>
        <w:tabs>
          <w:tab w:val="num" w:pos="8100"/>
        </w:tabs>
        <w:ind w:left="8100" w:hanging="180"/>
      </w:pPr>
      <w:rPr>
        <w:rFonts w:cs="Times New Roman"/>
      </w:rPr>
    </w:lvl>
  </w:abstractNum>
  <w:abstractNum w:abstractNumId="1050">
    <w:nsid w:val="6FF44566"/>
    <w:multiLevelType w:val="hybridMultilevel"/>
    <w:tmpl w:val="5FB87916"/>
    <w:lvl w:ilvl="0" w:tplc="CB6EB202">
      <w:start w:val="13"/>
      <w:numFmt w:val="decimal"/>
      <w:lvlText w:val="%1."/>
      <w:lvlJc w:val="left"/>
      <w:pPr>
        <w:tabs>
          <w:tab w:val="num" w:pos="720"/>
        </w:tabs>
        <w:ind w:left="720" w:hanging="360"/>
      </w:pPr>
      <w:rPr>
        <w:rFonts w:cs="Times New Roman" w:hint="default"/>
      </w:rPr>
    </w:lvl>
    <w:lvl w:ilvl="1" w:tplc="7C32E880">
      <w:start w:val="1"/>
      <w:numFmt w:val="decimal"/>
      <w:lvlText w:val="%2)"/>
      <w:lvlJc w:val="left"/>
      <w:pPr>
        <w:tabs>
          <w:tab w:val="num" w:pos="1980"/>
        </w:tabs>
        <w:ind w:left="198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EE0FA44"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51">
    <w:nsid w:val="706D4A56"/>
    <w:multiLevelType w:val="hybridMultilevel"/>
    <w:tmpl w:val="F294D752"/>
    <w:name w:val="WW8Num1172"/>
    <w:lvl w:ilvl="0" w:tplc="00000073">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360"/>
        </w:tabs>
        <w:ind w:left="360" w:hanging="360"/>
      </w:pPr>
      <w:rPr>
        <w:rFonts w:cs="Times New Roman"/>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1052">
    <w:nsid w:val="707A356F"/>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53">
    <w:nsid w:val="709A029E"/>
    <w:multiLevelType w:val="hybridMultilevel"/>
    <w:tmpl w:val="E248825C"/>
    <w:lvl w:ilvl="0" w:tplc="FFFFFFFF">
      <w:start w:val="1"/>
      <w:numFmt w:val="decimal"/>
      <w:lvlText w:val="%1)"/>
      <w:lvlJc w:val="center"/>
      <w:pPr>
        <w:ind w:left="720" w:hanging="360"/>
      </w:pPr>
      <w:rPr>
        <w:rFonts w:ascii="Times New Roman" w:hAnsi="Times New Roman" w:cs="Times New Roman" w:hint="default"/>
        <w:b w:val="0"/>
        <w:i w:val="0"/>
        <w:color w:val="auto"/>
        <w:sz w:val="28"/>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054">
    <w:nsid w:val="71022C31"/>
    <w:multiLevelType w:val="hybridMultilevel"/>
    <w:tmpl w:val="2B3E6E38"/>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1055">
    <w:nsid w:val="7104052A"/>
    <w:multiLevelType w:val="hybridMultilevel"/>
    <w:tmpl w:val="A5F2B054"/>
    <w:lvl w:ilvl="0" w:tplc="000000C3">
      <w:start w:val="1"/>
      <w:numFmt w:val="decimal"/>
      <w:lvlText w:val="%1)"/>
      <w:lvlJc w:val="left"/>
      <w:pPr>
        <w:tabs>
          <w:tab w:val="num" w:pos="502"/>
        </w:tabs>
        <w:ind w:left="502" w:hanging="360"/>
      </w:pPr>
      <w:rPr>
        <w:rFonts w:cs="Times New Roman"/>
      </w:rPr>
    </w:lvl>
    <w:lvl w:ilvl="1" w:tplc="04190019">
      <w:start w:val="1"/>
      <w:numFmt w:val="lowerLetter"/>
      <w:lvlText w:val="%2."/>
      <w:lvlJc w:val="left"/>
      <w:pPr>
        <w:tabs>
          <w:tab w:val="num" w:pos="502"/>
        </w:tabs>
        <w:ind w:left="502" w:hanging="360"/>
      </w:pPr>
      <w:rPr>
        <w:rFonts w:cs="Times New Roman"/>
      </w:rPr>
    </w:lvl>
    <w:lvl w:ilvl="2" w:tplc="0419001B">
      <w:start w:val="1"/>
      <w:numFmt w:val="lowerRoman"/>
      <w:lvlText w:val="%3."/>
      <w:lvlJc w:val="right"/>
      <w:pPr>
        <w:tabs>
          <w:tab w:val="num" w:pos="1222"/>
        </w:tabs>
        <w:ind w:left="1222" w:hanging="180"/>
      </w:pPr>
      <w:rPr>
        <w:rFonts w:cs="Times New Roman"/>
      </w:rPr>
    </w:lvl>
    <w:lvl w:ilvl="3" w:tplc="0419000F">
      <w:start w:val="1"/>
      <w:numFmt w:val="decimal"/>
      <w:lvlText w:val="%4."/>
      <w:lvlJc w:val="left"/>
      <w:pPr>
        <w:tabs>
          <w:tab w:val="num" w:pos="1942"/>
        </w:tabs>
        <w:ind w:left="1942" w:hanging="360"/>
      </w:pPr>
      <w:rPr>
        <w:rFonts w:cs="Times New Roman"/>
      </w:rPr>
    </w:lvl>
    <w:lvl w:ilvl="4" w:tplc="04190019">
      <w:start w:val="1"/>
      <w:numFmt w:val="lowerLetter"/>
      <w:lvlText w:val="%5."/>
      <w:lvlJc w:val="left"/>
      <w:pPr>
        <w:tabs>
          <w:tab w:val="num" w:pos="2662"/>
        </w:tabs>
        <w:ind w:left="2662" w:hanging="360"/>
      </w:pPr>
      <w:rPr>
        <w:rFonts w:cs="Times New Roman"/>
      </w:rPr>
    </w:lvl>
    <w:lvl w:ilvl="5" w:tplc="0419001B">
      <w:start w:val="1"/>
      <w:numFmt w:val="lowerRoman"/>
      <w:lvlText w:val="%6."/>
      <w:lvlJc w:val="right"/>
      <w:pPr>
        <w:tabs>
          <w:tab w:val="num" w:pos="3382"/>
        </w:tabs>
        <w:ind w:left="3382" w:hanging="180"/>
      </w:pPr>
      <w:rPr>
        <w:rFonts w:cs="Times New Roman"/>
      </w:rPr>
    </w:lvl>
    <w:lvl w:ilvl="6" w:tplc="0419000F">
      <w:start w:val="1"/>
      <w:numFmt w:val="decimal"/>
      <w:lvlText w:val="%7."/>
      <w:lvlJc w:val="left"/>
      <w:pPr>
        <w:tabs>
          <w:tab w:val="num" w:pos="4102"/>
        </w:tabs>
        <w:ind w:left="4102" w:hanging="360"/>
      </w:pPr>
      <w:rPr>
        <w:rFonts w:cs="Times New Roman"/>
      </w:rPr>
    </w:lvl>
    <w:lvl w:ilvl="7" w:tplc="04190019">
      <w:start w:val="1"/>
      <w:numFmt w:val="lowerLetter"/>
      <w:lvlText w:val="%8."/>
      <w:lvlJc w:val="left"/>
      <w:pPr>
        <w:tabs>
          <w:tab w:val="num" w:pos="4822"/>
        </w:tabs>
        <w:ind w:left="4822" w:hanging="360"/>
      </w:pPr>
      <w:rPr>
        <w:rFonts w:cs="Times New Roman"/>
      </w:rPr>
    </w:lvl>
    <w:lvl w:ilvl="8" w:tplc="0419001B">
      <w:start w:val="1"/>
      <w:numFmt w:val="lowerRoman"/>
      <w:lvlText w:val="%9."/>
      <w:lvlJc w:val="right"/>
      <w:pPr>
        <w:tabs>
          <w:tab w:val="num" w:pos="5542"/>
        </w:tabs>
        <w:ind w:left="5542" w:hanging="180"/>
      </w:pPr>
      <w:rPr>
        <w:rFonts w:cs="Times New Roman"/>
      </w:rPr>
    </w:lvl>
  </w:abstractNum>
  <w:abstractNum w:abstractNumId="1056">
    <w:nsid w:val="71290703"/>
    <w:multiLevelType w:val="hybridMultilevel"/>
    <w:tmpl w:val="5472F9AA"/>
    <w:lvl w:ilvl="0" w:tplc="04190011">
      <w:numFmt w:val="decimalZero"/>
      <w:lvlText w:val="13%1."/>
      <w:lvlJc w:val="left"/>
      <w:pPr>
        <w:tabs>
          <w:tab w:val="num" w:pos="1695"/>
        </w:tabs>
        <w:ind w:left="1695" w:hanging="61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57">
    <w:nsid w:val="71797BFE"/>
    <w:multiLevelType w:val="hybridMultilevel"/>
    <w:tmpl w:val="09E85AEE"/>
    <w:lvl w:ilvl="0" w:tplc="000000C3">
      <w:start w:val="1"/>
      <w:numFmt w:val="decimal"/>
      <w:lvlText w:val="%1)"/>
      <w:lvlJc w:val="left"/>
      <w:pPr>
        <w:ind w:left="277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58">
    <w:nsid w:val="71911511"/>
    <w:multiLevelType w:val="hybridMultilevel"/>
    <w:tmpl w:val="ACCE000C"/>
    <w:lvl w:ilvl="0" w:tplc="0419000F">
      <w:start w:val="1"/>
      <w:numFmt w:val="decimal"/>
      <w:lvlText w:val="%1)"/>
      <w:lvlJc w:val="left"/>
      <w:pPr>
        <w:tabs>
          <w:tab w:val="num" w:pos="1440"/>
        </w:tabs>
        <w:ind w:left="1440" w:hanging="360"/>
      </w:pPr>
      <w:rPr>
        <w:rFonts w:cs="Times New Roman"/>
      </w:rPr>
    </w:lvl>
    <w:lvl w:ilvl="1" w:tplc="AD7E611E">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59">
    <w:nsid w:val="71E70CCE"/>
    <w:multiLevelType w:val="hybridMultilevel"/>
    <w:tmpl w:val="1F34910C"/>
    <w:name w:val="WW8Num1552"/>
    <w:lvl w:ilvl="0" w:tplc="00000048">
      <w:start w:val="1"/>
      <w:numFmt w:val="decimal"/>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60">
    <w:nsid w:val="71E95173"/>
    <w:multiLevelType w:val="hybridMultilevel"/>
    <w:tmpl w:val="F97C91B2"/>
    <w:lvl w:ilvl="0" w:tplc="B11E4198">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61">
    <w:nsid w:val="721320EE"/>
    <w:multiLevelType w:val="hybridMultilevel"/>
    <w:tmpl w:val="015ED74A"/>
    <w:name w:val="WW8Num962"/>
    <w:lvl w:ilvl="0" w:tplc="00000026">
      <w:start w:val="1"/>
      <w:numFmt w:val="decimal"/>
      <w:lvlText w:val="%1)"/>
      <w:lvlJc w:val="left"/>
      <w:pPr>
        <w:ind w:left="2061" w:hanging="360"/>
      </w:pPr>
      <w:rPr>
        <w:rFonts w:cs="Times New Roman"/>
      </w:rPr>
    </w:lvl>
    <w:lvl w:ilvl="1" w:tplc="04190019">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start w:val="1"/>
      <w:numFmt w:val="lowerRoman"/>
      <w:lvlText w:val="%6."/>
      <w:lvlJc w:val="right"/>
      <w:pPr>
        <w:ind w:left="5661" w:hanging="180"/>
      </w:pPr>
      <w:rPr>
        <w:rFonts w:cs="Times New Roman"/>
      </w:rPr>
    </w:lvl>
    <w:lvl w:ilvl="6" w:tplc="0419000F">
      <w:start w:val="1"/>
      <w:numFmt w:val="decimal"/>
      <w:lvlText w:val="%7."/>
      <w:lvlJc w:val="left"/>
      <w:pPr>
        <w:ind w:left="6381" w:hanging="360"/>
      </w:pPr>
      <w:rPr>
        <w:rFonts w:cs="Times New Roman"/>
      </w:rPr>
    </w:lvl>
    <w:lvl w:ilvl="7" w:tplc="04190019">
      <w:start w:val="1"/>
      <w:numFmt w:val="lowerLetter"/>
      <w:lvlText w:val="%8."/>
      <w:lvlJc w:val="left"/>
      <w:pPr>
        <w:ind w:left="7101" w:hanging="360"/>
      </w:pPr>
      <w:rPr>
        <w:rFonts w:cs="Times New Roman"/>
      </w:rPr>
    </w:lvl>
    <w:lvl w:ilvl="8" w:tplc="0419001B">
      <w:start w:val="1"/>
      <w:numFmt w:val="lowerRoman"/>
      <w:lvlText w:val="%9."/>
      <w:lvlJc w:val="right"/>
      <w:pPr>
        <w:ind w:left="7821" w:hanging="180"/>
      </w:pPr>
      <w:rPr>
        <w:rFonts w:cs="Times New Roman"/>
      </w:rPr>
    </w:lvl>
  </w:abstractNum>
  <w:abstractNum w:abstractNumId="1062">
    <w:nsid w:val="725D324C"/>
    <w:multiLevelType w:val="multilevel"/>
    <w:tmpl w:val="84D8F788"/>
    <w:name w:val="WW8Num218433334353335"/>
    <w:lvl w:ilvl="0">
      <w:start w:val="1"/>
      <w:numFmt w:val="decimalZero"/>
      <w:lvlText w:val="%1."/>
      <w:lvlJc w:val="left"/>
      <w:pPr>
        <w:tabs>
          <w:tab w:val="num" w:pos="360"/>
        </w:tabs>
        <w:ind w:left="360" w:hanging="360"/>
      </w:pPr>
      <w:rPr>
        <w:rFonts w:cs="Times New Roman" w:hint="default"/>
        <w:b w:val="0"/>
        <w:bCs w:val="0"/>
      </w:rPr>
    </w:lvl>
    <w:lvl w:ilvl="1">
      <w:start w:val="1"/>
      <w:numFmt w:val="decimal"/>
      <w:lvlText w:val="%2)"/>
      <w:lvlJc w:val="left"/>
      <w:pPr>
        <w:tabs>
          <w:tab w:val="num" w:pos="720"/>
        </w:tabs>
        <w:ind w:left="720" w:hanging="360"/>
      </w:pPr>
      <w:rPr>
        <w:rFonts w:cs="Times New Roman" w:hint="default"/>
        <w:b w:val="0"/>
        <w:b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63">
    <w:nsid w:val="72810A4C"/>
    <w:multiLevelType w:val="hybridMultilevel"/>
    <w:tmpl w:val="8D9880AE"/>
    <w:lvl w:ilvl="0" w:tplc="04190011">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64">
    <w:nsid w:val="72ED4302"/>
    <w:multiLevelType w:val="singleLevel"/>
    <w:tmpl w:val="000000C3"/>
    <w:lvl w:ilvl="0">
      <w:start w:val="1"/>
      <w:numFmt w:val="decimal"/>
      <w:lvlText w:val="%1)"/>
      <w:lvlJc w:val="left"/>
      <w:pPr>
        <w:tabs>
          <w:tab w:val="num" w:pos="720"/>
        </w:tabs>
        <w:ind w:left="720" w:hanging="360"/>
      </w:pPr>
      <w:rPr>
        <w:rFonts w:cs="Times New Roman"/>
      </w:rPr>
    </w:lvl>
  </w:abstractNum>
  <w:abstractNum w:abstractNumId="1065">
    <w:nsid w:val="73A00E7D"/>
    <w:multiLevelType w:val="hybridMultilevel"/>
    <w:tmpl w:val="C546B22A"/>
    <w:name w:val="WW8Num802"/>
    <w:lvl w:ilvl="0" w:tplc="0000004E">
      <w:start w:val="1"/>
      <w:numFmt w:val="decimalZero"/>
      <w:lvlText w:val="14%1."/>
      <w:lvlJc w:val="left"/>
      <w:pPr>
        <w:tabs>
          <w:tab w:val="num" w:pos="1695"/>
        </w:tabs>
        <w:ind w:left="1695" w:hanging="61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66">
    <w:nsid w:val="73A30848"/>
    <w:multiLevelType w:val="hybridMultilevel"/>
    <w:tmpl w:val="E8663582"/>
    <w:name w:val="WW8Num1062"/>
    <w:lvl w:ilvl="0" w:tplc="00000068">
      <w:start w:val="1"/>
      <w:numFmt w:val="bullet"/>
      <w:lvlText w:val="o"/>
      <w:lvlJc w:val="left"/>
      <w:pPr>
        <w:tabs>
          <w:tab w:val="num" w:pos="360"/>
        </w:tabs>
        <w:ind w:left="360" w:hanging="360"/>
      </w:pPr>
      <w:rPr>
        <w:rFonts w:ascii="Courier New" w:hAnsi="Courier New" w:hint="default"/>
      </w:rPr>
    </w:lvl>
    <w:lvl w:ilvl="1" w:tplc="00000048">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bullet"/>
      <w:lvlText w:val="o"/>
      <w:lvlJc w:val="left"/>
      <w:pPr>
        <w:tabs>
          <w:tab w:val="num" w:pos="4320"/>
        </w:tabs>
        <w:ind w:left="4320" w:hanging="360"/>
      </w:pPr>
      <w:rPr>
        <w:rFonts w:ascii="Courier New" w:hAnsi="Courier New" w:hint="default"/>
      </w:rPr>
    </w:lvl>
    <w:lvl w:ilvl="5" w:tplc="0419001B">
      <w:start w:val="1"/>
      <w:numFmt w:val="bullet"/>
      <w:lvlText w:val=""/>
      <w:lvlJc w:val="left"/>
      <w:pPr>
        <w:tabs>
          <w:tab w:val="num" w:pos="5040"/>
        </w:tabs>
        <w:ind w:left="5040" w:hanging="360"/>
      </w:pPr>
      <w:rPr>
        <w:rFonts w:ascii="Wingdings" w:hAnsi="Wingdings" w:hint="default"/>
      </w:rPr>
    </w:lvl>
    <w:lvl w:ilvl="6" w:tplc="0419000F">
      <w:start w:val="1"/>
      <w:numFmt w:val="bullet"/>
      <w:lvlText w:val=""/>
      <w:lvlJc w:val="left"/>
      <w:pPr>
        <w:tabs>
          <w:tab w:val="num" w:pos="5760"/>
        </w:tabs>
        <w:ind w:left="5760" w:hanging="360"/>
      </w:pPr>
      <w:rPr>
        <w:rFonts w:ascii="Symbol" w:hAnsi="Symbol" w:hint="default"/>
      </w:rPr>
    </w:lvl>
    <w:lvl w:ilvl="7" w:tplc="04190019">
      <w:start w:val="1"/>
      <w:numFmt w:val="bullet"/>
      <w:lvlText w:val="o"/>
      <w:lvlJc w:val="left"/>
      <w:pPr>
        <w:tabs>
          <w:tab w:val="num" w:pos="6480"/>
        </w:tabs>
        <w:ind w:left="6480" w:hanging="360"/>
      </w:pPr>
      <w:rPr>
        <w:rFonts w:ascii="Courier New" w:hAnsi="Courier New" w:hint="default"/>
      </w:rPr>
    </w:lvl>
    <w:lvl w:ilvl="8" w:tplc="0419001B">
      <w:start w:val="1"/>
      <w:numFmt w:val="bullet"/>
      <w:lvlText w:val=""/>
      <w:lvlJc w:val="left"/>
      <w:pPr>
        <w:tabs>
          <w:tab w:val="num" w:pos="7200"/>
        </w:tabs>
        <w:ind w:left="7200" w:hanging="360"/>
      </w:pPr>
      <w:rPr>
        <w:rFonts w:ascii="Wingdings" w:hAnsi="Wingdings" w:hint="default"/>
      </w:rPr>
    </w:lvl>
  </w:abstractNum>
  <w:abstractNum w:abstractNumId="1067">
    <w:nsid w:val="73AB2D0F"/>
    <w:multiLevelType w:val="hybridMultilevel"/>
    <w:tmpl w:val="BA4C6810"/>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1068">
    <w:nsid w:val="73BB2570"/>
    <w:multiLevelType w:val="hybridMultilevel"/>
    <w:tmpl w:val="F2846D4E"/>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1069">
    <w:nsid w:val="73C64E54"/>
    <w:multiLevelType w:val="hybridMultilevel"/>
    <w:tmpl w:val="4426F042"/>
    <w:name w:val="WW8Num744"/>
    <w:lvl w:ilvl="0" w:tplc="00000048">
      <w:start w:val="1"/>
      <w:numFmt w:val="decimal"/>
      <w:lvlText w:val="%1)"/>
      <w:lvlJc w:val="left"/>
      <w:pPr>
        <w:tabs>
          <w:tab w:val="num" w:pos="2340"/>
        </w:tabs>
        <w:ind w:left="2340" w:hanging="360"/>
      </w:pPr>
      <w:rPr>
        <w:rFonts w:cs="Times New Roman"/>
      </w:rPr>
    </w:lvl>
    <w:lvl w:ilvl="1" w:tplc="04190019" w:tentative="1">
      <w:start w:val="1"/>
      <w:numFmt w:val="lowerLetter"/>
      <w:lvlText w:val="%2."/>
      <w:lvlJc w:val="left"/>
      <w:pPr>
        <w:tabs>
          <w:tab w:val="num" w:pos="3060"/>
        </w:tabs>
        <w:ind w:left="3060" w:hanging="360"/>
      </w:pPr>
      <w:rPr>
        <w:rFonts w:cs="Times New Roman"/>
      </w:rPr>
    </w:lvl>
    <w:lvl w:ilvl="2" w:tplc="0419001B" w:tentative="1">
      <w:start w:val="1"/>
      <w:numFmt w:val="lowerRoman"/>
      <w:lvlText w:val="%3."/>
      <w:lvlJc w:val="right"/>
      <w:pPr>
        <w:tabs>
          <w:tab w:val="num" w:pos="3780"/>
        </w:tabs>
        <w:ind w:left="3780" w:hanging="180"/>
      </w:pPr>
      <w:rPr>
        <w:rFonts w:cs="Times New Roman"/>
      </w:rPr>
    </w:lvl>
    <w:lvl w:ilvl="3" w:tplc="0419000F" w:tentative="1">
      <w:start w:val="1"/>
      <w:numFmt w:val="decimal"/>
      <w:lvlText w:val="%4."/>
      <w:lvlJc w:val="left"/>
      <w:pPr>
        <w:tabs>
          <w:tab w:val="num" w:pos="4500"/>
        </w:tabs>
        <w:ind w:left="4500" w:hanging="360"/>
      </w:pPr>
      <w:rPr>
        <w:rFonts w:cs="Times New Roman"/>
      </w:rPr>
    </w:lvl>
    <w:lvl w:ilvl="4" w:tplc="04190019" w:tentative="1">
      <w:start w:val="1"/>
      <w:numFmt w:val="lowerLetter"/>
      <w:lvlText w:val="%5."/>
      <w:lvlJc w:val="left"/>
      <w:pPr>
        <w:tabs>
          <w:tab w:val="num" w:pos="5220"/>
        </w:tabs>
        <w:ind w:left="5220" w:hanging="360"/>
      </w:pPr>
      <w:rPr>
        <w:rFonts w:cs="Times New Roman"/>
      </w:rPr>
    </w:lvl>
    <w:lvl w:ilvl="5" w:tplc="0419001B" w:tentative="1">
      <w:start w:val="1"/>
      <w:numFmt w:val="lowerRoman"/>
      <w:lvlText w:val="%6."/>
      <w:lvlJc w:val="right"/>
      <w:pPr>
        <w:tabs>
          <w:tab w:val="num" w:pos="5940"/>
        </w:tabs>
        <w:ind w:left="5940" w:hanging="180"/>
      </w:pPr>
      <w:rPr>
        <w:rFonts w:cs="Times New Roman"/>
      </w:rPr>
    </w:lvl>
    <w:lvl w:ilvl="6" w:tplc="0419000F" w:tentative="1">
      <w:start w:val="1"/>
      <w:numFmt w:val="decimal"/>
      <w:lvlText w:val="%7."/>
      <w:lvlJc w:val="left"/>
      <w:pPr>
        <w:tabs>
          <w:tab w:val="num" w:pos="6660"/>
        </w:tabs>
        <w:ind w:left="6660" w:hanging="360"/>
      </w:pPr>
      <w:rPr>
        <w:rFonts w:cs="Times New Roman"/>
      </w:rPr>
    </w:lvl>
    <w:lvl w:ilvl="7" w:tplc="04190019" w:tentative="1">
      <w:start w:val="1"/>
      <w:numFmt w:val="lowerLetter"/>
      <w:lvlText w:val="%8."/>
      <w:lvlJc w:val="left"/>
      <w:pPr>
        <w:tabs>
          <w:tab w:val="num" w:pos="7380"/>
        </w:tabs>
        <w:ind w:left="7380" w:hanging="360"/>
      </w:pPr>
      <w:rPr>
        <w:rFonts w:cs="Times New Roman"/>
      </w:rPr>
    </w:lvl>
    <w:lvl w:ilvl="8" w:tplc="0419001B" w:tentative="1">
      <w:start w:val="1"/>
      <w:numFmt w:val="lowerRoman"/>
      <w:lvlText w:val="%9."/>
      <w:lvlJc w:val="right"/>
      <w:pPr>
        <w:tabs>
          <w:tab w:val="num" w:pos="8100"/>
        </w:tabs>
        <w:ind w:left="8100" w:hanging="180"/>
      </w:pPr>
      <w:rPr>
        <w:rFonts w:cs="Times New Roman"/>
      </w:rPr>
    </w:lvl>
  </w:abstractNum>
  <w:abstractNum w:abstractNumId="1070">
    <w:nsid w:val="742E5893"/>
    <w:multiLevelType w:val="hybridMultilevel"/>
    <w:tmpl w:val="3C9805A4"/>
    <w:lvl w:ilvl="0" w:tplc="04190011">
      <w:start w:val="1"/>
      <w:numFmt w:val="decimalZero"/>
      <w:lvlText w:val="02%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71">
    <w:nsid w:val="743024AC"/>
    <w:multiLevelType w:val="hybridMultilevel"/>
    <w:tmpl w:val="2EC4731C"/>
    <w:lvl w:ilvl="0" w:tplc="FFFFFFFF">
      <w:start w:val="1"/>
      <w:numFmt w:val="decimal"/>
      <w:lvlText w:val="%1)"/>
      <w:lvlJc w:val="left"/>
      <w:pPr>
        <w:ind w:left="786" w:hanging="360"/>
      </w:pPr>
      <w:rPr>
        <w:rFonts w:cs="Times New Roman"/>
      </w:rPr>
    </w:lvl>
    <w:lvl w:ilvl="1" w:tplc="FFFFFFFF">
      <w:start w:val="1"/>
      <w:numFmt w:val="lowerLetter"/>
      <w:lvlText w:val="%2."/>
      <w:lvlJc w:val="left"/>
      <w:pPr>
        <w:ind w:left="1506" w:hanging="360"/>
      </w:pPr>
      <w:rPr>
        <w:rFonts w:cs="Times New Roman"/>
      </w:rPr>
    </w:lvl>
    <w:lvl w:ilvl="2" w:tplc="FFFFFFFF">
      <w:start w:val="1"/>
      <w:numFmt w:val="lowerRoman"/>
      <w:lvlText w:val="%3."/>
      <w:lvlJc w:val="right"/>
      <w:pPr>
        <w:ind w:left="2226" w:hanging="180"/>
      </w:pPr>
      <w:rPr>
        <w:rFonts w:cs="Times New Roman"/>
      </w:rPr>
    </w:lvl>
    <w:lvl w:ilvl="3" w:tplc="FFFFFFFF">
      <w:start w:val="1"/>
      <w:numFmt w:val="decimal"/>
      <w:lvlText w:val="%4."/>
      <w:lvlJc w:val="left"/>
      <w:pPr>
        <w:ind w:left="2946" w:hanging="360"/>
      </w:pPr>
      <w:rPr>
        <w:rFonts w:cs="Times New Roman"/>
      </w:rPr>
    </w:lvl>
    <w:lvl w:ilvl="4" w:tplc="FFFFFFFF">
      <w:start w:val="1"/>
      <w:numFmt w:val="lowerLetter"/>
      <w:lvlText w:val="%5."/>
      <w:lvlJc w:val="left"/>
      <w:pPr>
        <w:ind w:left="3666" w:hanging="360"/>
      </w:pPr>
      <w:rPr>
        <w:rFonts w:cs="Times New Roman"/>
      </w:rPr>
    </w:lvl>
    <w:lvl w:ilvl="5" w:tplc="FFFFFFFF">
      <w:start w:val="1"/>
      <w:numFmt w:val="lowerRoman"/>
      <w:lvlText w:val="%6."/>
      <w:lvlJc w:val="right"/>
      <w:pPr>
        <w:ind w:left="4386" w:hanging="180"/>
      </w:pPr>
      <w:rPr>
        <w:rFonts w:cs="Times New Roman"/>
      </w:rPr>
    </w:lvl>
    <w:lvl w:ilvl="6" w:tplc="FFFFFFFF">
      <w:start w:val="1"/>
      <w:numFmt w:val="decimal"/>
      <w:lvlText w:val="%7."/>
      <w:lvlJc w:val="left"/>
      <w:pPr>
        <w:ind w:left="5106" w:hanging="360"/>
      </w:pPr>
      <w:rPr>
        <w:rFonts w:cs="Times New Roman"/>
      </w:rPr>
    </w:lvl>
    <w:lvl w:ilvl="7" w:tplc="FFFFFFFF">
      <w:start w:val="1"/>
      <w:numFmt w:val="lowerLetter"/>
      <w:lvlText w:val="%8."/>
      <w:lvlJc w:val="left"/>
      <w:pPr>
        <w:ind w:left="5826" w:hanging="360"/>
      </w:pPr>
      <w:rPr>
        <w:rFonts w:cs="Times New Roman"/>
      </w:rPr>
    </w:lvl>
    <w:lvl w:ilvl="8" w:tplc="FFFFFFFF">
      <w:start w:val="1"/>
      <w:numFmt w:val="lowerRoman"/>
      <w:lvlText w:val="%9."/>
      <w:lvlJc w:val="right"/>
      <w:pPr>
        <w:ind w:left="6546" w:hanging="180"/>
      </w:pPr>
      <w:rPr>
        <w:rFonts w:cs="Times New Roman"/>
      </w:rPr>
    </w:lvl>
  </w:abstractNum>
  <w:abstractNum w:abstractNumId="1072">
    <w:nsid w:val="74470925"/>
    <w:multiLevelType w:val="hybridMultilevel"/>
    <w:tmpl w:val="1A5C81E4"/>
    <w:name w:val="WW8Num1362"/>
    <w:lvl w:ilvl="0" w:tplc="00000086">
      <w:start w:val="1"/>
      <w:numFmt w:val="decimal"/>
      <w:lvlText w:val="%1)"/>
      <w:lvlJc w:val="center"/>
      <w:pPr>
        <w:ind w:left="2410" w:hanging="360"/>
      </w:pPr>
      <w:rPr>
        <w:rFonts w:ascii="Times New Roman" w:hAnsi="Times New Roman" w:cs="Times New Roman" w:hint="default"/>
        <w:b w:val="0"/>
        <w:i w:val="0"/>
        <w:color w:val="auto"/>
        <w:sz w:val="28"/>
      </w:rPr>
    </w:lvl>
    <w:lvl w:ilvl="1" w:tplc="04190019">
      <w:start w:val="1"/>
      <w:numFmt w:val="lowerLetter"/>
      <w:lvlText w:val="%2."/>
      <w:lvlJc w:val="left"/>
      <w:pPr>
        <w:ind w:left="3130" w:hanging="360"/>
      </w:pPr>
      <w:rPr>
        <w:rFonts w:cs="Times New Roman"/>
      </w:rPr>
    </w:lvl>
    <w:lvl w:ilvl="2" w:tplc="0419001B">
      <w:start w:val="1"/>
      <w:numFmt w:val="lowerRoman"/>
      <w:lvlText w:val="%3."/>
      <w:lvlJc w:val="right"/>
      <w:pPr>
        <w:ind w:left="3850" w:hanging="180"/>
      </w:pPr>
      <w:rPr>
        <w:rFonts w:cs="Times New Roman"/>
      </w:rPr>
    </w:lvl>
    <w:lvl w:ilvl="3" w:tplc="0419000F">
      <w:start w:val="1"/>
      <w:numFmt w:val="decimal"/>
      <w:lvlText w:val="%4."/>
      <w:lvlJc w:val="left"/>
      <w:pPr>
        <w:ind w:left="4570" w:hanging="360"/>
      </w:pPr>
      <w:rPr>
        <w:rFonts w:cs="Times New Roman"/>
      </w:rPr>
    </w:lvl>
    <w:lvl w:ilvl="4" w:tplc="04190019">
      <w:start w:val="1"/>
      <w:numFmt w:val="lowerLetter"/>
      <w:lvlText w:val="%5."/>
      <w:lvlJc w:val="left"/>
      <w:pPr>
        <w:ind w:left="5290" w:hanging="360"/>
      </w:pPr>
      <w:rPr>
        <w:rFonts w:cs="Times New Roman"/>
      </w:rPr>
    </w:lvl>
    <w:lvl w:ilvl="5" w:tplc="0419001B">
      <w:start w:val="1"/>
      <w:numFmt w:val="lowerRoman"/>
      <w:lvlText w:val="%6."/>
      <w:lvlJc w:val="right"/>
      <w:pPr>
        <w:ind w:left="6010" w:hanging="180"/>
      </w:pPr>
      <w:rPr>
        <w:rFonts w:cs="Times New Roman"/>
      </w:rPr>
    </w:lvl>
    <w:lvl w:ilvl="6" w:tplc="0419000F">
      <w:start w:val="1"/>
      <w:numFmt w:val="decimal"/>
      <w:lvlText w:val="%7."/>
      <w:lvlJc w:val="left"/>
      <w:pPr>
        <w:ind w:left="6730" w:hanging="360"/>
      </w:pPr>
      <w:rPr>
        <w:rFonts w:cs="Times New Roman"/>
      </w:rPr>
    </w:lvl>
    <w:lvl w:ilvl="7" w:tplc="04190019">
      <w:start w:val="1"/>
      <w:numFmt w:val="lowerLetter"/>
      <w:lvlText w:val="%8."/>
      <w:lvlJc w:val="left"/>
      <w:pPr>
        <w:ind w:left="7450" w:hanging="360"/>
      </w:pPr>
      <w:rPr>
        <w:rFonts w:cs="Times New Roman"/>
      </w:rPr>
    </w:lvl>
    <w:lvl w:ilvl="8" w:tplc="0419001B">
      <w:start w:val="1"/>
      <w:numFmt w:val="lowerRoman"/>
      <w:lvlText w:val="%9."/>
      <w:lvlJc w:val="right"/>
      <w:pPr>
        <w:ind w:left="8170" w:hanging="180"/>
      </w:pPr>
      <w:rPr>
        <w:rFonts w:cs="Times New Roman"/>
      </w:rPr>
    </w:lvl>
  </w:abstractNum>
  <w:abstractNum w:abstractNumId="1073">
    <w:nsid w:val="745706E9"/>
    <w:multiLevelType w:val="hybridMultilevel"/>
    <w:tmpl w:val="86E445F2"/>
    <w:lvl w:ilvl="0" w:tplc="04190011">
      <w:start w:val="1"/>
      <w:numFmt w:val="decimal"/>
      <w:lvlText w:val="%1)"/>
      <w:lvlJc w:val="left"/>
      <w:pPr>
        <w:tabs>
          <w:tab w:val="num" w:pos="2340"/>
        </w:tabs>
        <w:ind w:left="2340" w:hanging="360"/>
      </w:pPr>
      <w:rPr>
        <w:rFonts w:cs="Times New Roman"/>
      </w:rPr>
    </w:lvl>
    <w:lvl w:ilvl="1" w:tplc="04190019" w:tentative="1">
      <w:start w:val="1"/>
      <w:numFmt w:val="lowerLetter"/>
      <w:lvlText w:val="%2."/>
      <w:lvlJc w:val="left"/>
      <w:pPr>
        <w:tabs>
          <w:tab w:val="num" w:pos="3060"/>
        </w:tabs>
        <w:ind w:left="3060" w:hanging="360"/>
      </w:pPr>
      <w:rPr>
        <w:rFonts w:cs="Times New Roman"/>
      </w:rPr>
    </w:lvl>
    <w:lvl w:ilvl="2" w:tplc="0419001B" w:tentative="1">
      <w:start w:val="1"/>
      <w:numFmt w:val="lowerRoman"/>
      <w:lvlText w:val="%3."/>
      <w:lvlJc w:val="right"/>
      <w:pPr>
        <w:tabs>
          <w:tab w:val="num" w:pos="3780"/>
        </w:tabs>
        <w:ind w:left="3780" w:hanging="180"/>
      </w:pPr>
      <w:rPr>
        <w:rFonts w:cs="Times New Roman"/>
      </w:rPr>
    </w:lvl>
    <w:lvl w:ilvl="3" w:tplc="0419000F" w:tentative="1">
      <w:start w:val="1"/>
      <w:numFmt w:val="decimal"/>
      <w:lvlText w:val="%4."/>
      <w:lvlJc w:val="left"/>
      <w:pPr>
        <w:tabs>
          <w:tab w:val="num" w:pos="4500"/>
        </w:tabs>
        <w:ind w:left="4500" w:hanging="360"/>
      </w:pPr>
      <w:rPr>
        <w:rFonts w:cs="Times New Roman"/>
      </w:rPr>
    </w:lvl>
    <w:lvl w:ilvl="4" w:tplc="04190019" w:tentative="1">
      <w:start w:val="1"/>
      <w:numFmt w:val="lowerLetter"/>
      <w:lvlText w:val="%5."/>
      <w:lvlJc w:val="left"/>
      <w:pPr>
        <w:tabs>
          <w:tab w:val="num" w:pos="5220"/>
        </w:tabs>
        <w:ind w:left="5220" w:hanging="360"/>
      </w:pPr>
      <w:rPr>
        <w:rFonts w:cs="Times New Roman"/>
      </w:rPr>
    </w:lvl>
    <w:lvl w:ilvl="5" w:tplc="0419001B" w:tentative="1">
      <w:start w:val="1"/>
      <w:numFmt w:val="lowerRoman"/>
      <w:lvlText w:val="%6."/>
      <w:lvlJc w:val="right"/>
      <w:pPr>
        <w:tabs>
          <w:tab w:val="num" w:pos="5940"/>
        </w:tabs>
        <w:ind w:left="5940" w:hanging="180"/>
      </w:pPr>
      <w:rPr>
        <w:rFonts w:cs="Times New Roman"/>
      </w:rPr>
    </w:lvl>
    <w:lvl w:ilvl="6" w:tplc="0419000F" w:tentative="1">
      <w:start w:val="1"/>
      <w:numFmt w:val="decimal"/>
      <w:lvlText w:val="%7."/>
      <w:lvlJc w:val="left"/>
      <w:pPr>
        <w:tabs>
          <w:tab w:val="num" w:pos="6660"/>
        </w:tabs>
        <w:ind w:left="6660" w:hanging="360"/>
      </w:pPr>
      <w:rPr>
        <w:rFonts w:cs="Times New Roman"/>
      </w:rPr>
    </w:lvl>
    <w:lvl w:ilvl="7" w:tplc="04190019" w:tentative="1">
      <w:start w:val="1"/>
      <w:numFmt w:val="lowerLetter"/>
      <w:lvlText w:val="%8."/>
      <w:lvlJc w:val="left"/>
      <w:pPr>
        <w:tabs>
          <w:tab w:val="num" w:pos="7380"/>
        </w:tabs>
        <w:ind w:left="7380" w:hanging="360"/>
      </w:pPr>
      <w:rPr>
        <w:rFonts w:cs="Times New Roman"/>
      </w:rPr>
    </w:lvl>
    <w:lvl w:ilvl="8" w:tplc="0419001B" w:tentative="1">
      <w:start w:val="1"/>
      <w:numFmt w:val="lowerRoman"/>
      <w:lvlText w:val="%9."/>
      <w:lvlJc w:val="right"/>
      <w:pPr>
        <w:tabs>
          <w:tab w:val="num" w:pos="8100"/>
        </w:tabs>
        <w:ind w:left="8100" w:hanging="180"/>
      </w:pPr>
      <w:rPr>
        <w:rFonts w:cs="Times New Roman"/>
      </w:rPr>
    </w:lvl>
  </w:abstractNum>
  <w:abstractNum w:abstractNumId="1074">
    <w:nsid w:val="74EE0F3F"/>
    <w:multiLevelType w:val="hybridMultilevel"/>
    <w:tmpl w:val="2A80CC88"/>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1075">
    <w:nsid w:val="74F956C3"/>
    <w:multiLevelType w:val="hybridMultilevel"/>
    <w:tmpl w:val="936C2A04"/>
    <w:lvl w:ilvl="0" w:tplc="FF4CAD5A">
      <w:start w:val="1"/>
      <w:numFmt w:val="decimal"/>
      <w:lvlText w:val="%1)"/>
      <w:lvlJc w:val="left"/>
      <w:pPr>
        <w:tabs>
          <w:tab w:val="num" w:pos="2313"/>
        </w:tabs>
        <w:ind w:left="2313" w:hanging="360"/>
      </w:pPr>
      <w:rPr>
        <w:rFonts w:ascii="Times New Roman" w:eastAsia="Times New Roman" w:hAnsi="Times New Roman" w:cs="Times New Roman"/>
      </w:rPr>
    </w:lvl>
    <w:lvl w:ilvl="1" w:tplc="04190019" w:tentative="1">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1076">
    <w:nsid w:val="7514523D"/>
    <w:multiLevelType w:val="hybridMultilevel"/>
    <w:tmpl w:val="70D06758"/>
    <w:name w:val="WW8Num2184333343533342"/>
    <w:lvl w:ilvl="0" w:tplc="75720766">
      <w:start w:val="1"/>
      <w:numFmt w:val="decimal"/>
      <w:lvlText w:val="%1)"/>
      <w:lvlJc w:val="left"/>
      <w:pPr>
        <w:tabs>
          <w:tab w:val="num" w:pos="1440"/>
        </w:tabs>
        <w:ind w:left="1440" w:hanging="360"/>
      </w:pPr>
      <w:rPr>
        <w:rFonts w:cs="Times New Roman"/>
        <w:sz w:val="28"/>
      </w:rPr>
    </w:lvl>
    <w:lvl w:ilvl="1" w:tplc="04190019">
      <w:start w:val="2"/>
      <w:numFmt w:val="decimal"/>
      <w:lvlText w:val="%2)"/>
      <w:lvlJc w:val="left"/>
      <w:pPr>
        <w:tabs>
          <w:tab w:val="num" w:pos="3240"/>
        </w:tabs>
        <w:ind w:left="32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77">
    <w:nsid w:val="75481FB1"/>
    <w:multiLevelType w:val="multilevel"/>
    <w:tmpl w:val="84D8F788"/>
    <w:lvl w:ilvl="0">
      <w:start w:val="1"/>
      <w:numFmt w:val="decimalZero"/>
      <w:lvlText w:val="%1."/>
      <w:lvlJc w:val="left"/>
      <w:pPr>
        <w:tabs>
          <w:tab w:val="num" w:pos="360"/>
        </w:tabs>
        <w:ind w:left="360" w:hanging="360"/>
      </w:pPr>
      <w:rPr>
        <w:rFonts w:cs="Times New Roman" w:hint="default"/>
        <w:b w:val="0"/>
        <w:bCs w:val="0"/>
      </w:rPr>
    </w:lvl>
    <w:lvl w:ilvl="1">
      <w:start w:val="1"/>
      <w:numFmt w:val="decimal"/>
      <w:lvlText w:val="%2)"/>
      <w:lvlJc w:val="left"/>
      <w:pPr>
        <w:tabs>
          <w:tab w:val="num" w:pos="720"/>
        </w:tabs>
        <w:ind w:left="720" w:hanging="360"/>
      </w:pPr>
      <w:rPr>
        <w:rFonts w:cs="Times New Roman" w:hint="default"/>
        <w:b w:val="0"/>
        <w:b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78">
    <w:nsid w:val="75673CD7"/>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79">
    <w:nsid w:val="756F78C1"/>
    <w:multiLevelType w:val="hybridMultilevel"/>
    <w:tmpl w:val="A1360548"/>
    <w:lvl w:ilvl="0" w:tplc="000000C3">
      <w:start w:val="1"/>
      <w:numFmt w:val="decimal"/>
      <w:lvlText w:val="%1)"/>
      <w:lvlJc w:val="left"/>
      <w:pPr>
        <w:tabs>
          <w:tab w:val="num" w:pos="1980"/>
        </w:tabs>
        <w:ind w:left="198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80">
    <w:nsid w:val="75952B06"/>
    <w:multiLevelType w:val="hybridMultilevel"/>
    <w:tmpl w:val="826E51F8"/>
    <w:name w:val="WW8Num21843"/>
    <w:lvl w:ilvl="0" w:tplc="718EADA4">
      <w:start w:val="1"/>
      <w:numFmt w:val="decimal"/>
      <w:lvlText w:val="%1)"/>
      <w:lvlJc w:val="left"/>
      <w:pPr>
        <w:tabs>
          <w:tab w:val="num" w:pos="1980"/>
        </w:tabs>
        <w:ind w:left="1980" w:hanging="360"/>
      </w:pPr>
      <w:rPr>
        <w:rFonts w:cs="Times New Roman"/>
      </w:rPr>
    </w:lvl>
    <w:lvl w:ilvl="1" w:tplc="04190019">
      <w:start w:val="1"/>
      <w:numFmt w:val="lowerLetter"/>
      <w:lvlText w:val="%2."/>
      <w:lvlJc w:val="left"/>
      <w:pPr>
        <w:tabs>
          <w:tab w:val="num" w:pos="2700"/>
        </w:tabs>
        <w:ind w:left="2700" w:hanging="360"/>
      </w:pPr>
      <w:rPr>
        <w:rFonts w:cs="Times New Roman"/>
      </w:rPr>
    </w:lvl>
    <w:lvl w:ilvl="2" w:tplc="0419001B">
      <w:start w:val="1"/>
      <w:numFmt w:val="lowerRoman"/>
      <w:lvlText w:val="%3."/>
      <w:lvlJc w:val="right"/>
      <w:pPr>
        <w:tabs>
          <w:tab w:val="num" w:pos="3420"/>
        </w:tabs>
        <w:ind w:left="3420" w:hanging="180"/>
      </w:pPr>
      <w:rPr>
        <w:rFonts w:cs="Times New Roman"/>
      </w:rPr>
    </w:lvl>
    <w:lvl w:ilvl="3" w:tplc="0419000F">
      <w:start w:val="1"/>
      <w:numFmt w:val="decimal"/>
      <w:lvlText w:val="%4."/>
      <w:lvlJc w:val="left"/>
      <w:pPr>
        <w:tabs>
          <w:tab w:val="num" w:pos="4140"/>
        </w:tabs>
        <w:ind w:left="4140" w:hanging="360"/>
      </w:pPr>
      <w:rPr>
        <w:rFonts w:cs="Times New Roman"/>
      </w:rPr>
    </w:lvl>
    <w:lvl w:ilvl="4" w:tplc="04190019">
      <w:start w:val="1"/>
      <w:numFmt w:val="lowerLetter"/>
      <w:lvlText w:val="%5."/>
      <w:lvlJc w:val="left"/>
      <w:pPr>
        <w:tabs>
          <w:tab w:val="num" w:pos="4860"/>
        </w:tabs>
        <w:ind w:left="4860" w:hanging="360"/>
      </w:pPr>
      <w:rPr>
        <w:rFonts w:cs="Times New Roman"/>
      </w:rPr>
    </w:lvl>
    <w:lvl w:ilvl="5" w:tplc="0419001B">
      <w:start w:val="1"/>
      <w:numFmt w:val="lowerRoman"/>
      <w:lvlText w:val="%6."/>
      <w:lvlJc w:val="right"/>
      <w:pPr>
        <w:tabs>
          <w:tab w:val="num" w:pos="5580"/>
        </w:tabs>
        <w:ind w:left="5580" w:hanging="180"/>
      </w:pPr>
      <w:rPr>
        <w:rFonts w:cs="Times New Roman"/>
      </w:rPr>
    </w:lvl>
    <w:lvl w:ilvl="6" w:tplc="0419000F">
      <w:start w:val="1"/>
      <w:numFmt w:val="decimal"/>
      <w:lvlText w:val="%7."/>
      <w:lvlJc w:val="left"/>
      <w:pPr>
        <w:tabs>
          <w:tab w:val="num" w:pos="6300"/>
        </w:tabs>
        <w:ind w:left="6300" w:hanging="360"/>
      </w:pPr>
      <w:rPr>
        <w:rFonts w:cs="Times New Roman"/>
      </w:rPr>
    </w:lvl>
    <w:lvl w:ilvl="7" w:tplc="04190019">
      <w:start w:val="1"/>
      <w:numFmt w:val="lowerLetter"/>
      <w:lvlText w:val="%8."/>
      <w:lvlJc w:val="left"/>
      <w:pPr>
        <w:tabs>
          <w:tab w:val="num" w:pos="7020"/>
        </w:tabs>
        <w:ind w:left="7020" w:hanging="360"/>
      </w:pPr>
      <w:rPr>
        <w:rFonts w:cs="Times New Roman"/>
      </w:rPr>
    </w:lvl>
    <w:lvl w:ilvl="8" w:tplc="0419001B">
      <w:start w:val="1"/>
      <w:numFmt w:val="lowerRoman"/>
      <w:lvlText w:val="%9."/>
      <w:lvlJc w:val="right"/>
      <w:pPr>
        <w:tabs>
          <w:tab w:val="num" w:pos="7740"/>
        </w:tabs>
        <w:ind w:left="7740" w:hanging="180"/>
      </w:pPr>
      <w:rPr>
        <w:rFonts w:cs="Times New Roman"/>
      </w:rPr>
    </w:lvl>
  </w:abstractNum>
  <w:abstractNum w:abstractNumId="1081">
    <w:nsid w:val="76056746"/>
    <w:multiLevelType w:val="hybridMultilevel"/>
    <w:tmpl w:val="4AC4A842"/>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1082">
    <w:nsid w:val="76487213"/>
    <w:multiLevelType w:val="hybridMultilevel"/>
    <w:tmpl w:val="0E90EAE4"/>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83">
    <w:nsid w:val="76543AF7"/>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84">
    <w:nsid w:val="76543DB1"/>
    <w:multiLevelType w:val="hybridMultilevel"/>
    <w:tmpl w:val="D3586564"/>
    <w:lvl w:ilvl="0" w:tplc="CB6EB202">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085">
    <w:nsid w:val="76D10DEF"/>
    <w:multiLevelType w:val="hybridMultilevel"/>
    <w:tmpl w:val="66BCD42C"/>
    <w:lvl w:ilvl="0" w:tplc="0000019D">
      <w:start w:val="1"/>
      <w:numFmt w:val="decimal"/>
      <w:lvlText w:val="%1)"/>
      <w:lvlJc w:val="left"/>
      <w:pPr>
        <w:tabs>
          <w:tab w:val="num" w:pos="2984"/>
        </w:tabs>
        <w:ind w:left="2984" w:hanging="360"/>
      </w:pPr>
      <w:rPr>
        <w:rFonts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1086">
    <w:nsid w:val="77CD3BC3"/>
    <w:multiLevelType w:val="hybridMultilevel"/>
    <w:tmpl w:val="B69E58C2"/>
    <w:lvl w:ilvl="0" w:tplc="000000C3">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87">
    <w:nsid w:val="77E14492"/>
    <w:multiLevelType w:val="multilevel"/>
    <w:tmpl w:val="84D8F788"/>
    <w:lvl w:ilvl="0">
      <w:start w:val="1"/>
      <w:numFmt w:val="decimalZero"/>
      <w:lvlText w:val="%1."/>
      <w:lvlJc w:val="left"/>
      <w:pPr>
        <w:tabs>
          <w:tab w:val="num" w:pos="360"/>
        </w:tabs>
        <w:ind w:left="360" w:hanging="360"/>
      </w:pPr>
      <w:rPr>
        <w:rFonts w:cs="Times New Roman" w:hint="default"/>
        <w:b w:val="0"/>
        <w:bCs w:val="0"/>
      </w:rPr>
    </w:lvl>
    <w:lvl w:ilvl="1">
      <w:start w:val="1"/>
      <w:numFmt w:val="decimal"/>
      <w:lvlText w:val="%2)"/>
      <w:lvlJc w:val="left"/>
      <w:pPr>
        <w:tabs>
          <w:tab w:val="num" w:pos="720"/>
        </w:tabs>
        <w:ind w:left="720" w:hanging="360"/>
      </w:pPr>
      <w:rPr>
        <w:rFonts w:cs="Times New Roman" w:hint="default"/>
        <w:b w:val="0"/>
        <w:b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88">
    <w:nsid w:val="78261BF5"/>
    <w:multiLevelType w:val="hybridMultilevel"/>
    <w:tmpl w:val="74963B36"/>
    <w:lvl w:ilvl="0" w:tplc="FFFFFFFF">
      <w:start w:val="1"/>
      <w:numFmt w:val="decimal"/>
      <w:lvlText w:val="%1)"/>
      <w:lvlJc w:val="left"/>
      <w:pPr>
        <w:tabs>
          <w:tab w:val="num" w:pos="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89">
    <w:nsid w:val="782D241A"/>
    <w:multiLevelType w:val="hybridMultilevel"/>
    <w:tmpl w:val="746CCC36"/>
    <w:lvl w:ilvl="0" w:tplc="AD7E611E">
      <w:start w:val="1"/>
      <w:numFmt w:val="decimal"/>
      <w:lvlText w:val="%1)"/>
      <w:lvlJc w:val="left"/>
      <w:pPr>
        <w:tabs>
          <w:tab w:val="num" w:pos="2160"/>
        </w:tabs>
        <w:ind w:left="2160" w:hanging="360"/>
      </w:pPr>
      <w:rPr>
        <w:rFonts w:cs="Times New Roman"/>
      </w:rPr>
    </w:lvl>
    <w:lvl w:ilvl="1" w:tplc="04190019" w:tentative="1">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1090">
    <w:nsid w:val="783E27C8"/>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91">
    <w:nsid w:val="790A3C13"/>
    <w:multiLevelType w:val="hybridMultilevel"/>
    <w:tmpl w:val="EFB20D0A"/>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1092">
    <w:nsid w:val="790B63F3"/>
    <w:multiLevelType w:val="multilevel"/>
    <w:tmpl w:val="84D8F788"/>
    <w:lvl w:ilvl="0">
      <w:start w:val="1"/>
      <w:numFmt w:val="decimalZero"/>
      <w:lvlText w:val="%1."/>
      <w:lvlJc w:val="left"/>
      <w:pPr>
        <w:tabs>
          <w:tab w:val="num" w:pos="360"/>
        </w:tabs>
        <w:ind w:left="360" w:hanging="360"/>
      </w:pPr>
      <w:rPr>
        <w:rFonts w:cs="Times New Roman" w:hint="default"/>
        <w:b w:val="0"/>
        <w:bCs w:val="0"/>
      </w:rPr>
    </w:lvl>
    <w:lvl w:ilvl="1">
      <w:start w:val="1"/>
      <w:numFmt w:val="decimal"/>
      <w:lvlText w:val="%2)"/>
      <w:lvlJc w:val="left"/>
      <w:pPr>
        <w:tabs>
          <w:tab w:val="num" w:pos="720"/>
        </w:tabs>
        <w:ind w:left="720" w:hanging="360"/>
      </w:pPr>
      <w:rPr>
        <w:rFonts w:cs="Times New Roman" w:hint="default"/>
        <w:b w:val="0"/>
        <w:b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93">
    <w:nsid w:val="797B3DDA"/>
    <w:multiLevelType w:val="hybridMultilevel"/>
    <w:tmpl w:val="27D0D60E"/>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1094">
    <w:nsid w:val="797D0AC0"/>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95">
    <w:nsid w:val="79A63439"/>
    <w:multiLevelType w:val="hybridMultilevel"/>
    <w:tmpl w:val="5F20D8B8"/>
    <w:lvl w:ilvl="0" w:tplc="000000C3">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96">
    <w:nsid w:val="79AC1D74"/>
    <w:multiLevelType w:val="hybridMultilevel"/>
    <w:tmpl w:val="1FF2F4DE"/>
    <w:name w:val="WW8Num610"/>
    <w:lvl w:ilvl="0" w:tplc="000000A5">
      <w:start w:val="1"/>
      <w:numFmt w:val="decimal"/>
      <w:lvlText w:val="%1)"/>
      <w:lvlJc w:val="left"/>
      <w:pPr>
        <w:tabs>
          <w:tab w:val="num" w:pos="1004"/>
        </w:tabs>
        <w:ind w:left="1004" w:hanging="360"/>
      </w:pPr>
      <w:rPr>
        <w:rFonts w:ascii="Times New Roman" w:eastAsia="Times New Roman" w:hAnsi="Times New Roman" w:cs="Times New Roman"/>
      </w:rPr>
    </w:lvl>
    <w:lvl w:ilvl="1" w:tplc="04190019" w:tentative="1">
      <w:start w:val="1"/>
      <w:numFmt w:val="lowerLetter"/>
      <w:lvlText w:val="%2."/>
      <w:lvlJc w:val="left"/>
      <w:pPr>
        <w:tabs>
          <w:tab w:val="num" w:pos="1571"/>
        </w:tabs>
        <w:ind w:left="1571" w:hanging="360"/>
      </w:pPr>
      <w:rPr>
        <w:rFonts w:cs="Times New Roman"/>
      </w:rPr>
    </w:lvl>
    <w:lvl w:ilvl="2" w:tplc="0419001B" w:tentative="1">
      <w:start w:val="1"/>
      <w:numFmt w:val="lowerRoman"/>
      <w:lvlText w:val="%3."/>
      <w:lvlJc w:val="right"/>
      <w:pPr>
        <w:tabs>
          <w:tab w:val="num" w:pos="2291"/>
        </w:tabs>
        <w:ind w:left="2291" w:hanging="180"/>
      </w:pPr>
      <w:rPr>
        <w:rFonts w:cs="Times New Roman"/>
      </w:rPr>
    </w:lvl>
    <w:lvl w:ilvl="3" w:tplc="0419000F" w:tentative="1">
      <w:start w:val="1"/>
      <w:numFmt w:val="decimal"/>
      <w:lvlText w:val="%4."/>
      <w:lvlJc w:val="left"/>
      <w:pPr>
        <w:tabs>
          <w:tab w:val="num" w:pos="3011"/>
        </w:tabs>
        <w:ind w:left="3011" w:hanging="360"/>
      </w:pPr>
      <w:rPr>
        <w:rFonts w:cs="Times New Roman"/>
      </w:rPr>
    </w:lvl>
    <w:lvl w:ilvl="4" w:tplc="04190019" w:tentative="1">
      <w:start w:val="1"/>
      <w:numFmt w:val="lowerLetter"/>
      <w:lvlText w:val="%5."/>
      <w:lvlJc w:val="left"/>
      <w:pPr>
        <w:tabs>
          <w:tab w:val="num" w:pos="3731"/>
        </w:tabs>
        <w:ind w:left="3731" w:hanging="360"/>
      </w:pPr>
      <w:rPr>
        <w:rFonts w:cs="Times New Roman"/>
      </w:rPr>
    </w:lvl>
    <w:lvl w:ilvl="5" w:tplc="0419001B" w:tentative="1">
      <w:start w:val="1"/>
      <w:numFmt w:val="lowerRoman"/>
      <w:lvlText w:val="%6."/>
      <w:lvlJc w:val="right"/>
      <w:pPr>
        <w:tabs>
          <w:tab w:val="num" w:pos="4451"/>
        </w:tabs>
        <w:ind w:left="4451" w:hanging="180"/>
      </w:pPr>
      <w:rPr>
        <w:rFonts w:cs="Times New Roman"/>
      </w:rPr>
    </w:lvl>
    <w:lvl w:ilvl="6" w:tplc="0419000F" w:tentative="1">
      <w:start w:val="1"/>
      <w:numFmt w:val="decimal"/>
      <w:lvlText w:val="%7."/>
      <w:lvlJc w:val="left"/>
      <w:pPr>
        <w:tabs>
          <w:tab w:val="num" w:pos="5171"/>
        </w:tabs>
        <w:ind w:left="5171" w:hanging="360"/>
      </w:pPr>
      <w:rPr>
        <w:rFonts w:cs="Times New Roman"/>
      </w:rPr>
    </w:lvl>
    <w:lvl w:ilvl="7" w:tplc="04190019" w:tentative="1">
      <w:start w:val="1"/>
      <w:numFmt w:val="lowerLetter"/>
      <w:lvlText w:val="%8."/>
      <w:lvlJc w:val="left"/>
      <w:pPr>
        <w:tabs>
          <w:tab w:val="num" w:pos="5891"/>
        </w:tabs>
        <w:ind w:left="5891" w:hanging="360"/>
      </w:pPr>
      <w:rPr>
        <w:rFonts w:cs="Times New Roman"/>
      </w:rPr>
    </w:lvl>
    <w:lvl w:ilvl="8" w:tplc="0419001B" w:tentative="1">
      <w:start w:val="1"/>
      <w:numFmt w:val="lowerRoman"/>
      <w:lvlText w:val="%9."/>
      <w:lvlJc w:val="right"/>
      <w:pPr>
        <w:tabs>
          <w:tab w:val="num" w:pos="6611"/>
        </w:tabs>
        <w:ind w:left="6611" w:hanging="180"/>
      </w:pPr>
      <w:rPr>
        <w:rFonts w:cs="Times New Roman"/>
      </w:rPr>
    </w:lvl>
  </w:abstractNum>
  <w:abstractNum w:abstractNumId="1097">
    <w:nsid w:val="7A294994"/>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98">
    <w:nsid w:val="7A501B77"/>
    <w:multiLevelType w:val="hybridMultilevel"/>
    <w:tmpl w:val="C1D494C8"/>
    <w:lvl w:ilvl="0" w:tplc="000000C3">
      <w:start w:val="1"/>
      <w:numFmt w:val="decimal"/>
      <w:lvlText w:val="%1)"/>
      <w:lvlJc w:val="left"/>
      <w:pPr>
        <w:ind w:left="2061" w:hanging="360"/>
      </w:pPr>
      <w:rPr>
        <w:rFonts w:cs="Times New Roman"/>
      </w:rPr>
    </w:lvl>
    <w:lvl w:ilvl="1" w:tplc="04190019">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start w:val="1"/>
      <w:numFmt w:val="lowerRoman"/>
      <w:lvlText w:val="%6."/>
      <w:lvlJc w:val="right"/>
      <w:pPr>
        <w:ind w:left="5661" w:hanging="180"/>
      </w:pPr>
      <w:rPr>
        <w:rFonts w:cs="Times New Roman"/>
      </w:rPr>
    </w:lvl>
    <w:lvl w:ilvl="6" w:tplc="0419000F">
      <w:start w:val="1"/>
      <w:numFmt w:val="decimal"/>
      <w:lvlText w:val="%7."/>
      <w:lvlJc w:val="left"/>
      <w:pPr>
        <w:ind w:left="6381" w:hanging="360"/>
      </w:pPr>
      <w:rPr>
        <w:rFonts w:cs="Times New Roman"/>
      </w:rPr>
    </w:lvl>
    <w:lvl w:ilvl="7" w:tplc="04190019">
      <w:start w:val="1"/>
      <w:numFmt w:val="lowerLetter"/>
      <w:lvlText w:val="%8."/>
      <w:lvlJc w:val="left"/>
      <w:pPr>
        <w:ind w:left="7101" w:hanging="360"/>
      </w:pPr>
      <w:rPr>
        <w:rFonts w:cs="Times New Roman"/>
      </w:rPr>
    </w:lvl>
    <w:lvl w:ilvl="8" w:tplc="0419001B">
      <w:start w:val="1"/>
      <w:numFmt w:val="lowerRoman"/>
      <w:lvlText w:val="%9."/>
      <w:lvlJc w:val="right"/>
      <w:pPr>
        <w:ind w:left="7821" w:hanging="180"/>
      </w:pPr>
      <w:rPr>
        <w:rFonts w:cs="Times New Roman"/>
      </w:rPr>
    </w:lvl>
  </w:abstractNum>
  <w:abstractNum w:abstractNumId="1099">
    <w:nsid w:val="7AA86397"/>
    <w:multiLevelType w:val="hybridMultilevel"/>
    <w:tmpl w:val="D3C26184"/>
    <w:lvl w:ilvl="0" w:tplc="FFFFFFFF">
      <w:start w:val="1"/>
      <w:numFmt w:val="decimal"/>
      <w:lvlText w:val="%1)"/>
      <w:lvlJc w:val="left"/>
      <w:pPr>
        <w:tabs>
          <w:tab w:val="num" w:pos="1440"/>
        </w:tabs>
        <w:ind w:left="1440" w:hanging="360"/>
      </w:pPr>
      <w:rPr>
        <w:rFonts w:cs="Times New Roman"/>
        <w:sz w:val="28"/>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00">
    <w:nsid w:val="7AD87B52"/>
    <w:multiLevelType w:val="hybridMultilevel"/>
    <w:tmpl w:val="9EA220E2"/>
    <w:name w:val="WW8Num482"/>
    <w:lvl w:ilvl="0" w:tplc="0000002E">
      <w:start w:val="1"/>
      <w:numFmt w:val="decimal"/>
      <w:lvlText w:val="%1)"/>
      <w:lvlJc w:val="left"/>
      <w:pPr>
        <w:tabs>
          <w:tab w:val="num" w:pos="1980"/>
        </w:tabs>
        <w:ind w:left="1980" w:hanging="360"/>
      </w:pPr>
      <w:rPr>
        <w:rFonts w:cs="Times New Roman"/>
      </w:rPr>
    </w:lvl>
    <w:lvl w:ilvl="1" w:tplc="04190019" w:tentative="1">
      <w:start w:val="1"/>
      <w:numFmt w:val="lowerLetter"/>
      <w:lvlText w:val="%2."/>
      <w:lvlJc w:val="left"/>
      <w:pPr>
        <w:tabs>
          <w:tab w:val="num" w:pos="2700"/>
        </w:tabs>
        <w:ind w:left="2700" w:hanging="360"/>
      </w:pPr>
      <w:rPr>
        <w:rFonts w:cs="Times New Roman"/>
      </w:rPr>
    </w:lvl>
    <w:lvl w:ilvl="2" w:tplc="0419001B" w:tentative="1">
      <w:start w:val="1"/>
      <w:numFmt w:val="lowerRoman"/>
      <w:lvlText w:val="%3."/>
      <w:lvlJc w:val="right"/>
      <w:pPr>
        <w:tabs>
          <w:tab w:val="num" w:pos="3420"/>
        </w:tabs>
        <w:ind w:left="3420" w:hanging="180"/>
      </w:pPr>
      <w:rPr>
        <w:rFonts w:cs="Times New Roman"/>
      </w:rPr>
    </w:lvl>
    <w:lvl w:ilvl="3" w:tplc="0419000F" w:tentative="1">
      <w:start w:val="1"/>
      <w:numFmt w:val="decimal"/>
      <w:lvlText w:val="%4."/>
      <w:lvlJc w:val="left"/>
      <w:pPr>
        <w:tabs>
          <w:tab w:val="num" w:pos="4140"/>
        </w:tabs>
        <w:ind w:left="4140" w:hanging="360"/>
      </w:pPr>
      <w:rPr>
        <w:rFonts w:cs="Times New Roman"/>
      </w:rPr>
    </w:lvl>
    <w:lvl w:ilvl="4" w:tplc="04190019" w:tentative="1">
      <w:start w:val="1"/>
      <w:numFmt w:val="lowerLetter"/>
      <w:lvlText w:val="%5."/>
      <w:lvlJc w:val="left"/>
      <w:pPr>
        <w:tabs>
          <w:tab w:val="num" w:pos="4860"/>
        </w:tabs>
        <w:ind w:left="4860" w:hanging="360"/>
      </w:pPr>
      <w:rPr>
        <w:rFonts w:cs="Times New Roman"/>
      </w:rPr>
    </w:lvl>
    <w:lvl w:ilvl="5" w:tplc="0419001B" w:tentative="1">
      <w:start w:val="1"/>
      <w:numFmt w:val="lowerRoman"/>
      <w:lvlText w:val="%6."/>
      <w:lvlJc w:val="right"/>
      <w:pPr>
        <w:tabs>
          <w:tab w:val="num" w:pos="5580"/>
        </w:tabs>
        <w:ind w:left="5580" w:hanging="180"/>
      </w:pPr>
      <w:rPr>
        <w:rFonts w:cs="Times New Roman"/>
      </w:rPr>
    </w:lvl>
    <w:lvl w:ilvl="6" w:tplc="0419000F" w:tentative="1">
      <w:start w:val="1"/>
      <w:numFmt w:val="decimal"/>
      <w:lvlText w:val="%7."/>
      <w:lvlJc w:val="left"/>
      <w:pPr>
        <w:tabs>
          <w:tab w:val="num" w:pos="6300"/>
        </w:tabs>
        <w:ind w:left="6300" w:hanging="360"/>
      </w:pPr>
      <w:rPr>
        <w:rFonts w:cs="Times New Roman"/>
      </w:rPr>
    </w:lvl>
    <w:lvl w:ilvl="7" w:tplc="04190019" w:tentative="1">
      <w:start w:val="1"/>
      <w:numFmt w:val="lowerLetter"/>
      <w:lvlText w:val="%8."/>
      <w:lvlJc w:val="left"/>
      <w:pPr>
        <w:tabs>
          <w:tab w:val="num" w:pos="7020"/>
        </w:tabs>
        <w:ind w:left="7020" w:hanging="360"/>
      </w:pPr>
      <w:rPr>
        <w:rFonts w:cs="Times New Roman"/>
      </w:rPr>
    </w:lvl>
    <w:lvl w:ilvl="8" w:tplc="0419001B" w:tentative="1">
      <w:start w:val="1"/>
      <w:numFmt w:val="lowerRoman"/>
      <w:lvlText w:val="%9."/>
      <w:lvlJc w:val="right"/>
      <w:pPr>
        <w:tabs>
          <w:tab w:val="num" w:pos="7740"/>
        </w:tabs>
        <w:ind w:left="7740" w:hanging="180"/>
      </w:pPr>
      <w:rPr>
        <w:rFonts w:cs="Times New Roman"/>
      </w:rPr>
    </w:lvl>
  </w:abstractNum>
  <w:abstractNum w:abstractNumId="1101">
    <w:nsid w:val="7B8855DA"/>
    <w:multiLevelType w:val="hybridMultilevel"/>
    <w:tmpl w:val="9F8E9BCC"/>
    <w:lvl w:ilvl="0" w:tplc="000000C3">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02">
    <w:nsid w:val="7B9F62F5"/>
    <w:multiLevelType w:val="hybridMultilevel"/>
    <w:tmpl w:val="3342BB88"/>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03">
    <w:nsid w:val="7BAC58C1"/>
    <w:multiLevelType w:val="hybridMultilevel"/>
    <w:tmpl w:val="8006C798"/>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1440"/>
        </w:tabs>
        <w:ind w:left="144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04">
    <w:nsid w:val="7BB34E78"/>
    <w:multiLevelType w:val="hybridMultilevel"/>
    <w:tmpl w:val="265AC570"/>
    <w:lvl w:ilvl="0" w:tplc="FF4CAD5A">
      <w:start w:val="1"/>
      <w:numFmt w:val="decimal"/>
      <w:lvlText w:val="%1)"/>
      <w:lvlJc w:val="left"/>
      <w:pPr>
        <w:ind w:left="2061" w:hanging="360"/>
      </w:pPr>
      <w:rPr>
        <w:rFonts w:cs="Times New Roman"/>
      </w:rPr>
    </w:lvl>
    <w:lvl w:ilvl="1" w:tplc="04190019">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start w:val="1"/>
      <w:numFmt w:val="lowerRoman"/>
      <w:lvlText w:val="%6."/>
      <w:lvlJc w:val="right"/>
      <w:pPr>
        <w:ind w:left="5661" w:hanging="180"/>
      </w:pPr>
      <w:rPr>
        <w:rFonts w:cs="Times New Roman"/>
      </w:rPr>
    </w:lvl>
    <w:lvl w:ilvl="6" w:tplc="0419000F">
      <w:start w:val="1"/>
      <w:numFmt w:val="decimal"/>
      <w:lvlText w:val="%7."/>
      <w:lvlJc w:val="left"/>
      <w:pPr>
        <w:ind w:left="6381" w:hanging="360"/>
      </w:pPr>
      <w:rPr>
        <w:rFonts w:cs="Times New Roman"/>
      </w:rPr>
    </w:lvl>
    <w:lvl w:ilvl="7" w:tplc="04190019">
      <w:start w:val="1"/>
      <w:numFmt w:val="lowerLetter"/>
      <w:lvlText w:val="%8."/>
      <w:lvlJc w:val="left"/>
      <w:pPr>
        <w:ind w:left="7101" w:hanging="360"/>
      </w:pPr>
      <w:rPr>
        <w:rFonts w:cs="Times New Roman"/>
      </w:rPr>
    </w:lvl>
    <w:lvl w:ilvl="8" w:tplc="0419001B">
      <w:start w:val="1"/>
      <w:numFmt w:val="lowerRoman"/>
      <w:lvlText w:val="%9."/>
      <w:lvlJc w:val="right"/>
      <w:pPr>
        <w:ind w:left="7821" w:hanging="180"/>
      </w:pPr>
      <w:rPr>
        <w:rFonts w:cs="Times New Roman"/>
      </w:rPr>
    </w:lvl>
  </w:abstractNum>
  <w:abstractNum w:abstractNumId="1105">
    <w:nsid w:val="7BBF2F59"/>
    <w:multiLevelType w:val="hybridMultilevel"/>
    <w:tmpl w:val="28D019E6"/>
    <w:lvl w:ilvl="0" w:tplc="04190011">
      <w:start w:val="1"/>
      <w:numFmt w:val="decimal"/>
      <w:lvlText w:val="%1)"/>
      <w:lvlJc w:val="left"/>
      <w:pPr>
        <w:tabs>
          <w:tab w:val="num" w:pos="1004"/>
        </w:tabs>
        <w:ind w:left="1004" w:hanging="360"/>
      </w:pPr>
      <w:rPr>
        <w:rFonts w:ascii="Times New Roman" w:eastAsia="Times New Roman" w:hAnsi="Times New Roman" w:cs="Times New Roman"/>
      </w:rPr>
    </w:lvl>
    <w:lvl w:ilvl="1" w:tplc="04190019" w:tentative="1">
      <w:start w:val="1"/>
      <w:numFmt w:val="lowerLetter"/>
      <w:lvlText w:val="%2."/>
      <w:lvlJc w:val="left"/>
      <w:pPr>
        <w:tabs>
          <w:tab w:val="num" w:pos="1571"/>
        </w:tabs>
        <w:ind w:left="1571" w:hanging="360"/>
      </w:pPr>
      <w:rPr>
        <w:rFonts w:cs="Times New Roman"/>
      </w:rPr>
    </w:lvl>
    <w:lvl w:ilvl="2" w:tplc="0419001B" w:tentative="1">
      <w:start w:val="1"/>
      <w:numFmt w:val="lowerRoman"/>
      <w:lvlText w:val="%3."/>
      <w:lvlJc w:val="right"/>
      <w:pPr>
        <w:tabs>
          <w:tab w:val="num" w:pos="2291"/>
        </w:tabs>
        <w:ind w:left="2291" w:hanging="180"/>
      </w:pPr>
      <w:rPr>
        <w:rFonts w:cs="Times New Roman"/>
      </w:rPr>
    </w:lvl>
    <w:lvl w:ilvl="3" w:tplc="0419000F" w:tentative="1">
      <w:start w:val="1"/>
      <w:numFmt w:val="decimal"/>
      <w:lvlText w:val="%4."/>
      <w:lvlJc w:val="left"/>
      <w:pPr>
        <w:tabs>
          <w:tab w:val="num" w:pos="3011"/>
        </w:tabs>
        <w:ind w:left="3011" w:hanging="360"/>
      </w:pPr>
      <w:rPr>
        <w:rFonts w:cs="Times New Roman"/>
      </w:rPr>
    </w:lvl>
    <w:lvl w:ilvl="4" w:tplc="04190019" w:tentative="1">
      <w:start w:val="1"/>
      <w:numFmt w:val="lowerLetter"/>
      <w:lvlText w:val="%5."/>
      <w:lvlJc w:val="left"/>
      <w:pPr>
        <w:tabs>
          <w:tab w:val="num" w:pos="3731"/>
        </w:tabs>
        <w:ind w:left="3731" w:hanging="360"/>
      </w:pPr>
      <w:rPr>
        <w:rFonts w:cs="Times New Roman"/>
      </w:rPr>
    </w:lvl>
    <w:lvl w:ilvl="5" w:tplc="0419001B" w:tentative="1">
      <w:start w:val="1"/>
      <w:numFmt w:val="lowerRoman"/>
      <w:lvlText w:val="%6."/>
      <w:lvlJc w:val="right"/>
      <w:pPr>
        <w:tabs>
          <w:tab w:val="num" w:pos="4451"/>
        </w:tabs>
        <w:ind w:left="4451" w:hanging="180"/>
      </w:pPr>
      <w:rPr>
        <w:rFonts w:cs="Times New Roman"/>
      </w:rPr>
    </w:lvl>
    <w:lvl w:ilvl="6" w:tplc="0419000F" w:tentative="1">
      <w:start w:val="1"/>
      <w:numFmt w:val="decimal"/>
      <w:lvlText w:val="%7."/>
      <w:lvlJc w:val="left"/>
      <w:pPr>
        <w:tabs>
          <w:tab w:val="num" w:pos="5171"/>
        </w:tabs>
        <w:ind w:left="5171" w:hanging="360"/>
      </w:pPr>
      <w:rPr>
        <w:rFonts w:cs="Times New Roman"/>
      </w:rPr>
    </w:lvl>
    <w:lvl w:ilvl="7" w:tplc="04190019" w:tentative="1">
      <w:start w:val="1"/>
      <w:numFmt w:val="lowerLetter"/>
      <w:lvlText w:val="%8."/>
      <w:lvlJc w:val="left"/>
      <w:pPr>
        <w:tabs>
          <w:tab w:val="num" w:pos="5891"/>
        </w:tabs>
        <w:ind w:left="5891" w:hanging="360"/>
      </w:pPr>
      <w:rPr>
        <w:rFonts w:cs="Times New Roman"/>
      </w:rPr>
    </w:lvl>
    <w:lvl w:ilvl="8" w:tplc="0419001B" w:tentative="1">
      <w:start w:val="1"/>
      <w:numFmt w:val="lowerRoman"/>
      <w:lvlText w:val="%9."/>
      <w:lvlJc w:val="right"/>
      <w:pPr>
        <w:tabs>
          <w:tab w:val="num" w:pos="6611"/>
        </w:tabs>
        <w:ind w:left="6611" w:hanging="180"/>
      </w:pPr>
      <w:rPr>
        <w:rFonts w:cs="Times New Roman"/>
      </w:rPr>
    </w:lvl>
  </w:abstractNum>
  <w:abstractNum w:abstractNumId="1106">
    <w:nsid w:val="7BD32BB7"/>
    <w:multiLevelType w:val="hybridMultilevel"/>
    <w:tmpl w:val="A138528A"/>
    <w:lvl w:ilvl="0" w:tplc="2982D2D6">
      <w:start w:val="1"/>
      <w:numFmt w:val="decimal"/>
      <w:lvlText w:val="%1)"/>
      <w:lvlJc w:val="left"/>
      <w:pPr>
        <w:tabs>
          <w:tab w:val="num" w:pos="2160"/>
        </w:tabs>
        <w:ind w:left="2160" w:hanging="360"/>
      </w:pPr>
      <w:rPr>
        <w:rFonts w:cs="Times New Roman"/>
      </w:rPr>
    </w:lvl>
    <w:lvl w:ilvl="1" w:tplc="04190019" w:tentative="1">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1107">
    <w:nsid w:val="7BD97404"/>
    <w:multiLevelType w:val="hybridMultilevel"/>
    <w:tmpl w:val="0E205792"/>
    <w:lvl w:ilvl="0" w:tplc="10D89842">
      <w:start w:val="1"/>
      <w:numFmt w:val="decimal"/>
      <w:lvlText w:val="%1)"/>
      <w:lvlJc w:val="left"/>
      <w:pPr>
        <w:tabs>
          <w:tab w:val="num" w:pos="2984"/>
        </w:tabs>
        <w:ind w:left="2984" w:hanging="360"/>
      </w:pPr>
      <w:rPr>
        <w:rFonts w:cs="Times New Roman"/>
        <w:vertAlign w:val="baseline"/>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1108">
    <w:nsid w:val="7C4006BA"/>
    <w:multiLevelType w:val="hybridMultilevel"/>
    <w:tmpl w:val="66845558"/>
    <w:lvl w:ilvl="0" w:tplc="000000C3">
      <w:start w:val="1"/>
      <w:numFmt w:val="decimal"/>
      <w:lvlText w:val="%1)"/>
      <w:lvlJc w:val="left"/>
      <w:pPr>
        <w:tabs>
          <w:tab w:val="num" w:pos="1004"/>
        </w:tabs>
        <w:ind w:left="1004" w:hanging="360"/>
      </w:pPr>
      <w:rPr>
        <w:rFonts w:ascii="Times New Roman" w:eastAsia="Times New Roman" w:hAnsi="Times New Roman" w:cs="Times New Roman"/>
      </w:rPr>
    </w:lvl>
    <w:lvl w:ilvl="1" w:tplc="04190019" w:tentative="1">
      <w:start w:val="1"/>
      <w:numFmt w:val="lowerLetter"/>
      <w:lvlText w:val="%2."/>
      <w:lvlJc w:val="left"/>
      <w:pPr>
        <w:tabs>
          <w:tab w:val="num" w:pos="1571"/>
        </w:tabs>
        <w:ind w:left="1571" w:hanging="360"/>
      </w:pPr>
      <w:rPr>
        <w:rFonts w:cs="Times New Roman"/>
      </w:rPr>
    </w:lvl>
    <w:lvl w:ilvl="2" w:tplc="0419001B" w:tentative="1">
      <w:start w:val="1"/>
      <w:numFmt w:val="lowerRoman"/>
      <w:lvlText w:val="%3."/>
      <w:lvlJc w:val="right"/>
      <w:pPr>
        <w:tabs>
          <w:tab w:val="num" w:pos="2291"/>
        </w:tabs>
        <w:ind w:left="2291" w:hanging="180"/>
      </w:pPr>
      <w:rPr>
        <w:rFonts w:cs="Times New Roman"/>
      </w:rPr>
    </w:lvl>
    <w:lvl w:ilvl="3" w:tplc="0419000F" w:tentative="1">
      <w:start w:val="1"/>
      <w:numFmt w:val="decimal"/>
      <w:lvlText w:val="%4."/>
      <w:lvlJc w:val="left"/>
      <w:pPr>
        <w:tabs>
          <w:tab w:val="num" w:pos="3011"/>
        </w:tabs>
        <w:ind w:left="3011" w:hanging="360"/>
      </w:pPr>
      <w:rPr>
        <w:rFonts w:cs="Times New Roman"/>
      </w:rPr>
    </w:lvl>
    <w:lvl w:ilvl="4" w:tplc="04190019" w:tentative="1">
      <w:start w:val="1"/>
      <w:numFmt w:val="lowerLetter"/>
      <w:lvlText w:val="%5."/>
      <w:lvlJc w:val="left"/>
      <w:pPr>
        <w:tabs>
          <w:tab w:val="num" w:pos="3731"/>
        </w:tabs>
        <w:ind w:left="3731" w:hanging="360"/>
      </w:pPr>
      <w:rPr>
        <w:rFonts w:cs="Times New Roman"/>
      </w:rPr>
    </w:lvl>
    <w:lvl w:ilvl="5" w:tplc="0419001B" w:tentative="1">
      <w:start w:val="1"/>
      <w:numFmt w:val="lowerRoman"/>
      <w:lvlText w:val="%6."/>
      <w:lvlJc w:val="right"/>
      <w:pPr>
        <w:tabs>
          <w:tab w:val="num" w:pos="4451"/>
        </w:tabs>
        <w:ind w:left="4451" w:hanging="180"/>
      </w:pPr>
      <w:rPr>
        <w:rFonts w:cs="Times New Roman"/>
      </w:rPr>
    </w:lvl>
    <w:lvl w:ilvl="6" w:tplc="0419000F" w:tentative="1">
      <w:start w:val="1"/>
      <w:numFmt w:val="decimal"/>
      <w:lvlText w:val="%7."/>
      <w:lvlJc w:val="left"/>
      <w:pPr>
        <w:tabs>
          <w:tab w:val="num" w:pos="5171"/>
        </w:tabs>
        <w:ind w:left="5171" w:hanging="360"/>
      </w:pPr>
      <w:rPr>
        <w:rFonts w:cs="Times New Roman"/>
      </w:rPr>
    </w:lvl>
    <w:lvl w:ilvl="7" w:tplc="04190019" w:tentative="1">
      <w:start w:val="1"/>
      <w:numFmt w:val="lowerLetter"/>
      <w:lvlText w:val="%8."/>
      <w:lvlJc w:val="left"/>
      <w:pPr>
        <w:tabs>
          <w:tab w:val="num" w:pos="5891"/>
        </w:tabs>
        <w:ind w:left="5891" w:hanging="360"/>
      </w:pPr>
      <w:rPr>
        <w:rFonts w:cs="Times New Roman"/>
      </w:rPr>
    </w:lvl>
    <w:lvl w:ilvl="8" w:tplc="0419001B" w:tentative="1">
      <w:start w:val="1"/>
      <w:numFmt w:val="lowerRoman"/>
      <w:lvlText w:val="%9."/>
      <w:lvlJc w:val="right"/>
      <w:pPr>
        <w:tabs>
          <w:tab w:val="num" w:pos="6611"/>
        </w:tabs>
        <w:ind w:left="6611" w:hanging="180"/>
      </w:pPr>
      <w:rPr>
        <w:rFonts w:cs="Times New Roman"/>
      </w:rPr>
    </w:lvl>
  </w:abstractNum>
  <w:abstractNum w:abstractNumId="1109">
    <w:nsid w:val="7C423FE0"/>
    <w:multiLevelType w:val="multilevel"/>
    <w:tmpl w:val="50D431E4"/>
    <w:name w:val="WW8Num99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10">
    <w:nsid w:val="7C42447E"/>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11">
    <w:nsid w:val="7C5F2B50"/>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12">
    <w:nsid w:val="7C674724"/>
    <w:multiLevelType w:val="hybridMultilevel"/>
    <w:tmpl w:val="C94843AE"/>
    <w:lvl w:ilvl="0" w:tplc="000000C3">
      <w:start w:val="1"/>
      <w:numFmt w:val="decimal"/>
      <w:lvlText w:val="%1)"/>
      <w:lvlJc w:val="left"/>
      <w:pPr>
        <w:tabs>
          <w:tab w:val="num" w:pos="1620"/>
        </w:tabs>
        <w:ind w:left="1620"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13">
    <w:nsid w:val="7CAE6091"/>
    <w:multiLevelType w:val="hybridMultilevel"/>
    <w:tmpl w:val="DCFA081A"/>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1114">
    <w:nsid w:val="7CB27BB8"/>
    <w:multiLevelType w:val="hybridMultilevel"/>
    <w:tmpl w:val="216A3188"/>
    <w:lvl w:ilvl="0" w:tplc="0419000F">
      <w:start w:val="1"/>
      <w:numFmt w:val="decimal"/>
      <w:lvlText w:val="%1)"/>
      <w:lvlJc w:val="left"/>
      <w:pPr>
        <w:tabs>
          <w:tab w:val="num" w:pos="1440"/>
        </w:tabs>
        <w:ind w:left="1440" w:hanging="360"/>
      </w:pPr>
      <w:rPr>
        <w:rFonts w:cs="Times New Roman"/>
      </w:rPr>
    </w:lvl>
    <w:lvl w:ilvl="1" w:tplc="04190011">
      <w:start w:val="1"/>
      <w:numFmt w:val="lowerLetter"/>
      <w:lvlText w:val="%2."/>
      <w:lvlJc w:val="left"/>
      <w:pPr>
        <w:tabs>
          <w:tab w:val="num" w:pos="1440"/>
        </w:tabs>
        <w:ind w:left="1440" w:hanging="360"/>
      </w:pPr>
      <w:rPr>
        <w:rFonts w:cs="Times New Roman"/>
      </w:rPr>
    </w:lvl>
    <w:lvl w:ilvl="2" w:tplc="0419001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15">
    <w:nsid w:val="7CB61B0A"/>
    <w:multiLevelType w:val="hybridMultilevel"/>
    <w:tmpl w:val="907C77A0"/>
    <w:lvl w:ilvl="0" w:tplc="04190011">
      <w:start w:val="1"/>
      <w:numFmt w:val="decimal"/>
      <w:lvlText w:val="%1)"/>
      <w:lvlJc w:val="left"/>
      <w:pPr>
        <w:ind w:left="3195" w:hanging="360"/>
      </w:pPr>
      <w:rPr>
        <w:rFonts w:ascii="Times New Roman" w:eastAsia="Times New Roman" w:hAnsi="Times New Roman" w:cs="Times New Roman"/>
      </w:rPr>
    </w:lvl>
    <w:lvl w:ilvl="1" w:tplc="04190019">
      <w:start w:val="1"/>
      <w:numFmt w:val="lowerLetter"/>
      <w:lvlText w:val="%2."/>
      <w:lvlJc w:val="left"/>
      <w:pPr>
        <w:ind w:left="5192" w:hanging="360"/>
      </w:pPr>
      <w:rPr>
        <w:rFonts w:cs="Times New Roman"/>
      </w:rPr>
    </w:lvl>
    <w:lvl w:ilvl="2" w:tplc="0419001B">
      <w:start w:val="1"/>
      <w:numFmt w:val="lowerRoman"/>
      <w:lvlText w:val="%3."/>
      <w:lvlJc w:val="right"/>
      <w:pPr>
        <w:ind w:left="5912" w:hanging="180"/>
      </w:pPr>
      <w:rPr>
        <w:rFonts w:cs="Times New Roman"/>
      </w:rPr>
    </w:lvl>
    <w:lvl w:ilvl="3" w:tplc="0419000F">
      <w:start w:val="1"/>
      <w:numFmt w:val="decimal"/>
      <w:lvlText w:val="%4."/>
      <w:lvlJc w:val="left"/>
      <w:pPr>
        <w:ind w:left="6632" w:hanging="360"/>
      </w:pPr>
      <w:rPr>
        <w:rFonts w:cs="Times New Roman"/>
      </w:rPr>
    </w:lvl>
    <w:lvl w:ilvl="4" w:tplc="04190019">
      <w:start w:val="1"/>
      <w:numFmt w:val="lowerLetter"/>
      <w:lvlText w:val="%5."/>
      <w:lvlJc w:val="left"/>
      <w:pPr>
        <w:ind w:left="7352" w:hanging="360"/>
      </w:pPr>
      <w:rPr>
        <w:rFonts w:cs="Times New Roman"/>
      </w:rPr>
    </w:lvl>
    <w:lvl w:ilvl="5" w:tplc="0419001B">
      <w:start w:val="1"/>
      <w:numFmt w:val="lowerRoman"/>
      <w:lvlText w:val="%6."/>
      <w:lvlJc w:val="right"/>
      <w:pPr>
        <w:ind w:left="8072" w:hanging="180"/>
      </w:pPr>
      <w:rPr>
        <w:rFonts w:cs="Times New Roman"/>
      </w:rPr>
    </w:lvl>
    <w:lvl w:ilvl="6" w:tplc="0419000F">
      <w:start w:val="1"/>
      <w:numFmt w:val="decimal"/>
      <w:lvlText w:val="%7."/>
      <w:lvlJc w:val="left"/>
      <w:pPr>
        <w:ind w:left="8792" w:hanging="360"/>
      </w:pPr>
      <w:rPr>
        <w:rFonts w:cs="Times New Roman"/>
      </w:rPr>
    </w:lvl>
    <w:lvl w:ilvl="7" w:tplc="04190019">
      <w:start w:val="1"/>
      <w:numFmt w:val="lowerLetter"/>
      <w:lvlText w:val="%8."/>
      <w:lvlJc w:val="left"/>
      <w:pPr>
        <w:ind w:left="9512" w:hanging="360"/>
      </w:pPr>
      <w:rPr>
        <w:rFonts w:cs="Times New Roman"/>
      </w:rPr>
    </w:lvl>
    <w:lvl w:ilvl="8" w:tplc="0419001B">
      <w:start w:val="1"/>
      <w:numFmt w:val="lowerRoman"/>
      <w:lvlText w:val="%9."/>
      <w:lvlJc w:val="right"/>
      <w:pPr>
        <w:ind w:left="10232" w:hanging="180"/>
      </w:pPr>
      <w:rPr>
        <w:rFonts w:cs="Times New Roman"/>
      </w:rPr>
    </w:lvl>
  </w:abstractNum>
  <w:abstractNum w:abstractNumId="1116">
    <w:nsid w:val="7CE356CC"/>
    <w:multiLevelType w:val="hybridMultilevel"/>
    <w:tmpl w:val="4C3CF112"/>
    <w:lvl w:ilvl="0" w:tplc="FF4CAD5A">
      <w:start w:val="1"/>
      <w:numFmt w:val="decimal"/>
      <w:lvlText w:val="%1)"/>
      <w:lvlJc w:val="left"/>
      <w:pPr>
        <w:ind w:left="2061" w:hanging="360"/>
      </w:pPr>
      <w:rPr>
        <w:rFonts w:cs="Times New Roman"/>
      </w:rPr>
    </w:lvl>
    <w:lvl w:ilvl="1" w:tplc="04190019">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start w:val="1"/>
      <w:numFmt w:val="lowerRoman"/>
      <w:lvlText w:val="%6."/>
      <w:lvlJc w:val="right"/>
      <w:pPr>
        <w:ind w:left="5661" w:hanging="180"/>
      </w:pPr>
      <w:rPr>
        <w:rFonts w:cs="Times New Roman"/>
      </w:rPr>
    </w:lvl>
    <w:lvl w:ilvl="6" w:tplc="0419000F">
      <w:start w:val="1"/>
      <w:numFmt w:val="decimal"/>
      <w:lvlText w:val="%7."/>
      <w:lvlJc w:val="left"/>
      <w:pPr>
        <w:ind w:left="6381" w:hanging="360"/>
      </w:pPr>
      <w:rPr>
        <w:rFonts w:cs="Times New Roman"/>
      </w:rPr>
    </w:lvl>
    <w:lvl w:ilvl="7" w:tplc="04190019">
      <w:start w:val="1"/>
      <w:numFmt w:val="lowerLetter"/>
      <w:lvlText w:val="%8."/>
      <w:lvlJc w:val="left"/>
      <w:pPr>
        <w:ind w:left="7101" w:hanging="360"/>
      </w:pPr>
      <w:rPr>
        <w:rFonts w:cs="Times New Roman"/>
      </w:rPr>
    </w:lvl>
    <w:lvl w:ilvl="8" w:tplc="0419001B">
      <w:start w:val="1"/>
      <w:numFmt w:val="lowerRoman"/>
      <w:lvlText w:val="%9."/>
      <w:lvlJc w:val="right"/>
      <w:pPr>
        <w:ind w:left="7821" w:hanging="180"/>
      </w:pPr>
      <w:rPr>
        <w:rFonts w:cs="Times New Roman"/>
      </w:rPr>
    </w:lvl>
  </w:abstractNum>
  <w:abstractNum w:abstractNumId="1117">
    <w:nsid w:val="7D2557F1"/>
    <w:multiLevelType w:val="hybridMultilevel"/>
    <w:tmpl w:val="E3780676"/>
    <w:lvl w:ilvl="0" w:tplc="000000C3">
      <w:start w:val="1"/>
      <w:numFmt w:val="decimal"/>
      <w:lvlText w:val="%1)"/>
      <w:lvlJc w:val="left"/>
      <w:pPr>
        <w:ind w:left="786"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1118">
    <w:nsid w:val="7D451828"/>
    <w:multiLevelType w:val="hybridMultilevel"/>
    <w:tmpl w:val="F18AFCFE"/>
    <w:lvl w:ilvl="0" w:tplc="FF4CAD5A">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19">
    <w:nsid w:val="7D6304FB"/>
    <w:multiLevelType w:val="hybridMultilevel"/>
    <w:tmpl w:val="66C278A2"/>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1120">
    <w:nsid w:val="7D673517"/>
    <w:multiLevelType w:val="hybridMultilevel"/>
    <w:tmpl w:val="F04E9246"/>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360"/>
        </w:tabs>
        <w:ind w:left="360" w:hanging="360"/>
      </w:pPr>
      <w:rPr>
        <w:rFonts w:cs="Times New Roman"/>
      </w:rPr>
    </w:lvl>
    <w:lvl w:ilvl="2" w:tplc="FFFFFFFF">
      <w:start w:val="1"/>
      <w:numFmt w:val="lowerRoman"/>
      <w:lvlText w:val="%3."/>
      <w:lvlJc w:val="right"/>
      <w:pPr>
        <w:tabs>
          <w:tab w:val="num" w:pos="1080"/>
        </w:tabs>
        <w:ind w:left="1080" w:hanging="180"/>
      </w:pPr>
      <w:rPr>
        <w:rFonts w:cs="Times New Roman"/>
      </w:rPr>
    </w:lvl>
    <w:lvl w:ilvl="3" w:tplc="FFFFFFFF">
      <w:start w:val="1"/>
      <w:numFmt w:val="decimal"/>
      <w:lvlText w:val="%4."/>
      <w:lvlJc w:val="left"/>
      <w:pPr>
        <w:tabs>
          <w:tab w:val="num" w:pos="1800"/>
        </w:tabs>
        <w:ind w:left="1800" w:hanging="360"/>
      </w:pPr>
      <w:rPr>
        <w:rFonts w:cs="Times New Roman"/>
      </w:rPr>
    </w:lvl>
    <w:lvl w:ilvl="4" w:tplc="FFFFFFFF">
      <w:start w:val="1"/>
      <w:numFmt w:val="lowerLetter"/>
      <w:lvlText w:val="%5."/>
      <w:lvlJc w:val="left"/>
      <w:pPr>
        <w:tabs>
          <w:tab w:val="num" w:pos="2520"/>
        </w:tabs>
        <w:ind w:left="2520" w:hanging="360"/>
      </w:pPr>
      <w:rPr>
        <w:rFonts w:cs="Times New Roman"/>
      </w:rPr>
    </w:lvl>
    <w:lvl w:ilvl="5" w:tplc="FFFFFFFF">
      <w:start w:val="1"/>
      <w:numFmt w:val="lowerRoman"/>
      <w:lvlText w:val="%6."/>
      <w:lvlJc w:val="right"/>
      <w:pPr>
        <w:tabs>
          <w:tab w:val="num" w:pos="3240"/>
        </w:tabs>
        <w:ind w:left="3240" w:hanging="180"/>
      </w:pPr>
      <w:rPr>
        <w:rFonts w:cs="Times New Roman"/>
      </w:rPr>
    </w:lvl>
    <w:lvl w:ilvl="6" w:tplc="FFFFFFFF">
      <w:start w:val="1"/>
      <w:numFmt w:val="decimal"/>
      <w:lvlText w:val="%7."/>
      <w:lvlJc w:val="left"/>
      <w:pPr>
        <w:tabs>
          <w:tab w:val="num" w:pos="3960"/>
        </w:tabs>
        <w:ind w:left="3960" w:hanging="360"/>
      </w:pPr>
      <w:rPr>
        <w:rFonts w:cs="Times New Roman"/>
      </w:rPr>
    </w:lvl>
    <w:lvl w:ilvl="7" w:tplc="FFFFFFFF">
      <w:start w:val="1"/>
      <w:numFmt w:val="lowerLetter"/>
      <w:lvlText w:val="%8."/>
      <w:lvlJc w:val="left"/>
      <w:pPr>
        <w:tabs>
          <w:tab w:val="num" w:pos="4680"/>
        </w:tabs>
        <w:ind w:left="4680" w:hanging="360"/>
      </w:pPr>
      <w:rPr>
        <w:rFonts w:cs="Times New Roman"/>
      </w:rPr>
    </w:lvl>
    <w:lvl w:ilvl="8" w:tplc="FFFFFFFF">
      <w:start w:val="1"/>
      <w:numFmt w:val="lowerRoman"/>
      <w:lvlText w:val="%9."/>
      <w:lvlJc w:val="right"/>
      <w:pPr>
        <w:tabs>
          <w:tab w:val="num" w:pos="5400"/>
        </w:tabs>
        <w:ind w:left="5400" w:hanging="180"/>
      </w:pPr>
      <w:rPr>
        <w:rFonts w:cs="Times New Roman"/>
      </w:rPr>
    </w:lvl>
  </w:abstractNum>
  <w:abstractNum w:abstractNumId="1121">
    <w:nsid w:val="7D6E290D"/>
    <w:multiLevelType w:val="hybridMultilevel"/>
    <w:tmpl w:val="1FEAD64E"/>
    <w:lvl w:ilvl="0" w:tplc="7CDC631C">
      <w:start w:val="1"/>
      <w:numFmt w:val="decimal"/>
      <w:lvlText w:val="%1)"/>
      <w:lvlJc w:val="left"/>
      <w:pPr>
        <w:tabs>
          <w:tab w:val="num" w:pos="2160"/>
        </w:tabs>
        <w:ind w:left="2160" w:hanging="360"/>
      </w:pPr>
      <w:rPr>
        <w:rFonts w:cs="Times New Roman"/>
      </w:rPr>
    </w:lvl>
    <w:lvl w:ilvl="1" w:tplc="04190019" w:tentative="1">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1122">
    <w:nsid w:val="7D8C39DA"/>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23">
    <w:nsid w:val="7D9630DC"/>
    <w:multiLevelType w:val="hybridMultilevel"/>
    <w:tmpl w:val="452CFD64"/>
    <w:name w:val="WW8Num462"/>
    <w:lvl w:ilvl="0" w:tplc="0000002C">
      <w:start w:val="1"/>
      <w:numFmt w:val="decimal"/>
      <w:lvlText w:val="%1)"/>
      <w:lvlJc w:val="center"/>
      <w:pPr>
        <w:ind w:left="2847" w:hanging="360"/>
      </w:pPr>
      <w:rPr>
        <w:rFonts w:ascii="Times New Roman" w:hAnsi="Times New Roman" w:cs="Times New Roman" w:hint="default"/>
        <w:b w:val="0"/>
        <w:i w:val="0"/>
        <w:color w:val="auto"/>
        <w:sz w:val="28"/>
      </w:rPr>
    </w:lvl>
    <w:lvl w:ilvl="1" w:tplc="04190019">
      <w:start w:val="1"/>
      <w:numFmt w:val="decimal"/>
      <w:lvlText w:val="%2)"/>
      <w:lvlJc w:val="center"/>
      <w:pPr>
        <w:ind w:left="3567" w:hanging="360"/>
      </w:pPr>
      <w:rPr>
        <w:rFonts w:ascii="Times New Roman" w:hAnsi="Times New Roman" w:cs="Times New Roman" w:hint="default"/>
        <w:b w:val="0"/>
        <w:i w:val="0"/>
        <w:color w:val="auto"/>
        <w:sz w:val="28"/>
      </w:rPr>
    </w:lvl>
    <w:lvl w:ilvl="2" w:tplc="0419001B">
      <w:start w:val="1"/>
      <w:numFmt w:val="lowerRoman"/>
      <w:lvlText w:val="%3."/>
      <w:lvlJc w:val="right"/>
      <w:pPr>
        <w:ind w:left="4287" w:hanging="180"/>
      </w:pPr>
      <w:rPr>
        <w:rFonts w:cs="Times New Roman"/>
      </w:rPr>
    </w:lvl>
    <w:lvl w:ilvl="3" w:tplc="0419000F">
      <w:start w:val="1"/>
      <w:numFmt w:val="decimal"/>
      <w:lvlText w:val="%4)"/>
      <w:lvlJc w:val="right"/>
      <w:pPr>
        <w:ind w:left="5007" w:hanging="360"/>
      </w:pPr>
      <w:rPr>
        <w:rFonts w:cs="Times New Roman"/>
        <w:color w:val="auto"/>
      </w:rPr>
    </w:lvl>
    <w:lvl w:ilvl="4" w:tplc="04190019">
      <w:start w:val="1"/>
      <w:numFmt w:val="lowerLetter"/>
      <w:lvlText w:val="%5."/>
      <w:lvlJc w:val="left"/>
      <w:pPr>
        <w:ind w:left="5727" w:hanging="360"/>
      </w:pPr>
      <w:rPr>
        <w:rFonts w:cs="Times New Roman"/>
      </w:rPr>
    </w:lvl>
    <w:lvl w:ilvl="5" w:tplc="0419001B">
      <w:start w:val="1"/>
      <w:numFmt w:val="lowerRoman"/>
      <w:lvlText w:val="%6."/>
      <w:lvlJc w:val="right"/>
      <w:pPr>
        <w:ind w:left="6447" w:hanging="180"/>
      </w:pPr>
      <w:rPr>
        <w:rFonts w:cs="Times New Roman"/>
      </w:rPr>
    </w:lvl>
    <w:lvl w:ilvl="6" w:tplc="0419000F">
      <w:start w:val="1"/>
      <w:numFmt w:val="decimal"/>
      <w:lvlText w:val="%7)"/>
      <w:lvlJc w:val="right"/>
      <w:pPr>
        <w:ind w:left="7167" w:hanging="360"/>
      </w:pPr>
      <w:rPr>
        <w:rFonts w:cs="Times New Roman"/>
        <w:color w:val="auto"/>
      </w:rPr>
    </w:lvl>
    <w:lvl w:ilvl="7" w:tplc="04190019">
      <w:start w:val="1"/>
      <w:numFmt w:val="lowerLetter"/>
      <w:lvlText w:val="%8."/>
      <w:lvlJc w:val="left"/>
      <w:pPr>
        <w:ind w:left="7887" w:hanging="360"/>
      </w:pPr>
      <w:rPr>
        <w:rFonts w:cs="Times New Roman"/>
      </w:rPr>
    </w:lvl>
    <w:lvl w:ilvl="8" w:tplc="0419001B">
      <w:start w:val="1"/>
      <w:numFmt w:val="lowerRoman"/>
      <w:lvlText w:val="%9."/>
      <w:lvlJc w:val="right"/>
      <w:pPr>
        <w:ind w:left="8607" w:hanging="180"/>
      </w:pPr>
      <w:rPr>
        <w:rFonts w:cs="Times New Roman"/>
      </w:rPr>
    </w:lvl>
  </w:abstractNum>
  <w:abstractNum w:abstractNumId="1124">
    <w:nsid w:val="7DC25F23"/>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25">
    <w:nsid w:val="7DF61454"/>
    <w:multiLevelType w:val="hybridMultilevel"/>
    <w:tmpl w:val="EFDED374"/>
    <w:lvl w:ilvl="0" w:tplc="D37E2182">
      <w:start w:val="1"/>
      <w:numFmt w:val="decimal"/>
      <w:lvlText w:val="%1)"/>
      <w:lvlJc w:val="left"/>
      <w:pPr>
        <w:ind w:left="1980" w:hanging="360"/>
      </w:pPr>
      <w:rPr>
        <w:rFonts w:cs="Times New Roman"/>
        <w:b w:val="0"/>
      </w:rPr>
    </w:lvl>
    <w:lvl w:ilvl="1" w:tplc="04190019" w:tentative="1">
      <w:start w:val="1"/>
      <w:numFmt w:val="lowerLetter"/>
      <w:lvlText w:val="%2."/>
      <w:lvlJc w:val="left"/>
      <w:pPr>
        <w:ind w:left="2700" w:hanging="360"/>
      </w:pPr>
      <w:rPr>
        <w:rFonts w:cs="Times New Roman"/>
      </w:rPr>
    </w:lvl>
    <w:lvl w:ilvl="2" w:tplc="0419001B" w:tentative="1">
      <w:start w:val="1"/>
      <w:numFmt w:val="lowerRoman"/>
      <w:lvlText w:val="%3."/>
      <w:lvlJc w:val="right"/>
      <w:pPr>
        <w:ind w:left="3420" w:hanging="180"/>
      </w:pPr>
      <w:rPr>
        <w:rFonts w:cs="Times New Roman"/>
      </w:rPr>
    </w:lvl>
    <w:lvl w:ilvl="3" w:tplc="0419000F" w:tentative="1">
      <w:start w:val="1"/>
      <w:numFmt w:val="decimal"/>
      <w:lvlText w:val="%4."/>
      <w:lvlJc w:val="left"/>
      <w:pPr>
        <w:ind w:left="4140" w:hanging="360"/>
      </w:pPr>
      <w:rPr>
        <w:rFonts w:cs="Times New Roman"/>
      </w:rPr>
    </w:lvl>
    <w:lvl w:ilvl="4" w:tplc="04190019" w:tentative="1">
      <w:start w:val="1"/>
      <w:numFmt w:val="lowerLetter"/>
      <w:lvlText w:val="%5."/>
      <w:lvlJc w:val="left"/>
      <w:pPr>
        <w:ind w:left="4860" w:hanging="360"/>
      </w:pPr>
      <w:rPr>
        <w:rFonts w:cs="Times New Roman"/>
      </w:rPr>
    </w:lvl>
    <w:lvl w:ilvl="5" w:tplc="0419001B" w:tentative="1">
      <w:start w:val="1"/>
      <w:numFmt w:val="lowerRoman"/>
      <w:lvlText w:val="%6."/>
      <w:lvlJc w:val="right"/>
      <w:pPr>
        <w:ind w:left="5580" w:hanging="180"/>
      </w:pPr>
      <w:rPr>
        <w:rFonts w:cs="Times New Roman"/>
      </w:rPr>
    </w:lvl>
    <w:lvl w:ilvl="6" w:tplc="0419000F" w:tentative="1">
      <w:start w:val="1"/>
      <w:numFmt w:val="decimal"/>
      <w:lvlText w:val="%7."/>
      <w:lvlJc w:val="left"/>
      <w:pPr>
        <w:ind w:left="6300" w:hanging="360"/>
      </w:pPr>
      <w:rPr>
        <w:rFonts w:cs="Times New Roman"/>
      </w:rPr>
    </w:lvl>
    <w:lvl w:ilvl="7" w:tplc="04190019" w:tentative="1">
      <w:start w:val="1"/>
      <w:numFmt w:val="lowerLetter"/>
      <w:lvlText w:val="%8."/>
      <w:lvlJc w:val="left"/>
      <w:pPr>
        <w:ind w:left="7020" w:hanging="360"/>
      </w:pPr>
      <w:rPr>
        <w:rFonts w:cs="Times New Roman"/>
      </w:rPr>
    </w:lvl>
    <w:lvl w:ilvl="8" w:tplc="0419001B" w:tentative="1">
      <w:start w:val="1"/>
      <w:numFmt w:val="lowerRoman"/>
      <w:lvlText w:val="%9."/>
      <w:lvlJc w:val="right"/>
      <w:pPr>
        <w:ind w:left="7740" w:hanging="180"/>
      </w:pPr>
      <w:rPr>
        <w:rFonts w:cs="Times New Roman"/>
      </w:rPr>
    </w:lvl>
  </w:abstractNum>
  <w:abstractNum w:abstractNumId="1126">
    <w:nsid w:val="7E1E2338"/>
    <w:multiLevelType w:val="hybridMultilevel"/>
    <w:tmpl w:val="B0F6609E"/>
    <w:lvl w:ilvl="0" w:tplc="04190011">
      <w:start w:val="1"/>
      <w:numFmt w:val="decimal"/>
      <w:lvlText w:val="%1)"/>
      <w:lvlJc w:val="center"/>
      <w:pPr>
        <w:ind w:left="1080" w:hanging="360"/>
      </w:pPr>
      <w:rPr>
        <w:rFonts w:ascii="Times New Roman" w:hAnsi="Times New Roman" w:cs="Times New Roman" w:hint="default"/>
        <w:b w:val="0"/>
        <w:i w:val="0"/>
        <w:color w:val="auto"/>
        <w:sz w:val="28"/>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127">
    <w:nsid w:val="7E3C108E"/>
    <w:multiLevelType w:val="hybridMultilevel"/>
    <w:tmpl w:val="6FDA6128"/>
    <w:lvl w:ilvl="0" w:tplc="04190011">
      <w:start w:val="1"/>
      <w:numFmt w:val="decimal"/>
      <w:lvlText w:val="%1)"/>
      <w:lvlJc w:val="left"/>
      <w:pPr>
        <w:ind w:left="2061" w:hanging="360"/>
      </w:pPr>
      <w:rPr>
        <w:rFonts w:cs="Times New Roman"/>
      </w:rPr>
    </w:lvl>
    <w:lvl w:ilvl="1" w:tplc="04190019">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start w:val="1"/>
      <w:numFmt w:val="lowerRoman"/>
      <w:lvlText w:val="%6."/>
      <w:lvlJc w:val="right"/>
      <w:pPr>
        <w:ind w:left="5661" w:hanging="180"/>
      </w:pPr>
      <w:rPr>
        <w:rFonts w:cs="Times New Roman"/>
      </w:rPr>
    </w:lvl>
    <w:lvl w:ilvl="6" w:tplc="0419000F">
      <w:start w:val="1"/>
      <w:numFmt w:val="decimal"/>
      <w:lvlText w:val="%7."/>
      <w:lvlJc w:val="left"/>
      <w:pPr>
        <w:ind w:left="6381" w:hanging="360"/>
      </w:pPr>
      <w:rPr>
        <w:rFonts w:cs="Times New Roman"/>
      </w:rPr>
    </w:lvl>
    <w:lvl w:ilvl="7" w:tplc="04190019">
      <w:start w:val="1"/>
      <w:numFmt w:val="lowerLetter"/>
      <w:lvlText w:val="%8."/>
      <w:lvlJc w:val="left"/>
      <w:pPr>
        <w:ind w:left="7101" w:hanging="360"/>
      </w:pPr>
      <w:rPr>
        <w:rFonts w:cs="Times New Roman"/>
      </w:rPr>
    </w:lvl>
    <w:lvl w:ilvl="8" w:tplc="0419001B">
      <w:start w:val="1"/>
      <w:numFmt w:val="lowerRoman"/>
      <w:lvlText w:val="%9."/>
      <w:lvlJc w:val="right"/>
      <w:pPr>
        <w:ind w:left="7821" w:hanging="180"/>
      </w:pPr>
      <w:rPr>
        <w:rFonts w:cs="Times New Roman"/>
      </w:rPr>
    </w:lvl>
  </w:abstractNum>
  <w:abstractNum w:abstractNumId="1128">
    <w:nsid w:val="7E722CFF"/>
    <w:multiLevelType w:val="hybridMultilevel"/>
    <w:tmpl w:val="C1161B62"/>
    <w:lvl w:ilvl="0" w:tplc="000000C3">
      <w:start w:val="5"/>
      <w:numFmt w:val="decimal"/>
      <w:lvlText w:val="%1)"/>
      <w:lvlJc w:val="left"/>
      <w:pPr>
        <w:tabs>
          <w:tab w:val="num" w:pos="1440"/>
        </w:tabs>
        <w:ind w:left="1440" w:hanging="360"/>
      </w:pPr>
      <w:rPr>
        <w:rFonts w:cs="Times New Roman"/>
        <w:sz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29">
    <w:nsid w:val="7F0E07D7"/>
    <w:multiLevelType w:val="hybridMultilevel"/>
    <w:tmpl w:val="F2240708"/>
    <w:name w:val="WW8Num1152"/>
    <w:lvl w:ilvl="0" w:tplc="00000048">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30">
    <w:nsid w:val="7F1062F9"/>
    <w:multiLevelType w:val="hybridMultilevel"/>
    <w:tmpl w:val="621653A4"/>
    <w:lvl w:ilvl="0" w:tplc="000000C3">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31">
    <w:nsid w:val="7F1C2CB9"/>
    <w:multiLevelType w:val="hybridMultilevel"/>
    <w:tmpl w:val="E708B89A"/>
    <w:lvl w:ilvl="0" w:tplc="CB6EB202">
      <w:start w:val="1"/>
      <w:numFmt w:val="decimal"/>
      <w:lvlText w:val="%1)"/>
      <w:lvlJc w:val="left"/>
      <w:pPr>
        <w:tabs>
          <w:tab w:val="num" w:pos="2340"/>
        </w:tabs>
        <w:ind w:left="2340" w:hanging="360"/>
      </w:pPr>
      <w:rPr>
        <w:rFonts w:cs="Times New Roman"/>
      </w:rPr>
    </w:lvl>
    <w:lvl w:ilvl="1" w:tplc="7C32E880" w:tentative="1">
      <w:start w:val="1"/>
      <w:numFmt w:val="lowerLetter"/>
      <w:lvlText w:val="%2."/>
      <w:lvlJc w:val="left"/>
      <w:pPr>
        <w:tabs>
          <w:tab w:val="num" w:pos="3060"/>
        </w:tabs>
        <w:ind w:left="3060" w:hanging="360"/>
      </w:pPr>
      <w:rPr>
        <w:rFonts w:cs="Times New Roman"/>
      </w:rPr>
    </w:lvl>
    <w:lvl w:ilvl="2" w:tplc="0419001B" w:tentative="1">
      <w:start w:val="1"/>
      <w:numFmt w:val="lowerRoman"/>
      <w:lvlText w:val="%3."/>
      <w:lvlJc w:val="right"/>
      <w:pPr>
        <w:tabs>
          <w:tab w:val="num" w:pos="3780"/>
        </w:tabs>
        <w:ind w:left="3780" w:hanging="180"/>
      </w:pPr>
      <w:rPr>
        <w:rFonts w:cs="Times New Roman"/>
      </w:rPr>
    </w:lvl>
    <w:lvl w:ilvl="3" w:tplc="0EE0FA44" w:tentative="1">
      <w:start w:val="1"/>
      <w:numFmt w:val="decimal"/>
      <w:lvlText w:val="%4."/>
      <w:lvlJc w:val="left"/>
      <w:pPr>
        <w:tabs>
          <w:tab w:val="num" w:pos="4500"/>
        </w:tabs>
        <w:ind w:left="4500" w:hanging="360"/>
      </w:pPr>
      <w:rPr>
        <w:rFonts w:cs="Times New Roman"/>
      </w:rPr>
    </w:lvl>
    <w:lvl w:ilvl="4" w:tplc="04190019" w:tentative="1">
      <w:start w:val="1"/>
      <w:numFmt w:val="lowerLetter"/>
      <w:lvlText w:val="%5."/>
      <w:lvlJc w:val="left"/>
      <w:pPr>
        <w:tabs>
          <w:tab w:val="num" w:pos="5220"/>
        </w:tabs>
        <w:ind w:left="5220" w:hanging="360"/>
      </w:pPr>
      <w:rPr>
        <w:rFonts w:cs="Times New Roman"/>
      </w:rPr>
    </w:lvl>
    <w:lvl w:ilvl="5" w:tplc="0419001B" w:tentative="1">
      <w:start w:val="1"/>
      <w:numFmt w:val="lowerRoman"/>
      <w:lvlText w:val="%6."/>
      <w:lvlJc w:val="right"/>
      <w:pPr>
        <w:tabs>
          <w:tab w:val="num" w:pos="5940"/>
        </w:tabs>
        <w:ind w:left="5940" w:hanging="180"/>
      </w:pPr>
      <w:rPr>
        <w:rFonts w:cs="Times New Roman"/>
      </w:rPr>
    </w:lvl>
    <w:lvl w:ilvl="6" w:tplc="0EE0FA44" w:tentative="1">
      <w:start w:val="1"/>
      <w:numFmt w:val="decimal"/>
      <w:lvlText w:val="%7."/>
      <w:lvlJc w:val="left"/>
      <w:pPr>
        <w:tabs>
          <w:tab w:val="num" w:pos="6660"/>
        </w:tabs>
        <w:ind w:left="6660" w:hanging="360"/>
      </w:pPr>
      <w:rPr>
        <w:rFonts w:cs="Times New Roman"/>
      </w:rPr>
    </w:lvl>
    <w:lvl w:ilvl="7" w:tplc="04190019" w:tentative="1">
      <w:start w:val="1"/>
      <w:numFmt w:val="lowerLetter"/>
      <w:lvlText w:val="%8."/>
      <w:lvlJc w:val="left"/>
      <w:pPr>
        <w:tabs>
          <w:tab w:val="num" w:pos="7380"/>
        </w:tabs>
        <w:ind w:left="7380" w:hanging="360"/>
      </w:pPr>
      <w:rPr>
        <w:rFonts w:cs="Times New Roman"/>
      </w:rPr>
    </w:lvl>
    <w:lvl w:ilvl="8" w:tplc="0419001B" w:tentative="1">
      <w:start w:val="1"/>
      <w:numFmt w:val="lowerRoman"/>
      <w:lvlText w:val="%9."/>
      <w:lvlJc w:val="right"/>
      <w:pPr>
        <w:tabs>
          <w:tab w:val="num" w:pos="8100"/>
        </w:tabs>
        <w:ind w:left="8100" w:hanging="180"/>
      </w:pPr>
      <w:rPr>
        <w:rFonts w:cs="Times New Roman"/>
      </w:rPr>
    </w:lvl>
  </w:abstractNum>
  <w:abstractNum w:abstractNumId="1132">
    <w:nsid w:val="7F21721F"/>
    <w:multiLevelType w:val="hybridMultilevel"/>
    <w:tmpl w:val="D3DE9B90"/>
    <w:lvl w:ilvl="0" w:tplc="04190011">
      <w:start w:val="1"/>
      <w:numFmt w:val="decimal"/>
      <w:lvlText w:val="%1)"/>
      <w:lvlJc w:val="left"/>
      <w:pPr>
        <w:tabs>
          <w:tab w:val="num" w:pos="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33">
    <w:nsid w:val="7F8D1C18"/>
    <w:multiLevelType w:val="hybridMultilevel"/>
    <w:tmpl w:val="F52AD1B6"/>
    <w:lvl w:ilvl="0" w:tplc="04190011">
      <w:start w:val="1"/>
      <w:numFmt w:val="decimal"/>
      <w:lvlText w:val="%1)"/>
      <w:lvlJc w:val="left"/>
      <w:pPr>
        <w:tabs>
          <w:tab w:val="num" w:pos="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68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39"/>
    <w:lvlOverride w:ilvl="0">
      <w:startOverride w:val="15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36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6"/>
    <w:lvlOverride w:ilvl="0">
      <w:startOverride w:val="1"/>
    </w:lvlOverride>
  </w:num>
  <w:num w:numId="13">
    <w:abstractNumId w:val="41"/>
    <w:lvlOverride w:ilvl="0">
      <w:startOverride w:val="1"/>
    </w:lvlOverride>
  </w:num>
  <w:num w:numId="14">
    <w:abstractNumId w:val="173"/>
    <w:lvlOverride w:ilvl="0">
      <w:startOverride w:val="1"/>
    </w:lvlOverride>
  </w:num>
  <w:num w:numId="15">
    <w:abstractNumId w:val="164"/>
    <w:lvlOverride w:ilvl="0">
      <w:startOverride w:val="1"/>
    </w:lvlOverride>
  </w:num>
  <w:num w:numId="16">
    <w:abstractNumId w:val="170"/>
    <w:lvlOverride w:ilvl="0">
      <w:startOverride w:val="1"/>
    </w:lvlOverride>
  </w:num>
  <w:num w:numId="17">
    <w:abstractNumId w:val="95"/>
    <w:lvlOverride w:ilvl="0">
      <w:startOverride w:val="1"/>
    </w:lvlOverride>
  </w:num>
  <w:num w:numId="18">
    <w:abstractNumId w:val="24"/>
    <w:lvlOverride w:ilvl="0">
      <w:startOverride w:val="1"/>
    </w:lvlOverride>
  </w:num>
  <w:num w:numId="19">
    <w:abstractNumId w:val="59"/>
    <w:lvlOverride w:ilvl="0">
      <w:startOverride w:val="1"/>
    </w:lvlOverride>
  </w:num>
  <w:num w:numId="20">
    <w:abstractNumId w:val="55"/>
    <w:lvlOverride w:ilvl="0">
      <w:startOverride w:val="1"/>
    </w:lvlOverride>
  </w:num>
  <w:num w:numId="21">
    <w:abstractNumId w:val="105"/>
    <w:lvlOverride w:ilvl="0">
      <w:startOverride w:val="1"/>
    </w:lvlOverride>
  </w:num>
  <w:num w:numId="22">
    <w:abstractNumId w:val="58"/>
    <w:lvlOverride w:ilvl="0">
      <w:startOverride w:val="1"/>
    </w:lvlOverride>
  </w:num>
  <w:num w:numId="23">
    <w:abstractNumId w:val="165"/>
    <w:lvlOverride w:ilvl="0">
      <w:startOverride w:val="1"/>
    </w:lvlOverride>
  </w:num>
  <w:num w:numId="24">
    <w:abstractNumId w:val="90"/>
    <w:lvlOverride w:ilvl="0">
      <w:startOverride w:val="1"/>
    </w:lvlOverride>
  </w:num>
  <w:num w:numId="25">
    <w:abstractNumId w:val="103"/>
    <w:lvlOverride w:ilvl="0">
      <w:startOverride w:val="1"/>
    </w:lvlOverride>
  </w:num>
  <w:num w:numId="26">
    <w:abstractNumId w:val="125"/>
    <w:lvlOverride w:ilvl="0">
      <w:startOverride w:val="1"/>
    </w:lvlOverride>
  </w:num>
  <w:num w:numId="27">
    <w:abstractNumId w:val="144"/>
    <w:lvlOverride w:ilvl="0">
      <w:startOverride w:val="1"/>
    </w:lvlOverride>
  </w:num>
  <w:num w:numId="28">
    <w:abstractNumId w:val="163"/>
    <w:lvlOverride w:ilvl="0">
      <w:startOverride w:val="1"/>
    </w:lvlOverride>
  </w:num>
  <w:num w:numId="29">
    <w:abstractNumId w:val="110"/>
    <w:lvlOverride w:ilvl="0">
      <w:startOverride w:val="1"/>
    </w:lvlOverride>
  </w:num>
  <w:num w:numId="30">
    <w:abstractNumId w:val="85"/>
    <w:lvlOverride w:ilvl="0">
      <w:startOverride w:val="1"/>
    </w:lvlOverride>
  </w:num>
  <w:num w:numId="31">
    <w:abstractNumId w:val="157"/>
    <w:lvlOverride w:ilvl="0">
      <w:startOverride w:val="1"/>
    </w:lvlOverride>
  </w:num>
  <w:num w:numId="32">
    <w:abstractNumId w:val="64"/>
    <w:lvlOverride w:ilvl="0">
      <w:startOverride w:val="1"/>
    </w:lvlOverride>
  </w:num>
  <w:num w:numId="33">
    <w:abstractNumId w:val="79"/>
    <w:lvlOverride w:ilvl="0">
      <w:startOverride w:val="1"/>
    </w:lvlOverride>
  </w:num>
  <w:num w:numId="34">
    <w:abstractNumId w:val="97"/>
    <w:lvlOverride w:ilvl="0">
      <w:startOverride w:val="1"/>
    </w:lvlOverride>
  </w:num>
  <w:num w:numId="35">
    <w:abstractNumId w:val="91"/>
    <w:lvlOverride w:ilvl="0">
      <w:startOverride w:val="1"/>
    </w:lvlOverride>
  </w:num>
  <w:num w:numId="36">
    <w:abstractNumId w:val="69"/>
    <w:lvlOverride w:ilvl="0">
      <w:startOverride w:val="1"/>
    </w:lvlOverride>
  </w:num>
  <w:num w:numId="37">
    <w:abstractNumId w:val="15"/>
    <w:lvlOverride w:ilvl="0">
      <w:startOverride w:val="1"/>
    </w:lvlOverride>
  </w:num>
  <w:num w:numId="38">
    <w:abstractNumId w:val="9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0"/>
    <w:lvlOverride w:ilvl="0">
      <w:startOverride w:val="1"/>
    </w:lvlOverride>
  </w:num>
  <w:num w:numId="66">
    <w:abstractNumId w:val="38"/>
    <w:lvlOverride w:ilvl="0">
      <w:startOverride w:val="1"/>
    </w:lvlOverride>
  </w:num>
  <w:num w:numId="67">
    <w:abstractNumId w:val="145"/>
    <w:lvlOverride w:ilvl="0">
      <w:startOverride w:val="1"/>
    </w:lvlOverride>
  </w:num>
  <w:num w:numId="68">
    <w:abstractNumId w:val="135"/>
    <w:lvlOverride w:ilvl="0">
      <w:startOverride w:val="1"/>
    </w:lvlOverride>
  </w:num>
  <w:num w:numId="69">
    <w:abstractNumId w:val="158"/>
    <w:lvlOverride w:ilvl="0">
      <w:startOverride w:val="1"/>
    </w:lvlOverride>
  </w:num>
  <w:num w:numId="70">
    <w:abstractNumId w:val="171"/>
    <w:lvlOverride w:ilvl="0">
      <w:startOverride w:val="1"/>
    </w:lvlOverride>
  </w:num>
  <w:num w:numId="71">
    <w:abstractNumId w:val="156"/>
    <w:lvlOverride w:ilvl="0">
      <w:startOverride w:val="1"/>
    </w:lvlOverride>
  </w:num>
  <w:num w:numId="72">
    <w:abstractNumId w:val="109"/>
    <w:lvlOverride w:ilvl="0">
      <w:startOverride w:val="1"/>
    </w:lvlOverride>
  </w:num>
  <w:num w:numId="73">
    <w:abstractNumId w:val="137"/>
    <w:lvlOverride w:ilvl="0">
      <w:startOverride w:val="1"/>
    </w:lvlOverride>
  </w:num>
  <w:num w:numId="74">
    <w:abstractNumId w:val="82"/>
    <w:lvlOverride w:ilvl="0">
      <w:startOverride w:val="1"/>
    </w:lvlOverride>
  </w:num>
  <w:num w:numId="75">
    <w:abstractNumId w:val="92"/>
    <w:lvlOverride w:ilvl="0">
      <w:startOverride w:val="1"/>
    </w:lvlOverride>
  </w:num>
  <w:num w:numId="76">
    <w:abstractNumId w:val="129"/>
    <w:lvlOverride w:ilvl="0">
      <w:startOverride w:val="1"/>
    </w:lvlOverride>
  </w:num>
  <w:num w:numId="77">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1"/>
    <w:lvlOverride w:ilvl="0">
      <w:startOverride w:val="1"/>
    </w:lvlOverride>
  </w:num>
  <w:num w:numId="87">
    <w:abstractNumId w:val="78"/>
    <w:lvlOverride w:ilvl="0">
      <w:startOverride w:val="1"/>
    </w:lvlOverride>
  </w:num>
  <w:num w:numId="88">
    <w:abstractNumId w:val="37"/>
    <w:lvlOverride w:ilvl="0">
      <w:startOverride w:val="1"/>
    </w:lvlOverride>
  </w:num>
  <w:num w:numId="89">
    <w:abstractNumId w:val="121"/>
    <w:lvlOverride w:ilvl="0">
      <w:startOverride w:val="1"/>
    </w:lvlOverride>
  </w:num>
  <w:num w:numId="90">
    <w:abstractNumId w:val="56"/>
    <w:lvlOverride w:ilvl="0">
      <w:startOverride w:val="1"/>
    </w:lvlOverride>
  </w:num>
  <w:num w:numId="91">
    <w:abstractNumId w:val="111"/>
    <w:lvlOverride w:ilvl="0">
      <w:startOverride w:val="1"/>
    </w:lvlOverride>
  </w:num>
  <w:num w:numId="92">
    <w:abstractNumId w:val="101"/>
    <w:lvlOverride w:ilvl="0">
      <w:startOverride w:val="1"/>
    </w:lvlOverride>
  </w:num>
  <w:num w:numId="93">
    <w:abstractNumId w:val="16"/>
    <w:lvlOverride w:ilvl="0">
      <w:startOverride w:val="1"/>
    </w:lvlOverride>
  </w:num>
  <w:num w:numId="94">
    <w:abstractNumId w:val="126"/>
    <w:lvlOverride w:ilvl="0">
      <w:startOverride w:val="1"/>
    </w:lvlOverride>
  </w:num>
  <w:num w:numId="9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47"/>
    <w:lvlOverride w:ilvl="0">
      <w:startOverride w:val="1"/>
    </w:lvlOverride>
  </w:num>
  <w:num w:numId="97">
    <w:abstractNumId w:val="177"/>
    <w:lvlOverride w:ilvl="0">
      <w:startOverride w:val="1"/>
    </w:lvlOverride>
  </w:num>
  <w:num w:numId="98">
    <w:abstractNumId w:val="83"/>
    <w:lvlOverride w:ilvl="0">
      <w:startOverride w:val="1"/>
    </w:lvlOverride>
  </w:num>
  <w:num w:numId="99">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20"/>
    <w:lvlOverride w:ilvl="0">
      <w:startOverride w:val="1"/>
    </w:lvlOverride>
  </w:num>
  <w:num w:numId="101">
    <w:abstractNumId w:val="73"/>
    <w:lvlOverride w:ilvl="0">
      <w:startOverride w:val="1"/>
    </w:lvlOverride>
  </w:num>
  <w:num w:numId="102">
    <w:abstractNumId w:val="52"/>
    <w:lvlOverride w:ilvl="0">
      <w:startOverride w:val="1"/>
    </w:lvlOverride>
  </w:num>
  <w:num w:numId="103">
    <w:abstractNumId w:val="98"/>
    <w:lvlOverride w:ilvl="0">
      <w:startOverride w:val="1"/>
    </w:lvlOverride>
  </w:num>
  <w:num w:numId="10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7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5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9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9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6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5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9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5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7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0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0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0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9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7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6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8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7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8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5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7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5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9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6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0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5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4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4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8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7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9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4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0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5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6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8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6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8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8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8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6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4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0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6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7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5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5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5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9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8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9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0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9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8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6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4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9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0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32"/>
    <w:lvlOverride w:ilvl="0">
      <w:startOverride w:val="1"/>
    </w:lvlOverride>
  </w:num>
  <w:num w:numId="176">
    <w:abstractNumId w:val="65"/>
    <w:lvlOverride w:ilvl="0">
      <w:startOverride w:val="1"/>
    </w:lvlOverride>
  </w:num>
  <w:num w:numId="177">
    <w:abstractNumId w:val="155"/>
    <w:lvlOverride w:ilvl="0">
      <w:startOverride w:val="1"/>
    </w:lvlOverride>
  </w:num>
  <w:num w:numId="178">
    <w:abstractNumId w:val="174"/>
    <w:lvlOverride w:ilvl="0">
      <w:startOverride w:val="1"/>
    </w:lvlOverride>
  </w:num>
  <w:num w:numId="179">
    <w:abstractNumId w:val="89"/>
    <w:lvlOverride w:ilvl="0">
      <w:startOverride w:val="1"/>
    </w:lvlOverride>
  </w:num>
  <w:num w:numId="180">
    <w:abstractNumId w:val="35"/>
    <w:lvlOverride w:ilvl="0">
      <w:startOverride w:val="1"/>
    </w:lvlOverride>
  </w:num>
  <w:num w:numId="181">
    <w:abstractNumId w:val="71"/>
    <w:lvlOverride w:ilvl="0">
      <w:startOverride w:val="1"/>
    </w:lvlOverride>
  </w:num>
  <w:num w:numId="182">
    <w:abstractNumId w:val="28"/>
    <w:lvlOverride w:ilvl="0">
      <w:startOverride w:val="1"/>
    </w:lvlOverride>
  </w:num>
  <w:num w:numId="183">
    <w:abstractNumId w:val="161"/>
    <w:lvlOverride w:ilvl="0">
      <w:startOverride w:val="1"/>
    </w:lvlOverride>
  </w:num>
  <w:num w:numId="184">
    <w:abstractNumId w:val="117"/>
    <w:lvlOverride w:ilvl="0">
      <w:startOverride w:val="1"/>
    </w:lvlOverride>
  </w:num>
  <w:num w:numId="185">
    <w:abstractNumId w:val="131"/>
    <w:lvlOverride w:ilvl="0">
      <w:startOverride w:val="1"/>
    </w:lvlOverride>
  </w:num>
  <w:num w:numId="186">
    <w:abstractNumId w:val="74"/>
    <w:lvlOverride w:ilvl="0">
      <w:startOverride w:val="1"/>
    </w:lvlOverride>
  </w:num>
  <w:num w:numId="187">
    <w:abstractNumId w:val="113"/>
    <w:lvlOverride w:ilvl="0">
      <w:startOverride w:val="1"/>
    </w:lvlOverride>
  </w:num>
  <w:num w:numId="188">
    <w:abstractNumId w:val="142"/>
    <w:lvlOverride w:ilvl="0">
      <w:startOverride w:val="1"/>
    </w:lvlOverride>
  </w:num>
  <w:num w:numId="189">
    <w:abstractNumId w:val="115"/>
    <w:lvlOverride w:ilvl="0">
      <w:startOverride w:val="1"/>
    </w:lvlOverride>
  </w:num>
  <w:num w:numId="190">
    <w:abstractNumId w:val="20"/>
    <w:lvlOverride w:ilvl="0">
      <w:startOverride w:val="1"/>
    </w:lvlOverride>
  </w:num>
  <w:num w:numId="191">
    <w:abstractNumId w:val="39"/>
    <w:lvlOverride w:ilvl="0">
      <w:startOverride w:val="1"/>
    </w:lvlOverride>
  </w:num>
  <w:num w:numId="192">
    <w:abstractNumId w:val="27"/>
    <w:lvlOverride w:ilvl="0">
      <w:startOverride w:val="1"/>
    </w:lvlOverride>
  </w:num>
  <w:num w:numId="193">
    <w:abstractNumId w:val="148"/>
    <w:lvlOverride w:ilvl="0">
      <w:startOverride w:val="1"/>
    </w:lvlOverride>
  </w:num>
  <w:num w:numId="194">
    <w:abstractNumId w:val="153"/>
    <w:lvlOverride w:ilvl="0">
      <w:startOverride w:val="1"/>
    </w:lvlOverride>
  </w:num>
  <w:num w:numId="195">
    <w:abstractNumId w:val="60"/>
    <w:lvlOverride w:ilvl="0">
      <w:startOverride w:val="1"/>
    </w:lvlOverride>
  </w:num>
  <w:num w:numId="196">
    <w:abstractNumId w:val="152"/>
    <w:lvlOverride w:ilvl="0">
      <w:startOverride w:val="1"/>
    </w:lvlOverride>
  </w:num>
  <w:num w:numId="197">
    <w:abstractNumId w:val="87"/>
    <w:lvlOverride w:ilvl="0">
      <w:startOverride w:val="1"/>
    </w:lvlOverride>
  </w:num>
  <w:num w:numId="198">
    <w:abstractNumId w:val="23"/>
    <w:lvlOverride w:ilvl="0">
      <w:startOverride w:val="1"/>
    </w:lvlOverride>
  </w:num>
  <w:num w:numId="199">
    <w:abstractNumId w:val="33"/>
    <w:lvlOverride w:ilvl="0">
      <w:startOverride w:val="1"/>
    </w:lvlOverride>
  </w:num>
  <w:num w:numId="200">
    <w:abstractNumId w:val="19"/>
    <w:lvlOverride w:ilvl="0">
      <w:startOverride w:val="1"/>
    </w:lvlOverride>
  </w:num>
  <w:num w:numId="201">
    <w:abstractNumId w:val="116"/>
    <w:lvlOverride w:ilvl="0">
      <w:startOverride w:val="1"/>
    </w:lvlOverride>
  </w:num>
  <w:num w:numId="202">
    <w:abstractNumId w:val="75"/>
    <w:lvlOverride w:ilvl="0">
      <w:startOverride w:val="1"/>
    </w:lvlOverride>
  </w:num>
  <w:num w:numId="203">
    <w:abstractNumId w:val="50"/>
    <w:lvlOverride w:ilvl="0">
      <w:startOverride w:val="1"/>
    </w:lvlOverride>
  </w:num>
  <w:num w:numId="204">
    <w:abstractNumId w:val="32"/>
    <w:lvlOverride w:ilvl="0">
      <w:startOverride w:val="1"/>
    </w:lvlOverride>
  </w:num>
  <w:num w:numId="205">
    <w:abstractNumId w:val="122"/>
    <w:lvlOverride w:ilvl="0">
      <w:startOverride w:val="1"/>
    </w:lvlOverride>
  </w:num>
  <w:num w:numId="20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14"/>
    <w:lvlOverride w:ilvl="0">
      <w:startOverride w:val="1"/>
    </w:lvlOverride>
  </w:num>
  <w:num w:numId="208">
    <w:abstractNumId w:val="162"/>
    <w:lvlOverride w:ilvl="0">
      <w:startOverride w:val="1"/>
    </w:lvlOverride>
  </w:num>
  <w:num w:numId="209">
    <w:abstractNumId w:val="57"/>
    <w:lvlOverride w:ilvl="0">
      <w:startOverride w:val="1"/>
    </w:lvlOverride>
  </w:num>
  <w:num w:numId="210">
    <w:abstractNumId w:val="25"/>
    <w:lvlOverride w:ilvl="0">
      <w:startOverride w:val="1"/>
    </w:lvlOverride>
  </w:num>
  <w:num w:numId="211">
    <w:abstractNumId w:val="146"/>
    <w:lvlOverride w:ilvl="0">
      <w:startOverride w:val="1"/>
    </w:lvlOverride>
  </w:num>
  <w:num w:numId="212">
    <w:abstractNumId w:val="151"/>
    <w:lvlOverride w:ilvl="0">
      <w:startOverride w:val="1"/>
    </w:lvlOverride>
  </w:num>
  <w:num w:numId="213">
    <w:abstractNumId w:val="107"/>
    <w:lvlOverride w:ilvl="0">
      <w:startOverride w:val="1"/>
    </w:lvlOverride>
  </w:num>
  <w:num w:numId="214">
    <w:abstractNumId w:val="22"/>
    <w:lvlOverride w:ilvl="0">
      <w:startOverride w:val="1"/>
    </w:lvlOverride>
  </w:num>
  <w:num w:numId="215">
    <w:abstractNumId w:val="81"/>
    <w:lvlOverride w:ilvl="0">
      <w:startOverride w:val="1"/>
    </w:lvlOverride>
  </w:num>
  <w:num w:numId="216">
    <w:abstractNumId w:val="141"/>
    <w:lvlOverride w:ilvl="0">
      <w:startOverride w:val="1"/>
    </w:lvlOverride>
  </w:num>
  <w:num w:numId="217">
    <w:abstractNumId w:val="172"/>
    <w:lvlOverride w:ilvl="0">
      <w:startOverride w:val="1"/>
    </w:lvlOverride>
  </w:num>
  <w:num w:numId="218">
    <w:abstractNumId w:val="49"/>
    <w:lvlOverride w:ilvl="0">
      <w:startOverride w:val="1"/>
    </w:lvlOverride>
  </w:num>
  <w:num w:numId="219">
    <w:abstractNumId w:val="128"/>
    <w:lvlOverride w:ilvl="0">
      <w:startOverride w:val="1"/>
    </w:lvlOverride>
  </w:num>
  <w:num w:numId="220">
    <w:abstractNumId w:val="68"/>
    <w:lvlOverride w:ilvl="0">
      <w:startOverride w:val="1"/>
    </w:lvlOverride>
  </w:num>
  <w:num w:numId="221">
    <w:abstractNumId w:val="86"/>
    <w:lvlOverride w:ilvl="0">
      <w:startOverride w:val="1"/>
    </w:lvlOverride>
  </w:num>
  <w:num w:numId="222">
    <w:abstractNumId w:val="44"/>
    <w:lvlOverride w:ilvl="0">
      <w:startOverride w:val="1"/>
    </w:lvlOverride>
  </w:num>
  <w:num w:numId="223">
    <w:abstractNumId w:val="100"/>
    <w:lvlOverride w:ilvl="0">
      <w:startOverride w:val="1"/>
    </w:lvlOverride>
  </w:num>
  <w:num w:numId="224">
    <w:abstractNumId w:val="104"/>
    <w:lvlOverride w:ilvl="0">
      <w:startOverride w:val="1"/>
    </w:lvlOverride>
  </w:num>
  <w:num w:numId="225">
    <w:abstractNumId w:val="167"/>
    <w:lvlOverride w:ilvl="0">
      <w:startOverride w:val="1"/>
    </w:lvlOverride>
  </w:num>
  <w:num w:numId="226">
    <w:abstractNumId w:val="138"/>
    <w:lvlOverride w:ilvl="0">
      <w:startOverride w:val="1"/>
    </w:lvlOverride>
  </w:num>
  <w:num w:numId="227">
    <w:abstractNumId w:val="179"/>
    <w:lvlOverride w:ilvl="0">
      <w:startOverride w:val="1"/>
    </w:lvlOverride>
  </w:num>
  <w:num w:numId="228">
    <w:abstractNumId w:val="180"/>
    <w:lvlOverride w:ilvl="0">
      <w:startOverride w:val="1"/>
    </w:lvlOverride>
  </w:num>
  <w:num w:numId="229">
    <w:abstractNumId w:val="181"/>
    <w:lvlOverride w:ilvl="0">
      <w:startOverride w:val="1"/>
    </w:lvlOverride>
  </w:num>
  <w:num w:numId="230">
    <w:abstractNumId w:val="182"/>
    <w:lvlOverride w:ilvl="0">
      <w:startOverride w:val="1"/>
    </w:lvlOverride>
  </w:num>
  <w:num w:numId="231">
    <w:abstractNumId w:val="183"/>
    <w:lvlOverride w:ilvl="0">
      <w:startOverride w:val="1"/>
    </w:lvlOverride>
  </w:num>
  <w:num w:numId="232">
    <w:abstractNumId w:val="184"/>
    <w:lvlOverride w:ilvl="0">
      <w:startOverride w:val="1"/>
    </w:lvlOverride>
  </w:num>
  <w:num w:numId="233">
    <w:abstractNumId w:val="4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85"/>
    <w:lvlOverride w:ilvl="0">
      <w:startOverride w:val="1"/>
    </w:lvlOverride>
  </w:num>
  <w:num w:numId="235">
    <w:abstractNumId w:val="4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4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4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4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186"/>
    <w:lvlOverride w:ilvl="0">
      <w:startOverride w:val="1"/>
    </w:lvlOverride>
  </w:num>
  <w:num w:numId="241">
    <w:abstractNumId w:val="187"/>
    <w:lvlOverride w:ilvl="0">
      <w:startOverride w:val="1"/>
    </w:lvlOverride>
  </w:num>
  <w:num w:numId="242">
    <w:abstractNumId w:val="410"/>
    <w:lvlOverride w:ilvl="0">
      <w:startOverride w:val="1"/>
    </w:lvlOverride>
    <w:lvlOverride w:ilvl="1">
      <w:startOverride w:val="44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4"/>
    <w:lvlOverride w:ilvl="0">
      <w:startOverride w:val="1"/>
    </w:lvlOverride>
  </w:num>
  <w:num w:numId="244">
    <w:abstractNumId w:val="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88"/>
    <w:lvlOverride w:ilvl="0">
      <w:startOverride w:val="1"/>
    </w:lvlOverride>
  </w:num>
  <w:num w:numId="246">
    <w:abstractNumId w:val="189"/>
    <w:lvlOverride w:ilvl="0">
      <w:startOverride w:val="1"/>
    </w:lvlOverride>
  </w:num>
  <w:num w:numId="247">
    <w:abstractNumId w:val="190"/>
    <w:lvlOverride w:ilvl="0">
      <w:startOverride w:val="1"/>
    </w:lvlOverride>
  </w:num>
  <w:num w:numId="248">
    <w:abstractNumId w:val="191"/>
    <w:lvlOverride w:ilvl="0">
      <w:startOverride w:val="1"/>
    </w:lvlOverride>
  </w:num>
  <w:num w:numId="249">
    <w:abstractNumId w:val="4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4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192"/>
    <w:lvlOverride w:ilvl="0">
      <w:startOverride w:val="1"/>
    </w:lvlOverride>
  </w:num>
  <w:num w:numId="252">
    <w:abstractNumId w:val="193"/>
    <w:lvlOverride w:ilvl="0">
      <w:startOverride w:val="1"/>
    </w:lvlOverride>
  </w:num>
  <w:num w:numId="253">
    <w:abstractNumId w:val="194"/>
    <w:lvlOverride w:ilvl="0">
      <w:startOverride w:val="1"/>
    </w:lvlOverride>
  </w:num>
  <w:num w:numId="254">
    <w:abstractNumId w:val="195"/>
    <w:lvlOverride w:ilvl="0">
      <w:startOverride w:val="1"/>
    </w:lvlOverride>
  </w:num>
  <w:num w:numId="255">
    <w:abstractNumId w:val="196"/>
    <w:lvlOverride w:ilvl="0">
      <w:startOverride w:val="1"/>
    </w:lvlOverride>
  </w:num>
  <w:num w:numId="256">
    <w:abstractNumId w:val="4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4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197"/>
    <w:lvlOverride w:ilvl="0">
      <w:startOverride w:val="1"/>
    </w:lvlOverride>
  </w:num>
  <w:num w:numId="259">
    <w:abstractNumId w:val="198"/>
    <w:lvlOverride w:ilvl="0">
      <w:startOverride w:val="1"/>
    </w:lvlOverride>
  </w:num>
  <w:num w:numId="260">
    <w:abstractNumId w:val="199"/>
    <w:lvlOverride w:ilvl="0">
      <w:startOverride w:val="1"/>
    </w:lvlOverride>
  </w:num>
  <w:num w:numId="261">
    <w:abstractNumId w:val="4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200"/>
    <w:lvlOverride w:ilvl="0">
      <w:startOverride w:val="1"/>
    </w:lvlOverride>
  </w:num>
  <w:num w:numId="263">
    <w:abstractNumId w:val="201"/>
    <w:lvlOverride w:ilvl="0">
      <w:startOverride w:val="1"/>
    </w:lvlOverride>
  </w:num>
  <w:num w:numId="264">
    <w:abstractNumId w:val="202"/>
    <w:lvlOverride w:ilvl="0">
      <w:startOverride w:val="1"/>
    </w:lvlOverride>
  </w:num>
  <w:num w:numId="265">
    <w:abstractNumId w:val="417"/>
    <w:lvlOverride w:ilvl="0">
      <w:startOverride w:val="1"/>
    </w:lvlOverride>
    <w:lvlOverride w:ilvl="1"/>
    <w:lvlOverride w:ilvl="2">
      <w:startOverride w:val="45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203"/>
    <w:lvlOverride w:ilvl="0">
      <w:startOverride w:val="1"/>
    </w:lvlOverride>
  </w:num>
  <w:num w:numId="267">
    <w:abstractNumId w:val="204"/>
    <w:lvlOverride w:ilvl="0">
      <w:startOverride w:val="1"/>
    </w:lvlOverride>
  </w:num>
  <w:num w:numId="268">
    <w:abstractNumId w:val="205"/>
    <w:lvlOverride w:ilvl="0">
      <w:startOverride w:val="1"/>
    </w:lvlOverride>
  </w:num>
  <w:num w:numId="269">
    <w:abstractNumId w:val="4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206"/>
    <w:lvlOverride w:ilvl="0">
      <w:startOverride w:val="1"/>
    </w:lvlOverride>
  </w:num>
  <w:num w:numId="271">
    <w:abstractNumId w:val="207"/>
    <w:lvlOverride w:ilvl="0">
      <w:startOverride w:val="1"/>
    </w:lvlOverride>
  </w:num>
  <w:num w:numId="272">
    <w:abstractNumId w:val="208"/>
    <w:lvlOverride w:ilvl="0">
      <w:startOverride w:val="1"/>
    </w:lvlOverride>
  </w:num>
  <w:num w:numId="273">
    <w:abstractNumId w:val="4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209"/>
    <w:lvlOverride w:ilvl="0">
      <w:startOverride w:val="1"/>
    </w:lvlOverride>
  </w:num>
  <w:num w:numId="275">
    <w:abstractNumId w:val="210"/>
    <w:lvlOverride w:ilvl="0">
      <w:startOverride w:val="1"/>
    </w:lvlOverride>
  </w:num>
  <w:num w:numId="276">
    <w:abstractNumId w:val="211"/>
    <w:lvlOverride w:ilvl="0">
      <w:startOverride w:val="1"/>
    </w:lvlOverride>
  </w:num>
  <w:num w:numId="277">
    <w:abstractNumId w:val="212"/>
    <w:lvlOverride w:ilvl="0">
      <w:startOverride w:val="1"/>
    </w:lvlOverride>
  </w:num>
  <w:num w:numId="278">
    <w:abstractNumId w:val="10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4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213"/>
    <w:lvlOverride w:ilvl="0">
      <w:startOverride w:val="1"/>
    </w:lvlOverride>
  </w:num>
  <w:num w:numId="281">
    <w:abstractNumId w:val="421"/>
    <w:lvlOverride w:ilvl="0">
      <w:startOverride w:val="1"/>
    </w:lvlOverride>
    <w:lvlOverride w:ilvl="1">
      <w:startOverride w:val="8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4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214"/>
    <w:lvlOverride w:ilvl="0">
      <w:startOverride w:val="1"/>
    </w:lvlOverride>
  </w:num>
  <w:num w:numId="284">
    <w:abstractNumId w:val="215"/>
    <w:lvlOverride w:ilvl="0">
      <w:startOverride w:val="1"/>
    </w:lvlOverride>
  </w:num>
  <w:num w:numId="285">
    <w:abstractNumId w:val="4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4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216"/>
    <w:lvlOverride w:ilvl="0">
      <w:startOverride w:val="1"/>
    </w:lvlOverride>
  </w:num>
  <w:num w:numId="288">
    <w:abstractNumId w:val="217"/>
    <w:lvlOverride w:ilvl="0">
      <w:startOverride w:val="1"/>
    </w:lvlOverride>
  </w:num>
  <w:num w:numId="289">
    <w:abstractNumId w:val="4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218"/>
    <w:lvlOverride w:ilvl="0">
      <w:startOverride w:val="1"/>
    </w:lvlOverride>
  </w:num>
  <w:num w:numId="291">
    <w:abstractNumId w:val="219"/>
    <w:lvlOverride w:ilvl="0">
      <w:startOverride w:val="1"/>
    </w:lvlOverride>
  </w:num>
  <w:num w:numId="292">
    <w:abstractNumId w:val="10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220"/>
    <w:lvlOverride w:ilvl="0">
      <w:startOverride w:val="1"/>
    </w:lvlOverride>
  </w:num>
  <w:num w:numId="294">
    <w:abstractNumId w:val="221"/>
    <w:lvlOverride w:ilvl="0">
      <w:startOverride w:val="1"/>
    </w:lvlOverride>
  </w:num>
  <w:num w:numId="295">
    <w:abstractNumId w:val="222"/>
    <w:lvlOverride w:ilvl="0">
      <w:startOverride w:val="1"/>
    </w:lvlOverride>
  </w:num>
  <w:num w:numId="296">
    <w:abstractNumId w:val="1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223"/>
    <w:lvlOverride w:ilvl="0">
      <w:startOverride w:val="1"/>
    </w:lvlOverride>
  </w:num>
  <w:num w:numId="298">
    <w:abstractNumId w:val="8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224"/>
    <w:lvlOverride w:ilvl="0">
      <w:startOverride w:val="1"/>
    </w:lvlOverride>
  </w:num>
  <w:num w:numId="300">
    <w:abstractNumId w:val="8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225"/>
    <w:lvlOverride w:ilvl="0">
      <w:startOverride w:val="1"/>
    </w:lvlOverride>
  </w:num>
  <w:num w:numId="302">
    <w:abstractNumId w:val="226"/>
    <w:lvlOverride w:ilvl="0">
      <w:startOverride w:val="1"/>
    </w:lvlOverride>
  </w:num>
  <w:num w:numId="303">
    <w:abstractNumId w:val="227"/>
    <w:lvlOverride w:ilvl="0">
      <w:startOverride w:val="1"/>
    </w:lvlOverride>
  </w:num>
  <w:num w:numId="304">
    <w:abstractNumId w:val="228"/>
    <w:lvlOverride w:ilvl="0">
      <w:startOverride w:val="1"/>
    </w:lvlOverride>
  </w:num>
  <w:num w:numId="305">
    <w:abstractNumId w:val="1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229"/>
    <w:lvlOverride w:ilvl="0">
      <w:startOverride w:val="1"/>
    </w:lvlOverride>
  </w:num>
  <w:num w:numId="307">
    <w:abstractNumId w:val="10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230"/>
    <w:lvlOverride w:ilvl="0">
      <w:startOverride w:val="1"/>
    </w:lvlOverride>
  </w:num>
  <w:num w:numId="309">
    <w:abstractNumId w:val="5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231"/>
    <w:lvlOverride w:ilvl="0">
      <w:startOverride w:val="1"/>
    </w:lvlOverride>
  </w:num>
  <w:num w:numId="311">
    <w:abstractNumId w:val="232"/>
    <w:lvlOverride w:ilvl="0">
      <w:startOverride w:val="1"/>
    </w:lvlOverride>
  </w:num>
  <w:num w:numId="312">
    <w:abstractNumId w:val="4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1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233"/>
    <w:lvlOverride w:ilvl="0">
      <w:startOverride w:val="1"/>
    </w:lvlOverride>
  </w:num>
  <w:num w:numId="316">
    <w:abstractNumId w:val="234"/>
    <w:lvlOverride w:ilvl="0">
      <w:startOverride w:val="1"/>
    </w:lvlOverride>
  </w:num>
  <w:num w:numId="317">
    <w:abstractNumId w:val="235"/>
    <w:lvlOverride w:ilvl="0">
      <w:startOverride w:val="1"/>
    </w:lvlOverride>
  </w:num>
  <w:num w:numId="318">
    <w:abstractNumId w:val="4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236"/>
    <w:lvlOverride w:ilvl="0">
      <w:startOverride w:val="1"/>
    </w:lvlOverride>
  </w:num>
  <w:num w:numId="320">
    <w:abstractNumId w:val="237"/>
    <w:lvlOverride w:ilvl="0">
      <w:startOverride w:val="1"/>
    </w:lvlOverride>
  </w:num>
  <w:num w:numId="321">
    <w:abstractNumId w:val="7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238"/>
    <w:lvlOverride w:ilvl="0">
      <w:startOverride w:val="1"/>
    </w:lvlOverride>
  </w:num>
  <w:num w:numId="323">
    <w:abstractNumId w:val="8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239"/>
    <w:lvlOverride w:ilvl="0">
      <w:startOverride w:val="1"/>
    </w:lvlOverride>
  </w:num>
  <w:num w:numId="325">
    <w:abstractNumId w:val="240"/>
    <w:lvlOverride w:ilvl="0">
      <w:startOverride w:val="1"/>
    </w:lvlOverride>
  </w:num>
  <w:num w:numId="326">
    <w:abstractNumId w:val="241"/>
    <w:lvlOverride w:ilvl="0">
      <w:startOverride w:val="1"/>
    </w:lvlOverride>
  </w:num>
  <w:num w:numId="327">
    <w:abstractNumId w:val="9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242"/>
    <w:lvlOverride w:ilvl="0">
      <w:startOverride w:val="1"/>
    </w:lvlOverride>
  </w:num>
  <w:num w:numId="329">
    <w:abstractNumId w:val="243"/>
    <w:lvlOverride w:ilvl="0">
      <w:startOverride w:val="1"/>
    </w:lvlOverride>
  </w:num>
  <w:num w:numId="330">
    <w:abstractNumId w:val="244"/>
    <w:lvlOverride w:ilvl="0">
      <w:startOverride w:val="1"/>
    </w:lvlOverride>
  </w:num>
  <w:num w:numId="331">
    <w:abstractNumId w:val="245"/>
    <w:lvlOverride w:ilvl="0">
      <w:startOverride w:val="1"/>
    </w:lvlOverride>
  </w:num>
  <w:num w:numId="332">
    <w:abstractNumId w:val="246"/>
    <w:lvlOverride w:ilvl="0">
      <w:startOverride w:val="1"/>
    </w:lvlOverride>
  </w:num>
  <w:num w:numId="333">
    <w:abstractNumId w:val="4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247"/>
    <w:lvlOverride w:ilvl="0">
      <w:startOverride w:val="1"/>
    </w:lvlOverride>
  </w:num>
  <w:num w:numId="335">
    <w:abstractNumId w:val="248"/>
    <w:lvlOverride w:ilvl="0">
      <w:startOverride w:val="1"/>
    </w:lvlOverride>
  </w:num>
  <w:num w:numId="336">
    <w:abstractNumId w:val="10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10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249"/>
    <w:lvlOverride w:ilvl="0">
      <w:startOverride w:val="1"/>
    </w:lvlOverride>
  </w:num>
  <w:num w:numId="339">
    <w:abstractNumId w:val="6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250"/>
    <w:lvlOverride w:ilvl="0">
      <w:startOverride w:val="1"/>
    </w:lvlOverride>
  </w:num>
  <w:num w:numId="341">
    <w:abstractNumId w:val="251"/>
    <w:lvlOverride w:ilvl="0">
      <w:startOverride w:val="1"/>
    </w:lvlOverride>
  </w:num>
  <w:num w:numId="342">
    <w:abstractNumId w:val="8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1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252"/>
    <w:lvlOverride w:ilvl="0">
      <w:startOverride w:val="1"/>
    </w:lvlOverride>
  </w:num>
  <w:num w:numId="345">
    <w:abstractNumId w:val="253"/>
    <w:lvlOverride w:ilvl="0">
      <w:startOverride w:val="1"/>
    </w:lvlOverride>
  </w:num>
  <w:num w:numId="346">
    <w:abstractNumId w:val="7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6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5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254"/>
    <w:lvlOverride w:ilvl="0">
      <w:startOverride w:val="1"/>
    </w:lvlOverride>
  </w:num>
  <w:num w:numId="350">
    <w:abstractNumId w:val="255"/>
    <w:lvlOverride w:ilvl="0">
      <w:startOverride w:val="1"/>
    </w:lvlOverride>
  </w:num>
  <w:num w:numId="351">
    <w:abstractNumId w:val="256"/>
    <w:lvlOverride w:ilvl="0">
      <w:startOverride w:val="1"/>
    </w:lvlOverride>
  </w:num>
  <w:num w:numId="352">
    <w:abstractNumId w:val="7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6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8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9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257"/>
    <w:lvlOverride w:ilvl="0">
      <w:startOverride w:val="1"/>
    </w:lvlOverride>
  </w:num>
  <w:num w:numId="358">
    <w:abstractNumId w:val="1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258"/>
    <w:lvlOverride w:ilvl="0">
      <w:startOverride w:val="1"/>
    </w:lvlOverride>
  </w:num>
  <w:num w:numId="360">
    <w:abstractNumId w:val="9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10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259"/>
    <w:lvlOverride w:ilvl="0">
      <w:startOverride w:val="1"/>
    </w:lvlOverride>
  </w:num>
  <w:num w:numId="363">
    <w:abstractNumId w:val="6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260"/>
    <w:lvlOverride w:ilvl="0">
      <w:startOverride w:val="1"/>
    </w:lvlOverride>
  </w:num>
  <w:num w:numId="365">
    <w:abstractNumId w:val="261"/>
    <w:lvlOverride w:ilvl="0">
      <w:startOverride w:val="1"/>
    </w:lvlOverride>
  </w:num>
  <w:num w:numId="366">
    <w:abstractNumId w:val="262"/>
    <w:lvlOverride w:ilvl="0">
      <w:startOverride w:val="1"/>
    </w:lvlOverride>
  </w:num>
  <w:num w:numId="367">
    <w:abstractNumId w:val="263"/>
    <w:lvlOverride w:ilvl="0">
      <w:startOverride w:val="1"/>
    </w:lvlOverride>
  </w:num>
  <w:num w:numId="368">
    <w:abstractNumId w:val="10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264"/>
    <w:lvlOverride w:ilvl="0">
      <w:startOverride w:val="1"/>
    </w:lvlOverride>
  </w:num>
  <w:num w:numId="370">
    <w:abstractNumId w:val="265"/>
    <w:lvlOverride w:ilvl="0">
      <w:startOverride w:val="1"/>
    </w:lvlOverride>
  </w:num>
  <w:num w:numId="371">
    <w:abstractNumId w:val="266"/>
    <w:lvlOverride w:ilvl="0">
      <w:startOverride w:val="1"/>
    </w:lvlOverride>
  </w:num>
  <w:num w:numId="372">
    <w:abstractNumId w:val="7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9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267"/>
    <w:lvlOverride w:ilvl="0">
      <w:startOverride w:val="1"/>
    </w:lvlOverride>
  </w:num>
  <w:num w:numId="375">
    <w:abstractNumId w:val="9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268"/>
    <w:lvlOverride w:ilvl="0">
      <w:startOverride w:val="1"/>
    </w:lvlOverride>
  </w:num>
  <w:num w:numId="377">
    <w:abstractNumId w:val="269"/>
    <w:lvlOverride w:ilvl="0">
      <w:startOverride w:val="1"/>
    </w:lvlOverride>
  </w:num>
  <w:num w:numId="378">
    <w:abstractNumId w:val="5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270"/>
    <w:lvlOverride w:ilvl="0">
      <w:startOverride w:val="1"/>
    </w:lvlOverride>
  </w:num>
  <w:num w:numId="380">
    <w:abstractNumId w:val="271"/>
    <w:lvlOverride w:ilvl="0">
      <w:startOverride w:val="1"/>
    </w:lvlOverride>
  </w:num>
  <w:num w:numId="381">
    <w:abstractNumId w:val="10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272"/>
    <w:lvlOverride w:ilvl="0">
      <w:startOverride w:val="1"/>
    </w:lvlOverride>
  </w:num>
  <w:num w:numId="383">
    <w:abstractNumId w:val="273"/>
    <w:lvlOverride w:ilvl="0">
      <w:startOverride w:val="1"/>
    </w:lvlOverride>
  </w:num>
  <w:num w:numId="384">
    <w:abstractNumId w:val="9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abstractNumId w:val="274"/>
    <w:lvlOverride w:ilvl="0">
      <w:startOverride w:val="1"/>
    </w:lvlOverride>
  </w:num>
  <w:num w:numId="386">
    <w:abstractNumId w:val="275"/>
    <w:lvlOverride w:ilvl="0">
      <w:startOverride w:val="1"/>
    </w:lvlOverride>
  </w:num>
  <w:num w:numId="387">
    <w:abstractNumId w:val="5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abstractNumId w:val="276"/>
    <w:lvlOverride w:ilvl="0">
      <w:startOverride w:val="1"/>
    </w:lvlOverride>
  </w:num>
  <w:num w:numId="389">
    <w:abstractNumId w:val="277"/>
    <w:lvlOverride w:ilvl="0">
      <w:startOverride w:val="1"/>
    </w:lvlOverride>
  </w:num>
  <w:num w:numId="390">
    <w:abstractNumId w:val="278"/>
    <w:lvlOverride w:ilvl="0">
      <w:startOverride w:val="1"/>
    </w:lvlOverride>
  </w:num>
  <w:num w:numId="391">
    <w:abstractNumId w:val="9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abstractNumId w:val="279"/>
    <w:lvlOverride w:ilvl="0">
      <w:startOverride w:val="1"/>
    </w:lvlOverride>
  </w:num>
  <w:num w:numId="393">
    <w:abstractNumId w:val="5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280"/>
    <w:lvlOverride w:ilvl="0">
      <w:startOverride w:val="1"/>
    </w:lvlOverride>
  </w:num>
  <w:num w:numId="395">
    <w:abstractNumId w:val="281"/>
    <w:lvlOverride w:ilvl="0">
      <w:startOverride w:val="1"/>
    </w:lvlOverride>
  </w:num>
  <w:num w:numId="396">
    <w:abstractNumId w:val="282"/>
    <w:lvlOverride w:ilvl="0">
      <w:startOverride w:val="1"/>
    </w:lvlOverride>
  </w:num>
  <w:num w:numId="397">
    <w:abstractNumId w:val="283"/>
    <w:lvlOverride w:ilvl="0">
      <w:startOverride w:val="1"/>
    </w:lvlOverride>
  </w:num>
  <w:num w:numId="398">
    <w:abstractNumId w:val="284"/>
    <w:lvlOverride w:ilvl="0">
      <w:startOverride w:val="1"/>
    </w:lvlOverride>
  </w:num>
  <w:num w:numId="399">
    <w:abstractNumId w:val="285"/>
    <w:lvlOverride w:ilvl="0">
      <w:startOverride w:val="1"/>
    </w:lvlOverride>
  </w:num>
  <w:num w:numId="400">
    <w:abstractNumId w:val="286"/>
    <w:lvlOverride w:ilvl="0">
      <w:startOverride w:val="1"/>
    </w:lvlOverride>
  </w:num>
  <w:num w:numId="401">
    <w:abstractNumId w:val="7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abstractNumId w:val="8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3">
    <w:abstractNumId w:val="287"/>
    <w:lvlOverride w:ilvl="0">
      <w:startOverride w:val="1"/>
    </w:lvlOverride>
  </w:num>
  <w:num w:numId="404">
    <w:abstractNumId w:val="288"/>
    <w:lvlOverride w:ilvl="0">
      <w:startOverride w:val="1"/>
    </w:lvlOverride>
  </w:num>
  <w:num w:numId="405">
    <w:abstractNumId w:val="289"/>
    <w:lvlOverride w:ilvl="0">
      <w:startOverride w:val="1"/>
    </w:lvlOverride>
  </w:num>
  <w:num w:numId="406">
    <w:abstractNumId w:val="8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290"/>
    <w:lvlOverride w:ilvl="0">
      <w:startOverride w:val="1"/>
    </w:lvlOverride>
  </w:num>
  <w:num w:numId="408">
    <w:abstractNumId w:val="9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9">
    <w:abstractNumId w:val="291"/>
    <w:lvlOverride w:ilvl="0">
      <w:startOverride w:val="1"/>
    </w:lvlOverride>
  </w:num>
  <w:num w:numId="410">
    <w:abstractNumId w:val="1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1">
    <w:abstractNumId w:val="6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292"/>
    <w:lvlOverride w:ilvl="0">
      <w:startOverride w:val="1"/>
    </w:lvlOverride>
  </w:num>
  <w:num w:numId="413">
    <w:abstractNumId w:val="7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293"/>
    <w:lvlOverride w:ilvl="0">
      <w:startOverride w:val="1"/>
    </w:lvlOverride>
  </w:num>
  <w:num w:numId="415">
    <w:abstractNumId w:val="5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abstractNumId w:val="5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abstractNumId w:val="5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8">
    <w:abstractNumId w:val="8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abstractNumId w:val="294"/>
    <w:lvlOverride w:ilvl="0">
      <w:startOverride w:val="1"/>
    </w:lvlOverride>
  </w:num>
  <w:num w:numId="420">
    <w:abstractNumId w:val="8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abstractNumId w:val="8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2">
    <w:abstractNumId w:val="8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3">
    <w:abstractNumId w:val="9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abstractNumId w:val="296"/>
    <w:lvlOverride w:ilvl="0">
      <w:startOverride w:val="1"/>
    </w:lvlOverride>
  </w:num>
  <w:num w:numId="425">
    <w:abstractNumId w:val="7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10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7">
    <w:abstractNumId w:val="297"/>
    <w:lvlOverride w:ilvl="0">
      <w:startOverride w:val="1"/>
    </w:lvlOverride>
  </w:num>
  <w:num w:numId="428">
    <w:abstractNumId w:val="298"/>
    <w:lvlOverride w:ilvl="0">
      <w:startOverride w:val="1"/>
    </w:lvlOverride>
  </w:num>
  <w:num w:numId="429">
    <w:abstractNumId w:val="6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299"/>
    <w:lvlOverride w:ilvl="0">
      <w:startOverride w:val="1"/>
    </w:lvlOverride>
  </w:num>
  <w:num w:numId="431">
    <w:abstractNumId w:val="300"/>
    <w:lvlOverride w:ilvl="0">
      <w:startOverride w:val="1"/>
    </w:lvlOverride>
  </w:num>
  <w:num w:numId="432">
    <w:abstractNumId w:val="301"/>
    <w:lvlOverride w:ilvl="0">
      <w:startOverride w:val="1"/>
    </w:lvlOverride>
  </w:num>
  <w:num w:numId="433">
    <w:abstractNumId w:val="4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4">
    <w:abstractNumId w:val="9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abstractNumId w:val="302"/>
    <w:lvlOverride w:ilvl="0">
      <w:startOverride w:val="1"/>
    </w:lvlOverride>
  </w:num>
  <w:num w:numId="436">
    <w:abstractNumId w:val="303"/>
    <w:lvlOverride w:ilvl="0">
      <w:startOverride w:val="1"/>
    </w:lvlOverride>
  </w:num>
  <w:num w:numId="437">
    <w:abstractNumId w:val="304"/>
    <w:lvlOverride w:ilvl="0">
      <w:startOverride w:val="1"/>
    </w:lvlOverride>
  </w:num>
  <w:num w:numId="438">
    <w:abstractNumId w:val="305"/>
    <w:lvlOverride w:ilvl="0">
      <w:startOverride w:val="1"/>
    </w:lvlOverride>
  </w:num>
  <w:num w:numId="439">
    <w:abstractNumId w:val="306"/>
    <w:lvlOverride w:ilvl="0">
      <w:startOverride w:val="1"/>
    </w:lvlOverride>
  </w:num>
  <w:num w:numId="440">
    <w:abstractNumId w:val="6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307"/>
    <w:lvlOverride w:ilvl="0">
      <w:startOverride w:val="1"/>
    </w:lvlOverride>
  </w:num>
  <w:num w:numId="442">
    <w:abstractNumId w:val="308"/>
    <w:lvlOverride w:ilvl="0">
      <w:startOverride w:val="1"/>
    </w:lvlOverride>
  </w:num>
  <w:num w:numId="443">
    <w:abstractNumId w:val="309"/>
    <w:lvlOverride w:ilvl="0">
      <w:startOverride w:val="1"/>
    </w:lvlOverride>
  </w:num>
  <w:num w:numId="444">
    <w:abstractNumId w:val="7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5">
    <w:abstractNumId w:val="7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6">
    <w:abstractNumId w:val="310"/>
    <w:lvlOverride w:ilvl="0">
      <w:startOverride w:val="1"/>
    </w:lvlOverride>
  </w:num>
  <w:num w:numId="447">
    <w:abstractNumId w:val="311"/>
    <w:lvlOverride w:ilvl="0">
      <w:startOverride w:val="1"/>
    </w:lvlOverride>
  </w:num>
  <w:num w:numId="448">
    <w:abstractNumId w:val="9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9">
    <w:abstractNumId w:val="312"/>
    <w:lvlOverride w:ilvl="0">
      <w:startOverride w:val="1"/>
    </w:lvlOverride>
  </w:num>
  <w:num w:numId="450">
    <w:abstractNumId w:val="313"/>
    <w:lvlOverride w:ilvl="0">
      <w:startOverride w:val="1"/>
    </w:lvlOverride>
  </w:num>
  <w:num w:numId="451">
    <w:abstractNumId w:val="314"/>
    <w:lvlOverride w:ilvl="0">
      <w:startOverride w:val="1"/>
    </w:lvlOverride>
  </w:num>
  <w:num w:numId="452">
    <w:abstractNumId w:val="315"/>
    <w:lvlOverride w:ilvl="0">
      <w:startOverride w:val="1"/>
    </w:lvlOverride>
  </w:num>
  <w:num w:numId="453">
    <w:abstractNumId w:val="316"/>
    <w:lvlOverride w:ilvl="0">
      <w:startOverride w:val="1"/>
    </w:lvlOverride>
  </w:num>
  <w:num w:numId="454">
    <w:abstractNumId w:val="317"/>
    <w:lvlOverride w:ilvl="0">
      <w:startOverride w:val="1"/>
    </w:lvlOverride>
  </w:num>
  <w:num w:numId="455">
    <w:abstractNumId w:val="318"/>
    <w:lvlOverride w:ilvl="0">
      <w:startOverride w:val="1"/>
    </w:lvlOverride>
  </w:num>
  <w:num w:numId="456">
    <w:abstractNumId w:val="319"/>
    <w:lvlOverride w:ilvl="0">
      <w:startOverride w:val="1"/>
    </w:lvlOverride>
  </w:num>
  <w:num w:numId="457">
    <w:abstractNumId w:val="320"/>
    <w:lvlOverride w:ilvl="0">
      <w:startOverride w:val="1"/>
    </w:lvlOverride>
  </w:num>
  <w:num w:numId="458">
    <w:abstractNumId w:val="321"/>
    <w:lvlOverride w:ilvl="0">
      <w:startOverride w:val="1"/>
    </w:lvlOverride>
  </w:num>
  <w:num w:numId="459">
    <w:abstractNumId w:val="322"/>
    <w:lvlOverride w:ilvl="0">
      <w:startOverride w:val="1"/>
    </w:lvlOverride>
  </w:num>
  <w:num w:numId="460">
    <w:abstractNumId w:val="7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1">
    <w:abstractNumId w:val="323"/>
    <w:lvlOverride w:ilvl="0">
      <w:startOverride w:val="1"/>
    </w:lvlOverride>
  </w:num>
  <w:num w:numId="462">
    <w:abstractNumId w:val="324"/>
    <w:lvlOverride w:ilvl="0">
      <w:startOverride w:val="1"/>
    </w:lvlOverride>
  </w:num>
  <w:num w:numId="463">
    <w:abstractNumId w:val="4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325"/>
    <w:lvlOverride w:ilvl="0">
      <w:startOverride w:val="1"/>
    </w:lvlOverride>
  </w:num>
  <w:num w:numId="465">
    <w:abstractNumId w:val="326"/>
    <w:lvlOverride w:ilvl="0">
      <w:startOverride w:val="1"/>
    </w:lvlOverride>
  </w:num>
  <w:num w:numId="466">
    <w:abstractNumId w:val="327"/>
    <w:lvlOverride w:ilvl="0">
      <w:startOverride w:val="1"/>
    </w:lvlOverride>
  </w:num>
  <w:num w:numId="467">
    <w:abstractNumId w:val="5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8">
    <w:abstractNumId w:val="328"/>
    <w:lvlOverride w:ilvl="0">
      <w:startOverride w:val="1"/>
    </w:lvlOverride>
  </w:num>
  <w:num w:numId="469">
    <w:abstractNumId w:val="4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0">
    <w:abstractNumId w:val="6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1">
    <w:abstractNumId w:val="329"/>
    <w:lvlOverride w:ilvl="0">
      <w:startOverride w:val="1"/>
    </w:lvlOverride>
  </w:num>
  <w:num w:numId="472">
    <w:abstractNumId w:val="330"/>
    <w:lvlOverride w:ilvl="0">
      <w:startOverride w:val="1"/>
    </w:lvlOverride>
  </w:num>
  <w:num w:numId="473">
    <w:abstractNumId w:val="331"/>
    <w:lvlOverride w:ilvl="0">
      <w:startOverride w:val="1"/>
    </w:lvlOverride>
  </w:num>
  <w:num w:numId="474">
    <w:abstractNumId w:val="332"/>
    <w:lvlOverride w:ilvl="0">
      <w:startOverride w:val="1"/>
    </w:lvlOverride>
  </w:num>
  <w:num w:numId="475">
    <w:abstractNumId w:val="333"/>
    <w:lvlOverride w:ilvl="0">
      <w:startOverride w:val="1"/>
    </w:lvlOverride>
  </w:num>
  <w:num w:numId="476">
    <w:abstractNumId w:val="334"/>
    <w:lvlOverride w:ilvl="0">
      <w:startOverride w:val="1"/>
    </w:lvlOverride>
  </w:num>
  <w:num w:numId="477">
    <w:abstractNumId w:val="9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8">
    <w:abstractNumId w:val="335"/>
    <w:lvlOverride w:ilvl="0">
      <w:startOverride w:val="1"/>
    </w:lvlOverride>
  </w:num>
  <w:num w:numId="479">
    <w:abstractNumId w:val="336"/>
    <w:lvlOverride w:ilvl="0">
      <w:startOverride w:val="1"/>
    </w:lvlOverride>
  </w:num>
  <w:num w:numId="480">
    <w:abstractNumId w:val="337"/>
    <w:lvlOverride w:ilvl="0">
      <w:startOverride w:val="1"/>
    </w:lvlOverride>
  </w:num>
  <w:num w:numId="481">
    <w:abstractNumId w:val="338"/>
    <w:lvlOverride w:ilvl="0">
      <w:startOverride w:val="1"/>
    </w:lvlOverride>
  </w:num>
  <w:num w:numId="482">
    <w:abstractNumId w:val="339"/>
    <w:lvlOverride w:ilvl="0">
      <w:startOverride w:val="1"/>
    </w:lvlOverride>
  </w:num>
  <w:num w:numId="483">
    <w:abstractNumId w:val="340"/>
    <w:lvlOverride w:ilvl="0">
      <w:startOverride w:val="1"/>
    </w:lvlOverride>
  </w:num>
  <w:num w:numId="484">
    <w:abstractNumId w:val="341"/>
    <w:lvlOverride w:ilvl="0">
      <w:startOverride w:val="1"/>
    </w:lvlOverride>
  </w:num>
  <w:num w:numId="485">
    <w:abstractNumId w:val="7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6">
    <w:abstractNumId w:val="10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7">
    <w:abstractNumId w:val="4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8">
    <w:abstractNumId w:val="10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9">
    <w:abstractNumId w:val="342"/>
    <w:lvlOverride w:ilvl="0">
      <w:startOverride w:val="1"/>
    </w:lvlOverride>
  </w:num>
  <w:num w:numId="490">
    <w:abstractNumId w:val="5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1">
    <w:abstractNumId w:val="9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2">
    <w:abstractNumId w:val="343"/>
    <w:lvlOverride w:ilvl="0">
      <w:startOverride w:val="1"/>
    </w:lvlOverride>
  </w:num>
  <w:num w:numId="493">
    <w:abstractNumId w:val="344"/>
    <w:lvlOverride w:ilvl="0">
      <w:startOverride w:val="1"/>
    </w:lvlOverride>
  </w:num>
  <w:num w:numId="494">
    <w:abstractNumId w:val="9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5">
    <w:abstractNumId w:val="345"/>
    <w:lvlOverride w:ilvl="0">
      <w:startOverride w:val="1"/>
    </w:lvlOverride>
  </w:num>
  <w:num w:numId="496">
    <w:abstractNumId w:val="346"/>
    <w:lvlOverride w:ilvl="0">
      <w:startOverride w:val="1"/>
    </w:lvlOverride>
  </w:num>
  <w:num w:numId="497">
    <w:abstractNumId w:val="347"/>
    <w:lvlOverride w:ilvl="0">
      <w:startOverride w:val="1"/>
    </w:lvlOverride>
  </w:num>
  <w:num w:numId="498">
    <w:abstractNumId w:val="348"/>
    <w:lvlOverride w:ilvl="0">
      <w:startOverride w:val="1"/>
    </w:lvlOverride>
  </w:num>
  <w:num w:numId="499">
    <w:abstractNumId w:val="349"/>
    <w:lvlOverride w:ilvl="0">
      <w:startOverride w:val="1"/>
    </w:lvlOverride>
  </w:num>
  <w:num w:numId="500">
    <w:abstractNumId w:val="1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1">
    <w:abstractNumId w:val="350"/>
    <w:lvlOverride w:ilvl="0">
      <w:startOverride w:val="1"/>
    </w:lvlOverride>
  </w:num>
  <w:num w:numId="502">
    <w:abstractNumId w:val="5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3">
    <w:abstractNumId w:val="351"/>
    <w:lvlOverride w:ilvl="0">
      <w:startOverride w:val="1"/>
    </w:lvlOverride>
  </w:num>
  <w:num w:numId="504">
    <w:abstractNumId w:val="352"/>
    <w:lvlOverride w:ilvl="0">
      <w:startOverride w:val="1"/>
    </w:lvlOverride>
  </w:num>
  <w:num w:numId="505">
    <w:abstractNumId w:val="353"/>
    <w:lvlOverride w:ilvl="0">
      <w:startOverride w:val="1"/>
    </w:lvlOverride>
  </w:num>
  <w:num w:numId="506">
    <w:abstractNumId w:val="354"/>
    <w:lvlOverride w:ilvl="0">
      <w:startOverride w:val="1"/>
    </w:lvlOverride>
  </w:num>
  <w:num w:numId="507">
    <w:abstractNumId w:val="355"/>
    <w:lvlOverride w:ilvl="0">
      <w:startOverride w:val="1"/>
    </w:lvlOverride>
  </w:num>
  <w:num w:numId="508">
    <w:abstractNumId w:val="356"/>
    <w:lvlOverride w:ilvl="0">
      <w:startOverride w:val="1"/>
    </w:lvlOverride>
  </w:num>
  <w:num w:numId="509">
    <w:abstractNumId w:val="8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0">
    <w:abstractNumId w:val="357"/>
    <w:lvlOverride w:ilvl="0">
      <w:startOverride w:val="1"/>
    </w:lvlOverride>
  </w:num>
  <w:num w:numId="511">
    <w:abstractNumId w:val="358"/>
    <w:lvlOverride w:ilvl="0">
      <w:startOverride w:val="1"/>
    </w:lvlOverride>
  </w:num>
  <w:num w:numId="512">
    <w:abstractNumId w:val="359"/>
    <w:lvlOverride w:ilvl="0">
      <w:startOverride w:val="1"/>
    </w:lvlOverride>
  </w:num>
  <w:num w:numId="513">
    <w:abstractNumId w:val="8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4">
    <w:abstractNumId w:val="8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5">
    <w:abstractNumId w:val="4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6">
    <w:abstractNumId w:val="360"/>
    <w:lvlOverride w:ilvl="0">
      <w:startOverride w:val="1"/>
    </w:lvlOverride>
  </w:num>
  <w:num w:numId="517">
    <w:abstractNumId w:val="361"/>
    <w:lvlOverride w:ilvl="0">
      <w:startOverride w:val="1"/>
    </w:lvlOverride>
  </w:num>
  <w:num w:numId="518">
    <w:abstractNumId w:val="362"/>
    <w:lvlOverride w:ilvl="0">
      <w:startOverride w:val="1"/>
    </w:lvlOverride>
  </w:num>
  <w:num w:numId="519">
    <w:abstractNumId w:val="363"/>
    <w:lvlOverride w:ilvl="0">
      <w:startOverride w:val="1"/>
    </w:lvlOverride>
  </w:num>
  <w:num w:numId="520">
    <w:abstractNumId w:val="7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1">
    <w:abstractNumId w:val="364"/>
    <w:lvlOverride w:ilvl="0">
      <w:startOverride w:val="1"/>
    </w:lvlOverride>
  </w:num>
  <w:num w:numId="522">
    <w:abstractNumId w:val="365"/>
    <w:lvlOverride w:ilvl="0">
      <w:startOverride w:val="1"/>
    </w:lvlOverride>
  </w:num>
  <w:num w:numId="523">
    <w:abstractNumId w:val="4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4">
    <w:abstractNumId w:val="366"/>
    <w:lvlOverride w:ilvl="0">
      <w:startOverride w:val="1"/>
    </w:lvlOverride>
  </w:num>
  <w:num w:numId="525">
    <w:abstractNumId w:val="367"/>
    <w:lvlOverride w:ilvl="0">
      <w:startOverride w:val="1"/>
    </w:lvlOverride>
  </w:num>
  <w:num w:numId="526">
    <w:abstractNumId w:val="7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7">
    <w:abstractNumId w:val="8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8">
    <w:abstractNumId w:val="4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9">
    <w:abstractNumId w:val="368"/>
    <w:lvlOverride w:ilvl="0">
      <w:startOverride w:val="1"/>
    </w:lvlOverride>
  </w:num>
  <w:num w:numId="530">
    <w:abstractNumId w:val="10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1">
    <w:abstractNumId w:val="9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2">
    <w:abstractNumId w:val="369"/>
    <w:lvlOverride w:ilvl="0">
      <w:startOverride w:val="1"/>
    </w:lvlOverride>
  </w:num>
  <w:num w:numId="533">
    <w:abstractNumId w:val="8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4">
    <w:abstractNumId w:val="10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5">
    <w:abstractNumId w:val="8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6">
    <w:abstractNumId w:val="370"/>
    <w:lvlOverride w:ilvl="0">
      <w:startOverride w:val="1"/>
    </w:lvlOverride>
  </w:num>
  <w:num w:numId="537">
    <w:abstractNumId w:val="371"/>
    <w:lvlOverride w:ilvl="0">
      <w:startOverride w:val="1"/>
    </w:lvlOverride>
  </w:num>
  <w:num w:numId="538">
    <w:abstractNumId w:val="4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9">
    <w:abstractNumId w:val="373"/>
    <w:lvlOverride w:ilvl="0">
      <w:startOverride w:val="1"/>
    </w:lvlOverride>
  </w:num>
  <w:num w:numId="540">
    <w:abstractNumId w:val="374"/>
    <w:lvlOverride w:ilvl="0">
      <w:startOverride w:val="1"/>
    </w:lvlOverride>
  </w:num>
  <w:num w:numId="541">
    <w:abstractNumId w:val="4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2">
    <w:abstractNumId w:val="10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3">
    <w:abstractNumId w:val="375"/>
    <w:lvlOverride w:ilvl="0">
      <w:startOverride w:val="1"/>
    </w:lvlOverride>
  </w:num>
  <w:num w:numId="544">
    <w:abstractNumId w:val="376"/>
    <w:lvlOverride w:ilvl="0">
      <w:startOverride w:val="1"/>
    </w:lvlOverride>
  </w:num>
  <w:num w:numId="545">
    <w:abstractNumId w:val="377"/>
    <w:lvlOverride w:ilvl="0">
      <w:startOverride w:val="1"/>
    </w:lvlOverride>
  </w:num>
  <w:num w:numId="546">
    <w:abstractNumId w:val="6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7">
    <w:abstractNumId w:val="4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8">
    <w:abstractNumId w:val="378"/>
    <w:lvlOverride w:ilvl="0">
      <w:startOverride w:val="1"/>
    </w:lvlOverride>
  </w:num>
  <w:num w:numId="549">
    <w:abstractNumId w:val="379"/>
    <w:lvlOverride w:ilvl="0">
      <w:startOverride w:val="1"/>
    </w:lvlOverride>
  </w:num>
  <w:num w:numId="550">
    <w:abstractNumId w:val="10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1">
    <w:abstractNumId w:val="4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2">
    <w:abstractNumId w:val="380"/>
    <w:lvlOverride w:ilvl="0">
      <w:startOverride w:val="1"/>
    </w:lvlOverride>
  </w:num>
  <w:num w:numId="553">
    <w:abstractNumId w:val="381"/>
    <w:lvlOverride w:ilvl="0">
      <w:startOverride w:val="1"/>
    </w:lvlOverride>
  </w:num>
  <w:num w:numId="554">
    <w:abstractNumId w:val="382"/>
    <w:lvlOverride w:ilvl="0">
      <w:startOverride w:val="1"/>
    </w:lvlOverride>
  </w:num>
  <w:num w:numId="555">
    <w:abstractNumId w:val="6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6">
    <w:abstractNumId w:val="5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7">
    <w:abstractNumId w:val="7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8">
    <w:abstractNumId w:val="7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9">
    <w:abstractNumId w:val="6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0">
    <w:abstractNumId w:val="384"/>
    <w:lvlOverride w:ilvl="0">
      <w:startOverride w:val="1"/>
    </w:lvlOverride>
  </w:num>
  <w:num w:numId="561">
    <w:abstractNumId w:val="385"/>
    <w:lvlOverride w:ilvl="0">
      <w:startOverride w:val="1"/>
    </w:lvlOverride>
  </w:num>
  <w:num w:numId="562">
    <w:abstractNumId w:val="5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3">
    <w:abstractNumId w:val="9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4">
    <w:abstractNumId w:val="387"/>
    <w:lvlOverride w:ilvl="0">
      <w:startOverride w:val="1"/>
    </w:lvlOverride>
  </w:num>
  <w:num w:numId="565">
    <w:abstractNumId w:val="388"/>
    <w:lvlOverride w:ilvl="0">
      <w:startOverride w:val="1"/>
    </w:lvlOverride>
  </w:num>
  <w:num w:numId="566">
    <w:abstractNumId w:val="389"/>
    <w:lvlOverride w:ilvl="0">
      <w:startOverride w:val="1"/>
    </w:lvlOverride>
  </w:num>
  <w:num w:numId="567">
    <w:abstractNumId w:val="390"/>
    <w:lvlOverride w:ilvl="0">
      <w:startOverride w:val="1"/>
    </w:lvlOverride>
  </w:num>
  <w:num w:numId="568">
    <w:abstractNumId w:val="10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9">
    <w:abstractNumId w:val="392"/>
    <w:lvlOverride w:ilvl="0">
      <w:startOverride w:val="1"/>
    </w:lvlOverride>
  </w:num>
  <w:num w:numId="570">
    <w:abstractNumId w:val="393"/>
    <w:lvlOverride w:ilvl="0">
      <w:startOverride w:val="1"/>
    </w:lvlOverride>
  </w:num>
  <w:num w:numId="571">
    <w:abstractNumId w:val="8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2">
    <w:abstractNumId w:val="394"/>
    <w:lvlOverride w:ilvl="0">
      <w:startOverride w:val="1"/>
    </w:lvlOverride>
  </w:num>
  <w:num w:numId="573">
    <w:abstractNumId w:val="395"/>
    <w:lvlOverride w:ilvl="0">
      <w:startOverride w:val="1"/>
    </w:lvlOverride>
  </w:num>
  <w:num w:numId="574">
    <w:abstractNumId w:val="8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5">
    <w:abstractNumId w:val="396"/>
    <w:lvlOverride w:ilvl="0">
      <w:startOverride w:val="1"/>
    </w:lvlOverride>
  </w:num>
  <w:num w:numId="576">
    <w:abstractNumId w:val="397"/>
    <w:lvlOverride w:ilvl="0">
      <w:startOverride w:val="1"/>
    </w:lvlOverride>
  </w:num>
  <w:num w:numId="577">
    <w:abstractNumId w:val="6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8">
    <w:abstractNumId w:val="399"/>
    <w:lvlOverride w:ilvl="0">
      <w:startOverride w:val="1"/>
    </w:lvlOverride>
  </w:num>
  <w:num w:numId="579">
    <w:abstractNumId w:val="400"/>
    <w:lvlOverride w:ilvl="0">
      <w:startOverride w:val="1"/>
    </w:lvlOverride>
  </w:num>
  <w:num w:numId="580">
    <w:abstractNumId w:val="401"/>
    <w:lvlOverride w:ilvl="0">
      <w:startOverride w:val="1"/>
    </w:lvlOverride>
  </w:num>
  <w:num w:numId="581">
    <w:abstractNumId w:val="7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2">
    <w:abstractNumId w:val="9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3">
    <w:abstractNumId w:val="403"/>
    <w:lvlOverride w:ilvl="0">
      <w:startOverride w:val="1"/>
    </w:lvlOverride>
  </w:num>
  <w:num w:numId="584">
    <w:abstractNumId w:val="10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5">
    <w:abstractNumId w:val="8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6">
    <w:abstractNumId w:val="10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7">
    <w:abstractNumId w:val="11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8">
    <w:abstractNumId w:val="5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9">
    <w:abstractNumId w:val="10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0">
    <w:abstractNumId w:val="107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1">
    <w:abstractNumId w:val="598"/>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2">
    <w:abstractNumId w:val="1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3">
    <w:abstractNumId w:val="6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4">
    <w:abstractNumId w:val="6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5">
    <w:abstractNumId w:val="7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6">
    <w:abstractNumId w:val="5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7">
    <w:abstractNumId w:val="4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8">
    <w:abstractNumId w:val="6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9">
    <w:abstractNumId w:val="7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0">
    <w:abstractNumId w:val="6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1">
    <w:abstractNumId w:val="1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2">
    <w:abstractNumId w:val="1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3">
    <w:abstractNumId w:val="8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4">
    <w:abstractNumId w:val="4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5">
    <w:abstractNumId w:val="10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6">
    <w:abstractNumId w:val="6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7">
    <w:abstractNumId w:val="8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8">
    <w:abstractNumId w:val="9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9">
    <w:abstractNumId w:val="9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0">
    <w:abstractNumId w:val="7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1">
    <w:abstractNumId w:val="8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2">
    <w:abstractNumId w:val="8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3">
    <w:abstractNumId w:val="8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4">
    <w:abstractNumId w:val="5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5">
    <w:abstractNumId w:val="9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6">
    <w:abstractNumId w:val="6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7">
    <w:abstractNumId w:val="10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8">
    <w:abstractNumId w:val="6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9">
    <w:abstractNumId w:val="4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0">
    <w:abstractNumId w:val="9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1">
    <w:abstractNumId w:val="9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2">
    <w:abstractNumId w:val="10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3">
    <w:abstractNumId w:val="4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4">
    <w:abstractNumId w:val="7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5">
    <w:abstractNumId w:val="7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6">
    <w:abstractNumId w:val="8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7">
    <w:abstractNumId w:val="5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8">
    <w:abstractNumId w:val="10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9">
    <w:abstractNumId w:val="6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0">
    <w:abstractNumId w:val="6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1">
    <w:abstractNumId w:val="7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2">
    <w:abstractNumId w:val="5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3">
    <w:abstractNumId w:val="6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4">
    <w:abstractNumId w:val="9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5">
    <w:abstractNumId w:val="10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6">
    <w:abstractNumId w:val="5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7">
    <w:abstractNumId w:val="6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8">
    <w:abstractNumId w:val="9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9">
    <w:abstractNumId w:val="7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0">
    <w:abstractNumId w:val="6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1">
    <w:abstractNumId w:val="4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2">
    <w:abstractNumId w:val="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3">
    <w:abstractNumId w:val="7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4">
    <w:abstractNumId w:val="10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5">
    <w:abstractNumId w:val="6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6">
    <w:abstractNumId w:val="5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7">
    <w:abstractNumId w:val="6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8">
    <w:abstractNumId w:val="10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9">
    <w:abstractNumId w:val="4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0">
    <w:abstractNumId w:val="6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1">
    <w:abstractNumId w:val="6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2">
    <w:abstractNumId w:val="9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3">
    <w:abstractNumId w:val="5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4">
    <w:abstractNumId w:val="10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5">
    <w:abstractNumId w:val="10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6">
    <w:abstractNumId w:val="7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7">
    <w:abstractNumId w:val="5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8">
    <w:abstractNumId w:val="5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9">
    <w:abstractNumId w:val="7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0">
    <w:abstractNumId w:val="6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1">
    <w:abstractNumId w:val="10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2">
    <w:abstractNumId w:val="6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3">
    <w:abstractNumId w:val="7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4">
    <w:abstractNumId w:val="9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5">
    <w:abstractNumId w:val="10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6">
    <w:abstractNumId w:val="5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7">
    <w:abstractNumId w:val="10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8">
    <w:abstractNumId w:val="7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9">
    <w:abstractNumId w:val="6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0">
    <w:abstractNumId w:val="8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1">
    <w:abstractNumId w:val="6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2">
    <w:abstractNumId w:val="9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3">
    <w:abstractNumId w:val="8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4">
    <w:abstractNumId w:val="5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5">
    <w:abstractNumId w:val="8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6">
    <w:abstractNumId w:val="6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7">
    <w:abstractNumId w:val="1109"/>
  </w:num>
  <w:num w:numId="678">
    <w:abstractNumId w:val="607"/>
  </w:num>
  <w:num w:numId="679">
    <w:abstractNumId w:val="830"/>
  </w:num>
  <w:num w:numId="680">
    <w:abstractNumId w:val="10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1">
    <w:abstractNumId w:val="775"/>
  </w:num>
  <w:num w:numId="682">
    <w:abstractNumId w:val="790"/>
  </w:num>
  <w:num w:numId="683">
    <w:abstractNumId w:val="452"/>
  </w:num>
  <w:num w:numId="684">
    <w:abstractNumId w:val="993"/>
  </w:num>
  <w:num w:numId="685">
    <w:abstractNumId w:val="1022"/>
  </w:num>
  <w:num w:numId="686">
    <w:abstractNumId w:val="887"/>
  </w:num>
  <w:num w:numId="687">
    <w:abstractNumId w:val="655"/>
  </w:num>
  <w:num w:numId="688">
    <w:abstractNumId w:val="517"/>
  </w:num>
  <w:num w:numId="689">
    <w:abstractNumId w:val="944"/>
  </w:num>
  <w:num w:numId="690">
    <w:abstractNumId w:val="507"/>
  </w:num>
  <w:num w:numId="691">
    <w:abstractNumId w:val="812"/>
  </w:num>
  <w:num w:numId="692">
    <w:abstractNumId w:val="839"/>
  </w:num>
  <w:num w:numId="693">
    <w:abstractNumId w:val="771"/>
  </w:num>
  <w:num w:numId="694">
    <w:abstractNumId w:val="814"/>
  </w:num>
  <w:num w:numId="695">
    <w:abstractNumId w:val="1040"/>
  </w:num>
  <w:num w:numId="696">
    <w:abstractNumId w:val="962"/>
  </w:num>
  <w:num w:numId="697">
    <w:abstractNumId w:val="643"/>
  </w:num>
  <w:num w:numId="698">
    <w:abstractNumId w:val="478"/>
  </w:num>
  <w:num w:numId="699">
    <w:abstractNumId w:val="660"/>
  </w:num>
  <w:num w:numId="700">
    <w:abstractNumId w:val="816"/>
  </w:num>
  <w:num w:numId="701">
    <w:abstractNumId w:val="1008"/>
  </w:num>
  <w:num w:numId="702">
    <w:abstractNumId w:val="611"/>
  </w:num>
  <w:num w:numId="703">
    <w:abstractNumId w:val="548"/>
  </w:num>
  <w:num w:numId="704">
    <w:abstractNumId w:val="1013"/>
  </w:num>
  <w:num w:numId="705">
    <w:abstractNumId w:val="748"/>
  </w:num>
  <w:num w:numId="706">
    <w:abstractNumId w:val="1112"/>
  </w:num>
  <w:num w:numId="707">
    <w:abstractNumId w:val="964"/>
  </w:num>
  <w:num w:numId="708">
    <w:abstractNumId w:val="990"/>
  </w:num>
  <w:num w:numId="709">
    <w:abstractNumId w:val="682"/>
  </w:num>
  <w:num w:numId="710">
    <w:abstractNumId w:val="579"/>
  </w:num>
  <w:num w:numId="711">
    <w:abstractNumId w:val="955"/>
  </w:num>
  <w:num w:numId="712">
    <w:abstractNumId w:val="777"/>
  </w:num>
  <w:num w:numId="713">
    <w:abstractNumId w:val="1023"/>
  </w:num>
  <w:num w:numId="714">
    <w:abstractNumId w:val="826"/>
  </w:num>
  <w:num w:numId="715">
    <w:abstractNumId w:val="1100"/>
  </w:num>
  <w:num w:numId="716">
    <w:abstractNumId w:val="961"/>
  </w:num>
  <w:num w:numId="717">
    <w:abstractNumId w:val="1009"/>
  </w:num>
  <w:num w:numId="718">
    <w:abstractNumId w:val="736"/>
  </w:num>
  <w:num w:numId="719">
    <w:abstractNumId w:val="538"/>
  </w:num>
  <w:num w:numId="720">
    <w:abstractNumId w:val="495"/>
  </w:num>
  <w:num w:numId="721">
    <w:abstractNumId w:val="793"/>
  </w:num>
  <w:num w:numId="722">
    <w:abstractNumId w:val="457"/>
  </w:num>
  <w:num w:numId="723">
    <w:abstractNumId w:val="1106"/>
  </w:num>
  <w:num w:numId="724">
    <w:abstractNumId w:val="1089"/>
  </w:num>
  <w:num w:numId="725">
    <w:abstractNumId w:val="1121"/>
  </w:num>
  <w:num w:numId="726">
    <w:abstractNumId w:val="943"/>
  </w:num>
  <w:num w:numId="727">
    <w:abstractNumId w:val="860"/>
  </w:num>
  <w:num w:numId="728">
    <w:abstractNumId w:val="545"/>
  </w:num>
  <w:num w:numId="729">
    <w:abstractNumId w:val="907"/>
  </w:num>
  <w:num w:numId="730">
    <w:abstractNumId w:val="606"/>
  </w:num>
  <w:num w:numId="731">
    <w:abstractNumId w:val="460"/>
  </w:num>
  <w:num w:numId="732">
    <w:abstractNumId w:val="1125"/>
  </w:num>
  <w:num w:numId="733">
    <w:abstractNumId w:val="935"/>
  </w:num>
  <w:num w:numId="734">
    <w:abstractNumId w:val="451"/>
  </w:num>
  <w:num w:numId="735">
    <w:abstractNumId w:val="600"/>
  </w:num>
  <w:num w:numId="736">
    <w:abstractNumId w:val="672"/>
  </w:num>
  <w:num w:numId="737">
    <w:abstractNumId w:val="843"/>
  </w:num>
  <w:num w:numId="738">
    <w:abstractNumId w:val="822"/>
  </w:num>
  <w:num w:numId="739">
    <w:abstractNumId w:val="920"/>
  </w:num>
  <w:num w:numId="740">
    <w:abstractNumId w:val="953"/>
  </w:num>
  <w:num w:numId="741">
    <w:abstractNumId w:val="983"/>
  </w:num>
  <w:num w:numId="742">
    <w:abstractNumId w:val="909"/>
  </w:num>
  <w:num w:numId="743">
    <w:abstractNumId w:val="504"/>
  </w:num>
  <w:num w:numId="744">
    <w:abstractNumId w:val="621"/>
  </w:num>
  <w:num w:numId="745">
    <w:abstractNumId w:val="859"/>
  </w:num>
  <w:num w:numId="746">
    <w:abstractNumId w:val="854"/>
  </w:num>
  <w:num w:numId="747">
    <w:abstractNumId w:val="543"/>
  </w:num>
  <w:num w:numId="748">
    <w:abstractNumId w:val="883"/>
  </w:num>
  <w:num w:numId="749">
    <w:abstractNumId w:val="596"/>
  </w:num>
  <w:num w:numId="750">
    <w:abstractNumId w:val="1037"/>
  </w:num>
  <w:num w:numId="751">
    <w:abstractNumId w:val="779"/>
  </w:num>
  <w:num w:numId="752">
    <w:abstractNumId w:val="913"/>
  </w:num>
  <w:num w:numId="753">
    <w:abstractNumId w:val="692"/>
  </w:num>
  <w:num w:numId="754">
    <w:abstractNumId w:val="818"/>
  </w:num>
  <w:num w:numId="755">
    <w:abstractNumId w:val="1044"/>
  </w:num>
  <w:num w:numId="756">
    <w:abstractNumId w:val="1118"/>
  </w:num>
  <w:num w:numId="757">
    <w:abstractNumId w:val="670"/>
  </w:num>
  <w:num w:numId="758">
    <w:abstractNumId w:val="493"/>
  </w:num>
  <w:num w:numId="759">
    <w:abstractNumId w:val="613"/>
  </w:num>
  <w:num w:numId="760">
    <w:abstractNumId w:val="1034"/>
  </w:num>
  <w:num w:numId="761">
    <w:abstractNumId w:val="1086"/>
  </w:num>
  <w:num w:numId="762">
    <w:abstractNumId w:val="864"/>
  </w:num>
  <w:num w:numId="763">
    <w:abstractNumId w:val="754"/>
  </w:num>
  <w:num w:numId="764">
    <w:abstractNumId w:val="989"/>
  </w:num>
  <w:num w:numId="765">
    <w:abstractNumId w:val="825"/>
  </w:num>
  <w:num w:numId="766">
    <w:abstractNumId w:val="1092"/>
  </w:num>
  <w:num w:numId="767">
    <w:abstractNumId w:val="1077"/>
  </w:num>
  <w:num w:numId="768">
    <w:abstractNumId w:val="797"/>
  </w:num>
  <w:num w:numId="769">
    <w:abstractNumId w:val="488"/>
  </w:num>
  <w:num w:numId="770">
    <w:abstractNumId w:val="988"/>
  </w:num>
  <w:num w:numId="771">
    <w:abstractNumId w:val="715"/>
  </w:num>
  <w:num w:numId="772">
    <w:abstractNumId w:val="1062"/>
  </w:num>
  <w:num w:numId="773">
    <w:abstractNumId w:val="932"/>
  </w:num>
  <w:num w:numId="774">
    <w:abstractNumId w:val="856"/>
  </w:num>
  <w:num w:numId="775">
    <w:abstractNumId w:val="865"/>
  </w:num>
  <w:num w:numId="776">
    <w:abstractNumId w:val="650"/>
  </w:num>
  <w:num w:numId="777">
    <w:abstractNumId w:val="905"/>
  </w:num>
  <w:num w:numId="778">
    <w:abstractNumId w:val="770"/>
  </w:num>
  <w:num w:numId="779">
    <w:abstractNumId w:val="702"/>
  </w:num>
  <w:num w:numId="780">
    <w:abstractNumId w:val="981"/>
  </w:num>
  <w:num w:numId="781">
    <w:abstractNumId w:val="966"/>
  </w:num>
  <w:num w:numId="782">
    <w:abstractNumId w:val="525"/>
  </w:num>
  <w:num w:numId="783">
    <w:abstractNumId w:val="1043"/>
  </w:num>
  <w:num w:numId="784">
    <w:abstractNumId w:val="836"/>
  </w:num>
  <w:num w:numId="785">
    <w:abstractNumId w:val="1087"/>
  </w:num>
  <w:num w:numId="786">
    <w:abstractNumId w:val="980"/>
  </w:num>
  <w:num w:numId="787">
    <w:abstractNumId w:val="453"/>
  </w:num>
  <w:num w:numId="788">
    <w:abstractNumId w:val="998"/>
  </w:num>
  <w:num w:numId="789">
    <w:abstractNumId w:val="1014"/>
  </w:num>
  <w:num w:numId="790">
    <w:abstractNumId w:val="464"/>
  </w:num>
  <w:num w:numId="791">
    <w:abstractNumId w:val="850"/>
  </w:num>
  <w:num w:numId="792">
    <w:abstractNumId w:val="531"/>
  </w:num>
  <w:num w:numId="793">
    <w:abstractNumId w:val="796"/>
  </w:num>
  <w:num w:numId="794">
    <w:abstractNumId w:val="487"/>
  </w:num>
  <w:num w:numId="795">
    <w:abstractNumId w:val="482"/>
  </w:num>
  <w:num w:numId="796">
    <w:abstractNumId w:val="1050"/>
  </w:num>
  <w:num w:numId="797">
    <w:abstractNumId w:val="720"/>
  </w:num>
  <w:num w:numId="798">
    <w:abstractNumId w:val="877"/>
  </w:num>
  <w:num w:numId="799">
    <w:abstractNumId w:val="1079"/>
  </w:num>
  <w:num w:numId="800">
    <w:abstractNumId w:val="960"/>
    <w:lvlOverride w:ilvl="0">
      <w:startOverride w:val="58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1">
    <w:abstractNumId w:val="594"/>
  </w:num>
  <w:num w:numId="802">
    <w:abstractNumId w:val="651"/>
  </w:num>
  <w:num w:numId="803">
    <w:abstractNumId w:val="982"/>
  </w:num>
  <w:num w:numId="804">
    <w:abstractNumId w:val="1048"/>
  </w:num>
  <w:num w:numId="805">
    <w:abstractNumId w:val="821"/>
  </w:num>
  <w:num w:numId="806">
    <w:abstractNumId w:val="1102"/>
  </w:num>
  <w:num w:numId="807">
    <w:abstractNumId w:val="1082"/>
  </w:num>
  <w:num w:numId="808">
    <w:abstractNumId w:val="979"/>
  </w:num>
  <w:num w:numId="809">
    <w:abstractNumId w:val="674"/>
  </w:num>
  <w:num w:numId="810">
    <w:abstractNumId w:val="508"/>
  </w:num>
  <w:num w:numId="811">
    <w:abstractNumId w:val="763"/>
  </w:num>
  <w:num w:numId="812">
    <w:abstractNumId w:val="963"/>
  </w:num>
  <w:num w:numId="813">
    <w:abstractNumId w:val="679"/>
  </w:num>
  <w:num w:numId="814">
    <w:abstractNumId w:val="510"/>
  </w:num>
  <w:num w:numId="815">
    <w:abstractNumId w:val="732"/>
  </w:num>
  <w:num w:numId="816">
    <w:abstractNumId w:val="593"/>
  </w:num>
  <w:num w:numId="817">
    <w:abstractNumId w:val="653"/>
  </w:num>
  <w:num w:numId="818">
    <w:abstractNumId w:val="744"/>
  </w:num>
  <w:num w:numId="819">
    <w:abstractNumId w:val="498"/>
  </w:num>
  <w:num w:numId="820">
    <w:abstractNumId w:val="455"/>
  </w:num>
  <w:num w:numId="821">
    <w:abstractNumId w:val="456"/>
  </w:num>
  <w:num w:numId="822">
    <w:abstractNumId w:val="629"/>
  </w:num>
  <w:num w:numId="823">
    <w:abstractNumId w:val="584"/>
  </w:num>
  <w:num w:numId="824">
    <w:abstractNumId w:val="605"/>
  </w:num>
  <w:num w:numId="825">
    <w:abstractNumId w:val="509"/>
  </w:num>
  <w:num w:numId="826">
    <w:abstractNumId w:val="562"/>
  </w:num>
  <w:num w:numId="827">
    <w:abstractNumId w:val="688"/>
  </w:num>
  <w:num w:numId="828">
    <w:abstractNumId w:val="450"/>
  </w:num>
  <w:num w:numId="829">
    <w:abstractNumId w:val="684"/>
  </w:num>
  <w:num w:numId="830">
    <w:abstractNumId w:val="1131"/>
  </w:num>
  <w:num w:numId="831">
    <w:abstractNumId w:val="841"/>
  </w:num>
  <w:num w:numId="832">
    <w:abstractNumId w:val="547"/>
  </w:num>
  <w:num w:numId="833">
    <w:abstractNumId w:val="1069"/>
  </w:num>
  <w:num w:numId="834">
    <w:abstractNumId w:val="968"/>
  </w:num>
  <w:num w:numId="835">
    <w:abstractNumId w:val="706"/>
  </w:num>
  <w:num w:numId="836">
    <w:abstractNumId w:val="503"/>
  </w:num>
  <w:num w:numId="837">
    <w:abstractNumId w:val="745"/>
  </w:num>
  <w:num w:numId="838">
    <w:abstractNumId w:val="704"/>
  </w:num>
  <w:num w:numId="839">
    <w:abstractNumId w:val="863"/>
  </w:num>
  <w:num w:numId="840">
    <w:abstractNumId w:val="1049"/>
  </w:num>
  <w:num w:numId="841">
    <w:abstractNumId w:val="893"/>
  </w:num>
  <w:num w:numId="842">
    <w:abstractNumId w:val="459"/>
  </w:num>
  <w:num w:numId="843">
    <w:abstractNumId w:val="614"/>
  </w:num>
  <w:num w:numId="844">
    <w:abstractNumId w:val="554"/>
  </w:num>
  <w:num w:numId="845">
    <w:abstractNumId w:val="760"/>
  </w:num>
  <w:num w:numId="846">
    <w:abstractNumId w:val="1073"/>
  </w:num>
  <w:num w:numId="847">
    <w:abstractNumId w:val="496"/>
  </w:num>
  <w:num w:numId="848">
    <w:abstractNumId w:val="675"/>
  </w:num>
  <w:num w:numId="849">
    <w:abstractNumId w:val="721"/>
  </w:num>
  <w:num w:numId="850">
    <w:abstractNumId w:val="491"/>
  </w:num>
  <w:num w:numId="851">
    <w:abstractNumId w:val="898"/>
  </w:num>
  <w:num w:numId="852">
    <w:abstractNumId w:val="1038"/>
  </w:num>
  <w:num w:numId="853">
    <w:abstractNumId w:val="751"/>
  </w:num>
  <w:num w:numId="854">
    <w:abstractNumId w:val="749"/>
  </w:num>
  <w:num w:numId="855">
    <w:abstractNumId w:val="680"/>
  </w:num>
  <w:num w:numId="856">
    <w:abstractNumId w:val="603"/>
  </w:num>
  <w:num w:numId="857">
    <w:abstractNumId w:val="537"/>
  </w:num>
  <w:num w:numId="858">
    <w:abstractNumId w:val="557"/>
  </w:num>
  <w:num w:numId="859">
    <w:abstractNumId w:val="852"/>
  </w:num>
  <w:num w:numId="860">
    <w:abstractNumId w:val="9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1">
    <w:abstractNumId w:val="1066"/>
  </w:num>
  <w:num w:numId="862">
    <w:abstractNumId w:val="694"/>
  </w:num>
  <w:num w:numId="863">
    <w:abstractNumId w:val="4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4">
    <w:abstractNumId w:val="6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5">
    <w:abstractNumId w:val="6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6">
    <w:abstractNumId w:val="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7">
    <w:abstractNumId w:val="5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8">
    <w:abstractNumId w:val="9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9">
    <w:abstractNumId w:val="5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0">
    <w:abstractNumId w:val="5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1">
    <w:abstractNumId w:val="7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2">
    <w:abstractNumId w:val="7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3">
    <w:abstractNumId w:val="10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4">
    <w:abstractNumId w:val="5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5">
    <w:abstractNumId w:val="9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6">
    <w:abstractNumId w:val="6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7">
    <w:abstractNumId w:val="7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8">
    <w:abstractNumId w:val="4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9">
    <w:abstractNumId w:val="5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0">
    <w:abstractNumId w:val="4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1">
    <w:abstractNumId w:val="4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2">
    <w:abstractNumId w:val="7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3">
    <w:abstractNumId w:val="10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4">
    <w:abstractNumId w:val="6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5">
    <w:abstractNumId w:val="1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6">
    <w:abstractNumId w:val="7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7">
    <w:abstractNumId w:val="857"/>
  </w:num>
  <w:num w:numId="888">
    <w:abstractNumId w:val="773"/>
  </w:num>
  <w:num w:numId="889">
    <w:abstractNumId w:val="1105"/>
  </w:num>
  <w:num w:numId="890">
    <w:abstractNumId w:val="637"/>
  </w:num>
  <w:num w:numId="891">
    <w:abstractNumId w:val="627"/>
  </w:num>
  <w:num w:numId="892">
    <w:abstractNumId w:val="1096"/>
  </w:num>
  <w:num w:numId="893">
    <w:abstractNumId w:val="578"/>
  </w:num>
  <w:num w:numId="894">
    <w:abstractNumId w:val="824"/>
  </w:num>
  <w:num w:numId="895">
    <w:abstractNumId w:val="832"/>
  </w:num>
  <w:num w:numId="896">
    <w:abstractNumId w:val="951"/>
  </w:num>
  <w:num w:numId="897">
    <w:abstractNumId w:val="437"/>
  </w:num>
  <w:num w:numId="898">
    <w:abstractNumId w:val="753"/>
  </w:num>
  <w:num w:numId="899">
    <w:abstractNumId w:val="945"/>
  </w:num>
  <w:num w:numId="900">
    <w:abstractNumId w:val="838"/>
  </w:num>
  <w:num w:numId="901">
    <w:abstractNumId w:val="959"/>
  </w:num>
  <w:num w:numId="902">
    <w:abstractNumId w:val="571"/>
  </w:num>
  <w:num w:numId="903">
    <w:abstractNumId w:val="756"/>
  </w:num>
  <w:num w:numId="904">
    <w:abstractNumId w:val="730"/>
  </w:num>
  <w:num w:numId="905">
    <w:abstractNumId w:val="1108"/>
  </w:num>
  <w:num w:numId="906">
    <w:abstractNumId w:val="923"/>
  </w:num>
  <w:num w:numId="907">
    <w:abstractNumId w:val="976"/>
  </w:num>
  <w:num w:numId="908">
    <w:abstractNumId w:val="844"/>
  </w:num>
  <w:num w:numId="909">
    <w:abstractNumId w:val="738"/>
  </w:num>
  <w:num w:numId="910">
    <w:abstractNumId w:val="918"/>
  </w:num>
  <w:num w:numId="911">
    <w:abstractNumId w:val="808"/>
  </w:num>
  <w:num w:numId="912">
    <w:abstractNumId w:val="867"/>
  </w:num>
  <w:num w:numId="913">
    <w:abstractNumId w:val="549"/>
  </w:num>
  <w:num w:numId="914">
    <w:abstractNumId w:val="448"/>
  </w:num>
  <w:num w:numId="915">
    <w:abstractNumId w:val="937"/>
  </w:num>
  <w:num w:numId="916">
    <w:abstractNumId w:val="480"/>
  </w:num>
  <w:num w:numId="917">
    <w:abstractNumId w:val="823"/>
  </w:num>
  <w:num w:numId="918">
    <w:abstractNumId w:val="800"/>
  </w:num>
  <w:num w:numId="919">
    <w:abstractNumId w:val="518"/>
  </w:num>
  <w:num w:numId="920">
    <w:abstractNumId w:val="572"/>
  </w:num>
  <w:num w:numId="921">
    <w:abstractNumId w:val="1028"/>
  </w:num>
  <w:num w:numId="922">
    <w:abstractNumId w:val="624"/>
  </w:num>
  <w:num w:numId="923">
    <w:abstractNumId w:val="965"/>
  </w:num>
  <w:num w:numId="924">
    <w:abstractNumId w:val="691"/>
  </w:num>
  <w:num w:numId="925">
    <w:abstractNumId w:val="908"/>
  </w:num>
  <w:num w:numId="926">
    <w:abstractNumId w:val="550"/>
  </w:num>
  <w:num w:numId="927">
    <w:abstractNumId w:val="524"/>
  </w:num>
  <w:num w:numId="928">
    <w:abstractNumId w:val="1067"/>
  </w:num>
  <w:num w:numId="929">
    <w:abstractNumId w:val="902"/>
  </w:num>
  <w:num w:numId="930">
    <w:abstractNumId w:val="1045"/>
  </w:num>
  <w:num w:numId="931">
    <w:abstractNumId w:val="939"/>
  </w:num>
  <w:num w:numId="932">
    <w:abstractNumId w:val="829"/>
  </w:num>
  <w:num w:numId="933">
    <w:abstractNumId w:val="443"/>
  </w:num>
  <w:num w:numId="934">
    <w:abstractNumId w:val="536"/>
  </w:num>
  <w:num w:numId="935">
    <w:abstractNumId w:val="1074"/>
  </w:num>
  <w:num w:numId="936">
    <w:abstractNumId w:val="1047"/>
  </w:num>
  <w:num w:numId="937">
    <w:abstractNumId w:val="428"/>
  </w:num>
  <w:num w:numId="938">
    <w:abstractNumId w:val="576"/>
  </w:num>
  <w:num w:numId="939">
    <w:abstractNumId w:val="1026"/>
  </w:num>
  <w:num w:numId="940">
    <w:abstractNumId w:val="781"/>
  </w:num>
  <w:num w:numId="941">
    <w:abstractNumId w:val="1119"/>
  </w:num>
  <w:num w:numId="942">
    <w:abstractNumId w:val="591"/>
  </w:num>
  <w:num w:numId="943">
    <w:abstractNumId w:val="1068"/>
  </w:num>
  <w:num w:numId="944">
    <w:abstractNumId w:val="1054"/>
  </w:num>
  <w:num w:numId="945">
    <w:abstractNumId w:val="697"/>
  </w:num>
  <w:num w:numId="946">
    <w:abstractNumId w:val="995"/>
  </w:num>
  <w:num w:numId="947">
    <w:abstractNumId w:val="783"/>
  </w:num>
  <w:num w:numId="948">
    <w:abstractNumId w:val="648"/>
  </w:num>
  <w:num w:numId="949">
    <w:abstractNumId w:val="667"/>
  </w:num>
  <w:num w:numId="950">
    <w:abstractNumId w:val="1091"/>
  </w:num>
  <w:num w:numId="951">
    <w:abstractNumId w:val="755"/>
  </w:num>
  <w:num w:numId="952">
    <w:abstractNumId w:val="494"/>
  </w:num>
  <w:num w:numId="953">
    <w:abstractNumId w:val="556"/>
  </w:num>
  <w:num w:numId="954">
    <w:abstractNumId w:val="656"/>
  </w:num>
  <w:num w:numId="955">
    <w:abstractNumId w:val="441"/>
  </w:num>
  <w:num w:numId="956">
    <w:abstractNumId w:val="1093"/>
  </w:num>
  <w:num w:numId="957">
    <w:abstractNumId w:val="665"/>
  </w:num>
  <w:num w:numId="958">
    <w:abstractNumId w:val="644"/>
  </w:num>
  <w:num w:numId="959">
    <w:abstractNumId w:val="885"/>
  </w:num>
  <w:num w:numId="960">
    <w:abstractNumId w:val="474"/>
  </w:num>
  <w:num w:numId="961">
    <w:abstractNumId w:val="1004"/>
  </w:num>
  <w:num w:numId="962">
    <w:abstractNumId w:val="438"/>
  </w:num>
  <w:num w:numId="963">
    <w:abstractNumId w:val="439"/>
  </w:num>
  <w:num w:numId="964">
    <w:abstractNumId w:val="638"/>
  </w:num>
  <w:num w:numId="965">
    <w:abstractNumId w:val="489"/>
  </w:num>
  <w:num w:numId="966">
    <w:abstractNumId w:val="731"/>
  </w:num>
  <w:num w:numId="967">
    <w:abstractNumId w:val="969"/>
  </w:num>
  <w:num w:numId="968">
    <w:abstractNumId w:val="874"/>
  </w:num>
  <w:num w:numId="969">
    <w:abstractNumId w:val="663"/>
  </w:num>
  <w:num w:numId="970">
    <w:abstractNumId w:val="858"/>
  </w:num>
  <w:num w:numId="971">
    <w:abstractNumId w:val="739"/>
  </w:num>
  <w:num w:numId="972">
    <w:abstractNumId w:val="1113"/>
  </w:num>
  <w:num w:numId="973">
    <w:abstractNumId w:val="580"/>
  </w:num>
  <w:num w:numId="974">
    <w:abstractNumId w:val="941"/>
  </w:num>
  <w:num w:numId="975">
    <w:abstractNumId w:val="587"/>
  </w:num>
  <w:num w:numId="976">
    <w:abstractNumId w:val="475"/>
  </w:num>
  <w:num w:numId="977">
    <w:abstractNumId w:val="430"/>
  </w:num>
  <w:num w:numId="978">
    <w:abstractNumId w:val="1021"/>
  </w:num>
  <w:num w:numId="979">
    <w:abstractNumId w:val="454"/>
  </w:num>
  <w:num w:numId="980">
    <w:abstractNumId w:val="713"/>
  </w:num>
  <w:num w:numId="981">
    <w:abstractNumId w:val="696"/>
  </w:num>
  <w:num w:numId="982">
    <w:abstractNumId w:val="506"/>
  </w:num>
  <w:num w:numId="983">
    <w:abstractNumId w:val="891"/>
  </w:num>
  <w:num w:numId="984">
    <w:abstractNumId w:val="872"/>
  </w:num>
  <w:num w:numId="985">
    <w:abstractNumId w:val="971"/>
  </w:num>
  <w:num w:numId="986">
    <w:abstractNumId w:val="828"/>
  </w:num>
  <w:num w:numId="987">
    <w:abstractNumId w:val="515"/>
  </w:num>
  <w:num w:numId="988">
    <w:abstractNumId w:val="467"/>
  </w:num>
  <w:num w:numId="989">
    <w:abstractNumId w:val="855"/>
  </w:num>
  <w:num w:numId="990">
    <w:abstractNumId w:val="551"/>
  </w:num>
  <w:num w:numId="991">
    <w:abstractNumId w:val="997"/>
  </w:num>
  <w:num w:numId="992">
    <w:abstractNumId w:val="559"/>
  </w:num>
  <w:num w:numId="993">
    <w:abstractNumId w:val="469"/>
  </w:num>
  <w:num w:numId="994">
    <w:abstractNumId w:val="1064"/>
  </w:num>
  <w:num w:numId="995">
    <w:abstractNumId w:val="733"/>
  </w:num>
  <w:num w:numId="996">
    <w:abstractNumId w:val="992"/>
  </w:num>
  <w:num w:numId="997">
    <w:abstractNumId w:val="583"/>
  </w:num>
  <w:num w:numId="998">
    <w:abstractNumId w:val="577"/>
  </w:num>
  <w:num w:numId="999">
    <w:abstractNumId w:val="985"/>
  </w:num>
  <w:num w:numId="1000">
    <w:abstractNumId w:val="868"/>
  </w:num>
  <w:num w:numId="1001">
    <w:abstractNumId w:val="693"/>
  </w:num>
  <w:num w:numId="1002">
    <w:abstractNumId w:val="911"/>
  </w:num>
  <w:num w:numId="1003">
    <w:abstractNumId w:val="803"/>
  </w:num>
  <w:num w:numId="1004">
    <w:abstractNumId w:val="780"/>
  </w:num>
  <w:num w:numId="1005">
    <w:abstractNumId w:val="788"/>
  </w:num>
  <w:num w:numId="1006">
    <w:abstractNumId w:val="1085"/>
  </w:num>
  <w:num w:numId="1007">
    <w:abstractNumId w:val="530"/>
  </w:num>
  <w:num w:numId="1008">
    <w:abstractNumId w:val="685"/>
  </w:num>
  <w:num w:numId="1009">
    <w:abstractNumId w:val="500"/>
  </w:num>
  <w:num w:numId="1010">
    <w:abstractNumId w:val="1107"/>
  </w:num>
  <w:num w:numId="1011">
    <w:abstractNumId w:val="726"/>
  </w:num>
  <w:num w:numId="1012">
    <w:abstractNumId w:val="813"/>
  </w:num>
  <w:num w:numId="1013">
    <w:abstractNumId w:val="861"/>
  </w:num>
  <w:num w:numId="1014">
    <w:abstractNumId w:val="926"/>
  </w:num>
  <w:num w:numId="1015">
    <w:abstractNumId w:val="597"/>
  </w:num>
  <w:num w:numId="1016">
    <w:abstractNumId w:val="481"/>
  </w:num>
  <w:num w:numId="1017">
    <w:abstractNumId w:val="1090"/>
  </w:num>
  <w:num w:numId="1018">
    <w:abstractNumId w:val="709"/>
  </w:num>
  <w:num w:numId="1019">
    <w:abstractNumId w:val="476"/>
  </w:num>
  <w:num w:numId="1020">
    <w:abstractNumId w:val="635"/>
  </w:num>
  <w:num w:numId="1021">
    <w:abstractNumId w:val="761"/>
  </w:num>
  <w:num w:numId="1022">
    <w:abstractNumId w:val="774"/>
  </w:num>
  <w:num w:numId="1023">
    <w:abstractNumId w:val="924"/>
  </w:num>
  <w:num w:numId="1024">
    <w:abstractNumId w:val="628"/>
  </w:num>
  <w:num w:numId="1025">
    <w:abstractNumId w:val="1111"/>
  </w:num>
  <w:num w:numId="1026">
    <w:abstractNumId w:val="646"/>
  </w:num>
  <w:num w:numId="1027">
    <w:abstractNumId w:val="934"/>
  </w:num>
  <w:num w:numId="1028">
    <w:abstractNumId w:val="845"/>
  </w:num>
  <w:num w:numId="1029">
    <w:abstractNumId w:val="540"/>
  </w:num>
  <w:num w:numId="1030">
    <w:abstractNumId w:val="484"/>
  </w:num>
  <w:num w:numId="1031">
    <w:abstractNumId w:val="757"/>
  </w:num>
  <w:num w:numId="1032">
    <w:abstractNumId w:val="1083"/>
  </w:num>
  <w:num w:numId="1033">
    <w:abstractNumId w:val="888"/>
  </w:num>
  <w:num w:numId="1034">
    <w:abstractNumId w:val="996"/>
  </w:num>
  <w:num w:numId="1035">
    <w:abstractNumId w:val="436"/>
  </w:num>
  <w:num w:numId="1036">
    <w:abstractNumId w:val="689"/>
  </w:num>
  <w:num w:numId="1037">
    <w:abstractNumId w:val="1122"/>
  </w:num>
  <w:num w:numId="1038">
    <w:abstractNumId w:val="565"/>
  </w:num>
  <w:num w:numId="1039">
    <w:abstractNumId w:val="1025"/>
  </w:num>
  <w:num w:numId="1040">
    <w:abstractNumId w:val="921"/>
  </w:num>
  <w:num w:numId="1041">
    <w:abstractNumId w:val="671"/>
  </w:num>
  <w:num w:numId="1042">
    <w:abstractNumId w:val="1019"/>
  </w:num>
  <w:num w:numId="1043">
    <w:abstractNumId w:val="787"/>
  </w:num>
  <w:num w:numId="1044">
    <w:abstractNumId w:val="890"/>
  </w:num>
  <w:num w:numId="1045">
    <w:abstractNumId w:val="1097"/>
  </w:num>
  <w:num w:numId="1046">
    <w:abstractNumId w:val="729"/>
  </w:num>
  <w:num w:numId="1047">
    <w:abstractNumId w:val="558"/>
  </w:num>
  <w:num w:numId="1048">
    <w:abstractNumId w:val="1003"/>
  </w:num>
  <w:num w:numId="1049">
    <w:abstractNumId w:val="1005"/>
  </w:num>
  <w:num w:numId="1050">
    <w:abstractNumId w:val="837"/>
  </w:num>
  <w:num w:numId="1051">
    <w:abstractNumId w:val="626"/>
  </w:num>
  <w:num w:numId="1052">
    <w:abstractNumId w:val="1110"/>
  </w:num>
  <w:num w:numId="1053">
    <w:abstractNumId w:val="505"/>
  </w:num>
  <w:num w:numId="1054">
    <w:abstractNumId w:val="778"/>
  </w:num>
  <w:num w:numId="1055">
    <w:abstractNumId w:val="919"/>
  </w:num>
  <w:num w:numId="1056">
    <w:abstractNumId w:val="1078"/>
  </w:num>
  <w:num w:numId="1057">
    <w:abstractNumId w:val="1024"/>
  </w:num>
  <w:num w:numId="1058">
    <w:abstractNumId w:val="795"/>
  </w:num>
  <w:num w:numId="1059">
    <w:abstractNumId w:val="652"/>
  </w:num>
  <w:num w:numId="1060">
    <w:abstractNumId w:val="599"/>
  </w:num>
  <w:num w:numId="1061">
    <w:abstractNumId w:val="950"/>
  </w:num>
  <w:num w:numId="1062">
    <w:abstractNumId w:val="904"/>
  </w:num>
  <w:num w:numId="1063">
    <w:abstractNumId w:val="794"/>
  </w:num>
  <w:num w:numId="1064">
    <w:abstractNumId w:val="807"/>
  </w:num>
  <w:num w:numId="1065">
    <w:abstractNumId w:val="1052"/>
  </w:num>
  <w:num w:numId="1066">
    <w:abstractNumId w:val="698"/>
  </w:num>
  <w:num w:numId="1067">
    <w:abstractNumId w:val="862"/>
  </w:num>
  <w:num w:numId="1068">
    <w:abstractNumId w:val="875"/>
  </w:num>
  <w:num w:numId="1069">
    <w:abstractNumId w:val="948"/>
  </w:num>
  <w:num w:numId="1070">
    <w:abstractNumId w:val="809"/>
  </w:num>
  <w:num w:numId="1071">
    <w:abstractNumId w:val="427"/>
  </w:num>
  <w:num w:numId="1072">
    <w:abstractNumId w:val="1124"/>
  </w:num>
  <w:num w:numId="1073">
    <w:abstractNumId w:val="512"/>
  </w:num>
  <w:num w:numId="1074">
    <w:abstractNumId w:val="502"/>
  </w:num>
  <w:num w:numId="1075">
    <w:abstractNumId w:val="1094"/>
  </w:num>
  <w:num w:numId="1076">
    <w:abstractNumId w:val="827"/>
  </w:num>
  <w:num w:numId="1077">
    <w:abstractNumId w:val="851"/>
  </w:num>
  <w:num w:numId="1078">
    <w:abstractNumId w:val="533"/>
  </w:num>
  <w:num w:numId="1079">
    <w:abstractNumId w:val="1075"/>
  </w:num>
  <w:num w:numId="1080">
    <w:abstractNumId w:val="589"/>
  </w:num>
  <w:num w:numId="1081">
    <w:abstractNumId w:val="1081"/>
  </w:num>
  <w:num w:numId="1082">
    <w:abstractNumId w:val="746"/>
  </w:num>
  <w:num w:numId="1083">
    <w:abstractNumId w:val="786"/>
  </w:num>
  <w:num w:numId="1084">
    <w:abstractNumId w:val="636"/>
  </w:num>
  <w:num w:numId="1085">
    <w:abstractNumId w:val="1000"/>
  </w:num>
  <w:num w:numId="1086">
    <w:abstractNumId w:val="718"/>
  </w:num>
  <w:num w:numId="1087">
    <w:abstractNumId w:val="566"/>
  </w:num>
  <w:num w:numId="1088">
    <w:abstractNumId w:val="1012"/>
  </w:num>
  <w:num w:numId="1089">
    <w:abstractNumId w:val="434"/>
  </w:num>
  <w:num w:numId="1090">
    <w:abstractNumId w:val="767"/>
  </w:num>
  <w:num w:numId="1091">
    <w:abstractNumId w:val="999"/>
  </w:num>
  <w:num w:numId="1092">
    <w:abstractNumId w:val="928"/>
  </w:num>
  <w:num w:numId="1093">
    <w:abstractNumId w:val="708"/>
  </w:num>
  <w:num w:numId="1094">
    <w:abstractNumId w:val="815"/>
  </w:num>
  <w:num w:numId="1095">
    <w:abstractNumId w:val="716"/>
  </w:num>
  <w:num w:numId="1096">
    <w:abstractNumId w:val="1031"/>
  </w:num>
  <w:num w:numId="1097">
    <w:abstractNumId w:val="848"/>
  </w:num>
  <w:num w:numId="1098">
    <w:abstractNumId w:val="869"/>
  </w:num>
  <w:num w:numId="1099">
    <w:abstractNumId w:val="444"/>
  </w:num>
  <w:numIdMacAtCleanup w:val="10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pos w:val="beneathText"/>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14D1"/>
    <w:rsid w:val="0000636E"/>
    <w:rsid w:val="000064DD"/>
    <w:rsid w:val="00012E52"/>
    <w:rsid w:val="00020F70"/>
    <w:rsid w:val="000212AA"/>
    <w:rsid w:val="00022C79"/>
    <w:rsid w:val="00027476"/>
    <w:rsid w:val="000310E6"/>
    <w:rsid w:val="0003115B"/>
    <w:rsid w:val="00036DF3"/>
    <w:rsid w:val="00041FB5"/>
    <w:rsid w:val="00051BEF"/>
    <w:rsid w:val="00053189"/>
    <w:rsid w:val="00053262"/>
    <w:rsid w:val="00055AD6"/>
    <w:rsid w:val="00056DB9"/>
    <w:rsid w:val="0006137D"/>
    <w:rsid w:val="00063910"/>
    <w:rsid w:val="000748F7"/>
    <w:rsid w:val="00085FB8"/>
    <w:rsid w:val="00095A83"/>
    <w:rsid w:val="00096241"/>
    <w:rsid w:val="00097425"/>
    <w:rsid w:val="000A11FB"/>
    <w:rsid w:val="000A1FD1"/>
    <w:rsid w:val="000A54C8"/>
    <w:rsid w:val="000B08D6"/>
    <w:rsid w:val="000D33D9"/>
    <w:rsid w:val="000E44F9"/>
    <w:rsid w:val="000E68AD"/>
    <w:rsid w:val="000F060D"/>
    <w:rsid w:val="00110AFF"/>
    <w:rsid w:val="00112401"/>
    <w:rsid w:val="0011353A"/>
    <w:rsid w:val="00114BB0"/>
    <w:rsid w:val="00114E28"/>
    <w:rsid w:val="0011741B"/>
    <w:rsid w:val="00120708"/>
    <w:rsid w:val="001208B0"/>
    <w:rsid w:val="00121C25"/>
    <w:rsid w:val="00122705"/>
    <w:rsid w:val="0013082A"/>
    <w:rsid w:val="001316BE"/>
    <w:rsid w:val="001404ED"/>
    <w:rsid w:val="00140BB9"/>
    <w:rsid w:val="00141753"/>
    <w:rsid w:val="00141C99"/>
    <w:rsid w:val="00141EC3"/>
    <w:rsid w:val="00142F18"/>
    <w:rsid w:val="00151580"/>
    <w:rsid w:val="00152B70"/>
    <w:rsid w:val="00153BBC"/>
    <w:rsid w:val="00162C42"/>
    <w:rsid w:val="001655A9"/>
    <w:rsid w:val="00166C5D"/>
    <w:rsid w:val="00171775"/>
    <w:rsid w:val="00175D2F"/>
    <w:rsid w:val="00175FDB"/>
    <w:rsid w:val="0018662F"/>
    <w:rsid w:val="001A2886"/>
    <w:rsid w:val="001B68A1"/>
    <w:rsid w:val="001B7141"/>
    <w:rsid w:val="001C1126"/>
    <w:rsid w:val="001C7D7A"/>
    <w:rsid w:val="001D1DBF"/>
    <w:rsid w:val="001D1F06"/>
    <w:rsid w:val="001D3DAF"/>
    <w:rsid w:val="001E11F2"/>
    <w:rsid w:val="001F0F97"/>
    <w:rsid w:val="001F20EB"/>
    <w:rsid w:val="001F5603"/>
    <w:rsid w:val="00204EF2"/>
    <w:rsid w:val="00222513"/>
    <w:rsid w:val="00240DBC"/>
    <w:rsid w:val="002453FA"/>
    <w:rsid w:val="00253794"/>
    <w:rsid w:val="00255307"/>
    <w:rsid w:val="002625B2"/>
    <w:rsid w:val="00264789"/>
    <w:rsid w:val="0026712F"/>
    <w:rsid w:val="0027014A"/>
    <w:rsid w:val="0027561B"/>
    <w:rsid w:val="00275A5E"/>
    <w:rsid w:val="00276F28"/>
    <w:rsid w:val="00282620"/>
    <w:rsid w:val="00283C99"/>
    <w:rsid w:val="00285162"/>
    <w:rsid w:val="002A1F79"/>
    <w:rsid w:val="002A553C"/>
    <w:rsid w:val="002A5F45"/>
    <w:rsid w:val="002A78F8"/>
    <w:rsid w:val="002B3FAB"/>
    <w:rsid w:val="002B5BE3"/>
    <w:rsid w:val="002B7095"/>
    <w:rsid w:val="002C3128"/>
    <w:rsid w:val="002D0CC1"/>
    <w:rsid w:val="002D0EA8"/>
    <w:rsid w:val="002D1721"/>
    <w:rsid w:val="002D59F0"/>
    <w:rsid w:val="002E0921"/>
    <w:rsid w:val="002F64EC"/>
    <w:rsid w:val="00302A7F"/>
    <w:rsid w:val="003033DA"/>
    <w:rsid w:val="003048FD"/>
    <w:rsid w:val="00306221"/>
    <w:rsid w:val="00306EF4"/>
    <w:rsid w:val="00310A8E"/>
    <w:rsid w:val="003114D1"/>
    <w:rsid w:val="0032024F"/>
    <w:rsid w:val="00322F04"/>
    <w:rsid w:val="003405AB"/>
    <w:rsid w:val="0034097C"/>
    <w:rsid w:val="00340F5D"/>
    <w:rsid w:val="00347CBD"/>
    <w:rsid w:val="0035045E"/>
    <w:rsid w:val="00350CD1"/>
    <w:rsid w:val="00350DEC"/>
    <w:rsid w:val="00355122"/>
    <w:rsid w:val="00355621"/>
    <w:rsid w:val="00362BA5"/>
    <w:rsid w:val="00365192"/>
    <w:rsid w:val="003652FE"/>
    <w:rsid w:val="00366F8B"/>
    <w:rsid w:val="003675E4"/>
    <w:rsid w:val="003713F1"/>
    <w:rsid w:val="003760A3"/>
    <w:rsid w:val="00384C61"/>
    <w:rsid w:val="0039169B"/>
    <w:rsid w:val="003974CC"/>
    <w:rsid w:val="003A015E"/>
    <w:rsid w:val="003A2E03"/>
    <w:rsid w:val="003B3316"/>
    <w:rsid w:val="003B728C"/>
    <w:rsid w:val="003C0405"/>
    <w:rsid w:val="003C51DA"/>
    <w:rsid w:val="003C6D2C"/>
    <w:rsid w:val="003C75F3"/>
    <w:rsid w:val="003D2333"/>
    <w:rsid w:val="003E1F9B"/>
    <w:rsid w:val="003F1EAC"/>
    <w:rsid w:val="003F33DE"/>
    <w:rsid w:val="00404A5A"/>
    <w:rsid w:val="00404CF2"/>
    <w:rsid w:val="004149F1"/>
    <w:rsid w:val="00424A7D"/>
    <w:rsid w:val="00425E72"/>
    <w:rsid w:val="004276EE"/>
    <w:rsid w:val="00433B7D"/>
    <w:rsid w:val="00441D98"/>
    <w:rsid w:val="00444AD0"/>
    <w:rsid w:val="00464705"/>
    <w:rsid w:val="00465869"/>
    <w:rsid w:val="004725BE"/>
    <w:rsid w:val="00472C07"/>
    <w:rsid w:val="004942BB"/>
    <w:rsid w:val="004A5BA3"/>
    <w:rsid w:val="004B0843"/>
    <w:rsid w:val="004B28B4"/>
    <w:rsid w:val="004C1797"/>
    <w:rsid w:val="004E3836"/>
    <w:rsid w:val="004F6183"/>
    <w:rsid w:val="00500319"/>
    <w:rsid w:val="00503573"/>
    <w:rsid w:val="005146A5"/>
    <w:rsid w:val="00527982"/>
    <w:rsid w:val="005310BE"/>
    <w:rsid w:val="00535DC1"/>
    <w:rsid w:val="00540B08"/>
    <w:rsid w:val="00541460"/>
    <w:rsid w:val="005423E7"/>
    <w:rsid w:val="00542CAC"/>
    <w:rsid w:val="00543FD4"/>
    <w:rsid w:val="00545C8A"/>
    <w:rsid w:val="00557BF1"/>
    <w:rsid w:val="005647D4"/>
    <w:rsid w:val="00564E5A"/>
    <w:rsid w:val="00564F91"/>
    <w:rsid w:val="0057491C"/>
    <w:rsid w:val="00582646"/>
    <w:rsid w:val="00584F07"/>
    <w:rsid w:val="005902B2"/>
    <w:rsid w:val="00590901"/>
    <w:rsid w:val="00590A4D"/>
    <w:rsid w:val="0059737D"/>
    <w:rsid w:val="005A73AE"/>
    <w:rsid w:val="005B1C50"/>
    <w:rsid w:val="005B34A4"/>
    <w:rsid w:val="005B635A"/>
    <w:rsid w:val="005C471F"/>
    <w:rsid w:val="005D0044"/>
    <w:rsid w:val="005E4B29"/>
    <w:rsid w:val="005F2823"/>
    <w:rsid w:val="005F5C75"/>
    <w:rsid w:val="005F5F2C"/>
    <w:rsid w:val="005F6B71"/>
    <w:rsid w:val="00600086"/>
    <w:rsid w:val="00601959"/>
    <w:rsid w:val="00601DED"/>
    <w:rsid w:val="00605612"/>
    <w:rsid w:val="0061097D"/>
    <w:rsid w:val="00610DA7"/>
    <w:rsid w:val="006177FE"/>
    <w:rsid w:val="006217EF"/>
    <w:rsid w:val="00626010"/>
    <w:rsid w:val="00630688"/>
    <w:rsid w:val="006315AE"/>
    <w:rsid w:val="00633136"/>
    <w:rsid w:val="0064027A"/>
    <w:rsid w:val="00640486"/>
    <w:rsid w:val="006444F3"/>
    <w:rsid w:val="0065276A"/>
    <w:rsid w:val="00652FAC"/>
    <w:rsid w:val="006561D7"/>
    <w:rsid w:val="00661B9F"/>
    <w:rsid w:val="00661DFA"/>
    <w:rsid w:val="00664A84"/>
    <w:rsid w:val="0067474D"/>
    <w:rsid w:val="006812C6"/>
    <w:rsid w:val="00694FFE"/>
    <w:rsid w:val="006A17E4"/>
    <w:rsid w:val="006A65CE"/>
    <w:rsid w:val="006B0CFE"/>
    <w:rsid w:val="006B24F9"/>
    <w:rsid w:val="006D0E76"/>
    <w:rsid w:val="006D1BE8"/>
    <w:rsid w:val="006F064C"/>
    <w:rsid w:val="006F0AEF"/>
    <w:rsid w:val="006F0C67"/>
    <w:rsid w:val="0070089C"/>
    <w:rsid w:val="00717D7C"/>
    <w:rsid w:val="007201DD"/>
    <w:rsid w:val="00720C56"/>
    <w:rsid w:val="00723ADE"/>
    <w:rsid w:val="007343BD"/>
    <w:rsid w:val="00735386"/>
    <w:rsid w:val="00735B80"/>
    <w:rsid w:val="007443D9"/>
    <w:rsid w:val="00744822"/>
    <w:rsid w:val="00746BC3"/>
    <w:rsid w:val="00753F82"/>
    <w:rsid w:val="00754926"/>
    <w:rsid w:val="00755DD0"/>
    <w:rsid w:val="007572E7"/>
    <w:rsid w:val="00761CC5"/>
    <w:rsid w:val="00763271"/>
    <w:rsid w:val="00766029"/>
    <w:rsid w:val="00771C47"/>
    <w:rsid w:val="00774393"/>
    <w:rsid w:val="00775EDE"/>
    <w:rsid w:val="0079639F"/>
    <w:rsid w:val="0079646E"/>
    <w:rsid w:val="007975C2"/>
    <w:rsid w:val="007B3BCE"/>
    <w:rsid w:val="007B68DF"/>
    <w:rsid w:val="007B7BFD"/>
    <w:rsid w:val="007C4173"/>
    <w:rsid w:val="007D73A7"/>
    <w:rsid w:val="007E0A6E"/>
    <w:rsid w:val="007E0A70"/>
    <w:rsid w:val="00803117"/>
    <w:rsid w:val="00823D4E"/>
    <w:rsid w:val="00824EBF"/>
    <w:rsid w:val="0083221E"/>
    <w:rsid w:val="0083516A"/>
    <w:rsid w:val="00835719"/>
    <w:rsid w:val="0083613A"/>
    <w:rsid w:val="00842D65"/>
    <w:rsid w:val="00854BAE"/>
    <w:rsid w:val="00855EB5"/>
    <w:rsid w:val="00866971"/>
    <w:rsid w:val="00873290"/>
    <w:rsid w:val="00874755"/>
    <w:rsid w:val="00882A81"/>
    <w:rsid w:val="00887CF8"/>
    <w:rsid w:val="008B5123"/>
    <w:rsid w:val="008C2776"/>
    <w:rsid w:val="008C6483"/>
    <w:rsid w:val="008D72F2"/>
    <w:rsid w:val="008E6CB6"/>
    <w:rsid w:val="008F2CE9"/>
    <w:rsid w:val="009003BD"/>
    <w:rsid w:val="00900E81"/>
    <w:rsid w:val="00902383"/>
    <w:rsid w:val="00905059"/>
    <w:rsid w:val="009101C9"/>
    <w:rsid w:val="00921AC1"/>
    <w:rsid w:val="00924808"/>
    <w:rsid w:val="00925FDF"/>
    <w:rsid w:val="009302C5"/>
    <w:rsid w:val="009329BC"/>
    <w:rsid w:val="0093724B"/>
    <w:rsid w:val="00946506"/>
    <w:rsid w:val="0095038C"/>
    <w:rsid w:val="00953D35"/>
    <w:rsid w:val="00954391"/>
    <w:rsid w:val="00972D9F"/>
    <w:rsid w:val="009741F0"/>
    <w:rsid w:val="00980D25"/>
    <w:rsid w:val="009A14A0"/>
    <w:rsid w:val="009A59A5"/>
    <w:rsid w:val="009B50AA"/>
    <w:rsid w:val="009B7C55"/>
    <w:rsid w:val="009C2A5D"/>
    <w:rsid w:val="009C2EBA"/>
    <w:rsid w:val="009C5837"/>
    <w:rsid w:val="009C6BB0"/>
    <w:rsid w:val="009C7E2B"/>
    <w:rsid w:val="009D152D"/>
    <w:rsid w:val="009D51A5"/>
    <w:rsid w:val="009D56C5"/>
    <w:rsid w:val="009D5EC1"/>
    <w:rsid w:val="009D61F5"/>
    <w:rsid w:val="009D780F"/>
    <w:rsid w:val="009E0811"/>
    <w:rsid w:val="009F3266"/>
    <w:rsid w:val="009F3892"/>
    <w:rsid w:val="009F41AF"/>
    <w:rsid w:val="00A02EFA"/>
    <w:rsid w:val="00A03F80"/>
    <w:rsid w:val="00A047EE"/>
    <w:rsid w:val="00A20FCE"/>
    <w:rsid w:val="00A24619"/>
    <w:rsid w:val="00A2736E"/>
    <w:rsid w:val="00A330CA"/>
    <w:rsid w:val="00A40647"/>
    <w:rsid w:val="00A450F0"/>
    <w:rsid w:val="00A50853"/>
    <w:rsid w:val="00A532B7"/>
    <w:rsid w:val="00A624B1"/>
    <w:rsid w:val="00A66697"/>
    <w:rsid w:val="00A74237"/>
    <w:rsid w:val="00A7428A"/>
    <w:rsid w:val="00A933C4"/>
    <w:rsid w:val="00A95D61"/>
    <w:rsid w:val="00AA0BD9"/>
    <w:rsid w:val="00AA1EF7"/>
    <w:rsid w:val="00AA3080"/>
    <w:rsid w:val="00AA64DB"/>
    <w:rsid w:val="00AC19BD"/>
    <w:rsid w:val="00AC2706"/>
    <w:rsid w:val="00AC3E03"/>
    <w:rsid w:val="00AD029B"/>
    <w:rsid w:val="00AD1533"/>
    <w:rsid w:val="00AD1674"/>
    <w:rsid w:val="00AD1F47"/>
    <w:rsid w:val="00AD6EA9"/>
    <w:rsid w:val="00AE109E"/>
    <w:rsid w:val="00AE7766"/>
    <w:rsid w:val="00AF2587"/>
    <w:rsid w:val="00AF365D"/>
    <w:rsid w:val="00B00F9D"/>
    <w:rsid w:val="00B0645B"/>
    <w:rsid w:val="00B11608"/>
    <w:rsid w:val="00B1784A"/>
    <w:rsid w:val="00B240CB"/>
    <w:rsid w:val="00B24E7D"/>
    <w:rsid w:val="00B309BC"/>
    <w:rsid w:val="00B3638D"/>
    <w:rsid w:val="00B401D9"/>
    <w:rsid w:val="00B40D17"/>
    <w:rsid w:val="00B415C6"/>
    <w:rsid w:val="00B424FA"/>
    <w:rsid w:val="00B4330F"/>
    <w:rsid w:val="00B459B5"/>
    <w:rsid w:val="00B47050"/>
    <w:rsid w:val="00B52ACB"/>
    <w:rsid w:val="00B61D6D"/>
    <w:rsid w:val="00B66AF5"/>
    <w:rsid w:val="00B66EEA"/>
    <w:rsid w:val="00B7071F"/>
    <w:rsid w:val="00B71533"/>
    <w:rsid w:val="00B72B50"/>
    <w:rsid w:val="00B77BF8"/>
    <w:rsid w:val="00B9554D"/>
    <w:rsid w:val="00B95960"/>
    <w:rsid w:val="00BA1E1F"/>
    <w:rsid w:val="00BA4323"/>
    <w:rsid w:val="00BA70EE"/>
    <w:rsid w:val="00BA7B17"/>
    <w:rsid w:val="00BB48D8"/>
    <w:rsid w:val="00BC1D23"/>
    <w:rsid w:val="00BD1610"/>
    <w:rsid w:val="00BD668E"/>
    <w:rsid w:val="00BE07BC"/>
    <w:rsid w:val="00BE1A82"/>
    <w:rsid w:val="00BE3D98"/>
    <w:rsid w:val="00BE592D"/>
    <w:rsid w:val="00BF0618"/>
    <w:rsid w:val="00C2086B"/>
    <w:rsid w:val="00C222DD"/>
    <w:rsid w:val="00C2520F"/>
    <w:rsid w:val="00C26A91"/>
    <w:rsid w:val="00C26BD0"/>
    <w:rsid w:val="00C31421"/>
    <w:rsid w:val="00C326F3"/>
    <w:rsid w:val="00C351B8"/>
    <w:rsid w:val="00C353B3"/>
    <w:rsid w:val="00C4235C"/>
    <w:rsid w:val="00C50FC3"/>
    <w:rsid w:val="00C5111B"/>
    <w:rsid w:val="00C5157C"/>
    <w:rsid w:val="00C572CE"/>
    <w:rsid w:val="00C62D6E"/>
    <w:rsid w:val="00C67011"/>
    <w:rsid w:val="00C674D9"/>
    <w:rsid w:val="00C76596"/>
    <w:rsid w:val="00C76B0F"/>
    <w:rsid w:val="00C82A43"/>
    <w:rsid w:val="00C86FAA"/>
    <w:rsid w:val="00C87E9E"/>
    <w:rsid w:val="00CA6D73"/>
    <w:rsid w:val="00CC295E"/>
    <w:rsid w:val="00CD4D0D"/>
    <w:rsid w:val="00CD663C"/>
    <w:rsid w:val="00CE6468"/>
    <w:rsid w:val="00CE6563"/>
    <w:rsid w:val="00CE729B"/>
    <w:rsid w:val="00CE7CC8"/>
    <w:rsid w:val="00CF4CF4"/>
    <w:rsid w:val="00CF5458"/>
    <w:rsid w:val="00D04663"/>
    <w:rsid w:val="00D0573B"/>
    <w:rsid w:val="00D10670"/>
    <w:rsid w:val="00D11114"/>
    <w:rsid w:val="00D214A0"/>
    <w:rsid w:val="00D4095A"/>
    <w:rsid w:val="00D435D1"/>
    <w:rsid w:val="00D523F7"/>
    <w:rsid w:val="00D524AF"/>
    <w:rsid w:val="00D524DD"/>
    <w:rsid w:val="00D56B0D"/>
    <w:rsid w:val="00D60319"/>
    <w:rsid w:val="00D64B78"/>
    <w:rsid w:val="00D67C54"/>
    <w:rsid w:val="00D67EDA"/>
    <w:rsid w:val="00D76E69"/>
    <w:rsid w:val="00D8779A"/>
    <w:rsid w:val="00D90B8D"/>
    <w:rsid w:val="00D93470"/>
    <w:rsid w:val="00DB0BB1"/>
    <w:rsid w:val="00DB5C1C"/>
    <w:rsid w:val="00DC141B"/>
    <w:rsid w:val="00DC4576"/>
    <w:rsid w:val="00DC49D7"/>
    <w:rsid w:val="00DC503C"/>
    <w:rsid w:val="00DC6FD4"/>
    <w:rsid w:val="00DD4893"/>
    <w:rsid w:val="00DD52DD"/>
    <w:rsid w:val="00DE4644"/>
    <w:rsid w:val="00DE6335"/>
    <w:rsid w:val="00DE7624"/>
    <w:rsid w:val="00DF2CD7"/>
    <w:rsid w:val="00DF661B"/>
    <w:rsid w:val="00E042B1"/>
    <w:rsid w:val="00E077D5"/>
    <w:rsid w:val="00E10624"/>
    <w:rsid w:val="00E14A65"/>
    <w:rsid w:val="00E20D66"/>
    <w:rsid w:val="00E21EE3"/>
    <w:rsid w:val="00E27807"/>
    <w:rsid w:val="00E340EE"/>
    <w:rsid w:val="00E34CEB"/>
    <w:rsid w:val="00E70A8E"/>
    <w:rsid w:val="00E757A5"/>
    <w:rsid w:val="00E7732F"/>
    <w:rsid w:val="00E90628"/>
    <w:rsid w:val="00E923D4"/>
    <w:rsid w:val="00E93A0B"/>
    <w:rsid w:val="00E94606"/>
    <w:rsid w:val="00E96148"/>
    <w:rsid w:val="00E962FC"/>
    <w:rsid w:val="00EA299A"/>
    <w:rsid w:val="00EA3ABE"/>
    <w:rsid w:val="00EA4BED"/>
    <w:rsid w:val="00EA5C5E"/>
    <w:rsid w:val="00EB01D3"/>
    <w:rsid w:val="00EB4809"/>
    <w:rsid w:val="00EC3ADF"/>
    <w:rsid w:val="00EC528C"/>
    <w:rsid w:val="00EC644B"/>
    <w:rsid w:val="00EC6847"/>
    <w:rsid w:val="00ED4FC1"/>
    <w:rsid w:val="00ED5BF0"/>
    <w:rsid w:val="00EF1D1C"/>
    <w:rsid w:val="00EF75FD"/>
    <w:rsid w:val="00F007B4"/>
    <w:rsid w:val="00F031AA"/>
    <w:rsid w:val="00F14C34"/>
    <w:rsid w:val="00F15133"/>
    <w:rsid w:val="00F1711B"/>
    <w:rsid w:val="00F2307F"/>
    <w:rsid w:val="00F24996"/>
    <w:rsid w:val="00F26F71"/>
    <w:rsid w:val="00F34088"/>
    <w:rsid w:val="00F46543"/>
    <w:rsid w:val="00F54CD2"/>
    <w:rsid w:val="00F64980"/>
    <w:rsid w:val="00F75727"/>
    <w:rsid w:val="00F775D5"/>
    <w:rsid w:val="00F81166"/>
    <w:rsid w:val="00F81C3D"/>
    <w:rsid w:val="00F83A11"/>
    <w:rsid w:val="00F90AF5"/>
    <w:rsid w:val="00F92C2B"/>
    <w:rsid w:val="00F97E9F"/>
    <w:rsid w:val="00FA1DA7"/>
    <w:rsid w:val="00FA219A"/>
    <w:rsid w:val="00FA2AE8"/>
    <w:rsid w:val="00FB3D6C"/>
    <w:rsid w:val="00FB72C2"/>
    <w:rsid w:val="00FB7C68"/>
    <w:rsid w:val="00FC4293"/>
    <w:rsid w:val="00FC4F32"/>
    <w:rsid w:val="00FC5303"/>
    <w:rsid w:val="00FC5A22"/>
    <w:rsid w:val="00FC6F7D"/>
    <w:rsid w:val="00FC7F6D"/>
    <w:rsid w:val="00FD0461"/>
    <w:rsid w:val="00FD0FCF"/>
    <w:rsid w:val="00FD22B2"/>
    <w:rsid w:val="00FE0D9E"/>
    <w:rsid w:val="00FE1DA0"/>
    <w:rsid w:val="00FE1E8A"/>
    <w:rsid w:val="00FE47D7"/>
    <w:rsid w:val="00FE5110"/>
    <w:rsid w:val="00FE58DA"/>
    <w:rsid w:val="00FE698D"/>
    <w:rsid w:val="00FF0FBF"/>
    <w:rsid w:val="00FF198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23D4E"/>
    <w:pPr>
      <w:widowControl w:val="0"/>
      <w:ind w:left="284"/>
      <w:jc w:val="both"/>
    </w:pPr>
    <w:rPr>
      <w:rFonts w:ascii="Times New Roman" w:hAnsi="Times New Roman"/>
      <w:spacing w:val="-14"/>
      <w:sz w:val="28"/>
      <w:szCs w:val="20"/>
    </w:rPr>
  </w:style>
  <w:style w:type="paragraph" w:styleId="Heading1">
    <w:name w:val="heading 1"/>
    <w:basedOn w:val="Normal"/>
    <w:next w:val="Normal"/>
    <w:link w:val="Heading1Char"/>
    <w:uiPriority w:val="99"/>
    <w:qFormat/>
    <w:rsid w:val="00222513"/>
    <w:pPr>
      <w:keepNext/>
      <w:widowControl/>
      <w:tabs>
        <w:tab w:val="num" w:pos="432"/>
      </w:tabs>
      <w:suppressAutoHyphens/>
      <w:ind w:left="432" w:hanging="432"/>
      <w:jc w:val="center"/>
      <w:outlineLvl w:val="0"/>
    </w:pPr>
    <w:rPr>
      <w:rFonts w:ascii="Arial" w:eastAsia="Times New Roman" w:hAnsi="Arial" w:cs="Arial"/>
      <w:b/>
      <w:bCs/>
      <w:spacing w:val="0"/>
      <w:szCs w:val="24"/>
      <w:lang w:eastAsia="ar-SA"/>
    </w:rPr>
  </w:style>
  <w:style w:type="paragraph" w:styleId="Heading2">
    <w:name w:val="heading 2"/>
    <w:basedOn w:val="Normal"/>
    <w:next w:val="Normal"/>
    <w:link w:val="Heading2Char"/>
    <w:uiPriority w:val="99"/>
    <w:qFormat/>
    <w:rsid w:val="00222513"/>
    <w:pPr>
      <w:keepNext/>
      <w:widowControl/>
      <w:tabs>
        <w:tab w:val="num" w:pos="576"/>
      </w:tabs>
      <w:ind w:left="0" w:firstLine="567"/>
      <w:outlineLvl w:val="1"/>
    </w:pPr>
    <w:rPr>
      <w:rFonts w:eastAsia="Times New Roman"/>
      <w:b/>
      <w:bCs/>
      <w:spacing w:val="0"/>
      <w:szCs w:val="24"/>
      <w:lang w:eastAsia="ar-SA"/>
    </w:rPr>
  </w:style>
  <w:style w:type="paragraph" w:styleId="Heading3">
    <w:name w:val="heading 3"/>
    <w:basedOn w:val="Normal"/>
    <w:next w:val="Normal"/>
    <w:link w:val="Heading3Char"/>
    <w:uiPriority w:val="99"/>
    <w:qFormat/>
    <w:rsid w:val="00222513"/>
    <w:pPr>
      <w:keepNext/>
      <w:widowControl/>
      <w:tabs>
        <w:tab w:val="left" w:pos="708"/>
        <w:tab w:val="left" w:pos="1416"/>
        <w:tab w:val="left" w:pos="2800"/>
      </w:tabs>
      <w:ind w:left="0" w:firstLine="567"/>
      <w:outlineLvl w:val="2"/>
    </w:pPr>
    <w:rPr>
      <w:rFonts w:eastAsia="Times New Roman"/>
      <w:b/>
      <w:bCs/>
      <w:spacing w:val="0"/>
      <w:szCs w:val="24"/>
      <w:lang w:eastAsia="ar-SA"/>
    </w:rPr>
  </w:style>
  <w:style w:type="paragraph" w:styleId="Heading4">
    <w:name w:val="heading 4"/>
    <w:basedOn w:val="Normal"/>
    <w:next w:val="Normal"/>
    <w:link w:val="Heading4Char"/>
    <w:uiPriority w:val="99"/>
    <w:qFormat/>
    <w:rsid w:val="00222513"/>
    <w:pPr>
      <w:keepNext/>
      <w:widowControl/>
      <w:tabs>
        <w:tab w:val="num" w:pos="864"/>
      </w:tabs>
      <w:ind w:left="0" w:firstLine="567"/>
      <w:outlineLvl w:val="3"/>
    </w:pPr>
    <w:rPr>
      <w:rFonts w:eastAsia="Times New Roman"/>
      <w:b/>
      <w:spacing w:val="0"/>
      <w:szCs w:val="24"/>
      <w:lang w:eastAsia="ar-SA"/>
    </w:rPr>
  </w:style>
  <w:style w:type="paragraph" w:styleId="Heading5">
    <w:name w:val="heading 5"/>
    <w:basedOn w:val="Normal"/>
    <w:next w:val="Normal"/>
    <w:link w:val="Heading5Char"/>
    <w:uiPriority w:val="99"/>
    <w:qFormat/>
    <w:rsid w:val="00222513"/>
    <w:pPr>
      <w:keepNext/>
      <w:widowControl/>
      <w:tabs>
        <w:tab w:val="num" w:pos="1008"/>
      </w:tabs>
      <w:ind w:left="0" w:firstLine="567"/>
      <w:outlineLvl w:val="4"/>
    </w:pPr>
    <w:rPr>
      <w:rFonts w:eastAsia="Times New Roman"/>
      <w:spacing w:val="0"/>
      <w:szCs w:val="24"/>
      <w:lang w:eastAsia="ar-SA"/>
    </w:rPr>
  </w:style>
  <w:style w:type="paragraph" w:styleId="Heading6">
    <w:name w:val="heading 6"/>
    <w:basedOn w:val="Normal"/>
    <w:next w:val="Normal"/>
    <w:link w:val="Heading6Char"/>
    <w:uiPriority w:val="99"/>
    <w:qFormat/>
    <w:rsid w:val="00222513"/>
    <w:pPr>
      <w:keepNext/>
      <w:widowControl/>
      <w:tabs>
        <w:tab w:val="num" w:pos="1152"/>
      </w:tabs>
      <w:ind w:left="0" w:firstLine="567"/>
      <w:outlineLvl w:val="5"/>
    </w:pPr>
    <w:rPr>
      <w:rFonts w:eastAsia="Times New Roman"/>
      <w:b/>
      <w:bCs/>
      <w:spacing w:val="0"/>
      <w:szCs w:val="24"/>
      <w:lang w:eastAsia="ar-SA"/>
    </w:rPr>
  </w:style>
  <w:style w:type="paragraph" w:styleId="Heading7">
    <w:name w:val="heading 7"/>
    <w:basedOn w:val="Normal"/>
    <w:next w:val="Normal"/>
    <w:link w:val="Heading7Char"/>
    <w:uiPriority w:val="99"/>
    <w:qFormat/>
    <w:rsid w:val="00222513"/>
    <w:pPr>
      <w:keepNext/>
      <w:widowControl/>
      <w:tabs>
        <w:tab w:val="num" w:pos="1296"/>
      </w:tabs>
      <w:ind w:left="0" w:firstLine="567"/>
      <w:outlineLvl w:val="6"/>
    </w:pPr>
    <w:rPr>
      <w:rFonts w:eastAsia="Times New Roman"/>
      <w:spacing w:val="0"/>
      <w:szCs w:val="24"/>
      <w:lang w:eastAsia="ar-SA"/>
    </w:rPr>
  </w:style>
  <w:style w:type="paragraph" w:styleId="Heading8">
    <w:name w:val="heading 8"/>
    <w:basedOn w:val="Normal"/>
    <w:next w:val="Normal"/>
    <w:link w:val="Heading8Char"/>
    <w:uiPriority w:val="99"/>
    <w:qFormat/>
    <w:rsid w:val="00222513"/>
    <w:pPr>
      <w:keepNext/>
      <w:widowControl/>
      <w:tabs>
        <w:tab w:val="num" w:pos="1440"/>
      </w:tabs>
      <w:ind w:left="0" w:firstLine="567"/>
      <w:jc w:val="center"/>
      <w:outlineLvl w:val="7"/>
    </w:pPr>
    <w:rPr>
      <w:rFonts w:eastAsia="Times New Roman"/>
      <w:b/>
      <w:bCs/>
      <w:spacing w:val="0"/>
      <w:sz w:val="32"/>
      <w:szCs w:val="24"/>
      <w:lang w:eastAsia="ar-SA"/>
    </w:rPr>
  </w:style>
  <w:style w:type="paragraph" w:styleId="Heading9">
    <w:name w:val="heading 9"/>
    <w:basedOn w:val="Normal"/>
    <w:next w:val="Normal"/>
    <w:link w:val="Heading9Char"/>
    <w:uiPriority w:val="99"/>
    <w:qFormat/>
    <w:rsid w:val="00222513"/>
    <w:pPr>
      <w:keepNext/>
      <w:widowControl/>
      <w:tabs>
        <w:tab w:val="num" w:pos="1584"/>
      </w:tabs>
      <w:ind w:left="-360" w:right="-342"/>
      <w:jc w:val="center"/>
      <w:outlineLvl w:val="8"/>
    </w:pPr>
    <w:rPr>
      <w:rFonts w:eastAsia="Times New Roman"/>
      <w:spacing w:val="0"/>
      <w:sz w:val="32"/>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22513"/>
    <w:rPr>
      <w:rFonts w:ascii="Arial" w:hAnsi="Arial" w:cs="Arial"/>
      <w:b/>
      <w:bCs/>
      <w:sz w:val="24"/>
      <w:szCs w:val="24"/>
      <w:lang w:eastAsia="ar-SA" w:bidi="ar-SA"/>
    </w:rPr>
  </w:style>
  <w:style w:type="character" w:customStyle="1" w:styleId="Heading2Char">
    <w:name w:val="Heading 2 Char"/>
    <w:basedOn w:val="DefaultParagraphFont"/>
    <w:link w:val="Heading2"/>
    <w:uiPriority w:val="99"/>
    <w:semiHidden/>
    <w:locked/>
    <w:rsid w:val="00222513"/>
    <w:rPr>
      <w:rFonts w:ascii="Times New Roman" w:hAnsi="Times New Roman" w:cs="Times New Roman"/>
      <w:b/>
      <w:bCs/>
      <w:sz w:val="24"/>
      <w:szCs w:val="24"/>
      <w:lang w:eastAsia="ar-SA" w:bidi="ar-SA"/>
    </w:rPr>
  </w:style>
  <w:style w:type="character" w:customStyle="1" w:styleId="Heading3Char">
    <w:name w:val="Heading 3 Char"/>
    <w:basedOn w:val="DefaultParagraphFont"/>
    <w:link w:val="Heading3"/>
    <w:uiPriority w:val="99"/>
    <w:semiHidden/>
    <w:locked/>
    <w:rsid w:val="00222513"/>
    <w:rPr>
      <w:rFonts w:ascii="Times New Roman" w:hAnsi="Times New Roman" w:cs="Times New Roman"/>
      <w:b/>
      <w:bCs/>
      <w:sz w:val="24"/>
      <w:szCs w:val="24"/>
      <w:lang w:eastAsia="ar-SA" w:bidi="ar-SA"/>
    </w:rPr>
  </w:style>
  <w:style w:type="character" w:customStyle="1" w:styleId="Heading4Char">
    <w:name w:val="Heading 4 Char"/>
    <w:basedOn w:val="DefaultParagraphFont"/>
    <w:link w:val="Heading4"/>
    <w:uiPriority w:val="99"/>
    <w:semiHidden/>
    <w:locked/>
    <w:rsid w:val="00222513"/>
    <w:rPr>
      <w:rFonts w:ascii="Times New Roman" w:hAnsi="Times New Roman" w:cs="Times New Roman"/>
      <w:b/>
      <w:sz w:val="24"/>
      <w:szCs w:val="24"/>
      <w:lang w:eastAsia="ar-SA" w:bidi="ar-SA"/>
    </w:rPr>
  </w:style>
  <w:style w:type="character" w:customStyle="1" w:styleId="Heading5Char">
    <w:name w:val="Heading 5 Char"/>
    <w:basedOn w:val="DefaultParagraphFont"/>
    <w:link w:val="Heading5"/>
    <w:uiPriority w:val="99"/>
    <w:semiHidden/>
    <w:locked/>
    <w:rsid w:val="00222513"/>
    <w:rPr>
      <w:rFonts w:ascii="Times New Roman" w:hAnsi="Times New Roman" w:cs="Times New Roman"/>
      <w:sz w:val="24"/>
      <w:szCs w:val="24"/>
      <w:lang w:eastAsia="ar-SA" w:bidi="ar-SA"/>
    </w:rPr>
  </w:style>
  <w:style w:type="character" w:customStyle="1" w:styleId="Heading6Char">
    <w:name w:val="Heading 6 Char"/>
    <w:basedOn w:val="DefaultParagraphFont"/>
    <w:link w:val="Heading6"/>
    <w:uiPriority w:val="99"/>
    <w:semiHidden/>
    <w:locked/>
    <w:rsid w:val="00222513"/>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sid w:val="00222513"/>
    <w:rPr>
      <w:rFonts w:ascii="Times New Roman" w:hAnsi="Times New Roman" w:cs="Times New Roman"/>
      <w:sz w:val="24"/>
      <w:szCs w:val="24"/>
      <w:lang w:eastAsia="ar-SA" w:bidi="ar-SA"/>
    </w:rPr>
  </w:style>
  <w:style w:type="character" w:customStyle="1" w:styleId="Heading8Char">
    <w:name w:val="Heading 8 Char"/>
    <w:basedOn w:val="DefaultParagraphFont"/>
    <w:link w:val="Heading8"/>
    <w:uiPriority w:val="99"/>
    <w:semiHidden/>
    <w:locked/>
    <w:rsid w:val="00222513"/>
    <w:rPr>
      <w:rFonts w:ascii="Times New Roman" w:hAnsi="Times New Roman" w:cs="Times New Roman"/>
      <w:b/>
      <w:bCs/>
      <w:sz w:val="24"/>
      <w:szCs w:val="24"/>
      <w:lang w:eastAsia="ar-SA" w:bidi="ar-SA"/>
    </w:rPr>
  </w:style>
  <w:style w:type="character" w:customStyle="1" w:styleId="Heading9Char">
    <w:name w:val="Heading 9 Char"/>
    <w:basedOn w:val="DefaultParagraphFont"/>
    <w:link w:val="Heading9"/>
    <w:uiPriority w:val="99"/>
    <w:semiHidden/>
    <w:locked/>
    <w:rsid w:val="00222513"/>
    <w:rPr>
      <w:rFonts w:ascii="Times New Roman" w:hAnsi="Times New Roman" w:cs="Times New Roman"/>
      <w:sz w:val="24"/>
      <w:szCs w:val="24"/>
      <w:lang w:eastAsia="ar-SA" w:bidi="ar-SA"/>
    </w:rPr>
  </w:style>
  <w:style w:type="paragraph" w:styleId="NormalWeb">
    <w:name w:val="Normal (Web)"/>
    <w:basedOn w:val="Normal"/>
    <w:uiPriority w:val="99"/>
    <w:semiHidden/>
    <w:rsid w:val="00222513"/>
    <w:pPr>
      <w:widowControl/>
      <w:ind w:left="0"/>
      <w:jc w:val="left"/>
    </w:pPr>
    <w:rPr>
      <w:rFonts w:eastAsia="Times New Roman"/>
      <w:spacing w:val="0"/>
      <w:szCs w:val="24"/>
      <w:lang w:eastAsia="ar-SA"/>
    </w:rPr>
  </w:style>
  <w:style w:type="paragraph" w:styleId="TOC1">
    <w:name w:val="toc 1"/>
    <w:basedOn w:val="Normal"/>
    <w:next w:val="Normal"/>
    <w:autoRedefine/>
    <w:uiPriority w:val="99"/>
    <w:semiHidden/>
    <w:rsid w:val="00222513"/>
    <w:pPr>
      <w:widowControl/>
      <w:tabs>
        <w:tab w:val="right" w:leader="dot" w:pos="9008"/>
      </w:tabs>
      <w:spacing w:before="60"/>
      <w:ind w:left="1080" w:hanging="1080"/>
      <w:jc w:val="left"/>
    </w:pPr>
    <w:rPr>
      <w:rFonts w:eastAsia="Times New Roman"/>
      <w:spacing w:val="0"/>
      <w:sz w:val="26"/>
      <w:szCs w:val="28"/>
      <w:lang w:eastAsia="ar-SA"/>
    </w:rPr>
  </w:style>
  <w:style w:type="paragraph" w:styleId="TOC2">
    <w:name w:val="toc 2"/>
    <w:basedOn w:val="Normal"/>
    <w:next w:val="Normal"/>
    <w:autoRedefine/>
    <w:uiPriority w:val="99"/>
    <w:semiHidden/>
    <w:rsid w:val="00222513"/>
    <w:pPr>
      <w:widowControl/>
      <w:ind w:left="280" w:firstLine="567"/>
    </w:pPr>
    <w:rPr>
      <w:rFonts w:eastAsia="Times New Roman"/>
      <w:spacing w:val="0"/>
      <w:szCs w:val="24"/>
      <w:lang w:eastAsia="ar-SA"/>
    </w:rPr>
  </w:style>
  <w:style w:type="paragraph" w:styleId="TOC3">
    <w:name w:val="toc 3"/>
    <w:basedOn w:val="Normal"/>
    <w:next w:val="Normal"/>
    <w:autoRedefine/>
    <w:uiPriority w:val="99"/>
    <w:semiHidden/>
    <w:rsid w:val="00222513"/>
    <w:pPr>
      <w:widowControl/>
      <w:ind w:left="560" w:firstLine="567"/>
    </w:pPr>
    <w:rPr>
      <w:rFonts w:eastAsia="Times New Roman"/>
      <w:spacing w:val="0"/>
      <w:szCs w:val="24"/>
      <w:lang w:eastAsia="ar-SA"/>
    </w:rPr>
  </w:style>
  <w:style w:type="paragraph" w:styleId="TOC4">
    <w:name w:val="toc 4"/>
    <w:basedOn w:val="Normal"/>
    <w:next w:val="Normal"/>
    <w:autoRedefine/>
    <w:uiPriority w:val="99"/>
    <w:semiHidden/>
    <w:rsid w:val="00222513"/>
    <w:pPr>
      <w:widowControl/>
      <w:ind w:left="840" w:firstLine="567"/>
    </w:pPr>
    <w:rPr>
      <w:rFonts w:eastAsia="Times New Roman"/>
      <w:spacing w:val="0"/>
      <w:szCs w:val="24"/>
      <w:lang w:eastAsia="ar-SA"/>
    </w:rPr>
  </w:style>
  <w:style w:type="paragraph" w:styleId="TOC5">
    <w:name w:val="toc 5"/>
    <w:basedOn w:val="Normal"/>
    <w:next w:val="Normal"/>
    <w:autoRedefine/>
    <w:uiPriority w:val="99"/>
    <w:semiHidden/>
    <w:rsid w:val="00222513"/>
    <w:pPr>
      <w:widowControl/>
      <w:ind w:left="1120" w:firstLine="567"/>
    </w:pPr>
    <w:rPr>
      <w:rFonts w:eastAsia="Times New Roman"/>
      <w:spacing w:val="0"/>
      <w:szCs w:val="24"/>
      <w:lang w:eastAsia="ar-SA"/>
    </w:rPr>
  </w:style>
  <w:style w:type="paragraph" w:styleId="TOC6">
    <w:name w:val="toc 6"/>
    <w:basedOn w:val="Normal"/>
    <w:next w:val="Normal"/>
    <w:autoRedefine/>
    <w:uiPriority w:val="99"/>
    <w:semiHidden/>
    <w:rsid w:val="00222513"/>
    <w:pPr>
      <w:widowControl/>
      <w:ind w:left="1400" w:firstLine="567"/>
    </w:pPr>
    <w:rPr>
      <w:rFonts w:eastAsia="Times New Roman"/>
      <w:spacing w:val="0"/>
      <w:szCs w:val="24"/>
      <w:lang w:eastAsia="ar-SA"/>
    </w:rPr>
  </w:style>
  <w:style w:type="paragraph" w:styleId="TOC7">
    <w:name w:val="toc 7"/>
    <w:basedOn w:val="Normal"/>
    <w:next w:val="Normal"/>
    <w:autoRedefine/>
    <w:uiPriority w:val="99"/>
    <w:semiHidden/>
    <w:rsid w:val="00222513"/>
    <w:pPr>
      <w:widowControl/>
      <w:ind w:left="1680" w:firstLine="567"/>
    </w:pPr>
    <w:rPr>
      <w:rFonts w:eastAsia="Times New Roman"/>
      <w:spacing w:val="0"/>
      <w:szCs w:val="24"/>
      <w:lang w:eastAsia="ar-SA"/>
    </w:rPr>
  </w:style>
  <w:style w:type="paragraph" w:styleId="TOC8">
    <w:name w:val="toc 8"/>
    <w:basedOn w:val="Normal"/>
    <w:next w:val="Normal"/>
    <w:autoRedefine/>
    <w:uiPriority w:val="99"/>
    <w:semiHidden/>
    <w:rsid w:val="00222513"/>
    <w:pPr>
      <w:widowControl/>
      <w:ind w:left="1960" w:firstLine="567"/>
    </w:pPr>
    <w:rPr>
      <w:rFonts w:eastAsia="Times New Roman"/>
      <w:spacing w:val="0"/>
      <w:szCs w:val="24"/>
      <w:lang w:eastAsia="ar-SA"/>
    </w:rPr>
  </w:style>
  <w:style w:type="paragraph" w:styleId="TOC9">
    <w:name w:val="toc 9"/>
    <w:basedOn w:val="Normal"/>
    <w:next w:val="Normal"/>
    <w:autoRedefine/>
    <w:uiPriority w:val="99"/>
    <w:semiHidden/>
    <w:rsid w:val="00222513"/>
    <w:pPr>
      <w:widowControl/>
      <w:ind w:left="2240" w:firstLine="567"/>
    </w:pPr>
    <w:rPr>
      <w:rFonts w:eastAsia="Times New Roman"/>
      <w:spacing w:val="0"/>
      <w:szCs w:val="24"/>
      <w:lang w:eastAsia="ar-SA"/>
    </w:rPr>
  </w:style>
  <w:style w:type="paragraph" w:styleId="Header">
    <w:name w:val="header"/>
    <w:basedOn w:val="Normal"/>
    <w:link w:val="HeaderChar"/>
    <w:uiPriority w:val="99"/>
    <w:semiHidden/>
    <w:rsid w:val="00222513"/>
    <w:pPr>
      <w:widowControl/>
      <w:tabs>
        <w:tab w:val="center" w:pos="4677"/>
        <w:tab w:val="right" w:pos="9355"/>
      </w:tabs>
      <w:ind w:left="0" w:firstLine="567"/>
    </w:pPr>
    <w:rPr>
      <w:rFonts w:eastAsia="Times New Roman"/>
      <w:spacing w:val="0"/>
      <w:szCs w:val="24"/>
      <w:lang w:eastAsia="ar-SA"/>
    </w:rPr>
  </w:style>
  <w:style w:type="character" w:customStyle="1" w:styleId="HeaderChar">
    <w:name w:val="Header Char"/>
    <w:basedOn w:val="DefaultParagraphFont"/>
    <w:link w:val="Header"/>
    <w:uiPriority w:val="99"/>
    <w:semiHidden/>
    <w:locked/>
    <w:rsid w:val="00222513"/>
    <w:rPr>
      <w:rFonts w:ascii="Times New Roman" w:hAnsi="Times New Roman" w:cs="Times New Roman"/>
      <w:sz w:val="24"/>
      <w:szCs w:val="24"/>
      <w:lang w:eastAsia="ar-SA" w:bidi="ar-SA"/>
    </w:rPr>
  </w:style>
  <w:style w:type="paragraph" w:styleId="Footer">
    <w:name w:val="footer"/>
    <w:basedOn w:val="Normal"/>
    <w:link w:val="FooterChar"/>
    <w:uiPriority w:val="99"/>
    <w:semiHidden/>
    <w:rsid w:val="00222513"/>
    <w:pPr>
      <w:widowControl/>
      <w:tabs>
        <w:tab w:val="center" w:pos="4677"/>
        <w:tab w:val="right" w:pos="9355"/>
      </w:tabs>
      <w:ind w:left="0" w:firstLine="567"/>
    </w:pPr>
    <w:rPr>
      <w:rFonts w:eastAsia="Times New Roman"/>
      <w:spacing w:val="0"/>
      <w:szCs w:val="24"/>
      <w:lang w:eastAsia="ar-SA"/>
    </w:rPr>
  </w:style>
  <w:style w:type="character" w:customStyle="1" w:styleId="FooterChar">
    <w:name w:val="Footer Char"/>
    <w:basedOn w:val="DefaultParagraphFont"/>
    <w:link w:val="Footer"/>
    <w:uiPriority w:val="99"/>
    <w:semiHidden/>
    <w:locked/>
    <w:rsid w:val="00222513"/>
    <w:rPr>
      <w:rFonts w:ascii="Times New Roman" w:hAnsi="Times New Roman" w:cs="Times New Roman"/>
      <w:sz w:val="24"/>
      <w:szCs w:val="24"/>
      <w:lang w:eastAsia="ar-SA" w:bidi="ar-SA"/>
    </w:rPr>
  </w:style>
  <w:style w:type="paragraph" w:styleId="BodyText">
    <w:name w:val="Body Text"/>
    <w:basedOn w:val="Normal"/>
    <w:link w:val="BodyTextChar"/>
    <w:uiPriority w:val="99"/>
    <w:semiHidden/>
    <w:rsid w:val="00222513"/>
    <w:pPr>
      <w:widowControl/>
      <w:suppressAutoHyphens/>
      <w:spacing w:after="120"/>
      <w:ind w:left="0"/>
      <w:jc w:val="left"/>
    </w:pPr>
    <w:rPr>
      <w:rFonts w:eastAsia="Times New Roman"/>
      <w:spacing w:val="0"/>
      <w:sz w:val="24"/>
      <w:szCs w:val="24"/>
      <w:lang w:eastAsia="ar-SA"/>
    </w:rPr>
  </w:style>
  <w:style w:type="character" w:customStyle="1" w:styleId="BodyTextChar">
    <w:name w:val="Body Text Char"/>
    <w:basedOn w:val="DefaultParagraphFont"/>
    <w:link w:val="BodyText"/>
    <w:uiPriority w:val="99"/>
    <w:semiHidden/>
    <w:locked/>
    <w:rsid w:val="00222513"/>
    <w:rPr>
      <w:rFonts w:ascii="Times New Roman" w:hAnsi="Times New Roman" w:cs="Times New Roman"/>
      <w:sz w:val="24"/>
      <w:szCs w:val="24"/>
      <w:lang w:eastAsia="ar-SA" w:bidi="ar-SA"/>
    </w:rPr>
  </w:style>
  <w:style w:type="paragraph" w:styleId="List">
    <w:name w:val="List"/>
    <w:basedOn w:val="BodyText"/>
    <w:uiPriority w:val="99"/>
    <w:semiHidden/>
    <w:rsid w:val="00222513"/>
    <w:rPr>
      <w:rFonts w:cs="Tahoma"/>
    </w:rPr>
  </w:style>
  <w:style w:type="paragraph" w:styleId="Subtitle">
    <w:name w:val="Subtitle"/>
    <w:basedOn w:val="Normal"/>
    <w:next w:val="BodyText"/>
    <w:link w:val="SubtitleChar"/>
    <w:uiPriority w:val="99"/>
    <w:qFormat/>
    <w:rsid w:val="00222513"/>
    <w:pPr>
      <w:widowControl/>
      <w:ind w:left="0"/>
      <w:jc w:val="center"/>
    </w:pPr>
    <w:rPr>
      <w:rFonts w:eastAsia="Times New Roman"/>
      <w:b/>
      <w:bCs/>
      <w:spacing w:val="0"/>
      <w:szCs w:val="24"/>
      <w:lang w:eastAsia="ar-SA"/>
    </w:rPr>
  </w:style>
  <w:style w:type="character" w:customStyle="1" w:styleId="SubtitleChar">
    <w:name w:val="Subtitle Char"/>
    <w:basedOn w:val="DefaultParagraphFont"/>
    <w:link w:val="Subtitle"/>
    <w:uiPriority w:val="99"/>
    <w:locked/>
    <w:rsid w:val="00222513"/>
    <w:rPr>
      <w:rFonts w:ascii="Times New Roman" w:hAnsi="Times New Roman" w:cs="Times New Roman"/>
      <w:b/>
      <w:bCs/>
      <w:sz w:val="24"/>
      <w:szCs w:val="24"/>
      <w:lang w:eastAsia="ar-SA" w:bidi="ar-SA"/>
    </w:rPr>
  </w:style>
  <w:style w:type="paragraph" w:styleId="Title">
    <w:name w:val="Title"/>
    <w:aliases w:val="Знак Знак"/>
    <w:basedOn w:val="Normal"/>
    <w:next w:val="Subtitle"/>
    <w:link w:val="TitleChar"/>
    <w:uiPriority w:val="99"/>
    <w:qFormat/>
    <w:rsid w:val="00222513"/>
    <w:pPr>
      <w:widowControl/>
      <w:overflowPunct w:val="0"/>
      <w:autoSpaceDE w:val="0"/>
      <w:ind w:left="0" w:firstLine="709"/>
      <w:jc w:val="center"/>
    </w:pPr>
    <w:rPr>
      <w:rFonts w:eastAsia="Times New Roman"/>
      <w:b/>
      <w:spacing w:val="0"/>
      <w:sz w:val="40"/>
      <w:szCs w:val="24"/>
      <w:lang w:eastAsia="ar-SA"/>
    </w:rPr>
  </w:style>
  <w:style w:type="character" w:customStyle="1" w:styleId="TitleChar">
    <w:name w:val="Title Char"/>
    <w:aliases w:val="Знак Знак Char"/>
    <w:basedOn w:val="DefaultParagraphFont"/>
    <w:link w:val="Title"/>
    <w:uiPriority w:val="99"/>
    <w:locked/>
    <w:rsid w:val="00222513"/>
    <w:rPr>
      <w:rFonts w:ascii="Times New Roman" w:hAnsi="Times New Roman" w:cs="Times New Roman"/>
      <w:b/>
      <w:sz w:val="24"/>
      <w:szCs w:val="24"/>
      <w:lang w:eastAsia="ar-SA" w:bidi="ar-SA"/>
    </w:rPr>
  </w:style>
  <w:style w:type="paragraph" w:styleId="BodyTextIndent">
    <w:name w:val="Body Text Indent"/>
    <w:basedOn w:val="Normal"/>
    <w:link w:val="BodyTextIndentChar"/>
    <w:uiPriority w:val="99"/>
    <w:semiHidden/>
    <w:rsid w:val="00222513"/>
    <w:pPr>
      <w:widowControl/>
      <w:tabs>
        <w:tab w:val="left" w:pos="1134"/>
      </w:tabs>
      <w:ind w:left="0" w:firstLine="709"/>
    </w:pPr>
    <w:rPr>
      <w:rFonts w:eastAsia="Times New Roman"/>
      <w:b/>
      <w:spacing w:val="0"/>
      <w:szCs w:val="24"/>
      <w:lang w:eastAsia="ar-SA"/>
    </w:rPr>
  </w:style>
  <w:style w:type="character" w:customStyle="1" w:styleId="BodyTextIndentChar">
    <w:name w:val="Body Text Indent Char"/>
    <w:basedOn w:val="DefaultParagraphFont"/>
    <w:link w:val="BodyTextIndent"/>
    <w:uiPriority w:val="99"/>
    <w:semiHidden/>
    <w:locked/>
    <w:rsid w:val="00222513"/>
    <w:rPr>
      <w:rFonts w:ascii="Times New Roman" w:hAnsi="Times New Roman" w:cs="Times New Roman"/>
      <w:b/>
      <w:sz w:val="24"/>
      <w:szCs w:val="24"/>
      <w:lang w:eastAsia="ar-SA" w:bidi="ar-SA"/>
    </w:rPr>
  </w:style>
  <w:style w:type="paragraph" w:styleId="BodyText2">
    <w:name w:val="Body Text 2"/>
    <w:basedOn w:val="Normal"/>
    <w:link w:val="BodyText2Char"/>
    <w:uiPriority w:val="99"/>
    <w:semiHidden/>
    <w:rsid w:val="00222513"/>
    <w:pPr>
      <w:widowControl/>
      <w:suppressAutoHyphens/>
      <w:spacing w:after="120" w:line="480" w:lineRule="auto"/>
      <w:ind w:left="0"/>
      <w:jc w:val="left"/>
    </w:pPr>
    <w:rPr>
      <w:rFonts w:eastAsia="Times New Roman"/>
      <w:spacing w:val="0"/>
      <w:sz w:val="24"/>
      <w:szCs w:val="24"/>
      <w:lang w:eastAsia="ar-SA"/>
    </w:rPr>
  </w:style>
  <w:style w:type="character" w:customStyle="1" w:styleId="BodyText2Char">
    <w:name w:val="Body Text 2 Char"/>
    <w:basedOn w:val="DefaultParagraphFont"/>
    <w:link w:val="BodyText2"/>
    <w:uiPriority w:val="99"/>
    <w:semiHidden/>
    <w:locked/>
    <w:rsid w:val="00222513"/>
    <w:rPr>
      <w:rFonts w:ascii="Times New Roman" w:hAnsi="Times New Roman" w:cs="Times New Roman"/>
      <w:sz w:val="24"/>
      <w:szCs w:val="24"/>
      <w:lang w:eastAsia="ar-SA" w:bidi="ar-SA"/>
    </w:rPr>
  </w:style>
  <w:style w:type="paragraph" w:styleId="BodyText3">
    <w:name w:val="Body Text 3"/>
    <w:basedOn w:val="Normal"/>
    <w:link w:val="BodyText3Char"/>
    <w:uiPriority w:val="99"/>
    <w:semiHidden/>
    <w:rsid w:val="00222513"/>
    <w:pPr>
      <w:widowControl/>
      <w:spacing w:after="120"/>
      <w:ind w:left="0"/>
      <w:jc w:val="left"/>
    </w:pPr>
    <w:rPr>
      <w:rFonts w:eastAsia="Times New Roman"/>
      <w:spacing w:val="0"/>
      <w:szCs w:val="24"/>
      <w:lang w:eastAsia="ar-SA"/>
    </w:rPr>
  </w:style>
  <w:style w:type="character" w:customStyle="1" w:styleId="BodyText3Char">
    <w:name w:val="Body Text 3 Char"/>
    <w:basedOn w:val="DefaultParagraphFont"/>
    <w:link w:val="BodyText3"/>
    <w:uiPriority w:val="99"/>
    <w:semiHidden/>
    <w:locked/>
    <w:rsid w:val="00222513"/>
    <w:rPr>
      <w:rFonts w:ascii="Times New Roman" w:hAnsi="Times New Roman" w:cs="Times New Roman"/>
      <w:sz w:val="24"/>
      <w:szCs w:val="24"/>
      <w:lang w:eastAsia="ar-SA" w:bidi="ar-SA"/>
    </w:rPr>
  </w:style>
  <w:style w:type="paragraph" w:styleId="BodyTextIndent2">
    <w:name w:val="Body Text Indent 2"/>
    <w:basedOn w:val="Normal"/>
    <w:link w:val="BodyTextIndent2Char"/>
    <w:uiPriority w:val="99"/>
    <w:semiHidden/>
    <w:rsid w:val="00222513"/>
    <w:pPr>
      <w:widowControl/>
      <w:suppressAutoHyphens/>
      <w:spacing w:after="120" w:line="480" w:lineRule="auto"/>
      <w:ind w:left="283"/>
      <w:jc w:val="left"/>
    </w:pPr>
    <w:rPr>
      <w:rFonts w:eastAsia="Times New Roman"/>
      <w:spacing w:val="0"/>
      <w:sz w:val="24"/>
      <w:szCs w:val="24"/>
      <w:lang w:eastAsia="ar-SA"/>
    </w:rPr>
  </w:style>
  <w:style w:type="character" w:customStyle="1" w:styleId="BodyTextIndent2Char">
    <w:name w:val="Body Text Indent 2 Char"/>
    <w:basedOn w:val="DefaultParagraphFont"/>
    <w:link w:val="BodyTextIndent2"/>
    <w:uiPriority w:val="99"/>
    <w:semiHidden/>
    <w:locked/>
    <w:rsid w:val="00222513"/>
    <w:rPr>
      <w:rFonts w:ascii="Times New Roman" w:hAnsi="Times New Roman" w:cs="Times New Roman"/>
      <w:sz w:val="24"/>
      <w:szCs w:val="24"/>
      <w:lang w:eastAsia="ar-SA" w:bidi="ar-SA"/>
    </w:rPr>
  </w:style>
  <w:style w:type="paragraph" w:styleId="BodyTextIndent3">
    <w:name w:val="Body Text Indent 3"/>
    <w:basedOn w:val="Normal"/>
    <w:link w:val="BodyTextIndent3Char"/>
    <w:uiPriority w:val="99"/>
    <w:semiHidden/>
    <w:rsid w:val="00222513"/>
    <w:pPr>
      <w:widowControl/>
      <w:suppressAutoHyphens/>
      <w:spacing w:after="120"/>
      <w:ind w:left="283"/>
      <w:jc w:val="left"/>
    </w:pPr>
    <w:rPr>
      <w:rFonts w:eastAsia="Times New Roman"/>
      <w:spacing w:val="0"/>
      <w:sz w:val="16"/>
      <w:szCs w:val="16"/>
      <w:lang w:eastAsia="ar-SA"/>
    </w:rPr>
  </w:style>
  <w:style w:type="character" w:customStyle="1" w:styleId="BodyTextIndent3Char">
    <w:name w:val="Body Text Indent 3 Char"/>
    <w:basedOn w:val="DefaultParagraphFont"/>
    <w:link w:val="BodyTextIndent3"/>
    <w:uiPriority w:val="99"/>
    <w:semiHidden/>
    <w:locked/>
    <w:rsid w:val="00222513"/>
    <w:rPr>
      <w:rFonts w:ascii="Times New Roman" w:hAnsi="Times New Roman" w:cs="Times New Roman"/>
      <w:sz w:val="16"/>
      <w:szCs w:val="16"/>
      <w:lang w:eastAsia="ar-SA" w:bidi="ar-SA"/>
    </w:rPr>
  </w:style>
  <w:style w:type="paragraph" w:styleId="BalloonText">
    <w:name w:val="Balloon Text"/>
    <w:basedOn w:val="Normal"/>
    <w:link w:val="BalloonTextChar"/>
    <w:uiPriority w:val="99"/>
    <w:semiHidden/>
    <w:rsid w:val="00222513"/>
    <w:pPr>
      <w:widowControl/>
      <w:ind w:left="0"/>
      <w:jc w:val="left"/>
    </w:pPr>
    <w:rPr>
      <w:rFonts w:ascii="Tahoma" w:eastAsia="Times New Roman" w:hAnsi="Tahoma" w:cs="Tahoma"/>
      <w:spacing w:val="0"/>
      <w:sz w:val="16"/>
      <w:szCs w:val="16"/>
      <w:lang w:eastAsia="ar-SA"/>
    </w:rPr>
  </w:style>
  <w:style w:type="character" w:customStyle="1" w:styleId="BalloonTextChar">
    <w:name w:val="Balloon Text Char"/>
    <w:basedOn w:val="DefaultParagraphFont"/>
    <w:link w:val="BalloonText"/>
    <w:uiPriority w:val="99"/>
    <w:semiHidden/>
    <w:locked/>
    <w:rsid w:val="00222513"/>
    <w:rPr>
      <w:rFonts w:ascii="Tahoma" w:hAnsi="Tahoma" w:cs="Tahoma"/>
      <w:sz w:val="16"/>
      <w:szCs w:val="16"/>
      <w:lang w:eastAsia="ar-SA" w:bidi="ar-SA"/>
    </w:rPr>
  </w:style>
  <w:style w:type="paragraph" w:styleId="ListParagraph">
    <w:name w:val="List Paragraph"/>
    <w:basedOn w:val="Normal"/>
    <w:link w:val="ListParagraphChar"/>
    <w:uiPriority w:val="99"/>
    <w:qFormat/>
    <w:rsid w:val="00222513"/>
    <w:pPr>
      <w:widowControl/>
      <w:spacing w:after="200" w:line="276" w:lineRule="auto"/>
      <w:ind w:left="720"/>
      <w:jc w:val="left"/>
    </w:pPr>
    <w:rPr>
      <w:rFonts w:ascii="Calibri" w:hAnsi="Calibri"/>
      <w:spacing w:val="0"/>
      <w:sz w:val="22"/>
      <w:szCs w:val="22"/>
      <w:lang w:eastAsia="ar-SA"/>
    </w:rPr>
  </w:style>
  <w:style w:type="character" w:customStyle="1" w:styleId="ListParagraphChar">
    <w:name w:val="List Paragraph Char"/>
    <w:basedOn w:val="DefaultParagraphFont"/>
    <w:link w:val="ListParagraph"/>
    <w:uiPriority w:val="99"/>
    <w:locked/>
    <w:rsid w:val="00D10670"/>
    <w:rPr>
      <w:rFonts w:ascii="Calibri" w:hAnsi="Calibri" w:cs="Times New Roman"/>
      <w:sz w:val="22"/>
      <w:szCs w:val="22"/>
      <w:lang w:val="ru-RU" w:eastAsia="ar-SA" w:bidi="ar-SA"/>
    </w:rPr>
  </w:style>
  <w:style w:type="paragraph" w:customStyle="1" w:styleId="a1">
    <w:name w:val="Заголовок"/>
    <w:basedOn w:val="Normal"/>
    <w:next w:val="BodyText"/>
    <w:uiPriority w:val="99"/>
    <w:rsid w:val="00222513"/>
    <w:pPr>
      <w:keepNext/>
      <w:widowControl/>
      <w:suppressAutoHyphens/>
      <w:spacing w:before="240" w:after="120"/>
      <w:ind w:left="0"/>
      <w:jc w:val="left"/>
    </w:pPr>
    <w:rPr>
      <w:rFonts w:ascii="Arial" w:eastAsia="MS Mincho" w:hAnsi="Arial" w:cs="Tahoma"/>
      <w:spacing w:val="0"/>
      <w:szCs w:val="28"/>
      <w:lang w:eastAsia="ar-SA"/>
    </w:rPr>
  </w:style>
  <w:style w:type="paragraph" w:customStyle="1" w:styleId="2">
    <w:name w:val="Название2"/>
    <w:basedOn w:val="Normal"/>
    <w:uiPriority w:val="99"/>
    <w:rsid w:val="00222513"/>
    <w:pPr>
      <w:widowControl/>
      <w:suppressLineNumbers/>
      <w:suppressAutoHyphens/>
      <w:spacing w:before="120" w:after="120"/>
      <w:ind w:left="0"/>
      <w:jc w:val="left"/>
    </w:pPr>
    <w:rPr>
      <w:rFonts w:eastAsia="Times New Roman" w:cs="Tahoma"/>
      <w:i/>
      <w:iCs/>
      <w:spacing w:val="0"/>
      <w:sz w:val="24"/>
      <w:szCs w:val="24"/>
      <w:lang w:eastAsia="ar-SA"/>
    </w:rPr>
  </w:style>
  <w:style w:type="paragraph" w:customStyle="1" w:styleId="20">
    <w:name w:val="Указатель2"/>
    <w:basedOn w:val="Normal"/>
    <w:uiPriority w:val="99"/>
    <w:rsid w:val="00222513"/>
    <w:pPr>
      <w:widowControl/>
      <w:suppressLineNumbers/>
      <w:suppressAutoHyphens/>
      <w:ind w:left="0"/>
      <w:jc w:val="left"/>
    </w:pPr>
    <w:rPr>
      <w:rFonts w:eastAsia="Times New Roman" w:cs="Tahoma"/>
      <w:spacing w:val="0"/>
      <w:sz w:val="24"/>
      <w:szCs w:val="24"/>
      <w:lang w:eastAsia="ar-SA"/>
    </w:rPr>
  </w:style>
  <w:style w:type="paragraph" w:customStyle="1" w:styleId="1">
    <w:name w:val="Название1"/>
    <w:basedOn w:val="Normal"/>
    <w:uiPriority w:val="99"/>
    <w:rsid w:val="00222513"/>
    <w:pPr>
      <w:widowControl/>
      <w:suppressLineNumbers/>
      <w:suppressAutoHyphens/>
      <w:spacing w:before="120" w:after="120"/>
      <w:ind w:left="0"/>
      <w:jc w:val="left"/>
    </w:pPr>
    <w:rPr>
      <w:rFonts w:eastAsia="Times New Roman" w:cs="Tahoma"/>
      <w:i/>
      <w:iCs/>
      <w:spacing w:val="0"/>
      <w:sz w:val="24"/>
      <w:szCs w:val="24"/>
      <w:lang w:eastAsia="ar-SA"/>
    </w:rPr>
  </w:style>
  <w:style w:type="paragraph" w:customStyle="1" w:styleId="10">
    <w:name w:val="Указатель1"/>
    <w:basedOn w:val="Normal"/>
    <w:uiPriority w:val="99"/>
    <w:rsid w:val="00222513"/>
    <w:pPr>
      <w:widowControl/>
      <w:suppressLineNumbers/>
      <w:suppressAutoHyphens/>
      <w:ind w:left="0"/>
      <w:jc w:val="left"/>
    </w:pPr>
    <w:rPr>
      <w:rFonts w:eastAsia="Times New Roman" w:cs="Tahoma"/>
      <w:spacing w:val="0"/>
      <w:sz w:val="24"/>
      <w:szCs w:val="24"/>
      <w:lang w:eastAsia="ar-SA"/>
    </w:rPr>
  </w:style>
  <w:style w:type="paragraph" w:customStyle="1" w:styleId="11">
    <w:name w:val="Текст1"/>
    <w:basedOn w:val="Normal"/>
    <w:uiPriority w:val="99"/>
    <w:rsid w:val="00222513"/>
    <w:pPr>
      <w:widowControl/>
      <w:suppressAutoHyphens/>
      <w:ind w:left="0"/>
      <w:jc w:val="left"/>
    </w:pPr>
    <w:rPr>
      <w:rFonts w:ascii="Courier New" w:eastAsia="Times New Roman" w:hAnsi="Courier New" w:cs="Courier New"/>
      <w:spacing w:val="0"/>
      <w:sz w:val="20"/>
      <w:lang w:eastAsia="ar-SA"/>
    </w:rPr>
  </w:style>
  <w:style w:type="paragraph" w:customStyle="1" w:styleId="12">
    <w:name w:val="Абзац списка1"/>
    <w:uiPriority w:val="99"/>
    <w:rsid w:val="00222513"/>
    <w:pPr>
      <w:widowControl w:val="0"/>
      <w:suppressAutoHyphens/>
      <w:ind w:left="720"/>
    </w:pPr>
    <w:rPr>
      <w:rFonts w:ascii="Times New Roman" w:hAnsi="Times New Roman"/>
      <w:sz w:val="24"/>
      <w:szCs w:val="24"/>
      <w:lang w:eastAsia="ar-SA"/>
    </w:rPr>
  </w:style>
  <w:style w:type="paragraph" w:customStyle="1" w:styleId="21">
    <w:name w:val="Основной текст 21"/>
    <w:basedOn w:val="Normal"/>
    <w:uiPriority w:val="99"/>
    <w:rsid w:val="00222513"/>
    <w:pPr>
      <w:widowControl/>
      <w:suppressAutoHyphens/>
      <w:spacing w:after="120" w:line="480" w:lineRule="auto"/>
      <w:ind w:left="0"/>
      <w:jc w:val="left"/>
    </w:pPr>
    <w:rPr>
      <w:rFonts w:eastAsia="Times New Roman"/>
      <w:spacing w:val="0"/>
      <w:sz w:val="24"/>
      <w:szCs w:val="24"/>
      <w:lang w:eastAsia="ar-SA"/>
    </w:rPr>
  </w:style>
  <w:style w:type="paragraph" w:customStyle="1" w:styleId="a2">
    <w:name w:val="Знак"/>
    <w:basedOn w:val="Normal"/>
    <w:uiPriority w:val="99"/>
    <w:rsid w:val="00222513"/>
    <w:pPr>
      <w:widowControl/>
      <w:ind w:left="0"/>
      <w:jc w:val="left"/>
    </w:pPr>
    <w:rPr>
      <w:rFonts w:ascii="Verdana" w:eastAsia="Times New Roman" w:hAnsi="Verdana" w:cs="Verdana"/>
      <w:spacing w:val="0"/>
      <w:sz w:val="20"/>
      <w:lang w:val="en-US" w:eastAsia="ar-SA"/>
    </w:rPr>
  </w:style>
  <w:style w:type="paragraph" w:customStyle="1" w:styleId="western">
    <w:name w:val="western"/>
    <w:basedOn w:val="Normal"/>
    <w:uiPriority w:val="99"/>
    <w:rsid w:val="00222513"/>
    <w:pPr>
      <w:widowControl/>
      <w:spacing w:before="280" w:after="280"/>
      <w:ind w:left="0"/>
      <w:jc w:val="left"/>
    </w:pPr>
    <w:rPr>
      <w:rFonts w:eastAsia="Times New Roman"/>
      <w:spacing w:val="0"/>
      <w:sz w:val="24"/>
      <w:szCs w:val="24"/>
      <w:lang w:eastAsia="ar-SA"/>
    </w:rPr>
  </w:style>
  <w:style w:type="paragraph" w:customStyle="1" w:styleId="msonormalcxspmiddle">
    <w:name w:val="msonormalcxspmiddle"/>
    <w:basedOn w:val="Normal"/>
    <w:uiPriority w:val="99"/>
    <w:rsid w:val="00222513"/>
    <w:pPr>
      <w:widowControl/>
      <w:spacing w:before="280" w:after="280"/>
      <w:ind w:left="0"/>
      <w:jc w:val="left"/>
    </w:pPr>
    <w:rPr>
      <w:rFonts w:eastAsia="Times New Roman"/>
      <w:spacing w:val="0"/>
      <w:sz w:val="24"/>
      <w:szCs w:val="24"/>
      <w:lang w:eastAsia="ar-SA"/>
    </w:rPr>
  </w:style>
  <w:style w:type="paragraph" w:customStyle="1" w:styleId="13">
    <w:name w:val="Без интервала1"/>
    <w:uiPriority w:val="99"/>
    <w:rsid w:val="00222513"/>
    <w:pPr>
      <w:suppressAutoHyphens/>
    </w:pPr>
    <w:rPr>
      <w:lang w:eastAsia="ar-SA"/>
    </w:rPr>
  </w:style>
  <w:style w:type="paragraph" w:customStyle="1" w:styleId="14">
    <w:name w:val="Обычный1"/>
    <w:uiPriority w:val="99"/>
    <w:rsid w:val="00222513"/>
    <w:pPr>
      <w:widowControl w:val="0"/>
      <w:suppressAutoHyphens/>
      <w:ind w:left="284"/>
      <w:jc w:val="both"/>
    </w:pPr>
    <w:rPr>
      <w:rFonts w:ascii="Times New Roman" w:hAnsi="Times New Roman"/>
      <w:spacing w:val="-14"/>
      <w:sz w:val="28"/>
      <w:szCs w:val="20"/>
      <w:lang w:eastAsia="ar-SA"/>
    </w:rPr>
  </w:style>
  <w:style w:type="paragraph" w:customStyle="1" w:styleId="15">
    <w:name w:val="Цитата1"/>
    <w:basedOn w:val="Normal"/>
    <w:uiPriority w:val="99"/>
    <w:rsid w:val="00222513"/>
    <w:pPr>
      <w:shd w:val="clear" w:color="auto" w:fill="FFFFFF"/>
      <w:spacing w:before="274" w:line="274" w:lineRule="exact"/>
      <w:ind w:left="53" w:right="922"/>
      <w:jc w:val="left"/>
    </w:pPr>
    <w:rPr>
      <w:rFonts w:ascii="Arial" w:eastAsia="Times New Roman" w:hAnsi="Arial"/>
      <w:color w:val="000000"/>
      <w:spacing w:val="-9"/>
      <w:szCs w:val="24"/>
      <w:lang w:eastAsia="ar-SA"/>
    </w:rPr>
  </w:style>
  <w:style w:type="paragraph" w:customStyle="1" w:styleId="3">
    <w:name w:val="Обычный3"/>
    <w:uiPriority w:val="99"/>
    <w:rsid w:val="00222513"/>
    <w:pPr>
      <w:suppressAutoHyphens/>
      <w:overflowPunct w:val="0"/>
      <w:autoSpaceDE w:val="0"/>
    </w:pPr>
    <w:rPr>
      <w:rFonts w:ascii="NTTimes/Cyrillic" w:hAnsi="NTTimes/Cyrillic"/>
      <w:sz w:val="20"/>
      <w:szCs w:val="20"/>
      <w:lang w:val="en-US" w:eastAsia="ar-SA"/>
    </w:rPr>
  </w:style>
  <w:style w:type="paragraph" w:customStyle="1" w:styleId="110">
    <w:name w:val="Обычный11"/>
    <w:uiPriority w:val="99"/>
    <w:rsid w:val="00222513"/>
    <w:pPr>
      <w:widowControl w:val="0"/>
      <w:suppressAutoHyphens/>
      <w:ind w:left="284"/>
      <w:jc w:val="both"/>
    </w:pPr>
    <w:rPr>
      <w:rFonts w:ascii="Times New Roman" w:hAnsi="Times New Roman"/>
      <w:spacing w:val="-14"/>
      <w:sz w:val="28"/>
      <w:szCs w:val="20"/>
      <w:lang w:eastAsia="ar-SA"/>
    </w:rPr>
  </w:style>
  <w:style w:type="paragraph" w:customStyle="1" w:styleId="210">
    <w:name w:val="Основной текст с отступом 21"/>
    <w:basedOn w:val="Normal"/>
    <w:uiPriority w:val="99"/>
    <w:rsid w:val="00222513"/>
    <w:pPr>
      <w:widowControl/>
      <w:spacing w:after="120" w:line="480" w:lineRule="auto"/>
      <w:ind w:left="283"/>
      <w:jc w:val="left"/>
    </w:pPr>
    <w:rPr>
      <w:rFonts w:ascii="Arial" w:eastAsia="Times New Roman" w:hAnsi="Arial"/>
      <w:spacing w:val="0"/>
      <w:szCs w:val="28"/>
      <w:lang w:eastAsia="ar-SA"/>
    </w:rPr>
  </w:style>
  <w:style w:type="paragraph" w:customStyle="1" w:styleId="31">
    <w:name w:val="Основной текст 31"/>
    <w:basedOn w:val="Normal"/>
    <w:uiPriority w:val="99"/>
    <w:rsid w:val="00222513"/>
    <w:pPr>
      <w:widowControl/>
      <w:spacing w:after="120"/>
      <w:ind w:left="0"/>
      <w:jc w:val="left"/>
    </w:pPr>
    <w:rPr>
      <w:rFonts w:ascii="Arial" w:eastAsia="Times New Roman" w:hAnsi="Arial"/>
      <w:spacing w:val="0"/>
      <w:sz w:val="16"/>
      <w:szCs w:val="16"/>
      <w:lang w:eastAsia="ar-SA"/>
    </w:rPr>
  </w:style>
  <w:style w:type="paragraph" w:customStyle="1" w:styleId="22">
    <w:name w:val="Текст2"/>
    <w:basedOn w:val="Normal"/>
    <w:uiPriority w:val="99"/>
    <w:rsid w:val="00222513"/>
    <w:pPr>
      <w:widowControl/>
      <w:ind w:left="0"/>
      <w:jc w:val="left"/>
    </w:pPr>
    <w:rPr>
      <w:rFonts w:ascii="Courier New" w:eastAsia="Times New Roman" w:hAnsi="Courier New" w:cs="Courier New"/>
      <w:spacing w:val="0"/>
      <w:sz w:val="20"/>
      <w:lang w:eastAsia="ar-SA"/>
    </w:rPr>
  </w:style>
  <w:style w:type="paragraph" w:customStyle="1" w:styleId="a3">
    <w:name w:val="нумерация вопросов"/>
    <w:basedOn w:val="22"/>
    <w:uiPriority w:val="99"/>
    <w:rsid w:val="00222513"/>
    <w:pPr>
      <w:keepNext/>
      <w:keepLines/>
      <w:tabs>
        <w:tab w:val="num" w:pos="502"/>
      </w:tabs>
      <w:ind w:left="502" w:hanging="360"/>
    </w:pPr>
    <w:rPr>
      <w:rFonts w:ascii="Times New Roman" w:hAnsi="Times New Roman" w:cs="Times New Roman"/>
      <w:b/>
      <w:bCs/>
      <w:sz w:val="28"/>
      <w:szCs w:val="28"/>
    </w:rPr>
  </w:style>
  <w:style w:type="paragraph" w:customStyle="1" w:styleId="a4">
    <w:name w:val="Текст тестов"/>
    <w:basedOn w:val="22"/>
    <w:uiPriority w:val="99"/>
    <w:rsid w:val="00222513"/>
    <w:pPr>
      <w:widowControl w:val="0"/>
      <w:ind w:left="540" w:hanging="540"/>
    </w:pPr>
    <w:rPr>
      <w:rFonts w:ascii="Times New Roman" w:hAnsi="Times New Roman" w:cs="Times New Roman"/>
      <w:sz w:val="28"/>
      <w:szCs w:val="28"/>
    </w:rPr>
  </w:style>
  <w:style w:type="paragraph" w:customStyle="1" w:styleId="a5">
    <w:name w:val="Правильный ответ"/>
    <w:basedOn w:val="22"/>
    <w:uiPriority w:val="99"/>
    <w:rsid w:val="00222513"/>
    <w:pPr>
      <w:widowControl w:val="0"/>
    </w:pPr>
    <w:rPr>
      <w:rFonts w:ascii="Times New Roman" w:hAnsi="Times New Roman"/>
      <w:b/>
      <w:sz w:val="28"/>
    </w:rPr>
  </w:style>
  <w:style w:type="paragraph" w:customStyle="1" w:styleId="FR1">
    <w:name w:val="FR1"/>
    <w:uiPriority w:val="99"/>
    <w:rsid w:val="00222513"/>
    <w:pPr>
      <w:widowControl w:val="0"/>
      <w:suppressAutoHyphens/>
      <w:spacing w:line="256" w:lineRule="auto"/>
    </w:pPr>
    <w:rPr>
      <w:rFonts w:ascii="Arial" w:hAnsi="Arial"/>
      <w:sz w:val="18"/>
      <w:szCs w:val="20"/>
      <w:lang w:eastAsia="ar-SA"/>
    </w:rPr>
  </w:style>
  <w:style w:type="paragraph" w:customStyle="1" w:styleId="310">
    <w:name w:val="Основной текст с отступом 31"/>
    <w:basedOn w:val="14"/>
    <w:uiPriority w:val="99"/>
    <w:rsid w:val="00222513"/>
    <w:pPr>
      <w:tabs>
        <w:tab w:val="left" w:pos="2127"/>
      </w:tabs>
      <w:spacing w:line="40" w:lineRule="atLeast"/>
      <w:ind w:left="1134" w:hanging="141"/>
      <w:jc w:val="left"/>
    </w:pPr>
    <w:rPr>
      <w:spacing w:val="0"/>
    </w:rPr>
  </w:style>
  <w:style w:type="paragraph" w:customStyle="1" w:styleId="FR2">
    <w:name w:val="FR2"/>
    <w:uiPriority w:val="99"/>
    <w:rsid w:val="00222513"/>
    <w:pPr>
      <w:suppressAutoHyphens/>
      <w:autoSpaceDE w:val="0"/>
      <w:jc w:val="both"/>
    </w:pPr>
    <w:rPr>
      <w:rFonts w:ascii="Arial" w:hAnsi="Arial"/>
      <w:sz w:val="12"/>
      <w:szCs w:val="20"/>
      <w:lang w:eastAsia="ar-SA"/>
    </w:rPr>
  </w:style>
  <w:style w:type="paragraph" w:customStyle="1" w:styleId="16">
    <w:name w:val="Основной текст1"/>
    <w:basedOn w:val="14"/>
    <w:uiPriority w:val="99"/>
    <w:rsid w:val="00222513"/>
    <w:pPr>
      <w:ind w:left="0"/>
      <w:jc w:val="left"/>
    </w:pPr>
    <w:rPr>
      <w:spacing w:val="0"/>
    </w:rPr>
  </w:style>
  <w:style w:type="paragraph" w:customStyle="1" w:styleId="311">
    <w:name w:val="Основной текст с отступом 311"/>
    <w:basedOn w:val="Normal"/>
    <w:uiPriority w:val="99"/>
    <w:rsid w:val="00222513"/>
    <w:pPr>
      <w:widowControl/>
      <w:tabs>
        <w:tab w:val="left" w:pos="150"/>
      </w:tabs>
      <w:ind w:left="75" w:firstLine="567"/>
    </w:pPr>
    <w:rPr>
      <w:rFonts w:eastAsia="Times New Roman"/>
      <w:spacing w:val="0"/>
      <w:szCs w:val="24"/>
      <w:lang w:eastAsia="ar-SA"/>
    </w:rPr>
  </w:style>
  <w:style w:type="paragraph" w:customStyle="1" w:styleId="17">
    <w:name w:val="Оглвыление 1"/>
    <w:basedOn w:val="Heading1"/>
    <w:uiPriority w:val="99"/>
    <w:rsid w:val="00222513"/>
    <w:pPr>
      <w:tabs>
        <w:tab w:val="clear" w:pos="432"/>
      </w:tabs>
      <w:ind w:left="0" w:firstLine="0"/>
      <w:outlineLvl w:val="9"/>
    </w:pPr>
  </w:style>
  <w:style w:type="paragraph" w:customStyle="1" w:styleId="412pt">
    <w:name w:val="Стиль Заголовок 4 + 12 pt"/>
    <w:basedOn w:val="Heading4"/>
    <w:uiPriority w:val="99"/>
    <w:rsid w:val="00222513"/>
    <w:pPr>
      <w:tabs>
        <w:tab w:val="clear" w:pos="864"/>
      </w:tabs>
      <w:outlineLvl w:val="9"/>
    </w:pPr>
    <w:rPr>
      <w:b w:val="0"/>
      <w:bCs/>
      <w:sz w:val="24"/>
    </w:rPr>
  </w:style>
  <w:style w:type="paragraph" w:customStyle="1" w:styleId="312pt">
    <w:name w:val="Стиль Заголовок 3 + 12 pt"/>
    <w:basedOn w:val="Heading3"/>
    <w:uiPriority w:val="99"/>
    <w:rsid w:val="00222513"/>
    <w:pPr>
      <w:outlineLvl w:val="9"/>
    </w:pPr>
    <w:rPr>
      <w:b w:val="0"/>
      <w:sz w:val="24"/>
    </w:rPr>
  </w:style>
  <w:style w:type="paragraph" w:customStyle="1" w:styleId="Normal1">
    <w:name w:val="Normal1"/>
    <w:uiPriority w:val="99"/>
    <w:rsid w:val="00222513"/>
    <w:pPr>
      <w:widowControl w:val="0"/>
      <w:suppressAutoHyphens/>
      <w:ind w:left="400"/>
    </w:pPr>
    <w:rPr>
      <w:rFonts w:ascii="Times New Roman" w:hAnsi="Times New Roman"/>
      <w:sz w:val="16"/>
      <w:szCs w:val="20"/>
      <w:lang w:eastAsia="ar-SA"/>
    </w:rPr>
  </w:style>
  <w:style w:type="paragraph" w:customStyle="1" w:styleId="Style">
    <w:name w:val="Style"/>
    <w:basedOn w:val="Normal"/>
    <w:next w:val="NormalWeb"/>
    <w:uiPriority w:val="99"/>
    <w:rsid w:val="00222513"/>
    <w:pPr>
      <w:widowControl/>
      <w:spacing w:before="280" w:after="280"/>
      <w:ind w:left="0"/>
      <w:jc w:val="left"/>
    </w:pPr>
    <w:rPr>
      <w:rFonts w:eastAsia="Times New Roman"/>
      <w:spacing w:val="0"/>
      <w:szCs w:val="24"/>
      <w:lang w:eastAsia="ar-SA"/>
    </w:rPr>
  </w:style>
  <w:style w:type="paragraph" w:customStyle="1" w:styleId="BodyText1">
    <w:name w:val="Body Text1"/>
    <w:basedOn w:val="Normal1"/>
    <w:uiPriority w:val="99"/>
    <w:rsid w:val="00222513"/>
    <w:pPr>
      <w:ind w:left="0"/>
    </w:pPr>
    <w:rPr>
      <w:sz w:val="28"/>
    </w:rPr>
  </w:style>
  <w:style w:type="paragraph" w:customStyle="1" w:styleId="Style1">
    <w:name w:val="Style1"/>
    <w:basedOn w:val="Normal"/>
    <w:next w:val="NormalWeb"/>
    <w:uiPriority w:val="99"/>
    <w:rsid w:val="00222513"/>
    <w:pPr>
      <w:widowControl/>
      <w:spacing w:before="280" w:after="280"/>
      <w:ind w:left="0"/>
      <w:jc w:val="left"/>
    </w:pPr>
    <w:rPr>
      <w:rFonts w:eastAsia="Times New Roman"/>
      <w:spacing w:val="0"/>
      <w:szCs w:val="24"/>
      <w:lang w:eastAsia="ar-SA"/>
    </w:rPr>
  </w:style>
  <w:style w:type="paragraph" w:customStyle="1" w:styleId="01">
    <w:name w:val="_з01"/>
    <w:basedOn w:val="Normal"/>
    <w:uiPriority w:val="99"/>
    <w:rsid w:val="00222513"/>
    <w:pPr>
      <w:keepNext/>
      <w:widowControl/>
      <w:spacing w:before="720" w:after="120"/>
      <w:ind w:left="0"/>
      <w:jc w:val="center"/>
    </w:pPr>
    <w:rPr>
      <w:rFonts w:eastAsia="Times New Roman"/>
      <w:b/>
      <w:caps/>
      <w:spacing w:val="0"/>
      <w:sz w:val="32"/>
      <w:szCs w:val="32"/>
      <w:lang w:eastAsia="ar-SA"/>
    </w:rPr>
  </w:style>
  <w:style w:type="paragraph" w:customStyle="1" w:styleId="a6">
    <w:name w:val="Содержимое таблицы"/>
    <w:basedOn w:val="Normal"/>
    <w:uiPriority w:val="99"/>
    <w:rsid w:val="00222513"/>
    <w:pPr>
      <w:widowControl/>
      <w:suppressLineNumbers/>
      <w:suppressAutoHyphens/>
      <w:ind w:left="0"/>
      <w:jc w:val="left"/>
    </w:pPr>
    <w:rPr>
      <w:rFonts w:eastAsia="Times New Roman"/>
      <w:spacing w:val="0"/>
      <w:sz w:val="24"/>
      <w:szCs w:val="24"/>
      <w:lang w:eastAsia="ar-SA"/>
    </w:rPr>
  </w:style>
  <w:style w:type="paragraph" w:customStyle="1" w:styleId="a7">
    <w:name w:val="Заголовок таблицы"/>
    <w:basedOn w:val="a6"/>
    <w:uiPriority w:val="99"/>
    <w:rsid w:val="00222513"/>
    <w:pPr>
      <w:jc w:val="center"/>
    </w:pPr>
    <w:rPr>
      <w:b/>
      <w:bCs/>
    </w:rPr>
  </w:style>
  <w:style w:type="paragraph" w:customStyle="1" w:styleId="111">
    <w:name w:val="Абзац списка11"/>
    <w:basedOn w:val="Normal"/>
    <w:uiPriority w:val="99"/>
    <w:rsid w:val="00222513"/>
    <w:pPr>
      <w:widowControl/>
      <w:suppressAutoHyphens/>
      <w:ind w:left="720"/>
      <w:jc w:val="left"/>
    </w:pPr>
    <w:rPr>
      <w:rFonts w:ascii="Calibri" w:eastAsia="Times New Roman" w:hAnsi="Calibri"/>
      <w:spacing w:val="0"/>
      <w:sz w:val="24"/>
      <w:szCs w:val="24"/>
      <w:lang w:eastAsia="ar-SA"/>
    </w:rPr>
  </w:style>
  <w:style w:type="paragraph" w:customStyle="1" w:styleId="23">
    <w:name w:val="Обычный2"/>
    <w:uiPriority w:val="99"/>
    <w:rsid w:val="00222513"/>
    <w:pPr>
      <w:suppressAutoHyphens/>
      <w:spacing w:before="100" w:after="100"/>
    </w:pPr>
    <w:rPr>
      <w:rFonts w:ascii="Times New Roman" w:hAnsi="Times New Roman" w:cs="Calibri"/>
      <w:sz w:val="24"/>
      <w:szCs w:val="20"/>
      <w:lang w:eastAsia="ar-SA"/>
    </w:rPr>
  </w:style>
  <w:style w:type="paragraph" w:customStyle="1" w:styleId="H3">
    <w:name w:val="H3"/>
    <w:basedOn w:val="23"/>
    <w:next w:val="23"/>
    <w:uiPriority w:val="99"/>
    <w:rsid w:val="00222513"/>
    <w:pPr>
      <w:keepNext/>
    </w:pPr>
    <w:rPr>
      <w:b/>
      <w:bCs/>
      <w:sz w:val="28"/>
      <w:szCs w:val="28"/>
    </w:rPr>
  </w:style>
  <w:style w:type="character" w:styleId="BookTitle">
    <w:name w:val="Book Title"/>
    <w:basedOn w:val="DefaultParagraphFont"/>
    <w:uiPriority w:val="99"/>
    <w:qFormat/>
    <w:rsid w:val="00222513"/>
    <w:rPr>
      <w:rFonts w:cs="Times New Roman"/>
      <w:b/>
      <w:bCs/>
      <w:smallCaps/>
      <w:spacing w:val="5"/>
    </w:rPr>
  </w:style>
  <w:style w:type="character" w:customStyle="1" w:styleId="WW8Num5z0">
    <w:name w:val="WW8Num5z0"/>
    <w:uiPriority w:val="99"/>
    <w:rsid w:val="00222513"/>
    <w:rPr>
      <w:color w:val="000000"/>
    </w:rPr>
  </w:style>
  <w:style w:type="character" w:customStyle="1" w:styleId="WW8Num8z0">
    <w:name w:val="WW8Num8z0"/>
    <w:uiPriority w:val="99"/>
    <w:rsid w:val="00222513"/>
    <w:rPr>
      <w:color w:val="000000"/>
    </w:rPr>
  </w:style>
  <w:style w:type="character" w:customStyle="1" w:styleId="WW8Num33z0">
    <w:name w:val="WW8Num33z0"/>
    <w:uiPriority w:val="99"/>
    <w:rsid w:val="00222513"/>
  </w:style>
  <w:style w:type="character" w:customStyle="1" w:styleId="WW8Num33z1">
    <w:name w:val="WW8Num33z1"/>
    <w:uiPriority w:val="99"/>
    <w:rsid w:val="00222513"/>
  </w:style>
  <w:style w:type="character" w:customStyle="1" w:styleId="WW8Num42z0">
    <w:name w:val="WW8Num42z0"/>
    <w:uiPriority w:val="99"/>
    <w:rsid w:val="00222513"/>
  </w:style>
  <w:style w:type="character" w:customStyle="1" w:styleId="WW8Num42z1">
    <w:name w:val="WW8Num42z1"/>
    <w:uiPriority w:val="99"/>
    <w:rsid w:val="00222513"/>
  </w:style>
  <w:style w:type="character" w:customStyle="1" w:styleId="WW8Num54z0">
    <w:name w:val="WW8Num54z0"/>
    <w:uiPriority w:val="99"/>
    <w:rsid w:val="00222513"/>
    <w:rPr>
      <w:rFonts w:ascii="Times New Roman" w:hAnsi="Times New Roman"/>
    </w:rPr>
  </w:style>
  <w:style w:type="character" w:customStyle="1" w:styleId="WW8Num64z0">
    <w:name w:val="WW8Num64z0"/>
    <w:uiPriority w:val="99"/>
    <w:rsid w:val="00222513"/>
  </w:style>
  <w:style w:type="character" w:customStyle="1" w:styleId="WW8Num64z1">
    <w:name w:val="WW8Num64z1"/>
    <w:uiPriority w:val="99"/>
    <w:rsid w:val="00222513"/>
  </w:style>
  <w:style w:type="character" w:customStyle="1" w:styleId="WW8Num69z0">
    <w:name w:val="WW8Num69z0"/>
    <w:uiPriority w:val="99"/>
    <w:rsid w:val="00222513"/>
  </w:style>
  <w:style w:type="character" w:customStyle="1" w:styleId="WW8Num69z1">
    <w:name w:val="WW8Num69z1"/>
    <w:uiPriority w:val="99"/>
    <w:rsid w:val="00222513"/>
  </w:style>
  <w:style w:type="character" w:customStyle="1" w:styleId="WW8Num77z0">
    <w:name w:val="WW8Num77z0"/>
    <w:uiPriority w:val="99"/>
    <w:rsid w:val="00222513"/>
  </w:style>
  <w:style w:type="character" w:customStyle="1" w:styleId="WW8Num77z1">
    <w:name w:val="WW8Num77z1"/>
    <w:uiPriority w:val="99"/>
    <w:rsid w:val="00222513"/>
  </w:style>
  <w:style w:type="character" w:customStyle="1" w:styleId="WW8Num79z0">
    <w:name w:val="WW8Num79z0"/>
    <w:uiPriority w:val="99"/>
    <w:rsid w:val="00222513"/>
  </w:style>
  <w:style w:type="character" w:customStyle="1" w:styleId="WW8Num79z1">
    <w:name w:val="WW8Num79z1"/>
    <w:uiPriority w:val="99"/>
    <w:rsid w:val="00222513"/>
  </w:style>
  <w:style w:type="character" w:customStyle="1" w:styleId="WW8Num83z0">
    <w:name w:val="WW8Num83z0"/>
    <w:uiPriority w:val="99"/>
    <w:rsid w:val="00222513"/>
  </w:style>
  <w:style w:type="character" w:customStyle="1" w:styleId="WW8Num83z1">
    <w:name w:val="WW8Num83z1"/>
    <w:uiPriority w:val="99"/>
    <w:rsid w:val="00222513"/>
  </w:style>
  <w:style w:type="character" w:customStyle="1" w:styleId="WW8Num88z0">
    <w:name w:val="WW8Num88z0"/>
    <w:uiPriority w:val="99"/>
    <w:rsid w:val="00222513"/>
  </w:style>
  <w:style w:type="character" w:customStyle="1" w:styleId="WW8Num88z1">
    <w:name w:val="WW8Num88z1"/>
    <w:uiPriority w:val="99"/>
    <w:rsid w:val="00222513"/>
  </w:style>
  <w:style w:type="character" w:customStyle="1" w:styleId="WW8Num93z0">
    <w:name w:val="WW8Num93z0"/>
    <w:uiPriority w:val="99"/>
    <w:rsid w:val="00222513"/>
  </w:style>
  <w:style w:type="character" w:customStyle="1" w:styleId="WW8Num93z1">
    <w:name w:val="WW8Num93z1"/>
    <w:uiPriority w:val="99"/>
    <w:rsid w:val="00222513"/>
  </w:style>
  <w:style w:type="character" w:customStyle="1" w:styleId="WW8Num96z0">
    <w:name w:val="WW8Num96z0"/>
    <w:uiPriority w:val="99"/>
    <w:rsid w:val="00222513"/>
  </w:style>
  <w:style w:type="character" w:customStyle="1" w:styleId="WW8Num98z0">
    <w:name w:val="WW8Num98z0"/>
    <w:uiPriority w:val="99"/>
    <w:rsid w:val="00222513"/>
    <w:rPr>
      <w:sz w:val="28"/>
    </w:rPr>
  </w:style>
  <w:style w:type="character" w:customStyle="1" w:styleId="WW8Num100z0">
    <w:name w:val="WW8Num100z0"/>
    <w:uiPriority w:val="99"/>
    <w:rsid w:val="00222513"/>
  </w:style>
  <w:style w:type="character" w:customStyle="1" w:styleId="WW8Num100z1">
    <w:name w:val="WW8Num100z1"/>
    <w:uiPriority w:val="99"/>
    <w:rsid w:val="00222513"/>
  </w:style>
  <w:style w:type="character" w:customStyle="1" w:styleId="WW8Num104z0">
    <w:name w:val="WW8Num104z0"/>
    <w:uiPriority w:val="99"/>
    <w:rsid w:val="00222513"/>
  </w:style>
  <w:style w:type="character" w:customStyle="1" w:styleId="WW8Num104z1">
    <w:name w:val="WW8Num104z1"/>
    <w:uiPriority w:val="99"/>
    <w:rsid w:val="00222513"/>
  </w:style>
  <w:style w:type="character" w:customStyle="1" w:styleId="WW8Num107z1">
    <w:name w:val="WW8Num107z1"/>
    <w:uiPriority w:val="99"/>
    <w:rsid w:val="00222513"/>
    <w:rPr>
      <w:rFonts w:ascii="Symbol" w:hAnsi="Symbol"/>
    </w:rPr>
  </w:style>
  <w:style w:type="character" w:customStyle="1" w:styleId="WW8Num108z0">
    <w:name w:val="WW8Num108z0"/>
    <w:uiPriority w:val="99"/>
    <w:rsid w:val="00222513"/>
  </w:style>
  <w:style w:type="character" w:customStyle="1" w:styleId="WW8Num109z0">
    <w:name w:val="WW8Num109z0"/>
    <w:uiPriority w:val="99"/>
    <w:rsid w:val="00222513"/>
  </w:style>
  <w:style w:type="character" w:customStyle="1" w:styleId="WW8Num110z0">
    <w:name w:val="WW8Num110z0"/>
    <w:uiPriority w:val="99"/>
    <w:rsid w:val="00222513"/>
  </w:style>
  <w:style w:type="character" w:customStyle="1" w:styleId="WW8Num110z1">
    <w:name w:val="WW8Num110z1"/>
    <w:uiPriority w:val="99"/>
    <w:rsid w:val="00222513"/>
  </w:style>
  <w:style w:type="character" w:customStyle="1" w:styleId="WW8Num112z0">
    <w:name w:val="WW8Num112z0"/>
    <w:uiPriority w:val="99"/>
    <w:rsid w:val="00222513"/>
  </w:style>
  <w:style w:type="character" w:customStyle="1" w:styleId="WW8Num112z1">
    <w:name w:val="WW8Num112z1"/>
    <w:uiPriority w:val="99"/>
    <w:rsid w:val="00222513"/>
  </w:style>
  <w:style w:type="character" w:customStyle="1" w:styleId="WW8Num115z0">
    <w:name w:val="WW8Num115z0"/>
    <w:uiPriority w:val="99"/>
    <w:rsid w:val="00222513"/>
  </w:style>
  <w:style w:type="character" w:customStyle="1" w:styleId="WW8Num115z1">
    <w:name w:val="WW8Num115z1"/>
    <w:uiPriority w:val="99"/>
    <w:rsid w:val="00222513"/>
  </w:style>
  <w:style w:type="character" w:customStyle="1" w:styleId="WW8Num118z0">
    <w:name w:val="WW8Num118z0"/>
    <w:uiPriority w:val="99"/>
    <w:rsid w:val="00222513"/>
  </w:style>
  <w:style w:type="character" w:customStyle="1" w:styleId="WW8Num118z1">
    <w:name w:val="WW8Num118z1"/>
    <w:uiPriority w:val="99"/>
    <w:rsid w:val="00222513"/>
  </w:style>
  <w:style w:type="character" w:customStyle="1" w:styleId="WW8Num122z0">
    <w:name w:val="WW8Num122z0"/>
    <w:uiPriority w:val="99"/>
    <w:rsid w:val="00222513"/>
  </w:style>
  <w:style w:type="character" w:customStyle="1" w:styleId="WW8Num122z1">
    <w:name w:val="WW8Num122z1"/>
    <w:uiPriority w:val="99"/>
    <w:rsid w:val="00222513"/>
  </w:style>
  <w:style w:type="character" w:customStyle="1" w:styleId="WW8Num124z0">
    <w:name w:val="WW8Num124z0"/>
    <w:uiPriority w:val="99"/>
    <w:rsid w:val="00222513"/>
  </w:style>
  <w:style w:type="character" w:customStyle="1" w:styleId="WW8Num124z1">
    <w:name w:val="WW8Num124z1"/>
    <w:uiPriority w:val="99"/>
    <w:rsid w:val="00222513"/>
  </w:style>
  <w:style w:type="character" w:customStyle="1" w:styleId="WW8Num128z0">
    <w:name w:val="WW8Num128z0"/>
    <w:uiPriority w:val="99"/>
    <w:rsid w:val="00222513"/>
  </w:style>
  <w:style w:type="character" w:customStyle="1" w:styleId="WW8Num128z1">
    <w:name w:val="WW8Num128z1"/>
    <w:uiPriority w:val="99"/>
    <w:rsid w:val="00222513"/>
  </w:style>
  <w:style w:type="character" w:customStyle="1" w:styleId="WW8Num140z0">
    <w:name w:val="WW8Num140z0"/>
    <w:uiPriority w:val="99"/>
    <w:rsid w:val="00222513"/>
  </w:style>
  <w:style w:type="character" w:customStyle="1" w:styleId="WW8Num143z0">
    <w:name w:val="WW8Num143z0"/>
    <w:uiPriority w:val="99"/>
    <w:rsid w:val="00222513"/>
  </w:style>
  <w:style w:type="character" w:customStyle="1" w:styleId="WW8Num143z1">
    <w:name w:val="WW8Num143z1"/>
    <w:uiPriority w:val="99"/>
    <w:rsid w:val="00222513"/>
  </w:style>
  <w:style w:type="character" w:customStyle="1" w:styleId="WW8Num145z0">
    <w:name w:val="WW8Num145z0"/>
    <w:uiPriority w:val="99"/>
    <w:rsid w:val="00222513"/>
    <w:rPr>
      <w:sz w:val="28"/>
    </w:rPr>
  </w:style>
  <w:style w:type="character" w:customStyle="1" w:styleId="WW8Num146z0">
    <w:name w:val="WW8Num146z0"/>
    <w:uiPriority w:val="99"/>
    <w:rsid w:val="00222513"/>
  </w:style>
  <w:style w:type="character" w:customStyle="1" w:styleId="WW8Num146z1">
    <w:name w:val="WW8Num146z1"/>
    <w:uiPriority w:val="99"/>
    <w:rsid w:val="00222513"/>
  </w:style>
  <w:style w:type="character" w:customStyle="1" w:styleId="WW8Num151z0">
    <w:name w:val="WW8Num151z0"/>
    <w:uiPriority w:val="99"/>
    <w:rsid w:val="00222513"/>
    <w:rPr>
      <w:rFonts w:ascii="Times New Roman" w:hAnsi="Times New Roman"/>
    </w:rPr>
  </w:style>
  <w:style w:type="character" w:customStyle="1" w:styleId="WW8Num152z0">
    <w:name w:val="WW8Num152z0"/>
    <w:uiPriority w:val="99"/>
    <w:rsid w:val="00222513"/>
  </w:style>
  <w:style w:type="character" w:customStyle="1" w:styleId="WW8Num152z1">
    <w:name w:val="WW8Num152z1"/>
    <w:uiPriority w:val="99"/>
    <w:rsid w:val="00222513"/>
  </w:style>
  <w:style w:type="character" w:customStyle="1" w:styleId="WW8Num153z0">
    <w:name w:val="WW8Num153z0"/>
    <w:uiPriority w:val="99"/>
    <w:rsid w:val="00222513"/>
  </w:style>
  <w:style w:type="character" w:customStyle="1" w:styleId="WW8Num156z0">
    <w:name w:val="WW8Num156z0"/>
    <w:uiPriority w:val="99"/>
    <w:rsid w:val="00222513"/>
  </w:style>
  <w:style w:type="character" w:customStyle="1" w:styleId="WW8Num156z1">
    <w:name w:val="WW8Num156z1"/>
    <w:uiPriority w:val="99"/>
    <w:rsid w:val="00222513"/>
  </w:style>
  <w:style w:type="character" w:customStyle="1" w:styleId="WW8Num159z0">
    <w:name w:val="WW8Num159z0"/>
    <w:uiPriority w:val="99"/>
    <w:rsid w:val="00222513"/>
  </w:style>
  <w:style w:type="character" w:customStyle="1" w:styleId="WW8Num159z1">
    <w:name w:val="WW8Num159z1"/>
    <w:uiPriority w:val="99"/>
    <w:rsid w:val="00222513"/>
  </w:style>
  <w:style w:type="character" w:customStyle="1" w:styleId="WW8Num166z0">
    <w:name w:val="WW8Num166z0"/>
    <w:uiPriority w:val="99"/>
    <w:rsid w:val="00222513"/>
  </w:style>
  <w:style w:type="character" w:customStyle="1" w:styleId="WW8Num166z1">
    <w:name w:val="WW8Num166z1"/>
    <w:uiPriority w:val="99"/>
    <w:rsid w:val="00222513"/>
  </w:style>
  <w:style w:type="character" w:customStyle="1" w:styleId="WW8Num170z0">
    <w:name w:val="WW8Num170z0"/>
    <w:uiPriority w:val="99"/>
    <w:rsid w:val="00222513"/>
  </w:style>
  <w:style w:type="character" w:customStyle="1" w:styleId="WW8Num170z1">
    <w:name w:val="WW8Num170z1"/>
    <w:uiPriority w:val="99"/>
    <w:rsid w:val="00222513"/>
  </w:style>
  <w:style w:type="character" w:customStyle="1" w:styleId="WW8Num175z0">
    <w:name w:val="WW8Num175z0"/>
    <w:uiPriority w:val="99"/>
    <w:rsid w:val="00222513"/>
  </w:style>
  <w:style w:type="character" w:customStyle="1" w:styleId="WW8Num175z1">
    <w:name w:val="WW8Num175z1"/>
    <w:uiPriority w:val="99"/>
    <w:rsid w:val="00222513"/>
  </w:style>
  <w:style w:type="character" w:customStyle="1" w:styleId="WW8Num184z0">
    <w:name w:val="WW8Num184z0"/>
    <w:uiPriority w:val="99"/>
    <w:rsid w:val="00222513"/>
  </w:style>
  <w:style w:type="character" w:customStyle="1" w:styleId="WW8Num184z1">
    <w:name w:val="WW8Num184z1"/>
    <w:uiPriority w:val="99"/>
    <w:rsid w:val="00222513"/>
  </w:style>
  <w:style w:type="character" w:customStyle="1" w:styleId="WW8Num185z0">
    <w:name w:val="WW8Num185z0"/>
    <w:uiPriority w:val="99"/>
    <w:rsid w:val="00222513"/>
  </w:style>
  <w:style w:type="character" w:customStyle="1" w:styleId="WW8Num185z1">
    <w:name w:val="WW8Num185z1"/>
    <w:uiPriority w:val="99"/>
    <w:rsid w:val="00222513"/>
  </w:style>
  <w:style w:type="character" w:customStyle="1" w:styleId="WW8Num191z0">
    <w:name w:val="WW8Num191z0"/>
    <w:uiPriority w:val="99"/>
    <w:rsid w:val="00222513"/>
  </w:style>
  <w:style w:type="character" w:customStyle="1" w:styleId="WW8Num191z1">
    <w:name w:val="WW8Num191z1"/>
    <w:uiPriority w:val="99"/>
    <w:rsid w:val="00222513"/>
  </w:style>
  <w:style w:type="character" w:customStyle="1" w:styleId="WW8Num194z0">
    <w:name w:val="WW8Num194z0"/>
    <w:uiPriority w:val="99"/>
    <w:rsid w:val="00222513"/>
  </w:style>
  <w:style w:type="character" w:customStyle="1" w:styleId="WW8Num194z1">
    <w:name w:val="WW8Num194z1"/>
    <w:uiPriority w:val="99"/>
    <w:rsid w:val="00222513"/>
  </w:style>
  <w:style w:type="character" w:customStyle="1" w:styleId="24">
    <w:name w:val="Основной шрифт абзаца2"/>
    <w:uiPriority w:val="99"/>
    <w:rsid w:val="00222513"/>
  </w:style>
  <w:style w:type="character" w:customStyle="1" w:styleId="WW8Num6z0">
    <w:name w:val="WW8Num6z0"/>
    <w:uiPriority w:val="99"/>
    <w:rsid w:val="00222513"/>
    <w:rPr>
      <w:color w:val="000000"/>
    </w:rPr>
  </w:style>
  <w:style w:type="character" w:customStyle="1" w:styleId="WW8Num7z0">
    <w:name w:val="WW8Num7z0"/>
    <w:uiPriority w:val="99"/>
    <w:rsid w:val="00222513"/>
    <w:rPr>
      <w:color w:val="000000"/>
    </w:rPr>
  </w:style>
  <w:style w:type="character" w:customStyle="1" w:styleId="WW8Num12z0">
    <w:name w:val="WW8Num12z0"/>
    <w:uiPriority w:val="99"/>
    <w:rsid w:val="00222513"/>
    <w:rPr>
      <w:color w:val="000000"/>
    </w:rPr>
  </w:style>
  <w:style w:type="character" w:customStyle="1" w:styleId="WW8Num13z0">
    <w:name w:val="WW8Num13z0"/>
    <w:uiPriority w:val="99"/>
    <w:rsid w:val="00222513"/>
    <w:rPr>
      <w:color w:val="000000"/>
    </w:rPr>
  </w:style>
  <w:style w:type="character" w:customStyle="1" w:styleId="WW8Num14z0">
    <w:name w:val="WW8Num14z0"/>
    <w:uiPriority w:val="99"/>
    <w:rsid w:val="00222513"/>
    <w:rPr>
      <w:color w:val="000000"/>
    </w:rPr>
  </w:style>
  <w:style w:type="character" w:customStyle="1" w:styleId="WW8Num15z0">
    <w:name w:val="WW8Num15z0"/>
    <w:uiPriority w:val="99"/>
    <w:rsid w:val="00222513"/>
    <w:rPr>
      <w:color w:val="000000"/>
    </w:rPr>
  </w:style>
  <w:style w:type="character" w:customStyle="1" w:styleId="WW8Num17z0">
    <w:name w:val="WW8Num17z0"/>
    <w:uiPriority w:val="99"/>
    <w:rsid w:val="00222513"/>
    <w:rPr>
      <w:color w:val="000000"/>
    </w:rPr>
  </w:style>
  <w:style w:type="character" w:customStyle="1" w:styleId="18">
    <w:name w:val="Основной шрифт абзаца1"/>
    <w:uiPriority w:val="99"/>
    <w:rsid w:val="00222513"/>
  </w:style>
  <w:style w:type="character" w:customStyle="1" w:styleId="a8">
    <w:name w:val="Символ нумерации"/>
    <w:uiPriority w:val="99"/>
    <w:rsid w:val="00222513"/>
  </w:style>
  <w:style w:type="character" w:customStyle="1" w:styleId="ListLabel1">
    <w:name w:val="ListLabel 1"/>
    <w:uiPriority w:val="99"/>
    <w:rsid w:val="00222513"/>
    <w:rPr>
      <w:sz w:val="28"/>
    </w:rPr>
  </w:style>
  <w:style w:type="character" w:customStyle="1" w:styleId="Normal0">
    <w:name w:val="Normal Знак"/>
    <w:basedOn w:val="24"/>
    <w:uiPriority w:val="99"/>
    <w:rsid w:val="00222513"/>
    <w:rPr>
      <w:rFonts w:cs="Times New Roman"/>
      <w:spacing w:val="-14"/>
      <w:sz w:val="28"/>
      <w:lang w:val="ru-RU" w:eastAsia="ar-SA" w:bidi="ar-SA"/>
    </w:rPr>
  </w:style>
  <w:style w:type="character" w:customStyle="1" w:styleId="a9">
    <w:name w:val="нумерация вопросов Знак"/>
    <w:basedOn w:val="24"/>
    <w:uiPriority w:val="99"/>
    <w:rsid w:val="00222513"/>
    <w:rPr>
      <w:rFonts w:cs="Times New Roman"/>
      <w:b/>
      <w:bCs/>
      <w:sz w:val="28"/>
      <w:szCs w:val="28"/>
      <w:lang w:val="ru-RU" w:eastAsia="ar-SA" w:bidi="ar-SA"/>
    </w:rPr>
  </w:style>
  <w:style w:type="character" w:customStyle="1" w:styleId="112">
    <w:name w:val="Знак Знак11"/>
    <w:basedOn w:val="24"/>
    <w:uiPriority w:val="99"/>
    <w:rsid w:val="00222513"/>
    <w:rPr>
      <w:rFonts w:ascii="Arial" w:hAnsi="Arial" w:cs="Arial"/>
      <w:b/>
      <w:bCs/>
      <w:sz w:val="24"/>
      <w:szCs w:val="24"/>
      <w:lang w:val="ru-RU" w:eastAsia="ar-SA" w:bidi="ar-SA"/>
    </w:rPr>
  </w:style>
  <w:style w:type="character" w:customStyle="1" w:styleId="100">
    <w:name w:val="Знак Знак10"/>
    <w:basedOn w:val="24"/>
    <w:uiPriority w:val="99"/>
    <w:rsid w:val="00222513"/>
    <w:rPr>
      <w:rFonts w:cs="Times New Roman"/>
      <w:b/>
      <w:bCs/>
      <w:sz w:val="24"/>
      <w:szCs w:val="24"/>
      <w:lang w:val="ru-RU" w:eastAsia="ar-SA" w:bidi="ar-SA"/>
    </w:rPr>
  </w:style>
  <w:style w:type="character" w:customStyle="1" w:styleId="9">
    <w:name w:val="Знак Знак9"/>
    <w:basedOn w:val="24"/>
    <w:uiPriority w:val="99"/>
    <w:rsid w:val="00222513"/>
    <w:rPr>
      <w:rFonts w:cs="Times New Roman"/>
      <w:b/>
      <w:bCs/>
      <w:sz w:val="24"/>
      <w:szCs w:val="24"/>
      <w:lang w:val="ru-RU" w:eastAsia="ar-SA" w:bidi="ar-SA"/>
    </w:rPr>
  </w:style>
  <w:style w:type="character" w:customStyle="1" w:styleId="8">
    <w:name w:val="Знак Знак8"/>
    <w:basedOn w:val="24"/>
    <w:uiPriority w:val="99"/>
    <w:rsid w:val="00222513"/>
    <w:rPr>
      <w:rFonts w:cs="Times New Roman"/>
      <w:b/>
      <w:sz w:val="24"/>
      <w:szCs w:val="24"/>
      <w:lang w:val="ru-RU" w:eastAsia="ar-SA" w:bidi="ar-SA"/>
    </w:rPr>
  </w:style>
  <w:style w:type="character" w:customStyle="1" w:styleId="25">
    <w:name w:val="Знак Знак2"/>
    <w:basedOn w:val="24"/>
    <w:uiPriority w:val="99"/>
    <w:rsid w:val="00222513"/>
    <w:rPr>
      <w:rFonts w:cs="Times New Roman"/>
      <w:b/>
      <w:sz w:val="24"/>
      <w:szCs w:val="24"/>
      <w:lang w:val="ru-RU" w:eastAsia="ar-SA" w:bidi="ar-SA"/>
    </w:rPr>
  </w:style>
  <w:style w:type="character" w:customStyle="1" w:styleId="30">
    <w:name w:val="Знак Знак3"/>
    <w:basedOn w:val="24"/>
    <w:uiPriority w:val="99"/>
    <w:rsid w:val="00222513"/>
    <w:rPr>
      <w:rFonts w:ascii="Arial" w:hAnsi="Arial" w:cs="Arial"/>
      <w:sz w:val="28"/>
      <w:szCs w:val="28"/>
      <w:lang w:val="ru-RU" w:eastAsia="ar-SA" w:bidi="ar-SA"/>
    </w:rPr>
  </w:style>
  <w:style w:type="character" w:customStyle="1" w:styleId="7">
    <w:name w:val="Знак Знак7"/>
    <w:basedOn w:val="24"/>
    <w:uiPriority w:val="99"/>
    <w:rsid w:val="00222513"/>
    <w:rPr>
      <w:rFonts w:cs="Times New Roman"/>
      <w:sz w:val="24"/>
      <w:szCs w:val="24"/>
      <w:lang w:val="ru-RU" w:eastAsia="ar-SA" w:bidi="ar-SA"/>
    </w:rPr>
  </w:style>
  <w:style w:type="character" w:customStyle="1" w:styleId="5">
    <w:name w:val="Знак Знак5"/>
    <w:basedOn w:val="24"/>
    <w:uiPriority w:val="99"/>
    <w:rsid w:val="00222513"/>
    <w:rPr>
      <w:rFonts w:cs="Times New Roman"/>
      <w:sz w:val="24"/>
      <w:szCs w:val="24"/>
      <w:lang w:val="ru-RU" w:eastAsia="ar-SA" w:bidi="ar-SA"/>
    </w:rPr>
  </w:style>
  <w:style w:type="character" w:customStyle="1" w:styleId="4">
    <w:name w:val="Знак Знак4"/>
    <w:basedOn w:val="24"/>
    <w:uiPriority w:val="99"/>
    <w:rsid w:val="00222513"/>
    <w:rPr>
      <w:rFonts w:cs="Times New Roman"/>
      <w:sz w:val="24"/>
      <w:szCs w:val="24"/>
      <w:lang w:val="ru-RU" w:eastAsia="ar-SA" w:bidi="ar-SA"/>
    </w:rPr>
  </w:style>
  <w:style w:type="character" w:customStyle="1" w:styleId="6">
    <w:name w:val="Знак Знак6"/>
    <w:basedOn w:val="24"/>
    <w:uiPriority w:val="99"/>
    <w:rsid w:val="00222513"/>
    <w:rPr>
      <w:rFonts w:ascii="Arial" w:hAnsi="Arial" w:cs="Arial"/>
      <w:sz w:val="16"/>
      <w:szCs w:val="16"/>
      <w:lang w:val="ru-RU" w:eastAsia="ar-SA" w:bidi="ar-SA"/>
    </w:rPr>
  </w:style>
  <w:style w:type="character" w:customStyle="1" w:styleId="WW8Num254z1">
    <w:name w:val="WW8Num254z1"/>
    <w:uiPriority w:val="99"/>
    <w:rsid w:val="00222513"/>
    <w:rPr>
      <w:rFonts w:ascii="Wingdings" w:hAnsi="Wingdings"/>
    </w:rPr>
  </w:style>
  <w:style w:type="character" w:customStyle="1" w:styleId="312">
    <w:name w:val="Основной текст 3 Знак1"/>
    <w:basedOn w:val="DefaultParagraphFont"/>
    <w:uiPriority w:val="99"/>
    <w:semiHidden/>
    <w:rsid w:val="00222513"/>
    <w:rPr>
      <w:rFonts w:cs="Times New Roman"/>
      <w:sz w:val="16"/>
      <w:szCs w:val="16"/>
      <w:lang w:eastAsia="ar-SA" w:bidi="ar-SA"/>
    </w:rPr>
  </w:style>
  <w:style w:type="character" w:styleId="FollowedHyperlink">
    <w:name w:val="FollowedHyperlink"/>
    <w:basedOn w:val="24"/>
    <w:uiPriority w:val="99"/>
    <w:semiHidden/>
    <w:rsid w:val="00222513"/>
    <w:rPr>
      <w:rFonts w:ascii="Times New Roman" w:hAnsi="Times New Roman" w:cs="Times New Roman"/>
      <w:color w:val="800080"/>
      <w:u w:val="single"/>
    </w:rPr>
  </w:style>
  <w:style w:type="character" w:styleId="Hyperlink">
    <w:name w:val="Hyperlink"/>
    <w:basedOn w:val="24"/>
    <w:uiPriority w:val="99"/>
    <w:semiHidden/>
    <w:rsid w:val="00222513"/>
    <w:rPr>
      <w:rFonts w:cs="Times New Roman"/>
      <w:color w:val="0000FF"/>
      <w:u w:val="single"/>
    </w:rPr>
  </w:style>
  <w:style w:type="paragraph" w:customStyle="1" w:styleId="aa">
    <w:name w:val="Абзац списка"/>
    <w:basedOn w:val="Normal"/>
    <w:link w:val="ab"/>
    <w:uiPriority w:val="99"/>
    <w:rsid w:val="00141EC3"/>
    <w:pPr>
      <w:widowControl/>
      <w:spacing w:after="200" w:line="276" w:lineRule="auto"/>
      <w:ind w:left="720"/>
      <w:contextualSpacing/>
      <w:jc w:val="left"/>
    </w:pPr>
    <w:rPr>
      <w:rFonts w:ascii="Calibri" w:eastAsia="Times New Roman" w:hAnsi="Calibri"/>
      <w:spacing w:val="0"/>
      <w:sz w:val="22"/>
      <w:szCs w:val="22"/>
      <w:lang w:eastAsia="en-US"/>
    </w:rPr>
  </w:style>
  <w:style w:type="character" w:customStyle="1" w:styleId="ab">
    <w:name w:val="Абзац списка Знак"/>
    <w:basedOn w:val="DefaultParagraphFont"/>
    <w:link w:val="aa"/>
    <w:uiPriority w:val="99"/>
    <w:locked/>
    <w:rsid w:val="009D56C5"/>
    <w:rPr>
      <w:rFonts w:ascii="Calibri" w:hAnsi="Calibri" w:cs="Times New Roman"/>
      <w:sz w:val="22"/>
      <w:szCs w:val="22"/>
      <w:lang w:val="ru-RU" w:eastAsia="en-US" w:bidi="ar-SA"/>
    </w:rPr>
  </w:style>
  <w:style w:type="paragraph" w:styleId="PlainText">
    <w:name w:val="Plain Text"/>
    <w:basedOn w:val="Normal"/>
    <w:link w:val="PlainTextChar1"/>
    <w:uiPriority w:val="99"/>
    <w:locked/>
    <w:rsid w:val="007201DD"/>
    <w:pPr>
      <w:widowControl/>
      <w:ind w:left="0"/>
      <w:jc w:val="left"/>
    </w:pPr>
    <w:rPr>
      <w:rFonts w:ascii="Courier New" w:hAnsi="Courier New" w:cs="Courier New"/>
      <w:spacing w:val="0"/>
      <w:sz w:val="20"/>
    </w:rPr>
  </w:style>
  <w:style w:type="character" w:customStyle="1" w:styleId="PlainTextChar">
    <w:name w:val="Plain Text Char"/>
    <w:basedOn w:val="DefaultParagraphFont"/>
    <w:link w:val="PlainText"/>
    <w:uiPriority w:val="99"/>
    <w:semiHidden/>
    <w:locked/>
    <w:rsid w:val="00CE7CC8"/>
    <w:rPr>
      <w:rFonts w:ascii="Courier New" w:hAnsi="Courier New" w:cs="Courier New"/>
      <w:spacing w:val="-14"/>
      <w:sz w:val="20"/>
      <w:szCs w:val="20"/>
    </w:rPr>
  </w:style>
  <w:style w:type="character" w:customStyle="1" w:styleId="PlainTextChar1">
    <w:name w:val="Plain Text Char1"/>
    <w:basedOn w:val="DefaultParagraphFont"/>
    <w:link w:val="PlainText"/>
    <w:uiPriority w:val="99"/>
    <w:locked/>
    <w:rsid w:val="007201DD"/>
    <w:rPr>
      <w:rFonts w:ascii="Courier New" w:hAnsi="Courier New" w:cs="Courier New"/>
      <w:lang w:val="ru-RU" w:eastAsia="ru-RU" w:bidi="ar-SA"/>
    </w:rPr>
  </w:style>
  <w:style w:type="character" w:customStyle="1" w:styleId="ac">
    <w:name w:val="Знак Знак Знак Знак"/>
    <w:uiPriority w:val="99"/>
    <w:rsid w:val="00D93470"/>
    <w:rPr>
      <w:b/>
      <w:sz w:val="24"/>
      <w:lang w:val="ru-RU" w:eastAsia="ru-RU"/>
    </w:rPr>
  </w:style>
  <w:style w:type="paragraph" w:customStyle="1" w:styleId="a">
    <w:name w:val="НеверныйОтвет"/>
    <w:basedOn w:val="Normal"/>
    <w:uiPriority w:val="99"/>
    <w:rsid w:val="00FE1DA0"/>
    <w:pPr>
      <w:widowControl/>
      <w:numPr>
        <w:numId w:val="861"/>
      </w:numPr>
      <w:spacing w:after="120"/>
      <w:jc w:val="left"/>
    </w:pPr>
    <w:rPr>
      <w:rFonts w:ascii="Verdana" w:eastAsia="Times New Roman" w:hAnsi="Verdana"/>
      <w:color w:val="FF0000"/>
      <w:spacing w:val="0"/>
      <w:sz w:val="20"/>
      <w:lang w:val="en-GB" w:eastAsia="en-US"/>
    </w:rPr>
  </w:style>
  <w:style w:type="paragraph" w:customStyle="1" w:styleId="a0">
    <w:name w:val="ВопрМножВыбор"/>
    <w:basedOn w:val="Normal"/>
    <w:next w:val="a"/>
    <w:uiPriority w:val="99"/>
    <w:rsid w:val="00FE1DA0"/>
    <w:pPr>
      <w:widowControl/>
      <w:numPr>
        <w:numId w:val="860"/>
      </w:numPr>
      <w:spacing w:before="240" w:after="120"/>
      <w:jc w:val="left"/>
      <w:outlineLvl w:val="0"/>
    </w:pPr>
    <w:rPr>
      <w:rFonts w:ascii="Arial" w:eastAsia="Times New Roman" w:hAnsi="Arial"/>
      <w:b/>
      <w:spacing w:val="0"/>
      <w:sz w:val="24"/>
      <w:szCs w:val="24"/>
      <w:lang w:val="en-GB" w:eastAsia="en-US"/>
    </w:rPr>
  </w:style>
  <w:style w:type="paragraph" w:customStyle="1" w:styleId="ad">
    <w:name w:val="ВерныйОтвет"/>
    <w:basedOn w:val="a"/>
    <w:uiPriority w:val="99"/>
    <w:rsid w:val="00FE1DA0"/>
    <w:pPr>
      <w:numPr>
        <w:numId w:val="862"/>
      </w:numPr>
    </w:pPr>
    <w:rPr>
      <w:color w:val="008000"/>
    </w:rPr>
  </w:style>
  <w:style w:type="paragraph" w:customStyle="1" w:styleId="ae">
    <w:name w:val="_те_Вопр"/>
    <w:basedOn w:val="Normal"/>
    <w:next w:val="Normal"/>
    <w:uiPriority w:val="99"/>
    <w:rsid w:val="00B95960"/>
    <w:pPr>
      <w:keepNext/>
      <w:widowControl/>
      <w:numPr>
        <w:numId w:val="887"/>
      </w:numPr>
      <w:autoSpaceDE w:val="0"/>
      <w:autoSpaceDN w:val="0"/>
      <w:adjustRightInd w:val="0"/>
      <w:spacing w:before="240" w:after="120"/>
      <w:ind w:left="714" w:hanging="357"/>
    </w:pPr>
    <w:rPr>
      <w:spacing w:val="0"/>
      <w:szCs w:val="28"/>
    </w:rPr>
  </w:style>
  <w:style w:type="character" w:customStyle="1" w:styleId="19">
    <w:name w:val="Знак Знак19"/>
    <w:basedOn w:val="DefaultParagraphFont"/>
    <w:uiPriority w:val="99"/>
    <w:locked/>
    <w:rsid w:val="009D56C5"/>
    <w:rPr>
      <w:rFonts w:ascii="Arial" w:hAnsi="Arial" w:cs="Arial"/>
      <w:b/>
      <w:bCs/>
      <w:sz w:val="24"/>
      <w:szCs w:val="24"/>
      <w:lang w:eastAsia="ar-SA" w:bidi="ar-SA"/>
    </w:rPr>
  </w:style>
  <w:style w:type="character" w:customStyle="1" w:styleId="71">
    <w:name w:val="Знак Знак71"/>
    <w:basedOn w:val="DefaultParagraphFont"/>
    <w:uiPriority w:val="99"/>
    <w:locked/>
    <w:rsid w:val="009D56C5"/>
    <w:rPr>
      <w:rFonts w:ascii="Times New Roman" w:hAnsi="Times New Roman" w:cs="Times New Roman"/>
      <w:b/>
      <w:bCs/>
      <w:sz w:val="24"/>
      <w:szCs w:val="24"/>
      <w:lang w:eastAsia="ar-SA" w:bidi="ar-SA"/>
    </w:rPr>
  </w:style>
  <w:style w:type="character" w:customStyle="1" w:styleId="1a">
    <w:name w:val="Знак Знак Знак Знак1"/>
    <w:basedOn w:val="DefaultParagraphFont"/>
    <w:uiPriority w:val="99"/>
    <w:locked/>
    <w:rsid w:val="009D56C5"/>
    <w:rPr>
      <w:rFonts w:ascii="Times New Roman" w:hAnsi="Times New Roman" w:cs="Times New Roman"/>
      <w:b/>
      <w:sz w:val="24"/>
      <w:szCs w:val="24"/>
      <w:lang w:eastAsia="ar-SA" w:bidi="ar-SA"/>
    </w:rPr>
  </w:style>
  <w:style w:type="character" w:customStyle="1" w:styleId="af">
    <w:name w:val="Название книги"/>
    <w:basedOn w:val="DefaultParagraphFont"/>
    <w:uiPriority w:val="99"/>
    <w:rsid w:val="009D56C5"/>
    <w:rPr>
      <w:rFonts w:cs="Times New Roman"/>
      <w:b/>
      <w:bCs/>
      <w:smallCaps/>
      <w:spacing w:val="5"/>
    </w:rPr>
  </w:style>
  <w:style w:type="paragraph" w:customStyle="1" w:styleId="26">
    <w:name w:val="Абзац списка2"/>
    <w:basedOn w:val="Normal"/>
    <w:uiPriority w:val="99"/>
    <w:rsid w:val="009D56C5"/>
    <w:pPr>
      <w:widowControl/>
      <w:spacing w:after="200" w:line="276" w:lineRule="auto"/>
      <w:ind w:left="720"/>
      <w:contextualSpacing/>
      <w:jc w:val="left"/>
    </w:pPr>
    <w:rPr>
      <w:rFonts w:ascii="Calibri" w:hAnsi="Calibri"/>
      <w:spacing w:val="0"/>
      <w:sz w:val="22"/>
      <w:szCs w:val="22"/>
      <w:lang w:eastAsia="en-US"/>
    </w:rPr>
  </w:style>
  <w:style w:type="character" w:styleId="Strong">
    <w:name w:val="Strong"/>
    <w:basedOn w:val="DefaultParagraphFont"/>
    <w:uiPriority w:val="99"/>
    <w:qFormat/>
    <w:rsid w:val="000A54C8"/>
    <w:rPr>
      <w:rFonts w:cs="Times New Roman"/>
      <w:b/>
      <w:bCs/>
    </w:rPr>
  </w:style>
</w:styles>
</file>

<file path=word/webSettings.xml><?xml version="1.0" encoding="utf-8"?>
<w:webSettings xmlns:r="http://schemas.openxmlformats.org/officeDocument/2006/relationships" xmlns:w="http://schemas.openxmlformats.org/wordprocessingml/2006/main">
  <w:divs>
    <w:div w:id="4244954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oleObject" Target="embeddings/oleObject3.bin"/><Relationship Id="rId18" Type="http://schemas.openxmlformats.org/officeDocument/2006/relationships/image" Target="media/image9.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6.w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oleObject" Target="embeddings/oleObject2.bin"/><Relationship Id="rId5" Type="http://schemas.openxmlformats.org/officeDocument/2006/relationships/image" Target="media/image1.png"/><Relationship Id="rId15" Type="http://schemas.openxmlformats.org/officeDocument/2006/relationships/oleObject" Target="embeddings/oleObject4.bin"/><Relationship Id="rId10" Type="http://schemas.openxmlformats.org/officeDocument/2006/relationships/image" Target="media/image5.wmf"/><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2979</TotalTime>
  <Pages>488</Pages>
  <Words>-32766</Words>
  <Characters>-32766</Characters>
  <Application>Microsoft Office Outlook</Application>
  <DocSecurity>0</DocSecurity>
  <Lines>0</Lines>
  <Paragraphs>0</Paragraphs>
  <ScaleCrop>false</ScaleCrop>
  <Company>KGMA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ЛогиноваНС</dc:creator>
  <cp:keywords/>
  <dc:description/>
  <cp:lastModifiedBy>AVN</cp:lastModifiedBy>
  <cp:revision>75</cp:revision>
  <cp:lastPrinted>2012-02-08T09:33:00Z</cp:lastPrinted>
  <dcterms:created xsi:type="dcterms:W3CDTF">2011-10-19T06:35:00Z</dcterms:created>
  <dcterms:modified xsi:type="dcterms:W3CDTF">2013-06-28T05:42:00Z</dcterms:modified>
</cp:coreProperties>
</file>